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53E78" w14:textId="77777777" w:rsidR="000D6416" w:rsidRDefault="000D6416" w:rsidP="000D6416">
      <w:pPr>
        <w:adjustRightInd w:val="0"/>
        <w:jc w:val="center"/>
        <w:rPr>
          <w:rFonts w:ascii="Arial" w:hAnsi="Arial" w:cs="Arial"/>
          <w:b/>
          <w:sz w:val="20"/>
          <w:szCs w:val="20"/>
        </w:rPr>
      </w:pPr>
      <w:bookmarkStart w:id="0" w:name="_Hlk193374587"/>
    </w:p>
    <w:p w14:paraId="5627CFEC" w14:textId="79FDA87A" w:rsidR="000D6416" w:rsidRPr="000D6416" w:rsidRDefault="000D6416" w:rsidP="000D6416">
      <w:pPr>
        <w:adjustRightInd w:val="0"/>
        <w:jc w:val="center"/>
        <w:rPr>
          <w:rFonts w:ascii="Arial" w:hAnsi="Arial" w:cs="Arial"/>
          <w:b/>
          <w:sz w:val="20"/>
          <w:szCs w:val="20"/>
        </w:rPr>
      </w:pPr>
      <w:r w:rsidRPr="000D6416">
        <w:rPr>
          <w:rFonts w:ascii="Arial" w:hAnsi="Arial" w:cs="Arial"/>
          <w:b/>
          <w:sz w:val="20"/>
          <w:szCs w:val="20"/>
        </w:rPr>
        <w:t>PLIEGO DE CONDICIONES</w:t>
      </w:r>
    </w:p>
    <w:p w14:paraId="50606E78" w14:textId="3263CF25" w:rsidR="000D6416" w:rsidRPr="000D6416" w:rsidRDefault="000D6416" w:rsidP="000D6416">
      <w:pPr>
        <w:tabs>
          <w:tab w:val="left" w:pos="1413"/>
        </w:tabs>
        <w:adjustRightInd w:val="0"/>
        <w:jc w:val="center"/>
        <w:rPr>
          <w:rFonts w:ascii="Arial" w:hAnsi="Arial" w:cs="Arial"/>
          <w:b/>
          <w:sz w:val="20"/>
          <w:szCs w:val="20"/>
        </w:rPr>
      </w:pPr>
    </w:p>
    <w:p w14:paraId="1E7AD45A" w14:textId="3A0E8A1F" w:rsidR="000D6416" w:rsidRPr="000D6416" w:rsidRDefault="000D6416" w:rsidP="000D6416">
      <w:pPr>
        <w:tabs>
          <w:tab w:val="left" w:pos="4107"/>
        </w:tabs>
        <w:adjustRightInd w:val="0"/>
        <w:jc w:val="center"/>
        <w:rPr>
          <w:rFonts w:ascii="Arial" w:hAnsi="Arial" w:cs="Arial"/>
          <w:b/>
          <w:sz w:val="20"/>
          <w:szCs w:val="20"/>
        </w:rPr>
      </w:pPr>
    </w:p>
    <w:p w14:paraId="6931439B" w14:textId="77777777" w:rsidR="000D6416" w:rsidRPr="000D6416" w:rsidRDefault="000D6416" w:rsidP="000D6416">
      <w:pPr>
        <w:adjustRightInd w:val="0"/>
        <w:jc w:val="center"/>
        <w:rPr>
          <w:rFonts w:ascii="Arial" w:hAnsi="Arial" w:cs="Arial"/>
          <w:b/>
          <w:sz w:val="20"/>
          <w:szCs w:val="20"/>
        </w:rPr>
      </w:pPr>
      <w:r w:rsidRPr="000D6416">
        <w:rPr>
          <w:rFonts w:ascii="Arial" w:hAnsi="Arial" w:cs="Arial"/>
          <w:b/>
          <w:sz w:val="20"/>
          <w:szCs w:val="20"/>
        </w:rPr>
        <w:t>PROCESO DE SELECCIÓN ABREVIADA CONTRATACIÓN DE SERVICIOS DE SALUD</w:t>
      </w:r>
    </w:p>
    <w:p w14:paraId="21FB7304" w14:textId="77777777" w:rsidR="000D6416" w:rsidRPr="000D6416" w:rsidRDefault="000D6416" w:rsidP="000D6416">
      <w:pPr>
        <w:adjustRightInd w:val="0"/>
        <w:jc w:val="center"/>
        <w:rPr>
          <w:rFonts w:ascii="Arial" w:hAnsi="Arial" w:cs="Arial"/>
          <w:b/>
          <w:sz w:val="20"/>
          <w:szCs w:val="20"/>
        </w:rPr>
      </w:pPr>
    </w:p>
    <w:p w14:paraId="467834E6" w14:textId="77777777" w:rsidR="000D6416" w:rsidRPr="000D6416" w:rsidRDefault="000D6416" w:rsidP="000D6416">
      <w:pPr>
        <w:adjustRightInd w:val="0"/>
        <w:jc w:val="center"/>
        <w:rPr>
          <w:rFonts w:ascii="Arial" w:hAnsi="Arial" w:cs="Arial"/>
          <w:b/>
          <w:sz w:val="20"/>
          <w:szCs w:val="20"/>
        </w:rPr>
      </w:pPr>
    </w:p>
    <w:p w14:paraId="0C922A3C" w14:textId="77777777" w:rsidR="000D6416" w:rsidRPr="000D6416" w:rsidRDefault="000D6416" w:rsidP="000D6416">
      <w:pPr>
        <w:adjustRightInd w:val="0"/>
        <w:jc w:val="center"/>
        <w:rPr>
          <w:rFonts w:ascii="Arial" w:hAnsi="Arial" w:cs="Arial"/>
          <w:b/>
          <w:color w:val="000000"/>
          <w:sz w:val="20"/>
          <w:szCs w:val="20"/>
        </w:rPr>
      </w:pPr>
      <w:bookmarkStart w:id="1" w:name="_Hlk99460078"/>
      <w:r w:rsidRPr="000D6416">
        <w:rPr>
          <w:rFonts w:ascii="Arial" w:hAnsi="Arial" w:cs="Arial"/>
          <w:b/>
          <w:sz w:val="20"/>
          <w:szCs w:val="20"/>
        </w:rPr>
        <w:t>PN RASES N°3 SA MC PSS 005 2025</w:t>
      </w:r>
    </w:p>
    <w:bookmarkEnd w:id="1"/>
    <w:p w14:paraId="5E6AE8A2" w14:textId="77777777" w:rsidR="000D6416" w:rsidRDefault="000D6416" w:rsidP="000D6416">
      <w:pPr>
        <w:adjustRightInd w:val="0"/>
        <w:jc w:val="center"/>
        <w:rPr>
          <w:rFonts w:ascii="Arial" w:hAnsi="Arial" w:cs="Arial"/>
          <w:sz w:val="20"/>
          <w:szCs w:val="20"/>
        </w:rPr>
      </w:pPr>
    </w:p>
    <w:p w14:paraId="33EF0667" w14:textId="77777777" w:rsidR="000D6416" w:rsidRPr="000D6416" w:rsidRDefault="000D6416" w:rsidP="000D6416">
      <w:pPr>
        <w:adjustRightInd w:val="0"/>
        <w:jc w:val="center"/>
        <w:rPr>
          <w:rFonts w:ascii="Arial" w:hAnsi="Arial" w:cs="Arial"/>
          <w:sz w:val="20"/>
          <w:szCs w:val="20"/>
        </w:rPr>
      </w:pPr>
    </w:p>
    <w:p w14:paraId="466B6877" w14:textId="77777777" w:rsidR="000D6416" w:rsidRDefault="000D6416" w:rsidP="000D6416">
      <w:pPr>
        <w:adjustRightInd w:val="0"/>
        <w:jc w:val="center"/>
        <w:rPr>
          <w:rFonts w:ascii="Arial" w:hAnsi="Arial" w:cs="Arial"/>
          <w:sz w:val="20"/>
          <w:szCs w:val="20"/>
        </w:rPr>
      </w:pPr>
    </w:p>
    <w:p w14:paraId="28D9C42E" w14:textId="77777777" w:rsidR="000D6416" w:rsidRPr="000D6416" w:rsidRDefault="000D6416" w:rsidP="000D6416">
      <w:pPr>
        <w:adjustRightInd w:val="0"/>
        <w:jc w:val="center"/>
        <w:rPr>
          <w:rFonts w:ascii="Arial" w:hAnsi="Arial" w:cs="Arial"/>
          <w:sz w:val="20"/>
          <w:szCs w:val="20"/>
        </w:rPr>
      </w:pPr>
    </w:p>
    <w:p w14:paraId="2193805D" w14:textId="77777777" w:rsidR="000D6416" w:rsidRPr="000D6416" w:rsidRDefault="000D6416" w:rsidP="000D6416">
      <w:pPr>
        <w:adjustRightInd w:val="0"/>
        <w:jc w:val="center"/>
        <w:rPr>
          <w:rFonts w:ascii="Arial" w:hAnsi="Arial" w:cs="Arial"/>
          <w:sz w:val="20"/>
          <w:szCs w:val="20"/>
        </w:rPr>
      </w:pPr>
      <w:r w:rsidRPr="000D6416">
        <w:rPr>
          <w:rFonts w:ascii="Arial" w:hAnsi="Arial" w:cs="Arial"/>
          <w:sz w:val="20"/>
          <w:szCs w:val="20"/>
        </w:rPr>
        <w:t>OBJETO:</w:t>
      </w:r>
    </w:p>
    <w:p w14:paraId="32B02F2D" w14:textId="77777777" w:rsidR="000D6416" w:rsidRPr="000D6416" w:rsidRDefault="000D6416" w:rsidP="000D6416">
      <w:pPr>
        <w:adjustRightInd w:val="0"/>
        <w:jc w:val="center"/>
        <w:rPr>
          <w:rFonts w:ascii="Arial" w:hAnsi="Arial" w:cs="Arial"/>
          <w:b/>
          <w:sz w:val="20"/>
          <w:szCs w:val="20"/>
        </w:rPr>
      </w:pPr>
    </w:p>
    <w:p w14:paraId="2C0E9E73" w14:textId="77777777" w:rsidR="000D6416" w:rsidRPr="000D6416" w:rsidRDefault="000D6416" w:rsidP="000D6416">
      <w:pPr>
        <w:adjustRightInd w:val="0"/>
        <w:jc w:val="center"/>
        <w:rPr>
          <w:rFonts w:ascii="Arial" w:hAnsi="Arial" w:cs="Arial"/>
          <w:b/>
          <w:sz w:val="20"/>
          <w:szCs w:val="20"/>
        </w:rPr>
      </w:pPr>
      <w:bookmarkStart w:id="2" w:name="_Hlk99460360"/>
    </w:p>
    <w:p w14:paraId="47E17818" w14:textId="6DA29A48" w:rsidR="000D6416" w:rsidRPr="000D6416" w:rsidRDefault="000D6416" w:rsidP="000D6416">
      <w:pPr>
        <w:pStyle w:val="Textoindependiente"/>
        <w:rPr>
          <w:sz w:val="20"/>
          <w:szCs w:val="20"/>
          <w:lang w:val="es-ES_tradnl"/>
        </w:rPr>
      </w:pPr>
      <w:bookmarkStart w:id="3" w:name="_Hlk136876170"/>
      <w:bookmarkStart w:id="4" w:name="_Hlk156405284"/>
      <w:bookmarkStart w:id="5" w:name="_Hlk190097866"/>
      <w:bookmarkEnd w:id="2"/>
      <w:r w:rsidRPr="000D6416">
        <w:rPr>
          <w:b/>
          <w:sz w:val="20"/>
          <w:szCs w:val="20"/>
        </w:rPr>
        <w:t>PRESTACIÓN DE LOS SERVICIOS DE IMAGENOLOGÍA BÁSICA, ESPECIALIZADA Y RESONANCIA MAGNÉTICA NUCLEAR</w:t>
      </w:r>
      <w:bookmarkEnd w:id="3"/>
      <w:bookmarkEnd w:id="4"/>
      <w:r w:rsidRPr="000D6416">
        <w:rPr>
          <w:b/>
          <w:sz w:val="20"/>
          <w:szCs w:val="20"/>
        </w:rPr>
        <w:t xml:space="preserve"> PARA LA REGIONAL DE ASEGURAMIENTO EN SALUD No. 3</w:t>
      </w:r>
      <w:bookmarkEnd w:id="5"/>
      <w:r w:rsidRPr="000D6416">
        <w:rPr>
          <w:b/>
          <w:sz w:val="20"/>
          <w:szCs w:val="20"/>
        </w:rPr>
        <w:t xml:space="preserve"> </w:t>
      </w:r>
      <w:r w:rsidR="004935A3" w:rsidRPr="000D6416">
        <w:rPr>
          <w:b/>
          <w:sz w:val="20"/>
          <w:szCs w:val="20"/>
        </w:rPr>
        <w:t>así</w:t>
      </w:r>
      <w:r w:rsidRPr="000D6416">
        <w:rPr>
          <w:b/>
          <w:sz w:val="20"/>
          <w:szCs w:val="20"/>
        </w:rPr>
        <w:t>:</w:t>
      </w:r>
    </w:p>
    <w:p w14:paraId="2FC91426" w14:textId="77777777" w:rsidR="000D6416" w:rsidRPr="000D6416" w:rsidRDefault="000D6416" w:rsidP="000D6416">
      <w:pPr>
        <w:pStyle w:val="Textoindependiente"/>
        <w:rPr>
          <w:sz w:val="20"/>
          <w:szCs w:val="20"/>
          <w:lang w:val="es-ES_tradnl"/>
        </w:rPr>
      </w:pPr>
    </w:p>
    <w:p w14:paraId="5016D111" w14:textId="77777777" w:rsidR="000D6416" w:rsidRPr="000D6416" w:rsidRDefault="000D6416" w:rsidP="000D6416">
      <w:pPr>
        <w:pStyle w:val="Textoindependiente"/>
        <w:rPr>
          <w:sz w:val="20"/>
          <w:szCs w:val="20"/>
          <w:lang w:val="es-ES_tradnl"/>
        </w:rPr>
      </w:pPr>
    </w:p>
    <w:p w14:paraId="165F5C29" w14:textId="77777777" w:rsidR="000D6416" w:rsidRPr="000D6416" w:rsidRDefault="000D6416" w:rsidP="000D6416">
      <w:pPr>
        <w:pStyle w:val="Textoindependiente"/>
        <w:contextualSpacing/>
        <w:rPr>
          <w:b/>
          <w:sz w:val="20"/>
          <w:szCs w:val="20"/>
        </w:rPr>
      </w:pPr>
      <w:r w:rsidRPr="000D6416">
        <w:rPr>
          <w:b/>
          <w:sz w:val="20"/>
          <w:szCs w:val="20"/>
          <w:u w:val="single"/>
        </w:rPr>
        <w:t>UNIDAD PRESTADORA DE SALUD RISARALDA</w:t>
      </w:r>
      <w:r w:rsidRPr="000D6416">
        <w:rPr>
          <w:b/>
          <w:sz w:val="20"/>
          <w:szCs w:val="20"/>
        </w:rPr>
        <w:t>:</w:t>
      </w:r>
    </w:p>
    <w:p w14:paraId="635F4258" w14:textId="77777777" w:rsidR="000D6416" w:rsidRPr="000D6416" w:rsidRDefault="000D6416" w:rsidP="000D6416">
      <w:pPr>
        <w:pStyle w:val="Textoindependiente"/>
        <w:contextualSpacing/>
        <w:rPr>
          <w:b/>
          <w:sz w:val="20"/>
          <w:szCs w:val="20"/>
        </w:rPr>
      </w:pPr>
    </w:p>
    <w:p w14:paraId="588125AD" w14:textId="77777777" w:rsidR="000D6416" w:rsidRPr="000D6416" w:rsidRDefault="000D6416" w:rsidP="000D6416">
      <w:pPr>
        <w:pStyle w:val="Textoindependiente"/>
        <w:contextualSpacing/>
        <w:rPr>
          <w:b/>
          <w:sz w:val="20"/>
          <w:szCs w:val="20"/>
        </w:rPr>
      </w:pPr>
      <w:r w:rsidRPr="000D6416">
        <w:rPr>
          <w:b/>
          <w:sz w:val="20"/>
          <w:szCs w:val="20"/>
          <w:u w:val="single"/>
        </w:rPr>
        <w:t>GRUPO No. 01:</w:t>
      </w:r>
      <w:r w:rsidRPr="000D6416">
        <w:rPr>
          <w:b/>
          <w:sz w:val="20"/>
          <w:szCs w:val="20"/>
        </w:rPr>
        <w:t xml:space="preserve"> PRESTACIÓN DE SERVICIOS DE </w:t>
      </w:r>
      <w:r w:rsidRPr="000D6416">
        <w:rPr>
          <w:b/>
          <w:sz w:val="20"/>
          <w:szCs w:val="20"/>
          <w:lang w:eastAsia="es-CO"/>
        </w:rPr>
        <w:t>RESONANCIA MAGNÉTICA NUCLEAR</w:t>
      </w:r>
    </w:p>
    <w:p w14:paraId="6D8F336A" w14:textId="77777777" w:rsidR="000D6416" w:rsidRPr="000D6416" w:rsidRDefault="000D6416" w:rsidP="000D6416">
      <w:pPr>
        <w:pStyle w:val="Textoindependiente"/>
        <w:contextualSpacing/>
        <w:rPr>
          <w:b/>
          <w:sz w:val="20"/>
          <w:szCs w:val="20"/>
        </w:rPr>
      </w:pPr>
    </w:p>
    <w:p w14:paraId="29B453FC" w14:textId="77777777" w:rsidR="000D6416" w:rsidRPr="000D6416" w:rsidRDefault="000D6416" w:rsidP="000D6416">
      <w:pPr>
        <w:pStyle w:val="Textoindependiente"/>
        <w:contextualSpacing/>
        <w:rPr>
          <w:b/>
          <w:color w:val="000000"/>
          <w:sz w:val="20"/>
          <w:szCs w:val="20"/>
          <w:u w:val="single"/>
        </w:rPr>
      </w:pPr>
      <w:r w:rsidRPr="000D6416">
        <w:rPr>
          <w:b/>
          <w:color w:val="000000"/>
          <w:sz w:val="20"/>
          <w:szCs w:val="20"/>
          <w:u w:val="single"/>
        </w:rPr>
        <w:t>GRUPO No. 02:</w:t>
      </w:r>
      <w:r w:rsidRPr="000D6416">
        <w:rPr>
          <w:b/>
          <w:color w:val="000000"/>
          <w:sz w:val="20"/>
          <w:szCs w:val="20"/>
        </w:rPr>
        <w:t xml:space="preserve"> </w:t>
      </w:r>
      <w:r w:rsidRPr="000D6416">
        <w:rPr>
          <w:b/>
          <w:sz w:val="20"/>
          <w:szCs w:val="20"/>
        </w:rPr>
        <w:t>PRESTACIÓN DE SERVICIOS DE IMAGENOLOGÍA BASICA Y ESPECIALIZADOS</w:t>
      </w:r>
    </w:p>
    <w:p w14:paraId="0606A25F" w14:textId="77777777" w:rsidR="000D6416" w:rsidRPr="000D6416" w:rsidRDefault="000D6416" w:rsidP="000D6416">
      <w:pPr>
        <w:pStyle w:val="Textoindependiente"/>
        <w:contextualSpacing/>
        <w:rPr>
          <w:b/>
          <w:color w:val="000000"/>
          <w:sz w:val="20"/>
          <w:szCs w:val="20"/>
          <w:u w:val="single"/>
        </w:rPr>
      </w:pPr>
    </w:p>
    <w:p w14:paraId="478FD65A" w14:textId="77777777" w:rsidR="000D6416" w:rsidRPr="000D6416" w:rsidRDefault="000D6416" w:rsidP="000D6416">
      <w:pPr>
        <w:pStyle w:val="Textoindependiente"/>
        <w:contextualSpacing/>
        <w:rPr>
          <w:b/>
          <w:color w:val="000000"/>
          <w:sz w:val="20"/>
          <w:szCs w:val="20"/>
          <w:u w:val="single"/>
        </w:rPr>
      </w:pPr>
    </w:p>
    <w:p w14:paraId="741F0B3E" w14:textId="77777777" w:rsidR="000D6416" w:rsidRPr="000D6416" w:rsidRDefault="000D6416" w:rsidP="000D6416">
      <w:pPr>
        <w:pStyle w:val="Textoindependiente"/>
        <w:contextualSpacing/>
        <w:rPr>
          <w:b/>
          <w:color w:val="000000"/>
          <w:sz w:val="20"/>
          <w:szCs w:val="20"/>
        </w:rPr>
      </w:pPr>
      <w:r w:rsidRPr="000D6416">
        <w:rPr>
          <w:b/>
          <w:sz w:val="20"/>
          <w:szCs w:val="20"/>
          <w:u w:val="single"/>
        </w:rPr>
        <w:t>UNIDAD PRESTADORA DE SALUD QUINDÍO</w:t>
      </w:r>
      <w:r w:rsidRPr="000D6416">
        <w:rPr>
          <w:b/>
          <w:sz w:val="20"/>
          <w:szCs w:val="20"/>
        </w:rPr>
        <w:t>:</w:t>
      </w:r>
    </w:p>
    <w:p w14:paraId="65FF2D7A" w14:textId="77777777" w:rsidR="000D6416" w:rsidRPr="000D6416" w:rsidRDefault="000D6416" w:rsidP="000D6416">
      <w:pPr>
        <w:pStyle w:val="Textoindependiente"/>
        <w:contextualSpacing/>
        <w:rPr>
          <w:b/>
          <w:color w:val="000000"/>
          <w:sz w:val="20"/>
          <w:szCs w:val="20"/>
        </w:rPr>
      </w:pPr>
    </w:p>
    <w:p w14:paraId="09808727" w14:textId="77777777" w:rsidR="000D6416" w:rsidRPr="000D6416" w:rsidRDefault="000D6416" w:rsidP="000D6416">
      <w:pPr>
        <w:pStyle w:val="Sinespaciado1"/>
        <w:jc w:val="center"/>
        <w:rPr>
          <w:rFonts w:ascii="Arial" w:hAnsi="Arial" w:cs="Arial"/>
          <w:b/>
          <w:sz w:val="20"/>
          <w:szCs w:val="20"/>
        </w:rPr>
      </w:pPr>
      <w:bookmarkStart w:id="6" w:name="_Hlk144373464"/>
      <w:r w:rsidRPr="000D6416">
        <w:rPr>
          <w:rFonts w:ascii="Arial" w:hAnsi="Arial" w:cs="Arial"/>
          <w:b/>
          <w:sz w:val="20"/>
          <w:szCs w:val="20"/>
          <w:u w:val="single"/>
        </w:rPr>
        <w:t>GRUPO No. 03:</w:t>
      </w:r>
      <w:r w:rsidRPr="000D6416">
        <w:rPr>
          <w:rFonts w:ascii="Arial" w:hAnsi="Arial" w:cs="Arial"/>
          <w:b/>
          <w:sz w:val="20"/>
          <w:szCs w:val="20"/>
        </w:rPr>
        <w:t xml:space="preserve"> PRESTACIÓN DE SERVICIOS DE </w:t>
      </w:r>
      <w:r w:rsidRPr="000D6416">
        <w:rPr>
          <w:rFonts w:ascii="Arial" w:hAnsi="Arial" w:cs="Arial"/>
          <w:b/>
          <w:sz w:val="20"/>
          <w:szCs w:val="20"/>
          <w:lang w:eastAsia="es-CO"/>
        </w:rPr>
        <w:t>RESONANCIA MAGNÉTICA NUCLEAR</w:t>
      </w:r>
    </w:p>
    <w:p w14:paraId="22CD90E0" w14:textId="77777777" w:rsidR="000D6416" w:rsidRPr="000D6416" w:rsidRDefault="000D6416" w:rsidP="000D6416">
      <w:pPr>
        <w:pStyle w:val="Sinespaciado1"/>
        <w:jc w:val="center"/>
        <w:rPr>
          <w:rFonts w:ascii="Arial" w:hAnsi="Arial" w:cs="Arial"/>
          <w:b/>
          <w:color w:val="000000"/>
          <w:sz w:val="20"/>
          <w:szCs w:val="20"/>
        </w:rPr>
      </w:pPr>
    </w:p>
    <w:p w14:paraId="433BB392" w14:textId="77777777" w:rsidR="000D6416" w:rsidRPr="000D6416" w:rsidRDefault="000D6416" w:rsidP="000D6416">
      <w:pPr>
        <w:pStyle w:val="Sinespaciado1"/>
        <w:jc w:val="center"/>
        <w:rPr>
          <w:rFonts w:ascii="Arial" w:hAnsi="Arial" w:cs="Arial"/>
          <w:b/>
          <w:sz w:val="20"/>
          <w:szCs w:val="20"/>
        </w:rPr>
      </w:pPr>
      <w:r w:rsidRPr="000D6416">
        <w:rPr>
          <w:rFonts w:ascii="Arial" w:hAnsi="Arial" w:cs="Arial"/>
          <w:b/>
          <w:sz w:val="20"/>
          <w:szCs w:val="20"/>
          <w:u w:val="single"/>
        </w:rPr>
        <w:t>GRUPO No. 04:</w:t>
      </w:r>
      <w:r w:rsidRPr="000D6416">
        <w:rPr>
          <w:rFonts w:ascii="Arial" w:hAnsi="Arial" w:cs="Arial"/>
          <w:b/>
          <w:sz w:val="20"/>
          <w:szCs w:val="20"/>
        </w:rPr>
        <w:t xml:space="preserve"> </w:t>
      </w:r>
      <w:bookmarkEnd w:id="6"/>
      <w:r w:rsidRPr="000D6416">
        <w:rPr>
          <w:rFonts w:ascii="Arial" w:hAnsi="Arial" w:cs="Arial"/>
          <w:b/>
          <w:sz w:val="20"/>
          <w:szCs w:val="20"/>
        </w:rPr>
        <w:t>PRESTACIÓN DE SERVICIOS DE IMAGENOLOGÍA BASICA Y ESPECIALIZADOS</w:t>
      </w:r>
    </w:p>
    <w:p w14:paraId="6464CBD7" w14:textId="77777777" w:rsidR="000D6416" w:rsidRPr="000D6416" w:rsidRDefault="000D6416" w:rsidP="000D6416">
      <w:pPr>
        <w:pStyle w:val="Textoindependiente"/>
        <w:contextualSpacing/>
        <w:rPr>
          <w:b/>
          <w:color w:val="000000"/>
          <w:sz w:val="20"/>
          <w:szCs w:val="20"/>
        </w:rPr>
      </w:pPr>
    </w:p>
    <w:p w14:paraId="09ECF537" w14:textId="77777777" w:rsidR="000D6416" w:rsidRPr="000D6416" w:rsidRDefault="000D6416" w:rsidP="000D6416">
      <w:pPr>
        <w:pStyle w:val="Textoindependiente"/>
        <w:contextualSpacing/>
        <w:rPr>
          <w:b/>
          <w:color w:val="000000"/>
          <w:sz w:val="20"/>
          <w:szCs w:val="20"/>
        </w:rPr>
      </w:pPr>
    </w:p>
    <w:p w14:paraId="6287E6FE" w14:textId="77777777" w:rsidR="000D6416" w:rsidRPr="000D6416" w:rsidRDefault="000D6416" w:rsidP="000D6416">
      <w:pPr>
        <w:pStyle w:val="Textoindependiente"/>
        <w:contextualSpacing/>
        <w:rPr>
          <w:b/>
          <w:color w:val="000000"/>
          <w:sz w:val="20"/>
          <w:szCs w:val="20"/>
        </w:rPr>
      </w:pPr>
      <w:r w:rsidRPr="000D6416">
        <w:rPr>
          <w:b/>
          <w:sz w:val="20"/>
          <w:szCs w:val="20"/>
          <w:u w:val="single"/>
        </w:rPr>
        <w:t>UNIDAD PRESTADORA DE SALUD CALDAS</w:t>
      </w:r>
      <w:r w:rsidRPr="000D6416">
        <w:rPr>
          <w:b/>
          <w:sz w:val="20"/>
          <w:szCs w:val="20"/>
        </w:rPr>
        <w:t>:</w:t>
      </w:r>
    </w:p>
    <w:p w14:paraId="12B577F7" w14:textId="77777777" w:rsidR="000D6416" w:rsidRPr="000D6416" w:rsidRDefault="000D6416" w:rsidP="000D6416">
      <w:pPr>
        <w:pStyle w:val="Textoindependiente"/>
        <w:contextualSpacing/>
        <w:rPr>
          <w:b/>
          <w:color w:val="000000"/>
          <w:sz w:val="20"/>
          <w:szCs w:val="20"/>
        </w:rPr>
      </w:pPr>
    </w:p>
    <w:p w14:paraId="56C80277" w14:textId="77777777" w:rsidR="000D6416" w:rsidRPr="000D6416" w:rsidRDefault="000D6416" w:rsidP="000D6416">
      <w:pPr>
        <w:pStyle w:val="Textoindependiente"/>
        <w:rPr>
          <w:sz w:val="20"/>
          <w:szCs w:val="20"/>
          <w:lang w:val="es-ES_tradnl"/>
        </w:rPr>
      </w:pPr>
      <w:r w:rsidRPr="000D6416">
        <w:rPr>
          <w:b/>
          <w:sz w:val="20"/>
          <w:szCs w:val="20"/>
          <w:u w:val="single"/>
        </w:rPr>
        <w:t>GRUPO No. 05:</w:t>
      </w:r>
      <w:r w:rsidRPr="000D6416">
        <w:rPr>
          <w:b/>
          <w:sz w:val="20"/>
          <w:szCs w:val="20"/>
        </w:rPr>
        <w:t xml:space="preserve"> </w:t>
      </w:r>
      <w:r w:rsidRPr="000D6416">
        <w:rPr>
          <w:b/>
          <w:sz w:val="20"/>
          <w:szCs w:val="20"/>
          <w:lang w:val="es-CO"/>
        </w:rPr>
        <w:t>PRESTACIÓN DE LOS SERVICIOS DE RESONANCIA MAGNÉTICA NUCLEAR</w:t>
      </w:r>
    </w:p>
    <w:p w14:paraId="521370DC" w14:textId="77777777" w:rsidR="000D6416" w:rsidRPr="000D6416" w:rsidRDefault="000D6416" w:rsidP="000D6416">
      <w:pPr>
        <w:pStyle w:val="Textoindependiente"/>
        <w:rPr>
          <w:sz w:val="20"/>
          <w:szCs w:val="20"/>
          <w:lang w:val="es-ES_tradnl"/>
        </w:rPr>
      </w:pPr>
    </w:p>
    <w:p w14:paraId="4EDD9BC3" w14:textId="77777777" w:rsidR="000D6416" w:rsidRDefault="000D6416" w:rsidP="000D6416">
      <w:pPr>
        <w:pStyle w:val="Textoindependiente"/>
        <w:rPr>
          <w:sz w:val="20"/>
          <w:szCs w:val="20"/>
          <w:lang w:val="es-ES_tradnl"/>
        </w:rPr>
      </w:pPr>
    </w:p>
    <w:p w14:paraId="6F349650" w14:textId="77777777" w:rsidR="000D6416" w:rsidRDefault="000D6416" w:rsidP="000D6416">
      <w:pPr>
        <w:pStyle w:val="Textoindependiente"/>
        <w:rPr>
          <w:sz w:val="20"/>
          <w:szCs w:val="20"/>
          <w:lang w:val="es-ES_tradnl"/>
        </w:rPr>
      </w:pPr>
    </w:p>
    <w:p w14:paraId="5CD76CF8" w14:textId="77777777" w:rsidR="000D6416" w:rsidRPr="000D6416" w:rsidRDefault="000D6416" w:rsidP="000D6416">
      <w:pPr>
        <w:pStyle w:val="Textoindependiente"/>
        <w:rPr>
          <w:sz w:val="20"/>
          <w:szCs w:val="20"/>
          <w:lang w:val="es-ES_tradnl"/>
        </w:rPr>
      </w:pPr>
    </w:p>
    <w:p w14:paraId="26AD5AA3" w14:textId="77777777" w:rsidR="000D6416" w:rsidRPr="000D6416" w:rsidRDefault="000D6416" w:rsidP="000D6416">
      <w:pPr>
        <w:pStyle w:val="Textoindependiente"/>
        <w:rPr>
          <w:sz w:val="20"/>
          <w:szCs w:val="20"/>
          <w:lang w:val="es-ES_tradnl"/>
        </w:rPr>
      </w:pPr>
    </w:p>
    <w:p w14:paraId="637AEE0A" w14:textId="77777777" w:rsidR="000D6416" w:rsidRPr="000D6416" w:rsidRDefault="000D6416" w:rsidP="000D6416">
      <w:pPr>
        <w:pStyle w:val="Textoindependiente"/>
        <w:rPr>
          <w:sz w:val="20"/>
          <w:szCs w:val="20"/>
          <w:lang w:val="es-ES_tradnl"/>
        </w:rPr>
      </w:pPr>
      <w:r w:rsidRPr="000D6416">
        <w:rPr>
          <w:sz w:val="20"/>
          <w:szCs w:val="20"/>
          <w:lang w:val="es-ES_tradnl"/>
        </w:rPr>
        <w:t>LUGAR:</w:t>
      </w:r>
    </w:p>
    <w:p w14:paraId="7E0AD2C4" w14:textId="77777777" w:rsidR="000D6416" w:rsidRPr="000D6416" w:rsidRDefault="000D6416" w:rsidP="000D6416">
      <w:pPr>
        <w:pStyle w:val="Textoindependiente"/>
        <w:rPr>
          <w:b/>
          <w:sz w:val="20"/>
          <w:szCs w:val="20"/>
          <w:lang w:val="es-ES_tradnl"/>
        </w:rPr>
      </w:pPr>
    </w:p>
    <w:p w14:paraId="0044A0F1" w14:textId="77777777" w:rsidR="000D6416" w:rsidRPr="000D6416" w:rsidRDefault="000D6416" w:rsidP="000D6416">
      <w:pPr>
        <w:pStyle w:val="Textoindependiente"/>
        <w:rPr>
          <w:b/>
          <w:sz w:val="20"/>
          <w:szCs w:val="20"/>
          <w:lang w:val="es-ES_tradnl"/>
        </w:rPr>
      </w:pPr>
    </w:p>
    <w:p w14:paraId="63DEFB37" w14:textId="00F3E174" w:rsidR="000D6416" w:rsidRPr="000D6416" w:rsidRDefault="000D6416" w:rsidP="000D6416">
      <w:pPr>
        <w:pStyle w:val="Textoindependiente"/>
        <w:rPr>
          <w:b/>
          <w:sz w:val="20"/>
          <w:szCs w:val="20"/>
          <w:lang w:val="es-ES_tradnl"/>
        </w:rPr>
      </w:pPr>
      <w:r w:rsidRPr="000D6416">
        <w:rPr>
          <w:noProof/>
          <w:sz w:val="20"/>
          <w:szCs w:val="20"/>
        </w:rPr>
        <w:drawing>
          <wp:anchor distT="0" distB="0" distL="114300" distR="114300" simplePos="0" relativeHeight="251661312" behindDoc="1" locked="0" layoutInCell="1" allowOverlap="1" wp14:anchorId="054861EB" wp14:editId="5AC98B5A">
            <wp:simplePos x="0" y="0"/>
            <wp:positionH relativeFrom="margin">
              <wp:posOffset>3511550</wp:posOffset>
            </wp:positionH>
            <wp:positionV relativeFrom="paragraph">
              <wp:posOffset>6045200</wp:posOffset>
            </wp:positionV>
            <wp:extent cx="1656715" cy="876300"/>
            <wp:effectExtent l="0" t="0" r="635" b="0"/>
            <wp:wrapNone/>
            <wp:docPr id="201344356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20"/>
                    <pic:cNvPicPr>
                      <a:picLocks noChangeAspect="1" noChangeArrowheads="1"/>
                    </pic:cNvPicPr>
                  </pic:nvPicPr>
                  <pic:blipFill>
                    <a:blip r:embed="rId11" cstate="print">
                      <a:extLst>
                        <a:ext uri="{28A0092B-C50C-407E-A947-70E740481C1C}">
                          <a14:useLocalDpi xmlns:a14="http://schemas.microsoft.com/office/drawing/2010/main" val="0"/>
                        </a:ext>
                      </a:extLst>
                    </a:blip>
                    <a:srcRect l="7043" t="20917" r="31659" b="24625"/>
                    <a:stretch>
                      <a:fillRect/>
                    </a:stretch>
                  </pic:blipFill>
                  <pic:spPr bwMode="auto">
                    <a:xfrm>
                      <a:off x="0" y="0"/>
                      <a:ext cx="165671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6416">
        <w:rPr>
          <w:b/>
          <w:sz w:val="20"/>
          <w:szCs w:val="20"/>
          <w:lang w:val="es-ES_tradnl"/>
        </w:rPr>
        <w:t>REGIONAL DE ASEGURAMIENTO EN SALUD No. 3</w:t>
      </w:r>
    </w:p>
    <w:p w14:paraId="7C5859A0" w14:textId="58DC5FF7" w:rsidR="000D6416" w:rsidRPr="000D6416" w:rsidRDefault="000D6416" w:rsidP="000D6416">
      <w:pPr>
        <w:pStyle w:val="Textoindependiente"/>
        <w:rPr>
          <w:sz w:val="20"/>
          <w:szCs w:val="20"/>
          <w:lang w:val="es-ES_tradnl"/>
        </w:rPr>
      </w:pPr>
      <w:r w:rsidRPr="000D6416">
        <w:rPr>
          <w:sz w:val="20"/>
          <w:szCs w:val="20"/>
          <w:lang w:val="es-ES_tradnl"/>
        </w:rPr>
        <w:t xml:space="preserve">Calle 94 Sector Villa Olímpica Frente a </w:t>
      </w:r>
      <w:proofErr w:type="spellStart"/>
      <w:r w:rsidRPr="000D6416">
        <w:rPr>
          <w:sz w:val="20"/>
          <w:szCs w:val="20"/>
          <w:lang w:val="es-ES_tradnl"/>
        </w:rPr>
        <w:t>Expofuturo</w:t>
      </w:r>
      <w:proofErr w:type="spellEnd"/>
    </w:p>
    <w:p w14:paraId="647345E2" w14:textId="6EB97E22" w:rsidR="000D6416" w:rsidRPr="000D6416" w:rsidRDefault="000D6416" w:rsidP="000D6416">
      <w:pPr>
        <w:adjustRightInd w:val="0"/>
        <w:jc w:val="center"/>
        <w:rPr>
          <w:rFonts w:ascii="Arial" w:hAnsi="Arial" w:cs="Arial"/>
          <w:color w:val="000000"/>
          <w:sz w:val="20"/>
          <w:szCs w:val="20"/>
        </w:rPr>
      </w:pPr>
      <w:r w:rsidRPr="000D6416">
        <w:rPr>
          <w:rFonts w:ascii="Arial" w:hAnsi="Arial" w:cs="Arial"/>
          <w:noProof/>
          <w:sz w:val="20"/>
          <w:szCs w:val="20"/>
        </w:rPr>
        <w:drawing>
          <wp:anchor distT="0" distB="0" distL="114300" distR="114300" simplePos="0" relativeHeight="251663360" behindDoc="1" locked="0" layoutInCell="1" allowOverlap="1" wp14:anchorId="44E12347" wp14:editId="4DA5DA6E">
            <wp:simplePos x="0" y="0"/>
            <wp:positionH relativeFrom="margin">
              <wp:posOffset>3508375</wp:posOffset>
            </wp:positionH>
            <wp:positionV relativeFrom="paragraph">
              <wp:posOffset>6042660</wp:posOffset>
            </wp:positionV>
            <wp:extent cx="1656715" cy="876300"/>
            <wp:effectExtent l="0" t="0" r="635" b="0"/>
            <wp:wrapNone/>
            <wp:docPr id="99127110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20"/>
                    <pic:cNvPicPr>
                      <a:picLocks noChangeAspect="1" noChangeArrowheads="1"/>
                    </pic:cNvPicPr>
                  </pic:nvPicPr>
                  <pic:blipFill>
                    <a:blip r:embed="rId11" cstate="print">
                      <a:extLst>
                        <a:ext uri="{28A0092B-C50C-407E-A947-70E740481C1C}">
                          <a14:useLocalDpi xmlns:a14="http://schemas.microsoft.com/office/drawing/2010/main" val="0"/>
                        </a:ext>
                      </a:extLst>
                    </a:blip>
                    <a:srcRect l="7043" t="20917" r="31659" b="24625"/>
                    <a:stretch>
                      <a:fillRect/>
                    </a:stretch>
                  </pic:blipFill>
                  <pic:spPr bwMode="auto">
                    <a:xfrm>
                      <a:off x="0" y="0"/>
                      <a:ext cx="165671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A4635A" w14:textId="77777777" w:rsidR="000D6416" w:rsidRDefault="000D6416" w:rsidP="000D6416">
      <w:pPr>
        <w:pStyle w:val="Tibitoc"/>
        <w:rPr>
          <w:rFonts w:cs="Arial"/>
          <w:b w:val="0"/>
          <w:color w:val="000000"/>
          <w:sz w:val="20"/>
          <w:szCs w:val="20"/>
          <w:lang w:val="es-CO"/>
        </w:rPr>
      </w:pPr>
    </w:p>
    <w:p w14:paraId="354CEB8F" w14:textId="4F7C53B7" w:rsidR="000D6416" w:rsidRPr="000D6416" w:rsidRDefault="000D6416" w:rsidP="000D6416">
      <w:pPr>
        <w:pStyle w:val="Tibitoc"/>
        <w:rPr>
          <w:rFonts w:cs="Arial"/>
          <w:b w:val="0"/>
          <w:color w:val="000000"/>
          <w:sz w:val="20"/>
          <w:szCs w:val="20"/>
          <w:lang w:val="es-CO"/>
        </w:rPr>
      </w:pPr>
      <w:r w:rsidRPr="000D6416">
        <w:rPr>
          <w:rFonts w:cs="Arial"/>
          <w:noProof/>
          <w:sz w:val="20"/>
          <w:szCs w:val="20"/>
        </w:rPr>
        <w:drawing>
          <wp:anchor distT="0" distB="0" distL="114300" distR="114300" simplePos="0" relativeHeight="251662336" behindDoc="1" locked="0" layoutInCell="1" allowOverlap="1" wp14:anchorId="0C132965" wp14:editId="2A8CA727">
            <wp:simplePos x="0" y="0"/>
            <wp:positionH relativeFrom="margin">
              <wp:posOffset>3508375</wp:posOffset>
            </wp:positionH>
            <wp:positionV relativeFrom="paragraph">
              <wp:posOffset>6042660</wp:posOffset>
            </wp:positionV>
            <wp:extent cx="1656715" cy="876300"/>
            <wp:effectExtent l="0" t="0" r="635" b="0"/>
            <wp:wrapNone/>
            <wp:docPr id="17370443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20"/>
                    <pic:cNvPicPr>
                      <a:picLocks noChangeAspect="1" noChangeArrowheads="1"/>
                    </pic:cNvPicPr>
                  </pic:nvPicPr>
                  <pic:blipFill>
                    <a:blip r:embed="rId11" cstate="print">
                      <a:extLst>
                        <a:ext uri="{28A0092B-C50C-407E-A947-70E740481C1C}">
                          <a14:useLocalDpi xmlns:a14="http://schemas.microsoft.com/office/drawing/2010/main" val="0"/>
                        </a:ext>
                      </a:extLst>
                    </a:blip>
                    <a:srcRect l="7043" t="20917" r="31659" b="24625"/>
                    <a:stretch>
                      <a:fillRect/>
                    </a:stretch>
                  </pic:blipFill>
                  <pic:spPr bwMode="auto">
                    <a:xfrm>
                      <a:off x="0" y="0"/>
                      <a:ext cx="165671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91AA39" w14:textId="0EF2146D" w:rsidR="00B46E5C" w:rsidRPr="000D6416" w:rsidRDefault="000D6416" w:rsidP="000D6416">
      <w:pPr>
        <w:tabs>
          <w:tab w:val="left" w:pos="1260"/>
        </w:tabs>
        <w:autoSpaceDE w:val="0"/>
        <w:autoSpaceDN w:val="0"/>
        <w:adjustRightInd w:val="0"/>
        <w:jc w:val="center"/>
        <w:rPr>
          <w:rFonts w:ascii="Arial" w:hAnsi="Arial" w:cs="Arial"/>
          <w:sz w:val="20"/>
          <w:szCs w:val="20"/>
          <w:lang w:val="es-CO"/>
        </w:rPr>
      </w:pPr>
      <w:r w:rsidRPr="000D6416">
        <w:rPr>
          <w:rFonts w:ascii="Arial" w:hAnsi="Arial" w:cs="Arial"/>
          <w:b/>
          <w:color w:val="000000"/>
          <w:sz w:val="20"/>
          <w:szCs w:val="20"/>
          <w:lang w:val="es-CO"/>
        </w:rPr>
        <w:t xml:space="preserve">Pereira – Risaralda, </w:t>
      </w:r>
      <w:proofErr w:type="gramStart"/>
      <w:r w:rsidR="0010380B">
        <w:rPr>
          <w:rFonts w:ascii="Arial" w:hAnsi="Arial" w:cs="Arial"/>
          <w:b/>
          <w:color w:val="000000"/>
          <w:sz w:val="20"/>
          <w:szCs w:val="20"/>
          <w:lang w:val="es-CO"/>
        </w:rPr>
        <w:t>Abril</w:t>
      </w:r>
      <w:proofErr w:type="gramEnd"/>
      <w:r w:rsidR="0010380B">
        <w:rPr>
          <w:rFonts w:ascii="Arial" w:hAnsi="Arial" w:cs="Arial"/>
          <w:b/>
          <w:color w:val="000000"/>
          <w:sz w:val="20"/>
          <w:szCs w:val="20"/>
          <w:lang w:val="es-CO"/>
        </w:rPr>
        <w:t xml:space="preserve"> </w:t>
      </w:r>
      <w:r w:rsidRPr="000D6416">
        <w:rPr>
          <w:rFonts w:ascii="Arial" w:hAnsi="Arial" w:cs="Arial"/>
          <w:b/>
          <w:color w:val="000000"/>
          <w:sz w:val="20"/>
          <w:szCs w:val="20"/>
          <w:lang w:val="es-CO"/>
        </w:rPr>
        <w:t>del 2025</w:t>
      </w:r>
      <w:bookmarkEnd w:id="0"/>
    </w:p>
    <w:p w14:paraId="7B3C3FA5" w14:textId="77777777" w:rsidR="00626734" w:rsidRPr="00F465B7" w:rsidRDefault="00626734" w:rsidP="00294B3A">
      <w:pPr>
        <w:pStyle w:val="Tibitoc"/>
        <w:rPr>
          <w:rFonts w:cs="Arial"/>
          <w:sz w:val="20"/>
          <w:szCs w:val="20"/>
          <w:lang w:val="es-CO"/>
        </w:rPr>
      </w:pPr>
    </w:p>
    <w:p w14:paraId="51628F5B" w14:textId="77777777" w:rsidR="00626734" w:rsidRDefault="00626734" w:rsidP="00294B3A">
      <w:pPr>
        <w:pStyle w:val="Tibitoc"/>
        <w:rPr>
          <w:rFonts w:cs="Arial"/>
          <w:sz w:val="20"/>
          <w:szCs w:val="20"/>
          <w:lang w:val="es-CO"/>
        </w:rPr>
      </w:pPr>
    </w:p>
    <w:p w14:paraId="4D227DFC" w14:textId="77777777" w:rsidR="0031584D" w:rsidRPr="005C0FCD" w:rsidRDefault="0031584D" w:rsidP="00294B3A">
      <w:pPr>
        <w:pStyle w:val="Tibitoc"/>
        <w:rPr>
          <w:rFonts w:cs="Arial"/>
          <w:sz w:val="20"/>
          <w:szCs w:val="20"/>
          <w:lang w:val="es-CO"/>
        </w:rPr>
      </w:pPr>
      <w:r w:rsidRPr="005C0FCD">
        <w:rPr>
          <w:rFonts w:cs="Arial"/>
          <w:sz w:val="20"/>
          <w:szCs w:val="20"/>
          <w:lang w:val="es-CO"/>
        </w:rPr>
        <w:lastRenderedPageBreak/>
        <w:t>CAPÍTULO I</w:t>
      </w:r>
    </w:p>
    <w:p w14:paraId="48CAF9E7" w14:textId="77777777" w:rsidR="008465B3" w:rsidRPr="005C0FCD" w:rsidRDefault="008465B3" w:rsidP="00294B3A">
      <w:pPr>
        <w:pStyle w:val="Tibitoc"/>
        <w:rPr>
          <w:rFonts w:cs="Arial"/>
          <w:sz w:val="20"/>
          <w:szCs w:val="20"/>
          <w:lang w:val="es-CO"/>
        </w:rPr>
      </w:pPr>
    </w:p>
    <w:p w14:paraId="2DE20137" w14:textId="77777777" w:rsidR="001538E0" w:rsidRPr="005C0FCD" w:rsidRDefault="001538E0" w:rsidP="008465B3">
      <w:pPr>
        <w:autoSpaceDE w:val="0"/>
        <w:autoSpaceDN w:val="0"/>
        <w:adjustRightInd w:val="0"/>
        <w:jc w:val="center"/>
        <w:rPr>
          <w:rFonts w:ascii="Arial" w:hAnsi="Arial" w:cs="Arial"/>
          <w:b/>
          <w:bCs/>
          <w:sz w:val="20"/>
          <w:szCs w:val="20"/>
          <w:lang w:val="es-CO" w:eastAsia="es-CO"/>
        </w:rPr>
      </w:pPr>
      <w:r w:rsidRPr="005C0FCD">
        <w:rPr>
          <w:rFonts w:ascii="Arial" w:hAnsi="Arial" w:cs="Arial"/>
          <w:b/>
          <w:bCs/>
          <w:sz w:val="20"/>
          <w:szCs w:val="20"/>
          <w:lang w:val="es-CO" w:eastAsia="es-CO"/>
        </w:rPr>
        <w:t>CONDICIONES GENERALES.</w:t>
      </w:r>
    </w:p>
    <w:p w14:paraId="52555CD7" w14:textId="77777777" w:rsidR="001538E0" w:rsidRPr="005C0FCD" w:rsidRDefault="001538E0" w:rsidP="001538E0">
      <w:pPr>
        <w:autoSpaceDE w:val="0"/>
        <w:autoSpaceDN w:val="0"/>
        <w:adjustRightInd w:val="0"/>
        <w:jc w:val="both"/>
        <w:rPr>
          <w:rFonts w:ascii="Arial" w:hAnsi="Arial" w:cs="Arial"/>
          <w:sz w:val="20"/>
          <w:szCs w:val="20"/>
          <w:lang w:val="es-CO" w:eastAsia="es-CO"/>
        </w:rPr>
      </w:pPr>
    </w:p>
    <w:p w14:paraId="5C3C7156" w14:textId="77777777" w:rsidR="004935A3" w:rsidRPr="00287BD3" w:rsidRDefault="004935A3" w:rsidP="004935A3">
      <w:pPr>
        <w:pStyle w:val="Tibitoc"/>
        <w:jc w:val="both"/>
        <w:rPr>
          <w:rFonts w:cs="Arial"/>
          <w:b w:val="0"/>
          <w:color w:val="000000"/>
          <w:sz w:val="20"/>
          <w:szCs w:val="20"/>
        </w:rPr>
      </w:pPr>
      <w:r w:rsidRPr="00287BD3">
        <w:rPr>
          <w:rFonts w:cs="Arial"/>
          <w:b w:val="0"/>
          <w:color w:val="000000"/>
          <w:sz w:val="20"/>
          <w:szCs w:val="20"/>
        </w:rPr>
        <w:t xml:space="preserve">El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2.2.1.1.2.1.1, del Decreto 1082 de 2015. </w:t>
      </w:r>
    </w:p>
    <w:p w14:paraId="15D4D759" w14:textId="77777777" w:rsidR="004935A3" w:rsidRPr="00287BD3" w:rsidRDefault="004935A3" w:rsidP="004935A3">
      <w:pPr>
        <w:pStyle w:val="Tibitoc"/>
        <w:jc w:val="both"/>
        <w:rPr>
          <w:rFonts w:cs="Arial"/>
          <w:b w:val="0"/>
          <w:color w:val="000000"/>
          <w:sz w:val="20"/>
          <w:szCs w:val="20"/>
        </w:rPr>
      </w:pPr>
    </w:p>
    <w:p w14:paraId="2156226A" w14:textId="77777777" w:rsidR="004935A3" w:rsidRPr="00287BD3" w:rsidRDefault="004935A3" w:rsidP="004935A3">
      <w:pPr>
        <w:pStyle w:val="Tibitoc"/>
        <w:jc w:val="both"/>
        <w:rPr>
          <w:rFonts w:cs="Arial"/>
          <w:b w:val="0"/>
          <w:color w:val="000000"/>
          <w:sz w:val="20"/>
          <w:szCs w:val="20"/>
        </w:rPr>
      </w:pPr>
      <w:r w:rsidRPr="00287BD3">
        <w:rPr>
          <w:rFonts w:cs="Arial"/>
          <w:b w:val="0"/>
          <w:color w:val="000000"/>
          <w:sz w:val="20"/>
          <w:szCs w:val="20"/>
        </w:rPr>
        <w:t xml:space="preserve">Es importante señalar a los proponentes, que de acuerdo con la Ley 80 de 1993 el particular que contrata con el Estado adquiere la calidad de colaborador del mismo en el logro de sus fines </w:t>
      </w:r>
      <w:proofErr w:type="gramStart"/>
      <w:r w:rsidRPr="00287BD3">
        <w:rPr>
          <w:rFonts w:cs="Arial"/>
          <w:b w:val="0"/>
          <w:color w:val="000000"/>
          <w:sz w:val="20"/>
          <w:szCs w:val="20"/>
        </w:rPr>
        <w:t>y</w:t>
      </w:r>
      <w:proofErr w:type="gramEnd"/>
      <w:r w:rsidRPr="00287BD3">
        <w:rPr>
          <w:rFonts w:cs="Arial"/>
          <w:b w:val="0"/>
          <w:color w:val="000000"/>
          <w:sz w:val="20"/>
          <w:szCs w:val="20"/>
        </w:rPr>
        <w:t xml:space="preserve"> por lo tanto, cumple una función social que implica obligaciones sin perjuicio de los derechos que la misma ley les otorga.</w:t>
      </w:r>
    </w:p>
    <w:p w14:paraId="0072EF04" w14:textId="77777777" w:rsidR="004935A3" w:rsidRPr="00287BD3" w:rsidRDefault="004935A3" w:rsidP="004935A3">
      <w:pPr>
        <w:pStyle w:val="Tibitoc"/>
        <w:jc w:val="both"/>
        <w:rPr>
          <w:rFonts w:cs="Arial"/>
          <w:b w:val="0"/>
          <w:color w:val="000000"/>
          <w:sz w:val="20"/>
          <w:szCs w:val="20"/>
        </w:rPr>
      </w:pPr>
    </w:p>
    <w:p w14:paraId="544809E6" w14:textId="77777777" w:rsidR="004935A3" w:rsidRPr="00287BD3" w:rsidRDefault="004935A3" w:rsidP="004935A3">
      <w:pPr>
        <w:pStyle w:val="Tibitoc"/>
        <w:jc w:val="both"/>
        <w:rPr>
          <w:rFonts w:cs="Arial"/>
          <w:b w:val="0"/>
          <w:color w:val="000000"/>
          <w:sz w:val="20"/>
          <w:szCs w:val="20"/>
        </w:rPr>
      </w:pPr>
      <w:r w:rsidRPr="00287BD3">
        <w:rPr>
          <w:rFonts w:cs="Arial"/>
          <w:b w:val="0"/>
          <w:color w:val="000000"/>
          <w:sz w:val="20"/>
          <w:szCs w:val="20"/>
        </w:rPr>
        <w:t xml:space="preserve">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 </w:t>
      </w:r>
    </w:p>
    <w:p w14:paraId="6AB0A527" w14:textId="77777777" w:rsidR="004935A3" w:rsidRPr="00287BD3" w:rsidRDefault="004935A3" w:rsidP="004935A3">
      <w:pPr>
        <w:pStyle w:val="Tibitoc"/>
        <w:jc w:val="both"/>
        <w:rPr>
          <w:rFonts w:cs="Arial"/>
          <w:b w:val="0"/>
          <w:color w:val="000000"/>
          <w:sz w:val="20"/>
          <w:szCs w:val="20"/>
        </w:rPr>
      </w:pPr>
    </w:p>
    <w:p w14:paraId="049CD7A6" w14:textId="77777777" w:rsidR="0010380B" w:rsidRPr="00287BD3" w:rsidRDefault="0010380B" w:rsidP="0010380B">
      <w:pPr>
        <w:pStyle w:val="Tibitoc"/>
        <w:ind w:right="-1"/>
        <w:jc w:val="both"/>
        <w:rPr>
          <w:rFonts w:cs="Arial"/>
          <w:b w:val="0"/>
          <w:color w:val="000000"/>
          <w:sz w:val="20"/>
          <w:szCs w:val="20"/>
        </w:rPr>
      </w:pPr>
      <w:r w:rsidRPr="00287BD3">
        <w:rPr>
          <w:rFonts w:cs="Arial"/>
          <w:b w:val="0"/>
          <w:color w:val="000000"/>
          <w:sz w:val="20"/>
          <w:szCs w:val="20"/>
        </w:rPr>
        <w:t>Por lo anteriormente expuesto, se recomienda a los interesados en participar en este proceso, leer detenidamente los documentos del proceso de contratación y cumplir con las exigencias previstas para el mismo, previa las siguientes recomendaciones:</w:t>
      </w:r>
    </w:p>
    <w:p w14:paraId="10099C5A" w14:textId="77777777" w:rsidR="0010380B" w:rsidRPr="00287BD3" w:rsidRDefault="0010380B" w:rsidP="0010380B">
      <w:pPr>
        <w:pStyle w:val="Tibitoc"/>
        <w:ind w:right="-1"/>
        <w:jc w:val="both"/>
        <w:rPr>
          <w:rFonts w:cs="Arial"/>
          <w:b w:val="0"/>
          <w:color w:val="000000"/>
          <w:sz w:val="20"/>
          <w:szCs w:val="20"/>
        </w:rPr>
      </w:pPr>
    </w:p>
    <w:p w14:paraId="5BBFE024" w14:textId="77777777" w:rsidR="0010380B" w:rsidRPr="0010380B" w:rsidRDefault="0010380B" w:rsidP="0010380B">
      <w:pPr>
        <w:pStyle w:val="Tibitoc"/>
        <w:numPr>
          <w:ilvl w:val="0"/>
          <w:numId w:val="14"/>
        </w:numPr>
        <w:ind w:left="284" w:right="-1" w:hanging="284"/>
        <w:jc w:val="both"/>
        <w:rPr>
          <w:rFonts w:cs="Arial"/>
          <w:b w:val="0"/>
          <w:color w:val="000000"/>
          <w:sz w:val="20"/>
          <w:szCs w:val="20"/>
        </w:rPr>
      </w:pPr>
      <w:r w:rsidRPr="0010380B">
        <w:rPr>
          <w:b w:val="0"/>
          <w:color w:val="000000"/>
          <w:sz w:val="20"/>
          <w:szCs w:val="20"/>
        </w:rPr>
        <w:t xml:space="preserve">Examine rigurosamente la totalidad del contenido de: especificaciones técnicas, el pliego y el pliego de condiciones, formatos, anexos y adendas, en el entendido de que todos estos documentos hacen parte integral del proceso de contratación y es responsabilidad exclusiva de los interesados conocer su contenido. </w:t>
      </w:r>
    </w:p>
    <w:p w14:paraId="6B06AECD"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7A6CD39F"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 xml:space="preserve">Proceda a reunir la información y documentación exigida antes del cierre del proceso y verifique la vigencia para los documentos que la requieran. </w:t>
      </w:r>
    </w:p>
    <w:p w14:paraId="3BFF835B"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545F18FE"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 xml:space="preserve">Suministre toda la información requerida en el pliego de condiciones. </w:t>
      </w:r>
    </w:p>
    <w:p w14:paraId="5F4EA76E"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Tenga en cuenta el presupuesto total oficial establecido para el presente proceso.</w:t>
      </w:r>
    </w:p>
    <w:p w14:paraId="677A1B06"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 xml:space="preserve">Cumpla las instrucciones que en este pliego de condiciones se imparten para la elaboración de su propuesta. </w:t>
      </w:r>
    </w:p>
    <w:p w14:paraId="526B9CE1"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 xml:space="preserve">Revise los anexos y diligencie totalmente los formatos contenidos en este pliego de condiciones. </w:t>
      </w:r>
    </w:p>
    <w:p w14:paraId="056E4C91"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 xml:space="preserve">Tenga presente la fecha y hora previstas para el cierre del presente proceso, las propuestas únicamente se recibirán a través de la plataforma del </w:t>
      </w:r>
      <w:r w:rsidRPr="00287BD3">
        <w:rPr>
          <w:rFonts w:cs="Arial"/>
          <w:b w:val="0"/>
          <w:color w:val="000000"/>
          <w:sz w:val="20"/>
          <w:szCs w:val="20"/>
        </w:rPr>
        <w:t xml:space="preserve">Portal Único de Contratación Estatal </w:t>
      </w:r>
      <w:hyperlink r:id="rId12" w:history="1">
        <w:r w:rsidRPr="00287BD3">
          <w:rPr>
            <w:rStyle w:val="Hipervnculo"/>
            <w:rFonts w:cs="Arial"/>
            <w:b w:val="0"/>
            <w:color w:val="000000"/>
            <w:sz w:val="20"/>
            <w:szCs w:val="20"/>
          </w:rPr>
          <w:t>www.colombiacompra.gov.co</w:t>
        </w:r>
      </w:hyperlink>
      <w:r w:rsidRPr="00287BD3">
        <w:rPr>
          <w:rFonts w:cs="Arial"/>
          <w:b w:val="0"/>
          <w:color w:val="000000"/>
          <w:sz w:val="20"/>
          <w:szCs w:val="20"/>
        </w:rPr>
        <w:t xml:space="preserve"> SECOP II.</w:t>
      </w:r>
    </w:p>
    <w:p w14:paraId="737C0E92"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 xml:space="preserve">El proponente con la presentación de la propuesta, autoriza a la entidad para verificar toda la información que en ella se suministre. </w:t>
      </w:r>
    </w:p>
    <w:p w14:paraId="7947E435"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 xml:space="preserve">Toda consulta debe formularse a través de la plataforma del </w:t>
      </w:r>
      <w:r w:rsidRPr="00287BD3">
        <w:rPr>
          <w:rFonts w:cs="Arial"/>
          <w:b w:val="0"/>
          <w:color w:val="000000"/>
          <w:sz w:val="20"/>
          <w:szCs w:val="20"/>
        </w:rPr>
        <w:t xml:space="preserve">Portal Único de Contratación Estatal </w:t>
      </w:r>
      <w:hyperlink r:id="rId13" w:history="1">
        <w:r w:rsidRPr="00287BD3">
          <w:rPr>
            <w:rStyle w:val="Hipervnculo"/>
            <w:rFonts w:cs="Arial"/>
            <w:b w:val="0"/>
            <w:color w:val="000000"/>
            <w:sz w:val="20"/>
            <w:szCs w:val="20"/>
          </w:rPr>
          <w:t>www.colombiacompra.gov.co</w:t>
        </w:r>
      </w:hyperlink>
      <w:r w:rsidRPr="00287BD3">
        <w:rPr>
          <w:rFonts w:cs="Arial"/>
          <w:b w:val="0"/>
          <w:color w:val="000000"/>
          <w:sz w:val="20"/>
          <w:szCs w:val="20"/>
        </w:rPr>
        <w:t xml:space="preserve"> SECOP II</w:t>
      </w:r>
      <w:r w:rsidRPr="00287BD3">
        <w:rPr>
          <w:b w:val="0"/>
          <w:color w:val="000000"/>
          <w:sz w:val="20"/>
          <w:szCs w:val="20"/>
        </w:rPr>
        <w:t xml:space="preserve">. En ningún caso esta Entidad atenderá consultas formuladas por correo electrónico, ni telefónicas, ni personales. Cualquier acuerdo que se haga entre un funcionario de la </w:t>
      </w:r>
      <w:bookmarkStart w:id="7" w:name="_Hlk163815401"/>
      <w:r w:rsidRPr="00287BD3">
        <w:rPr>
          <w:b w:val="0"/>
          <w:color w:val="000000"/>
          <w:sz w:val="20"/>
          <w:szCs w:val="20"/>
        </w:rPr>
        <w:t xml:space="preserve">Unidad Prestadora de Salud </w:t>
      </w:r>
      <w:r>
        <w:rPr>
          <w:b w:val="0"/>
          <w:color w:val="000000"/>
          <w:sz w:val="20"/>
          <w:szCs w:val="20"/>
        </w:rPr>
        <w:t xml:space="preserve">Caldas </w:t>
      </w:r>
      <w:bookmarkEnd w:id="7"/>
      <w:r w:rsidRPr="00287BD3">
        <w:rPr>
          <w:b w:val="0"/>
          <w:color w:val="000000"/>
          <w:sz w:val="20"/>
          <w:szCs w:val="20"/>
        </w:rPr>
        <w:t xml:space="preserve">y un oferente respecto del proceso de selección, de ninguna manera compromete a la Entidad, toda vez que la misma solo se pronuncia a través del Comité Asesor y Evaluador que para el efecto se conforme y por los medios antes mencionados. </w:t>
      </w:r>
    </w:p>
    <w:p w14:paraId="560AB81E"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 xml:space="preserve">Los proponentes deberán verificar permanentemente a través de la página Web del SECOP II del </w:t>
      </w:r>
      <w:r w:rsidRPr="00287BD3">
        <w:rPr>
          <w:rFonts w:cs="Arial"/>
          <w:b w:val="0"/>
          <w:color w:val="000000"/>
          <w:sz w:val="20"/>
          <w:szCs w:val="20"/>
        </w:rPr>
        <w:t xml:space="preserve">Portal Único de Contratación Estatal </w:t>
      </w:r>
      <w:hyperlink r:id="rId14" w:history="1">
        <w:r w:rsidRPr="00287BD3">
          <w:rPr>
            <w:rStyle w:val="Hipervnculo"/>
            <w:rFonts w:cs="Arial"/>
            <w:b w:val="0"/>
            <w:color w:val="000000"/>
            <w:sz w:val="20"/>
            <w:szCs w:val="20"/>
          </w:rPr>
          <w:t>www.colombiacompra.gov.co</w:t>
        </w:r>
      </w:hyperlink>
      <w:r w:rsidRPr="00287BD3">
        <w:rPr>
          <w:rFonts w:cs="Arial"/>
          <w:b w:val="0"/>
          <w:color w:val="000000"/>
          <w:sz w:val="20"/>
          <w:szCs w:val="20"/>
        </w:rPr>
        <w:t xml:space="preserve"> SECOP II</w:t>
      </w:r>
      <w:r w:rsidRPr="00287BD3">
        <w:rPr>
          <w:b w:val="0"/>
          <w:color w:val="000000"/>
          <w:sz w:val="20"/>
          <w:szCs w:val="20"/>
        </w:rPr>
        <w:t xml:space="preserve">, todos los documentos que se </w:t>
      </w:r>
      <w:r w:rsidRPr="00287BD3">
        <w:rPr>
          <w:b w:val="0"/>
          <w:color w:val="000000"/>
          <w:sz w:val="20"/>
          <w:szCs w:val="20"/>
        </w:rPr>
        <w:lastRenderedPageBreak/>
        <w:t xml:space="preserve">generen con ocasión del mismo. Por lo anterior es responsabilidad exclusiva de los interesados conocer su contenido. </w:t>
      </w:r>
    </w:p>
    <w:p w14:paraId="74464245"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 xml:space="preserve">El idioma de la propuesta y todos los documentos e información relacionada con la misma, deben presentarse en castellano. Si alguno de ellos está en cualquier otro idioma, deberá acompañarse de la traducción oficial en los términos del artículo 251 del Código General del Proceso. </w:t>
      </w:r>
    </w:p>
    <w:p w14:paraId="46693612" w14:textId="77777777" w:rsidR="0010380B" w:rsidRPr="00287BD3" w:rsidRDefault="0010380B" w:rsidP="0010380B">
      <w:pPr>
        <w:pStyle w:val="Tibitoc"/>
        <w:numPr>
          <w:ilvl w:val="0"/>
          <w:numId w:val="14"/>
        </w:numPr>
        <w:ind w:left="284" w:right="-1" w:hanging="284"/>
        <w:jc w:val="both"/>
        <w:rPr>
          <w:rFonts w:cs="Arial"/>
          <w:b w:val="0"/>
          <w:color w:val="000000"/>
          <w:sz w:val="20"/>
          <w:szCs w:val="20"/>
        </w:rPr>
      </w:pPr>
      <w:r w:rsidRPr="00287BD3">
        <w:rPr>
          <w:b w:val="0"/>
          <w:color w:val="000000"/>
          <w:sz w:val="20"/>
          <w:szCs w:val="20"/>
        </w:rPr>
        <w:t>Revise la póliza de seriedad de su propuesta y verifique que sea otorgada a favor de LA POLICÍA NACIONAL – DIRECCIÓN DE SANIDAD – REGIONAL DE ASEGURAMINETO EN SALUD, identificada con NIT. 900.339.41.-8, además:</w:t>
      </w:r>
    </w:p>
    <w:p w14:paraId="4D4C24AF" w14:textId="77777777" w:rsidR="0010380B" w:rsidRPr="00287BD3" w:rsidRDefault="0010380B" w:rsidP="0010380B">
      <w:pPr>
        <w:pStyle w:val="Tibitoc"/>
        <w:ind w:right="-1"/>
        <w:jc w:val="both"/>
        <w:rPr>
          <w:rFonts w:cs="Arial"/>
          <w:b w:val="0"/>
          <w:color w:val="000000"/>
          <w:sz w:val="20"/>
          <w:szCs w:val="20"/>
        </w:rPr>
      </w:pPr>
    </w:p>
    <w:p w14:paraId="7D2826BC" w14:textId="77777777" w:rsidR="0010380B" w:rsidRPr="00287BD3" w:rsidRDefault="0010380B" w:rsidP="0010380B">
      <w:pPr>
        <w:pStyle w:val="Tibitoc"/>
        <w:numPr>
          <w:ilvl w:val="0"/>
          <w:numId w:val="15"/>
        </w:numPr>
        <w:ind w:left="284" w:right="-1" w:hanging="284"/>
        <w:jc w:val="both"/>
        <w:rPr>
          <w:b w:val="0"/>
          <w:color w:val="000000"/>
          <w:sz w:val="20"/>
          <w:szCs w:val="20"/>
        </w:rPr>
      </w:pPr>
      <w:r w:rsidRPr="00287BD3">
        <w:rPr>
          <w:b w:val="0"/>
          <w:color w:val="000000"/>
          <w:sz w:val="20"/>
          <w:szCs w:val="20"/>
        </w:rPr>
        <w:t>Tenga en cuenta que el nombre del tomador deberá coincidir con el registrado en el certificado de existencia y representación legal incluida su sigla (en caso de que aplique).</w:t>
      </w:r>
    </w:p>
    <w:p w14:paraId="08630059" w14:textId="77777777" w:rsidR="0010380B" w:rsidRPr="00287BD3" w:rsidRDefault="0010380B" w:rsidP="0010380B">
      <w:pPr>
        <w:pStyle w:val="Tibitoc"/>
        <w:numPr>
          <w:ilvl w:val="0"/>
          <w:numId w:val="15"/>
        </w:numPr>
        <w:ind w:left="284" w:right="-1" w:hanging="284"/>
        <w:jc w:val="both"/>
        <w:rPr>
          <w:b w:val="0"/>
          <w:color w:val="000000"/>
          <w:sz w:val="20"/>
          <w:szCs w:val="20"/>
        </w:rPr>
      </w:pPr>
      <w:r w:rsidRPr="00287BD3">
        <w:rPr>
          <w:b w:val="0"/>
          <w:color w:val="000000"/>
          <w:sz w:val="20"/>
          <w:szCs w:val="20"/>
        </w:rPr>
        <w:t>El valor asegurado deberá coincidir con el valor del presupuesto oficial asignado para cada grupo, según corresponda.</w:t>
      </w:r>
    </w:p>
    <w:p w14:paraId="59110828" w14:textId="77777777" w:rsidR="0010380B" w:rsidRPr="00287BD3" w:rsidRDefault="0010380B" w:rsidP="0010380B">
      <w:pPr>
        <w:pStyle w:val="Tibitoc"/>
        <w:numPr>
          <w:ilvl w:val="0"/>
          <w:numId w:val="15"/>
        </w:numPr>
        <w:ind w:left="284" w:right="-1" w:hanging="284"/>
        <w:jc w:val="both"/>
        <w:rPr>
          <w:b w:val="0"/>
          <w:color w:val="000000"/>
          <w:sz w:val="20"/>
          <w:szCs w:val="20"/>
        </w:rPr>
      </w:pPr>
      <w:r w:rsidRPr="00287BD3">
        <w:rPr>
          <w:b w:val="0"/>
          <w:color w:val="000000"/>
          <w:sz w:val="20"/>
          <w:szCs w:val="20"/>
        </w:rPr>
        <w:t>El objeto y el número de proceso deberá coincidir con el de la propuesta que presenta.</w:t>
      </w:r>
    </w:p>
    <w:p w14:paraId="7D72DEB6" w14:textId="77777777" w:rsidR="0010380B" w:rsidRPr="00287BD3" w:rsidRDefault="0010380B" w:rsidP="0010380B">
      <w:pPr>
        <w:pStyle w:val="Tibitoc"/>
        <w:numPr>
          <w:ilvl w:val="0"/>
          <w:numId w:val="15"/>
        </w:numPr>
        <w:ind w:left="284" w:right="-1" w:hanging="284"/>
        <w:jc w:val="both"/>
        <w:rPr>
          <w:b w:val="0"/>
          <w:color w:val="000000"/>
          <w:sz w:val="20"/>
          <w:szCs w:val="20"/>
        </w:rPr>
      </w:pPr>
      <w:r w:rsidRPr="00287BD3">
        <w:rPr>
          <w:b w:val="0"/>
          <w:color w:val="000000"/>
          <w:sz w:val="20"/>
          <w:szCs w:val="20"/>
        </w:rPr>
        <w:t>Allegue la póliza debidamente firmada por el tomador- afianzado, con su respectivo recibo de pago.</w:t>
      </w:r>
    </w:p>
    <w:p w14:paraId="3AD6F9CF" w14:textId="77777777" w:rsidR="0010380B" w:rsidRDefault="0010380B" w:rsidP="0010380B">
      <w:pPr>
        <w:pStyle w:val="Textoindependiente"/>
        <w:ind w:right="-1"/>
        <w:jc w:val="both"/>
        <w:rPr>
          <w:sz w:val="20"/>
        </w:rPr>
      </w:pPr>
    </w:p>
    <w:p w14:paraId="643A4041" w14:textId="77777777" w:rsidR="0010380B" w:rsidRPr="00DF037C" w:rsidRDefault="0010380B" w:rsidP="0010380B">
      <w:pPr>
        <w:pStyle w:val="Textoindependiente"/>
        <w:ind w:right="-1"/>
        <w:jc w:val="both"/>
        <w:rPr>
          <w:sz w:val="20"/>
        </w:rPr>
      </w:pPr>
      <w:r w:rsidRPr="00DF037C">
        <w:rPr>
          <w:sz w:val="20"/>
        </w:rPr>
        <w:t xml:space="preserve">El presente Pliego de Condiciones contiene disposiciones de tipo general aplicables a los diferentes procesos que efectúa la </w:t>
      </w:r>
      <w:r w:rsidRPr="00DF037C">
        <w:rPr>
          <w:b/>
          <w:sz w:val="20"/>
        </w:rPr>
        <w:t>POLICÍA NACIONAL – DIRECCIÓN DE SANIDAD – REGIONAL DE ASEGURAMIENTO EN SALUD No. 3</w:t>
      </w:r>
      <w:r w:rsidRPr="00DF037C">
        <w:rPr>
          <w:sz w:val="20"/>
        </w:rPr>
        <w:t xml:space="preserve">; igualmente cuenta con anexos dispuestos y preparados por la </w:t>
      </w:r>
      <w:r w:rsidRPr="00DF037C">
        <w:rPr>
          <w:b/>
          <w:sz w:val="20"/>
        </w:rPr>
        <w:t>POLICÍA NACIONAL – DIRECCIÓN DE SANIDAD – REGIONAL DE ASEGURAMIENTO EN SALUD No. 3</w:t>
      </w:r>
      <w:r w:rsidRPr="00DF037C">
        <w:rPr>
          <w:sz w:val="20"/>
        </w:rPr>
        <w:t xml:space="preserve"> y formularios los cuales deben ser diligenciados en su integridad por el proponente.</w:t>
      </w:r>
    </w:p>
    <w:p w14:paraId="384B1877" w14:textId="77777777" w:rsidR="00DB0F88" w:rsidRPr="0010380B" w:rsidRDefault="00DB0F88" w:rsidP="009D1325">
      <w:pPr>
        <w:autoSpaceDE w:val="0"/>
        <w:autoSpaceDN w:val="0"/>
        <w:adjustRightInd w:val="0"/>
        <w:jc w:val="both"/>
        <w:rPr>
          <w:rFonts w:ascii="Arial" w:hAnsi="Arial" w:cs="Arial"/>
          <w:bCs/>
          <w:sz w:val="20"/>
          <w:szCs w:val="20"/>
          <w:lang w:eastAsia="es-CO"/>
        </w:rPr>
      </w:pPr>
    </w:p>
    <w:p w14:paraId="5B762093" w14:textId="77777777" w:rsidR="008465B3" w:rsidRPr="00D93E3E" w:rsidRDefault="008465B3" w:rsidP="008465B3">
      <w:pPr>
        <w:numPr>
          <w:ilvl w:val="0"/>
          <w:numId w:val="2"/>
        </w:numPr>
        <w:jc w:val="both"/>
        <w:rPr>
          <w:rFonts w:ascii="Arial" w:hAnsi="Arial" w:cs="Arial"/>
          <w:b/>
          <w:sz w:val="21"/>
          <w:szCs w:val="21"/>
        </w:rPr>
      </w:pPr>
      <w:r w:rsidRPr="00D93E3E">
        <w:rPr>
          <w:rFonts w:ascii="Arial" w:hAnsi="Arial" w:cs="Arial"/>
          <w:b/>
          <w:sz w:val="21"/>
          <w:szCs w:val="21"/>
        </w:rPr>
        <w:t>CONDICIONES BÁSICAS.</w:t>
      </w:r>
    </w:p>
    <w:p w14:paraId="5DCC8942" w14:textId="77777777" w:rsidR="0031584D" w:rsidRPr="00D93E3E" w:rsidRDefault="0031584D" w:rsidP="00294B3A">
      <w:pPr>
        <w:ind w:left="720"/>
        <w:jc w:val="both"/>
        <w:rPr>
          <w:rFonts w:ascii="Arial" w:hAnsi="Arial" w:cs="Arial"/>
          <w:b/>
          <w:sz w:val="12"/>
          <w:szCs w:val="20"/>
        </w:rPr>
      </w:pPr>
    </w:p>
    <w:tbl>
      <w:tblPr>
        <w:tblW w:w="5000" w:type="pct"/>
        <w:tblCellMar>
          <w:left w:w="70" w:type="dxa"/>
          <w:right w:w="70" w:type="dxa"/>
        </w:tblCellMar>
        <w:tblLook w:val="0000" w:firstRow="0" w:lastRow="0" w:firstColumn="0" w:lastColumn="0" w:noHBand="0" w:noVBand="0"/>
      </w:tblPr>
      <w:tblGrid>
        <w:gridCol w:w="2177"/>
        <w:gridCol w:w="7559"/>
      </w:tblGrid>
      <w:tr w:rsidR="00F465B7" w:rsidRPr="00D93E3E" w14:paraId="40AB8685" w14:textId="77777777" w:rsidTr="0027491F">
        <w:trPr>
          <w:trHeight w:val="1617"/>
        </w:trPr>
        <w:tc>
          <w:tcPr>
            <w:tcW w:w="1118" w:type="pct"/>
            <w:tcBorders>
              <w:top w:val="single" w:sz="4" w:space="0" w:color="auto"/>
              <w:left w:val="single" w:sz="4" w:space="0" w:color="auto"/>
              <w:bottom w:val="single" w:sz="4" w:space="0" w:color="auto"/>
              <w:right w:val="single" w:sz="4" w:space="0" w:color="auto"/>
            </w:tcBorders>
            <w:vAlign w:val="center"/>
          </w:tcPr>
          <w:p w14:paraId="31810EDB" w14:textId="7BDD03C5" w:rsidR="00031A14" w:rsidRPr="004935A3" w:rsidRDefault="00A53673" w:rsidP="004935A3">
            <w:pPr>
              <w:pStyle w:val="Textoindependiente"/>
              <w:rPr>
                <w:b/>
                <w:sz w:val="20"/>
                <w:szCs w:val="20"/>
              </w:rPr>
            </w:pPr>
            <w:r w:rsidRPr="00D93E3E">
              <w:rPr>
                <w:b/>
                <w:sz w:val="20"/>
                <w:szCs w:val="20"/>
              </w:rPr>
              <w:t>OBJETO</w:t>
            </w:r>
          </w:p>
        </w:tc>
        <w:tc>
          <w:tcPr>
            <w:tcW w:w="3882" w:type="pct"/>
            <w:tcBorders>
              <w:top w:val="single" w:sz="4" w:space="0" w:color="auto"/>
              <w:left w:val="single" w:sz="4" w:space="0" w:color="auto"/>
              <w:bottom w:val="single" w:sz="4" w:space="0" w:color="auto"/>
              <w:right w:val="single" w:sz="4" w:space="0" w:color="auto"/>
            </w:tcBorders>
            <w:vAlign w:val="center"/>
          </w:tcPr>
          <w:p w14:paraId="035C1B8A" w14:textId="57033EF3" w:rsidR="004935A3" w:rsidRPr="004935A3" w:rsidRDefault="004935A3" w:rsidP="004935A3">
            <w:pPr>
              <w:pStyle w:val="Textoindependiente"/>
              <w:contextualSpacing/>
              <w:jc w:val="both"/>
              <w:rPr>
                <w:b/>
                <w:sz w:val="20"/>
                <w:szCs w:val="20"/>
              </w:rPr>
            </w:pPr>
            <w:r w:rsidRPr="004935A3">
              <w:rPr>
                <w:b/>
                <w:sz w:val="20"/>
                <w:szCs w:val="20"/>
              </w:rPr>
              <w:t xml:space="preserve">PRESTACIÓN DE LOS SERVICIOS DE IMAGENOLOGÍA BÁSICA, ESPECIALIZADA Y RESONANCIA MAGNÉTICA NUCLEAR PARA LA REGIONAL DE ASEGURAMIENTO EN SALUD No. 3 así: </w:t>
            </w:r>
          </w:p>
          <w:p w14:paraId="7F9930CB" w14:textId="77777777" w:rsidR="004935A3" w:rsidRPr="004935A3" w:rsidRDefault="004935A3" w:rsidP="004935A3">
            <w:pPr>
              <w:pStyle w:val="Textoindependiente"/>
              <w:contextualSpacing/>
              <w:jc w:val="both"/>
              <w:rPr>
                <w:b/>
                <w:color w:val="000000"/>
                <w:sz w:val="20"/>
                <w:szCs w:val="20"/>
              </w:rPr>
            </w:pPr>
          </w:p>
          <w:p w14:paraId="32F1D206" w14:textId="77777777" w:rsidR="004935A3" w:rsidRPr="004935A3" w:rsidRDefault="004935A3" w:rsidP="004935A3">
            <w:pPr>
              <w:pStyle w:val="Textoindependiente"/>
              <w:contextualSpacing/>
              <w:jc w:val="both"/>
              <w:rPr>
                <w:b/>
                <w:sz w:val="20"/>
                <w:szCs w:val="20"/>
              </w:rPr>
            </w:pPr>
            <w:r w:rsidRPr="004935A3">
              <w:rPr>
                <w:b/>
                <w:sz w:val="20"/>
                <w:szCs w:val="20"/>
                <w:u w:val="single"/>
              </w:rPr>
              <w:t>UNIDAD PRESTADORA DE SALUD RISARALDA</w:t>
            </w:r>
            <w:r w:rsidRPr="004935A3">
              <w:rPr>
                <w:b/>
                <w:sz w:val="20"/>
                <w:szCs w:val="20"/>
              </w:rPr>
              <w:t xml:space="preserve">: </w:t>
            </w:r>
          </w:p>
          <w:p w14:paraId="0212EC34" w14:textId="77777777" w:rsidR="004935A3" w:rsidRPr="004935A3" w:rsidRDefault="004935A3" w:rsidP="004935A3">
            <w:pPr>
              <w:pStyle w:val="Textoindependiente"/>
              <w:contextualSpacing/>
              <w:jc w:val="both"/>
              <w:rPr>
                <w:b/>
                <w:sz w:val="20"/>
                <w:szCs w:val="20"/>
              </w:rPr>
            </w:pPr>
          </w:p>
          <w:p w14:paraId="2AFC26F6" w14:textId="77777777" w:rsidR="004935A3" w:rsidRPr="004935A3" w:rsidRDefault="004935A3" w:rsidP="004935A3">
            <w:pPr>
              <w:pStyle w:val="Textoindependiente"/>
              <w:contextualSpacing/>
              <w:jc w:val="both"/>
              <w:rPr>
                <w:b/>
                <w:sz w:val="20"/>
                <w:szCs w:val="20"/>
              </w:rPr>
            </w:pPr>
            <w:r w:rsidRPr="004935A3">
              <w:rPr>
                <w:b/>
                <w:sz w:val="20"/>
                <w:szCs w:val="20"/>
                <w:u w:val="single"/>
              </w:rPr>
              <w:t>GRUPO No. 01:</w:t>
            </w:r>
            <w:r w:rsidRPr="004935A3">
              <w:rPr>
                <w:b/>
                <w:sz w:val="20"/>
                <w:szCs w:val="20"/>
              </w:rPr>
              <w:t xml:space="preserve"> PRESTACIÓN DE SERVICIOS DE </w:t>
            </w:r>
            <w:r w:rsidRPr="004935A3">
              <w:rPr>
                <w:b/>
                <w:sz w:val="20"/>
                <w:szCs w:val="20"/>
                <w:lang w:eastAsia="es-CO"/>
              </w:rPr>
              <w:t>RESONANCIA MAGNÉTICA NUCLEAR</w:t>
            </w:r>
            <w:r w:rsidRPr="004935A3">
              <w:rPr>
                <w:b/>
                <w:sz w:val="20"/>
                <w:szCs w:val="20"/>
              </w:rPr>
              <w:t>, PARA GARANTIZAR LAS ATENCIONES DE LOS USUARIOS Y BENEFICIARIOS DEL SUBSISTEMA DE SALUD DE LA POLICÍA NACIONAL EN LA UNIDAD PRESTADORA DE SALUD RISARALDA.</w:t>
            </w:r>
          </w:p>
          <w:p w14:paraId="266F7B52" w14:textId="77777777" w:rsidR="004935A3" w:rsidRPr="004935A3" w:rsidRDefault="004935A3" w:rsidP="004935A3">
            <w:pPr>
              <w:pStyle w:val="Textoindependiente"/>
              <w:contextualSpacing/>
              <w:jc w:val="both"/>
              <w:rPr>
                <w:b/>
                <w:sz w:val="20"/>
                <w:szCs w:val="20"/>
              </w:rPr>
            </w:pPr>
          </w:p>
          <w:p w14:paraId="1DDABC01" w14:textId="77777777" w:rsidR="004935A3" w:rsidRPr="004935A3" w:rsidRDefault="004935A3" w:rsidP="004935A3">
            <w:pPr>
              <w:pStyle w:val="Textoindependiente"/>
              <w:contextualSpacing/>
              <w:jc w:val="both"/>
              <w:rPr>
                <w:b/>
                <w:color w:val="000000"/>
                <w:sz w:val="20"/>
                <w:szCs w:val="20"/>
              </w:rPr>
            </w:pPr>
            <w:r w:rsidRPr="004935A3">
              <w:rPr>
                <w:b/>
                <w:color w:val="000000"/>
                <w:sz w:val="20"/>
                <w:szCs w:val="20"/>
                <w:u w:val="single"/>
              </w:rPr>
              <w:t>GRUPO No. 02:</w:t>
            </w:r>
            <w:r w:rsidRPr="004935A3">
              <w:rPr>
                <w:b/>
                <w:color w:val="000000"/>
                <w:sz w:val="20"/>
                <w:szCs w:val="20"/>
              </w:rPr>
              <w:t xml:space="preserve"> </w:t>
            </w:r>
            <w:r w:rsidRPr="004935A3">
              <w:rPr>
                <w:b/>
                <w:sz w:val="20"/>
                <w:szCs w:val="20"/>
              </w:rPr>
              <w:t>PRESTACIÓN DE SERVICIOS DE IMAGENOLOGÍA BASICA Y ESPECIALIZADOS, PARA GARANTIZAR LAS ATENCIONES DE LOS USUARIOS Y BENEFICIARIOS DEL SUBSISTEMA DE SALUD DE LA POLICÍA NACIONAL EN LA UNIDAD PRESTADORA DE SALUD RISARALDA</w:t>
            </w:r>
            <w:r w:rsidRPr="004935A3">
              <w:rPr>
                <w:b/>
                <w:color w:val="000000"/>
                <w:sz w:val="20"/>
                <w:szCs w:val="20"/>
              </w:rPr>
              <w:t>.</w:t>
            </w:r>
          </w:p>
          <w:p w14:paraId="6B6B2337" w14:textId="77777777" w:rsidR="004935A3" w:rsidRPr="004935A3" w:rsidRDefault="004935A3" w:rsidP="004935A3">
            <w:pPr>
              <w:pStyle w:val="Textoindependiente"/>
              <w:contextualSpacing/>
              <w:jc w:val="both"/>
              <w:rPr>
                <w:b/>
                <w:color w:val="000000"/>
                <w:sz w:val="20"/>
                <w:szCs w:val="20"/>
                <w:u w:val="single"/>
              </w:rPr>
            </w:pPr>
          </w:p>
          <w:p w14:paraId="0832DF4F" w14:textId="77777777" w:rsidR="004935A3" w:rsidRPr="004935A3" w:rsidRDefault="004935A3" w:rsidP="004935A3">
            <w:pPr>
              <w:pStyle w:val="Textoindependiente"/>
              <w:contextualSpacing/>
              <w:jc w:val="both"/>
              <w:rPr>
                <w:b/>
                <w:color w:val="000000"/>
                <w:sz w:val="20"/>
                <w:szCs w:val="20"/>
                <w:u w:val="single"/>
              </w:rPr>
            </w:pPr>
          </w:p>
          <w:p w14:paraId="22AD8396" w14:textId="77777777" w:rsidR="004935A3" w:rsidRPr="004935A3" w:rsidRDefault="004935A3" w:rsidP="004935A3">
            <w:pPr>
              <w:pStyle w:val="Textoindependiente"/>
              <w:contextualSpacing/>
              <w:jc w:val="both"/>
              <w:rPr>
                <w:b/>
                <w:color w:val="000000"/>
                <w:sz w:val="20"/>
                <w:szCs w:val="20"/>
              </w:rPr>
            </w:pPr>
            <w:r w:rsidRPr="004935A3">
              <w:rPr>
                <w:b/>
                <w:sz w:val="20"/>
                <w:szCs w:val="20"/>
                <w:u w:val="single"/>
              </w:rPr>
              <w:t>UNIDAD PRESTADORA DE SALUD QUINDÍO</w:t>
            </w:r>
            <w:r w:rsidRPr="004935A3">
              <w:rPr>
                <w:b/>
                <w:sz w:val="20"/>
                <w:szCs w:val="20"/>
              </w:rPr>
              <w:t>:</w:t>
            </w:r>
          </w:p>
          <w:p w14:paraId="759DD992" w14:textId="77777777" w:rsidR="004935A3" w:rsidRPr="004935A3" w:rsidRDefault="004935A3" w:rsidP="004935A3">
            <w:pPr>
              <w:pStyle w:val="Textoindependiente"/>
              <w:contextualSpacing/>
              <w:jc w:val="both"/>
              <w:rPr>
                <w:b/>
                <w:color w:val="000000"/>
                <w:sz w:val="20"/>
                <w:szCs w:val="20"/>
              </w:rPr>
            </w:pPr>
          </w:p>
          <w:p w14:paraId="43B0AC33" w14:textId="77777777" w:rsidR="004935A3" w:rsidRPr="004935A3" w:rsidRDefault="004935A3" w:rsidP="004935A3">
            <w:pPr>
              <w:pStyle w:val="Sinespaciado1"/>
              <w:jc w:val="both"/>
              <w:rPr>
                <w:rFonts w:ascii="Arial" w:hAnsi="Arial" w:cs="Arial"/>
                <w:b/>
                <w:sz w:val="20"/>
                <w:szCs w:val="20"/>
              </w:rPr>
            </w:pPr>
            <w:r w:rsidRPr="004935A3">
              <w:rPr>
                <w:rFonts w:ascii="Arial" w:hAnsi="Arial" w:cs="Arial"/>
                <w:b/>
                <w:sz w:val="20"/>
                <w:szCs w:val="20"/>
                <w:u w:val="single"/>
              </w:rPr>
              <w:t>GRUPO No. 03:</w:t>
            </w:r>
            <w:r w:rsidRPr="004935A3">
              <w:rPr>
                <w:rFonts w:ascii="Arial" w:hAnsi="Arial" w:cs="Arial"/>
                <w:b/>
                <w:sz w:val="20"/>
                <w:szCs w:val="20"/>
              </w:rPr>
              <w:t xml:space="preserve"> PRESTACIÓN DE SERVICIOS DE </w:t>
            </w:r>
            <w:r w:rsidRPr="004935A3">
              <w:rPr>
                <w:rFonts w:ascii="Arial" w:hAnsi="Arial" w:cs="Arial"/>
                <w:b/>
                <w:sz w:val="20"/>
                <w:szCs w:val="20"/>
                <w:lang w:eastAsia="es-CO"/>
              </w:rPr>
              <w:t>RESONANCIA MAGNÉTICA NUCLEAR</w:t>
            </w:r>
            <w:r w:rsidRPr="004935A3">
              <w:rPr>
                <w:rFonts w:ascii="Arial" w:hAnsi="Arial" w:cs="Arial"/>
                <w:b/>
                <w:sz w:val="20"/>
                <w:szCs w:val="20"/>
              </w:rPr>
              <w:t>, PARA GARANTIZAR LAS ATENCIONES DE LOS USUARIOS Y BENEFICIARIOS DEL SUBSISTEMA DE SALUD DE LA POLICÍA NACIONAL EN LA UNIDAD PRESTADORA DE SALUD QUINDÍO.</w:t>
            </w:r>
          </w:p>
          <w:p w14:paraId="6BCB0B99" w14:textId="77777777" w:rsidR="004935A3" w:rsidRPr="004935A3" w:rsidRDefault="004935A3" w:rsidP="004935A3">
            <w:pPr>
              <w:pStyle w:val="Sinespaciado1"/>
              <w:jc w:val="both"/>
              <w:rPr>
                <w:rFonts w:ascii="Arial" w:hAnsi="Arial" w:cs="Arial"/>
                <w:b/>
                <w:color w:val="000000"/>
                <w:sz w:val="20"/>
                <w:szCs w:val="20"/>
              </w:rPr>
            </w:pPr>
          </w:p>
          <w:p w14:paraId="6788DC13" w14:textId="77777777" w:rsidR="004935A3" w:rsidRPr="004935A3" w:rsidRDefault="004935A3" w:rsidP="004935A3">
            <w:pPr>
              <w:pStyle w:val="Sinespaciado1"/>
              <w:jc w:val="both"/>
              <w:rPr>
                <w:rFonts w:ascii="Arial" w:hAnsi="Arial" w:cs="Arial"/>
                <w:b/>
                <w:sz w:val="20"/>
                <w:szCs w:val="20"/>
              </w:rPr>
            </w:pPr>
            <w:r w:rsidRPr="004935A3">
              <w:rPr>
                <w:rFonts w:ascii="Arial" w:hAnsi="Arial" w:cs="Arial"/>
                <w:b/>
                <w:sz w:val="20"/>
                <w:szCs w:val="20"/>
                <w:u w:val="single"/>
              </w:rPr>
              <w:t>GRUPO No. 04:</w:t>
            </w:r>
            <w:r w:rsidRPr="004935A3">
              <w:rPr>
                <w:rFonts w:ascii="Arial" w:hAnsi="Arial" w:cs="Arial"/>
                <w:b/>
                <w:sz w:val="20"/>
                <w:szCs w:val="20"/>
              </w:rPr>
              <w:t xml:space="preserve"> PRESTACIÓN DE SERVICIOS DE IMAGENOLOGÍA BASICA Y ESPECIALIZADOS, PARA GARANTIZAR LAS ATENCIONES DE LOS USUARIOS Y BENEFICIARIOS DEL SUBSISTEMA DE SALUD DE LA POLICÍA NACIONAL EN LA UNIDAD PRESTADORA DE SALUD QUINDÍO.</w:t>
            </w:r>
          </w:p>
          <w:p w14:paraId="086FA989" w14:textId="77777777" w:rsidR="004935A3" w:rsidRDefault="004935A3" w:rsidP="004935A3">
            <w:pPr>
              <w:pStyle w:val="Textoindependiente"/>
              <w:contextualSpacing/>
              <w:jc w:val="both"/>
              <w:rPr>
                <w:b/>
                <w:color w:val="000000"/>
                <w:sz w:val="20"/>
                <w:szCs w:val="20"/>
              </w:rPr>
            </w:pPr>
          </w:p>
          <w:p w14:paraId="5AE1601C" w14:textId="77777777" w:rsidR="004935A3" w:rsidRPr="004935A3" w:rsidRDefault="004935A3" w:rsidP="004935A3">
            <w:pPr>
              <w:pStyle w:val="Textoindependiente"/>
              <w:contextualSpacing/>
              <w:jc w:val="both"/>
              <w:rPr>
                <w:b/>
                <w:color w:val="000000"/>
                <w:sz w:val="20"/>
                <w:szCs w:val="20"/>
              </w:rPr>
            </w:pPr>
          </w:p>
          <w:p w14:paraId="3EC79E13" w14:textId="77777777" w:rsidR="004935A3" w:rsidRPr="004935A3" w:rsidRDefault="004935A3" w:rsidP="004935A3">
            <w:pPr>
              <w:pStyle w:val="Textoindependiente"/>
              <w:contextualSpacing/>
              <w:jc w:val="both"/>
              <w:rPr>
                <w:b/>
                <w:color w:val="000000"/>
                <w:sz w:val="20"/>
                <w:szCs w:val="20"/>
              </w:rPr>
            </w:pPr>
            <w:r w:rsidRPr="004935A3">
              <w:rPr>
                <w:b/>
                <w:sz w:val="20"/>
                <w:szCs w:val="20"/>
                <w:u w:val="single"/>
              </w:rPr>
              <w:lastRenderedPageBreak/>
              <w:t>UNIDAD PRESTADORA DE SALUD CALDAS</w:t>
            </w:r>
            <w:r w:rsidRPr="004935A3">
              <w:rPr>
                <w:b/>
                <w:sz w:val="20"/>
                <w:szCs w:val="20"/>
              </w:rPr>
              <w:t>:</w:t>
            </w:r>
          </w:p>
          <w:p w14:paraId="0B080650" w14:textId="77777777" w:rsidR="004935A3" w:rsidRPr="004935A3" w:rsidRDefault="004935A3" w:rsidP="004935A3">
            <w:pPr>
              <w:pStyle w:val="Textoindependiente"/>
              <w:contextualSpacing/>
              <w:jc w:val="both"/>
              <w:rPr>
                <w:b/>
                <w:color w:val="000000"/>
                <w:sz w:val="20"/>
                <w:szCs w:val="20"/>
              </w:rPr>
            </w:pPr>
          </w:p>
          <w:p w14:paraId="4DE6E282" w14:textId="77777777" w:rsidR="004935A3" w:rsidRPr="004935A3" w:rsidRDefault="004935A3" w:rsidP="004935A3">
            <w:pPr>
              <w:ind w:right="112"/>
              <w:jc w:val="both"/>
              <w:rPr>
                <w:rFonts w:ascii="Arial" w:hAnsi="Arial" w:cs="Arial"/>
                <w:b/>
                <w:sz w:val="20"/>
                <w:szCs w:val="20"/>
              </w:rPr>
            </w:pPr>
            <w:r w:rsidRPr="004935A3">
              <w:rPr>
                <w:rFonts w:ascii="Arial" w:hAnsi="Arial" w:cs="Arial"/>
                <w:b/>
                <w:sz w:val="20"/>
                <w:szCs w:val="20"/>
                <w:u w:val="single"/>
              </w:rPr>
              <w:t>GRUPO No. 05:</w:t>
            </w:r>
            <w:r w:rsidRPr="004935A3">
              <w:rPr>
                <w:rFonts w:ascii="Arial" w:hAnsi="Arial" w:cs="Arial"/>
                <w:b/>
                <w:sz w:val="20"/>
                <w:szCs w:val="20"/>
              </w:rPr>
              <w:t xml:space="preserve"> </w:t>
            </w:r>
            <w:r w:rsidRPr="004935A3">
              <w:rPr>
                <w:rFonts w:ascii="Arial" w:hAnsi="Arial" w:cs="Arial"/>
                <w:b/>
                <w:sz w:val="20"/>
                <w:szCs w:val="20"/>
                <w:lang w:val="es-CO"/>
              </w:rPr>
              <w:t>PRESTACIÓN DE LOS SERVICIOS DE RESONANCIA MAGNÉTICA NUCLEAR PARA LA POBLACIÓN ADULTA Y PEDIÁTRICA, PARA LOS USUARIOS Y BENEFICIARIOS DE LA UNIDAD PRESTADORA DE SALUD CALDAS.</w:t>
            </w:r>
          </w:p>
          <w:p w14:paraId="2D8C7EF4" w14:textId="77777777" w:rsidR="004935A3" w:rsidRDefault="004935A3" w:rsidP="004935A3">
            <w:pPr>
              <w:jc w:val="both"/>
              <w:rPr>
                <w:b/>
                <w:bCs/>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2"/>
              <w:gridCol w:w="981"/>
              <w:gridCol w:w="1097"/>
              <w:gridCol w:w="1411"/>
              <w:gridCol w:w="1254"/>
              <w:gridCol w:w="1254"/>
            </w:tblGrid>
            <w:tr w:rsidR="004935A3" w:rsidRPr="005C0FCD" w14:paraId="4F2D631E" w14:textId="77777777" w:rsidTr="00A25DCE">
              <w:trPr>
                <w:trHeight w:val="308"/>
              </w:trPr>
              <w:tc>
                <w:tcPr>
                  <w:tcW w:w="953" w:type="pct"/>
                  <w:shd w:val="clear" w:color="auto" w:fill="BFBFBF"/>
                  <w:vAlign w:val="center"/>
                </w:tcPr>
                <w:p w14:paraId="01EF156F" w14:textId="77777777" w:rsidR="004935A3" w:rsidRPr="005C0FCD" w:rsidRDefault="004935A3" w:rsidP="004935A3">
                  <w:pPr>
                    <w:jc w:val="center"/>
                    <w:rPr>
                      <w:rFonts w:ascii="Arial" w:eastAsia="MS Mincho" w:hAnsi="Arial" w:cs="Arial"/>
                      <w:b/>
                      <w:sz w:val="13"/>
                      <w:szCs w:val="13"/>
                    </w:rPr>
                  </w:pPr>
                  <w:r w:rsidRPr="005C0FCD">
                    <w:rPr>
                      <w:rFonts w:ascii="Arial" w:eastAsia="MS Mincho" w:hAnsi="Arial" w:cs="Arial"/>
                      <w:b/>
                      <w:sz w:val="13"/>
                      <w:szCs w:val="13"/>
                    </w:rPr>
                    <w:t>CLASIFICACIÓN UNSPSC</w:t>
                  </w:r>
                </w:p>
              </w:tc>
              <w:tc>
                <w:tcPr>
                  <w:tcW w:w="662" w:type="pct"/>
                  <w:shd w:val="clear" w:color="auto" w:fill="BFBFBF"/>
                  <w:vAlign w:val="center"/>
                </w:tcPr>
                <w:p w14:paraId="4C15FF0B" w14:textId="77777777" w:rsidR="004935A3" w:rsidRPr="005C0FCD" w:rsidRDefault="004935A3" w:rsidP="004935A3">
                  <w:pPr>
                    <w:jc w:val="center"/>
                    <w:rPr>
                      <w:rFonts w:ascii="Arial" w:eastAsia="MS Mincho" w:hAnsi="Arial" w:cs="Arial"/>
                      <w:b/>
                      <w:sz w:val="13"/>
                      <w:szCs w:val="13"/>
                    </w:rPr>
                  </w:pPr>
                  <w:r w:rsidRPr="005C0FCD">
                    <w:rPr>
                      <w:rFonts w:ascii="Arial" w:eastAsia="MS Mincho" w:hAnsi="Arial" w:cs="Arial"/>
                      <w:b/>
                      <w:sz w:val="13"/>
                      <w:szCs w:val="13"/>
                    </w:rPr>
                    <w:t>GRUPO</w:t>
                  </w:r>
                </w:p>
              </w:tc>
              <w:tc>
                <w:tcPr>
                  <w:tcW w:w="740" w:type="pct"/>
                  <w:shd w:val="clear" w:color="auto" w:fill="BFBFBF"/>
                  <w:vAlign w:val="center"/>
                </w:tcPr>
                <w:p w14:paraId="02E619ED" w14:textId="77777777" w:rsidR="004935A3" w:rsidRPr="005C0FCD" w:rsidRDefault="004935A3" w:rsidP="004935A3">
                  <w:pPr>
                    <w:jc w:val="center"/>
                    <w:rPr>
                      <w:rFonts w:ascii="Arial" w:eastAsia="MS Mincho" w:hAnsi="Arial" w:cs="Arial"/>
                      <w:b/>
                      <w:sz w:val="13"/>
                      <w:szCs w:val="13"/>
                    </w:rPr>
                  </w:pPr>
                  <w:r w:rsidRPr="005C0FCD">
                    <w:rPr>
                      <w:rFonts w:ascii="Arial" w:eastAsia="MS Mincho" w:hAnsi="Arial" w:cs="Arial"/>
                      <w:b/>
                      <w:sz w:val="13"/>
                      <w:szCs w:val="13"/>
                    </w:rPr>
                    <w:t>SEGMENTO</w:t>
                  </w:r>
                </w:p>
              </w:tc>
              <w:tc>
                <w:tcPr>
                  <w:tcW w:w="952" w:type="pct"/>
                  <w:shd w:val="clear" w:color="auto" w:fill="BFBFBF"/>
                  <w:vAlign w:val="center"/>
                </w:tcPr>
                <w:p w14:paraId="507D43CE" w14:textId="77777777" w:rsidR="004935A3" w:rsidRPr="005C0FCD" w:rsidRDefault="004935A3" w:rsidP="004935A3">
                  <w:pPr>
                    <w:jc w:val="center"/>
                    <w:rPr>
                      <w:rFonts w:ascii="Arial" w:eastAsia="MS Mincho" w:hAnsi="Arial" w:cs="Arial"/>
                      <w:b/>
                      <w:sz w:val="13"/>
                      <w:szCs w:val="13"/>
                    </w:rPr>
                  </w:pPr>
                  <w:r w:rsidRPr="005C0FCD">
                    <w:rPr>
                      <w:rFonts w:ascii="Arial" w:eastAsia="MS Mincho" w:hAnsi="Arial" w:cs="Arial"/>
                      <w:b/>
                      <w:sz w:val="13"/>
                      <w:szCs w:val="13"/>
                    </w:rPr>
                    <w:t>FAMILIA</w:t>
                  </w:r>
                </w:p>
              </w:tc>
              <w:tc>
                <w:tcPr>
                  <w:tcW w:w="846" w:type="pct"/>
                  <w:shd w:val="clear" w:color="auto" w:fill="BFBFBF"/>
                  <w:vAlign w:val="center"/>
                </w:tcPr>
                <w:p w14:paraId="709F2434" w14:textId="77777777" w:rsidR="004935A3" w:rsidRPr="005C0FCD" w:rsidRDefault="004935A3" w:rsidP="004935A3">
                  <w:pPr>
                    <w:jc w:val="center"/>
                    <w:rPr>
                      <w:rFonts w:ascii="Arial" w:eastAsia="MS Mincho" w:hAnsi="Arial" w:cs="Arial"/>
                      <w:b/>
                      <w:sz w:val="13"/>
                      <w:szCs w:val="13"/>
                    </w:rPr>
                  </w:pPr>
                  <w:r w:rsidRPr="005C0FCD">
                    <w:rPr>
                      <w:rFonts w:ascii="Arial" w:eastAsia="MS Mincho" w:hAnsi="Arial" w:cs="Arial"/>
                      <w:b/>
                      <w:sz w:val="13"/>
                      <w:szCs w:val="13"/>
                    </w:rPr>
                    <w:t>CLASE</w:t>
                  </w:r>
                </w:p>
              </w:tc>
              <w:tc>
                <w:tcPr>
                  <w:tcW w:w="846" w:type="pct"/>
                  <w:shd w:val="clear" w:color="auto" w:fill="BFBFBF"/>
                  <w:vAlign w:val="center"/>
                </w:tcPr>
                <w:p w14:paraId="243CE517" w14:textId="77777777" w:rsidR="004935A3" w:rsidRPr="005C0FCD" w:rsidRDefault="004935A3" w:rsidP="004935A3">
                  <w:pPr>
                    <w:jc w:val="center"/>
                    <w:rPr>
                      <w:rFonts w:ascii="Arial" w:eastAsia="MS Mincho" w:hAnsi="Arial" w:cs="Arial"/>
                      <w:b/>
                      <w:sz w:val="13"/>
                      <w:szCs w:val="13"/>
                    </w:rPr>
                  </w:pPr>
                  <w:r w:rsidRPr="005C0FCD">
                    <w:rPr>
                      <w:rFonts w:ascii="Arial" w:eastAsia="MS Mincho" w:hAnsi="Arial" w:cs="Arial"/>
                      <w:b/>
                      <w:sz w:val="13"/>
                      <w:szCs w:val="13"/>
                    </w:rPr>
                    <w:t>PRODUCTO</w:t>
                  </w:r>
                </w:p>
              </w:tc>
            </w:tr>
            <w:tr w:rsidR="004935A3" w:rsidRPr="005C0FCD" w14:paraId="6248191A" w14:textId="77777777" w:rsidTr="00A25DCE">
              <w:trPr>
                <w:trHeight w:val="308"/>
              </w:trPr>
              <w:tc>
                <w:tcPr>
                  <w:tcW w:w="953" w:type="pct"/>
                  <w:vAlign w:val="center"/>
                </w:tcPr>
                <w:p w14:paraId="1B4065D8"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85121808</w:t>
                  </w:r>
                </w:p>
              </w:tc>
              <w:tc>
                <w:tcPr>
                  <w:tcW w:w="662" w:type="pct"/>
                  <w:vAlign w:val="center"/>
                </w:tcPr>
                <w:p w14:paraId="108FD12F"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Servicios</w:t>
                  </w:r>
                </w:p>
              </w:tc>
              <w:tc>
                <w:tcPr>
                  <w:tcW w:w="740" w:type="pct"/>
                  <w:vAlign w:val="center"/>
                </w:tcPr>
                <w:p w14:paraId="7858B703"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Servicios de Salud</w:t>
                  </w:r>
                </w:p>
              </w:tc>
              <w:tc>
                <w:tcPr>
                  <w:tcW w:w="952" w:type="pct"/>
                  <w:vAlign w:val="center"/>
                </w:tcPr>
                <w:p w14:paraId="7E71DE1B"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Practica Medica</w:t>
                  </w:r>
                </w:p>
              </w:tc>
              <w:tc>
                <w:tcPr>
                  <w:tcW w:w="846" w:type="pct"/>
                  <w:vAlign w:val="center"/>
                </w:tcPr>
                <w:p w14:paraId="7162A0ED"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Laboratorios Médicos</w:t>
                  </w:r>
                </w:p>
              </w:tc>
              <w:tc>
                <w:tcPr>
                  <w:tcW w:w="846" w:type="pct"/>
                  <w:vAlign w:val="center"/>
                </w:tcPr>
                <w:p w14:paraId="6FC48C52"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Servicios de Laboratorios de Rayos X</w:t>
                  </w:r>
                </w:p>
              </w:tc>
            </w:tr>
            <w:tr w:rsidR="004935A3" w:rsidRPr="005C0FCD" w14:paraId="5BA583DD" w14:textId="77777777" w:rsidTr="00A25DCE">
              <w:trPr>
                <w:trHeight w:val="308"/>
              </w:trPr>
              <w:tc>
                <w:tcPr>
                  <w:tcW w:w="953" w:type="pct"/>
                  <w:vAlign w:val="center"/>
                </w:tcPr>
                <w:p w14:paraId="02F7E945"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42201603</w:t>
                  </w:r>
                </w:p>
              </w:tc>
              <w:tc>
                <w:tcPr>
                  <w:tcW w:w="662" w:type="pct"/>
                  <w:vAlign w:val="center"/>
                </w:tcPr>
                <w:p w14:paraId="7BBCA1FA"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Productos de Uso Final</w:t>
                  </w:r>
                </w:p>
              </w:tc>
              <w:tc>
                <w:tcPr>
                  <w:tcW w:w="740" w:type="pct"/>
                  <w:vAlign w:val="center"/>
                </w:tcPr>
                <w:p w14:paraId="0E9EF095"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Equipo Médico, Accesorios y Suministros</w:t>
                  </w:r>
                </w:p>
              </w:tc>
              <w:tc>
                <w:tcPr>
                  <w:tcW w:w="952" w:type="pct"/>
                  <w:vAlign w:val="center"/>
                </w:tcPr>
                <w:p w14:paraId="028038CF"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Productos de Hacer Imágenes Diagnósticas Médicas y de Medicina Nuclear</w:t>
                  </w:r>
                </w:p>
              </w:tc>
              <w:tc>
                <w:tcPr>
                  <w:tcW w:w="846" w:type="pct"/>
                  <w:vAlign w:val="center"/>
                </w:tcPr>
                <w:p w14:paraId="0C1004EA"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Productos de Resonancia Magnética (MRI) Médica</w:t>
                  </w:r>
                </w:p>
              </w:tc>
              <w:tc>
                <w:tcPr>
                  <w:tcW w:w="846" w:type="pct"/>
                  <w:vAlign w:val="center"/>
                </w:tcPr>
                <w:p w14:paraId="5D9942D3"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Componentes de Sistema Tridimensional de Imágenes de Resonancia Magnética MRI para uso Médico</w:t>
                  </w:r>
                </w:p>
              </w:tc>
            </w:tr>
            <w:tr w:rsidR="004935A3" w:rsidRPr="005C0FCD" w14:paraId="7F234398" w14:textId="77777777" w:rsidTr="00A25DCE">
              <w:trPr>
                <w:trHeight w:val="308"/>
              </w:trPr>
              <w:tc>
                <w:tcPr>
                  <w:tcW w:w="953" w:type="pct"/>
                  <w:vAlign w:val="center"/>
                </w:tcPr>
                <w:p w14:paraId="77C0A36D"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42201500</w:t>
                  </w:r>
                </w:p>
              </w:tc>
              <w:tc>
                <w:tcPr>
                  <w:tcW w:w="662" w:type="pct"/>
                  <w:vAlign w:val="center"/>
                </w:tcPr>
                <w:p w14:paraId="344A8D40"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Productos de Uso Final</w:t>
                  </w:r>
                </w:p>
              </w:tc>
              <w:tc>
                <w:tcPr>
                  <w:tcW w:w="740" w:type="pct"/>
                  <w:vAlign w:val="center"/>
                </w:tcPr>
                <w:p w14:paraId="2B19A572"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Equipo Médico, Accesorios y Suministros</w:t>
                  </w:r>
                </w:p>
              </w:tc>
              <w:tc>
                <w:tcPr>
                  <w:tcW w:w="952" w:type="pct"/>
                  <w:vAlign w:val="center"/>
                </w:tcPr>
                <w:p w14:paraId="11ECCE0C" w14:textId="77777777"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Productos de Hacer Imágenes Diagnósticas Médicas y de Medicina Nuclear</w:t>
                  </w:r>
                </w:p>
              </w:tc>
              <w:tc>
                <w:tcPr>
                  <w:tcW w:w="846" w:type="pct"/>
                  <w:vAlign w:val="center"/>
                </w:tcPr>
                <w:p w14:paraId="44A96EB6" w14:textId="154AEF4B" w:rsidR="004935A3" w:rsidRPr="005C0FCD" w:rsidRDefault="004935A3" w:rsidP="004935A3">
                  <w:pPr>
                    <w:jc w:val="center"/>
                    <w:rPr>
                      <w:rFonts w:ascii="Arial" w:eastAsia="MS Mincho" w:hAnsi="Arial" w:cs="Arial"/>
                      <w:sz w:val="13"/>
                      <w:szCs w:val="13"/>
                    </w:rPr>
                  </w:pPr>
                  <w:r w:rsidRPr="005C0FCD">
                    <w:rPr>
                      <w:rFonts w:ascii="Arial" w:eastAsia="MS Mincho" w:hAnsi="Arial" w:cs="Arial"/>
                      <w:sz w:val="13"/>
                      <w:szCs w:val="13"/>
                    </w:rPr>
                    <w:t xml:space="preserve">Sistemas de tomografía informatizada (TAC o CT) </w:t>
                  </w:r>
                  <w:r w:rsidR="005C0FCD" w:rsidRPr="005C0FCD">
                    <w:rPr>
                      <w:rFonts w:ascii="Arial" w:eastAsia="MS Mincho" w:hAnsi="Arial" w:cs="Arial"/>
                      <w:sz w:val="13"/>
                      <w:szCs w:val="13"/>
                    </w:rPr>
                    <w:t>médica</w:t>
                  </w:r>
                  <w:r w:rsidRPr="005C0FCD">
                    <w:rPr>
                      <w:rFonts w:ascii="Arial" w:eastAsia="MS Mincho" w:hAnsi="Arial" w:cs="Arial"/>
                      <w:sz w:val="13"/>
                      <w:szCs w:val="13"/>
                    </w:rPr>
                    <w:t xml:space="preserve"> y productos relacionados</w:t>
                  </w:r>
                </w:p>
              </w:tc>
              <w:tc>
                <w:tcPr>
                  <w:tcW w:w="846" w:type="pct"/>
                  <w:vAlign w:val="center"/>
                </w:tcPr>
                <w:p w14:paraId="3309197B" w14:textId="77777777" w:rsidR="004935A3" w:rsidRPr="005C0FCD" w:rsidRDefault="004935A3" w:rsidP="004935A3">
                  <w:pPr>
                    <w:jc w:val="center"/>
                    <w:rPr>
                      <w:rFonts w:ascii="Arial" w:eastAsia="MS Mincho" w:hAnsi="Arial" w:cs="Arial"/>
                      <w:sz w:val="13"/>
                      <w:szCs w:val="13"/>
                    </w:rPr>
                  </w:pPr>
                </w:p>
              </w:tc>
            </w:tr>
          </w:tbl>
          <w:p w14:paraId="4289EF3B" w14:textId="77777777" w:rsidR="00E3394C" w:rsidRPr="00D93E3E" w:rsidRDefault="00E3394C" w:rsidP="00424555">
            <w:pPr>
              <w:jc w:val="both"/>
              <w:rPr>
                <w:rFonts w:ascii="Arial" w:hAnsi="Arial" w:cs="Arial"/>
                <w:b/>
                <w:bCs/>
                <w:sz w:val="20"/>
                <w:szCs w:val="20"/>
              </w:rPr>
            </w:pPr>
          </w:p>
        </w:tc>
      </w:tr>
      <w:tr w:rsidR="00F465B7" w:rsidRPr="00D93E3E" w14:paraId="44D857B7" w14:textId="77777777" w:rsidTr="0027491F">
        <w:trPr>
          <w:trHeight w:val="318"/>
        </w:trPr>
        <w:tc>
          <w:tcPr>
            <w:tcW w:w="1118" w:type="pct"/>
            <w:tcBorders>
              <w:top w:val="single" w:sz="4" w:space="0" w:color="auto"/>
              <w:left w:val="single" w:sz="4" w:space="0" w:color="auto"/>
              <w:bottom w:val="single" w:sz="4" w:space="0" w:color="auto"/>
              <w:right w:val="single" w:sz="4" w:space="0" w:color="auto"/>
            </w:tcBorders>
            <w:vAlign w:val="center"/>
          </w:tcPr>
          <w:p w14:paraId="0F547F3A" w14:textId="77777777" w:rsidR="00D57C4F" w:rsidRPr="00D93E3E" w:rsidRDefault="00A53673" w:rsidP="00C42704">
            <w:pPr>
              <w:pStyle w:val="Textoindependiente"/>
              <w:rPr>
                <w:b/>
                <w:sz w:val="20"/>
                <w:szCs w:val="20"/>
              </w:rPr>
            </w:pPr>
            <w:r w:rsidRPr="00D93E3E">
              <w:rPr>
                <w:b/>
                <w:sz w:val="20"/>
                <w:szCs w:val="20"/>
              </w:rPr>
              <w:lastRenderedPageBreak/>
              <w:t>FUNDAMENTO JURÍDICO DE LA MODALIDAD DE SELECCIÓN</w:t>
            </w:r>
          </w:p>
        </w:tc>
        <w:tc>
          <w:tcPr>
            <w:tcW w:w="3882" w:type="pct"/>
            <w:tcBorders>
              <w:top w:val="single" w:sz="4" w:space="0" w:color="auto"/>
              <w:left w:val="single" w:sz="4" w:space="0" w:color="auto"/>
              <w:bottom w:val="single" w:sz="4" w:space="0" w:color="auto"/>
              <w:right w:val="single" w:sz="4" w:space="0" w:color="auto"/>
            </w:tcBorders>
            <w:shd w:val="clear" w:color="auto" w:fill="auto"/>
            <w:vAlign w:val="center"/>
          </w:tcPr>
          <w:p w14:paraId="5AD8A900" w14:textId="5A75F0E1" w:rsidR="00677182" w:rsidRPr="005C0FCD" w:rsidRDefault="005C0FCD" w:rsidP="00677182">
            <w:pPr>
              <w:autoSpaceDE w:val="0"/>
              <w:autoSpaceDN w:val="0"/>
              <w:adjustRightInd w:val="0"/>
              <w:jc w:val="both"/>
              <w:rPr>
                <w:rFonts w:ascii="Arial" w:hAnsi="Arial" w:cs="Arial"/>
                <w:sz w:val="20"/>
                <w:szCs w:val="20"/>
                <w:lang w:val="es-CO" w:eastAsia="es-CO"/>
              </w:rPr>
            </w:pPr>
            <w:r w:rsidRPr="005C0FCD">
              <w:rPr>
                <w:rFonts w:ascii="Arial" w:hAnsi="Arial" w:cs="Arial"/>
                <w:sz w:val="20"/>
                <w:szCs w:val="20"/>
              </w:rPr>
              <w:t xml:space="preserve">El presente proceso de contratación, se realizará por la modalidad de Selección Abreviada menor cuantía contrato de prestación de servicios de salud para la Prestación de Servicios de Salud, de acuerdo con lo establecido en el </w:t>
            </w:r>
            <w:proofErr w:type="spellStart"/>
            <w:r w:rsidRPr="005C0FCD">
              <w:rPr>
                <w:rFonts w:ascii="Arial" w:hAnsi="Arial" w:cs="Arial"/>
                <w:sz w:val="20"/>
                <w:szCs w:val="20"/>
              </w:rPr>
              <w:t>articulo</w:t>
            </w:r>
            <w:proofErr w:type="spellEnd"/>
            <w:r w:rsidRPr="005C0FCD">
              <w:rPr>
                <w:rFonts w:ascii="Arial" w:hAnsi="Arial" w:cs="Arial"/>
                <w:sz w:val="20"/>
                <w:szCs w:val="20"/>
              </w:rPr>
              <w:t xml:space="preserve"> 2 numeral 2 literal c) de la ley 1150 de 2007, los artículos 2.2.1.2.1.2.21 y 2.2.1.2.1.2.20 del Decreto 1082 de 2015; y demás normas concordantes.</w:t>
            </w:r>
          </w:p>
        </w:tc>
      </w:tr>
      <w:tr w:rsidR="00F465B7" w:rsidRPr="00D93E3E" w14:paraId="309C0E86" w14:textId="77777777" w:rsidTr="0027491F">
        <w:trPr>
          <w:trHeight w:val="460"/>
        </w:trPr>
        <w:tc>
          <w:tcPr>
            <w:tcW w:w="1118" w:type="pct"/>
            <w:tcBorders>
              <w:top w:val="single" w:sz="4" w:space="0" w:color="auto"/>
              <w:left w:val="single" w:sz="4" w:space="0" w:color="auto"/>
              <w:bottom w:val="single" w:sz="4" w:space="0" w:color="auto"/>
              <w:right w:val="single" w:sz="4" w:space="0" w:color="auto"/>
            </w:tcBorders>
            <w:vAlign w:val="center"/>
          </w:tcPr>
          <w:p w14:paraId="3AA9E4D7" w14:textId="77777777" w:rsidR="00D57C4F" w:rsidRPr="00D93E3E" w:rsidRDefault="00A53673" w:rsidP="00C42704">
            <w:pPr>
              <w:pStyle w:val="Textoindependiente"/>
              <w:rPr>
                <w:b/>
                <w:sz w:val="20"/>
                <w:szCs w:val="20"/>
              </w:rPr>
            </w:pPr>
            <w:r w:rsidRPr="00D93E3E">
              <w:rPr>
                <w:b/>
                <w:sz w:val="20"/>
                <w:szCs w:val="20"/>
              </w:rPr>
              <w:t>PARTICIPANTES</w:t>
            </w:r>
          </w:p>
        </w:tc>
        <w:tc>
          <w:tcPr>
            <w:tcW w:w="3882" w:type="pct"/>
            <w:tcBorders>
              <w:top w:val="single" w:sz="4" w:space="0" w:color="auto"/>
              <w:left w:val="single" w:sz="4" w:space="0" w:color="auto"/>
              <w:bottom w:val="single" w:sz="4" w:space="0" w:color="auto"/>
              <w:right w:val="single" w:sz="4" w:space="0" w:color="auto"/>
            </w:tcBorders>
            <w:shd w:val="clear" w:color="auto" w:fill="auto"/>
            <w:vAlign w:val="center"/>
          </w:tcPr>
          <w:p w14:paraId="3AE7C499" w14:textId="4B2E3CAC" w:rsidR="00C42704" w:rsidRPr="00C42704" w:rsidRDefault="00C42704" w:rsidP="00C42704">
            <w:pPr>
              <w:contextualSpacing/>
              <w:jc w:val="both"/>
              <w:rPr>
                <w:rFonts w:ascii="Arial" w:hAnsi="Arial" w:cs="Arial"/>
                <w:color w:val="000000"/>
                <w:sz w:val="20"/>
                <w:szCs w:val="20"/>
              </w:rPr>
            </w:pPr>
            <w:r w:rsidRPr="00C42704">
              <w:rPr>
                <w:rFonts w:ascii="Arial" w:hAnsi="Arial" w:cs="Arial"/>
                <w:color w:val="000000"/>
                <w:sz w:val="20"/>
                <w:szCs w:val="20"/>
              </w:rPr>
              <w:t xml:space="preserve">Podrán participar las personas naturales o jurídicas, nacionales, o extranjeros con representación en Colombia, en forma individual, en Consorcio o Unión Temporal, que cuenten con sede para cada </w:t>
            </w:r>
            <w:r w:rsidRPr="00C42704">
              <w:rPr>
                <w:rFonts w:ascii="Arial" w:hAnsi="Arial" w:cs="Arial"/>
                <w:b/>
                <w:color w:val="000000"/>
                <w:sz w:val="20"/>
                <w:szCs w:val="20"/>
                <w:u w:val="single"/>
              </w:rPr>
              <w:t>GRUPO QUE APLIQUE</w:t>
            </w:r>
            <w:r w:rsidRPr="00C42704">
              <w:rPr>
                <w:rFonts w:ascii="Arial" w:hAnsi="Arial" w:cs="Arial"/>
                <w:color w:val="000000"/>
                <w:sz w:val="20"/>
                <w:szCs w:val="20"/>
              </w:rPr>
              <w:t xml:space="preserve"> en las ciudades de </w:t>
            </w:r>
            <w:r w:rsidRPr="00C42704">
              <w:rPr>
                <w:rFonts w:ascii="Arial" w:hAnsi="Arial" w:cs="Arial"/>
                <w:b/>
                <w:color w:val="000000"/>
                <w:sz w:val="20"/>
                <w:szCs w:val="20"/>
              </w:rPr>
              <w:t>(Pereira – Armenia y Manizales)</w:t>
            </w:r>
            <w:r w:rsidRPr="00C42704">
              <w:rPr>
                <w:rFonts w:ascii="Arial" w:hAnsi="Arial" w:cs="Arial"/>
                <w:color w:val="000000"/>
                <w:sz w:val="20"/>
                <w:szCs w:val="20"/>
              </w:rPr>
              <w:t xml:space="preserve"> en los Departamentos de </w:t>
            </w:r>
            <w:r w:rsidRPr="00C42704">
              <w:rPr>
                <w:rFonts w:ascii="Arial" w:hAnsi="Arial" w:cs="Arial"/>
                <w:b/>
                <w:color w:val="000000"/>
                <w:sz w:val="20"/>
                <w:szCs w:val="20"/>
              </w:rPr>
              <w:t>(Risaralda – Quindío y Caldas)</w:t>
            </w:r>
            <w:r w:rsidRPr="00C42704">
              <w:rPr>
                <w:rFonts w:ascii="Arial" w:hAnsi="Arial" w:cs="Arial"/>
                <w:color w:val="000000"/>
                <w:sz w:val="20"/>
                <w:szCs w:val="20"/>
              </w:rPr>
              <w:t>, cuya actividad u objeto social se relacione directa e inequívocamente con el objeto del proceso de selección, conforme a la legislación vigente.</w:t>
            </w:r>
          </w:p>
          <w:p w14:paraId="686DF979" w14:textId="77777777" w:rsidR="00C42704" w:rsidRPr="00C42704" w:rsidRDefault="00C42704" w:rsidP="00C42704">
            <w:pPr>
              <w:contextualSpacing/>
              <w:jc w:val="both"/>
              <w:rPr>
                <w:rFonts w:ascii="Arial" w:hAnsi="Arial" w:cs="Arial"/>
                <w:color w:val="000000"/>
                <w:sz w:val="20"/>
                <w:szCs w:val="20"/>
              </w:rPr>
            </w:pPr>
          </w:p>
          <w:p w14:paraId="5E087344" w14:textId="77777777" w:rsidR="00C42704" w:rsidRPr="00C42704" w:rsidRDefault="00C42704" w:rsidP="00C42704">
            <w:pPr>
              <w:contextualSpacing/>
              <w:jc w:val="both"/>
              <w:rPr>
                <w:rFonts w:ascii="Arial" w:hAnsi="Arial" w:cs="Arial"/>
                <w:color w:val="000000"/>
                <w:sz w:val="20"/>
                <w:szCs w:val="20"/>
              </w:rPr>
            </w:pPr>
            <w:r w:rsidRPr="00C42704">
              <w:rPr>
                <w:rFonts w:ascii="Arial" w:hAnsi="Arial" w:cs="Arial"/>
                <w:color w:val="000000"/>
                <w:sz w:val="20"/>
                <w:szCs w:val="20"/>
              </w:rPr>
              <w:t>Deben poseer amplia experiencia en dicha actividad, así mismo, encontrarse legalmente constituido como comerciante y tener la capacidad de prestar los servicios en los plazos y términos indicados en el contrato, de igual forma las instalaciones deben estar debidamente habilitadas por la autoridad competente.</w:t>
            </w:r>
          </w:p>
          <w:p w14:paraId="053AEF84" w14:textId="77777777" w:rsidR="00C42704" w:rsidRPr="00C42704" w:rsidRDefault="00C42704" w:rsidP="00C42704">
            <w:pPr>
              <w:contextualSpacing/>
              <w:jc w:val="both"/>
              <w:rPr>
                <w:rFonts w:ascii="Arial" w:hAnsi="Arial" w:cs="Arial"/>
                <w:color w:val="000000"/>
                <w:sz w:val="20"/>
                <w:szCs w:val="20"/>
              </w:rPr>
            </w:pPr>
          </w:p>
          <w:p w14:paraId="41035F70" w14:textId="77777777" w:rsidR="00C42704" w:rsidRPr="00C42704" w:rsidRDefault="00C42704" w:rsidP="00C42704">
            <w:pPr>
              <w:contextualSpacing/>
              <w:jc w:val="both"/>
              <w:rPr>
                <w:rFonts w:ascii="Arial" w:hAnsi="Arial" w:cs="Arial"/>
                <w:color w:val="000000"/>
                <w:sz w:val="20"/>
                <w:szCs w:val="20"/>
              </w:rPr>
            </w:pPr>
            <w:r w:rsidRPr="00C42704">
              <w:rPr>
                <w:rFonts w:ascii="Arial" w:hAnsi="Arial" w:cs="Arial"/>
                <w:color w:val="000000"/>
                <w:sz w:val="20"/>
                <w:szCs w:val="20"/>
              </w:rPr>
              <w:t>Debe tratarse además de prestadores de servicios de salud inscritos en el registro especial de prestadores de servicios de salud del ministerio de la protección social.</w:t>
            </w:r>
          </w:p>
          <w:p w14:paraId="39712647" w14:textId="77777777" w:rsidR="00C42704" w:rsidRPr="00C42704" w:rsidRDefault="00C42704" w:rsidP="00C42704">
            <w:pPr>
              <w:contextualSpacing/>
              <w:jc w:val="both"/>
              <w:rPr>
                <w:rFonts w:ascii="Arial" w:hAnsi="Arial" w:cs="Arial"/>
                <w:color w:val="000000"/>
                <w:sz w:val="20"/>
                <w:szCs w:val="20"/>
              </w:rPr>
            </w:pPr>
          </w:p>
          <w:p w14:paraId="44D63C6C" w14:textId="77777777" w:rsidR="00C42704" w:rsidRPr="00C42704" w:rsidRDefault="00C42704" w:rsidP="00C42704">
            <w:pPr>
              <w:contextualSpacing/>
              <w:jc w:val="both"/>
              <w:rPr>
                <w:rFonts w:ascii="Arial" w:hAnsi="Arial" w:cs="Arial"/>
                <w:color w:val="000000"/>
                <w:sz w:val="20"/>
                <w:szCs w:val="20"/>
              </w:rPr>
            </w:pPr>
            <w:r w:rsidRPr="00C42704">
              <w:rPr>
                <w:rFonts w:ascii="Arial" w:hAnsi="Arial" w:cs="Arial"/>
                <w:color w:val="000000"/>
                <w:sz w:val="20"/>
                <w:szCs w:val="20"/>
              </w:rPr>
              <w:t>Se debe tener presente la Resolución 3100/2019. Los estándares de habilitación son las condiciones tecnológicas y científicas mínimas e indispensables para la prestación de servicios de salud en forma segura.</w:t>
            </w:r>
          </w:p>
          <w:p w14:paraId="69D8D1C6" w14:textId="77777777" w:rsidR="00C42704" w:rsidRPr="00C42704" w:rsidRDefault="00C42704" w:rsidP="00C42704">
            <w:pPr>
              <w:contextualSpacing/>
              <w:jc w:val="both"/>
              <w:rPr>
                <w:rFonts w:ascii="Arial" w:hAnsi="Arial" w:cs="Arial"/>
                <w:color w:val="000000"/>
                <w:sz w:val="20"/>
                <w:szCs w:val="20"/>
              </w:rPr>
            </w:pPr>
          </w:p>
          <w:p w14:paraId="3DF49144" w14:textId="77777777" w:rsidR="00C42704" w:rsidRPr="00C42704" w:rsidRDefault="00C42704" w:rsidP="00C42704">
            <w:pPr>
              <w:contextualSpacing/>
              <w:jc w:val="both"/>
              <w:rPr>
                <w:rFonts w:ascii="Arial" w:hAnsi="Arial" w:cs="Arial"/>
                <w:color w:val="000000"/>
                <w:sz w:val="20"/>
                <w:szCs w:val="20"/>
              </w:rPr>
            </w:pPr>
            <w:r w:rsidRPr="00C42704">
              <w:rPr>
                <w:rFonts w:ascii="Arial" w:hAnsi="Arial" w:cs="Arial"/>
                <w:color w:val="000000"/>
                <w:sz w:val="20"/>
                <w:szCs w:val="20"/>
              </w:rPr>
              <w:t xml:space="preserve">De igual forma, podrán participar todas las MIPYMES de acuerdo a la ley 2069 del 31 de diciembre de 2020 Por medio del cual se impulsa el emprendimiento en Colombia. </w:t>
            </w:r>
          </w:p>
          <w:p w14:paraId="1974CAFD" w14:textId="6A75AC9A" w:rsidR="00FF0F8E" w:rsidRPr="00D93E3E" w:rsidRDefault="00C42704" w:rsidP="00C42704">
            <w:pPr>
              <w:autoSpaceDE w:val="0"/>
              <w:autoSpaceDN w:val="0"/>
              <w:adjustRightInd w:val="0"/>
              <w:jc w:val="both"/>
              <w:rPr>
                <w:rFonts w:ascii="Arial" w:hAnsi="Arial" w:cs="Arial"/>
                <w:sz w:val="20"/>
                <w:szCs w:val="20"/>
              </w:rPr>
            </w:pPr>
            <w:r w:rsidRPr="00C42704">
              <w:rPr>
                <w:rFonts w:ascii="Arial" w:hAnsi="Arial" w:cs="Arial"/>
                <w:color w:val="000000"/>
                <w:sz w:val="20"/>
                <w:szCs w:val="20"/>
              </w:rPr>
              <w:t xml:space="preserve">Convocatorias limitadas a </w:t>
            </w:r>
            <w:proofErr w:type="spellStart"/>
            <w:r w:rsidRPr="00C42704">
              <w:rPr>
                <w:rFonts w:ascii="Arial" w:hAnsi="Arial" w:cs="Arial"/>
                <w:color w:val="000000"/>
                <w:sz w:val="20"/>
                <w:szCs w:val="20"/>
              </w:rPr>
              <w:t>Mípyme</w:t>
            </w:r>
            <w:proofErr w:type="spellEnd"/>
            <w:r w:rsidRPr="00C42704">
              <w:rPr>
                <w:rFonts w:ascii="Arial" w:hAnsi="Arial" w:cs="Arial"/>
                <w:color w:val="000000"/>
                <w:sz w:val="20"/>
                <w:szCs w:val="20"/>
              </w:rPr>
              <w:t xml:space="preserve">: El presente proceso se limitará a </w:t>
            </w:r>
            <w:proofErr w:type="spellStart"/>
            <w:r w:rsidRPr="00C42704">
              <w:rPr>
                <w:rFonts w:ascii="Arial" w:hAnsi="Arial" w:cs="Arial"/>
                <w:color w:val="000000"/>
                <w:sz w:val="20"/>
                <w:szCs w:val="20"/>
              </w:rPr>
              <w:t>Mipyme</w:t>
            </w:r>
            <w:proofErr w:type="spellEnd"/>
            <w:r w:rsidRPr="00C42704">
              <w:rPr>
                <w:rFonts w:ascii="Arial" w:hAnsi="Arial" w:cs="Arial"/>
                <w:color w:val="000000"/>
                <w:sz w:val="20"/>
                <w:szCs w:val="20"/>
              </w:rPr>
              <w:t xml:space="preserve"> previo cumplimiento de lo establecido en los artículos 2.2.1.2.4.2.2 y SS del decreto 1082 de 2015, modificado por el artículo 5 del decreto 1860 de 2021</w:t>
            </w:r>
          </w:p>
        </w:tc>
      </w:tr>
      <w:tr w:rsidR="00F465B7" w:rsidRPr="00D93E3E" w14:paraId="3E0C758C" w14:textId="77777777" w:rsidTr="0027491F">
        <w:trPr>
          <w:trHeight w:val="474"/>
        </w:trPr>
        <w:tc>
          <w:tcPr>
            <w:tcW w:w="1118" w:type="pct"/>
            <w:tcBorders>
              <w:top w:val="single" w:sz="4" w:space="0" w:color="auto"/>
              <w:left w:val="single" w:sz="4" w:space="0" w:color="auto"/>
              <w:bottom w:val="single" w:sz="4" w:space="0" w:color="auto"/>
              <w:right w:val="single" w:sz="4" w:space="0" w:color="auto"/>
            </w:tcBorders>
            <w:vAlign w:val="center"/>
          </w:tcPr>
          <w:p w14:paraId="343D73EE" w14:textId="77777777" w:rsidR="00127A5C" w:rsidRPr="00D93E3E" w:rsidRDefault="00A53673" w:rsidP="00C42704">
            <w:pPr>
              <w:pStyle w:val="Textoindependiente"/>
              <w:rPr>
                <w:b/>
                <w:sz w:val="20"/>
                <w:szCs w:val="20"/>
              </w:rPr>
            </w:pPr>
            <w:r w:rsidRPr="00D93E3E">
              <w:rPr>
                <w:b/>
                <w:sz w:val="20"/>
                <w:szCs w:val="20"/>
              </w:rPr>
              <w:t>REGISTRO ÚNICO DE PROPONENTES</w:t>
            </w:r>
          </w:p>
        </w:tc>
        <w:tc>
          <w:tcPr>
            <w:tcW w:w="3882" w:type="pct"/>
            <w:tcBorders>
              <w:top w:val="single" w:sz="4" w:space="0" w:color="auto"/>
              <w:left w:val="single" w:sz="4" w:space="0" w:color="auto"/>
              <w:bottom w:val="single" w:sz="4" w:space="0" w:color="auto"/>
              <w:right w:val="single" w:sz="4" w:space="0" w:color="auto"/>
            </w:tcBorders>
          </w:tcPr>
          <w:p w14:paraId="0165EB9C" w14:textId="6283D747" w:rsidR="0067429D" w:rsidRPr="00C42704" w:rsidRDefault="00C42704" w:rsidP="00681B41">
            <w:pPr>
              <w:jc w:val="both"/>
              <w:rPr>
                <w:rFonts w:ascii="Arial" w:hAnsi="Arial" w:cs="Arial"/>
                <w:sz w:val="20"/>
                <w:szCs w:val="20"/>
              </w:rPr>
            </w:pPr>
            <w:r w:rsidRPr="00C42704">
              <w:rPr>
                <w:rFonts w:ascii="Arial" w:hAnsi="Arial" w:cs="Arial"/>
                <w:sz w:val="20"/>
                <w:szCs w:val="20"/>
              </w:rPr>
              <w:t>De conformidad con lo previsto en el artículo 2.2.1.1.1.5.3 del Decreto 1082 de 2015 y el artículo 221 de la Ley 19 de 2012, no se exigirá el Registro Único de Proponentes para la contratación de estos servicios (Refiérase a servicios de Salud).</w:t>
            </w:r>
          </w:p>
        </w:tc>
      </w:tr>
      <w:tr w:rsidR="00F465B7" w:rsidRPr="00D93E3E" w14:paraId="3F3796FF" w14:textId="77777777" w:rsidTr="0027491F">
        <w:tc>
          <w:tcPr>
            <w:tcW w:w="1118" w:type="pct"/>
            <w:tcBorders>
              <w:top w:val="single" w:sz="4" w:space="0" w:color="auto"/>
              <w:left w:val="single" w:sz="4" w:space="0" w:color="auto"/>
              <w:bottom w:val="single" w:sz="4" w:space="0" w:color="auto"/>
              <w:right w:val="single" w:sz="4" w:space="0" w:color="auto"/>
            </w:tcBorders>
            <w:vAlign w:val="center"/>
          </w:tcPr>
          <w:p w14:paraId="2EC54BAD" w14:textId="77777777" w:rsidR="00A32361" w:rsidRPr="00D93E3E" w:rsidRDefault="00A53673" w:rsidP="00C42704">
            <w:pPr>
              <w:pStyle w:val="Textoindependiente"/>
              <w:rPr>
                <w:b/>
                <w:sz w:val="20"/>
                <w:szCs w:val="20"/>
              </w:rPr>
            </w:pPr>
            <w:r w:rsidRPr="00D93E3E">
              <w:rPr>
                <w:b/>
                <w:sz w:val="20"/>
                <w:szCs w:val="20"/>
              </w:rPr>
              <w:lastRenderedPageBreak/>
              <w:t>ACUERDOS INTERNACIONALES Y TRATADOS DE LIBRE COMERCIO</w:t>
            </w:r>
          </w:p>
        </w:tc>
        <w:tc>
          <w:tcPr>
            <w:tcW w:w="3882" w:type="pct"/>
            <w:tcBorders>
              <w:top w:val="single" w:sz="4" w:space="0" w:color="auto"/>
              <w:left w:val="single" w:sz="4" w:space="0" w:color="auto"/>
              <w:bottom w:val="single" w:sz="4" w:space="0" w:color="auto"/>
              <w:right w:val="single" w:sz="4" w:space="0" w:color="auto"/>
            </w:tcBorders>
            <w:vAlign w:val="center"/>
          </w:tcPr>
          <w:p w14:paraId="078304F0" w14:textId="77777777" w:rsidR="00C42704" w:rsidRPr="00C42704" w:rsidRDefault="00C42704" w:rsidP="00C42704">
            <w:pPr>
              <w:tabs>
                <w:tab w:val="left" w:pos="9626"/>
              </w:tabs>
              <w:ind w:left="22" w:right="28"/>
              <w:jc w:val="both"/>
              <w:rPr>
                <w:rFonts w:ascii="Arial" w:hAnsi="Arial" w:cs="Arial"/>
                <w:sz w:val="20"/>
                <w:szCs w:val="20"/>
              </w:rPr>
            </w:pPr>
            <w:r w:rsidRPr="00C42704">
              <w:rPr>
                <w:rFonts w:ascii="Arial" w:hAnsi="Arial" w:cs="Arial"/>
                <w:sz w:val="20"/>
                <w:szCs w:val="20"/>
              </w:rPr>
              <w:t xml:space="preserve">Dando cumplimiento a lo estipulado en el Decreto 1082 del 2015 en los artículos 2.2.1.2.4.1. </w:t>
            </w:r>
            <w:r w:rsidRPr="00C42704">
              <w:rPr>
                <w:rFonts w:ascii="Arial" w:hAnsi="Arial" w:cs="Arial"/>
                <w:i/>
                <w:sz w:val="20"/>
                <w:szCs w:val="20"/>
              </w:rPr>
              <w:t>Aplicación de los Acuerdos Comerciales en Procesos de Contratación</w:t>
            </w:r>
            <w:r w:rsidRPr="00C42704">
              <w:rPr>
                <w:rFonts w:ascii="Arial" w:hAnsi="Arial" w:cs="Arial"/>
                <w:sz w:val="20"/>
                <w:szCs w:val="20"/>
              </w:rPr>
              <w:t xml:space="preserve">, 2.2.1.2.4.1.3. Existencia de trato nacional, se verifica la información de los Acuerdos Comerciales en el link </w:t>
            </w:r>
            <w:hyperlink r:id="rId15" w:history="1">
              <w:r w:rsidRPr="00C42704">
                <w:rPr>
                  <w:rStyle w:val="Hipervnculo"/>
                  <w:rFonts w:ascii="Arial" w:hAnsi="Arial" w:cs="Arial"/>
                  <w:sz w:val="20"/>
                  <w:szCs w:val="20"/>
                </w:rPr>
                <w:t>https://www.colombiacompra.gov.co/compradores/acuerdos-comerciales-y-trato-nacional-por-reciprocidad</w:t>
              </w:r>
            </w:hyperlink>
            <w:r w:rsidRPr="00C42704">
              <w:rPr>
                <w:rFonts w:ascii="Arial" w:hAnsi="Arial" w:cs="Arial"/>
                <w:sz w:val="20"/>
                <w:szCs w:val="20"/>
              </w:rPr>
              <w:t>, "Valores a partir de los cuales son aplicables los Acuerdos Comerciales (Umbrales)", establecido por el Ministerio de Comercio Industria y Turismo – MINCIT y la Agencia Nacional de Contratación Pública – Colombia Compra Eficiente.</w:t>
            </w:r>
          </w:p>
          <w:p w14:paraId="486126AE" w14:textId="77777777" w:rsidR="00C42704" w:rsidRPr="00C42704" w:rsidRDefault="00C42704" w:rsidP="00C42704">
            <w:pPr>
              <w:jc w:val="both"/>
              <w:rPr>
                <w:rFonts w:ascii="Arial" w:hAnsi="Arial" w:cs="Arial"/>
                <w:sz w:val="20"/>
                <w:szCs w:val="20"/>
              </w:rPr>
            </w:pPr>
          </w:p>
          <w:p w14:paraId="0EC88F8C" w14:textId="226D1D58" w:rsidR="00C240B8" w:rsidRPr="00D93E3E" w:rsidRDefault="00C42704" w:rsidP="00C42704">
            <w:pPr>
              <w:pStyle w:val="Sinespaciado1"/>
              <w:jc w:val="both"/>
              <w:rPr>
                <w:rFonts w:ascii="Arial" w:hAnsi="Arial" w:cs="Arial"/>
                <w:i/>
                <w:sz w:val="20"/>
                <w:szCs w:val="20"/>
              </w:rPr>
            </w:pPr>
            <w:r w:rsidRPr="00C42704">
              <w:rPr>
                <w:rFonts w:ascii="Arial" w:hAnsi="Arial" w:cs="Arial"/>
                <w:sz w:val="20"/>
                <w:szCs w:val="20"/>
              </w:rPr>
              <w:t xml:space="preserve">De acuerdo a lo anterior y de </w:t>
            </w:r>
            <w:r w:rsidRPr="00C42704">
              <w:rPr>
                <w:rFonts w:ascii="Arial" w:hAnsi="Arial" w:cs="Arial"/>
                <w:sz w:val="20"/>
                <w:szCs w:val="20"/>
                <w:lang w:val="es-ES"/>
              </w:rPr>
              <w:t xml:space="preserve">conformidad con lo previsto en el artículo 2.2.1.1.2.1.3. Numeral 10 del Decreto 1082 de 2015, </w:t>
            </w:r>
            <w:r w:rsidRPr="00C42704">
              <w:rPr>
                <w:rFonts w:ascii="Arial" w:hAnsi="Arial" w:cs="Arial"/>
                <w:sz w:val="20"/>
                <w:szCs w:val="20"/>
              </w:rPr>
              <w:t>se da cumplimiento a lo estipulado en el Manual para el manejo de los Acuerdos Comerciales en Procesos de Contratación, realizándose el respectivo análisis, determinándose que el presente proceso de contratación NO se encuentra cobijado por un Acuerdo Comercial o un Tratado de Libre Comercio vigente para el Estado Colombiano.</w:t>
            </w:r>
          </w:p>
        </w:tc>
      </w:tr>
      <w:tr w:rsidR="00F465B7" w:rsidRPr="00D93E3E" w14:paraId="22187681" w14:textId="77777777" w:rsidTr="0027491F">
        <w:trPr>
          <w:trHeight w:val="45"/>
        </w:trPr>
        <w:tc>
          <w:tcPr>
            <w:tcW w:w="1118" w:type="pct"/>
            <w:tcBorders>
              <w:top w:val="single" w:sz="4" w:space="0" w:color="auto"/>
              <w:left w:val="single" w:sz="4" w:space="0" w:color="auto"/>
              <w:bottom w:val="single" w:sz="4" w:space="0" w:color="auto"/>
              <w:right w:val="single" w:sz="4" w:space="0" w:color="auto"/>
            </w:tcBorders>
            <w:vAlign w:val="center"/>
          </w:tcPr>
          <w:p w14:paraId="52A883C3" w14:textId="77777777" w:rsidR="00A32361" w:rsidRPr="00D93E3E" w:rsidRDefault="00A32361" w:rsidP="00F67999">
            <w:pPr>
              <w:pStyle w:val="Textoindependiente"/>
              <w:rPr>
                <w:b/>
                <w:sz w:val="20"/>
                <w:szCs w:val="20"/>
              </w:rPr>
            </w:pPr>
          </w:p>
          <w:p w14:paraId="25D3A27D" w14:textId="77777777" w:rsidR="00A32361" w:rsidRPr="00D93E3E" w:rsidRDefault="00594D23" w:rsidP="00F67999">
            <w:pPr>
              <w:pStyle w:val="Textoindependiente"/>
              <w:rPr>
                <w:b/>
                <w:sz w:val="20"/>
                <w:szCs w:val="20"/>
              </w:rPr>
            </w:pPr>
            <w:r w:rsidRPr="00D93E3E">
              <w:rPr>
                <w:b/>
                <w:sz w:val="20"/>
                <w:szCs w:val="20"/>
              </w:rPr>
              <w:t>PRESUPUESTO OFICIAL</w:t>
            </w:r>
          </w:p>
          <w:p w14:paraId="430D564C" w14:textId="77777777" w:rsidR="005C022F" w:rsidRPr="00D93E3E" w:rsidRDefault="005C022F" w:rsidP="00F67999">
            <w:pPr>
              <w:pStyle w:val="Textoindependiente"/>
              <w:rPr>
                <w:b/>
                <w:sz w:val="18"/>
                <w:szCs w:val="22"/>
              </w:rPr>
            </w:pPr>
          </w:p>
          <w:p w14:paraId="71B486FC" w14:textId="77777777" w:rsidR="005C022F" w:rsidRPr="00D93E3E" w:rsidRDefault="005C022F" w:rsidP="00F67999">
            <w:pPr>
              <w:pStyle w:val="Textoindependiente"/>
              <w:rPr>
                <w:b/>
                <w:sz w:val="18"/>
                <w:szCs w:val="22"/>
              </w:rPr>
            </w:pPr>
          </w:p>
          <w:p w14:paraId="35AB6889" w14:textId="77777777" w:rsidR="00A32361" w:rsidRPr="00D93E3E" w:rsidRDefault="00A32361" w:rsidP="00F67999">
            <w:pPr>
              <w:pStyle w:val="Textoindependiente"/>
              <w:rPr>
                <w:b/>
                <w:sz w:val="18"/>
                <w:szCs w:val="22"/>
              </w:rPr>
            </w:pPr>
          </w:p>
          <w:p w14:paraId="0BD61455" w14:textId="77777777" w:rsidR="00A32361" w:rsidRPr="00D93E3E" w:rsidRDefault="00A32361" w:rsidP="00F67999">
            <w:pPr>
              <w:pStyle w:val="Textoindependiente"/>
              <w:rPr>
                <w:b/>
                <w:sz w:val="18"/>
                <w:szCs w:val="22"/>
              </w:rPr>
            </w:pPr>
          </w:p>
          <w:p w14:paraId="2ED6BC13" w14:textId="77777777" w:rsidR="00A32361" w:rsidRPr="00D93E3E" w:rsidRDefault="00A32361" w:rsidP="00F67999">
            <w:pPr>
              <w:pStyle w:val="Textoindependiente"/>
              <w:rPr>
                <w:b/>
                <w:sz w:val="18"/>
                <w:szCs w:val="22"/>
              </w:rPr>
            </w:pPr>
          </w:p>
        </w:tc>
        <w:tc>
          <w:tcPr>
            <w:tcW w:w="3882" w:type="pct"/>
            <w:tcBorders>
              <w:top w:val="single" w:sz="4" w:space="0" w:color="auto"/>
              <w:left w:val="single" w:sz="4" w:space="0" w:color="auto"/>
              <w:bottom w:val="single" w:sz="4" w:space="0" w:color="auto"/>
              <w:right w:val="single" w:sz="4" w:space="0" w:color="auto"/>
            </w:tcBorders>
            <w:vAlign w:val="center"/>
          </w:tcPr>
          <w:p w14:paraId="7EB80765" w14:textId="77777777" w:rsidR="00C42704" w:rsidRPr="00C42704" w:rsidRDefault="00C42704" w:rsidP="00C42704">
            <w:pPr>
              <w:pStyle w:val="Default"/>
              <w:jc w:val="both"/>
              <w:rPr>
                <w:rFonts w:ascii="Arial" w:eastAsia="Calibri" w:hAnsi="Arial" w:cs="Arial"/>
                <w:bCs/>
                <w:sz w:val="20"/>
                <w:szCs w:val="20"/>
                <w:lang w:eastAsia="en-US"/>
              </w:rPr>
            </w:pPr>
            <w:bookmarkStart w:id="8" w:name="_Hlk188351116"/>
            <w:r w:rsidRPr="00C42704">
              <w:rPr>
                <w:rFonts w:ascii="Arial" w:hAnsi="Arial" w:cs="Arial"/>
                <w:sz w:val="20"/>
                <w:szCs w:val="20"/>
              </w:rPr>
              <w:t xml:space="preserve">El valor estimado para este proceso es por la suma total de </w:t>
            </w:r>
            <w:r w:rsidRPr="00C42704">
              <w:rPr>
                <w:rFonts w:ascii="Arial" w:hAnsi="Arial" w:cs="Arial"/>
                <w:b/>
                <w:sz w:val="20"/>
                <w:szCs w:val="20"/>
              </w:rPr>
              <w:t xml:space="preserve">OCHOCIENTOS OCHENTA Y SEIS MILLONES DE </w:t>
            </w:r>
            <w:r w:rsidRPr="00C42704">
              <w:rPr>
                <w:rFonts w:ascii="Arial" w:eastAsia="Calibri" w:hAnsi="Arial" w:cs="Arial"/>
                <w:b/>
                <w:bCs/>
                <w:sz w:val="20"/>
                <w:szCs w:val="20"/>
                <w:lang w:eastAsia="en-US"/>
              </w:rPr>
              <w:t>PESOS MONEDA LEGAL VIGENTE ($886.000.000,00)</w:t>
            </w:r>
            <w:r w:rsidRPr="00C42704">
              <w:rPr>
                <w:rFonts w:ascii="Arial" w:hAnsi="Arial" w:cs="Arial"/>
                <w:sz w:val="20"/>
                <w:szCs w:val="20"/>
              </w:rPr>
              <w:t xml:space="preserve"> </w:t>
            </w:r>
            <w:r w:rsidRPr="00C42704">
              <w:rPr>
                <w:rFonts w:ascii="Arial" w:eastAsia="Calibri" w:hAnsi="Arial" w:cs="Arial"/>
                <w:bCs/>
                <w:sz w:val="20"/>
                <w:szCs w:val="20"/>
                <w:u w:val="single"/>
                <w:lang w:eastAsia="en-US"/>
              </w:rPr>
              <w:t>Presupuesto distribuidos de la siguiente manera así:</w:t>
            </w:r>
            <w:r w:rsidRPr="00C42704">
              <w:rPr>
                <w:rFonts w:ascii="Arial" w:eastAsia="Calibri" w:hAnsi="Arial" w:cs="Arial"/>
                <w:bCs/>
                <w:sz w:val="20"/>
                <w:szCs w:val="20"/>
                <w:lang w:eastAsia="en-US"/>
              </w:rPr>
              <w:t xml:space="preserve"> </w:t>
            </w:r>
          </w:p>
          <w:p w14:paraId="7500BAC7" w14:textId="77777777" w:rsidR="00C42704" w:rsidRPr="00C42704" w:rsidRDefault="00C42704" w:rsidP="00C42704">
            <w:pPr>
              <w:pStyle w:val="Default"/>
              <w:jc w:val="both"/>
              <w:rPr>
                <w:rFonts w:ascii="Arial" w:eastAsia="Calibri" w:hAnsi="Arial" w:cs="Arial"/>
                <w:sz w:val="20"/>
                <w:szCs w:val="20"/>
                <w:lang w:eastAsia="en-US"/>
              </w:rPr>
            </w:pPr>
          </w:p>
          <w:p w14:paraId="380A65B2" w14:textId="77777777" w:rsidR="00C42704" w:rsidRPr="00C42704" w:rsidRDefault="00C42704" w:rsidP="00C42704">
            <w:pPr>
              <w:jc w:val="both"/>
              <w:rPr>
                <w:rFonts w:ascii="Arial" w:hAnsi="Arial" w:cs="Arial"/>
                <w:b/>
                <w:color w:val="FF0000"/>
                <w:sz w:val="20"/>
                <w:szCs w:val="20"/>
                <w:u w:val="single"/>
              </w:rPr>
            </w:pPr>
            <w:bookmarkStart w:id="9" w:name="_Hlk189227951"/>
            <w:r w:rsidRPr="00C42704">
              <w:rPr>
                <w:rFonts w:ascii="Arial" w:hAnsi="Arial" w:cs="Arial"/>
                <w:b/>
                <w:sz w:val="20"/>
                <w:szCs w:val="20"/>
                <w:u w:val="single"/>
              </w:rPr>
              <w:t>UNIDAD PRESTADORA DE SALUD RISARALDA:</w:t>
            </w:r>
            <w:r w:rsidRPr="00C42704">
              <w:rPr>
                <w:rFonts w:ascii="Arial" w:hAnsi="Arial" w:cs="Arial"/>
                <w:b/>
                <w:color w:val="FF0000"/>
                <w:sz w:val="20"/>
                <w:szCs w:val="20"/>
              </w:rPr>
              <w:t xml:space="preserve"> </w:t>
            </w:r>
            <w:r w:rsidRPr="00C42704">
              <w:rPr>
                <w:rFonts w:ascii="Arial" w:hAnsi="Arial" w:cs="Arial"/>
                <w:color w:val="000000"/>
                <w:sz w:val="20"/>
                <w:szCs w:val="20"/>
              </w:rPr>
              <w:t xml:space="preserve">El valor estimado para este grupo es por la suma total de </w:t>
            </w:r>
            <w:r w:rsidRPr="00C42704">
              <w:rPr>
                <w:rFonts w:ascii="Arial" w:hAnsi="Arial" w:cs="Arial"/>
                <w:b/>
                <w:bCs/>
                <w:color w:val="000000"/>
                <w:sz w:val="20"/>
                <w:szCs w:val="20"/>
              </w:rPr>
              <w:t>TRESCIENTOS OCHENTA Y TRES</w:t>
            </w:r>
            <w:r w:rsidRPr="00C42704">
              <w:rPr>
                <w:rFonts w:ascii="Arial" w:hAnsi="Arial" w:cs="Arial"/>
                <w:b/>
                <w:color w:val="000000"/>
                <w:sz w:val="20"/>
                <w:szCs w:val="20"/>
              </w:rPr>
              <w:t xml:space="preserve"> MILLONES DE </w:t>
            </w:r>
            <w:r w:rsidRPr="00C42704">
              <w:rPr>
                <w:rFonts w:ascii="Arial" w:hAnsi="Arial" w:cs="Arial"/>
                <w:b/>
                <w:bCs/>
                <w:color w:val="000000"/>
                <w:sz w:val="20"/>
                <w:szCs w:val="20"/>
              </w:rPr>
              <w:t>PESOS MONEDA LEGAL VIGENTE ($383.000.000,00)</w:t>
            </w:r>
            <w:r w:rsidRPr="00C42704">
              <w:rPr>
                <w:rFonts w:ascii="Arial" w:hAnsi="Arial" w:cs="Arial"/>
                <w:sz w:val="20"/>
                <w:szCs w:val="20"/>
              </w:rPr>
              <w:t xml:space="preserve"> </w:t>
            </w:r>
            <w:r w:rsidRPr="00C42704">
              <w:rPr>
                <w:rFonts w:ascii="Arial" w:hAnsi="Arial" w:cs="Arial"/>
                <w:bCs/>
                <w:color w:val="000000"/>
                <w:sz w:val="20"/>
                <w:szCs w:val="20"/>
                <w:u w:val="single"/>
              </w:rPr>
              <w:t>distribuidos de la siguiente manera así:</w:t>
            </w:r>
          </w:p>
          <w:p w14:paraId="01EC2BD2" w14:textId="77777777" w:rsidR="00C42704" w:rsidRPr="00C42704" w:rsidRDefault="00C42704" w:rsidP="00C42704">
            <w:pPr>
              <w:jc w:val="both"/>
              <w:rPr>
                <w:rFonts w:ascii="Arial" w:hAnsi="Arial" w:cs="Arial"/>
                <w:color w:val="FF0000"/>
                <w:sz w:val="20"/>
                <w:szCs w:val="20"/>
              </w:rPr>
            </w:pPr>
          </w:p>
          <w:p w14:paraId="5C59B5B5" w14:textId="77777777" w:rsidR="00C42704" w:rsidRPr="00C42704" w:rsidRDefault="00C42704">
            <w:pPr>
              <w:pStyle w:val="Default"/>
              <w:numPr>
                <w:ilvl w:val="0"/>
                <w:numId w:val="16"/>
              </w:numPr>
              <w:suppressAutoHyphens/>
              <w:autoSpaceDN/>
              <w:adjustRightInd/>
              <w:jc w:val="both"/>
              <w:rPr>
                <w:rFonts w:ascii="Arial" w:eastAsia="Calibri" w:hAnsi="Arial" w:cs="Arial"/>
                <w:sz w:val="20"/>
                <w:szCs w:val="20"/>
                <w:lang w:eastAsia="en-US"/>
              </w:rPr>
            </w:pPr>
            <w:r w:rsidRPr="00C42704">
              <w:rPr>
                <w:rFonts w:ascii="Arial" w:hAnsi="Arial" w:cs="Arial"/>
                <w:b/>
                <w:sz w:val="20"/>
                <w:szCs w:val="20"/>
                <w:u w:val="single"/>
              </w:rPr>
              <w:t>GRUPO No. 01: RESONANCIAS MAGNETICAS NUCLEAR</w:t>
            </w:r>
            <w:r w:rsidRPr="00C42704">
              <w:rPr>
                <w:rFonts w:ascii="Arial" w:hAnsi="Arial" w:cs="Arial"/>
                <w:b/>
                <w:sz w:val="20"/>
                <w:szCs w:val="20"/>
              </w:rPr>
              <w:t xml:space="preserve">: </w:t>
            </w:r>
            <w:r w:rsidRPr="00C42704">
              <w:rPr>
                <w:rFonts w:ascii="Arial" w:eastAsia="Calibri" w:hAnsi="Arial" w:cs="Arial"/>
                <w:b/>
                <w:bCs/>
                <w:sz w:val="20"/>
                <w:szCs w:val="20"/>
                <w:lang w:eastAsia="en-US"/>
              </w:rPr>
              <w:t>CIENTO OCHENTA Y TRES MILLONES DE PESOS MONEDA LEGAL VIGENTE ($183.000.000,00)</w:t>
            </w:r>
            <w:r w:rsidRPr="00C42704">
              <w:rPr>
                <w:rFonts w:ascii="Arial" w:eastAsia="Calibri" w:hAnsi="Arial" w:cs="Arial"/>
                <w:sz w:val="20"/>
                <w:szCs w:val="20"/>
                <w:lang w:eastAsia="en-US"/>
              </w:rPr>
              <w:t>, para la Vigencia 2025</w:t>
            </w:r>
            <w:r w:rsidRPr="00C42704">
              <w:rPr>
                <w:rFonts w:ascii="Arial" w:hAnsi="Arial" w:cs="Arial"/>
                <w:sz w:val="20"/>
                <w:szCs w:val="20"/>
              </w:rPr>
              <w:t>.</w:t>
            </w:r>
          </w:p>
          <w:p w14:paraId="789CD737" w14:textId="77777777" w:rsidR="00C42704" w:rsidRPr="00C42704" w:rsidRDefault="00C42704" w:rsidP="00C42704">
            <w:pPr>
              <w:pStyle w:val="Default"/>
              <w:ind w:left="720"/>
              <w:jc w:val="both"/>
              <w:rPr>
                <w:rFonts w:ascii="Arial" w:eastAsia="Calibri" w:hAnsi="Arial" w:cs="Arial"/>
                <w:sz w:val="20"/>
                <w:szCs w:val="20"/>
                <w:lang w:eastAsia="en-US"/>
              </w:rPr>
            </w:pPr>
          </w:p>
          <w:p w14:paraId="33F9507E" w14:textId="77777777" w:rsidR="00C42704" w:rsidRPr="00C42704" w:rsidRDefault="00C42704">
            <w:pPr>
              <w:pStyle w:val="Default"/>
              <w:numPr>
                <w:ilvl w:val="0"/>
                <w:numId w:val="16"/>
              </w:numPr>
              <w:suppressAutoHyphens/>
              <w:autoSpaceDN/>
              <w:adjustRightInd/>
              <w:jc w:val="both"/>
              <w:rPr>
                <w:rFonts w:ascii="Arial" w:eastAsia="Calibri" w:hAnsi="Arial" w:cs="Arial"/>
                <w:sz w:val="20"/>
                <w:szCs w:val="20"/>
                <w:lang w:eastAsia="en-US"/>
              </w:rPr>
            </w:pPr>
            <w:r w:rsidRPr="00C42704">
              <w:rPr>
                <w:rFonts w:ascii="Arial" w:hAnsi="Arial" w:cs="Arial"/>
                <w:b/>
                <w:sz w:val="20"/>
                <w:szCs w:val="20"/>
                <w:u w:val="single"/>
              </w:rPr>
              <w:t>GRUPO No. 02: IMAGENOLOGÍA BÁSICA, ESPECIALIZADA</w:t>
            </w:r>
            <w:r w:rsidRPr="00C42704">
              <w:rPr>
                <w:rFonts w:ascii="Arial" w:hAnsi="Arial" w:cs="Arial"/>
                <w:b/>
                <w:sz w:val="20"/>
                <w:szCs w:val="20"/>
              </w:rPr>
              <w:t xml:space="preserve">: </w:t>
            </w:r>
            <w:r w:rsidRPr="00C42704">
              <w:rPr>
                <w:rFonts w:ascii="Arial" w:eastAsia="Calibri" w:hAnsi="Arial" w:cs="Arial"/>
                <w:b/>
                <w:bCs/>
                <w:sz w:val="20"/>
                <w:szCs w:val="20"/>
                <w:lang w:eastAsia="en-US"/>
              </w:rPr>
              <w:t>DOSCIENTOS MILLONES QUINIENTOS MIL PESOS MONEDA LEGAL VIGENTE ($200.000.000,00)</w:t>
            </w:r>
            <w:r w:rsidRPr="00C42704">
              <w:rPr>
                <w:rFonts w:ascii="Arial" w:eastAsia="Calibri" w:hAnsi="Arial" w:cs="Arial"/>
                <w:sz w:val="20"/>
                <w:szCs w:val="20"/>
                <w:lang w:eastAsia="en-US"/>
              </w:rPr>
              <w:t>, para la Vigencia 2025.</w:t>
            </w:r>
          </w:p>
          <w:p w14:paraId="7E91C0D2" w14:textId="77777777" w:rsidR="00C42704" w:rsidRPr="00C42704" w:rsidRDefault="00C42704" w:rsidP="00C42704">
            <w:pPr>
              <w:jc w:val="both"/>
              <w:rPr>
                <w:rFonts w:ascii="Arial" w:hAnsi="Arial" w:cs="Arial"/>
                <w:color w:val="FF0000"/>
                <w:sz w:val="20"/>
                <w:szCs w:val="20"/>
              </w:rPr>
            </w:pPr>
          </w:p>
          <w:tbl>
            <w:tblPr>
              <w:tblW w:w="49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46"/>
              <w:gridCol w:w="1223"/>
              <w:gridCol w:w="670"/>
              <w:gridCol w:w="1585"/>
              <w:gridCol w:w="719"/>
              <w:gridCol w:w="531"/>
              <w:gridCol w:w="1156"/>
              <w:gridCol w:w="1049"/>
            </w:tblGrid>
            <w:tr w:rsidR="00C42704" w:rsidRPr="00C42704" w14:paraId="6EC58FF1" w14:textId="77777777" w:rsidTr="00A25DCE">
              <w:trPr>
                <w:trHeight w:val="410"/>
              </w:trPr>
              <w:tc>
                <w:tcPr>
                  <w:tcW w:w="302" w:type="pct"/>
                  <w:shd w:val="clear" w:color="auto" w:fill="A6A6A6"/>
                  <w:vAlign w:val="center"/>
                </w:tcPr>
                <w:p w14:paraId="389F2A55"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bCs/>
                      <w:color w:val="000000"/>
                      <w:sz w:val="11"/>
                      <w:szCs w:val="11"/>
                    </w:rPr>
                    <w:t>ÍTEM Y/O LOTE</w:t>
                  </w:r>
                </w:p>
                <w:p w14:paraId="4D27C40A" w14:textId="77777777" w:rsidR="00C42704" w:rsidRPr="00C42704" w:rsidRDefault="00C42704" w:rsidP="00C42704">
                  <w:pPr>
                    <w:jc w:val="center"/>
                    <w:rPr>
                      <w:rFonts w:ascii="Arial" w:hAnsi="Arial" w:cs="Arial"/>
                      <w:b/>
                      <w:bCs/>
                      <w:color w:val="000000"/>
                      <w:sz w:val="11"/>
                      <w:szCs w:val="11"/>
                    </w:rPr>
                  </w:pPr>
                </w:p>
              </w:tc>
              <w:tc>
                <w:tcPr>
                  <w:tcW w:w="829" w:type="pct"/>
                  <w:shd w:val="clear" w:color="auto" w:fill="A6A6A6"/>
                  <w:vAlign w:val="center"/>
                </w:tcPr>
                <w:p w14:paraId="09988037"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color w:val="000000"/>
                      <w:sz w:val="11"/>
                      <w:szCs w:val="11"/>
                    </w:rPr>
                    <w:t>RUBRO Y DESAGREGACIÓN PRESUPUESTAL</w:t>
                  </w:r>
                </w:p>
              </w:tc>
              <w:tc>
                <w:tcPr>
                  <w:tcW w:w="454" w:type="pct"/>
                  <w:shd w:val="clear" w:color="auto" w:fill="A6A6A6"/>
                  <w:vAlign w:val="center"/>
                </w:tcPr>
                <w:p w14:paraId="3A7B6385"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bCs/>
                      <w:color w:val="000000"/>
                      <w:sz w:val="11"/>
                      <w:szCs w:val="11"/>
                    </w:rPr>
                    <w:t>UNIDAD</w:t>
                  </w:r>
                </w:p>
              </w:tc>
              <w:tc>
                <w:tcPr>
                  <w:tcW w:w="1074" w:type="pct"/>
                  <w:shd w:val="clear" w:color="auto" w:fill="A6A6A6"/>
                  <w:vAlign w:val="center"/>
                </w:tcPr>
                <w:p w14:paraId="2AA5BF3B"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bCs/>
                      <w:color w:val="000000"/>
                      <w:sz w:val="11"/>
                      <w:szCs w:val="11"/>
                    </w:rPr>
                    <w:t>DESCRIPCIÓN</w:t>
                  </w:r>
                </w:p>
              </w:tc>
              <w:tc>
                <w:tcPr>
                  <w:tcW w:w="487" w:type="pct"/>
                  <w:shd w:val="clear" w:color="auto" w:fill="A6A6A6"/>
                  <w:vAlign w:val="center"/>
                </w:tcPr>
                <w:p w14:paraId="33A61313"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bCs/>
                      <w:color w:val="000000"/>
                      <w:sz w:val="11"/>
                      <w:szCs w:val="11"/>
                    </w:rPr>
                    <w:t>RECURSO</w:t>
                  </w:r>
                </w:p>
              </w:tc>
              <w:tc>
                <w:tcPr>
                  <w:tcW w:w="360" w:type="pct"/>
                  <w:shd w:val="clear" w:color="auto" w:fill="A6A6A6"/>
                  <w:vAlign w:val="center"/>
                </w:tcPr>
                <w:p w14:paraId="0536952D"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bCs/>
                      <w:color w:val="000000"/>
                      <w:sz w:val="11"/>
                      <w:szCs w:val="11"/>
                    </w:rPr>
                    <w:t>CANT</w:t>
                  </w:r>
                </w:p>
              </w:tc>
              <w:tc>
                <w:tcPr>
                  <w:tcW w:w="783" w:type="pct"/>
                  <w:shd w:val="clear" w:color="auto" w:fill="A6A6A6"/>
                  <w:vAlign w:val="center"/>
                </w:tcPr>
                <w:p w14:paraId="1A058796"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color w:val="000000"/>
                      <w:sz w:val="11"/>
                      <w:szCs w:val="11"/>
                    </w:rPr>
                    <w:t>VALOR UNITARIO ESTIMADO, INCLUIDO IVA, EXENTO DE IVA O EXCLUIDO DE IVA SEGÚN CORRESPONDA</w:t>
                  </w:r>
                </w:p>
              </w:tc>
              <w:tc>
                <w:tcPr>
                  <w:tcW w:w="711" w:type="pct"/>
                  <w:shd w:val="clear" w:color="auto" w:fill="A6A6A6"/>
                  <w:vAlign w:val="center"/>
                </w:tcPr>
                <w:p w14:paraId="612F4DB9"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color w:val="000000"/>
                      <w:sz w:val="11"/>
                      <w:szCs w:val="11"/>
                    </w:rPr>
                    <w:t>VALOR TOTAL ESTIMADO INCLUIDO IVA, EXENTO DE IVA O EXCLUIDO DE IVA SEGÚN CORRESPONDA</w:t>
                  </w:r>
                </w:p>
              </w:tc>
            </w:tr>
            <w:tr w:rsidR="00C42704" w:rsidRPr="00C42704" w14:paraId="7A474294" w14:textId="77777777" w:rsidTr="00A25DCE">
              <w:trPr>
                <w:trHeight w:val="130"/>
              </w:trPr>
              <w:tc>
                <w:tcPr>
                  <w:tcW w:w="302" w:type="pct"/>
                  <w:shd w:val="clear" w:color="auto" w:fill="auto"/>
                  <w:vAlign w:val="center"/>
                </w:tcPr>
                <w:p w14:paraId="2C2FF34F"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w:t>
                  </w:r>
                </w:p>
              </w:tc>
              <w:tc>
                <w:tcPr>
                  <w:tcW w:w="829" w:type="pct"/>
                  <w:shd w:val="clear" w:color="auto" w:fill="auto"/>
                  <w:vAlign w:val="center"/>
                </w:tcPr>
                <w:p w14:paraId="4695E0C3" w14:textId="77777777" w:rsidR="00C42704" w:rsidRPr="00C42704" w:rsidRDefault="00C42704" w:rsidP="00C42704">
                  <w:pPr>
                    <w:ind w:right="28"/>
                    <w:jc w:val="center"/>
                    <w:rPr>
                      <w:rFonts w:ascii="Arial" w:hAnsi="Arial" w:cs="Arial"/>
                      <w:bCs/>
                      <w:color w:val="000000"/>
                      <w:sz w:val="11"/>
                      <w:szCs w:val="11"/>
                    </w:rPr>
                  </w:pPr>
                  <w:r w:rsidRPr="00C42704">
                    <w:rPr>
                      <w:rFonts w:ascii="Arial" w:hAnsi="Arial" w:cs="Arial"/>
                      <w:bCs/>
                      <w:color w:val="000000"/>
                      <w:sz w:val="11"/>
                      <w:szCs w:val="11"/>
                    </w:rPr>
                    <w:t>02-02-02-009-003 VIGENCIA 2025</w:t>
                  </w:r>
                </w:p>
              </w:tc>
              <w:tc>
                <w:tcPr>
                  <w:tcW w:w="454" w:type="pct"/>
                  <w:shd w:val="clear" w:color="auto" w:fill="auto"/>
                  <w:vAlign w:val="center"/>
                </w:tcPr>
                <w:p w14:paraId="7EDC621E"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UPRES</w:t>
                  </w:r>
                </w:p>
                <w:p w14:paraId="67AD0B76"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DERIS</w:t>
                  </w:r>
                </w:p>
              </w:tc>
              <w:tc>
                <w:tcPr>
                  <w:tcW w:w="1074" w:type="pct"/>
                  <w:shd w:val="clear" w:color="auto" w:fill="auto"/>
                  <w:vAlign w:val="center"/>
                </w:tcPr>
                <w:p w14:paraId="749DA3BA" w14:textId="77777777" w:rsidR="00C42704" w:rsidRPr="00C42704" w:rsidRDefault="00C42704" w:rsidP="00C42704">
                  <w:pPr>
                    <w:ind w:right="28"/>
                    <w:jc w:val="center"/>
                    <w:rPr>
                      <w:rFonts w:ascii="Arial" w:hAnsi="Arial" w:cs="Arial"/>
                      <w:noProof/>
                      <w:color w:val="000000"/>
                      <w:sz w:val="11"/>
                      <w:szCs w:val="11"/>
                    </w:rPr>
                  </w:pPr>
                  <w:r w:rsidRPr="00C42704">
                    <w:rPr>
                      <w:rFonts w:ascii="Arial" w:hAnsi="Arial" w:cs="Arial"/>
                      <w:color w:val="000000"/>
                      <w:sz w:val="11"/>
                      <w:szCs w:val="11"/>
                    </w:rPr>
                    <w:t>SERVICIO DE PRESTACIÓN DE LOS SERVICIOS DE RESONANCIA MAGNETICA NUCLEAR RISARALDA</w:t>
                  </w:r>
                </w:p>
              </w:tc>
              <w:tc>
                <w:tcPr>
                  <w:tcW w:w="487" w:type="pct"/>
                  <w:shd w:val="clear" w:color="auto" w:fill="auto"/>
                  <w:vAlign w:val="center"/>
                </w:tcPr>
                <w:p w14:paraId="5E9F0C0E"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16</w:t>
                  </w:r>
                </w:p>
              </w:tc>
              <w:tc>
                <w:tcPr>
                  <w:tcW w:w="360" w:type="pct"/>
                  <w:shd w:val="clear" w:color="auto" w:fill="auto"/>
                  <w:vAlign w:val="center"/>
                </w:tcPr>
                <w:p w14:paraId="169E6E19"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w:t>
                  </w:r>
                </w:p>
              </w:tc>
              <w:tc>
                <w:tcPr>
                  <w:tcW w:w="783" w:type="pct"/>
                  <w:shd w:val="clear" w:color="auto" w:fill="auto"/>
                  <w:vAlign w:val="center"/>
                </w:tcPr>
                <w:p w14:paraId="56F275F8"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$183.000.000,00</w:t>
                  </w:r>
                </w:p>
              </w:tc>
              <w:tc>
                <w:tcPr>
                  <w:tcW w:w="711" w:type="pct"/>
                  <w:shd w:val="clear" w:color="auto" w:fill="auto"/>
                  <w:vAlign w:val="center"/>
                </w:tcPr>
                <w:p w14:paraId="2EA49079"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$183.000.000,00</w:t>
                  </w:r>
                </w:p>
              </w:tc>
            </w:tr>
            <w:tr w:rsidR="00C42704" w:rsidRPr="00C42704" w14:paraId="4BF177C1" w14:textId="77777777" w:rsidTr="00A25DCE">
              <w:trPr>
                <w:trHeight w:val="130"/>
              </w:trPr>
              <w:tc>
                <w:tcPr>
                  <w:tcW w:w="302" w:type="pct"/>
                  <w:shd w:val="clear" w:color="auto" w:fill="auto"/>
                  <w:vAlign w:val="center"/>
                </w:tcPr>
                <w:p w14:paraId="1AD212B1"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2</w:t>
                  </w:r>
                </w:p>
              </w:tc>
              <w:tc>
                <w:tcPr>
                  <w:tcW w:w="829" w:type="pct"/>
                  <w:shd w:val="clear" w:color="auto" w:fill="auto"/>
                  <w:vAlign w:val="center"/>
                </w:tcPr>
                <w:p w14:paraId="0823CB93" w14:textId="77777777" w:rsidR="00C42704" w:rsidRPr="00C42704" w:rsidRDefault="00C42704" w:rsidP="00C42704">
                  <w:pPr>
                    <w:ind w:right="28"/>
                    <w:jc w:val="center"/>
                    <w:rPr>
                      <w:rFonts w:ascii="Arial" w:hAnsi="Arial" w:cs="Arial"/>
                      <w:bCs/>
                      <w:color w:val="000000"/>
                      <w:sz w:val="11"/>
                      <w:szCs w:val="11"/>
                    </w:rPr>
                  </w:pPr>
                  <w:r w:rsidRPr="00C42704">
                    <w:rPr>
                      <w:rFonts w:ascii="Arial" w:hAnsi="Arial" w:cs="Arial"/>
                      <w:bCs/>
                      <w:color w:val="000000"/>
                      <w:sz w:val="11"/>
                      <w:szCs w:val="11"/>
                    </w:rPr>
                    <w:t>02-02-02-009-003 VIGENCIA 2025</w:t>
                  </w:r>
                </w:p>
              </w:tc>
              <w:tc>
                <w:tcPr>
                  <w:tcW w:w="454" w:type="pct"/>
                  <w:shd w:val="clear" w:color="auto" w:fill="auto"/>
                  <w:vAlign w:val="center"/>
                </w:tcPr>
                <w:p w14:paraId="60456D83"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UPRES</w:t>
                  </w:r>
                </w:p>
                <w:p w14:paraId="628733BF"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DERIS</w:t>
                  </w:r>
                </w:p>
              </w:tc>
              <w:tc>
                <w:tcPr>
                  <w:tcW w:w="1074" w:type="pct"/>
                  <w:shd w:val="clear" w:color="auto" w:fill="auto"/>
                  <w:vAlign w:val="center"/>
                </w:tcPr>
                <w:p w14:paraId="77D91B92"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SERVICIO DE PRESTACIÓN DE LOS SERVICIOS DE IMAGENOLOGIA ESPECIALIZADA RISARALDA</w:t>
                  </w:r>
                </w:p>
              </w:tc>
              <w:tc>
                <w:tcPr>
                  <w:tcW w:w="487" w:type="pct"/>
                  <w:shd w:val="clear" w:color="auto" w:fill="auto"/>
                  <w:vAlign w:val="center"/>
                </w:tcPr>
                <w:p w14:paraId="5F03B389"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16</w:t>
                  </w:r>
                </w:p>
              </w:tc>
              <w:tc>
                <w:tcPr>
                  <w:tcW w:w="360" w:type="pct"/>
                  <w:shd w:val="clear" w:color="auto" w:fill="auto"/>
                  <w:vAlign w:val="center"/>
                </w:tcPr>
                <w:p w14:paraId="2C0B8695"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w:t>
                  </w:r>
                </w:p>
              </w:tc>
              <w:tc>
                <w:tcPr>
                  <w:tcW w:w="783" w:type="pct"/>
                  <w:shd w:val="clear" w:color="auto" w:fill="auto"/>
                  <w:vAlign w:val="center"/>
                </w:tcPr>
                <w:p w14:paraId="5136C69D"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$200.000.000,00</w:t>
                  </w:r>
                </w:p>
              </w:tc>
              <w:tc>
                <w:tcPr>
                  <w:tcW w:w="711" w:type="pct"/>
                  <w:shd w:val="clear" w:color="auto" w:fill="auto"/>
                  <w:vAlign w:val="center"/>
                </w:tcPr>
                <w:p w14:paraId="3D6E4FA0"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$200.000.000,00</w:t>
                  </w:r>
                </w:p>
              </w:tc>
            </w:tr>
            <w:tr w:rsidR="00C42704" w:rsidRPr="00C42704" w14:paraId="37673D43" w14:textId="77777777" w:rsidTr="00A25DCE">
              <w:trPr>
                <w:trHeight w:val="246"/>
              </w:trPr>
              <w:tc>
                <w:tcPr>
                  <w:tcW w:w="4289" w:type="pct"/>
                  <w:gridSpan w:val="7"/>
                  <w:shd w:val="clear" w:color="auto" w:fill="auto"/>
                  <w:vAlign w:val="center"/>
                </w:tcPr>
                <w:p w14:paraId="098BFDA9" w14:textId="77777777" w:rsidR="00C42704" w:rsidRPr="00C42704" w:rsidRDefault="00C42704" w:rsidP="00C42704">
                  <w:pPr>
                    <w:ind w:right="112"/>
                    <w:jc w:val="center"/>
                    <w:rPr>
                      <w:rFonts w:ascii="Arial" w:hAnsi="Arial" w:cs="Arial"/>
                      <w:b/>
                      <w:bCs/>
                      <w:color w:val="000000"/>
                      <w:sz w:val="11"/>
                      <w:szCs w:val="11"/>
                    </w:rPr>
                  </w:pPr>
                  <w:r w:rsidRPr="00C42704">
                    <w:rPr>
                      <w:rFonts w:ascii="Arial" w:hAnsi="Arial" w:cs="Arial"/>
                      <w:b/>
                      <w:bCs/>
                      <w:color w:val="000000"/>
                      <w:sz w:val="11"/>
                      <w:szCs w:val="11"/>
                    </w:rPr>
                    <w:t>VALOR TOTAL ESTIMADO</w:t>
                  </w:r>
                </w:p>
              </w:tc>
              <w:tc>
                <w:tcPr>
                  <w:tcW w:w="711" w:type="pct"/>
                  <w:shd w:val="clear" w:color="auto" w:fill="auto"/>
                  <w:vAlign w:val="center"/>
                </w:tcPr>
                <w:p w14:paraId="5A8EE800" w14:textId="77777777" w:rsidR="00C42704" w:rsidRPr="00C42704" w:rsidRDefault="00C42704" w:rsidP="00C42704">
                  <w:pPr>
                    <w:ind w:right="14"/>
                    <w:jc w:val="center"/>
                    <w:rPr>
                      <w:rFonts w:ascii="Arial" w:hAnsi="Arial" w:cs="Arial"/>
                      <w:b/>
                      <w:bCs/>
                      <w:color w:val="000000"/>
                      <w:sz w:val="11"/>
                      <w:szCs w:val="11"/>
                    </w:rPr>
                  </w:pPr>
                  <w:r w:rsidRPr="00C42704">
                    <w:rPr>
                      <w:rFonts w:ascii="Arial" w:hAnsi="Arial" w:cs="Arial"/>
                      <w:b/>
                      <w:color w:val="000000"/>
                      <w:sz w:val="11"/>
                      <w:szCs w:val="11"/>
                    </w:rPr>
                    <w:t>$383.000.000,00</w:t>
                  </w:r>
                </w:p>
              </w:tc>
            </w:tr>
          </w:tbl>
          <w:p w14:paraId="0EA61773" w14:textId="77777777" w:rsidR="00C42704" w:rsidRPr="00C42704" w:rsidRDefault="00C42704" w:rsidP="00C42704">
            <w:pPr>
              <w:jc w:val="both"/>
              <w:rPr>
                <w:rFonts w:ascii="Arial" w:hAnsi="Arial" w:cs="Arial"/>
                <w:color w:val="FF0000"/>
                <w:sz w:val="20"/>
                <w:szCs w:val="20"/>
              </w:rPr>
            </w:pPr>
          </w:p>
          <w:p w14:paraId="14DE3DAB" w14:textId="77777777" w:rsidR="00C42704" w:rsidRPr="00C42704" w:rsidRDefault="00C42704" w:rsidP="00C42704">
            <w:pPr>
              <w:jc w:val="both"/>
              <w:rPr>
                <w:rFonts w:ascii="Arial" w:hAnsi="Arial" w:cs="Arial"/>
                <w:color w:val="FF0000"/>
                <w:sz w:val="20"/>
                <w:szCs w:val="20"/>
              </w:rPr>
            </w:pPr>
          </w:p>
          <w:p w14:paraId="2CF08703" w14:textId="77777777" w:rsidR="00C42704" w:rsidRPr="00C42704" w:rsidRDefault="00C42704" w:rsidP="00C42704">
            <w:pPr>
              <w:jc w:val="both"/>
              <w:rPr>
                <w:rFonts w:ascii="Arial" w:hAnsi="Arial" w:cs="Arial"/>
                <w:bCs/>
                <w:color w:val="000000"/>
                <w:sz w:val="20"/>
                <w:szCs w:val="20"/>
                <w:u w:val="single"/>
              </w:rPr>
            </w:pPr>
            <w:r w:rsidRPr="00C42704">
              <w:rPr>
                <w:rFonts w:ascii="Arial" w:hAnsi="Arial" w:cs="Arial"/>
                <w:b/>
                <w:sz w:val="20"/>
                <w:szCs w:val="20"/>
                <w:u w:val="single"/>
              </w:rPr>
              <w:t>UNIDAD PRESTADORA DE SALUD QUINDÍO:</w:t>
            </w:r>
            <w:r w:rsidRPr="00C42704">
              <w:rPr>
                <w:rFonts w:ascii="Arial" w:hAnsi="Arial" w:cs="Arial"/>
                <w:b/>
                <w:color w:val="FF0000"/>
                <w:sz w:val="20"/>
                <w:szCs w:val="20"/>
              </w:rPr>
              <w:t xml:space="preserve"> </w:t>
            </w:r>
            <w:r w:rsidRPr="00C42704">
              <w:rPr>
                <w:rFonts w:ascii="Arial" w:hAnsi="Arial" w:cs="Arial"/>
                <w:color w:val="000000"/>
                <w:sz w:val="20"/>
                <w:szCs w:val="20"/>
              </w:rPr>
              <w:t xml:space="preserve">El valor estimado para este grupo es por la suma total de </w:t>
            </w:r>
            <w:r w:rsidRPr="00C42704">
              <w:rPr>
                <w:rFonts w:ascii="Arial" w:hAnsi="Arial" w:cs="Arial"/>
                <w:b/>
                <w:color w:val="000000"/>
                <w:sz w:val="20"/>
                <w:szCs w:val="20"/>
              </w:rPr>
              <w:t xml:space="preserve">TRESCIENTOS TRES MILLONES DE </w:t>
            </w:r>
            <w:r w:rsidRPr="00C42704">
              <w:rPr>
                <w:rFonts w:ascii="Arial" w:hAnsi="Arial" w:cs="Arial"/>
                <w:b/>
                <w:bCs/>
                <w:color w:val="000000"/>
                <w:sz w:val="20"/>
                <w:szCs w:val="20"/>
              </w:rPr>
              <w:t>PESOS MONEDA LEGAL VIGENTE ($303.000.000,00)</w:t>
            </w:r>
            <w:r w:rsidRPr="00C42704">
              <w:rPr>
                <w:rFonts w:ascii="Arial" w:hAnsi="Arial" w:cs="Arial"/>
                <w:sz w:val="20"/>
                <w:szCs w:val="20"/>
              </w:rPr>
              <w:t xml:space="preserve"> </w:t>
            </w:r>
            <w:r w:rsidRPr="00C42704">
              <w:rPr>
                <w:rFonts w:ascii="Arial" w:hAnsi="Arial" w:cs="Arial"/>
                <w:bCs/>
                <w:color w:val="000000"/>
                <w:sz w:val="20"/>
                <w:szCs w:val="20"/>
                <w:u w:val="single"/>
              </w:rPr>
              <w:t>distribuidos de la siguiente manera así:</w:t>
            </w:r>
          </w:p>
          <w:p w14:paraId="22785948" w14:textId="77777777" w:rsidR="00C42704" w:rsidRPr="00C42704" w:rsidRDefault="00C42704" w:rsidP="00C42704">
            <w:pPr>
              <w:jc w:val="both"/>
              <w:rPr>
                <w:rFonts w:ascii="Arial" w:hAnsi="Arial" w:cs="Arial"/>
                <w:b/>
                <w:color w:val="FF0000"/>
                <w:sz w:val="20"/>
                <w:szCs w:val="20"/>
                <w:u w:val="single"/>
              </w:rPr>
            </w:pPr>
          </w:p>
          <w:p w14:paraId="7E05D4CD" w14:textId="77777777" w:rsidR="00C42704" w:rsidRPr="00C42704" w:rsidRDefault="00C42704">
            <w:pPr>
              <w:pStyle w:val="Default"/>
              <w:numPr>
                <w:ilvl w:val="0"/>
                <w:numId w:val="16"/>
              </w:numPr>
              <w:suppressAutoHyphens/>
              <w:autoSpaceDN/>
              <w:adjustRightInd/>
              <w:jc w:val="both"/>
              <w:rPr>
                <w:rFonts w:ascii="Arial" w:eastAsia="Calibri" w:hAnsi="Arial" w:cs="Arial"/>
                <w:sz w:val="20"/>
                <w:szCs w:val="20"/>
                <w:lang w:eastAsia="en-US"/>
              </w:rPr>
            </w:pPr>
            <w:r w:rsidRPr="00C42704">
              <w:rPr>
                <w:rFonts w:ascii="Arial" w:hAnsi="Arial" w:cs="Arial"/>
                <w:b/>
                <w:sz w:val="20"/>
                <w:szCs w:val="20"/>
                <w:u w:val="single"/>
              </w:rPr>
              <w:t>GRUPO No. 03: RESONANCIAS MAGNETICAS NUCLEAR:</w:t>
            </w:r>
            <w:r w:rsidRPr="00C42704">
              <w:rPr>
                <w:rFonts w:ascii="Arial" w:hAnsi="Arial" w:cs="Arial"/>
                <w:b/>
                <w:sz w:val="20"/>
                <w:szCs w:val="20"/>
              </w:rPr>
              <w:t xml:space="preserve"> </w:t>
            </w:r>
            <w:r w:rsidRPr="00C42704">
              <w:rPr>
                <w:rFonts w:ascii="Arial" w:eastAsia="Calibri" w:hAnsi="Arial" w:cs="Arial"/>
                <w:b/>
                <w:bCs/>
                <w:sz w:val="20"/>
                <w:szCs w:val="20"/>
                <w:lang w:eastAsia="en-US"/>
              </w:rPr>
              <w:t>DOSCIENTOS TRES MILLONES DE PESOS MONEDA LEGAL VIGENTE ($203.000.000,00)</w:t>
            </w:r>
            <w:r w:rsidRPr="00C42704">
              <w:rPr>
                <w:rFonts w:ascii="Arial" w:eastAsia="Calibri" w:hAnsi="Arial" w:cs="Arial"/>
                <w:sz w:val="20"/>
                <w:szCs w:val="20"/>
                <w:lang w:eastAsia="en-US"/>
              </w:rPr>
              <w:t>, para la Vigencia 2025</w:t>
            </w:r>
            <w:r w:rsidRPr="00C42704">
              <w:rPr>
                <w:rFonts w:ascii="Arial" w:hAnsi="Arial" w:cs="Arial"/>
                <w:sz w:val="20"/>
                <w:szCs w:val="20"/>
              </w:rPr>
              <w:t>.</w:t>
            </w:r>
          </w:p>
          <w:p w14:paraId="40C1BEC6" w14:textId="77777777" w:rsidR="00C42704" w:rsidRPr="00C42704" w:rsidRDefault="00C42704">
            <w:pPr>
              <w:pStyle w:val="Default"/>
              <w:numPr>
                <w:ilvl w:val="0"/>
                <w:numId w:val="16"/>
              </w:numPr>
              <w:suppressAutoHyphens/>
              <w:autoSpaceDN/>
              <w:adjustRightInd/>
              <w:jc w:val="both"/>
              <w:rPr>
                <w:rFonts w:ascii="Arial" w:eastAsia="Calibri" w:hAnsi="Arial" w:cs="Arial"/>
                <w:sz w:val="20"/>
                <w:szCs w:val="20"/>
                <w:lang w:eastAsia="en-US"/>
              </w:rPr>
            </w:pPr>
            <w:r w:rsidRPr="00C42704">
              <w:rPr>
                <w:rFonts w:ascii="Arial" w:hAnsi="Arial" w:cs="Arial"/>
                <w:b/>
                <w:sz w:val="20"/>
                <w:szCs w:val="20"/>
                <w:u w:val="single"/>
              </w:rPr>
              <w:t>GRUPO No. 04: IMAGENOLOGÍA BÁSICA, ESPECIALIZADA:</w:t>
            </w:r>
            <w:r w:rsidRPr="00C42704">
              <w:rPr>
                <w:rFonts w:ascii="Arial" w:hAnsi="Arial" w:cs="Arial"/>
                <w:b/>
                <w:sz w:val="20"/>
                <w:szCs w:val="20"/>
              </w:rPr>
              <w:t xml:space="preserve"> </w:t>
            </w:r>
            <w:r w:rsidRPr="00C42704">
              <w:rPr>
                <w:rFonts w:ascii="Arial" w:eastAsia="Calibri" w:hAnsi="Arial" w:cs="Arial"/>
                <w:b/>
                <w:bCs/>
                <w:sz w:val="20"/>
                <w:szCs w:val="20"/>
                <w:lang w:val="es-MX" w:eastAsia="en-US"/>
              </w:rPr>
              <w:t>CIEN MILLONES DE PESOS MONEDA LEGAL VIGENTE ($100.000.000,00)</w:t>
            </w:r>
            <w:r w:rsidRPr="00C42704">
              <w:rPr>
                <w:rFonts w:ascii="Arial" w:eastAsia="Calibri" w:hAnsi="Arial" w:cs="Arial"/>
                <w:sz w:val="20"/>
                <w:szCs w:val="20"/>
                <w:lang w:eastAsia="en-US"/>
              </w:rPr>
              <w:t>, para la Vigencia 2025.</w:t>
            </w:r>
          </w:p>
          <w:p w14:paraId="63C086F9" w14:textId="77777777" w:rsidR="00C42704" w:rsidRPr="00C42704" w:rsidRDefault="00C42704" w:rsidP="00C42704">
            <w:pPr>
              <w:jc w:val="both"/>
              <w:rPr>
                <w:rFonts w:ascii="Arial" w:hAnsi="Arial" w:cs="Arial"/>
                <w:b/>
                <w:sz w:val="20"/>
                <w:szCs w:val="20"/>
                <w:u w:val="single"/>
              </w:rPr>
            </w:pPr>
          </w:p>
          <w:tbl>
            <w:tblPr>
              <w:tblW w:w="49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43"/>
              <w:gridCol w:w="1223"/>
              <w:gridCol w:w="670"/>
              <w:gridCol w:w="1588"/>
              <w:gridCol w:w="719"/>
              <w:gridCol w:w="528"/>
              <w:gridCol w:w="1156"/>
              <w:gridCol w:w="1052"/>
            </w:tblGrid>
            <w:tr w:rsidR="00C42704" w:rsidRPr="00C42704" w14:paraId="2E5769F5" w14:textId="77777777" w:rsidTr="00A25DCE">
              <w:trPr>
                <w:trHeight w:val="410"/>
              </w:trPr>
              <w:tc>
                <w:tcPr>
                  <w:tcW w:w="300" w:type="pct"/>
                  <w:shd w:val="clear" w:color="auto" w:fill="A6A6A6"/>
                  <w:vAlign w:val="center"/>
                </w:tcPr>
                <w:p w14:paraId="526CD18B"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bCs/>
                      <w:color w:val="000000"/>
                      <w:sz w:val="11"/>
                      <w:szCs w:val="11"/>
                    </w:rPr>
                    <w:lastRenderedPageBreak/>
                    <w:t>ÍTEM Y/O LOTE</w:t>
                  </w:r>
                </w:p>
                <w:p w14:paraId="33AFB5C9" w14:textId="77777777" w:rsidR="00C42704" w:rsidRPr="00C42704" w:rsidRDefault="00C42704" w:rsidP="00C42704">
                  <w:pPr>
                    <w:jc w:val="center"/>
                    <w:rPr>
                      <w:rFonts w:ascii="Arial" w:hAnsi="Arial" w:cs="Arial"/>
                      <w:b/>
                      <w:bCs/>
                      <w:color w:val="000000"/>
                      <w:sz w:val="11"/>
                      <w:szCs w:val="11"/>
                    </w:rPr>
                  </w:pPr>
                </w:p>
              </w:tc>
              <w:tc>
                <w:tcPr>
                  <w:tcW w:w="829" w:type="pct"/>
                  <w:shd w:val="clear" w:color="auto" w:fill="A6A6A6"/>
                  <w:vAlign w:val="center"/>
                </w:tcPr>
                <w:p w14:paraId="76DDB642"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color w:val="000000"/>
                      <w:sz w:val="11"/>
                      <w:szCs w:val="11"/>
                    </w:rPr>
                    <w:t>RUBRO Y DESAGREGACIÓN PRESUPUESTAL</w:t>
                  </w:r>
                </w:p>
              </w:tc>
              <w:tc>
                <w:tcPr>
                  <w:tcW w:w="454" w:type="pct"/>
                  <w:shd w:val="clear" w:color="auto" w:fill="A6A6A6"/>
                  <w:vAlign w:val="center"/>
                </w:tcPr>
                <w:p w14:paraId="32A604CD"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bCs/>
                      <w:color w:val="000000"/>
                      <w:sz w:val="11"/>
                      <w:szCs w:val="11"/>
                    </w:rPr>
                    <w:t>UNIDAD</w:t>
                  </w:r>
                </w:p>
              </w:tc>
              <w:tc>
                <w:tcPr>
                  <w:tcW w:w="1076" w:type="pct"/>
                  <w:shd w:val="clear" w:color="auto" w:fill="A6A6A6"/>
                  <w:vAlign w:val="center"/>
                </w:tcPr>
                <w:p w14:paraId="26130C02"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bCs/>
                      <w:color w:val="000000"/>
                      <w:sz w:val="11"/>
                      <w:szCs w:val="11"/>
                    </w:rPr>
                    <w:t>DESCRIPCIÓN</w:t>
                  </w:r>
                </w:p>
              </w:tc>
              <w:tc>
                <w:tcPr>
                  <w:tcW w:w="487" w:type="pct"/>
                  <w:shd w:val="clear" w:color="auto" w:fill="A6A6A6"/>
                  <w:vAlign w:val="center"/>
                </w:tcPr>
                <w:p w14:paraId="43C072E8"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bCs/>
                      <w:color w:val="000000"/>
                      <w:sz w:val="11"/>
                      <w:szCs w:val="11"/>
                    </w:rPr>
                    <w:t>RECURSO</w:t>
                  </w:r>
                </w:p>
              </w:tc>
              <w:tc>
                <w:tcPr>
                  <w:tcW w:w="358" w:type="pct"/>
                  <w:shd w:val="clear" w:color="auto" w:fill="A6A6A6"/>
                  <w:vAlign w:val="center"/>
                </w:tcPr>
                <w:p w14:paraId="49050160"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bCs/>
                      <w:color w:val="000000"/>
                      <w:sz w:val="11"/>
                      <w:szCs w:val="11"/>
                    </w:rPr>
                    <w:t>CANT</w:t>
                  </w:r>
                </w:p>
              </w:tc>
              <w:tc>
                <w:tcPr>
                  <w:tcW w:w="783" w:type="pct"/>
                  <w:shd w:val="clear" w:color="auto" w:fill="A6A6A6"/>
                  <w:vAlign w:val="center"/>
                </w:tcPr>
                <w:p w14:paraId="6012AA92"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color w:val="000000"/>
                      <w:sz w:val="11"/>
                      <w:szCs w:val="11"/>
                    </w:rPr>
                    <w:t>VALOR UNITARIO ESTIMADO, INCLUIDO IVA, EXENTO DE IVA O EXCLUIDO DE IVA SEGÚN CORRESPONDA</w:t>
                  </w:r>
                </w:p>
              </w:tc>
              <w:tc>
                <w:tcPr>
                  <w:tcW w:w="713" w:type="pct"/>
                  <w:shd w:val="clear" w:color="auto" w:fill="A6A6A6"/>
                  <w:vAlign w:val="center"/>
                </w:tcPr>
                <w:p w14:paraId="4726960E" w14:textId="77777777" w:rsidR="00C42704" w:rsidRPr="00C42704" w:rsidRDefault="00C42704" w:rsidP="00C42704">
                  <w:pPr>
                    <w:jc w:val="center"/>
                    <w:rPr>
                      <w:rFonts w:ascii="Arial" w:hAnsi="Arial" w:cs="Arial"/>
                      <w:b/>
                      <w:bCs/>
                      <w:color w:val="000000"/>
                      <w:sz w:val="11"/>
                      <w:szCs w:val="11"/>
                    </w:rPr>
                  </w:pPr>
                  <w:r w:rsidRPr="00C42704">
                    <w:rPr>
                      <w:rFonts w:ascii="Arial" w:hAnsi="Arial" w:cs="Arial"/>
                      <w:b/>
                      <w:color w:val="000000"/>
                      <w:sz w:val="11"/>
                      <w:szCs w:val="11"/>
                    </w:rPr>
                    <w:t>VALOR TOTAL ESTIMADO INCLUIDO IVA, EXENTO DE IVA O EXCLUIDO DE IVA SEGÚN CORRESPONDA</w:t>
                  </w:r>
                </w:p>
              </w:tc>
            </w:tr>
            <w:tr w:rsidR="00C42704" w:rsidRPr="00C42704" w14:paraId="18C23D8D" w14:textId="77777777" w:rsidTr="00A25DCE">
              <w:trPr>
                <w:trHeight w:val="130"/>
              </w:trPr>
              <w:tc>
                <w:tcPr>
                  <w:tcW w:w="300" w:type="pct"/>
                  <w:shd w:val="clear" w:color="auto" w:fill="auto"/>
                  <w:vAlign w:val="center"/>
                </w:tcPr>
                <w:p w14:paraId="6A88B1CB"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w:t>
                  </w:r>
                </w:p>
              </w:tc>
              <w:tc>
                <w:tcPr>
                  <w:tcW w:w="829" w:type="pct"/>
                  <w:shd w:val="clear" w:color="auto" w:fill="auto"/>
                  <w:vAlign w:val="center"/>
                </w:tcPr>
                <w:p w14:paraId="1919B820" w14:textId="77777777" w:rsidR="00C42704" w:rsidRPr="00C42704" w:rsidRDefault="00C42704" w:rsidP="00C42704">
                  <w:pPr>
                    <w:ind w:right="28"/>
                    <w:jc w:val="center"/>
                    <w:rPr>
                      <w:rFonts w:ascii="Arial" w:hAnsi="Arial" w:cs="Arial"/>
                      <w:bCs/>
                      <w:color w:val="000000"/>
                      <w:sz w:val="11"/>
                      <w:szCs w:val="11"/>
                    </w:rPr>
                  </w:pPr>
                  <w:r w:rsidRPr="00C42704">
                    <w:rPr>
                      <w:rFonts w:ascii="Arial" w:hAnsi="Arial" w:cs="Arial"/>
                      <w:bCs/>
                      <w:color w:val="000000"/>
                      <w:sz w:val="11"/>
                      <w:szCs w:val="11"/>
                    </w:rPr>
                    <w:t>02-02-02-009-003 VIGENCIA 2025</w:t>
                  </w:r>
                </w:p>
              </w:tc>
              <w:tc>
                <w:tcPr>
                  <w:tcW w:w="454" w:type="pct"/>
                  <w:shd w:val="clear" w:color="auto" w:fill="auto"/>
                  <w:vAlign w:val="center"/>
                </w:tcPr>
                <w:p w14:paraId="0AB97560"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UPRES</w:t>
                  </w:r>
                </w:p>
                <w:p w14:paraId="07D89DE0"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DEQUI</w:t>
                  </w:r>
                </w:p>
              </w:tc>
              <w:tc>
                <w:tcPr>
                  <w:tcW w:w="1076" w:type="pct"/>
                  <w:shd w:val="clear" w:color="auto" w:fill="auto"/>
                  <w:vAlign w:val="center"/>
                </w:tcPr>
                <w:p w14:paraId="1C2D3E1E"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SERVICIO DE PRESTACIÓN DE LOS SERVICIOS DE RESONANCIA MAGNETICA NUCLEAR QUINDÍO</w:t>
                  </w:r>
                </w:p>
              </w:tc>
              <w:tc>
                <w:tcPr>
                  <w:tcW w:w="487" w:type="pct"/>
                  <w:shd w:val="clear" w:color="auto" w:fill="auto"/>
                  <w:vAlign w:val="center"/>
                </w:tcPr>
                <w:p w14:paraId="0EB4D107"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16</w:t>
                  </w:r>
                </w:p>
              </w:tc>
              <w:tc>
                <w:tcPr>
                  <w:tcW w:w="358" w:type="pct"/>
                  <w:shd w:val="clear" w:color="auto" w:fill="auto"/>
                  <w:vAlign w:val="center"/>
                </w:tcPr>
                <w:p w14:paraId="49C3C200"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w:t>
                  </w:r>
                </w:p>
              </w:tc>
              <w:tc>
                <w:tcPr>
                  <w:tcW w:w="783" w:type="pct"/>
                  <w:shd w:val="clear" w:color="auto" w:fill="auto"/>
                  <w:vAlign w:val="center"/>
                </w:tcPr>
                <w:p w14:paraId="75F64646"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$203.000.000,00</w:t>
                  </w:r>
                </w:p>
              </w:tc>
              <w:tc>
                <w:tcPr>
                  <w:tcW w:w="713" w:type="pct"/>
                  <w:shd w:val="clear" w:color="auto" w:fill="auto"/>
                  <w:vAlign w:val="center"/>
                </w:tcPr>
                <w:p w14:paraId="03F2E830"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$203.000.000,00</w:t>
                  </w:r>
                </w:p>
              </w:tc>
            </w:tr>
            <w:tr w:rsidR="00C42704" w:rsidRPr="00C42704" w14:paraId="0F70B11A" w14:textId="77777777" w:rsidTr="00A25DCE">
              <w:trPr>
                <w:trHeight w:val="130"/>
              </w:trPr>
              <w:tc>
                <w:tcPr>
                  <w:tcW w:w="300" w:type="pct"/>
                  <w:shd w:val="clear" w:color="auto" w:fill="auto"/>
                  <w:vAlign w:val="center"/>
                </w:tcPr>
                <w:p w14:paraId="6EC001F7"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2</w:t>
                  </w:r>
                </w:p>
              </w:tc>
              <w:tc>
                <w:tcPr>
                  <w:tcW w:w="829" w:type="pct"/>
                  <w:shd w:val="clear" w:color="auto" w:fill="auto"/>
                  <w:vAlign w:val="center"/>
                </w:tcPr>
                <w:p w14:paraId="57186654" w14:textId="77777777" w:rsidR="00C42704" w:rsidRPr="00C42704" w:rsidRDefault="00C42704" w:rsidP="00C42704">
                  <w:pPr>
                    <w:ind w:right="28"/>
                    <w:jc w:val="center"/>
                    <w:rPr>
                      <w:rFonts w:ascii="Arial" w:hAnsi="Arial" w:cs="Arial"/>
                      <w:bCs/>
                      <w:color w:val="000000"/>
                      <w:sz w:val="11"/>
                      <w:szCs w:val="11"/>
                    </w:rPr>
                  </w:pPr>
                  <w:r w:rsidRPr="00C42704">
                    <w:rPr>
                      <w:rFonts w:ascii="Arial" w:hAnsi="Arial" w:cs="Arial"/>
                      <w:bCs/>
                      <w:color w:val="000000"/>
                      <w:sz w:val="11"/>
                      <w:szCs w:val="11"/>
                    </w:rPr>
                    <w:t>02-02-02-009-003 VIGENCIA 2025</w:t>
                  </w:r>
                </w:p>
              </w:tc>
              <w:tc>
                <w:tcPr>
                  <w:tcW w:w="454" w:type="pct"/>
                  <w:shd w:val="clear" w:color="auto" w:fill="auto"/>
                  <w:vAlign w:val="center"/>
                </w:tcPr>
                <w:p w14:paraId="5E1A7942"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UPRES</w:t>
                  </w:r>
                </w:p>
                <w:p w14:paraId="38AAC386"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DEQUI</w:t>
                  </w:r>
                </w:p>
              </w:tc>
              <w:tc>
                <w:tcPr>
                  <w:tcW w:w="1076" w:type="pct"/>
                  <w:shd w:val="clear" w:color="auto" w:fill="auto"/>
                  <w:vAlign w:val="center"/>
                </w:tcPr>
                <w:p w14:paraId="0A1BD0C3"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SERVICIO DE PRESTACIÓN DE LOS SERVICIOS DE IMAGENOLOGIA ESPECIALIZADA QUINDÍO</w:t>
                  </w:r>
                </w:p>
              </w:tc>
              <w:tc>
                <w:tcPr>
                  <w:tcW w:w="487" w:type="pct"/>
                  <w:shd w:val="clear" w:color="auto" w:fill="auto"/>
                  <w:vAlign w:val="center"/>
                </w:tcPr>
                <w:p w14:paraId="68247D96" w14:textId="77777777" w:rsidR="00C42704" w:rsidRPr="00C42704" w:rsidRDefault="00C42704" w:rsidP="00C42704">
                  <w:pPr>
                    <w:ind w:right="28"/>
                    <w:jc w:val="center"/>
                    <w:rPr>
                      <w:rFonts w:ascii="Arial" w:hAnsi="Arial" w:cs="Arial"/>
                      <w:noProof/>
                      <w:color w:val="000000"/>
                      <w:sz w:val="11"/>
                      <w:szCs w:val="11"/>
                      <w:highlight w:val="yellow"/>
                    </w:rPr>
                  </w:pPr>
                  <w:r w:rsidRPr="00C42704">
                    <w:rPr>
                      <w:rFonts w:ascii="Arial" w:hAnsi="Arial" w:cs="Arial"/>
                      <w:color w:val="000000"/>
                      <w:sz w:val="11"/>
                      <w:szCs w:val="11"/>
                    </w:rPr>
                    <w:t>16</w:t>
                  </w:r>
                </w:p>
              </w:tc>
              <w:tc>
                <w:tcPr>
                  <w:tcW w:w="358" w:type="pct"/>
                  <w:shd w:val="clear" w:color="auto" w:fill="auto"/>
                  <w:vAlign w:val="center"/>
                </w:tcPr>
                <w:p w14:paraId="5AF2DEE6"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w:t>
                  </w:r>
                </w:p>
              </w:tc>
              <w:tc>
                <w:tcPr>
                  <w:tcW w:w="783" w:type="pct"/>
                  <w:shd w:val="clear" w:color="auto" w:fill="auto"/>
                  <w:vAlign w:val="center"/>
                </w:tcPr>
                <w:p w14:paraId="325DFD9D"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$100.000.000,00</w:t>
                  </w:r>
                </w:p>
              </w:tc>
              <w:tc>
                <w:tcPr>
                  <w:tcW w:w="713" w:type="pct"/>
                  <w:shd w:val="clear" w:color="auto" w:fill="auto"/>
                  <w:vAlign w:val="center"/>
                </w:tcPr>
                <w:p w14:paraId="5AD744A1" w14:textId="77777777" w:rsidR="00C42704" w:rsidRPr="00C42704" w:rsidRDefault="00C42704" w:rsidP="00C42704">
                  <w:pPr>
                    <w:ind w:right="28"/>
                    <w:jc w:val="center"/>
                    <w:rPr>
                      <w:rFonts w:ascii="Arial" w:hAnsi="Arial" w:cs="Arial"/>
                      <w:color w:val="000000"/>
                      <w:sz w:val="11"/>
                      <w:szCs w:val="11"/>
                    </w:rPr>
                  </w:pPr>
                  <w:r w:rsidRPr="00C42704">
                    <w:rPr>
                      <w:rFonts w:ascii="Arial" w:hAnsi="Arial" w:cs="Arial"/>
                      <w:color w:val="000000"/>
                      <w:sz w:val="11"/>
                      <w:szCs w:val="11"/>
                    </w:rPr>
                    <w:t>$100.000.000,00</w:t>
                  </w:r>
                </w:p>
              </w:tc>
            </w:tr>
            <w:tr w:rsidR="00C42704" w:rsidRPr="00C42704" w14:paraId="44D5DAE5" w14:textId="77777777" w:rsidTr="00A25DCE">
              <w:trPr>
                <w:trHeight w:val="246"/>
              </w:trPr>
              <w:tc>
                <w:tcPr>
                  <w:tcW w:w="4287" w:type="pct"/>
                  <w:gridSpan w:val="7"/>
                  <w:shd w:val="clear" w:color="auto" w:fill="auto"/>
                  <w:vAlign w:val="center"/>
                </w:tcPr>
                <w:p w14:paraId="7146F966" w14:textId="77777777" w:rsidR="00C42704" w:rsidRPr="00C42704" w:rsidRDefault="00C42704" w:rsidP="00C42704">
                  <w:pPr>
                    <w:ind w:right="112"/>
                    <w:jc w:val="center"/>
                    <w:rPr>
                      <w:rFonts w:ascii="Arial" w:hAnsi="Arial" w:cs="Arial"/>
                      <w:b/>
                      <w:bCs/>
                      <w:color w:val="000000"/>
                      <w:sz w:val="11"/>
                      <w:szCs w:val="11"/>
                    </w:rPr>
                  </w:pPr>
                  <w:r w:rsidRPr="00C42704">
                    <w:rPr>
                      <w:rFonts w:ascii="Arial" w:hAnsi="Arial" w:cs="Arial"/>
                      <w:b/>
                      <w:bCs/>
                      <w:color w:val="000000"/>
                      <w:sz w:val="11"/>
                      <w:szCs w:val="11"/>
                    </w:rPr>
                    <w:t>VALOR TOTAL ESTIMADO</w:t>
                  </w:r>
                </w:p>
              </w:tc>
              <w:tc>
                <w:tcPr>
                  <w:tcW w:w="713" w:type="pct"/>
                  <w:shd w:val="clear" w:color="auto" w:fill="auto"/>
                  <w:vAlign w:val="center"/>
                </w:tcPr>
                <w:p w14:paraId="4ADABEC8" w14:textId="77777777" w:rsidR="00C42704" w:rsidRPr="00C42704" w:rsidRDefault="00C42704" w:rsidP="00C42704">
                  <w:pPr>
                    <w:ind w:right="14"/>
                    <w:jc w:val="center"/>
                    <w:rPr>
                      <w:rFonts w:ascii="Arial" w:hAnsi="Arial" w:cs="Arial"/>
                      <w:b/>
                      <w:bCs/>
                      <w:color w:val="000000"/>
                      <w:sz w:val="11"/>
                      <w:szCs w:val="11"/>
                    </w:rPr>
                  </w:pPr>
                  <w:r w:rsidRPr="00C42704">
                    <w:rPr>
                      <w:rFonts w:ascii="Arial" w:hAnsi="Arial" w:cs="Arial"/>
                      <w:b/>
                      <w:color w:val="000000"/>
                      <w:sz w:val="11"/>
                      <w:szCs w:val="11"/>
                    </w:rPr>
                    <w:t>$303.000.000,00</w:t>
                  </w:r>
                </w:p>
              </w:tc>
            </w:tr>
          </w:tbl>
          <w:p w14:paraId="5B3B4DAB" w14:textId="77777777" w:rsidR="00C42704" w:rsidRPr="00EF217B" w:rsidRDefault="00C42704" w:rsidP="00C42704">
            <w:pPr>
              <w:jc w:val="both"/>
              <w:rPr>
                <w:b/>
                <w:sz w:val="20"/>
                <w:szCs w:val="20"/>
                <w:u w:val="single"/>
              </w:rPr>
            </w:pPr>
          </w:p>
          <w:p w14:paraId="0D1F8818" w14:textId="77777777" w:rsidR="00C42704" w:rsidRPr="00EF217B" w:rsidRDefault="00C42704" w:rsidP="00C42704">
            <w:pPr>
              <w:jc w:val="both"/>
              <w:rPr>
                <w:b/>
                <w:sz w:val="20"/>
                <w:szCs w:val="20"/>
                <w:u w:val="single"/>
              </w:rPr>
            </w:pPr>
          </w:p>
          <w:p w14:paraId="0DB4B493" w14:textId="77777777" w:rsidR="00C42704" w:rsidRPr="00EF217B" w:rsidRDefault="00C42704" w:rsidP="00C42704">
            <w:pPr>
              <w:jc w:val="both"/>
              <w:rPr>
                <w:rFonts w:ascii="Arial" w:eastAsia="Calibri" w:hAnsi="Arial" w:cs="Arial"/>
                <w:color w:val="000000"/>
                <w:sz w:val="20"/>
                <w:szCs w:val="20"/>
                <w:lang w:eastAsia="en-US"/>
              </w:rPr>
            </w:pPr>
            <w:r w:rsidRPr="00EF217B">
              <w:rPr>
                <w:rFonts w:ascii="Arial" w:hAnsi="Arial" w:cs="Arial"/>
                <w:b/>
                <w:sz w:val="20"/>
                <w:szCs w:val="20"/>
                <w:u w:val="single"/>
              </w:rPr>
              <w:t>UNIDAD PRESTADORA DE SALUD CALDAS:</w:t>
            </w:r>
            <w:r w:rsidRPr="00EF217B">
              <w:rPr>
                <w:rFonts w:ascii="Arial" w:hAnsi="Arial" w:cs="Arial"/>
                <w:b/>
                <w:color w:val="FF0000"/>
                <w:sz w:val="20"/>
                <w:szCs w:val="20"/>
              </w:rPr>
              <w:t xml:space="preserve"> </w:t>
            </w:r>
            <w:r w:rsidRPr="00EF217B">
              <w:rPr>
                <w:rFonts w:ascii="Arial" w:hAnsi="Arial" w:cs="Arial"/>
                <w:color w:val="000000"/>
                <w:sz w:val="20"/>
                <w:szCs w:val="20"/>
              </w:rPr>
              <w:t xml:space="preserve">El valor estimado para este grupo es por la suma total de </w:t>
            </w:r>
            <w:r w:rsidRPr="00EF217B">
              <w:rPr>
                <w:rFonts w:ascii="Arial" w:eastAsia="Calibri" w:hAnsi="Arial" w:cs="Arial"/>
                <w:b/>
                <w:bCs/>
                <w:color w:val="000000"/>
                <w:sz w:val="20"/>
                <w:szCs w:val="20"/>
                <w:lang w:eastAsia="en-US"/>
              </w:rPr>
              <w:t>DOSCIENTOS MILLONES DE PESOS MONEDA LEGAL VIGENTE ($200.000.000,00)</w:t>
            </w:r>
            <w:r w:rsidRPr="00EF217B">
              <w:rPr>
                <w:rFonts w:ascii="Arial" w:eastAsia="Calibri" w:hAnsi="Arial" w:cs="Arial"/>
                <w:color w:val="000000"/>
                <w:sz w:val="20"/>
                <w:szCs w:val="20"/>
                <w:lang w:eastAsia="en-US"/>
              </w:rPr>
              <w:t>, para la Vigencia 2025.</w:t>
            </w:r>
          </w:p>
          <w:p w14:paraId="68801330" w14:textId="77777777" w:rsidR="00C42704" w:rsidRPr="00EF217B" w:rsidRDefault="00C42704" w:rsidP="00C42704">
            <w:pPr>
              <w:jc w:val="both"/>
              <w:rPr>
                <w:rFonts w:ascii="Arial" w:hAnsi="Arial" w:cs="Arial"/>
                <w:b/>
                <w:color w:val="FF0000"/>
                <w:sz w:val="20"/>
                <w:szCs w:val="20"/>
                <w:u w:val="single"/>
              </w:rPr>
            </w:pPr>
          </w:p>
          <w:p w14:paraId="146D0397" w14:textId="77777777" w:rsidR="00C42704" w:rsidRPr="00EF217B" w:rsidRDefault="00C42704">
            <w:pPr>
              <w:pStyle w:val="Default"/>
              <w:numPr>
                <w:ilvl w:val="0"/>
                <w:numId w:val="16"/>
              </w:numPr>
              <w:suppressAutoHyphens/>
              <w:autoSpaceDN/>
              <w:adjustRightInd/>
              <w:jc w:val="both"/>
              <w:rPr>
                <w:rFonts w:ascii="Arial" w:eastAsia="Calibri" w:hAnsi="Arial" w:cs="Arial"/>
                <w:sz w:val="20"/>
                <w:szCs w:val="20"/>
                <w:lang w:eastAsia="en-US"/>
              </w:rPr>
            </w:pPr>
            <w:r w:rsidRPr="00EF217B">
              <w:rPr>
                <w:rFonts w:ascii="Arial" w:hAnsi="Arial" w:cs="Arial"/>
                <w:b/>
                <w:sz w:val="20"/>
                <w:szCs w:val="20"/>
                <w:u w:val="single"/>
              </w:rPr>
              <w:t>GRUPO No. 05: RESONANCIAS MAGNETICAS NUCLEAR:</w:t>
            </w:r>
            <w:r w:rsidRPr="00EF217B">
              <w:rPr>
                <w:rFonts w:ascii="Arial" w:hAnsi="Arial" w:cs="Arial"/>
                <w:b/>
                <w:sz w:val="20"/>
                <w:szCs w:val="20"/>
              </w:rPr>
              <w:t xml:space="preserve"> </w:t>
            </w:r>
            <w:r w:rsidRPr="00EF217B">
              <w:rPr>
                <w:rFonts w:ascii="Arial" w:eastAsia="Calibri" w:hAnsi="Arial" w:cs="Arial"/>
                <w:b/>
                <w:bCs/>
                <w:sz w:val="20"/>
                <w:szCs w:val="20"/>
                <w:lang w:eastAsia="en-US"/>
              </w:rPr>
              <w:t>DOSCIENTOS MILLONES DE PESOS MONEDA LEGAL VIGENTE ($200.000.000,00)</w:t>
            </w:r>
            <w:r w:rsidRPr="00EF217B">
              <w:rPr>
                <w:rFonts w:ascii="Arial" w:eastAsia="Calibri" w:hAnsi="Arial" w:cs="Arial"/>
                <w:sz w:val="20"/>
                <w:szCs w:val="20"/>
                <w:lang w:eastAsia="en-US"/>
              </w:rPr>
              <w:t>, para la Vigencia 2025</w:t>
            </w:r>
            <w:r w:rsidRPr="00EF217B">
              <w:rPr>
                <w:rFonts w:ascii="Arial" w:hAnsi="Arial" w:cs="Arial"/>
                <w:sz w:val="20"/>
                <w:szCs w:val="20"/>
              </w:rPr>
              <w:t>.</w:t>
            </w:r>
            <w:bookmarkEnd w:id="9"/>
          </w:p>
          <w:p w14:paraId="352F6197" w14:textId="77777777" w:rsidR="00C42704" w:rsidRDefault="00C42704" w:rsidP="00C42704">
            <w:pPr>
              <w:pStyle w:val="Default"/>
              <w:jc w:val="both"/>
              <w:rPr>
                <w:rFonts w:ascii="Arial" w:eastAsia="Calibri" w:hAnsi="Arial" w:cs="Arial"/>
                <w:b/>
                <w:bCs/>
                <w:sz w:val="20"/>
                <w:szCs w:val="20"/>
                <w:lang w:eastAsia="en-US"/>
              </w:rPr>
            </w:pPr>
          </w:p>
          <w:tbl>
            <w:tblPr>
              <w:tblW w:w="49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43"/>
              <w:gridCol w:w="1223"/>
              <w:gridCol w:w="670"/>
              <w:gridCol w:w="1588"/>
              <w:gridCol w:w="719"/>
              <w:gridCol w:w="528"/>
              <w:gridCol w:w="1156"/>
              <w:gridCol w:w="1052"/>
            </w:tblGrid>
            <w:tr w:rsidR="00EF217B" w:rsidRPr="00C42704" w14:paraId="497E881D" w14:textId="77777777" w:rsidTr="00A25DCE">
              <w:trPr>
                <w:trHeight w:val="410"/>
              </w:trPr>
              <w:tc>
                <w:tcPr>
                  <w:tcW w:w="300" w:type="pct"/>
                  <w:shd w:val="clear" w:color="auto" w:fill="A6A6A6"/>
                  <w:vAlign w:val="center"/>
                </w:tcPr>
                <w:p w14:paraId="3EAB8901" w14:textId="77777777" w:rsidR="00EF217B" w:rsidRPr="00C42704" w:rsidRDefault="00EF217B" w:rsidP="00EF217B">
                  <w:pPr>
                    <w:jc w:val="center"/>
                    <w:rPr>
                      <w:rFonts w:ascii="Arial" w:hAnsi="Arial" w:cs="Arial"/>
                      <w:b/>
                      <w:bCs/>
                      <w:color w:val="000000"/>
                      <w:sz w:val="11"/>
                      <w:szCs w:val="11"/>
                    </w:rPr>
                  </w:pPr>
                  <w:r w:rsidRPr="00C42704">
                    <w:rPr>
                      <w:rFonts w:ascii="Arial" w:hAnsi="Arial" w:cs="Arial"/>
                      <w:b/>
                      <w:bCs/>
                      <w:color w:val="000000"/>
                      <w:sz w:val="11"/>
                      <w:szCs w:val="11"/>
                    </w:rPr>
                    <w:t>ÍTEM Y/O LOTE</w:t>
                  </w:r>
                </w:p>
                <w:p w14:paraId="55B3CC9F" w14:textId="77777777" w:rsidR="00EF217B" w:rsidRPr="00C42704" w:rsidRDefault="00EF217B" w:rsidP="00EF217B">
                  <w:pPr>
                    <w:jc w:val="center"/>
                    <w:rPr>
                      <w:rFonts w:ascii="Arial" w:hAnsi="Arial" w:cs="Arial"/>
                      <w:b/>
                      <w:bCs/>
                      <w:color w:val="000000"/>
                      <w:sz w:val="11"/>
                      <w:szCs w:val="11"/>
                    </w:rPr>
                  </w:pPr>
                </w:p>
              </w:tc>
              <w:tc>
                <w:tcPr>
                  <w:tcW w:w="829" w:type="pct"/>
                  <w:shd w:val="clear" w:color="auto" w:fill="A6A6A6"/>
                  <w:vAlign w:val="center"/>
                </w:tcPr>
                <w:p w14:paraId="6DBDC0C2" w14:textId="77777777" w:rsidR="00EF217B" w:rsidRPr="00C42704" w:rsidRDefault="00EF217B" w:rsidP="00EF217B">
                  <w:pPr>
                    <w:jc w:val="center"/>
                    <w:rPr>
                      <w:rFonts w:ascii="Arial" w:hAnsi="Arial" w:cs="Arial"/>
                      <w:b/>
                      <w:bCs/>
                      <w:color w:val="000000"/>
                      <w:sz w:val="11"/>
                      <w:szCs w:val="11"/>
                    </w:rPr>
                  </w:pPr>
                  <w:r w:rsidRPr="00C42704">
                    <w:rPr>
                      <w:rFonts w:ascii="Arial" w:hAnsi="Arial" w:cs="Arial"/>
                      <w:b/>
                      <w:color w:val="000000"/>
                      <w:sz w:val="11"/>
                      <w:szCs w:val="11"/>
                    </w:rPr>
                    <w:t>RUBRO Y DESAGREGACIÓN PRESUPUESTAL</w:t>
                  </w:r>
                </w:p>
              </w:tc>
              <w:tc>
                <w:tcPr>
                  <w:tcW w:w="454" w:type="pct"/>
                  <w:shd w:val="clear" w:color="auto" w:fill="A6A6A6"/>
                  <w:vAlign w:val="center"/>
                </w:tcPr>
                <w:p w14:paraId="2398B9E1" w14:textId="77777777" w:rsidR="00EF217B" w:rsidRPr="00C42704" w:rsidRDefault="00EF217B" w:rsidP="00EF217B">
                  <w:pPr>
                    <w:jc w:val="center"/>
                    <w:rPr>
                      <w:rFonts w:ascii="Arial" w:hAnsi="Arial" w:cs="Arial"/>
                      <w:b/>
                      <w:bCs/>
                      <w:color w:val="000000"/>
                      <w:sz w:val="11"/>
                      <w:szCs w:val="11"/>
                    </w:rPr>
                  </w:pPr>
                  <w:r w:rsidRPr="00C42704">
                    <w:rPr>
                      <w:rFonts w:ascii="Arial" w:hAnsi="Arial" w:cs="Arial"/>
                      <w:b/>
                      <w:bCs/>
                      <w:color w:val="000000"/>
                      <w:sz w:val="11"/>
                      <w:szCs w:val="11"/>
                    </w:rPr>
                    <w:t>UNIDAD</w:t>
                  </w:r>
                </w:p>
              </w:tc>
              <w:tc>
                <w:tcPr>
                  <w:tcW w:w="1076" w:type="pct"/>
                  <w:shd w:val="clear" w:color="auto" w:fill="A6A6A6"/>
                  <w:vAlign w:val="center"/>
                </w:tcPr>
                <w:p w14:paraId="351FB9B1" w14:textId="77777777" w:rsidR="00EF217B" w:rsidRPr="00C42704" w:rsidRDefault="00EF217B" w:rsidP="00EF217B">
                  <w:pPr>
                    <w:jc w:val="center"/>
                    <w:rPr>
                      <w:rFonts w:ascii="Arial" w:hAnsi="Arial" w:cs="Arial"/>
                      <w:b/>
                      <w:bCs/>
                      <w:color w:val="000000"/>
                      <w:sz w:val="11"/>
                      <w:szCs w:val="11"/>
                    </w:rPr>
                  </w:pPr>
                  <w:r w:rsidRPr="00C42704">
                    <w:rPr>
                      <w:rFonts w:ascii="Arial" w:hAnsi="Arial" w:cs="Arial"/>
                      <w:b/>
                      <w:bCs/>
                      <w:color w:val="000000"/>
                      <w:sz w:val="11"/>
                      <w:szCs w:val="11"/>
                    </w:rPr>
                    <w:t>DESCRIPCIÓN</w:t>
                  </w:r>
                </w:p>
              </w:tc>
              <w:tc>
                <w:tcPr>
                  <w:tcW w:w="487" w:type="pct"/>
                  <w:shd w:val="clear" w:color="auto" w:fill="A6A6A6"/>
                  <w:vAlign w:val="center"/>
                </w:tcPr>
                <w:p w14:paraId="1D2383AF" w14:textId="77777777" w:rsidR="00EF217B" w:rsidRPr="00C42704" w:rsidRDefault="00EF217B" w:rsidP="00EF217B">
                  <w:pPr>
                    <w:jc w:val="center"/>
                    <w:rPr>
                      <w:rFonts w:ascii="Arial" w:hAnsi="Arial" w:cs="Arial"/>
                      <w:b/>
                      <w:bCs/>
                      <w:color w:val="000000"/>
                      <w:sz w:val="11"/>
                      <w:szCs w:val="11"/>
                    </w:rPr>
                  </w:pPr>
                  <w:r w:rsidRPr="00C42704">
                    <w:rPr>
                      <w:rFonts w:ascii="Arial" w:hAnsi="Arial" w:cs="Arial"/>
                      <w:b/>
                      <w:bCs/>
                      <w:color w:val="000000"/>
                      <w:sz w:val="11"/>
                      <w:szCs w:val="11"/>
                    </w:rPr>
                    <w:t>RECURSO</w:t>
                  </w:r>
                </w:p>
              </w:tc>
              <w:tc>
                <w:tcPr>
                  <w:tcW w:w="358" w:type="pct"/>
                  <w:shd w:val="clear" w:color="auto" w:fill="A6A6A6"/>
                  <w:vAlign w:val="center"/>
                </w:tcPr>
                <w:p w14:paraId="767F95E1" w14:textId="77777777" w:rsidR="00EF217B" w:rsidRPr="00C42704" w:rsidRDefault="00EF217B" w:rsidP="00EF217B">
                  <w:pPr>
                    <w:jc w:val="center"/>
                    <w:rPr>
                      <w:rFonts w:ascii="Arial" w:hAnsi="Arial" w:cs="Arial"/>
                      <w:b/>
                      <w:bCs/>
                      <w:color w:val="000000"/>
                      <w:sz w:val="11"/>
                      <w:szCs w:val="11"/>
                    </w:rPr>
                  </w:pPr>
                  <w:r w:rsidRPr="00C42704">
                    <w:rPr>
                      <w:rFonts w:ascii="Arial" w:hAnsi="Arial" w:cs="Arial"/>
                      <w:b/>
                      <w:bCs/>
                      <w:color w:val="000000"/>
                      <w:sz w:val="11"/>
                      <w:szCs w:val="11"/>
                    </w:rPr>
                    <w:t>CANT</w:t>
                  </w:r>
                </w:p>
              </w:tc>
              <w:tc>
                <w:tcPr>
                  <w:tcW w:w="783" w:type="pct"/>
                  <w:shd w:val="clear" w:color="auto" w:fill="A6A6A6"/>
                  <w:vAlign w:val="center"/>
                </w:tcPr>
                <w:p w14:paraId="17A5D99E" w14:textId="77777777" w:rsidR="00EF217B" w:rsidRPr="00C42704" w:rsidRDefault="00EF217B" w:rsidP="00EF217B">
                  <w:pPr>
                    <w:jc w:val="center"/>
                    <w:rPr>
                      <w:rFonts w:ascii="Arial" w:hAnsi="Arial" w:cs="Arial"/>
                      <w:b/>
                      <w:bCs/>
                      <w:color w:val="000000"/>
                      <w:sz w:val="11"/>
                      <w:szCs w:val="11"/>
                    </w:rPr>
                  </w:pPr>
                  <w:r w:rsidRPr="00C42704">
                    <w:rPr>
                      <w:rFonts w:ascii="Arial" w:hAnsi="Arial" w:cs="Arial"/>
                      <w:b/>
                      <w:color w:val="000000"/>
                      <w:sz w:val="11"/>
                      <w:szCs w:val="11"/>
                    </w:rPr>
                    <w:t>VALOR UNITARIO ESTIMADO, INCLUIDO IVA, EXENTO DE IVA O EXCLUIDO DE IVA SEGÚN CORRESPONDA</w:t>
                  </w:r>
                </w:p>
              </w:tc>
              <w:tc>
                <w:tcPr>
                  <w:tcW w:w="713" w:type="pct"/>
                  <w:shd w:val="clear" w:color="auto" w:fill="A6A6A6"/>
                  <w:vAlign w:val="center"/>
                </w:tcPr>
                <w:p w14:paraId="509A460F" w14:textId="77777777" w:rsidR="00EF217B" w:rsidRPr="00C42704" w:rsidRDefault="00EF217B" w:rsidP="00EF217B">
                  <w:pPr>
                    <w:jc w:val="center"/>
                    <w:rPr>
                      <w:rFonts w:ascii="Arial" w:hAnsi="Arial" w:cs="Arial"/>
                      <w:b/>
                      <w:bCs/>
                      <w:color w:val="000000"/>
                      <w:sz w:val="11"/>
                      <w:szCs w:val="11"/>
                    </w:rPr>
                  </w:pPr>
                  <w:r w:rsidRPr="00C42704">
                    <w:rPr>
                      <w:rFonts w:ascii="Arial" w:hAnsi="Arial" w:cs="Arial"/>
                      <w:b/>
                      <w:color w:val="000000"/>
                      <w:sz w:val="11"/>
                      <w:szCs w:val="11"/>
                    </w:rPr>
                    <w:t>VALOR TOTAL ESTIMADO INCLUIDO IVA, EXENTO DE IVA O EXCLUIDO DE IVA SEGÚN CORRESPONDA</w:t>
                  </w:r>
                </w:p>
              </w:tc>
            </w:tr>
            <w:tr w:rsidR="00EF217B" w:rsidRPr="00C42704" w14:paraId="0518D956" w14:textId="77777777" w:rsidTr="00A25DCE">
              <w:trPr>
                <w:trHeight w:val="459"/>
              </w:trPr>
              <w:tc>
                <w:tcPr>
                  <w:tcW w:w="300" w:type="pct"/>
                  <w:shd w:val="clear" w:color="auto" w:fill="auto"/>
                  <w:vAlign w:val="center"/>
                </w:tcPr>
                <w:p w14:paraId="16389223" w14:textId="77777777" w:rsidR="00EF217B" w:rsidRPr="00C42704" w:rsidRDefault="00EF217B" w:rsidP="00EF217B">
                  <w:pPr>
                    <w:ind w:right="28"/>
                    <w:jc w:val="center"/>
                    <w:rPr>
                      <w:rFonts w:ascii="Arial" w:hAnsi="Arial" w:cs="Arial"/>
                      <w:color w:val="000000"/>
                      <w:sz w:val="11"/>
                      <w:szCs w:val="11"/>
                    </w:rPr>
                  </w:pPr>
                  <w:r w:rsidRPr="00C42704">
                    <w:rPr>
                      <w:rFonts w:ascii="Arial" w:hAnsi="Arial" w:cs="Arial"/>
                      <w:color w:val="000000"/>
                      <w:sz w:val="11"/>
                      <w:szCs w:val="11"/>
                    </w:rPr>
                    <w:t>1</w:t>
                  </w:r>
                </w:p>
              </w:tc>
              <w:tc>
                <w:tcPr>
                  <w:tcW w:w="829" w:type="pct"/>
                  <w:shd w:val="clear" w:color="auto" w:fill="auto"/>
                  <w:vAlign w:val="center"/>
                </w:tcPr>
                <w:p w14:paraId="134AF4C7" w14:textId="77777777" w:rsidR="00EF217B" w:rsidRPr="00C42704" w:rsidRDefault="00EF217B" w:rsidP="00EF217B">
                  <w:pPr>
                    <w:ind w:right="28"/>
                    <w:jc w:val="center"/>
                    <w:rPr>
                      <w:rFonts w:ascii="Arial" w:hAnsi="Arial" w:cs="Arial"/>
                      <w:bCs/>
                      <w:color w:val="000000"/>
                      <w:sz w:val="11"/>
                      <w:szCs w:val="11"/>
                    </w:rPr>
                  </w:pPr>
                  <w:r w:rsidRPr="00C42704">
                    <w:rPr>
                      <w:rFonts w:ascii="Arial" w:hAnsi="Arial" w:cs="Arial"/>
                      <w:bCs/>
                      <w:color w:val="000000"/>
                      <w:sz w:val="11"/>
                      <w:szCs w:val="11"/>
                    </w:rPr>
                    <w:t>02-02-02-009-003 VIGENCIA 2025</w:t>
                  </w:r>
                </w:p>
              </w:tc>
              <w:tc>
                <w:tcPr>
                  <w:tcW w:w="454" w:type="pct"/>
                  <w:shd w:val="clear" w:color="auto" w:fill="auto"/>
                  <w:vAlign w:val="center"/>
                </w:tcPr>
                <w:p w14:paraId="3D9D2247" w14:textId="77777777" w:rsidR="00EF217B" w:rsidRPr="00C42704" w:rsidRDefault="00EF217B" w:rsidP="00EF217B">
                  <w:pPr>
                    <w:ind w:right="28"/>
                    <w:jc w:val="center"/>
                    <w:rPr>
                      <w:rFonts w:ascii="Arial" w:hAnsi="Arial" w:cs="Arial"/>
                      <w:color w:val="000000"/>
                      <w:sz w:val="11"/>
                      <w:szCs w:val="11"/>
                    </w:rPr>
                  </w:pPr>
                  <w:r w:rsidRPr="00C42704">
                    <w:rPr>
                      <w:rFonts w:ascii="Arial" w:hAnsi="Arial" w:cs="Arial"/>
                      <w:color w:val="000000"/>
                      <w:sz w:val="11"/>
                      <w:szCs w:val="11"/>
                    </w:rPr>
                    <w:t>UPRES</w:t>
                  </w:r>
                </w:p>
                <w:p w14:paraId="5038C92C" w14:textId="77777777" w:rsidR="00EF217B" w:rsidRPr="00C42704" w:rsidRDefault="00EF217B" w:rsidP="00EF217B">
                  <w:pPr>
                    <w:ind w:right="28"/>
                    <w:jc w:val="center"/>
                    <w:rPr>
                      <w:rFonts w:ascii="Arial" w:hAnsi="Arial" w:cs="Arial"/>
                      <w:color w:val="000000"/>
                      <w:sz w:val="11"/>
                      <w:szCs w:val="11"/>
                    </w:rPr>
                  </w:pPr>
                  <w:r w:rsidRPr="00C42704">
                    <w:rPr>
                      <w:rFonts w:ascii="Arial" w:hAnsi="Arial" w:cs="Arial"/>
                      <w:color w:val="000000"/>
                      <w:sz w:val="11"/>
                      <w:szCs w:val="11"/>
                    </w:rPr>
                    <w:t>DECAL</w:t>
                  </w:r>
                </w:p>
              </w:tc>
              <w:tc>
                <w:tcPr>
                  <w:tcW w:w="1076" w:type="pct"/>
                  <w:shd w:val="clear" w:color="auto" w:fill="auto"/>
                  <w:vAlign w:val="center"/>
                </w:tcPr>
                <w:p w14:paraId="2D8A6C7C" w14:textId="77777777" w:rsidR="00EF217B" w:rsidRPr="00C42704" w:rsidRDefault="00EF217B" w:rsidP="00EF217B">
                  <w:pPr>
                    <w:ind w:right="28"/>
                    <w:jc w:val="center"/>
                    <w:rPr>
                      <w:rFonts w:ascii="Arial" w:hAnsi="Arial" w:cs="Arial"/>
                      <w:color w:val="000000"/>
                      <w:sz w:val="11"/>
                      <w:szCs w:val="11"/>
                    </w:rPr>
                  </w:pPr>
                  <w:r w:rsidRPr="00C42704">
                    <w:rPr>
                      <w:rFonts w:ascii="Arial" w:hAnsi="Arial" w:cs="Arial"/>
                      <w:color w:val="000000"/>
                      <w:sz w:val="11"/>
                      <w:szCs w:val="11"/>
                    </w:rPr>
                    <w:t>SERVICIO DE PRESTACIÓN DE LOS SERVICIOS DE RESONANCIA MAGNETICA NUCLEAR CALDAS</w:t>
                  </w:r>
                </w:p>
              </w:tc>
              <w:tc>
                <w:tcPr>
                  <w:tcW w:w="487" w:type="pct"/>
                  <w:shd w:val="clear" w:color="auto" w:fill="auto"/>
                  <w:vAlign w:val="center"/>
                </w:tcPr>
                <w:p w14:paraId="3270A02C" w14:textId="77777777" w:rsidR="00EF217B" w:rsidRPr="00C42704" w:rsidRDefault="00EF217B" w:rsidP="00EF217B">
                  <w:pPr>
                    <w:ind w:right="28"/>
                    <w:jc w:val="center"/>
                    <w:rPr>
                      <w:rFonts w:ascii="Arial" w:hAnsi="Arial" w:cs="Arial"/>
                      <w:color w:val="000000"/>
                      <w:sz w:val="11"/>
                      <w:szCs w:val="11"/>
                    </w:rPr>
                  </w:pPr>
                  <w:r w:rsidRPr="00C42704">
                    <w:rPr>
                      <w:rFonts w:ascii="Arial" w:hAnsi="Arial" w:cs="Arial"/>
                      <w:color w:val="000000"/>
                      <w:sz w:val="11"/>
                      <w:szCs w:val="11"/>
                    </w:rPr>
                    <w:t>16</w:t>
                  </w:r>
                </w:p>
              </w:tc>
              <w:tc>
                <w:tcPr>
                  <w:tcW w:w="358" w:type="pct"/>
                  <w:shd w:val="clear" w:color="auto" w:fill="auto"/>
                  <w:vAlign w:val="center"/>
                </w:tcPr>
                <w:p w14:paraId="25BD8AA2" w14:textId="77777777" w:rsidR="00EF217B" w:rsidRPr="00C42704" w:rsidRDefault="00EF217B" w:rsidP="00EF217B">
                  <w:pPr>
                    <w:ind w:right="28"/>
                    <w:jc w:val="center"/>
                    <w:rPr>
                      <w:rFonts w:ascii="Arial" w:hAnsi="Arial" w:cs="Arial"/>
                      <w:color w:val="000000"/>
                      <w:sz w:val="11"/>
                      <w:szCs w:val="11"/>
                    </w:rPr>
                  </w:pPr>
                  <w:r w:rsidRPr="00C42704">
                    <w:rPr>
                      <w:rFonts w:ascii="Arial" w:hAnsi="Arial" w:cs="Arial"/>
                      <w:color w:val="000000"/>
                      <w:sz w:val="11"/>
                      <w:szCs w:val="11"/>
                    </w:rPr>
                    <w:t>1</w:t>
                  </w:r>
                </w:p>
              </w:tc>
              <w:tc>
                <w:tcPr>
                  <w:tcW w:w="783" w:type="pct"/>
                  <w:shd w:val="clear" w:color="auto" w:fill="auto"/>
                  <w:vAlign w:val="center"/>
                </w:tcPr>
                <w:p w14:paraId="737C29BD" w14:textId="77777777" w:rsidR="00EF217B" w:rsidRPr="00C42704" w:rsidRDefault="00EF217B" w:rsidP="00EF217B">
                  <w:pPr>
                    <w:ind w:right="28"/>
                    <w:jc w:val="center"/>
                    <w:rPr>
                      <w:rFonts w:ascii="Arial" w:hAnsi="Arial" w:cs="Arial"/>
                      <w:color w:val="000000"/>
                      <w:sz w:val="11"/>
                      <w:szCs w:val="11"/>
                    </w:rPr>
                  </w:pPr>
                  <w:r w:rsidRPr="00C42704">
                    <w:rPr>
                      <w:rFonts w:ascii="Arial" w:hAnsi="Arial" w:cs="Arial"/>
                      <w:color w:val="000000"/>
                      <w:sz w:val="11"/>
                      <w:szCs w:val="11"/>
                    </w:rPr>
                    <w:t>$200.000.000,00</w:t>
                  </w:r>
                </w:p>
              </w:tc>
              <w:tc>
                <w:tcPr>
                  <w:tcW w:w="713" w:type="pct"/>
                  <w:shd w:val="clear" w:color="auto" w:fill="auto"/>
                  <w:vAlign w:val="center"/>
                </w:tcPr>
                <w:p w14:paraId="7D5A1D09" w14:textId="77777777" w:rsidR="00EF217B" w:rsidRPr="00C42704" w:rsidRDefault="00EF217B" w:rsidP="00EF217B">
                  <w:pPr>
                    <w:ind w:right="28"/>
                    <w:jc w:val="center"/>
                    <w:rPr>
                      <w:rFonts w:ascii="Arial" w:hAnsi="Arial" w:cs="Arial"/>
                      <w:color w:val="000000"/>
                      <w:sz w:val="11"/>
                      <w:szCs w:val="11"/>
                    </w:rPr>
                  </w:pPr>
                  <w:r w:rsidRPr="00C42704">
                    <w:rPr>
                      <w:rFonts w:ascii="Arial" w:hAnsi="Arial" w:cs="Arial"/>
                      <w:color w:val="000000"/>
                      <w:sz w:val="11"/>
                      <w:szCs w:val="11"/>
                    </w:rPr>
                    <w:t>$200.000.000,00</w:t>
                  </w:r>
                </w:p>
              </w:tc>
            </w:tr>
            <w:tr w:rsidR="00EF217B" w:rsidRPr="00C42704" w14:paraId="123B611F" w14:textId="77777777" w:rsidTr="00A25DCE">
              <w:trPr>
                <w:trHeight w:val="246"/>
              </w:trPr>
              <w:tc>
                <w:tcPr>
                  <w:tcW w:w="4287" w:type="pct"/>
                  <w:gridSpan w:val="7"/>
                  <w:shd w:val="clear" w:color="auto" w:fill="auto"/>
                  <w:vAlign w:val="center"/>
                </w:tcPr>
                <w:p w14:paraId="25565D7C" w14:textId="77777777" w:rsidR="00EF217B" w:rsidRPr="00C42704" w:rsidRDefault="00EF217B" w:rsidP="00EF217B">
                  <w:pPr>
                    <w:ind w:right="112"/>
                    <w:jc w:val="center"/>
                    <w:rPr>
                      <w:rFonts w:ascii="Arial" w:hAnsi="Arial" w:cs="Arial"/>
                      <w:b/>
                      <w:bCs/>
                      <w:color w:val="000000"/>
                      <w:sz w:val="11"/>
                      <w:szCs w:val="11"/>
                    </w:rPr>
                  </w:pPr>
                  <w:r w:rsidRPr="00C42704">
                    <w:rPr>
                      <w:rFonts w:ascii="Arial" w:hAnsi="Arial" w:cs="Arial"/>
                      <w:b/>
                      <w:bCs/>
                      <w:color w:val="000000"/>
                      <w:sz w:val="11"/>
                      <w:szCs w:val="11"/>
                    </w:rPr>
                    <w:t>VALOR TOTAL ESTIMADO</w:t>
                  </w:r>
                </w:p>
              </w:tc>
              <w:tc>
                <w:tcPr>
                  <w:tcW w:w="713" w:type="pct"/>
                  <w:shd w:val="clear" w:color="auto" w:fill="auto"/>
                  <w:vAlign w:val="center"/>
                </w:tcPr>
                <w:p w14:paraId="7D4D1C16" w14:textId="77777777" w:rsidR="00EF217B" w:rsidRPr="00C42704" w:rsidRDefault="00EF217B" w:rsidP="00EF217B">
                  <w:pPr>
                    <w:ind w:right="14"/>
                    <w:jc w:val="center"/>
                    <w:rPr>
                      <w:rFonts w:ascii="Arial" w:hAnsi="Arial" w:cs="Arial"/>
                      <w:b/>
                      <w:bCs/>
                      <w:color w:val="000000"/>
                      <w:sz w:val="11"/>
                      <w:szCs w:val="11"/>
                    </w:rPr>
                  </w:pPr>
                  <w:r w:rsidRPr="00C42704">
                    <w:rPr>
                      <w:rFonts w:ascii="Arial" w:hAnsi="Arial" w:cs="Arial"/>
                      <w:b/>
                      <w:color w:val="000000"/>
                      <w:sz w:val="11"/>
                      <w:szCs w:val="11"/>
                    </w:rPr>
                    <w:t>$200.000.000,00</w:t>
                  </w:r>
                </w:p>
              </w:tc>
            </w:tr>
          </w:tbl>
          <w:p w14:paraId="7296796A" w14:textId="77777777" w:rsidR="00EF217B" w:rsidRDefault="00EF217B" w:rsidP="00C42704">
            <w:pPr>
              <w:pStyle w:val="Default"/>
              <w:jc w:val="both"/>
              <w:rPr>
                <w:rFonts w:ascii="Arial" w:eastAsia="Calibri" w:hAnsi="Arial" w:cs="Arial"/>
                <w:b/>
                <w:bCs/>
                <w:sz w:val="20"/>
                <w:szCs w:val="20"/>
                <w:lang w:eastAsia="en-US"/>
              </w:rPr>
            </w:pPr>
          </w:p>
          <w:p w14:paraId="6AE9B02C" w14:textId="465727AA" w:rsidR="00942427" w:rsidRPr="00942427" w:rsidRDefault="00EF217B" w:rsidP="00EF217B">
            <w:pPr>
              <w:pStyle w:val="Default"/>
              <w:jc w:val="both"/>
              <w:rPr>
                <w:rFonts w:ascii="Arial" w:hAnsi="Arial" w:cs="Arial"/>
                <w:bCs/>
                <w:iCs/>
                <w:sz w:val="20"/>
                <w:szCs w:val="20"/>
              </w:rPr>
            </w:pPr>
            <w:r w:rsidRPr="00D93E3E">
              <w:rPr>
                <w:rFonts w:ascii="Arial" w:hAnsi="Arial" w:cs="Arial"/>
                <w:b/>
                <w:bCs/>
                <w:iCs/>
                <w:sz w:val="20"/>
                <w:szCs w:val="20"/>
              </w:rPr>
              <w:t>VIGENCIA</w:t>
            </w:r>
            <w:r w:rsidRPr="00D93E3E">
              <w:rPr>
                <w:rFonts w:ascii="Arial" w:hAnsi="Arial" w:cs="Arial"/>
                <w:b/>
                <w:bCs/>
                <w:iCs/>
                <w:sz w:val="20"/>
                <w:szCs w:val="20"/>
                <w:lang w:val="es-419"/>
              </w:rPr>
              <w:t xml:space="preserve"> </w:t>
            </w:r>
            <w:r>
              <w:rPr>
                <w:rFonts w:ascii="Arial" w:hAnsi="Arial" w:cs="Arial"/>
                <w:b/>
                <w:bCs/>
                <w:iCs/>
                <w:sz w:val="20"/>
                <w:szCs w:val="20"/>
                <w:lang w:val="es-419"/>
              </w:rPr>
              <w:t>2025</w:t>
            </w:r>
            <w:r w:rsidRPr="00D93E3E">
              <w:rPr>
                <w:rFonts w:ascii="Arial" w:hAnsi="Arial" w:cs="Arial"/>
                <w:b/>
                <w:bCs/>
                <w:iCs/>
                <w:sz w:val="20"/>
                <w:szCs w:val="20"/>
              </w:rPr>
              <w:t>:</w:t>
            </w:r>
            <w:r w:rsidRPr="00D93E3E">
              <w:rPr>
                <w:rFonts w:ascii="Arial" w:hAnsi="Arial" w:cs="Arial"/>
                <w:bCs/>
                <w:iCs/>
                <w:sz w:val="20"/>
                <w:szCs w:val="20"/>
              </w:rPr>
              <w:t xml:space="preserve"> </w:t>
            </w:r>
            <w:bookmarkEnd w:id="8"/>
            <w:r w:rsidR="00942427" w:rsidRPr="00942427">
              <w:rPr>
                <w:rFonts w:ascii="Arial" w:hAnsi="Arial" w:cs="Arial"/>
                <w:color w:val="000000" w:themeColor="text1"/>
                <w:sz w:val="20"/>
                <w:szCs w:val="20"/>
                <w:shd w:val="clear" w:color="auto" w:fill="FFFFFF" w:themeFill="background1"/>
              </w:rPr>
              <w:t xml:space="preserve">Amparado mediante Certificado de Disponibilidad Presupuestal </w:t>
            </w:r>
            <w:r w:rsidR="00942427" w:rsidRPr="00942427">
              <w:rPr>
                <w:rFonts w:ascii="Arial" w:hAnsi="Arial" w:cs="Arial"/>
                <w:b/>
                <w:sz w:val="20"/>
                <w:szCs w:val="20"/>
                <w:u w:val="single"/>
              </w:rPr>
              <w:t>SIIF No. 2</w:t>
            </w:r>
            <w:r w:rsidR="00942427">
              <w:rPr>
                <w:rFonts w:ascii="Arial" w:hAnsi="Arial" w:cs="Arial"/>
                <w:b/>
                <w:sz w:val="20"/>
                <w:szCs w:val="20"/>
                <w:u w:val="single"/>
              </w:rPr>
              <w:t>4</w:t>
            </w:r>
            <w:r w:rsidR="00942427" w:rsidRPr="00942427">
              <w:rPr>
                <w:rFonts w:ascii="Arial" w:hAnsi="Arial" w:cs="Arial"/>
                <w:b/>
                <w:sz w:val="20"/>
                <w:szCs w:val="20"/>
                <w:u w:val="single"/>
              </w:rPr>
              <w:t>325 del 1</w:t>
            </w:r>
            <w:r w:rsidR="00942427">
              <w:rPr>
                <w:rFonts w:ascii="Arial" w:hAnsi="Arial" w:cs="Arial"/>
                <w:b/>
                <w:sz w:val="20"/>
                <w:szCs w:val="20"/>
                <w:u w:val="single"/>
              </w:rPr>
              <w:t>8</w:t>
            </w:r>
            <w:r w:rsidR="00942427" w:rsidRPr="00942427">
              <w:rPr>
                <w:rFonts w:ascii="Arial" w:hAnsi="Arial" w:cs="Arial"/>
                <w:b/>
                <w:sz w:val="20"/>
                <w:szCs w:val="20"/>
                <w:u w:val="single"/>
              </w:rPr>
              <w:t>/0</w:t>
            </w:r>
            <w:r w:rsidR="00942427">
              <w:rPr>
                <w:rFonts w:ascii="Arial" w:hAnsi="Arial" w:cs="Arial"/>
                <w:b/>
                <w:sz w:val="20"/>
                <w:szCs w:val="20"/>
                <w:u w:val="single"/>
              </w:rPr>
              <w:t>2</w:t>
            </w:r>
            <w:r w:rsidR="00942427" w:rsidRPr="00942427">
              <w:rPr>
                <w:rFonts w:ascii="Arial" w:hAnsi="Arial" w:cs="Arial"/>
                <w:b/>
                <w:sz w:val="20"/>
                <w:szCs w:val="20"/>
                <w:u w:val="single"/>
              </w:rPr>
              <w:t xml:space="preserve">/2025 Y QUIPU No. </w:t>
            </w:r>
            <w:r w:rsidR="00942427">
              <w:rPr>
                <w:rFonts w:ascii="Arial" w:hAnsi="Arial" w:cs="Arial"/>
                <w:b/>
                <w:sz w:val="20"/>
                <w:szCs w:val="20"/>
                <w:u w:val="single"/>
              </w:rPr>
              <w:t>56</w:t>
            </w:r>
            <w:r w:rsidR="00942427" w:rsidRPr="00942427">
              <w:rPr>
                <w:rFonts w:ascii="Arial" w:hAnsi="Arial" w:cs="Arial"/>
                <w:b/>
                <w:sz w:val="20"/>
                <w:szCs w:val="20"/>
                <w:u w:val="single"/>
              </w:rPr>
              <w:t xml:space="preserve"> del </w:t>
            </w:r>
            <w:r w:rsidR="00942427">
              <w:rPr>
                <w:rFonts w:ascii="Arial" w:hAnsi="Arial" w:cs="Arial"/>
                <w:b/>
                <w:sz w:val="20"/>
                <w:szCs w:val="20"/>
                <w:u w:val="single"/>
              </w:rPr>
              <w:t>18</w:t>
            </w:r>
            <w:r w:rsidR="00942427" w:rsidRPr="00942427">
              <w:rPr>
                <w:rFonts w:ascii="Arial" w:hAnsi="Arial" w:cs="Arial"/>
                <w:b/>
                <w:sz w:val="20"/>
                <w:szCs w:val="20"/>
                <w:u w:val="single"/>
              </w:rPr>
              <w:t>/0</w:t>
            </w:r>
            <w:r w:rsidR="00942427">
              <w:rPr>
                <w:rFonts w:ascii="Arial" w:hAnsi="Arial" w:cs="Arial"/>
                <w:b/>
                <w:sz w:val="20"/>
                <w:szCs w:val="20"/>
                <w:u w:val="single"/>
              </w:rPr>
              <w:t>2</w:t>
            </w:r>
            <w:r w:rsidR="00942427" w:rsidRPr="00942427">
              <w:rPr>
                <w:rFonts w:ascii="Arial" w:hAnsi="Arial" w:cs="Arial"/>
                <w:b/>
                <w:sz w:val="20"/>
                <w:szCs w:val="20"/>
                <w:u w:val="single"/>
              </w:rPr>
              <w:t xml:space="preserve">/2025 </w:t>
            </w:r>
            <w:r w:rsidR="00942427" w:rsidRPr="00942427">
              <w:rPr>
                <w:rFonts w:ascii="Arial" w:hAnsi="Arial" w:cs="Arial"/>
                <w:bCs/>
                <w:sz w:val="20"/>
                <w:szCs w:val="20"/>
                <w:u w:val="single"/>
              </w:rPr>
              <w:t>para la vigencia 2025</w:t>
            </w:r>
            <w:r w:rsidR="00942427" w:rsidRPr="00942427">
              <w:rPr>
                <w:rFonts w:ascii="Arial" w:hAnsi="Arial" w:cs="Arial"/>
                <w:bCs/>
                <w:sz w:val="20"/>
                <w:szCs w:val="20"/>
              </w:rPr>
              <w:t xml:space="preserve"> </w:t>
            </w:r>
            <w:r w:rsidR="00942427" w:rsidRPr="00942427">
              <w:rPr>
                <w:rFonts w:ascii="Arial" w:hAnsi="Arial" w:cs="Arial"/>
                <w:color w:val="000000" w:themeColor="text1"/>
                <w:sz w:val="20"/>
                <w:szCs w:val="20"/>
                <w:shd w:val="clear" w:color="auto" w:fill="FFFFFF" w:themeFill="background1"/>
              </w:rPr>
              <w:t xml:space="preserve">expedido por el </w:t>
            </w:r>
            <w:proofErr w:type="gramStart"/>
            <w:r w:rsidR="00942427" w:rsidRPr="00942427">
              <w:rPr>
                <w:rFonts w:ascii="Arial" w:hAnsi="Arial" w:cs="Arial"/>
                <w:color w:val="000000" w:themeColor="text1"/>
                <w:sz w:val="20"/>
                <w:szCs w:val="20"/>
                <w:shd w:val="clear" w:color="auto" w:fill="FFFFFF" w:themeFill="background1"/>
              </w:rPr>
              <w:t>Jefe</w:t>
            </w:r>
            <w:proofErr w:type="gramEnd"/>
            <w:r w:rsidR="00942427" w:rsidRPr="00942427">
              <w:rPr>
                <w:rFonts w:ascii="Arial" w:hAnsi="Arial" w:cs="Arial"/>
                <w:color w:val="000000" w:themeColor="text1"/>
                <w:sz w:val="20"/>
                <w:szCs w:val="20"/>
                <w:shd w:val="clear" w:color="auto" w:fill="FFFFFF" w:themeFill="background1"/>
              </w:rPr>
              <w:t xml:space="preserve"> de Presupuesto de la Regional de Aseguramiento en Salud No 3.</w:t>
            </w:r>
          </w:p>
        </w:tc>
      </w:tr>
      <w:tr w:rsidR="00F465B7" w:rsidRPr="00D93E3E" w14:paraId="56EE3280" w14:textId="77777777" w:rsidTr="0027491F">
        <w:trPr>
          <w:trHeight w:val="602"/>
        </w:trPr>
        <w:tc>
          <w:tcPr>
            <w:tcW w:w="1118" w:type="pct"/>
            <w:tcBorders>
              <w:top w:val="single" w:sz="4" w:space="0" w:color="auto"/>
              <w:left w:val="single" w:sz="4" w:space="0" w:color="auto"/>
              <w:bottom w:val="single" w:sz="4" w:space="0" w:color="auto"/>
              <w:right w:val="single" w:sz="4" w:space="0" w:color="auto"/>
            </w:tcBorders>
            <w:vAlign w:val="center"/>
          </w:tcPr>
          <w:p w14:paraId="5A2C9301" w14:textId="29E65E92" w:rsidR="00CD363C" w:rsidRPr="00D93E3E" w:rsidRDefault="00594D23" w:rsidP="00942427">
            <w:pPr>
              <w:pStyle w:val="Textoindependiente"/>
              <w:rPr>
                <w:b/>
                <w:sz w:val="20"/>
                <w:szCs w:val="20"/>
              </w:rPr>
            </w:pPr>
            <w:r w:rsidRPr="00D93E3E">
              <w:rPr>
                <w:b/>
                <w:sz w:val="20"/>
                <w:szCs w:val="20"/>
              </w:rPr>
              <w:lastRenderedPageBreak/>
              <w:t>FORMA DE PAGO</w:t>
            </w:r>
          </w:p>
        </w:tc>
        <w:tc>
          <w:tcPr>
            <w:tcW w:w="3882" w:type="pct"/>
            <w:tcBorders>
              <w:top w:val="single" w:sz="4" w:space="0" w:color="auto"/>
              <w:left w:val="single" w:sz="4" w:space="0" w:color="auto"/>
              <w:bottom w:val="single" w:sz="4" w:space="0" w:color="auto"/>
              <w:right w:val="single" w:sz="4" w:space="0" w:color="auto"/>
            </w:tcBorders>
            <w:vAlign w:val="center"/>
          </w:tcPr>
          <w:p w14:paraId="05C6D2B8" w14:textId="4DF0C770" w:rsidR="00942427" w:rsidRPr="00942427" w:rsidRDefault="00942427" w:rsidP="00942427">
            <w:pPr>
              <w:pStyle w:val="Textoindependiente2"/>
              <w:tabs>
                <w:tab w:val="left" w:pos="0"/>
              </w:tabs>
              <w:contextualSpacing/>
              <w:rPr>
                <w:rFonts w:eastAsia="Calibri"/>
                <w:iCs/>
                <w:color w:val="000000"/>
                <w:sz w:val="20"/>
                <w:szCs w:val="20"/>
                <w:lang w:eastAsia="ar-SA"/>
              </w:rPr>
            </w:pPr>
            <w:r w:rsidRPr="00942427">
              <w:rPr>
                <w:bCs/>
                <w:color w:val="000000"/>
                <w:sz w:val="20"/>
                <w:szCs w:val="20"/>
              </w:rPr>
              <w:t xml:space="preserve">El pago por la prestación de los servicios objeto del contrato se efectuará en pagos parciales en moneda legal colombiana dentro de los (45) días calendario siguientes a la radicación de la respectiva factura en la ventanilla de Central de Cuentas de la </w:t>
            </w:r>
            <w:r w:rsidRPr="00942427">
              <w:rPr>
                <w:color w:val="000000"/>
                <w:sz w:val="20"/>
                <w:szCs w:val="20"/>
              </w:rPr>
              <w:t xml:space="preserve">Unidad, junto con los documentos requeridos para el pago, de acuerdo al derecho a turno y </w:t>
            </w:r>
            <w:r w:rsidRPr="00942427">
              <w:rPr>
                <w:rFonts w:eastAsia="Calibri"/>
                <w:iCs/>
                <w:color w:val="000000"/>
                <w:sz w:val="20"/>
                <w:szCs w:val="20"/>
                <w:lang w:eastAsia="ar-SA"/>
              </w:rPr>
              <w:t>la programación del plan anual de caja (PAC).</w:t>
            </w:r>
          </w:p>
          <w:p w14:paraId="378EA1DB" w14:textId="77777777" w:rsidR="00942427" w:rsidRPr="00942427" w:rsidRDefault="00942427" w:rsidP="00942427">
            <w:pPr>
              <w:pStyle w:val="Textoindependiente2"/>
              <w:tabs>
                <w:tab w:val="left" w:pos="0"/>
              </w:tabs>
              <w:contextualSpacing/>
              <w:rPr>
                <w:rFonts w:eastAsia="Calibri"/>
                <w:iCs/>
                <w:color w:val="000000"/>
                <w:sz w:val="20"/>
                <w:szCs w:val="20"/>
                <w:lang w:eastAsia="ar-SA"/>
              </w:rPr>
            </w:pPr>
          </w:p>
          <w:p w14:paraId="75E40D32" w14:textId="7514DE66" w:rsidR="00942427" w:rsidRPr="00942427" w:rsidRDefault="00942427" w:rsidP="00942427">
            <w:pPr>
              <w:jc w:val="both"/>
              <w:textAlignment w:val="baseline"/>
              <w:rPr>
                <w:rFonts w:ascii="Arial" w:hAnsi="Arial" w:cs="Arial"/>
                <w:color w:val="000000"/>
                <w:sz w:val="20"/>
                <w:szCs w:val="20"/>
                <w:lang w:eastAsia="es-CO"/>
              </w:rPr>
            </w:pPr>
            <w:r w:rsidRPr="00942427">
              <w:rPr>
                <w:rFonts w:ascii="Arial" w:hAnsi="Arial" w:cs="Arial"/>
                <w:color w:val="000000"/>
                <w:sz w:val="20"/>
                <w:szCs w:val="20"/>
                <w:lang w:val="es-CO" w:eastAsia="es-CO"/>
              </w:rPr>
              <w:t xml:space="preserve">En atención a las instrucciones impartidas por la Dirección de Sanidad de la Policía Nacional, en cumplimiento a lo dispuesto en las resoluciones 2275 y 2284 de 2023 del ministerio de salud y protección social ) y con el fin de facilitar el proceso de auditoría en el sector salud , se hace necesario estandarizar el envío y recepción de forma digital o electrónica de los soportes de cobro de la prestación de servicios y la provisión de tecnologías en salud, así como el registro de las transacciones mediante el uso de los medios tecnológicos, tal como lo dispuso en los artículos 2.5.3.4.8.2 y 2.5.3.4.8.3 del Decreto 780 de 2016 relativo a los canales de relacionamiento y a los mecanismos de entrega y actualización de información. Razón por la cual, se dispone del correo electrónico </w:t>
            </w:r>
            <w:hyperlink r:id="rId16" w:history="1">
              <w:r w:rsidRPr="00A00F1B">
                <w:rPr>
                  <w:rStyle w:val="Hipervnculo"/>
                  <w:rFonts w:ascii="Arial" w:hAnsi="Arial" w:cs="Arial"/>
                  <w:sz w:val="20"/>
                  <w:szCs w:val="20"/>
                  <w:lang w:val="es-CO" w:eastAsia="es-CO"/>
                </w:rPr>
                <w:t>disan.rases3er@policia.gov.co</w:t>
              </w:r>
            </w:hyperlink>
            <w:r>
              <w:rPr>
                <w:rFonts w:ascii="Arial" w:hAnsi="Arial" w:cs="Arial"/>
                <w:color w:val="000000"/>
                <w:sz w:val="20"/>
                <w:szCs w:val="20"/>
                <w:lang w:val="es-CO" w:eastAsia="es-CO"/>
              </w:rPr>
              <w:t xml:space="preserve"> </w:t>
            </w:r>
            <w:r w:rsidRPr="00942427">
              <w:rPr>
                <w:rFonts w:ascii="Arial" w:hAnsi="Arial" w:cs="Arial"/>
                <w:color w:val="000000"/>
                <w:sz w:val="20"/>
                <w:szCs w:val="20"/>
                <w:lang w:val="es-CO" w:eastAsia="es-CO"/>
              </w:rPr>
              <w:t xml:space="preserve"> con el fin de </w:t>
            </w:r>
            <w:proofErr w:type="spellStart"/>
            <w:r w:rsidRPr="00942427">
              <w:rPr>
                <w:rFonts w:ascii="Arial" w:hAnsi="Arial" w:cs="Arial"/>
                <w:color w:val="000000"/>
                <w:sz w:val="20"/>
                <w:szCs w:val="20"/>
                <w:lang w:val="es-CO" w:eastAsia="es-CO"/>
              </w:rPr>
              <w:t>recepcionar</w:t>
            </w:r>
            <w:proofErr w:type="spellEnd"/>
            <w:r w:rsidRPr="00942427">
              <w:rPr>
                <w:rFonts w:ascii="Arial" w:hAnsi="Arial" w:cs="Arial"/>
                <w:color w:val="000000"/>
                <w:sz w:val="20"/>
                <w:szCs w:val="20"/>
                <w:lang w:val="es-CO" w:eastAsia="es-CO"/>
              </w:rPr>
              <w:t xml:space="preserve"> los archivos planos por parte de las entidades correspondiente a radicación de facturas con todos sus soportes, los cuales deberán ser cargados a la Regional de Aseguramiento en Salud N</w:t>
            </w:r>
            <w:r>
              <w:rPr>
                <w:rFonts w:ascii="Arial" w:hAnsi="Arial" w:cs="Arial"/>
                <w:color w:val="000000"/>
                <w:sz w:val="20"/>
                <w:szCs w:val="20"/>
                <w:lang w:val="es-CO" w:eastAsia="es-CO"/>
              </w:rPr>
              <w:t>o.</w:t>
            </w:r>
            <w:r w:rsidRPr="00942427">
              <w:rPr>
                <w:rFonts w:ascii="Arial" w:hAnsi="Arial" w:cs="Arial"/>
                <w:color w:val="000000"/>
                <w:sz w:val="20"/>
                <w:szCs w:val="20"/>
                <w:lang w:val="es-CO" w:eastAsia="es-CO"/>
              </w:rPr>
              <w:t xml:space="preserve"> 3, NIT 900339410, en formato JSON (JavaScript </w:t>
            </w:r>
            <w:proofErr w:type="spellStart"/>
            <w:r w:rsidRPr="00942427">
              <w:rPr>
                <w:rFonts w:ascii="Arial" w:hAnsi="Arial" w:cs="Arial"/>
                <w:color w:val="000000"/>
                <w:sz w:val="20"/>
                <w:szCs w:val="20"/>
                <w:lang w:val="es-CO" w:eastAsia="es-CO"/>
              </w:rPr>
              <w:t>Object</w:t>
            </w:r>
            <w:proofErr w:type="spellEnd"/>
            <w:r w:rsidRPr="00942427">
              <w:rPr>
                <w:rFonts w:ascii="Arial" w:hAnsi="Arial" w:cs="Arial"/>
                <w:color w:val="000000"/>
                <w:sz w:val="20"/>
                <w:szCs w:val="20"/>
                <w:lang w:val="es-CO" w:eastAsia="es-CO"/>
              </w:rPr>
              <w:t xml:space="preserve"> </w:t>
            </w:r>
            <w:proofErr w:type="spellStart"/>
            <w:r w:rsidRPr="00942427">
              <w:rPr>
                <w:rFonts w:ascii="Arial" w:hAnsi="Arial" w:cs="Arial"/>
                <w:color w:val="000000"/>
                <w:sz w:val="20"/>
                <w:szCs w:val="20"/>
                <w:lang w:val="es-CO" w:eastAsia="es-CO"/>
              </w:rPr>
              <w:t>Notation</w:t>
            </w:r>
            <w:proofErr w:type="spellEnd"/>
            <w:r>
              <w:rPr>
                <w:rFonts w:ascii="Arial" w:hAnsi="Arial" w:cs="Arial"/>
                <w:color w:val="000000"/>
                <w:sz w:val="20"/>
                <w:szCs w:val="20"/>
                <w:lang w:val="es-CO" w:eastAsia="es-CO"/>
              </w:rPr>
              <w:t>)</w:t>
            </w:r>
          </w:p>
          <w:p w14:paraId="48DB31AC" w14:textId="77777777" w:rsidR="00942427" w:rsidRPr="00942427" w:rsidRDefault="00942427" w:rsidP="00942427">
            <w:pPr>
              <w:jc w:val="both"/>
              <w:textAlignment w:val="baseline"/>
              <w:rPr>
                <w:rFonts w:ascii="Arial" w:hAnsi="Arial" w:cs="Arial"/>
                <w:color w:val="000000"/>
                <w:sz w:val="20"/>
                <w:szCs w:val="20"/>
                <w:lang w:val="es-CO" w:eastAsia="es-CO"/>
              </w:rPr>
            </w:pPr>
          </w:p>
          <w:p w14:paraId="1C0D6CBA" w14:textId="77777777" w:rsidR="00942427" w:rsidRPr="00942427" w:rsidRDefault="00942427" w:rsidP="00942427">
            <w:pPr>
              <w:jc w:val="both"/>
              <w:textAlignment w:val="baseline"/>
              <w:rPr>
                <w:rFonts w:ascii="Arial" w:hAnsi="Arial" w:cs="Arial"/>
                <w:color w:val="000000"/>
                <w:sz w:val="20"/>
                <w:szCs w:val="20"/>
                <w:lang w:eastAsia="es-CO"/>
              </w:rPr>
            </w:pPr>
            <w:r w:rsidRPr="00942427">
              <w:rPr>
                <w:rFonts w:ascii="Arial" w:hAnsi="Arial" w:cs="Arial"/>
                <w:color w:val="000000"/>
                <w:sz w:val="20"/>
                <w:szCs w:val="20"/>
                <w:lang w:val="es-CO" w:eastAsia="es-CO"/>
              </w:rPr>
              <w:lastRenderedPageBreak/>
              <w:t xml:space="preserve">El correo antes relacionado será única y exclusivamente para el envío de la información solicitada, el cual estará habilitado de manera temporal mientras se dispone del </w:t>
            </w:r>
            <w:proofErr w:type="spellStart"/>
            <w:r w:rsidRPr="00942427">
              <w:rPr>
                <w:rFonts w:ascii="Arial" w:hAnsi="Arial" w:cs="Arial"/>
                <w:color w:val="000000"/>
                <w:sz w:val="20"/>
                <w:szCs w:val="20"/>
                <w:lang w:val="es-CO" w:eastAsia="es-CO"/>
              </w:rPr>
              <w:t>sotware</w:t>
            </w:r>
            <w:proofErr w:type="spellEnd"/>
            <w:r w:rsidRPr="00942427">
              <w:rPr>
                <w:rFonts w:ascii="Arial" w:hAnsi="Arial" w:cs="Arial"/>
                <w:color w:val="000000"/>
                <w:sz w:val="20"/>
                <w:szCs w:val="20"/>
                <w:lang w:val="es-CO" w:eastAsia="es-CO"/>
              </w:rPr>
              <w:t xml:space="preserve"> completo para dar cumplimiento a los lineamientos establecidos por el ministerio de salud y protección social.</w:t>
            </w:r>
          </w:p>
          <w:p w14:paraId="4A10DBDC" w14:textId="77777777" w:rsidR="00942427" w:rsidRPr="00942427" w:rsidRDefault="00942427" w:rsidP="00942427">
            <w:pPr>
              <w:jc w:val="both"/>
              <w:textAlignment w:val="baseline"/>
              <w:rPr>
                <w:rFonts w:ascii="Arial" w:hAnsi="Arial" w:cs="Arial"/>
                <w:color w:val="000000"/>
                <w:sz w:val="20"/>
                <w:szCs w:val="20"/>
                <w:lang w:eastAsia="es-CO"/>
              </w:rPr>
            </w:pPr>
          </w:p>
          <w:p w14:paraId="03CF5AEC" w14:textId="77777777" w:rsidR="00942427" w:rsidRPr="00942427" w:rsidRDefault="00942427" w:rsidP="00942427">
            <w:pPr>
              <w:tabs>
                <w:tab w:val="left" w:pos="0"/>
              </w:tabs>
              <w:contextualSpacing/>
              <w:jc w:val="both"/>
              <w:rPr>
                <w:rFonts w:ascii="Arial" w:hAnsi="Arial" w:cs="Arial"/>
                <w:bCs/>
                <w:color w:val="000000"/>
                <w:sz w:val="20"/>
                <w:szCs w:val="20"/>
              </w:rPr>
            </w:pPr>
            <w:r w:rsidRPr="00942427">
              <w:rPr>
                <w:rFonts w:ascii="Arial" w:hAnsi="Arial" w:cs="Arial"/>
                <w:bCs/>
                <w:color w:val="000000"/>
                <w:sz w:val="20"/>
                <w:szCs w:val="20"/>
              </w:rPr>
              <w:t>Los pagos previstos se acreditarán a la cuenta que el CONTRATISTA designe con anterioridad al vencimiento del pago, con sujeción a lo previsto en las disposiciones cambiarias, por medio de aviso escrito con no menos de treinta (30) días de anticipación, acompañado de certificación bancaria a nombre de la Firma Contratista. Todos los pagos efectuados tendrán los descuentos de ley.</w:t>
            </w:r>
          </w:p>
          <w:p w14:paraId="44DFB499" w14:textId="77777777" w:rsidR="00942427" w:rsidRPr="00942427" w:rsidRDefault="00942427" w:rsidP="00942427">
            <w:pPr>
              <w:tabs>
                <w:tab w:val="left" w:pos="0"/>
              </w:tabs>
              <w:contextualSpacing/>
              <w:jc w:val="both"/>
              <w:rPr>
                <w:rFonts w:ascii="Arial" w:hAnsi="Arial" w:cs="Arial"/>
                <w:bCs/>
                <w:color w:val="000000"/>
                <w:sz w:val="20"/>
                <w:szCs w:val="20"/>
              </w:rPr>
            </w:pPr>
          </w:p>
          <w:p w14:paraId="55203982" w14:textId="77777777" w:rsidR="00942427" w:rsidRDefault="00942427" w:rsidP="00942427">
            <w:pPr>
              <w:tabs>
                <w:tab w:val="left" w:pos="0"/>
              </w:tabs>
              <w:contextualSpacing/>
              <w:jc w:val="both"/>
              <w:rPr>
                <w:rFonts w:ascii="Arial" w:hAnsi="Arial" w:cs="Arial"/>
                <w:bCs/>
                <w:color w:val="000000"/>
                <w:sz w:val="20"/>
                <w:szCs w:val="20"/>
              </w:rPr>
            </w:pPr>
            <w:r w:rsidRPr="00942427">
              <w:rPr>
                <w:rFonts w:ascii="Arial" w:hAnsi="Arial" w:cs="Arial"/>
                <w:bCs/>
                <w:color w:val="000000"/>
                <w:sz w:val="20"/>
                <w:szCs w:val="20"/>
              </w:rPr>
              <w:t>De igual forma, en cumplimiento a la Guía de Lineamientos para la radicación y obligación de Cuentas Médicas (IAR-GU-0002) de la Policía Nacional, el contratista deberá tener en cuenta las otras Condiciones así.</w:t>
            </w:r>
          </w:p>
          <w:p w14:paraId="1C5C413E" w14:textId="77777777" w:rsidR="00942427" w:rsidRPr="00942427" w:rsidRDefault="00942427" w:rsidP="00942427">
            <w:pPr>
              <w:tabs>
                <w:tab w:val="left" w:pos="0"/>
              </w:tabs>
              <w:contextualSpacing/>
              <w:jc w:val="both"/>
              <w:rPr>
                <w:rFonts w:ascii="Arial" w:hAnsi="Arial" w:cs="Arial"/>
                <w:bCs/>
                <w:color w:val="000000"/>
                <w:sz w:val="20"/>
                <w:szCs w:val="20"/>
              </w:rPr>
            </w:pPr>
          </w:p>
          <w:p w14:paraId="504B0798" w14:textId="77777777" w:rsidR="00942427" w:rsidRPr="00942427" w:rsidRDefault="00942427" w:rsidP="00942427">
            <w:pPr>
              <w:tabs>
                <w:tab w:val="left" w:pos="0"/>
                <w:tab w:val="left" w:pos="284"/>
              </w:tabs>
              <w:contextualSpacing/>
              <w:jc w:val="both"/>
              <w:rPr>
                <w:rFonts w:ascii="Arial" w:hAnsi="Arial" w:cs="Arial"/>
                <w:bCs/>
                <w:color w:val="000000"/>
                <w:sz w:val="20"/>
                <w:szCs w:val="20"/>
              </w:rPr>
            </w:pPr>
            <w:r w:rsidRPr="00942427">
              <w:rPr>
                <w:rFonts w:ascii="Arial" w:hAnsi="Arial" w:cs="Arial"/>
                <w:bCs/>
                <w:color w:val="000000"/>
                <w:sz w:val="20"/>
                <w:szCs w:val="20"/>
              </w:rPr>
              <w:t>•</w:t>
            </w:r>
            <w:r w:rsidRPr="00942427">
              <w:rPr>
                <w:rFonts w:ascii="Arial" w:hAnsi="Arial" w:cs="Arial"/>
                <w:bCs/>
                <w:color w:val="000000"/>
                <w:sz w:val="20"/>
                <w:szCs w:val="20"/>
              </w:rPr>
              <w:tab/>
              <w:t>Factura (de acuerdo a la normatividad establecida y los requisitos de Ley artículos 616- 1,616-3 617 y 618 E. T; artículos 772, 773, 774 Código de Comercio, Modificado Ley 1231 de 2008), este documento debe estar a nombre de la Regional de Aseguramiento en Salud No. 3, con el respectivo NIT y soportes de conformidad con lo establecido en la Resolución 3047 de 2008 MINSALUD, Instructivo 013 de 2013 — DISAN o la norma que la adicione, modifique o sustituya.</w:t>
            </w:r>
          </w:p>
          <w:p w14:paraId="696F241D" w14:textId="77777777" w:rsidR="00942427" w:rsidRPr="00942427" w:rsidRDefault="00942427" w:rsidP="00942427">
            <w:pPr>
              <w:tabs>
                <w:tab w:val="left" w:pos="0"/>
                <w:tab w:val="left" w:pos="284"/>
              </w:tabs>
              <w:contextualSpacing/>
              <w:jc w:val="both"/>
              <w:rPr>
                <w:rFonts w:ascii="Arial" w:hAnsi="Arial" w:cs="Arial"/>
                <w:bCs/>
                <w:color w:val="000000"/>
                <w:sz w:val="20"/>
                <w:szCs w:val="20"/>
              </w:rPr>
            </w:pPr>
          </w:p>
          <w:p w14:paraId="67C95AD4" w14:textId="77777777" w:rsidR="00942427" w:rsidRPr="00942427" w:rsidRDefault="00942427" w:rsidP="00942427">
            <w:pPr>
              <w:tabs>
                <w:tab w:val="left" w:pos="0"/>
                <w:tab w:val="left" w:pos="284"/>
              </w:tabs>
              <w:contextualSpacing/>
              <w:jc w:val="both"/>
              <w:rPr>
                <w:rFonts w:ascii="Arial" w:hAnsi="Arial" w:cs="Arial"/>
                <w:bCs/>
                <w:color w:val="000000"/>
                <w:sz w:val="20"/>
                <w:szCs w:val="20"/>
              </w:rPr>
            </w:pPr>
            <w:r w:rsidRPr="00942427">
              <w:rPr>
                <w:rFonts w:ascii="Arial" w:hAnsi="Arial" w:cs="Arial"/>
                <w:bCs/>
                <w:color w:val="000000"/>
                <w:sz w:val="20"/>
                <w:szCs w:val="20"/>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32AE5F3E" w14:textId="77777777" w:rsidR="00942427" w:rsidRPr="00942427" w:rsidRDefault="00942427" w:rsidP="00942427">
            <w:pPr>
              <w:tabs>
                <w:tab w:val="left" w:pos="0"/>
                <w:tab w:val="left" w:pos="284"/>
              </w:tabs>
              <w:contextualSpacing/>
              <w:jc w:val="both"/>
              <w:rPr>
                <w:rFonts w:ascii="Arial" w:hAnsi="Arial" w:cs="Arial"/>
                <w:bCs/>
                <w:color w:val="000000"/>
                <w:sz w:val="20"/>
                <w:szCs w:val="20"/>
              </w:rPr>
            </w:pPr>
          </w:p>
          <w:p w14:paraId="66889A66" w14:textId="77777777" w:rsidR="00942427" w:rsidRPr="00942427" w:rsidRDefault="00942427" w:rsidP="00942427">
            <w:pPr>
              <w:tabs>
                <w:tab w:val="left" w:pos="0"/>
                <w:tab w:val="left" w:pos="284"/>
              </w:tabs>
              <w:contextualSpacing/>
              <w:jc w:val="both"/>
              <w:rPr>
                <w:rFonts w:ascii="Arial" w:hAnsi="Arial" w:cs="Arial"/>
                <w:bCs/>
                <w:color w:val="000000"/>
                <w:sz w:val="20"/>
                <w:szCs w:val="20"/>
              </w:rPr>
            </w:pPr>
            <w:r w:rsidRPr="00942427">
              <w:rPr>
                <w:rFonts w:ascii="Arial" w:hAnsi="Arial" w:cs="Arial"/>
                <w:bCs/>
                <w:color w:val="000000"/>
                <w:sz w:val="20"/>
                <w:szCs w:val="20"/>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219822D5" w14:textId="77777777" w:rsidR="00942427" w:rsidRPr="00942427" w:rsidRDefault="00942427" w:rsidP="00942427">
            <w:pPr>
              <w:tabs>
                <w:tab w:val="left" w:pos="0"/>
                <w:tab w:val="left" w:pos="284"/>
              </w:tabs>
              <w:contextualSpacing/>
              <w:jc w:val="both"/>
              <w:rPr>
                <w:rFonts w:ascii="Arial" w:eastAsia="Calibri" w:hAnsi="Arial" w:cs="Arial"/>
                <w:b/>
                <w:iCs/>
                <w:color w:val="000000"/>
                <w:sz w:val="20"/>
                <w:szCs w:val="20"/>
                <w:lang w:eastAsia="ar-SA"/>
              </w:rPr>
            </w:pPr>
          </w:p>
          <w:p w14:paraId="647D0ECF" w14:textId="77777777" w:rsidR="00942427" w:rsidRPr="00942427" w:rsidRDefault="00942427" w:rsidP="00942427">
            <w:pPr>
              <w:tabs>
                <w:tab w:val="left" w:pos="0"/>
                <w:tab w:val="left" w:pos="284"/>
              </w:tabs>
              <w:contextualSpacing/>
              <w:jc w:val="both"/>
              <w:rPr>
                <w:rFonts w:ascii="Arial" w:hAnsi="Arial" w:cs="Arial"/>
                <w:bCs/>
                <w:color w:val="000000"/>
                <w:sz w:val="20"/>
                <w:szCs w:val="20"/>
              </w:rPr>
            </w:pPr>
            <w:r w:rsidRPr="00942427">
              <w:rPr>
                <w:rFonts w:ascii="Arial" w:eastAsia="Calibri" w:hAnsi="Arial" w:cs="Arial"/>
                <w:b/>
                <w:iCs/>
                <w:color w:val="000000"/>
                <w:sz w:val="20"/>
                <w:szCs w:val="20"/>
                <w:lang w:eastAsia="ar-SA"/>
              </w:rPr>
              <w:t>NOTA:</w:t>
            </w:r>
            <w:r w:rsidRPr="00942427">
              <w:rPr>
                <w:rFonts w:ascii="Arial" w:eastAsia="Calibri" w:hAnsi="Arial" w:cs="Arial"/>
                <w:iCs/>
                <w:color w:val="000000"/>
                <w:sz w:val="20"/>
                <w:szCs w:val="20"/>
                <w:lang w:eastAsia="ar-SA"/>
              </w:rPr>
              <w:t xml:space="preserve"> De conformidad con lo establecido en la CIRCULAR 042 SISTEMA INTEGRADO DE INFORMACIÓN FINANCIERA – SIIF NACIÓN del 26 de diciembre de 2023, el proceso para la validación de documentos electrónicos ante la DIAN para las entidades ejecutoras del Presupuesto General de la Nación se realizará a través del Sistema Facturación Electrónica SIIF Nación habilitado en la DIAN como Software Propio, ‘’FACTURADOR SIIF NACION’’. Por consiguiente, las entidades deberán ajustarse a los requisitos y parámetros allí establecidos para el trámite de facturación electrónica, igualmente para las entidades que no están obligadas a facturar electrónicamente, deberán cumplir con el proceso de emisión de documento soporte.</w:t>
            </w:r>
          </w:p>
          <w:p w14:paraId="2CADF557" w14:textId="77777777" w:rsidR="00942427" w:rsidRPr="00942427" w:rsidRDefault="00942427" w:rsidP="00942427">
            <w:pPr>
              <w:tabs>
                <w:tab w:val="left" w:pos="0"/>
                <w:tab w:val="left" w:pos="284"/>
              </w:tabs>
              <w:contextualSpacing/>
              <w:jc w:val="both"/>
              <w:rPr>
                <w:rFonts w:ascii="Arial" w:hAnsi="Arial" w:cs="Arial"/>
                <w:color w:val="000000"/>
                <w:sz w:val="20"/>
                <w:szCs w:val="20"/>
              </w:rPr>
            </w:pPr>
          </w:p>
          <w:p w14:paraId="28A9D1CA" w14:textId="77777777" w:rsidR="00942427" w:rsidRPr="00942427" w:rsidRDefault="00942427" w:rsidP="00942427">
            <w:pPr>
              <w:tabs>
                <w:tab w:val="left" w:pos="0"/>
                <w:tab w:val="left" w:pos="284"/>
              </w:tabs>
              <w:contextualSpacing/>
              <w:jc w:val="both"/>
              <w:rPr>
                <w:rFonts w:ascii="Arial" w:hAnsi="Arial" w:cs="Arial"/>
                <w:bCs/>
                <w:color w:val="000000"/>
                <w:sz w:val="20"/>
                <w:szCs w:val="20"/>
              </w:rPr>
            </w:pPr>
            <w:r w:rsidRPr="00942427">
              <w:rPr>
                <w:rFonts w:ascii="Arial" w:hAnsi="Arial" w:cs="Arial"/>
                <w:color w:val="000000"/>
                <w:sz w:val="20"/>
                <w:szCs w:val="20"/>
              </w:rPr>
              <w:t>Para la estructura del presente texto, el contratista deberá comunicarse con el supervisor designado.</w:t>
            </w:r>
          </w:p>
          <w:p w14:paraId="15E1FB4A" w14:textId="77777777" w:rsidR="00942427" w:rsidRPr="00942427" w:rsidRDefault="00942427" w:rsidP="00942427">
            <w:pPr>
              <w:tabs>
                <w:tab w:val="left" w:pos="0"/>
                <w:tab w:val="left" w:pos="284"/>
              </w:tabs>
              <w:contextualSpacing/>
              <w:jc w:val="both"/>
              <w:rPr>
                <w:rFonts w:ascii="Arial" w:hAnsi="Arial" w:cs="Arial"/>
                <w:b/>
                <w:bCs/>
                <w:color w:val="000000"/>
                <w:sz w:val="20"/>
                <w:szCs w:val="20"/>
              </w:rPr>
            </w:pPr>
          </w:p>
          <w:p w14:paraId="1972159C" w14:textId="77777777" w:rsidR="00942427" w:rsidRPr="00942427" w:rsidRDefault="00942427" w:rsidP="00942427">
            <w:pPr>
              <w:tabs>
                <w:tab w:val="left" w:pos="0"/>
                <w:tab w:val="left" w:pos="284"/>
              </w:tabs>
              <w:contextualSpacing/>
              <w:jc w:val="both"/>
              <w:rPr>
                <w:rFonts w:ascii="Arial" w:hAnsi="Arial" w:cs="Arial"/>
                <w:color w:val="000000"/>
                <w:sz w:val="20"/>
                <w:szCs w:val="20"/>
              </w:rPr>
            </w:pPr>
            <w:r w:rsidRPr="00942427">
              <w:rPr>
                <w:rFonts w:ascii="Arial" w:hAnsi="Arial" w:cs="Arial"/>
                <w:b/>
                <w:bCs/>
                <w:color w:val="000000"/>
                <w:sz w:val="20"/>
                <w:szCs w:val="20"/>
              </w:rPr>
              <w:t xml:space="preserve">PROCEDIMIENTO TÉCNICO-ADMINISTRATIVO PARA LA EMISIÓN DEL RAS (RECIBO A SATISFACCIÓN): </w:t>
            </w:r>
            <w:r w:rsidRPr="00942427">
              <w:rPr>
                <w:rFonts w:ascii="Arial" w:hAnsi="Arial" w:cs="Arial"/>
                <w:color w:val="000000"/>
                <w:sz w:val="20"/>
                <w:szCs w:val="20"/>
              </w:rPr>
              <w:t>Una vez radicada la factura por parte del contratista y realizada la auditoría de cuentas por parte del médico auditor, el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48B3BF56" w14:textId="77777777" w:rsidR="00942427" w:rsidRPr="00942427" w:rsidRDefault="00942427" w:rsidP="00942427">
            <w:pPr>
              <w:tabs>
                <w:tab w:val="left" w:pos="0"/>
                <w:tab w:val="left" w:pos="284"/>
              </w:tabs>
              <w:contextualSpacing/>
              <w:jc w:val="both"/>
              <w:rPr>
                <w:rFonts w:ascii="Arial" w:hAnsi="Arial" w:cs="Arial"/>
                <w:bCs/>
                <w:color w:val="000000"/>
                <w:sz w:val="20"/>
                <w:szCs w:val="20"/>
              </w:rPr>
            </w:pPr>
          </w:p>
          <w:p w14:paraId="32C032E4" w14:textId="77777777" w:rsidR="00942427" w:rsidRPr="00942427" w:rsidRDefault="00942427" w:rsidP="00942427">
            <w:pPr>
              <w:tabs>
                <w:tab w:val="left" w:pos="0"/>
              </w:tabs>
              <w:adjustRightInd w:val="0"/>
              <w:contextualSpacing/>
              <w:jc w:val="both"/>
              <w:rPr>
                <w:rFonts w:ascii="Arial" w:hAnsi="Arial" w:cs="Arial"/>
                <w:b/>
                <w:color w:val="000000"/>
                <w:sz w:val="20"/>
                <w:szCs w:val="20"/>
              </w:rPr>
            </w:pPr>
            <w:r w:rsidRPr="00942427">
              <w:rPr>
                <w:rFonts w:ascii="Arial" w:hAnsi="Arial" w:cs="Arial"/>
                <w:b/>
                <w:color w:val="000000"/>
                <w:sz w:val="20"/>
                <w:szCs w:val="20"/>
              </w:rPr>
              <w:lastRenderedPageBreak/>
              <w:t xml:space="preserve">AUDITORIA DE CUENTAS: </w:t>
            </w:r>
          </w:p>
          <w:p w14:paraId="126D16D8" w14:textId="77777777" w:rsidR="00942427" w:rsidRPr="00942427" w:rsidRDefault="00942427" w:rsidP="00942427">
            <w:pPr>
              <w:tabs>
                <w:tab w:val="left" w:pos="0"/>
              </w:tabs>
              <w:adjustRightInd w:val="0"/>
              <w:contextualSpacing/>
              <w:jc w:val="both"/>
              <w:rPr>
                <w:rFonts w:ascii="Arial" w:hAnsi="Arial" w:cs="Arial"/>
                <w:b/>
                <w:color w:val="000000"/>
                <w:sz w:val="20"/>
                <w:szCs w:val="20"/>
              </w:rPr>
            </w:pPr>
          </w:p>
          <w:p w14:paraId="7E1210EA" w14:textId="77777777" w:rsidR="00942427" w:rsidRPr="00942427" w:rsidRDefault="00942427" w:rsidP="00942427">
            <w:pPr>
              <w:tabs>
                <w:tab w:val="left" w:pos="0"/>
              </w:tabs>
              <w:adjustRightInd w:val="0"/>
              <w:contextualSpacing/>
              <w:jc w:val="both"/>
              <w:rPr>
                <w:rFonts w:ascii="Arial" w:hAnsi="Arial" w:cs="Arial"/>
                <w:color w:val="000000"/>
                <w:sz w:val="20"/>
                <w:szCs w:val="20"/>
              </w:rPr>
            </w:pPr>
            <w:r w:rsidRPr="00942427">
              <w:rPr>
                <w:rFonts w:ascii="Arial" w:hAnsi="Arial" w:cs="Arial"/>
                <w:color w:val="000000"/>
                <w:sz w:val="20"/>
                <w:szCs w:val="20"/>
              </w:rPr>
              <w:t>El médico auditor verificará el 100% del contenido de las facturas radicadas en el mes con sus respectivos soportes, siempre y cuando se cumplan los tiempos de radicación, siguiendo los lineamientos contemplados por el Ministerio de Salud</w:t>
            </w:r>
            <w:r w:rsidRPr="00942427">
              <w:rPr>
                <w:rFonts w:ascii="Arial" w:hAnsi="Arial" w:cs="Arial"/>
                <w:i/>
                <w:iCs/>
                <w:color w:val="000000"/>
                <w:sz w:val="20"/>
                <w:szCs w:val="20"/>
              </w:rPr>
              <w:t xml:space="preserve">, </w:t>
            </w:r>
            <w:r w:rsidRPr="00942427">
              <w:rPr>
                <w:rFonts w:ascii="Arial" w:hAnsi="Arial" w:cs="Arial"/>
                <w:color w:val="000000"/>
                <w:sz w:val="20"/>
                <w:szCs w:val="20"/>
              </w:rPr>
              <w:t>realizando el cierre del ciclo de la auditoría de cuentas en los tiempos establecidos en la Ley 1438 de 2011, vigente, así:</w:t>
            </w:r>
          </w:p>
          <w:p w14:paraId="161FE6E8" w14:textId="77777777" w:rsidR="00942427" w:rsidRPr="00942427" w:rsidRDefault="00942427" w:rsidP="00942427">
            <w:pPr>
              <w:tabs>
                <w:tab w:val="left" w:pos="0"/>
              </w:tabs>
              <w:adjustRightInd w:val="0"/>
              <w:contextualSpacing/>
              <w:jc w:val="both"/>
              <w:rPr>
                <w:rFonts w:ascii="Arial" w:hAnsi="Arial" w:cs="Arial"/>
                <w:b/>
                <w:color w:val="000000"/>
                <w:sz w:val="20"/>
                <w:szCs w:val="20"/>
              </w:rPr>
            </w:pPr>
          </w:p>
          <w:p w14:paraId="60EA1C89" w14:textId="77777777" w:rsidR="00942427" w:rsidRPr="00942427" w:rsidRDefault="00942427" w:rsidP="00942427">
            <w:pPr>
              <w:tabs>
                <w:tab w:val="left" w:pos="0"/>
              </w:tabs>
              <w:adjustRightInd w:val="0"/>
              <w:contextualSpacing/>
              <w:jc w:val="both"/>
              <w:rPr>
                <w:rFonts w:ascii="Arial" w:hAnsi="Arial" w:cs="Arial"/>
                <w:color w:val="000000"/>
                <w:sz w:val="20"/>
                <w:szCs w:val="20"/>
              </w:rPr>
            </w:pPr>
            <w:r w:rsidRPr="00942427">
              <w:rPr>
                <w:rFonts w:ascii="Arial" w:hAnsi="Arial" w:cs="Arial"/>
                <w:color w:val="000000"/>
                <w:sz w:val="20"/>
                <w:szCs w:val="20"/>
              </w:rPr>
              <w:t>“Articulo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10558DD6" w14:textId="77777777" w:rsidR="00942427" w:rsidRPr="00942427" w:rsidRDefault="00942427" w:rsidP="00942427">
            <w:pPr>
              <w:tabs>
                <w:tab w:val="left" w:pos="0"/>
              </w:tabs>
              <w:adjustRightInd w:val="0"/>
              <w:contextualSpacing/>
              <w:jc w:val="both"/>
              <w:rPr>
                <w:rFonts w:ascii="Arial" w:hAnsi="Arial" w:cs="Arial"/>
                <w:b/>
                <w:color w:val="000000"/>
                <w:sz w:val="20"/>
                <w:szCs w:val="20"/>
              </w:rPr>
            </w:pPr>
          </w:p>
          <w:p w14:paraId="3D2F0AF5" w14:textId="77777777" w:rsidR="00942427" w:rsidRPr="00942427" w:rsidRDefault="00942427" w:rsidP="00942427">
            <w:pPr>
              <w:tabs>
                <w:tab w:val="left" w:pos="0"/>
              </w:tabs>
              <w:adjustRightInd w:val="0"/>
              <w:contextualSpacing/>
              <w:jc w:val="both"/>
              <w:rPr>
                <w:rFonts w:ascii="Arial" w:hAnsi="Arial" w:cs="Arial"/>
                <w:color w:val="000000"/>
                <w:sz w:val="20"/>
                <w:szCs w:val="20"/>
              </w:rPr>
            </w:pPr>
            <w:r w:rsidRPr="00942427">
              <w:rPr>
                <w:rFonts w:ascii="Arial" w:hAnsi="Arial" w:cs="Arial"/>
                <w:color w:val="000000"/>
                <w:sz w:val="20"/>
                <w:szCs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50C42608" w14:textId="77777777" w:rsidR="00942427" w:rsidRPr="00942427" w:rsidRDefault="00942427" w:rsidP="00942427">
            <w:pPr>
              <w:tabs>
                <w:tab w:val="left" w:pos="0"/>
              </w:tabs>
              <w:adjustRightInd w:val="0"/>
              <w:contextualSpacing/>
              <w:jc w:val="both"/>
              <w:rPr>
                <w:rFonts w:ascii="Arial" w:hAnsi="Arial" w:cs="Arial"/>
                <w:color w:val="000000"/>
                <w:sz w:val="20"/>
                <w:szCs w:val="20"/>
              </w:rPr>
            </w:pPr>
          </w:p>
          <w:p w14:paraId="0FF3D042" w14:textId="77777777" w:rsidR="00942427" w:rsidRPr="00942427" w:rsidRDefault="00942427" w:rsidP="00942427">
            <w:pPr>
              <w:tabs>
                <w:tab w:val="left" w:pos="0"/>
              </w:tabs>
              <w:adjustRightInd w:val="0"/>
              <w:contextualSpacing/>
              <w:jc w:val="both"/>
              <w:rPr>
                <w:rFonts w:ascii="Arial" w:hAnsi="Arial" w:cs="Arial"/>
                <w:color w:val="000000"/>
                <w:sz w:val="20"/>
                <w:szCs w:val="20"/>
              </w:rPr>
            </w:pPr>
            <w:r w:rsidRPr="00942427">
              <w:rPr>
                <w:rFonts w:ascii="Arial" w:hAnsi="Arial" w:cs="Arial"/>
                <w:color w:val="000000"/>
                <w:sz w:val="20"/>
                <w:szCs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1789352B" w14:textId="77777777" w:rsidR="00942427" w:rsidRPr="00942427" w:rsidRDefault="00942427" w:rsidP="00942427">
            <w:pPr>
              <w:tabs>
                <w:tab w:val="left" w:pos="0"/>
              </w:tabs>
              <w:adjustRightInd w:val="0"/>
              <w:contextualSpacing/>
              <w:jc w:val="both"/>
              <w:rPr>
                <w:rFonts w:ascii="Arial" w:hAnsi="Arial" w:cs="Arial"/>
                <w:color w:val="000000"/>
                <w:sz w:val="20"/>
                <w:szCs w:val="20"/>
              </w:rPr>
            </w:pPr>
          </w:p>
          <w:p w14:paraId="05C96726" w14:textId="5D5D8CB4" w:rsidR="00942427" w:rsidRPr="00942427" w:rsidRDefault="00942427" w:rsidP="00942427">
            <w:pPr>
              <w:tabs>
                <w:tab w:val="left" w:pos="0"/>
              </w:tabs>
              <w:adjustRightInd w:val="0"/>
              <w:contextualSpacing/>
              <w:jc w:val="both"/>
              <w:rPr>
                <w:rFonts w:ascii="Arial" w:hAnsi="Arial" w:cs="Arial"/>
                <w:color w:val="000000"/>
                <w:sz w:val="20"/>
                <w:szCs w:val="20"/>
              </w:rPr>
            </w:pPr>
            <w:r w:rsidRPr="00942427">
              <w:rPr>
                <w:rFonts w:ascii="Arial" w:hAnsi="Arial" w:cs="Arial"/>
                <w:color w:val="000000"/>
                <w:sz w:val="20"/>
                <w:szCs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1A86DCF2" w14:textId="77777777" w:rsidR="00942427" w:rsidRPr="00942427" w:rsidRDefault="00942427" w:rsidP="00942427">
            <w:pPr>
              <w:tabs>
                <w:tab w:val="left" w:pos="0"/>
              </w:tabs>
              <w:adjustRightInd w:val="0"/>
              <w:contextualSpacing/>
              <w:jc w:val="both"/>
              <w:rPr>
                <w:rFonts w:ascii="Arial" w:hAnsi="Arial" w:cs="Arial"/>
                <w:color w:val="000000"/>
                <w:sz w:val="20"/>
                <w:szCs w:val="20"/>
              </w:rPr>
            </w:pPr>
          </w:p>
          <w:p w14:paraId="42D6F5F9" w14:textId="77777777" w:rsidR="00942427" w:rsidRPr="00942427" w:rsidRDefault="00942427" w:rsidP="00942427">
            <w:pPr>
              <w:tabs>
                <w:tab w:val="left" w:pos="0"/>
              </w:tabs>
              <w:adjustRightInd w:val="0"/>
              <w:contextualSpacing/>
              <w:jc w:val="both"/>
              <w:rPr>
                <w:rFonts w:ascii="Arial" w:hAnsi="Arial" w:cs="Arial"/>
                <w:color w:val="000000"/>
                <w:sz w:val="20"/>
                <w:szCs w:val="20"/>
              </w:rPr>
            </w:pPr>
            <w:r w:rsidRPr="00942427">
              <w:rPr>
                <w:rFonts w:ascii="Arial" w:hAnsi="Arial" w:cs="Arial"/>
                <w:color w:val="000000"/>
                <w:sz w:val="20"/>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4BA724ED" w14:textId="77777777" w:rsidR="00942427" w:rsidRPr="00942427" w:rsidRDefault="00942427" w:rsidP="00942427">
            <w:pPr>
              <w:tabs>
                <w:tab w:val="left" w:pos="0"/>
              </w:tabs>
              <w:adjustRightInd w:val="0"/>
              <w:contextualSpacing/>
              <w:jc w:val="both"/>
              <w:rPr>
                <w:rFonts w:ascii="Arial" w:hAnsi="Arial" w:cs="Arial"/>
                <w:color w:val="000000"/>
                <w:sz w:val="20"/>
                <w:szCs w:val="20"/>
              </w:rPr>
            </w:pPr>
          </w:p>
          <w:p w14:paraId="66407F46" w14:textId="77777777" w:rsidR="00942427" w:rsidRPr="00942427" w:rsidRDefault="00942427" w:rsidP="00942427">
            <w:pPr>
              <w:tabs>
                <w:tab w:val="left" w:pos="0"/>
              </w:tabs>
              <w:adjustRightInd w:val="0"/>
              <w:contextualSpacing/>
              <w:jc w:val="both"/>
              <w:rPr>
                <w:rFonts w:ascii="Arial" w:hAnsi="Arial" w:cs="Arial"/>
                <w:color w:val="000000"/>
                <w:sz w:val="20"/>
                <w:szCs w:val="20"/>
              </w:rPr>
            </w:pPr>
            <w:r w:rsidRPr="00942427">
              <w:rPr>
                <w:rFonts w:ascii="Arial" w:hAnsi="Arial" w:cs="Arial"/>
                <w:color w:val="000000"/>
                <w:sz w:val="20"/>
                <w:szCs w:val="20"/>
              </w:rPr>
              <w:t>El Gobierno Nacional reglamentará los mecanismos para desestimular o sancionar el abuso con el trámite de glosas por parte de las entidades responsables del pago”.</w:t>
            </w:r>
          </w:p>
          <w:p w14:paraId="535F7ED7" w14:textId="77777777" w:rsidR="00942427" w:rsidRPr="00942427" w:rsidRDefault="00942427" w:rsidP="00942427">
            <w:pPr>
              <w:tabs>
                <w:tab w:val="left" w:pos="0"/>
              </w:tabs>
              <w:adjustRightInd w:val="0"/>
              <w:contextualSpacing/>
              <w:jc w:val="both"/>
              <w:rPr>
                <w:rFonts w:ascii="Arial" w:hAnsi="Arial" w:cs="Arial"/>
                <w:color w:val="000000"/>
                <w:sz w:val="20"/>
                <w:szCs w:val="20"/>
              </w:rPr>
            </w:pPr>
          </w:p>
          <w:p w14:paraId="1191D2DA" w14:textId="77777777" w:rsidR="00942427" w:rsidRPr="00942427" w:rsidRDefault="00942427" w:rsidP="00942427">
            <w:pPr>
              <w:jc w:val="both"/>
              <w:rPr>
                <w:rFonts w:ascii="Arial" w:hAnsi="Arial" w:cs="Arial"/>
                <w:b/>
                <w:bCs/>
                <w:color w:val="000000"/>
                <w:sz w:val="20"/>
                <w:szCs w:val="20"/>
              </w:rPr>
            </w:pPr>
            <w:r w:rsidRPr="00942427">
              <w:rPr>
                <w:rFonts w:ascii="Arial" w:hAnsi="Arial" w:cs="Arial"/>
                <w:b/>
                <w:bCs/>
                <w:color w:val="000000"/>
                <w:sz w:val="20"/>
                <w:szCs w:val="20"/>
              </w:rPr>
              <w:t>REQUISITOS PARA EL PAGO</w:t>
            </w:r>
          </w:p>
          <w:p w14:paraId="2252B962" w14:textId="77777777" w:rsidR="00942427" w:rsidRPr="00942427" w:rsidRDefault="00942427" w:rsidP="00942427">
            <w:pPr>
              <w:jc w:val="both"/>
              <w:rPr>
                <w:rFonts w:ascii="Arial" w:hAnsi="Arial" w:cs="Arial"/>
                <w:b/>
                <w:bCs/>
                <w:color w:val="000000"/>
                <w:sz w:val="20"/>
                <w:szCs w:val="20"/>
              </w:rPr>
            </w:pPr>
          </w:p>
          <w:p w14:paraId="5A9EA351" w14:textId="77777777" w:rsidR="00942427" w:rsidRDefault="00942427" w:rsidP="00942427">
            <w:pPr>
              <w:jc w:val="both"/>
              <w:rPr>
                <w:rFonts w:ascii="Arial" w:hAnsi="Arial" w:cs="Arial"/>
                <w:bCs/>
                <w:color w:val="000000"/>
                <w:sz w:val="20"/>
                <w:szCs w:val="20"/>
              </w:rPr>
            </w:pPr>
            <w:r w:rsidRPr="00942427">
              <w:rPr>
                <w:rFonts w:ascii="Arial" w:hAnsi="Arial" w:cs="Arial"/>
                <w:bCs/>
                <w:color w:val="000000"/>
                <w:sz w:val="20"/>
                <w:szCs w:val="20"/>
              </w:rPr>
              <w:t>Darle aplicabilidad a la ley 594 de 2000 Ley General de Archivo; de la siguiente manera: la presentación de las cuentas médicas presentadas a la Unidad Prestadora de Salud, cuya actividad es imprescindible en los procesos de organización archivística, y la cual tiene dos finalidades principales: controlar la cantidad de folios de una unidad de conservación dada.</w:t>
            </w:r>
          </w:p>
          <w:p w14:paraId="3B63CA5C" w14:textId="77777777" w:rsidR="00A2490D" w:rsidRPr="00942427" w:rsidRDefault="00A2490D" w:rsidP="00942427">
            <w:pPr>
              <w:jc w:val="both"/>
              <w:rPr>
                <w:rFonts w:ascii="Arial" w:hAnsi="Arial" w:cs="Arial"/>
                <w:bCs/>
                <w:color w:val="000000"/>
                <w:sz w:val="20"/>
                <w:szCs w:val="20"/>
              </w:rPr>
            </w:pPr>
          </w:p>
          <w:p w14:paraId="0ACEC42E" w14:textId="3B5115AE" w:rsidR="00942427" w:rsidRPr="00942427" w:rsidRDefault="00942427" w:rsidP="00942427">
            <w:pPr>
              <w:jc w:val="both"/>
              <w:rPr>
                <w:rFonts w:ascii="Arial" w:hAnsi="Arial" w:cs="Arial"/>
                <w:bCs/>
                <w:color w:val="000000"/>
                <w:sz w:val="20"/>
                <w:szCs w:val="20"/>
              </w:rPr>
            </w:pPr>
            <w:r w:rsidRPr="00942427">
              <w:rPr>
                <w:rFonts w:ascii="Arial" w:hAnsi="Arial" w:cs="Arial"/>
                <w:bCs/>
                <w:color w:val="000000"/>
                <w:sz w:val="20"/>
                <w:szCs w:val="20"/>
              </w:rPr>
              <w:t xml:space="preserve">El contratista estará en la obligación de radicar las cuentas generadas en la oficina de central de cuentas de la </w:t>
            </w:r>
            <w:r w:rsidRPr="00942427">
              <w:rPr>
                <w:rFonts w:ascii="Arial" w:hAnsi="Arial" w:cs="Arial"/>
                <w:b/>
                <w:color w:val="000000"/>
                <w:sz w:val="20"/>
                <w:szCs w:val="20"/>
              </w:rPr>
              <w:t>REGIONAL DE ASEGURAMIENTO EN SALUD No. 3</w:t>
            </w:r>
            <w:r w:rsidRPr="00942427">
              <w:rPr>
                <w:rFonts w:ascii="Arial" w:hAnsi="Arial" w:cs="Arial"/>
                <w:bCs/>
                <w:color w:val="000000"/>
                <w:sz w:val="20"/>
                <w:szCs w:val="20"/>
              </w:rPr>
              <w:t xml:space="preserve"> – </w:t>
            </w:r>
            <w:r w:rsidRPr="00942427">
              <w:rPr>
                <w:rFonts w:ascii="Arial" w:hAnsi="Arial" w:cs="Arial"/>
                <w:b/>
                <w:bCs/>
                <w:color w:val="000000"/>
                <w:sz w:val="20"/>
                <w:szCs w:val="20"/>
              </w:rPr>
              <w:t>UNIDADES PRESTADORAS DE SALUD (RISARALDA, QUINDÍO Y CALDAS)</w:t>
            </w:r>
            <w:r w:rsidRPr="00942427">
              <w:rPr>
                <w:rFonts w:ascii="Arial" w:hAnsi="Arial" w:cs="Arial"/>
                <w:bCs/>
                <w:color w:val="000000"/>
                <w:sz w:val="20"/>
                <w:szCs w:val="20"/>
              </w:rPr>
              <w:t xml:space="preserve"> dentro de los </w:t>
            </w:r>
            <w:r w:rsidR="006A2F26">
              <w:rPr>
                <w:rFonts w:ascii="Arial" w:hAnsi="Arial" w:cs="Arial"/>
                <w:bCs/>
                <w:color w:val="000000"/>
                <w:sz w:val="20"/>
                <w:szCs w:val="20"/>
              </w:rPr>
              <w:t>diez (10)</w:t>
            </w:r>
            <w:r w:rsidRPr="00942427">
              <w:rPr>
                <w:rFonts w:ascii="Arial" w:hAnsi="Arial" w:cs="Arial"/>
                <w:bCs/>
                <w:color w:val="000000"/>
                <w:sz w:val="20"/>
                <w:szCs w:val="20"/>
              </w:rPr>
              <w:t xml:space="preserve"> primeros días hábiles de cada mes, cumpliendo con los siguientes requisitos: </w:t>
            </w:r>
          </w:p>
          <w:p w14:paraId="39BCB460" w14:textId="77777777" w:rsidR="00942427" w:rsidRPr="00942427" w:rsidRDefault="00942427" w:rsidP="00942427">
            <w:pPr>
              <w:tabs>
                <w:tab w:val="left" w:pos="284"/>
              </w:tabs>
              <w:ind w:left="284" w:hanging="284"/>
              <w:jc w:val="both"/>
              <w:rPr>
                <w:rFonts w:ascii="Arial" w:hAnsi="Arial" w:cs="Arial"/>
                <w:bCs/>
                <w:color w:val="000000"/>
                <w:sz w:val="20"/>
                <w:szCs w:val="20"/>
              </w:rPr>
            </w:pPr>
            <w:r w:rsidRPr="00942427">
              <w:rPr>
                <w:rFonts w:ascii="Arial" w:hAnsi="Arial" w:cs="Arial"/>
                <w:bCs/>
                <w:color w:val="000000"/>
                <w:sz w:val="20"/>
                <w:szCs w:val="20"/>
              </w:rPr>
              <w:lastRenderedPageBreak/>
              <w:t>a.</w:t>
            </w:r>
            <w:r w:rsidRPr="00942427">
              <w:rPr>
                <w:rFonts w:ascii="Arial" w:hAnsi="Arial" w:cs="Arial"/>
                <w:bCs/>
                <w:color w:val="000000"/>
                <w:sz w:val="20"/>
                <w:szCs w:val="20"/>
              </w:rPr>
              <w:tab/>
              <w:t>Relación general de pacientes atendidos, detallando el número del contrato, número de la factura por cada uno de ellos discriminada y firmada por el usuario o acudiente. Esta información se debe presentar en Excel. Listado discriminando número de factura, fecha de factura, nombre del paciente, identificación, atención recibida y valor facturado, según modelo anexo:</w:t>
            </w:r>
          </w:p>
          <w:p w14:paraId="1760A37D" w14:textId="77777777" w:rsidR="00942427" w:rsidRPr="00942427" w:rsidRDefault="00942427" w:rsidP="00942427">
            <w:pPr>
              <w:tabs>
                <w:tab w:val="left" w:pos="284"/>
              </w:tabs>
              <w:jc w:val="both"/>
              <w:rPr>
                <w:rFonts w:ascii="Arial" w:hAnsi="Arial" w:cs="Arial"/>
                <w:bCs/>
                <w:color w:val="000000"/>
                <w:sz w:val="20"/>
                <w:szCs w:val="20"/>
              </w:rPr>
            </w:pPr>
          </w:p>
          <w:tbl>
            <w:tblPr>
              <w:tblW w:w="5000" w:type="pct"/>
              <w:tblLook w:val="04A0" w:firstRow="1" w:lastRow="0" w:firstColumn="1" w:lastColumn="0" w:noHBand="0" w:noVBand="1"/>
            </w:tblPr>
            <w:tblGrid>
              <w:gridCol w:w="587"/>
              <w:gridCol w:w="334"/>
              <w:gridCol w:w="500"/>
              <w:gridCol w:w="677"/>
              <w:gridCol w:w="500"/>
              <w:gridCol w:w="500"/>
              <w:gridCol w:w="500"/>
              <w:gridCol w:w="500"/>
              <w:gridCol w:w="500"/>
              <w:gridCol w:w="500"/>
              <w:gridCol w:w="460"/>
              <w:gridCol w:w="460"/>
              <w:gridCol w:w="460"/>
              <w:gridCol w:w="460"/>
              <w:gridCol w:w="461"/>
            </w:tblGrid>
            <w:tr w:rsidR="00942427" w:rsidRPr="00942427" w14:paraId="3B2E4332" w14:textId="77777777" w:rsidTr="00A25DCE">
              <w:trPr>
                <w:trHeight w:val="1239"/>
              </w:trPr>
              <w:tc>
                <w:tcPr>
                  <w:tcW w:w="419" w:type="pct"/>
                  <w:vMerge w:val="restart"/>
                  <w:tcBorders>
                    <w:top w:val="single" w:sz="8" w:space="0" w:color="00B050"/>
                    <w:left w:val="single" w:sz="8" w:space="0" w:color="00B050"/>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16CB95D" w14:textId="77777777" w:rsidR="00942427" w:rsidRPr="00942427" w:rsidRDefault="00942427" w:rsidP="00942427">
                  <w:pPr>
                    <w:spacing w:line="256" w:lineRule="auto"/>
                    <w:jc w:val="center"/>
                    <w:rPr>
                      <w:rFonts w:ascii="Arial" w:hAnsi="Arial" w:cs="Arial"/>
                      <w:bCs/>
                      <w:color w:val="000000"/>
                      <w:sz w:val="14"/>
                      <w:bdr w:val="none" w:sz="0" w:space="0" w:color="auto" w:frame="1"/>
                    </w:rPr>
                  </w:pPr>
                  <w:bookmarkStart w:id="10" w:name="_Hlk187491159"/>
                  <w:r w:rsidRPr="00942427">
                    <w:rPr>
                      <w:rFonts w:ascii="Arial" w:hAnsi="Arial" w:cs="Arial"/>
                      <w:b/>
                      <w:bCs/>
                      <w:color w:val="000000"/>
                      <w:sz w:val="14"/>
                      <w:bdr w:val="none" w:sz="0" w:space="0" w:color="auto" w:frame="1"/>
                    </w:rPr>
                    <w:t>R</w:t>
                  </w:r>
                  <w:r w:rsidRPr="00942427">
                    <w:rPr>
                      <w:rFonts w:ascii="Arial" w:hAnsi="Arial" w:cs="Arial"/>
                      <w:bCs/>
                      <w:color w:val="000000"/>
                      <w:sz w:val="14"/>
                      <w:bdr w:val="none" w:sz="0" w:space="0" w:color="auto" w:frame="1"/>
                    </w:rPr>
                    <w:t>AD SISAP WEB – PRE</w:t>
                  </w:r>
                </w:p>
                <w:p w14:paraId="73102582" w14:textId="77777777" w:rsidR="00942427" w:rsidRPr="00942427" w:rsidRDefault="00942427" w:rsidP="00942427">
                  <w:pPr>
                    <w:spacing w:line="256" w:lineRule="auto"/>
                    <w:jc w:val="center"/>
                    <w:rPr>
                      <w:rFonts w:ascii="Arial" w:hAnsi="Arial" w:cs="Arial"/>
                      <w:bCs/>
                      <w:color w:val="000000"/>
                      <w:sz w:val="14"/>
                      <w:bdr w:val="none" w:sz="0" w:space="0" w:color="auto" w:frame="1"/>
                    </w:rPr>
                  </w:pPr>
                  <w:r w:rsidRPr="00942427">
                    <w:rPr>
                      <w:rFonts w:ascii="Arial" w:hAnsi="Arial" w:cs="Arial"/>
                      <w:b/>
                      <w:bCs/>
                      <w:color w:val="000000"/>
                      <w:sz w:val="14"/>
                      <w:bdr w:val="none" w:sz="0" w:space="0" w:color="auto" w:frame="1"/>
                    </w:rPr>
                    <w:t>RADICADO</w:t>
                  </w:r>
                </w:p>
              </w:tc>
              <w:tc>
                <w:tcPr>
                  <w:tcW w:w="248"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D7BEED3"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IPS</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6860592" w14:textId="77777777" w:rsidR="00942427" w:rsidRPr="00942427" w:rsidRDefault="00942427" w:rsidP="00942427">
                  <w:pPr>
                    <w:spacing w:line="256" w:lineRule="auto"/>
                    <w:jc w:val="center"/>
                    <w:rPr>
                      <w:rFonts w:ascii="Arial" w:hAnsi="Arial" w:cs="Arial"/>
                      <w:b/>
                      <w:bCs/>
                      <w:color w:val="000000"/>
                      <w:sz w:val="14"/>
                      <w:bdr w:val="none" w:sz="0" w:space="0" w:color="auto" w:frame="1"/>
                    </w:rPr>
                  </w:pPr>
                  <w:r w:rsidRPr="00942427">
                    <w:rPr>
                      <w:rFonts w:ascii="Arial" w:hAnsi="Arial" w:cs="Arial"/>
                      <w:b/>
                      <w:bCs/>
                      <w:color w:val="000000"/>
                      <w:sz w:val="14"/>
                      <w:bdr w:val="none" w:sz="0" w:space="0" w:color="auto" w:frame="1"/>
                    </w:rPr>
                    <w:t>FECHA DE PRESTACIÓN</w:t>
                  </w:r>
                </w:p>
                <w:p w14:paraId="7E90819C"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 xml:space="preserve"> DEL SERVICIO</w:t>
                  </w:r>
                </w:p>
              </w:tc>
              <w:tc>
                <w:tcPr>
                  <w:tcW w:w="337"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8C93A22" w14:textId="77777777" w:rsidR="00942427" w:rsidRPr="00942427" w:rsidRDefault="00942427" w:rsidP="00942427">
                  <w:pPr>
                    <w:spacing w:line="256" w:lineRule="auto"/>
                    <w:jc w:val="center"/>
                    <w:rPr>
                      <w:rFonts w:ascii="Arial" w:hAnsi="Arial" w:cs="Arial"/>
                      <w:b/>
                      <w:bCs/>
                      <w:color w:val="000000"/>
                      <w:sz w:val="14"/>
                      <w:bdr w:val="none" w:sz="0" w:space="0" w:color="auto" w:frame="1"/>
                    </w:rPr>
                  </w:pPr>
                  <w:r w:rsidRPr="00942427">
                    <w:rPr>
                      <w:rFonts w:ascii="Arial" w:hAnsi="Arial" w:cs="Arial"/>
                      <w:b/>
                      <w:bCs/>
                      <w:color w:val="000000"/>
                      <w:sz w:val="14"/>
                      <w:bdr w:val="none" w:sz="0" w:space="0" w:color="auto" w:frame="1"/>
                    </w:rPr>
                    <w:t>FECHA DE RADICACIÓN</w:t>
                  </w:r>
                </w:p>
                <w:p w14:paraId="2AC7D297" w14:textId="77777777" w:rsidR="00942427" w:rsidRPr="00942427" w:rsidRDefault="00942427" w:rsidP="00942427">
                  <w:pPr>
                    <w:spacing w:line="256" w:lineRule="auto"/>
                    <w:jc w:val="center"/>
                    <w:rPr>
                      <w:rFonts w:ascii="Arial" w:hAnsi="Arial" w:cs="Arial"/>
                      <w:b/>
                      <w:bCs/>
                      <w:color w:val="000000"/>
                      <w:sz w:val="14"/>
                      <w:bdr w:val="none" w:sz="0" w:space="0" w:color="auto" w:frame="1"/>
                    </w:rPr>
                  </w:pPr>
                  <w:r w:rsidRPr="00942427">
                    <w:rPr>
                      <w:rFonts w:ascii="Arial" w:hAnsi="Arial" w:cs="Arial"/>
                      <w:b/>
                      <w:bCs/>
                      <w:color w:val="000000"/>
                      <w:sz w:val="14"/>
                      <w:bdr w:val="none" w:sz="0" w:space="0" w:color="auto" w:frame="1"/>
                    </w:rPr>
                    <w:t xml:space="preserve"> DE</w:t>
                  </w:r>
                </w:p>
                <w:p w14:paraId="4EE6B316"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 xml:space="preserve"> LA FACTURA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37130BB" w14:textId="77777777" w:rsidR="00942427" w:rsidRPr="00942427" w:rsidRDefault="00942427" w:rsidP="00942427">
                  <w:pPr>
                    <w:spacing w:line="256" w:lineRule="auto"/>
                    <w:jc w:val="center"/>
                    <w:rPr>
                      <w:rFonts w:ascii="Arial" w:hAnsi="Arial" w:cs="Arial"/>
                      <w:b/>
                      <w:bCs/>
                      <w:color w:val="000000"/>
                      <w:sz w:val="14"/>
                      <w:bdr w:val="none" w:sz="0" w:space="0" w:color="auto" w:frame="1"/>
                    </w:rPr>
                  </w:pPr>
                  <w:proofErr w:type="spellStart"/>
                  <w:r w:rsidRPr="00942427">
                    <w:rPr>
                      <w:rFonts w:ascii="Arial" w:hAnsi="Arial" w:cs="Arial"/>
                      <w:b/>
                      <w:bCs/>
                      <w:color w:val="000000"/>
                      <w:sz w:val="14"/>
                      <w:bdr w:val="none" w:sz="0" w:space="0" w:color="auto" w:frame="1"/>
                    </w:rPr>
                    <w:t>N°</w:t>
                  </w:r>
                  <w:proofErr w:type="spellEnd"/>
                  <w:r w:rsidRPr="00942427">
                    <w:rPr>
                      <w:rFonts w:ascii="Arial" w:hAnsi="Arial" w:cs="Arial"/>
                      <w:b/>
                      <w:bCs/>
                      <w:color w:val="000000"/>
                      <w:sz w:val="14"/>
                      <w:bdr w:val="none" w:sz="0" w:space="0" w:color="auto" w:frame="1"/>
                    </w:rPr>
                    <w:t>. DE FACTURA</w:t>
                  </w:r>
                </w:p>
                <w:p w14:paraId="28673254"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 xml:space="preserve"> INDIVIDUAL</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A02836E" w14:textId="77777777" w:rsidR="00942427" w:rsidRPr="00942427" w:rsidRDefault="00942427" w:rsidP="00942427">
                  <w:pPr>
                    <w:spacing w:line="256" w:lineRule="auto"/>
                    <w:jc w:val="center"/>
                    <w:rPr>
                      <w:rFonts w:ascii="Arial" w:hAnsi="Arial" w:cs="Arial"/>
                      <w:b/>
                      <w:bCs/>
                      <w:color w:val="000000"/>
                      <w:sz w:val="14"/>
                      <w:bdr w:val="none" w:sz="0" w:space="0" w:color="auto" w:frame="1"/>
                    </w:rPr>
                  </w:pPr>
                  <w:r w:rsidRPr="00942427">
                    <w:rPr>
                      <w:rFonts w:ascii="Arial" w:hAnsi="Arial" w:cs="Arial"/>
                      <w:b/>
                      <w:bCs/>
                      <w:color w:val="000000"/>
                      <w:sz w:val="14"/>
                      <w:bdr w:val="none" w:sz="0" w:space="0" w:color="auto" w:frame="1"/>
                    </w:rPr>
                    <w:t>DOCUMENTO DE</w:t>
                  </w:r>
                </w:p>
                <w:p w14:paraId="6D78CE4D"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 xml:space="preserve"> IDENTIDAD</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E8F5AC8" w14:textId="77777777" w:rsidR="00942427" w:rsidRPr="00942427" w:rsidRDefault="00942427" w:rsidP="00942427">
                  <w:pPr>
                    <w:spacing w:line="256" w:lineRule="auto"/>
                    <w:jc w:val="center"/>
                    <w:rPr>
                      <w:rFonts w:ascii="Arial" w:hAnsi="Arial" w:cs="Arial"/>
                      <w:b/>
                      <w:bCs/>
                      <w:color w:val="000000"/>
                      <w:sz w:val="14"/>
                      <w:bdr w:val="none" w:sz="0" w:space="0" w:color="auto" w:frame="1"/>
                    </w:rPr>
                  </w:pPr>
                  <w:r w:rsidRPr="00942427">
                    <w:rPr>
                      <w:rFonts w:ascii="Arial" w:hAnsi="Arial" w:cs="Arial"/>
                      <w:b/>
                      <w:bCs/>
                      <w:color w:val="000000"/>
                      <w:sz w:val="14"/>
                      <w:bdr w:val="none" w:sz="0" w:space="0" w:color="auto" w:frame="1"/>
                    </w:rPr>
                    <w:t xml:space="preserve">NOMBRE DEL </w:t>
                  </w:r>
                </w:p>
                <w:p w14:paraId="6C9A7967"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USUARIO</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D3060F2" w14:textId="77777777" w:rsidR="00942427" w:rsidRPr="00942427" w:rsidRDefault="00942427" w:rsidP="00942427">
                  <w:pPr>
                    <w:spacing w:line="256" w:lineRule="auto"/>
                    <w:jc w:val="center"/>
                    <w:rPr>
                      <w:rFonts w:ascii="Arial" w:hAnsi="Arial" w:cs="Arial"/>
                      <w:b/>
                      <w:bCs/>
                      <w:color w:val="000000"/>
                      <w:sz w:val="14"/>
                      <w:bdr w:val="none" w:sz="0" w:space="0" w:color="auto" w:frame="1"/>
                    </w:rPr>
                  </w:pPr>
                  <w:r w:rsidRPr="00942427">
                    <w:rPr>
                      <w:rFonts w:ascii="Arial" w:hAnsi="Arial" w:cs="Arial"/>
                      <w:b/>
                      <w:bCs/>
                      <w:color w:val="000000"/>
                      <w:sz w:val="14"/>
                      <w:bdr w:val="none" w:sz="0" w:space="0" w:color="auto" w:frame="1"/>
                    </w:rPr>
                    <w:t xml:space="preserve">VALOR DE LA </w:t>
                  </w:r>
                </w:p>
                <w:p w14:paraId="44041FEC"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FACTURA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D496BE3" w14:textId="77777777" w:rsidR="00942427" w:rsidRPr="00942427" w:rsidRDefault="00942427" w:rsidP="00942427">
                  <w:pPr>
                    <w:spacing w:line="256" w:lineRule="auto"/>
                    <w:jc w:val="center"/>
                    <w:rPr>
                      <w:rFonts w:ascii="Arial" w:hAnsi="Arial" w:cs="Arial"/>
                      <w:b/>
                      <w:bCs/>
                      <w:color w:val="000000"/>
                      <w:sz w:val="14"/>
                      <w:bdr w:val="none" w:sz="0" w:space="0" w:color="auto" w:frame="1"/>
                    </w:rPr>
                  </w:pPr>
                  <w:r w:rsidRPr="00942427">
                    <w:rPr>
                      <w:rFonts w:ascii="Arial" w:hAnsi="Arial" w:cs="Arial"/>
                      <w:b/>
                      <w:bCs/>
                      <w:color w:val="000000"/>
                      <w:sz w:val="14"/>
                      <w:bdr w:val="none" w:sz="0" w:space="0" w:color="auto" w:frame="1"/>
                    </w:rPr>
                    <w:t>VALOR DE LA</w:t>
                  </w:r>
                </w:p>
                <w:p w14:paraId="34BCC46C"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 xml:space="preserve"> GLOSA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8C83EDF" w14:textId="77777777" w:rsidR="00942427" w:rsidRPr="00942427" w:rsidRDefault="00942427" w:rsidP="00942427">
                  <w:pPr>
                    <w:spacing w:line="256" w:lineRule="auto"/>
                    <w:jc w:val="center"/>
                    <w:rPr>
                      <w:rFonts w:ascii="Arial" w:hAnsi="Arial" w:cs="Arial"/>
                      <w:b/>
                      <w:bCs/>
                      <w:color w:val="000000"/>
                      <w:sz w:val="14"/>
                      <w:bdr w:val="none" w:sz="0" w:space="0" w:color="auto" w:frame="1"/>
                    </w:rPr>
                  </w:pPr>
                  <w:r w:rsidRPr="00942427">
                    <w:rPr>
                      <w:rFonts w:ascii="Arial" w:hAnsi="Arial" w:cs="Arial"/>
                      <w:b/>
                      <w:bCs/>
                      <w:color w:val="000000"/>
                      <w:sz w:val="14"/>
                      <w:bdr w:val="none" w:sz="0" w:space="0" w:color="auto" w:frame="1"/>
                    </w:rPr>
                    <w:t xml:space="preserve">VALOR ACEPTADO </w:t>
                  </w:r>
                </w:p>
                <w:p w14:paraId="4520D078"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POR LA IPS</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6EA752C"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VALOR A PAGAR</w:t>
                  </w:r>
                </w:p>
              </w:tc>
              <w:tc>
                <w:tcPr>
                  <w:tcW w:w="333"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B9DC9D7"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CONCILIADO</w:t>
                  </w:r>
                </w:p>
              </w:tc>
              <w:tc>
                <w:tcPr>
                  <w:tcW w:w="333"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F550111"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OBSERVACIÓN</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B16B959"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CONTINGENCIA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1D172CE"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CONTRATO O URGENCIA</w:t>
                  </w:r>
                </w:p>
              </w:tc>
            </w:tr>
            <w:tr w:rsidR="00942427" w:rsidRPr="00942427" w14:paraId="54BF546E" w14:textId="77777777" w:rsidTr="00A25DCE">
              <w:trPr>
                <w:trHeight w:val="420"/>
              </w:trPr>
              <w:tc>
                <w:tcPr>
                  <w:tcW w:w="419" w:type="pct"/>
                  <w:vMerge/>
                  <w:tcBorders>
                    <w:top w:val="single" w:sz="8" w:space="0" w:color="00B050"/>
                    <w:left w:val="single" w:sz="8" w:space="0" w:color="00B050"/>
                    <w:bottom w:val="single" w:sz="8" w:space="0" w:color="00B050"/>
                    <w:right w:val="single" w:sz="8" w:space="0" w:color="00B050"/>
                  </w:tcBorders>
                  <w:vAlign w:val="center"/>
                  <w:hideMark/>
                </w:tcPr>
                <w:p w14:paraId="78D4A064" w14:textId="77777777" w:rsidR="00942427" w:rsidRPr="00942427" w:rsidRDefault="00942427" w:rsidP="00942427">
                  <w:pPr>
                    <w:spacing w:line="256" w:lineRule="auto"/>
                    <w:rPr>
                      <w:rFonts w:ascii="Arial" w:hAnsi="Arial" w:cs="Arial"/>
                      <w:bCs/>
                      <w:color w:val="000000"/>
                      <w:sz w:val="14"/>
                      <w:bdr w:val="none" w:sz="0" w:space="0" w:color="auto" w:frame="1"/>
                    </w:rPr>
                  </w:pPr>
                </w:p>
              </w:tc>
              <w:tc>
                <w:tcPr>
                  <w:tcW w:w="248" w:type="pct"/>
                  <w:vMerge/>
                  <w:tcBorders>
                    <w:top w:val="single" w:sz="8" w:space="0" w:color="00B050"/>
                    <w:left w:val="nil"/>
                    <w:bottom w:val="single" w:sz="8" w:space="0" w:color="00B050"/>
                    <w:right w:val="single" w:sz="8" w:space="0" w:color="00B050"/>
                  </w:tcBorders>
                  <w:vAlign w:val="center"/>
                  <w:hideMark/>
                </w:tcPr>
                <w:p w14:paraId="101A0442" w14:textId="77777777" w:rsidR="00942427" w:rsidRPr="00942427" w:rsidRDefault="00942427" w:rsidP="00942427">
                  <w:pPr>
                    <w:spacing w:line="256" w:lineRule="auto"/>
                    <w:rPr>
                      <w:rFonts w:ascii="Arial" w:hAnsi="Arial" w:cs="Arial"/>
                      <w:b/>
                      <w:color w:val="000000"/>
                      <w:sz w:val="14"/>
                    </w:rPr>
                  </w:pPr>
                </w:p>
              </w:tc>
              <w:tc>
                <w:tcPr>
                  <w:tcW w:w="0" w:type="auto"/>
                  <w:vMerge/>
                  <w:tcBorders>
                    <w:top w:val="single" w:sz="8" w:space="0" w:color="00B050"/>
                    <w:left w:val="nil"/>
                    <w:bottom w:val="single" w:sz="8" w:space="0" w:color="00B050"/>
                    <w:right w:val="single" w:sz="8" w:space="0" w:color="00B050"/>
                  </w:tcBorders>
                  <w:vAlign w:val="center"/>
                  <w:hideMark/>
                </w:tcPr>
                <w:p w14:paraId="5122090E" w14:textId="77777777" w:rsidR="00942427" w:rsidRPr="00942427" w:rsidRDefault="00942427" w:rsidP="00942427">
                  <w:pPr>
                    <w:spacing w:line="256" w:lineRule="auto"/>
                    <w:rPr>
                      <w:rFonts w:ascii="Arial" w:hAnsi="Arial" w:cs="Arial"/>
                      <w:b/>
                      <w:color w:val="000000"/>
                      <w:sz w:val="14"/>
                    </w:rPr>
                  </w:pPr>
                </w:p>
              </w:tc>
              <w:tc>
                <w:tcPr>
                  <w:tcW w:w="0" w:type="auto"/>
                  <w:vMerge/>
                  <w:tcBorders>
                    <w:top w:val="single" w:sz="8" w:space="0" w:color="00B050"/>
                    <w:left w:val="nil"/>
                    <w:bottom w:val="single" w:sz="8" w:space="0" w:color="00B050"/>
                    <w:right w:val="single" w:sz="8" w:space="0" w:color="00B050"/>
                  </w:tcBorders>
                  <w:vAlign w:val="center"/>
                  <w:hideMark/>
                </w:tcPr>
                <w:p w14:paraId="21C236F4" w14:textId="77777777" w:rsidR="00942427" w:rsidRPr="00942427" w:rsidRDefault="00942427" w:rsidP="00942427">
                  <w:pPr>
                    <w:spacing w:line="256" w:lineRule="auto"/>
                    <w:rPr>
                      <w:rFonts w:ascii="Arial" w:hAnsi="Arial" w:cs="Arial"/>
                      <w:b/>
                      <w:color w:val="000000"/>
                      <w:sz w:val="14"/>
                    </w:rPr>
                  </w:pPr>
                </w:p>
              </w:tc>
              <w:tc>
                <w:tcPr>
                  <w:tcW w:w="0" w:type="auto"/>
                  <w:vMerge/>
                  <w:tcBorders>
                    <w:top w:val="single" w:sz="8" w:space="0" w:color="00B050"/>
                    <w:left w:val="nil"/>
                    <w:bottom w:val="single" w:sz="8" w:space="0" w:color="00B050"/>
                    <w:right w:val="single" w:sz="8" w:space="0" w:color="00B050"/>
                  </w:tcBorders>
                  <w:vAlign w:val="center"/>
                  <w:hideMark/>
                </w:tcPr>
                <w:p w14:paraId="32C2F274" w14:textId="77777777" w:rsidR="00942427" w:rsidRPr="00942427" w:rsidRDefault="00942427" w:rsidP="00942427">
                  <w:pPr>
                    <w:spacing w:line="256" w:lineRule="auto"/>
                    <w:rPr>
                      <w:rFonts w:ascii="Arial" w:hAnsi="Arial" w:cs="Arial"/>
                      <w:b/>
                      <w:color w:val="000000"/>
                      <w:sz w:val="14"/>
                    </w:rPr>
                  </w:pPr>
                </w:p>
              </w:tc>
              <w:tc>
                <w:tcPr>
                  <w:tcW w:w="0" w:type="auto"/>
                  <w:vMerge/>
                  <w:tcBorders>
                    <w:top w:val="single" w:sz="8" w:space="0" w:color="00B050"/>
                    <w:left w:val="nil"/>
                    <w:bottom w:val="single" w:sz="8" w:space="0" w:color="00B050"/>
                    <w:right w:val="single" w:sz="8" w:space="0" w:color="00B050"/>
                  </w:tcBorders>
                  <w:vAlign w:val="center"/>
                  <w:hideMark/>
                </w:tcPr>
                <w:p w14:paraId="7BDC0E60" w14:textId="77777777" w:rsidR="00942427" w:rsidRPr="00942427" w:rsidRDefault="00942427" w:rsidP="00942427">
                  <w:pPr>
                    <w:spacing w:line="256" w:lineRule="auto"/>
                    <w:rPr>
                      <w:rFonts w:ascii="Arial" w:hAnsi="Arial" w:cs="Arial"/>
                      <w:b/>
                      <w:color w:val="000000"/>
                      <w:sz w:val="14"/>
                    </w:rPr>
                  </w:pPr>
                </w:p>
              </w:tc>
              <w:tc>
                <w:tcPr>
                  <w:tcW w:w="0" w:type="auto"/>
                  <w:vMerge/>
                  <w:tcBorders>
                    <w:top w:val="single" w:sz="8" w:space="0" w:color="00B050"/>
                    <w:left w:val="nil"/>
                    <w:bottom w:val="single" w:sz="8" w:space="0" w:color="00B050"/>
                    <w:right w:val="single" w:sz="8" w:space="0" w:color="00B050"/>
                  </w:tcBorders>
                  <w:vAlign w:val="center"/>
                  <w:hideMark/>
                </w:tcPr>
                <w:p w14:paraId="44206898" w14:textId="77777777" w:rsidR="00942427" w:rsidRPr="00942427" w:rsidRDefault="00942427" w:rsidP="00942427">
                  <w:pPr>
                    <w:spacing w:line="256" w:lineRule="auto"/>
                    <w:rPr>
                      <w:rFonts w:ascii="Arial" w:hAnsi="Arial" w:cs="Arial"/>
                      <w:b/>
                      <w:color w:val="000000"/>
                      <w:sz w:val="14"/>
                    </w:rPr>
                  </w:pPr>
                </w:p>
              </w:tc>
              <w:tc>
                <w:tcPr>
                  <w:tcW w:w="0" w:type="auto"/>
                  <w:vMerge/>
                  <w:tcBorders>
                    <w:top w:val="single" w:sz="8" w:space="0" w:color="00B050"/>
                    <w:left w:val="nil"/>
                    <w:bottom w:val="single" w:sz="8" w:space="0" w:color="00B050"/>
                    <w:right w:val="single" w:sz="8" w:space="0" w:color="00B050"/>
                  </w:tcBorders>
                  <w:vAlign w:val="center"/>
                  <w:hideMark/>
                </w:tcPr>
                <w:p w14:paraId="2A596277" w14:textId="77777777" w:rsidR="00942427" w:rsidRPr="00942427" w:rsidRDefault="00942427" w:rsidP="00942427">
                  <w:pPr>
                    <w:spacing w:line="256" w:lineRule="auto"/>
                    <w:rPr>
                      <w:rFonts w:ascii="Arial" w:hAnsi="Arial" w:cs="Arial"/>
                      <w:b/>
                      <w:color w:val="000000"/>
                      <w:sz w:val="14"/>
                    </w:rPr>
                  </w:pPr>
                </w:p>
              </w:tc>
              <w:tc>
                <w:tcPr>
                  <w:tcW w:w="0" w:type="auto"/>
                  <w:vMerge/>
                  <w:tcBorders>
                    <w:top w:val="single" w:sz="8" w:space="0" w:color="00B050"/>
                    <w:left w:val="nil"/>
                    <w:bottom w:val="single" w:sz="8" w:space="0" w:color="00B050"/>
                    <w:right w:val="single" w:sz="8" w:space="0" w:color="00B050"/>
                  </w:tcBorders>
                  <w:vAlign w:val="center"/>
                  <w:hideMark/>
                </w:tcPr>
                <w:p w14:paraId="42234180" w14:textId="77777777" w:rsidR="00942427" w:rsidRPr="00942427" w:rsidRDefault="00942427" w:rsidP="00942427">
                  <w:pPr>
                    <w:spacing w:line="256" w:lineRule="auto"/>
                    <w:rPr>
                      <w:rFonts w:ascii="Arial" w:hAnsi="Arial" w:cs="Arial"/>
                      <w:b/>
                      <w:color w:val="000000"/>
                      <w:sz w:val="14"/>
                    </w:rPr>
                  </w:pPr>
                </w:p>
              </w:tc>
              <w:tc>
                <w:tcPr>
                  <w:tcW w:w="0" w:type="auto"/>
                  <w:vMerge/>
                  <w:tcBorders>
                    <w:top w:val="single" w:sz="8" w:space="0" w:color="00B050"/>
                    <w:left w:val="nil"/>
                    <w:bottom w:val="single" w:sz="8" w:space="0" w:color="00B050"/>
                    <w:right w:val="single" w:sz="8" w:space="0" w:color="00B050"/>
                  </w:tcBorders>
                  <w:vAlign w:val="center"/>
                  <w:hideMark/>
                </w:tcPr>
                <w:p w14:paraId="5D94B645" w14:textId="77777777" w:rsidR="00942427" w:rsidRPr="00942427" w:rsidRDefault="00942427" w:rsidP="00942427">
                  <w:pPr>
                    <w:spacing w:line="256" w:lineRule="auto"/>
                    <w:rPr>
                      <w:rFonts w:ascii="Arial" w:hAnsi="Arial" w:cs="Arial"/>
                      <w:b/>
                      <w:color w:val="000000"/>
                      <w:sz w:val="14"/>
                    </w:rPr>
                  </w:pPr>
                </w:p>
              </w:tc>
              <w:tc>
                <w:tcPr>
                  <w:tcW w:w="0" w:type="auto"/>
                  <w:vMerge/>
                  <w:tcBorders>
                    <w:top w:val="single" w:sz="8" w:space="0" w:color="00B050"/>
                    <w:left w:val="nil"/>
                    <w:bottom w:val="single" w:sz="8" w:space="0" w:color="00B050"/>
                    <w:right w:val="single" w:sz="8" w:space="0" w:color="00B050"/>
                  </w:tcBorders>
                  <w:vAlign w:val="center"/>
                  <w:hideMark/>
                </w:tcPr>
                <w:p w14:paraId="2D216F0D" w14:textId="77777777" w:rsidR="00942427" w:rsidRPr="00942427" w:rsidRDefault="00942427" w:rsidP="00942427">
                  <w:pPr>
                    <w:spacing w:line="256" w:lineRule="auto"/>
                    <w:rPr>
                      <w:rFonts w:ascii="Arial" w:hAnsi="Arial" w:cs="Arial"/>
                      <w:b/>
                      <w:color w:val="000000"/>
                      <w:sz w:val="14"/>
                    </w:rPr>
                  </w:pPr>
                </w:p>
              </w:tc>
              <w:tc>
                <w:tcPr>
                  <w:tcW w:w="333"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76AE1478"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SI</w:t>
                  </w:r>
                </w:p>
              </w:tc>
              <w:tc>
                <w:tcPr>
                  <w:tcW w:w="333"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0F543C21" w14:textId="77777777" w:rsidR="00942427" w:rsidRPr="00942427" w:rsidRDefault="00942427" w:rsidP="00942427">
                  <w:pPr>
                    <w:spacing w:line="256" w:lineRule="auto"/>
                    <w:jc w:val="center"/>
                    <w:rPr>
                      <w:rFonts w:ascii="Arial" w:hAnsi="Arial" w:cs="Arial"/>
                      <w:b/>
                      <w:color w:val="000000"/>
                      <w:sz w:val="14"/>
                    </w:rPr>
                  </w:pPr>
                  <w:r w:rsidRPr="00942427">
                    <w:rPr>
                      <w:rFonts w:ascii="Arial" w:hAnsi="Arial" w:cs="Arial"/>
                      <w:b/>
                      <w:bCs/>
                      <w:color w:val="000000"/>
                      <w:sz w:val="14"/>
                      <w:bdr w:val="none" w:sz="0" w:space="0" w:color="auto" w:frame="1"/>
                    </w:rPr>
                    <w:t>NO</w:t>
                  </w:r>
                </w:p>
              </w:tc>
              <w:tc>
                <w:tcPr>
                  <w:tcW w:w="0" w:type="auto"/>
                  <w:vMerge/>
                  <w:tcBorders>
                    <w:top w:val="single" w:sz="8" w:space="0" w:color="00B050"/>
                    <w:left w:val="nil"/>
                    <w:bottom w:val="single" w:sz="8" w:space="0" w:color="00B050"/>
                    <w:right w:val="single" w:sz="8" w:space="0" w:color="00B050"/>
                  </w:tcBorders>
                  <w:vAlign w:val="center"/>
                  <w:hideMark/>
                </w:tcPr>
                <w:p w14:paraId="2D936D45" w14:textId="77777777" w:rsidR="00942427" w:rsidRPr="00942427" w:rsidRDefault="00942427" w:rsidP="00942427">
                  <w:pPr>
                    <w:spacing w:line="256" w:lineRule="auto"/>
                    <w:rPr>
                      <w:rFonts w:ascii="Arial" w:hAnsi="Arial" w:cs="Arial"/>
                      <w:b/>
                      <w:color w:val="000000"/>
                      <w:sz w:val="14"/>
                    </w:rPr>
                  </w:pPr>
                </w:p>
              </w:tc>
              <w:tc>
                <w:tcPr>
                  <w:tcW w:w="0" w:type="auto"/>
                  <w:vMerge/>
                  <w:tcBorders>
                    <w:top w:val="single" w:sz="8" w:space="0" w:color="00B050"/>
                    <w:left w:val="nil"/>
                    <w:bottom w:val="single" w:sz="8" w:space="0" w:color="00B050"/>
                    <w:right w:val="single" w:sz="8" w:space="0" w:color="00B050"/>
                  </w:tcBorders>
                  <w:vAlign w:val="center"/>
                  <w:hideMark/>
                </w:tcPr>
                <w:p w14:paraId="0BD3BB26" w14:textId="77777777" w:rsidR="00942427" w:rsidRPr="00942427" w:rsidRDefault="00942427" w:rsidP="00942427">
                  <w:pPr>
                    <w:spacing w:line="256" w:lineRule="auto"/>
                    <w:rPr>
                      <w:rFonts w:ascii="Arial" w:hAnsi="Arial" w:cs="Arial"/>
                      <w:b/>
                      <w:color w:val="000000"/>
                      <w:sz w:val="14"/>
                    </w:rPr>
                  </w:pPr>
                </w:p>
              </w:tc>
            </w:tr>
            <w:tr w:rsidR="00942427" w:rsidRPr="00942427" w14:paraId="49ACD3BB" w14:textId="77777777" w:rsidTr="00A25DCE">
              <w:trPr>
                <w:trHeight w:val="407"/>
              </w:trPr>
              <w:tc>
                <w:tcPr>
                  <w:tcW w:w="419" w:type="pct"/>
                  <w:tcBorders>
                    <w:top w:val="nil"/>
                    <w:left w:val="single" w:sz="8" w:space="0" w:color="00B050"/>
                    <w:bottom w:val="single" w:sz="8" w:space="0" w:color="00B050"/>
                    <w:right w:val="single" w:sz="8" w:space="0" w:color="00B050"/>
                  </w:tcBorders>
                  <w:tcMar>
                    <w:top w:w="0" w:type="dxa"/>
                    <w:left w:w="70" w:type="dxa"/>
                    <w:bottom w:w="0" w:type="dxa"/>
                    <w:right w:w="70" w:type="dxa"/>
                  </w:tcMar>
                  <w:vAlign w:val="center"/>
                  <w:hideMark/>
                </w:tcPr>
                <w:p w14:paraId="4B16DF92" w14:textId="77777777" w:rsidR="00942427" w:rsidRPr="00942427" w:rsidRDefault="00942427" w:rsidP="00942427">
                  <w:pPr>
                    <w:rPr>
                      <w:rFonts w:ascii="Arial" w:hAnsi="Arial" w:cs="Arial"/>
                      <w:b/>
                      <w:color w:val="000000"/>
                      <w:sz w:val="14"/>
                    </w:rPr>
                  </w:pPr>
                </w:p>
              </w:tc>
              <w:tc>
                <w:tcPr>
                  <w:tcW w:w="248"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78BB530" w14:textId="77777777" w:rsidR="00942427" w:rsidRPr="00942427" w:rsidRDefault="00942427" w:rsidP="00942427">
                  <w:pPr>
                    <w:spacing w:line="256" w:lineRule="auto"/>
                    <w:rPr>
                      <w:rFonts w:ascii="Arial" w:hAnsi="Arial" w:cs="Arial"/>
                    </w:rPr>
                  </w:pP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5B2C169"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7"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5B2C438"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61E6179"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68E4397"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AC3A93C"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F40312C"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CAB3EAD"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0903696"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78AD3C4"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3EAAD50"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D07CF3A"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p w14:paraId="7FA58C9A"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D0FFA6B" w14:textId="77777777" w:rsidR="00942427" w:rsidRPr="00942427" w:rsidRDefault="00942427" w:rsidP="00942427">
                  <w:pPr>
                    <w:spacing w:line="20" w:lineRule="atLeast"/>
                    <w:jc w:val="both"/>
                    <w:rPr>
                      <w:rFonts w:ascii="Arial" w:hAnsi="Arial" w:cs="Arial"/>
                      <w:b/>
                      <w:color w:val="000000"/>
                      <w:sz w:val="14"/>
                    </w:rPr>
                  </w:pPr>
                  <w:r w:rsidRPr="00942427">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90681C2" w14:textId="77777777" w:rsidR="00942427" w:rsidRPr="00942427" w:rsidRDefault="00942427" w:rsidP="00942427">
                  <w:pPr>
                    <w:rPr>
                      <w:rFonts w:ascii="Arial" w:hAnsi="Arial" w:cs="Arial"/>
                      <w:b/>
                      <w:color w:val="000000"/>
                      <w:sz w:val="14"/>
                    </w:rPr>
                  </w:pPr>
                </w:p>
              </w:tc>
            </w:tr>
            <w:bookmarkEnd w:id="10"/>
          </w:tbl>
          <w:p w14:paraId="06438820" w14:textId="77777777" w:rsidR="00942427" w:rsidRPr="00942427" w:rsidRDefault="00942427" w:rsidP="00942427">
            <w:pPr>
              <w:pStyle w:val="Prrafodelista"/>
              <w:ind w:left="0"/>
              <w:jc w:val="both"/>
              <w:rPr>
                <w:rFonts w:ascii="Arial" w:hAnsi="Arial" w:cs="Arial"/>
                <w:color w:val="000000"/>
                <w:sz w:val="20"/>
                <w:szCs w:val="20"/>
                <w:shd w:val="clear" w:color="auto" w:fill="FFFFFF"/>
              </w:rPr>
            </w:pPr>
          </w:p>
          <w:p w14:paraId="67C9E946" w14:textId="77777777" w:rsidR="00942427" w:rsidRPr="00942427" w:rsidRDefault="00942427" w:rsidP="00942427">
            <w:pPr>
              <w:pStyle w:val="Default"/>
              <w:ind w:left="284" w:hanging="284"/>
              <w:contextualSpacing/>
              <w:jc w:val="both"/>
              <w:rPr>
                <w:rFonts w:ascii="Arial" w:hAnsi="Arial" w:cs="Arial"/>
                <w:sz w:val="20"/>
                <w:szCs w:val="20"/>
                <w:shd w:val="clear" w:color="auto" w:fill="FFFFFF"/>
              </w:rPr>
            </w:pPr>
            <w:r w:rsidRPr="00942427">
              <w:rPr>
                <w:rFonts w:ascii="Arial" w:hAnsi="Arial" w:cs="Arial"/>
                <w:sz w:val="20"/>
                <w:szCs w:val="20"/>
              </w:rPr>
              <w:t>b). Factura de venta original o documento equivalente que cumpla con los requerimientos de ley, junto con la documentación soporte para el respectivo trámite para el pago, la cual deberá publicarse en la plataforma</w:t>
            </w:r>
            <w:r w:rsidRPr="00942427">
              <w:rPr>
                <w:rFonts w:ascii="Arial" w:hAnsi="Arial" w:cs="Arial"/>
                <w:sz w:val="20"/>
                <w:szCs w:val="20"/>
                <w:shd w:val="clear" w:color="auto" w:fill="FFFFFF"/>
              </w:rPr>
              <w:t xml:space="preserve"> del Sistema Electrónico para la Contratación Pública (SECOP II).</w:t>
            </w:r>
          </w:p>
          <w:p w14:paraId="4806FE5E" w14:textId="77777777" w:rsidR="00942427" w:rsidRPr="00942427" w:rsidRDefault="00942427" w:rsidP="00942427">
            <w:pPr>
              <w:pStyle w:val="Default"/>
              <w:ind w:left="284" w:hanging="284"/>
              <w:contextualSpacing/>
              <w:jc w:val="both"/>
              <w:rPr>
                <w:rFonts w:ascii="Arial" w:hAnsi="Arial" w:cs="Arial"/>
                <w:sz w:val="20"/>
                <w:szCs w:val="20"/>
              </w:rPr>
            </w:pPr>
            <w:r w:rsidRPr="00942427">
              <w:rPr>
                <w:rFonts w:ascii="Arial" w:hAnsi="Arial" w:cs="Arial"/>
                <w:sz w:val="20"/>
                <w:szCs w:val="20"/>
              </w:rPr>
              <w:t>c). Certificación donde conste que el contratista se encuentra al día en el pago de aportes parafiscales relativos al Sistema de Seguridad Social Integral, así como los propios del Sena, ICBF y Cajas de Compensación Familiar, cuando corresponda, expedido por el representante legal y/o revisor fiscal de acuerdo a la normatividad vigente.</w:t>
            </w:r>
          </w:p>
          <w:p w14:paraId="4F59311E" w14:textId="77777777" w:rsidR="00942427" w:rsidRPr="00942427" w:rsidRDefault="00942427" w:rsidP="00942427">
            <w:pPr>
              <w:ind w:left="284" w:hanging="284"/>
              <w:contextualSpacing/>
              <w:jc w:val="both"/>
              <w:rPr>
                <w:rFonts w:ascii="Arial" w:hAnsi="Arial" w:cs="Arial"/>
                <w:color w:val="000000"/>
                <w:sz w:val="20"/>
                <w:szCs w:val="20"/>
              </w:rPr>
            </w:pPr>
            <w:r w:rsidRPr="00942427">
              <w:rPr>
                <w:rFonts w:ascii="Arial" w:hAnsi="Arial" w:cs="Arial"/>
                <w:color w:val="000000"/>
                <w:sz w:val="20"/>
                <w:szCs w:val="20"/>
              </w:rPr>
              <w:t>d). Relación de Pacientes atendidos en EXCEL de acuerdo al formato establecido por la Dirección de Sanidad, el cual será allegado vía correo electrónico, una vez suscrito el contrato.</w:t>
            </w:r>
          </w:p>
          <w:p w14:paraId="2BBE24FD" w14:textId="06B46920" w:rsidR="00942427" w:rsidRPr="00942427" w:rsidRDefault="00942427" w:rsidP="00942427">
            <w:pPr>
              <w:ind w:left="284"/>
              <w:contextualSpacing/>
              <w:jc w:val="both"/>
              <w:rPr>
                <w:rFonts w:ascii="Arial" w:hAnsi="Arial" w:cs="Arial"/>
                <w:color w:val="000000"/>
                <w:sz w:val="20"/>
                <w:szCs w:val="20"/>
              </w:rPr>
            </w:pPr>
            <w:r w:rsidRPr="00942427">
              <w:rPr>
                <w:rFonts w:ascii="Arial" w:hAnsi="Arial" w:cs="Arial"/>
                <w:color w:val="000000"/>
                <w:sz w:val="20"/>
                <w:szCs w:val="20"/>
              </w:rPr>
              <w:t xml:space="preserve">Estadística mensual en un archivo plano que contenga la siguiente información: · Número de consecutivo. · Apellidos y Nombre. · Número de Identificación.  · Edad del usuario.  · Fecha del servicio. · Diagnostico. · Procedimiento. · Código del Procedimiento. · Fecha. · Número y valor.  Esta debe entregarse dentro de los </w:t>
            </w:r>
            <w:r w:rsidR="006A2F26">
              <w:rPr>
                <w:rFonts w:ascii="Arial" w:hAnsi="Arial" w:cs="Arial"/>
                <w:color w:val="000000"/>
                <w:sz w:val="20"/>
                <w:szCs w:val="20"/>
              </w:rPr>
              <w:t xml:space="preserve">diez </w:t>
            </w:r>
            <w:r w:rsidRPr="00942427">
              <w:rPr>
                <w:rFonts w:ascii="Arial" w:hAnsi="Arial" w:cs="Arial"/>
                <w:color w:val="000000"/>
                <w:sz w:val="20"/>
                <w:szCs w:val="20"/>
              </w:rPr>
              <w:t>(</w:t>
            </w:r>
            <w:r w:rsidR="006A2F26">
              <w:rPr>
                <w:rFonts w:ascii="Arial" w:hAnsi="Arial" w:cs="Arial"/>
                <w:color w:val="000000"/>
                <w:sz w:val="20"/>
                <w:szCs w:val="20"/>
              </w:rPr>
              <w:t>10</w:t>
            </w:r>
            <w:r w:rsidRPr="00942427">
              <w:rPr>
                <w:rFonts w:ascii="Arial" w:hAnsi="Arial" w:cs="Arial"/>
                <w:color w:val="000000"/>
                <w:sz w:val="20"/>
                <w:szCs w:val="20"/>
              </w:rPr>
              <w:t>) primeros días hábiles de cada mes o cuando se soliciten cortes parciales. El presente informe hace parte integral de los soportes de la factura.</w:t>
            </w:r>
          </w:p>
          <w:p w14:paraId="389DD6A0" w14:textId="77777777" w:rsidR="00942427" w:rsidRPr="00942427" w:rsidRDefault="00942427">
            <w:pPr>
              <w:pStyle w:val="Prrafodelista"/>
              <w:numPr>
                <w:ilvl w:val="0"/>
                <w:numId w:val="17"/>
              </w:numPr>
              <w:autoSpaceDN w:val="0"/>
              <w:ind w:left="284" w:hanging="284"/>
              <w:jc w:val="both"/>
              <w:rPr>
                <w:rFonts w:ascii="Arial" w:hAnsi="Arial" w:cs="Arial"/>
                <w:color w:val="000000"/>
                <w:sz w:val="20"/>
                <w:szCs w:val="20"/>
                <w:shd w:val="clear" w:color="auto" w:fill="FFFFFF"/>
              </w:rPr>
            </w:pPr>
            <w:r w:rsidRPr="00942427">
              <w:rPr>
                <w:rFonts w:ascii="Arial" w:hAnsi="Arial" w:cs="Arial"/>
                <w:bCs/>
                <w:color w:val="000000"/>
                <w:sz w:val="20"/>
                <w:szCs w:val="20"/>
              </w:rPr>
              <w:t>Anexar el Original de la autorización del servicio.</w:t>
            </w:r>
          </w:p>
          <w:p w14:paraId="1A3F945D" w14:textId="77777777" w:rsidR="00942427" w:rsidRPr="00942427" w:rsidRDefault="00942427">
            <w:pPr>
              <w:pStyle w:val="Prrafodelista"/>
              <w:numPr>
                <w:ilvl w:val="0"/>
                <w:numId w:val="17"/>
              </w:numPr>
              <w:autoSpaceDN w:val="0"/>
              <w:ind w:left="284" w:hanging="284"/>
              <w:jc w:val="both"/>
              <w:rPr>
                <w:rFonts w:ascii="Arial" w:hAnsi="Arial" w:cs="Arial"/>
                <w:color w:val="000000"/>
                <w:sz w:val="20"/>
                <w:szCs w:val="20"/>
                <w:shd w:val="clear" w:color="auto" w:fill="FFFFFF"/>
              </w:rPr>
            </w:pPr>
            <w:r w:rsidRPr="00942427">
              <w:rPr>
                <w:rFonts w:ascii="Arial" w:hAnsi="Arial" w:cs="Arial"/>
                <w:color w:val="000000"/>
                <w:sz w:val="20"/>
                <w:szCs w:val="20"/>
              </w:rPr>
              <w:t>Cargue de los Registros Individuales de Prestación de Servicios de Salud (RIPS) en el módulo de radicación cuentas médicas de la Dirección de Sanidad (en caso que aplique).</w:t>
            </w:r>
          </w:p>
          <w:p w14:paraId="142B7E44" w14:textId="77777777" w:rsidR="00942427" w:rsidRPr="00942427" w:rsidRDefault="00942427">
            <w:pPr>
              <w:pStyle w:val="Prrafodelista"/>
              <w:numPr>
                <w:ilvl w:val="0"/>
                <w:numId w:val="17"/>
              </w:numPr>
              <w:autoSpaceDN w:val="0"/>
              <w:ind w:left="284" w:hanging="284"/>
              <w:jc w:val="both"/>
              <w:rPr>
                <w:rFonts w:ascii="Arial" w:hAnsi="Arial" w:cs="Arial"/>
                <w:color w:val="000000"/>
                <w:sz w:val="20"/>
                <w:szCs w:val="20"/>
                <w:shd w:val="clear" w:color="auto" w:fill="FFFFFF"/>
              </w:rPr>
            </w:pPr>
            <w:r w:rsidRPr="00942427">
              <w:rPr>
                <w:rFonts w:ascii="Arial" w:hAnsi="Arial" w:cs="Arial"/>
                <w:color w:val="000000"/>
                <w:sz w:val="20"/>
                <w:szCs w:val="20"/>
              </w:rPr>
              <w:t xml:space="preserve">Recibido a satisfacción expedido por el supervisor del contrato (posterior a la auditoria de la Unidad Prestadora de Salud. </w:t>
            </w:r>
          </w:p>
          <w:p w14:paraId="6397BF4F" w14:textId="77777777" w:rsidR="00942427" w:rsidRPr="00942427" w:rsidRDefault="00942427">
            <w:pPr>
              <w:pStyle w:val="Prrafodelista"/>
              <w:numPr>
                <w:ilvl w:val="0"/>
                <w:numId w:val="17"/>
              </w:numPr>
              <w:autoSpaceDN w:val="0"/>
              <w:ind w:left="284" w:hanging="284"/>
              <w:jc w:val="both"/>
              <w:rPr>
                <w:rFonts w:ascii="Arial" w:hAnsi="Arial" w:cs="Arial"/>
                <w:color w:val="000000"/>
                <w:sz w:val="20"/>
                <w:szCs w:val="20"/>
                <w:shd w:val="clear" w:color="auto" w:fill="FFFFFF"/>
              </w:rPr>
            </w:pPr>
            <w:r w:rsidRPr="00942427">
              <w:rPr>
                <w:rFonts w:ascii="Arial" w:hAnsi="Arial" w:cs="Arial"/>
                <w:bCs/>
                <w:color w:val="000000"/>
                <w:sz w:val="20"/>
                <w:szCs w:val="20"/>
              </w:rPr>
              <w:t>Si el contratista no presenta la factura dentro del término de los diez (10) primeros días de cada mes, el trámite y el pago de la factura se realizará hasta el mes siguiente.</w:t>
            </w:r>
          </w:p>
          <w:p w14:paraId="4F9313EA" w14:textId="77777777" w:rsidR="00942427" w:rsidRPr="00942427" w:rsidRDefault="00942427">
            <w:pPr>
              <w:pStyle w:val="Prrafodelista"/>
              <w:numPr>
                <w:ilvl w:val="0"/>
                <w:numId w:val="17"/>
              </w:numPr>
              <w:autoSpaceDN w:val="0"/>
              <w:ind w:left="284" w:hanging="284"/>
              <w:jc w:val="both"/>
              <w:rPr>
                <w:rFonts w:ascii="Arial" w:hAnsi="Arial" w:cs="Arial"/>
                <w:color w:val="000000"/>
                <w:sz w:val="20"/>
                <w:szCs w:val="20"/>
                <w:shd w:val="clear" w:color="auto" w:fill="FFFFFF"/>
              </w:rPr>
            </w:pPr>
            <w:r w:rsidRPr="00942427">
              <w:rPr>
                <w:rFonts w:ascii="Arial" w:hAnsi="Arial" w:cs="Arial"/>
                <w:bCs/>
                <w:color w:val="000000"/>
                <w:sz w:val="20"/>
                <w:szCs w:val="20"/>
              </w:rPr>
              <w:t>EL CONTRATANTE dará trámite a las facturas que no presenten objeciones.</w:t>
            </w:r>
          </w:p>
          <w:p w14:paraId="586FC628" w14:textId="77777777" w:rsidR="00942427" w:rsidRPr="00942427" w:rsidRDefault="00942427">
            <w:pPr>
              <w:pStyle w:val="Prrafodelista"/>
              <w:numPr>
                <w:ilvl w:val="0"/>
                <w:numId w:val="17"/>
              </w:numPr>
              <w:autoSpaceDN w:val="0"/>
              <w:ind w:left="284" w:hanging="284"/>
              <w:jc w:val="both"/>
              <w:rPr>
                <w:rFonts w:ascii="Arial" w:hAnsi="Arial" w:cs="Arial"/>
                <w:color w:val="000000"/>
                <w:sz w:val="20"/>
                <w:szCs w:val="20"/>
                <w:shd w:val="clear" w:color="auto" w:fill="FFFFFF"/>
              </w:rPr>
            </w:pPr>
            <w:r w:rsidRPr="00942427">
              <w:rPr>
                <w:rFonts w:ascii="Arial" w:hAnsi="Arial" w:cs="Arial"/>
                <w:bCs/>
                <w:color w:val="000000"/>
                <w:sz w:val="20"/>
                <w:szCs w:val="20"/>
              </w:rPr>
              <w:t>La presentación de las facturas por los servicios causados en ningún caso deberá superar los treinta días (30) posteriores a la prestación de los servicios.</w:t>
            </w:r>
          </w:p>
          <w:p w14:paraId="5311D7AE" w14:textId="77777777" w:rsidR="00942427" w:rsidRPr="00942427" w:rsidRDefault="00942427">
            <w:pPr>
              <w:pStyle w:val="Prrafodelista"/>
              <w:numPr>
                <w:ilvl w:val="0"/>
                <w:numId w:val="17"/>
              </w:numPr>
              <w:autoSpaceDN w:val="0"/>
              <w:ind w:left="284" w:hanging="284"/>
              <w:jc w:val="both"/>
              <w:rPr>
                <w:rFonts w:ascii="Arial" w:hAnsi="Arial" w:cs="Arial"/>
                <w:color w:val="000000"/>
                <w:sz w:val="20"/>
                <w:szCs w:val="20"/>
                <w:shd w:val="clear" w:color="auto" w:fill="FFFFFF"/>
              </w:rPr>
            </w:pPr>
            <w:r w:rsidRPr="00942427">
              <w:rPr>
                <w:rFonts w:ascii="Arial" w:hAnsi="Arial" w:cs="Arial"/>
                <w:color w:val="000000"/>
                <w:sz w:val="20"/>
                <w:szCs w:val="20"/>
                <w:shd w:val="clear" w:color="auto" w:fill="FFFFFF"/>
              </w:rPr>
              <w:t>Solo en el mes de noviembre el contratista radicara facturación cada 10 días y en el mes diciembre cada 08 días.</w:t>
            </w:r>
          </w:p>
          <w:p w14:paraId="6E8BFE4F" w14:textId="77777777" w:rsidR="00942427" w:rsidRPr="00942427" w:rsidRDefault="00942427">
            <w:pPr>
              <w:pStyle w:val="Prrafodelista"/>
              <w:numPr>
                <w:ilvl w:val="0"/>
                <w:numId w:val="17"/>
              </w:numPr>
              <w:autoSpaceDN w:val="0"/>
              <w:ind w:left="284" w:hanging="284"/>
              <w:jc w:val="both"/>
              <w:rPr>
                <w:rFonts w:ascii="Arial" w:hAnsi="Arial" w:cs="Arial"/>
                <w:color w:val="000000"/>
                <w:sz w:val="20"/>
                <w:szCs w:val="20"/>
                <w:shd w:val="clear" w:color="auto" w:fill="FFFFFF"/>
              </w:rPr>
            </w:pPr>
            <w:r w:rsidRPr="00942427">
              <w:rPr>
                <w:rFonts w:ascii="Arial" w:hAnsi="Arial" w:cs="Arial"/>
                <w:color w:val="000000"/>
                <w:sz w:val="20"/>
                <w:szCs w:val="20"/>
                <w:shd w:val="clear" w:color="auto" w:fill="FFFFFF"/>
              </w:rPr>
              <w:t>Factura que no cumpla con los requisitos legales vigentes no será radicada</w:t>
            </w:r>
          </w:p>
          <w:p w14:paraId="0BA7FD36" w14:textId="77777777" w:rsidR="00942427" w:rsidRPr="00942427" w:rsidRDefault="00942427" w:rsidP="00942427">
            <w:pPr>
              <w:pStyle w:val="Prrafodelista"/>
              <w:ind w:left="0"/>
              <w:jc w:val="both"/>
              <w:rPr>
                <w:rFonts w:ascii="Arial" w:hAnsi="Arial" w:cs="Arial"/>
                <w:color w:val="000000"/>
                <w:sz w:val="20"/>
                <w:szCs w:val="20"/>
                <w:shd w:val="clear" w:color="auto" w:fill="FFFFFF"/>
              </w:rPr>
            </w:pPr>
          </w:p>
          <w:p w14:paraId="70751687" w14:textId="46A9B24B" w:rsidR="00A85BB9" w:rsidRPr="00D93E3E" w:rsidRDefault="00942427" w:rsidP="00942427">
            <w:pPr>
              <w:autoSpaceDE w:val="0"/>
              <w:autoSpaceDN w:val="0"/>
              <w:adjustRightInd w:val="0"/>
              <w:jc w:val="both"/>
              <w:rPr>
                <w:rFonts w:ascii="Arial" w:hAnsi="Arial" w:cs="Arial"/>
                <w:sz w:val="20"/>
                <w:szCs w:val="20"/>
              </w:rPr>
            </w:pPr>
            <w:r w:rsidRPr="00942427">
              <w:rPr>
                <w:rFonts w:ascii="Arial" w:hAnsi="Arial" w:cs="Arial"/>
                <w:b/>
                <w:color w:val="000000"/>
                <w:sz w:val="20"/>
                <w:szCs w:val="20"/>
              </w:rPr>
              <w:t>LATAFORMA SECOP II:</w:t>
            </w:r>
            <w:r w:rsidRPr="00942427">
              <w:rPr>
                <w:rFonts w:ascii="Arial" w:hAnsi="Arial" w:cs="Arial"/>
                <w:color w:val="000000"/>
                <w:sz w:val="20"/>
                <w:szCs w:val="20"/>
              </w:rPr>
              <w:t xml:space="preserve"> El contratista deberá cargar las respectivas facturas en la plataforma en el punto 7-EJECUCIÓN DEL CONTRATO, “Plan de Pagos”, con el fin de ser verificada por el supervisor del contrato, aprobada y posteriormente realizar el pago respectivo.</w:t>
            </w:r>
          </w:p>
        </w:tc>
      </w:tr>
      <w:tr w:rsidR="00F465B7" w:rsidRPr="00D93E3E" w14:paraId="2E6451CD" w14:textId="77777777" w:rsidTr="0027491F">
        <w:trPr>
          <w:trHeight w:val="762"/>
        </w:trPr>
        <w:tc>
          <w:tcPr>
            <w:tcW w:w="1118" w:type="pct"/>
            <w:tcBorders>
              <w:top w:val="single" w:sz="4" w:space="0" w:color="auto"/>
              <w:left w:val="single" w:sz="4" w:space="0" w:color="auto"/>
              <w:bottom w:val="single" w:sz="4" w:space="0" w:color="auto"/>
              <w:right w:val="single" w:sz="4" w:space="0" w:color="auto"/>
            </w:tcBorders>
            <w:vAlign w:val="center"/>
          </w:tcPr>
          <w:p w14:paraId="06E6149A" w14:textId="7767D4B2" w:rsidR="00EE10DC" w:rsidRPr="00D93E3E" w:rsidRDefault="00EE10DC" w:rsidP="00A2490D">
            <w:pPr>
              <w:jc w:val="center"/>
              <w:rPr>
                <w:rFonts w:ascii="Arial" w:hAnsi="Arial" w:cs="Arial"/>
                <w:b/>
                <w:sz w:val="20"/>
                <w:szCs w:val="20"/>
              </w:rPr>
            </w:pPr>
            <w:r w:rsidRPr="00D93E3E">
              <w:rPr>
                <w:rFonts w:ascii="Arial" w:hAnsi="Arial" w:cs="Arial"/>
                <w:b/>
                <w:sz w:val="20"/>
                <w:szCs w:val="20"/>
              </w:rPr>
              <w:lastRenderedPageBreak/>
              <w:t>FORMA Y PLAZO DE EJECUCIÓN DEL CONTRATO</w:t>
            </w:r>
          </w:p>
        </w:tc>
        <w:tc>
          <w:tcPr>
            <w:tcW w:w="3882" w:type="pct"/>
            <w:tcBorders>
              <w:top w:val="single" w:sz="4" w:space="0" w:color="auto"/>
              <w:left w:val="single" w:sz="4" w:space="0" w:color="auto"/>
              <w:bottom w:val="single" w:sz="4" w:space="0" w:color="auto"/>
              <w:right w:val="single" w:sz="4" w:space="0" w:color="auto"/>
            </w:tcBorders>
            <w:vAlign w:val="center"/>
          </w:tcPr>
          <w:p w14:paraId="123C4D0B" w14:textId="0B865BAD" w:rsidR="00DE2E20" w:rsidRPr="00EE1B56" w:rsidRDefault="00942427" w:rsidP="00EE1B56">
            <w:pPr>
              <w:pStyle w:val="Prrafodelista"/>
              <w:ind w:left="2"/>
              <w:jc w:val="both"/>
              <w:rPr>
                <w:rFonts w:ascii="Arial" w:hAnsi="Arial" w:cs="Arial"/>
                <w:sz w:val="20"/>
                <w:szCs w:val="20"/>
              </w:rPr>
            </w:pPr>
            <w:r w:rsidRPr="00803C1F">
              <w:rPr>
                <w:rFonts w:ascii="Arial" w:hAnsi="Arial" w:cs="Arial"/>
                <w:sz w:val="20"/>
                <w:szCs w:val="20"/>
              </w:rPr>
              <w:t xml:space="preserve">El plazo de ejecución del contrato será a partir del perfeccionamiento del contrato, aprobación de la garantía única y notificación del inicio de ejecución del mismo hasta el </w:t>
            </w:r>
            <w:r w:rsidRPr="00803C1F">
              <w:rPr>
                <w:rFonts w:ascii="Arial" w:hAnsi="Arial" w:cs="Arial"/>
                <w:b/>
                <w:sz w:val="20"/>
                <w:szCs w:val="20"/>
                <w:u w:val="single"/>
              </w:rPr>
              <w:t xml:space="preserve">31 de </w:t>
            </w:r>
            <w:proofErr w:type="gramStart"/>
            <w:r w:rsidR="00803C1F" w:rsidRPr="00803C1F">
              <w:rPr>
                <w:rFonts w:ascii="Arial" w:hAnsi="Arial" w:cs="Arial"/>
                <w:b/>
                <w:sz w:val="20"/>
                <w:szCs w:val="20"/>
                <w:u w:val="single"/>
              </w:rPr>
              <w:t>Agosto</w:t>
            </w:r>
            <w:proofErr w:type="gramEnd"/>
            <w:r w:rsidR="00803C1F" w:rsidRPr="00803C1F">
              <w:rPr>
                <w:rFonts w:ascii="Arial" w:hAnsi="Arial" w:cs="Arial"/>
                <w:b/>
                <w:sz w:val="20"/>
                <w:szCs w:val="20"/>
                <w:u w:val="single"/>
              </w:rPr>
              <w:t xml:space="preserve"> </w:t>
            </w:r>
            <w:r w:rsidRPr="00803C1F">
              <w:rPr>
                <w:rFonts w:ascii="Arial" w:hAnsi="Arial" w:cs="Arial"/>
                <w:b/>
                <w:sz w:val="20"/>
                <w:szCs w:val="20"/>
                <w:u w:val="single"/>
              </w:rPr>
              <w:t>del 2025</w:t>
            </w:r>
            <w:r w:rsidRPr="00803C1F">
              <w:rPr>
                <w:rFonts w:ascii="Arial" w:hAnsi="Arial" w:cs="Arial"/>
                <w:sz w:val="20"/>
                <w:szCs w:val="20"/>
              </w:rPr>
              <w:t>, o hasta agotar la totalidad del presupuesto disponible, lo que primero ocurra.</w:t>
            </w:r>
          </w:p>
        </w:tc>
      </w:tr>
      <w:tr w:rsidR="00F465B7" w:rsidRPr="00D93E3E" w14:paraId="3872D0DE" w14:textId="77777777" w:rsidTr="0027491F">
        <w:trPr>
          <w:trHeight w:val="304"/>
        </w:trPr>
        <w:tc>
          <w:tcPr>
            <w:tcW w:w="1118" w:type="pct"/>
            <w:tcBorders>
              <w:top w:val="single" w:sz="4" w:space="0" w:color="auto"/>
              <w:left w:val="single" w:sz="4" w:space="0" w:color="auto"/>
              <w:bottom w:val="single" w:sz="4" w:space="0" w:color="auto"/>
              <w:right w:val="single" w:sz="4" w:space="0" w:color="auto"/>
            </w:tcBorders>
            <w:vAlign w:val="center"/>
          </w:tcPr>
          <w:p w14:paraId="5849E9DC" w14:textId="727FDE16" w:rsidR="000D79C2" w:rsidRPr="00EE1B56" w:rsidRDefault="000D79C2" w:rsidP="00EE1B56">
            <w:pPr>
              <w:tabs>
                <w:tab w:val="left" w:pos="284"/>
              </w:tabs>
              <w:jc w:val="center"/>
              <w:rPr>
                <w:rFonts w:ascii="Arial" w:hAnsi="Arial" w:cs="Arial"/>
                <w:b/>
                <w:sz w:val="20"/>
                <w:szCs w:val="20"/>
              </w:rPr>
            </w:pPr>
            <w:r w:rsidRPr="00D93E3E">
              <w:rPr>
                <w:rFonts w:ascii="Arial" w:hAnsi="Arial" w:cs="Arial"/>
                <w:b/>
                <w:sz w:val="20"/>
                <w:szCs w:val="20"/>
              </w:rPr>
              <w:t xml:space="preserve">LUGAR DE </w:t>
            </w:r>
            <w:r w:rsidR="00630058" w:rsidRPr="00D93E3E">
              <w:rPr>
                <w:rFonts w:ascii="Arial" w:hAnsi="Arial" w:cs="Arial"/>
                <w:b/>
                <w:sz w:val="20"/>
                <w:szCs w:val="20"/>
              </w:rPr>
              <w:t>EJECUCIÓN</w:t>
            </w:r>
          </w:p>
        </w:tc>
        <w:tc>
          <w:tcPr>
            <w:tcW w:w="3882" w:type="pct"/>
            <w:tcBorders>
              <w:top w:val="single" w:sz="4" w:space="0" w:color="auto"/>
              <w:left w:val="single" w:sz="4" w:space="0" w:color="auto"/>
              <w:bottom w:val="single" w:sz="4" w:space="0" w:color="auto"/>
              <w:right w:val="single" w:sz="4" w:space="0" w:color="auto"/>
            </w:tcBorders>
            <w:vAlign w:val="center"/>
          </w:tcPr>
          <w:p w14:paraId="787F16C7" w14:textId="77777777" w:rsidR="00EE1B56" w:rsidRPr="00803C1F" w:rsidRDefault="00EE1B56" w:rsidP="00EE1B56">
            <w:pPr>
              <w:ind w:left="2"/>
              <w:jc w:val="both"/>
              <w:rPr>
                <w:rFonts w:ascii="Arial" w:hAnsi="Arial" w:cs="Arial"/>
                <w:color w:val="000000"/>
                <w:sz w:val="20"/>
                <w:szCs w:val="20"/>
              </w:rPr>
            </w:pPr>
            <w:r w:rsidRPr="00803C1F">
              <w:rPr>
                <w:rFonts w:ascii="Arial" w:hAnsi="Arial" w:cs="Arial"/>
                <w:sz w:val="20"/>
                <w:szCs w:val="20"/>
              </w:rPr>
              <w:t xml:space="preserve">La institución oferente debe estar ubicada en el área </w:t>
            </w:r>
            <w:r w:rsidRPr="00803C1F">
              <w:rPr>
                <w:rFonts w:ascii="Arial" w:hAnsi="Arial" w:cs="Arial"/>
                <w:color w:val="000000"/>
                <w:sz w:val="20"/>
                <w:szCs w:val="20"/>
              </w:rPr>
              <w:t xml:space="preserve">urbana para cada </w:t>
            </w:r>
            <w:r w:rsidRPr="00803C1F">
              <w:rPr>
                <w:rFonts w:ascii="Arial" w:hAnsi="Arial" w:cs="Arial"/>
                <w:b/>
                <w:color w:val="000000"/>
                <w:sz w:val="20"/>
                <w:szCs w:val="20"/>
                <w:u w:val="single"/>
              </w:rPr>
              <w:t>GRUPO QUE APLIQUE</w:t>
            </w:r>
            <w:r w:rsidRPr="00803C1F">
              <w:rPr>
                <w:rFonts w:ascii="Arial" w:hAnsi="Arial" w:cs="Arial"/>
                <w:color w:val="000000"/>
                <w:sz w:val="20"/>
                <w:szCs w:val="20"/>
              </w:rPr>
              <w:t xml:space="preserve"> en los municipios de </w:t>
            </w:r>
            <w:r w:rsidRPr="00803C1F">
              <w:rPr>
                <w:rFonts w:ascii="Arial" w:hAnsi="Arial" w:cs="Arial"/>
                <w:b/>
                <w:color w:val="000000"/>
                <w:sz w:val="20"/>
                <w:szCs w:val="20"/>
              </w:rPr>
              <w:t xml:space="preserve">(Pereira, Armenia y Manizales) </w:t>
            </w:r>
            <w:r w:rsidRPr="00803C1F">
              <w:rPr>
                <w:rFonts w:ascii="Arial" w:hAnsi="Arial" w:cs="Arial"/>
                <w:sz w:val="20"/>
                <w:szCs w:val="20"/>
              </w:rPr>
              <w:t>estar debidamente HABILITADA para prestar los servicios de salud que ofrece, ante el Ente Territorial de Salud en los Departamentos</w:t>
            </w:r>
            <w:r w:rsidRPr="00803C1F">
              <w:rPr>
                <w:rFonts w:ascii="Arial" w:hAnsi="Arial" w:cs="Arial"/>
                <w:color w:val="000000"/>
                <w:sz w:val="20"/>
                <w:szCs w:val="20"/>
              </w:rPr>
              <w:t xml:space="preserve"> </w:t>
            </w:r>
            <w:r w:rsidRPr="00803C1F">
              <w:rPr>
                <w:rFonts w:ascii="Arial" w:hAnsi="Arial" w:cs="Arial"/>
                <w:b/>
                <w:color w:val="000000"/>
                <w:sz w:val="20"/>
                <w:szCs w:val="20"/>
              </w:rPr>
              <w:t xml:space="preserve">(Risaralda, Quindío y Caldas), </w:t>
            </w:r>
            <w:r w:rsidRPr="00803C1F">
              <w:rPr>
                <w:rFonts w:ascii="Arial" w:hAnsi="Arial" w:cs="Arial"/>
                <w:sz w:val="20"/>
                <w:szCs w:val="20"/>
              </w:rPr>
              <w:t>y tener implementado Sistema de Garantía de Calidad, Sistema de Información para la calidad, Plan de Auditoria para el mejoramiento de la Calidad, Programa de Seguridad del Paciente y Sistema de Información Gerencial, acorde con las exigencias definidas por el Ministerio de Salud y de la Protección Social o quien haga sus veces.</w:t>
            </w:r>
          </w:p>
          <w:p w14:paraId="3E99C51B" w14:textId="77777777" w:rsidR="00EE1B56" w:rsidRPr="00803C1F" w:rsidRDefault="00EE1B56" w:rsidP="00EE1B56">
            <w:pPr>
              <w:ind w:left="2"/>
              <w:jc w:val="both"/>
              <w:rPr>
                <w:rFonts w:ascii="Arial" w:hAnsi="Arial" w:cs="Arial"/>
                <w:color w:val="000000"/>
                <w:sz w:val="20"/>
                <w:szCs w:val="20"/>
              </w:rPr>
            </w:pPr>
          </w:p>
          <w:p w14:paraId="0562C02A" w14:textId="581D6C56" w:rsidR="004021C0" w:rsidRPr="00D93E3E" w:rsidRDefault="00EE1B56" w:rsidP="00EE1B56">
            <w:pPr>
              <w:pStyle w:val="Sinespaciado"/>
              <w:jc w:val="both"/>
              <w:rPr>
                <w:rFonts w:ascii="Arial" w:hAnsi="Arial" w:cs="Arial"/>
                <w:sz w:val="2"/>
                <w:szCs w:val="2"/>
              </w:rPr>
            </w:pPr>
            <w:r w:rsidRPr="00803C1F">
              <w:rPr>
                <w:rFonts w:ascii="Arial" w:hAnsi="Arial" w:cs="Arial"/>
                <w:b/>
                <w:sz w:val="20"/>
                <w:szCs w:val="20"/>
                <w:u w:val="single"/>
              </w:rPr>
              <w:t>OBLIGACIONES DEL CONTRATISTA</w:t>
            </w:r>
            <w:r w:rsidRPr="00803C1F">
              <w:rPr>
                <w:rFonts w:ascii="Arial" w:hAnsi="Arial" w:cs="Arial"/>
                <w:sz w:val="20"/>
                <w:szCs w:val="20"/>
              </w:rPr>
              <w:t xml:space="preserve"> (VER ANEXO </w:t>
            </w:r>
            <w:r w:rsidR="006A2F26">
              <w:rPr>
                <w:rFonts w:ascii="Arial" w:hAnsi="Arial" w:cs="Arial"/>
                <w:sz w:val="20"/>
                <w:szCs w:val="20"/>
              </w:rPr>
              <w:t>4</w:t>
            </w:r>
            <w:r w:rsidRPr="00803C1F">
              <w:rPr>
                <w:rFonts w:ascii="Arial" w:hAnsi="Arial" w:cs="Arial"/>
                <w:sz w:val="20"/>
                <w:szCs w:val="20"/>
              </w:rPr>
              <w:t>)</w:t>
            </w:r>
          </w:p>
        </w:tc>
      </w:tr>
      <w:tr w:rsidR="00F465B7" w:rsidRPr="00D93E3E" w14:paraId="3885A658" w14:textId="77777777" w:rsidTr="0027491F">
        <w:trPr>
          <w:trHeight w:val="581"/>
        </w:trPr>
        <w:tc>
          <w:tcPr>
            <w:tcW w:w="1118" w:type="pct"/>
            <w:tcBorders>
              <w:top w:val="single" w:sz="4" w:space="0" w:color="auto"/>
              <w:left w:val="single" w:sz="4" w:space="0" w:color="auto"/>
              <w:bottom w:val="single" w:sz="4" w:space="0" w:color="auto"/>
              <w:right w:val="single" w:sz="4" w:space="0" w:color="auto"/>
            </w:tcBorders>
            <w:vAlign w:val="center"/>
          </w:tcPr>
          <w:p w14:paraId="27C3A4AC" w14:textId="77777777" w:rsidR="000D79C2" w:rsidRPr="00D93E3E" w:rsidRDefault="000D79C2" w:rsidP="000D79C2">
            <w:pPr>
              <w:pStyle w:val="Textoindependiente"/>
              <w:rPr>
                <w:b/>
                <w:sz w:val="20"/>
                <w:szCs w:val="20"/>
              </w:rPr>
            </w:pPr>
            <w:r w:rsidRPr="00D93E3E">
              <w:rPr>
                <w:b/>
                <w:sz w:val="20"/>
                <w:szCs w:val="20"/>
              </w:rPr>
              <w:t>FORMA Y PROCEDIMIENTO DE ADJUDICACIÓN.</w:t>
            </w:r>
          </w:p>
        </w:tc>
        <w:tc>
          <w:tcPr>
            <w:tcW w:w="3882" w:type="pct"/>
            <w:tcBorders>
              <w:top w:val="single" w:sz="4" w:space="0" w:color="auto"/>
              <w:left w:val="single" w:sz="4" w:space="0" w:color="auto"/>
              <w:bottom w:val="single" w:sz="4" w:space="0" w:color="auto"/>
              <w:right w:val="single" w:sz="4" w:space="0" w:color="auto"/>
            </w:tcBorders>
            <w:vAlign w:val="center"/>
          </w:tcPr>
          <w:p w14:paraId="52A1F49B" w14:textId="77777777" w:rsidR="00EE1B56" w:rsidRPr="00EE1B56" w:rsidRDefault="00EE1B56" w:rsidP="00EE1B56">
            <w:pPr>
              <w:jc w:val="both"/>
              <w:rPr>
                <w:rFonts w:ascii="Arial" w:hAnsi="Arial" w:cs="Arial"/>
                <w:color w:val="000000"/>
                <w:sz w:val="20"/>
                <w:szCs w:val="20"/>
              </w:rPr>
            </w:pPr>
            <w:r w:rsidRPr="00EE1B56">
              <w:rPr>
                <w:rFonts w:ascii="Arial" w:hAnsi="Arial" w:cs="Arial"/>
                <w:color w:val="000000"/>
                <w:sz w:val="20"/>
                <w:szCs w:val="20"/>
              </w:rPr>
              <w:t xml:space="preserve">La Regional de Aseguramiento en Salud No.3, realizara la adjudicación de manera total según el grupo y el presupuesto oficial asignado para cada grupo, mediante resolución de adjudicación de conformidad en los numerales 2.2.2.5 SELECCIÓN ABREVIADA MENOR CUANTÍA, 2.2.2.5.3 procedimiento – nota 63: que a la letra indica “La adjudicación deberá efectuarse dentro del plazo previsto en el pliego de condiciones para el efecto, mediante acto administrativo motivado al oferente que haya presentado la oferte más favorable para la entidad”  de la resolución 03049 de 2014 “Por la cual se adopta el Manual de Contratación de la Policía Nacional y la Resolución 00090 del 15 de enero de 2018.  </w:t>
            </w:r>
          </w:p>
          <w:p w14:paraId="2A31BE85" w14:textId="77777777" w:rsidR="00EE1B56" w:rsidRPr="00EE1B56" w:rsidRDefault="00EE1B56" w:rsidP="00EE1B56">
            <w:pPr>
              <w:jc w:val="both"/>
              <w:rPr>
                <w:rFonts w:ascii="Arial" w:hAnsi="Arial" w:cs="Arial"/>
                <w:color w:val="000000"/>
                <w:sz w:val="20"/>
                <w:szCs w:val="20"/>
              </w:rPr>
            </w:pPr>
          </w:p>
          <w:p w14:paraId="17913407" w14:textId="5166B07C" w:rsidR="006673E9" w:rsidRPr="00D93E3E" w:rsidRDefault="00EE1B56" w:rsidP="00EE1B56">
            <w:pPr>
              <w:jc w:val="both"/>
              <w:rPr>
                <w:rFonts w:ascii="Arial" w:hAnsi="Arial" w:cs="Arial"/>
                <w:sz w:val="20"/>
                <w:szCs w:val="20"/>
              </w:rPr>
            </w:pPr>
            <w:r w:rsidRPr="00EE1B56">
              <w:rPr>
                <w:rFonts w:ascii="Arial" w:hAnsi="Arial" w:cs="Arial"/>
                <w:color w:val="000000"/>
                <w:sz w:val="20"/>
                <w:szCs w:val="20"/>
              </w:rPr>
              <w:t>El oferente que cumpla con todas las condiciones establecidas en el presente proceso contractual.</w:t>
            </w:r>
          </w:p>
        </w:tc>
      </w:tr>
      <w:tr w:rsidR="00F465B7" w:rsidRPr="00D93E3E" w14:paraId="2B4A0DFC" w14:textId="77777777" w:rsidTr="0027491F">
        <w:trPr>
          <w:trHeight w:val="553"/>
        </w:trPr>
        <w:tc>
          <w:tcPr>
            <w:tcW w:w="1118" w:type="pct"/>
            <w:tcBorders>
              <w:top w:val="single" w:sz="4" w:space="0" w:color="auto"/>
              <w:left w:val="single" w:sz="4" w:space="0" w:color="auto"/>
              <w:bottom w:val="single" w:sz="4" w:space="0" w:color="auto"/>
              <w:right w:val="single" w:sz="4" w:space="0" w:color="auto"/>
            </w:tcBorders>
            <w:vAlign w:val="center"/>
          </w:tcPr>
          <w:p w14:paraId="7A4B417A" w14:textId="77777777" w:rsidR="000D79C2" w:rsidRPr="00D93E3E" w:rsidRDefault="000D79C2" w:rsidP="000D79C2">
            <w:pPr>
              <w:pStyle w:val="Textoindependiente"/>
              <w:rPr>
                <w:b/>
                <w:sz w:val="20"/>
                <w:szCs w:val="20"/>
              </w:rPr>
            </w:pPr>
            <w:r w:rsidRPr="00D93E3E">
              <w:rPr>
                <w:b/>
                <w:sz w:val="20"/>
                <w:szCs w:val="20"/>
              </w:rPr>
              <w:t>OBLIGACIONES DEL CONTRATISTA.</w:t>
            </w:r>
          </w:p>
        </w:tc>
        <w:tc>
          <w:tcPr>
            <w:tcW w:w="3882" w:type="pct"/>
            <w:tcBorders>
              <w:top w:val="single" w:sz="4" w:space="0" w:color="auto"/>
              <w:left w:val="single" w:sz="4" w:space="0" w:color="auto"/>
              <w:bottom w:val="single" w:sz="4" w:space="0" w:color="auto"/>
              <w:right w:val="single" w:sz="4" w:space="0" w:color="auto"/>
            </w:tcBorders>
            <w:vAlign w:val="center"/>
          </w:tcPr>
          <w:p w14:paraId="341BD869" w14:textId="19B3D547" w:rsidR="000D79C2" w:rsidRPr="00F83D61" w:rsidRDefault="00F83D61" w:rsidP="00DE2E20">
            <w:pPr>
              <w:tabs>
                <w:tab w:val="left" w:pos="1134"/>
                <w:tab w:val="left" w:pos="6909"/>
              </w:tabs>
              <w:autoSpaceDE w:val="0"/>
              <w:autoSpaceDN w:val="0"/>
              <w:adjustRightInd w:val="0"/>
              <w:jc w:val="both"/>
              <w:rPr>
                <w:rFonts w:ascii="Arial" w:hAnsi="Arial" w:cs="Arial"/>
                <w:sz w:val="20"/>
                <w:szCs w:val="20"/>
                <w:lang w:val="es-CO"/>
              </w:rPr>
            </w:pPr>
            <w:r w:rsidRPr="00F83D61">
              <w:rPr>
                <w:rFonts w:ascii="Arial" w:hAnsi="Arial" w:cs="Arial"/>
                <w:color w:val="000000"/>
                <w:sz w:val="20"/>
                <w:szCs w:val="20"/>
              </w:rPr>
              <w:t>Las obligaciones del contratista quedan indicadas en el Anexo 5 del presente pliego.</w:t>
            </w:r>
          </w:p>
        </w:tc>
      </w:tr>
      <w:tr w:rsidR="00F465B7" w:rsidRPr="00D93E3E" w14:paraId="5077F74D" w14:textId="77777777" w:rsidTr="0027491F">
        <w:trPr>
          <w:trHeight w:val="493"/>
        </w:trPr>
        <w:tc>
          <w:tcPr>
            <w:tcW w:w="1118" w:type="pct"/>
            <w:tcBorders>
              <w:top w:val="single" w:sz="4" w:space="0" w:color="auto"/>
              <w:left w:val="single" w:sz="4" w:space="0" w:color="auto"/>
              <w:bottom w:val="single" w:sz="4" w:space="0" w:color="auto"/>
              <w:right w:val="single" w:sz="4" w:space="0" w:color="auto"/>
            </w:tcBorders>
            <w:vAlign w:val="center"/>
          </w:tcPr>
          <w:p w14:paraId="53074E38" w14:textId="77777777" w:rsidR="009C6438" w:rsidRPr="00D93E3E" w:rsidRDefault="000D79C2" w:rsidP="009E7222">
            <w:pPr>
              <w:pStyle w:val="Textoindependiente"/>
              <w:rPr>
                <w:b/>
                <w:sz w:val="20"/>
                <w:szCs w:val="20"/>
              </w:rPr>
            </w:pPr>
            <w:r w:rsidRPr="00D93E3E">
              <w:rPr>
                <w:b/>
                <w:sz w:val="20"/>
                <w:szCs w:val="20"/>
              </w:rPr>
              <w:t>OBLIGACIONES DE LA POLICÍA NACIONAL</w:t>
            </w:r>
          </w:p>
        </w:tc>
        <w:tc>
          <w:tcPr>
            <w:tcW w:w="3882" w:type="pct"/>
            <w:tcBorders>
              <w:top w:val="single" w:sz="4" w:space="0" w:color="auto"/>
              <w:left w:val="single" w:sz="4" w:space="0" w:color="auto"/>
              <w:bottom w:val="single" w:sz="4" w:space="0" w:color="auto"/>
              <w:right w:val="single" w:sz="4" w:space="0" w:color="auto"/>
            </w:tcBorders>
            <w:vAlign w:val="center"/>
          </w:tcPr>
          <w:p w14:paraId="20EA1D6F" w14:textId="6D3A8FAD" w:rsidR="0088543E" w:rsidRPr="00F83D61" w:rsidRDefault="00F83D61" w:rsidP="00DB24EA">
            <w:pPr>
              <w:autoSpaceDE w:val="0"/>
              <w:autoSpaceDN w:val="0"/>
              <w:adjustRightInd w:val="0"/>
              <w:jc w:val="both"/>
              <w:rPr>
                <w:rFonts w:ascii="Arial" w:hAnsi="Arial" w:cs="Arial"/>
                <w:sz w:val="20"/>
                <w:szCs w:val="20"/>
                <w:lang w:val="es-ES_tradnl"/>
              </w:rPr>
            </w:pPr>
            <w:r w:rsidRPr="00F83D61">
              <w:rPr>
                <w:rFonts w:ascii="Arial" w:hAnsi="Arial" w:cs="Arial"/>
                <w:color w:val="000000"/>
                <w:sz w:val="20"/>
                <w:szCs w:val="20"/>
              </w:rPr>
              <w:t>Las obligaciones de la Policía Nacional quedan indicadas en el Anexo 6 del presente pliego.</w:t>
            </w:r>
          </w:p>
        </w:tc>
      </w:tr>
      <w:tr w:rsidR="00F465B7" w:rsidRPr="00D93E3E" w14:paraId="04062FEA" w14:textId="77777777" w:rsidTr="0027491F">
        <w:trPr>
          <w:trHeight w:val="176"/>
        </w:trPr>
        <w:tc>
          <w:tcPr>
            <w:tcW w:w="1118" w:type="pct"/>
            <w:tcBorders>
              <w:top w:val="single" w:sz="4" w:space="0" w:color="auto"/>
              <w:left w:val="single" w:sz="4" w:space="0" w:color="auto"/>
              <w:bottom w:val="single" w:sz="4" w:space="0" w:color="auto"/>
              <w:right w:val="single" w:sz="4" w:space="0" w:color="auto"/>
            </w:tcBorders>
            <w:vAlign w:val="center"/>
          </w:tcPr>
          <w:p w14:paraId="255725DB" w14:textId="77777777" w:rsidR="000D79C2" w:rsidRPr="00D93E3E" w:rsidRDefault="000D79C2" w:rsidP="000D79C2">
            <w:pPr>
              <w:pStyle w:val="Textoindependiente"/>
              <w:rPr>
                <w:b/>
                <w:sz w:val="20"/>
                <w:szCs w:val="20"/>
              </w:rPr>
            </w:pPr>
            <w:r w:rsidRPr="00D93E3E">
              <w:rPr>
                <w:b/>
                <w:sz w:val="20"/>
                <w:szCs w:val="20"/>
              </w:rPr>
              <w:t>REAJUSTES.</w:t>
            </w:r>
          </w:p>
        </w:tc>
        <w:tc>
          <w:tcPr>
            <w:tcW w:w="3882" w:type="pct"/>
            <w:tcBorders>
              <w:top w:val="single" w:sz="4" w:space="0" w:color="auto"/>
              <w:left w:val="single" w:sz="4" w:space="0" w:color="auto"/>
              <w:bottom w:val="single" w:sz="4" w:space="0" w:color="auto"/>
              <w:right w:val="single" w:sz="4" w:space="0" w:color="auto"/>
            </w:tcBorders>
            <w:vAlign w:val="center"/>
          </w:tcPr>
          <w:p w14:paraId="1B541715" w14:textId="66EFDA8D" w:rsidR="00DE2E20" w:rsidRPr="00F83D61" w:rsidRDefault="00F83D61" w:rsidP="000D79C2">
            <w:pPr>
              <w:pStyle w:val="Prrafodelista"/>
              <w:tabs>
                <w:tab w:val="left" w:pos="240"/>
              </w:tabs>
              <w:ind w:left="0"/>
              <w:jc w:val="both"/>
              <w:rPr>
                <w:rFonts w:ascii="Arial" w:hAnsi="Arial" w:cs="Arial"/>
                <w:sz w:val="20"/>
                <w:szCs w:val="20"/>
              </w:rPr>
            </w:pPr>
            <w:r w:rsidRPr="00F83D61">
              <w:rPr>
                <w:rFonts w:ascii="Arial" w:hAnsi="Arial" w:cs="Arial"/>
                <w:b/>
                <w:sz w:val="20"/>
                <w:szCs w:val="20"/>
              </w:rPr>
              <w:t>LA POLICÍA NACIONAL – DIRECCIÓN DE SANIDAD – REGIONAL DE ASEGURAMIENTO EN SALUD No. 3</w:t>
            </w:r>
            <w:r w:rsidRPr="00F83D61">
              <w:rPr>
                <w:rFonts w:ascii="Arial" w:hAnsi="Arial" w:cs="Arial"/>
                <w:sz w:val="20"/>
                <w:szCs w:val="20"/>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F465B7" w:rsidRPr="00D93E3E" w14:paraId="4090CCD9" w14:textId="77777777" w:rsidTr="0027491F">
        <w:trPr>
          <w:trHeight w:val="45"/>
        </w:trPr>
        <w:tc>
          <w:tcPr>
            <w:tcW w:w="1118" w:type="pct"/>
            <w:tcBorders>
              <w:top w:val="single" w:sz="4" w:space="0" w:color="auto"/>
              <w:left w:val="single" w:sz="4" w:space="0" w:color="auto"/>
              <w:bottom w:val="single" w:sz="4" w:space="0" w:color="auto"/>
              <w:right w:val="single" w:sz="4" w:space="0" w:color="auto"/>
            </w:tcBorders>
            <w:vAlign w:val="center"/>
          </w:tcPr>
          <w:p w14:paraId="7C68C8B8" w14:textId="77777777" w:rsidR="000D79C2" w:rsidRPr="00D93E3E" w:rsidRDefault="000D79C2" w:rsidP="000D79C2">
            <w:pPr>
              <w:pStyle w:val="Textoindependiente"/>
              <w:rPr>
                <w:b/>
                <w:sz w:val="20"/>
                <w:szCs w:val="20"/>
              </w:rPr>
            </w:pPr>
            <w:r w:rsidRPr="00D93E3E">
              <w:rPr>
                <w:b/>
                <w:sz w:val="20"/>
                <w:szCs w:val="20"/>
              </w:rPr>
              <w:t xml:space="preserve">VALIDEZ DE LA OFERTA Y VIGENCIA DE LA GARANTÍA DE SERIEDAD DE LA OFERTA </w:t>
            </w:r>
          </w:p>
        </w:tc>
        <w:tc>
          <w:tcPr>
            <w:tcW w:w="3882" w:type="pct"/>
            <w:tcBorders>
              <w:top w:val="single" w:sz="4" w:space="0" w:color="auto"/>
              <w:left w:val="single" w:sz="4" w:space="0" w:color="auto"/>
              <w:bottom w:val="single" w:sz="4" w:space="0" w:color="auto"/>
              <w:right w:val="single" w:sz="4" w:space="0" w:color="auto"/>
            </w:tcBorders>
            <w:vAlign w:val="center"/>
          </w:tcPr>
          <w:p w14:paraId="3924B035" w14:textId="77777777" w:rsidR="00F83D61" w:rsidRPr="00F83D61" w:rsidRDefault="00F83D61" w:rsidP="00F83D61">
            <w:pPr>
              <w:adjustRightInd w:val="0"/>
              <w:jc w:val="both"/>
              <w:rPr>
                <w:rFonts w:ascii="Arial" w:hAnsi="Arial" w:cs="Arial"/>
                <w:sz w:val="20"/>
                <w:szCs w:val="20"/>
              </w:rPr>
            </w:pPr>
            <w:r w:rsidRPr="00F83D61">
              <w:rPr>
                <w:rFonts w:ascii="Arial" w:hAnsi="Arial" w:cs="Arial"/>
                <w:sz w:val="20"/>
                <w:szCs w:val="20"/>
              </w:rPr>
              <w:t>El término de validez de la oferta será de Ciento Veinte (120) días contados a partir de la de la presentación de la oferta.</w:t>
            </w:r>
          </w:p>
          <w:p w14:paraId="4F88A271" w14:textId="77777777" w:rsidR="00F83D61" w:rsidRPr="00F83D61" w:rsidRDefault="00F83D61" w:rsidP="00F83D61">
            <w:pPr>
              <w:adjustRightInd w:val="0"/>
              <w:jc w:val="both"/>
              <w:rPr>
                <w:rFonts w:ascii="Arial" w:hAnsi="Arial" w:cs="Arial"/>
                <w:sz w:val="20"/>
                <w:szCs w:val="20"/>
              </w:rPr>
            </w:pPr>
          </w:p>
          <w:p w14:paraId="47CCA3F0" w14:textId="77777777" w:rsidR="00F83D61" w:rsidRPr="00F83D61" w:rsidRDefault="00F83D61" w:rsidP="00F83D61">
            <w:pPr>
              <w:adjustRightInd w:val="0"/>
              <w:jc w:val="both"/>
              <w:rPr>
                <w:rFonts w:ascii="Arial" w:hAnsi="Arial" w:cs="Arial"/>
                <w:sz w:val="20"/>
                <w:szCs w:val="20"/>
              </w:rPr>
            </w:pPr>
            <w:r w:rsidRPr="00F83D61">
              <w:rPr>
                <w:rFonts w:ascii="Arial" w:hAnsi="Arial" w:cs="Arial"/>
                <w:sz w:val="20"/>
                <w:szCs w:val="20"/>
              </w:rPr>
              <w:t>La Garantía de Seriedad de la Oferta debe presentarse adjunta con su propuesta en el SECOP II con recibo de pago, además deberá de ser cargada en el módulo destinado para la garantía de seriedad en el SECOP II, con los requisitos que exige la plataforma para ello.</w:t>
            </w:r>
          </w:p>
          <w:p w14:paraId="10BA14B1" w14:textId="77777777" w:rsidR="00F83D61" w:rsidRPr="00F83D61" w:rsidRDefault="00F83D61" w:rsidP="00F83D61">
            <w:pPr>
              <w:adjustRightInd w:val="0"/>
              <w:jc w:val="both"/>
              <w:rPr>
                <w:rFonts w:ascii="Arial" w:hAnsi="Arial" w:cs="Arial"/>
                <w:sz w:val="20"/>
                <w:szCs w:val="20"/>
              </w:rPr>
            </w:pPr>
          </w:p>
          <w:p w14:paraId="4DB8905C" w14:textId="12A41F3D" w:rsidR="00F83D61" w:rsidRPr="00F83D61" w:rsidRDefault="00F83D61" w:rsidP="00F83D61">
            <w:pPr>
              <w:adjustRightInd w:val="0"/>
              <w:jc w:val="both"/>
              <w:rPr>
                <w:rFonts w:ascii="Arial" w:hAnsi="Arial" w:cs="Arial"/>
                <w:color w:val="000000"/>
                <w:sz w:val="20"/>
                <w:szCs w:val="20"/>
              </w:rPr>
            </w:pPr>
            <w:r w:rsidRPr="00F83D61">
              <w:rPr>
                <w:rFonts w:ascii="Arial" w:hAnsi="Arial" w:cs="Arial"/>
                <w:color w:val="000000"/>
                <w:sz w:val="20"/>
                <w:szCs w:val="20"/>
              </w:rPr>
              <w:t xml:space="preserve">Conforme a lo estipulado en el Decreto 1082 de 2015 en sus artículos 2.2.1.2.3.1.6., 2.2.1.2.3.1.9. y 2.2.1.2.3.2.8. el proponente para garantizar su oferta deberá constituir a favor de </w:t>
            </w:r>
            <w:r w:rsidRPr="00F83D61">
              <w:rPr>
                <w:rFonts w:ascii="Arial" w:hAnsi="Arial" w:cs="Arial"/>
                <w:b/>
                <w:color w:val="000000"/>
                <w:sz w:val="20"/>
                <w:szCs w:val="20"/>
              </w:rPr>
              <w:t>POLICÍA NACIONAL – DIRECCIÓN DE SANIDAD – REGIONAL DE ASEGURAMIENTO EN SALUD N°3</w:t>
            </w:r>
            <w:r w:rsidRPr="00F83D61">
              <w:rPr>
                <w:rFonts w:ascii="Arial" w:hAnsi="Arial" w:cs="Arial"/>
                <w:color w:val="000000"/>
                <w:sz w:val="20"/>
                <w:szCs w:val="20"/>
              </w:rPr>
              <w:t xml:space="preserve">, Identificada con el </w:t>
            </w:r>
            <w:r w:rsidRPr="00F83D61">
              <w:rPr>
                <w:rFonts w:ascii="Arial" w:hAnsi="Arial" w:cs="Arial"/>
                <w:b/>
                <w:bCs/>
                <w:color w:val="000000"/>
                <w:sz w:val="20"/>
                <w:szCs w:val="20"/>
              </w:rPr>
              <w:t>NIT</w:t>
            </w:r>
            <w:r w:rsidRPr="00F83D61">
              <w:rPr>
                <w:rFonts w:ascii="Arial" w:hAnsi="Arial" w:cs="Arial"/>
                <w:color w:val="000000"/>
                <w:sz w:val="20"/>
                <w:szCs w:val="20"/>
              </w:rPr>
              <w:t xml:space="preserve">. </w:t>
            </w:r>
            <w:r w:rsidRPr="00F83D61">
              <w:rPr>
                <w:rFonts w:ascii="Arial" w:hAnsi="Arial" w:cs="Arial"/>
                <w:b/>
                <w:color w:val="000000"/>
                <w:sz w:val="20"/>
                <w:szCs w:val="20"/>
              </w:rPr>
              <w:t>900.339.410-8</w:t>
            </w:r>
            <w:r w:rsidRPr="00F83D61">
              <w:rPr>
                <w:rFonts w:ascii="Arial" w:hAnsi="Arial" w:cs="Arial"/>
                <w:color w:val="000000"/>
                <w:sz w:val="20"/>
                <w:szCs w:val="20"/>
              </w:rPr>
              <w:t xml:space="preserve">, póliza de cumplimiento y seriedad de la oferta expedida por compañía de seguros legalmente autorizada para funcionar en Colombia, cuyas pólizas matrices se encuentren debidamente aprobadas por la Superintendencia Financiera por una suma equivalente al </w:t>
            </w:r>
            <w:r w:rsidRPr="00F83D61">
              <w:rPr>
                <w:rFonts w:ascii="Arial" w:hAnsi="Arial" w:cs="Arial"/>
                <w:b/>
                <w:bCs/>
                <w:color w:val="000000"/>
                <w:sz w:val="20"/>
                <w:szCs w:val="20"/>
              </w:rPr>
              <w:t>DIEZ</w:t>
            </w:r>
            <w:r w:rsidRPr="00F83D61">
              <w:rPr>
                <w:rFonts w:ascii="Arial" w:hAnsi="Arial" w:cs="Arial"/>
                <w:color w:val="000000"/>
                <w:sz w:val="20"/>
                <w:szCs w:val="20"/>
              </w:rPr>
              <w:t xml:space="preserve"> </w:t>
            </w:r>
            <w:r w:rsidRPr="00F83D61">
              <w:rPr>
                <w:rFonts w:ascii="Arial" w:hAnsi="Arial" w:cs="Arial"/>
                <w:b/>
                <w:bCs/>
                <w:color w:val="000000"/>
                <w:sz w:val="20"/>
                <w:szCs w:val="20"/>
              </w:rPr>
              <w:t>POR CIENTO (10%)</w:t>
            </w:r>
            <w:r w:rsidRPr="00F83D61">
              <w:rPr>
                <w:rFonts w:ascii="Arial" w:hAnsi="Arial" w:cs="Arial"/>
                <w:color w:val="000000"/>
                <w:sz w:val="20"/>
                <w:szCs w:val="20"/>
              </w:rPr>
              <w:t xml:space="preserve"> del valor </w:t>
            </w:r>
            <w:r w:rsidRPr="00F83D61">
              <w:rPr>
                <w:rFonts w:ascii="Arial" w:hAnsi="Arial" w:cs="Arial"/>
                <w:color w:val="000000"/>
                <w:sz w:val="20"/>
                <w:szCs w:val="20"/>
              </w:rPr>
              <w:lastRenderedPageBreak/>
              <w:t xml:space="preserve">correspondiente al total del presupuesto </w:t>
            </w:r>
            <w:r w:rsidRPr="00F83D61">
              <w:rPr>
                <w:rFonts w:ascii="Arial" w:hAnsi="Arial" w:cs="Arial"/>
                <w:b/>
                <w:color w:val="000000"/>
                <w:sz w:val="20"/>
                <w:szCs w:val="20"/>
                <w:u w:val="single"/>
              </w:rPr>
              <w:t>asignado</w:t>
            </w:r>
            <w:r w:rsidR="006A2F26">
              <w:rPr>
                <w:rFonts w:ascii="Arial" w:hAnsi="Arial" w:cs="Arial"/>
                <w:b/>
                <w:color w:val="000000"/>
                <w:sz w:val="20"/>
                <w:szCs w:val="20"/>
                <w:u w:val="single"/>
              </w:rPr>
              <w:t xml:space="preserve"> por GRUPO</w:t>
            </w:r>
            <w:r w:rsidRPr="00F83D61">
              <w:rPr>
                <w:rFonts w:ascii="Arial" w:hAnsi="Arial" w:cs="Arial"/>
                <w:b/>
                <w:color w:val="000000"/>
                <w:sz w:val="20"/>
                <w:szCs w:val="20"/>
                <w:u w:val="single"/>
              </w:rPr>
              <w:t>,</w:t>
            </w:r>
            <w:r w:rsidRPr="00F83D61">
              <w:rPr>
                <w:rFonts w:ascii="Arial" w:hAnsi="Arial" w:cs="Arial"/>
                <w:b/>
                <w:color w:val="000000"/>
                <w:sz w:val="20"/>
                <w:szCs w:val="20"/>
              </w:rPr>
              <w:t xml:space="preserve"> </w:t>
            </w:r>
            <w:r w:rsidRPr="00F83D61">
              <w:rPr>
                <w:rFonts w:ascii="Arial" w:hAnsi="Arial" w:cs="Arial"/>
                <w:color w:val="000000"/>
                <w:sz w:val="20"/>
                <w:szCs w:val="20"/>
              </w:rPr>
              <w:t xml:space="preserve">con vigencia de </w:t>
            </w:r>
            <w:r w:rsidRPr="00F83D61">
              <w:rPr>
                <w:rFonts w:ascii="Arial" w:hAnsi="Arial" w:cs="Arial"/>
                <w:b/>
                <w:color w:val="000000"/>
                <w:sz w:val="20"/>
                <w:szCs w:val="20"/>
              </w:rPr>
              <w:t>CIENTO VEINTE</w:t>
            </w:r>
            <w:r w:rsidRPr="00F83D61">
              <w:rPr>
                <w:rFonts w:ascii="Arial" w:hAnsi="Arial" w:cs="Arial"/>
                <w:color w:val="000000"/>
                <w:sz w:val="20"/>
                <w:szCs w:val="20"/>
              </w:rPr>
              <w:t xml:space="preserve"> (120) días calendario, contados a partir de la presentación de la oferta. La exigencia del pago de la garantía tiene el carácter de sanción por incumplimiento de la propuesta presentada por el adjudicatario o no firma del contrato y se entiende sin perjuicio del derecho que le asiste a la Regional de Aseguramiento en Salud No. 3, de exigir por los medios reconocidos en Colombia la indemnización de los perjuicios causados por dicho incumplimiento.</w:t>
            </w:r>
          </w:p>
          <w:p w14:paraId="3C86ECE4" w14:textId="77777777" w:rsidR="00F83D61" w:rsidRPr="00F83D61" w:rsidRDefault="00F83D61" w:rsidP="00F83D61">
            <w:pPr>
              <w:adjustRightInd w:val="0"/>
              <w:jc w:val="both"/>
              <w:rPr>
                <w:rFonts w:ascii="Arial" w:hAnsi="Arial" w:cs="Arial"/>
                <w:sz w:val="20"/>
                <w:szCs w:val="20"/>
              </w:rPr>
            </w:pPr>
          </w:p>
          <w:p w14:paraId="5AE93B32" w14:textId="1F3ACE02" w:rsidR="000D79C2" w:rsidRPr="00D93E3E" w:rsidRDefault="00F83D61" w:rsidP="00F83D61">
            <w:pPr>
              <w:pStyle w:val="Prrafodelista"/>
              <w:tabs>
                <w:tab w:val="left" w:pos="240"/>
              </w:tabs>
              <w:ind w:left="0"/>
              <w:jc w:val="both"/>
              <w:rPr>
                <w:rFonts w:ascii="Arial" w:hAnsi="Arial" w:cs="Arial"/>
                <w:sz w:val="20"/>
                <w:szCs w:val="20"/>
              </w:rPr>
            </w:pPr>
            <w:r w:rsidRPr="00F83D61">
              <w:rPr>
                <w:rFonts w:ascii="Arial" w:hAnsi="Arial" w:cs="Arial"/>
                <w:color w:val="000000"/>
                <w:sz w:val="20"/>
                <w:szCs w:val="20"/>
              </w:rPr>
              <w:t xml:space="preserve">El proponente deberá presentar con la póliza de seriedad de la oferta la respectiva constancia o recibo de pago de la misma. </w:t>
            </w:r>
            <w:r w:rsidRPr="00F83D61">
              <w:rPr>
                <w:rFonts w:ascii="Arial" w:hAnsi="Arial" w:cs="Arial"/>
                <w:b/>
                <w:color w:val="000000"/>
                <w:sz w:val="20"/>
                <w:szCs w:val="20"/>
              </w:rPr>
              <w:t>La no presentación de la Garantía de seriedad de la oferta anexa a su propuesta, será causal de rechazo de la misma</w:t>
            </w:r>
            <w:r w:rsidRPr="00F83D61">
              <w:rPr>
                <w:rFonts w:ascii="Arial" w:hAnsi="Arial" w:cs="Arial"/>
                <w:color w:val="000000"/>
                <w:sz w:val="20"/>
                <w:szCs w:val="20"/>
              </w:rPr>
              <w:t>.</w:t>
            </w:r>
          </w:p>
        </w:tc>
      </w:tr>
      <w:tr w:rsidR="00990B97" w:rsidRPr="00D93E3E" w14:paraId="478D566F" w14:textId="77777777" w:rsidTr="0027491F">
        <w:trPr>
          <w:trHeight w:val="806"/>
        </w:trPr>
        <w:tc>
          <w:tcPr>
            <w:tcW w:w="1118" w:type="pct"/>
            <w:tcBorders>
              <w:top w:val="single" w:sz="4" w:space="0" w:color="auto"/>
              <w:left w:val="single" w:sz="4" w:space="0" w:color="auto"/>
              <w:bottom w:val="single" w:sz="4" w:space="0" w:color="auto"/>
              <w:right w:val="single" w:sz="4" w:space="0" w:color="auto"/>
            </w:tcBorders>
            <w:vAlign w:val="center"/>
          </w:tcPr>
          <w:p w14:paraId="0E0F78F3" w14:textId="77777777" w:rsidR="000D79C2" w:rsidRPr="00D93E3E" w:rsidRDefault="000D79C2" w:rsidP="000D79C2">
            <w:pPr>
              <w:pStyle w:val="Textoindependiente"/>
              <w:rPr>
                <w:b/>
                <w:sz w:val="20"/>
                <w:szCs w:val="20"/>
              </w:rPr>
            </w:pPr>
            <w:r w:rsidRPr="00D93E3E">
              <w:rPr>
                <w:b/>
                <w:sz w:val="20"/>
                <w:szCs w:val="20"/>
              </w:rPr>
              <w:lastRenderedPageBreak/>
              <w:t>NO SUSCRIPCIÓN DEL CONTRATO ADJUDICADO.</w:t>
            </w:r>
          </w:p>
        </w:tc>
        <w:tc>
          <w:tcPr>
            <w:tcW w:w="3882" w:type="pct"/>
            <w:tcBorders>
              <w:top w:val="single" w:sz="4" w:space="0" w:color="auto"/>
              <w:left w:val="single" w:sz="4" w:space="0" w:color="auto"/>
              <w:bottom w:val="single" w:sz="4" w:space="0" w:color="auto"/>
              <w:right w:val="single" w:sz="4" w:space="0" w:color="auto"/>
            </w:tcBorders>
            <w:vAlign w:val="center"/>
          </w:tcPr>
          <w:p w14:paraId="029FCD23" w14:textId="5DECAB85" w:rsidR="009C6438" w:rsidRPr="00F83D61" w:rsidRDefault="00F83D61" w:rsidP="00A14610">
            <w:pPr>
              <w:pStyle w:val="Prrafodelista"/>
              <w:tabs>
                <w:tab w:val="left" w:pos="240"/>
              </w:tabs>
              <w:ind w:left="0"/>
              <w:jc w:val="both"/>
              <w:rPr>
                <w:rFonts w:ascii="Arial" w:hAnsi="Arial" w:cs="Arial"/>
                <w:sz w:val="20"/>
                <w:szCs w:val="20"/>
              </w:rPr>
            </w:pPr>
            <w:r w:rsidRPr="00F83D61">
              <w:rPr>
                <w:rFonts w:ascii="Arial" w:hAnsi="Arial" w:cs="Arial"/>
                <w:color w:val="000000"/>
                <w:sz w:val="20"/>
                <w:szCs w:val="20"/>
              </w:rPr>
              <w:t>Si el proponente, sin justa causa se abstuviere de suscribir el contrato adjudicado queda inhabilitado para contratar con el estado por un término de cinco (5) de conformidad con el literal e) del numeral 1 del artículo 8 de la ley 80 de 1993 y se hará efectiva la garantía de seriedad de la oferta.</w:t>
            </w:r>
          </w:p>
        </w:tc>
      </w:tr>
      <w:tr w:rsidR="009B3C8A" w:rsidRPr="00D93E3E" w14:paraId="0CEBFCC5" w14:textId="77777777" w:rsidTr="0027491F">
        <w:trPr>
          <w:trHeight w:val="64"/>
        </w:trPr>
        <w:tc>
          <w:tcPr>
            <w:tcW w:w="1118" w:type="pct"/>
            <w:tcBorders>
              <w:top w:val="single" w:sz="4" w:space="0" w:color="auto"/>
              <w:left w:val="single" w:sz="4" w:space="0" w:color="auto"/>
              <w:bottom w:val="single" w:sz="4" w:space="0" w:color="auto"/>
              <w:right w:val="single" w:sz="4" w:space="0" w:color="auto"/>
            </w:tcBorders>
            <w:vAlign w:val="center"/>
          </w:tcPr>
          <w:p w14:paraId="418B8E0C" w14:textId="6478DF46" w:rsidR="009B3C8A" w:rsidRPr="00D93E3E" w:rsidRDefault="009B3C8A" w:rsidP="000D79C2">
            <w:pPr>
              <w:pStyle w:val="Textoindependiente"/>
              <w:rPr>
                <w:b/>
                <w:sz w:val="20"/>
                <w:szCs w:val="20"/>
              </w:rPr>
            </w:pPr>
            <w:r w:rsidRPr="009C762D">
              <w:rPr>
                <w:b/>
                <w:color w:val="000000"/>
                <w:sz w:val="20"/>
                <w:lang w:val="es-CO"/>
              </w:rPr>
              <w:t>SUPERVISOR DEL CONTRATO</w:t>
            </w:r>
          </w:p>
        </w:tc>
        <w:tc>
          <w:tcPr>
            <w:tcW w:w="3882" w:type="pct"/>
            <w:tcBorders>
              <w:top w:val="single" w:sz="4" w:space="0" w:color="auto"/>
              <w:left w:val="single" w:sz="4" w:space="0" w:color="auto"/>
              <w:bottom w:val="single" w:sz="4" w:space="0" w:color="auto"/>
              <w:right w:val="single" w:sz="4" w:space="0" w:color="auto"/>
            </w:tcBorders>
            <w:vAlign w:val="center"/>
          </w:tcPr>
          <w:p w14:paraId="0892F8F2" w14:textId="1C5B6802" w:rsidR="009B3C8A" w:rsidRPr="009B3C8A" w:rsidRDefault="009B3C8A" w:rsidP="009B3C8A">
            <w:pPr>
              <w:pStyle w:val="Textoindependiente2"/>
              <w:contextualSpacing/>
              <w:rPr>
                <w:rFonts w:eastAsia="Arial"/>
                <w:bCs/>
                <w:color w:val="000000"/>
                <w:sz w:val="20"/>
                <w:szCs w:val="20"/>
              </w:rPr>
            </w:pPr>
            <w:r w:rsidRPr="009B3C8A">
              <w:rPr>
                <w:color w:val="000000"/>
                <w:sz w:val="20"/>
                <w:szCs w:val="20"/>
              </w:rPr>
              <w:t xml:space="preserve">El supervisor del contrato será un integrante de la </w:t>
            </w:r>
            <w:r w:rsidRPr="009B3C8A">
              <w:rPr>
                <w:b/>
                <w:bCs/>
                <w:color w:val="000000"/>
                <w:sz w:val="20"/>
                <w:szCs w:val="20"/>
              </w:rPr>
              <w:t>REGIONAL DE ASEGURAMIENTO EN SALUD No. 3</w:t>
            </w:r>
            <w:r w:rsidRPr="009B3C8A">
              <w:rPr>
                <w:color w:val="000000"/>
                <w:sz w:val="20"/>
                <w:szCs w:val="20"/>
              </w:rPr>
              <w:t xml:space="preserve"> </w:t>
            </w:r>
            <w:proofErr w:type="spellStart"/>
            <w:r w:rsidRPr="009B3C8A">
              <w:rPr>
                <w:color w:val="000000"/>
                <w:sz w:val="20"/>
                <w:szCs w:val="20"/>
              </w:rPr>
              <w:t>ó</w:t>
            </w:r>
            <w:proofErr w:type="spellEnd"/>
            <w:r w:rsidRPr="009B3C8A">
              <w:rPr>
                <w:color w:val="000000"/>
                <w:sz w:val="20"/>
                <w:szCs w:val="20"/>
              </w:rPr>
              <w:t xml:space="preserve"> de las</w:t>
            </w:r>
            <w:r w:rsidRPr="009B3C8A">
              <w:rPr>
                <w:b/>
                <w:color w:val="000000"/>
                <w:sz w:val="20"/>
                <w:szCs w:val="20"/>
              </w:rPr>
              <w:t xml:space="preserve"> UNIDADES PRESTADORAS DE SALUD (RISARALDA, QUINDÍO Y CALDAS), </w:t>
            </w:r>
            <w:r w:rsidRPr="009B3C8A">
              <w:rPr>
                <w:color w:val="000000"/>
                <w:sz w:val="20"/>
                <w:szCs w:val="20"/>
              </w:rPr>
              <w:t>quien verificará la ejecución idónea y el cumplimiento del objeto del contrato de acuerdo con las funciones asignadas para el efecto en la Resolución Nro. 00090 del 15 de enero de 2018. Para estos efectos, el supervisor estará sujeto a lo dispuesto en el numeral 1° del artículo 26 de la ley 80 del 1993, los artículos 83 y 84 de la ley 1474 del 2011, la resolución 00090 del 2018 y demás normas que regulen la materia</w:t>
            </w:r>
            <w:r w:rsidRPr="009B3C8A">
              <w:rPr>
                <w:rFonts w:eastAsia="Arial"/>
                <w:bCs/>
                <w:color w:val="000000"/>
                <w:sz w:val="20"/>
                <w:szCs w:val="20"/>
              </w:rPr>
              <w:t>.</w:t>
            </w:r>
          </w:p>
          <w:p w14:paraId="3DBBC882" w14:textId="77777777" w:rsidR="009B3C8A" w:rsidRPr="009B3C8A" w:rsidRDefault="009B3C8A" w:rsidP="009B3C8A">
            <w:pPr>
              <w:pStyle w:val="Textoindependiente2"/>
              <w:contextualSpacing/>
              <w:rPr>
                <w:rFonts w:eastAsia="Arial"/>
                <w:bCs/>
                <w:color w:val="000000"/>
                <w:sz w:val="20"/>
                <w:szCs w:val="20"/>
              </w:rPr>
            </w:pPr>
          </w:p>
          <w:p w14:paraId="0964FF82" w14:textId="77777777" w:rsidR="009B3C8A" w:rsidRPr="009B3C8A" w:rsidRDefault="009B3C8A" w:rsidP="009B3C8A">
            <w:pPr>
              <w:pStyle w:val="Textoindependiente2"/>
              <w:contextualSpacing/>
              <w:rPr>
                <w:rFonts w:eastAsia="Arial"/>
                <w:bCs/>
                <w:color w:val="000000"/>
                <w:sz w:val="20"/>
                <w:szCs w:val="20"/>
              </w:rPr>
            </w:pPr>
            <w:r w:rsidRPr="009B3C8A">
              <w:rPr>
                <w:rFonts w:eastAsia="Arial"/>
                <w:bCs/>
                <w:color w:val="000000"/>
                <w:sz w:val="20"/>
                <w:szCs w:val="20"/>
              </w:rPr>
              <w:t>El supervisor del contrato en cumplimiento de sus funciones, deberá preparar y presentar al ordenador del gasto informes sobre la gestión con fecha 10 de cada mes, en el que se deberá enunciar de forma puntual la ejecución física del contrato, relacionando para ello los aspectos de carácter técnico, administrativo, financiero y legal del respectivo negocio jurídico.</w:t>
            </w:r>
          </w:p>
          <w:p w14:paraId="15F181F0" w14:textId="77777777" w:rsidR="009B3C8A" w:rsidRPr="00A2490D" w:rsidRDefault="009B3C8A" w:rsidP="009B3C8A">
            <w:pPr>
              <w:pStyle w:val="Textoindependiente2"/>
              <w:contextualSpacing/>
              <w:rPr>
                <w:rFonts w:eastAsia="Arial"/>
                <w:bCs/>
                <w:color w:val="000000"/>
                <w:sz w:val="16"/>
                <w:szCs w:val="16"/>
              </w:rPr>
            </w:pPr>
          </w:p>
          <w:p w14:paraId="02AADC6C" w14:textId="7F5DBA56" w:rsidR="009B3C8A" w:rsidRDefault="009B3C8A" w:rsidP="009B3C8A">
            <w:pPr>
              <w:pStyle w:val="Textoindependiente2"/>
              <w:contextualSpacing/>
              <w:rPr>
                <w:rFonts w:eastAsia="Arial"/>
                <w:bCs/>
                <w:color w:val="000000"/>
                <w:sz w:val="20"/>
                <w:szCs w:val="20"/>
              </w:rPr>
            </w:pPr>
            <w:r w:rsidRPr="009B3C8A">
              <w:rPr>
                <w:rFonts w:eastAsia="Arial"/>
                <w:bCs/>
                <w:color w:val="000000"/>
                <w:sz w:val="20"/>
                <w:szCs w:val="20"/>
              </w:rPr>
              <w:t>Los informes de seguimiento, deben ser presentados de forma física dentro de los primeros diez (10) días de cada mes y durante la ejecución del contrato en el formato establecido en la suite visión empresarial, así mismo se debe realizar su publicación en el SECOP II, módulo de gestión contractual, con el fin de dar cumplimiento al Artículo 2.1.1.2.1.8 del Decreto 1081 de 2015, que establece lo siguiente: “(...)Publicación de la ejecución de contratos. Para efectos del cumplimiento de la obligación contenida en el literal g) del artículo 11 de la Ley 1712 de 2014, relativa a la información sobre la ejecución de contratos, el sujeto obligado debe publicar las aprobaciones, autorizaciones, requerimientos o informes del supervisor o del interventor, que prueben la ejecución del contrato (...)”. Informe que deberá ser publicado en la plataforma SECOP II, con plazo máximo tres (03) días después de emitido el informe de supervisión; así mismo cuando el contrato se ejecute en su totalidad o se termine anticipadamente se debe elaborar informe de supervisión final junto con la EVALUACIÓN Y REEVALUACION DE PROVEEDORES en el formato 2BS-FR-0066 y proyectar el acta de liquidación cuando sea el caso, la cual también deberá quedar publicada en la plataforma SECOP II.</w:t>
            </w:r>
          </w:p>
          <w:p w14:paraId="77ABBCAE" w14:textId="77777777" w:rsidR="0027491F" w:rsidRPr="00A2490D" w:rsidRDefault="0027491F" w:rsidP="009B3C8A">
            <w:pPr>
              <w:pStyle w:val="Textoindependiente2"/>
              <w:contextualSpacing/>
              <w:rPr>
                <w:rFonts w:eastAsia="Arial"/>
                <w:bCs/>
                <w:color w:val="000000"/>
                <w:sz w:val="16"/>
                <w:szCs w:val="16"/>
              </w:rPr>
            </w:pPr>
          </w:p>
          <w:p w14:paraId="1D663D92" w14:textId="77777777" w:rsidR="009B3C8A" w:rsidRPr="009B3C8A" w:rsidRDefault="009B3C8A" w:rsidP="009B3C8A">
            <w:pPr>
              <w:pStyle w:val="Textoindependiente2"/>
              <w:contextualSpacing/>
              <w:rPr>
                <w:rFonts w:eastAsia="Arial"/>
                <w:bCs/>
                <w:color w:val="000000"/>
                <w:sz w:val="20"/>
                <w:szCs w:val="20"/>
              </w:rPr>
            </w:pPr>
            <w:r w:rsidRPr="009B3C8A">
              <w:rPr>
                <w:rFonts w:eastAsia="Arial"/>
                <w:bCs/>
                <w:color w:val="000000"/>
                <w:sz w:val="20"/>
                <w:szCs w:val="20"/>
              </w:rPr>
              <w:t xml:space="preserve">Deberá coordinar con el contratista la operacionalización de la radicación de las facturas en SIIF NACION, de acuerdo a la CIRCILAR 042 SISTEMA INTEGRADO DE INFORMACIÓN FINANCIERA – SIIF NACIÓN del 26 de </w:t>
            </w:r>
            <w:proofErr w:type="gramStart"/>
            <w:r w:rsidRPr="009B3C8A">
              <w:rPr>
                <w:rFonts w:eastAsia="Arial"/>
                <w:bCs/>
                <w:color w:val="000000"/>
                <w:sz w:val="20"/>
                <w:szCs w:val="20"/>
              </w:rPr>
              <w:t>Diciembre</w:t>
            </w:r>
            <w:proofErr w:type="gramEnd"/>
            <w:r w:rsidRPr="009B3C8A">
              <w:rPr>
                <w:rFonts w:eastAsia="Arial"/>
                <w:bCs/>
                <w:color w:val="000000"/>
                <w:sz w:val="20"/>
                <w:szCs w:val="20"/>
              </w:rPr>
              <w:t xml:space="preserve"> de 2023, y trámite de acta de liquidación del contrato.</w:t>
            </w:r>
          </w:p>
          <w:p w14:paraId="2FF69496" w14:textId="77777777" w:rsidR="009B3C8A" w:rsidRPr="009B3C8A" w:rsidRDefault="009B3C8A" w:rsidP="009B3C8A">
            <w:pPr>
              <w:pStyle w:val="Textoindependiente2"/>
              <w:contextualSpacing/>
              <w:rPr>
                <w:rFonts w:eastAsia="Arial"/>
                <w:b/>
                <w:bCs/>
                <w:color w:val="000000"/>
                <w:sz w:val="20"/>
                <w:szCs w:val="20"/>
              </w:rPr>
            </w:pPr>
            <w:r w:rsidRPr="009B3C8A">
              <w:rPr>
                <w:rFonts w:eastAsia="Arial"/>
                <w:b/>
                <w:bCs/>
                <w:color w:val="000000"/>
                <w:sz w:val="20"/>
                <w:szCs w:val="20"/>
              </w:rPr>
              <w:t>OTRAS ACTIVIDADES DEL SUPERVISOR</w:t>
            </w:r>
          </w:p>
          <w:p w14:paraId="21AF0EBE" w14:textId="4445C668" w:rsidR="009B3C8A" w:rsidRDefault="009B3C8A">
            <w:pPr>
              <w:pStyle w:val="Textoindependiente2"/>
              <w:numPr>
                <w:ilvl w:val="0"/>
                <w:numId w:val="18"/>
              </w:numPr>
              <w:ind w:left="154" w:hanging="142"/>
              <w:contextualSpacing/>
              <w:rPr>
                <w:rFonts w:eastAsia="Arial"/>
                <w:bCs/>
                <w:color w:val="000000"/>
                <w:sz w:val="20"/>
                <w:szCs w:val="20"/>
              </w:rPr>
            </w:pPr>
            <w:r w:rsidRPr="009B3C8A">
              <w:rPr>
                <w:rFonts w:eastAsia="Arial"/>
                <w:bCs/>
                <w:color w:val="000000"/>
                <w:sz w:val="20"/>
                <w:szCs w:val="20"/>
              </w:rPr>
              <w:t xml:space="preserve">Informar en forma inmediata y por escrito a la dependencia encargada de contratos, cualquier anomalía en la ejecución del contrato. </w:t>
            </w:r>
          </w:p>
          <w:p w14:paraId="3826AB21" w14:textId="21FD34EE" w:rsidR="009B3C8A" w:rsidRDefault="009B3C8A">
            <w:pPr>
              <w:pStyle w:val="Textoindependiente2"/>
              <w:numPr>
                <w:ilvl w:val="0"/>
                <w:numId w:val="18"/>
              </w:numPr>
              <w:ind w:left="154" w:hanging="142"/>
              <w:contextualSpacing/>
              <w:rPr>
                <w:rFonts w:eastAsia="Arial"/>
                <w:bCs/>
                <w:color w:val="000000"/>
                <w:sz w:val="20"/>
                <w:szCs w:val="20"/>
              </w:rPr>
            </w:pPr>
            <w:r w:rsidRPr="009B3C8A">
              <w:rPr>
                <w:rFonts w:eastAsia="Arial"/>
                <w:bCs/>
                <w:color w:val="000000"/>
                <w:sz w:val="20"/>
                <w:szCs w:val="20"/>
              </w:rPr>
              <w:lastRenderedPageBreak/>
              <w:t>Requerir por escrito al contratista cuando quiera que este no ejecute, o ejecute indebida o tardíamente las obligaciones surgidas del acuerdo negocial o convencional.</w:t>
            </w:r>
          </w:p>
          <w:p w14:paraId="3A7B769C" w14:textId="57B65172" w:rsidR="009B3C8A" w:rsidRDefault="009B3C8A">
            <w:pPr>
              <w:pStyle w:val="Textoindependiente2"/>
              <w:numPr>
                <w:ilvl w:val="0"/>
                <w:numId w:val="18"/>
              </w:numPr>
              <w:ind w:left="154" w:hanging="142"/>
              <w:contextualSpacing/>
              <w:rPr>
                <w:rFonts w:eastAsia="Arial"/>
                <w:bCs/>
                <w:color w:val="000000"/>
                <w:sz w:val="20"/>
                <w:szCs w:val="20"/>
              </w:rPr>
            </w:pPr>
            <w:r w:rsidRPr="009B3C8A">
              <w:rPr>
                <w:rFonts w:eastAsia="Arial"/>
                <w:bCs/>
                <w:color w:val="000000"/>
                <w:sz w:val="20"/>
                <w:szCs w:val="20"/>
              </w:rPr>
              <w:t>Dar el recibo de satisfacción mensual para su pago si se da cumplimiento a lo pactado.</w:t>
            </w:r>
          </w:p>
          <w:p w14:paraId="2AD23D0A" w14:textId="29A5180F" w:rsidR="004421AE" w:rsidRDefault="004421AE">
            <w:pPr>
              <w:pStyle w:val="Textoindependiente2"/>
              <w:numPr>
                <w:ilvl w:val="0"/>
                <w:numId w:val="18"/>
              </w:numPr>
              <w:ind w:left="154" w:hanging="142"/>
              <w:contextualSpacing/>
              <w:rPr>
                <w:rFonts w:eastAsia="Arial"/>
                <w:bCs/>
                <w:color w:val="000000"/>
                <w:sz w:val="20"/>
                <w:szCs w:val="20"/>
              </w:rPr>
            </w:pPr>
            <w:r w:rsidRPr="009B3C8A">
              <w:rPr>
                <w:rFonts w:eastAsia="Arial"/>
                <w:bCs/>
                <w:color w:val="000000"/>
                <w:sz w:val="20"/>
                <w:szCs w:val="20"/>
              </w:rPr>
              <w:t>Verificar que el contratista suministre y mantenga el personal, insumos y/o equipo ofrecido, con las condiciones e idoneidad pactadas.</w:t>
            </w:r>
          </w:p>
          <w:p w14:paraId="261B69AD" w14:textId="231542CA" w:rsidR="004421AE" w:rsidRDefault="004421AE">
            <w:pPr>
              <w:pStyle w:val="Textoindependiente2"/>
              <w:numPr>
                <w:ilvl w:val="0"/>
                <w:numId w:val="18"/>
              </w:numPr>
              <w:ind w:left="154" w:hanging="142"/>
              <w:contextualSpacing/>
              <w:rPr>
                <w:rFonts w:eastAsia="Arial"/>
                <w:bCs/>
                <w:color w:val="000000"/>
                <w:sz w:val="20"/>
                <w:szCs w:val="20"/>
              </w:rPr>
            </w:pPr>
            <w:r w:rsidRPr="009B3C8A">
              <w:rPr>
                <w:rFonts w:eastAsia="Arial"/>
                <w:bCs/>
                <w:color w:val="000000"/>
                <w:sz w:val="20"/>
                <w:szCs w:val="20"/>
              </w:rPr>
              <w:t>Solicitar mensualmente el Paz y Salvo de parafiscales, respecto a este pago se aplicará lo contenido en los Artículos 1 y 7 del Decreto 1828 de 2013</w:t>
            </w:r>
            <w:r>
              <w:rPr>
                <w:rFonts w:eastAsia="Arial"/>
                <w:bCs/>
                <w:color w:val="000000"/>
                <w:sz w:val="20"/>
                <w:szCs w:val="20"/>
              </w:rPr>
              <w:t>”</w:t>
            </w:r>
            <w:r w:rsidRPr="009B3C8A">
              <w:rPr>
                <w:rFonts w:eastAsia="Arial"/>
                <w:bCs/>
                <w:color w:val="000000"/>
                <w:sz w:val="20"/>
                <w:szCs w:val="20"/>
              </w:rPr>
              <w:t>.</w:t>
            </w:r>
          </w:p>
          <w:p w14:paraId="0DF873AD" w14:textId="48996ED3" w:rsidR="009B3C8A" w:rsidRDefault="004421AE">
            <w:pPr>
              <w:pStyle w:val="Textoindependiente2"/>
              <w:numPr>
                <w:ilvl w:val="0"/>
                <w:numId w:val="18"/>
              </w:numPr>
              <w:ind w:left="154" w:hanging="142"/>
              <w:contextualSpacing/>
              <w:rPr>
                <w:rFonts w:eastAsia="Arial"/>
                <w:bCs/>
                <w:color w:val="000000"/>
                <w:sz w:val="20"/>
                <w:szCs w:val="20"/>
              </w:rPr>
            </w:pPr>
            <w:r w:rsidRPr="009B3C8A">
              <w:rPr>
                <w:rFonts w:eastAsia="Arial"/>
                <w:bCs/>
                <w:color w:val="000000"/>
                <w:sz w:val="20"/>
                <w:szCs w:val="20"/>
              </w:rPr>
              <w:t>Remitir mensualmente a la oficina de contratos un informe mensual que contenga la forma como se ha ejecutado el contrato, si se ha dado cumplimiento a todas las exigencias de salud ocupacional y ambiental y demás aspectos del contrato, copia del RAS, copia de la factura y copia de los parafiscales.</w:t>
            </w:r>
          </w:p>
          <w:p w14:paraId="6E291968" w14:textId="77D299F0" w:rsidR="004421AE" w:rsidRDefault="004421AE">
            <w:pPr>
              <w:pStyle w:val="Textoindependiente2"/>
              <w:numPr>
                <w:ilvl w:val="0"/>
                <w:numId w:val="18"/>
              </w:numPr>
              <w:ind w:left="154" w:hanging="142"/>
              <w:contextualSpacing/>
              <w:rPr>
                <w:rFonts w:eastAsia="Arial"/>
                <w:bCs/>
                <w:color w:val="000000"/>
                <w:sz w:val="20"/>
                <w:szCs w:val="20"/>
              </w:rPr>
            </w:pPr>
            <w:r w:rsidRPr="009B3C8A">
              <w:rPr>
                <w:rFonts w:eastAsia="Arial"/>
                <w:bCs/>
                <w:color w:val="000000"/>
                <w:sz w:val="20"/>
                <w:szCs w:val="20"/>
              </w:rPr>
              <w:t>Proyectar el acta de liquidación del contrato dentro de los 2 meses antes a su finalización y pasarla al contratista para la verificación.</w:t>
            </w:r>
          </w:p>
          <w:p w14:paraId="784BB9B9" w14:textId="13054F4D" w:rsidR="004421AE" w:rsidRDefault="004421AE">
            <w:pPr>
              <w:pStyle w:val="Textoindependiente2"/>
              <w:numPr>
                <w:ilvl w:val="0"/>
                <w:numId w:val="18"/>
              </w:numPr>
              <w:ind w:left="154" w:hanging="142"/>
              <w:contextualSpacing/>
              <w:rPr>
                <w:rFonts w:eastAsia="Arial"/>
                <w:bCs/>
                <w:color w:val="000000"/>
                <w:sz w:val="20"/>
                <w:szCs w:val="20"/>
              </w:rPr>
            </w:pPr>
            <w:bookmarkStart w:id="11" w:name="_Hlk193186451"/>
            <w:r w:rsidRPr="009B3C8A">
              <w:rPr>
                <w:rFonts w:eastAsia="Arial"/>
                <w:bCs/>
                <w:color w:val="000000"/>
                <w:sz w:val="20"/>
                <w:szCs w:val="20"/>
              </w:rPr>
              <w:t>Una vez iniciado el contrato, enviar al contratista la siguiente documentación: Vademécum, formatos EIPS (EQUIPO INTERDISCIPLINARIO DE PROFESIONALES DE LA SALUD DE LA DIRECCIÓN DE SANIDAD DE LA POLICÍA NACIONAL)</w:t>
            </w:r>
            <w:bookmarkEnd w:id="11"/>
          </w:p>
          <w:p w14:paraId="7F7BA143" w14:textId="44E688D1" w:rsidR="004421AE" w:rsidRPr="004421AE" w:rsidRDefault="004421AE">
            <w:pPr>
              <w:pStyle w:val="Textoindependiente2"/>
              <w:numPr>
                <w:ilvl w:val="0"/>
                <w:numId w:val="18"/>
              </w:numPr>
              <w:ind w:left="154" w:hanging="142"/>
              <w:contextualSpacing/>
              <w:rPr>
                <w:rFonts w:eastAsia="Arial"/>
                <w:bCs/>
                <w:color w:val="000000"/>
                <w:sz w:val="20"/>
                <w:szCs w:val="20"/>
              </w:rPr>
            </w:pPr>
            <w:r w:rsidRPr="009B3C8A">
              <w:rPr>
                <w:rFonts w:eastAsia="Arial"/>
                <w:bCs/>
                <w:color w:val="000000"/>
                <w:sz w:val="20"/>
                <w:szCs w:val="20"/>
              </w:rPr>
              <w:t>Y demás funciones de qué habla la Resolución No. 00090 de 2018 y la ley 1474 de 2011.</w:t>
            </w:r>
          </w:p>
          <w:p w14:paraId="682911BB" w14:textId="77777777" w:rsidR="009B3C8A" w:rsidRPr="00A2490D" w:rsidRDefault="009B3C8A" w:rsidP="009B3C8A">
            <w:pPr>
              <w:pStyle w:val="Textoindependiente2"/>
              <w:contextualSpacing/>
              <w:rPr>
                <w:rFonts w:eastAsia="Arial"/>
                <w:bCs/>
                <w:color w:val="000000"/>
                <w:sz w:val="16"/>
                <w:szCs w:val="16"/>
              </w:rPr>
            </w:pPr>
          </w:p>
          <w:p w14:paraId="0A9A22A8" w14:textId="77777777" w:rsidR="009B3C8A" w:rsidRPr="009B3C8A" w:rsidRDefault="009B3C8A" w:rsidP="009B3C8A">
            <w:pPr>
              <w:pStyle w:val="Textoindependiente2"/>
              <w:contextualSpacing/>
              <w:rPr>
                <w:rFonts w:eastAsia="Arial"/>
                <w:b/>
                <w:bCs/>
                <w:color w:val="000000"/>
                <w:sz w:val="20"/>
                <w:szCs w:val="20"/>
              </w:rPr>
            </w:pPr>
            <w:r w:rsidRPr="009B3C8A">
              <w:rPr>
                <w:rFonts w:eastAsia="Arial"/>
                <w:b/>
                <w:bCs/>
                <w:color w:val="000000"/>
                <w:sz w:val="20"/>
                <w:szCs w:val="20"/>
              </w:rPr>
              <w:t xml:space="preserve">INFORMES DURANTE LA EJECUCIÓN </w:t>
            </w:r>
          </w:p>
          <w:p w14:paraId="563033D6" w14:textId="77777777" w:rsidR="009B3C8A" w:rsidRPr="009B3C8A" w:rsidRDefault="009B3C8A" w:rsidP="009B3C8A">
            <w:pPr>
              <w:pStyle w:val="Textoindependiente2"/>
              <w:contextualSpacing/>
              <w:rPr>
                <w:rFonts w:eastAsia="Arial"/>
                <w:bCs/>
                <w:color w:val="000000"/>
                <w:sz w:val="20"/>
                <w:szCs w:val="20"/>
              </w:rPr>
            </w:pPr>
            <w:r w:rsidRPr="009B3C8A">
              <w:rPr>
                <w:rFonts w:eastAsia="Arial"/>
                <w:bCs/>
                <w:color w:val="000000"/>
                <w:sz w:val="20"/>
                <w:szCs w:val="20"/>
              </w:rPr>
              <w:t xml:space="preserve">En cuanto se refiere al periodo de ejecución del contrato o convenio, en los informes (parciales) que se rindan, se deberán consignar las actividades establecidas en el contrato o convenio, discriminando los aspectos. </w:t>
            </w:r>
          </w:p>
          <w:p w14:paraId="12418A69" w14:textId="77777777" w:rsidR="009B3C8A" w:rsidRPr="00A2490D" w:rsidRDefault="009B3C8A" w:rsidP="009B3C8A">
            <w:pPr>
              <w:pStyle w:val="Textoindependiente2"/>
              <w:contextualSpacing/>
              <w:rPr>
                <w:rFonts w:eastAsia="Arial"/>
                <w:bCs/>
                <w:color w:val="000000"/>
                <w:sz w:val="16"/>
                <w:szCs w:val="16"/>
              </w:rPr>
            </w:pPr>
          </w:p>
          <w:p w14:paraId="7767A6AC" w14:textId="7CD553BB" w:rsidR="009B3C8A" w:rsidRDefault="009B3C8A">
            <w:pPr>
              <w:pStyle w:val="Prrafodelista"/>
              <w:numPr>
                <w:ilvl w:val="0"/>
                <w:numId w:val="19"/>
              </w:numPr>
              <w:adjustRightInd w:val="0"/>
              <w:ind w:left="438" w:hanging="438"/>
              <w:jc w:val="both"/>
              <w:rPr>
                <w:rFonts w:ascii="Arial" w:hAnsi="Arial" w:cs="Arial"/>
                <w:color w:val="000000"/>
                <w:sz w:val="20"/>
                <w:szCs w:val="20"/>
              </w:rPr>
            </w:pPr>
            <w:r w:rsidRPr="004421AE">
              <w:rPr>
                <w:rFonts w:ascii="Arial" w:hAnsi="Arial" w:cs="Arial"/>
                <w:b/>
                <w:bCs/>
                <w:color w:val="000000"/>
                <w:sz w:val="20"/>
                <w:szCs w:val="20"/>
              </w:rPr>
              <w:t xml:space="preserve">Técnicos, </w:t>
            </w:r>
            <w:r w:rsidRPr="004421AE">
              <w:rPr>
                <w:rFonts w:ascii="Arial" w:hAnsi="Arial" w:cs="Arial"/>
                <w:color w:val="000000"/>
                <w:sz w:val="20"/>
                <w:szCs w:val="20"/>
              </w:rPr>
              <w:t>tales como: las modificaciones efectuadas, los insumos suministrados, los servicios prestados y las obras ejecutadas, incluyendo la descripción de las actividades, cantidad y precios unitarios con el fin de evaluar el complimiento del contratista con respecto al contrato de que se trate (obra, suministro, de insumos, entre otros), acorde con las estipulaciones pactadas</w:t>
            </w:r>
            <w:r w:rsidR="004421AE" w:rsidRPr="004421AE">
              <w:rPr>
                <w:rFonts w:ascii="Arial" w:hAnsi="Arial" w:cs="Arial"/>
                <w:color w:val="000000"/>
                <w:sz w:val="20"/>
                <w:szCs w:val="20"/>
              </w:rPr>
              <w:t>.</w:t>
            </w:r>
          </w:p>
          <w:p w14:paraId="5E720E17" w14:textId="18A6C269" w:rsidR="009B3C8A" w:rsidRDefault="009B3C8A">
            <w:pPr>
              <w:pStyle w:val="Prrafodelista"/>
              <w:numPr>
                <w:ilvl w:val="0"/>
                <w:numId w:val="19"/>
              </w:numPr>
              <w:adjustRightInd w:val="0"/>
              <w:ind w:left="438" w:hanging="438"/>
              <w:jc w:val="both"/>
              <w:rPr>
                <w:rFonts w:ascii="Arial" w:hAnsi="Arial" w:cs="Arial"/>
                <w:color w:val="000000"/>
                <w:sz w:val="20"/>
                <w:szCs w:val="20"/>
              </w:rPr>
            </w:pPr>
            <w:r w:rsidRPr="004421AE">
              <w:rPr>
                <w:rFonts w:ascii="Arial" w:hAnsi="Arial" w:cs="Arial"/>
                <w:b/>
                <w:bCs/>
                <w:color w:val="000000"/>
                <w:sz w:val="20"/>
                <w:szCs w:val="20"/>
              </w:rPr>
              <w:t xml:space="preserve">Financieros o presupuestales </w:t>
            </w:r>
            <w:r w:rsidRPr="004421AE">
              <w:rPr>
                <w:rFonts w:ascii="Arial" w:hAnsi="Arial" w:cs="Arial"/>
                <w:color w:val="000000"/>
                <w:sz w:val="20"/>
                <w:szCs w:val="20"/>
              </w:rPr>
              <w:t xml:space="preserve">tales como: anticipos, facturaciones, entrega de aportes, pagos, etc. </w:t>
            </w:r>
          </w:p>
          <w:p w14:paraId="32CCE565" w14:textId="77777777" w:rsidR="004421AE" w:rsidRDefault="009B3C8A">
            <w:pPr>
              <w:pStyle w:val="Prrafodelista"/>
              <w:numPr>
                <w:ilvl w:val="0"/>
                <w:numId w:val="19"/>
              </w:numPr>
              <w:adjustRightInd w:val="0"/>
              <w:ind w:left="438" w:hanging="438"/>
              <w:jc w:val="both"/>
              <w:rPr>
                <w:rFonts w:ascii="Arial" w:hAnsi="Arial" w:cs="Arial"/>
                <w:color w:val="000000"/>
                <w:sz w:val="20"/>
                <w:szCs w:val="20"/>
              </w:rPr>
            </w:pPr>
            <w:r w:rsidRPr="004421AE">
              <w:rPr>
                <w:rFonts w:ascii="Arial" w:hAnsi="Arial" w:cs="Arial"/>
                <w:b/>
                <w:bCs/>
                <w:color w:val="000000"/>
                <w:sz w:val="20"/>
                <w:szCs w:val="20"/>
              </w:rPr>
              <w:t xml:space="preserve">Administrativos </w:t>
            </w:r>
            <w:r w:rsidRPr="004421AE">
              <w:rPr>
                <w:rFonts w:ascii="Arial" w:hAnsi="Arial" w:cs="Arial"/>
                <w:color w:val="000000"/>
                <w:sz w:val="20"/>
                <w:szCs w:val="20"/>
              </w:rPr>
              <w:t>tales como: requerimientos de autoridades, tramites de solicitudes formuladas por el contratista, actas, e información adicional relacionada con el contrato o convenio; y</w:t>
            </w:r>
          </w:p>
          <w:p w14:paraId="2DCB348E" w14:textId="4E564B70" w:rsidR="009B3C8A" w:rsidRPr="004421AE" w:rsidRDefault="009B3C8A">
            <w:pPr>
              <w:pStyle w:val="Prrafodelista"/>
              <w:numPr>
                <w:ilvl w:val="0"/>
                <w:numId w:val="19"/>
              </w:numPr>
              <w:adjustRightInd w:val="0"/>
              <w:ind w:left="438" w:hanging="438"/>
              <w:jc w:val="both"/>
              <w:rPr>
                <w:rFonts w:ascii="Arial" w:hAnsi="Arial" w:cs="Arial"/>
                <w:color w:val="000000"/>
                <w:sz w:val="20"/>
                <w:szCs w:val="20"/>
              </w:rPr>
            </w:pPr>
            <w:r w:rsidRPr="004421AE">
              <w:rPr>
                <w:rFonts w:ascii="Arial" w:hAnsi="Arial" w:cs="Arial"/>
                <w:b/>
                <w:bCs/>
                <w:color w:val="000000"/>
                <w:sz w:val="20"/>
                <w:szCs w:val="20"/>
              </w:rPr>
              <w:t xml:space="preserve">Legales, </w:t>
            </w:r>
            <w:r w:rsidRPr="004421AE">
              <w:rPr>
                <w:rFonts w:ascii="Arial" w:hAnsi="Arial" w:cs="Arial"/>
                <w:color w:val="000000"/>
                <w:sz w:val="20"/>
                <w:szCs w:val="20"/>
              </w:rPr>
              <w:t xml:space="preserve">tales como: retrasos, incumplimientos, inconvenientes presentados y asuntos pendientes por resolver. </w:t>
            </w:r>
          </w:p>
          <w:p w14:paraId="6D4EE73E" w14:textId="77777777" w:rsidR="00A2490D" w:rsidRPr="00A2490D" w:rsidRDefault="00A2490D" w:rsidP="009B3C8A">
            <w:pPr>
              <w:pStyle w:val="Prrafodelista"/>
              <w:tabs>
                <w:tab w:val="left" w:pos="240"/>
              </w:tabs>
              <w:ind w:left="0"/>
              <w:jc w:val="both"/>
              <w:rPr>
                <w:rFonts w:ascii="Arial" w:hAnsi="Arial" w:cs="Arial"/>
                <w:color w:val="000000"/>
                <w:sz w:val="16"/>
                <w:szCs w:val="16"/>
              </w:rPr>
            </w:pPr>
          </w:p>
          <w:p w14:paraId="21D53F59" w14:textId="65579DD5" w:rsidR="009B3C8A" w:rsidRPr="00F83D61" w:rsidRDefault="009B3C8A" w:rsidP="009B3C8A">
            <w:pPr>
              <w:pStyle w:val="Prrafodelista"/>
              <w:tabs>
                <w:tab w:val="left" w:pos="240"/>
              </w:tabs>
              <w:ind w:left="0"/>
              <w:jc w:val="both"/>
              <w:rPr>
                <w:rFonts w:ascii="Arial" w:hAnsi="Arial" w:cs="Arial"/>
                <w:color w:val="000000"/>
                <w:sz w:val="20"/>
                <w:szCs w:val="20"/>
              </w:rPr>
            </w:pPr>
            <w:r w:rsidRPr="009B3C8A">
              <w:rPr>
                <w:rFonts w:ascii="Arial" w:hAnsi="Arial" w:cs="Arial"/>
                <w:color w:val="000000"/>
                <w:sz w:val="20"/>
                <w:szCs w:val="20"/>
              </w:rPr>
              <w:t>Además de lo anterior, en los informes que se rindan, se deberán incluir los comentarios conclusiones y recomendaciones que se estimen procedentes.</w:t>
            </w:r>
          </w:p>
        </w:tc>
      </w:tr>
    </w:tbl>
    <w:p w14:paraId="47CEEDB6" w14:textId="77777777" w:rsidR="0027491F" w:rsidRPr="00A2490D" w:rsidRDefault="0027491F" w:rsidP="006673E9">
      <w:pPr>
        <w:rPr>
          <w:rFonts w:ascii="Arial" w:hAnsi="Arial" w:cs="Arial"/>
          <w:b/>
          <w:sz w:val="20"/>
          <w:szCs w:val="20"/>
        </w:rPr>
      </w:pPr>
    </w:p>
    <w:p w14:paraId="085F66A4" w14:textId="77777777" w:rsidR="0031584D" w:rsidRPr="00A2490D" w:rsidRDefault="0031584D" w:rsidP="00D2462B">
      <w:pPr>
        <w:numPr>
          <w:ilvl w:val="0"/>
          <w:numId w:val="2"/>
        </w:numPr>
        <w:rPr>
          <w:rFonts w:ascii="Arial" w:hAnsi="Arial" w:cs="Arial"/>
          <w:b/>
          <w:sz w:val="20"/>
          <w:szCs w:val="20"/>
        </w:rPr>
      </w:pPr>
      <w:r w:rsidRPr="00A2490D">
        <w:rPr>
          <w:rFonts w:ascii="Arial" w:hAnsi="Arial" w:cs="Arial"/>
          <w:b/>
          <w:sz w:val="20"/>
          <w:szCs w:val="20"/>
        </w:rPr>
        <w:t>CAUSALES DE RECHAZO Y DECLARATORIA DESIERTA DEL PROCESO</w:t>
      </w:r>
      <w:r w:rsidR="005F072A" w:rsidRPr="00A2490D">
        <w:rPr>
          <w:rFonts w:ascii="Arial" w:hAnsi="Arial" w:cs="Arial"/>
          <w:b/>
          <w:sz w:val="20"/>
          <w:szCs w:val="20"/>
        </w:rPr>
        <w:t>.</w:t>
      </w:r>
    </w:p>
    <w:p w14:paraId="4EF14BB0" w14:textId="77777777" w:rsidR="009C6438" w:rsidRPr="006A2F26" w:rsidRDefault="009C6438" w:rsidP="00620FA0">
      <w:pPr>
        <w:jc w:val="both"/>
        <w:rPr>
          <w:rFonts w:ascii="Arial" w:hAnsi="Arial" w:cs="Arial"/>
          <w:sz w:val="20"/>
          <w:szCs w:val="20"/>
        </w:rPr>
      </w:pPr>
    </w:p>
    <w:p w14:paraId="1CF783BD" w14:textId="77777777" w:rsidR="006A2F26" w:rsidRPr="006A2F26" w:rsidRDefault="006A2F26" w:rsidP="006A2F26">
      <w:pPr>
        <w:adjustRightInd w:val="0"/>
        <w:ind w:right="-1"/>
        <w:jc w:val="both"/>
        <w:rPr>
          <w:rFonts w:ascii="Arial" w:hAnsi="Arial" w:cs="Arial"/>
          <w:color w:val="000000"/>
          <w:sz w:val="20"/>
          <w:szCs w:val="20"/>
        </w:rPr>
      </w:pPr>
      <w:r w:rsidRPr="006A2F26">
        <w:rPr>
          <w:rFonts w:ascii="Arial" w:hAnsi="Arial" w:cs="Arial"/>
          <w:color w:val="000000"/>
          <w:sz w:val="20"/>
          <w:szCs w:val="20"/>
        </w:rPr>
        <w:t>Son causales para el rechazo de las propuestas, las siguientes:</w:t>
      </w:r>
    </w:p>
    <w:p w14:paraId="5E85A00E" w14:textId="77777777" w:rsidR="006A2F26" w:rsidRPr="006A2F26" w:rsidRDefault="006A2F26" w:rsidP="006A2F26">
      <w:pPr>
        <w:pStyle w:val="Prrafodelista"/>
        <w:ind w:left="0" w:right="-1"/>
        <w:rPr>
          <w:rFonts w:ascii="Arial" w:hAnsi="Arial" w:cs="Arial"/>
          <w:color w:val="FF0000"/>
          <w:sz w:val="20"/>
          <w:szCs w:val="20"/>
        </w:rPr>
      </w:pPr>
    </w:p>
    <w:p w14:paraId="475A3458"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00000"/>
          <w:sz w:val="20"/>
          <w:szCs w:val="20"/>
        </w:rPr>
        <w:t>Cuando se compruebe que un proponente ha interferido, influenciado, u obtenida correspondencia interna, proyectos de concepto de evaluación o de respuesta a observaciones, no enviados oficialmente a los proponentes.</w:t>
      </w:r>
    </w:p>
    <w:p w14:paraId="6A96E616"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00000"/>
          <w:sz w:val="20"/>
          <w:szCs w:val="20"/>
        </w:rPr>
        <w:t>Cuando se compruebe confabulación entre los proponentes que altere de cualquier manera la aplicación del principio de selección objetiva.</w:t>
      </w:r>
    </w:p>
    <w:p w14:paraId="3A05DD31"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00000"/>
          <w:sz w:val="20"/>
          <w:szCs w:val="20"/>
        </w:rPr>
        <w:t>Cuando el proponente o alguno de sus integrantes se encuentre incurso en las causales de inhabilidades o incompatibilidad fijadas por la Constitución y la Ley.</w:t>
      </w:r>
    </w:p>
    <w:p w14:paraId="0E037CAB"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00000"/>
          <w:sz w:val="20"/>
          <w:szCs w:val="20"/>
        </w:rPr>
        <w:t>Cuando en la propuesta se encuentre información o documentos que no correspondan a la realidad.</w:t>
      </w:r>
    </w:p>
    <w:p w14:paraId="36D253C2"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00000"/>
          <w:sz w:val="20"/>
          <w:szCs w:val="20"/>
        </w:rPr>
        <w:lastRenderedPageBreak/>
        <w:t>Cuando el Objeto Social de la firma, incluido en el Certificado de Existencia y Representación Legal no faculte a la sociedad para desarrollar la actividad materia de la futura contratación.</w:t>
      </w:r>
    </w:p>
    <w:p w14:paraId="3DE416B0"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00000"/>
          <w:sz w:val="20"/>
          <w:szCs w:val="20"/>
        </w:rPr>
        <w:t>Cuando el oferente sea persona jurídica y se encuentre incurso en alguna de las causales de disolución o liquidación proferidas por autoridad competente.</w:t>
      </w:r>
    </w:p>
    <w:p w14:paraId="72473646"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00000"/>
          <w:sz w:val="20"/>
          <w:szCs w:val="20"/>
        </w:rPr>
        <w:t xml:space="preserve">Cuando se presente más de una oferta en el </w:t>
      </w:r>
      <w:r w:rsidRPr="006A2F26">
        <w:rPr>
          <w:rFonts w:ascii="Arial" w:hAnsi="Arial" w:cs="Arial"/>
          <w:sz w:val="20"/>
          <w:szCs w:val="20"/>
        </w:rPr>
        <w:t xml:space="preserve">Portal Único de Contratación Estatal </w:t>
      </w:r>
      <w:hyperlink r:id="rId17" w:history="1">
        <w:r w:rsidRPr="006A2F26">
          <w:rPr>
            <w:rStyle w:val="Hipervnculo"/>
            <w:rFonts w:ascii="Arial" w:hAnsi="Arial" w:cs="Arial"/>
            <w:sz w:val="20"/>
            <w:szCs w:val="20"/>
          </w:rPr>
          <w:t>www.colombiacompra.gov.co</w:t>
        </w:r>
      </w:hyperlink>
      <w:r w:rsidRPr="006A2F26">
        <w:rPr>
          <w:rFonts w:ascii="Arial" w:hAnsi="Arial" w:cs="Arial"/>
          <w:sz w:val="20"/>
          <w:szCs w:val="20"/>
        </w:rPr>
        <w:t xml:space="preserve"> SECOP II</w:t>
      </w:r>
      <w:r w:rsidRPr="006A2F26">
        <w:rPr>
          <w:rFonts w:ascii="Arial" w:hAnsi="Arial" w:cs="Arial"/>
          <w:color w:val="000000"/>
          <w:sz w:val="20"/>
          <w:szCs w:val="20"/>
        </w:rPr>
        <w:t>, por un mismo oferente o se ostente la calidad de representante legal o socio de más de una persona jurídica participante en el proceso.</w:t>
      </w:r>
    </w:p>
    <w:p w14:paraId="30FA218D"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D0D0D"/>
          <w:sz w:val="20"/>
          <w:szCs w:val="20"/>
        </w:rPr>
        <w:t xml:space="preserve">Cuando al realizar el análisis de los precios y/o tarifas ofertadas, se obtenga un precio y/o tarifa artificialmente bajo. </w:t>
      </w:r>
    </w:p>
    <w:p w14:paraId="06E5FD76"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00000"/>
          <w:sz w:val="20"/>
          <w:szCs w:val="20"/>
        </w:rPr>
        <w:t>Cuando la oferta no cumpla con las especificaciones técnicas mínimas exigidas, una vez se haya solicitado subsanarlos, o desatienda los aspectos sustanciales requeridos.</w:t>
      </w:r>
    </w:p>
    <w:p w14:paraId="4039462C"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sz w:val="20"/>
          <w:szCs w:val="20"/>
        </w:rPr>
      </w:pPr>
      <w:r w:rsidRPr="006A2F26">
        <w:rPr>
          <w:rFonts w:ascii="Arial" w:hAnsi="Arial" w:cs="Arial"/>
          <w:sz w:val="20"/>
          <w:szCs w:val="20"/>
        </w:rPr>
        <w:t>Cuando el valor de la oferta económica supere el valor del presupuesto oficial (Por ítem y total ofertado).</w:t>
      </w:r>
    </w:p>
    <w:p w14:paraId="7045E990"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sz w:val="20"/>
          <w:szCs w:val="20"/>
        </w:rPr>
      </w:pPr>
      <w:r w:rsidRPr="006A2F26">
        <w:rPr>
          <w:rFonts w:ascii="Arial" w:hAnsi="Arial" w:cs="Arial"/>
          <w:sz w:val="20"/>
          <w:szCs w:val="20"/>
        </w:rPr>
        <w:t xml:space="preserve">La NO presentación de los documentos antes de la fecha establecida en la </w:t>
      </w:r>
      <w:r w:rsidRPr="006A2F26">
        <w:rPr>
          <w:rFonts w:ascii="Arial" w:hAnsi="Arial" w:cs="Arial"/>
          <w:b/>
          <w:sz w:val="20"/>
          <w:szCs w:val="20"/>
        </w:rPr>
        <w:t>CRONOLOGÍA DEL PROCESO – PUBLICACIÓN PARA OBSERVACIONES Y PRESENTACIÓN DE DOCUMENTOS HABILITANTES</w:t>
      </w:r>
      <w:r w:rsidRPr="006A2F26">
        <w:rPr>
          <w:rFonts w:ascii="Arial" w:hAnsi="Arial" w:cs="Arial"/>
          <w:sz w:val="20"/>
          <w:szCs w:val="20"/>
        </w:rPr>
        <w:t>,</w:t>
      </w:r>
      <w:r w:rsidRPr="006A2F26">
        <w:rPr>
          <w:rFonts w:ascii="Arial" w:hAnsi="Arial" w:cs="Arial"/>
          <w:b/>
          <w:sz w:val="20"/>
          <w:szCs w:val="20"/>
        </w:rPr>
        <w:t xml:space="preserve"> </w:t>
      </w:r>
      <w:r w:rsidRPr="006A2F26">
        <w:rPr>
          <w:rFonts w:ascii="Arial" w:hAnsi="Arial" w:cs="Arial"/>
          <w:sz w:val="20"/>
          <w:szCs w:val="20"/>
        </w:rPr>
        <w:t xml:space="preserve">del Pliego de Condiciones. </w:t>
      </w:r>
    </w:p>
    <w:p w14:paraId="451E2283"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sz w:val="20"/>
          <w:szCs w:val="20"/>
        </w:rPr>
      </w:pPr>
      <w:r w:rsidRPr="006A2F26">
        <w:rPr>
          <w:rFonts w:ascii="Arial" w:hAnsi="Arial" w:cs="Arial"/>
          <w:sz w:val="20"/>
          <w:szCs w:val="20"/>
        </w:rPr>
        <w:t xml:space="preserve">Cuando los indicadores financieros presentados por la entidad oferente, no cumplan con las condiciones mínimas exigidas por esta entidad. </w:t>
      </w:r>
    </w:p>
    <w:p w14:paraId="301ED654"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sz w:val="20"/>
          <w:szCs w:val="20"/>
        </w:rPr>
      </w:pPr>
      <w:r w:rsidRPr="006A2F26">
        <w:rPr>
          <w:rFonts w:ascii="Arial" w:hAnsi="Arial" w:cs="Arial"/>
          <w:color w:val="000000"/>
          <w:sz w:val="20"/>
          <w:szCs w:val="20"/>
        </w:rPr>
        <w:t>No se aceptarán propuestas por medios alternos:</w:t>
      </w:r>
    </w:p>
    <w:p w14:paraId="2A112D15" w14:textId="77777777" w:rsidR="006A2F26" w:rsidRPr="006A2F26" w:rsidRDefault="006A2F26" w:rsidP="006A2F26">
      <w:pPr>
        <w:pStyle w:val="Prrafodelista"/>
        <w:numPr>
          <w:ilvl w:val="0"/>
          <w:numId w:val="22"/>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00000"/>
          <w:sz w:val="20"/>
          <w:szCs w:val="20"/>
        </w:rPr>
        <w:t xml:space="preserve">Cuando se presenten en un lugar distinto al señalado en el presente pliego de condiciones mediante el </w:t>
      </w:r>
      <w:r w:rsidRPr="006A2F26">
        <w:rPr>
          <w:rFonts w:ascii="Arial" w:hAnsi="Arial" w:cs="Arial"/>
          <w:bCs/>
          <w:color w:val="000000"/>
          <w:sz w:val="20"/>
          <w:szCs w:val="20"/>
        </w:rPr>
        <w:t xml:space="preserve">Portal Único de Contratación Estatal </w:t>
      </w:r>
      <w:hyperlink r:id="rId18" w:history="1">
        <w:r w:rsidRPr="006A2F26">
          <w:rPr>
            <w:rStyle w:val="Hipervnculo"/>
            <w:rFonts w:ascii="Arial" w:hAnsi="Arial" w:cs="Arial"/>
            <w:bCs/>
            <w:color w:val="000000"/>
            <w:sz w:val="20"/>
            <w:szCs w:val="20"/>
          </w:rPr>
          <w:t>www.colombiacompra.gov.co</w:t>
        </w:r>
      </w:hyperlink>
      <w:r w:rsidRPr="006A2F26">
        <w:rPr>
          <w:rFonts w:ascii="Arial" w:hAnsi="Arial" w:cs="Arial"/>
          <w:bCs/>
          <w:color w:val="000000"/>
          <w:sz w:val="20"/>
          <w:szCs w:val="20"/>
        </w:rPr>
        <w:t xml:space="preserve"> SECOP II.</w:t>
      </w:r>
    </w:p>
    <w:p w14:paraId="6FFB4CED" w14:textId="77777777" w:rsidR="006A2F26" w:rsidRPr="006A2F26" w:rsidRDefault="006A2F26" w:rsidP="006A2F26">
      <w:pPr>
        <w:pStyle w:val="Prrafodelista"/>
        <w:numPr>
          <w:ilvl w:val="0"/>
          <w:numId w:val="22"/>
        </w:numPr>
        <w:autoSpaceDE w:val="0"/>
        <w:autoSpaceDN w:val="0"/>
        <w:adjustRightInd w:val="0"/>
        <w:ind w:left="284" w:right="-1" w:hanging="284"/>
        <w:jc w:val="both"/>
        <w:rPr>
          <w:rFonts w:ascii="Arial" w:hAnsi="Arial" w:cs="Arial"/>
          <w:color w:val="000000"/>
          <w:sz w:val="20"/>
          <w:szCs w:val="20"/>
        </w:rPr>
      </w:pPr>
      <w:r w:rsidRPr="006A2F26">
        <w:rPr>
          <w:rFonts w:ascii="Arial" w:hAnsi="Arial" w:cs="Arial"/>
          <w:color w:val="000000"/>
          <w:sz w:val="20"/>
          <w:szCs w:val="20"/>
        </w:rPr>
        <w:t>Cuando la oferta se presente en forma extemporánea, es decir, fuera de la fecha y hora establecido en el Cronograma del SECOP II.</w:t>
      </w:r>
      <w:bookmarkStart w:id="12" w:name="_Hlk159687210"/>
    </w:p>
    <w:p w14:paraId="55A9E7EE" w14:textId="77777777" w:rsidR="006A2F26" w:rsidRPr="006A2F26" w:rsidRDefault="006A2F26" w:rsidP="006A2F26">
      <w:pPr>
        <w:pStyle w:val="Prrafodelista"/>
        <w:adjustRightInd w:val="0"/>
        <w:ind w:left="0" w:right="-1"/>
        <w:jc w:val="both"/>
        <w:rPr>
          <w:rFonts w:ascii="Arial" w:hAnsi="Arial" w:cs="Arial"/>
          <w:sz w:val="20"/>
          <w:szCs w:val="20"/>
        </w:rPr>
      </w:pPr>
      <w:r w:rsidRPr="006A2F26">
        <w:rPr>
          <w:rFonts w:ascii="Arial" w:hAnsi="Arial" w:cs="Arial"/>
          <w:b/>
          <w:sz w:val="20"/>
          <w:szCs w:val="20"/>
        </w:rPr>
        <w:t>NOTA:</w:t>
      </w:r>
      <w:r w:rsidRPr="006A2F26">
        <w:rPr>
          <w:rFonts w:ascii="Arial" w:hAnsi="Arial" w:cs="Arial"/>
          <w:sz w:val="20"/>
          <w:szCs w:val="20"/>
        </w:rPr>
        <w:t xml:space="preserve"> En ningún caso, la </w:t>
      </w:r>
      <w:r w:rsidRPr="006A2F26">
        <w:rPr>
          <w:rFonts w:ascii="Arial" w:hAnsi="Arial" w:cs="Arial"/>
          <w:b/>
          <w:sz w:val="20"/>
          <w:szCs w:val="20"/>
        </w:rPr>
        <w:t>Regional de Aseguramiento en Salud N°3</w:t>
      </w:r>
      <w:r w:rsidRPr="006A2F26">
        <w:rPr>
          <w:rFonts w:ascii="Arial" w:hAnsi="Arial" w:cs="Arial"/>
          <w:sz w:val="20"/>
          <w:szCs w:val="20"/>
        </w:rPr>
        <w:t xml:space="preserve"> se hará responsable del retraso en la plataforma, o que el oferente presente oferta en lugar distinto al señalado en el lugar de la presentación.</w:t>
      </w:r>
    </w:p>
    <w:bookmarkEnd w:id="12"/>
    <w:p w14:paraId="3B5E41D8"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D0D0D"/>
          <w:sz w:val="20"/>
          <w:szCs w:val="20"/>
        </w:rPr>
      </w:pPr>
      <w:r w:rsidRPr="006A2F26">
        <w:rPr>
          <w:rFonts w:ascii="Arial" w:hAnsi="Arial" w:cs="Arial"/>
          <w:color w:val="0D0D0D"/>
          <w:sz w:val="20"/>
          <w:szCs w:val="20"/>
        </w:rPr>
        <w:t>En el evento en que la Regional de Aseguramiento en Salud No. 3,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2A10BC95"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D0D0D"/>
          <w:sz w:val="20"/>
          <w:szCs w:val="20"/>
        </w:rPr>
      </w:pPr>
      <w:r w:rsidRPr="006A2F26">
        <w:rPr>
          <w:rFonts w:ascii="Arial" w:hAnsi="Arial" w:cs="Arial"/>
          <w:color w:val="000000"/>
          <w:sz w:val="20"/>
          <w:szCs w:val="20"/>
        </w:rPr>
        <w:t>Cuando dentro de la propuesta, en la oferta económica se observen errores aritméticos que puedan inducir en error al comité evaluador, es decir, cuando la oferta sea presentada de forma diferente a lo estipulado en la evaluación económica.</w:t>
      </w:r>
    </w:p>
    <w:p w14:paraId="5F1F740C"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D0D0D"/>
          <w:sz w:val="20"/>
          <w:szCs w:val="20"/>
        </w:rPr>
      </w:pPr>
      <w:r w:rsidRPr="006A2F26">
        <w:rPr>
          <w:rFonts w:ascii="Arial" w:hAnsi="Arial" w:cs="Arial"/>
          <w:color w:val="0D0D0D"/>
          <w:sz w:val="20"/>
          <w:szCs w:val="20"/>
        </w:rPr>
        <w:t xml:space="preserve">Cuando el documento de conformación del consorcio o de la unión temporal no se encuentre firmado por todos sus integrantes y no señale en forma clara si la asociación es a título de consorcio o unión temporal, como lo ordena el artículo 7 de la ley 8º de 1993, modificado por el Articulo 3 de la Ley 2160 de 2021. </w:t>
      </w:r>
      <w:r w:rsidRPr="006A2F26">
        <w:rPr>
          <w:rFonts w:ascii="Arial" w:hAnsi="Arial" w:cs="Arial"/>
          <w:color w:val="000000"/>
          <w:sz w:val="20"/>
          <w:szCs w:val="20"/>
        </w:rPr>
        <w:t xml:space="preserve">Dicha conformación debe presentarse con fecha previa a la presentación de la oferta y como oferente en el formulario Carta de la presentación de la oferta. </w:t>
      </w:r>
      <w:r w:rsidRPr="006A2F26">
        <w:rPr>
          <w:rFonts w:ascii="Arial" w:hAnsi="Arial" w:cs="Arial"/>
          <w:b/>
          <w:color w:val="000000"/>
          <w:sz w:val="20"/>
          <w:szCs w:val="20"/>
          <w:u w:val="single"/>
        </w:rPr>
        <w:t>Asimismo, se debe crear en el SECOP II (proponente plural).</w:t>
      </w:r>
    </w:p>
    <w:p w14:paraId="54B3DAFB"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D0D0D"/>
          <w:sz w:val="20"/>
          <w:szCs w:val="20"/>
        </w:rPr>
      </w:pPr>
      <w:r w:rsidRPr="006A2F26">
        <w:rPr>
          <w:rFonts w:ascii="Arial" w:hAnsi="Arial" w:cs="Arial"/>
          <w:color w:val="0D0D0D"/>
          <w:sz w:val="20"/>
          <w:szCs w:val="20"/>
        </w:rPr>
        <w:t>Cuando se compruebe la existencia de embargos, o medidas cautelares proferidas por autoridad competente en contra del oferente.</w:t>
      </w:r>
    </w:p>
    <w:p w14:paraId="12E4BB3C"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D0D0D"/>
          <w:sz w:val="20"/>
          <w:szCs w:val="20"/>
        </w:rPr>
      </w:pPr>
      <w:r w:rsidRPr="006A2F26">
        <w:rPr>
          <w:rFonts w:ascii="Arial" w:hAnsi="Arial" w:cs="Arial"/>
          <w:color w:val="0D0D0D"/>
          <w:sz w:val="20"/>
          <w:szCs w:val="20"/>
        </w:rPr>
        <w:t>Cuando el oferente, o alguno de sus integrantes si se trata de propuestas conjuntas, se encuentra reportado en el Registro Único de Infractores Ambientales (RUIA).</w:t>
      </w:r>
    </w:p>
    <w:p w14:paraId="6BEF9D6C"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D0D0D"/>
          <w:sz w:val="20"/>
          <w:szCs w:val="20"/>
        </w:rPr>
      </w:pPr>
      <w:r w:rsidRPr="006A2F26">
        <w:rPr>
          <w:rFonts w:ascii="Arial" w:hAnsi="Arial" w:cs="Arial"/>
          <w:color w:val="0D0D0D"/>
          <w:sz w:val="20"/>
          <w:szCs w:val="20"/>
        </w:rPr>
        <w:t>En caso que se detecte inconsistencias que no puedan ser resueltas por los oferentes mediante pruebas que aclaren la información presentada.</w:t>
      </w:r>
    </w:p>
    <w:p w14:paraId="62773404"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D0D0D"/>
          <w:sz w:val="20"/>
          <w:szCs w:val="20"/>
        </w:rPr>
      </w:pPr>
      <w:r w:rsidRPr="006A2F26">
        <w:rPr>
          <w:rFonts w:ascii="Arial" w:hAnsi="Arial" w:cs="Arial"/>
          <w:color w:val="0D0D0D"/>
          <w:sz w:val="20"/>
          <w:szCs w:val="20"/>
        </w:rPr>
        <w:t>El no tener la capacidad jurídica, la capacidad técnica, la capacidad económica, conforme a la oferta presentada.</w:t>
      </w:r>
    </w:p>
    <w:p w14:paraId="121359FE"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D0D0D"/>
          <w:sz w:val="20"/>
          <w:szCs w:val="20"/>
        </w:rPr>
      </w:pPr>
      <w:r w:rsidRPr="006A2F26">
        <w:rPr>
          <w:rFonts w:ascii="Arial" w:hAnsi="Arial" w:cs="Arial"/>
          <w:color w:val="0D0D0D"/>
          <w:sz w:val="20"/>
          <w:szCs w:val="20"/>
        </w:rPr>
        <w:t xml:space="preserve">Cuando la documentación correspondiente a la asignación de puntaje no sea entregada por el oferente. </w:t>
      </w:r>
    </w:p>
    <w:p w14:paraId="0B702544" w14:textId="77777777" w:rsidR="006A2F26" w:rsidRPr="006A2F26" w:rsidRDefault="006A2F26" w:rsidP="006A2F26">
      <w:pPr>
        <w:pStyle w:val="Prrafodelista"/>
        <w:numPr>
          <w:ilvl w:val="0"/>
          <w:numId w:val="20"/>
        </w:numPr>
        <w:autoSpaceDE w:val="0"/>
        <w:autoSpaceDN w:val="0"/>
        <w:adjustRightInd w:val="0"/>
        <w:ind w:left="284" w:right="-1" w:hanging="284"/>
        <w:jc w:val="both"/>
        <w:rPr>
          <w:rFonts w:ascii="Arial" w:hAnsi="Arial" w:cs="Arial"/>
          <w:color w:val="0D0D0D"/>
          <w:sz w:val="20"/>
          <w:szCs w:val="20"/>
        </w:rPr>
      </w:pPr>
      <w:r w:rsidRPr="006A2F26">
        <w:rPr>
          <w:rFonts w:ascii="Arial" w:hAnsi="Arial" w:cs="Arial"/>
          <w:color w:val="0D0D0D"/>
          <w:sz w:val="20"/>
          <w:szCs w:val="20"/>
        </w:rPr>
        <w:t>El proponente deberá presentar con la póliza de seriedad de la oferta con la respectiva constancia o recibo de pago de la misma. La no presentación de la Garantía de seriedad de la oferta anexa a su propuesta, será causal de rechazo.</w:t>
      </w:r>
    </w:p>
    <w:p w14:paraId="685259D3" w14:textId="77777777" w:rsidR="006A2F26" w:rsidRPr="006A2F26" w:rsidRDefault="006A2F26" w:rsidP="006A2F26">
      <w:pPr>
        <w:pStyle w:val="Prrafodelista"/>
        <w:adjustRightInd w:val="0"/>
        <w:ind w:left="0" w:right="-1"/>
        <w:jc w:val="both"/>
        <w:rPr>
          <w:rFonts w:ascii="Arial" w:hAnsi="Arial" w:cs="Arial"/>
          <w:color w:val="0D0D0D"/>
          <w:sz w:val="20"/>
          <w:szCs w:val="20"/>
        </w:rPr>
      </w:pPr>
    </w:p>
    <w:p w14:paraId="3A4CCF5E" w14:textId="77777777" w:rsidR="006A2F26" w:rsidRPr="006A2F26" w:rsidRDefault="006A2F26" w:rsidP="006A2F26">
      <w:pPr>
        <w:suppressAutoHyphens/>
        <w:jc w:val="both"/>
        <w:textAlignment w:val="baseline"/>
        <w:rPr>
          <w:rFonts w:ascii="Arial" w:hAnsi="Arial" w:cs="Arial"/>
          <w:sz w:val="20"/>
          <w:szCs w:val="20"/>
        </w:rPr>
      </w:pPr>
      <w:r w:rsidRPr="006A2F26">
        <w:rPr>
          <w:rFonts w:ascii="Arial" w:hAnsi="Arial" w:cs="Arial"/>
          <w:b/>
          <w:sz w:val="20"/>
          <w:szCs w:val="20"/>
          <w:lang w:val="es-CO"/>
        </w:rPr>
        <w:t>CRITERIOS DE SUBSANIBILIDAD – ACLARACIÓN O CORRECIONES</w:t>
      </w:r>
      <w:r w:rsidRPr="006A2F26">
        <w:rPr>
          <w:rFonts w:ascii="Arial" w:hAnsi="Arial" w:cs="Arial"/>
          <w:sz w:val="20"/>
          <w:szCs w:val="20"/>
          <w:lang w:val="es-CO"/>
        </w:rPr>
        <w:t xml:space="preserve">: </w:t>
      </w:r>
      <w:r w:rsidRPr="006A2F26">
        <w:rPr>
          <w:rFonts w:ascii="Arial" w:hAnsi="Arial" w:cs="Arial"/>
          <w:b/>
          <w:sz w:val="20"/>
          <w:szCs w:val="20"/>
        </w:rPr>
        <w:t>Primará lo sustancial sobre lo formal;</w:t>
      </w:r>
      <w:r w:rsidRPr="006A2F26">
        <w:rPr>
          <w:rFonts w:ascii="Arial" w:hAnsi="Arial" w:cs="Arial"/>
          <w:sz w:val="20"/>
          <w:szCs w:val="20"/>
        </w:rPr>
        <w:t xml:space="preserve"> por lo tanto, no se rechazará una oferta por la ausencia de requisitos, información, ambigüedades o la falta de documentos que verifiquen las condiciones del oferente o soporten el contenido de la oferta y que no </w:t>
      </w:r>
      <w:r w:rsidRPr="006A2F26">
        <w:rPr>
          <w:rFonts w:ascii="Arial" w:hAnsi="Arial" w:cs="Arial"/>
          <w:sz w:val="20"/>
          <w:szCs w:val="20"/>
        </w:rPr>
        <w:lastRenderedPageBreak/>
        <w:t xml:space="preserve">constituyan los factores de escogencia establecido en el estudio previo como en la Invitación Pública (artículo 5º de la Ley 1150 de 2007, modificado por el artículo 5º de la Ley 1882 de 2018. </w:t>
      </w:r>
    </w:p>
    <w:p w14:paraId="2FBC0937" w14:textId="77777777" w:rsidR="006A2F26" w:rsidRPr="006A2F26" w:rsidRDefault="006A2F26" w:rsidP="006A2F26">
      <w:pPr>
        <w:suppressAutoHyphens/>
        <w:jc w:val="both"/>
        <w:textAlignment w:val="baseline"/>
        <w:rPr>
          <w:rFonts w:ascii="Arial" w:hAnsi="Arial" w:cs="Arial"/>
          <w:sz w:val="20"/>
          <w:szCs w:val="20"/>
        </w:rPr>
      </w:pPr>
    </w:p>
    <w:p w14:paraId="5BBA4212" w14:textId="77777777" w:rsidR="006A2F26" w:rsidRPr="006A2F26" w:rsidRDefault="006A2F26" w:rsidP="006A2F26">
      <w:pPr>
        <w:suppressAutoHyphens/>
        <w:jc w:val="both"/>
        <w:textAlignment w:val="baseline"/>
        <w:rPr>
          <w:rFonts w:ascii="Arial" w:hAnsi="Arial" w:cs="Arial"/>
          <w:sz w:val="20"/>
          <w:szCs w:val="20"/>
        </w:rPr>
      </w:pPr>
      <w:r w:rsidRPr="006A2F26">
        <w:rPr>
          <w:rFonts w:ascii="Arial" w:hAnsi="Arial" w:cs="Arial"/>
          <w:sz w:val="20"/>
          <w:szCs w:val="20"/>
        </w:rPr>
        <w:t>Sin embargo, se podrá solicitar al oferente</w:t>
      </w:r>
      <w:r w:rsidRPr="006A2F26">
        <w:rPr>
          <w:rFonts w:ascii="Arial" w:hAnsi="Arial" w:cs="Arial"/>
          <w:b/>
          <w:sz w:val="20"/>
          <w:szCs w:val="20"/>
        </w:rPr>
        <w:t>, aclare o subsane inconsistencias, ambigüedades o ausencia de documentos, siempre y cuando la subsanación de los mismos</w:t>
      </w:r>
      <w:r w:rsidRPr="006A2F26">
        <w:rPr>
          <w:rFonts w:ascii="Arial" w:hAnsi="Arial" w:cs="Arial"/>
          <w:sz w:val="20"/>
          <w:szCs w:val="20"/>
        </w:rPr>
        <w:t xml:space="preserve"> </w:t>
      </w:r>
      <w:r w:rsidRPr="006A2F26">
        <w:rPr>
          <w:rFonts w:ascii="Arial" w:hAnsi="Arial" w:cs="Arial"/>
          <w:b/>
          <w:sz w:val="20"/>
          <w:szCs w:val="20"/>
        </w:rPr>
        <w:t>no represente una reformulación, mejoramiento o complemento de su oferta</w:t>
      </w:r>
      <w:r w:rsidRPr="006A2F26">
        <w:rPr>
          <w:rFonts w:ascii="Arial" w:hAnsi="Arial" w:cs="Arial"/>
          <w:sz w:val="20"/>
          <w:szCs w:val="20"/>
        </w:rPr>
        <w:t>, esto dentro de los términos preclusivos y perentorios que establezca la Entidad.</w:t>
      </w:r>
    </w:p>
    <w:p w14:paraId="13858422" w14:textId="77777777" w:rsidR="006A2F26" w:rsidRPr="006A2F26" w:rsidRDefault="006A2F26" w:rsidP="006A2F26">
      <w:pPr>
        <w:suppressAutoHyphens/>
        <w:jc w:val="both"/>
        <w:textAlignment w:val="baseline"/>
        <w:rPr>
          <w:rFonts w:ascii="Arial" w:hAnsi="Arial" w:cs="Arial"/>
          <w:sz w:val="20"/>
          <w:szCs w:val="20"/>
        </w:rPr>
      </w:pPr>
    </w:p>
    <w:p w14:paraId="042ACCCB" w14:textId="77777777" w:rsidR="006A2F26" w:rsidRPr="006A2F26" w:rsidRDefault="006A2F26" w:rsidP="006A2F26">
      <w:pPr>
        <w:suppressAutoHyphens/>
        <w:jc w:val="both"/>
        <w:textAlignment w:val="baseline"/>
        <w:rPr>
          <w:rFonts w:ascii="Arial" w:hAnsi="Arial" w:cs="Arial"/>
          <w:color w:val="000000"/>
          <w:sz w:val="20"/>
          <w:szCs w:val="20"/>
        </w:rPr>
      </w:pPr>
      <w:r w:rsidRPr="006A2F26">
        <w:rPr>
          <w:rFonts w:ascii="Arial" w:hAnsi="Arial" w:cs="Arial"/>
          <w:b/>
          <w:color w:val="000000"/>
          <w:sz w:val="20"/>
          <w:szCs w:val="20"/>
        </w:rPr>
        <w:t>NOTA IMPORTANTE</w:t>
      </w:r>
      <w:r w:rsidRPr="006A2F26">
        <w:rPr>
          <w:rFonts w:ascii="Arial" w:hAnsi="Arial" w:cs="Arial"/>
          <w:color w:val="000000"/>
          <w:sz w:val="20"/>
          <w:szCs w:val="20"/>
        </w:rPr>
        <w:t xml:space="preserve">: LOS OFERENTES DEBERÁN ACATAR LO ESTABLECIDO EN LA DIRECTIVA PRESIDENCIAL No 8 del 17 de septiembre de 2022 – NUMERAL 1.8. QUE DICE: </w:t>
      </w:r>
    </w:p>
    <w:p w14:paraId="78FF4350" w14:textId="77777777" w:rsidR="006A2F26" w:rsidRPr="006A2F26" w:rsidRDefault="006A2F26" w:rsidP="006A2F26">
      <w:pPr>
        <w:suppressAutoHyphens/>
        <w:jc w:val="both"/>
        <w:textAlignment w:val="baseline"/>
        <w:rPr>
          <w:rFonts w:ascii="Arial" w:hAnsi="Arial" w:cs="Arial"/>
          <w:color w:val="000000"/>
          <w:sz w:val="20"/>
          <w:szCs w:val="20"/>
        </w:rPr>
      </w:pPr>
    </w:p>
    <w:p w14:paraId="73C63D69" w14:textId="77777777" w:rsidR="006A2F26" w:rsidRPr="006A2F26" w:rsidRDefault="006A2F26" w:rsidP="006A2F26">
      <w:pPr>
        <w:suppressAutoHyphens/>
        <w:jc w:val="both"/>
        <w:textAlignment w:val="baseline"/>
        <w:rPr>
          <w:rFonts w:ascii="Arial" w:hAnsi="Arial" w:cs="Arial"/>
          <w:color w:val="000000"/>
          <w:sz w:val="20"/>
          <w:szCs w:val="20"/>
        </w:rPr>
      </w:pPr>
      <w:r w:rsidRPr="006A2F26">
        <w:rPr>
          <w:rFonts w:ascii="Arial" w:hAnsi="Arial" w:cs="Arial"/>
          <w:color w:val="000000"/>
          <w:sz w:val="20"/>
          <w:szCs w:val="20"/>
        </w:rPr>
        <w:t xml:space="preserve">“1.8. MEDIDAS CONTRA LA AFECTACIÓN DE LA COMPETENCIA EN LOS PROCESOS CONTRACTUALES. </w:t>
      </w:r>
    </w:p>
    <w:p w14:paraId="172ECDF9" w14:textId="77777777" w:rsidR="006A2F26" w:rsidRPr="006A2F26" w:rsidRDefault="006A2F26" w:rsidP="006A2F26">
      <w:pPr>
        <w:suppressAutoHyphens/>
        <w:jc w:val="both"/>
        <w:textAlignment w:val="baseline"/>
        <w:rPr>
          <w:rFonts w:ascii="Arial" w:hAnsi="Arial" w:cs="Arial"/>
          <w:color w:val="000000"/>
          <w:sz w:val="20"/>
          <w:szCs w:val="20"/>
        </w:rPr>
      </w:pPr>
    </w:p>
    <w:p w14:paraId="79A0816D" w14:textId="77777777" w:rsidR="006A2F26" w:rsidRPr="006A2F26" w:rsidRDefault="006A2F26" w:rsidP="006A2F26">
      <w:pPr>
        <w:suppressAutoHyphens/>
        <w:jc w:val="both"/>
        <w:textAlignment w:val="baseline"/>
        <w:rPr>
          <w:rFonts w:ascii="Arial" w:hAnsi="Arial" w:cs="Arial"/>
          <w:color w:val="000000"/>
          <w:sz w:val="20"/>
          <w:szCs w:val="20"/>
        </w:rPr>
      </w:pPr>
      <w:r w:rsidRPr="006A2F26">
        <w:rPr>
          <w:rFonts w:ascii="Arial" w:hAnsi="Arial" w:cs="Arial"/>
          <w:color w:val="000000"/>
          <w:sz w:val="20"/>
          <w:szCs w:val="20"/>
        </w:rPr>
        <w:t>En los pliegos de condiciones las entidades exigirán que los oferentes a quienes se les requiera y no subsanen sus ofertas justifiquen la razón por la cual no subsanaron.</w:t>
      </w:r>
    </w:p>
    <w:p w14:paraId="1D9226BD" w14:textId="77777777" w:rsidR="006A2F26" w:rsidRPr="006A2F26" w:rsidRDefault="006A2F26" w:rsidP="006A2F26">
      <w:pPr>
        <w:suppressAutoHyphens/>
        <w:jc w:val="both"/>
        <w:textAlignment w:val="baseline"/>
        <w:rPr>
          <w:rFonts w:ascii="Arial" w:hAnsi="Arial" w:cs="Arial"/>
          <w:color w:val="000000"/>
          <w:sz w:val="20"/>
          <w:szCs w:val="20"/>
        </w:rPr>
      </w:pPr>
    </w:p>
    <w:p w14:paraId="554C69EF" w14:textId="0AE4E91F" w:rsidR="00620FA0" w:rsidRPr="006A2F26" w:rsidRDefault="006A2F26" w:rsidP="006A2F26">
      <w:pPr>
        <w:suppressAutoHyphens/>
        <w:jc w:val="both"/>
        <w:textAlignment w:val="baseline"/>
        <w:rPr>
          <w:rFonts w:ascii="Arial" w:hAnsi="Arial" w:cs="Arial"/>
          <w:color w:val="000000"/>
          <w:sz w:val="20"/>
          <w:szCs w:val="20"/>
        </w:rPr>
      </w:pPr>
      <w:r w:rsidRPr="006A2F26">
        <w:rPr>
          <w:rFonts w:ascii="Arial" w:hAnsi="Arial" w:cs="Arial"/>
          <w:color w:val="000000"/>
          <w:sz w:val="20"/>
          <w:szCs w:val="20"/>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6F88C911" w14:textId="77777777" w:rsidR="00620FA0" w:rsidRPr="00A2490D" w:rsidRDefault="00620FA0" w:rsidP="00620FA0">
      <w:pPr>
        <w:suppressAutoHyphens/>
        <w:jc w:val="both"/>
        <w:textAlignment w:val="baseline"/>
        <w:rPr>
          <w:rFonts w:ascii="Arial" w:hAnsi="Arial" w:cs="Arial"/>
          <w:sz w:val="20"/>
          <w:szCs w:val="20"/>
        </w:rPr>
      </w:pPr>
    </w:p>
    <w:p w14:paraId="6D9689CF" w14:textId="77777777" w:rsidR="00620FA0" w:rsidRPr="00A2490D" w:rsidRDefault="00620FA0">
      <w:pPr>
        <w:numPr>
          <w:ilvl w:val="1"/>
          <w:numId w:val="21"/>
        </w:numPr>
        <w:tabs>
          <w:tab w:val="left" w:pos="-426"/>
        </w:tabs>
        <w:autoSpaceDE w:val="0"/>
        <w:autoSpaceDN w:val="0"/>
        <w:adjustRightInd w:val="0"/>
        <w:ind w:left="0" w:firstLine="0"/>
        <w:rPr>
          <w:rFonts w:ascii="Arial" w:hAnsi="Arial" w:cs="Arial"/>
          <w:b/>
          <w:bCs/>
          <w:sz w:val="20"/>
          <w:szCs w:val="20"/>
        </w:rPr>
      </w:pPr>
      <w:r w:rsidRPr="00A2490D">
        <w:rPr>
          <w:rFonts w:ascii="Arial" w:hAnsi="Arial" w:cs="Arial"/>
          <w:b/>
          <w:bCs/>
          <w:sz w:val="20"/>
          <w:szCs w:val="20"/>
        </w:rPr>
        <w:t>CAUSALES PARA DECLARAR DESIERTO EL PROCESO</w:t>
      </w:r>
    </w:p>
    <w:p w14:paraId="4331B51F" w14:textId="77777777" w:rsidR="00620FA0" w:rsidRPr="00A2490D" w:rsidRDefault="00620FA0" w:rsidP="00620FA0">
      <w:pPr>
        <w:adjustRightInd w:val="0"/>
        <w:rPr>
          <w:rFonts w:ascii="Arial" w:hAnsi="Arial" w:cs="Arial"/>
          <w:b/>
          <w:bCs/>
          <w:sz w:val="20"/>
          <w:szCs w:val="20"/>
        </w:rPr>
      </w:pPr>
    </w:p>
    <w:p w14:paraId="64FE47E4" w14:textId="77777777" w:rsidR="00620FA0" w:rsidRPr="00A2490D" w:rsidRDefault="00620FA0" w:rsidP="00620FA0">
      <w:pPr>
        <w:adjustRightInd w:val="0"/>
        <w:jc w:val="both"/>
        <w:rPr>
          <w:rFonts w:ascii="Arial" w:hAnsi="Arial" w:cs="Arial"/>
          <w:sz w:val="20"/>
          <w:szCs w:val="20"/>
        </w:rPr>
      </w:pPr>
      <w:r w:rsidRPr="00A2490D">
        <w:rPr>
          <w:rFonts w:ascii="Arial" w:hAnsi="Arial" w:cs="Arial"/>
          <w:sz w:val="20"/>
          <w:szCs w:val="20"/>
        </w:rPr>
        <w:t xml:space="preserve">La </w:t>
      </w:r>
      <w:r w:rsidRPr="00A2490D">
        <w:rPr>
          <w:rFonts w:ascii="Arial" w:hAnsi="Arial" w:cs="Arial"/>
          <w:b/>
          <w:sz w:val="20"/>
          <w:szCs w:val="20"/>
        </w:rPr>
        <w:t>DIRECCIÓN DE SANIDAD – REGIONAL DE ASEGURAMIENTO EN SALUD No. 3 DE LA POLICÍA NACIONAL</w:t>
      </w:r>
      <w:r w:rsidRPr="00A2490D">
        <w:rPr>
          <w:rFonts w:ascii="Arial" w:hAnsi="Arial" w:cs="Arial"/>
          <w:sz w:val="20"/>
          <w:szCs w:val="20"/>
        </w:rPr>
        <w:t xml:space="preserve"> declarará desierto el presente proceso al vencimiento del plazo previsto para adjudicar, cuando entre las propuestas presentadas en el SECOP II no se logre adjudicar a ninguna el contrato ofrecido, ya sea porque las propuestas no cumplan con las condiciones para ser adjudicatarias, porque no se presenten propuestas, o por cualquier otra causa que impida la selección objetiva.</w:t>
      </w:r>
    </w:p>
    <w:p w14:paraId="0A18E9AC" w14:textId="77777777" w:rsidR="00620FA0" w:rsidRPr="00A2490D" w:rsidRDefault="00620FA0" w:rsidP="00620FA0">
      <w:pPr>
        <w:adjustRightInd w:val="0"/>
        <w:jc w:val="both"/>
        <w:rPr>
          <w:rFonts w:ascii="Arial" w:hAnsi="Arial" w:cs="Arial"/>
          <w:sz w:val="20"/>
          <w:szCs w:val="20"/>
        </w:rPr>
      </w:pPr>
    </w:p>
    <w:p w14:paraId="78C917EA" w14:textId="77777777" w:rsidR="00620FA0" w:rsidRPr="00A2490D" w:rsidRDefault="00620FA0" w:rsidP="00620FA0">
      <w:pPr>
        <w:adjustRightInd w:val="0"/>
        <w:jc w:val="both"/>
        <w:rPr>
          <w:rFonts w:ascii="Arial" w:hAnsi="Arial" w:cs="Arial"/>
          <w:color w:val="000000"/>
          <w:sz w:val="20"/>
          <w:szCs w:val="20"/>
        </w:rPr>
      </w:pPr>
      <w:r w:rsidRPr="00A2490D">
        <w:rPr>
          <w:rFonts w:ascii="Arial" w:hAnsi="Arial" w:cs="Arial"/>
          <w:color w:val="000000"/>
          <w:sz w:val="2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w:t>
      </w:r>
    </w:p>
    <w:p w14:paraId="55A76132" w14:textId="77777777" w:rsidR="00620FA0" w:rsidRPr="00A2490D" w:rsidRDefault="00620FA0" w:rsidP="00620FA0">
      <w:pPr>
        <w:adjustRightInd w:val="0"/>
        <w:jc w:val="both"/>
        <w:rPr>
          <w:rFonts w:ascii="Arial" w:hAnsi="Arial" w:cs="Arial"/>
          <w:color w:val="000000"/>
          <w:sz w:val="20"/>
          <w:szCs w:val="20"/>
        </w:rPr>
      </w:pPr>
    </w:p>
    <w:p w14:paraId="1148984E" w14:textId="77777777" w:rsidR="00620FA0" w:rsidRDefault="00620FA0" w:rsidP="00620FA0">
      <w:pPr>
        <w:adjustRightInd w:val="0"/>
        <w:jc w:val="both"/>
        <w:rPr>
          <w:rFonts w:ascii="Arial" w:hAnsi="Arial" w:cs="Arial"/>
          <w:sz w:val="20"/>
          <w:szCs w:val="20"/>
        </w:rPr>
      </w:pPr>
      <w:r w:rsidRPr="00A2490D">
        <w:rPr>
          <w:rFonts w:ascii="Arial" w:hAnsi="Arial" w:cs="Arial"/>
          <w:color w:val="000000"/>
          <w:sz w:val="20"/>
          <w:szCs w:val="20"/>
        </w:rPr>
        <w:t xml:space="preserve">La declaratoria de desierta del proceso se hará mediante acto motivado, el cual se notificará a todos los proponentes en el SECOP II. </w:t>
      </w:r>
      <w:r w:rsidRPr="00A2490D">
        <w:rPr>
          <w:rFonts w:ascii="Arial" w:hAnsi="Arial" w:cs="Arial"/>
          <w:sz w:val="20"/>
          <w:szCs w:val="20"/>
        </w:rPr>
        <w:t>Contra este acto administrativo procede el recurso de reposición, establecido en el código de procedimiento administrativo y de lo contencioso administrativo.</w:t>
      </w:r>
    </w:p>
    <w:p w14:paraId="3F542672" w14:textId="77777777" w:rsidR="00A2490D" w:rsidRPr="00A2490D" w:rsidRDefault="00A2490D" w:rsidP="00620FA0">
      <w:pPr>
        <w:adjustRightInd w:val="0"/>
        <w:jc w:val="both"/>
        <w:rPr>
          <w:rFonts w:ascii="Arial" w:hAnsi="Arial" w:cs="Arial"/>
          <w:sz w:val="20"/>
          <w:szCs w:val="20"/>
        </w:rPr>
      </w:pPr>
    </w:p>
    <w:p w14:paraId="22AC7ADA" w14:textId="77777777" w:rsidR="00620FA0" w:rsidRPr="00A2490D" w:rsidRDefault="00620FA0" w:rsidP="00620FA0">
      <w:pPr>
        <w:adjustRightInd w:val="0"/>
        <w:jc w:val="both"/>
        <w:rPr>
          <w:rFonts w:ascii="Arial" w:hAnsi="Arial" w:cs="Arial"/>
          <w:i/>
          <w:sz w:val="20"/>
          <w:szCs w:val="20"/>
        </w:rPr>
      </w:pPr>
      <w:r w:rsidRPr="00A2490D">
        <w:rPr>
          <w:rFonts w:ascii="Arial" w:hAnsi="Arial" w:cs="Arial"/>
          <w:sz w:val="20"/>
          <w:szCs w:val="20"/>
        </w:rPr>
        <w:t xml:space="preserve">Lo anterior en virtud de la Nota 101 de la Resolución 03049 del 30 de julio de </w:t>
      </w:r>
      <w:r w:rsidRPr="00A2490D">
        <w:rPr>
          <w:rFonts w:ascii="Arial" w:hAnsi="Arial" w:cs="Arial"/>
          <w:i/>
          <w:sz w:val="20"/>
          <w:szCs w:val="20"/>
        </w:rPr>
        <w:t>2014 “Por la cual se adopta el Manual de Contratación de la Policía Nacional”</w:t>
      </w:r>
      <w:r w:rsidRPr="00A2490D">
        <w:rPr>
          <w:rFonts w:ascii="Arial" w:hAnsi="Arial" w:cs="Arial"/>
          <w:sz w:val="20"/>
          <w:szCs w:val="20"/>
        </w:rPr>
        <w:t xml:space="preserve"> que dispone: </w:t>
      </w:r>
      <w:r w:rsidRPr="00A2490D">
        <w:rPr>
          <w:rFonts w:ascii="Arial" w:hAnsi="Arial" w:cs="Arial"/>
          <w:i/>
          <w:sz w:val="20"/>
          <w:szCs w:val="20"/>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p>
    <w:p w14:paraId="2A3888ED" w14:textId="77777777" w:rsidR="00A2490D" w:rsidRDefault="00A2490D" w:rsidP="00561521">
      <w:pPr>
        <w:jc w:val="both"/>
        <w:rPr>
          <w:rFonts w:ascii="Arial" w:hAnsi="Arial" w:cs="Arial"/>
          <w:sz w:val="20"/>
          <w:szCs w:val="20"/>
        </w:rPr>
      </w:pPr>
    </w:p>
    <w:p w14:paraId="76274841" w14:textId="77777777" w:rsidR="00A2490D" w:rsidRDefault="00A2490D" w:rsidP="00561521">
      <w:pPr>
        <w:jc w:val="both"/>
        <w:rPr>
          <w:rFonts w:ascii="Arial" w:hAnsi="Arial" w:cs="Arial"/>
          <w:sz w:val="20"/>
          <w:szCs w:val="20"/>
        </w:rPr>
      </w:pPr>
    </w:p>
    <w:p w14:paraId="7CB11B0B" w14:textId="77777777" w:rsidR="006D5B1C" w:rsidRPr="00D93E3E" w:rsidRDefault="006D5B1C" w:rsidP="007F14B9">
      <w:pPr>
        <w:pStyle w:val="Textoindependiente"/>
        <w:numPr>
          <w:ilvl w:val="0"/>
          <w:numId w:val="2"/>
        </w:numPr>
        <w:autoSpaceDE w:val="0"/>
        <w:autoSpaceDN w:val="0"/>
        <w:adjustRightInd w:val="0"/>
        <w:jc w:val="left"/>
        <w:rPr>
          <w:sz w:val="20"/>
          <w:szCs w:val="20"/>
          <w:lang w:val="es-CO"/>
        </w:rPr>
      </w:pPr>
      <w:r w:rsidRPr="00D93E3E">
        <w:rPr>
          <w:b/>
          <w:bCs/>
          <w:sz w:val="20"/>
          <w:szCs w:val="20"/>
          <w:lang w:val="es-CO"/>
        </w:rPr>
        <w:t xml:space="preserve">MATRIZ DE RIESGOS </w:t>
      </w:r>
    </w:p>
    <w:p w14:paraId="31677EA4" w14:textId="77777777" w:rsidR="005C022F" w:rsidRPr="002610F4" w:rsidRDefault="005C022F" w:rsidP="002610F4">
      <w:pPr>
        <w:pStyle w:val="Textoindependiente"/>
        <w:autoSpaceDE w:val="0"/>
        <w:autoSpaceDN w:val="0"/>
        <w:adjustRightInd w:val="0"/>
        <w:jc w:val="left"/>
        <w:rPr>
          <w:sz w:val="20"/>
          <w:szCs w:val="20"/>
          <w:lang w:val="es-CO"/>
        </w:rPr>
      </w:pPr>
    </w:p>
    <w:p w14:paraId="36CC6B40" w14:textId="77777777" w:rsidR="002610F4" w:rsidRPr="002610F4" w:rsidRDefault="002610F4" w:rsidP="002610F4">
      <w:pPr>
        <w:shd w:val="clear" w:color="auto" w:fill="FFFFFF"/>
        <w:jc w:val="both"/>
        <w:textAlignment w:val="baseline"/>
        <w:rPr>
          <w:rFonts w:ascii="Arial" w:hAnsi="Arial" w:cs="Arial"/>
          <w:color w:val="242424"/>
          <w:sz w:val="20"/>
          <w:szCs w:val="20"/>
          <w:lang w:eastAsia="es-CO"/>
        </w:rPr>
      </w:pPr>
      <w:r w:rsidRPr="002610F4">
        <w:rPr>
          <w:rFonts w:ascii="Arial" w:hAnsi="Arial" w:cs="Arial"/>
          <w:color w:val="242424"/>
          <w:sz w:val="20"/>
          <w:szCs w:val="20"/>
          <w:lang w:eastAsia="es-CO"/>
        </w:rPr>
        <w:t>Durante los periodos de selección, adjudicación y ejecución del contrato, se pueden presentar riesgos eventuales que pueden entorpecer, dificultar o impedir la culminación y cumplimiento del objeto contractual, por lo que en el presente estudio se desarrolla un análisis donde se tipifican e identifican los riesgos inherentes al objeto de la contratación, enfatizando la forma de prevenirlos o mitigarlos y estableciendo la responsabilidad de las partes como: Riesgos Propios, Riesgos comunes a sus Procesos de Contratación y los Riesgos del Proceso de Contratación en particular.</w:t>
      </w:r>
    </w:p>
    <w:p w14:paraId="5B3B36E9" w14:textId="77777777" w:rsidR="002610F4" w:rsidRPr="002610F4" w:rsidRDefault="002610F4" w:rsidP="002610F4">
      <w:pPr>
        <w:shd w:val="clear" w:color="auto" w:fill="FFFFFF"/>
        <w:jc w:val="both"/>
        <w:textAlignment w:val="baseline"/>
        <w:rPr>
          <w:rFonts w:ascii="Arial" w:hAnsi="Arial" w:cs="Arial"/>
          <w:color w:val="242424"/>
          <w:sz w:val="20"/>
          <w:szCs w:val="20"/>
          <w:lang w:eastAsia="es-CO"/>
        </w:rPr>
      </w:pPr>
    </w:p>
    <w:p w14:paraId="09B67F7C" w14:textId="77777777" w:rsidR="002610F4" w:rsidRPr="002610F4" w:rsidRDefault="002610F4" w:rsidP="002610F4">
      <w:pPr>
        <w:jc w:val="both"/>
        <w:rPr>
          <w:rFonts w:ascii="Arial" w:hAnsi="Arial" w:cs="Arial"/>
          <w:color w:val="242424"/>
          <w:sz w:val="20"/>
          <w:szCs w:val="20"/>
          <w:lang w:eastAsia="es-CO"/>
        </w:rPr>
      </w:pPr>
      <w:r w:rsidRPr="002610F4">
        <w:rPr>
          <w:rFonts w:ascii="Arial" w:hAnsi="Arial" w:cs="Arial"/>
          <w:color w:val="242424"/>
          <w:sz w:val="20"/>
          <w:szCs w:val="20"/>
          <w:lang w:eastAsia="es-CO"/>
        </w:rPr>
        <w:lastRenderedPageBreak/>
        <w:t>De acuerdo al "Manual para la Identificación y Cobertura de los Riesgos en los Procesos de Contratación de la Agencia Colombia Compra Eficiente, en el presente Anexo se establece la matriz que incluye el análisis de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39456EAC" w14:textId="77777777" w:rsidR="002610F4" w:rsidRPr="002610F4" w:rsidRDefault="002610F4" w:rsidP="002610F4">
      <w:pPr>
        <w:jc w:val="both"/>
        <w:rPr>
          <w:rFonts w:ascii="Arial" w:hAnsi="Arial" w:cs="Arial"/>
          <w:color w:val="242424"/>
          <w:sz w:val="20"/>
          <w:szCs w:val="20"/>
          <w:lang w:eastAsia="es-CO"/>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2"/>
        <w:gridCol w:w="2898"/>
        <w:gridCol w:w="2414"/>
        <w:gridCol w:w="2767"/>
      </w:tblGrid>
      <w:tr w:rsidR="002610F4" w:rsidRPr="006A2F26" w14:paraId="5977A1DF" w14:textId="77777777" w:rsidTr="0027491F">
        <w:trPr>
          <w:trHeight w:val="1180"/>
        </w:trPr>
        <w:tc>
          <w:tcPr>
            <w:tcW w:w="1702" w:type="dxa"/>
            <w:tcBorders>
              <w:top w:val="single" w:sz="4" w:space="0" w:color="auto"/>
              <w:left w:val="single" w:sz="4" w:space="0" w:color="auto"/>
              <w:bottom w:val="single" w:sz="4" w:space="0" w:color="auto"/>
              <w:right w:val="single" w:sz="4" w:space="0" w:color="auto"/>
            </w:tcBorders>
            <w:vAlign w:val="center"/>
            <w:hideMark/>
          </w:tcPr>
          <w:p w14:paraId="37B37FEC" w14:textId="77777777" w:rsidR="002610F4" w:rsidRPr="006A2F26" w:rsidRDefault="002610F4" w:rsidP="00A25DCE">
            <w:pPr>
              <w:spacing w:line="254" w:lineRule="auto"/>
              <w:jc w:val="center"/>
              <w:rPr>
                <w:rFonts w:ascii="Arial" w:hAnsi="Arial" w:cs="Arial"/>
                <w:b/>
                <w:bCs/>
                <w:color w:val="000000"/>
                <w:sz w:val="15"/>
                <w:szCs w:val="15"/>
              </w:rPr>
            </w:pPr>
            <w:r w:rsidRPr="006A2F26">
              <w:rPr>
                <w:rFonts w:ascii="Arial" w:hAnsi="Arial" w:cs="Arial"/>
                <w:b/>
                <w:bCs/>
                <w:color w:val="000000"/>
                <w:sz w:val="15"/>
                <w:szCs w:val="15"/>
              </w:rPr>
              <w:t>RIESGO COMERCIAL</w:t>
            </w:r>
          </w:p>
        </w:tc>
        <w:tc>
          <w:tcPr>
            <w:tcW w:w="2898" w:type="dxa"/>
            <w:tcBorders>
              <w:top w:val="single" w:sz="4" w:space="0" w:color="auto"/>
              <w:left w:val="single" w:sz="4" w:space="0" w:color="auto"/>
              <w:bottom w:val="single" w:sz="4" w:space="0" w:color="auto"/>
              <w:right w:val="single" w:sz="4" w:space="0" w:color="auto"/>
            </w:tcBorders>
            <w:vAlign w:val="center"/>
            <w:hideMark/>
          </w:tcPr>
          <w:p w14:paraId="7C3F467D"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Es el que corresponde a la actividad comercial propia del contratista y guarda relación con sus proveedores, transportadores, tramitadores, subcontratista, certificadoras, etc.</w:t>
            </w:r>
          </w:p>
        </w:tc>
        <w:tc>
          <w:tcPr>
            <w:tcW w:w="2414" w:type="dxa"/>
            <w:tcBorders>
              <w:top w:val="single" w:sz="4" w:space="0" w:color="auto"/>
              <w:left w:val="single" w:sz="4" w:space="0" w:color="auto"/>
              <w:bottom w:val="single" w:sz="4" w:space="0" w:color="auto"/>
              <w:right w:val="single" w:sz="4" w:space="0" w:color="auto"/>
            </w:tcBorders>
            <w:vAlign w:val="center"/>
            <w:hideMark/>
          </w:tcPr>
          <w:p w14:paraId="22802DBC"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Debe incluir el cálculo del transporte de los elementos, trámite de licencia y permisos, impuesto, tasas, contribuciones, seguros, fletes y demás elementos que inciden en el precio final de los elementos</w:t>
            </w:r>
          </w:p>
        </w:tc>
        <w:tc>
          <w:tcPr>
            <w:tcW w:w="2767" w:type="dxa"/>
            <w:tcBorders>
              <w:top w:val="single" w:sz="4" w:space="0" w:color="auto"/>
              <w:left w:val="single" w:sz="4" w:space="0" w:color="auto"/>
              <w:bottom w:val="single" w:sz="4" w:space="0" w:color="auto"/>
              <w:right w:val="single" w:sz="4" w:space="0" w:color="auto"/>
            </w:tcBorders>
            <w:vAlign w:val="center"/>
            <w:hideMark/>
          </w:tcPr>
          <w:p w14:paraId="2A6756BF"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Corresponde al contratista.</w:t>
            </w:r>
          </w:p>
        </w:tc>
      </w:tr>
      <w:tr w:rsidR="002610F4" w:rsidRPr="006A2F26" w14:paraId="4552B15D" w14:textId="77777777" w:rsidTr="0027491F">
        <w:trPr>
          <w:trHeight w:val="255"/>
        </w:trPr>
        <w:tc>
          <w:tcPr>
            <w:tcW w:w="1702" w:type="dxa"/>
            <w:tcBorders>
              <w:top w:val="single" w:sz="4" w:space="0" w:color="auto"/>
              <w:left w:val="single" w:sz="4" w:space="0" w:color="auto"/>
              <w:bottom w:val="single" w:sz="4" w:space="0" w:color="auto"/>
              <w:right w:val="single" w:sz="4" w:space="0" w:color="auto"/>
            </w:tcBorders>
            <w:vAlign w:val="center"/>
            <w:hideMark/>
          </w:tcPr>
          <w:p w14:paraId="5D89C299" w14:textId="77777777" w:rsidR="002610F4" w:rsidRPr="006A2F26" w:rsidRDefault="002610F4" w:rsidP="00A25DCE">
            <w:pPr>
              <w:spacing w:line="254" w:lineRule="auto"/>
              <w:jc w:val="center"/>
              <w:rPr>
                <w:rFonts w:ascii="Arial" w:hAnsi="Arial" w:cs="Arial"/>
                <w:b/>
                <w:bCs/>
                <w:color w:val="000000"/>
                <w:sz w:val="15"/>
                <w:szCs w:val="15"/>
              </w:rPr>
            </w:pPr>
            <w:r w:rsidRPr="006A2F26">
              <w:rPr>
                <w:rFonts w:ascii="Arial" w:hAnsi="Arial" w:cs="Arial"/>
                <w:b/>
                <w:bCs/>
                <w:color w:val="000000"/>
                <w:sz w:val="15"/>
                <w:szCs w:val="15"/>
              </w:rPr>
              <w:t>RIESGO DE OPERACIÓN.</w:t>
            </w:r>
          </w:p>
        </w:tc>
        <w:tc>
          <w:tcPr>
            <w:tcW w:w="2898" w:type="dxa"/>
            <w:tcBorders>
              <w:top w:val="single" w:sz="4" w:space="0" w:color="auto"/>
              <w:left w:val="single" w:sz="4" w:space="0" w:color="auto"/>
              <w:bottom w:val="single" w:sz="4" w:space="0" w:color="auto"/>
              <w:right w:val="single" w:sz="4" w:space="0" w:color="auto"/>
            </w:tcBorders>
            <w:vAlign w:val="center"/>
            <w:hideMark/>
          </w:tcPr>
          <w:p w14:paraId="08FB5894"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Hace relación, entre otros aspectos, al soporte técnico y el mantenimiento y el riesgo se traduce en mayores costos a los esperados, disponibilidad de insumos y repuestos e interrupción en la operación</w:t>
            </w:r>
          </w:p>
        </w:tc>
        <w:tc>
          <w:tcPr>
            <w:tcW w:w="2414" w:type="dxa"/>
            <w:tcBorders>
              <w:top w:val="single" w:sz="4" w:space="0" w:color="auto"/>
              <w:left w:val="single" w:sz="4" w:space="0" w:color="auto"/>
              <w:bottom w:val="single" w:sz="4" w:space="0" w:color="auto"/>
              <w:right w:val="single" w:sz="4" w:space="0" w:color="auto"/>
            </w:tcBorders>
            <w:vAlign w:val="center"/>
            <w:hideMark/>
          </w:tcPr>
          <w:p w14:paraId="2D81D5F2"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Para mitigar sus efectos se recomienda exigir a los futuros contratistas determinados requisitos de experiencia en operación y capacidad técnica.</w:t>
            </w:r>
          </w:p>
        </w:tc>
        <w:tc>
          <w:tcPr>
            <w:tcW w:w="2767" w:type="dxa"/>
            <w:tcBorders>
              <w:top w:val="single" w:sz="4" w:space="0" w:color="auto"/>
              <w:left w:val="single" w:sz="4" w:space="0" w:color="auto"/>
              <w:bottom w:val="single" w:sz="4" w:space="0" w:color="auto"/>
              <w:right w:val="single" w:sz="4" w:space="0" w:color="auto"/>
            </w:tcBorders>
            <w:vAlign w:val="center"/>
            <w:hideMark/>
          </w:tcPr>
          <w:p w14:paraId="68F976E2"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Este riesgo se asigna al contratista con base en su experiencia y capacidad técnica.</w:t>
            </w:r>
          </w:p>
        </w:tc>
      </w:tr>
      <w:tr w:rsidR="002610F4" w:rsidRPr="006A2F26" w14:paraId="4DF5289E" w14:textId="77777777" w:rsidTr="0027491F">
        <w:trPr>
          <w:trHeight w:val="20"/>
        </w:trPr>
        <w:tc>
          <w:tcPr>
            <w:tcW w:w="1702" w:type="dxa"/>
            <w:tcBorders>
              <w:top w:val="single" w:sz="4" w:space="0" w:color="auto"/>
              <w:left w:val="single" w:sz="4" w:space="0" w:color="auto"/>
              <w:bottom w:val="single" w:sz="4" w:space="0" w:color="auto"/>
              <w:right w:val="single" w:sz="4" w:space="0" w:color="auto"/>
            </w:tcBorders>
            <w:vAlign w:val="center"/>
            <w:hideMark/>
          </w:tcPr>
          <w:p w14:paraId="106B20E5" w14:textId="77777777" w:rsidR="002610F4" w:rsidRPr="006A2F26" w:rsidRDefault="002610F4" w:rsidP="00A25DCE">
            <w:pPr>
              <w:spacing w:line="254" w:lineRule="auto"/>
              <w:jc w:val="center"/>
              <w:rPr>
                <w:rFonts w:ascii="Arial" w:hAnsi="Arial" w:cs="Arial"/>
                <w:b/>
                <w:bCs/>
                <w:color w:val="000000"/>
                <w:sz w:val="15"/>
                <w:szCs w:val="15"/>
              </w:rPr>
            </w:pPr>
            <w:r w:rsidRPr="006A2F26">
              <w:rPr>
                <w:rFonts w:ascii="Arial" w:hAnsi="Arial" w:cs="Arial"/>
                <w:b/>
                <w:bCs/>
                <w:color w:val="000000"/>
                <w:sz w:val="15"/>
                <w:szCs w:val="15"/>
              </w:rPr>
              <w:t>RIESGOS FINANCIEROS</w:t>
            </w:r>
          </w:p>
        </w:tc>
        <w:tc>
          <w:tcPr>
            <w:tcW w:w="2898" w:type="dxa"/>
            <w:tcBorders>
              <w:top w:val="single" w:sz="4" w:space="0" w:color="auto"/>
              <w:left w:val="single" w:sz="4" w:space="0" w:color="auto"/>
              <w:bottom w:val="single" w:sz="4" w:space="0" w:color="auto"/>
              <w:right w:val="single" w:sz="4" w:space="0" w:color="auto"/>
            </w:tcBorders>
            <w:vAlign w:val="center"/>
            <w:hideMark/>
          </w:tcPr>
          <w:p w14:paraId="78D99813"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Corresponde al riesgo de la consecución de la financiación y el de las condiciones financieras, esto es, plazos y tasas.</w:t>
            </w:r>
          </w:p>
        </w:tc>
        <w:tc>
          <w:tcPr>
            <w:tcW w:w="2414" w:type="dxa"/>
            <w:tcBorders>
              <w:top w:val="single" w:sz="4" w:space="0" w:color="auto"/>
              <w:left w:val="single" w:sz="4" w:space="0" w:color="auto"/>
              <w:bottom w:val="single" w:sz="4" w:space="0" w:color="auto"/>
              <w:right w:val="single" w:sz="4" w:space="0" w:color="auto"/>
            </w:tcBorders>
            <w:vAlign w:val="center"/>
            <w:hideMark/>
          </w:tcPr>
          <w:p w14:paraId="4EAC1B85"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Guarda relación con la estimación de los anticipos o pagos anticipados que se decida realizar, la forma de pago propuesta y los indicadores financieros que se soliciten a los oferentes.</w:t>
            </w:r>
          </w:p>
        </w:tc>
        <w:tc>
          <w:tcPr>
            <w:tcW w:w="2767" w:type="dxa"/>
            <w:tcBorders>
              <w:top w:val="single" w:sz="4" w:space="0" w:color="auto"/>
              <w:left w:val="single" w:sz="4" w:space="0" w:color="auto"/>
              <w:bottom w:val="single" w:sz="4" w:space="0" w:color="auto"/>
              <w:right w:val="single" w:sz="4" w:space="0" w:color="auto"/>
            </w:tcBorders>
            <w:vAlign w:val="center"/>
            <w:hideMark/>
          </w:tcPr>
          <w:p w14:paraId="3BA898A8"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Este riesgo corresponde al contratista, el cual se deberá sujetar a las condiciones planteadas en los pliegos de condiciones. Se debe tomar en consideración que unas condiciones alejadas de la realidad económica del mercado pueden llevar a la declaratoria de desierto del proceso.</w:t>
            </w:r>
          </w:p>
        </w:tc>
      </w:tr>
      <w:tr w:rsidR="002610F4" w:rsidRPr="006A2F26" w14:paraId="7F842E1C" w14:textId="77777777" w:rsidTr="0027491F">
        <w:trPr>
          <w:trHeight w:val="20"/>
        </w:trPr>
        <w:tc>
          <w:tcPr>
            <w:tcW w:w="1702" w:type="dxa"/>
            <w:tcBorders>
              <w:top w:val="single" w:sz="4" w:space="0" w:color="auto"/>
              <w:left w:val="single" w:sz="4" w:space="0" w:color="auto"/>
              <w:bottom w:val="single" w:sz="4" w:space="0" w:color="auto"/>
              <w:right w:val="single" w:sz="4" w:space="0" w:color="auto"/>
            </w:tcBorders>
            <w:vAlign w:val="center"/>
            <w:hideMark/>
          </w:tcPr>
          <w:p w14:paraId="51240918" w14:textId="77777777" w:rsidR="002610F4" w:rsidRPr="006A2F26" w:rsidRDefault="002610F4" w:rsidP="00A25DCE">
            <w:pPr>
              <w:spacing w:line="254" w:lineRule="auto"/>
              <w:jc w:val="center"/>
              <w:rPr>
                <w:rFonts w:ascii="Arial" w:hAnsi="Arial" w:cs="Arial"/>
                <w:b/>
                <w:bCs/>
                <w:color w:val="000000"/>
                <w:sz w:val="15"/>
                <w:szCs w:val="15"/>
              </w:rPr>
            </w:pPr>
            <w:r w:rsidRPr="006A2F26">
              <w:rPr>
                <w:rFonts w:ascii="Arial" w:hAnsi="Arial" w:cs="Arial"/>
                <w:b/>
                <w:bCs/>
                <w:color w:val="000000"/>
                <w:sz w:val="15"/>
                <w:szCs w:val="15"/>
              </w:rPr>
              <w:t>RIESGOS DE FUERZA MAYOR, CASO FORTUITO O HECHO DE UN TERCERO.</w:t>
            </w:r>
          </w:p>
        </w:tc>
        <w:tc>
          <w:tcPr>
            <w:tcW w:w="2898" w:type="dxa"/>
            <w:tcBorders>
              <w:top w:val="single" w:sz="4" w:space="0" w:color="auto"/>
              <w:left w:val="single" w:sz="4" w:space="0" w:color="auto"/>
              <w:bottom w:val="single" w:sz="4" w:space="0" w:color="auto"/>
              <w:right w:val="single" w:sz="4" w:space="0" w:color="auto"/>
            </w:tcBorders>
            <w:vAlign w:val="center"/>
            <w:hideMark/>
          </w:tcPr>
          <w:p w14:paraId="6E7DB36F"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Dentro de estos riesgos se han determinado dos categorías: De un lado los de carácter asegurable, como terremotos, inundaciones, incendios, y de otra parte los políticos no asegurables, como los que responden a actos de terrorismo o eventos que afecten el orden público.</w:t>
            </w:r>
          </w:p>
        </w:tc>
        <w:tc>
          <w:tcPr>
            <w:tcW w:w="2414" w:type="dxa"/>
            <w:tcBorders>
              <w:top w:val="single" w:sz="4" w:space="0" w:color="auto"/>
              <w:left w:val="single" w:sz="4" w:space="0" w:color="auto"/>
              <w:bottom w:val="single" w:sz="4" w:space="0" w:color="auto"/>
              <w:right w:val="single" w:sz="4" w:space="0" w:color="auto"/>
            </w:tcBorders>
            <w:vAlign w:val="center"/>
            <w:hideMark/>
          </w:tcPr>
          <w:p w14:paraId="6759A1BB"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Hace relación a eventos que pueden eventualmente suceder con carácter imprevisto, imprevisible e irresistibles que afectarían la ejecución o el cumplimiento contractual.</w:t>
            </w:r>
          </w:p>
        </w:tc>
        <w:tc>
          <w:tcPr>
            <w:tcW w:w="2767" w:type="dxa"/>
            <w:tcBorders>
              <w:top w:val="single" w:sz="4" w:space="0" w:color="auto"/>
              <w:left w:val="single" w:sz="4" w:space="0" w:color="auto"/>
              <w:bottom w:val="single" w:sz="4" w:space="0" w:color="auto"/>
              <w:right w:val="single" w:sz="4" w:space="0" w:color="auto"/>
            </w:tcBorders>
            <w:vAlign w:val="center"/>
            <w:hideMark/>
          </w:tcPr>
          <w:p w14:paraId="749E7F3D"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En el caso de los riesgos de fuerza mayor asegurables en principios deberán ser cubiertos por el contratista hasta tanto no haga entrega efectiva de los bienes a la administración. En cuanto a los de carácter político no asegurables estos son asumidos por las dos partes del contrato, afectando generalmente a la administración al tener que conceder modificaciones en el plazo de ejecución.</w:t>
            </w:r>
          </w:p>
        </w:tc>
      </w:tr>
      <w:tr w:rsidR="002610F4" w:rsidRPr="006A2F26" w14:paraId="6F605493" w14:textId="77777777" w:rsidTr="0027491F">
        <w:trPr>
          <w:trHeight w:val="20"/>
        </w:trPr>
        <w:tc>
          <w:tcPr>
            <w:tcW w:w="1702" w:type="dxa"/>
            <w:tcBorders>
              <w:top w:val="single" w:sz="4" w:space="0" w:color="auto"/>
              <w:left w:val="single" w:sz="4" w:space="0" w:color="auto"/>
              <w:bottom w:val="single" w:sz="4" w:space="0" w:color="auto"/>
              <w:right w:val="single" w:sz="4" w:space="0" w:color="auto"/>
            </w:tcBorders>
            <w:vAlign w:val="center"/>
            <w:hideMark/>
          </w:tcPr>
          <w:p w14:paraId="0CE9D831" w14:textId="77777777" w:rsidR="002610F4" w:rsidRPr="006A2F26" w:rsidRDefault="002610F4" w:rsidP="00A25DCE">
            <w:pPr>
              <w:spacing w:line="254" w:lineRule="auto"/>
              <w:jc w:val="center"/>
              <w:rPr>
                <w:rFonts w:ascii="Arial" w:hAnsi="Arial" w:cs="Arial"/>
                <w:b/>
                <w:bCs/>
                <w:color w:val="000000"/>
                <w:sz w:val="15"/>
                <w:szCs w:val="15"/>
              </w:rPr>
            </w:pPr>
            <w:r w:rsidRPr="006A2F26">
              <w:rPr>
                <w:rFonts w:ascii="Arial" w:hAnsi="Arial" w:cs="Arial"/>
                <w:b/>
                <w:bCs/>
                <w:color w:val="000000"/>
                <w:sz w:val="15"/>
                <w:szCs w:val="15"/>
              </w:rPr>
              <w:t>RIESGO SOBERANO O POLÍTICO.</w:t>
            </w:r>
          </w:p>
        </w:tc>
        <w:tc>
          <w:tcPr>
            <w:tcW w:w="2898" w:type="dxa"/>
            <w:tcBorders>
              <w:top w:val="single" w:sz="4" w:space="0" w:color="auto"/>
              <w:left w:val="single" w:sz="4" w:space="0" w:color="auto"/>
              <w:bottom w:val="single" w:sz="4" w:space="0" w:color="auto"/>
              <w:right w:val="single" w:sz="4" w:space="0" w:color="auto"/>
            </w:tcBorders>
            <w:vAlign w:val="center"/>
            <w:hideMark/>
          </w:tcPr>
          <w:p w14:paraId="0217988F"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Se refiere a cambios de ley, de situación política o condiciones macroeconómicas que tengan impacto negativo en la ejecución del contrato</w:t>
            </w:r>
          </w:p>
        </w:tc>
        <w:tc>
          <w:tcPr>
            <w:tcW w:w="2414" w:type="dxa"/>
            <w:tcBorders>
              <w:top w:val="single" w:sz="4" w:space="0" w:color="auto"/>
              <w:left w:val="single" w:sz="4" w:space="0" w:color="auto"/>
              <w:bottom w:val="single" w:sz="4" w:space="0" w:color="auto"/>
              <w:right w:val="single" w:sz="4" w:space="0" w:color="auto"/>
            </w:tcBorders>
            <w:vAlign w:val="center"/>
            <w:hideMark/>
          </w:tcPr>
          <w:p w14:paraId="5E4467BC"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Normalmente será un riesgo sobre el cual no se pueda adoptar previsión o cuantificación alguna.</w:t>
            </w:r>
          </w:p>
        </w:tc>
        <w:tc>
          <w:tcPr>
            <w:tcW w:w="2767" w:type="dxa"/>
            <w:tcBorders>
              <w:top w:val="single" w:sz="4" w:space="0" w:color="auto"/>
              <w:left w:val="single" w:sz="4" w:space="0" w:color="auto"/>
              <w:bottom w:val="single" w:sz="4" w:space="0" w:color="auto"/>
              <w:right w:val="single" w:sz="4" w:space="0" w:color="auto"/>
            </w:tcBorders>
            <w:vAlign w:val="center"/>
            <w:hideMark/>
          </w:tcPr>
          <w:p w14:paraId="014C8393" w14:textId="77777777" w:rsidR="002610F4" w:rsidRPr="006A2F26" w:rsidRDefault="002610F4" w:rsidP="00A25DCE">
            <w:pPr>
              <w:spacing w:line="254" w:lineRule="auto"/>
              <w:jc w:val="both"/>
              <w:rPr>
                <w:rFonts w:ascii="Arial" w:hAnsi="Arial" w:cs="Arial"/>
                <w:color w:val="000000"/>
                <w:sz w:val="15"/>
                <w:szCs w:val="15"/>
              </w:rPr>
            </w:pPr>
            <w:r w:rsidRPr="006A2F26">
              <w:rPr>
                <w:rFonts w:ascii="Arial" w:hAnsi="Arial" w:cs="Arial"/>
                <w:color w:val="000000"/>
                <w:sz w:val="15"/>
                <w:szCs w:val="15"/>
              </w:rPr>
              <w:t>Debe ser asumido por el contratista, pero deberá ser analizado en cada caso de alterarse la ecuación económica contractual.</w:t>
            </w:r>
          </w:p>
        </w:tc>
      </w:tr>
    </w:tbl>
    <w:p w14:paraId="2A2F78FE" w14:textId="77777777" w:rsidR="00E76857" w:rsidRPr="00E76857" w:rsidRDefault="00E76857" w:rsidP="00E76857">
      <w:pPr>
        <w:ind w:right="107"/>
        <w:jc w:val="both"/>
        <w:rPr>
          <w:rFonts w:ascii="Arial" w:hAnsi="Arial" w:cs="Arial"/>
          <w:color w:val="242424"/>
          <w:sz w:val="20"/>
          <w:szCs w:val="20"/>
          <w:lang w:eastAsia="es-CO"/>
        </w:rPr>
      </w:pPr>
    </w:p>
    <w:p w14:paraId="43EF9061" w14:textId="77777777" w:rsidR="002610F4" w:rsidRPr="00E76857" w:rsidRDefault="002610F4" w:rsidP="00E76857">
      <w:pPr>
        <w:ind w:right="-35"/>
        <w:jc w:val="center"/>
        <w:rPr>
          <w:rFonts w:ascii="Arial" w:hAnsi="Arial" w:cs="Arial"/>
          <w:b/>
          <w:sz w:val="20"/>
          <w:szCs w:val="20"/>
        </w:rPr>
      </w:pPr>
      <w:r w:rsidRPr="00E76857">
        <w:rPr>
          <w:rFonts w:ascii="Arial" w:hAnsi="Arial" w:cs="Arial"/>
          <w:b/>
          <w:sz w:val="20"/>
          <w:szCs w:val="20"/>
        </w:rPr>
        <w:t>ANALISIS DEL RIESGO Y LA FORMA DE MITIGARLO</w:t>
      </w:r>
    </w:p>
    <w:p w14:paraId="5882AAD6" w14:textId="77777777" w:rsidR="002610F4" w:rsidRPr="00E76857" w:rsidRDefault="002610F4" w:rsidP="00E76857">
      <w:pPr>
        <w:ind w:right="107"/>
        <w:rPr>
          <w:rFonts w:ascii="Arial" w:hAnsi="Arial" w:cs="Arial"/>
          <w:b/>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134"/>
        <w:gridCol w:w="1252"/>
        <w:gridCol w:w="1016"/>
        <w:gridCol w:w="1312"/>
        <w:gridCol w:w="1120"/>
        <w:gridCol w:w="1384"/>
        <w:gridCol w:w="1712"/>
      </w:tblGrid>
      <w:tr w:rsidR="0027491F" w:rsidRPr="006A2F26" w14:paraId="7F30E8B4" w14:textId="77777777" w:rsidTr="00544217">
        <w:trPr>
          <w:trHeight w:val="32"/>
        </w:trPr>
        <w:tc>
          <w:tcPr>
            <w:tcW w:w="198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7E0A62A"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No.</w:t>
            </w:r>
          </w:p>
        </w:tc>
        <w:tc>
          <w:tcPr>
            <w:tcW w:w="125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0536B9A"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1</w:t>
            </w:r>
          </w:p>
        </w:tc>
        <w:tc>
          <w:tcPr>
            <w:tcW w:w="101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B53E4B0"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2</w:t>
            </w:r>
          </w:p>
        </w:tc>
        <w:tc>
          <w:tcPr>
            <w:tcW w:w="131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C790395"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3</w:t>
            </w:r>
          </w:p>
        </w:tc>
        <w:tc>
          <w:tcPr>
            <w:tcW w:w="112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98B6E8D"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4</w:t>
            </w:r>
          </w:p>
        </w:tc>
        <w:tc>
          <w:tcPr>
            <w:tcW w:w="138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51D0823"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5</w:t>
            </w:r>
          </w:p>
        </w:tc>
        <w:tc>
          <w:tcPr>
            <w:tcW w:w="171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5CE1CB9"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6</w:t>
            </w:r>
          </w:p>
        </w:tc>
      </w:tr>
      <w:tr w:rsidR="0027491F" w:rsidRPr="006A2F26" w14:paraId="05C7122A" w14:textId="77777777" w:rsidTr="00544217">
        <w:trPr>
          <w:trHeight w:val="32"/>
        </w:trPr>
        <w:tc>
          <w:tcPr>
            <w:tcW w:w="198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25C3934"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Clase</w:t>
            </w:r>
          </w:p>
        </w:tc>
        <w:tc>
          <w:tcPr>
            <w:tcW w:w="125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70B4472"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General</w:t>
            </w:r>
          </w:p>
        </w:tc>
        <w:tc>
          <w:tcPr>
            <w:tcW w:w="101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64DD156"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General</w:t>
            </w:r>
          </w:p>
        </w:tc>
        <w:tc>
          <w:tcPr>
            <w:tcW w:w="131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26496E6"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General</w:t>
            </w:r>
          </w:p>
        </w:tc>
        <w:tc>
          <w:tcPr>
            <w:tcW w:w="112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7FDDA69"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General</w:t>
            </w:r>
          </w:p>
        </w:tc>
        <w:tc>
          <w:tcPr>
            <w:tcW w:w="138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0B0B482"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Específico</w:t>
            </w:r>
          </w:p>
        </w:tc>
        <w:tc>
          <w:tcPr>
            <w:tcW w:w="171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60981D9"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Específico</w:t>
            </w:r>
          </w:p>
        </w:tc>
      </w:tr>
      <w:tr w:rsidR="0027491F" w:rsidRPr="006A2F26" w14:paraId="6A8C70BF" w14:textId="77777777" w:rsidTr="00544217">
        <w:trPr>
          <w:trHeight w:val="84"/>
        </w:trPr>
        <w:tc>
          <w:tcPr>
            <w:tcW w:w="198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1109A4E"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Fuente</w:t>
            </w:r>
          </w:p>
        </w:tc>
        <w:tc>
          <w:tcPr>
            <w:tcW w:w="125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4FC77A5"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Interno</w:t>
            </w:r>
          </w:p>
        </w:tc>
        <w:tc>
          <w:tcPr>
            <w:tcW w:w="101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486B3E1"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Externo</w:t>
            </w:r>
          </w:p>
        </w:tc>
        <w:tc>
          <w:tcPr>
            <w:tcW w:w="131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EAFAEC1"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Externo</w:t>
            </w:r>
          </w:p>
        </w:tc>
        <w:tc>
          <w:tcPr>
            <w:tcW w:w="112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4D01128"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Externo</w:t>
            </w:r>
          </w:p>
        </w:tc>
        <w:tc>
          <w:tcPr>
            <w:tcW w:w="138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D2F0CB6"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Externo</w:t>
            </w:r>
          </w:p>
        </w:tc>
        <w:tc>
          <w:tcPr>
            <w:tcW w:w="171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1079283"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Externo</w:t>
            </w:r>
          </w:p>
        </w:tc>
      </w:tr>
      <w:tr w:rsidR="0027491F" w:rsidRPr="006A2F26" w14:paraId="7215BE67" w14:textId="77777777" w:rsidTr="00544217">
        <w:trPr>
          <w:trHeight w:val="90"/>
        </w:trPr>
        <w:tc>
          <w:tcPr>
            <w:tcW w:w="198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8CE4254"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Etapa</w:t>
            </w:r>
          </w:p>
        </w:tc>
        <w:tc>
          <w:tcPr>
            <w:tcW w:w="125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BD35C6C"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Planeación</w:t>
            </w:r>
          </w:p>
        </w:tc>
        <w:tc>
          <w:tcPr>
            <w:tcW w:w="101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68D4EC9"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Planeación y Selección</w:t>
            </w:r>
          </w:p>
        </w:tc>
        <w:tc>
          <w:tcPr>
            <w:tcW w:w="131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6144DA9"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Selección</w:t>
            </w:r>
          </w:p>
        </w:tc>
        <w:tc>
          <w:tcPr>
            <w:tcW w:w="112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3F421AA"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Selección</w:t>
            </w:r>
          </w:p>
        </w:tc>
        <w:tc>
          <w:tcPr>
            <w:tcW w:w="138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7BC455D"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Contratación</w:t>
            </w:r>
          </w:p>
        </w:tc>
        <w:tc>
          <w:tcPr>
            <w:tcW w:w="171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CBDA2A7"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Ejecución</w:t>
            </w:r>
          </w:p>
        </w:tc>
      </w:tr>
      <w:tr w:rsidR="002610F4" w:rsidRPr="006A2F26" w14:paraId="014FCDDB" w14:textId="77777777" w:rsidTr="00544217">
        <w:trPr>
          <w:trHeight w:val="45"/>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36582C"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Tipo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E17969"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financiero</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FB7A6E"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Riesgo Regulatorio</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473CC" w14:textId="77777777" w:rsidR="002610F4" w:rsidRPr="006A2F26" w:rsidRDefault="002610F4" w:rsidP="00A25DCE">
            <w:pPr>
              <w:jc w:val="center"/>
              <w:rPr>
                <w:rFonts w:ascii="Arial" w:hAnsi="Arial" w:cs="Arial"/>
                <w:sz w:val="14"/>
                <w:szCs w:val="14"/>
                <w:lang w:eastAsia="en-US"/>
              </w:rPr>
            </w:pPr>
            <w:r w:rsidRPr="006A2F26">
              <w:rPr>
                <w:rFonts w:ascii="Arial" w:hAnsi="Arial" w:cs="Arial"/>
                <w:color w:val="000000"/>
                <w:sz w:val="14"/>
                <w:szCs w:val="14"/>
              </w:rPr>
              <w:t>Riesgo Económico</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B4EE5" w14:textId="77777777" w:rsidR="002610F4" w:rsidRPr="006A2F26" w:rsidRDefault="002610F4" w:rsidP="00A25DCE">
            <w:pPr>
              <w:jc w:val="center"/>
              <w:rPr>
                <w:rFonts w:ascii="Arial" w:hAnsi="Arial" w:cs="Arial"/>
                <w:color w:val="000000"/>
                <w:sz w:val="14"/>
                <w:szCs w:val="14"/>
              </w:rPr>
            </w:pPr>
            <w:r w:rsidRPr="006A2F26">
              <w:rPr>
                <w:rFonts w:ascii="Arial" w:hAnsi="Arial" w:cs="Arial"/>
                <w:color w:val="000000"/>
                <w:sz w:val="14"/>
                <w:szCs w:val="14"/>
              </w:rPr>
              <w:t>Operacional</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E95B7"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Riesgo operacional</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23DF5"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Riesgo operacional</w:t>
            </w:r>
          </w:p>
        </w:tc>
      </w:tr>
      <w:tr w:rsidR="002610F4" w:rsidRPr="006A2F26" w14:paraId="0CAF7342" w14:textId="77777777" w:rsidTr="00544217">
        <w:trPr>
          <w:trHeight w:val="335"/>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98F99C"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Descripción (qué puede pasar y cómo puede ocurrir)</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ACD893"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Insuficiencia de los recursos destinados para la satisfacción de la necesidad.</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FD4B02"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Pérdida de vigencia de la normatividad aplicable.</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3349C5"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Cambio de las condiciones económicas del mercado.</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1CD55"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Que no se presenten proponentes al proceso de selección.</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4EE348"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La no suscripción del contrato. y/o pólizas</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24434"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Mala calidad del servicio prestado.</w:t>
            </w:r>
          </w:p>
        </w:tc>
      </w:tr>
      <w:tr w:rsidR="002610F4" w:rsidRPr="006A2F26" w14:paraId="5B506BDD" w14:textId="77777777" w:rsidTr="00544217">
        <w:trPr>
          <w:trHeight w:val="755"/>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E561E6"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Consecuencia de la ocurrencia del evento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993DE"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No contratación, no satisfacción de la necesidad.</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DA60EB"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Pérdida de tiempo en el proceso de implementación y ajuste de la nueva normatividad</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C51D32"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 xml:space="preserve">Aumento de tarifas que sobrepasan los precios techo obtenido en el estudio de mercados y comparativos de precios, lo que haría que los posibles oferentes no se </w:t>
            </w:r>
            <w:r w:rsidRPr="006A2F26">
              <w:rPr>
                <w:rFonts w:ascii="Arial" w:hAnsi="Arial" w:cs="Arial"/>
                <w:color w:val="000000"/>
                <w:sz w:val="14"/>
                <w:szCs w:val="14"/>
              </w:rPr>
              <w:lastRenderedPageBreak/>
              <w:t>presentaran o que sus ofertas superaran los precios techo establecido ocasionando la declaratoria de desierta del proceso</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DCA86"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lastRenderedPageBreak/>
              <w:t>La necesidad de iniciar un nuevo proceso de contratación.</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F5BD4"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 xml:space="preserve">No lograr la contratación que permitiría insatisfacción de la necesidad. Demoras en los tratamientos médicos que requieren los usuarios.  Desgaste logístico (Papelería, </w:t>
            </w:r>
            <w:r w:rsidRPr="006A2F26">
              <w:rPr>
                <w:rFonts w:ascii="Arial" w:hAnsi="Arial" w:cs="Arial"/>
                <w:color w:val="000000"/>
                <w:sz w:val="14"/>
                <w:szCs w:val="14"/>
              </w:rPr>
              <w:lastRenderedPageBreak/>
              <w:t>equipos de oficina, útiles de oficina). Desgaste Administrativo.</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2DC75"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lastRenderedPageBreak/>
              <w:t xml:space="preserve">El servicio prestado por parte de la entidad contratista no cumple con las condiciones mínimas establecidas en el pliego de condiciones y pactadas en el contrato, trae como consecuencia insatisfacción de la unidad, no poder prestar el servicio a los </w:t>
            </w:r>
            <w:r w:rsidRPr="006A2F26">
              <w:rPr>
                <w:rFonts w:ascii="Arial" w:hAnsi="Arial" w:cs="Arial"/>
                <w:color w:val="000000"/>
                <w:sz w:val="14"/>
                <w:szCs w:val="14"/>
              </w:rPr>
              <w:lastRenderedPageBreak/>
              <w:t>usuarios y detrimento patrimonial al no suplir la necesidad que se pretendía satisfacer con el bien o equipo adquirido, y al tener que buscar otras alternativas para subsanar la misma.</w:t>
            </w:r>
          </w:p>
        </w:tc>
      </w:tr>
      <w:tr w:rsidR="002610F4" w:rsidRPr="006A2F26" w14:paraId="4C47A309" w14:textId="77777777" w:rsidTr="00544217">
        <w:trPr>
          <w:trHeight w:val="84"/>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746E4C3"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lastRenderedPageBreak/>
              <w:t>Probabilidad</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2E0C3"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Raro (1)</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55D1A"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Posible (3)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417420"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Posible (3)</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10ECFA"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Posible (3)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02E9A"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Improbable (2)</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E8A67B"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Improbable (2)</w:t>
            </w:r>
          </w:p>
        </w:tc>
      </w:tr>
      <w:tr w:rsidR="002610F4" w:rsidRPr="006A2F26" w14:paraId="47E23E4E" w14:textId="77777777" w:rsidTr="00544217">
        <w:trPr>
          <w:trHeight w:val="90"/>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466EC0"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Impacto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3BDD3"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Catastrófico (5)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62E14"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Menor (2)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29ACC"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Mayor (4)</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F93C4F"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Insignificante (1)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8B5F03"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Mayor (4)</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C8FEC2"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Catastrófico (5)</w:t>
            </w:r>
          </w:p>
        </w:tc>
      </w:tr>
      <w:tr w:rsidR="002610F4" w:rsidRPr="006A2F26" w14:paraId="06B29D2C" w14:textId="77777777" w:rsidTr="00544217">
        <w:trPr>
          <w:trHeight w:val="84"/>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7D0A68"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Calificación total</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0509FA"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alto 6</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5C9FA0"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medio (5)</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6494DF"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alto (7)</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FD707"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bajo (4)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8DADF"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alto (6)</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16C40"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alto (7)</w:t>
            </w:r>
          </w:p>
        </w:tc>
      </w:tr>
      <w:tr w:rsidR="002610F4" w:rsidRPr="006A2F26" w14:paraId="64FD6FF3" w14:textId="77777777" w:rsidTr="00544217">
        <w:trPr>
          <w:trHeight w:val="84"/>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444883" w14:textId="77777777" w:rsidR="002610F4" w:rsidRPr="006A2F26" w:rsidRDefault="002610F4" w:rsidP="00A25DCE">
            <w:pPr>
              <w:jc w:val="center"/>
              <w:rPr>
                <w:rFonts w:ascii="Arial" w:hAnsi="Arial" w:cs="Arial"/>
                <w:b/>
                <w:sz w:val="14"/>
                <w:szCs w:val="14"/>
              </w:rPr>
            </w:pPr>
            <w:r w:rsidRPr="006A2F26">
              <w:rPr>
                <w:rFonts w:ascii="Arial" w:hAnsi="Arial" w:cs="Arial"/>
                <w:b/>
                <w:sz w:val="14"/>
                <w:szCs w:val="14"/>
              </w:rPr>
              <w:t>Prioridad</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E892B"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Evitar el Riesgo</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0101F6"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Aceptar el Riesgo</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B51990"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Aceptar el Riesgo</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A28DB8"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Evitar el Riesgo</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238E9C"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Transferir el riesgo</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2A413"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Transferir el riesgo</w:t>
            </w:r>
          </w:p>
        </w:tc>
      </w:tr>
      <w:tr w:rsidR="002610F4" w:rsidRPr="006A2F26" w14:paraId="61B7F3A5" w14:textId="77777777" w:rsidTr="00544217">
        <w:trPr>
          <w:trHeight w:val="168"/>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BCB1A4"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¿A quién se le asigna el riesgo?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F7BDCB"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Planeación</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8C6B9"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Grupo Contratos</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C86F7"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Grupo Contratos</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4290D1"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Policía Nacional</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BA68A9"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Compañía Aseguradora (suscriptora de la garantía de seriedad de la oferta)</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DE0DA"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Compañía Aseguradora (suscriptora de la garantía de seriedad de la oferta)</w:t>
            </w:r>
          </w:p>
        </w:tc>
      </w:tr>
      <w:tr w:rsidR="002610F4" w:rsidRPr="006A2F26" w14:paraId="401EBB6C" w14:textId="77777777" w:rsidTr="00544217">
        <w:trPr>
          <w:trHeight w:val="1590"/>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0AE2B8"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Tratamiento controles a ser implementados</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A8AE9E"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Realizar estudios previos a la formulación del plan de compras o plan de necesidades de la unidad ajustado a las condiciones del mercado, previendo los incrementos anuales del mercado y los incrementos decretados por el gobierno, como el IPC, IVA y demás gravámenes.</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FD451" w14:textId="77777777" w:rsidR="002610F4" w:rsidRPr="006A2F26" w:rsidRDefault="002610F4" w:rsidP="00A25DCE">
            <w:pPr>
              <w:ind w:right="113"/>
              <w:jc w:val="center"/>
              <w:rPr>
                <w:rFonts w:ascii="Arial" w:hAnsi="Arial" w:cs="Arial"/>
                <w:color w:val="000000"/>
                <w:sz w:val="14"/>
                <w:szCs w:val="14"/>
              </w:rPr>
            </w:pPr>
            <w:r w:rsidRPr="006A2F26">
              <w:rPr>
                <w:rFonts w:ascii="Arial" w:hAnsi="Arial" w:cs="Arial"/>
                <w:color w:val="000000"/>
                <w:sz w:val="14"/>
                <w:szCs w:val="14"/>
              </w:rPr>
              <w:t>Consultar el régimen de transición entre la normatividad que se venía aplicando y la nueva normatividad, aplicar.</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0F6FF"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Hacer monitoreo permanente de las condiciones del mercado, solicitar a los posibles oferentes que en sus cotizaciones se ajusten a la realidad y prevean cambios en las condiciones económicas del mercado.</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09117"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Planeación, adecuado estudio previo, disponibilidad de recursos</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5B1452"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Realizar lo establecido en la clausulas sancionatorias. (multa)</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275618"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Se debe exigir y aprobar la garantía única (calidad, cumplimiento, etc.), verificando que los amparos se encuentran bien establecidos y cuantificados, elaborar acta de aprobación de la garantía única). Durante el proceso de selección evaluar detalladamente todos los aspectos técnicos y económico -financieros, realizar acompañamiento por parte del supervisor del contrato.</w:t>
            </w:r>
          </w:p>
        </w:tc>
      </w:tr>
      <w:tr w:rsidR="002610F4" w:rsidRPr="006A2F26" w14:paraId="53FCC3BE" w14:textId="77777777" w:rsidTr="00544217">
        <w:trPr>
          <w:trHeight w:val="45"/>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08FCDE"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Impacto después del tratamiento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D9BA4C"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Probabilidad</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CCD3F2"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Raro (1)</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EBB8B0"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Raro (1)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19269B"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Improbable (2)</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AED03"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Posible (3)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36AB9"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Raro (1)</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7224DB"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Improbable (2)</w:t>
            </w:r>
          </w:p>
        </w:tc>
      </w:tr>
      <w:tr w:rsidR="002610F4" w:rsidRPr="006A2F26" w14:paraId="5DDAAD0E" w14:textId="77777777" w:rsidTr="00544217">
        <w:trPr>
          <w:trHeight w:val="45"/>
        </w:trPr>
        <w:tc>
          <w:tcPr>
            <w:tcW w:w="8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EE363A" w14:textId="77777777" w:rsidR="002610F4" w:rsidRPr="006A2F26" w:rsidRDefault="002610F4" w:rsidP="00A25DCE">
            <w:pPr>
              <w:rPr>
                <w:rFonts w:ascii="Arial" w:hAnsi="Arial" w:cs="Arial"/>
                <w:b/>
                <w:sz w:val="14"/>
                <w:szCs w:val="1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31F9F"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Impacto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0D45B"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Menor (2)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F6660"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Menor (2)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73703"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Menor (2)</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B6222A"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Insignificante (1)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98850"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Menor (2)</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F43D8"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Moderado (3)</w:t>
            </w:r>
          </w:p>
        </w:tc>
      </w:tr>
      <w:tr w:rsidR="002610F4" w:rsidRPr="006A2F26" w14:paraId="0F010916" w14:textId="77777777" w:rsidTr="00544217">
        <w:trPr>
          <w:trHeight w:val="45"/>
        </w:trPr>
        <w:tc>
          <w:tcPr>
            <w:tcW w:w="8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92DC808" w14:textId="77777777" w:rsidR="002610F4" w:rsidRPr="006A2F26" w:rsidRDefault="002610F4" w:rsidP="00A25DCE">
            <w:pPr>
              <w:rPr>
                <w:rFonts w:ascii="Arial" w:hAnsi="Arial" w:cs="Arial"/>
                <w:b/>
                <w:sz w:val="14"/>
                <w:szCs w:val="1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F9B7E"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Calificación</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D20A4"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bajo (3)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3A14AF"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bajo (3)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3866FF"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bajo (4)</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4345B"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bajo (4)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95A4E"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Riesgo bajo (3)</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A349B" w14:textId="77777777" w:rsidR="002610F4" w:rsidRPr="006A2F26" w:rsidRDefault="002610F4" w:rsidP="00A25DCE">
            <w:pPr>
              <w:jc w:val="center"/>
              <w:rPr>
                <w:rFonts w:ascii="Arial" w:hAnsi="Arial" w:cs="Arial"/>
                <w:color w:val="000000"/>
                <w:sz w:val="14"/>
                <w:szCs w:val="14"/>
              </w:rPr>
            </w:pPr>
            <w:r w:rsidRPr="006A2F26">
              <w:rPr>
                <w:rFonts w:ascii="Arial" w:hAnsi="Arial" w:cs="Arial"/>
                <w:sz w:val="14"/>
                <w:szCs w:val="14"/>
              </w:rPr>
              <w:t>Riesgo medio (5)</w:t>
            </w:r>
          </w:p>
        </w:tc>
      </w:tr>
      <w:tr w:rsidR="002610F4" w:rsidRPr="006A2F26" w14:paraId="11777879" w14:textId="77777777" w:rsidTr="00544217">
        <w:trPr>
          <w:trHeight w:val="45"/>
        </w:trPr>
        <w:tc>
          <w:tcPr>
            <w:tcW w:w="8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C63E53" w14:textId="77777777" w:rsidR="002610F4" w:rsidRPr="006A2F26" w:rsidRDefault="002610F4" w:rsidP="00A25DCE">
            <w:pPr>
              <w:rPr>
                <w:rFonts w:ascii="Arial" w:hAnsi="Arial" w:cs="Arial"/>
                <w:b/>
                <w:sz w:val="14"/>
                <w:szCs w:val="1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51CBE0"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Calificación total</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06FC10"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00A151"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98069"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4</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0009C6"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83AB4C"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3</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F6F8E"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5</w:t>
            </w:r>
          </w:p>
        </w:tc>
      </w:tr>
      <w:tr w:rsidR="002610F4" w:rsidRPr="006A2F26" w14:paraId="12261CCD" w14:textId="77777777" w:rsidTr="00544217">
        <w:trPr>
          <w:trHeight w:val="168"/>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55844A"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¿Afecta el equilibrio económico del contrato?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0C58C"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No</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6794AE"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No</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BFA4C3"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No</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20A69A"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No</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45304"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No</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1779A" w14:textId="77777777" w:rsidR="002610F4" w:rsidRPr="006A2F26" w:rsidRDefault="002610F4" w:rsidP="00A25DCE">
            <w:pPr>
              <w:jc w:val="center"/>
              <w:rPr>
                <w:rFonts w:ascii="Arial" w:hAnsi="Arial" w:cs="Arial"/>
                <w:sz w:val="14"/>
                <w:szCs w:val="14"/>
              </w:rPr>
            </w:pPr>
            <w:r w:rsidRPr="006A2F26">
              <w:rPr>
                <w:rFonts w:ascii="Arial" w:hAnsi="Arial" w:cs="Arial"/>
                <w:sz w:val="14"/>
                <w:szCs w:val="14"/>
              </w:rPr>
              <w:t>SI</w:t>
            </w:r>
          </w:p>
        </w:tc>
      </w:tr>
      <w:tr w:rsidR="002610F4" w:rsidRPr="006A2F26" w14:paraId="46D81D46" w14:textId="77777777" w:rsidTr="00544217">
        <w:trPr>
          <w:trHeight w:val="258"/>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2B8D62"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Persona responsable por implementar el tratamiento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BC92F"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Líder Proceso de Planeación, dueño de la necesidad.</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1EF14"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Jefe Grupo Contratos</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FDDEC1" w14:textId="77777777" w:rsidR="002610F4" w:rsidRPr="006A2F26" w:rsidRDefault="002610F4" w:rsidP="00A25DCE">
            <w:pPr>
              <w:ind w:left="113" w:right="113"/>
              <w:jc w:val="center"/>
              <w:rPr>
                <w:rFonts w:ascii="Arial" w:hAnsi="Arial" w:cs="Arial"/>
                <w:sz w:val="14"/>
                <w:szCs w:val="14"/>
              </w:rPr>
            </w:pPr>
            <w:r w:rsidRPr="006A2F26">
              <w:rPr>
                <w:rFonts w:ascii="Arial" w:hAnsi="Arial" w:cs="Arial"/>
                <w:color w:val="000000"/>
                <w:sz w:val="14"/>
                <w:szCs w:val="14"/>
              </w:rPr>
              <w:t>Jefe Grupo Contratos</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578222" w14:textId="77777777" w:rsidR="002610F4" w:rsidRPr="006A2F26" w:rsidRDefault="002610F4" w:rsidP="00A25DCE">
            <w:pPr>
              <w:ind w:left="113" w:right="113"/>
              <w:jc w:val="center"/>
              <w:rPr>
                <w:rFonts w:ascii="Arial" w:hAnsi="Arial" w:cs="Arial"/>
                <w:sz w:val="14"/>
                <w:szCs w:val="14"/>
              </w:rPr>
            </w:pPr>
            <w:r w:rsidRPr="006A2F26">
              <w:rPr>
                <w:rFonts w:ascii="Arial" w:hAnsi="Arial" w:cs="Arial"/>
                <w:color w:val="000000"/>
                <w:sz w:val="14"/>
                <w:szCs w:val="14"/>
              </w:rPr>
              <w:t>Unidad dueña de la necesidad.</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281B1B" w14:textId="77777777" w:rsidR="002610F4" w:rsidRPr="006A2F26" w:rsidRDefault="002610F4" w:rsidP="00A25DCE">
            <w:pPr>
              <w:ind w:left="113" w:right="113"/>
              <w:jc w:val="center"/>
              <w:rPr>
                <w:rFonts w:ascii="Arial" w:hAnsi="Arial" w:cs="Arial"/>
                <w:sz w:val="14"/>
                <w:szCs w:val="14"/>
              </w:rPr>
            </w:pPr>
            <w:r w:rsidRPr="006A2F26">
              <w:rPr>
                <w:rFonts w:ascii="Arial" w:hAnsi="Arial" w:cs="Arial"/>
                <w:color w:val="000000"/>
                <w:sz w:val="14"/>
                <w:szCs w:val="14"/>
              </w:rPr>
              <w:t>Jefe Regional de Aseguramiento en Salud No. 3</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4C2F6"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Jefe Grupo Contratos, Supervisor del Contrato</w:t>
            </w:r>
          </w:p>
        </w:tc>
      </w:tr>
      <w:tr w:rsidR="002610F4" w:rsidRPr="006A2F26" w14:paraId="63D2EB70" w14:textId="77777777" w:rsidTr="00544217">
        <w:trPr>
          <w:trHeight w:val="168"/>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E7F253"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Fecha estimada en que se inicia el tratamiento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84992"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Etapa precontractual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B43C6"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Permanente</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A3E5AF"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Permanente</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AF53D9"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Permanente</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308D8A"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Permanente</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B2BB95"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Permanente</w:t>
            </w:r>
          </w:p>
        </w:tc>
      </w:tr>
      <w:tr w:rsidR="002610F4" w:rsidRPr="006A2F26" w14:paraId="3F58950E" w14:textId="77777777" w:rsidTr="00544217">
        <w:trPr>
          <w:trHeight w:val="294"/>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9F1D41"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Monitoreo y Revisión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20554"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¿Cómo se realiza el monitoreo?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342A1"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Verificación de condiciones del mercado y análisis</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1FEF88"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Verificación de la normatividad vigente, actualización.</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351478"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Verificación permanente de las condiciones del mercado, con especial cuidado cuando se esté adelantando el proceso de selección.</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5EEDD3" w14:textId="77777777" w:rsidR="002610F4" w:rsidRPr="006A2F26" w:rsidRDefault="002610F4" w:rsidP="00A25DCE">
            <w:pPr>
              <w:jc w:val="center"/>
              <w:rPr>
                <w:rFonts w:ascii="Arial" w:hAnsi="Arial" w:cs="Arial"/>
                <w:color w:val="000000"/>
                <w:sz w:val="14"/>
                <w:szCs w:val="14"/>
              </w:rPr>
            </w:pPr>
            <w:r w:rsidRPr="006A2F26">
              <w:rPr>
                <w:rFonts w:ascii="Arial" w:hAnsi="Arial" w:cs="Arial"/>
                <w:color w:val="000000"/>
                <w:sz w:val="14"/>
                <w:szCs w:val="14"/>
              </w:rPr>
              <w:t>Indicadores de gestión</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D69444" w14:textId="77777777" w:rsidR="002610F4" w:rsidRPr="006A2F26" w:rsidRDefault="002610F4" w:rsidP="00A25DCE">
            <w:pPr>
              <w:jc w:val="center"/>
              <w:rPr>
                <w:rFonts w:ascii="Arial" w:hAnsi="Arial" w:cs="Arial"/>
                <w:color w:val="000000"/>
                <w:sz w:val="14"/>
                <w:szCs w:val="14"/>
              </w:rPr>
            </w:pPr>
            <w:r w:rsidRPr="006A2F26">
              <w:rPr>
                <w:rFonts w:ascii="Arial" w:hAnsi="Arial" w:cs="Arial"/>
                <w:color w:val="000000"/>
                <w:sz w:val="14"/>
                <w:szCs w:val="14"/>
              </w:rPr>
              <w:t>Realizar lo establecido clausulas sancionatorias. (multa)</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2D2AA" w14:textId="77777777" w:rsidR="002610F4" w:rsidRPr="006A2F26" w:rsidRDefault="002610F4" w:rsidP="00A25DCE">
            <w:pPr>
              <w:jc w:val="center"/>
              <w:rPr>
                <w:rFonts w:ascii="Arial" w:hAnsi="Arial" w:cs="Arial"/>
                <w:color w:val="000000"/>
                <w:sz w:val="14"/>
                <w:szCs w:val="14"/>
              </w:rPr>
            </w:pPr>
            <w:r w:rsidRPr="006A2F26">
              <w:rPr>
                <w:rFonts w:ascii="Arial" w:hAnsi="Arial" w:cs="Arial"/>
                <w:color w:val="000000"/>
                <w:sz w:val="14"/>
                <w:szCs w:val="14"/>
              </w:rPr>
              <w:t>Verificación de la correcta exigencia, constitución y aprobación de pólizas. Ejercer una acertada supervisión de la ejecución del contrato y verificación de las condiciones técnicas de los elementos</w:t>
            </w:r>
          </w:p>
        </w:tc>
      </w:tr>
      <w:tr w:rsidR="002610F4" w:rsidRPr="006A2F26" w14:paraId="5C3497FF" w14:textId="77777777" w:rsidTr="00544217">
        <w:trPr>
          <w:trHeight w:val="45"/>
        </w:trPr>
        <w:tc>
          <w:tcPr>
            <w:tcW w:w="8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45B16FF" w14:textId="77777777" w:rsidR="002610F4" w:rsidRPr="006A2F26" w:rsidRDefault="002610F4" w:rsidP="00A25DCE">
            <w:pPr>
              <w:rPr>
                <w:rFonts w:ascii="Arial" w:hAnsi="Arial" w:cs="Arial"/>
                <w:b/>
                <w:sz w:val="14"/>
                <w:szCs w:val="1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8E1777" w14:textId="77777777" w:rsidR="002610F4" w:rsidRPr="006A2F26" w:rsidRDefault="002610F4" w:rsidP="00A25DCE">
            <w:pPr>
              <w:jc w:val="center"/>
              <w:rPr>
                <w:rFonts w:ascii="Arial" w:hAnsi="Arial" w:cs="Arial"/>
                <w:b/>
                <w:sz w:val="14"/>
                <w:szCs w:val="14"/>
              </w:rPr>
            </w:pPr>
            <w:r w:rsidRPr="006A2F26">
              <w:rPr>
                <w:rFonts w:ascii="Arial" w:hAnsi="Arial" w:cs="Arial"/>
                <w:b/>
                <w:bCs/>
                <w:sz w:val="14"/>
                <w:szCs w:val="14"/>
              </w:rPr>
              <w:t>Periodicidad ¿Cuándo?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272079"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Anual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59FB1"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Permanente</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9C2C0E" w14:textId="77777777" w:rsidR="002610F4" w:rsidRPr="006A2F26" w:rsidRDefault="002610F4" w:rsidP="00A25DCE">
            <w:pPr>
              <w:jc w:val="center"/>
              <w:rPr>
                <w:rFonts w:ascii="Arial" w:hAnsi="Arial" w:cs="Arial"/>
                <w:sz w:val="14"/>
                <w:szCs w:val="14"/>
              </w:rPr>
            </w:pPr>
            <w:r w:rsidRPr="006A2F26">
              <w:rPr>
                <w:rFonts w:ascii="Arial" w:hAnsi="Arial" w:cs="Arial"/>
                <w:color w:val="000000"/>
                <w:sz w:val="14"/>
                <w:szCs w:val="14"/>
              </w:rPr>
              <w:t>Permanente</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2FE5C" w14:textId="77777777" w:rsidR="002610F4" w:rsidRPr="006A2F26" w:rsidRDefault="002610F4" w:rsidP="00A25DCE">
            <w:pPr>
              <w:jc w:val="center"/>
              <w:rPr>
                <w:rFonts w:ascii="Arial" w:hAnsi="Arial" w:cs="Arial"/>
                <w:color w:val="000000"/>
                <w:sz w:val="14"/>
                <w:szCs w:val="14"/>
              </w:rPr>
            </w:pPr>
            <w:r w:rsidRPr="006A2F26">
              <w:rPr>
                <w:rFonts w:ascii="Arial" w:hAnsi="Arial" w:cs="Arial"/>
                <w:color w:val="000000"/>
                <w:sz w:val="14"/>
                <w:szCs w:val="14"/>
              </w:rPr>
              <w:t>Permanente</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F4F121" w14:textId="77777777" w:rsidR="002610F4" w:rsidRPr="006A2F26" w:rsidRDefault="002610F4" w:rsidP="00A25DCE">
            <w:pPr>
              <w:jc w:val="center"/>
              <w:rPr>
                <w:rFonts w:ascii="Arial" w:hAnsi="Arial" w:cs="Arial"/>
                <w:color w:val="000000"/>
                <w:sz w:val="14"/>
                <w:szCs w:val="14"/>
              </w:rPr>
            </w:pPr>
            <w:r w:rsidRPr="006A2F26">
              <w:rPr>
                <w:rFonts w:ascii="Arial" w:hAnsi="Arial" w:cs="Arial"/>
                <w:color w:val="000000"/>
                <w:sz w:val="14"/>
                <w:szCs w:val="14"/>
              </w:rPr>
              <w:t>Permanente</w:t>
            </w:r>
          </w:p>
        </w:tc>
        <w:tc>
          <w:tcPr>
            <w:tcW w:w="1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35370" w14:textId="77777777" w:rsidR="002610F4" w:rsidRPr="006A2F26" w:rsidRDefault="002610F4" w:rsidP="00A25DCE">
            <w:pPr>
              <w:jc w:val="center"/>
              <w:rPr>
                <w:rFonts w:ascii="Arial" w:hAnsi="Arial" w:cs="Arial"/>
                <w:color w:val="000000"/>
                <w:sz w:val="14"/>
                <w:szCs w:val="14"/>
              </w:rPr>
            </w:pPr>
            <w:r w:rsidRPr="006A2F26">
              <w:rPr>
                <w:rFonts w:ascii="Arial" w:hAnsi="Arial" w:cs="Arial"/>
                <w:color w:val="000000"/>
                <w:sz w:val="14"/>
                <w:szCs w:val="14"/>
              </w:rPr>
              <w:t>Permanente</w:t>
            </w:r>
          </w:p>
        </w:tc>
      </w:tr>
    </w:tbl>
    <w:p w14:paraId="326744B1" w14:textId="77777777" w:rsidR="00E76857" w:rsidRPr="00544217" w:rsidRDefault="00E76857" w:rsidP="002610F4">
      <w:pPr>
        <w:ind w:hanging="567"/>
        <w:rPr>
          <w:rFonts w:ascii="Arial" w:hAnsi="Arial" w:cs="Arial"/>
          <w:b/>
          <w:sz w:val="2"/>
          <w:szCs w:val="2"/>
        </w:rPr>
      </w:pPr>
    </w:p>
    <w:p w14:paraId="46118E33" w14:textId="77777777" w:rsidR="006A2F26" w:rsidRDefault="006A2F26" w:rsidP="00CF2FF9">
      <w:pPr>
        <w:pStyle w:val="Prrafodelista"/>
        <w:ind w:left="0"/>
        <w:jc w:val="center"/>
        <w:rPr>
          <w:rFonts w:ascii="Arial" w:hAnsi="Arial" w:cs="Arial"/>
          <w:b/>
          <w:sz w:val="20"/>
          <w:szCs w:val="20"/>
        </w:rPr>
      </w:pPr>
    </w:p>
    <w:p w14:paraId="278ECCE9" w14:textId="77777777" w:rsidR="006A2F26" w:rsidRDefault="006A2F26" w:rsidP="00CF2FF9">
      <w:pPr>
        <w:pStyle w:val="Prrafodelista"/>
        <w:ind w:left="0"/>
        <w:jc w:val="center"/>
        <w:rPr>
          <w:rFonts w:ascii="Arial" w:hAnsi="Arial" w:cs="Arial"/>
          <w:b/>
          <w:sz w:val="20"/>
          <w:szCs w:val="20"/>
        </w:rPr>
      </w:pPr>
    </w:p>
    <w:p w14:paraId="3D246214" w14:textId="77777777" w:rsidR="006A2F26" w:rsidRDefault="006A2F26" w:rsidP="00CF2FF9">
      <w:pPr>
        <w:pStyle w:val="Prrafodelista"/>
        <w:ind w:left="0"/>
        <w:jc w:val="center"/>
        <w:rPr>
          <w:rFonts w:ascii="Arial" w:hAnsi="Arial" w:cs="Arial"/>
          <w:b/>
          <w:sz w:val="20"/>
          <w:szCs w:val="20"/>
        </w:rPr>
      </w:pPr>
    </w:p>
    <w:p w14:paraId="47A5B0F4" w14:textId="77777777" w:rsidR="006A2F26" w:rsidRDefault="006A2F26" w:rsidP="00CF2FF9">
      <w:pPr>
        <w:pStyle w:val="Prrafodelista"/>
        <w:ind w:left="0"/>
        <w:jc w:val="center"/>
        <w:rPr>
          <w:rFonts w:ascii="Arial" w:hAnsi="Arial" w:cs="Arial"/>
          <w:b/>
          <w:sz w:val="20"/>
          <w:szCs w:val="20"/>
        </w:rPr>
      </w:pPr>
    </w:p>
    <w:p w14:paraId="347FE1BF" w14:textId="77777777" w:rsidR="006A2F26" w:rsidRDefault="006A2F26" w:rsidP="00CF2FF9">
      <w:pPr>
        <w:pStyle w:val="Prrafodelista"/>
        <w:ind w:left="0"/>
        <w:jc w:val="center"/>
        <w:rPr>
          <w:rFonts w:ascii="Arial" w:hAnsi="Arial" w:cs="Arial"/>
          <w:b/>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82"/>
        <w:gridCol w:w="1753"/>
        <w:gridCol w:w="1701"/>
        <w:gridCol w:w="1417"/>
        <w:gridCol w:w="1418"/>
        <w:gridCol w:w="1559"/>
      </w:tblGrid>
      <w:tr w:rsidR="006A2F26" w:rsidRPr="006A2F26" w14:paraId="62E1E84B" w14:textId="77777777" w:rsidTr="00A46550">
        <w:trPr>
          <w:trHeight w:val="19"/>
        </w:trPr>
        <w:tc>
          <w:tcPr>
            <w:tcW w:w="192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FAE834A"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lastRenderedPageBreak/>
              <w:t>No.</w:t>
            </w:r>
          </w:p>
        </w:tc>
        <w:tc>
          <w:tcPr>
            <w:tcW w:w="175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4EF931D"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7</w:t>
            </w:r>
          </w:p>
        </w:tc>
        <w:tc>
          <w:tcPr>
            <w:tcW w:w="170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5EB824C"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8</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6F27160"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9</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DF472ED"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10</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5E9BC19"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11</w:t>
            </w:r>
          </w:p>
        </w:tc>
      </w:tr>
      <w:tr w:rsidR="006A2F26" w:rsidRPr="006A2F26" w14:paraId="1FDE2E4F" w14:textId="77777777" w:rsidTr="00A46550">
        <w:trPr>
          <w:trHeight w:val="19"/>
        </w:trPr>
        <w:tc>
          <w:tcPr>
            <w:tcW w:w="192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F995D97"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Clase</w:t>
            </w:r>
          </w:p>
        </w:tc>
        <w:tc>
          <w:tcPr>
            <w:tcW w:w="175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9A82341"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Específico</w:t>
            </w:r>
          </w:p>
        </w:tc>
        <w:tc>
          <w:tcPr>
            <w:tcW w:w="170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25D2D56"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Específico</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BA102FA"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Específico</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AFBF648"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Específico</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F23EA3D"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Específico</w:t>
            </w:r>
          </w:p>
        </w:tc>
      </w:tr>
      <w:tr w:rsidR="006A2F26" w:rsidRPr="006A2F26" w14:paraId="2B646FFC" w14:textId="77777777" w:rsidTr="00A46550">
        <w:trPr>
          <w:trHeight w:val="50"/>
        </w:trPr>
        <w:tc>
          <w:tcPr>
            <w:tcW w:w="192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9A341D3"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Fuente</w:t>
            </w:r>
          </w:p>
        </w:tc>
        <w:tc>
          <w:tcPr>
            <w:tcW w:w="175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7210D2C"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Externo</w:t>
            </w:r>
          </w:p>
        </w:tc>
        <w:tc>
          <w:tcPr>
            <w:tcW w:w="170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A0342CD"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Externo</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A268903"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Externo</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363306D"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Externo</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F4594A5"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Externo</w:t>
            </w:r>
          </w:p>
        </w:tc>
      </w:tr>
      <w:tr w:rsidR="006A2F26" w:rsidRPr="006A2F26" w14:paraId="7735A727" w14:textId="77777777" w:rsidTr="00A46550">
        <w:trPr>
          <w:trHeight w:val="53"/>
        </w:trPr>
        <w:tc>
          <w:tcPr>
            <w:tcW w:w="192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728DBB5"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Etapa</w:t>
            </w:r>
          </w:p>
        </w:tc>
        <w:tc>
          <w:tcPr>
            <w:tcW w:w="175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5817B56"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Ejecución</w:t>
            </w:r>
          </w:p>
        </w:tc>
        <w:tc>
          <w:tcPr>
            <w:tcW w:w="170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36537C8"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Ejecución</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D19CD91"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Ejecución</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1F032AF"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Ejecución</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6D5128E"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Ejecución</w:t>
            </w:r>
          </w:p>
        </w:tc>
      </w:tr>
      <w:tr w:rsidR="006A2F26" w:rsidRPr="006A2F26" w14:paraId="6EA6A2A2" w14:textId="77777777" w:rsidTr="00A46550">
        <w:trPr>
          <w:trHeight w:val="26"/>
        </w:trPr>
        <w:tc>
          <w:tcPr>
            <w:tcW w:w="192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05A6DA4"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Tipo</w:t>
            </w:r>
          </w:p>
        </w:tc>
        <w:tc>
          <w:tcPr>
            <w:tcW w:w="175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82D0AC4" w14:textId="77777777" w:rsidR="006A2F26" w:rsidRPr="006A2F26" w:rsidRDefault="006A2F26" w:rsidP="00A46550">
            <w:pPr>
              <w:jc w:val="center"/>
              <w:rPr>
                <w:rFonts w:ascii="Arial" w:hAnsi="Arial" w:cs="Arial"/>
                <w:sz w:val="14"/>
                <w:szCs w:val="14"/>
                <w:lang w:eastAsia="en-US"/>
              </w:rPr>
            </w:pPr>
            <w:r w:rsidRPr="006A2F26">
              <w:rPr>
                <w:rFonts w:ascii="Arial" w:hAnsi="Arial" w:cs="Arial"/>
                <w:color w:val="000000"/>
                <w:sz w:val="14"/>
                <w:szCs w:val="14"/>
              </w:rPr>
              <w:t>Riesgo operacional</w:t>
            </w:r>
          </w:p>
        </w:tc>
        <w:tc>
          <w:tcPr>
            <w:tcW w:w="170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302C10B"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Riesgo operacional</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BB4938B"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Riesgo operacional</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98D1F73" w14:textId="77777777" w:rsidR="006A2F26" w:rsidRPr="006A2F26" w:rsidRDefault="006A2F26" w:rsidP="00A46550">
            <w:pPr>
              <w:jc w:val="center"/>
              <w:rPr>
                <w:rFonts w:ascii="Arial" w:hAnsi="Arial" w:cs="Arial"/>
                <w:color w:val="000000"/>
                <w:sz w:val="14"/>
                <w:szCs w:val="14"/>
              </w:rPr>
            </w:pPr>
            <w:r w:rsidRPr="006A2F26">
              <w:rPr>
                <w:rFonts w:ascii="Arial" w:hAnsi="Arial" w:cs="Arial"/>
                <w:color w:val="000000"/>
                <w:sz w:val="14"/>
                <w:szCs w:val="14"/>
              </w:rPr>
              <w:t>Riesgo Económico</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5FC6474"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Riesgo operacional</w:t>
            </w:r>
          </w:p>
        </w:tc>
      </w:tr>
      <w:tr w:rsidR="006A2F26" w:rsidRPr="006A2F26" w14:paraId="4F2DE6C1" w14:textId="77777777" w:rsidTr="00A46550">
        <w:trPr>
          <w:trHeight w:val="199"/>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BA21A8"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Descripción (qué puede pasar y cómo puede ocurrir)</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9E6CC"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Incumplimiento del objeto contractual.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0805DD"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La no constitución dentro del término y en la forma prevista en el contrato, o en alguno de sus modificatorios, la póliza de garantía única y/o alguno de los tramites.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5BC62"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Incumplimiento parcial del objeto contractual.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8F849"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Incurrir en responsabilidad por eventos adversos en la atención del paciente, por mala práctica médica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9C596"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El servicio contratado no se presta o perjuicios que se le ocasiones como consecuencia no pago de salarios prestaciones e indemnizaciones laborales.</w:t>
            </w:r>
          </w:p>
        </w:tc>
      </w:tr>
      <w:tr w:rsidR="006A2F26" w:rsidRPr="006A2F26" w14:paraId="38AFE1B3" w14:textId="77777777" w:rsidTr="00A46550">
        <w:trPr>
          <w:trHeight w:val="449"/>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EFA5D18"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Consecuencia de la ocurrencia del evento</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D23989"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El servicio contratado no se presta por parte del contratista o se presta de manera incompleta, trae como consecuencia la no satisfacción de la necesidad reinante, demoras en la atención de los usuarios y mala imagen de la unidad.</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F6121C"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No poder dar inicio a la ejecución del contrato, no poder dar continuidad a la ejecución del contrato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21B81B"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No lograr la ejecución total y correcta del contrato.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A0A812"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Daños a terceros que den lugar a la indemnización de daños y perjuicios como consecuencia de la práctica médica.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C8039"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El contratista no cumple con sus obligaciones salariales lo cual puede generar interrupción o paralización de los servicios</w:t>
            </w:r>
          </w:p>
        </w:tc>
      </w:tr>
      <w:tr w:rsidR="006A2F26" w:rsidRPr="006A2F26" w14:paraId="559175D0" w14:textId="77777777" w:rsidTr="00A46550">
        <w:trPr>
          <w:trHeight w:val="50"/>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726572"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Probabilidad</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AAA2F4"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Raro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A2AA1"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Raro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240FA"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Raro (1)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036C2C"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Posible (3)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59940D"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Improbable (2)</w:t>
            </w:r>
          </w:p>
        </w:tc>
      </w:tr>
      <w:tr w:rsidR="006A2F26" w:rsidRPr="006A2F26" w14:paraId="75A153AB" w14:textId="77777777" w:rsidTr="00A46550">
        <w:trPr>
          <w:trHeight w:val="53"/>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8618427"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Impacto</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7B2F8"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Catastrófico (5)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9B607"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Catastrófico (5)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08ED88"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Catastrófico (5)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D3CB7"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Mayor (4)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F2F2C"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Mayor (4)</w:t>
            </w:r>
          </w:p>
        </w:tc>
      </w:tr>
      <w:tr w:rsidR="006A2F26" w:rsidRPr="006A2F26" w14:paraId="454E97F9" w14:textId="77777777" w:rsidTr="00A46550">
        <w:trPr>
          <w:trHeight w:val="50"/>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13B929"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Calificación total</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3456B"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Riesgo alto 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AE673"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Riesgo alto 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E795AE"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Riesgo alto 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660E20"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Riesgo alto (7)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8BA44"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Riesgo alto (6)</w:t>
            </w:r>
          </w:p>
        </w:tc>
      </w:tr>
      <w:tr w:rsidR="006A2F26" w:rsidRPr="006A2F26" w14:paraId="7175B57F" w14:textId="77777777" w:rsidTr="00A46550">
        <w:trPr>
          <w:trHeight w:val="50"/>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28FA0E" w14:textId="77777777" w:rsidR="006A2F26" w:rsidRPr="006A2F26" w:rsidRDefault="006A2F26" w:rsidP="00A46550">
            <w:pPr>
              <w:jc w:val="center"/>
              <w:rPr>
                <w:rFonts w:ascii="Arial" w:hAnsi="Arial" w:cs="Arial"/>
                <w:b/>
                <w:sz w:val="14"/>
                <w:szCs w:val="14"/>
              </w:rPr>
            </w:pPr>
            <w:r w:rsidRPr="006A2F26">
              <w:rPr>
                <w:rFonts w:ascii="Arial" w:hAnsi="Arial" w:cs="Arial"/>
                <w:b/>
                <w:sz w:val="14"/>
                <w:szCs w:val="14"/>
              </w:rPr>
              <w:t>Prioridad</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0DD9AF"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Transferir el riesgo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64C5F2"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Reducir la probabilidad de ocurrencia del evento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0AB7AC"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Reducir la probabilidad de ocurrencia del evento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350465"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Transferir el riesgo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67867"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Reducir la probabilidad de ocurrencia del evento</w:t>
            </w:r>
          </w:p>
        </w:tc>
      </w:tr>
      <w:tr w:rsidR="006A2F26" w:rsidRPr="006A2F26" w14:paraId="1129108B" w14:textId="77777777" w:rsidTr="00A46550">
        <w:trPr>
          <w:trHeight w:val="100"/>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C0BE2D"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¿A quién se le asigna el riesgo?</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C93B3"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Al contratista Compañía Aseguradora (suscriptora de la garantía única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AFB37"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Al contratista Compañía Aseguradora (suscriptora de la garantía única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447DE"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Al contratista Compañía Aseguradora (suscriptora de la garantía única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15F627"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Al contratista Compañía Aseguradora (suscriptora de la garantía única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90FC39"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Al contratista Compañía Aseguradora (suscriptora de la garantía única</w:t>
            </w:r>
          </w:p>
        </w:tc>
      </w:tr>
      <w:tr w:rsidR="006A2F26" w:rsidRPr="006A2F26" w14:paraId="4D17BA1A" w14:textId="77777777" w:rsidTr="00A46550">
        <w:trPr>
          <w:trHeight w:val="946"/>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6C6575"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Tratamiento controles a ser implementados</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D25DA"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Se debe exigir y aprobar la garantía única (calidad, cumplimiento, etc.), verificando que los amparos se encuentran bien establecidos y cuantificados, elaborar acta de aprobación de la garantía única). Durante el proceso de selección evaluar detalladamente todos los aspectos técnicos y económico -financieros, realizar acompañamiento por parte del supervisor del contrato si existe méritos de aplicación de multa o clausula penal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21E8D9" w14:textId="77777777" w:rsidR="006A2F26" w:rsidRPr="006A2F26" w:rsidRDefault="006A2F26" w:rsidP="00A46550">
            <w:pPr>
              <w:ind w:right="113"/>
              <w:jc w:val="center"/>
              <w:rPr>
                <w:rFonts w:ascii="Arial" w:hAnsi="Arial" w:cs="Arial"/>
                <w:color w:val="000000"/>
                <w:sz w:val="14"/>
                <w:szCs w:val="14"/>
              </w:rPr>
            </w:pPr>
            <w:r w:rsidRPr="006A2F26">
              <w:rPr>
                <w:rFonts w:ascii="Arial" w:hAnsi="Arial" w:cs="Arial"/>
                <w:color w:val="000000"/>
                <w:sz w:val="14"/>
                <w:szCs w:val="14"/>
              </w:rPr>
              <w:t>Se debe ser claro desde el momento de la formulación de los estudios previos, la invitación o los pliegos de condiciones para que el oferente tenga muy claro que debe suscribir pólizas y ampliarlas y/o ajustarlas si es del caso realizar acompañamiento por parte del supervisor del contrato si existe méritos de aplicación de multa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EE9FB4"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Se debe hacer un estricto seguimiento a la ejecución del contrato acorde a lo proyectado, ya sea de tracto sucesivo o ejecución instantánea. realizar acompañamiento por parte del supervisor del contrato si existe méritos de aplicación de multa o clausula penal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19230"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Se debe exigir para los contratos de prestación de servicios de salud la constitución de la póliza de responsabilidad civil y extracontractual. o póliza responsabilidad civil clínicas y centros médicos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01EE18"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Se debe hacer un estricto seguimiento a la ejecución del contrato acorde a lo proyectado, ya sea de tracto sucesivo o ejecución instantánea. realizar acompañamiento por parte del supervisor del contrato si existe méritos de aplicación de multa o clausula penal</w:t>
            </w:r>
          </w:p>
        </w:tc>
      </w:tr>
      <w:tr w:rsidR="006A2F26" w:rsidRPr="006A2F26" w14:paraId="400723B4" w14:textId="77777777" w:rsidTr="00A46550">
        <w:trPr>
          <w:trHeight w:val="26"/>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4B57CE"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Impacto después del tratamiento</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443F1"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Probabilidad</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F40AD"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Improbable (2)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11BAA"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Improbable (2)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CF3B66"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Improbable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68E72"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Improbable (2)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3395CF"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Improbable (2)</w:t>
            </w:r>
          </w:p>
        </w:tc>
      </w:tr>
      <w:tr w:rsidR="006A2F26" w:rsidRPr="006A2F26" w14:paraId="7C8BB536" w14:textId="77777777" w:rsidTr="00A46550">
        <w:trPr>
          <w:trHeight w:val="26"/>
        </w:trPr>
        <w:tc>
          <w:tcPr>
            <w:tcW w:w="8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F193D1" w14:textId="77777777" w:rsidR="006A2F26" w:rsidRPr="006A2F26" w:rsidRDefault="006A2F26" w:rsidP="00A46550">
            <w:pPr>
              <w:rPr>
                <w:rFonts w:ascii="Arial" w:hAnsi="Arial" w:cs="Arial"/>
                <w:b/>
                <w:sz w:val="14"/>
                <w:szCs w:val="14"/>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0BA8E"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Impacto</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1965B"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Moderado (3)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B1E074"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Moderado (3)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FC68E1"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Moderado (3)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50560E"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Moderado (3)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023A83"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Moderado (3)</w:t>
            </w:r>
          </w:p>
        </w:tc>
      </w:tr>
      <w:tr w:rsidR="006A2F26" w:rsidRPr="006A2F26" w14:paraId="18492720" w14:textId="77777777" w:rsidTr="00A46550">
        <w:trPr>
          <w:trHeight w:val="26"/>
        </w:trPr>
        <w:tc>
          <w:tcPr>
            <w:tcW w:w="8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6B3E21D" w14:textId="77777777" w:rsidR="006A2F26" w:rsidRPr="006A2F26" w:rsidRDefault="006A2F26" w:rsidP="00A46550">
            <w:pPr>
              <w:rPr>
                <w:rFonts w:ascii="Arial" w:hAnsi="Arial" w:cs="Arial"/>
                <w:b/>
                <w:sz w:val="14"/>
                <w:szCs w:val="14"/>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F63201"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Calificación</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8FE12"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Riesgo medio (5)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67CABC"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Riesgo medio (5)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D97219"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Riesgo medio (5)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B2730"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Riesgo medio (5)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B2AE3"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Riesgo medio (5)</w:t>
            </w:r>
          </w:p>
        </w:tc>
      </w:tr>
      <w:tr w:rsidR="006A2F26" w:rsidRPr="006A2F26" w14:paraId="3D6D9515" w14:textId="77777777" w:rsidTr="00A46550">
        <w:trPr>
          <w:trHeight w:val="26"/>
        </w:trPr>
        <w:tc>
          <w:tcPr>
            <w:tcW w:w="8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6EB63D" w14:textId="77777777" w:rsidR="006A2F26" w:rsidRPr="006A2F26" w:rsidRDefault="006A2F26" w:rsidP="00A46550">
            <w:pPr>
              <w:rPr>
                <w:rFonts w:ascii="Arial" w:hAnsi="Arial" w:cs="Arial"/>
                <w:b/>
                <w:sz w:val="14"/>
                <w:szCs w:val="14"/>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52242B"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Calificación total</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24F93"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39EF5"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5EDB5"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1CDDEC"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A5DCF"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5</w:t>
            </w:r>
          </w:p>
        </w:tc>
      </w:tr>
      <w:tr w:rsidR="006A2F26" w:rsidRPr="006A2F26" w14:paraId="2B4C26AF" w14:textId="77777777" w:rsidTr="00A46550">
        <w:trPr>
          <w:trHeight w:val="100"/>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FD1A07"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¿Afecta el equilibrio económico del contrato?</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DC3864"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Si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6C107E"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Si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C1AC81"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Si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3BEEE"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Si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C0AA24" w14:textId="77777777" w:rsidR="006A2F26" w:rsidRPr="006A2F26" w:rsidRDefault="006A2F26" w:rsidP="00A46550">
            <w:pPr>
              <w:jc w:val="center"/>
              <w:rPr>
                <w:rFonts w:ascii="Arial" w:hAnsi="Arial" w:cs="Arial"/>
                <w:sz w:val="14"/>
                <w:szCs w:val="14"/>
              </w:rPr>
            </w:pPr>
            <w:r w:rsidRPr="006A2F26">
              <w:rPr>
                <w:rFonts w:ascii="Arial" w:hAnsi="Arial" w:cs="Arial"/>
                <w:sz w:val="14"/>
                <w:szCs w:val="14"/>
              </w:rPr>
              <w:t>Si</w:t>
            </w:r>
          </w:p>
        </w:tc>
      </w:tr>
      <w:tr w:rsidR="006A2F26" w:rsidRPr="006A2F26" w14:paraId="3AD136EE" w14:textId="77777777" w:rsidTr="00A46550">
        <w:trPr>
          <w:trHeight w:val="153"/>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74C7DD"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Persona responsable por implementar el tratamiento</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43D47"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Jefe Grupo Contratos, Supervisor del Contrato.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FBE62"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Jefe Grupo Contratos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79D87"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Supervisor del Contrato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731B6A" w14:textId="77777777" w:rsidR="006A2F26" w:rsidRPr="006A2F26" w:rsidRDefault="006A2F26" w:rsidP="00A46550">
            <w:pPr>
              <w:ind w:left="113" w:right="113"/>
              <w:jc w:val="center"/>
              <w:rPr>
                <w:rFonts w:ascii="Arial" w:hAnsi="Arial" w:cs="Arial"/>
                <w:sz w:val="14"/>
                <w:szCs w:val="14"/>
              </w:rPr>
            </w:pPr>
            <w:r w:rsidRPr="006A2F26">
              <w:rPr>
                <w:rFonts w:ascii="Arial" w:hAnsi="Arial" w:cs="Arial"/>
                <w:color w:val="000000"/>
                <w:sz w:val="14"/>
                <w:szCs w:val="14"/>
              </w:rPr>
              <w:t>Jefe Grupo Contratos.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F5D0B" w14:textId="77777777" w:rsidR="006A2F26" w:rsidRPr="006A2F26" w:rsidRDefault="006A2F26" w:rsidP="00A46550">
            <w:pPr>
              <w:ind w:left="113" w:right="113"/>
              <w:jc w:val="center"/>
              <w:rPr>
                <w:rFonts w:ascii="Arial" w:hAnsi="Arial" w:cs="Arial"/>
                <w:sz w:val="14"/>
                <w:szCs w:val="14"/>
              </w:rPr>
            </w:pPr>
            <w:r w:rsidRPr="006A2F26">
              <w:rPr>
                <w:rFonts w:ascii="Arial" w:hAnsi="Arial" w:cs="Arial"/>
                <w:color w:val="000000"/>
                <w:sz w:val="14"/>
                <w:szCs w:val="14"/>
              </w:rPr>
              <w:t>Supervisor del Contrato</w:t>
            </w:r>
          </w:p>
        </w:tc>
      </w:tr>
      <w:tr w:rsidR="006A2F26" w:rsidRPr="006A2F26" w14:paraId="5FF2C056" w14:textId="77777777" w:rsidTr="00A46550">
        <w:trPr>
          <w:trHeight w:val="100"/>
        </w:trPr>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350A54"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Fecha estimada en que se inicia el tratamiento</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9DF08"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Permanente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DF751"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Permanente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15CE38"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Permanente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5147C"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Permanente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FA03A"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Permanente</w:t>
            </w:r>
          </w:p>
        </w:tc>
      </w:tr>
      <w:tr w:rsidR="006A2F26" w:rsidRPr="006A2F26" w14:paraId="2AB64023" w14:textId="77777777" w:rsidTr="00A46550">
        <w:trPr>
          <w:trHeight w:val="175"/>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C99967"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Monitoreo y Revisión</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0EEF6B"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¿Cómo se realiza el monitoreo?</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039E09"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Verificación de la correcta exigencia, constitución y aprobación de pólizas. Ejercer una acertada supervisión de la ejecución del contrato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281A8"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Correcta formulación de las garantías a constituir.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4E153"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Vigilando la correcta y oportuna ejecución del contrato.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04F814" w14:textId="77777777" w:rsidR="006A2F26" w:rsidRPr="006A2F26" w:rsidRDefault="006A2F26" w:rsidP="00A46550">
            <w:pPr>
              <w:jc w:val="center"/>
              <w:rPr>
                <w:rFonts w:ascii="Arial" w:hAnsi="Arial" w:cs="Arial"/>
                <w:color w:val="000000"/>
                <w:sz w:val="14"/>
                <w:szCs w:val="14"/>
              </w:rPr>
            </w:pPr>
            <w:r w:rsidRPr="006A2F26">
              <w:rPr>
                <w:rFonts w:ascii="Arial" w:hAnsi="Arial" w:cs="Arial"/>
                <w:color w:val="000000"/>
                <w:sz w:val="14"/>
                <w:szCs w:val="14"/>
              </w:rPr>
              <w:t>Verificando la vigencia de la póliza de responsabilidad civil extracontractual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E09AF" w14:textId="77777777" w:rsidR="006A2F26" w:rsidRPr="006A2F26" w:rsidRDefault="006A2F26" w:rsidP="00A46550">
            <w:pPr>
              <w:jc w:val="center"/>
              <w:rPr>
                <w:rFonts w:ascii="Arial" w:hAnsi="Arial" w:cs="Arial"/>
                <w:color w:val="000000"/>
                <w:sz w:val="14"/>
                <w:szCs w:val="14"/>
              </w:rPr>
            </w:pPr>
            <w:r w:rsidRPr="006A2F26">
              <w:rPr>
                <w:rFonts w:ascii="Arial" w:hAnsi="Arial" w:cs="Arial"/>
                <w:color w:val="000000"/>
                <w:sz w:val="14"/>
                <w:szCs w:val="14"/>
              </w:rPr>
              <w:t>Vigilando la correcta y oportuna ejecución del contrato</w:t>
            </w:r>
          </w:p>
        </w:tc>
      </w:tr>
      <w:tr w:rsidR="006A2F26" w:rsidRPr="006A2F26" w14:paraId="6298F897" w14:textId="77777777" w:rsidTr="00A46550">
        <w:trPr>
          <w:trHeight w:val="26"/>
        </w:trPr>
        <w:tc>
          <w:tcPr>
            <w:tcW w:w="8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CC75615" w14:textId="77777777" w:rsidR="006A2F26" w:rsidRPr="006A2F26" w:rsidRDefault="006A2F26" w:rsidP="00A46550">
            <w:pPr>
              <w:rPr>
                <w:rFonts w:ascii="Arial" w:hAnsi="Arial" w:cs="Arial"/>
                <w:b/>
                <w:sz w:val="14"/>
                <w:szCs w:val="14"/>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3E3586" w14:textId="77777777" w:rsidR="006A2F26" w:rsidRPr="006A2F26" w:rsidRDefault="006A2F26" w:rsidP="00A46550">
            <w:pPr>
              <w:jc w:val="center"/>
              <w:rPr>
                <w:rFonts w:ascii="Arial" w:hAnsi="Arial" w:cs="Arial"/>
                <w:b/>
                <w:sz w:val="14"/>
                <w:szCs w:val="14"/>
              </w:rPr>
            </w:pPr>
            <w:r w:rsidRPr="006A2F26">
              <w:rPr>
                <w:rFonts w:ascii="Arial" w:hAnsi="Arial" w:cs="Arial"/>
                <w:b/>
                <w:bCs/>
                <w:sz w:val="14"/>
                <w:szCs w:val="14"/>
              </w:rPr>
              <w:t>Periodicidad ¿Cuándo?</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843F9"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Permanente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48FAF"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Permanente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B8F974" w14:textId="77777777" w:rsidR="006A2F26" w:rsidRPr="006A2F26" w:rsidRDefault="006A2F26" w:rsidP="00A46550">
            <w:pPr>
              <w:jc w:val="center"/>
              <w:rPr>
                <w:rFonts w:ascii="Arial" w:hAnsi="Arial" w:cs="Arial"/>
                <w:sz w:val="14"/>
                <w:szCs w:val="14"/>
              </w:rPr>
            </w:pPr>
            <w:r w:rsidRPr="006A2F26">
              <w:rPr>
                <w:rFonts w:ascii="Arial" w:hAnsi="Arial" w:cs="Arial"/>
                <w:color w:val="000000"/>
                <w:sz w:val="14"/>
                <w:szCs w:val="14"/>
              </w:rPr>
              <w:t>Permanente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46988E" w14:textId="77777777" w:rsidR="006A2F26" w:rsidRPr="006A2F26" w:rsidRDefault="006A2F26" w:rsidP="00A46550">
            <w:pPr>
              <w:jc w:val="center"/>
              <w:rPr>
                <w:rFonts w:ascii="Arial" w:hAnsi="Arial" w:cs="Arial"/>
                <w:color w:val="000000"/>
                <w:sz w:val="14"/>
                <w:szCs w:val="14"/>
              </w:rPr>
            </w:pPr>
            <w:r w:rsidRPr="006A2F26">
              <w:rPr>
                <w:rFonts w:ascii="Arial" w:hAnsi="Arial" w:cs="Arial"/>
                <w:color w:val="000000"/>
                <w:sz w:val="14"/>
                <w:szCs w:val="14"/>
              </w:rPr>
              <w:t>Permanente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574904" w14:textId="77777777" w:rsidR="006A2F26" w:rsidRPr="006A2F26" w:rsidRDefault="006A2F26" w:rsidP="00A46550">
            <w:pPr>
              <w:jc w:val="center"/>
              <w:rPr>
                <w:rFonts w:ascii="Arial" w:hAnsi="Arial" w:cs="Arial"/>
                <w:color w:val="000000"/>
                <w:sz w:val="14"/>
                <w:szCs w:val="14"/>
              </w:rPr>
            </w:pPr>
            <w:r w:rsidRPr="006A2F26">
              <w:rPr>
                <w:rFonts w:ascii="Arial" w:hAnsi="Arial" w:cs="Arial"/>
                <w:color w:val="000000"/>
                <w:sz w:val="14"/>
                <w:szCs w:val="14"/>
              </w:rPr>
              <w:t>Permanente</w:t>
            </w:r>
          </w:p>
        </w:tc>
      </w:tr>
    </w:tbl>
    <w:p w14:paraId="276F1F37" w14:textId="5355D4E4" w:rsidR="00CF2FF9" w:rsidRPr="00F465B7" w:rsidRDefault="00CF2FF9" w:rsidP="00CF2FF9">
      <w:pPr>
        <w:pStyle w:val="Prrafodelista"/>
        <w:ind w:left="0"/>
        <w:jc w:val="center"/>
        <w:rPr>
          <w:rFonts w:ascii="Arial" w:hAnsi="Arial" w:cs="Arial"/>
          <w:b/>
          <w:sz w:val="20"/>
          <w:szCs w:val="20"/>
        </w:rPr>
      </w:pPr>
      <w:r w:rsidRPr="00F465B7">
        <w:rPr>
          <w:rFonts w:ascii="Arial" w:hAnsi="Arial" w:cs="Arial"/>
          <w:b/>
          <w:sz w:val="20"/>
          <w:szCs w:val="20"/>
        </w:rPr>
        <w:lastRenderedPageBreak/>
        <w:t xml:space="preserve">ESTIMACIÓN, TIPIFICACIÓN, ASIGNACIÓN DE RIESGOS </w:t>
      </w:r>
    </w:p>
    <w:p w14:paraId="6D0D59EB" w14:textId="77777777" w:rsidR="00CF2FF9" w:rsidRPr="00F465B7" w:rsidRDefault="00CF2FF9" w:rsidP="00CF2FF9">
      <w:pPr>
        <w:pStyle w:val="Prrafodelista"/>
        <w:ind w:left="0"/>
        <w:jc w:val="center"/>
        <w:rPr>
          <w:rFonts w:ascii="Arial" w:hAnsi="Arial" w:cs="Arial"/>
          <w:b/>
          <w:sz w:val="20"/>
          <w:szCs w:val="20"/>
        </w:rPr>
      </w:pPr>
      <w:r w:rsidRPr="00F465B7">
        <w:rPr>
          <w:rFonts w:ascii="Arial" w:hAnsi="Arial" w:cs="Arial"/>
          <w:b/>
          <w:sz w:val="20"/>
          <w:szCs w:val="20"/>
        </w:rPr>
        <w:t>Y DETERMINACIÓN DE GARANTÍAS.</w:t>
      </w:r>
    </w:p>
    <w:p w14:paraId="343F7D84" w14:textId="77777777" w:rsidR="00D01403" w:rsidRPr="00E101AD" w:rsidRDefault="00D01403" w:rsidP="005C022F">
      <w:pPr>
        <w:autoSpaceDE w:val="0"/>
        <w:autoSpaceDN w:val="0"/>
        <w:adjustRightInd w:val="0"/>
        <w:jc w:val="both"/>
        <w:rPr>
          <w:rFonts w:ascii="Arial" w:hAnsi="Arial" w:cs="Arial"/>
          <w:sz w:val="16"/>
          <w:szCs w:val="16"/>
        </w:rPr>
      </w:pPr>
    </w:p>
    <w:p w14:paraId="02BEEF39" w14:textId="6A07A234" w:rsidR="005C022F" w:rsidRPr="00F465B7" w:rsidRDefault="005C022F" w:rsidP="005C022F">
      <w:pPr>
        <w:autoSpaceDE w:val="0"/>
        <w:autoSpaceDN w:val="0"/>
        <w:adjustRightInd w:val="0"/>
        <w:jc w:val="both"/>
        <w:rPr>
          <w:rFonts w:ascii="Arial" w:hAnsi="Arial" w:cs="Arial"/>
          <w:sz w:val="20"/>
          <w:szCs w:val="20"/>
        </w:rPr>
      </w:pPr>
      <w:r w:rsidRPr="00F465B7">
        <w:rPr>
          <w:rFonts w:ascii="Arial" w:hAnsi="Arial" w:cs="Arial"/>
          <w:sz w:val="20"/>
          <w:szCs w:val="20"/>
        </w:rPr>
        <w:t>De conformidad con lo establecido en el artículo 4º de la Ley 1150 de 2007, como modificatoria a la Ley 80 de 1993, como resultado del análisis de los riesgos que podrían afectar la normal y correcta ejecución del contrato</w:t>
      </w:r>
      <w:r w:rsidR="005C1780" w:rsidRPr="00F465B7">
        <w:rPr>
          <w:rFonts w:ascii="Arial" w:hAnsi="Arial" w:cs="Arial"/>
          <w:sz w:val="20"/>
          <w:szCs w:val="20"/>
        </w:rPr>
        <w:t>,</w:t>
      </w:r>
      <w:r w:rsidRPr="00F465B7">
        <w:rPr>
          <w:rFonts w:ascii="Arial" w:hAnsi="Arial" w:cs="Arial"/>
          <w:sz w:val="20"/>
          <w:szCs w:val="20"/>
        </w:rPr>
        <w:t xml:space="preserve"> a </w:t>
      </w:r>
      <w:r w:rsidR="00501CDB" w:rsidRPr="00F465B7">
        <w:rPr>
          <w:rFonts w:ascii="Arial" w:hAnsi="Arial" w:cs="Arial"/>
          <w:sz w:val="20"/>
          <w:szCs w:val="20"/>
        </w:rPr>
        <w:t>continuación,</w:t>
      </w:r>
      <w:r w:rsidRPr="00F465B7">
        <w:rPr>
          <w:rFonts w:ascii="Arial" w:hAnsi="Arial" w:cs="Arial"/>
          <w:sz w:val="20"/>
          <w:szCs w:val="20"/>
        </w:rPr>
        <w:t xml:space="preserve"> se tipifican, estiman y asignan los riesgos, a la vez que se establecen las acciones encaminadas a la prevención de los mismos y/o los mecanismos de cobertura que sean procedentes de acuerdo con la naturaleza y estimación de cada uno.</w:t>
      </w:r>
    </w:p>
    <w:p w14:paraId="71EC0F02" w14:textId="77777777" w:rsidR="00454411" w:rsidRPr="00E101AD" w:rsidRDefault="00454411" w:rsidP="001C77D1">
      <w:pPr>
        <w:tabs>
          <w:tab w:val="left" w:pos="-1080"/>
          <w:tab w:val="left" w:pos="0"/>
        </w:tabs>
        <w:rPr>
          <w:rFonts w:ascii="Arial" w:hAnsi="Arial" w:cs="Arial"/>
          <w:b/>
          <w:sz w:val="16"/>
          <w:szCs w:val="16"/>
        </w:rPr>
      </w:pPr>
    </w:p>
    <w:p w14:paraId="0808AD81" w14:textId="77777777" w:rsidR="00C40CD2" w:rsidRPr="00F465B7" w:rsidRDefault="00C40CD2" w:rsidP="00611B4A">
      <w:pPr>
        <w:pStyle w:val="2"/>
        <w:jc w:val="both"/>
        <w:rPr>
          <w:rFonts w:cs="Arial"/>
          <w:b w:val="0"/>
          <w:sz w:val="10"/>
          <w:szCs w:val="10"/>
        </w:rPr>
      </w:pPr>
      <w:r w:rsidRPr="00F465B7">
        <w:rPr>
          <w:rFonts w:cs="Arial"/>
          <w:b w:val="0"/>
          <w:sz w:val="20"/>
        </w:rPr>
        <w:t>En la definición de los parámetros de mecanismos de cobertura de los riesgos deberán efectuarse dentro de los términos definidos en el Titulo III Capítulo I del Decreto 1082 de 2015</w:t>
      </w:r>
      <w:r w:rsidR="00C00931" w:rsidRPr="00F465B7">
        <w:rPr>
          <w:rFonts w:cs="Arial"/>
          <w:b w:val="0"/>
          <w:sz w:val="20"/>
        </w:rPr>
        <w:t>.</w:t>
      </w:r>
    </w:p>
    <w:p w14:paraId="4FF4D5F3" w14:textId="77777777" w:rsidR="0088543E" w:rsidRPr="00E101AD" w:rsidRDefault="0088543E" w:rsidP="001C77D1">
      <w:pPr>
        <w:tabs>
          <w:tab w:val="left" w:pos="-1080"/>
          <w:tab w:val="left" w:pos="0"/>
        </w:tabs>
        <w:rPr>
          <w:rFonts w:ascii="Arial" w:hAnsi="Arial" w:cs="Arial"/>
          <w:b/>
          <w:sz w:val="16"/>
          <w:szCs w:val="16"/>
        </w:rPr>
      </w:pPr>
    </w:p>
    <w:p w14:paraId="7EC0ABEE" w14:textId="77777777" w:rsidR="001C77D1" w:rsidRPr="00F465B7" w:rsidRDefault="00C00931" w:rsidP="001C77D1">
      <w:pPr>
        <w:tabs>
          <w:tab w:val="left" w:pos="-1080"/>
          <w:tab w:val="left" w:pos="0"/>
        </w:tabs>
        <w:rPr>
          <w:rFonts w:ascii="Arial" w:hAnsi="Arial" w:cs="Arial"/>
          <w:b/>
          <w:sz w:val="20"/>
          <w:szCs w:val="20"/>
        </w:rPr>
      </w:pPr>
      <w:r w:rsidRPr="00F465B7">
        <w:rPr>
          <w:rFonts w:ascii="Arial" w:hAnsi="Arial" w:cs="Arial"/>
          <w:b/>
          <w:sz w:val="20"/>
          <w:szCs w:val="20"/>
        </w:rPr>
        <w:t>GARANTÍAS</w:t>
      </w:r>
      <w:r w:rsidR="001C77D1" w:rsidRPr="00F465B7">
        <w:rPr>
          <w:rFonts w:ascii="Arial" w:hAnsi="Arial" w:cs="Arial"/>
          <w:b/>
          <w:sz w:val="20"/>
          <w:szCs w:val="20"/>
        </w:rPr>
        <w:t xml:space="preserve"> DEL PROCESO</w:t>
      </w:r>
    </w:p>
    <w:p w14:paraId="351DE2EC" w14:textId="77777777" w:rsidR="00E76857" w:rsidRPr="00E101AD" w:rsidRDefault="00E76857" w:rsidP="00E76857">
      <w:pPr>
        <w:ind w:hanging="709"/>
        <w:rPr>
          <w:b/>
          <w:sz w:val="16"/>
          <w:szCs w:val="16"/>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806"/>
        <w:gridCol w:w="2761"/>
        <w:gridCol w:w="1217"/>
        <w:gridCol w:w="1203"/>
        <w:gridCol w:w="1215"/>
        <w:gridCol w:w="1423"/>
      </w:tblGrid>
      <w:tr w:rsidR="0027491F" w:rsidRPr="00E76857" w14:paraId="591AE727" w14:textId="77777777" w:rsidTr="0027491F">
        <w:trPr>
          <w:trHeight w:val="470"/>
        </w:trPr>
        <w:tc>
          <w:tcPr>
            <w:tcW w:w="568" w:type="pct"/>
            <w:shd w:val="clear" w:color="auto" w:fill="A6A6A6" w:themeFill="background1" w:themeFillShade="A6"/>
            <w:vAlign w:val="center"/>
            <w:hideMark/>
          </w:tcPr>
          <w:p w14:paraId="5697491B" w14:textId="77777777" w:rsidR="00E76857" w:rsidRPr="00E76857" w:rsidRDefault="00E76857" w:rsidP="00A25DCE">
            <w:pPr>
              <w:spacing w:line="256" w:lineRule="auto"/>
              <w:jc w:val="center"/>
              <w:rPr>
                <w:rFonts w:ascii="Arial" w:hAnsi="Arial" w:cs="Arial"/>
                <w:b/>
                <w:color w:val="000000"/>
                <w:sz w:val="14"/>
                <w:szCs w:val="14"/>
              </w:rPr>
            </w:pPr>
            <w:bookmarkStart w:id="13" w:name="_Hlk133844726"/>
            <w:r w:rsidRPr="00E76857">
              <w:rPr>
                <w:rFonts w:ascii="Arial" w:hAnsi="Arial" w:cs="Arial"/>
                <w:b/>
                <w:color w:val="000000"/>
                <w:sz w:val="14"/>
                <w:szCs w:val="14"/>
              </w:rPr>
              <w:t>MECANISMO DE COBERTURA</w:t>
            </w:r>
          </w:p>
        </w:tc>
        <w:tc>
          <w:tcPr>
            <w:tcW w:w="415" w:type="pct"/>
            <w:shd w:val="clear" w:color="auto" w:fill="A6A6A6" w:themeFill="background1" w:themeFillShade="A6"/>
            <w:vAlign w:val="center"/>
            <w:hideMark/>
          </w:tcPr>
          <w:p w14:paraId="04DC74B1" w14:textId="77777777" w:rsidR="00E76857" w:rsidRPr="00E76857" w:rsidRDefault="00E76857" w:rsidP="00A25DCE">
            <w:pPr>
              <w:spacing w:line="256" w:lineRule="auto"/>
              <w:jc w:val="center"/>
              <w:rPr>
                <w:rFonts w:ascii="Arial" w:hAnsi="Arial" w:cs="Arial"/>
                <w:b/>
                <w:color w:val="000000"/>
                <w:sz w:val="14"/>
                <w:szCs w:val="14"/>
              </w:rPr>
            </w:pPr>
            <w:r w:rsidRPr="00E76857">
              <w:rPr>
                <w:rFonts w:ascii="Arial" w:hAnsi="Arial" w:cs="Arial"/>
                <w:b/>
                <w:color w:val="000000"/>
                <w:sz w:val="14"/>
                <w:szCs w:val="14"/>
              </w:rPr>
              <w:t>CLASE DE RIESGO</w:t>
            </w:r>
          </w:p>
        </w:tc>
        <w:tc>
          <w:tcPr>
            <w:tcW w:w="1419" w:type="pct"/>
            <w:shd w:val="clear" w:color="auto" w:fill="A6A6A6" w:themeFill="background1" w:themeFillShade="A6"/>
            <w:vAlign w:val="center"/>
            <w:hideMark/>
          </w:tcPr>
          <w:p w14:paraId="187562A6" w14:textId="77777777" w:rsidR="00E76857" w:rsidRPr="00E76857" w:rsidRDefault="00E76857" w:rsidP="00A25DCE">
            <w:pPr>
              <w:spacing w:line="256" w:lineRule="auto"/>
              <w:jc w:val="center"/>
              <w:rPr>
                <w:rFonts w:ascii="Arial" w:hAnsi="Arial" w:cs="Arial"/>
                <w:b/>
                <w:color w:val="000000"/>
                <w:sz w:val="14"/>
                <w:szCs w:val="14"/>
              </w:rPr>
            </w:pPr>
            <w:r w:rsidRPr="00E76857">
              <w:rPr>
                <w:rFonts w:ascii="Arial" w:hAnsi="Arial" w:cs="Arial"/>
                <w:b/>
                <w:color w:val="000000"/>
                <w:sz w:val="14"/>
                <w:szCs w:val="14"/>
              </w:rPr>
              <w:t>TIPIFICACION DE LOS RIESGOS</w:t>
            </w:r>
          </w:p>
        </w:tc>
        <w:tc>
          <w:tcPr>
            <w:tcW w:w="626" w:type="pct"/>
            <w:shd w:val="clear" w:color="auto" w:fill="A6A6A6" w:themeFill="background1" w:themeFillShade="A6"/>
            <w:vAlign w:val="center"/>
            <w:hideMark/>
          </w:tcPr>
          <w:p w14:paraId="6A56448E" w14:textId="77777777" w:rsidR="00E76857" w:rsidRPr="00E76857" w:rsidRDefault="00E76857" w:rsidP="00A25DCE">
            <w:pPr>
              <w:spacing w:line="256" w:lineRule="auto"/>
              <w:jc w:val="center"/>
              <w:rPr>
                <w:rFonts w:ascii="Arial" w:hAnsi="Arial" w:cs="Arial"/>
                <w:b/>
                <w:color w:val="000000"/>
                <w:sz w:val="14"/>
                <w:szCs w:val="14"/>
              </w:rPr>
            </w:pPr>
            <w:r w:rsidRPr="00E76857">
              <w:rPr>
                <w:rFonts w:ascii="Arial" w:hAnsi="Arial" w:cs="Arial"/>
                <w:b/>
                <w:color w:val="000000"/>
                <w:sz w:val="14"/>
                <w:szCs w:val="14"/>
              </w:rPr>
              <w:t>ESTIMACION DEL RIESGO</w:t>
            </w:r>
          </w:p>
        </w:tc>
        <w:tc>
          <w:tcPr>
            <w:tcW w:w="615" w:type="pct"/>
            <w:shd w:val="clear" w:color="auto" w:fill="A6A6A6" w:themeFill="background1" w:themeFillShade="A6"/>
            <w:vAlign w:val="center"/>
            <w:hideMark/>
          </w:tcPr>
          <w:p w14:paraId="0A90FC04" w14:textId="77777777" w:rsidR="00E76857" w:rsidRPr="00E76857" w:rsidRDefault="00E76857" w:rsidP="00A25DCE">
            <w:pPr>
              <w:spacing w:line="256" w:lineRule="auto"/>
              <w:jc w:val="center"/>
              <w:rPr>
                <w:rFonts w:ascii="Arial" w:hAnsi="Arial" w:cs="Arial"/>
                <w:b/>
                <w:color w:val="000000"/>
                <w:sz w:val="14"/>
                <w:szCs w:val="14"/>
              </w:rPr>
            </w:pPr>
            <w:r w:rsidRPr="00E76857">
              <w:rPr>
                <w:rFonts w:ascii="Arial" w:hAnsi="Arial" w:cs="Arial"/>
                <w:b/>
                <w:color w:val="000000"/>
                <w:sz w:val="14"/>
                <w:szCs w:val="14"/>
              </w:rPr>
              <w:t>ASIGNACION DEL RIESGO</w:t>
            </w:r>
          </w:p>
        </w:tc>
        <w:tc>
          <w:tcPr>
            <w:tcW w:w="625" w:type="pct"/>
            <w:shd w:val="clear" w:color="auto" w:fill="A6A6A6" w:themeFill="background1" w:themeFillShade="A6"/>
            <w:vAlign w:val="center"/>
            <w:hideMark/>
          </w:tcPr>
          <w:p w14:paraId="7720E5AA" w14:textId="77777777" w:rsidR="00E76857" w:rsidRPr="00E76857" w:rsidRDefault="00E76857" w:rsidP="00A25DCE">
            <w:pPr>
              <w:spacing w:line="256" w:lineRule="auto"/>
              <w:jc w:val="center"/>
              <w:rPr>
                <w:rFonts w:ascii="Arial" w:hAnsi="Arial" w:cs="Arial"/>
                <w:b/>
                <w:color w:val="000000"/>
                <w:sz w:val="14"/>
                <w:szCs w:val="14"/>
              </w:rPr>
            </w:pPr>
            <w:r w:rsidRPr="00E76857">
              <w:rPr>
                <w:rFonts w:ascii="Arial" w:hAnsi="Arial" w:cs="Arial"/>
                <w:b/>
                <w:color w:val="000000"/>
                <w:sz w:val="14"/>
                <w:szCs w:val="14"/>
              </w:rPr>
              <w:t>VIGENCIA</w:t>
            </w:r>
          </w:p>
        </w:tc>
        <w:tc>
          <w:tcPr>
            <w:tcW w:w="732" w:type="pct"/>
            <w:shd w:val="clear" w:color="auto" w:fill="A6A6A6" w:themeFill="background1" w:themeFillShade="A6"/>
            <w:vAlign w:val="center"/>
            <w:hideMark/>
          </w:tcPr>
          <w:p w14:paraId="44179E26" w14:textId="77777777" w:rsidR="00E76857" w:rsidRPr="00E76857" w:rsidRDefault="00E76857" w:rsidP="00A25DCE">
            <w:pPr>
              <w:spacing w:line="256" w:lineRule="auto"/>
              <w:jc w:val="center"/>
              <w:rPr>
                <w:rFonts w:ascii="Arial" w:hAnsi="Arial" w:cs="Arial"/>
                <w:b/>
                <w:color w:val="000000"/>
                <w:sz w:val="14"/>
                <w:szCs w:val="14"/>
              </w:rPr>
            </w:pPr>
            <w:r w:rsidRPr="00E76857">
              <w:rPr>
                <w:rFonts w:ascii="Arial" w:hAnsi="Arial" w:cs="Arial"/>
                <w:b/>
                <w:color w:val="000000"/>
                <w:sz w:val="14"/>
                <w:szCs w:val="14"/>
              </w:rPr>
              <w:t>JUSTIFICACION COBERTURA / VIGENCIA</w:t>
            </w:r>
          </w:p>
        </w:tc>
      </w:tr>
      <w:tr w:rsidR="0027491F" w:rsidRPr="00E76857" w14:paraId="48960F8B" w14:textId="77777777" w:rsidTr="0027491F">
        <w:trPr>
          <w:trHeight w:val="261"/>
        </w:trPr>
        <w:tc>
          <w:tcPr>
            <w:tcW w:w="568" w:type="pct"/>
            <w:vMerge w:val="restart"/>
            <w:vAlign w:val="center"/>
          </w:tcPr>
          <w:p w14:paraId="1E42A9C0" w14:textId="77777777" w:rsidR="00E76857" w:rsidRPr="00E76857" w:rsidRDefault="00E76857" w:rsidP="00A25DCE">
            <w:pPr>
              <w:spacing w:line="256" w:lineRule="auto"/>
              <w:jc w:val="center"/>
              <w:rPr>
                <w:rFonts w:ascii="Arial" w:hAnsi="Arial" w:cs="Arial"/>
                <w:color w:val="000000"/>
                <w:sz w:val="12"/>
                <w:szCs w:val="12"/>
              </w:rPr>
            </w:pPr>
            <w:r w:rsidRPr="00E76857">
              <w:rPr>
                <w:rFonts w:ascii="Arial" w:hAnsi="Arial" w:cs="Arial"/>
                <w:color w:val="000000"/>
                <w:sz w:val="12"/>
                <w:szCs w:val="12"/>
              </w:rPr>
              <w:t>GARANTIA DE SERIEDAD</w:t>
            </w:r>
          </w:p>
        </w:tc>
        <w:tc>
          <w:tcPr>
            <w:tcW w:w="415" w:type="pct"/>
            <w:vAlign w:val="center"/>
            <w:hideMark/>
          </w:tcPr>
          <w:p w14:paraId="7E76EBEF" w14:textId="77777777" w:rsidR="00E76857" w:rsidRPr="00E76857" w:rsidRDefault="00E76857" w:rsidP="00A25DCE">
            <w:pPr>
              <w:spacing w:line="256" w:lineRule="auto"/>
              <w:jc w:val="center"/>
              <w:rPr>
                <w:rFonts w:ascii="Arial" w:hAnsi="Arial" w:cs="Arial"/>
                <w:color w:val="000000"/>
                <w:sz w:val="12"/>
                <w:szCs w:val="12"/>
              </w:rPr>
            </w:pPr>
            <w:r w:rsidRPr="00E76857">
              <w:rPr>
                <w:rFonts w:ascii="Arial" w:hAnsi="Arial" w:cs="Arial"/>
                <w:color w:val="000000"/>
                <w:sz w:val="12"/>
                <w:szCs w:val="12"/>
              </w:rPr>
              <w:t>RIESGO JURIDICO</w:t>
            </w:r>
          </w:p>
        </w:tc>
        <w:tc>
          <w:tcPr>
            <w:tcW w:w="1419" w:type="pct"/>
            <w:hideMark/>
          </w:tcPr>
          <w:p w14:paraId="33463114" w14:textId="77777777" w:rsidR="00E76857" w:rsidRPr="00E76857" w:rsidRDefault="00E76857" w:rsidP="00A25DCE">
            <w:pPr>
              <w:spacing w:line="256" w:lineRule="auto"/>
              <w:jc w:val="both"/>
              <w:rPr>
                <w:rFonts w:ascii="Arial" w:hAnsi="Arial" w:cs="Arial"/>
                <w:color w:val="000000"/>
                <w:sz w:val="12"/>
                <w:szCs w:val="12"/>
              </w:rPr>
            </w:pPr>
            <w:r w:rsidRPr="00E76857">
              <w:rPr>
                <w:rFonts w:ascii="Arial" w:hAnsi="Arial" w:cs="Arial"/>
                <w:color w:val="000000"/>
                <w:sz w:val="12"/>
                <w:szCs w:val="12"/>
              </w:rPr>
              <w:t>LA NO SUSCRIPCION DEL CONTRATO SIN JUSTA CAUSA</w:t>
            </w:r>
          </w:p>
        </w:tc>
        <w:tc>
          <w:tcPr>
            <w:tcW w:w="626" w:type="pct"/>
            <w:vMerge w:val="restart"/>
            <w:vAlign w:val="center"/>
            <w:hideMark/>
          </w:tcPr>
          <w:p w14:paraId="26D58C7B" w14:textId="3BE8CB60" w:rsidR="00E76857" w:rsidRPr="00E76857" w:rsidRDefault="00E76857" w:rsidP="00A25DCE">
            <w:pPr>
              <w:spacing w:line="256" w:lineRule="auto"/>
              <w:jc w:val="both"/>
              <w:rPr>
                <w:rFonts w:ascii="Arial" w:hAnsi="Arial" w:cs="Arial"/>
                <w:color w:val="000000"/>
                <w:sz w:val="12"/>
                <w:szCs w:val="12"/>
              </w:rPr>
            </w:pPr>
            <w:r w:rsidRPr="00E76857">
              <w:rPr>
                <w:rFonts w:ascii="Arial" w:hAnsi="Arial" w:cs="Arial"/>
                <w:color w:val="000000"/>
                <w:sz w:val="12"/>
                <w:szCs w:val="12"/>
              </w:rPr>
              <w:t xml:space="preserve">Diez por ciento (10%) DEL MONTO DEL PRESUPUESTO OFICIAL </w:t>
            </w:r>
            <w:r w:rsidRPr="00E76857">
              <w:rPr>
                <w:rFonts w:ascii="Arial" w:hAnsi="Arial" w:cs="Arial"/>
                <w:b/>
                <w:color w:val="000000"/>
                <w:sz w:val="12"/>
                <w:szCs w:val="12"/>
              </w:rPr>
              <w:t>ASIGNADO PARA EL PROCESO</w:t>
            </w:r>
            <w:r w:rsidR="006A2F26">
              <w:rPr>
                <w:rFonts w:ascii="Arial" w:hAnsi="Arial" w:cs="Arial"/>
                <w:b/>
                <w:color w:val="000000"/>
                <w:sz w:val="12"/>
                <w:szCs w:val="12"/>
              </w:rPr>
              <w:t xml:space="preserve"> POR GRUPO</w:t>
            </w:r>
          </w:p>
        </w:tc>
        <w:tc>
          <w:tcPr>
            <w:tcW w:w="615" w:type="pct"/>
            <w:vMerge w:val="restart"/>
            <w:vAlign w:val="center"/>
            <w:hideMark/>
          </w:tcPr>
          <w:p w14:paraId="697B17B5" w14:textId="77777777" w:rsidR="00E76857" w:rsidRPr="00E76857" w:rsidRDefault="00E76857" w:rsidP="00501CDB">
            <w:pPr>
              <w:spacing w:line="256" w:lineRule="auto"/>
              <w:rPr>
                <w:rFonts w:ascii="Arial" w:hAnsi="Arial" w:cs="Arial"/>
                <w:color w:val="000000"/>
                <w:sz w:val="12"/>
                <w:szCs w:val="12"/>
              </w:rPr>
            </w:pPr>
            <w:r w:rsidRPr="00E76857">
              <w:rPr>
                <w:rFonts w:ascii="Arial" w:hAnsi="Arial" w:cs="Arial"/>
                <w:color w:val="000000"/>
                <w:sz w:val="12"/>
                <w:szCs w:val="12"/>
              </w:rPr>
              <w:t>PROPONENTE SELECCIONADO.</w:t>
            </w:r>
          </w:p>
        </w:tc>
        <w:tc>
          <w:tcPr>
            <w:tcW w:w="625" w:type="pct"/>
            <w:vMerge w:val="restart"/>
            <w:vAlign w:val="center"/>
            <w:hideMark/>
          </w:tcPr>
          <w:p w14:paraId="32497078" w14:textId="77777777" w:rsidR="00E76857" w:rsidRPr="00E76857" w:rsidRDefault="00E76857" w:rsidP="00A25DCE">
            <w:pPr>
              <w:spacing w:line="256" w:lineRule="auto"/>
              <w:jc w:val="both"/>
              <w:rPr>
                <w:rFonts w:ascii="Arial" w:hAnsi="Arial" w:cs="Arial"/>
                <w:color w:val="000000"/>
                <w:sz w:val="12"/>
                <w:szCs w:val="12"/>
              </w:rPr>
            </w:pPr>
            <w:r w:rsidRPr="00E76857">
              <w:rPr>
                <w:rFonts w:ascii="Arial" w:hAnsi="Arial" w:cs="Arial"/>
                <w:color w:val="000000"/>
                <w:sz w:val="12"/>
                <w:szCs w:val="12"/>
              </w:rPr>
              <w:t>DESDE LA PRESENTACION DE LA OFERTA Y POR CUATRO (4) MESES MAS.</w:t>
            </w:r>
          </w:p>
        </w:tc>
        <w:tc>
          <w:tcPr>
            <w:tcW w:w="732" w:type="pct"/>
            <w:vMerge w:val="restart"/>
            <w:vAlign w:val="center"/>
            <w:hideMark/>
          </w:tcPr>
          <w:p w14:paraId="466C6CC8" w14:textId="77777777" w:rsidR="00E76857" w:rsidRPr="00E76857" w:rsidRDefault="00E76857" w:rsidP="00A25DCE">
            <w:pPr>
              <w:spacing w:line="256" w:lineRule="auto"/>
              <w:jc w:val="both"/>
              <w:rPr>
                <w:rFonts w:ascii="Arial" w:hAnsi="Arial" w:cs="Arial"/>
                <w:color w:val="000000"/>
                <w:sz w:val="12"/>
                <w:szCs w:val="12"/>
              </w:rPr>
            </w:pPr>
            <w:r w:rsidRPr="00E76857">
              <w:rPr>
                <w:rFonts w:ascii="Arial" w:hAnsi="Arial" w:cs="Arial"/>
                <w:color w:val="000000"/>
                <w:sz w:val="12"/>
                <w:szCs w:val="12"/>
              </w:rPr>
              <w:t>AMPARA LA NO SUSCRIPCIÓN DEL CONTRATO SIN JUSTA CAUSA POR EL DIEZ POR CIENTO (10%) DEL PRESUPUESTO OFICIAL DESDE LA PRESENTACIÓN DE LA OFERTA Y POR CUATRO (4) MESES MÁS.</w:t>
            </w:r>
          </w:p>
        </w:tc>
      </w:tr>
      <w:tr w:rsidR="0027491F" w:rsidRPr="00E76857" w14:paraId="7E224A34" w14:textId="77777777" w:rsidTr="0027491F">
        <w:trPr>
          <w:trHeight w:val="1213"/>
        </w:trPr>
        <w:tc>
          <w:tcPr>
            <w:tcW w:w="568" w:type="pct"/>
            <w:vMerge/>
            <w:vAlign w:val="center"/>
            <w:hideMark/>
          </w:tcPr>
          <w:p w14:paraId="3FDF2E00" w14:textId="77777777" w:rsidR="00E76857" w:rsidRPr="00E76857" w:rsidRDefault="00E76857" w:rsidP="00A25DCE">
            <w:pPr>
              <w:spacing w:line="256" w:lineRule="auto"/>
              <w:jc w:val="center"/>
              <w:rPr>
                <w:rFonts w:ascii="Arial" w:hAnsi="Arial" w:cs="Arial"/>
                <w:color w:val="000000"/>
                <w:sz w:val="12"/>
                <w:szCs w:val="12"/>
              </w:rPr>
            </w:pPr>
          </w:p>
        </w:tc>
        <w:tc>
          <w:tcPr>
            <w:tcW w:w="415" w:type="pct"/>
            <w:vAlign w:val="center"/>
            <w:hideMark/>
          </w:tcPr>
          <w:p w14:paraId="6FF47C0E" w14:textId="77777777" w:rsidR="00E76857" w:rsidRPr="00E76857" w:rsidRDefault="00E76857" w:rsidP="00A25DCE">
            <w:pPr>
              <w:spacing w:line="256" w:lineRule="auto"/>
              <w:jc w:val="center"/>
              <w:rPr>
                <w:rFonts w:ascii="Arial" w:hAnsi="Arial" w:cs="Arial"/>
                <w:color w:val="000000"/>
                <w:sz w:val="12"/>
                <w:szCs w:val="12"/>
              </w:rPr>
            </w:pPr>
            <w:r w:rsidRPr="00E76857">
              <w:rPr>
                <w:rFonts w:ascii="Arial" w:hAnsi="Arial" w:cs="Arial"/>
                <w:color w:val="000000"/>
                <w:sz w:val="12"/>
                <w:szCs w:val="12"/>
              </w:rPr>
              <w:t>RIESGO JURIDICO</w:t>
            </w:r>
          </w:p>
        </w:tc>
        <w:tc>
          <w:tcPr>
            <w:tcW w:w="1419" w:type="pct"/>
            <w:hideMark/>
          </w:tcPr>
          <w:p w14:paraId="11481EEC" w14:textId="77777777" w:rsidR="00E76857" w:rsidRPr="00E76857" w:rsidRDefault="00E76857" w:rsidP="00A25DCE">
            <w:pPr>
              <w:spacing w:line="256" w:lineRule="auto"/>
              <w:jc w:val="both"/>
              <w:rPr>
                <w:rFonts w:ascii="Arial" w:hAnsi="Arial" w:cs="Arial"/>
                <w:color w:val="000000"/>
                <w:sz w:val="12"/>
                <w:szCs w:val="12"/>
              </w:rPr>
            </w:pPr>
            <w:r w:rsidRPr="00E76857">
              <w:rPr>
                <w:rFonts w:ascii="Arial" w:hAnsi="Arial" w:cs="Arial"/>
                <w:color w:val="000000"/>
                <w:sz w:val="12"/>
                <w:szCs w:val="12"/>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626" w:type="pct"/>
            <w:vMerge/>
            <w:vAlign w:val="center"/>
            <w:hideMark/>
          </w:tcPr>
          <w:p w14:paraId="16D704B3" w14:textId="77777777" w:rsidR="00E76857" w:rsidRPr="00E76857" w:rsidRDefault="00E76857" w:rsidP="00A25DCE">
            <w:pPr>
              <w:spacing w:line="256" w:lineRule="auto"/>
              <w:rPr>
                <w:rFonts w:ascii="Arial" w:hAnsi="Arial" w:cs="Arial"/>
                <w:color w:val="000000"/>
                <w:sz w:val="12"/>
                <w:szCs w:val="12"/>
              </w:rPr>
            </w:pPr>
          </w:p>
        </w:tc>
        <w:tc>
          <w:tcPr>
            <w:tcW w:w="615" w:type="pct"/>
            <w:vMerge/>
            <w:vAlign w:val="center"/>
            <w:hideMark/>
          </w:tcPr>
          <w:p w14:paraId="51DC0D02" w14:textId="77777777" w:rsidR="00E76857" w:rsidRPr="00E76857" w:rsidRDefault="00E76857" w:rsidP="00A25DCE">
            <w:pPr>
              <w:spacing w:line="256" w:lineRule="auto"/>
              <w:rPr>
                <w:rFonts w:ascii="Arial" w:hAnsi="Arial" w:cs="Arial"/>
                <w:color w:val="000000"/>
                <w:sz w:val="12"/>
                <w:szCs w:val="12"/>
              </w:rPr>
            </w:pPr>
          </w:p>
        </w:tc>
        <w:tc>
          <w:tcPr>
            <w:tcW w:w="625" w:type="pct"/>
            <w:vMerge/>
            <w:vAlign w:val="center"/>
            <w:hideMark/>
          </w:tcPr>
          <w:p w14:paraId="01EBF899" w14:textId="77777777" w:rsidR="00E76857" w:rsidRPr="00E76857" w:rsidRDefault="00E76857" w:rsidP="00A25DCE">
            <w:pPr>
              <w:spacing w:line="256" w:lineRule="auto"/>
              <w:rPr>
                <w:rFonts w:ascii="Arial" w:hAnsi="Arial" w:cs="Arial"/>
                <w:color w:val="000000"/>
                <w:sz w:val="12"/>
                <w:szCs w:val="12"/>
              </w:rPr>
            </w:pPr>
          </w:p>
        </w:tc>
        <w:tc>
          <w:tcPr>
            <w:tcW w:w="732" w:type="pct"/>
            <w:vMerge/>
            <w:vAlign w:val="center"/>
            <w:hideMark/>
          </w:tcPr>
          <w:p w14:paraId="54ACA427" w14:textId="77777777" w:rsidR="00E76857" w:rsidRPr="00E76857" w:rsidRDefault="00E76857" w:rsidP="00A25DCE">
            <w:pPr>
              <w:spacing w:line="256" w:lineRule="auto"/>
              <w:rPr>
                <w:rFonts w:ascii="Arial" w:hAnsi="Arial" w:cs="Arial"/>
                <w:color w:val="000000"/>
                <w:sz w:val="12"/>
                <w:szCs w:val="12"/>
              </w:rPr>
            </w:pPr>
          </w:p>
        </w:tc>
      </w:tr>
      <w:tr w:rsidR="0027491F" w:rsidRPr="00E76857" w14:paraId="148FDFE9" w14:textId="77777777" w:rsidTr="0027491F">
        <w:trPr>
          <w:trHeight w:val="805"/>
        </w:trPr>
        <w:tc>
          <w:tcPr>
            <w:tcW w:w="568" w:type="pct"/>
            <w:vMerge/>
            <w:vAlign w:val="center"/>
            <w:hideMark/>
          </w:tcPr>
          <w:p w14:paraId="04859C2A" w14:textId="77777777" w:rsidR="00E76857" w:rsidRPr="00E76857" w:rsidRDefault="00E76857" w:rsidP="00A25DCE">
            <w:pPr>
              <w:spacing w:line="256" w:lineRule="auto"/>
              <w:jc w:val="center"/>
              <w:rPr>
                <w:rFonts w:ascii="Arial" w:hAnsi="Arial" w:cs="Arial"/>
                <w:color w:val="000000"/>
                <w:sz w:val="12"/>
                <w:szCs w:val="12"/>
              </w:rPr>
            </w:pPr>
          </w:p>
        </w:tc>
        <w:tc>
          <w:tcPr>
            <w:tcW w:w="415" w:type="pct"/>
            <w:vAlign w:val="center"/>
            <w:hideMark/>
          </w:tcPr>
          <w:p w14:paraId="14C4A0B2" w14:textId="77777777" w:rsidR="00E76857" w:rsidRPr="00E76857" w:rsidRDefault="00E76857" w:rsidP="00A25DCE">
            <w:pPr>
              <w:spacing w:line="256" w:lineRule="auto"/>
              <w:jc w:val="center"/>
              <w:rPr>
                <w:rFonts w:ascii="Arial" w:hAnsi="Arial" w:cs="Arial"/>
                <w:color w:val="000000"/>
                <w:sz w:val="12"/>
                <w:szCs w:val="12"/>
              </w:rPr>
            </w:pPr>
            <w:r w:rsidRPr="00E76857">
              <w:rPr>
                <w:rFonts w:ascii="Arial" w:hAnsi="Arial" w:cs="Arial"/>
                <w:color w:val="000000"/>
                <w:sz w:val="12"/>
                <w:szCs w:val="12"/>
              </w:rPr>
              <w:t>RIESGO JURIDICO</w:t>
            </w:r>
          </w:p>
        </w:tc>
        <w:tc>
          <w:tcPr>
            <w:tcW w:w="1419" w:type="pct"/>
            <w:hideMark/>
          </w:tcPr>
          <w:p w14:paraId="5655914C" w14:textId="77777777" w:rsidR="00E76857" w:rsidRPr="00E76857" w:rsidRDefault="00E76857" w:rsidP="00A25DCE">
            <w:pPr>
              <w:spacing w:line="256" w:lineRule="auto"/>
              <w:jc w:val="both"/>
              <w:rPr>
                <w:rFonts w:ascii="Arial" w:hAnsi="Arial" w:cs="Arial"/>
                <w:color w:val="000000"/>
                <w:sz w:val="12"/>
                <w:szCs w:val="12"/>
              </w:rPr>
            </w:pPr>
            <w:r w:rsidRPr="00E76857">
              <w:rPr>
                <w:rFonts w:ascii="Arial" w:hAnsi="Arial" w:cs="Arial"/>
                <w:color w:val="000000"/>
                <w:sz w:val="12"/>
                <w:szCs w:val="12"/>
              </w:rPr>
              <w:t>LA FALTA DE OTORGAMIENTO POR PARTE DEL PROPONENTE SELECCIONADO DE GARANTIA DE CUMPLIMIENTO EXIGIDA POR LA ENTIDAD PARA AMPARAR EL INCUMPLIMIENTO DE LAS OBLIGACIONES DEL CONTRATO.</w:t>
            </w:r>
          </w:p>
        </w:tc>
        <w:tc>
          <w:tcPr>
            <w:tcW w:w="626" w:type="pct"/>
            <w:vMerge/>
            <w:vAlign w:val="center"/>
            <w:hideMark/>
          </w:tcPr>
          <w:p w14:paraId="2BB3F923" w14:textId="77777777" w:rsidR="00E76857" w:rsidRPr="00E76857" w:rsidRDefault="00E76857" w:rsidP="00A25DCE">
            <w:pPr>
              <w:spacing w:line="256" w:lineRule="auto"/>
              <w:rPr>
                <w:rFonts w:ascii="Arial" w:hAnsi="Arial" w:cs="Arial"/>
                <w:color w:val="000000"/>
                <w:sz w:val="12"/>
                <w:szCs w:val="12"/>
              </w:rPr>
            </w:pPr>
          </w:p>
        </w:tc>
        <w:tc>
          <w:tcPr>
            <w:tcW w:w="615" w:type="pct"/>
            <w:vMerge/>
            <w:vAlign w:val="center"/>
            <w:hideMark/>
          </w:tcPr>
          <w:p w14:paraId="3269761A" w14:textId="77777777" w:rsidR="00E76857" w:rsidRPr="00E76857" w:rsidRDefault="00E76857" w:rsidP="00A25DCE">
            <w:pPr>
              <w:spacing w:line="256" w:lineRule="auto"/>
              <w:rPr>
                <w:rFonts w:ascii="Arial" w:hAnsi="Arial" w:cs="Arial"/>
                <w:color w:val="000000"/>
                <w:sz w:val="12"/>
                <w:szCs w:val="12"/>
              </w:rPr>
            </w:pPr>
          </w:p>
        </w:tc>
        <w:tc>
          <w:tcPr>
            <w:tcW w:w="625" w:type="pct"/>
            <w:vMerge/>
            <w:vAlign w:val="center"/>
            <w:hideMark/>
          </w:tcPr>
          <w:p w14:paraId="12E49ABD" w14:textId="77777777" w:rsidR="00E76857" w:rsidRPr="00E76857" w:rsidRDefault="00E76857" w:rsidP="00A25DCE">
            <w:pPr>
              <w:spacing w:line="256" w:lineRule="auto"/>
              <w:rPr>
                <w:rFonts w:ascii="Arial" w:hAnsi="Arial" w:cs="Arial"/>
                <w:color w:val="000000"/>
                <w:sz w:val="12"/>
                <w:szCs w:val="12"/>
              </w:rPr>
            </w:pPr>
          </w:p>
        </w:tc>
        <w:tc>
          <w:tcPr>
            <w:tcW w:w="732" w:type="pct"/>
            <w:vMerge/>
            <w:vAlign w:val="center"/>
            <w:hideMark/>
          </w:tcPr>
          <w:p w14:paraId="67110F96" w14:textId="77777777" w:rsidR="00E76857" w:rsidRPr="00E76857" w:rsidRDefault="00E76857" w:rsidP="00A25DCE">
            <w:pPr>
              <w:spacing w:line="256" w:lineRule="auto"/>
              <w:rPr>
                <w:rFonts w:ascii="Arial" w:hAnsi="Arial" w:cs="Arial"/>
                <w:color w:val="000000"/>
                <w:sz w:val="12"/>
                <w:szCs w:val="12"/>
              </w:rPr>
            </w:pPr>
          </w:p>
        </w:tc>
      </w:tr>
      <w:tr w:rsidR="0027491F" w:rsidRPr="00E76857" w14:paraId="43A0897A" w14:textId="77777777" w:rsidTr="0027491F">
        <w:trPr>
          <w:trHeight w:val="407"/>
        </w:trPr>
        <w:tc>
          <w:tcPr>
            <w:tcW w:w="568" w:type="pct"/>
            <w:vMerge/>
            <w:vAlign w:val="center"/>
            <w:hideMark/>
          </w:tcPr>
          <w:p w14:paraId="6E8DAF21" w14:textId="77777777" w:rsidR="00E76857" w:rsidRPr="00E76857" w:rsidRDefault="00E76857" w:rsidP="00A25DCE">
            <w:pPr>
              <w:spacing w:line="256" w:lineRule="auto"/>
              <w:jc w:val="center"/>
              <w:rPr>
                <w:rFonts w:ascii="Arial" w:hAnsi="Arial" w:cs="Arial"/>
                <w:color w:val="000000"/>
                <w:sz w:val="12"/>
                <w:szCs w:val="12"/>
              </w:rPr>
            </w:pPr>
          </w:p>
        </w:tc>
        <w:tc>
          <w:tcPr>
            <w:tcW w:w="415" w:type="pct"/>
            <w:vAlign w:val="center"/>
            <w:hideMark/>
          </w:tcPr>
          <w:p w14:paraId="4C847BC0" w14:textId="77777777" w:rsidR="00E76857" w:rsidRPr="00E76857" w:rsidRDefault="00E76857" w:rsidP="00A25DCE">
            <w:pPr>
              <w:spacing w:line="256" w:lineRule="auto"/>
              <w:jc w:val="center"/>
              <w:rPr>
                <w:rFonts w:ascii="Arial" w:hAnsi="Arial" w:cs="Arial"/>
                <w:color w:val="000000"/>
                <w:sz w:val="12"/>
                <w:szCs w:val="12"/>
              </w:rPr>
            </w:pPr>
            <w:r w:rsidRPr="00E76857">
              <w:rPr>
                <w:rFonts w:ascii="Arial" w:hAnsi="Arial" w:cs="Arial"/>
                <w:color w:val="000000"/>
                <w:sz w:val="12"/>
                <w:szCs w:val="12"/>
              </w:rPr>
              <w:t>RIESGO JURIDICO</w:t>
            </w:r>
          </w:p>
        </w:tc>
        <w:tc>
          <w:tcPr>
            <w:tcW w:w="1419" w:type="pct"/>
            <w:hideMark/>
          </w:tcPr>
          <w:p w14:paraId="118C4AD9" w14:textId="77777777" w:rsidR="00E76857" w:rsidRPr="00E76857" w:rsidRDefault="00E76857" w:rsidP="00A25DCE">
            <w:pPr>
              <w:spacing w:line="256" w:lineRule="auto"/>
              <w:jc w:val="both"/>
              <w:rPr>
                <w:rFonts w:ascii="Arial" w:hAnsi="Arial" w:cs="Arial"/>
                <w:color w:val="000000"/>
                <w:sz w:val="12"/>
                <w:szCs w:val="12"/>
              </w:rPr>
            </w:pPr>
            <w:r w:rsidRPr="00E76857">
              <w:rPr>
                <w:rFonts w:ascii="Arial" w:hAnsi="Arial" w:cs="Arial"/>
                <w:color w:val="000000"/>
                <w:sz w:val="12"/>
                <w:szCs w:val="12"/>
              </w:rPr>
              <w:t>EL RETIRO DE LA OFERTA DESPUES DE VENCIDO EL TERMINO FIJADO PARA LA PRESENTACION DE LAS OFERTAS.</w:t>
            </w:r>
          </w:p>
        </w:tc>
        <w:tc>
          <w:tcPr>
            <w:tcW w:w="626" w:type="pct"/>
            <w:vMerge/>
            <w:vAlign w:val="center"/>
            <w:hideMark/>
          </w:tcPr>
          <w:p w14:paraId="4E200EFE" w14:textId="77777777" w:rsidR="00E76857" w:rsidRPr="00E76857" w:rsidRDefault="00E76857" w:rsidP="00A25DCE">
            <w:pPr>
              <w:spacing w:line="256" w:lineRule="auto"/>
              <w:rPr>
                <w:rFonts w:ascii="Arial" w:hAnsi="Arial" w:cs="Arial"/>
                <w:color w:val="000000"/>
                <w:sz w:val="12"/>
                <w:szCs w:val="12"/>
              </w:rPr>
            </w:pPr>
          </w:p>
        </w:tc>
        <w:tc>
          <w:tcPr>
            <w:tcW w:w="615" w:type="pct"/>
            <w:vMerge/>
            <w:vAlign w:val="center"/>
            <w:hideMark/>
          </w:tcPr>
          <w:p w14:paraId="3EEC0DE6" w14:textId="77777777" w:rsidR="00E76857" w:rsidRPr="00E76857" w:rsidRDefault="00E76857" w:rsidP="00A25DCE">
            <w:pPr>
              <w:spacing w:line="256" w:lineRule="auto"/>
              <w:rPr>
                <w:rFonts w:ascii="Arial" w:hAnsi="Arial" w:cs="Arial"/>
                <w:color w:val="000000"/>
                <w:sz w:val="12"/>
                <w:szCs w:val="12"/>
              </w:rPr>
            </w:pPr>
          </w:p>
        </w:tc>
        <w:tc>
          <w:tcPr>
            <w:tcW w:w="625" w:type="pct"/>
            <w:vMerge/>
            <w:vAlign w:val="center"/>
            <w:hideMark/>
          </w:tcPr>
          <w:p w14:paraId="00DE126A" w14:textId="77777777" w:rsidR="00E76857" w:rsidRPr="00E76857" w:rsidRDefault="00E76857" w:rsidP="00A25DCE">
            <w:pPr>
              <w:spacing w:line="256" w:lineRule="auto"/>
              <w:rPr>
                <w:rFonts w:ascii="Arial" w:hAnsi="Arial" w:cs="Arial"/>
                <w:color w:val="000000"/>
                <w:sz w:val="12"/>
                <w:szCs w:val="12"/>
              </w:rPr>
            </w:pPr>
          </w:p>
        </w:tc>
        <w:tc>
          <w:tcPr>
            <w:tcW w:w="732" w:type="pct"/>
            <w:vMerge/>
            <w:vAlign w:val="center"/>
            <w:hideMark/>
          </w:tcPr>
          <w:p w14:paraId="62752886" w14:textId="77777777" w:rsidR="00E76857" w:rsidRPr="00E76857" w:rsidRDefault="00E76857" w:rsidP="00A25DCE">
            <w:pPr>
              <w:spacing w:line="256" w:lineRule="auto"/>
              <w:rPr>
                <w:rFonts w:ascii="Arial" w:hAnsi="Arial" w:cs="Arial"/>
                <w:color w:val="000000"/>
                <w:sz w:val="12"/>
                <w:szCs w:val="12"/>
              </w:rPr>
            </w:pPr>
          </w:p>
        </w:tc>
      </w:tr>
      <w:bookmarkEnd w:id="13"/>
    </w:tbl>
    <w:p w14:paraId="00C6E8BD" w14:textId="77777777" w:rsidR="00E76857" w:rsidRPr="00E101AD" w:rsidRDefault="00E76857" w:rsidP="00501CDB">
      <w:pPr>
        <w:jc w:val="both"/>
        <w:rPr>
          <w:rFonts w:ascii="Arial" w:hAnsi="Arial" w:cs="Arial"/>
          <w:b/>
          <w:color w:val="000000"/>
          <w:sz w:val="16"/>
          <w:szCs w:val="16"/>
        </w:rPr>
      </w:pPr>
    </w:p>
    <w:p w14:paraId="69DB3ED9" w14:textId="77777777" w:rsidR="00E76857" w:rsidRPr="00501CDB" w:rsidRDefault="00E76857" w:rsidP="00501CDB">
      <w:pPr>
        <w:jc w:val="both"/>
        <w:rPr>
          <w:rFonts w:ascii="Arial" w:hAnsi="Arial" w:cs="Arial"/>
          <w:b/>
          <w:color w:val="000000"/>
          <w:sz w:val="20"/>
          <w:szCs w:val="20"/>
        </w:rPr>
      </w:pPr>
      <w:r w:rsidRPr="00501CDB">
        <w:rPr>
          <w:rFonts w:ascii="Arial" w:hAnsi="Arial" w:cs="Arial"/>
          <w:b/>
          <w:color w:val="000000"/>
          <w:sz w:val="20"/>
          <w:szCs w:val="20"/>
        </w:rPr>
        <w:t>ETAPA CONTRACTUAL</w:t>
      </w:r>
    </w:p>
    <w:p w14:paraId="1B0700C6" w14:textId="77777777" w:rsidR="00E76857" w:rsidRPr="00E101AD" w:rsidRDefault="00E76857" w:rsidP="00501CDB">
      <w:pPr>
        <w:jc w:val="both"/>
        <w:rPr>
          <w:rFonts w:ascii="Arial" w:hAnsi="Arial" w:cs="Arial"/>
          <w:b/>
          <w:color w:val="000000"/>
          <w:sz w:val="16"/>
          <w:szCs w:val="16"/>
        </w:rPr>
      </w:pPr>
    </w:p>
    <w:p w14:paraId="76B5671F" w14:textId="77777777" w:rsidR="00E76857" w:rsidRPr="00501CDB" w:rsidRDefault="00E76857" w:rsidP="00501CDB">
      <w:pPr>
        <w:tabs>
          <w:tab w:val="left" w:pos="-1080"/>
          <w:tab w:val="left" w:pos="-426"/>
        </w:tabs>
        <w:jc w:val="both"/>
        <w:rPr>
          <w:rFonts w:ascii="Arial" w:hAnsi="Arial" w:cs="Arial"/>
          <w:color w:val="000000"/>
          <w:sz w:val="20"/>
          <w:szCs w:val="20"/>
        </w:rPr>
      </w:pPr>
      <w:r w:rsidRPr="00501CDB">
        <w:rPr>
          <w:rFonts w:ascii="Arial" w:hAnsi="Arial" w:cs="Arial"/>
          <w:color w:val="000000"/>
          <w:sz w:val="20"/>
          <w:szCs w:val="20"/>
        </w:rPr>
        <w:t>Una vez se suscriba el contrato, el Contratista contará con 03 días hábiles para la constitución de las garantías a favor de la Policía Nacional – REGIONAL DE ASEGURAMIENTO EN SALUD N°3 NIT 900.339.410-8, de conformidad con lo consagrado en la ley 1150 de 2007 y Decreto 1082 de 2015. Asimismo, deberán ser cargadas en el Contrato en el Portal Único de Contratación SECOP II, debidamente firmadas por el tomador, en el punto 2 CONDICIONES – Configuración Financiera – Garantías, de acuerdo a lo siguiente:</w:t>
      </w:r>
    </w:p>
    <w:p w14:paraId="2841FD22" w14:textId="77777777" w:rsidR="00E76857" w:rsidRPr="00E101AD" w:rsidRDefault="00E76857" w:rsidP="00501CDB">
      <w:pPr>
        <w:tabs>
          <w:tab w:val="left" w:pos="-1080"/>
          <w:tab w:val="left" w:pos="-426"/>
        </w:tabs>
        <w:jc w:val="both"/>
        <w:rPr>
          <w:rFonts w:ascii="Arial" w:hAnsi="Arial" w:cs="Arial"/>
          <w:color w:val="00000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7"/>
        <w:gridCol w:w="849"/>
        <w:gridCol w:w="1133"/>
        <w:gridCol w:w="1133"/>
        <w:gridCol w:w="1289"/>
        <w:gridCol w:w="1546"/>
        <w:gridCol w:w="2529"/>
      </w:tblGrid>
      <w:tr w:rsidR="0027491F" w:rsidRPr="00501CDB" w14:paraId="1F9E88AA" w14:textId="77777777" w:rsidTr="0027491F">
        <w:trPr>
          <w:trHeight w:val="420"/>
        </w:trPr>
        <w:tc>
          <w:tcPr>
            <w:tcW w:w="645" w:type="pct"/>
            <w:shd w:val="clear" w:color="auto" w:fill="A6A6A6" w:themeFill="background1" w:themeFillShade="A6"/>
            <w:vAlign w:val="center"/>
          </w:tcPr>
          <w:p w14:paraId="0698D859" w14:textId="77777777" w:rsidR="00E76857" w:rsidRPr="00501CDB" w:rsidRDefault="00E76857" w:rsidP="00A25DCE">
            <w:pPr>
              <w:tabs>
                <w:tab w:val="left" w:pos="0"/>
              </w:tabs>
              <w:jc w:val="center"/>
              <w:rPr>
                <w:rFonts w:ascii="Arial" w:hAnsi="Arial" w:cs="Arial"/>
                <w:b/>
                <w:color w:val="000000"/>
                <w:sz w:val="12"/>
                <w:szCs w:val="12"/>
              </w:rPr>
            </w:pPr>
            <w:bookmarkStart w:id="14" w:name="_Hlk163811322"/>
            <w:bookmarkStart w:id="15" w:name="_Hlk83753736"/>
            <w:r w:rsidRPr="00501CDB">
              <w:rPr>
                <w:rFonts w:ascii="Arial" w:hAnsi="Arial" w:cs="Arial"/>
                <w:b/>
                <w:color w:val="000000"/>
                <w:sz w:val="12"/>
                <w:szCs w:val="12"/>
              </w:rPr>
              <w:t>MECANISMO</w:t>
            </w:r>
          </w:p>
          <w:p w14:paraId="30B07D63" w14:textId="77777777" w:rsidR="00E76857" w:rsidRPr="00501CDB" w:rsidRDefault="00E76857" w:rsidP="00A25DCE">
            <w:pPr>
              <w:tabs>
                <w:tab w:val="left" w:pos="0"/>
              </w:tabs>
              <w:jc w:val="center"/>
              <w:rPr>
                <w:rFonts w:ascii="Arial" w:hAnsi="Arial" w:cs="Arial"/>
                <w:b/>
                <w:color w:val="000000"/>
                <w:sz w:val="12"/>
                <w:szCs w:val="12"/>
              </w:rPr>
            </w:pPr>
            <w:r w:rsidRPr="00501CDB">
              <w:rPr>
                <w:rFonts w:ascii="Arial" w:hAnsi="Arial" w:cs="Arial"/>
                <w:b/>
                <w:color w:val="000000"/>
                <w:sz w:val="12"/>
                <w:szCs w:val="12"/>
              </w:rPr>
              <w:t>DE COBERTURA</w:t>
            </w:r>
          </w:p>
        </w:tc>
        <w:tc>
          <w:tcPr>
            <w:tcW w:w="436" w:type="pct"/>
            <w:shd w:val="clear" w:color="auto" w:fill="A6A6A6" w:themeFill="background1" w:themeFillShade="A6"/>
            <w:vAlign w:val="center"/>
          </w:tcPr>
          <w:p w14:paraId="7DC71B7F" w14:textId="77777777" w:rsidR="00E76857" w:rsidRPr="00501CDB" w:rsidRDefault="00E76857" w:rsidP="00A25DCE">
            <w:pPr>
              <w:tabs>
                <w:tab w:val="left" w:pos="0"/>
              </w:tabs>
              <w:jc w:val="center"/>
              <w:rPr>
                <w:rFonts w:ascii="Arial" w:hAnsi="Arial" w:cs="Arial"/>
                <w:b/>
                <w:color w:val="000000"/>
                <w:sz w:val="12"/>
                <w:szCs w:val="12"/>
              </w:rPr>
            </w:pPr>
            <w:r w:rsidRPr="00501CDB">
              <w:rPr>
                <w:rFonts w:ascii="Arial" w:hAnsi="Arial" w:cs="Arial"/>
                <w:b/>
                <w:color w:val="000000"/>
                <w:sz w:val="12"/>
                <w:szCs w:val="12"/>
              </w:rPr>
              <w:t>CLASE DE RIESGO</w:t>
            </w:r>
          </w:p>
        </w:tc>
        <w:tc>
          <w:tcPr>
            <w:tcW w:w="582" w:type="pct"/>
            <w:shd w:val="clear" w:color="auto" w:fill="A6A6A6" w:themeFill="background1" w:themeFillShade="A6"/>
            <w:vAlign w:val="center"/>
          </w:tcPr>
          <w:p w14:paraId="5A76E3DA" w14:textId="77777777" w:rsidR="00E76857" w:rsidRPr="00501CDB" w:rsidRDefault="00E76857" w:rsidP="00A25DCE">
            <w:pPr>
              <w:tabs>
                <w:tab w:val="left" w:pos="0"/>
              </w:tabs>
              <w:jc w:val="center"/>
              <w:rPr>
                <w:rFonts w:ascii="Arial" w:hAnsi="Arial" w:cs="Arial"/>
                <w:b/>
                <w:color w:val="000000"/>
                <w:sz w:val="12"/>
                <w:szCs w:val="12"/>
              </w:rPr>
            </w:pPr>
            <w:r w:rsidRPr="00501CDB">
              <w:rPr>
                <w:rFonts w:ascii="Arial" w:hAnsi="Arial" w:cs="Arial"/>
                <w:b/>
                <w:color w:val="000000"/>
                <w:sz w:val="12"/>
                <w:szCs w:val="12"/>
              </w:rPr>
              <w:t>TIPIFICACION DE LOS RIESGOS</w:t>
            </w:r>
          </w:p>
        </w:tc>
        <w:tc>
          <w:tcPr>
            <w:tcW w:w="582" w:type="pct"/>
            <w:shd w:val="clear" w:color="auto" w:fill="A6A6A6" w:themeFill="background1" w:themeFillShade="A6"/>
            <w:vAlign w:val="center"/>
          </w:tcPr>
          <w:p w14:paraId="1E1000D5" w14:textId="77777777" w:rsidR="00E76857" w:rsidRPr="00501CDB" w:rsidRDefault="00E76857" w:rsidP="00A25DCE">
            <w:pPr>
              <w:tabs>
                <w:tab w:val="left" w:pos="0"/>
              </w:tabs>
              <w:jc w:val="center"/>
              <w:rPr>
                <w:rFonts w:ascii="Arial" w:hAnsi="Arial" w:cs="Arial"/>
                <w:b/>
                <w:color w:val="000000"/>
                <w:sz w:val="12"/>
                <w:szCs w:val="12"/>
              </w:rPr>
            </w:pPr>
            <w:r w:rsidRPr="00501CDB">
              <w:rPr>
                <w:rFonts w:ascii="Arial" w:hAnsi="Arial" w:cs="Arial"/>
                <w:b/>
                <w:color w:val="000000"/>
                <w:sz w:val="12"/>
                <w:szCs w:val="12"/>
              </w:rPr>
              <w:t>ESTIMACION DEL RIESGO</w:t>
            </w:r>
          </w:p>
        </w:tc>
        <w:tc>
          <w:tcPr>
            <w:tcW w:w="662" w:type="pct"/>
            <w:shd w:val="clear" w:color="auto" w:fill="A6A6A6" w:themeFill="background1" w:themeFillShade="A6"/>
            <w:vAlign w:val="center"/>
          </w:tcPr>
          <w:p w14:paraId="66FCAEAA" w14:textId="77777777" w:rsidR="00E76857" w:rsidRPr="00501CDB" w:rsidRDefault="00E76857" w:rsidP="00A25DCE">
            <w:pPr>
              <w:tabs>
                <w:tab w:val="left" w:pos="0"/>
              </w:tabs>
              <w:jc w:val="center"/>
              <w:rPr>
                <w:rFonts w:ascii="Arial" w:hAnsi="Arial" w:cs="Arial"/>
                <w:b/>
                <w:color w:val="000000"/>
                <w:sz w:val="12"/>
                <w:szCs w:val="12"/>
              </w:rPr>
            </w:pPr>
            <w:r w:rsidRPr="00501CDB">
              <w:rPr>
                <w:rFonts w:ascii="Arial" w:hAnsi="Arial" w:cs="Arial"/>
                <w:b/>
                <w:color w:val="000000"/>
                <w:sz w:val="12"/>
                <w:szCs w:val="12"/>
              </w:rPr>
              <w:t>ASIGNACION DEL RIESGO</w:t>
            </w:r>
          </w:p>
        </w:tc>
        <w:tc>
          <w:tcPr>
            <w:tcW w:w="794" w:type="pct"/>
            <w:shd w:val="clear" w:color="auto" w:fill="A6A6A6" w:themeFill="background1" w:themeFillShade="A6"/>
            <w:vAlign w:val="center"/>
          </w:tcPr>
          <w:p w14:paraId="06C58DF2" w14:textId="77777777" w:rsidR="00E76857" w:rsidRPr="00501CDB" w:rsidRDefault="00E76857" w:rsidP="00A25DCE">
            <w:pPr>
              <w:tabs>
                <w:tab w:val="left" w:pos="0"/>
              </w:tabs>
              <w:jc w:val="center"/>
              <w:rPr>
                <w:rFonts w:ascii="Arial" w:hAnsi="Arial" w:cs="Arial"/>
                <w:b/>
                <w:color w:val="000000"/>
                <w:sz w:val="12"/>
                <w:szCs w:val="12"/>
              </w:rPr>
            </w:pPr>
            <w:r w:rsidRPr="00501CDB">
              <w:rPr>
                <w:rFonts w:ascii="Arial" w:hAnsi="Arial" w:cs="Arial"/>
                <w:b/>
                <w:color w:val="000000"/>
                <w:sz w:val="12"/>
                <w:szCs w:val="12"/>
              </w:rPr>
              <w:t>VIGENCIA</w:t>
            </w:r>
          </w:p>
        </w:tc>
        <w:tc>
          <w:tcPr>
            <w:tcW w:w="1299" w:type="pct"/>
            <w:shd w:val="clear" w:color="auto" w:fill="A6A6A6" w:themeFill="background1" w:themeFillShade="A6"/>
            <w:vAlign w:val="center"/>
          </w:tcPr>
          <w:p w14:paraId="63E33CC0" w14:textId="77777777" w:rsidR="00E76857" w:rsidRPr="00501CDB" w:rsidRDefault="00E76857" w:rsidP="00A25DCE">
            <w:pPr>
              <w:tabs>
                <w:tab w:val="left" w:pos="426"/>
              </w:tabs>
              <w:jc w:val="center"/>
              <w:rPr>
                <w:rFonts w:ascii="Arial" w:hAnsi="Arial" w:cs="Arial"/>
                <w:b/>
                <w:color w:val="000000"/>
                <w:sz w:val="12"/>
                <w:szCs w:val="12"/>
              </w:rPr>
            </w:pPr>
            <w:r w:rsidRPr="00501CDB">
              <w:rPr>
                <w:rFonts w:ascii="Arial" w:eastAsia="MS Mincho" w:hAnsi="Arial" w:cs="Arial"/>
                <w:b/>
                <w:color w:val="000000"/>
                <w:sz w:val="12"/>
                <w:szCs w:val="12"/>
              </w:rPr>
              <w:t>JUSTIFICACION COBERTURA / VIGENCIA</w:t>
            </w:r>
          </w:p>
        </w:tc>
      </w:tr>
      <w:tr w:rsidR="00E76857" w:rsidRPr="00501CDB" w14:paraId="1C0B7027" w14:textId="77777777" w:rsidTr="0027491F">
        <w:tc>
          <w:tcPr>
            <w:tcW w:w="645" w:type="pct"/>
            <w:shd w:val="clear" w:color="auto" w:fill="auto"/>
            <w:vAlign w:val="center"/>
          </w:tcPr>
          <w:p w14:paraId="1FED9F5A"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GARANTÍA ÚNICA</w:t>
            </w:r>
          </w:p>
        </w:tc>
        <w:tc>
          <w:tcPr>
            <w:tcW w:w="436" w:type="pct"/>
            <w:vAlign w:val="center"/>
          </w:tcPr>
          <w:p w14:paraId="7A06FF02"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RIESGO JURÍDICO</w:t>
            </w:r>
          </w:p>
        </w:tc>
        <w:tc>
          <w:tcPr>
            <w:tcW w:w="582" w:type="pct"/>
            <w:vAlign w:val="center"/>
          </w:tcPr>
          <w:p w14:paraId="7971DC38"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CUMPLIMIENTO DEL CONTRATO.</w:t>
            </w:r>
          </w:p>
        </w:tc>
        <w:tc>
          <w:tcPr>
            <w:tcW w:w="582" w:type="pct"/>
            <w:vAlign w:val="center"/>
          </w:tcPr>
          <w:p w14:paraId="201A5126" w14:textId="77777777" w:rsidR="00E76857" w:rsidRPr="00501CDB" w:rsidRDefault="00E76857" w:rsidP="00A25DCE">
            <w:pPr>
              <w:jc w:val="both"/>
              <w:rPr>
                <w:rFonts w:ascii="Arial" w:hAnsi="Arial" w:cs="Arial"/>
                <w:color w:val="000000"/>
                <w:sz w:val="12"/>
                <w:szCs w:val="12"/>
              </w:rPr>
            </w:pPr>
            <w:r w:rsidRPr="00501CDB">
              <w:rPr>
                <w:rFonts w:ascii="Arial" w:hAnsi="Arial" w:cs="Arial"/>
                <w:color w:val="000000"/>
                <w:sz w:val="12"/>
                <w:szCs w:val="12"/>
              </w:rPr>
              <w:t>VEINTE POR CIENTO (20%) DEL VALOR DEL CONTRATO</w:t>
            </w:r>
          </w:p>
        </w:tc>
        <w:tc>
          <w:tcPr>
            <w:tcW w:w="662" w:type="pct"/>
            <w:shd w:val="clear" w:color="auto" w:fill="auto"/>
            <w:vAlign w:val="center"/>
          </w:tcPr>
          <w:p w14:paraId="2CA7DB93"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CONTRATISTA</w:t>
            </w:r>
          </w:p>
        </w:tc>
        <w:tc>
          <w:tcPr>
            <w:tcW w:w="794" w:type="pct"/>
            <w:vAlign w:val="center"/>
          </w:tcPr>
          <w:p w14:paraId="3E9F55CB" w14:textId="4B5D44A1" w:rsidR="00E76857" w:rsidRPr="00501CDB" w:rsidRDefault="006A2F26" w:rsidP="00A25DCE">
            <w:pPr>
              <w:jc w:val="both"/>
              <w:rPr>
                <w:rFonts w:ascii="Arial" w:hAnsi="Arial" w:cs="Arial"/>
                <w:color w:val="000000"/>
                <w:sz w:val="12"/>
                <w:szCs w:val="12"/>
              </w:rPr>
            </w:pPr>
            <w:r w:rsidRPr="00501CDB">
              <w:rPr>
                <w:rFonts w:ascii="Arial" w:hAnsi="Arial" w:cs="Arial"/>
                <w:color w:val="000000"/>
                <w:sz w:val="12"/>
                <w:szCs w:val="12"/>
              </w:rPr>
              <w:t>QUE CUBRA EL TÉRMINO DE LA VIGENCIA DEL CONTRATO INCLUYENDO SUS PRORROGAS SI A ELLO HUBIERE LUGAR.</w:t>
            </w:r>
          </w:p>
        </w:tc>
        <w:tc>
          <w:tcPr>
            <w:tcW w:w="1299" w:type="pct"/>
            <w:shd w:val="clear" w:color="auto" w:fill="auto"/>
            <w:vAlign w:val="center"/>
          </w:tcPr>
          <w:p w14:paraId="01AB19DA" w14:textId="77777777" w:rsidR="00E76857" w:rsidRPr="00501CDB" w:rsidRDefault="00E76857" w:rsidP="00A25DCE">
            <w:pPr>
              <w:jc w:val="both"/>
              <w:rPr>
                <w:rFonts w:ascii="Arial" w:hAnsi="Arial" w:cs="Arial"/>
                <w:color w:val="000000"/>
                <w:sz w:val="12"/>
                <w:szCs w:val="12"/>
              </w:rPr>
            </w:pPr>
            <w:r w:rsidRPr="00501CDB">
              <w:rPr>
                <w:rFonts w:ascii="Arial" w:hAnsi="Arial" w:cs="Arial"/>
                <w:color w:val="000000"/>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E76857" w:rsidRPr="00501CDB" w14:paraId="2EDE256D" w14:textId="77777777" w:rsidTr="0027491F">
        <w:trPr>
          <w:trHeight w:val="833"/>
        </w:trPr>
        <w:tc>
          <w:tcPr>
            <w:tcW w:w="645" w:type="pct"/>
            <w:shd w:val="clear" w:color="auto" w:fill="auto"/>
            <w:vAlign w:val="center"/>
          </w:tcPr>
          <w:p w14:paraId="7DDA453C"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GARANTÍA ÚNICA</w:t>
            </w:r>
          </w:p>
        </w:tc>
        <w:tc>
          <w:tcPr>
            <w:tcW w:w="436" w:type="pct"/>
            <w:vAlign w:val="center"/>
          </w:tcPr>
          <w:p w14:paraId="399F0110"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RIESGO OPERATIVO</w:t>
            </w:r>
          </w:p>
        </w:tc>
        <w:tc>
          <w:tcPr>
            <w:tcW w:w="582" w:type="pct"/>
            <w:vAlign w:val="center"/>
          </w:tcPr>
          <w:p w14:paraId="23F89CCE"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CALIDAD DEL SERVICIO</w:t>
            </w:r>
          </w:p>
        </w:tc>
        <w:tc>
          <w:tcPr>
            <w:tcW w:w="582" w:type="pct"/>
            <w:vAlign w:val="center"/>
          </w:tcPr>
          <w:p w14:paraId="13A44416" w14:textId="77777777" w:rsidR="00E76857" w:rsidRPr="00501CDB" w:rsidRDefault="00E76857" w:rsidP="00A25DCE">
            <w:pPr>
              <w:jc w:val="both"/>
              <w:rPr>
                <w:rFonts w:ascii="Arial" w:hAnsi="Arial" w:cs="Arial"/>
                <w:color w:val="000000"/>
                <w:sz w:val="12"/>
                <w:szCs w:val="12"/>
              </w:rPr>
            </w:pPr>
            <w:r w:rsidRPr="00501CDB">
              <w:rPr>
                <w:rFonts w:ascii="Arial" w:hAnsi="Arial" w:cs="Arial"/>
                <w:color w:val="000000"/>
                <w:sz w:val="12"/>
                <w:szCs w:val="12"/>
              </w:rPr>
              <w:t>CINCUENTA POR CIENTO (50%) DEL VALOR DE LOS ESTUDIOS.</w:t>
            </w:r>
          </w:p>
        </w:tc>
        <w:tc>
          <w:tcPr>
            <w:tcW w:w="662" w:type="pct"/>
            <w:shd w:val="clear" w:color="auto" w:fill="auto"/>
            <w:vAlign w:val="center"/>
          </w:tcPr>
          <w:p w14:paraId="1FD4AAC7"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CONTRATISTA</w:t>
            </w:r>
          </w:p>
        </w:tc>
        <w:tc>
          <w:tcPr>
            <w:tcW w:w="794" w:type="pct"/>
            <w:vAlign w:val="center"/>
          </w:tcPr>
          <w:p w14:paraId="3CA86345" w14:textId="3ABEBF69" w:rsidR="00E76857" w:rsidRPr="00501CDB" w:rsidRDefault="006A2F26" w:rsidP="00A25DCE">
            <w:pPr>
              <w:jc w:val="both"/>
              <w:rPr>
                <w:rFonts w:ascii="Arial" w:hAnsi="Arial" w:cs="Arial"/>
                <w:color w:val="000000"/>
                <w:sz w:val="12"/>
                <w:szCs w:val="12"/>
              </w:rPr>
            </w:pPr>
            <w:r w:rsidRPr="00501CDB">
              <w:rPr>
                <w:rFonts w:ascii="Arial" w:hAnsi="Arial" w:cs="Arial"/>
                <w:color w:val="000000"/>
                <w:sz w:val="12"/>
                <w:szCs w:val="12"/>
              </w:rPr>
              <w:t>QUE CUBRA EL TÉRMINO DE LA VIGENCIA DEL CONTRATO Y POR (1) UN AÑO MÁS INCLUYENDO SUS PRORROGAS SI A ELLO HUBIERE LUGAR.</w:t>
            </w:r>
          </w:p>
        </w:tc>
        <w:tc>
          <w:tcPr>
            <w:tcW w:w="1299" w:type="pct"/>
            <w:shd w:val="clear" w:color="auto" w:fill="auto"/>
            <w:vAlign w:val="center"/>
          </w:tcPr>
          <w:p w14:paraId="22F512C7" w14:textId="77777777" w:rsidR="00E76857" w:rsidRPr="00501CDB" w:rsidRDefault="00E76857" w:rsidP="00A25DCE">
            <w:pPr>
              <w:jc w:val="both"/>
              <w:rPr>
                <w:rFonts w:ascii="Arial" w:hAnsi="Arial" w:cs="Arial"/>
                <w:color w:val="000000"/>
                <w:sz w:val="12"/>
                <w:szCs w:val="12"/>
              </w:rPr>
            </w:pPr>
            <w:r w:rsidRPr="00501CDB">
              <w:rPr>
                <w:rFonts w:ascii="Arial" w:hAnsi="Arial" w:cs="Arial"/>
                <w:color w:val="000000"/>
                <w:sz w:val="12"/>
                <w:szCs w:val="12"/>
              </w:rPr>
              <w:t xml:space="preserve">AMPARA EL RIESGO DE MALA CALIDAD DEL SERVICIO DURANTE LA VIGENCIA DEL CONTRATO Y 1 AÑO MÁS BUSCANDO RESARCIR EL DETRIMENTO CAUSADO A LA ENTIDAD POR MALA CALIDAD O INSUFICIENCIA DEL SERVICIO PRESTADO.  </w:t>
            </w:r>
          </w:p>
        </w:tc>
      </w:tr>
      <w:tr w:rsidR="00E76857" w:rsidRPr="00501CDB" w14:paraId="1C5D52E5" w14:textId="77777777" w:rsidTr="0027491F">
        <w:tc>
          <w:tcPr>
            <w:tcW w:w="645" w:type="pct"/>
            <w:shd w:val="clear" w:color="auto" w:fill="auto"/>
            <w:vAlign w:val="center"/>
          </w:tcPr>
          <w:p w14:paraId="1B4E84DE"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GARANTÍA ÚNICA</w:t>
            </w:r>
          </w:p>
        </w:tc>
        <w:tc>
          <w:tcPr>
            <w:tcW w:w="436" w:type="pct"/>
            <w:vAlign w:val="center"/>
          </w:tcPr>
          <w:p w14:paraId="2E4BE9F4"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RIESGO JURÍDICO</w:t>
            </w:r>
          </w:p>
        </w:tc>
        <w:tc>
          <w:tcPr>
            <w:tcW w:w="582" w:type="pct"/>
            <w:vAlign w:val="center"/>
          </w:tcPr>
          <w:p w14:paraId="315AFD0C"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NO PAGO DE SALARIOS PRESTACIONES E INDEMNIZACIO</w:t>
            </w:r>
            <w:r w:rsidRPr="00501CDB">
              <w:rPr>
                <w:rFonts w:ascii="Arial" w:hAnsi="Arial" w:cs="Arial"/>
                <w:color w:val="000000"/>
                <w:sz w:val="12"/>
                <w:szCs w:val="12"/>
              </w:rPr>
              <w:lastRenderedPageBreak/>
              <w:t>NES LABORALES.</w:t>
            </w:r>
          </w:p>
        </w:tc>
        <w:tc>
          <w:tcPr>
            <w:tcW w:w="582" w:type="pct"/>
            <w:vAlign w:val="center"/>
          </w:tcPr>
          <w:p w14:paraId="0AAA932C" w14:textId="77777777" w:rsidR="00E76857" w:rsidRPr="00501CDB" w:rsidRDefault="00E76857" w:rsidP="00A25DCE">
            <w:pPr>
              <w:jc w:val="both"/>
              <w:rPr>
                <w:rFonts w:ascii="Arial" w:hAnsi="Arial" w:cs="Arial"/>
                <w:color w:val="000000"/>
                <w:sz w:val="12"/>
                <w:szCs w:val="12"/>
              </w:rPr>
            </w:pPr>
            <w:r w:rsidRPr="00501CDB">
              <w:rPr>
                <w:rFonts w:ascii="Arial" w:hAnsi="Arial" w:cs="Arial"/>
                <w:color w:val="000000"/>
                <w:sz w:val="12"/>
                <w:szCs w:val="12"/>
              </w:rPr>
              <w:lastRenderedPageBreak/>
              <w:t>CINCO POR CIENTO (5%) DEL VALOR DEL CONTRATO.</w:t>
            </w:r>
          </w:p>
        </w:tc>
        <w:tc>
          <w:tcPr>
            <w:tcW w:w="662" w:type="pct"/>
            <w:shd w:val="clear" w:color="auto" w:fill="auto"/>
            <w:vAlign w:val="center"/>
          </w:tcPr>
          <w:p w14:paraId="4CDCC258" w14:textId="77777777" w:rsidR="00E76857" w:rsidRPr="00501CDB" w:rsidRDefault="00E76857" w:rsidP="00A25DCE">
            <w:pPr>
              <w:jc w:val="center"/>
              <w:rPr>
                <w:rFonts w:ascii="Arial" w:hAnsi="Arial" w:cs="Arial"/>
                <w:color w:val="000000"/>
                <w:sz w:val="12"/>
                <w:szCs w:val="12"/>
              </w:rPr>
            </w:pPr>
            <w:r w:rsidRPr="00501CDB">
              <w:rPr>
                <w:rFonts w:ascii="Arial" w:hAnsi="Arial" w:cs="Arial"/>
                <w:color w:val="000000"/>
                <w:sz w:val="12"/>
                <w:szCs w:val="12"/>
              </w:rPr>
              <w:t>CONTRATISTA</w:t>
            </w:r>
          </w:p>
        </w:tc>
        <w:tc>
          <w:tcPr>
            <w:tcW w:w="794" w:type="pct"/>
            <w:vAlign w:val="center"/>
          </w:tcPr>
          <w:p w14:paraId="4C188F1F" w14:textId="2326D380" w:rsidR="00E76857" w:rsidRPr="00501CDB" w:rsidRDefault="006A2F26" w:rsidP="00A25DCE">
            <w:pPr>
              <w:jc w:val="both"/>
              <w:rPr>
                <w:rFonts w:ascii="Arial" w:hAnsi="Arial" w:cs="Arial"/>
                <w:color w:val="000000"/>
                <w:sz w:val="12"/>
                <w:szCs w:val="12"/>
              </w:rPr>
            </w:pPr>
            <w:r w:rsidRPr="00501CDB">
              <w:rPr>
                <w:rFonts w:ascii="Arial" w:hAnsi="Arial" w:cs="Arial"/>
                <w:color w:val="000000"/>
                <w:sz w:val="12"/>
                <w:szCs w:val="12"/>
              </w:rPr>
              <w:t xml:space="preserve">QUE CUBRA EL TÉRMINO DE LA VIGENCIA DEL CONTRATO Y TRES (3) AÑOS MÁS </w:t>
            </w:r>
            <w:r w:rsidRPr="00501CDB">
              <w:rPr>
                <w:rFonts w:ascii="Arial" w:hAnsi="Arial" w:cs="Arial"/>
                <w:color w:val="000000"/>
                <w:sz w:val="12"/>
                <w:szCs w:val="12"/>
              </w:rPr>
              <w:lastRenderedPageBreak/>
              <w:t>INCLUYENDO SUS PRORROGAS SI A ELLO HUBIERE LUGAR.</w:t>
            </w:r>
          </w:p>
        </w:tc>
        <w:tc>
          <w:tcPr>
            <w:tcW w:w="1299" w:type="pct"/>
            <w:shd w:val="clear" w:color="auto" w:fill="auto"/>
            <w:vAlign w:val="center"/>
          </w:tcPr>
          <w:p w14:paraId="65377A57" w14:textId="77777777" w:rsidR="00E76857" w:rsidRPr="00501CDB" w:rsidRDefault="00E76857" w:rsidP="00A25DCE">
            <w:pPr>
              <w:jc w:val="both"/>
              <w:rPr>
                <w:rFonts w:ascii="Arial" w:hAnsi="Arial" w:cs="Arial"/>
                <w:color w:val="000000"/>
                <w:sz w:val="12"/>
                <w:szCs w:val="12"/>
              </w:rPr>
            </w:pPr>
            <w:r w:rsidRPr="00501CDB">
              <w:rPr>
                <w:rFonts w:ascii="Arial" w:hAnsi="Arial" w:cs="Arial"/>
                <w:color w:val="000000"/>
                <w:sz w:val="12"/>
                <w:szCs w:val="12"/>
              </w:rPr>
              <w:lastRenderedPageBreak/>
              <w:t xml:space="preserve">AMPARA A LA ENTIDAD DE LOS PERJUICIOS QUE SE LE OCASIONE COMO CONSECUENCIA DEL INCUMPLIMIENTO DE LAS OBLIGACIONES LABORALES A QUE </w:t>
            </w:r>
            <w:r w:rsidRPr="00501CDB">
              <w:rPr>
                <w:rFonts w:ascii="Arial" w:hAnsi="Arial" w:cs="Arial"/>
                <w:color w:val="000000"/>
                <w:sz w:val="12"/>
                <w:szCs w:val="12"/>
              </w:rPr>
              <w:lastRenderedPageBreak/>
              <w:t>ESTE OBLIGADO EL CONTRATISTA DERIVADAS DE LA CONTRATACIÓN DEL PERSONAL UTILIZADOS PARA LA EJECUCIÓN DEL CONTRATO.</w:t>
            </w:r>
          </w:p>
        </w:tc>
      </w:tr>
      <w:bookmarkEnd w:id="14"/>
      <w:tr w:rsidR="00E76857" w:rsidRPr="00501CDB" w14:paraId="4F462CCC" w14:textId="77777777" w:rsidTr="0027491F">
        <w:tc>
          <w:tcPr>
            <w:tcW w:w="645" w:type="pct"/>
            <w:shd w:val="clear" w:color="auto" w:fill="auto"/>
            <w:vAlign w:val="center"/>
          </w:tcPr>
          <w:p w14:paraId="4341D543" w14:textId="77777777" w:rsidR="00E76857" w:rsidRPr="00501CDB" w:rsidRDefault="00E76857" w:rsidP="00A25DCE">
            <w:pPr>
              <w:tabs>
                <w:tab w:val="left" w:pos="0"/>
              </w:tabs>
              <w:jc w:val="center"/>
              <w:rPr>
                <w:rFonts w:ascii="Arial" w:hAnsi="Arial" w:cs="Arial"/>
                <w:color w:val="000000"/>
                <w:sz w:val="12"/>
                <w:szCs w:val="12"/>
              </w:rPr>
            </w:pPr>
            <w:r w:rsidRPr="00501CDB">
              <w:rPr>
                <w:rFonts w:ascii="Arial" w:hAnsi="Arial" w:cs="Arial"/>
                <w:color w:val="000000"/>
                <w:sz w:val="12"/>
                <w:szCs w:val="12"/>
              </w:rPr>
              <w:lastRenderedPageBreak/>
              <w:t>GARANTÍA ÚNICA</w:t>
            </w:r>
          </w:p>
        </w:tc>
        <w:tc>
          <w:tcPr>
            <w:tcW w:w="436" w:type="pct"/>
            <w:vAlign w:val="center"/>
          </w:tcPr>
          <w:p w14:paraId="4F9F3C69" w14:textId="77777777" w:rsidR="00E76857" w:rsidRPr="00501CDB" w:rsidRDefault="00E76857" w:rsidP="00A25DCE">
            <w:pPr>
              <w:tabs>
                <w:tab w:val="left" w:pos="0"/>
              </w:tabs>
              <w:jc w:val="center"/>
              <w:rPr>
                <w:rFonts w:ascii="Arial" w:hAnsi="Arial" w:cs="Arial"/>
                <w:color w:val="000000"/>
                <w:sz w:val="12"/>
                <w:szCs w:val="12"/>
              </w:rPr>
            </w:pPr>
            <w:r w:rsidRPr="00501CDB">
              <w:rPr>
                <w:rFonts w:ascii="Arial" w:hAnsi="Arial" w:cs="Arial"/>
                <w:color w:val="000000"/>
                <w:sz w:val="12"/>
                <w:szCs w:val="12"/>
              </w:rPr>
              <w:t>RIESGO FINANCIERO</w:t>
            </w:r>
          </w:p>
        </w:tc>
        <w:tc>
          <w:tcPr>
            <w:tcW w:w="582" w:type="pct"/>
            <w:vAlign w:val="center"/>
          </w:tcPr>
          <w:p w14:paraId="2ADD7684" w14:textId="77777777" w:rsidR="00E76857" w:rsidRPr="00501CDB" w:rsidRDefault="00E76857" w:rsidP="00A25DCE">
            <w:pPr>
              <w:tabs>
                <w:tab w:val="left" w:pos="0"/>
              </w:tabs>
              <w:jc w:val="center"/>
              <w:rPr>
                <w:rFonts w:ascii="Arial" w:hAnsi="Arial" w:cs="Arial"/>
                <w:color w:val="000000"/>
                <w:sz w:val="12"/>
                <w:szCs w:val="12"/>
              </w:rPr>
            </w:pPr>
            <w:r w:rsidRPr="00501CDB">
              <w:rPr>
                <w:rFonts w:ascii="Arial" w:hAnsi="Arial" w:cs="Arial"/>
                <w:color w:val="000000"/>
                <w:sz w:val="12"/>
                <w:szCs w:val="12"/>
              </w:rPr>
              <w:t>DAÑOS A TERCEROS POR</w:t>
            </w:r>
          </w:p>
          <w:p w14:paraId="0D186EC9" w14:textId="77777777" w:rsidR="00E76857" w:rsidRPr="00501CDB" w:rsidRDefault="00E76857" w:rsidP="00A25DCE">
            <w:pPr>
              <w:tabs>
                <w:tab w:val="left" w:pos="0"/>
              </w:tabs>
              <w:jc w:val="center"/>
              <w:rPr>
                <w:rFonts w:ascii="Arial" w:hAnsi="Arial" w:cs="Arial"/>
                <w:color w:val="000000"/>
                <w:sz w:val="12"/>
                <w:szCs w:val="12"/>
              </w:rPr>
            </w:pPr>
            <w:r w:rsidRPr="00501CDB">
              <w:rPr>
                <w:rFonts w:ascii="Arial" w:hAnsi="Arial" w:cs="Arial"/>
                <w:color w:val="000000"/>
                <w:sz w:val="12"/>
                <w:szCs w:val="12"/>
              </w:rPr>
              <w:t>RESPONSABILIDAD CIVIL Y EXTRA-CONTRACTUAL.</w:t>
            </w:r>
          </w:p>
        </w:tc>
        <w:tc>
          <w:tcPr>
            <w:tcW w:w="582" w:type="pct"/>
            <w:vAlign w:val="center"/>
          </w:tcPr>
          <w:p w14:paraId="7D5EDDC6" w14:textId="77777777" w:rsidR="00E76857" w:rsidRPr="00501CDB" w:rsidRDefault="00E76857" w:rsidP="00A25DCE">
            <w:pPr>
              <w:tabs>
                <w:tab w:val="left" w:pos="0"/>
              </w:tabs>
              <w:jc w:val="center"/>
              <w:rPr>
                <w:rFonts w:ascii="Arial" w:hAnsi="Arial" w:cs="Arial"/>
                <w:color w:val="000000"/>
                <w:sz w:val="12"/>
                <w:szCs w:val="12"/>
              </w:rPr>
            </w:pPr>
            <w:r w:rsidRPr="00501CDB">
              <w:rPr>
                <w:rFonts w:ascii="Arial" w:hAnsi="Arial" w:cs="Arial"/>
                <w:color w:val="000000"/>
                <w:sz w:val="12"/>
                <w:szCs w:val="12"/>
              </w:rPr>
              <w:t>DOSCIENTOS SALARIOS MÍNIMOS LEGALES MENSUALES VIGENTES 200 SMMLV (ART. 2.2.1.2.3.1.17 NUMERAL 2, DCTO 1082 DE 2015)</w:t>
            </w:r>
          </w:p>
        </w:tc>
        <w:tc>
          <w:tcPr>
            <w:tcW w:w="662" w:type="pct"/>
            <w:shd w:val="clear" w:color="auto" w:fill="auto"/>
            <w:vAlign w:val="center"/>
          </w:tcPr>
          <w:p w14:paraId="3B6EDD15" w14:textId="5DC60501" w:rsidR="00E76857" w:rsidRPr="00501CDB" w:rsidRDefault="00E76857" w:rsidP="00A25DCE">
            <w:pPr>
              <w:tabs>
                <w:tab w:val="left" w:pos="0"/>
              </w:tabs>
              <w:jc w:val="center"/>
              <w:rPr>
                <w:rFonts w:ascii="Arial" w:hAnsi="Arial" w:cs="Arial"/>
                <w:color w:val="000000"/>
                <w:sz w:val="12"/>
                <w:szCs w:val="12"/>
              </w:rPr>
            </w:pPr>
            <w:r w:rsidRPr="00501CDB">
              <w:rPr>
                <w:rFonts w:ascii="Arial" w:hAnsi="Arial" w:cs="Arial"/>
                <w:color w:val="000000"/>
                <w:sz w:val="12"/>
                <w:szCs w:val="12"/>
              </w:rPr>
              <w:t>CONTRATISTA</w:t>
            </w:r>
          </w:p>
        </w:tc>
        <w:tc>
          <w:tcPr>
            <w:tcW w:w="794" w:type="pct"/>
            <w:vAlign w:val="center"/>
          </w:tcPr>
          <w:p w14:paraId="33061769" w14:textId="25FEEB23" w:rsidR="00E76857" w:rsidRPr="00501CDB" w:rsidRDefault="006A2F26" w:rsidP="00A25DCE">
            <w:pPr>
              <w:tabs>
                <w:tab w:val="left" w:pos="0"/>
              </w:tabs>
              <w:rPr>
                <w:rFonts w:ascii="Arial" w:hAnsi="Arial" w:cs="Arial"/>
                <w:color w:val="000000"/>
                <w:sz w:val="12"/>
                <w:szCs w:val="12"/>
              </w:rPr>
            </w:pPr>
            <w:r w:rsidRPr="00501CDB">
              <w:rPr>
                <w:rFonts w:ascii="Arial" w:hAnsi="Arial" w:cs="Arial"/>
                <w:color w:val="000000"/>
                <w:sz w:val="12"/>
                <w:szCs w:val="12"/>
              </w:rPr>
              <w:t>VIGENTE POR EL TÉRMINO DE EJECUCIÓN DEL CONTRATO A PARTIR DE LA FIRMA DEL MISMO INCLUYENDO SUS PRORROGAS SI A ELLO HUBIERE LUGAR.</w:t>
            </w:r>
          </w:p>
        </w:tc>
        <w:tc>
          <w:tcPr>
            <w:tcW w:w="1299" w:type="pct"/>
            <w:shd w:val="clear" w:color="auto" w:fill="auto"/>
            <w:vAlign w:val="center"/>
          </w:tcPr>
          <w:p w14:paraId="633DA740" w14:textId="6FE21597" w:rsidR="00E76857" w:rsidRPr="006A2F26" w:rsidRDefault="006A2F26" w:rsidP="00A25DCE">
            <w:pPr>
              <w:tabs>
                <w:tab w:val="left" w:pos="426"/>
              </w:tabs>
              <w:jc w:val="both"/>
              <w:rPr>
                <w:rFonts w:ascii="Arial" w:eastAsia="MS Mincho" w:hAnsi="Arial" w:cs="Arial"/>
                <w:color w:val="000000"/>
                <w:sz w:val="12"/>
                <w:szCs w:val="12"/>
              </w:rPr>
            </w:pPr>
            <w:r w:rsidRPr="006A2F26">
              <w:rPr>
                <w:rFonts w:ascii="Arial" w:eastAsia="MS Mincho" w:hAnsi="Arial" w:cs="Arial"/>
                <w:color w:val="000000"/>
                <w:sz w:val="12"/>
                <w:szCs w:val="12"/>
              </w:rPr>
              <w:t xml:space="preserve">AMPARA LA RESPONSABILIDAD CIVIL EXTRACONTRACTUAL DEL ASEGURADO POR LOS PERJUICIOS CAUSADOS A TERCEROS DERIVADA DE LA POSESIÓN Y EL USO DE LOS APARATOS Y TRATAMIENTOS MÉDICOS CON FINES DE DIAGNÓSTICO O TERAPÉUTICOS, EN CUANTO DICHOS APARATOS Y TRATAMIENTOS ESTÉN RECONOCIDOS POR LA CIENCIA MÉDICA, </w:t>
            </w:r>
            <w:r w:rsidRPr="006A2F26">
              <w:rPr>
                <w:rFonts w:ascii="Arial" w:eastAsia="MS Mincho" w:hAnsi="Arial" w:cs="Arial"/>
                <w:b/>
                <w:color w:val="000000"/>
                <w:sz w:val="12"/>
                <w:szCs w:val="12"/>
              </w:rPr>
              <w:t>LA COBERTURA CUBRE TAMBIÉN LA RESPONSABILIDAD CIVIL EXTRACONTRACTUAL</w:t>
            </w:r>
            <w:r w:rsidRPr="006A2F26">
              <w:rPr>
                <w:rFonts w:ascii="Arial" w:eastAsia="MS Mincho" w:hAnsi="Arial" w:cs="Arial"/>
                <w:color w:val="000000"/>
                <w:sz w:val="12"/>
                <w:szCs w:val="12"/>
              </w:rPr>
              <w:t xml:space="preserve"> DEL ASEGURADO POR DAÑOS MATERIALES O DAÑOS PERSONALES, SE AMPARA TAMBIÉN LOS DAÑOS OCURRIDOS COMO CONSECUENCIA DEL SUMINISTRO DE MEDICAMENTOS, DROGAS U OTROS MATERIALES MÉDICOS, QUIRÚRGICOS O DENTALES, SIEMPRE Y CUANDO EL SUMINISTRO SEA PARTE NECESARIA DE LA PRESTACIÓN DEL SERVICIO Y LOS MENCIONADOS PRODUCTOS HAN SIDO ELABORADOS POR EL ASEGURADO MISMO O BAJO SU SUPERVISIÓN DIRECTA, O LOS MENCIONADOS PRODUCTOS HAN SIDO REGISTRADOS ANTE LAS AUTORIDADES COMPETENTES, AMPARA IGUALMENTE, LOS GASTOS JUDICIALES Y/O GASTOS DE DEFENSA SUBLIMITADO AL 10% DEL VALOR ASEGURADO DE LA PÓLIZA EN EL AGREGADO VIGENCIA NO PODRÁ SER INFERIOR A DOSCIENTOS SALARIOS MÍNIMOS LEGALES VIGENTES (200 SMLMV) AL MOMENTO DE LA EXPEDICIÓN DE LA PÓLIZA, PARA AQUELLOS CONTRATOS CUYO VALOR SEA INFERIOR O IGUAL A MIL QUINIENTOS (1.500 SMLMV),, Y DEBERÁ EXTENDERSE CON UN TÉRMINO IGUAL A LA EJECUCIÓN DEL CONTRATO.</w:t>
            </w:r>
          </w:p>
        </w:tc>
      </w:tr>
      <w:bookmarkEnd w:id="15"/>
    </w:tbl>
    <w:p w14:paraId="52317330" w14:textId="77777777" w:rsidR="00E76857" w:rsidRPr="00501CDB" w:rsidRDefault="00E76857" w:rsidP="00E76857">
      <w:pPr>
        <w:rPr>
          <w:rFonts w:ascii="Arial" w:hAnsi="Arial" w:cs="Arial"/>
          <w:b/>
          <w:sz w:val="20"/>
          <w:szCs w:val="20"/>
        </w:rPr>
      </w:pPr>
    </w:p>
    <w:p w14:paraId="4E1CD38D" w14:textId="77777777" w:rsidR="00E76857" w:rsidRPr="00501CDB" w:rsidRDefault="00E76857" w:rsidP="00E76857">
      <w:pPr>
        <w:tabs>
          <w:tab w:val="center" w:pos="4991"/>
        </w:tabs>
        <w:jc w:val="center"/>
        <w:rPr>
          <w:rFonts w:ascii="Arial" w:hAnsi="Arial" w:cs="Arial"/>
          <w:b/>
          <w:color w:val="000000"/>
          <w:sz w:val="20"/>
          <w:szCs w:val="20"/>
        </w:rPr>
      </w:pPr>
      <w:r w:rsidRPr="00501CDB">
        <w:rPr>
          <w:rFonts w:ascii="Arial" w:hAnsi="Arial" w:cs="Arial"/>
          <w:b/>
          <w:color w:val="000000"/>
          <w:sz w:val="20"/>
          <w:szCs w:val="20"/>
        </w:rPr>
        <w:t>CLAUSULAS SANCIONATORIAS</w:t>
      </w:r>
    </w:p>
    <w:p w14:paraId="42EC9D44" w14:textId="77777777" w:rsidR="00E76857" w:rsidRPr="00501CDB" w:rsidRDefault="00E76857" w:rsidP="00E76857">
      <w:pPr>
        <w:tabs>
          <w:tab w:val="center" w:pos="4991"/>
        </w:tabs>
        <w:jc w:val="center"/>
        <w:rPr>
          <w:rFonts w:ascii="Arial" w:hAnsi="Arial" w:cs="Arial"/>
          <w:b/>
          <w:color w:val="000000"/>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1123"/>
        <w:gridCol w:w="1688"/>
        <w:gridCol w:w="1407"/>
        <w:gridCol w:w="1063"/>
        <w:gridCol w:w="1660"/>
        <w:gridCol w:w="1843"/>
      </w:tblGrid>
      <w:tr w:rsidR="00E76857" w:rsidRPr="00501CDB" w14:paraId="779FD80F" w14:textId="77777777" w:rsidTr="0027491F">
        <w:tc>
          <w:tcPr>
            <w:tcW w:w="992" w:type="dxa"/>
            <w:shd w:val="clear" w:color="auto" w:fill="A6A6A6" w:themeFill="background1" w:themeFillShade="A6"/>
            <w:vAlign w:val="center"/>
          </w:tcPr>
          <w:p w14:paraId="0A5A19C4" w14:textId="77777777" w:rsidR="00E76857" w:rsidRPr="00501CDB" w:rsidRDefault="00E76857" w:rsidP="00A25DCE">
            <w:pPr>
              <w:tabs>
                <w:tab w:val="left" w:pos="0"/>
              </w:tabs>
              <w:jc w:val="center"/>
              <w:rPr>
                <w:rFonts w:ascii="Arial" w:hAnsi="Arial" w:cs="Arial"/>
                <w:b/>
                <w:sz w:val="12"/>
                <w:szCs w:val="12"/>
              </w:rPr>
            </w:pPr>
            <w:r w:rsidRPr="00501CDB">
              <w:rPr>
                <w:rFonts w:ascii="Arial" w:hAnsi="Arial" w:cs="Arial"/>
                <w:b/>
                <w:sz w:val="12"/>
                <w:szCs w:val="12"/>
              </w:rPr>
              <w:t>MECANISMO</w:t>
            </w:r>
          </w:p>
          <w:p w14:paraId="3D9B226F" w14:textId="77777777" w:rsidR="00E76857" w:rsidRPr="00501CDB" w:rsidRDefault="00E76857" w:rsidP="00A25DCE">
            <w:pPr>
              <w:tabs>
                <w:tab w:val="left" w:pos="0"/>
              </w:tabs>
              <w:jc w:val="center"/>
              <w:rPr>
                <w:rFonts w:ascii="Arial" w:hAnsi="Arial" w:cs="Arial"/>
                <w:b/>
                <w:sz w:val="12"/>
                <w:szCs w:val="12"/>
              </w:rPr>
            </w:pPr>
            <w:r w:rsidRPr="00501CDB">
              <w:rPr>
                <w:rFonts w:ascii="Arial" w:hAnsi="Arial" w:cs="Arial"/>
                <w:b/>
                <w:sz w:val="12"/>
                <w:szCs w:val="12"/>
              </w:rPr>
              <w:t>DE COBERTURA</w:t>
            </w:r>
          </w:p>
        </w:tc>
        <w:tc>
          <w:tcPr>
            <w:tcW w:w="1123" w:type="dxa"/>
            <w:shd w:val="clear" w:color="auto" w:fill="A6A6A6" w:themeFill="background1" w:themeFillShade="A6"/>
            <w:vAlign w:val="center"/>
          </w:tcPr>
          <w:p w14:paraId="0384D8F1" w14:textId="77777777" w:rsidR="00E76857" w:rsidRPr="00501CDB" w:rsidRDefault="00E76857" w:rsidP="00A25DCE">
            <w:pPr>
              <w:tabs>
                <w:tab w:val="left" w:pos="0"/>
              </w:tabs>
              <w:jc w:val="center"/>
              <w:rPr>
                <w:rFonts w:ascii="Arial" w:hAnsi="Arial" w:cs="Arial"/>
                <w:b/>
                <w:sz w:val="12"/>
                <w:szCs w:val="12"/>
              </w:rPr>
            </w:pPr>
            <w:r w:rsidRPr="00501CDB">
              <w:rPr>
                <w:rFonts w:ascii="Arial" w:hAnsi="Arial" w:cs="Arial"/>
                <w:b/>
                <w:sz w:val="12"/>
                <w:szCs w:val="12"/>
              </w:rPr>
              <w:t>CLASE DE RIESGO</w:t>
            </w:r>
          </w:p>
        </w:tc>
        <w:tc>
          <w:tcPr>
            <w:tcW w:w="1688" w:type="dxa"/>
            <w:shd w:val="clear" w:color="auto" w:fill="A6A6A6" w:themeFill="background1" w:themeFillShade="A6"/>
            <w:vAlign w:val="center"/>
          </w:tcPr>
          <w:p w14:paraId="1A833626" w14:textId="77777777" w:rsidR="00E76857" w:rsidRPr="00501CDB" w:rsidRDefault="00E76857" w:rsidP="00A25DCE">
            <w:pPr>
              <w:tabs>
                <w:tab w:val="left" w:pos="0"/>
              </w:tabs>
              <w:jc w:val="center"/>
              <w:rPr>
                <w:rFonts w:ascii="Arial" w:hAnsi="Arial" w:cs="Arial"/>
                <w:b/>
                <w:sz w:val="12"/>
                <w:szCs w:val="12"/>
              </w:rPr>
            </w:pPr>
            <w:r w:rsidRPr="00501CDB">
              <w:rPr>
                <w:rFonts w:ascii="Arial" w:hAnsi="Arial" w:cs="Arial"/>
                <w:b/>
                <w:sz w:val="12"/>
                <w:szCs w:val="12"/>
              </w:rPr>
              <w:t>TIPIFICACION DE LOS RIESGOS</w:t>
            </w:r>
          </w:p>
        </w:tc>
        <w:tc>
          <w:tcPr>
            <w:tcW w:w="1407" w:type="dxa"/>
            <w:shd w:val="clear" w:color="auto" w:fill="A6A6A6" w:themeFill="background1" w:themeFillShade="A6"/>
            <w:vAlign w:val="center"/>
          </w:tcPr>
          <w:p w14:paraId="36C103CE" w14:textId="77777777" w:rsidR="00E76857" w:rsidRPr="00501CDB" w:rsidRDefault="00E76857" w:rsidP="00A25DCE">
            <w:pPr>
              <w:tabs>
                <w:tab w:val="left" w:pos="0"/>
              </w:tabs>
              <w:jc w:val="center"/>
              <w:rPr>
                <w:rFonts w:ascii="Arial" w:hAnsi="Arial" w:cs="Arial"/>
                <w:b/>
                <w:sz w:val="12"/>
                <w:szCs w:val="12"/>
              </w:rPr>
            </w:pPr>
            <w:r w:rsidRPr="00501CDB">
              <w:rPr>
                <w:rFonts w:ascii="Arial" w:hAnsi="Arial" w:cs="Arial"/>
                <w:b/>
                <w:sz w:val="12"/>
                <w:szCs w:val="12"/>
              </w:rPr>
              <w:t>ESTIMACION DEL RIESGO</w:t>
            </w:r>
          </w:p>
        </w:tc>
        <w:tc>
          <w:tcPr>
            <w:tcW w:w="1063" w:type="dxa"/>
            <w:shd w:val="clear" w:color="auto" w:fill="A6A6A6" w:themeFill="background1" w:themeFillShade="A6"/>
            <w:vAlign w:val="center"/>
          </w:tcPr>
          <w:p w14:paraId="25BBD1ED" w14:textId="77777777" w:rsidR="00E76857" w:rsidRPr="00501CDB" w:rsidRDefault="00E76857" w:rsidP="00A25DCE">
            <w:pPr>
              <w:tabs>
                <w:tab w:val="left" w:pos="0"/>
              </w:tabs>
              <w:jc w:val="center"/>
              <w:rPr>
                <w:rFonts w:ascii="Arial" w:hAnsi="Arial" w:cs="Arial"/>
                <w:b/>
                <w:sz w:val="12"/>
                <w:szCs w:val="12"/>
              </w:rPr>
            </w:pPr>
            <w:r w:rsidRPr="00501CDB">
              <w:rPr>
                <w:rFonts w:ascii="Arial" w:hAnsi="Arial" w:cs="Arial"/>
                <w:b/>
                <w:sz w:val="12"/>
                <w:szCs w:val="12"/>
              </w:rPr>
              <w:t>ASIGNACION DEL RIESGO</w:t>
            </w:r>
          </w:p>
        </w:tc>
        <w:tc>
          <w:tcPr>
            <w:tcW w:w="1660" w:type="dxa"/>
            <w:shd w:val="clear" w:color="auto" w:fill="A6A6A6" w:themeFill="background1" w:themeFillShade="A6"/>
            <w:vAlign w:val="center"/>
          </w:tcPr>
          <w:p w14:paraId="31712DA4" w14:textId="77777777" w:rsidR="00E76857" w:rsidRPr="00501CDB" w:rsidRDefault="00E76857" w:rsidP="00A25DCE">
            <w:pPr>
              <w:tabs>
                <w:tab w:val="left" w:pos="0"/>
              </w:tabs>
              <w:jc w:val="center"/>
              <w:rPr>
                <w:rFonts w:ascii="Arial" w:hAnsi="Arial" w:cs="Arial"/>
                <w:b/>
                <w:sz w:val="12"/>
                <w:szCs w:val="12"/>
              </w:rPr>
            </w:pPr>
            <w:r w:rsidRPr="00501CDB">
              <w:rPr>
                <w:rFonts w:ascii="Arial" w:hAnsi="Arial" w:cs="Arial"/>
                <w:b/>
                <w:sz w:val="12"/>
                <w:szCs w:val="12"/>
              </w:rPr>
              <w:t>VIGENCIA</w:t>
            </w:r>
          </w:p>
        </w:tc>
        <w:tc>
          <w:tcPr>
            <w:tcW w:w="1843" w:type="dxa"/>
            <w:shd w:val="clear" w:color="auto" w:fill="A6A6A6" w:themeFill="background1" w:themeFillShade="A6"/>
            <w:vAlign w:val="center"/>
          </w:tcPr>
          <w:p w14:paraId="5DF0BD6D" w14:textId="77777777" w:rsidR="00E76857" w:rsidRPr="00501CDB" w:rsidRDefault="00E76857" w:rsidP="00A25DCE">
            <w:pPr>
              <w:tabs>
                <w:tab w:val="left" w:pos="426"/>
              </w:tabs>
              <w:jc w:val="center"/>
              <w:rPr>
                <w:rFonts w:ascii="Arial" w:hAnsi="Arial" w:cs="Arial"/>
                <w:b/>
                <w:sz w:val="12"/>
                <w:szCs w:val="12"/>
              </w:rPr>
            </w:pPr>
            <w:r w:rsidRPr="00501CDB">
              <w:rPr>
                <w:rFonts w:ascii="Arial" w:eastAsia="MS Mincho" w:hAnsi="Arial" w:cs="Arial"/>
                <w:b/>
                <w:sz w:val="12"/>
                <w:szCs w:val="12"/>
              </w:rPr>
              <w:t>JUSTIFICACION COBERTURA / VIGENCIA</w:t>
            </w:r>
          </w:p>
        </w:tc>
      </w:tr>
      <w:tr w:rsidR="00E76857" w:rsidRPr="00501CDB" w14:paraId="284231FC" w14:textId="77777777" w:rsidTr="0027491F">
        <w:tc>
          <w:tcPr>
            <w:tcW w:w="992" w:type="dxa"/>
            <w:shd w:val="clear" w:color="auto" w:fill="auto"/>
            <w:vAlign w:val="center"/>
          </w:tcPr>
          <w:p w14:paraId="4A30B301"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MULTA</w:t>
            </w:r>
          </w:p>
        </w:tc>
        <w:tc>
          <w:tcPr>
            <w:tcW w:w="1123" w:type="dxa"/>
            <w:shd w:val="clear" w:color="auto" w:fill="auto"/>
            <w:vAlign w:val="center"/>
          </w:tcPr>
          <w:p w14:paraId="49501B6F"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RIESGO JURÍDICO</w:t>
            </w:r>
          </w:p>
        </w:tc>
        <w:tc>
          <w:tcPr>
            <w:tcW w:w="1688" w:type="dxa"/>
            <w:shd w:val="clear" w:color="auto" w:fill="auto"/>
            <w:vAlign w:val="center"/>
          </w:tcPr>
          <w:p w14:paraId="213944A6" w14:textId="77777777" w:rsidR="00E76857" w:rsidRPr="00501CDB" w:rsidRDefault="00E76857" w:rsidP="00A25DCE">
            <w:pPr>
              <w:jc w:val="both"/>
              <w:rPr>
                <w:rFonts w:ascii="Arial" w:hAnsi="Arial" w:cs="Arial"/>
                <w:sz w:val="12"/>
                <w:szCs w:val="12"/>
              </w:rPr>
            </w:pPr>
            <w:r w:rsidRPr="00501CDB">
              <w:rPr>
                <w:rFonts w:ascii="Arial" w:hAnsi="Arial" w:cs="Arial"/>
                <w:sz w:val="12"/>
                <w:szCs w:val="12"/>
              </w:rPr>
              <w:t xml:space="preserve">LA NO CONSTITUCIÓN DENTRO DEL TÉRMINO Y EN LA FORMA PREVISTA EN EL CONTRATO O EN ALGUNO DE SUS MODIFICATORIOS LA PÓLIZA DE GARANTÍA ÚNICA </w:t>
            </w:r>
          </w:p>
        </w:tc>
        <w:tc>
          <w:tcPr>
            <w:tcW w:w="1407" w:type="dxa"/>
            <w:shd w:val="clear" w:color="auto" w:fill="auto"/>
            <w:vAlign w:val="center"/>
          </w:tcPr>
          <w:p w14:paraId="2D0B472F" w14:textId="77777777" w:rsidR="00E76857" w:rsidRPr="00501CDB" w:rsidRDefault="00E76857" w:rsidP="00A25DCE">
            <w:pPr>
              <w:jc w:val="both"/>
              <w:rPr>
                <w:rFonts w:ascii="Arial" w:hAnsi="Arial" w:cs="Arial"/>
                <w:sz w:val="12"/>
                <w:szCs w:val="12"/>
              </w:rPr>
            </w:pPr>
            <w:r w:rsidRPr="00501CDB">
              <w:rPr>
                <w:rFonts w:ascii="Arial" w:hAnsi="Arial" w:cs="Arial"/>
                <w:sz w:val="12"/>
                <w:szCs w:val="12"/>
              </w:rPr>
              <w:t>MULTA CUYO VALOR SE LIQUIDARÁ CON BASE EN UN CERO PUNTO DOS (0.2%) DEL VALOR DEL CONTRATO</w:t>
            </w:r>
          </w:p>
        </w:tc>
        <w:tc>
          <w:tcPr>
            <w:tcW w:w="1063" w:type="dxa"/>
            <w:shd w:val="clear" w:color="auto" w:fill="auto"/>
            <w:vAlign w:val="center"/>
          </w:tcPr>
          <w:p w14:paraId="24B6965D"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CONTRATISTA</w:t>
            </w:r>
          </w:p>
        </w:tc>
        <w:tc>
          <w:tcPr>
            <w:tcW w:w="1660" w:type="dxa"/>
            <w:shd w:val="clear" w:color="auto" w:fill="auto"/>
            <w:vAlign w:val="center"/>
          </w:tcPr>
          <w:p w14:paraId="0BB341C9" w14:textId="77777777" w:rsidR="00E76857" w:rsidRPr="00501CDB" w:rsidRDefault="00E76857" w:rsidP="00A25DCE">
            <w:pPr>
              <w:jc w:val="both"/>
              <w:rPr>
                <w:rFonts w:ascii="Arial" w:hAnsi="Arial" w:cs="Arial"/>
                <w:sz w:val="12"/>
                <w:szCs w:val="12"/>
              </w:rPr>
            </w:pPr>
            <w:r w:rsidRPr="00501CDB">
              <w:rPr>
                <w:rFonts w:ascii="Arial" w:hAnsi="Arial" w:cs="Arial"/>
                <w:sz w:val="12"/>
                <w:szCs w:val="12"/>
              </w:rPr>
              <w:t>LA MULTA SE APLICARÁ POR CADA DÍA DE RETARDO Y HASTA POR DIEZ (10) DÍAS</w:t>
            </w:r>
          </w:p>
        </w:tc>
        <w:tc>
          <w:tcPr>
            <w:tcW w:w="1843" w:type="dxa"/>
            <w:shd w:val="clear" w:color="auto" w:fill="auto"/>
          </w:tcPr>
          <w:p w14:paraId="5864A607" w14:textId="77777777" w:rsidR="00E76857" w:rsidRPr="00501CDB" w:rsidRDefault="00E76857" w:rsidP="00A25DCE">
            <w:pPr>
              <w:jc w:val="both"/>
              <w:rPr>
                <w:rFonts w:ascii="Arial" w:hAnsi="Arial" w:cs="Arial"/>
                <w:sz w:val="12"/>
                <w:szCs w:val="12"/>
              </w:rPr>
            </w:pPr>
            <w:r w:rsidRPr="00501CDB">
              <w:rPr>
                <w:rFonts w:ascii="Arial" w:hAnsi="Arial" w:cs="Arial"/>
                <w:sz w:val="12"/>
                <w:szCs w:val="12"/>
              </w:rPr>
              <w:t xml:space="preserve">CUANDO EL CONTRATISTA NO CONSTITUYA DENTRO DEL TÉRMINO Y EN LA FORMA PREVISTA EN EL CONTRATO O EN ALGUNO DE SUS MODIFICATORIOS, A PÓLIZA DE GARANTÍA ÚNICA </w:t>
            </w:r>
          </w:p>
        </w:tc>
      </w:tr>
      <w:tr w:rsidR="00E76857" w:rsidRPr="00501CDB" w14:paraId="2455AC87" w14:textId="77777777" w:rsidTr="0027491F">
        <w:tc>
          <w:tcPr>
            <w:tcW w:w="992" w:type="dxa"/>
            <w:shd w:val="clear" w:color="auto" w:fill="auto"/>
            <w:vAlign w:val="center"/>
          </w:tcPr>
          <w:p w14:paraId="0E84696A"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MULTA</w:t>
            </w:r>
          </w:p>
        </w:tc>
        <w:tc>
          <w:tcPr>
            <w:tcW w:w="1123" w:type="dxa"/>
            <w:shd w:val="clear" w:color="auto" w:fill="auto"/>
            <w:vAlign w:val="center"/>
          </w:tcPr>
          <w:p w14:paraId="08CCCB52"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RIESGO JURÍDICO</w:t>
            </w:r>
          </w:p>
        </w:tc>
        <w:tc>
          <w:tcPr>
            <w:tcW w:w="1688" w:type="dxa"/>
            <w:shd w:val="clear" w:color="auto" w:fill="auto"/>
            <w:vAlign w:val="center"/>
          </w:tcPr>
          <w:p w14:paraId="33A0CB07"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INCUMPLIMIENTO PARCIAL</w:t>
            </w:r>
          </w:p>
        </w:tc>
        <w:tc>
          <w:tcPr>
            <w:tcW w:w="1407" w:type="dxa"/>
            <w:shd w:val="clear" w:color="auto" w:fill="auto"/>
            <w:vAlign w:val="center"/>
          </w:tcPr>
          <w:p w14:paraId="3A9994E6" w14:textId="77777777" w:rsidR="00E76857" w:rsidRPr="00501CDB" w:rsidRDefault="00E76857" w:rsidP="00A25DCE">
            <w:pPr>
              <w:jc w:val="both"/>
              <w:rPr>
                <w:rFonts w:ascii="Arial" w:hAnsi="Arial" w:cs="Arial"/>
                <w:sz w:val="12"/>
                <w:szCs w:val="12"/>
              </w:rPr>
            </w:pPr>
            <w:r w:rsidRPr="00501CDB">
              <w:rPr>
                <w:rFonts w:ascii="Arial" w:hAnsi="Arial" w:cs="Arial"/>
                <w:sz w:val="12"/>
                <w:szCs w:val="12"/>
              </w:rPr>
              <w:t>MULTAS CUYO VALOR SE LIQUIDARÁ CON BASE EN UN CERO PUNTO CINCO (0.5%) DEL VALOR DEJADO DE CUMPLIR O ENTREGAR</w:t>
            </w:r>
          </w:p>
        </w:tc>
        <w:tc>
          <w:tcPr>
            <w:tcW w:w="1063" w:type="dxa"/>
            <w:shd w:val="clear" w:color="auto" w:fill="auto"/>
            <w:vAlign w:val="center"/>
          </w:tcPr>
          <w:p w14:paraId="30F20EBA"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CONTRATISTA</w:t>
            </w:r>
          </w:p>
        </w:tc>
        <w:tc>
          <w:tcPr>
            <w:tcW w:w="1660" w:type="dxa"/>
            <w:shd w:val="clear" w:color="auto" w:fill="auto"/>
            <w:vAlign w:val="center"/>
          </w:tcPr>
          <w:p w14:paraId="512BC0DF" w14:textId="77777777" w:rsidR="00E76857" w:rsidRPr="00501CDB" w:rsidRDefault="00E76857" w:rsidP="00A25DCE">
            <w:pPr>
              <w:jc w:val="both"/>
              <w:rPr>
                <w:rFonts w:ascii="Arial" w:hAnsi="Arial" w:cs="Arial"/>
                <w:sz w:val="12"/>
                <w:szCs w:val="12"/>
              </w:rPr>
            </w:pPr>
            <w:r w:rsidRPr="00501CDB">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843" w:type="dxa"/>
            <w:shd w:val="clear" w:color="auto" w:fill="auto"/>
            <w:vAlign w:val="center"/>
          </w:tcPr>
          <w:p w14:paraId="169319E9" w14:textId="77777777" w:rsidR="00E76857" w:rsidRPr="00501CDB" w:rsidRDefault="00E76857" w:rsidP="00A25DCE">
            <w:pPr>
              <w:jc w:val="both"/>
              <w:rPr>
                <w:rFonts w:ascii="Arial" w:hAnsi="Arial" w:cs="Arial"/>
                <w:sz w:val="12"/>
                <w:szCs w:val="12"/>
              </w:rPr>
            </w:pPr>
            <w:r w:rsidRPr="00501CDB">
              <w:rPr>
                <w:rFonts w:ascii="Arial" w:hAnsi="Arial" w:cs="Arial"/>
                <w:sz w:val="12"/>
                <w:szCs w:val="12"/>
              </w:rPr>
              <w:t>AMPARA LA MORA O INCUMPLIMIENTO PARCIAL DE ALGUNA OBLIGACIÓN DERIVADA DEL CONTRATO POR CAUSAS IMPUTABLES AL CONTRATISTA</w:t>
            </w:r>
          </w:p>
        </w:tc>
      </w:tr>
      <w:tr w:rsidR="00E76857" w:rsidRPr="00501CDB" w14:paraId="4136E4EA" w14:textId="77777777" w:rsidTr="0027491F">
        <w:tc>
          <w:tcPr>
            <w:tcW w:w="992" w:type="dxa"/>
            <w:shd w:val="clear" w:color="auto" w:fill="auto"/>
            <w:vAlign w:val="center"/>
          </w:tcPr>
          <w:p w14:paraId="05C88951"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CLAUSULA PENAL PECUNIARIA</w:t>
            </w:r>
          </w:p>
        </w:tc>
        <w:tc>
          <w:tcPr>
            <w:tcW w:w="1123" w:type="dxa"/>
            <w:shd w:val="clear" w:color="auto" w:fill="auto"/>
            <w:vAlign w:val="center"/>
          </w:tcPr>
          <w:p w14:paraId="7948ACD5"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RIESGO JURÍDICO</w:t>
            </w:r>
          </w:p>
        </w:tc>
        <w:tc>
          <w:tcPr>
            <w:tcW w:w="1688" w:type="dxa"/>
            <w:shd w:val="clear" w:color="auto" w:fill="auto"/>
            <w:vAlign w:val="center"/>
          </w:tcPr>
          <w:p w14:paraId="741B615C"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INCUMPLIMIENTO TOTAL DECLARATORIA DE CADUCIDAD</w:t>
            </w:r>
          </w:p>
        </w:tc>
        <w:tc>
          <w:tcPr>
            <w:tcW w:w="1407" w:type="dxa"/>
            <w:shd w:val="clear" w:color="auto" w:fill="auto"/>
            <w:vAlign w:val="center"/>
          </w:tcPr>
          <w:p w14:paraId="5972FB89" w14:textId="77777777" w:rsidR="00E76857" w:rsidRPr="00501CDB" w:rsidRDefault="00E76857" w:rsidP="00A25DCE">
            <w:pPr>
              <w:jc w:val="both"/>
              <w:rPr>
                <w:rFonts w:ascii="Arial" w:hAnsi="Arial" w:cs="Arial"/>
                <w:sz w:val="12"/>
                <w:szCs w:val="12"/>
              </w:rPr>
            </w:pPr>
            <w:r w:rsidRPr="00501CDB">
              <w:rPr>
                <w:rFonts w:ascii="Arial" w:hAnsi="Arial" w:cs="Arial"/>
                <w:sz w:val="12"/>
                <w:szCs w:val="12"/>
              </w:rPr>
              <w:t>VEINTE POR CIENTO (20%) DEL VALOR TOTAL DEL CONTRATO</w:t>
            </w:r>
          </w:p>
        </w:tc>
        <w:tc>
          <w:tcPr>
            <w:tcW w:w="1063" w:type="dxa"/>
            <w:shd w:val="clear" w:color="auto" w:fill="auto"/>
            <w:vAlign w:val="center"/>
          </w:tcPr>
          <w:p w14:paraId="2B288D03" w14:textId="77777777" w:rsidR="00E76857" w:rsidRPr="00501CDB" w:rsidRDefault="00E76857" w:rsidP="00A25DCE">
            <w:pPr>
              <w:jc w:val="center"/>
              <w:rPr>
                <w:rFonts w:ascii="Arial" w:hAnsi="Arial" w:cs="Arial"/>
                <w:sz w:val="12"/>
                <w:szCs w:val="12"/>
              </w:rPr>
            </w:pPr>
            <w:r w:rsidRPr="00501CDB">
              <w:rPr>
                <w:rFonts w:ascii="Arial" w:hAnsi="Arial" w:cs="Arial"/>
                <w:sz w:val="12"/>
                <w:szCs w:val="12"/>
              </w:rPr>
              <w:t>CONTRATISTA</w:t>
            </w:r>
          </w:p>
        </w:tc>
        <w:tc>
          <w:tcPr>
            <w:tcW w:w="1660" w:type="dxa"/>
            <w:shd w:val="clear" w:color="auto" w:fill="auto"/>
            <w:vAlign w:val="center"/>
          </w:tcPr>
          <w:p w14:paraId="4DB6888D" w14:textId="77777777" w:rsidR="00E76857" w:rsidRPr="00501CDB" w:rsidRDefault="00E76857" w:rsidP="00A25DCE">
            <w:pPr>
              <w:jc w:val="both"/>
              <w:rPr>
                <w:rFonts w:ascii="Arial" w:hAnsi="Arial" w:cs="Arial"/>
                <w:sz w:val="12"/>
                <w:szCs w:val="12"/>
              </w:rPr>
            </w:pPr>
            <w:r w:rsidRPr="00501CDB">
              <w:rPr>
                <w:rFonts w:ascii="Arial" w:hAnsi="Arial" w:cs="Arial"/>
                <w:sz w:val="12"/>
                <w:szCs w:val="12"/>
              </w:rPr>
              <w:t>EL VEINTE POR CIENTO (20%) DEL VALOR TOTAL DEL CONTRATO CUANDO SE TRATE DE INCUMPLIMIENTO TOTAL DEL CONTRATO Y PROPORCIONAL AL INCUMPLIMIENTO PARCIAL DEL CONTRATO</w:t>
            </w:r>
          </w:p>
        </w:tc>
        <w:tc>
          <w:tcPr>
            <w:tcW w:w="1843" w:type="dxa"/>
            <w:shd w:val="clear" w:color="auto" w:fill="auto"/>
            <w:vAlign w:val="center"/>
          </w:tcPr>
          <w:p w14:paraId="6EA1689B" w14:textId="77777777" w:rsidR="00E76857" w:rsidRPr="00501CDB" w:rsidRDefault="00E76857" w:rsidP="00A25DCE">
            <w:pPr>
              <w:jc w:val="both"/>
              <w:rPr>
                <w:rFonts w:ascii="Arial" w:hAnsi="Arial" w:cs="Arial"/>
                <w:sz w:val="12"/>
                <w:szCs w:val="12"/>
              </w:rPr>
            </w:pPr>
            <w:r w:rsidRPr="00501CDB">
              <w:rPr>
                <w:rFonts w:ascii="Arial" w:hAnsi="Arial" w:cs="Arial"/>
                <w:sz w:val="12"/>
                <w:szCs w:val="12"/>
              </w:rPr>
              <w:t>AMPARA EL INCUMPLIMIENTO PARCIAL O DEFINITIVO DEL CONTRATO POR PARTE DEL CONTRATISTA, SE BUSCA EL PAGO PARCIAL Y DEFINITIVO DE LOS PERJUICIOS QUE SE CAUSEN A LA ENTIDAD</w:t>
            </w:r>
          </w:p>
        </w:tc>
      </w:tr>
    </w:tbl>
    <w:p w14:paraId="71F8C058" w14:textId="77777777" w:rsidR="00E76857" w:rsidRPr="00501CDB" w:rsidRDefault="00E76857" w:rsidP="00E76857">
      <w:pPr>
        <w:shd w:val="clear" w:color="auto" w:fill="FFFFFF"/>
        <w:textAlignment w:val="baseline"/>
        <w:rPr>
          <w:b/>
          <w:color w:val="242424"/>
          <w:sz w:val="20"/>
          <w:szCs w:val="20"/>
          <w:lang w:eastAsia="es-CO"/>
        </w:rPr>
      </w:pPr>
    </w:p>
    <w:p w14:paraId="5DEF4A0B" w14:textId="77777777" w:rsidR="00B24B75" w:rsidRPr="00501CDB" w:rsidRDefault="00B24B75" w:rsidP="007F14B9">
      <w:pPr>
        <w:pStyle w:val="Prrafodelista"/>
        <w:numPr>
          <w:ilvl w:val="0"/>
          <w:numId w:val="2"/>
        </w:numPr>
        <w:jc w:val="both"/>
        <w:rPr>
          <w:rFonts w:ascii="Arial" w:hAnsi="Arial" w:cs="Arial"/>
          <w:b/>
          <w:sz w:val="20"/>
          <w:szCs w:val="20"/>
        </w:rPr>
      </w:pPr>
      <w:r w:rsidRPr="00501CDB">
        <w:rPr>
          <w:rFonts w:ascii="Arial" w:hAnsi="Arial" w:cs="Arial"/>
          <w:b/>
          <w:sz w:val="20"/>
          <w:szCs w:val="20"/>
        </w:rPr>
        <w:lastRenderedPageBreak/>
        <w:t>CRONOGRAMA DEL PROCESO.</w:t>
      </w:r>
    </w:p>
    <w:p w14:paraId="3FF86C53" w14:textId="77777777" w:rsidR="001E11FB" w:rsidRDefault="001E11FB" w:rsidP="00C1194D">
      <w:pPr>
        <w:jc w:val="both"/>
        <w:rPr>
          <w:rFonts w:ascii="Arial" w:hAnsi="Arial" w:cs="Arial"/>
          <w:b/>
          <w:sz w:val="20"/>
          <w:szCs w:val="20"/>
        </w:rPr>
      </w:pPr>
    </w:p>
    <w:tbl>
      <w:tblPr>
        <w:tblW w:w="5000" w:type="pct"/>
        <w:tblCellMar>
          <w:left w:w="70" w:type="dxa"/>
          <w:right w:w="70" w:type="dxa"/>
        </w:tblCellMar>
        <w:tblLook w:val="0000" w:firstRow="0" w:lastRow="0" w:firstColumn="0" w:lastColumn="0" w:noHBand="0" w:noVBand="0"/>
      </w:tblPr>
      <w:tblGrid>
        <w:gridCol w:w="3324"/>
        <w:gridCol w:w="6412"/>
      </w:tblGrid>
      <w:tr w:rsidR="00501CDB" w:rsidRPr="00501CDB" w14:paraId="06EC5789" w14:textId="77777777" w:rsidTr="0027491F">
        <w:trPr>
          <w:trHeight w:val="20"/>
        </w:trPr>
        <w:tc>
          <w:tcPr>
            <w:tcW w:w="1707" w:type="pct"/>
            <w:tcBorders>
              <w:top w:val="single" w:sz="4" w:space="0" w:color="auto"/>
              <w:left w:val="single" w:sz="4" w:space="0" w:color="auto"/>
              <w:bottom w:val="single" w:sz="4" w:space="0" w:color="auto"/>
              <w:right w:val="single" w:sz="4" w:space="0" w:color="auto"/>
            </w:tcBorders>
            <w:shd w:val="clear" w:color="auto" w:fill="auto"/>
            <w:vAlign w:val="center"/>
          </w:tcPr>
          <w:p w14:paraId="42FFB0E6" w14:textId="77777777" w:rsidR="00501CDB" w:rsidRPr="00501CDB" w:rsidRDefault="00501CDB" w:rsidP="00A25DCE">
            <w:pPr>
              <w:jc w:val="center"/>
              <w:rPr>
                <w:rFonts w:ascii="Arial" w:hAnsi="Arial" w:cs="Arial"/>
                <w:b/>
                <w:sz w:val="19"/>
                <w:szCs w:val="19"/>
              </w:rPr>
            </w:pPr>
            <w:bookmarkStart w:id="16" w:name="_Hlk81988360"/>
            <w:r w:rsidRPr="00501CDB">
              <w:rPr>
                <w:rFonts w:ascii="Arial" w:hAnsi="Arial" w:cs="Arial"/>
                <w:b/>
                <w:sz w:val="19"/>
                <w:szCs w:val="19"/>
              </w:rPr>
              <w:t>Respuesta a las observaciones hechas al proyecto de Pliego de condiciones</w:t>
            </w:r>
          </w:p>
        </w:tc>
        <w:tc>
          <w:tcPr>
            <w:tcW w:w="3293" w:type="pct"/>
            <w:tcBorders>
              <w:top w:val="single" w:sz="4" w:space="0" w:color="auto"/>
              <w:left w:val="single" w:sz="4" w:space="0" w:color="auto"/>
              <w:bottom w:val="single" w:sz="4" w:space="0" w:color="auto"/>
              <w:right w:val="single" w:sz="4" w:space="0" w:color="auto"/>
            </w:tcBorders>
            <w:shd w:val="clear" w:color="auto" w:fill="auto"/>
            <w:vAlign w:val="center"/>
          </w:tcPr>
          <w:tbl>
            <w:tblPr>
              <w:tblW w:w="4943"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5"/>
              <w:gridCol w:w="4446"/>
            </w:tblGrid>
            <w:tr w:rsidR="00501CDB" w:rsidRPr="00501CDB" w14:paraId="4DD6A147" w14:textId="77777777" w:rsidTr="00501CDB">
              <w:trPr>
                <w:trHeight w:val="118"/>
              </w:trPr>
              <w:tc>
                <w:tcPr>
                  <w:tcW w:w="1409" w:type="pct"/>
                  <w:shd w:val="clear" w:color="auto" w:fill="auto"/>
                  <w:vAlign w:val="center"/>
                  <w:hideMark/>
                </w:tcPr>
                <w:p w14:paraId="663232EE"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Fecha:</w:t>
                  </w:r>
                </w:p>
              </w:tc>
              <w:tc>
                <w:tcPr>
                  <w:tcW w:w="3591" w:type="pct"/>
                  <w:shd w:val="clear" w:color="auto" w:fill="auto"/>
                  <w:vAlign w:val="bottom"/>
                  <w:hideMark/>
                </w:tcPr>
                <w:p w14:paraId="2ED8CA53"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r w:rsidR="00501CDB" w:rsidRPr="00501CDB" w14:paraId="64763A90" w14:textId="77777777" w:rsidTr="00501CDB">
              <w:trPr>
                <w:trHeight w:val="50"/>
              </w:trPr>
              <w:tc>
                <w:tcPr>
                  <w:tcW w:w="1409" w:type="pct"/>
                  <w:shd w:val="clear" w:color="auto" w:fill="auto"/>
                  <w:vAlign w:val="center"/>
                  <w:hideMark/>
                </w:tcPr>
                <w:p w14:paraId="3DF5F370"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Hora:</w:t>
                  </w:r>
                </w:p>
              </w:tc>
              <w:tc>
                <w:tcPr>
                  <w:tcW w:w="3591" w:type="pct"/>
                  <w:shd w:val="clear" w:color="auto" w:fill="auto"/>
                  <w:vAlign w:val="bottom"/>
                  <w:hideMark/>
                </w:tcPr>
                <w:p w14:paraId="1F88F6F1"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bl>
          <w:p w14:paraId="26B19D4D" w14:textId="77777777" w:rsidR="00501CDB" w:rsidRPr="00501CDB" w:rsidRDefault="00501CDB" w:rsidP="00A25DCE">
            <w:pPr>
              <w:jc w:val="center"/>
              <w:rPr>
                <w:rFonts w:ascii="Arial" w:hAnsi="Arial" w:cs="Arial"/>
                <w:color w:val="000000"/>
                <w:sz w:val="19"/>
                <w:szCs w:val="19"/>
              </w:rPr>
            </w:pPr>
          </w:p>
        </w:tc>
      </w:tr>
      <w:tr w:rsidR="00501CDB" w:rsidRPr="00501CDB" w14:paraId="47E4F697" w14:textId="77777777" w:rsidTr="0027491F">
        <w:trPr>
          <w:trHeight w:val="20"/>
        </w:trPr>
        <w:tc>
          <w:tcPr>
            <w:tcW w:w="1707" w:type="pct"/>
            <w:tcBorders>
              <w:top w:val="single" w:sz="4" w:space="0" w:color="auto"/>
              <w:left w:val="single" w:sz="4" w:space="0" w:color="auto"/>
              <w:bottom w:val="single" w:sz="4" w:space="0" w:color="auto"/>
              <w:right w:val="single" w:sz="4" w:space="0" w:color="auto"/>
            </w:tcBorders>
            <w:shd w:val="clear" w:color="auto" w:fill="auto"/>
            <w:vAlign w:val="center"/>
          </w:tcPr>
          <w:p w14:paraId="33E6DDF7"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t>Acto Administrativo de Apertura y Publicación de Pliego de Condiciones Definitivo.</w:t>
            </w:r>
          </w:p>
        </w:tc>
        <w:tc>
          <w:tcPr>
            <w:tcW w:w="3293" w:type="pct"/>
            <w:tcBorders>
              <w:top w:val="single" w:sz="4" w:space="0" w:color="auto"/>
              <w:left w:val="single" w:sz="4" w:space="0" w:color="auto"/>
              <w:bottom w:val="single" w:sz="4" w:space="0" w:color="auto"/>
              <w:right w:val="single" w:sz="4" w:space="0" w:color="auto"/>
            </w:tcBorders>
            <w:shd w:val="clear" w:color="auto" w:fill="auto"/>
            <w:vAlign w:val="center"/>
          </w:tcPr>
          <w:tbl>
            <w:tblPr>
              <w:tblW w:w="4943"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5"/>
              <w:gridCol w:w="4446"/>
            </w:tblGrid>
            <w:tr w:rsidR="00501CDB" w:rsidRPr="00501CDB" w14:paraId="0EB1E7B8" w14:textId="77777777" w:rsidTr="00501CDB">
              <w:trPr>
                <w:trHeight w:val="118"/>
              </w:trPr>
              <w:tc>
                <w:tcPr>
                  <w:tcW w:w="1409" w:type="pct"/>
                  <w:shd w:val="clear" w:color="auto" w:fill="auto"/>
                  <w:vAlign w:val="center"/>
                  <w:hideMark/>
                </w:tcPr>
                <w:p w14:paraId="3ADE133D"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Fecha:</w:t>
                  </w:r>
                </w:p>
              </w:tc>
              <w:tc>
                <w:tcPr>
                  <w:tcW w:w="3591" w:type="pct"/>
                  <w:shd w:val="clear" w:color="auto" w:fill="auto"/>
                  <w:vAlign w:val="bottom"/>
                  <w:hideMark/>
                </w:tcPr>
                <w:p w14:paraId="7494E213"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r w:rsidR="00501CDB" w:rsidRPr="00501CDB" w14:paraId="41CBDE33" w14:textId="77777777" w:rsidTr="00501CDB">
              <w:trPr>
                <w:trHeight w:val="50"/>
              </w:trPr>
              <w:tc>
                <w:tcPr>
                  <w:tcW w:w="1409" w:type="pct"/>
                  <w:shd w:val="clear" w:color="auto" w:fill="auto"/>
                  <w:vAlign w:val="center"/>
                  <w:hideMark/>
                </w:tcPr>
                <w:p w14:paraId="5A133836"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Hora:</w:t>
                  </w:r>
                </w:p>
              </w:tc>
              <w:tc>
                <w:tcPr>
                  <w:tcW w:w="3591" w:type="pct"/>
                  <w:shd w:val="clear" w:color="auto" w:fill="auto"/>
                  <w:vAlign w:val="bottom"/>
                  <w:hideMark/>
                </w:tcPr>
                <w:p w14:paraId="2E605C90"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bl>
          <w:p w14:paraId="451814DB" w14:textId="77777777" w:rsidR="00501CDB" w:rsidRPr="00501CDB" w:rsidRDefault="00501CDB" w:rsidP="00A25DCE">
            <w:pPr>
              <w:jc w:val="center"/>
              <w:rPr>
                <w:rFonts w:ascii="Arial" w:hAnsi="Arial" w:cs="Arial"/>
                <w:color w:val="000000"/>
                <w:sz w:val="19"/>
                <w:szCs w:val="19"/>
              </w:rPr>
            </w:pPr>
          </w:p>
        </w:tc>
      </w:tr>
      <w:tr w:rsidR="00501CDB" w:rsidRPr="00501CDB" w14:paraId="1A9E8E66" w14:textId="77777777" w:rsidTr="0027491F">
        <w:trPr>
          <w:trHeight w:val="20"/>
        </w:trPr>
        <w:tc>
          <w:tcPr>
            <w:tcW w:w="1707" w:type="pct"/>
            <w:tcBorders>
              <w:top w:val="single" w:sz="4" w:space="0" w:color="auto"/>
              <w:left w:val="single" w:sz="4" w:space="0" w:color="auto"/>
              <w:bottom w:val="single" w:sz="4" w:space="0" w:color="auto"/>
              <w:right w:val="single" w:sz="4" w:space="0" w:color="auto"/>
            </w:tcBorders>
            <w:shd w:val="clear" w:color="auto" w:fill="auto"/>
            <w:vAlign w:val="center"/>
          </w:tcPr>
          <w:p w14:paraId="35D4E150"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t>Audiencia de Aclaración del Pliego de Condiciones.</w:t>
            </w:r>
          </w:p>
        </w:tc>
        <w:tc>
          <w:tcPr>
            <w:tcW w:w="3293" w:type="pct"/>
            <w:tcBorders>
              <w:top w:val="single" w:sz="4" w:space="0" w:color="auto"/>
              <w:left w:val="single" w:sz="4" w:space="0" w:color="auto"/>
              <w:bottom w:val="single" w:sz="4" w:space="0" w:color="auto"/>
              <w:right w:val="single" w:sz="4" w:space="0" w:color="auto"/>
            </w:tcBorders>
            <w:shd w:val="clear" w:color="auto" w:fill="auto"/>
            <w:vAlign w:val="center"/>
          </w:tcPr>
          <w:p w14:paraId="42D48777" w14:textId="77777777" w:rsidR="00501CDB" w:rsidRPr="00501CDB" w:rsidRDefault="00501CDB" w:rsidP="00A25DCE">
            <w:pPr>
              <w:tabs>
                <w:tab w:val="left" w:pos="420"/>
              </w:tabs>
              <w:jc w:val="both"/>
              <w:rPr>
                <w:rFonts w:ascii="Arial" w:hAnsi="Arial" w:cs="Arial"/>
                <w:color w:val="000000"/>
                <w:sz w:val="19"/>
                <w:szCs w:val="19"/>
              </w:rPr>
            </w:pPr>
            <w:r w:rsidRPr="00501CDB">
              <w:rPr>
                <w:rFonts w:ascii="Arial" w:hAnsi="Arial" w:cs="Arial"/>
                <w:color w:val="000000"/>
                <w:sz w:val="19"/>
                <w:szCs w:val="19"/>
              </w:rPr>
              <w:t>Por solicitud escrita en el SECOP II de cualquiera de los interesados en participar en el presente proceso de selección, y a juicio de la DIRECCIÓN DE SANIDAD - REGIONAL DE ASEGURAMIENTO EN SALUD NO 3 DE LA POLICÍA NACIONAL,</w:t>
            </w:r>
            <w:r w:rsidRPr="00501CDB">
              <w:rPr>
                <w:rFonts w:ascii="Arial" w:hAnsi="Arial" w:cs="Arial"/>
                <w:b/>
                <w:color w:val="000000"/>
                <w:sz w:val="19"/>
                <w:szCs w:val="19"/>
              </w:rPr>
              <w:t xml:space="preserve"> </w:t>
            </w:r>
            <w:r w:rsidRPr="00501CDB">
              <w:rPr>
                <w:rFonts w:ascii="Arial" w:hAnsi="Arial" w:cs="Arial"/>
                <w:sz w:val="19"/>
                <w:szCs w:val="19"/>
                <w:lang w:val="es-419"/>
              </w:rPr>
              <w:t xml:space="preserve">(SEGÚN CRONOGRAMA SECOP II) </w:t>
            </w:r>
            <w:r w:rsidRPr="00501CDB">
              <w:rPr>
                <w:rFonts w:ascii="Arial" w:hAnsi="Arial" w:cs="Arial"/>
                <w:color w:val="000000"/>
                <w:sz w:val="19"/>
                <w:szCs w:val="19"/>
              </w:rPr>
              <w:t>se realizará audiencia de aclaración en los términos previstos de la ley 80 de 1993.  Como resultado se podrán expedir las modificaciones y/o prorrogará si fuere necesario el plazo legalmente establecido.</w:t>
            </w:r>
          </w:p>
          <w:p w14:paraId="6E5DAC0E" w14:textId="77777777" w:rsidR="00501CDB" w:rsidRPr="00501CDB" w:rsidRDefault="00501CDB" w:rsidP="00A25DCE">
            <w:pPr>
              <w:tabs>
                <w:tab w:val="left" w:pos="420"/>
              </w:tabs>
              <w:jc w:val="both"/>
              <w:rPr>
                <w:rFonts w:ascii="Arial" w:hAnsi="Arial" w:cs="Arial"/>
                <w:color w:val="FF0000"/>
                <w:sz w:val="19"/>
                <w:szCs w:val="19"/>
              </w:rPr>
            </w:pPr>
          </w:p>
        </w:tc>
      </w:tr>
      <w:tr w:rsidR="00501CDB" w:rsidRPr="00501CDB" w14:paraId="61FED075" w14:textId="77777777" w:rsidTr="0027491F">
        <w:trPr>
          <w:trHeight w:val="624"/>
        </w:trPr>
        <w:tc>
          <w:tcPr>
            <w:tcW w:w="1707" w:type="pct"/>
            <w:tcBorders>
              <w:top w:val="single" w:sz="4" w:space="0" w:color="auto"/>
              <w:left w:val="single" w:sz="4" w:space="0" w:color="auto"/>
              <w:bottom w:val="single" w:sz="4" w:space="0" w:color="auto"/>
              <w:right w:val="single" w:sz="4" w:space="0" w:color="auto"/>
            </w:tcBorders>
            <w:shd w:val="clear" w:color="auto" w:fill="auto"/>
            <w:vAlign w:val="center"/>
          </w:tcPr>
          <w:p w14:paraId="4FC99587"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t>Manifestación de interés en participar.</w:t>
            </w:r>
          </w:p>
        </w:tc>
        <w:tc>
          <w:tcPr>
            <w:tcW w:w="3293" w:type="pct"/>
            <w:tcBorders>
              <w:top w:val="single" w:sz="4" w:space="0" w:color="auto"/>
              <w:left w:val="single" w:sz="4" w:space="0" w:color="auto"/>
              <w:bottom w:val="single" w:sz="4" w:space="0" w:color="auto"/>
              <w:right w:val="single" w:sz="4" w:space="0" w:color="auto"/>
            </w:tcBorders>
            <w:shd w:val="clear" w:color="auto" w:fill="auto"/>
            <w:vAlign w:val="center"/>
          </w:tcPr>
          <w:tbl>
            <w:tblPr>
              <w:tblW w:w="4933"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5"/>
              <w:gridCol w:w="4433"/>
            </w:tblGrid>
            <w:tr w:rsidR="00501CDB" w:rsidRPr="00501CDB" w14:paraId="099BE05F" w14:textId="77777777" w:rsidTr="00A25DCE">
              <w:trPr>
                <w:trHeight w:val="113"/>
              </w:trPr>
              <w:tc>
                <w:tcPr>
                  <w:tcW w:w="1412" w:type="pct"/>
                  <w:shd w:val="clear" w:color="auto" w:fill="auto"/>
                  <w:vAlign w:val="center"/>
                  <w:hideMark/>
                </w:tcPr>
                <w:p w14:paraId="037A37E9"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Fecha:</w:t>
                  </w:r>
                </w:p>
              </w:tc>
              <w:tc>
                <w:tcPr>
                  <w:tcW w:w="3588" w:type="pct"/>
                  <w:shd w:val="clear" w:color="auto" w:fill="auto"/>
                  <w:vAlign w:val="bottom"/>
                  <w:hideMark/>
                </w:tcPr>
                <w:p w14:paraId="02BF8D49"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r w:rsidR="00501CDB" w:rsidRPr="00501CDB" w14:paraId="7CE8F9FD" w14:textId="77777777" w:rsidTr="00A25DCE">
              <w:trPr>
                <w:trHeight w:val="48"/>
              </w:trPr>
              <w:tc>
                <w:tcPr>
                  <w:tcW w:w="1412" w:type="pct"/>
                  <w:shd w:val="clear" w:color="auto" w:fill="auto"/>
                  <w:vAlign w:val="center"/>
                  <w:hideMark/>
                </w:tcPr>
                <w:p w14:paraId="3BFB4E7E"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Hora:</w:t>
                  </w:r>
                </w:p>
              </w:tc>
              <w:tc>
                <w:tcPr>
                  <w:tcW w:w="3588" w:type="pct"/>
                  <w:shd w:val="clear" w:color="auto" w:fill="auto"/>
                  <w:vAlign w:val="bottom"/>
                  <w:hideMark/>
                </w:tcPr>
                <w:p w14:paraId="32FF082A"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bl>
          <w:p w14:paraId="10CB4ABC" w14:textId="77777777" w:rsidR="00501CDB" w:rsidRPr="00501CDB" w:rsidRDefault="00501CDB" w:rsidP="00A25DCE">
            <w:pPr>
              <w:tabs>
                <w:tab w:val="num" w:pos="0"/>
              </w:tabs>
              <w:jc w:val="both"/>
              <w:rPr>
                <w:rFonts w:ascii="Arial" w:hAnsi="Arial" w:cs="Arial"/>
                <w:color w:val="FF0000"/>
                <w:sz w:val="19"/>
                <w:szCs w:val="19"/>
              </w:rPr>
            </w:pPr>
          </w:p>
        </w:tc>
      </w:tr>
      <w:tr w:rsidR="00501CDB" w:rsidRPr="00501CDB" w14:paraId="7AEFDC40" w14:textId="77777777" w:rsidTr="0027491F">
        <w:trPr>
          <w:trHeight w:val="20"/>
        </w:trPr>
        <w:tc>
          <w:tcPr>
            <w:tcW w:w="1707" w:type="pct"/>
            <w:tcBorders>
              <w:top w:val="single" w:sz="4" w:space="0" w:color="auto"/>
              <w:left w:val="single" w:sz="4" w:space="0" w:color="auto"/>
              <w:bottom w:val="single" w:sz="4" w:space="0" w:color="auto"/>
              <w:right w:val="single" w:sz="4" w:space="0" w:color="auto"/>
            </w:tcBorders>
            <w:shd w:val="clear" w:color="auto" w:fill="auto"/>
            <w:vAlign w:val="center"/>
          </w:tcPr>
          <w:p w14:paraId="07900142" w14:textId="77777777" w:rsidR="00501CDB" w:rsidRPr="00501CDB" w:rsidRDefault="00501CDB" w:rsidP="00A25DCE">
            <w:pPr>
              <w:pStyle w:val="Textoindependiente"/>
              <w:rPr>
                <w:b/>
                <w:sz w:val="19"/>
                <w:szCs w:val="19"/>
              </w:rPr>
            </w:pPr>
            <w:r w:rsidRPr="00501CDB">
              <w:rPr>
                <w:b/>
                <w:sz w:val="19"/>
                <w:szCs w:val="19"/>
              </w:rPr>
              <w:t>Audiencia Pública de sorteo</w:t>
            </w:r>
          </w:p>
          <w:p w14:paraId="3A8CF1E8" w14:textId="77777777" w:rsidR="00501CDB" w:rsidRPr="00501CDB" w:rsidRDefault="00501CDB" w:rsidP="00A25DCE">
            <w:pPr>
              <w:jc w:val="center"/>
              <w:rPr>
                <w:rFonts w:ascii="Arial" w:hAnsi="Arial" w:cs="Arial"/>
                <w:b/>
                <w:sz w:val="19"/>
                <w:szCs w:val="19"/>
              </w:rPr>
            </w:pPr>
          </w:p>
        </w:tc>
        <w:tc>
          <w:tcPr>
            <w:tcW w:w="3293" w:type="pct"/>
            <w:tcBorders>
              <w:top w:val="single" w:sz="4" w:space="0" w:color="auto"/>
              <w:left w:val="single" w:sz="4" w:space="0" w:color="auto"/>
              <w:bottom w:val="single" w:sz="4" w:space="0" w:color="auto"/>
              <w:right w:val="single" w:sz="4" w:space="0" w:color="auto"/>
            </w:tcBorders>
            <w:shd w:val="clear" w:color="auto" w:fill="auto"/>
            <w:vAlign w:val="center"/>
          </w:tcPr>
          <w:p w14:paraId="4C291C36" w14:textId="77777777" w:rsidR="00501CDB" w:rsidRPr="00501CDB" w:rsidRDefault="00501CDB" w:rsidP="00A25DCE">
            <w:pPr>
              <w:pStyle w:val="Textoindependiente"/>
              <w:jc w:val="both"/>
              <w:rPr>
                <w:color w:val="000000"/>
                <w:sz w:val="19"/>
                <w:szCs w:val="19"/>
              </w:rPr>
            </w:pPr>
            <w:r w:rsidRPr="00501CDB">
              <w:rPr>
                <w:color w:val="000000"/>
                <w:sz w:val="19"/>
                <w:szCs w:val="19"/>
              </w:rPr>
              <w:t xml:space="preserve">Cuando dentro del plazo citado anteriormente se presente un número superior a diez (10) manifestaciones en el SECOP II de posibles oferentes interesados en participar en el presente proceso, la DIRECCIÓN DE SANIDAD - </w:t>
            </w:r>
            <w:r w:rsidRPr="00501CDB">
              <w:rPr>
                <w:color w:val="000000"/>
                <w:sz w:val="19"/>
                <w:szCs w:val="19"/>
                <w:lang w:val="es-ES_tradnl"/>
              </w:rPr>
              <w:t>REGIONAL DE ASEGURAMIENTO EN SALUD NO 3</w:t>
            </w:r>
            <w:r w:rsidRPr="00501CDB">
              <w:rPr>
                <w:color w:val="000000"/>
                <w:sz w:val="19"/>
                <w:szCs w:val="19"/>
              </w:rPr>
              <w:t xml:space="preserve">, llevará a cabo AUDIENCIA PÚBLICA DE SORTEO, </w:t>
            </w:r>
            <w:r w:rsidRPr="00501CDB">
              <w:rPr>
                <w:b/>
                <w:color w:val="000000"/>
                <w:sz w:val="19"/>
                <w:szCs w:val="19"/>
                <w:u w:val="single"/>
              </w:rPr>
              <w:t xml:space="preserve">en la fecha y hora fijada en el SECOP II, en la Calle 94, Avenida Villa Olímpica, frente a </w:t>
            </w:r>
            <w:proofErr w:type="spellStart"/>
            <w:r w:rsidRPr="00501CDB">
              <w:rPr>
                <w:b/>
                <w:color w:val="000000"/>
                <w:sz w:val="19"/>
                <w:szCs w:val="19"/>
                <w:u w:val="single"/>
              </w:rPr>
              <w:t>Expofuturo</w:t>
            </w:r>
            <w:proofErr w:type="spellEnd"/>
            <w:r w:rsidRPr="00501CDB">
              <w:rPr>
                <w:b/>
                <w:color w:val="000000"/>
                <w:sz w:val="19"/>
                <w:szCs w:val="19"/>
                <w:u w:val="single"/>
              </w:rPr>
              <w:t>, Piso 4</w:t>
            </w:r>
            <w:r w:rsidRPr="00501CDB">
              <w:rPr>
                <w:color w:val="000000"/>
                <w:sz w:val="19"/>
                <w:szCs w:val="19"/>
              </w:rPr>
              <w:t>, para seleccionar diez (10) posibles oferentes, quienes podrán presentar propuesta dentro del presente proceso, en los términos que se indican en los presentes pliegos de condiciones.</w:t>
            </w:r>
          </w:p>
          <w:p w14:paraId="602C0FAB" w14:textId="77777777" w:rsidR="00501CDB" w:rsidRPr="00501CDB" w:rsidRDefault="00501CDB" w:rsidP="00A25DCE">
            <w:pPr>
              <w:pStyle w:val="Textoindependiente"/>
              <w:jc w:val="both"/>
              <w:rPr>
                <w:color w:val="000000"/>
                <w:sz w:val="19"/>
                <w:szCs w:val="19"/>
              </w:rPr>
            </w:pPr>
          </w:p>
          <w:p w14:paraId="1561FAFA" w14:textId="77777777" w:rsidR="00501CDB" w:rsidRPr="00501CDB" w:rsidRDefault="00501CDB" w:rsidP="00A25DCE">
            <w:pPr>
              <w:pStyle w:val="Textoindependiente"/>
              <w:tabs>
                <w:tab w:val="num" w:pos="0"/>
              </w:tabs>
              <w:jc w:val="both"/>
              <w:rPr>
                <w:color w:val="000000"/>
                <w:sz w:val="19"/>
                <w:szCs w:val="19"/>
              </w:rPr>
            </w:pPr>
            <w:r w:rsidRPr="00501CDB">
              <w:rPr>
                <w:color w:val="000000"/>
                <w:sz w:val="19"/>
                <w:szCs w:val="19"/>
              </w:rPr>
              <w:t xml:space="preserve">En la AUDIENCIA DE SORTEO participarán los representantes legales o apoderados debidamente acreditados, de las personas nacionales o extranjeros, naturales o jurídicas, que hayan manifestado por escrito y dentro del plazo señalado en la “MANIFESTACIÓN DE INTERÉS DE PARTICIPAR”. </w:t>
            </w:r>
          </w:p>
          <w:p w14:paraId="6AE5F2DA" w14:textId="77777777" w:rsidR="00501CDB" w:rsidRPr="00501CDB" w:rsidRDefault="00501CDB" w:rsidP="00A25DCE">
            <w:pPr>
              <w:pStyle w:val="Textoindependiente"/>
              <w:tabs>
                <w:tab w:val="num" w:pos="0"/>
              </w:tabs>
              <w:jc w:val="both"/>
              <w:rPr>
                <w:color w:val="000000"/>
                <w:sz w:val="19"/>
                <w:szCs w:val="19"/>
              </w:rPr>
            </w:pPr>
          </w:p>
          <w:p w14:paraId="12A29194" w14:textId="77777777" w:rsidR="00501CDB" w:rsidRPr="00501CDB" w:rsidRDefault="00501CDB" w:rsidP="00A25DCE">
            <w:pPr>
              <w:pStyle w:val="Textoindependiente"/>
              <w:tabs>
                <w:tab w:val="num" w:pos="0"/>
              </w:tabs>
              <w:jc w:val="both"/>
              <w:rPr>
                <w:color w:val="000000"/>
                <w:sz w:val="19"/>
                <w:szCs w:val="19"/>
              </w:rPr>
            </w:pPr>
            <w:r w:rsidRPr="00501CDB">
              <w:rPr>
                <w:color w:val="000000"/>
                <w:sz w:val="19"/>
                <w:szCs w:val="19"/>
              </w:rPr>
              <w:t xml:space="preserve">En la audiencia se dará lectura del listado de los posibles oferentes que manifestaron en su oportunidad el interés en participar y por medio de balotas, previamente puestas a la vista y colocadas en una bolsa que impida su visualización, se procederá al llamado de lista en orden alfabético. En caso que no asista alguno de quienes hayan manifestado su interés, LA POLICÍA NACIONAL DE COLOMBIA –DIRECCIÓN DE SANIDAD - </w:t>
            </w:r>
            <w:r w:rsidRPr="00501CDB">
              <w:rPr>
                <w:color w:val="000000"/>
                <w:sz w:val="19"/>
                <w:szCs w:val="19"/>
                <w:lang w:val="es-ES_tradnl"/>
              </w:rPr>
              <w:t xml:space="preserve">REGIONAL DE ASEGURAMIENTO EN SALUD NO 3 </w:t>
            </w:r>
            <w:r w:rsidRPr="00501CDB">
              <w:rPr>
                <w:color w:val="000000"/>
                <w:sz w:val="19"/>
                <w:szCs w:val="19"/>
              </w:rPr>
              <w:t>sacará la balota que le corresponda cuando los que asistan hayan retirado la propia.</w:t>
            </w:r>
          </w:p>
          <w:p w14:paraId="01B7A254" w14:textId="77777777" w:rsidR="00501CDB" w:rsidRPr="00501CDB" w:rsidRDefault="00501CDB" w:rsidP="00A25DCE">
            <w:pPr>
              <w:pStyle w:val="Textoindependiente"/>
              <w:tabs>
                <w:tab w:val="num" w:pos="0"/>
              </w:tabs>
              <w:jc w:val="both"/>
              <w:rPr>
                <w:color w:val="000000"/>
                <w:sz w:val="19"/>
                <w:szCs w:val="19"/>
              </w:rPr>
            </w:pPr>
          </w:p>
          <w:p w14:paraId="7CDB0F88" w14:textId="6EA8BD24" w:rsidR="00501CDB" w:rsidRPr="00501CDB" w:rsidRDefault="00501CDB" w:rsidP="00A25DCE">
            <w:pPr>
              <w:rPr>
                <w:rFonts w:ascii="Arial" w:hAnsi="Arial" w:cs="Arial"/>
                <w:color w:val="000000"/>
                <w:sz w:val="19"/>
                <w:szCs w:val="19"/>
              </w:rPr>
            </w:pPr>
            <w:r w:rsidRPr="00501CDB">
              <w:rPr>
                <w:rFonts w:ascii="Arial" w:hAnsi="Arial" w:cs="Arial"/>
                <w:color w:val="000000"/>
                <w:sz w:val="19"/>
                <w:szCs w:val="19"/>
              </w:rPr>
              <w:t>De la audiencia se levantará el Acta respectiva, que se publicará en el portal único de contratación estatal</w:t>
            </w:r>
            <w:r w:rsidRPr="00501CDB">
              <w:rPr>
                <w:rFonts w:ascii="Arial" w:hAnsi="Arial" w:cs="Arial"/>
                <w:b/>
                <w:bCs/>
                <w:color w:val="000000"/>
                <w:sz w:val="19"/>
                <w:szCs w:val="19"/>
              </w:rPr>
              <w:t>. SECOP II</w:t>
            </w:r>
          </w:p>
        </w:tc>
      </w:tr>
      <w:tr w:rsidR="00501CDB" w:rsidRPr="00501CDB" w14:paraId="67DA2532" w14:textId="77777777" w:rsidTr="0027491F">
        <w:trPr>
          <w:trHeight w:val="20"/>
        </w:trPr>
        <w:tc>
          <w:tcPr>
            <w:tcW w:w="1707" w:type="pct"/>
            <w:tcBorders>
              <w:top w:val="single" w:sz="4" w:space="0" w:color="auto"/>
              <w:left w:val="single" w:sz="4" w:space="0" w:color="auto"/>
              <w:bottom w:val="single" w:sz="4" w:space="0" w:color="auto"/>
              <w:right w:val="single" w:sz="4" w:space="0" w:color="auto"/>
            </w:tcBorders>
            <w:vAlign w:val="center"/>
          </w:tcPr>
          <w:p w14:paraId="5EE18027"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t>Presentación de Observaciones al Pliego de Condiciones.</w:t>
            </w:r>
          </w:p>
        </w:tc>
        <w:tc>
          <w:tcPr>
            <w:tcW w:w="3293" w:type="pct"/>
            <w:tcBorders>
              <w:top w:val="single" w:sz="4" w:space="0" w:color="auto"/>
              <w:left w:val="single" w:sz="4" w:space="0" w:color="auto"/>
              <w:bottom w:val="single" w:sz="4" w:space="0" w:color="auto"/>
              <w:right w:val="single" w:sz="4" w:space="0" w:color="auto"/>
            </w:tcBorders>
            <w:vAlign w:val="center"/>
          </w:tcPr>
          <w:p w14:paraId="3B912647" w14:textId="77777777" w:rsidR="00501CDB" w:rsidRPr="00501CDB" w:rsidRDefault="00501CDB">
            <w:pPr>
              <w:pStyle w:val="Prrafodelista"/>
              <w:numPr>
                <w:ilvl w:val="0"/>
                <w:numId w:val="24"/>
              </w:numPr>
              <w:tabs>
                <w:tab w:val="left" w:pos="418"/>
                <w:tab w:val="left" w:pos="559"/>
              </w:tabs>
              <w:autoSpaceDE w:val="0"/>
              <w:autoSpaceDN w:val="0"/>
              <w:ind w:left="276" w:hanging="276"/>
              <w:jc w:val="both"/>
              <w:rPr>
                <w:rFonts w:ascii="Arial" w:hAnsi="Arial" w:cs="Arial"/>
                <w:sz w:val="19"/>
                <w:szCs w:val="19"/>
                <w:u w:val="single"/>
              </w:rPr>
            </w:pPr>
            <w:r w:rsidRPr="00501CDB">
              <w:rPr>
                <w:rFonts w:ascii="Arial" w:hAnsi="Arial" w:cs="Arial"/>
                <w:sz w:val="19"/>
                <w:szCs w:val="19"/>
              </w:rPr>
              <w:t xml:space="preserve">Los interesados podrán solicitar aclaraciones del Pliego de Condiciones, </w:t>
            </w:r>
            <w:r w:rsidRPr="00501CDB">
              <w:rPr>
                <w:rFonts w:ascii="Arial" w:hAnsi="Arial" w:cs="Arial"/>
                <w:b/>
                <w:sz w:val="19"/>
                <w:szCs w:val="19"/>
                <w:u w:val="single"/>
              </w:rPr>
              <w:t xml:space="preserve">en la fecha hora SEGUN SECOP II </w:t>
            </w:r>
            <w:r w:rsidRPr="00501CDB">
              <w:rPr>
                <w:rFonts w:ascii="Arial" w:hAnsi="Arial" w:cs="Arial"/>
                <w:sz w:val="19"/>
                <w:szCs w:val="19"/>
              </w:rPr>
              <w:t>Dichas solicitudes deberán formularse por escrito a través de la plataforma del SECOP II.</w:t>
            </w:r>
          </w:p>
          <w:p w14:paraId="1C174B2D" w14:textId="77777777" w:rsidR="00501CDB" w:rsidRPr="00501CDB" w:rsidRDefault="00501CDB">
            <w:pPr>
              <w:pStyle w:val="Prrafodelista"/>
              <w:numPr>
                <w:ilvl w:val="0"/>
                <w:numId w:val="24"/>
              </w:numPr>
              <w:tabs>
                <w:tab w:val="left" w:pos="418"/>
                <w:tab w:val="left" w:pos="559"/>
              </w:tabs>
              <w:autoSpaceDE w:val="0"/>
              <w:autoSpaceDN w:val="0"/>
              <w:ind w:left="276" w:hanging="276"/>
              <w:jc w:val="both"/>
              <w:rPr>
                <w:rFonts w:ascii="Arial" w:hAnsi="Arial" w:cs="Arial"/>
                <w:sz w:val="19"/>
                <w:szCs w:val="19"/>
                <w:u w:val="single"/>
              </w:rPr>
            </w:pPr>
            <w:r w:rsidRPr="00501CDB">
              <w:rPr>
                <w:rFonts w:ascii="Arial" w:hAnsi="Arial" w:cs="Arial"/>
                <w:sz w:val="19"/>
                <w:szCs w:val="19"/>
              </w:rPr>
              <w:t>Las consultas, preguntas y las correspondientes respuestas formarán parte de los documentos del proceso.</w:t>
            </w:r>
          </w:p>
          <w:p w14:paraId="32912EE2" w14:textId="633F196F" w:rsidR="00501CDB" w:rsidRPr="00501CDB" w:rsidRDefault="00501CDB">
            <w:pPr>
              <w:pStyle w:val="Prrafodelista"/>
              <w:numPr>
                <w:ilvl w:val="0"/>
                <w:numId w:val="24"/>
              </w:numPr>
              <w:tabs>
                <w:tab w:val="left" w:pos="418"/>
                <w:tab w:val="left" w:pos="559"/>
              </w:tabs>
              <w:autoSpaceDE w:val="0"/>
              <w:autoSpaceDN w:val="0"/>
              <w:ind w:left="276" w:hanging="276"/>
              <w:jc w:val="both"/>
              <w:rPr>
                <w:rFonts w:ascii="Arial" w:hAnsi="Arial" w:cs="Arial"/>
                <w:sz w:val="19"/>
                <w:szCs w:val="19"/>
                <w:u w:val="single"/>
              </w:rPr>
            </w:pPr>
            <w:r w:rsidRPr="00501CDB">
              <w:rPr>
                <w:rFonts w:ascii="Arial" w:hAnsi="Arial" w:cs="Arial"/>
                <w:sz w:val="19"/>
                <w:szCs w:val="19"/>
              </w:rPr>
              <w:t xml:space="preserve">Cualquier modificación o adición a los documentos del proceso, será comunicada mediante Adenda.  La información sobre preguntas y respuestas y las Adendas, se publicarán en el </w:t>
            </w:r>
            <w:r w:rsidRPr="00501CDB">
              <w:rPr>
                <w:rFonts w:ascii="Arial" w:hAnsi="Arial" w:cs="Arial"/>
                <w:bCs/>
                <w:sz w:val="19"/>
                <w:szCs w:val="19"/>
              </w:rPr>
              <w:t xml:space="preserve">Portal Único de Contratación Estatal </w:t>
            </w:r>
            <w:hyperlink r:id="rId19" w:history="1">
              <w:r w:rsidR="0027491F" w:rsidRPr="00A00F1B">
                <w:rPr>
                  <w:rStyle w:val="Hipervnculo"/>
                  <w:rFonts w:ascii="Arial" w:hAnsi="Arial" w:cs="Arial"/>
                  <w:bCs/>
                  <w:sz w:val="19"/>
                  <w:szCs w:val="19"/>
                </w:rPr>
                <w:t>www.colombiacompra.gov.co</w:t>
              </w:r>
            </w:hyperlink>
            <w:r w:rsidRPr="00501CDB">
              <w:rPr>
                <w:rFonts w:ascii="Arial" w:hAnsi="Arial" w:cs="Arial"/>
                <w:bCs/>
                <w:sz w:val="19"/>
                <w:szCs w:val="19"/>
              </w:rPr>
              <w:t xml:space="preserve"> SECOP II</w:t>
            </w:r>
            <w:r w:rsidRPr="00501CDB">
              <w:rPr>
                <w:rFonts w:ascii="Arial" w:hAnsi="Arial" w:cs="Arial"/>
                <w:b/>
                <w:sz w:val="19"/>
                <w:szCs w:val="19"/>
              </w:rPr>
              <w:t xml:space="preserve"> </w:t>
            </w:r>
            <w:r w:rsidRPr="00501CDB">
              <w:rPr>
                <w:rFonts w:ascii="Arial" w:hAnsi="Arial" w:cs="Arial"/>
                <w:bCs/>
                <w:sz w:val="19"/>
                <w:szCs w:val="19"/>
              </w:rPr>
              <w:t>(Salvo</w:t>
            </w:r>
            <w:r w:rsidRPr="00501CDB">
              <w:rPr>
                <w:rFonts w:ascii="Arial" w:hAnsi="Arial" w:cs="Arial"/>
                <w:sz w:val="19"/>
                <w:szCs w:val="19"/>
              </w:rPr>
              <w:t xml:space="preserve"> la </w:t>
            </w:r>
            <w:r w:rsidRPr="00501CDB">
              <w:rPr>
                <w:rFonts w:ascii="Arial" w:hAnsi="Arial" w:cs="Arial"/>
                <w:sz w:val="19"/>
                <w:szCs w:val="19"/>
              </w:rPr>
              <w:lastRenderedPageBreak/>
              <w:t>información de carácter reservado) y deberán tenerse en cuenta para la elaboración de la propuesta.</w:t>
            </w:r>
          </w:p>
          <w:p w14:paraId="06C05AB0" w14:textId="77777777" w:rsidR="00501CDB" w:rsidRPr="00501CDB" w:rsidRDefault="00501CDB" w:rsidP="00A25DCE">
            <w:pPr>
              <w:tabs>
                <w:tab w:val="left" w:pos="420"/>
              </w:tabs>
              <w:ind w:left="420"/>
              <w:jc w:val="both"/>
              <w:rPr>
                <w:rFonts w:ascii="Arial" w:hAnsi="Arial" w:cs="Arial"/>
                <w:sz w:val="19"/>
                <w:szCs w:val="19"/>
              </w:rPr>
            </w:pPr>
          </w:p>
          <w:p w14:paraId="3B347E32" w14:textId="0E0678A8" w:rsidR="00501CDB" w:rsidRPr="00501CDB" w:rsidRDefault="00501CDB" w:rsidP="00A25DCE">
            <w:pPr>
              <w:jc w:val="both"/>
              <w:rPr>
                <w:rFonts w:ascii="Arial" w:hAnsi="Arial" w:cs="Arial"/>
                <w:sz w:val="19"/>
                <w:szCs w:val="19"/>
              </w:rPr>
            </w:pPr>
            <w:r w:rsidRPr="00501CDB">
              <w:rPr>
                <w:rFonts w:ascii="Arial" w:hAnsi="Arial" w:cs="Arial"/>
                <w:b/>
                <w:bCs/>
                <w:sz w:val="19"/>
                <w:szCs w:val="19"/>
              </w:rPr>
              <w:t xml:space="preserve">NOTA: </w:t>
            </w:r>
            <w:r w:rsidRPr="00501CDB">
              <w:rPr>
                <w:rFonts w:ascii="Arial" w:hAnsi="Arial" w:cs="Arial"/>
                <w:sz w:val="19"/>
                <w:szCs w:val="19"/>
              </w:rPr>
              <w:t>No se absolverán consultas efectuadas telefónicamente o en forma personal. Sólo será tenida en cuenta en este proceso de contratación, la información recibida por escrito en el portal de contracción SECOP II.</w:t>
            </w:r>
          </w:p>
        </w:tc>
      </w:tr>
      <w:tr w:rsidR="00501CDB" w:rsidRPr="00501CDB" w14:paraId="36F6640C" w14:textId="77777777" w:rsidTr="0027491F">
        <w:trPr>
          <w:trHeight w:val="20"/>
        </w:trPr>
        <w:tc>
          <w:tcPr>
            <w:tcW w:w="1707" w:type="pct"/>
            <w:tcBorders>
              <w:top w:val="single" w:sz="4" w:space="0" w:color="auto"/>
              <w:left w:val="single" w:sz="4" w:space="0" w:color="auto"/>
              <w:bottom w:val="single" w:sz="4" w:space="0" w:color="auto"/>
              <w:right w:val="single" w:sz="4" w:space="0" w:color="auto"/>
            </w:tcBorders>
            <w:vAlign w:val="center"/>
          </w:tcPr>
          <w:p w14:paraId="36D1D19F"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lastRenderedPageBreak/>
              <w:t>Respuesta a las observaciones hechas al</w:t>
            </w:r>
          </w:p>
          <w:p w14:paraId="2A638E2A"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t>Pliego de Condiciones.</w:t>
            </w:r>
          </w:p>
        </w:tc>
        <w:tc>
          <w:tcPr>
            <w:tcW w:w="3293" w:type="pct"/>
            <w:tcBorders>
              <w:top w:val="single" w:sz="4" w:space="0" w:color="auto"/>
              <w:left w:val="single" w:sz="4" w:space="0" w:color="auto"/>
              <w:bottom w:val="single" w:sz="4" w:space="0" w:color="auto"/>
              <w:right w:val="single" w:sz="4" w:space="0" w:color="auto"/>
            </w:tcBorders>
            <w:vAlign w:val="center"/>
          </w:tcPr>
          <w:tbl>
            <w:tblPr>
              <w:tblW w:w="4943"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7"/>
              <w:gridCol w:w="4484"/>
            </w:tblGrid>
            <w:tr w:rsidR="00501CDB" w:rsidRPr="00501CDB" w14:paraId="7C598EF2" w14:textId="77777777" w:rsidTr="00501CDB">
              <w:trPr>
                <w:trHeight w:val="118"/>
              </w:trPr>
              <w:tc>
                <w:tcPr>
                  <w:tcW w:w="1379" w:type="pct"/>
                  <w:shd w:val="clear" w:color="auto" w:fill="auto"/>
                  <w:vAlign w:val="center"/>
                  <w:hideMark/>
                </w:tcPr>
                <w:p w14:paraId="4851AD16"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Fecha:</w:t>
                  </w:r>
                </w:p>
              </w:tc>
              <w:tc>
                <w:tcPr>
                  <w:tcW w:w="3621" w:type="pct"/>
                  <w:shd w:val="clear" w:color="auto" w:fill="auto"/>
                  <w:vAlign w:val="bottom"/>
                  <w:hideMark/>
                </w:tcPr>
                <w:p w14:paraId="0069F7F1" w14:textId="77777777" w:rsidR="00501CDB" w:rsidRPr="00501CDB" w:rsidRDefault="00501CDB" w:rsidP="00A25DCE">
                  <w:pPr>
                    <w:jc w:val="center"/>
                    <w:rPr>
                      <w:rFonts w:ascii="Arial" w:hAnsi="Arial" w:cs="Arial"/>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r w:rsidR="00501CDB" w:rsidRPr="00501CDB" w14:paraId="79E26EAF" w14:textId="77777777" w:rsidTr="00501CDB">
              <w:trPr>
                <w:trHeight w:val="50"/>
              </w:trPr>
              <w:tc>
                <w:tcPr>
                  <w:tcW w:w="1379" w:type="pct"/>
                  <w:shd w:val="clear" w:color="auto" w:fill="auto"/>
                  <w:vAlign w:val="center"/>
                  <w:hideMark/>
                </w:tcPr>
                <w:p w14:paraId="12CDD52D"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Hora:</w:t>
                  </w:r>
                </w:p>
              </w:tc>
              <w:tc>
                <w:tcPr>
                  <w:tcW w:w="3621" w:type="pct"/>
                  <w:shd w:val="clear" w:color="auto" w:fill="auto"/>
                  <w:vAlign w:val="bottom"/>
                  <w:hideMark/>
                </w:tcPr>
                <w:p w14:paraId="7D77D990"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bl>
          <w:p w14:paraId="7EBD15B3" w14:textId="77777777" w:rsidR="00501CDB" w:rsidRPr="00501CDB" w:rsidRDefault="00501CDB" w:rsidP="00A25DCE">
            <w:pPr>
              <w:jc w:val="center"/>
              <w:rPr>
                <w:rFonts w:ascii="Arial" w:hAnsi="Arial" w:cs="Arial"/>
                <w:color w:val="FF0000"/>
                <w:sz w:val="19"/>
                <w:szCs w:val="19"/>
              </w:rPr>
            </w:pPr>
          </w:p>
        </w:tc>
      </w:tr>
      <w:tr w:rsidR="00501CDB" w:rsidRPr="00501CDB" w14:paraId="7E297C97" w14:textId="77777777" w:rsidTr="0027491F">
        <w:trPr>
          <w:trHeight w:val="585"/>
        </w:trPr>
        <w:tc>
          <w:tcPr>
            <w:tcW w:w="1707" w:type="pct"/>
            <w:tcBorders>
              <w:top w:val="single" w:sz="4" w:space="0" w:color="auto"/>
              <w:left w:val="single" w:sz="4" w:space="0" w:color="auto"/>
              <w:bottom w:val="single" w:sz="4" w:space="0" w:color="auto"/>
              <w:right w:val="single" w:sz="4" w:space="0" w:color="auto"/>
            </w:tcBorders>
            <w:vAlign w:val="center"/>
          </w:tcPr>
          <w:p w14:paraId="2568E91E" w14:textId="77777777" w:rsidR="00501CDB" w:rsidRPr="00501CDB" w:rsidRDefault="00501CDB" w:rsidP="00A25DCE">
            <w:pPr>
              <w:jc w:val="center"/>
              <w:rPr>
                <w:rFonts w:ascii="Arial" w:hAnsi="Arial" w:cs="Arial"/>
                <w:b/>
                <w:sz w:val="19"/>
                <w:szCs w:val="19"/>
              </w:rPr>
            </w:pPr>
            <w:r w:rsidRPr="00501CDB">
              <w:rPr>
                <w:rFonts w:ascii="Arial" w:hAnsi="Arial" w:cs="Arial"/>
                <w:b/>
                <w:bCs/>
                <w:color w:val="262626"/>
                <w:sz w:val="19"/>
                <w:szCs w:val="19"/>
                <w:shd w:val="clear" w:color="auto" w:fill="FFFFFF"/>
              </w:rPr>
              <w:t>Plazo máximo para expedir adendas</w:t>
            </w:r>
          </w:p>
        </w:tc>
        <w:tc>
          <w:tcPr>
            <w:tcW w:w="3293" w:type="pct"/>
            <w:tcBorders>
              <w:top w:val="single" w:sz="4" w:space="0" w:color="auto"/>
              <w:left w:val="single" w:sz="4" w:space="0" w:color="auto"/>
              <w:bottom w:val="single" w:sz="4" w:space="0" w:color="auto"/>
              <w:right w:val="single" w:sz="4" w:space="0" w:color="auto"/>
            </w:tcBorders>
            <w:vAlign w:val="center"/>
          </w:tcPr>
          <w:tbl>
            <w:tblPr>
              <w:tblW w:w="4943"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5"/>
              <w:gridCol w:w="4486"/>
            </w:tblGrid>
            <w:tr w:rsidR="00501CDB" w:rsidRPr="00501CDB" w14:paraId="40C3885E" w14:textId="77777777" w:rsidTr="00501CDB">
              <w:trPr>
                <w:trHeight w:val="113"/>
              </w:trPr>
              <w:tc>
                <w:tcPr>
                  <w:tcW w:w="1377" w:type="pct"/>
                  <w:shd w:val="clear" w:color="auto" w:fill="auto"/>
                  <w:vAlign w:val="center"/>
                  <w:hideMark/>
                </w:tcPr>
                <w:p w14:paraId="44C3E5AF"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Fecha:</w:t>
                  </w:r>
                </w:p>
              </w:tc>
              <w:tc>
                <w:tcPr>
                  <w:tcW w:w="3623" w:type="pct"/>
                  <w:shd w:val="clear" w:color="auto" w:fill="auto"/>
                  <w:vAlign w:val="bottom"/>
                  <w:hideMark/>
                </w:tcPr>
                <w:p w14:paraId="2A4F56D9"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r w:rsidR="00501CDB" w:rsidRPr="00501CDB" w14:paraId="2060C403" w14:textId="77777777" w:rsidTr="00501CDB">
              <w:trPr>
                <w:trHeight w:val="48"/>
              </w:trPr>
              <w:tc>
                <w:tcPr>
                  <w:tcW w:w="1377" w:type="pct"/>
                  <w:shd w:val="clear" w:color="auto" w:fill="auto"/>
                  <w:vAlign w:val="center"/>
                  <w:hideMark/>
                </w:tcPr>
                <w:p w14:paraId="28534735"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Hora:</w:t>
                  </w:r>
                </w:p>
              </w:tc>
              <w:tc>
                <w:tcPr>
                  <w:tcW w:w="3623" w:type="pct"/>
                  <w:shd w:val="clear" w:color="auto" w:fill="auto"/>
                  <w:vAlign w:val="bottom"/>
                  <w:hideMark/>
                </w:tcPr>
                <w:p w14:paraId="1DDF738E"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bl>
          <w:p w14:paraId="3B4C6E1F" w14:textId="77777777" w:rsidR="00501CDB" w:rsidRPr="00501CDB" w:rsidRDefault="00501CDB" w:rsidP="00A25DCE">
            <w:pPr>
              <w:jc w:val="center"/>
              <w:rPr>
                <w:rFonts w:ascii="Arial" w:hAnsi="Arial" w:cs="Arial"/>
                <w:color w:val="000000"/>
                <w:sz w:val="19"/>
                <w:szCs w:val="19"/>
              </w:rPr>
            </w:pPr>
          </w:p>
        </w:tc>
      </w:tr>
      <w:tr w:rsidR="00501CDB" w:rsidRPr="00501CDB" w14:paraId="1A746297" w14:textId="77777777" w:rsidTr="0027491F">
        <w:trPr>
          <w:trHeight w:val="20"/>
        </w:trPr>
        <w:tc>
          <w:tcPr>
            <w:tcW w:w="1707" w:type="pct"/>
            <w:tcBorders>
              <w:top w:val="single" w:sz="4" w:space="0" w:color="auto"/>
              <w:left w:val="single" w:sz="4" w:space="0" w:color="auto"/>
              <w:bottom w:val="single" w:sz="4" w:space="0" w:color="auto"/>
              <w:right w:val="single" w:sz="4" w:space="0" w:color="auto"/>
            </w:tcBorders>
            <w:vAlign w:val="center"/>
          </w:tcPr>
          <w:p w14:paraId="189DAB30"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t>Plazo para Entrega de propuestas en el SECOP II</w:t>
            </w:r>
          </w:p>
        </w:tc>
        <w:tc>
          <w:tcPr>
            <w:tcW w:w="3293" w:type="pct"/>
            <w:tcBorders>
              <w:top w:val="single" w:sz="4" w:space="0" w:color="auto"/>
              <w:left w:val="single" w:sz="4" w:space="0" w:color="auto"/>
              <w:bottom w:val="single" w:sz="4" w:space="0" w:color="auto"/>
              <w:right w:val="single" w:sz="4" w:space="0" w:color="auto"/>
            </w:tcBorders>
            <w:vAlign w:val="center"/>
          </w:tcPr>
          <w:p w14:paraId="73BD0D80" w14:textId="77777777" w:rsidR="00501CDB" w:rsidRPr="00501CDB" w:rsidRDefault="00501CDB" w:rsidP="00A25DCE">
            <w:pPr>
              <w:pStyle w:val="Textoindependiente"/>
              <w:jc w:val="both"/>
              <w:rPr>
                <w:bCs/>
                <w:color w:val="000000"/>
                <w:sz w:val="19"/>
                <w:szCs w:val="19"/>
              </w:rPr>
            </w:pPr>
            <w:r w:rsidRPr="00501CDB">
              <w:rPr>
                <w:color w:val="000000"/>
                <w:sz w:val="19"/>
                <w:szCs w:val="19"/>
              </w:rPr>
              <w:t xml:space="preserve">La oferta será recibida </w:t>
            </w:r>
            <w:r w:rsidRPr="00501CDB">
              <w:rPr>
                <w:b/>
                <w:bCs/>
                <w:color w:val="000000"/>
                <w:sz w:val="19"/>
                <w:szCs w:val="19"/>
                <w:u w:val="single"/>
              </w:rPr>
              <w:t>UNICAMENTE</w:t>
            </w:r>
            <w:r w:rsidRPr="00501CDB">
              <w:rPr>
                <w:color w:val="000000"/>
                <w:sz w:val="19"/>
                <w:szCs w:val="19"/>
              </w:rPr>
              <w:t xml:space="preserve"> a través del </w:t>
            </w:r>
            <w:r w:rsidRPr="00501CDB">
              <w:rPr>
                <w:bCs/>
                <w:color w:val="000000"/>
                <w:sz w:val="19"/>
                <w:szCs w:val="19"/>
              </w:rPr>
              <w:t xml:space="preserve">Portal Único de Contratación Estatal </w:t>
            </w:r>
            <w:hyperlink r:id="rId20" w:history="1">
              <w:r w:rsidRPr="00501CDB">
                <w:rPr>
                  <w:rStyle w:val="Hipervnculo"/>
                  <w:bCs/>
                  <w:color w:val="000000"/>
                  <w:sz w:val="19"/>
                  <w:szCs w:val="19"/>
                </w:rPr>
                <w:t>www.colombiacompra.gov.co</w:t>
              </w:r>
            </w:hyperlink>
            <w:r w:rsidRPr="00501CDB">
              <w:rPr>
                <w:bCs/>
                <w:color w:val="000000"/>
                <w:sz w:val="19"/>
                <w:szCs w:val="19"/>
              </w:rPr>
              <w:t xml:space="preserve"> SECOP II, mediante la opción </w:t>
            </w:r>
            <w:r w:rsidRPr="00501CDB">
              <w:rPr>
                <w:b/>
                <w:bCs/>
                <w:color w:val="000000"/>
                <w:sz w:val="19"/>
                <w:szCs w:val="19"/>
              </w:rPr>
              <w:t>CREAR OFERTA</w:t>
            </w:r>
            <w:r w:rsidRPr="00501CDB">
              <w:rPr>
                <w:bCs/>
                <w:color w:val="000000"/>
                <w:sz w:val="19"/>
                <w:szCs w:val="19"/>
              </w:rPr>
              <w:t>, tal como lo establece la Guía rápida para presentación de ofertas en el SECOP II de Colombia Compra Eficiente.</w:t>
            </w:r>
          </w:p>
          <w:p w14:paraId="36BBE920" w14:textId="77777777" w:rsidR="00501CDB" w:rsidRPr="00501CDB" w:rsidRDefault="00501CDB" w:rsidP="00A25DCE">
            <w:pPr>
              <w:pStyle w:val="Textoindependiente"/>
              <w:jc w:val="both"/>
              <w:rPr>
                <w:sz w:val="19"/>
                <w:szCs w:val="19"/>
                <w:highlight w:val="cyan"/>
              </w:rPr>
            </w:pPr>
          </w:p>
          <w:tbl>
            <w:tblPr>
              <w:tblW w:w="4933"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5"/>
              <w:gridCol w:w="4433"/>
            </w:tblGrid>
            <w:tr w:rsidR="00501CDB" w:rsidRPr="00501CDB" w14:paraId="397029C0" w14:textId="77777777" w:rsidTr="00A25DCE">
              <w:trPr>
                <w:trHeight w:val="113"/>
              </w:trPr>
              <w:tc>
                <w:tcPr>
                  <w:tcW w:w="1412" w:type="pct"/>
                  <w:shd w:val="clear" w:color="auto" w:fill="auto"/>
                  <w:vAlign w:val="center"/>
                  <w:hideMark/>
                </w:tcPr>
                <w:p w14:paraId="61EB53C1"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Fecha:</w:t>
                  </w:r>
                </w:p>
              </w:tc>
              <w:tc>
                <w:tcPr>
                  <w:tcW w:w="3588" w:type="pct"/>
                  <w:shd w:val="clear" w:color="auto" w:fill="auto"/>
                  <w:vAlign w:val="bottom"/>
                  <w:hideMark/>
                </w:tcPr>
                <w:p w14:paraId="1BF8F8DE"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r w:rsidR="00501CDB" w:rsidRPr="00501CDB" w14:paraId="3449B193" w14:textId="77777777" w:rsidTr="00A25DCE">
              <w:trPr>
                <w:trHeight w:val="48"/>
              </w:trPr>
              <w:tc>
                <w:tcPr>
                  <w:tcW w:w="1412" w:type="pct"/>
                  <w:shd w:val="clear" w:color="auto" w:fill="auto"/>
                  <w:vAlign w:val="center"/>
                  <w:hideMark/>
                </w:tcPr>
                <w:p w14:paraId="1EFE8112"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Hora:</w:t>
                  </w:r>
                </w:p>
              </w:tc>
              <w:tc>
                <w:tcPr>
                  <w:tcW w:w="3588" w:type="pct"/>
                  <w:shd w:val="clear" w:color="auto" w:fill="auto"/>
                  <w:vAlign w:val="bottom"/>
                  <w:hideMark/>
                </w:tcPr>
                <w:p w14:paraId="24AA4C9C"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bl>
          <w:p w14:paraId="0A2E1106" w14:textId="77777777" w:rsidR="00501CDB" w:rsidRPr="00501CDB" w:rsidRDefault="00501CDB" w:rsidP="00A25DCE">
            <w:pPr>
              <w:jc w:val="both"/>
              <w:rPr>
                <w:rFonts w:ascii="Arial" w:hAnsi="Arial" w:cs="Arial"/>
                <w:b/>
                <w:bCs/>
                <w:sz w:val="19"/>
                <w:szCs w:val="19"/>
                <w:u w:val="single"/>
              </w:rPr>
            </w:pPr>
          </w:p>
          <w:p w14:paraId="244FC4A2" w14:textId="77777777" w:rsidR="00501CDB" w:rsidRPr="00501CDB" w:rsidRDefault="00501CDB" w:rsidP="00A25DCE">
            <w:pPr>
              <w:jc w:val="both"/>
              <w:rPr>
                <w:rFonts w:ascii="Arial" w:hAnsi="Arial" w:cs="Arial"/>
                <w:sz w:val="19"/>
                <w:szCs w:val="19"/>
              </w:rPr>
            </w:pPr>
            <w:r w:rsidRPr="00501CDB">
              <w:rPr>
                <w:rFonts w:ascii="Arial" w:hAnsi="Arial" w:cs="Arial"/>
                <w:b/>
                <w:bCs/>
                <w:sz w:val="19"/>
                <w:szCs w:val="19"/>
                <w:u w:val="single"/>
              </w:rPr>
              <w:t xml:space="preserve">PROTOCOLO DE INDISPONIBILIDAD DEL SECOP II: </w:t>
            </w:r>
            <w:r w:rsidRPr="00501CDB">
              <w:rPr>
                <w:rFonts w:ascii="Arial" w:hAnsi="Arial" w:cs="Arial"/>
                <w:sz w:val="19"/>
                <w:szCs w:val="19"/>
              </w:rPr>
              <w:t>Este protocolo hace parte integral de los términos y condiciones del SECOP II por lo tanto es de obligatorio cumplimiento vigente a partir del 25 de enero de 2022.</w:t>
            </w:r>
          </w:p>
          <w:p w14:paraId="23375032" w14:textId="77777777" w:rsidR="00501CDB" w:rsidRPr="00501CDB" w:rsidRDefault="00501CDB" w:rsidP="00A25DCE">
            <w:pPr>
              <w:jc w:val="both"/>
              <w:rPr>
                <w:rFonts w:ascii="Arial" w:hAnsi="Arial" w:cs="Arial"/>
                <w:sz w:val="19"/>
                <w:szCs w:val="19"/>
                <w:lang w:eastAsia="en-US"/>
              </w:rPr>
            </w:pPr>
          </w:p>
          <w:p w14:paraId="1C0C63BC" w14:textId="77777777" w:rsidR="00501CDB" w:rsidRPr="00501CDB" w:rsidRDefault="00501CDB" w:rsidP="00A25DCE">
            <w:pPr>
              <w:jc w:val="both"/>
              <w:rPr>
                <w:rFonts w:ascii="Arial" w:hAnsi="Arial" w:cs="Arial"/>
                <w:sz w:val="19"/>
                <w:szCs w:val="19"/>
              </w:rPr>
            </w:pPr>
            <w:r w:rsidRPr="00501CDB">
              <w:rPr>
                <w:rFonts w:ascii="Arial" w:hAnsi="Arial" w:cs="Arial"/>
                <w:sz w:val="19"/>
                <w:szCs w:val="19"/>
              </w:rPr>
              <w:t>El protocolo de indisponibilidad aplica cuando una Falla General o Particular se presente dentro de las cuatro (4) horas previas a los hitos del Proceso de contratación descritos a continuación. Los términos establecidos en el presente documento son los mínimos para garantizar la transparencia, igualdad de oportunidades y pluralidad de oferentes en los procesos de contratación, por lo cual no están sujetos a discrecionalidad de las Entidades y Proveedores, salvo en los casos específicos relacionados en este documento.</w:t>
            </w:r>
          </w:p>
          <w:p w14:paraId="225AE769" w14:textId="77777777" w:rsidR="00501CDB" w:rsidRPr="00501CDB" w:rsidRDefault="00501CDB" w:rsidP="00A25DCE">
            <w:pPr>
              <w:jc w:val="both"/>
              <w:rPr>
                <w:rFonts w:ascii="Arial" w:hAnsi="Arial" w:cs="Arial"/>
                <w:sz w:val="19"/>
                <w:szCs w:val="19"/>
                <w:lang w:val="es-CO"/>
              </w:rPr>
            </w:pPr>
          </w:p>
          <w:p w14:paraId="146C5EE5" w14:textId="77777777" w:rsidR="00501CDB" w:rsidRPr="00501CDB" w:rsidRDefault="00501CDB" w:rsidP="00A25DCE">
            <w:pPr>
              <w:pStyle w:val="Textoindependiente"/>
              <w:jc w:val="both"/>
              <w:rPr>
                <w:color w:val="000000"/>
                <w:sz w:val="19"/>
                <w:szCs w:val="19"/>
                <w:lang w:val="es-CO" w:eastAsia="es-CO"/>
              </w:rPr>
            </w:pPr>
            <w:r w:rsidRPr="00501CDB">
              <w:rPr>
                <w:color w:val="000000"/>
                <w:sz w:val="19"/>
                <w:szCs w:val="19"/>
                <w:lang w:val="es-CO" w:eastAsia="es-CO"/>
              </w:rPr>
              <w:t>Los mantenimientos programados por la ANCP – CCE a la plataforma SECOP II en ningún caso implica el uso del presente protocolo, estos son informados a todos los usuarios de manera anticipada. Así mismo, los errores involuntarios de los Usuarios dentro de la Plataforma no son objeto de certificación por parte de la ANCP – CCE.</w:t>
            </w:r>
          </w:p>
          <w:p w14:paraId="1C813011" w14:textId="77777777" w:rsidR="00501CDB" w:rsidRPr="00501CDB" w:rsidRDefault="00501CDB" w:rsidP="00A25DCE">
            <w:pPr>
              <w:pStyle w:val="Textoindependiente"/>
              <w:jc w:val="both"/>
              <w:rPr>
                <w:color w:val="000000"/>
                <w:sz w:val="19"/>
                <w:szCs w:val="19"/>
                <w:lang w:val="es-CO" w:eastAsia="es-CO"/>
              </w:rPr>
            </w:pPr>
          </w:p>
          <w:p w14:paraId="231DAA7C" w14:textId="77777777" w:rsidR="00501CDB" w:rsidRPr="00501CDB" w:rsidRDefault="00501CDB" w:rsidP="00A25DCE">
            <w:pPr>
              <w:pStyle w:val="Textoindependiente"/>
              <w:jc w:val="both"/>
              <w:rPr>
                <w:color w:val="000000"/>
                <w:sz w:val="19"/>
                <w:szCs w:val="19"/>
                <w:lang w:val="es-CO" w:eastAsia="es-CO"/>
              </w:rPr>
            </w:pPr>
            <w:r w:rsidRPr="00501CDB">
              <w:rPr>
                <w:color w:val="000000"/>
                <w:sz w:val="19"/>
                <w:szCs w:val="19"/>
                <w:lang w:val="es-CO" w:eastAsia="es-CO"/>
              </w:rPr>
              <w:t>La Agencia únicamente Administra el SECOP II, pero no es responsable de las acciones u omisiones de la Entidad Estatal en la plataforma. La publicidad de la información contractual de la Entidad Estatal En El Sistema Electrónico Para La Contratación Pública -SECOP- depende del cumplimiento de la Ley aplicable, lo cual es una obligación de cada Entidad Estatal, y es competencia de los órganos de control verificar que se cumpla con los postulados constitucionales y legales al respecto.</w:t>
            </w:r>
          </w:p>
          <w:p w14:paraId="6A703789" w14:textId="77777777" w:rsidR="00501CDB" w:rsidRPr="00501CDB" w:rsidRDefault="00501CDB" w:rsidP="00A25DCE">
            <w:pPr>
              <w:pStyle w:val="Textoindependiente"/>
              <w:jc w:val="both"/>
              <w:rPr>
                <w:b/>
                <w:bCs/>
                <w:color w:val="000000"/>
                <w:sz w:val="19"/>
                <w:szCs w:val="19"/>
                <w:u w:val="single"/>
                <w:lang w:val="es-CO" w:eastAsia="es-CO"/>
              </w:rPr>
            </w:pPr>
            <w:r w:rsidRPr="00501CDB">
              <w:rPr>
                <w:b/>
                <w:bCs/>
                <w:color w:val="000000"/>
                <w:sz w:val="19"/>
                <w:szCs w:val="19"/>
                <w:u w:val="single"/>
                <w:lang w:val="es-CO" w:eastAsia="es-CO"/>
              </w:rPr>
              <w:t xml:space="preserve">Recomendaciones: </w:t>
            </w:r>
          </w:p>
          <w:p w14:paraId="6E0F83DE" w14:textId="77777777" w:rsidR="00501CDB" w:rsidRPr="00501CDB" w:rsidRDefault="00501CDB" w:rsidP="00A25DCE">
            <w:pPr>
              <w:pStyle w:val="Textoindependiente"/>
              <w:jc w:val="both"/>
              <w:rPr>
                <w:b/>
                <w:bCs/>
                <w:color w:val="000000"/>
                <w:sz w:val="19"/>
                <w:szCs w:val="19"/>
                <w:u w:val="single"/>
                <w:lang w:val="es-CO" w:eastAsia="es-CO"/>
              </w:rPr>
            </w:pPr>
          </w:p>
          <w:p w14:paraId="6442DA93" w14:textId="77777777" w:rsidR="00501CDB" w:rsidRPr="00501CDB" w:rsidRDefault="00501CDB">
            <w:pPr>
              <w:pStyle w:val="Textoindependiente"/>
              <w:numPr>
                <w:ilvl w:val="0"/>
                <w:numId w:val="23"/>
              </w:numPr>
              <w:ind w:left="332" w:hanging="332"/>
              <w:jc w:val="both"/>
              <w:rPr>
                <w:color w:val="000000"/>
                <w:sz w:val="19"/>
                <w:szCs w:val="19"/>
                <w:lang w:val="es-CO" w:eastAsia="es-CO"/>
              </w:rPr>
            </w:pPr>
            <w:r w:rsidRPr="00501CDB">
              <w:rPr>
                <w:color w:val="000000"/>
                <w:sz w:val="19"/>
                <w:szCs w:val="19"/>
                <w:lang w:val="es-CO" w:eastAsia="es-CO"/>
              </w:rPr>
              <w:t xml:space="preserve">La comunicación entre </w:t>
            </w:r>
            <w:r w:rsidRPr="00501CDB">
              <w:rPr>
                <w:sz w:val="19"/>
                <w:szCs w:val="19"/>
              </w:rPr>
              <w:t>la Entidad Estatal o el Proveedor deberá realizarse antes de finalizar el plazo determinado en el cronograma del proceso de contratación para cada hito del proceso.</w:t>
            </w:r>
          </w:p>
          <w:p w14:paraId="73C82E36" w14:textId="77777777" w:rsidR="00501CDB" w:rsidRPr="00501CDB" w:rsidRDefault="00501CDB" w:rsidP="00A25DCE">
            <w:pPr>
              <w:pStyle w:val="Textoindependiente"/>
              <w:ind w:left="332"/>
              <w:jc w:val="both"/>
              <w:rPr>
                <w:color w:val="000000"/>
                <w:sz w:val="19"/>
                <w:szCs w:val="19"/>
                <w:lang w:val="es-CO" w:eastAsia="es-CO"/>
              </w:rPr>
            </w:pPr>
          </w:p>
          <w:p w14:paraId="61A1D4A3" w14:textId="77777777" w:rsidR="00501CDB" w:rsidRPr="00501CDB" w:rsidRDefault="00501CDB">
            <w:pPr>
              <w:pStyle w:val="Textoindependiente"/>
              <w:numPr>
                <w:ilvl w:val="0"/>
                <w:numId w:val="23"/>
              </w:numPr>
              <w:ind w:left="332" w:hanging="332"/>
              <w:jc w:val="both"/>
              <w:rPr>
                <w:color w:val="000000"/>
                <w:sz w:val="19"/>
                <w:szCs w:val="19"/>
                <w:lang w:val="es-CO" w:eastAsia="es-CO"/>
              </w:rPr>
            </w:pPr>
            <w:r w:rsidRPr="00501CDB">
              <w:rPr>
                <w:color w:val="000000"/>
                <w:sz w:val="19"/>
                <w:szCs w:val="19"/>
                <w:lang w:val="es-CO" w:eastAsia="es-CO"/>
              </w:rPr>
              <w:t>Los Certificados de Indisponibilidad son publicados en la página web de Colombia Compra Eficiente en un plazo máximo de 24 horas en https://www.colombiacompra.gov.co/soporte.</w:t>
            </w:r>
          </w:p>
          <w:p w14:paraId="18675758" w14:textId="77777777" w:rsidR="00501CDB" w:rsidRPr="00501CDB" w:rsidRDefault="00501CDB" w:rsidP="00A25DCE">
            <w:pPr>
              <w:pStyle w:val="Textoindependiente"/>
              <w:jc w:val="both"/>
              <w:rPr>
                <w:b/>
                <w:bCs/>
                <w:color w:val="000000"/>
                <w:sz w:val="19"/>
                <w:szCs w:val="19"/>
                <w:u w:val="single"/>
                <w:lang w:val="es-CO" w:eastAsia="es-CO"/>
              </w:rPr>
            </w:pPr>
          </w:p>
          <w:p w14:paraId="4F8E948C" w14:textId="77777777" w:rsidR="00501CDB" w:rsidRPr="00501CDB" w:rsidRDefault="00501CDB" w:rsidP="00A25DCE">
            <w:pPr>
              <w:jc w:val="both"/>
              <w:rPr>
                <w:rFonts w:ascii="Arial" w:hAnsi="Arial" w:cs="Arial"/>
                <w:b/>
                <w:bCs/>
                <w:sz w:val="19"/>
                <w:szCs w:val="19"/>
                <w:u w:val="single"/>
                <w:lang w:val="es-CO" w:eastAsia="en-US"/>
              </w:rPr>
            </w:pPr>
            <w:bookmarkStart w:id="17" w:name="_Hlk134714719"/>
            <w:r w:rsidRPr="00501CDB">
              <w:rPr>
                <w:rFonts w:ascii="Arial" w:hAnsi="Arial" w:cs="Arial"/>
                <w:b/>
                <w:bCs/>
                <w:sz w:val="19"/>
                <w:szCs w:val="19"/>
                <w:u w:val="single"/>
              </w:rPr>
              <w:t>HITOS DEL PROCESO DE CONTRATACIÓN EN EL SECOP II</w:t>
            </w:r>
          </w:p>
          <w:p w14:paraId="2BE5A6F0" w14:textId="77777777" w:rsidR="00501CDB" w:rsidRPr="00501CDB" w:rsidRDefault="00501CDB" w:rsidP="00A25DCE">
            <w:pPr>
              <w:jc w:val="both"/>
              <w:rPr>
                <w:rFonts w:ascii="Arial" w:hAnsi="Arial" w:cs="Arial"/>
                <w:sz w:val="19"/>
                <w:szCs w:val="19"/>
              </w:rPr>
            </w:pPr>
            <w:r w:rsidRPr="00501CDB">
              <w:rPr>
                <w:rFonts w:ascii="Arial" w:hAnsi="Arial" w:cs="Arial"/>
                <w:sz w:val="19"/>
                <w:szCs w:val="19"/>
              </w:rPr>
              <w:lastRenderedPageBreak/>
              <w:t>A continuación, encontrará los hitos del Proceso de Contratación que pueden verse afectados por una Falla del SECOP |I y el procedimiento que deben seguir tanto la Entidad Estatal como el Proveedor.</w:t>
            </w:r>
            <w:bookmarkEnd w:id="17"/>
          </w:p>
          <w:p w14:paraId="24420421" w14:textId="77777777" w:rsidR="00501CDB" w:rsidRPr="00501CDB" w:rsidRDefault="00501CDB" w:rsidP="00A25DCE">
            <w:pPr>
              <w:jc w:val="both"/>
              <w:rPr>
                <w:rFonts w:ascii="Arial" w:hAnsi="Arial" w:cs="Arial"/>
                <w:sz w:val="19"/>
                <w:szCs w:val="19"/>
              </w:rPr>
            </w:pPr>
          </w:p>
          <w:p w14:paraId="13A52FA5" w14:textId="77777777" w:rsidR="00501CDB" w:rsidRPr="00501CDB" w:rsidRDefault="00501CDB" w:rsidP="00A25DCE">
            <w:pPr>
              <w:jc w:val="both"/>
              <w:rPr>
                <w:rFonts w:ascii="Arial" w:hAnsi="Arial" w:cs="Arial"/>
                <w:sz w:val="19"/>
                <w:szCs w:val="19"/>
              </w:rPr>
            </w:pPr>
            <w:r w:rsidRPr="00501CDB">
              <w:rPr>
                <w:rFonts w:ascii="Arial" w:hAnsi="Arial" w:cs="Arial"/>
                <w:b/>
                <w:bCs/>
                <w:sz w:val="19"/>
                <w:szCs w:val="19"/>
              </w:rPr>
              <w:t>NOTA:</w:t>
            </w:r>
            <w:r w:rsidRPr="00501CDB">
              <w:rPr>
                <w:rFonts w:ascii="Arial" w:hAnsi="Arial" w:cs="Arial"/>
                <w:sz w:val="19"/>
                <w:szCs w:val="19"/>
              </w:rPr>
              <w:t xml:space="preserve"> En el evento de que se desee consultar un instructivo de cómo crear los casos de soporte, se podrá consulta el siguiente link: </w:t>
            </w:r>
            <w:hyperlink r:id="rId21" w:history="1">
              <w:r w:rsidRPr="00501CDB">
                <w:rPr>
                  <w:rStyle w:val="Hipervnculo"/>
                  <w:rFonts w:ascii="Arial" w:hAnsi="Arial" w:cs="Arial"/>
                  <w:sz w:val="19"/>
                  <w:szCs w:val="19"/>
                </w:rPr>
                <w:t>https://www.colombiacompra.gov.co/sites/cce_public/files/files_2020/cce-sec-gi-14_protocolo_de_indisponibilidad_secop_ii_25-11-2022_0.pdf</w:t>
              </w:r>
            </w:hyperlink>
            <w:r w:rsidRPr="00501CDB">
              <w:rPr>
                <w:rFonts w:ascii="Arial" w:hAnsi="Arial" w:cs="Arial"/>
                <w:sz w:val="19"/>
                <w:szCs w:val="19"/>
              </w:rPr>
              <w:t xml:space="preserve">, el cual contiene el Protocolo de Indisponibilidad vigente a partir del 25 de enero de 2022, documento del que se extrae la información acá presentada. </w:t>
            </w:r>
          </w:p>
          <w:p w14:paraId="4321959F" w14:textId="77777777" w:rsidR="00501CDB" w:rsidRPr="00501CDB" w:rsidRDefault="00501CDB" w:rsidP="00A25DCE">
            <w:pPr>
              <w:jc w:val="both"/>
              <w:rPr>
                <w:rFonts w:ascii="Arial" w:hAnsi="Arial" w:cs="Arial"/>
                <w:sz w:val="19"/>
                <w:szCs w:val="19"/>
              </w:rPr>
            </w:pPr>
          </w:p>
          <w:p w14:paraId="7A75D5F1" w14:textId="77777777" w:rsidR="00501CDB" w:rsidRPr="00501CDB" w:rsidRDefault="00501CDB" w:rsidP="00A25DCE">
            <w:pPr>
              <w:jc w:val="both"/>
              <w:rPr>
                <w:rFonts w:ascii="Arial" w:hAnsi="Arial" w:cs="Arial"/>
                <w:sz w:val="19"/>
                <w:szCs w:val="19"/>
              </w:rPr>
            </w:pPr>
            <w:r w:rsidRPr="00501CDB">
              <w:rPr>
                <w:rFonts w:ascii="Arial" w:hAnsi="Arial" w:cs="Arial"/>
                <w:b/>
                <w:bCs/>
                <w:sz w:val="19"/>
                <w:szCs w:val="19"/>
              </w:rPr>
              <w:t xml:space="preserve">PARA EFECTOS DE ACTIVACIÓN DEL PROTOCOLO DE INDISPONIBILIDAD DEL SECOP II, QUEDARÁN HABILITADOS LOS SIGUIENTE CORREOS ELECTRÓNICOS: </w:t>
            </w:r>
            <w:hyperlink r:id="rId22" w:history="1">
              <w:r w:rsidRPr="00501CDB">
                <w:rPr>
                  <w:rStyle w:val="Hipervnculo"/>
                  <w:rFonts w:ascii="Arial" w:hAnsi="Arial" w:cs="Arial"/>
                  <w:sz w:val="19"/>
                  <w:szCs w:val="19"/>
                </w:rPr>
                <w:t>deris.rase3-gco@policia.gov.co</w:t>
              </w:r>
            </w:hyperlink>
            <w:r w:rsidRPr="00501CDB">
              <w:rPr>
                <w:rFonts w:ascii="Arial" w:hAnsi="Arial" w:cs="Arial"/>
                <w:sz w:val="19"/>
                <w:szCs w:val="19"/>
              </w:rPr>
              <w:t xml:space="preserve">; </w:t>
            </w:r>
          </w:p>
          <w:p w14:paraId="159D6EF2" w14:textId="77777777" w:rsidR="00501CDB" w:rsidRPr="00501CDB" w:rsidRDefault="00501CDB" w:rsidP="00A25DCE">
            <w:pPr>
              <w:jc w:val="both"/>
              <w:rPr>
                <w:rFonts w:ascii="Arial" w:hAnsi="Arial" w:cs="Arial"/>
                <w:sz w:val="19"/>
                <w:szCs w:val="19"/>
              </w:rPr>
            </w:pPr>
          </w:p>
          <w:p w14:paraId="0807487C" w14:textId="1B698F7B" w:rsidR="00501CDB" w:rsidRPr="00501CDB" w:rsidRDefault="00501CDB" w:rsidP="00A25DCE">
            <w:pPr>
              <w:adjustRightInd w:val="0"/>
              <w:jc w:val="both"/>
              <w:rPr>
                <w:rFonts w:ascii="Arial" w:hAnsi="Arial" w:cs="Arial"/>
                <w:sz w:val="19"/>
                <w:szCs w:val="19"/>
              </w:rPr>
            </w:pPr>
            <w:r w:rsidRPr="00501CDB">
              <w:rPr>
                <w:rFonts w:ascii="Arial" w:hAnsi="Arial" w:cs="Arial"/>
                <w:b/>
                <w:bCs/>
                <w:sz w:val="19"/>
                <w:szCs w:val="19"/>
              </w:rPr>
              <w:t>LINEA TELÉFONICA:</w:t>
            </w:r>
            <w:r w:rsidRPr="00501CDB">
              <w:rPr>
                <w:rFonts w:ascii="Arial" w:hAnsi="Arial" w:cs="Arial"/>
                <w:sz w:val="19"/>
                <w:szCs w:val="19"/>
              </w:rPr>
              <w:t xml:space="preserve"> (606) 34022442 Extensión: 8307.</w:t>
            </w:r>
          </w:p>
        </w:tc>
      </w:tr>
      <w:tr w:rsidR="00501CDB" w:rsidRPr="00501CDB" w14:paraId="37522B64" w14:textId="77777777" w:rsidTr="0027491F">
        <w:trPr>
          <w:trHeight w:val="20"/>
        </w:trPr>
        <w:tc>
          <w:tcPr>
            <w:tcW w:w="1707" w:type="pct"/>
            <w:tcBorders>
              <w:top w:val="single" w:sz="4" w:space="0" w:color="auto"/>
              <w:left w:val="single" w:sz="4" w:space="0" w:color="auto"/>
              <w:bottom w:val="single" w:sz="4" w:space="0" w:color="auto"/>
              <w:right w:val="single" w:sz="4" w:space="0" w:color="auto"/>
            </w:tcBorders>
            <w:vAlign w:val="center"/>
          </w:tcPr>
          <w:p w14:paraId="7DF6EE67"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lastRenderedPageBreak/>
              <w:t>Evaluación de las</w:t>
            </w:r>
          </w:p>
          <w:p w14:paraId="0524E46D"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t>Propuestas</w:t>
            </w:r>
            <w:r w:rsidRPr="00501CDB">
              <w:rPr>
                <w:rFonts w:ascii="Arial" w:hAnsi="Arial" w:cs="Arial"/>
                <w:b/>
                <w:color w:val="FF0000"/>
                <w:sz w:val="19"/>
                <w:szCs w:val="19"/>
              </w:rPr>
              <w:t xml:space="preserve"> </w:t>
            </w:r>
            <w:r w:rsidRPr="00501CDB">
              <w:rPr>
                <w:rFonts w:ascii="Arial" w:hAnsi="Arial" w:cs="Arial"/>
                <w:b/>
                <w:sz w:val="19"/>
                <w:szCs w:val="19"/>
              </w:rPr>
              <w:t>y verificación de los Requerimientos Habilitantes.</w:t>
            </w:r>
          </w:p>
        </w:tc>
        <w:tc>
          <w:tcPr>
            <w:tcW w:w="3293" w:type="pct"/>
            <w:tcBorders>
              <w:top w:val="single" w:sz="4" w:space="0" w:color="auto"/>
              <w:left w:val="single" w:sz="4" w:space="0" w:color="auto"/>
              <w:bottom w:val="single" w:sz="4" w:space="0" w:color="auto"/>
              <w:right w:val="single" w:sz="4" w:space="0" w:color="auto"/>
            </w:tcBorders>
            <w:vAlign w:val="center"/>
          </w:tcPr>
          <w:tbl>
            <w:tblPr>
              <w:tblW w:w="4943"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7"/>
              <w:gridCol w:w="4484"/>
            </w:tblGrid>
            <w:tr w:rsidR="00501CDB" w:rsidRPr="00501CDB" w14:paraId="32D85681" w14:textId="77777777" w:rsidTr="00501CDB">
              <w:trPr>
                <w:trHeight w:val="113"/>
              </w:trPr>
              <w:tc>
                <w:tcPr>
                  <w:tcW w:w="1379" w:type="pct"/>
                  <w:shd w:val="clear" w:color="auto" w:fill="auto"/>
                  <w:vAlign w:val="center"/>
                  <w:hideMark/>
                </w:tcPr>
                <w:p w14:paraId="735BD893"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Fecha:</w:t>
                  </w:r>
                </w:p>
              </w:tc>
              <w:tc>
                <w:tcPr>
                  <w:tcW w:w="3621" w:type="pct"/>
                  <w:shd w:val="clear" w:color="auto" w:fill="auto"/>
                  <w:vAlign w:val="bottom"/>
                  <w:hideMark/>
                </w:tcPr>
                <w:p w14:paraId="25907B56"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r w:rsidR="00501CDB" w:rsidRPr="00501CDB" w14:paraId="444C859D" w14:textId="77777777" w:rsidTr="00501CDB">
              <w:trPr>
                <w:trHeight w:val="48"/>
              </w:trPr>
              <w:tc>
                <w:tcPr>
                  <w:tcW w:w="1379" w:type="pct"/>
                  <w:shd w:val="clear" w:color="auto" w:fill="auto"/>
                  <w:vAlign w:val="center"/>
                  <w:hideMark/>
                </w:tcPr>
                <w:p w14:paraId="307B588C"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Hora:</w:t>
                  </w:r>
                </w:p>
              </w:tc>
              <w:tc>
                <w:tcPr>
                  <w:tcW w:w="3621" w:type="pct"/>
                  <w:shd w:val="clear" w:color="auto" w:fill="auto"/>
                  <w:vAlign w:val="bottom"/>
                  <w:hideMark/>
                </w:tcPr>
                <w:p w14:paraId="0700C9DB"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bl>
          <w:p w14:paraId="46AEB492" w14:textId="77777777" w:rsidR="00501CDB" w:rsidRPr="00501CDB" w:rsidRDefault="00501CDB" w:rsidP="00A25DCE">
            <w:pPr>
              <w:jc w:val="both"/>
              <w:rPr>
                <w:rFonts w:ascii="Arial" w:hAnsi="Arial" w:cs="Arial"/>
                <w:color w:val="000000"/>
                <w:sz w:val="19"/>
                <w:szCs w:val="19"/>
              </w:rPr>
            </w:pPr>
          </w:p>
        </w:tc>
      </w:tr>
      <w:tr w:rsidR="00501CDB" w:rsidRPr="00501CDB" w14:paraId="1DF1E90F" w14:textId="77777777" w:rsidTr="0027491F">
        <w:trPr>
          <w:trHeight w:val="20"/>
        </w:trPr>
        <w:tc>
          <w:tcPr>
            <w:tcW w:w="1707" w:type="pct"/>
            <w:tcBorders>
              <w:top w:val="single" w:sz="4" w:space="0" w:color="auto"/>
              <w:left w:val="single" w:sz="4" w:space="0" w:color="auto"/>
              <w:bottom w:val="single" w:sz="4" w:space="0" w:color="auto"/>
              <w:right w:val="single" w:sz="4" w:space="0" w:color="auto"/>
            </w:tcBorders>
            <w:vAlign w:val="center"/>
          </w:tcPr>
          <w:p w14:paraId="665779D0"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t>Presentación de observaciones a la Publicación de las evaluaciones y Presentación de Documentos Habilitantes.</w:t>
            </w:r>
          </w:p>
        </w:tc>
        <w:tc>
          <w:tcPr>
            <w:tcW w:w="3293" w:type="pct"/>
            <w:tcBorders>
              <w:top w:val="single" w:sz="4" w:space="0" w:color="auto"/>
              <w:left w:val="single" w:sz="4" w:space="0" w:color="auto"/>
              <w:bottom w:val="single" w:sz="4" w:space="0" w:color="auto"/>
              <w:right w:val="single" w:sz="4" w:space="0" w:color="auto"/>
            </w:tcBorders>
            <w:vAlign w:val="center"/>
          </w:tcPr>
          <w:p w14:paraId="44E8FC46" w14:textId="77777777" w:rsidR="00501CDB" w:rsidRPr="00501CDB" w:rsidRDefault="00501CDB" w:rsidP="00A25DCE">
            <w:pPr>
              <w:jc w:val="both"/>
              <w:rPr>
                <w:rFonts w:ascii="Arial" w:hAnsi="Arial" w:cs="Arial"/>
                <w:color w:val="FF0000"/>
                <w:sz w:val="19"/>
                <w:szCs w:val="19"/>
              </w:rPr>
            </w:pPr>
          </w:p>
          <w:tbl>
            <w:tblPr>
              <w:tblW w:w="4943"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3"/>
              <w:gridCol w:w="4488"/>
            </w:tblGrid>
            <w:tr w:rsidR="00501CDB" w:rsidRPr="00501CDB" w14:paraId="3BB36CAE" w14:textId="77777777" w:rsidTr="00501CDB">
              <w:trPr>
                <w:trHeight w:val="118"/>
              </w:trPr>
              <w:tc>
                <w:tcPr>
                  <w:tcW w:w="1375" w:type="pct"/>
                  <w:shd w:val="clear" w:color="auto" w:fill="auto"/>
                  <w:vAlign w:val="center"/>
                  <w:hideMark/>
                </w:tcPr>
                <w:p w14:paraId="3922EFDB"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Fecha:</w:t>
                  </w:r>
                </w:p>
              </w:tc>
              <w:tc>
                <w:tcPr>
                  <w:tcW w:w="3625" w:type="pct"/>
                  <w:shd w:val="clear" w:color="auto" w:fill="auto"/>
                  <w:vAlign w:val="bottom"/>
                  <w:hideMark/>
                </w:tcPr>
                <w:p w14:paraId="0C588A04"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r w:rsidR="00501CDB" w:rsidRPr="00501CDB" w14:paraId="6290F03D" w14:textId="77777777" w:rsidTr="00501CDB">
              <w:trPr>
                <w:trHeight w:val="50"/>
              </w:trPr>
              <w:tc>
                <w:tcPr>
                  <w:tcW w:w="1375" w:type="pct"/>
                  <w:shd w:val="clear" w:color="auto" w:fill="auto"/>
                  <w:vAlign w:val="center"/>
                  <w:hideMark/>
                </w:tcPr>
                <w:p w14:paraId="6D5D3603"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Hora:</w:t>
                  </w:r>
                </w:p>
              </w:tc>
              <w:tc>
                <w:tcPr>
                  <w:tcW w:w="3625" w:type="pct"/>
                  <w:shd w:val="clear" w:color="auto" w:fill="auto"/>
                  <w:vAlign w:val="bottom"/>
                  <w:hideMark/>
                </w:tcPr>
                <w:p w14:paraId="2BEDF306"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bl>
          <w:p w14:paraId="6D5D43CD" w14:textId="77777777" w:rsidR="00501CDB" w:rsidRPr="00501CDB" w:rsidRDefault="00501CDB" w:rsidP="00A25DCE">
            <w:pPr>
              <w:jc w:val="both"/>
              <w:rPr>
                <w:rFonts w:ascii="Arial" w:hAnsi="Arial" w:cs="Arial"/>
                <w:color w:val="FF0000"/>
                <w:sz w:val="19"/>
                <w:szCs w:val="19"/>
              </w:rPr>
            </w:pPr>
          </w:p>
          <w:p w14:paraId="2DFF020A" w14:textId="77777777" w:rsidR="00501CDB" w:rsidRPr="00501CDB" w:rsidRDefault="00501CDB" w:rsidP="00A25DCE">
            <w:pPr>
              <w:suppressAutoHyphens/>
              <w:jc w:val="both"/>
              <w:textAlignment w:val="baseline"/>
              <w:rPr>
                <w:rFonts w:ascii="Arial" w:hAnsi="Arial" w:cs="Arial"/>
                <w:sz w:val="19"/>
                <w:szCs w:val="19"/>
              </w:rPr>
            </w:pPr>
            <w:r w:rsidRPr="00501CDB">
              <w:rPr>
                <w:rFonts w:ascii="Arial" w:hAnsi="Arial" w:cs="Arial"/>
                <w:b/>
                <w:sz w:val="19"/>
                <w:szCs w:val="19"/>
                <w:lang w:val="es-CO"/>
              </w:rPr>
              <w:t>CRITERIOS DE SUBSANIBILIDAD – ACLARACIÓN O CORRECIONES</w:t>
            </w:r>
            <w:r w:rsidRPr="00501CDB">
              <w:rPr>
                <w:rFonts w:ascii="Arial" w:hAnsi="Arial" w:cs="Arial"/>
                <w:sz w:val="19"/>
                <w:szCs w:val="19"/>
                <w:lang w:val="es-CO"/>
              </w:rPr>
              <w:t xml:space="preserve">: </w:t>
            </w:r>
            <w:r w:rsidRPr="00501CDB">
              <w:rPr>
                <w:rFonts w:ascii="Arial" w:hAnsi="Arial" w:cs="Arial"/>
                <w:b/>
                <w:sz w:val="19"/>
                <w:szCs w:val="19"/>
              </w:rPr>
              <w:t>Primará lo sustancial sobre lo formal;</w:t>
            </w:r>
            <w:r w:rsidRPr="00501CDB">
              <w:rPr>
                <w:rFonts w:ascii="Arial" w:hAnsi="Arial" w:cs="Arial"/>
                <w:sz w:val="19"/>
                <w:szCs w:val="19"/>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2AFE0922" w14:textId="77777777" w:rsidR="00501CDB" w:rsidRPr="00501CDB" w:rsidRDefault="00501CDB" w:rsidP="00A25DCE">
            <w:pPr>
              <w:suppressAutoHyphens/>
              <w:jc w:val="both"/>
              <w:textAlignment w:val="baseline"/>
              <w:rPr>
                <w:rFonts w:ascii="Arial" w:hAnsi="Arial" w:cs="Arial"/>
                <w:sz w:val="19"/>
                <w:szCs w:val="19"/>
              </w:rPr>
            </w:pPr>
          </w:p>
          <w:p w14:paraId="1E0416F8" w14:textId="7075D170" w:rsidR="00501CDB" w:rsidRPr="00E101AD" w:rsidRDefault="00501CDB" w:rsidP="00E101AD">
            <w:pPr>
              <w:suppressAutoHyphens/>
              <w:jc w:val="both"/>
              <w:textAlignment w:val="baseline"/>
              <w:rPr>
                <w:rFonts w:ascii="Arial" w:hAnsi="Arial" w:cs="Arial"/>
                <w:sz w:val="19"/>
                <w:szCs w:val="19"/>
              </w:rPr>
            </w:pPr>
            <w:r w:rsidRPr="00501CDB">
              <w:rPr>
                <w:rFonts w:ascii="Arial" w:hAnsi="Arial" w:cs="Arial"/>
                <w:sz w:val="19"/>
                <w:szCs w:val="19"/>
              </w:rPr>
              <w:t>Sin embargo, se podrá solicitar al oferente</w:t>
            </w:r>
            <w:r w:rsidRPr="00501CDB">
              <w:rPr>
                <w:rFonts w:ascii="Arial" w:hAnsi="Arial" w:cs="Arial"/>
                <w:b/>
                <w:sz w:val="19"/>
                <w:szCs w:val="19"/>
              </w:rPr>
              <w:t>, aclare o subsane inconsistencias, ambigüedades o ausencia de documentos, siempre y cuando la subsanación de los mismos</w:t>
            </w:r>
            <w:r w:rsidRPr="00501CDB">
              <w:rPr>
                <w:rFonts w:ascii="Arial" w:hAnsi="Arial" w:cs="Arial"/>
                <w:sz w:val="19"/>
                <w:szCs w:val="19"/>
              </w:rPr>
              <w:t xml:space="preserve"> </w:t>
            </w:r>
            <w:r w:rsidRPr="00501CDB">
              <w:rPr>
                <w:rFonts w:ascii="Arial" w:hAnsi="Arial" w:cs="Arial"/>
                <w:b/>
                <w:sz w:val="19"/>
                <w:szCs w:val="19"/>
              </w:rPr>
              <w:t>no represente una reformulación, mejoramiento o complemento de su oferta</w:t>
            </w:r>
            <w:r w:rsidRPr="00501CDB">
              <w:rPr>
                <w:rFonts w:ascii="Arial" w:hAnsi="Arial" w:cs="Arial"/>
                <w:sz w:val="19"/>
                <w:szCs w:val="19"/>
              </w:rPr>
              <w:t>, esto dentro de los términos preclusivos y perentorios que establezca la Entidad.</w:t>
            </w:r>
          </w:p>
        </w:tc>
      </w:tr>
      <w:tr w:rsidR="00501CDB" w:rsidRPr="00501CDB" w14:paraId="34B77EFE" w14:textId="77777777" w:rsidTr="0027491F">
        <w:trPr>
          <w:trHeight w:val="64"/>
        </w:trPr>
        <w:tc>
          <w:tcPr>
            <w:tcW w:w="1707" w:type="pct"/>
            <w:tcBorders>
              <w:top w:val="single" w:sz="4" w:space="0" w:color="auto"/>
              <w:left w:val="single" w:sz="4" w:space="0" w:color="auto"/>
              <w:bottom w:val="single" w:sz="4" w:space="0" w:color="auto"/>
              <w:right w:val="single" w:sz="4" w:space="0" w:color="auto"/>
            </w:tcBorders>
            <w:vAlign w:val="center"/>
          </w:tcPr>
          <w:p w14:paraId="6486AA6E" w14:textId="77777777" w:rsidR="00501CDB" w:rsidRPr="00501CDB" w:rsidRDefault="00501CDB" w:rsidP="00A25DCE">
            <w:pPr>
              <w:jc w:val="center"/>
              <w:rPr>
                <w:rFonts w:ascii="Arial" w:hAnsi="Arial" w:cs="Arial"/>
                <w:b/>
                <w:sz w:val="19"/>
                <w:szCs w:val="19"/>
              </w:rPr>
            </w:pPr>
            <w:r w:rsidRPr="00501CDB">
              <w:rPr>
                <w:rFonts w:ascii="Arial" w:hAnsi="Arial" w:cs="Arial"/>
                <w:b/>
                <w:bCs/>
                <w:color w:val="262626"/>
                <w:sz w:val="19"/>
                <w:szCs w:val="19"/>
                <w:shd w:val="clear" w:color="auto" w:fill="FFFFFF"/>
              </w:rPr>
              <w:t>Publicación Acto Administrativo de adjudicación o de Declaratoria de Desierto</w:t>
            </w:r>
          </w:p>
        </w:tc>
        <w:tc>
          <w:tcPr>
            <w:tcW w:w="3293" w:type="pct"/>
            <w:tcBorders>
              <w:top w:val="single" w:sz="4" w:space="0" w:color="auto"/>
              <w:left w:val="single" w:sz="4" w:space="0" w:color="auto"/>
              <w:bottom w:val="single" w:sz="4" w:space="0" w:color="auto"/>
              <w:right w:val="single" w:sz="4" w:space="0" w:color="auto"/>
            </w:tcBorders>
            <w:vAlign w:val="center"/>
          </w:tcPr>
          <w:tbl>
            <w:tblPr>
              <w:tblW w:w="4943"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1"/>
              <w:gridCol w:w="4470"/>
            </w:tblGrid>
            <w:tr w:rsidR="00501CDB" w:rsidRPr="00501CDB" w14:paraId="7677BD4F" w14:textId="77777777" w:rsidTr="00501CDB">
              <w:trPr>
                <w:trHeight w:val="142"/>
              </w:trPr>
              <w:tc>
                <w:tcPr>
                  <w:tcW w:w="1390" w:type="pct"/>
                  <w:shd w:val="clear" w:color="auto" w:fill="auto"/>
                  <w:vAlign w:val="center"/>
                  <w:hideMark/>
                </w:tcPr>
                <w:p w14:paraId="1D4530D4"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Fecha:</w:t>
                  </w:r>
                </w:p>
              </w:tc>
              <w:tc>
                <w:tcPr>
                  <w:tcW w:w="3610" w:type="pct"/>
                  <w:shd w:val="clear" w:color="auto" w:fill="auto"/>
                  <w:vAlign w:val="bottom"/>
                  <w:hideMark/>
                </w:tcPr>
                <w:p w14:paraId="026EF9F4" w14:textId="77777777" w:rsidR="00501CDB" w:rsidRPr="00501CDB" w:rsidRDefault="00501CDB" w:rsidP="00A25DCE">
                  <w:pPr>
                    <w:jc w:val="center"/>
                    <w:rPr>
                      <w:rFonts w:ascii="Arial" w:hAnsi="Arial" w:cs="Arial"/>
                      <w:color w:val="000000"/>
                      <w:sz w:val="19"/>
                      <w:szCs w:val="19"/>
                    </w:rPr>
                  </w:pPr>
                  <w:r w:rsidRPr="00501CDB">
                    <w:rPr>
                      <w:rFonts w:ascii="Arial" w:hAnsi="Arial" w:cs="Arial"/>
                      <w:sz w:val="19"/>
                      <w:szCs w:val="19"/>
                      <w:lang w:val="es-419"/>
                    </w:rPr>
                    <w:t xml:space="preserve"> (SEGÚN CRONOGRAMA SECOP II)</w:t>
                  </w:r>
                </w:p>
              </w:tc>
            </w:tr>
            <w:tr w:rsidR="00501CDB" w:rsidRPr="00501CDB" w14:paraId="67042CB5" w14:textId="77777777" w:rsidTr="00501CDB">
              <w:trPr>
                <w:trHeight w:val="60"/>
              </w:trPr>
              <w:tc>
                <w:tcPr>
                  <w:tcW w:w="1390" w:type="pct"/>
                  <w:shd w:val="clear" w:color="auto" w:fill="auto"/>
                  <w:vAlign w:val="center"/>
                  <w:hideMark/>
                </w:tcPr>
                <w:p w14:paraId="6AA67E54"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Hora:</w:t>
                  </w:r>
                </w:p>
              </w:tc>
              <w:tc>
                <w:tcPr>
                  <w:tcW w:w="3610" w:type="pct"/>
                  <w:shd w:val="clear" w:color="auto" w:fill="auto"/>
                  <w:vAlign w:val="bottom"/>
                  <w:hideMark/>
                </w:tcPr>
                <w:p w14:paraId="10494C63"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 xml:space="preserve"> </w:t>
                  </w:r>
                  <w:r w:rsidRPr="00501CDB">
                    <w:rPr>
                      <w:rFonts w:ascii="Arial" w:hAnsi="Arial" w:cs="Arial"/>
                      <w:sz w:val="19"/>
                      <w:szCs w:val="19"/>
                      <w:lang w:val="es-419"/>
                    </w:rPr>
                    <w:t>(SEGÚN CRONOGRAMA SECOP II)</w:t>
                  </w:r>
                </w:p>
              </w:tc>
            </w:tr>
          </w:tbl>
          <w:p w14:paraId="2634052E" w14:textId="77777777" w:rsidR="00501CDB" w:rsidRPr="00501CDB" w:rsidRDefault="00501CDB" w:rsidP="00A25DCE">
            <w:pPr>
              <w:jc w:val="both"/>
              <w:rPr>
                <w:rFonts w:ascii="Arial" w:hAnsi="Arial" w:cs="Arial"/>
                <w:color w:val="FF0000"/>
                <w:sz w:val="19"/>
                <w:szCs w:val="19"/>
              </w:rPr>
            </w:pPr>
          </w:p>
        </w:tc>
      </w:tr>
      <w:tr w:rsidR="00501CDB" w:rsidRPr="00501CDB" w14:paraId="2E0A9F76" w14:textId="77777777" w:rsidTr="0027491F">
        <w:trPr>
          <w:trHeight w:val="586"/>
        </w:trPr>
        <w:tc>
          <w:tcPr>
            <w:tcW w:w="1707" w:type="pct"/>
            <w:tcBorders>
              <w:top w:val="single" w:sz="4" w:space="0" w:color="auto"/>
              <w:left w:val="single" w:sz="4" w:space="0" w:color="auto"/>
              <w:bottom w:val="single" w:sz="4" w:space="0" w:color="auto"/>
              <w:right w:val="single" w:sz="4" w:space="0" w:color="auto"/>
            </w:tcBorders>
            <w:vAlign w:val="center"/>
          </w:tcPr>
          <w:p w14:paraId="7E8FA279" w14:textId="77777777" w:rsidR="00501CDB" w:rsidRPr="00501CDB" w:rsidRDefault="00501CDB" w:rsidP="00A25DCE">
            <w:pPr>
              <w:jc w:val="center"/>
              <w:rPr>
                <w:rFonts w:ascii="Arial" w:hAnsi="Arial" w:cs="Arial"/>
                <w:b/>
                <w:sz w:val="19"/>
                <w:szCs w:val="19"/>
              </w:rPr>
            </w:pPr>
            <w:r w:rsidRPr="00501CDB">
              <w:rPr>
                <w:rFonts w:ascii="Arial" w:hAnsi="Arial" w:cs="Arial"/>
                <w:b/>
                <w:sz w:val="19"/>
                <w:szCs w:val="19"/>
              </w:rPr>
              <w:t>Firma del Contrato.</w:t>
            </w:r>
          </w:p>
        </w:tc>
        <w:tc>
          <w:tcPr>
            <w:tcW w:w="3293" w:type="pct"/>
            <w:tcBorders>
              <w:top w:val="single" w:sz="4" w:space="0" w:color="auto"/>
              <w:left w:val="single" w:sz="4" w:space="0" w:color="auto"/>
              <w:bottom w:val="single" w:sz="4" w:space="0" w:color="auto"/>
              <w:right w:val="single" w:sz="4" w:space="0" w:color="auto"/>
            </w:tcBorders>
            <w:vAlign w:val="center"/>
          </w:tcPr>
          <w:tbl>
            <w:tblPr>
              <w:tblW w:w="4943" w:type="pct"/>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12"/>
              <w:gridCol w:w="4479"/>
            </w:tblGrid>
            <w:tr w:rsidR="00501CDB" w:rsidRPr="00501CDB" w14:paraId="3C384F43" w14:textId="77777777" w:rsidTr="00501CDB">
              <w:trPr>
                <w:trHeight w:val="120"/>
              </w:trPr>
              <w:tc>
                <w:tcPr>
                  <w:tcW w:w="1383" w:type="pct"/>
                  <w:shd w:val="clear" w:color="auto" w:fill="auto"/>
                  <w:vAlign w:val="center"/>
                  <w:hideMark/>
                </w:tcPr>
                <w:p w14:paraId="6758F1BE"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Fecha:</w:t>
                  </w:r>
                </w:p>
              </w:tc>
              <w:tc>
                <w:tcPr>
                  <w:tcW w:w="3617" w:type="pct"/>
                  <w:shd w:val="clear" w:color="auto" w:fill="auto"/>
                  <w:vAlign w:val="bottom"/>
                  <w:hideMark/>
                </w:tcPr>
                <w:p w14:paraId="5A3EF48B" w14:textId="77777777" w:rsidR="00501CDB" w:rsidRPr="00501CDB" w:rsidRDefault="00501CDB" w:rsidP="00A25DCE">
                  <w:pPr>
                    <w:jc w:val="center"/>
                    <w:rPr>
                      <w:rFonts w:ascii="Arial" w:hAnsi="Arial" w:cs="Arial"/>
                      <w:color w:val="000000"/>
                      <w:sz w:val="19"/>
                      <w:szCs w:val="19"/>
                    </w:rPr>
                  </w:pPr>
                  <w:r w:rsidRPr="00501CDB">
                    <w:rPr>
                      <w:rFonts w:ascii="Arial" w:hAnsi="Arial" w:cs="Arial"/>
                      <w:sz w:val="19"/>
                      <w:szCs w:val="19"/>
                      <w:lang w:val="es-419"/>
                    </w:rPr>
                    <w:t xml:space="preserve"> (SEGÚN CRONOGRAMA SECOP II)</w:t>
                  </w:r>
                </w:p>
              </w:tc>
            </w:tr>
            <w:tr w:rsidR="00501CDB" w:rsidRPr="00501CDB" w14:paraId="61432EF7" w14:textId="77777777" w:rsidTr="00501CDB">
              <w:trPr>
                <w:trHeight w:val="51"/>
              </w:trPr>
              <w:tc>
                <w:tcPr>
                  <w:tcW w:w="1383" w:type="pct"/>
                  <w:shd w:val="clear" w:color="auto" w:fill="auto"/>
                  <w:vAlign w:val="center"/>
                  <w:hideMark/>
                </w:tcPr>
                <w:p w14:paraId="5745A437" w14:textId="77777777" w:rsidR="00501CDB" w:rsidRPr="00501CDB" w:rsidRDefault="00501CDB" w:rsidP="00A25DCE">
                  <w:pPr>
                    <w:jc w:val="center"/>
                    <w:rPr>
                      <w:rFonts w:ascii="Arial" w:hAnsi="Arial" w:cs="Arial"/>
                      <w:color w:val="000000"/>
                      <w:sz w:val="19"/>
                      <w:szCs w:val="19"/>
                    </w:rPr>
                  </w:pPr>
                  <w:r w:rsidRPr="00501CDB">
                    <w:rPr>
                      <w:rFonts w:ascii="Arial" w:hAnsi="Arial" w:cs="Arial"/>
                      <w:color w:val="000000"/>
                      <w:sz w:val="19"/>
                      <w:szCs w:val="19"/>
                    </w:rPr>
                    <w:t>Hora:</w:t>
                  </w:r>
                </w:p>
              </w:tc>
              <w:tc>
                <w:tcPr>
                  <w:tcW w:w="3617" w:type="pct"/>
                  <w:shd w:val="clear" w:color="auto" w:fill="auto"/>
                  <w:vAlign w:val="bottom"/>
                  <w:hideMark/>
                </w:tcPr>
                <w:p w14:paraId="25B9BAE2" w14:textId="77777777" w:rsidR="00501CDB" w:rsidRPr="00501CDB" w:rsidRDefault="00501CDB" w:rsidP="00A25DCE">
                  <w:pPr>
                    <w:jc w:val="center"/>
                    <w:rPr>
                      <w:rFonts w:ascii="Arial" w:hAnsi="Arial" w:cs="Arial"/>
                      <w:color w:val="000000"/>
                      <w:sz w:val="19"/>
                      <w:szCs w:val="19"/>
                    </w:rPr>
                  </w:pPr>
                  <w:r w:rsidRPr="00501CDB">
                    <w:rPr>
                      <w:rFonts w:ascii="Arial" w:hAnsi="Arial" w:cs="Arial"/>
                      <w:sz w:val="19"/>
                      <w:szCs w:val="19"/>
                      <w:lang w:val="es-419"/>
                    </w:rPr>
                    <w:t xml:space="preserve"> (SEGÚN CRONOGRAMA SECOP II)</w:t>
                  </w:r>
                </w:p>
              </w:tc>
            </w:tr>
          </w:tbl>
          <w:p w14:paraId="696DA2C7" w14:textId="77777777" w:rsidR="00501CDB" w:rsidRPr="00501CDB" w:rsidRDefault="00501CDB" w:rsidP="00A25DCE">
            <w:pPr>
              <w:jc w:val="both"/>
              <w:rPr>
                <w:rFonts w:ascii="Arial" w:hAnsi="Arial" w:cs="Arial"/>
                <w:color w:val="FF0000"/>
                <w:sz w:val="19"/>
                <w:szCs w:val="19"/>
              </w:rPr>
            </w:pPr>
          </w:p>
        </w:tc>
      </w:tr>
    </w:tbl>
    <w:bookmarkEnd w:id="16"/>
    <w:p w14:paraId="141F9B6D" w14:textId="1D24BB4D" w:rsidR="0001792B" w:rsidRPr="0027491F" w:rsidRDefault="001A7BFE" w:rsidP="0027491F">
      <w:pPr>
        <w:ind w:right="107"/>
        <w:jc w:val="both"/>
        <w:rPr>
          <w:rFonts w:ascii="Arial" w:hAnsi="Arial" w:cs="Arial"/>
          <w:bCs/>
          <w:sz w:val="20"/>
          <w:szCs w:val="20"/>
        </w:rPr>
      </w:pPr>
      <w:r w:rsidRPr="0027491F">
        <w:rPr>
          <w:rFonts w:ascii="Arial" w:hAnsi="Arial" w:cs="Arial"/>
          <w:b/>
          <w:sz w:val="20"/>
          <w:szCs w:val="20"/>
        </w:rPr>
        <w:t>NOTA</w:t>
      </w:r>
      <w:r w:rsidRPr="0027491F">
        <w:rPr>
          <w:rFonts w:ascii="Arial" w:hAnsi="Arial" w:cs="Arial"/>
          <w:sz w:val="20"/>
          <w:szCs w:val="20"/>
        </w:rPr>
        <w:t>: De ser necesaria la modificación del cronograma anterior esta se efectuará mediante ADENDA y se publicará en el SECOP II, dentro de los términos establecidos en el artículo 2.2.1.1.2.2.1. del Decreto 1082 de 2015 y publicada en el SECOP II.</w:t>
      </w:r>
    </w:p>
    <w:p w14:paraId="0C3A16AE" w14:textId="77777777" w:rsidR="00010FFB" w:rsidRPr="0027491F" w:rsidRDefault="00010FFB" w:rsidP="0027491F">
      <w:pPr>
        <w:ind w:right="107"/>
        <w:jc w:val="both"/>
        <w:rPr>
          <w:rFonts w:ascii="Arial" w:hAnsi="Arial" w:cs="Arial"/>
          <w:bCs/>
          <w:sz w:val="20"/>
          <w:szCs w:val="20"/>
        </w:rPr>
      </w:pPr>
    </w:p>
    <w:p w14:paraId="2B84C8BC" w14:textId="77777777" w:rsidR="004653EB" w:rsidRPr="0027491F" w:rsidRDefault="004653EB" w:rsidP="0027491F">
      <w:pPr>
        <w:numPr>
          <w:ilvl w:val="0"/>
          <w:numId w:val="2"/>
        </w:numPr>
        <w:ind w:left="0" w:right="107" w:firstLine="0"/>
        <w:jc w:val="both"/>
        <w:rPr>
          <w:rFonts w:ascii="Arial" w:hAnsi="Arial" w:cs="Arial"/>
          <w:b/>
          <w:sz w:val="20"/>
          <w:szCs w:val="20"/>
        </w:rPr>
      </w:pPr>
      <w:r w:rsidRPr="0027491F">
        <w:rPr>
          <w:rFonts w:ascii="Arial" w:hAnsi="Arial" w:cs="Arial"/>
          <w:b/>
          <w:sz w:val="20"/>
          <w:szCs w:val="20"/>
        </w:rPr>
        <w:t>PREPARACIÓN Y PRESENTACIÓN DE LAS PROPUESTAS</w:t>
      </w:r>
      <w:r w:rsidR="00D2462B" w:rsidRPr="0027491F">
        <w:rPr>
          <w:rFonts w:ascii="Arial" w:hAnsi="Arial" w:cs="Arial"/>
          <w:b/>
          <w:sz w:val="20"/>
          <w:szCs w:val="20"/>
        </w:rPr>
        <w:t>.</w:t>
      </w:r>
    </w:p>
    <w:p w14:paraId="20159EA1" w14:textId="77777777" w:rsidR="007F762E" w:rsidRPr="0027491F" w:rsidRDefault="007F762E" w:rsidP="0027491F">
      <w:pPr>
        <w:ind w:right="107"/>
        <w:jc w:val="both"/>
        <w:rPr>
          <w:rFonts w:ascii="Arial" w:hAnsi="Arial" w:cs="Arial"/>
          <w:b/>
          <w:sz w:val="20"/>
          <w:szCs w:val="20"/>
        </w:rPr>
      </w:pPr>
    </w:p>
    <w:p w14:paraId="2B1DEADB" w14:textId="77777777" w:rsidR="0027491F" w:rsidRPr="0027491F" w:rsidRDefault="0027491F" w:rsidP="0027491F">
      <w:pPr>
        <w:adjustRightInd w:val="0"/>
        <w:ind w:right="107"/>
        <w:jc w:val="both"/>
        <w:rPr>
          <w:rFonts w:ascii="Arial" w:hAnsi="Arial" w:cs="Arial"/>
          <w:color w:val="000000"/>
          <w:sz w:val="20"/>
          <w:szCs w:val="20"/>
        </w:rPr>
      </w:pPr>
      <w:r w:rsidRPr="0027491F">
        <w:rPr>
          <w:rFonts w:ascii="Arial" w:hAnsi="Arial" w:cs="Arial"/>
          <w:color w:val="000000"/>
          <w:sz w:val="20"/>
          <w:szCs w:val="20"/>
        </w:rPr>
        <w:t>Cada propuesta se conformará de los requisitos solicitados (TECNICOS, ECONOMICOS, JURIDICOS Y FINANCIEROS). Los documentos que debe contener son los siguientes:</w:t>
      </w:r>
    </w:p>
    <w:p w14:paraId="35C7AFDF" w14:textId="77777777" w:rsidR="0027491F" w:rsidRPr="0027491F" w:rsidRDefault="0027491F" w:rsidP="0027491F">
      <w:pPr>
        <w:adjustRightInd w:val="0"/>
        <w:ind w:right="107"/>
        <w:rPr>
          <w:rFonts w:ascii="Arial" w:hAnsi="Arial" w:cs="Arial"/>
          <w:b/>
          <w:bCs/>
          <w:color w:val="000000"/>
          <w:sz w:val="20"/>
          <w:szCs w:val="20"/>
        </w:rPr>
      </w:pPr>
      <w:r w:rsidRPr="0027491F">
        <w:rPr>
          <w:rFonts w:ascii="Arial" w:hAnsi="Arial" w:cs="Arial"/>
          <w:b/>
          <w:bCs/>
          <w:color w:val="000000"/>
          <w:sz w:val="20"/>
          <w:szCs w:val="20"/>
        </w:rPr>
        <w:t>Documentos y Criterios de Selección y Evaluación.</w:t>
      </w:r>
    </w:p>
    <w:p w14:paraId="48B2CF75" w14:textId="77777777" w:rsidR="0027491F" w:rsidRPr="0027491F" w:rsidRDefault="0027491F" w:rsidP="0027491F">
      <w:pPr>
        <w:adjustRightInd w:val="0"/>
        <w:ind w:right="107"/>
        <w:rPr>
          <w:rFonts w:ascii="Arial" w:hAnsi="Arial" w:cs="Arial"/>
          <w:b/>
          <w:bCs/>
          <w:color w:val="000000"/>
          <w:sz w:val="20"/>
          <w:szCs w:val="20"/>
        </w:rPr>
      </w:pPr>
    </w:p>
    <w:p w14:paraId="0ECDA65B" w14:textId="77777777" w:rsidR="0027491F" w:rsidRPr="0027491F" w:rsidRDefault="0027491F" w:rsidP="0027491F">
      <w:pPr>
        <w:adjustRightInd w:val="0"/>
        <w:ind w:right="107"/>
        <w:jc w:val="both"/>
        <w:rPr>
          <w:rFonts w:ascii="Arial" w:hAnsi="Arial" w:cs="Arial"/>
          <w:color w:val="000000"/>
          <w:sz w:val="20"/>
          <w:szCs w:val="20"/>
        </w:rPr>
      </w:pPr>
      <w:r w:rsidRPr="0027491F">
        <w:rPr>
          <w:rFonts w:ascii="Arial" w:hAnsi="Arial" w:cs="Arial"/>
          <w:color w:val="000000"/>
          <w:sz w:val="20"/>
          <w:szCs w:val="20"/>
        </w:rPr>
        <w:t xml:space="preserve">La oferta deberá presentarse en medio magnético, escaneada en PDF y ser </w:t>
      </w:r>
      <w:r w:rsidRPr="0027491F">
        <w:rPr>
          <w:rFonts w:ascii="Arial" w:hAnsi="Arial" w:cs="Arial"/>
          <w:sz w:val="20"/>
          <w:szCs w:val="20"/>
        </w:rPr>
        <w:t xml:space="preserve">publicada en el Portal Único de Contratación Estatal </w:t>
      </w:r>
      <w:hyperlink r:id="rId23" w:history="1">
        <w:r w:rsidRPr="0027491F">
          <w:rPr>
            <w:rStyle w:val="Hipervnculo"/>
            <w:rFonts w:ascii="Arial" w:hAnsi="Arial" w:cs="Arial"/>
            <w:sz w:val="20"/>
            <w:szCs w:val="20"/>
          </w:rPr>
          <w:t>www.colombiacompra.gov.co</w:t>
        </w:r>
      </w:hyperlink>
      <w:r w:rsidRPr="0027491F">
        <w:rPr>
          <w:rFonts w:ascii="Arial" w:hAnsi="Arial" w:cs="Arial"/>
          <w:sz w:val="20"/>
          <w:szCs w:val="20"/>
        </w:rPr>
        <w:t xml:space="preserve"> SECOP II</w:t>
      </w:r>
      <w:r w:rsidRPr="0027491F">
        <w:rPr>
          <w:rFonts w:ascii="Arial" w:hAnsi="Arial" w:cs="Arial"/>
          <w:color w:val="000000"/>
          <w:sz w:val="20"/>
          <w:szCs w:val="20"/>
        </w:rPr>
        <w:t>.</w:t>
      </w:r>
    </w:p>
    <w:p w14:paraId="2998AC26" w14:textId="77777777" w:rsidR="0027491F" w:rsidRPr="0027491F" w:rsidRDefault="0027491F">
      <w:pPr>
        <w:pStyle w:val="Prrafodelista"/>
        <w:numPr>
          <w:ilvl w:val="0"/>
          <w:numId w:val="25"/>
        </w:numPr>
        <w:autoSpaceDE w:val="0"/>
        <w:autoSpaceDN w:val="0"/>
        <w:adjustRightInd w:val="0"/>
        <w:ind w:left="284" w:right="107" w:hanging="284"/>
        <w:jc w:val="both"/>
        <w:rPr>
          <w:rFonts w:ascii="Arial" w:hAnsi="Arial" w:cs="Arial"/>
          <w:sz w:val="20"/>
          <w:szCs w:val="20"/>
        </w:rPr>
      </w:pPr>
      <w:r w:rsidRPr="0027491F">
        <w:rPr>
          <w:rFonts w:ascii="Arial" w:hAnsi="Arial" w:cs="Arial"/>
          <w:color w:val="000000"/>
          <w:sz w:val="20"/>
          <w:szCs w:val="20"/>
        </w:rPr>
        <w:lastRenderedPageBreak/>
        <w:t xml:space="preserve">El idioma del presente proceso de selección será el castellano </w:t>
      </w:r>
      <w:proofErr w:type="gramStart"/>
      <w:r w:rsidRPr="0027491F">
        <w:rPr>
          <w:rFonts w:ascii="Arial" w:hAnsi="Arial" w:cs="Arial"/>
          <w:color w:val="000000"/>
          <w:sz w:val="20"/>
          <w:szCs w:val="20"/>
        </w:rPr>
        <w:t>y</w:t>
      </w:r>
      <w:proofErr w:type="gramEnd"/>
      <w:r w:rsidRPr="0027491F">
        <w:rPr>
          <w:rFonts w:ascii="Arial" w:hAnsi="Arial" w:cs="Arial"/>
          <w:color w:val="000000"/>
          <w:sz w:val="20"/>
          <w:szCs w:val="20"/>
        </w:rPr>
        <w:t xml:space="preserve"> por lo tanto, se solicita que todos los documentos y certificaciones anexados en el </w:t>
      </w:r>
      <w:r w:rsidRPr="0027491F">
        <w:rPr>
          <w:rFonts w:ascii="Arial" w:hAnsi="Arial" w:cs="Arial"/>
          <w:sz w:val="20"/>
          <w:szCs w:val="20"/>
        </w:rPr>
        <w:t xml:space="preserve">Portal Único de Contratación Estatal </w:t>
      </w:r>
      <w:hyperlink r:id="rId24" w:history="1">
        <w:r w:rsidRPr="0027491F">
          <w:rPr>
            <w:rStyle w:val="Hipervnculo"/>
            <w:rFonts w:ascii="Arial" w:hAnsi="Arial" w:cs="Arial"/>
            <w:sz w:val="20"/>
            <w:szCs w:val="20"/>
          </w:rPr>
          <w:t>www.colombiacompra.gov.co</w:t>
        </w:r>
      </w:hyperlink>
      <w:r w:rsidRPr="0027491F">
        <w:rPr>
          <w:rFonts w:ascii="Arial" w:hAnsi="Arial" w:cs="Arial"/>
          <w:sz w:val="20"/>
          <w:szCs w:val="20"/>
        </w:rPr>
        <w:t xml:space="preserve"> SECOP II</w:t>
      </w:r>
      <w:r w:rsidRPr="0027491F">
        <w:rPr>
          <w:rFonts w:ascii="Arial" w:hAnsi="Arial" w:cs="Arial"/>
          <w:color w:val="000000"/>
          <w:sz w:val="20"/>
          <w:szCs w:val="20"/>
        </w:rPr>
        <w:t xml:space="preserve"> a los que se refiere este PLIEGO DE CONDICIONES emitidos en idioma diferente al castellano, sean presentados en su idioma original y en traducción simple al castellano. </w:t>
      </w:r>
    </w:p>
    <w:p w14:paraId="61110459" w14:textId="77777777" w:rsidR="0027491F" w:rsidRPr="0027491F" w:rsidRDefault="0027491F">
      <w:pPr>
        <w:pStyle w:val="Prrafodelista"/>
        <w:numPr>
          <w:ilvl w:val="0"/>
          <w:numId w:val="25"/>
        </w:numPr>
        <w:tabs>
          <w:tab w:val="left" w:pos="-567"/>
        </w:tabs>
        <w:autoSpaceDE w:val="0"/>
        <w:autoSpaceDN w:val="0"/>
        <w:adjustRightInd w:val="0"/>
        <w:ind w:left="284" w:right="107" w:hanging="284"/>
        <w:jc w:val="both"/>
        <w:rPr>
          <w:rFonts w:ascii="Arial" w:hAnsi="Arial" w:cs="Arial"/>
          <w:sz w:val="20"/>
          <w:szCs w:val="20"/>
        </w:rPr>
      </w:pPr>
      <w:r w:rsidRPr="0027491F">
        <w:rPr>
          <w:rFonts w:ascii="Arial" w:hAnsi="Arial" w:cs="Arial"/>
          <w:sz w:val="20"/>
          <w:szCs w:val="20"/>
        </w:rPr>
        <w:t xml:space="preserve">IDENTIFICACIÓN DE LA OFERTA; la cual deberá presentarse en el Portal Único de Contratación Estatal </w:t>
      </w:r>
      <w:hyperlink r:id="rId25" w:history="1">
        <w:r w:rsidRPr="0027491F">
          <w:rPr>
            <w:rStyle w:val="Hipervnculo"/>
            <w:rFonts w:ascii="Arial" w:hAnsi="Arial" w:cs="Arial"/>
            <w:sz w:val="20"/>
            <w:szCs w:val="20"/>
          </w:rPr>
          <w:t>www.colombiacompra.gov.co</w:t>
        </w:r>
      </w:hyperlink>
      <w:r w:rsidRPr="0027491F">
        <w:rPr>
          <w:rFonts w:ascii="Arial" w:hAnsi="Arial" w:cs="Arial"/>
          <w:sz w:val="20"/>
          <w:szCs w:val="20"/>
        </w:rPr>
        <w:t xml:space="preserve"> SECOP II.</w:t>
      </w:r>
    </w:p>
    <w:p w14:paraId="64E0B34E" w14:textId="77777777" w:rsidR="0027491F" w:rsidRPr="0027491F" w:rsidRDefault="0027491F">
      <w:pPr>
        <w:pStyle w:val="Prrafodelista"/>
        <w:numPr>
          <w:ilvl w:val="0"/>
          <w:numId w:val="25"/>
        </w:numPr>
        <w:tabs>
          <w:tab w:val="left" w:pos="-567"/>
        </w:tabs>
        <w:autoSpaceDE w:val="0"/>
        <w:autoSpaceDN w:val="0"/>
        <w:adjustRightInd w:val="0"/>
        <w:ind w:left="284" w:right="107" w:hanging="284"/>
        <w:jc w:val="both"/>
        <w:rPr>
          <w:rFonts w:ascii="Arial" w:hAnsi="Arial" w:cs="Arial"/>
          <w:color w:val="000000"/>
          <w:sz w:val="20"/>
          <w:szCs w:val="20"/>
        </w:rPr>
      </w:pPr>
      <w:r w:rsidRPr="0027491F">
        <w:rPr>
          <w:rFonts w:ascii="Arial" w:hAnsi="Arial" w:cs="Arial"/>
          <w:color w:val="000000"/>
          <w:sz w:val="20"/>
          <w:szCs w:val="20"/>
        </w:rPr>
        <w:t xml:space="preserve">No se aceptarán propuestas enviadas por correo o fax. solo se aceptan ofertas en el </w:t>
      </w:r>
      <w:r w:rsidRPr="0027491F">
        <w:rPr>
          <w:rFonts w:ascii="Arial" w:hAnsi="Arial" w:cs="Arial"/>
          <w:sz w:val="20"/>
          <w:szCs w:val="20"/>
        </w:rPr>
        <w:t xml:space="preserve">Portal Único de Contratación Estatal </w:t>
      </w:r>
      <w:hyperlink r:id="rId26" w:history="1">
        <w:r w:rsidRPr="0027491F">
          <w:rPr>
            <w:rStyle w:val="Hipervnculo"/>
            <w:rFonts w:ascii="Arial" w:hAnsi="Arial" w:cs="Arial"/>
            <w:sz w:val="20"/>
            <w:szCs w:val="20"/>
          </w:rPr>
          <w:t>www.colombiacompra.gov.co</w:t>
        </w:r>
      </w:hyperlink>
      <w:r w:rsidRPr="0027491F">
        <w:rPr>
          <w:rFonts w:ascii="Arial" w:hAnsi="Arial" w:cs="Arial"/>
          <w:sz w:val="20"/>
          <w:szCs w:val="20"/>
        </w:rPr>
        <w:t xml:space="preserve"> SECOP II</w:t>
      </w:r>
      <w:r w:rsidRPr="0027491F">
        <w:rPr>
          <w:rFonts w:ascii="Arial" w:hAnsi="Arial" w:cs="Arial"/>
          <w:color w:val="000000"/>
          <w:sz w:val="20"/>
          <w:szCs w:val="20"/>
        </w:rPr>
        <w:t>.</w:t>
      </w:r>
    </w:p>
    <w:p w14:paraId="1B4BA389" w14:textId="77777777" w:rsidR="0027491F" w:rsidRPr="0027491F" w:rsidRDefault="0027491F">
      <w:pPr>
        <w:pStyle w:val="Prrafodelista"/>
        <w:numPr>
          <w:ilvl w:val="0"/>
          <w:numId w:val="25"/>
        </w:numPr>
        <w:tabs>
          <w:tab w:val="left" w:pos="-567"/>
        </w:tabs>
        <w:autoSpaceDE w:val="0"/>
        <w:autoSpaceDN w:val="0"/>
        <w:adjustRightInd w:val="0"/>
        <w:ind w:left="284" w:right="107" w:hanging="284"/>
        <w:jc w:val="both"/>
        <w:rPr>
          <w:rFonts w:ascii="Arial" w:hAnsi="Arial" w:cs="Arial"/>
          <w:sz w:val="20"/>
          <w:szCs w:val="20"/>
        </w:rPr>
      </w:pPr>
      <w:r w:rsidRPr="0027491F">
        <w:rPr>
          <w:rFonts w:ascii="Arial" w:hAnsi="Arial" w:cs="Arial"/>
          <w:color w:val="000000"/>
          <w:sz w:val="20"/>
          <w:szCs w:val="20"/>
        </w:rPr>
        <w:t xml:space="preserve">El contenido total de la propuesta, deberá presentarse a través del SECOP II, el cual debe coincidir en un todo con lo descrito en los pliegos. </w:t>
      </w:r>
    </w:p>
    <w:p w14:paraId="3FCD7D56" w14:textId="77777777" w:rsidR="0027491F" w:rsidRPr="0027491F" w:rsidRDefault="0027491F">
      <w:pPr>
        <w:pStyle w:val="Prrafodelista"/>
        <w:numPr>
          <w:ilvl w:val="0"/>
          <w:numId w:val="25"/>
        </w:numPr>
        <w:tabs>
          <w:tab w:val="left" w:pos="-567"/>
        </w:tabs>
        <w:autoSpaceDE w:val="0"/>
        <w:autoSpaceDN w:val="0"/>
        <w:adjustRightInd w:val="0"/>
        <w:ind w:left="284" w:right="107" w:hanging="284"/>
        <w:jc w:val="both"/>
        <w:rPr>
          <w:rFonts w:ascii="Arial" w:hAnsi="Arial" w:cs="Arial"/>
          <w:sz w:val="20"/>
          <w:szCs w:val="20"/>
        </w:rPr>
      </w:pPr>
      <w:r w:rsidRPr="0027491F">
        <w:rPr>
          <w:rFonts w:ascii="Arial" w:hAnsi="Arial" w:cs="Arial"/>
          <w:sz w:val="20"/>
          <w:szCs w:val="20"/>
        </w:rPr>
        <w:t xml:space="preserve">En el evento de ser un consorcio o una unión temporal, certificará un número de cuenta bancaria de uno de los consorciados o miembro de la unión temporal. </w:t>
      </w:r>
    </w:p>
    <w:p w14:paraId="494E196B" w14:textId="77777777" w:rsidR="0027491F" w:rsidRPr="0027491F" w:rsidRDefault="0027491F">
      <w:pPr>
        <w:pStyle w:val="Prrafodelista"/>
        <w:numPr>
          <w:ilvl w:val="0"/>
          <w:numId w:val="25"/>
        </w:numPr>
        <w:tabs>
          <w:tab w:val="left" w:pos="-567"/>
        </w:tabs>
        <w:autoSpaceDE w:val="0"/>
        <w:autoSpaceDN w:val="0"/>
        <w:adjustRightInd w:val="0"/>
        <w:ind w:left="284" w:right="107" w:hanging="284"/>
        <w:jc w:val="both"/>
        <w:rPr>
          <w:rFonts w:ascii="Arial" w:hAnsi="Arial" w:cs="Arial"/>
          <w:sz w:val="20"/>
          <w:szCs w:val="20"/>
        </w:rPr>
      </w:pPr>
      <w:r w:rsidRPr="0027491F">
        <w:rPr>
          <w:rFonts w:ascii="Arial" w:hAnsi="Arial" w:cs="Arial"/>
          <w:sz w:val="20"/>
          <w:szCs w:val="20"/>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sólo permite acoger una cuenta bancaria para registrar la obligación y orden de pago.</w:t>
      </w:r>
    </w:p>
    <w:p w14:paraId="6AB6F061" w14:textId="07BB991E" w:rsidR="0027491F" w:rsidRPr="0027491F" w:rsidRDefault="0027491F">
      <w:pPr>
        <w:pStyle w:val="Prrafodelista"/>
        <w:numPr>
          <w:ilvl w:val="0"/>
          <w:numId w:val="25"/>
        </w:numPr>
        <w:tabs>
          <w:tab w:val="left" w:pos="-567"/>
        </w:tabs>
        <w:autoSpaceDE w:val="0"/>
        <w:autoSpaceDN w:val="0"/>
        <w:adjustRightInd w:val="0"/>
        <w:ind w:left="284" w:right="107" w:hanging="284"/>
        <w:jc w:val="both"/>
        <w:rPr>
          <w:rFonts w:ascii="Arial" w:hAnsi="Arial" w:cs="Arial"/>
          <w:sz w:val="20"/>
          <w:szCs w:val="20"/>
        </w:rPr>
      </w:pPr>
      <w:r w:rsidRPr="0027491F">
        <w:rPr>
          <w:rFonts w:ascii="Arial" w:hAnsi="Arial" w:cs="Arial"/>
          <w:color w:val="000000"/>
          <w:sz w:val="20"/>
          <w:szCs w:val="20"/>
        </w:rPr>
        <w:t xml:space="preserve">Se entenderán presentadas dentro del término aquí previsto, todas las propuestas que se entreguen oportunamente en el </w:t>
      </w:r>
      <w:r w:rsidRPr="0027491F">
        <w:rPr>
          <w:rFonts w:ascii="Arial" w:hAnsi="Arial" w:cs="Arial"/>
          <w:sz w:val="20"/>
          <w:szCs w:val="20"/>
        </w:rPr>
        <w:t xml:space="preserve">Portal Único de Contratación Estatal </w:t>
      </w:r>
      <w:hyperlink r:id="rId27" w:history="1">
        <w:r w:rsidRPr="0027491F">
          <w:rPr>
            <w:rStyle w:val="Hipervnculo"/>
            <w:rFonts w:ascii="Arial" w:hAnsi="Arial" w:cs="Arial"/>
            <w:sz w:val="20"/>
            <w:szCs w:val="20"/>
          </w:rPr>
          <w:t>www.colombiacompra.gov.co</w:t>
        </w:r>
      </w:hyperlink>
      <w:r w:rsidRPr="0027491F">
        <w:rPr>
          <w:rFonts w:ascii="Arial" w:hAnsi="Arial" w:cs="Arial"/>
          <w:sz w:val="20"/>
          <w:szCs w:val="20"/>
        </w:rPr>
        <w:t xml:space="preserve"> SECOP II.</w:t>
      </w:r>
    </w:p>
    <w:p w14:paraId="624A11EB" w14:textId="47A45E1F" w:rsidR="007F762E" w:rsidRPr="0027491F" w:rsidRDefault="007F762E" w:rsidP="0027491F">
      <w:pPr>
        <w:autoSpaceDE w:val="0"/>
        <w:autoSpaceDN w:val="0"/>
        <w:adjustRightInd w:val="0"/>
        <w:ind w:right="107"/>
        <w:jc w:val="both"/>
        <w:rPr>
          <w:rFonts w:ascii="Arial" w:hAnsi="Arial" w:cs="Arial"/>
          <w:sz w:val="20"/>
          <w:szCs w:val="20"/>
        </w:rPr>
      </w:pPr>
    </w:p>
    <w:p w14:paraId="2CB91642" w14:textId="22B98632" w:rsidR="00CF6985" w:rsidRPr="0027491F" w:rsidRDefault="00CF6985" w:rsidP="00CF6985">
      <w:pPr>
        <w:pStyle w:val="Prrafodelista"/>
        <w:numPr>
          <w:ilvl w:val="0"/>
          <w:numId w:val="2"/>
        </w:numPr>
        <w:tabs>
          <w:tab w:val="clear" w:pos="720"/>
          <w:tab w:val="num" w:pos="360"/>
        </w:tabs>
        <w:ind w:left="426"/>
        <w:jc w:val="both"/>
        <w:rPr>
          <w:rFonts w:ascii="Arial" w:hAnsi="Arial" w:cs="Arial"/>
          <w:sz w:val="20"/>
          <w:szCs w:val="20"/>
        </w:rPr>
      </w:pPr>
      <w:r w:rsidRPr="0027491F">
        <w:rPr>
          <w:rFonts w:ascii="Arial" w:hAnsi="Arial" w:cs="Arial"/>
          <w:b/>
          <w:bCs/>
          <w:sz w:val="20"/>
          <w:szCs w:val="20"/>
          <w:lang w:val="es-CO" w:eastAsia="es-CO"/>
        </w:rPr>
        <w:t xml:space="preserve">CARÁCTER PÚBLICO DE LA INFORMACIÓN </w:t>
      </w:r>
    </w:p>
    <w:p w14:paraId="5397AD0E" w14:textId="77777777" w:rsidR="00CF6985" w:rsidRPr="0027491F" w:rsidRDefault="00CF6985" w:rsidP="0027491F">
      <w:pPr>
        <w:pStyle w:val="Prrafodelista"/>
        <w:ind w:left="0" w:right="107"/>
        <w:jc w:val="both"/>
        <w:rPr>
          <w:rFonts w:ascii="Arial" w:hAnsi="Arial" w:cs="Arial"/>
          <w:sz w:val="20"/>
          <w:szCs w:val="20"/>
        </w:rPr>
      </w:pPr>
    </w:p>
    <w:p w14:paraId="2AE24852" w14:textId="77777777" w:rsidR="0027491F" w:rsidRPr="0027491F" w:rsidRDefault="0027491F" w:rsidP="0027491F">
      <w:pPr>
        <w:adjustRightInd w:val="0"/>
        <w:ind w:right="107"/>
        <w:jc w:val="both"/>
        <w:rPr>
          <w:rFonts w:ascii="Arial" w:hAnsi="Arial" w:cs="Arial"/>
          <w:sz w:val="20"/>
          <w:szCs w:val="20"/>
          <w:lang w:val="es-CO" w:eastAsia="es-CO"/>
        </w:rPr>
      </w:pPr>
      <w:r w:rsidRPr="0027491F">
        <w:rPr>
          <w:rFonts w:ascii="Arial" w:hAnsi="Arial" w:cs="Arial"/>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45FD4D47" w14:textId="77777777" w:rsidR="0027491F" w:rsidRPr="0027491F" w:rsidRDefault="0027491F" w:rsidP="0027491F">
      <w:pPr>
        <w:adjustRightInd w:val="0"/>
        <w:ind w:right="107"/>
        <w:jc w:val="both"/>
        <w:rPr>
          <w:rFonts w:ascii="Arial" w:hAnsi="Arial" w:cs="Arial"/>
          <w:sz w:val="20"/>
          <w:szCs w:val="20"/>
          <w:lang w:val="es-CO" w:eastAsia="es-CO"/>
        </w:rPr>
      </w:pPr>
      <w:r w:rsidRPr="0027491F">
        <w:rPr>
          <w:rFonts w:ascii="Arial" w:hAnsi="Arial" w:cs="Arial"/>
          <w:sz w:val="20"/>
          <w:szCs w:val="20"/>
          <w:lang w:val="es-CO" w:eastAsia="es-CO"/>
        </w:rPr>
        <w:t xml:space="preserve">Si la información o documentos suministrados presentan algún tipo de reserva o confidencialidad, deberá señalarse en forma específica, indicando su fundamento legal. </w:t>
      </w:r>
    </w:p>
    <w:p w14:paraId="218A6E51" w14:textId="77777777" w:rsidR="0027491F" w:rsidRPr="0027491F" w:rsidRDefault="0027491F" w:rsidP="0027491F">
      <w:pPr>
        <w:adjustRightInd w:val="0"/>
        <w:ind w:right="107"/>
        <w:jc w:val="both"/>
        <w:rPr>
          <w:rFonts w:ascii="Arial" w:hAnsi="Arial" w:cs="Arial"/>
          <w:sz w:val="20"/>
          <w:szCs w:val="20"/>
          <w:lang w:val="es-CO" w:eastAsia="es-CO"/>
        </w:rPr>
      </w:pPr>
    </w:p>
    <w:p w14:paraId="311ED4ED" w14:textId="56B6E4E1" w:rsidR="00CF6985" w:rsidRPr="0027491F" w:rsidRDefault="0027491F" w:rsidP="0027491F">
      <w:pPr>
        <w:autoSpaceDE w:val="0"/>
        <w:autoSpaceDN w:val="0"/>
        <w:adjustRightInd w:val="0"/>
        <w:ind w:right="107"/>
        <w:jc w:val="both"/>
        <w:rPr>
          <w:rFonts w:ascii="Arial" w:hAnsi="Arial" w:cs="Arial"/>
          <w:sz w:val="20"/>
          <w:szCs w:val="20"/>
          <w:lang w:val="es-CO" w:eastAsia="es-CO"/>
        </w:rPr>
      </w:pPr>
      <w:r w:rsidRPr="0027491F">
        <w:rPr>
          <w:rFonts w:ascii="Arial" w:hAnsi="Arial" w:cs="Arial"/>
          <w:sz w:val="20"/>
          <w:szCs w:val="20"/>
          <w:lang w:val="es-CO" w:eastAsia="es-CO"/>
        </w:rPr>
        <w:t xml:space="preserve">El proponente será responsable por el manejo de la información recibida por parte de la Regional de Aseguramiento en Salud N°3 y deberá guardar la confidencialidad que sea requerida. </w:t>
      </w:r>
      <w:r w:rsidR="00CF6985" w:rsidRPr="0027491F">
        <w:rPr>
          <w:rFonts w:ascii="Arial" w:hAnsi="Arial" w:cs="Arial"/>
          <w:sz w:val="20"/>
          <w:szCs w:val="20"/>
          <w:lang w:val="es-CO" w:eastAsia="es-CO"/>
        </w:rPr>
        <w:t xml:space="preserve"> </w:t>
      </w:r>
    </w:p>
    <w:p w14:paraId="26C802B3" w14:textId="77777777" w:rsidR="002B371F" w:rsidRPr="00F465B7" w:rsidRDefault="002B371F" w:rsidP="00CF6985">
      <w:pPr>
        <w:pStyle w:val="Prrafodelista"/>
        <w:ind w:left="426"/>
        <w:jc w:val="both"/>
        <w:rPr>
          <w:rFonts w:ascii="Arial" w:hAnsi="Arial" w:cs="Arial"/>
          <w:b/>
          <w:sz w:val="20"/>
          <w:szCs w:val="20"/>
        </w:rPr>
      </w:pPr>
    </w:p>
    <w:p w14:paraId="621C64B1" w14:textId="05081926" w:rsidR="004653EB" w:rsidRPr="00F465B7" w:rsidRDefault="004653EB" w:rsidP="00CF6985">
      <w:pPr>
        <w:pStyle w:val="Prrafodelista"/>
        <w:numPr>
          <w:ilvl w:val="0"/>
          <w:numId w:val="2"/>
        </w:numPr>
        <w:tabs>
          <w:tab w:val="clear" w:pos="720"/>
          <w:tab w:val="num" w:pos="360"/>
        </w:tabs>
        <w:ind w:left="426"/>
        <w:jc w:val="both"/>
        <w:rPr>
          <w:rFonts w:ascii="Arial" w:hAnsi="Arial" w:cs="Arial"/>
          <w:b/>
          <w:sz w:val="20"/>
          <w:szCs w:val="20"/>
        </w:rPr>
      </w:pPr>
      <w:r w:rsidRPr="00F465B7">
        <w:rPr>
          <w:rFonts w:ascii="Arial" w:hAnsi="Arial" w:cs="Arial"/>
          <w:b/>
          <w:sz w:val="20"/>
          <w:szCs w:val="20"/>
        </w:rPr>
        <w:t>AUDIENCIA DE ACLARACIÓN DEL PLIEGO DE CONDICIONES</w:t>
      </w:r>
      <w:r w:rsidR="002E7D3D" w:rsidRPr="00F465B7">
        <w:rPr>
          <w:rFonts w:ascii="Arial" w:hAnsi="Arial" w:cs="Arial"/>
          <w:b/>
          <w:sz w:val="20"/>
          <w:szCs w:val="20"/>
        </w:rPr>
        <w:t>.</w:t>
      </w:r>
    </w:p>
    <w:p w14:paraId="764FC811" w14:textId="77777777" w:rsidR="004653EB" w:rsidRPr="00BC0671" w:rsidRDefault="004653EB" w:rsidP="00BC0671">
      <w:pPr>
        <w:pStyle w:val="Prrafodelista"/>
        <w:ind w:left="0"/>
        <w:jc w:val="both"/>
        <w:rPr>
          <w:rFonts w:ascii="Arial" w:hAnsi="Arial" w:cs="Arial"/>
          <w:b/>
          <w:sz w:val="20"/>
          <w:szCs w:val="20"/>
        </w:rPr>
      </w:pPr>
    </w:p>
    <w:p w14:paraId="6DBB3859" w14:textId="48F045B4" w:rsidR="004653EB" w:rsidRPr="00BC0671" w:rsidRDefault="00BC0671" w:rsidP="00BC0671">
      <w:pPr>
        <w:jc w:val="both"/>
        <w:rPr>
          <w:rFonts w:ascii="Arial" w:hAnsi="Arial" w:cs="Arial"/>
          <w:sz w:val="20"/>
          <w:szCs w:val="20"/>
        </w:rPr>
      </w:pPr>
      <w:r w:rsidRPr="00BC0671">
        <w:rPr>
          <w:rFonts w:ascii="Arial" w:hAnsi="Arial" w:cs="Arial"/>
          <w:sz w:val="20"/>
          <w:szCs w:val="20"/>
        </w:rPr>
        <w:t xml:space="preserve">Por solicitud escrita en el SECOP II de cualquiera de los interesados en participar en el presente proceso de selección, y a juicio de la </w:t>
      </w:r>
      <w:r w:rsidRPr="00BC0671">
        <w:rPr>
          <w:rFonts w:ascii="Arial" w:hAnsi="Arial" w:cs="Arial"/>
          <w:b/>
          <w:sz w:val="20"/>
          <w:szCs w:val="20"/>
        </w:rPr>
        <w:t>DIRECCIÓN DE SANIDAD – REGIONAL DE ASEGURAMIENTO EN SALUD No. 3 DE LA POLICÍA NACIONAL</w:t>
      </w:r>
      <w:r w:rsidRPr="00BC0671">
        <w:rPr>
          <w:rFonts w:ascii="Arial" w:hAnsi="Arial" w:cs="Arial"/>
          <w:sz w:val="20"/>
          <w:szCs w:val="20"/>
        </w:rPr>
        <w:t xml:space="preserve">, dentro de los tres (3) días hábiles siguientes a la apertura del proceso, se realizará audiencia de aclaración en los términos previstos en el numeral 4 del artículo 30 de la ley 80 de 1993. Como resultado se podrán expedir las modificaciones y/o prorrogará si fuere necesario el plazo legalmente establecido. Verificar </w:t>
      </w:r>
      <w:r w:rsidRPr="00BC0671">
        <w:rPr>
          <w:rFonts w:ascii="Arial" w:hAnsi="Arial" w:cs="Arial"/>
          <w:b/>
          <w:sz w:val="20"/>
          <w:szCs w:val="20"/>
        </w:rPr>
        <w:t>CRONOLOGÍA DEL PROCESO</w:t>
      </w:r>
      <w:r w:rsidRPr="00BC0671">
        <w:rPr>
          <w:rFonts w:ascii="Arial" w:hAnsi="Arial" w:cs="Arial"/>
          <w:sz w:val="20"/>
          <w:szCs w:val="20"/>
        </w:rPr>
        <w:t>.</w:t>
      </w:r>
      <w:r w:rsidR="004653EB" w:rsidRPr="00BC0671">
        <w:rPr>
          <w:rFonts w:ascii="Arial" w:hAnsi="Arial" w:cs="Arial"/>
          <w:sz w:val="20"/>
          <w:szCs w:val="20"/>
        </w:rPr>
        <w:t xml:space="preserve"> </w:t>
      </w:r>
    </w:p>
    <w:p w14:paraId="426D980E" w14:textId="77777777" w:rsidR="001C3C72" w:rsidRPr="00BC0671" w:rsidRDefault="001C3C72" w:rsidP="00BC0671">
      <w:pPr>
        <w:jc w:val="both"/>
        <w:rPr>
          <w:rFonts w:ascii="Arial" w:hAnsi="Arial" w:cs="Arial"/>
          <w:sz w:val="20"/>
          <w:szCs w:val="20"/>
        </w:rPr>
      </w:pPr>
    </w:p>
    <w:p w14:paraId="016F3651" w14:textId="3CC87590" w:rsidR="001C3C72" w:rsidRPr="00BC0671" w:rsidRDefault="001C3C72" w:rsidP="00BC0671">
      <w:pPr>
        <w:numPr>
          <w:ilvl w:val="0"/>
          <w:numId w:val="2"/>
        </w:numPr>
        <w:tabs>
          <w:tab w:val="clear" w:pos="720"/>
          <w:tab w:val="num" w:pos="426"/>
        </w:tabs>
        <w:ind w:left="0" w:firstLine="142"/>
        <w:jc w:val="both"/>
        <w:rPr>
          <w:rFonts w:ascii="Arial" w:hAnsi="Arial" w:cs="Arial"/>
          <w:sz w:val="20"/>
          <w:szCs w:val="20"/>
        </w:rPr>
      </w:pPr>
      <w:r w:rsidRPr="00BC0671">
        <w:rPr>
          <w:rFonts w:ascii="Arial" w:hAnsi="Arial" w:cs="Arial"/>
          <w:b/>
          <w:bCs/>
          <w:sz w:val="20"/>
          <w:szCs w:val="20"/>
          <w:lang w:val="es-CO" w:eastAsia="es-CO"/>
        </w:rPr>
        <w:t xml:space="preserve">INTERPRETACIÓN Y ACEPTACIÓN DEL PLIEGO DE CONDICIONES </w:t>
      </w:r>
    </w:p>
    <w:p w14:paraId="2283841D" w14:textId="77777777" w:rsidR="001C3C72" w:rsidRPr="00BC0671" w:rsidRDefault="001C3C72" w:rsidP="00BC0671">
      <w:pPr>
        <w:autoSpaceDE w:val="0"/>
        <w:autoSpaceDN w:val="0"/>
        <w:adjustRightInd w:val="0"/>
        <w:rPr>
          <w:rFonts w:ascii="Arial" w:hAnsi="Arial" w:cs="Arial"/>
          <w:sz w:val="20"/>
          <w:szCs w:val="20"/>
        </w:rPr>
      </w:pPr>
    </w:p>
    <w:p w14:paraId="4E3D079A" w14:textId="77777777" w:rsidR="00BC0671" w:rsidRPr="00BC0671" w:rsidRDefault="00BC0671" w:rsidP="00BC0671">
      <w:pPr>
        <w:adjustRightInd w:val="0"/>
        <w:jc w:val="both"/>
        <w:rPr>
          <w:rFonts w:ascii="Arial" w:hAnsi="Arial" w:cs="Arial"/>
          <w:sz w:val="20"/>
          <w:szCs w:val="20"/>
          <w:lang w:eastAsia="es-CO"/>
        </w:rPr>
      </w:pPr>
      <w:r w:rsidRPr="00BC0671">
        <w:rPr>
          <w:rFonts w:ascii="Arial" w:hAnsi="Arial" w:cs="Arial"/>
          <w:sz w:val="20"/>
          <w:szCs w:val="20"/>
        </w:rPr>
        <w:t>El pliego de condiciones, sus anexos y adendas deben ser interpretados como un todo. En ellos se describen los principales aspectos técnicos, económicos, financieros, legales y contractuales que la Regional de Aseguramiento en Salud N°3 estima deben tenerse en cuenta al momento de elaborar y presentar los documentos y la oferta.</w:t>
      </w:r>
    </w:p>
    <w:p w14:paraId="16598C45" w14:textId="77777777" w:rsidR="00BC0671" w:rsidRPr="00BC0671" w:rsidRDefault="00BC0671" w:rsidP="00BC0671">
      <w:pPr>
        <w:adjustRightInd w:val="0"/>
        <w:jc w:val="both"/>
        <w:rPr>
          <w:rFonts w:ascii="Arial" w:hAnsi="Arial" w:cs="Arial"/>
          <w:sz w:val="20"/>
          <w:szCs w:val="20"/>
          <w:lang w:val="es-CO" w:eastAsia="es-CO"/>
        </w:rPr>
      </w:pPr>
    </w:p>
    <w:p w14:paraId="0466E712" w14:textId="77777777" w:rsidR="00BC0671" w:rsidRPr="00BC0671" w:rsidRDefault="00BC0671" w:rsidP="00BC0671">
      <w:pPr>
        <w:adjustRightInd w:val="0"/>
        <w:jc w:val="both"/>
        <w:rPr>
          <w:rFonts w:ascii="Arial" w:hAnsi="Arial" w:cs="Arial"/>
          <w:sz w:val="20"/>
          <w:szCs w:val="20"/>
          <w:lang w:val="es-CO" w:eastAsia="es-CO"/>
        </w:rPr>
      </w:pPr>
      <w:r w:rsidRPr="00BC0671">
        <w:rPr>
          <w:rFonts w:ascii="Arial" w:hAnsi="Arial" w:cs="Arial"/>
          <w:sz w:val="20"/>
          <w:szCs w:val="20"/>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BC0671">
        <w:rPr>
          <w:rFonts w:ascii="Arial" w:hAnsi="Arial" w:cs="Arial"/>
          <w:sz w:val="20"/>
          <w:szCs w:val="20"/>
        </w:rPr>
        <w:t xml:space="preserve">objeto del proceso, </w:t>
      </w:r>
      <w:r w:rsidRPr="00BC0671">
        <w:rPr>
          <w:rFonts w:ascii="Arial" w:hAnsi="Arial" w:cs="Arial"/>
          <w:sz w:val="20"/>
          <w:szCs w:val="20"/>
          <w:lang w:val="es-CO" w:eastAsia="es-CO"/>
        </w:rPr>
        <w:t xml:space="preserve">los trabajos, su costo y su plazo de ejecución, que formuló su oferta de manera libre, seria, precisa y coherente. </w:t>
      </w:r>
    </w:p>
    <w:p w14:paraId="7ABB5342" w14:textId="77777777" w:rsidR="00BC0671" w:rsidRPr="00BC0671" w:rsidRDefault="00BC0671" w:rsidP="00BC0671">
      <w:pPr>
        <w:adjustRightInd w:val="0"/>
        <w:jc w:val="both"/>
        <w:rPr>
          <w:rFonts w:ascii="Arial" w:hAnsi="Arial" w:cs="Arial"/>
          <w:sz w:val="20"/>
          <w:szCs w:val="20"/>
          <w:lang w:val="es-CO" w:eastAsia="es-CO"/>
        </w:rPr>
      </w:pPr>
    </w:p>
    <w:p w14:paraId="1A43F7FF" w14:textId="7F76143E" w:rsidR="001C3C72" w:rsidRPr="00BC0671" w:rsidRDefault="00BC0671" w:rsidP="00BC0671">
      <w:pPr>
        <w:jc w:val="both"/>
        <w:rPr>
          <w:rFonts w:ascii="Arial" w:hAnsi="Arial" w:cs="Arial"/>
          <w:sz w:val="20"/>
          <w:szCs w:val="20"/>
          <w:lang w:val="es-CO" w:eastAsia="es-CO"/>
        </w:rPr>
      </w:pPr>
      <w:r w:rsidRPr="00BC0671">
        <w:rPr>
          <w:rFonts w:ascii="Arial" w:hAnsi="Arial" w:cs="Arial"/>
          <w:sz w:val="20"/>
          <w:szCs w:val="20"/>
          <w:lang w:val="es-CO" w:eastAsia="es-CO"/>
        </w:rPr>
        <w:lastRenderedPageBreak/>
        <w:t xml:space="preserve">Las interpretaciones o deducciones que el proponente haga de lo establecido en este Pliego de Condiciones, serán de su exclusiva responsabilidad. En consecuencia, la </w:t>
      </w:r>
      <w:r w:rsidRPr="00BC0671">
        <w:rPr>
          <w:rFonts w:ascii="Arial" w:hAnsi="Arial" w:cs="Arial"/>
          <w:sz w:val="20"/>
          <w:szCs w:val="20"/>
        </w:rPr>
        <w:t>Regional de Aseguramiento en Salud N°3</w:t>
      </w:r>
      <w:r w:rsidRPr="00BC0671">
        <w:rPr>
          <w:rFonts w:ascii="Arial" w:hAnsi="Arial" w:cs="Arial"/>
          <w:sz w:val="20"/>
          <w:szCs w:val="20"/>
          <w:lang w:val="es-CO" w:eastAsia="es-CO"/>
        </w:rPr>
        <w:t xml:space="preserve"> no será responsable por descuidos, errores, omisiones, conjeturas, suposiciones, mala interpretación u otros hechos desfavorables en que incurra el proponente y que puedan incidir en la elaboración de su oferta.</w:t>
      </w:r>
    </w:p>
    <w:p w14:paraId="3C8DA556" w14:textId="77777777" w:rsidR="007F762E" w:rsidRPr="00BC0671" w:rsidRDefault="007F762E" w:rsidP="00BC0671">
      <w:pPr>
        <w:jc w:val="both"/>
        <w:rPr>
          <w:rFonts w:ascii="Arial" w:hAnsi="Arial" w:cs="Arial"/>
          <w:sz w:val="20"/>
          <w:szCs w:val="20"/>
          <w:lang w:val="es-CO" w:eastAsia="es-CO"/>
        </w:rPr>
      </w:pPr>
    </w:p>
    <w:p w14:paraId="210CBAD2" w14:textId="500B5427" w:rsidR="007F762E" w:rsidRPr="00BC0671" w:rsidRDefault="007F762E" w:rsidP="00BC0671">
      <w:pPr>
        <w:pStyle w:val="Textoindependiente"/>
        <w:numPr>
          <w:ilvl w:val="0"/>
          <w:numId w:val="2"/>
        </w:numPr>
        <w:tabs>
          <w:tab w:val="left" w:pos="426"/>
        </w:tabs>
        <w:ind w:left="426" w:hanging="284"/>
        <w:jc w:val="both"/>
        <w:rPr>
          <w:b/>
          <w:sz w:val="20"/>
          <w:szCs w:val="20"/>
        </w:rPr>
      </w:pPr>
      <w:r w:rsidRPr="00BC0671">
        <w:rPr>
          <w:b/>
          <w:sz w:val="20"/>
          <w:szCs w:val="20"/>
        </w:rPr>
        <w:t>CRITERIOS DE DESEMPATE.</w:t>
      </w:r>
    </w:p>
    <w:p w14:paraId="3D7762AC" w14:textId="77777777" w:rsidR="00BC0671" w:rsidRDefault="00BC0671" w:rsidP="00BC0671">
      <w:pPr>
        <w:pStyle w:val="Textoindependiente2"/>
        <w:tabs>
          <w:tab w:val="left" w:pos="284"/>
        </w:tabs>
        <w:rPr>
          <w:rFonts w:eastAsia="Calibri"/>
          <w:color w:val="000000"/>
          <w:sz w:val="20"/>
          <w:szCs w:val="20"/>
          <w:lang w:val="es-CO" w:eastAsia="es-CO"/>
        </w:rPr>
      </w:pPr>
    </w:p>
    <w:p w14:paraId="1016DD82" w14:textId="37AB30AE" w:rsidR="007F762E" w:rsidRPr="00BC0671" w:rsidRDefault="00BC0671" w:rsidP="00BC0671">
      <w:pPr>
        <w:pStyle w:val="Textoindependiente2"/>
        <w:tabs>
          <w:tab w:val="left" w:pos="284"/>
        </w:tabs>
        <w:rPr>
          <w:sz w:val="20"/>
          <w:szCs w:val="20"/>
        </w:rPr>
      </w:pPr>
      <w:r w:rsidRPr="00BC0671">
        <w:rPr>
          <w:rFonts w:eastAsia="Calibri"/>
          <w:color w:val="000000"/>
          <w:sz w:val="20"/>
          <w:szCs w:val="20"/>
          <w:lang w:val="es-CO" w:eastAsia="es-CO"/>
        </w:rPr>
        <w:t>Se desempatará de acuerdo a los criterios establecidos en el artículo 35 de la Ley 2069 de 2020, reglamentado por el Decreto 1860 de 2021. Si el empate se mantiene se procederá a adjudicar mediante sorteo realizado en audiencia, a la que se invitará mediante mensaje en SECOP II a los oferentes. Se ingresarán en un sobre de manila los nombres de las firmas oferentes empatados de manera individual y separada en piezas de papel, de tal modo que posibilite su selección aleatoria, para posteriormente permitirles a los mismos participantes o asistentes de la audiencia, extraer el nombre de la firma seleccionada favorecida en el desempate.</w:t>
      </w:r>
    </w:p>
    <w:p w14:paraId="583C7B4C" w14:textId="77777777" w:rsidR="007F762E" w:rsidRPr="00FA69B9" w:rsidRDefault="007F762E" w:rsidP="001C3C72">
      <w:pPr>
        <w:jc w:val="both"/>
        <w:rPr>
          <w:rFonts w:ascii="Arial" w:hAnsi="Arial" w:cs="Arial"/>
          <w:sz w:val="20"/>
          <w:szCs w:val="20"/>
        </w:rPr>
      </w:pPr>
    </w:p>
    <w:p w14:paraId="2352FFDB" w14:textId="77777777" w:rsidR="00554A7E" w:rsidRPr="00FA69B9" w:rsidRDefault="00554A7E" w:rsidP="00202F86">
      <w:pPr>
        <w:autoSpaceDE w:val="0"/>
        <w:autoSpaceDN w:val="0"/>
        <w:adjustRightInd w:val="0"/>
        <w:rPr>
          <w:rFonts w:ascii="Arial" w:hAnsi="Arial" w:cs="Arial"/>
          <w:b/>
          <w:bCs/>
          <w:sz w:val="20"/>
          <w:szCs w:val="20"/>
          <w:lang w:val="es-MX"/>
        </w:rPr>
      </w:pPr>
    </w:p>
    <w:p w14:paraId="422E47F4" w14:textId="77777777" w:rsidR="005850F1" w:rsidRPr="00FA69B9" w:rsidRDefault="005850F1" w:rsidP="005850F1">
      <w:pPr>
        <w:autoSpaceDE w:val="0"/>
        <w:autoSpaceDN w:val="0"/>
        <w:adjustRightInd w:val="0"/>
        <w:jc w:val="center"/>
        <w:rPr>
          <w:rFonts w:ascii="Arial" w:hAnsi="Arial" w:cs="Arial"/>
          <w:b/>
          <w:bCs/>
          <w:sz w:val="20"/>
          <w:szCs w:val="20"/>
          <w:lang w:val="es-MX"/>
        </w:rPr>
      </w:pPr>
      <w:r w:rsidRPr="00FA69B9">
        <w:rPr>
          <w:rFonts w:ascii="Arial" w:hAnsi="Arial" w:cs="Arial"/>
          <w:b/>
          <w:bCs/>
          <w:sz w:val="20"/>
          <w:szCs w:val="20"/>
          <w:lang w:val="es-MX"/>
        </w:rPr>
        <w:t>CAPITULO II</w:t>
      </w:r>
    </w:p>
    <w:p w14:paraId="048B3BDA" w14:textId="77777777" w:rsidR="00D2462B" w:rsidRPr="00FA69B9" w:rsidRDefault="00D2462B" w:rsidP="005850F1">
      <w:pPr>
        <w:autoSpaceDE w:val="0"/>
        <w:autoSpaceDN w:val="0"/>
        <w:adjustRightInd w:val="0"/>
        <w:jc w:val="center"/>
        <w:rPr>
          <w:rFonts w:ascii="Arial" w:hAnsi="Arial" w:cs="Arial"/>
          <w:sz w:val="20"/>
          <w:szCs w:val="20"/>
          <w:lang w:val="es-MX"/>
        </w:rPr>
      </w:pPr>
    </w:p>
    <w:p w14:paraId="6C83D65C" w14:textId="77777777" w:rsidR="002E6DB4" w:rsidRPr="00FA69B9" w:rsidRDefault="005850F1" w:rsidP="005850F1">
      <w:pPr>
        <w:pStyle w:val="Textoindependiente"/>
        <w:rPr>
          <w:b/>
          <w:bCs/>
          <w:sz w:val="20"/>
          <w:szCs w:val="20"/>
          <w:lang w:val="es-MX"/>
        </w:rPr>
      </w:pPr>
      <w:r w:rsidRPr="00FA69B9">
        <w:rPr>
          <w:b/>
          <w:bCs/>
          <w:sz w:val="20"/>
          <w:szCs w:val="20"/>
          <w:lang w:val="es-MX"/>
        </w:rPr>
        <w:t>CRITERIOS DE SELECCIÓN Y EVALUACIÓN DE LAS PROPUESTAS</w:t>
      </w:r>
    </w:p>
    <w:p w14:paraId="18C38228" w14:textId="77777777" w:rsidR="000F2283" w:rsidRPr="00FA69B9" w:rsidRDefault="000F2283" w:rsidP="005850F1">
      <w:pPr>
        <w:pStyle w:val="Textoindependiente"/>
        <w:rPr>
          <w:sz w:val="20"/>
          <w:szCs w:val="20"/>
        </w:rPr>
      </w:pPr>
    </w:p>
    <w:p w14:paraId="1F650064" w14:textId="77777777" w:rsidR="005850F1" w:rsidRPr="00FA69B9" w:rsidRDefault="005850F1" w:rsidP="00977AEE">
      <w:pPr>
        <w:pStyle w:val="Textoindependiente"/>
        <w:jc w:val="both"/>
        <w:rPr>
          <w:sz w:val="20"/>
          <w:szCs w:val="20"/>
        </w:rPr>
      </w:pPr>
    </w:p>
    <w:p w14:paraId="00CCB73A" w14:textId="77777777" w:rsidR="00977AEE" w:rsidRPr="00FA69B9" w:rsidRDefault="00977AEE">
      <w:pPr>
        <w:pStyle w:val="Textoindependiente"/>
        <w:numPr>
          <w:ilvl w:val="0"/>
          <w:numId w:val="5"/>
        </w:numPr>
        <w:ind w:left="567" w:hanging="567"/>
        <w:jc w:val="both"/>
        <w:rPr>
          <w:b/>
          <w:sz w:val="20"/>
          <w:szCs w:val="20"/>
        </w:rPr>
      </w:pPr>
      <w:r w:rsidRPr="00FA69B9">
        <w:rPr>
          <w:b/>
          <w:sz w:val="20"/>
          <w:szCs w:val="20"/>
        </w:rPr>
        <w:t>REQUISITOS HABILITANTES</w:t>
      </w:r>
      <w:r w:rsidR="00CD363C" w:rsidRPr="00FA69B9">
        <w:rPr>
          <w:b/>
          <w:sz w:val="20"/>
          <w:szCs w:val="20"/>
        </w:rPr>
        <w:t>.</w:t>
      </w:r>
    </w:p>
    <w:p w14:paraId="489DD6B4" w14:textId="77777777" w:rsidR="00B45707" w:rsidRPr="00FA69B9" w:rsidRDefault="00B45707" w:rsidP="00B45707">
      <w:pPr>
        <w:pStyle w:val="Textoindependiente"/>
        <w:jc w:val="both"/>
        <w:rPr>
          <w:b/>
          <w:sz w:val="20"/>
          <w:szCs w:val="20"/>
        </w:rPr>
      </w:pPr>
    </w:p>
    <w:p w14:paraId="6A429ECA" w14:textId="30569A06" w:rsidR="009D4033" w:rsidRPr="00FA69B9" w:rsidRDefault="00FA69B9" w:rsidP="00B45707">
      <w:pPr>
        <w:pStyle w:val="Textoindependiente"/>
        <w:jc w:val="both"/>
        <w:rPr>
          <w:sz w:val="20"/>
          <w:szCs w:val="20"/>
        </w:rPr>
      </w:pPr>
      <w:r w:rsidRPr="00FA69B9">
        <w:rPr>
          <w:sz w:val="20"/>
          <w:szCs w:val="20"/>
        </w:rPr>
        <w:t>Para la selección de los proponentes se efectuará una verificación jurídica, técnica, y económico - financiera, de conformidad con los documentos y criterios establecidos en el presente capítulo y los cuales fueron dados conocer en la plataforma de</w:t>
      </w:r>
      <w:r w:rsidRPr="00FA69B9">
        <w:rPr>
          <w:color w:val="000000"/>
          <w:sz w:val="20"/>
          <w:szCs w:val="20"/>
        </w:rPr>
        <w:t xml:space="preserve">l </w:t>
      </w:r>
      <w:r w:rsidRPr="00FA69B9">
        <w:rPr>
          <w:sz w:val="20"/>
          <w:szCs w:val="20"/>
        </w:rPr>
        <w:t xml:space="preserve">Portal Único de Contratación Estatal </w:t>
      </w:r>
      <w:hyperlink r:id="rId28" w:history="1">
        <w:r w:rsidRPr="00FA69B9">
          <w:rPr>
            <w:rStyle w:val="Hipervnculo"/>
            <w:sz w:val="20"/>
            <w:szCs w:val="20"/>
          </w:rPr>
          <w:t>www.colombiacompra.gov.co</w:t>
        </w:r>
      </w:hyperlink>
      <w:r w:rsidRPr="00FA69B9">
        <w:rPr>
          <w:sz w:val="20"/>
          <w:szCs w:val="20"/>
        </w:rPr>
        <w:t xml:space="preserve"> SECOP II</w:t>
      </w:r>
      <w:r w:rsidR="00231711" w:rsidRPr="00FA69B9">
        <w:rPr>
          <w:sz w:val="20"/>
          <w:szCs w:val="20"/>
        </w:rPr>
        <w:t>.</w:t>
      </w:r>
    </w:p>
    <w:p w14:paraId="18D2AA2A" w14:textId="77777777" w:rsidR="00977AEE" w:rsidRPr="00FA69B9" w:rsidRDefault="00977AEE" w:rsidP="00977AEE">
      <w:pPr>
        <w:pStyle w:val="Textoindependiente"/>
        <w:jc w:val="both"/>
        <w:rPr>
          <w:b/>
          <w:sz w:val="20"/>
          <w:szCs w:val="20"/>
        </w:rPr>
      </w:pPr>
    </w:p>
    <w:p w14:paraId="25C10F3D" w14:textId="66E1FC81" w:rsidR="00FA69B9" w:rsidRPr="00FA69B9" w:rsidRDefault="00FA69B9">
      <w:pPr>
        <w:pStyle w:val="Textoindependiente"/>
        <w:numPr>
          <w:ilvl w:val="1"/>
          <w:numId w:val="26"/>
        </w:numPr>
        <w:ind w:left="567" w:hanging="567"/>
        <w:jc w:val="both"/>
        <w:rPr>
          <w:b/>
          <w:sz w:val="20"/>
          <w:szCs w:val="20"/>
        </w:rPr>
      </w:pPr>
      <w:r w:rsidRPr="00FA69B9">
        <w:rPr>
          <w:b/>
          <w:sz w:val="20"/>
          <w:szCs w:val="20"/>
        </w:rPr>
        <w:t>JURÍDICOS.</w:t>
      </w:r>
    </w:p>
    <w:p w14:paraId="1E4FD1AE" w14:textId="77777777" w:rsidR="00977AEE" w:rsidRPr="00FA69B9" w:rsidRDefault="00977AEE" w:rsidP="00977AEE">
      <w:pPr>
        <w:autoSpaceDE w:val="0"/>
        <w:autoSpaceDN w:val="0"/>
        <w:adjustRightInd w:val="0"/>
        <w:jc w:val="both"/>
        <w:rPr>
          <w:rFonts w:ascii="Arial" w:hAnsi="Arial" w:cs="Arial"/>
          <w:sz w:val="20"/>
          <w:szCs w:val="20"/>
        </w:rPr>
      </w:pPr>
    </w:p>
    <w:p w14:paraId="772BC225" w14:textId="77777777" w:rsidR="00977AEE" w:rsidRPr="00FA69B9" w:rsidRDefault="00977AEE" w:rsidP="00977AEE">
      <w:pPr>
        <w:autoSpaceDE w:val="0"/>
        <w:autoSpaceDN w:val="0"/>
        <w:adjustRightInd w:val="0"/>
        <w:jc w:val="both"/>
        <w:rPr>
          <w:rFonts w:ascii="Arial" w:hAnsi="Arial" w:cs="Arial"/>
          <w:sz w:val="20"/>
          <w:szCs w:val="20"/>
        </w:rPr>
      </w:pPr>
      <w:r w:rsidRPr="00FA69B9">
        <w:rPr>
          <w:rFonts w:ascii="Arial" w:hAnsi="Arial" w:cs="Arial"/>
          <w:sz w:val="20"/>
          <w:szCs w:val="20"/>
        </w:rPr>
        <w:t xml:space="preserve">El proponente deberá incluir los documentos de verificación habilitantes que se relacionan a continuación: </w:t>
      </w:r>
    </w:p>
    <w:p w14:paraId="64C3FFA6" w14:textId="77777777" w:rsidR="00C77F42" w:rsidRPr="00FA69B9" w:rsidRDefault="00C77F42" w:rsidP="00977AEE">
      <w:pPr>
        <w:autoSpaceDE w:val="0"/>
        <w:autoSpaceDN w:val="0"/>
        <w:adjustRightInd w:val="0"/>
        <w:jc w:val="both"/>
        <w:rPr>
          <w:rFonts w:ascii="Arial" w:hAnsi="Arial" w:cs="Arial"/>
          <w:sz w:val="20"/>
          <w:szCs w:val="20"/>
        </w:rPr>
      </w:pPr>
    </w:p>
    <w:p w14:paraId="16F04D07" w14:textId="49F16DFD" w:rsidR="00FA69B9" w:rsidRPr="00FA69B9" w:rsidRDefault="00FA69B9">
      <w:pPr>
        <w:pStyle w:val="Textoindependiente"/>
        <w:numPr>
          <w:ilvl w:val="2"/>
          <w:numId w:val="26"/>
        </w:numPr>
        <w:ind w:left="567" w:hanging="567"/>
        <w:jc w:val="both"/>
        <w:rPr>
          <w:b/>
          <w:sz w:val="20"/>
          <w:szCs w:val="20"/>
        </w:rPr>
      </w:pPr>
      <w:r w:rsidRPr="00FA69B9">
        <w:rPr>
          <w:b/>
          <w:sz w:val="20"/>
          <w:szCs w:val="20"/>
        </w:rPr>
        <w:t>CARTA DE PRESENTACIÓN DE LA PROPUESTA.</w:t>
      </w:r>
    </w:p>
    <w:p w14:paraId="61A23FE8" w14:textId="77777777" w:rsidR="00FA69B9" w:rsidRPr="00FA69B9" w:rsidRDefault="00FA69B9" w:rsidP="00977AEE">
      <w:pPr>
        <w:autoSpaceDE w:val="0"/>
        <w:autoSpaceDN w:val="0"/>
        <w:adjustRightInd w:val="0"/>
        <w:jc w:val="both"/>
        <w:rPr>
          <w:rFonts w:ascii="Arial" w:hAnsi="Arial" w:cs="Arial"/>
          <w:sz w:val="20"/>
          <w:szCs w:val="20"/>
        </w:rPr>
      </w:pPr>
    </w:p>
    <w:p w14:paraId="3BD6997E" w14:textId="26203E09" w:rsidR="00AA59BC" w:rsidRPr="00FA69B9" w:rsidRDefault="00FA69B9" w:rsidP="00AA59BC">
      <w:pPr>
        <w:pStyle w:val="Textoindependiente"/>
        <w:jc w:val="both"/>
        <w:rPr>
          <w:sz w:val="20"/>
          <w:szCs w:val="20"/>
        </w:rPr>
      </w:pPr>
      <w:r w:rsidRPr="00FA69B9">
        <w:rPr>
          <w:sz w:val="20"/>
          <w:szCs w:val="20"/>
        </w:rPr>
        <w:t xml:space="preserve">La carta de presentación de la propuesta se diligenciará conforme al modelo contenido en el </w:t>
      </w:r>
      <w:r w:rsidRPr="00FA69B9">
        <w:rPr>
          <w:b/>
          <w:sz w:val="20"/>
          <w:szCs w:val="20"/>
          <w:u w:val="single"/>
        </w:rPr>
        <w:t>Formulario No. 1:</w:t>
      </w:r>
      <w:r w:rsidRPr="00FA69B9">
        <w:rPr>
          <w:sz w:val="20"/>
          <w:szCs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23A35D15" w14:textId="77777777" w:rsidR="00892A72" w:rsidRDefault="00892A72" w:rsidP="00977AEE">
      <w:pPr>
        <w:pStyle w:val="Textoindependiente"/>
        <w:jc w:val="both"/>
        <w:rPr>
          <w:sz w:val="20"/>
          <w:szCs w:val="20"/>
        </w:rPr>
      </w:pPr>
    </w:p>
    <w:p w14:paraId="423277B9" w14:textId="580C9E97" w:rsidR="00FA69B9" w:rsidRPr="00FA69B9" w:rsidRDefault="00FA69B9">
      <w:pPr>
        <w:pStyle w:val="Textoindependiente"/>
        <w:numPr>
          <w:ilvl w:val="2"/>
          <w:numId w:val="26"/>
        </w:numPr>
        <w:ind w:left="567" w:hanging="567"/>
        <w:jc w:val="both"/>
        <w:rPr>
          <w:b/>
          <w:sz w:val="20"/>
          <w:szCs w:val="20"/>
        </w:rPr>
      </w:pPr>
      <w:r w:rsidRPr="00FA69B9">
        <w:rPr>
          <w:b/>
          <w:sz w:val="20"/>
          <w:szCs w:val="20"/>
        </w:rPr>
        <w:t>CERTIFICADO DE EXISTENCIA Y REPRESENTACIÓN LEGAL.</w:t>
      </w:r>
    </w:p>
    <w:p w14:paraId="44D8CD44" w14:textId="77777777" w:rsidR="005A6FDF" w:rsidRPr="00FA69B9" w:rsidRDefault="005A6FDF" w:rsidP="00977AEE">
      <w:pPr>
        <w:pStyle w:val="Textoindependiente"/>
        <w:jc w:val="both"/>
        <w:rPr>
          <w:b/>
          <w:sz w:val="20"/>
          <w:szCs w:val="20"/>
        </w:rPr>
      </w:pPr>
    </w:p>
    <w:p w14:paraId="4C47706F" w14:textId="77777777" w:rsidR="00D2462B" w:rsidRDefault="00482ACB">
      <w:pPr>
        <w:pStyle w:val="Prrafodelista"/>
        <w:numPr>
          <w:ilvl w:val="3"/>
          <w:numId w:val="5"/>
        </w:numPr>
        <w:autoSpaceDE w:val="0"/>
        <w:autoSpaceDN w:val="0"/>
        <w:adjustRightInd w:val="0"/>
        <w:ind w:left="851" w:hanging="851"/>
        <w:jc w:val="both"/>
        <w:rPr>
          <w:rFonts w:ascii="Arial" w:hAnsi="Arial" w:cs="Arial"/>
          <w:sz w:val="20"/>
          <w:szCs w:val="20"/>
        </w:rPr>
      </w:pPr>
      <w:r w:rsidRPr="00FA69B9">
        <w:rPr>
          <w:rFonts w:ascii="Arial" w:hAnsi="Arial" w:cs="Arial"/>
          <w:b/>
          <w:bCs/>
          <w:sz w:val="20"/>
          <w:szCs w:val="20"/>
        </w:rPr>
        <w:t>PERSONA NATURAL</w:t>
      </w:r>
      <w:r w:rsidRPr="00FA69B9">
        <w:rPr>
          <w:rFonts w:ascii="Arial" w:hAnsi="Arial" w:cs="Arial"/>
          <w:sz w:val="20"/>
          <w:szCs w:val="20"/>
        </w:rPr>
        <w:t xml:space="preserve">. </w:t>
      </w:r>
    </w:p>
    <w:p w14:paraId="2D789196" w14:textId="77777777" w:rsidR="00FA69B9" w:rsidRDefault="00FA69B9" w:rsidP="00FA69B9">
      <w:pPr>
        <w:autoSpaceDE w:val="0"/>
        <w:autoSpaceDN w:val="0"/>
        <w:adjustRightInd w:val="0"/>
        <w:jc w:val="both"/>
        <w:rPr>
          <w:rFonts w:ascii="Arial" w:hAnsi="Arial" w:cs="Arial"/>
          <w:b/>
          <w:bCs/>
          <w:sz w:val="20"/>
          <w:szCs w:val="20"/>
        </w:rPr>
      </w:pPr>
    </w:p>
    <w:p w14:paraId="0209FACF" w14:textId="77777777" w:rsidR="00FA69B9" w:rsidRDefault="00FA69B9" w:rsidP="00FA69B9">
      <w:pPr>
        <w:pStyle w:val="Textoindependiente"/>
        <w:tabs>
          <w:tab w:val="left" w:pos="284"/>
        </w:tabs>
        <w:suppressAutoHyphens/>
        <w:jc w:val="both"/>
        <w:textAlignment w:val="baseline"/>
        <w:rPr>
          <w:color w:val="000000"/>
          <w:sz w:val="20"/>
          <w:szCs w:val="20"/>
          <w:lang w:val="es-CO"/>
        </w:rPr>
      </w:pPr>
      <w:r w:rsidRPr="00FA69B9">
        <w:rPr>
          <w:color w:val="000000"/>
          <w:sz w:val="20"/>
          <w:szCs w:val="20"/>
          <w:lang w:val="es-CO"/>
        </w:rPr>
        <w:t>Si el proponente es una persona natural y tiene establecimiento de comercio, deberá comprobar su existencia, mediante certificado de registro mercantil expedido por la Cámara de Comercio de su domicilio o por el organismo o autoridad competente.</w:t>
      </w:r>
    </w:p>
    <w:p w14:paraId="53E78C53" w14:textId="77777777" w:rsidR="00FA69B9" w:rsidRPr="00FA69B9" w:rsidRDefault="00FA69B9" w:rsidP="00FA69B9">
      <w:pPr>
        <w:pStyle w:val="Textoindependiente"/>
        <w:tabs>
          <w:tab w:val="left" w:pos="284"/>
        </w:tabs>
        <w:suppressAutoHyphens/>
        <w:jc w:val="both"/>
        <w:textAlignment w:val="baseline"/>
        <w:rPr>
          <w:color w:val="000000"/>
          <w:sz w:val="20"/>
          <w:szCs w:val="20"/>
          <w:lang w:val="es-CO"/>
        </w:rPr>
      </w:pPr>
    </w:p>
    <w:p w14:paraId="74FF1DAC" w14:textId="77777777" w:rsidR="00FA69B9" w:rsidRDefault="00FA69B9" w:rsidP="00FA69B9">
      <w:pPr>
        <w:pStyle w:val="Textoindependiente"/>
        <w:tabs>
          <w:tab w:val="left" w:pos="284"/>
        </w:tabs>
        <w:suppressAutoHyphens/>
        <w:jc w:val="both"/>
        <w:textAlignment w:val="baseline"/>
        <w:rPr>
          <w:color w:val="000000"/>
          <w:sz w:val="20"/>
          <w:szCs w:val="20"/>
          <w:lang w:val="es-CO"/>
        </w:rPr>
      </w:pPr>
      <w:r w:rsidRPr="00FA69B9">
        <w:rPr>
          <w:color w:val="000000"/>
          <w:sz w:val="20"/>
          <w:szCs w:val="20"/>
          <w:lang w:val="es-CO"/>
        </w:rPr>
        <w:t>El certificado, deberá cumplir con los siguientes requisitos:</w:t>
      </w:r>
    </w:p>
    <w:p w14:paraId="7A22584D" w14:textId="77777777" w:rsidR="00FA69B9" w:rsidRPr="00FA69B9" w:rsidRDefault="00FA69B9" w:rsidP="00FA69B9">
      <w:pPr>
        <w:pStyle w:val="Textoindependiente"/>
        <w:tabs>
          <w:tab w:val="left" w:pos="284"/>
        </w:tabs>
        <w:suppressAutoHyphens/>
        <w:jc w:val="both"/>
        <w:textAlignment w:val="baseline"/>
        <w:rPr>
          <w:color w:val="000000"/>
          <w:sz w:val="20"/>
          <w:szCs w:val="20"/>
          <w:lang w:val="es-CO"/>
        </w:rPr>
      </w:pPr>
    </w:p>
    <w:p w14:paraId="12A275E4" w14:textId="77777777" w:rsidR="00FA69B9" w:rsidRDefault="00FA69B9">
      <w:pPr>
        <w:pStyle w:val="Textoindependiente"/>
        <w:numPr>
          <w:ilvl w:val="0"/>
          <w:numId w:val="27"/>
        </w:numPr>
        <w:tabs>
          <w:tab w:val="left" w:pos="284"/>
        </w:tabs>
        <w:suppressAutoHyphens/>
        <w:ind w:left="142" w:hanging="142"/>
        <w:jc w:val="both"/>
        <w:textAlignment w:val="baseline"/>
        <w:rPr>
          <w:color w:val="000000"/>
          <w:sz w:val="20"/>
          <w:szCs w:val="20"/>
          <w:lang w:val="es-CO"/>
        </w:rPr>
      </w:pPr>
      <w:r w:rsidRPr="00FA69B9">
        <w:rPr>
          <w:color w:val="000000"/>
          <w:sz w:val="20"/>
          <w:szCs w:val="20"/>
          <w:lang w:val="es-CO"/>
        </w:rPr>
        <w:t>Fecha de expedición no mayor a treinta (30) días calendarios anteriores a la fecha de presentación de la propuesta del presente proceso</w:t>
      </w:r>
      <w:r>
        <w:rPr>
          <w:color w:val="000000"/>
          <w:sz w:val="20"/>
          <w:szCs w:val="20"/>
          <w:lang w:val="es-CO"/>
        </w:rPr>
        <w:t>.</w:t>
      </w:r>
    </w:p>
    <w:p w14:paraId="7D915F4D" w14:textId="77777777" w:rsidR="00FA69B9" w:rsidRDefault="00FA69B9" w:rsidP="00FA69B9">
      <w:pPr>
        <w:pStyle w:val="Textoindependiente"/>
        <w:tabs>
          <w:tab w:val="left" w:pos="284"/>
        </w:tabs>
        <w:suppressAutoHyphens/>
        <w:ind w:left="142"/>
        <w:jc w:val="both"/>
        <w:textAlignment w:val="baseline"/>
        <w:rPr>
          <w:color w:val="000000"/>
          <w:sz w:val="20"/>
          <w:szCs w:val="20"/>
          <w:lang w:val="es-CO"/>
        </w:rPr>
      </w:pPr>
      <w:r>
        <w:rPr>
          <w:color w:val="000000"/>
          <w:sz w:val="20"/>
          <w:szCs w:val="20"/>
          <w:lang w:val="es-CO"/>
        </w:rPr>
        <w:t xml:space="preserve"> </w:t>
      </w:r>
    </w:p>
    <w:p w14:paraId="4D020502" w14:textId="77777777" w:rsidR="00FA69B9" w:rsidRDefault="00FA69B9">
      <w:pPr>
        <w:pStyle w:val="Textoindependiente"/>
        <w:numPr>
          <w:ilvl w:val="0"/>
          <w:numId w:val="27"/>
        </w:numPr>
        <w:tabs>
          <w:tab w:val="left" w:pos="284"/>
        </w:tabs>
        <w:suppressAutoHyphens/>
        <w:ind w:left="142" w:hanging="142"/>
        <w:jc w:val="both"/>
        <w:textAlignment w:val="baseline"/>
        <w:rPr>
          <w:color w:val="000000"/>
          <w:sz w:val="20"/>
          <w:szCs w:val="20"/>
          <w:lang w:val="es-CO"/>
        </w:rPr>
      </w:pPr>
      <w:r w:rsidRPr="00FA69B9">
        <w:rPr>
          <w:color w:val="000000"/>
          <w:sz w:val="20"/>
          <w:szCs w:val="20"/>
          <w:lang w:val="es-CO"/>
        </w:rPr>
        <w:t>Actividad comercial, la cual deberá estar acorde con el objeto y las actividades a contratar.</w:t>
      </w:r>
    </w:p>
    <w:p w14:paraId="6186F744" w14:textId="77777777" w:rsidR="00FA69B9" w:rsidRPr="00FA69B9" w:rsidRDefault="00FA69B9" w:rsidP="00FA69B9">
      <w:pPr>
        <w:pStyle w:val="Textoindependiente"/>
        <w:tabs>
          <w:tab w:val="left" w:pos="284"/>
        </w:tabs>
        <w:suppressAutoHyphens/>
        <w:jc w:val="both"/>
        <w:textAlignment w:val="baseline"/>
        <w:rPr>
          <w:color w:val="000000"/>
          <w:sz w:val="20"/>
          <w:szCs w:val="20"/>
          <w:lang w:val="es-CO"/>
        </w:rPr>
      </w:pPr>
    </w:p>
    <w:p w14:paraId="224311AE" w14:textId="11C8C7DE" w:rsidR="00FA69B9" w:rsidRDefault="00FA69B9" w:rsidP="00FA69B9">
      <w:pPr>
        <w:autoSpaceDE w:val="0"/>
        <w:autoSpaceDN w:val="0"/>
        <w:adjustRightInd w:val="0"/>
        <w:jc w:val="both"/>
        <w:rPr>
          <w:rFonts w:ascii="Arial" w:hAnsi="Arial" w:cs="Arial"/>
          <w:b/>
          <w:bCs/>
          <w:sz w:val="20"/>
          <w:szCs w:val="20"/>
        </w:rPr>
      </w:pPr>
      <w:r w:rsidRPr="00FA69B9">
        <w:rPr>
          <w:rFonts w:ascii="Arial" w:hAnsi="Arial" w:cs="Arial"/>
          <w:b/>
          <w:bCs/>
          <w:color w:val="000000"/>
          <w:sz w:val="20"/>
          <w:szCs w:val="20"/>
          <w:lang w:val="es-CO"/>
        </w:rPr>
        <w:lastRenderedPageBreak/>
        <w:t>NOTA:</w:t>
      </w:r>
      <w:r w:rsidRPr="00FA69B9">
        <w:rPr>
          <w:rFonts w:ascii="Arial" w:hAnsi="Arial" w:cs="Arial"/>
          <w:color w:val="000000"/>
          <w:sz w:val="20"/>
          <w:szCs w:val="20"/>
          <w:lang w:val="es-CO"/>
        </w:rPr>
        <w:t xml:space="preserve"> Las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474A6EB1" w14:textId="0575FBF1" w:rsidR="00FA69B9" w:rsidRPr="00FA69B9" w:rsidRDefault="00FA69B9" w:rsidP="00FA69B9">
      <w:pPr>
        <w:autoSpaceDE w:val="0"/>
        <w:autoSpaceDN w:val="0"/>
        <w:adjustRightInd w:val="0"/>
        <w:jc w:val="both"/>
        <w:rPr>
          <w:rFonts w:ascii="Arial" w:hAnsi="Arial" w:cs="Arial"/>
          <w:sz w:val="20"/>
          <w:szCs w:val="20"/>
        </w:rPr>
      </w:pPr>
      <w:r w:rsidRPr="00FA69B9">
        <w:rPr>
          <w:rFonts w:ascii="Arial" w:hAnsi="Arial" w:cs="Arial"/>
          <w:b/>
          <w:bCs/>
          <w:sz w:val="20"/>
          <w:szCs w:val="20"/>
        </w:rPr>
        <w:t xml:space="preserve"> </w:t>
      </w:r>
    </w:p>
    <w:p w14:paraId="17FA4EC5" w14:textId="77C16BB7" w:rsidR="00FA69B9" w:rsidRDefault="00FA69B9">
      <w:pPr>
        <w:pStyle w:val="Prrafodelista"/>
        <w:numPr>
          <w:ilvl w:val="3"/>
          <w:numId w:val="5"/>
        </w:numPr>
        <w:autoSpaceDE w:val="0"/>
        <w:autoSpaceDN w:val="0"/>
        <w:adjustRightInd w:val="0"/>
        <w:ind w:left="851" w:hanging="851"/>
        <w:jc w:val="both"/>
        <w:rPr>
          <w:rFonts w:ascii="Arial" w:hAnsi="Arial" w:cs="Arial"/>
          <w:b/>
          <w:bCs/>
          <w:sz w:val="20"/>
          <w:szCs w:val="20"/>
        </w:rPr>
      </w:pPr>
      <w:r w:rsidRPr="00FA69B9">
        <w:rPr>
          <w:rFonts w:ascii="Arial" w:hAnsi="Arial" w:cs="Arial"/>
          <w:b/>
          <w:bCs/>
          <w:sz w:val="20"/>
          <w:szCs w:val="20"/>
        </w:rPr>
        <w:t>PERSONA NATURAL DE ORIGEN EXTRANJERO.</w:t>
      </w:r>
    </w:p>
    <w:p w14:paraId="35FB5DA8" w14:textId="77777777" w:rsidR="00FA69B9" w:rsidRDefault="00FA69B9" w:rsidP="00FA69B9">
      <w:pPr>
        <w:autoSpaceDE w:val="0"/>
        <w:autoSpaceDN w:val="0"/>
        <w:adjustRightInd w:val="0"/>
        <w:jc w:val="both"/>
        <w:rPr>
          <w:rFonts w:ascii="Arial" w:hAnsi="Arial" w:cs="Arial"/>
          <w:b/>
          <w:bCs/>
          <w:sz w:val="20"/>
          <w:szCs w:val="20"/>
        </w:rPr>
      </w:pPr>
    </w:p>
    <w:p w14:paraId="1C9FBBD1" w14:textId="77777777" w:rsidR="00FA69B9" w:rsidRPr="00FA69B9" w:rsidRDefault="00FA69B9" w:rsidP="00FA69B9">
      <w:pPr>
        <w:pStyle w:val="Textoindependiente"/>
        <w:tabs>
          <w:tab w:val="left" w:pos="0"/>
        </w:tabs>
        <w:suppressAutoHyphens/>
        <w:jc w:val="both"/>
        <w:textAlignment w:val="baseline"/>
        <w:rPr>
          <w:sz w:val="20"/>
        </w:rPr>
      </w:pPr>
      <w:r w:rsidRPr="00FA69B9">
        <w:rPr>
          <w:sz w:val="20"/>
        </w:rPr>
        <w:t>Deberá presentar un documento emitido por la autoridad competente en el país de su domicilio y expedido con dos (2) meses de anticipación a la fecha de la presentación de la propuesta, en el que conste su existencia, actividad y vigencia.</w:t>
      </w:r>
    </w:p>
    <w:p w14:paraId="36F4FA9F" w14:textId="77777777" w:rsidR="00FA69B9" w:rsidRPr="00FA69B9" w:rsidRDefault="00FA69B9" w:rsidP="00FA69B9">
      <w:pPr>
        <w:pStyle w:val="Textoindependiente"/>
        <w:tabs>
          <w:tab w:val="left" w:pos="0"/>
        </w:tabs>
        <w:suppressAutoHyphens/>
        <w:jc w:val="both"/>
        <w:textAlignment w:val="baseline"/>
        <w:rPr>
          <w:sz w:val="20"/>
        </w:rPr>
      </w:pPr>
    </w:p>
    <w:p w14:paraId="04F3EB8A" w14:textId="6F3F7A5A" w:rsidR="00FA69B9" w:rsidRPr="00FA69B9" w:rsidRDefault="00FA69B9" w:rsidP="00FA69B9">
      <w:pPr>
        <w:autoSpaceDE w:val="0"/>
        <w:autoSpaceDN w:val="0"/>
        <w:adjustRightInd w:val="0"/>
        <w:jc w:val="both"/>
        <w:rPr>
          <w:rFonts w:ascii="Arial" w:hAnsi="Arial" w:cs="Arial"/>
          <w:b/>
          <w:bCs/>
          <w:sz w:val="20"/>
          <w:szCs w:val="20"/>
        </w:rPr>
      </w:pPr>
      <w:r w:rsidRPr="00FA69B9">
        <w:rPr>
          <w:rFonts w:ascii="Arial" w:hAnsi="Arial" w:cs="Arial"/>
          <w:sz w:val="20"/>
        </w:rPr>
        <w:t>En todos los casos, deberán cumplirse todos y cada uno de los requisitos legales exigidos para la validez y oponibilidad en Colombia de documentos expedidos en el exterior con el propósito de que puedan obrar como prueba teniendo en cuenta la normatividad vigente. SE PRECISA QUE LOS ÚNICOS DOCUMENTOS QUE DEBEN LLENAR ESTE REQUISITO SON LOS DE ÍNDOLE LEGAL Y LA OPORTUNIDAD PARA ALLEGARLOS CON ESTOS FORMALISMOS SE HARÁ EXIGIBLE ANTES DE LA ADJUDICACIÓN, DE MANERA QUE PARA EFECTOS DE PRESENTAR LA PROPUESTA LA DIRECCIÓN ADMINISTRATIVA Y FINANCIERA DIRECCIÓN DE SANIDAD - REGIONAL DE ASEGURAMIENTO EN SALUD NO 3 DE LA POLICÍA NACIONAL ACEPTARÁ DOCUMENTOS EN FOTOCOPIAS SIMPLES.</w:t>
      </w:r>
    </w:p>
    <w:p w14:paraId="20CB898C" w14:textId="3DA675A0" w:rsidR="00FA69B9" w:rsidRDefault="00FA69B9" w:rsidP="00FA69B9">
      <w:pPr>
        <w:pStyle w:val="Prrafodelista"/>
        <w:autoSpaceDE w:val="0"/>
        <w:autoSpaceDN w:val="0"/>
        <w:adjustRightInd w:val="0"/>
        <w:ind w:left="851"/>
        <w:jc w:val="both"/>
        <w:rPr>
          <w:rFonts w:ascii="Arial" w:hAnsi="Arial" w:cs="Arial"/>
          <w:b/>
          <w:bCs/>
          <w:sz w:val="20"/>
          <w:szCs w:val="20"/>
        </w:rPr>
      </w:pPr>
      <w:r>
        <w:rPr>
          <w:rFonts w:ascii="Arial" w:hAnsi="Arial" w:cs="Arial"/>
          <w:b/>
          <w:bCs/>
          <w:sz w:val="20"/>
          <w:szCs w:val="20"/>
        </w:rPr>
        <w:t xml:space="preserve"> </w:t>
      </w:r>
    </w:p>
    <w:p w14:paraId="413DF3AB" w14:textId="77777777" w:rsidR="00FA69B9" w:rsidRPr="00FA69B9" w:rsidRDefault="00FA69B9">
      <w:pPr>
        <w:pStyle w:val="Prrafodelista"/>
        <w:numPr>
          <w:ilvl w:val="3"/>
          <w:numId w:val="5"/>
        </w:numPr>
        <w:autoSpaceDE w:val="0"/>
        <w:autoSpaceDN w:val="0"/>
        <w:adjustRightInd w:val="0"/>
        <w:ind w:left="851" w:hanging="851"/>
        <w:jc w:val="both"/>
        <w:rPr>
          <w:rFonts w:ascii="Arial" w:hAnsi="Arial" w:cs="Arial"/>
          <w:b/>
          <w:bCs/>
          <w:sz w:val="20"/>
          <w:szCs w:val="20"/>
        </w:rPr>
      </w:pPr>
      <w:r w:rsidRPr="00FA69B9">
        <w:rPr>
          <w:rFonts w:ascii="Arial" w:hAnsi="Arial" w:cs="Arial"/>
          <w:b/>
          <w:bCs/>
          <w:sz w:val="20"/>
          <w:szCs w:val="20"/>
        </w:rPr>
        <w:t>PERSONA JURÍDICA NACIONAL.</w:t>
      </w:r>
      <w:r w:rsidRPr="00FA69B9">
        <w:rPr>
          <w:rFonts w:cs="Arial"/>
          <w:sz w:val="20"/>
        </w:rPr>
        <w:t xml:space="preserve">  </w:t>
      </w:r>
    </w:p>
    <w:p w14:paraId="115CA167" w14:textId="77777777" w:rsidR="00FA69B9" w:rsidRPr="00FA69B9" w:rsidRDefault="00FA69B9" w:rsidP="00FA69B9">
      <w:pPr>
        <w:autoSpaceDE w:val="0"/>
        <w:autoSpaceDN w:val="0"/>
        <w:adjustRightInd w:val="0"/>
        <w:jc w:val="both"/>
        <w:rPr>
          <w:rFonts w:ascii="Arial" w:hAnsi="Arial" w:cs="Arial"/>
          <w:sz w:val="20"/>
        </w:rPr>
      </w:pPr>
    </w:p>
    <w:p w14:paraId="0147E9D6" w14:textId="77777777" w:rsidR="00FA69B9" w:rsidRPr="00FA69B9" w:rsidRDefault="00FA69B9" w:rsidP="00FA69B9">
      <w:pPr>
        <w:pStyle w:val="Textoindependiente"/>
        <w:tabs>
          <w:tab w:val="left" w:pos="0"/>
        </w:tabs>
        <w:suppressAutoHyphens/>
        <w:jc w:val="both"/>
        <w:textAlignment w:val="baseline"/>
        <w:rPr>
          <w:sz w:val="20"/>
        </w:rPr>
      </w:pPr>
      <w:r w:rsidRPr="00FA69B9">
        <w:rPr>
          <w:sz w:val="20"/>
        </w:rPr>
        <w:t>Las personas jurídicas deberán cumplir al momento de presentación de la propuesta en el SECOP II con los siguientes requisitos:</w:t>
      </w:r>
    </w:p>
    <w:p w14:paraId="3EE26858" w14:textId="77777777" w:rsidR="00FA69B9" w:rsidRPr="00FA69B9" w:rsidRDefault="00FA69B9" w:rsidP="00FA69B9">
      <w:pPr>
        <w:pStyle w:val="Textoindependiente"/>
        <w:tabs>
          <w:tab w:val="left" w:pos="0"/>
        </w:tabs>
        <w:suppressAutoHyphens/>
        <w:jc w:val="both"/>
        <w:textAlignment w:val="baseline"/>
        <w:rPr>
          <w:sz w:val="20"/>
        </w:rPr>
      </w:pPr>
    </w:p>
    <w:p w14:paraId="0EC9DB41" w14:textId="77777777" w:rsidR="00FA69B9" w:rsidRPr="00FA69B9" w:rsidRDefault="00FA69B9" w:rsidP="00FA69B9">
      <w:pPr>
        <w:pStyle w:val="Textoindependiente"/>
        <w:tabs>
          <w:tab w:val="left" w:pos="0"/>
        </w:tabs>
        <w:suppressAutoHyphens/>
        <w:jc w:val="both"/>
        <w:textAlignment w:val="baseline"/>
        <w:rPr>
          <w:sz w:val="20"/>
        </w:rPr>
      </w:pPr>
      <w:r w:rsidRPr="00FA69B9">
        <w:rPr>
          <w:sz w:val="20"/>
        </w:rPr>
        <w:t>Acreditar su existencia y representación legal, mediante la presentación del Certificado de Existencia y Representación Legal, expedido por la Cámara de Comercio de su domicilio social o la autoridad competente, con fecha de expedición igual o inferior a un (1) mes anterior a la fecha de presentación de la propuesta anexándolo en PDF en el SECOP II.</w:t>
      </w:r>
    </w:p>
    <w:p w14:paraId="70ECFF0A" w14:textId="77777777" w:rsidR="00FA69B9" w:rsidRPr="00FA69B9" w:rsidRDefault="00FA69B9" w:rsidP="00FA69B9">
      <w:pPr>
        <w:pStyle w:val="Textoindependiente"/>
        <w:tabs>
          <w:tab w:val="left" w:pos="0"/>
        </w:tabs>
        <w:suppressAutoHyphens/>
        <w:jc w:val="both"/>
        <w:textAlignment w:val="baseline"/>
        <w:rPr>
          <w:sz w:val="20"/>
        </w:rPr>
      </w:pPr>
    </w:p>
    <w:p w14:paraId="4F0105D6" w14:textId="77777777" w:rsidR="00FA69B9" w:rsidRPr="00FA69B9" w:rsidRDefault="00FA69B9" w:rsidP="00FA69B9">
      <w:pPr>
        <w:pStyle w:val="Textoindependiente"/>
        <w:tabs>
          <w:tab w:val="left" w:pos="0"/>
        </w:tabs>
        <w:suppressAutoHyphens/>
        <w:jc w:val="both"/>
        <w:textAlignment w:val="baseline"/>
        <w:rPr>
          <w:sz w:val="20"/>
        </w:rPr>
      </w:pPr>
      <w:r w:rsidRPr="00FA69B9">
        <w:rPr>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549CF76" w14:textId="77777777" w:rsidR="00FA69B9" w:rsidRPr="00FA69B9" w:rsidRDefault="00FA69B9" w:rsidP="00FA69B9">
      <w:pPr>
        <w:pStyle w:val="Textoindependiente"/>
        <w:tabs>
          <w:tab w:val="left" w:pos="0"/>
        </w:tabs>
        <w:suppressAutoHyphens/>
        <w:jc w:val="both"/>
        <w:textAlignment w:val="baseline"/>
        <w:rPr>
          <w:sz w:val="20"/>
        </w:rPr>
      </w:pPr>
    </w:p>
    <w:p w14:paraId="2BA8D136" w14:textId="77777777" w:rsidR="00FA69B9" w:rsidRPr="00FA69B9" w:rsidRDefault="00FA69B9" w:rsidP="00FA69B9">
      <w:pPr>
        <w:pStyle w:val="Textoindependiente"/>
        <w:tabs>
          <w:tab w:val="left" w:pos="0"/>
        </w:tabs>
        <w:suppressAutoHyphens/>
        <w:jc w:val="both"/>
        <w:textAlignment w:val="baseline"/>
        <w:rPr>
          <w:sz w:val="20"/>
        </w:rPr>
      </w:pPr>
      <w:r w:rsidRPr="00FA69B9">
        <w:rPr>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066EDB77" w14:textId="77777777" w:rsidR="00FA69B9" w:rsidRPr="00FA69B9" w:rsidRDefault="00FA69B9" w:rsidP="00FA69B9">
      <w:pPr>
        <w:pStyle w:val="Textoindependiente"/>
        <w:tabs>
          <w:tab w:val="left" w:pos="0"/>
        </w:tabs>
        <w:suppressAutoHyphens/>
        <w:jc w:val="both"/>
        <w:textAlignment w:val="baseline"/>
        <w:rPr>
          <w:sz w:val="20"/>
        </w:rPr>
      </w:pPr>
    </w:p>
    <w:p w14:paraId="65E60559" w14:textId="77777777" w:rsidR="00FA69B9" w:rsidRPr="00FA69B9" w:rsidRDefault="00FA69B9" w:rsidP="00FA69B9">
      <w:pPr>
        <w:pStyle w:val="Textoindependiente"/>
        <w:tabs>
          <w:tab w:val="left" w:pos="0"/>
        </w:tabs>
        <w:suppressAutoHyphens/>
        <w:jc w:val="both"/>
        <w:textAlignment w:val="baseline"/>
        <w:rPr>
          <w:sz w:val="20"/>
        </w:rPr>
      </w:pPr>
      <w:r w:rsidRPr="00FA69B9">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44680C1C" w14:textId="77777777" w:rsidR="00FA69B9" w:rsidRPr="00E101AD" w:rsidRDefault="00FA69B9" w:rsidP="00FA69B9">
      <w:pPr>
        <w:pStyle w:val="Textoindependiente"/>
        <w:tabs>
          <w:tab w:val="left" w:pos="0"/>
        </w:tabs>
        <w:suppressAutoHyphens/>
        <w:jc w:val="both"/>
        <w:textAlignment w:val="baseline"/>
        <w:rPr>
          <w:sz w:val="18"/>
          <w:szCs w:val="18"/>
        </w:rPr>
      </w:pPr>
    </w:p>
    <w:p w14:paraId="4555A280" w14:textId="66A573C6" w:rsidR="00FA69B9" w:rsidRPr="00FA69B9" w:rsidRDefault="00FA69B9" w:rsidP="00FA69B9">
      <w:pPr>
        <w:autoSpaceDE w:val="0"/>
        <w:autoSpaceDN w:val="0"/>
        <w:adjustRightInd w:val="0"/>
        <w:jc w:val="both"/>
        <w:rPr>
          <w:rFonts w:ascii="Arial" w:hAnsi="Arial" w:cs="Arial"/>
          <w:sz w:val="20"/>
        </w:rPr>
      </w:pPr>
      <w:r w:rsidRPr="00FA69B9">
        <w:rPr>
          <w:rFonts w:ascii="Arial" w:hAnsi="Arial" w:cs="Arial"/>
          <w:sz w:val="20"/>
        </w:rPr>
        <w:t>Nota: Si el certificado de existencia y representación no tiene su domicilio principal en la ciudad en la que se llevará a cabo el servicio a contratar, el oferente deberá remitir el certificado existencia y representación además el registro mercantil de la sede o sucursal</w:t>
      </w:r>
    </w:p>
    <w:p w14:paraId="5A8FACFF" w14:textId="29A8A1D8" w:rsidR="00FA69B9" w:rsidRPr="00FA69B9" w:rsidRDefault="00FA69B9" w:rsidP="00FA69B9">
      <w:pPr>
        <w:autoSpaceDE w:val="0"/>
        <w:autoSpaceDN w:val="0"/>
        <w:adjustRightInd w:val="0"/>
        <w:jc w:val="both"/>
        <w:rPr>
          <w:rFonts w:ascii="Arial" w:hAnsi="Arial" w:cs="Arial"/>
          <w:b/>
          <w:bCs/>
          <w:sz w:val="20"/>
          <w:szCs w:val="20"/>
        </w:rPr>
      </w:pPr>
      <w:r w:rsidRPr="00FA69B9">
        <w:rPr>
          <w:rFonts w:cs="Arial"/>
          <w:sz w:val="20"/>
        </w:rPr>
        <w:t xml:space="preserve"> </w:t>
      </w:r>
    </w:p>
    <w:p w14:paraId="0191E02F" w14:textId="39A19589" w:rsidR="00FA69B9" w:rsidRDefault="00FA69B9">
      <w:pPr>
        <w:pStyle w:val="Prrafodelista"/>
        <w:numPr>
          <w:ilvl w:val="3"/>
          <w:numId w:val="5"/>
        </w:numPr>
        <w:autoSpaceDE w:val="0"/>
        <w:autoSpaceDN w:val="0"/>
        <w:adjustRightInd w:val="0"/>
        <w:ind w:left="851" w:hanging="851"/>
        <w:jc w:val="both"/>
        <w:rPr>
          <w:rFonts w:ascii="Arial" w:hAnsi="Arial" w:cs="Arial"/>
          <w:b/>
          <w:bCs/>
          <w:sz w:val="20"/>
          <w:szCs w:val="20"/>
        </w:rPr>
      </w:pPr>
      <w:r w:rsidRPr="00FA69B9">
        <w:rPr>
          <w:rFonts w:ascii="Arial" w:hAnsi="Arial" w:cs="Arial"/>
          <w:b/>
          <w:bCs/>
          <w:sz w:val="20"/>
          <w:szCs w:val="20"/>
        </w:rPr>
        <w:t>PERSONAS JURÍDICAS PÚBLICAS O PRIVADAS DE ORIGEN EXTRANJERO.</w:t>
      </w:r>
    </w:p>
    <w:p w14:paraId="0A5BE599" w14:textId="77777777" w:rsidR="00FA69B9" w:rsidRPr="00E101AD" w:rsidRDefault="00FA69B9" w:rsidP="00FA69B9">
      <w:pPr>
        <w:autoSpaceDE w:val="0"/>
        <w:autoSpaceDN w:val="0"/>
        <w:adjustRightInd w:val="0"/>
        <w:jc w:val="both"/>
        <w:rPr>
          <w:rFonts w:ascii="Arial" w:hAnsi="Arial" w:cs="Arial"/>
          <w:b/>
          <w:bCs/>
          <w:sz w:val="18"/>
          <w:szCs w:val="18"/>
        </w:rPr>
      </w:pPr>
    </w:p>
    <w:p w14:paraId="706C2FF4" w14:textId="77777777" w:rsidR="00FA69B9" w:rsidRDefault="00FA69B9" w:rsidP="00FA69B9">
      <w:pPr>
        <w:pStyle w:val="Textoindependiente"/>
        <w:tabs>
          <w:tab w:val="left" w:pos="0"/>
        </w:tabs>
        <w:suppressAutoHyphens/>
        <w:jc w:val="both"/>
        <w:textAlignment w:val="baseline"/>
        <w:rPr>
          <w:sz w:val="20"/>
        </w:rPr>
      </w:pPr>
      <w:r w:rsidRPr="00FA69B9">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79CA9EC" w14:textId="01789E61" w:rsidR="00FA69B9" w:rsidRPr="00FA69B9" w:rsidRDefault="00FA69B9" w:rsidP="00FA69B9">
      <w:pPr>
        <w:autoSpaceDE w:val="0"/>
        <w:autoSpaceDN w:val="0"/>
        <w:adjustRightInd w:val="0"/>
        <w:jc w:val="both"/>
        <w:rPr>
          <w:rFonts w:ascii="Arial" w:hAnsi="Arial" w:cs="Arial"/>
          <w:b/>
          <w:bCs/>
          <w:sz w:val="20"/>
          <w:szCs w:val="20"/>
        </w:rPr>
      </w:pPr>
      <w:r w:rsidRPr="00FA69B9">
        <w:rPr>
          <w:rFonts w:ascii="Arial" w:hAnsi="Arial" w:cs="Arial"/>
          <w:sz w:val="20"/>
        </w:rPr>
        <w:lastRenderedPageBreak/>
        <w:t>Las propuestas de personas jurídicas de origen extranjero se someterán en todo caso a la legislación colombiana, sin perjuicio de lo cual, para su participación deberán cumplir con las siguientes condiciones:</w:t>
      </w:r>
    </w:p>
    <w:p w14:paraId="0D6AC884" w14:textId="0283DC07" w:rsidR="00FA69B9" w:rsidRPr="00FA69B9" w:rsidRDefault="00FA69B9" w:rsidP="00FA69B9">
      <w:pPr>
        <w:autoSpaceDE w:val="0"/>
        <w:autoSpaceDN w:val="0"/>
        <w:adjustRightInd w:val="0"/>
        <w:jc w:val="both"/>
        <w:rPr>
          <w:rFonts w:ascii="Arial" w:hAnsi="Arial" w:cs="Arial"/>
          <w:b/>
          <w:bCs/>
          <w:sz w:val="20"/>
          <w:szCs w:val="20"/>
        </w:rPr>
      </w:pPr>
      <w:r w:rsidRPr="00FA69B9">
        <w:rPr>
          <w:rFonts w:ascii="Arial" w:hAnsi="Arial" w:cs="Arial"/>
          <w:b/>
          <w:bCs/>
          <w:sz w:val="20"/>
          <w:szCs w:val="20"/>
        </w:rPr>
        <w:t xml:space="preserve"> </w:t>
      </w:r>
    </w:p>
    <w:p w14:paraId="3A010E5C" w14:textId="4934D042" w:rsidR="00FA69B9" w:rsidRDefault="00FA69B9">
      <w:pPr>
        <w:pStyle w:val="Prrafodelista"/>
        <w:numPr>
          <w:ilvl w:val="4"/>
          <w:numId w:val="28"/>
        </w:numPr>
        <w:autoSpaceDE w:val="0"/>
        <w:autoSpaceDN w:val="0"/>
        <w:adjustRightInd w:val="0"/>
        <w:ind w:left="993" w:hanging="993"/>
        <w:jc w:val="both"/>
        <w:rPr>
          <w:rFonts w:ascii="Arial" w:hAnsi="Arial" w:cs="Arial"/>
          <w:b/>
          <w:bCs/>
          <w:sz w:val="20"/>
          <w:szCs w:val="20"/>
        </w:rPr>
      </w:pPr>
      <w:r w:rsidRPr="00FA69B9">
        <w:rPr>
          <w:rFonts w:ascii="Arial" w:hAnsi="Arial" w:cs="Arial"/>
          <w:b/>
          <w:bCs/>
          <w:sz w:val="20"/>
          <w:szCs w:val="20"/>
        </w:rPr>
        <w:t>PERSONAS JURÍDICAS DE ORIGEN EXTRANJERO CON SUCURSAL EN COLOMBIA</w:t>
      </w:r>
      <w:r>
        <w:rPr>
          <w:rFonts w:ascii="Arial" w:hAnsi="Arial" w:cs="Arial"/>
          <w:b/>
          <w:bCs/>
          <w:sz w:val="20"/>
          <w:szCs w:val="20"/>
        </w:rPr>
        <w:t>.</w:t>
      </w:r>
    </w:p>
    <w:p w14:paraId="402BF0AA" w14:textId="77777777" w:rsidR="00FA69B9" w:rsidRPr="00FA69B9" w:rsidRDefault="00FA69B9" w:rsidP="00FA69B9">
      <w:pPr>
        <w:autoSpaceDE w:val="0"/>
        <w:autoSpaceDN w:val="0"/>
        <w:adjustRightInd w:val="0"/>
        <w:jc w:val="both"/>
        <w:rPr>
          <w:rFonts w:ascii="Arial" w:hAnsi="Arial" w:cs="Arial"/>
          <w:b/>
          <w:bCs/>
          <w:sz w:val="20"/>
          <w:szCs w:val="20"/>
        </w:rPr>
      </w:pPr>
    </w:p>
    <w:p w14:paraId="6EC2F23C" w14:textId="77777777" w:rsidR="00FA69B9" w:rsidRPr="00FA69B9" w:rsidRDefault="00FA69B9" w:rsidP="00FA69B9">
      <w:pPr>
        <w:pStyle w:val="Textoindependiente"/>
        <w:tabs>
          <w:tab w:val="left" w:pos="0"/>
        </w:tabs>
        <w:suppressAutoHyphens/>
        <w:jc w:val="both"/>
        <w:textAlignment w:val="baseline"/>
        <w:rPr>
          <w:sz w:val="20"/>
        </w:rPr>
      </w:pPr>
      <w:r w:rsidRPr="00FA69B9">
        <w:rPr>
          <w:sz w:val="20"/>
        </w:rPr>
        <w:t>Acreditar su existencia y representación legal, a efectos de lo cual deberán presentar un documento expedido por la autoridad competente en el país de su domicilio, expedido con un (1) mes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47D3EBAC" w14:textId="77777777" w:rsidR="00FA69B9" w:rsidRPr="00FA69B9" w:rsidRDefault="00FA69B9" w:rsidP="00FA69B9">
      <w:pPr>
        <w:pStyle w:val="Textoindependiente"/>
        <w:tabs>
          <w:tab w:val="left" w:pos="0"/>
        </w:tabs>
        <w:suppressAutoHyphens/>
        <w:jc w:val="both"/>
        <w:textAlignment w:val="baseline"/>
        <w:rPr>
          <w:sz w:val="20"/>
        </w:rPr>
      </w:pPr>
    </w:p>
    <w:p w14:paraId="2804F356" w14:textId="77777777" w:rsidR="00FA69B9" w:rsidRPr="00FA69B9" w:rsidRDefault="00FA69B9" w:rsidP="00FA69B9">
      <w:pPr>
        <w:pStyle w:val="Textoindependiente"/>
        <w:tabs>
          <w:tab w:val="left" w:pos="0"/>
        </w:tabs>
        <w:suppressAutoHyphens/>
        <w:jc w:val="both"/>
        <w:textAlignment w:val="baseline"/>
        <w:rPr>
          <w:sz w:val="20"/>
        </w:rPr>
      </w:pPr>
      <w:r w:rsidRPr="00FA69B9">
        <w:rPr>
          <w:sz w:val="20"/>
        </w:rPr>
        <w:t>En defecto, de dicho documento, el proponente deberá presentar la certificación del Registro Único de Proponentes.</w:t>
      </w:r>
    </w:p>
    <w:p w14:paraId="60F7F984" w14:textId="77777777" w:rsidR="00FA69B9" w:rsidRPr="00FA69B9" w:rsidRDefault="00FA69B9" w:rsidP="00FA69B9">
      <w:pPr>
        <w:pStyle w:val="Textoindependiente"/>
        <w:tabs>
          <w:tab w:val="left" w:pos="0"/>
        </w:tabs>
        <w:suppressAutoHyphens/>
        <w:jc w:val="both"/>
        <w:textAlignment w:val="baseline"/>
        <w:rPr>
          <w:sz w:val="20"/>
        </w:rPr>
      </w:pPr>
    </w:p>
    <w:p w14:paraId="242C1D8A" w14:textId="77777777" w:rsidR="00FA69B9" w:rsidRPr="00FA69B9" w:rsidRDefault="00FA69B9" w:rsidP="00FA69B9">
      <w:pPr>
        <w:pStyle w:val="Textoindependiente"/>
        <w:tabs>
          <w:tab w:val="left" w:pos="0"/>
        </w:tabs>
        <w:suppressAutoHyphens/>
        <w:jc w:val="both"/>
        <w:textAlignment w:val="baseline"/>
        <w:rPr>
          <w:sz w:val="20"/>
        </w:rPr>
      </w:pPr>
      <w:r w:rsidRPr="00FA69B9">
        <w:rPr>
          <w:sz w:val="20"/>
        </w:rPr>
        <w:t xml:space="preserve">Acreditar un término mínimo permanente de duración de la sociedad, de dos (2) años, contados a partir del vencimiento del plazo máximo para la entrega de los bienes o de la vigencia del contrato. </w:t>
      </w:r>
    </w:p>
    <w:p w14:paraId="4B75EFC7" w14:textId="77777777" w:rsidR="00FA69B9" w:rsidRPr="00FA69B9" w:rsidRDefault="00FA69B9" w:rsidP="00FA69B9">
      <w:pPr>
        <w:pStyle w:val="Textoindependiente"/>
        <w:tabs>
          <w:tab w:val="left" w:pos="0"/>
        </w:tabs>
        <w:suppressAutoHyphens/>
        <w:jc w:val="both"/>
        <w:textAlignment w:val="baseline"/>
        <w:rPr>
          <w:sz w:val="20"/>
        </w:rPr>
      </w:pPr>
    </w:p>
    <w:p w14:paraId="067C8B6D" w14:textId="77777777" w:rsidR="00FA69B9" w:rsidRPr="00FA69B9" w:rsidRDefault="00FA69B9" w:rsidP="00FA69B9">
      <w:pPr>
        <w:pStyle w:val="Textoindependiente"/>
        <w:tabs>
          <w:tab w:val="left" w:pos="0"/>
        </w:tabs>
        <w:suppressAutoHyphens/>
        <w:jc w:val="both"/>
        <w:textAlignment w:val="baseline"/>
        <w:rPr>
          <w:sz w:val="20"/>
        </w:rPr>
      </w:pPr>
      <w:r w:rsidRPr="00FA69B9">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2FD77D0" w14:textId="77777777" w:rsidR="00FA69B9" w:rsidRPr="00FA69B9" w:rsidRDefault="00FA69B9" w:rsidP="00FA69B9">
      <w:pPr>
        <w:pStyle w:val="Textoindependiente"/>
        <w:tabs>
          <w:tab w:val="left" w:pos="0"/>
        </w:tabs>
        <w:suppressAutoHyphens/>
        <w:jc w:val="both"/>
        <w:textAlignment w:val="baseline"/>
        <w:rPr>
          <w:sz w:val="20"/>
        </w:rPr>
      </w:pPr>
    </w:p>
    <w:p w14:paraId="07DE1B1E" w14:textId="00EA4EA4" w:rsidR="00FA69B9" w:rsidRPr="00FA69B9" w:rsidRDefault="00FA69B9" w:rsidP="00FA69B9">
      <w:pPr>
        <w:autoSpaceDE w:val="0"/>
        <w:autoSpaceDN w:val="0"/>
        <w:adjustRightInd w:val="0"/>
        <w:jc w:val="both"/>
        <w:rPr>
          <w:rFonts w:ascii="Arial" w:hAnsi="Arial" w:cs="Arial"/>
          <w:b/>
          <w:bCs/>
          <w:sz w:val="20"/>
          <w:szCs w:val="20"/>
        </w:rPr>
      </w:pPr>
      <w:r w:rsidRPr="00FA69B9">
        <w:rPr>
          <w:rFonts w:ascii="Arial" w:hAnsi="Arial" w:cs="Arial"/>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866DD6C" w14:textId="70BC6E3D" w:rsidR="00FA69B9" w:rsidRPr="00FA69B9" w:rsidRDefault="00FA69B9" w:rsidP="00FA69B9">
      <w:pPr>
        <w:autoSpaceDE w:val="0"/>
        <w:autoSpaceDN w:val="0"/>
        <w:adjustRightInd w:val="0"/>
        <w:jc w:val="both"/>
        <w:rPr>
          <w:rFonts w:ascii="Arial" w:hAnsi="Arial" w:cs="Arial"/>
          <w:b/>
          <w:bCs/>
          <w:sz w:val="20"/>
          <w:szCs w:val="20"/>
        </w:rPr>
      </w:pPr>
      <w:r w:rsidRPr="00FA69B9">
        <w:rPr>
          <w:rFonts w:ascii="Arial" w:hAnsi="Arial" w:cs="Arial"/>
          <w:b/>
          <w:bCs/>
          <w:sz w:val="20"/>
          <w:szCs w:val="20"/>
        </w:rPr>
        <w:t xml:space="preserve"> </w:t>
      </w:r>
    </w:p>
    <w:p w14:paraId="12404F58" w14:textId="443DCF70" w:rsidR="00FA69B9" w:rsidRPr="00FA69B9" w:rsidRDefault="00FA69B9">
      <w:pPr>
        <w:pStyle w:val="Prrafodelista"/>
        <w:numPr>
          <w:ilvl w:val="4"/>
          <w:numId w:val="28"/>
        </w:numPr>
        <w:autoSpaceDE w:val="0"/>
        <w:autoSpaceDN w:val="0"/>
        <w:adjustRightInd w:val="0"/>
        <w:ind w:left="993" w:hanging="993"/>
        <w:jc w:val="both"/>
        <w:rPr>
          <w:rFonts w:ascii="Arial" w:hAnsi="Arial" w:cs="Arial"/>
          <w:b/>
          <w:bCs/>
          <w:sz w:val="20"/>
          <w:szCs w:val="20"/>
        </w:rPr>
      </w:pPr>
      <w:r w:rsidRPr="00FA69B9">
        <w:rPr>
          <w:rFonts w:ascii="Arial" w:hAnsi="Arial" w:cs="Arial"/>
          <w:b/>
          <w:bCs/>
          <w:sz w:val="20"/>
          <w:szCs w:val="20"/>
        </w:rPr>
        <w:t>PERSONAS JURÍDICAS DE ORIGEN EXTRANJERO SIN SUCURSAL EN COLOMBIA (SEGÚN APLIQUE):</w:t>
      </w:r>
    </w:p>
    <w:p w14:paraId="00B9BD85" w14:textId="77777777" w:rsidR="00FA69B9" w:rsidRPr="00FA69B9" w:rsidRDefault="00FA69B9" w:rsidP="00FA69B9">
      <w:pPr>
        <w:pStyle w:val="Textoindependiente"/>
        <w:tabs>
          <w:tab w:val="left" w:pos="0"/>
        </w:tabs>
        <w:suppressAutoHyphens/>
        <w:ind w:right="-35"/>
        <w:jc w:val="both"/>
        <w:textAlignment w:val="baseline"/>
        <w:rPr>
          <w:sz w:val="20"/>
          <w:szCs w:val="20"/>
        </w:rPr>
      </w:pPr>
    </w:p>
    <w:p w14:paraId="02DC3B64" w14:textId="77777777" w:rsidR="00FA69B9" w:rsidRPr="00FA69B9" w:rsidRDefault="00FA69B9" w:rsidP="00FA69B9">
      <w:pPr>
        <w:pStyle w:val="Textoindependiente"/>
        <w:tabs>
          <w:tab w:val="left" w:pos="0"/>
        </w:tabs>
        <w:suppressAutoHyphens/>
        <w:ind w:right="-35"/>
        <w:jc w:val="both"/>
        <w:textAlignment w:val="baseline"/>
        <w:rPr>
          <w:sz w:val="20"/>
          <w:szCs w:val="20"/>
        </w:rPr>
      </w:pPr>
      <w:r w:rsidRPr="00FA69B9">
        <w:rPr>
          <w:sz w:val="20"/>
          <w:szCs w:val="20"/>
        </w:rPr>
        <w:t>Acreditar su existencia y representación legal, a efectos de lo cual deberán presentar un documento expedido por la autoridad competente en el país de su domicilio, expedido con un (1) mes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5DF1D01" w14:textId="77777777" w:rsidR="00FA69B9" w:rsidRPr="00FA69B9" w:rsidRDefault="00FA69B9" w:rsidP="00FA69B9">
      <w:pPr>
        <w:pStyle w:val="Textoindependiente"/>
        <w:tabs>
          <w:tab w:val="left" w:pos="0"/>
        </w:tabs>
        <w:suppressAutoHyphens/>
        <w:ind w:right="-35"/>
        <w:jc w:val="both"/>
        <w:textAlignment w:val="baseline"/>
        <w:rPr>
          <w:sz w:val="20"/>
          <w:szCs w:val="20"/>
        </w:rPr>
      </w:pPr>
    </w:p>
    <w:p w14:paraId="6B68999D" w14:textId="77777777" w:rsidR="00FA69B9" w:rsidRPr="00FA69B9" w:rsidRDefault="00FA69B9" w:rsidP="00FA69B9">
      <w:pPr>
        <w:pStyle w:val="Textoindependiente"/>
        <w:tabs>
          <w:tab w:val="left" w:pos="0"/>
        </w:tabs>
        <w:suppressAutoHyphens/>
        <w:ind w:right="-35"/>
        <w:jc w:val="both"/>
        <w:textAlignment w:val="baseline"/>
        <w:rPr>
          <w:sz w:val="20"/>
          <w:szCs w:val="20"/>
        </w:rPr>
      </w:pPr>
      <w:r w:rsidRPr="00FA69B9">
        <w:rPr>
          <w:sz w:val="20"/>
          <w:szCs w:val="20"/>
        </w:rPr>
        <w:t xml:space="preserve">Acreditar un término mínimo permanente de duración de la sociedad, de dos (2) años, contados a partir del vencimiento del plazo máximo para la entrega de los bienes o de la vigencia del contrato. </w:t>
      </w:r>
    </w:p>
    <w:p w14:paraId="26D9FC3F" w14:textId="77777777" w:rsidR="00FA69B9" w:rsidRPr="00FA69B9" w:rsidRDefault="00FA69B9" w:rsidP="00FA69B9">
      <w:pPr>
        <w:pStyle w:val="Textoindependiente"/>
        <w:tabs>
          <w:tab w:val="left" w:pos="0"/>
        </w:tabs>
        <w:suppressAutoHyphens/>
        <w:ind w:right="-35"/>
        <w:jc w:val="both"/>
        <w:textAlignment w:val="baseline"/>
        <w:rPr>
          <w:sz w:val="20"/>
          <w:szCs w:val="20"/>
        </w:rPr>
      </w:pPr>
    </w:p>
    <w:p w14:paraId="13AEB90F" w14:textId="77777777" w:rsidR="00FA69B9" w:rsidRPr="00FA69B9" w:rsidRDefault="00FA69B9" w:rsidP="00FA69B9">
      <w:pPr>
        <w:pStyle w:val="Textoindependiente"/>
        <w:tabs>
          <w:tab w:val="left" w:pos="0"/>
        </w:tabs>
        <w:suppressAutoHyphens/>
        <w:ind w:right="-35"/>
        <w:jc w:val="both"/>
        <w:textAlignment w:val="baseline"/>
        <w:rPr>
          <w:sz w:val="20"/>
          <w:szCs w:val="20"/>
        </w:rPr>
      </w:pPr>
      <w:r w:rsidRPr="00FA69B9">
        <w:rPr>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0FE2275" w14:textId="77777777" w:rsidR="00FA69B9" w:rsidRPr="00FA69B9" w:rsidRDefault="00FA69B9" w:rsidP="00FA69B9">
      <w:pPr>
        <w:pStyle w:val="Textoindependiente"/>
        <w:tabs>
          <w:tab w:val="left" w:pos="0"/>
        </w:tabs>
        <w:suppressAutoHyphens/>
        <w:ind w:right="-35"/>
        <w:jc w:val="both"/>
        <w:textAlignment w:val="baseline"/>
        <w:rPr>
          <w:sz w:val="20"/>
          <w:szCs w:val="20"/>
        </w:rPr>
      </w:pPr>
    </w:p>
    <w:p w14:paraId="207CAA36" w14:textId="77777777" w:rsidR="00FA69B9" w:rsidRPr="00FA69B9" w:rsidRDefault="00FA69B9" w:rsidP="00FA69B9">
      <w:pPr>
        <w:pStyle w:val="Textoindependiente"/>
        <w:tabs>
          <w:tab w:val="left" w:pos="0"/>
        </w:tabs>
        <w:suppressAutoHyphens/>
        <w:ind w:right="-35"/>
        <w:jc w:val="both"/>
        <w:textAlignment w:val="baseline"/>
        <w:rPr>
          <w:sz w:val="20"/>
          <w:szCs w:val="20"/>
        </w:rPr>
      </w:pPr>
      <w:r w:rsidRPr="00FA69B9">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99AACEF" w14:textId="77777777" w:rsidR="00FA69B9" w:rsidRPr="00FA69B9" w:rsidRDefault="00FA69B9" w:rsidP="00FA69B9">
      <w:pPr>
        <w:pStyle w:val="Textoindependiente"/>
        <w:tabs>
          <w:tab w:val="left" w:pos="0"/>
        </w:tabs>
        <w:suppressAutoHyphens/>
        <w:ind w:right="-35"/>
        <w:jc w:val="both"/>
        <w:textAlignment w:val="baseline"/>
        <w:rPr>
          <w:sz w:val="20"/>
          <w:szCs w:val="20"/>
        </w:rPr>
      </w:pPr>
    </w:p>
    <w:p w14:paraId="3BB7A732" w14:textId="6DE94C6D" w:rsidR="00FA69B9" w:rsidRPr="00FA69B9" w:rsidRDefault="00FA69B9" w:rsidP="00FA69B9">
      <w:pPr>
        <w:pStyle w:val="Prrafodelista"/>
        <w:autoSpaceDE w:val="0"/>
        <w:autoSpaceDN w:val="0"/>
        <w:adjustRightInd w:val="0"/>
        <w:ind w:left="0" w:right="-35"/>
        <w:jc w:val="both"/>
        <w:rPr>
          <w:rFonts w:ascii="Arial" w:hAnsi="Arial" w:cs="Arial"/>
          <w:b/>
          <w:bCs/>
          <w:sz w:val="20"/>
          <w:szCs w:val="20"/>
        </w:rPr>
      </w:pPr>
      <w:r w:rsidRPr="00FA69B9">
        <w:rPr>
          <w:rFonts w:ascii="Arial" w:hAnsi="Arial" w:cs="Arial"/>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la normatividad vigente. SE PRECISA QUE LOS ÚNICOS DOCUMENTOS </w:t>
      </w:r>
      <w:r w:rsidRPr="00FA69B9">
        <w:rPr>
          <w:rFonts w:ascii="Arial" w:hAnsi="Arial" w:cs="Arial"/>
          <w:sz w:val="20"/>
          <w:szCs w:val="20"/>
        </w:rPr>
        <w:lastRenderedPageBreak/>
        <w:t>QUE DEBEN LLENAR ESTE REQUISITO SON LOS DE ÍNDOLE LEGAL Y LA OPORTUNIDAD PARA ALLEGARLOS CON ESTOS FORMALISMOS SE HARÁ EXIGIBLE ANTES DE LA ADJUDICACIÓN, DE MANERA QUE PARA EFECTOS DE PRESENTAR LA PROPUESTA LA DIRECCIÓN ADMINISTRATIVA Y FINANCIERA DIRECCIÓN DE SANIDAD - REGIONAL DE ASEGURAMIENTO EN SALUD NO 3 DE LA POLICÍA NACIONAL ACEPTARÁ DOCUMENTOS EN FOTOCOPIAS SIMPLES.</w:t>
      </w:r>
    </w:p>
    <w:p w14:paraId="06F006B5" w14:textId="77777777" w:rsidR="00FA69B9" w:rsidRDefault="00FA69B9" w:rsidP="00FA69B9">
      <w:pPr>
        <w:pStyle w:val="Prrafodelista"/>
        <w:autoSpaceDE w:val="0"/>
        <w:autoSpaceDN w:val="0"/>
        <w:adjustRightInd w:val="0"/>
        <w:ind w:left="0"/>
        <w:jc w:val="both"/>
        <w:rPr>
          <w:rFonts w:ascii="Arial" w:hAnsi="Arial" w:cs="Arial"/>
          <w:b/>
          <w:bCs/>
          <w:sz w:val="20"/>
          <w:szCs w:val="20"/>
        </w:rPr>
      </w:pPr>
    </w:p>
    <w:p w14:paraId="5294F61E" w14:textId="1E9555A0" w:rsidR="00824584" w:rsidRDefault="00BC0FA8">
      <w:pPr>
        <w:pStyle w:val="Textoindependiente"/>
        <w:numPr>
          <w:ilvl w:val="3"/>
          <w:numId w:val="28"/>
        </w:numPr>
        <w:ind w:left="851" w:hanging="851"/>
        <w:jc w:val="both"/>
        <w:rPr>
          <w:b/>
          <w:sz w:val="20"/>
          <w:szCs w:val="20"/>
        </w:rPr>
      </w:pPr>
      <w:r w:rsidRPr="00F465B7">
        <w:rPr>
          <w:b/>
          <w:sz w:val="20"/>
          <w:szCs w:val="20"/>
        </w:rPr>
        <w:t>APODERADO</w:t>
      </w:r>
      <w:r w:rsidR="00824584" w:rsidRPr="00F465B7">
        <w:rPr>
          <w:b/>
          <w:sz w:val="20"/>
          <w:szCs w:val="20"/>
        </w:rPr>
        <w:t>.</w:t>
      </w:r>
    </w:p>
    <w:p w14:paraId="26347F5B" w14:textId="77777777" w:rsidR="00FC6F97" w:rsidRPr="00F465B7" w:rsidRDefault="00FC6F97" w:rsidP="00257F36">
      <w:pPr>
        <w:pStyle w:val="Textoindependiente"/>
        <w:jc w:val="both"/>
        <w:rPr>
          <w:b/>
          <w:sz w:val="20"/>
          <w:szCs w:val="20"/>
        </w:rPr>
      </w:pPr>
    </w:p>
    <w:p w14:paraId="45EE12F1" w14:textId="77777777" w:rsidR="00257F36" w:rsidRDefault="00257F36" w:rsidP="00257F36">
      <w:pPr>
        <w:pStyle w:val="Textoindependiente"/>
        <w:tabs>
          <w:tab w:val="left" w:pos="0"/>
        </w:tabs>
        <w:suppressAutoHyphens/>
        <w:jc w:val="both"/>
        <w:textAlignment w:val="baseline"/>
        <w:rPr>
          <w:sz w:val="20"/>
        </w:rPr>
      </w:pPr>
      <w:r w:rsidRPr="000015B8">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59597DDE" w14:textId="77777777" w:rsidR="00257F36" w:rsidRPr="000015B8" w:rsidRDefault="00257F36" w:rsidP="00257F36">
      <w:pPr>
        <w:pStyle w:val="Textoindependiente"/>
        <w:tabs>
          <w:tab w:val="left" w:pos="0"/>
        </w:tabs>
        <w:suppressAutoHyphens/>
        <w:jc w:val="both"/>
        <w:textAlignment w:val="baseline"/>
        <w:rPr>
          <w:sz w:val="20"/>
        </w:rPr>
      </w:pPr>
    </w:p>
    <w:p w14:paraId="593E9114" w14:textId="77777777" w:rsidR="00257F36" w:rsidRPr="000015B8" w:rsidRDefault="00257F36" w:rsidP="00257F36">
      <w:pPr>
        <w:pStyle w:val="Textoindependiente"/>
        <w:tabs>
          <w:tab w:val="left" w:pos="0"/>
        </w:tabs>
        <w:suppressAutoHyphens/>
        <w:jc w:val="both"/>
        <w:textAlignment w:val="baseline"/>
        <w:rPr>
          <w:sz w:val="20"/>
        </w:rPr>
      </w:pPr>
      <w:r w:rsidRPr="000015B8">
        <w:rPr>
          <w:sz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teniendo en cuenta la normatividad vigente. SE PRECISA QUE LOS ÚNICOS DOCUMENTOS QUE DEBEN LLENAR ESTE REQUISITO SON LOS DE ÍNDOLE LEGAL Y LA OPORTUNIDAD PARA ALLEGARLOS CON ESTOS FORMALISMOS SE HARÁ EXIGIBLE ANTES DE LA ADJUDICACIÓN, DE MANERA QUE PARA EFECTOS DE PRESENTAR LA PROPUESTA LA DIRECCIÓN ADMINISTRATIVA Y FINANCIERA DIRECCIÓN DE SANIDAD - REGIONAL DE ASEGURAMIENTO EN SALUD NO 3 DE LA POLICÍA NACIONAL ACEPTARÁ DOCUMENTOS EN FOTOCOPIAS SIMPLES.</w:t>
      </w:r>
    </w:p>
    <w:p w14:paraId="50508787" w14:textId="77777777" w:rsidR="00257F36" w:rsidRPr="000015B8" w:rsidRDefault="00257F36" w:rsidP="00257F36">
      <w:pPr>
        <w:pStyle w:val="Textoindependiente"/>
        <w:tabs>
          <w:tab w:val="left" w:pos="0"/>
        </w:tabs>
        <w:suppressAutoHyphens/>
        <w:jc w:val="both"/>
        <w:textAlignment w:val="baseline"/>
        <w:rPr>
          <w:sz w:val="20"/>
        </w:rPr>
      </w:pPr>
    </w:p>
    <w:p w14:paraId="3C6C2906" w14:textId="77777777" w:rsidR="00257F36" w:rsidRPr="000015B8" w:rsidRDefault="00257F36" w:rsidP="00257F36">
      <w:pPr>
        <w:pStyle w:val="Textoindependiente"/>
        <w:tabs>
          <w:tab w:val="left" w:pos="0"/>
        </w:tabs>
        <w:suppressAutoHyphens/>
        <w:jc w:val="both"/>
        <w:textAlignment w:val="baseline"/>
        <w:rPr>
          <w:sz w:val="20"/>
        </w:rPr>
      </w:pPr>
      <w:r w:rsidRPr="000015B8">
        <w:rPr>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1C6EA300" w14:textId="77777777" w:rsidR="00257F36" w:rsidRPr="000015B8" w:rsidRDefault="00257F36" w:rsidP="00257F36">
      <w:pPr>
        <w:pStyle w:val="Textoindependiente"/>
        <w:tabs>
          <w:tab w:val="left" w:pos="0"/>
        </w:tabs>
        <w:suppressAutoHyphens/>
        <w:jc w:val="both"/>
        <w:textAlignment w:val="baseline"/>
        <w:rPr>
          <w:sz w:val="20"/>
        </w:rPr>
      </w:pPr>
    </w:p>
    <w:p w14:paraId="21039F65" w14:textId="218C8508" w:rsidR="00A44EE9" w:rsidRPr="00F465B7" w:rsidRDefault="00257F36" w:rsidP="00257F36">
      <w:pPr>
        <w:pStyle w:val="Textoindependiente"/>
        <w:jc w:val="both"/>
        <w:rPr>
          <w:sz w:val="20"/>
          <w:szCs w:val="20"/>
        </w:rPr>
      </w:pPr>
      <w:r w:rsidRPr="000015B8">
        <w:rPr>
          <w:sz w:val="20"/>
        </w:rPr>
        <w:t>Los documentos otorgados en el exterior para ser considerados como idóneos para su validez y oponibilidad en Colombia deben cumplir con los requisitos establecidos en la circular de Colombia Compra eficiente.</w:t>
      </w:r>
    </w:p>
    <w:p w14:paraId="2306AE26" w14:textId="77777777" w:rsidR="00E66797" w:rsidRPr="00F465B7" w:rsidRDefault="00E66797" w:rsidP="00977AEE">
      <w:pPr>
        <w:autoSpaceDE w:val="0"/>
        <w:autoSpaceDN w:val="0"/>
        <w:adjustRightInd w:val="0"/>
        <w:jc w:val="both"/>
        <w:rPr>
          <w:rFonts w:ascii="Arial" w:hAnsi="Arial" w:cs="Arial"/>
          <w:b/>
          <w:sz w:val="20"/>
          <w:szCs w:val="20"/>
        </w:rPr>
      </w:pPr>
    </w:p>
    <w:p w14:paraId="70306005" w14:textId="41FCBEA2" w:rsidR="0054531D" w:rsidRPr="00BC0FA8" w:rsidRDefault="00977AEE">
      <w:pPr>
        <w:pStyle w:val="Prrafodelista"/>
        <w:numPr>
          <w:ilvl w:val="2"/>
          <w:numId w:val="28"/>
        </w:numPr>
        <w:autoSpaceDE w:val="0"/>
        <w:autoSpaceDN w:val="0"/>
        <w:adjustRightInd w:val="0"/>
        <w:ind w:left="851" w:hanging="851"/>
        <w:jc w:val="both"/>
        <w:rPr>
          <w:rFonts w:ascii="Arial" w:hAnsi="Arial" w:cs="Arial"/>
          <w:b/>
          <w:bCs/>
          <w:sz w:val="20"/>
          <w:szCs w:val="20"/>
        </w:rPr>
      </w:pPr>
      <w:r w:rsidRPr="00BC0FA8">
        <w:rPr>
          <w:rFonts w:ascii="Arial" w:hAnsi="Arial" w:cs="Arial"/>
          <w:b/>
          <w:bCs/>
          <w:sz w:val="20"/>
          <w:szCs w:val="20"/>
        </w:rPr>
        <w:t>PROPUESTAS CONJUNTAS</w:t>
      </w:r>
      <w:r w:rsidR="00CD363C" w:rsidRPr="00BC0FA8">
        <w:rPr>
          <w:rFonts w:ascii="Arial" w:hAnsi="Arial" w:cs="Arial"/>
          <w:b/>
          <w:bCs/>
          <w:sz w:val="20"/>
          <w:szCs w:val="20"/>
        </w:rPr>
        <w:t>.</w:t>
      </w:r>
    </w:p>
    <w:p w14:paraId="0AE08A38" w14:textId="77777777" w:rsidR="004E1F0A" w:rsidRPr="00BC0FA8" w:rsidRDefault="004E1F0A" w:rsidP="00BC0FA8">
      <w:pPr>
        <w:autoSpaceDE w:val="0"/>
        <w:autoSpaceDN w:val="0"/>
        <w:adjustRightInd w:val="0"/>
        <w:jc w:val="both"/>
        <w:rPr>
          <w:rFonts w:ascii="Arial" w:hAnsi="Arial" w:cs="Arial"/>
          <w:sz w:val="20"/>
          <w:szCs w:val="20"/>
        </w:rPr>
      </w:pPr>
    </w:p>
    <w:p w14:paraId="13E7B07C" w14:textId="77777777" w:rsidR="00BC0FA8" w:rsidRPr="00BC0FA8" w:rsidRDefault="00BC0FA8" w:rsidP="00BC0FA8">
      <w:pPr>
        <w:pStyle w:val="Textoindependiente"/>
        <w:tabs>
          <w:tab w:val="left" w:pos="0"/>
        </w:tabs>
        <w:suppressAutoHyphens/>
        <w:jc w:val="both"/>
        <w:textAlignment w:val="baseline"/>
        <w:rPr>
          <w:sz w:val="20"/>
          <w:szCs w:val="20"/>
        </w:rPr>
      </w:pPr>
      <w:r w:rsidRPr="00BC0FA8">
        <w:rPr>
          <w:sz w:val="20"/>
          <w:szCs w:val="20"/>
        </w:rPr>
        <w:t>Podrán participar consorcios y uniones temporales, para lo cual se deberán cumplir los siguientes requisitos:</w:t>
      </w:r>
    </w:p>
    <w:p w14:paraId="3A6A3D9E" w14:textId="77777777" w:rsidR="00BC0FA8" w:rsidRPr="00BC0FA8" w:rsidRDefault="00BC0FA8" w:rsidP="00BC0FA8">
      <w:pPr>
        <w:pStyle w:val="Textoindependiente"/>
        <w:tabs>
          <w:tab w:val="left" w:pos="0"/>
        </w:tabs>
        <w:suppressAutoHyphens/>
        <w:jc w:val="both"/>
        <w:textAlignment w:val="baseline"/>
        <w:rPr>
          <w:color w:val="000000"/>
          <w:sz w:val="20"/>
          <w:szCs w:val="20"/>
        </w:rPr>
      </w:pPr>
    </w:p>
    <w:p w14:paraId="18CAB58F" w14:textId="77777777" w:rsidR="00BC0FA8" w:rsidRPr="00BC0FA8" w:rsidRDefault="00BC0FA8">
      <w:pPr>
        <w:pStyle w:val="Textoindependiente"/>
        <w:numPr>
          <w:ilvl w:val="0"/>
          <w:numId w:val="29"/>
        </w:numPr>
        <w:tabs>
          <w:tab w:val="left" w:pos="-567"/>
        </w:tabs>
        <w:suppressAutoHyphens/>
        <w:ind w:left="284" w:hanging="284"/>
        <w:jc w:val="both"/>
        <w:textAlignment w:val="baseline"/>
        <w:rPr>
          <w:color w:val="000000"/>
          <w:sz w:val="20"/>
          <w:szCs w:val="20"/>
        </w:rPr>
      </w:pPr>
      <w:r w:rsidRPr="00BC0FA8">
        <w:rPr>
          <w:color w:val="000000"/>
          <w:sz w:val="2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35205402" w14:textId="77777777" w:rsidR="00BC0FA8" w:rsidRPr="00BC0FA8" w:rsidRDefault="00BC0FA8">
      <w:pPr>
        <w:pStyle w:val="Textoindependiente"/>
        <w:numPr>
          <w:ilvl w:val="0"/>
          <w:numId w:val="29"/>
        </w:numPr>
        <w:tabs>
          <w:tab w:val="left" w:pos="-567"/>
        </w:tabs>
        <w:suppressAutoHyphens/>
        <w:ind w:left="284" w:hanging="284"/>
        <w:jc w:val="both"/>
        <w:textAlignment w:val="baseline"/>
        <w:rPr>
          <w:color w:val="000000"/>
          <w:sz w:val="20"/>
          <w:szCs w:val="20"/>
        </w:rPr>
      </w:pPr>
      <w:r w:rsidRPr="00BC0FA8">
        <w:rPr>
          <w:color w:val="000000"/>
          <w:sz w:val="2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34439330" w14:textId="77777777" w:rsidR="00BC0FA8" w:rsidRPr="00BC0FA8" w:rsidRDefault="00BC0FA8" w:rsidP="000D07A8">
      <w:pPr>
        <w:pStyle w:val="Textoindependiente"/>
        <w:tabs>
          <w:tab w:val="left" w:pos="0"/>
        </w:tabs>
        <w:suppressAutoHyphens/>
        <w:ind w:left="284" w:hanging="284"/>
        <w:jc w:val="both"/>
        <w:textAlignment w:val="baseline"/>
        <w:rPr>
          <w:color w:val="000000"/>
          <w:sz w:val="20"/>
          <w:szCs w:val="20"/>
        </w:rPr>
      </w:pPr>
    </w:p>
    <w:p w14:paraId="1F7276B3" w14:textId="77777777" w:rsidR="00BC0FA8" w:rsidRPr="00BC0FA8" w:rsidRDefault="00BC0FA8">
      <w:pPr>
        <w:pStyle w:val="Textoindependiente"/>
        <w:numPr>
          <w:ilvl w:val="0"/>
          <w:numId w:val="30"/>
        </w:numPr>
        <w:tabs>
          <w:tab w:val="left" w:pos="-567"/>
        </w:tabs>
        <w:suppressAutoHyphens/>
        <w:ind w:left="284" w:hanging="284"/>
        <w:jc w:val="both"/>
        <w:textAlignment w:val="baseline"/>
        <w:rPr>
          <w:color w:val="000000"/>
          <w:sz w:val="20"/>
          <w:szCs w:val="20"/>
        </w:rPr>
      </w:pPr>
      <w:r w:rsidRPr="00BC0FA8">
        <w:rPr>
          <w:color w:val="000000"/>
          <w:sz w:val="20"/>
          <w:szCs w:val="20"/>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DIRECCIÓN DE SANIDAD – REGIONAL DE ASEGURAMIENTO EN SALUD N°3. La omisión de este señalamiento, hará que la POLICIA NACIONAL – DIRECCIÓN DE SANIDAD - REGIONAL DE ASEGURAMIENTO EN SALUD N°3, tome la propuesta como presentada por un Consorcio para todos los efectos. </w:t>
      </w:r>
    </w:p>
    <w:p w14:paraId="054077D7" w14:textId="77777777" w:rsidR="00BC0FA8" w:rsidRPr="00BC0FA8" w:rsidRDefault="00BC0FA8" w:rsidP="000D07A8">
      <w:pPr>
        <w:pStyle w:val="Textoindependiente"/>
        <w:tabs>
          <w:tab w:val="left" w:pos="-567"/>
        </w:tabs>
        <w:suppressAutoHyphens/>
        <w:ind w:left="284" w:hanging="284"/>
        <w:jc w:val="both"/>
        <w:textAlignment w:val="baseline"/>
        <w:rPr>
          <w:color w:val="000000"/>
          <w:sz w:val="20"/>
          <w:szCs w:val="20"/>
        </w:rPr>
      </w:pPr>
    </w:p>
    <w:p w14:paraId="1542192C" w14:textId="77777777" w:rsidR="00BC0FA8" w:rsidRPr="00BC0FA8" w:rsidRDefault="00BC0FA8">
      <w:pPr>
        <w:pStyle w:val="Textoindependiente"/>
        <w:numPr>
          <w:ilvl w:val="0"/>
          <w:numId w:val="30"/>
        </w:numPr>
        <w:tabs>
          <w:tab w:val="left" w:pos="-567"/>
        </w:tabs>
        <w:suppressAutoHyphens/>
        <w:ind w:left="284" w:hanging="284"/>
        <w:jc w:val="both"/>
        <w:textAlignment w:val="baseline"/>
        <w:rPr>
          <w:color w:val="000000"/>
          <w:sz w:val="20"/>
          <w:szCs w:val="20"/>
        </w:rPr>
      </w:pPr>
      <w:r w:rsidRPr="00BC0FA8">
        <w:rPr>
          <w:color w:val="000000"/>
          <w:sz w:val="20"/>
          <w:szCs w:val="20"/>
        </w:rPr>
        <w:lastRenderedPageBreak/>
        <w:t xml:space="preserve">Acreditar un término mínimo de duración del consorcio o de la unión temporal hasta la liquidación del contrato. </w:t>
      </w:r>
    </w:p>
    <w:p w14:paraId="23CC6AF4" w14:textId="77777777" w:rsidR="00BC0FA8" w:rsidRPr="00BC0FA8" w:rsidRDefault="00BC0FA8" w:rsidP="000D07A8">
      <w:pPr>
        <w:pStyle w:val="Prrafodelista"/>
        <w:ind w:left="284" w:hanging="284"/>
        <w:rPr>
          <w:color w:val="000000"/>
          <w:sz w:val="20"/>
          <w:szCs w:val="20"/>
        </w:rPr>
      </w:pPr>
    </w:p>
    <w:p w14:paraId="742FCE6E" w14:textId="77777777" w:rsidR="00BC0FA8" w:rsidRPr="00BC0FA8" w:rsidRDefault="00BC0FA8">
      <w:pPr>
        <w:pStyle w:val="Textoindependiente"/>
        <w:numPr>
          <w:ilvl w:val="0"/>
          <w:numId w:val="30"/>
        </w:numPr>
        <w:tabs>
          <w:tab w:val="left" w:pos="-567"/>
        </w:tabs>
        <w:suppressAutoHyphens/>
        <w:ind w:left="284" w:hanging="284"/>
        <w:jc w:val="both"/>
        <w:textAlignment w:val="baseline"/>
        <w:rPr>
          <w:color w:val="000000"/>
          <w:sz w:val="20"/>
          <w:szCs w:val="20"/>
        </w:rPr>
      </w:pPr>
      <w:r w:rsidRPr="00BC0FA8">
        <w:rPr>
          <w:color w:val="000000"/>
          <w:sz w:val="20"/>
          <w:szCs w:val="20"/>
        </w:rPr>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w:t>
      </w:r>
    </w:p>
    <w:p w14:paraId="690F5037" w14:textId="77777777" w:rsidR="00BC0FA8" w:rsidRPr="00BC0FA8" w:rsidRDefault="00BC0FA8" w:rsidP="000D07A8">
      <w:pPr>
        <w:pStyle w:val="Prrafodelista"/>
        <w:ind w:left="284" w:hanging="284"/>
        <w:rPr>
          <w:color w:val="000000"/>
          <w:sz w:val="20"/>
          <w:szCs w:val="20"/>
        </w:rPr>
      </w:pPr>
    </w:p>
    <w:p w14:paraId="0B852A5F" w14:textId="77777777" w:rsidR="00BC0FA8" w:rsidRPr="00BC0FA8" w:rsidRDefault="00BC0FA8">
      <w:pPr>
        <w:pStyle w:val="Textoindependiente"/>
        <w:numPr>
          <w:ilvl w:val="0"/>
          <w:numId w:val="30"/>
        </w:numPr>
        <w:tabs>
          <w:tab w:val="left" w:pos="-567"/>
        </w:tabs>
        <w:suppressAutoHyphens/>
        <w:ind w:left="284" w:hanging="284"/>
        <w:jc w:val="both"/>
        <w:textAlignment w:val="baseline"/>
        <w:rPr>
          <w:color w:val="000000"/>
          <w:sz w:val="20"/>
          <w:szCs w:val="20"/>
        </w:rPr>
      </w:pPr>
      <w:r w:rsidRPr="00BC0FA8">
        <w:rPr>
          <w:color w:val="000000"/>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0EB73091" w14:textId="77777777" w:rsidR="00BC0FA8" w:rsidRPr="00BC0FA8" w:rsidRDefault="00BC0FA8" w:rsidP="000D07A8">
      <w:pPr>
        <w:pStyle w:val="Prrafodelista"/>
        <w:ind w:left="284" w:hanging="284"/>
        <w:rPr>
          <w:color w:val="000000"/>
          <w:sz w:val="20"/>
          <w:szCs w:val="20"/>
        </w:rPr>
      </w:pPr>
    </w:p>
    <w:p w14:paraId="24CEEB0B" w14:textId="77777777" w:rsidR="00BC0FA8" w:rsidRPr="00BC0FA8" w:rsidRDefault="00BC0FA8">
      <w:pPr>
        <w:pStyle w:val="Textoindependiente"/>
        <w:numPr>
          <w:ilvl w:val="0"/>
          <w:numId w:val="30"/>
        </w:numPr>
        <w:tabs>
          <w:tab w:val="left" w:pos="-567"/>
        </w:tabs>
        <w:suppressAutoHyphens/>
        <w:ind w:left="284" w:hanging="284"/>
        <w:jc w:val="both"/>
        <w:textAlignment w:val="baseline"/>
        <w:rPr>
          <w:color w:val="000000"/>
          <w:sz w:val="20"/>
          <w:szCs w:val="20"/>
        </w:rPr>
      </w:pPr>
      <w:r w:rsidRPr="00BC0FA8">
        <w:rPr>
          <w:color w:val="000000"/>
          <w:sz w:val="20"/>
          <w:szCs w:val="2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311BB999" w14:textId="77777777" w:rsidR="00BC0FA8" w:rsidRPr="00BC0FA8" w:rsidRDefault="00BC0FA8" w:rsidP="000D07A8">
      <w:pPr>
        <w:pStyle w:val="Prrafodelista"/>
        <w:ind w:left="284" w:hanging="284"/>
        <w:rPr>
          <w:color w:val="000000"/>
          <w:sz w:val="20"/>
          <w:szCs w:val="20"/>
        </w:rPr>
      </w:pPr>
    </w:p>
    <w:p w14:paraId="0FABE9B1" w14:textId="77777777" w:rsidR="00BC0FA8" w:rsidRPr="00BC0FA8" w:rsidRDefault="00BC0FA8">
      <w:pPr>
        <w:pStyle w:val="Textoindependiente"/>
        <w:numPr>
          <w:ilvl w:val="0"/>
          <w:numId w:val="30"/>
        </w:numPr>
        <w:tabs>
          <w:tab w:val="left" w:pos="-567"/>
        </w:tabs>
        <w:suppressAutoHyphens/>
        <w:ind w:left="284" w:hanging="284"/>
        <w:jc w:val="both"/>
        <w:textAlignment w:val="baseline"/>
        <w:rPr>
          <w:color w:val="000000"/>
          <w:sz w:val="20"/>
          <w:szCs w:val="20"/>
        </w:rPr>
      </w:pPr>
      <w:r w:rsidRPr="00BC0FA8">
        <w:rPr>
          <w:color w:val="000000"/>
          <w:sz w:val="20"/>
          <w:szCs w:val="2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del pliego de condiciones. </w:t>
      </w:r>
    </w:p>
    <w:p w14:paraId="5130ED3D" w14:textId="77777777" w:rsidR="00BC0FA8" w:rsidRPr="00BC0FA8" w:rsidRDefault="00BC0FA8" w:rsidP="000D07A8">
      <w:pPr>
        <w:pStyle w:val="Prrafodelista"/>
        <w:ind w:left="284" w:hanging="284"/>
        <w:rPr>
          <w:color w:val="000000"/>
          <w:sz w:val="20"/>
          <w:szCs w:val="20"/>
        </w:rPr>
      </w:pPr>
    </w:p>
    <w:p w14:paraId="5D0A1101" w14:textId="77777777" w:rsidR="00BC0FA8" w:rsidRPr="00BC0FA8" w:rsidRDefault="00BC0FA8">
      <w:pPr>
        <w:pStyle w:val="Textoindependiente"/>
        <w:numPr>
          <w:ilvl w:val="0"/>
          <w:numId w:val="30"/>
        </w:numPr>
        <w:tabs>
          <w:tab w:val="left" w:pos="-567"/>
        </w:tabs>
        <w:suppressAutoHyphens/>
        <w:ind w:left="284" w:hanging="284"/>
        <w:jc w:val="both"/>
        <w:textAlignment w:val="baseline"/>
        <w:rPr>
          <w:color w:val="000000"/>
          <w:sz w:val="20"/>
          <w:szCs w:val="20"/>
        </w:rPr>
      </w:pPr>
      <w:r w:rsidRPr="00BC0FA8">
        <w:rPr>
          <w:color w:val="000000"/>
          <w:sz w:val="20"/>
          <w:szCs w:val="2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63B3704" w14:textId="77777777" w:rsidR="00BC0FA8" w:rsidRPr="00BC0FA8" w:rsidRDefault="00BC0FA8" w:rsidP="000D07A8">
      <w:pPr>
        <w:pStyle w:val="Prrafodelista"/>
        <w:ind w:left="284" w:hanging="284"/>
        <w:rPr>
          <w:color w:val="000000"/>
          <w:sz w:val="20"/>
          <w:szCs w:val="20"/>
        </w:rPr>
      </w:pPr>
    </w:p>
    <w:p w14:paraId="08BA84A0" w14:textId="77777777" w:rsidR="00BC0FA8" w:rsidRPr="00BC0FA8" w:rsidRDefault="00BC0FA8">
      <w:pPr>
        <w:pStyle w:val="Textoindependiente"/>
        <w:numPr>
          <w:ilvl w:val="0"/>
          <w:numId w:val="30"/>
        </w:numPr>
        <w:tabs>
          <w:tab w:val="left" w:pos="-567"/>
        </w:tabs>
        <w:suppressAutoHyphens/>
        <w:ind w:left="284" w:hanging="284"/>
        <w:jc w:val="both"/>
        <w:textAlignment w:val="baseline"/>
        <w:rPr>
          <w:color w:val="000000"/>
          <w:sz w:val="20"/>
          <w:szCs w:val="20"/>
        </w:rPr>
      </w:pPr>
      <w:r w:rsidRPr="00BC0FA8">
        <w:rPr>
          <w:color w:val="000000"/>
          <w:sz w:val="20"/>
          <w:szCs w:val="20"/>
        </w:rPr>
        <w:t>Una vez el Contrato sea adjudicado al consorcio o unión temporal y dentro de los dos (2) días hábiles siguientes a la notificación, éste debe presentar el NIT del Consorcio o Unión Temporal. Lo anterior, de acuerdo al Decreto 2460 de 2014 “</w:t>
      </w:r>
      <w:r w:rsidRPr="00BC0FA8">
        <w:rPr>
          <w:i/>
          <w:color w:val="000000"/>
          <w:sz w:val="20"/>
          <w:szCs w:val="20"/>
        </w:rPr>
        <w:t>Por el cual se reglamenta el artículo 555-2 del Estatuto Tributario</w:t>
      </w:r>
      <w:r w:rsidRPr="00BC0FA8">
        <w:rPr>
          <w:color w:val="000000"/>
          <w:sz w:val="20"/>
          <w:szCs w:val="20"/>
        </w:rPr>
        <w:t>” y el Decreto 589 de 2016 articulo 9 “</w:t>
      </w:r>
      <w:r w:rsidRPr="00BC0FA8">
        <w:rPr>
          <w:i/>
          <w:color w:val="000000"/>
          <w:sz w:val="20"/>
          <w:szCs w:val="20"/>
        </w:rPr>
        <w:t>Por el cual se reglamenta el numeral 5 del artículo 102 del Estatuto Tributario y se modifica y adiciona el Decreto número 2460 de 2013</w:t>
      </w:r>
      <w:r w:rsidRPr="00BC0FA8">
        <w:rPr>
          <w:color w:val="000000"/>
          <w:sz w:val="20"/>
          <w:szCs w:val="20"/>
        </w:rPr>
        <w:t>”</w:t>
      </w:r>
    </w:p>
    <w:p w14:paraId="03CA38AE" w14:textId="36DE942F" w:rsidR="009944AF" w:rsidRPr="00BC0FA8" w:rsidRDefault="009944AF" w:rsidP="00BC0FA8">
      <w:pPr>
        <w:autoSpaceDE w:val="0"/>
        <w:autoSpaceDN w:val="0"/>
        <w:adjustRightInd w:val="0"/>
        <w:rPr>
          <w:rFonts w:ascii="Arial" w:hAnsi="Arial" w:cs="Arial"/>
          <w:sz w:val="20"/>
          <w:szCs w:val="20"/>
          <w:lang w:eastAsia="es-CO"/>
        </w:rPr>
      </w:pPr>
    </w:p>
    <w:p w14:paraId="4424359D" w14:textId="5EEFC4E0" w:rsidR="00ED483B" w:rsidRPr="00F465B7" w:rsidRDefault="00ED483B">
      <w:pPr>
        <w:pStyle w:val="Default"/>
        <w:numPr>
          <w:ilvl w:val="2"/>
          <w:numId w:val="28"/>
        </w:numPr>
        <w:ind w:left="851" w:hanging="851"/>
        <w:rPr>
          <w:rFonts w:ascii="Arial" w:hAnsi="Arial" w:cs="Arial"/>
          <w:color w:val="auto"/>
          <w:sz w:val="20"/>
          <w:szCs w:val="20"/>
          <w:lang w:val="es-CO" w:eastAsia="es-CO"/>
        </w:rPr>
      </w:pPr>
      <w:r w:rsidRPr="00F465B7">
        <w:rPr>
          <w:rFonts w:ascii="Arial" w:hAnsi="Arial" w:cs="Arial"/>
          <w:b/>
          <w:color w:val="auto"/>
          <w:sz w:val="20"/>
          <w:szCs w:val="20"/>
          <w:lang w:val="es-CO" w:eastAsia="es-CO"/>
        </w:rPr>
        <w:t>AUTORIZACIÓN DE LA JUNTA DIRECTIVA U ÓRGANO SOCIAL COMPETENTE.</w:t>
      </w:r>
      <w:r w:rsidRPr="00F465B7">
        <w:rPr>
          <w:rFonts w:ascii="Arial" w:hAnsi="Arial" w:cs="Arial"/>
          <w:color w:val="auto"/>
          <w:sz w:val="20"/>
          <w:szCs w:val="20"/>
          <w:lang w:val="es-CO" w:eastAsia="es-CO"/>
        </w:rPr>
        <w:t xml:space="preserve"> </w:t>
      </w:r>
    </w:p>
    <w:p w14:paraId="3C299E94" w14:textId="77777777" w:rsidR="00ED483B" w:rsidRPr="000D07A8" w:rsidRDefault="00ED483B" w:rsidP="000D07A8">
      <w:pPr>
        <w:pStyle w:val="Default"/>
        <w:rPr>
          <w:rFonts w:ascii="Arial" w:hAnsi="Arial" w:cs="Arial"/>
          <w:color w:val="auto"/>
          <w:sz w:val="20"/>
          <w:szCs w:val="20"/>
          <w:lang w:val="es-CO" w:eastAsia="es-CO"/>
        </w:rPr>
      </w:pPr>
    </w:p>
    <w:p w14:paraId="1D824EF0" w14:textId="77777777" w:rsidR="000D07A8" w:rsidRPr="000D07A8" w:rsidRDefault="000D07A8" w:rsidP="000D07A8">
      <w:pPr>
        <w:pStyle w:val="Textoindependiente"/>
        <w:tabs>
          <w:tab w:val="left" w:pos="0"/>
        </w:tabs>
        <w:suppressAutoHyphens/>
        <w:jc w:val="both"/>
        <w:textAlignment w:val="baseline"/>
        <w:rPr>
          <w:sz w:val="20"/>
        </w:rPr>
      </w:pPr>
      <w:r w:rsidRPr="000D07A8">
        <w:rPr>
          <w:sz w:val="20"/>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2B1B1858" w14:textId="77777777" w:rsidR="000D07A8" w:rsidRPr="000D07A8" w:rsidRDefault="000D07A8" w:rsidP="000D07A8">
      <w:pPr>
        <w:pStyle w:val="Textoindependiente"/>
        <w:tabs>
          <w:tab w:val="left" w:pos="0"/>
        </w:tabs>
        <w:suppressAutoHyphens/>
        <w:jc w:val="both"/>
        <w:textAlignment w:val="baseline"/>
        <w:rPr>
          <w:sz w:val="22"/>
          <w:szCs w:val="22"/>
        </w:rPr>
      </w:pPr>
    </w:p>
    <w:p w14:paraId="4981A290" w14:textId="77777777" w:rsidR="000D07A8" w:rsidRPr="000D07A8" w:rsidRDefault="000D07A8" w:rsidP="000D07A8">
      <w:pPr>
        <w:pStyle w:val="Textoindependiente"/>
        <w:tabs>
          <w:tab w:val="left" w:pos="0"/>
        </w:tabs>
        <w:suppressAutoHyphens/>
        <w:jc w:val="both"/>
        <w:textAlignment w:val="baseline"/>
        <w:rPr>
          <w:sz w:val="20"/>
        </w:rPr>
      </w:pPr>
      <w:r w:rsidRPr="000D07A8">
        <w:rPr>
          <w:sz w:val="20"/>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0D4649CE" w14:textId="77777777" w:rsidR="000D07A8" w:rsidRPr="000D07A8" w:rsidRDefault="000D07A8" w:rsidP="000D07A8">
      <w:pPr>
        <w:pStyle w:val="Textoindependiente"/>
        <w:tabs>
          <w:tab w:val="left" w:pos="0"/>
        </w:tabs>
        <w:suppressAutoHyphens/>
        <w:jc w:val="both"/>
        <w:textAlignment w:val="baseline"/>
        <w:rPr>
          <w:sz w:val="20"/>
        </w:rPr>
      </w:pPr>
    </w:p>
    <w:p w14:paraId="1773DCF7" w14:textId="5C8A0EFE" w:rsidR="00DB0F88" w:rsidRPr="000D07A8" w:rsidRDefault="000D07A8" w:rsidP="000D07A8">
      <w:pPr>
        <w:autoSpaceDE w:val="0"/>
        <w:autoSpaceDN w:val="0"/>
        <w:adjustRightInd w:val="0"/>
        <w:jc w:val="both"/>
        <w:rPr>
          <w:rFonts w:ascii="Arial" w:hAnsi="Arial" w:cs="Arial"/>
          <w:sz w:val="21"/>
          <w:szCs w:val="21"/>
          <w:lang w:val="es-CO" w:eastAsia="es-CO"/>
        </w:rPr>
      </w:pPr>
      <w:r w:rsidRPr="000D07A8">
        <w:rPr>
          <w:rFonts w:ascii="Arial" w:hAnsi="Arial" w:cs="Arial"/>
          <w:sz w:val="20"/>
        </w:rPr>
        <w:t>Si se trata de apoderado, el proponente deberá anexar el poder respectivo en el cual cuente con amplias facultades para presentar oferta y suscribir el contrato.</w:t>
      </w:r>
    </w:p>
    <w:p w14:paraId="52F09C89" w14:textId="77777777" w:rsidR="003F263B" w:rsidRPr="00F465B7" w:rsidRDefault="003F263B" w:rsidP="00596954">
      <w:pPr>
        <w:autoSpaceDE w:val="0"/>
        <w:autoSpaceDN w:val="0"/>
        <w:adjustRightInd w:val="0"/>
        <w:rPr>
          <w:rFonts w:ascii="Arial" w:hAnsi="Arial" w:cs="Arial"/>
          <w:b/>
          <w:sz w:val="20"/>
          <w:szCs w:val="20"/>
        </w:rPr>
      </w:pPr>
    </w:p>
    <w:p w14:paraId="73B2256F" w14:textId="57CA620D" w:rsidR="00FA7AA4" w:rsidRPr="00F465B7" w:rsidRDefault="00FA7AA4">
      <w:pPr>
        <w:pStyle w:val="Default"/>
        <w:numPr>
          <w:ilvl w:val="2"/>
          <w:numId w:val="28"/>
        </w:numPr>
        <w:ind w:left="851" w:hanging="851"/>
        <w:rPr>
          <w:rFonts w:ascii="Arial" w:hAnsi="Arial" w:cs="Arial"/>
          <w:color w:val="auto"/>
          <w:sz w:val="20"/>
          <w:szCs w:val="20"/>
          <w:lang w:val="es-CO" w:eastAsia="es-CO"/>
        </w:rPr>
      </w:pPr>
      <w:r w:rsidRPr="00F465B7">
        <w:rPr>
          <w:rFonts w:ascii="Arial" w:hAnsi="Arial" w:cs="Arial"/>
          <w:b/>
          <w:bCs/>
          <w:color w:val="auto"/>
          <w:sz w:val="20"/>
          <w:szCs w:val="20"/>
          <w:lang w:val="es-CO" w:eastAsia="es-CO"/>
        </w:rPr>
        <w:t xml:space="preserve">FOTOCOPIA DE CEDULA DE CIUDADANIA </w:t>
      </w:r>
    </w:p>
    <w:p w14:paraId="14530239" w14:textId="77777777" w:rsidR="00FA7AA4" w:rsidRPr="0018010F" w:rsidRDefault="00FA7AA4" w:rsidP="0018010F">
      <w:pPr>
        <w:autoSpaceDE w:val="0"/>
        <w:autoSpaceDN w:val="0"/>
        <w:adjustRightInd w:val="0"/>
        <w:rPr>
          <w:rFonts w:ascii="Arial" w:hAnsi="Arial" w:cs="Arial"/>
          <w:sz w:val="20"/>
          <w:szCs w:val="20"/>
          <w:lang w:val="es-CO" w:eastAsia="es-CO"/>
        </w:rPr>
      </w:pPr>
    </w:p>
    <w:p w14:paraId="7456CEF1" w14:textId="77777777" w:rsidR="0018010F" w:rsidRPr="0018010F" w:rsidRDefault="0018010F" w:rsidP="0018010F">
      <w:pPr>
        <w:pStyle w:val="Textoindependiente"/>
        <w:tabs>
          <w:tab w:val="left" w:pos="0"/>
        </w:tabs>
        <w:suppressAutoHyphens/>
        <w:jc w:val="both"/>
        <w:textAlignment w:val="baseline"/>
        <w:rPr>
          <w:sz w:val="20"/>
          <w:szCs w:val="20"/>
        </w:rPr>
      </w:pPr>
      <w:r w:rsidRPr="0018010F">
        <w:rPr>
          <w:sz w:val="20"/>
          <w:szCs w:val="20"/>
        </w:rPr>
        <w:t xml:space="preserve">El proponente deberá adjuntar fotocopia de la cedula de ciudadanía del representante legal o de la persona natural que presenta la oferta. </w:t>
      </w:r>
    </w:p>
    <w:p w14:paraId="414DD808" w14:textId="77777777" w:rsidR="0018010F" w:rsidRPr="0018010F" w:rsidRDefault="0018010F" w:rsidP="0018010F">
      <w:pPr>
        <w:pStyle w:val="Textoindependiente"/>
        <w:tabs>
          <w:tab w:val="left" w:pos="0"/>
        </w:tabs>
        <w:suppressAutoHyphens/>
        <w:jc w:val="both"/>
        <w:textAlignment w:val="baseline"/>
        <w:rPr>
          <w:sz w:val="20"/>
          <w:szCs w:val="20"/>
        </w:rPr>
      </w:pPr>
    </w:p>
    <w:p w14:paraId="626574B5" w14:textId="77777777" w:rsidR="0018010F" w:rsidRPr="0018010F" w:rsidRDefault="0018010F" w:rsidP="0018010F">
      <w:pPr>
        <w:pStyle w:val="Textoindependiente"/>
        <w:tabs>
          <w:tab w:val="left" w:pos="0"/>
        </w:tabs>
        <w:suppressAutoHyphens/>
        <w:jc w:val="both"/>
        <w:textAlignment w:val="baseline"/>
        <w:rPr>
          <w:sz w:val="20"/>
          <w:szCs w:val="20"/>
        </w:rPr>
      </w:pPr>
      <w:r w:rsidRPr="0018010F">
        <w:rPr>
          <w:sz w:val="20"/>
          <w:szCs w:val="20"/>
        </w:rPr>
        <w:lastRenderedPageBreak/>
        <w:t>En caso de presentarse en forma asociativa ya sea por consorcio o unión temporal se deberán presentar las fotocopias de las cedulas de ciudadanía de cada uno de los representantes legales que conforman dicha asociación.</w:t>
      </w:r>
    </w:p>
    <w:p w14:paraId="693B40BB" w14:textId="77777777" w:rsidR="0018010F" w:rsidRPr="0018010F" w:rsidRDefault="0018010F" w:rsidP="0018010F">
      <w:pPr>
        <w:pStyle w:val="Textoindependiente"/>
        <w:tabs>
          <w:tab w:val="left" w:pos="0"/>
        </w:tabs>
        <w:suppressAutoHyphens/>
        <w:jc w:val="both"/>
        <w:textAlignment w:val="baseline"/>
        <w:rPr>
          <w:sz w:val="20"/>
          <w:szCs w:val="20"/>
        </w:rPr>
      </w:pPr>
    </w:p>
    <w:p w14:paraId="6917CD98" w14:textId="212F453D" w:rsidR="004F6B94" w:rsidRPr="0018010F" w:rsidRDefault="0018010F" w:rsidP="0018010F">
      <w:pPr>
        <w:autoSpaceDE w:val="0"/>
        <w:autoSpaceDN w:val="0"/>
        <w:adjustRightInd w:val="0"/>
        <w:jc w:val="both"/>
        <w:rPr>
          <w:rFonts w:ascii="Arial" w:hAnsi="Arial" w:cs="Arial"/>
          <w:sz w:val="20"/>
          <w:szCs w:val="20"/>
          <w:lang w:val="es-CO" w:eastAsia="es-CO"/>
        </w:rPr>
      </w:pPr>
      <w:r w:rsidRPr="0018010F">
        <w:rPr>
          <w:rFonts w:ascii="Arial" w:hAnsi="Arial" w:cs="Arial"/>
          <w:sz w:val="20"/>
          <w:szCs w:val="20"/>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51373CC0" w14:textId="77777777" w:rsidR="00C33E02" w:rsidRPr="0018010F" w:rsidRDefault="00C33E02" w:rsidP="0018010F">
      <w:pPr>
        <w:autoSpaceDE w:val="0"/>
        <w:autoSpaceDN w:val="0"/>
        <w:adjustRightInd w:val="0"/>
        <w:jc w:val="both"/>
        <w:rPr>
          <w:rFonts w:ascii="Arial" w:hAnsi="Arial" w:cs="Arial"/>
          <w:sz w:val="20"/>
          <w:szCs w:val="20"/>
          <w:lang w:val="es-CO" w:eastAsia="es-CO"/>
        </w:rPr>
      </w:pPr>
    </w:p>
    <w:p w14:paraId="75DF9906" w14:textId="40C1F96B" w:rsidR="00710154" w:rsidRPr="0018010F" w:rsidRDefault="008B0EF5">
      <w:pPr>
        <w:pStyle w:val="Prrafodelista"/>
        <w:numPr>
          <w:ilvl w:val="2"/>
          <w:numId w:val="28"/>
        </w:numPr>
        <w:autoSpaceDE w:val="0"/>
        <w:autoSpaceDN w:val="0"/>
        <w:adjustRightInd w:val="0"/>
        <w:ind w:left="851" w:hanging="851"/>
        <w:rPr>
          <w:rFonts w:ascii="Arial" w:hAnsi="Arial" w:cs="Arial"/>
          <w:b/>
          <w:sz w:val="20"/>
          <w:szCs w:val="20"/>
        </w:rPr>
      </w:pPr>
      <w:r w:rsidRPr="0018010F">
        <w:rPr>
          <w:rFonts w:ascii="Arial" w:hAnsi="Arial" w:cs="Arial"/>
          <w:b/>
          <w:sz w:val="20"/>
          <w:szCs w:val="20"/>
        </w:rPr>
        <w:t>BOLETÍN</w:t>
      </w:r>
      <w:r w:rsidR="00710154" w:rsidRPr="0018010F">
        <w:rPr>
          <w:rFonts w:ascii="Arial" w:hAnsi="Arial" w:cs="Arial"/>
          <w:b/>
          <w:sz w:val="20"/>
          <w:szCs w:val="20"/>
        </w:rPr>
        <w:t xml:space="preserve"> RESPONSABLES FISCALES</w:t>
      </w:r>
      <w:r w:rsidR="00CD363C" w:rsidRPr="0018010F">
        <w:rPr>
          <w:rFonts w:ascii="Arial" w:hAnsi="Arial" w:cs="Arial"/>
          <w:b/>
          <w:sz w:val="20"/>
          <w:szCs w:val="20"/>
        </w:rPr>
        <w:t>.</w:t>
      </w:r>
    </w:p>
    <w:p w14:paraId="1DFE83C7" w14:textId="77777777" w:rsidR="00710154" w:rsidRPr="0018010F" w:rsidRDefault="00710154" w:rsidP="0018010F">
      <w:pPr>
        <w:pStyle w:val="Textoindependiente"/>
        <w:jc w:val="both"/>
        <w:rPr>
          <w:b/>
          <w:sz w:val="20"/>
          <w:szCs w:val="20"/>
        </w:rPr>
      </w:pPr>
    </w:p>
    <w:p w14:paraId="768D237D" w14:textId="25BE605B" w:rsidR="00710154" w:rsidRPr="0018010F" w:rsidRDefault="00E101AD" w:rsidP="0018010F">
      <w:pPr>
        <w:pStyle w:val="Textoindependiente"/>
        <w:jc w:val="both"/>
        <w:rPr>
          <w:sz w:val="20"/>
          <w:szCs w:val="20"/>
        </w:rPr>
      </w:pPr>
      <w:r w:rsidRPr="00FE3B4C">
        <w:rPr>
          <w:rFonts w:eastAsia="Calibri"/>
          <w:color w:val="000000"/>
          <w:sz w:val="20"/>
          <w:szCs w:val="18"/>
          <w:lang w:val="es-CO"/>
        </w:rPr>
        <w:t xml:space="preserve">La POLICÍA NACIONAL, consultará el Boletín de </w:t>
      </w:r>
      <w:proofErr w:type="gramStart"/>
      <w:r w:rsidRPr="00FE3B4C">
        <w:rPr>
          <w:rFonts w:eastAsia="Calibri"/>
          <w:color w:val="000000"/>
          <w:sz w:val="20"/>
          <w:szCs w:val="18"/>
          <w:lang w:val="es-CO"/>
        </w:rPr>
        <w:t>Responsables</w:t>
      </w:r>
      <w:proofErr w:type="gramEnd"/>
      <w:r w:rsidRPr="00FE3B4C">
        <w:rPr>
          <w:rFonts w:eastAsia="Calibri"/>
          <w:color w:val="000000"/>
          <w:sz w:val="20"/>
          <w:szCs w:val="18"/>
          <w:lang w:val="es-CO"/>
        </w:rPr>
        <w:t xml:space="preserve"> Fiscales de la Contraloría General de la República de la firma y del representante legal. NOTA 1: El proponente no deberá encontrarse inscrito en el Boletín de </w:t>
      </w:r>
      <w:proofErr w:type="gramStart"/>
      <w:r w:rsidRPr="00FE3B4C">
        <w:rPr>
          <w:rFonts w:eastAsia="Calibri"/>
          <w:color w:val="000000"/>
          <w:sz w:val="20"/>
          <w:szCs w:val="18"/>
          <w:lang w:val="es-CO"/>
        </w:rPr>
        <w:t>Responsables</w:t>
      </w:r>
      <w:proofErr w:type="gramEnd"/>
      <w:r w:rsidRPr="00FE3B4C">
        <w:rPr>
          <w:rFonts w:eastAsia="Calibri"/>
          <w:color w:val="000000"/>
          <w:sz w:val="20"/>
          <w:szCs w:val="18"/>
          <w:lang w:val="es-CO"/>
        </w:rPr>
        <w:t xml:space="preserve"> Fiscales (Artículo 60, Ley 610 de 2000); situación que podrá ser acreditada por el oferente en su propuesta con una expedición no superior a 30 días contados a partir del cierre o entrega de ofertas.</w:t>
      </w:r>
      <w:r w:rsidR="00072862" w:rsidRPr="0018010F">
        <w:rPr>
          <w:sz w:val="20"/>
          <w:szCs w:val="20"/>
          <w:lang w:val="es-CO" w:eastAsia="es-CO"/>
        </w:rPr>
        <w:t xml:space="preserve"> </w:t>
      </w:r>
    </w:p>
    <w:p w14:paraId="1F9772EA" w14:textId="77777777" w:rsidR="00DD4CBD" w:rsidRPr="0018010F" w:rsidRDefault="00DD4CBD" w:rsidP="0018010F">
      <w:pPr>
        <w:jc w:val="both"/>
        <w:rPr>
          <w:rFonts w:ascii="Arial" w:hAnsi="Arial" w:cs="Arial"/>
          <w:sz w:val="20"/>
          <w:szCs w:val="20"/>
        </w:rPr>
      </w:pPr>
    </w:p>
    <w:p w14:paraId="10204245" w14:textId="4DE4082D" w:rsidR="00710154" w:rsidRPr="00F465B7" w:rsidRDefault="00795B56">
      <w:pPr>
        <w:pStyle w:val="Textoindependiente"/>
        <w:numPr>
          <w:ilvl w:val="2"/>
          <w:numId w:val="28"/>
        </w:numPr>
        <w:ind w:left="851" w:hanging="851"/>
        <w:jc w:val="both"/>
        <w:rPr>
          <w:b/>
          <w:sz w:val="20"/>
          <w:szCs w:val="20"/>
        </w:rPr>
      </w:pPr>
      <w:r w:rsidRPr="00F465B7">
        <w:rPr>
          <w:b/>
          <w:sz w:val="20"/>
          <w:szCs w:val="20"/>
        </w:rPr>
        <w:t>CERTIFICADO</w:t>
      </w:r>
      <w:r w:rsidR="00710154" w:rsidRPr="00F465B7">
        <w:rPr>
          <w:b/>
          <w:sz w:val="20"/>
          <w:szCs w:val="20"/>
        </w:rPr>
        <w:t xml:space="preserve"> DE ANTECEDENTES DISCIPLINARIOS</w:t>
      </w:r>
      <w:r w:rsidR="00CD363C" w:rsidRPr="00F465B7">
        <w:rPr>
          <w:b/>
          <w:sz w:val="20"/>
          <w:szCs w:val="20"/>
        </w:rPr>
        <w:t>.</w:t>
      </w:r>
    </w:p>
    <w:p w14:paraId="409AFA94" w14:textId="77777777" w:rsidR="00710154" w:rsidRPr="00F465B7" w:rsidRDefault="00710154" w:rsidP="0018010F">
      <w:pPr>
        <w:pStyle w:val="Textoindependiente"/>
        <w:jc w:val="both"/>
        <w:rPr>
          <w:sz w:val="20"/>
          <w:szCs w:val="20"/>
        </w:rPr>
      </w:pPr>
    </w:p>
    <w:p w14:paraId="5275A4AB" w14:textId="3EC91050" w:rsidR="0018010F" w:rsidRPr="004F012A" w:rsidRDefault="00E101AD" w:rsidP="0018010F">
      <w:pPr>
        <w:pStyle w:val="Textoindependiente"/>
        <w:tabs>
          <w:tab w:val="left" w:pos="0"/>
        </w:tabs>
        <w:suppressAutoHyphens/>
        <w:jc w:val="both"/>
        <w:textAlignment w:val="baseline"/>
        <w:rPr>
          <w:sz w:val="20"/>
          <w:szCs w:val="22"/>
        </w:rPr>
      </w:pPr>
      <w:r w:rsidRPr="00FE3B4C">
        <w:rPr>
          <w:rFonts w:eastAsia="Calibri"/>
          <w:color w:val="000000"/>
          <w:sz w:val="20"/>
          <w:szCs w:val="18"/>
          <w:lang w:val="es-CO"/>
        </w:rPr>
        <w:t>La POLICÍA NACIONAL,</w:t>
      </w:r>
      <w:r w:rsidR="0018010F" w:rsidRPr="004F012A">
        <w:rPr>
          <w:sz w:val="20"/>
          <w:szCs w:val="22"/>
        </w:rPr>
        <w:t xml:space="preserve"> consultará el certificado de antecedentes disciplinarios, expedido por la Procuraduría General de la Nación, de las personas naturales, los representantes legales de personas jurídicas y/o de quien en nombre de la persona jurídica presente la oferta. </w:t>
      </w:r>
    </w:p>
    <w:p w14:paraId="063B257E" w14:textId="77777777" w:rsidR="0018010F" w:rsidRPr="004874C2" w:rsidRDefault="0018010F" w:rsidP="0018010F">
      <w:pPr>
        <w:pStyle w:val="Textoindependiente"/>
        <w:tabs>
          <w:tab w:val="left" w:pos="0"/>
        </w:tabs>
        <w:suppressAutoHyphens/>
        <w:jc w:val="both"/>
        <w:textAlignment w:val="baseline"/>
        <w:rPr>
          <w:sz w:val="22"/>
          <w:szCs w:val="22"/>
        </w:rPr>
      </w:pPr>
    </w:p>
    <w:p w14:paraId="2619FF6F" w14:textId="4D3139E9" w:rsidR="0018010F" w:rsidRPr="0019690B" w:rsidRDefault="0018010F" w:rsidP="0018010F">
      <w:pPr>
        <w:pStyle w:val="Textoindependiente"/>
        <w:tabs>
          <w:tab w:val="left" w:pos="0"/>
        </w:tabs>
        <w:suppressAutoHyphens/>
        <w:jc w:val="both"/>
        <w:textAlignment w:val="baseline"/>
        <w:rPr>
          <w:sz w:val="20"/>
        </w:rPr>
      </w:pPr>
      <w:r w:rsidRPr="00E101AD">
        <w:rPr>
          <w:b/>
          <w:bCs/>
          <w:sz w:val="20"/>
        </w:rPr>
        <w:t>NOTA:</w:t>
      </w:r>
      <w:r w:rsidRPr="0019690B">
        <w:rPr>
          <w:sz w:val="2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4E6902B1" w14:textId="77777777" w:rsidR="0018010F" w:rsidRPr="0019690B" w:rsidRDefault="0018010F" w:rsidP="0018010F">
      <w:pPr>
        <w:pStyle w:val="Textoindependiente"/>
        <w:tabs>
          <w:tab w:val="left" w:pos="0"/>
        </w:tabs>
        <w:suppressAutoHyphens/>
        <w:jc w:val="both"/>
        <w:textAlignment w:val="baseline"/>
        <w:rPr>
          <w:sz w:val="20"/>
        </w:rPr>
      </w:pPr>
    </w:p>
    <w:p w14:paraId="488E7B22" w14:textId="2D991113" w:rsidR="00072862" w:rsidRPr="00F465B7" w:rsidRDefault="0018010F" w:rsidP="0018010F">
      <w:pPr>
        <w:pStyle w:val="Textoindependiente"/>
        <w:jc w:val="both"/>
        <w:rPr>
          <w:sz w:val="20"/>
          <w:szCs w:val="20"/>
        </w:rPr>
      </w:pPr>
      <w:r w:rsidRPr="0019690B">
        <w:rPr>
          <w:sz w:val="20"/>
        </w:rPr>
        <w:t>Igual requisito deberá cumplir las personas naturales (nacionales o extranjeras), el representante legal de las personas jurídicas nacionales o extranjeras y el representante de los consorcios o uniones temporales</w:t>
      </w:r>
      <w:r>
        <w:rPr>
          <w:sz w:val="20"/>
        </w:rPr>
        <w:t>.</w:t>
      </w:r>
      <w:r w:rsidR="00072862" w:rsidRPr="00F465B7">
        <w:rPr>
          <w:sz w:val="20"/>
          <w:szCs w:val="20"/>
          <w:lang w:val="es-CO" w:eastAsia="es-CO"/>
        </w:rPr>
        <w:t xml:space="preserve"> </w:t>
      </w:r>
    </w:p>
    <w:p w14:paraId="1D169548" w14:textId="77777777" w:rsidR="00E60A1B" w:rsidRPr="00F465B7" w:rsidRDefault="00E60A1B" w:rsidP="00710154">
      <w:pPr>
        <w:jc w:val="both"/>
        <w:rPr>
          <w:rFonts w:ascii="Arial" w:hAnsi="Arial" w:cs="Arial"/>
          <w:sz w:val="20"/>
          <w:szCs w:val="20"/>
        </w:rPr>
      </w:pPr>
    </w:p>
    <w:p w14:paraId="06699B0A" w14:textId="0945D1F3" w:rsidR="00710154" w:rsidRPr="0018010F" w:rsidRDefault="00795B56">
      <w:pPr>
        <w:pStyle w:val="Prrafodelista"/>
        <w:numPr>
          <w:ilvl w:val="2"/>
          <w:numId w:val="28"/>
        </w:numPr>
        <w:ind w:left="851" w:hanging="851"/>
        <w:jc w:val="both"/>
        <w:rPr>
          <w:rFonts w:ascii="Arial" w:hAnsi="Arial" w:cs="Arial"/>
          <w:b/>
          <w:bCs/>
          <w:sz w:val="20"/>
          <w:szCs w:val="20"/>
          <w:bdr w:val="none" w:sz="0" w:space="0" w:color="auto" w:frame="1"/>
          <w:lang w:eastAsia="es-CO"/>
        </w:rPr>
      </w:pPr>
      <w:r w:rsidRPr="0018010F">
        <w:rPr>
          <w:rFonts w:ascii="Arial" w:hAnsi="Arial" w:cs="Arial"/>
          <w:b/>
          <w:bCs/>
          <w:sz w:val="20"/>
          <w:szCs w:val="20"/>
          <w:bdr w:val="none" w:sz="0" w:space="0" w:color="auto" w:frame="1"/>
          <w:lang w:eastAsia="es-CO"/>
        </w:rPr>
        <w:t>CERTIFICADO</w:t>
      </w:r>
      <w:r w:rsidR="00710154" w:rsidRPr="0018010F">
        <w:rPr>
          <w:rFonts w:ascii="Arial" w:hAnsi="Arial" w:cs="Arial"/>
          <w:b/>
          <w:bCs/>
          <w:sz w:val="20"/>
          <w:szCs w:val="20"/>
          <w:bdr w:val="none" w:sz="0" w:space="0" w:color="auto" w:frame="1"/>
          <w:lang w:eastAsia="es-CO"/>
        </w:rPr>
        <w:t xml:space="preserve"> DE ANTECEDENTES JUDICIALES</w:t>
      </w:r>
      <w:r w:rsidR="00CD363C" w:rsidRPr="0018010F">
        <w:rPr>
          <w:rFonts w:ascii="Arial" w:hAnsi="Arial" w:cs="Arial"/>
          <w:b/>
          <w:bCs/>
          <w:sz w:val="20"/>
          <w:szCs w:val="20"/>
          <w:bdr w:val="none" w:sz="0" w:space="0" w:color="auto" w:frame="1"/>
          <w:lang w:eastAsia="es-CO"/>
        </w:rPr>
        <w:t>.</w:t>
      </w:r>
    </w:p>
    <w:p w14:paraId="1C6D84BC" w14:textId="77777777" w:rsidR="002E6DB4" w:rsidRPr="00F465B7" w:rsidRDefault="002E6DB4" w:rsidP="0018010F">
      <w:pPr>
        <w:jc w:val="both"/>
        <w:rPr>
          <w:rFonts w:ascii="Arial" w:hAnsi="Arial" w:cs="Arial"/>
          <w:sz w:val="20"/>
          <w:szCs w:val="20"/>
          <w:lang w:eastAsia="es-CO"/>
        </w:rPr>
      </w:pPr>
    </w:p>
    <w:p w14:paraId="5A8B91FA" w14:textId="0F4059B6" w:rsidR="0018010F" w:rsidRPr="0019690B" w:rsidRDefault="00E101AD" w:rsidP="0018010F">
      <w:pPr>
        <w:pStyle w:val="Textoindependiente"/>
        <w:tabs>
          <w:tab w:val="left" w:pos="0"/>
        </w:tabs>
        <w:suppressAutoHyphens/>
        <w:jc w:val="both"/>
        <w:textAlignment w:val="baseline"/>
        <w:rPr>
          <w:sz w:val="20"/>
        </w:rPr>
      </w:pPr>
      <w:r w:rsidRPr="00FE3B4C">
        <w:rPr>
          <w:rFonts w:eastAsia="Calibri"/>
          <w:color w:val="000000"/>
          <w:sz w:val="20"/>
          <w:szCs w:val="18"/>
          <w:lang w:val="es-CO"/>
        </w:rPr>
        <w:t>La POLICÍA NACIONAL,</w:t>
      </w:r>
      <w:r w:rsidR="0018010F" w:rsidRPr="0019690B">
        <w:rPr>
          <w:sz w:val="20"/>
        </w:rPr>
        <w:t xml:space="preserve"> consultará el CERTIFICADO DE ANTECEDENTES JUDICIALES, de las personas naturales, los representantes legales de personas jurídicas y/o de quien en nombre de la persona jurídica presente la oferta.</w:t>
      </w:r>
    </w:p>
    <w:p w14:paraId="376C1842" w14:textId="77777777" w:rsidR="0018010F" w:rsidRPr="0019690B" w:rsidRDefault="0018010F" w:rsidP="0018010F">
      <w:pPr>
        <w:pStyle w:val="Textoindependiente"/>
        <w:tabs>
          <w:tab w:val="left" w:pos="0"/>
        </w:tabs>
        <w:suppressAutoHyphens/>
        <w:jc w:val="both"/>
        <w:textAlignment w:val="baseline"/>
        <w:rPr>
          <w:sz w:val="20"/>
        </w:rPr>
      </w:pPr>
    </w:p>
    <w:p w14:paraId="48EB8028" w14:textId="77777777" w:rsidR="0018010F" w:rsidRDefault="0018010F" w:rsidP="0018010F">
      <w:pPr>
        <w:pStyle w:val="Textoindependiente"/>
        <w:tabs>
          <w:tab w:val="left" w:pos="0"/>
        </w:tabs>
        <w:suppressAutoHyphens/>
        <w:jc w:val="both"/>
        <w:textAlignment w:val="baseline"/>
        <w:rPr>
          <w:sz w:val="20"/>
        </w:rPr>
      </w:pPr>
      <w:r w:rsidRPr="0019690B">
        <w:rPr>
          <w:sz w:val="20"/>
        </w:rPr>
        <w:t>La consulta se realizará ante la página de la Policía Nacional - Ministerio de Defensa Nacional. De conformidad con lo establecido en el artículo 94 del Decreto 019 de 2012.</w:t>
      </w:r>
    </w:p>
    <w:p w14:paraId="4858C038" w14:textId="77777777" w:rsidR="00E101AD" w:rsidRPr="0019690B" w:rsidRDefault="00E101AD" w:rsidP="0018010F">
      <w:pPr>
        <w:pStyle w:val="Textoindependiente"/>
        <w:tabs>
          <w:tab w:val="left" w:pos="0"/>
        </w:tabs>
        <w:suppressAutoHyphens/>
        <w:jc w:val="both"/>
        <w:textAlignment w:val="baseline"/>
        <w:rPr>
          <w:sz w:val="20"/>
        </w:rPr>
      </w:pPr>
    </w:p>
    <w:p w14:paraId="0B4D1ECE" w14:textId="5A936FE2" w:rsidR="00072862" w:rsidRPr="00F465B7" w:rsidRDefault="0018010F" w:rsidP="0018010F">
      <w:pPr>
        <w:pStyle w:val="Textoindependiente"/>
        <w:jc w:val="both"/>
        <w:rPr>
          <w:sz w:val="20"/>
          <w:szCs w:val="20"/>
          <w:lang w:val="es-CO" w:eastAsia="es-CO"/>
        </w:rPr>
      </w:pPr>
      <w:r w:rsidRPr="0019690B">
        <w:rPr>
          <w:sz w:val="20"/>
        </w:rPr>
        <w:t>Igual requisito deberá cumplir las personas naturales (nacionales o extranjeras), el representante legal de las personas jurídicas nacionales o extranjeras y el representante de los consorcios o uniones temporales</w:t>
      </w:r>
      <w:r>
        <w:rPr>
          <w:sz w:val="20"/>
        </w:rPr>
        <w:t>.</w:t>
      </w:r>
      <w:r w:rsidR="00072862" w:rsidRPr="00F465B7">
        <w:rPr>
          <w:sz w:val="20"/>
          <w:szCs w:val="20"/>
          <w:lang w:val="es-CO" w:eastAsia="es-CO"/>
        </w:rPr>
        <w:t xml:space="preserve"> </w:t>
      </w:r>
    </w:p>
    <w:p w14:paraId="28A38221" w14:textId="77777777" w:rsidR="005F39BC" w:rsidRPr="00F465B7" w:rsidRDefault="005F39BC" w:rsidP="00072862">
      <w:pPr>
        <w:pStyle w:val="Textoindependiente"/>
        <w:jc w:val="both"/>
        <w:rPr>
          <w:sz w:val="20"/>
          <w:szCs w:val="20"/>
          <w:lang w:val="es-CO" w:eastAsia="es-CO"/>
        </w:rPr>
      </w:pPr>
    </w:p>
    <w:p w14:paraId="705C18D0" w14:textId="7B39364C" w:rsidR="0018010F" w:rsidRDefault="0018010F">
      <w:pPr>
        <w:pStyle w:val="Textoindependiente"/>
        <w:numPr>
          <w:ilvl w:val="2"/>
          <w:numId w:val="28"/>
        </w:numPr>
        <w:ind w:left="851" w:hanging="851"/>
        <w:jc w:val="both"/>
        <w:rPr>
          <w:b/>
          <w:sz w:val="20"/>
          <w:szCs w:val="20"/>
        </w:rPr>
      </w:pPr>
      <w:r w:rsidRPr="00B177E4">
        <w:rPr>
          <w:b/>
          <w:sz w:val="20"/>
        </w:rPr>
        <w:t>CERTIFICADO DE ANTECEDENTES SISTEMA REGISTRO NACIONAL DE MEDIDAS CORRECTIVAS RNMC.</w:t>
      </w:r>
    </w:p>
    <w:p w14:paraId="41E9119B" w14:textId="77777777" w:rsidR="0018010F" w:rsidRDefault="0018010F" w:rsidP="0018010F">
      <w:pPr>
        <w:pStyle w:val="Textoindependiente"/>
        <w:jc w:val="both"/>
        <w:rPr>
          <w:b/>
          <w:sz w:val="20"/>
          <w:szCs w:val="20"/>
        </w:rPr>
      </w:pPr>
    </w:p>
    <w:p w14:paraId="5286026A" w14:textId="2EA18966" w:rsidR="0018010F" w:rsidRPr="0018010F" w:rsidRDefault="00E101AD" w:rsidP="0018010F">
      <w:pPr>
        <w:pStyle w:val="Textoindependiente"/>
        <w:jc w:val="both"/>
        <w:rPr>
          <w:b/>
          <w:sz w:val="20"/>
          <w:szCs w:val="20"/>
        </w:rPr>
      </w:pPr>
      <w:r w:rsidRPr="00FE3B4C">
        <w:rPr>
          <w:rFonts w:eastAsia="Calibri"/>
          <w:color w:val="000000"/>
          <w:sz w:val="20"/>
          <w:szCs w:val="18"/>
          <w:lang w:val="es-CO"/>
        </w:rPr>
        <w:t>La POLICÍA NACIONAL,</w:t>
      </w:r>
      <w:r w:rsidR="0018010F" w:rsidRPr="0019690B">
        <w:rPr>
          <w:sz w:val="20"/>
        </w:rPr>
        <w:t xml:space="preserve"> consultara Sistema Registro Nacional de Medidas Correctivas RNMC, con el fin de verificar que el representante legal, </w:t>
      </w:r>
      <w:r w:rsidR="0018010F" w:rsidRPr="0018010F">
        <w:rPr>
          <w:sz w:val="20"/>
          <w:szCs w:val="20"/>
        </w:rPr>
        <w:t>afirmando que no se encuentra inmerso en el numeral 4 del artículo 183 del código nacional de policía y convivencia ciudadana (ley 1801 del 2016).</w:t>
      </w:r>
    </w:p>
    <w:p w14:paraId="7E9C52C1" w14:textId="7A178D59" w:rsidR="0018010F" w:rsidRPr="0018010F" w:rsidRDefault="0018010F" w:rsidP="0018010F">
      <w:pPr>
        <w:pStyle w:val="Textoindependiente"/>
        <w:jc w:val="both"/>
        <w:rPr>
          <w:b/>
          <w:sz w:val="20"/>
          <w:szCs w:val="20"/>
        </w:rPr>
      </w:pPr>
      <w:r w:rsidRPr="0018010F">
        <w:rPr>
          <w:b/>
          <w:sz w:val="20"/>
          <w:szCs w:val="20"/>
        </w:rPr>
        <w:t xml:space="preserve"> </w:t>
      </w:r>
    </w:p>
    <w:p w14:paraId="4662502F" w14:textId="47E4BBB0" w:rsidR="0018010F" w:rsidRPr="0018010F" w:rsidRDefault="0018010F">
      <w:pPr>
        <w:pStyle w:val="Textoindependiente"/>
        <w:numPr>
          <w:ilvl w:val="2"/>
          <w:numId w:val="28"/>
        </w:numPr>
        <w:ind w:left="851" w:hanging="851"/>
        <w:jc w:val="both"/>
        <w:rPr>
          <w:b/>
          <w:sz w:val="20"/>
          <w:szCs w:val="20"/>
        </w:rPr>
      </w:pPr>
      <w:r w:rsidRPr="0018010F">
        <w:rPr>
          <w:b/>
          <w:color w:val="000000"/>
          <w:sz w:val="20"/>
          <w:szCs w:val="20"/>
        </w:rPr>
        <w:t>REGISTRO DE DEUDORES ALIMENTARIOS MOROSOS – REDAM</w:t>
      </w:r>
    </w:p>
    <w:p w14:paraId="5772D753" w14:textId="77777777" w:rsidR="0018010F" w:rsidRPr="0018010F" w:rsidRDefault="0018010F" w:rsidP="0018010F">
      <w:pPr>
        <w:pStyle w:val="Textoindependiente"/>
        <w:jc w:val="both"/>
        <w:rPr>
          <w:b/>
          <w:sz w:val="20"/>
          <w:szCs w:val="20"/>
        </w:rPr>
      </w:pPr>
    </w:p>
    <w:p w14:paraId="0E82FCEF" w14:textId="02C68625" w:rsidR="0018010F" w:rsidRPr="00E101AD" w:rsidRDefault="0018010F" w:rsidP="0018010F">
      <w:pPr>
        <w:pStyle w:val="Textoindependiente"/>
        <w:jc w:val="both"/>
        <w:rPr>
          <w:b/>
          <w:sz w:val="20"/>
          <w:szCs w:val="20"/>
        </w:rPr>
      </w:pPr>
      <w:r w:rsidRPr="0018010F">
        <w:rPr>
          <w:color w:val="000000"/>
          <w:sz w:val="20"/>
          <w:szCs w:val="20"/>
        </w:rPr>
        <w:t>De acuerdo a la Ley 2097 d</w:t>
      </w:r>
      <w:r w:rsidRPr="00E101AD">
        <w:rPr>
          <w:color w:val="000000"/>
          <w:sz w:val="20"/>
          <w:szCs w:val="20"/>
        </w:rPr>
        <w:t>e 2021 “</w:t>
      </w:r>
      <w:r w:rsidRPr="00E101AD">
        <w:rPr>
          <w:i/>
          <w:color w:val="000000"/>
          <w:sz w:val="20"/>
          <w:szCs w:val="20"/>
        </w:rPr>
        <w:t>Por medio de la cual se crea el Registro de Deudores Alimentarios Morosos (</w:t>
      </w:r>
      <w:proofErr w:type="spellStart"/>
      <w:r w:rsidRPr="00E101AD">
        <w:rPr>
          <w:i/>
          <w:color w:val="000000"/>
          <w:sz w:val="20"/>
          <w:szCs w:val="20"/>
        </w:rPr>
        <w:t>Redam</w:t>
      </w:r>
      <w:proofErr w:type="spellEnd"/>
      <w:r w:rsidRPr="00E101AD">
        <w:rPr>
          <w:i/>
          <w:color w:val="000000"/>
          <w:sz w:val="20"/>
          <w:szCs w:val="20"/>
        </w:rPr>
        <w:t xml:space="preserve">) y se dictan otras disposiciones” </w:t>
      </w:r>
      <w:r w:rsidRPr="00E101AD">
        <w:rPr>
          <w:color w:val="000000"/>
          <w:sz w:val="20"/>
          <w:szCs w:val="20"/>
        </w:rPr>
        <w:t xml:space="preserve">y con el garantizar el cumplimiento de las obligaciones para todas las </w:t>
      </w:r>
      <w:r w:rsidRPr="00E101AD">
        <w:rPr>
          <w:color w:val="000000"/>
          <w:sz w:val="20"/>
          <w:szCs w:val="20"/>
        </w:rPr>
        <w:lastRenderedPageBreak/>
        <w:t xml:space="preserve">personas que hayan suscrito títulos alimentarios el oferente deberá anexar el </w:t>
      </w:r>
      <w:r w:rsidRPr="00E101AD">
        <w:rPr>
          <w:color w:val="000000"/>
          <w:sz w:val="20"/>
          <w:szCs w:val="20"/>
          <w:u w:val="single"/>
        </w:rPr>
        <w:t>Registro de Deudores Alimentarios Morosos (REDAM)</w:t>
      </w:r>
      <w:r w:rsidRPr="00E101AD">
        <w:rPr>
          <w:color w:val="000000"/>
          <w:sz w:val="20"/>
          <w:szCs w:val="20"/>
        </w:rPr>
        <w:t xml:space="preserve"> sobre la condición o no de deudor alimentario moroso del representante legal.</w:t>
      </w:r>
    </w:p>
    <w:p w14:paraId="4AFDB99D" w14:textId="77777777" w:rsidR="0018010F" w:rsidRPr="00E101AD" w:rsidRDefault="0018010F" w:rsidP="0018010F">
      <w:pPr>
        <w:pStyle w:val="Textoindependiente"/>
        <w:jc w:val="both"/>
        <w:rPr>
          <w:b/>
          <w:sz w:val="20"/>
          <w:szCs w:val="20"/>
        </w:rPr>
      </w:pPr>
    </w:p>
    <w:p w14:paraId="2FB9435D" w14:textId="6E2F4AB1" w:rsidR="00710154" w:rsidRPr="00E101AD" w:rsidRDefault="00710154">
      <w:pPr>
        <w:pStyle w:val="Textoindependiente"/>
        <w:numPr>
          <w:ilvl w:val="2"/>
          <w:numId w:val="28"/>
        </w:numPr>
        <w:ind w:left="851" w:hanging="851"/>
        <w:jc w:val="both"/>
        <w:rPr>
          <w:b/>
          <w:sz w:val="20"/>
          <w:szCs w:val="20"/>
        </w:rPr>
      </w:pPr>
      <w:r w:rsidRPr="00E101AD">
        <w:rPr>
          <w:b/>
          <w:sz w:val="20"/>
          <w:szCs w:val="20"/>
        </w:rPr>
        <w:t>CONSTANCIA DE CUMPLIMIENTO DE APORTES PARAFISCALES</w:t>
      </w:r>
      <w:r w:rsidR="00CD363C" w:rsidRPr="00E101AD">
        <w:rPr>
          <w:b/>
          <w:sz w:val="20"/>
          <w:szCs w:val="20"/>
        </w:rPr>
        <w:t>.</w:t>
      </w:r>
      <w:r w:rsidRPr="00E101AD">
        <w:rPr>
          <w:b/>
          <w:sz w:val="20"/>
          <w:szCs w:val="20"/>
        </w:rPr>
        <w:t xml:space="preserve"> </w:t>
      </w:r>
    </w:p>
    <w:p w14:paraId="715A1FB9" w14:textId="77777777" w:rsidR="00272E03" w:rsidRPr="00E101AD" w:rsidRDefault="00272E03" w:rsidP="0018010F">
      <w:pPr>
        <w:pStyle w:val="Textoindependiente"/>
        <w:jc w:val="both"/>
        <w:rPr>
          <w:b/>
          <w:sz w:val="20"/>
          <w:szCs w:val="20"/>
        </w:rPr>
      </w:pPr>
    </w:p>
    <w:p w14:paraId="161298F7" w14:textId="77777777" w:rsidR="00E101AD" w:rsidRPr="00E101AD" w:rsidRDefault="00E101AD" w:rsidP="00E101AD">
      <w:pPr>
        <w:jc w:val="both"/>
        <w:rPr>
          <w:rFonts w:ascii="Arial" w:hAnsi="Arial" w:cs="Arial"/>
          <w:color w:val="000000"/>
          <w:sz w:val="20"/>
          <w:szCs w:val="20"/>
        </w:rPr>
      </w:pPr>
      <w:r w:rsidRPr="00E101AD">
        <w:rPr>
          <w:rFonts w:ascii="Arial" w:hAnsi="Arial" w:cs="Arial"/>
          <w:color w:val="000000"/>
          <w:sz w:val="20"/>
          <w:szCs w:val="20"/>
        </w:rPr>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6282FEDD" w14:textId="77777777" w:rsidR="00E101AD" w:rsidRPr="00E101AD" w:rsidRDefault="00E101AD" w:rsidP="00E101AD">
      <w:pPr>
        <w:jc w:val="both"/>
        <w:rPr>
          <w:rFonts w:ascii="Arial" w:hAnsi="Arial" w:cs="Arial"/>
          <w:color w:val="000000"/>
          <w:sz w:val="20"/>
          <w:szCs w:val="20"/>
        </w:rPr>
      </w:pPr>
    </w:p>
    <w:p w14:paraId="56785AE5" w14:textId="77777777" w:rsidR="00E101AD" w:rsidRPr="00E101AD" w:rsidRDefault="00E101AD" w:rsidP="00E101AD">
      <w:pPr>
        <w:jc w:val="both"/>
        <w:rPr>
          <w:rFonts w:ascii="Arial" w:hAnsi="Arial" w:cs="Arial"/>
          <w:color w:val="000000"/>
          <w:sz w:val="20"/>
          <w:szCs w:val="20"/>
        </w:rPr>
      </w:pPr>
      <w:bookmarkStart w:id="18" w:name="_Hlk193810543"/>
      <w:r w:rsidRPr="00E101AD">
        <w:rPr>
          <w:rFonts w:ascii="Arial" w:hAnsi="Arial" w:cs="Arial"/>
          <w:b/>
          <w:bCs/>
          <w:color w:val="000000"/>
          <w:sz w:val="20"/>
          <w:szCs w:val="20"/>
        </w:rPr>
        <w:t>NOTA:</w:t>
      </w:r>
      <w:r w:rsidRPr="00E101AD">
        <w:rPr>
          <w:rFonts w:ascii="Arial" w:hAnsi="Arial" w:cs="Arial"/>
          <w:color w:val="000000"/>
          <w:sz w:val="20"/>
          <w:szCs w:val="20"/>
        </w:rPr>
        <w:t xml:space="preserve"> Si la certificación es firmada por revisor fiscal o contador, se debe allegar fotocopia de la tarjeta profesional y antecedentes disciplinarios.</w:t>
      </w:r>
      <w:bookmarkEnd w:id="18"/>
    </w:p>
    <w:p w14:paraId="6243F1A2" w14:textId="77777777" w:rsidR="00E101AD" w:rsidRPr="00E101AD" w:rsidRDefault="00E101AD" w:rsidP="00E101AD">
      <w:pPr>
        <w:jc w:val="both"/>
        <w:rPr>
          <w:rFonts w:ascii="Arial" w:hAnsi="Arial" w:cs="Arial"/>
          <w:color w:val="000000"/>
          <w:sz w:val="20"/>
          <w:szCs w:val="20"/>
        </w:rPr>
      </w:pPr>
    </w:p>
    <w:p w14:paraId="6399CA03" w14:textId="77777777" w:rsidR="00E101AD" w:rsidRPr="00E101AD" w:rsidRDefault="00E101AD" w:rsidP="00E101AD">
      <w:pPr>
        <w:jc w:val="both"/>
        <w:rPr>
          <w:rFonts w:ascii="Arial" w:hAnsi="Arial" w:cs="Arial"/>
          <w:color w:val="000000"/>
          <w:sz w:val="20"/>
          <w:szCs w:val="20"/>
        </w:rPr>
      </w:pPr>
      <w:r w:rsidRPr="00E101AD">
        <w:rPr>
          <w:rFonts w:ascii="Arial" w:hAnsi="Arial" w:cs="Arial"/>
          <w:color w:val="000000"/>
          <w:sz w:val="20"/>
          <w:szCs w:val="20"/>
        </w:rPr>
        <w:t>Que según lo establecido en el artículo 114-1 del Estatuto Tributario, adicionado por el artículo 65 de la Ley 1819 de 2016, determina lo siguiente:</w:t>
      </w:r>
    </w:p>
    <w:p w14:paraId="1DE7C017" w14:textId="77777777" w:rsidR="00E101AD" w:rsidRPr="00E101AD" w:rsidRDefault="00E101AD" w:rsidP="00E101AD">
      <w:pPr>
        <w:jc w:val="both"/>
        <w:rPr>
          <w:rFonts w:ascii="Arial" w:hAnsi="Arial" w:cs="Arial"/>
          <w:color w:val="000000"/>
          <w:sz w:val="20"/>
          <w:szCs w:val="20"/>
        </w:rPr>
      </w:pPr>
    </w:p>
    <w:p w14:paraId="5EC0F484" w14:textId="77777777" w:rsidR="00E101AD" w:rsidRPr="00E101AD" w:rsidRDefault="00E101AD" w:rsidP="00E101AD">
      <w:pPr>
        <w:jc w:val="both"/>
        <w:rPr>
          <w:rFonts w:ascii="Arial" w:hAnsi="Arial" w:cs="Arial"/>
          <w:color w:val="000000"/>
          <w:sz w:val="20"/>
          <w:szCs w:val="20"/>
        </w:rPr>
      </w:pPr>
      <w:r w:rsidRPr="00E101AD">
        <w:rPr>
          <w:rFonts w:ascii="Arial" w:hAnsi="Arial" w:cs="Arial"/>
          <w:color w:val="000000"/>
          <w:sz w:val="20"/>
          <w:szCs w:val="20"/>
        </w:rPr>
        <w:t>Articulo 114-1. Exoneración de Aportes.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B7154B4" w14:textId="77777777" w:rsidR="00E101AD" w:rsidRPr="00E101AD" w:rsidRDefault="00E101AD" w:rsidP="00E101AD">
      <w:pPr>
        <w:jc w:val="both"/>
        <w:rPr>
          <w:rFonts w:ascii="Arial" w:hAnsi="Arial" w:cs="Arial"/>
          <w:color w:val="000000"/>
          <w:sz w:val="20"/>
          <w:szCs w:val="20"/>
        </w:rPr>
      </w:pPr>
    </w:p>
    <w:p w14:paraId="35CB54AF" w14:textId="77777777" w:rsidR="00E101AD" w:rsidRPr="00E101AD" w:rsidRDefault="00E101AD" w:rsidP="00E101AD">
      <w:pPr>
        <w:jc w:val="both"/>
        <w:rPr>
          <w:rFonts w:ascii="Arial" w:hAnsi="Arial" w:cs="Arial"/>
          <w:color w:val="000000"/>
          <w:sz w:val="20"/>
          <w:szCs w:val="20"/>
        </w:rPr>
      </w:pPr>
      <w:r w:rsidRPr="00E101AD">
        <w:rPr>
          <w:rFonts w:ascii="Arial" w:hAnsi="Arial" w:cs="Arial"/>
          <w:color w:val="000000"/>
          <w:sz w:val="20"/>
          <w:szCs w:val="20"/>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547C8880" w14:textId="77777777" w:rsidR="00E101AD" w:rsidRPr="00E101AD" w:rsidRDefault="00E101AD" w:rsidP="00E101AD">
      <w:pPr>
        <w:jc w:val="both"/>
        <w:rPr>
          <w:rFonts w:ascii="Arial" w:hAnsi="Arial" w:cs="Arial"/>
          <w:color w:val="000000"/>
          <w:sz w:val="20"/>
          <w:szCs w:val="20"/>
        </w:rPr>
      </w:pPr>
    </w:p>
    <w:p w14:paraId="488D88EA" w14:textId="77777777" w:rsidR="00E101AD" w:rsidRPr="00E101AD" w:rsidRDefault="00E101AD" w:rsidP="00E101AD">
      <w:pPr>
        <w:jc w:val="both"/>
        <w:rPr>
          <w:rFonts w:ascii="Arial" w:hAnsi="Arial" w:cs="Arial"/>
          <w:color w:val="000000"/>
          <w:sz w:val="20"/>
          <w:szCs w:val="20"/>
        </w:rPr>
      </w:pPr>
      <w:r w:rsidRPr="00E101AD">
        <w:rPr>
          <w:rFonts w:ascii="Arial" w:hAnsi="Arial" w:cs="Arial"/>
          <w:color w:val="000000"/>
          <w:sz w:val="20"/>
          <w:szCs w:val="20"/>
        </w:rPr>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4o del artículo 204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78CA60DB" w14:textId="77777777" w:rsidR="00E101AD" w:rsidRPr="00E101AD" w:rsidRDefault="00E101AD" w:rsidP="00E101AD">
      <w:pPr>
        <w:jc w:val="both"/>
        <w:rPr>
          <w:rFonts w:ascii="Arial" w:hAnsi="Arial" w:cs="Arial"/>
          <w:color w:val="000000"/>
          <w:sz w:val="20"/>
          <w:szCs w:val="20"/>
        </w:rPr>
      </w:pPr>
    </w:p>
    <w:p w14:paraId="06F2A853" w14:textId="77777777" w:rsidR="00E101AD" w:rsidRPr="00E101AD" w:rsidRDefault="00E101AD" w:rsidP="00E101AD">
      <w:pPr>
        <w:jc w:val="both"/>
        <w:rPr>
          <w:rFonts w:ascii="Arial" w:hAnsi="Arial" w:cs="Arial"/>
          <w:color w:val="000000"/>
          <w:sz w:val="20"/>
          <w:szCs w:val="20"/>
        </w:rPr>
      </w:pPr>
      <w:r w:rsidRPr="00E101AD">
        <w:rPr>
          <w:rFonts w:ascii="Arial" w:hAnsi="Arial" w:cs="Arial"/>
          <w:b/>
          <w:color w:val="000000"/>
          <w:sz w:val="20"/>
          <w:szCs w:val="20"/>
        </w:rPr>
        <w:t>PARÁGRAFO 1</w:t>
      </w:r>
      <w:r w:rsidRPr="00E101AD">
        <w:rPr>
          <w:rFonts w:ascii="Arial" w:hAnsi="Arial" w:cs="Arial"/>
          <w:color w:val="000000"/>
          <w:sz w:val="20"/>
          <w:szCs w:val="20"/>
        </w:rPr>
        <w:t>.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202 y 204 de la Ley 100 de 1993 y los pertinentes de la Ley 1122 de 2007, el artículo 7º de la Ley 21 de 1982, los artículos 2º y 3º de la Ley 27 de 1974 y el artículo 1º de la Ley 89 de 1988, y de acuerdo con los requisitos y condiciones establecidos en las normas aplicables.</w:t>
      </w:r>
    </w:p>
    <w:p w14:paraId="263027E2" w14:textId="77777777" w:rsidR="00E101AD" w:rsidRPr="00E101AD" w:rsidRDefault="00E101AD" w:rsidP="00E101AD">
      <w:pPr>
        <w:jc w:val="both"/>
        <w:rPr>
          <w:rFonts w:ascii="Arial" w:hAnsi="Arial" w:cs="Arial"/>
          <w:b/>
          <w:color w:val="000000"/>
          <w:sz w:val="20"/>
          <w:szCs w:val="20"/>
        </w:rPr>
      </w:pPr>
    </w:p>
    <w:p w14:paraId="2076D7A1" w14:textId="57AF6B28" w:rsidR="00E101AD" w:rsidRDefault="00E101AD" w:rsidP="00E101AD">
      <w:pPr>
        <w:jc w:val="both"/>
        <w:rPr>
          <w:rFonts w:ascii="Arial" w:hAnsi="Arial" w:cs="Arial"/>
          <w:color w:val="000000"/>
          <w:sz w:val="20"/>
          <w:szCs w:val="20"/>
        </w:rPr>
      </w:pPr>
      <w:r w:rsidRPr="00E101AD">
        <w:rPr>
          <w:rFonts w:ascii="Arial" w:hAnsi="Arial" w:cs="Arial"/>
          <w:b/>
          <w:color w:val="000000"/>
          <w:sz w:val="20"/>
          <w:szCs w:val="20"/>
        </w:rPr>
        <w:t>PARÁGRAFO 2</w:t>
      </w:r>
      <w:r w:rsidRPr="00E101AD">
        <w:rPr>
          <w:rFonts w:ascii="Arial" w:hAnsi="Arial" w:cs="Arial"/>
          <w:color w:val="000000"/>
          <w:sz w:val="20"/>
          <w:szCs w:val="20"/>
        </w:rPr>
        <w:t>. Las entidades calificadas en el Régimen Tributario Especial (fundaciones y sociedades sin ánimo de lucro) estarán obligadas a realizar los aportes parafiscales y las cotizaciones de que tratan los artículos 202 y 204 de la Ley 100 de 1993 y las pertinentes de la Ley 1122 de 2007, el artículo 7º de la Ley 21 de 1982, los artículos 2" y 3" de la Ley 27 de 1974 y el artículo 1" de la Ley 89 de 1988, y de acuerdo con los requisitos y condiciones establecidos en las normas aplicables</w:t>
      </w:r>
      <w:r>
        <w:rPr>
          <w:rFonts w:ascii="Arial" w:hAnsi="Arial" w:cs="Arial"/>
          <w:color w:val="000000"/>
          <w:sz w:val="20"/>
          <w:szCs w:val="20"/>
        </w:rPr>
        <w:t>.</w:t>
      </w:r>
    </w:p>
    <w:p w14:paraId="7104B7E8" w14:textId="77777777" w:rsidR="00E101AD" w:rsidRPr="00E101AD" w:rsidRDefault="00E101AD" w:rsidP="00E101AD">
      <w:pPr>
        <w:jc w:val="both"/>
        <w:rPr>
          <w:rFonts w:ascii="Arial" w:hAnsi="Arial" w:cs="Arial"/>
          <w:color w:val="000000"/>
          <w:sz w:val="20"/>
          <w:szCs w:val="20"/>
        </w:rPr>
      </w:pPr>
    </w:p>
    <w:p w14:paraId="0A3AFCC1" w14:textId="77777777" w:rsidR="00E101AD" w:rsidRPr="00E101AD" w:rsidRDefault="00E101AD" w:rsidP="00E101AD">
      <w:pPr>
        <w:jc w:val="both"/>
        <w:rPr>
          <w:rFonts w:ascii="Arial" w:hAnsi="Arial" w:cs="Arial"/>
          <w:color w:val="000000"/>
          <w:sz w:val="20"/>
          <w:szCs w:val="20"/>
        </w:rPr>
      </w:pPr>
      <w:r w:rsidRPr="00E101AD">
        <w:rPr>
          <w:rFonts w:ascii="Arial" w:hAnsi="Arial" w:cs="Arial"/>
          <w:b/>
          <w:color w:val="000000"/>
          <w:sz w:val="20"/>
          <w:szCs w:val="20"/>
        </w:rPr>
        <w:t>PARÁGRAFO 3</w:t>
      </w:r>
      <w:r w:rsidRPr="00E101AD">
        <w:rPr>
          <w:rFonts w:ascii="Arial" w:hAnsi="Arial" w:cs="Arial"/>
          <w:color w:val="000000"/>
          <w:sz w:val="20"/>
          <w:szCs w:val="20"/>
        </w:rPr>
        <w:t>. Los contribuyentes del impuesto sobre la renta y complementarios (Sociedades declaradas como zonas francas y entidades sin ánimo de lucro) que liquiden el impuesto a la tarifa prevista en el inciso 1" del articulo 240-1 tendrán derecho a la exoneración de que trata este artículo.</w:t>
      </w:r>
    </w:p>
    <w:p w14:paraId="13FF339C" w14:textId="77777777" w:rsidR="00E101AD" w:rsidRPr="00E101AD" w:rsidRDefault="00E101AD" w:rsidP="00E101AD">
      <w:pPr>
        <w:jc w:val="both"/>
        <w:rPr>
          <w:rFonts w:ascii="Arial" w:hAnsi="Arial" w:cs="Arial"/>
          <w:b/>
          <w:color w:val="000000"/>
          <w:sz w:val="20"/>
          <w:szCs w:val="20"/>
        </w:rPr>
      </w:pPr>
    </w:p>
    <w:p w14:paraId="406BA3B1" w14:textId="77777777" w:rsidR="00E101AD" w:rsidRPr="00E101AD" w:rsidRDefault="00E101AD" w:rsidP="00E101AD">
      <w:pPr>
        <w:jc w:val="both"/>
        <w:rPr>
          <w:rFonts w:ascii="Arial" w:hAnsi="Arial" w:cs="Arial"/>
          <w:color w:val="000000"/>
          <w:sz w:val="20"/>
          <w:szCs w:val="20"/>
        </w:rPr>
      </w:pPr>
      <w:r w:rsidRPr="00E101AD">
        <w:rPr>
          <w:rFonts w:ascii="Arial" w:hAnsi="Arial" w:cs="Arial"/>
          <w:b/>
          <w:color w:val="000000"/>
          <w:sz w:val="20"/>
          <w:szCs w:val="20"/>
        </w:rPr>
        <w:lastRenderedPageBreak/>
        <w:t>PARÁGRAFO 4</w:t>
      </w:r>
      <w:r w:rsidRPr="00E101AD">
        <w:rPr>
          <w:rFonts w:ascii="Arial" w:hAnsi="Arial" w:cs="Arial"/>
          <w:color w:val="000000"/>
          <w:sz w:val="20"/>
          <w:szCs w:val="20"/>
        </w:rPr>
        <w:t>. Los contribuyentes que tengan rentas gravadas a cualquiera de las tarifas de que tratan los parágrafos 1, 2, 3 y 4 del artículo 240 del Estatuto Tributario, y el inciso 1 del artículo 240-1 del Estatuto Tributario (empresas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7C7383BB" w14:textId="77777777" w:rsidR="00E101AD" w:rsidRPr="00E101AD" w:rsidRDefault="00E101AD" w:rsidP="00E101AD">
      <w:pPr>
        <w:jc w:val="both"/>
        <w:rPr>
          <w:rFonts w:ascii="Arial" w:hAnsi="Arial" w:cs="Arial"/>
          <w:color w:val="000000"/>
          <w:sz w:val="20"/>
          <w:szCs w:val="20"/>
        </w:rPr>
      </w:pPr>
    </w:p>
    <w:p w14:paraId="7691933E" w14:textId="77777777" w:rsidR="00E101AD" w:rsidRPr="00E101AD" w:rsidRDefault="00E101AD" w:rsidP="00E101AD">
      <w:pPr>
        <w:jc w:val="both"/>
        <w:rPr>
          <w:rFonts w:ascii="Arial" w:hAnsi="Arial" w:cs="Arial"/>
          <w:color w:val="000000"/>
          <w:sz w:val="20"/>
          <w:szCs w:val="20"/>
        </w:rPr>
      </w:pPr>
      <w:r w:rsidRPr="00E101AD">
        <w:rPr>
          <w:rFonts w:ascii="Arial" w:hAnsi="Arial" w:cs="Arial"/>
          <w:b/>
          <w:color w:val="000000"/>
          <w:sz w:val="20"/>
          <w:szCs w:val="20"/>
        </w:rPr>
        <w:t>PARÁGRAFO 5</w:t>
      </w:r>
      <w:r w:rsidRPr="00E101AD">
        <w:rPr>
          <w:rFonts w:ascii="Arial" w:hAnsi="Arial" w:cs="Arial"/>
          <w:color w:val="000000"/>
          <w:sz w:val="20"/>
          <w:szCs w:val="20"/>
        </w:rPr>
        <w:t>. Las Instituciones de Educación Superior públicas no están obligadas a efectuar aportes para el Servicio Nacional de Aprendizaje.</w:t>
      </w:r>
    </w:p>
    <w:p w14:paraId="49CAAA88" w14:textId="77777777" w:rsidR="00E101AD" w:rsidRPr="00E101AD" w:rsidRDefault="00E101AD" w:rsidP="00E101AD">
      <w:pPr>
        <w:jc w:val="both"/>
        <w:rPr>
          <w:rFonts w:ascii="Arial" w:hAnsi="Arial" w:cs="Arial"/>
          <w:color w:val="000000"/>
          <w:sz w:val="20"/>
          <w:szCs w:val="20"/>
        </w:rPr>
      </w:pPr>
    </w:p>
    <w:p w14:paraId="7EFD0ABB" w14:textId="77777777" w:rsidR="00E101AD" w:rsidRPr="00E101AD" w:rsidRDefault="00E101AD" w:rsidP="00E101AD">
      <w:pPr>
        <w:jc w:val="both"/>
        <w:rPr>
          <w:rFonts w:ascii="Arial" w:hAnsi="Arial" w:cs="Arial"/>
          <w:color w:val="000000"/>
          <w:sz w:val="20"/>
          <w:szCs w:val="20"/>
        </w:rPr>
      </w:pPr>
      <w:r w:rsidRPr="00E101AD">
        <w:rPr>
          <w:rFonts w:ascii="Arial" w:hAnsi="Arial" w:cs="Arial"/>
          <w:color w:val="000000"/>
          <w:sz w:val="20"/>
          <w:szCs w:val="20"/>
        </w:rPr>
        <w:t>Por último, va precisar que los aportes a las cajas de compensación familiar se deben seguir haciendo por todos los empleadores y por todos sus trabajadores, puesto que frente a ellos ni la Ley 1807 de 2012 ni la ley 1819 de 2016 contemplaron exoneración alguna. La exoneración aplica únicamente para los aportes al SENA ICBF y las contribuciones al sistema de salud en los términos del artículo 114-1 del estatuto tributario. Lo anterior, sin perjuicio de la facultad de fiscalización y control de la Administración Tributaria Nacional y de las demás entidades competentes para constatar la correcta aplicación de las disposiciones legales que rigen les materias previstas en este decreto,</w:t>
      </w:r>
    </w:p>
    <w:p w14:paraId="4C919448" w14:textId="77777777" w:rsidR="00E101AD" w:rsidRPr="00E101AD" w:rsidRDefault="00E101AD" w:rsidP="00E101AD">
      <w:pPr>
        <w:jc w:val="both"/>
        <w:rPr>
          <w:rFonts w:ascii="Arial" w:hAnsi="Arial" w:cs="Arial"/>
          <w:color w:val="000000"/>
          <w:sz w:val="20"/>
          <w:szCs w:val="20"/>
        </w:rPr>
      </w:pPr>
    </w:p>
    <w:p w14:paraId="07F25AD0" w14:textId="77777777" w:rsidR="00E101AD" w:rsidRPr="00E101AD" w:rsidRDefault="00E101AD" w:rsidP="00E101AD">
      <w:pPr>
        <w:jc w:val="both"/>
        <w:rPr>
          <w:rFonts w:ascii="Arial" w:hAnsi="Arial" w:cs="Arial"/>
          <w:color w:val="000000"/>
          <w:sz w:val="20"/>
          <w:szCs w:val="20"/>
        </w:rPr>
      </w:pPr>
      <w:r w:rsidRPr="00E101AD">
        <w:rPr>
          <w:rFonts w:ascii="Arial" w:hAnsi="Arial" w:cs="Arial"/>
          <w:color w:val="000000"/>
          <w:sz w:val="20"/>
          <w:szCs w:val="20"/>
        </w:rPr>
        <w:t>En caso de ofertas conjuntas, cada uno de los integrantes del Consorcio o Unión Temporal debe allegar este documento.</w:t>
      </w:r>
    </w:p>
    <w:p w14:paraId="77928A11" w14:textId="77777777" w:rsidR="00E101AD" w:rsidRPr="00E101AD" w:rsidRDefault="00E101AD" w:rsidP="00E101AD">
      <w:pPr>
        <w:jc w:val="both"/>
        <w:rPr>
          <w:rFonts w:ascii="Arial" w:hAnsi="Arial" w:cs="Arial"/>
          <w:color w:val="000000"/>
          <w:sz w:val="20"/>
          <w:szCs w:val="20"/>
        </w:rPr>
      </w:pPr>
    </w:p>
    <w:p w14:paraId="4BC7AA55" w14:textId="77777777" w:rsidR="00E101AD" w:rsidRPr="00E101AD" w:rsidRDefault="00E101AD" w:rsidP="00E101AD">
      <w:pPr>
        <w:jc w:val="both"/>
        <w:rPr>
          <w:rFonts w:ascii="Arial" w:hAnsi="Arial" w:cs="Arial"/>
          <w:color w:val="000000"/>
          <w:sz w:val="20"/>
          <w:szCs w:val="20"/>
        </w:rPr>
      </w:pPr>
      <w:r w:rsidRPr="00E101AD">
        <w:rPr>
          <w:rFonts w:ascii="Arial" w:hAnsi="Arial" w:cs="Arial"/>
          <w:color w:val="000000"/>
          <w:sz w:val="20"/>
          <w:szCs w:val="20"/>
        </w:rPr>
        <w:t>Las personas naturales lo harán de conformidad con lo establecido en el Artículo 9 de la Ley 828 de 2003</w:t>
      </w:r>
    </w:p>
    <w:p w14:paraId="45DE57F8" w14:textId="77777777" w:rsidR="00E101AD" w:rsidRPr="00E101AD" w:rsidRDefault="00E101AD" w:rsidP="00E101AD">
      <w:pPr>
        <w:jc w:val="both"/>
        <w:rPr>
          <w:rFonts w:ascii="Arial" w:hAnsi="Arial" w:cs="Arial"/>
          <w:color w:val="000000"/>
          <w:sz w:val="20"/>
          <w:szCs w:val="20"/>
        </w:rPr>
      </w:pPr>
    </w:p>
    <w:p w14:paraId="7DE19DCE" w14:textId="77777777" w:rsidR="00E101AD" w:rsidRPr="00E101AD" w:rsidRDefault="00E101AD" w:rsidP="00E101AD">
      <w:pPr>
        <w:jc w:val="both"/>
        <w:rPr>
          <w:rFonts w:ascii="Arial" w:hAnsi="Arial" w:cs="Arial"/>
          <w:color w:val="000000"/>
          <w:sz w:val="20"/>
          <w:szCs w:val="20"/>
        </w:rPr>
      </w:pPr>
      <w:r w:rsidRPr="00E101AD">
        <w:rPr>
          <w:rFonts w:ascii="Arial" w:hAnsi="Arial" w:cs="Arial"/>
          <w:color w:val="000000"/>
          <w:sz w:val="20"/>
          <w:szCs w:val="20"/>
        </w:rPr>
        <w:t>La información presentada en desarrollo del presente numeral, se entiende suministrada bajo la gravedad de juramento respecto de su fidelidad y veracidad.</w:t>
      </w:r>
    </w:p>
    <w:p w14:paraId="536FEA6F" w14:textId="77777777" w:rsidR="00E101AD" w:rsidRPr="00E101AD" w:rsidRDefault="00E101AD" w:rsidP="00E101AD">
      <w:pPr>
        <w:jc w:val="both"/>
        <w:rPr>
          <w:rFonts w:ascii="Arial" w:hAnsi="Arial" w:cs="Arial"/>
          <w:color w:val="000000"/>
          <w:sz w:val="20"/>
          <w:szCs w:val="20"/>
        </w:rPr>
      </w:pPr>
    </w:p>
    <w:p w14:paraId="07484C8D" w14:textId="0781953F" w:rsidR="00710154" w:rsidRPr="00E101AD" w:rsidRDefault="00E101AD" w:rsidP="00E101AD">
      <w:pPr>
        <w:jc w:val="both"/>
        <w:rPr>
          <w:rFonts w:ascii="Arial" w:hAnsi="Arial" w:cs="Arial"/>
          <w:sz w:val="20"/>
          <w:szCs w:val="20"/>
        </w:rPr>
      </w:pPr>
      <w:r w:rsidRPr="00E101AD">
        <w:rPr>
          <w:rFonts w:ascii="Arial" w:hAnsi="Arial" w:cs="Arial"/>
          <w:b/>
          <w:bCs/>
          <w:color w:val="000000"/>
          <w:sz w:val="20"/>
          <w:szCs w:val="20"/>
        </w:rPr>
        <w:t>NOTA:</w:t>
      </w:r>
      <w:r w:rsidRPr="00E101AD">
        <w:rPr>
          <w:rFonts w:ascii="Arial" w:hAnsi="Arial" w:cs="Arial"/>
          <w:color w:val="000000"/>
          <w:sz w:val="20"/>
          <w:szCs w:val="20"/>
        </w:rPr>
        <w:t xml:space="preserve"> No aplica para las personas naturales, y jurídicas de origen extranjero sin sucursal en Colombia.</w:t>
      </w:r>
    </w:p>
    <w:p w14:paraId="7BAD6874" w14:textId="77777777" w:rsidR="00611B4A" w:rsidRPr="00E101AD" w:rsidRDefault="00611B4A" w:rsidP="00710154">
      <w:pPr>
        <w:jc w:val="both"/>
        <w:rPr>
          <w:rFonts w:ascii="Arial" w:hAnsi="Arial" w:cs="Arial"/>
          <w:sz w:val="20"/>
          <w:szCs w:val="20"/>
        </w:rPr>
      </w:pPr>
    </w:p>
    <w:p w14:paraId="629EA319" w14:textId="377880C4" w:rsidR="0018010F" w:rsidRPr="00E101AD" w:rsidRDefault="0018010F">
      <w:pPr>
        <w:pStyle w:val="Prrafodelista"/>
        <w:numPr>
          <w:ilvl w:val="2"/>
          <w:numId w:val="28"/>
        </w:numPr>
        <w:ind w:left="851" w:hanging="851"/>
        <w:jc w:val="both"/>
        <w:rPr>
          <w:rFonts w:ascii="Arial" w:hAnsi="Arial" w:cs="Arial"/>
          <w:sz w:val="20"/>
          <w:szCs w:val="20"/>
        </w:rPr>
      </w:pPr>
      <w:r w:rsidRPr="00E101AD">
        <w:rPr>
          <w:rFonts w:ascii="Arial" w:hAnsi="Arial" w:cs="Arial"/>
          <w:b/>
          <w:bCs/>
          <w:iCs/>
          <w:color w:val="000000"/>
          <w:sz w:val="20"/>
          <w:szCs w:val="20"/>
        </w:rPr>
        <w:t>ORIGEN LÍCITO DE LOS RECURSOS</w:t>
      </w:r>
    </w:p>
    <w:p w14:paraId="468D22ED" w14:textId="77777777" w:rsidR="00623295" w:rsidRPr="00E101AD" w:rsidRDefault="00623295" w:rsidP="00710154">
      <w:pPr>
        <w:jc w:val="both"/>
        <w:rPr>
          <w:rFonts w:ascii="Arial" w:hAnsi="Arial" w:cs="Arial"/>
          <w:sz w:val="20"/>
          <w:szCs w:val="20"/>
        </w:rPr>
      </w:pPr>
    </w:p>
    <w:p w14:paraId="1BFDCB92" w14:textId="423191E0" w:rsidR="0018010F" w:rsidRPr="0018010F" w:rsidRDefault="0018010F" w:rsidP="00710154">
      <w:pPr>
        <w:jc w:val="both"/>
        <w:rPr>
          <w:rFonts w:ascii="Arial" w:hAnsi="Arial" w:cs="Arial"/>
          <w:color w:val="000000"/>
          <w:sz w:val="20"/>
          <w:szCs w:val="20"/>
        </w:rPr>
      </w:pPr>
      <w:r w:rsidRPr="00E101AD">
        <w:rPr>
          <w:rFonts w:ascii="Arial" w:hAnsi="Arial" w:cs="Arial"/>
          <w:color w:val="000000"/>
          <w:sz w:val="20"/>
          <w:szCs w:val="20"/>
          <w:lang w:val="es-CO"/>
        </w:rPr>
        <w:t>El proponente deberá manifestar expresamente que los activos y recursos que conforman el patrimonio del proponente, y de cada uno de sus integrantes, cuando sea el caso, que empleará para el</w:t>
      </w:r>
      <w:r w:rsidRPr="0018010F">
        <w:rPr>
          <w:rFonts w:ascii="Arial" w:hAnsi="Arial" w:cs="Arial"/>
          <w:color w:val="000000"/>
          <w:sz w:val="20"/>
          <w:szCs w:val="20"/>
          <w:lang w:val="es-CO"/>
        </w:rPr>
        <w:t xml:space="preserve"> desarrollo del contrato, provienen de actividades lícitas. (</w:t>
      </w:r>
      <w:r w:rsidRPr="0018010F">
        <w:rPr>
          <w:rFonts w:ascii="Arial" w:hAnsi="Arial" w:cs="Arial"/>
          <w:color w:val="000000"/>
          <w:sz w:val="20"/>
          <w:szCs w:val="20"/>
        </w:rPr>
        <w:t xml:space="preserve">El Oferente deberá proceder al diligenciamiento del </w:t>
      </w:r>
      <w:r w:rsidRPr="0018010F">
        <w:rPr>
          <w:rFonts w:ascii="Arial" w:hAnsi="Arial" w:cs="Arial"/>
          <w:b/>
          <w:color w:val="000000"/>
          <w:sz w:val="20"/>
          <w:szCs w:val="20"/>
          <w:u w:val="single"/>
        </w:rPr>
        <w:t>Formulario N</w:t>
      </w:r>
      <w:r w:rsidR="00571A77">
        <w:rPr>
          <w:rFonts w:ascii="Arial" w:hAnsi="Arial" w:cs="Arial"/>
          <w:b/>
          <w:color w:val="000000"/>
          <w:sz w:val="20"/>
          <w:szCs w:val="20"/>
          <w:u w:val="single"/>
        </w:rPr>
        <w:t xml:space="preserve">o. </w:t>
      </w:r>
      <w:r w:rsidRPr="0018010F">
        <w:rPr>
          <w:rFonts w:ascii="Arial" w:hAnsi="Arial" w:cs="Arial"/>
          <w:b/>
          <w:color w:val="000000"/>
          <w:sz w:val="20"/>
          <w:szCs w:val="20"/>
          <w:u w:val="single"/>
        </w:rPr>
        <w:t>7</w:t>
      </w:r>
      <w:r w:rsidRPr="0018010F">
        <w:rPr>
          <w:rFonts w:ascii="Arial" w:hAnsi="Arial" w:cs="Arial"/>
          <w:color w:val="000000"/>
          <w:sz w:val="20"/>
          <w:szCs w:val="20"/>
        </w:rPr>
        <w:t xml:space="preserve"> y entregarlo con la oferta).</w:t>
      </w:r>
    </w:p>
    <w:p w14:paraId="0C066381" w14:textId="77777777" w:rsidR="0018010F" w:rsidRPr="00F465B7" w:rsidRDefault="0018010F" w:rsidP="00710154">
      <w:pPr>
        <w:jc w:val="both"/>
        <w:rPr>
          <w:rFonts w:ascii="Arial" w:hAnsi="Arial" w:cs="Arial"/>
          <w:sz w:val="20"/>
          <w:szCs w:val="20"/>
        </w:rPr>
      </w:pPr>
    </w:p>
    <w:p w14:paraId="2F81B072" w14:textId="2EA51905" w:rsidR="00710154" w:rsidRPr="0018010F" w:rsidRDefault="00710154">
      <w:pPr>
        <w:pStyle w:val="Prrafodelista"/>
        <w:numPr>
          <w:ilvl w:val="2"/>
          <w:numId w:val="28"/>
        </w:numPr>
        <w:autoSpaceDE w:val="0"/>
        <w:autoSpaceDN w:val="0"/>
        <w:adjustRightInd w:val="0"/>
        <w:ind w:left="851" w:hanging="851"/>
        <w:jc w:val="both"/>
        <w:rPr>
          <w:rFonts w:ascii="Arial" w:hAnsi="Arial" w:cs="Arial"/>
          <w:b/>
          <w:sz w:val="20"/>
          <w:szCs w:val="20"/>
        </w:rPr>
      </w:pPr>
      <w:r w:rsidRPr="0018010F">
        <w:rPr>
          <w:rFonts w:ascii="Arial" w:hAnsi="Arial" w:cs="Arial"/>
          <w:b/>
          <w:sz w:val="20"/>
          <w:szCs w:val="20"/>
        </w:rPr>
        <w:t>COMPROMISO ANTICORRUPCIÓN</w:t>
      </w:r>
      <w:r w:rsidR="00CD363C" w:rsidRPr="0018010F">
        <w:rPr>
          <w:rFonts w:ascii="Arial" w:hAnsi="Arial" w:cs="Arial"/>
          <w:b/>
          <w:sz w:val="20"/>
          <w:szCs w:val="20"/>
        </w:rPr>
        <w:t>.</w:t>
      </w:r>
      <w:r w:rsidR="00C42385" w:rsidRPr="0018010F">
        <w:rPr>
          <w:rFonts w:ascii="Arial" w:hAnsi="Arial" w:cs="Arial"/>
          <w:b/>
          <w:sz w:val="20"/>
          <w:szCs w:val="20"/>
        </w:rPr>
        <w:t xml:space="preserve"> </w:t>
      </w:r>
    </w:p>
    <w:p w14:paraId="1D5AD0CB" w14:textId="77777777" w:rsidR="000E1E10" w:rsidRPr="00F465B7" w:rsidRDefault="000E1E10" w:rsidP="0018010F">
      <w:pPr>
        <w:autoSpaceDE w:val="0"/>
        <w:autoSpaceDN w:val="0"/>
        <w:adjustRightInd w:val="0"/>
        <w:ind w:left="851" w:hanging="851"/>
        <w:jc w:val="both"/>
        <w:rPr>
          <w:rFonts w:ascii="Arial" w:hAnsi="Arial" w:cs="Arial"/>
          <w:sz w:val="20"/>
          <w:szCs w:val="20"/>
        </w:rPr>
      </w:pPr>
    </w:p>
    <w:p w14:paraId="4008CB3F" w14:textId="77777777" w:rsidR="00611B4A" w:rsidRPr="00F465B7" w:rsidRDefault="00710154" w:rsidP="0018010F">
      <w:pPr>
        <w:autoSpaceDE w:val="0"/>
        <w:autoSpaceDN w:val="0"/>
        <w:adjustRightInd w:val="0"/>
        <w:ind w:left="851" w:hanging="851"/>
        <w:jc w:val="both"/>
        <w:rPr>
          <w:rFonts w:ascii="Arial" w:hAnsi="Arial" w:cs="Arial"/>
          <w:sz w:val="20"/>
          <w:szCs w:val="20"/>
        </w:rPr>
      </w:pPr>
      <w:r w:rsidRPr="00F465B7">
        <w:rPr>
          <w:rFonts w:ascii="Arial" w:hAnsi="Arial" w:cs="Arial"/>
          <w:sz w:val="20"/>
          <w:szCs w:val="20"/>
        </w:rPr>
        <w:t xml:space="preserve">El oferente deberá proceder al diligenciamiento del </w:t>
      </w:r>
      <w:r w:rsidRPr="00F465B7">
        <w:rPr>
          <w:rFonts w:ascii="Arial" w:hAnsi="Arial" w:cs="Arial"/>
          <w:b/>
          <w:sz w:val="20"/>
          <w:szCs w:val="20"/>
          <w:u w:val="single"/>
        </w:rPr>
        <w:t>formulario No. 3</w:t>
      </w:r>
      <w:r w:rsidRPr="00F465B7">
        <w:rPr>
          <w:rFonts w:ascii="Arial" w:hAnsi="Arial" w:cs="Arial"/>
          <w:sz w:val="20"/>
          <w:szCs w:val="20"/>
        </w:rPr>
        <w:t xml:space="preserve"> y entregarlo con la oferta.</w:t>
      </w:r>
    </w:p>
    <w:p w14:paraId="2F240CDF" w14:textId="77777777" w:rsidR="0018010F" w:rsidRDefault="0018010F" w:rsidP="0018010F">
      <w:pPr>
        <w:ind w:left="851" w:hanging="851"/>
        <w:jc w:val="both"/>
        <w:rPr>
          <w:rFonts w:ascii="Arial" w:hAnsi="Arial" w:cs="Arial"/>
          <w:sz w:val="21"/>
          <w:szCs w:val="21"/>
        </w:rPr>
      </w:pPr>
    </w:p>
    <w:p w14:paraId="7968E8BC" w14:textId="2F72E57D" w:rsidR="00710154" w:rsidRPr="007328CD" w:rsidRDefault="007328CD">
      <w:pPr>
        <w:pStyle w:val="Prrafodelista"/>
        <w:numPr>
          <w:ilvl w:val="2"/>
          <w:numId w:val="28"/>
        </w:numPr>
        <w:autoSpaceDE w:val="0"/>
        <w:autoSpaceDN w:val="0"/>
        <w:adjustRightInd w:val="0"/>
        <w:ind w:left="851" w:hanging="851"/>
        <w:jc w:val="both"/>
        <w:rPr>
          <w:rFonts w:ascii="Arial" w:hAnsi="Arial" w:cs="Arial"/>
          <w:b/>
          <w:sz w:val="20"/>
          <w:szCs w:val="20"/>
        </w:rPr>
      </w:pPr>
      <w:r w:rsidRPr="007328CD">
        <w:rPr>
          <w:rFonts w:ascii="Arial" w:hAnsi="Arial" w:cs="Arial"/>
          <w:b/>
          <w:sz w:val="20"/>
        </w:rPr>
        <w:t>GARANTÍA DE SERIEDAD DE LA PROPUESTA</w:t>
      </w:r>
      <w:r w:rsidR="00CD363C" w:rsidRPr="007328CD">
        <w:rPr>
          <w:rFonts w:ascii="Arial" w:hAnsi="Arial" w:cs="Arial"/>
          <w:b/>
          <w:sz w:val="20"/>
          <w:szCs w:val="20"/>
        </w:rPr>
        <w:t>.</w:t>
      </w:r>
    </w:p>
    <w:p w14:paraId="48B55B8C" w14:textId="77777777" w:rsidR="00522F85" w:rsidRPr="002D4B49" w:rsidRDefault="00522F85" w:rsidP="002D4B49">
      <w:pPr>
        <w:autoSpaceDE w:val="0"/>
        <w:autoSpaceDN w:val="0"/>
        <w:adjustRightInd w:val="0"/>
        <w:jc w:val="both"/>
        <w:rPr>
          <w:rFonts w:ascii="Arial" w:hAnsi="Arial" w:cs="Arial"/>
          <w:sz w:val="20"/>
          <w:szCs w:val="20"/>
        </w:rPr>
      </w:pPr>
    </w:p>
    <w:p w14:paraId="14022DCB" w14:textId="77777777" w:rsidR="002D4B49" w:rsidRPr="002D4B49" w:rsidRDefault="002D4B49" w:rsidP="002D4B49">
      <w:pPr>
        <w:pStyle w:val="Textoindependiente"/>
        <w:tabs>
          <w:tab w:val="left" w:pos="0"/>
        </w:tabs>
        <w:suppressAutoHyphens/>
        <w:jc w:val="both"/>
        <w:textAlignment w:val="baseline"/>
        <w:rPr>
          <w:sz w:val="20"/>
          <w:szCs w:val="20"/>
        </w:rPr>
      </w:pPr>
      <w:r w:rsidRPr="002D4B49">
        <w:rPr>
          <w:sz w:val="20"/>
          <w:szCs w:val="20"/>
        </w:rPr>
        <w:t xml:space="preserve">El proponente deberá constituir a su costa, a favor de LA DIRECCIÓN DE SANIDAD - REGIONAL DE ASEGURAMIENTO EN SALUD </w:t>
      </w:r>
      <w:proofErr w:type="spellStart"/>
      <w:r w:rsidRPr="002D4B49">
        <w:rPr>
          <w:sz w:val="20"/>
          <w:szCs w:val="20"/>
        </w:rPr>
        <w:t>N°</w:t>
      </w:r>
      <w:proofErr w:type="spellEnd"/>
      <w:r w:rsidRPr="002D4B49">
        <w:rPr>
          <w:sz w:val="20"/>
          <w:szCs w:val="20"/>
        </w:rPr>
        <w:t xml:space="preserve"> 3 y presentar con su propuesta en el SECOP II, una garantía de seriedad expedida por una compañía de seguros legalmente establecida en Colombia, o por cualquiera de los medios previstos en el Decreto 1082 de 2015, por un valor equivalente al diez por ciento (10%)  </w:t>
      </w:r>
      <w:r w:rsidRPr="002D4B49">
        <w:rPr>
          <w:b/>
          <w:bCs/>
          <w:sz w:val="20"/>
          <w:szCs w:val="20"/>
          <w:u w:val="single"/>
        </w:rPr>
        <w:t>del valor del presupuesto oficial</w:t>
      </w:r>
      <w:r w:rsidRPr="002D4B49">
        <w:rPr>
          <w:sz w:val="20"/>
          <w:szCs w:val="20"/>
        </w:rPr>
        <w:t xml:space="preserve">, según el </w:t>
      </w:r>
      <w:r w:rsidRPr="002D4B49">
        <w:rPr>
          <w:b/>
          <w:bCs/>
          <w:sz w:val="20"/>
          <w:szCs w:val="20"/>
          <w:u w:val="single"/>
        </w:rPr>
        <w:t>GRUPO QUE APLIQUE</w:t>
      </w:r>
      <w:r w:rsidRPr="002D4B49">
        <w:rPr>
          <w:sz w:val="20"/>
          <w:szCs w:val="20"/>
        </w:rPr>
        <w:t xml:space="preserve"> con la vigencia señalada en el Capítulo primero del presente Pliego de Condiciones, la cual se contará a partir de la fecha y hora fijadas para el cierre del proceso, igualmente anexar el respectivo soporte de pago.</w:t>
      </w:r>
    </w:p>
    <w:p w14:paraId="32A38749" w14:textId="77777777" w:rsidR="002D4B49" w:rsidRPr="002D4B49" w:rsidRDefault="002D4B49" w:rsidP="002D4B49">
      <w:pPr>
        <w:pStyle w:val="Textoindependiente"/>
        <w:tabs>
          <w:tab w:val="left" w:pos="0"/>
        </w:tabs>
        <w:suppressAutoHyphens/>
        <w:jc w:val="both"/>
        <w:textAlignment w:val="baseline"/>
        <w:rPr>
          <w:sz w:val="20"/>
          <w:szCs w:val="20"/>
        </w:rPr>
      </w:pPr>
    </w:p>
    <w:p w14:paraId="4689BA62" w14:textId="040841D2" w:rsidR="002D4B49" w:rsidRPr="002D4B49" w:rsidRDefault="002D4B49" w:rsidP="002D4B49">
      <w:pPr>
        <w:pStyle w:val="Textoindependiente"/>
        <w:tabs>
          <w:tab w:val="left" w:pos="0"/>
        </w:tabs>
        <w:suppressAutoHyphens/>
        <w:jc w:val="both"/>
        <w:textAlignment w:val="baseline"/>
        <w:rPr>
          <w:sz w:val="20"/>
          <w:szCs w:val="20"/>
        </w:rPr>
      </w:pPr>
      <w:r w:rsidRPr="002D4B49">
        <w:rPr>
          <w:sz w:val="20"/>
          <w:szCs w:val="20"/>
        </w:rPr>
        <w:t xml:space="preserve">Cuando la propuesta sea presentada por una persona jurídica, la garantía debe ser tomada a nombre de la razón social que figura en el </w:t>
      </w:r>
      <w:r w:rsidRPr="002D4B49">
        <w:rPr>
          <w:b/>
          <w:sz w:val="20"/>
          <w:szCs w:val="20"/>
          <w:u w:val="single"/>
        </w:rPr>
        <w:t xml:space="preserve">Certificado de Existencia y Representación Legal expedido por la Cámara </w:t>
      </w:r>
      <w:r w:rsidRPr="002D4B49">
        <w:rPr>
          <w:b/>
          <w:sz w:val="20"/>
          <w:szCs w:val="20"/>
          <w:u w:val="single"/>
        </w:rPr>
        <w:lastRenderedPageBreak/>
        <w:t>de Comercio y/o certificado emitido por la Secretaría de Salud Departamental y/o el Ministerio de Salud y Protección Social</w:t>
      </w:r>
      <w:r w:rsidRPr="002D4B49">
        <w:rPr>
          <w:sz w:val="20"/>
          <w:szCs w:val="20"/>
        </w:rPr>
        <w:t>,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w:t>
      </w:r>
    </w:p>
    <w:p w14:paraId="2CC02AA7" w14:textId="77777777" w:rsidR="002D4B49" w:rsidRPr="002D4B49" w:rsidRDefault="002D4B49" w:rsidP="002D4B49">
      <w:pPr>
        <w:pStyle w:val="Textoindependiente"/>
        <w:tabs>
          <w:tab w:val="left" w:pos="0"/>
        </w:tabs>
        <w:suppressAutoHyphens/>
        <w:jc w:val="both"/>
        <w:textAlignment w:val="baseline"/>
        <w:rPr>
          <w:sz w:val="20"/>
          <w:szCs w:val="20"/>
        </w:rPr>
      </w:pPr>
    </w:p>
    <w:p w14:paraId="63311578" w14:textId="77777777" w:rsidR="002D4B49" w:rsidRPr="002D4B49" w:rsidRDefault="002D4B49" w:rsidP="002D4B49">
      <w:pPr>
        <w:pStyle w:val="Textoindependiente"/>
        <w:tabs>
          <w:tab w:val="left" w:pos="0"/>
        </w:tabs>
        <w:suppressAutoHyphens/>
        <w:jc w:val="both"/>
        <w:textAlignment w:val="baseline"/>
        <w:rPr>
          <w:sz w:val="20"/>
          <w:szCs w:val="20"/>
        </w:rPr>
      </w:pPr>
      <w:r w:rsidRPr="002D4B49">
        <w:rPr>
          <w:sz w:val="20"/>
          <w:szCs w:val="20"/>
        </w:rPr>
        <w:t>La garantía debe amparar en general el cumplimiento de las obligaciones asumidas por el proponente con ocasión de la presentación de la oferta, como consecuencia del proceso de selección en el caso de resultar adjudicatario de la misma, y en particular las contenidas en el artículo 2.2.1.2.3.1.6 del Decreto 1082 de 2015.</w:t>
      </w:r>
    </w:p>
    <w:p w14:paraId="6D117D66" w14:textId="77777777" w:rsidR="002D4B49" w:rsidRPr="002D4B49" w:rsidRDefault="002D4B49" w:rsidP="002D4B49">
      <w:pPr>
        <w:pStyle w:val="Textoindependiente"/>
        <w:tabs>
          <w:tab w:val="left" w:pos="0"/>
        </w:tabs>
        <w:suppressAutoHyphens/>
        <w:jc w:val="both"/>
        <w:textAlignment w:val="baseline"/>
        <w:rPr>
          <w:sz w:val="20"/>
          <w:szCs w:val="20"/>
        </w:rPr>
      </w:pPr>
    </w:p>
    <w:p w14:paraId="5304A5F8" w14:textId="77777777" w:rsidR="002D4B49" w:rsidRPr="002D4B49" w:rsidRDefault="002D4B49" w:rsidP="002D4B49">
      <w:pPr>
        <w:pStyle w:val="Textoindependiente"/>
        <w:tabs>
          <w:tab w:val="left" w:pos="0"/>
        </w:tabs>
        <w:suppressAutoHyphens/>
        <w:jc w:val="both"/>
        <w:textAlignment w:val="baseline"/>
        <w:rPr>
          <w:sz w:val="20"/>
          <w:szCs w:val="20"/>
        </w:rPr>
      </w:pPr>
      <w:r w:rsidRPr="002D4B49">
        <w:rPr>
          <w:sz w:val="20"/>
          <w:szCs w:val="20"/>
        </w:rPr>
        <w:t xml:space="preserve">La no suscripción del contrato sin justa causa por parte del proponente seleccionado. </w:t>
      </w:r>
    </w:p>
    <w:p w14:paraId="745FF4EE" w14:textId="77777777" w:rsidR="002D4B49" w:rsidRPr="002D4B49" w:rsidRDefault="002D4B49" w:rsidP="002D4B49">
      <w:pPr>
        <w:pStyle w:val="Textoindependiente"/>
        <w:tabs>
          <w:tab w:val="left" w:pos="0"/>
        </w:tabs>
        <w:suppressAutoHyphens/>
        <w:jc w:val="both"/>
        <w:textAlignment w:val="baseline"/>
        <w:rPr>
          <w:sz w:val="20"/>
          <w:szCs w:val="20"/>
        </w:rPr>
      </w:pPr>
    </w:p>
    <w:p w14:paraId="20444680" w14:textId="77777777" w:rsidR="002D4B49" w:rsidRPr="002D4B49" w:rsidRDefault="002D4B49" w:rsidP="002D4B49">
      <w:pPr>
        <w:pStyle w:val="Textoindependiente"/>
        <w:tabs>
          <w:tab w:val="left" w:pos="0"/>
        </w:tabs>
        <w:suppressAutoHyphens/>
        <w:jc w:val="both"/>
        <w:textAlignment w:val="baseline"/>
        <w:rPr>
          <w:sz w:val="20"/>
          <w:szCs w:val="20"/>
        </w:rPr>
      </w:pPr>
      <w:r w:rsidRPr="002D4B49">
        <w:rPr>
          <w:sz w:val="20"/>
          <w:szCs w:val="20"/>
        </w:rPr>
        <w:t>La no ampliación de la vigencia de la garantía de seriedad de la oferta cuando el término previsto en el pliego para la adjudicación del contrato se prorrogue o cuando el término previsto para la suscripción del contrato se prorrogue, siempre y cuando esas prórrogas no excedan un término de tres meses.</w:t>
      </w:r>
    </w:p>
    <w:p w14:paraId="76514FAC" w14:textId="77777777" w:rsidR="002D4B49" w:rsidRPr="002D4B49" w:rsidRDefault="002D4B49" w:rsidP="002D4B49">
      <w:pPr>
        <w:pStyle w:val="Textoindependiente"/>
        <w:tabs>
          <w:tab w:val="left" w:pos="0"/>
        </w:tabs>
        <w:suppressAutoHyphens/>
        <w:jc w:val="both"/>
        <w:textAlignment w:val="baseline"/>
        <w:rPr>
          <w:sz w:val="20"/>
          <w:szCs w:val="20"/>
        </w:rPr>
      </w:pPr>
    </w:p>
    <w:p w14:paraId="286A7C03" w14:textId="77777777" w:rsidR="002D4B49" w:rsidRPr="002D4B49" w:rsidRDefault="002D4B49" w:rsidP="002D4B49">
      <w:pPr>
        <w:pStyle w:val="Textoindependiente"/>
        <w:tabs>
          <w:tab w:val="left" w:pos="0"/>
        </w:tabs>
        <w:suppressAutoHyphens/>
        <w:jc w:val="both"/>
        <w:textAlignment w:val="baseline"/>
        <w:rPr>
          <w:sz w:val="20"/>
          <w:szCs w:val="20"/>
        </w:rPr>
      </w:pPr>
      <w:r w:rsidRPr="002D4B49">
        <w:rPr>
          <w:sz w:val="20"/>
          <w:szCs w:val="20"/>
        </w:rPr>
        <w:t>La falta de otorgamiento por parte del proponente seleccionado, de la garantía de cumplimiento exigida por la entidad para amparar el incumplimiento de las obligaciones del contrato.</w:t>
      </w:r>
    </w:p>
    <w:p w14:paraId="182442C1" w14:textId="77777777" w:rsidR="002D4B49" w:rsidRPr="002D4B49" w:rsidRDefault="002D4B49" w:rsidP="002D4B49">
      <w:pPr>
        <w:pStyle w:val="Textoindependiente"/>
        <w:tabs>
          <w:tab w:val="left" w:pos="0"/>
        </w:tabs>
        <w:suppressAutoHyphens/>
        <w:jc w:val="both"/>
        <w:textAlignment w:val="baseline"/>
        <w:rPr>
          <w:sz w:val="20"/>
          <w:szCs w:val="20"/>
        </w:rPr>
      </w:pPr>
    </w:p>
    <w:p w14:paraId="7A662FA6" w14:textId="7C812A16" w:rsidR="00C2647F" w:rsidRPr="002D4B49" w:rsidRDefault="002D4B49" w:rsidP="002D4B49">
      <w:pPr>
        <w:autoSpaceDE w:val="0"/>
        <w:autoSpaceDN w:val="0"/>
        <w:adjustRightInd w:val="0"/>
        <w:jc w:val="both"/>
        <w:rPr>
          <w:rFonts w:ascii="Arial" w:hAnsi="Arial" w:cs="Arial"/>
          <w:b/>
          <w:bCs/>
          <w:sz w:val="20"/>
          <w:szCs w:val="20"/>
          <w:lang w:val="es-MX"/>
        </w:rPr>
      </w:pPr>
      <w:r w:rsidRPr="002D4B49">
        <w:rPr>
          <w:rFonts w:ascii="Arial" w:hAnsi="Arial" w:cs="Arial"/>
          <w:sz w:val="20"/>
          <w:szCs w:val="20"/>
        </w:rPr>
        <w:t>El retiro de la oferta después de vencido el término fijado para la presentación de las propuestas.</w:t>
      </w:r>
    </w:p>
    <w:p w14:paraId="3D3EFD06" w14:textId="77777777" w:rsidR="00673262" w:rsidRPr="002D4B49" w:rsidRDefault="00673262" w:rsidP="002D4B49">
      <w:pPr>
        <w:autoSpaceDE w:val="0"/>
        <w:autoSpaceDN w:val="0"/>
        <w:adjustRightInd w:val="0"/>
        <w:jc w:val="both"/>
        <w:rPr>
          <w:rFonts w:ascii="Arial" w:hAnsi="Arial" w:cs="Arial"/>
          <w:b/>
          <w:sz w:val="20"/>
          <w:szCs w:val="20"/>
          <w:lang w:val="es-MX"/>
        </w:rPr>
      </w:pPr>
    </w:p>
    <w:p w14:paraId="4C461F66" w14:textId="503FE583" w:rsidR="002D4B49" w:rsidRPr="002D4B49" w:rsidRDefault="002D4B49">
      <w:pPr>
        <w:pStyle w:val="Prrafodelista"/>
        <w:numPr>
          <w:ilvl w:val="2"/>
          <w:numId w:val="28"/>
        </w:numPr>
        <w:tabs>
          <w:tab w:val="left" w:pos="851"/>
        </w:tabs>
        <w:autoSpaceDE w:val="0"/>
        <w:autoSpaceDN w:val="0"/>
        <w:adjustRightInd w:val="0"/>
        <w:ind w:left="0" w:firstLine="0"/>
        <w:jc w:val="both"/>
        <w:rPr>
          <w:rFonts w:ascii="Arial" w:hAnsi="Arial" w:cs="Arial"/>
          <w:b/>
          <w:sz w:val="20"/>
          <w:szCs w:val="20"/>
          <w:lang w:val="es-MX"/>
        </w:rPr>
      </w:pPr>
      <w:r w:rsidRPr="002D4B49">
        <w:rPr>
          <w:rFonts w:ascii="Arial" w:hAnsi="Arial" w:cs="Arial"/>
          <w:b/>
          <w:sz w:val="20"/>
        </w:rPr>
        <w:t>NOTIFICACIÓN ELECTRÓNICA</w:t>
      </w:r>
    </w:p>
    <w:p w14:paraId="1FB8B737" w14:textId="77777777" w:rsidR="002D4B49" w:rsidRPr="002D4B49" w:rsidRDefault="002D4B49" w:rsidP="004C7804">
      <w:pPr>
        <w:autoSpaceDE w:val="0"/>
        <w:autoSpaceDN w:val="0"/>
        <w:adjustRightInd w:val="0"/>
        <w:jc w:val="both"/>
        <w:rPr>
          <w:rFonts w:ascii="Arial" w:hAnsi="Arial" w:cs="Arial"/>
          <w:b/>
          <w:sz w:val="20"/>
          <w:szCs w:val="20"/>
          <w:lang w:val="es-MX"/>
        </w:rPr>
      </w:pPr>
    </w:p>
    <w:p w14:paraId="5E632D82" w14:textId="75047E7C" w:rsidR="002D4B49" w:rsidRPr="002D4B49" w:rsidRDefault="002D4B49" w:rsidP="004C7804">
      <w:pPr>
        <w:autoSpaceDE w:val="0"/>
        <w:autoSpaceDN w:val="0"/>
        <w:adjustRightInd w:val="0"/>
        <w:jc w:val="both"/>
        <w:rPr>
          <w:rFonts w:ascii="Arial" w:hAnsi="Arial" w:cs="Arial"/>
          <w:b/>
          <w:sz w:val="20"/>
          <w:szCs w:val="20"/>
          <w:lang w:val="es-MX"/>
        </w:rPr>
      </w:pPr>
      <w:r w:rsidRPr="002D4B49">
        <w:rPr>
          <w:rFonts w:ascii="Arial" w:hAnsi="Arial" w:cs="Arial"/>
          <w:sz w:val="20"/>
        </w:rPr>
        <w:t>El oferente mediante documento autoriza a la Entidad para que esta pueda notificar a través de medios electrónicos el oferente y/o futuro contratista, conforme a lo señalado en el artículo 56° de la Ley 1437 de 2011 y Normas que lo complemente, modifiquen o adicionen. (Entregadas en forma magnética en el Portal Único de Contratación SECOP II)</w:t>
      </w:r>
    </w:p>
    <w:p w14:paraId="2E0FBF79" w14:textId="77777777" w:rsidR="002D4B49" w:rsidRPr="002D4B49" w:rsidRDefault="002D4B49" w:rsidP="004C7804">
      <w:pPr>
        <w:autoSpaceDE w:val="0"/>
        <w:autoSpaceDN w:val="0"/>
        <w:adjustRightInd w:val="0"/>
        <w:jc w:val="both"/>
        <w:rPr>
          <w:rFonts w:ascii="Arial" w:hAnsi="Arial" w:cs="Arial"/>
          <w:b/>
          <w:sz w:val="20"/>
          <w:szCs w:val="20"/>
          <w:lang w:val="es-MX"/>
        </w:rPr>
      </w:pPr>
    </w:p>
    <w:p w14:paraId="30A8449D" w14:textId="2EBEDC3B" w:rsidR="002D4B49" w:rsidRPr="002D4B49" w:rsidRDefault="002D4B49">
      <w:pPr>
        <w:pStyle w:val="Prrafodelista"/>
        <w:numPr>
          <w:ilvl w:val="2"/>
          <w:numId w:val="28"/>
        </w:numPr>
        <w:autoSpaceDE w:val="0"/>
        <w:autoSpaceDN w:val="0"/>
        <w:adjustRightInd w:val="0"/>
        <w:ind w:left="851" w:hanging="851"/>
        <w:jc w:val="both"/>
        <w:rPr>
          <w:rFonts w:ascii="Arial" w:hAnsi="Arial" w:cs="Arial"/>
          <w:b/>
          <w:sz w:val="20"/>
          <w:szCs w:val="20"/>
          <w:lang w:val="es-MX"/>
        </w:rPr>
      </w:pPr>
      <w:r w:rsidRPr="002D4B49">
        <w:rPr>
          <w:rFonts w:ascii="Arial" w:hAnsi="Arial" w:cs="Arial"/>
          <w:b/>
          <w:sz w:val="20"/>
        </w:rPr>
        <w:t>ESTIMACIÓN, TIPIFICACIÓN, ASIGNACIÓN DE RIESGO, DETERMINACIÓN DE GARANTÍAS Y ANÁLISIS DEL RIESGO Y LA FORMA DE MITIGARLO.</w:t>
      </w:r>
    </w:p>
    <w:p w14:paraId="0872417D" w14:textId="77777777" w:rsidR="002D4B49" w:rsidRPr="002D4B49" w:rsidRDefault="002D4B49" w:rsidP="004C7804">
      <w:pPr>
        <w:autoSpaceDE w:val="0"/>
        <w:autoSpaceDN w:val="0"/>
        <w:adjustRightInd w:val="0"/>
        <w:jc w:val="both"/>
        <w:rPr>
          <w:rFonts w:ascii="Arial" w:hAnsi="Arial" w:cs="Arial"/>
          <w:b/>
          <w:sz w:val="20"/>
          <w:szCs w:val="20"/>
          <w:lang w:val="es-MX"/>
        </w:rPr>
      </w:pPr>
    </w:p>
    <w:p w14:paraId="1CBF1CB2" w14:textId="64FEE7D7" w:rsidR="002D4B49" w:rsidRPr="002D4B49" w:rsidRDefault="002D4B49" w:rsidP="004C7804">
      <w:pPr>
        <w:autoSpaceDE w:val="0"/>
        <w:autoSpaceDN w:val="0"/>
        <w:adjustRightInd w:val="0"/>
        <w:jc w:val="both"/>
        <w:rPr>
          <w:rFonts w:ascii="Arial" w:hAnsi="Arial" w:cs="Arial"/>
          <w:b/>
          <w:sz w:val="20"/>
          <w:szCs w:val="20"/>
          <w:lang w:val="es-MX"/>
        </w:rPr>
      </w:pPr>
      <w:r w:rsidRPr="002D4B49">
        <w:rPr>
          <w:rFonts w:ascii="Arial" w:hAnsi="Arial" w:cs="Arial"/>
          <w:sz w:val="20"/>
        </w:rPr>
        <w:t xml:space="preserve">El oferente dentro de su propuesta, deberá anexar documento suscrito por el Representante Legal y/o apoderado, o quien haga sus veces, donde haga constar que acepta los parámetros contenidos en el anexo que corresponda la “estimación, tipificación, asignación de riesgo, la forma de mitigarlo, la determinación de garantías y las cláusulas </w:t>
      </w:r>
      <w:r w:rsidRPr="002D4B49">
        <w:rPr>
          <w:rFonts w:ascii="Arial" w:hAnsi="Arial" w:cs="Arial"/>
          <w:sz w:val="20"/>
          <w:szCs w:val="20"/>
        </w:rPr>
        <w:t>sancionatorias. (Entregadas en forma magnética en el Portal Único de Contratación SECOP II).</w:t>
      </w:r>
    </w:p>
    <w:p w14:paraId="5714CC0D" w14:textId="77777777" w:rsidR="002D4B49" w:rsidRPr="002D4B49" w:rsidRDefault="002D4B49" w:rsidP="004C7804">
      <w:pPr>
        <w:autoSpaceDE w:val="0"/>
        <w:autoSpaceDN w:val="0"/>
        <w:adjustRightInd w:val="0"/>
        <w:jc w:val="both"/>
        <w:rPr>
          <w:rFonts w:ascii="Arial" w:hAnsi="Arial" w:cs="Arial"/>
          <w:b/>
          <w:sz w:val="20"/>
          <w:szCs w:val="20"/>
          <w:lang w:val="es-MX"/>
        </w:rPr>
      </w:pPr>
    </w:p>
    <w:p w14:paraId="6964FF5F" w14:textId="1E67261C" w:rsidR="002D4B49" w:rsidRPr="002D4B49" w:rsidRDefault="002D4B49">
      <w:pPr>
        <w:pStyle w:val="Prrafodelista"/>
        <w:numPr>
          <w:ilvl w:val="2"/>
          <w:numId w:val="28"/>
        </w:numPr>
        <w:autoSpaceDE w:val="0"/>
        <w:autoSpaceDN w:val="0"/>
        <w:adjustRightInd w:val="0"/>
        <w:ind w:left="851" w:hanging="851"/>
        <w:jc w:val="both"/>
        <w:rPr>
          <w:rFonts w:ascii="Arial" w:hAnsi="Arial" w:cs="Arial"/>
          <w:b/>
          <w:sz w:val="20"/>
          <w:szCs w:val="20"/>
          <w:lang w:val="es-MX"/>
        </w:rPr>
      </w:pPr>
      <w:r w:rsidRPr="002D4B49">
        <w:rPr>
          <w:rFonts w:ascii="Arial" w:hAnsi="Arial" w:cs="Arial"/>
          <w:b/>
          <w:sz w:val="20"/>
          <w:szCs w:val="20"/>
        </w:rPr>
        <w:t>ACUERDO DE CONFIDENCIALIDAD</w:t>
      </w:r>
    </w:p>
    <w:p w14:paraId="0DEC3F08" w14:textId="77777777" w:rsidR="002D4B49" w:rsidRPr="002D4B49" w:rsidRDefault="002D4B49" w:rsidP="004C7804">
      <w:pPr>
        <w:autoSpaceDE w:val="0"/>
        <w:autoSpaceDN w:val="0"/>
        <w:adjustRightInd w:val="0"/>
        <w:jc w:val="both"/>
        <w:rPr>
          <w:rFonts w:ascii="Arial" w:hAnsi="Arial" w:cs="Arial"/>
          <w:b/>
          <w:sz w:val="20"/>
          <w:szCs w:val="20"/>
          <w:lang w:val="es-MX"/>
        </w:rPr>
      </w:pPr>
    </w:p>
    <w:p w14:paraId="582A3356" w14:textId="6B4C06B7" w:rsidR="002D4B49" w:rsidRPr="002D4B49" w:rsidRDefault="002D4B49" w:rsidP="002D4B49">
      <w:pPr>
        <w:autoSpaceDE w:val="0"/>
        <w:autoSpaceDN w:val="0"/>
        <w:adjustRightInd w:val="0"/>
        <w:jc w:val="both"/>
        <w:rPr>
          <w:rFonts w:ascii="Arial" w:hAnsi="Arial" w:cs="Arial"/>
          <w:b/>
          <w:sz w:val="20"/>
          <w:szCs w:val="20"/>
          <w:lang w:val="es-MX"/>
        </w:rPr>
      </w:pPr>
      <w:r w:rsidRPr="002D4B49">
        <w:rPr>
          <w:rFonts w:ascii="Arial" w:hAnsi="Arial" w:cs="Arial"/>
          <w:sz w:val="20"/>
          <w:szCs w:val="20"/>
        </w:rPr>
        <w:t xml:space="preserve">El proponente deberá anexar y diligenciar el formato establecido en el Estudio Previo del presente proceso suscrito por el representante legal si es persona jurídica, en el mismo proponente si es persona natural. </w:t>
      </w:r>
      <w:r w:rsidRPr="002D4B49">
        <w:rPr>
          <w:rFonts w:ascii="Arial" w:hAnsi="Arial" w:cs="Arial"/>
          <w:b/>
          <w:sz w:val="20"/>
          <w:szCs w:val="20"/>
        </w:rPr>
        <w:t>FORMULARIO N°8.</w:t>
      </w:r>
    </w:p>
    <w:p w14:paraId="32521609" w14:textId="77777777" w:rsidR="002D4B49" w:rsidRPr="002D4B49" w:rsidRDefault="002D4B49" w:rsidP="002D4B49">
      <w:pPr>
        <w:autoSpaceDE w:val="0"/>
        <w:autoSpaceDN w:val="0"/>
        <w:adjustRightInd w:val="0"/>
        <w:jc w:val="both"/>
        <w:rPr>
          <w:rFonts w:ascii="Arial" w:hAnsi="Arial" w:cs="Arial"/>
          <w:b/>
          <w:sz w:val="20"/>
          <w:szCs w:val="20"/>
          <w:lang w:val="es-MX"/>
        </w:rPr>
      </w:pPr>
    </w:p>
    <w:p w14:paraId="4B4B63D6" w14:textId="6A3CFFF0" w:rsidR="002D4B49" w:rsidRPr="008B5CE5" w:rsidRDefault="002D4B49">
      <w:pPr>
        <w:pStyle w:val="Prrafodelista"/>
        <w:numPr>
          <w:ilvl w:val="2"/>
          <w:numId w:val="28"/>
        </w:numPr>
        <w:tabs>
          <w:tab w:val="left" w:pos="851"/>
        </w:tabs>
        <w:autoSpaceDE w:val="0"/>
        <w:autoSpaceDN w:val="0"/>
        <w:adjustRightInd w:val="0"/>
        <w:ind w:left="0" w:firstLine="0"/>
        <w:jc w:val="both"/>
        <w:rPr>
          <w:rFonts w:ascii="Arial" w:hAnsi="Arial" w:cs="Arial"/>
          <w:b/>
          <w:sz w:val="20"/>
          <w:szCs w:val="20"/>
          <w:lang w:val="es-MX"/>
        </w:rPr>
      </w:pPr>
      <w:r w:rsidRPr="002D4B49">
        <w:rPr>
          <w:rFonts w:ascii="Arial" w:hAnsi="Arial" w:cs="Arial"/>
          <w:b/>
          <w:bCs/>
          <w:iCs/>
          <w:color w:val="000000"/>
          <w:sz w:val="20"/>
          <w:szCs w:val="20"/>
        </w:rPr>
        <w:t>ORIGEN LÍCITO DE LOS RECURSOS</w:t>
      </w:r>
    </w:p>
    <w:p w14:paraId="3D959C92" w14:textId="77777777" w:rsidR="008B5CE5" w:rsidRDefault="008B5CE5" w:rsidP="008B5CE5">
      <w:pPr>
        <w:pStyle w:val="Prrafodelista"/>
        <w:tabs>
          <w:tab w:val="left" w:pos="851"/>
        </w:tabs>
        <w:autoSpaceDE w:val="0"/>
        <w:autoSpaceDN w:val="0"/>
        <w:adjustRightInd w:val="0"/>
        <w:ind w:left="0"/>
        <w:jc w:val="both"/>
        <w:rPr>
          <w:rFonts w:ascii="Arial" w:hAnsi="Arial" w:cs="Arial"/>
          <w:b/>
          <w:bCs/>
          <w:iCs/>
          <w:color w:val="000000"/>
          <w:sz w:val="20"/>
          <w:szCs w:val="20"/>
        </w:rPr>
      </w:pPr>
    </w:p>
    <w:p w14:paraId="502B617F" w14:textId="4E488495" w:rsidR="008B5CE5" w:rsidRPr="008B5CE5" w:rsidRDefault="008B5CE5" w:rsidP="008B5CE5">
      <w:pPr>
        <w:pStyle w:val="Prrafodelista"/>
        <w:tabs>
          <w:tab w:val="left" w:pos="851"/>
        </w:tabs>
        <w:autoSpaceDE w:val="0"/>
        <w:autoSpaceDN w:val="0"/>
        <w:adjustRightInd w:val="0"/>
        <w:ind w:left="0"/>
        <w:jc w:val="both"/>
        <w:rPr>
          <w:rFonts w:ascii="Arial" w:hAnsi="Arial" w:cs="Arial"/>
          <w:b/>
          <w:bCs/>
          <w:iCs/>
          <w:color w:val="000000"/>
          <w:sz w:val="20"/>
          <w:szCs w:val="20"/>
        </w:rPr>
      </w:pPr>
      <w:r w:rsidRPr="002D4B49">
        <w:rPr>
          <w:rFonts w:ascii="Arial" w:hAnsi="Arial" w:cs="Arial"/>
          <w:color w:val="000000"/>
          <w:sz w:val="20"/>
          <w:szCs w:val="20"/>
          <w:lang w:val="es-CO"/>
        </w:rPr>
        <w:t xml:space="preserve">El </w:t>
      </w:r>
      <w:r w:rsidRPr="008B5CE5">
        <w:rPr>
          <w:rFonts w:ascii="Arial" w:hAnsi="Arial" w:cs="Arial"/>
          <w:color w:val="000000"/>
          <w:sz w:val="20"/>
          <w:szCs w:val="20"/>
          <w:lang w:val="es-CO"/>
        </w:rPr>
        <w:t>proponente deberá manifestar expresamente que los activos y recursos que conforman el patrimonio del proponente, y de cada uno de sus integrantes, cuando sea el caso, que empleará para el desarrollo del contrato, provienen de actividades lícitas. (</w:t>
      </w:r>
      <w:r w:rsidRPr="008B5CE5">
        <w:rPr>
          <w:rFonts w:ascii="Arial" w:hAnsi="Arial" w:cs="Arial"/>
          <w:color w:val="000000"/>
          <w:sz w:val="20"/>
          <w:szCs w:val="20"/>
        </w:rPr>
        <w:t xml:space="preserve">El Oferente deberá proceder al diligenciamiento del </w:t>
      </w:r>
      <w:r w:rsidRPr="00571A77">
        <w:rPr>
          <w:rFonts w:ascii="Arial" w:hAnsi="Arial" w:cs="Arial"/>
          <w:b/>
          <w:bCs/>
          <w:color w:val="000000"/>
          <w:sz w:val="20"/>
          <w:szCs w:val="20"/>
        </w:rPr>
        <w:t>Formulario N</w:t>
      </w:r>
      <w:r w:rsidR="00571A77" w:rsidRPr="00571A77">
        <w:rPr>
          <w:rFonts w:ascii="Arial" w:hAnsi="Arial" w:cs="Arial"/>
          <w:b/>
          <w:bCs/>
          <w:color w:val="000000"/>
          <w:sz w:val="20"/>
          <w:szCs w:val="20"/>
        </w:rPr>
        <w:t xml:space="preserve">o. </w:t>
      </w:r>
      <w:r w:rsidRPr="00571A77">
        <w:rPr>
          <w:rFonts w:ascii="Arial" w:hAnsi="Arial" w:cs="Arial"/>
          <w:b/>
          <w:bCs/>
          <w:color w:val="000000"/>
          <w:sz w:val="20"/>
          <w:szCs w:val="20"/>
        </w:rPr>
        <w:t>7 ORIGEN LICITO DE LOS RECURSOS</w:t>
      </w:r>
      <w:r w:rsidRPr="008B5CE5">
        <w:rPr>
          <w:rFonts w:ascii="Arial" w:hAnsi="Arial" w:cs="Arial"/>
          <w:color w:val="000000"/>
          <w:sz w:val="20"/>
          <w:szCs w:val="20"/>
        </w:rPr>
        <w:t xml:space="preserve"> y entregarlo con la oferta).</w:t>
      </w:r>
    </w:p>
    <w:p w14:paraId="5FB04263" w14:textId="2FA46109" w:rsidR="008B5CE5" w:rsidRPr="008B5CE5" w:rsidRDefault="008B5CE5" w:rsidP="008B5CE5">
      <w:pPr>
        <w:pStyle w:val="Prrafodelista"/>
        <w:tabs>
          <w:tab w:val="left" w:pos="851"/>
        </w:tabs>
        <w:autoSpaceDE w:val="0"/>
        <w:autoSpaceDN w:val="0"/>
        <w:adjustRightInd w:val="0"/>
        <w:ind w:left="0"/>
        <w:jc w:val="both"/>
        <w:rPr>
          <w:rFonts w:ascii="Arial" w:hAnsi="Arial" w:cs="Arial"/>
          <w:b/>
          <w:sz w:val="20"/>
          <w:szCs w:val="20"/>
          <w:lang w:val="es-MX"/>
        </w:rPr>
      </w:pPr>
      <w:r w:rsidRPr="008B5CE5">
        <w:rPr>
          <w:rFonts w:ascii="Arial" w:hAnsi="Arial" w:cs="Arial"/>
          <w:b/>
          <w:bCs/>
          <w:iCs/>
          <w:color w:val="000000"/>
          <w:sz w:val="20"/>
          <w:szCs w:val="20"/>
        </w:rPr>
        <w:t xml:space="preserve"> </w:t>
      </w:r>
    </w:p>
    <w:p w14:paraId="4DC1618A" w14:textId="35F94FB5" w:rsidR="002D4B49" w:rsidRPr="00E27993" w:rsidRDefault="002D4B49">
      <w:pPr>
        <w:pStyle w:val="Prrafodelista"/>
        <w:numPr>
          <w:ilvl w:val="2"/>
          <w:numId w:val="28"/>
        </w:numPr>
        <w:tabs>
          <w:tab w:val="left" w:pos="851"/>
        </w:tabs>
        <w:autoSpaceDE w:val="0"/>
        <w:autoSpaceDN w:val="0"/>
        <w:adjustRightInd w:val="0"/>
        <w:ind w:left="0" w:firstLine="0"/>
        <w:jc w:val="both"/>
        <w:rPr>
          <w:rFonts w:ascii="Arial" w:hAnsi="Arial" w:cs="Arial"/>
          <w:b/>
          <w:sz w:val="20"/>
          <w:szCs w:val="20"/>
          <w:lang w:val="es-MX"/>
        </w:rPr>
      </w:pPr>
      <w:r w:rsidRPr="00E27993">
        <w:rPr>
          <w:rFonts w:ascii="Arial" w:hAnsi="Arial" w:cs="Arial"/>
          <w:b/>
          <w:color w:val="000000"/>
          <w:sz w:val="20"/>
          <w:szCs w:val="20"/>
          <w:lang w:val="es-CO"/>
        </w:rPr>
        <w:t>CERTIFICADO DE INHABILIDADES E INCOMPATIBILIDADES</w:t>
      </w:r>
    </w:p>
    <w:p w14:paraId="2396D6B4" w14:textId="77777777" w:rsidR="002D4B49" w:rsidRPr="00E27993" w:rsidRDefault="002D4B49" w:rsidP="002D4B49">
      <w:pPr>
        <w:autoSpaceDE w:val="0"/>
        <w:autoSpaceDN w:val="0"/>
        <w:adjustRightInd w:val="0"/>
        <w:jc w:val="both"/>
        <w:rPr>
          <w:rFonts w:ascii="Arial" w:hAnsi="Arial" w:cs="Arial"/>
          <w:b/>
          <w:sz w:val="20"/>
          <w:szCs w:val="20"/>
          <w:lang w:val="es-MX"/>
        </w:rPr>
      </w:pPr>
    </w:p>
    <w:p w14:paraId="22645048" w14:textId="7D68A39F" w:rsidR="002D4B49" w:rsidRPr="00E27993" w:rsidRDefault="002D4B49" w:rsidP="002D4B49">
      <w:pPr>
        <w:autoSpaceDE w:val="0"/>
        <w:autoSpaceDN w:val="0"/>
        <w:adjustRightInd w:val="0"/>
        <w:jc w:val="both"/>
        <w:rPr>
          <w:rFonts w:ascii="Arial" w:hAnsi="Arial" w:cs="Arial"/>
          <w:b/>
          <w:sz w:val="20"/>
          <w:szCs w:val="20"/>
          <w:lang w:val="es-MX"/>
        </w:rPr>
      </w:pPr>
      <w:r w:rsidRPr="00E27993">
        <w:rPr>
          <w:rFonts w:ascii="Arial" w:hAnsi="Arial" w:cs="Arial"/>
          <w:color w:val="000000"/>
          <w:sz w:val="20"/>
          <w:szCs w:val="20"/>
          <w:lang w:val="es-CO"/>
        </w:rPr>
        <w:t xml:space="preserve">El oferente dentro de su propuesta, deberá anexar documento suscrito por el Representante Legal y/o apoderado, o quien haga sus veces, donde haga constar que no presenta inhabilidades e incompatibilidades para el presente proceso, razón por la cual deberá diligenciar el </w:t>
      </w:r>
      <w:r w:rsidRPr="00E27993">
        <w:rPr>
          <w:rFonts w:ascii="Arial" w:hAnsi="Arial" w:cs="Arial"/>
          <w:b/>
          <w:color w:val="000000"/>
          <w:sz w:val="20"/>
          <w:szCs w:val="20"/>
          <w:u w:val="single"/>
          <w:lang w:val="es-CO"/>
        </w:rPr>
        <w:t>Formulario 12.</w:t>
      </w:r>
    </w:p>
    <w:p w14:paraId="26A26E26" w14:textId="72CF5887" w:rsidR="002D4B49" w:rsidRPr="00E27993" w:rsidRDefault="002D4B49">
      <w:pPr>
        <w:pStyle w:val="Prrafodelista"/>
        <w:numPr>
          <w:ilvl w:val="2"/>
          <w:numId w:val="28"/>
        </w:numPr>
        <w:tabs>
          <w:tab w:val="left" w:pos="851"/>
        </w:tabs>
        <w:autoSpaceDE w:val="0"/>
        <w:autoSpaceDN w:val="0"/>
        <w:adjustRightInd w:val="0"/>
        <w:ind w:left="851" w:hanging="851"/>
        <w:jc w:val="both"/>
        <w:rPr>
          <w:rFonts w:ascii="Arial" w:hAnsi="Arial" w:cs="Arial"/>
          <w:b/>
          <w:sz w:val="20"/>
          <w:szCs w:val="20"/>
          <w:lang w:val="es-MX"/>
        </w:rPr>
      </w:pPr>
      <w:r w:rsidRPr="00E27993">
        <w:rPr>
          <w:rFonts w:ascii="Arial" w:hAnsi="Arial" w:cs="Arial"/>
          <w:b/>
          <w:color w:val="000000"/>
          <w:sz w:val="20"/>
          <w:szCs w:val="20"/>
          <w:lang w:val="es-CO"/>
        </w:rPr>
        <w:lastRenderedPageBreak/>
        <w:t>CERTIFICADO DE INHABILIDADES POR DELITOS SEXUALES COMETIDOS CONTRA MENORES:</w:t>
      </w:r>
    </w:p>
    <w:p w14:paraId="49B87778" w14:textId="77777777" w:rsidR="002D4B49" w:rsidRPr="00E27993" w:rsidRDefault="002D4B49" w:rsidP="002D4B49">
      <w:pPr>
        <w:autoSpaceDE w:val="0"/>
        <w:autoSpaceDN w:val="0"/>
        <w:adjustRightInd w:val="0"/>
        <w:jc w:val="both"/>
        <w:rPr>
          <w:rFonts w:ascii="Arial" w:hAnsi="Arial" w:cs="Arial"/>
          <w:b/>
          <w:sz w:val="20"/>
          <w:szCs w:val="20"/>
          <w:lang w:val="es-MX"/>
        </w:rPr>
      </w:pPr>
    </w:p>
    <w:p w14:paraId="6473FA6D" w14:textId="28D0A50C" w:rsidR="002D4B49" w:rsidRPr="00E27993" w:rsidRDefault="002D4B49" w:rsidP="002D4B49">
      <w:pPr>
        <w:autoSpaceDE w:val="0"/>
        <w:autoSpaceDN w:val="0"/>
        <w:adjustRightInd w:val="0"/>
        <w:jc w:val="both"/>
        <w:rPr>
          <w:rFonts w:ascii="Arial" w:hAnsi="Arial" w:cs="Arial"/>
          <w:b/>
          <w:sz w:val="20"/>
          <w:szCs w:val="20"/>
          <w:lang w:val="es-MX"/>
        </w:rPr>
      </w:pPr>
      <w:r w:rsidRPr="00E27993">
        <w:rPr>
          <w:rFonts w:ascii="Arial" w:hAnsi="Arial" w:cs="Arial"/>
          <w:color w:val="000000"/>
          <w:sz w:val="20"/>
          <w:szCs w:val="20"/>
          <w:lang w:val="es-CO"/>
        </w:rPr>
        <w:t xml:space="preserve">La </w:t>
      </w:r>
      <w:r w:rsidR="00990A93" w:rsidRPr="00E27993">
        <w:rPr>
          <w:rFonts w:ascii="Arial" w:hAnsi="Arial" w:cs="Arial"/>
          <w:color w:val="000000"/>
          <w:sz w:val="20"/>
          <w:szCs w:val="20"/>
          <w:lang w:val="es-CO"/>
        </w:rPr>
        <w:t xml:space="preserve">POLICÍA NACIONAL </w:t>
      </w:r>
      <w:r w:rsidRPr="00E27993">
        <w:rPr>
          <w:rFonts w:ascii="Arial" w:hAnsi="Arial" w:cs="Arial"/>
          <w:color w:val="000000"/>
          <w:sz w:val="20"/>
          <w:szCs w:val="20"/>
          <w:lang w:val="es-CO"/>
        </w:rPr>
        <w:t>DIRECCION DE SANIDAD – REGIONAL DE ASEGURAMIENTO EN SALUD N°3, consultara en el registro de inhabilidades por delitos sexuales contra menores de edad, con el fin de verificar que el representante legal no se encuentre en el registro (ley 1918 de 2018)</w:t>
      </w:r>
    </w:p>
    <w:p w14:paraId="4E8C74C6" w14:textId="77777777" w:rsidR="002D4B49" w:rsidRPr="00E27993" w:rsidRDefault="002D4B49" w:rsidP="004C7804">
      <w:pPr>
        <w:autoSpaceDE w:val="0"/>
        <w:autoSpaceDN w:val="0"/>
        <w:adjustRightInd w:val="0"/>
        <w:jc w:val="both"/>
        <w:rPr>
          <w:rFonts w:ascii="Arial" w:hAnsi="Arial" w:cs="Arial"/>
          <w:b/>
          <w:sz w:val="20"/>
          <w:szCs w:val="20"/>
          <w:lang w:val="es-MX"/>
        </w:rPr>
      </w:pPr>
    </w:p>
    <w:p w14:paraId="071A951B" w14:textId="77777777" w:rsidR="00E27993" w:rsidRPr="00E27993" w:rsidRDefault="00E27993">
      <w:pPr>
        <w:pStyle w:val="Prrafodelista"/>
        <w:numPr>
          <w:ilvl w:val="1"/>
          <w:numId w:val="28"/>
        </w:numPr>
        <w:autoSpaceDE w:val="0"/>
        <w:autoSpaceDN w:val="0"/>
        <w:adjustRightInd w:val="0"/>
        <w:ind w:left="851" w:hanging="851"/>
        <w:jc w:val="both"/>
        <w:rPr>
          <w:rFonts w:ascii="Arial" w:hAnsi="Arial" w:cs="Arial"/>
          <w:sz w:val="20"/>
          <w:szCs w:val="20"/>
        </w:rPr>
      </w:pPr>
      <w:r w:rsidRPr="00E27993">
        <w:rPr>
          <w:rFonts w:ascii="Arial" w:eastAsia="Calibri" w:hAnsi="Arial" w:cs="Arial"/>
          <w:b/>
          <w:sz w:val="20"/>
          <w:szCs w:val="20"/>
        </w:rPr>
        <w:t>EVALUACIÓN ECONÓMICA Y FINANCIERA</w:t>
      </w:r>
      <w:r w:rsidR="00A851E8" w:rsidRPr="00E27993">
        <w:rPr>
          <w:rFonts w:ascii="Arial" w:hAnsi="Arial" w:cs="Arial"/>
          <w:b/>
          <w:sz w:val="20"/>
          <w:szCs w:val="20"/>
        </w:rPr>
        <w:t xml:space="preserve"> </w:t>
      </w:r>
    </w:p>
    <w:p w14:paraId="58D795D3" w14:textId="77777777" w:rsidR="00E27993" w:rsidRPr="00E27993" w:rsidRDefault="00E27993" w:rsidP="00E27993">
      <w:pPr>
        <w:autoSpaceDE w:val="0"/>
        <w:autoSpaceDN w:val="0"/>
        <w:adjustRightInd w:val="0"/>
        <w:jc w:val="both"/>
        <w:rPr>
          <w:rFonts w:ascii="Arial" w:hAnsi="Arial" w:cs="Arial"/>
          <w:b/>
          <w:bCs/>
          <w:sz w:val="20"/>
          <w:szCs w:val="20"/>
          <w:lang w:val="es-MX"/>
        </w:rPr>
      </w:pPr>
    </w:p>
    <w:p w14:paraId="45F8B708" w14:textId="77777777" w:rsidR="00E27993" w:rsidRDefault="00E27993">
      <w:pPr>
        <w:pStyle w:val="Textoindependiente2"/>
        <w:numPr>
          <w:ilvl w:val="2"/>
          <w:numId w:val="31"/>
        </w:numPr>
        <w:tabs>
          <w:tab w:val="left" w:pos="-142"/>
        </w:tabs>
        <w:ind w:right="-425"/>
        <w:rPr>
          <w:rFonts w:eastAsia="Calibri"/>
          <w:b/>
          <w:sz w:val="20"/>
          <w:szCs w:val="20"/>
        </w:rPr>
      </w:pPr>
      <w:r w:rsidRPr="00E27993">
        <w:rPr>
          <w:rFonts w:eastAsia="Calibri"/>
          <w:b/>
          <w:sz w:val="20"/>
          <w:szCs w:val="20"/>
        </w:rPr>
        <w:t>EVALUACIÓN ECONÓMICA (500 puntos)</w:t>
      </w:r>
    </w:p>
    <w:p w14:paraId="59AFB587" w14:textId="77777777" w:rsidR="00E27993" w:rsidRPr="00E27993" w:rsidRDefault="00E27993" w:rsidP="00E27993">
      <w:pPr>
        <w:pStyle w:val="Textoindependiente2"/>
        <w:tabs>
          <w:tab w:val="left" w:pos="-142"/>
        </w:tabs>
        <w:ind w:right="-35"/>
        <w:rPr>
          <w:rFonts w:eastAsia="Calibri"/>
          <w:b/>
          <w:sz w:val="20"/>
          <w:szCs w:val="20"/>
        </w:rPr>
      </w:pPr>
    </w:p>
    <w:p w14:paraId="45103A73" w14:textId="2E749E9E" w:rsidR="00E27993" w:rsidRPr="006F7984" w:rsidRDefault="00E27993" w:rsidP="00E27993">
      <w:pPr>
        <w:pStyle w:val="Textoindependiente2"/>
        <w:tabs>
          <w:tab w:val="left" w:pos="-142"/>
        </w:tabs>
        <w:ind w:right="-35"/>
        <w:rPr>
          <w:color w:val="000000"/>
          <w:sz w:val="20"/>
          <w:szCs w:val="20"/>
        </w:rPr>
      </w:pPr>
      <w:r w:rsidRPr="006F7984">
        <w:rPr>
          <w:color w:val="000000"/>
          <w:sz w:val="20"/>
          <w:szCs w:val="20"/>
        </w:rPr>
        <w:t xml:space="preserve">Se establece como requisito económico, el ofrecimiento de los servicios y procedimientos de salud, teniendo como PRECIO TECHO aquellos indicados en el VALOR ESTIMADO DE LA CONTRATACIÓN valores en pesos (Anexo INFORMACIÓN ECONÓMICA del presente pliego), </w:t>
      </w:r>
      <w:r w:rsidR="006F7984" w:rsidRPr="006F7984">
        <w:rPr>
          <w:b/>
          <w:color w:val="000000"/>
          <w:sz w:val="20"/>
          <w:szCs w:val="20"/>
        </w:rPr>
        <w:t>a la oferta que presente el mayor porcentaje de descuento para cada grupo se le otorgará 500 puntos</w:t>
      </w:r>
      <w:r w:rsidRPr="006F7984">
        <w:rPr>
          <w:color w:val="000000"/>
          <w:sz w:val="20"/>
          <w:szCs w:val="20"/>
        </w:rPr>
        <w:t>, a las demás ofertas se le aplicará lo siguiente:</w:t>
      </w:r>
    </w:p>
    <w:p w14:paraId="1A9F29CB" w14:textId="77777777" w:rsidR="00E27993" w:rsidRPr="00E27993" w:rsidRDefault="00E27993" w:rsidP="00E27993">
      <w:pPr>
        <w:adjustRightInd w:val="0"/>
        <w:ind w:right="-35"/>
        <w:jc w:val="both"/>
        <w:rPr>
          <w:rFonts w:ascii="Arial" w:hAnsi="Arial" w:cs="Arial"/>
          <w:color w:val="000000"/>
          <w:sz w:val="20"/>
          <w:szCs w:val="20"/>
        </w:rPr>
      </w:pPr>
    </w:p>
    <w:p w14:paraId="67130651" w14:textId="73D5E39E" w:rsidR="00E27993" w:rsidRPr="00E27993" w:rsidRDefault="00E27993" w:rsidP="00E27993">
      <w:pPr>
        <w:ind w:right="-35"/>
        <w:jc w:val="both"/>
        <w:rPr>
          <w:rFonts w:ascii="Arial" w:hAnsi="Arial" w:cs="Arial"/>
          <w:bCs/>
          <w:color w:val="000000"/>
          <w:sz w:val="18"/>
          <w:szCs w:val="18"/>
        </w:rPr>
      </w:pPr>
      <w:r w:rsidRPr="00E27993">
        <w:rPr>
          <w:rFonts w:ascii="Arial" w:hAnsi="Arial" w:cs="Arial"/>
          <w:bCs/>
          <w:color w:val="000000"/>
          <w:sz w:val="18"/>
          <w:szCs w:val="18"/>
        </w:rPr>
        <w:t xml:space="preserve">                                                        </w:t>
      </w:r>
      <w:r w:rsidRPr="00E27993">
        <w:rPr>
          <w:rFonts w:ascii="Arial" w:hAnsi="Arial" w:cs="Arial"/>
          <w:bCs/>
          <w:color w:val="000000"/>
          <w:sz w:val="18"/>
          <w:szCs w:val="18"/>
        </w:rPr>
        <w:tab/>
        <w:t xml:space="preserve">       </w:t>
      </w:r>
      <w:r w:rsidRPr="00E27993">
        <w:rPr>
          <w:rFonts w:ascii="Arial" w:hAnsi="Arial" w:cs="Arial"/>
          <w:bCs/>
          <w:color w:val="000000"/>
          <w:sz w:val="18"/>
          <w:szCs w:val="18"/>
        </w:rPr>
        <w:tab/>
        <w:t xml:space="preserve">    </w:t>
      </w:r>
      <w:r>
        <w:rPr>
          <w:rFonts w:ascii="Arial" w:hAnsi="Arial" w:cs="Arial"/>
          <w:bCs/>
          <w:color w:val="000000"/>
          <w:sz w:val="18"/>
          <w:szCs w:val="18"/>
        </w:rPr>
        <w:t xml:space="preserve">         </w:t>
      </w:r>
      <w:r w:rsidRPr="00E27993">
        <w:rPr>
          <w:rFonts w:ascii="Arial" w:hAnsi="Arial" w:cs="Arial"/>
          <w:bCs/>
          <w:color w:val="000000"/>
          <w:sz w:val="18"/>
          <w:szCs w:val="18"/>
        </w:rPr>
        <w:t>Porcentaje de Descuento Oferta a Evaluar</w:t>
      </w:r>
      <w:r w:rsidRPr="00E27993">
        <w:rPr>
          <w:rFonts w:ascii="Arial" w:hAnsi="Arial" w:cs="Arial"/>
          <w:bCs/>
          <w:color w:val="000000"/>
          <w:sz w:val="18"/>
          <w:szCs w:val="18"/>
        </w:rPr>
        <w:tab/>
        <w:t xml:space="preserve">                             PORCENTAJE DE DESCUENTO=     --------------------------------------------------------------------------------------</w:t>
      </w:r>
      <w:r>
        <w:rPr>
          <w:rFonts w:ascii="Arial" w:hAnsi="Arial" w:cs="Arial"/>
          <w:bCs/>
          <w:color w:val="000000"/>
          <w:sz w:val="18"/>
          <w:szCs w:val="18"/>
        </w:rPr>
        <w:t>-----------</w:t>
      </w:r>
      <w:r w:rsidRPr="00E27993">
        <w:rPr>
          <w:rFonts w:ascii="Arial" w:hAnsi="Arial" w:cs="Arial"/>
          <w:bCs/>
          <w:color w:val="000000"/>
          <w:sz w:val="18"/>
          <w:szCs w:val="18"/>
        </w:rPr>
        <w:t>--- X 500</w:t>
      </w:r>
    </w:p>
    <w:p w14:paraId="5FE64CC2" w14:textId="77777777" w:rsidR="00E27993" w:rsidRPr="00E27993" w:rsidRDefault="00E27993" w:rsidP="00E27993">
      <w:pPr>
        <w:ind w:right="-35"/>
        <w:jc w:val="both"/>
        <w:rPr>
          <w:rFonts w:ascii="Arial" w:hAnsi="Arial" w:cs="Arial"/>
          <w:bCs/>
          <w:color w:val="000000"/>
          <w:sz w:val="18"/>
          <w:szCs w:val="18"/>
        </w:rPr>
      </w:pPr>
      <w:r w:rsidRPr="00E27993">
        <w:rPr>
          <w:rFonts w:ascii="Arial" w:hAnsi="Arial" w:cs="Arial"/>
          <w:bCs/>
          <w:color w:val="000000"/>
          <w:sz w:val="18"/>
          <w:szCs w:val="18"/>
        </w:rPr>
        <w:t xml:space="preserve">                                                                                   Mayor Porcentaje de Descuento Ofertado</w:t>
      </w:r>
    </w:p>
    <w:p w14:paraId="382C9E64" w14:textId="77777777" w:rsidR="00E27993" w:rsidRPr="00E27993" w:rsidRDefault="00E27993" w:rsidP="00E27993">
      <w:pPr>
        <w:ind w:right="-35"/>
        <w:jc w:val="both"/>
        <w:rPr>
          <w:rFonts w:ascii="Arial" w:hAnsi="Arial" w:cs="Arial"/>
          <w:bCs/>
          <w:color w:val="000000"/>
          <w:sz w:val="20"/>
          <w:szCs w:val="20"/>
        </w:rPr>
      </w:pPr>
    </w:p>
    <w:p w14:paraId="22C53E91" w14:textId="77777777" w:rsidR="00E27993" w:rsidRPr="00E27993" w:rsidRDefault="00E27993" w:rsidP="00E27993">
      <w:pPr>
        <w:adjustRightInd w:val="0"/>
        <w:ind w:right="-35"/>
        <w:contextualSpacing/>
        <w:jc w:val="both"/>
        <w:rPr>
          <w:rStyle w:val="normaltextrun"/>
          <w:rFonts w:ascii="Arial" w:hAnsi="Arial" w:cs="Arial"/>
          <w:b/>
          <w:color w:val="000000"/>
          <w:sz w:val="20"/>
          <w:szCs w:val="20"/>
          <w:u w:val="single"/>
          <w:shd w:val="clear" w:color="auto" w:fill="FFFFFF"/>
          <w:lang w:val="x-none"/>
        </w:rPr>
      </w:pPr>
      <w:r w:rsidRPr="00E27993">
        <w:rPr>
          <w:rStyle w:val="normaltextrun"/>
          <w:rFonts w:ascii="Arial" w:hAnsi="Arial" w:cs="Arial"/>
          <w:b/>
          <w:color w:val="000000"/>
          <w:sz w:val="20"/>
          <w:szCs w:val="20"/>
          <w:shd w:val="clear" w:color="auto" w:fill="FFFFFF"/>
        </w:rPr>
        <w:t xml:space="preserve">NOTA1: </w:t>
      </w:r>
      <w:r w:rsidRPr="00E27993">
        <w:rPr>
          <w:rStyle w:val="normaltextrun"/>
          <w:rFonts w:ascii="Arial" w:hAnsi="Arial" w:cs="Arial"/>
          <w:b/>
          <w:color w:val="000000"/>
          <w:sz w:val="20"/>
          <w:szCs w:val="20"/>
          <w:u w:val="single"/>
          <w:shd w:val="clear" w:color="auto" w:fill="FFFFFF"/>
          <w:lang w:val="x-none"/>
        </w:rPr>
        <w:t xml:space="preserve">Solo se puede ofrecer en porcentaje (%), ejemplo 2,4,15, o según tenga a bien el oferente; de esta forma el comité económico </w:t>
      </w:r>
      <w:r w:rsidRPr="00E27993">
        <w:rPr>
          <w:rStyle w:val="normaltextrun"/>
          <w:rFonts w:ascii="Arial" w:hAnsi="Arial" w:cs="Arial"/>
          <w:b/>
          <w:color w:val="000000"/>
          <w:sz w:val="20"/>
          <w:szCs w:val="20"/>
          <w:u w:val="single"/>
          <w:shd w:val="clear" w:color="auto" w:fill="FFFFFF"/>
        </w:rPr>
        <w:t xml:space="preserve">aplicara </w:t>
      </w:r>
      <w:r w:rsidRPr="00E27993">
        <w:rPr>
          <w:rStyle w:val="normaltextrun"/>
          <w:rFonts w:ascii="Arial" w:hAnsi="Arial" w:cs="Arial"/>
          <w:b/>
          <w:color w:val="000000"/>
          <w:sz w:val="20"/>
          <w:szCs w:val="20"/>
          <w:u w:val="single"/>
          <w:shd w:val="clear" w:color="auto" w:fill="FFFFFF"/>
          <w:lang w:val="x-none"/>
        </w:rPr>
        <w:t>este porcentaje de descuento de su propuesta.</w:t>
      </w:r>
    </w:p>
    <w:p w14:paraId="03FE0B29" w14:textId="77777777" w:rsidR="00E27993" w:rsidRPr="00E27993" w:rsidRDefault="00E27993" w:rsidP="00E27993">
      <w:pPr>
        <w:adjustRightInd w:val="0"/>
        <w:ind w:right="-35"/>
        <w:jc w:val="both"/>
        <w:rPr>
          <w:rStyle w:val="normaltextrun"/>
          <w:rFonts w:ascii="Arial" w:hAnsi="Arial" w:cs="Arial"/>
          <w:b/>
          <w:color w:val="000000"/>
          <w:sz w:val="20"/>
          <w:szCs w:val="20"/>
          <w:u w:val="single"/>
          <w:shd w:val="clear" w:color="auto" w:fill="FFFFFF"/>
          <w:lang w:val="x-none"/>
        </w:rPr>
      </w:pPr>
    </w:p>
    <w:p w14:paraId="43FEC623" w14:textId="77777777" w:rsidR="00E27993" w:rsidRPr="00E27993" w:rsidRDefault="00E27993" w:rsidP="00E27993">
      <w:pPr>
        <w:adjustRightInd w:val="0"/>
        <w:ind w:right="-35"/>
        <w:jc w:val="both"/>
        <w:rPr>
          <w:rStyle w:val="normaltextrun"/>
          <w:rFonts w:ascii="Arial" w:hAnsi="Arial" w:cs="Arial"/>
          <w:b/>
          <w:color w:val="000000"/>
          <w:sz w:val="20"/>
          <w:szCs w:val="20"/>
          <w:u w:val="single"/>
          <w:shd w:val="clear" w:color="auto" w:fill="FFFFFF"/>
          <w:lang w:val="x-none"/>
        </w:rPr>
      </w:pPr>
      <w:r w:rsidRPr="00E27993">
        <w:rPr>
          <w:rStyle w:val="normaltextrun"/>
          <w:rFonts w:ascii="Arial" w:hAnsi="Arial" w:cs="Arial"/>
          <w:b/>
          <w:color w:val="000000"/>
          <w:sz w:val="20"/>
          <w:szCs w:val="20"/>
          <w:u w:val="single"/>
          <w:shd w:val="clear" w:color="auto" w:fill="FFFFFF"/>
          <w:lang w:val="x-none"/>
        </w:rPr>
        <w:t>En caso que el porcentaje ofertado sea enviado en decimales, ésta será redondeado, ejemplo 2.2 se redondeará a 2, en el caso de 3.6 se redondeará a 4.</w:t>
      </w:r>
    </w:p>
    <w:p w14:paraId="200406EE" w14:textId="77777777" w:rsidR="00E27993" w:rsidRPr="00E27993" w:rsidRDefault="00E27993" w:rsidP="00E27993">
      <w:pPr>
        <w:adjustRightInd w:val="0"/>
        <w:ind w:right="-35"/>
        <w:contextualSpacing/>
        <w:jc w:val="both"/>
        <w:rPr>
          <w:rStyle w:val="normaltextrun"/>
          <w:rFonts w:ascii="Arial" w:hAnsi="Arial" w:cs="Arial"/>
          <w:b/>
          <w:color w:val="000000"/>
          <w:sz w:val="20"/>
          <w:szCs w:val="20"/>
          <w:u w:val="single"/>
          <w:shd w:val="clear" w:color="auto" w:fill="FFFFFF"/>
          <w:lang w:val="x-none"/>
        </w:rPr>
      </w:pPr>
    </w:p>
    <w:p w14:paraId="32187BEC" w14:textId="558AA69C" w:rsidR="00E27993" w:rsidRPr="003050A3" w:rsidRDefault="00E27993" w:rsidP="00E27993">
      <w:pPr>
        <w:pStyle w:val="Textoindependiente2"/>
        <w:tabs>
          <w:tab w:val="left" w:pos="-142"/>
        </w:tabs>
        <w:ind w:right="-35"/>
        <w:rPr>
          <w:rFonts w:eastAsia="Calibri"/>
          <w:b/>
          <w:sz w:val="20"/>
          <w:szCs w:val="20"/>
        </w:rPr>
      </w:pPr>
      <w:r w:rsidRPr="00E27993">
        <w:rPr>
          <w:rStyle w:val="normaltextrun"/>
          <w:b/>
          <w:color w:val="000000"/>
          <w:sz w:val="20"/>
          <w:szCs w:val="20"/>
          <w:shd w:val="clear" w:color="auto" w:fill="FFFFFF"/>
        </w:rPr>
        <w:t>NOTA 2:</w:t>
      </w:r>
      <w:r w:rsidRPr="00E27993">
        <w:rPr>
          <w:rStyle w:val="normaltextrun"/>
          <w:b/>
          <w:color w:val="000000"/>
          <w:sz w:val="20"/>
          <w:szCs w:val="20"/>
          <w:u w:val="single"/>
          <w:shd w:val="clear" w:color="auto" w:fill="FFFFFF"/>
        </w:rPr>
        <w:t xml:space="preserve"> </w:t>
      </w:r>
      <w:r w:rsidRPr="00E27993">
        <w:rPr>
          <w:rStyle w:val="normaltextrun"/>
          <w:b/>
          <w:color w:val="000000"/>
          <w:sz w:val="20"/>
          <w:szCs w:val="20"/>
          <w:u w:val="single"/>
          <w:shd w:val="clear" w:color="auto" w:fill="FFFFFF"/>
          <w:lang w:val="x-none"/>
        </w:rPr>
        <w:t xml:space="preserve">En el caso que la entidad oferte un CERO PORCIENTO DE DESCUENTO O NO DILIGENCIE LA </w:t>
      </w:r>
      <w:r w:rsidRPr="003050A3">
        <w:rPr>
          <w:rStyle w:val="normaltextrun"/>
          <w:b/>
          <w:color w:val="000000"/>
          <w:sz w:val="20"/>
          <w:szCs w:val="20"/>
          <w:u w:val="single"/>
          <w:shd w:val="clear" w:color="auto" w:fill="FFFFFF"/>
          <w:lang w:val="x-none"/>
        </w:rPr>
        <w:t>CASILLA PARA TAL FIN, se entiende que los valores estarán sujetos a las tarifas del precio techo</w:t>
      </w:r>
      <w:r w:rsidRPr="003050A3">
        <w:rPr>
          <w:rStyle w:val="normaltextrun"/>
          <w:b/>
          <w:color w:val="000000"/>
          <w:sz w:val="20"/>
          <w:szCs w:val="20"/>
          <w:u w:val="single"/>
          <w:shd w:val="clear" w:color="auto" w:fill="FFFFFF"/>
        </w:rPr>
        <w:t>.</w:t>
      </w:r>
    </w:p>
    <w:p w14:paraId="4F403970" w14:textId="77777777" w:rsidR="00E27993" w:rsidRPr="003050A3" w:rsidRDefault="00E27993" w:rsidP="00E27993">
      <w:pPr>
        <w:pStyle w:val="Textoindependiente2"/>
        <w:tabs>
          <w:tab w:val="left" w:pos="-142"/>
        </w:tabs>
        <w:ind w:right="-425"/>
        <w:rPr>
          <w:rFonts w:eastAsia="Calibri"/>
          <w:b/>
          <w:sz w:val="20"/>
          <w:szCs w:val="20"/>
        </w:rPr>
      </w:pPr>
    </w:p>
    <w:p w14:paraId="02342AAD" w14:textId="17C2C420" w:rsidR="00415BEE" w:rsidRPr="003050A3" w:rsidRDefault="00E27993">
      <w:pPr>
        <w:pStyle w:val="Prrafodelista"/>
        <w:numPr>
          <w:ilvl w:val="2"/>
          <w:numId w:val="31"/>
        </w:numPr>
        <w:autoSpaceDE w:val="0"/>
        <w:autoSpaceDN w:val="0"/>
        <w:adjustRightInd w:val="0"/>
        <w:jc w:val="both"/>
        <w:rPr>
          <w:rFonts w:ascii="Arial" w:hAnsi="Arial" w:cs="Arial"/>
          <w:sz w:val="20"/>
          <w:szCs w:val="20"/>
        </w:rPr>
      </w:pPr>
      <w:r w:rsidRPr="003050A3">
        <w:rPr>
          <w:rFonts w:ascii="Arial" w:hAnsi="Arial" w:cs="Arial"/>
          <w:b/>
          <w:bCs/>
          <w:sz w:val="20"/>
          <w:szCs w:val="20"/>
        </w:rPr>
        <w:t>CRITERIOS DE VERIFICACIÓN FINANCIEROS</w:t>
      </w:r>
    </w:p>
    <w:p w14:paraId="2655E21A" w14:textId="77777777" w:rsidR="00415BEE" w:rsidRPr="003050A3" w:rsidRDefault="00415BEE" w:rsidP="00D0190A">
      <w:pPr>
        <w:autoSpaceDE w:val="0"/>
        <w:autoSpaceDN w:val="0"/>
        <w:adjustRightInd w:val="0"/>
        <w:jc w:val="both"/>
        <w:rPr>
          <w:rFonts w:ascii="Arial" w:hAnsi="Arial" w:cs="Arial"/>
          <w:b/>
          <w:bCs/>
          <w:sz w:val="20"/>
          <w:szCs w:val="20"/>
          <w:lang w:val="es-MX"/>
        </w:rPr>
      </w:pPr>
    </w:p>
    <w:p w14:paraId="5D881DAA" w14:textId="77777777" w:rsidR="00D0190A" w:rsidRPr="003050A3" w:rsidRDefault="00D0190A" w:rsidP="00D0190A">
      <w:pPr>
        <w:pStyle w:val="Textoindependiente2"/>
        <w:rPr>
          <w:rFonts w:eastAsia="Calibri"/>
          <w:color w:val="000000"/>
          <w:sz w:val="20"/>
          <w:szCs w:val="20"/>
        </w:rPr>
      </w:pPr>
      <w:r w:rsidRPr="003050A3">
        <w:rPr>
          <w:rFonts w:eastAsia="Calibri"/>
          <w:color w:val="000000"/>
          <w:sz w:val="20"/>
          <w:szCs w:val="20"/>
        </w:rPr>
        <w:t>El proponente deberá presentar los Estados Financieros los cuales deberán corresponder a fecha de corte 31 de diciembre del año 2023 documentos con los cuales la Policía Nacional verificará los requisitos de orden financiero, teniendo en cuenta los siguientes aspectos:</w:t>
      </w:r>
    </w:p>
    <w:p w14:paraId="1C107586" w14:textId="77777777" w:rsidR="00D0190A" w:rsidRPr="003050A3" w:rsidRDefault="00D0190A" w:rsidP="00D0190A">
      <w:pPr>
        <w:pStyle w:val="Textoindependiente2"/>
        <w:rPr>
          <w:rFonts w:eastAsia="Calibri"/>
          <w:color w:val="000000"/>
          <w:sz w:val="20"/>
          <w:szCs w:val="20"/>
        </w:rPr>
      </w:pPr>
    </w:p>
    <w:p w14:paraId="7A582F54" w14:textId="267ACB9C" w:rsidR="00D0190A" w:rsidRPr="003050A3" w:rsidRDefault="00D0190A" w:rsidP="00D0190A">
      <w:pPr>
        <w:pStyle w:val="Prrafodelista"/>
        <w:numPr>
          <w:ilvl w:val="3"/>
          <w:numId w:val="31"/>
        </w:numPr>
        <w:autoSpaceDE w:val="0"/>
        <w:autoSpaceDN w:val="0"/>
        <w:adjustRightInd w:val="0"/>
        <w:jc w:val="both"/>
        <w:rPr>
          <w:rFonts w:ascii="Arial" w:hAnsi="Arial" w:cs="Arial"/>
          <w:sz w:val="20"/>
          <w:szCs w:val="20"/>
        </w:rPr>
      </w:pPr>
      <w:r w:rsidRPr="003050A3">
        <w:rPr>
          <w:rStyle w:val="Textoennegrita"/>
          <w:rFonts w:ascii="Arial" w:hAnsi="Arial" w:cs="Arial"/>
          <w:sz w:val="20"/>
          <w:szCs w:val="20"/>
        </w:rPr>
        <w:t>Estados Financieros</w:t>
      </w:r>
    </w:p>
    <w:p w14:paraId="522D1BF5" w14:textId="77777777" w:rsidR="00D0190A" w:rsidRPr="003050A3" w:rsidRDefault="00D0190A" w:rsidP="00D0190A">
      <w:pPr>
        <w:pStyle w:val="Textoindependiente2"/>
        <w:rPr>
          <w:rFonts w:eastAsia="Calibri"/>
          <w:color w:val="000000"/>
          <w:sz w:val="20"/>
          <w:szCs w:val="20"/>
        </w:rPr>
      </w:pPr>
    </w:p>
    <w:p w14:paraId="3C2A82E8" w14:textId="77777777" w:rsidR="00D0190A" w:rsidRPr="003050A3" w:rsidRDefault="00D0190A" w:rsidP="00D0190A">
      <w:pPr>
        <w:pStyle w:val="Textoindependiente2"/>
        <w:rPr>
          <w:rFonts w:eastAsia="Calibri"/>
          <w:color w:val="000000"/>
          <w:sz w:val="20"/>
          <w:szCs w:val="20"/>
        </w:rPr>
      </w:pPr>
      <w:r w:rsidRPr="003050A3">
        <w:rPr>
          <w:rFonts w:eastAsia="Calibri"/>
          <w:color w:val="000000"/>
          <w:sz w:val="20"/>
          <w:szCs w:val="20"/>
        </w:rPr>
        <w:t>Con el fin de verificar la Capacidad Financiera y Patrimonial, los Oferentes deberán presentar los Estados Financieros, teniendo en cuenta los siguientes aspectos:</w:t>
      </w:r>
    </w:p>
    <w:p w14:paraId="455E473B" w14:textId="77777777" w:rsidR="00D0190A" w:rsidRPr="003050A3" w:rsidRDefault="00D0190A" w:rsidP="00D0190A">
      <w:pPr>
        <w:pStyle w:val="Textoindependiente2"/>
        <w:rPr>
          <w:rFonts w:eastAsia="Calibri"/>
          <w:color w:val="000000"/>
          <w:sz w:val="20"/>
          <w:szCs w:val="20"/>
        </w:rPr>
      </w:pPr>
    </w:p>
    <w:p w14:paraId="072198A8" w14:textId="2D150216" w:rsidR="00D0190A" w:rsidRPr="003050A3" w:rsidRDefault="00D0190A" w:rsidP="00D0190A">
      <w:pPr>
        <w:pStyle w:val="Prrafodelista"/>
        <w:numPr>
          <w:ilvl w:val="3"/>
          <w:numId w:val="31"/>
        </w:numPr>
        <w:autoSpaceDE w:val="0"/>
        <w:autoSpaceDN w:val="0"/>
        <w:adjustRightInd w:val="0"/>
        <w:jc w:val="both"/>
        <w:rPr>
          <w:rFonts w:ascii="Arial" w:hAnsi="Arial" w:cs="Arial"/>
          <w:sz w:val="20"/>
          <w:szCs w:val="20"/>
        </w:rPr>
      </w:pPr>
      <w:r w:rsidRPr="003050A3">
        <w:rPr>
          <w:rStyle w:val="Textoennegrita"/>
          <w:rFonts w:ascii="Arial" w:hAnsi="Arial" w:cs="Arial"/>
          <w:sz w:val="20"/>
          <w:szCs w:val="20"/>
        </w:rPr>
        <w:t>Proponentes Nacionales:</w:t>
      </w:r>
    </w:p>
    <w:p w14:paraId="14AA8F4B" w14:textId="77777777" w:rsidR="00D0190A" w:rsidRPr="003050A3" w:rsidRDefault="00D0190A" w:rsidP="00D0190A">
      <w:pPr>
        <w:pStyle w:val="Textoindependiente2"/>
        <w:rPr>
          <w:rFonts w:eastAsia="Calibri"/>
          <w:color w:val="000000"/>
          <w:sz w:val="20"/>
          <w:szCs w:val="20"/>
        </w:rPr>
      </w:pPr>
    </w:p>
    <w:p w14:paraId="2723D1DA" w14:textId="77777777" w:rsidR="00D0190A" w:rsidRPr="003050A3" w:rsidRDefault="00D0190A" w:rsidP="00D0190A">
      <w:pPr>
        <w:pStyle w:val="NormalWeb"/>
        <w:spacing w:before="0" w:after="0"/>
        <w:rPr>
          <w:rFonts w:ascii="Arial" w:hAnsi="Arial" w:cs="Arial"/>
          <w:sz w:val="20"/>
        </w:rPr>
      </w:pPr>
      <w:r w:rsidRPr="003050A3">
        <w:rPr>
          <w:rFonts w:ascii="Arial" w:hAnsi="Arial" w:cs="Arial"/>
          <w:sz w:val="20"/>
        </w:rPr>
        <w:t>Deberán presentar los siguientes documentos:</w:t>
      </w:r>
    </w:p>
    <w:p w14:paraId="28E382A5" w14:textId="77777777" w:rsidR="00D0190A" w:rsidRPr="003050A3" w:rsidRDefault="00D0190A" w:rsidP="00D0190A">
      <w:pPr>
        <w:pStyle w:val="NormalWeb"/>
        <w:spacing w:before="0" w:after="0"/>
        <w:rPr>
          <w:rStyle w:val="Textoennegrita"/>
          <w:rFonts w:ascii="Arial" w:hAnsi="Arial" w:cs="Arial"/>
          <w:sz w:val="20"/>
        </w:rPr>
      </w:pPr>
    </w:p>
    <w:p w14:paraId="4E94C8F1" w14:textId="6261411F" w:rsidR="00D0190A" w:rsidRPr="003050A3" w:rsidRDefault="00D0190A" w:rsidP="0000794D">
      <w:pPr>
        <w:pStyle w:val="NormalWeb"/>
        <w:numPr>
          <w:ilvl w:val="0"/>
          <w:numId w:val="83"/>
        </w:numPr>
        <w:spacing w:before="0" w:after="0"/>
        <w:ind w:left="709" w:hanging="709"/>
        <w:rPr>
          <w:rStyle w:val="Textoennegrita"/>
          <w:rFonts w:ascii="Arial" w:hAnsi="Arial" w:cs="Arial"/>
          <w:sz w:val="20"/>
        </w:rPr>
      </w:pPr>
      <w:r w:rsidRPr="003050A3">
        <w:rPr>
          <w:rStyle w:val="Textoennegrita"/>
          <w:rFonts w:ascii="Arial" w:hAnsi="Arial" w:cs="Arial"/>
          <w:sz w:val="20"/>
        </w:rPr>
        <w:t>Balance General</w:t>
      </w:r>
    </w:p>
    <w:p w14:paraId="423ECF12" w14:textId="77777777" w:rsidR="00D0190A" w:rsidRPr="003050A3" w:rsidRDefault="00D0190A" w:rsidP="00D0190A">
      <w:pPr>
        <w:pStyle w:val="NormalWeb"/>
        <w:spacing w:before="0" w:after="0"/>
        <w:rPr>
          <w:rFonts w:ascii="Arial" w:hAnsi="Arial" w:cs="Arial"/>
          <w:b/>
          <w:bCs/>
          <w:sz w:val="20"/>
        </w:rPr>
      </w:pPr>
    </w:p>
    <w:p w14:paraId="57B61575" w14:textId="77777777" w:rsidR="00D0190A" w:rsidRPr="003050A3" w:rsidRDefault="00D0190A" w:rsidP="00D0190A">
      <w:pPr>
        <w:pStyle w:val="NormalWeb"/>
        <w:spacing w:before="0" w:after="0"/>
        <w:jc w:val="both"/>
        <w:rPr>
          <w:rFonts w:ascii="Arial" w:hAnsi="Arial" w:cs="Arial"/>
          <w:sz w:val="20"/>
        </w:rPr>
      </w:pPr>
      <w:r w:rsidRPr="003050A3">
        <w:rPr>
          <w:rFonts w:ascii="Arial" w:hAnsi="Arial" w:cs="Arial"/>
          <w:sz w:val="20"/>
        </w:rPr>
        <w:t>El proponente deberá anexar Balance General en pesos colombianos con corte a 31 de diciembre del 2023 clasificado en el corto y largo plazo y el Estado de Resultados, de acuerdo con las normas contables actualmente vigentes. ​ El Balance General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 ​</w:t>
      </w:r>
    </w:p>
    <w:p w14:paraId="6DBC56BE" w14:textId="77777777" w:rsidR="0000794D" w:rsidRPr="003050A3" w:rsidRDefault="0000794D" w:rsidP="00D0190A">
      <w:pPr>
        <w:pStyle w:val="NormalWeb"/>
        <w:spacing w:before="0" w:after="0"/>
        <w:jc w:val="both"/>
        <w:rPr>
          <w:rFonts w:ascii="Arial" w:hAnsi="Arial" w:cs="Arial"/>
          <w:sz w:val="20"/>
        </w:rPr>
      </w:pPr>
    </w:p>
    <w:p w14:paraId="7F621360" w14:textId="77777777" w:rsidR="00D0190A" w:rsidRPr="003050A3" w:rsidRDefault="00D0190A" w:rsidP="00D0190A">
      <w:pPr>
        <w:pStyle w:val="NormalWeb"/>
        <w:spacing w:before="0" w:after="0"/>
        <w:jc w:val="both"/>
        <w:rPr>
          <w:rFonts w:ascii="Arial" w:hAnsi="Arial" w:cs="Arial"/>
          <w:b/>
          <w:sz w:val="20"/>
          <w:u w:val="single"/>
        </w:rPr>
      </w:pPr>
      <w:r w:rsidRPr="003050A3">
        <w:rPr>
          <w:rFonts w:ascii="Arial" w:hAnsi="Arial" w:cs="Arial"/>
          <w:b/>
          <w:sz w:val="20"/>
          <w:u w:val="single"/>
        </w:rPr>
        <w:t>No se aceptarán Balances que vengan firmados únicamente por el Representante Legal y/o el Revisor Fiscal. ​</w:t>
      </w:r>
    </w:p>
    <w:p w14:paraId="708E3CF6" w14:textId="77777777" w:rsidR="00D0190A" w:rsidRPr="003050A3" w:rsidRDefault="00D0190A" w:rsidP="00D0190A">
      <w:pPr>
        <w:pStyle w:val="NormalWeb"/>
        <w:spacing w:before="0" w:after="0"/>
        <w:jc w:val="both"/>
        <w:rPr>
          <w:rFonts w:ascii="Arial" w:hAnsi="Arial" w:cs="Arial"/>
          <w:sz w:val="20"/>
        </w:rPr>
      </w:pPr>
      <w:r w:rsidRPr="003050A3">
        <w:rPr>
          <w:rFonts w:ascii="Arial" w:hAnsi="Arial" w:cs="Arial"/>
          <w:sz w:val="20"/>
        </w:rPr>
        <w:lastRenderedPageBreak/>
        <w:t>En el caso de Consorcios y/o Uniones Temporales cada consorciado o miembro de la Unión Temporal deberá presentar su respectivo balance y cumplir con estos mismos requisitos. ​ Para efectos de Verificación Financiera serán evaluados de acuerdo al porcentaje de participación de cada miembro. ​</w:t>
      </w:r>
    </w:p>
    <w:p w14:paraId="18638509" w14:textId="77777777" w:rsidR="0000794D" w:rsidRPr="00A7715A" w:rsidRDefault="0000794D" w:rsidP="00D0190A">
      <w:pPr>
        <w:pStyle w:val="NormalWeb"/>
        <w:spacing w:before="0" w:after="0"/>
        <w:jc w:val="both"/>
        <w:rPr>
          <w:rFonts w:ascii="Arial" w:hAnsi="Arial" w:cs="Arial"/>
          <w:sz w:val="16"/>
          <w:szCs w:val="16"/>
        </w:rPr>
      </w:pPr>
    </w:p>
    <w:p w14:paraId="03179CE2" w14:textId="77777777" w:rsidR="0000794D" w:rsidRPr="003050A3" w:rsidRDefault="00D0190A" w:rsidP="0000794D">
      <w:pPr>
        <w:pStyle w:val="NormalWeb"/>
        <w:numPr>
          <w:ilvl w:val="0"/>
          <w:numId w:val="83"/>
        </w:numPr>
        <w:spacing w:before="0" w:after="0"/>
        <w:ind w:left="0" w:firstLine="0"/>
        <w:jc w:val="both"/>
        <w:rPr>
          <w:rStyle w:val="Textoennegrita"/>
          <w:rFonts w:ascii="Arial" w:hAnsi="Arial" w:cs="Arial"/>
          <w:b w:val="0"/>
          <w:bCs w:val="0"/>
          <w:sz w:val="20"/>
        </w:rPr>
      </w:pPr>
      <w:r w:rsidRPr="003050A3">
        <w:rPr>
          <w:rStyle w:val="Textoennegrita"/>
          <w:rFonts w:ascii="Arial" w:hAnsi="Arial" w:cs="Arial"/>
          <w:sz w:val="20"/>
        </w:rPr>
        <w:t>Dictamen de los Estados financieros</w:t>
      </w:r>
    </w:p>
    <w:p w14:paraId="7F3E985C" w14:textId="77777777" w:rsidR="0000794D" w:rsidRPr="00A7715A" w:rsidRDefault="0000794D" w:rsidP="0000794D">
      <w:pPr>
        <w:pStyle w:val="NormalWeb"/>
        <w:spacing w:before="0" w:after="0"/>
        <w:jc w:val="both"/>
        <w:rPr>
          <w:rStyle w:val="Textoennegrita"/>
          <w:rFonts w:ascii="Arial" w:hAnsi="Arial" w:cs="Arial"/>
          <w:b w:val="0"/>
          <w:bCs w:val="0"/>
          <w:sz w:val="16"/>
          <w:szCs w:val="16"/>
        </w:rPr>
      </w:pPr>
    </w:p>
    <w:p w14:paraId="1BC5A992" w14:textId="6D916E3A" w:rsidR="00D0190A" w:rsidRPr="003050A3" w:rsidRDefault="00D0190A" w:rsidP="0000794D">
      <w:pPr>
        <w:pStyle w:val="NormalWeb"/>
        <w:spacing w:before="0" w:after="0"/>
        <w:jc w:val="both"/>
        <w:rPr>
          <w:rFonts w:ascii="Arial" w:hAnsi="Arial" w:cs="Arial"/>
          <w:sz w:val="20"/>
        </w:rPr>
      </w:pPr>
      <w:r w:rsidRPr="003050A3">
        <w:rPr>
          <w:rFonts w:ascii="Arial" w:hAnsi="Arial" w:cs="Arial"/>
          <w:sz w:val="20"/>
        </w:rPr>
        <w:t>El Oferente que por ley esté obligado a tener Revisor Fiscal, debe presentar dictamen de los Estados Financieros. ​</w:t>
      </w:r>
    </w:p>
    <w:p w14:paraId="63AA48A7" w14:textId="77777777" w:rsidR="0000794D" w:rsidRPr="00A7715A" w:rsidRDefault="0000794D" w:rsidP="00D0190A">
      <w:pPr>
        <w:pStyle w:val="NormalWeb"/>
        <w:spacing w:before="0" w:after="0"/>
        <w:jc w:val="both"/>
        <w:rPr>
          <w:rFonts w:ascii="Arial" w:hAnsi="Arial" w:cs="Arial"/>
          <w:sz w:val="16"/>
          <w:szCs w:val="16"/>
        </w:rPr>
      </w:pPr>
    </w:p>
    <w:p w14:paraId="090717CA" w14:textId="77777777" w:rsidR="00D0190A" w:rsidRPr="003050A3" w:rsidRDefault="00D0190A" w:rsidP="00D0190A">
      <w:pPr>
        <w:pStyle w:val="NormalWeb"/>
        <w:spacing w:before="0" w:after="0"/>
        <w:jc w:val="both"/>
        <w:rPr>
          <w:rFonts w:ascii="Arial" w:hAnsi="Arial" w:cs="Arial"/>
          <w:sz w:val="20"/>
        </w:rPr>
      </w:pPr>
      <w:r w:rsidRPr="003050A3">
        <w:rPr>
          <w:rStyle w:val="Textoennegrita"/>
          <w:rFonts w:ascii="Arial" w:hAnsi="Arial" w:cs="Arial"/>
          <w:sz w:val="20"/>
        </w:rPr>
        <w:t>NOTA:</w:t>
      </w:r>
      <w:r w:rsidRPr="003050A3">
        <w:rPr>
          <w:rFonts w:ascii="Arial" w:hAnsi="Arial" w:cs="Arial"/>
          <w:sz w:val="20"/>
        </w:rPr>
        <w:t xml:space="preserve"> Para efectos de la verificación financiera, el Revisor Fiscal debe encontrarse registrado en la Cámara de Comercio conforme a lo establecido en el Artículo 163 del Código de Comercio que a la letra señala:</w:t>
      </w:r>
    </w:p>
    <w:p w14:paraId="720240AA" w14:textId="77777777" w:rsidR="0000794D" w:rsidRPr="00A7715A" w:rsidRDefault="0000794D" w:rsidP="00D0190A">
      <w:pPr>
        <w:pStyle w:val="NormalWeb"/>
        <w:spacing w:before="0" w:after="0"/>
        <w:jc w:val="both"/>
        <w:rPr>
          <w:rFonts w:ascii="Arial" w:hAnsi="Arial" w:cs="Arial"/>
          <w:sz w:val="16"/>
          <w:szCs w:val="16"/>
        </w:rPr>
      </w:pPr>
    </w:p>
    <w:p w14:paraId="70285A60" w14:textId="77777777" w:rsidR="00D0190A" w:rsidRPr="003050A3" w:rsidRDefault="00D0190A" w:rsidP="00D0190A">
      <w:pPr>
        <w:pStyle w:val="NormalWeb"/>
        <w:spacing w:before="0" w:after="0"/>
        <w:jc w:val="both"/>
        <w:rPr>
          <w:rFonts w:ascii="Arial" w:hAnsi="Arial" w:cs="Arial"/>
          <w:i/>
          <w:sz w:val="20"/>
        </w:rPr>
      </w:pPr>
      <w:r w:rsidRPr="003050A3">
        <w:rPr>
          <w:rFonts w:ascii="Arial" w:hAnsi="Arial" w:cs="Arial"/>
          <w:i/>
          <w:sz w:val="20"/>
        </w:rPr>
        <w:t>Art. 163: Designación y revocación de Administradores y Revisores Fiscales. ​ La designación o revocación de los administradores o de los revisores fiscales previstas en la ley o en el contrato social no se considerará como reforma, sino como desarrollo o ejecución del contrato, y no estará sujeta sino a simple registro en la cámara de comercio, mediante copias del acta o acuerdo en que conste la designación o la revocación. ​</w:t>
      </w:r>
    </w:p>
    <w:p w14:paraId="1AC70876" w14:textId="77777777" w:rsidR="0000794D" w:rsidRPr="00A7715A" w:rsidRDefault="0000794D" w:rsidP="00D0190A">
      <w:pPr>
        <w:pStyle w:val="NormalWeb"/>
        <w:spacing w:before="0" w:after="0"/>
        <w:jc w:val="both"/>
        <w:rPr>
          <w:rFonts w:ascii="Arial" w:hAnsi="Arial" w:cs="Arial"/>
          <w:i/>
          <w:sz w:val="16"/>
          <w:szCs w:val="16"/>
        </w:rPr>
      </w:pPr>
    </w:p>
    <w:p w14:paraId="57200557" w14:textId="77777777" w:rsidR="00D0190A" w:rsidRPr="003050A3" w:rsidRDefault="00D0190A" w:rsidP="00D0190A">
      <w:pPr>
        <w:pStyle w:val="NormalWeb"/>
        <w:spacing w:before="0" w:after="0"/>
        <w:jc w:val="both"/>
        <w:rPr>
          <w:rFonts w:ascii="Arial" w:hAnsi="Arial" w:cs="Arial"/>
          <w:i/>
          <w:sz w:val="20"/>
        </w:rPr>
      </w:pPr>
      <w:r w:rsidRPr="003050A3">
        <w:rPr>
          <w:rFonts w:ascii="Arial" w:hAnsi="Arial" w:cs="Arial"/>
          <w:i/>
          <w:sz w:val="20"/>
        </w:rPr>
        <w:t>Las cámaras se abstendrán, no obstante, de hacer la inscripción de la designación o revocación cuando no se hayan observado respecto de las mismas las prescripciones de la ley o del contrato. ​ La revocación o reemplazo de los funcionarios a que se refiere este artículo se hará con el quórum y la mayoría de votos prescritos en la ley o en el contrato para su designación. ​</w:t>
      </w:r>
    </w:p>
    <w:p w14:paraId="66448A7E" w14:textId="77777777" w:rsidR="0000794D" w:rsidRPr="00A7715A" w:rsidRDefault="0000794D" w:rsidP="00D0190A">
      <w:pPr>
        <w:pStyle w:val="NormalWeb"/>
        <w:spacing w:before="0" w:after="0"/>
        <w:jc w:val="both"/>
        <w:rPr>
          <w:rFonts w:ascii="Arial" w:hAnsi="Arial" w:cs="Arial"/>
          <w:i/>
          <w:sz w:val="16"/>
          <w:szCs w:val="16"/>
        </w:rPr>
      </w:pPr>
    </w:p>
    <w:p w14:paraId="0279CD2D" w14:textId="77777777" w:rsidR="00D0190A" w:rsidRPr="003050A3" w:rsidRDefault="00D0190A" w:rsidP="00D0190A">
      <w:pPr>
        <w:pStyle w:val="NormalWeb"/>
        <w:spacing w:before="0" w:after="0"/>
        <w:jc w:val="both"/>
        <w:rPr>
          <w:rFonts w:ascii="Arial" w:hAnsi="Arial" w:cs="Arial"/>
          <w:sz w:val="20"/>
        </w:rPr>
      </w:pPr>
      <w:r w:rsidRPr="003050A3">
        <w:rPr>
          <w:rFonts w:ascii="Arial" w:hAnsi="Arial" w:cs="Arial"/>
          <w:sz w:val="20"/>
        </w:rPr>
        <w:t>Así mismo se tendrá en cuenta los términos establecidos en el Art. ​ 164. del Código de Comercio que a la letra señala:</w:t>
      </w:r>
    </w:p>
    <w:p w14:paraId="0B0AD493" w14:textId="77777777" w:rsidR="0000794D" w:rsidRPr="00A7715A" w:rsidRDefault="0000794D" w:rsidP="00D0190A">
      <w:pPr>
        <w:pStyle w:val="NormalWeb"/>
        <w:spacing w:before="0" w:after="0"/>
        <w:jc w:val="both"/>
        <w:rPr>
          <w:rFonts w:ascii="Arial" w:hAnsi="Arial" w:cs="Arial"/>
          <w:sz w:val="16"/>
          <w:szCs w:val="16"/>
        </w:rPr>
      </w:pPr>
    </w:p>
    <w:p w14:paraId="15C0E069" w14:textId="77777777" w:rsidR="00D0190A" w:rsidRPr="003050A3" w:rsidRDefault="00D0190A" w:rsidP="00D0190A">
      <w:pPr>
        <w:pStyle w:val="NormalWeb"/>
        <w:spacing w:before="0" w:after="0"/>
        <w:jc w:val="both"/>
        <w:rPr>
          <w:rFonts w:ascii="Arial" w:hAnsi="Arial" w:cs="Arial"/>
          <w:i/>
          <w:sz w:val="20"/>
        </w:rPr>
      </w:pPr>
      <w:r w:rsidRPr="003050A3">
        <w:rPr>
          <w:rFonts w:ascii="Arial" w:hAnsi="Arial" w:cs="Arial"/>
          <w:i/>
          <w:sz w:val="20"/>
        </w:rPr>
        <w:t>Art. 164: Cancelación de la inscripción y casos que no requieren nueva inscripción. ​ Las personas inscritas en la cámara de comercio del domicilio social como representantes de una sociedad, así como sus revisores fiscales, conservarán tal carácter para todos los efectos legales, mientras no se cancele dicha inscripción mediante el registro de un nuevo nombramiento o elección. ​</w:t>
      </w:r>
    </w:p>
    <w:p w14:paraId="774C6E4D" w14:textId="77777777" w:rsidR="0000794D" w:rsidRPr="00A7715A" w:rsidRDefault="0000794D" w:rsidP="00D0190A">
      <w:pPr>
        <w:pStyle w:val="NormalWeb"/>
        <w:spacing w:before="0" w:after="0"/>
        <w:jc w:val="both"/>
        <w:rPr>
          <w:rFonts w:ascii="Arial" w:hAnsi="Arial" w:cs="Arial"/>
          <w:i/>
          <w:sz w:val="16"/>
          <w:szCs w:val="16"/>
        </w:rPr>
      </w:pPr>
    </w:p>
    <w:p w14:paraId="236DE44E" w14:textId="77777777" w:rsidR="00D0190A" w:rsidRPr="003050A3" w:rsidRDefault="00D0190A" w:rsidP="00D0190A">
      <w:pPr>
        <w:pStyle w:val="NormalWeb"/>
        <w:spacing w:before="0" w:after="0"/>
        <w:jc w:val="both"/>
        <w:rPr>
          <w:rFonts w:ascii="Arial" w:hAnsi="Arial" w:cs="Arial"/>
          <w:i/>
          <w:sz w:val="20"/>
        </w:rPr>
      </w:pPr>
      <w:r w:rsidRPr="003050A3">
        <w:rPr>
          <w:rFonts w:ascii="Arial" w:hAnsi="Arial" w:cs="Arial"/>
          <w:i/>
          <w:sz w:val="20"/>
        </w:rPr>
        <w:t>La simple confirmación o reelección de las personas ya inscritas no requerirá nueva inscripción. ​</w:t>
      </w:r>
    </w:p>
    <w:p w14:paraId="3EC0F1FA" w14:textId="77777777" w:rsidR="0000794D" w:rsidRPr="00A7715A" w:rsidRDefault="0000794D" w:rsidP="00D0190A">
      <w:pPr>
        <w:pStyle w:val="NormalWeb"/>
        <w:spacing w:before="0" w:after="0"/>
        <w:jc w:val="both"/>
        <w:rPr>
          <w:rFonts w:ascii="Arial" w:hAnsi="Arial" w:cs="Arial"/>
          <w:i/>
          <w:sz w:val="16"/>
          <w:szCs w:val="16"/>
        </w:rPr>
      </w:pPr>
    </w:p>
    <w:p w14:paraId="49DC4BBE" w14:textId="01D9BB15" w:rsidR="00D0190A" w:rsidRPr="003050A3" w:rsidRDefault="00D0190A" w:rsidP="0000794D">
      <w:pPr>
        <w:pStyle w:val="NormalWeb"/>
        <w:numPr>
          <w:ilvl w:val="0"/>
          <w:numId w:val="83"/>
        </w:numPr>
        <w:spacing w:before="0" w:after="0"/>
        <w:ind w:hanging="720"/>
        <w:jc w:val="both"/>
        <w:rPr>
          <w:rFonts w:ascii="Arial" w:hAnsi="Arial" w:cs="Arial"/>
          <w:sz w:val="20"/>
        </w:rPr>
      </w:pPr>
      <w:r w:rsidRPr="003050A3">
        <w:rPr>
          <w:rStyle w:val="Textoennegrita"/>
          <w:rFonts w:ascii="Arial" w:hAnsi="Arial" w:cs="Arial"/>
          <w:sz w:val="20"/>
        </w:rPr>
        <w:t xml:space="preserve">Notas a los Estados Financieros del Balance General a </w:t>
      </w:r>
      <w:proofErr w:type="gramStart"/>
      <w:r w:rsidRPr="003050A3">
        <w:rPr>
          <w:rStyle w:val="Textoennegrita"/>
          <w:rFonts w:ascii="Arial" w:hAnsi="Arial" w:cs="Arial"/>
          <w:sz w:val="20"/>
        </w:rPr>
        <w:t>Diciembre</w:t>
      </w:r>
      <w:proofErr w:type="gramEnd"/>
      <w:r w:rsidRPr="003050A3">
        <w:rPr>
          <w:rStyle w:val="Textoennegrita"/>
          <w:rFonts w:ascii="Arial" w:hAnsi="Arial" w:cs="Arial"/>
          <w:sz w:val="20"/>
        </w:rPr>
        <w:t xml:space="preserve"> del año 2023</w:t>
      </w:r>
      <w:r w:rsidRPr="003050A3">
        <w:rPr>
          <w:rFonts w:ascii="Arial" w:hAnsi="Arial" w:cs="Arial"/>
          <w:sz w:val="20"/>
        </w:rPr>
        <w:t xml:space="preserve"> ​</w:t>
      </w:r>
    </w:p>
    <w:p w14:paraId="7C86393E" w14:textId="77777777" w:rsidR="0000794D" w:rsidRPr="00A7715A" w:rsidRDefault="0000794D" w:rsidP="0000794D">
      <w:pPr>
        <w:pStyle w:val="NormalWeb"/>
        <w:spacing w:before="0" w:after="0"/>
        <w:ind w:left="720" w:hanging="720"/>
        <w:jc w:val="both"/>
        <w:rPr>
          <w:rFonts w:ascii="Arial" w:hAnsi="Arial" w:cs="Arial"/>
          <w:sz w:val="16"/>
          <w:szCs w:val="16"/>
        </w:rPr>
      </w:pPr>
    </w:p>
    <w:p w14:paraId="235295D6" w14:textId="3A0DB66E" w:rsidR="00D0190A" w:rsidRPr="003050A3" w:rsidRDefault="00D0190A" w:rsidP="0000794D">
      <w:pPr>
        <w:pStyle w:val="NormalWeb"/>
        <w:numPr>
          <w:ilvl w:val="0"/>
          <w:numId w:val="83"/>
        </w:numPr>
        <w:spacing w:before="0" w:after="0"/>
        <w:ind w:hanging="720"/>
        <w:jc w:val="both"/>
        <w:rPr>
          <w:rFonts w:ascii="Arial" w:hAnsi="Arial" w:cs="Arial"/>
          <w:sz w:val="20"/>
        </w:rPr>
      </w:pPr>
      <w:r w:rsidRPr="003050A3">
        <w:rPr>
          <w:rStyle w:val="Textoennegrita"/>
          <w:rFonts w:ascii="Arial" w:hAnsi="Arial" w:cs="Arial"/>
          <w:sz w:val="20"/>
        </w:rPr>
        <w:t>Certificado Vigente de Antecedentes Disciplinarios. ​</w:t>
      </w:r>
    </w:p>
    <w:p w14:paraId="13805953" w14:textId="77777777" w:rsidR="0000794D" w:rsidRPr="00A7715A" w:rsidRDefault="0000794D" w:rsidP="00D0190A">
      <w:pPr>
        <w:pStyle w:val="NormalWeb"/>
        <w:spacing w:before="0" w:after="0"/>
        <w:jc w:val="both"/>
        <w:rPr>
          <w:rFonts w:ascii="Arial" w:hAnsi="Arial" w:cs="Arial"/>
          <w:sz w:val="16"/>
          <w:szCs w:val="16"/>
        </w:rPr>
      </w:pPr>
    </w:p>
    <w:p w14:paraId="324AF61B" w14:textId="4E61A83F" w:rsidR="00D0190A" w:rsidRPr="003050A3" w:rsidRDefault="00D0190A" w:rsidP="00D0190A">
      <w:pPr>
        <w:pStyle w:val="NormalWeb"/>
        <w:spacing w:before="0" w:after="0"/>
        <w:jc w:val="both"/>
        <w:rPr>
          <w:rFonts w:ascii="Arial" w:hAnsi="Arial" w:cs="Arial"/>
          <w:sz w:val="20"/>
        </w:rPr>
      </w:pPr>
      <w:r w:rsidRPr="003050A3">
        <w:rPr>
          <w:rFonts w:ascii="Arial" w:hAnsi="Arial" w:cs="Arial"/>
          <w:sz w:val="20"/>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 ​</w:t>
      </w:r>
    </w:p>
    <w:p w14:paraId="6331D6F4" w14:textId="77777777" w:rsidR="0000794D" w:rsidRPr="00A7715A" w:rsidRDefault="0000794D" w:rsidP="00D0190A">
      <w:pPr>
        <w:pStyle w:val="NormalWeb"/>
        <w:spacing w:before="0" w:after="0"/>
        <w:jc w:val="both"/>
        <w:rPr>
          <w:rFonts w:ascii="Arial" w:hAnsi="Arial" w:cs="Arial"/>
          <w:sz w:val="16"/>
          <w:szCs w:val="16"/>
        </w:rPr>
      </w:pPr>
    </w:p>
    <w:p w14:paraId="00D0289A" w14:textId="77777777" w:rsidR="00D0190A" w:rsidRPr="003050A3" w:rsidRDefault="00D0190A" w:rsidP="00D0190A">
      <w:pPr>
        <w:pStyle w:val="NormalWeb"/>
        <w:spacing w:before="0" w:after="0"/>
        <w:jc w:val="both"/>
        <w:rPr>
          <w:rFonts w:ascii="Arial" w:hAnsi="Arial" w:cs="Arial"/>
          <w:sz w:val="20"/>
        </w:rPr>
      </w:pPr>
      <w:r w:rsidRPr="003050A3">
        <w:rPr>
          <w:rStyle w:val="Textoennegrita"/>
          <w:rFonts w:ascii="Arial" w:hAnsi="Arial" w:cs="Arial"/>
          <w:sz w:val="20"/>
        </w:rPr>
        <w:t>NOTA:</w:t>
      </w:r>
      <w:r w:rsidRPr="003050A3">
        <w:rPr>
          <w:rFonts w:ascii="Arial" w:hAnsi="Arial" w:cs="Arial"/>
          <w:sz w:val="20"/>
        </w:rPr>
        <w:t xml:space="preserve"> En caso de consorcios o uniones temporales, cada consorciado o miembro de la unión temporal, deberá presentar el certificado del presente numeral. ​</w:t>
      </w:r>
    </w:p>
    <w:p w14:paraId="29C83E87" w14:textId="77777777" w:rsidR="0000794D" w:rsidRPr="00A7715A" w:rsidRDefault="0000794D" w:rsidP="00D0190A">
      <w:pPr>
        <w:pStyle w:val="NormalWeb"/>
        <w:spacing w:before="0" w:after="0"/>
        <w:jc w:val="both"/>
        <w:rPr>
          <w:rFonts w:ascii="Arial" w:hAnsi="Arial" w:cs="Arial"/>
          <w:sz w:val="16"/>
          <w:szCs w:val="16"/>
        </w:rPr>
      </w:pPr>
    </w:p>
    <w:p w14:paraId="0C3768AB" w14:textId="12A16C60" w:rsidR="0000794D" w:rsidRPr="003050A3" w:rsidRDefault="0000794D" w:rsidP="0000794D">
      <w:pPr>
        <w:pStyle w:val="Prrafodelista"/>
        <w:numPr>
          <w:ilvl w:val="3"/>
          <w:numId w:val="31"/>
        </w:numPr>
        <w:autoSpaceDE w:val="0"/>
        <w:autoSpaceDN w:val="0"/>
        <w:adjustRightInd w:val="0"/>
        <w:jc w:val="both"/>
        <w:rPr>
          <w:rFonts w:ascii="Arial" w:hAnsi="Arial" w:cs="Arial"/>
          <w:sz w:val="20"/>
          <w:szCs w:val="20"/>
        </w:rPr>
      </w:pPr>
      <w:r w:rsidRPr="003050A3">
        <w:rPr>
          <w:rStyle w:val="Textoennegrita"/>
          <w:rFonts w:ascii="Arial" w:hAnsi="Arial" w:cs="Arial"/>
          <w:sz w:val="20"/>
          <w:szCs w:val="20"/>
        </w:rPr>
        <w:t>Proponentes Extranjeros y/o Multinacionales Extranjeras</w:t>
      </w:r>
    </w:p>
    <w:p w14:paraId="4901B6C5" w14:textId="77777777" w:rsidR="0000794D" w:rsidRPr="00A7715A" w:rsidRDefault="0000794D" w:rsidP="00D0190A">
      <w:pPr>
        <w:pStyle w:val="NormalWeb"/>
        <w:spacing w:before="0" w:after="0"/>
        <w:jc w:val="both"/>
        <w:rPr>
          <w:rFonts w:ascii="Arial" w:hAnsi="Arial" w:cs="Arial"/>
          <w:sz w:val="16"/>
          <w:szCs w:val="16"/>
        </w:rPr>
      </w:pPr>
    </w:p>
    <w:p w14:paraId="70D9E5AE" w14:textId="77777777" w:rsidR="00D0190A" w:rsidRPr="003050A3" w:rsidRDefault="00D0190A" w:rsidP="00D0190A">
      <w:pPr>
        <w:pStyle w:val="NormalWeb"/>
        <w:spacing w:before="0" w:after="0"/>
        <w:jc w:val="both"/>
        <w:rPr>
          <w:rFonts w:ascii="Arial" w:hAnsi="Arial" w:cs="Arial"/>
          <w:sz w:val="20"/>
        </w:rPr>
      </w:pPr>
      <w:r w:rsidRPr="003050A3">
        <w:rPr>
          <w:rFonts w:ascii="Arial" w:hAnsi="Arial" w:cs="Arial"/>
          <w:sz w:val="20"/>
        </w:rPr>
        <w:t>Deberán presentar los siguientes documentos:</w:t>
      </w:r>
    </w:p>
    <w:p w14:paraId="5BC30BF3" w14:textId="77777777" w:rsidR="0000794D" w:rsidRPr="00A7715A" w:rsidRDefault="0000794D" w:rsidP="00D0190A">
      <w:pPr>
        <w:pStyle w:val="NormalWeb"/>
        <w:spacing w:before="0" w:after="0"/>
        <w:jc w:val="both"/>
        <w:rPr>
          <w:rFonts w:ascii="Arial" w:hAnsi="Arial" w:cs="Arial"/>
          <w:sz w:val="16"/>
          <w:szCs w:val="16"/>
        </w:rPr>
      </w:pPr>
    </w:p>
    <w:p w14:paraId="724D301B" w14:textId="55C7598B" w:rsidR="00D0190A" w:rsidRPr="003050A3" w:rsidRDefault="00D0190A" w:rsidP="00D0190A">
      <w:pPr>
        <w:pStyle w:val="NormalWeb"/>
        <w:spacing w:before="0" w:after="0"/>
        <w:jc w:val="both"/>
        <w:rPr>
          <w:rFonts w:ascii="Arial" w:hAnsi="Arial" w:cs="Arial"/>
          <w:sz w:val="20"/>
        </w:rPr>
      </w:pPr>
      <w:r w:rsidRPr="003050A3">
        <w:rPr>
          <w:rFonts w:ascii="Arial" w:hAnsi="Arial" w:cs="Arial"/>
          <w:sz w:val="20"/>
        </w:rPr>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 ​</w:t>
      </w:r>
    </w:p>
    <w:p w14:paraId="10343AD4" w14:textId="77777777" w:rsidR="0000794D" w:rsidRPr="00A7715A" w:rsidRDefault="0000794D" w:rsidP="00D0190A">
      <w:pPr>
        <w:pStyle w:val="NormalWeb"/>
        <w:spacing w:before="0" w:after="0"/>
        <w:jc w:val="both"/>
        <w:rPr>
          <w:rFonts w:ascii="Arial" w:hAnsi="Arial" w:cs="Arial"/>
          <w:sz w:val="16"/>
          <w:szCs w:val="16"/>
        </w:rPr>
      </w:pPr>
    </w:p>
    <w:p w14:paraId="163B6B3B" w14:textId="77777777" w:rsidR="00D0190A" w:rsidRPr="003050A3" w:rsidRDefault="00D0190A" w:rsidP="00D0190A">
      <w:pPr>
        <w:pStyle w:val="NormalWeb"/>
        <w:spacing w:before="0" w:after="0"/>
        <w:jc w:val="both"/>
        <w:rPr>
          <w:rFonts w:ascii="Arial" w:hAnsi="Arial" w:cs="Arial"/>
          <w:sz w:val="20"/>
        </w:rPr>
      </w:pPr>
      <w:r w:rsidRPr="003050A3">
        <w:rPr>
          <w:rFonts w:ascii="Arial" w:hAnsi="Arial" w:cs="Arial"/>
          <w:sz w:val="20"/>
        </w:rPr>
        <w:t xml:space="preserve">Adicionalmente si los Estados Financieros de la sucursal son emitidos por la Casa Matriz Extranjera, estos deben venir debidamente </w:t>
      </w:r>
      <w:proofErr w:type="spellStart"/>
      <w:r w:rsidRPr="003050A3">
        <w:rPr>
          <w:rFonts w:ascii="Arial" w:hAnsi="Arial" w:cs="Arial"/>
          <w:sz w:val="20"/>
        </w:rPr>
        <w:t>Consularizados</w:t>
      </w:r>
      <w:proofErr w:type="spellEnd"/>
      <w:r w:rsidRPr="003050A3">
        <w:rPr>
          <w:rFonts w:ascii="Arial" w:hAnsi="Arial" w:cs="Arial"/>
          <w:sz w:val="20"/>
        </w:rPr>
        <w:t xml:space="preserve"> y Visados por el Ministerio de Relaciones Exteriores de Colombia, acompañados de traducción simple al castellano, expresados a pesos colombianos, a la Tasa Representativa </w:t>
      </w:r>
      <w:r w:rsidRPr="003050A3">
        <w:rPr>
          <w:rFonts w:ascii="Arial" w:hAnsi="Arial" w:cs="Arial"/>
          <w:sz w:val="20"/>
        </w:rPr>
        <w:lastRenderedPageBreak/>
        <w:t>del Mercado (TRM) de la fecha de cierre de los mismos (indicando la tasa de conversión), a la luz del Principio de Contabilidad consagrado en el artículo 50 del Decreto 2649 de diciembre 29 de 1993. ​</w:t>
      </w:r>
    </w:p>
    <w:p w14:paraId="20E26158" w14:textId="77777777" w:rsidR="0000794D" w:rsidRPr="00A7715A" w:rsidRDefault="0000794D" w:rsidP="00D0190A">
      <w:pPr>
        <w:pStyle w:val="NormalWeb"/>
        <w:spacing w:before="0" w:after="0"/>
        <w:jc w:val="both"/>
        <w:rPr>
          <w:rFonts w:ascii="Arial" w:hAnsi="Arial" w:cs="Arial"/>
          <w:sz w:val="16"/>
          <w:szCs w:val="16"/>
        </w:rPr>
      </w:pPr>
    </w:p>
    <w:p w14:paraId="008D6DCF" w14:textId="77777777" w:rsidR="00D0190A" w:rsidRPr="00A7715A" w:rsidRDefault="00D0190A" w:rsidP="00A7715A">
      <w:pPr>
        <w:pStyle w:val="NormalWeb"/>
        <w:spacing w:before="0" w:after="0"/>
        <w:jc w:val="both"/>
        <w:rPr>
          <w:rFonts w:ascii="Arial" w:hAnsi="Arial" w:cs="Arial"/>
          <w:sz w:val="20"/>
        </w:rPr>
      </w:pPr>
      <w:r w:rsidRPr="003050A3">
        <w:rPr>
          <w:rFonts w:ascii="Arial" w:hAnsi="Arial" w:cs="Arial"/>
          <w:sz w:val="20"/>
        </w:rPr>
        <w:t xml:space="preserve">Las disposiciones de este pliego de condiciones en cuanto a proponentes extranjeros se refieren, regirán sin perjuicio de lo pactado en tratados o convenios internacionales. ​ </w:t>
      </w:r>
      <w:r w:rsidRPr="003050A3">
        <w:rPr>
          <w:rStyle w:val="stylemarkdownhilighted1sq-d"/>
          <w:rFonts w:ascii="Arial" w:hAnsi="Arial" w:cs="Arial"/>
          <w:sz w:val="20"/>
        </w:rPr>
        <w:t xml:space="preserve">Cuando el proponente extranjero sin domicilio o sucursal en Colombia provenga de un país que hace parte de la "Convención sobre la abolición de requisitos </w:t>
      </w:r>
      <w:r w:rsidRPr="00A7715A">
        <w:rPr>
          <w:rStyle w:val="stylemarkdownhilighted1sq-d"/>
          <w:rFonts w:ascii="Arial" w:hAnsi="Arial" w:cs="Arial"/>
          <w:sz w:val="20"/>
        </w:rPr>
        <w:t xml:space="preserve">de legalización para documentos públicos extranjeros", no se requiere de la </w:t>
      </w:r>
      <w:proofErr w:type="spellStart"/>
      <w:r w:rsidRPr="00A7715A">
        <w:rPr>
          <w:rStyle w:val="stylemarkdownhilighted1sq-d"/>
          <w:rFonts w:ascii="Arial" w:hAnsi="Arial" w:cs="Arial"/>
          <w:sz w:val="20"/>
        </w:rPr>
        <w:t>consularización</w:t>
      </w:r>
      <w:proofErr w:type="spellEnd"/>
      <w:r w:rsidRPr="00A7715A">
        <w:rPr>
          <w:rStyle w:val="stylemarkdownhilighted1sq-d"/>
          <w:rFonts w:ascii="Arial" w:hAnsi="Arial" w:cs="Arial"/>
          <w:sz w:val="20"/>
        </w:rPr>
        <w:t xml:space="preserve"> a que se refiere en el párrafo anterior, sino que será suficiente que los documentos adicionen con el certificado de "apostilla" por parte de la autoridad competente del país donde se origina el documento.</w:t>
      </w:r>
      <w:r w:rsidRPr="00A7715A">
        <w:rPr>
          <w:rFonts w:ascii="Arial" w:hAnsi="Arial" w:cs="Arial"/>
          <w:sz w:val="20"/>
        </w:rPr>
        <w:t xml:space="preserve"> ​</w:t>
      </w:r>
    </w:p>
    <w:p w14:paraId="1002E671" w14:textId="77777777" w:rsidR="00A7715A" w:rsidRPr="00A7715A" w:rsidRDefault="00A7715A" w:rsidP="00A7715A">
      <w:pPr>
        <w:pStyle w:val="NormalWeb"/>
        <w:spacing w:before="0" w:after="0"/>
        <w:jc w:val="both"/>
        <w:rPr>
          <w:rFonts w:ascii="Arial" w:hAnsi="Arial" w:cs="Arial"/>
          <w:sz w:val="16"/>
          <w:szCs w:val="16"/>
        </w:rPr>
      </w:pPr>
    </w:p>
    <w:p w14:paraId="7B6CB112" w14:textId="16BA9C17" w:rsidR="00A7715A" w:rsidRPr="00A7715A" w:rsidRDefault="00A7715A" w:rsidP="00A7715A">
      <w:pPr>
        <w:pStyle w:val="NormalWeb"/>
        <w:spacing w:before="0" w:after="0"/>
        <w:jc w:val="both"/>
        <w:rPr>
          <w:rFonts w:ascii="Arial" w:hAnsi="Arial" w:cs="Arial"/>
          <w:sz w:val="20"/>
          <w:lang w:val="es-ES_tradnl"/>
        </w:rPr>
      </w:pPr>
      <w:r w:rsidRPr="00A7715A">
        <w:rPr>
          <w:rFonts w:ascii="Arial" w:hAnsi="Arial" w:cs="Arial"/>
          <w:b/>
          <w:bCs/>
          <w:sz w:val="20"/>
        </w:rPr>
        <w:t>NOTA:</w:t>
      </w:r>
      <w:r w:rsidRPr="00A7715A">
        <w:rPr>
          <w:rFonts w:ascii="Arial" w:hAnsi="Arial" w:cs="Arial"/>
          <w:sz w:val="20"/>
        </w:rPr>
        <w:t xml:space="preserve"> </w:t>
      </w:r>
      <w:r w:rsidRPr="00A7715A">
        <w:rPr>
          <w:rFonts w:ascii="Arial" w:hAnsi="Arial" w:cs="Arial"/>
          <w:sz w:val="20"/>
          <w:lang w:val="es-ES_tradnl"/>
        </w:rPr>
        <w:t xml:space="preserve">Las personas naturales y jurídicas, nacionales o extranjeras, con domicilio en Colombia, interesadas en participar en procesos de contratación convocados por las entidades estatales, deben estar inscritas en el RUP, salvo las excepciones previstas de forma taxativa en la ley tales como: </w:t>
      </w:r>
    </w:p>
    <w:p w14:paraId="4343AFC3" w14:textId="77777777" w:rsidR="00A7715A" w:rsidRPr="00A7715A" w:rsidRDefault="00A7715A" w:rsidP="00A7715A">
      <w:pPr>
        <w:pStyle w:val="NormalWeb"/>
        <w:spacing w:before="0" w:after="0"/>
        <w:ind w:left="142"/>
        <w:jc w:val="both"/>
        <w:rPr>
          <w:rFonts w:ascii="Arial" w:hAnsi="Arial" w:cs="Arial"/>
          <w:sz w:val="16"/>
          <w:szCs w:val="16"/>
          <w:lang w:val="es-ES_tradnl"/>
        </w:rPr>
      </w:pPr>
    </w:p>
    <w:p w14:paraId="13D1F002" w14:textId="77777777" w:rsidR="00A7715A" w:rsidRPr="00A7715A" w:rsidRDefault="00A7715A" w:rsidP="00A7715A">
      <w:pPr>
        <w:pStyle w:val="NormalWeb"/>
        <w:numPr>
          <w:ilvl w:val="0"/>
          <w:numId w:val="85"/>
        </w:numPr>
        <w:spacing w:before="0" w:after="0"/>
        <w:jc w:val="both"/>
        <w:rPr>
          <w:rFonts w:ascii="Arial" w:hAnsi="Arial" w:cs="Arial"/>
          <w:sz w:val="20"/>
        </w:rPr>
      </w:pPr>
      <w:r w:rsidRPr="00A7715A">
        <w:rPr>
          <w:rFonts w:ascii="Arial" w:hAnsi="Arial" w:cs="Arial"/>
          <w:sz w:val="20"/>
        </w:rPr>
        <w:t>Contratos de mínima cuantía</w:t>
      </w:r>
    </w:p>
    <w:p w14:paraId="77F148ED" w14:textId="77777777" w:rsidR="00A7715A" w:rsidRPr="00A7715A" w:rsidRDefault="00A7715A" w:rsidP="00A7715A">
      <w:pPr>
        <w:pStyle w:val="NormalWeb"/>
        <w:numPr>
          <w:ilvl w:val="0"/>
          <w:numId w:val="85"/>
        </w:numPr>
        <w:spacing w:before="0" w:after="0"/>
        <w:jc w:val="both"/>
        <w:rPr>
          <w:rFonts w:ascii="Arial" w:hAnsi="Arial" w:cs="Arial"/>
          <w:sz w:val="20"/>
        </w:rPr>
      </w:pPr>
      <w:r w:rsidRPr="00A7715A">
        <w:rPr>
          <w:rFonts w:ascii="Arial" w:hAnsi="Arial" w:cs="Arial"/>
          <w:sz w:val="20"/>
        </w:rPr>
        <w:t>Contratos para la prestación de servicios de salud</w:t>
      </w:r>
    </w:p>
    <w:p w14:paraId="7E87A1E2" w14:textId="77777777" w:rsidR="00A7715A" w:rsidRPr="00A7715A" w:rsidRDefault="00A7715A" w:rsidP="00A7715A">
      <w:pPr>
        <w:pStyle w:val="NormalWeb"/>
        <w:numPr>
          <w:ilvl w:val="0"/>
          <w:numId w:val="85"/>
        </w:numPr>
        <w:spacing w:before="0" w:after="0"/>
        <w:jc w:val="both"/>
        <w:rPr>
          <w:rFonts w:ascii="Arial" w:hAnsi="Arial" w:cs="Arial"/>
          <w:sz w:val="20"/>
        </w:rPr>
      </w:pPr>
      <w:r w:rsidRPr="00A7715A">
        <w:rPr>
          <w:rFonts w:ascii="Arial" w:hAnsi="Arial" w:cs="Arial"/>
          <w:sz w:val="20"/>
        </w:rPr>
        <w:t>Contratos de contratación directa</w:t>
      </w:r>
    </w:p>
    <w:p w14:paraId="345A499F" w14:textId="77777777" w:rsidR="00A7715A" w:rsidRPr="00A7715A" w:rsidRDefault="00A7715A" w:rsidP="00A7715A">
      <w:pPr>
        <w:pStyle w:val="NormalWeb"/>
        <w:numPr>
          <w:ilvl w:val="0"/>
          <w:numId w:val="85"/>
        </w:numPr>
        <w:spacing w:before="0" w:after="0"/>
        <w:jc w:val="both"/>
        <w:rPr>
          <w:rFonts w:ascii="Arial" w:hAnsi="Arial" w:cs="Arial"/>
          <w:sz w:val="20"/>
        </w:rPr>
      </w:pPr>
      <w:r w:rsidRPr="00A7715A">
        <w:rPr>
          <w:rFonts w:ascii="Arial" w:hAnsi="Arial" w:cs="Arial"/>
          <w:sz w:val="20"/>
        </w:rPr>
        <w:t>Enajenación de bienes del Estado</w:t>
      </w:r>
    </w:p>
    <w:p w14:paraId="06C72F9C" w14:textId="77777777" w:rsidR="00A7715A" w:rsidRPr="00A7715A" w:rsidRDefault="00A7715A" w:rsidP="00A7715A">
      <w:pPr>
        <w:pStyle w:val="NormalWeb"/>
        <w:numPr>
          <w:ilvl w:val="0"/>
          <w:numId w:val="85"/>
        </w:numPr>
        <w:spacing w:before="0" w:after="0"/>
        <w:jc w:val="both"/>
        <w:rPr>
          <w:rFonts w:ascii="Arial" w:hAnsi="Arial" w:cs="Arial"/>
          <w:sz w:val="20"/>
        </w:rPr>
      </w:pPr>
      <w:r w:rsidRPr="00A7715A">
        <w:rPr>
          <w:rFonts w:ascii="Arial" w:hAnsi="Arial" w:cs="Arial"/>
          <w:sz w:val="20"/>
        </w:rPr>
        <w:t>Contratos de adquisición de productos agropecuarios</w:t>
      </w:r>
    </w:p>
    <w:p w14:paraId="227A14CB" w14:textId="77777777" w:rsidR="00A7715A" w:rsidRPr="00A7715A" w:rsidRDefault="00A7715A" w:rsidP="00A7715A">
      <w:pPr>
        <w:pStyle w:val="NormalWeb"/>
        <w:numPr>
          <w:ilvl w:val="0"/>
          <w:numId w:val="85"/>
        </w:numPr>
        <w:spacing w:before="0" w:after="0"/>
        <w:jc w:val="both"/>
        <w:rPr>
          <w:rFonts w:ascii="Arial" w:hAnsi="Arial" w:cs="Arial"/>
          <w:sz w:val="20"/>
        </w:rPr>
      </w:pPr>
      <w:r w:rsidRPr="00A7715A">
        <w:rPr>
          <w:rFonts w:ascii="Arial" w:hAnsi="Arial" w:cs="Arial"/>
          <w:sz w:val="20"/>
        </w:rPr>
        <w:t>Contratos de concesión</w:t>
      </w:r>
    </w:p>
    <w:p w14:paraId="50569CB7" w14:textId="77777777" w:rsidR="00A7715A" w:rsidRPr="00A7715A" w:rsidRDefault="00A7715A" w:rsidP="00A7715A">
      <w:pPr>
        <w:pStyle w:val="NormalWeb"/>
        <w:spacing w:before="0" w:after="0"/>
        <w:jc w:val="both"/>
        <w:rPr>
          <w:rFonts w:ascii="Arial" w:hAnsi="Arial" w:cs="Arial"/>
          <w:sz w:val="16"/>
          <w:szCs w:val="16"/>
        </w:rPr>
      </w:pPr>
      <w:r w:rsidRPr="00A7715A">
        <w:rPr>
          <w:rFonts w:ascii="Arial" w:hAnsi="Arial" w:cs="Arial"/>
          <w:sz w:val="20"/>
        </w:rPr>
        <w:t xml:space="preserve"> </w:t>
      </w:r>
    </w:p>
    <w:p w14:paraId="2E4E1245" w14:textId="040F0C46" w:rsidR="00A7715A" w:rsidRPr="00A7715A" w:rsidRDefault="00A7715A" w:rsidP="00A7715A">
      <w:pPr>
        <w:pStyle w:val="NormalWeb"/>
        <w:spacing w:before="0" w:after="0"/>
        <w:jc w:val="both"/>
        <w:rPr>
          <w:rFonts w:ascii="Arial" w:hAnsi="Arial" w:cs="Arial"/>
          <w:sz w:val="20"/>
        </w:rPr>
      </w:pPr>
      <w:r w:rsidRPr="00A7715A">
        <w:rPr>
          <w:rFonts w:ascii="Arial" w:hAnsi="Arial" w:cs="Arial"/>
          <w:sz w:val="20"/>
        </w:rPr>
        <w:t>Se recomienda a los oferentes anexarlo cuando no se trate de los procesos antes mencionados.</w:t>
      </w:r>
    </w:p>
    <w:p w14:paraId="38B7BA23" w14:textId="77777777" w:rsidR="00A7715A" w:rsidRPr="00A7715A" w:rsidRDefault="00A7715A" w:rsidP="00D0190A">
      <w:pPr>
        <w:pStyle w:val="NormalWeb"/>
        <w:spacing w:before="0" w:after="0"/>
        <w:jc w:val="both"/>
        <w:rPr>
          <w:rFonts w:ascii="Arial" w:hAnsi="Arial" w:cs="Arial"/>
          <w:sz w:val="16"/>
          <w:szCs w:val="16"/>
        </w:rPr>
      </w:pPr>
    </w:p>
    <w:p w14:paraId="4CBA5A97" w14:textId="77777777" w:rsidR="00D0190A" w:rsidRPr="00D0190A" w:rsidRDefault="00D0190A" w:rsidP="00D0190A">
      <w:pPr>
        <w:pStyle w:val="NormalWeb"/>
        <w:spacing w:before="0" w:after="0"/>
        <w:jc w:val="both"/>
        <w:rPr>
          <w:rFonts w:ascii="Arial" w:hAnsi="Arial" w:cs="Arial"/>
          <w:sz w:val="20"/>
        </w:rPr>
      </w:pPr>
      <w:r w:rsidRPr="003050A3">
        <w:rPr>
          <w:rFonts w:ascii="Arial" w:hAnsi="Arial" w:cs="Arial"/>
          <w:sz w:val="20"/>
        </w:rPr>
        <w:t>Cuando la REGIONAL DE ASEGURAMIENTO EN SALUD No. ​ 3,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 Así mismo requerir las aclaraciones que considere necesarias, siempre que con ello no se violen los principios de igualdad y transparencia de la contratación, sin que las aclaraciones o documentos que el proponente allegue a solicitud de la REGIONAL DE ASEGURAMIENTO EN SALUD No. 3, puedan modificar, adicionar o complementar</w:t>
      </w:r>
      <w:r w:rsidRPr="00D0190A">
        <w:rPr>
          <w:rFonts w:ascii="Arial" w:hAnsi="Arial" w:cs="Arial"/>
          <w:sz w:val="20"/>
        </w:rPr>
        <w:t xml:space="preserve"> </w:t>
      </w:r>
    </w:p>
    <w:p w14:paraId="3321A843" w14:textId="77777777" w:rsidR="0000794D" w:rsidRPr="0000794D" w:rsidRDefault="0000794D" w:rsidP="00E27993">
      <w:pPr>
        <w:pStyle w:val="Textoindependiente2"/>
        <w:rPr>
          <w:rFonts w:eastAsia="Calibri"/>
          <w:color w:val="000000"/>
          <w:sz w:val="16"/>
          <w:szCs w:val="16"/>
        </w:rPr>
      </w:pPr>
    </w:p>
    <w:p w14:paraId="63EC1740" w14:textId="3801AB9E" w:rsidR="00E27993" w:rsidRPr="00E27993" w:rsidRDefault="00E27993" w:rsidP="00E27993">
      <w:pPr>
        <w:pStyle w:val="Textoindependiente2"/>
        <w:rPr>
          <w:color w:val="000000"/>
          <w:sz w:val="20"/>
          <w:szCs w:val="20"/>
          <w:lang w:val="es-CO" w:eastAsia="es-CO"/>
        </w:rPr>
      </w:pPr>
      <w:r w:rsidRPr="00E27993">
        <w:rPr>
          <w:rFonts w:eastAsia="Calibri"/>
          <w:color w:val="000000"/>
          <w:sz w:val="20"/>
          <w:szCs w:val="20"/>
        </w:rPr>
        <w:t xml:space="preserve">Mediante comunicado oficial GS-2025-002291-REGI3 del 14 de </w:t>
      </w:r>
      <w:proofErr w:type="gramStart"/>
      <w:r w:rsidRPr="00E27993">
        <w:rPr>
          <w:rFonts w:eastAsia="Calibri"/>
          <w:color w:val="000000"/>
          <w:sz w:val="20"/>
          <w:szCs w:val="20"/>
        </w:rPr>
        <w:t>Febrero</w:t>
      </w:r>
      <w:proofErr w:type="gramEnd"/>
      <w:r w:rsidRPr="00E27993">
        <w:rPr>
          <w:rFonts w:eastAsia="Calibri"/>
          <w:color w:val="000000"/>
          <w:sz w:val="20"/>
          <w:szCs w:val="20"/>
        </w:rPr>
        <w:t xml:space="preserve"> del 2025 de asunto: Informe análisis ratios financieros </w:t>
      </w:r>
      <w:proofErr w:type="gramStart"/>
      <w:r w:rsidRPr="00E27993">
        <w:rPr>
          <w:rFonts w:eastAsia="Calibri"/>
          <w:color w:val="000000"/>
          <w:sz w:val="20"/>
          <w:szCs w:val="20"/>
        </w:rPr>
        <w:t>sugeridos proceso</w:t>
      </w:r>
      <w:proofErr w:type="gramEnd"/>
      <w:r w:rsidRPr="00E27993">
        <w:rPr>
          <w:rFonts w:eastAsia="Calibri"/>
          <w:color w:val="000000"/>
          <w:sz w:val="20"/>
          <w:szCs w:val="20"/>
        </w:rPr>
        <w:t xml:space="preserve"> de servicios de salud Imágenes y Resonancia UPRES DERIS, DEQUI Y DECAL, firmado por el señor Intendente </w:t>
      </w:r>
      <w:proofErr w:type="gramStart"/>
      <w:r w:rsidRPr="00E27993">
        <w:rPr>
          <w:rFonts w:eastAsia="Calibri"/>
          <w:color w:val="000000"/>
          <w:sz w:val="20"/>
          <w:szCs w:val="20"/>
        </w:rPr>
        <w:t>Jefe</w:t>
      </w:r>
      <w:proofErr w:type="gramEnd"/>
      <w:r w:rsidRPr="00E27993">
        <w:rPr>
          <w:rFonts w:eastAsia="Calibri"/>
          <w:color w:val="000000"/>
          <w:sz w:val="20"/>
          <w:szCs w:val="20"/>
        </w:rPr>
        <w:t xml:space="preserve"> </w:t>
      </w:r>
      <w:r w:rsidRPr="00E27993">
        <w:rPr>
          <w:rFonts w:eastAsia="Calibri"/>
          <w:b/>
          <w:bCs/>
          <w:color w:val="000000"/>
          <w:sz w:val="20"/>
          <w:szCs w:val="20"/>
        </w:rPr>
        <w:t xml:space="preserve">FABIO NELSON TORRES LEYTON, </w:t>
      </w:r>
      <w:proofErr w:type="gramStart"/>
      <w:r w:rsidRPr="00E27993">
        <w:rPr>
          <w:rFonts w:eastAsia="Calibri"/>
          <w:color w:val="000000"/>
          <w:sz w:val="20"/>
          <w:szCs w:val="20"/>
        </w:rPr>
        <w:t>Responsable</w:t>
      </w:r>
      <w:proofErr w:type="gramEnd"/>
      <w:r w:rsidRPr="00E27993">
        <w:rPr>
          <w:rFonts w:eastAsia="Calibri"/>
          <w:color w:val="000000"/>
          <w:sz w:val="20"/>
          <w:szCs w:val="20"/>
        </w:rPr>
        <w:t xml:space="preserve"> Central de Cuentas:</w:t>
      </w:r>
    </w:p>
    <w:p w14:paraId="7344F020" w14:textId="77777777" w:rsidR="00E27993" w:rsidRPr="0000794D" w:rsidRDefault="00E27993" w:rsidP="00E27993">
      <w:pPr>
        <w:adjustRightInd w:val="0"/>
        <w:jc w:val="both"/>
        <w:rPr>
          <w:rFonts w:ascii="Arial" w:hAnsi="Arial" w:cs="Arial"/>
          <w:color w:val="000000"/>
          <w:sz w:val="16"/>
          <w:szCs w:val="16"/>
        </w:rPr>
      </w:pPr>
    </w:p>
    <w:p w14:paraId="36BD01D3" w14:textId="77777777" w:rsidR="00E27993" w:rsidRPr="00E27993" w:rsidRDefault="00E27993" w:rsidP="00E27993">
      <w:pPr>
        <w:adjustRightInd w:val="0"/>
        <w:jc w:val="both"/>
        <w:rPr>
          <w:rFonts w:ascii="Arial" w:hAnsi="Arial" w:cs="Arial"/>
          <w:color w:val="000000"/>
          <w:sz w:val="20"/>
          <w:szCs w:val="20"/>
        </w:rPr>
      </w:pPr>
      <w:r w:rsidRPr="00E27993">
        <w:rPr>
          <w:rFonts w:ascii="Arial" w:hAnsi="Arial" w:cs="Arial"/>
          <w:color w:val="000000"/>
          <w:sz w:val="20"/>
          <w:szCs w:val="20"/>
        </w:rPr>
        <w:t xml:space="preserve">Con el fin de verificar la capacidad financiera y patrimonial, los oferentes deberán presentar los siguientes aspectos: </w:t>
      </w:r>
    </w:p>
    <w:p w14:paraId="0BFBBB6B" w14:textId="77777777" w:rsidR="00E27993" w:rsidRPr="00A7715A" w:rsidRDefault="00E27993" w:rsidP="00E27993">
      <w:pPr>
        <w:adjustRightInd w:val="0"/>
        <w:jc w:val="both"/>
        <w:rPr>
          <w:rFonts w:ascii="Arial" w:hAnsi="Arial" w:cs="Arial"/>
          <w:color w:val="000000"/>
          <w:sz w:val="16"/>
          <w:szCs w:val="16"/>
        </w:rPr>
      </w:pPr>
    </w:p>
    <w:p w14:paraId="5351C173" w14:textId="77777777" w:rsidR="00E27993" w:rsidRPr="00E27993" w:rsidRDefault="00E27993" w:rsidP="00E27993">
      <w:pPr>
        <w:adjustRightInd w:val="0"/>
        <w:jc w:val="both"/>
        <w:rPr>
          <w:rFonts w:ascii="Arial" w:hAnsi="Arial" w:cs="Arial"/>
          <w:i/>
          <w:color w:val="000000"/>
          <w:sz w:val="20"/>
          <w:szCs w:val="20"/>
        </w:rPr>
      </w:pPr>
      <w:r w:rsidRPr="00E27993">
        <w:rPr>
          <w:rFonts w:ascii="Arial" w:hAnsi="Arial" w:cs="Arial"/>
          <w:color w:val="000000"/>
          <w:sz w:val="20"/>
          <w:szCs w:val="20"/>
        </w:rPr>
        <w:t>Los indicadores de capacidad financiera y organizacional contenidos en el artículo 2.2.1.1.1.5.3 del Decreto 1082 de 2015 y que, en consecuencia, deben estar contenidos en el (RUP) REGISTRO ÚNICO DE PROPONENTES a partir del 2020, pero que de acuerdo al Decreto &gt;Ley&gt;19 de 2012 “</w:t>
      </w:r>
      <w:r w:rsidRPr="00E27993">
        <w:rPr>
          <w:rFonts w:ascii="Arial" w:hAnsi="Arial" w:cs="Arial"/>
          <w:i/>
          <w:color w:val="000000"/>
          <w:sz w:val="20"/>
          <w:szCs w:val="20"/>
        </w:rPr>
        <w:t>Por el cual se dictan normas para suprimir o reformar regulaciones, procedimientos y trámites innecesarios existentes en la Administración Pública</w:t>
      </w:r>
      <w:r w:rsidRPr="00E27993">
        <w:rPr>
          <w:rFonts w:ascii="Arial" w:hAnsi="Arial" w:cs="Arial"/>
          <w:color w:val="000000"/>
          <w:sz w:val="20"/>
          <w:szCs w:val="20"/>
        </w:rPr>
        <w:t xml:space="preserve">”, en su artículo 221 DE LA VERIFICACIÓN DE LAS CONDICIONES DE LOS PROPONENTES. Establece: </w:t>
      </w:r>
      <w:r w:rsidRPr="00E27993">
        <w:rPr>
          <w:rFonts w:ascii="Arial" w:hAnsi="Arial" w:cs="Arial"/>
          <w:i/>
          <w:color w:val="000000"/>
          <w:sz w:val="20"/>
          <w:szCs w:val="20"/>
        </w:rPr>
        <w:t>El artículo 6 de la Ley 1150 de 2007, quedará así: "Artículo 6. De la verificación de las condiciones de los proponentes.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w:t>
      </w:r>
    </w:p>
    <w:p w14:paraId="027740DB" w14:textId="77777777" w:rsidR="00E27993" w:rsidRPr="00A7715A" w:rsidRDefault="00E27993" w:rsidP="00E27993">
      <w:pPr>
        <w:adjustRightInd w:val="0"/>
        <w:jc w:val="both"/>
        <w:rPr>
          <w:rFonts w:ascii="Arial" w:hAnsi="Arial" w:cs="Arial"/>
          <w:i/>
          <w:color w:val="000000"/>
          <w:sz w:val="16"/>
          <w:szCs w:val="16"/>
        </w:rPr>
      </w:pPr>
    </w:p>
    <w:p w14:paraId="33FFD080" w14:textId="77777777" w:rsidR="00E27993" w:rsidRPr="00E27993" w:rsidRDefault="00E27993" w:rsidP="00E27993">
      <w:pPr>
        <w:adjustRightInd w:val="0"/>
        <w:jc w:val="both"/>
        <w:rPr>
          <w:rFonts w:ascii="Arial" w:hAnsi="Arial" w:cs="Arial"/>
          <w:b/>
          <w:i/>
          <w:color w:val="000000"/>
          <w:sz w:val="20"/>
          <w:szCs w:val="20"/>
          <w:u w:val="single"/>
        </w:rPr>
      </w:pPr>
      <w:r w:rsidRPr="00E27993">
        <w:rPr>
          <w:rFonts w:ascii="Arial" w:hAnsi="Arial" w:cs="Arial"/>
          <w:i/>
          <w:color w:val="000000"/>
          <w:sz w:val="20"/>
          <w:szCs w:val="20"/>
        </w:rPr>
        <w:t xml:space="preserve">No se requerirá de este registro, ni de clasificación, en los casos de contratación directa; </w:t>
      </w:r>
      <w:r w:rsidRPr="00E27993">
        <w:rPr>
          <w:rFonts w:ascii="Arial" w:hAnsi="Arial" w:cs="Arial"/>
          <w:b/>
          <w:i/>
          <w:color w:val="000000"/>
          <w:sz w:val="20"/>
          <w:szCs w:val="20"/>
          <w:u w:val="single"/>
        </w:rPr>
        <w:t xml:space="preserve">contratos para la prestación de servicios de </w:t>
      </w:r>
      <w:proofErr w:type="gramStart"/>
      <w:r w:rsidRPr="00E27993">
        <w:rPr>
          <w:rFonts w:ascii="Arial" w:hAnsi="Arial" w:cs="Arial"/>
          <w:b/>
          <w:i/>
          <w:color w:val="000000"/>
          <w:sz w:val="20"/>
          <w:szCs w:val="20"/>
          <w:u w:val="single"/>
        </w:rPr>
        <w:t>salud;…</w:t>
      </w:r>
      <w:proofErr w:type="gramEnd"/>
      <w:r w:rsidRPr="00E27993">
        <w:rPr>
          <w:rFonts w:ascii="Arial" w:hAnsi="Arial" w:cs="Arial"/>
          <w:b/>
          <w:i/>
          <w:color w:val="000000"/>
          <w:sz w:val="20"/>
          <w:szCs w:val="20"/>
          <w:u w:val="single"/>
        </w:rPr>
        <w:t>”</w:t>
      </w:r>
    </w:p>
    <w:p w14:paraId="77EE8827" w14:textId="77777777" w:rsidR="00E27993" w:rsidRPr="00A7715A" w:rsidRDefault="00E27993" w:rsidP="00E27993">
      <w:pPr>
        <w:adjustRightInd w:val="0"/>
        <w:jc w:val="both"/>
        <w:rPr>
          <w:rFonts w:ascii="Arial" w:hAnsi="Arial" w:cs="Arial"/>
          <w:b/>
          <w:i/>
          <w:color w:val="000000"/>
          <w:sz w:val="16"/>
          <w:szCs w:val="16"/>
          <w:u w:val="single"/>
        </w:rPr>
      </w:pPr>
    </w:p>
    <w:p w14:paraId="14EA4638" w14:textId="77777777" w:rsidR="00E27993" w:rsidRPr="00E27993" w:rsidRDefault="00E27993" w:rsidP="00E27993">
      <w:pPr>
        <w:pStyle w:val="Textoindependiente2"/>
        <w:tabs>
          <w:tab w:val="left" w:pos="1980"/>
        </w:tabs>
        <w:rPr>
          <w:rFonts w:eastAsia="Calibri"/>
          <w:b/>
          <w:color w:val="000000"/>
          <w:sz w:val="20"/>
          <w:szCs w:val="20"/>
          <w:u w:val="single"/>
          <w:lang w:val="es-CO" w:eastAsia="en-US"/>
        </w:rPr>
      </w:pPr>
      <w:bookmarkStart w:id="19" w:name="_Hlk159666110"/>
      <w:r w:rsidRPr="00E27993">
        <w:rPr>
          <w:rFonts w:eastAsia="Calibri"/>
          <w:color w:val="000000"/>
          <w:sz w:val="20"/>
          <w:szCs w:val="20"/>
          <w:lang w:val="es-CO" w:eastAsia="en-US"/>
        </w:rPr>
        <w:t xml:space="preserve">De acuerdo a lo anterior, el oferente deberá anexar FORMULARIO CUADRO CAPACIDAD FINANCIERA y balance General, estado de resultados integral por función comparativo y notas o revelaciones a los estados </w:t>
      </w:r>
      <w:r w:rsidRPr="00E27993">
        <w:rPr>
          <w:rFonts w:eastAsia="Calibri"/>
          <w:color w:val="000000"/>
          <w:sz w:val="20"/>
          <w:szCs w:val="20"/>
          <w:lang w:val="es-CO" w:eastAsia="en-US"/>
        </w:rPr>
        <w:lastRenderedPageBreak/>
        <w:t xml:space="preserve">financieros, de acuerdo con las normas contables actualmente vigentes. </w:t>
      </w:r>
      <w:r w:rsidRPr="00E27993">
        <w:rPr>
          <w:rFonts w:eastAsia="Calibri"/>
          <w:b/>
          <w:color w:val="000000"/>
          <w:sz w:val="20"/>
          <w:szCs w:val="20"/>
          <w:u w:val="single"/>
          <w:lang w:val="es-CO" w:eastAsia="en-US"/>
        </w:rPr>
        <w:t>Por consiguiente, los proponentes deberán anexar la información a corte del 2023.</w:t>
      </w:r>
    </w:p>
    <w:p w14:paraId="7A94842B" w14:textId="77777777" w:rsidR="00E27993" w:rsidRPr="00A7715A" w:rsidRDefault="00E27993" w:rsidP="00E27993">
      <w:pPr>
        <w:adjustRightInd w:val="0"/>
        <w:jc w:val="both"/>
        <w:rPr>
          <w:rFonts w:ascii="Arial" w:hAnsi="Arial" w:cs="Arial"/>
          <w:b/>
          <w:color w:val="000000"/>
          <w:sz w:val="16"/>
          <w:szCs w:val="16"/>
        </w:rPr>
      </w:pPr>
    </w:p>
    <w:bookmarkEnd w:id="19"/>
    <w:p w14:paraId="2E9F5DCF" w14:textId="77777777" w:rsidR="00E27993" w:rsidRPr="00E27993" w:rsidRDefault="00E27993" w:rsidP="00E27993">
      <w:pPr>
        <w:pStyle w:val="Textoindependiente2"/>
        <w:rPr>
          <w:b/>
          <w:bCs/>
          <w:color w:val="252525"/>
          <w:sz w:val="20"/>
          <w:szCs w:val="20"/>
        </w:rPr>
      </w:pPr>
      <w:r w:rsidRPr="00E27993">
        <w:rPr>
          <w:b/>
          <w:bCs/>
          <w:color w:val="252525"/>
          <w:sz w:val="20"/>
          <w:szCs w:val="20"/>
        </w:rPr>
        <w:t>VERIFICACION Y CAPACIDAD FINANCIERA Y ORGANIZACIONAL</w:t>
      </w:r>
      <w:r w:rsidRPr="00E27993">
        <w:rPr>
          <w:b/>
          <w:bCs/>
          <w:color w:val="252525"/>
          <w:sz w:val="20"/>
          <w:szCs w:val="20"/>
        </w:rPr>
        <w:tab/>
      </w:r>
    </w:p>
    <w:p w14:paraId="32DE8F2A" w14:textId="77777777" w:rsidR="00E27993" w:rsidRPr="00A7715A" w:rsidRDefault="00E27993" w:rsidP="00E27993">
      <w:pPr>
        <w:pStyle w:val="Textoindependiente2"/>
        <w:rPr>
          <w:color w:val="252525"/>
          <w:sz w:val="16"/>
          <w:szCs w:val="16"/>
        </w:rPr>
      </w:pPr>
    </w:p>
    <w:p w14:paraId="1F27043E" w14:textId="77777777" w:rsidR="00E27993" w:rsidRPr="00E27993" w:rsidRDefault="00E27993">
      <w:pPr>
        <w:pStyle w:val="Textoindependiente2"/>
        <w:numPr>
          <w:ilvl w:val="0"/>
          <w:numId w:val="32"/>
        </w:numPr>
        <w:tabs>
          <w:tab w:val="left" w:pos="567"/>
        </w:tabs>
        <w:ind w:left="0" w:firstLine="0"/>
        <w:rPr>
          <w:b/>
          <w:bCs/>
          <w:color w:val="252525"/>
          <w:sz w:val="20"/>
          <w:szCs w:val="20"/>
        </w:rPr>
      </w:pPr>
      <w:r w:rsidRPr="00E27993">
        <w:rPr>
          <w:b/>
          <w:bCs/>
          <w:color w:val="252525"/>
          <w:sz w:val="20"/>
          <w:szCs w:val="20"/>
        </w:rPr>
        <w:t xml:space="preserve">Indicadores de capacidad financiera </w:t>
      </w:r>
    </w:p>
    <w:p w14:paraId="36DA8B07" w14:textId="77777777" w:rsidR="00E27993" w:rsidRPr="00A7715A" w:rsidRDefault="00E27993" w:rsidP="00E27993">
      <w:pPr>
        <w:pStyle w:val="Textoindependiente2"/>
        <w:rPr>
          <w:color w:val="252525"/>
          <w:sz w:val="16"/>
          <w:szCs w:val="16"/>
        </w:rPr>
      </w:pPr>
    </w:p>
    <w:p w14:paraId="79145079" w14:textId="6DD06F4C" w:rsidR="00E27993" w:rsidRPr="00E27993" w:rsidRDefault="00A7715A">
      <w:pPr>
        <w:pStyle w:val="Textoindependiente2"/>
        <w:numPr>
          <w:ilvl w:val="0"/>
          <w:numId w:val="33"/>
        </w:numPr>
        <w:tabs>
          <w:tab w:val="left" w:pos="567"/>
        </w:tabs>
        <w:ind w:left="567" w:hanging="283"/>
        <w:rPr>
          <w:b/>
          <w:bCs/>
          <w:color w:val="252525"/>
          <w:sz w:val="20"/>
          <w:szCs w:val="20"/>
        </w:rPr>
      </w:pPr>
      <w:r w:rsidRPr="00E27993">
        <w:rPr>
          <w:b/>
          <w:bCs/>
          <w:color w:val="252525"/>
          <w:sz w:val="20"/>
          <w:szCs w:val="20"/>
        </w:rPr>
        <w:t>ÍNDICE DE LIQUIDEZ:</w:t>
      </w:r>
      <w:r w:rsidRPr="00E27993">
        <w:rPr>
          <w:color w:val="252525"/>
          <w:sz w:val="20"/>
          <w:szCs w:val="20"/>
        </w:rPr>
        <w:t xml:space="preserve"> </w:t>
      </w:r>
      <w:r w:rsidR="00E27993" w:rsidRPr="00E27993">
        <w:rPr>
          <w:color w:val="252525"/>
          <w:sz w:val="20"/>
          <w:szCs w:val="20"/>
        </w:rPr>
        <w:t xml:space="preserve">(Activo corriente/Pasivo corriente) determina la capacidad que tiene un proponente para cumplir con sus obligaciones de corto plazo. El índice de liquidez del oferente para la presente contratación, se establece como la relación entre los activos corrientes sobre el pasivo corriente cuyo resultado deberá ser igual o superior a </w:t>
      </w:r>
      <w:r w:rsidR="00E27993" w:rsidRPr="00E27993">
        <w:rPr>
          <w:b/>
          <w:bCs/>
          <w:color w:val="252525"/>
          <w:sz w:val="20"/>
          <w:szCs w:val="20"/>
        </w:rPr>
        <w:t>2,1.</w:t>
      </w:r>
    </w:p>
    <w:p w14:paraId="55121966" w14:textId="791B4BEF" w:rsidR="00E27993" w:rsidRPr="00E27993" w:rsidRDefault="00A7715A">
      <w:pPr>
        <w:pStyle w:val="Textoindependiente2"/>
        <w:numPr>
          <w:ilvl w:val="0"/>
          <w:numId w:val="33"/>
        </w:numPr>
        <w:tabs>
          <w:tab w:val="left" w:pos="567"/>
        </w:tabs>
        <w:ind w:left="567" w:hanging="283"/>
        <w:rPr>
          <w:sz w:val="20"/>
          <w:szCs w:val="20"/>
        </w:rPr>
      </w:pPr>
      <w:r w:rsidRPr="00E27993">
        <w:rPr>
          <w:b/>
          <w:bCs/>
          <w:sz w:val="20"/>
          <w:szCs w:val="20"/>
        </w:rPr>
        <w:t>ÍNDICE DE ENDEUDAMIENTO:</w:t>
      </w:r>
      <w:r w:rsidR="00E27993" w:rsidRPr="00E27993">
        <w:rPr>
          <w:sz w:val="20"/>
          <w:szCs w:val="20"/>
        </w:rPr>
        <w:t xml:space="preserve"> (Pasivo total/Activo total * 100) mide en qué grado y de qué forma participan los acreedores dentro del financiamiento de la empresa. El índice de endeudamiento para el presente proceso de contratación debe ser inferior o igual a </w:t>
      </w:r>
      <w:r w:rsidR="00E27993" w:rsidRPr="00E27993">
        <w:rPr>
          <w:b/>
          <w:bCs/>
          <w:sz w:val="20"/>
          <w:szCs w:val="20"/>
        </w:rPr>
        <w:t>70%</w:t>
      </w:r>
      <w:r w:rsidR="00E27993" w:rsidRPr="00E27993">
        <w:rPr>
          <w:sz w:val="20"/>
          <w:szCs w:val="20"/>
        </w:rPr>
        <w:t>.</w:t>
      </w:r>
    </w:p>
    <w:p w14:paraId="710133A5" w14:textId="6A18CB42" w:rsidR="00E27993" w:rsidRPr="00E27993" w:rsidRDefault="00A7715A">
      <w:pPr>
        <w:pStyle w:val="Textoindependiente2"/>
        <w:numPr>
          <w:ilvl w:val="0"/>
          <w:numId w:val="33"/>
        </w:numPr>
        <w:tabs>
          <w:tab w:val="left" w:pos="567"/>
        </w:tabs>
        <w:ind w:left="567" w:hanging="283"/>
        <w:rPr>
          <w:sz w:val="20"/>
          <w:szCs w:val="20"/>
        </w:rPr>
      </w:pPr>
      <w:r w:rsidRPr="00E27993">
        <w:rPr>
          <w:b/>
          <w:bCs/>
          <w:sz w:val="20"/>
          <w:szCs w:val="20"/>
        </w:rPr>
        <w:t>RAZÓN DE COBERTURA DE INTERESES:</w:t>
      </w:r>
      <w:r w:rsidR="00E27993" w:rsidRPr="00E27993">
        <w:rPr>
          <w:sz w:val="20"/>
          <w:szCs w:val="20"/>
        </w:rPr>
        <w:t xml:space="preserve"> (Utilidad operacional/Gastos de intereses) capacidad de una empresa para cubrir sus cargos por intereses. La razón de cobertura de intereses para el presente proceso de contratación debe ser igual o superior a </w:t>
      </w:r>
      <w:r w:rsidR="00E27993" w:rsidRPr="00E27993">
        <w:rPr>
          <w:b/>
          <w:bCs/>
          <w:sz w:val="20"/>
          <w:szCs w:val="20"/>
        </w:rPr>
        <w:t>1,2.</w:t>
      </w:r>
    </w:p>
    <w:p w14:paraId="56272E09" w14:textId="77777777" w:rsidR="00E27993" w:rsidRPr="00A7715A" w:rsidRDefault="00E27993" w:rsidP="00E27993">
      <w:pPr>
        <w:pStyle w:val="Textoindependiente2"/>
        <w:tabs>
          <w:tab w:val="left" w:pos="1980"/>
        </w:tabs>
        <w:rPr>
          <w:sz w:val="16"/>
          <w:szCs w:val="16"/>
        </w:rPr>
      </w:pPr>
    </w:p>
    <w:p w14:paraId="1F5FBCBA" w14:textId="34EBFB38" w:rsidR="00A7715A" w:rsidRDefault="00E27993" w:rsidP="00E27993">
      <w:pPr>
        <w:pStyle w:val="Textoindependiente2"/>
        <w:tabs>
          <w:tab w:val="left" w:pos="1980"/>
        </w:tabs>
        <w:rPr>
          <w:sz w:val="20"/>
          <w:szCs w:val="20"/>
        </w:rPr>
      </w:pPr>
      <w:r w:rsidRPr="00E27993">
        <w:rPr>
          <w:sz w:val="20"/>
          <w:szCs w:val="20"/>
        </w:rPr>
        <w:t>En relación a razón de cobertura de intereses, cuando el oferente no presente obligaciones financieras y por ende no incurra en gastos financieros, es decir, el denominador es cero (0) y no es posible calcular el indicador mediante una operación matemática, en este caso, la regla será que el proponente que no tiene obligaciones financieras queda automáticamente habilitado o Cumple.</w:t>
      </w:r>
    </w:p>
    <w:p w14:paraId="24908A7F" w14:textId="77777777" w:rsidR="00A7715A" w:rsidRPr="00A7715A" w:rsidRDefault="00A7715A" w:rsidP="00E27993">
      <w:pPr>
        <w:pStyle w:val="Textoindependiente2"/>
        <w:tabs>
          <w:tab w:val="left" w:pos="1980"/>
        </w:tabs>
        <w:rPr>
          <w:sz w:val="16"/>
          <w:szCs w:val="16"/>
        </w:rPr>
      </w:pPr>
    </w:p>
    <w:p w14:paraId="5451859E" w14:textId="77777777" w:rsidR="00E27993" w:rsidRPr="00E27993" w:rsidRDefault="00E27993">
      <w:pPr>
        <w:pStyle w:val="Textoindependiente2"/>
        <w:numPr>
          <w:ilvl w:val="0"/>
          <w:numId w:val="32"/>
        </w:numPr>
        <w:tabs>
          <w:tab w:val="left" w:pos="-284"/>
          <w:tab w:val="left" w:pos="567"/>
        </w:tabs>
        <w:ind w:left="0" w:firstLine="0"/>
        <w:rPr>
          <w:b/>
          <w:bCs/>
          <w:sz w:val="20"/>
          <w:szCs w:val="20"/>
        </w:rPr>
      </w:pPr>
      <w:r w:rsidRPr="00E27993">
        <w:rPr>
          <w:b/>
          <w:bCs/>
          <w:sz w:val="20"/>
          <w:szCs w:val="20"/>
        </w:rPr>
        <w:t xml:space="preserve">Indicadores de capacidad organizacional </w:t>
      </w:r>
    </w:p>
    <w:p w14:paraId="567FD9E3" w14:textId="77777777" w:rsidR="00E27993" w:rsidRPr="00A7715A" w:rsidRDefault="00E27993" w:rsidP="00E27993">
      <w:pPr>
        <w:pStyle w:val="Textoindependiente2"/>
        <w:tabs>
          <w:tab w:val="left" w:pos="0"/>
        </w:tabs>
        <w:rPr>
          <w:b/>
          <w:bCs/>
          <w:sz w:val="16"/>
          <w:szCs w:val="16"/>
        </w:rPr>
      </w:pPr>
    </w:p>
    <w:p w14:paraId="01D6AAFE" w14:textId="64294035" w:rsidR="00E27993" w:rsidRPr="00E27993" w:rsidRDefault="00A7715A">
      <w:pPr>
        <w:pStyle w:val="Textoindependiente2"/>
        <w:numPr>
          <w:ilvl w:val="0"/>
          <w:numId w:val="34"/>
        </w:numPr>
        <w:tabs>
          <w:tab w:val="left" w:pos="567"/>
        </w:tabs>
        <w:ind w:left="567" w:hanging="283"/>
        <w:rPr>
          <w:b/>
          <w:bCs/>
          <w:sz w:val="20"/>
          <w:szCs w:val="20"/>
        </w:rPr>
      </w:pPr>
      <w:r w:rsidRPr="00E27993">
        <w:rPr>
          <w:b/>
          <w:bCs/>
          <w:sz w:val="20"/>
          <w:szCs w:val="20"/>
        </w:rPr>
        <w:t>RENTABILIDAD DEL ACTIVO:</w:t>
      </w:r>
      <w:r w:rsidR="00E27993" w:rsidRPr="00E27993">
        <w:rPr>
          <w:sz w:val="20"/>
          <w:szCs w:val="20"/>
        </w:rPr>
        <w:t xml:space="preserve"> (Utilidad operacional/Activo total *100) calcula los beneficios y utilidades generadas por los activos de la empresa. La rentabilidad del activo para el presente proceso de contratación debe ser igual o superior </w:t>
      </w:r>
      <w:r w:rsidR="00E27993" w:rsidRPr="00E27993">
        <w:rPr>
          <w:b/>
          <w:sz w:val="20"/>
          <w:szCs w:val="20"/>
        </w:rPr>
        <w:t>2</w:t>
      </w:r>
      <w:r w:rsidR="00E27993" w:rsidRPr="00E27993">
        <w:rPr>
          <w:b/>
          <w:bCs/>
          <w:sz w:val="20"/>
          <w:szCs w:val="20"/>
        </w:rPr>
        <w:t>%.</w:t>
      </w:r>
    </w:p>
    <w:p w14:paraId="46720141" w14:textId="61913BCF" w:rsidR="00E27993" w:rsidRPr="00E27993" w:rsidRDefault="00A7715A">
      <w:pPr>
        <w:pStyle w:val="Textoindependiente2"/>
        <w:numPr>
          <w:ilvl w:val="0"/>
          <w:numId w:val="34"/>
        </w:numPr>
        <w:tabs>
          <w:tab w:val="left" w:pos="567"/>
        </w:tabs>
        <w:ind w:left="567" w:hanging="283"/>
        <w:rPr>
          <w:b/>
          <w:bCs/>
          <w:sz w:val="20"/>
          <w:szCs w:val="20"/>
        </w:rPr>
      </w:pPr>
      <w:r w:rsidRPr="00E27993">
        <w:rPr>
          <w:b/>
          <w:bCs/>
          <w:sz w:val="20"/>
          <w:szCs w:val="20"/>
        </w:rPr>
        <w:t>RENTABILIDAD DEL PATRIMONIO:</w:t>
      </w:r>
      <w:r w:rsidR="00E27993" w:rsidRPr="00E27993">
        <w:rPr>
          <w:sz w:val="20"/>
          <w:szCs w:val="20"/>
        </w:rPr>
        <w:t xml:space="preserve"> (Utilidad operacional/Patrimonio *100) rendimiento que obtienen los propietarios de la empresa, respecto de su inversión representada en el patrimonio. La rentabilidad del patrimonio para el presente proceso de contratación debe ser superior o igual a </w:t>
      </w:r>
      <w:r w:rsidR="00E27993" w:rsidRPr="00E27993">
        <w:rPr>
          <w:b/>
          <w:bCs/>
          <w:sz w:val="20"/>
          <w:szCs w:val="20"/>
        </w:rPr>
        <w:t>7,7%.</w:t>
      </w:r>
    </w:p>
    <w:p w14:paraId="1EA6FC9F" w14:textId="77777777" w:rsidR="00E27993" w:rsidRPr="00A7715A" w:rsidRDefault="00E27993" w:rsidP="00E27993">
      <w:pPr>
        <w:pStyle w:val="Textoindependiente2"/>
        <w:tabs>
          <w:tab w:val="left" w:pos="-284"/>
          <w:tab w:val="left" w:pos="-142"/>
        </w:tabs>
        <w:rPr>
          <w:b/>
          <w:sz w:val="16"/>
          <w:szCs w:val="16"/>
          <w:u w:val="single"/>
        </w:rPr>
      </w:pPr>
    </w:p>
    <w:p w14:paraId="073629B8" w14:textId="77777777" w:rsidR="00E27993" w:rsidRPr="00E27993" w:rsidRDefault="00E27993" w:rsidP="00E27993">
      <w:pPr>
        <w:tabs>
          <w:tab w:val="left" w:pos="-426"/>
        </w:tabs>
        <w:spacing w:before="1" w:line="276" w:lineRule="auto"/>
        <w:jc w:val="both"/>
        <w:rPr>
          <w:rFonts w:ascii="Arial" w:hAnsi="Arial" w:cs="Arial"/>
          <w:sz w:val="20"/>
          <w:szCs w:val="20"/>
        </w:rPr>
      </w:pPr>
      <w:r w:rsidRPr="00E27993">
        <w:rPr>
          <w:rFonts w:ascii="Arial" w:hAnsi="Arial" w:cs="Arial"/>
          <w:sz w:val="20"/>
          <w:szCs w:val="20"/>
        </w:rPr>
        <w:t>Los indicadores de capacidad organizacional (rentabilidad del activo y rentabilidad del patrimonio) con el fin de garantizar pluralidad de oferentes, incluye las entidades sin ánimo de lucro, ya que, si generan excedentes, estos los reinvierten totalmente en la actividad de su objeto social, por tal motivo presentan un porcentaje de cero (0).</w:t>
      </w:r>
      <w:bookmarkStart w:id="20" w:name="_Hlk157522108"/>
    </w:p>
    <w:p w14:paraId="43EB3609" w14:textId="77777777" w:rsidR="00E27993" w:rsidRPr="00A7715A" w:rsidRDefault="00E27993" w:rsidP="00E27993">
      <w:pPr>
        <w:tabs>
          <w:tab w:val="left" w:pos="-426"/>
        </w:tabs>
        <w:spacing w:before="1" w:line="276" w:lineRule="auto"/>
        <w:jc w:val="both"/>
        <w:rPr>
          <w:rFonts w:ascii="Arial" w:hAnsi="Arial" w:cs="Arial"/>
          <w:b/>
          <w:sz w:val="16"/>
          <w:szCs w:val="16"/>
        </w:rPr>
      </w:pPr>
    </w:p>
    <w:p w14:paraId="3184C7F8" w14:textId="77777777" w:rsidR="00E27993" w:rsidRPr="00E27993" w:rsidRDefault="00E27993" w:rsidP="00E27993">
      <w:pPr>
        <w:tabs>
          <w:tab w:val="left" w:pos="-426"/>
        </w:tabs>
        <w:spacing w:before="1" w:line="276" w:lineRule="auto"/>
        <w:jc w:val="both"/>
        <w:rPr>
          <w:rFonts w:ascii="Arial" w:hAnsi="Arial" w:cs="Arial"/>
          <w:b/>
          <w:sz w:val="20"/>
          <w:szCs w:val="20"/>
        </w:rPr>
      </w:pPr>
      <w:r w:rsidRPr="00E27993">
        <w:rPr>
          <w:rFonts w:ascii="Arial" w:hAnsi="Arial" w:cs="Arial"/>
          <w:b/>
          <w:sz w:val="20"/>
          <w:szCs w:val="20"/>
        </w:rPr>
        <w:t>PROPONENTES PLURARES</w:t>
      </w:r>
    </w:p>
    <w:bookmarkEnd w:id="20"/>
    <w:p w14:paraId="4DF8409F" w14:textId="77777777" w:rsidR="00E27993" w:rsidRPr="00A7715A" w:rsidRDefault="00E27993" w:rsidP="00E27993">
      <w:pPr>
        <w:pStyle w:val="Textoindependiente2"/>
        <w:tabs>
          <w:tab w:val="left" w:pos="-426"/>
          <w:tab w:val="left" w:pos="1980"/>
        </w:tabs>
        <w:rPr>
          <w:color w:val="000000"/>
          <w:sz w:val="16"/>
          <w:szCs w:val="16"/>
        </w:rPr>
      </w:pPr>
    </w:p>
    <w:p w14:paraId="47D3F132" w14:textId="77777777" w:rsidR="00E27993" w:rsidRPr="00E27993" w:rsidRDefault="00E27993" w:rsidP="00E27993">
      <w:pPr>
        <w:pStyle w:val="Textoindependiente2"/>
        <w:tabs>
          <w:tab w:val="left" w:pos="1980"/>
        </w:tabs>
        <w:rPr>
          <w:color w:val="000000"/>
          <w:sz w:val="20"/>
          <w:szCs w:val="20"/>
        </w:rPr>
      </w:pPr>
      <w:r w:rsidRPr="00E27993">
        <w:rPr>
          <w:color w:val="000000"/>
          <w:sz w:val="20"/>
          <w:szCs w:val="20"/>
        </w:rPr>
        <w:t xml:space="preserve">De acuerdo al Manual de Colombia Compra Eficiente, para determinar y verificar los requisitos habilitantes en los procesos de contratación en el punto </w:t>
      </w:r>
      <w:r w:rsidRPr="00E27993">
        <w:rPr>
          <w:i/>
          <w:color w:val="000000"/>
          <w:sz w:val="20"/>
          <w:szCs w:val="20"/>
        </w:rPr>
        <w:t>5.3 Proponentes plurales</w:t>
      </w:r>
      <w:r w:rsidRPr="00E27993">
        <w:rPr>
          <w:color w:val="000000"/>
          <w:sz w:val="20"/>
          <w:szCs w:val="20"/>
        </w:rPr>
        <w:t xml:space="preserve">, para el caso de consorcios o uniones temporales, se entienden como uno solo y para la evaluación de la capacidad financiera se tomará sumando la información de cada uno como un total, de acuerdo a la fórmula para establecer cada indicador, con el fin de determinar el criterio de </w:t>
      </w:r>
      <w:r w:rsidRPr="00E27993">
        <w:rPr>
          <w:b/>
          <w:color w:val="000000"/>
          <w:sz w:val="20"/>
          <w:szCs w:val="20"/>
        </w:rPr>
        <w:t>CUMPLE</w:t>
      </w:r>
      <w:r w:rsidRPr="00E27993">
        <w:rPr>
          <w:color w:val="000000"/>
          <w:sz w:val="20"/>
          <w:szCs w:val="20"/>
        </w:rPr>
        <w:t xml:space="preserve"> o </w:t>
      </w:r>
      <w:r w:rsidRPr="00E27993">
        <w:rPr>
          <w:b/>
          <w:color w:val="000000"/>
          <w:sz w:val="20"/>
          <w:szCs w:val="20"/>
        </w:rPr>
        <w:t>NO CUMPLE</w:t>
      </w:r>
      <w:r w:rsidRPr="00E27993">
        <w:rPr>
          <w:color w:val="000000"/>
          <w:sz w:val="20"/>
          <w:szCs w:val="20"/>
        </w:rPr>
        <w:t>.</w:t>
      </w:r>
    </w:p>
    <w:p w14:paraId="28D8F869" w14:textId="77777777" w:rsidR="00E27993" w:rsidRPr="00E27993" w:rsidRDefault="00E27993" w:rsidP="00E27993">
      <w:pPr>
        <w:pStyle w:val="Textoindependiente2"/>
        <w:tabs>
          <w:tab w:val="left" w:pos="-426"/>
          <w:tab w:val="left" w:pos="1980"/>
        </w:tabs>
        <w:rPr>
          <w:color w:val="000000"/>
          <w:sz w:val="20"/>
          <w:szCs w:val="20"/>
        </w:rPr>
      </w:pPr>
    </w:p>
    <w:p w14:paraId="26BEA78B" w14:textId="77777777" w:rsidR="00E27993" w:rsidRPr="00E27993" w:rsidRDefault="00E27993" w:rsidP="00E27993">
      <w:pPr>
        <w:pStyle w:val="Textoindependiente2"/>
        <w:tabs>
          <w:tab w:val="left" w:pos="-426"/>
          <w:tab w:val="left" w:pos="1980"/>
        </w:tabs>
        <w:rPr>
          <w:color w:val="252525"/>
          <w:sz w:val="20"/>
          <w:szCs w:val="20"/>
        </w:rPr>
      </w:pPr>
      <w:r w:rsidRPr="00E27993">
        <w:rPr>
          <w:color w:val="252525"/>
          <w:sz w:val="20"/>
          <w:szCs w:val="20"/>
        </w:rPr>
        <w:t xml:space="preserve">Ejemplo (para el indicador de Liquidez) </w:t>
      </w:r>
    </w:p>
    <w:p w14:paraId="375AA123" w14:textId="77777777" w:rsidR="00E27993" w:rsidRPr="00A7715A" w:rsidRDefault="00E27993" w:rsidP="00E27993">
      <w:pPr>
        <w:pStyle w:val="Textoindependiente2"/>
        <w:tabs>
          <w:tab w:val="left" w:pos="1980"/>
        </w:tabs>
        <w:rPr>
          <w:color w:val="252525"/>
          <w:sz w:val="16"/>
          <w:szCs w:val="16"/>
        </w:rPr>
      </w:pPr>
    </w:p>
    <w:p w14:paraId="2AE49029" w14:textId="77777777" w:rsidR="00E27993" w:rsidRPr="00E27993" w:rsidRDefault="00E27993" w:rsidP="00E27993">
      <w:pPr>
        <w:pStyle w:val="Textoindependiente2"/>
        <w:tabs>
          <w:tab w:val="left" w:pos="1980"/>
        </w:tabs>
        <w:rPr>
          <w:sz w:val="20"/>
          <w:szCs w:val="20"/>
          <w:u w:val="single"/>
        </w:rPr>
      </w:pPr>
      <w:r w:rsidRPr="00E27993">
        <w:rPr>
          <w:sz w:val="20"/>
          <w:szCs w:val="20"/>
        </w:rPr>
        <w:t xml:space="preserve">Índice de Liquidez =    </w:t>
      </w:r>
      <w:r w:rsidRPr="00E27993">
        <w:rPr>
          <w:sz w:val="20"/>
          <w:szCs w:val="20"/>
        </w:rPr>
        <w:tab/>
        <w:t xml:space="preserve"> </w:t>
      </w:r>
      <w:r w:rsidRPr="00E27993">
        <w:rPr>
          <w:sz w:val="20"/>
          <w:szCs w:val="20"/>
          <w:u w:val="single"/>
        </w:rPr>
        <w:t xml:space="preserve">       Activo corriente ENTIDAD A </w:t>
      </w:r>
      <w:proofErr w:type="gramStart"/>
      <w:r w:rsidRPr="00E27993">
        <w:rPr>
          <w:sz w:val="20"/>
          <w:szCs w:val="20"/>
          <w:u w:val="single"/>
        </w:rPr>
        <w:t>+  Activo</w:t>
      </w:r>
      <w:proofErr w:type="gramEnd"/>
      <w:r w:rsidRPr="00E27993">
        <w:rPr>
          <w:sz w:val="20"/>
          <w:szCs w:val="20"/>
          <w:u w:val="single"/>
        </w:rPr>
        <w:t xml:space="preserve"> corriente ENTIDAD B___</w:t>
      </w:r>
    </w:p>
    <w:p w14:paraId="78DCAD44" w14:textId="38649DF6" w:rsidR="00611B4A" w:rsidRPr="00E27993" w:rsidRDefault="00E27993" w:rsidP="00E27993">
      <w:pPr>
        <w:jc w:val="both"/>
        <w:rPr>
          <w:rFonts w:ascii="Arial" w:hAnsi="Arial" w:cs="Arial"/>
          <w:sz w:val="20"/>
          <w:szCs w:val="20"/>
          <w:lang w:val="es-CO"/>
        </w:rPr>
      </w:pPr>
      <w:r w:rsidRPr="00E27993">
        <w:rPr>
          <w:rFonts w:ascii="Arial" w:hAnsi="Arial" w:cs="Arial"/>
          <w:sz w:val="20"/>
          <w:szCs w:val="20"/>
        </w:rPr>
        <w:tab/>
      </w:r>
      <w:r w:rsidRPr="00E27993">
        <w:rPr>
          <w:rFonts w:ascii="Arial" w:hAnsi="Arial" w:cs="Arial"/>
          <w:sz w:val="20"/>
          <w:szCs w:val="20"/>
        </w:rPr>
        <w:tab/>
        <w:t xml:space="preserve">     </w:t>
      </w:r>
      <w:r w:rsidR="00AF74D5">
        <w:rPr>
          <w:rFonts w:ascii="Arial" w:hAnsi="Arial" w:cs="Arial"/>
          <w:sz w:val="20"/>
          <w:szCs w:val="20"/>
        </w:rPr>
        <w:tab/>
        <w:t xml:space="preserve">       </w:t>
      </w:r>
      <w:r w:rsidRPr="00E27993">
        <w:rPr>
          <w:rFonts w:ascii="Arial" w:hAnsi="Arial" w:cs="Arial"/>
          <w:sz w:val="20"/>
          <w:szCs w:val="20"/>
        </w:rPr>
        <w:t>Pasivo corriente ENTIDAD A + Pasivo corriente ENTIDAD B</w:t>
      </w:r>
    </w:p>
    <w:p w14:paraId="43DC0784" w14:textId="77777777" w:rsidR="00AC64B8" w:rsidRPr="00A7715A" w:rsidRDefault="00AC64B8" w:rsidP="00744A4D">
      <w:pPr>
        <w:jc w:val="both"/>
        <w:rPr>
          <w:rFonts w:ascii="Arial" w:hAnsi="Arial" w:cs="Arial"/>
          <w:sz w:val="16"/>
          <w:szCs w:val="16"/>
        </w:rPr>
      </w:pPr>
    </w:p>
    <w:p w14:paraId="6B193183" w14:textId="15507372" w:rsidR="006963F7" w:rsidRPr="00AF74D5" w:rsidRDefault="00AF74D5">
      <w:pPr>
        <w:pStyle w:val="Prrafodelista"/>
        <w:numPr>
          <w:ilvl w:val="2"/>
          <w:numId w:val="31"/>
        </w:numPr>
        <w:autoSpaceDE w:val="0"/>
        <w:autoSpaceDN w:val="0"/>
        <w:adjustRightInd w:val="0"/>
        <w:jc w:val="both"/>
        <w:rPr>
          <w:rFonts w:ascii="Arial" w:hAnsi="Arial" w:cs="Arial"/>
          <w:b/>
          <w:sz w:val="20"/>
          <w:szCs w:val="20"/>
          <w:lang w:val="es-MX"/>
        </w:rPr>
      </w:pPr>
      <w:r w:rsidRPr="00AF74D5">
        <w:rPr>
          <w:rFonts w:ascii="Arial" w:hAnsi="Arial" w:cs="Arial"/>
          <w:b/>
          <w:sz w:val="20"/>
          <w:szCs w:val="20"/>
        </w:rPr>
        <w:t>CERTIFICACIÓN BANCARIA</w:t>
      </w:r>
      <w:r w:rsidR="006963F7" w:rsidRPr="00AF74D5">
        <w:rPr>
          <w:rFonts w:ascii="Arial" w:hAnsi="Arial" w:cs="Arial"/>
          <w:b/>
          <w:sz w:val="20"/>
          <w:szCs w:val="20"/>
          <w:lang w:val="es-MX"/>
        </w:rPr>
        <w:t xml:space="preserve"> </w:t>
      </w:r>
    </w:p>
    <w:p w14:paraId="408D5145" w14:textId="77777777" w:rsidR="006963F7" w:rsidRPr="00A7715A" w:rsidRDefault="006963F7" w:rsidP="006963F7">
      <w:pPr>
        <w:autoSpaceDE w:val="0"/>
        <w:autoSpaceDN w:val="0"/>
        <w:adjustRightInd w:val="0"/>
        <w:jc w:val="both"/>
        <w:rPr>
          <w:rFonts w:ascii="Arial" w:hAnsi="Arial" w:cs="Arial"/>
          <w:b/>
          <w:sz w:val="16"/>
          <w:szCs w:val="16"/>
          <w:lang w:val="es-MX"/>
        </w:rPr>
      </w:pPr>
    </w:p>
    <w:p w14:paraId="282F8583" w14:textId="30FB06B8" w:rsidR="00592201" w:rsidRPr="00A7715A" w:rsidRDefault="00AF74D5" w:rsidP="00A7715A">
      <w:pPr>
        <w:adjustRightInd w:val="0"/>
        <w:jc w:val="both"/>
        <w:rPr>
          <w:rFonts w:ascii="Arial" w:eastAsia="Calibri" w:hAnsi="Arial" w:cs="Arial"/>
          <w:sz w:val="20"/>
          <w:szCs w:val="20"/>
          <w:lang w:val="es-CO" w:eastAsia="en-US"/>
        </w:rPr>
      </w:pPr>
      <w:r w:rsidRPr="00AF74D5">
        <w:rPr>
          <w:rFonts w:ascii="Arial" w:hAnsi="Arial" w:cs="Arial"/>
          <w:sz w:val="20"/>
          <w:szCs w:val="20"/>
        </w:rPr>
        <w:t xml:space="preserve">El oferente deberá anexar certificación de la entidad bancaria respectiva en la cual se indique nombre del titular, número de </w:t>
      </w:r>
      <w:r w:rsidRPr="006F7984">
        <w:rPr>
          <w:rFonts w:ascii="Arial" w:hAnsi="Arial" w:cs="Arial"/>
          <w:sz w:val="20"/>
          <w:szCs w:val="20"/>
        </w:rPr>
        <w:t xml:space="preserve">cuenta, sucursal y tipo de cuenta (corriente o ahorro), con el fin de estipularla dentro del contrato que se suscriba en desarrollo del presente proceso, para realizar allí las consignaciones resultantes de los pagos del contrato. El oferente deberá presentar Certificación bancaria </w:t>
      </w:r>
      <w:r w:rsidR="0000794D">
        <w:rPr>
          <w:rFonts w:ascii="Arial" w:hAnsi="Arial" w:cs="Arial"/>
          <w:b/>
          <w:sz w:val="20"/>
          <w:szCs w:val="20"/>
          <w:u w:val="single"/>
        </w:rPr>
        <w:t>no mayor a</w:t>
      </w:r>
      <w:r w:rsidRPr="006F7984">
        <w:rPr>
          <w:rFonts w:ascii="Arial" w:hAnsi="Arial" w:cs="Arial"/>
          <w:b/>
          <w:sz w:val="20"/>
          <w:szCs w:val="20"/>
          <w:u w:val="single"/>
        </w:rPr>
        <w:t xml:space="preserve"> 30 días </w:t>
      </w:r>
      <w:r w:rsidR="0000794D">
        <w:rPr>
          <w:rFonts w:ascii="Arial" w:hAnsi="Arial" w:cs="Arial"/>
          <w:b/>
          <w:sz w:val="20"/>
          <w:szCs w:val="20"/>
          <w:u w:val="single"/>
        </w:rPr>
        <w:t xml:space="preserve">de </w:t>
      </w:r>
      <w:r w:rsidRPr="006F7984">
        <w:rPr>
          <w:rFonts w:ascii="Arial" w:hAnsi="Arial" w:cs="Arial"/>
          <w:b/>
          <w:sz w:val="20"/>
          <w:szCs w:val="20"/>
          <w:u w:val="single"/>
        </w:rPr>
        <w:t>expedición.</w:t>
      </w:r>
    </w:p>
    <w:p w14:paraId="4221BAAC" w14:textId="5F0A3064" w:rsidR="006566E3" w:rsidRPr="006F7984" w:rsidRDefault="00AF74D5">
      <w:pPr>
        <w:pStyle w:val="Prrafodelista"/>
        <w:numPr>
          <w:ilvl w:val="2"/>
          <w:numId w:val="31"/>
        </w:numPr>
        <w:autoSpaceDE w:val="0"/>
        <w:autoSpaceDN w:val="0"/>
        <w:adjustRightInd w:val="0"/>
        <w:jc w:val="both"/>
        <w:rPr>
          <w:rFonts w:ascii="Arial" w:hAnsi="Arial" w:cs="Arial"/>
          <w:b/>
          <w:sz w:val="20"/>
          <w:szCs w:val="20"/>
          <w:lang w:val="es-CO"/>
        </w:rPr>
      </w:pPr>
      <w:r w:rsidRPr="006F7984">
        <w:rPr>
          <w:rFonts w:ascii="Arial" w:hAnsi="Arial" w:cs="Arial"/>
          <w:b/>
          <w:bCs/>
          <w:sz w:val="20"/>
          <w:szCs w:val="20"/>
        </w:rPr>
        <w:lastRenderedPageBreak/>
        <w:t>IDENTIFICACIÓN TRIBUTARIA.</w:t>
      </w:r>
    </w:p>
    <w:p w14:paraId="23032849" w14:textId="293D98E3" w:rsidR="00EB62F4" w:rsidRPr="00A7715A" w:rsidRDefault="00EB62F4" w:rsidP="006F7984">
      <w:pPr>
        <w:autoSpaceDE w:val="0"/>
        <w:autoSpaceDN w:val="0"/>
        <w:adjustRightInd w:val="0"/>
        <w:jc w:val="both"/>
        <w:rPr>
          <w:rFonts w:ascii="Arial" w:hAnsi="Arial" w:cs="Arial"/>
          <w:b/>
          <w:sz w:val="16"/>
          <w:szCs w:val="16"/>
          <w:lang w:val="es-CO"/>
        </w:rPr>
      </w:pPr>
    </w:p>
    <w:p w14:paraId="6F169357" w14:textId="77777777" w:rsidR="006F7984" w:rsidRDefault="006F7984" w:rsidP="006F7984">
      <w:pPr>
        <w:jc w:val="both"/>
        <w:rPr>
          <w:rFonts w:ascii="Arial" w:hAnsi="Arial" w:cs="Arial"/>
          <w:b/>
          <w:sz w:val="20"/>
          <w:szCs w:val="20"/>
          <w:u w:val="single"/>
        </w:rPr>
      </w:pPr>
      <w:r w:rsidRPr="006F7984">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w:t>
      </w:r>
      <w:r w:rsidRPr="006F7984">
        <w:rPr>
          <w:rFonts w:ascii="Arial" w:hAnsi="Arial" w:cs="Arial"/>
          <w:b/>
          <w:sz w:val="20"/>
          <w:szCs w:val="20"/>
          <w:u w:val="single"/>
        </w:rPr>
        <w:t>con fecha de impresión vigencia 2025.</w:t>
      </w:r>
    </w:p>
    <w:p w14:paraId="5A574A47" w14:textId="77777777" w:rsidR="00A7715A" w:rsidRPr="00A7715A" w:rsidRDefault="00A7715A" w:rsidP="006F7984">
      <w:pPr>
        <w:jc w:val="both"/>
        <w:rPr>
          <w:rFonts w:ascii="Arial" w:hAnsi="Arial" w:cs="Arial"/>
          <w:sz w:val="16"/>
          <w:szCs w:val="16"/>
        </w:rPr>
      </w:pPr>
    </w:p>
    <w:p w14:paraId="615FC522" w14:textId="77777777" w:rsidR="006F7984" w:rsidRPr="006F7984" w:rsidRDefault="006F7984" w:rsidP="006F7984">
      <w:pPr>
        <w:jc w:val="both"/>
        <w:rPr>
          <w:rFonts w:ascii="Arial" w:hAnsi="Arial" w:cs="Arial"/>
          <w:sz w:val="20"/>
          <w:szCs w:val="20"/>
        </w:rPr>
      </w:pPr>
      <w:r w:rsidRPr="006F7984">
        <w:rPr>
          <w:rFonts w:ascii="Arial" w:hAnsi="Arial" w:cs="Arial"/>
          <w:sz w:val="20"/>
          <w:szCs w:val="20"/>
        </w:rPr>
        <w:t xml:space="preserve">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w:t>
      </w:r>
    </w:p>
    <w:p w14:paraId="321A9CBE" w14:textId="77777777" w:rsidR="006F7984" w:rsidRPr="00A7715A" w:rsidRDefault="006F7984" w:rsidP="006F7984">
      <w:pPr>
        <w:jc w:val="both"/>
        <w:rPr>
          <w:rFonts w:ascii="Arial" w:hAnsi="Arial" w:cs="Arial"/>
          <w:sz w:val="16"/>
          <w:szCs w:val="16"/>
        </w:rPr>
      </w:pPr>
    </w:p>
    <w:p w14:paraId="41FBF45F" w14:textId="77777777" w:rsidR="006F7984" w:rsidRPr="006F7984" w:rsidRDefault="006F7984" w:rsidP="006F7984">
      <w:pPr>
        <w:jc w:val="both"/>
        <w:rPr>
          <w:rFonts w:ascii="Arial" w:hAnsi="Arial" w:cs="Arial"/>
          <w:sz w:val="20"/>
          <w:szCs w:val="20"/>
        </w:rPr>
      </w:pPr>
      <w:r w:rsidRPr="006F7984">
        <w:rPr>
          <w:rFonts w:ascii="Arial" w:hAnsi="Arial" w:cs="Arial"/>
          <w:sz w:val="20"/>
          <w:szCs w:val="20"/>
        </w:rPr>
        <w:t xml:space="preserve">Lo anterior conforme el artículo 368 del Estatuto Tributario, en concordancia con el artículo 66 de la Ley 488 de 1998 que adicionó el artículo 437 del mismo Estatuto y la Resolución 139 de 2012 modificada por la Resolución 154 de 2012 expedida por la U.A.E. DIAN. </w:t>
      </w:r>
    </w:p>
    <w:p w14:paraId="79DAC80F" w14:textId="77777777" w:rsidR="006F7984" w:rsidRPr="00A7715A" w:rsidRDefault="006F7984" w:rsidP="006F7984">
      <w:pPr>
        <w:jc w:val="both"/>
        <w:rPr>
          <w:rFonts w:ascii="Arial" w:hAnsi="Arial" w:cs="Arial"/>
          <w:sz w:val="16"/>
          <w:szCs w:val="16"/>
        </w:rPr>
      </w:pPr>
    </w:p>
    <w:p w14:paraId="4B2D3D27" w14:textId="5939E8B3" w:rsidR="00EB62F4" w:rsidRPr="006F7984" w:rsidRDefault="006F7984" w:rsidP="006F7984">
      <w:pPr>
        <w:jc w:val="both"/>
        <w:rPr>
          <w:rFonts w:ascii="Arial" w:hAnsi="Arial" w:cs="Arial"/>
          <w:sz w:val="20"/>
          <w:szCs w:val="20"/>
          <w:lang w:val="es-CO"/>
        </w:rPr>
      </w:pPr>
      <w:r w:rsidRPr="006F7984">
        <w:rPr>
          <w:rFonts w:ascii="Arial" w:hAnsi="Arial" w:cs="Arial"/>
          <w:b/>
          <w:bCs/>
          <w:sz w:val="20"/>
          <w:szCs w:val="20"/>
        </w:rPr>
        <w:t>NOTA:</w:t>
      </w:r>
      <w:r w:rsidRPr="006F7984">
        <w:rPr>
          <w:rFonts w:ascii="Arial" w:hAnsi="Arial" w:cs="Arial"/>
          <w:sz w:val="20"/>
          <w:szCs w:val="20"/>
        </w:rPr>
        <w:t xml:space="preserve"> No aplica para las personas naturales y jurídicas de origen extranjero sin sucursal en Colombia</w:t>
      </w:r>
      <w:r w:rsidR="00EB62F4" w:rsidRPr="006F7984">
        <w:rPr>
          <w:rFonts w:ascii="Arial" w:hAnsi="Arial" w:cs="Arial"/>
          <w:sz w:val="20"/>
          <w:szCs w:val="20"/>
          <w:lang w:val="es-CO"/>
        </w:rPr>
        <w:t>.</w:t>
      </w:r>
    </w:p>
    <w:p w14:paraId="218FE9B2" w14:textId="77777777" w:rsidR="0026087C" w:rsidRPr="00A7715A" w:rsidRDefault="0026087C" w:rsidP="006F7984">
      <w:pPr>
        <w:jc w:val="both"/>
        <w:rPr>
          <w:rFonts w:ascii="Arial" w:hAnsi="Arial" w:cs="Arial"/>
          <w:sz w:val="16"/>
          <w:szCs w:val="16"/>
          <w:lang w:val="es-CO"/>
        </w:rPr>
      </w:pPr>
    </w:p>
    <w:p w14:paraId="2905140D" w14:textId="789F469A" w:rsidR="0026087C" w:rsidRPr="006F7984" w:rsidRDefault="006F7984">
      <w:pPr>
        <w:pStyle w:val="Prrafodelista"/>
        <w:numPr>
          <w:ilvl w:val="2"/>
          <w:numId w:val="31"/>
        </w:numPr>
        <w:autoSpaceDE w:val="0"/>
        <w:autoSpaceDN w:val="0"/>
        <w:adjustRightInd w:val="0"/>
        <w:jc w:val="both"/>
        <w:rPr>
          <w:rFonts w:ascii="Arial" w:hAnsi="Arial" w:cs="Arial"/>
          <w:b/>
          <w:bCs/>
          <w:iCs/>
          <w:sz w:val="20"/>
          <w:szCs w:val="20"/>
        </w:rPr>
      </w:pPr>
      <w:r w:rsidRPr="006F7984">
        <w:rPr>
          <w:rFonts w:ascii="Arial" w:hAnsi="Arial" w:cs="Arial"/>
          <w:b/>
          <w:color w:val="000000"/>
          <w:sz w:val="20"/>
          <w:szCs w:val="20"/>
          <w:shd w:val="clear" w:color="auto" w:fill="FFFFFF"/>
        </w:rPr>
        <w:t>FORMATO INFORMACIÓN DE TERCEROS</w:t>
      </w:r>
      <w:r w:rsidR="0026087C" w:rsidRPr="006F7984">
        <w:rPr>
          <w:rFonts w:ascii="Arial" w:hAnsi="Arial" w:cs="Arial"/>
          <w:b/>
          <w:bCs/>
          <w:iCs/>
          <w:sz w:val="20"/>
          <w:szCs w:val="20"/>
        </w:rPr>
        <w:t xml:space="preserve">. </w:t>
      </w:r>
    </w:p>
    <w:p w14:paraId="42DF0E04" w14:textId="77777777" w:rsidR="00AA59BC" w:rsidRPr="00A7715A" w:rsidRDefault="00AA59BC" w:rsidP="00AA59BC">
      <w:pPr>
        <w:pStyle w:val="Textoindependiente"/>
        <w:jc w:val="both"/>
        <w:rPr>
          <w:sz w:val="16"/>
          <w:szCs w:val="16"/>
        </w:rPr>
      </w:pPr>
    </w:p>
    <w:p w14:paraId="07071E39" w14:textId="64384921" w:rsidR="00AA59BC" w:rsidRPr="006F7984" w:rsidRDefault="006F7984" w:rsidP="00AA59BC">
      <w:pPr>
        <w:jc w:val="both"/>
        <w:rPr>
          <w:rFonts w:ascii="Arial" w:hAnsi="Arial" w:cs="Arial"/>
          <w:sz w:val="20"/>
          <w:szCs w:val="20"/>
        </w:rPr>
      </w:pPr>
      <w:r w:rsidRPr="006F7984">
        <w:rPr>
          <w:rFonts w:ascii="Arial" w:hAnsi="Arial" w:cs="Arial"/>
          <w:color w:val="000000"/>
          <w:sz w:val="20"/>
          <w:szCs w:val="20"/>
          <w:shd w:val="clear" w:color="auto" w:fill="FFFFFF"/>
        </w:rPr>
        <w:t>El oferente deberá diligenciar el formato datos Información Terceros descrito en el ANEXO No 4</w:t>
      </w:r>
      <w:r w:rsidR="00AA59BC" w:rsidRPr="006F7984">
        <w:rPr>
          <w:rFonts w:ascii="Arial" w:hAnsi="Arial" w:cs="Arial"/>
          <w:sz w:val="20"/>
          <w:szCs w:val="20"/>
        </w:rPr>
        <w:t>.</w:t>
      </w:r>
    </w:p>
    <w:p w14:paraId="02063DA2" w14:textId="77777777" w:rsidR="006F7984" w:rsidRPr="00A7715A" w:rsidRDefault="006F7984" w:rsidP="00AA59BC">
      <w:pPr>
        <w:jc w:val="both"/>
        <w:rPr>
          <w:rFonts w:ascii="Arial" w:hAnsi="Arial" w:cs="Arial"/>
          <w:sz w:val="16"/>
          <w:szCs w:val="16"/>
        </w:rPr>
      </w:pPr>
    </w:p>
    <w:p w14:paraId="2CADEAFF" w14:textId="2BBF8EAE" w:rsidR="006F7984" w:rsidRPr="006F7984" w:rsidRDefault="006F7984">
      <w:pPr>
        <w:pStyle w:val="Prrafodelista"/>
        <w:numPr>
          <w:ilvl w:val="2"/>
          <w:numId w:val="31"/>
        </w:numPr>
        <w:jc w:val="both"/>
        <w:rPr>
          <w:rFonts w:ascii="Arial" w:hAnsi="Arial" w:cs="Arial"/>
          <w:sz w:val="20"/>
          <w:szCs w:val="20"/>
        </w:rPr>
      </w:pPr>
      <w:r w:rsidRPr="006F7984">
        <w:rPr>
          <w:rFonts w:ascii="Arial" w:hAnsi="Arial" w:cs="Arial"/>
          <w:b/>
          <w:color w:val="000000"/>
          <w:sz w:val="20"/>
          <w:szCs w:val="20"/>
          <w:shd w:val="clear" w:color="auto" w:fill="FFFFFF"/>
        </w:rPr>
        <w:t>DATOS BÁSICOS BENEFICIARIO CUENTA</w:t>
      </w:r>
    </w:p>
    <w:p w14:paraId="283D0E95" w14:textId="77777777" w:rsidR="006F7984" w:rsidRPr="00A7715A" w:rsidRDefault="006F7984" w:rsidP="00AA59BC">
      <w:pPr>
        <w:jc w:val="both"/>
        <w:rPr>
          <w:rFonts w:ascii="Arial" w:hAnsi="Arial" w:cs="Arial"/>
          <w:sz w:val="16"/>
          <w:szCs w:val="16"/>
        </w:rPr>
      </w:pPr>
    </w:p>
    <w:p w14:paraId="0E82E371" w14:textId="4E5C1A93" w:rsidR="006F7984" w:rsidRDefault="006F7984" w:rsidP="00AA59BC">
      <w:pPr>
        <w:jc w:val="both"/>
        <w:rPr>
          <w:rFonts w:ascii="Arial" w:hAnsi="Arial" w:cs="Arial"/>
          <w:b/>
          <w:color w:val="000000"/>
          <w:sz w:val="20"/>
          <w:szCs w:val="20"/>
          <w:u w:val="single"/>
          <w:shd w:val="clear" w:color="auto" w:fill="FFFFFF"/>
        </w:rPr>
      </w:pPr>
      <w:r w:rsidRPr="006F7984">
        <w:rPr>
          <w:rFonts w:ascii="Arial" w:hAnsi="Arial" w:cs="Arial"/>
          <w:color w:val="000000"/>
          <w:sz w:val="20"/>
          <w:szCs w:val="20"/>
          <w:shd w:val="clear" w:color="auto" w:fill="FFFFFF"/>
        </w:rPr>
        <w:t xml:space="preserve">El oferente deberá diligenciar el formato datos básicos beneficiario cuenta descrita en el </w:t>
      </w:r>
      <w:r w:rsidRPr="006F7984">
        <w:rPr>
          <w:rFonts w:ascii="Arial" w:hAnsi="Arial" w:cs="Arial"/>
          <w:b/>
          <w:color w:val="000000"/>
          <w:sz w:val="20"/>
          <w:szCs w:val="20"/>
          <w:u w:val="single"/>
          <w:shd w:val="clear" w:color="auto" w:fill="FFFFFF"/>
        </w:rPr>
        <w:t>FORMULARIO No 2</w:t>
      </w:r>
    </w:p>
    <w:p w14:paraId="39C64876" w14:textId="77777777" w:rsidR="0000794D" w:rsidRPr="00A7715A" w:rsidRDefault="0000794D" w:rsidP="00AA59BC">
      <w:pPr>
        <w:jc w:val="both"/>
        <w:rPr>
          <w:rFonts w:ascii="Arial" w:hAnsi="Arial" w:cs="Arial"/>
          <w:b/>
          <w:color w:val="000000"/>
          <w:sz w:val="16"/>
          <w:szCs w:val="16"/>
          <w:u w:val="single"/>
          <w:shd w:val="clear" w:color="auto" w:fill="FFFFFF"/>
        </w:rPr>
      </w:pPr>
    </w:p>
    <w:p w14:paraId="494FBC69" w14:textId="34EF5A05" w:rsidR="006F7984" w:rsidRPr="006F7984" w:rsidRDefault="006F7984">
      <w:pPr>
        <w:pStyle w:val="Prrafodelista"/>
        <w:numPr>
          <w:ilvl w:val="2"/>
          <w:numId w:val="31"/>
        </w:numPr>
        <w:jc w:val="both"/>
        <w:rPr>
          <w:rFonts w:ascii="Arial" w:hAnsi="Arial" w:cs="Arial"/>
          <w:sz w:val="20"/>
          <w:szCs w:val="20"/>
        </w:rPr>
      </w:pPr>
      <w:r w:rsidRPr="006F7984">
        <w:rPr>
          <w:rFonts w:ascii="Arial" w:hAnsi="Arial" w:cs="Arial"/>
          <w:b/>
          <w:color w:val="252525"/>
          <w:sz w:val="20"/>
          <w:szCs w:val="20"/>
        </w:rPr>
        <w:t>SOSTENIBILIDAD DE PRECIOS.</w:t>
      </w:r>
    </w:p>
    <w:p w14:paraId="371F2109" w14:textId="77777777" w:rsidR="00AA59BC" w:rsidRPr="00A7715A" w:rsidRDefault="00AA59BC" w:rsidP="00AA59BC">
      <w:pPr>
        <w:jc w:val="both"/>
        <w:rPr>
          <w:rFonts w:ascii="Arial" w:hAnsi="Arial" w:cs="Arial"/>
          <w:sz w:val="16"/>
          <w:szCs w:val="16"/>
        </w:rPr>
      </w:pPr>
    </w:p>
    <w:p w14:paraId="1A6D292B" w14:textId="441455EC" w:rsidR="006F7984" w:rsidRPr="006F7984" w:rsidRDefault="006F7984" w:rsidP="00AA59BC">
      <w:pPr>
        <w:jc w:val="both"/>
        <w:rPr>
          <w:rFonts w:ascii="Arial" w:hAnsi="Arial" w:cs="Arial"/>
          <w:sz w:val="20"/>
          <w:szCs w:val="20"/>
        </w:rPr>
      </w:pPr>
      <w:r w:rsidRPr="006F7984">
        <w:rPr>
          <w:rFonts w:ascii="Arial" w:hAnsi="Arial" w:cs="Arial"/>
          <w:sz w:val="20"/>
          <w:szCs w:val="20"/>
        </w:rPr>
        <w:t xml:space="preserve">El oferente deberá diligenciar y anexar a su propuesta el </w:t>
      </w:r>
      <w:r w:rsidRPr="006F7984">
        <w:rPr>
          <w:rFonts w:ascii="Arial" w:hAnsi="Arial" w:cs="Arial"/>
          <w:b/>
          <w:sz w:val="20"/>
          <w:szCs w:val="20"/>
          <w:u w:val="single"/>
        </w:rPr>
        <w:t>Formulario N°11</w:t>
      </w:r>
      <w:r w:rsidRPr="006F7984">
        <w:rPr>
          <w:rFonts w:ascii="Arial" w:hAnsi="Arial" w:cs="Arial"/>
          <w:sz w:val="20"/>
          <w:szCs w:val="20"/>
        </w:rPr>
        <w:t xml:space="preserve"> SOSTENIBILIDAD DE PRECIOS</w:t>
      </w:r>
    </w:p>
    <w:p w14:paraId="58ECF7E2" w14:textId="77777777" w:rsidR="00623295" w:rsidRPr="00A7715A" w:rsidRDefault="00623295" w:rsidP="00C17984">
      <w:pPr>
        <w:jc w:val="both"/>
        <w:rPr>
          <w:rFonts w:ascii="Arial" w:hAnsi="Arial" w:cs="Arial"/>
          <w:b/>
          <w:bCs/>
          <w:sz w:val="16"/>
          <w:szCs w:val="16"/>
          <w:lang w:val="es-MX"/>
        </w:rPr>
      </w:pPr>
    </w:p>
    <w:p w14:paraId="15EE786A" w14:textId="27A517A0" w:rsidR="001753C4" w:rsidRPr="0096669F" w:rsidRDefault="00D16D11">
      <w:pPr>
        <w:pStyle w:val="Prrafodelista"/>
        <w:numPr>
          <w:ilvl w:val="1"/>
          <w:numId w:val="31"/>
        </w:numPr>
        <w:ind w:left="709" w:hanging="709"/>
        <w:jc w:val="both"/>
        <w:rPr>
          <w:rFonts w:ascii="Arial" w:hAnsi="Arial" w:cs="Arial"/>
          <w:b/>
          <w:bCs/>
          <w:sz w:val="20"/>
          <w:szCs w:val="20"/>
          <w:lang w:val="es-MX"/>
        </w:rPr>
      </w:pPr>
      <w:r w:rsidRPr="0096669F">
        <w:rPr>
          <w:rFonts w:ascii="Arial" w:hAnsi="Arial" w:cs="Arial"/>
          <w:b/>
          <w:bCs/>
          <w:sz w:val="20"/>
          <w:szCs w:val="20"/>
          <w:lang w:val="es-MX"/>
        </w:rPr>
        <w:t>TÉCNICOS</w:t>
      </w:r>
      <w:r w:rsidR="00982C2B" w:rsidRPr="0096669F">
        <w:rPr>
          <w:rFonts w:ascii="Arial" w:hAnsi="Arial" w:cs="Arial"/>
          <w:b/>
          <w:bCs/>
          <w:sz w:val="20"/>
          <w:szCs w:val="20"/>
          <w:lang w:val="es-MX"/>
        </w:rPr>
        <w:t>.</w:t>
      </w:r>
    </w:p>
    <w:p w14:paraId="788E2FC7" w14:textId="77777777" w:rsidR="00623295" w:rsidRPr="00A7715A" w:rsidRDefault="00623295" w:rsidP="0081653F">
      <w:pPr>
        <w:autoSpaceDE w:val="0"/>
        <w:autoSpaceDN w:val="0"/>
        <w:adjustRightInd w:val="0"/>
        <w:jc w:val="both"/>
        <w:rPr>
          <w:rFonts w:ascii="Arial" w:hAnsi="Arial" w:cs="Arial"/>
          <w:b/>
          <w:bCs/>
          <w:sz w:val="16"/>
          <w:szCs w:val="16"/>
          <w:lang w:val="es-MX"/>
        </w:rPr>
      </w:pPr>
    </w:p>
    <w:p w14:paraId="01CBEB1E" w14:textId="0FA8027D" w:rsidR="006566E3" w:rsidRPr="0096669F" w:rsidRDefault="0096669F">
      <w:pPr>
        <w:pStyle w:val="Prrafodelista"/>
        <w:numPr>
          <w:ilvl w:val="2"/>
          <w:numId w:val="31"/>
        </w:numPr>
        <w:autoSpaceDE w:val="0"/>
        <w:autoSpaceDN w:val="0"/>
        <w:adjustRightInd w:val="0"/>
        <w:jc w:val="both"/>
        <w:rPr>
          <w:rFonts w:ascii="Arial" w:hAnsi="Arial" w:cs="Arial"/>
          <w:b/>
          <w:bCs/>
          <w:sz w:val="20"/>
          <w:szCs w:val="20"/>
          <w:lang w:val="es-MX"/>
        </w:rPr>
      </w:pPr>
      <w:r w:rsidRPr="0096669F">
        <w:rPr>
          <w:rFonts w:ascii="Arial" w:hAnsi="Arial" w:cs="Arial"/>
          <w:b/>
          <w:sz w:val="20"/>
          <w:szCs w:val="20"/>
        </w:rPr>
        <w:t>ESPECIFICACIONES</w:t>
      </w:r>
      <w:r w:rsidR="00B91A3D" w:rsidRPr="0096669F">
        <w:rPr>
          <w:rFonts w:ascii="Arial" w:hAnsi="Arial" w:cs="Arial"/>
          <w:b/>
          <w:bCs/>
          <w:sz w:val="20"/>
          <w:szCs w:val="20"/>
          <w:lang w:val="es-MX"/>
        </w:rPr>
        <w:t xml:space="preserve"> </w:t>
      </w:r>
      <w:r w:rsidR="006566E3" w:rsidRPr="0096669F">
        <w:rPr>
          <w:rFonts w:ascii="Arial" w:hAnsi="Arial" w:cs="Arial"/>
          <w:b/>
          <w:bCs/>
          <w:sz w:val="20"/>
          <w:szCs w:val="20"/>
          <w:lang w:val="es-MX"/>
        </w:rPr>
        <w:t xml:space="preserve">TÉCNICAS MÍNIMAS HABILITANTES. </w:t>
      </w:r>
    </w:p>
    <w:p w14:paraId="0707A143" w14:textId="77777777" w:rsidR="001C0210" w:rsidRPr="00A7715A" w:rsidRDefault="001C0210" w:rsidP="0096669F">
      <w:pPr>
        <w:autoSpaceDE w:val="0"/>
        <w:autoSpaceDN w:val="0"/>
        <w:adjustRightInd w:val="0"/>
        <w:jc w:val="both"/>
        <w:rPr>
          <w:rFonts w:ascii="Arial" w:hAnsi="Arial" w:cs="Arial"/>
          <w:b/>
          <w:bCs/>
          <w:sz w:val="16"/>
          <w:szCs w:val="16"/>
          <w:lang w:val="es-MX"/>
        </w:rPr>
      </w:pPr>
    </w:p>
    <w:p w14:paraId="65D77D8B" w14:textId="77777777" w:rsidR="0096669F" w:rsidRPr="0096669F" w:rsidRDefault="0096669F" w:rsidP="0096669F">
      <w:pPr>
        <w:tabs>
          <w:tab w:val="left" w:pos="-1080"/>
          <w:tab w:val="left" w:pos="-426"/>
          <w:tab w:val="left" w:pos="-284"/>
        </w:tabs>
        <w:jc w:val="both"/>
        <w:rPr>
          <w:rFonts w:ascii="Arial" w:hAnsi="Arial" w:cs="Arial"/>
          <w:b/>
          <w:color w:val="000000"/>
          <w:sz w:val="20"/>
          <w:szCs w:val="20"/>
        </w:rPr>
      </w:pPr>
      <w:r w:rsidRPr="0096669F">
        <w:rPr>
          <w:rFonts w:ascii="Arial" w:hAnsi="Arial" w:cs="Arial"/>
          <w:color w:val="000000"/>
          <w:sz w:val="20"/>
          <w:szCs w:val="20"/>
        </w:rPr>
        <w:t xml:space="preserve">El oferente deberá diligenciar y presentar junto con la oferta el formato de Especificaciones Técnicas Mínimas debidamente firmado por el representante legal, en el que exprese su manifestación de cumplimiento o no cumplimiento con cada una de las especificaciones técnicas solicitadas, las cuales serán verificadas por el Comité Técnico aplicando el criterio de </w:t>
      </w:r>
      <w:r w:rsidRPr="0096669F">
        <w:rPr>
          <w:rFonts w:ascii="Arial" w:hAnsi="Arial" w:cs="Arial"/>
          <w:b/>
          <w:color w:val="000000"/>
          <w:sz w:val="20"/>
          <w:szCs w:val="20"/>
        </w:rPr>
        <w:t>OFRECE</w:t>
      </w:r>
      <w:r w:rsidRPr="0096669F">
        <w:rPr>
          <w:rFonts w:ascii="Arial" w:hAnsi="Arial" w:cs="Arial"/>
          <w:color w:val="000000"/>
          <w:sz w:val="20"/>
          <w:szCs w:val="20"/>
        </w:rPr>
        <w:t xml:space="preserve"> o </w:t>
      </w:r>
      <w:r w:rsidRPr="0096669F">
        <w:rPr>
          <w:rFonts w:ascii="Arial" w:hAnsi="Arial" w:cs="Arial"/>
          <w:b/>
          <w:color w:val="000000"/>
          <w:sz w:val="20"/>
          <w:szCs w:val="20"/>
        </w:rPr>
        <w:t>NO OFRECE.</w:t>
      </w:r>
    </w:p>
    <w:p w14:paraId="16F83D2D" w14:textId="77777777" w:rsidR="0096669F" w:rsidRPr="00A7715A" w:rsidRDefault="0096669F" w:rsidP="0096669F">
      <w:pPr>
        <w:tabs>
          <w:tab w:val="left" w:pos="-1080"/>
          <w:tab w:val="left" w:pos="-426"/>
          <w:tab w:val="left" w:pos="-284"/>
        </w:tabs>
        <w:jc w:val="both"/>
        <w:rPr>
          <w:rFonts w:ascii="Arial" w:hAnsi="Arial" w:cs="Arial"/>
          <w:b/>
          <w:color w:val="000000"/>
          <w:sz w:val="16"/>
          <w:szCs w:val="16"/>
        </w:rPr>
      </w:pPr>
    </w:p>
    <w:p w14:paraId="27EA402F" w14:textId="77777777" w:rsidR="0096669F" w:rsidRPr="00F55303" w:rsidRDefault="0096669F" w:rsidP="0096669F">
      <w:pPr>
        <w:tabs>
          <w:tab w:val="left" w:pos="-284"/>
        </w:tabs>
        <w:jc w:val="center"/>
        <w:rPr>
          <w:rFonts w:ascii="Arial" w:hAnsi="Arial" w:cs="Arial"/>
          <w:b/>
          <w:sz w:val="20"/>
          <w:szCs w:val="20"/>
          <w:u w:val="single"/>
        </w:rPr>
      </w:pPr>
      <w:bookmarkStart w:id="21" w:name="_Hlk194742122"/>
      <w:bookmarkStart w:id="22" w:name="_Hlk194746115"/>
      <w:r w:rsidRPr="00F55303">
        <w:rPr>
          <w:rFonts w:ascii="Arial" w:hAnsi="Arial" w:cs="Arial"/>
          <w:b/>
          <w:sz w:val="20"/>
          <w:szCs w:val="20"/>
          <w:u w:val="single"/>
        </w:rPr>
        <w:t>UNIDAD PRESTADORA DE SALUD RISARALDA:</w:t>
      </w:r>
    </w:p>
    <w:p w14:paraId="60AD16AD" w14:textId="77777777" w:rsidR="0096669F" w:rsidRPr="00A7715A" w:rsidRDefault="0096669F" w:rsidP="0096669F">
      <w:pPr>
        <w:tabs>
          <w:tab w:val="left" w:pos="-284"/>
        </w:tabs>
        <w:jc w:val="both"/>
        <w:rPr>
          <w:rFonts w:ascii="Arial" w:hAnsi="Arial" w:cs="Arial"/>
          <w:color w:val="FF0000"/>
          <w:sz w:val="16"/>
          <w:szCs w:val="16"/>
        </w:rPr>
      </w:pPr>
    </w:p>
    <w:p w14:paraId="6B4BCF40" w14:textId="77777777" w:rsidR="0096669F" w:rsidRPr="00F55303" w:rsidRDefault="0096669F" w:rsidP="0096669F">
      <w:pPr>
        <w:tabs>
          <w:tab w:val="left" w:pos="-284"/>
        </w:tabs>
        <w:jc w:val="both"/>
        <w:rPr>
          <w:rFonts w:ascii="Arial" w:hAnsi="Arial" w:cs="Arial"/>
          <w:color w:val="FF0000"/>
          <w:sz w:val="20"/>
          <w:szCs w:val="20"/>
        </w:rPr>
      </w:pPr>
      <w:r w:rsidRPr="00F55303">
        <w:rPr>
          <w:rFonts w:ascii="Arial" w:hAnsi="Arial" w:cs="Arial"/>
          <w:b/>
          <w:sz w:val="20"/>
          <w:szCs w:val="20"/>
        </w:rPr>
        <w:t>GRUPO No. 01: RESONANCIAS MAGNETICAS NUCLEAR</w:t>
      </w:r>
    </w:p>
    <w:p w14:paraId="565AB360" w14:textId="77777777" w:rsidR="0096669F" w:rsidRPr="00A7715A" w:rsidRDefault="0096669F" w:rsidP="0096669F">
      <w:pPr>
        <w:tabs>
          <w:tab w:val="left" w:pos="-284"/>
        </w:tabs>
        <w:jc w:val="both"/>
        <w:rPr>
          <w:rFonts w:ascii="Arial" w:hAnsi="Arial" w:cs="Arial"/>
          <w:color w:val="FF0000"/>
          <w:sz w:val="16"/>
          <w:szCs w:val="16"/>
        </w:rPr>
      </w:pPr>
    </w:p>
    <w:p w14:paraId="70A03DB8" w14:textId="031863B7" w:rsidR="0096669F" w:rsidRPr="00F55303" w:rsidRDefault="0096669F" w:rsidP="0096669F">
      <w:pPr>
        <w:tabs>
          <w:tab w:val="left" w:pos="-284"/>
        </w:tabs>
        <w:jc w:val="both"/>
        <w:rPr>
          <w:rFonts w:ascii="Arial" w:hAnsi="Arial" w:cs="Arial"/>
          <w:b/>
          <w:sz w:val="20"/>
          <w:szCs w:val="20"/>
          <w:u w:val="single"/>
        </w:rPr>
      </w:pPr>
      <w:r w:rsidRPr="00F55303">
        <w:rPr>
          <w:rFonts w:ascii="Arial" w:hAnsi="Arial" w:cs="Arial"/>
          <w:b/>
          <w:bCs/>
          <w:color w:val="000000"/>
          <w:sz w:val="20"/>
          <w:szCs w:val="20"/>
        </w:rPr>
        <w:t xml:space="preserve">NOTA: </w:t>
      </w:r>
      <w:r w:rsidRPr="00F55303">
        <w:rPr>
          <w:rFonts w:ascii="Arial" w:hAnsi="Arial" w:cs="Arial"/>
          <w:color w:val="000000"/>
          <w:sz w:val="20"/>
          <w:szCs w:val="20"/>
        </w:rPr>
        <w:t xml:space="preserve">Son de obligatorio cumplimiento como </w:t>
      </w:r>
      <w:r w:rsidRPr="00F55303">
        <w:rPr>
          <w:rFonts w:ascii="Arial" w:hAnsi="Arial" w:cs="Arial"/>
          <w:b/>
          <w:color w:val="000000"/>
          <w:sz w:val="20"/>
          <w:szCs w:val="20"/>
          <w:u w:val="single"/>
        </w:rPr>
        <w:t>MÍNIMO EL OCHENTA Y NUEVE POR CIENTO (89%) DE LOS ÍTEMS</w:t>
      </w:r>
      <w:r w:rsidRPr="00F55303">
        <w:rPr>
          <w:rFonts w:ascii="Arial" w:hAnsi="Arial" w:cs="Arial"/>
          <w:color w:val="000000"/>
          <w:sz w:val="20"/>
          <w:szCs w:val="20"/>
        </w:rPr>
        <w:t xml:space="preserve">, es decir, </w:t>
      </w:r>
      <w:r w:rsidRPr="00F55303">
        <w:rPr>
          <w:rFonts w:ascii="Arial" w:hAnsi="Arial" w:cs="Arial"/>
          <w:bCs/>
          <w:color w:val="000000"/>
          <w:sz w:val="20"/>
          <w:szCs w:val="20"/>
        </w:rPr>
        <w:t>ofertar</w:t>
      </w:r>
      <w:r w:rsidRPr="00F55303">
        <w:rPr>
          <w:rFonts w:ascii="Arial" w:hAnsi="Arial" w:cs="Arial"/>
          <w:b/>
          <w:color w:val="000000"/>
          <w:sz w:val="20"/>
          <w:szCs w:val="20"/>
        </w:rPr>
        <w:t xml:space="preserve"> </w:t>
      </w:r>
      <w:r w:rsidRPr="00F55303">
        <w:rPr>
          <w:rFonts w:ascii="Arial" w:hAnsi="Arial" w:cs="Arial"/>
          <w:b/>
          <w:color w:val="000000"/>
          <w:sz w:val="20"/>
          <w:szCs w:val="20"/>
          <w:u w:val="single"/>
        </w:rPr>
        <w:t>MÍNIMO 18</w:t>
      </w:r>
      <w:r w:rsidR="000C13FB">
        <w:rPr>
          <w:rFonts w:ascii="Arial" w:hAnsi="Arial" w:cs="Arial"/>
          <w:b/>
          <w:color w:val="000000"/>
          <w:sz w:val="20"/>
          <w:szCs w:val="20"/>
          <w:u w:val="single"/>
        </w:rPr>
        <w:t>8</w:t>
      </w:r>
      <w:r w:rsidRPr="00F55303">
        <w:rPr>
          <w:rFonts w:ascii="Arial" w:hAnsi="Arial" w:cs="Arial"/>
          <w:b/>
          <w:color w:val="000000"/>
          <w:sz w:val="20"/>
          <w:szCs w:val="20"/>
          <w:u w:val="single"/>
        </w:rPr>
        <w:t xml:space="preserve"> ÍTEMS</w:t>
      </w:r>
      <w:r w:rsidRPr="00F55303">
        <w:rPr>
          <w:rFonts w:ascii="Arial" w:hAnsi="Arial" w:cs="Arial"/>
          <w:b/>
          <w:color w:val="000000"/>
          <w:sz w:val="20"/>
          <w:szCs w:val="20"/>
        </w:rPr>
        <w:t xml:space="preserve">, </w:t>
      </w:r>
      <w:r w:rsidRPr="00F55303">
        <w:rPr>
          <w:rFonts w:ascii="Arial" w:hAnsi="Arial" w:cs="Arial"/>
          <w:bCs/>
          <w:color w:val="000000"/>
          <w:sz w:val="20"/>
          <w:szCs w:val="20"/>
        </w:rPr>
        <w:t>del total de</w:t>
      </w:r>
      <w:r w:rsidRPr="00F55303">
        <w:rPr>
          <w:rFonts w:ascii="Arial" w:hAnsi="Arial" w:cs="Arial"/>
          <w:b/>
          <w:bCs/>
          <w:color w:val="000000"/>
          <w:sz w:val="20"/>
          <w:szCs w:val="20"/>
        </w:rPr>
        <w:t xml:space="preserve"> </w:t>
      </w:r>
      <w:r w:rsidRPr="00F55303">
        <w:rPr>
          <w:rFonts w:ascii="Arial" w:hAnsi="Arial" w:cs="Arial"/>
          <w:b/>
          <w:bCs/>
          <w:color w:val="000000"/>
          <w:sz w:val="20"/>
          <w:szCs w:val="20"/>
          <w:u w:val="single"/>
        </w:rPr>
        <w:t>ITEMS: 21</w:t>
      </w:r>
      <w:r w:rsidR="00F55303">
        <w:rPr>
          <w:rFonts w:ascii="Arial" w:hAnsi="Arial" w:cs="Arial"/>
          <w:b/>
          <w:bCs/>
          <w:color w:val="000000"/>
          <w:sz w:val="20"/>
          <w:szCs w:val="20"/>
          <w:u w:val="single"/>
        </w:rPr>
        <w:t>1</w:t>
      </w:r>
      <w:r w:rsidRPr="00F55303">
        <w:rPr>
          <w:rFonts w:ascii="Arial" w:hAnsi="Arial" w:cs="Arial"/>
          <w:b/>
          <w:bCs/>
          <w:color w:val="000000"/>
          <w:sz w:val="20"/>
          <w:szCs w:val="20"/>
          <w:u w:val="single"/>
        </w:rPr>
        <w:t xml:space="preserve"> ITEMS;</w:t>
      </w:r>
      <w:r w:rsidRPr="00F55303">
        <w:rPr>
          <w:rFonts w:ascii="Arial" w:hAnsi="Arial" w:cs="Arial"/>
          <w:b/>
          <w:color w:val="000000"/>
          <w:sz w:val="20"/>
          <w:szCs w:val="20"/>
        </w:rPr>
        <w:t xml:space="preserve"> </w:t>
      </w:r>
      <w:r w:rsidRPr="00F55303">
        <w:rPr>
          <w:rFonts w:ascii="Arial" w:hAnsi="Arial" w:cs="Arial"/>
          <w:bCs/>
          <w:color w:val="000000"/>
          <w:sz w:val="20"/>
          <w:szCs w:val="20"/>
        </w:rPr>
        <w:t>para que su oferta sea verificada.</w:t>
      </w:r>
      <w:r w:rsidRPr="00F55303">
        <w:rPr>
          <w:rFonts w:ascii="Arial" w:hAnsi="Arial" w:cs="Arial"/>
          <w:b/>
          <w:bCs/>
          <w:color w:val="000000"/>
          <w:sz w:val="20"/>
          <w:szCs w:val="20"/>
        </w:rPr>
        <w:t xml:space="preserve"> </w:t>
      </w:r>
      <w:r w:rsidRPr="0083348E">
        <w:rPr>
          <w:rFonts w:ascii="Arial" w:hAnsi="Arial" w:cs="Arial"/>
          <w:i/>
          <w:iCs/>
          <w:color w:val="000000"/>
          <w:sz w:val="20"/>
          <w:szCs w:val="20"/>
        </w:rPr>
        <w:t xml:space="preserve">(Ver Anexo </w:t>
      </w:r>
      <w:r w:rsidRPr="0083348E">
        <w:rPr>
          <w:rFonts w:ascii="Arial" w:hAnsi="Arial" w:cs="Arial"/>
          <w:b/>
          <w:i/>
          <w:iCs/>
          <w:color w:val="000000"/>
          <w:sz w:val="20"/>
          <w:szCs w:val="20"/>
        </w:rPr>
        <w:t>CONDICIONES TÉCNICAS)</w:t>
      </w:r>
      <w:r w:rsidR="0083348E">
        <w:rPr>
          <w:rFonts w:ascii="Arial" w:hAnsi="Arial" w:cs="Arial"/>
          <w:b/>
          <w:i/>
          <w:iCs/>
          <w:color w:val="000000"/>
          <w:sz w:val="20"/>
          <w:szCs w:val="20"/>
        </w:rPr>
        <w:t>.</w:t>
      </w:r>
    </w:p>
    <w:p w14:paraId="4E6C9F7F" w14:textId="77777777" w:rsidR="0096669F" w:rsidRPr="00A7715A" w:rsidRDefault="0096669F" w:rsidP="00A7715A">
      <w:pPr>
        <w:rPr>
          <w:sz w:val="16"/>
          <w:szCs w:val="16"/>
        </w:rPr>
      </w:pPr>
    </w:p>
    <w:p w14:paraId="382FBB74" w14:textId="77777777" w:rsidR="0096669F" w:rsidRPr="001F6A87" w:rsidRDefault="0096669F" w:rsidP="0096669F">
      <w:pPr>
        <w:tabs>
          <w:tab w:val="left" w:pos="-284"/>
        </w:tabs>
        <w:jc w:val="both"/>
        <w:rPr>
          <w:rFonts w:ascii="Arial" w:hAnsi="Arial" w:cs="Arial"/>
          <w:b/>
          <w:sz w:val="20"/>
          <w:szCs w:val="20"/>
          <w:u w:val="single"/>
        </w:rPr>
      </w:pPr>
      <w:r w:rsidRPr="001F6A87">
        <w:rPr>
          <w:rFonts w:ascii="Arial" w:hAnsi="Arial" w:cs="Arial"/>
          <w:b/>
          <w:sz w:val="20"/>
          <w:szCs w:val="20"/>
        </w:rPr>
        <w:t>GRUPO No. 02: IMAGENOLOGÍA BÁSICA, ESPECIALIZADA</w:t>
      </w:r>
    </w:p>
    <w:p w14:paraId="1A3735B2" w14:textId="77777777" w:rsidR="0096669F" w:rsidRPr="00A7715A" w:rsidRDefault="0096669F" w:rsidP="0096669F">
      <w:pPr>
        <w:tabs>
          <w:tab w:val="left" w:pos="-284"/>
        </w:tabs>
        <w:jc w:val="both"/>
        <w:rPr>
          <w:rFonts w:ascii="Arial" w:hAnsi="Arial" w:cs="Arial"/>
          <w:b/>
          <w:sz w:val="16"/>
          <w:szCs w:val="16"/>
          <w:u w:val="single"/>
        </w:rPr>
      </w:pPr>
    </w:p>
    <w:p w14:paraId="5313BE5C" w14:textId="57E90930" w:rsidR="0096669F" w:rsidRPr="0083348E" w:rsidRDefault="0096669F" w:rsidP="0096669F">
      <w:pPr>
        <w:tabs>
          <w:tab w:val="left" w:pos="-284"/>
        </w:tabs>
        <w:jc w:val="both"/>
        <w:rPr>
          <w:rFonts w:ascii="Arial" w:hAnsi="Arial" w:cs="Arial"/>
          <w:b/>
          <w:i/>
          <w:iCs/>
          <w:sz w:val="20"/>
          <w:szCs w:val="20"/>
          <w:u w:val="single"/>
        </w:rPr>
      </w:pPr>
      <w:r w:rsidRPr="001F6A87">
        <w:rPr>
          <w:rFonts w:ascii="Arial" w:hAnsi="Arial" w:cs="Arial"/>
          <w:b/>
          <w:bCs/>
          <w:color w:val="000000"/>
          <w:sz w:val="20"/>
          <w:szCs w:val="20"/>
        </w:rPr>
        <w:t xml:space="preserve">NOTA: </w:t>
      </w:r>
      <w:r w:rsidRPr="001F6A87">
        <w:rPr>
          <w:rFonts w:ascii="Arial" w:hAnsi="Arial" w:cs="Arial"/>
          <w:color w:val="000000"/>
          <w:sz w:val="20"/>
          <w:szCs w:val="20"/>
        </w:rPr>
        <w:t xml:space="preserve">Son de obligatorio cumplimiento como </w:t>
      </w:r>
      <w:r w:rsidRPr="001F6A87">
        <w:rPr>
          <w:rFonts w:ascii="Arial" w:hAnsi="Arial" w:cs="Arial"/>
          <w:b/>
          <w:color w:val="000000"/>
          <w:sz w:val="20"/>
          <w:szCs w:val="20"/>
          <w:u w:val="single"/>
        </w:rPr>
        <w:t>MÍNIMO EL SESENTA Y CUATRO POR CIENTO (64%) DE LOS ÍTEMS</w:t>
      </w:r>
      <w:r w:rsidRPr="001F6A87">
        <w:rPr>
          <w:rFonts w:ascii="Arial" w:hAnsi="Arial" w:cs="Arial"/>
          <w:color w:val="000000"/>
          <w:sz w:val="20"/>
          <w:szCs w:val="20"/>
        </w:rPr>
        <w:t xml:space="preserve">, es decir, </w:t>
      </w:r>
      <w:r w:rsidRPr="001F6A87">
        <w:rPr>
          <w:rFonts w:ascii="Arial" w:hAnsi="Arial" w:cs="Arial"/>
          <w:bCs/>
          <w:color w:val="000000"/>
          <w:sz w:val="20"/>
          <w:szCs w:val="20"/>
        </w:rPr>
        <w:t>ofertar</w:t>
      </w:r>
      <w:r w:rsidRPr="001F6A87">
        <w:rPr>
          <w:rFonts w:ascii="Arial" w:hAnsi="Arial" w:cs="Arial"/>
          <w:b/>
          <w:color w:val="000000"/>
          <w:sz w:val="20"/>
          <w:szCs w:val="20"/>
        </w:rPr>
        <w:t xml:space="preserve"> </w:t>
      </w:r>
      <w:r w:rsidRPr="001F6A87">
        <w:rPr>
          <w:rFonts w:ascii="Arial" w:hAnsi="Arial" w:cs="Arial"/>
          <w:b/>
          <w:color w:val="000000"/>
          <w:sz w:val="20"/>
          <w:szCs w:val="20"/>
          <w:u w:val="single"/>
        </w:rPr>
        <w:t>MÍNIMO 265 ÍTEMS</w:t>
      </w:r>
      <w:r w:rsidRPr="001F6A87">
        <w:rPr>
          <w:rFonts w:ascii="Arial" w:hAnsi="Arial" w:cs="Arial"/>
          <w:b/>
          <w:color w:val="000000"/>
          <w:sz w:val="20"/>
          <w:szCs w:val="20"/>
        </w:rPr>
        <w:t xml:space="preserve">, </w:t>
      </w:r>
      <w:r w:rsidRPr="001F6A87">
        <w:rPr>
          <w:rFonts w:ascii="Arial" w:hAnsi="Arial" w:cs="Arial"/>
          <w:bCs/>
          <w:color w:val="000000"/>
          <w:sz w:val="20"/>
          <w:szCs w:val="20"/>
        </w:rPr>
        <w:t>del total de</w:t>
      </w:r>
      <w:r w:rsidRPr="001F6A87">
        <w:rPr>
          <w:rFonts w:ascii="Arial" w:hAnsi="Arial" w:cs="Arial"/>
          <w:b/>
          <w:bCs/>
          <w:color w:val="000000"/>
          <w:sz w:val="20"/>
          <w:szCs w:val="20"/>
        </w:rPr>
        <w:t xml:space="preserve"> </w:t>
      </w:r>
      <w:r w:rsidRPr="001F6A87">
        <w:rPr>
          <w:rFonts w:ascii="Arial" w:hAnsi="Arial" w:cs="Arial"/>
          <w:b/>
          <w:bCs/>
          <w:color w:val="000000"/>
          <w:sz w:val="20"/>
          <w:szCs w:val="20"/>
          <w:u w:val="single"/>
        </w:rPr>
        <w:t>ITEMS: 409 ITEMS;</w:t>
      </w:r>
      <w:r w:rsidRPr="001F6A87">
        <w:rPr>
          <w:rFonts w:ascii="Arial" w:hAnsi="Arial" w:cs="Arial"/>
          <w:b/>
          <w:color w:val="000000"/>
          <w:sz w:val="20"/>
          <w:szCs w:val="20"/>
        </w:rPr>
        <w:t xml:space="preserve"> </w:t>
      </w:r>
      <w:r w:rsidRPr="001F6A87">
        <w:rPr>
          <w:rFonts w:ascii="Arial" w:hAnsi="Arial" w:cs="Arial"/>
          <w:bCs/>
          <w:color w:val="000000"/>
          <w:sz w:val="20"/>
          <w:szCs w:val="20"/>
        </w:rPr>
        <w:t>para que su oferta sea verificada.</w:t>
      </w:r>
      <w:r w:rsidRPr="001F6A87">
        <w:rPr>
          <w:rFonts w:ascii="Arial" w:hAnsi="Arial" w:cs="Arial"/>
          <w:b/>
          <w:bCs/>
          <w:color w:val="000000"/>
          <w:sz w:val="20"/>
          <w:szCs w:val="20"/>
        </w:rPr>
        <w:t xml:space="preserve"> </w:t>
      </w:r>
      <w:r w:rsidRPr="0083348E">
        <w:rPr>
          <w:rFonts w:ascii="Arial" w:hAnsi="Arial" w:cs="Arial"/>
          <w:i/>
          <w:iCs/>
          <w:color w:val="000000"/>
          <w:sz w:val="20"/>
          <w:szCs w:val="20"/>
        </w:rPr>
        <w:t xml:space="preserve">(Ver Anexo </w:t>
      </w:r>
      <w:r w:rsidRPr="0083348E">
        <w:rPr>
          <w:rFonts w:ascii="Arial" w:hAnsi="Arial" w:cs="Arial"/>
          <w:b/>
          <w:i/>
          <w:iCs/>
          <w:color w:val="000000"/>
          <w:sz w:val="20"/>
          <w:szCs w:val="20"/>
        </w:rPr>
        <w:t>CONDICIONES TÉCNICAS)</w:t>
      </w:r>
      <w:r w:rsidR="0083348E">
        <w:rPr>
          <w:rFonts w:ascii="Arial" w:hAnsi="Arial" w:cs="Arial"/>
          <w:b/>
          <w:i/>
          <w:iCs/>
          <w:color w:val="000000"/>
          <w:sz w:val="20"/>
          <w:szCs w:val="20"/>
        </w:rPr>
        <w:t>.</w:t>
      </w:r>
    </w:p>
    <w:p w14:paraId="377AC150" w14:textId="77777777" w:rsidR="0096669F" w:rsidRDefault="0096669F" w:rsidP="0096669F">
      <w:pPr>
        <w:tabs>
          <w:tab w:val="left" w:pos="-284"/>
        </w:tabs>
        <w:jc w:val="both"/>
        <w:rPr>
          <w:rFonts w:ascii="Arial" w:hAnsi="Arial" w:cs="Arial"/>
          <w:b/>
          <w:sz w:val="16"/>
          <w:szCs w:val="16"/>
          <w:highlight w:val="yellow"/>
          <w:u w:val="single"/>
        </w:rPr>
      </w:pPr>
    </w:p>
    <w:p w14:paraId="3C14EC25" w14:textId="77777777" w:rsidR="00A7715A" w:rsidRPr="00A7715A" w:rsidRDefault="00A7715A" w:rsidP="0096669F">
      <w:pPr>
        <w:tabs>
          <w:tab w:val="left" w:pos="-284"/>
        </w:tabs>
        <w:jc w:val="both"/>
        <w:rPr>
          <w:rFonts w:ascii="Arial" w:hAnsi="Arial" w:cs="Arial"/>
          <w:b/>
          <w:sz w:val="16"/>
          <w:szCs w:val="16"/>
          <w:highlight w:val="yellow"/>
          <w:u w:val="single"/>
        </w:rPr>
      </w:pPr>
    </w:p>
    <w:p w14:paraId="5261B062" w14:textId="77777777" w:rsidR="0096669F" w:rsidRPr="000C13FB" w:rsidRDefault="0096669F" w:rsidP="0096669F">
      <w:pPr>
        <w:tabs>
          <w:tab w:val="left" w:pos="-1080"/>
          <w:tab w:val="left" w:pos="-284"/>
          <w:tab w:val="left" w:pos="0"/>
        </w:tabs>
        <w:jc w:val="center"/>
        <w:rPr>
          <w:rFonts w:ascii="Arial" w:hAnsi="Arial" w:cs="Arial"/>
          <w:b/>
          <w:sz w:val="20"/>
          <w:szCs w:val="20"/>
          <w:u w:val="single"/>
        </w:rPr>
      </w:pPr>
      <w:r w:rsidRPr="000C13FB">
        <w:rPr>
          <w:rFonts w:ascii="Arial" w:hAnsi="Arial" w:cs="Arial"/>
          <w:b/>
          <w:sz w:val="20"/>
          <w:szCs w:val="20"/>
          <w:u w:val="single"/>
        </w:rPr>
        <w:t>UNIDAD PRESTADORA DE SALUD QUINDÍO:</w:t>
      </w:r>
    </w:p>
    <w:p w14:paraId="08B87326" w14:textId="77777777" w:rsidR="0096669F" w:rsidRPr="00A7715A" w:rsidRDefault="0096669F" w:rsidP="0096669F">
      <w:pPr>
        <w:tabs>
          <w:tab w:val="left" w:pos="-1080"/>
          <w:tab w:val="left" w:pos="-284"/>
          <w:tab w:val="left" w:pos="0"/>
        </w:tabs>
        <w:jc w:val="both"/>
        <w:rPr>
          <w:rFonts w:ascii="Arial" w:hAnsi="Arial" w:cs="Arial"/>
          <w:b/>
          <w:color w:val="000000"/>
          <w:sz w:val="16"/>
          <w:szCs w:val="16"/>
        </w:rPr>
      </w:pPr>
    </w:p>
    <w:p w14:paraId="27264096" w14:textId="77777777" w:rsidR="0096669F" w:rsidRPr="000C13FB" w:rsidRDefault="0096669F" w:rsidP="0096669F">
      <w:pPr>
        <w:tabs>
          <w:tab w:val="left" w:pos="-1080"/>
          <w:tab w:val="left" w:pos="-284"/>
          <w:tab w:val="left" w:pos="0"/>
        </w:tabs>
        <w:jc w:val="both"/>
        <w:rPr>
          <w:rFonts w:ascii="Arial" w:hAnsi="Arial" w:cs="Arial"/>
          <w:b/>
          <w:color w:val="000000"/>
          <w:sz w:val="20"/>
          <w:szCs w:val="20"/>
        </w:rPr>
      </w:pPr>
      <w:r w:rsidRPr="000C13FB">
        <w:rPr>
          <w:rFonts w:ascii="Arial" w:hAnsi="Arial" w:cs="Arial"/>
          <w:b/>
          <w:sz w:val="20"/>
          <w:szCs w:val="20"/>
        </w:rPr>
        <w:t>GRUPO No. 03: RESONANCIAS MAGNETICAS NUCLEAR</w:t>
      </w:r>
    </w:p>
    <w:p w14:paraId="018894C9" w14:textId="77777777" w:rsidR="0096669F" w:rsidRPr="00A7715A" w:rsidRDefault="0096669F" w:rsidP="0096669F">
      <w:pPr>
        <w:tabs>
          <w:tab w:val="left" w:pos="-1080"/>
          <w:tab w:val="left" w:pos="-284"/>
          <w:tab w:val="left" w:pos="0"/>
        </w:tabs>
        <w:jc w:val="both"/>
        <w:rPr>
          <w:rFonts w:ascii="Arial" w:hAnsi="Arial" w:cs="Arial"/>
          <w:b/>
          <w:color w:val="000000"/>
          <w:sz w:val="16"/>
          <w:szCs w:val="16"/>
        </w:rPr>
      </w:pPr>
    </w:p>
    <w:p w14:paraId="6FC091C6" w14:textId="603F43E0" w:rsidR="0096669F" w:rsidRDefault="0096669F" w:rsidP="0096669F">
      <w:pPr>
        <w:tabs>
          <w:tab w:val="left" w:pos="-1080"/>
          <w:tab w:val="left" w:pos="-284"/>
          <w:tab w:val="left" w:pos="0"/>
        </w:tabs>
        <w:jc w:val="both"/>
        <w:rPr>
          <w:rFonts w:ascii="Arial" w:hAnsi="Arial" w:cs="Arial"/>
          <w:b/>
          <w:i/>
          <w:iCs/>
          <w:color w:val="000000"/>
          <w:sz w:val="20"/>
          <w:szCs w:val="20"/>
        </w:rPr>
      </w:pPr>
      <w:r w:rsidRPr="000C13FB">
        <w:rPr>
          <w:rFonts w:ascii="Arial" w:hAnsi="Arial" w:cs="Arial"/>
          <w:b/>
          <w:bCs/>
          <w:color w:val="000000"/>
          <w:sz w:val="20"/>
          <w:szCs w:val="20"/>
        </w:rPr>
        <w:t xml:space="preserve">NOTA: </w:t>
      </w:r>
      <w:r w:rsidRPr="000C13FB">
        <w:rPr>
          <w:rFonts w:ascii="Arial" w:hAnsi="Arial" w:cs="Arial"/>
          <w:color w:val="000000"/>
          <w:sz w:val="20"/>
          <w:szCs w:val="20"/>
        </w:rPr>
        <w:t xml:space="preserve">Son de obligatorio cumplimiento como </w:t>
      </w:r>
      <w:r w:rsidRPr="000C13FB">
        <w:rPr>
          <w:rFonts w:ascii="Arial" w:hAnsi="Arial" w:cs="Arial"/>
          <w:b/>
          <w:color w:val="000000"/>
          <w:sz w:val="20"/>
          <w:szCs w:val="20"/>
          <w:u w:val="single"/>
        </w:rPr>
        <w:t xml:space="preserve">MÍNIMO EL </w:t>
      </w:r>
      <w:r w:rsidR="000C13FB" w:rsidRPr="000C13FB">
        <w:rPr>
          <w:rFonts w:ascii="Arial" w:hAnsi="Arial" w:cs="Arial"/>
          <w:b/>
          <w:color w:val="000000"/>
          <w:sz w:val="20"/>
          <w:szCs w:val="20"/>
          <w:u w:val="single"/>
        </w:rPr>
        <w:t xml:space="preserve">SESENTA Y DOS </w:t>
      </w:r>
      <w:r w:rsidRPr="000C13FB">
        <w:rPr>
          <w:rFonts w:ascii="Arial" w:hAnsi="Arial" w:cs="Arial"/>
          <w:b/>
          <w:color w:val="000000"/>
          <w:sz w:val="20"/>
          <w:szCs w:val="20"/>
          <w:u w:val="single"/>
        </w:rPr>
        <w:t>POR CIENTO (</w:t>
      </w:r>
      <w:r w:rsidR="000C13FB" w:rsidRPr="000C13FB">
        <w:rPr>
          <w:rFonts w:ascii="Arial" w:hAnsi="Arial" w:cs="Arial"/>
          <w:b/>
          <w:color w:val="000000"/>
          <w:sz w:val="20"/>
          <w:szCs w:val="20"/>
          <w:u w:val="single"/>
        </w:rPr>
        <w:t>62</w:t>
      </w:r>
      <w:r w:rsidRPr="000C13FB">
        <w:rPr>
          <w:rFonts w:ascii="Arial" w:hAnsi="Arial" w:cs="Arial"/>
          <w:b/>
          <w:color w:val="000000"/>
          <w:sz w:val="20"/>
          <w:szCs w:val="20"/>
          <w:u w:val="single"/>
        </w:rPr>
        <w:t>%) DE LOS ÍTEMS</w:t>
      </w:r>
      <w:r w:rsidRPr="000C13FB">
        <w:rPr>
          <w:rFonts w:ascii="Arial" w:hAnsi="Arial" w:cs="Arial"/>
          <w:color w:val="000000"/>
          <w:sz w:val="20"/>
          <w:szCs w:val="20"/>
        </w:rPr>
        <w:t xml:space="preserve">, es decir, </w:t>
      </w:r>
      <w:r w:rsidRPr="000C13FB">
        <w:rPr>
          <w:rFonts w:ascii="Arial" w:hAnsi="Arial" w:cs="Arial"/>
          <w:bCs/>
          <w:color w:val="000000"/>
          <w:sz w:val="20"/>
          <w:szCs w:val="20"/>
        </w:rPr>
        <w:t>ofertar</w:t>
      </w:r>
      <w:r w:rsidRPr="000C13FB">
        <w:rPr>
          <w:rFonts w:ascii="Arial" w:hAnsi="Arial" w:cs="Arial"/>
          <w:b/>
          <w:color w:val="000000"/>
          <w:sz w:val="20"/>
          <w:szCs w:val="20"/>
        </w:rPr>
        <w:t xml:space="preserve"> </w:t>
      </w:r>
      <w:r w:rsidRPr="000C13FB">
        <w:rPr>
          <w:rFonts w:ascii="Arial" w:hAnsi="Arial" w:cs="Arial"/>
          <w:b/>
          <w:color w:val="000000"/>
          <w:sz w:val="20"/>
          <w:szCs w:val="20"/>
          <w:u w:val="single"/>
        </w:rPr>
        <w:t xml:space="preserve">MÍNIMO </w:t>
      </w:r>
      <w:r w:rsidR="000C13FB" w:rsidRPr="000C13FB">
        <w:rPr>
          <w:rFonts w:ascii="Arial" w:hAnsi="Arial" w:cs="Arial"/>
          <w:b/>
          <w:color w:val="000000"/>
          <w:sz w:val="20"/>
          <w:szCs w:val="20"/>
          <w:u w:val="single"/>
        </w:rPr>
        <w:t>62</w:t>
      </w:r>
      <w:r w:rsidRPr="000C13FB">
        <w:rPr>
          <w:rFonts w:ascii="Arial" w:hAnsi="Arial" w:cs="Arial"/>
          <w:b/>
          <w:color w:val="000000"/>
          <w:sz w:val="20"/>
          <w:szCs w:val="20"/>
          <w:u w:val="single"/>
        </w:rPr>
        <w:t xml:space="preserve"> ÍTEMS</w:t>
      </w:r>
      <w:r w:rsidRPr="000C13FB">
        <w:rPr>
          <w:rFonts w:ascii="Arial" w:hAnsi="Arial" w:cs="Arial"/>
          <w:b/>
          <w:color w:val="000000"/>
          <w:sz w:val="20"/>
          <w:szCs w:val="20"/>
        </w:rPr>
        <w:t xml:space="preserve">, </w:t>
      </w:r>
      <w:r w:rsidRPr="000C13FB">
        <w:rPr>
          <w:rFonts w:ascii="Arial" w:hAnsi="Arial" w:cs="Arial"/>
          <w:bCs/>
          <w:color w:val="000000"/>
          <w:sz w:val="20"/>
          <w:szCs w:val="20"/>
        </w:rPr>
        <w:t>del total de</w:t>
      </w:r>
      <w:r w:rsidRPr="000C13FB">
        <w:rPr>
          <w:rFonts w:ascii="Arial" w:hAnsi="Arial" w:cs="Arial"/>
          <w:b/>
          <w:bCs/>
          <w:color w:val="000000"/>
          <w:sz w:val="20"/>
          <w:szCs w:val="20"/>
        </w:rPr>
        <w:t xml:space="preserve"> </w:t>
      </w:r>
      <w:r w:rsidRPr="000C13FB">
        <w:rPr>
          <w:rFonts w:ascii="Arial" w:hAnsi="Arial" w:cs="Arial"/>
          <w:b/>
          <w:bCs/>
          <w:color w:val="000000"/>
          <w:sz w:val="20"/>
          <w:szCs w:val="20"/>
          <w:u w:val="single"/>
        </w:rPr>
        <w:t xml:space="preserve">ITEMS: </w:t>
      </w:r>
      <w:r w:rsidR="000C13FB" w:rsidRPr="000C13FB">
        <w:rPr>
          <w:rFonts w:ascii="Arial" w:hAnsi="Arial" w:cs="Arial"/>
          <w:b/>
          <w:bCs/>
          <w:color w:val="000000"/>
          <w:sz w:val="20"/>
          <w:szCs w:val="20"/>
          <w:u w:val="single"/>
        </w:rPr>
        <w:t>100</w:t>
      </w:r>
      <w:r w:rsidRPr="000C13FB">
        <w:rPr>
          <w:rFonts w:ascii="Arial" w:hAnsi="Arial" w:cs="Arial"/>
          <w:b/>
          <w:bCs/>
          <w:color w:val="000000"/>
          <w:sz w:val="20"/>
          <w:szCs w:val="20"/>
          <w:u w:val="single"/>
        </w:rPr>
        <w:t xml:space="preserve"> ITEMS;</w:t>
      </w:r>
      <w:r w:rsidRPr="000C13FB">
        <w:rPr>
          <w:rFonts w:ascii="Arial" w:hAnsi="Arial" w:cs="Arial"/>
          <w:b/>
          <w:color w:val="000000"/>
          <w:sz w:val="20"/>
          <w:szCs w:val="20"/>
        </w:rPr>
        <w:t xml:space="preserve"> </w:t>
      </w:r>
      <w:r w:rsidRPr="000C13FB">
        <w:rPr>
          <w:rFonts w:ascii="Arial" w:hAnsi="Arial" w:cs="Arial"/>
          <w:bCs/>
          <w:color w:val="000000"/>
          <w:sz w:val="20"/>
          <w:szCs w:val="20"/>
        </w:rPr>
        <w:t>para que su oferta sea verificada.</w:t>
      </w:r>
      <w:r w:rsidRPr="000C13FB">
        <w:rPr>
          <w:rFonts w:ascii="Arial" w:hAnsi="Arial" w:cs="Arial"/>
          <w:b/>
          <w:bCs/>
          <w:color w:val="000000"/>
          <w:sz w:val="20"/>
          <w:szCs w:val="20"/>
        </w:rPr>
        <w:t xml:space="preserve"> </w:t>
      </w:r>
      <w:r w:rsidRPr="0083348E">
        <w:rPr>
          <w:rFonts w:ascii="Arial" w:hAnsi="Arial" w:cs="Arial"/>
          <w:i/>
          <w:iCs/>
          <w:color w:val="000000"/>
          <w:sz w:val="20"/>
          <w:szCs w:val="20"/>
        </w:rPr>
        <w:t xml:space="preserve">(Ver Anexo </w:t>
      </w:r>
      <w:r w:rsidRPr="0083348E">
        <w:rPr>
          <w:rFonts w:ascii="Arial" w:hAnsi="Arial" w:cs="Arial"/>
          <w:b/>
          <w:i/>
          <w:iCs/>
          <w:color w:val="000000"/>
          <w:sz w:val="20"/>
          <w:szCs w:val="20"/>
        </w:rPr>
        <w:t>CONDICIONES TÉCNICAS</w:t>
      </w:r>
      <w:bookmarkEnd w:id="21"/>
      <w:r w:rsidR="0083348E">
        <w:rPr>
          <w:rFonts w:ascii="Arial" w:hAnsi="Arial" w:cs="Arial"/>
          <w:b/>
          <w:i/>
          <w:iCs/>
          <w:color w:val="000000"/>
          <w:sz w:val="20"/>
          <w:szCs w:val="20"/>
        </w:rPr>
        <w:t>).</w:t>
      </w:r>
    </w:p>
    <w:p w14:paraId="49A53FF5" w14:textId="77777777" w:rsidR="0096669F" w:rsidRPr="00A7715A" w:rsidRDefault="0096669F" w:rsidP="0096669F">
      <w:pPr>
        <w:tabs>
          <w:tab w:val="left" w:pos="-1080"/>
          <w:tab w:val="left" w:pos="-284"/>
          <w:tab w:val="left" w:pos="0"/>
        </w:tabs>
        <w:jc w:val="both"/>
        <w:rPr>
          <w:rFonts w:ascii="Arial" w:hAnsi="Arial" w:cs="Arial"/>
          <w:b/>
          <w:color w:val="000000"/>
          <w:sz w:val="20"/>
          <w:szCs w:val="20"/>
        </w:rPr>
      </w:pPr>
      <w:bookmarkStart w:id="23" w:name="_Hlk194746044"/>
      <w:r w:rsidRPr="00A7715A">
        <w:rPr>
          <w:rFonts w:ascii="Arial" w:hAnsi="Arial" w:cs="Arial"/>
          <w:b/>
          <w:sz w:val="20"/>
          <w:szCs w:val="20"/>
        </w:rPr>
        <w:lastRenderedPageBreak/>
        <w:t>GRUPO No. 04: IMAGENOLOGÍA BÁSICA, ESPECIALIZADA</w:t>
      </w:r>
    </w:p>
    <w:p w14:paraId="63937617" w14:textId="77777777" w:rsidR="0096669F" w:rsidRPr="00A7715A" w:rsidRDefault="0096669F" w:rsidP="0096669F">
      <w:pPr>
        <w:tabs>
          <w:tab w:val="left" w:pos="-1080"/>
          <w:tab w:val="left" w:pos="-284"/>
          <w:tab w:val="left" w:pos="0"/>
        </w:tabs>
        <w:jc w:val="both"/>
        <w:rPr>
          <w:rFonts w:ascii="Arial" w:hAnsi="Arial" w:cs="Arial"/>
          <w:b/>
          <w:color w:val="000000"/>
          <w:sz w:val="20"/>
          <w:szCs w:val="20"/>
        </w:rPr>
      </w:pPr>
    </w:p>
    <w:p w14:paraId="2B263343" w14:textId="2DFB2E95" w:rsidR="0096669F" w:rsidRPr="00A7715A" w:rsidRDefault="0096669F" w:rsidP="0096669F">
      <w:pPr>
        <w:tabs>
          <w:tab w:val="left" w:pos="-284"/>
        </w:tabs>
        <w:jc w:val="both"/>
        <w:rPr>
          <w:rFonts w:ascii="Arial" w:hAnsi="Arial" w:cs="Arial"/>
          <w:b/>
          <w:sz w:val="20"/>
          <w:szCs w:val="20"/>
          <w:u w:val="single"/>
        </w:rPr>
      </w:pPr>
      <w:r w:rsidRPr="00A7715A">
        <w:rPr>
          <w:rFonts w:ascii="Arial" w:hAnsi="Arial" w:cs="Arial"/>
          <w:b/>
          <w:bCs/>
          <w:color w:val="000000"/>
          <w:sz w:val="20"/>
          <w:szCs w:val="20"/>
        </w:rPr>
        <w:t xml:space="preserve">NOTA: </w:t>
      </w:r>
      <w:r w:rsidRPr="00A7715A">
        <w:rPr>
          <w:rFonts w:ascii="Arial" w:hAnsi="Arial" w:cs="Arial"/>
          <w:color w:val="000000"/>
          <w:sz w:val="20"/>
          <w:szCs w:val="20"/>
        </w:rPr>
        <w:t xml:space="preserve">Son de obligatorio cumplimiento como </w:t>
      </w:r>
      <w:r w:rsidRPr="00A7715A">
        <w:rPr>
          <w:rFonts w:ascii="Arial" w:hAnsi="Arial" w:cs="Arial"/>
          <w:b/>
          <w:color w:val="000000"/>
          <w:sz w:val="20"/>
          <w:szCs w:val="20"/>
          <w:u w:val="single"/>
        </w:rPr>
        <w:t xml:space="preserve">MÍNIMO EL </w:t>
      </w:r>
      <w:r w:rsidR="0083348E" w:rsidRPr="00A7715A">
        <w:rPr>
          <w:rFonts w:ascii="Arial" w:hAnsi="Arial" w:cs="Arial"/>
          <w:b/>
          <w:color w:val="000000"/>
          <w:sz w:val="20"/>
          <w:szCs w:val="20"/>
          <w:u w:val="single"/>
        </w:rPr>
        <w:t xml:space="preserve">SESENTA Y TRES </w:t>
      </w:r>
      <w:r w:rsidRPr="00A7715A">
        <w:rPr>
          <w:rFonts w:ascii="Arial" w:hAnsi="Arial" w:cs="Arial"/>
          <w:b/>
          <w:color w:val="000000"/>
          <w:sz w:val="20"/>
          <w:szCs w:val="20"/>
          <w:u w:val="single"/>
        </w:rPr>
        <w:t>POR CIENTO (</w:t>
      </w:r>
      <w:r w:rsidR="0083348E" w:rsidRPr="00A7715A">
        <w:rPr>
          <w:rFonts w:ascii="Arial" w:hAnsi="Arial" w:cs="Arial"/>
          <w:b/>
          <w:color w:val="000000"/>
          <w:sz w:val="20"/>
          <w:szCs w:val="20"/>
          <w:u w:val="single"/>
        </w:rPr>
        <w:t>63</w:t>
      </w:r>
      <w:r w:rsidRPr="00A7715A">
        <w:rPr>
          <w:rFonts w:ascii="Arial" w:hAnsi="Arial" w:cs="Arial"/>
          <w:b/>
          <w:color w:val="000000"/>
          <w:sz w:val="20"/>
          <w:szCs w:val="20"/>
          <w:u w:val="single"/>
        </w:rPr>
        <w:t>%) DE LOS ÍTEMS</w:t>
      </w:r>
      <w:r w:rsidRPr="00A7715A">
        <w:rPr>
          <w:rFonts w:ascii="Arial" w:hAnsi="Arial" w:cs="Arial"/>
          <w:color w:val="000000"/>
          <w:sz w:val="20"/>
          <w:szCs w:val="20"/>
        </w:rPr>
        <w:t xml:space="preserve">, es decir, </w:t>
      </w:r>
      <w:r w:rsidRPr="00A7715A">
        <w:rPr>
          <w:rFonts w:ascii="Arial" w:hAnsi="Arial" w:cs="Arial"/>
          <w:bCs/>
          <w:color w:val="000000"/>
          <w:sz w:val="20"/>
          <w:szCs w:val="20"/>
        </w:rPr>
        <w:t>ofertar</w:t>
      </w:r>
      <w:r w:rsidRPr="00A7715A">
        <w:rPr>
          <w:rFonts w:ascii="Arial" w:hAnsi="Arial" w:cs="Arial"/>
          <w:b/>
          <w:color w:val="000000"/>
          <w:sz w:val="20"/>
          <w:szCs w:val="20"/>
        </w:rPr>
        <w:t xml:space="preserve"> </w:t>
      </w:r>
      <w:r w:rsidRPr="00A7715A">
        <w:rPr>
          <w:rFonts w:ascii="Arial" w:hAnsi="Arial" w:cs="Arial"/>
          <w:b/>
          <w:color w:val="000000"/>
          <w:sz w:val="20"/>
          <w:szCs w:val="20"/>
          <w:u w:val="single"/>
        </w:rPr>
        <w:t>MÍNIMO 16</w:t>
      </w:r>
      <w:r w:rsidR="0083348E" w:rsidRPr="00A7715A">
        <w:rPr>
          <w:rFonts w:ascii="Arial" w:hAnsi="Arial" w:cs="Arial"/>
          <w:b/>
          <w:color w:val="000000"/>
          <w:sz w:val="20"/>
          <w:szCs w:val="20"/>
          <w:u w:val="single"/>
        </w:rPr>
        <w:t>7</w:t>
      </w:r>
      <w:r w:rsidRPr="00A7715A">
        <w:rPr>
          <w:rFonts w:ascii="Arial" w:hAnsi="Arial" w:cs="Arial"/>
          <w:b/>
          <w:color w:val="000000"/>
          <w:sz w:val="20"/>
          <w:szCs w:val="20"/>
          <w:u w:val="single"/>
        </w:rPr>
        <w:t xml:space="preserve"> ÍTEMS</w:t>
      </w:r>
      <w:r w:rsidRPr="00A7715A">
        <w:rPr>
          <w:rFonts w:ascii="Arial" w:hAnsi="Arial" w:cs="Arial"/>
          <w:b/>
          <w:color w:val="000000"/>
          <w:sz w:val="20"/>
          <w:szCs w:val="20"/>
        </w:rPr>
        <w:t xml:space="preserve">, </w:t>
      </w:r>
      <w:r w:rsidRPr="00A7715A">
        <w:rPr>
          <w:rFonts w:ascii="Arial" w:hAnsi="Arial" w:cs="Arial"/>
          <w:bCs/>
          <w:color w:val="000000"/>
          <w:sz w:val="20"/>
          <w:szCs w:val="20"/>
        </w:rPr>
        <w:t>del total de</w:t>
      </w:r>
      <w:r w:rsidRPr="00A7715A">
        <w:rPr>
          <w:rFonts w:ascii="Arial" w:hAnsi="Arial" w:cs="Arial"/>
          <w:b/>
          <w:bCs/>
          <w:color w:val="000000"/>
          <w:sz w:val="20"/>
          <w:szCs w:val="20"/>
        </w:rPr>
        <w:t xml:space="preserve"> </w:t>
      </w:r>
      <w:r w:rsidRPr="00A7715A">
        <w:rPr>
          <w:rFonts w:ascii="Arial" w:hAnsi="Arial" w:cs="Arial"/>
          <w:b/>
          <w:bCs/>
          <w:color w:val="000000"/>
          <w:sz w:val="20"/>
          <w:szCs w:val="20"/>
          <w:u w:val="single"/>
        </w:rPr>
        <w:t>ITEMS: 2</w:t>
      </w:r>
      <w:r w:rsidR="0083348E" w:rsidRPr="00A7715A">
        <w:rPr>
          <w:rFonts w:ascii="Arial" w:hAnsi="Arial" w:cs="Arial"/>
          <w:b/>
          <w:bCs/>
          <w:color w:val="000000"/>
          <w:sz w:val="20"/>
          <w:szCs w:val="20"/>
          <w:u w:val="single"/>
        </w:rPr>
        <w:t>6</w:t>
      </w:r>
      <w:r w:rsidR="005F56D9" w:rsidRPr="00A7715A">
        <w:rPr>
          <w:rFonts w:ascii="Arial" w:hAnsi="Arial" w:cs="Arial"/>
          <w:b/>
          <w:bCs/>
          <w:color w:val="000000"/>
          <w:sz w:val="20"/>
          <w:szCs w:val="20"/>
          <w:u w:val="single"/>
        </w:rPr>
        <w:t>6</w:t>
      </w:r>
      <w:r w:rsidRPr="00A7715A">
        <w:rPr>
          <w:rFonts w:ascii="Arial" w:hAnsi="Arial" w:cs="Arial"/>
          <w:b/>
          <w:bCs/>
          <w:color w:val="000000"/>
          <w:sz w:val="20"/>
          <w:szCs w:val="20"/>
          <w:u w:val="single"/>
        </w:rPr>
        <w:t xml:space="preserve"> ITEMS;</w:t>
      </w:r>
      <w:r w:rsidRPr="00A7715A">
        <w:rPr>
          <w:rFonts w:ascii="Arial" w:hAnsi="Arial" w:cs="Arial"/>
          <w:b/>
          <w:color w:val="000000"/>
          <w:sz w:val="20"/>
          <w:szCs w:val="20"/>
        </w:rPr>
        <w:t xml:space="preserve"> </w:t>
      </w:r>
      <w:r w:rsidRPr="00A7715A">
        <w:rPr>
          <w:rFonts w:ascii="Arial" w:hAnsi="Arial" w:cs="Arial"/>
          <w:bCs/>
          <w:color w:val="000000"/>
          <w:sz w:val="20"/>
          <w:szCs w:val="20"/>
        </w:rPr>
        <w:t>para que su oferta sea verificada.</w:t>
      </w:r>
      <w:r w:rsidRPr="00A7715A">
        <w:rPr>
          <w:rFonts w:ascii="Arial" w:hAnsi="Arial" w:cs="Arial"/>
          <w:b/>
          <w:bCs/>
          <w:color w:val="000000"/>
          <w:sz w:val="20"/>
          <w:szCs w:val="20"/>
        </w:rPr>
        <w:t xml:space="preserve"> </w:t>
      </w:r>
      <w:r w:rsidRPr="00A7715A">
        <w:rPr>
          <w:rFonts w:ascii="Arial" w:hAnsi="Arial" w:cs="Arial"/>
          <w:i/>
          <w:iCs/>
          <w:color w:val="000000"/>
          <w:sz w:val="20"/>
          <w:szCs w:val="20"/>
        </w:rPr>
        <w:t xml:space="preserve">(Ver Anexo </w:t>
      </w:r>
      <w:r w:rsidRPr="00A7715A">
        <w:rPr>
          <w:rFonts w:ascii="Arial" w:hAnsi="Arial" w:cs="Arial"/>
          <w:b/>
          <w:i/>
          <w:iCs/>
          <w:color w:val="000000"/>
          <w:sz w:val="20"/>
          <w:szCs w:val="20"/>
        </w:rPr>
        <w:t>CONDICIONES TÉCNICAS</w:t>
      </w:r>
      <w:r w:rsidR="0083348E" w:rsidRPr="00A7715A">
        <w:rPr>
          <w:rFonts w:ascii="Arial" w:hAnsi="Arial" w:cs="Arial"/>
          <w:b/>
          <w:i/>
          <w:iCs/>
          <w:color w:val="000000"/>
          <w:sz w:val="20"/>
          <w:szCs w:val="20"/>
        </w:rPr>
        <w:t>).</w:t>
      </w:r>
    </w:p>
    <w:bookmarkEnd w:id="23"/>
    <w:p w14:paraId="7389622F" w14:textId="77777777" w:rsidR="0096669F" w:rsidRPr="00A7715A" w:rsidRDefault="0096669F" w:rsidP="0096669F">
      <w:pPr>
        <w:tabs>
          <w:tab w:val="left" w:pos="-284"/>
        </w:tabs>
        <w:jc w:val="both"/>
        <w:rPr>
          <w:rFonts w:ascii="Arial" w:hAnsi="Arial" w:cs="Arial"/>
          <w:b/>
          <w:sz w:val="20"/>
          <w:szCs w:val="20"/>
          <w:u w:val="single"/>
        </w:rPr>
      </w:pPr>
    </w:p>
    <w:p w14:paraId="7888A4E6" w14:textId="77777777" w:rsidR="0096669F" w:rsidRPr="00A7715A" w:rsidRDefault="0096669F" w:rsidP="0096669F">
      <w:pPr>
        <w:tabs>
          <w:tab w:val="left" w:pos="-284"/>
        </w:tabs>
        <w:jc w:val="both"/>
        <w:rPr>
          <w:rFonts w:ascii="Arial" w:hAnsi="Arial" w:cs="Arial"/>
          <w:b/>
          <w:sz w:val="20"/>
          <w:szCs w:val="20"/>
          <w:u w:val="single"/>
        </w:rPr>
      </w:pPr>
    </w:p>
    <w:p w14:paraId="2D2B0743" w14:textId="77777777" w:rsidR="0096669F" w:rsidRPr="00A7715A" w:rsidRDefault="0096669F" w:rsidP="0096669F">
      <w:pPr>
        <w:tabs>
          <w:tab w:val="left" w:pos="-284"/>
        </w:tabs>
        <w:jc w:val="center"/>
        <w:rPr>
          <w:rFonts w:ascii="Arial" w:hAnsi="Arial" w:cs="Arial"/>
          <w:b/>
          <w:sz w:val="20"/>
          <w:szCs w:val="20"/>
          <w:u w:val="single"/>
        </w:rPr>
      </w:pPr>
      <w:r w:rsidRPr="00A7715A">
        <w:rPr>
          <w:rFonts w:ascii="Arial" w:hAnsi="Arial" w:cs="Arial"/>
          <w:b/>
          <w:sz w:val="20"/>
          <w:szCs w:val="20"/>
          <w:u w:val="single"/>
        </w:rPr>
        <w:t>UNIDAD PRESTADORA DE SALUD CALDAS:</w:t>
      </w:r>
    </w:p>
    <w:p w14:paraId="66C26AFB" w14:textId="77777777" w:rsidR="0096669F" w:rsidRPr="00A7715A" w:rsidRDefault="0096669F" w:rsidP="0096669F">
      <w:pPr>
        <w:tabs>
          <w:tab w:val="left" w:pos="-284"/>
        </w:tabs>
        <w:jc w:val="center"/>
        <w:rPr>
          <w:rFonts w:ascii="Arial" w:eastAsia="Calibri" w:hAnsi="Arial" w:cs="Arial"/>
          <w:color w:val="000000"/>
          <w:sz w:val="20"/>
          <w:szCs w:val="20"/>
          <w:lang w:eastAsia="en-US"/>
        </w:rPr>
      </w:pPr>
    </w:p>
    <w:p w14:paraId="4B8F10A0" w14:textId="77777777" w:rsidR="0096669F" w:rsidRPr="00A7715A" w:rsidRDefault="0096669F" w:rsidP="0096669F">
      <w:pPr>
        <w:pStyle w:val="Default"/>
        <w:tabs>
          <w:tab w:val="left" w:pos="-284"/>
        </w:tabs>
        <w:jc w:val="both"/>
        <w:rPr>
          <w:rFonts w:ascii="Arial" w:eastAsia="Calibri" w:hAnsi="Arial" w:cs="Arial"/>
          <w:b/>
          <w:bCs/>
          <w:sz w:val="20"/>
          <w:szCs w:val="20"/>
          <w:lang w:eastAsia="en-US"/>
        </w:rPr>
      </w:pPr>
      <w:r w:rsidRPr="00A7715A">
        <w:rPr>
          <w:rFonts w:ascii="Arial" w:hAnsi="Arial" w:cs="Arial"/>
          <w:b/>
          <w:sz w:val="20"/>
          <w:szCs w:val="20"/>
        </w:rPr>
        <w:t>GRUPO No. 05: RESONANCIAS MAGNETICAS NUCLEAR</w:t>
      </w:r>
    </w:p>
    <w:p w14:paraId="2C02111B" w14:textId="77777777" w:rsidR="0083348E" w:rsidRPr="00A7715A" w:rsidRDefault="0083348E" w:rsidP="0096669F">
      <w:pPr>
        <w:tabs>
          <w:tab w:val="left" w:pos="-1080"/>
          <w:tab w:val="left" w:pos="-426"/>
          <w:tab w:val="left" w:pos="-284"/>
        </w:tabs>
        <w:jc w:val="both"/>
        <w:rPr>
          <w:rFonts w:ascii="Arial" w:hAnsi="Arial" w:cs="Arial"/>
          <w:b/>
          <w:bCs/>
          <w:color w:val="000000"/>
          <w:sz w:val="20"/>
          <w:szCs w:val="20"/>
        </w:rPr>
      </w:pPr>
    </w:p>
    <w:p w14:paraId="4A7DA41D" w14:textId="04F72AAA" w:rsidR="0096669F" w:rsidRPr="00A7715A" w:rsidRDefault="0096669F" w:rsidP="0096669F">
      <w:pPr>
        <w:tabs>
          <w:tab w:val="left" w:pos="-1080"/>
          <w:tab w:val="left" w:pos="-426"/>
          <w:tab w:val="left" w:pos="-284"/>
        </w:tabs>
        <w:jc w:val="both"/>
        <w:rPr>
          <w:rFonts w:ascii="Arial" w:hAnsi="Arial" w:cs="Arial"/>
          <w:b/>
          <w:color w:val="000000"/>
          <w:sz w:val="20"/>
          <w:szCs w:val="20"/>
        </w:rPr>
      </w:pPr>
      <w:r w:rsidRPr="00A7715A">
        <w:rPr>
          <w:rFonts w:ascii="Arial" w:hAnsi="Arial" w:cs="Arial"/>
          <w:b/>
          <w:bCs/>
          <w:color w:val="000000"/>
          <w:sz w:val="20"/>
          <w:szCs w:val="20"/>
        </w:rPr>
        <w:t xml:space="preserve">NOTA: </w:t>
      </w:r>
      <w:r w:rsidRPr="00A7715A">
        <w:rPr>
          <w:rFonts w:ascii="Arial" w:hAnsi="Arial" w:cs="Arial"/>
          <w:color w:val="000000"/>
          <w:sz w:val="20"/>
          <w:szCs w:val="20"/>
        </w:rPr>
        <w:t xml:space="preserve">Son de obligatorio cumplimiento como </w:t>
      </w:r>
      <w:r w:rsidRPr="00A7715A">
        <w:rPr>
          <w:rFonts w:ascii="Arial" w:hAnsi="Arial" w:cs="Arial"/>
          <w:b/>
          <w:color w:val="000000"/>
          <w:sz w:val="20"/>
          <w:szCs w:val="20"/>
          <w:u w:val="single"/>
        </w:rPr>
        <w:t>MÍNIMO EL NOVENTA POR CIENTO (90%) DE LOS ÍTEMS</w:t>
      </w:r>
      <w:r w:rsidRPr="00A7715A">
        <w:rPr>
          <w:rFonts w:ascii="Arial" w:hAnsi="Arial" w:cs="Arial"/>
          <w:color w:val="000000"/>
          <w:sz w:val="20"/>
          <w:szCs w:val="20"/>
        </w:rPr>
        <w:t xml:space="preserve">, es decir, </w:t>
      </w:r>
      <w:r w:rsidRPr="00A7715A">
        <w:rPr>
          <w:rFonts w:ascii="Arial" w:hAnsi="Arial" w:cs="Arial"/>
          <w:bCs/>
          <w:color w:val="000000"/>
          <w:sz w:val="20"/>
          <w:szCs w:val="20"/>
        </w:rPr>
        <w:t>ofertar</w:t>
      </w:r>
      <w:r w:rsidRPr="00A7715A">
        <w:rPr>
          <w:rFonts w:ascii="Arial" w:hAnsi="Arial" w:cs="Arial"/>
          <w:b/>
          <w:color w:val="000000"/>
          <w:sz w:val="20"/>
          <w:szCs w:val="20"/>
        </w:rPr>
        <w:t xml:space="preserve"> </w:t>
      </w:r>
      <w:r w:rsidRPr="00A7715A">
        <w:rPr>
          <w:rFonts w:ascii="Arial" w:hAnsi="Arial" w:cs="Arial"/>
          <w:b/>
          <w:color w:val="000000"/>
          <w:sz w:val="20"/>
          <w:szCs w:val="20"/>
          <w:u w:val="single"/>
        </w:rPr>
        <w:t>47 ÍTEMS</w:t>
      </w:r>
      <w:r w:rsidRPr="00A7715A">
        <w:rPr>
          <w:rFonts w:ascii="Arial" w:hAnsi="Arial" w:cs="Arial"/>
          <w:color w:val="000000"/>
          <w:sz w:val="20"/>
          <w:szCs w:val="20"/>
          <w:u w:val="single"/>
        </w:rPr>
        <w:t xml:space="preserve"> </w:t>
      </w:r>
      <w:r w:rsidRPr="00A7715A">
        <w:rPr>
          <w:rFonts w:ascii="Arial" w:hAnsi="Arial" w:cs="Arial"/>
          <w:b/>
          <w:color w:val="000000"/>
          <w:sz w:val="20"/>
          <w:szCs w:val="20"/>
          <w:u w:val="single"/>
        </w:rPr>
        <w:t>(DENTRO DE LOS CUALES ES DE OBLIGATORIO CUMPLIMIENTO EL ÍTEM 49 CORRESPONDIENTE A LA SEDACIÓN)</w:t>
      </w:r>
      <w:r w:rsidRPr="00A7715A">
        <w:rPr>
          <w:rFonts w:ascii="Arial" w:hAnsi="Arial" w:cs="Arial"/>
          <w:b/>
          <w:color w:val="000000"/>
          <w:sz w:val="20"/>
          <w:szCs w:val="20"/>
        </w:rPr>
        <w:t xml:space="preserve">, </w:t>
      </w:r>
      <w:r w:rsidRPr="00A7715A">
        <w:rPr>
          <w:rFonts w:ascii="Arial" w:hAnsi="Arial" w:cs="Arial"/>
          <w:bCs/>
          <w:color w:val="000000"/>
          <w:sz w:val="20"/>
          <w:szCs w:val="20"/>
        </w:rPr>
        <w:t>para que su oferta sea verificada.</w:t>
      </w:r>
      <w:r w:rsidRPr="00A7715A">
        <w:rPr>
          <w:rFonts w:ascii="Arial" w:hAnsi="Arial" w:cs="Arial"/>
          <w:b/>
          <w:bCs/>
          <w:color w:val="000000"/>
          <w:sz w:val="20"/>
          <w:szCs w:val="20"/>
        </w:rPr>
        <w:t xml:space="preserve"> </w:t>
      </w:r>
      <w:r w:rsidRPr="00A7715A">
        <w:rPr>
          <w:rFonts w:ascii="Arial" w:hAnsi="Arial" w:cs="Arial"/>
          <w:i/>
          <w:iCs/>
          <w:color w:val="000000"/>
          <w:sz w:val="20"/>
          <w:szCs w:val="20"/>
        </w:rPr>
        <w:t xml:space="preserve">(Ver Anexo </w:t>
      </w:r>
      <w:r w:rsidRPr="00A7715A">
        <w:rPr>
          <w:rFonts w:ascii="Arial" w:hAnsi="Arial" w:cs="Arial"/>
          <w:b/>
          <w:i/>
          <w:iCs/>
          <w:color w:val="000000"/>
          <w:sz w:val="20"/>
          <w:szCs w:val="20"/>
        </w:rPr>
        <w:t>CONDICIONES TÉCNICAS)</w:t>
      </w:r>
      <w:r w:rsidR="0083348E" w:rsidRPr="00A7715A">
        <w:rPr>
          <w:rFonts w:ascii="Arial" w:hAnsi="Arial" w:cs="Arial"/>
          <w:b/>
          <w:i/>
          <w:iCs/>
          <w:color w:val="000000"/>
          <w:sz w:val="20"/>
          <w:szCs w:val="20"/>
        </w:rPr>
        <w:t>.</w:t>
      </w:r>
    </w:p>
    <w:bookmarkEnd w:id="22"/>
    <w:p w14:paraId="7DC77F60" w14:textId="77777777" w:rsidR="0096669F" w:rsidRPr="00A7715A" w:rsidRDefault="0096669F" w:rsidP="0096669F">
      <w:pPr>
        <w:tabs>
          <w:tab w:val="left" w:pos="-1080"/>
          <w:tab w:val="left" w:pos="-426"/>
          <w:tab w:val="left" w:pos="-284"/>
        </w:tabs>
        <w:jc w:val="both"/>
        <w:rPr>
          <w:rFonts w:ascii="Arial" w:hAnsi="Arial" w:cs="Arial"/>
          <w:b/>
          <w:color w:val="000000"/>
          <w:sz w:val="20"/>
          <w:szCs w:val="20"/>
        </w:rPr>
      </w:pPr>
    </w:p>
    <w:p w14:paraId="510DCC25" w14:textId="77777777" w:rsidR="0096669F" w:rsidRPr="00A7715A" w:rsidRDefault="0096669F" w:rsidP="0096669F">
      <w:pPr>
        <w:jc w:val="both"/>
        <w:rPr>
          <w:rFonts w:ascii="Arial" w:eastAsia="Arial" w:hAnsi="Arial" w:cs="Arial"/>
          <w:b/>
          <w:i/>
          <w:sz w:val="20"/>
          <w:szCs w:val="20"/>
        </w:rPr>
      </w:pPr>
      <w:r w:rsidRPr="00A7715A">
        <w:rPr>
          <w:rFonts w:ascii="Arial" w:hAnsi="Arial" w:cs="Arial"/>
          <w:color w:val="000000"/>
          <w:sz w:val="20"/>
          <w:szCs w:val="20"/>
        </w:rPr>
        <w:t xml:space="preserve">Para que la oferta sea habilitada deberá ofertar el porcentaje mínimo del Anexo </w:t>
      </w:r>
      <w:r w:rsidRPr="00A7715A">
        <w:rPr>
          <w:rFonts w:ascii="Arial" w:hAnsi="Arial" w:cs="Arial"/>
          <w:b/>
          <w:color w:val="000000"/>
          <w:sz w:val="20"/>
          <w:szCs w:val="20"/>
        </w:rPr>
        <w:t xml:space="preserve">CONDICIONES TÉCNICAS </w:t>
      </w:r>
      <w:r w:rsidRPr="00A7715A">
        <w:rPr>
          <w:rFonts w:ascii="Arial" w:eastAsia="Arial" w:hAnsi="Arial" w:cs="Arial"/>
          <w:b/>
          <w:i/>
          <w:sz w:val="20"/>
          <w:szCs w:val="20"/>
        </w:rPr>
        <w:t>Y DEBE SER DILIGENCIADO POR EL REPRESENTANTE LEGAL</w:t>
      </w:r>
    </w:p>
    <w:p w14:paraId="195D7897" w14:textId="77777777" w:rsidR="0096669F" w:rsidRPr="00A7715A" w:rsidRDefault="0096669F" w:rsidP="0096669F">
      <w:pPr>
        <w:jc w:val="both"/>
        <w:rPr>
          <w:rFonts w:ascii="Arial" w:hAnsi="Arial" w:cs="Arial"/>
          <w:b/>
          <w:sz w:val="20"/>
          <w:szCs w:val="20"/>
        </w:rPr>
      </w:pPr>
    </w:p>
    <w:p w14:paraId="31E807D5" w14:textId="41A77E1B" w:rsidR="0096669F" w:rsidRPr="00A7715A" w:rsidRDefault="0096669F">
      <w:pPr>
        <w:pStyle w:val="Prrafodelista"/>
        <w:numPr>
          <w:ilvl w:val="2"/>
          <w:numId w:val="31"/>
        </w:numPr>
        <w:jc w:val="both"/>
        <w:rPr>
          <w:rFonts w:ascii="Arial" w:eastAsia="Calibri" w:hAnsi="Arial" w:cs="Arial"/>
          <w:b/>
          <w:sz w:val="20"/>
          <w:szCs w:val="20"/>
        </w:rPr>
      </w:pPr>
      <w:r w:rsidRPr="00A7715A">
        <w:rPr>
          <w:rFonts w:ascii="Arial" w:hAnsi="Arial" w:cs="Arial"/>
          <w:b/>
          <w:sz w:val="20"/>
          <w:szCs w:val="20"/>
        </w:rPr>
        <w:t>ESPECIFICACIONES TECNICAS VERIFICABLES</w:t>
      </w:r>
    </w:p>
    <w:p w14:paraId="2D813B17" w14:textId="77777777" w:rsidR="0096669F" w:rsidRPr="00A7715A" w:rsidRDefault="0096669F" w:rsidP="0096669F">
      <w:pPr>
        <w:jc w:val="both"/>
        <w:rPr>
          <w:rFonts w:ascii="Arial" w:eastAsia="Calibri" w:hAnsi="Arial" w:cs="Arial"/>
          <w:b/>
          <w:sz w:val="20"/>
          <w:szCs w:val="20"/>
        </w:rPr>
      </w:pPr>
    </w:p>
    <w:p w14:paraId="51C4AA7C" w14:textId="62A68BB8" w:rsidR="0096669F" w:rsidRPr="00A7715A" w:rsidRDefault="0096669F">
      <w:pPr>
        <w:pStyle w:val="Prrafodelista"/>
        <w:numPr>
          <w:ilvl w:val="3"/>
          <w:numId w:val="31"/>
        </w:numPr>
        <w:jc w:val="both"/>
        <w:rPr>
          <w:rFonts w:ascii="Arial" w:hAnsi="Arial" w:cs="Arial"/>
          <w:b/>
          <w:sz w:val="20"/>
          <w:szCs w:val="20"/>
        </w:rPr>
      </w:pPr>
      <w:r w:rsidRPr="00A7715A">
        <w:rPr>
          <w:rFonts w:ascii="Arial" w:eastAsia="Calibri" w:hAnsi="Arial" w:cs="Arial"/>
          <w:b/>
          <w:sz w:val="20"/>
          <w:szCs w:val="20"/>
        </w:rPr>
        <w:t xml:space="preserve">EXPERIENCIA PROPONENTE </w:t>
      </w:r>
    </w:p>
    <w:p w14:paraId="00CD3BAE" w14:textId="77777777" w:rsidR="0096669F" w:rsidRPr="00A7715A" w:rsidRDefault="0096669F" w:rsidP="0096669F">
      <w:pPr>
        <w:jc w:val="both"/>
        <w:rPr>
          <w:rFonts w:ascii="Arial" w:hAnsi="Arial" w:cs="Arial"/>
          <w:b/>
          <w:sz w:val="20"/>
          <w:szCs w:val="20"/>
        </w:rPr>
      </w:pPr>
    </w:p>
    <w:p w14:paraId="7A38C27D" w14:textId="180FA018" w:rsidR="0096669F" w:rsidRPr="00A7715A" w:rsidRDefault="0096669F" w:rsidP="0096669F">
      <w:pPr>
        <w:jc w:val="both"/>
        <w:rPr>
          <w:rFonts w:ascii="Arial" w:eastAsia="Calibri" w:hAnsi="Arial" w:cs="Arial"/>
          <w:color w:val="000000"/>
          <w:sz w:val="20"/>
          <w:szCs w:val="20"/>
        </w:rPr>
      </w:pPr>
      <w:bookmarkStart w:id="24" w:name="_Hlk64824858"/>
      <w:r w:rsidRPr="00A7715A">
        <w:rPr>
          <w:rFonts w:ascii="Arial" w:eastAsia="Calibri" w:hAnsi="Arial" w:cs="Arial"/>
          <w:bCs/>
          <w:sz w:val="20"/>
          <w:szCs w:val="20"/>
        </w:rPr>
        <w:t>(Ver Condiciones del Servicio)</w:t>
      </w:r>
    </w:p>
    <w:p w14:paraId="6E8A2919" w14:textId="77777777" w:rsidR="0096669F" w:rsidRPr="00A7715A" w:rsidRDefault="0096669F" w:rsidP="0096669F">
      <w:pPr>
        <w:jc w:val="both"/>
        <w:rPr>
          <w:rFonts w:ascii="Arial" w:eastAsia="Calibri" w:hAnsi="Arial" w:cs="Arial"/>
          <w:color w:val="000000"/>
          <w:sz w:val="20"/>
          <w:szCs w:val="20"/>
        </w:rPr>
      </w:pPr>
    </w:p>
    <w:p w14:paraId="45578F4E" w14:textId="4A7247F9" w:rsidR="0096669F" w:rsidRPr="00A7715A" w:rsidRDefault="0096669F">
      <w:pPr>
        <w:pStyle w:val="Prrafodelista"/>
        <w:numPr>
          <w:ilvl w:val="3"/>
          <w:numId w:val="31"/>
        </w:numPr>
        <w:jc w:val="both"/>
        <w:rPr>
          <w:rFonts w:ascii="Arial" w:hAnsi="Arial" w:cs="Arial"/>
          <w:b/>
          <w:sz w:val="20"/>
          <w:szCs w:val="20"/>
        </w:rPr>
      </w:pPr>
      <w:r w:rsidRPr="00A7715A">
        <w:rPr>
          <w:rFonts w:ascii="Arial" w:hAnsi="Arial" w:cs="Arial"/>
          <w:b/>
          <w:sz w:val="20"/>
          <w:szCs w:val="20"/>
        </w:rPr>
        <w:t xml:space="preserve">NIVEL DE EDUCACIÓN O NIVEL ACADÉMICO </w:t>
      </w:r>
      <w:bookmarkStart w:id="25" w:name="_Hlk128588561"/>
    </w:p>
    <w:p w14:paraId="4B217A7A" w14:textId="77777777" w:rsidR="0096669F" w:rsidRPr="00A7715A" w:rsidRDefault="0096669F" w:rsidP="0096669F">
      <w:pPr>
        <w:jc w:val="both"/>
        <w:rPr>
          <w:rFonts w:ascii="Arial" w:eastAsia="Calibri" w:hAnsi="Arial" w:cs="Arial"/>
          <w:color w:val="000000"/>
          <w:sz w:val="20"/>
          <w:szCs w:val="20"/>
        </w:rPr>
      </w:pPr>
    </w:p>
    <w:bookmarkEnd w:id="25"/>
    <w:p w14:paraId="73F2C6F4" w14:textId="01D8F346" w:rsidR="0096669F" w:rsidRPr="00A7715A" w:rsidRDefault="0096669F" w:rsidP="0096669F">
      <w:pPr>
        <w:pStyle w:val="Textoindependiente2"/>
        <w:rPr>
          <w:color w:val="000000"/>
          <w:sz w:val="20"/>
          <w:szCs w:val="20"/>
        </w:rPr>
      </w:pPr>
      <w:r w:rsidRPr="00A7715A">
        <w:rPr>
          <w:rFonts w:eastAsia="Calibri"/>
          <w:bCs/>
          <w:sz w:val="20"/>
          <w:szCs w:val="20"/>
        </w:rPr>
        <w:t>(Ver Condiciones del Servicio)</w:t>
      </w:r>
    </w:p>
    <w:p w14:paraId="43C77853" w14:textId="77777777" w:rsidR="0096669F" w:rsidRPr="00A7715A" w:rsidRDefault="0096669F" w:rsidP="0096669F">
      <w:pPr>
        <w:pStyle w:val="Textoindependiente2"/>
        <w:rPr>
          <w:color w:val="000000"/>
          <w:sz w:val="20"/>
          <w:szCs w:val="20"/>
        </w:rPr>
      </w:pPr>
    </w:p>
    <w:p w14:paraId="0F2C2C7C" w14:textId="6DA418C8" w:rsidR="0096669F" w:rsidRPr="00A7715A" w:rsidRDefault="0096669F">
      <w:pPr>
        <w:pStyle w:val="Textoindependiente2"/>
        <w:numPr>
          <w:ilvl w:val="3"/>
          <w:numId w:val="31"/>
        </w:numPr>
        <w:rPr>
          <w:rFonts w:eastAsia="Calibri"/>
          <w:b/>
          <w:color w:val="000000"/>
          <w:sz w:val="20"/>
          <w:szCs w:val="20"/>
        </w:rPr>
      </w:pPr>
      <w:r w:rsidRPr="00A7715A">
        <w:rPr>
          <w:rFonts w:eastAsia="Calibri"/>
          <w:b/>
          <w:color w:val="000000"/>
          <w:sz w:val="20"/>
          <w:szCs w:val="20"/>
        </w:rPr>
        <w:t>EXPERIENCIA DEL PERSONAL</w:t>
      </w:r>
      <w:r w:rsidRPr="00A7715A" w:rsidDel="001731FA">
        <w:rPr>
          <w:rFonts w:eastAsia="Calibri"/>
          <w:b/>
          <w:color w:val="000000"/>
          <w:sz w:val="20"/>
          <w:szCs w:val="20"/>
        </w:rPr>
        <w:t xml:space="preserve"> </w:t>
      </w:r>
      <w:bookmarkStart w:id="26" w:name="_Hlk99469489"/>
    </w:p>
    <w:p w14:paraId="41ABA00A" w14:textId="77777777" w:rsidR="0096669F" w:rsidRPr="00A7715A" w:rsidRDefault="0096669F" w:rsidP="0096669F">
      <w:pPr>
        <w:pStyle w:val="Textoindependiente2"/>
        <w:rPr>
          <w:rFonts w:eastAsia="Calibri"/>
          <w:b/>
          <w:color w:val="000000"/>
          <w:sz w:val="20"/>
          <w:szCs w:val="20"/>
        </w:rPr>
      </w:pPr>
    </w:p>
    <w:p w14:paraId="351E4C1F" w14:textId="665B16E7" w:rsidR="0096669F" w:rsidRPr="00A7715A" w:rsidRDefault="0096669F" w:rsidP="0096669F">
      <w:pPr>
        <w:pStyle w:val="Textoindependiente2"/>
        <w:rPr>
          <w:rFonts w:eastAsia="Calibri"/>
          <w:b/>
          <w:color w:val="000000"/>
          <w:sz w:val="20"/>
          <w:szCs w:val="20"/>
        </w:rPr>
      </w:pPr>
      <w:r w:rsidRPr="00A7715A">
        <w:rPr>
          <w:rFonts w:eastAsia="Calibri"/>
          <w:bCs/>
          <w:sz w:val="20"/>
          <w:szCs w:val="20"/>
        </w:rPr>
        <w:t>(Ver Condiciones del Servicio)</w:t>
      </w:r>
    </w:p>
    <w:p w14:paraId="347DA31F" w14:textId="064FE25C" w:rsidR="0096669F" w:rsidRPr="00A7715A" w:rsidRDefault="0096669F" w:rsidP="0096669F">
      <w:pPr>
        <w:pStyle w:val="Textoindependiente2"/>
        <w:rPr>
          <w:rFonts w:eastAsia="Calibri"/>
          <w:b/>
          <w:color w:val="000000"/>
          <w:sz w:val="20"/>
          <w:szCs w:val="20"/>
        </w:rPr>
      </w:pPr>
      <w:r w:rsidRPr="00A7715A">
        <w:rPr>
          <w:rFonts w:eastAsia="Calibri"/>
          <w:b/>
          <w:color w:val="000000"/>
          <w:sz w:val="20"/>
          <w:szCs w:val="20"/>
        </w:rPr>
        <w:t xml:space="preserve"> </w:t>
      </w:r>
    </w:p>
    <w:p w14:paraId="2B72F822" w14:textId="355F1E34" w:rsidR="0096669F" w:rsidRPr="00A7715A" w:rsidRDefault="0096669F">
      <w:pPr>
        <w:pStyle w:val="Textoindependiente2"/>
        <w:numPr>
          <w:ilvl w:val="3"/>
          <w:numId w:val="31"/>
        </w:numPr>
        <w:rPr>
          <w:rFonts w:eastAsia="Calibri"/>
          <w:b/>
          <w:color w:val="000000"/>
          <w:sz w:val="20"/>
          <w:szCs w:val="20"/>
        </w:rPr>
      </w:pPr>
      <w:r w:rsidRPr="00A7715A">
        <w:rPr>
          <w:rFonts w:eastAsia="Calibri"/>
          <w:b/>
          <w:color w:val="000000"/>
          <w:sz w:val="20"/>
          <w:szCs w:val="20"/>
        </w:rPr>
        <w:t>CAPACIDAD OPERATIVA</w:t>
      </w:r>
    </w:p>
    <w:p w14:paraId="37569FFB" w14:textId="77777777" w:rsidR="0096669F" w:rsidRPr="00A7715A" w:rsidRDefault="0096669F" w:rsidP="0096669F">
      <w:pPr>
        <w:pStyle w:val="Textoindependiente2"/>
        <w:rPr>
          <w:rFonts w:eastAsia="Calibri"/>
          <w:color w:val="262626"/>
          <w:sz w:val="20"/>
          <w:szCs w:val="20"/>
        </w:rPr>
      </w:pPr>
    </w:p>
    <w:bookmarkEnd w:id="24"/>
    <w:bookmarkEnd w:id="26"/>
    <w:p w14:paraId="224B04D9" w14:textId="57B5E3C7" w:rsidR="0096669F" w:rsidRPr="00A7715A" w:rsidRDefault="0096669F" w:rsidP="0096669F">
      <w:pPr>
        <w:jc w:val="both"/>
        <w:rPr>
          <w:rFonts w:ascii="Arial" w:hAnsi="Arial" w:cs="Arial"/>
          <w:color w:val="000000"/>
          <w:sz w:val="20"/>
          <w:szCs w:val="20"/>
        </w:rPr>
      </w:pPr>
      <w:r w:rsidRPr="00A7715A">
        <w:rPr>
          <w:rFonts w:ascii="Arial" w:eastAsia="Calibri" w:hAnsi="Arial" w:cs="Arial"/>
          <w:bCs/>
          <w:sz w:val="20"/>
          <w:szCs w:val="20"/>
        </w:rPr>
        <w:t>(Ver Condiciones del Servicio)</w:t>
      </w:r>
    </w:p>
    <w:p w14:paraId="3305B5E6" w14:textId="77777777" w:rsidR="0096669F" w:rsidRPr="00A7715A" w:rsidRDefault="0096669F" w:rsidP="0096669F">
      <w:pPr>
        <w:jc w:val="both"/>
        <w:rPr>
          <w:rFonts w:ascii="Arial" w:hAnsi="Arial" w:cs="Arial"/>
          <w:color w:val="000000"/>
          <w:sz w:val="20"/>
          <w:szCs w:val="20"/>
        </w:rPr>
      </w:pPr>
    </w:p>
    <w:p w14:paraId="7D2013D0" w14:textId="7765EA90" w:rsidR="0096669F" w:rsidRPr="00A7715A" w:rsidRDefault="0096669F">
      <w:pPr>
        <w:pStyle w:val="Prrafodelista"/>
        <w:numPr>
          <w:ilvl w:val="3"/>
          <w:numId w:val="31"/>
        </w:numPr>
        <w:tabs>
          <w:tab w:val="left" w:pos="-142"/>
          <w:tab w:val="left" w:pos="900"/>
        </w:tabs>
        <w:jc w:val="both"/>
        <w:rPr>
          <w:rFonts w:ascii="Arial" w:eastAsia="Calibri" w:hAnsi="Arial" w:cs="Arial"/>
          <w:b/>
          <w:sz w:val="20"/>
          <w:szCs w:val="20"/>
        </w:rPr>
      </w:pPr>
      <w:r w:rsidRPr="00A7715A">
        <w:rPr>
          <w:rFonts w:ascii="Arial" w:eastAsia="Calibri" w:hAnsi="Arial" w:cs="Arial"/>
          <w:b/>
          <w:sz w:val="20"/>
          <w:szCs w:val="20"/>
        </w:rPr>
        <w:t>CERTIFICADO DE INSCRIPCIÓN EN EL REGISTRO ESPECIAL NACIONAL DE PRESTADORES DE SERVICIOS DE SALUD.</w:t>
      </w:r>
      <w:bookmarkStart w:id="27" w:name="_Hlk181263589"/>
    </w:p>
    <w:p w14:paraId="52A51BE8" w14:textId="77777777" w:rsidR="0096669F" w:rsidRPr="00A7715A" w:rsidRDefault="0096669F" w:rsidP="0096669F">
      <w:pPr>
        <w:tabs>
          <w:tab w:val="left" w:pos="-142"/>
          <w:tab w:val="left" w:pos="900"/>
        </w:tabs>
        <w:jc w:val="both"/>
        <w:rPr>
          <w:rFonts w:ascii="Arial" w:hAnsi="Arial" w:cs="Arial"/>
          <w:color w:val="000000"/>
          <w:sz w:val="20"/>
          <w:szCs w:val="20"/>
          <w:shd w:val="clear" w:color="auto" w:fill="FFFFFF"/>
        </w:rPr>
      </w:pPr>
    </w:p>
    <w:p w14:paraId="232C6B2D" w14:textId="77777777" w:rsidR="0096669F" w:rsidRPr="00A7715A" w:rsidRDefault="0096669F" w:rsidP="0096669F">
      <w:pPr>
        <w:adjustRightInd w:val="0"/>
        <w:jc w:val="both"/>
        <w:rPr>
          <w:rFonts w:ascii="Arial" w:hAnsi="Arial" w:cs="Arial"/>
          <w:color w:val="000000"/>
          <w:sz w:val="20"/>
          <w:szCs w:val="20"/>
          <w:shd w:val="clear" w:color="auto" w:fill="FFFFFF"/>
        </w:rPr>
      </w:pPr>
      <w:bookmarkStart w:id="28" w:name="_Hlk45965658"/>
      <w:bookmarkStart w:id="29" w:name="_Hlk71822615"/>
      <w:r w:rsidRPr="00A7715A">
        <w:rPr>
          <w:rFonts w:ascii="Arial" w:hAnsi="Arial" w:cs="Arial"/>
          <w:color w:val="000000"/>
          <w:sz w:val="20"/>
          <w:szCs w:val="20"/>
          <w:shd w:val="clear" w:color="auto" w:fill="FFFFFF"/>
        </w:rPr>
        <w:t xml:space="preserve">Con el fin de verificar los servicios habilitados por la entidad, el oferente deberá cumplir con lo estipulado en </w:t>
      </w:r>
      <w:r w:rsidRPr="00A7715A">
        <w:rPr>
          <w:rFonts w:ascii="Arial" w:eastAsia="Arial" w:hAnsi="Arial" w:cs="Arial"/>
          <w:color w:val="000000"/>
          <w:sz w:val="20"/>
          <w:szCs w:val="20"/>
        </w:rPr>
        <w:t xml:space="preserve">la </w:t>
      </w:r>
      <w:r w:rsidRPr="00A7715A">
        <w:rPr>
          <w:rFonts w:ascii="Arial" w:hAnsi="Arial" w:cs="Arial"/>
          <w:color w:val="000000"/>
          <w:sz w:val="20"/>
          <w:szCs w:val="20"/>
        </w:rPr>
        <w:t>Resolución 3100 del 2019 “</w:t>
      </w:r>
      <w:r w:rsidRPr="00A7715A">
        <w:rPr>
          <w:rFonts w:ascii="Arial" w:hAnsi="Arial" w:cs="Arial"/>
          <w:i/>
          <w:color w:val="000000"/>
          <w:sz w:val="20"/>
          <w:szCs w:val="20"/>
        </w:rPr>
        <w:t>Por la cual se definen los procedimientos y condiciones de inscripción de los prestadores de servicios de salud y de habilitación de los servicios de salud y se adopta el Manual de Inscripción de Prestadores y Habilitación de Servicios de Salud</w:t>
      </w:r>
      <w:r w:rsidRPr="00A7715A">
        <w:rPr>
          <w:rFonts w:ascii="Arial" w:hAnsi="Arial" w:cs="Arial"/>
          <w:color w:val="000000"/>
          <w:sz w:val="20"/>
          <w:szCs w:val="20"/>
        </w:rPr>
        <w:t xml:space="preserve">” o con la norma que esté vigente, así mismo </w:t>
      </w:r>
      <w:r w:rsidRPr="00A7715A">
        <w:rPr>
          <w:rFonts w:ascii="Arial" w:hAnsi="Arial" w:cs="Arial"/>
          <w:color w:val="000000"/>
          <w:sz w:val="20"/>
          <w:szCs w:val="20"/>
          <w:shd w:val="clear" w:color="auto" w:fill="FFFFFF"/>
        </w:rPr>
        <w:t xml:space="preserve">adjuntar </w:t>
      </w:r>
      <w:r w:rsidRPr="00A7715A">
        <w:rPr>
          <w:rFonts w:ascii="Arial" w:hAnsi="Arial" w:cs="Arial"/>
          <w:b/>
          <w:bCs/>
          <w:color w:val="000000"/>
          <w:sz w:val="20"/>
          <w:szCs w:val="20"/>
          <w:u w:val="single"/>
          <w:shd w:val="clear" w:color="auto" w:fill="FFFFFF"/>
        </w:rPr>
        <w:t xml:space="preserve">la certificación de inscripción en el registro especial de prestadores de servicios de salud </w:t>
      </w:r>
      <w:r w:rsidRPr="00A7715A">
        <w:rPr>
          <w:rFonts w:ascii="Arial" w:hAnsi="Arial" w:cs="Arial"/>
          <w:b/>
          <w:color w:val="000000"/>
          <w:sz w:val="20"/>
          <w:szCs w:val="20"/>
          <w:u w:val="single"/>
        </w:rPr>
        <w:t>(Risaralda, Quindío y Caldas)</w:t>
      </w:r>
      <w:r w:rsidRPr="00A7715A">
        <w:rPr>
          <w:rFonts w:ascii="Arial" w:hAnsi="Arial" w:cs="Arial"/>
          <w:color w:val="000000"/>
          <w:sz w:val="20"/>
          <w:szCs w:val="20"/>
          <w:shd w:val="clear" w:color="auto" w:fill="FFFFFF"/>
        </w:rPr>
        <w:t xml:space="preserve"> para el </w:t>
      </w:r>
      <w:r w:rsidRPr="00A7715A">
        <w:rPr>
          <w:rFonts w:ascii="Arial" w:hAnsi="Arial" w:cs="Arial"/>
          <w:b/>
          <w:color w:val="000000"/>
          <w:sz w:val="20"/>
          <w:szCs w:val="20"/>
          <w:u w:val="single"/>
        </w:rPr>
        <w:t>GRUPO QUE APLIQUE</w:t>
      </w:r>
      <w:r w:rsidRPr="00A7715A">
        <w:rPr>
          <w:rFonts w:ascii="Arial" w:hAnsi="Arial" w:cs="Arial"/>
          <w:color w:val="000000"/>
          <w:sz w:val="20"/>
          <w:szCs w:val="20"/>
          <w:shd w:val="clear" w:color="auto" w:fill="FFFFFF"/>
        </w:rPr>
        <w:t xml:space="preserve"> con expedición vigente, en donde se identifiquen los servicios habilitados para la prestación de los mismos. </w:t>
      </w:r>
      <w:bookmarkEnd w:id="28"/>
      <w:bookmarkEnd w:id="29"/>
    </w:p>
    <w:p w14:paraId="7A18534B" w14:textId="77777777" w:rsidR="0096669F" w:rsidRPr="00A7715A" w:rsidRDefault="0096669F" w:rsidP="0096669F">
      <w:pPr>
        <w:jc w:val="both"/>
        <w:rPr>
          <w:rFonts w:ascii="Arial" w:hAnsi="Arial" w:cs="Arial"/>
          <w:color w:val="000000"/>
          <w:sz w:val="20"/>
          <w:szCs w:val="20"/>
        </w:rPr>
      </w:pPr>
    </w:p>
    <w:p w14:paraId="12405C0F" w14:textId="77777777" w:rsidR="0096669F" w:rsidRPr="00A7715A" w:rsidRDefault="0096669F">
      <w:pPr>
        <w:pStyle w:val="Prrafodelista"/>
        <w:numPr>
          <w:ilvl w:val="0"/>
          <w:numId w:val="35"/>
        </w:numPr>
        <w:ind w:left="426" w:hanging="284"/>
        <w:jc w:val="both"/>
        <w:rPr>
          <w:rFonts w:ascii="Arial" w:hAnsi="Arial" w:cs="Arial"/>
          <w:b/>
          <w:color w:val="000000"/>
          <w:sz w:val="20"/>
          <w:szCs w:val="20"/>
          <w:u w:val="single"/>
        </w:rPr>
      </w:pPr>
      <w:r w:rsidRPr="00A7715A">
        <w:rPr>
          <w:rFonts w:ascii="Arial" w:hAnsi="Arial" w:cs="Arial"/>
          <w:color w:val="000000"/>
          <w:sz w:val="20"/>
          <w:szCs w:val="20"/>
        </w:rPr>
        <w:t>El Contratista deberá contar con la Constancia de Inscripción en el Registro Especial de Prestadores expedido por la Secretaría de Salud vigente al momento de la presentación, comprometiéndose a mantener el certificado vigente durante toda la ejecución del contrato, incluyendo sus prorrogas si a ello hubiera lugar.</w:t>
      </w:r>
    </w:p>
    <w:p w14:paraId="0CCC0BB0" w14:textId="77777777" w:rsidR="00A7715A" w:rsidRPr="0096669F" w:rsidRDefault="00A7715A" w:rsidP="00A7715A">
      <w:pPr>
        <w:pStyle w:val="Prrafodelista"/>
        <w:ind w:left="426"/>
        <w:jc w:val="both"/>
        <w:rPr>
          <w:rFonts w:ascii="Arial" w:hAnsi="Arial" w:cs="Arial"/>
          <w:b/>
          <w:color w:val="000000"/>
          <w:sz w:val="20"/>
          <w:szCs w:val="20"/>
          <w:u w:val="single"/>
        </w:rPr>
      </w:pPr>
    </w:p>
    <w:p w14:paraId="4A187002" w14:textId="77777777" w:rsidR="0096669F" w:rsidRPr="0096669F" w:rsidRDefault="0096669F">
      <w:pPr>
        <w:pStyle w:val="Prrafodelista"/>
        <w:numPr>
          <w:ilvl w:val="0"/>
          <w:numId w:val="35"/>
        </w:numPr>
        <w:ind w:left="426" w:hanging="284"/>
        <w:jc w:val="both"/>
        <w:rPr>
          <w:rFonts w:ascii="Arial" w:hAnsi="Arial" w:cs="Arial"/>
          <w:b/>
          <w:color w:val="000000"/>
          <w:sz w:val="20"/>
          <w:szCs w:val="20"/>
          <w:u w:val="single"/>
        </w:rPr>
      </w:pPr>
      <w:r w:rsidRPr="0096669F">
        <w:rPr>
          <w:rFonts w:ascii="Arial" w:hAnsi="Arial" w:cs="Arial"/>
          <w:color w:val="000000"/>
          <w:sz w:val="20"/>
          <w:szCs w:val="20"/>
        </w:rPr>
        <w:lastRenderedPageBreak/>
        <w:t>La institución oferente, deberá estar HABILITADA para prestar los servicios de salud que ofrece, ante el Ente Territorial de Salud respectivo, tener implementado Sistema de Garantía de Calidad, Sistema de Información para la calidad, Plan de Auditoria para el mejoramiento de la Calidad, Programa de Seguridad del Paciente y Sistema de Información Gerencial, acorde con las exigencias definidas por el Ministerio de Salud y de la Protección Social o quien haga sus veces.</w:t>
      </w:r>
    </w:p>
    <w:p w14:paraId="268DDE49" w14:textId="77777777" w:rsidR="0096669F" w:rsidRPr="0096669F" w:rsidRDefault="0096669F" w:rsidP="0096669F">
      <w:pPr>
        <w:pStyle w:val="Prrafodelista"/>
        <w:tabs>
          <w:tab w:val="left" w:pos="9356"/>
        </w:tabs>
        <w:ind w:left="0"/>
        <w:jc w:val="both"/>
        <w:rPr>
          <w:rFonts w:ascii="Arial" w:hAnsi="Arial" w:cs="Arial"/>
          <w:b/>
          <w:color w:val="000000"/>
          <w:sz w:val="20"/>
          <w:szCs w:val="20"/>
          <w:u w:val="single"/>
        </w:rPr>
      </w:pPr>
    </w:p>
    <w:p w14:paraId="2B955D07" w14:textId="77777777" w:rsidR="0096669F" w:rsidRPr="0096669F" w:rsidRDefault="0096669F" w:rsidP="0096669F">
      <w:pPr>
        <w:pStyle w:val="Prrafodelista"/>
        <w:tabs>
          <w:tab w:val="left" w:pos="9356"/>
        </w:tabs>
        <w:ind w:left="0"/>
        <w:jc w:val="both"/>
        <w:rPr>
          <w:rFonts w:ascii="Arial" w:hAnsi="Arial" w:cs="Arial"/>
          <w:b/>
          <w:color w:val="000000"/>
          <w:sz w:val="20"/>
          <w:szCs w:val="20"/>
          <w:u w:val="single"/>
        </w:rPr>
      </w:pPr>
      <w:r w:rsidRPr="0096669F">
        <w:rPr>
          <w:rFonts w:ascii="Arial" w:hAnsi="Arial" w:cs="Arial"/>
          <w:b/>
          <w:color w:val="000000"/>
          <w:sz w:val="20"/>
          <w:szCs w:val="20"/>
          <w:u w:val="single"/>
        </w:rPr>
        <w:t xml:space="preserve">Nota: El oferente que acredite que tiene servicios mediante alianza estratégica, deberá anexar junto a la oferta, la habilitación del prestador que realizará la ejecución del servicio, adicionalmente, el representante legal certificará mediante documento escrito anexo a la oferta, que cuenta con contrato vigente el cual garantizará cobertura durante toda la ejecución y que la alianza respetara y atenderá todas las obligaciones establecidas en la ley y el futuro contrato con la Regional de Aseguramiento en Salud N°3 (lo anterior solo aplica para servicios de salud).    </w:t>
      </w:r>
    </w:p>
    <w:p w14:paraId="1C1EAC76" w14:textId="77777777" w:rsidR="0096669F" w:rsidRPr="0096669F" w:rsidRDefault="0096669F" w:rsidP="0096669F">
      <w:pPr>
        <w:pStyle w:val="Prrafodelista"/>
        <w:ind w:left="0"/>
        <w:rPr>
          <w:rFonts w:ascii="Arial" w:hAnsi="Arial" w:cs="Arial"/>
          <w:b/>
          <w:color w:val="000000"/>
          <w:sz w:val="20"/>
          <w:szCs w:val="20"/>
          <w:u w:val="single"/>
        </w:rPr>
      </w:pPr>
    </w:p>
    <w:p w14:paraId="5FCAF951" w14:textId="038C70B0" w:rsidR="0096669F" w:rsidRPr="0096669F" w:rsidRDefault="0096669F">
      <w:pPr>
        <w:pStyle w:val="Prrafodelista"/>
        <w:numPr>
          <w:ilvl w:val="3"/>
          <w:numId w:val="31"/>
        </w:numPr>
        <w:tabs>
          <w:tab w:val="left" w:pos="-142"/>
          <w:tab w:val="left" w:pos="900"/>
        </w:tabs>
        <w:jc w:val="both"/>
        <w:rPr>
          <w:rFonts w:ascii="Arial" w:hAnsi="Arial" w:cs="Arial"/>
          <w:b/>
          <w:sz w:val="20"/>
          <w:szCs w:val="20"/>
        </w:rPr>
      </w:pPr>
      <w:r w:rsidRPr="0096669F">
        <w:rPr>
          <w:rFonts w:ascii="Arial" w:hAnsi="Arial" w:cs="Arial"/>
          <w:b/>
          <w:sz w:val="20"/>
          <w:szCs w:val="20"/>
        </w:rPr>
        <w:t>LICENCIAS Y PERMISOS.</w:t>
      </w:r>
    </w:p>
    <w:p w14:paraId="08CB7916" w14:textId="77777777" w:rsidR="0096669F" w:rsidRPr="0096669F" w:rsidRDefault="0096669F" w:rsidP="0096669F">
      <w:pPr>
        <w:tabs>
          <w:tab w:val="left" w:pos="-142"/>
          <w:tab w:val="left" w:pos="900"/>
        </w:tabs>
        <w:jc w:val="both"/>
        <w:rPr>
          <w:rFonts w:ascii="Arial" w:hAnsi="Arial" w:cs="Arial"/>
          <w:b/>
          <w:sz w:val="20"/>
          <w:szCs w:val="20"/>
        </w:rPr>
      </w:pPr>
    </w:p>
    <w:p w14:paraId="00F1009C" w14:textId="77777777" w:rsidR="0096669F" w:rsidRPr="0096669F" w:rsidRDefault="0096669F" w:rsidP="0096669F">
      <w:pPr>
        <w:pStyle w:val="Textoindependiente2"/>
        <w:rPr>
          <w:bCs/>
          <w:iCs/>
          <w:color w:val="000000"/>
          <w:sz w:val="20"/>
          <w:szCs w:val="20"/>
        </w:rPr>
      </w:pPr>
      <w:r w:rsidRPr="0096669F">
        <w:rPr>
          <w:iCs/>
          <w:color w:val="000000"/>
          <w:sz w:val="20"/>
          <w:szCs w:val="20"/>
        </w:rPr>
        <w:t xml:space="preserve">El oferente deberá anexar certificación firmada por el Representante legal, </w:t>
      </w:r>
      <w:r w:rsidRPr="0096669F">
        <w:rPr>
          <w:bCs/>
          <w:iCs/>
          <w:color w:val="000000"/>
          <w:sz w:val="20"/>
          <w:szCs w:val="20"/>
        </w:rPr>
        <w:t>mediante el cual se compromete a dar cumplimiento a la normatividad que se relaciona más adelante, licencias y permisos que deben estar vigentes desde el cierre del proceso y durante toda la ejecución del futuro contrato.</w:t>
      </w:r>
    </w:p>
    <w:p w14:paraId="38B11C51" w14:textId="77777777" w:rsidR="0096669F" w:rsidRPr="0096669F" w:rsidRDefault="0096669F" w:rsidP="0096669F">
      <w:pPr>
        <w:jc w:val="both"/>
        <w:rPr>
          <w:rFonts w:ascii="Arial" w:hAnsi="Arial" w:cs="Arial"/>
          <w:b/>
          <w:sz w:val="20"/>
          <w:szCs w:val="20"/>
        </w:rPr>
      </w:pPr>
    </w:p>
    <w:p w14:paraId="7D981961" w14:textId="77777777" w:rsidR="0096669F" w:rsidRDefault="0096669F">
      <w:pPr>
        <w:pStyle w:val="Textoindependiente2"/>
        <w:numPr>
          <w:ilvl w:val="0"/>
          <w:numId w:val="36"/>
        </w:numPr>
        <w:ind w:left="426" w:hanging="284"/>
        <w:rPr>
          <w:color w:val="000000"/>
          <w:sz w:val="20"/>
          <w:szCs w:val="20"/>
          <w:lang w:eastAsia="es-CO"/>
        </w:rPr>
      </w:pPr>
      <w:r w:rsidRPr="0096669F">
        <w:rPr>
          <w:color w:val="000000"/>
          <w:sz w:val="20"/>
          <w:szCs w:val="20"/>
          <w:lang w:eastAsia="es-CO"/>
        </w:rPr>
        <w:t>RESOLUCION 18-0208 DE 2005 Por la cual se modifican y adicionan las Resoluciones 18 1304 (</w:t>
      </w:r>
      <w:r w:rsidRPr="0096669F">
        <w:rPr>
          <w:i/>
          <w:color w:val="000000"/>
          <w:sz w:val="20"/>
          <w:szCs w:val="20"/>
          <w:lang w:eastAsia="es-CO"/>
        </w:rPr>
        <w:t>Por la cual se reglamenta la expedición de la Licencia de Manejo de Materiales Radiactivos</w:t>
      </w:r>
      <w:r w:rsidRPr="0096669F">
        <w:rPr>
          <w:color w:val="000000"/>
          <w:sz w:val="20"/>
          <w:szCs w:val="20"/>
          <w:lang w:eastAsia="es-CO"/>
        </w:rPr>
        <w:t>) y 18 1478 de 2004 (</w:t>
      </w:r>
      <w:r w:rsidRPr="0096669F">
        <w:rPr>
          <w:i/>
          <w:color w:val="000000"/>
          <w:sz w:val="20"/>
          <w:szCs w:val="20"/>
          <w:lang w:eastAsia="es-CO"/>
        </w:rPr>
        <w:t>Por la cual se reglamenta el procedimiento para la evaluación de las inspecciones a las instalaciones donde se gestionan materiales radiactivos y nucleares</w:t>
      </w:r>
      <w:r w:rsidRPr="0096669F">
        <w:rPr>
          <w:color w:val="000000"/>
          <w:sz w:val="20"/>
          <w:szCs w:val="20"/>
          <w:lang w:eastAsia="es-CO"/>
        </w:rPr>
        <w:t>).</w:t>
      </w:r>
    </w:p>
    <w:p w14:paraId="503F6C4E" w14:textId="77777777" w:rsidR="00A7715A" w:rsidRPr="0096669F" w:rsidRDefault="00A7715A" w:rsidP="00A7715A">
      <w:pPr>
        <w:pStyle w:val="Textoindependiente2"/>
        <w:ind w:left="426"/>
        <w:rPr>
          <w:color w:val="000000"/>
          <w:sz w:val="20"/>
          <w:szCs w:val="20"/>
          <w:lang w:eastAsia="es-CO"/>
        </w:rPr>
      </w:pPr>
    </w:p>
    <w:p w14:paraId="15E842BC" w14:textId="77777777" w:rsidR="0096669F" w:rsidRPr="0096669F" w:rsidRDefault="0096669F">
      <w:pPr>
        <w:pStyle w:val="Textoindependiente2"/>
        <w:numPr>
          <w:ilvl w:val="0"/>
          <w:numId w:val="36"/>
        </w:numPr>
        <w:ind w:left="426" w:hanging="284"/>
        <w:rPr>
          <w:color w:val="000000"/>
          <w:sz w:val="20"/>
          <w:szCs w:val="20"/>
          <w:lang w:eastAsia="es-CO"/>
        </w:rPr>
      </w:pPr>
      <w:r w:rsidRPr="0096669F">
        <w:rPr>
          <w:bCs/>
          <w:iCs/>
          <w:color w:val="000000"/>
          <w:sz w:val="20"/>
          <w:szCs w:val="20"/>
        </w:rPr>
        <w:t>Resolución 482 de 2018 “</w:t>
      </w:r>
      <w:r w:rsidRPr="0096669F">
        <w:rPr>
          <w:bCs/>
          <w:i/>
          <w:iCs/>
          <w:color w:val="000000"/>
          <w:sz w:val="20"/>
          <w:szCs w:val="20"/>
        </w:rPr>
        <w:t xml:space="preserve">Por la cual se reglamenta el uso de equipos generadores de radiación ionizante, su control de calidad, la prestación de servicios de protección radiológica y se dictan otras disposiciones”. </w:t>
      </w:r>
      <w:r w:rsidRPr="0096669F">
        <w:rPr>
          <w:bCs/>
          <w:iCs/>
          <w:color w:val="000000"/>
          <w:sz w:val="20"/>
          <w:szCs w:val="20"/>
        </w:rPr>
        <w:t xml:space="preserve">Por consiguiente, la entidad debe contar desde el cierre del proceso y durante toda la ejecución del contrato con </w:t>
      </w:r>
      <w:r w:rsidRPr="0096669F">
        <w:rPr>
          <w:color w:val="000000"/>
          <w:sz w:val="20"/>
          <w:szCs w:val="20"/>
          <w:lang w:eastAsia="es-CO"/>
        </w:rPr>
        <w:t xml:space="preserve">Resolución vigente, expedida por la </w:t>
      </w:r>
      <w:proofErr w:type="gramStart"/>
      <w:r w:rsidRPr="0096669F">
        <w:rPr>
          <w:color w:val="000000"/>
          <w:sz w:val="20"/>
          <w:szCs w:val="20"/>
          <w:lang w:eastAsia="es-CO"/>
        </w:rPr>
        <w:t>Secretaria</w:t>
      </w:r>
      <w:proofErr w:type="gramEnd"/>
      <w:r w:rsidRPr="0096669F">
        <w:rPr>
          <w:color w:val="000000"/>
          <w:sz w:val="20"/>
          <w:szCs w:val="20"/>
          <w:lang w:eastAsia="es-CO"/>
        </w:rPr>
        <w:t xml:space="preserve"> de Salud Departamental, mediante la cual concede Licencia de práctica médica a los equipos generadores de radiación ionizante, los cuales serán utilizados para llevar a cabo la ejecución del futuro contrato. </w:t>
      </w:r>
      <w:r w:rsidRPr="0096669F">
        <w:rPr>
          <w:bCs/>
          <w:iCs/>
          <w:color w:val="000000"/>
          <w:sz w:val="20"/>
          <w:szCs w:val="20"/>
        </w:rPr>
        <w:t>Igualmente, l</w:t>
      </w:r>
      <w:r w:rsidRPr="0096669F">
        <w:rPr>
          <w:sz w:val="20"/>
          <w:szCs w:val="20"/>
        </w:rPr>
        <w:t>as personas que están ocupacionalmente expuestas deben contar con un certificado expedido por una institución de educación superior o por una institución de Educación para el Trabajo y el Desarrollo Humano, en el que se acredite la capacitación en materia de protección radiológica de los trabajadores ocupacionalmente expuestos; o certificado que haya adquirido los conocimientos en materia de protección radiológica dentro del pénsum de su formación profesional. Así mismo, el prestador de servicios de salud contará con un programa de capacitación en protección radiológica.</w:t>
      </w:r>
    </w:p>
    <w:p w14:paraId="0A54E816" w14:textId="77777777" w:rsidR="0096669F" w:rsidRPr="0096669F" w:rsidRDefault="0096669F" w:rsidP="0096669F">
      <w:pPr>
        <w:pStyle w:val="Textoindependiente2"/>
        <w:rPr>
          <w:color w:val="000000"/>
          <w:sz w:val="20"/>
          <w:szCs w:val="20"/>
          <w:lang w:eastAsia="es-CO"/>
        </w:rPr>
      </w:pPr>
    </w:p>
    <w:p w14:paraId="765859E6" w14:textId="77777777" w:rsidR="0096669F" w:rsidRPr="0096669F" w:rsidRDefault="0096669F" w:rsidP="0096669F">
      <w:pPr>
        <w:tabs>
          <w:tab w:val="left" w:pos="-142"/>
          <w:tab w:val="left" w:pos="900"/>
        </w:tabs>
        <w:jc w:val="both"/>
        <w:rPr>
          <w:rFonts w:ascii="Arial" w:hAnsi="Arial" w:cs="Arial"/>
          <w:b/>
          <w:sz w:val="20"/>
          <w:szCs w:val="20"/>
        </w:rPr>
      </w:pPr>
      <w:r w:rsidRPr="0096669F">
        <w:rPr>
          <w:rFonts w:ascii="Arial" w:hAnsi="Arial" w:cs="Arial"/>
          <w:b/>
          <w:color w:val="000000"/>
          <w:sz w:val="20"/>
          <w:szCs w:val="20"/>
        </w:rPr>
        <w:t>NOTA:</w:t>
      </w:r>
      <w:r w:rsidRPr="0096669F">
        <w:rPr>
          <w:rFonts w:ascii="Arial" w:hAnsi="Arial" w:cs="Arial"/>
          <w:color w:val="000000"/>
          <w:sz w:val="20"/>
          <w:szCs w:val="20"/>
        </w:rPr>
        <w:t xml:space="preserve"> En caso de ser necesario, la información correspondiente a </w:t>
      </w:r>
      <w:r w:rsidRPr="0096669F">
        <w:rPr>
          <w:rFonts w:ascii="Arial" w:hAnsi="Arial" w:cs="Arial"/>
          <w:b/>
          <w:sz w:val="20"/>
          <w:szCs w:val="20"/>
        </w:rPr>
        <w:t>LICENCIAS Y PERMISOS</w:t>
      </w:r>
      <w:r w:rsidRPr="0096669F">
        <w:rPr>
          <w:rFonts w:ascii="Arial" w:hAnsi="Arial" w:cs="Arial"/>
          <w:color w:val="000000"/>
          <w:sz w:val="20"/>
          <w:szCs w:val="20"/>
        </w:rPr>
        <w:t>, podrá ser corroborada por parte del personal de la Unidad Prestadora de Salud Caldas, que conforme el Comité Técnico, mediante visita a las instalaciones y/o durante la ejecución del contrato.</w:t>
      </w:r>
    </w:p>
    <w:p w14:paraId="367DB874" w14:textId="77777777" w:rsidR="0096669F" w:rsidRPr="0096669F" w:rsidRDefault="0096669F" w:rsidP="0096669F">
      <w:pPr>
        <w:pStyle w:val="Prrafodelista"/>
        <w:ind w:left="0"/>
        <w:rPr>
          <w:rFonts w:ascii="Arial" w:hAnsi="Arial" w:cs="Arial"/>
          <w:b/>
          <w:color w:val="000000"/>
          <w:sz w:val="20"/>
          <w:szCs w:val="20"/>
          <w:u w:val="single"/>
        </w:rPr>
      </w:pPr>
    </w:p>
    <w:bookmarkEnd w:id="27"/>
    <w:p w14:paraId="101A0333" w14:textId="4DCCECD2" w:rsidR="0096669F" w:rsidRPr="000B110E" w:rsidRDefault="0096669F">
      <w:pPr>
        <w:pStyle w:val="Prrafodelista"/>
        <w:numPr>
          <w:ilvl w:val="3"/>
          <w:numId w:val="31"/>
        </w:numPr>
        <w:tabs>
          <w:tab w:val="left" w:pos="-142"/>
          <w:tab w:val="left" w:pos="900"/>
        </w:tabs>
        <w:jc w:val="both"/>
        <w:rPr>
          <w:rFonts w:ascii="Arial" w:eastAsia="Calibri" w:hAnsi="Arial" w:cs="Arial"/>
          <w:b/>
          <w:color w:val="000000"/>
          <w:sz w:val="20"/>
          <w:szCs w:val="20"/>
        </w:rPr>
      </w:pPr>
      <w:r w:rsidRPr="000B110E">
        <w:rPr>
          <w:rFonts w:ascii="Arial" w:eastAsia="Calibri" w:hAnsi="Arial" w:cs="Arial"/>
          <w:b/>
          <w:color w:val="000000"/>
          <w:sz w:val="20"/>
          <w:szCs w:val="20"/>
        </w:rPr>
        <w:t>OTRAS CONDICIONES TÉCNICAS VERIFICABLES.</w:t>
      </w:r>
    </w:p>
    <w:p w14:paraId="50F972D3" w14:textId="77777777" w:rsidR="0096669F" w:rsidRPr="0096669F" w:rsidRDefault="0096669F" w:rsidP="0096669F">
      <w:pPr>
        <w:tabs>
          <w:tab w:val="left" w:pos="-142"/>
          <w:tab w:val="left" w:pos="900"/>
        </w:tabs>
        <w:jc w:val="both"/>
        <w:rPr>
          <w:rFonts w:ascii="Arial" w:hAnsi="Arial" w:cs="Arial"/>
          <w:sz w:val="20"/>
          <w:szCs w:val="20"/>
        </w:rPr>
      </w:pPr>
    </w:p>
    <w:p w14:paraId="0CB6E471" w14:textId="77777777" w:rsidR="0096669F" w:rsidRPr="0096669F" w:rsidRDefault="0096669F" w:rsidP="0096669F">
      <w:pPr>
        <w:tabs>
          <w:tab w:val="left" w:pos="-142"/>
          <w:tab w:val="left" w:pos="900"/>
        </w:tabs>
        <w:jc w:val="both"/>
        <w:rPr>
          <w:rFonts w:ascii="Arial" w:hAnsi="Arial" w:cs="Arial"/>
          <w:sz w:val="20"/>
          <w:szCs w:val="20"/>
        </w:rPr>
      </w:pPr>
      <w:r w:rsidRPr="0096669F">
        <w:rPr>
          <w:rFonts w:ascii="Arial" w:hAnsi="Arial" w:cs="Arial"/>
          <w:sz w:val="20"/>
          <w:szCs w:val="20"/>
        </w:rPr>
        <w:t xml:space="preserve">Los factores de </w:t>
      </w:r>
      <w:r w:rsidRPr="0096669F">
        <w:rPr>
          <w:rFonts w:ascii="Arial" w:eastAsia="Calibri" w:hAnsi="Arial" w:cs="Arial"/>
          <w:bCs/>
          <w:color w:val="000000"/>
          <w:sz w:val="20"/>
          <w:szCs w:val="20"/>
        </w:rPr>
        <w:t xml:space="preserve">Otras Condiciones Técnicas Verificables </w:t>
      </w:r>
      <w:r w:rsidRPr="0096669F">
        <w:rPr>
          <w:rFonts w:ascii="Arial" w:hAnsi="Arial" w:cs="Arial"/>
          <w:sz w:val="20"/>
          <w:szCs w:val="20"/>
        </w:rPr>
        <w:t>están descritos en el Anexo No. 2, los cuales se comprobarán como CUMPLE o NO CUMPLE.</w:t>
      </w:r>
    </w:p>
    <w:p w14:paraId="5F668A15" w14:textId="77777777" w:rsidR="0096669F" w:rsidRPr="0096669F" w:rsidRDefault="0096669F" w:rsidP="0096669F">
      <w:pPr>
        <w:tabs>
          <w:tab w:val="left" w:pos="-142"/>
          <w:tab w:val="left" w:pos="900"/>
        </w:tabs>
        <w:jc w:val="both"/>
        <w:rPr>
          <w:rFonts w:ascii="Arial" w:hAnsi="Arial" w:cs="Arial"/>
          <w:sz w:val="20"/>
          <w:szCs w:val="20"/>
        </w:rPr>
      </w:pPr>
    </w:p>
    <w:p w14:paraId="7BCC28F5" w14:textId="57A7310E" w:rsidR="0096669F" w:rsidRPr="000B110E" w:rsidRDefault="0096669F">
      <w:pPr>
        <w:pStyle w:val="Prrafodelista"/>
        <w:numPr>
          <w:ilvl w:val="2"/>
          <w:numId w:val="31"/>
        </w:numPr>
        <w:tabs>
          <w:tab w:val="left" w:pos="-426"/>
          <w:tab w:val="left" w:pos="1134"/>
          <w:tab w:val="left" w:pos="1276"/>
        </w:tabs>
        <w:jc w:val="both"/>
        <w:rPr>
          <w:rFonts w:ascii="Arial" w:eastAsia="Calibri" w:hAnsi="Arial" w:cs="Arial"/>
          <w:b/>
          <w:bCs/>
          <w:sz w:val="20"/>
          <w:szCs w:val="20"/>
        </w:rPr>
      </w:pPr>
      <w:r w:rsidRPr="000B110E">
        <w:rPr>
          <w:rFonts w:ascii="Arial" w:eastAsia="Calibri" w:hAnsi="Arial" w:cs="Arial"/>
          <w:b/>
          <w:bCs/>
          <w:sz w:val="20"/>
          <w:szCs w:val="20"/>
        </w:rPr>
        <w:t>CONDICIONES TÉCNICAS ADICIONALES DE CALIFICACIÓN Y SU JUSTIFICACIÓN (Aplica para licitación pública y selección abreviada de menor cuantía):</w:t>
      </w:r>
    </w:p>
    <w:p w14:paraId="624C3D55" w14:textId="77777777" w:rsidR="0096669F" w:rsidRPr="0096669F" w:rsidRDefault="0096669F" w:rsidP="0096669F">
      <w:pPr>
        <w:tabs>
          <w:tab w:val="left" w:pos="-426"/>
          <w:tab w:val="left" w:pos="1134"/>
          <w:tab w:val="left" w:pos="1276"/>
        </w:tabs>
        <w:jc w:val="both"/>
        <w:rPr>
          <w:rFonts w:ascii="Arial" w:hAnsi="Arial" w:cs="Arial"/>
          <w:color w:val="252525"/>
          <w:sz w:val="20"/>
          <w:szCs w:val="20"/>
        </w:rPr>
      </w:pPr>
    </w:p>
    <w:p w14:paraId="21D9C950" w14:textId="77777777" w:rsidR="0096669F" w:rsidRPr="0096669F" w:rsidRDefault="0096669F" w:rsidP="0096669F">
      <w:pPr>
        <w:pStyle w:val="Textoindependiente2"/>
        <w:rPr>
          <w:b/>
          <w:bCs/>
          <w:iCs/>
          <w:sz w:val="20"/>
          <w:szCs w:val="20"/>
          <w:u w:val="single"/>
        </w:rPr>
      </w:pPr>
      <w:r w:rsidRPr="0096669F">
        <w:rPr>
          <w:color w:val="000000"/>
          <w:sz w:val="20"/>
          <w:szCs w:val="20"/>
        </w:rPr>
        <w:t xml:space="preserve">Como condiciones técnicas adicionales de calificación se tendrá en cuenta: </w:t>
      </w:r>
      <w:r w:rsidRPr="0096669F">
        <w:rPr>
          <w:b/>
          <w:bCs/>
          <w:iCs/>
          <w:sz w:val="20"/>
          <w:szCs w:val="20"/>
          <w:u w:val="single"/>
        </w:rPr>
        <w:t>(OBLIGATORIO DILIGENCIAMIENTO Y ENVÍO EN LA PROPUESTA).</w:t>
      </w:r>
    </w:p>
    <w:p w14:paraId="3B0CB6F6" w14:textId="77777777" w:rsidR="0096669F" w:rsidRPr="0096669F" w:rsidRDefault="0096669F" w:rsidP="0096669F">
      <w:pPr>
        <w:pStyle w:val="Textoindependiente2"/>
        <w:rPr>
          <w:b/>
          <w:bCs/>
          <w:iCs/>
          <w:sz w:val="20"/>
          <w:szCs w:val="20"/>
          <w:u w:val="single"/>
        </w:rPr>
      </w:pPr>
    </w:p>
    <w:p w14:paraId="71D3DE58" w14:textId="77777777" w:rsidR="0096669F" w:rsidRPr="0096669F" w:rsidRDefault="0096669F" w:rsidP="0096669F">
      <w:pPr>
        <w:pStyle w:val="Textoindependiente2"/>
        <w:rPr>
          <w:b/>
          <w:bCs/>
          <w:iCs/>
          <w:sz w:val="20"/>
          <w:szCs w:val="20"/>
          <w:u w:val="single"/>
        </w:rPr>
      </w:pPr>
      <w:r w:rsidRPr="0096669F">
        <w:rPr>
          <w:color w:val="000000"/>
          <w:sz w:val="20"/>
          <w:szCs w:val="20"/>
        </w:rPr>
        <w:t xml:space="preserve">Como condiciones técnicas adicionales de calificación se tendrá en cuenta: </w:t>
      </w:r>
      <w:r w:rsidRPr="0096669F">
        <w:rPr>
          <w:b/>
          <w:bCs/>
          <w:iCs/>
          <w:sz w:val="20"/>
          <w:szCs w:val="20"/>
          <w:u w:val="single"/>
        </w:rPr>
        <w:t>(OBLIGATORIO DILIGENCIAMIENTO Y ENVÍO EN LA PROPUESTA).</w:t>
      </w:r>
    </w:p>
    <w:p w14:paraId="42A88B26" w14:textId="77777777" w:rsidR="0096669F" w:rsidRPr="00A7715A" w:rsidRDefault="0096669F" w:rsidP="0096669F">
      <w:pPr>
        <w:pStyle w:val="Textoindependiente2"/>
        <w:rPr>
          <w:b/>
          <w:bCs/>
          <w:i/>
          <w:iCs/>
          <w:sz w:val="20"/>
          <w:szCs w:val="20"/>
          <w:u w:val="single"/>
        </w:rPr>
      </w:pPr>
      <w:r w:rsidRPr="00A7715A">
        <w:rPr>
          <w:b/>
          <w:bCs/>
          <w:iCs/>
          <w:sz w:val="20"/>
          <w:szCs w:val="20"/>
          <w:u w:val="single"/>
        </w:rPr>
        <w:lastRenderedPageBreak/>
        <w:t>NOTA 1:</w:t>
      </w:r>
      <w:r w:rsidRPr="00A7715A">
        <w:rPr>
          <w:b/>
          <w:bCs/>
          <w:iCs/>
          <w:sz w:val="20"/>
          <w:szCs w:val="20"/>
        </w:rPr>
        <w:t xml:space="preserve"> </w:t>
      </w:r>
      <w:r w:rsidRPr="00A7715A">
        <w:rPr>
          <w:bCs/>
          <w:iCs/>
          <w:sz w:val="20"/>
          <w:szCs w:val="20"/>
        </w:rPr>
        <w:t xml:space="preserve">no será subsanable, todo aquello que genere comparación de las propuestas o que genere puntaje. </w:t>
      </w:r>
    </w:p>
    <w:p w14:paraId="6BCB24BA" w14:textId="77777777" w:rsidR="0083348E" w:rsidRDefault="0083348E" w:rsidP="0096669F">
      <w:pPr>
        <w:pStyle w:val="Textoindependiente2"/>
        <w:rPr>
          <w:b/>
          <w:color w:val="000000"/>
          <w:sz w:val="20"/>
          <w:szCs w:val="20"/>
          <w:u w:val="single"/>
        </w:rPr>
      </w:pPr>
    </w:p>
    <w:p w14:paraId="2AD454FD" w14:textId="23BEDA58" w:rsidR="0096669F" w:rsidRPr="0096669F" w:rsidRDefault="0096669F" w:rsidP="0096669F">
      <w:pPr>
        <w:pStyle w:val="Textoindependiente2"/>
        <w:rPr>
          <w:color w:val="000000"/>
          <w:sz w:val="20"/>
          <w:szCs w:val="20"/>
        </w:rPr>
      </w:pPr>
      <w:r w:rsidRPr="0096669F">
        <w:rPr>
          <w:b/>
          <w:color w:val="000000"/>
          <w:sz w:val="20"/>
          <w:szCs w:val="20"/>
          <w:u w:val="single"/>
        </w:rPr>
        <w:t>NOTA 2:</w:t>
      </w:r>
      <w:r w:rsidRPr="0096669F">
        <w:rPr>
          <w:b/>
          <w:color w:val="000000"/>
          <w:sz w:val="20"/>
          <w:szCs w:val="20"/>
        </w:rPr>
        <w:t xml:space="preserve"> </w:t>
      </w:r>
      <w:r w:rsidRPr="0096669F">
        <w:rPr>
          <w:color w:val="000000"/>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2ECD25A8" w14:textId="77777777" w:rsidR="0096669F" w:rsidRPr="0096669F" w:rsidRDefault="0096669F" w:rsidP="0096669F">
      <w:pPr>
        <w:pStyle w:val="Textoindependiente2"/>
        <w:rPr>
          <w:b/>
          <w:color w:val="000000"/>
          <w:sz w:val="20"/>
          <w:szCs w:val="20"/>
        </w:rPr>
      </w:pPr>
    </w:p>
    <w:p w14:paraId="4AC24622" w14:textId="0F2A7D45" w:rsidR="00611B4A" w:rsidRPr="0096669F" w:rsidRDefault="0096669F" w:rsidP="0096669F">
      <w:pPr>
        <w:pStyle w:val="Default"/>
        <w:jc w:val="both"/>
        <w:rPr>
          <w:rFonts w:ascii="Arial" w:hAnsi="Arial" w:cs="Arial"/>
          <w:color w:val="auto"/>
          <w:sz w:val="20"/>
          <w:szCs w:val="20"/>
          <w:lang w:val="es-MX"/>
        </w:rPr>
      </w:pPr>
      <w:r w:rsidRPr="0096669F">
        <w:rPr>
          <w:rFonts w:ascii="Arial" w:hAnsi="Arial" w:cs="Arial"/>
          <w:b/>
          <w:sz w:val="20"/>
          <w:szCs w:val="20"/>
          <w:u w:val="single"/>
        </w:rPr>
        <w:t>NOTA 3:</w:t>
      </w:r>
      <w:r w:rsidRPr="0096669F">
        <w:rPr>
          <w:rFonts w:ascii="Arial" w:hAnsi="Arial" w:cs="Arial"/>
          <w:sz w:val="20"/>
          <w:szCs w:val="20"/>
        </w:rPr>
        <w:t xml:space="preserve"> La ponderación adicional de la entidad adjudicada, hará parte la minuta del contrato.</w:t>
      </w:r>
      <w:r w:rsidR="00976A02" w:rsidRPr="0096669F">
        <w:rPr>
          <w:rFonts w:ascii="Arial" w:hAnsi="Arial" w:cs="Arial"/>
          <w:color w:val="auto"/>
          <w:sz w:val="20"/>
          <w:szCs w:val="20"/>
          <w:lang w:val="es-MX"/>
        </w:rPr>
        <w:t xml:space="preserve"> </w:t>
      </w:r>
    </w:p>
    <w:p w14:paraId="1A095911" w14:textId="77777777" w:rsidR="00DC7363" w:rsidRPr="006F7984" w:rsidRDefault="00DC7363" w:rsidP="00976A02">
      <w:pPr>
        <w:pStyle w:val="Default"/>
        <w:jc w:val="both"/>
        <w:rPr>
          <w:rFonts w:ascii="Arial" w:hAnsi="Arial" w:cs="Arial"/>
          <w:color w:val="auto"/>
          <w:sz w:val="20"/>
          <w:szCs w:val="20"/>
          <w:lang w:val="es-MX"/>
        </w:rPr>
      </w:pPr>
    </w:p>
    <w:p w14:paraId="72D9138B" w14:textId="0E2ABBC3" w:rsidR="006566E3" w:rsidRPr="000B110E" w:rsidRDefault="00B91A3D">
      <w:pPr>
        <w:pStyle w:val="Prrafodelista"/>
        <w:numPr>
          <w:ilvl w:val="3"/>
          <w:numId w:val="31"/>
        </w:numPr>
        <w:autoSpaceDE w:val="0"/>
        <w:autoSpaceDN w:val="0"/>
        <w:adjustRightInd w:val="0"/>
        <w:jc w:val="both"/>
        <w:rPr>
          <w:rFonts w:ascii="Arial" w:hAnsi="Arial" w:cs="Arial"/>
          <w:b/>
          <w:bCs/>
          <w:sz w:val="20"/>
          <w:szCs w:val="20"/>
          <w:lang w:val="es-MX"/>
        </w:rPr>
      </w:pPr>
      <w:r w:rsidRPr="000B110E">
        <w:rPr>
          <w:rFonts w:ascii="Arial" w:hAnsi="Arial" w:cs="Arial"/>
          <w:b/>
          <w:bCs/>
          <w:sz w:val="20"/>
          <w:szCs w:val="20"/>
          <w:lang w:val="es-MX"/>
        </w:rPr>
        <w:t xml:space="preserve">CONDICIONES TÉCNICAS DE </w:t>
      </w:r>
      <w:r w:rsidR="000B110E" w:rsidRPr="000B110E">
        <w:rPr>
          <w:rFonts w:ascii="Arial" w:hAnsi="Arial" w:cs="Arial"/>
          <w:b/>
          <w:color w:val="000000"/>
          <w:sz w:val="20"/>
          <w:szCs w:val="20"/>
        </w:rPr>
        <w:t>CALIFICACIÓN</w:t>
      </w:r>
      <w:r w:rsidR="000B110E" w:rsidRPr="000B110E">
        <w:rPr>
          <w:rFonts w:ascii="Arial" w:hAnsi="Arial" w:cs="Arial"/>
          <w:color w:val="000000"/>
          <w:sz w:val="20"/>
          <w:szCs w:val="20"/>
        </w:rPr>
        <w:t xml:space="preserve">: </w:t>
      </w:r>
      <w:r w:rsidR="000B110E" w:rsidRPr="000B110E">
        <w:rPr>
          <w:rFonts w:ascii="Arial" w:hAnsi="Arial" w:cs="Arial"/>
          <w:b/>
          <w:color w:val="000000"/>
          <w:sz w:val="20"/>
          <w:szCs w:val="20"/>
        </w:rPr>
        <w:t>(500 Puntos)</w:t>
      </w:r>
    </w:p>
    <w:p w14:paraId="0CCFAFB7" w14:textId="77777777" w:rsidR="00B91A3D" w:rsidRPr="000B110E" w:rsidRDefault="00B91A3D" w:rsidP="000B110E">
      <w:pPr>
        <w:autoSpaceDE w:val="0"/>
        <w:autoSpaceDN w:val="0"/>
        <w:adjustRightInd w:val="0"/>
        <w:jc w:val="both"/>
        <w:rPr>
          <w:rFonts w:ascii="Arial" w:hAnsi="Arial" w:cs="Arial"/>
          <w:b/>
          <w:bCs/>
          <w:sz w:val="20"/>
          <w:szCs w:val="20"/>
          <w:lang w:val="es-MX"/>
        </w:rPr>
      </w:pPr>
      <w:r w:rsidRPr="000B110E">
        <w:rPr>
          <w:rFonts w:ascii="Arial" w:hAnsi="Arial" w:cs="Arial"/>
          <w:b/>
          <w:bCs/>
          <w:sz w:val="20"/>
          <w:szCs w:val="20"/>
          <w:lang w:val="es-MX"/>
        </w:rPr>
        <w:t xml:space="preserve">  </w:t>
      </w:r>
    </w:p>
    <w:p w14:paraId="3BC8F4CD"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El oferente mediante documento firmado por el representante legal, indicará el ofrecimiento de los servicios, de acuerdo a los siguientes criterios con el fin de ser acreedor a los puntajes discriminados más adelante, diligenciando el FORMULARIO FACTORES DE VERIFICACIÓN Y PONDERACIÓN.</w:t>
      </w:r>
    </w:p>
    <w:p w14:paraId="2764211C" w14:textId="77777777" w:rsidR="000B110E" w:rsidRPr="000B110E" w:rsidRDefault="000B110E" w:rsidP="000B110E">
      <w:pPr>
        <w:jc w:val="both"/>
        <w:rPr>
          <w:rFonts w:ascii="Arial" w:hAnsi="Arial" w:cs="Arial"/>
          <w:sz w:val="20"/>
          <w:szCs w:val="20"/>
        </w:rPr>
      </w:pPr>
    </w:p>
    <w:p w14:paraId="4756F155"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 xml:space="preserve">NOTA: El ofrecimiento de cada uno de los criterios de ponderación, podrán ser corroborados por el comité técnico mediante visita a las instalaciones del oferente, el cual pondrá a disposición del comité, todo la documentación y elementos que requiera para la respectiva evaluación (hojas de vida, contratos, </w:t>
      </w:r>
      <w:proofErr w:type="spellStart"/>
      <w:r w:rsidRPr="000B110E">
        <w:rPr>
          <w:rFonts w:ascii="Arial" w:hAnsi="Arial" w:cs="Arial"/>
          <w:sz w:val="20"/>
          <w:szCs w:val="20"/>
        </w:rPr>
        <w:t>etc</w:t>
      </w:r>
      <w:proofErr w:type="spellEnd"/>
      <w:r w:rsidRPr="000B110E">
        <w:rPr>
          <w:rFonts w:ascii="Arial" w:hAnsi="Arial" w:cs="Arial"/>
          <w:sz w:val="20"/>
          <w:szCs w:val="20"/>
        </w:rPr>
        <w:t>)</w:t>
      </w:r>
    </w:p>
    <w:p w14:paraId="02E378F0" w14:textId="77777777" w:rsidR="000B110E" w:rsidRPr="000B110E" w:rsidRDefault="000B110E" w:rsidP="000B110E">
      <w:pPr>
        <w:jc w:val="center"/>
        <w:rPr>
          <w:rFonts w:ascii="Arial" w:hAnsi="Arial" w:cs="Arial"/>
          <w:b/>
          <w:bCs/>
          <w:sz w:val="20"/>
          <w:szCs w:val="20"/>
        </w:rPr>
      </w:pPr>
    </w:p>
    <w:p w14:paraId="6BA33B51" w14:textId="77777777" w:rsidR="000B110E" w:rsidRPr="003050A3" w:rsidRDefault="000B110E" w:rsidP="000B110E">
      <w:pPr>
        <w:jc w:val="center"/>
        <w:rPr>
          <w:rFonts w:ascii="Arial" w:hAnsi="Arial" w:cs="Arial"/>
          <w:b/>
          <w:bCs/>
          <w:sz w:val="20"/>
          <w:szCs w:val="20"/>
          <w:u w:val="single"/>
        </w:rPr>
      </w:pPr>
      <w:r w:rsidRPr="003050A3">
        <w:rPr>
          <w:rFonts w:ascii="Arial" w:hAnsi="Arial" w:cs="Arial"/>
          <w:b/>
          <w:bCs/>
          <w:sz w:val="20"/>
          <w:szCs w:val="20"/>
          <w:u w:val="single"/>
        </w:rPr>
        <w:t>UNIDAD PRESTADORA DE SALUD RISARALDA</w:t>
      </w:r>
    </w:p>
    <w:p w14:paraId="7027921A" w14:textId="77777777" w:rsidR="000B110E" w:rsidRPr="000B110E" w:rsidRDefault="000B110E" w:rsidP="000B110E">
      <w:pPr>
        <w:jc w:val="center"/>
        <w:rPr>
          <w:rFonts w:ascii="Arial" w:hAnsi="Arial" w:cs="Arial"/>
          <w:b/>
          <w:bCs/>
          <w:sz w:val="20"/>
          <w:szCs w:val="20"/>
        </w:rPr>
      </w:pPr>
    </w:p>
    <w:p w14:paraId="391CF425" w14:textId="77777777" w:rsidR="000B110E" w:rsidRPr="000B110E" w:rsidRDefault="000B110E" w:rsidP="003050A3">
      <w:pPr>
        <w:rPr>
          <w:rFonts w:ascii="Arial" w:hAnsi="Arial" w:cs="Arial"/>
          <w:b/>
          <w:bCs/>
          <w:sz w:val="20"/>
          <w:szCs w:val="20"/>
        </w:rPr>
      </w:pPr>
      <w:bookmarkStart w:id="30" w:name="_Hlk190093559"/>
      <w:bookmarkStart w:id="31" w:name="_Hlk189836255"/>
      <w:r w:rsidRPr="000B110E">
        <w:rPr>
          <w:rFonts w:ascii="Arial" w:hAnsi="Arial" w:cs="Arial"/>
          <w:b/>
          <w:bCs/>
          <w:sz w:val="20"/>
          <w:szCs w:val="20"/>
        </w:rPr>
        <w:t>GRUPO No. 01: RESONANCIAS MAGNETICAS NUCLEAR</w:t>
      </w:r>
      <w:bookmarkEnd w:id="30"/>
    </w:p>
    <w:p w14:paraId="26CEFD4B" w14:textId="77777777" w:rsidR="000B110E" w:rsidRDefault="000B110E" w:rsidP="000B110E">
      <w:pPr>
        <w:jc w:val="center"/>
        <w:rPr>
          <w:rFonts w:ascii="Arial" w:hAnsi="Arial" w:cs="Arial"/>
          <w:b/>
          <w:bCs/>
          <w:sz w:val="20"/>
          <w:szCs w:val="20"/>
        </w:rPr>
      </w:pPr>
    </w:p>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5"/>
        <w:gridCol w:w="1416"/>
      </w:tblGrid>
      <w:tr w:rsidR="000B110E" w:rsidRPr="000B110E" w14:paraId="0C25A4BF" w14:textId="77777777" w:rsidTr="00214A87">
        <w:trPr>
          <w:trHeight w:val="284"/>
        </w:trPr>
        <w:tc>
          <w:tcPr>
            <w:tcW w:w="4276" w:type="pct"/>
            <w:shd w:val="clear" w:color="auto" w:fill="A6A6A6"/>
            <w:vAlign w:val="center"/>
          </w:tcPr>
          <w:p w14:paraId="3E98E57E" w14:textId="77777777" w:rsidR="000B110E" w:rsidRPr="000B110E" w:rsidRDefault="000B110E" w:rsidP="00A03EB4">
            <w:pPr>
              <w:ind w:left="-284" w:right="-50"/>
              <w:jc w:val="center"/>
              <w:rPr>
                <w:rFonts w:ascii="Arial" w:hAnsi="Arial" w:cs="Arial"/>
                <w:b/>
                <w:sz w:val="18"/>
                <w:szCs w:val="18"/>
              </w:rPr>
            </w:pPr>
            <w:r w:rsidRPr="000B110E">
              <w:rPr>
                <w:rFonts w:ascii="Arial" w:hAnsi="Arial" w:cs="Arial"/>
                <w:b/>
                <w:sz w:val="18"/>
                <w:szCs w:val="18"/>
              </w:rPr>
              <w:t>CRITERIO</w:t>
            </w:r>
          </w:p>
        </w:tc>
        <w:tc>
          <w:tcPr>
            <w:tcW w:w="724" w:type="pct"/>
            <w:shd w:val="clear" w:color="auto" w:fill="A6A6A6"/>
            <w:vAlign w:val="center"/>
          </w:tcPr>
          <w:p w14:paraId="0AA8E353" w14:textId="77777777" w:rsidR="000B110E" w:rsidRPr="000B110E" w:rsidRDefault="000B110E" w:rsidP="00214A87">
            <w:pPr>
              <w:ind w:right="-50"/>
              <w:jc w:val="center"/>
              <w:rPr>
                <w:rFonts w:ascii="Arial" w:hAnsi="Arial" w:cs="Arial"/>
                <w:b/>
                <w:sz w:val="18"/>
                <w:szCs w:val="18"/>
              </w:rPr>
            </w:pPr>
            <w:r w:rsidRPr="000B110E">
              <w:rPr>
                <w:rFonts w:ascii="Arial" w:hAnsi="Arial" w:cs="Arial"/>
                <w:b/>
                <w:sz w:val="18"/>
                <w:szCs w:val="18"/>
              </w:rPr>
              <w:t>PUNTAJE</w:t>
            </w:r>
          </w:p>
        </w:tc>
      </w:tr>
      <w:tr w:rsidR="000B110E" w:rsidRPr="000B110E" w14:paraId="2FA8541F" w14:textId="77777777" w:rsidTr="00214A87">
        <w:trPr>
          <w:trHeight w:val="284"/>
        </w:trPr>
        <w:tc>
          <w:tcPr>
            <w:tcW w:w="4276" w:type="pct"/>
            <w:shd w:val="clear" w:color="auto" w:fill="auto"/>
            <w:vAlign w:val="center"/>
          </w:tcPr>
          <w:p w14:paraId="1B2DF2B4" w14:textId="77777777" w:rsidR="000B110E" w:rsidRPr="000B110E" w:rsidRDefault="000B110E">
            <w:pPr>
              <w:pStyle w:val="Prrafodelista"/>
              <w:numPr>
                <w:ilvl w:val="0"/>
                <w:numId w:val="37"/>
              </w:numPr>
              <w:ind w:right="-50"/>
              <w:jc w:val="both"/>
              <w:rPr>
                <w:rFonts w:ascii="Arial" w:hAnsi="Arial" w:cs="Arial"/>
                <w:sz w:val="18"/>
                <w:szCs w:val="18"/>
              </w:rPr>
            </w:pPr>
            <w:r w:rsidRPr="000B110E">
              <w:rPr>
                <w:rFonts w:ascii="Arial" w:hAnsi="Arial" w:cs="Arial"/>
                <w:sz w:val="18"/>
                <w:szCs w:val="18"/>
              </w:rPr>
              <w:t>MAYOR CANTIDAD DE ITEMS OFERTADOS EN RESONANCIA</w:t>
            </w:r>
          </w:p>
        </w:tc>
        <w:tc>
          <w:tcPr>
            <w:tcW w:w="724" w:type="pct"/>
            <w:shd w:val="clear" w:color="auto" w:fill="auto"/>
            <w:vAlign w:val="center"/>
          </w:tcPr>
          <w:p w14:paraId="4CC4A986" w14:textId="77777777" w:rsidR="000B110E" w:rsidRPr="000B110E" w:rsidRDefault="000B110E" w:rsidP="00214A87">
            <w:pPr>
              <w:ind w:right="-50"/>
              <w:jc w:val="center"/>
              <w:rPr>
                <w:rFonts w:ascii="Arial" w:hAnsi="Arial" w:cs="Arial"/>
                <w:sz w:val="18"/>
                <w:szCs w:val="18"/>
              </w:rPr>
            </w:pPr>
            <w:r w:rsidRPr="000B110E">
              <w:rPr>
                <w:rFonts w:ascii="Arial" w:hAnsi="Arial" w:cs="Arial"/>
                <w:sz w:val="18"/>
                <w:szCs w:val="18"/>
              </w:rPr>
              <w:t>180</w:t>
            </w:r>
          </w:p>
        </w:tc>
      </w:tr>
      <w:tr w:rsidR="000B110E" w:rsidRPr="000B110E" w14:paraId="72B846D1" w14:textId="77777777" w:rsidTr="00214A87">
        <w:trPr>
          <w:trHeight w:val="284"/>
        </w:trPr>
        <w:tc>
          <w:tcPr>
            <w:tcW w:w="4276" w:type="pct"/>
            <w:shd w:val="clear" w:color="auto" w:fill="auto"/>
            <w:vAlign w:val="center"/>
          </w:tcPr>
          <w:p w14:paraId="67AFE5F4" w14:textId="77777777" w:rsidR="000B110E" w:rsidRPr="000B110E" w:rsidRDefault="000B110E">
            <w:pPr>
              <w:pStyle w:val="Prrafodelista"/>
              <w:numPr>
                <w:ilvl w:val="0"/>
                <w:numId w:val="37"/>
              </w:numPr>
              <w:ind w:right="-50"/>
              <w:jc w:val="both"/>
              <w:rPr>
                <w:rFonts w:ascii="Arial" w:hAnsi="Arial" w:cs="Arial"/>
                <w:sz w:val="18"/>
                <w:szCs w:val="18"/>
              </w:rPr>
            </w:pPr>
            <w:r w:rsidRPr="000B110E">
              <w:rPr>
                <w:rFonts w:ascii="Arial" w:hAnsi="Arial" w:cs="Arial"/>
                <w:sz w:val="18"/>
                <w:szCs w:val="18"/>
              </w:rPr>
              <w:t>OPORTUNIDAD EN LA PRESTACIÓN DEL SERVICIO</w:t>
            </w:r>
          </w:p>
        </w:tc>
        <w:tc>
          <w:tcPr>
            <w:tcW w:w="724" w:type="pct"/>
            <w:shd w:val="clear" w:color="auto" w:fill="auto"/>
            <w:vAlign w:val="center"/>
          </w:tcPr>
          <w:p w14:paraId="6215A06C" w14:textId="77777777" w:rsidR="000B110E" w:rsidRPr="000B110E" w:rsidRDefault="000B110E" w:rsidP="00214A87">
            <w:pPr>
              <w:ind w:right="-50"/>
              <w:jc w:val="center"/>
              <w:rPr>
                <w:rFonts w:ascii="Arial" w:hAnsi="Arial" w:cs="Arial"/>
                <w:sz w:val="18"/>
                <w:szCs w:val="18"/>
              </w:rPr>
            </w:pPr>
            <w:r w:rsidRPr="000B110E">
              <w:rPr>
                <w:rFonts w:ascii="Arial" w:hAnsi="Arial" w:cs="Arial"/>
                <w:sz w:val="18"/>
                <w:szCs w:val="18"/>
              </w:rPr>
              <w:t>100</w:t>
            </w:r>
          </w:p>
        </w:tc>
      </w:tr>
      <w:tr w:rsidR="000B110E" w:rsidRPr="000B110E" w14:paraId="4FE12157" w14:textId="77777777" w:rsidTr="00214A87">
        <w:trPr>
          <w:trHeight w:val="284"/>
        </w:trPr>
        <w:tc>
          <w:tcPr>
            <w:tcW w:w="4276" w:type="pct"/>
            <w:shd w:val="clear" w:color="auto" w:fill="auto"/>
            <w:vAlign w:val="center"/>
          </w:tcPr>
          <w:p w14:paraId="2281BC3C" w14:textId="77777777" w:rsidR="000B110E" w:rsidRPr="000B110E" w:rsidRDefault="000B110E">
            <w:pPr>
              <w:pStyle w:val="Prrafodelista"/>
              <w:numPr>
                <w:ilvl w:val="0"/>
                <w:numId w:val="37"/>
              </w:numPr>
              <w:ind w:right="-50"/>
              <w:jc w:val="both"/>
              <w:rPr>
                <w:rFonts w:ascii="Arial" w:hAnsi="Arial" w:cs="Arial"/>
                <w:sz w:val="18"/>
                <w:szCs w:val="18"/>
              </w:rPr>
            </w:pPr>
            <w:r w:rsidRPr="000B110E">
              <w:rPr>
                <w:rFonts w:ascii="Arial" w:hAnsi="Arial" w:cs="Arial"/>
                <w:sz w:val="18"/>
                <w:szCs w:val="18"/>
              </w:rPr>
              <w:t>OPORTUNIDAD PARA LA ENTREGA DE RESULTADOS</w:t>
            </w:r>
          </w:p>
        </w:tc>
        <w:tc>
          <w:tcPr>
            <w:tcW w:w="724" w:type="pct"/>
            <w:shd w:val="clear" w:color="auto" w:fill="auto"/>
            <w:vAlign w:val="center"/>
          </w:tcPr>
          <w:p w14:paraId="661F0A75" w14:textId="77777777" w:rsidR="000B110E" w:rsidRPr="000B110E" w:rsidRDefault="000B110E" w:rsidP="00214A87">
            <w:pPr>
              <w:ind w:right="-50"/>
              <w:jc w:val="center"/>
              <w:rPr>
                <w:rFonts w:ascii="Arial" w:hAnsi="Arial" w:cs="Arial"/>
                <w:sz w:val="18"/>
                <w:szCs w:val="18"/>
              </w:rPr>
            </w:pPr>
            <w:r w:rsidRPr="000B110E">
              <w:rPr>
                <w:rFonts w:ascii="Arial" w:hAnsi="Arial" w:cs="Arial"/>
                <w:sz w:val="18"/>
                <w:szCs w:val="18"/>
              </w:rPr>
              <w:t>100</w:t>
            </w:r>
          </w:p>
        </w:tc>
      </w:tr>
      <w:tr w:rsidR="000B110E" w:rsidRPr="000B110E" w14:paraId="61DC4FCA" w14:textId="77777777" w:rsidTr="00214A87">
        <w:trPr>
          <w:trHeight w:val="284"/>
        </w:trPr>
        <w:tc>
          <w:tcPr>
            <w:tcW w:w="4276" w:type="pct"/>
            <w:shd w:val="clear" w:color="auto" w:fill="auto"/>
            <w:vAlign w:val="center"/>
          </w:tcPr>
          <w:p w14:paraId="0AC8E398" w14:textId="77777777" w:rsidR="000B110E" w:rsidRPr="000B110E" w:rsidRDefault="000B110E">
            <w:pPr>
              <w:pStyle w:val="Prrafodelista"/>
              <w:numPr>
                <w:ilvl w:val="0"/>
                <w:numId w:val="37"/>
              </w:numPr>
              <w:ind w:right="-50"/>
              <w:jc w:val="both"/>
              <w:rPr>
                <w:rFonts w:ascii="Arial" w:hAnsi="Arial" w:cs="Arial"/>
                <w:sz w:val="18"/>
                <w:szCs w:val="18"/>
              </w:rPr>
            </w:pPr>
            <w:r w:rsidRPr="000B110E">
              <w:rPr>
                <w:rFonts w:ascii="Arial" w:hAnsi="Arial" w:cs="Arial"/>
                <w:sz w:val="18"/>
                <w:szCs w:val="18"/>
              </w:rPr>
              <w:t>APOYO A LA INDUSTRIA NACIONAL</w:t>
            </w:r>
          </w:p>
        </w:tc>
        <w:tc>
          <w:tcPr>
            <w:tcW w:w="724" w:type="pct"/>
            <w:shd w:val="clear" w:color="auto" w:fill="auto"/>
            <w:vAlign w:val="center"/>
          </w:tcPr>
          <w:p w14:paraId="57D001A7" w14:textId="77777777" w:rsidR="000B110E" w:rsidRPr="000B110E" w:rsidRDefault="000B110E" w:rsidP="00214A87">
            <w:pPr>
              <w:ind w:right="-50"/>
              <w:jc w:val="center"/>
              <w:rPr>
                <w:rFonts w:ascii="Arial" w:hAnsi="Arial" w:cs="Arial"/>
                <w:sz w:val="18"/>
                <w:szCs w:val="18"/>
              </w:rPr>
            </w:pPr>
            <w:r w:rsidRPr="000B110E">
              <w:rPr>
                <w:rFonts w:ascii="Arial" w:hAnsi="Arial" w:cs="Arial"/>
                <w:sz w:val="18"/>
                <w:szCs w:val="18"/>
              </w:rPr>
              <w:t>100</w:t>
            </w:r>
          </w:p>
        </w:tc>
      </w:tr>
      <w:tr w:rsidR="000B110E" w:rsidRPr="000B110E" w14:paraId="3E6A709D" w14:textId="77777777" w:rsidTr="00214A87">
        <w:trPr>
          <w:trHeight w:val="284"/>
        </w:trPr>
        <w:tc>
          <w:tcPr>
            <w:tcW w:w="4276" w:type="pct"/>
            <w:shd w:val="clear" w:color="auto" w:fill="auto"/>
            <w:vAlign w:val="center"/>
          </w:tcPr>
          <w:p w14:paraId="5BEDD657" w14:textId="77777777" w:rsidR="000B110E" w:rsidRPr="000B110E" w:rsidRDefault="000B110E">
            <w:pPr>
              <w:pStyle w:val="Prrafodelista"/>
              <w:numPr>
                <w:ilvl w:val="0"/>
                <w:numId w:val="37"/>
              </w:numPr>
              <w:ind w:right="-50"/>
              <w:jc w:val="both"/>
              <w:rPr>
                <w:rFonts w:ascii="Arial" w:hAnsi="Arial" w:cs="Arial"/>
                <w:sz w:val="18"/>
                <w:szCs w:val="18"/>
              </w:rPr>
            </w:pPr>
            <w:r w:rsidRPr="000B110E">
              <w:rPr>
                <w:rFonts w:ascii="Arial" w:hAnsi="Arial" w:cs="Arial"/>
                <w:sz w:val="18"/>
                <w:szCs w:val="18"/>
              </w:rPr>
              <w:t>EMPRENDIMIENTOS Y EMPRESAS DE MUJERES Y/O MIPYMIES</w:t>
            </w:r>
          </w:p>
        </w:tc>
        <w:tc>
          <w:tcPr>
            <w:tcW w:w="724" w:type="pct"/>
            <w:shd w:val="clear" w:color="auto" w:fill="auto"/>
            <w:vAlign w:val="center"/>
          </w:tcPr>
          <w:p w14:paraId="4E44BF44" w14:textId="77777777" w:rsidR="000B110E" w:rsidRPr="000B110E" w:rsidRDefault="000B110E" w:rsidP="00214A87">
            <w:pPr>
              <w:ind w:right="-50"/>
              <w:jc w:val="center"/>
              <w:rPr>
                <w:rFonts w:ascii="Arial" w:hAnsi="Arial" w:cs="Arial"/>
                <w:sz w:val="18"/>
                <w:szCs w:val="18"/>
              </w:rPr>
            </w:pPr>
            <w:r w:rsidRPr="000B110E">
              <w:rPr>
                <w:rFonts w:ascii="Arial" w:hAnsi="Arial" w:cs="Arial"/>
                <w:sz w:val="18"/>
                <w:szCs w:val="18"/>
              </w:rPr>
              <w:t>5</w:t>
            </w:r>
          </w:p>
        </w:tc>
      </w:tr>
      <w:tr w:rsidR="000B110E" w:rsidRPr="000B110E" w14:paraId="089FCFA2" w14:textId="77777777" w:rsidTr="00214A87">
        <w:trPr>
          <w:trHeight w:val="284"/>
        </w:trPr>
        <w:tc>
          <w:tcPr>
            <w:tcW w:w="4276" w:type="pct"/>
            <w:shd w:val="clear" w:color="auto" w:fill="auto"/>
            <w:vAlign w:val="center"/>
          </w:tcPr>
          <w:p w14:paraId="146F19DE" w14:textId="77777777" w:rsidR="000B110E" w:rsidRPr="000B110E" w:rsidRDefault="000B110E">
            <w:pPr>
              <w:pStyle w:val="Prrafodelista"/>
              <w:numPr>
                <w:ilvl w:val="0"/>
                <w:numId w:val="37"/>
              </w:numPr>
              <w:ind w:right="-50"/>
              <w:jc w:val="both"/>
              <w:rPr>
                <w:rFonts w:ascii="Arial" w:hAnsi="Arial" w:cs="Arial"/>
                <w:sz w:val="18"/>
                <w:szCs w:val="18"/>
              </w:rPr>
            </w:pPr>
            <w:r w:rsidRPr="000B110E">
              <w:rPr>
                <w:rFonts w:ascii="Arial" w:hAnsi="Arial" w:cs="Arial"/>
                <w:sz w:val="18"/>
                <w:szCs w:val="18"/>
              </w:rPr>
              <w:t>CRITERIOS DIFERENCIALES PARA EMPRENDIMIENTOS Y EMPRESAS DE MUJERES EN EL SISTEMA DE COMPRAS PÚBLICAS</w:t>
            </w:r>
          </w:p>
        </w:tc>
        <w:tc>
          <w:tcPr>
            <w:tcW w:w="724" w:type="pct"/>
            <w:shd w:val="clear" w:color="auto" w:fill="auto"/>
            <w:vAlign w:val="center"/>
          </w:tcPr>
          <w:p w14:paraId="05402388" w14:textId="77777777" w:rsidR="000B110E" w:rsidRPr="000B110E" w:rsidRDefault="000B110E" w:rsidP="00214A87">
            <w:pPr>
              <w:ind w:right="-50"/>
              <w:jc w:val="center"/>
              <w:rPr>
                <w:rFonts w:ascii="Arial" w:hAnsi="Arial" w:cs="Arial"/>
                <w:sz w:val="18"/>
                <w:szCs w:val="18"/>
              </w:rPr>
            </w:pPr>
            <w:r w:rsidRPr="000B110E">
              <w:rPr>
                <w:rFonts w:ascii="Arial" w:hAnsi="Arial" w:cs="Arial"/>
                <w:sz w:val="18"/>
                <w:szCs w:val="18"/>
              </w:rPr>
              <w:t>5</w:t>
            </w:r>
          </w:p>
        </w:tc>
      </w:tr>
      <w:tr w:rsidR="000B110E" w:rsidRPr="000B110E" w14:paraId="20C2713B" w14:textId="77777777" w:rsidTr="00214A87">
        <w:trPr>
          <w:trHeight w:val="284"/>
        </w:trPr>
        <w:tc>
          <w:tcPr>
            <w:tcW w:w="4276" w:type="pct"/>
            <w:shd w:val="clear" w:color="auto" w:fill="auto"/>
            <w:vAlign w:val="center"/>
          </w:tcPr>
          <w:p w14:paraId="75ED284E" w14:textId="77777777" w:rsidR="000B110E" w:rsidRPr="000B110E" w:rsidRDefault="000B110E">
            <w:pPr>
              <w:pStyle w:val="Prrafodelista"/>
              <w:numPr>
                <w:ilvl w:val="0"/>
                <w:numId w:val="37"/>
              </w:numPr>
              <w:ind w:right="-50"/>
              <w:jc w:val="both"/>
              <w:rPr>
                <w:rFonts w:ascii="Arial" w:hAnsi="Arial" w:cs="Arial"/>
                <w:sz w:val="18"/>
                <w:szCs w:val="18"/>
              </w:rPr>
            </w:pPr>
            <w:r w:rsidRPr="000B110E">
              <w:rPr>
                <w:rFonts w:ascii="Arial" w:hAnsi="Arial" w:cs="Arial"/>
                <w:sz w:val="18"/>
                <w:szCs w:val="18"/>
              </w:rPr>
              <w:t>TRABAJADORES CON DISCAPACIDAD</w:t>
            </w:r>
          </w:p>
        </w:tc>
        <w:tc>
          <w:tcPr>
            <w:tcW w:w="724" w:type="pct"/>
            <w:shd w:val="clear" w:color="auto" w:fill="auto"/>
            <w:vAlign w:val="center"/>
          </w:tcPr>
          <w:p w14:paraId="263029DB" w14:textId="77777777" w:rsidR="000B110E" w:rsidRPr="000B110E" w:rsidRDefault="000B110E" w:rsidP="00214A87">
            <w:pPr>
              <w:ind w:right="-50"/>
              <w:jc w:val="center"/>
              <w:rPr>
                <w:rFonts w:ascii="Arial" w:hAnsi="Arial" w:cs="Arial"/>
                <w:sz w:val="18"/>
                <w:szCs w:val="18"/>
              </w:rPr>
            </w:pPr>
            <w:r w:rsidRPr="000B110E">
              <w:rPr>
                <w:rFonts w:ascii="Arial" w:hAnsi="Arial" w:cs="Arial"/>
                <w:sz w:val="18"/>
                <w:szCs w:val="18"/>
              </w:rPr>
              <w:t>10</w:t>
            </w:r>
          </w:p>
        </w:tc>
      </w:tr>
      <w:tr w:rsidR="000B110E" w:rsidRPr="000B110E" w14:paraId="6AD9693D" w14:textId="77777777" w:rsidTr="00214A87">
        <w:trPr>
          <w:trHeight w:val="284"/>
        </w:trPr>
        <w:tc>
          <w:tcPr>
            <w:tcW w:w="4276" w:type="pct"/>
            <w:shd w:val="clear" w:color="auto" w:fill="A6A6A6"/>
            <w:vAlign w:val="center"/>
          </w:tcPr>
          <w:p w14:paraId="5E7EA086" w14:textId="77777777" w:rsidR="000B110E" w:rsidRPr="000B110E" w:rsidRDefault="000B110E" w:rsidP="00A03EB4">
            <w:pPr>
              <w:ind w:left="29" w:right="-50"/>
              <w:jc w:val="center"/>
              <w:rPr>
                <w:rFonts w:ascii="Arial" w:hAnsi="Arial" w:cs="Arial"/>
                <w:b/>
                <w:sz w:val="18"/>
                <w:szCs w:val="18"/>
              </w:rPr>
            </w:pPr>
            <w:r w:rsidRPr="000B110E">
              <w:rPr>
                <w:rFonts w:ascii="Arial" w:hAnsi="Arial" w:cs="Arial"/>
                <w:b/>
                <w:sz w:val="18"/>
                <w:szCs w:val="18"/>
              </w:rPr>
              <w:t>TOTAL</w:t>
            </w:r>
          </w:p>
        </w:tc>
        <w:tc>
          <w:tcPr>
            <w:tcW w:w="724" w:type="pct"/>
            <w:shd w:val="clear" w:color="auto" w:fill="A6A6A6"/>
            <w:vAlign w:val="center"/>
          </w:tcPr>
          <w:p w14:paraId="3AE12872" w14:textId="276505A0" w:rsidR="000B110E" w:rsidRPr="00214A87" w:rsidRDefault="000B110E" w:rsidP="00214A87">
            <w:pPr>
              <w:ind w:right="36"/>
              <w:jc w:val="center"/>
              <w:rPr>
                <w:rFonts w:ascii="Arial" w:hAnsi="Arial" w:cs="Arial"/>
                <w:b/>
                <w:sz w:val="18"/>
                <w:szCs w:val="18"/>
              </w:rPr>
            </w:pPr>
            <w:r w:rsidRPr="00214A87">
              <w:rPr>
                <w:rFonts w:ascii="Arial" w:hAnsi="Arial" w:cs="Arial"/>
                <w:b/>
                <w:sz w:val="18"/>
                <w:szCs w:val="18"/>
              </w:rPr>
              <w:t>500 PUNTOS</w:t>
            </w:r>
          </w:p>
        </w:tc>
      </w:tr>
    </w:tbl>
    <w:p w14:paraId="2816357C" w14:textId="77777777" w:rsidR="000B110E" w:rsidRPr="000B110E" w:rsidRDefault="000B110E" w:rsidP="000B110E">
      <w:pPr>
        <w:jc w:val="both"/>
        <w:rPr>
          <w:rFonts w:ascii="Arial" w:hAnsi="Arial" w:cs="Arial"/>
          <w:sz w:val="20"/>
          <w:szCs w:val="20"/>
        </w:rPr>
      </w:pPr>
    </w:p>
    <w:p w14:paraId="770E8F84" w14:textId="77777777" w:rsidR="000B110E" w:rsidRPr="000B110E" w:rsidRDefault="000B110E" w:rsidP="000B110E">
      <w:pPr>
        <w:jc w:val="both"/>
        <w:rPr>
          <w:rFonts w:ascii="Arial" w:hAnsi="Arial" w:cs="Arial"/>
          <w:sz w:val="20"/>
          <w:szCs w:val="20"/>
        </w:rPr>
      </w:pPr>
      <w:r w:rsidRPr="007C05AF">
        <w:rPr>
          <w:rFonts w:ascii="Arial" w:hAnsi="Arial" w:cs="Arial"/>
          <w:b/>
          <w:bCs/>
          <w:sz w:val="20"/>
          <w:szCs w:val="20"/>
        </w:rPr>
        <w:t>NOTA:</w:t>
      </w:r>
      <w:r w:rsidRPr="000B110E">
        <w:rPr>
          <w:rFonts w:ascii="Arial" w:hAnsi="Arial" w:cs="Arial"/>
          <w:sz w:val="20"/>
          <w:szCs w:val="20"/>
        </w:rPr>
        <w:t xml:space="preserve"> En relación al requisito “MAYOR CANTIDAD DE ÍTEMS DE SERVICIOS”, si el comité técnico evidencia que no es congruente el diligenciamiento de la información del anexo “FACTORES DE PONDERACIÓN” con la cantidad de ítems del anexo de ESPECIFICACIONES TÉCNICAS MÍNIMAS, el comité tomara este último como soporte para evaluar dicha ponderación.</w:t>
      </w:r>
    </w:p>
    <w:p w14:paraId="04A4A102" w14:textId="77777777" w:rsidR="000B110E" w:rsidRPr="000B110E" w:rsidRDefault="000B110E" w:rsidP="000B110E">
      <w:pPr>
        <w:jc w:val="both"/>
        <w:rPr>
          <w:rFonts w:ascii="Arial" w:hAnsi="Arial" w:cs="Arial"/>
          <w:sz w:val="20"/>
          <w:szCs w:val="20"/>
        </w:rPr>
      </w:pPr>
    </w:p>
    <w:p w14:paraId="3AC18C7D" w14:textId="30697807" w:rsidR="000B110E" w:rsidRPr="007C05AF" w:rsidRDefault="000B110E">
      <w:pPr>
        <w:pStyle w:val="Prrafodelista"/>
        <w:numPr>
          <w:ilvl w:val="0"/>
          <w:numId w:val="38"/>
        </w:numPr>
        <w:ind w:left="426" w:hanging="426"/>
        <w:jc w:val="both"/>
        <w:rPr>
          <w:rFonts w:ascii="Arial" w:hAnsi="Arial" w:cs="Arial"/>
          <w:b/>
          <w:bCs/>
          <w:sz w:val="20"/>
          <w:szCs w:val="20"/>
        </w:rPr>
      </w:pPr>
      <w:r w:rsidRPr="007C05AF">
        <w:rPr>
          <w:rFonts w:ascii="Arial" w:hAnsi="Arial" w:cs="Arial"/>
          <w:b/>
          <w:bCs/>
          <w:sz w:val="20"/>
          <w:szCs w:val="20"/>
        </w:rPr>
        <w:t xml:space="preserve">MAYOR CANTIDAD DE SERVICIOS (ÍTEMS) OFERTADOS: PUNTAJE MÁXIMO </w:t>
      </w:r>
      <w:r w:rsidR="007C05AF">
        <w:rPr>
          <w:rFonts w:ascii="Arial" w:hAnsi="Arial" w:cs="Arial"/>
          <w:b/>
          <w:bCs/>
          <w:sz w:val="20"/>
          <w:szCs w:val="20"/>
        </w:rPr>
        <w:t>(</w:t>
      </w:r>
      <w:r w:rsidRPr="007C05AF">
        <w:rPr>
          <w:rFonts w:ascii="Arial" w:hAnsi="Arial" w:cs="Arial"/>
          <w:b/>
          <w:bCs/>
          <w:sz w:val="20"/>
          <w:szCs w:val="20"/>
        </w:rPr>
        <w:t>180 PUNTOS</w:t>
      </w:r>
      <w:r w:rsidR="007C05AF">
        <w:rPr>
          <w:rFonts w:ascii="Arial" w:hAnsi="Arial" w:cs="Arial"/>
          <w:b/>
          <w:bCs/>
          <w:sz w:val="20"/>
          <w:szCs w:val="20"/>
        </w:rPr>
        <w:t>)</w:t>
      </w:r>
    </w:p>
    <w:p w14:paraId="2E376B2E" w14:textId="77777777" w:rsidR="000B110E" w:rsidRDefault="000B110E" w:rsidP="000B110E">
      <w:pPr>
        <w:jc w:val="both"/>
        <w:rPr>
          <w:rFonts w:ascii="Arial" w:hAnsi="Arial" w:cs="Arial"/>
          <w:sz w:val="20"/>
          <w:szCs w:val="20"/>
          <w:highlight w:val="yellow"/>
        </w:rPr>
      </w:pPr>
    </w:p>
    <w:tbl>
      <w:tblPr>
        <w:tblW w:w="503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15"/>
        <w:gridCol w:w="2613"/>
        <w:gridCol w:w="2836"/>
        <w:gridCol w:w="1416"/>
      </w:tblGrid>
      <w:tr w:rsidR="007C05AF" w:rsidRPr="007C05AF" w14:paraId="12019B64" w14:textId="77777777" w:rsidTr="00214A87">
        <w:trPr>
          <w:trHeight w:val="340"/>
        </w:trPr>
        <w:tc>
          <w:tcPr>
            <w:tcW w:w="1490"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FB2038C" w14:textId="77777777" w:rsidR="007C05AF" w:rsidRPr="007C05AF" w:rsidRDefault="007C05AF" w:rsidP="00A03EB4">
            <w:pPr>
              <w:ind w:left="-81"/>
              <w:jc w:val="center"/>
              <w:rPr>
                <w:rFonts w:ascii="Arial" w:hAnsi="Arial" w:cs="Arial"/>
                <w:b/>
                <w:bCs/>
                <w:color w:val="000000"/>
                <w:sz w:val="18"/>
                <w:szCs w:val="18"/>
              </w:rPr>
            </w:pPr>
            <w:r w:rsidRPr="007C05AF">
              <w:rPr>
                <w:rFonts w:ascii="Arial" w:hAnsi="Arial" w:cs="Arial"/>
                <w:b/>
                <w:bCs/>
                <w:color w:val="000000"/>
                <w:sz w:val="18"/>
                <w:szCs w:val="18"/>
              </w:rPr>
              <w:t>CRITERIO</w:t>
            </w:r>
          </w:p>
        </w:tc>
        <w:tc>
          <w:tcPr>
            <w:tcW w:w="133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B3ED30C" w14:textId="77777777" w:rsidR="007C05AF" w:rsidRPr="007C05AF" w:rsidRDefault="007C05AF" w:rsidP="00A03EB4">
            <w:pPr>
              <w:ind w:left="-81"/>
              <w:jc w:val="center"/>
              <w:rPr>
                <w:rFonts w:ascii="Arial" w:hAnsi="Arial" w:cs="Arial"/>
                <w:b/>
                <w:bCs/>
                <w:color w:val="000000"/>
                <w:sz w:val="18"/>
                <w:szCs w:val="18"/>
              </w:rPr>
            </w:pPr>
            <w:r w:rsidRPr="007C05AF">
              <w:rPr>
                <w:rFonts w:ascii="Arial" w:hAnsi="Arial" w:cs="Arial"/>
                <w:b/>
                <w:bCs/>
                <w:color w:val="000000"/>
                <w:sz w:val="18"/>
                <w:szCs w:val="18"/>
              </w:rPr>
              <w:t>RANGO OFERTADO</w:t>
            </w:r>
          </w:p>
        </w:tc>
        <w:tc>
          <w:tcPr>
            <w:tcW w:w="1450" w:type="pct"/>
            <w:tcBorders>
              <w:top w:val="double" w:sz="4" w:space="0" w:color="auto"/>
              <w:left w:val="double" w:sz="4" w:space="0" w:color="auto"/>
              <w:bottom w:val="double" w:sz="4" w:space="0" w:color="auto"/>
              <w:right w:val="double" w:sz="4" w:space="0" w:color="auto"/>
            </w:tcBorders>
            <w:shd w:val="clear" w:color="auto" w:fill="A6A6A6"/>
          </w:tcPr>
          <w:p w14:paraId="74334E3F" w14:textId="77777777" w:rsidR="007C05AF" w:rsidRPr="007C05AF" w:rsidRDefault="007C05AF" w:rsidP="00A03EB4">
            <w:pPr>
              <w:ind w:left="-81"/>
              <w:jc w:val="center"/>
              <w:rPr>
                <w:rFonts w:ascii="Arial" w:hAnsi="Arial" w:cs="Arial"/>
                <w:b/>
                <w:bCs/>
                <w:color w:val="000000"/>
                <w:sz w:val="18"/>
                <w:szCs w:val="18"/>
              </w:rPr>
            </w:pPr>
            <w:r w:rsidRPr="007C05AF">
              <w:rPr>
                <w:rFonts w:ascii="Arial" w:hAnsi="Arial" w:cs="Arial"/>
                <w:b/>
                <w:bCs/>
                <w:color w:val="000000"/>
                <w:sz w:val="18"/>
                <w:szCs w:val="18"/>
              </w:rPr>
              <w:t>CANTIDAD DE ITEMS OFERTADOS</w:t>
            </w:r>
          </w:p>
        </w:tc>
        <w:tc>
          <w:tcPr>
            <w:tcW w:w="72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F4DAD63" w14:textId="77777777" w:rsidR="007C05AF" w:rsidRPr="007C05AF" w:rsidRDefault="007C05AF" w:rsidP="00A03EB4">
            <w:pPr>
              <w:ind w:left="-81"/>
              <w:jc w:val="center"/>
              <w:rPr>
                <w:rFonts w:ascii="Arial" w:hAnsi="Arial" w:cs="Arial"/>
                <w:b/>
                <w:bCs/>
                <w:color w:val="000000"/>
                <w:sz w:val="18"/>
                <w:szCs w:val="18"/>
              </w:rPr>
            </w:pPr>
            <w:r w:rsidRPr="007C05AF">
              <w:rPr>
                <w:rFonts w:ascii="Arial" w:hAnsi="Arial" w:cs="Arial"/>
                <w:b/>
                <w:bCs/>
                <w:color w:val="000000"/>
                <w:sz w:val="18"/>
                <w:szCs w:val="18"/>
              </w:rPr>
              <w:t>PUNTAJE</w:t>
            </w:r>
          </w:p>
        </w:tc>
      </w:tr>
      <w:tr w:rsidR="007C05AF" w:rsidRPr="00F55303" w14:paraId="1CF48BE2" w14:textId="77777777" w:rsidTr="00214A87">
        <w:trPr>
          <w:trHeight w:val="340"/>
        </w:trPr>
        <w:tc>
          <w:tcPr>
            <w:tcW w:w="1490" w:type="pct"/>
            <w:vMerge w:val="restart"/>
            <w:tcBorders>
              <w:top w:val="double" w:sz="4" w:space="0" w:color="auto"/>
              <w:left w:val="double" w:sz="4" w:space="0" w:color="auto"/>
              <w:bottom w:val="double" w:sz="4" w:space="0" w:color="auto"/>
              <w:right w:val="double" w:sz="4" w:space="0" w:color="auto"/>
            </w:tcBorders>
            <w:vAlign w:val="center"/>
            <w:hideMark/>
          </w:tcPr>
          <w:p w14:paraId="62B2F882" w14:textId="77777777" w:rsidR="007C05AF" w:rsidRPr="00F55303" w:rsidRDefault="007C05AF" w:rsidP="00A03EB4">
            <w:pPr>
              <w:jc w:val="center"/>
              <w:rPr>
                <w:rFonts w:ascii="Arial" w:hAnsi="Arial" w:cs="Arial"/>
                <w:color w:val="000000"/>
                <w:sz w:val="18"/>
                <w:szCs w:val="18"/>
              </w:rPr>
            </w:pPr>
            <w:r w:rsidRPr="00F55303">
              <w:rPr>
                <w:rFonts w:ascii="Arial" w:hAnsi="Arial" w:cs="Arial"/>
                <w:color w:val="000000"/>
                <w:sz w:val="18"/>
                <w:szCs w:val="18"/>
              </w:rPr>
              <w:t>Mayor cantidad de ítems ofertados por la entidad</w:t>
            </w:r>
          </w:p>
        </w:tc>
        <w:tc>
          <w:tcPr>
            <w:tcW w:w="1336" w:type="pct"/>
            <w:tcBorders>
              <w:top w:val="double" w:sz="4" w:space="0" w:color="auto"/>
              <w:left w:val="double" w:sz="4" w:space="0" w:color="auto"/>
              <w:bottom w:val="single" w:sz="4" w:space="0" w:color="auto"/>
              <w:right w:val="double" w:sz="4" w:space="0" w:color="auto"/>
            </w:tcBorders>
            <w:noWrap/>
            <w:vAlign w:val="center"/>
          </w:tcPr>
          <w:p w14:paraId="06F48160" w14:textId="3C9E7CBC" w:rsidR="007C05AF" w:rsidRPr="00F55303" w:rsidRDefault="007C05AF" w:rsidP="00A03EB4">
            <w:pPr>
              <w:ind w:left="-81" w:right="-19"/>
              <w:jc w:val="center"/>
              <w:rPr>
                <w:rFonts w:ascii="Arial" w:hAnsi="Arial" w:cs="Arial"/>
                <w:b/>
                <w:bCs/>
                <w:color w:val="000000"/>
                <w:sz w:val="18"/>
                <w:szCs w:val="18"/>
              </w:rPr>
            </w:pPr>
            <w:r w:rsidRPr="00F55303">
              <w:rPr>
                <w:rFonts w:ascii="Arial" w:hAnsi="Arial" w:cs="Arial"/>
                <w:b/>
                <w:bCs/>
                <w:color w:val="000000"/>
                <w:sz w:val="18"/>
                <w:szCs w:val="18"/>
              </w:rPr>
              <w:t>De 21</w:t>
            </w:r>
            <w:r w:rsidR="00F55303" w:rsidRPr="00F55303">
              <w:rPr>
                <w:rFonts w:ascii="Arial" w:hAnsi="Arial" w:cs="Arial"/>
                <w:b/>
                <w:bCs/>
                <w:color w:val="000000"/>
                <w:sz w:val="18"/>
                <w:szCs w:val="18"/>
              </w:rPr>
              <w:t>1</w:t>
            </w:r>
          </w:p>
        </w:tc>
        <w:tc>
          <w:tcPr>
            <w:tcW w:w="1450" w:type="pct"/>
            <w:tcBorders>
              <w:top w:val="double" w:sz="4" w:space="0" w:color="auto"/>
              <w:left w:val="double" w:sz="4" w:space="0" w:color="auto"/>
              <w:bottom w:val="single" w:sz="4" w:space="0" w:color="auto"/>
              <w:right w:val="double" w:sz="4" w:space="0" w:color="auto"/>
            </w:tcBorders>
          </w:tcPr>
          <w:p w14:paraId="6D13F3CC" w14:textId="77777777" w:rsidR="007C05AF" w:rsidRPr="00F55303" w:rsidRDefault="007C05AF" w:rsidP="00A03EB4">
            <w:pPr>
              <w:ind w:left="-81" w:right="-19"/>
              <w:jc w:val="center"/>
              <w:rPr>
                <w:rFonts w:ascii="Arial" w:hAnsi="Arial" w:cs="Arial"/>
                <w:b/>
                <w:bCs/>
                <w:color w:val="000000"/>
                <w:sz w:val="18"/>
                <w:szCs w:val="18"/>
              </w:rPr>
            </w:pPr>
          </w:p>
        </w:tc>
        <w:tc>
          <w:tcPr>
            <w:tcW w:w="724" w:type="pct"/>
            <w:tcBorders>
              <w:top w:val="double" w:sz="4" w:space="0" w:color="auto"/>
              <w:left w:val="double" w:sz="4" w:space="0" w:color="auto"/>
              <w:bottom w:val="single" w:sz="4" w:space="0" w:color="auto"/>
              <w:right w:val="double" w:sz="4" w:space="0" w:color="auto"/>
            </w:tcBorders>
            <w:noWrap/>
            <w:vAlign w:val="center"/>
            <w:hideMark/>
          </w:tcPr>
          <w:p w14:paraId="317CD498" w14:textId="77777777" w:rsidR="007C05AF" w:rsidRPr="00F55303" w:rsidRDefault="007C05AF" w:rsidP="00A03EB4">
            <w:pPr>
              <w:ind w:left="66" w:right="-19"/>
              <w:jc w:val="center"/>
              <w:rPr>
                <w:rFonts w:ascii="Arial" w:hAnsi="Arial" w:cs="Arial"/>
                <w:b/>
                <w:bCs/>
                <w:color w:val="000000"/>
                <w:sz w:val="18"/>
                <w:szCs w:val="18"/>
              </w:rPr>
            </w:pPr>
            <w:r w:rsidRPr="00F55303">
              <w:rPr>
                <w:rFonts w:ascii="Arial" w:hAnsi="Arial" w:cs="Arial"/>
                <w:b/>
                <w:bCs/>
                <w:color w:val="000000"/>
                <w:sz w:val="18"/>
                <w:szCs w:val="18"/>
              </w:rPr>
              <w:t>180 puntos</w:t>
            </w:r>
          </w:p>
        </w:tc>
      </w:tr>
      <w:tr w:rsidR="007C05AF" w:rsidRPr="00F55303" w14:paraId="3C506138" w14:textId="77777777" w:rsidTr="00214A87">
        <w:trPr>
          <w:trHeight w:val="340"/>
        </w:trPr>
        <w:tc>
          <w:tcPr>
            <w:tcW w:w="1490" w:type="pct"/>
            <w:vMerge/>
            <w:tcBorders>
              <w:top w:val="double" w:sz="4" w:space="0" w:color="auto"/>
              <w:left w:val="double" w:sz="4" w:space="0" w:color="auto"/>
              <w:bottom w:val="double" w:sz="4" w:space="0" w:color="auto"/>
              <w:right w:val="double" w:sz="4" w:space="0" w:color="auto"/>
            </w:tcBorders>
            <w:vAlign w:val="center"/>
            <w:hideMark/>
          </w:tcPr>
          <w:p w14:paraId="6CA72D92" w14:textId="77777777" w:rsidR="007C05AF" w:rsidRPr="00F55303" w:rsidRDefault="007C05AF" w:rsidP="00A03EB4">
            <w:pPr>
              <w:ind w:left="-81" w:right="-19"/>
              <w:rPr>
                <w:rFonts w:ascii="Arial" w:hAnsi="Arial" w:cs="Arial"/>
                <w:color w:val="000000"/>
                <w:sz w:val="18"/>
                <w:szCs w:val="18"/>
              </w:rPr>
            </w:pPr>
          </w:p>
        </w:tc>
        <w:tc>
          <w:tcPr>
            <w:tcW w:w="1336" w:type="pct"/>
            <w:tcBorders>
              <w:top w:val="single" w:sz="4" w:space="0" w:color="auto"/>
              <w:left w:val="double" w:sz="4" w:space="0" w:color="auto"/>
              <w:bottom w:val="single" w:sz="4" w:space="0" w:color="auto"/>
              <w:right w:val="double" w:sz="4" w:space="0" w:color="auto"/>
            </w:tcBorders>
            <w:noWrap/>
            <w:vAlign w:val="center"/>
          </w:tcPr>
          <w:p w14:paraId="648C3D63" w14:textId="17E279CB" w:rsidR="007C05AF" w:rsidRPr="00F55303" w:rsidRDefault="007C05AF" w:rsidP="00A03EB4">
            <w:pPr>
              <w:ind w:left="-81" w:right="-19"/>
              <w:jc w:val="center"/>
              <w:rPr>
                <w:rFonts w:ascii="Arial" w:hAnsi="Arial" w:cs="Arial"/>
                <w:color w:val="000000"/>
                <w:sz w:val="18"/>
                <w:szCs w:val="18"/>
              </w:rPr>
            </w:pPr>
            <w:r w:rsidRPr="00F55303">
              <w:rPr>
                <w:rFonts w:ascii="Arial" w:hAnsi="Arial" w:cs="Arial"/>
                <w:color w:val="000000"/>
                <w:sz w:val="18"/>
                <w:szCs w:val="18"/>
              </w:rPr>
              <w:t>De 18</w:t>
            </w:r>
            <w:r w:rsidR="000C13FB">
              <w:rPr>
                <w:rFonts w:ascii="Arial" w:hAnsi="Arial" w:cs="Arial"/>
                <w:color w:val="000000"/>
                <w:sz w:val="18"/>
                <w:szCs w:val="18"/>
              </w:rPr>
              <w:t>9</w:t>
            </w:r>
            <w:r w:rsidRPr="00F55303">
              <w:rPr>
                <w:rFonts w:ascii="Arial" w:hAnsi="Arial" w:cs="Arial"/>
                <w:color w:val="000000"/>
                <w:sz w:val="18"/>
                <w:szCs w:val="18"/>
              </w:rPr>
              <w:t xml:space="preserve"> a 2</w:t>
            </w:r>
            <w:r w:rsidR="00F55303" w:rsidRPr="00F55303">
              <w:rPr>
                <w:rFonts w:ascii="Arial" w:hAnsi="Arial" w:cs="Arial"/>
                <w:color w:val="000000"/>
                <w:sz w:val="18"/>
                <w:szCs w:val="18"/>
              </w:rPr>
              <w:t>10</w:t>
            </w:r>
            <w:r w:rsidRPr="00F55303">
              <w:rPr>
                <w:rFonts w:ascii="Arial" w:hAnsi="Arial" w:cs="Arial"/>
                <w:color w:val="000000"/>
                <w:sz w:val="18"/>
                <w:szCs w:val="18"/>
              </w:rPr>
              <w:t xml:space="preserve"> ítems</w:t>
            </w:r>
          </w:p>
        </w:tc>
        <w:tc>
          <w:tcPr>
            <w:tcW w:w="1450" w:type="pct"/>
            <w:tcBorders>
              <w:top w:val="single" w:sz="4" w:space="0" w:color="auto"/>
              <w:left w:val="double" w:sz="4" w:space="0" w:color="auto"/>
              <w:bottom w:val="single" w:sz="4" w:space="0" w:color="auto"/>
              <w:right w:val="double" w:sz="4" w:space="0" w:color="auto"/>
            </w:tcBorders>
          </w:tcPr>
          <w:p w14:paraId="731BE8D6" w14:textId="77777777" w:rsidR="007C05AF" w:rsidRPr="00F55303" w:rsidRDefault="007C05AF" w:rsidP="00A03EB4">
            <w:pPr>
              <w:ind w:left="-81" w:right="-19"/>
              <w:jc w:val="center"/>
              <w:rPr>
                <w:rFonts w:ascii="Arial" w:hAnsi="Arial" w:cs="Arial"/>
                <w:color w:val="000000"/>
                <w:sz w:val="18"/>
                <w:szCs w:val="18"/>
              </w:rPr>
            </w:pPr>
          </w:p>
        </w:tc>
        <w:tc>
          <w:tcPr>
            <w:tcW w:w="724" w:type="pct"/>
            <w:tcBorders>
              <w:top w:val="single" w:sz="4" w:space="0" w:color="auto"/>
              <w:left w:val="double" w:sz="4" w:space="0" w:color="auto"/>
              <w:bottom w:val="single" w:sz="4" w:space="0" w:color="auto"/>
              <w:right w:val="double" w:sz="4" w:space="0" w:color="auto"/>
            </w:tcBorders>
            <w:noWrap/>
            <w:vAlign w:val="center"/>
            <w:hideMark/>
          </w:tcPr>
          <w:p w14:paraId="10C04CD6" w14:textId="77777777" w:rsidR="007C05AF" w:rsidRPr="00F55303" w:rsidRDefault="007C05AF" w:rsidP="00A03EB4">
            <w:pPr>
              <w:ind w:left="66" w:right="-19"/>
              <w:jc w:val="center"/>
              <w:rPr>
                <w:rFonts w:ascii="Arial" w:hAnsi="Arial" w:cs="Arial"/>
                <w:color w:val="000000"/>
                <w:sz w:val="18"/>
                <w:szCs w:val="18"/>
              </w:rPr>
            </w:pPr>
            <w:r w:rsidRPr="00F55303">
              <w:rPr>
                <w:rFonts w:ascii="Arial" w:hAnsi="Arial" w:cs="Arial"/>
                <w:color w:val="000000"/>
                <w:sz w:val="18"/>
                <w:szCs w:val="18"/>
              </w:rPr>
              <w:t>90 puntos</w:t>
            </w:r>
          </w:p>
        </w:tc>
      </w:tr>
      <w:tr w:rsidR="007C05AF" w:rsidRPr="00F55303" w14:paraId="75817FBC" w14:textId="77777777" w:rsidTr="00214A87">
        <w:trPr>
          <w:trHeight w:val="340"/>
        </w:trPr>
        <w:tc>
          <w:tcPr>
            <w:tcW w:w="1490" w:type="pct"/>
            <w:vMerge/>
            <w:tcBorders>
              <w:top w:val="double" w:sz="4" w:space="0" w:color="auto"/>
              <w:left w:val="double" w:sz="4" w:space="0" w:color="auto"/>
              <w:bottom w:val="double" w:sz="4" w:space="0" w:color="auto"/>
              <w:right w:val="double" w:sz="4" w:space="0" w:color="auto"/>
            </w:tcBorders>
            <w:vAlign w:val="center"/>
            <w:hideMark/>
          </w:tcPr>
          <w:p w14:paraId="72AE7303" w14:textId="77777777" w:rsidR="007C05AF" w:rsidRPr="00F55303" w:rsidRDefault="007C05AF" w:rsidP="00A03EB4">
            <w:pPr>
              <w:ind w:left="-81" w:right="-19"/>
              <w:rPr>
                <w:rFonts w:ascii="Arial" w:hAnsi="Arial" w:cs="Arial"/>
                <w:color w:val="000000"/>
                <w:sz w:val="18"/>
                <w:szCs w:val="18"/>
              </w:rPr>
            </w:pPr>
          </w:p>
        </w:tc>
        <w:tc>
          <w:tcPr>
            <w:tcW w:w="1336" w:type="pct"/>
            <w:tcBorders>
              <w:top w:val="single" w:sz="4" w:space="0" w:color="auto"/>
              <w:left w:val="double" w:sz="4" w:space="0" w:color="auto"/>
              <w:bottom w:val="double" w:sz="4" w:space="0" w:color="auto"/>
              <w:right w:val="double" w:sz="4" w:space="0" w:color="auto"/>
            </w:tcBorders>
            <w:noWrap/>
            <w:vAlign w:val="center"/>
          </w:tcPr>
          <w:p w14:paraId="297F39D8" w14:textId="61958159" w:rsidR="007C05AF" w:rsidRPr="00F55303" w:rsidRDefault="007C05AF" w:rsidP="00A03EB4">
            <w:pPr>
              <w:ind w:left="-81" w:right="-19"/>
              <w:jc w:val="center"/>
              <w:rPr>
                <w:rFonts w:ascii="Arial" w:hAnsi="Arial" w:cs="Arial"/>
                <w:color w:val="000000"/>
                <w:sz w:val="18"/>
                <w:szCs w:val="18"/>
              </w:rPr>
            </w:pPr>
            <w:r w:rsidRPr="00F55303">
              <w:rPr>
                <w:rFonts w:ascii="Arial" w:hAnsi="Arial" w:cs="Arial"/>
                <w:color w:val="000000"/>
                <w:sz w:val="18"/>
                <w:szCs w:val="18"/>
              </w:rPr>
              <w:t>Mínimo 18</w:t>
            </w:r>
            <w:r w:rsidR="000C13FB">
              <w:rPr>
                <w:rFonts w:ascii="Arial" w:hAnsi="Arial" w:cs="Arial"/>
                <w:color w:val="000000"/>
                <w:sz w:val="18"/>
                <w:szCs w:val="18"/>
              </w:rPr>
              <w:t>8</w:t>
            </w:r>
            <w:r w:rsidRPr="00F55303">
              <w:rPr>
                <w:rFonts w:ascii="Arial" w:hAnsi="Arial" w:cs="Arial"/>
                <w:color w:val="000000"/>
                <w:sz w:val="18"/>
                <w:szCs w:val="18"/>
              </w:rPr>
              <w:t xml:space="preserve"> ítems</w:t>
            </w:r>
          </w:p>
        </w:tc>
        <w:tc>
          <w:tcPr>
            <w:tcW w:w="1450" w:type="pct"/>
            <w:tcBorders>
              <w:top w:val="single" w:sz="4" w:space="0" w:color="auto"/>
              <w:left w:val="double" w:sz="4" w:space="0" w:color="auto"/>
              <w:bottom w:val="double" w:sz="4" w:space="0" w:color="auto"/>
              <w:right w:val="double" w:sz="4" w:space="0" w:color="auto"/>
            </w:tcBorders>
          </w:tcPr>
          <w:p w14:paraId="10DAE1C6" w14:textId="77777777" w:rsidR="007C05AF" w:rsidRPr="00F55303" w:rsidRDefault="007C05AF" w:rsidP="00A03EB4">
            <w:pPr>
              <w:pStyle w:val="Prrafodelista"/>
              <w:ind w:left="-81" w:right="-19"/>
              <w:rPr>
                <w:rFonts w:ascii="Arial" w:hAnsi="Arial" w:cs="Arial"/>
                <w:color w:val="000000"/>
                <w:sz w:val="18"/>
                <w:szCs w:val="18"/>
              </w:rPr>
            </w:pPr>
          </w:p>
        </w:tc>
        <w:tc>
          <w:tcPr>
            <w:tcW w:w="724" w:type="pct"/>
            <w:tcBorders>
              <w:top w:val="single" w:sz="4" w:space="0" w:color="auto"/>
              <w:left w:val="double" w:sz="4" w:space="0" w:color="auto"/>
              <w:bottom w:val="double" w:sz="4" w:space="0" w:color="auto"/>
              <w:right w:val="double" w:sz="4" w:space="0" w:color="auto"/>
            </w:tcBorders>
            <w:noWrap/>
            <w:vAlign w:val="center"/>
            <w:hideMark/>
          </w:tcPr>
          <w:p w14:paraId="3814154A" w14:textId="77777777" w:rsidR="007C05AF" w:rsidRPr="00F55303" w:rsidRDefault="007C05AF" w:rsidP="00A03EB4">
            <w:pPr>
              <w:ind w:left="66" w:right="-19"/>
              <w:jc w:val="center"/>
              <w:rPr>
                <w:rFonts w:ascii="Arial" w:hAnsi="Arial" w:cs="Arial"/>
                <w:color w:val="000000"/>
                <w:sz w:val="18"/>
                <w:szCs w:val="18"/>
              </w:rPr>
            </w:pPr>
            <w:r w:rsidRPr="00F55303">
              <w:rPr>
                <w:rFonts w:ascii="Arial" w:hAnsi="Arial" w:cs="Arial"/>
                <w:color w:val="000000"/>
                <w:sz w:val="18"/>
                <w:szCs w:val="18"/>
              </w:rPr>
              <w:t>0 puntos</w:t>
            </w:r>
          </w:p>
        </w:tc>
      </w:tr>
    </w:tbl>
    <w:p w14:paraId="18B34818" w14:textId="77777777" w:rsidR="007C05AF" w:rsidRPr="00F55303" w:rsidRDefault="007C05AF" w:rsidP="000B110E">
      <w:pPr>
        <w:jc w:val="both"/>
        <w:rPr>
          <w:rFonts w:ascii="Arial" w:hAnsi="Arial" w:cs="Arial"/>
          <w:sz w:val="20"/>
          <w:szCs w:val="20"/>
        </w:rPr>
      </w:pPr>
    </w:p>
    <w:p w14:paraId="662AB014" w14:textId="77777777" w:rsidR="000B110E" w:rsidRPr="000B110E" w:rsidRDefault="000B110E" w:rsidP="000B110E">
      <w:pPr>
        <w:jc w:val="both"/>
        <w:rPr>
          <w:rFonts w:ascii="Arial" w:eastAsia="Calibri" w:hAnsi="Arial" w:cs="Arial"/>
          <w:sz w:val="20"/>
          <w:szCs w:val="20"/>
        </w:rPr>
      </w:pPr>
      <w:r w:rsidRPr="00F55303">
        <w:rPr>
          <w:rFonts w:ascii="Arial" w:eastAsia="Calibri" w:hAnsi="Arial" w:cs="Arial"/>
          <w:b/>
          <w:bCs/>
          <w:sz w:val="20"/>
          <w:szCs w:val="20"/>
        </w:rPr>
        <w:t>NOTA ACLARATORIA:</w:t>
      </w:r>
      <w:r w:rsidRPr="00F55303">
        <w:rPr>
          <w:rFonts w:ascii="Arial" w:eastAsia="Calibri" w:hAnsi="Arial" w:cs="Arial"/>
          <w:sz w:val="20"/>
          <w:szCs w:val="20"/>
        </w:rPr>
        <w:t xml:space="preserve"> Es de anotar, que el requisito mínimo habilitante, es ofrecimiento del </w:t>
      </w:r>
      <w:r w:rsidRPr="00F55303">
        <w:rPr>
          <w:rFonts w:ascii="Arial" w:hAnsi="Arial" w:cs="Arial"/>
          <w:sz w:val="20"/>
          <w:szCs w:val="20"/>
          <w:u w:val="single"/>
        </w:rPr>
        <w:t>ochenta y nueve por ciento (89%)</w:t>
      </w:r>
      <w:r w:rsidRPr="00F55303">
        <w:rPr>
          <w:rFonts w:ascii="Arial" w:eastAsia="Calibri" w:hAnsi="Arial" w:cs="Arial"/>
          <w:sz w:val="20"/>
          <w:szCs w:val="20"/>
        </w:rPr>
        <w:t xml:space="preserve"> equivalente a mínimo 187 ítems del presente grupo, razón por la cual dicho ofrecimiento no genera puntaje.</w:t>
      </w:r>
    </w:p>
    <w:p w14:paraId="0EB1E894" w14:textId="77777777" w:rsidR="000B110E" w:rsidRPr="000B110E" w:rsidRDefault="000B110E" w:rsidP="000B110E">
      <w:pPr>
        <w:jc w:val="both"/>
        <w:rPr>
          <w:rFonts w:ascii="Arial" w:eastAsia="Calibri" w:hAnsi="Arial" w:cs="Arial"/>
          <w:sz w:val="20"/>
          <w:szCs w:val="20"/>
        </w:rPr>
      </w:pPr>
    </w:p>
    <w:p w14:paraId="5A342C2A" w14:textId="47525E42" w:rsidR="000B110E" w:rsidRPr="007C05AF" w:rsidRDefault="000B110E">
      <w:pPr>
        <w:pStyle w:val="Prrafodelista"/>
        <w:numPr>
          <w:ilvl w:val="0"/>
          <w:numId w:val="38"/>
        </w:numPr>
        <w:ind w:left="426" w:hanging="426"/>
        <w:jc w:val="both"/>
        <w:rPr>
          <w:rFonts w:ascii="Arial" w:hAnsi="Arial" w:cs="Arial"/>
          <w:b/>
          <w:bCs/>
          <w:sz w:val="20"/>
          <w:szCs w:val="20"/>
        </w:rPr>
      </w:pPr>
      <w:r w:rsidRPr="007C05AF">
        <w:rPr>
          <w:rFonts w:ascii="Arial" w:hAnsi="Arial" w:cs="Arial"/>
          <w:b/>
          <w:bCs/>
          <w:sz w:val="20"/>
          <w:szCs w:val="20"/>
        </w:rPr>
        <w:lastRenderedPageBreak/>
        <w:t xml:space="preserve">OPORTUNIDAD EN LA PRESTACIÓN DEL SERVICIO: PUNTAJE MÁXIMO </w:t>
      </w:r>
      <w:r w:rsidR="007C05AF">
        <w:rPr>
          <w:rFonts w:ascii="Arial" w:hAnsi="Arial" w:cs="Arial"/>
          <w:b/>
          <w:bCs/>
          <w:sz w:val="20"/>
          <w:szCs w:val="20"/>
        </w:rPr>
        <w:t>(</w:t>
      </w:r>
      <w:r w:rsidRPr="007C05AF">
        <w:rPr>
          <w:rFonts w:ascii="Arial" w:hAnsi="Arial" w:cs="Arial"/>
          <w:b/>
          <w:bCs/>
          <w:sz w:val="20"/>
          <w:szCs w:val="20"/>
        </w:rPr>
        <w:t>100 PUNTOS</w:t>
      </w:r>
      <w:r w:rsidR="007C05AF">
        <w:rPr>
          <w:rFonts w:ascii="Arial" w:hAnsi="Arial" w:cs="Arial"/>
          <w:b/>
          <w:bCs/>
          <w:sz w:val="20"/>
          <w:szCs w:val="20"/>
        </w:rPr>
        <w:t>)</w:t>
      </w:r>
    </w:p>
    <w:p w14:paraId="1E8F1C27" w14:textId="77777777" w:rsidR="000B110E" w:rsidRDefault="000B110E" w:rsidP="000B110E">
      <w:pPr>
        <w:jc w:val="both"/>
        <w:rPr>
          <w:rFonts w:ascii="Arial" w:hAnsi="Arial" w:cs="Arial"/>
          <w:sz w:val="20"/>
          <w:szCs w:val="20"/>
          <w:highlight w:val="yellow"/>
        </w:rPr>
      </w:pPr>
    </w:p>
    <w:tbl>
      <w:tblPr>
        <w:tblW w:w="503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4"/>
        <w:gridCol w:w="2835"/>
        <w:gridCol w:w="2835"/>
        <w:gridCol w:w="1416"/>
      </w:tblGrid>
      <w:tr w:rsidR="002724B8" w:rsidRPr="007C05AF" w14:paraId="474FF3B8" w14:textId="77777777" w:rsidTr="00214A87">
        <w:trPr>
          <w:trHeight w:val="340"/>
        </w:trPr>
        <w:tc>
          <w:tcPr>
            <w:tcW w:w="137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B91E0AC"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 xml:space="preserve">CRITERIO AMBULATORIO </w:t>
            </w:r>
          </w:p>
        </w:tc>
        <w:tc>
          <w:tcPr>
            <w:tcW w:w="144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6650678"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CANTIDAD</w:t>
            </w:r>
          </w:p>
        </w:tc>
        <w:tc>
          <w:tcPr>
            <w:tcW w:w="144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CB5F738"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 xml:space="preserve">DILIGENCIAR </w:t>
            </w:r>
          </w:p>
          <w:p w14:paraId="4BDA0013"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OPORTUNIDAD EN DIAS</w:t>
            </w:r>
          </w:p>
        </w:tc>
        <w:tc>
          <w:tcPr>
            <w:tcW w:w="72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541C5DA"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PUNTAJE</w:t>
            </w:r>
          </w:p>
        </w:tc>
      </w:tr>
      <w:tr w:rsidR="002724B8" w:rsidRPr="007C05AF" w14:paraId="201C9842" w14:textId="77777777" w:rsidTr="00214A87">
        <w:trPr>
          <w:trHeight w:val="340"/>
        </w:trPr>
        <w:tc>
          <w:tcPr>
            <w:tcW w:w="1377" w:type="pct"/>
            <w:vMerge w:val="restart"/>
            <w:tcBorders>
              <w:top w:val="double" w:sz="4" w:space="0" w:color="auto"/>
              <w:left w:val="double" w:sz="4" w:space="0" w:color="auto"/>
              <w:bottom w:val="double" w:sz="4" w:space="0" w:color="auto"/>
              <w:right w:val="double" w:sz="4" w:space="0" w:color="auto"/>
            </w:tcBorders>
            <w:vAlign w:val="center"/>
            <w:hideMark/>
          </w:tcPr>
          <w:p w14:paraId="6145A42C" w14:textId="77777777" w:rsidR="007C05AF" w:rsidRPr="007C05AF" w:rsidRDefault="007C05AF" w:rsidP="00A03EB4">
            <w:pPr>
              <w:ind w:left="58" w:right="58"/>
              <w:jc w:val="center"/>
              <w:rPr>
                <w:rFonts w:ascii="Arial" w:hAnsi="Arial" w:cs="Arial"/>
                <w:color w:val="000000"/>
                <w:sz w:val="18"/>
                <w:szCs w:val="18"/>
              </w:rPr>
            </w:pPr>
            <w:r w:rsidRPr="007C05AF">
              <w:rPr>
                <w:rFonts w:ascii="Arial" w:hAnsi="Arial" w:cs="Arial"/>
                <w:color w:val="000000"/>
                <w:sz w:val="18"/>
                <w:szCs w:val="18"/>
              </w:rPr>
              <w:t>Para los procedimientos ambulatorios</w:t>
            </w:r>
          </w:p>
          <w:p w14:paraId="47B80D04" w14:textId="77777777" w:rsidR="007C05AF" w:rsidRPr="007C05AF" w:rsidRDefault="007C05AF" w:rsidP="00A03EB4">
            <w:pPr>
              <w:ind w:left="58" w:right="58"/>
              <w:jc w:val="center"/>
              <w:rPr>
                <w:rFonts w:ascii="Arial" w:hAnsi="Arial" w:cs="Arial"/>
                <w:color w:val="000000"/>
                <w:sz w:val="18"/>
                <w:szCs w:val="18"/>
              </w:rPr>
            </w:pPr>
            <w:r w:rsidRPr="007C05AF">
              <w:rPr>
                <w:rFonts w:ascii="Arial" w:hAnsi="Arial" w:cs="Arial"/>
                <w:color w:val="000000"/>
                <w:sz w:val="18"/>
                <w:szCs w:val="18"/>
              </w:rPr>
              <w:t>Oportunidad en la prestación del servicio o examen una vez solicitada a la entidad por parte del usuario.</w:t>
            </w:r>
          </w:p>
        </w:tc>
        <w:tc>
          <w:tcPr>
            <w:tcW w:w="144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7AD834E8"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 xml:space="preserve">De 01 a 05 días calendario  </w:t>
            </w:r>
          </w:p>
        </w:tc>
        <w:tc>
          <w:tcPr>
            <w:tcW w:w="144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53729C0B" w14:textId="77777777" w:rsidR="007C05AF" w:rsidRPr="007C05AF" w:rsidRDefault="007C05AF" w:rsidP="00A03EB4">
            <w:pPr>
              <w:ind w:left="58" w:right="58"/>
              <w:jc w:val="center"/>
              <w:rPr>
                <w:rFonts w:ascii="Arial" w:hAnsi="Arial" w:cs="Arial"/>
                <w:color w:val="000000"/>
                <w:sz w:val="18"/>
                <w:szCs w:val="18"/>
              </w:rPr>
            </w:pPr>
          </w:p>
        </w:tc>
        <w:tc>
          <w:tcPr>
            <w:tcW w:w="724"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6ED94442"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50 puntos</w:t>
            </w:r>
          </w:p>
        </w:tc>
      </w:tr>
      <w:tr w:rsidR="002724B8" w:rsidRPr="007C05AF" w14:paraId="7D40E27E" w14:textId="77777777" w:rsidTr="00214A87">
        <w:trPr>
          <w:trHeight w:val="340"/>
        </w:trPr>
        <w:tc>
          <w:tcPr>
            <w:tcW w:w="1377" w:type="pct"/>
            <w:vMerge/>
            <w:tcBorders>
              <w:top w:val="double" w:sz="4" w:space="0" w:color="auto"/>
              <w:left w:val="double" w:sz="4" w:space="0" w:color="auto"/>
              <w:bottom w:val="double" w:sz="4" w:space="0" w:color="auto"/>
              <w:right w:val="double" w:sz="4" w:space="0" w:color="auto"/>
            </w:tcBorders>
            <w:vAlign w:val="center"/>
            <w:hideMark/>
          </w:tcPr>
          <w:p w14:paraId="0409CE42" w14:textId="77777777" w:rsidR="007C05AF" w:rsidRPr="007C05AF" w:rsidRDefault="007C05AF" w:rsidP="00A03EB4">
            <w:pPr>
              <w:ind w:left="58" w:right="58"/>
              <w:rPr>
                <w:rFonts w:ascii="Arial" w:hAnsi="Arial" w:cs="Arial"/>
                <w:color w:val="000000"/>
                <w:sz w:val="18"/>
                <w:szCs w:val="18"/>
              </w:rPr>
            </w:pPr>
          </w:p>
        </w:tc>
        <w:tc>
          <w:tcPr>
            <w:tcW w:w="1449" w:type="pct"/>
            <w:tcBorders>
              <w:top w:val="single" w:sz="4" w:space="0" w:color="auto"/>
              <w:left w:val="double" w:sz="4" w:space="0" w:color="auto"/>
              <w:bottom w:val="single" w:sz="4" w:space="0" w:color="auto"/>
              <w:right w:val="double" w:sz="4" w:space="0" w:color="auto"/>
            </w:tcBorders>
            <w:noWrap/>
            <w:vAlign w:val="center"/>
            <w:hideMark/>
          </w:tcPr>
          <w:p w14:paraId="073A68E3" w14:textId="77777777" w:rsidR="007C05AF" w:rsidRPr="007C05AF" w:rsidRDefault="007C05AF" w:rsidP="00A03EB4">
            <w:pPr>
              <w:ind w:left="58" w:right="58"/>
              <w:jc w:val="center"/>
              <w:rPr>
                <w:rFonts w:ascii="Arial" w:hAnsi="Arial" w:cs="Arial"/>
                <w:color w:val="000000"/>
                <w:sz w:val="18"/>
                <w:szCs w:val="18"/>
              </w:rPr>
            </w:pPr>
            <w:r w:rsidRPr="007C05AF">
              <w:rPr>
                <w:rFonts w:ascii="Arial" w:hAnsi="Arial" w:cs="Arial"/>
                <w:color w:val="000000"/>
                <w:sz w:val="18"/>
                <w:szCs w:val="18"/>
              </w:rPr>
              <w:t>De 06 a 10 días calendario</w:t>
            </w:r>
          </w:p>
        </w:tc>
        <w:tc>
          <w:tcPr>
            <w:tcW w:w="1449" w:type="pct"/>
            <w:tcBorders>
              <w:top w:val="single" w:sz="4" w:space="0" w:color="auto"/>
              <w:left w:val="double" w:sz="4" w:space="0" w:color="auto"/>
              <w:bottom w:val="single" w:sz="4" w:space="0" w:color="auto"/>
              <w:right w:val="double" w:sz="4" w:space="0" w:color="auto"/>
            </w:tcBorders>
            <w:noWrap/>
            <w:vAlign w:val="center"/>
            <w:hideMark/>
          </w:tcPr>
          <w:p w14:paraId="66D674B3" w14:textId="77777777" w:rsidR="007C05AF" w:rsidRPr="007C05AF" w:rsidRDefault="007C05AF" w:rsidP="00A03EB4">
            <w:pPr>
              <w:ind w:left="58" w:right="58"/>
              <w:rPr>
                <w:rFonts w:ascii="Arial" w:hAnsi="Arial" w:cs="Arial"/>
                <w:color w:val="000000"/>
                <w:sz w:val="18"/>
                <w:szCs w:val="18"/>
              </w:rPr>
            </w:pPr>
          </w:p>
        </w:tc>
        <w:tc>
          <w:tcPr>
            <w:tcW w:w="724" w:type="pct"/>
            <w:tcBorders>
              <w:top w:val="single" w:sz="4" w:space="0" w:color="auto"/>
              <w:left w:val="double" w:sz="4" w:space="0" w:color="auto"/>
              <w:bottom w:val="single" w:sz="4" w:space="0" w:color="auto"/>
              <w:right w:val="double" w:sz="4" w:space="0" w:color="auto"/>
            </w:tcBorders>
            <w:noWrap/>
            <w:vAlign w:val="center"/>
            <w:hideMark/>
          </w:tcPr>
          <w:p w14:paraId="4C47E59F" w14:textId="77777777" w:rsidR="007C05AF" w:rsidRPr="007C05AF" w:rsidRDefault="007C05AF" w:rsidP="00A03EB4">
            <w:pPr>
              <w:ind w:left="58" w:right="58"/>
              <w:jc w:val="center"/>
              <w:rPr>
                <w:rFonts w:ascii="Arial" w:hAnsi="Arial" w:cs="Arial"/>
                <w:color w:val="000000"/>
                <w:sz w:val="18"/>
                <w:szCs w:val="18"/>
              </w:rPr>
            </w:pPr>
            <w:r w:rsidRPr="007C05AF">
              <w:rPr>
                <w:rFonts w:ascii="Arial" w:hAnsi="Arial" w:cs="Arial"/>
                <w:color w:val="000000"/>
                <w:sz w:val="18"/>
                <w:szCs w:val="18"/>
              </w:rPr>
              <w:t xml:space="preserve">25 puntos </w:t>
            </w:r>
          </w:p>
        </w:tc>
      </w:tr>
      <w:tr w:rsidR="002724B8" w:rsidRPr="007C05AF" w14:paraId="17ED591E" w14:textId="77777777" w:rsidTr="00214A87">
        <w:trPr>
          <w:trHeight w:val="340"/>
        </w:trPr>
        <w:tc>
          <w:tcPr>
            <w:tcW w:w="1377" w:type="pct"/>
            <w:vMerge/>
            <w:tcBorders>
              <w:top w:val="double" w:sz="4" w:space="0" w:color="auto"/>
              <w:left w:val="double" w:sz="4" w:space="0" w:color="auto"/>
              <w:bottom w:val="double" w:sz="4" w:space="0" w:color="auto"/>
              <w:right w:val="double" w:sz="4" w:space="0" w:color="auto"/>
            </w:tcBorders>
            <w:vAlign w:val="center"/>
            <w:hideMark/>
          </w:tcPr>
          <w:p w14:paraId="3D3E04E5" w14:textId="77777777" w:rsidR="007C05AF" w:rsidRPr="007C05AF" w:rsidRDefault="007C05AF" w:rsidP="00A03EB4">
            <w:pPr>
              <w:ind w:left="58" w:right="58"/>
              <w:rPr>
                <w:rFonts w:ascii="Arial" w:hAnsi="Arial" w:cs="Arial"/>
                <w:color w:val="000000"/>
                <w:sz w:val="18"/>
                <w:szCs w:val="18"/>
              </w:rPr>
            </w:pPr>
          </w:p>
        </w:tc>
        <w:tc>
          <w:tcPr>
            <w:tcW w:w="1449" w:type="pct"/>
            <w:tcBorders>
              <w:top w:val="single" w:sz="4" w:space="0" w:color="auto"/>
              <w:left w:val="double" w:sz="4" w:space="0" w:color="auto"/>
              <w:bottom w:val="double" w:sz="4" w:space="0" w:color="auto"/>
              <w:right w:val="double" w:sz="4" w:space="0" w:color="auto"/>
            </w:tcBorders>
            <w:noWrap/>
            <w:vAlign w:val="center"/>
            <w:hideMark/>
          </w:tcPr>
          <w:p w14:paraId="0F4E8841" w14:textId="77777777" w:rsidR="007C05AF" w:rsidRPr="007C05AF" w:rsidRDefault="007C05AF" w:rsidP="00A03EB4">
            <w:pPr>
              <w:ind w:left="58" w:right="58"/>
              <w:jc w:val="center"/>
              <w:rPr>
                <w:rFonts w:ascii="Arial" w:hAnsi="Arial" w:cs="Arial"/>
                <w:color w:val="000000"/>
                <w:sz w:val="18"/>
                <w:szCs w:val="18"/>
              </w:rPr>
            </w:pPr>
            <w:r w:rsidRPr="007C05AF">
              <w:rPr>
                <w:rFonts w:ascii="Arial" w:hAnsi="Arial" w:cs="Arial"/>
                <w:color w:val="000000"/>
                <w:sz w:val="18"/>
                <w:szCs w:val="18"/>
              </w:rPr>
              <w:t xml:space="preserve">De 11 días a 15 días calendario  </w:t>
            </w:r>
          </w:p>
        </w:tc>
        <w:tc>
          <w:tcPr>
            <w:tcW w:w="1449" w:type="pct"/>
            <w:tcBorders>
              <w:top w:val="single" w:sz="4" w:space="0" w:color="auto"/>
              <w:left w:val="double" w:sz="4" w:space="0" w:color="auto"/>
              <w:bottom w:val="double" w:sz="4" w:space="0" w:color="auto"/>
              <w:right w:val="double" w:sz="4" w:space="0" w:color="auto"/>
            </w:tcBorders>
            <w:noWrap/>
            <w:vAlign w:val="center"/>
            <w:hideMark/>
          </w:tcPr>
          <w:p w14:paraId="52CDEEE4" w14:textId="77777777" w:rsidR="007C05AF" w:rsidRPr="007C05AF" w:rsidRDefault="007C05AF" w:rsidP="00A03EB4">
            <w:pPr>
              <w:ind w:left="58" w:right="58"/>
              <w:rPr>
                <w:rFonts w:ascii="Arial" w:hAnsi="Arial" w:cs="Arial"/>
                <w:color w:val="000000"/>
                <w:sz w:val="18"/>
                <w:szCs w:val="18"/>
              </w:rPr>
            </w:pPr>
          </w:p>
        </w:tc>
        <w:tc>
          <w:tcPr>
            <w:tcW w:w="724" w:type="pct"/>
            <w:tcBorders>
              <w:top w:val="single" w:sz="4" w:space="0" w:color="auto"/>
              <w:left w:val="double" w:sz="4" w:space="0" w:color="auto"/>
              <w:bottom w:val="double" w:sz="4" w:space="0" w:color="auto"/>
              <w:right w:val="double" w:sz="4" w:space="0" w:color="auto"/>
            </w:tcBorders>
            <w:noWrap/>
            <w:vAlign w:val="center"/>
            <w:hideMark/>
          </w:tcPr>
          <w:p w14:paraId="41529365" w14:textId="77777777" w:rsidR="007C05AF" w:rsidRPr="007C05AF" w:rsidRDefault="007C05AF" w:rsidP="00A03EB4">
            <w:pPr>
              <w:tabs>
                <w:tab w:val="left" w:pos="362"/>
              </w:tabs>
              <w:ind w:left="58" w:right="58"/>
              <w:jc w:val="center"/>
              <w:rPr>
                <w:rFonts w:ascii="Arial" w:hAnsi="Arial" w:cs="Arial"/>
                <w:color w:val="000000"/>
                <w:sz w:val="18"/>
                <w:szCs w:val="18"/>
              </w:rPr>
            </w:pPr>
            <w:r w:rsidRPr="007C05AF">
              <w:rPr>
                <w:rFonts w:ascii="Arial" w:hAnsi="Arial" w:cs="Arial"/>
                <w:color w:val="000000"/>
                <w:sz w:val="18"/>
                <w:szCs w:val="18"/>
              </w:rPr>
              <w:t>0 puntos</w:t>
            </w:r>
          </w:p>
        </w:tc>
      </w:tr>
    </w:tbl>
    <w:p w14:paraId="45AB0249" w14:textId="77777777" w:rsidR="007C05AF" w:rsidRDefault="007C05AF" w:rsidP="000B110E">
      <w:pPr>
        <w:jc w:val="both"/>
        <w:rPr>
          <w:rFonts w:ascii="Arial" w:hAnsi="Arial" w:cs="Arial"/>
          <w:sz w:val="20"/>
          <w:szCs w:val="20"/>
          <w:highlight w:val="yellow"/>
        </w:rPr>
      </w:pPr>
    </w:p>
    <w:tbl>
      <w:tblPr>
        <w:tblW w:w="503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4"/>
        <w:gridCol w:w="2835"/>
        <w:gridCol w:w="2835"/>
        <w:gridCol w:w="1416"/>
      </w:tblGrid>
      <w:tr w:rsidR="002724B8" w:rsidRPr="007C05AF" w14:paraId="54F083FD" w14:textId="77777777" w:rsidTr="00214A87">
        <w:trPr>
          <w:trHeight w:val="340"/>
        </w:trPr>
        <w:tc>
          <w:tcPr>
            <w:tcW w:w="137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408FA39"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CRITERIO HOSPITALARIO</w:t>
            </w:r>
          </w:p>
        </w:tc>
        <w:tc>
          <w:tcPr>
            <w:tcW w:w="144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7742ED4"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CANTIDAD</w:t>
            </w:r>
          </w:p>
        </w:tc>
        <w:tc>
          <w:tcPr>
            <w:tcW w:w="144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F3557DB"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 xml:space="preserve">DILIGENCIAR </w:t>
            </w:r>
          </w:p>
          <w:p w14:paraId="5C78220E"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OPORTUNIDAD EN HORAS</w:t>
            </w:r>
          </w:p>
        </w:tc>
        <w:tc>
          <w:tcPr>
            <w:tcW w:w="72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7BF6774"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PUNTAJE</w:t>
            </w:r>
          </w:p>
        </w:tc>
      </w:tr>
      <w:tr w:rsidR="002724B8" w:rsidRPr="007C05AF" w14:paraId="61D4D211" w14:textId="77777777" w:rsidTr="00214A87">
        <w:trPr>
          <w:trHeight w:val="340"/>
        </w:trPr>
        <w:tc>
          <w:tcPr>
            <w:tcW w:w="1377" w:type="pct"/>
            <w:vMerge w:val="restart"/>
            <w:tcBorders>
              <w:top w:val="double" w:sz="4" w:space="0" w:color="auto"/>
              <w:left w:val="double" w:sz="4" w:space="0" w:color="auto"/>
              <w:bottom w:val="double" w:sz="4" w:space="0" w:color="auto"/>
              <w:right w:val="double" w:sz="4" w:space="0" w:color="auto"/>
            </w:tcBorders>
            <w:vAlign w:val="center"/>
            <w:hideMark/>
          </w:tcPr>
          <w:p w14:paraId="2A045941" w14:textId="77777777" w:rsidR="007C05AF" w:rsidRPr="007C05AF" w:rsidRDefault="007C05AF" w:rsidP="00A03EB4">
            <w:pPr>
              <w:ind w:left="58" w:right="58"/>
              <w:jc w:val="center"/>
              <w:rPr>
                <w:rFonts w:ascii="Arial" w:hAnsi="Arial" w:cs="Arial"/>
                <w:color w:val="000000"/>
                <w:sz w:val="18"/>
                <w:szCs w:val="18"/>
              </w:rPr>
            </w:pPr>
            <w:r w:rsidRPr="007C05AF">
              <w:rPr>
                <w:rFonts w:ascii="Arial" w:hAnsi="Arial" w:cs="Arial"/>
                <w:color w:val="000000"/>
                <w:sz w:val="18"/>
                <w:szCs w:val="18"/>
              </w:rPr>
              <w:t>Para los procedimientos ordenados para paciente hospitalizado, urgencias, fallos de tutela, requerimiento de Supersalud</w:t>
            </w:r>
          </w:p>
        </w:tc>
        <w:tc>
          <w:tcPr>
            <w:tcW w:w="144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03E0CC03"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De 01 a 03 horas</w:t>
            </w:r>
          </w:p>
        </w:tc>
        <w:tc>
          <w:tcPr>
            <w:tcW w:w="144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61FF47CF" w14:textId="77777777" w:rsidR="007C05AF" w:rsidRPr="007C05AF" w:rsidRDefault="007C05AF" w:rsidP="00A03EB4">
            <w:pPr>
              <w:ind w:left="58" w:right="58"/>
              <w:rPr>
                <w:rFonts w:ascii="Arial" w:hAnsi="Arial" w:cs="Arial"/>
                <w:color w:val="000000"/>
                <w:sz w:val="18"/>
                <w:szCs w:val="18"/>
              </w:rPr>
            </w:pPr>
          </w:p>
        </w:tc>
        <w:tc>
          <w:tcPr>
            <w:tcW w:w="724"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1972BD4C" w14:textId="77777777" w:rsidR="007C05AF" w:rsidRPr="007C05AF" w:rsidRDefault="007C05AF" w:rsidP="00A03EB4">
            <w:pPr>
              <w:ind w:left="58" w:right="58"/>
              <w:jc w:val="center"/>
              <w:rPr>
                <w:rFonts w:ascii="Arial" w:hAnsi="Arial" w:cs="Arial"/>
                <w:b/>
                <w:bCs/>
                <w:color w:val="000000"/>
                <w:sz w:val="18"/>
                <w:szCs w:val="18"/>
              </w:rPr>
            </w:pPr>
            <w:r w:rsidRPr="007C05AF">
              <w:rPr>
                <w:rFonts w:ascii="Arial" w:hAnsi="Arial" w:cs="Arial"/>
                <w:b/>
                <w:bCs/>
                <w:color w:val="000000"/>
                <w:sz w:val="18"/>
                <w:szCs w:val="18"/>
              </w:rPr>
              <w:t>50 puntos</w:t>
            </w:r>
          </w:p>
        </w:tc>
      </w:tr>
      <w:tr w:rsidR="002724B8" w:rsidRPr="007C05AF" w14:paraId="3134AAEB" w14:textId="77777777" w:rsidTr="00214A87">
        <w:trPr>
          <w:trHeight w:val="340"/>
        </w:trPr>
        <w:tc>
          <w:tcPr>
            <w:tcW w:w="1377" w:type="pct"/>
            <w:vMerge/>
            <w:tcBorders>
              <w:top w:val="double" w:sz="4" w:space="0" w:color="auto"/>
              <w:left w:val="double" w:sz="4" w:space="0" w:color="auto"/>
              <w:bottom w:val="double" w:sz="4" w:space="0" w:color="auto"/>
              <w:right w:val="double" w:sz="4" w:space="0" w:color="auto"/>
            </w:tcBorders>
            <w:vAlign w:val="center"/>
            <w:hideMark/>
          </w:tcPr>
          <w:p w14:paraId="3C8BBEA0" w14:textId="77777777" w:rsidR="007C05AF" w:rsidRPr="007C05AF" w:rsidRDefault="007C05AF" w:rsidP="00A03EB4">
            <w:pPr>
              <w:ind w:left="58" w:right="58"/>
              <w:rPr>
                <w:rFonts w:ascii="Arial" w:hAnsi="Arial" w:cs="Arial"/>
                <w:color w:val="000000"/>
                <w:sz w:val="18"/>
                <w:szCs w:val="18"/>
              </w:rPr>
            </w:pPr>
          </w:p>
        </w:tc>
        <w:tc>
          <w:tcPr>
            <w:tcW w:w="1449" w:type="pct"/>
            <w:tcBorders>
              <w:top w:val="single" w:sz="4" w:space="0" w:color="auto"/>
              <w:left w:val="double" w:sz="4" w:space="0" w:color="auto"/>
              <w:bottom w:val="single" w:sz="4" w:space="0" w:color="auto"/>
              <w:right w:val="double" w:sz="4" w:space="0" w:color="auto"/>
            </w:tcBorders>
            <w:noWrap/>
            <w:vAlign w:val="center"/>
            <w:hideMark/>
          </w:tcPr>
          <w:p w14:paraId="581CE1E8" w14:textId="77777777" w:rsidR="007C05AF" w:rsidRPr="007C05AF" w:rsidRDefault="007C05AF" w:rsidP="00A03EB4">
            <w:pPr>
              <w:ind w:left="58" w:right="58"/>
              <w:jc w:val="center"/>
              <w:rPr>
                <w:rFonts w:ascii="Arial" w:hAnsi="Arial" w:cs="Arial"/>
                <w:color w:val="000000"/>
                <w:sz w:val="18"/>
                <w:szCs w:val="18"/>
              </w:rPr>
            </w:pPr>
            <w:r w:rsidRPr="007C05AF">
              <w:rPr>
                <w:rFonts w:ascii="Arial" w:hAnsi="Arial" w:cs="Arial"/>
                <w:color w:val="000000"/>
                <w:sz w:val="18"/>
                <w:szCs w:val="18"/>
              </w:rPr>
              <w:t>De 04 a 05 horas</w:t>
            </w:r>
          </w:p>
        </w:tc>
        <w:tc>
          <w:tcPr>
            <w:tcW w:w="1449" w:type="pct"/>
            <w:tcBorders>
              <w:top w:val="single" w:sz="4" w:space="0" w:color="auto"/>
              <w:left w:val="double" w:sz="4" w:space="0" w:color="auto"/>
              <w:bottom w:val="single" w:sz="4" w:space="0" w:color="auto"/>
              <w:right w:val="double" w:sz="4" w:space="0" w:color="auto"/>
            </w:tcBorders>
            <w:noWrap/>
            <w:vAlign w:val="center"/>
            <w:hideMark/>
          </w:tcPr>
          <w:p w14:paraId="67135CB1" w14:textId="77777777" w:rsidR="007C05AF" w:rsidRPr="007C05AF" w:rsidRDefault="007C05AF" w:rsidP="00A03EB4">
            <w:pPr>
              <w:ind w:left="58" w:right="58"/>
              <w:rPr>
                <w:rFonts w:ascii="Arial" w:hAnsi="Arial" w:cs="Arial"/>
                <w:color w:val="000000"/>
                <w:sz w:val="18"/>
                <w:szCs w:val="18"/>
              </w:rPr>
            </w:pPr>
          </w:p>
        </w:tc>
        <w:tc>
          <w:tcPr>
            <w:tcW w:w="724" w:type="pct"/>
            <w:tcBorders>
              <w:top w:val="single" w:sz="4" w:space="0" w:color="auto"/>
              <w:left w:val="double" w:sz="4" w:space="0" w:color="auto"/>
              <w:bottom w:val="single" w:sz="4" w:space="0" w:color="auto"/>
              <w:right w:val="double" w:sz="4" w:space="0" w:color="auto"/>
            </w:tcBorders>
            <w:noWrap/>
            <w:vAlign w:val="center"/>
            <w:hideMark/>
          </w:tcPr>
          <w:p w14:paraId="6CD7E337" w14:textId="77777777" w:rsidR="007C05AF" w:rsidRPr="007C05AF" w:rsidRDefault="007C05AF" w:rsidP="00A03EB4">
            <w:pPr>
              <w:ind w:left="58" w:right="58"/>
              <w:jc w:val="center"/>
              <w:rPr>
                <w:rFonts w:ascii="Arial" w:hAnsi="Arial" w:cs="Arial"/>
                <w:color w:val="000000"/>
                <w:sz w:val="18"/>
                <w:szCs w:val="18"/>
              </w:rPr>
            </w:pPr>
            <w:r w:rsidRPr="007C05AF">
              <w:rPr>
                <w:rFonts w:ascii="Arial" w:hAnsi="Arial" w:cs="Arial"/>
                <w:color w:val="000000"/>
                <w:sz w:val="18"/>
                <w:szCs w:val="18"/>
              </w:rPr>
              <w:t xml:space="preserve">25 puntos </w:t>
            </w:r>
          </w:p>
        </w:tc>
      </w:tr>
      <w:tr w:rsidR="002724B8" w:rsidRPr="007C05AF" w14:paraId="03B2F5F2" w14:textId="77777777" w:rsidTr="00214A87">
        <w:trPr>
          <w:trHeight w:val="340"/>
        </w:trPr>
        <w:tc>
          <w:tcPr>
            <w:tcW w:w="1377" w:type="pct"/>
            <w:vMerge/>
            <w:tcBorders>
              <w:top w:val="double" w:sz="4" w:space="0" w:color="auto"/>
              <w:left w:val="double" w:sz="4" w:space="0" w:color="auto"/>
              <w:bottom w:val="double" w:sz="4" w:space="0" w:color="auto"/>
              <w:right w:val="double" w:sz="4" w:space="0" w:color="auto"/>
            </w:tcBorders>
            <w:vAlign w:val="center"/>
            <w:hideMark/>
          </w:tcPr>
          <w:p w14:paraId="4C8DCF9D" w14:textId="77777777" w:rsidR="007C05AF" w:rsidRPr="007C05AF" w:rsidRDefault="007C05AF" w:rsidP="00A03EB4">
            <w:pPr>
              <w:ind w:left="58" w:right="58"/>
              <w:rPr>
                <w:rFonts w:ascii="Arial" w:hAnsi="Arial" w:cs="Arial"/>
                <w:color w:val="000000"/>
                <w:sz w:val="18"/>
                <w:szCs w:val="18"/>
              </w:rPr>
            </w:pPr>
          </w:p>
        </w:tc>
        <w:tc>
          <w:tcPr>
            <w:tcW w:w="1449" w:type="pct"/>
            <w:tcBorders>
              <w:top w:val="single" w:sz="4" w:space="0" w:color="auto"/>
              <w:left w:val="double" w:sz="4" w:space="0" w:color="auto"/>
              <w:bottom w:val="double" w:sz="4" w:space="0" w:color="auto"/>
              <w:right w:val="double" w:sz="4" w:space="0" w:color="auto"/>
            </w:tcBorders>
            <w:noWrap/>
            <w:vAlign w:val="center"/>
            <w:hideMark/>
          </w:tcPr>
          <w:p w14:paraId="7762967E" w14:textId="77777777" w:rsidR="007C05AF" w:rsidRPr="007C05AF" w:rsidRDefault="007C05AF" w:rsidP="00A03EB4">
            <w:pPr>
              <w:ind w:left="58" w:right="58"/>
              <w:jc w:val="center"/>
              <w:rPr>
                <w:rFonts w:ascii="Arial" w:hAnsi="Arial" w:cs="Arial"/>
                <w:color w:val="000000"/>
                <w:sz w:val="18"/>
                <w:szCs w:val="18"/>
              </w:rPr>
            </w:pPr>
            <w:r w:rsidRPr="007C05AF">
              <w:rPr>
                <w:rFonts w:ascii="Arial" w:hAnsi="Arial" w:cs="Arial"/>
                <w:color w:val="000000"/>
                <w:sz w:val="18"/>
                <w:szCs w:val="18"/>
              </w:rPr>
              <w:t xml:space="preserve">De 06 horas hasta 07 horas  </w:t>
            </w:r>
          </w:p>
        </w:tc>
        <w:tc>
          <w:tcPr>
            <w:tcW w:w="1449" w:type="pct"/>
            <w:tcBorders>
              <w:top w:val="single" w:sz="4" w:space="0" w:color="auto"/>
              <w:left w:val="double" w:sz="4" w:space="0" w:color="auto"/>
              <w:bottom w:val="double" w:sz="4" w:space="0" w:color="auto"/>
              <w:right w:val="double" w:sz="4" w:space="0" w:color="auto"/>
            </w:tcBorders>
            <w:noWrap/>
            <w:vAlign w:val="center"/>
            <w:hideMark/>
          </w:tcPr>
          <w:p w14:paraId="1C346586" w14:textId="77777777" w:rsidR="007C05AF" w:rsidRPr="007C05AF" w:rsidRDefault="007C05AF" w:rsidP="00A03EB4">
            <w:pPr>
              <w:ind w:left="58" w:right="58"/>
              <w:rPr>
                <w:rFonts w:ascii="Arial" w:hAnsi="Arial" w:cs="Arial"/>
                <w:color w:val="000000"/>
                <w:sz w:val="18"/>
                <w:szCs w:val="18"/>
              </w:rPr>
            </w:pPr>
          </w:p>
        </w:tc>
        <w:tc>
          <w:tcPr>
            <w:tcW w:w="724" w:type="pct"/>
            <w:tcBorders>
              <w:top w:val="single" w:sz="4" w:space="0" w:color="auto"/>
              <w:left w:val="double" w:sz="4" w:space="0" w:color="auto"/>
              <w:bottom w:val="double" w:sz="4" w:space="0" w:color="auto"/>
              <w:right w:val="double" w:sz="4" w:space="0" w:color="auto"/>
            </w:tcBorders>
            <w:noWrap/>
            <w:vAlign w:val="center"/>
            <w:hideMark/>
          </w:tcPr>
          <w:p w14:paraId="21278200" w14:textId="77777777" w:rsidR="007C05AF" w:rsidRPr="007C05AF" w:rsidRDefault="007C05AF" w:rsidP="00A03EB4">
            <w:pPr>
              <w:tabs>
                <w:tab w:val="left" w:pos="362"/>
              </w:tabs>
              <w:ind w:left="58" w:right="58"/>
              <w:jc w:val="center"/>
              <w:rPr>
                <w:rFonts w:ascii="Arial" w:hAnsi="Arial" w:cs="Arial"/>
                <w:color w:val="000000"/>
                <w:sz w:val="18"/>
                <w:szCs w:val="18"/>
              </w:rPr>
            </w:pPr>
            <w:r w:rsidRPr="007C05AF">
              <w:rPr>
                <w:rFonts w:ascii="Arial" w:hAnsi="Arial" w:cs="Arial"/>
                <w:color w:val="000000"/>
                <w:sz w:val="18"/>
                <w:szCs w:val="18"/>
              </w:rPr>
              <w:t>0 puntos</w:t>
            </w:r>
          </w:p>
        </w:tc>
      </w:tr>
    </w:tbl>
    <w:p w14:paraId="0149A2E8" w14:textId="77777777" w:rsidR="00FB0134" w:rsidRDefault="00FB0134" w:rsidP="000B110E">
      <w:pPr>
        <w:jc w:val="both"/>
        <w:rPr>
          <w:rFonts w:ascii="Arial" w:eastAsia="Calibri" w:hAnsi="Arial" w:cs="Arial"/>
          <w:b/>
          <w:bCs/>
          <w:sz w:val="20"/>
          <w:szCs w:val="20"/>
        </w:rPr>
      </w:pPr>
    </w:p>
    <w:p w14:paraId="741AB729" w14:textId="113F3F04" w:rsidR="000B110E" w:rsidRPr="000B110E" w:rsidRDefault="000B110E" w:rsidP="000B110E">
      <w:pPr>
        <w:jc w:val="both"/>
        <w:rPr>
          <w:rFonts w:ascii="Arial" w:eastAsia="Calibri" w:hAnsi="Arial" w:cs="Arial"/>
          <w:sz w:val="20"/>
          <w:szCs w:val="20"/>
        </w:rPr>
      </w:pPr>
      <w:r w:rsidRPr="007C05AF">
        <w:rPr>
          <w:rFonts w:ascii="Arial" w:eastAsia="Calibri" w:hAnsi="Arial" w:cs="Arial"/>
          <w:b/>
          <w:bCs/>
          <w:sz w:val="20"/>
          <w:szCs w:val="20"/>
        </w:rPr>
        <w:t>NOTA ACLARATORIA:</w:t>
      </w:r>
      <w:r w:rsidRPr="000B110E">
        <w:rPr>
          <w:rFonts w:ascii="Arial" w:eastAsia="Calibri" w:hAnsi="Arial" w:cs="Arial"/>
          <w:sz w:val="20"/>
          <w:szCs w:val="20"/>
        </w:rPr>
        <w:t xml:space="preserve"> Es de anotar, que el requisito mínimo habilitante, es la PRESTACIÓN DEL SERVICIO máximo a los 15 días calendarios posterior a la solicitud por parte del usuario, razón por la cual dicho ofrecimiento no genera puntaje.</w:t>
      </w:r>
    </w:p>
    <w:p w14:paraId="3FF1929C" w14:textId="77777777" w:rsidR="000B110E" w:rsidRPr="000B110E" w:rsidRDefault="000B110E" w:rsidP="000B110E">
      <w:pPr>
        <w:jc w:val="both"/>
        <w:rPr>
          <w:rFonts w:ascii="Arial" w:eastAsia="Calibri" w:hAnsi="Arial" w:cs="Arial"/>
          <w:sz w:val="20"/>
          <w:szCs w:val="20"/>
        </w:rPr>
      </w:pPr>
    </w:p>
    <w:p w14:paraId="3192481C" w14:textId="77777777" w:rsidR="000B110E" w:rsidRPr="000B110E" w:rsidRDefault="000B110E" w:rsidP="000B110E">
      <w:pPr>
        <w:jc w:val="both"/>
        <w:rPr>
          <w:rFonts w:ascii="Arial" w:eastAsia="Calibri" w:hAnsi="Arial" w:cs="Arial"/>
          <w:sz w:val="20"/>
          <w:szCs w:val="20"/>
        </w:rPr>
      </w:pPr>
      <w:r w:rsidRPr="000B110E">
        <w:rPr>
          <w:rFonts w:ascii="Arial" w:eastAsia="Calibri" w:hAnsi="Arial" w:cs="Arial"/>
          <w:sz w:val="20"/>
          <w:szCs w:val="20"/>
        </w:rPr>
        <w:t>En cuanto a la oportunidad en la entrega de resultados del ámbito hospitalario y de urgencias el requisito mínimo habilitante, es la prestación del servicio a partir de 06 horas hasta 07 horas posterior a la solicitud, razón por la cual dicho ofrecimiento no genera puntaje.</w:t>
      </w:r>
    </w:p>
    <w:p w14:paraId="53E5210E" w14:textId="77777777" w:rsidR="000B110E" w:rsidRDefault="000B110E" w:rsidP="000B110E">
      <w:pPr>
        <w:jc w:val="both"/>
        <w:rPr>
          <w:rFonts w:ascii="Arial" w:eastAsia="Calibri" w:hAnsi="Arial" w:cs="Arial"/>
          <w:sz w:val="20"/>
          <w:szCs w:val="20"/>
        </w:rPr>
      </w:pPr>
    </w:p>
    <w:p w14:paraId="018655A3" w14:textId="77777777" w:rsidR="003050A3" w:rsidRDefault="003050A3" w:rsidP="000B110E">
      <w:pPr>
        <w:jc w:val="both"/>
        <w:rPr>
          <w:rFonts w:ascii="Arial" w:eastAsia="Calibri" w:hAnsi="Arial" w:cs="Arial"/>
          <w:sz w:val="20"/>
          <w:szCs w:val="20"/>
        </w:rPr>
      </w:pPr>
    </w:p>
    <w:p w14:paraId="4DD6F3E4" w14:textId="6003A562" w:rsidR="000B110E" w:rsidRDefault="000B110E">
      <w:pPr>
        <w:pStyle w:val="Prrafodelista"/>
        <w:numPr>
          <w:ilvl w:val="0"/>
          <w:numId w:val="38"/>
        </w:numPr>
        <w:ind w:left="426" w:hanging="426"/>
        <w:jc w:val="both"/>
        <w:rPr>
          <w:rFonts w:ascii="Arial" w:hAnsi="Arial" w:cs="Arial"/>
          <w:b/>
          <w:bCs/>
          <w:sz w:val="20"/>
          <w:szCs w:val="20"/>
        </w:rPr>
      </w:pPr>
      <w:r w:rsidRPr="007C05AF">
        <w:rPr>
          <w:rFonts w:ascii="Arial" w:hAnsi="Arial" w:cs="Arial"/>
          <w:b/>
          <w:bCs/>
          <w:sz w:val="20"/>
          <w:szCs w:val="20"/>
        </w:rPr>
        <w:t xml:space="preserve">OPORTUNIDAD PARA LA ENTREGA DE RESULTADOS: PUNTAJE MÁXIMO </w:t>
      </w:r>
      <w:r w:rsidR="007C05AF">
        <w:rPr>
          <w:rFonts w:ascii="Arial" w:hAnsi="Arial" w:cs="Arial"/>
          <w:b/>
          <w:bCs/>
          <w:sz w:val="20"/>
          <w:szCs w:val="20"/>
        </w:rPr>
        <w:t>(</w:t>
      </w:r>
      <w:r w:rsidRPr="007C05AF">
        <w:rPr>
          <w:rFonts w:ascii="Arial" w:hAnsi="Arial" w:cs="Arial"/>
          <w:b/>
          <w:bCs/>
          <w:sz w:val="20"/>
          <w:szCs w:val="20"/>
        </w:rPr>
        <w:t>100 PUNTOS</w:t>
      </w:r>
      <w:r w:rsidR="007C05AF">
        <w:rPr>
          <w:rFonts w:ascii="Arial" w:hAnsi="Arial" w:cs="Arial"/>
          <w:b/>
          <w:bCs/>
          <w:sz w:val="20"/>
          <w:szCs w:val="20"/>
        </w:rPr>
        <w:t>)</w:t>
      </w:r>
    </w:p>
    <w:p w14:paraId="260CB77A" w14:textId="77777777" w:rsidR="007C05AF" w:rsidRDefault="007C05AF" w:rsidP="007C05AF">
      <w:pPr>
        <w:pStyle w:val="Prrafodelista"/>
        <w:jc w:val="both"/>
        <w:rPr>
          <w:rFonts w:ascii="Arial" w:hAnsi="Arial" w:cs="Arial"/>
          <w:b/>
          <w:bCs/>
          <w:sz w:val="20"/>
          <w:szCs w:val="20"/>
        </w:rPr>
      </w:pPr>
    </w:p>
    <w:tbl>
      <w:tblPr>
        <w:tblW w:w="5000"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39"/>
        <w:gridCol w:w="2858"/>
        <w:gridCol w:w="2868"/>
        <w:gridCol w:w="1351"/>
      </w:tblGrid>
      <w:tr w:rsidR="002724B8" w:rsidRPr="007C05AF" w14:paraId="1FCD84A9" w14:textId="77777777" w:rsidTr="00214A87">
        <w:trPr>
          <w:trHeight w:val="340"/>
        </w:trPr>
        <w:tc>
          <w:tcPr>
            <w:tcW w:w="135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F5F5DC1" w14:textId="77777777" w:rsidR="007C05AF" w:rsidRPr="007C05AF" w:rsidRDefault="007C05AF" w:rsidP="00A03EB4">
            <w:pPr>
              <w:ind w:right="4"/>
              <w:jc w:val="center"/>
              <w:rPr>
                <w:rFonts w:ascii="Arial" w:hAnsi="Arial" w:cs="Arial"/>
                <w:b/>
                <w:bCs/>
                <w:color w:val="000000"/>
                <w:sz w:val="18"/>
                <w:szCs w:val="18"/>
              </w:rPr>
            </w:pPr>
            <w:r w:rsidRPr="007C05AF">
              <w:rPr>
                <w:rFonts w:ascii="Arial" w:hAnsi="Arial" w:cs="Arial"/>
                <w:b/>
                <w:bCs/>
                <w:color w:val="000000"/>
                <w:sz w:val="18"/>
                <w:szCs w:val="18"/>
              </w:rPr>
              <w:t>CRITERIO AMBULATORIO</w:t>
            </w:r>
          </w:p>
        </w:tc>
        <w:tc>
          <w:tcPr>
            <w:tcW w:w="147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89C83F1" w14:textId="77777777" w:rsidR="007C05AF" w:rsidRPr="007C05AF" w:rsidRDefault="007C05AF" w:rsidP="00A03EB4">
            <w:pPr>
              <w:ind w:right="4"/>
              <w:jc w:val="center"/>
              <w:rPr>
                <w:rFonts w:ascii="Arial" w:hAnsi="Arial" w:cs="Arial"/>
                <w:b/>
                <w:bCs/>
                <w:color w:val="000000"/>
                <w:sz w:val="18"/>
                <w:szCs w:val="18"/>
              </w:rPr>
            </w:pPr>
            <w:r w:rsidRPr="007C05AF">
              <w:rPr>
                <w:rFonts w:ascii="Arial" w:hAnsi="Arial" w:cs="Arial"/>
                <w:b/>
                <w:bCs/>
                <w:color w:val="000000"/>
                <w:sz w:val="18"/>
                <w:szCs w:val="18"/>
              </w:rPr>
              <w:t>CANTIDAD</w:t>
            </w:r>
          </w:p>
        </w:tc>
        <w:tc>
          <w:tcPr>
            <w:tcW w:w="147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77E6B53" w14:textId="77777777" w:rsidR="007C05AF" w:rsidRPr="007C05AF" w:rsidRDefault="007C05AF" w:rsidP="00A03EB4">
            <w:pPr>
              <w:ind w:right="4"/>
              <w:jc w:val="center"/>
              <w:rPr>
                <w:rFonts w:ascii="Arial" w:hAnsi="Arial" w:cs="Arial"/>
                <w:b/>
                <w:bCs/>
                <w:color w:val="000000"/>
                <w:sz w:val="18"/>
                <w:szCs w:val="18"/>
              </w:rPr>
            </w:pPr>
            <w:r w:rsidRPr="007C05AF">
              <w:rPr>
                <w:rFonts w:ascii="Arial" w:hAnsi="Arial" w:cs="Arial"/>
                <w:b/>
                <w:bCs/>
                <w:color w:val="000000"/>
                <w:sz w:val="18"/>
                <w:szCs w:val="18"/>
              </w:rPr>
              <w:t xml:space="preserve">DILIGENCIAR </w:t>
            </w:r>
          </w:p>
          <w:p w14:paraId="57E82086" w14:textId="77777777" w:rsidR="007C05AF" w:rsidRPr="007C05AF" w:rsidRDefault="007C05AF" w:rsidP="00A03EB4">
            <w:pPr>
              <w:ind w:right="4"/>
              <w:jc w:val="center"/>
              <w:rPr>
                <w:rFonts w:ascii="Arial" w:hAnsi="Arial" w:cs="Arial"/>
                <w:b/>
                <w:bCs/>
                <w:color w:val="000000"/>
                <w:sz w:val="18"/>
                <w:szCs w:val="18"/>
              </w:rPr>
            </w:pPr>
            <w:r w:rsidRPr="007C05AF">
              <w:rPr>
                <w:rFonts w:ascii="Arial" w:hAnsi="Arial" w:cs="Arial"/>
                <w:b/>
                <w:bCs/>
                <w:color w:val="000000"/>
                <w:sz w:val="18"/>
                <w:szCs w:val="18"/>
              </w:rPr>
              <w:t>OPORTUNIDAD EN DIAS</w:t>
            </w:r>
          </w:p>
        </w:tc>
        <w:tc>
          <w:tcPr>
            <w:tcW w:w="69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F34988E" w14:textId="77777777" w:rsidR="007C05AF" w:rsidRPr="007C05AF" w:rsidRDefault="007C05AF" w:rsidP="00A03EB4">
            <w:pPr>
              <w:ind w:right="4"/>
              <w:jc w:val="center"/>
              <w:rPr>
                <w:rFonts w:ascii="Arial" w:hAnsi="Arial" w:cs="Arial"/>
                <w:b/>
                <w:bCs/>
                <w:color w:val="000000"/>
                <w:sz w:val="18"/>
                <w:szCs w:val="18"/>
              </w:rPr>
            </w:pPr>
            <w:r w:rsidRPr="007C05AF">
              <w:rPr>
                <w:rFonts w:ascii="Arial" w:hAnsi="Arial" w:cs="Arial"/>
                <w:b/>
                <w:bCs/>
                <w:color w:val="000000"/>
                <w:sz w:val="18"/>
                <w:szCs w:val="18"/>
              </w:rPr>
              <w:t>PUNTAJE</w:t>
            </w:r>
          </w:p>
        </w:tc>
      </w:tr>
      <w:tr w:rsidR="002724B8" w:rsidRPr="007C05AF" w14:paraId="3FB697EE" w14:textId="77777777" w:rsidTr="00214A87">
        <w:trPr>
          <w:trHeight w:val="340"/>
        </w:trPr>
        <w:tc>
          <w:tcPr>
            <w:tcW w:w="1358" w:type="pct"/>
            <w:vMerge w:val="restart"/>
            <w:tcBorders>
              <w:top w:val="double" w:sz="4" w:space="0" w:color="auto"/>
              <w:left w:val="double" w:sz="4" w:space="0" w:color="auto"/>
              <w:bottom w:val="double" w:sz="4" w:space="0" w:color="auto"/>
              <w:right w:val="double" w:sz="4" w:space="0" w:color="auto"/>
            </w:tcBorders>
            <w:vAlign w:val="center"/>
            <w:hideMark/>
          </w:tcPr>
          <w:p w14:paraId="2A6711A6" w14:textId="77777777" w:rsidR="007C05AF" w:rsidRPr="007C05AF" w:rsidRDefault="007C05AF" w:rsidP="00A03EB4">
            <w:pPr>
              <w:ind w:right="4"/>
              <w:jc w:val="center"/>
              <w:rPr>
                <w:rFonts w:ascii="Arial" w:hAnsi="Arial" w:cs="Arial"/>
                <w:color w:val="000000"/>
                <w:sz w:val="18"/>
                <w:szCs w:val="18"/>
              </w:rPr>
            </w:pPr>
            <w:r w:rsidRPr="007C05AF">
              <w:rPr>
                <w:rFonts w:ascii="Arial" w:hAnsi="Arial" w:cs="Arial"/>
                <w:color w:val="000000"/>
                <w:sz w:val="18"/>
                <w:szCs w:val="18"/>
              </w:rPr>
              <w:t>Oportunidad en la entrega de resultados, una vez realizado el examen al usuario ambulatorio</w:t>
            </w:r>
          </w:p>
        </w:tc>
        <w:tc>
          <w:tcPr>
            <w:tcW w:w="1471" w:type="pct"/>
            <w:tcBorders>
              <w:top w:val="single" w:sz="4" w:space="0" w:color="auto"/>
              <w:left w:val="double" w:sz="4" w:space="0" w:color="auto"/>
              <w:bottom w:val="single" w:sz="4" w:space="0" w:color="auto"/>
              <w:right w:val="double" w:sz="4" w:space="0" w:color="auto"/>
            </w:tcBorders>
            <w:noWrap/>
            <w:vAlign w:val="center"/>
            <w:hideMark/>
          </w:tcPr>
          <w:p w14:paraId="4F1CE75E" w14:textId="77777777" w:rsidR="007C05AF" w:rsidRPr="007C05AF" w:rsidRDefault="007C05AF" w:rsidP="00A03EB4">
            <w:pPr>
              <w:ind w:right="4"/>
              <w:jc w:val="center"/>
              <w:rPr>
                <w:rFonts w:ascii="Arial" w:hAnsi="Arial" w:cs="Arial"/>
                <w:b/>
                <w:bCs/>
                <w:color w:val="000000"/>
                <w:sz w:val="18"/>
                <w:szCs w:val="18"/>
              </w:rPr>
            </w:pPr>
            <w:r w:rsidRPr="007C05AF">
              <w:rPr>
                <w:rFonts w:ascii="Arial" w:hAnsi="Arial" w:cs="Arial"/>
                <w:b/>
                <w:bCs/>
                <w:color w:val="000000"/>
                <w:sz w:val="18"/>
                <w:szCs w:val="18"/>
              </w:rPr>
              <w:t>De 0 a 6 días calendario</w:t>
            </w:r>
          </w:p>
        </w:tc>
        <w:tc>
          <w:tcPr>
            <w:tcW w:w="1476" w:type="pct"/>
            <w:tcBorders>
              <w:top w:val="single" w:sz="4" w:space="0" w:color="auto"/>
              <w:left w:val="double" w:sz="4" w:space="0" w:color="auto"/>
              <w:bottom w:val="single" w:sz="4" w:space="0" w:color="auto"/>
              <w:right w:val="double" w:sz="4" w:space="0" w:color="auto"/>
            </w:tcBorders>
            <w:noWrap/>
            <w:vAlign w:val="center"/>
            <w:hideMark/>
          </w:tcPr>
          <w:p w14:paraId="22E4E7BA" w14:textId="77777777" w:rsidR="007C05AF" w:rsidRPr="007C05AF" w:rsidRDefault="007C05AF" w:rsidP="00A03EB4">
            <w:pPr>
              <w:ind w:right="4"/>
              <w:rPr>
                <w:rFonts w:ascii="Arial" w:hAnsi="Arial" w:cs="Arial"/>
                <w:color w:val="000000"/>
                <w:sz w:val="18"/>
                <w:szCs w:val="18"/>
              </w:rPr>
            </w:pPr>
          </w:p>
        </w:tc>
        <w:tc>
          <w:tcPr>
            <w:tcW w:w="696" w:type="pct"/>
            <w:tcBorders>
              <w:top w:val="single" w:sz="4" w:space="0" w:color="auto"/>
              <w:left w:val="double" w:sz="4" w:space="0" w:color="auto"/>
              <w:bottom w:val="single" w:sz="4" w:space="0" w:color="auto"/>
              <w:right w:val="double" w:sz="4" w:space="0" w:color="auto"/>
            </w:tcBorders>
            <w:noWrap/>
            <w:vAlign w:val="center"/>
            <w:hideMark/>
          </w:tcPr>
          <w:p w14:paraId="429A9799" w14:textId="77777777" w:rsidR="007C05AF" w:rsidRPr="007C05AF" w:rsidRDefault="007C05AF" w:rsidP="00A03EB4">
            <w:pPr>
              <w:ind w:right="4"/>
              <w:jc w:val="center"/>
              <w:rPr>
                <w:rFonts w:ascii="Arial" w:hAnsi="Arial" w:cs="Arial"/>
                <w:b/>
                <w:color w:val="000000"/>
                <w:sz w:val="18"/>
                <w:szCs w:val="18"/>
              </w:rPr>
            </w:pPr>
            <w:r w:rsidRPr="007C05AF">
              <w:rPr>
                <w:rFonts w:ascii="Arial" w:hAnsi="Arial" w:cs="Arial"/>
                <w:b/>
                <w:color w:val="000000"/>
                <w:sz w:val="18"/>
                <w:szCs w:val="18"/>
              </w:rPr>
              <w:t xml:space="preserve">100 puntos </w:t>
            </w:r>
          </w:p>
        </w:tc>
      </w:tr>
      <w:tr w:rsidR="002724B8" w:rsidRPr="007C05AF" w14:paraId="32330C17" w14:textId="77777777" w:rsidTr="00214A87">
        <w:trPr>
          <w:trHeight w:val="340"/>
        </w:trPr>
        <w:tc>
          <w:tcPr>
            <w:tcW w:w="1358" w:type="pct"/>
            <w:vMerge/>
            <w:tcBorders>
              <w:top w:val="double" w:sz="4" w:space="0" w:color="auto"/>
              <w:left w:val="double" w:sz="4" w:space="0" w:color="auto"/>
              <w:bottom w:val="double" w:sz="4" w:space="0" w:color="auto"/>
              <w:right w:val="double" w:sz="4" w:space="0" w:color="auto"/>
            </w:tcBorders>
            <w:vAlign w:val="center"/>
            <w:hideMark/>
          </w:tcPr>
          <w:p w14:paraId="5AEF6D03" w14:textId="77777777" w:rsidR="007C05AF" w:rsidRPr="007C05AF" w:rsidRDefault="007C05AF" w:rsidP="00A03EB4">
            <w:pPr>
              <w:ind w:right="4"/>
              <w:rPr>
                <w:rFonts w:ascii="Arial" w:hAnsi="Arial" w:cs="Arial"/>
                <w:color w:val="000000"/>
                <w:sz w:val="18"/>
                <w:szCs w:val="18"/>
              </w:rPr>
            </w:pPr>
          </w:p>
        </w:tc>
        <w:tc>
          <w:tcPr>
            <w:tcW w:w="1471" w:type="pct"/>
            <w:tcBorders>
              <w:top w:val="single" w:sz="4" w:space="0" w:color="auto"/>
              <w:left w:val="double" w:sz="4" w:space="0" w:color="auto"/>
              <w:bottom w:val="double" w:sz="4" w:space="0" w:color="auto"/>
              <w:right w:val="double" w:sz="4" w:space="0" w:color="auto"/>
            </w:tcBorders>
            <w:noWrap/>
            <w:vAlign w:val="center"/>
            <w:hideMark/>
          </w:tcPr>
          <w:p w14:paraId="2E35E6FB" w14:textId="77777777" w:rsidR="007C05AF" w:rsidRPr="007C05AF" w:rsidRDefault="007C05AF" w:rsidP="00A03EB4">
            <w:pPr>
              <w:ind w:right="4"/>
              <w:jc w:val="center"/>
              <w:rPr>
                <w:rFonts w:ascii="Arial" w:hAnsi="Arial" w:cs="Arial"/>
                <w:color w:val="000000"/>
                <w:sz w:val="18"/>
                <w:szCs w:val="18"/>
              </w:rPr>
            </w:pPr>
            <w:r w:rsidRPr="007C05AF">
              <w:rPr>
                <w:rFonts w:ascii="Arial" w:hAnsi="Arial" w:cs="Arial"/>
                <w:color w:val="000000"/>
                <w:sz w:val="18"/>
                <w:szCs w:val="18"/>
              </w:rPr>
              <w:t xml:space="preserve">07 días calendario  </w:t>
            </w:r>
          </w:p>
        </w:tc>
        <w:tc>
          <w:tcPr>
            <w:tcW w:w="1476" w:type="pct"/>
            <w:tcBorders>
              <w:top w:val="single" w:sz="4" w:space="0" w:color="auto"/>
              <w:left w:val="double" w:sz="4" w:space="0" w:color="auto"/>
              <w:bottom w:val="double" w:sz="4" w:space="0" w:color="auto"/>
              <w:right w:val="double" w:sz="4" w:space="0" w:color="auto"/>
            </w:tcBorders>
            <w:noWrap/>
            <w:vAlign w:val="center"/>
            <w:hideMark/>
          </w:tcPr>
          <w:p w14:paraId="64EAEB52" w14:textId="77777777" w:rsidR="007C05AF" w:rsidRPr="007C05AF" w:rsidRDefault="007C05AF" w:rsidP="00A03EB4">
            <w:pPr>
              <w:ind w:right="4"/>
              <w:rPr>
                <w:rFonts w:ascii="Arial" w:hAnsi="Arial" w:cs="Arial"/>
                <w:color w:val="000000"/>
                <w:sz w:val="18"/>
                <w:szCs w:val="18"/>
              </w:rPr>
            </w:pPr>
          </w:p>
        </w:tc>
        <w:tc>
          <w:tcPr>
            <w:tcW w:w="696" w:type="pct"/>
            <w:tcBorders>
              <w:top w:val="single" w:sz="4" w:space="0" w:color="auto"/>
              <w:left w:val="double" w:sz="4" w:space="0" w:color="auto"/>
              <w:bottom w:val="double" w:sz="4" w:space="0" w:color="auto"/>
              <w:right w:val="double" w:sz="4" w:space="0" w:color="auto"/>
            </w:tcBorders>
            <w:noWrap/>
            <w:vAlign w:val="center"/>
            <w:hideMark/>
          </w:tcPr>
          <w:p w14:paraId="23529536" w14:textId="77777777" w:rsidR="007C05AF" w:rsidRPr="007C05AF" w:rsidRDefault="007C05AF" w:rsidP="00A03EB4">
            <w:pPr>
              <w:ind w:right="4"/>
              <w:jc w:val="center"/>
              <w:rPr>
                <w:rFonts w:ascii="Arial" w:hAnsi="Arial" w:cs="Arial"/>
                <w:color w:val="000000"/>
                <w:sz w:val="18"/>
                <w:szCs w:val="18"/>
              </w:rPr>
            </w:pPr>
            <w:r w:rsidRPr="007C05AF">
              <w:rPr>
                <w:rFonts w:ascii="Arial" w:hAnsi="Arial" w:cs="Arial"/>
                <w:color w:val="000000"/>
                <w:sz w:val="18"/>
                <w:szCs w:val="18"/>
              </w:rPr>
              <w:t>0 puntos</w:t>
            </w:r>
          </w:p>
        </w:tc>
      </w:tr>
    </w:tbl>
    <w:p w14:paraId="2ABAB0D4" w14:textId="77777777" w:rsidR="007C05AF" w:rsidRDefault="007C05AF" w:rsidP="007C05AF">
      <w:pPr>
        <w:pStyle w:val="Prrafodelista"/>
        <w:jc w:val="both"/>
        <w:rPr>
          <w:rFonts w:ascii="Arial" w:hAnsi="Arial" w:cs="Arial"/>
          <w:b/>
          <w:bCs/>
          <w:sz w:val="20"/>
          <w:szCs w:val="20"/>
        </w:rPr>
      </w:pPr>
    </w:p>
    <w:p w14:paraId="53580DF9" w14:textId="77777777" w:rsidR="000B110E" w:rsidRPr="000B110E" w:rsidRDefault="000B110E" w:rsidP="000B110E">
      <w:pPr>
        <w:jc w:val="both"/>
        <w:rPr>
          <w:rFonts w:ascii="Arial" w:eastAsia="Calibri" w:hAnsi="Arial" w:cs="Arial"/>
          <w:sz w:val="20"/>
          <w:szCs w:val="20"/>
        </w:rPr>
      </w:pPr>
      <w:r w:rsidRPr="007C05AF">
        <w:rPr>
          <w:rFonts w:ascii="Arial" w:eastAsia="Calibri" w:hAnsi="Arial" w:cs="Arial"/>
          <w:b/>
          <w:bCs/>
          <w:sz w:val="20"/>
          <w:szCs w:val="20"/>
        </w:rPr>
        <w:t>NOTA ACLARATORIA:</w:t>
      </w:r>
      <w:r w:rsidRPr="000B110E">
        <w:rPr>
          <w:rFonts w:ascii="Arial" w:eastAsia="Calibri" w:hAnsi="Arial" w:cs="Arial"/>
          <w:sz w:val="20"/>
          <w:szCs w:val="20"/>
        </w:rPr>
        <w:t xml:space="preserve"> Es de anotar, que el requisito mínimo habilitante, es la entrega de los resultados máximo a los 07 días calendarios posterior a la realización del examen, razón por la cual dicho ofrecimiento no genera puntaje.</w:t>
      </w:r>
    </w:p>
    <w:p w14:paraId="31B9B05D" w14:textId="77777777" w:rsidR="007C05AF" w:rsidRDefault="007C05AF" w:rsidP="000B110E">
      <w:pPr>
        <w:jc w:val="both"/>
        <w:rPr>
          <w:rFonts w:ascii="Arial" w:hAnsi="Arial" w:cs="Arial"/>
          <w:sz w:val="20"/>
          <w:szCs w:val="20"/>
        </w:rPr>
      </w:pPr>
    </w:p>
    <w:p w14:paraId="43A68019" w14:textId="77777777" w:rsidR="003050A3" w:rsidRDefault="003050A3" w:rsidP="000B110E">
      <w:pPr>
        <w:jc w:val="both"/>
        <w:rPr>
          <w:rFonts w:ascii="Arial" w:hAnsi="Arial" w:cs="Arial"/>
          <w:sz w:val="20"/>
          <w:szCs w:val="20"/>
        </w:rPr>
      </w:pPr>
    </w:p>
    <w:p w14:paraId="138229B3" w14:textId="1221B216" w:rsidR="000B110E" w:rsidRPr="007C05AF" w:rsidRDefault="000B110E">
      <w:pPr>
        <w:pStyle w:val="Prrafodelista"/>
        <w:numPr>
          <w:ilvl w:val="0"/>
          <w:numId w:val="38"/>
        </w:numPr>
        <w:ind w:left="426" w:hanging="426"/>
        <w:jc w:val="both"/>
        <w:rPr>
          <w:rFonts w:ascii="Arial" w:hAnsi="Arial" w:cs="Arial"/>
          <w:b/>
          <w:bCs/>
          <w:sz w:val="20"/>
          <w:szCs w:val="20"/>
        </w:rPr>
      </w:pPr>
      <w:r w:rsidRPr="007C05AF">
        <w:rPr>
          <w:rFonts w:ascii="Arial" w:hAnsi="Arial" w:cs="Arial"/>
          <w:b/>
          <w:bCs/>
          <w:sz w:val="20"/>
          <w:szCs w:val="20"/>
        </w:rPr>
        <w:t xml:space="preserve">APOYO A LA INDUSTRIA NACIONAL (100 PUNTOS) </w:t>
      </w:r>
    </w:p>
    <w:p w14:paraId="03866583" w14:textId="77777777" w:rsidR="000B110E" w:rsidRPr="000B110E" w:rsidRDefault="000B110E" w:rsidP="000B110E">
      <w:pPr>
        <w:jc w:val="both"/>
        <w:rPr>
          <w:rFonts w:ascii="Arial" w:hAnsi="Arial" w:cs="Arial"/>
          <w:sz w:val="20"/>
          <w:szCs w:val="20"/>
        </w:rPr>
      </w:pPr>
    </w:p>
    <w:p w14:paraId="55F10FE1"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En aplicación al artículo 2 de la Ley 816 del 7 de julio de 2003, modificada por el decreto 019 de 2012 en concordancia con lo establecido en el decreto 1082 de 2015, el apoyo a la industria nacional se determina de la siguiente forma:</w:t>
      </w:r>
    </w:p>
    <w:p w14:paraId="1BFB1AE9" w14:textId="77777777" w:rsidR="000B110E" w:rsidRPr="000B110E" w:rsidRDefault="000B110E" w:rsidP="000B110E">
      <w:pPr>
        <w:jc w:val="both"/>
        <w:rPr>
          <w:rFonts w:ascii="Arial" w:hAnsi="Arial" w:cs="Arial"/>
          <w:sz w:val="20"/>
          <w:szCs w:val="20"/>
        </w:rPr>
      </w:pPr>
    </w:p>
    <w:p w14:paraId="0B440CE7"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El oferente diligenciará la tabla Apoyo a la Industria Nacional, en el que se relacionará la procedencia de cada uno de los ítems ofertados así:</w:t>
      </w:r>
    </w:p>
    <w:p w14:paraId="4CAFAC7E" w14:textId="77777777" w:rsidR="000B110E" w:rsidRPr="000B110E" w:rsidRDefault="000B110E" w:rsidP="000B110E">
      <w:pPr>
        <w:jc w:val="both"/>
        <w:rPr>
          <w:rFonts w:ascii="Arial" w:hAnsi="Arial" w:cs="Arial"/>
          <w:sz w:val="20"/>
          <w:szCs w:val="20"/>
        </w:rPr>
      </w:pPr>
    </w:p>
    <w:p w14:paraId="0A794EEB"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Tratándose de servicios, se aplicará lo siguiente:</w:t>
      </w:r>
    </w:p>
    <w:p w14:paraId="6AD54B7C" w14:textId="77777777" w:rsidR="000B110E" w:rsidRDefault="000B110E" w:rsidP="000B110E">
      <w:pPr>
        <w:jc w:val="both"/>
        <w:rPr>
          <w:rFonts w:ascii="Arial" w:hAnsi="Arial" w:cs="Arial"/>
          <w:sz w:val="20"/>
          <w:szCs w:val="20"/>
        </w:rPr>
      </w:pPr>
    </w:p>
    <w:p w14:paraId="6E48D6CD" w14:textId="77777777" w:rsidR="003050A3" w:rsidRDefault="003050A3" w:rsidP="000B110E">
      <w:pPr>
        <w:jc w:val="both"/>
        <w:rPr>
          <w:rFonts w:ascii="Arial" w:hAnsi="Arial" w:cs="Arial"/>
          <w:sz w:val="20"/>
          <w:szCs w:val="20"/>
        </w:rPr>
      </w:pPr>
    </w:p>
    <w:tbl>
      <w:tblPr>
        <w:tblW w:w="498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72"/>
        <w:gridCol w:w="567"/>
        <w:gridCol w:w="567"/>
        <w:gridCol w:w="1209"/>
      </w:tblGrid>
      <w:tr w:rsidR="00FB0134" w:rsidRPr="00FB0134" w14:paraId="69A1261F" w14:textId="77777777" w:rsidTr="00214A87">
        <w:trPr>
          <w:trHeight w:val="350"/>
        </w:trPr>
        <w:tc>
          <w:tcPr>
            <w:tcW w:w="379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DE30F62" w14:textId="77777777" w:rsidR="00FB0134" w:rsidRPr="00FB0134" w:rsidRDefault="00FB0134" w:rsidP="00A03EB4">
            <w:pPr>
              <w:ind w:left="-14" w:right="-50"/>
              <w:jc w:val="center"/>
              <w:rPr>
                <w:rFonts w:ascii="Arial" w:hAnsi="Arial" w:cs="Arial"/>
                <w:b/>
                <w:sz w:val="17"/>
                <w:szCs w:val="17"/>
              </w:rPr>
            </w:pPr>
            <w:r w:rsidRPr="00FB0134">
              <w:rPr>
                <w:rFonts w:ascii="Arial" w:hAnsi="Arial" w:cs="Arial"/>
                <w:b/>
                <w:sz w:val="17"/>
                <w:szCs w:val="17"/>
              </w:rPr>
              <w:lastRenderedPageBreak/>
              <w:t>INDIQUE CON UNA X A QUE CASILLA PERTENECE EL PERSONAL QUE LABORA EN LA INSTITUCIÓN O INSTITUCIONES</w:t>
            </w:r>
          </w:p>
        </w:tc>
        <w:tc>
          <w:tcPr>
            <w:tcW w:w="584"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3AD22607" w14:textId="77777777" w:rsidR="00FB0134" w:rsidRPr="00FB0134" w:rsidRDefault="00FB0134" w:rsidP="00A03EB4">
            <w:pPr>
              <w:ind w:left="-307" w:right="-233" w:hanging="3"/>
              <w:jc w:val="center"/>
              <w:rPr>
                <w:rFonts w:ascii="Arial" w:hAnsi="Arial" w:cs="Arial"/>
                <w:b/>
                <w:sz w:val="17"/>
                <w:szCs w:val="17"/>
              </w:rPr>
            </w:pPr>
            <w:r w:rsidRPr="00FB0134">
              <w:rPr>
                <w:rFonts w:ascii="Arial" w:hAnsi="Arial" w:cs="Arial"/>
                <w:b/>
                <w:sz w:val="17"/>
                <w:szCs w:val="17"/>
              </w:rPr>
              <w:t>CUMPLE</w:t>
            </w:r>
          </w:p>
        </w:tc>
        <w:tc>
          <w:tcPr>
            <w:tcW w:w="623"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2C0F7FA8" w14:textId="1E7F0F8C" w:rsidR="00FB0134" w:rsidRPr="00FB0134" w:rsidRDefault="00FB0134" w:rsidP="00214A87">
            <w:pPr>
              <w:ind w:right="66"/>
              <w:jc w:val="center"/>
              <w:rPr>
                <w:rFonts w:ascii="Arial" w:hAnsi="Arial" w:cs="Arial"/>
                <w:b/>
                <w:sz w:val="17"/>
                <w:szCs w:val="17"/>
              </w:rPr>
            </w:pPr>
            <w:r w:rsidRPr="00FB0134">
              <w:rPr>
                <w:rFonts w:ascii="Arial" w:hAnsi="Arial" w:cs="Arial"/>
                <w:b/>
                <w:sz w:val="17"/>
                <w:szCs w:val="17"/>
              </w:rPr>
              <w:t>PUNTAJE OTORGADO</w:t>
            </w:r>
          </w:p>
        </w:tc>
      </w:tr>
      <w:tr w:rsidR="00FB0134" w:rsidRPr="00FB0134" w14:paraId="72E86B21" w14:textId="77777777" w:rsidTr="00214A87">
        <w:trPr>
          <w:trHeight w:val="350"/>
        </w:trPr>
        <w:tc>
          <w:tcPr>
            <w:tcW w:w="3794" w:type="pct"/>
            <w:vMerge/>
            <w:tcBorders>
              <w:top w:val="single" w:sz="4" w:space="0" w:color="auto"/>
              <w:left w:val="single" w:sz="4" w:space="0" w:color="auto"/>
              <w:bottom w:val="single" w:sz="4" w:space="0" w:color="auto"/>
              <w:right w:val="single" w:sz="4" w:space="0" w:color="auto"/>
            </w:tcBorders>
            <w:vAlign w:val="center"/>
            <w:hideMark/>
          </w:tcPr>
          <w:p w14:paraId="66406826" w14:textId="77777777" w:rsidR="00FB0134" w:rsidRPr="00FB0134" w:rsidRDefault="00FB0134"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FE8616E" w14:textId="77777777" w:rsidR="00FB0134" w:rsidRPr="00FB0134" w:rsidRDefault="00FB0134" w:rsidP="00A03EB4">
            <w:pPr>
              <w:ind w:left="-307" w:right="-233" w:hanging="3"/>
              <w:jc w:val="center"/>
              <w:rPr>
                <w:rFonts w:ascii="Arial" w:hAnsi="Arial" w:cs="Arial"/>
                <w:b/>
                <w:sz w:val="17"/>
                <w:szCs w:val="17"/>
              </w:rPr>
            </w:pPr>
            <w:r w:rsidRPr="00FB0134">
              <w:rPr>
                <w:rFonts w:ascii="Arial" w:hAnsi="Arial" w:cs="Arial"/>
                <w:b/>
                <w:sz w:val="17"/>
                <w:szCs w:val="17"/>
              </w:rPr>
              <w:t>SI</w:t>
            </w: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20EE9AD2" w14:textId="77777777" w:rsidR="00FB0134" w:rsidRPr="00FB0134" w:rsidRDefault="00FB0134" w:rsidP="00A03EB4">
            <w:pPr>
              <w:ind w:left="-307" w:right="-233" w:hanging="3"/>
              <w:jc w:val="center"/>
              <w:rPr>
                <w:rFonts w:ascii="Arial" w:hAnsi="Arial" w:cs="Arial"/>
                <w:b/>
                <w:sz w:val="17"/>
                <w:szCs w:val="17"/>
              </w:rPr>
            </w:pPr>
            <w:r w:rsidRPr="00FB0134">
              <w:rPr>
                <w:rFonts w:ascii="Arial" w:hAnsi="Arial" w:cs="Arial"/>
                <w:b/>
                <w:sz w:val="17"/>
                <w:szCs w:val="17"/>
              </w:rPr>
              <w:t>NO</w:t>
            </w:r>
          </w:p>
        </w:tc>
        <w:tc>
          <w:tcPr>
            <w:tcW w:w="623" w:type="pct"/>
            <w:vMerge/>
            <w:tcBorders>
              <w:top w:val="single" w:sz="4" w:space="0" w:color="auto"/>
              <w:left w:val="single" w:sz="4" w:space="0" w:color="auto"/>
              <w:bottom w:val="single" w:sz="4" w:space="0" w:color="auto"/>
              <w:right w:val="single" w:sz="4" w:space="0" w:color="auto"/>
            </w:tcBorders>
            <w:vAlign w:val="center"/>
            <w:hideMark/>
          </w:tcPr>
          <w:p w14:paraId="7CB6264E" w14:textId="77777777" w:rsidR="00FB0134" w:rsidRPr="00FB0134" w:rsidRDefault="00FB0134" w:rsidP="00A03EB4">
            <w:pPr>
              <w:ind w:left="-307" w:right="-233" w:hanging="3"/>
              <w:jc w:val="both"/>
              <w:rPr>
                <w:rFonts w:ascii="Arial" w:hAnsi="Arial" w:cs="Arial"/>
                <w:sz w:val="17"/>
                <w:szCs w:val="17"/>
              </w:rPr>
            </w:pPr>
          </w:p>
        </w:tc>
      </w:tr>
      <w:tr w:rsidR="00FB0134" w:rsidRPr="00FB0134" w14:paraId="4B291232" w14:textId="77777777" w:rsidTr="00214A87">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5962C74D" w14:textId="77777777" w:rsidR="00FB0134" w:rsidRPr="00FB0134" w:rsidRDefault="00FB0134"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100% nacionales</w:t>
            </w:r>
          </w:p>
        </w:tc>
        <w:tc>
          <w:tcPr>
            <w:tcW w:w="292" w:type="pct"/>
            <w:tcBorders>
              <w:top w:val="single" w:sz="4" w:space="0" w:color="auto"/>
              <w:left w:val="single" w:sz="4" w:space="0" w:color="auto"/>
              <w:bottom w:val="single" w:sz="4" w:space="0" w:color="auto"/>
              <w:right w:val="single" w:sz="4" w:space="0" w:color="auto"/>
            </w:tcBorders>
            <w:vAlign w:val="center"/>
            <w:hideMark/>
          </w:tcPr>
          <w:p w14:paraId="3D84A79E" w14:textId="77777777" w:rsidR="00FB0134" w:rsidRPr="00FB0134" w:rsidRDefault="00FB0134"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251F3FA7" w14:textId="77777777" w:rsidR="00FB0134" w:rsidRPr="00FB0134" w:rsidRDefault="00FB0134" w:rsidP="00A03EB4">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3AD9A8AF" w14:textId="77777777" w:rsidR="00FB0134" w:rsidRPr="00FB0134" w:rsidRDefault="00FB0134" w:rsidP="00214A87">
            <w:pPr>
              <w:jc w:val="center"/>
              <w:rPr>
                <w:rFonts w:ascii="Arial" w:hAnsi="Arial" w:cs="Arial"/>
                <w:sz w:val="17"/>
                <w:szCs w:val="17"/>
              </w:rPr>
            </w:pPr>
            <w:r w:rsidRPr="00FB0134">
              <w:rPr>
                <w:rFonts w:ascii="Arial" w:hAnsi="Arial" w:cs="Arial"/>
                <w:sz w:val="17"/>
                <w:szCs w:val="17"/>
              </w:rPr>
              <w:t>100</w:t>
            </w:r>
          </w:p>
        </w:tc>
      </w:tr>
      <w:tr w:rsidR="00FB0134" w:rsidRPr="00FB0134" w14:paraId="68E880F1" w14:textId="77777777" w:rsidTr="00214A87">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01ABF317" w14:textId="77777777" w:rsidR="00FB0134" w:rsidRPr="00FB0134" w:rsidRDefault="00FB0134"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nacionales superiores al 50% de los recursos y menor al 100% de estos</w:t>
            </w:r>
          </w:p>
        </w:tc>
        <w:tc>
          <w:tcPr>
            <w:tcW w:w="292" w:type="pct"/>
            <w:tcBorders>
              <w:top w:val="single" w:sz="4" w:space="0" w:color="auto"/>
              <w:left w:val="single" w:sz="4" w:space="0" w:color="auto"/>
              <w:bottom w:val="single" w:sz="4" w:space="0" w:color="auto"/>
              <w:right w:val="single" w:sz="4" w:space="0" w:color="auto"/>
            </w:tcBorders>
            <w:vAlign w:val="center"/>
          </w:tcPr>
          <w:p w14:paraId="3C99748D" w14:textId="77777777" w:rsidR="00FB0134" w:rsidRPr="00FB0134" w:rsidRDefault="00FB0134"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6190BBB" w14:textId="77777777" w:rsidR="00FB0134" w:rsidRPr="00FB0134" w:rsidRDefault="00FB0134" w:rsidP="00A03EB4">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69E3F2DA" w14:textId="77777777" w:rsidR="00FB0134" w:rsidRPr="00FB0134" w:rsidRDefault="00FB0134" w:rsidP="00214A87">
            <w:pPr>
              <w:jc w:val="center"/>
              <w:rPr>
                <w:rFonts w:ascii="Arial" w:hAnsi="Arial" w:cs="Arial"/>
                <w:sz w:val="17"/>
                <w:szCs w:val="17"/>
              </w:rPr>
            </w:pPr>
            <w:r w:rsidRPr="00FB0134">
              <w:rPr>
                <w:rFonts w:ascii="Arial" w:hAnsi="Arial" w:cs="Arial"/>
                <w:sz w:val="17"/>
                <w:szCs w:val="17"/>
              </w:rPr>
              <w:t>80</w:t>
            </w:r>
          </w:p>
        </w:tc>
      </w:tr>
      <w:tr w:rsidR="00FB0134" w:rsidRPr="00FB0134" w14:paraId="06ABD321" w14:textId="77777777" w:rsidTr="00214A87">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3AA77F08" w14:textId="77777777" w:rsidR="00FB0134" w:rsidRPr="00FB0134" w:rsidRDefault="00FB0134"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de origen nacional, inferior al 50% de los recursos</w:t>
            </w:r>
          </w:p>
        </w:tc>
        <w:tc>
          <w:tcPr>
            <w:tcW w:w="292" w:type="pct"/>
            <w:tcBorders>
              <w:top w:val="single" w:sz="4" w:space="0" w:color="auto"/>
              <w:left w:val="single" w:sz="4" w:space="0" w:color="auto"/>
              <w:bottom w:val="single" w:sz="4" w:space="0" w:color="auto"/>
              <w:right w:val="single" w:sz="4" w:space="0" w:color="auto"/>
            </w:tcBorders>
            <w:vAlign w:val="center"/>
          </w:tcPr>
          <w:p w14:paraId="46C13BCF" w14:textId="77777777" w:rsidR="00FB0134" w:rsidRPr="00FB0134" w:rsidRDefault="00FB0134"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7E204F3C" w14:textId="77777777" w:rsidR="00FB0134" w:rsidRPr="00FB0134" w:rsidRDefault="00FB0134" w:rsidP="00A03EB4">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388CA53C" w14:textId="77777777" w:rsidR="00FB0134" w:rsidRPr="00FB0134" w:rsidRDefault="00FB0134" w:rsidP="00214A87">
            <w:pPr>
              <w:jc w:val="center"/>
              <w:rPr>
                <w:rFonts w:ascii="Arial" w:hAnsi="Arial" w:cs="Arial"/>
                <w:sz w:val="17"/>
                <w:szCs w:val="17"/>
              </w:rPr>
            </w:pPr>
            <w:r w:rsidRPr="00FB0134">
              <w:rPr>
                <w:rFonts w:ascii="Arial" w:hAnsi="Arial" w:cs="Arial"/>
                <w:sz w:val="17"/>
                <w:szCs w:val="17"/>
              </w:rPr>
              <w:t>70</w:t>
            </w:r>
          </w:p>
        </w:tc>
      </w:tr>
      <w:tr w:rsidR="00FB0134" w:rsidRPr="00FB0134" w14:paraId="0B72FEE3" w14:textId="77777777" w:rsidTr="00214A87">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08CF54C9" w14:textId="77777777" w:rsidR="00FB0134" w:rsidRPr="00FB0134" w:rsidRDefault="00FB0134"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100% nacionales</w:t>
            </w:r>
          </w:p>
        </w:tc>
        <w:tc>
          <w:tcPr>
            <w:tcW w:w="292" w:type="pct"/>
            <w:tcBorders>
              <w:top w:val="single" w:sz="4" w:space="0" w:color="auto"/>
              <w:left w:val="single" w:sz="4" w:space="0" w:color="auto"/>
              <w:bottom w:val="single" w:sz="4" w:space="0" w:color="auto"/>
              <w:right w:val="single" w:sz="4" w:space="0" w:color="auto"/>
            </w:tcBorders>
            <w:vAlign w:val="center"/>
          </w:tcPr>
          <w:p w14:paraId="14F4548D" w14:textId="77777777" w:rsidR="00FB0134" w:rsidRPr="00FB0134" w:rsidRDefault="00FB0134"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7C5C5B2B" w14:textId="77777777" w:rsidR="00FB0134" w:rsidRPr="00FB0134" w:rsidRDefault="00FB0134" w:rsidP="00A03EB4">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7E22786E" w14:textId="77777777" w:rsidR="00FB0134" w:rsidRPr="00FB0134" w:rsidRDefault="00FB0134" w:rsidP="00214A87">
            <w:pPr>
              <w:jc w:val="center"/>
              <w:rPr>
                <w:rFonts w:ascii="Arial" w:hAnsi="Arial" w:cs="Arial"/>
                <w:sz w:val="17"/>
                <w:szCs w:val="17"/>
              </w:rPr>
            </w:pPr>
            <w:r w:rsidRPr="00FB0134">
              <w:rPr>
                <w:rFonts w:ascii="Arial" w:hAnsi="Arial" w:cs="Arial"/>
                <w:sz w:val="17"/>
                <w:szCs w:val="17"/>
              </w:rPr>
              <w:t>50</w:t>
            </w:r>
          </w:p>
        </w:tc>
      </w:tr>
      <w:tr w:rsidR="00FB0134" w:rsidRPr="00FB0134" w14:paraId="0D6F15D5" w14:textId="77777777" w:rsidTr="00214A87">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55A905BB" w14:textId="77777777" w:rsidR="00FB0134" w:rsidRPr="00FB0134" w:rsidRDefault="00FB0134"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w:t>
            </w:r>
          </w:p>
        </w:tc>
        <w:tc>
          <w:tcPr>
            <w:tcW w:w="292" w:type="pct"/>
            <w:tcBorders>
              <w:top w:val="single" w:sz="4" w:space="0" w:color="auto"/>
              <w:left w:val="single" w:sz="4" w:space="0" w:color="auto"/>
              <w:bottom w:val="single" w:sz="4" w:space="0" w:color="auto"/>
              <w:right w:val="single" w:sz="4" w:space="0" w:color="auto"/>
            </w:tcBorders>
            <w:vAlign w:val="center"/>
          </w:tcPr>
          <w:p w14:paraId="504DCAC6" w14:textId="77777777" w:rsidR="00FB0134" w:rsidRPr="00FB0134" w:rsidRDefault="00FB0134"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5368E0B9" w14:textId="77777777" w:rsidR="00FB0134" w:rsidRPr="00FB0134" w:rsidRDefault="00FB0134" w:rsidP="00A03EB4">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79820E64" w14:textId="77777777" w:rsidR="00FB0134" w:rsidRPr="00FB0134" w:rsidRDefault="00FB0134" w:rsidP="00214A87">
            <w:pPr>
              <w:jc w:val="center"/>
              <w:rPr>
                <w:rFonts w:ascii="Arial" w:hAnsi="Arial" w:cs="Arial"/>
                <w:sz w:val="17"/>
                <w:szCs w:val="17"/>
              </w:rPr>
            </w:pPr>
            <w:r w:rsidRPr="00FB0134">
              <w:rPr>
                <w:rFonts w:ascii="Arial" w:hAnsi="Arial" w:cs="Arial"/>
                <w:sz w:val="17"/>
                <w:szCs w:val="17"/>
              </w:rPr>
              <w:t>20</w:t>
            </w:r>
          </w:p>
        </w:tc>
      </w:tr>
      <w:tr w:rsidR="00FB0134" w:rsidRPr="00FB0134" w14:paraId="53FD27F2" w14:textId="77777777" w:rsidTr="00214A87">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79A53776" w14:textId="77777777" w:rsidR="00FB0134" w:rsidRPr="00FB0134" w:rsidRDefault="00FB0134"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 de origen nacional inferior al 50% de los recursos</w:t>
            </w:r>
          </w:p>
        </w:tc>
        <w:tc>
          <w:tcPr>
            <w:tcW w:w="292" w:type="pct"/>
            <w:tcBorders>
              <w:top w:val="single" w:sz="4" w:space="0" w:color="auto"/>
              <w:left w:val="single" w:sz="4" w:space="0" w:color="auto"/>
              <w:bottom w:val="single" w:sz="4" w:space="0" w:color="auto"/>
              <w:right w:val="single" w:sz="4" w:space="0" w:color="auto"/>
            </w:tcBorders>
            <w:vAlign w:val="center"/>
          </w:tcPr>
          <w:p w14:paraId="524D94B7" w14:textId="77777777" w:rsidR="00FB0134" w:rsidRPr="00FB0134" w:rsidRDefault="00FB0134"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054F0B39" w14:textId="77777777" w:rsidR="00FB0134" w:rsidRPr="00FB0134" w:rsidRDefault="00FB0134" w:rsidP="00A03EB4">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446E3BE9" w14:textId="77777777" w:rsidR="00FB0134" w:rsidRPr="00FB0134" w:rsidRDefault="00FB0134" w:rsidP="00214A87">
            <w:pPr>
              <w:jc w:val="center"/>
              <w:rPr>
                <w:rFonts w:ascii="Arial" w:hAnsi="Arial" w:cs="Arial"/>
                <w:sz w:val="17"/>
                <w:szCs w:val="17"/>
              </w:rPr>
            </w:pPr>
            <w:r w:rsidRPr="00FB0134">
              <w:rPr>
                <w:rFonts w:ascii="Arial" w:hAnsi="Arial" w:cs="Arial"/>
                <w:sz w:val="17"/>
                <w:szCs w:val="17"/>
              </w:rPr>
              <w:t>10</w:t>
            </w:r>
          </w:p>
        </w:tc>
      </w:tr>
    </w:tbl>
    <w:p w14:paraId="5E79914B" w14:textId="77777777" w:rsidR="00FB0134" w:rsidRDefault="00FB0134" w:rsidP="000B110E">
      <w:pPr>
        <w:jc w:val="both"/>
        <w:rPr>
          <w:rFonts w:ascii="Arial" w:hAnsi="Arial" w:cs="Arial"/>
          <w:sz w:val="20"/>
          <w:szCs w:val="20"/>
        </w:rPr>
      </w:pPr>
    </w:p>
    <w:p w14:paraId="5C9E4C6A" w14:textId="77777777" w:rsidR="000B110E" w:rsidRPr="00FB0134" w:rsidRDefault="000B110E" w:rsidP="000B110E">
      <w:pPr>
        <w:jc w:val="both"/>
        <w:rPr>
          <w:rFonts w:ascii="Arial" w:hAnsi="Arial" w:cs="Arial"/>
          <w:i/>
          <w:iCs/>
          <w:sz w:val="20"/>
          <w:szCs w:val="20"/>
        </w:rPr>
      </w:pPr>
      <w:r w:rsidRPr="00FB0134">
        <w:rPr>
          <w:rFonts w:ascii="Arial" w:hAnsi="Arial" w:cs="Arial"/>
          <w:i/>
          <w:iCs/>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3C309E5F" w14:textId="77777777" w:rsidR="00FB0134" w:rsidRDefault="00FB0134" w:rsidP="000B110E">
      <w:pPr>
        <w:jc w:val="both"/>
        <w:rPr>
          <w:rFonts w:ascii="Arial" w:hAnsi="Arial" w:cs="Arial"/>
          <w:sz w:val="18"/>
          <w:szCs w:val="18"/>
        </w:rPr>
      </w:pPr>
    </w:p>
    <w:p w14:paraId="7F44540E" w14:textId="77777777" w:rsidR="003050A3" w:rsidRPr="00BD30A4" w:rsidRDefault="003050A3" w:rsidP="000B110E">
      <w:pPr>
        <w:jc w:val="both"/>
        <w:rPr>
          <w:rFonts w:ascii="Arial" w:hAnsi="Arial" w:cs="Arial"/>
          <w:sz w:val="18"/>
          <w:szCs w:val="18"/>
        </w:rPr>
      </w:pPr>
    </w:p>
    <w:p w14:paraId="058A00F8" w14:textId="77777777" w:rsidR="000B110E" w:rsidRPr="00FB0134" w:rsidRDefault="000B110E">
      <w:pPr>
        <w:pStyle w:val="Prrafodelista"/>
        <w:numPr>
          <w:ilvl w:val="0"/>
          <w:numId w:val="38"/>
        </w:numPr>
        <w:ind w:left="426" w:hanging="426"/>
        <w:jc w:val="both"/>
        <w:rPr>
          <w:rFonts w:ascii="Arial" w:hAnsi="Arial" w:cs="Arial"/>
          <w:b/>
          <w:bCs/>
          <w:sz w:val="20"/>
          <w:szCs w:val="20"/>
        </w:rPr>
      </w:pPr>
      <w:r w:rsidRPr="00FB0134">
        <w:rPr>
          <w:rFonts w:ascii="Arial" w:hAnsi="Arial" w:cs="Arial"/>
          <w:b/>
          <w:bCs/>
          <w:sz w:val="20"/>
          <w:szCs w:val="20"/>
        </w:rPr>
        <w:t>PUNTAJE EMPRENDIMIENTOS Y EMPRESAS DE MUJERES Y/O MIPYMES (5 PUNTOS)</w:t>
      </w:r>
    </w:p>
    <w:p w14:paraId="1A53E584" w14:textId="77777777" w:rsidR="000B110E" w:rsidRPr="000B110E" w:rsidRDefault="000B110E" w:rsidP="000B110E">
      <w:pPr>
        <w:jc w:val="both"/>
        <w:rPr>
          <w:rFonts w:ascii="Arial" w:hAnsi="Arial" w:cs="Arial"/>
          <w:sz w:val="20"/>
          <w:szCs w:val="20"/>
        </w:rPr>
      </w:pPr>
    </w:p>
    <w:p w14:paraId="1F98AE01" w14:textId="799038B1" w:rsidR="000B110E" w:rsidRDefault="000B110E" w:rsidP="000B110E">
      <w:pPr>
        <w:jc w:val="both"/>
        <w:rPr>
          <w:rFonts w:ascii="Arial" w:hAnsi="Arial" w:cs="Arial"/>
          <w:sz w:val="20"/>
          <w:szCs w:val="20"/>
        </w:rPr>
      </w:pPr>
      <w:r w:rsidRPr="000B110E">
        <w:rPr>
          <w:rFonts w:ascii="Arial" w:hAnsi="Arial" w:cs="Arial"/>
          <w:sz w:val="20"/>
          <w:szCs w:val="20"/>
        </w:rPr>
        <w:t xml:space="preserve">Cuando el proponente acredite que es un emprendimiento y empresa de mujeres y/o </w:t>
      </w:r>
      <w:r w:rsidR="00FB0134" w:rsidRPr="000B110E">
        <w:rPr>
          <w:rFonts w:ascii="Arial" w:hAnsi="Arial" w:cs="Arial"/>
          <w:sz w:val="20"/>
          <w:szCs w:val="20"/>
        </w:rPr>
        <w:t>MiPymes</w:t>
      </w:r>
      <w:r w:rsidRPr="000B110E">
        <w:rPr>
          <w:rFonts w:ascii="Arial" w:hAnsi="Arial" w:cs="Arial"/>
          <w:sz w:val="20"/>
          <w:szCs w:val="20"/>
        </w:rPr>
        <w:t xml:space="preserve"> se otorgara cinco por ciento (5%) del valor total de los puntos establecidos en el presente Estudio. </w:t>
      </w:r>
    </w:p>
    <w:p w14:paraId="3F5826EB" w14:textId="23FDE8A9" w:rsidR="000B110E" w:rsidRPr="000B110E" w:rsidRDefault="000B110E" w:rsidP="000B110E">
      <w:pPr>
        <w:jc w:val="both"/>
        <w:rPr>
          <w:rFonts w:ascii="Arial" w:hAnsi="Arial" w:cs="Arial"/>
          <w:sz w:val="20"/>
          <w:szCs w:val="20"/>
        </w:rPr>
      </w:pPr>
      <w:r w:rsidRPr="000B110E">
        <w:rPr>
          <w:rFonts w:ascii="Arial" w:hAnsi="Arial" w:cs="Arial"/>
          <w:sz w:val="20"/>
          <w:szCs w:val="20"/>
        </w:rPr>
        <w:t xml:space="preserve">Dando aplicación el artículo 2.2.1.2.4.2.18 del Decreto 1082 del 2015, adicionado por el 1860 del 2021 Criterios diferenciales para </w:t>
      </w:r>
      <w:r w:rsidR="00FB0134" w:rsidRPr="000B110E">
        <w:rPr>
          <w:rFonts w:ascii="Arial" w:hAnsi="Arial" w:cs="Arial"/>
          <w:sz w:val="20"/>
          <w:szCs w:val="20"/>
        </w:rPr>
        <w:t>MiPymes</w:t>
      </w:r>
      <w:r w:rsidRPr="000B110E">
        <w:rPr>
          <w:rFonts w:ascii="Arial" w:hAnsi="Arial" w:cs="Arial"/>
          <w:sz w:val="20"/>
          <w:szCs w:val="20"/>
        </w:rPr>
        <w:t xml:space="preserve"> en el sistema de compras públicas.</w:t>
      </w:r>
    </w:p>
    <w:p w14:paraId="6B68D3F9" w14:textId="77777777" w:rsidR="00FB0134" w:rsidRDefault="00FB0134" w:rsidP="000B110E">
      <w:pPr>
        <w:jc w:val="both"/>
        <w:rPr>
          <w:rFonts w:ascii="Arial" w:hAnsi="Arial" w:cs="Arial"/>
          <w:sz w:val="20"/>
          <w:szCs w:val="20"/>
        </w:rPr>
      </w:pPr>
    </w:p>
    <w:p w14:paraId="33D9D4F2" w14:textId="5ED34E1F" w:rsidR="000B110E" w:rsidRPr="000B110E" w:rsidRDefault="000B110E" w:rsidP="000B110E">
      <w:pPr>
        <w:jc w:val="both"/>
        <w:rPr>
          <w:rFonts w:ascii="Arial" w:hAnsi="Arial" w:cs="Arial"/>
          <w:sz w:val="20"/>
          <w:szCs w:val="20"/>
        </w:rPr>
      </w:pPr>
      <w:r w:rsidRPr="000B110E">
        <w:rPr>
          <w:rFonts w:ascii="Arial" w:hAnsi="Arial" w:cs="Arial"/>
          <w:sz w:val="20"/>
          <w:szCs w:val="20"/>
        </w:rPr>
        <w:t>DECRETO 1860 DE 2021</w:t>
      </w:r>
    </w:p>
    <w:p w14:paraId="46CB1E02" w14:textId="77777777" w:rsidR="000B110E" w:rsidRPr="000B110E" w:rsidRDefault="000B110E" w:rsidP="000B110E">
      <w:pPr>
        <w:jc w:val="both"/>
        <w:rPr>
          <w:rFonts w:ascii="Arial" w:hAnsi="Arial" w:cs="Arial"/>
          <w:sz w:val="20"/>
          <w:szCs w:val="20"/>
        </w:rPr>
      </w:pPr>
    </w:p>
    <w:p w14:paraId="794B0140" w14:textId="77777777" w:rsidR="000B110E" w:rsidRPr="00FB0134" w:rsidRDefault="000B110E" w:rsidP="000B110E">
      <w:pPr>
        <w:jc w:val="both"/>
        <w:rPr>
          <w:rFonts w:ascii="Arial" w:hAnsi="Arial" w:cs="Arial"/>
          <w:i/>
          <w:iCs/>
          <w:sz w:val="20"/>
          <w:szCs w:val="20"/>
        </w:rPr>
      </w:pPr>
      <w:r w:rsidRPr="00FB0134">
        <w:rPr>
          <w:rFonts w:ascii="Arial" w:hAnsi="Arial" w:cs="Arial"/>
          <w:i/>
          <w:iCs/>
          <w:sz w:val="20"/>
          <w:szCs w:val="20"/>
        </w:rPr>
        <w:t>"Por el cual se modifica y adiciona el Decreto </w:t>
      </w:r>
      <w:hyperlink r:id="rId29" w:anchor="0" w:history="1">
        <w:r w:rsidRPr="00FB0134">
          <w:rPr>
            <w:rFonts w:ascii="Arial" w:hAnsi="Arial" w:cs="Arial"/>
            <w:i/>
            <w:iCs/>
            <w:sz w:val="20"/>
            <w:szCs w:val="20"/>
          </w:rPr>
          <w:t>1082 </w:t>
        </w:r>
      </w:hyperlink>
      <w:r w:rsidRPr="00FB0134">
        <w:rPr>
          <w:rFonts w:ascii="Arial" w:hAnsi="Arial" w:cs="Arial"/>
          <w:i/>
          <w:iCs/>
          <w:sz w:val="20"/>
          <w:szCs w:val="20"/>
        </w:rPr>
        <w:t>de 2015, Único Reglamentario del Sector Administrativo de Planeación Nacional, con el fin reglamentar los artículos </w:t>
      </w:r>
      <w:hyperlink r:id="rId30" w:anchor="30" w:history="1">
        <w:r w:rsidRPr="00FB0134">
          <w:rPr>
            <w:rFonts w:ascii="Arial" w:hAnsi="Arial" w:cs="Arial"/>
            <w:i/>
            <w:iCs/>
            <w:sz w:val="20"/>
            <w:szCs w:val="20"/>
          </w:rPr>
          <w:t>30</w:t>
        </w:r>
      </w:hyperlink>
      <w:r w:rsidRPr="00FB0134">
        <w:rPr>
          <w:rFonts w:ascii="Arial" w:hAnsi="Arial" w:cs="Arial"/>
          <w:i/>
          <w:iCs/>
          <w:sz w:val="20"/>
          <w:szCs w:val="20"/>
        </w:rPr>
        <w:t>, </w:t>
      </w:r>
      <w:hyperlink r:id="rId31" w:anchor="31" w:history="1">
        <w:r w:rsidRPr="00FB0134">
          <w:rPr>
            <w:rFonts w:ascii="Arial" w:hAnsi="Arial" w:cs="Arial"/>
            <w:i/>
            <w:iCs/>
            <w:sz w:val="20"/>
            <w:szCs w:val="20"/>
          </w:rPr>
          <w:t>31</w:t>
        </w:r>
      </w:hyperlink>
      <w:r w:rsidRPr="00FB0134">
        <w:rPr>
          <w:rFonts w:ascii="Arial" w:hAnsi="Arial" w:cs="Arial"/>
          <w:i/>
          <w:iCs/>
          <w:sz w:val="20"/>
          <w:szCs w:val="20"/>
        </w:rPr>
        <w:t>, </w:t>
      </w:r>
      <w:hyperlink r:id="rId32" w:anchor="32" w:history="1">
        <w:r w:rsidRPr="00FB0134">
          <w:rPr>
            <w:rFonts w:ascii="Arial" w:hAnsi="Arial" w:cs="Arial"/>
            <w:i/>
            <w:iCs/>
            <w:sz w:val="20"/>
            <w:szCs w:val="20"/>
          </w:rPr>
          <w:t>32</w:t>
        </w:r>
      </w:hyperlink>
      <w:r w:rsidRPr="00FB0134">
        <w:rPr>
          <w:rFonts w:ascii="Arial" w:hAnsi="Arial" w:cs="Arial"/>
          <w:i/>
          <w:iCs/>
          <w:sz w:val="20"/>
          <w:szCs w:val="20"/>
        </w:rPr>
        <w:t>, </w:t>
      </w:r>
      <w:hyperlink r:id="rId33" w:anchor="34" w:history="1">
        <w:r w:rsidRPr="00FB0134">
          <w:rPr>
            <w:rFonts w:ascii="Arial" w:hAnsi="Arial" w:cs="Arial"/>
            <w:i/>
            <w:iCs/>
            <w:sz w:val="20"/>
            <w:szCs w:val="20"/>
          </w:rPr>
          <w:t>34 </w:t>
        </w:r>
      </w:hyperlink>
      <w:r w:rsidRPr="00FB0134">
        <w:rPr>
          <w:rFonts w:ascii="Arial" w:hAnsi="Arial" w:cs="Arial"/>
          <w:i/>
          <w:iCs/>
          <w:sz w:val="20"/>
          <w:szCs w:val="20"/>
        </w:rPr>
        <w:t>y </w:t>
      </w:r>
      <w:hyperlink r:id="rId34" w:anchor="35" w:history="1">
        <w:r w:rsidRPr="00FB0134">
          <w:rPr>
            <w:rFonts w:ascii="Arial" w:hAnsi="Arial" w:cs="Arial"/>
            <w:i/>
            <w:iCs/>
            <w:sz w:val="20"/>
            <w:szCs w:val="20"/>
          </w:rPr>
          <w:t>35 </w:t>
        </w:r>
      </w:hyperlink>
      <w:r w:rsidRPr="00FB0134">
        <w:rPr>
          <w:rFonts w:ascii="Arial" w:hAnsi="Arial" w:cs="Arial"/>
          <w:i/>
          <w:iCs/>
          <w:sz w:val="20"/>
          <w:szCs w:val="20"/>
        </w:rPr>
        <w:t>de la Ley 2069 de 2020, en lo relativo al sistema de compras públicas y se dictan otras disposiciones"</w:t>
      </w:r>
    </w:p>
    <w:p w14:paraId="4D7BDBE0" w14:textId="77777777" w:rsidR="000B110E" w:rsidRPr="000B110E" w:rsidRDefault="000B110E" w:rsidP="000B110E">
      <w:pPr>
        <w:jc w:val="both"/>
        <w:rPr>
          <w:rFonts w:ascii="Arial" w:hAnsi="Arial" w:cs="Arial"/>
          <w:sz w:val="20"/>
          <w:szCs w:val="20"/>
        </w:rPr>
      </w:pPr>
    </w:p>
    <w:p w14:paraId="23AF024F"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Emprendimientos y empresas de mujeres (5 PUNTOS)</w:t>
      </w:r>
    </w:p>
    <w:p w14:paraId="0BF853B0" w14:textId="77777777" w:rsidR="000B110E" w:rsidRDefault="000B110E" w:rsidP="000B110E">
      <w:pPr>
        <w:jc w:val="both"/>
        <w:rPr>
          <w:rFonts w:ascii="Arial" w:hAnsi="Arial" w:cs="Arial"/>
          <w:sz w:val="20"/>
          <w:szCs w:val="20"/>
        </w:rPr>
      </w:pPr>
    </w:p>
    <w:tbl>
      <w:tblPr>
        <w:tblW w:w="4994"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7229"/>
        <w:gridCol w:w="567"/>
        <w:gridCol w:w="569"/>
        <w:gridCol w:w="1339"/>
      </w:tblGrid>
      <w:tr w:rsidR="001D1F99" w:rsidRPr="001D1F99" w14:paraId="3FD32312" w14:textId="77777777" w:rsidTr="00BD30A4">
        <w:trPr>
          <w:trHeight w:val="340"/>
        </w:trPr>
        <w:tc>
          <w:tcPr>
            <w:tcW w:w="3725" w:type="pct"/>
            <w:vMerge w:val="restart"/>
            <w:tcBorders>
              <w:top w:val="double" w:sz="4" w:space="0" w:color="auto"/>
              <w:left w:val="double" w:sz="4" w:space="0" w:color="auto"/>
              <w:right w:val="double" w:sz="4" w:space="0" w:color="auto"/>
            </w:tcBorders>
            <w:shd w:val="clear" w:color="auto" w:fill="A6A6A6"/>
            <w:noWrap/>
            <w:vAlign w:val="center"/>
          </w:tcPr>
          <w:p w14:paraId="66263AB2" w14:textId="77777777" w:rsidR="001D1F99" w:rsidRPr="001D1F99" w:rsidRDefault="001D1F99" w:rsidP="00A03EB4">
            <w:pPr>
              <w:ind w:left="52"/>
              <w:jc w:val="center"/>
              <w:rPr>
                <w:rFonts w:ascii="Arial" w:hAnsi="Arial" w:cs="Arial"/>
                <w:b/>
                <w:sz w:val="18"/>
                <w:szCs w:val="18"/>
              </w:rPr>
            </w:pPr>
            <w:r w:rsidRPr="001D1F99">
              <w:rPr>
                <w:rFonts w:ascii="Arial" w:hAnsi="Arial" w:cs="Arial"/>
                <w:b/>
                <w:sz w:val="18"/>
                <w:szCs w:val="18"/>
              </w:rPr>
              <w:t>CRITERIO</w:t>
            </w:r>
          </w:p>
        </w:tc>
        <w:tc>
          <w:tcPr>
            <w:tcW w:w="585" w:type="pct"/>
            <w:gridSpan w:val="2"/>
            <w:tcBorders>
              <w:top w:val="double" w:sz="4" w:space="0" w:color="auto"/>
              <w:left w:val="double" w:sz="4" w:space="0" w:color="auto"/>
              <w:bottom w:val="double" w:sz="4" w:space="0" w:color="auto"/>
              <w:right w:val="double" w:sz="4" w:space="0" w:color="auto"/>
            </w:tcBorders>
            <w:shd w:val="clear" w:color="auto" w:fill="A6A6A6"/>
            <w:vAlign w:val="center"/>
          </w:tcPr>
          <w:p w14:paraId="63A69E0C" w14:textId="77777777" w:rsidR="001D1F99" w:rsidRPr="001D1F99" w:rsidRDefault="001D1F99" w:rsidP="00A03EB4">
            <w:pPr>
              <w:ind w:left="52"/>
              <w:jc w:val="center"/>
              <w:rPr>
                <w:rFonts w:ascii="Arial" w:hAnsi="Arial" w:cs="Arial"/>
                <w:b/>
                <w:sz w:val="18"/>
                <w:szCs w:val="18"/>
              </w:rPr>
            </w:pPr>
            <w:r w:rsidRPr="001D1F99">
              <w:rPr>
                <w:rFonts w:ascii="Arial" w:hAnsi="Arial" w:cs="Arial"/>
                <w:b/>
                <w:sz w:val="18"/>
                <w:szCs w:val="18"/>
              </w:rPr>
              <w:t>OFRECE</w:t>
            </w:r>
          </w:p>
        </w:tc>
        <w:tc>
          <w:tcPr>
            <w:tcW w:w="690" w:type="pct"/>
            <w:vMerge w:val="restart"/>
            <w:tcBorders>
              <w:top w:val="double" w:sz="4" w:space="0" w:color="auto"/>
              <w:left w:val="double" w:sz="4" w:space="0" w:color="auto"/>
              <w:right w:val="double" w:sz="4" w:space="0" w:color="auto"/>
            </w:tcBorders>
            <w:shd w:val="clear" w:color="auto" w:fill="A6A6A6"/>
            <w:noWrap/>
            <w:vAlign w:val="center"/>
          </w:tcPr>
          <w:p w14:paraId="0A0A14F8" w14:textId="77777777" w:rsidR="001D1F99" w:rsidRPr="001D1F99" w:rsidRDefault="001D1F99" w:rsidP="00A03EB4">
            <w:pPr>
              <w:ind w:left="52"/>
              <w:jc w:val="center"/>
              <w:rPr>
                <w:rFonts w:ascii="Arial" w:hAnsi="Arial" w:cs="Arial"/>
                <w:b/>
                <w:sz w:val="18"/>
                <w:szCs w:val="18"/>
              </w:rPr>
            </w:pPr>
            <w:r w:rsidRPr="001D1F99">
              <w:rPr>
                <w:rFonts w:ascii="Arial" w:hAnsi="Arial" w:cs="Arial"/>
                <w:b/>
                <w:sz w:val="18"/>
                <w:szCs w:val="18"/>
              </w:rPr>
              <w:t>PUNTAJE</w:t>
            </w:r>
          </w:p>
        </w:tc>
      </w:tr>
      <w:tr w:rsidR="001D1F99" w:rsidRPr="001D1F99" w14:paraId="0BB27B4D" w14:textId="77777777" w:rsidTr="00BD30A4">
        <w:trPr>
          <w:trHeight w:val="340"/>
        </w:trPr>
        <w:tc>
          <w:tcPr>
            <w:tcW w:w="3725" w:type="pct"/>
            <w:vMerge/>
            <w:tcBorders>
              <w:left w:val="double" w:sz="4" w:space="0" w:color="auto"/>
              <w:bottom w:val="double" w:sz="4" w:space="0" w:color="auto"/>
              <w:right w:val="double" w:sz="4" w:space="0" w:color="auto"/>
            </w:tcBorders>
            <w:shd w:val="clear" w:color="auto" w:fill="A6A6A6"/>
            <w:noWrap/>
            <w:vAlign w:val="center"/>
            <w:hideMark/>
          </w:tcPr>
          <w:p w14:paraId="21F52D20" w14:textId="77777777" w:rsidR="001D1F99" w:rsidRPr="001D1F99" w:rsidRDefault="001D1F99" w:rsidP="00A03EB4">
            <w:pPr>
              <w:ind w:left="52"/>
              <w:jc w:val="center"/>
              <w:rPr>
                <w:rFonts w:ascii="Arial" w:hAnsi="Arial" w:cs="Arial"/>
                <w:b/>
                <w:sz w:val="18"/>
                <w:szCs w:val="18"/>
              </w:rPr>
            </w:pPr>
          </w:p>
        </w:tc>
        <w:tc>
          <w:tcPr>
            <w:tcW w:w="292"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55D0F852" w14:textId="77777777" w:rsidR="001D1F99" w:rsidRPr="001D1F99" w:rsidRDefault="001D1F99" w:rsidP="00BD30A4">
            <w:pPr>
              <w:jc w:val="center"/>
              <w:rPr>
                <w:rFonts w:ascii="Arial" w:hAnsi="Arial" w:cs="Arial"/>
                <w:b/>
                <w:sz w:val="18"/>
                <w:szCs w:val="18"/>
              </w:rPr>
            </w:pPr>
            <w:r w:rsidRPr="001D1F99">
              <w:rPr>
                <w:rFonts w:ascii="Arial" w:hAnsi="Arial" w:cs="Arial"/>
                <w:b/>
                <w:sz w:val="18"/>
                <w:szCs w:val="18"/>
              </w:rPr>
              <w:t>SI</w:t>
            </w:r>
          </w:p>
        </w:tc>
        <w:tc>
          <w:tcPr>
            <w:tcW w:w="293" w:type="pct"/>
            <w:tcBorders>
              <w:top w:val="double" w:sz="4" w:space="0" w:color="auto"/>
              <w:left w:val="double" w:sz="4" w:space="0" w:color="auto"/>
              <w:bottom w:val="double" w:sz="4" w:space="0" w:color="auto"/>
              <w:right w:val="double" w:sz="4" w:space="0" w:color="auto"/>
            </w:tcBorders>
            <w:shd w:val="clear" w:color="auto" w:fill="A6A6A6"/>
            <w:vAlign w:val="center"/>
          </w:tcPr>
          <w:p w14:paraId="4CD33782" w14:textId="77777777" w:rsidR="001D1F99" w:rsidRPr="001D1F99" w:rsidRDefault="001D1F99" w:rsidP="00BD30A4">
            <w:pPr>
              <w:jc w:val="center"/>
              <w:rPr>
                <w:rFonts w:ascii="Arial" w:hAnsi="Arial" w:cs="Arial"/>
                <w:b/>
                <w:sz w:val="18"/>
                <w:szCs w:val="18"/>
              </w:rPr>
            </w:pPr>
            <w:r w:rsidRPr="001D1F99">
              <w:rPr>
                <w:rFonts w:ascii="Arial" w:hAnsi="Arial" w:cs="Arial"/>
                <w:b/>
                <w:sz w:val="18"/>
                <w:szCs w:val="18"/>
              </w:rPr>
              <w:t>NO</w:t>
            </w:r>
          </w:p>
        </w:tc>
        <w:tc>
          <w:tcPr>
            <w:tcW w:w="690" w:type="pct"/>
            <w:vMerge/>
            <w:tcBorders>
              <w:left w:val="double" w:sz="4" w:space="0" w:color="auto"/>
              <w:bottom w:val="double" w:sz="4" w:space="0" w:color="auto"/>
              <w:right w:val="double" w:sz="4" w:space="0" w:color="auto"/>
            </w:tcBorders>
            <w:shd w:val="clear" w:color="auto" w:fill="A6A6A6"/>
            <w:noWrap/>
            <w:vAlign w:val="center"/>
            <w:hideMark/>
          </w:tcPr>
          <w:p w14:paraId="5E054846" w14:textId="77777777" w:rsidR="001D1F99" w:rsidRPr="001D1F99" w:rsidRDefault="001D1F99" w:rsidP="00A03EB4">
            <w:pPr>
              <w:ind w:left="52"/>
              <w:jc w:val="center"/>
              <w:rPr>
                <w:rFonts w:ascii="Arial" w:hAnsi="Arial" w:cs="Arial"/>
                <w:b/>
                <w:sz w:val="18"/>
                <w:szCs w:val="18"/>
              </w:rPr>
            </w:pPr>
          </w:p>
        </w:tc>
      </w:tr>
      <w:tr w:rsidR="001D1F99" w:rsidRPr="001D1F99" w14:paraId="4FCC99FE" w14:textId="77777777" w:rsidTr="00BD30A4">
        <w:trPr>
          <w:trHeight w:val="340"/>
        </w:trPr>
        <w:tc>
          <w:tcPr>
            <w:tcW w:w="3725" w:type="pct"/>
            <w:tcBorders>
              <w:top w:val="double" w:sz="4" w:space="0" w:color="auto"/>
              <w:left w:val="double" w:sz="4" w:space="0" w:color="auto"/>
              <w:bottom w:val="double" w:sz="4" w:space="0" w:color="auto"/>
              <w:right w:val="double" w:sz="4" w:space="0" w:color="auto"/>
            </w:tcBorders>
            <w:vAlign w:val="center"/>
            <w:hideMark/>
          </w:tcPr>
          <w:p w14:paraId="75291BE3" w14:textId="77777777" w:rsidR="001D1F99" w:rsidRDefault="001D1F99" w:rsidP="00A03EB4">
            <w:pPr>
              <w:jc w:val="both"/>
              <w:rPr>
                <w:rFonts w:ascii="Arial" w:hAnsi="Arial" w:cs="Arial"/>
                <w:sz w:val="17"/>
                <w:szCs w:val="17"/>
              </w:rPr>
            </w:pPr>
            <w:r w:rsidRPr="001D1F99">
              <w:rPr>
                <w:rFonts w:ascii="Arial" w:hAnsi="Arial" w:cs="Arial"/>
                <w:sz w:val="17"/>
                <w:szCs w:val="17"/>
              </w:rPr>
              <w:t xml:space="preserve">En relación a lo establecido en el artículo 2.2.1.2.4.2.15. del Decreto 1860 del 2021 Criterios diferenciales para emprendimientos y empresas de mujeres en el sistema de compras públicas, se otorgarán </w:t>
            </w:r>
            <w:r w:rsidRPr="001D1F99">
              <w:rPr>
                <w:rFonts w:ascii="Arial" w:hAnsi="Arial" w:cs="Arial"/>
                <w:b/>
                <w:sz w:val="17"/>
                <w:szCs w:val="17"/>
              </w:rPr>
              <w:t>5 PUNTOS</w:t>
            </w:r>
            <w:r w:rsidRPr="001D1F99">
              <w:rPr>
                <w:rFonts w:ascii="Arial" w:hAnsi="Arial" w:cs="Arial"/>
                <w:sz w:val="17"/>
                <w:szCs w:val="17"/>
              </w:rPr>
              <w:t xml:space="preserve"> al proponente que cumpla con lo establecido en el artículo 2.2.1.2.4.2.14. del Decreto 1860 del 2021. En caso de dar cumplimiento a lo anterior, el oferente deberá soportar mínimo 01 de las 04 condiciones establecidas en dicha normatividad</w:t>
            </w:r>
            <w:r w:rsidR="00FA5A00">
              <w:rPr>
                <w:rFonts w:ascii="Arial" w:hAnsi="Arial" w:cs="Arial"/>
                <w:sz w:val="17"/>
                <w:szCs w:val="17"/>
              </w:rPr>
              <w:t>.</w:t>
            </w:r>
          </w:p>
          <w:p w14:paraId="6F19AF1C" w14:textId="77777777" w:rsidR="00FA5A00" w:rsidRDefault="00FA5A00" w:rsidP="00A03EB4">
            <w:pPr>
              <w:jc w:val="both"/>
              <w:rPr>
                <w:rFonts w:ascii="Arial" w:hAnsi="Arial" w:cs="Arial"/>
                <w:sz w:val="18"/>
                <w:szCs w:val="18"/>
              </w:rPr>
            </w:pPr>
          </w:p>
          <w:p w14:paraId="5930F297" w14:textId="72A5D318" w:rsidR="00FA5A00" w:rsidRPr="00FA5A00" w:rsidRDefault="00FA5A00" w:rsidP="00A03EB4">
            <w:pPr>
              <w:jc w:val="both"/>
              <w:rPr>
                <w:rFonts w:ascii="Arial" w:hAnsi="Arial" w:cs="Arial"/>
                <w:sz w:val="18"/>
                <w:szCs w:val="18"/>
              </w:rPr>
            </w:pPr>
            <w:r w:rsidRPr="00FA5A00">
              <w:rPr>
                <w:rFonts w:ascii="Arial" w:hAnsi="Arial" w:cs="Arial"/>
                <w:b/>
                <w:bCs/>
                <w:sz w:val="18"/>
                <w:szCs w:val="18"/>
              </w:rPr>
              <w:t>NOTA:</w:t>
            </w:r>
            <w:r>
              <w:rPr>
                <w:rFonts w:ascii="Arial" w:hAnsi="Arial" w:cs="Arial"/>
                <w:b/>
                <w:bCs/>
                <w:sz w:val="18"/>
                <w:szCs w:val="18"/>
              </w:rPr>
              <w:t xml:space="preserve"> </w:t>
            </w:r>
            <w:r>
              <w:rPr>
                <w:rFonts w:ascii="Arial" w:hAnsi="Arial" w:cs="Arial"/>
                <w:sz w:val="18"/>
                <w:szCs w:val="18"/>
              </w:rPr>
              <w:t>El oferente debe verificar el decreto antes mencionada y enviar los documentos que acreditan dicha condición.</w:t>
            </w:r>
          </w:p>
        </w:tc>
        <w:tc>
          <w:tcPr>
            <w:tcW w:w="292" w:type="pct"/>
            <w:tcBorders>
              <w:top w:val="double" w:sz="4" w:space="0" w:color="auto"/>
              <w:left w:val="double" w:sz="4" w:space="0" w:color="auto"/>
              <w:bottom w:val="double" w:sz="4" w:space="0" w:color="auto"/>
              <w:right w:val="double" w:sz="4" w:space="0" w:color="auto"/>
            </w:tcBorders>
            <w:vAlign w:val="center"/>
          </w:tcPr>
          <w:p w14:paraId="45D77ED8" w14:textId="77777777" w:rsidR="001D1F99" w:rsidRPr="001D1F99" w:rsidRDefault="001D1F99" w:rsidP="00A03EB4">
            <w:pPr>
              <w:ind w:left="-284" w:right="-296"/>
              <w:jc w:val="both"/>
              <w:rPr>
                <w:rFonts w:ascii="Arial" w:hAnsi="Arial" w:cs="Arial"/>
                <w:sz w:val="18"/>
                <w:szCs w:val="18"/>
              </w:rPr>
            </w:pPr>
          </w:p>
        </w:tc>
        <w:tc>
          <w:tcPr>
            <w:tcW w:w="293" w:type="pct"/>
            <w:tcBorders>
              <w:top w:val="double" w:sz="4" w:space="0" w:color="auto"/>
              <w:left w:val="double" w:sz="4" w:space="0" w:color="auto"/>
              <w:bottom w:val="double" w:sz="4" w:space="0" w:color="auto"/>
              <w:right w:val="double" w:sz="4" w:space="0" w:color="auto"/>
            </w:tcBorders>
          </w:tcPr>
          <w:p w14:paraId="772A0533" w14:textId="77777777" w:rsidR="001D1F99" w:rsidRPr="001D1F99" w:rsidRDefault="001D1F99" w:rsidP="00A03EB4">
            <w:pPr>
              <w:ind w:left="-284" w:right="-296"/>
              <w:jc w:val="center"/>
              <w:rPr>
                <w:rFonts w:ascii="Arial" w:hAnsi="Arial" w:cs="Arial"/>
                <w:b/>
                <w:sz w:val="18"/>
                <w:szCs w:val="18"/>
              </w:rPr>
            </w:pPr>
          </w:p>
        </w:tc>
        <w:tc>
          <w:tcPr>
            <w:tcW w:w="690" w:type="pct"/>
            <w:tcBorders>
              <w:top w:val="double" w:sz="4" w:space="0" w:color="auto"/>
              <w:left w:val="double" w:sz="4" w:space="0" w:color="auto"/>
              <w:bottom w:val="double" w:sz="4" w:space="0" w:color="auto"/>
              <w:right w:val="double" w:sz="4" w:space="0" w:color="auto"/>
            </w:tcBorders>
            <w:noWrap/>
            <w:vAlign w:val="center"/>
            <w:hideMark/>
          </w:tcPr>
          <w:p w14:paraId="2216627A" w14:textId="77777777" w:rsidR="001D1F99" w:rsidRPr="001D1F99" w:rsidRDefault="001D1F99" w:rsidP="00A03EB4">
            <w:pPr>
              <w:ind w:left="-284" w:right="-296"/>
              <w:jc w:val="center"/>
              <w:rPr>
                <w:rFonts w:ascii="Arial" w:hAnsi="Arial" w:cs="Arial"/>
                <w:b/>
                <w:sz w:val="18"/>
                <w:szCs w:val="18"/>
              </w:rPr>
            </w:pPr>
          </w:p>
        </w:tc>
      </w:tr>
    </w:tbl>
    <w:p w14:paraId="53D40A38" w14:textId="77777777" w:rsidR="001D1F99" w:rsidRDefault="001D1F99" w:rsidP="000B110E">
      <w:pPr>
        <w:jc w:val="both"/>
        <w:rPr>
          <w:rFonts w:ascii="Arial" w:hAnsi="Arial" w:cs="Arial"/>
          <w:sz w:val="20"/>
          <w:szCs w:val="20"/>
        </w:rPr>
      </w:pPr>
    </w:p>
    <w:p w14:paraId="386CAC33" w14:textId="77777777" w:rsidR="003050A3" w:rsidRDefault="003050A3" w:rsidP="000B110E">
      <w:pPr>
        <w:jc w:val="both"/>
        <w:rPr>
          <w:rFonts w:ascii="Arial" w:hAnsi="Arial" w:cs="Arial"/>
          <w:sz w:val="20"/>
          <w:szCs w:val="20"/>
        </w:rPr>
      </w:pPr>
    </w:p>
    <w:p w14:paraId="5ED65122" w14:textId="77777777" w:rsidR="000B110E" w:rsidRPr="001D1F99" w:rsidRDefault="000B110E">
      <w:pPr>
        <w:pStyle w:val="Prrafodelista"/>
        <w:numPr>
          <w:ilvl w:val="0"/>
          <w:numId w:val="38"/>
        </w:numPr>
        <w:ind w:left="426" w:hanging="426"/>
        <w:jc w:val="both"/>
        <w:rPr>
          <w:rFonts w:ascii="Arial" w:hAnsi="Arial" w:cs="Arial"/>
          <w:b/>
          <w:bCs/>
          <w:sz w:val="20"/>
          <w:szCs w:val="20"/>
        </w:rPr>
      </w:pPr>
      <w:r w:rsidRPr="001D1F99">
        <w:rPr>
          <w:rFonts w:ascii="Arial" w:hAnsi="Arial" w:cs="Arial"/>
          <w:b/>
          <w:bCs/>
          <w:sz w:val="20"/>
          <w:szCs w:val="20"/>
        </w:rPr>
        <w:t>CRITERIOS DIFERENCIALES PARA EMPRENDIMIENTOS Y EMPRESAS DE MUJERES EN EL SISTEMA DE COMPRAS PÚBLICAS (5 PUNTOS)</w:t>
      </w:r>
    </w:p>
    <w:p w14:paraId="5EF37B70" w14:textId="77777777" w:rsidR="000B110E" w:rsidRPr="000B110E" w:rsidRDefault="000B110E" w:rsidP="000B110E">
      <w:pPr>
        <w:jc w:val="both"/>
        <w:rPr>
          <w:rFonts w:ascii="Arial" w:hAnsi="Arial" w:cs="Arial"/>
          <w:sz w:val="20"/>
          <w:szCs w:val="20"/>
        </w:rPr>
      </w:pPr>
    </w:p>
    <w:p w14:paraId="3DD35BB8"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 xml:space="preserve">Para los oferentes que cumplan con el numeral (E) </w:t>
      </w:r>
      <w:r w:rsidRPr="001D1F99">
        <w:rPr>
          <w:rFonts w:ascii="Arial" w:hAnsi="Arial" w:cs="Arial"/>
          <w:i/>
          <w:iCs/>
          <w:sz w:val="20"/>
          <w:szCs w:val="20"/>
        </w:rPr>
        <w:t>“EMPRENDIMIENTOS Y EMPRESAS DE MUJERES Y/O MIPYMES”</w:t>
      </w:r>
      <w:r w:rsidRPr="000B110E">
        <w:rPr>
          <w:rFonts w:ascii="Arial" w:hAnsi="Arial" w:cs="Arial"/>
          <w:sz w:val="20"/>
          <w:szCs w:val="20"/>
        </w:rPr>
        <w:t xml:space="preserve"> y dando cumplimiento al numeral 2.2.1.2.4.2.15. Criterios diferenciales para emprendimientos y empresas de mujeres en el sistema de compras públicas del Decreto 1860 del 2021, deberán diligenciar el siguiente cuadro así:</w:t>
      </w:r>
    </w:p>
    <w:tbl>
      <w:tblPr>
        <w:tblW w:w="5002"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411"/>
        <w:gridCol w:w="1954"/>
        <w:gridCol w:w="1355"/>
      </w:tblGrid>
      <w:tr w:rsidR="001D1F99" w:rsidRPr="001D1F99" w14:paraId="1773C8D3" w14:textId="77777777" w:rsidTr="00FA5A00">
        <w:trPr>
          <w:trHeight w:val="472"/>
        </w:trPr>
        <w:tc>
          <w:tcPr>
            <w:tcW w:w="329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35BCC97" w14:textId="77777777" w:rsidR="001D1F99" w:rsidRPr="001D1F99" w:rsidRDefault="001D1F99" w:rsidP="00A03EB4">
            <w:pPr>
              <w:ind w:left="52"/>
              <w:jc w:val="center"/>
              <w:rPr>
                <w:rFonts w:ascii="Arial" w:hAnsi="Arial" w:cs="Arial"/>
                <w:b/>
                <w:sz w:val="18"/>
                <w:szCs w:val="18"/>
              </w:rPr>
            </w:pPr>
            <w:r w:rsidRPr="001D1F99">
              <w:rPr>
                <w:rFonts w:ascii="Arial" w:hAnsi="Arial" w:cs="Arial"/>
                <w:b/>
                <w:sz w:val="18"/>
                <w:szCs w:val="18"/>
              </w:rPr>
              <w:lastRenderedPageBreak/>
              <w:t>CRITERIO</w:t>
            </w:r>
          </w:p>
        </w:tc>
        <w:tc>
          <w:tcPr>
            <w:tcW w:w="1005"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73C45CFF" w14:textId="77777777" w:rsidR="001D1F99" w:rsidRPr="001D1F99" w:rsidRDefault="001D1F99" w:rsidP="00A03EB4">
            <w:pPr>
              <w:ind w:left="52"/>
              <w:jc w:val="center"/>
              <w:rPr>
                <w:rFonts w:ascii="Arial" w:hAnsi="Arial" w:cs="Arial"/>
                <w:b/>
                <w:sz w:val="18"/>
                <w:szCs w:val="18"/>
              </w:rPr>
            </w:pPr>
            <w:r w:rsidRPr="001D1F99">
              <w:rPr>
                <w:rFonts w:ascii="Arial" w:hAnsi="Arial" w:cs="Arial"/>
                <w:b/>
                <w:sz w:val="18"/>
                <w:szCs w:val="18"/>
              </w:rPr>
              <w:t>DILIGENCIAR</w:t>
            </w:r>
          </w:p>
        </w:tc>
        <w:tc>
          <w:tcPr>
            <w:tcW w:w="69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F309FEB" w14:textId="77777777" w:rsidR="001D1F99" w:rsidRPr="001D1F99" w:rsidRDefault="001D1F99" w:rsidP="00A03EB4">
            <w:pPr>
              <w:ind w:left="52"/>
              <w:jc w:val="center"/>
              <w:rPr>
                <w:rFonts w:ascii="Arial" w:hAnsi="Arial" w:cs="Arial"/>
                <w:b/>
                <w:sz w:val="18"/>
                <w:szCs w:val="18"/>
              </w:rPr>
            </w:pPr>
            <w:r w:rsidRPr="001D1F99">
              <w:rPr>
                <w:rFonts w:ascii="Arial" w:hAnsi="Arial" w:cs="Arial"/>
                <w:b/>
                <w:sz w:val="18"/>
                <w:szCs w:val="18"/>
              </w:rPr>
              <w:t>PUNTAJE</w:t>
            </w:r>
          </w:p>
        </w:tc>
      </w:tr>
      <w:tr w:rsidR="001D1F99" w:rsidRPr="001D1F99" w14:paraId="228668B3" w14:textId="77777777" w:rsidTr="00FA5A00">
        <w:trPr>
          <w:trHeight w:val="318"/>
        </w:trPr>
        <w:tc>
          <w:tcPr>
            <w:tcW w:w="3298" w:type="pct"/>
            <w:tcBorders>
              <w:top w:val="double" w:sz="4" w:space="0" w:color="auto"/>
              <w:left w:val="double" w:sz="4" w:space="0" w:color="auto"/>
              <w:bottom w:val="double" w:sz="4" w:space="0" w:color="auto"/>
              <w:right w:val="double" w:sz="4" w:space="0" w:color="auto"/>
            </w:tcBorders>
            <w:vAlign w:val="center"/>
            <w:hideMark/>
          </w:tcPr>
          <w:p w14:paraId="4FEC00F2" w14:textId="77777777" w:rsidR="001D1F99" w:rsidRPr="001D1F99" w:rsidRDefault="001D1F99" w:rsidP="00A03EB4">
            <w:pPr>
              <w:ind w:right="-296"/>
              <w:jc w:val="both"/>
              <w:rPr>
                <w:rFonts w:ascii="Arial" w:hAnsi="Arial" w:cs="Arial"/>
                <w:sz w:val="18"/>
                <w:szCs w:val="18"/>
              </w:rPr>
            </w:pPr>
            <w:r w:rsidRPr="001D1F99">
              <w:rPr>
                <w:rFonts w:ascii="Arial" w:hAnsi="Arial" w:cs="Arial"/>
                <w:sz w:val="18"/>
                <w:szCs w:val="18"/>
              </w:rPr>
              <w:t>1. Tiempo de experiencia.</w:t>
            </w:r>
          </w:p>
        </w:tc>
        <w:tc>
          <w:tcPr>
            <w:tcW w:w="1005" w:type="pct"/>
            <w:tcBorders>
              <w:top w:val="double" w:sz="4" w:space="0" w:color="auto"/>
              <w:left w:val="double" w:sz="4" w:space="0" w:color="auto"/>
              <w:bottom w:val="double" w:sz="4" w:space="0" w:color="auto"/>
              <w:right w:val="double" w:sz="4" w:space="0" w:color="auto"/>
            </w:tcBorders>
            <w:vAlign w:val="center"/>
          </w:tcPr>
          <w:p w14:paraId="2BED29E5" w14:textId="77777777" w:rsidR="001D1F99" w:rsidRPr="001D1F99" w:rsidRDefault="001D1F99" w:rsidP="00A03EB4">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446CF1D6" w14:textId="77777777" w:rsidR="001D1F99" w:rsidRPr="001D1F99" w:rsidRDefault="001D1F99" w:rsidP="00A03EB4">
            <w:pPr>
              <w:ind w:left="-284" w:right="-296"/>
              <w:jc w:val="center"/>
              <w:rPr>
                <w:rFonts w:ascii="Arial" w:hAnsi="Arial" w:cs="Arial"/>
                <w:b/>
                <w:sz w:val="18"/>
                <w:szCs w:val="18"/>
              </w:rPr>
            </w:pPr>
            <w:r w:rsidRPr="001D1F99">
              <w:rPr>
                <w:rFonts w:ascii="Arial" w:hAnsi="Arial" w:cs="Arial"/>
                <w:b/>
                <w:sz w:val="18"/>
                <w:szCs w:val="18"/>
              </w:rPr>
              <w:t>2.5 PUNTOS</w:t>
            </w:r>
          </w:p>
        </w:tc>
      </w:tr>
      <w:tr w:rsidR="001D1F99" w:rsidRPr="001D1F99" w14:paraId="428E591E" w14:textId="77777777" w:rsidTr="00FA5A00">
        <w:trPr>
          <w:trHeight w:val="336"/>
        </w:trPr>
        <w:tc>
          <w:tcPr>
            <w:tcW w:w="3298" w:type="pct"/>
            <w:tcBorders>
              <w:top w:val="double" w:sz="4" w:space="0" w:color="auto"/>
              <w:left w:val="double" w:sz="4" w:space="0" w:color="auto"/>
              <w:bottom w:val="double" w:sz="4" w:space="0" w:color="auto"/>
              <w:right w:val="double" w:sz="4" w:space="0" w:color="auto"/>
            </w:tcBorders>
            <w:vAlign w:val="center"/>
            <w:hideMark/>
          </w:tcPr>
          <w:p w14:paraId="196B5938" w14:textId="77777777" w:rsidR="001D1F99" w:rsidRPr="001D1F99" w:rsidRDefault="001D1F99" w:rsidP="00A03EB4">
            <w:pPr>
              <w:ind w:right="-296"/>
              <w:jc w:val="both"/>
              <w:rPr>
                <w:rFonts w:ascii="Arial" w:hAnsi="Arial" w:cs="Arial"/>
                <w:sz w:val="18"/>
                <w:szCs w:val="18"/>
              </w:rPr>
            </w:pPr>
            <w:r w:rsidRPr="001D1F99">
              <w:rPr>
                <w:rFonts w:ascii="Arial" w:hAnsi="Arial" w:cs="Arial"/>
                <w:sz w:val="18"/>
                <w:szCs w:val="18"/>
              </w:rPr>
              <w:t>2. Número de contratos para la acreditación de la experiencia.</w:t>
            </w:r>
          </w:p>
        </w:tc>
        <w:tc>
          <w:tcPr>
            <w:tcW w:w="1005" w:type="pct"/>
            <w:tcBorders>
              <w:top w:val="double" w:sz="4" w:space="0" w:color="auto"/>
              <w:left w:val="double" w:sz="4" w:space="0" w:color="auto"/>
              <w:bottom w:val="double" w:sz="4" w:space="0" w:color="auto"/>
              <w:right w:val="double" w:sz="4" w:space="0" w:color="auto"/>
            </w:tcBorders>
            <w:vAlign w:val="center"/>
          </w:tcPr>
          <w:p w14:paraId="464A8A0B" w14:textId="77777777" w:rsidR="001D1F99" w:rsidRPr="001D1F99" w:rsidRDefault="001D1F99" w:rsidP="00A03EB4">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349E9386" w14:textId="77777777" w:rsidR="001D1F99" w:rsidRPr="001D1F99" w:rsidRDefault="001D1F99" w:rsidP="00A03EB4">
            <w:pPr>
              <w:ind w:left="-284" w:right="-296"/>
              <w:jc w:val="center"/>
              <w:rPr>
                <w:rFonts w:ascii="Arial" w:hAnsi="Arial" w:cs="Arial"/>
                <w:b/>
                <w:sz w:val="18"/>
                <w:szCs w:val="18"/>
              </w:rPr>
            </w:pPr>
            <w:r w:rsidRPr="001D1F99">
              <w:rPr>
                <w:rFonts w:ascii="Arial" w:hAnsi="Arial" w:cs="Arial"/>
                <w:b/>
                <w:sz w:val="18"/>
                <w:szCs w:val="18"/>
              </w:rPr>
              <w:t>2.5 PUNTOS</w:t>
            </w:r>
          </w:p>
        </w:tc>
      </w:tr>
    </w:tbl>
    <w:p w14:paraId="5D63C934" w14:textId="77777777" w:rsidR="001D1F99" w:rsidRDefault="001D1F99" w:rsidP="000B110E">
      <w:pPr>
        <w:jc w:val="both"/>
        <w:rPr>
          <w:rFonts w:ascii="Arial" w:hAnsi="Arial" w:cs="Arial"/>
          <w:sz w:val="20"/>
          <w:szCs w:val="20"/>
        </w:rPr>
      </w:pPr>
    </w:p>
    <w:p w14:paraId="742EA4B6" w14:textId="77777777" w:rsidR="000B110E" w:rsidRPr="000B110E" w:rsidRDefault="000B110E" w:rsidP="000B110E">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En caso que más de una entidad cumpla con el presente numeral, se otorgará el puntaje a quien cumpla con el mayor número, en relación a cada criterio, a las demás ofertas no se otorgará puntaje, es decir 0 puntos.</w:t>
      </w:r>
    </w:p>
    <w:p w14:paraId="3C71D3F3" w14:textId="77777777" w:rsidR="000B110E" w:rsidRPr="000B110E" w:rsidRDefault="000B110E" w:rsidP="000B110E">
      <w:pPr>
        <w:jc w:val="both"/>
        <w:rPr>
          <w:rFonts w:ascii="Arial" w:hAnsi="Arial" w:cs="Arial"/>
          <w:sz w:val="20"/>
          <w:szCs w:val="20"/>
        </w:rPr>
      </w:pPr>
    </w:p>
    <w:p w14:paraId="75DCF89A"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393A184B" w14:textId="77777777" w:rsidR="000B110E" w:rsidRDefault="000B110E" w:rsidP="000B110E">
      <w:pPr>
        <w:jc w:val="both"/>
        <w:rPr>
          <w:rFonts w:ascii="Arial" w:hAnsi="Arial" w:cs="Arial"/>
          <w:sz w:val="20"/>
          <w:szCs w:val="20"/>
        </w:rPr>
      </w:pPr>
    </w:p>
    <w:p w14:paraId="569B9052" w14:textId="77777777" w:rsidR="003050A3" w:rsidRPr="000B110E" w:rsidRDefault="003050A3" w:rsidP="000B110E">
      <w:pPr>
        <w:jc w:val="both"/>
        <w:rPr>
          <w:rFonts w:ascii="Arial" w:hAnsi="Arial" w:cs="Arial"/>
          <w:sz w:val="20"/>
          <w:szCs w:val="20"/>
        </w:rPr>
      </w:pPr>
    </w:p>
    <w:p w14:paraId="04C2C1E7" w14:textId="77777777" w:rsidR="000B110E" w:rsidRPr="001D1F99" w:rsidRDefault="000B110E">
      <w:pPr>
        <w:pStyle w:val="Prrafodelista"/>
        <w:numPr>
          <w:ilvl w:val="0"/>
          <w:numId w:val="38"/>
        </w:numPr>
        <w:ind w:left="426" w:hanging="426"/>
        <w:jc w:val="both"/>
        <w:rPr>
          <w:rFonts w:ascii="Arial" w:hAnsi="Arial" w:cs="Arial"/>
          <w:b/>
          <w:bCs/>
          <w:sz w:val="20"/>
          <w:szCs w:val="20"/>
        </w:rPr>
      </w:pPr>
      <w:r w:rsidRPr="001D1F99">
        <w:rPr>
          <w:rFonts w:ascii="Arial" w:hAnsi="Arial" w:cs="Arial"/>
          <w:b/>
          <w:bCs/>
          <w:sz w:val="20"/>
          <w:szCs w:val="20"/>
        </w:rPr>
        <w:t>TRABAJADORES CON DISCAPACIDAD (10 PUNTOS)</w:t>
      </w:r>
    </w:p>
    <w:p w14:paraId="3E95676D"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 xml:space="preserve"> </w:t>
      </w:r>
    </w:p>
    <w:p w14:paraId="04AD9665"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En cumplimiento a la Ley 1618 de 2013 y la subsección 2 de la Sección 4 el Capítulo 2 Título 1 de la parte 2 del Libro 2 del Decreto 1082 de 2015 artículo 2.2.1.2.4.2.6 Puntaje adicional para proponentes con trabajadores con discapacidad.</w:t>
      </w:r>
    </w:p>
    <w:p w14:paraId="126F5359" w14:textId="77777777" w:rsidR="000B110E" w:rsidRPr="000B110E" w:rsidRDefault="000B110E" w:rsidP="000B110E">
      <w:pPr>
        <w:jc w:val="both"/>
        <w:rPr>
          <w:rFonts w:ascii="Arial" w:hAnsi="Arial" w:cs="Arial"/>
          <w:sz w:val="20"/>
          <w:szCs w:val="20"/>
        </w:rPr>
      </w:pPr>
    </w:p>
    <w:p w14:paraId="53DD28B7"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El oferente que dentro de su planta de personal acredite la vinculación de trabajadores con discapacidad se le asignará un puntaje del uno (1%) del total de los puntajes asignados en el proceso en mención, siempre y cuando cumpla con los siguientes requisitos:</w:t>
      </w:r>
    </w:p>
    <w:p w14:paraId="6B450635" w14:textId="77777777" w:rsidR="000B110E" w:rsidRPr="000B110E" w:rsidRDefault="000B110E" w:rsidP="000B110E">
      <w:pPr>
        <w:jc w:val="both"/>
        <w:rPr>
          <w:rFonts w:ascii="Arial" w:hAnsi="Arial" w:cs="Arial"/>
          <w:sz w:val="20"/>
          <w:szCs w:val="20"/>
        </w:rPr>
      </w:pPr>
    </w:p>
    <w:p w14:paraId="520C11BE" w14:textId="3BDFB88E" w:rsidR="000B110E" w:rsidRDefault="000B110E">
      <w:pPr>
        <w:pStyle w:val="Prrafodelista"/>
        <w:numPr>
          <w:ilvl w:val="3"/>
          <w:numId w:val="29"/>
        </w:numPr>
        <w:ind w:left="567" w:hanging="283"/>
        <w:jc w:val="both"/>
        <w:rPr>
          <w:rFonts w:ascii="Arial" w:hAnsi="Arial" w:cs="Arial"/>
          <w:sz w:val="20"/>
          <w:szCs w:val="20"/>
        </w:rPr>
      </w:pPr>
      <w:r w:rsidRPr="001D1F99">
        <w:rPr>
          <w:rFonts w:ascii="Arial" w:hAnsi="Arial" w:cs="Arial"/>
          <w:sz w:val="20"/>
          <w:szCs w:val="20"/>
        </w:rPr>
        <w:t>La persona natural, el representante legal de la personería jurídica o el revisor fiscal, según corresponda, certificará el número total de trabajadores vinculados de planta de personal del proponente o sus integrantes a la fecha del cierre del proceso.</w:t>
      </w:r>
    </w:p>
    <w:p w14:paraId="341194D8" w14:textId="06B5D929" w:rsidR="000B110E" w:rsidRPr="001D1F99" w:rsidRDefault="000B110E">
      <w:pPr>
        <w:pStyle w:val="Prrafodelista"/>
        <w:numPr>
          <w:ilvl w:val="3"/>
          <w:numId w:val="29"/>
        </w:numPr>
        <w:ind w:left="567" w:hanging="283"/>
        <w:jc w:val="both"/>
        <w:rPr>
          <w:rFonts w:ascii="Arial" w:hAnsi="Arial" w:cs="Arial"/>
          <w:sz w:val="20"/>
          <w:szCs w:val="20"/>
        </w:rPr>
      </w:pPr>
      <w:r w:rsidRPr="001D1F99">
        <w:rPr>
          <w:rFonts w:ascii="Arial" w:hAnsi="Arial" w:cs="Arial"/>
          <w:sz w:val="20"/>
          <w:szCs w:val="20"/>
        </w:rPr>
        <w:t>Acreditar el número mínimo de personas con discapacidad en su planta de personal, de conformidad con lo señalado en el certificado expedido por el Ministerio de Trabajo, el cual debe estar vigente a la fecha de cierre del proceso.</w:t>
      </w:r>
    </w:p>
    <w:p w14:paraId="2187EEBF" w14:textId="77777777" w:rsidR="000B110E" w:rsidRPr="000B110E" w:rsidRDefault="000B110E" w:rsidP="000B110E">
      <w:pPr>
        <w:jc w:val="both"/>
        <w:rPr>
          <w:rFonts w:ascii="Arial" w:hAnsi="Arial" w:cs="Arial"/>
          <w:sz w:val="20"/>
          <w:szCs w:val="20"/>
        </w:rPr>
      </w:pPr>
    </w:p>
    <w:p w14:paraId="76DEEBC7"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Verificados los anteriores requisitos, se asignará diez (10) puntos, a quienes acrediten el número mínimo de trabajadores con discapacidad, señalados a continuación:</w:t>
      </w:r>
    </w:p>
    <w:p w14:paraId="61081BB0" w14:textId="77777777" w:rsidR="000B110E" w:rsidRDefault="000B110E" w:rsidP="000B110E">
      <w:pPr>
        <w:jc w:val="both"/>
        <w:rPr>
          <w:rFonts w:ascii="Arial" w:hAnsi="Arial" w:cs="Arial"/>
          <w:sz w:val="20"/>
          <w:szCs w:val="20"/>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693"/>
        <w:gridCol w:w="2749"/>
      </w:tblGrid>
      <w:tr w:rsidR="001D1F99" w:rsidRPr="001D1F99" w14:paraId="0DBC14EE" w14:textId="77777777" w:rsidTr="001D1F99">
        <w:trPr>
          <w:trHeight w:val="294"/>
        </w:trPr>
        <w:tc>
          <w:tcPr>
            <w:tcW w:w="4253" w:type="dxa"/>
            <w:shd w:val="clear" w:color="auto" w:fill="A6A6A6" w:themeFill="background1" w:themeFillShade="A6"/>
            <w:vAlign w:val="center"/>
            <w:hideMark/>
          </w:tcPr>
          <w:p w14:paraId="6C1D4C35" w14:textId="77777777" w:rsidR="001D1F99" w:rsidRPr="001D1F99" w:rsidRDefault="001D1F99" w:rsidP="00A03EB4">
            <w:pPr>
              <w:ind w:right="127"/>
              <w:jc w:val="center"/>
              <w:rPr>
                <w:rFonts w:ascii="Arial" w:hAnsi="Arial" w:cs="Arial"/>
                <w:b/>
                <w:sz w:val="18"/>
                <w:szCs w:val="18"/>
              </w:rPr>
            </w:pPr>
            <w:r w:rsidRPr="001D1F99">
              <w:rPr>
                <w:rFonts w:ascii="Arial" w:hAnsi="Arial" w:cs="Arial"/>
                <w:b/>
                <w:sz w:val="18"/>
                <w:szCs w:val="18"/>
              </w:rPr>
              <w:t>NÚMERO TOTAL DE TRABAJADORES DE LA PLANTA DE PERSONAL DEL PROPONENTE</w:t>
            </w:r>
          </w:p>
        </w:tc>
        <w:tc>
          <w:tcPr>
            <w:tcW w:w="2693" w:type="dxa"/>
            <w:shd w:val="clear" w:color="auto" w:fill="A6A6A6" w:themeFill="background1" w:themeFillShade="A6"/>
            <w:vAlign w:val="center"/>
            <w:hideMark/>
          </w:tcPr>
          <w:p w14:paraId="3B0174A8" w14:textId="77777777" w:rsidR="001D1F99" w:rsidRPr="001D1F99" w:rsidRDefault="001D1F99" w:rsidP="00A03EB4">
            <w:pPr>
              <w:ind w:left="-14" w:right="127" w:firstLine="14"/>
              <w:jc w:val="center"/>
              <w:rPr>
                <w:rFonts w:ascii="Arial" w:hAnsi="Arial" w:cs="Arial"/>
                <w:b/>
                <w:sz w:val="18"/>
                <w:szCs w:val="18"/>
              </w:rPr>
            </w:pPr>
            <w:r w:rsidRPr="001D1F99">
              <w:rPr>
                <w:rFonts w:ascii="Arial" w:hAnsi="Arial" w:cs="Arial"/>
                <w:b/>
                <w:sz w:val="18"/>
                <w:szCs w:val="18"/>
              </w:rPr>
              <w:t>NÚMERO MÍNIMO DE TRABAJADORES CON DISCAPACIDAD EXIGIDO</w:t>
            </w:r>
          </w:p>
        </w:tc>
        <w:tc>
          <w:tcPr>
            <w:tcW w:w="2749" w:type="dxa"/>
            <w:shd w:val="clear" w:color="auto" w:fill="A6A6A6" w:themeFill="background1" w:themeFillShade="A6"/>
            <w:vAlign w:val="center"/>
            <w:hideMark/>
          </w:tcPr>
          <w:p w14:paraId="41E51DFC" w14:textId="77777777" w:rsidR="001D1F99" w:rsidRPr="001D1F99" w:rsidRDefault="001D1F99" w:rsidP="00A03EB4">
            <w:pPr>
              <w:ind w:left="104" w:right="136"/>
              <w:jc w:val="center"/>
              <w:rPr>
                <w:rFonts w:ascii="Arial" w:hAnsi="Arial" w:cs="Arial"/>
                <w:b/>
                <w:sz w:val="18"/>
                <w:szCs w:val="18"/>
              </w:rPr>
            </w:pPr>
            <w:r w:rsidRPr="001D1F99">
              <w:rPr>
                <w:rFonts w:ascii="Arial" w:hAnsi="Arial" w:cs="Arial"/>
                <w:b/>
                <w:sz w:val="18"/>
                <w:szCs w:val="18"/>
              </w:rPr>
              <w:t>NÚMERO MÍNIMO DE TRABAJADORES CON DISCAPACIDAD OFRECIDO</w:t>
            </w:r>
          </w:p>
        </w:tc>
      </w:tr>
      <w:tr w:rsidR="001D1F99" w:rsidRPr="001D1F99" w14:paraId="47DD758C" w14:textId="77777777" w:rsidTr="001D1F99">
        <w:trPr>
          <w:trHeight w:val="294"/>
        </w:trPr>
        <w:tc>
          <w:tcPr>
            <w:tcW w:w="4253" w:type="dxa"/>
            <w:vAlign w:val="center"/>
            <w:hideMark/>
          </w:tcPr>
          <w:p w14:paraId="037BB3C6" w14:textId="77777777" w:rsidR="001D1F99" w:rsidRPr="001D1F99" w:rsidRDefault="001D1F99" w:rsidP="00A03EB4">
            <w:pPr>
              <w:ind w:right="127"/>
              <w:jc w:val="center"/>
              <w:rPr>
                <w:rFonts w:ascii="Arial" w:hAnsi="Arial" w:cs="Arial"/>
                <w:sz w:val="18"/>
                <w:szCs w:val="18"/>
              </w:rPr>
            </w:pPr>
            <w:r w:rsidRPr="001D1F99">
              <w:rPr>
                <w:rFonts w:ascii="Arial" w:hAnsi="Arial" w:cs="Arial"/>
                <w:sz w:val="18"/>
                <w:szCs w:val="18"/>
              </w:rPr>
              <w:t>Entre 1 y 30</w:t>
            </w:r>
          </w:p>
        </w:tc>
        <w:tc>
          <w:tcPr>
            <w:tcW w:w="2693" w:type="dxa"/>
            <w:vAlign w:val="center"/>
            <w:hideMark/>
          </w:tcPr>
          <w:p w14:paraId="3BAC6715" w14:textId="77777777" w:rsidR="001D1F99" w:rsidRPr="001D1F99" w:rsidRDefault="001D1F99" w:rsidP="00A03EB4">
            <w:pPr>
              <w:ind w:right="127"/>
              <w:jc w:val="center"/>
              <w:rPr>
                <w:rFonts w:ascii="Arial" w:hAnsi="Arial" w:cs="Arial"/>
                <w:sz w:val="18"/>
                <w:szCs w:val="18"/>
              </w:rPr>
            </w:pPr>
            <w:r w:rsidRPr="001D1F99">
              <w:rPr>
                <w:rFonts w:ascii="Arial" w:hAnsi="Arial" w:cs="Arial"/>
                <w:sz w:val="18"/>
                <w:szCs w:val="18"/>
              </w:rPr>
              <w:t>1</w:t>
            </w:r>
          </w:p>
        </w:tc>
        <w:tc>
          <w:tcPr>
            <w:tcW w:w="2749" w:type="dxa"/>
            <w:vAlign w:val="center"/>
          </w:tcPr>
          <w:p w14:paraId="5FFB544A" w14:textId="77777777" w:rsidR="001D1F99" w:rsidRPr="001D1F99" w:rsidRDefault="001D1F99" w:rsidP="00A03EB4">
            <w:pPr>
              <w:ind w:right="127"/>
              <w:jc w:val="center"/>
              <w:rPr>
                <w:rFonts w:ascii="Arial" w:hAnsi="Arial" w:cs="Arial"/>
                <w:sz w:val="18"/>
                <w:szCs w:val="18"/>
              </w:rPr>
            </w:pPr>
          </w:p>
        </w:tc>
      </w:tr>
      <w:tr w:rsidR="001D1F99" w:rsidRPr="001D1F99" w14:paraId="7AA049CA" w14:textId="77777777" w:rsidTr="001D1F99">
        <w:trPr>
          <w:trHeight w:val="294"/>
        </w:trPr>
        <w:tc>
          <w:tcPr>
            <w:tcW w:w="4253" w:type="dxa"/>
            <w:vAlign w:val="center"/>
            <w:hideMark/>
          </w:tcPr>
          <w:p w14:paraId="15F34D76" w14:textId="77777777" w:rsidR="001D1F99" w:rsidRPr="001D1F99" w:rsidRDefault="001D1F99" w:rsidP="00A03EB4">
            <w:pPr>
              <w:ind w:right="127"/>
              <w:jc w:val="center"/>
              <w:rPr>
                <w:rFonts w:ascii="Arial" w:hAnsi="Arial" w:cs="Arial"/>
                <w:sz w:val="18"/>
                <w:szCs w:val="18"/>
              </w:rPr>
            </w:pPr>
            <w:r w:rsidRPr="001D1F99">
              <w:rPr>
                <w:rFonts w:ascii="Arial" w:hAnsi="Arial" w:cs="Arial"/>
                <w:sz w:val="18"/>
                <w:szCs w:val="18"/>
              </w:rPr>
              <w:t>Entre 31 y 100</w:t>
            </w:r>
          </w:p>
        </w:tc>
        <w:tc>
          <w:tcPr>
            <w:tcW w:w="2693" w:type="dxa"/>
            <w:vAlign w:val="center"/>
            <w:hideMark/>
          </w:tcPr>
          <w:p w14:paraId="31EF53ED" w14:textId="77777777" w:rsidR="001D1F99" w:rsidRPr="001D1F99" w:rsidRDefault="001D1F99" w:rsidP="00A03EB4">
            <w:pPr>
              <w:ind w:right="127"/>
              <w:jc w:val="center"/>
              <w:rPr>
                <w:rFonts w:ascii="Arial" w:hAnsi="Arial" w:cs="Arial"/>
                <w:sz w:val="18"/>
                <w:szCs w:val="18"/>
              </w:rPr>
            </w:pPr>
            <w:r w:rsidRPr="001D1F99">
              <w:rPr>
                <w:rFonts w:ascii="Arial" w:hAnsi="Arial" w:cs="Arial"/>
                <w:sz w:val="18"/>
                <w:szCs w:val="18"/>
              </w:rPr>
              <w:t>2</w:t>
            </w:r>
          </w:p>
        </w:tc>
        <w:tc>
          <w:tcPr>
            <w:tcW w:w="2749" w:type="dxa"/>
            <w:vAlign w:val="center"/>
          </w:tcPr>
          <w:p w14:paraId="45737D72" w14:textId="77777777" w:rsidR="001D1F99" w:rsidRPr="001D1F99" w:rsidRDefault="001D1F99" w:rsidP="00A03EB4">
            <w:pPr>
              <w:ind w:right="127"/>
              <w:jc w:val="center"/>
              <w:rPr>
                <w:rFonts w:ascii="Arial" w:hAnsi="Arial" w:cs="Arial"/>
                <w:sz w:val="18"/>
                <w:szCs w:val="18"/>
              </w:rPr>
            </w:pPr>
          </w:p>
        </w:tc>
      </w:tr>
      <w:tr w:rsidR="001D1F99" w:rsidRPr="001D1F99" w14:paraId="70656E62" w14:textId="77777777" w:rsidTr="001D1F99">
        <w:trPr>
          <w:trHeight w:val="294"/>
        </w:trPr>
        <w:tc>
          <w:tcPr>
            <w:tcW w:w="4253" w:type="dxa"/>
            <w:vAlign w:val="center"/>
            <w:hideMark/>
          </w:tcPr>
          <w:p w14:paraId="723BC03E" w14:textId="77777777" w:rsidR="001D1F99" w:rsidRPr="001D1F99" w:rsidRDefault="001D1F99" w:rsidP="00A03EB4">
            <w:pPr>
              <w:ind w:right="127"/>
              <w:jc w:val="center"/>
              <w:rPr>
                <w:rFonts w:ascii="Arial" w:hAnsi="Arial" w:cs="Arial"/>
                <w:sz w:val="18"/>
                <w:szCs w:val="18"/>
              </w:rPr>
            </w:pPr>
            <w:r w:rsidRPr="001D1F99">
              <w:rPr>
                <w:rFonts w:ascii="Arial" w:hAnsi="Arial" w:cs="Arial"/>
                <w:sz w:val="18"/>
                <w:szCs w:val="18"/>
              </w:rPr>
              <w:t>Entre 101 y 150</w:t>
            </w:r>
          </w:p>
        </w:tc>
        <w:tc>
          <w:tcPr>
            <w:tcW w:w="2693" w:type="dxa"/>
            <w:vAlign w:val="center"/>
            <w:hideMark/>
          </w:tcPr>
          <w:p w14:paraId="794B0015" w14:textId="77777777" w:rsidR="001D1F99" w:rsidRPr="001D1F99" w:rsidRDefault="001D1F99" w:rsidP="00A03EB4">
            <w:pPr>
              <w:ind w:right="127"/>
              <w:jc w:val="center"/>
              <w:rPr>
                <w:rFonts w:ascii="Arial" w:hAnsi="Arial" w:cs="Arial"/>
                <w:sz w:val="18"/>
                <w:szCs w:val="18"/>
              </w:rPr>
            </w:pPr>
            <w:r w:rsidRPr="001D1F99">
              <w:rPr>
                <w:rFonts w:ascii="Arial" w:hAnsi="Arial" w:cs="Arial"/>
                <w:sz w:val="18"/>
                <w:szCs w:val="18"/>
              </w:rPr>
              <w:t>3</w:t>
            </w:r>
          </w:p>
        </w:tc>
        <w:tc>
          <w:tcPr>
            <w:tcW w:w="2749" w:type="dxa"/>
            <w:vAlign w:val="center"/>
          </w:tcPr>
          <w:p w14:paraId="4D4F25AE" w14:textId="77777777" w:rsidR="001D1F99" w:rsidRPr="001D1F99" w:rsidRDefault="001D1F99" w:rsidP="00A03EB4">
            <w:pPr>
              <w:ind w:right="127"/>
              <w:jc w:val="center"/>
              <w:rPr>
                <w:rFonts w:ascii="Arial" w:hAnsi="Arial" w:cs="Arial"/>
                <w:sz w:val="18"/>
                <w:szCs w:val="18"/>
              </w:rPr>
            </w:pPr>
          </w:p>
        </w:tc>
      </w:tr>
      <w:tr w:rsidR="001D1F99" w:rsidRPr="001D1F99" w14:paraId="5107989F" w14:textId="77777777" w:rsidTr="001D1F99">
        <w:trPr>
          <w:trHeight w:val="294"/>
        </w:trPr>
        <w:tc>
          <w:tcPr>
            <w:tcW w:w="4253" w:type="dxa"/>
            <w:vAlign w:val="center"/>
            <w:hideMark/>
          </w:tcPr>
          <w:p w14:paraId="7E488E33" w14:textId="77777777" w:rsidR="001D1F99" w:rsidRPr="001D1F99" w:rsidRDefault="001D1F99" w:rsidP="00A03EB4">
            <w:pPr>
              <w:ind w:right="127"/>
              <w:jc w:val="center"/>
              <w:rPr>
                <w:rFonts w:ascii="Arial" w:hAnsi="Arial" w:cs="Arial"/>
                <w:sz w:val="18"/>
                <w:szCs w:val="18"/>
              </w:rPr>
            </w:pPr>
            <w:r w:rsidRPr="001D1F99">
              <w:rPr>
                <w:rFonts w:ascii="Arial" w:hAnsi="Arial" w:cs="Arial"/>
                <w:sz w:val="18"/>
                <w:szCs w:val="18"/>
              </w:rPr>
              <w:t>Entre 151 y 200</w:t>
            </w:r>
          </w:p>
        </w:tc>
        <w:tc>
          <w:tcPr>
            <w:tcW w:w="2693" w:type="dxa"/>
            <w:vAlign w:val="center"/>
            <w:hideMark/>
          </w:tcPr>
          <w:p w14:paraId="40842A3F" w14:textId="77777777" w:rsidR="001D1F99" w:rsidRPr="001D1F99" w:rsidRDefault="001D1F99" w:rsidP="00A03EB4">
            <w:pPr>
              <w:ind w:right="127"/>
              <w:jc w:val="center"/>
              <w:rPr>
                <w:rFonts w:ascii="Arial" w:hAnsi="Arial" w:cs="Arial"/>
                <w:sz w:val="18"/>
                <w:szCs w:val="18"/>
              </w:rPr>
            </w:pPr>
            <w:r w:rsidRPr="001D1F99">
              <w:rPr>
                <w:rFonts w:ascii="Arial" w:hAnsi="Arial" w:cs="Arial"/>
                <w:sz w:val="18"/>
                <w:szCs w:val="18"/>
              </w:rPr>
              <w:t>4</w:t>
            </w:r>
          </w:p>
        </w:tc>
        <w:tc>
          <w:tcPr>
            <w:tcW w:w="2749" w:type="dxa"/>
            <w:vAlign w:val="center"/>
          </w:tcPr>
          <w:p w14:paraId="29558622" w14:textId="77777777" w:rsidR="001D1F99" w:rsidRPr="001D1F99" w:rsidRDefault="001D1F99" w:rsidP="00A03EB4">
            <w:pPr>
              <w:ind w:right="127"/>
              <w:jc w:val="center"/>
              <w:rPr>
                <w:rFonts w:ascii="Arial" w:hAnsi="Arial" w:cs="Arial"/>
                <w:sz w:val="18"/>
                <w:szCs w:val="18"/>
              </w:rPr>
            </w:pPr>
          </w:p>
        </w:tc>
      </w:tr>
      <w:tr w:rsidR="001D1F99" w:rsidRPr="001D1F99" w14:paraId="722CD56E" w14:textId="77777777" w:rsidTr="001D1F99">
        <w:trPr>
          <w:trHeight w:val="294"/>
        </w:trPr>
        <w:tc>
          <w:tcPr>
            <w:tcW w:w="4253" w:type="dxa"/>
            <w:vAlign w:val="center"/>
            <w:hideMark/>
          </w:tcPr>
          <w:p w14:paraId="2B76F689" w14:textId="77777777" w:rsidR="001D1F99" w:rsidRPr="001D1F99" w:rsidRDefault="001D1F99" w:rsidP="00A03EB4">
            <w:pPr>
              <w:ind w:right="127"/>
              <w:jc w:val="center"/>
              <w:rPr>
                <w:rFonts w:ascii="Arial" w:hAnsi="Arial" w:cs="Arial"/>
                <w:sz w:val="18"/>
                <w:szCs w:val="18"/>
              </w:rPr>
            </w:pPr>
            <w:r w:rsidRPr="001D1F99">
              <w:rPr>
                <w:rFonts w:ascii="Arial" w:hAnsi="Arial" w:cs="Arial"/>
                <w:sz w:val="18"/>
                <w:szCs w:val="18"/>
              </w:rPr>
              <w:t>Más de 200</w:t>
            </w:r>
          </w:p>
        </w:tc>
        <w:tc>
          <w:tcPr>
            <w:tcW w:w="2693" w:type="dxa"/>
            <w:vAlign w:val="center"/>
            <w:hideMark/>
          </w:tcPr>
          <w:p w14:paraId="0DDCB965" w14:textId="77777777" w:rsidR="001D1F99" w:rsidRPr="001D1F99" w:rsidRDefault="001D1F99" w:rsidP="00A03EB4">
            <w:pPr>
              <w:ind w:right="127"/>
              <w:jc w:val="center"/>
              <w:rPr>
                <w:rFonts w:ascii="Arial" w:hAnsi="Arial" w:cs="Arial"/>
                <w:sz w:val="18"/>
                <w:szCs w:val="18"/>
              </w:rPr>
            </w:pPr>
            <w:r w:rsidRPr="001D1F99">
              <w:rPr>
                <w:rFonts w:ascii="Arial" w:hAnsi="Arial" w:cs="Arial"/>
                <w:sz w:val="18"/>
                <w:szCs w:val="18"/>
              </w:rPr>
              <w:t>5</w:t>
            </w:r>
          </w:p>
        </w:tc>
        <w:tc>
          <w:tcPr>
            <w:tcW w:w="2749" w:type="dxa"/>
            <w:vAlign w:val="center"/>
          </w:tcPr>
          <w:p w14:paraId="67C10013" w14:textId="77777777" w:rsidR="001D1F99" w:rsidRPr="001D1F99" w:rsidRDefault="001D1F99" w:rsidP="00A03EB4">
            <w:pPr>
              <w:ind w:right="127"/>
              <w:jc w:val="center"/>
              <w:rPr>
                <w:rFonts w:ascii="Arial" w:hAnsi="Arial" w:cs="Arial"/>
                <w:sz w:val="18"/>
                <w:szCs w:val="18"/>
              </w:rPr>
            </w:pPr>
          </w:p>
        </w:tc>
      </w:tr>
    </w:tbl>
    <w:p w14:paraId="5CCB803E" w14:textId="77777777" w:rsidR="000B110E" w:rsidRPr="000B110E" w:rsidRDefault="000B110E" w:rsidP="000B110E">
      <w:pPr>
        <w:jc w:val="both"/>
        <w:rPr>
          <w:rFonts w:ascii="Arial" w:hAnsi="Arial" w:cs="Arial"/>
          <w:sz w:val="20"/>
          <w:szCs w:val="20"/>
        </w:rPr>
      </w:pPr>
    </w:p>
    <w:p w14:paraId="0603AC02" w14:textId="77777777" w:rsidR="000B110E" w:rsidRPr="000B110E" w:rsidRDefault="000B110E" w:rsidP="000B110E">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El oferente deberá diligenciar el presente cuadro con el fin de dar a conocer a la entidad el número de trabajadores con discapacidad a su cargo, adjuntando los requisitos que acrediten dicha condición.</w:t>
      </w:r>
    </w:p>
    <w:p w14:paraId="55EA8844" w14:textId="77777777" w:rsidR="000B110E" w:rsidRPr="000B110E" w:rsidRDefault="000B110E" w:rsidP="000B110E">
      <w:pPr>
        <w:jc w:val="both"/>
        <w:rPr>
          <w:rFonts w:ascii="Arial" w:hAnsi="Arial" w:cs="Arial"/>
          <w:sz w:val="20"/>
          <w:szCs w:val="20"/>
        </w:rPr>
      </w:pPr>
    </w:p>
    <w:p w14:paraId="217A73BE" w14:textId="77777777" w:rsidR="000B110E" w:rsidRPr="000B110E" w:rsidRDefault="000B110E" w:rsidP="000B110E">
      <w:pPr>
        <w:jc w:val="both"/>
        <w:rPr>
          <w:rFonts w:ascii="Arial" w:hAnsi="Arial" w:cs="Arial"/>
          <w:sz w:val="20"/>
          <w:szCs w:val="20"/>
        </w:rPr>
      </w:pPr>
      <w:r w:rsidRPr="000B110E">
        <w:rPr>
          <w:rFonts w:ascii="Arial" w:hAnsi="Arial" w:cs="Arial"/>
          <w:sz w:val="20"/>
          <w:szCs w:val="20"/>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71B70E19" w14:textId="77777777" w:rsidR="000B110E" w:rsidRPr="000B110E" w:rsidRDefault="000B110E" w:rsidP="000B110E">
      <w:pPr>
        <w:jc w:val="both"/>
        <w:rPr>
          <w:rFonts w:ascii="Arial" w:hAnsi="Arial" w:cs="Arial"/>
          <w:sz w:val="20"/>
          <w:szCs w:val="20"/>
        </w:rPr>
      </w:pPr>
    </w:p>
    <w:p w14:paraId="16A4B944" w14:textId="77777777" w:rsidR="000B110E" w:rsidRPr="001D1F99" w:rsidRDefault="000B110E">
      <w:pPr>
        <w:pStyle w:val="Prrafodelista"/>
        <w:numPr>
          <w:ilvl w:val="0"/>
          <w:numId w:val="38"/>
        </w:numPr>
        <w:ind w:left="426" w:hanging="426"/>
        <w:jc w:val="both"/>
        <w:rPr>
          <w:rFonts w:ascii="Arial" w:hAnsi="Arial" w:cs="Arial"/>
          <w:b/>
          <w:bCs/>
          <w:sz w:val="20"/>
          <w:szCs w:val="20"/>
        </w:rPr>
      </w:pPr>
      <w:r w:rsidRPr="001D1F99">
        <w:rPr>
          <w:rFonts w:ascii="Arial" w:hAnsi="Arial" w:cs="Arial"/>
          <w:b/>
          <w:bCs/>
          <w:sz w:val="20"/>
          <w:szCs w:val="20"/>
        </w:rPr>
        <w:t>EVALUACION LEY 2195 DE 2022 “POR MEDIO DE LA CUAL SE ADOPTAN MEDIDAS EN MATERIA DE TRANSPARENCIA, PREVENCION Y LUCHA CONTRA LA CORRUPCION Y SE DICTAN OTRAS DISPOSICIONES”.</w:t>
      </w:r>
    </w:p>
    <w:p w14:paraId="425214F4" w14:textId="77777777" w:rsidR="000B110E" w:rsidRPr="003050A3" w:rsidRDefault="000B110E" w:rsidP="000B110E">
      <w:pPr>
        <w:jc w:val="both"/>
        <w:rPr>
          <w:rFonts w:ascii="Arial" w:hAnsi="Arial" w:cs="Arial"/>
          <w:b/>
          <w:bCs/>
          <w:i/>
          <w:iCs/>
          <w:sz w:val="20"/>
          <w:szCs w:val="20"/>
        </w:rPr>
      </w:pPr>
      <w:r w:rsidRPr="001D1F99">
        <w:rPr>
          <w:rFonts w:ascii="Arial" w:hAnsi="Arial" w:cs="Arial"/>
          <w:b/>
          <w:bCs/>
          <w:i/>
          <w:iCs/>
          <w:sz w:val="20"/>
          <w:szCs w:val="20"/>
        </w:rPr>
        <w:lastRenderedPageBreak/>
        <w:t>“</w:t>
      </w:r>
      <w:r w:rsidRPr="003050A3">
        <w:rPr>
          <w:rFonts w:ascii="Arial" w:hAnsi="Arial" w:cs="Arial"/>
          <w:b/>
          <w:bCs/>
          <w:i/>
          <w:iCs/>
          <w:sz w:val="20"/>
          <w:szCs w:val="20"/>
        </w:rPr>
        <w:t xml:space="preserve">Artículo 58. REDUCCIÓN DE PUNTAJE POR INCUMPLIMIENTO DE CONTRATOS. </w:t>
      </w:r>
    </w:p>
    <w:p w14:paraId="61FAAC15" w14:textId="77777777" w:rsidR="000B110E" w:rsidRPr="003050A3" w:rsidRDefault="000B110E" w:rsidP="000B110E">
      <w:pPr>
        <w:jc w:val="both"/>
        <w:rPr>
          <w:rFonts w:ascii="Arial" w:hAnsi="Arial" w:cs="Arial"/>
          <w:sz w:val="20"/>
          <w:szCs w:val="20"/>
        </w:rPr>
      </w:pPr>
    </w:p>
    <w:p w14:paraId="68A87A7E" w14:textId="77777777" w:rsidR="000B110E" w:rsidRPr="003050A3" w:rsidRDefault="000B110E" w:rsidP="000B110E">
      <w:pPr>
        <w:jc w:val="both"/>
        <w:rPr>
          <w:rFonts w:ascii="Arial" w:hAnsi="Arial" w:cs="Arial"/>
          <w:i/>
          <w:iCs/>
          <w:sz w:val="20"/>
          <w:szCs w:val="20"/>
        </w:rPr>
      </w:pPr>
      <w:r w:rsidRPr="003050A3">
        <w:rPr>
          <w:rFonts w:ascii="Arial" w:hAnsi="Arial" w:cs="Arial"/>
          <w:i/>
          <w:iCs/>
          <w:sz w:val="20"/>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22701DF3" w14:textId="77777777" w:rsidR="000B110E" w:rsidRPr="003050A3" w:rsidRDefault="000B110E" w:rsidP="000B110E">
      <w:pPr>
        <w:jc w:val="both"/>
        <w:rPr>
          <w:rFonts w:ascii="Arial" w:hAnsi="Arial" w:cs="Arial"/>
          <w:sz w:val="20"/>
          <w:szCs w:val="20"/>
        </w:rPr>
      </w:pPr>
    </w:p>
    <w:p w14:paraId="4239B584" w14:textId="77777777" w:rsidR="000B110E" w:rsidRPr="003050A3" w:rsidRDefault="000B110E" w:rsidP="000B110E">
      <w:pPr>
        <w:jc w:val="both"/>
        <w:rPr>
          <w:rFonts w:ascii="Arial" w:hAnsi="Arial" w:cs="Arial"/>
          <w:sz w:val="20"/>
          <w:szCs w:val="20"/>
        </w:rPr>
      </w:pPr>
      <w:r w:rsidRPr="003050A3">
        <w:rPr>
          <w:rFonts w:ascii="Arial" w:hAnsi="Arial" w:cs="Arial"/>
          <w:b/>
          <w:bCs/>
          <w:sz w:val="20"/>
          <w:szCs w:val="20"/>
        </w:rPr>
        <w:t>Parágrafo primero.</w:t>
      </w:r>
      <w:r w:rsidRPr="003050A3">
        <w:rPr>
          <w:rFonts w:ascii="Arial" w:hAnsi="Arial" w:cs="Arial"/>
          <w:sz w:val="20"/>
          <w:szCs w:val="2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3AF5524F" w14:textId="77777777" w:rsidR="000B110E" w:rsidRPr="003050A3" w:rsidRDefault="000B110E" w:rsidP="000B110E">
      <w:pPr>
        <w:jc w:val="both"/>
        <w:rPr>
          <w:rFonts w:ascii="Arial" w:hAnsi="Arial" w:cs="Arial"/>
          <w:sz w:val="20"/>
          <w:szCs w:val="20"/>
        </w:rPr>
      </w:pPr>
    </w:p>
    <w:p w14:paraId="706373DE" w14:textId="77777777" w:rsidR="000B110E" w:rsidRPr="003050A3" w:rsidRDefault="000B110E" w:rsidP="000B110E">
      <w:pPr>
        <w:jc w:val="both"/>
        <w:rPr>
          <w:rFonts w:ascii="Arial" w:hAnsi="Arial" w:cs="Arial"/>
          <w:sz w:val="20"/>
          <w:szCs w:val="20"/>
        </w:rPr>
      </w:pPr>
      <w:r w:rsidRPr="003050A3">
        <w:rPr>
          <w:rFonts w:ascii="Arial" w:hAnsi="Arial" w:cs="Arial"/>
          <w:b/>
          <w:bCs/>
          <w:sz w:val="20"/>
          <w:szCs w:val="20"/>
        </w:rPr>
        <w:t>Parágrafo segundo.</w:t>
      </w:r>
      <w:r w:rsidRPr="003050A3">
        <w:rPr>
          <w:rFonts w:ascii="Arial" w:hAnsi="Arial" w:cs="Arial"/>
          <w:sz w:val="20"/>
          <w:szCs w:val="20"/>
        </w:rPr>
        <w:t xml:space="preserve"> La reducción de puntaje por incumplimiento de contratos se aplicará sin perjuicio de lo contenido en el artículo 6 de la Ley 2020 de 2020”.</w:t>
      </w:r>
    </w:p>
    <w:p w14:paraId="3260FD51" w14:textId="77777777" w:rsidR="000B110E" w:rsidRPr="003050A3" w:rsidRDefault="000B110E" w:rsidP="000B110E">
      <w:pPr>
        <w:jc w:val="both"/>
        <w:rPr>
          <w:rFonts w:ascii="Arial" w:hAnsi="Arial" w:cs="Arial"/>
          <w:sz w:val="20"/>
          <w:szCs w:val="20"/>
        </w:rPr>
      </w:pPr>
    </w:p>
    <w:p w14:paraId="7BD50C27" w14:textId="77777777" w:rsidR="003050A3" w:rsidRPr="003050A3" w:rsidRDefault="003050A3" w:rsidP="000B110E">
      <w:pPr>
        <w:jc w:val="both"/>
        <w:rPr>
          <w:rFonts w:ascii="Arial" w:hAnsi="Arial" w:cs="Arial"/>
          <w:sz w:val="20"/>
          <w:szCs w:val="20"/>
        </w:rPr>
      </w:pPr>
    </w:p>
    <w:p w14:paraId="12136E1F" w14:textId="77777777" w:rsidR="000B110E" w:rsidRPr="003050A3" w:rsidRDefault="000B110E" w:rsidP="009F5523">
      <w:pPr>
        <w:jc w:val="center"/>
        <w:rPr>
          <w:rFonts w:ascii="Arial" w:hAnsi="Arial" w:cs="Arial"/>
          <w:b/>
          <w:bCs/>
          <w:sz w:val="20"/>
          <w:szCs w:val="20"/>
          <w:u w:val="single"/>
        </w:rPr>
      </w:pPr>
      <w:r w:rsidRPr="003050A3">
        <w:rPr>
          <w:rFonts w:ascii="Arial" w:hAnsi="Arial" w:cs="Arial"/>
          <w:b/>
          <w:bCs/>
          <w:sz w:val="20"/>
          <w:szCs w:val="20"/>
          <w:u w:val="single"/>
        </w:rPr>
        <w:t>UNIDAD PRESTADORA DE SALUD RISARALDA</w:t>
      </w:r>
    </w:p>
    <w:p w14:paraId="32E14C62" w14:textId="77777777" w:rsidR="003050A3" w:rsidRPr="003050A3" w:rsidRDefault="003050A3" w:rsidP="003050A3">
      <w:pPr>
        <w:rPr>
          <w:rFonts w:ascii="Arial" w:hAnsi="Arial" w:cs="Arial"/>
          <w:b/>
          <w:bCs/>
          <w:sz w:val="20"/>
          <w:szCs w:val="20"/>
        </w:rPr>
      </w:pPr>
      <w:bookmarkStart w:id="32" w:name="_Hlk190093572"/>
    </w:p>
    <w:p w14:paraId="22FCCC4B" w14:textId="3740253C" w:rsidR="000B110E" w:rsidRPr="003050A3" w:rsidRDefault="000B110E" w:rsidP="003050A3">
      <w:pPr>
        <w:rPr>
          <w:rFonts w:ascii="Arial" w:hAnsi="Arial" w:cs="Arial"/>
          <w:sz w:val="20"/>
          <w:szCs w:val="20"/>
        </w:rPr>
      </w:pPr>
      <w:r w:rsidRPr="003050A3">
        <w:rPr>
          <w:rFonts w:ascii="Arial" w:hAnsi="Arial" w:cs="Arial"/>
          <w:b/>
          <w:bCs/>
          <w:sz w:val="20"/>
          <w:szCs w:val="20"/>
        </w:rPr>
        <w:t xml:space="preserve">GRUPO No. 02: </w:t>
      </w:r>
      <w:bookmarkEnd w:id="31"/>
      <w:bookmarkEnd w:id="32"/>
      <w:r w:rsidRPr="003050A3">
        <w:rPr>
          <w:rFonts w:ascii="Arial" w:hAnsi="Arial" w:cs="Arial"/>
          <w:b/>
          <w:bCs/>
          <w:sz w:val="20"/>
          <w:szCs w:val="20"/>
        </w:rPr>
        <w:t>IMAGENOLOGÍA BÁSICA, ESPECIALIZADA</w:t>
      </w:r>
    </w:p>
    <w:p w14:paraId="57362958" w14:textId="77777777" w:rsidR="000B110E" w:rsidRPr="003050A3" w:rsidRDefault="000B110E" w:rsidP="000B110E">
      <w:pPr>
        <w:jc w:val="both"/>
        <w:rPr>
          <w:rFonts w:ascii="Arial" w:hAnsi="Arial" w:cs="Arial"/>
          <w:sz w:val="20"/>
          <w:szCs w:val="20"/>
        </w:rPr>
      </w:pPr>
    </w:p>
    <w:tbl>
      <w:tblPr>
        <w:tblW w:w="97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518"/>
      </w:tblGrid>
      <w:tr w:rsidR="009F5523" w:rsidRPr="009F5523" w14:paraId="67EA41F2" w14:textId="77777777" w:rsidTr="00214A87">
        <w:trPr>
          <w:trHeight w:val="344"/>
        </w:trPr>
        <w:tc>
          <w:tcPr>
            <w:tcW w:w="8222" w:type="dxa"/>
            <w:shd w:val="clear" w:color="auto" w:fill="A6A6A6"/>
            <w:vAlign w:val="center"/>
          </w:tcPr>
          <w:p w14:paraId="7BE7711A" w14:textId="77777777" w:rsidR="009F5523" w:rsidRPr="009F5523" w:rsidRDefault="009F5523" w:rsidP="00A03EB4">
            <w:pPr>
              <w:ind w:left="-284" w:right="-50"/>
              <w:jc w:val="center"/>
              <w:rPr>
                <w:rFonts w:ascii="Arial" w:hAnsi="Arial" w:cs="Arial"/>
                <w:b/>
                <w:sz w:val="18"/>
                <w:szCs w:val="18"/>
              </w:rPr>
            </w:pPr>
            <w:r w:rsidRPr="009F5523">
              <w:rPr>
                <w:rFonts w:ascii="Arial" w:hAnsi="Arial" w:cs="Arial"/>
                <w:b/>
                <w:sz w:val="18"/>
                <w:szCs w:val="18"/>
              </w:rPr>
              <w:t>CRITERIO</w:t>
            </w:r>
          </w:p>
        </w:tc>
        <w:tc>
          <w:tcPr>
            <w:tcW w:w="1518" w:type="dxa"/>
            <w:shd w:val="clear" w:color="auto" w:fill="A6A6A6"/>
            <w:vAlign w:val="center"/>
          </w:tcPr>
          <w:p w14:paraId="78EAEF46" w14:textId="77777777" w:rsidR="009F5523" w:rsidRPr="009F5523" w:rsidRDefault="009F5523" w:rsidP="00214A87">
            <w:pPr>
              <w:ind w:right="-50"/>
              <w:jc w:val="center"/>
              <w:rPr>
                <w:rFonts w:ascii="Arial" w:hAnsi="Arial" w:cs="Arial"/>
                <w:b/>
                <w:sz w:val="18"/>
                <w:szCs w:val="18"/>
              </w:rPr>
            </w:pPr>
            <w:r w:rsidRPr="009F5523">
              <w:rPr>
                <w:rFonts w:ascii="Arial" w:hAnsi="Arial" w:cs="Arial"/>
                <w:b/>
                <w:sz w:val="18"/>
                <w:szCs w:val="18"/>
              </w:rPr>
              <w:t>PUNTAJE</w:t>
            </w:r>
          </w:p>
        </w:tc>
      </w:tr>
      <w:tr w:rsidR="009F5523" w:rsidRPr="009F5523" w14:paraId="621E60E9" w14:textId="77777777" w:rsidTr="00214A87">
        <w:trPr>
          <w:trHeight w:val="344"/>
        </w:trPr>
        <w:tc>
          <w:tcPr>
            <w:tcW w:w="8222" w:type="dxa"/>
            <w:shd w:val="clear" w:color="auto" w:fill="auto"/>
            <w:vAlign w:val="center"/>
          </w:tcPr>
          <w:p w14:paraId="20F0C1F3" w14:textId="77777777" w:rsidR="009F5523" w:rsidRPr="009F5523" w:rsidRDefault="009F5523">
            <w:pPr>
              <w:pStyle w:val="Prrafodelista"/>
              <w:numPr>
                <w:ilvl w:val="0"/>
                <w:numId w:val="39"/>
              </w:numPr>
              <w:ind w:right="-50"/>
              <w:jc w:val="both"/>
              <w:rPr>
                <w:rFonts w:ascii="Arial" w:hAnsi="Arial" w:cs="Arial"/>
                <w:sz w:val="18"/>
                <w:szCs w:val="18"/>
              </w:rPr>
            </w:pPr>
            <w:r w:rsidRPr="009F5523">
              <w:rPr>
                <w:rFonts w:ascii="Arial" w:hAnsi="Arial" w:cs="Arial"/>
                <w:sz w:val="18"/>
                <w:szCs w:val="18"/>
              </w:rPr>
              <w:t>MAYOR CANTIDAD DE ITEMS OFERTADOS EN IMAGENOLOGÍA</w:t>
            </w:r>
          </w:p>
        </w:tc>
        <w:tc>
          <w:tcPr>
            <w:tcW w:w="1518" w:type="dxa"/>
            <w:shd w:val="clear" w:color="auto" w:fill="auto"/>
            <w:vAlign w:val="center"/>
          </w:tcPr>
          <w:p w14:paraId="4F4D435F" w14:textId="77777777" w:rsidR="009F5523" w:rsidRPr="009F5523" w:rsidRDefault="009F5523" w:rsidP="00214A87">
            <w:pPr>
              <w:ind w:right="-50"/>
              <w:jc w:val="center"/>
              <w:rPr>
                <w:rFonts w:ascii="Arial" w:hAnsi="Arial" w:cs="Arial"/>
                <w:sz w:val="18"/>
                <w:szCs w:val="18"/>
              </w:rPr>
            </w:pPr>
            <w:r w:rsidRPr="009F5523">
              <w:rPr>
                <w:rFonts w:ascii="Arial" w:hAnsi="Arial" w:cs="Arial"/>
                <w:sz w:val="18"/>
                <w:szCs w:val="18"/>
              </w:rPr>
              <w:t>180</w:t>
            </w:r>
          </w:p>
        </w:tc>
      </w:tr>
      <w:tr w:rsidR="009F5523" w:rsidRPr="009F5523" w14:paraId="3BE5ACB3" w14:textId="77777777" w:rsidTr="00214A87">
        <w:trPr>
          <w:trHeight w:val="344"/>
        </w:trPr>
        <w:tc>
          <w:tcPr>
            <w:tcW w:w="8222" w:type="dxa"/>
            <w:shd w:val="clear" w:color="auto" w:fill="auto"/>
            <w:vAlign w:val="center"/>
          </w:tcPr>
          <w:p w14:paraId="4278BCD6" w14:textId="77777777" w:rsidR="009F5523" w:rsidRPr="009F5523" w:rsidRDefault="009F5523">
            <w:pPr>
              <w:pStyle w:val="Prrafodelista"/>
              <w:numPr>
                <w:ilvl w:val="0"/>
                <w:numId w:val="39"/>
              </w:numPr>
              <w:ind w:right="-50"/>
              <w:jc w:val="both"/>
              <w:rPr>
                <w:rFonts w:ascii="Arial" w:hAnsi="Arial" w:cs="Arial"/>
                <w:sz w:val="18"/>
                <w:szCs w:val="18"/>
              </w:rPr>
            </w:pPr>
            <w:r w:rsidRPr="009F5523">
              <w:rPr>
                <w:rFonts w:ascii="Arial" w:hAnsi="Arial" w:cs="Arial"/>
                <w:sz w:val="18"/>
                <w:szCs w:val="18"/>
              </w:rPr>
              <w:t>OPORTUNIDAD EN LA PRESTACIÓN DEL SERVICIO</w:t>
            </w:r>
          </w:p>
        </w:tc>
        <w:tc>
          <w:tcPr>
            <w:tcW w:w="1518" w:type="dxa"/>
            <w:shd w:val="clear" w:color="auto" w:fill="auto"/>
            <w:vAlign w:val="center"/>
          </w:tcPr>
          <w:p w14:paraId="2CF130B0" w14:textId="77777777" w:rsidR="009F5523" w:rsidRPr="009F5523" w:rsidRDefault="009F5523" w:rsidP="00214A87">
            <w:pPr>
              <w:ind w:right="-50"/>
              <w:jc w:val="center"/>
              <w:rPr>
                <w:rFonts w:ascii="Arial" w:hAnsi="Arial" w:cs="Arial"/>
                <w:sz w:val="18"/>
                <w:szCs w:val="18"/>
              </w:rPr>
            </w:pPr>
            <w:r w:rsidRPr="009F5523">
              <w:rPr>
                <w:rFonts w:ascii="Arial" w:hAnsi="Arial" w:cs="Arial"/>
                <w:sz w:val="18"/>
                <w:szCs w:val="18"/>
              </w:rPr>
              <w:t>100</w:t>
            </w:r>
          </w:p>
        </w:tc>
      </w:tr>
      <w:tr w:rsidR="009F5523" w:rsidRPr="009F5523" w14:paraId="31F23C65" w14:textId="77777777" w:rsidTr="00214A87">
        <w:trPr>
          <w:trHeight w:val="344"/>
        </w:trPr>
        <w:tc>
          <w:tcPr>
            <w:tcW w:w="8222" w:type="dxa"/>
            <w:shd w:val="clear" w:color="auto" w:fill="auto"/>
            <w:vAlign w:val="center"/>
          </w:tcPr>
          <w:p w14:paraId="751F23EB" w14:textId="77777777" w:rsidR="009F5523" w:rsidRPr="009F5523" w:rsidRDefault="009F5523">
            <w:pPr>
              <w:pStyle w:val="Prrafodelista"/>
              <w:numPr>
                <w:ilvl w:val="0"/>
                <w:numId w:val="39"/>
              </w:numPr>
              <w:ind w:right="-50"/>
              <w:jc w:val="both"/>
              <w:rPr>
                <w:rFonts w:ascii="Arial" w:hAnsi="Arial" w:cs="Arial"/>
                <w:sz w:val="18"/>
                <w:szCs w:val="18"/>
              </w:rPr>
            </w:pPr>
            <w:r w:rsidRPr="009F5523">
              <w:rPr>
                <w:rFonts w:ascii="Arial" w:hAnsi="Arial" w:cs="Arial"/>
                <w:sz w:val="18"/>
                <w:szCs w:val="18"/>
              </w:rPr>
              <w:t>OPORTUNIDAD PARA LA ENTREGA DE RESULTADOS</w:t>
            </w:r>
          </w:p>
        </w:tc>
        <w:tc>
          <w:tcPr>
            <w:tcW w:w="1518" w:type="dxa"/>
            <w:shd w:val="clear" w:color="auto" w:fill="auto"/>
            <w:vAlign w:val="center"/>
          </w:tcPr>
          <w:p w14:paraId="46B1E6DB" w14:textId="77777777" w:rsidR="009F5523" w:rsidRPr="009F5523" w:rsidRDefault="009F5523" w:rsidP="00214A87">
            <w:pPr>
              <w:ind w:right="-50"/>
              <w:jc w:val="center"/>
              <w:rPr>
                <w:rFonts w:ascii="Arial" w:hAnsi="Arial" w:cs="Arial"/>
                <w:sz w:val="18"/>
                <w:szCs w:val="18"/>
              </w:rPr>
            </w:pPr>
            <w:r w:rsidRPr="009F5523">
              <w:rPr>
                <w:rFonts w:ascii="Arial" w:hAnsi="Arial" w:cs="Arial"/>
                <w:sz w:val="18"/>
                <w:szCs w:val="18"/>
              </w:rPr>
              <w:t>100</w:t>
            </w:r>
          </w:p>
        </w:tc>
      </w:tr>
      <w:tr w:rsidR="009F5523" w:rsidRPr="009F5523" w14:paraId="27BE92B4" w14:textId="77777777" w:rsidTr="00214A87">
        <w:trPr>
          <w:trHeight w:val="344"/>
        </w:trPr>
        <w:tc>
          <w:tcPr>
            <w:tcW w:w="8222" w:type="dxa"/>
            <w:shd w:val="clear" w:color="auto" w:fill="auto"/>
            <w:vAlign w:val="center"/>
          </w:tcPr>
          <w:p w14:paraId="3503CA8E" w14:textId="77777777" w:rsidR="009F5523" w:rsidRPr="009F5523" w:rsidRDefault="009F5523">
            <w:pPr>
              <w:pStyle w:val="Prrafodelista"/>
              <w:numPr>
                <w:ilvl w:val="0"/>
                <w:numId w:val="39"/>
              </w:numPr>
              <w:ind w:right="-50"/>
              <w:jc w:val="both"/>
              <w:rPr>
                <w:rFonts w:ascii="Arial" w:hAnsi="Arial" w:cs="Arial"/>
                <w:sz w:val="18"/>
                <w:szCs w:val="18"/>
              </w:rPr>
            </w:pPr>
            <w:r w:rsidRPr="009F5523">
              <w:rPr>
                <w:rFonts w:ascii="Arial" w:hAnsi="Arial" w:cs="Arial"/>
                <w:sz w:val="18"/>
                <w:szCs w:val="18"/>
              </w:rPr>
              <w:t>APOYO A LA INDUSTRIA NACIONAL</w:t>
            </w:r>
          </w:p>
        </w:tc>
        <w:tc>
          <w:tcPr>
            <w:tcW w:w="1518" w:type="dxa"/>
            <w:shd w:val="clear" w:color="auto" w:fill="auto"/>
            <w:vAlign w:val="center"/>
          </w:tcPr>
          <w:p w14:paraId="6D7E7795" w14:textId="77777777" w:rsidR="009F5523" w:rsidRPr="009F5523" w:rsidRDefault="009F5523" w:rsidP="00214A87">
            <w:pPr>
              <w:ind w:right="-50"/>
              <w:jc w:val="center"/>
              <w:rPr>
                <w:rFonts w:ascii="Arial" w:hAnsi="Arial" w:cs="Arial"/>
                <w:sz w:val="18"/>
                <w:szCs w:val="18"/>
              </w:rPr>
            </w:pPr>
            <w:r w:rsidRPr="009F5523">
              <w:rPr>
                <w:rFonts w:ascii="Arial" w:hAnsi="Arial" w:cs="Arial"/>
                <w:sz w:val="18"/>
                <w:szCs w:val="18"/>
              </w:rPr>
              <w:t>100</w:t>
            </w:r>
          </w:p>
        </w:tc>
      </w:tr>
      <w:tr w:rsidR="009F5523" w:rsidRPr="009F5523" w14:paraId="30598963" w14:textId="77777777" w:rsidTr="00214A87">
        <w:trPr>
          <w:trHeight w:val="344"/>
        </w:trPr>
        <w:tc>
          <w:tcPr>
            <w:tcW w:w="8222" w:type="dxa"/>
            <w:shd w:val="clear" w:color="auto" w:fill="auto"/>
            <w:vAlign w:val="center"/>
          </w:tcPr>
          <w:p w14:paraId="550EDBBB" w14:textId="77777777" w:rsidR="009F5523" w:rsidRPr="009F5523" w:rsidRDefault="009F5523">
            <w:pPr>
              <w:pStyle w:val="Prrafodelista"/>
              <w:numPr>
                <w:ilvl w:val="0"/>
                <w:numId w:val="39"/>
              </w:numPr>
              <w:ind w:right="-50"/>
              <w:jc w:val="both"/>
              <w:rPr>
                <w:rFonts w:ascii="Arial" w:hAnsi="Arial" w:cs="Arial"/>
                <w:sz w:val="18"/>
                <w:szCs w:val="18"/>
              </w:rPr>
            </w:pPr>
            <w:r w:rsidRPr="009F5523">
              <w:rPr>
                <w:rFonts w:ascii="Arial" w:hAnsi="Arial" w:cs="Arial"/>
                <w:sz w:val="18"/>
                <w:szCs w:val="18"/>
              </w:rPr>
              <w:t>EMPRENDIMIENTOS Y EMPRESAS DE MUJERES Y/O MIPYMIES</w:t>
            </w:r>
          </w:p>
        </w:tc>
        <w:tc>
          <w:tcPr>
            <w:tcW w:w="1518" w:type="dxa"/>
            <w:shd w:val="clear" w:color="auto" w:fill="auto"/>
            <w:vAlign w:val="center"/>
          </w:tcPr>
          <w:p w14:paraId="361074B1" w14:textId="77777777" w:rsidR="009F5523" w:rsidRPr="009F5523" w:rsidRDefault="009F5523" w:rsidP="00214A87">
            <w:pPr>
              <w:ind w:right="-50"/>
              <w:jc w:val="center"/>
              <w:rPr>
                <w:rFonts w:ascii="Arial" w:hAnsi="Arial" w:cs="Arial"/>
                <w:sz w:val="18"/>
                <w:szCs w:val="18"/>
              </w:rPr>
            </w:pPr>
            <w:r w:rsidRPr="009F5523">
              <w:rPr>
                <w:rFonts w:ascii="Arial" w:hAnsi="Arial" w:cs="Arial"/>
                <w:sz w:val="18"/>
                <w:szCs w:val="18"/>
              </w:rPr>
              <w:t>5</w:t>
            </w:r>
          </w:p>
        </w:tc>
      </w:tr>
      <w:tr w:rsidR="009F5523" w:rsidRPr="009F5523" w14:paraId="37B2DE93" w14:textId="77777777" w:rsidTr="00214A87">
        <w:trPr>
          <w:trHeight w:val="344"/>
        </w:trPr>
        <w:tc>
          <w:tcPr>
            <w:tcW w:w="8222" w:type="dxa"/>
            <w:shd w:val="clear" w:color="auto" w:fill="auto"/>
            <w:vAlign w:val="center"/>
          </w:tcPr>
          <w:p w14:paraId="75F861B2" w14:textId="77777777" w:rsidR="009F5523" w:rsidRPr="009F5523" w:rsidRDefault="009F5523">
            <w:pPr>
              <w:pStyle w:val="Prrafodelista"/>
              <w:numPr>
                <w:ilvl w:val="0"/>
                <w:numId w:val="39"/>
              </w:numPr>
              <w:ind w:right="-50"/>
              <w:jc w:val="both"/>
              <w:rPr>
                <w:rFonts w:ascii="Arial" w:hAnsi="Arial" w:cs="Arial"/>
                <w:sz w:val="18"/>
                <w:szCs w:val="18"/>
              </w:rPr>
            </w:pPr>
            <w:r w:rsidRPr="009F5523">
              <w:rPr>
                <w:rFonts w:ascii="Arial" w:hAnsi="Arial" w:cs="Arial"/>
                <w:sz w:val="18"/>
                <w:szCs w:val="18"/>
              </w:rPr>
              <w:t>CRITERIOS DIFERENCIALES PARA EMPRENDIMIENTOS Y EMPRESAS DE MUJERES EN EL SISTEMA DE COMPRAS PÚBLICAS</w:t>
            </w:r>
          </w:p>
        </w:tc>
        <w:tc>
          <w:tcPr>
            <w:tcW w:w="1518" w:type="dxa"/>
            <w:shd w:val="clear" w:color="auto" w:fill="auto"/>
            <w:vAlign w:val="center"/>
          </w:tcPr>
          <w:p w14:paraId="54C8D57C" w14:textId="77777777" w:rsidR="009F5523" w:rsidRPr="009F5523" w:rsidRDefault="009F5523" w:rsidP="00214A87">
            <w:pPr>
              <w:ind w:right="-50"/>
              <w:jc w:val="center"/>
              <w:rPr>
                <w:rFonts w:ascii="Arial" w:hAnsi="Arial" w:cs="Arial"/>
                <w:sz w:val="18"/>
                <w:szCs w:val="18"/>
              </w:rPr>
            </w:pPr>
            <w:r w:rsidRPr="009F5523">
              <w:rPr>
                <w:rFonts w:ascii="Arial" w:hAnsi="Arial" w:cs="Arial"/>
                <w:sz w:val="18"/>
                <w:szCs w:val="18"/>
              </w:rPr>
              <w:t>5</w:t>
            </w:r>
          </w:p>
        </w:tc>
      </w:tr>
      <w:tr w:rsidR="009F5523" w:rsidRPr="009F5523" w14:paraId="219B0AC7" w14:textId="77777777" w:rsidTr="00214A87">
        <w:trPr>
          <w:trHeight w:val="344"/>
        </w:trPr>
        <w:tc>
          <w:tcPr>
            <w:tcW w:w="8222" w:type="dxa"/>
            <w:shd w:val="clear" w:color="auto" w:fill="auto"/>
            <w:vAlign w:val="center"/>
          </w:tcPr>
          <w:p w14:paraId="64116FC9" w14:textId="77777777" w:rsidR="009F5523" w:rsidRPr="009F5523" w:rsidRDefault="009F5523">
            <w:pPr>
              <w:pStyle w:val="Prrafodelista"/>
              <w:numPr>
                <w:ilvl w:val="0"/>
                <w:numId w:val="39"/>
              </w:numPr>
              <w:ind w:right="-50"/>
              <w:jc w:val="both"/>
              <w:rPr>
                <w:rFonts w:ascii="Arial" w:hAnsi="Arial" w:cs="Arial"/>
                <w:sz w:val="18"/>
                <w:szCs w:val="18"/>
              </w:rPr>
            </w:pPr>
            <w:r w:rsidRPr="009F5523">
              <w:rPr>
                <w:rFonts w:ascii="Arial" w:hAnsi="Arial" w:cs="Arial"/>
                <w:sz w:val="18"/>
                <w:szCs w:val="18"/>
              </w:rPr>
              <w:t>TRABAJADORES CON DISCAPACIDAD</w:t>
            </w:r>
          </w:p>
        </w:tc>
        <w:tc>
          <w:tcPr>
            <w:tcW w:w="1518" w:type="dxa"/>
            <w:shd w:val="clear" w:color="auto" w:fill="auto"/>
            <w:vAlign w:val="center"/>
          </w:tcPr>
          <w:p w14:paraId="0BFA6FAE" w14:textId="77777777" w:rsidR="009F5523" w:rsidRPr="009F5523" w:rsidRDefault="009F5523" w:rsidP="00214A87">
            <w:pPr>
              <w:ind w:right="-50"/>
              <w:jc w:val="center"/>
              <w:rPr>
                <w:rFonts w:ascii="Arial" w:hAnsi="Arial" w:cs="Arial"/>
                <w:sz w:val="18"/>
                <w:szCs w:val="18"/>
              </w:rPr>
            </w:pPr>
            <w:r w:rsidRPr="009F5523">
              <w:rPr>
                <w:rFonts w:ascii="Arial" w:hAnsi="Arial" w:cs="Arial"/>
                <w:sz w:val="18"/>
                <w:szCs w:val="18"/>
              </w:rPr>
              <w:t>10</w:t>
            </w:r>
          </w:p>
        </w:tc>
      </w:tr>
      <w:tr w:rsidR="009F5523" w:rsidRPr="009F5523" w14:paraId="0603E3B1" w14:textId="77777777" w:rsidTr="00214A87">
        <w:trPr>
          <w:trHeight w:val="344"/>
        </w:trPr>
        <w:tc>
          <w:tcPr>
            <w:tcW w:w="8222" w:type="dxa"/>
            <w:shd w:val="clear" w:color="auto" w:fill="A6A6A6"/>
            <w:vAlign w:val="center"/>
          </w:tcPr>
          <w:p w14:paraId="53F94058" w14:textId="77777777" w:rsidR="009F5523" w:rsidRPr="009F5523" w:rsidRDefault="009F5523" w:rsidP="00A03EB4">
            <w:pPr>
              <w:ind w:left="29" w:right="-50"/>
              <w:jc w:val="center"/>
              <w:rPr>
                <w:rFonts w:ascii="Arial" w:hAnsi="Arial" w:cs="Arial"/>
                <w:b/>
                <w:sz w:val="18"/>
                <w:szCs w:val="18"/>
              </w:rPr>
            </w:pPr>
            <w:r w:rsidRPr="009F5523">
              <w:rPr>
                <w:rFonts w:ascii="Arial" w:hAnsi="Arial" w:cs="Arial"/>
                <w:b/>
                <w:sz w:val="18"/>
                <w:szCs w:val="18"/>
              </w:rPr>
              <w:t>TOTAL</w:t>
            </w:r>
          </w:p>
        </w:tc>
        <w:tc>
          <w:tcPr>
            <w:tcW w:w="1518" w:type="dxa"/>
            <w:shd w:val="clear" w:color="auto" w:fill="A6A6A6"/>
            <w:vAlign w:val="center"/>
          </w:tcPr>
          <w:p w14:paraId="1C2657D2" w14:textId="65879850" w:rsidR="009F5523" w:rsidRPr="00214A87" w:rsidRDefault="009F5523" w:rsidP="00214A87">
            <w:pPr>
              <w:ind w:right="36"/>
              <w:jc w:val="center"/>
              <w:rPr>
                <w:rFonts w:ascii="Arial" w:hAnsi="Arial" w:cs="Arial"/>
                <w:b/>
                <w:sz w:val="18"/>
                <w:szCs w:val="18"/>
              </w:rPr>
            </w:pPr>
            <w:r w:rsidRPr="00214A87">
              <w:rPr>
                <w:rFonts w:ascii="Arial" w:hAnsi="Arial" w:cs="Arial"/>
                <w:b/>
                <w:sz w:val="18"/>
                <w:szCs w:val="18"/>
              </w:rPr>
              <w:t>500 PUNTOS</w:t>
            </w:r>
          </w:p>
        </w:tc>
      </w:tr>
    </w:tbl>
    <w:p w14:paraId="7E85180B" w14:textId="77777777" w:rsidR="000B110E" w:rsidRPr="003050A3" w:rsidRDefault="000B110E" w:rsidP="000B110E">
      <w:pPr>
        <w:jc w:val="both"/>
        <w:rPr>
          <w:rFonts w:ascii="Arial" w:hAnsi="Arial" w:cs="Arial"/>
          <w:sz w:val="20"/>
          <w:szCs w:val="20"/>
        </w:rPr>
      </w:pPr>
    </w:p>
    <w:p w14:paraId="52F85881" w14:textId="77777777" w:rsidR="000B110E" w:rsidRPr="003050A3" w:rsidRDefault="000B110E" w:rsidP="000B110E">
      <w:pPr>
        <w:jc w:val="both"/>
        <w:rPr>
          <w:rFonts w:ascii="Arial" w:hAnsi="Arial" w:cs="Arial"/>
          <w:sz w:val="20"/>
          <w:szCs w:val="20"/>
        </w:rPr>
      </w:pPr>
      <w:r w:rsidRPr="003050A3">
        <w:rPr>
          <w:rFonts w:ascii="Arial" w:hAnsi="Arial" w:cs="Arial"/>
          <w:b/>
          <w:bCs/>
          <w:sz w:val="20"/>
          <w:szCs w:val="20"/>
        </w:rPr>
        <w:t>NOTA:</w:t>
      </w:r>
      <w:r w:rsidRPr="003050A3">
        <w:rPr>
          <w:rFonts w:ascii="Arial" w:hAnsi="Arial" w:cs="Arial"/>
          <w:sz w:val="20"/>
          <w:szCs w:val="20"/>
        </w:rPr>
        <w:t xml:space="preserve"> En relación al requisito “MAYOR CANTIDAD DE ÍTEMS DE SERVICIOS”, si el comité técnico evidencia que no es congruente el diligenciamiento de la información del anexo “FACTORES DE PONDERACIÓN” con la cantidad de ítems del anexo de ESPECIFICACIONES TÉCNICAS MÍNIMAS, el comité tomara este último como soporte para evaluar dicha ponderación.</w:t>
      </w:r>
    </w:p>
    <w:p w14:paraId="1C68261B" w14:textId="77777777" w:rsidR="000B110E" w:rsidRPr="003050A3" w:rsidRDefault="000B110E" w:rsidP="000B110E">
      <w:pPr>
        <w:jc w:val="both"/>
        <w:rPr>
          <w:rFonts w:ascii="Arial" w:hAnsi="Arial" w:cs="Arial"/>
          <w:sz w:val="20"/>
          <w:szCs w:val="20"/>
        </w:rPr>
      </w:pPr>
    </w:p>
    <w:p w14:paraId="05B49A64" w14:textId="77777777" w:rsidR="003050A3" w:rsidRPr="003050A3" w:rsidRDefault="003050A3" w:rsidP="000B110E">
      <w:pPr>
        <w:jc w:val="both"/>
        <w:rPr>
          <w:rFonts w:ascii="Arial" w:hAnsi="Arial" w:cs="Arial"/>
          <w:sz w:val="20"/>
          <w:szCs w:val="20"/>
        </w:rPr>
      </w:pPr>
    </w:p>
    <w:p w14:paraId="628A9A18" w14:textId="124F31F6" w:rsidR="000B110E" w:rsidRPr="003050A3" w:rsidRDefault="000B110E">
      <w:pPr>
        <w:pStyle w:val="Prrafodelista"/>
        <w:numPr>
          <w:ilvl w:val="0"/>
          <w:numId w:val="40"/>
        </w:numPr>
        <w:jc w:val="both"/>
        <w:rPr>
          <w:rFonts w:ascii="Arial" w:hAnsi="Arial" w:cs="Arial"/>
          <w:b/>
          <w:bCs/>
          <w:sz w:val="20"/>
          <w:szCs w:val="20"/>
        </w:rPr>
      </w:pPr>
      <w:r w:rsidRPr="003050A3">
        <w:rPr>
          <w:rFonts w:ascii="Arial" w:hAnsi="Arial" w:cs="Arial"/>
          <w:b/>
          <w:bCs/>
          <w:sz w:val="20"/>
          <w:szCs w:val="20"/>
        </w:rPr>
        <w:t xml:space="preserve">MAYOR CANTIDAD DE SERVICIOS (ÍTEMS) OFERTADOS: PUNTAJE MÁXIMO </w:t>
      </w:r>
      <w:r w:rsidR="009F5523" w:rsidRPr="003050A3">
        <w:rPr>
          <w:rFonts w:ascii="Arial" w:hAnsi="Arial" w:cs="Arial"/>
          <w:b/>
          <w:bCs/>
          <w:sz w:val="20"/>
          <w:szCs w:val="20"/>
        </w:rPr>
        <w:t>(</w:t>
      </w:r>
      <w:r w:rsidRPr="003050A3">
        <w:rPr>
          <w:rFonts w:ascii="Arial" w:hAnsi="Arial" w:cs="Arial"/>
          <w:b/>
          <w:bCs/>
          <w:sz w:val="20"/>
          <w:szCs w:val="20"/>
        </w:rPr>
        <w:t>180 PUNTOS</w:t>
      </w:r>
      <w:r w:rsidR="009F5523" w:rsidRPr="003050A3">
        <w:rPr>
          <w:rFonts w:ascii="Arial" w:hAnsi="Arial" w:cs="Arial"/>
          <w:b/>
          <w:bCs/>
          <w:sz w:val="20"/>
          <w:szCs w:val="20"/>
        </w:rPr>
        <w:t>)</w:t>
      </w:r>
    </w:p>
    <w:p w14:paraId="7A468513" w14:textId="77777777" w:rsidR="000B110E" w:rsidRPr="003050A3" w:rsidRDefault="000B110E" w:rsidP="000B110E">
      <w:pPr>
        <w:jc w:val="both"/>
        <w:rPr>
          <w:rFonts w:ascii="Arial" w:hAnsi="Arial" w:cs="Arial"/>
          <w:sz w:val="20"/>
          <w:szCs w:val="20"/>
          <w:highlight w:val="yellow"/>
        </w:rPr>
      </w:pPr>
    </w:p>
    <w:tbl>
      <w:tblPr>
        <w:tblW w:w="500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2"/>
        <w:gridCol w:w="2484"/>
        <w:gridCol w:w="2976"/>
        <w:gridCol w:w="1511"/>
      </w:tblGrid>
      <w:tr w:rsidR="009F5523" w:rsidRPr="009F5523" w14:paraId="5ADD73BA" w14:textId="77777777" w:rsidTr="00214A87">
        <w:trPr>
          <w:trHeight w:val="333"/>
        </w:trPr>
        <w:tc>
          <w:tcPr>
            <w:tcW w:w="141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B697E85" w14:textId="77777777" w:rsidR="009F5523" w:rsidRPr="009F5523" w:rsidRDefault="009F5523" w:rsidP="00A03EB4">
            <w:pPr>
              <w:ind w:left="-81"/>
              <w:jc w:val="center"/>
              <w:rPr>
                <w:rFonts w:ascii="Arial" w:hAnsi="Arial" w:cs="Arial"/>
                <w:b/>
                <w:bCs/>
                <w:color w:val="000000"/>
                <w:sz w:val="18"/>
                <w:szCs w:val="18"/>
              </w:rPr>
            </w:pPr>
            <w:r w:rsidRPr="009F5523">
              <w:rPr>
                <w:rFonts w:ascii="Arial" w:hAnsi="Arial" w:cs="Arial"/>
                <w:b/>
                <w:bCs/>
                <w:color w:val="000000"/>
                <w:sz w:val="18"/>
                <w:szCs w:val="18"/>
              </w:rPr>
              <w:t>CRITERIO</w:t>
            </w:r>
          </w:p>
        </w:tc>
        <w:tc>
          <w:tcPr>
            <w:tcW w:w="127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9277700" w14:textId="77777777" w:rsidR="009F5523" w:rsidRPr="009F5523" w:rsidRDefault="009F5523" w:rsidP="00A03EB4">
            <w:pPr>
              <w:ind w:left="-81"/>
              <w:jc w:val="center"/>
              <w:rPr>
                <w:rFonts w:ascii="Arial" w:hAnsi="Arial" w:cs="Arial"/>
                <w:b/>
                <w:bCs/>
                <w:color w:val="000000"/>
                <w:sz w:val="18"/>
                <w:szCs w:val="18"/>
              </w:rPr>
            </w:pPr>
            <w:r w:rsidRPr="009F5523">
              <w:rPr>
                <w:rFonts w:ascii="Arial" w:hAnsi="Arial" w:cs="Arial"/>
                <w:b/>
                <w:bCs/>
                <w:color w:val="000000"/>
                <w:sz w:val="18"/>
                <w:szCs w:val="18"/>
              </w:rPr>
              <w:t>RANGO OFERTADO</w:t>
            </w:r>
          </w:p>
        </w:tc>
        <w:tc>
          <w:tcPr>
            <w:tcW w:w="1529" w:type="pct"/>
            <w:tcBorders>
              <w:top w:val="double" w:sz="4" w:space="0" w:color="auto"/>
              <w:left w:val="double" w:sz="4" w:space="0" w:color="auto"/>
              <w:bottom w:val="double" w:sz="4" w:space="0" w:color="auto"/>
              <w:right w:val="double" w:sz="4" w:space="0" w:color="auto"/>
            </w:tcBorders>
            <w:shd w:val="clear" w:color="auto" w:fill="A6A6A6"/>
          </w:tcPr>
          <w:p w14:paraId="2A0D2E2B" w14:textId="77777777" w:rsidR="009F5523" w:rsidRPr="009F5523" w:rsidRDefault="009F5523" w:rsidP="00A03EB4">
            <w:pPr>
              <w:ind w:left="-81"/>
              <w:jc w:val="center"/>
              <w:rPr>
                <w:rFonts w:ascii="Arial" w:hAnsi="Arial" w:cs="Arial"/>
                <w:b/>
                <w:bCs/>
                <w:color w:val="000000"/>
                <w:sz w:val="18"/>
                <w:szCs w:val="18"/>
              </w:rPr>
            </w:pPr>
            <w:r w:rsidRPr="009F5523">
              <w:rPr>
                <w:rFonts w:ascii="Arial" w:hAnsi="Arial" w:cs="Arial"/>
                <w:b/>
                <w:bCs/>
                <w:color w:val="000000"/>
                <w:sz w:val="18"/>
                <w:szCs w:val="18"/>
              </w:rPr>
              <w:t>CANTIDAD DE ITEMS OFERTADOS</w:t>
            </w:r>
          </w:p>
        </w:tc>
        <w:tc>
          <w:tcPr>
            <w:tcW w:w="77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6B0E210" w14:textId="77777777" w:rsidR="009F5523" w:rsidRPr="009F5523" w:rsidRDefault="009F5523" w:rsidP="00A03EB4">
            <w:pPr>
              <w:ind w:left="-81"/>
              <w:jc w:val="center"/>
              <w:rPr>
                <w:rFonts w:ascii="Arial" w:hAnsi="Arial" w:cs="Arial"/>
                <w:b/>
                <w:bCs/>
                <w:color w:val="000000"/>
                <w:sz w:val="18"/>
                <w:szCs w:val="18"/>
              </w:rPr>
            </w:pPr>
            <w:r w:rsidRPr="009F5523">
              <w:rPr>
                <w:rFonts w:ascii="Arial" w:hAnsi="Arial" w:cs="Arial"/>
                <w:b/>
                <w:bCs/>
                <w:color w:val="000000"/>
                <w:sz w:val="18"/>
                <w:szCs w:val="18"/>
              </w:rPr>
              <w:t>PUNTAJE</w:t>
            </w:r>
          </w:p>
        </w:tc>
      </w:tr>
      <w:tr w:rsidR="009F5523" w:rsidRPr="001F6A87" w14:paraId="39E9F5F1" w14:textId="77777777" w:rsidTr="00214A87">
        <w:trPr>
          <w:trHeight w:val="333"/>
        </w:trPr>
        <w:tc>
          <w:tcPr>
            <w:tcW w:w="1419" w:type="pct"/>
            <w:vMerge w:val="restart"/>
            <w:tcBorders>
              <w:top w:val="double" w:sz="4" w:space="0" w:color="auto"/>
              <w:left w:val="double" w:sz="4" w:space="0" w:color="auto"/>
              <w:bottom w:val="double" w:sz="4" w:space="0" w:color="auto"/>
              <w:right w:val="double" w:sz="4" w:space="0" w:color="auto"/>
            </w:tcBorders>
            <w:vAlign w:val="center"/>
            <w:hideMark/>
          </w:tcPr>
          <w:p w14:paraId="7CAD8055" w14:textId="77777777" w:rsidR="009F5523" w:rsidRPr="001F6A87" w:rsidRDefault="009F5523" w:rsidP="00A03EB4">
            <w:pPr>
              <w:jc w:val="center"/>
              <w:rPr>
                <w:rFonts w:ascii="Arial" w:hAnsi="Arial" w:cs="Arial"/>
                <w:color w:val="000000"/>
                <w:sz w:val="18"/>
                <w:szCs w:val="18"/>
              </w:rPr>
            </w:pPr>
            <w:r w:rsidRPr="001F6A87">
              <w:rPr>
                <w:rFonts w:ascii="Arial" w:hAnsi="Arial" w:cs="Arial"/>
                <w:color w:val="000000"/>
                <w:sz w:val="18"/>
                <w:szCs w:val="18"/>
              </w:rPr>
              <w:t>Mayor cantidad de ítems ofertados por la entidad</w:t>
            </w:r>
          </w:p>
        </w:tc>
        <w:tc>
          <w:tcPr>
            <w:tcW w:w="1276" w:type="pct"/>
            <w:tcBorders>
              <w:top w:val="double" w:sz="4" w:space="0" w:color="auto"/>
              <w:left w:val="double" w:sz="4" w:space="0" w:color="auto"/>
              <w:bottom w:val="single" w:sz="4" w:space="0" w:color="auto"/>
              <w:right w:val="double" w:sz="4" w:space="0" w:color="auto"/>
            </w:tcBorders>
            <w:noWrap/>
            <w:vAlign w:val="center"/>
          </w:tcPr>
          <w:p w14:paraId="27212DF3" w14:textId="77777777" w:rsidR="009F5523" w:rsidRPr="001F6A87" w:rsidRDefault="009F5523" w:rsidP="00A03EB4">
            <w:pPr>
              <w:ind w:left="-81" w:right="-19"/>
              <w:jc w:val="center"/>
              <w:rPr>
                <w:rFonts w:ascii="Arial" w:hAnsi="Arial" w:cs="Arial"/>
                <w:b/>
                <w:bCs/>
                <w:color w:val="000000"/>
                <w:sz w:val="18"/>
                <w:szCs w:val="18"/>
              </w:rPr>
            </w:pPr>
            <w:r w:rsidRPr="001F6A87">
              <w:rPr>
                <w:rFonts w:ascii="Arial" w:hAnsi="Arial" w:cs="Arial"/>
                <w:b/>
                <w:bCs/>
                <w:color w:val="000000"/>
                <w:sz w:val="18"/>
                <w:szCs w:val="18"/>
              </w:rPr>
              <w:t xml:space="preserve">De 409 ítems </w:t>
            </w:r>
          </w:p>
        </w:tc>
        <w:tc>
          <w:tcPr>
            <w:tcW w:w="1529" w:type="pct"/>
            <w:tcBorders>
              <w:top w:val="double" w:sz="4" w:space="0" w:color="auto"/>
              <w:left w:val="double" w:sz="4" w:space="0" w:color="auto"/>
              <w:bottom w:val="single" w:sz="4" w:space="0" w:color="auto"/>
              <w:right w:val="double" w:sz="4" w:space="0" w:color="auto"/>
            </w:tcBorders>
          </w:tcPr>
          <w:p w14:paraId="3EEC7A80" w14:textId="77777777" w:rsidR="009F5523" w:rsidRPr="001F6A87" w:rsidRDefault="009F5523" w:rsidP="00A03EB4">
            <w:pPr>
              <w:ind w:left="-81" w:right="-19"/>
              <w:jc w:val="center"/>
              <w:rPr>
                <w:rFonts w:ascii="Arial" w:hAnsi="Arial" w:cs="Arial"/>
                <w:b/>
                <w:bCs/>
                <w:color w:val="000000"/>
                <w:sz w:val="18"/>
                <w:szCs w:val="18"/>
              </w:rPr>
            </w:pPr>
          </w:p>
        </w:tc>
        <w:tc>
          <w:tcPr>
            <w:tcW w:w="776" w:type="pct"/>
            <w:tcBorders>
              <w:top w:val="double" w:sz="4" w:space="0" w:color="auto"/>
              <w:left w:val="double" w:sz="4" w:space="0" w:color="auto"/>
              <w:bottom w:val="single" w:sz="4" w:space="0" w:color="auto"/>
              <w:right w:val="double" w:sz="4" w:space="0" w:color="auto"/>
            </w:tcBorders>
            <w:noWrap/>
            <w:vAlign w:val="center"/>
            <w:hideMark/>
          </w:tcPr>
          <w:p w14:paraId="11245552" w14:textId="77777777" w:rsidR="009F5523" w:rsidRPr="001F6A87" w:rsidRDefault="009F5523" w:rsidP="00A03EB4">
            <w:pPr>
              <w:ind w:left="66" w:right="-19"/>
              <w:jc w:val="center"/>
              <w:rPr>
                <w:rFonts w:ascii="Arial" w:hAnsi="Arial" w:cs="Arial"/>
                <w:b/>
                <w:bCs/>
                <w:color w:val="000000"/>
                <w:sz w:val="18"/>
                <w:szCs w:val="18"/>
              </w:rPr>
            </w:pPr>
            <w:r w:rsidRPr="001F6A87">
              <w:rPr>
                <w:rFonts w:ascii="Arial" w:hAnsi="Arial" w:cs="Arial"/>
                <w:b/>
                <w:bCs/>
                <w:color w:val="000000"/>
                <w:sz w:val="18"/>
                <w:szCs w:val="18"/>
              </w:rPr>
              <w:t>180 puntos</w:t>
            </w:r>
          </w:p>
        </w:tc>
      </w:tr>
      <w:tr w:rsidR="009F5523" w:rsidRPr="001F6A87" w14:paraId="6E8B4064" w14:textId="77777777" w:rsidTr="00214A87">
        <w:trPr>
          <w:trHeight w:val="333"/>
        </w:trPr>
        <w:tc>
          <w:tcPr>
            <w:tcW w:w="1419" w:type="pct"/>
            <w:vMerge/>
            <w:tcBorders>
              <w:top w:val="double" w:sz="4" w:space="0" w:color="auto"/>
              <w:left w:val="double" w:sz="4" w:space="0" w:color="auto"/>
              <w:bottom w:val="double" w:sz="4" w:space="0" w:color="auto"/>
              <w:right w:val="double" w:sz="4" w:space="0" w:color="auto"/>
            </w:tcBorders>
            <w:vAlign w:val="center"/>
            <w:hideMark/>
          </w:tcPr>
          <w:p w14:paraId="5F8CFF82" w14:textId="77777777" w:rsidR="009F5523" w:rsidRPr="001F6A87" w:rsidRDefault="009F5523" w:rsidP="00A03EB4">
            <w:pPr>
              <w:ind w:left="-81" w:right="-19"/>
              <w:rPr>
                <w:rFonts w:ascii="Arial" w:hAnsi="Arial" w:cs="Arial"/>
                <w:color w:val="000000"/>
                <w:sz w:val="18"/>
                <w:szCs w:val="18"/>
              </w:rPr>
            </w:pPr>
          </w:p>
        </w:tc>
        <w:tc>
          <w:tcPr>
            <w:tcW w:w="1276" w:type="pct"/>
            <w:tcBorders>
              <w:top w:val="single" w:sz="4" w:space="0" w:color="auto"/>
              <w:left w:val="double" w:sz="4" w:space="0" w:color="auto"/>
              <w:bottom w:val="single" w:sz="4" w:space="0" w:color="auto"/>
              <w:right w:val="double" w:sz="4" w:space="0" w:color="auto"/>
            </w:tcBorders>
            <w:noWrap/>
            <w:vAlign w:val="center"/>
          </w:tcPr>
          <w:p w14:paraId="3F32F9B7" w14:textId="77777777" w:rsidR="009F5523" w:rsidRPr="001F6A87" w:rsidRDefault="009F5523" w:rsidP="00A03EB4">
            <w:pPr>
              <w:ind w:left="-81" w:right="-19"/>
              <w:jc w:val="center"/>
              <w:rPr>
                <w:rFonts w:ascii="Arial" w:hAnsi="Arial" w:cs="Arial"/>
                <w:color w:val="000000"/>
                <w:sz w:val="18"/>
                <w:szCs w:val="18"/>
              </w:rPr>
            </w:pPr>
            <w:r w:rsidRPr="001F6A87">
              <w:rPr>
                <w:rFonts w:ascii="Arial" w:hAnsi="Arial" w:cs="Arial"/>
                <w:color w:val="000000"/>
                <w:sz w:val="18"/>
                <w:szCs w:val="18"/>
              </w:rPr>
              <w:t>De 266 a 408 ítems</w:t>
            </w:r>
          </w:p>
        </w:tc>
        <w:tc>
          <w:tcPr>
            <w:tcW w:w="1529" w:type="pct"/>
            <w:tcBorders>
              <w:top w:val="single" w:sz="4" w:space="0" w:color="auto"/>
              <w:left w:val="double" w:sz="4" w:space="0" w:color="auto"/>
              <w:bottom w:val="single" w:sz="4" w:space="0" w:color="auto"/>
              <w:right w:val="double" w:sz="4" w:space="0" w:color="auto"/>
            </w:tcBorders>
          </w:tcPr>
          <w:p w14:paraId="21A2B301" w14:textId="77777777" w:rsidR="009F5523" w:rsidRPr="001F6A87" w:rsidRDefault="009F5523" w:rsidP="00A03EB4">
            <w:pPr>
              <w:ind w:left="-81" w:right="-19"/>
              <w:jc w:val="center"/>
              <w:rPr>
                <w:rFonts w:ascii="Arial" w:hAnsi="Arial" w:cs="Arial"/>
                <w:color w:val="000000"/>
                <w:sz w:val="18"/>
                <w:szCs w:val="18"/>
              </w:rPr>
            </w:pPr>
          </w:p>
        </w:tc>
        <w:tc>
          <w:tcPr>
            <w:tcW w:w="776" w:type="pct"/>
            <w:tcBorders>
              <w:top w:val="single" w:sz="4" w:space="0" w:color="auto"/>
              <w:left w:val="double" w:sz="4" w:space="0" w:color="auto"/>
              <w:bottom w:val="single" w:sz="4" w:space="0" w:color="auto"/>
              <w:right w:val="double" w:sz="4" w:space="0" w:color="auto"/>
            </w:tcBorders>
            <w:noWrap/>
            <w:vAlign w:val="center"/>
            <w:hideMark/>
          </w:tcPr>
          <w:p w14:paraId="79B9F8D0" w14:textId="77777777" w:rsidR="009F5523" w:rsidRPr="001F6A87" w:rsidRDefault="009F5523" w:rsidP="00A03EB4">
            <w:pPr>
              <w:ind w:left="66" w:right="-19"/>
              <w:jc w:val="center"/>
              <w:rPr>
                <w:rFonts w:ascii="Arial" w:hAnsi="Arial" w:cs="Arial"/>
                <w:color w:val="000000"/>
                <w:sz w:val="18"/>
                <w:szCs w:val="18"/>
              </w:rPr>
            </w:pPr>
            <w:r w:rsidRPr="001F6A87">
              <w:rPr>
                <w:rFonts w:ascii="Arial" w:hAnsi="Arial" w:cs="Arial"/>
                <w:color w:val="000000"/>
                <w:sz w:val="18"/>
                <w:szCs w:val="18"/>
              </w:rPr>
              <w:t>90 puntos</w:t>
            </w:r>
          </w:p>
        </w:tc>
      </w:tr>
      <w:tr w:rsidR="009F5523" w:rsidRPr="001F6A87" w14:paraId="12232760" w14:textId="77777777" w:rsidTr="00214A87">
        <w:trPr>
          <w:trHeight w:val="333"/>
        </w:trPr>
        <w:tc>
          <w:tcPr>
            <w:tcW w:w="1419" w:type="pct"/>
            <w:vMerge/>
            <w:tcBorders>
              <w:top w:val="double" w:sz="4" w:space="0" w:color="auto"/>
              <w:left w:val="double" w:sz="4" w:space="0" w:color="auto"/>
              <w:bottom w:val="double" w:sz="4" w:space="0" w:color="auto"/>
              <w:right w:val="double" w:sz="4" w:space="0" w:color="auto"/>
            </w:tcBorders>
            <w:vAlign w:val="center"/>
            <w:hideMark/>
          </w:tcPr>
          <w:p w14:paraId="6F322DD8" w14:textId="77777777" w:rsidR="009F5523" w:rsidRPr="001F6A87" w:rsidRDefault="009F5523" w:rsidP="00A03EB4">
            <w:pPr>
              <w:ind w:left="-81" w:right="-19"/>
              <w:rPr>
                <w:rFonts w:ascii="Arial" w:hAnsi="Arial" w:cs="Arial"/>
                <w:color w:val="000000"/>
                <w:sz w:val="18"/>
                <w:szCs w:val="18"/>
              </w:rPr>
            </w:pPr>
          </w:p>
        </w:tc>
        <w:tc>
          <w:tcPr>
            <w:tcW w:w="1276" w:type="pct"/>
            <w:tcBorders>
              <w:top w:val="single" w:sz="4" w:space="0" w:color="auto"/>
              <w:left w:val="double" w:sz="4" w:space="0" w:color="auto"/>
              <w:bottom w:val="double" w:sz="4" w:space="0" w:color="auto"/>
              <w:right w:val="double" w:sz="4" w:space="0" w:color="auto"/>
            </w:tcBorders>
            <w:noWrap/>
            <w:vAlign w:val="center"/>
          </w:tcPr>
          <w:p w14:paraId="73159880" w14:textId="77777777" w:rsidR="009F5523" w:rsidRPr="001F6A87" w:rsidRDefault="009F5523" w:rsidP="00A03EB4">
            <w:pPr>
              <w:ind w:left="-81" w:right="-19"/>
              <w:jc w:val="center"/>
              <w:rPr>
                <w:rFonts w:ascii="Arial" w:hAnsi="Arial" w:cs="Arial"/>
                <w:color w:val="000000"/>
                <w:sz w:val="18"/>
                <w:szCs w:val="18"/>
              </w:rPr>
            </w:pPr>
            <w:r w:rsidRPr="001F6A87">
              <w:rPr>
                <w:rFonts w:ascii="Arial" w:hAnsi="Arial" w:cs="Arial"/>
                <w:color w:val="000000"/>
                <w:sz w:val="18"/>
                <w:szCs w:val="18"/>
              </w:rPr>
              <w:t>Mínimo 265 ítems</w:t>
            </w:r>
          </w:p>
        </w:tc>
        <w:tc>
          <w:tcPr>
            <w:tcW w:w="1529" w:type="pct"/>
            <w:tcBorders>
              <w:top w:val="single" w:sz="4" w:space="0" w:color="auto"/>
              <w:left w:val="double" w:sz="4" w:space="0" w:color="auto"/>
              <w:bottom w:val="double" w:sz="4" w:space="0" w:color="auto"/>
              <w:right w:val="double" w:sz="4" w:space="0" w:color="auto"/>
            </w:tcBorders>
          </w:tcPr>
          <w:p w14:paraId="1E884908" w14:textId="77777777" w:rsidR="009F5523" w:rsidRPr="001F6A87" w:rsidRDefault="009F5523" w:rsidP="00A03EB4">
            <w:pPr>
              <w:pStyle w:val="Prrafodelista"/>
              <w:ind w:left="-81" w:right="-19"/>
              <w:rPr>
                <w:rFonts w:ascii="Arial" w:hAnsi="Arial" w:cs="Arial"/>
                <w:color w:val="000000"/>
                <w:sz w:val="18"/>
                <w:szCs w:val="18"/>
              </w:rPr>
            </w:pPr>
          </w:p>
        </w:tc>
        <w:tc>
          <w:tcPr>
            <w:tcW w:w="776" w:type="pct"/>
            <w:tcBorders>
              <w:top w:val="single" w:sz="4" w:space="0" w:color="auto"/>
              <w:left w:val="double" w:sz="4" w:space="0" w:color="auto"/>
              <w:bottom w:val="double" w:sz="4" w:space="0" w:color="auto"/>
              <w:right w:val="double" w:sz="4" w:space="0" w:color="auto"/>
            </w:tcBorders>
            <w:noWrap/>
            <w:vAlign w:val="center"/>
            <w:hideMark/>
          </w:tcPr>
          <w:p w14:paraId="6D668C59" w14:textId="77777777" w:rsidR="009F5523" w:rsidRPr="001F6A87" w:rsidRDefault="009F5523" w:rsidP="00A03EB4">
            <w:pPr>
              <w:ind w:left="66" w:right="-19"/>
              <w:jc w:val="center"/>
              <w:rPr>
                <w:rFonts w:ascii="Arial" w:hAnsi="Arial" w:cs="Arial"/>
                <w:color w:val="000000"/>
                <w:sz w:val="18"/>
                <w:szCs w:val="18"/>
              </w:rPr>
            </w:pPr>
            <w:r w:rsidRPr="001F6A87">
              <w:rPr>
                <w:rFonts w:ascii="Arial" w:hAnsi="Arial" w:cs="Arial"/>
                <w:color w:val="000000"/>
                <w:sz w:val="18"/>
                <w:szCs w:val="18"/>
              </w:rPr>
              <w:t>0 puntos</w:t>
            </w:r>
          </w:p>
        </w:tc>
      </w:tr>
    </w:tbl>
    <w:p w14:paraId="28347E7C" w14:textId="77777777" w:rsidR="000B110E" w:rsidRPr="003050A3" w:rsidRDefault="000B110E" w:rsidP="000B110E">
      <w:pPr>
        <w:jc w:val="both"/>
        <w:rPr>
          <w:rFonts w:ascii="Arial" w:eastAsia="Calibri" w:hAnsi="Arial" w:cs="Arial"/>
          <w:sz w:val="20"/>
          <w:szCs w:val="20"/>
        </w:rPr>
      </w:pPr>
      <w:r w:rsidRPr="003050A3">
        <w:rPr>
          <w:rFonts w:ascii="Arial" w:eastAsia="Calibri" w:hAnsi="Arial" w:cs="Arial"/>
          <w:b/>
          <w:bCs/>
          <w:sz w:val="20"/>
          <w:szCs w:val="20"/>
        </w:rPr>
        <w:lastRenderedPageBreak/>
        <w:t>NOTA ACLARATORIA:</w:t>
      </w:r>
      <w:r w:rsidRPr="003050A3">
        <w:rPr>
          <w:rFonts w:ascii="Arial" w:eastAsia="Calibri" w:hAnsi="Arial" w:cs="Arial"/>
          <w:sz w:val="20"/>
          <w:szCs w:val="20"/>
        </w:rPr>
        <w:t xml:space="preserve"> Es de anotar, que el requisito mínimo habilitante, es ofrecimiento del </w:t>
      </w:r>
      <w:r w:rsidRPr="003050A3">
        <w:rPr>
          <w:rFonts w:ascii="Arial" w:hAnsi="Arial" w:cs="Arial"/>
          <w:sz w:val="20"/>
          <w:szCs w:val="20"/>
          <w:u w:val="single"/>
        </w:rPr>
        <w:t>sesenta y cuatro por ciento (64%)</w:t>
      </w:r>
      <w:r w:rsidRPr="003050A3">
        <w:rPr>
          <w:rFonts w:ascii="Arial" w:eastAsia="Calibri" w:hAnsi="Arial" w:cs="Arial"/>
          <w:sz w:val="20"/>
          <w:szCs w:val="20"/>
        </w:rPr>
        <w:t xml:space="preserve"> equivalente a mínimo 265 ítems del presente grupo, razón por la cual dicho ofrecimiento no genera puntaje.</w:t>
      </w:r>
    </w:p>
    <w:p w14:paraId="5996F7C1" w14:textId="77777777" w:rsidR="003050A3" w:rsidRPr="003050A3" w:rsidRDefault="003050A3" w:rsidP="000B110E">
      <w:pPr>
        <w:jc w:val="both"/>
        <w:rPr>
          <w:rFonts w:ascii="Arial" w:eastAsia="Calibri" w:hAnsi="Arial" w:cs="Arial"/>
          <w:sz w:val="20"/>
          <w:szCs w:val="20"/>
          <w:highlight w:val="yellow"/>
        </w:rPr>
      </w:pPr>
    </w:p>
    <w:p w14:paraId="6ED8376F" w14:textId="3AA430F9" w:rsidR="000B110E" w:rsidRPr="003050A3" w:rsidRDefault="000B110E">
      <w:pPr>
        <w:pStyle w:val="Prrafodelista"/>
        <w:numPr>
          <w:ilvl w:val="0"/>
          <w:numId w:val="40"/>
        </w:numPr>
        <w:jc w:val="both"/>
        <w:rPr>
          <w:rFonts w:ascii="Arial" w:hAnsi="Arial" w:cs="Arial"/>
          <w:b/>
          <w:bCs/>
          <w:sz w:val="20"/>
          <w:szCs w:val="20"/>
        </w:rPr>
      </w:pPr>
      <w:r w:rsidRPr="003050A3">
        <w:rPr>
          <w:rFonts w:ascii="Arial" w:hAnsi="Arial" w:cs="Arial"/>
          <w:b/>
          <w:bCs/>
          <w:sz w:val="20"/>
          <w:szCs w:val="20"/>
        </w:rPr>
        <w:t xml:space="preserve">OPORTUNIDAD EN LA PRESTACIÓN DEL SERVICIO: PUNTAJE MÁXIMO </w:t>
      </w:r>
      <w:r w:rsidR="009F5523" w:rsidRPr="003050A3">
        <w:rPr>
          <w:rFonts w:ascii="Arial" w:hAnsi="Arial" w:cs="Arial"/>
          <w:b/>
          <w:bCs/>
          <w:sz w:val="20"/>
          <w:szCs w:val="20"/>
        </w:rPr>
        <w:t>(</w:t>
      </w:r>
      <w:r w:rsidRPr="003050A3">
        <w:rPr>
          <w:rFonts w:ascii="Arial" w:hAnsi="Arial" w:cs="Arial"/>
          <w:b/>
          <w:bCs/>
          <w:sz w:val="20"/>
          <w:szCs w:val="20"/>
        </w:rPr>
        <w:t>100 PUNTOS</w:t>
      </w:r>
      <w:r w:rsidR="009F5523" w:rsidRPr="003050A3">
        <w:rPr>
          <w:rFonts w:ascii="Arial" w:hAnsi="Arial" w:cs="Arial"/>
          <w:b/>
          <w:bCs/>
          <w:sz w:val="20"/>
          <w:szCs w:val="20"/>
        </w:rPr>
        <w:t>)</w:t>
      </w:r>
      <w:r w:rsidRPr="003050A3">
        <w:rPr>
          <w:rFonts w:ascii="Arial" w:hAnsi="Arial" w:cs="Arial"/>
          <w:b/>
          <w:bCs/>
          <w:sz w:val="20"/>
          <w:szCs w:val="20"/>
        </w:rPr>
        <w:t xml:space="preserve"> </w:t>
      </w:r>
    </w:p>
    <w:p w14:paraId="77D399EE" w14:textId="77777777" w:rsidR="000B110E" w:rsidRPr="003050A3" w:rsidRDefault="000B110E" w:rsidP="000B110E">
      <w:pPr>
        <w:jc w:val="both"/>
        <w:rPr>
          <w:rFonts w:ascii="Arial" w:hAnsi="Arial" w:cs="Arial"/>
          <w:sz w:val="20"/>
          <w:szCs w:val="20"/>
        </w:rPr>
      </w:pPr>
    </w:p>
    <w:tbl>
      <w:tblPr>
        <w:tblW w:w="5016"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65"/>
        <w:gridCol w:w="2579"/>
        <w:gridCol w:w="2979"/>
        <w:gridCol w:w="1524"/>
      </w:tblGrid>
      <w:tr w:rsidR="009F5523" w:rsidRPr="009F5523" w14:paraId="1B798D02" w14:textId="77777777" w:rsidTr="00214A87">
        <w:trPr>
          <w:trHeight w:val="366"/>
        </w:trPr>
        <w:tc>
          <w:tcPr>
            <w:tcW w:w="136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5D06AE9"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 xml:space="preserve">CRITERIO AMBULATORIO </w:t>
            </w:r>
          </w:p>
        </w:tc>
        <w:tc>
          <w:tcPr>
            <w:tcW w:w="132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7A257B7"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CANTIDAD</w:t>
            </w:r>
          </w:p>
        </w:tc>
        <w:tc>
          <w:tcPr>
            <w:tcW w:w="152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A0BF70D"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 xml:space="preserve">DILIGENCIAR </w:t>
            </w:r>
          </w:p>
          <w:p w14:paraId="081172F6"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OPORTUNIDAD EN DIAS</w:t>
            </w:r>
          </w:p>
        </w:tc>
        <w:tc>
          <w:tcPr>
            <w:tcW w:w="78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073F48D"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PUNTAJE</w:t>
            </w:r>
          </w:p>
        </w:tc>
      </w:tr>
      <w:tr w:rsidR="009F5523" w:rsidRPr="009F5523" w14:paraId="30B7AB96" w14:textId="77777777" w:rsidTr="00214A87">
        <w:trPr>
          <w:trHeight w:val="366"/>
        </w:trPr>
        <w:tc>
          <w:tcPr>
            <w:tcW w:w="1367" w:type="pct"/>
            <w:vMerge w:val="restart"/>
            <w:tcBorders>
              <w:top w:val="double" w:sz="4" w:space="0" w:color="auto"/>
              <w:left w:val="double" w:sz="4" w:space="0" w:color="auto"/>
              <w:bottom w:val="double" w:sz="4" w:space="0" w:color="auto"/>
              <w:right w:val="double" w:sz="4" w:space="0" w:color="auto"/>
            </w:tcBorders>
            <w:vAlign w:val="center"/>
            <w:hideMark/>
          </w:tcPr>
          <w:p w14:paraId="212339A7" w14:textId="77777777" w:rsidR="009F5523" w:rsidRPr="009F5523" w:rsidRDefault="009F5523" w:rsidP="00A03EB4">
            <w:pPr>
              <w:ind w:left="58" w:right="58"/>
              <w:jc w:val="center"/>
              <w:rPr>
                <w:rFonts w:ascii="Arial" w:hAnsi="Arial" w:cs="Arial"/>
                <w:color w:val="000000"/>
                <w:sz w:val="18"/>
                <w:szCs w:val="18"/>
              </w:rPr>
            </w:pPr>
            <w:r w:rsidRPr="009F5523">
              <w:rPr>
                <w:rFonts w:ascii="Arial" w:hAnsi="Arial" w:cs="Arial"/>
                <w:color w:val="000000"/>
                <w:sz w:val="18"/>
                <w:szCs w:val="18"/>
              </w:rPr>
              <w:t>Para los procedimientos ambulatorios</w:t>
            </w:r>
          </w:p>
          <w:p w14:paraId="5F6790C9" w14:textId="77777777" w:rsidR="009F5523" w:rsidRPr="009F5523" w:rsidRDefault="009F5523" w:rsidP="00A03EB4">
            <w:pPr>
              <w:ind w:left="58" w:right="58"/>
              <w:jc w:val="center"/>
              <w:rPr>
                <w:rFonts w:ascii="Arial" w:hAnsi="Arial" w:cs="Arial"/>
                <w:color w:val="000000"/>
                <w:sz w:val="18"/>
                <w:szCs w:val="18"/>
              </w:rPr>
            </w:pPr>
            <w:r w:rsidRPr="009F5523">
              <w:rPr>
                <w:rFonts w:ascii="Arial" w:hAnsi="Arial" w:cs="Arial"/>
                <w:color w:val="000000"/>
                <w:sz w:val="18"/>
                <w:szCs w:val="18"/>
              </w:rPr>
              <w:t>Oportunidad en la prestación del servicio o examen una vez solicitada a la entidad por parte del usuario.</w:t>
            </w:r>
          </w:p>
        </w:tc>
        <w:tc>
          <w:tcPr>
            <w:tcW w:w="1323"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232A560C"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 xml:space="preserve">De 01 a 05 días calendario  </w:t>
            </w:r>
          </w:p>
        </w:tc>
        <w:tc>
          <w:tcPr>
            <w:tcW w:w="1528"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2A33DAD6" w14:textId="77777777" w:rsidR="009F5523" w:rsidRPr="009F5523" w:rsidRDefault="009F5523" w:rsidP="00A03EB4">
            <w:pPr>
              <w:ind w:left="58" w:right="58"/>
              <w:rPr>
                <w:rFonts w:ascii="Arial" w:hAnsi="Arial" w:cs="Arial"/>
                <w:color w:val="000000"/>
                <w:sz w:val="18"/>
                <w:szCs w:val="18"/>
              </w:rPr>
            </w:pPr>
          </w:p>
        </w:tc>
        <w:tc>
          <w:tcPr>
            <w:tcW w:w="782"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225EFA5E"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50 puntos</w:t>
            </w:r>
          </w:p>
        </w:tc>
      </w:tr>
      <w:tr w:rsidR="009F5523" w:rsidRPr="009F5523" w14:paraId="71763333" w14:textId="77777777" w:rsidTr="00214A87">
        <w:trPr>
          <w:trHeight w:val="366"/>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113E5F41" w14:textId="77777777" w:rsidR="009F5523" w:rsidRPr="009F5523" w:rsidRDefault="009F5523" w:rsidP="00A03EB4">
            <w:pPr>
              <w:ind w:left="58" w:right="58"/>
              <w:rPr>
                <w:rFonts w:ascii="Arial" w:hAnsi="Arial" w:cs="Arial"/>
                <w:color w:val="000000"/>
                <w:sz w:val="18"/>
                <w:szCs w:val="18"/>
              </w:rPr>
            </w:pPr>
          </w:p>
        </w:tc>
        <w:tc>
          <w:tcPr>
            <w:tcW w:w="1323" w:type="pct"/>
            <w:tcBorders>
              <w:top w:val="single" w:sz="4" w:space="0" w:color="auto"/>
              <w:left w:val="double" w:sz="4" w:space="0" w:color="auto"/>
              <w:bottom w:val="single" w:sz="4" w:space="0" w:color="auto"/>
              <w:right w:val="double" w:sz="4" w:space="0" w:color="auto"/>
            </w:tcBorders>
            <w:noWrap/>
            <w:vAlign w:val="center"/>
            <w:hideMark/>
          </w:tcPr>
          <w:p w14:paraId="20D8F836" w14:textId="77777777" w:rsidR="009F5523" w:rsidRPr="009F5523" w:rsidRDefault="009F5523" w:rsidP="00A03EB4">
            <w:pPr>
              <w:ind w:left="58" w:right="58"/>
              <w:jc w:val="center"/>
              <w:rPr>
                <w:rFonts w:ascii="Arial" w:hAnsi="Arial" w:cs="Arial"/>
                <w:color w:val="000000"/>
                <w:sz w:val="18"/>
                <w:szCs w:val="18"/>
              </w:rPr>
            </w:pPr>
            <w:r w:rsidRPr="009F5523">
              <w:rPr>
                <w:rFonts w:ascii="Arial" w:hAnsi="Arial" w:cs="Arial"/>
                <w:color w:val="000000"/>
                <w:sz w:val="18"/>
                <w:szCs w:val="18"/>
              </w:rPr>
              <w:t>De 06 a 10 días calendario</w:t>
            </w:r>
          </w:p>
        </w:tc>
        <w:tc>
          <w:tcPr>
            <w:tcW w:w="1528" w:type="pct"/>
            <w:tcBorders>
              <w:top w:val="single" w:sz="4" w:space="0" w:color="auto"/>
              <w:left w:val="double" w:sz="4" w:space="0" w:color="auto"/>
              <w:bottom w:val="single" w:sz="4" w:space="0" w:color="auto"/>
              <w:right w:val="double" w:sz="4" w:space="0" w:color="auto"/>
            </w:tcBorders>
            <w:noWrap/>
            <w:vAlign w:val="center"/>
            <w:hideMark/>
          </w:tcPr>
          <w:p w14:paraId="3EB700EA" w14:textId="77777777" w:rsidR="009F5523" w:rsidRPr="009F5523" w:rsidRDefault="009F5523" w:rsidP="00A03EB4">
            <w:pPr>
              <w:ind w:left="58" w:right="58"/>
              <w:rPr>
                <w:rFonts w:ascii="Arial" w:hAnsi="Arial" w:cs="Arial"/>
                <w:color w:val="000000"/>
                <w:sz w:val="18"/>
                <w:szCs w:val="18"/>
              </w:rPr>
            </w:pPr>
          </w:p>
        </w:tc>
        <w:tc>
          <w:tcPr>
            <w:tcW w:w="782" w:type="pct"/>
            <w:tcBorders>
              <w:top w:val="single" w:sz="4" w:space="0" w:color="auto"/>
              <w:left w:val="double" w:sz="4" w:space="0" w:color="auto"/>
              <w:bottom w:val="single" w:sz="4" w:space="0" w:color="auto"/>
              <w:right w:val="double" w:sz="4" w:space="0" w:color="auto"/>
            </w:tcBorders>
            <w:noWrap/>
            <w:vAlign w:val="center"/>
            <w:hideMark/>
          </w:tcPr>
          <w:p w14:paraId="0DAAEDEC" w14:textId="77777777" w:rsidR="009F5523" w:rsidRPr="009F5523" w:rsidRDefault="009F5523" w:rsidP="00A03EB4">
            <w:pPr>
              <w:ind w:left="58" w:right="58"/>
              <w:jc w:val="center"/>
              <w:rPr>
                <w:rFonts w:ascii="Arial" w:hAnsi="Arial" w:cs="Arial"/>
                <w:color w:val="000000"/>
                <w:sz w:val="18"/>
                <w:szCs w:val="18"/>
              </w:rPr>
            </w:pPr>
            <w:r w:rsidRPr="009F5523">
              <w:rPr>
                <w:rFonts w:ascii="Arial" w:hAnsi="Arial" w:cs="Arial"/>
                <w:color w:val="000000"/>
                <w:sz w:val="18"/>
                <w:szCs w:val="18"/>
              </w:rPr>
              <w:t xml:space="preserve">25 puntos </w:t>
            </w:r>
          </w:p>
        </w:tc>
      </w:tr>
      <w:tr w:rsidR="009F5523" w:rsidRPr="009F5523" w14:paraId="0BFCAE2E" w14:textId="77777777" w:rsidTr="00214A87">
        <w:trPr>
          <w:trHeight w:val="366"/>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5E971BC5" w14:textId="77777777" w:rsidR="009F5523" w:rsidRPr="009F5523" w:rsidRDefault="009F5523" w:rsidP="00A03EB4">
            <w:pPr>
              <w:ind w:left="58" w:right="58"/>
              <w:rPr>
                <w:rFonts w:ascii="Arial" w:hAnsi="Arial" w:cs="Arial"/>
                <w:color w:val="000000"/>
                <w:sz w:val="18"/>
                <w:szCs w:val="18"/>
              </w:rPr>
            </w:pPr>
          </w:p>
        </w:tc>
        <w:tc>
          <w:tcPr>
            <w:tcW w:w="1323" w:type="pct"/>
            <w:tcBorders>
              <w:top w:val="single" w:sz="4" w:space="0" w:color="auto"/>
              <w:left w:val="double" w:sz="4" w:space="0" w:color="auto"/>
              <w:bottom w:val="double" w:sz="4" w:space="0" w:color="auto"/>
              <w:right w:val="double" w:sz="4" w:space="0" w:color="auto"/>
            </w:tcBorders>
            <w:noWrap/>
            <w:vAlign w:val="center"/>
            <w:hideMark/>
          </w:tcPr>
          <w:p w14:paraId="6611324D" w14:textId="77777777" w:rsidR="009F5523" w:rsidRPr="009F5523" w:rsidRDefault="009F5523" w:rsidP="00A03EB4">
            <w:pPr>
              <w:ind w:left="58" w:right="58"/>
              <w:jc w:val="center"/>
              <w:rPr>
                <w:rFonts w:ascii="Arial" w:hAnsi="Arial" w:cs="Arial"/>
                <w:color w:val="000000"/>
                <w:sz w:val="18"/>
                <w:szCs w:val="18"/>
              </w:rPr>
            </w:pPr>
            <w:r w:rsidRPr="009F5523">
              <w:rPr>
                <w:rFonts w:ascii="Arial" w:hAnsi="Arial" w:cs="Arial"/>
                <w:color w:val="000000"/>
                <w:sz w:val="18"/>
                <w:szCs w:val="18"/>
              </w:rPr>
              <w:t xml:space="preserve">De 11 días a 15 días calendario  </w:t>
            </w:r>
          </w:p>
        </w:tc>
        <w:tc>
          <w:tcPr>
            <w:tcW w:w="1528" w:type="pct"/>
            <w:tcBorders>
              <w:top w:val="single" w:sz="4" w:space="0" w:color="auto"/>
              <w:left w:val="double" w:sz="4" w:space="0" w:color="auto"/>
              <w:bottom w:val="double" w:sz="4" w:space="0" w:color="auto"/>
              <w:right w:val="double" w:sz="4" w:space="0" w:color="auto"/>
            </w:tcBorders>
            <w:noWrap/>
            <w:vAlign w:val="center"/>
            <w:hideMark/>
          </w:tcPr>
          <w:p w14:paraId="3CC396BB" w14:textId="77777777" w:rsidR="009F5523" w:rsidRPr="009F5523" w:rsidRDefault="009F5523" w:rsidP="00A03EB4">
            <w:pPr>
              <w:ind w:left="58" w:right="58"/>
              <w:rPr>
                <w:rFonts w:ascii="Arial" w:hAnsi="Arial" w:cs="Arial"/>
                <w:color w:val="000000"/>
                <w:sz w:val="18"/>
                <w:szCs w:val="18"/>
              </w:rPr>
            </w:pPr>
          </w:p>
        </w:tc>
        <w:tc>
          <w:tcPr>
            <w:tcW w:w="782" w:type="pct"/>
            <w:tcBorders>
              <w:top w:val="single" w:sz="4" w:space="0" w:color="auto"/>
              <w:left w:val="double" w:sz="4" w:space="0" w:color="auto"/>
              <w:bottom w:val="double" w:sz="4" w:space="0" w:color="auto"/>
              <w:right w:val="double" w:sz="4" w:space="0" w:color="auto"/>
            </w:tcBorders>
            <w:noWrap/>
            <w:vAlign w:val="center"/>
            <w:hideMark/>
          </w:tcPr>
          <w:p w14:paraId="367A46D8" w14:textId="77777777" w:rsidR="009F5523" w:rsidRPr="009F5523" w:rsidRDefault="009F5523" w:rsidP="00A03EB4">
            <w:pPr>
              <w:tabs>
                <w:tab w:val="left" w:pos="362"/>
              </w:tabs>
              <w:ind w:left="58" w:right="58"/>
              <w:jc w:val="center"/>
              <w:rPr>
                <w:rFonts w:ascii="Arial" w:hAnsi="Arial" w:cs="Arial"/>
                <w:color w:val="000000"/>
                <w:sz w:val="18"/>
                <w:szCs w:val="18"/>
              </w:rPr>
            </w:pPr>
            <w:r w:rsidRPr="009F5523">
              <w:rPr>
                <w:rFonts w:ascii="Arial" w:hAnsi="Arial" w:cs="Arial"/>
                <w:color w:val="000000"/>
                <w:sz w:val="18"/>
                <w:szCs w:val="18"/>
              </w:rPr>
              <w:t>0 puntos</w:t>
            </w:r>
          </w:p>
        </w:tc>
      </w:tr>
    </w:tbl>
    <w:p w14:paraId="2F9C0CC5" w14:textId="1A611136" w:rsidR="009F5523" w:rsidRDefault="009F5523" w:rsidP="009F5523">
      <w:pPr>
        <w:tabs>
          <w:tab w:val="left" w:pos="6450"/>
        </w:tabs>
        <w:jc w:val="both"/>
        <w:rPr>
          <w:rFonts w:ascii="Arial" w:hAnsi="Arial" w:cs="Arial"/>
          <w:sz w:val="20"/>
          <w:szCs w:val="20"/>
        </w:rPr>
      </w:pPr>
      <w:r>
        <w:rPr>
          <w:rFonts w:ascii="Arial" w:hAnsi="Arial" w:cs="Arial"/>
          <w:sz w:val="20"/>
          <w:szCs w:val="20"/>
        </w:rPr>
        <w:tab/>
      </w:r>
    </w:p>
    <w:tbl>
      <w:tblPr>
        <w:tblW w:w="5024"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69"/>
        <w:gridCol w:w="2575"/>
        <w:gridCol w:w="2978"/>
        <w:gridCol w:w="1541"/>
      </w:tblGrid>
      <w:tr w:rsidR="009F5523" w:rsidRPr="009F5523" w14:paraId="7419D5F0" w14:textId="77777777" w:rsidTr="00214A87">
        <w:trPr>
          <w:trHeight w:val="343"/>
        </w:trPr>
        <w:tc>
          <w:tcPr>
            <w:tcW w:w="136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124C782"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CRITERIO HOSPITALARIO</w:t>
            </w:r>
          </w:p>
        </w:tc>
        <w:tc>
          <w:tcPr>
            <w:tcW w:w="131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B06A862"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CANTIDAD</w:t>
            </w:r>
          </w:p>
        </w:tc>
        <w:tc>
          <w:tcPr>
            <w:tcW w:w="1525"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9768FA5"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 xml:space="preserve">DILIGENCIAR </w:t>
            </w:r>
          </w:p>
          <w:p w14:paraId="147170D4"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OPORTUNIDAD EN HORAS</w:t>
            </w:r>
          </w:p>
        </w:tc>
        <w:tc>
          <w:tcPr>
            <w:tcW w:w="78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F023E38"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PUNTAJE</w:t>
            </w:r>
          </w:p>
        </w:tc>
      </w:tr>
      <w:tr w:rsidR="009F5523" w:rsidRPr="009F5523" w14:paraId="1633598C" w14:textId="77777777" w:rsidTr="00214A87">
        <w:trPr>
          <w:trHeight w:val="343"/>
        </w:trPr>
        <w:tc>
          <w:tcPr>
            <w:tcW w:w="1367" w:type="pct"/>
            <w:vMerge w:val="restart"/>
            <w:tcBorders>
              <w:top w:val="double" w:sz="4" w:space="0" w:color="auto"/>
              <w:left w:val="double" w:sz="4" w:space="0" w:color="auto"/>
              <w:bottom w:val="double" w:sz="4" w:space="0" w:color="auto"/>
              <w:right w:val="double" w:sz="4" w:space="0" w:color="auto"/>
            </w:tcBorders>
            <w:vAlign w:val="center"/>
            <w:hideMark/>
          </w:tcPr>
          <w:p w14:paraId="1E315219" w14:textId="77777777" w:rsidR="009F5523" w:rsidRPr="009F5523" w:rsidRDefault="009F5523" w:rsidP="00A03EB4">
            <w:pPr>
              <w:ind w:left="58" w:right="58"/>
              <w:jc w:val="center"/>
              <w:rPr>
                <w:rFonts w:ascii="Arial" w:hAnsi="Arial" w:cs="Arial"/>
                <w:color w:val="000000"/>
                <w:sz w:val="18"/>
                <w:szCs w:val="18"/>
              </w:rPr>
            </w:pPr>
            <w:r w:rsidRPr="009F5523">
              <w:rPr>
                <w:rFonts w:ascii="Arial" w:hAnsi="Arial" w:cs="Arial"/>
                <w:color w:val="000000"/>
                <w:sz w:val="18"/>
                <w:szCs w:val="18"/>
              </w:rPr>
              <w:t>Para los procedimientos ordenados para paciente hospitalizado, urgencias, fallos de tutela, requerimiento de Supersalud</w:t>
            </w:r>
          </w:p>
        </w:tc>
        <w:tc>
          <w:tcPr>
            <w:tcW w:w="131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652750F0"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De 01 a 03 horas</w:t>
            </w:r>
          </w:p>
        </w:tc>
        <w:tc>
          <w:tcPr>
            <w:tcW w:w="1525"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3058E872" w14:textId="77777777" w:rsidR="009F5523" w:rsidRPr="009F5523" w:rsidRDefault="009F5523" w:rsidP="00A03EB4">
            <w:pPr>
              <w:ind w:left="58" w:right="58"/>
              <w:rPr>
                <w:rFonts w:ascii="Arial" w:hAnsi="Arial" w:cs="Arial"/>
                <w:color w:val="000000"/>
                <w:sz w:val="18"/>
                <w:szCs w:val="18"/>
              </w:rPr>
            </w:pPr>
          </w:p>
        </w:tc>
        <w:tc>
          <w:tcPr>
            <w:tcW w:w="78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5DDA2E69" w14:textId="77777777" w:rsidR="009F5523" w:rsidRPr="009F5523" w:rsidRDefault="009F5523" w:rsidP="00A03EB4">
            <w:pPr>
              <w:ind w:left="58" w:right="58"/>
              <w:jc w:val="center"/>
              <w:rPr>
                <w:rFonts w:ascii="Arial" w:hAnsi="Arial" w:cs="Arial"/>
                <w:b/>
                <w:bCs/>
                <w:color w:val="000000"/>
                <w:sz w:val="18"/>
                <w:szCs w:val="18"/>
              </w:rPr>
            </w:pPr>
            <w:r w:rsidRPr="009F5523">
              <w:rPr>
                <w:rFonts w:ascii="Arial" w:hAnsi="Arial" w:cs="Arial"/>
                <w:b/>
                <w:bCs/>
                <w:color w:val="000000"/>
                <w:sz w:val="18"/>
                <w:szCs w:val="18"/>
              </w:rPr>
              <w:t>50 puntos</w:t>
            </w:r>
          </w:p>
        </w:tc>
      </w:tr>
      <w:tr w:rsidR="009F5523" w:rsidRPr="009F5523" w14:paraId="683BAB5D" w14:textId="77777777" w:rsidTr="00214A87">
        <w:trPr>
          <w:trHeight w:val="343"/>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4AFF1CCF" w14:textId="77777777" w:rsidR="009F5523" w:rsidRPr="009F5523" w:rsidRDefault="009F5523" w:rsidP="00A03EB4">
            <w:pPr>
              <w:ind w:left="58" w:right="58"/>
              <w:rPr>
                <w:rFonts w:ascii="Arial" w:hAnsi="Arial" w:cs="Arial"/>
                <w:color w:val="000000"/>
                <w:sz w:val="18"/>
                <w:szCs w:val="18"/>
              </w:rPr>
            </w:pPr>
          </w:p>
        </w:tc>
        <w:tc>
          <w:tcPr>
            <w:tcW w:w="1319" w:type="pct"/>
            <w:tcBorders>
              <w:top w:val="single" w:sz="4" w:space="0" w:color="auto"/>
              <w:left w:val="double" w:sz="4" w:space="0" w:color="auto"/>
              <w:bottom w:val="single" w:sz="4" w:space="0" w:color="auto"/>
              <w:right w:val="double" w:sz="4" w:space="0" w:color="auto"/>
            </w:tcBorders>
            <w:noWrap/>
            <w:vAlign w:val="center"/>
            <w:hideMark/>
          </w:tcPr>
          <w:p w14:paraId="38011FF2" w14:textId="77777777" w:rsidR="009F5523" w:rsidRPr="009F5523" w:rsidRDefault="009F5523" w:rsidP="00A03EB4">
            <w:pPr>
              <w:ind w:left="58" w:right="58"/>
              <w:jc w:val="center"/>
              <w:rPr>
                <w:rFonts w:ascii="Arial" w:hAnsi="Arial" w:cs="Arial"/>
                <w:color w:val="000000"/>
                <w:sz w:val="18"/>
                <w:szCs w:val="18"/>
              </w:rPr>
            </w:pPr>
            <w:r w:rsidRPr="009F5523">
              <w:rPr>
                <w:rFonts w:ascii="Arial" w:hAnsi="Arial" w:cs="Arial"/>
                <w:color w:val="000000"/>
                <w:sz w:val="18"/>
                <w:szCs w:val="18"/>
              </w:rPr>
              <w:t>De 04 a 05 horas</w:t>
            </w:r>
          </w:p>
        </w:tc>
        <w:tc>
          <w:tcPr>
            <w:tcW w:w="1525" w:type="pct"/>
            <w:tcBorders>
              <w:top w:val="single" w:sz="4" w:space="0" w:color="auto"/>
              <w:left w:val="double" w:sz="4" w:space="0" w:color="auto"/>
              <w:bottom w:val="single" w:sz="4" w:space="0" w:color="auto"/>
              <w:right w:val="double" w:sz="4" w:space="0" w:color="auto"/>
            </w:tcBorders>
            <w:noWrap/>
            <w:vAlign w:val="center"/>
            <w:hideMark/>
          </w:tcPr>
          <w:p w14:paraId="1E334C3A" w14:textId="77777777" w:rsidR="009F5523" w:rsidRPr="009F5523" w:rsidRDefault="009F5523" w:rsidP="00A03EB4">
            <w:pPr>
              <w:ind w:left="58" w:right="58"/>
              <w:rPr>
                <w:rFonts w:ascii="Arial" w:hAnsi="Arial" w:cs="Arial"/>
                <w:color w:val="000000"/>
                <w:sz w:val="18"/>
                <w:szCs w:val="18"/>
              </w:rPr>
            </w:pPr>
          </w:p>
        </w:tc>
        <w:tc>
          <w:tcPr>
            <w:tcW w:w="789" w:type="pct"/>
            <w:tcBorders>
              <w:top w:val="single" w:sz="4" w:space="0" w:color="auto"/>
              <w:left w:val="double" w:sz="4" w:space="0" w:color="auto"/>
              <w:bottom w:val="single" w:sz="4" w:space="0" w:color="auto"/>
              <w:right w:val="double" w:sz="4" w:space="0" w:color="auto"/>
            </w:tcBorders>
            <w:noWrap/>
            <w:vAlign w:val="center"/>
            <w:hideMark/>
          </w:tcPr>
          <w:p w14:paraId="31000139" w14:textId="77777777" w:rsidR="009F5523" w:rsidRPr="009F5523" w:rsidRDefault="009F5523" w:rsidP="00A03EB4">
            <w:pPr>
              <w:ind w:left="58" w:right="58"/>
              <w:jc w:val="center"/>
              <w:rPr>
                <w:rFonts w:ascii="Arial" w:hAnsi="Arial" w:cs="Arial"/>
                <w:color w:val="000000"/>
                <w:sz w:val="18"/>
                <w:szCs w:val="18"/>
              </w:rPr>
            </w:pPr>
            <w:r w:rsidRPr="009F5523">
              <w:rPr>
                <w:rFonts w:ascii="Arial" w:hAnsi="Arial" w:cs="Arial"/>
                <w:color w:val="000000"/>
                <w:sz w:val="18"/>
                <w:szCs w:val="18"/>
              </w:rPr>
              <w:t xml:space="preserve">25 puntos </w:t>
            </w:r>
          </w:p>
        </w:tc>
      </w:tr>
      <w:tr w:rsidR="009F5523" w:rsidRPr="009F5523" w14:paraId="21BB974F" w14:textId="77777777" w:rsidTr="00214A87">
        <w:trPr>
          <w:trHeight w:val="343"/>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542A0FD0" w14:textId="77777777" w:rsidR="009F5523" w:rsidRPr="009F5523" w:rsidRDefault="009F5523" w:rsidP="00A03EB4">
            <w:pPr>
              <w:ind w:left="58" w:right="58"/>
              <w:rPr>
                <w:rFonts w:ascii="Arial" w:hAnsi="Arial" w:cs="Arial"/>
                <w:color w:val="000000"/>
                <w:sz w:val="18"/>
                <w:szCs w:val="18"/>
              </w:rPr>
            </w:pPr>
          </w:p>
        </w:tc>
        <w:tc>
          <w:tcPr>
            <w:tcW w:w="1319" w:type="pct"/>
            <w:tcBorders>
              <w:top w:val="single" w:sz="4" w:space="0" w:color="auto"/>
              <w:left w:val="double" w:sz="4" w:space="0" w:color="auto"/>
              <w:bottom w:val="double" w:sz="4" w:space="0" w:color="auto"/>
              <w:right w:val="double" w:sz="4" w:space="0" w:color="auto"/>
            </w:tcBorders>
            <w:noWrap/>
            <w:vAlign w:val="center"/>
            <w:hideMark/>
          </w:tcPr>
          <w:p w14:paraId="6CAD7028" w14:textId="77777777" w:rsidR="009F5523" w:rsidRPr="009F5523" w:rsidRDefault="009F5523" w:rsidP="00A03EB4">
            <w:pPr>
              <w:ind w:left="58" w:right="58"/>
              <w:jc w:val="center"/>
              <w:rPr>
                <w:rFonts w:ascii="Arial" w:hAnsi="Arial" w:cs="Arial"/>
                <w:color w:val="000000"/>
                <w:sz w:val="18"/>
                <w:szCs w:val="18"/>
              </w:rPr>
            </w:pPr>
            <w:r w:rsidRPr="009F5523">
              <w:rPr>
                <w:rFonts w:ascii="Arial" w:hAnsi="Arial" w:cs="Arial"/>
                <w:color w:val="000000"/>
                <w:sz w:val="18"/>
                <w:szCs w:val="18"/>
              </w:rPr>
              <w:t xml:space="preserve">De 06 horas hasta 07 horas  </w:t>
            </w:r>
          </w:p>
        </w:tc>
        <w:tc>
          <w:tcPr>
            <w:tcW w:w="1525" w:type="pct"/>
            <w:tcBorders>
              <w:top w:val="single" w:sz="4" w:space="0" w:color="auto"/>
              <w:left w:val="double" w:sz="4" w:space="0" w:color="auto"/>
              <w:bottom w:val="double" w:sz="4" w:space="0" w:color="auto"/>
              <w:right w:val="double" w:sz="4" w:space="0" w:color="auto"/>
            </w:tcBorders>
            <w:noWrap/>
            <w:vAlign w:val="center"/>
            <w:hideMark/>
          </w:tcPr>
          <w:p w14:paraId="54B4A751" w14:textId="77777777" w:rsidR="009F5523" w:rsidRPr="009F5523" w:rsidRDefault="009F5523" w:rsidP="00A03EB4">
            <w:pPr>
              <w:ind w:left="58" w:right="58"/>
              <w:rPr>
                <w:rFonts w:ascii="Arial" w:hAnsi="Arial" w:cs="Arial"/>
                <w:color w:val="000000"/>
                <w:sz w:val="18"/>
                <w:szCs w:val="18"/>
              </w:rPr>
            </w:pPr>
          </w:p>
        </w:tc>
        <w:tc>
          <w:tcPr>
            <w:tcW w:w="789" w:type="pct"/>
            <w:tcBorders>
              <w:top w:val="single" w:sz="4" w:space="0" w:color="auto"/>
              <w:left w:val="double" w:sz="4" w:space="0" w:color="auto"/>
              <w:bottom w:val="double" w:sz="4" w:space="0" w:color="auto"/>
              <w:right w:val="double" w:sz="4" w:space="0" w:color="auto"/>
            </w:tcBorders>
            <w:noWrap/>
            <w:vAlign w:val="center"/>
            <w:hideMark/>
          </w:tcPr>
          <w:p w14:paraId="3183A0C6" w14:textId="77777777" w:rsidR="009F5523" w:rsidRPr="009F5523" w:rsidRDefault="009F5523" w:rsidP="00A03EB4">
            <w:pPr>
              <w:tabs>
                <w:tab w:val="left" w:pos="362"/>
              </w:tabs>
              <w:ind w:left="58" w:right="58"/>
              <w:jc w:val="center"/>
              <w:rPr>
                <w:rFonts w:ascii="Arial" w:hAnsi="Arial" w:cs="Arial"/>
                <w:color w:val="000000"/>
                <w:sz w:val="18"/>
                <w:szCs w:val="18"/>
              </w:rPr>
            </w:pPr>
            <w:r w:rsidRPr="009F5523">
              <w:rPr>
                <w:rFonts w:ascii="Arial" w:hAnsi="Arial" w:cs="Arial"/>
                <w:color w:val="000000"/>
                <w:sz w:val="18"/>
                <w:szCs w:val="18"/>
              </w:rPr>
              <w:t>0 puntos</w:t>
            </w:r>
          </w:p>
        </w:tc>
      </w:tr>
    </w:tbl>
    <w:p w14:paraId="32FB63E5" w14:textId="77777777" w:rsidR="00214A87" w:rsidRPr="003050A3" w:rsidRDefault="00214A87" w:rsidP="000B110E">
      <w:pPr>
        <w:jc w:val="both"/>
        <w:rPr>
          <w:rFonts w:ascii="Arial" w:eastAsia="Calibri" w:hAnsi="Arial" w:cs="Arial"/>
          <w:b/>
          <w:bCs/>
          <w:sz w:val="20"/>
          <w:szCs w:val="20"/>
        </w:rPr>
      </w:pPr>
    </w:p>
    <w:p w14:paraId="278A442B" w14:textId="026D379E" w:rsidR="000B110E" w:rsidRPr="003050A3" w:rsidRDefault="000B110E" w:rsidP="000B110E">
      <w:pPr>
        <w:jc w:val="both"/>
        <w:rPr>
          <w:rFonts w:ascii="Arial" w:eastAsia="Calibri" w:hAnsi="Arial" w:cs="Arial"/>
          <w:sz w:val="20"/>
          <w:szCs w:val="20"/>
        </w:rPr>
      </w:pPr>
      <w:r w:rsidRPr="003050A3">
        <w:rPr>
          <w:rFonts w:ascii="Arial" w:eastAsia="Calibri" w:hAnsi="Arial" w:cs="Arial"/>
          <w:b/>
          <w:bCs/>
          <w:sz w:val="20"/>
          <w:szCs w:val="20"/>
        </w:rPr>
        <w:t>NOTA ACLARATORIA:</w:t>
      </w:r>
      <w:r w:rsidRPr="003050A3">
        <w:rPr>
          <w:rFonts w:ascii="Arial" w:eastAsia="Calibri" w:hAnsi="Arial" w:cs="Arial"/>
          <w:sz w:val="20"/>
          <w:szCs w:val="20"/>
        </w:rPr>
        <w:t xml:space="preserve"> Es de anotar, que el requisito mínimo habilitante, es la PRESTACIÓN DEL SERVICIO máximo a los 15 días calendarios posterior a la solicitud por parte del usuario, razón por la cual dicho ofrecimiento no genera puntaje.</w:t>
      </w:r>
    </w:p>
    <w:p w14:paraId="7E65E7A1" w14:textId="77777777" w:rsidR="000B110E" w:rsidRPr="003050A3" w:rsidRDefault="000B110E" w:rsidP="000B110E">
      <w:pPr>
        <w:jc w:val="both"/>
        <w:rPr>
          <w:rFonts w:ascii="Arial" w:eastAsia="Calibri" w:hAnsi="Arial" w:cs="Arial"/>
          <w:sz w:val="20"/>
          <w:szCs w:val="20"/>
        </w:rPr>
      </w:pPr>
    </w:p>
    <w:p w14:paraId="26740CAB" w14:textId="77777777" w:rsidR="000B110E" w:rsidRPr="003050A3" w:rsidRDefault="000B110E" w:rsidP="000B110E">
      <w:pPr>
        <w:jc w:val="both"/>
        <w:rPr>
          <w:rFonts w:ascii="Arial" w:eastAsia="Calibri" w:hAnsi="Arial" w:cs="Arial"/>
          <w:sz w:val="20"/>
          <w:szCs w:val="20"/>
        </w:rPr>
      </w:pPr>
      <w:r w:rsidRPr="003050A3">
        <w:rPr>
          <w:rFonts w:ascii="Arial" w:eastAsia="Calibri" w:hAnsi="Arial" w:cs="Arial"/>
          <w:sz w:val="20"/>
          <w:szCs w:val="20"/>
        </w:rPr>
        <w:t>En cuanto a la oportunidad en la entrega de resultados del ámbito hospitalario y de urgencias el requisito mínimo habilitante, es la prestación del servicio a partir de 06 horas hasta 07 horas posterior a la solicitud, razón por la cual dicho ofrecimiento no genera puntaje.</w:t>
      </w:r>
    </w:p>
    <w:p w14:paraId="47C44139" w14:textId="77777777" w:rsidR="003050A3" w:rsidRPr="003050A3" w:rsidRDefault="003050A3" w:rsidP="000B110E">
      <w:pPr>
        <w:jc w:val="both"/>
        <w:rPr>
          <w:rFonts w:ascii="Arial" w:eastAsia="Calibri" w:hAnsi="Arial" w:cs="Arial"/>
          <w:sz w:val="20"/>
          <w:szCs w:val="20"/>
        </w:rPr>
      </w:pPr>
    </w:p>
    <w:p w14:paraId="7B35C86C" w14:textId="65A19DF2" w:rsidR="000B110E" w:rsidRPr="003050A3" w:rsidRDefault="000B110E">
      <w:pPr>
        <w:pStyle w:val="Prrafodelista"/>
        <w:numPr>
          <w:ilvl w:val="0"/>
          <w:numId w:val="40"/>
        </w:numPr>
        <w:jc w:val="both"/>
        <w:rPr>
          <w:rFonts w:ascii="Arial" w:hAnsi="Arial" w:cs="Arial"/>
          <w:b/>
          <w:bCs/>
          <w:sz w:val="20"/>
          <w:szCs w:val="20"/>
        </w:rPr>
      </w:pPr>
      <w:r w:rsidRPr="003050A3">
        <w:rPr>
          <w:rFonts w:ascii="Arial" w:hAnsi="Arial" w:cs="Arial"/>
          <w:b/>
          <w:bCs/>
          <w:sz w:val="20"/>
          <w:szCs w:val="20"/>
        </w:rPr>
        <w:t xml:space="preserve">OPORTUNIDAD PARA LA ENTREGA DE RESULTADOS: PUNTAJE MÁXIMO </w:t>
      </w:r>
      <w:r w:rsidR="00841F91" w:rsidRPr="003050A3">
        <w:rPr>
          <w:rFonts w:ascii="Arial" w:hAnsi="Arial" w:cs="Arial"/>
          <w:b/>
          <w:bCs/>
          <w:sz w:val="20"/>
          <w:szCs w:val="20"/>
        </w:rPr>
        <w:t>(</w:t>
      </w:r>
      <w:r w:rsidRPr="003050A3">
        <w:rPr>
          <w:rFonts w:ascii="Arial" w:hAnsi="Arial" w:cs="Arial"/>
          <w:b/>
          <w:bCs/>
          <w:sz w:val="20"/>
          <w:szCs w:val="20"/>
        </w:rPr>
        <w:t>100 PUNTOS</w:t>
      </w:r>
      <w:r w:rsidR="00841F91" w:rsidRPr="003050A3">
        <w:rPr>
          <w:rFonts w:ascii="Arial" w:hAnsi="Arial" w:cs="Arial"/>
          <w:b/>
          <w:bCs/>
          <w:sz w:val="20"/>
          <w:szCs w:val="20"/>
        </w:rPr>
        <w:t>)</w:t>
      </w:r>
      <w:r w:rsidRPr="003050A3">
        <w:rPr>
          <w:rFonts w:ascii="Arial" w:hAnsi="Arial" w:cs="Arial"/>
          <w:b/>
          <w:bCs/>
          <w:sz w:val="20"/>
          <w:szCs w:val="20"/>
        </w:rPr>
        <w:t xml:space="preserve"> </w:t>
      </w:r>
    </w:p>
    <w:p w14:paraId="5956D0B1" w14:textId="77777777" w:rsidR="000B110E" w:rsidRPr="003050A3" w:rsidRDefault="000B110E" w:rsidP="000B110E">
      <w:pPr>
        <w:jc w:val="both"/>
        <w:rPr>
          <w:rFonts w:ascii="Arial" w:hAnsi="Arial" w:cs="Arial"/>
          <w:b/>
          <w:bCs/>
          <w:sz w:val="20"/>
          <w:szCs w:val="20"/>
        </w:rPr>
      </w:pPr>
    </w:p>
    <w:tbl>
      <w:tblPr>
        <w:tblW w:w="5002"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09"/>
        <w:gridCol w:w="2961"/>
        <w:gridCol w:w="2753"/>
        <w:gridCol w:w="1497"/>
      </w:tblGrid>
      <w:tr w:rsidR="00841F91" w:rsidRPr="00841F91" w14:paraId="037568C7" w14:textId="77777777" w:rsidTr="00214A87">
        <w:trPr>
          <w:trHeight w:val="317"/>
        </w:trPr>
        <w:tc>
          <w:tcPr>
            <w:tcW w:w="129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1D8DA19" w14:textId="77777777" w:rsidR="00841F91" w:rsidRPr="00841F91" w:rsidRDefault="00841F91" w:rsidP="00A03EB4">
            <w:pPr>
              <w:ind w:right="4"/>
              <w:jc w:val="center"/>
              <w:rPr>
                <w:rFonts w:ascii="Arial" w:hAnsi="Arial" w:cs="Arial"/>
                <w:b/>
                <w:bCs/>
                <w:color w:val="000000"/>
                <w:sz w:val="18"/>
                <w:szCs w:val="18"/>
              </w:rPr>
            </w:pPr>
            <w:r w:rsidRPr="00841F91">
              <w:rPr>
                <w:rFonts w:ascii="Arial" w:hAnsi="Arial" w:cs="Arial"/>
                <w:b/>
                <w:bCs/>
                <w:color w:val="000000"/>
                <w:sz w:val="18"/>
                <w:szCs w:val="18"/>
              </w:rPr>
              <w:t>CRITERIO AMBULATORIO</w:t>
            </w:r>
          </w:p>
        </w:tc>
        <w:tc>
          <w:tcPr>
            <w:tcW w:w="152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733E059" w14:textId="77777777" w:rsidR="00841F91" w:rsidRPr="00841F91" w:rsidRDefault="00841F91" w:rsidP="00A03EB4">
            <w:pPr>
              <w:ind w:right="4"/>
              <w:jc w:val="center"/>
              <w:rPr>
                <w:rFonts w:ascii="Arial" w:hAnsi="Arial" w:cs="Arial"/>
                <w:b/>
                <w:bCs/>
                <w:color w:val="000000"/>
                <w:sz w:val="18"/>
                <w:szCs w:val="18"/>
              </w:rPr>
            </w:pPr>
            <w:r w:rsidRPr="00841F91">
              <w:rPr>
                <w:rFonts w:ascii="Arial" w:hAnsi="Arial" w:cs="Arial"/>
                <w:b/>
                <w:bCs/>
                <w:color w:val="000000"/>
                <w:sz w:val="18"/>
                <w:szCs w:val="18"/>
              </w:rPr>
              <w:t>CANTIDAD</w:t>
            </w:r>
          </w:p>
        </w:tc>
        <w:tc>
          <w:tcPr>
            <w:tcW w:w="141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C32AC6A" w14:textId="77777777" w:rsidR="00841F91" w:rsidRPr="00841F91" w:rsidRDefault="00841F91" w:rsidP="00A03EB4">
            <w:pPr>
              <w:ind w:right="4"/>
              <w:jc w:val="center"/>
              <w:rPr>
                <w:rFonts w:ascii="Arial" w:hAnsi="Arial" w:cs="Arial"/>
                <w:b/>
                <w:bCs/>
                <w:color w:val="000000"/>
                <w:sz w:val="18"/>
                <w:szCs w:val="18"/>
              </w:rPr>
            </w:pPr>
            <w:r w:rsidRPr="00841F91">
              <w:rPr>
                <w:rFonts w:ascii="Arial" w:hAnsi="Arial" w:cs="Arial"/>
                <w:b/>
                <w:bCs/>
                <w:color w:val="000000"/>
                <w:sz w:val="18"/>
                <w:szCs w:val="18"/>
              </w:rPr>
              <w:t xml:space="preserve">DILIGENCIAR </w:t>
            </w:r>
          </w:p>
          <w:p w14:paraId="3F0D68E7" w14:textId="77777777" w:rsidR="00841F91" w:rsidRPr="00841F91" w:rsidRDefault="00841F91" w:rsidP="00A03EB4">
            <w:pPr>
              <w:ind w:right="4"/>
              <w:jc w:val="center"/>
              <w:rPr>
                <w:rFonts w:ascii="Arial" w:hAnsi="Arial" w:cs="Arial"/>
                <w:b/>
                <w:bCs/>
                <w:color w:val="000000"/>
                <w:sz w:val="18"/>
                <w:szCs w:val="18"/>
              </w:rPr>
            </w:pPr>
            <w:r w:rsidRPr="00841F91">
              <w:rPr>
                <w:rFonts w:ascii="Arial" w:hAnsi="Arial" w:cs="Arial"/>
                <w:b/>
                <w:bCs/>
                <w:color w:val="000000"/>
                <w:sz w:val="18"/>
                <w:szCs w:val="18"/>
              </w:rPr>
              <w:t>OPORTUNIDAD EN DIAS</w:t>
            </w:r>
          </w:p>
        </w:tc>
        <w:tc>
          <w:tcPr>
            <w:tcW w:w="77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07E2C48" w14:textId="77777777" w:rsidR="00841F91" w:rsidRPr="00841F91" w:rsidRDefault="00841F91" w:rsidP="00A03EB4">
            <w:pPr>
              <w:ind w:right="4"/>
              <w:jc w:val="center"/>
              <w:rPr>
                <w:rFonts w:ascii="Arial" w:hAnsi="Arial" w:cs="Arial"/>
                <w:b/>
                <w:bCs/>
                <w:color w:val="000000"/>
                <w:sz w:val="18"/>
                <w:szCs w:val="18"/>
              </w:rPr>
            </w:pPr>
            <w:r w:rsidRPr="00841F91">
              <w:rPr>
                <w:rFonts w:ascii="Arial" w:hAnsi="Arial" w:cs="Arial"/>
                <w:b/>
                <w:bCs/>
                <w:color w:val="000000"/>
                <w:sz w:val="18"/>
                <w:szCs w:val="18"/>
              </w:rPr>
              <w:t>PUNTAJE</w:t>
            </w:r>
          </w:p>
        </w:tc>
      </w:tr>
      <w:tr w:rsidR="00841F91" w:rsidRPr="00841F91" w14:paraId="772F0D3B" w14:textId="77777777" w:rsidTr="00214A87">
        <w:trPr>
          <w:trHeight w:val="317"/>
        </w:trPr>
        <w:tc>
          <w:tcPr>
            <w:tcW w:w="1291" w:type="pct"/>
            <w:vMerge w:val="restart"/>
            <w:tcBorders>
              <w:top w:val="double" w:sz="4" w:space="0" w:color="auto"/>
              <w:left w:val="double" w:sz="4" w:space="0" w:color="auto"/>
              <w:bottom w:val="double" w:sz="4" w:space="0" w:color="auto"/>
              <w:right w:val="double" w:sz="4" w:space="0" w:color="auto"/>
            </w:tcBorders>
            <w:vAlign w:val="center"/>
            <w:hideMark/>
          </w:tcPr>
          <w:p w14:paraId="4A414A9F" w14:textId="77777777" w:rsidR="00841F91" w:rsidRPr="00841F91" w:rsidRDefault="00841F91" w:rsidP="00A03EB4">
            <w:pPr>
              <w:ind w:right="4"/>
              <w:jc w:val="center"/>
              <w:rPr>
                <w:rFonts w:ascii="Arial" w:hAnsi="Arial" w:cs="Arial"/>
                <w:color w:val="000000"/>
                <w:sz w:val="18"/>
                <w:szCs w:val="18"/>
              </w:rPr>
            </w:pPr>
            <w:r w:rsidRPr="00841F91">
              <w:rPr>
                <w:rFonts w:ascii="Arial" w:hAnsi="Arial" w:cs="Arial"/>
                <w:color w:val="000000"/>
                <w:sz w:val="18"/>
                <w:szCs w:val="18"/>
              </w:rPr>
              <w:t>Oportunidad en la entrega de resultados, una vez realizado el examen al usuario ambulatorio</w:t>
            </w:r>
          </w:p>
        </w:tc>
        <w:tc>
          <w:tcPr>
            <w:tcW w:w="1523" w:type="pct"/>
            <w:tcBorders>
              <w:top w:val="single" w:sz="4" w:space="0" w:color="auto"/>
              <w:left w:val="double" w:sz="4" w:space="0" w:color="auto"/>
              <w:bottom w:val="single" w:sz="4" w:space="0" w:color="auto"/>
              <w:right w:val="double" w:sz="4" w:space="0" w:color="auto"/>
            </w:tcBorders>
            <w:noWrap/>
            <w:vAlign w:val="center"/>
            <w:hideMark/>
          </w:tcPr>
          <w:p w14:paraId="45D8A12B" w14:textId="77777777" w:rsidR="00841F91" w:rsidRPr="00841F91" w:rsidRDefault="00841F91" w:rsidP="00A03EB4">
            <w:pPr>
              <w:ind w:right="4"/>
              <w:jc w:val="center"/>
              <w:rPr>
                <w:rFonts w:ascii="Arial" w:hAnsi="Arial" w:cs="Arial"/>
                <w:b/>
                <w:bCs/>
                <w:color w:val="000000"/>
                <w:sz w:val="18"/>
                <w:szCs w:val="18"/>
              </w:rPr>
            </w:pPr>
            <w:r w:rsidRPr="00841F91">
              <w:rPr>
                <w:rFonts w:ascii="Arial" w:hAnsi="Arial" w:cs="Arial"/>
                <w:b/>
                <w:bCs/>
                <w:color w:val="000000"/>
                <w:sz w:val="18"/>
                <w:szCs w:val="18"/>
              </w:rPr>
              <w:t>De 0 a 6 días calendario</w:t>
            </w:r>
          </w:p>
        </w:tc>
        <w:tc>
          <w:tcPr>
            <w:tcW w:w="1416" w:type="pct"/>
            <w:tcBorders>
              <w:top w:val="single" w:sz="4" w:space="0" w:color="auto"/>
              <w:left w:val="double" w:sz="4" w:space="0" w:color="auto"/>
              <w:bottom w:val="single" w:sz="4" w:space="0" w:color="auto"/>
              <w:right w:val="double" w:sz="4" w:space="0" w:color="auto"/>
            </w:tcBorders>
            <w:noWrap/>
            <w:vAlign w:val="center"/>
            <w:hideMark/>
          </w:tcPr>
          <w:p w14:paraId="22ABBC53" w14:textId="77777777" w:rsidR="00841F91" w:rsidRPr="00841F91" w:rsidRDefault="00841F91" w:rsidP="00A03EB4">
            <w:pPr>
              <w:ind w:right="4"/>
              <w:rPr>
                <w:rFonts w:ascii="Arial" w:hAnsi="Arial" w:cs="Arial"/>
                <w:color w:val="000000"/>
                <w:sz w:val="18"/>
                <w:szCs w:val="18"/>
              </w:rPr>
            </w:pPr>
          </w:p>
        </w:tc>
        <w:tc>
          <w:tcPr>
            <w:tcW w:w="771" w:type="pct"/>
            <w:tcBorders>
              <w:top w:val="single" w:sz="4" w:space="0" w:color="auto"/>
              <w:left w:val="double" w:sz="4" w:space="0" w:color="auto"/>
              <w:bottom w:val="single" w:sz="4" w:space="0" w:color="auto"/>
              <w:right w:val="double" w:sz="4" w:space="0" w:color="auto"/>
            </w:tcBorders>
            <w:noWrap/>
            <w:vAlign w:val="center"/>
            <w:hideMark/>
          </w:tcPr>
          <w:p w14:paraId="31647D7E" w14:textId="77777777" w:rsidR="00841F91" w:rsidRPr="00841F91" w:rsidRDefault="00841F91" w:rsidP="00A03EB4">
            <w:pPr>
              <w:ind w:right="4"/>
              <w:jc w:val="center"/>
              <w:rPr>
                <w:rFonts w:ascii="Arial" w:hAnsi="Arial" w:cs="Arial"/>
                <w:b/>
                <w:color w:val="000000"/>
                <w:sz w:val="18"/>
                <w:szCs w:val="18"/>
              </w:rPr>
            </w:pPr>
            <w:r w:rsidRPr="00841F91">
              <w:rPr>
                <w:rFonts w:ascii="Arial" w:hAnsi="Arial" w:cs="Arial"/>
                <w:b/>
                <w:color w:val="000000"/>
                <w:sz w:val="18"/>
                <w:szCs w:val="18"/>
              </w:rPr>
              <w:t xml:space="preserve">100 puntos </w:t>
            </w:r>
          </w:p>
        </w:tc>
      </w:tr>
      <w:tr w:rsidR="00841F91" w:rsidRPr="00841F91" w14:paraId="5C913BF3" w14:textId="77777777" w:rsidTr="00214A87">
        <w:trPr>
          <w:trHeight w:val="317"/>
        </w:trPr>
        <w:tc>
          <w:tcPr>
            <w:tcW w:w="1291" w:type="pct"/>
            <w:vMerge/>
            <w:tcBorders>
              <w:top w:val="double" w:sz="4" w:space="0" w:color="auto"/>
              <w:left w:val="double" w:sz="4" w:space="0" w:color="auto"/>
              <w:bottom w:val="double" w:sz="4" w:space="0" w:color="auto"/>
              <w:right w:val="double" w:sz="4" w:space="0" w:color="auto"/>
            </w:tcBorders>
            <w:vAlign w:val="center"/>
            <w:hideMark/>
          </w:tcPr>
          <w:p w14:paraId="631B950E" w14:textId="77777777" w:rsidR="00841F91" w:rsidRPr="00841F91" w:rsidRDefault="00841F91" w:rsidP="00A03EB4">
            <w:pPr>
              <w:ind w:right="4"/>
              <w:rPr>
                <w:rFonts w:ascii="Arial" w:hAnsi="Arial" w:cs="Arial"/>
                <w:color w:val="000000"/>
                <w:sz w:val="18"/>
                <w:szCs w:val="18"/>
              </w:rPr>
            </w:pPr>
          </w:p>
        </w:tc>
        <w:tc>
          <w:tcPr>
            <w:tcW w:w="1523" w:type="pct"/>
            <w:tcBorders>
              <w:top w:val="single" w:sz="4" w:space="0" w:color="auto"/>
              <w:left w:val="double" w:sz="4" w:space="0" w:color="auto"/>
              <w:bottom w:val="double" w:sz="4" w:space="0" w:color="auto"/>
              <w:right w:val="double" w:sz="4" w:space="0" w:color="auto"/>
            </w:tcBorders>
            <w:noWrap/>
            <w:vAlign w:val="center"/>
            <w:hideMark/>
          </w:tcPr>
          <w:p w14:paraId="34322768" w14:textId="77777777" w:rsidR="00841F91" w:rsidRPr="00841F91" w:rsidRDefault="00841F91" w:rsidP="00A03EB4">
            <w:pPr>
              <w:ind w:right="4"/>
              <w:jc w:val="center"/>
              <w:rPr>
                <w:rFonts w:ascii="Arial" w:hAnsi="Arial" w:cs="Arial"/>
                <w:color w:val="000000"/>
                <w:sz w:val="18"/>
                <w:szCs w:val="18"/>
              </w:rPr>
            </w:pPr>
            <w:r w:rsidRPr="00841F91">
              <w:rPr>
                <w:rFonts w:ascii="Arial" w:hAnsi="Arial" w:cs="Arial"/>
                <w:color w:val="000000"/>
                <w:sz w:val="18"/>
                <w:szCs w:val="18"/>
              </w:rPr>
              <w:t xml:space="preserve">07 días calendario  </w:t>
            </w:r>
          </w:p>
        </w:tc>
        <w:tc>
          <w:tcPr>
            <w:tcW w:w="1416" w:type="pct"/>
            <w:tcBorders>
              <w:top w:val="single" w:sz="4" w:space="0" w:color="auto"/>
              <w:left w:val="double" w:sz="4" w:space="0" w:color="auto"/>
              <w:bottom w:val="double" w:sz="4" w:space="0" w:color="auto"/>
              <w:right w:val="double" w:sz="4" w:space="0" w:color="auto"/>
            </w:tcBorders>
            <w:noWrap/>
            <w:vAlign w:val="center"/>
            <w:hideMark/>
          </w:tcPr>
          <w:p w14:paraId="031E9B26" w14:textId="77777777" w:rsidR="00841F91" w:rsidRPr="00841F91" w:rsidRDefault="00841F91" w:rsidP="00A03EB4">
            <w:pPr>
              <w:ind w:right="4"/>
              <w:rPr>
                <w:rFonts w:ascii="Arial" w:hAnsi="Arial" w:cs="Arial"/>
                <w:color w:val="000000"/>
                <w:sz w:val="18"/>
                <w:szCs w:val="18"/>
              </w:rPr>
            </w:pPr>
          </w:p>
        </w:tc>
        <w:tc>
          <w:tcPr>
            <w:tcW w:w="771" w:type="pct"/>
            <w:tcBorders>
              <w:top w:val="single" w:sz="4" w:space="0" w:color="auto"/>
              <w:left w:val="double" w:sz="4" w:space="0" w:color="auto"/>
              <w:bottom w:val="double" w:sz="4" w:space="0" w:color="auto"/>
              <w:right w:val="double" w:sz="4" w:space="0" w:color="auto"/>
            </w:tcBorders>
            <w:noWrap/>
            <w:vAlign w:val="center"/>
            <w:hideMark/>
          </w:tcPr>
          <w:p w14:paraId="4832B687" w14:textId="77777777" w:rsidR="00841F91" w:rsidRPr="00841F91" w:rsidRDefault="00841F91" w:rsidP="00A03EB4">
            <w:pPr>
              <w:ind w:right="4"/>
              <w:jc w:val="center"/>
              <w:rPr>
                <w:rFonts w:ascii="Arial" w:hAnsi="Arial" w:cs="Arial"/>
                <w:color w:val="000000"/>
                <w:sz w:val="18"/>
                <w:szCs w:val="18"/>
              </w:rPr>
            </w:pPr>
            <w:r w:rsidRPr="00841F91">
              <w:rPr>
                <w:rFonts w:ascii="Arial" w:hAnsi="Arial" w:cs="Arial"/>
                <w:color w:val="000000"/>
                <w:sz w:val="18"/>
                <w:szCs w:val="18"/>
              </w:rPr>
              <w:t>0 puntos</w:t>
            </w:r>
          </w:p>
        </w:tc>
      </w:tr>
    </w:tbl>
    <w:p w14:paraId="4AEF0AE4" w14:textId="77777777" w:rsidR="00841F91" w:rsidRPr="003050A3" w:rsidRDefault="00841F91" w:rsidP="000B110E">
      <w:pPr>
        <w:jc w:val="both"/>
        <w:rPr>
          <w:rFonts w:ascii="Arial" w:hAnsi="Arial" w:cs="Arial"/>
          <w:b/>
          <w:bCs/>
          <w:sz w:val="20"/>
          <w:szCs w:val="20"/>
        </w:rPr>
      </w:pPr>
    </w:p>
    <w:p w14:paraId="260E73E4" w14:textId="77777777" w:rsidR="000B110E" w:rsidRPr="003050A3" w:rsidRDefault="000B110E" w:rsidP="000B110E">
      <w:pPr>
        <w:jc w:val="both"/>
        <w:rPr>
          <w:rFonts w:ascii="Arial" w:eastAsia="Calibri" w:hAnsi="Arial" w:cs="Arial"/>
          <w:sz w:val="20"/>
          <w:szCs w:val="20"/>
        </w:rPr>
      </w:pPr>
      <w:r w:rsidRPr="003050A3">
        <w:rPr>
          <w:rFonts w:ascii="Arial" w:eastAsia="Calibri" w:hAnsi="Arial" w:cs="Arial"/>
          <w:b/>
          <w:bCs/>
          <w:sz w:val="20"/>
          <w:szCs w:val="20"/>
        </w:rPr>
        <w:t>NOTA ACLARATORIA:</w:t>
      </w:r>
      <w:r w:rsidRPr="003050A3">
        <w:rPr>
          <w:rFonts w:ascii="Arial" w:eastAsia="Calibri" w:hAnsi="Arial" w:cs="Arial"/>
          <w:sz w:val="20"/>
          <w:szCs w:val="20"/>
        </w:rPr>
        <w:t xml:space="preserve"> Es de anotar, que el requisito mínimo habilitante, es la entrega de los resultados máximo a los 7 días calendarios posterior a la realización del examen, razón por la cual dicho ofrecimiento no genera puntaje.</w:t>
      </w:r>
    </w:p>
    <w:p w14:paraId="1380AFF2" w14:textId="77777777" w:rsidR="000B110E" w:rsidRPr="003050A3" w:rsidRDefault="000B110E" w:rsidP="000B110E">
      <w:pPr>
        <w:jc w:val="both"/>
        <w:rPr>
          <w:rFonts w:ascii="Arial" w:eastAsia="Calibri" w:hAnsi="Arial" w:cs="Arial"/>
          <w:sz w:val="20"/>
          <w:szCs w:val="20"/>
        </w:rPr>
      </w:pPr>
    </w:p>
    <w:p w14:paraId="461F2D08" w14:textId="77777777" w:rsidR="003050A3" w:rsidRPr="003050A3" w:rsidRDefault="003050A3" w:rsidP="000B110E">
      <w:pPr>
        <w:jc w:val="both"/>
        <w:rPr>
          <w:rFonts w:ascii="Arial" w:eastAsia="Calibri" w:hAnsi="Arial" w:cs="Arial"/>
          <w:sz w:val="20"/>
          <w:szCs w:val="20"/>
        </w:rPr>
      </w:pPr>
    </w:p>
    <w:p w14:paraId="4AEAA0A5" w14:textId="77777777" w:rsidR="000B110E" w:rsidRPr="003050A3" w:rsidRDefault="000B110E">
      <w:pPr>
        <w:pStyle w:val="Prrafodelista"/>
        <w:numPr>
          <w:ilvl w:val="0"/>
          <w:numId w:val="40"/>
        </w:numPr>
        <w:jc w:val="both"/>
        <w:rPr>
          <w:rFonts w:ascii="Arial" w:hAnsi="Arial" w:cs="Arial"/>
          <w:b/>
          <w:bCs/>
          <w:sz w:val="20"/>
          <w:szCs w:val="20"/>
        </w:rPr>
      </w:pPr>
      <w:r w:rsidRPr="003050A3">
        <w:rPr>
          <w:rFonts w:ascii="Arial" w:hAnsi="Arial" w:cs="Arial"/>
          <w:b/>
          <w:bCs/>
          <w:sz w:val="20"/>
          <w:szCs w:val="20"/>
        </w:rPr>
        <w:t xml:space="preserve">APOYO A LA INDUSTRIA NACIONAL (100 PUNTOS) </w:t>
      </w:r>
    </w:p>
    <w:p w14:paraId="2621A998" w14:textId="77777777" w:rsidR="000B110E" w:rsidRPr="003050A3" w:rsidRDefault="000B110E" w:rsidP="000B110E">
      <w:pPr>
        <w:jc w:val="both"/>
        <w:rPr>
          <w:rFonts w:ascii="Arial" w:hAnsi="Arial" w:cs="Arial"/>
          <w:sz w:val="20"/>
          <w:szCs w:val="20"/>
        </w:rPr>
      </w:pPr>
    </w:p>
    <w:p w14:paraId="3841B6A6" w14:textId="77777777" w:rsidR="00841F91" w:rsidRPr="003050A3" w:rsidRDefault="00841F91" w:rsidP="00841F91">
      <w:pPr>
        <w:jc w:val="both"/>
        <w:rPr>
          <w:rFonts w:ascii="Arial" w:hAnsi="Arial" w:cs="Arial"/>
          <w:sz w:val="20"/>
          <w:szCs w:val="20"/>
        </w:rPr>
      </w:pPr>
      <w:r w:rsidRPr="003050A3">
        <w:rPr>
          <w:rFonts w:ascii="Arial" w:hAnsi="Arial" w:cs="Arial"/>
          <w:sz w:val="20"/>
          <w:szCs w:val="20"/>
        </w:rPr>
        <w:t>En aplicación al artículo 2 de la Ley 816 del 7 de julio de 2003, modificada por el decreto 019 de 2012 en concordancia con lo establecido en el decreto 1082 de 2015, el apoyo a la industria nacional se determina de la siguiente forma:</w:t>
      </w:r>
    </w:p>
    <w:p w14:paraId="4C08CC14" w14:textId="77777777" w:rsidR="00841F91" w:rsidRPr="003050A3" w:rsidRDefault="00841F91" w:rsidP="00841F91">
      <w:pPr>
        <w:jc w:val="both"/>
        <w:rPr>
          <w:rFonts w:ascii="Arial" w:hAnsi="Arial" w:cs="Arial"/>
          <w:sz w:val="20"/>
          <w:szCs w:val="20"/>
        </w:rPr>
      </w:pPr>
    </w:p>
    <w:p w14:paraId="088A09F0" w14:textId="77777777" w:rsidR="00841F91" w:rsidRDefault="00841F91" w:rsidP="00841F91">
      <w:pPr>
        <w:jc w:val="both"/>
        <w:rPr>
          <w:rFonts w:ascii="Arial" w:hAnsi="Arial" w:cs="Arial"/>
          <w:sz w:val="20"/>
          <w:szCs w:val="20"/>
        </w:rPr>
      </w:pPr>
      <w:r w:rsidRPr="003050A3">
        <w:rPr>
          <w:rFonts w:ascii="Arial" w:hAnsi="Arial" w:cs="Arial"/>
          <w:sz w:val="20"/>
          <w:szCs w:val="20"/>
        </w:rPr>
        <w:t>El oferente diligenciará la tabla Apoyo a la Industria Nacional, en el que se relacionará la procedencia de cada uno de los ítems ofertados así:</w:t>
      </w:r>
    </w:p>
    <w:p w14:paraId="2D6BC547" w14:textId="77777777" w:rsidR="00FA5A00" w:rsidRPr="003050A3" w:rsidRDefault="00FA5A00" w:rsidP="00841F91">
      <w:pPr>
        <w:jc w:val="both"/>
        <w:rPr>
          <w:rFonts w:ascii="Arial" w:hAnsi="Arial" w:cs="Arial"/>
          <w:sz w:val="20"/>
          <w:szCs w:val="20"/>
        </w:rPr>
      </w:pPr>
    </w:p>
    <w:p w14:paraId="0AB6EBAE" w14:textId="77777777" w:rsidR="00841F91" w:rsidRPr="000B110E" w:rsidRDefault="00841F91" w:rsidP="00841F91">
      <w:pPr>
        <w:jc w:val="both"/>
        <w:rPr>
          <w:rFonts w:ascii="Arial" w:hAnsi="Arial" w:cs="Arial"/>
          <w:sz w:val="20"/>
          <w:szCs w:val="20"/>
        </w:rPr>
      </w:pPr>
      <w:r w:rsidRPr="000B110E">
        <w:rPr>
          <w:rFonts w:ascii="Arial" w:hAnsi="Arial" w:cs="Arial"/>
          <w:sz w:val="20"/>
          <w:szCs w:val="20"/>
        </w:rPr>
        <w:t>Tratándose de servicios, se aplicará lo siguiente:</w:t>
      </w:r>
    </w:p>
    <w:tbl>
      <w:tblPr>
        <w:tblW w:w="498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46"/>
        <w:gridCol w:w="552"/>
        <w:gridCol w:w="567"/>
        <w:gridCol w:w="1350"/>
      </w:tblGrid>
      <w:tr w:rsidR="00841F91" w:rsidRPr="00FB0134" w14:paraId="23E13E34" w14:textId="77777777" w:rsidTr="00A03EB4">
        <w:trPr>
          <w:trHeight w:val="350"/>
        </w:trPr>
        <w:tc>
          <w:tcPr>
            <w:tcW w:w="3729"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61D2753" w14:textId="77777777" w:rsidR="00841F91" w:rsidRPr="00FB0134" w:rsidRDefault="00841F91" w:rsidP="00A03EB4">
            <w:pPr>
              <w:ind w:left="-14" w:right="-50"/>
              <w:jc w:val="center"/>
              <w:rPr>
                <w:rFonts w:ascii="Arial" w:hAnsi="Arial" w:cs="Arial"/>
                <w:b/>
                <w:sz w:val="17"/>
                <w:szCs w:val="17"/>
              </w:rPr>
            </w:pPr>
            <w:r w:rsidRPr="00FB0134">
              <w:rPr>
                <w:rFonts w:ascii="Arial" w:hAnsi="Arial" w:cs="Arial"/>
                <w:b/>
                <w:sz w:val="17"/>
                <w:szCs w:val="17"/>
              </w:rPr>
              <w:lastRenderedPageBreak/>
              <w:t>INDIQUE CON UNA X A QUE CASILLA PERTENECE EL PERSONAL QUE LABORA EN LA INSTITUCIÓN O INSTITUCIONES</w:t>
            </w:r>
          </w:p>
        </w:tc>
        <w:tc>
          <w:tcPr>
            <w:tcW w:w="576"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277A5AFE" w14:textId="77777777" w:rsidR="00841F91" w:rsidRPr="00FB0134" w:rsidRDefault="00841F91" w:rsidP="00A03EB4">
            <w:pPr>
              <w:ind w:left="-307" w:right="-233" w:hanging="3"/>
              <w:jc w:val="center"/>
              <w:rPr>
                <w:rFonts w:ascii="Arial" w:hAnsi="Arial" w:cs="Arial"/>
                <w:b/>
                <w:sz w:val="17"/>
                <w:szCs w:val="17"/>
              </w:rPr>
            </w:pPr>
            <w:r w:rsidRPr="00FB0134">
              <w:rPr>
                <w:rFonts w:ascii="Arial" w:hAnsi="Arial" w:cs="Arial"/>
                <w:b/>
                <w:sz w:val="17"/>
                <w:szCs w:val="17"/>
              </w:rPr>
              <w:t>CUMPLE</w:t>
            </w:r>
          </w:p>
        </w:tc>
        <w:tc>
          <w:tcPr>
            <w:tcW w:w="69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26D4FFE2" w14:textId="77777777" w:rsidR="00214A87" w:rsidRDefault="00841F91" w:rsidP="00214A87">
            <w:pPr>
              <w:ind w:right="66"/>
              <w:jc w:val="center"/>
              <w:rPr>
                <w:rFonts w:ascii="Arial" w:hAnsi="Arial" w:cs="Arial"/>
                <w:b/>
                <w:sz w:val="17"/>
                <w:szCs w:val="17"/>
              </w:rPr>
            </w:pPr>
            <w:r w:rsidRPr="00FB0134">
              <w:rPr>
                <w:rFonts w:ascii="Arial" w:hAnsi="Arial" w:cs="Arial"/>
                <w:b/>
                <w:sz w:val="17"/>
                <w:szCs w:val="17"/>
              </w:rPr>
              <w:t>PUNTAJE</w:t>
            </w:r>
          </w:p>
          <w:p w14:paraId="036A663F" w14:textId="2536151F" w:rsidR="00841F91" w:rsidRPr="00FB0134" w:rsidRDefault="00841F91" w:rsidP="00214A87">
            <w:pPr>
              <w:ind w:right="66"/>
              <w:jc w:val="center"/>
              <w:rPr>
                <w:rFonts w:ascii="Arial" w:hAnsi="Arial" w:cs="Arial"/>
                <w:b/>
                <w:sz w:val="17"/>
                <w:szCs w:val="17"/>
              </w:rPr>
            </w:pPr>
            <w:r w:rsidRPr="00FB0134">
              <w:rPr>
                <w:rFonts w:ascii="Arial" w:hAnsi="Arial" w:cs="Arial"/>
                <w:b/>
                <w:sz w:val="17"/>
                <w:szCs w:val="17"/>
              </w:rPr>
              <w:t>OTORGADO</w:t>
            </w:r>
          </w:p>
        </w:tc>
      </w:tr>
      <w:tr w:rsidR="00841F91" w:rsidRPr="00FB0134" w14:paraId="7D272C51" w14:textId="77777777" w:rsidTr="00A03EB4">
        <w:trPr>
          <w:trHeight w:val="350"/>
        </w:trPr>
        <w:tc>
          <w:tcPr>
            <w:tcW w:w="3729" w:type="pct"/>
            <w:vMerge/>
            <w:tcBorders>
              <w:top w:val="single" w:sz="4" w:space="0" w:color="auto"/>
              <w:left w:val="single" w:sz="4" w:space="0" w:color="auto"/>
              <w:bottom w:val="single" w:sz="4" w:space="0" w:color="auto"/>
              <w:right w:val="single" w:sz="4" w:space="0" w:color="auto"/>
            </w:tcBorders>
            <w:vAlign w:val="center"/>
            <w:hideMark/>
          </w:tcPr>
          <w:p w14:paraId="131C1707" w14:textId="77777777" w:rsidR="00841F91" w:rsidRPr="00FB0134" w:rsidRDefault="00841F91" w:rsidP="00A03EB4">
            <w:pPr>
              <w:ind w:left="-284" w:right="-50"/>
              <w:jc w:val="both"/>
              <w:rPr>
                <w:rFonts w:ascii="Arial" w:hAnsi="Arial" w:cs="Arial"/>
                <w:sz w:val="17"/>
                <w:szCs w:val="17"/>
              </w:rPr>
            </w:pPr>
          </w:p>
        </w:tc>
        <w:tc>
          <w:tcPr>
            <w:tcW w:w="28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7AC1B9E" w14:textId="77777777" w:rsidR="00841F91" w:rsidRPr="00FB0134" w:rsidRDefault="00841F91" w:rsidP="00A03EB4">
            <w:pPr>
              <w:ind w:left="-307" w:right="-233" w:hanging="3"/>
              <w:jc w:val="center"/>
              <w:rPr>
                <w:rFonts w:ascii="Arial" w:hAnsi="Arial" w:cs="Arial"/>
                <w:b/>
                <w:sz w:val="17"/>
                <w:szCs w:val="17"/>
              </w:rPr>
            </w:pPr>
            <w:r w:rsidRPr="00FB0134">
              <w:rPr>
                <w:rFonts w:ascii="Arial" w:hAnsi="Arial" w:cs="Arial"/>
                <w:b/>
                <w:sz w:val="17"/>
                <w:szCs w:val="17"/>
              </w:rPr>
              <w:t>SI</w:t>
            </w: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0AC5F74" w14:textId="77777777" w:rsidR="00841F91" w:rsidRPr="00FB0134" w:rsidRDefault="00841F91" w:rsidP="00A03EB4">
            <w:pPr>
              <w:ind w:left="-307" w:right="-233" w:hanging="3"/>
              <w:jc w:val="center"/>
              <w:rPr>
                <w:rFonts w:ascii="Arial" w:hAnsi="Arial" w:cs="Arial"/>
                <w:b/>
                <w:sz w:val="17"/>
                <w:szCs w:val="17"/>
              </w:rPr>
            </w:pPr>
            <w:r w:rsidRPr="00FB0134">
              <w:rPr>
                <w:rFonts w:ascii="Arial" w:hAnsi="Arial" w:cs="Arial"/>
                <w:b/>
                <w:sz w:val="17"/>
                <w:szCs w:val="17"/>
              </w:rPr>
              <w:t>NO</w:t>
            </w:r>
          </w:p>
        </w:tc>
        <w:tc>
          <w:tcPr>
            <w:tcW w:w="695" w:type="pct"/>
            <w:vMerge/>
            <w:tcBorders>
              <w:top w:val="single" w:sz="4" w:space="0" w:color="auto"/>
              <w:left w:val="single" w:sz="4" w:space="0" w:color="auto"/>
              <w:bottom w:val="single" w:sz="4" w:space="0" w:color="auto"/>
              <w:right w:val="single" w:sz="4" w:space="0" w:color="auto"/>
            </w:tcBorders>
            <w:vAlign w:val="center"/>
            <w:hideMark/>
          </w:tcPr>
          <w:p w14:paraId="4FD6C3ED" w14:textId="77777777" w:rsidR="00841F91" w:rsidRPr="00FB0134" w:rsidRDefault="00841F91" w:rsidP="00A03EB4">
            <w:pPr>
              <w:ind w:left="-307" w:right="-233" w:hanging="3"/>
              <w:jc w:val="both"/>
              <w:rPr>
                <w:rFonts w:ascii="Arial" w:hAnsi="Arial" w:cs="Arial"/>
                <w:sz w:val="17"/>
                <w:szCs w:val="17"/>
              </w:rPr>
            </w:pPr>
          </w:p>
        </w:tc>
      </w:tr>
      <w:tr w:rsidR="00841F91" w:rsidRPr="00FB0134" w14:paraId="6E047927"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2DC1BBB" w14:textId="77777777" w:rsidR="00841F91" w:rsidRPr="00FB0134" w:rsidRDefault="00841F91"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hideMark/>
          </w:tcPr>
          <w:p w14:paraId="3120BBF6" w14:textId="77777777" w:rsidR="00841F91" w:rsidRPr="00FB0134" w:rsidRDefault="00841F91"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4FD79CD7" w14:textId="77777777" w:rsidR="00841F91" w:rsidRPr="00FB0134" w:rsidRDefault="00841F91"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1DA8C118" w14:textId="77777777" w:rsidR="00841F91" w:rsidRPr="00FB0134" w:rsidRDefault="00841F91" w:rsidP="00214A87">
            <w:pPr>
              <w:ind w:right="-50"/>
              <w:jc w:val="center"/>
              <w:rPr>
                <w:rFonts w:ascii="Arial" w:hAnsi="Arial" w:cs="Arial"/>
                <w:sz w:val="17"/>
                <w:szCs w:val="17"/>
              </w:rPr>
            </w:pPr>
            <w:r w:rsidRPr="00FB0134">
              <w:rPr>
                <w:rFonts w:ascii="Arial" w:hAnsi="Arial" w:cs="Arial"/>
                <w:sz w:val="17"/>
                <w:szCs w:val="17"/>
              </w:rPr>
              <w:t>100</w:t>
            </w:r>
          </w:p>
        </w:tc>
      </w:tr>
      <w:tr w:rsidR="00841F91" w:rsidRPr="00FB0134" w14:paraId="67100B91"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3CA8B94A" w14:textId="77777777" w:rsidR="00841F91" w:rsidRPr="00FB0134" w:rsidRDefault="00841F91"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nacionales superiores al 50% de los recursos y menor al 100% de estos</w:t>
            </w:r>
          </w:p>
        </w:tc>
        <w:tc>
          <w:tcPr>
            <w:tcW w:w="284" w:type="pct"/>
            <w:tcBorders>
              <w:top w:val="single" w:sz="4" w:space="0" w:color="auto"/>
              <w:left w:val="single" w:sz="4" w:space="0" w:color="auto"/>
              <w:bottom w:val="single" w:sz="4" w:space="0" w:color="auto"/>
              <w:right w:val="single" w:sz="4" w:space="0" w:color="auto"/>
            </w:tcBorders>
            <w:vAlign w:val="center"/>
          </w:tcPr>
          <w:p w14:paraId="2FD929EB" w14:textId="77777777" w:rsidR="00841F91" w:rsidRPr="00FB0134" w:rsidRDefault="00841F91"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3929F4A3" w14:textId="77777777" w:rsidR="00841F91" w:rsidRPr="00FB0134" w:rsidRDefault="00841F91"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199AEA02" w14:textId="77777777" w:rsidR="00841F91" w:rsidRPr="00FB0134" w:rsidRDefault="00841F91" w:rsidP="00214A87">
            <w:pPr>
              <w:ind w:right="-50"/>
              <w:jc w:val="center"/>
              <w:rPr>
                <w:rFonts w:ascii="Arial" w:hAnsi="Arial" w:cs="Arial"/>
                <w:sz w:val="17"/>
                <w:szCs w:val="17"/>
              </w:rPr>
            </w:pPr>
            <w:r w:rsidRPr="00FB0134">
              <w:rPr>
                <w:rFonts w:ascii="Arial" w:hAnsi="Arial" w:cs="Arial"/>
                <w:sz w:val="17"/>
                <w:szCs w:val="17"/>
              </w:rPr>
              <w:t>80</w:t>
            </w:r>
          </w:p>
        </w:tc>
      </w:tr>
      <w:tr w:rsidR="00841F91" w:rsidRPr="00FB0134" w14:paraId="729FAE3B"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D98A665" w14:textId="77777777" w:rsidR="00841F91" w:rsidRPr="00FB0134" w:rsidRDefault="00841F91"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1434600A" w14:textId="77777777" w:rsidR="00841F91" w:rsidRPr="00FB0134" w:rsidRDefault="00841F91"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3855101D" w14:textId="77777777" w:rsidR="00841F91" w:rsidRPr="00FB0134" w:rsidRDefault="00841F91"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3257F005" w14:textId="77777777" w:rsidR="00841F91" w:rsidRPr="00FB0134" w:rsidRDefault="00841F91" w:rsidP="00214A87">
            <w:pPr>
              <w:ind w:right="-50"/>
              <w:jc w:val="center"/>
              <w:rPr>
                <w:rFonts w:ascii="Arial" w:hAnsi="Arial" w:cs="Arial"/>
                <w:sz w:val="17"/>
                <w:szCs w:val="17"/>
              </w:rPr>
            </w:pPr>
            <w:r w:rsidRPr="00FB0134">
              <w:rPr>
                <w:rFonts w:ascii="Arial" w:hAnsi="Arial" w:cs="Arial"/>
                <w:sz w:val="17"/>
                <w:szCs w:val="17"/>
              </w:rPr>
              <w:t>70</w:t>
            </w:r>
          </w:p>
        </w:tc>
      </w:tr>
      <w:tr w:rsidR="00841F91" w:rsidRPr="00FB0134" w14:paraId="77A3C7AB"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72EBF309" w14:textId="77777777" w:rsidR="00841F91" w:rsidRPr="00FB0134" w:rsidRDefault="00841F91"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tcPr>
          <w:p w14:paraId="60D785CC" w14:textId="77777777" w:rsidR="00841F91" w:rsidRPr="00FB0134" w:rsidRDefault="00841F91"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4734C1BE" w14:textId="77777777" w:rsidR="00841F91" w:rsidRPr="00FB0134" w:rsidRDefault="00841F91"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4DF97FAC" w14:textId="77777777" w:rsidR="00841F91" w:rsidRPr="00FB0134" w:rsidRDefault="00841F91" w:rsidP="00214A87">
            <w:pPr>
              <w:ind w:right="-50"/>
              <w:jc w:val="center"/>
              <w:rPr>
                <w:rFonts w:ascii="Arial" w:hAnsi="Arial" w:cs="Arial"/>
                <w:sz w:val="17"/>
                <w:szCs w:val="17"/>
              </w:rPr>
            </w:pPr>
            <w:r w:rsidRPr="00FB0134">
              <w:rPr>
                <w:rFonts w:ascii="Arial" w:hAnsi="Arial" w:cs="Arial"/>
                <w:sz w:val="17"/>
                <w:szCs w:val="17"/>
              </w:rPr>
              <w:t>50</w:t>
            </w:r>
          </w:p>
        </w:tc>
      </w:tr>
      <w:tr w:rsidR="00841F91" w:rsidRPr="00FB0134" w14:paraId="1FFDFC6C"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12FD152" w14:textId="77777777" w:rsidR="00841F91" w:rsidRPr="00FB0134" w:rsidRDefault="00841F91"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w:t>
            </w:r>
          </w:p>
        </w:tc>
        <w:tc>
          <w:tcPr>
            <w:tcW w:w="284" w:type="pct"/>
            <w:tcBorders>
              <w:top w:val="single" w:sz="4" w:space="0" w:color="auto"/>
              <w:left w:val="single" w:sz="4" w:space="0" w:color="auto"/>
              <w:bottom w:val="single" w:sz="4" w:space="0" w:color="auto"/>
              <w:right w:val="single" w:sz="4" w:space="0" w:color="auto"/>
            </w:tcBorders>
            <w:vAlign w:val="center"/>
          </w:tcPr>
          <w:p w14:paraId="027E2DB4" w14:textId="77777777" w:rsidR="00841F91" w:rsidRPr="00FB0134" w:rsidRDefault="00841F91"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3DAC0FFB" w14:textId="77777777" w:rsidR="00841F91" w:rsidRPr="00FB0134" w:rsidRDefault="00841F91"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0CEDF5DE" w14:textId="77777777" w:rsidR="00841F91" w:rsidRPr="00FB0134" w:rsidRDefault="00841F91" w:rsidP="00214A87">
            <w:pPr>
              <w:ind w:right="-50"/>
              <w:jc w:val="center"/>
              <w:rPr>
                <w:rFonts w:ascii="Arial" w:hAnsi="Arial" w:cs="Arial"/>
                <w:sz w:val="17"/>
                <w:szCs w:val="17"/>
              </w:rPr>
            </w:pPr>
            <w:r w:rsidRPr="00FB0134">
              <w:rPr>
                <w:rFonts w:ascii="Arial" w:hAnsi="Arial" w:cs="Arial"/>
                <w:sz w:val="17"/>
                <w:szCs w:val="17"/>
              </w:rPr>
              <w:t>20</w:t>
            </w:r>
          </w:p>
        </w:tc>
      </w:tr>
      <w:tr w:rsidR="00841F91" w:rsidRPr="00FB0134" w14:paraId="52090167"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DC98C9B" w14:textId="77777777" w:rsidR="00841F91" w:rsidRPr="00FB0134" w:rsidRDefault="00841F91"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6823FA30" w14:textId="77777777" w:rsidR="00841F91" w:rsidRPr="00FB0134" w:rsidRDefault="00841F91"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4741E239" w14:textId="77777777" w:rsidR="00841F91" w:rsidRPr="00FB0134" w:rsidRDefault="00841F91"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459075EE" w14:textId="77777777" w:rsidR="00841F91" w:rsidRPr="00FB0134" w:rsidRDefault="00841F91" w:rsidP="00214A87">
            <w:pPr>
              <w:ind w:right="-50"/>
              <w:jc w:val="center"/>
              <w:rPr>
                <w:rFonts w:ascii="Arial" w:hAnsi="Arial" w:cs="Arial"/>
                <w:sz w:val="17"/>
                <w:szCs w:val="17"/>
              </w:rPr>
            </w:pPr>
            <w:r w:rsidRPr="00FB0134">
              <w:rPr>
                <w:rFonts w:ascii="Arial" w:hAnsi="Arial" w:cs="Arial"/>
                <w:sz w:val="17"/>
                <w:szCs w:val="17"/>
              </w:rPr>
              <w:t>10</w:t>
            </w:r>
          </w:p>
        </w:tc>
      </w:tr>
    </w:tbl>
    <w:p w14:paraId="3E87B35F" w14:textId="77777777" w:rsidR="00841F91" w:rsidRPr="003050A3" w:rsidRDefault="00841F91" w:rsidP="00841F91">
      <w:pPr>
        <w:jc w:val="both"/>
        <w:rPr>
          <w:rFonts w:ascii="Arial" w:hAnsi="Arial" w:cs="Arial"/>
          <w:sz w:val="20"/>
          <w:szCs w:val="20"/>
        </w:rPr>
      </w:pPr>
    </w:p>
    <w:p w14:paraId="76F90D03" w14:textId="77777777" w:rsidR="00841F91" w:rsidRPr="003050A3" w:rsidRDefault="00841F91" w:rsidP="00841F91">
      <w:pPr>
        <w:jc w:val="both"/>
        <w:rPr>
          <w:rFonts w:ascii="Arial" w:hAnsi="Arial" w:cs="Arial"/>
          <w:i/>
          <w:iCs/>
          <w:sz w:val="20"/>
          <w:szCs w:val="20"/>
        </w:rPr>
      </w:pPr>
      <w:r w:rsidRPr="003050A3">
        <w:rPr>
          <w:rFonts w:ascii="Arial" w:hAnsi="Arial" w:cs="Arial"/>
          <w:i/>
          <w:iCs/>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622AD227" w14:textId="77777777" w:rsidR="00841F91" w:rsidRPr="003050A3" w:rsidRDefault="00841F91" w:rsidP="00841F91">
      <w:pPr>
        <w:jc w:val="both"/>
        <w:rPr>
          <w:rFonts w:ascii="Arial" w:hAnsi="Arial" w:cs="Arial"/>
          <w:sz w:val="20"/>
          <w:szCs w:val="20"/>
        </w:rPr>
      </w:pPr>
    </w:p>
    <w:p w14:paraId="293273E8" w14:textId="77777777" w:rsidR="003050A3" w:rsidRPr="003050A3" w:rsidRDefault="003050A3" w:rsidP="00841F91">
      <w:pPr>
        <w:jc w:val="both"/>
        <w:rPr>
          <w:rFonts w:ascii="Arial" w:hAnsi="Arial" w:cs="Arial"/>
          <w:sz w:val="20"/>
          <w:szCs w:val="20"/>
        </w:rPr>
      </w:pPr>
    </w:p>
    <w:p w14:paraId="1FCD14BC" w14:textId="77777777" w:rsidR="00841F91" w:rsidRPr="003050A3" w:rsidRDefault="00841F91">
      <w:pPr>
        <w:pStyle w:val="Prrafodelista"/>
        <w:numPr>
          <w:ilvl w:val="0"/>
          <w:numId w:val="41"/>
        </w:numPr>
        <w:jc w:val="both"/>
        <w:rPr>
          <w:rFonts w:ascii="Arial" w:hAnsi="Arial" w:cs="Arial"/>
          <w:b/>
          <w:bCs/>
          <w:sz w:val="20"/>
          <w:szCs w:val="20"/>
        </w:rPr>
      </w:pPr>
      <w:r w:rsidRPr="003050A3">
        <w:rPr>
          <w:rFonts w:ascii="Arial" w:hAnsi="Arial" w:cs="Arial"/>
          <w:b/>
          <w:bCs/>
          <w:sz w:val="20"/>
          <w:szCs w:val="20"/>
        </w:rPr>
        <w:t>PUNTAJE EMPRENDIMIENTOS Y EMPRESAS DE MUJERES Y/O MIPYMES (5 PUNTOS)</w:t>
      </w:r>
    </w:p>
    <w:p w14:paraId="19A13FB9" w14:textId="77777777" w:rsidR="00841F91" w:rsidRPr="003050A3" w:rsidRDefault="00841F91" w:rsidP="00841F91">
      <w:pPr>
        <w:jc w:val="both"/>
        <w:rPr>
          <w:rFonts w:ascii="Arial" w:hAnsi="Arial" w:cs="Arial"/>
          <w:sz w:val="20"/>
          <w:szCs w:val="20"/>
        </w:rPr>
      </w:pPr>
    </w:p>
    <w:p w14:paraId="5A16645D" w14:textId="77777777" w:rsidR="00841F91" w:rsidRPr="003050A3" w:rsidRDefault="00841F91" w:rsidP="00841F91">
      <w:pPr>
        <w:jc w:val="both"/>
        <w:rPr>
          <w:rFonts w:ascii="Arial" w:hAnsi="Arial" w:cs="Arial"/>
          <w:sz w:val="20"/>
          <w:szCs w:val="20"/>
        </w:rPr>
      </w:pPr>
      <w:r w:rsidRPr="003050A3">
        <w:rPr>
          <w:rFonts w:ascii="Arial" w:hAnsi="Arial" w:cs="Arial"/>
          <w:sz w:val="20"/>
          <w:szCs w:val="20"/>
        </w:rPr>
        <w:t xml:space="preserve">Cuando el proponente acredite que es un emprendimiento y empresa de mujeres y/o MiPymes se otorgara cinco por ciento (5%) del valor total de los puntos establecidos en el presente Estudio. </w:t>
      </w:r>
    </w:p>
    <w:p w14:paraId="4CA87A19" w14:textId="77777777" w:rsidR="00841F91" w:rsidRPr="003050A3" w:rsidRDefault="00841F91" w:rsidP="00841F91">
      <w:pPr>
        <w:jc w:val="both"/>
        <w:rPr>
          <w:rFonts w:ascii="Arial" w:hAnsi="Arial" w:cs="Arial"/>
          <w:sz w:val="20"/>
          <w:szCs w:val="20"/>
        </w:rPr>
      </w:pPr>
      <w:r w:rsidRPr="003050A3">
        <w:rPr>
          <w:rFonts w:ascii="Arial" w:hAnsi="Arial" w:cs="Arial"/>
          <w:sz w:val="20"/>
          <w:szCs w:val="20"/>
        </w:rPr>
        <w:t>Dando aplicación el artículo 2.2.1.2.4.2.18 del Decreto 1082 del 2015, adicionado por el 1860 del 2021 Criterios diferenciales para MiPymes en el sistema de compras públicas.</w:t>
      </w:r>
    </w:p>
    <w:p w14:paraId="7660F9FB" w14:textId="77777777" w:rsidR="00841F91" w:rsidRPr="003050A3" w:rsidRDefault="00841F91" w:rsidP="00841F91">
      <w:pPr>
        <w:jc w:val="both"/>
        <w:rPr>
          <w:rFonts w:ascii="Arial" w:hAnsi="Arial" w:cs="Arial"/>
          <w:sz w:val="20"/>
          <w:szCs w:val="20"/>
        </w:rPr>
      </w:pPr>
    </w:p>
    <w:p w14:paraId="0162F76A" w14:textId="77777777" w:rsidR="00841F91" w:rsidRPr="003050A3" w:rsidRDefault="00841F91" w:rsidP="00841F91">
      <w:pPr>
        <w:jc w:val="both"/>
        <w:rPr>
          <w:rFonts w:ascii="Arial" w:hAnsi="Arial" w:cs="Arial"/>
          <w:sz w:val="20"/>
          <w:szCs w:val="20"/>
        </w:rPr>
      </w:pPr>
      <w:r w:rsidRPr="003050A3">
        <w:rPr>
          <w:rFonts w:ascii="Arial" w:hAnsi="Arial" w:cs="Arial"/>
          <w:sz w:val="20"/>
          <w:szCs w:val="20"/>
        </w:rPr>
        <w:t>DECRETO 1860 DE 2021</w:t>
      </w:r>
    </w:p>
    <w:p w14:paraId="250C0AD7" w14:textId="77777777" w:rsidR="00841F91" w:rsidRPr="003050A3" w:rsidRDefault="00841F91" w:rsidP="00841F91">
      <w:pPr>
        <w:jc w:val="both"/>
        <w:rPr>
          <w:rFonts w:ascii="Arial" w:hAnsi="Arial" w:cs="Arial"/>
          <w:i/>
          <w:iCs/>
          <w:sz w:val="20"/>
          <w:szCs w:val="20"/>
        </w:rPr>
      </w:pPr>
      <w:r w:rsidRPr="003050A3">
        <w:rPr>
          <w:rFonts w:ascii="Arial" w:hAnsi="Arial" w:cs="Arial"/>
          <w:i/>
          <w:iCs/>
          <w:sz w:val="20"/>
          <w:szCs w:val="20"/>
        </w:rPr>
        <w:t>"Por el cual se modifica y adiciona el Decreto </w:t>
      </w:r>
      <w:hyperlink r:id="rId35" w:anchor="0" w:history="1">
        <w:r w:rsidRPr="003050A3">
          <w:rPr>
            <w:rFonts w:ascii="Arial" w:hAnsi="Arial" w:cs="Arial"/>
            <w:i/>
            <w:iCs/>
            <w:sz w:val="20"/>
            <w:szCs w:val="20"/>
          </w:rPr>
          <w:t>1082 </w:t>
        </w:r>
      </w:hyperlink>
      <w:r w:rsidRPr="003050A3">
        <w:rPr>
          <w:rFonts w:ascii="Arial" w:hAnsi="Arial" w:cs="Arial"/>
          <w:i/>
          <w:iCs/>
          <w:sz w:val="20"/>
          <w:szCs w:val="20"/>
        </w:rPr>
        <w:t>de 2015, Único Reglamentario del Sector Administrativo de Planeación Nacional, con el fin reglamentar los artículos </w:t>
      </w:r>
      <w:hyperlink r:id="rId36" w:anchor="30" w:history="1">
        <w:r w:rsidRPr="003050A3">
          <w:rPr>
            <w:rFonts w:ascii="Arial" w:hAnsi="Arial" w:cs="Arial"/>
            <w:i/>
            <w:iCs/>
            <w:sz w:val="20"/>
            <w:szCs w:val="20"/>
          </w:rPr>
          <w:t>30</w:t>
        </w:r>
      </w:hyperlink>
      <w:r w:rsidRPr="003050A3">
        <w:rPr>
          <w:rFonts w:ascii="Arial" w:hAnsi="Arial" w:cs="Arial"/>
          <w:i/>
          <w:iCs/>
          <w:sz w:val="20"/>
          <w:szCs w:val="20"/>
        </w:rPr>
        <w:t>, </w:t>
      </w:r>
      <w:hyperlink r:id="rId37" w:anchor="31" w:history="1">
        <w:r w:rsidRPr="003050A3">
          <w:rPr>
            <w:rFonts w:ascii="Arial" w:hAnsi="Arial" w:cs="Arial"/>
            <w:i/>
            <w:iCs/>
            <w:sz w:val="20"/>
            <w:szCs w:val="20"/>
          </w:rPr>
          <w:t>31</w:t>
        </w:r>
      </w:hyperlink>
      <w:r w:rsidRPr="003050A3">
        <w:rPr>
          <w:rFonts w:ascii="Arial" w:hAnsi="Arial" w:cs="Arial"/>
          <w:i/>
          <w:iCs/>
          <w:sz w:val="20"/>
          <w:szCs w:val="20"/>
        </w:rPr>
        <w:t>, </w:t>
      </w:r>
      <w:hyperlink r:id="rId38" w:anchor="32" w:history="1">
        <w:r w:rsidRPr="003050A3">
          <w:rPr>
            <w:rFonts w:ascii="Arial" w:hAnsi="Arial" w:cs="Arial"/>
            <w:i/>
            <w:iCs/>
            <w:sz w:val="20"/>
            <w:szCs w:val="20"/>
          </w:rPr>
          <w:t>32</w:t>
        </w:r>
      </w:hyperlink>
      <w:r w:rsidRPr="003050A3">
        <w:rPr>
          <w:rFonts w:ascii="Arial" w:hAnsi="Arial" w:cs="Arial"/>
          <w:i/>
          <w:iCs/>
          <w:sz w:val="20"/>
          <w:szCs w:val="20"/>
        </w:rPr>
        <w:t>, </w:t>
      </w:r>
      <w:hyperlink r:id="rId39" w:anchor="34" w:history="1">
        <w:r w:rsidRPr="003050A3">
          <w:rPr>
            <w:rFonts w:ascii="Arial" w:hAnsi="Arial" w:cs="Arial"/>
            <w:i/>
            <w:iCs/>
            <w:sz w:val="20"/>
            <w:szCs w:val="20"/>
          </w:rPr>
          <w:t>34 </w:t>
        </w:r>
      </w:hyperlink>
      <w:r w:rsidRPr="003050A3">
        <w:rPr>
          <w:rFonts w:ascii="Arial" w:hAnsi="Arial" w:cs="Arial"/>
          <w:i/>
          <w:iCs/>
          <w:sz w:val="20"/>
          <w:szCs w:val="20"/>
        </w:rPr>
        <w:t>y </w:t>
      </w:r>
      <w:hyperlink r:id="rId40" w:anchor="35" w:history="1">
        <w:r w:rsidRPr="003050A3">
          <w:rPr>
            <w:rFonts w:ascii="Arial" w:hAnsi="Arial" w:cs="Arial"/>
            <w:i/>
            <w:iCs/>
            <w:sz w:val="20"/>
            <w:szCs w:val="20"/>
          </w:rPr>
          <w:t>35 </w:t>
        </w:r>
      </w:hyperlink>
      <w:r w:rsidRPr="003050A3">
        <w:rPr>
          <w:rFonts w:ascii="Arial" w:hAnsi="Arial" w:cs="Arial"/>
          <w:i/>
          <w:iCs/>
          <w:sz w:val="20"/>
          <w:szCs w:val="20"/>
        </w:rPr>
        <w:t>de la Ley 2069 de 2020, en lo relativo al sistema de compras públicas y se dictan otras disposiciones"</w:t>
      </w:r>
    </w:p>
    <w:p w14:paraId="5A089BE4" w14:textId="77777777" w:rsidR="00841F91" w:rsidRPr="003050A3" w:rsidRDefault="00841F91" w:rsidP="00841F91">
      <w:pPr>
        <w:jc w:val="both"/>
        <w:rPr>
          <w:rFonts w:ascii="Arial" w:hAnsi="Arial" w:cs="Arial"/>
          <w:sz w:val="20"/>
          <w:szCs w:val="20"/>
        </w:rPr>
      </w:pPr>
    </w:p>
    <w:p w14:paraId="1751661A" w14:textId="77777777" w:rsidR="00841F91" w:rsidRPr="003050A3" w:rsidRDefault="00841F91" w:rsidP="00841F91">
      <w:pPr>
        <w:jc w:val="both"/>
        <w:rPr>
          <w:rFonts w:ascii="Arial" w:hAnsi="Arial" w:cs="Arial"/>
          <w:sz w:val="20"/>
          <w:szCs w:val="20"/>
        </w:rPr>
      </w:pPr>
      <w:r w:rsidRPr="003050A3">
        <w:rPr>
          <w:rFonts w:ascii="Arial" w:hAnsi="Arial" w:cs="Arial"/>
          <w:sz w:val="20"/>
          <w:szCs w:val="20"/>
        </w:rPr>
        <w:t>Emprendimientos y empresas de mujeres (5 PUNTOS)</w:t>
      </w:r>
    </w:p>
    <w:p w14:paraId="28C6B8FB" w14:textId="77777777" w:rsidR="00841F91" w:rsidRPr="003050A3" w:rsidRDefault="00841F91" w:rsidP="00841F91">
      <w:pPr>
        <w:jc w:val="both"/>
        <w:rPr>
          <w:rFonts w:ascii="Arial" w:hAnsi="Arial" w:cs="Arial"/>
          <w:sz w:val="20"/>
          <w:szCs w:val="20"/>
        </w:rPr>
      </w:pPr>
    </w:p>
    <w:tbl>
      <w:tblPr>
        <w:tblW w:w="4994"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7"/>
        <w:gridCol w:w="708"/>
        <w:gridCol w:w="710"/>
        <w:gridCol w:w="1339"/>
      </w:tblGrid>
      <w:tr w:rsidR="00841F91" w:rsidRPr="001D1F99" w14:paraId="08964960" w14:textId="77777777" w:rsidTr="00214A87">
        <w:trPr>
          <w:trHeight w:val="340"/>
        </w:trPr>
        <w:tc>
          <w:tcPr>
            <w:tcW w:w="3579" w:type="pct"/>
            <w:vMerge w:val="restart"/>
            <w:tcBorders>
              <w:top w:val="double" w:sz="4" w:space="0" w:color="auto"/>
              <w:left w:val="double" w:sz="4" w:space="0" w:color="auto"/>
              <w:right w:val="double" w:sz="4" w:space="0" w:color="auto"/>
            </w:tcBorders>
            <w:shd w:val="clear" w:color="auto" w:fill="A6A6A6"/>
            <w:noWrap/>
            <w:vAlign w:val="center"/>
          </w:tcPr>
          <w:p w14:paraId="6AB33E3D" w14:textId="77777777" w:rsidR="00841F91" w:rsidRPr="001D1F99" w:rsidRDefault="00841F91" w:rsidP="00A03EB4">
            <w:pPr>
              <w:ind w:left="52"/>
              <w:jc w:val="center"/>
              <w:rPr>
                <w:rFonts w:ascii="Arial" w:hAnsi="Arial" w:cs="Arial"/>
                <w:b/>
                <w:sz w:val="18"/>
                <w:szCs w:val="18"/>
              </w:rPr>
            </w:pPr>
            <w:r w:rsidRPr="001D1F99">
              <w:rPr>
                <w:rFonts w:ascii="Arial" w:hAnsi="Arial" w:cs="Arial"/>
                <w:b/>
                <w:sz w:val="18"/>
                <w:szCs w:val="18"/>
              </w:rPr>
              <w:t>CRITERIO</w:t>
            </w:r>
          </w:p>
        </w:tc>
        <w:tc>
          <w:tcPr>
            <w:tcW w:w="731" w:type="pct"/>
            <w:gridSpan w:val="2"/>
            <w:tcBorders>
              <w:top w:val="double" w:sz="4" w:space="0" w:color="auto"/>
              <w:left w:val="double" w:sz="4" w:space="0" w:color="auto"/>
              <w:bottom w:val="double" w:sz="4" w:space="0" w:color="auto"/>
              <w:right w:val="double" w:sz="4" w:space="0" w:color="auto"/>
            </w:tcBorders>
            <w:shd w:val="clear" w:color="auto" w:fill="A6A6A6"/>
            <w:vAlign w:val="center"/>
          </w:tcPr>
          <w:p w14:paraId="796787D1" w14:textId="77777777" w:rsidR="00841F91" w:rsidRPr="001D1F99" w:rsidRDefault="00841F91" w:rsidP="00A03EB4">
            <w:pPr>
              <w:ind w:left="52"/>
              <w:jc w:val="center"/>
              <w:rPr>
                <w:rFonts w:ascii="Arial" w:hAnsi="Arial" w:cs="Arial"/>
                <w:b/>
                <w:sz w:val="18"/>
                <w:szCs w:val="18"/>
              </w:rPr>
            </w:pPr>
            <w:r w:rsidRPr="001D1F99">
              <w:rPr>
                <w:rFonts w:ascii="Arial" w:hAnsi="Arial" w:cs="Arial"/>
                <w:b/>
                <w:sz w:val="18"/>
                <w:szCs w:val="18"/>
              </w:rPr>
              <w:t>OFRECE</w:t>
            </w:r>
          </w:p>
        </w:tc>
        <w:tc>
          <w:tcPr>
            <w:tcW w:w="690" w:type="pct"/>
            <w:vMerge w:val="restart"/>
            <w:tcBorders>
              <w:top w:val="double" w:sz="4" w:space="0" w:color="auto"/>
              <w:left w:val="double" w:sz="4" w:space="0" w:color="auto"/>
              <w:right w:val="double" w:sz="4" w:space="0" w:color="auto"/>
            </w:tcBorders>
            <w:shd w:val="clear" w:color="auto" w:fill="A6A6A6"/>
            <w:noWrap/>
            <w:vAlign w:val="center"/>
          </w:tcPr>
          <w:p w14:paraId="13D25F14" w14:textId="77777777" w:rsidR="00841F91" w:rsidRPr="001D1F99" w:rsidRDefault="00841F91" w:rsidP="00A03EB4">
            <w:pPr>
              <w:ind w:left="52"/>
              <w:jc w:val="center"/>
              <w:rPr>
                <w:rFonts w:ascii="Arial" w:hAnsi="Arial" w:cs="Arial"/>
                <w:b/>
                <w:sz w:val="18"/>
                <w:szCs w:val="18"/>
              </w:rPr>
            </w:pPr>
            <w:r w:rsidRPr="001D1F99">
              <w:rPr>
                <w:rFonts w:ascii="Arial" w:hAnsi="Arial" w:cs="Arial"/>
                <w:b/>
                <w:sz w:val="18"/>
                <w:szCs w:val="18"/>
              </w:rPr>
              <w:t>PUNTAJE</w:t>
            </w:r>
          </w:p>
        </w:tc>
      </w:tr>
      <w:tr w:rsidR="00841F91" w:rsidRPr="001D1F99" w14:paraId="7DAFB776" w14:textId="77777777" w:rsidTr="00214A87">
        <w:trPr>
          <w:trHeight w:val="340"/>
        </w:trPr>
        <w:tc>
          <w:tcPr>
            <w:tcW w:w="3579" w:type="pct"/>
            <w:vMerge/>
            <w:tcBorders>
              <w:left w:val="double" w:sz="4" w:space="0" w:color="auto"/>
              <w:bottom w:val="double" w:sz="4" w:space="0" w:color="auto"/>
              <w:right w:val="double" w:sz="4" w:space="0" w:color="auto"/>
            </w:tcBorders>
            <w:shd w:val="clear" w:color="auto" w:fill="A6A6A6"/>
            <w:noWrap/>
            <w:vAlign w:val="center"/>
            <w:hideMark/>
          </w:tcPr>
          <w:p w14:paraId="0889A9D1" w14:textId="77777777" w:rsidR="00841F91" w:rsidRPr="001D1F99" w:rsidRDefault="00841F91" w:rsidP="00A03EB4">
            <w:pPr>
              <w:ind w:left="52"/>
              <w:jc w:val="center"/>
              <w:rPr>
                <w:rFonts w:ascii="Arial" w:hAnsi="Arial" w:cs="Arial"/>
                <w:b/>
                <w:sz w:val="18"/>
                <w:szCs w:val="18"/>
              </w:rPr>
            </w:pPr>
          </w:p>
        </w:tc>
        <w:tc>
          <w:tcPr>
            <w:tcW w:w="365"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24446469" w14:textId="77777777" w:rsidR="00841F91" w:rsidRPr="001D1F99" w:rsidRDefault="00841F91" w:rsidP="00A03EB4">
            <w:pPr>
              <w:ind w:left="52"/>
              <w:jc w:val="center"/>
              <w:rPr>
                <w:rFonts w:ascii="Arial" w:hAnsi="Arial" w:cs="Arial"/>
                <w:b/>
                <w:sz w:val="18"/>
                <w:szCs w:val="18"/>
              </w:rPr>
            </w:pPr>
            <w:r w:rsidRPr="001D1F99">
              <w:rPr>
                <w:rFonts w:ascii="Arial" w:hAnsi="Arial" w:cs="Arial"/>
                <w:b/>
                <w:sz w:val="18"/>
                <w:szCs w:val="18"/>
              </w:rPr>
              <w:t>SI</w:t>
            </w:r>
          </w:p>
        </w:tc>
        <w:tc>
          <w:tcPr>
            <w:tcW w:w="366" w:type="pct"/>
            <w:tcBorders>
              <w:top w:val="double" w:sz="4" w:space="0" w:color="auto"/>
              <w:left w:val="double" w:sz="4" w:space="0" w:color="auto"/>
              <w:bottom w:val="double" w:sz="4" w:space="0" w:color="auto"/>
              <w:right w:val="double" w:sz="4" w:space="0" w:color="auto"/>
            </w:tcBorders>
            <w:shd w:val="clear" w:color="auto" w:fill="A6A6A6"/>
            <w:vAlign w:val="center"/>
          </w:tcPr>
          <w:p w14:paraId="6ECCCD6F" w14:textId="77777777" w:rsidR="00841F91" w:rsidRPr="001D1F99" w:rsidRDefault="00841F91" w:rsidP="00A03EB4">
            <w:pPr>
              <w:ind w:left="52"/>
              <w:jc w:val="center"/>
              <w:rPr>
                <w:rFonts w:ascii="Arial" w:hAnsi="Arial" w:cs="Arial"/>
                <w:b/>
                <w:sz w:val="18"/>
                <w:szCs w:val="18"/>
              </w:rPr>
            </w:pPr>
            <w:r w:rsidRPr="001D1F99">
              <w:rPr>
                <w:rFonts w:ascii="Arial" w:hAnsi="Arial" w:cs="Arial"/>
                <w:b/>
                <w:sz w:val="18"/>
                <w:szCs w:val="18"/>
              </w:rPr>
              <w:t>NO</w:t>
            </w:r>
          </w:p>
        </w:tc>
        <w:tc>
          <w:tcPr>
            <w:tcW w:w="690" w:type="pct"/>
            <w:vMerge/>
            <w:tcBorders>
              <w:left w:val="double" w:sz="4" w:space="0" w:color="auto"/>
              <w:bottom w:val="double" w:sz="4" w:space="0" w:color="auto"/>
              <w:right w:val="double" w:sz="4" w:space="0" w:color="auto"/>
            </w:tcBorders>
            <w:shd w:val="clear" w:color="auto" w:fill="A6A6A6"/>
            <w:noWrap/>
            <w:vAlign w:val="center"/>
            <w:hideMark/>
          </w:tcPr>
          <w:p w14:paraId="41F20B7E" w14:textId="77777777" w:rsidR="00841F91" w:rsidRPr="001D1F99" w:rsidRDefault="00841F91" w:rsidP="00A03EB4">
            <w:pPr>
              <w:ind w:left="52"/>
              <w:jc w:val="center"/>
              <w:rPr>
                <w:rFonts w:ascii="Arial" w:hAnsi="Arial" w:cs="Arial"/>
                <w:b/>
                <w:sz w:val="18"/>
                <w:szCs w:val="18"/>
              </w:rPr>
            </w:pPr>
          </w:p>
        </w:tc>
      </w:tr>
      <w:tr w:rsidR="00841F91" w:rsidRPr="001D1F99" w14:paraId="190BCA07" w14:textId="77777777" w:rsidTr="00214A87">
        <w:trPr>
          <w:trHeight w:val="340"/>
        </w:trPr>
        <w:tc>
          <w:tcPr>
            <w:tcW w:w="3579" w:type="pct"/>
            <w:tcBorders>
              <w:top w:val="double" w:sz="4" w:space="0" w:color="auto"/>
              <w:left w:val="double" w:sz="4" w:space="0" w:color="auto"/>
              <w:bottom w:val="double" w:sz="4" w:space="0" w:color="auto"/>
              <w:right w:val="double" w:sz="4" w:space="0" w:color="auto"/>
            </w:tcBorders>
            <w:vAlign w:val="center"/>
            <w:hideMark/>
          </w:tcPr>
          <w:p w14:paraId="3A842F2F" w14:textId="77777777" w:rsidR="00841F91" w:rsidRDefault="00841F91" w:rsidP="00A03EB4">
            <w:pPr>
              <w:jc w:val="both"/>
              <w:rPr>
                <w:rFonts w:ascii="Arial" w:hAnsi="Arial" w:cs="Arial"/>
                <w:sz w:val="17"/>
                <w:szCs w:val="17"/>
              </w:rPr>
            </w:pPr>
            <w:r w:rsidRPr="001D1F99">
              <w:rPr>
                <w:rFonts w:ascii="Arial" w:hAnsi="Arial" w:cs="Arial"/>
                <w:sz w:val="17"/>
                <w:szCs w:val="17"/>
              </w:rPr>
              <w:t xml:space="preserve">En relación a lo establecido en el artículo 2.2.1.2.4.2.15. del Decreto 1860 del 2021 Criterios diferenciales para emprendimientos y empresas de mujeres en el sistema de compras públicas, se otorgarán </w:t>
            </w:r>
            <w:r w:rsidRPr="001D1F99">
              <w:rPr>
                <w:rFonts w:ascii="Arial" w:hAnsi="Arial" w:cs="Arial"/>
                <w:b/>
                <w:sz w:val="17"/>
                <w:szCs w:val="17"/>
              </w:rPr>
              <w:t>5 PUNTOS</w:t>
            </w:r>
            <w:r w:rsidRPr="001D1F99">
              <w:rPr>
                <w:rFonts w:ascii="Arial" w:hAnsi="Arial" w:cs="Arial"/>
                <w:sz w:val="17"/>
                <w:szCs w:val="17"/>
              </w:rPr>
              <w:t xml:space="preserve"> al proponente que cumpla con lo establecido en el artículo 2.2.1.2.4.2.14. del Decreto 1860 del 2021. En caso de dar cumplimiento a lo anterior, el oferente deberá soportar mínimo 01 de las 04 condiciones establecidas en dicha normatividad</w:t>
            </w:r>
            <w:r w:rsidR="00FA5A00">
              <w:rPr>
                <w:rFonts w:ascii="Arial" w:hAnsi="Arial" w:cs="Arial"/>
                <w:sz w:val="17"/>
                <w:szCs w:val="17"/>
              </w:rPr>
              <w:t>.</w:t>
            </w:r>
          </w:p>
          <w:p w14:paraId="7DEBC71E" w14:textId="77777777" w:rsidR="00FA5A00" w:rsidRDefault="00FA5A00" w:rsidP="00A03EB4">
            <w:pPr>
              <w:jc w:val="both"/>
              <w:rPr>
                <w:rFonts w:ascii="Arial" w:hAnsi="Arial" w:cs="Arial"/>
                <w:sz w:val="17"/>
                <w:szCs w:val="17"/>
              </w:rPr>
            </w:pPr>
          </w:p>
          <w:p w14:paraId="591E3023" w14:textId="5942C3A8" w:rsidR="00FA5A00" w:rsidRPr="001D1F99" w:rsidRDefault="00FA5A00" w:rsidP="00A03EB4">
            <w:pPr>
              <w:jc w:val="both"/>
              <w:rPr>
                <w:rFonts w:ascii="Arial" w:hAnsi="Arial" w:cs="Arial"/>
                <w:sz w:val="18"/>
                <w:szCs w:val="18"/>
              </w:rPr>
            </w:pPr>
            <w:r w:rsidRPr="00FA5A00">
              <w:rPr>
                <w:rFonts w:ascii="Arial" w:hAnsi="Arial" w:cs="Arial"/>
                <w:b/>
                <w:bCs/>
                <w:sz w:val="18"/>
                <w:szCs w:val="18"/>
              </w:rPr>
              <w:t>NOTA:</w:t>
            </w:r>
            <w:r>
              <w:rPr>
                <w:rFonts w:ascii="Arial" w:hAnsi="Arial" w:cs="Arial"/>
                <w:b/>
                <w:bCs/>
                <w:sz w:val="18"/>
                <w:szCs w:val="18"/>
              </w:rPr>
              <w:t xml:space="preserve"> </w:t>
            </w:r>
            <w:r>
              <w:rPr>
                <w:rFonts w:ascii="Arial" w:hAnsi="Arial" w:cs="Arial"/>
                <w:sz w:val="18"/>
                <w:szCs w:val="18"/>
              </w:rPr>
              <w:t>El oferente debe verificar el decreto antes mencionada y enviar los documentos que acreditan dicha condición.</w:t>
            </w:r>
          </w:p>
        </w:tc>
        <w:tc>
          <w:tcPr>
            <w:tcW w:w="365" w:type="pct"/>
            <w:tcBorders>
              <w:top w:val="double" w:sz="4" w:space="0" w:color="auto"/>
              <w:left w:val="double" w:sz="4" w:space="0" w:color="auto"/>
              <w:bottom w:val="double" w:sz="4" w:space="0" w:color="auto"/>
              <w:right w:val="double" w:sz="4" w:space="0" w:color="auto"/>
            </w:tcBorders>
            <w:vAlign w:val="center"/>
          </w:tcPr>
          <w:p w14:paraId="76299BBC" w14:textId="77777777" w:rsidR="00841F91" w:rsidRPr="001D1F99" w:rsidRDefault="00841F91" w:rsidP="00A03EB4">
            <w:pPr>
              <w:ind w:left="-284" w:right="-296"/>
              <w:jc w:val="both"/>
              <w:rPr>
                <w:rFonts w:ascii="Arial" w:hAnsi="Arial" w:cs="Arial"/>
                <w:sz w:val="18"/>
                <w:szCs w:val="18"/>
              </w:rPr>
            </w:pPr>
          </w:p>
        </w:tc>
        <w:tc>
          <w:tcPr>
            <w:tcW w:w="366" w:type="pct"/>
            <w:tcBorders>
              <w:top w:val="double" w:sz="4" w:space="0" w:color="auto"/>
              <w:left w:val="double" w:sz="4" w:space="0" w:color="auto"/>
              <w:bottom w:val="double" w:sz="4" w:space="0" w:color="auto"/>
              <w:right w:val="double" w:sz="4" w:space="0" w:color="auto"/>
            </w:tcBorders>
          </w:tcPr>
          <w:p w14:paraId="35486027" w14:textId="77777777" w:rsidR="00841F91" w:rsidRPr="001D1F99" w:rsidRDefault="00841F91" w:rsidP="00A03EB4">
            <w:pPr>
              <w:ind w:left="-284" w:right="-296"/>
              <w:jc w:val="center"/>
              <w:rPr>
                <w:rFonts w:ascii="Arial" w:hAnsi="Arial" w:cs="Arial"/>
                <w:b/>
                <w:sz w:val="18"/>
                <w:szCs w:val="18"/>
              </w:rPr>
            </w:pPr>
          </w:p>
        </w:tc>
        <w:tc>
          <w:tcPr>
            <w:tcW w:w="690" w:type="pct"/>
            <w:tcBorders>
              <w:top w:val="double" w:sz="4" w:space="0" w:color="auto"/>
              <w:left w:val="double" w:sz="4" w:space="0" w:color="auto"/>
              <w:bottom w:val="double" w:sz="4" w:space="0" w:color="auto"/>
              <w:right w:val="double" w:sz="4" w:space="0" w:color="auto"/>
            </w:tcBorders>
            <w:noWrap/>
            <w:vAlign w:val="center"/>
            <w:hideMark/>
          </w:tcPr>
          <w:p w14:paraId="349D7E87" w14:textId="77777777" w:rsidR="00841F91" w:rsidRPr="001D1F99" w:rsidRDefault="00841F91" w:rsidP="00A03EB4">
            <w:pPr>
              <w:ind w:left="-284" w:right="-296"/>
              <w:jc w:val="center"/>
              <w:rPr>
                <w:rFonts w:ascii="Arial" w:hAnsi="Arial" w:cs="Arial"/>
                <w:b/>
                <w:sz w:val="18"/>
                <w:szCs w:val="18"/>
              </w:rPr>
            </w:pPr>
          </w:p>
        </w:tc>
      </w:tr>
    </w:tbl>
    <w:p w14:paraId="74521EDE" w14:textId="77777777" w:rsidR="00841F91" w:rsidRDefault="00841F91" w:rsidP="00841F91">
      <w:pPr>
        <w:jc w:val="both"/>
        <w:rPr>
          <w:rFonts w:ascii="Arial" w:hAnsi="Arial" w:cs="Arial"/>
          <w:sz w:val="20"/>
          <w:szCs w:val="20"/>
        </w:rPr>
      </w:pPr>
    </w:p>
    <w:p w14:paraId="70413459" w14:textId="77777777" w:rsidR="003050A3" w:rsidRDefault="003050A3" w:rsidP="00841F91">
      <w:pPr>
        <w:jc w:val="both"/>
        <w:rPr>
          <w:rFonts w:ascii="Arial" w:hAnsi="Arial" w:cs="Arial"/>
          <w:sz w:val="20"/>
          <w:szCs w:val="20"/>
        </w:rPr>
      </w:pPr>
    </w:p>
    <w:p w14:paraId="0D7730EC" w14:textId="77777777" w:rsidR="00841F91" w:rsidRPr="001D1F99" w:rsidRDefault="00841F91">
      <w:pPr>
        <w:pStyle w:val="Prrafodelista"/>
        <w:numPr>
          <w:ilvl w:val="0"/>
          <w:numId w:val="41"/>
        </w:numPr>
        <w:ind w:left="426" w:hanging="426"/>
        <w:jc w:val="both"/>
        <w:rPr>
          <w:rFonts w:ascii="Arial" w:hAnsi="Arial" w:cs="Arial"/>
          <w:b/>
          <w:bCs/>
          <w:sz w:val="20"/>
          <w:szCs w:val="20"/>
        </w:rPr>
      </w:pPr>
      <w:r w:rsidRPr="001D1F99">
        <w:rPr>
          <w:rFonts w:ascii="Arial" w:hAnsi="Arial" w:cs="Arial"/>
          <w:b/>
          <w:bCs/>
          <w:sz w:val="20"/>
          <w:szCs w:val="20"/>
        </w:rPr>
        <w:t>CRITERIOS DIFERENCIALES PARA EMPRENDIMIENTOS Y EMPRESAS DE MUJERES EN EL SISTEMA DE COMPRAS PÚBLICAS (5 PUNTOS)</w:t>
      </w:r>
    </w:p>
    <w:p w14:paraId="309C9465" w14:textId="77777777" w:rsidR="00841F91" w:rsidRPr="000B110E" w:rsidRDefault="00841F91" w:rsidP="00841F91">
      <w:pPr>
        <w:jc w:val="both"/>
        <w:rPr>
          <w:rFonts w:ascii="Arial" w:hAnsi="Arial" w:cs="Arial"/>
          <w:sz w:val="20"/>
          <w:szCs w:val="20"/>
        </w:rPr>
      </w:pPr>
    </w:p>
    <w:p w14:paraId="01F5A530" w14:textId="77777777" w:rsidR="00841F91" w:rsidRPr="000B110E" w:rsidRDefault="00841F91" w:rsidP="00841F91">
      <w:pPr>
        <w:jc w:val="both"/>
        <w:rPr>
          <w:rFonts w:ascii="Arial" w:hAnsi="Arial" w:cs="Arial"/>
          <w:sz w:val="20"/>
          <w:szCs w:val="20"/>
        </w:rPr>
      </w:pPr>
      <w:r w:rsidRPr="000B110E">
        <w:rPr>
          <w:rFonts w:ascii="Arial" w:hAnsi="Arial" w:cs="Arial"/>
          <w:sz w:val="20"/>
          <w:szCs w:val="20"/>
        </w:rPr>
        <w:t xml:space="preserve">Para los oferentes que cumplan con el numeral (E) </w:t>
      </w:r>
      <w:r w:rsidRPr="001D1F99">
        <w:rPr>
          <w:rFonts w:ascii="Arial" w:hAnsi="Arial" w:cs="Arial"/>
          <w:i/>
          <w:iCs/>
          <w:sz w:val="20"/>
          <w:szCs w:val="20"/>
        </w:rPr>
        <w:t>“EMPRENDIMIENTOS Y EMPRESAS DE MUJERES Y/O MIPYMES”</w:t>
      </w:r>
      <w:r w:rsidRPr="000B110E">
        <w:rPr>
          <w:rFonts w:ascii="Arial" w:hAnsi="Arial" w:cs="Arial"/>
          <w:sz w:val="20"/>
          <w:szCs w:val="20"/>
        </w:rPr>
        <w:t xml:space="preserve"> y dando cumplimiento al numeral 2.2.1.2.4.2.15. Criterios diferenciales para emprendimientos y empresas de mujeres en el sistema de compras públicas del Decreto 1860 del 2021, deberán diligenciar el siguiente cuadro así:</w:t>
      </w:r>
    </w:p>
    <w:tbl>
      <w:tblPr>
        <w:tblW w:w="5002"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6"/>
        <w:gridCol w:w="1419"/>
        <w:gridCol w:w="1355"/>
      </w:tblGrid>
      <w:tr w:rsidR="00841F91" w:rsidRPr="001D1F99" w14:paraId="1056AA7F" w14:textId="77777777" w:rsidTr="00214A87">
        <w:trPr>
          <w:trHeight w:val="472"/>
        </w:trPr>
        <w:tc>
          <w:tcPr>
            <w:tcW w:w="357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2002590" w14:textId="77777777" w:rsidR="00841F91" w:rsidRPr="001D1F99" w:rsidRDefault="00841F91" w:rsidP="00A03EB4">
            <w:pPr>
              <w:ind w:left="52"/>
              <w:jc w:val="center"/>
              <w:rPr>
                <w:rFonts w:ascii="Arial" w:hAnsi="Arial" w:cs="Arial"/>
                <w:b/>
                <w:sz w:val="18"/>
                <w:szCs w:val="18"/>
              </w:rPr>
            </w:pPr>
            <w:r w:rsidRPr="001D1F99">
              <w:rPr>
                <w:rFonts w:ascii="Arial" w:hAnsi="Arial" w:cs="Arial"/>
                <w:b/>
                <w:sz w:val="18"/>
                <w:szCs w:val="18"/>
              </w:rPr>
              <w:lastRenderedPageBreak/>
              <w:t>CRITERIO</w:t>
            </w:r>
          </w:p>
        </w:tc>
        <w:tc>
          <w:tcPr>
            <w:tcW w:w="730"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3AADFB40" w14:textId="77777777" w:rsidR="00841F91" w:rsidRPr="001D1F99" w:rsidRDefault="00841F91" w:rsidP="00A03EB4">
            <w:pPr>
              <w:ind w:left="52"/>
              <w:jc w:val="center"/>
              <w:rPr>
                <w:rFonts w:ascii="Arial" w:hAnsi="Arial" w:cs="Arial"/>
                <w:b/>
                <w:sz w:val="18"/>
                <w:szCs w:val="18"/>
              </w:rPr>
            </w:pPr>
            <w:r w:rsidRPr="001D1F99">
              <w:rPr>
                <w:rFonts w:ascii="Arial" w:hAnsi="Arial" w:cs="Arial"/>
                <w:b/>
                <w:sz w:val="18"/>
                <w:szCs w:val="18"/>
              </w:rPr>
              <w:t>DILIGENCIAR</w:t>
            </w:r>
          </w:p>
        </w:tc>
        <w:tc>
          <w:tcPr>
            <w:tcW w:w="69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F8C9C58" w14:textId="77777777" w:rsidR="00841F91" w:rsidRPr="001D1F99" w:rsidRDefault="00841F91" w:rsidP="00A03EB4">
            <w:pPr>
              <w:ind w:left="52"/>
              <w:jc w:val="center"/>
              <w:rPr>
                <w:rFonts w:ascii="Arial" w:hAnsi="Arial" w:cs="Arial"/>
                <w:b/>
                <w:sz w:val="18"/>
                <w:szCs w:val="18"/>
              </w:rPr>
            </w:pPr>
            <w:r w:rsidRPr="001D1F99">
              <w:rPr>
                <w:rFonts w:ascii="Arial" w:hAnsi="Arial" w:cs="Arial"/>
                <w:b/>
                <w:sz w:val="18"/>
                <w:szCs w:val="18"/>
              </w:rPr>
              <w:t>PUNTAJE</w:t>
            </w:r>
          </w:p>
        </w:tc>
      </w:tr>
      <w:tr w:rsidR="00841F91" w:rsidRPr="001D1F99" w14:paraId="7AC5FCF9" w14:textId="77777777" w:rsidTr="00214A87">
        <w:trPr>
          <w:trHeight w:val="318"/>
        </w:trPr>
        <w:tc>
          <w:tcPr>
            <w:tcW w:w="3573" w:type="pct"/>
            <w:tcBorders>
              <w:top w:val="double" w:sz="4" w:space="0" w:color="auto"/>
              <w:left w:val="double" w:sz="4" w:space="0" w:color="auto"/>
              <w:bottom w:val="double" w:sz="4" w:space="0" w:color="auto"/>
              <w:right w:val="double" w:sz="4" w:space="0" w:color="auto"/>
            </w:tcBorders>
            <w:vAlign w:val="center"/>
            <w:hideMark/>
          </w:tcPr>
          <w:p w14:paraId="67D78B66" w14:textId="77777777" w:rsidR="00841F91" w:rsidRPr="001D1F99" w:rsidRDefault="00841F91" w:rsidP="00A03EB4">
            <w:pPr>
              <w:ind w:right="-296"/>
              <w:jc w:val="both"/>
              <w:rPr>
                <w:rFonts w:ascii="Arial" w:hAnsi="Arial" w:cs="Arial"/>
                <w:sz w:val="18"/>
                <w:szCs w:val="18"/>
              </w:rPr>
            </w:pPr>
            <w:r w:rsidRPr="001D1F99">
              <w:rPr>
                <w:rFonts w:ascii="Arial" w:hAnsi="Arial" w:cs="Arial"/>
                <w:sz w:val="18"/>
                <w:szCs w:val="18"/>
              </w:rPr>
              <w:t>1. Tiempo de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530BA9E9" w14:textId="77777777" w:rsidR="00841F91" w:rsidRPr="001D1F99" w:rsidRDefault="00841F91" w:rsidP="00A03EB4">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01823208" w14:textId="77777777" w:rsidR="00841F91" w:rsidRPr="001D1F99" w:rsidRDefault="00841F91" w:rsidP="00A03EB4">
            <w:pPr>
              <w:ind w:left="-284" w:right="-296"/>
              <w:jc w:val="center"/>
              <w:rPr>
                <w:rFonts w:ascii="Arial" w:hAnsi="Arial" w:cs="Arial"/>
                <w:b/>
                <w:sz w:val="18"/>
                <w:szCs w:val="18"/>
              </w:rPr>
            </w:pPr>
            <w:r w:rsidRPr="001D1F99">
              <w:rPr>
                <w:rFonts w:ascii="Arial" w:hAnsi="Arial" w:cs="Arial"/>
                <w:b/>
                <w:sz w:val="18"/>
                <w:szCs w:val="18"/>
              </w:rPr>
              <w:t>2.5 PUNTOS</w:t>
            </w:r>
          </w:p>
        </w:tc>
      </w:tr>
      <w:tr w:rsidR="00841F91" w:rsidRPr="001D1F99" w14:paraId="09C75531" w14:textId="77777777" w:rsidTr="00214A87">
        <w:trPr>
          <w:trHeight w:val="336"/>
        </w:trPr>
        <w:tc>
          <w:tcPr>
            <w:tcW w:w="3573" w:type="pct"/>
            <w:tcBorders>
              <w:top w:val="double" w:sz="4" w:space="0" w:color="auto"/>
              <w:left w:val="double" w:sz="4" w:space="0" w:color="auto"/>
              <w:bottom w:val="double" w:sz="4" w:space="0" w:color="auto"/>
              <w:right w:val="double" w:sz="4" w:space="0" w:color="auto"/>
            </w:tcBorders>
            <w:vAlign w:val="center"/>
            <w:hideMark/>
          </w:tcPr>
          <w:p w14:paraId="1886D2C6" w14:textId="77777777" w:rsidR="00841F91" w:rsidRPr="001D1F99" w:rsidRDefault="00841F91" w:rsidP="00A03EB4">
            <w:pPr>
              <w:ind w:right="-296"/>
              <w:jc w:val="both"/>
              <w:rPr>
                <w:rFonts w:ascii="Arial" w:hAnsi="Arial" w:cs="Arial"/>
                <w:sz w:val="18"/>
                <w:szCs w:val="18"/>
              </w:rPr>
            </w:pPr>
            <w:r w:rsidRPr="001D1F99">
              <w:rPr>
                <w:rFonts w:ascii="Arial" w:hAnsi="Arial" w:cs="Arial"/>
                <w:sz w:val="18"/>
                <w:szCs w:val="18"/>
              </w:rPr>
              <w:t>2. Número de contratos para la acreditación de la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0750ADC1" w14:textId="77777777" w:rsidR="00841F91" w:rsidRPr="001D1F99" w:rsidRDefault="00841F91" w:rsidP="00A03EB4">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3D2684F4" w14:textId="77777777" w:rsidR="00841F91" w:rsidRPr="001D1F99" w:rsidRDefault="00841F91" w:rsidP="00A03EB4">
            <w:pPr>
              <w:ind w:left="-284" w:right="-296"/>
              <w:jc w:val="center"/>
              <w:rPr>
                <w:rFonts w:ascii="Arial" w:hAnsi="Arial" w:cs="Arial"/>
                <w:b/>
                <w:sz w:val="18"/>
                <w:szCs w:val="18"/>
              </w:rPr>
            </w:pPr>
            <w:r w:rsidRPr="001D1F99">
              <w:rPr>
                <w:rFonts w:ascii="Arial" w:hAnsi="Arial" w:cs="Arial"/>
                <w:b/>
                <w:sz w:val="18"/>
                <w:szCs w:val="18"/>
              </w:rPr>
              <w:t>2.5 PUNTOS</w:t>
            </w:r>
          </w:p>
        </w:tc>
      </w:tr>
    </w:tbl>
    <w:p w14:paraId="3F1BF664" w14:textId="77777777" w:rsidR="00841F91" w:rsidRDefault="00841F91" w:rsidP="00841F91">
      <w:pPr>
        <w:jc w:val="both"/>
        <w:rPr>
          <w:rFonts w:ascii="Arial" w:hAnsi="Arial" w:cs="Arial"/>
          <w:sz w:val="20"/>
          <w:szCs w:val="20"/>
        </w:rPr>
      </w:pPr>
    </w:p>
    <w:p w14:paraId="2EC84002" w14:textId="77777777" w:rsidR="00841F91" w:rsidRPr="000B110E" w:rsidRDefault="00841F91" w:rsidP="00841F91">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En caso que más de una entidad cumpla con el presente numeral, se otorgará el puntaje a quien cumpla con el mayor número, en relación a cada criterio, a las demás ofertas no se otorgará puntaje, es decir 0 puntos.</w:t>
      </w:r>
    </w:p>
    <w:p w14:paraId="534C52DC" w14:textId="77777777" w:rsidR="00841F91" w:rsidRPr="000B110E" w:rsidRDefault="00841F91" w:rsidP="00841F91">
      <w:pPr>
        <w:jc w:val="both"/>
        <w:rPr>
          <w:rFonts w:ascii="Arial" w:hAnsi="Arial" w:cs="Arial"/>
          <w:sz w:val="20"/>
          <w:szCs w:val="20"/>
        </w:rPr>
      </w:pPr>
    </w:p>
    <w:p w14:paraId="32139C5D" w14:textId="77777777" w:rsidR="00841F91" w:rsidRPr="000B110E" w:rsidRDefault="00841F91" w:rsidP="00841F91">
      <w:pPr>
        <w:jc w:val="both"/>
        <w:rPr>
          <w:rFonts w:ascii="Arial" w:hAnsi="Arial" w:cs="Arial"/>
          <w:sz w:val="20"/>
          <w:szCs w:val="20"/>
        </w:rPr>
      </w:pPr>
      <w:r w:rsidRPr="000B110E">
        <w:rPr>
          <w:rFonts w:ascii="Arial" w:hAnsi="Arial" w:cs="Arial"/>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3562587A" w14:textId="77777777" w:rsidR="00841F91" w:rsidRDefault="00841F91" w:rsidP="00841F91">
      <w:pPr>
        <w:jc w:val="both"/>
        <w:rPr>
          <w:rFonts w:ascii="Arial" w:hAnsi="Arial" w:cs="Arial"/>
          <w:sz w:val="20"/>
          <w:szCs w:val="20"/>
        </w:rPr>
      </w:pPr>
    </w:p>
    <w:p w14:paraId="6B0759D0" w14:textId="77777777" w:rsidR="003050A3" w:rsidRPr="000B110E" w:rsidRDefault="003050A3" w:rsidP="00841F91">
      <w:pPr>
        <w:jc w:val="both"/>
        <w:rPr>
          <w:rFonts w:ascii="Arial" w:hAnsi="Arial" w:cs="Arial"/>
          <w:sz w:val="20"/>
          <w:szCs w:val="20"/>
        </w:rPr>
      </w:pPr>
    </w:p>
    <w:p w14:paraId="18E91F1B" w14:textId="77777777" w:rsidR="00841F91" w:rsidRPr="001D1F99" w:rsidRDefault="00841F91">
      <w:pPr>
        <w:pStyle w:val="Prrafodelista"/>
        <w:numPr>
          <w:ilvl w:val="0"/>
          <w:numId w:val="41"/>
        </w:numPr>
        <w:ind w:left="426" w:hanging="426"/>
        <w:jc w:val="both"/>
        <w:rPr>
          <w:rFonts w:ascii="Arial" w:hAnsi="Arial" w:cs="Arial"/>
          <w:b/>
          <w:bCs/>
          <w:sz w:val="20"/>
          <w:szCs w:val="20"/>
        </w:rPr>
      </w:pPr>
      <w:r w:rsidRPr="001D1F99">
        <w:rPr>
          <w:rFonts w:ascii="Arial" w:hAnsi="Arial" w:cs="Arial"/>
          <w:b/>
          <w:bCs/>
          <w:sz w:val="20"/>
          <w:szCs w:val="20"/>
        </w:rPr>
        <w:t>TRABAJADORES CON DISCAPACIDAD (10 PUNTOS)</w:t>
      </w:r>
    </w:p>
    <w:p w14:paraId="425B2008" w14:textId="77777777" w:rsidR="00841F91" w:rsidRPr="000B110E" w:rsidRDefault="00841F91" w:rsidP="00841F91">
      <w:pPr>
        <w:jc w:val="both"/>
        <w:rPr>
          <w:rFonts w:ascii="Arial" w:hAnsi="Arial" w:cs="Arial"/>
          <w:sz w:val="20"/>
          <w:szCs w:val="20"/>
        </w:rPr>
      </w:pPr>
      <w:r w:rsidRPr="000B110E">
        <w:rPr>
          <w:rFonts w:ascii="Arial" w:hAnsi="Arial" w:cs="Arial"/>
          <w:sz w:val="20"/>
          <w:szCs w:val="20"/>
        </w:rPr>
        <w:t xml:space="preserve"> </w:t>
      </w:r>
    </w:p>
    <w:p w14:paraId="3CE8A8D9" w14:textId="77777777" w:rsidR="00841F91" w:rsidRPr="000B110E" w:rsidRDefault="00841F91" w:rsidP="00841F91">
      <w:pPr>
        <w:jc w:val="both"/>
        <w:rPr>
          <w:rFonts w:ascii="Arial" w:hAnsi="Arial" w:cs="Arial"/>
          <w:sz w:val="20"/>
          <w:szCs w:val="20"/>
        </w:rPr>
      </w:pPr>
      <w:r w:rsidRPr="000B110E">
        <w:rPr>
          <w:rFonts w:ascii="Arial" w:hAnsi="Arial" w:cs="Arial"/>
          <w:sz w:val="20"/>
          <w:szCs w:val="20"/>
        </w:rPr>
        <w:t>En cumplimiento a la Ley 1618 de 2013 y la subsección 2 de la Sección 4 el Capítulo 2 Título 1 de la parte 2 del Libro 2 del Decreto 1082 de 2015 artículo 2.2.1.2.4.2.6 Puntaje adicional para proponentes con trabajadores con discapacidad.</w:t>
      </w:r>
    </w:p>
    <w:p w14:paraId="44A273C9" w14:textId="77777777" w:rsidR="00841F91" w:rsidRPr="000B110E" w:rsidRDefault="00841F91" w:rsidP="00841F91">
      <w:pPr>
        <w:jc w:val="both"/>
        <w:rPr>
          <w:rFonts w:ascii="Arial" w:hAnsi="Arial" w:cs="Arial"/>
          <w:sz w:val="20"/>
          <w:szCs w:val="20"/>
        </w:rPr>
      </w:pPr>
    </w:p>
    <w:p w14:paraId="2740AF87" w14:textId="77777777" w:rsidR="00841F91" w:rsidRPr="000B110E" w:rsidRDefault="00841F91" w:rsidP="00841F91">
      <w:pPr>
        <w:jc w:val="both"/>
        <w:rPr>
          <w:rFonts w:ascii="Arial" w:hAnsi="Arial" w:cs="Arial"/>
          <w:sz w:val="20"/>
          <w:szCs w:val="20"/>
        </w:rPr>
      </w:pPr>
      <w:r w:rsidRPr="000B110E">
        <w:rPr>
          <w:rFonts w:ascii="Arial" w:hAnsi="Arial" w:cs="Arial"/>
          <w:sz w:val="20"/>
          <w:szCs w:val="20"/>
        </w:rPr>
        <w:t>El oferente que dentro de su planta de personal acredite la vinculación de trabajadores con discapacidad se le asignará un puntaje del uno (1%) del total de los puntajes asignados en el proceso en mención, siempre y cuando cumpla con los siguientes requisitos:</w:t>
      </w:r>
    </w:p>
    <w:p w14:paraId="779A88C9" w14:textId="77777777" w:rsidR="00841F91" w:rsidRPr="000B110E" w:rsidRDefault="00841F91" w:rsidP="00841F91">
      <w:pPr>
        <w:jc w:val="both"/>
        <w:rPr>
          <w:rFonts w:ascii="Arial" w:hAnsi="Arial" w:cs="Arial"/>
          <w:sz w:val="20"/>
          <w:szCs w:val="20"/>
        </w:rPr>
      </w:pPr>
    </w:p>
    <w:p w14:paraId="7E7E7071" w14:textId="77777777" w:rsidR="00841F91" w:rsidRDefault="00841F91">
      <w:pPr>
        <w:pStyle w:val="Prrafodelista"/>
        <w:numPr>
          <w:ilvl w:val="0"/>
          <w:numId w:val="42"/>
        </w:numPr>
        <w:ind w:left="567" w:hanging="283"/>
        <w:jc w:val="both"/>
        <w:rPr>
          <w:rFonts w:ascii="Arial" w:hAnsi="Arial" w:cs="Arial"/>
          <w:sz w:val="20"/>
          <w:szCs w:val="20"/>
        </w:rPr>
      </w:pPr>
      <w:r w:rsidRPr="001D1F99">
        <w:rPr>
          <w:rFonts w:ascii="Arial" w:hAnsi="Arial" w:cs="Arial"/>
          <w:sz w:val="20"/>
          <w:szCs w:val="20"/>
        </w:rPr>
        <w:t>La persona natural, el representante legal de la personería jurídica o el revisor fiscal, según corresponda, certificará el número total de trabajadores vinculados de planta de personal del proponente o sus integrantes a la fecha del cierre del proceso.</w:t>
      </w:r>
    </w:p>
    <w:p w14:paraId="53AC8EC5" w14:textId="77777777" w:rsidR="00841F91" w:rsidRPr="001D1F99" w:rsidRDefault="00841F91">
      <w:pPr>
        <w:pStyle w:val="Prrafodelista"/>
        <w:numPr>
          <w:ilvl w:val="0"/>
          <w:numId w:val="42"/>
        </w:numPr>
        <w:ind w:left="567" w:hanging="283"/>
        <w:jc w:val="both"/>
        <w:rPr>
          <w:rFonts w:ascii="Arial" w:hAnsi="Arial" w:cs="Arial"/>
          <w:sz w:val="20"/>
          <w:szCs w:val="20"/>
        </w:rPr>
      </w:pPr>
      <w:r w:rsidRPr="001D1F99">
        <w:rPr>
          <w:rFonts w:ascii="Arial" w:hAnsi="Arial" w:cs="Arial"/>
          <w:sz w:val="20"/>
          <w:szCs w:val="20"/>
        </w:rPr>
        <w:t>Acreditar el número mínimo de personas con discapacidad en su planta de personal, de conformidad con lo señalado en el certificado expedido por el Ministerio de Trabajo, el cual debe estar vigente a la fecha de cierre del proceso.</w:t>
      </w:r>
    </w:p>
    <w:p w14:paraId="1DEDEED0" w14:textId="77777777" w:rsidR="00841F91" w:rsidRPr="000B110E" w:rsidRDefault="00841F91" w:rsidP="00841F91">
      <w:pPr>
        <w:jc w:val="both"/>
        <w:rPr>
          <w:rFonts w:ascii="Arial" w:hAnsi="Arial" w:cs="Arial"/>
          <w:sz w:val="20"/>
          <w:szCs w:val="20"/>
        </w:rPr>
      </w:pPr>
    </w:p>
    <w:p w14:paraId="4BEF73D5" w14:textId="77777777" w:rsidR="00841F91" w:rsidRPr="000B110E" w:rsidRDefault="00841F91" w:rsidP="00841F91">
      <w:pPr>
        <w:jc w:val="both"/>
        <w:rPr>
          <w:rFonts w:ascii="Arial" w:hAnsi="Arial" w:cs="Arial"/>
          <w:sz w:val="20"/>
          <w:szCs w:val="20"/>
        </w:rPr>
      </w:pPr>
      <w:r w:rsidRPr="000B110E">
        <w:rPr>
          <w:rFonts w:ascii="Arial" w:hAnsi="Arial" w:cs="Arial"/>
          <w:sz w:val="20"/>
          <w:szCs w:val="20"/>
        </w:rPr>
        <w:t>Verificados los anteriores requisitos, se asignará diez (10) puntos, a quienes acrediten el número mínimo de trabajadores con discapacidad, señalados a continuación:</w:t>
      </w:r>
    </w:p>
    <w:p w14:paraId="3C3B9D27" w14:textId="77777777" w:rsidR="00841F91" w:rsidRDefault="00841F91" w:rsidP="00841F91">
      <w:pPr>
        <w:jc w:val="both"/>
        <w:rPr>
          <w:rFonts w:ascii="Arial" w:hAnsi="Arial" w:cs="Arial"/>
          <w:sz w:val="20"/>
          <w:szCs w:val="20"/>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693"/>
        <w:gridCol w:w="2749"/>
      </w:tblGrid>
      <w:tr w:rsidR="00841F91" w:rsidRPr="001D1F99" w14:paraId="7F5A71CE" w14:textId="77777777" w:rsidTr="00A03EB4">
        <w:trPr>
          <w:trHeight w:val="294"/>
        </w:trPr>
        <w:tc>
          <w:tcPr>
            <w:tcW w:w="4253" w:type="dxa"/>
            <w:shd w:val="clear" w:color="auto" w:fill="A6A6A6" w:themeFill="background1" w:themeFillShade="A6"/>
            <w:vAlign w:val="center"/>
            <w:hideMark/>
          </w:tcPr>
          <w:p w14:paraId="5608B4C9" w14:textId="77777777" w:rsidR="00841F91" w:rsidRPr="001D1F99" w:rsidRDefault="00841F91" w:rsidP="00A03EB4">
            <w:pPr>
              <w:ind w:right="127"/>
              <w:jc w:val="center"/>
              <w:rPr>
                <w:rFonts w:ascii="Arial" w:hAnsi="Arial" w:cs="Arial"/>
                <w:b/>
                <w:sz w:val="18"/>
                <w:szCs w:val="18"/>
              </w:rPr>
            </w:pPr>
            <w:r w:rsidRPr="001D1F99">
              <w:rPr>
                <w:rFonts w:ascii="Arial" w:hAnsi="Arial" w:cs="Arial"/>
                <w:b/>
                <w:sz w:val="18"/>
                <w:szCs w:val="18"/>
              </w:rPr>
              <w:t>NÚMERO TOTAL DE TRABAJADORES DE LA PLANTA DE PERSONAL DEL PROPONENTE</w:t>
            </w:r>
          </w:p>
        </w:tc>
        <w:tc>
          <w:tcPr>
            <w:tcW w:w="2693" w:type="dxa"/>
            <w:shd w:val="clear" w:color="auto" w:fill="A6A6A6" w:themeFill="background1" w:themeFillShade="A6"/>
            <w:vAlign w:val="center"/>
            <w:hideMark/>
          </w:tcPr>
          <w:p w14:paraId="270C7822" w14:textId="77777777" w:rsidR="00841F91" w:rsidRPr="001D1F99" w:rsidRDefault="00841F91" w:rsidP="00A03EB4">
            <w:pPr>
              <w:ind w:left="-14" w:right="127" w:firstLine="14"/>
              <w:jc w:val="center"/>
              <w:rPr>
                <w:rFonts w:ascii="Arial" w:hAnsi="Arial" w:cs="Arial"/>
                <w:b/>
                <w:sz w:val="18"/>
                <w:szCs w:val="18"/>
              </w:rPr>
            </w:pPr>
            <w:r w:rsidRPr="001D1F99">
              <w:rPr>
                <w:rFonts w:ascii="Arial" w:hAnsi="Arial" w:cs="Arial"/>
                <w:b/>
                <w:sz w:val="18"/>
                <w:szCs w:val="18"/>
              </w:rPr>
              <w:t>NÚMERO MÍNIMO DE TRABAJADORES CON DISCAPACIDAD EXIGIDO</w:t>
            </w:r>
          </w:p>
        </w:tc>
        <w:tc>
          <w:tcPr>
            <w:tcW w:w="2749" w:type="dxa"/>
            <w:shd w:val="clear" w:color="auto" w:fill="A6A6A6" w:themeFill="background1" w:themeFillShade="A6"/>
            <w:vAlign w:val="center"/>
            <w:hideMark/>
          </w:tcPr>
          <w:p w14:paraId="24698685" w14:textId="77777777" w:rsidR="00841F91" w:rsidRPr="001D1F99" w:rsidRDefault="00841F91" w:rsidP="00A03EB4">
            <w:pPr>
              <w:ind w:left="104" w:right="136"/>
              <w:jc w:val="center"/>
              <w:rPr>
                <w:rFonts w:ascii="Arial" w:hAnsi="Arial" w:cs="Arial"/>
                <w:b/>
                <w:sz w:val="18"/>
                <w:szCs w:val="18"/>
              </w:rPr>
            </w:pPr>
            <w:r w:rsidRPr="001D1F99">
              <w:rPr>
                <w:rFonts w:ascii="Arial" w:hAnsi="Arial" w:cs="Arial"/>
                <w:b/>
                <w:sz w:val="18"/>
                <w:szCs w:val="18"/>
              </w:rPr>
              <w:t>NÚMERO MÍNIMO DE TRABAJADORES CON DISCAPACIDAD OFRECIDO</w:t>
            </w:r>
          </w:p>
        </w:tc>
      </w:tr>
      <w:tr w:rsidR="00841F91" w:rsidRPr="001D1F99" w14:paraId="174811F5" w14:textId="77777777" w:rsidTr="00A03EB4">
        <w:trPr>
          <w:trHeight w:val="294"/>
        </w:trPr>
        <w:tc>
          <w:tcPr>
            <w:tcW w:w="4253" w:type="dxa"/>
            <w:vAlign w:val="center"/>
            <w:hideMark/>
          </w:tcPr>
          <w:p w14:paraId="4BCCF5B4" w14:textId="77777777" w:rsidR="00841F91" w:rsidRPr="001D1F99" w:rsidRDefault="00841F91" w:rsidP="00A03EB4">
            <w:pPr>
              <w:ind w:right="127"/>
              <w:jc w:val="center"/>
              <w:rPr>
                <w:rFonts w:ascii="Arial" w:hAnsi="Arial" w:cs="Arial"/>
                <w:sz w:val="18"/>
                <w:szCs w:val="18"/>
              </w:rPr>
            </w:pPr>
            <w:r w:rsidRPr="001D1F99">
              <w:rPr>
                <w:rFonts w:ascii="Arial" w:hAnsi="Arial" w:cs="Arial"/>
                <w:sz w:val="18"/>
                <w:szCs w:val="18"/>
              </w:rPr>
              <w:t>Entre 1 y 30</w:t>
            </w:r>
          </w:p>
        </w:tc>
        <w:tc>
          <w:tcPr>
            <w:tcW w:w="2693" w:type="dxa"/>
            <w:vAlign w:val="center"/>
            <w:hideMark/>
          </w:tcPr>
          <w:p w14:paraId="10FADCA0" w14:textId="77777777" w:rsidR="00841F91" w:rsidRPr="001D1F99" w:rsidRDefault="00841F91" w:rsidP="00A03EB4">
            <w:pPr>
              <w:ind w:right="127"/>
              <w:jc w:val="center"/>
              <w:rPr>
                <w:rFonts w:ascii="Arial" w:hAnsi="Arial" w:cs="Arial"/>
                <w:sz w:val="18"/>
                <w:szCs w:val="18"/>
              </w:rPr>
            </w:pPr>
            <w:r w:rsidRPr="001D1F99">
              <w:rPr>
                <w:rFonts w:ascii="Arial" w:hAnsi="Arial" w:cs="Arial"/>
                <w:sz w:val="18"/>
                <w:szCs w:val="18"/>
              </w:rPr>
              <w:t>1</w:t>
            </w:r>
          </w:p>
        </w:tc>
        <w:tc>
          <w:tcPr>
            <w:tcW w:w="2749" w:type="dxa"/>
            <w:vAlign w:val="center"/>
          </w:tcPr>
          <w:p w14:paraId="02EE9EA0" w14:textId="77777777" w:rsidR="00841F91" w:rsidRPr="001D1F99" w:rsidRDefault="00841F91" w:rsidP="00A03EB4">
            <w:pPr>
              <w:ind w:right="127"/>
              <w:jc w:val="center"/>
              <w:rPr>
                <w:rFonts w:ascii="Arial" w:hAnsi="Arial" w:cs="Arial"/>
                <w:sz w:val="18"/>
                <w:szCs w:val="18"/>
              </w:rPr>
            </w:pPr>
          </w:p>
        </w:tc>
      </w:tr>
      <w:tr w:rsidR="00841F91" w:rsidRPr="001D1F99" w14:paraId="7EEDBFD0" w14:textId="77777777" w:rsidTr="00A03EB4">
        <w:trPr>
          <w:trHeight w:val="294"/>
        </w:trPr>
        <w:tc>
          <w:tcPr>
            <w:tcW w:w="4253" w:type="dxa"/>
            <w:vAlign w:val="center"/>
            <w:hideMark/>
          </w:tcPr>
          <w:p w14:paraId="42E58F77" w14:textId="77777777" w:rsidR="00841F91" w:rsidRPr="001D1F99" w:rsidRDefault="00841F91" w:rsidP="00A03EB4">
            <w:pPr>
              <w:ind w:right="127"/>
              <w:jc w:val="center"/>
              <w:rPr>
                <w:rFonts w:ascii="Arial" w:hAnsi="Arial" w:cs="Arial"/>
                <w:sz w:val="18"/>
                <w:szCs w:val="18"/>
              </w:rPr>
            </w:pPr>
            <w:r w:rsidRPr="001D1F99">
              <w:rPr>
                <w:rFonts w:ascii="Arial" w:hAnsi="Arial" w:cs="Arial"/>
                <w:sz w:val="18"/>
                <w:szCs w:val="18"/>
              </w:rPr>
              <w:t>Entre 31 y 100</w:t>
            </w:r>
          </w:p>
        </w:tc>
        <w:tc>
          <w:tcPr>
            <w:tcW w:w="2693" w:type="dxa"/>
            <w:vAlign w:val="center"/>
            <w:hideMark/>
          </w:tcPr>
          <w:p w14:paraId="7BBDA031" w14:textId="77777777" w:rsidR="00841F91" w:rsidRPr="001D1F99" w:rsidRDefault="00841F91" w:rsidP="00A03EB4">
            <w:pPr>
              <w:ind w:right="127"/>
              <w:jc w:val="center"/>
              <w:rPr>
                <w:rFonts w:ascii="Arial" w:hAnsi="Arial" w:cs="Arial"/>
                <w:sz w:val="18"/>
                <w:szCs w:val="18"/>
              </w:rPr>
            </w:pPr>
            <w:r w:rsidRPr="001D1F99">
              <w:rPr>
                <w:rFonts w:ascii="Arial" w:hAnsi="Arial" w:cs="Arial"/>
                <w:sz w:val="18"/>
                <w:szCs w:val="18"/>
              </w:rPr>
              <w:t>2</w:t>
            </w:r>
          </w:p>
        </w:tc>
        <w:tc>
          <w:tcPr>
            <w:tcW w:w="2749" w:type="dxa"/>
            <w:vAlign w:val="center"/>
          </w:tcPr>
          <w:p w14:paraId="34B78172" w14:textId="77777777" w:rsidR="00841F91" w:rsidRPr="001D1F99" w:rsidRDefault="00841F91" w:rsidP="00A03EB4">
            <w:pPr>
              <w:ind w:right="127"/>
              <w:jc w:val="center"/>
              <w:rPr>
                <w:rFonts w:ascii="Arial" w:hAnsi="Arial" w:cs="Arial"/>
                <w:sz w:val="18"/>
                <w:szCs w:val="18"/>
              </w:rPr>
            </w:pPr>
          </w:p>
        </w:tc>
      </w:tr>
      <w:tr w:rsidR="00841F91" w:rsidRPr="001D1F99" w14:paraId="61FAA683" w14:textId="77777777" w:rsidTr="00A03EB4">
        <w:trPr>
          <w:trHeight w:val="294"/>
        </w:trPr>
        <w:tc>
          <w:tcPr>
            <w:tcW w:w="4253" w:type="dxa"/>
            <w:vAlign w:val="center"/>
            <w:hideMark/>
          </w:tcPr>
          <w:p w14:paraId="01E480C2" w14:textId="77777777" w:rsidR="00841F91" w:rsidRPr="001D1F99" w:rsidRDefault="00841F91" w:rsidP="00A03EB4">
            <w:pPr>
              <w:ind w:right="127"/>
              <w:jc w:val="center"/>
              <w:rPr>
                <w:rFonts w:ascii="Arial" w:hAnsi="Arial" w:cs="Arial"/>
                <w:sz w:val="18"/>
                <w:szCs w:val="18"/>
              </w:rPr>
            </w:pPr>
            <w:r w:rsidRPr="001D1F99">
              <w:rPr>
                <w:rFonts w:ascii="Arial" w:hAnsi="Arial" w:cs="Arial"/>
                <w:sz w:val="18"/>
                <w:szCs w:val="18"/>
              </w:rPr>
              <w:t>Entre 101 y 150</w:t>
            </w:r>
          </w:p>
        </w:tc>
        <w:tc>
          <w:tcPr>
            <w:tcW w:w="2693" w:type="dxa"/>
            <w:vAlign w:val="center"/>
            <w:hideMark/>
          </w:tcPr>
          <w:p w14:paraId="362C3F0F" w14:textId="77777777" w:rsidR="00841F91" w:rsidRPr="001D1F99" w:rsidRDefault="00841F91" w:rsidP="00A03EB4">
            <w:pPr>
              <w:ind w:right="127"/>
              <w:jc w:val="center"/>
              <w:rPr>
                <w:rFonts w:ascii="Arial" w:hAnsi="Arial" w:cs="Arial"/>
                <w:sz w:val="18"/>
                <w:szCs w:val="18"/>
              </w:rPr>
            </w:pPr>
            <w:r w:rsidRPr="001D1F99">
              <w:rPr>
                <w:rFonts w:ascii="Arial" w:hAnsi="Arial" w:cs="Arial"/>
                <w:sz w:val="18"/>
                <w:szCs w:val="18"/>
              </w:rPr>
              <w:t>3</w:t>
            </w:r>
          </w:p>
        </w:tc>
        <w:tc>
          <w:tcPr>
            <w:tcW w:w="2749" w:type="dxa"/>
            <w:vAlign w:val="center"/>
          </w:tcPr>
          <w:p w14:paraId="5A7BFF36" w14:textId="77777777" w:rsidR="00841F91" w:rsidRPr="001D1F99" w:rsidRDefault="00841F91" w:rsidP="00A03EB4">
            <w:pPr>
              <w:ind w:right="127"/>
              <w:jc w:val="center"/>
              <w:rPr>
                <w:rFonts w:ascii="Arial" w:hAnsi="Arial" w:cs="Arial"/>
                <w:sz w:val="18"/>
                <w:szCs w:val="18"/>
              </w:rPr>
            </w:pPr>
          </w:p>
        </w:tc>
      </w:tr>
      <w:tr w:rsidR="00841F91" w:rsidRPr="001D1F99" w14:paraId="6E2D5525" w14:textId="77777777" w:rsidTr="00A03EB4">
        <w:trPr>
          <w:trHeight w:val="294"/>
        </w:trPr>
        <w:tc>
          <w:tcPr>
            <w:tcW w:w="4253" w:type="dxa"/>
            <w:vAlign w:val="center"/>
            <w:hideMark/>
          </w:tcPr>
          <w:p w14:paraId="67D2DF02" w14:textId="77777777" w:rsidR="00841F91" w:rsidRPr="001D1F99" w:rsidRDefault="00841F91" w:rsidP="00A03EB4">
            <w:pPr>
              <w:ind w:right="127"/>
              <w:jc w:val="center"/>
              <w:rPr>
                <w:rFonts w:ascii="Arial" w:hAnsi="Arial" w:cs="Arial"/>
                <w:sz w:val="18"/>
                <w:szCs w:val="18"/>
              </w:rPr>
            </w:pPr>
            <w:r w:rsidRPr="001D1F99">
              <w:rPr>
                <w:rFonts w:ascii="Arial" w:hAnsi="Arial" w:cs="Arial"/>
                <w:sz w:val="18"/>
                <w:szCs w:val="18"/>
              </w:rPr>
              <w:t>Entre 151 y 200</w:t>
            </w:r>
          </w:p>
        </w:tc>
        <w:tc>
          <w:tcPr>
            <w:tcW w:w="2693" w:type="dxa"/>
            <w:vAlign w:val="center"/>
            <w:hideMark/>
          </w:tcPr>
          <w:p w14:paraId="1FC22D64" w14:textId="77777777" w:rsidR="00841F91" w:rsidRPr="001D1F99" w:rsidRDefault="00841F91" w:rsidP="00A03EB4">
            <w:pPr>
              <w:ind w:right="127"/>
              <w:jc w:val="center"/>
              <w:rPr>
                <w:rFonts w:ascii="Arial" w:hAnsi="Arial" w:cs="Arial"/>
                <w:sz w:val="18"/>
                <w:szCs w:val="18"/>
              </w:rPr>
            </w:pPr>
            <w:r w:rsidRPr="001D1F99">
              <w:rPr>
                <w:rFonts w:ascii="Arial" w:hAnsi="Arial" w:cs="Arial"/>
                <w:sz w:val="18"/>
                <w:szCs w:val="18"/>
              </w:rPr>
              <w:t>4</w:t>
            </w:r>
          </w:p>
        </w:tc>
        <w:tc>
          <w:tcPr>
            <w:tcW w:w="2749" w:type="dxa"/>
            <w:vAlign w:val="center"/>
          </w:tcPr>
          <w:p w14:paraId="77540AC0" w14:textId="77777777" w:rsidR="00841F91" w:rsidRPr="001D1F99" w:rsidRDefault="00841F91" w:rsidP="00A03EB4">
            <w:pPr>
              <w:ind w:right="127"/>
              <w:jc w:val="center"/>
              <w:rPr>
                <w:rFonts w:ascii="Arial" w:hAnsi="Arial" w:cs="Arial"/>
                <w:sz w:val="18"/>
                <w:szCs w:val="18"/>
              </w:rPr>
            </w:pPr>
          </w:p>
        </w:tc>
      </w:tr>
      <w:tr w:rsidR="00841F91" w:rsidRPr="001D1F99" w14:paraId="1F4C992D" w14:textId="77777777" w:rsidTr="00A03EB4">
        <w:trPr>
          <w:trHeight w:val="294"/>
        </w:trPr>
        <w:tc>
          <w:tcPr>
            <w:tcW w:w="4253" w:type="dxa"/>
            <w:vAlign w:val="center"/>
            <w:hideMark/>
          </w:tcPr>
          <w:p w14:paraId="5C284DC6" w14:textId="77777777" w:rsidR="00841F91" w:rsidRPr="001D1F99" w:rsidRDefault="00841F91" w:rsidP="00A03EB4">
            <w:pPr>
              <w:ind w:right="127"/>
              <w:jc w:val="center"/>
              <w:rPr>
                <w:rFonts w:ascii="Arial" w:hAnsi="Arial" w:cs="Arial"/>
                <w:sz w:val="18"/>
                <w:szCs w:val="18"/>
              </w:rPr>
            </w:pPr>
            <w:r w:rsidRPr="001D1F99">
              <w:rPr>
                <w:rFonts w:ascii="Arial" w:hAnsi="Arial" w:cs="Arial"/>
                <w:sz w:val="18"/>
                <w:szCs w:val="18"/>
              </w:rPr>
              <w:t>Más de 200</w:t>
            </w:r>
          </w:p>
        </w:tc>
        <w:tc>
          <w:tcPr>
            <w:tcW w:w="2693" w:type="dxa"/>
            <w:vAlign w:val="center"/>
            <w:hideMark/>
          </w:tcPr>
          <w:p w14:paraId="113C7CF9" w14:textId="77777777" w:rsidR="00841F91" w:rsidRPr="001D1F99" w:rsidRDefault="00841F91" w:rsidP="00A03EB4">
            <w:pPr>
              <w:ind w:right="127"/>
              <w:jc w:val="center"/>
              <w:rPr>
                <w:rFonts w:ascii="Arial" w:hAnsi="Arial" w:cs="Arial"/>
                <w:sz w:val="18"/>
                <w:szCs w:val="18"/>
              </w:rPr>
            </w:pPr>
            <w:r w:rsidRPr="001D1F99">
              <w:rPr>
                <w:rFonts w:ascii="Arial" w:hAnsi="Arial" w:cs="Arial"/>
                <w:sz w:val="18"/>
                <w:szCs w:val="18"/>
              </w:rPr>
              <w:t>5</w:t>
            </w:r>
          </w:p>
        </w:tc>
        <w:tc>
          <w:tcPr>
            <w:tcW w:w="2749" w:type="dxa"/>
            <w:vAlign w:val="center"/>
          </w:tcPr>
          <w:p w14:paraId="58932057" w14:textId="77777777" w:rsidR="00841F91" w:rsidRPr="001D1F99" w:rsidRDefault="00841F91" w:rsidP="00A03EB4">
            <w:pPr>
              <w:ind w:right="127"/>
              <w:jc w:val="center"/>
              <w:rPr>
                <w:rFonts w:ascii="Arial" w:hAnsi="Arial" w:cs="Arial"/>
                <w:sz w:val="18"/>
                <w:szCs w:val="18"/>
              </w:rPr>
            </w:pPr>
          </w:p>
        </w:tc>
      </w:tr>
    </w:tbl>
    <w:p w14:paraId="589D1895" w14:textId="77777777" w:rsidR="00841F91" w:rsidRPr="000B110E" w:rsidRDefault="00841F91" w:rsidP="00841F91">
      <w:pPr>
        <w:jc w:val="both"/>
        <w:rPr>
          <w:rFonts w:ascii="Arial" w:hAnsi="Arial" w:cs="Arial"/>
          <w:sz w:val="20"/>
          <w:szCs w:val="20"/>
        </w:rPr>
      </w:pPr>
    </w:p>
    <w:p w14:paraId="1DC4DFAD" w14:textId="77777777" w:rsidR="00841F91" w:rsidRPr="000B110E" w:rsidRDefault="00841F91" w:rsidP="00841F91">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El oferente deberá diligenciar el presente cuadro con el fin de dar a conocer a la entidad el número de trabajadores con discapacidad a su cargo, adjuntando los requisitos que acrediten dicha condición.</w:t>
      </w:r>
    </w:p>
    <w:p w14:paraId="24C5B7A2" w14:textId="77777777" w:rsidR="00841F91" w:rsidRPr="000B110E" w:rsidRDefault="00841F91" w:rsidP="00841F91">
      <w:pPr>
        <w:jc w:val="both"/>
        <w:rPr>
          <w:rFonts w:ascii="Arial" w:hAnsi="Arial" w:cs="Arial"/>
          <w:sz w:val="20"/>
          <w:szCs w:val="20"/>
        </w:rPr>
      </w:pPr>
    </w:p>
    <w:p w14:paraId="502275C7" w14:textId="77777777" w:rsidR="00841F91" w:rsidRPr="000B110E" w:rsidRDefault="00841F91" w:rsidP="00841F91">
      <w:pPr>
        <w:jc w:val="both"/>
        <w:rPr>
          <w:rFonts w:ascii="Arial" w:hAnsi="Arial" w:cs="Arial"/>
          <w:sz w:val="20"/>
          <w:szCs w:val="20"/>
        </w:rPr>
      </w:pPr>
      <w:r w:rsidRPr="000B110E">
        <w:rPr>
          <w:rFonts w:ascii="Arial" w:hAnsi="Arial" w:cs="Arial"/>
          <w:sz w:val="20"/>
          <w:szCs w:val="20"/>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550D2869" w14:textId="77777777" w:rsidR="00841F91" w:rsidRPr="000B110E" w:rsidRDefault="00841F91" w:rsidP="00841F91">
      <w:pPr>
        <w:jc w:val="both"/>
        <w:rPr>
          <w:rFonts w:ascii="Arial" w:hAnsi="Arial" w:cs="Arial"/>
          <w:sz w:val="20"/>
          <w:szCs w:val="20"/>
        </w:rPr>
      </w:pPr>
    </w:p>
    <w:p w14:paraId="74D42B2B" w14:textId="77777777" w:rsidR="00841F91" w:rsidRPr="001D1F99" w:rsidRDefault="00841F91">
      <w:pPr>
        <w:pStyle w:val="Prrafodelista"/>
        <w:numPr>
          <w:ilvl w:val="0"/>
          <w:numId w:val="41"/>
        </w:numPr>
        <w:ind w:left="426" w:hanging="426"/>
        <w:jc w:val="both"/>
        <w:rPr>
          <w:rFonts w:ascii="Arial" w:hAnsi="Arial" w:cs="Arial"/>
          <w:b/>
          <w:bCs/>
          <w:sz w:val="20"/>
          <w:szCs w:val="20"/>
        </w:rPr>
      </w:pPr>
      <w:r w:rsidRPr="001D1F99">
        <w:rPr>
          <w:rFonts w:ascii="Arial" w:hAnsi="Arial" w:cs="Arial"/>
          <w:b/>
          <w:bCs/>
          <w:sz w:val="20"/>
          <w:szCs w:val="20"/>
        </w:rPr>
        <w:t>EVALUACION LEY 2195 DE 2022 “POR MEDIO DE LA CUAL SE ADOPTAN MEDIDAS EN MATERIA DE TRANSPARENCIA, PREVENCION Y LUCHA CONTRA LA CORRUPCION Y SE DICTAN OTRAS DISPOSICIONES”.</w:t>
      </w:r>
    </w:p>
    <w:p w14:paraId="45EFF0A4" w14:textId="77777777" w:rsidR="00841F91" w:rsidRPr="001D1F99" w:rsidRDefault="00841F91" w:rsidP="00841F91">
      <w:pPr>
        <w:jc w:val="both"/>
        <w:rPr>
          <w:rFonts w:ascii="Arial" w:hAnsi="Arial" w:cs="Arial"/>
          <w:b/>
          <w:bCs/>
          <w:i/>
          <w:iCs/>
          <w:sz w:val="20"/>
          <w:szCs w:val="20"/>
        </w:rPr>
      </w:pPr>
      <w:r w:rsidRPr="001D1F99">
        <w:rPr>
          <w:rFonts w:ascii="Arial" w:hAnsi="Arial" w:cs="Arial"/>
          <w:b/>
          <w:bCs/>
          <w:i/>
          <w:iCs/>
          <w:sz w:val="20"/>
          <w:szCs w:val="20"/>
        </w:rPr>
        <w:lastRenderedPageBreak/>
        <w:t xml:space="preserve">“Artículo 58. REDUCCIÓN DE PUNTAJE POR INCUMPLIMIENTO DE CONTRATOS. </w:t>
      </w:r>
    </w:p>
    <w:p w14:paraId="20EF94F4" w14:textId="77777777" w:rsidR="00841F91" w:rsidRPr="000B110E" w:rsidRDefault="00841F91" w:rsidP="00841F91">
      <w:pPr>
        <w:jc w:val="both"/>
        <w:rPr>
          <w:rFonts w:ascii="Arial" w:hAnsi="Arial" w:cs="Arial"/>
          <w:sz w:val="20"/>
          <w:szCs w:val="20"/>
        </w:rPr>
      </w:pPr>
    </w:p>
    <w:p w14:paraId="22321229" w14:textId="77777777" w:rsidR="00841F91" w:rsidRPr="001D1F99" w:rsidRDefault="00841F91" w:rsidP="00841F91">
      <w:pPr>
        <w:jc w:val="both"/>
        <w:rPr>
          <w:rFonts w:ascii="Arial" w:hAnsi="Arial" w:cs="Arial"/>
          <w:i/>
          <w:iCs/>
          <w:sz w:val="20"/>
          <w:szCs w:val="20"/>
        </w:rPr>
      </w:pPr>
      <w:r w:rsidRPr="001D1F99">
        <w:rPr>
          <w:rFonts w:ascii="Arial" w:hAnsi="Arial" w:cs="Arial"/>
          <w:i/>
          <w:iCs/>
          <w:sz w:val="20"/>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75EF673D" w14:textId="77777777" w:rsidR="00841F91" w:rsidRPr="000B110E" w:rsidRDefault="00841F91" w:rsidP="00841F91">
      <w:pPr>
        <w:jc w:val="both"/>
        <w:rPr>
          <w:rFonts w:ascii="Arial" w:hAnsi="Arial" w:cs="Arial"/>
          <w:sz w:val="20"/>
          <w:szCs w:val="20"/>
        </w:rPr>
      </w:pPr>
    </w:p>
    <w:p w14:paraId="7C587FC6" w14:textId="77777777" w:rsidR="00841F91" w:rsidRPr="000B110E" w:rsidRDefault="00841F91" w:rsidP="00841F91">
      <w:pPr>
        <w:jc w:val="both"/>
        <w:rPr>
          <w:rFonts w:ascii="Arial" w:hAnsi="Arial" w:cs="Arial"/>
          <w:sz w:val="20"/>
          <w:szCs w:val="20"/>
        </w:rPr>
      </w:pPr>
      <w:r w:rsidRPr="001D1F99">
        <w:rPr>
          <w:rFonts w:ascii="Arial" w:hAnsi="Arial" w:cs="Arial"/>
          <w:b/>
          <w:bCs/>
          <w:sz w:val="20"/>
          <w:szCs w:val="20"/>
        </w:rPr>
        <w:t>Parágrafo primero.</w:t>
      </w:r>
      <w:r w:rsidRPr="000B110E">
        <w:rPr>
          <w:rFonts w:ascii="Arial" w:hAnsi="Arial" w:cs="Arial"/>
          <w:sz w:val="20"/>
          <w:szCs w:val="2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6A2ACF6E" w14:textId="77777777" w:rsidR="00841F91" w:rsidRPr="000B110E" w:rsidRDefault="00841F91" w:rsidP="00841F91">
      <w:pPr>
        <w:jc w:val="both"/>
        <w:rPr>
          <w:rFonts w:ascii="Arial" w:hAnsi="Arial" w:cs="Arial"/>
          <w:sz w:val="20"/>
          <w:szCs w:val="20"/>
        </w:rPr>
      </w:pPr>
    </w:p>
    <w:p w14:paraId="07649C96" w14:textId="77777777" w:rsidR="00841F91" w:rsidRPr="000B110E" w:rsidRDefault="00841F91" w:rsidP="00841F91">
      <w:pPr>
        <w:jc w:val="both"/>
        <w:rPr>
          <w:rFonts w:ascii="Arial" w:hAnsi="Arial" w:cs="Arial"/>
          <w:sz w:val="20"/>
          <w:szCs w:val="20"/>
        </w:rPr>
      </w:pPr>
      <w:r w:rsidRPr="001D1F99">
        <w:rPr>
          <w:rFonts w:ascii="Arial" w:hAnsi="Arial" w:cs="Arial"/>
          <w:b/>
          <w:bCs/>
          <w:sz w:val="20"/>
          <w:szCs w:val="20"/>
        </w:rPr>
        <w:t>Parágrafo segundo.</w:t>
      </w:r>
      <w:r w:rsidRPr="000B110E">
        <w:rPr>
          <w:rFonts w:ascii="Arial" w:hAnsi="Arial" w:cs="Arial"/>
          <w:sz w:val="20"/>
          <w:szCs w:val="20"/>
        </w:rPr>
        <w:t xml:space="preserve"> La reducción de puntaje por incumplimiento de contratos se aplicará sin perjuicio de lo contenido en el artículo 6 de la Ley 2020 de 2020”.</w:t>
      </w:r>
    </w:p>
    <w:p w14:paraId="0A9670A9" w14:textId="77777777" w:rsidR="0089359B" w:rsidRDefault="0089359B" w:rsidP="000B110E">
      <w:pPr>
        <w:jc w:val="both"/>
        <w:rPr>
          <w:rFonts w:ascii="Arial" w:hAnsi="Arial" w:cs="Arial"/>
          <w:sz w:val="20"/>
          <w:szCs w:val="20"/>
        </w:rPr>
      </w:pPr>
    </w:p>
    <w:p w14:paraId="0BE18F82" w14:textId="77777777" w:rsidR="0089359B" w:rsidRPr="000B110E" w:rsidRDefault="0089359B" w:rsidP="000B110E">
      <w:pPr>
        <w:jc w:val="both"/>
        <w:rPr>
          <w:rFonts w:ascii="Arial" w:hAnsi="Arial" w:cs="Arial"/>
          <w:sz w:val="20"/>
          <w:szCs w:val="20"/>
        </w:rPr>
      </w:pPr>
    </w:p>
    <w:p w14:paraId="08536D8F" w14:textId="77777777" w:rsidR="000B110E" w:rsidRPr="003050A3" w:rsidRDefault="000B110E" w:rsidP="0089359B">
      <w:pPr>
        <w:jc w:val="center"/>
        <w:rPr>
          <w:rFonts w:ascii="Arial" w:hAnsi="Arial" w:cs="Arial"/>
          <w:b/>
          <w:bCs/>
          <w:sz w:val="20"/>
          <w:szCs w:val="20"/>
          <w:u w:val="single"/>
        </w:rPr>
      </w:pPr>
      <w:r w:rsidRPr="003050A3">
        <w:rPr>
          <w:rFonts w:ascii="Arial" w:hAnsi="Arial" w:cs="Arial"/>
          <w:b/>
          <w:bCs/>
          <w:sz w:val="20"/>
          <w:szCs w:val="20"/>
          <w:u w:val="single"/>
        </w:rPr>
        <w:t>UNIDAD PRESTADORA DE SALUD QUINDÍO</w:t>
      </w:r>
    </w:p>
    <w:p w14:paraId="039EB99B" w14:textId="77777777" w:rsidR="000B110E" w:rsidRPr="0089359B" w:rsidRDefault="000B110E" w:rsidP="0089359B">
      <w:pPr>
        <w:jc w:val="center"/>
        <w:rPr>
          <w:rFonts w:ascii="Arial" w:hAnsi="Arial" w:cs="Arial"/>
          <w:b/>
          <w:bCs/>
          <w:sz w:val="20"/>
          <w:szCs w:val="20"/>
        </w:rPr>
      </w:pPr>
    </w:p>
    <w:p w14:paraId="7B431AB0" w14:textId="77777777" w:rsidR="000B110E" w:rsidRPr="0089359B" w:rsidRDefault="000B110E" w:rsidP="003050A3">
      <w:pPr>
        <w:rPr>
          <w:rFonts w:ascii="Arial" w:hAnsi="Arial" w:cs="Arial"/>
          <w:b/>
          <w:bCs/>
          <w:sz w:val="20"/>
          <w:szCs w:val="20"/>
        </w:rPr>
      </w:pPr>
      <w:bookmarkStart w:id="33" w:name="_Hlk190093583"/>
      <w:r w:rsidRPr="0089359B">
        <w:rPr>
          <w:rFonts w:ascii="Arial" w:hAnsi="Arial" w:cs="Arial"/>
          <w:b/>
          <w:bCs/>
          <w:sz w:val="20"/>
          <w:szCs w:val="20"/>
        </w:rPr>
        <w:t>GRUPO No. 03: RESONANCIAS MAGNETICAS NUCLEAR</w:t>
      </w:r>
      <w:bookmarkEnd w:id="33"/>
    </w:p>
    <w:p w14:paraId="5863D8A8" w14:textId="77777777" w:rsidR="000B110E" w:rsidRDefault="000B110E" w:rsidP="000B110E">
      <w:pPr>
        <w:jc w:val="both"/>
        <w:rPr>
          <w:rFonts w:ascii="Arial" w:hAnsi="Arial" w:cs="Arial"/>
          <w:sz w:val="20"/>
          <w:szCs w:val="20"/>
        </w:rPr>
      </w:pPr>
    </w:p>
    <w:tbl>
      <w:tblPr>
        <w:tblW w:w="96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458"/>
      </w:tblGrid>
      <w:tr w:rsidR="0089359B" w:rsidRPr="0089359B" w14:paraId="2C441EE0" w14:textId="77777777" w:rsidTr="00214A87">
        <w:trPr>
          <w:trHeight w:val="282"/>
        </w:trPr>
        <w:tc>
          <w:tcPr>
            <w:tcW w:w="8222" w:type="dxa"/>
            <w:shd w:val="clear" w:color="auto" w:fill="A6A6A6"/>
            <w:vAlign w:val="center"/>
          </w:tcPr>
          <w:p w14:paraId="2CD468A6" w14:textId="77777777" w:rsidR="0089359B" w:rsidRPr="0089359B" w:rsidRDefault="0089359B" w:rsidP="00A03EB4">
            <w:pPr>
              <w:ind w:left="-284" w:right="-50"/>
              <w:jc w:val="center"/>
              <w:rPr>
                <w:rFonts w:ascii="Arial" w:hAnsi="Arial" w:cs="Arial"/>
                <w:b/>
                <w:sz w:val="18"/>
                <w:szCs w:val="18"/>
              </w:rPr>
            </w:pPr>
            <w:r w:rsidRPr="0089359B">
              <w:rPr>
                <w:rFonts w:ascii="Arial" w:hAnsi="Arial" w:cs="Arial"/>
                <w:b/>
                <w:sz w:val="18"/>
                <w:szCs w:val="18"/>
              </w:rPr>
              <w:t>CRITERIO</w:t>
            </w:r>
          </w:p>
        </w:tc>
        <w:tc>
          <w:tcPr>
            <w:tcW w:w="1458" w:type="dxa"/>
            <w:shd w:val="clear" w:color="auto" w:fill="A6A6A6"/>
            <w:vAlign w:val="center"/>
          </w:tcPr>
          <w:p w14:paraId="6BBF7DA5" w14:textId="77777777" w:rsidR="0089359B" w:rsidRPr="0089359B" w:rsidRDefault="0089359B" w:rsidP="00214A87">
            <w:pPr>
              <w:ind w:right="-50"/>
              <w:jc w:val="center"/>
              <w:rPr>
                <w:rFonts w:ascii="Arial" w:hAnsi="Arial" w:cs="Arial"/>
                <w:b/>
                <w:sz w:val="18"/>
                <w:szCs w:val="18"/>
              </w:rPr>
            </w:pPr>
            <w:r w:rsidRPr="0089359B">
              <w:rPr>
                <w:rFonts w:ascii="Arial" w:hAnsi="Arial" w:cs="Arial"/>
                <w:b/>
                <w:sz w:val="18"/>
                <w:szCs w:val="18"/>
              </w:rPr>
              <w:t>PUNTAJE</w:t>
            </w:r>
          </w:p>
        </w:tc>
      </w:tr>
      <w:tr w:rsidR="0089359B" w:rsidRPr="0089359B" w14:paraId="4304CB8C" w14:textId="77777777" w:rsidTr="00214A87">
        <w:trPr>
          <w:trHeight w:val="282"/>
        </w:trPr>
        <w:tc>
          <w:tcPr>
            <w:tcW w:w="8222" w:type="dxa"/>
            <w:shd w:val="clear" w:color="auto" w:fill="auto"/>
            <w:vAlign w:val="center"/>
          </w:tcPr>
          <w:p w14:paraId="4C613BA2" w14:textId="77777777" w:rsidR="0089359B" w:rsidRPr="0089359B" w:rsidRDefault="0089359B">
            <w:pPr>
              <w:pStyle w:val="Prrafodelista"/>
              <w:numPr>
                <w:ilvl w:val="0"/>
                <w:numId w:val="43"/>
              </w:numPr>
              <w:ind w:right="-50"/>
              <w:jc w:val="both"/>
              <w:rPr>
                <w:rFonts w:ascii="Arial" w:hAnsi="Arial" w:cs="Arial"/>
                <w:sz w:val="18"/>
                <w:szCs w:val="18"/>
              </w:rPr>
            </w:pPr>
            <w:r w:rsidRPr="0089359B">
              <w:rPr>
                <w:rFonts w:ascii="Arial" w:hAnsi="Arial" w:cs="Arial"/>
                <w:sz w:val="18"/>
                <w:szCs w:val="18"/>
              </w:rPr>
              <w:t>MAYOR CANTIDAD DE ITEMS OFERTADOS EN RESONANCIA</w:t>
            </w:r>
          </w:p>
        </w:tc>
        <w:tc>
          <w:tcPr>
            <w:tcW w:w="1458" w:type="dxa"/>
            <w:shd w:val="clear" w:color="auto" w:fill="auto"/>
            <w:vAlign w:val="center"/>
          </w:tcPr>
          <w:p w14:paraId="4939A1E6" w14:textId="77777777" w:rsidR="0089359B" w:rsidRPr="0089359B" w:rsidRDefault="0089359B" w:rsidP="00214A87">
            <w:pPr>
              <w:ind w:right="-50"/>
              <w:jc w:val="center"/>
              <w:rPr>
                <w:rFonts w:ascii="Arial" w:hAnsi="Arial" w:cs="Arial"/>
                <w:sz w:val="18"/>
                <w:szCs w:val="18"/>
              </w:rPr>
            </w:pPr>
            <w:r w:rsidRPr="0089359B">
              <w:rPr>
                <w:rFonts w:ascii="Arial" w:hAnsi="Arial" w:cs="Arial"/>
                <w:sz w:val="18"/>
                <w:szCs w:val="18"/>
              </w:rPr>
              <w:t>180</w:t>
            </w:r>
          </w:p>
        </w:tc>
      </w:tr>
      <w:tr w:rsidR="0089359B" w:rsidRPr="0089359B" w14:paraId="426F43DE" w14:textId="77777777" w:rsidTr="00214A87">
        <w:trPr>
          <w:trHeight w:val="282"/>
        </w:trPr>
        <w:tc>
          <w:tcPr>
            <w:tcW w:w="8222" w:type="dxa"/>
            <w:shd w:val="clear" w:color="auto" w:fill="auto"/>
            <w:vAlign w:val="center"/>
          </w:tcPr>
          <w:p w14:paraId="2A018F47" w14:textId="77777777" w:rsidR="0089359B" w:rsidRPr="0089359B" w:rsidRDefault="0089359B">
            <w:pPr>
              <w:pStyle w:val="Prrafodelista"/>
              <w:numPr>
                <w:ilvl w:val="0"/>
                <w:numId w:val="43"/>
              </w:numPr>
              <w:ind w:right="-50"/>
              <w:jc w:val="both"/>
              <w:rPr>
                <w:rFonts w:ascii="Arial" w:hAnsi="Arial" w:cs="Arial"/>
                <w:sz w:val="18"/>
                <w:szCs w:val="18"/>
              </w:rPr>
            </w:pPr>
            <w:r w:rsidRPr="0089359B">
              <w:rPr>
                <w:rFonts w:ascii="Arial" w:hAnsi="Arial" w:cs="Arial"/>
                <w:sz w:val="18"/>
                <w:szCs w:val="18"/>
              </w:rPr>
              <w:t>OPORTUNIDAD EN LA PRESTACIÓN DEL SERVICIO</w:t>
            </w:r>
          </w:p>
        </w:tc>
        <w:tc>
          <w:tcPr>
            <w:tcW w:w="1458" w:type="dxa"/>
            <w:shd w:val="clear" w:color="auto" w:fill="auto"/>
            <w:vAlign w:val="center"/>
          </w:tcPr>
          <w:p w14:paraId="18E27355" w14:textId="77777777" w:rsidR="0089359B" w:rsidRPr="0089359B" w:rsidRDefault="0089359B" w:rsidP="00214A87">
            <w:pPr>
              <w:ind w:right="-50"/>
              <w:jc w:val="center"/>
              <w:rPr>
                <w:rFonts w:ascii="Arial" w:hAnsi="Arial" w:cs="Arial"/>
                <w:sz w:val="18"/>
                <w:szCs w:val="18"/>
              </w:rPr>
            </w:pPr>
            <w:r w:rsidRPr="0089359B">
              <w:rPr>
                <w:rFonts w:ascii="Arial" w:hAnsi="Arial" w:cs="Arial"/>
                <w:sz w:val="18"/>
                <w:szCs w:val="18"/>
              </w:rPr>
              <w:t>100</w:t>
            </w:r>
          </w:p>
        </w:tc>
      </w:tr>
      <w:tr w:rsidR="0089359B" w:rsidRPr="0089359B" w14:paraId="1061BA3E" w14:textId="77777777" w:rsidTr="00214A87">
        <w:trPr>
          <w:trHeight w:val="282"/>
        </w:trPr>
        <w:tc>
          <w:tcPr>
            <w:tcW w:w="8222" w:type="dxa"/>
            <w:shd w:val="clear" w:color="auto" w:fill="auto"/>
            <w:vAlign w:val="center"/>
          </w:tcPr>
          <w:p w14:paraId="418B7A22" w14:textId="77777777" w:rsidR="0089359B" w:rsidRPr="0089359B" w:rsidRDefault="0089359B">
            <w:pPr>
              <w:pStyle w:val="Prrafodelista"/>
              <w:numPr>
                <w:ilvl w:val="0"/>
                <w:numId w:val="43"/>
              </w:numPr>
              <w:ind w:right="-50"/>
              <w:jc w:val="both"/>
              <w:rPr>
                <w:rFonts w:ascii="Arial" w:hAnsi="Arial" w:cs="Arial"/>
                <w:sz w:val="18"/>
                <w:szCs w:val="18"/>
              </w:rPr>
            </w:pPr>
            <w:r w:rsidRPr="0089359B">
              <w:rPr>
                <w:rFonts w:ascii="Arial" w:hAnsi="Arial" w:cs="Arial"/>
                <w:sz w:val="18"/>
                <w:szCs w:val="18"/>
              </w:rPr>
              <w:t>OPORTUNIDAD PARA LA ENTREGA DE RESULTADOS</w:t>
            </w:r>
          </w:p>
        </w:tc>
        <w:tc>
          <w:tcPr>
            <w:tcW w:w="1458" w:type="dxa"/>
            <w:shd w:val="clear" w:color="auto" w:fill="auto"/>
            <w:vAlign w:val="center"/>
          </w:tcPr>
          <w:p w14:paraId="1ED94611" w14:textId="77777777" w:rsidR="0089359B" w:rsidRPr="0089359B" w:rsidRDefault="0089359B" w:rsidP="00214A87">
            <w:pPr>
              <w:ind w:right="-50"/>
              <w:jc w:val="center"/>
              <w:rPr>
                <w:rFonts w:ascii="Arial" w:hAnsi="Arial" w:cs="Arial"/>
                <w:sz w:val="18"/>
                <w:szCs w:val="18"/>
              </w:rPr>
            </w:pPr>
            <w:r w:rsidRPr="0089359B">
              <w:rPr>
                <w:rFonts w:ascii="Arial" w:hAnsi="Arial" w:cs="Arial"/>
                <w:sz w:val="18"/>
                <w:szCs w:val="18"/>
              </w:rPr>
              <w:t>100</w:t>
            </w:r>
          </w:p>
        </w:tc>
      </w:tr>
      <w:tr w:rsidR="0089359B" w:rsidRPr="0089359B" w14:paraId="1679B9EE" w14:textId="77777777" w:rsidTr="00214A87">
        <w:trPr>
          <w:trHeight w:val="282"/>
        </w:trPr>
        <w:tc>
          <w:tcPr>
            <w:tcW w:w="8222" w:type="dxa"/>
            <w:shd w:val="clear" w:color="auto" w:fill="auto"/>
            <w:vAlign w:val="center"/>
          </w:tcPr>
          <w:p w14:paraId="10329B9E" w14:textId="77777777" w:rsidR="0089359B" w:rsidRPr="0089359B" w:rsidRDefault="0089359B">
            <w:pPr>
              <w:pStyle w:val="Prrafodelista"/>
              <w:numPr>
                <w:ilvl w:val="0"/>
                <w:numId w:val="43"/>
              </w:numPr>
              <w:ind w:right="-50"/>
              <w:jc w:val="both"/>
              <w:rPr>
                <w:rFonts w:ascii="Arial" w:hAnsi="Arial" w:cs="Arial"/>
                <w:sz w:val="18"/>
                <w:szCs w:val="18"/>
              </w:rPr>
            </w:pPr>
            <w:r w:rsidRPr="0089359B">
              <w:rPr>
                <w:rFonts w:ascii="Arial" w:hAnsi="Arial" w:cs="Arial"/>
                <w:sz w:val="18"/>
                <w:szCs w:val="18"/>
              </w:rPr>
              <w:t>APOYO A LA INDUSTRIA NACIONAL</w:t>
            </w:r>
          </w:p>
        </w:tc>
        <w:tc>
          <w:tcPr>
            <w:tcW w:w="1458" w:type="dxa"/>
            <w:shd w:val="clear" w:color="auto" w:fill="auto"/>
            <w:vAlign w:val="center"/>
          </w:tcPr>
          <w:p w14:paraId="0088ADA1" w14:textId="77777777" w:rsidR="0089359B" w:rsidRPr="0089359B" w:rsidRDefault="0089359B" w:rsidP="00214A87">
            <w:pPr>
              <w:ind w:right="-50"/>
              <w:jc w:val="center"/>
              <w:rPr>
                <w:rFonts w:ascii="Arial" w:hAnsi="Arial" w:cs="Arial"/>
                <w:sz w:val="18"/>
                <w:szCs w:val="18"/>
              </w:rPr>
            </w:pPr>
            <w:r w:rsidRPr="0089359B">
              <w:rPr>
                <w:rFonts w:ascii="Arial" w:hAnsi="Arial" w:cs="Arial"/>
                <w:sz w:val="18"/>
                <w:szCs w:val="18"/>
              </w:rPr>
              <w:t>100</w:t>
            </w:r>
          </w:p>
        </w:tc>
      </w:tr>
      <w:tr w:rsidR="0089359B" w:rsidRPr="0089359B" w14:paraId="358F039D" w14:textId="77777777" w:rsidTr="00214A87">
        <w:trPr>
          <w:trHeight w:val="282"/>
        </w:trPr>
        <w:tc>
          <w:tcPr>
            <w:tcW w:w="8222" w:type="dxa"/>
            <w:shd w:val="clear" w:color="auto" w:fill="auto"/>
            <w:vAlign w:val="center"/>
          </w:tcPr>
          <w:p w14:paraId="56DE9B07" w14:textId="77777777" w:rsidR="0089359B" w:rsidRPr="0089359B" w:rsidRDefault="0089359B">
            <w:pPr>
              <w:pStyle w:val="Prrafodelista"/>
              <w:numPr>
                <w:ilvl w:val="0"/>
                <w:numId w:val="43"/>
              </w:numPr>
              <w:ind w:right="-50"/>
              <w:jc w:val="both"/>
              <w:rPr>
                <w:rFonts w:ascii="Arial" w:hAnsi="Arial" w:cs="Arial"/>
                <w:sz w:val="18"/>
                <w:szCs w:val="18"/>
              </w:rPr>
            </w:pPr>
            <w:r w:rsidRPr="0089359B">
              <w:rPr>
                <w:rFonts w:ascii="Arial" w:hAnsi="Arial" w:cs="Arial"/>
                <w:sz w:val="18"/>
                <w:szCs w:val="18"/>
              </w:rPr>
              <w:t>EMPRENDIMIENTOS Y EMPRESAS DE MUJERES Y/O MIPYMIES</w:t>
            </w:r>
          </w:p>
        </w:tc>
        <w:tc>
          <w:tcPr>
            <w:tcW w:w="1458" w:type="dxa"/>
            <w:shd w:val="clear" w:color="auto" w:fill="auto"/>
            <w:vAlign w:val="center"/>
          </w:tcPr>
          <w:p w14:paraId="34EE5065" w14:textId="77777777" w:rsidR="0089359B" w:rsidRPr="0089359B" w:rsidRDefault="0089359B" w:rsidP="00214A87">
            <w:pPr>
              <w:ind w:right="-50"/>
              <w:jc w:val="center"/>
              <w:rPr>
                <w:rFonts w:ascii="Arial" w:hAnsi="Arial" w:cs="Arial"/>
                <w:sz w:val="18"/>
                <w:szCs w:val="18"/>
              </w:rPr>
            </w:pPr>
            <w:r w:rsidRPr="0089359B">
              <w:rPr>
                <w:rFonts w:ascii="Arial" w:hAnsi="Arial" w:cs="Arial"/>
                <w:sz w:val="18"/>
                <w:szCs w:val="18"/>
              </w:rPr>
              <w:t>5</w:t>
            </w:r>
          </w:p>
        </w:tc>
      </w:tr>
      <w:tr w:rsidR="0089359B" w:rsidRPr="0089359B" w14:paraId="4F617220" w14:textId="77777777" w:rsidTr="00214A87">
        <w:trPr>
          <w:trHeight w:val="282"/>
        </w:trPr>
        <w:tc>
          <w:tcPr>
            <w:tcW w:w="8222" w:type="dxa"/>
            <w:shd w:val="clear" w:color="auto" w:fill="auto"/>
            <w:vAlign w:val="center"/>
          </w:tcPr>
          <w:p w14:paraId="4A8A7E78" w14:textId="77777777" w:rsidR="0089359B" w:rsidRPr="0089359B" w:rsidRDefault="0089359B">
            <w:pPr>
              <w:pStyle w:val="Prrafodelista"/>
              <w:numPr>
                <w:ilvl w:val="0"/>
                <w:numId w:val="43"/>
              </w:numPr>
              <w:ind w:right="-50"/>
              <w:jc w:val="both"/>
              <w:rPr>
                <w:rFonts w:ascii="Arial" w:hAnsi="Arial" w:cs="Arial"/>
                <w:sz w:val="18"/>
                <w:szCs w:val="18"/>
              </w:rPr>
            </w:pPr>
            <w:r w:rsidRPr="0089359B">
              <w:rPr>
                <w:rFonts w:ascii="Arial" w:hAnsi="Arial" w:cs="Arial"/>
                <w:sz w:val="18"/>
                <w:szCs w:val="18"/>
              </w:rPr>
              <w:t>CRITERIOS DIFERENCIALES PARA EMPRENDIMIENTOS Y EMPRESAS DE MUJERES EN EL SISTEMA DE COMPRAS PÚBLICAS</w:t>
            </w:r>
          </w:p>
        </w:tc>
        <w:tc>
          <w:tcPr>
            <w:tcW w:w="1458" w:type="dxa"/>
            <w:shd w:val="clear" w:color="auto" w:fill="auto"/>
            <w:vAlign w:val="center"/>
          </w:tcPr>
          <w:p w14:paraId="3E2292AB" w14:textId="77777777" w:rsidR="0089359B" w:rsidRPr="0089359B" w:rsidRDefault="0089359B" w:rsidP="00214A87">
            <w:pPr>
              <w:ind w:right="-50"/>
              <w:jc w:val="center"/>
              <w:rPr>
                <w:rFonts w:ascii="Arial" w:hAnsi="Arial" w:cs="Arial"/>
                <w:sz w:val="18"/>
                <w:szCs w:val="18"/>
              </w:rPr>
            </w:pPr>
            <w:r w:rsidRPr="0089359B">
              <w:rPr>
                <w:rFonts w:ascii="Arial" w:hAnsi="Arial" w:cs="Arial"/>
                <w:sz w:val="18"/>
                <w:szCs w:val="18"/>
              </w:rPr>
              <w:t>5</w:t>
            </w:r>
          </w:p>
        </w:tc>
      </w:tr>
      <w:tr w:rsidR="0089359B" w:rsidRPr="0089359B" w14:paraId="4CFC6F25" w14:textId="77777777" w:rsidTr="00214A87">
        <w:trPr>
          <w:trHeight w:val="282"/>
        </w:trPr>
        <w:tc>
          <w:tcPr>
            <w:tcW w:w="8222" w:type="dxa"/>
            <w:shd w:val="clear" w:color="auto" w:fill="auto"/>
            <w:vAlign w:val="center"/>
          </w:tcPr>
          <w:p w14:paraId="686424D1" w14:textId="77777777" w:rsidR="0089359B" w:rsidRPr="0089359B" w:rsidRDefault="0089359B">
            <w:pPr>
              <w:pStyle w:val="Prrafodelista"/>
              <w:numPr>
                <w:ilvl w:val="0"/>
                <w:numId w:val="43"/>
              </w:numPr>
              <w:ind w:right="-50"/>
              <w:jc w:val="both"/>
              <w:rPr>
                <w:rFonts w:ascii="Arial" w:hAnsi="Arial" w:cs="Arial"/>
                <w:sz w:val="18"/>
                <w:szCs w:val="18"/>
              </w:rPr>
            </w:pPr>
            <w:r w:rsidRPr="0089359B">
              <w:rPr>
                <w:rFonts w:ascii="Arial" w:hAnsi="Arial" w:cs="Arial"/>
                <w:sz w:val="18"/>
                <w:szCs w:val="18"/>
              </w:rPr>
              <w:t>TRABAJADORES CON DISCAPACIDAD</w:t>
            </w:r>
          </w:p>
        </w:tc>
        <w:tc>
          <w:tcPr>
            <w:tcW w:w="1458" w:type="dxa"/>
            <w:shd w:val="clear" w:color="auto" w:fill="auto"/>
            <w:vAlign w:val="center"/>
          </w:tcPr>
          <w:p w14:paraId="64E5550B" w14:textId="77777777" w:rsidR="0089359B" w:rsidRPr="0089359B" w:rsidRDefault="0089359B" w:rsidP="00214A87">
            <w:pPr>
              <w:ind w:right="-50"/>
              <w:jc w:val="center"/>
              <w:rPr>
                <w:rFonts w:ascii="Arial" w:hAnsi="Arial" w:cs="Arial"/>
                <w:sz w:val="18"/>
                <w:szCs w:val="18"/>
              </w:rPr>
            </w:pPr>
            <w:r w:rsidRPr="0089359B">
              <w:rPr>
                <w:rFonts w:ascii="Arial" w:hAnsi="Arial" w:cs="Arial"/>
                <w:sz w:val="18"/>
                <w:szCs w:val="18"/>
              </w:rPr>
              <w:t>10</w:t>
            </w:r>
          </w:p>
        </w:tc>
      </w:tr>
      <w:tr w:rsidR="0089359B" w:rsidRPr="0089359B" w14:paraId="51142682" w14:textId="77777777" w:rsidTr="00214A87">
        <w:trPr>
          <w:trHeight w:val="282"/>
        </w:trPr>
        <w:tc>
          <w:tcPr>
            <w:tcW w:w="8222" w:type="dxa"/>
            <w:shd w:val="clear" w:color="auto" w:fill="A6A6A6"/>
            <w:vAlign w:val="center"/>
          </w:tcPr>
          <w:p w14:paraId="0B40CAB7" w14:textId="77777777" w:rsidR="0089359B" w:rsidRPr="0089359B" w:rsidRDefault="0089359B" w:rsidP="00A03EB4">
            <w:pPr>
              <w:ind w:left="29" w:right="-50"/>
              <w:jc w:val="center"/>
              <w:rPr>
                <w:rFonts w:ascii="Arial" w:hAnsi="Arial" w:cs="Arial"/>
                <w:b/>
                <w:sz w:val="18"/>
                <w:szCs w:val="18"/>
              </w:rPr>
            </w:pPr>
            <w:r w:rsidRPr="0089359B">
              <w:rPr>
                <w:rFonts w:ascii="Arial" w:hAnsi="Arial" w:cs="Arial"/>
                <w:b/>
                <w:sz w:val="18"/>
                <w:szCs w:val="18"/>
              </w:rPr>
              <w:t>TOTAL</w:t>
            </w:r>
          </w:p>
        </w:tc>
        <w:tc>
          <w:tcPr>
            <w:tcW w:w="1458" w:type="dxa"/>
            <w:shd w:val="clear" w:color="auto" w:fill="A6A6A6"/>
            <w:vAlign w:val="center"/>
          </w:tcPr>
          <w:p w14:paraId="4FAD9403" w14:textId="1806FE7D" w:rsidR="0089359B" w:rsidRPr="00214A87" w:rsidRDefault="0089359B" w:rsidP="00214A87">
            <w:pPr>
              <w:ind w:right="36"/>
              <w:jc w:val="center"/>
              <w:rPr>
                <w:rFonts w:ascii="Arial" w:hAnsi="Arial" w:cs="Arial"/>
                <w:b/>
                <w:sz w:val="18"/>
                <w:szCs w:val="18"/>
              </w:rPr>
            </w:pPr>
            <w:r w:rsidRPr="00214A87">
              <w:rPr>
                <w:rFonts w:ascii="Arial" w:hAnsi="Arial" w:cs="Arial"/>
                <w:b/>
                <w:sz w:val="18"/>
                <w:szCs w:val="18"/>
              </w:rPr>
              <w:t>500 PUNTOS</w:t>
            </w:r>
          </w:p>
        </w:tc>
      </w:tr>
    </w:tbl>
    <w:p w14:paraId="70A5DC8C" w14:textId="77777777" w:rsidR="0089359B" w:rsidRPr="003050A3" w:rsidRDefault="0089359B" w:rsidP="000B110E">
      <w:pPr>
        <w:jc w:val="both"/>
        <w:rPr>
          <w:rFonts w:ascii="Arial" w:hAnsi="Arial" w:cs="Arial"/>
          <w:sz w:val="18"/>
          <w:szCs w:val="18"/>
        </w:rPr>
      </w:pPr>
    </w:p>
    <w:p w14:paraId="23DB3E7E" w14:textId="77777777" w:rsidR="000B110E" w:rsidRPr="000B110E" w:rsidRDefault="000B110E" w:rsidP="000B110E">
      <w:pPr>
        <w:jc w:val="both"/>
        <w:rPr>
          <w:rFonts w:ascii="Arial" w:hAnsi="Arial" w:cs="Arial"/>
          <w:sz w:val="20"/>
          <w:szCs w:val="20"/>
        </w:rPr>
      </w:pPr>
      <w:r w:rsidRPr="0089359B">
        <w:rPr>
          <w:rFonts w:ascii="Arial" w:hAnsi="Arial" w:cs="Arial"/>
          <w:b/>
          <w:bCs/>
          <w:sz w:val="20"/>
          <w:szCs w:val="20"/>
        </w:rPr>
        <w:t>NOTA:</w:t>
      </w:r>
      <w:r w:rsidRPr="000B110E">
        <w:rPr>
          <w:rFonts w:ascii="Arial" w:hAnsi="Arial" w:cs="Arial"/>
          <w:sz w:val="20"/>
          <w:szCs w:val="20"/>
        </w:rPr>
        <w:t xml:space="preserve"> En relación al requisito “MAYOR CANTIDAD DE ÍTEMS DE SERVICIOS”, si el comité técnico evidencia que no es congruente el diligenciamiento de la información del anexo “FACTORES DE PONDERACIÓN” con la cantidad de ítems del anexo de ESPECIFICACIONES TÉCNICAS MÍNIMAS, el comité tomara este último como soporte para evaluar dicha ponderación.</w:t>
      </w:r>
    </w:p>
    <w:p w14:paraId="2CF92045" w14:textId="77777777" w:rsidR="000B110E" w:rsidRPr="003050A3" w:rsidRDefault="000B110E" w:rsidP="000B110E">
      <w:pPr>
        <w:jc w:val="both"/>
        <w:rPr>
          <w:rFonts w:ascii="Arial" w:hAnsi="Arial" w:cs="Arial"/>
          <w:sz w:val="18"/>
          <w:szCs w:val="18"/>
        </w:rPr>
      </w:pPr>
    </w:p>
    <w:p w14:paraId="6C57CF41" w14:textId="15938464" w:rsidR="000B110E" w:rsidRPr="0089359B" w:rsidRDefault="000B110E">
      <w:pPr>
        <w:pStyle w:val="Prrafodelista"/>
        <w:numPr>
          <w:ilvl w:val="0"/>
          <w:numId w:val="44"/>
        </w:numPr>
        <w:jc w:val="both"/>
        <w:rPr>
          <w:rFonts w:ascii="Arial" w:hAnsi="Arial" w:cs="Arial"/>
          <w:b/>
          <w:bCs/>
          <w:sz w:val="20"/>
          <w:szCs w:val="20"/>
        </w:rPr>
      </w:pPr>
      <w:r w:rsidRPr="0089359B">
        <w:rPr>
          <w:rFonts w:ascii="Arial" w:hAnsi="Arial" w:cs="Arial"/>
          <w:b/>
          <w:bCs/>
          <w:sz w:val="20"/>
          <w:szCs w:val="20"/>
        </w:rPr>
        <w:t xml:space="preserve">MAYOR CANTIDAD DE SERVICIOS (ÍTEMS) OFERTADOS: PUNTAJE MÁXIMO </w:t>
      </w:r>
      <w:r w:rsidR="0089359B">
        <w:rPr>
          <w:rFonts w:ascii="Arial" w:hAnsi="Arial" w:cs="Arial"/>
          <w:b/>
          <w:bCs/>
          <w:sz w:val="20"/>
          <w:szCs w:val="20"/>
        </w:rPr>
        <w:t>(</w:t>
      </w:r>
      <w:r w:rsidRPr="0089359B">
        <w:rPr>
          <w:rFonts w:ascii="Arial" w:hAnsi="Arial" w:cs="Arial"/>
          <w:b/>
          <w:bCs/>
          <w:sz w:val="20"/>
          <w:szCs w:val="20"/>
        </w:rPr>
        <w:t>180 PUNTOS</w:t>
      </w:r>
      <w:r w:rsidR="0089359B">
        <w:rPr>
          <w:rFonts w:ascii="Arial" w:hAnsi="Arial" w:cs="Arial"/>
          <w:b/>
          <w:bCs/>
          <w:sz w:val="20"/>
          <w:szCs w:val="20"/>
        </w:rPr>
        <w:t>)</w:t>
      </w:r>
    </w:p>
    <w:p w14:paraId="7FB6E8CB" w14:textId="77777777" w:rsidR="000B110E" w:rsidRPr="003050A3" w:rsidRDefault="000B110E" w:rsidP="000B110E">
      <w:pPr>
        <w:jc w:val="both"/>
        <w:rPr>
          <w:rFonts w:ascii="Arial" w:hAnsi="Arial" w:cs="Arial"/>
          <w:sz w:val="18"/>
          <w:szCs w:val="18"/>
        </w:rPr>
      </w:pPr>
    </w:p>
    <w:tbl>
      <w:tblPr>
        <w:tblW w:w="500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1"/>
        <w:gridCol w:w="2712"/>
        <w:gridCol w:w="2749"/>
        <w:gridCol w:w="1511"/>
      </w:tblGrid>
      <w:tr w:rsidR="0089359B" w:rsidRPr="0089359B" w14:paraId="6F8A6FAB" w14:textId="77777777" w:rsidTr="00214A87">
        <w:trPr>
          <w:trHeight w:val="362"/>
        </w:trPr>
        <w:tc>
          <w:tcPr>
            <w:tcW w:w="141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393A7E0" w14:textId="77777777" w:rsidR="0089359B" w:rsidRPr="0089359B" w:rsidRDefault="0089359B" w:rsidP="00A03EB4">
            <w:pPr>
              <w:ind w:left="-81"/>
              <w:jc w:val="center"/>
              <w:rPr>
                <w:rFonts w:ascii="Arial" w:hAnsi="Arial" w:cs="Arial"/>
                <w:b/>
                <w:bCs/>
                <w:color w:val="000000"/>
                <w:sz w:val="18"/>
                <w:szCs w:val="18"/>
              </w:rPr>
            </w:pPr>
            <w:r w:rsidRPr="0089359B">
              <w:rPr>
                <w:rFonts w:ascii="Arial" w:hAnsi="Arial" w:cs="Arial"/>
                <w:b/>
                <w:bCs/>
                <w:color w:val="000000"/>
                <w:sz w:val="18"/>
                <w:szCs w:val="18"/>
              </w:rPr>
              <w:t>CRITERIO</w:t>
            </w:r>
          </w:p>
        </w:tc>
        <w:tc>
          <w:tcPr>
            <w:tcW w:w="139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29C20ED" w14:textId="77777777" w:rsidR="0089359B" w:rsidRPr="0089359B" w:rsidRDefault="0089359B" w:rsidP="00A03EB4">
            <w:pPr>
              <w:ind w:left="-81"/>
              <w:jc w:val="center"/>
              <w:rPr>
                <w:rFonts w:ascii="Arial" w:hAnsi="Arial" w:cs="Arial"/>
                <w:b/>
                <w:bCs/>
                <w:color w:val="000000"/>
                <w:sz w:val="18"/>
                <w:szCs w:val="18"/>
              </w:rPr>
            </w:pPr>
            <w:r w:rsidRPr="0089359B">
              <w:rPr>
                <w:rFonts w:ascii="Arial" w:hAnsi="Arial" w:cs="Arial"/>
                <w:b/>
                <w:bCs/>
                <w:color w:val="000000"/>
                <w:sz w:val="18"/>
                <w:szCs w:val="18"/>
              </w:rPr>
              <w:t>RANGO OFERTADO</w:t>
            </w:r>
          </w:p>
        </w:tc>
        <w:tc>
          <w:tcPr>
            <w:tcW w:w="1412" w:type="pct"/>
            <w:tcBorders>
              <w:top w:val="double" w:sz="4" w:space="0" w:color="auto"/>
              <w:left w:val="double" w:sz="4" w:space="0" w:color="auto"/>
              <w:bottom w:val="double" w:sz="4" w:space="0" w:color="auto"/>
              <w:right w:val="double" w:sz="4" w:space="0" w:color="auto"/>
            </w:tcBorders>
            <w:shd w:val="clear" w:color="auto" w:fill="A6A6A6"/>
          </w:tcPr>
          <w:p w14:paraId="1AA81B29" w14:textId="77777777" w:rsidR="0089359B" w:rsidRPr="0089359B" w:rsidRDefault="0089359B" w:rsidP="00A03EB4">
            <w:pPr>
              <w:ind w:left="-81"/>
              <w:jc w:val="center"/>
              <w:rPr>
                <w:rFonts w:ascii="Arial" w:hAnsi="Arial" w:cs="Arial"/>
                <w:b/>
                <w:bCs/>
                <w:color w:val="000000"/>
                <w:sz w:val="18"/>
                <w:szCs w:val="18"/>
              </w:rPr>
            </w:pPr>
            <w:r w:rsidRPr="0089359B">
              <w:rPr>
                <w:rFonts w:ascii="Arial" w:hAnsi="Arial" w:cs="Arial"/>
                <w:b/>
                <w:bCs/>
                <w:color w:val="000000"/>
                <w:sz w:val="18"/>
                <w:szCs w:val="18"/>
              </w:rPr>
              <w:t>CANTIDAD DE ITEMS OFERTADOS</w:t>
            </w:r>
          </w:p>
        </w:tc>
        <w:tc>
          <w:tcPr>
            <w:tcW w:w="77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E26BF6C" w14:textId="77777777" w:rsidR="0089359B" w:rsidRPr="0089359B" w:rsidRDefault="0089359B" w:rsidP="00A03EB4">
            <w:pPr>
              <w:ind w:left="-81"/>
              <w:jc w:val="center"/>
              <w:rPr>
                <w:rFonts w:ascii="Arial" w:hAnsi="Arial" w:cs="Arial"/>
                <w:b/>
                <w:bCs/>
                <w:color w:val="000000"/>
                <w:sz w:val="18"/>
                <w:szCs w:val="18"/>
              </w:rPr>
            </w:pPr>
            <w:r w:rsidRPr="0089359B">
              <w:rPr>
                <w:rFonts w:ascii="Arial" w:hAnsi="Arial" w:cs="Arial"/>
                <w:b/>
                <w:bCs/>
                <w:color w:val="000000"/>
                <w:sz w:val="18"/>
                <w:szCs w:val="18"/>
              </w:rPr>
              <w:t>PUNTAJE</w:t>
            </w:r>
          </w:p>
        </w:tc>
      </w:tr>
      <w:tr w:rsidR="0089359B" w:rsidRPr="000C13FB" w14:paraId="298F2283" w14:textId="77777777" w:rsidTr="00214A87">
        <w:trPr>
          <w:trHeight w:val="362"/>
        </w:trPr>
        <w:tc>
          <w:tcPr>
            <w:tcW w:w="1419" w:type="pct"/>
            <w:vMerge w:val="restart"/>
            <w:tcBorders>
              <w:top w:val="double" w:sz="4" w:space="0" w:color="auto"/>
              <w:left w:val="double" w:sz="4" w:space="0" w:color="auto"/>
              <w:bottom w:val="double" w:sz="4" w:space="0" w:color="auto"/>
              <w:right w:val="double" w:sz="4" w:space="0" w:color="auto"/>
            </w:tcBorders>
            <w:vAlign w:val="center"/>
            <w:hideMark/>
          </w:tcPr>
          <w:p w14:paraId="2CEAE05E" w14:textId="77777777" w:rsidR="0089359B" w:rsidRPr="000C13FB" w:rsidRDefault="0089359B" w:rsidP="00A03EB4">
            <w:pPr>
              <w:jc w:val="center"/>
              <w:rPr>
                <w:rFonts w:ascii="Arial" w:hAnsi="Arial" w:cs="Arial"/>
                <w:color w:val="000000"/>
                <w:sz w:val="18"/>
                <w:szCs w:val="18"/>
              </w:rPr>
            </w:pPr>
            <w:r w:rsidRPr="000C13FB">
              <w:rPr>
                <w:rFonts w:ascii="Arial" w:hAnsi="Arial" w:cs="Arial"/>
                <w:color w:val="000000"/>
                <w:sz w:val="18"/>
                <w:szCs w:val="18"/>
              </w:rPr>
              <w:t>Mayor cantidad de ítems ofertados por la entidad</w:t>
            </w:r>
          </w:p>
        </w:tc>
        <w:tc>
          <w:tcPr>
            <w:tcW w:w="1393" w:type="pct"/>
            <w:tcBorders>
              <w:top w:val="double" w:sz="4" w:space="0" w:color="auto"/>
              <w:left w:val="double" w:sz="4" w:space="0" w:color="auto"/>
              <w:bottom w:val="single" w:sz="4" w:space="0" w:color="auto"/>
              <w:right w:val="double" w:sz="4" w:space="0" w:color="auto"/>
            </w:tcBorders>
            <w:noWrap/>
            <w:vAlign w:val="center"/>
          </w:tcPr>
          <w:p w14:paraId="49AE49B1" w14:textId="31F8950C" w:rsidR="0089359B" w:rsidRPr="000C13FB" w:rsidRDefault="0089359B" w:rsidP="00A03EB4">
            <w:pPr>
              <w:ind w:left="-81" w:right="-19"/>
              <w:jc w:val="center"/>
              <w:rPr>
                <w:rFonts w:ascii="Arial" w:hAnsi="Arial" w:cs="Arial"/>
                <w:b/>
                <w:bCs/>
                <w:color w:val="000000"/>
                <w:sz w:val="18"/>
                <w:szCs w:val="18"/>
              </w:rPr>
            </w:pPr>
            <w:r w:rsidRPr="000C13FB">
              <w:rPr>
                <w:rFonts w:ascii="Arial" w:hAnsi="Arial" w:cs="Arial"/>
                <w:b/>
                <w:bCs/>
                <w:color w:val="000000"/>
                <w:sz w:val="18"/>
                <w:szCs w:val="18"/>
              </w:rPr>
              <w:t xml:space="preserve">De </w:t>
            </w:r>
            <w:r w:rsidR="000C13FB" w:rsidRPr="000C13FB">
              <w:rPr>
                <w:rFonts w:ascii="Arial" w:hAnsi="Arial" w:cs="Arial"/>
                <w:b/>
                <w:bCs/>
                <w:color w:val="000000"/>
                <w:sz w:val="18"/>
                <w:szCs w:val="18"/>
              </w:rPr>
              <w:t>100</w:t>
            </w:r>
            <w:r w:rsidRPr="000C13FB">
              <w:rPr>
                <w:rFonts w:ascii="Arial" w:hAnsi="Arial" w:cs="Arial"/>
                <w:b/>
                <w:bCs/>
                <w:color w:val="000000"/>
                <w:sz w:val="18"/>
                <w:szCs w:val="18"/>
              </w:rPr>
              <w:t xml:space="preserve"> </w:t>
            </w:r>
            <w:r w:rsidR="007606DA" w:rsidRPr="000C13FB">
              <w:rPr>
                <w:rFonts w:ascii="Arial" w:hAnsi="Arial" w:cs="Arial"/>
                <w:b/>
                <w:bCs/>
                <w:color w:val="000000"/>
                <w:sz w:val="18"/>
                <w:szCs w:val="18"/>
              </w:rPr>
              <w:t>Ítems</w:t>
            </w:r>
          </w:p>
        </w:tc>
        <w:tc>
          <w:tcPr>
            <w:tcW w:w="1412" w:type="pct"/>
            <w:tcBorders>
              <w:top w:val="double" w:sz="4" w:space="0" w:color="auto"/>
              <w:left w:val="double" w:sz="4" w:space="0" w:color="auto"/>
              <w:bottom w:val="single" w:sz="4" w:space="0" w:color="auto"/>
              <w:right w:val="double" w:sz="4" w:space="0" w:color="auto"/>
            </w:tcBorders>
          </w:tcPr>
          <w:p w14:paraId="3E4DF972" w14:textId="77777777" w:rsidR="0089359B" w:rsidRPr="000C13FB" w:rsidRDefault="0089359B" w:rsidP="00A03EB4">
            <w:pPr>
              <w:ind w:left="-81" w:right="-19"/>
              <w:jc w:val="center"/>
              <w:rPr>
                <w:rFonts w:ascii="Arial" w:hAnsi="Arial" w:cs="Arial"/>
                <w:b/>
                <w:bCs/>
                <w:color w:val="000000"/>
                <w:sz w:val="18"/>
                <w:szCs w:val="18"/>
              </w:rPr>
            </w:pPr>
          </w:p>
        </w:tc>
        <w:tc>
          <w:tcPr>
            <w:tcW w:w="776" w:type="pct"/>
            <w:tcBorders>
              <w:top w:val="double" w:sz="4" w:space="0" w:color="auto"/>
              <w:left w:val="double" w:sz="4" w:space="0" w:color="auto"/>
              <w:bottom w:val="single" w:sz="4" w:space="0" w:color="auto"/>
              <w:right w:val="double" w:sz="4" w:space="0" w:color="auto"/>
            </w:tcBorders>
            <w:noWrap/>
            <w:vAlign w:val="center"/>
            <w:hideMark/>
          </w:tcPr>
          <w:p w14:paraId="506764B4" w14:textId="77777777" w:rsidR="0089359B" w:rsidRPr="000C13FB" w:rsidRDefault="0089359B" w:rsidP="00A03EB4">
            <w:pPr>
              <w:ind w:left="66" w:right="-19"/>
              <w:jc w:val="center"/>
              <w:rPr>
                <w:rFonts w:ascii="Arial" w:hAnsi="Arial" w:cs="Arial"/>
                <w:b/>
                <w:bCs/>
                <w:color w:val="000000"/>
                <w:sz w:val="18"/>
                <w:szCs w:val="18"/>
              </w:rPr>
            </w:pPr>
            <w:r w:rsidRPr="000C13FB">
              <w:rPr>
                <w:rFonts w:ascii="Arial" w:hAnsi="Arial" w:cs="Arial"/>
                <w:b/>
                <w:bCs/>
                <w:color w:val="000000"/>
                <w:sz w:val="18"/>
                <w:szCs w:val="18"/>
              </w:rPr>
              <w:t>180 puntos</w:t>
            </w:r>
          </w:p>
        </w:tc>
      </w:tr>
      <w:tr w:rsidR="0089359B" w:rsidRPr="000C13FB" w14:paraId="2831D72C" w14:textId="77777777" w:rsidTr="00214A87">
        <w:trPr>
          <w:trHeight w:val="362"/>
        </w:trPr>
        <w:tc>
          <w:tcPr>
            <w:tcW w:w="1419" w:type="pct"/>
            <w:vMerge/>
            <w:tcBorders>
              <w:top w:val="double" w:sz="4" w:space="0" w:color="auto"/>
              <w:left w:val="double" w:sz="4" w:space="0" w:color="auto"/>
              <w:bottom w:val="double" w:sz="4" w:space="0" w:color="auto"/>
              <w:right w:val="double" w:sz="4" w:space="0" w:color="auto"/>
            </w:tcBorders>
            <w:vAlign w:val="center"/>
            <w:hideMark/>
          </w:tcPr>
          <w:p w14:paraId="732BBC40" w14:textId="77777777" w:rsidR="0089359B" w:rsidRPr="000C13FB" w:rsidRDefault="0089359B" w:rsidP="00A03EB4">
            <w:pPr>
              <w:ind w:left="-81" w:right="-19"/>
              <w:rPr>
                <w:rFonts w:ascii="Arial" w:hAnsi="Arial" w:cs="Arial"/>
                <w:color w:val="000000"/>
                <w:sz w:val="18"/>
                <w:szCs w:val="18"/>
              </w:rPr>
            </w:pPr>
          </w:p>
        </w:tc>
        <w:tc>
          <w:tcPr>
            <w:tcW w:w="1393" w:type="pct"/>
            <w:tcBorders>
              <w:top w:val="single" w:sz="4" w:space="0" w:color="auto"/>
              <w:left w:val="double" w:sz="4" w:space="0" w:color="auto"/>
              <w:bottom w:val="single" w:sz="4" w:space="0" w:color="auto"/>
              <w:right w:val="double" w:sz="4" w:space="0" w:color="auto"/>
            </w:tcBorders>
            <w:noWrap/>
            <w:vAlign w:val="center"/>
          </w:tcPr>
          <w:p w14:paraId="6FE1DA15" w14:textId="099A7CCE" w:rsidR="0089359B" w:rsidRPr="000C13FB" w:rsidRDefault="0089359B" w:rsidP="00A03EB4">
            <w:pPr>
              <w:ind w:left="-81" w:right="-19"/>
              <w:jc w:val="center"/>
              <w:rPr>
                <w:rFonts w:ascii="Arial" w:hAnsi="Arial" w:cs="Arial"/>
                <w:color w:val="000000"/>
                <w:sz w:val="18"/>
                <w:szCs w:val="18"/>
              </w:rPr>
            </w:pPr>
            <w:r w:rsidRPr="000C13FB">
              <w:rPr>
                <w:rFonts w:ascii="Arial" w:hAnsi="Arial" w:cs="Arial"/>
                <w:color w:val="000000"/>
                <w:sz w:val="18"/>
                <w:szCs w:val="18"/>
              </w:rPr>
              <w:t xml:space="preserve">De </w:t>
            </w:r>
            <w:r w:rsidR="000C13FB" w:rsidRPr="000C13FB">
              <w:rPr>
                <w:rFonts w:ascii="Arial" w:hAnsi="Arial" w:cs="Arial"/>
                <w:color w:val="000000"/>
                <w:sz w:val="18"/>
                <w:szCs w:val="18"/>
              </w:rPr>
              <w:t>63</w:t>
            </w:r>
            <w:r w:rsidRPr="000C13FB">
              <w:rPr>
                <w:rFonts w:ascii="Arial" w:hAnsi="Arial" w:cs="Arial"/>
                <w:color w:val="000000"/>
                <w:sz w:val="18"/>
                <w:szCs w:val="18"/>
              </w:rPr>
              <w:t xml:space="preserve"> a </w:t>
            </w:r>
            <w:r w:rsidR="000C13FB" w:rsidRPr="000C13FB">
              <w:rPr>
                <w:rFonts w:ascii="Arial" w:hAnsi="Arial" w:cs="Arial"/>
                <w:color w:val="000000"/>
                <w:sz w:val="18"/>
                <w:szCs w:val="18"/>
              </w:rPr>
              <w:t>99</w:t>
            </w:r>
            <w:r w:rsidRPr="000C13FB">
              <w:rPr>
                <w:rFonts w:ascii="Arial" w:hAnsi="Arial" w:cs="Arial"/>
                <w:color w:val="000000"/>
                <w:sz w:val="18"/>
                <w:szCs w:val="18"/>
              </w:rPr>
              <w:t xml:space="preserve"> ítems</w:t>
            </w:r>
          </w:p>
        </w:tc>
        <w:tc>
          <w:tcPr>
            <w:tcW w:w="1412" w:type="pct"/>
            <w:tcBorders>
              <w:top w:val="single" w:sz="4" w:space="0" w:color="auto"/>
              <w:left w:val="double" w:sz="4" w:space="0" w:color="auto"/>
              <w:bottom w:val="single" w:sz="4" w:space="0" w:color="auto"/>
              <w:right w:val="double" w:sz="4" w:space="0" w:color="auto"/>
            </w:tcBorders>
          </w:tcPr>
          <w:p w14:paraId="46785B21" w14:textId="77777777" w:rsidR="0089359B" w:rsidRPr="000C13FB" w:rsidRDefault="0089359B" w:rsidP="00A03EB4">
            <w:pPr>
              <w:ind w:left="-81" w:right="-19"/>
              <w:jc w:val="center"/>
              <w:rPr>
                <w:rFonts w:ascii="Arial" w:hAnsi="Arial" w:cs="Arial"/>
                <w:color w:val="000000"/>
                <w:sz w:val="18"/>
                <w:szCs w:val="18"/>
              </w:rPr>
            </w:pPr>
          </w:p>
        </w:tc>
        <w:tc>
          <w:tcPr>
            <w:tcW w:w="776" w:type="pct"/>
            <w:tcBorders>
              <w:top w:val="single" w:sz="4" w:space="0" w:color="auto"/>
              <w:left w:val="double" w:sz="4" w:space="0" w:color="auto"/>
              <w:bottom w:val="single" w:sz="4" w:space="0" w:color="auto"/>
              <w:right w:val="double" w:sz="4" w:space="0" w:color="auto"/>
            </w:tcBorders>
            <w:noWrap/>
            <w:vAlign w:val="center"/>
            <w:hideMark/>
          </w:tcPr>
          <w:p w14:paraId="124CD270" w14:textId="77777777" w:rsidR="0089359B" w:rsidRPr="000C13FB" w:rsidRDefault="0089359B" w:rsidP="00A03EB4">
            <w:pPr>
              <w:ind w:left="66" w:right="-19"/>
              <w:jc w:val="center"/>
              <w:rPr>
                <w:rFonts w:ascii="Arial" w:hAnsi="Arial" w:cs="Arial"/>
                <w:color w:val="000000"/>
                <w:sz w:val="18"/>
                <w:szCs w:val="18"/>
              </w:rPr>
            </w:pPr>
            <w:r w:rsidRPr="000C13FB">
              <w:rPr>
                <w:rFonts w:ascii="Arial" w:hAnsi="Arial" w:cs="Arial"/>
                <w:color w:val="000000"/>
                <w:sz w:val="18"/>
                <w:szCs w:val="18"/>
              </w:rPr>
              <w:t>90 puntos</w:t>
            </w:r>
          </w:p>
        </w:tc>
      </w:tr>
      <w:tr w:rsidR="0089359B" w:rsidRPr="000C13FB" w14:paraId="2E3095A7" w14:textId="77777777" w:rsidTr="00214A87">
        <w:trPr>
          <w:trHeight w:val="362"/>
        </w:trPr>
        <w:tc>
          <w:tcPr>
            <w:tcW w:w="1419" w:type="pct"/>
            <w:vMerge/>
            <w:tcBorders>
              <w:top w:val="double" w:sz="4" w:space="0" w:color="auto"/>
              <w:left w:val="double" w:sz="4" w:space="0" w:color="auto"/>
              <w:bottom w:val="double" w:sz="4" w:space="0" w:color="auto"/>
              <w:right w:val="double" w:sz="4" w:space="0" w:color="auto"/>
            </w:tcBorders>
            <w:vAlign w:val="center"/>
            <w:hideMark/>
          </w:tcPr>
          <w:p w14:paraId="1B188D93" w14:textId="77777777" w:rsidR="0089359B" w:rsidRPr="000C13FB" w:rsidRDefault="0089359B" w:rsidP="00A03EB4">
            <w:pPr>
              <w:ind w:left="-81" w:right="-19"/>
              <w:rPr>
                <w:rFonts w:ascii="Arial" w:hAnsi="Arial" w:cs="Arial"/>
                <w:color w:val="000000"/>
                <w:sz w:val="18"/>
                <w:szCs w:val="18"/>
              </w:rPr>
            </w:pPr>
          </w:p>
        </w:tc>
        <w:tc>
          <w:tcPr>
            <w:tcW w:w="1393" w:type="pct"/>
            <w:tcBorders>
              <w:top w:val="single" w:sz="4" w:space="0" w:color="auto"/>
              <w:left w:val="double" w:sz="4" w:space="0" w:color="auto"/>
              <w:bottom w:val="double" w:sz="4" w:space="0" w:color="auto"/>
              <w:right w:val="double" w:sz="4" w:space="0" w:color="auto"/>
            </w:tcBorders>
            <w:noWrap/>
            <w:vAlign w:val="center"/>
          </w:tcPr>
          <w:p w14:paraId="17FC0B09" w14:textId="7D870D2C" w:rsidR="0089359B" w:rsidRPr="000C13FB" w:rsidRDefault="0089359B" w:rsidP="00A03EB4">
            <w:pPr>
              <w:ind w:left="-81" w:right="-19"/>
              <w:jc w:val="center"/>
              <w:rPr>
                <w:rFonts w:ascii="Arial" w:hAnsi="Arial" w:cs="Arial"/>
                <w:color w:val="000000"/>
                <w:sz w:val="18"/>
                <w:szCs w:val="18"/>
              </w:rPr>
            </w:pPr>
            <w:r w:rsidRPr="000C13FB">
              <w:rPr>
                <w:rFonts w:ascii="Arial" w:hAnsi="Arial" w:cs="Arial"/>
                <w:color w:val="000000"/>
                <w:sz w:val="18"/>
                <w:szCs w:val="18"/>
              </w:rPr>
              <w:t xml:space="preserve">Mínimo </w:t>
            </w:r>
            <w:r w:rsidR="000C13FB" w:rsidRPr="000C13FB">
              <w:rPr>
                <w:rFonts w:ascii="Arial" w:hAnsi="Arial" w:cs="Arial"/>
                <w:color w:val="000000"/>
                <w:sz w:val="18"/>
                <w:szCs w:val="18"/>
              </w:rPr>
              <w:t>62</w:t>
            </w:r>
            <w:r w:rsidRPr="000C13FB">
              <w:rPr>
                <w:rFonts w:ascii="Arial" w:hAnsi="Arial" w:cs="Arial"/>
                <w:color w:val="000000"/>
                <w:sz w:val="18"/>
                <w:szCs w:val="18"/>
              </w:rPr>
              <w:t xml:space="preserve"> ítems</w:t>
            </w:r>
          </w:p>
        </w:tc>
        <w:tc>
          <w:tcPr>
            <w:tcW w:w="1412" w:type="pct"/>
            <w:tcBorders>
              <w:top w:val="single" w:sz="4" w:space="0" w:color="auto"/>
              <w:left w:val="double" w:sz="4" w:space="0" w:color="auto"/>
              <w:bottom w:val="double" w:sz="4" w:space="0" w:color="auto"/>
              <w:right w:val="double" w:sz="4" w:space="0" w:color="auto"/>
            </w:tcBorders>
          </w:tcPr>
          <w:p w14:paraId="3B400873" w14:textId="77777777" w:rsidR="0089359B" w:rsidRPr="000C13FB" w:rsidRDefault="0089359B" w:rsidP="00A03EB4">
            <w:pPr>
              <w:pStyle w:val="Prrafodelista"/>
              <w:ind w:left="-81" w:right="-19"/>
              <w:rPr>
                <w:rFonts w:ascii="Arial" w:hAnsi="Arial" w:cs="Arial"/>
                <w:color w:val="000000"/>
                <w:sz w:val="18"/>
                <w:szCs w:val="18"/>
              </w:rPr>
            </w:pPr>
          </w:p>
        </w:tc>
        <w:tc>
          <w:tcPr>
            <w:tcW w:w="776" w:type="pct"/>
            <w:tcBorders>
              <w:top w:val="single" w:sz="4" w:space="0" w:color="auto"/>
              <w:left w:val="double" w:sz="4" w:space="0" w:color="auto"/>
              <w:bottom w:val="double" w:sz="4" w:space="0" w:color="auto"/>
              <w:right w:val="double" w:sz="4" w:space="0" w:color="auto"/>
            </w:tcBorders>
            <w:noWrap/>
            <w:vAlign w:val="center"/>
            <w:hideMark/>
          </w:tcPr>
          <w:p w14:paraId="2290F5C0" w14:textId="77777777" w:rsidR="0089359B" w:rsidRPr="000C13FB" w:rsidRDefault="0089359B" w:rsidP="00A03EB4">
            <w:pPr>
              <w:ind w:left="66" w:right="-19"/>
              <w:jc w:val="center"/>
              <w:rPr>
                <w:rFonts w:ascii="Arial" w:hAnsi="Arial" w:cs="Arial"/>
                <w:color w:val="000000"/>
                <w:sz w:val="18"/>
                <w:szCs w:val="18"/>
              </w:rPr>
            </w:pPr>
            <w:r w:rsidRPr="000C13FB">
              <w:rPr>
                <w:rFonts w:ascii="Arial" w:hAnsi="Arial" w:cs="Arial"/>
                <w:color w:val="000000"/>
                <w:sz w:val="18"/>
                <w:szCs w:val="18"/>
              </w:rPr>
              <w:t>0 puntos</w:t>
            </w:r>
          </w:p>
        </w:tc>
      </w:tr>
    </w:tbl>
    <w:p w14:paraId="2D0B819A" w14:textId="77777777" w:rsidR="000B110E" w:rsidRPr="003050A3" w:rsidRDefault="000B110E" w:rsidP="000B110E">
      <w:pPr>
        <w:jc w:val="both"/>
        <w:rPr>
          <w:rFonts w:ascii="Arial" w:eastAsia="Calibri" w:hAnsi="Arial" w:cs="Arial"/>
          <w:sz w:val="18"/>
          <w:szCs w:val="18"/>
        </w:rPr>
      </w:pPr>
    </w:p>
    <w:p w14:paraId="2D77BD86" w14:textId="5DF8DA1F" w:rsidR="000B110E" w:rsidRPr="000B110E" w:rsidRDefault="000B110E" w:rsidP="000B110E">
      <w:pPr>
        <w:jc w:val="both"/>
        <w:rPr>
          <w:rFonts w:ascii="Arial" w:eastAsia="Calibri" w:hAnsi="Arial" w:cs="Arial"/>
          <w:sz w:val="20"/>
          <w:szCs w:val="20"/>
        </w:rPr>
      </w:pPr>
      <w:r w:rsidRPr="000C13FB">
        <w:rPr>
          <w:rFonts w:ascii="Arial" w:eastAsia="Calibri" w:hAnsi="Arial" w:cs="Arial"/>
          <w:b/>
          <w:bCs/>
          <w:sz w:val="20"/>
          <w:szCs w:val="20"/>
        </w:rPr>
        <w:t>NOTA ACLARATORIA:</w:t>
      </w:r>
      <w:r w:rsidRPr="000C13FB">
        <w:rPr>
          <w:rFonts w:ascii="Arial" w:eastAsia="Calibri" w:hAnsi="Arial" w:cs="Arial"/>
          <w:sz w:val="20"/>
          <w:szCs w:val="20"/>
        </w:rPr>
        <w:t xml:space="preserve"> Es de anotar, que el requisito mínimo habilitante, es ofrecimiento del </w:t>
      </w:r>
      <w:r w:rsidR="000C13FB" w:rsidRPr="000C13FB">
        <w:rPr>
          <w:rFonts w:ascii="Arial" w:hAnsi="Arial" w:cs="Arial"/>
          <w:sz w:val="20"/>
          <w:szCs w:val="20"/>
          <w:u w:val="single"/>
        </w:rPr>
        <w:t xml:space="preserve">sesenta y dos </w:t>
      </w:r>
      <w:r w:rsidRPr="000C13FB">
        <w:rPr>
          <w:rFonts w:ascii="Arial" w:hAnsi="Arial" w:cs="Arial"/>
          <w:sz w:val="20"/>
          <w:szCs w:val="20"/>
          <w:u w:val="single"/>
        </w:rPr>
        <w:t>por ciento (</w:t>
      </w:r>
      <w:r w:rsidR="000C13FB" w:rsidRPr="000C13FB">
        <w:rPr>
          <w:rFonts w:ascii="Arial" w:hAnsi="Arial" w:cs="Arial"/>
          <w:sz w:val="20"/>
          <w:szCs w:val="20"/>
          <w:u w:val="single"/>
        </w:rPr>
        <w:t>62</w:t>
      </w:r>
      <w:r w:rsidRPr="000C13FB">
        <w:rPr>
          <w:rFonts w:ascii="Arial" w:hAnsi="Arial" w:cs="Arial"/>
          <w:sz w:val="20"/>
          <w:szCs w:val="20"/>
          <w:u w:val="single"/>
        </w:rPr>
        <w:t>%)</w:t>
      </w:r>
      <w:r w:rsidRPr="000C13FB">
        <w:rPr>
          <w:rFonts w:ascii="Arial" w:eastAsia="Calibri" w:hAnsi="Arial" w:cs="Arial"/>
          <w:sz w:val="20"/>
          <w:szCs w:val="20"/>
        </w:rPr>
        <w:t xml:space="preserve"> equivalente a mínimo </w:t>
      </w:r>
      <w:r w:rsidR="000C13FB" w:rsidRPr="000C13FB">
        <w:rPr>
          <w:rFonts w:ascii="Arial" w:eastAsia="Calibri" w:hAnsi="Arial" w:cs="Arial"/>
          <w:sz w:val="20"/>
          <w:szCs w:val="20"/>
        </w:rPr>
        <w:t>62</w:t>
      </w:r>
      <w:r w:rsidRPr="000C13FB">
        <w:rPr>
          <w:rFonts w:ascii="Arial" w:eastAsia="Calibri" w:hAnsi="Arial" w:cs="Arial"/>
          <w:sz w:val="20"/>
          <w:szCs w:val="20"/>
        </w:rPr>
        <w:t xml:space="preserve"> ítems del presente grupo, razón por la cual dicho ofrecimiento no genera puntaje.</w:t>
      </w:r>
    </w:p>
    <w:p w14:paraId="73E0F30A" w14:textId="6C0426AE" w:rsidR="000B110E" w:rsidRPr="0089359B" w:rsidRDefault="000B110E">
      <w:pPr>
        <w:pStyle w:val="Prrafodelista"/>
        <w:numPr>
          <w:ilvl w:val="0"/>
          <w:numId w:val="44"/>
        </w:numPr>
        <w:jc w:val="both"/>
        <w:rPr>
          <w:rFonts w:ascii="Arial" w:hAnsi="Arial" w:cs="Arial"/>
          <w:b/>
          <w:bCs/>
          <w:sz w:val="20"/>
          <w:szCs w:val="20"/>
        </w:rPr>
      </w:pPr>
      <w:r w:rsidRPr="0089359B">
        <w:rPr>
          <w:rFonts w:ascii="Arial" w:hAnsi="Arial" w:cs="Arial"/>
          <w:b/>
          <w:bCs/>
          <w:sz w:val="20"/>
          <w:szCs w:val="20"/>
        </w:rPr>
        <w:lastRenderedPageBreak/>
        <w:t xml:space="preserve">OPORTUNIDAD EN LA PRESTACIÓN DEL SERVICIO: PUNTAJE MÁXIMO </w:t>
      </w:r>
      <w:r w:rsidR="0089359B">
        <w:rPr>
          <w:rFonts w:ascii="Arial" w:hAnsi="Arial" w:cs="Arial"/>
          <w:b/>
          <w:bCs/>
          <w:sz w:val="20"/>
          <w:szCs w:val="20"/>
        </w:rPr>
        <w:t>(</w:t>
      </w:r>
      <w:r w:rsidRPr="0089359B">
        <w:rPr>
          <w:rFonts w:ascii="Arial" w:hAnsi="Arial" w:cs="Arial"/>
          <w:b/>
          <w:bCs/>
          <w:sz w:val="20"/>
          <w:szCs w:val="20"/>
        </w:rPr>
        <w:t>100 PUNTOS</w:t>
      </w:r>
      <w:r w:rsidR="0089359B">
        <w:rPr>
          <w:rFonts w:ascii="Arial" w:hAnsi="Arial" w:cs="Arial"/>
          <w:b/>
          <w:bCs/>
          <w:sz w:val="20"/>
          <w:szCs w:val="20"/>
        </w:rPr>
        <w:t>)</w:t>
      </w:r>
      <w:r w:rsidRPr="0089359B">
        <w:rPr>
          <w:rFonts w:ascii="Arial" w:hAnsi="Arial" w:cs="Arial"/>
          <w:b/>
          <w:bCs/>
          <w:sz w:val="20"/>
          <w:szCs w:val="20"/>
        </w:rPr>
        <w:t xml:space="preserve"> </w:t>
      </w:r>
    </w:p>
    <w:p w14:paraId="17D8C5A4" w14:textId="77777777" w:rsidR="000B110E" w:rsidRPr="0089359B" w:rsidRDefault="000B110E" w:rsidP="000B110E">
      <w:pPr>
        <w:jc w:val="both"/>
        <w:rPr>
          <w:rFonts w:ascii="Arial" w:hAnsi="Arial" w:cs="Arial"/>
          <w:sz w:val="20"/>
          <w:szCs w:val="20"/>
          <w:highlight w:val="yellow"/>
        </w:rPr>
      </w:pPr>
    </w:p>
    <w:tbl>
      <w:tblPr>
        <w:tblW w:w="499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5"/>
        <w:gridCol w:w="2565"/>
        <w:gridCol w:w="2903"/>
        <w:gridCol w:w="1479"/>
      </w:tblGrid>
      <w:tr w:rsidR="0089359B" w:rsidRPr="0089359B" w14:paraId="06440F58" w14:textId="77777777" w:rsidTr="00214A87">
        <w:trPr>
          <w:trHeight w:val="334"/>
        </w:trPr>
        <w:tc>
          <w:tcPr>
            <w:tcW w:w="1420"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E9827E2"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 xml:space="preserve">CRITERIO AMBULATORIO </w:t>
            </w:r>
          </w:p>
        </w:tc>
        <w:tc>
          <w:tcPr>
            <w:tcW w:w="132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E3EEC14"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CANTIDAD</w:t>
            </w:r>
          </w:p>
        </w:tc>
        <w:tc>
          <w:tcPr>
            <w:tcW w:w="149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EF3B971"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 xml:space="preserve">DILIGENCIAR </w:t>
            </w:r>
          </w:p>
          <w:p w14:paraId="671E1FC1"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OPORTUNIDAD EN DIAS</w:t>
            </w:r>
          </w:p>
        </w:tc>
        <w:tc>
          <w:tcPr>
            <w:tcW w:w="76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9B52B20"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PUNTAJE</w:t>
            </w:r>
          </w:p>
        </w:tc>
      </w:tr>
      <w:tr w:rsidR="0089359B" w:rsidRPr="0089359B" w14:paraId="45793A5B" w14:textId="77777777" w:rsidTr="00214A87">
        <w:trPr>
          <w:trHeight w:val="334"/>
        </w:trPr>
        <w:tc>
          <w:tcPr>
            <w:tcW w:w="1420" w:type="pct"/>
            <w:vMerge w:val="restart"/>
            <w:tcBorders>
              <w:top w:val="double" w:sz="4" w:space="0" w:color="auto"/>
              <w:left w:val="double" w:sz="4" w:space="0" w:color="auto"/>
              <w:bottom w:val="double" w:sz="4" w:space="0" w:color="auto"/>
              <w:right w:val="double" w:sz="4" w:space="0" w:color="auto"/>
            </w:tcBorders>
            <w:vAlign w:val="center"/>
            <w:hideMark/>
          </w:tcPr>
          <w:p w14:paraId="7C0D5697" w14:textId="77777777" w:rsidR="0089359B" w:rsidRPr="0089359B" w:rsidRDefault="0089359B" w:rsidP="00A03EB4">
            <w:pPr>
              <w:ind w:left="58" w:right="58"/>
              <w:jc w:val="center"/>
              <w:rPr>
                <w:rFonts w:ascii="Arial" w:hAnsi="Arial" w:cs="Arial"/>
                <w:color w:val="000000"/>
                <w:sz w:val="18"/>
                <w:szCs w:val="18"/>
              </w:rPr>
            </w:pPr>
            <w:r w:rsidRPr="0089359B">
              <w:rPr>
                <w:rFonts w:ascii="Arial" w:hAnsi="Arial" w:cs="Arial"/>
                <w:color w:val="000000"/>
                <w:sz w:val="18"/>
                <w:szCs w:val="18"/>
              </w:rPr>
              <w:t>Para los procedimientos ambulatorios</w:t>
            </w:r>
          </w:p>
          <w:p w14:paraId="26BFE4D4" w14:textId="77777777" w:rsidR="0089359B" w:rsidRPr="0089359B" w:rsidRDefault="0089359B" w:rsidP="00A03EB4">
            <w:pPr>
              <w:ind w:left="58" w:right="58"/>
              <w:jc w:val="center"/>
              <w:rPr>
                <w:rFonts w:ascii="Arial" w:hAnsi="Arial" w:cs="Arial"/>
                <w:color w:val="000000"/>
                <w:sz w:val="18"/>
                <w:szCs w:val="18"/>
              </w:rPr>
            </w:pPr>
            <w:r w:rsidRPr="0089359B">
              <w:rPr>
                <w:rFonts w:ascii="Arial" w:hAnsi="Arial" w:cs="Arial"/>
                <w:color w:val="000000"/>
                <w:sz w:val="18"/>
                <w:szCs w:val="18"/>
              </w:rPr>
              <w:t>Oportunidad en la prestación del servicio o examen una vez solicitada a la entidad por parte del usuario.</w:t>
            </w:r>
          </w:p>
        </w:tc>
        <w:tc>
          <w:tcPr>
            <w:tcW w:w="1322"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2ABA6A2A"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 xml:space="preserve">De 01 a 05 días calendario  </w:t>
            </w:r>
          </w:p>
        </w:tc>
        <w:tc>
          <w:tcPr>
            <w:tcW w:w="1496"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C879C3B" w14:textId="77777777" w:rsidR="0089359B" w:rsidRPr="0089359B" w:rsidRDefault="0089359B" w:rsidP="00A03EB4">
            <w:pPr>
              <w:ind w:left="58" w:right="58"/>
              <w:jc w:val="center"/>
              <w:rPr>
                <w:rFonts w:ascii="Arial" w:hAnsi="Arial" w:cs="Arial"/>
                <w:color w:val="000000"/>
                <w:sz w:val="18"/>
                <w:szCs w:val="18"/>
              </w:rPr>
            </w:pPr>
          </w:p>
        </w:tc>
        <w:tc>
          <w:tcPr>
            <w:tcW w:w="763"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09816E83"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50 puntos</w:t>
            </w:r>
          </w:p>
        </w:tc>
      </w:tr>
      <w:tr w:rsidR="0089359B" w:rsidRPr="0089359B" w14:paraId="0740A79C" w14:textId="77777777" w:rsidTr="00214A87">
        <w:trPr>
          <w:trHeight w:val="334"/>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56C099B0" w14:textId="77777777" w:rsidR="0089359B" w:rsidRPr="0089359B" w:rsidRDefault="0089359B" w:rsidP="00A03EB4">
            <w:pPr>
              <w:ind w:left="58" w:right="58"/>
              <w:rPr>
                <w:rFonts w:ascii="Arial" w:hAnsi="Arial" w:cs="Arial"/>
                <w:color w:val="000000"/>
                <w:sz w:val="18"/>
                <w:szCs w:val="18"/>
              </w:rPr>
            </w:pPr>
          </w:p>
        </w:tc>
        <w:tc>
          <w:tcPr>
            <w:tcW w:w="1322" w:type="pct"/>
            <w:tcBorders>
              <w:top w:val="single" w:sz="4" w:space="0" w:color="auto"/>
              <w:left w:val="double" w:sz="4" w:space="0" w:color="auto"/>
              <w:bottom w:val="single" w:sz="4" w:space="0" w:color="auto"/>
              <w:right w:val="double" w:sz="4" w:space="0" w:color="auto"/>
            </w:tcBorders>
            <w:noWrap/>
            <w:vAlign w:val="center"/>
            <w:hideMark/>
          </w:tcPr>
          <w:p w14:paraId="35D4CC9B" w14:textId="77777777" w:rsidR="0089359B" w:rsidRPr="0089359B" w:rsidRDefault="0089359B" w:rsidP="00A03EB4">
            <w:pPr>
              <w:ind w:left="58" w:right="58"/>
              <w:jc w:val="center"/>
              <w:rPr>
                <w:rFonts w:ascii="Arial" w:hAnsi="Arial" w:cs="Arial"/>
                <w:color w:val="000000"/>
                <w:sz w:val="18"/>
                <w:szCs w:val="18"/>
              </w:rPr>
            </w:pPr>
            <w:r w:rsidRPr="0089359B">
              <w:rPr>
                <w:rFonts w:ascii="Arial" w:hAnsi="Arial" w:cs="Arial"/>
                <w:color w:val="000000"/>
                <w:sz w:val="18"/>
                <w:szCs w:val="18"/>
              </w:rPr>
              <w:t>De 06 a 10 días calendario</w:t>
            </w:r>
          </w:p>
        </w:tc>
        <w:tc>
          <w:tcPr>
            <w:tcW w:w="1496" w:type="pct"/>
            <w:tcBorders>
              <w:top w:val="single" w:sz="4" w:space="0" w:color="auto"/>
              <w:left w:val="double" w:sz="4" w:space="0" w:color="auto"/>
              <w:bottom w:val="single" w:sz="4" w:space="0" w:color="auto"/>
              <w:right w:val="double" w:sz="4" w:space="0" w:color="auto"/>
            </w:tcBorders>
            <w:noWrap/>
            <w:vAlign w:val="center"/>
            <w:hideMark/>
          </w:tcPr>
          <w:p w14:paraId="3FBA1DB7" w14:textId="77777777" w:rsidR="0089359B" w:rsidRPr="0089359B" w:rsidRDefault="0089359B" w:rsidP="00A03EB4">
            <w:pPr>
              <w:ind w:left="58" w:right="58"/>
              <w:rPr>
                <w:rFonts w:ascii="Arial" w:hAnsi="Arial" w:cs="Arial"/>
                <w:color w:val="000000"/>
                <w:sz w:val="18"/>
                <w:szCs w:val="18"/>
              </w:rPr>
            </w:pPr>
          </w:p>
        </w:tc>
        <w:tc>
          <w:tcPr>
            <w:tcW w:w="763" w:type="pct"/>
            <w:tcBorders>
              <w:top w:val="single" w:sz="4" w:space="0" w:color="auto"/>
              <w:left w:val="double" w:sz="4" w:space="0" w:color="auto"/>
              <w:bottom w:val="single" w:sz="4" w:space="0" w:color="auto"/>
              <w:right w:val="double" w:sz="4" w:space="0" w:color="auto"/>
            </w:tcBorders>
            <w:noWrap/>
            <w:vAlign w:val="center"/>
            <w:hideMark/>
          </w:tcPr>
          <w:p w14:paraId="6212D34A" w14:textId="77777777" w:rsidR="0089359B" w:rsidRPr="0089359B" w:rsidRDefault="0089359B" w:rsidP="00A03EB4">
            <w:pPr>
              <w:ind w:left="58" w:right="58"/>
              <w:jc w:val="center"/>
              <w:rPr>
                <w:rFonts w:ascii="Arial" w:hAnsi="Arial" w:cs="Arial"/>
                <w:color w:val="000000"/>
                <w:sz w:val="18"/>
                <w:szCs w:val="18"/>
              </w:rPr>
            </w:pPr>
            <w:r w:rsidRPr="0089359B">
              <w:rPr>
                <w:rFonts w:ascii="Arial" w:hAnsi="Arial" w:cs="Arial"/>
                <w:color w:val="000000"/>
                <w:sz w:val="18"/>
                <w:szCs w:val="18"/>
              </w:rPr>
              <w:t xml:space="preserve">25 puntos </w:t>
            </w:r>
          </w:p>
        </w:tc>
      </w:tr>
      <w:tr w:rsidR="0089359B" w:rsidRPr="0089359B" w14:paraId="1101AF71" w14:textId="77777777" w:rsidTr="00214A87">
        <w:trPr>
          <w:trHeight w:val="334"/>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566ACA76" w14:textId="77777777" w:rsidR="0089359B" w:rsidRPr="0089359B" w:rsidRDefault="0089359B" w:rsidP="00A03EB4">
            <w:pPr>
              <w:ind w:left="58" w:right="58"/>
              <w:rPr>
                <w:rFonts w:ascii="Arial" w:hAnsi="Arial" w:cs="Arial"/>
                <w:color w:val="000000"/>
                <w:sz w:val="18"/>
                <w:szCs w:val="18"/>
              </w:rPr>
            </w:pPr>
          </w:p>
        </w:tc>
        <w:tc>
          <w:tcPr>
            <w:tcW w:w="1322" w:type="pct"/>
            <w:tcBorders>
              <w:top w:val="single" w:sz="4" w:space="0" w:color="auto"/>
              <w:left w:val="double" w:sz="4" w:space="0" w:color="auto"/>
              <w:bottom w:val="double" w:sz="4" w:space="0" w:color="auto"/>
              <w:right w:val="double" w:sz="4" w:space="0" w:color="auto"/>
            </w:tcBorders>
            <w:noWrap/>
            <w:vAlign w:val="center"/>
            <w:hideMark/>
          </w:tcPr>
          <w:p w14:paraId="59E5F2F2" w14:textId="77777777" w:rsidR="0089359B" w:rsidRPr="0089359B" w:rsidRDefault="0089359B" w:rsidP="00A03EB4">
            <w:pPr>
              <w:ind w:left="58" w:right="58"/>
              <w:jc w:val="center"/>
              <w:rPr>
                <w:rFonts w:ascii="Arial" w:hAnsi="Arial" w:cs="Arial"/>
                <w:color w:val="000000"/>
                <w:sz w:val="18"/>
                <w:szCs w:val="18"/>
              </w:rPr>
            </w:pPr>
            <w:r w:rsidRPr="0089359B">
              <w:rPr>
                <w:rFonts w:ascii="Arial" w:hAnsi="Arial" w:cs="Arial"/>
                <w:color w:val="000000"/>
                <w:sz w:val="18"/>
                <w:szCs w:val="18"/>
              </w:rPr>
              <w:t xml:space="preserve">De 11 días a 15 días calendario  </w:t>
            </w:r>
          </w:p>
        </w:tc>
        <w:tc>
          <w:tcPr>
            <w:tcW w:w="1496" w:type="pct"/>
            <w:tcBorders>
              <w:top w:val="single" w:sz="4" w:space="0" w:color="auto"/>
              <w:left w:val="double" w:sz="4" w:space="0" w:color="auto"/>
              <w:bottom w:val="double" w:sz="4" w:space="0" w:color="auto"/>
              <w:right w:val="double" w:sz="4" w:space="0" w:color="auto"/>
            </w:tcBorders>
            <w:noWrap/>
            <w:vAlign w:val="center"/>
            <w:hideMark/>
          </w:tcPr>
          <w:p w14:paraId="65A62533" w14:textId="77777777" w:rsidR="0089359B" w:rsidRPr="0089359B" w:rsidRDefault="0089359B" w:rsidP="00A03EB4">
            <w:pPr>
              <w:ind w:left="58" w:right="58"/>
              <w:rPr>
                <w:rFonts w:ascii="Arial" w:hAnsi="Arial" w:cs="Arial"/>
                <w:color w:val="000000"/>
                <w:sz w:val="18"/>
                <w:szCs w:val="18"/>
              </w:rPr>
            </w:pPr>
          </w:p>
        </w:tc>
        <w:tc>
          <w:tcPr>
            <w:tcW w:w="763" w:type="pct"/>
            <w:tcBorders>
              <w:top w:val="single" w:sz="4" w:space="0" w:color="auto"/>
              <w:left w:val="double" w:sz="4" w:space="0" w:color="auto"/>
              <w:bottom w:val="double" w:sz="4" w:space="0" w:color="auto"/>
              <w:right w:val="double" w:sz="4" w:space="0" w:color="auto"/>
            </w:tcBorders>
            <w:noWrap/>
            <w:vAlign w:val="center"/>
            <w:hideMark/>
          </w:tcPr>
          <w:p w14:paraId="31EDF5F6" w14:textId="77777777" w:rsidR="0089359B" w:rsidRPr="0089359B" w:rsidRDefault="0089359B" w:rsidP="00A03EB4">
            <w:pPr>
              <w:tabs>
                <w:tab w:val="left" w:pos="362"/>
              </w:tabs>
              <w:ind w:left="58" w:right="58"/>
              <w:jc w:val="center"/>
              <w:rPr>
                <w:rFonts w:ascii="Arial" w:hAnsi="Arial" w:cs="Arial"/>
                <w:color w:val="000000"/>
                <w:sz w:val="18"/>
                <w:szCs w:val="18"/>
              </w:rPr>
            </w:pPr>
            <w:r w:rsidRPr="0089359B">
              <w:rPr>
                <w:rFonts w:ascii="Arial" w:hAnsi="Arial" w:cs="Arial"/>
                <w:color w:val="000000"/>
                <w:sz w:val="18"/>
                <w:szCs w:val="18"/>
              </w:rPr>
              <w:t>0 puntos</w:t>
            </w:r>
          </w:p>
        </w:tc>
      </w:tr>
    </w:tbl>
    <w:p w14:paraId="38A8EC50" w14:textId="77777777" w:rsidR="000B110E" w:rsidRPr="0089359B" w:rsidRDefault="000B110E" w:rsidP="000B110E">
      <w:pPr>
        <w:jc w:val="both"/>
        <w:rPr>
          <w:rFonts w:ascii="Arial" w:eastAsia="Calibri" w:hAnsi="Arial" w:cs="Arial"/>
          <w:sz w:val="20"/>
          <w:szCs w:val="20"/>
        </w:rPr>
      </w:pPr>
    </w:p>
    <w:tbl>
      <w:tblPr>
        <w:tblW w:w="5000"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0"/>
        <w:gridCol w:w="2569"/>
        <w:gridCol w:w="2893"/>
        <w:gridCol w:w="1494"/>
      </w:tblGrid>
      <w:tr w:rsidR="0089359B" w:rsidRPr="0089359B" w14:paraId="4564E668" w14:textId="77777777" w:rsidTr="00214A87">
        <w:trPr>
          <w:trHeight w:val="354"/>
        </w:trPr>
        <w:tc>
          <w:tcPr>
            <w:tcW w:w="1420"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B543551"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CRITERIO HOSPITALARIO</w:t>
            </w:r>
          </w:p>
        </w:tc>
        <w:tc>
          <w:tcPr>
            <w:tcW w:w="132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88E49E1"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CANTIDAD</w:t>
            </w:r>
          </w:p>
        </w:tc>
        <w:tc>
          <w:tcPr>
            <w:tcW w:w="148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5B51454"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 xml:space="preserve">DILIGENCIAR </w:t>
            </w:r>
          </w:p>
          <w:p w14:paraId="3ED9C151"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OPORTUNIDAD EN HORAS</w:t>
            </w:r>
          </w:p>
        </w:tc>
        <w:tc>
          <w:tcPr>
            <w:tcW w:w="76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2DA225B"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PUNTAJE</w:t>
            </w:r>
          </w:p>
        </w:tc>
      </w:tr>
      <w:tr w:rsidR="0089359B" w:rsidRPr="0089359B" w14:paraId="2A8BE992" w14:textId="77777777" w:rsidTr="00214A87">
        <w:trPr>
          <w:trHeight w:val="354"/>
        </w:trPr>
        <w:tc>
          <w:tcPr>
            <w:tcW w:w="1420" w:type="pct"/>
            <w:vMerge w:val="restart"/>
            <w:tcBorders>
              <w:top w:val="double" w:sz="4" w:space="0" w:color="auto"/>
              <w:left w:val="double" w:sz="4" w:space="0" w:color="auto"/>
              <w:bottom w:val="double" w:sz="4" w:space="0" w:color="auto"/>
              <w:right w:val="double" w:sz="4" w:space="0" w:color="auto"/>
            </w:tcBorders>
            <w:vAlign w:val="center"/>
            <w:hideMark/>
          </w:tcPr>
          <w:p w14:paraId="4AE80C75" w14:textId="77777777" w:rsidR="0089359B" w:rsidRPr="0089359B" w:rsidRDefault="0089359B" w:rsidP="00A03EB4">
            <w:pPr>
              <w:ind w:left="58" w:right="58"/>
              <w:jc w:val="center"/>
              <w:rPr>
                <w:rFonts w:ascii="Arial" w:hAnsi="Arial" w:cs="Arial"/>
                <w:color w:val="000000"/>
                <w:sz w:val="18"/>
                <w:szCs w:val="18"/>
              </w:rPr>
            </w:pPr>
            <w:r w:rsidRPr="0089359B">
              <w:rPr>
                <w:rFonts w:ascii="Arial" w:hAnsi="Arial" w:cs="Arial"/>
                <w:color w:val="000000"/>
                <w:sz w:val="18"/>
                <w:szCs w:val="18"/>
              </w:rPr>
              <w:t>Para los procedimientos ordenados para paciente hospitalizado, urgencias, fallos de tutela, requerimiento de Supersalud</w:t>
            </w:r>
          </w:p>
        </w:tc>
        <w:tc>
          <w:tcPr>
            <w:tcW w:w="1322"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332B4D4"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De 01 a 03 horas</w:t>
            </w:r>
          </w:p>
        </w:tc>
        <w:tc>
          <w:tcPr>
            <w:tcW w:w="148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0B4FF812" w14:textId="77777777" w:rsidR="0089359B" w:rsidRPr="0089359B" w:rsidRDefault="0089359B" w:rsidP="00A03EB4">
            <w:pPr>
              <w:ind w:left="58" w:right="58"/>
              <w:rPr>
                <w:rFonts w:ascii="Arial" w:hAnsi="Arial" w:cs="Arial"/>
                <w:color w:val="000000"/>
                <w:sz w:val="18"/>
                <w:szCs w:val="18"/>
              </w:rPr>
            </w:pPr>
          </w:p>
        </w:tc>
        <w:tc>
          <w:tcPr>
            <w:tcW w:w="76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15EC6FDB" w14:textId="77777777" w:rsidR="0089359B" w:rsidRPr="0089359B" w:rsidRDefault="0089359B" w:rsidP="00A03EB4">
            <w:pPr>
              <w:ind w:left="58" w:right="58"/>
              <w:jc w:val="center"/>
              <w:rPr>
                <w:rFonts w:ascii="Arial" w:hAnsi="Arial" w:cs="Arial"/>
                <w:b/>
                <w:bCs/>
                <w:color w:val="000000"/>
                <w:sz w:val="18"/>
                <w:szCs w:val="18"/>
              </w:rPr>
            </w:pPr>
            <w:r w:rsidRPr="0089359B">
              <w:rPr>
                <w:rFonts w:ascii="Arial" w:hAnsi="Arial" w:cs="Arial"/>
                <w:b/>
                <w:bCs/>
                <w:color w:val="000000"/>
                <w:sz w:val="18"/>
                <w:szCs w:val="18"/>
              </w:rPr>
              <w:t>50 puntos</w:t>
            </w:r>
          </w:p>
        </w:tc>
      </w:tr>
      <w:tr w:rsidR="0089359B" w:rsidRPr="0089359B" w14:paraId="4010B985" w14:textId="77777777" w:rsidTr="00214A87">
        <w:trPr>
          <w:trHeight w:val="354"/>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548C44AE" w14:textId="77777777" w:rsidR="0089359B" w:rsidRPr="0089359B" w:rsidRDefault="0089359B" w:rsidP="00A03EB4">
            <w:pPr>
              <w:ind w:left="58" w:right="58"/>
              <w:rPr>
                <w:rFonts w:ascii="Arial" w:hAnsi="Arial" w:cs="Arial"/>
                <w:color w:val="000000"/>
                <w:sz w:val="18"/>
                <w:szCs w:val="18"/>
              </w:rPr>
            </w:pPr>
          </w:p>
        </w:tc>
        <w:tc>
          <w:tcPr>
            <w:tcW w:w="1322" w:type="pct"/>
            <w:tcBorders>
              <w:top w:val="single" w:sz="4" w:space="0" w:color="auto"/>
              <w:left w:val="double" w:sz="4" w:space="0" w:color="auto"/>
              <w:bottom w:val="single" w:sz="4" w:space="0" w:color="auto"/>
              <w:right w:val="double" w:sz="4" w:space="0" w:color="auto"/>
            </w:tcBorders>
            <w:noWrap/>
            <w:vAlign w:val="center"/>
            <w:hideMark/>
          </w:tcPr>
          <w:p w14:paraId="24339B5C" w14:textId="77777777" w:rsidR="0089359B" w:rsidRPr="0089359B" w:rsidRDefault="0089359B" w:rsidP="00A03EB4">
            <w:pPr>
              <w:ind w:left="58" w:right="58"/>
              <w:jc w:val="center"/>
              <w:rPr>
                <w:rFonts w:ascii="Arial" w:hAnsi="Arial" w:cs="Arial"/>
                <w:color w:val="000000"/>
                <w:sz w:val="18"/>
                <w:szCs w:val="18"/>
              </w:rPr>
            </w:pPr>
            <w:r w:rsidRPr="0089359B">
              <w:rPr>
                <w:rFonts w:ascii="Arial" w:hAnsi="Arial" w:cs="Arial"/>
                <w:color w:val="000000"/>
                <w:sz w:val="18"/>
                <w:szCs w:val="18"/>
              </w:rPr>
              <w:t>De 04 a 05 horas</w:t>
            </w:r>
          </w:p>
        </w:tc>
        <w:tc>
          <w:tcPr>
            <w:tcW w:w="1489" w:type="pct"/>
            <w:tcBorders>
              <w:top w:val="single" w:sz="4" w:space="0" w:color="auto"/>
              <w:left w:val="double" w:sz="4" w:space="0" w:color="auto"/>
              <w:bottom w:val="single" w:sz="4" w:space="0" w:color="auto"/>
              <w:right w:val="double" w:sz="4" w:space="0" w:color="auto"/>
            </w:tcBorders>
            <w:noWrap/>
            <w:vAlign w:val="center"/>
            <w:hideMark/>
          </w:tcPr>
          <w:p w14:paraId="6ADBCB39" w14:textId="77777777" w:rsidR="0089359B" w:rsidRPr="0089359B" w:rsidRDefault="0089359B" w:rsidP="00A03EB4">
            <w:pPr>
              <w:ind w:left="58" w:right="58"/>
              <w:rPr>
                <w:rFonts w:ascii="Arial" w:hAnsi="Arial" w:cs="Arial"/>
                <w:color w:val="000000"/>
                <w:sz w:val="18"/>
                <w:szCs w:val="18"/>
              </w:rPr>
            </w:pPr>
          </w:p>
        </w:tc>
        <w:tc>
          <w:tcPr>
            <w:tcW w:w="769" w:type="pct"/>
            <w:tcBorders>
              <w:top w:val="single" w:sz="4" w:space="0" w:color="auto"/>
              <w:left w:val="double" w:sz="4" w:space="0" w:color="auto"/>
              <w:bottom w:val="single" w:sz="4" w:space="0" w:color="auto"/>
              <w:right w:val="double" w:sz="4" w:space="0" w:color="auto"/>
            </w:tcBorders>
            <w:noWrap/>
            <w:vAlign w:val="center"/>
            <w:hideMark/>
          </w:tcPr>
          <w:p w14:paraId="0D102965" w14:textId="77777777" w:rsidR="0089359B" w:rsidRPr="0089359B" w:rsidRDefault="0089359B" w:rsidP="00A03EB4">
            <w:pPr>
              <w:ind w:left="58" w:right="58"/>
              <w:jc w:val="center"/>
              <w:rPr>
                <w:rFonts w:ascii="Arial" w:hAnsi="Arial" w:cs="Arial"/>
                <w:color w:val="000000"/>
                <w:sz w:val="18"/>
                <w:szCs w:val="18"/>
              </w:rPr>
            </w:pPr>
            <w:r w:rsidRPr="0089359B">
              <w:rPr>
                <w:rFonts w:ascii="Arial" w:hAnsi="Arial" w:cs="Arial"/>
                <w:color w:val="000000"/>
                <w:sz w:val="18"/>
                <w:szCs w:val="18"/>
              </w:rPr>
              <w:t xml:space="preserve">25 puntos </w:t>
            </w:r>
          </w:p>
        </w:tc>
      </w:tr>
      <w:tr w:rsidR="0089359B" w:rsidRPr="0089359B" w14:paraId="5FC2CF9C" w14:textId="77777777" w:rsidTr="00214A87">
        <w:trPr>
          <w:trHeight w:val="354"/>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5CA9F523" w14:textId="77777777" w:rsidR="0089359B" w:rsidRPr="0089359B" w:rsidRDefault="0089359B" w:rsidP="00A03EB4">
            <w:pPr>
              <w:ind w:left="58" w:right="58"/>
              <w:rPr>
                <w:rFonts w:ascii="Arial" w:hAnsi="Arial" w:cs="Arial"/>
                <w:color w:val="000000"/>
                <w:sz w:val="18"/>
                <w:szCs w:val="18"/>
              </w:rPr>
            </w:pPr>
          </w:p>
        </w:tc>
        <w:tc>
          <w:tcPr>
            <w:tcW w:w="1322" w:type="pct"/>
            <w:tcBorders>
              <w:top w:val="single" w:sz="4" w:space="0" w:color="auto"/>
              <w:left w:val="double" w:sz="4" w:space="0" w:color="auto"/>
              <w:bottom w:val="double" w:sz="4" w:space="0" w:color="auto"/>
              <w:right w:val="double" w:sz="4" w:space="0" w:color="auto"/>
            </w:tcBorders>
            <w:noWrap/>
            <w:vAlign w:val="center"/>
            <w:hideMark/>
          </w:tcPr>
          <w:p w14:paraId="7F2E270A" w14:textId="77777777" w:rsidR="0089359B" w:rsidRPr="0089359B" w:rsidRDefault="0089359B" w:rsidP="00A03EB4">
            <w:pPr>
              <w:ind w:left="58" w:right="58"/>
              <w:jc w:val="center"/>
              <w:rPr>
                <w:rFonts w:ascii="Arial" w:hAnsi="Arial" w:cs="Arial"/>
                <w:color w:val="000000"/>
                <w:sz w:val="18"/>
                <w:szCs w:val="18"/>
              </w:rPr>
            </w:pPr>
            <w:r w:rsidRPr="0089359B">
              <w:rPr>
                <w:rFonts w:ascii="Arial" w:hAnsi="Arial" w:cs="Arial"/>
                <w:color w:val="000000"/>
                <w:sz w:val="18"/>
                <w:szCs w:val="18"/>
              </w:rPr>
              <w:t xml:space="preserve">De 06 horas hasta 07 horas  </w:t>
            </w:r>
          </w:p>
        </w:tc>
        <w:tc>
          <w:tcPr>
            <w:tcW w:w="1489" w:type="pct"/>
            <w:tcBorders>
              <w:top w:val="single" w:sz="4" w:space="0" w:color="auto"/>
              <w:left w:val="double" w:sz="4" w:space="0" w:color="auto"/>
              <w:bottom w:val="double" w:sz="4" w:space="0" w:color="auto"/>
              <w:right w:val="double" w:sz="4" w:space="0" w:color="auto"/>
            </w:tcBorders>
            <w:noWrap/>
            <w:vAlign w:val="center"/>
            <w:hideMark/>
          </w:tcPr>
          <w:p w14:paraId="289C96FB" w14:textId="77777777" w:rsidR="0089359B" w:rsidRPr="0089359B" w:rsidRDefault="0089359B" w:rsidP="00A03EB4">
            <w:pPr>
              <w:ind w:left="58" w:right="58"/>
              <w:rPr>
                <w:rFonts w:ascii="Arial" w:hAnsi="Arial" w:cs="Arial"/>
                <w:color w:val="000000"/>
                <w:sz w:val="18"/>
                <w:szCs w:val="18"/>
              </w:rPr>
            </w:pPr>
          </w:p>
        </w:tc>
        <w:tc>
          <w:tcPr>
            <w:tcW w:w="769" w:type="pct"/>
            <w:tcBorders>
              <w:top w:val="single" w:sz="4" w:space="0" w:color="auto"/>
              <w:left w:val="double" w:sz="4" w:space="0" w:color="auto"/>
              <w:bottom w:val="double" w:sz="4" w:space="0" w:color="auto"/>
              <w:right w:val="double" w:sz="4" w:space="0" w:color="auto"/>
            </w:tcBorders>
            <w:noWrap/>
            <w:vAlign w:val="center"/>
            <w:hideMark/>
          </w:tcPr>
          <w:p w14:paraId="1A58E7D6" w14:textId="77777777" w:rsidR="0089359B" w:rsidRPr="0089359B" w:rsidRDefault="0089359B" w:rsidP="00A03EB4">
            <w:pPr>
              <w:tabs>
                <w:tab w:val="left" w:pos="362"/>
              </w:tabs>
              <w:ind w:left="58" w:right="58"/>
              <w:jc w:val="center"/>
              <w:rPr>
                <w:rFonts w:ascii="Arial" w:hAnsi="Arial" w:cs="Arial"/>
                <w:color w:val="000000"/>
                <w:sz w:val="18"/>
                <w:szCs w:val="18"/>
              </w:rPr>
            </w:pPr>
            <w:r w:rsidRPr="0089359B">
              <w:rPr>
                <w:rFonts w:ascii="Arial" w:hAnsi="Arial" w:cs="Arial"/>
                <w:color w:val="000000"/>
                <w:sz w:val="18"/>
                <w:szCs w:val="18"/>
              </w:rPr>
              <w:t>0 puntos</w:t>
            </w:r>
          </w:p>
        </w:tc>
      </w:tr>
    </w:tbl>
    <w:p w14:paraId="4316FF1B" w14:textId="77777777" w:rsidR="0089359B" w:rsidRPr="003050A3" w:rsidRDefault="0089359B" w:rsidP="000B110E">
      <w:pPr>
        <w:jc w:val="both"/>
        <w:rPr>
          <w:rFonts w:ascii="Arial" w:eastAsia="Calibri" w:hAnsi="Arial" w:cs="Arial"/>
          <w:b/>
          <w:bCs/>
          <w:sz w:val="20"/>
          <w:szCs w:val="20"/>
        </w:rPr>
      </w:pPr>
    </w:p>
    <w:p w14:paraId="7159FF40" w14:textId="13446D04" w:rsidR="000B110E" w:rsidRPr="003050A3" w:rsidRDefault="000B110E" w:rsidP="000B110E">
      <w:pPr>
        <w:jc w:val="both"/>
        <w:rPr>
          <w:rFonts w:ascii="Arial" w:eastAsia="Calibri" w:hAnsi="Arial" w:cs="Arial"/>
          <w:sz w:val="20"/>
          <w:szCs w:val="20"/>
        </w:rPr>
      </w:pPr>
      <w:r w:rsidRPr="003050A3">
        <w:rPr>
          <w:rFonts w:ascii="Arial" w:eastAsia="Calibri" w:hAnsi="Arial" w:cs="Arial"/>
          <w:b/>
          <w:bCs/>
          <w:sz w:val="20"/>
          <w:szCs w:val="20"/>
        </w:rPr>
        <w:t>NOTA ACLARATORIA:</w:t>
      </w:r>
      <w:r w:rsidRPr="003050A3">
        <w:rPr>
          <w:rFonts w:ascii="Arial" w:eastAsia="Calibri" w:hAnsi="Arial" w:cs="Arial"/>
          <w:sz w:val="20"/>
          <w:szCs w:val="20"/>
        </w:rPr>
        <w:t xml:space="preserve"> Es de anotar, que el requisito mínimo habilitante, es la PRESTACIÓN DEL SERVICIO máximo a los 15 días calendarios posterior a la solicitud por parte del usuario, razón por la cual dicho ofrecimiento no genera puntaje.</w:t>
      </w:r>
    </w:p>
    <w:p w14:paraId="24A228B2" w14:textId="77777777" w:rsidR="000B110E" w:rsidRPr="003050A3" w:rsidRDefault="000B110E" w:rsidP="000B110E">
      <w:pPr>
        <w:jc w:val="both"/>
        <w:rPr>
          <w:rFonts w:ascii="Arial" w:eastAsia="Calibri" w:hAnsi="Arial" w:cs="Arial"/>
          <w:sz w:val="20"/>
          <w:szCs w:val="20"/>
        </w:rPr>
      </w:pPr>
    </w:p>
    <w:p w14:paraId="7C00049C" w14:textId="77777777" w:rsidR="000B110E" w:rsidRPr="003050A3" w:rsidRDefault="000B110E" w:rsidP="000B110E">
      <w:pPr>
        <w:jc w:val="both"/>
        <w:rPr>
          <w:rFonts w:ascii="Arial" w:eastAsia="Calibri" w:hAnsi="Arial" w:cs="Arial"/>
          <w:sz w:val="20"/>
          <w:szCs w:val="20"/>
        </w:rPr>
      </w:pPr>
      <w:r w:rsidRPr="003050A3">
        <w:rPr>
          <w:rFonts w:ascii="Arial" w:eastAsia="Calibri" w:hAnsi="Arial" w:cs="Arial"/>
          <w:sz w:val="20"/>
          <w:szCs w:val="20"/>
        </w:rPr>
        <w:t>En cuanto a la oportunidad en la entrega de resultados del ámbito hospitalario y de urgencias el requisito mínimo habilitante, es la prestación del servicio a partir de 06 horas hasta 07 horas posterior a la solicitud, razón por la cual dicho ofrecimiento no genera puntaje.</w:t>
      </w:r>
    </w:p>
    <w:p w14:paraId="27BDCD9C" w14:textId="77777777" w:rsidR="000B110E" w:rsidRPr="003050A3" w:rsidRDefault="000B110E" w:rsidP="000B110E">
      <w:pPr>
        <w:jc w:val="both"/>
        <w:rPr>
          <w:rFonts w:ascii="Arial" w:eastAsia="Calibri" w:hAnsi="Arial" w:cs="Arial"/>
          <w:sz w:val="20"/>
          <w:szCs w:val="20"/>
        </w:rPr>
      </w:pPr>
    </w:p>
    <w:p w14:paraId="22A608B4" w14:textId="77777777" w:rsidR="003050A3" w:rsidRPr="003050A3" w:rsidRDefault="003050A3" w:rsidP="000B110E">
      <w:pPr>
        <w:jc w:val="both"/>
        <w:rPr>
          <w:rFonts w:ascii="Arial" w:eastAsia="Calibri" w:hAnsi="Arial" w:cs="Arial"/>
          <w:sz w:val="20"/>
          <w:szCs w:val="20"/>
        </w:rPr>
      </w:pPr>
    </w:p>
    <w:p w14:paraId="378593BE" w14:textId="28838C39" w:rsidR="000B110E" w:rsidRPr="003050A3" w:rsidRDefault="000B110E">
      <w:pPr>
        <w:pStyle w:val="Prrafodelista"/>
        <w:numPr>
          <w:ilvl w:val="0"/>
          <w:numId w:val="44"/>
        </w:numPr>
        <w:jc w:val="both"/>
        <w:rPr>
          <w:rFonts w:ascii="Arial" w:hAnsi="Arial" w:cs="Arial"/>
          <w:b/>
          <w:bCs/>
          <w:sz w:val="20"/>
          <w:szCs w:val="20"/>
        </w:rPr>
      </w:pPr>
      <w:r w:rsidRPr="003050A3">
        <w:rPr>
          <w:rFonts w:ascii="Arial" w:hAnsi="Arial" w:cs="Arial"/>
          <w:b/>
          <w:bCs/>
          <w:sz w:val="20"/>
          <w:szCs w:val="20"/>
        </w:rPr>
        <w:t xml:space="preserve">OPORTUNIDAD PARA LA ENTREGA DE RESULTADOS: PUNTAJE MÁXIMO </w:t>
      </w:r>
      <w:r w:rsidR="0089359B" w:rsidRPr="003050A3">
        <w:rPr>
          <w:rFonts w:ascii="Arial" w:hAnsi="Arial" w:cs="Arial"/>
          <w:b/>
          <w:bCs/>
          <w:sz w:val="20"/>
          <w:szCs w:val="20"/>
        </w:rPr>
        <w:t>(</w:t>
      </w:r>
      <w:r w:rsidRPr="003050A3">
        <w:rPr>
          <w:rFonts w:ascii="Arial" w:hAnsi="Arial" w:cs="Arial"/>
          <w:b/>
          <w:bCs/>
          <w:sz w:val="20"/>
          <w:szCs w:val="20"/>
        </w:rPr>
        <w:t>100 PUNTOS</w:t>
      </w:r>
      <w:r w:rsidR="0089359B" w:rsidRPr="003050A3">
        <w:rPr>
          <w:rFonts w:ascii="Arial" w:hAnsi="Arial" w:cs="Arial"/>
          <w:b/>
          <w:bCs/>
          <w:sz w:val="20"/>
          <w:szCs w:val="20"/>
        </w:rPr>
        <w:t>)</w:t>
      </w:r>
    </w:p>
    <w:p w14:paraId="1A81B119" w14:textId="77777777" w:rsidR="000B110E" w:rsidRPr="003050A3" w:rsidRDefault="000B110E" w:rsidP="000B110E">
      <w:pPr>
        <w:jc w:val="both"/>
        <w:rPr>
          <w:rFonts w:ascii="Arial" w:hAnsi="Arial" w:cs="Arial"/>
          <w:sz w:val="20"/>
          <w:szCs w:val="20"/>
        </w:rPr>
      </w:pPr>
    </w:p>
    <w:tbl>
      <w:tblPr>
        <w:tblW w:w="5016"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7"/>
        <w:gridCol w:w="2969"/>
        <w:gridCol w:w="2737"/>
        <w:gridCol w:w="1524"/>
      </w:tblGrid>
      <w:tr w:rsidR="0089359B" w:rsidRPr="0089359B" w14:paraId="6F893F3A" w14:textId="77777777" w:rsidTr="00214A87">
        <w:trPr>
          <w:trHeight w:val="351"/>
        </w:trPr>
        <w:tc>
          <w:tcPr>
            <w:tcW w:w="129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48F3349" w14:textId="77777777" w:rsidR="0089359B" w:rsidRPr="0089359B" w:rsidRDefault="0089359B" w:rsidP="00A03EB4">
            <w:pPr>
              <w:ind w:right="4"/>
              <w:jc w:val="center"/>
              <w:rPr>
                <w:rFonts w:ascii="Arial" w:hAnsi="Arial" w:cs="Arial"/>
                <w:b/>
                <w:bCs/>
                <w:color w:val="000000"/>
                <w:sz w:val="18"/>
                <w:szCs w:val="18"/>
              </w:rPr>
            </w:pPr>
            <w:r w:rsidRPr="0089359B">
              <w:rPr>
                <w:rFonts w:ascii="Arial" w:hAnsi="Arial" w:cs="Arial"/>
                <w:b/>
                <w:bCs/>
                <w:color w:val="000000"/>
                <w:sz w:val="18"/>
                <w:szCs w:val="18"/>
              </w:rPr>
              <w:t>CRITERIO AMBULATORIO</w:t>
            </w:r>
          </w:p>
        </w:tc>
        <w:tc>
          <w:tcPr>
            <w:tcW w:w="152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4AF2B4C" w14:textId="77777777" w:rsidR="0089359B" w:rsidRPr="0089359B" w:rsidRDefault="0089359B" w:rsidP="00A03EB4">
            <w:pPr>
              <w:ind w:right="4"/>
              <w:jc w:val="center"/>
              <w:rPr>
                <w:rFonts w:ascii="Arial" w:hAnsi="Arial" w:cs="Arial"/>
                <w:b/>
                <w:bCs/>
                <w:color w:val="000000"/>
                <w:sz w:val="18"/>
                <w:szCs w:val="18"/>
              </w:rPr>
            </w:pPr>
            <w:r w:rsidRPr="0089359B">
              <w:rPr>
                <w:rFonts w:ascii="Arial" w:hAnsi="Arial" w:cs="Arial"/>
                <w:b/>
                <w:bCs/>
                <w:color w:val="000000"/>
                <w:sz w:val="18"/>
                <w:szCs w:val="18"/>
              </w:rPr>
              <w:t>CANTIDAD</w:t>
            </w:r>
          </w:p>
        </w:tc>
        <w:tc>
          <w:tcPr>
            <w:tcW w:w="140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F1CC9CA" w14:textId="77777777" w:rsidR="0089359B" w:rsidRPr="0089359B" w:rsidRDefault="0089359B" w:rsidP="00A03EB4">
            <w:pPr>
              <w:ind w:right="4"/>
              <w:jc w:val="center"/>
              <w:rPr>
                <w:rFonts w:ascii="Arial" w:hAnsi="Arial" w:cs="Arial"/>
                <w:b/>
                <w:bCs/>
                <w:color w:val="000000"/>
                <w:sz w:val="18"/>
                <w:szCs w:val="18"/>
              </w:rPr>
            </w:pPr>
            <w:r w:rsidRPr="0089359B">
              <w:rPr>
                <w:rFonts w:ascii="Arial" w:hAnsi="Arial" w:cs="Arial"/>
                <w:b/>
                <w:bCs/>
                <w:color w:val="000000"/>
                <w:sz w:val="18"/>
                <w:szCs w:val="18"/>
              </w:rPr>
              <w:t xml:space="preserve">DILIGENCIAR </w:t>
            </w:r>
          </w:p>
          <w:p w14:paraId="3E7639A7" w14:textId="77777777" w:rsidR="0089359B" w:rsidRPr="0089359B" w:rsidRDefault="0089359B" w:rsidP="00A03EB4">
            <w:pPr>
              <w:ind w:right="4"/>
              <w:jc w:val="center"/>
              <w:rPr>
                <w:rFonts w:ascii="Arial" w:hAnsi="Arial" w:cs="Arial"/>
                <w:b/>
                <w:bCs/>
                <w:color w:val="000000"/>
                <w:sz w:val="18"/>
                <w:szCs w:val="18"/>
              </w:rPr>
            </w:pPr>
            <w:r w:rsidRPr="0089359B">
              <w:rPr>
                <w:rFonts w:ascii="Arial" w:hAnsi="Arial" w:cs="Arial"/>
                <w:b/>
                <w:bCs/>
                <w:color w:val="000000"/>
                <w:sz w:val="18"/>
                <w:szCs w:val="18"/>
              </w:rPr>
              <w:t>OPORTUNIDAD EN DIAS</w:t>
            </w:r>
          </w:p>
        </w:tc>
        <w:tc>
          <w:tcPr>
            <w:tcW w:w="78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88E8B77" w14:textId="77777777" w:rsidR="0089359B" w:rsidRPr="0089359B" w:rsidRDefault="0089359B" w:rsidP="00A03EB4">
            <w:pPr>
              <w:ind w:right="4"/>
              <w:jc w:val="center"/>
              <w:rPr>
                <w:rFonts w:ascii="Arial" w:hAnsi="Arial" w:cs="Arial"/>
                <w:b/>
                <w:bCs/>
                <w:color w:val="000000"/>
                <w:sz w:val="18"/>
                <w:szCs w:val="18"/>
              </w:rPr>
            </w:pPr>
            <w:r w:rsidRPr="0089359B">
              <w:rPr>
                <w:rFonts w:ascii="Arial" w:hAnsi="Arial" w:cs="Arial"/>
                <w:b/>
                <w:bCs/>
                <w:color w:val="000000"/>
                <w:sz w:val="18"/>
                <w:szCs w:val="18"/>
              </w:rPr>
              <w:t>PUNTAJE</w:t>
            </w:r>
          </w:p>
        </w:tc>
      </w:tr>
      <w:tr w:rsidR="0089359B" w:rsidRPr="0089359B" w14:paraId="7479677C" w14:textId="77777777" w:rsidTr="00214A87">
        <w:trPr>
          <w:trHeight w:val="351"/>
        </w:trPr>
        <w:tc>
          <w:tcPr>
            <w:tcW w:w="1291" w:type="pct"/>
            <w:vMerge w:val="restart"/>
            <w:tcBorders>
              <w:top w:val="double" w:sz="4" w:space="0" w:color="auto"/>
              <w:left w:val="double" w:sz="4" w:space="0" w:color="auto"/>
              <w:bottom w:val="double" w:sz="4" w:space="0" w:color="auto"/>
              <w:right w:val="double" w:sz="4" w:space="0" w:color="auto"/>
            </w:tcBorders>
            <w:vAlign w:val="center"/>
            <w:hideMark/>
          </w:tcPr>
          <w:p w14:paraId="7F4B7C97" w14:textId="77777777" w:rsidR="0089359B" w:rsidRPr="0089359B" w:rsidRDefault="0089359B" w:rsidP="00A03EB4">
            <w:pPr>
              <w:ind w:right="4"/>
              <w:jc w:val="center"/>
              <w:rPr>
                <w:rFonts w:ascii="Arial" w:hAnsi="Arial" w:cs="Arial"/>
                <w:color w:val="000000"/>
                <w:sz w:val="18"/>
                <w:szCs w:val="18"/>
              </w:rPr>
            </w:pPr>
            <w:r w:rsidRPr="0089359B">
              <w:rPr>
                <w:rFonts w:ascii="Arial" w:hAnsi="Arial" w:cs="Arial"/>
                <w:color w:val="000000"/>
                <w:sz w:val="18"/>
                <w:szCs w:val="18"/>
              </w:rPr>
              <w:t>Oportunidad en la entrega de resultados, una vez realizado el examen al usuario ambulatorio</w:t>
            </w:r>
          </w:p>
        </w:tc>
        <w:tc>
          <w:tcPr>
            <w:tcW w:w="1523" w:type="pct"/>
            <w:tcBorders>
              <w:top w:val="single" w:sz="4" w:space="0" w:color="auto"/>
              <w:left w:val="double" w:sz="4" w:space="0" w:color="auto"/>
              <w:bottom w:val="single" w:sz="4" w:space="0" w:color="auto"/>
              <w:right w:val="double" w:sz="4" w:space="0" w:color="auto"/>
            </w:tcBorders>
            <w:noWrap/>
            <w:vAlign w:val="center"/>
            <w:hideMark/>
          </w:tcPr>
          <w:p w14:paraId="0DF7BC0C" w14:textId="77777777" w:rsidR="0089359B" w:rsidRPr="0089359B" w:rsidRDefault="0089359B" w:rsidP="00A03EB4">
            <w:pPr>
              <w:ind w:right="4"/>
              <w:jc w:val="center"/>
              <w:rPr>
                <w:rFonts w:ascii="Arial" w:hAnsi="Arial" w:cs="Arial"/>
                <w:b/>
                <w:bCs/>
                <w:color w:val="000000"/>
                <w:sz w:val="18"/>
                <w:szCs w:val="18"/>
              </w:rPr>
            </w:pPr>
            <w:r w:rsidRPr="0089359B">
              <w:rPr>
                <w:rFonts w:ascii="Arial" w:hAnsi="Arial" w:cs="Arial"/>
                <w:b/>
                <w:bCs/>
                <w:color w:val="000000"/>
                <w:sz w:val="18"/>
                <w:szCs w:val="18"/>
              </w:rPr>
              <w:t>De 0 a 6 días calendario</w:t>
            </w:r>
          </w:p>
        </w:tc>
        <w:tc>
          <w:tcPr>
            <w:tcW w:w="1404" w:type="pct"/>
            <w:tcBorders>
              <w:top w:val="single" w:sz="4" w:space="0" w:color="auto"/>
              <w:left w:val="double" w:sz="4" w:space="0" w:color="auto"/>
              <w:bottom w:val="single" w:sz="4" w:space="0" w:color="auto"/>
              <w:right w:val="double" w:sz="4" w:space="0" w:color="auto"/>
            </w:tcBorders>
            <w:noWrap/>
            <w:vAlign w:val="center"/>
            <w:hideMark/>
          </w:tcPr>
          <w:p w14:paraId="73F5D054" w14:textId="77777777" w:rsidR="0089359B" w:rsidRPr="0089359B" w:rsidRDefault="0089359B" w:rsidP="00A03EB4">
            <w:pPr>
              <w:ind w:right="4"/>
              <w:rPr>
                <w:rFonts w:ascii="Arial" w:hAnsi="Arial" w:cs="Arial"/>
                <w:color w:val="000000"/>
                <w:sz w:val="18"/>
                <w:szCs w:val="18"/>
              </w:rPr>
            </w:pPr>
          </w:p>
        </w:tc>
        <w:tc>
          <w:tcPr>
            <w:tcW w:w="782" w:type="pct"/>
            <w:tcBorders>
              <w:top w:val="single" w:sz="4" w:space="0" w:color="auto"/>
              <w:left w:val="double" w:sz="4" w:space="0" w:color="auto"/>
              <w:bottom w:val="single" w:sz="4" w:space="0" w:color="auto"/>
              <w:right w:val="double" w:sz="4" w:space="0" w:color="auto"/>
            </w:tcBorders>
            <w:noWrap/>
            <w:vAlign w:val="center"/>
            <w:hideMark/>
          </w:tcPr>
          <w:p w14:paraId="38461AA8" w14:textId="77777777" w:rsidR="0089359B" w:rsidRPr="0089359B" w:rsidRDefault="0089359B" w:rsidP="00A03EB4">
            <w:pPr>
              <w:ind w:right="4"/>
              <w:jc w:val="center"/>
              <w:rPr>
                <w:rFonts w:ascii="Arial" w:hAnsi="Arial" w:cs="Arial"/>
                <w:b/>
                <w:color w:val="000000"/>
                <w:sz w:val="18"/>
                <w:szCs w:val="18"/>
              </w:rPr>
            </w:pPr>
            <w:r w:rsidRPr="0089359B">
              <w:rPr>
                <w:rFonts w:ascii="Arial" w:hAnsi="Arial" w:cs="Arial"/>
                <w:b/>
                <w:color w:val="000000"/>
                <w:sz w:val="18"/>
                <w:szCs w:val="18"/>
              </w:rPr>
              <w:t xml:space="preserve">100 puntos </w:t>
            </w:r>
          </w:p>
        </w:tc>
      </w:tr>
      <w:tr w:rsidR="0089359B" w:rsidRPr="0089359B" w14:paraId="05590776" w14:textId="77777777" w:rsidTr="00214A87">
        <w:trPr>
          <w:trHeight w:val="351"/>
        </w:trPr>
        <w:tc>
          <w:tcPr>
            <w:tcW w:w="1291" w:type="pct"/>
            <w:vMerge/>
            <w:tcBorders>
              <w:top w:val="double" w:sz="4" w:space="0" w:color="auto"/>
              <w:left w:val="double" w:sz="4" w:space="0" w:color="auto"/>
              <w:bottom w:val="double" w:sz="4" w:space="0" w:color="auto"/>
              <w:right w:val="double" w:sz="4" w:space="0" w:color="auto"/>
            </w:tcBorders>
            <w:vAlign w:val="center"/>
            <w:hideMark/>
          </w:tcPr>
          <w:p w14:paraId="7083F2AF" w14:textId="77777777" w:rsidR="0089359B" w:rsidRPr="0089359B" w:rsidRDefault="0089359B" w:rsidP="00A03EB4">
            <w:pPr>
              <w:ind w:right="4"/>
              <w:rPr>
                <w:rFonts w:ascii="Arial" w:hAnsi="Arial" w:cs="Arial"/>
                <w:color w:val="000000"/>
                <w:sz w:val="18"/>
                <w:szCs w:val="18"/>
              </w:rPr>
            </w:pPr>
          </w:p>
        </w:tc>
        <w:tc>
          <w:tcPr>
            <w:tcW w:w="1523" w:type="pct"/>
            <w:tcBorders>
              <w:top w:val="single" w:sz="4" w:space="0" w:color="auto"/>
              <w:left w:val="double" w:sz="4" w:space="0" w:color="auto"/>
              <w:bottom w:val="double" w:sz="4" w:space="0" w:color="auto"/>
              <w:right w:val="double" w:sz="4" w:space="0" w:color="auto"/>
            </w:tcBorders>
            <w:noWrap/>
            <w:vAlign w:val="center"/>
            <w:hideMark/>
          </w:tcPr>
          <w:p w14:paraId="1102207C" w14:textId="77777777" w:rsidR="0089359B" w:rsidRPr="0089359B" w:rsidRDefault="0089359B" w:rsidP="00A03EB4">
            <w:pPr>
              <w:ind w:right="4"/>
              <w:jc w:val="center"/>
              <w:rPr>
                <w:rFonts w:ascii="Arial" w:hAnsi="Arial" w:cs="Arial"/>
                <w:color w:val="000000"/>
                <w:sz w:val="18"/>
                <w:szCs w:val="18"/>
              </w:rPr>
            </w:pPr>
            <w:r w:rsidRPr="0089359B">
              <w:rPr>
                <w:rFonts w:ascii="Arial" w:hAnsi="Arial" w:cs="Arial"/>
                <w:color w:val="000000"/>
                <w:sz w:val="18"/>
                <w:szCs w:val="18"/>
              </w:rPr>
              <w:t xml:space="preserve">07 días calendario  </w:t>
            </w:r>
          </w:p>
        </w:tc>
        <w:tc>
          <w:tcPr>
            <w:tcW w:w="1404" w:type="pct"/>
            <w:tcBorders>
              <w:top w:val="single" w:sz="4" w:space="0" w:color="auto"/>
              <w:left w:val="double" w:sz="4" w:space="0" w:color="auto"/>
              <w:bottom w:val="double" w:sz="4" w:space="0" w:color="auto"/>
              <w:right w:val="double" w:sz="4" w:space="0" w:color="auto"/>
            </w:tcBorders>
            <w:noWrap/>
            <w:vAlign w:val="center"/>
            <w:hideMark/>
          </w:tcPr>
          <w:p w14:paraId="19A4E0BC" w14:textId="77777777" w:rsidR="0089359B" w:rsidRPr="0089359B" w:rsidRDefault="0089359B" w:rsidP="00A03EB4">
            <w:pPr>
              <w:ind w:right="4"/>
              <w:rPr>
                <w:rFonts w:ascii="Arial" w:hAnsi="Arial" w:cs="Arial"/>
                <w:color w:val="000000"/>
                <w:sz w:val="18"/>
                <w:szCs w:val="18"/>
              </w:rPr>
            </w:pPr>
          </w:p>
        </w:tc>
        <w:tc>
          <w:tcPr>
            <w:tcW w:w="782" w:type="pct"/>
            <w:tcBorders>
              <w:top w:val="single" w:sz="4" w:space="0" w:color="auto"/>
              <w:left w:val="double" w:sz="4" w:space="0" w:color="auto"/>
              <w:bottom w:val="double" w:sz="4" w:space="0" w:color="auto"/>
              <w:right w:val="double" w:sz="4" w:space="0" w:color="auto"/>
            </w:tcBorders>
            <w:noWrap/>
            <w:vAlign w:val="center"/>
            <w:hideMark/>
          </w:tcPr>
          <w:p w14:paraId="654E3BCD" w14:textId="77777777" w:rsidR="0089359B" w:rsidRPr="0089359B" w:rsidRDefault="0089359B" w:rsidP="00A03EB4">
            <w:pPr>
              <w:ind w:right="4"/>
              <w:jc w:val="center"/>
              <w:rPr>
                <w:rFonts w:ascii="Arial" w:hAnsi="Arial" w:cs="Arial"/>
                <w:color w:val="000000"/>
                <w:sz w:val="18"/>
                <w:szCs w:val="18"/>
              </w:rPr>
            </w:pPr>
            <w:r w:rsidRPr="0089359B">
              <w:rPr>
                <w:rFonts w:ascii="Arial" w:hAnsi="Arial" w:cs="Arial"/>
                <w:color w:val="000000"/>
                <w:sz w:val="18"/>
                <w:szCs w:val="18"/>
              </w:rPr>
              <w:t>0 puntos</w:t>
            </w:r>
          </w:p>
        </w:tc>
      </w:tr>
    </w:tbl>
    <w:p w14:paraId="492B2F8D" w14:textId="77777777" w:rsidR="000B110E" w:rsidRPr="003050A3" w:rsidRDefault="000B110E" w:rsidP="000B110E">
      <w:pPr>
        <w:jc w:val="both"/>
        <w:rPr>
          <w:rFonts w:ascii="Arial" w:hAnsi="Arial" w:cs="Arial"/>
          <w:sz w:val="20"/>
          <w:szCs w:val="20"/>
        </w:rPr>
      </w:pPr>
    </w:p>
    <w:p w14:paraId="18CC16C2" w14:textId="77777777" w:rsidR="000B110E" w:rsidRPr="003050A3" w:rsidRDefault="000B110E" w:rsidP="000B110E">
      <w:pPr>
        <w:jc w:val="both"/>
        <w:rPr>
          <w:rFonts w:ascii="Arial" w:eastAsia="Calibri" w:hAnsi="Arial" w:cs="Arial"/>
          <w:sz w:val="20"/>
          <w:szCs w:val="20"/>
        </w:rPr>
      </w:pPr>
      <w:r w:rsidRPr="003050A3">
        <w:rPr>
          <w:rFonts w:ascii="Arial" w:eastAsia="Calibri" w:hAnsi="Arial" w:cs="Arial"/>
          <w:b/>
          <w:bCs/>
          <w:sz w:val="20"/>
          <w:szCs w:val="20"/>
        </w:rPr>
        <w:t>NOTA ACLARATORIA:</w:t>
      </w:r>
      <w:r w:rsidRPr="003050A3">
        <w:rPr>
          <w:rFonts w:ascii="Arial" w:eastAsia="Calibri" w:hAnsi="Arial" w:cs="Arial"/>
          <w:sz w:val="20"/>
          <w:szCs w:val="20"/>
        </w:rPr>
        <w:t xml:space="preserve"> Es de anotar, que el requisito mínimo habilitante, es la entrega de los resultados máximo a los 7 días calendarios posterior a la realización del examen, razón por la cual dicho ofrecimiento no genera puntaje.</w:t>
      </w:r>
    </w:p>
    <w:p w14:paraId="322B6B52" w14:textId="77777777" w:rsidR="0089359B" w:rsidRPr="003050A3" w:rsidRDefault="0089359B" w:rsidP="000B110E">
      <w:pPr>
        <w:jc w:val="both"/>
        <w:rPr>
          <w:rFonts w:ascii="Arial" w:eastAsia="Calibri" w:hAnsi="Arial" w:cs="Arial"/>
          <w:sz w:val="20"/>
          <w:szCs w:val="20"/>
        </w:rPr>
      </w:pPr>
    </w:p>
    <w:p w14:paraId="1D582F54" w14:textId="77777777" w:rsidR="003050A3" w:rsidRPr="003050A3" w:rsidRDefault="003050A3" w:rsidP="000B110E">
      <w:pPr>
        <w:jc w:val="both"/>
        <w:rPr>
          <w:rFonts w:ascii="Arial" w:eastAsia="Calibri" w:hAnsi="Arial" w:cs="Arial"/>
          <w:sz w:val="20"/>
          <w:szCs w:val="20"/>
        </w:rPr>
      </w:pPr>
    </w:p>
    <w:p w14:paraId="6891BE7B" w14:textId="77777777" w:rsidR="000B110E" w:rsidRPr="003050A3" w:rsidRDefault="000B110E">
      <w:pPr>
        <w:pStyle w:val="Prrafodelista"/>
        <w:numPr>
          <w:ilvl w:val="0"/>
          <w:numId w:val="44"/>
        </w:numPr>
        <w:jc w:val="both"/>
        <w:rPr>
          <w:rFonts w:ascii="Arial" w:hAnsi="Arial" w:cs="Arial"/>
          <w:b/>
          <w:bCs/>
          <w:sz w:val="20"/>
          <w:szCs w:val="20"/>
        </w:rPr>
      </w:pPr>
      <w:r w:rsidRPr="003050A3">
        <w:rPr>
          <w:rFonts w:ascii="Arial" w:hAnsi="Arial" w:cs="Arial"/>
          <w:b/>
          <w:bCs/>
          <w:sz w:val="20"/>
          <w:szCs w:val="20"/>
        </w:rPr>
        <w:t xml:space="preserve">APOYO A LA INDUSTRIA NACIONAL (100 PUNTOS) </w:t>
      </w:r>
    </w:p>
    <w:p w14:paraId="3A4562C1" w14:textId="77777777" w:rsidR="000B110E" w:rsidRPr="003050A3" w:rsidRDefault="000B110E" w:rsidP="000B110E">
      <w:pPr>
        <w:jc w:val="both"/>
        <w:rPr>
          <w:rFonts w:ascii="Arial" w:hAnsi="Arial" w:cs="Arial"/>
          <w:sz w:val="20"/>
          <w:szCs w:val="20"/>
        </w:rPr>
      </w:pPr>
    </w:p>
    <w:p w14:paraId="3DB4203A" w14:textId="77777777" w:rsidR="0089359B" w:rsidRPr="003050A3" w:rsidRDefault="0089359B" w:rsidP="0089359B">
      <w:pPr>
        <w:jc w:val="both"/>
        <w:rPr>
          <w:rFonts w:ascii="Arial" w:hAnsi="Arial" w:cs="Arial"/>
          <w:sz w:val="20"/>
          <w:szCs w:val="20"/>
        </w:rPr>
      </w:pPr>
      <w:r w:rsidRPr="003050A3">
        <w:rPr>
          <w:rFonts w:ascii="Arial" w:hAnsi="Arial" w:cs="Arial"/>
          <w:sz w:val="20"/>
          <w:szCs w:val="20"/>
        </w:rPr>
        <w:t>En aplicación al artículo 2 de la Ley 816 del 7 de julio de 2003, modificada por el decreto 019 de 2012 en concordancia con lo establecido en el decreto 1082 de 2015, el apoyo a la industria nacional se determina de la siguiente forma:</w:t>
      </w:r>
    </w:p>
    <w:p w14:paraId="424534E0" w14:textId="77777777" w:rsidR="0089359B" w:rsidRPr="003050A3" w:rsidRDefault="0089359B" w:rsidP="0089359B">
      <w:pPr>
        <w:jc w:val="both"/>
        <w:rPr>
          <w:rFonts w:ascii="Arial" w:hAnsi="Arial" w:cs="Arial"/>
          <w:sz w:val="20"/>
          <w:szCs w:val="20"/>
        </w:rPr>
      </w:pPr>
    </w:p>
    <w:p w14:paraId="740A4D1D" w14:textId="77777777" w:rsidR="0089359B" w:rsidRPr="003050A3" w:rsidRDefault="0089359B" w:rsidP="0089359B">
      <w:pPr>
        <w:jc w:val="both"/>
        <w:rPr>
          <w:rFonts w:ascii="Arial" w:hAnsi="Arial" w:cs="Arial"/>
          <w:sz w:val="20"/>
          <w:szCs w:val="20"/>
        </w:rPr>
      </w:pPr>
      <w:r w:rsidRPr="003050A3">
        <w:rPr>
          <w:rFonts w:ascii="Arial" w:hAnsi="Arial" w:cs="Arial"/>
          <w:sz w:val="20"/>
          <w:szCs w:val="20"/>
        </w:rPr>
        <w:t>El oferente diligenciará la tabla Apoyo a la Industria Nacional, en el que se relacionará la procedencia de cada uno de los ítems ofertados así:</w:t>
      </w:r>
    </w:p>
    <w:p w14:paraId="4A3D4646" w14:textId="77777777" w:rsidR="0089359B" w:rsidRPr="003050A3" w:rsidRDefault="0089359B" w:rsidP="0089359B">
      <w:pPr>
        <w:jc w:val="both"/>
        <w:rPr>
          <w:rFonts w:ascii="Arial" w:hAnsi="Arial" w:cs="Arial"/>
          <w:sz w:val="20"/>
          <w:szCs w:val="20"/>
        </w:rPr>
      </w:pPr>
    </w:p>
    <w:p w14:paraId="2BBDC545" w14:textId="77777777" w:rsidR="0089359B" w:rsidRPr="003050A3" w:rsidRDefault="0089359B" w:rsidP="0089359B">
      <w:pPr>
        <w:jc w:val="both"/>
        <w:rPr>
          <w:rFonts w:ascii="Arial" w:hAnsi="Arial" w:cs="Arial"/>
          <w:sz w:val="20"/>
          <w:szCs w:val="20"/>
        </w:rPr>
      </w:pPr>
      <w:r w:rsidRPr="003050A3">
        <w:rPr>
          <w:rFonts w:ascii="Arial" w:hAnsi="Arial" w:cs="Arial"/>
          <w:sz w:val="20"/>
          <w:szCs w:val="20"/>
        </w:rPr>
        <w:t>Tratándose de servicios, se aplicará lo siguiente:</w:t>
      </w:r>
    </w:p>
    <w:p w14:paraId="2A45B9BD" w14:textId="77777777" w:rsidR="0089359B" w:rsidRDefault="0089359B" w:rsidP="0089359B">
      <w:pPr>
        <w:jc w:val="both"/>
        <w:rPr>
          <w:rFonts w:ascii="Arial" w:hAnsi="Arial" w:cs="Arial"/>
          <w:sz w:val="20"/>
          <w:szCs w:val="20"/>
        </w:rPr>
      </w:pPr>
    </w:p>
    <w:p w14:paraId="6F16352B" w14:textId="77777777" w:rsidR="003050A3" w:rsidRPr="003050A3" w:rsidRDefault="003050A3" w:rsidP="0089359B">
      <w:pPr>
        <w:jc w:val="both"/>
        <w:rPr>
          <w:rFonts w:ascii="Arial" w:hAnsi="Arial" w:cs="Arial"/>
          <w:sz w:val="20"/>
          <w:szCs w:val="20"/>
        </w:rPr>
      </w:pPr>
    </w:p>
    <w:tbl>
      <w:tblPr>
        <w:tblW w:w="498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46"/>
        <w:gridCol w:w="552"/>
        <w:gridCol w:w="567"/>
        <w:gridCol w:w="1350"/>
      </w:tblGrid>
      <w:tr w:rsidR="0089359B" w:rsidRPr="00FB0134" w14:paraId="1A7C5C23" w14:textId="77777777" w:rsidTr="00A03EB4">
        <w:trPr>
          <w:trHeight w:val="350"/>
        </w:trPr>
        <w:tc>
          <w:tcPr>
            <w:tcW w:w="3729"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FF3610D" w14:textId="77777777" w:rsidR="0089359B" w:rsidRPr="00FB0134" w:rsidRDefault="0089359B" w:rsidP="00A03EB4">
            <w:pPr>
              <w:ind w:left="-14" w:right="-50"/>
              <w:jc w:val="center"/>
              <w:rPr>
                <w:rFonts w:ascii="Arial" w:hAnsi="Arial" w:cs="Arial"/>
                <w:b/>
                <w:sz w:val="17"/>
                <w:szCs w:val="17"/>
              </w:rPr>
            </w:pPr>
            <w:r w:rsidRPr="00FB0134">
              <w:rPr>
                <w:rFonts w:ascii="Arial" w:hAnsi="Arial" w:cs="Arial"/>
                <w:b/>
                <w:sz w:val="17"/>
                <w:szCs w:val="17"/>
              </w:rPr>
              <w:lastRenderedPageBreak/>
              <w:t>INDIQUE CON UNA X A QUE CASILLA PERTENECE EL PERSONAL QUE LABORA EN LA INSTITUCIÓN O INSTITUCIONES</w:t>
            </w:r>
          </w:p>
        </w:tc>
        <w:tc>
          <w:tcPr>
            <w:tcW w:w="576"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46DEFDF3" w14:textId="77777777" w:rsidR="0089359B" w:rsidRPr="00FB0134" w:rsidRDefault="0089359B" w:rsidP="00A03EB4">
            <w:pPr>
              <w:ind w:left="-307" w:right="-233" w:hanging="3"/>
              <w:jc w:val="center"/>
              <w:rPr>
                <w:rFonts w:ascii="Arial" w:hAnsi="Arial" w:cs="Arial"/>
                <w:b/>
                <w:sz w:val="17"/>
                <w:szCs w:val="17"/>
              </w:rPr>
            </w:pPr>
            <w:r w:rsidRPr="00FB0134">
              <w:rPr>
                <w:rFonts w:ascii="Arial" w:hAnsi="Arial" w:cs="Arial"/>
                <w:b/>
                <w:sz w:val="17"/>
                <w:szCs w:val="17"/>
              </w:rPr>
              <w:t>CUMPLE</w:t>
            </w:r>
          </w:p>
        </w:tc>
        <w:tc>
          <w:tcPr>
            <w:tcW w:w="69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51AAFE9" w14:textId="77777777" w:rsidR="00214A87" w:rsidRDefault="0089359B" w:rsidP="00214A87">
            <w:pPr>
              <w:ind w:right="66"/>
              <w:jc w:val="center"/>
              <w:rPr>
                <w:rFonts w:ascii="Arial" w:hAnsi="Arial" w:cs="Arial"/>
                <w:b/>
                <w:sz w:val="17"/>
                <w:szCs w:val="17"/>
              </w:rPr>
            </w:pPr>
            <w:r w:rsidRPr="00FB0134">
              <w:rPr>
                <w:rFonts w:ascii="Arial" w:hAnsi="Arial" w:cs="Arial"/>
                <w:b/>
                <w:sz w:val="17"/>
                <w:szCs w:val="17"/>
              </w:rPr>
              <w:t>PUNTAJ</w:t>
            </w:r>
            <w:r w:rsidR="00214A87">
              <w:rPr>
                <w:rFonts w:ascii="Arial" w:hAnsi="Arial" w:cs="Arial"/>
                <w:b/>
                <w:sz w:val="17"/>
                <w:szCs w:val="17"/>
              </w:rPr>
              <w:t>E</w:t>
            </w:r>
          </w:p>
          <w:p w14:paraId="52D041E2" w14:textId="465990F4" w:rsidR="0089359B" w:rsidRPr="00FB0134" w:rsidRDefault="0089359B" w:rsidP="00214A87">
            <w:pPr>
              <w:ind w:right="66"/>
              <w:jc w:val="center"/>
              <w:rPr>
                <w:rFonts w:ascii="Arial" w:hAnsi="Arial" w:cs="Arial"/>
                <w:b/>
                <w:sz w:val="17"/>
                <w:szCs w:val="17"/>
              </w:rPr>
            </w:pPr>
            <w:r w:rsidRPr="00FB0134">
              <w:rPr>
                <w:rFonts w:ascii="Arial" w:hAnsi="Arial" w:cs="Arial"/>
                <w:b/>
                <w:sz w:val="17"/>
                <w:szCs w:val="17"/>
              </w:rPr>
              <w:t>OTORGADO</w:t>
            </w:r>
          </w:p>
        </w:tc>
      </w:tr>
      <w:tr w:rsidR="0089359B" w:rsidRPr="00FB0134" w14:paraId="43FEAB23" w14:textId="77777777" w:rsidTr="00A03EB4">
        <w:trPr>
          <w:trHeight w:val="350"/>
        </w:trPr>
        <w:tc>
          <w:tcPr>
            <w:tcW w:w="3729" w:type="pct"/>
            <w:vMerge/>
            <w:tcBorders>
              <w:top w:val="single" w:sz="4" w:space="0" w:color="auto"/>
              <w:left w:val="single" w:sz="4" w:space="0" w:color="auto"/>
              <w:bottom w:val="single" w:sz="4" w:space="0" w:color="auto"/>
              <w:right w:val="single" w:sz="4" w:space="0" w:color="auto"/>
            </w:tcBorders>
            <w:vAlign w:val="center"/>
            <w:hideMark/>
          </w:tcPr>
          <w:p w14:paraId="2FE766CF" w14:textId="77777777" w:rsidR="0089359B" w:rsidRPr="00FB0134" w:rsidRDefault="0089359B" w:rsidP="00A03EB4">
            <w:pPr>
              <w:ind w:left="-284" w:right="-50"/>
              <w:jc w:val="both"/>
              <w:rPr>
                <w:rFonts w:ascii="Arial" w:hAnsi="Arial" w:cs="Arial"/>
                <w:sz w:val="17"/>
                <w:szCs w:val="17"/>
              </w:rPr>
            </w:pPr>
          </w:p>
        </w:tc>
        <w:tc>
          <w:tcPr>
            <w:tcW w:w="28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B5FE099" w14:textId="77777777" w:rsidR="0089359B" w:rsidRPr="00FB0134" w:rsidRDefault="0089359B" w:rsidP="00A03EB4">
            <w:pPr>
              <w:ind w:left="-307" w:right="-233" w:hanging="3"/>
              <w:jc w:val="center"/>
              <w:rPr>
                <w:rFonts w:ascii="Arial" w:hAnsi="Arial" w:cs="Arial"/>
                <w:b/>
                <w:sz w:val="17"/>
                <w:szCs w:val="17"/>
              </w:rPr>
            </w:pPr>
            <w:r w:rsidRPr="00FB0134">
              <w:rPr>
                <w:rFonts w:ascii="Arial" w:hAnsi="Arial" w:cs="Arial"/>
                <w:b/>
                <w:sz w:val="17"/>
                <w:szCs w:val="17"/>
              </w:rPr>
              <w:t>SI</w:t>
            </w: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8383FC7" w14:textId="77777777" w:rsidR="0089359B" w:rsidRPr="00FB0134" w:rsidRDefault="0089359B" w:rsidP="00A03EB4">
            <w:pPr>
              <w:ind w:left="-307" w:right="-233" w:hanging="3"/>
              <w:jc w:val="center"/>
              <w:rPr>
                <w:rFonts w:ascii="Arial" w:hAnsi="Arial" w:cs="Arial"/>
                <w:b/>
                <w:sz w:val="17"/>
                <w:szCs w:val="17"/>
              </w:rPr>
            </w:pPr>
            <w:r w:rsidRPr="00FB0134">
              <w:rPr>
                <w:rFonts w:ascii="Arial" w:hAnsi="Arial" w:cs="Arial"/>
                <w:b/>
                <w:sz w:val="17"/>
                <w:szCs w:val="17"/>
              </w:rPr>
              <w:t>NO</w:t>
            </w:r>
          </w:p>
        </w:tc>
        <w:tc>
          <w:tcPr>
            <w:tcW w:w="695" w:type="pct"/>
            <w:vMerge/>
            <w:tcBorders>
              <w:top w:val="single" w:sz="4" w:space="0" w:color="auto"/>
              <w:left w:val="single" w:sz="4" w:space="0" w:color="auto"/>
              <w:bottom w:val="single" w:sz="4" w:space="0" w:color="auto"/>
              <w:right w:val="single" w:sz="4" w:space="0" w:color="auto"/>
            </w:tcBorders>
            <w:vAlign w:val="center"/>
            <w:hideMark/>
          </w:tcPr>
          <w:p w14:paraId="70F361DF" w14:textId="77777777" w:rsidR="0089359B" w:rsidRPr="00FB0134" w:rsidRDefault="0089359B" w:rsidP="00A03EB4">
            <w:pPr>
              <w:ind w:left="-307" w:right="-233" w:hanging="3"/>
              <w:jc w:val="both"/>
              <w:rPr>
                <w:rFonts w:ascii="Arial" w:hAnsi="Arial" w:cs="Arial"/>
                <w:sz w:val="17"/>
                <w:szCs w:val="17"/>
              </w:rPr>
            </w:pPr>
          </w:p>
        </w:tc>
      </w:tr>
      <w:tr w:rsidR="0089359B" w:rsidRPr="00FB0134" w14:paraId="34DDF403"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1BF832C3" w14:textId="77777777" w:rsidR="0089359B" w:rsidRPr="00FB0134" w:rsidRDefault="0089359B"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hideMark/>
          </w:tcPr>
          <w:p w14:paraId="1BC01C8A" w14:textId="77777777" w:rsidR="0089359B" w:rsidRPr="00FB0134" w:rsidRDefault="0089359B"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3413885D" w14:textId="77777777" w:rsidR="0089359B" w:rsidRPr="00FB0134" w:rsidRDefault="0089359B"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6C633465" w14:textId="77777777" w:rsidR="0089359B" w:rsidRPr="00FB0134" w:rsidRDefault="0089359B" w:rsidP="00214A87">
            <w:pPr>
              <w:ind w:right="-50"/>
              <w:jc w:val="center"/>
              <w:rPr>
                <w:rFonts w:ascii="Arial" w:hAnsi="Arial" w:cs="Arial"/>
                <w:sz w:val="17"/>
                <w:szCs w:val="17"/>
              </w:rPr>
            </w:pPr>
            <w:r w:rsidRPr="00FB0134">
              <w:rPr>
                <w:rFonts w:ascii="Arial" w:hAnsi="Arial" w:cs="Arial"/>
                <w:sz w:val="17"/>
                <w:szCs w:val="17"/>
              </w:rPr>
              <w:t>100</w:t>
            </w:r>
          </w:p>
        </w:tc>
      </w:tr>
      <w:tr w:rsidR="0089359B" w:rsidRPr="00FB0134" w14:paraId="72957DF4"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41E6F187" w14:textId="77777777" w:rsidR="0089359B" w:rsidRPr="00FB0134" w:rsidRDefault="0089359B"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nacionales superiores al 50% de los recursos y menor al 100% de estos</w:t>
            </w:r>
          </w:p>
        </w:tc>
        <w:tc>
          <w:tcPr>
            <w:tcW w:w="284" w:type="pct"/>
            <w:tcBorders>
              <w:top w:val="single" w:sz="4" w:space="0" w:color="auto"/>
              <w:left w:val="single" w:sz="4" w:space="0" w:color="auto"/>
              <w:bottom w:val="single" w:sz="4" w:space="0" w:color="auto"/>
              <w:right w:val="single" w:sz="4" w:space="0" w:color="auto"/>
            </w:tcBorders>
            <w:vAlign w:val="center"/>
          </w:tcPr>
          <w:p w14:paraId="53CCAB19" w14:textId="77777777" w:rsidR="0089359B" w:rsidRPr="00FB0134" w:rsidRDefault="0089359B"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DCCBCDD" w14:textId="77777777" w:rsidR="0089359B" w:rsidRPr="00FB0134" w:rsidRDefault="0089359B"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627661DE" w14:textId="77777777" w:rsidR="0089359B" w:rsidRPr="00FB0134" w:rsidRDefault="0089359B" w:rsidP="00214A87">
            <w:pPr>
              <w:ind w:right="-50"/>
              <w:jc w:val="center"/>
              <w:rPr>
                <w:rFonts w:ascii="Arial" w:hAnsi="Arial" w:cs="Arial"/>
                <w:sz w:val="17"/>
                <w:szCs w:val="17"/>
              </w:rPr>
            </w:pPr>
            <w:r w:rsidRPr="00FB0134">
              <w:rPr>
                <w:rFonts w:ascii="Arial" w:hAnsi="Arial" w:cs="Arial"/>
                <w:sz w:val="17"/>
                <w:szCs w:val="17"/>
              </w:rPr>
              <w:t>80</w:t>
            </w:r>
          </w:p>
        </w:tc>
      </w:tr>
      <w:tr w:rsidR="0089359B" w:rsidRPr="00FB0134" w14:paraId="196996EF"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C0DE097" w14:textId="77777777" w:rsidR="0089359B" w:rsidRPr="00FB0134" w:rsidRDefault="0089359B"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6B6DF0DF" w14:textId="77777777" w:rsidR="0089359B" w:rsidRPr="00FB0134" w:rsidRDefault="0089359B"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73BE8A21" w14:textId="77777777" w:rsidR="0089359B" w:rsidRPr="00FB0134" w:rsidRDefault="0089359B"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6FC5FC36" w14:textId="77777777" w:rsidR="0089359B" w:rsidRPr="00FB0134" w:rsidRDefault="0089359B" w:rsidP="00214A87">
            <w:pPr>
              <w:ind w:right="-50"/>
              <w:jc w:val="center"/>
              <w:rPr>
                <w:rFonts w:ascii="Arial" w:hAnsi="Arial" w:cs="Arial"/>
                <w:sz w:val="17"/>
                <w:szCs w:val="17"/>
              </w:rPr>
            </w:pPr>
            <w:r w:rsidRPr="00FB0134">
              <w:rPr>
                <w:rFonts w:ascii="Arial" w:hAnsi="Arial" w:cs="Arial"/>
                <w:sz w:val="17"/>
                <w:szCs w:val="17"/>
              </w:rPr>
              <w:t>70</w:t>
            </w:r>
          </w:p>
        </w:tc>
      </w:tr>
      <w:tr w:rsidR="0089359B" w:rsidRPr="00FB0134" w14:paraId="0890D63E"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02D01749" w14:textId="77777777" w:rsidR="0089359B" w:rsidRPr="00FB0134" w:rsidRDefault="0089359B"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tcPr>
          <w:p w14:paraId="0419F170" w14:textId="77777777" w:rsidR="0089359B" w:rsidRPr="00FB0134" w:rsidRDefault="0089359B"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725005B7" w14:textId="77777777" w:rsidR="0089359B" w:rsidRPr="00FB0134" w:rsidRDefault="0089359B"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02F83EE0" w14:textId="77777777" w:rsidR="0089359B" w:rsidRPr="00FB0134" w:rsidRDefault="0089359B" w:rsidP="00214A87">
            <w:pPr>
              <w:ind w:right="-50"/>
              <w:jc w:val="center"/>
              <w:rPr>
                <w:rFonts w:ascii="Arial" w:hAnsi="Arial" w:cs="Arial"/>
                <w:sz w:val="17"/>
                <w:szCs w:val="17"/>
              </w:rPr>
            </w:pPr>
            <w:r w:rsidRPr="00FB0134">
              <w:rPr>
                <w:rFonts w:ascii="Arial" w:hAnsi="Arial" w:cs="Arial"/>
                <w:sz w:val="17"/>
                <w:szCs w:val="17"/>
              </w:rPr>
              <w:t>50</w:t>
            </w:r>
          </w:p>
        </w:tc>
      </w:tr>
      <w:tr w:rsidR="0089359B" w:rsidRPr="00FB0134" w14:paraId="5203CF1F"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3777CB36" w14:textId="77777777" w:rsidR="0089359B" w:rsidRPr="00FB0134" w:rsidRDefault="0089359B"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w:t>
            </w:r>
          </w:p>
        </w:tc>
        <w:tc>
          <w:tcPr>
            <w:tcW w:w="284" w:type="pct"/>
            <w:tcBorders>
              <w:top w:val="single" w:sz="4" w:space="0" w:color="auto"/>
              <w:left w:val="single" w:sz="4" w:space="0" w:color="auto"/>
              <w:bottom w:val="single" w:sz="4" w:space="0" w:color="auto"/>
              <w:right w:val="single" w:sz="4" w:space="0" w:color="auto"/>
            </w:tcBorders>
            <w:vAlign w:val="center"/>
          </w:tcPr>
          <w:p w14:paraId="09BBBA6A" w14:textId="77777777" w:rsidR="0089359B" w:rsidRPr="00FB0134" w:rsidRDefault="0089359B"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01EB3CF8" w14:textId="77777777" w:rsidR="0089359B" w:rsidRPr="00FB0134" w:rsidRDefault="0089359B"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388E9C02" w14:textId="77777777" w:rsidR="0089359B" w:rsidRPr="00FB0134" w:rsidRDefault="0089359B" w:rsidP="00214A87">
            <w:pPr>
              <w:ind w:right="-50"/>
              <w:jc w:val="center"/>
              <w:rPr>
                <w:rFonts w:ascii="Arial" w:hAnsi="Arial" w:cs="Arial"/>
                <w:sz w:val="17"/>
                <w:szCs w:val="17"/>
              </w:rPr>
            </w:pPr>
            <w:r w:rsidRPr="00FB0134">
              <w:rPr>
                <w:rFonts w:ascii="Arial" w:hAnsi="Arial" w:cs="Arial"/>
                <w:sz w:val="17"/>
                <w:szCs w:val="17"/>
              </w:rPr>
              <w:t>20</w:t>
            </w:r>
          </w:p>
        </w:tc>
      </w:tr>
      <w:tr w:rsidR="0089359B" w:rsidRPr="00FB0134" w14:paraId="562575C2"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772DB34C" w14:textId="77777777" w:rsidR="0089359B" w:rsidRPr="00FB0134" w:rsidRDefault="0089359B"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2F445F0D" w14:textId="77777777" w:rsidR="0089359B" w:rsidRPr="00FB0134" w:rsidRDefault="0089359B"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CFF33B0" w14:textId="77777777" w:rsidR="0089359B" w:rsidRPr="00FB0134" w:rsidRDefault="0089359B"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156EC919" w14:textId="77777777" w:rsidR="0089359B" w:rsidRPr="00FB0134" w:rsidRDefault="0089359B" w:rsidP="00214A87">
            <w:pPr>
              <w:ind w:right="-50"/>
              <w:jc w:val="center"/>
              <w:rPr>
                <w:rFonts w:ascii="Arial" w:hAnsi="Arial" w:cs="Arial"/>
                <w:sz w:val="17"/>
                <w:szCs w:val="17"/>
              </w:rPr>
            </w:pPr>
            <w:r w:rsidRPr="00FB0134">
              <w:rPr>
                <w:rFonts w:ascii="Arial" w:hAnsi="Arial" w:cs="Arial"/>
                <w:sz w:val="17"/>
                <w:szCs w:val="17"/>
              </w:rPr>
              <w:t>10</w:t>
            </w:r>
          </w:p>
        </w:tc>
      </w:tr>
    </w:tbl>
    <w:p w14:paraId="76237DB9" w14:textId="77777777" w:rsidR="0089359B" w:rsidRDefault="0089359B" w:rsidP="0089359B">
      <w:pPr>
        <w:jc w:val="both"/>
        <w:rPr>
          <w:rFonts w:ascii="Arial" w:hAnsi="Arial" w:cs="Arial"/>
          <w:sz w:val="20"/>
          <w:szCs w:val="20"/>
        </w:rPr>
      </w:pPr>
    </w:p>
    <w:p w14:paraId="4A9B11C6" w14:textId="77777777" w:rsidR="0089359B" w:rsidRPr="00FB0134" w:rsidRDefault="0089359B" w:rsidP="0089359B">
      <w:pPr>
        <w:jc w:val="both"/>
        <w:rPr>
          <w:rFonts w:ascii="Arial" w:hAnsi="Arial" w:cs="Arial"/>
          <w:i/>
          <w:iCs/>
          <w:sz w:val="20"/>
          <w:szCs w:val="20"/>
        </w:rPr>
      </w:pPr>
      <w:r w:rsidRPr="00FB0134">
        <w:rPr>
          <w:rFonts w:ascii="Arial" w:hAnsi="Arial" w:cs="Arial"/>
          <w:i/>
          <w:iCs/>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546373FC" w14:textId="77777777" w:rsidR="0089359B" w:rsidRDefault="0089359B" w:rsidP="0089359B">
      <w:pPr>
        <w:jc w:val="both"/>
        <w:rPr>
          <w:rFonts w:ascii="Arial" w:hAnsi="Arial" w:cs="Arial"/>
          <w:sz w:val="20"/>
          <w:szCs w:val="20"/>
        </w:rPr>
      </w:pPr>
    </w:p>
    <w:p w14:paraId="0A542276" w14:textId="77777777" w:rsidR="0089359B" w:rsidRPr="00FB0134" w:rsidRDefault="0089359B">
      <w:pPr>
        <w:pStyle w:val="Prrafodelista"/>
        <w:numPr>
          <w:ilvl w:val="0"/>
          <w:numId w:val="45"/>
        </w:numPr>
        <w:jc w:val="both"/>
        <w:rPr>
          <w:rFonts w:ascii="Arial" w:hAnsi="Arial" w:cs="Arial"/>
          <w:b/>
          <w:bCs/>
          <w:sz w:val="20"/>
          <w:szCs w:val="20"/>
        </w:rPr>
      </w:pPr>
      <w:r w:rsidRPr="00FB0134">
        <w:rPr>
          <w:rFonts w:ascii="Arial" w:hAnsi="Arial" w:cs="Arial"/>
          <w:b/>
          <w:bCs/>
          <w:sz w:val="20"/>
          <w:szCs w:val="20"/>
        </w:rPr>
        <w:t>PUNTAJE EMPRENDIMIENTOS Y EMPRESAS DE MUJERES Y/O MIPYMES (5 PUNTOS)</w:t>
      </w:r>
    </w:p>
    <w:p w14:paraId="58BACC87" w14:textId="77777777" w:rsidR="0089359B" w:rsidRPr="000B110E" w:rsidRDefault="0089359B" w:rsidP="0089359B">
      <w:pPr>
        <w:jc w:val="both"/>
        <w:rPr>
          <w:rFonts w:ascii="Arial" w:hAnsi="Arial" w:cs="Arial"/>
          <w:sz w:val="20"/>
          <w:szCs w:val="20"/>
        </w:rPr>
      </w:pPr>
    </w:p>
    <w:p w14:paraId="114531B6" w14:textId="77777777" w:rsidR="0089359B" w:rsidRDefault="0089359B" w:rsidP="0089359B">
      <w:pPr>
        <w:jc w:val="both"/>
        <w:rPr>
          <w:rFonts w:ascii="Arial" w:hAnsi="Arial" w:cs="Arial"/>
          <w:sz w:val="20"/>
          <w:szCs w:val="20"/>
        </w:rPr>
      </w:pPr>
      <w:r w:rsidRPr="000B110E">
        <w:rPr>
          <w:rFonts w:ascii="Arial" w:hAnsi="Arial" w:cs="Arial"/>
          <w:sz w:val="20"/>
          <w:szCs w:val="20"/>
        </w:rPr>
        <w:t xml:space="preserve">Cuando el proponente acredite que es un emprendimiento y empresa de mujeres y/o MiPymes se otorgara cinco por ciento (5%) del valor total de los puntos establecidos en el presente Estudio. </w:t>
      </w:r>
    </w:p>
    <w:p w14:paraId="2690BE5A" w14:textId="77777777" w:rsidR="0089359B" w:rsidRPr="000B110E" w:rsidRDefault="0089359B" w:rsidP="0089359B">
      <w:pPr>
        <w:jc w:val="both"/>
        <w:rPr>
          <w:rFonts w:ascii="Arial" w:hAnsi="Arial" w:cs="Arial"/>
          <w:sz w:val="20"/>
          <w:szCs w:val="20"/>
        </w:rPr>
      </w:pPr>
      <w:r w:rsidRPr="000B110E">
        <w:rPr>
          <w:rFonts w:ascii="Arial" w:hAnsi="Arial" w:cs="Arial"/>
          <w:sz w:val="20"/>
          <w:szCs w:val="20"/>
        </w:rPr>
        <w:t>Dando aplicación el artículo 2.2.1.2.4.2.18 del Decreto 1082 del 2015, adicionado por el 1860 del 2021 Criterios diferenciales para MiPymes en el sistema de compras públicas.</w:t>
      </w:r>
    </w:p>
    <w:p w14:paraId="19E3551E" w14:textId="77777777" w:rsidR="0089359B" w:rsidRDefault="0089359B" w:rsidP="0089359B">
      <w:pPr>
        <w:jc w:val="both"/>
        <w:rPr>
          <w:rFonts w:ascii="Arial" w:hAnsi="Arial" w:cs="Arial"/>
          <w:sz w:val="20"/>
          <w:szCs w:val="20"/>
        </w:rPr>
      </w:pPr>
    </w:p>
    <w:p w14:paraId="4145323F" w14:textId="77777777" w:rsidR="0089359B" w:rsidRPr="000B110E" w:rsidRDefault="0089359B" w:rsidP="0089359B">
      <w:pPr>
        <w:jc w:val="both"/>
        <w:rPr>
          <w:rFonts w:ascii="Arial" w:hAnsi="Arial" w:cs="Arial"/>
          <w:sz w:val="20"/>
          <w:szCs w:val="20"/>
        </w:rPr>
      </w:pPr>
      <w:r w:rsidRPr="000B110E">
        <w:rPr>
          <w:rFonts w:ascii="Arial" w:hAnsi="Arial" w:cs="Arial"/>
          <w:sz w:val="20"/>
          <w:szCs w:val="20"/>
        </w:rPr>
        <w:t>DECRETO 1860 DE 2021</w:t>
      </w:r>
    </w:p>
    <w:p w14:paraId="16A56644" w14:textId="77777777" w:rsidR="0089359B" w:rsidRPr="000B110E" w:rsidRDefault="0089359B" w:rsidP="0089359B">
      <w:pPr>
        <w:jc w:val="both"/>
        <w:rPr>
          <w:rFonts w:ascii="Arial" w:hAnsi="Arial" w:cs="Arial"/>
          <w:sz w:val="20"/>
          <w:szCs w:val="20"/>
        </w:rPr>
      </w:pPr>
    </w:p>
    <w:p w14:paraId="62510E33" w14:textId="77777777" w:rsidR="0089359B" w:rsidRPr="00FB0134" w:rsidRDefault="0089359B" w:rsidP="0089359B">
      <w:pPr>
        <w:jc w:val="both"/>
        <w:rPr>
          <w:rFonts w:ascii="Arial" w:hAnsi="Arial" w:cs="Arial"/>
          <w:i/>
          <w:iCs/>
          <w:sz w:val="20"/>
          <w:szCs w:val="20"/>
        </w:rPr>
      </w:pPr>
      <w:r w:rsidRPr="00FB0134">
        <w:rPr>
          <w:rFonts w:ascii="Arial" w:hAnsi="Arial" w:cs="Arial"/>
          <w:i/>
          <w:iCs/>
          <w:sz w:val="20"/>
          <w:szCs w:val="20"/>
        </w:rPr>
        <w:t>"Por el cual se modifica y adiciona el Decreto </w:t>
      </w:r>
      <w:hyperlink r:id="rId41" w:anchor="0" w:history="1">
        <w:r w:rsidRPr="00FB0134">
          <w:rPr>
            <w:rFonts w:ascii="Arial" w:hAnsi="Arial" w:cs="Arial"/>
            <w:i/>
            <w:iCs/>
            <w:sz w:val="20"/>
            <w:szCs w:val="20"/>
          </w:rPr>
          <w:t>1082 </w:t>
        </w:r>
      </w:hyperlink>
      <w:r w:rsidRPr="00FB0134">
        <w:rPr>
          <w:rFonts w:ascii="Arial" w:hAnsi="Arial" w:cs="Arial"/>
          <w:i/>
          <w:iCs/>
          <w:sz w:val="20"/>
          <w:szCs w:val="20"/>
        </w:rPr>
        <w:t>de 2015, Único Reglamentario del Sector Administrativo de Planeación Nacional, con el fin reglamentar los artículos </w:t>
      </w:r>
      <w:hyperlink r:id="rId42" w:anchor="30" w:history="1">
        <w:r w:rsidRPr="00FB0134">
          <w:rPr>
            <w:rFonts w:ascii="Arial" w:hAnsi="Arial" w:cs="Arial"/>
            <w:i/>
            <w:iCs/>
            <w:sz w:val="20"/>
            <w:szCs w:val="20"/>
          </w:rPr>
          <w:t>30</w:t>
        </w:r>
      </w:hyperlink>
      <w:r w:rsidRPr="00FB0134">
        <w:rPr>
          <w:rFonts w:ascii="Arial" w:hAnsi="Arial" w:cs="Arial"/>
          <w:i/>
          <w:iCs/>
          <w:sz w:val="20"/>
          <w:szCs w:val="20"/>
        </w:rPr>
        <w:t>, </w:t>
      </w:r>
      <w:hyperlink r:id="rId43" w:anchor="31" w:history="1">
        <w:r w:rsidRPr="00FB0134">
          <w:rPr>
            <w:rFonts w:ascii="Arial" w:hAnsi="Arial" w:cs="Arial"/>
            <w:i/>
            <w:iCs/>
            <w:sz w:val="20"/>
            <w:szCs w:val="20"/>
          </w:rPr>
          <w:t>31</w:t>
        </w:r>
      </w:hyperlink>
      <w:r w:rsidRPr="00FB0134">
        <w:rPr>
          <w:rFonts w:ascii="Arial" w:hAnsi="Arial" w:cs="Arial"/>
          <w:i/>
          <w:iCs/>
          <w:sz w:val="20"/>
          <w:szCs w:val="20"/>
        </w:rPr>
        <w:t>, </w:t>
      </w:r>
      <w:hyperlink r:id="rId44" w:anchor="32" w:history="1">
        <w:r w:rsidRPr="00FB0134">
          <w:rPr>
            <w:rFonts w:ascii="Arial" w:hAnsi="Arial" w:cs="Arial"/>
            <w:i/>
            <w:iCs/>
            <w:sz w:val="20"/>
            <w:szCs w:val="20"/>
          </w:rPr>
          <w:t>32</w:t>
        </w:r>
      </w:hyperlink>
      <w:r w:rsidRPr="00FB0134">
        <w:rPr>
          <w:rFonts w:ascii="Arial" w:hAnsi="Arial" w:cs="Arial"/>
          <w:i/>
          <w:iCs/>
          <w:sz w:val="20"/>
          <w:szCs w:val="20"/>
        </w:rPr>
        <w:t>, </w:t>
      </w:r>
      <w:hyperlink r:id="rId45" w:anchor="34" w:history="1">
        <w:r w:rsidRPr="00FB0134">
          <w:rPr>
            <w:rFonts w:ascii="Arial" w:hAnsi="Arial" w:cs="Arial"/>
            <w:i/>
            <w:iCs/>
            <w:sz w:val="20"/>
            <w:szCs w:val="20"/>
          </w:rPr>
          <w:t>34 </w:t>
        </w:r>
      </w:hyperlink>
      <w:r w:rsidRPr="00FB0134">
        <w:rPr>
          <w:rFonts w:ascii="Arial" w:hAnsi="Arial" w:cs="Arial"/>
          <w:i/>
          <w:iCs/>
          <w:sz w:val="20"/>
          <w:szCs w:val="20"/>
        </w:rPr>
        <w:t>y </w:t>
      </w:r>
      <w:hyperlink r:id="rId46" w:anchor="35" w:history="1">
        <w:r w:rsidRPr="00FB0134">
          <w:rPr>
            <w:rFonts w:ascii="Arial" w:hAnsi="Arial" w:cs="Arial"/>
            <w:i/>
            <w:iCs/>
            <w:sz w:val="20"/>
            <w:szCs w:val="20"/>
          </w:rPr>
          <w:t>35 </w:t>
        </w:r>
      </w:hyperlink>
      <w:r w:rsidRPr="00FB0134">
        <w:rPr>
          <w:rFonts w:ascii="Arial" w:hAnsi="Arial" w:cs="Arial"/>
          <w:i/>
          <w:iCs/>
          <w:sz w:val="20"/>
          <w:szCs w:val="20"/>
        </w:rPr>
        <w:t>de la Ley 2069 de 2020, en lo relativo al sistema de compras públicas y se dictan otras disposiciones"</w:t>
      </w:r>
    </w:p>
    <w:p w14:paraId="5A9AB003" w14:textId="77777777" w:rsidR="0089359B" w:rsidRPr="000B110E" w:rsidRDefault="0089359B" w:rsidP="0089359B">
      <w:pPr>
        <w:jc w:val="both"/>
        <w:rPr>
          <w:rFonts w:ascii="Arial" w:hAnsi="Arial" w:cs="Arial"/>
          <w:sz w:val="20"/>
          <w:szCs w:val="20"/>
        </w:rPr>
      </w:pPr>
    </w:p>
    <w:p w14:paraId="7B5F5C19" w14:textId="77777777" w:rsidR="0089359B" w:rsidRPr="000B110E" w:rsidRDefault="0089359B" w:rsidP="0089359B">
      <w:pPr>
        <w:jc w:val="both"/>
        <w:rPr>
          <w:rFonts w:ascii="Arial" w:hAnsi="Arial" w:cs="Arial"/>
          <w:sz w:val="20"/>
          <w:szCs w:val="20"/>
        </w:rPr>
      </w:pPr>
      <w:r w:rsidRPr="000B110E">
        <w:rPr>
          <w:rFonts w:ascii="Arial" w:hAnsi="Arial" w:cs="Arial"/>
          <w:sz w:val="20"/>
          <w:szCs w:val="20"/>
        </w:rPr>
        <w:t>Emprendimientos y empresas de mujeres (5 PUNTOS)</w:t>
      </w:r>
    </w:p>
    <w:p w14:paraId="145D1256" w14:textId="77777777" w:rsidR="0089359B" w:rsidRDefault="0089359B" w:rsidP="0089359B">
      <w:pPr>
        <w:jc w:val="both"/>
        <w:rPr>
          <w:rFonts w:ascii="Arial" w:hAnsi="Arial" w:cs="Arial"/>
          <w:sz w:val="20"/>
          <w:szCs w:val="20"/>
        </w:rPr>
      </w:pPr>
    </w:p>
    <w:tbl>
      <w:tblPr>
        <w:tblW w:w="4994"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7"/>
        <w:gridCol w:w="708"/>
        <w:gridCol w:w="710"/>
        <w:gridCol w:w="1339"/>
      </w:tblGrid>
      <w:tr w:rsidR="0089359B" w:rsidRPr="001D1F99" w14:paraId="09CF7ED4" w14:textId="77777777" w:rsidTr="00214A87">
        <w:trPr>
          <w:trHeight w:val="340"/>
        </w:trPr>
        <w:tc>
          <w:tcPr>
            <w:tcW w:w="3579" w:type="pct"/>
            <w:vMerge w:val="restart"/>
            <w:tcBorders>
              <w:top w:val="double" w:sz="4" w:space="0" w:color="auto"/>
              <w:left w:val="double" w:sz="4" w:space="0" w:color="auto"/>
              <w:right w:val="double" w:sz="4" w:space="0" w:color="auto"/>
            </w:tcBorders>
            <w:shd w:val="clear" w:color="auto" w:fill="A6A6A6"/>
            <w:noWrap/>
            <w:vAlign w:val="center"/>
          </w:tcPr>
          <w:p w14:paraId="51952C68" w14:textId="77777777" w:rsidR="0089359B" w:rsidRPr="001D1F99" w:rsidRDefault="0089359B" w:rsidP="00A03EB4">
            <w:pPr>
              <w:ind w:left="52"/>
              <w:jc w:val="center"/>
              <w:rPr>
                <w:rFonts w:ascii="Arial" w:hAnsi="Arial" w:cs="Arial"/>
                <w:b/>
                <w:sz w:val="18"/>
                <w:szCs w:val="18"/>
              </w:rPr>
            </w:pPr>
            <w:r w:rsidRPr="001D1F99">
              <w:rPr>
                <w:rFonts w:ascii="Arial" w:hAnsi="Arial" w:cs="Arial"/>
                <w:b/>
                <w:sz w:val="18"/>
                <w:szCs w:val="18"/>
              </w:rPr>
              <w:t>CRITERIO</w:t>
            </w:r>
          </w:p>
        </w:tc>
        <w:tc>
          <w:tcPr>
            <w:tcW w:w="731" w:type="pct"/>
            <w:gridSpan w:val="2"/>
            <w:tcBorders>
              <w:top w:val="double" w:sz="4" w:space="0" w:color="auto"/>
              <w:left w:val="double" w:sz="4" w:space="0" w:color="auto"/>
              <w:bottom w:val="double" w:sz="4" w:space="0" w:color="auto"/>
              <w:right w:val="double" w:sz="4" w:space="0" w:color="auto"/>
            </w:tcBorders>
            <w:shd w:val="clear" w:color="auto" w:fill="A6A6A6"/>
            <w:vAlign w:val="center"/>
          </w:tcPr>
          <w:p w14:paraId="62D57057" w14:textId="77777777" w:rsidR="0089359B" w:rsidRPr="001D1F99" w:rsidRDefault="0089359B" w:rsidP="00A03EB4">
            <w:pPr>
              <w:ind w:left="52"/>
              <w:jc w:val="center"/>
              <w:rPr>
                <w:rFonts w:ascii="Arial" w:hAnsi="Arial" w:cs="Arial"/>
                <w:b/>
                <w:sz w:val="18"/>
                <w:szCs w:val="18"/>
              </w:rPr>
            </w:pPr>
            <w:r w:rsidRPr="001D1F99">
              <w:rPr>
                <w:rFonts w:ascii="Arial" w:hAnsi="Arial" w:cs="Arial"/>
                <w:b/>
                <w:sz w:val="18"/>
                <w:szCs w:val="18"/>
              </w:rPr>
              <w:t>OFRECE</w:t>
            </w:r>
          </w:p>
        </w:tc>
        <w:tc>
          <w:tcPr>
            <w:tcW w:w="690" w:type="pct"/>
            <w:vMerge w:val="restart"/>
            <w:tcBorders>
              <w:top w:val="double" w:sz="4" w:space="0" w:color="auto"/>
              <w:left w:val="double" w:sz="4" w:space="0" w:color="auto"/>
              <w:right w:val="double" w:sz="4" w:space="0" w:color="auto"/>
            </w:tcBorders>
            <w:shd w:val="clear" w:color="auto" w:fill="A6A6A6"/>
            <w:noWrap/>
            <w:vAlign w:val="center"/>
          </w:tcPr>
          <w:p w14:paraId="31439C4A" w14:textId="77777777" w:rsidR="0089359B" w:rsidRPr="001D1F99" w:rsidRDefault="0089359B" w:rsidP="00A03EB4">
            <w:pPr>
              <w:ind w:left="52"/>
              <w:jc w:val="center"/>
              <w:rPr>
                <w:rFonts w:ascii="Arial" w:hAnsi="Arial" w:cs="Arial"/>
                <w:b/>
                <w:sz w:val="18"/>
                <w:szCs w:val="18"/>
              </w:rPr>
            </w:pPr>
            <w:r w:rsidRPr="001D1F99">
              <w:rPr>
                <w:rFonts w:ascii="Arial" w:hAnsi="Arial" w:cs="Arial"/>
                <w:b/>
                <w:sz w:val="18"/>
                <w:szCs w:val="18"/>
              </w:rPr>
              <w:t>PUNTAJE</w:t>
            </w:r>
          </w:p>
        </w:tc>
      </w:tr>
      <w:tr w:rsidR="0089359B" w:rsidRPr="001D1F99" w14:paraId="6D935454" w14:textId="77777777" w:rsidTr="00214A87">
        <w:trPr>
          <w:trHeight w:val="340"/>
        </w:trPr>
        <w:tc>
          <w:tcPr>
            <w:tcW w:w="3579" w:type="pct"/>
            <w:vMerge/>
            <w:tcBorders>
              <w:left w:val="double" w:sz="4" w:space="0" w:color="auto"/>
              <w:bottom w:val="double" w:sz="4" w:space="0" w:color="auto"/>
              <w:right w:val="double" w:sz="4" w:space="0" w:color="auto"/>
            </w:tcBorders>
            <w:shd w:val="clear" w:color="auto" w:fill="A6A6A6"/>
            <w:noWrap/>
            <w:vAlign w:val="center"/>
            <w:hideMark/>
          </w:tcPr>
          <w:p w14:paraId="78414A7A" w14:textId="77777777" w:rsidR="0089359B" w:rsidRPr="001D1F99" w:rsidRDefault="0089359B" w:rsidP="00A03EB4">
            <w:pPr>
              <w:ind w:left="52"/>
              <w:jc w:val="center"/>
              <w:rPr>
                <w:rFonts w:ascii="Arial" w:hAnsi="Arial" w:cs="Arial"/>
                <w:b/>
                <w:sz w:val="18"/>
                <w:szCs w:val="18"/>
              </w:rPr>
            </w:pPr>
          </w:p>
        </w:tc>
        <w:tc>
          <w:tcPr>
            <w:tcW w:w="365"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7BD324C0" w14:textId="77777777" w:rsidR="0089359B" w:rsidRPr="001D1F99" w:rsidRDefault="0089359B" w:rsidP="00A03EB4">
            <w:pPr>
              <w:ind w:left="52"/>
              <w:jc w:val="center"/>
              <w:rPr>
                <w:rFonts w:ascii="Arial" w:hAnsi="Arial" w:cs="Arial"/>
                <w:b/>
                <w:sz w:val="18"/>
                <w:szCs w:val="18"/>
              </w:rPr>
            </w:pPr>
            <w:r w:rsidRPr="001D1F99">
              <w:rPr>
                <w:rFonts w:ascii="Arial" w:hAnsi="Arial" w:cs="Arial"/>
                <w:b/>
                <w:sz w:val="18"/>
                <w:szCs w:val="18"/>
              </w:rPr>
              <w:t>SI</w:t>
            </w:r>
          </w:p>
        </w:tc>
        <w:tc>
          <w:tcPr>
            <w:tcW w:w="366" w:type="pct"/>
            <w:tcBorders>
              <w:top w:val="double" w:sz="4" w:space="0" w:color="auto"/>
              <w:left w:val="double" w:sz="4" w:space="0" w:color="auto"/>
              <w:bottom w:val="double" w:sz="4" w:space="0" w:color="auto"/>
              <w:right w:val="double" w:sz="4" w:space="0" w:color="auto"/>
            </w:tcBorders>
            <w:shd w:val="clear" w:color="auto" w:fill="A6A6A6"/>
            <w:vAlign w:val="center"/>
          </w:tcPr>
          <w:p w14:paraId="6E35D275" w14:textId="77777777" w:rsidR="0089359B" w:rsidRPr="001D1F99" w:rsidRDefault="0089359B" w:rsidP="00A03EB4">
            <w:pPr>
              <w:ind w:left="52"/>
              <w:jc w:val="center"/>
              <w:rPr>
                <w:rFonts w:ascii="Arial" w:hAnsi="Arial" w:cs="Arial"/>
                <w:b/>
                <w:sz w:val="18"/>
                <w:szCs w:val="18"/>
              </w:rPr>
            </w:pPr>
            <w:r w:rsidRPr="001D1F99">
              <w:rPr>
                <w:rFonts w:ascii="Arial" w:hAnsi="Arial" w:cs="Arial"/>
                <w:b/>
                <w:sz w:val="18"/>
                <w:szCs w:val="18"/>
              </w:rPr>
              <w:t>NO</w:t>
            </w:r>
          </w:p>
        </w:tc>
        <w:tc>
          <w:tcPr>
            <w:tcW w:w="690" w:type="pct"/>
            <w:vMerge/>
            <w:tcBorders>
              <w:left w:val="double" w:sz="4" w:space="0" w:color="auto"/>
              <w:bottom w:val="double" w:sz="4" w:space="0" w:color="auto"/>
              <w:right w:val="double" w:sz="4" w:space="0" w:color="auto"/>
            </w:tcBorders>
            <w:shd w:val="clear" w:color="auto" w:fill="A6A6A6"/>
            <w:noWrap/>
            <w:vAlign w:val="center"/>
            <w:hideMark/>
          </w:tcPr>
          <w:p w14:paraId="21D7C452" w14:textId="77777777" w:rsidR="0089359B" w:rsidRPr="001D1F99" w:rsidRDefault="0089359B" w:rsidP="00A03EB4">
            <w:pPr>
              <w:ind w:left="52"/>
              <w:jc w:val="center"/>
              <w:rPr>
                <w:rFonts w:ascii="Arial" w:hAnsi="Arial" w:cs="Arial"/>
                <w:b/>
                <w:sz w:val="18"/>
                <w:szCs w:val="18"/>
              </w:rPr>
            </w:pPr>
          </w:p>
        </w:tc>
      </w:tr>
      <w:tr w:rsidR="0089359B" w:rsidRPr="001D1F99" w14:paraId="08917195" w14:textId="77777777" w:rsidTr="00214A87">
        <w:trPr>
          <w:trHeight w:val="340"/>
        </w:trPr>
        <w:tc>
          <w:tcPr>
            <w:tcW w:w="3579" w:type="pct"/>
            <w:tcBorders>
              <w:top w:val="double" w:sz="4" w:space="0" w:color="auto"/>
              <w:left w:val="double" w:sz="4" w:space="0" w:color="auto"/>
              <w:bottom w:val="double" w:sz="4" w:space="0" w:color="auto"/>
              <w:right w:val="double" w:sz="4" w:space="0" w:color="auto"/>
            </w:tcBorders>
            <w:vAlign w:val="center"/>
            <w:hideMark/>
          </w:tcPr>
          <w:p w14:paraId="0FD59551" w14:textId="77777777" w:rsidR="0089359B" w:rsidRDefault="0089359B" w:rsidP="00A03EB4">
            <w:pPr>
              <w:jc w:val="both"/>
              <w:rPr>
                <w:rFonts w:ascii="Arial" w:hAnsi="Arial" w:cs="Arial"/>
                <w:sz w:val="17"/>
                <w:szCs w:val="17"/>
              </w:rPr>
            </w:pPr>
            <w:r w:rsidRPr="001D1F99">
              <w:rPr>
                <w:rFonts w:ascii="Arial" w:hAnsi="Arial" w:cs="Arial"/>
                <w:sz w:val="17"/>
                <w:szCs w:val="17"/>
              </w:rPr>
              <w:t xml:space="preserve">En relación a lo establecido en el artículo 2.2.1.2.4.2.15. del Decreto 1860 del 2021 Criterios diferenciales para emprendimientos y empresas de mujeres en el sistema de compras públicas, se otorgarán </w:t>
            </w:r>
            <w:r w:rsidRPr="001D1F99">
              <w:rPr>
                <w:rFonts w:ascii="Arial" w:hAnsi="Arial" w:cs="Arial"/>
                <w:b/>
                <w:sz w:val="17"/>
                <w:szCs w:val="17"/>
              </w:rPr>
              <w:t>5 PUNTOS</w:t>
            </w:r>
            <w:r w:rsidRPr="001D1F99">
              <w:rPr>
                <w:rFonts w:ascii="Arial" w:hAnsi="Arial" w:cs="Arial"/>
                <w:sz w:val="17"/>
                <w:szCs w:val="17"/>
              </w:rPr>
              <w:t xml:space="preserve"> al proponente que cumpla con lo establecido en el artículo 2.2.1.2.4.2.14. del Decreto 1860 del 2021. En caso de dar cumplimiento a lo anterior, el oferente deberá soportar mínimo 01 de las 04 condiciones establecidas en dicha normatividad</w:t>
            </w:r>
            <w:r w:rsidR="00B70518">
              <w:rPr>
                <w:rFonts w:ascii="Arial" w:hAnsi="Arial" w:cs="Arial"/>
                <w:sz w:val="17"/>
                <w:szCs w:val="17"/>
              </w:rPr>
              <w:t>.</w:t>
            </w:r>
          </w:p>
          <w:p w14:paraId="6B44AF3E" w14:textId="77777777" w:rsidR="00B70518" w:rsidRDefault="00B70518" w:rsidP="00A03EB4">
            <w:pPr>
              <w:jc w:val="both"/>
              <w:rPr>
                <w:rFonts w:ascii="Arial" w:hAnsi="Arial" w:cs="Arial"/>
                <w:sz w:val="17"/>
                <w:szCs w:val="17"/>
              </w:rPr>
            </w:pPr>
          </w:p>
          <w:p w14:paraId="481712DA" w14:textId="4503D82E" w:rsidR="00B70518" w:rsidRPr="001D1F99" w:rsidRDefault="00B70518" w:rsidP="00A03EB4">
            <w:pPr>
              <w:jc w:val="both"/>
              <w:rPr>
                <w:rFonts w:ascii="Arial" w:hAnsi="Arial" w:cs="Arial"/>
                <w:sz w:val="18"/>
                <w:szCs w:val="18"/>
              </w:rPr>
            </w:pPr>
            <w:r w:rsidRPr="00FA5A00">
              <w:rPr>
                <w:rFonts w:ascii="Arial" w:hAnsi="Arial" w:cs="Arial"/>
                <w:b/>
                <w:bCs/>
                <w:sz w:val="18"/>
                <w:szCs w:val="18"/>
              </w:rPr>
              <w:t>NOTA:</w:t>
            </w:r>
            <w:r>
              <w:rPr>
                <w:rFonts w:ascii="Arial" w:hAnsi="Arial" w:cs="Arial"/>
                <w:b/>
                <w:bCs/>
                <w:sz w:val="18"/>
                <w:szCs w:val="18"/>
              </w:rPr>
              <w:t xml:space="preserve"> </w:t>
            </w:r>
            <w:r>
              <w:rPr>
                <w:rFonts w:ascii="Arial" w:hAnsi="Arial" w:cs="Arial"/>
                <w:sz w:val="18"/>
                <w:szCs w:val="18"/>
              </w:rPr>
              <w:t>El oferente debe verificar el decreto antes mencionada y enviar los documentos que acreditan dicha condición.</w:t>
            </w:r>
          </w:p>
        </w:tc>
        <w:tc>
          <w:tcPr>
            <w:tcW w:w="365" w:type="pct"/>
            <w:tcBorders>
              <w:top w:val="double" w:sz="4" w:space="0" w:color="auto"/>
              <w:left w:val="double" w:sz="4" w:space="0" w:color="auto"/>
              <w:bottom w:val="double" w:sz="4" w:space="0" w:color="auto"/>
              <w:right w:val="double" w:sz="4" w:space="0" w:color="auto"/>
            </w:tcBorders>
            <w:vAlign w:val="center"/>
          </w:tcPr>
          <w:p w14:paraId="383B043F" w14:textId="77777777" w:rsidR="0089359B" w:rsidRPr="001D1F99" w:rsidRDefault="0089359B" w:rsidP="00A03EB4">
            <w:pPr>
              <w:ind w:left="-284" w:right="-296"/>
              <w:jc w:val="both"/>
              <w:rPr>
                <w:rFonts w:ascii="Arial" w:hAnsi="Arial" w:cs="Arial"/>
                <w:sz w:val="18"/>
                <w:szCs w:val="18"/>
              </w:rPr>
            </w:pPr>
          </w:p>
        </w:tc>
        <w:tc>
          <w:tcPr>
            <w:tcW w:w="366" w:type="pct"/>
            <w:tcBorders>
              <w:top w:val="double" w:sz="4" w:space="0" w:color="auto"/>
              <w:left w:val="double" w:sz="4" w:space="0" w:color="auto"/>
              <w:bottom w:val="double" w:sz="4" w:space="0" w:color="auto"/>
              <w:right w:val="double" w:sz="4" w:space="0" w:color="auto"/>
            </w:tcBorders>
          </w:tcPr>
          <w:p w14:paraId="4B1EB090" w14:textId="77777777" w:rsidR="0089359B" w:rsidRPr="001D1F99" w:rsidRDefault="0089359B" w:rsidP="00A03EB4">
            <w:pPr>
              <w:ind w:left="-284" w:right="-296"/>
              <w:jc w:val="center"/>
              <w:rPr>
                <w:rFonts w:ascii="Arial" w:hAnsi="Arial" w:cs="Arial"/>
                <w:b/>
                <w:sz w:val="18"/>
                <w:szCs w:val="18"/>
              </w:rPr>
            </w:pPr>
          </w:p>
        </w:tc>
        <w:tc>
          <w:tcPr>
            <w:tcW w:w="690" w:type="pct"/>
            <w:tcBorders>
              <w:top w:val="double" w:sz="4" w:space="0" w:color="auto"/>
              <w:left w:val="double" w:sz="4" w:space="0" w:color="auto"/>
              <w:bottom w:val="double" w:sz="4" w:space="0" w:color="auto"/>
              <w:right w:val="double" w:sz="4" w:space="0" w:color="auto"/>
            </w:tcBorders>
            <w:noWrap/>
            <w:vAlign w:val="center"/>
            <w:hideMark/>
          </w:tcPr>
          <w:p w14:paraId="73686FAF" w14:textId="77777777" w:rsidR="0089359B" w:rsidRPr="001D1F99" w:rsidRDefault="0089359B" w:rsidP="00A03EB4">
            <w:pPr>
              <w:ind w:left="-284" w:right="-296"/>
              <w:jc w:val="center"/>
              <w:rPr>
                <w:rFonts w:ascii="Arial" w:hAnsi="Arial" w:cs="Arial"/>
                <w:b/>
                <w:sz w:val="18"/>
                <w:szCs w:val="18"/>
              </w:rPr>
            </w:pPr>
          </w:p>
        </w:tc>
      </w:tr>
    </w:tbl>
    <w:p w14:paraId="4EBF0EE9" w14:textId="77777777" w:rsidR="0089359B" w:rsidRDefault="0089359B" w:rsidP="0089359B">
      <w:pPr>
        <w:jc w:val="both"/>
        <w:rPr>
          <w:rFonts w:ascii="Arial" w:hAnsi="Arial" w:cs="Arial"/>
          <w:sz w:val="20"/>
          <w:szCs w:val="20"/>
        </w:rPr>
      </w:pPr>
    </w:p>
    <w:p w14:paraId="64E9503A" w14:textId="77777777" w:rsidR="003050A3" w:rsidRDefault="003050A3" w:rsidP="0089359B">
      <w:pPr>
        <w:jc w:val="both"/>
        <w:rPr>
          <w:rFonts w:ascii="Arial" w:hAnsi="Arial" w:cs="Arial"/>
          <w:sz w:val="20"/>
          <w:szCs w:val="20"/>
        </w:rPr>
      </w:pPr>
    </w:p>
    <w:p w14:paraId="12ABD9D0" w14:textId="77777777" w:rsidR="0089359B" w:rsidRPr="001D1F99" w:rsidRDefault="0089359B">
      <w:pPr>
        <w:pStyle w:val="Prrafodelista"/>
        <w:numPr>
          <w:ilvl w:val="0"/>
          <w:numId w:val="45"/>
        </w:numPr>
        <w:ind w:left="426" w:hanging="426"/>
        <w:jc w:val="both"/>
        <w:rPr>
          <w:rFonts w:ascii="Arial" w:hAnsi="Arial" w:cs="Arial"/>
          <w:b/>
          <w:bCs/>
          <w:sz w:val="20"/>
          <w:szCs w:val="20"/>
        </w:rPr>
      </w:pPr>
      <w:r w:rsidRPr="001D1F99">
        <w:rPr>
          <w:rFonts w:ascii="Arial" w:hAnsi="Arial" w:cs="Arial"/>
          <w:b/>
          <w:bCs/>
          <w:sz w:val="20"/>
          <w:szCs w:val="20"/>
        </w:rPr>
        <w:t>CRITERIOS DIFERENCIALES PARA EMPRENDIMIENTOS Y EMPRESAS DE MUJERES EN EL SISTEMA DE COMPRAS PÚBLICAS (5 PUNTOS)</w:t>
      </w:r>
    </w:p>
    <w:p w14:paraId="65CFB9E1" w14:textId="77777777" w:rsidR="0089359B" w:rsidRPr="000B110E" w:rsidRDefault="0089359B" w:rsidP="0089359B">
      <w:pPr>
        <w:jc w:val="both"/>
        <w:rPr>
          <w:rFonts w:ascii="Arial" w:hAnsi="Arial" w:cs="Arial"/>
          <w:sz w:val="20"/>
          <w:szCs w:val="20"/>
        </w:rPr>
      </w:pPr>
    </w:p>
    <w:p w14:paraId="6D1AEB37" w14:textId="77777777" w:rsidR="0089359B" w:rsidRPr="000B110E" w:rsidRDefault="0089359B" w:rsidP="0089359B">
      <w:pPr>
        <w:jc w:val="both"/>
        <w:rPr>
          <w:rFonts w:ascii="Arial" w:hAnsi="Arial" w:cs="Arial"/>
          <w:sz w:val="20"/>
          <w:szCs w:val="20"/>
        </w:rPr>
      </w:pPr>
      <w:r w:rsidRPr="000B110E">
        <w:rPr>
          <w:rFonts w:ascii="Arial" w:hAnsi="Arial" w:cs="Arial"/>
          <w:sz w:val="20"/>
          <w:szCs w:val="20"/>
        </w:rPr>
        <w:t xml:space="preserve">Para los oferentes que cumplan con el numeral (E) </w:t>
      </w:r>
      <w:r w:rsidRPr="001D1F99">
        <w:rPr>
          <w:rFonts w:ascii="Arial" w:hAnsi="Arial" w:cs="Arial"/>
          <w:i/>
          <w:iCs/>
          <w:sz w:val="20"/>
          <w:szCs w:val="20"/>
        </w:rPr>
        <w:t>“EMPRENDIMIENTOS Y EMPRESAS DE MUJERES Y/O MIPYMES”</w:t>
      </w:r>
      <w:r w:rsidRPr="000B110E">
        <w:rPr>
          <w:rFonts w:ascii="Arial" w:hAnsi="Arial" w:cs="Arial"/>
          <w:sz w:val="20"/>
          <w:szCs w:val="20"/>
        </w:rPr>
        <w:t xml:space="preserve"> y dando cumplimiento al numeral 2.2.1.2.4.2.15. Criterios diferenciales para emprendimientos y empresas de mujeres en el sistema de compras públicas del Decreto 1860 del 2021, deberán diligenciar el siguiente cuadro así:</w:t>
      </w:r>
    </w:p>
    <w:tbl>
      <w:tblPr>
        <w:tblW w:w="5002"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6"/>
        <w:gridCol w:w="1419"/>
        <w:gridCol w:w="1355"/>
      </w:tblGrid>
      <w:tr w:rsidR="0089359B" w:rsidRPr="001D1F99" w14:paraId="643A5936" w14:textId="77777777" w:rsidTr="00214A87">
        <w:trPr>
          <w:trHeight w:val="472"/>
        </w:trPr>
        <w:tc>
          <w:tcPr>
            <w:tcW w:w="357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296774B" w14:textId="77777777" w:rsidR="00B70518" w:rsidRDefault="00B70518" w:rsidP="00A03EB4">
            <w:pPr>
              <w:ind w:left="52"/>
              <w:jc w:val="center"/>
              <w:rPr>
                <w:rFonts w:ascii="Arial" w:hAnsi="Arial" w:cs="Arial"/>
                <w:b/>
                <w:sz w:val="18"/>
                <w:szCs w:val="18"/>
              </w:rPr>
            </w:pPr>
          </w:p>
          <w:p w14:paraId="7561FFAF" w14:textId="56338C33" w:rsidR="0089359B" w:rsidRPr="001D1F99" w:rsidRDefault="0089359B" w:rsidP="00A03EB4">
            <w:pPr>
              <w:ind w:left="52"/>
              <w:jc w:val="center"/>
              <w:rPr>
                <w:rFonts w:ascii="Arial" w:hAnsi="Arial" w:cs="Arial"/>
                <w:b/>
                <w:sz w:val="18"/>
                <w:szCs w:val="18"/>
              </w:rPr>
            </w:pPr>
            <w:r w:rsidRPr="001D1F99">
              <w:rPr>
                <w:rFonts w:ascii="Arial" w:hAnsi="Arial" w:cs="Arial"/>
                <w:b/>
                <w:sz w:val="18"/>
                <w:szCs w:val="18"/>
              </w:rPr>
              <w:t>CRITERIO</w:t>
            </w:r>
          </w:p>
        </w:tc>
        <w:tc>
          <w:tcPr>
            <w:tcW w:w="730"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4B9ACF84" w14:textId="77777777" w:rsidR="0089359B" w:rsidRPr="001D1F99" w:rsidRDefault="0089359B" w:rsidP="00A03EB4">
            <w:pPr>
              <w:ind w:left="52"/>
              <w:jc w:val="center"/>
              <w:rPr>
                <w:rFonts w:ascii="Arial" w:hAnsi="Arial" w:cs="Arial"/>
                <w:b/>
                <w:sz w:val="18"/>
                <w:szCs w:val="18"/>
              </w:rPr>
            </w:pPr>
            <w:r w:rsidRPr="001D1F99">
              <w:rPr>
                <w:rFonts w:ascii="Arial" w:hAnsi="Arial" w:cs="Arial"/>
                <w:b/>
                <w:sz w:val="18"/>
                <w:szCs w:val="18"/>
              </w:rPr>
              <w:t>DILIGENCIAR</w:t>
            </w:r>
          </w:p>
        </w:tc>
        <w:tc>
          <w:tcPr>
            <w:tcW w:w="69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D17C702" w14:textId="77777777" w:rsidR="0089359B" w:rsidRPr="001D1F99" w:rsidRDefault="0089359B" w:rsidP="00A03EB4">
            <w:pPr>
              <w:ind w:left="52"/>
              <w:jc w:val="center"/>
              <w:rPr>
                <w:rFonts w:ascii="Arial" w:hAnsi="Arial" w:cs="Arial"/>
                <w:b/>
                <w:sz w:val="18"/>
                <w:szCs w:val="18"/>
              </w:rPr>
            </w:pPr>
            <w:r w:rsidRPr="001D1F99">
              <w:rPr>
                <w:rFonts w:ascii="Arial" w:hAnsi="Arial" w:cs="Arial"/>
                <w:b/>
                <w:sz w:val="18"/>
                <w:szCs w:val="18"/>
              </w:rPr>
              <w:t>PUNTAJE</w:t>
            </w:r>
          </w:p>
        </w:tc>
      </w:tr>
      <w:tr w:rsidR="0089359B" w:rsidRPr="001D1F99" w14:paraId="202AF228" w14:textId="77777777" w:rsidTr="00214A87">
        <w:trPr>
          <w:trHeight w:val="318"/>
        </w:trPr>
        <w:tc>
          <w:tcPr>
            <w:tcW w:w="3573" w:type="pct"/>
            <w:tcBorders>
              <w:top w:val="double" w:sz="4" w:space="0" w:color="auto"/>
              <w:left w:val="double" w:sz="4" w:space="0" w:color="auto"/>
              <w:bottom w:val="double" w:sz="4" w:space="0" w:color="auto"/>
              <w:right w:val="double" w:sz="4" w:space="0" w:color="auto"/>
            </w:tcBorders>
            <w:vAlign w:val="center"/>
            <w:hideMark/>
          </w:tcPr>
          <w:p w14:paraId="2D7D6361" w14:textId="77777777" w:rsidR="0089359B" w:rsidRPr="001D1F99" w:rsidRDefault="0089359B" w:rsidP="00A03EB4">
            <w:pPr>
              <w:ind w:right="-296"/>
              <w:jc w:val="both"/>
              <w:rPr>
                <w:rFonts w:ascii="Arial" w:hAnsi="Arial" w:cs="Arial"/>
                <w:sz w:val="18"/>
                <w:szCs w:val="18"/>
              </w:rPr>
            </w:pPr>
            <w:r w:rsidRPr="001D1F99">
              <w:rPr>
                <w:rFonts w:ascii="Arial" w:hAnsi="Arial" w:cs="Arial"/>
                <w:sz w:val="18"/>
                <w:szCs w:val="18"/>
              </w:rPr>
              <w:t>1. Tiempo de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3E5A5642" w14:textId="77777777" w:rsidR="0089359B" w:rsidRPr="001D1F99" w:rsidRDefault="0089359B" w:rsidP="00A03EB4">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2AABE989" w14:textId="77777777" w:rsidR="0089359B" w:rsidRPr="001D1F99" w:rsidRDefault="0089359B" w:rsidP="00A03EB4">
            <w:pPr>
              <w:ind w:left="-284" w:right="-296"/>
              <w:jc w:val="center"/>
              <w:rPr>
                <w:rFonts w:ascii="Arial" w:hAnsi="Arial" w:cs="Arial"/>
                <w:b/>
                <w:sz w:val="18"/>
                <w:szCs w:val="18"/>
              </w:rPr>
            </w:pPr>
            <w:r w:rsidRPr="001D1F99">
              <w:rPr>
                <w:rFonts w:ascii="Arial" w:hAnsi="Arial" w:cs="Arial"/>
                <w:b/>
                <w:sz w:val="18"/>
                <w:szCs w:val="18"/>
              </w:rPr>
              <w:t>2.5 PUNTOS</w:t>
            </w:r>
          </w:p>
        </w:tc>
      </w:tr>
      <w:tr w:rsidR="0089359B" w:rsidRPr="001D1F99" w14:paraId="6317CC52" w14:textId="77777777" w:rsidTr="00214A87">
        <w:trPr>
          <w:trHeight w:val="336"/>
        </w:trPr>
        <w:tc>
          <w:tcPr>
            <w:tcW w:w="3573" w:type="pct"/>
            <w:tcBorders>
              <w:top w:val="double" w:sz="4" w:space="0" w:color="auto"/>
              <w:left w:val="double" w:sz="4" w:space="0" w:color="auto"/>
              <w:bottom w:val="double" w:sz="4" w:space="0" w:color="auto"/>
              <w:right w:val="double" w:sz="4" w:space="0" w:color="auto"/>
            </w:tcBorders>
            <w:vAlign w:val="center"/>
            <w:hideMark/>
          </w:tcPr>
          <w:p w14:paraId="2A98A3A7" w14:textId="77777777" w:rsidR="0089359B" w:rsidRPr="001D1F99" w:rsidRDefault="0089359B" w:rsidP="00A03EB4">
            <w:pPr>
              <w:ind w:right="-296"/>
              <w:jc w:val="both"/>
              <w:rPr>
                <w:rFonts w:ascii="Arial" w:hAnsi="Arial" w:cs="Arial"/>
                <w:sz w:val="18"/>
                <w:szCs w:val="18"/>
              </w:rPr>
            </w:pPr>
            <w:r w:rsidRPr="001D1F99">
              <w:rPr>
                <w:rFonts w:ascii="Arial" w:hAnsi="Arial" w:cs="Arial"/>
                <w:sz w:val="18"/>
                <w:szCs w:val="18"/>
              </w:rPr>
              <w:t>2. Número de contratos para la acreditación de la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3CCAFD35" w14:textId="77777777" w:rsidR="0089359B" w:rsidRPr="001D1F99" w:rsidRDefault="0089359B" w:rsidP="00A03EB4">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5260B54A" w14:textId="77777777" w:rsidR="0089359B" w:rsidRPr="001D1F99" w:rsidRDefault="0089359B" w:rsidP="00A03EB4">
            <w:pPr>
              <w:ind w:left="-284" w:right="-296"/>
              <w:jc w:val="center"/>
              <w:rPr>
                <w:rFonts w:ascii="Arial" w:hAnsi="Arial" w:cs="Arial"/>
                <w:b/>
                <w:sz w:val="18"/>
                <w:szCs w:val="18"/>
              </w:rPr>
            </w:pPr>
            <w:r w:rsidRPr="001D1F99">
              <w:rPr>
                <w:rFonts w:ascii="Arial" w:hAnsi="Arial" w:cs="Arial"/>
                <w:b/>
                <w:sz w:val="18"/>
                <w:szCs w:val="18"/>
              </w:rPr>
              <w:t>2.5 PUNTOS</w:t>
            </w:r>
          </w:p>
        </w:tc>
      </w:tr>
    </w:tbl>
    <w:p w14:paraId="230649F8" w14:textId="77777777" w:rsidR="0089359B" w:rsidRDefault="0089359B" w:rsidP="0089359B">
      <w:pPr>
        <w:jc w:val="both"/>
        <w:rPr>
          <w:rFonts w:ascii="Arial" w:hAnsi="Arial" w:cs="Arial"/>
          <w:sz w:val="20"/>
          <w:szCs w:val="20"/>
        </w:rPr>
      </w:pPr>
    </w:p>
    <w:p w14:paraId="43508350" w14:textId="77777777" w:rsidR="0089359B" w:rsidRPr="000B110E" w:rsidRDefault="0089359B" w:rsidP="0089359B">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En caso que más de una entidad cumpla con el presente numeral, se otorgará el puntaje a quien cumpla con el mayor número, en relación a cada criterio, a las demás ofertas no se otorgará puntaje, es decir 0 puntos.</w:t>
      </w:r>
    </w:p>
    <w:p w14:paraId="02CA7433" w14:textId="77777777" w:rsidR="0089359B" w:rsidRPr="000B110E" w:rsidRDefault="0089359B" w:rsidP="0089359B">
      <w:pPr>
        <w:jc w:val="both"/>
        <w:rPr>
          <w:rFonts w:ascii="Arial" w:hAnsi="Arial" w:cs="Arial"/>
          <w:sz w:val="20"/>
          <w:szCs w:val="20"/>
        </w:rPr>
      </w:pPr>
    </w:p>
    <w:p w14:paraId="2BD87DBA" w14:textId="77777777" w:rsidR="0089359B" w:rsidRPr="000B110E" w:rsidRDefault="0089359B" w:rsidP="0089359B">
      <w:pPr>
        <w:jc w:val="both"/>
        <w:rPr>
          <w:rFonts w:ascii="Arial" w:hAnsi="Arial" w:cs="Arial"/>
          <w:sz w:val="20"/>
          <w:szCs w:val="20"/>
        </w:rPr>
      </w:pPr>
      <w:r w:rsidRPr="000B110E">
        <w:rPr>
          <w:rFonts w:ascii="Arial" w:hAnsi="Arial" w:cs="Arial"/>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2B5C2111" w14:textId="77777777" w:rsidR="0089359B" w:rsidRDefault="0089359B" w:rsidP="0089359B">
      <w:pPr>
        <w:jc w:val="both"/>
        <w:rPr>
          <w:rFonts w:ascii="Arial" w:hAnsi="Arial" w:cs="Arial"/>
          <w:sz w:val="20"/>
          <w:szCs w:val="20"/>
        </w:rPr>
      </w:pPr>
    </w:p>
    <w:p w14:paraId="55648D44" w14:textId="77777777" w:rsidR="003050A3" w:rsidRPr="000B110E" w:rsidRDefault="003050A3" w:rsidP="0089359B">
      <w:pPr>
        <w:jc w:val="both"/>
        <w:rPr>
          <w:rFonts w:ascii="Arial" w:hAnsi="Arial" w:cs="Arial"/>
          <w:sz w:val="20"/>
          <w:szCs w:val="20"/>
        </w:rPr>
      </w:pPr>
    </w:p>
    <w:p w14:paraId="086D4127" w14:textId="77777777" w:rsidR="0089359B" w:rsidRPr="001D1F99" w:rsidRDefault="0089359B">
      <w:pPr>
        <w:pStyle w:val="Prrafodelista"/>
        <w:numPr>
          <w:ilvl w:val="0"/>
          <w:numId w:val="45"/>
        </w:numPr>
        <w:ind w:left="426" w:hanging="426"/>
        <w:jc w:val="both"/>
        <w:rPr>
          <w:rFonts w:ascii="Arial" w:hAnsi="Arial" w:cs="Arial"/>
          <w:b/>
          <w:bCs/>
          <w:sz w:val="20"/>
          <w:szCs w:val="20"/>
        </w:rPr>
      </w:pPr>
      <w:r w:rsidRPr="001D1F99">
        <w:rPr>
          <w:rFonts w:ascii="Arial" w:hAnsi="Arial" w:cs="Arial"/>
          <w:b/>
          <w:bCs/>
          <w:sz w:val="20"/>
          <w:szCs w:val="20"/>
        </w:rPr>
        <w:t>TRABAJADORES CON DISCAPACIDAD (10 PUNTOS)</w:t>
      </w:r>
    </w:p>
    <w:p w14:paraId="62691C94" w14:textId="77777777" w:rsidR="0089359B" w:rsidRPr="000B110E" w:rsidRDefault="0089359B" w:rsidP="0089359B">
      <w:pPr>
        <w:jc w:val="both"/>
        <w:rPr>
          <w:rFonts w:ascii="Arial" w:hAnsi="Arial" w:cs="Arial"/>
          <w:sz w:val="20"/>
          <w:szCs w:val="20"/>
        </w:rPr>
      </w:pPr>
      <w:r w:rsidRPr="000B110E">
        <w:rPr>
          <w:rFonts w:ascii="Arial" w:hAnsi="Arial" w:cs="Arial"/>
          <w:sz w:val="20"/>
          <w:szCs w:val="20"/>
        </w:rPr>
        <w:t xml:space="preserve"> </w:t>
      </w:r>
    </w:p>
    <w:p w14:paraId="757A486F" w14:textId="77777777" w:rsidR="0089359B" w:rsidRPr="000B110E" w:rsidRDefault="0089359B" w:rsidP="0089359B">
      <w:pPr>
        <w:jc w:val="both"/>
        <w:rPr>
          <w:rFonts w:ascii="Arial" w:hAnsi="Arial" w:cs="Arial"/>
          <w:sz w:val="20"/>
          <w:szCs w:val="20"/>
        </w:rPr>
      </w:pPr>
      <w:r w:rsidRPr="000B110E">
        <w:rPr>
          <w:rFonts w:ascii="Arial" w:hAnsi="Arial" w:cs="Arial"/>
          <w:sz w:val="20"/>
          <w:szCs w:val="20"/>
        </w:rPr>
        <w:t>En cumplimiento a la Ley 1618 de 2013 y la subsección 2 de la Sección 4 el Capítulo 2 Título 1 de la parte 2 del Libro 2 del Decreto 1082 de 2015 artículo 2.2.1.2.4.2.6 Puntaje adicional para proponentes con trabajadores con discapacidad.</w:t>
      </w:r>
    </w:p>
    <w:p w14:paraId="6F39AF06" w14:textId="77777777" w:rsidR="0089359B" w:rsidRPr="000B110E" w:rsidRDefault="0089359B" w:rsidP="0089359B">
      <w:pPr>
        <w:jc w:val="both"/>
        <w:rPr>
          <w:rFonts w:ascii="Arial" w:hAnsi="Arial" w:cs="Arial"/>
          <w:sz w:val="20"/>
          <w:szCs w:val="20"/>
        </w:rPr>
      </w:pPr>
    </w:p>
    <w:p w14:paraId="12FC7E2E" w14:textId="77777777" w:rsidR="0089359B" w:rsidRDefault="0089359B" w:rsidP="0089359B">
      <w:pPr>
        <w:jc w:val="both"/>
        <w:rPr>
          <w:rFonts w:ascii="Arial" w:hAnsi="Arial" w:cs="Arial"/>
          <w:sz w:val="20"/>
          <w:szCs w:val="20"/>
        </w:rPr>
      </w:pPr>
      <w:r w:rsidRPr="000B110E">
        <w:rPr>
          <w:rFonts w:ascii="Arial" w:hAnsi="Arial" w:cs="Arial"/>
          <w:sz w:val="20"/>
          <w:szCs w:val="20"/>
        </w:rPr>
        <w:t>El oferente que dentro de su planta de personal acredite la vinculación de trabajadores con discapacidad se le asignará un puntaje del uno (1%) del total de los puntajes asignados en el proceso en mención, siempre y cuando cumpla con los siguientes requisitos:</w:t>
      </w:r>
    </w:p>
    <w:p w14:paraId="1E76D789" w14:textId="77777777" w:rsidR="0089359B" w:rsidRPr="000B110E" w:rsidRDefault="0089359B" w:rsidP="0089359B">
      <w:pPr>
        <w:jc w:val="both"/>
        <w:rPr>
          <w:rFonts w:ascii="Arial" w:hAnsi="Arial" w:cs="Arial"/>
          <w:sz w:val="20"/>
          <w:szCs w:val="20"/>
        </w:rPr>
      </w:pPr>
    </w:p>
    <w:p w14:paraId="2F688DB2" w14:textId="77777777" w:rsidR="0089359B" w:rsidRDefault="0089359B">
      <w:pPr>
        <w:pStyle w:val="Prrafodelista"/>
        <w:numPr>
          <w:ilvl w:val="0"/>
          <w:numId w:val="46"/>
        </w:numPr>
        <w:ind w:left="567" w:hanging="283"/>
        <w:jc w:val="both"/>
        <w:rPr>
          <w:rFonts w:ascii="Arial" w:hAnsi="Arial" w:cs="Arial"/>
          <w:sz w:val="20"/>
          <w:szCs w:val="20"/>
        </w:rPr>
      </w:pPr>
      <w:r w:rsidRPr="001D1F99">
        <w:rPr>
          <w:rFonts w:ascii="Arial" w:hAnsi="Arial" w:cs="Arial"/>
          <w:sz w:val="20"/>
          <w:szCs w:val="20"/>
        </w:rPr>
        <w:t>La persona natural, el representante legal de la personería jurídica o el revisor fiscal, según corresponda, certificará el número total de trabajadores vinculados de planta de personal del proponente o sus integrantes a la fecha del cierre del proceso.</w:t>
      </w:r>
    </w:p>
    <w:p w14:paraId="5910A188" w14:textId="77777777" w:rsidR="0089359B" w:rsidRPr="001D1F99" w:rsidRDefault="0089359B">
      <w:pPr>
        <w:pStyle w:val="Prrafodelista"/>
        <w:numPr>
          <w:ilvl w:val="0"/>
          <w:numId w:val="46"/>
        </w:numPr>
        <w:ind w:left="567" w:hanging="283"/>
        <w:jc w:val="both"/>
        <w:rPr>
          <w:rFonts w:ascii="Arial" w:hAnsi="Arial" w:cs="Arial"/>
          <w:sz w:val="20"/>
          <w:szCs w:val="20"/>
        </w:rPr>
      </w:pPr>
      <w:r w:rsidRPr="001D1F99">
        <w:rPr>
          <w:rFonts w:ascii="Arial" w:hAnsi="Arial" w:cs="Arial"/>
          <w:sz w:val="20"/>
          <w:szCs w:val="20"/>
        </w:rPr>
        <w:t>Acreditar el número mínimo de personas con discapacidad en su planta de personal, de conformidad con lo señalado en el certificado expedido por el Ministerio de Trabajo, el cual debe estar vigente a la fecha de cierre del proceso.</w:t>
      </w:r>
    </w:p>
    <w:p w14:paraId="6E11BD43" w14:textId="77777777" w:rsidR="0089359B" w:rsidRPr="000B110E" w:rsidRDefault="0089359B" w:rsidP="0089359B">
      <w:pPr>
        <w:jc w:val="both"/>
        <w:rPr>
          <w:rFonts w:ascii="Arial" w:hAnsi="Arial" w:cs="Arial"/>
          <w:sz w:val="20"/>
          <w:szCs w:val="20"/>
        </w:rPr>
      </w:pPr>
    </w:p>
    <w:p w14:paraId="3996B1E5" w14:textId="77777777" w:rsidR="0089359B" w:rsidRPr="000B110E" w:rsidRDefault="0089359B" w:rsidP="0089359B">
      <w:pPr>
        <w:jc w:val="both"/>
        <w:rPr>
          <w:rFonts w:ascii="Arial" w:hAnsi="Arial" w:cs="Arial"/>
          <w:sz w:val="20"/>
          <w:szCs w:val="20"/>
        </w:rPr>
      </w:pPr>
      <w:r w:rsidRPr="000B110E">
        <w:rPr>
          <w:rFonts w:ascii="Arial" w:hAnsi="Arial" w:cs="Arial"/>
          <w:sz w:val="20"/>
          <w:szCs w:val="20"/>
        </w:rPr>
        <w:t>Verificados los anteriores requisitos, se asignará diez (10) puntos, a quienes acrediten el número mínimo de trabajadores con discapacidad, señalados a continuación:</w:t>
      </w:r>
    </w:p>
    <w:p w14:paraId="65337016" w14:textId="77777777" w:rsidR="0089359B" w:rsidRDefault="0089359B" w:rsidP="0089359B">
      <w:pPr>
        <w:jc w:val="both"/>
        <w:rPr>
          <w:rFonts w:ascii="Arial" w:hAnsi="Arial" w:cs="Arial"/>
          <w:sz w:val="20"/>
          <w:szCs w:val="20"/>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693"/>
        <w:gridCol w:w="2749"/>
      </w:tblGrid>
      <w:tr w:rsidR="0089359B" w:rsidRPr="001D1F99" w14:paraId="7B0B6394" w14:textId="77777777" w:rsidTr="00A03EB4">
        <w:trPr>
          <w:trHeight w:val="294"/>
        </w:trPr>
        <w:tc>
          <w:tcPr>
            <w:tcW w:w="4253" w:type="dxa"/>
            <w:shd w:val="clear" w:color="auto" w:fill="A6A6A6" w:themeFill="background1" w:themeFillShade="A6"/>
            <w:vAlign w:val="center"/>
            <w:hideMark/>
          </w:tcPr>
          <w:p w14:paraId="015FEA4A" w14:textId="77777777" w:rsidR="0089359B" w:rsidRPr="001D1F99" w:rsidRDefault="0089359B" w:rsidP="00A03EB4">
            <w:pPr>
              <w:ind w:right="127"/>
              <w:jc w:val="center"/>
              <w:rPr>
                <w:rFonts w:ascii="Arial" w:hAnsi="Arial" w:cs="Arial"/>
                <w:b/>
                <w:sz w:val="18"/>
                <w:szCs w:val="18"/>
              </w:rPr>
            </w:pPr>
            <w:r w:rsidRPr="001D1F99">
              <w:rPr>
                <w:rFonts w:ascii="Arial" w:hAnsi="Arial" w:cs="Arial"/>
                <w:b/>
                <w:sz w:val="18"/>
                <w:szCs w:val="18"/>
              </w:rPr>
              <w:t>NÚMERO TOTAL DE TRABAJADORES DE LA PLANTA DE PERSONAL DEL PROPONENTE</w:t>
            </w:r>
          </w:p>
        </w:tc>
        <w:tc>
          <w:tcPr>
            <w:tcW w:w="2693" w:type="dxa"/>
            <w:shd w:val="clear" w:color="auto" w:fill="A6A6A6" w:themeFill="background1" w:themeFillShade="A6"/>
            <w:vAlign w:val="center"/>
            <w:hideMark/>
          </w:tcPr>
          <w:p w14:paraId="57ABDABE" w14:textId="77777777" w:rsidR="0089359B" w:rsidRPr="001D1F99" w:rsidRDefault="0089359B" w:rsidP="00A03EB4">
            <w:pPr>
              <w:ind w:left="-14" w:right="127" w:firstLine="14"/>
              <w:jc w:val="center"/>
              <w:rPr>
                <w:rFonts w:ascii="Arial" w:hAnsi="Arial" w:cs="Arial"/>
                <w:b/>
                <w:sz w:val="18"/>
                <w:szCs w:val="18"/>
              </w:rPr>
            </w:pPr>
            <w:r w:rsidRPr="001D1F99">
              <w:rPr>
                <w:rFonts w:ascii="Arial" w:hAnsi="Arial" w:cs="Arial"/>
                <w:b/>
                <w:sz w:val="18"/>
                <w:szCs w:val="18"/>
              </w:rPr>
              <w:t>NÚMERO MÍNIMO DE TRABAJADORES CON DISCAPACIDAD EXIGIDO</w:t>
            </w:r>
          </w:p>
        </w:tc>
        <w:tc>
          <w:tcPr>
            <w:tcW w:w="2749" w:type="dxa"/>
            <w:shd w:val="clear" w:color="auto" w:fill="A6A6A6" w:themeFill="background1" w:themeFillShade="A6"/>
            <w:vAlign w:val="center"/>
            <w:hideMark/>
          </w:tcPr>
          <w:p w14:paraId="76F39E43" w14:textId="77777777" w:rsidR="0089359B" w:rsidRPr="001D1F99" w:rsidRDefault="0089359B" w:rsidP="00A03EB4">
            <w:pPr>
              <w:ind w:left="104" w:right="136"/>
              <w:jc w:val="center"/>
              <w:rPr>
                <w:rFonts w:ascii="Arial" w:hAnsi="Arial" w:cs="Arial"/>
                <w:b/>
                <w:sz w:val="18"/>
                <w:szCs w:val="18"/>
              </w:rPr>
            </w:pPr>
            <w:r w:rsidRPr="001D1F99">
              <w:rPr>
                <w:rFonts w:ascii="Arial" w:hAnsi="Arial" w:cs="Arial"/>
                <w:b/>
                <w:sz w:val="18"/>
                <w:szCs w:val="18"/>
              </w:rPr>
              <w:t>NÚMERO MÍNIMO DE TRABAJADORES CON DISCAPACIDAD OFRECIDO</w:t>
            </w:r>
          </w:p>
        </w:tc>
      </w:tr>
      <w:tr w:rsidR="0089359B" w:rsidRPr="001D1F99" w14:paraId="08037C83" w14:textId="77777777" w:rsidTr="00A03EB4">
        <w:trPr>
          <w:trHeight w:val="294"/>
        </w:trPr>
        <w:tc>
          <w:tcPr>
            <w:tcW w:w="4253" w:type="dxa"/>
            <w:vAlign w:val="center"/>
            <w:hideMark/>
          </w:tcPr>
          <w:p w14:paraId="7EF80CB0" w14:textId="77777777" w:rsidR="0089359B" w:rsidRPr="001D1F99" w:rsidRDefault="0089359B" w:rsidP="00A03EB4">
            <w:pPr>
              <w:ind w:right="127"/>
              <w:jc w:val="center"/>
              <w:rPr>
                <w:rFonts w:ascii="Arial" w:hAnsi="Arial" w:cs="Arial"/>
                <w:sz w:val="18"/>
                <w:szCs w:val="18"/>
              </w:rPr>
            </w:pPr>
            <w:r w:rsidRPr="001D1F99">
              <w:rPr>
                <w:rFonts w:ascii="Arial" w:hAnsi="Arial" w:cs="Arial"/>
                <w:sz w:val="18"/>
                <w:szCs w:val="18"/>
              </w:rPr>
              <w:t>Entre 1 y 30</w:t>
            </w:r>
          </w:p>
        </w:tc>
        <w:tc>
          <w:tcPr>
            <w:tcW w:w="2693" w:type="dxa"/>
            <w:vAlign w:val="center"/>
            <w:hideMark/>
          </w:tcPr>
          <w:p w14:paraId="0D0BB9BF" w14:textId="77777777" w:rsidR="0089359B" w:rsidRPr="001D1F99" w:rsidRDefault="0089359B" w:rsidP="00A03EB4">
            <w:pPr>
              <w:ind w:right="127"/>
              <w:jc w:val="center"/>
              <w:rPr>
                <w:rFonts w:ascii="Arial" w:hAnsi="Arial" w:cs="Arial"/>
                <w:sz w:val="18"/>
                <w:szCs w:val="18"/>
              </w:rPr>
            </w:pPr>
            <w:r w:rsidRPr="001D1F99">
              <w:rPr>
                <w:rFonts w:ascii="Arial" w:hAnsi="Arial" w:cs="Arial"/>
                <w:sz w:val="18"/>
                <w:szCs w:val="18"/>
              </w:rPr>
              <w:t>1</w:t>
            </w:r>
          </w:p>
        </w:tc>
        <w:tc>
          <w:tcPr>
            <w:tcW w:w="2749" w:type="dxa"/>
            <w:vAlign w:val="center"/>
          </w:tcPr>
          <w:p w14:paraId="15E186F7" w14:textId="77777777" w:rsidR="0089359B" w:rsidRPr="001D1F99" w:rsidRDefault="0089359B" w:rsidP="00A03EB4">
            <w:pPr>
              <w:ind w:right="127"/>
              <w:jc w:val="center"/>
              <w:rPr>
                <w:rFonts w:ascii="Arial" w:hAnsi="Arial" w:cs="Arial"/>
                <w:sz w:val="18"/>
                <w:szCs w:val="18"/>
              </w:rPr>
            </w:pPr>
          </w:p>
        </w:tc>
      </w:tr>
      <w:tr w:rsidR="0089359B" w:rsidRPr="001D1F99" w14:paraId="4F57E5B9" w14:textId="77777777" w:rsidTr="00A03EB4">
        <w:trPr>
          <w:trHeight w:val="294"/>
        </w:trPr>
        <w:tc>
          <w:tcPr>
            <w:tcW w:w="4253" w:type="dxa"/>
            <w:vAlign w:val="center"/>
            <w:hideMark/>
          </w:tcPr>
          <w:p w14:paraId="08CC6BB6" w14:textId="77777777" w:rsidR="0089359B" w:rsidRPr="001D1F99" w:rsidRDefault="0089359B" w:rsidP="00A03EB4">
            <w:pPr>
              <w:ind w:right="127"/>
              <w:jc w:val="center"/>
              <w:rPr>
                <w:rFonts w:ascii="Arial" w:hAnsi="Arial" w:cs="Arial"/>
                <w:sz w:val="18"/>
                <w:szCs w:val="18"/>
              </w:rPr>
            </w:pPr>
            <w:r w:rsidRPr="001D1F99">
              <w:rPr>
                <w:rFonts w:ascii="Arial" w:hAnsi="Arial" w:cs="Arial"/>
                <w:sz w:val="18"/>
                <w:szCs w:val="18"/>
              </w:rPr>
              <w:t>Entre 31 y 100</w:t>
            </w:r>
          </w:p>
        </w:tc>
        <w:tc>
          <w:tcPr>
            <w:tcW w:w="2693" w:type="dxa"/>
            <w:vAlign w:val="center"/>
            <w:hideMark/>
          </w:tcPr>
          <w:p w14:paraId="254CC87C" w14:textId="77777777" w:rsidR="0089359B" w:rsidRPr="001D1F99" w:rsidRDefault="0089359B" w:rsidP="00A03EB4">
            <w:pPr>
              <w:ind w:right="127"/>
              <w:jc w:val="center"/>
              <w:rPr>
                <w:rFonts w:ascii="Arial" w:hAnsi="Arial" w:cs="Arial"/>
                <w:sz w:val="18"/>
                <w:szCs w:val="18"/>
              </w:rPr>
            </w:pPr>
            <w:r w:rsidRPr="001D1F99">
              <w:rPr>
                <w:rFonts w:ascii="Arial" w:hAnsi="Arial" w:cs="Arial"/>
                <w:sz w:val="18"/>
                <w:szCs w:val="18"/>
              </w:rPr>
              <w:t>2</w:t>
            </w:r>
          </w:p>
        </w:tc>
        <w:tc>
          <w:tcPr>
            <w:tcW w:w="2749" w:type="dxa"/>
            <w:vAlign w:val="center"/>
          </w:tcPr>
          <w:p w14:paraId="0DB40CB3" w14:textId="77777777" w:rsidR="0089359B" w:rsidRPr="001D1F99" w:rsidRDefault="0089359B" w:rsidP="00A03EB4">
            <w:pPr>
              <w:ind w:right="127"/>
              <w:jc w:val="center"/>
              <w:rPr>
                <w:rFonts w:ascii="Arial" w:hAnsi="Arial" w:cs="Arial"/>
                <w:sz w:val="18"/>
                <w:szCs w:val="18"/>
              </w:rPr>
            </w:pPr>
          </w:p>
        </w:tc>
      </w:tr>
      <w:tr w:rsidR="0089359B" w:rsidRPr="001D1F99" w14:paraId="08DA4DE2" w14:textId="77777777" w:rsidTr="00A03EB4">
        <w:trPr>
          <w:trHeight w:val="294"/>
        </w:trPr>
        <w:tc>
          <w:tcPr>
            <w:tcW w:w="4253" w:type="dxa"/>
            <w:vAlign w:val="center"/>
            <w:hideMark/>
          </w:tcPr>
          <w:p w14:paraId="7A14DAF9" w14:textId="77777777" w:rsidR="0089359B" w:rsidRPr="001D1F99" w:rsidRDefault="0089359B" w:rsidP="00A03EB4">
            <w:pPr>
              <w:ind w:right="127"/>
              <w:jc w:val="center"/>
              <w:rPr>
                <w:rFonts w:ascii="Arial" w:hAnsi="Arial" w:cs="Arial"/>
                <w:sz w:val="18"/>
                <w:szCs w:val="18"/>
              </w:rPr>
            </w:pPr>
            <w:r w:rsidRPr="001D1F99">
              <w:rPr>
                <w:rFonts w:ascii="Arial" w:hAnsi="Arial" w:cs="Arial"/>
                <w:sz w:val="18"/>
                <w:szCs w:val="18"/>
              </w:rPr>
              <w:t>Entre 101 y 150</w:t>
            </w:r>
          </w:p>
        </w:tc>
        <w:tc>
          <w:tcPr>
            <w:tcW w:w="2693" w:type="dxa"/>
            <w:vAlign w:val="center"/>
            <w:hideMark/>
          </w:tcPr>
          <w:p w14:paraId="0D216A76" w14:textId="77777777" w:rsidR="0089359B" w:rsidRPr="001D1F99" w:rsidRDefault="0089359B" w:rsidP="00A03EB4">
            <w:pPr>
              <w:ind w:right="127"/>
              <w:jc w:val="center"/>
              <w:rPr>
                <w:rFonts w:ascii="Arial" w:hAnsi="Arial" w:cs="Arial"/>
                <w:sz w:val="18"/>
                <w:szCs w:val="18"/>
              </w:rPr>
            </w:pPr>
            <w:r w:rsidRPr="001D1F99">
              <w:rPr>
                <w:rFonts w:ascii="Arial" w:hAnsi="Arial" w:cs="Arial"/>
                <w:sz w:val="18"/>
                <w:szCs w:val="18"/>
              </w:rPr>
              <w:t>3</w:t>
            </w:r>
          </w:p>
        </w:tc>
        <w:tc>
          <w:tcPr>
            <w:tcW w:w="2749" w:type="dxa"/>
            <w:vAlign w:val="center"/>
          </w:tcPr>
          <w:p w14:paraId="55FDE8D6" w14:textId="77777777" w:rsidR="0089359B" w:rsidRPr="001D1F99" w:rsidRDefault="0089359B" w:rsidP="00A03EB4">
            <w:pPr>
              <w:ind w:right="127"/>
              <w:jc w:val="center"/>
              <w:rPr>
                <w:rFonts w:ascii="Arial" w:hAnsi="Arial" w:cs="Arial"/>
                <w:sz w:val="18"/>
                <w:szCs w:val="18"/>
              </w:rPr>
            </w:pPr>
          </w:p>
        </w:tc>
      </w:tr>
      <w:tr w:rsidR="0089359B" w:rsidRPr="001D1F99" w14:paraId="70E0A8EF" w14:textId="77777777" w:rsidTr="00A03EB4">
        <w:trPr>
          <w:trHeight w:val="294"/>
        </w:trPr>
        <w:tc>
          <w:tcPr>
            <w:tcW w:w="4253" w:type="dxa"/>
            <w:vAlign w:val="center"/>
            <w:hideMark/>
          </w:tcPr>
          <w:p w14:paraId="39EA9F68" w14:textId="77777777" w:rsidR="0089359B" w:rsidRPr="001D1F99" w:rsidRDefault="0089359B" w:rsidP="00A03EB4">
            <w:pPr>
              <w:ind w:right="127"/>
              <w:jc w:val="center"/>
              <w:rPr>
                <w:rFonts w:ascii="Arial" w:hAnsi="Arial" w:cs="Arial"/>
                <w:sz w:val="18"/>
                <w:szCs w:val="18"/>
              </w:rPr>
            </w:pPr>
            <w:r w:rsidRPr="001D1F99">
              <w:rPr>
                <w:rFonts w:ascii="Arial" w:hAnsi="Arial" w:cs="Arial"/>
                <w:sz w:val="18"/>
                <w:szCs w:val="18"/>
              </w:rPr>
              <w:t>Entre 151 y 200</w:t>
            </w:r>
          </w:p>
        </w:tc>
        <w:tc>
          <w:tcPr>
            <w:tcW w:w="2693" w:type="dxa"/>
            <w:vAlign w:val="center"/>
            <w:hideMark/>
          </w:tcPr>
          <w:p w14:paraId="78F23D7B" w14:textId="77777777" w:rsidR="0089359B" w:rsidRPr="001D1F99" w:rsidRDefault="0089359B" w:rsidP="00A03EB4">
            <w:pPr>
              <w:ind w:right="127"/>
              <w:jc w:val="center"/>
              <w:rPr>
                <w:rFonts w:ascii="Arial" w:hAnsi="Arial" w:cs="Arial"/>
                <w:sz w:val="18"/>
                <w:szCs w:val="18"/>
              </w:rPr>
            </w:pPr>
            <w:r w:rsidRPr="001D1F99">
              <w:rPr>
                <w:rFonts w:ascii="Arial" w:hAnsi="Arial" w:cs="Arial"/>
                <w:sz w:val="18"/>
                <w:szCs w:val="18"/>
              </w:rPr>
              <w:t>4</w:t>
            </w:r>
          </w:p>
        </w:tc>
        <w:tc>
          <w:tcPr>
            <w:tcW w:w="2749" w:type="dxa"/>
            <w:vAlign w:val="center"/>
          </w:tcPr>
          <w:p w14:paraId="002D9CAF" w14:textId="77777777" w:rsidR="0089359B" w:rsidRPr="001D1F99" w:rsidRDefault="0089359B" w:rsidP="00A03EB4">
            <w:pPr>
              <w:ind w:right="127"/>
              <w:jc w:val="center"/>
              <w:rPr>
                <w:rFonts w:ascii="Arial" w:hAnsi="Arial" w:cs="Arial"/>
                <w:sz w:val="18"/>
                <w:szCs w:val="18"/>
              </w:rPr>
            </w:pPr>
          </w:p>
        </w:tc>
      </w:tr>
      <w:tr w:rsidR="0089359B" w:rsidRPr="001D1F99" w14:paraId="376A226B" w14:textId="77777777" w:rsidTr="00A03EB4">
        <w:trPr>
          <w:trHeight w:val="294"/>
        </w:trPr>
        <w:tc>
          <w:tcPr>
            <w:tcW w:w="4253" w:type="dxa"/>
            <w:vAlign w:val="center"/>
            <w:hideMark/>
          </w:tcPr>
          <w:p w14:paraId="75BDBDFA" w14:textId="77777777" w:rsidR="0089359B" w:rsidRPr="001D1F99" w:rsidRDefault="0089359B" w:rsidP="00A03EB4">
            <w:pPr>
              <w:ind w:right="127"/>
              <w:jc w:val="center"/>
              <w:rPr>
                <w:rFonts w:ascii="Arial" w:hAnsi="Arial" w:cs="Arial"/>
                <w:sz w:val="18"/>
                <w:szCs w:val="18"/>
              </w:rPr>
            </w:pPr>
            <w:r w:rsidRPr="001D1F99">
              <w:rPr>
                <w:rFonts w:ascii="Arial" w:hAnsi="Arial" w:cs="Arial"/>
                <w:sz w:val="18"/>
                <w:szCs w:val="18"/>
              </w:rPr>
              <w:t>Más de 200</w:t>
            </w:r>
          </w:p>
        </w:tc>
        <w:tc>
          <w:tcPr>
            <w:tcW w:w="2693" w:type="dxa"/>
            <w:vAlign w:val="center"/>
            <w:hideMark/>
          </w:tcPr>
          <w:p w14:paraId="0B2E104B" w14:textId="77777777" w:rsidR="0089359B" w:rsidRPr="001D1F99" w:rsidRDefault="0089359B" w:rsidP="00A03EB4">
            <w:pPr>
              <w:ind w:right="127"/>
              <w:jc w:val="center"/>
              <w:rPr>
                <w:rFonts w:ascii="Arial" w:hAnsi="Arial" w:cs="Arial"/>
                <w:sz w:val="18"/>
                <w:szCs w:val="18"/>
              </w:rPr>
            </w:pPr>
            <w:r w:rsidRPr="001D1F99">
              <w:rPr>
                <w:rFonts w:ascii="Arial" w:hAnsi="Arial" w:cs="Arial"/>
                <w:sz w:val="18"/>
                <w:szCs w:val="18"/>
              </w:rPr>
              <w:t>5</w:t>
            </w:r>
          </w:p>
        </w:tc>
        <w:tc>
          <w:tcPr>
            <w:tcW w:w="2749" w:type="dxa"/>
            <w:vAlign w:val="center"/>
          </w:tcPr>
          <w:p w14:paraId="0133B317" w14:textId="77777777" w:rsidR="0089359B" w:rsidRPr="001D1F99" w:rsidRDefault="0089359B" w:rsidP="00A03EB4">
            <w:pPr>
              <w:ind w:right="127"/>
              <w:jc w:val="center"/>
              <w:rPr>
                <w:rFonts w:ascii="Arial" w:hAnsi="Arial" w:cs="Arial"/>
                <w:sz w:val="18"/>
                <w:szCs w:val="18"/>
              </w:rPr>
            </w:pPr>
          </w:p>
        </w:tc>
      </w:tr>
    </w:tbl>
    <w:p w14:paraId="7DB72B06" w14:textId="77777777" w:rsidR="0089359B" w:rsidRPr="00656D0F" w:rsidRDefault="0089359B" w:rsidP="0089359B">
      <w:pPr>
        <w:jc w:val="both"/>
        <w:rPr>
          <w:rFonts w:ascii="Arial" w:hAnsi="Arial" w:cs="Arial"/>
          <w:sz w:val="16"/>
          <w:szCs w:val="16"/>
        </w:rPr>
      </w:pPr>
    </w:p>
    <w:p w14:paraId="76FA8DC5" w14:textId="77777777" w:rsidR="0089359B" w:rsidRPr="000B110E" w:rsidRDefault="0089359B" w:rsidP="0089359B">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El oferente deberá diligenciar el presente cuadro con el fin de dar a conocer a la entidad el número de trabajadores con discapacidad a su cargo, adjuntando los requisitos que acrediten dicha condición.</w:t>
      </w:r>
    </w:p>
    <w:p w14:paraId="051DC3DE" w14:textId="77777777" w:rsidR="0089359B" w:rsidRPr="00656D0F" w:rsidRDefault="0089359B" w:rsidP="0089359B">
      <w:pPr>
        <w:jc w:val="both"/>
        <w:rPr>
          <w:rFonts w:ascii="Arial" w:hAnsi="Arial" w:cs="Arial"/>
          <w:sz w:val="16"/>
          <w:szCs w:val="16"/>
        </w:rPr>
      </w:pPr>
    </w:p>
    <w:p w14:paraId="61EFD484" w14:textId="77777777" w:rsidR="0089359B" w:rsidRPr="000B110E" w:rsidRDefault="0089359B" w:rsidP="0089359B">
      <w:pPr>
        <w:jc w:val="both"/>
        <w:rPr>
          <w:rFonts w:ascii="Arial" w:hAnsi="Arial" w:cs="Arial"/>
          <w:sz w:val="20"/>
          <w:szCs w:val="20"/>
        </w:rPr>
      </w:pPr>
      <w:r w:rsidRPr="000B110E">
        <w:rPr>
          <w:rFonts w:ascii="Arial" w:hAnsi="Arial" w:cs="Arial"/>
          <w:sz w:val="20"/>
          <w:szCs w:val="20"/>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48B8C6FC" w14:textId="77777777" w:rsidR="0089359B" w:rsidRPr="00656D0F" w:rsidRDefault="0089359B" w:rsidP="0089359B">
      <w:pPr>
        <w:jc w:val="both"/>
        <w:rPr>
          <w:rFonts w:ascii="Arial" w:hAnsi="Arial" w:cs="Arial"/>
          <w:sz w:val="16"/>
          <w:szCs w:val="16"/>
        </w:rPr>
      </w:pPr>
    </w:p>
    <w:p w14:paraId="73B69520" w14:textId="77777777" w:rsidR="0089359B" w:rsidRPr="001D1F99" w:rsidRDefault="0089359B">
      <w:pPr>
        <w:pStyle w:val="Prrafodelista"/>
        <w:numPr>
          <w:ilvl w:val="0"/>
          <w:numId w:val="45"/>
        </w:numPr>
        <w:ind w:left="426" w:hanging="426"/>
        <w:jc w:val="both"/>
        <w:rPr>
          <w:rFonts w:ascii="Arial" w:hAnsi="Arial" w:cs="Arial"/>
          <w:b/>
          <w:bCs/>
          <w:sz w:val="20"/>
          <w:szCs w:val="20"/>
        </w:rPr>
      </w:pPr>
      <w:r w:rsidRPr="001D1F99">
        <w:rPr>
          <w:rFonts w:ascii="Arial" w:hAnsi="Arial" w:cs="Arial"/>
          <w:b/>
          <w:bCs/>
          <w:sz w:val="20"/>
          <w:szCs w:val="20"/>
        </w:rPr>
        <w:t>EVALUACION LEY 2195 DE 2022 “POR MEDIO DE LA CUAL SE ADOPTAN MEDIDAS EN MATERIA DE TRANSPARENCIA, PREVENCION Y LUCHA CONTRA LA CORRUPCION Y SE DICTAN OTRAS DISPOSICIONES”.</w:t>
      </w:r>
    </w:p>
    <w:p w14:paraId="62AEDA64" w14:textId="77777777" w:rsidR="0089359B" w:rsidRPr="00E57161" w:rsidRDefault="0089359B" w:rsidP="0089359B">
      <w:pPr>
        <w:jc w:val="both"/>
        <w:rPr>
          <w:rFonts w:ascii="Arial" w:hAnsi="Arial" w:cs="Arial"/>
          <w:b/>
          <w:bCs/>
          <w:i/>
          <w:iCs/>
          <w:sz w:val="20"/>
          <w:szCs w:val="20"/>
        </w:rPr>
      </w:pPr>
      <w:r w:rsidRPr="001D1F99">
        <w:rPr>
          <w:rFonts w:ascii="Arial" w:hAnsi="Arial" w:cs="Arial"/>
          <w:b/>
          <w:bCs/>
          <w:i/>
          <w:iCs/>
          <w:sz w:val="20"/>
          <w:szCs w:val="20"/>
        </w:rPr>
        <w:lastRenderedPageBreak/>
        <w:t>“</w:t>
      </w:r>
      <w:r w:rsidRPr="00E57161">
        <w:rPr>
          <w:rFonts w:ascii="Arial" w:hAnsi="Arial" w:cs="Arial"/>
          <w:b/>
          <w:bCs/>
          <w:i/>
          <w:iCs/>
          <w:sz w:val="20"/>
          <w:szCs w:val="20"/>
        </w:rPr>
        <w:t xml:space="preserve">Artículo 58. REDUCCIÓN DE PUNTAJE POR INCUMPLIMIENTO DE CONTRATOS. </w:t>
      </w:r>
    </w:p>
    <w:p w14:paraId="68FD06E4" w14:textId="77777777" w:rsidR="0089359B" w:rsidRPr="00E57161" w:rsidRDefault="0089359B" w:rsidP="0089359B">
      <w:pPr>
        <w:jc w:val="both"/>
        <w:rPr>
          <w:rFonts w:ascii="Arial" w:hAnsi="Arial" w:cs="Arial"/>
          <w:sz w:val="20"/>
          <w:szCs w:val="20"/>
        </w:rPr>
      </w:pPr>
    </w:p>
    <w:p w14:paraId="4DFE4D7E" w14:textId="77777777" w:rsidR="0089359B" w:rsidRPr="00E57161" w:rsidRDefault="0089359B" w:rsidP="0089359B">
      <w:pPr>
        <w:jc w:val="both"/>
        <w:rPr>
          <w:rFonts w:ascii="Arial" w:hAnsi="Arial" w:cs="Arial"/>
          <w:i/>
          <w:iCs/>
          <w:sz w:val="20"/>
          <w:szCs w:val="20"/>
        </w:rPr>
      </w:pPr>
      <w:r w:rsidRPr="00E57161">
        <w:rPr>
          <w:rFonts w:ascii="Arial" w:hAnsi="Arial" w:cs="Arial"/>
          <w:i/>
          <w:iCs/>
          <w:sz w:val="20"/>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2FEFAD7F" w14:textId="77777777" w:rsidR="0089359B" w:rsidRPr="00E57161" w:rsidRDefault="0089359B" w:rsidP="0089359B">
      <w:pPr>
        <w:jc w:val="both"/>
        <w:rPr>
          <w:rFonts w:ascii="Arial" w:hAnsi="Arial" w:cs="Arial"/>
          <w:sz w:val="20"/>
          <w:szCs w:val="20"/>
        </w:rPr>
      </w:pPr>
    </w:p>
    <w:p w14:paraId="18DFA8FF" w14:textId="77777777" w:rsidR="0089359B" w:rsidRPr="00E57161" w:rsidRDefault="0089359B" w:rsidP="0089359B">
      <w:pPr>
        <w:jc w:val="both"/>
        <w:rPr>
          <w:rFonts w:ascii="Arial" w:hAnsi="Arial" w:cs="Arial"/>
          <w:sz w:val="20"/>
          <w:szCs w:val="20"/>
        </w:rPr>
      </w:pPr>
      <w:r w:rsidRPr="00E57161">
        <w:rPr>
          <w:rFonts w:ascii="Arial" w:hAnsi="Arial" w:cs="Arial"/>
          <w:b/>
          <w:bCs/>
          <w:sz w:val="20"/>
          <w:szCs w:val="20"/>
        </w:rPr>
        <w:t>Parágrafo primero.</w:t>
      </w:r>
      <w:r w:rsidRPr="00E57161">
        <w:rPr>
          <w:rFonts w:ascii="Arial" w:hAnsi="Arial" w:cs="Arial"/>
          <w:sz w:val="20"/>
          <w:szCs w:val="2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5762F987" w14:textId="77777777" w:rsidR="0089359B" w:rsidRPr="00E57161" w:rsidRDefault="0089359B" w:rsidP="0089359B">
      <w:pPr>
        <w:jc w:val="both"/>
        <w:rPr>
          <w:rFonts w:ascii="Arial" w:hAnsi="Arial" w:cs="Arial"/>
          <w:sz w:val="20"/>
          <w:szCs w:val="20"/>
        </w:rPr>
      </w:pPr>
    </w:p>
    <w:p w14:paraId="0B0BA768" w14:textId="77777777" w:rsidR="0089359B" w:rsidRPr="00E57161" w:rsidRDefault="0089359B" w:rsidP="0089359B">
      <w:pPr>
        <w:jc w:val="both"/>
        <w:rPr>
          <w:rFonts w:ascii="Arial" w:hAnsi="Arial" w:cs="Arial"/>
          <w:sz w:val="20"/>
          <w:szCs w:val="20"/>
        </w:rPr>
      </w:pPr>
      <w:r w:rsidRPr="00E57161">
        <w:rPr>
          <w:rFonts w:ascii="Arial" w:hAnsi="Arial" w:cs="Arial"/>
          <w:b/>
          <w:bCs/>
          <w:sz w:val="20"/>
          <w:szCs w:val="20"/>
        </w:rPr>
        <w:t>Parágrafo segundo.</w:t>
      </w:r>
      <w:r w:rsidRPr="00E57161">
        <w:rPr>
          <w:rFonts w:ascii="Arial" w:hAnsi="Arial" w:cs="Arial"/>
          <w:sz w:val="20"/>
          <w:szCs w:val="20"/>
        </w:rPr>
        <w:t xml:space="preserve"> La reducción de puntaje por incumplimiento de contratos se aplicará sin perjuicio de lo contenido en el artículo 6 de la Ley 2020 de 2020”.</w:t>
      </w:r>
    </w:p>
    <w:p w14:paraId="72B19131" w14:textId="458295A8" w:rsidR="000B110E" w:rsidRPr="00E57161" w:rsidRDefault="000B110E" w:rsidP="000B110E">
      <w:pPr>
        <w:jc w:val="both"/>
        <w:rPr>
          <w:rFonts w:ascii="Arial" w:hAnsi="Arial" w:cs="Arial"/>
          <w:sz w:val="20"/>
          <w:szCs w:val="20"/>
        </w:rPr>
      </w:pPr>
    </w:p>
    <w:p w14:paraId="58C5E024" w14:textId="77777777" w:rsidR="003050A3" w:rsidRPr="00E57161" w:rsidRDefault="003050A3" w:rsidP="00BF7D6E">
      <w:pPr>
        <w:jc w:val="center"/>
        <w:rPr>
          <w:rFonts w:ascii="Arial" w:hAnsi="Arial" w:cs="Arial"/>
          <w:b/>
          <w:bCs/>
          <w:sz w:val="20"/>
          <w:szCs w:val="20"/>
        </w:rPr>
      </w:pPr>
    </w:p>
    <w:p w14:paraId="72F866B5" w14:textId="0D8C41D2" w:rsidR="000B110E" w:rsidRPr="00E57161" w:rsidRDefault="000B110E" w:rsidP="00BF7D6E">
      <w:pPr>
        <w:jc w:val="center"/>
        <w:rPr>
          <w:rFonts w:ascii="Arial" w:hAnsi="Arial" w:cs="Arial"/>
          <w:b/>
          <w:bCs/>
          <w:sz w:val="20"/>
          <w:szCs w:val="20"/>
          <w:u w:val="single"/>
        </w:rPr>
      </w:pPr>
      <w:r w:rsidRPr="00E57161">
        <w:rPr>
          <w:rFonts w:ascii="Arial" w:hAnsi="Arial" w:cs="Arial"/>
          <w:b/>
          <w:bCs/>
          <w:sz w:val="20"/>
          <w:szCs w:val="20"/>
          <w:u w:val="single"/>
        </w:rPr>
        <w:t>UNIDAD PRESTADORA DE SALUD QUINDÍO</w:t>
      </w:r>
    </w:p>
    <w:p w14:paraId="3E891B86" w14:textId="77777777" w:rsidR="000B110E" w:rsidRPr="00E57161" w:rsidRDefault="000B110E" w:rsidP="00BF7D6E">
      <w:pPr>
        <w:jc w:val="center"/>
        <w:rPr>
          <w:rFonts w:ascii="Arial" w:hAnsi="Arial" w:cs="Arial"/>
          <w:b/>
          <w:bCs/>
          <w:sz w:val="20"/>
          <w:szCs w:val="20"/>
        </w:rPr>
      </w:pPr>
    </w:p>
    <w:p w14:paraId="2CF1C191" w14:textId="77777777" w:rsidR="000B110E" w:rsidRPr="00E57161" w:rsidRDefault="000B110E" w:rsidP="003050A3">
      <w:pPr>
        <w:rPr>
          <w:rFonts w:ascii="Arial" w:hAnsi="Arial" w:cs="Arial"/>
          <w:b/>
          <w:bCs/>
          <w:sz w:val="20"/>
          <w:szCs w:val="20"/>
        </w:rPr>
      </w:pPr>
      <w:r w:rsidRPr="00E57161">
        <w:rPr>
          <w:rFonts w:ascii="Arial" w:hAnsi="Arial" w:cs="Arial"/>
          <w:b/>
          <w:bCs/>
          <w:sz w:val="20"/>
          <w:szCs w:val="20"/>
        </w:rPr>
        <w:t>GRUPO No. 04: IMAGENOLOGÍA BÁSICA, ESPECIALIZADA</w:t>
      </w:r>
    </w:p>
    <w:p w14:paraId="519BA201" w14:textId="77777777" w:rsidR="000B110E" w:rsidRPr="00E57161" w:rsidRDefault="000B110E" w:rsidP="000B110E">
      <w:pPr>
        <w:jc w:val="both"/>
        <w:rPr>
          <w:rFonts w:ascii="Arial" w:hAnsi="Arial" w:cs="Arial"/>
          <w:sz w:val="20"/>
          <w:szCs w:val="20"/>
        </w:rPr>
      </w:pPr>
    </w:p>
    <w:tbl>
      <w:tblPr>
        <w:tblW w:w="97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532"/>
      </w:tblGrid>
      <w:tr w:rsidR="00BF7D6E" w:rsidRPr="00BF7D6E" w14:paraId="5D8DDB8F" w14:textId="77777777" w:rsidTr="00BF7D6E">
        <w:trPr>
          <w:trHeight w:val="351"/>
        </w:trPr>
        <w:tc>
          <w:tcPr>
            <w:tcW w:w="8222" w:type="dxa"/>
            <w:shd w:val="clear" w:color="auto" w:fill="A6A6A6"/>
            <w:vAlign w:val="center"/>
          </w:tcPr>
          <w:p w14:paraId="112B7962" w14:textId="77777777" w:rsidR="00BF7D6E" w:rsidRPr="00BF7D6E" w:rsidRDefault="00BF7D6E" w:rsidP="00A03EB4">
            <w:pPr>
              <w:ind w:left="-284" w:right="-50"/>
              <w:jc w:val="center"/>
              <w:rPr>
                <w:rFonts w:ascii="Arial" w:hAnsi="Arial" w:cs="Arial"/>
                <w:b/>
                <w:sz w:val="18"/>
                <w:szCs w:val="18"/>
              </w:rPr>
            </w:pPr>
            <w:r w:rsidRPr="00BF7D6E">
              <w:rPr>
                <w:rFonts w:ascii="Arial" w:hAnsi="Arial" w:cs="Arial"/>
                <w:b/>
                <w:sz w:val="18"/>
                <w:szCs w:val="18"/>
              </w:rPr>
              <w:t>CRITERIO</w:t>
            </w:r>
          </w:p>
        </w:tc>
        <w:tc>
          <w:tcPr>
            <w:tcW w:w="1532" w:type="dxa"/>
            <w:shd w:val="clear" w:color="auto" w:fill="A6A6A6"/>
            <w:vAlign w:val="center"/>
          </w:tcPr>
          <w:p w14:paraId="4BDC4D4A" w14:textId="77777777" w:rsidR="00BF7D6E" w:rsidRPr="00BF7D6E" w:rsidRDefault="00BF7D6E" w:rsidP="00214A87">
            <w:pPr>
              <w:ind w:right="-50"/>
              <w:jc w:val="center"/>
              <w:rPr>
                <w:rFonts w:ascii="Arial" w:hAnsi="Arial" w:cs="Arial"/>
                <w:b/>
                <w:sz w:val="18"/>
                <w:szCs w:val="18"/>
              </w:rPr>
            </w:pPr>
            <w:r w:rsidRPr="00BF7D6E">
              <w:rPr>
                <w:rFonts w:ascii="Arial" w:hAnsi="Arial" w:cs="Arial"/>
                <w:b/>
                <w:sz w:val="18"/>
                <w:szCs w:val="18"/>
              </w:rPr>
              <w:t>PUNTAJE</w:t>
            </w:r>
          </w:p>
        </w:tc>
      </w:tr>
      <w:tr w:rsidR="00BF7D6E" w:rsidRPr="00BF7D6E" w14:paraId="68AF1DE3" w14:textId="77777777" w:rsidTr="00BF7D6E">
        <w:trPr>
          <w:trHeight w:val="351"/>
        </w:trPr>
        <w:tc>
          <w:tcPr>
            <w:tcW w:w="8222" w:type="dxa"/>
            <w:shd w:val="clear" w:color="auto" w:fill="auto"/>
            <w:vAlign w:val="center"/>
          </w:tcPr>
          <w:p w14:paraId="262CE853" w14:textId="77777777" w:rsidR="00BF7D6E" w:rsidRPr="00BF7D6E" w:rsidRDefault="00BF7D6E">
            <w:pPr>
              <w:pStyle w:val="Prrafodelista"/>
              <w:numPr>
                <w:ilvl w:val="0"/>
                <w:numId w:val="47"/>
              </w:numPr>
              <w:ind w:right="-50"/>
              <w:jc w:val="both"/>
              <w:rPr>
                <w:rFonts w:ascii="Arial" w:hAnsi="Arial" w:cs="Arial"/>
                <w:sz w:val="18"/>
                <w:szCs w:val="18"/>
              </w:rPr>
            </w:pPr>
            <w:r w:rsidRPr="00BF7D6E">
              <w:rPr>
                <w:rFonts w:ascii="Arial" w:hAnsi="Arial" w:cs="Arial"/>
                <w:sz w:val="18"/>
                <w:szCs w:val="18"/>
              </w:rPr>
              <w:t>MAYOR CANTIDAD DE ITEMS OFERTADOS EN IMAGENOLOGÍA</w:t>
            </w:r>
          </w:p>
        </w:tc>
        <w:tc>
          <w:tcPr>
            <w:tcW w:w="1532" w:type="dxa"/>
            <w:shd w:val="clear" w:color="auto" w:fill="auto"/>
            <w:vAlign w:val="center"/>
          </w:tcPr>
          <w:p w14:paraId="23D976CB" w14:textId="77777777" w:rsidR="00BF7D6E" w:rsidRPr="00BF7D6E" w:rsidRDefault="00BF7D6E" w:rsidP="00214A87">
            <w:pPr>
              <w:ind w:right="-50"/>
              <w:jc w:val="center"/>
              <w:rPr>
                <w:rFonts w:ascii="Arial" w:hAnsi="Arial" w:cs="Arial"/>
                <w:sz w:val="18"/>
                <w:szCs w:val="18"/>
              </w:rPr>
            </w:pPr>
            <w:r w:rsidRPr="00BF7D6E">
              <w:rPr>
                <w:rFonts w:ascii="Arial" w:hAnsi="Arial" w:cs="Arial"/>
                <w:sz w:val="18"/>
                <w:szCs w:val="18"/>
              </w:rPr>
              <w:t>180</w:t>
            </w:r>
          </w:p>
        </w:tc>
      </w:tr>
      <w:tr w:rsidR="00BF7D6E" w:rsidRPr="00BF7D6E" w14:paraId="17604E1F" w14:textId="77777777" w:rsidTr="00BF7D6E">
        <w:trPr>
          <w:trHeight w:val="351"/>
        </w:trPr>
        <w:tc>
          <w:tcPr>
            <w:tcW w:w="8222" w:type="dxa"/>
            <w:shd w:val="clear" w:color="auto" w:fill="auto"/>
            <w:vAlign w:val="center"/>
          </w:tcPr>
          <w:p w14:paraId="211A8CFF" w14:textId="77777777" w:rsidR="00BF7D6E" w:rsidRPr="00BF7D6E" w:rsidRDefault="00BF7D6E">
            <w:pPr>
              <w:pStyle w:val="Prrafodelista"/>
              <w:numPr>
                <w:ilvl w:val="0"/>
                <w:numId w:val="47"/>
              </w:numPr>
              <w:ind w:right="-50"/>
              <w:jc w:val="both"/>
              <w:rPr>
                <w:rFonts w:ascii="Arial" w:hAnsi="Arial" w:cs="Arial"/>
                <w:sz w:val="18"/>
                <w:szCs w:val="18"/>
              </w:rPr>
            </w:pPr>
            <w:r w:rsidRPr="00BF7D6E">
              <w:rPr>
                <w:rFonts w:ascii="Arial" w:hAnsi="Arial" w:cs="Arial"/>
                <w:sz w:val="18"/>
                <w:szCs w:val="18"/>
              </w:rPr>
              <w:t>OPORTUNIDAD EN LA PRESTACIÓN DEL SERVICIO</w:t>
            </w:r>
          </w:p>
        </w:tc>
        <w:tc>
          <w:tcPr>
            <w:tcW w:w="1532" w:type="dxa"/>
            <w:shd w:val="clear" w:color="auto" w:fill="auto"/>
            <w:vAlign w:val="center"/>
          </w:tcPr>
          <w:p w14:paraId="129FCBF6" w14:textId="77777777" w:rsidR="00BF7D6E" w:rsidRPr="00BF7D6E" w:rsidRDefault="00BF7D6E" w:rsidP="00214A87">
            <w:pPr>
              <w:ind w:right="-50"/>
              <w:jc w:val="center"/>
              <w:rPr>
                <w:rFonts w:ascii="Arial" w:hAnsi="Arial" w:cs="Arial"/>
                <w:sz w:val="18"/>
                <w:szCs w:val="18"/>
              </w:rPr>
            </w:pPr>
            <w:r w:rsidRPr="00BF7D6E">
              <w:rPr>
                <w:rFonts w:ascii="Arial" w:hAnsi="Arial" w:cs="Arial"/>
                <w:sz w:val="18"/>
                <w:szCs w:val="18"/>
              </w:rPr>
              <w:t>100</w:t>
            </w:r>
          </w:p>
        </w:tc>
      </w:tr>
      <w:tr w:rsidR="00BF7D6E" w:rsidRPr="00BF7D6E" w14:paraId="2C9C5628" w14:textId="77777777" w:rsidTr="00BF7D6E">
        <w:trPr>
          <w:trHeight w:val="351"/>
        </w:trPr>
        <w:tc>
          <w:tcPr>
            <w:tcW w:w="8222" w:type="dxa"/>
            <w:shd w:val="clear" w:color="auto" w:fill="auto"/>
            <w:vAlign w:val="center"/>
          </w:tcPr>
          <w:p w14:paraId="64A1C61D" w14:textId="77777777" w:rsidR="00BF7D6E" w:rsidRPr="00BF7D6E" w:rsidRDefault="00BF7D6E">
            <w:pPr>
              <w:pStyle w:val="Prrafodelista"/>
              <w:numPr>
                <w:ilvl w:val="0"/>
                <w:numId w:val="47"/>
              </w:numPr>
              <w:ind w:right="-50"/>
              <w:jc w:val="both"/>
              <w:rPr>
                <w:rFonts w:ascii="Arial" w:hAnsi="Arial" w:cs="Arial"/>
                <w:sz w:val="18"/>
                <w:szCs w:val="18"/>
              </w:rPr>
            </w:pPr>
            <w:r w:rsidRPr="00BF7D6E">
              <w:rPr>
                <w:rFonts w:ascii="Arial" w:hAnsi="Arial" w:cs="Arial"/>
                <w:sz w:val="18"/>
                <w:szCs w:val="18"/>
              </w:rPr>
              <w:t>OPORTUNIDAD PARA LA ENTREGA DE RESULTADOS</w:t>
            </w:r>
          </w:p>
        </w:tc>
        <w:tc>
          <w:tcPr>
            <w:tcW w:w="1532" w:type="dxa"/>
            <w:shd w:val="clear" w:color="auto" w:fill="auto"/>
            <w:vAlign w:val="center"/>
          </w:tcPr>
          <w:p w14:paraId="2D3A31FC" w14:textId="77777777" w:rsidR="00BF7D6E" w:rsidRPr="00BF7D6E" w:rsidRDefault="00BF7D6E" w:rsidP="00214A87">
            <w:pPr>
              <w:ind w:right="-50"/>
              <w:jc w:val="center"/>
              <w:rPr>
                <w:rFonts w:ascii="Arial" w:hAnsi="Arial" w:cs="Arial"/>
                <w:sz w:val="18"/>
                <w:szCs w:val="18"/>
              </w:rPr>
            </w:pPr>
            <w:r w:rsidRPr="00BF7D6E">
              <w:rPr>
                <w:rFonts w:ascii="Arial" w:hAnsi="Arial" w:cs="Arial"/>
                <w:sz w:val="18"/>
                <w:szCs w:val="18"/>
              </w:rPr>
              <w:t>100</w:t>
            </w:r>
          </w:p>
        </w:tc>
      </w:tr>
      <w:tr w:rsidR="00BF7D6E" w:rsidRPr="00BF7D6E" w14:paraId="417510C9" w14:textId="77777777" w:rsidTr="00BF7D6E">
        <w:trPr>
          <w:trHeight w:val="351"/>
        </w:trPr>
        <w:tc>
          <w:tcPr>
            <w:tcW w:w="8222" w:type="dxa"/>
            <w:shd w:val="clear" w:color="auto" w:fill="auto"/>
            <w:vAlign w:val="center"/>
          </w:tcPr>
          <w:p w14:paraId="04A20C8F" w14:textId="77777777" w:rsidR="00BF7D6E" w:rsidRPr="00BF7D6E" w:rsidRDefault="00BF7D6E">
            <w:pPr>
              <w:pStyle w:val="Prrafodelista"/>
              <w:numPr>
                <w:ilvl w:val="0"/>
                <w:numId w:val="47"/>
              </w:numPr>
              <w:ind w:right="-50"/>
              <w:jc w:val="both"/>
              <w:rPr>
                <w:rFonts w:ascii="Arial" w:hAnsi="Arial" w:cs="Arial"/>
                <w:sz w:val="18"/>
                <w:szCs w:val="18"/>
              </w:rPr>
            </w:pPr>
            <w:r w:rsidRPr="00BF7D6E">
              <w:rPr>
                <w:rFonts w:ascii="Arial" w:hAnsi="Arial" w:cs="Arial"/>
                <w:sz w:val="18"/>
                <w:szCs w:val="18"/>
              </w:rPr>
              <w:t>APOYO A LA INDUSTRIA NACIONAL</w:t>
            </w:r>
          </w:p>
        </w:tc>
        <w:tc>
          <w:tcPr>
            <w:tcW w:w="1532" w:type="dxa"/>
            <w:shd w:val="clear" w:color="auto" w:fill="auto"/>
            <w:vAlign w:val="center"/>
          </w:tcPr>
          <w:p w14:paraId="57C87D20" w14:textId="77777777" w:rsidR="00BF7D6E" w:rsidRPr="00BF7D6E" w:rsidRDefault="00BF7D6E" w:rsidP="00214A87">
            <w:pPr>
              <w:ind w:right="-50"/>
              <w:jc w:val="center"/>
              <w:rPr>
                <w:rFonts w:ascii="Arial" w:hAnsi="Arial" w:cs="Arial"/>
                <w:sz w:val="18"/>
                <w:szCs w:val="18"/>
              </w:rPr>
            </w:pPr>
            <w:r w:rsidRPr="00BF7D6E">
              <w:rPr>
                <w:rFonts w:ascii="Arial" w:hAnsi="Arial" w:cs="Arial"/>
                <w:sz w:val="18"/>
                <w:szCs w:val="18"/>
              </w:rPr>
              <w:t>100</w:t>
            </w:r>
          </w:p>
        </w:tc>
      </w:tr>
      <w:tr w:rsidR="00BF7D6E" w:rsidRPr="00BF7D6E" w14:paraId="77163235" w14:textId="77777777" w:rsidTr="00BF7D6E">
        <w:trPr>
          <w:trHeight w:val="351"/>
        </w:trPr>
        <w:tc>
          <w:tcPr>
            <w:tcW w:w="8222" w:type="dxa"/>
            <w:shd w:val="clear" w:color="auto" w:fill="auto"/>
            <w:vAlign w:val="center"/>
          </w:tcPr>
          <w:p w14:paraId="4311D8E5" w14:textId="77777777" w:rsidR="00BF7D6E" w:rsidRPr="00BF7D6E" w:rsidRDefault="00BF7D6E">
            <w:pPr>
              <w:pStyle w:val="Prrafodelista"/>
              <w:numPr>
                <w:ilvl w:val="0"/>
                <w:numId w:val="47"/>
              </w:numPr>
              <w:ind w:right="-50"/>
              <w:jc w:val="both"/>
              <w:rPr>
                <w:rFonts w:ascii="Arial" w:hAnsi="Arial" w:cs="Arial"/>
                <w:sz w:val="18"/>
                <w:szCs w:val="18"/>
              </w:rPr>
            </w:pPr>
            <w:r w:rsidRPr="00BF7D6E">
              <w:rPr>
                <w:rFonts w:ascii="Arial" w:hAnsi="Arial" w:cs="Arial"/>
                <w:sz w:val="18"/>
                <w:szCs w:val="18"/>
              </w:rPr>
              <w:t>EMPRENDIMIENTOS Y EMPRESAS DE MUJERES Y/O MIPYMIES</w:t>
            </w:r>
          </w:p>
        </w:tc>
        <w:tc>
          <w:tcPr>
            <w:tcW w:w="1532" w:type="dxa"/>
            <w:shd w:val="clear" w:color="auto" w:fill="auto"/>
            <w:vAlign w:val="center"/>
          </w:tcPr>
          <w:p w14:paraId="1EBA95EC" w14:textId="77777777" w:rsidR="00BF7D6E" w:rsidRPr="00BF7D6E" w:rsidRDefault="00BF7D6E" w:rsidP="00214A87">
            <w:pPr>
              <w:ind w:right="-50"/>
              <w:jc w:val="center"/>
              <w:rPr>
                <w:rFonts w:ascii="Arial" w:hAnsi="Arial" w:cs="Arial"/>
                <w:sz w:val="18"/>
                <w:szCs w:val="18"/>
              </w:rPr>
            </w:pPr>
            <w:r w:rsidRPr="00BF7D6E">
              <w:rPr>
                <w:rFonts w:ascii="Arial" w:hAnsi="Arial" w:cs="Arial"/>
                <w:sz w:val="18"/>
                <w:szCs w:val="18"/>
              </w:rPr>
              <w:t>5</w:t>
            </w:r>
          </w:p>
        </w:tc>
      </w:tr>
      <w:tr w:rsidR="00BF7D6E" w:rsidRPr="00BF7D6E" w14:paraId="6B5E2665" w14:textId="77777777" w:rsidTr="00BF7D6E">
        <w:trPr>
          <w:trHeight w:val="351"/>
        </w:trPr>
        <w:tc>
          <w:tcPr>
            <w:tcW w:w="8222" w:type="dxa"/>
            <w:shd w:val="clear" w:color="auto" w:fill="auto"/>
            <w:vAlign w:val="center"/>
          </w:tcPr>
          <w:p w14:paraId="2991134A" w14:textId="77777777" w:rsidR="00BF7D6E" w:rsidRPr="00BF7D6E" w:rsidRDefault="00BF7D6E">
            <w:pPr>
              <w:pStyle w:val="Prrafodelista"/>
              <w:numPr>
                <w:ilvl w:val="0"/>
                <w:numId w:val="47"/>
              </w:numPr>
              <w:ind w:right="-50"/>
              <w:jc w:val="both"/>
              <w:rPr>
                <w:rFonts w:ascii="Arial" w:hAnsi="Arial" w:cs="Arial"/>
                <w:sz w:val="18"/>
                <w:szCs w:val="18"/>
              </w:rPr>
            </w:pPr>
            <w:r w:rsidRPr="00BF7D6E">
              <w:rPr>
                <w:rFonts w:ascii="Arial" w:hAnsi="Arial" w:cs="Arial"/>
                <w:sz w:val="18"/>
                <w:szCs w:val="18"/>
              </w:rPr>
              <w:t>CRITERIOS DIFERENCIALES PARA EMPRENDIMIENTOS Y EMPRESAS DE MUJERES EN EL SISTEMA DE COMPRAS PÚBLICAS</w:t>
            </w:r>
          </w:p>
        </w:tc>
        <w:tc>
          <w:tcPr>
            <w:tcW w:w="1532" w:type="dxa"/>
            <w:shd w:val="clear" w:color="auto" w:fill="auto"/>
            <w:vAlign w:val="center"/>
          </w:tcPr>
          <w:p w14:paraId="3D9DD76C" w14:textId="77777777" w:rsidR="00BF7D6E" w:rsidRPr="00BF7D6E" w:rsidRDefault="00BF7D6E" w:rsidP="00214A87">
            <w:pPr>
              <w:ind w:right="-50"/>
              <w:jc w:val="center"/>
              <w:rPr>
                <w:rFonts w:ascii="Arial" w:hAnsi="Arial" w:cs="Arial"/>
                <w:sz w:val="18"/>
                <w:szCs w:val="18"/>
              </w:rPr>
            </w:pPr>
            <w:r w:rsidRPr="00BF7D6E">
              <w:rPr>
                <w:rFonts w:ascii="Arial" w:hAnsi="Arial" w:cs="Arial"/>
                <w:sz w:val="18"/>
                <w:szCs w:val="18"/>
              </w:rPr>
              <w:t>5</w:t>
            </w:r>
          </w:p>
        </w:tc>
      </w:tr>
      <w:tr w:rsidR="00BF7D6E" w:rsidRPr="00BF7D6E" w14:paraId="011C5E22" w14:textId="77777777" w:rsidTr="00BF7D6E">
        <w:trPr>
          <w:trHeight w:val="351"/>
        </w:trPr>
        <w:tc>
          <w:tcPr>
            <w:tcW w:w="8222" w:type="dxa"/>
            <w:shd w:val="clear" w:color="auto" w:fill="auto"/>
            <w:vAlign w:val="center"/>
          </w:tcPr>
          <w:p w14:paraId="15F3DA91" w14:textId="77777777" w:rsidR="00BF7D6E" w:rsidRPr="00BF7D6E" w:rsidRDefault="00BF7D6E">
            <w:pPr>
              <w:pStyle w:val="Prrafodelista"/>
              <w:numPr>
                <w:ilvl w:val="0"/>
                <w:numId w:val="47"/>
              </w:numPr>
              <w:ind w:right="-50"/>
              <w:jc w:val="both"/>
              <w:rPr>
                <w:rFonts w:ascii="Arial" w:hAnsi="Arial" w:cs="Arial"/>
                <w:sz w:val="18"/>
                <w:szCs w:val="18"/>
              </w:rPr>
            </w:pPr>
            <w:r w:rsidRPr="00BF7D6E">
              <w:rPr>
                <w:rFonts w:ascii="Arial" w:hAnsi="Arial" w:cs="Arial"/>
                <w:sz w:val="18"/>
                <w:szCs w:val="18"/>
              </w:rPr>
              <w:t>TRABAJADORES CON DISCAPACIDAD</w:t>
            </w:r>
          </w:p>
        </w:tc>
        <w:tc>
          <w:tcPr>
            <w:tcW w:w="1532" w:type="dxa"/>
            <w:shd w:val="clear" w:color="auto" w:fill="auto"/>
            <w:vAlign w:val="center"/>
          </w:tcPr>
          <w:p w14:paraId="4714B97A" w14:textId="77777777" w:rsidR="00BF7D6E" w:rsidRPr="00BF7D6E" w:rsidRDefault="00BF7D6E" w:rsidP="00214A87">
            <w:pPr>
              <w:ind w:right="-50"/>
              <w:jc w:val="center"/>
              <w:rPr>
                <w:rFonts w:ascii="Arial" w:hAnsi="Arial" w:cs="Arial"/>
                <w:sz w:val="18"/>
                <w:szCs w:val="18"/>
              </w:rPr>
            </w:pPr>
            <w:r w:rsidRPr="00BF7D6E">
              <w:rPr>
                <w:rFonts w:ascii="Arial" w:hAnsi="Arial" w:cs="Arial"/>
                <w:sz w:val="18"/>
                <w:szCs w:val="18"/>
              </w:rPr>
              <w:t>10</w:t>
            </w:r>
          </w:p>
        </w:tc>
      </w:tr>
      <w:tr w:rsidR="00BF7D6E" w:rsidRPr="00BF7D6E" w14:paraId="755725B8" w14:textId="77777777" w:rsidTr="00BF7D6E">
        <w:trPr>
          <w:trHeight w:val="351"/>
        </w:trPr>
        <w:tc>
          <w:tcPr>
            <w:tcW w:w="8222" w:type="dxa"/>
            <w:shd w:val="clear" w:color="auto" w:fill="A6A6A6"/>
            <w:vAlign w:val="center"/>
          </w:tcPr>
          <w:p w14:paraId="3853E58A" w14:textId="77777777" w:rsidR="00BF7D6E" w:rsidRPr="00BF7D6E" w:rsidRDefault="00BF7D6E" w:rsidP="00A03EB4">
            <w:pPr>
              <w:ind w:left="29" w:right="-50"/>
              <w:jc w:val="center"/>
              <w:rPr>
                <w:rFonts w:ascii="Arial" w:hAnsi="Arial" w:cs="Arial"/>
                <w:b/>
                <w:sz w:val="18"/>
                <w:szCs w:val="18"/>
              </w:rPr>
            </w:pPr>
            <w:r w:rsidRPr="00BF7D6E">
              <w:rPr>
                <w:rFonts w:ascii="Arial" w:hAnsi="Arial" w:cs="Arial"/>
                <w:b/>
                <w:sz w:val="18"/>
                <w:szCs w:val="18"/>
              </w:rPr>
              <w:t>TOTAL</w:t>
            </w:r>
          </w:p>
        </w:tc>
        <w:tc>
          <w:tcPr>
            <w:tcW w:w="1532" w:type="dxa"/>
            <w:shd w:val="clear" w:color="auto" w:fill="A6A6A6"/>
            <w:vAlign w:val="center"/>
          </w:tcPr>
          <w:p w14:paraId="0599B8E7" w14:textId="14358DAD" w:rsidR="00BF7D6E" w:rsidRPr="00214A87" w:rsidRDefault="00BF7D6E" w:rsidP="00214A87">
            <w:pPr>
              <w:ind w:right="36"/>
              <w:jc w:val="center"/>
              <w:rPr>
                <w:rFonts w:ascii="Arial" w:hAnsi="Arial" w:cs="Arial"/>
                <w:b/>
                <w:sz w:val="18"/>
                <w:szCs w:val="18"/>
              </w:rPr>
            </w:pPr>
            <w:r w:rsidRPr="00214A87">
              <w:rPr>
                <w:rFonts w:ascii="Arial" w:hAnsi="Arial" w:cs="Arial"/>
                <w:b/>
                <w:sz w:val="18"/>
                <w:szCs w:val="18"/>
              </w:rPr>
              <w:t>500 PUNTOS</w:t>
            </w:r>
          </w:p>
        </w:tc>
      </w:tr>
    </w:tbl>
    <w:p w14:paraId="3B2C1E46" w14:textId="77777777" w:rsidR="00BF7D6E" w:rsidRPr="00E57161" w:rsidRDefault="00BF7D6E" w:rsidP="000B110E">
      <w:pPr>
        <w:jc w:val="both"/>
        <w:rPr>
          <w:rFonts w:ascii="Arial" w:hAnsi="Arial" w:cs="Arial"/>
          <w:sz w:val="20"/>
          <w:szCs w:val="20"/>
        </w:rPr>
      </w:pPr>
    </w:p>
    <w:p w14:paraId="795DD089" w14:textId="77777777" w:rsidR="000B110E" w:rsidRPr="00E57161" w:rsidRDefault="000B110E" w:rsidP="000B110E">
      <w:pPr>
        <w:jc w:val="both"/>
        <w:rPr>
          <w:rFonts w:ascii="Arial" w:hAnsi="Arial" w:cs="Arial"/>
          <w:sz w:val="20"/>
          <w:szCs w:val="20"/>
        </w:rPr>
      </w:pPr>
      <w:r w:rsidRPr="00E57161">
        <w:rPr>
          <w:rFonts w:ascii="Arial" w:hAnsi="Arial" w:cs="Arial"/>
          <w:b/>
          <w:bCs/>
          <w:sz w:val="20"/>
          <w:szCs w:val="20"/>
        </w:rPr>
        <w:t>NOTA:</w:t>
      </w:r>
      <w:r w:rsidRPr="00E57161">
        <w:rPr>
          <w:rFonts w:ascii="Arial" w:hAnsi="Arial" w:cs="Arial"/>
          <w:sz w:val="20"/>
          <w:szCs w:val="20"/>
        </w:rPr>
        <w:t xml:space="preserve"> En relación al requisito “MAYOR CANTIDAD DE ÍTEMS DE SERVICIOS”, si el comité técnico evidencia que no es congruente el diligenciamiento de la información del anexo “FACTORES DE PONDERACIÓN” con la cantidad de ítems del anexo de ESPECIFICACIONES TÉCNICAS MÍNIMAS, el comité tomara este último como soporte para evaluar dicha ponderación.</w:t>
      </w:r>
    </w:p>
    <w:p w14:paraId="1F1610B5" w14:textId="77777777" w:rsidR="000B110E" w:rsidRPr="00E57161" w:rsidRDefault="000B110E" w:rsidP="000B110E">
      <w:pPr>
        <w:jc w:val="both"/>
        <w:rPr>
          <w:rFonts w:ascii="Arial" w:hAnsi="Arial" w:cs="Arial"/>
          <w:sz w:val="20"/>
          <w:szCs w:val="20"/>
          <w:highlight w:val="yellow"/>
        </w:rPr>
      </w:pPr>
    </w:p>
    <w:p w14:paraId="2C8BA9D3" w14:textId="27619450" w:rsidR="000B110E" w:rsidRPr="00E57161" w:rsidRDefault="000B110E">
      <w:pPr>
        <w:pStyle w:val="Prrafodelista"/>
        <w:numPr>
          <w:ilvl w:val="0"/>
          <w:numId w:val="48"/>
        </w:numPr>
        <w:jc w:val="both"/>
        <w:rPr>
          <w:rFonts w:ascii="Arial" w:hAnsi="Arial" w:cs="Arial"/>
          <w:b/>
          <w:bCs/>
          <w:sz w:val="20"/>
          <w:szCs w:val="20"/>
        </w:rPr>
      </w:pPr>
      <w:r w:rsidRPr="00E57161">
        <w:rPr>
          <w:rFonts w:ascii="Arial" w:hAnsi="Arial" w:cs="Arial"/>
          <w:b/>
          <w:bCs/>
          <w:sz w:val="20"/>
          <w:szCs w:val="20"/>
        </w:rPr>
        <w:t xml:space="preserve">MAYOR CANTIDAD DE SERVICIOS (ÍTEMS) OFERTADOS: PUNTAJE MÁXIMO </w:t>
      </w:r>
      <w:r w:rsidR="002724B8" w:rsidRPr="00E57161">
        <w:rPr>
          <w:rFonts w:ascii="Arial" w:hAnsi="Arial" w:cs="Arial"/>
          <w:b/>
          <w:bCs/>
          <w:sz w:val="20"/>
          <w:szCs w:val="20"/>
        </w:rPr>
        <w:t>(</w:t>
      </w:r>
      <w:r w:rsidRPr="00E57161">
        <w:rPr>
          <w:rFonts w:ascii="Arial" w:hAnsi="Arial" w:cs="Arial"/>
          <w:b/>
          <w:bCs/>
          <w:sz w:val="20"/>
          <w:szCs w:val="20"/>
        </w:rPr>
        <w:t>180 PUNTOS</w:t>
      </w:r>
      <w:r w:rsidR="002724B8" w:rsidRPr="00E57161">
        <w:rPr>
          <w:rFonts w:ascii="Arial" w:hAnsi="Arial" w:cs="Arial"/>
          <w:b/>
          <w:bCs/>
          <w:sz w:val="20"/>
          <w:szCs w:val="20"/>
        </w:rPr>
        <w:t>)</w:t>
      </w:r>
    </w:p>
    <w:p w14:paraId="04FED4BB" w14:textId="77777777" w:rsidR="000B110E" w:rsidRPr="00E57161" w:rsidRDefault="000B110E" w:rsidP="000B110E">
      <w:pPr>
        <w:jc w:val="both"/>
        <w:rPr>
          <w:rFonts w:ascii="Arial" w:hAnsi="Arial" w:cs="Arial"/>
          <w:sz w:val="20"/>
          <w:szCs w:val="20"/>
        </w:rPr>
      </w:pPr>
    </w:p>
    <w:tbl>
      <w:tblPr>
        <w:tblW w:w="5001"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0"/>
        <w:gridCol w:w="2707"/>
        <w:gridCol w:w="2756"/>
        <w:gridCol w:w="1495"/>
      </w:tblGrid>
      <w:tr w:rsidR="002724B8" w:rsidRPr="002724B8" w14:paraId="2AE979B8" w14:textId="77777777" w:rsidTr="00656D0F">
        <w:trPr>
          <w:trHeight w:val="349"/>
        </w:trPr>
        <w:tc>
          <w:tcPr>
            <w:tcW w:w="1420"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7A63EE7" w14:textId="77777777" w:rsidR="002724B8" w:rsidRPr="002724B8" w:rsidRDefault="002724B8" w:rsidP="00A03EB4">
            <w:pPr>
              <w:ind w:left="-81"/>
              <w:jc w:val="center"/>
              <w:rPr>
                <w:rFonts w:ascii="Arial" w:hAnsi="Arial" w:cs="Arial"/>
                <w:b/>
                <w:bCs/>
                <w:color w:val="000000"/>
                <w:sz w:val="18"/>
                <w:szCs w:val="18"/>
              </w:rPr>
            </w:pPr>
            <w:r w:rsidRPr="002724B8">
              <w:rPr>
                <w:rFonts w:ascii="Arial" w:hAnsi="Arial" w:cs="Arial"/>
                <w:b/>
                <w:bCs/>
                <w:color w:val="000000"/>
                <w:sz w:val="18"/>
                <w:szCs w:val="18"/>
              </w:rPr>
              <w:t>CRITERIO</w:t>
            </w:r>
          </w:p>
        </w:tc>
        <w:tc>
          <w:tcPr>
            <w:tcW w:w="139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FC81309" w14:textId="77777777" w:rsidR="002724B8" w:rsidRPr="002724B8" w:rsidRDefault="002724B8" w:rsidP="00A03EB4">
            <w:pPr>
              <w:ind w:left="-81"/>
              <w:jc w:val="center"/>
              <w:rPr>
                <w:rFonts w:ascii="Arial" w:hAnsi="Arial" w:cs="Arial"/>
                <w:b/>
                <w:bCs/>
                <w:color w:val="000000"/>
                <w:sz w:val="18"/>
                <w:szCs w:val="18"/>
              </w:rPr>
            </w:pPr>
            <w:r w:rsidRPr="002724B8">
              <w:rPr>
                <w:rFonts w:ascii="Arial" w:hAnsi="Arial" w:cs="Arial"/>
                <w:b/>
                <w:bCs/>
                <w:color w:val="000000"/>
                <w:sz w:val="18"/>
                <w:szCs w:val="18"/>
              </w:rPr>
              <w:t>RANGO OFERTADO</w:t>
            </w:r>
          </w:p>
        </w:tc>
        <w:tc>
          <w:tcPr>
            <w:tcW w:w="1418" w:type="pct"/>
            <w:tcBorders>
              <w:top w:val="double" w:sz="4" w:space="0" w:color="auto"/>
              <w:left w:val="double" w:sz="4" w:space="0" w:color="auto"/>
              <w:bottom w:val="double" w:sz="4" w:space="0" w:color="auto"/>
              <w:right w:val="double" w:sz="4" w:space="0" w:color="auto"/>
            </w:tcBorders>
            <w:shd w:val="clear" w:color="auto" w:fill="A6A6A6"/>
          </w:tcPr>
          <w:p w14:paraId="698F286B" w14:textId="77777777" w:rsidR="002724B8" w:rsidRPr="002724B8" w:rsidRDefault="002724B8" w:rsidP="00A03EB4">
            <w:pPr>
              <w:ind w:left="-81"/>
              <w:jc w:val="center"/>
              <w:rPr>
                <w:rFonts w:ascii="Arial" w:hAnsi="Arial" w:cs="Arial"/>
                <w:b/>
                <w:bCs/>
                <w:color w:val="000000"/>
                <w:sz w:val="18"/>
                <w:szCs w:val="18"/>
              </w:rPr>
            </w:pPr>
            <w:r w:rsidRPr="002724B8">
              <w:rPr>
                <w:rFonts w:ascii="Arial" w:hAnsi="Arial" w:cs="Arial"/>
                <w:b/>
                <w:bCs/>
                <w:color w:val="000000"/>
                <w:sz w:val="18"/>
                <w:szCs w:val="18"/>
              </w:rPr>
              <w:t>CANTIDAD DE ITEMS OFERTADOS</w:t>
            </w:r>
          </w:p>
        </w:tc>
        <w:tc>
          <w:tcPr>
            <w:tcW w:w="770"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40E7D4B" w14:textId="77777777" w:rsidR="002724B8" w:rsidRPr="002724B8" w:rsidRDefault="002724B8" w:rsidP="00A03EB4">
            <w:pPr>
              <w:ind w:left="-81"/>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2724B8" w:rsidRPr="0083348E" w14:paraId="2C977A53" w14:textId="77777777" w:rsidTr="00656D0F">
        <w:trPr>
          <w:trHeight w:val="349"/>
        </w:trPr>
        <w:tc>
          <w:tcPr>
            <w:tcW w:w="1420" w:type="pct"/>
            <w:vMerge w:val="restart"/>
            <w:tcBorders>
              <w:top w:val="double" w:sz="4" w:space="0" w:color="auto"/>
              <w:left w:val="double" w:sz="4" w:space="0" w:color="auto"/>
              <w:bottom w:val="double" w:sz="4" w:space="0" w:color="auto"/>
              <w:right w:val="double" w:sz="4" w:space="0" w:color="auto"/>
            </w:tcBorders>
            <w:vAlign w:val="center"/>
            <w:hideMark/>
          </w:tcPr>
          <w:p w14:paraId="59EF48A8" w14:textId="77777777" w:rsidR="002724B8" w:rsidRPr="0083348E" w:rsidRDefault="002724B8" w:rsidP="00A03EB4">
            <w:pPr>
              <w:jc w:val="center"/>
              <w:rPr>
                <w:rFonts w:ascii="Arial" w:hAnsi="Arial" w:cs="Arial"/>
                <w:color w:val="000000"/>
                <w:sz w:val="18"/>
                <w:szCs w:val="18"/>
              </w:rPr>
            </w:pPr>
            <w:r w:rsidRPr="0083348E">
              <w:rPr>
                <w:rFonts w:ascii="Arial" w:hAnsi="Arial" w:cs="Arial"/>
                <w:color w:val="000000"/>
                <w:sz w:val="18"/>
                <w:szCs w:val="18"/>
              </w:rPr>
              <w:t>Mayor cantidad de ítems ofertados por la entidad</w:t>
            </w:r>
          </w:p>
        </w:tc>
        <w:tc>
          <w:tcPr>
            <w:tcW w:w="1393" w:type="pct"/>
            <w:tcBorders>
              <w:top w:val="double" w:sz="4" w:space="0" w:color="auto"/>
              <w:left w:val="double" w:sz="4" w:space="0" w:color="auto"/>
              <w:bottom w:val="single" w:sz="4" w:space="0" w:color="auto"/>
              <w:right w:val="double" w:sz="4" w:space="0" w:color="auto"/>
            </w:tcBorders>
            <w:noWrap/>
            <w:vAlign w:val="center"/>
          </w:tcPr>
          <w:p w14:paraId="4BC33371" w14:textId="0D5F2DD2" w:rsidR="002724B8" w:rsidRPr="0083348E" w:rsidRDefault="002724B8" w:rsidP="00A03EB4">
            <w:pPr>
              <w:ind w:left="-81" w:right="-19"/>
              <w:jc w:val="center"/>
              <w:rPr>
                <w:rFonts w:ascii="Arial" w:hAnsi="Arial" w:cs="Arial"/>
                <w:b/>
                <w:bCs/>
                <w:color w:val="000000"/>
                <w:sz w:val="18"/>
                <w:szCs w:val="18"/>
              </w:rPr>
            </w:pPr>
            <w:r w:rsidRPr="0083348E">
              <w:rPr>
                <w:rFonts w:ascii="Arial" w:hAnsi="Arial" w:cs="Arial"/>
                <w:b/>
                <w:bCs/>
                <w:color w:val="000000"/>
                <w:sz w:val="18"/>
                <w:szCs w:val="18"/>
              </w:rPr>
              <w:t>De 2</w:t>
            </w:r>
            <w:r w:rsidR="0083348E" w:rsidRPr="0083348E">
              <w:rPr>
                <w:rFonts w:ascii="Arial" w:hAnsi="Arial" w:cs="Arial"/>
                <w:b/>
                <w:bCs/>
                <w:color w:val="000000"/>
                <w:sz w:val="18"/>
                <w:szCs w:val="18"/>
              </w:rPr>
              <w:t>6</w:t>
            </w:r>
            <w:r w:rsidR="005F56D9">
              <w:rPr>
                <w:rFonts w:ascii="Arial" w:hAnsi="Arial" w:cs="Arial"/>
                <w:b/>
                <w:bCs/>
                <w:color w:val="000000"/>
                <w:sz w:val="18"/>
                <w:szCs w:val="18"/>
              </w:rPr>
              <w:t>6</w:t>
            </w:r>
            <w:r w:rsidRPr="0083348E">
              <w:rPr>
                <w:rFonts w:ascii="Arial" w:hAnsi="Arial" w:cs="Arial"/>
                <w:b/>
                <w:bCs/>
                <w:color w:val="000000"/>
                <w:sz w:val="18"/>
                <w:szCs w:val="18"/>
              </w:rPr>
              <w:t xml:space="preserve"> Ítems</w:t>
            </w:r>
          </w:p>
        </w:tc>
        <w:tc>
          <w:tcPr>
            <w:tcW w:w="1418" w:type="pct"/>
            <w:tcBorders>
              <w:top w:val="double" w:sz="4" w:space="0" w:color="auto"/>
              <w:left w:val="double" w:sz="4" w:space="0" w:color="auto"/>
              <w:bottom w:val="single" w:sz="4" w:space="0" w:color="auto"/>
              <w:right w:val="double" w:sz="4" w:space="0" w:color="auto"/>
            </w:tcBorders>
          </w:tcPr>
          <w:p w14:paraId="1A994ACC" w14:textId="77777777" w:rsidR="002724B8" w:rsidRPr="0083348E" w:rsidRDefault="002724B8" w:rsidP="00A03EB4">
            <w:pPr>
              <w:ind w:left="-81" w:right="-19"/>
              <w:jc w:val="center"/>
              <w:rPr>
                <w:rFonts w:ascii="Arial" w:hAnsi="Arial" w:cs="Arial"/>
                <w:b/>
                <w:bCs/>
                <w:color w:val="000000"/>
                <w:sz w:val="18"/>
                <w:szCs w:val="18"/>
              </w:rPr>
            </w:pPr>
          </w:p>
        </w:tc>
        <w:tc>
          <w:tcPr>
            <w:tcW w:w="770" w:type="pct"/>
            <w:tcBorders>
              <w:top w:val="double" w:sz="4" w:space="0" w:color="auto"/>
              <w:left w:val="double" w:sz="4" w:space="0" w:color="auto"/>
              <w:bottom w:val="single" w:sz="4" w:space="0" w:color="auto"/>
              <w:right w:val="double" w:sz="4" w:space="0" w:color="auto"/>
            </w:tcBorders>
            <w:noWrap/>
            <w:vAlign w:val="center"/>
            <w:hideMark/>
          </w:tcPr>
          <w:p w14:paraId="05D7384C" w14:textId="77777777" w:rsidR="002724B8" w:rsidRPr="0083348E" w:rsidRDefault="002724B8" w:rsidP="00A03EB4">
            <w:pPr>
              <w:ind w:left="66" w:right="-19"/>
              <w:jc w:val="center"/>
              <w:rPr>
                <w:rFonts w:ascii="Arial" w:hAnsi="Arial" w:cs="Arial"/>
                <w:b/>
                <w:bCs/>
                <w:color w:val="000000"/>
                <w:sz w:val="18"/>
                <w:szCs w:val="18"/>
              </w:rPr>
            </w:pPr>
            <w:r w:rsidRPr="0083348E">
              <w:rPr>
                <w:rFonts w:ascii="Arial" w:hAnsi="Arial" w:cs="Arial"/>
                <w:b/>
                <w:bCs/>
                <w:color w:val="000000"/>
                <w:sz w:val="18"/>
                <w:szCs w:val="18"/>
              </w:rPr>
              <w:t>180 puntos</w:t>
            </w:r>
          </w:p>
        </w:tc>
      </w:tr>
      <w:tr w:rsidR="002724B8" w:rsidRPr="0083348E" w14:paraId="5E012856" w14:textId="77777777" w:rsidTr="00656D0F">
        <w:trPr>
          <w:trHeight w:val="349"/>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4A3C9D44" w14:textId="77777777" w:rsidR="002724B8" w:rsidRPr="0083348E" w:rsidRDefault="002724B8" w:rsidP="00A03EB4">
            <w:pPr>
              <w:ind w:left="-81" w:right="-19"/>
              <w:rPr>
                <w:rFonts w:ascii="Arial" w:hAnsi="Arial" w:cs="Arial"/>
                <w:color w:val="000000"/>
                <w:sz w:val="18"/>
                <w:szCs w:val="18"/>
              </w:rPr>
            </w:pPr>
          </w:p>
        </w:tc>
        <w:tc>
          <w:tcPr>
            <w:tcW w:w="1393" w:type="pct"/>
            <w:tcBorders>
              <w:top w:val="single" w:sz="4" w:space="0" w:color="auto"/>
              <w:left w:val="double" w:sz="4" w:space="0" w:color="auto"/>
              <w:bottom w:val="single" w:sz="4" w:space="0" w:color="auto"/>
              <w:right w:val="double" w:sz="4" w:space="0" w:color="auto"/>
            </w:tcBorders>
            <w:noWrap/>
            <w:vAlign w:val="center"/>
          </w:tcPr>
          <w:p w14:paraId="126A0EC0" w14:textId="60293DC3" w:rsidR="002724B8" w:rsidRPr="0083348E" w:rsidRDefault="002724B8" w:rsidP="00A03EB4">
            <w:pPr>
              <w:ind w:left="-81" w:right="-19"/>
              <w:jc w:val="center"/>
              <w:rPr>
                <w:rFonts w:ascii="Arial" w:hAnsi="Arial" w:cs="Arial"/>
                <w:color w:val="000000"/>
                <w:sz w:val="18"/>
                <w:szCs w:val="18"/>
              </w:rPr>
            </w:pPr>
            <w:r w:rsidRPr="0083348E">
              <w:rPr>
                <w:rFonts w:ascii="Arial" w:hAnsi="Arial" w:cs="Arial"/>
                <w:color w:val="000000"/>
                <w:sz w:val="18"/>
                <w:szCs w:val="18"/>
              </w:rPr>
              <w:t>De 1</w:t>
            </w:r>
            <w:r w:rsidR="0083348E" w:rsidRPr="0083348E">
              <w:rPr>
                <w:rFonts w:ascii="Arial" w:hAnsi="Arial" w:cs="Arial"/>
                <w:color w:val="000000"/>
                <w:sz w:val="18"/>
                <w:szCs w:val="18"/>
              </w:rPr>
              <w:t>68</w:t>
            </w:r>
            <w:r w:rsidRPr="0083348E">
              <w:rPr>
                <w:rFonts w:ascii="Arial" w:hAnsi="Arial" w:cs="Arial"/>
                <w:color w:val="000000"/>
                <w:sz w:val="18"/>
                <w:szCs w:val="18"/>
              </w:rPr>
              <w:t xml:space="preserve"> a 2</w:t>
            </w:r>
            <w:r w:rsidR="0083348E" w:rsidRPr="0083348E">
              <w:rPr>
                <w:rFonts w:ascii="Arial" w:hAnsi="Arial" w:cs="Arial"/>
                <w:color w:val="000000"/>
                <w:sz w:val="18"/>
                <w:szCs w:val="18"/>
              </w:rPr>
              <w:t>6</w:t>
            </w:r>
            <w:r w:rsidR="005F56D9">
              <w:rPr>
                <w:rFonts w:ascii="Arial" w:hAnsi="Arial" w:cs="Arial"/>
                <w:color w:val="000000"/>
                <w:sz w:val="18"/>
                <w:szCs w:val="18"/>
              </w:rPr>
              <w:t>5</w:t>
            </w:r>
            <w:r w:rsidRPr="0083348E">
              <w:rPr>
                <w:rFonts w:ascii="Arial" w:hAnsi="Arial" w:cs="Arial"/>
                <w:color w:val="000000"/>
                <w:sz w:val="18"/>
                <w:szCs w:val="18"/>
              </w:rPr>
              <w:t xml:space="preserve"> ítems</w:t>
            </w:r>
          </w:p>
        </w:tc>
        <w:tc>
          <w:tcPr>
            <w:tcW w:w="1418" w:type="pct"/>
            <w:tcBorders>
              <w:top w:val="single" w:sz="4" w:space="0" w:color="auto"/>
              <w:left w:val="double" w:sz="4" w:space="0" w:color="auto"/>
              <w:bottom w:val="single" w:sz="4" w:space="0" w:color="auto"/>
              <w:right w:val="double" w:sz="4" w:space="0" w:color="auto"/>
            </w:tcBorders>
          </w:tcPr>
          <w:p w14:paraId="09C49573" w14:textId="77777777" w:rsidR="002724B8" w:rsidRPr="0083348E" w:rsidRDefault="002724B8" w:rsidP="00A03EB4">
            <w:pPr>
              <w:ind w:left="-81" w:right="-19"/>
              <w:jc w:val="center"/>
              <w:rPr>
                <w:rFonts w:ascii="Arial" w:hAnsi="Arial" w:cs="Arial"/>
                <w:color w:val="000000"/>
                <w:sz w:val="18"/>
                <w:szCs w:val="18"/>
              </w:rPr>
            </w:pPr>
          </w:p>
        </w:tc>
        <w:tc>
          <w:tcPr>
            <w:tcW w:w="770" w:type="pct"/>
            <w:tcBorders>
              <w:top w:val="single" w:sz="4" w:space="0" w:color="auto"/>
              <w:left w:val="double" w:sz="4" w:space="0" w:color="auto"/>
              <w:bottom w:val="single" w:sz="4" w:space="0" w:color="auto"/>
              <w:right w:val="double" w:sz="4" w:space="0" w:color="auto"/>
            </w:tcBorders>
            <w:noWrap/>
            <w:vAlign w:val="center"/>
            <w:hideMark/>
          </w:tcPr>
          <w:p w14:paraId="55A60B02" w14:textId="77777777" w:rsidR="002724B8" w:rsidRPr="0083348E" w:rsidRDefault="002724B8" w:rsidP="00A03EB4">
            <w:pPr>
              <w:ind w:left="66" w:right="-19"/>
              <w:jc w:val="center"/>
              <w:rPr>
                <w:rFonts w:ascii="Arial" w:hAnsi="Arial" w:cs="Arial"/>
                <w:color w:val="000000"/>
                <w:sz w:val="18"/>
                <w:szCs w:val="18"/>
              </w:rPr>
            </w:pPr>
            <w:r w:rsidRPr="0083348E">
              <w:rPr>
                <w:rFonts w:ascii="Arial" w:hAnsi="Arial" w:cs="Arial"/>
                <w:color w:val="000000"/>
                <w:sz w:val="18"/>
                <w:szCs w:val="18"/>
              </w:rPr>
              <w:t>90 puntos</w:t>
            </w:r>
          </w:p>
        </w:tc>
      </w:tr>
      <w:tr w:rsidR="002724B8" w:rsidRPr="0083348E" w14:paraId="68E4B78F" w14:textId="77777777" w:rsidTr="00656D0F">
        <w:trPr>
          <w:trHeight w:val="349"/>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6D75588F" w14:textId="77777777" w:rsidR="002724B8" w:rsidRPr="0083348E" w:rsidRDefault="002724B8" w:rsidP="00A03EB4">
            <w:pPr>
              <w:ind w:left="-81" w:right="-19"/>
              <w:rPr>
                <w:rFonts w:ascii="Arial" w:hAnsi="Arial" w:cs="Arial"/>
                <w:color w:val="000000"/>
                <w:sz w:val="18"/>
                <w:szCs w:val="18"/>
              </w:rPr>
            </w:pPr>
          </w:p>
        </w:tc>
        <w:tc>
          <w:tcPr>
            <w:tcW w:w="1393" w:type="pct"/>
            <w:tcBorders>
              <w:top w:val="single" w:sz="4" w:space="0" w:color="auto"/>
              <w:left w:val="double" w:sz="4" w:space="0" w:color="auto"/>
              <w:bottom w:val="double" w:sz="4" w:space="0" w:color="auto"/>
              <w:right w:val="double" w:sz="4" w:space="0" w:color="auto"/>
            </w:tcBorders>
            <w:noWrap/>
            <w:vAlign w:val="center"/>
          </w:tcPr>
          <w:p w14:paraId="49D366AD" w14:textId="0147EF3B" w:rsidR="002724B8" w:rsidRPr="0083348E" w:rsidRDefault="002724B8" w:rsidP="00A03EB4">
            <w:pPr>
              <w:ind w:left="-81" w:right="-19"/>
              <w:jc w:val="center"/>
              <w:rPr>
                <w:rFonts w:ascii="Arial" w:hAnsi="Arial" w:cs="Arial"/>
                <w:color w:val="000000"/>
                <w:sz w:val="18"/>
                <w:szCs w:val="18"/>
              </w:rPr>
            </w:pPr>
            <w:r w:rsidRPr="0083348E">
              <w:rPr>
                <w:rFonts w:ascii="Arial" w:hAnsi="Arial" w:cs="Arial"/>
                <w:color w:val="000000"/>
                <w:sz w:val="18"/>
                <w:szCs w:val="18"/>
              </w:rPr>
              <w:t>Mínimo 16</w:t>
            </w:r>
            <w:r w:rsidR="0083348E" w:rsidRPr="0083348E">
              <w:rPr>
                <w:rFonts w:ascii="Arial" w:hAnsi="Arial" w:cs="Arial"/>
                <w:color w:val="000000"/>
                <w:sz w:val="18"/>
                <w:szCs w:val="18"/>
              </w:rPr>
              <w:t>7</w:t>
            </w:r>
            <w:r w:rsidRPr="0083348E">
              <w:rPr>
                <w:rFonts w:ascii="Arial" w:hAnsi="Arial" w:cs="Arial"/>
                <w:color w:val="000000"/>
                <w:sz w:val="18"/>
                <w:szCs w:val="18"/>
              </w:rPr>
              <w:t xml:space="preserve"> ítems</w:t>
            </w:r>
          </w:p>
        </w:tc>
        <w:tc>
          <w:tcPr>
            <w:tcW w:w="1418" w:type="pct"/>
            <w:tcBorders>
              <w:top w:val="single" w:sz="4" w:space="0" w:color="auto"/>
              <w:left w:val="double" w:sz="4" w:space="0" w:color="auto"/>
              <w:bottom w:val="double" w:sz="4" w:space="0" w:color="auto"/>
              <w:right w:val="double" w:sz="4" w:space="0" w:color="auto"/>
            </w:tcBorders>
          </w:tcPr>
          <w:p w14:paraId="4E16D715" w14:textId="77777777" w:rsidR="002724B8" w:rsidRPr="0083348E" w:rsidRDefault="002724B8" w:rsidP="00A03EB4">
            <w:pPr>
              <w:pStyle w:val="Prrafodelista"/>
              <w:ind w:left="-81" w:right="-19"/>
              <w:rPr>
                <w:rFonts w:ascii="Arial" w:hAnsi="Arial" w:cs="Arial"/>
                <w:color w:val="000000"/>
                <w:sz w:val="18"/>
                <w:szCs w:val="18"/>
              </w:rPr>
            </w:pPr>
          </w:p>
        </w:tc>
        <w:tc>
          <w:tcPr>
            <w:tcW w:w="770" w:type="pct"/>
            <w:tcBorders>
              <w:top w:val="single" w:sz="4" w:space="0" w:color="auto"/>
              <w:left w:val="double" w:sz="4" w:space="0" w:color="auto"/>
              <w:bottom w:val="double" w:sz="4" w:space="0" w:color="auto"/>
              <w:right w:val="double" w:sz="4" w:space="0" w:color="auto"/>
            </w:tcBorders>
            <w:noWrap/>
            <w:vAlign w:val="center"/>
            <w:hideMark/>
          </w:tcPr>
          <w:p w14:paraId="5D463178" w14:textId="77777777" w:rsidR="002724B8" w:rsidRPr="0083348E" w:rsidRDefault="002724B8" w:rsidP="00A03EB4">
            <w:pPr>
              <w:ind w:left="66" w:right="-19"/>
              <w:jc w:val="center"/>
              <w:rPr>
                <w:rFonts w:ascii="Arial" w:hAnsi="Arial" w:cs="Arial"/>
                <w:color w:val="000000"/>
                <w:sz w:val="18"/>
                <w:szCs w:val="18"/>
              </w:rPr>
            </w:pPr>
            <w:r w:rsidRPr="0083348E">
              <w:rPr>
                <w:rFonts w:ascii="Arial" w:hAnsi="Arial" w:cs="Arial"/>
                <w:color w:val="000000"/>
                <w:sz w:val="18"/>
                <w:szCs w:val="18"/>
              </w:rPr>
              <w:t>0 puntos</w:t>
            </w:r>
          </w:p>
        </w:tc>
      </w:tr>
    </w:tbl>
    <w:p w14:paraId="397F672F" w14:textId="77777777" w:rsidR="002724B8" w:rsidRPr="0083348E" w:rsidRDefault="002724B8" w:rsidP="000B110E">
      <w:pPr>
        <w:jc w:val="both"/>
        <w:rPr>
          <w:rFonts w:ascii="Arial" w:hAnsi="Arial" w:cs="Arial"/>
          <w:sz w:val="14"/>
          <w:szCs w:val="14"/>
        </w:rPr>
      </w:pPr>
    </w:p>
    <w:p w14:paraId="6569D667" w14:textId="26FEC709" w:rsidR="000B110E" w:rsidRPr="00E57161" w:rsidRDefault="000B110E" w:rsidP="000B110E">
      <w:pPr>
        <w:jc w:val="both"/>
        <w:rPr>
          <w:rFonts w:ascii="Arial" w:eastAsia="Calibri" w:hAnsi="Arial" w:cs="Arial"/>
          <w:sz w:val="20"/>
          <w:szCs w:val="20"/>
        </w:rPr>
      </w:pPr>
      <w:r w:rsidRPr="00E57161">
        <w:rPr>
          <w:rFonts w:ascii="Arial" w:eastAsia="Calibri" w:hAnsi="Arial" w:cs="Arial"/>
          <w:b/>
          <w:bCs/>
          <w:sz w:val="20"/>
          <w:szCs w:val="20"/>
        </w:rPr>
        <w:lastRenderedPageBreak/>
        <w:t xml:space="preserve">NOTA ACLARATORIA: </w:t>
      </w:r>
      <w:r w:rsidRPr="00E57161">
        <w:rPr>
          <w:rFonts w:ascii="Arial" w:eastAsia="Calibri" w:hAnsi="Arial" w:cs="Arial"/>
          <w:sz w:val="20"/>
          <w:szCs w:val="20"/>
        </w:rPr>
        <w:t xml:space="preserve">Es de anotar, que el requisito mínimo habilitante, es ofrecimiento del </w:t>
      </w:r>
      <w:r w:rsidR="0083348E" w:rsidRPr="00E57161">
        <w:rPr>
          <w:rFonts w:ascii="Arial" w:hAnsi="Arial" w:cs="Arial"/>
          <w:sz w:val="20"/>
          <w:szCs w:val="20"/>
          <w:u w:val="single"/>
        </w:rPr>
        <w:t xml:space="preserve">sesenta y tres </w:t>
      </w:r>
      <w:r w:rsidRPr="00E57161">
        <w:rPr>
          <w:rFonts w:ascii="Arial" w:hAnsi="Arial" w:cs="Arial"/>
          <w:sz w:val="20"/>
          <w:szCs w:val="20"/>
          <w:u w:val="single"/>
        </w:rPr>
        <w:t>por ciento (</w:t>
      </w:r>
      <w:r w:rsidR="0083348E" w:rsidRPr="00E57161">
        <w:rPr>
          <w:rFonts w:ascii="Arial" w:hAnsi="Arial" w:cs="Arial"/>
          <w:sz w:val="20"/>
          <w:szCs w:val="20"/>
          <w:u w:val="single"/>
        </w:rPr>
        <w:t>63</w:t>
      </w:r>
      <w:r w:rsidRPr="00E57161">
        <w:rPr>
          <w:rFonts w:ascii="Arial" w:hAnsi="Arial" w:cs="Arial"/>
          <w:sz w:val="20"/>
          <w:szCs w:val="20"/>
          <w:u w:val="single"/>
        </w:rPr>
        <w:t>%)</w:t>
      </w:r>
      <w:r w:rsidRPr="00E57161">
        <w:rPr>
          <w:rFonts w:ascii="Arial" w:eastAsia="Calibri" w:hAnsi="Arial" w:cs="Arial"/>
          <w:sz w:val="20"/>
          <w:szCs w:val="20"/>
        </w:rPr>
        <w:t xml:space="preserve"> equivalente a mínimo 16</w:t>
      </w:r>
      <w:r w:rsidR="00DF6BAD">
        <w:rPr>
          <w:rFonts w:ascii="Arial" w:eastAsia="Calibri" w:hAnsi="Arial" w:cs="Arial"/>
          <w:sz w:val="20"/>
          <w:szCs w:val="20"/>
        </w:rPr>
        <w:t>7</w:t>
      </w:r>
      <w:r w:rsidRPr="00E57161">
        <w:rPr>
          <w:rFonts w:ascii="Arial" w:eastAsia="Calibri" w:hAnsi="Arial" w:cs="Arial"/>
          <w:sz w:val="20"/>
          <w:szCs w:val="20"/>
        </w:rPr>
        <w:t xml:space="preserve"> ítems del presente grupo, razón por la cual dicho ofrecimiento no genera puntaje.</w:t>
      </w:r>
    </w:p>
    <w:p w14:paraId="6AB41C63" w14:textId="77777777" w:rsidR="00E57161" w:rsidRDefault="00E57161" w:rsidP="000B110E">
      <w:pPr>
        <w:jc w:val="both"/>
        <w:rPr>
          <w:rFonts w:ascii="Arial" w:eastAsia="Calibri" w:hAnsi="Arial" w:cs="Arial"/>
          <w:sz w:val="20"/>
          <w:szCs w:val="20"/>
          <w:highlight w:val="yellow"/>
        </w:rPr>
      </w:pPr>
    </w:p>
    <w:p w14:paraId="44E24A98" w14:textId="77777777" w:rsidR="00E57161" w:rsidRPr="00E57161" w:rsidRDefault="00E57161" w:rsidP="000B110E">
      <w:pPr>
        <w:jc w:val="both"/>
        <w:rPr>
          <w:rFonts w:ascii="Arial" w:eastAsia="Calibri" w:hAnsi="Arial" w:cs="Arial"/>
          <w:sz w:val="20"/>
          <w:szCs w:val="20"/>
          <w:highlight w:val="yellow"/>
        </w:rPr>
      </w:pPr>
    </w:p>
    <w:p w14:paraId="19D360E5" w14:textId="4B188E00" w:rsidR="000B110E" w:rsidRPr="00E57161" w:rsidRDefault="000B110E">
      <w:pPr>
        <w:pStyle w:val="Prrafodelista"/>
        <w:numPr>
          <w:ilvl w:val="0"/>
          <w:numId w:val="48"/>
        </w:numPr>
        <w:jc w:val="both"/>
        <w:rPr>
          <w:rFonts w:ascii="Arial" w:hAnsi="Arial" w:cs="Arial"/>
          <w:b/>
          <w:bCs/>
          <w:sz w:val="20"/>
          <w:szCs w:val="20"/>
        </w:rPr>
      </w:pPr>
      <w:r w:rsidRPr="00E57161">
        <w:rPr>
          <w:rFonts w:ascii="Arial" w:hAnsi="Arial" w:cs="Arial"/>
          <w:b/>
          <w:bCs/>
          <w:sz w:val="20"/>
          <w:szCs w:val="20"/>
        </w:rPr>
        <w:t xml:space="preserve">OPORTUNIDAD EN LA PRESTACIÓN DEL SERVICIO: PUNTAJE MÁXIMO </w:t>
      </w:r>
      <w:r w:rsidR="002724B8" w:rsidRPr="00E57161">
        <w:rPr>
          <w:rFonts w:ascii="Arial" w:hAnsi="Arial" w:cs="Arial"/>
          <w:b/>
          <w:bCs/>
          <w:sz w:val="20"/>
          <w:szCs w:val="20"/>
        </w:rPr>
        <w:t>(</w:t>
      </w:r>
      <w:r w:rsidRPr="00E57161">
        <w:rPr>
          <w:rFonts w:ascii="Arial" w:hAnsi="Arial" w:cs="Arial"/>
          <w:b/>
          <w:bCs/>
          <w:sz w:val="20"/>
          <w:szCs w:val="20"/>
        </w:rPr>
        <w:t>100 PUNTOS</w:t>
      </w:r>
      <w:r w:rsidR="002724B8" w:rsidRPr="00E57161">
        <w:rPr>
          <w:rFonts w:ascii="Arial" w:hAnsi="Arial" w:cs="Arial"/>
          <w:b/>
          <w:bCs/>
          <w:sz w:val="20"/>
          <w:szCs w:val="20"/>
        </w:rPr>
        <w:t>)</w:t>
      </w:r>
      <w:r w:rsidRPr="00E57161">
        <w:rPr>
          <w:rFonts w:ascii="Arial" w:hAnsi="Arial" w:cs="Arial"/>
          <w:b/>
          <w:bCs/>
          <w:sz w:val="20"/>
          <w:szCs w:val="20"/>
        </w:rPr>
        <w:t xml:space="preserve"> </w:t>
      </w:r>
    </w:p>
    <w:p w14:paraId="5D38E5CA" w14:textId="77777777" w:rsidR="000B110E" w:rsidRPr="00E57161" w:rsidRDefault="000B110E" w:rsidP="000B110E">
      <w:pPr>
        <w:jc w:val="both"/>
        <w:rPr>
          <w:rFonts w:ascii="Arial" w:hAnsi="Arial" w:cs="Arial"/>
          <w:sz w:val="20"/>
          <w:szCs w:val="20"/>
        </w:rPr>
      </w:pPr>
    </w:p>
    <w:tbl>
      <w:tblPr>
        <w:tblW w:w="499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52"/>
        <w:gridCol w:w="2878"/>
        <w:gridCol w:w="2693"/>
        <w:gridCol w:w="1479"/>
      </w:tblGrid>
      <w:tr w:rsidR="002724B8" w:rsidRPr="002724B8" w14:paraId="6019E099" w14:textId="77777777" w:rsidTr="00656D0F">
        <w:trPr>
          <w:trHeight w:val="342"/>
        </w:trPr>
        <w:tc>
          <w:tcPr>
            <w:tcW w:w="136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57612F0"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CRITERIO AMBULATORIO </w:t>
            </w:r>
          </w:p>
        </w:tc>
        <w:tc>
          <w:tcPr>
            <w:tcW w:w="148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DC13C9B"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38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93EE1B9"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3C6640C3"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OPORTUNIDAD EN DIAS</w:t>
            </w:r>
          </w:p>
        </w:tc>
        <w:tc>
          <w:tcPr>
            <w:tcW w:w="76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9CF486A"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2724B8" w:rsidRPr="002724B8" w14:paraId="789EF0FE" w14:textId="77777777" w:rsidTr="00656D0F">
        <w:trPr>
          <w:trHeight w:val="342"/>
        </w:trPr>
        <w:tc>
          <w:tcPr>
            <w:tcW w:w="1367" w:type="pct"/>
            <w:vMerge w:val="restart"/>
            <w:tcBorders>
              <w:top w:val="double" w:sz="4" w:space="0" w:color="auto"/>
              <w:left w:val="double" w:sz="4" w:space="0" w:color="auto"/>
              <w:bottom w:val="double" w:sz="4" w:space="0" w:color="auto"/>
              <w:right w:val="double" w:sz="4" w:space="0" w:color="auto"/>
            </w:tcBorders>
            <w:vAlign w:val="center"/>
            <w:hideMark/>
          </w:tcPr>
          <w:p w14:paraId="5BCA4278"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Para los procedimientos ambulatorios</w:t>
            </w:r>
          </w:p>
          <w:p w14:paraId="7964DD37"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Oportunidad en la prestación del servicio o examen una vez solicitada a la entidad por parte del usuario.</w:t>
            </w:r>
          </w:p>
        </w:tc>
        <w:tc>
          <w:tcPr>
            <w:tcW w:w="1483"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2D878F34"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De 01 a 05 días calendario  </w:t>
            </w:r>
          </w:p>
        </w:tc>
        <w:tc>
          <w:tcPr>
            <w:tcW w:w="1388"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48D7A0F" w14:textId="77777777" w:rsidR="002724B8" w:rsidRPr="002724B8" w:rsidRDefault="002724B8" w:rsidP="00A03EB4">
            <w:pPr>
              <w:ind w:left="58" w:right="58"/>
              <w:rPr>
                <w:rFonts w:ascii="Arial" w:hAnsi="Arial" w:cs="Arial"/>
                <w:color w:val="000000"/>
                <w:sz w:val="18"/>
                <w:szCs w:val="18"/>
              </w:rPr>
            </w:pPr>
          </w:p>
        </w:tc>
        <w:tc>
          <w:tcPr>
            <w:tcW w:w="762"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029065D3"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50 puntos</w:t>
            </w:r>
          </w:p>
        </w:tc>
      </w:tr>
      <w:tr w:rsidR="002724B8" w:rsidRPr="002724B8" w14:paraId="577155B9" w14:textId="77777777" w:rsidTr="00656D0F">
        <w:trPr>
          <w:trHeight w:val="342"/>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049039F7" w14:textId="77777777" w:rsidR="002724B8" w:rsidRPr="002724B8" w:rsidRDefault="002724B8" w:rsidP="00A03EB4">
            <w:pPr>
              <w:ind w:left="58" w:right="58"/>
              <w:rPr>
                <w:rFonts w:ascii="Arial" w:hAnsi="Arial" w:cs="Arial"/>
                <w:color w:val="000000"/>
                <w:sz w:val="18"/>
                <w:szCs w:val="18"/>
              </w:rPr>
            </w:pPr>
          </w:p>
        </w:tc>
        <w:tc>
          <w:tcPr>
            <w:tcW w:w="1483" w:type="pct"/>
            <w:tcBorders>
              <w:top w:val="single" w:sz="4" w:space="0" w:color="auto"/>
              <w:left w:val="double" w:sz="4" w:space="0" w:color="auto"/>
              <w:bottom w:val="single" w:sz="4" w:space="0" w:color="auto"/>
              <w:right w:val="double" w:sz="4" w:space="0" w:color="auto"/>
            </w:tcBorders>
            <w:noWrap/>
            <w:vAlign w:val="center"/>
            <w:hideMark/>
          </w:tcPr>
          <w:p w14:paraId="2C0C5C53"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De 06 a 10 días calendario</w:t>
            </w:r>
          </w:p>
        </w:tc>
        <w:tc>
          <w:tcPr>
            <w:tcW w:w="1388" w:type="pct"/>
            <w:tcBorders>
              <w:top w:val="single" w:sz="4" w:space="0" w:color="auto"/>
              <w:left w:val="double" w:sz="4" w:space="0" w:color="auto"/>
              <w:bottom w:val="single" w:sz="4" w:space="0" w:color="auto"/>
              <w:right w:val="double" w:sz="4" w:space="0" w:color="auto"/>
            </w:tcBorders>
            <w:noWrap/>
            <w:vAlign w:val="center"/>
            <w:hideMark/>
          </w:tcPr>
          <w:p w14:paraId="713E9A57" w14:textId="77777777" w:rsidR="002724B8" w:rsidRPr="002724B8" w:rsidRDefault="002724B8" w:rsidP="00A03EB4">
            <w:pPr>
              <w:ind w:left="58" w:right="58"/>
              <w:rPr>
                <w:rFonts w:ascii="Arial" w:hAnsi="Arial" w:cs="Arial"/>
                <w:color w:val="000000"/>
                <w:sz w:val="18"/>
                <w:szCs w:val="18"/>
              </w:rPr>
            </w:pPr>
          </w:p>
        </w:tc>
        <w:tc>
          <w:tcPr>
            <w:tcW w:w="762" w:type="pct"/>
            <w:tcBorders>
              <w:top w:val="single" w:sz="4" w:space="0" w:color="auto"/>
              <w:left w:val="double" w:sz="4" w:space="0" w:color="auto"/>
              <w:bottom w:val="single" w:sz="4" w:space="0" w:color="auto"/>
              <w:right w:val="double" w:sz="4" w:space="0" w:color="auto"/>
            </w:tcBorders>
            <w:noWrap/>
            <w:vAlign w:val="center"/>
            <w:hideMark/>
          </w:tcPr>
          <w:p w14:paraId="09B3F2AC"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 xml:space="preserve">25 puntos </w:t>
            </w:r>
          </w:p>
        </w:tc>
      </w:tr>
      <w:tr w:rsidR="002724B8" w:rsidRPr="002724B8" w14:paraId="420C7F86" w14:textId="77777777" w:rsidTr="00656D0F">
        <w:trPr>
          <w:trHeight w:val="342"/>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31F27E9D" w14:textId="77777777" w:rsidR="002724B8" w:rsidRPr="002724B8" w:rsidRDefault="002724B8" w:rsidP="00A03EB4">
            <w:pPr>
              <w:ind w:left="58" w:right="58"/>
              <w:rPr>
                <w:rFonts w:ascii="Arial" w:hAnsi="Arial" w:cs="Arial"/>
                <w:color w:val="000000"/>
                <w:sz w:val="18"/>
                <w:szCs w:val="18"/>
              </w:rPr>
            </w:pPr>
          </w:p>
        </w:tc>
        <w:tc>
          <w:tcPr>
            <w:tcW w:w="1483" w:type="pct"/>
            <w:tcBorders>
              <w:top w:val="single" w:sz="4" w:space="0" w:color="auto"/>
              <w:left w:val="double" w:sz="4" w:space="0" w:color="auto"/>
              <w:bottom w:val="double" w:sz="4" w:space="0" w:color="auto"/>
              <w:right w:val="double" w:sz="4" w:space="0" w:color="auto"/>
            </w:tcBorders>
            <w:noWrap/>
            <w:vAlign w:val="center"/>
            <w:hideMark/>
          </w:tcPr>
          <w:p w14:paraId="3EF00FCC"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 xml:space="preserve">De 11 días a 15 días calendario  </w:t>
            </w:r>
          </w:p>
        </w:tc>
        <w:tc>
          <w:tcPr>
            <w:tcW w:w="1388" w:type="pct"/>
            <w:tcBorders>
              <w:top w:val="single" w:sz="4" w:space="0" w:color="auto"/>
              <w:left w:val="double" w:sz="4" w:space="0" w:color="auto"/>
              <w:bottom w:val="double" w:sz="4" w:space="0" w:color="auto"/>
              <w:right w:val="double" w:sz="4" w:space="0" w:color="auto"/>
            </w:tcBorders>
            <w:noWrap/>
            <w:vAlign w:val="center"/>
            <w:hideMark/>
          </w:tcPr>
          <w:p w14:paraId="1A9AD8E2" w14:textId="77777777" w:rsidR="002724B8" w:rsidRPr="002724B8" w:rsidRDefault="002724B8" w:rsidP="00A03EB4">
            <w:pPr>
              <w:ind w:left="58" w:right="58"/>
              <w:rPr>
                <w:rFonts w:ascii="Arial" w:hAnsi="Arial" w:cs="Arial"/>
                <w:color w:val="000000"/>
                <w:sz w:val="18"/>
                <w:szCs w:val="18"/>
              </w:rPr>
            </w:pPr>
          </w:p>
        </w:tc>
        <w:tc>
          <w:tcPr>
            <w:tcW w:w="762" w:type="pct"/>
            <w:tcBorders>
              <w:top w:val="single" w:sz="4" w:space="0" w:color="auto"/>
              <w:left w:val="double" w:sz="4" w:space="0" w:color="auto"/>
              <w:bottom w:val="double" w:sz="4" w:space="0" w:color="auto"/>
              <w:right w:val="double" w:sz="4" w:space="0" w:color="auto"/>
            </w:tcBorders>
            <w:noWrap/>
            <w:vAlign w:val="center"/>
            <w:hideMark/>
          </w:tcPr>
          <w:p w14:paraId="417F0C6D" w14:textId="77777777" w:rsidR="002724B8" w:rsidRPr="002724B8" w:rsidRDefault="002724B8" w:rsidP="00A03EB4">
            <w:pPr>
              <w:tabs>
                <w:tab w:val="left" w:pos="362"/>
              </w:tabs>
              <w:ind w:left="58" w:right="58"/>
              <w:jc w:val="center"/>
              <w:rPr>
                <w:rFonts w:ascii="Arial" w:hAnsi="Arial" w:cs="Arial"/>
                <w:color w:val="000000"/>
                <w:sz w:val="18"/>
                <w:szCs w:val="18"/>
              </w:rPr>
            </w:pPr>
            <w:r w:rsidRPr="002724B8">
              <w:rPr>
                <w:rFonts w:ascii="Arial" w:hAnsi="Arial" w:cs="Arial"/>
                <w:color w:val="000000"/>
                <w:sz w:val="18"/>
                <w:szCs w:val="18"/>
              </w:rPr>
              <w:t>0 puntos</w:t>
            </w:r>
          </w:p>
        </w:tc>
      </w:tr>
    </w:tbl>
    <w:p w14:paraId="7A938556" w14:textId="77777777" w:rsidR="002724B8" w:rsidRPr="00656D0F" w:rsidRDefault="002724B8" w:rsidP="000B110E">
      <w:pPr>
        <w:jc w:val="both"/>
        <w:rPr>
          <w:rFonts w:ascii="Arial" w:hAnsi="Arial" w:cs="Arial"/>
          <w:sz w:val="16"/>
          <w:szCs w:val="16"/>
        </w:rPr>
      </w:pPr>
    </w:p>
    <w:tbl>
      <w:tblPr>
        <w:tblW w:w="4986"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51"/>
        <w:gridCol w:w="2878"/>
        <w:gridCol w:w="2695"/>
        <w:gridCol w:w="1465"/>
      </w:tblGrid>
      <w:tr w:rsidR="002724B8" w:rsidRPr="002724B8" w14:paraId="46979A8A" w14:textId="77777777" w:rsidTr="00656D0F">
        <w:trPr>
          <w:trHeight w:val="331"/>
        </w:trPr>
        <w:tc>
          <w:tcPr>
            <w:tcW w:w="136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F19FB77"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CRITERIO HOSPITALARIO</w:t>
            </w:r>
          </w:p>
        </w:tc>
        <w:tc>
          <w:tcPr>
            <w:tcW w:w="1485"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2D0EAC5"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39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3CB6455"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7CD4BF68"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OPORTUNIDAD EN HORAS</w:t>
            </w:r>
          </w:p>
        </w:tc>
        <w:tc>
          <w:tcPr>
            <w:tcW w:w="75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8BFF145"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2724B8" w:rsidRPr="002724B8" w14:paraId="2671C8F3" w14:textId="77777777" w:rsidTr="00656D0F">
        <w:trPr>
          <w:trHeight w:val="331"/>
        </w:trPr>
        <w:tc>
          <w:tcPr>
            <w:tcW w:w="1368" w:type="pct"/>
            <w:vMerge w:val="restart"/>
            <w:tcBorders>
              <w:top w:val="double" w:sz="4" w:space="0" w:color="auto"/>
              <w:left w:val="double" w:sz="4" w:space="0" w:color="auto"/>
              <w:bottom w:val="double" w:sz="4" w:space="0" w:color="auto"/>
              <w:right w:val="double" w:sz="4" w:space="0" w:color="auto"/>
            </w:tcBorders>
            <w:vAlign w:val="center"/>
            <w:hideMark/>
          </w:tcPr>
          <w:p w14:paraId="41107BFF"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Para los procedimientos ordenados para paciente hospitalizado, urgencias, fallos de tutela, requerimiento de Supersalud</w:t>
            </w:r>
          </w:p>
        </w:tc>
        <w:tc>
          <w:tcPr>
            <w:tcW w:w="1485"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3071B3A3"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De 01 a 03 horas</w:t>
            </w:r>
          </w:p>
        </w:tc>
        <w:tc>
          <w:tcPr>
            <w:tcW w:w="1391"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1505516E" w14:textId="77777777" w:rsidR="002724B8" w:rsidRPr="002724B8" w:rsidRDefault="002724B8" w:rsidP="00A03EB4">
            <w:pPr>
              <w:ind w:left="58" w:right="58"/>
              <w:rPr>
                <w:rFonts w:ascii="Arial" w:hAnsi="Arial" w:cs="Arial"/>
                <w:color w:val="000000"/>
                <w:sz w:val="18"/>
                <w:szCs w:val="18"/>
              </w:rPr>
            </w:pPr>
          </w:p>
        </w:tc>
        <w:tc>
          <w:tcPr>
            <w:tcW w:w="756"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08119AF1"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50 puntos</w:t>
            </w:r>
          </w:p>
        </w:tc>
      </w:tr>
      <w:tr w:rsidR="002724B8" w:rsidRPr="002724B8" w14:paraId="2D374C18" w14:textId="77777777" w:rsidTr="00656D0F">
        <w:trPr>
          <w:trHeight w:val="331"/>
        </w:trPr>
        <w:tc>
          <w:tcPr>
            <w:tcW w:w="1368" w:type="pct"/>
            <w:vMerge/>
            <w:tcBorders>
              <w:top w:val="double" w:sz="4" w:space="0" w:color="auto"/>
              <w:left w:val="double" w:sz="4" w:space="0" w:color="auto"/>
              <w:bottom w:val="double" w:sz="4" w:space="0" w:color="auto"/>
              <w:right w:val="double" w:sz="4" w:space="0" w:color="auto"/>
            </w:tcBorders>
            <w:vAlign w:val="center"/>
            <w:hideMark/>
          </w:tcPr>
          <w:p w14:paraId="7636CAFF" w14:textId="77777777" w:rsidR="002724B8" w:rsidRPr="002724B8" w:rsidRDefault="002724B8" w:rsidP="00A03EB4">
            <w:pPr>
              <w:ind w:left="58" w:right="58"/>
              <w:rPr>
                <w:rFonts w:ascii="Arial" w:hAnsi="Arial" w:cs="Arial"/>
                <w:color w:val="000000"/>
                <w:sz w:val="18"/>
                <w:szCs w:val="18"/>
              </w:rPr>
            </w:pPr>
          </w:p>
        </w:tc>
        <w:tc>
          <w:tcPr>
            <w:tcW w:w="1485" w:type="pct"/>
            <w:tcBorders>
              <w:top w:val="single" w:sz="4" w:space="0" w:color="auto"/>
              <w:left w:val="double" w:sz="4" w:space="0" w:color="auto"/>
              <w:bottom w:val="single" w:sz="4" w:space="0" w:color="auto"/>
              <w:right w:val="double" w:sz="4" w:space="0" w:color="auto"/>
            </w:tcBorders>
            <w:noWrap/>
            <w:vAlign w:val="center"/>
            <w:hideMark/>
          </w:tcPr>
          <w:p w14:paraId="2F1685BC"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De 04 a 05 horas</w:t>
            </w:r>
          </w:p>
        </w:tc>
        <w:tc>
          <w:tcPr>
            <w:tcW w:w="1391" w:type="pct"/>
            <w:tcBorders>
              <w:top w:val="single" w:sz="4" w:space="0" w:color="auto"/>
              <w:left w:val="double" w:sz="4" w:space="0" w:color="auto"/>
              <w:bottom w:val="single" w:sz="4" w:space="0" w:color="auto"/>
              <w:right w:val="double" w:sz="4" w:space="0" w:color="auto"/>
            </w:tcBorders>
            <w:noWrap/>
            <w:vAlign w:val="center"/>
            <w:hideMark/>
          </w:tcPr>
          <w:p w14:paraId="0E1542C2" w14:textId="77777777" w:rsidR="002724B8" w:rsidRPr="002724B8" w:rsidRDefault="002724B8" w:rsidP="00A03EB4">
            <w:pPr>
              <w:ind w:left="58" w:right="58"/>
              <w:rPr>
                <w:rFonts w:ascii="Arial" w:hAnsi="Arial" w:cs="Arial"/>
                <w:color w:val="000000"/>
                <w:sz w:val="18"/>
                <w:szCs w:val="18"/>
              </w:rPr>
            </w:pPr>
          </w:p>
        </w:tc>
        <w:tc>
          <w:tcPr>
            <w:tcW w:w="756" w:type="pct"/>
            <w:tcBorders>
              <w:top w:val="single" w:sz="4" w:space="0" w:color="auto"/>
              <w:left w:val="double" w:sz="4" w:space="0" w:color="auto"/>
              <w:bottom w:val="single" w:sz="4" w:space="0" w:color="auto"/>
              <w:right w:val="double" w:sz="4" w:space="0" w:color="auto"/>
            </w:tcBorders>
            <w:noWrap/>
            <w:vAlign w:val="center"/>
            <w:hideMark/>
          </w:tcPr>
          <w:p w14:paraId="60AECE90"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 xml:space="preserve">25 puntos </w:t>
            </w:r>
          </w:p>
        </w:tc>
      </w:tr>
      <w:tr w:rsidR="002724B8" w:rsidRPr="002724B8" w14:paraId="036C6532" w14:textId="77777777" w:rsidTr="00656D0F">
        <w:trPr>
          <w:trHeight w:val="331"/>
        </w:trPr>
        <w:tc>
          <w:tcPr>
            <w:tcW w:w="1368" w:type="pct"/>
            <w:vMerge/>
            <w:tcBorders>
              <w:top w:val="double" w:sz="4" w:space="0" w:color="auto"/>
              <w:left w:val="double" w:sz="4" w:space="0" w:color="auto"/>
              <w:bottom w:val="double" w:sz="4" w:space="0" w:color="auto"/>
              <w:right w:val="double" w:sz="4" w:space="0" w:color="auto"/>
            </w:tcBorders>
            <w:vAlign w:val="center"/>
            <w:hideMark/>
          </w:tcPr>
          <w:p w14:paraId="3D6F1022" w14:textId="77777777" w:rsidR="002724B8" w:rsidRPr="002724B8" w:rsidRDefault="002724B8" w:rsidP="00A03EB4">
            <w:pPr>
              <w:ind w:left="58" w:right="58"/>
              <w:rPr>
                <w:rFonts w:ascii="Arial" w:hAnsi="Arial" w:cs="Arial"/>
                <w:color w:val="000000"/>
                <w:sz w:val="18"/>
                <w:szCs w:val="18"/>
              </w:rPr>
            </w:pPr>
          </w:p>
        </w:tc>
        <w:tc>
          <w:tcPr>
            <w:tcW w:w="1485" w:type="pct"/>
            <w:tcBorders>
              <w:top w:val="single" w:sz="4" w:space="0" w:color="auto"/>
              <w:left w:val="double" w:sz="4" w:space="0" w:color="auto"/>
              <w:bottom w:val="double" w:sz="4" w:space="0" w:color="auto"/>
              <w:right w:val="double" w:sz="4" w:space="0" w:color="auto"/>
            </w:tcBorders>
            <w:noWrap/>
            <w:vAlign w:val="center"/>
            <w:hideMark/>
          </w:tcPr>
          <w:p w14:paraId="68CAB2E7"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 xml:space="preserve">De 06 horas hasta 07 horas  </w:t>
            </w:r>
          </w:p>
        </w:tc>
        <w:tc>
          <w:tcPr>
            <w:tcW w:w="1391" w:type="pct"/>
            <w:tcBorders>
              <w:top w:val="single" w:sz="4" w:space="0" w:color="auto"/>
              <w:left w:val="double" w:sz="4" w:space="0" w:color="auto"/>
              <w:bottom w:val="double" w:sz="4" w:space="0" w:color="auto"/>
              <w:right w:val="double" w:sz="4" w:space="0" w:color="auto"/>
            </w:tcBorders>
            <w:noWrap/>
            <w:vAlign w:val="center"/>
            <w:hideMark/>
          </w:tcPr>
          <w:p w14:paraId="433E3DDB" w14:textId="77777777" w:rsidR="002724B8" w:rsidRPr="002724B8" w:rsidRDefault="002724B8" w:rsidP="00A03EB4">
            <w:pPr>
              <w:ind w:left="58" w:right="58"/>
              <w:rPr>
                <w:rFonts w:ascii="Arial" w:hAnsi="Arial" w:cs="Arial"/>
                <w:color w:val="000000"/>
                <w:sz w:val="18"/>
                <w:szCs w:val="18"/>
              </w:rPr>
            </w:pPr>
          </w:p>
        </w:tc>
        <w:tc>
          <w:tcPr>
            <w:tcW w:w="756" w:type="pct"/>
            <w:tcBorders>
              <w:top w:val="single" w:sz="4" w:space="0" w:color="auto"/>
              <w:left w:val="double" w:sz="4" w:space="0" w:color="auto"/>
              <w:bottom w:val="double" w:sz="4" w:space="0" w:color="auto"/>
              <w:right w:val="double" w:sz="4" w:space="0" w:color="auto"/>
            </w:tcBorders>
            <w:noWrap/>
            <w:vAlign w:val="center"/>
            <w:hideMark/>
          </w:tcPr>
          <w:p w14:paraId="45D7D0A7" w14:textId="77777777" w:rsidR="002724B8" w:rsidRPr="002724B8" w:rsidRDefault="002724B8" w:rsidP="00A03EB4">
            <w:pPr>
              <w:tabs>
                <w:tab w:val="left" w:pos="362"/>
              </w:tabs>
              <w:ind w:left="58" w:right="58"/>
              <w:jc w:val="center"/>
              <w:rPr>
                <w:rFonts w:ascii="Arial" w:hAnsi="Arial" w:cs="Arial"/>
                <w:color w:val="000000"/>
                <w:sz w:val="18"/>
                <w:szCs w:val="18"/>
              </w:rPr>
            </w:pPr>
            <w:r w:rsidRPr="002724B8">
              <w:rPr>
                <w:rFonts w:ascii="Arial" w:hAnsi="Arial" w:cs="Arial"/>
                <w:color w:val="000000"/>
                <w:sz w:val="18"/>
                <w:szCs w:val="18"/>
              </w:rPr>
              <w:t>0 puntos</w:t>
            </w:r>
          </w:p>
        </w:tc>
      </w:tr>
    </w:tbl>
    <w:p w14:paraId="6F267CE6" w14:textId="77777777" w:rsidR="002724B8" w:rsidRPr="00E57161" w:rsidRDefault="002724B8" w:rsidP="000B110E">
      <w:pPr>
        <w:jc w:val="both"/>
        <w:rPr>
          <w:rFonts w:ascii="Arial" w:eastAsia="Calibri" w:hAnsi="Arial" w:cs="Arial"/>
          <w:b/>
          <w:bCs/>
          <w:sz w:val="20"/>
          <w:szCs w:val="20"/>
        </w:rPr>
      </w:pPr>
    </w:p>
    <w:p w14:paraId="788AC24E" w14:textId="71449574" w:rsidR="000B110E" w:rsidRPr="00E57161" w:rsidRDefault="000B110E" w:rsidP="000B110E">
      <w:pPr>
        <w:jc w:val="both"/>
        <w:rPr>
          <w:rFonts w:ascii="Arial" w:eastAsia="Calibri" w:hAnsi="Arial" w:cs="Arial"/>
          <w:sz w:val="20"/>
          <w:szCs w:val="20"/>
        </w:rPr>
      </w:pPr>
      <w:r w:rsidRPr="00E57161">
        <w:rPr>
          <w:rFonts w:ascii="Arial" w:eastAsia="Calibri" w:hAnsi="Arial" w:cs="Arial"/>
          <w:b/>
          <w:bCs/>
          <w:sz w:val="20"/>
          <w:szCs w:val="20"/>
        </w:rPr>
        <w:t>NOTA ACLARATORIA:</w:t>
      </w:r>
      <w:r w:rsidRPr="00E57161">
        <w:rPr>
          <w:rFonts w:ascii="Arial" w:eastAsia="Calibri" w:hAnsi="Arial" w:cs="Arial"/>
          <w:sz w:val="20"/>
          <w:szCs w:val="20"/>
        </w:rPr>
        <w:t xml:space="preserve"> Es de anotar, que el requisito mínimo habilitante, es la PRESTACIÓN DEL SERVICIO máximo a los 15 días calendarios posterior a la solicitud por parte del usuario, razón por la cual dicho ofrecimiento no genera puntaje.</w:t>
      </w:r>
    </w:p>
    <w:p w14:paraId="7E4D242A" w14:textId="77777777" w:rsidR="000B110E" w:rsidRPr="00E57161" w:rsidRDefault="000B110E" w:rsidP="000B110E">
      <w:pPr>
        <w:jc w:val="both"/>
        <w:rPr>
          <w:rFonts w:ascii="Arial" w:eastAsia="Calibri" w:hAnsi="Arial" w:cs="Arial"/>
          <w:sz w:val="20"/>
          <w:szCs w:val="20"/>
        </w:rPr>
      </w:pPr>
    </w:p>
    <w:p w14:paraId="70716CF2" w14:textId="77777777" w:rsidR="000B110E" w:rsidRPr="00E57161" w:rsidRDefault="000B110E" w:rsidP="000B110E">
      <w:pPr>
        <w:jc w:val="both"/>
        <w:rPr>
          <w:rFonts w:ascii="Arial" w:eastAsia="Calibri" w:hAnsi="Arial" w:cs="Arial"/>
          <w:sz w:val="20"/>
          <w:szCs w:val="20"/>
        </w:rPr>
      </w:pPr>
      <w:r w:rsidRPr="00E57161">
        <w:rPr>
          <w:rFonts w:ascii="Arial" w:eastAsia="Calibri" w:hAnsi="Arial" w:cs="Arial"/>
          <w:sz w:val="20"/>
          <w:szCs w:val="20"/>
        </w:rPr>
        <w:t>En cuanto a la oportunidad en la entrega de resultados del ámbito hospitalario y de urgencias el requisito mínimo habilitante, es la prestación del servicio a partir de 06 horas hasta 07 horas posterior a la solicitud, razón por la cual dicho ofrecimiento no genera puntaje</w:t>
      </w:r>
    </w:p>
    <w:p w14:paraId="4A6D6C56" w14:textId="77777777" w:rsidR="000B110E" w:rsidRPr="00E57161" w:rsidRDefault="000B110E" w:rsidP="000B110E">
      <w:pPr>
        <w:jc w:val="both"/>
        <w:rPr>
          <w:rFonts w:ascii="Arial" w:eastAsia="Calibri" w:hAnsi="Arial" w:cs="Arial"/>
          <w:sz w:val="20"/>
          <w:szCs w:val="20"/>
        </w:rPr>
      </w:pPr>
    </w:p>
    <w:p w14:paraId="62E1F2C9" w14:textId="1C6E66A1" w:rsidR="000B110E" w:rsidRPr="00E57161" w:rsidRDefault="000B110E">
      <w:pPr>
        <w:pStyle w:val="Prrafodelista"/>
        <w:numPr>
          <w:ilvl w:val="0"/>
          <w:numId w:val="48"/>
        </w:numPr>
        <w:jc w:val="both"/>
        <w:rPr>
          <w:rFonts w:ascii="Arial" w:hAnsi="Arial" w:cs="Arial"/>
          <w:b/>
          <w:bCs/>
          <w:sz w:val="20"/>
          <w:szCs w:val="20"/>
        </w:rPr>
      </w:pPr>
      <w:r w:rsidRPr="00E57161">
        <w:rPr>
          <w:rFonts w:ascii="Arial" w:hAnsi="Arial" w:cs="Arial"/>
          <w:b/>
          <w:bCs/>
          <w:sz w:val="20"/>
          <w:szCs w:val="20"/>
        </w:rPr>
        <w:t xml:space="preserve">OPORTUNIDAD PARA LA ENTREGA DE RESULTADOS: PUNTAJE MÁXIMO </w:t>
      </w:r>
      <w:r w:rsidR="002724B8" w:rsidRPr="00E57161">
        <w:rPr>
          <w:rFonts w:ascii="Arial" w:hAnsi="Arial" w:cs="Arial"/>
          <w:b/>
          <w:bCs/>
          <w:sz w:val="20"/>
          <w:szCs w:val="20"/>
        </w:rPr>
        <w:t>(</w:t>
      </w:r>
      <w:r w:rsidRPr="00E57161">
        <w:rPr>
          <w:rFonts w:ascii="Arial" w:hAnsi="Arial" w:cs="Arial"/>
          <w:b/>
          <w:bCs/>
          <w:sz w:val="20"/>
          <w:szCs w:val="20"/>
        </w:rPr>
        <w:t>100 PUNTOS</w:t>
      </w:r>
      <w:r w:rsidR="002724B8" w:rsidRPr="00E57161">
        <w:rPr>
          <w:rFonts w:ascii="Arial" w:hAnsi="Arial" w:cs="Arial"/>
          <w:b/>
          <w:bCs/>
          <w:sz w:val="20"/>
          <w:szCs w:val="20"/>
        </w:rPr>
        <w:t>)</w:t>
      </w:r>
      <w:r w:rsidRPr="00E57161">
        <w:rPr>
          <w:rFonts w:ascii="Arial" w:hAnsi="Arial" w:cs="Arial"/>
          <w:b/>
          <w:bCs/>
          <w:sz w:val="20"/>
          <w:szCs w:val="20"/>
        </w:rPr>
        <w:t xml:space="preserve"> </w:t>
      </w:r>
    </w:p>
    <w:p w14:paraId="112BF72B" w14:textId="77777777" w:rsidR="000B110E" w:rsidRPr="00E57161" w:rsidRDefault="000B110E" w:rsidP="000B110E">
      <w:pPr>
        <w:jc w:val="both"/>
        <w:rPr>
          <w:rFonts w:ascii="Arial" w:hAnsi="Arial" w:cs="Arial"/>
          <w:sz w:val="20"/>
          <w:szCs w:val="20"/>
        </w:rPr>
      </w:pPr>
    </w:p>
    <w:tbl>
      <w:tblPr>
        <w:tblW w:w="5010"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4"/>
        <w:gridCol w:w="2965"/>
        <w:gridCol w:w="2397"/>
        <w:gridCol w:w="1859"/>
      </w:tblGrid>
      <w:tr w:rsidR="002724B8" w:rsidRPr="002724B8" w14:paraId="79AB491A" w14:textId="77777777" w:rsidTr="002724B8">
        <w:trPr>
          <w:trHeight w:val="362"/>
        </w:trPr>
        <w:tc>
          <w:tcPr>
            <w:tcW w:w="129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3B36862"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CRITERIO AMBULATORIO</w:t>
            </w:r>
          </w:p>
        </w:tc>
        <w:tc>
          <w:tcPr>
            <w:tcW w:w="152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4B828D4"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23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80333D2"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7DE7BADB"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OPORTUNIDAD EN DIAS</w:t>
            </w:r>
          </w:p>
        </w:tc>
        <w:tc>
          <w:tcPr>
            <w:tcW w:w="95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DF84CE9"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2724B8" w:rsidRPr="002724B8" w14:paraId="361E6D79" w14:textId="77777777" w:rsidTr="002724B8">
        <w:trPr>
          <w:trHeight w:val="362"/>
        </w:trPr>
        <w:tc>
          <w:tcPr>
            <w:tcW w:w="1291" w:type="pct"/>
            <w:vMerge w:val="restart"/>
            <w:tcBorders>
              <w:top w:val="double" w:sz="4" w:space="0" w:color="auto"/>
              <w:left w:val="double" w:sz="4" w:space="0" w:color="auto"/>
              <w:bottom w:val="double" w:sz="4" w:space="0" w:color="auto"/>
              <w:right w:val="double" w:sz="4" w:space="0" w:color="auto"/>
            </w:tcBorders>
            <w:vAlign w:val="center"/>
            <w:hideMark/>
          </w:tcPr>
          <w:p w14:paraId="3B206F12" w14:textId="77777777" w:rsidR="002724B8" w:rsidRPr="002724B8" w:rsidRDefault="002724B8" w:rsidP="00A03EB4">
            <w:pPr>
              <w:ind w:right="4"/>
              <w:jc w:val="center"/>
              <w:rPr>
                <w:rFonts w:ascii="Arial" w:hAnsi="Arial" w:cs="Arial"/>
                <w:color w:val="000000"/>
                <w:sz w:val="18"/>
                <w:szCs w:val="18"/>
              </w:rPr>
            </w:pPr>
            <w:r w:rsidRPr="002724B8">
              <w:rPr>
                <w:rFonts w:ascii="Arial" w:hAnsi="Arial" w:cs="Arial"/>
                <w:color w:val="000000"/>
                <w:sz w:val="18"/>
                <w:szCs w:val="18"/>
              </w:rPr>
              <w:t>Oportunidad en la entrega de resultados, una vez realizado el examen al usuario ambulatorio</w:t>
            </w:r>
          </w:p>
        </w:tc>
        <w:tc>
          <w:tcPr>
            <w:tcW w:w="1523" w:type="pct"/>
            <w:tcBorders>
              <w:top w:val="single" w:sz="4" w:space="0" w:color="auto"/>
              <w:left w:val="double" w:sz="4" w:space="0" w:color="auto"/>
              <w:bottom w:val="single" w:sz="4" w:space="0" w:color="auto"/>
              <w:right w:val="double" w:sz="4" w:space="0" w:color="auto"/>
            </w:tcBorders>
            <w:noWrap/>
            <w:vAlign w:val="center"/>
            <w:hideMark/>
          </w:tcPr>
          <w:p w14:paraId="6651CC7F"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De 0 a 6 días calendario</w:t>
            </w:r>
          </w:p>
        </w:tc>
        <w:tc>
          <w:tcPr>
            <w:tcW w:w="1231" w:type="pct"/>
            <w:tcBorders>
              <w:top w:val="single" w:sz="4" w:space="0" w:color="auto"/>
              <w:left w:val="double" w:sz="4" w:space="0" w:color="auto"/>
              <w:bottom w:val="single" w:sz="4" w:space="0" w:color="auto"/>
              <w:right w:val="double" w:sz="4" w:space="0" w:color="auto"/>
            </w:tcBorders>
            <w:noWrap/>
            <w:vAlign w:val="center"/>
            <w:hideMark/>
          </w:tcPr>
          <w:p w14:paraId="6B1EFE7F" w14:textId="77777777" w:rsidR="002724B8" w:rsidRPr="002724B8" w:rsidRDefault="002724B8" w:rsidP="00A03EB4">
            <w:pPr>
              <w:ind w:right="4"/>
              <w:rPr>
                <w:rFonts w:ascii="Arial" w:hAnsi="Arial" w:cs="Arial"/>
                <w:color w:val="000000"/>
                <w:sz w:val="18"/>
                <w:szCs w:val="18"/>
              </w:rPr>
            </w:pPr>
          </w:p>
        </w:tc>
        <w:tc>
          <w:tcPr>
            <w:tcW w:w="956" w:type="pct"/>
            <w:tcBorders>
              <w:top w:val="single" w:sz="4" w:space="0" w:color="auto"/>
              <w:left w:val="double" w:sz="4" w:space="0" w:color="auto"/>
              <w:bottom w:val="single" w:sz="4" w:space="0" w:color="auto"/>
              <w:right w:val="double" w:sz="4" w:space="0" w:color="auto"/>
            </w:tcBorders>
            <w:noWrap/>
            <w:vAlign w:val="center"/>
            <w:hideMark/>
          </w:tcPr>
          <w:p w14:paraId="1F165097" w14:textId="77777777" w:rsidR="002724B8" w:rsidRPr="002724B8" w:rsidRDefault="002724B8" w:rsidP="00A03EB4">
            <w:pPr>
              <w:ind w:right="4"/>
              <w:jc w:val="center"/>
              <w:rPr>
                <w:rFonts w:ascii="Arial" w:hAnsi="Arial" w:cs="Arial"/>
                <w:b/>
                <w:color w:val="000000"/>
                <w:sz w:val="18"/>
                <w:szCs w:val="18"/>
              </w:rPr>
            </w:pPr>
            <w:r w:rsidRPr="002724B8">
              <w:rPr>
                <w:rFonts w:ascii="Arial" w:hAnsi="Arial" w:cs="Arial"/>
                <w:b/>
                <w:color w:val="000000"/>
                <w:sz w:val="18"/>
                <w:szCs w:val="18"/>
              </w:rPr>
              <w:t xml:space="preserve">100 puntos </w:t>
            </w:r>
          </w:p>
        </w:tc>
      </w:tr>
      <w:tr w:rsidR="002724B8" w:rsidRPr="002724B8" w14:paraId="10AF2649" w14:textId="77777777" w:rsidTr="002724B8">
        <w:trPr>
          <w:trHeight w:val="362"/>
        </w:trPr>
        <w:tc>
          <w:tcPr>
            <w:tcW w:w="1291" w:type="pct"/>
            <w:vMerge/>
            <w:tcBorders>
              <w:top w:val="double" w:sz="4" w:space="0" w:color="auto"/>
              <w:left w:val="double" w:sz="4" w:space="0" w:color="auto"/>
              <w:bottom w:val="double" w:sz="4" w:space="0" w:color="auto"/>
              <w:right w:val="double" w:sz="4" w:space="0" w:color="auto"/>
            </w:tcBorders>
            <w:vAlign w:val="center"/>
            <w:hideMark/>
          </w:tcPr>
          <w:p w14:paraId="485A92C6" w14:textId="77777777" w:rsidR="002724B8" w:rsidRPr="002724B8" w:rsidRDefault="002724B8" w:rsidP="00A03EB4">
            <w:pPr>
              <w:ind w:right="4"/>
              <w:rPr>
                <w:rFonts w:ascii="Arial" w:hAnsi="Arial" w:cs="Arial"/>
                <w:color w:val="000000"/>
                <w:sz w:val="18"/>
                <w:szCs w:val="18"/>
              </w:rPr>
            </w:pPr>
          </w:p>
        </w:tc>
        <w:tc>
          <w:tcPr>
            <w:tcW w:w="1523" w:type="pct"/>
            <w:tcBorders>
              <w:top w:val="single" w:sz="4" w:space="0" w:color="auto"/>
              <w:left w:val="double" w:sz="4" w:space="0" w:color="auto"/>
              <w:bottom w:val="double" w:sz="4" w:space="0" w:color="auto"/>
              <w:right w:val="double" w:sz="4" w:space="0" w:color="auto"/>
            </w:tcBorders>
            <w:noWrap/>
            <w:vAlign w:val="center"/>
            <w:hideMark/>
          </w:tcPr>
          <w:p w14:paraId="55BD8B46" w14:textId="77777777" w:rsidR="002724B8" w:rsidRPr="002724B8" w:rsidRDefault="002724B8" w:rsidP="00A03EB4">
            <w:pPr>
              <w:ind w:right="4"/>
              <w:jc w:val="center"/>
              <w:rPr>
                <w:rFonts w:ascii="Arial" w:hAnsi="Arial" w:cs="Arial"/>
                <w:color w:val="000000"/>
                <w:sz w:val="18"/>
                <w:szCs w:val="18"/>
              </w:rPr>
            </w:pPr>
            <w:r w:rsidRPr="002724B8">
              <w:rPr>
                <w:rFonts w:ascii="Arial" w:hAnsi="Arial" w:cs="Arial"/>
                <w:color w:val="000000"/>
                <w:sz w:val="18"/>
                <w:szCs w:val="18"/>
              </w:rPr>
              <w:t xml:space="preserve">07 días calendario  </w:t>
            </w:r>
          </w:p>
        </w:tc>
        <w:tc>
          <w:tcPr>
            <w:tcW w:w="1231" w:type="pct"/>
            <w:tcBorders>
              <w:top w:val="single" w:sz="4" w:space="0" w:color="auto"/>
              <w:left w:val="double" w:sz="4" w:space="0" w:color="auto"/>
              <w:bottom w:val="double" w:sz="4" w:space="0" w:color="auto"/>
              <w:right w:val="double" w:sz="4" w:space="0" w:color="auto"/>
            </w:tcBorders>
            <w:noWrap/>
            <w:vAlign w:val="center"/>
            <w:hideMark/>
          </w:tcPr>
          <w:p w14:paraId="6394D1FF" w14:textId="77777777" w:rsidR="002724B8" w:rsidRPr="002724B8" w:rsidRDefault="002724B8" w:rsidP="00A03EB4">
            <w:pPr>
              <w:ind w:right="4"/>
              <w:rPr>
                <w:rFonts w:ascii="Arial" w:hAnsi="Arial" w:cs="Arial"/>
                <w:color w:val="000000"/>
                <w:sz w:val="18"/>
                <w:szCs w:val="18"/>
              </w:rPr>
            </w:pPr>
          </w:p>
        </w:tc>
        <w:tc>
          <w:tcPr>
            <w:tcW w:w="956" w:type="pct"/>
            <w:tcBorders>
              <w:top w:val="single" w:sz="4" w:space="0" w:color="auto"/>
              <w:left w:val="double" w:sz="4" w:space="0" w:color="auto"/>
              <w:bottom w:val="double" w:sz="4" w:space="0" w:color="auto"/>
              <w:right w:val="double" w:sz="4" w:space="0" w:color="auto"/>
            </w:tcBorders>
            <w:noWrap/>
            <w:vAlign w:val="center"/>
            <w:hideMark/>
          </w:tcPr>
          <w:p w14:paraId="5F490E1C" w14:textId="77777777" w:rsidR="002724B8" w:rsidRPr="002724B8" w:rsidRDefault="002724B8" w:rsidP="00A03EB4">
            <w:pPr>
              <w:ind w:right="4"/>
              <w:jc w:val="center"/>
              <w:rPr>
                <w:rFonts w:ascii="Arial" w:hAnsi="Arial" w:cs="Arial"/>
                <w:color w:val="000000"/>
                <w:sz w:val="18"/>
                <w:szCs w:val="18"/>
              </w:rPr>
            </w:pPr>
            <w:r w:rsidRPr="002724B8">
              <w:rPr>
                <w:rFonts w:ascii="Arial" w:hAnsi="Arial" w:cs="Arial"/>
                <w:color w:val="000000"/>
                <w:sz w:val="18"/>
                <w:szCs w:val="18"/>
              </w:rPr>
              <w:t>0 puntos</w:t>
            </w:r>
          </w:p>
        </w:tc>
      </w:tr>
    </w:tbl>
    <w:p w14:paraId="0E7779A1" w14:textId="77777777" w:rsidR="00E57161" w:rsidRPr="00E57161" w:rsidRDefault="00E57161" w:rsidP="000B110E">
      <w:pPr>
        <w:jc w:val="both"/>
        <w:rPr>
          <w:rFonts w:ascii="Arial" w:eastAsia="Calibri" w:hAnsi="Arial" w:cs="Arial"/>
          <w:b/>
          <w:bCs/>
          <w:sz w:val="20"/>
          <w:szCs w:val="20"/>
        </w:rPr>
      </w:pPr>
    </w:p>
    <w:p w14:paraId="0E91EF1A" w14:textId="11CA06E7" w:rsidR="000B110E" w:rsidRPr="00E57161" w:rsidRDefault="000B110E" w:rsidP="000B110E">
      <w:pPr>
        <w:jc w:val="both"/>
        <w:rPr>
          <w:rFonts w:ascii="Arial" w:eastAsia="Calibri" w:hAnsi="Arial" w:cs="Arial"/>
          <w:sz w:val="20"/>
          <w:szCs w:val="20"/>
        </w:rPr>
      </w:pPr>
      <w:r w:rsidRPr="00E57161">
        <w:rPr>
          <w:rFonts w:ascii="Arial" w:eastAsia="Calibri" w:hAnsi="Arial" w:cs="Arial"/>
          <w:b/>
          <w:bCs/>
          <w:sz w:val="20"/>
          <w:szCs w:val="20"/>
        </w:rPr>
        <w:t>NOTA ACLARATORIA:</w:t>
      </w:r>
      <w:r w:rsidRPr="00E57161">
        <w:rPr>
          <w:rFonts w:ascii="Arial" w:eastAsia="Calibri" w:hAnsi="Arial" w:cs="Arial"/>
          <w:sz w:val="20"/>
          <w:szCs w:val="20"/>
        </w:rPr>
        <w:t xml:space="preserve"> Es de anotar, que el requisito mínimo habilitante, es la entrega de los resultados máximo a los 7 días calendarios posterior a la realización del examen, razón por la cual dicho ofrecimiento no genera puntaje.</w:t>
      </w:r>
    </w:p>
    <w:p w14:paraId="0F8E737E" w14:textId="77777777" w:rsidR="000B110E" w:rsidRPr="00E57161" w:rsidRDefault="000B110E" w:rsidP="000B110E">
      <w:pPr>
        <w:jc w:val="both"/>
        <w:rPr>
          <w:rFonts w:ascii="Arial" w:eastAsia="Calibri" w:hAnsi="Arial" w:cs="Arial"/>
          <w:sz w:val="18"/>
          <w:szCs w:val="18"/>
        </w:rPr>
      </w:pPr>
    </w:p>
    <w:p w14:paraId="4F5F303A" w14:textId="77777777" w:rsidR="00E57161" w:rsidRPr="00E57161" w:rsidRDefault="00E57161" w:rsidP="000B110E">
      <w:pPr>
        <w:jc w:val="both"/>
        <w:rPr>
          <w:rFonts w:ascii="Arial" w:eastAsia="Calibri" w:hAnsi="Arial" w:cs="Arial"/>
          <w:sz w:val="18"/>
          <w:szCs w:val="18"/>
        </w:rPr>
      </w:pPr>
    </w:p>
    <w:p w14:paraId="171628F2" w14:textId="77777777" w:rsidR="002724B8" w:rsidRPr="00E57161" w:rsidRDefault="002724B8">
      <w:pPr>
        <w:pStyle w:val="Prrafodelista"/>
        <w:numPr>
          <w:ilvl w:val="0"/>
          <w:numId w:val="48"/>
        </w:numPr>
        <w:jc w:val="both"/>
        <w:rPr>
          <w:rFonts w:ascii="Arial" w:hAnsi="Arial" w:cs="Arial"/>
          <w:b/>
          <w:bCs/>
          <w:sz w:val="20"/>
          <w:szCs w:val="20"/>
        </w:rPr>
      </w:pPr>
      <w:r w:rsidRPr="00E57161">
        <w:rPr>
          <w:rFonts w:ascii="Arial" w:hAnsi="Arial" w:cs="Arial"/>
          <w:b/>
          <w:bCs/>
          <w:sz w:val="20"/>
          <w:szCs w:val="20"/>
        </w:rPr>
        <w:t xml:space="preserve">APOYO A LA INDUSTRIA NACIONAL (100 PUNTOS) </w:t>
      </w:r>
    </w:p>
    <w:p w14:paraId="482D7B1E" w14:textId="77777777" w:rsidR="002724B8" w:rsidRPr="00E57161" w:rsidRDefault="002724B8" w:rsidP="002724B8">
      <w:pPr>
        <w:jc w:val="both"/>
        <w:rPr>
          <w:rFonts w:ascii="Arial" w:hAnsi="Arial" w:cs="Arial"/>
          <w:sz w:val="20"/>
          <w:szCs w:val="20"/>
        </w:rPr>
      </w:pPr>
    </w:p>
    <w:p w14:paraId="13D91860" w14:textId="77777777" w:rsidR="002724B8" w:rsidRPr="00E57161" w:rsidRDefault="002724B8" w:rsidP="002724B8">
      <w:pPr>
        <w:jc w:val="both"/>
        <w:rPr>
          <w:rFonts w:ascii="Arial" w:hAnsi="Arial" w:cs="Arial"/>
          <w:sz w:val="20"/>
          <w:szCs w:val="20"/>
        </w:rPr>
      </w:pPr>
      <w:r w:rsidRPr="00E57161">
        <w:rPr>
          <w:rFonts w:ascii="Arial" w:hAnsi="Arial" w:cs="Arial"/>
          <w:sz w:val="20"/>
          <w:szCs w:val="20"/>
        </w:rPr>
        <w:t>En aplicación al artículo 2 de la Ley 816 del 7 de julio de 2003, modificada por el decreto 019 de 2012 en concordancia con lo establecido en el decreto 1082 de 2015, el apoyo a la industria nacional se determina de la siguiente forma:</w:t>
      </w:r>
    </w:p>
    <w:p w14:paraId="0A88D2A0" w14:textId="77777777" w:rsidR="002724B8" w:rsidRPr="00E57161" w:rsidRDefault="002724B8" w:rsidP="002724B8">
      <w:pPr>
        <w:jc w:val="both"/>
        <w:rPr>
          <w:rFonts w:ascii="Arial" w:hAnsi="Arial" w:cs="Arial"/>
          <w:sz w:val="20"/>
          <w:szCs w:val="20"/>
        </w:rPr>
      </w:pPr>
    </w:p>
    <w:p w14:paraId="3E04FCFF" w14:textId="77777777" w:rsidR="002724B8" w:rsidRPr="00E57161" w:rsidRDefault="002724B8" w:rsidP="002724B8">
      <w:pPr>
        <w:jc w:val="both"/>
        <w:rPr>
          <w:rFonts w:ascii="Arial" w:hAnsi="Arial" w:cs="Arial"/>
          <w:sz w:val="20"/>
          <w:szCs w:val="20"/>
        </w:rPr>
      </w:pPr>
      <w:r w:rsidRPr="00E57161">
        <w:rPr>
          <w:rFonts w:ascii="Arial" w:hAnsi="Arial" w:cs="Arial"/>
          <w:sz w:val="20"/>
          <w:szCs w:val="20"/>
        </w:rPr>
        <w:t>El oferente diligenciará la tabla Apoyo a la Industria Nacional, en el que se relacionará la procedencia de cada uno de los ítems ofertados así:</w:t>
      </w:r>
    </w:p>
    <w:p w14:paraId="606A974E" w14:textId="77777777" w:rsidR="002724B8" w:rsidRPr="00E57161" w:rsidRDefault="002724B8" w:rsidP="002724B8">
      <w:pPr>
        <w:jc w:val="both"/>
        <w:rPr>
          <w:rFonts w:ascii="Arial" w:hAnsi="Arial" w:cs="Arial"/>
          <w:sz w:val="20"/>
          <w:szCs w:val="20"/>
        </w:rPr>
      </w:pPr>
    </w:p>
    <w:p w14:paraId="743B6EEA" w14:textId="77777777" w:rsidR="002724B8" w:rsidRPr="00E57161" w:rsidRDefault="002724B8" w:rsidP="002724B8">
      <w:pPr>
        <w:jc w:val="both"/>
        <w:rPr>
          <w:rFonts w:ascii="Arial" w:hAnsi="Arial" w:cs="Arial"/>
          <w:sz w:val="20"/>
          <w:szCs w:val="20"/>
        </w:rPr>
      </w:pPr>
      <w:r w:rsidRPr="00E57161">
        <w:rPr>
          <w:rFonts w:ascii="Arial" w:hAnsi="Arial" w:cs="Arial"/>
          <w:sz w:val="20"/>
          <w:szCs w:val="20"/>
        </w:rPr>
        <w:t>Tratándose de servicios, se aplicará lo siguiente:</w:t>
      </w:r>
    </w:p>
    <w:tbl>
      <w:tblPr>
        <w:tblW w:w="498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46"/>
        <w:gridCol w:w="552"/>
        <w:gridCol w:w="567"/>
        <w:gridCol w:w="1350"/>
      </w:tblGrid>
      <w:tr w:rsidR="002724B8" w:rsidRPr="00FB0134" w14:paraId="34BF0DB8" w14:textId="77777777" w:rsidTr="00A03EB4">
        <w:trPr>
          <w:trHeight w:val="350"/>
        </w:trPr>
        <w:tc>
          <w:tcPr>
            <w:tcW w:w="3729"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F7DFBFE" w14:textId="77777777" w:rsidR="002724B8" w:rsidRPr="00FB0134" w:rsidRDefault="002724B8" w:rsidP="00A03EB4">
            <w:pPr>
              <w:ind w:left="-14" w:right="-50"/>
              <w:jc w:val="center"/>
              <w:rPr>
                <w:rFonts w:ascii="Arial" w:hAnsi="Arial" w:cs="Arial"/>
                <w:b/>
                <w:sz w:val="17"/>
                <w:szCs w:val="17"/>
              </w:rPr>
            </w:pPr>
            <w:r w:rsidRPr="00FB0134">
              <w:rPr>
                <w:rFonts w:ascii="Arial" w:hAnsi="Arial" w:cs="Arial"/>
                <w:b/>
                <w:sz w:val="17"/>
                <w:szCs w:val="17"/>
              </w:rPr>
              <w:lastRenderedPageBreak/>
              <w:t>INDIQUE CON UNA X A QUE CASILLA PERTENECE EL PERSONAL QUE LABORA EN LA INSTITUCIÓN O INSTITUCIONES</w:t>
            </w:r>
          </w:p>
        </w:tc>
        <w:tc>
          <w:tcPr>
            <w:tcW w:w="576"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2F3917D7" w14:textId="77777777" w:rsidR="002724B8" w:rsidRPr="00FB0134" w:rsidRDefault="002724B8" w:rsidP="00A03EB4">
            <w:pPr>
              <w:ind w:left="-307" w:right="-233" w:hanging="3"/>
              <w:jc w:val="center"/>
              <w:rPr>
                <w:rFonts w:ascii="Arial" w:hAnsi="Arial" w:cs="Arial"/>
                <w:b/>
                <w:sz w:val="17"/>
                <w:szCs w:val="17"/>
              </w:rPr>
            </w:pPr>
            <w:r w:rsidRPr="00FB0134">
              <w:rPr>
                <w:rFonts w:ascii="Arial" w:hAnsi="Arial" w:cs="Arial"/>
                <w:b/>
                <w:sz w:val="17"/>
                <w:szCs w:val="17"/>
              </w:rPr>
              <w:t>CUMPLE</w:t>
            </w:r>
          </w:p>
        </w:tc>
        <w:tc>
          <w:tcPr>
            <w:tcW w:w="69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C29A581" w14:textId="5071BB74" w:rsidR="002724B8" w:rsidRPr="00FB0134" w:rsidRDefault="002724B8" w:rsidP="00656D0F">
            <w:pPr>
              <w:ind w:right="66"/>
              <w:jc w:val="center"/>
              <w:rPr>
                <w:rFonts w:ascii="Arial" w:hAnsi="Arial" w:cs="Arial"/>
                <w:b/>
                <w:sz w:val="17"/>
                <w:szCs w:val="17"/>
              </w:rPr>
            </w:pPr>
            <w:r w:rsidRPr="00FB0134">
              <w:rPr>
                <w:rFonts w:ascii="Arial" w:hAnsi="Arial" w:cs="Arial"/>
                <w:b/>
                <w:sz w:val="17"/>
                <w:szCs w:val="17"/>
              </w:rPr>
              <w:t>PUNTAJE OTORGADO</w:t>
            </w:r>
          </w:p>
        </w:tc>
      </w:tr>
      <w:tr w:rsidR="002724B8" w:rsidRPr="00FB0134" w14:paraId="6E0DC519" w14:textId="77777777" w:rsidTr="00A03EB4">
        <w:trPr>
          <w:trHeight w:val="350"/>
        </w:trPr>
        <w:tc>
          <w:tcPr>
            <w:tcW w:w="3729" w:type="pct"/>
            <w:vMerge/>
            <w:tcBorders>
              <w:top w:val="single" w:sz="4" w:space="0" w:color="auto"/>
              <w:left w:val="single" w:sz="4" w:space="0" w:color="auto"/>
              <w:bottom w:val="single" w:sz="4" w:space="0" w:color="auto"/>
              <w:right w:val="single" w:sz="4" w:space="0" w:color="auto"/>
            </w:tcBorders>
            <w:vAlign w:val="center"/>
            <w:hideMark/>
          </w:tcPr>
          <w:p w14:paraId="207E2D1A" w14:textId="77777777" w:rsidR="002724B8" w:rsidRPr="00FB0134" w:rsidRDefault="002724B8" w:rsidP="00A03EB4">
            <w:pPr>
              <w:ind w:left="-284" w:right="-50"/>
              <w:jc w:val="both"/>
              <w:rPr>
                <w:rFonts w:ascii="Arial" w:hAnsi="Arial" w:cs="Arial"/>
                <w:sz w:val="17"/>
                <w:szCs w:val="17"/>
              </w:rPr>
            </w:pPr>
          </w:p>
        </w:tc>
        <w:tc>
          <w:tcPr>
            <w:tcW w:w="28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23950F72" w14:textId="77777777" w:rsidR="002724B8" w:rsidRPr="00FB0134" w:rsidRDefault="002724B8" w:rsidP="00A03EB4">
            <w:pPr>
              <w:ind w:left="-307" w:right="-233" w:hanging="3"/>
              <w:jc w:val="center"/>
              <w:rPr>
                <w:rFonts w:ascii="Arial" w:hAnsi="Arial" w:cs="Arial"/>
                <w:b/>
                <w:sz w:val="17"/>
                <w:szCs w:val="17"/>
              </w:rPr>
            </w:pPr>
            <w:r w:rsidRPr="00FB0134">
              <w:rPr>
                <w:rFonts w:ascii="Arial" w:hAnsi="Arial" w:cs="Arial"/>
                <w:b/>
                <w:sz w:val="17"/>
                <w:szCs w:val="17"/>
              </w:rPr>
              <w:t>SI</w:t>
            </w: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287E4974" w14:textId="77777777" w:rsidR="002724B8" w:rsidRPr="00FB0134" w:rsidRDefault="002724B8" w:rsidP="00A03EB4">
            <w:pPr>
              <w:ind w:left="-307" w:right="-233" w:hanging="3"/>
              <w:jc w:val="center"/>
              <w:rPr>
                <w:rFonts w:ascii="Arial" w:hAnsi="Arial" w:cs="Arial"/>
                <w:b/>
                <w:sz w:val="17"/>
                <w:szCs w:val="17"/>
              </w:rPr>
            </w:pPr>
            <w:r w:rsidRPr="00FB0134">
              <w:rPr>
                <w:rFonts w:ascii="Arial" w:hAnsi="Arial" w:cs="Arial"/>
                <w:b/>
                <w:sz w:val="17"/>
                <w:szCs w:val="17"/>
              </w:rPr>
              <w:t>NO</w:t>
            </w:r>
          </w:p>
        </w:tc>
        <w:tc>
          <w:tcPr>
            <w:tcW w:w="695" w:type="pct"/>
            <w:vMerge/>
            <w:tcBorders>
              <w:top w:val="single" w:sz="4" w:space="0" w:color="auto"/>
              <w:left w:val="single" w:sz="4" w:space="0" w:color="auto"/>
              <w:bottom w:val="single" w:sz="4" w:space="0" w:color="auto"/>
              <w:right w:val="single" w:sz="4" w:space="0" w:color="auto"/>
            </w:tcBorders>
            <w:vAlign w:val="center"/>
            <w:hideMark/>
          </w:tcPr>
          <w:p w14:paraId="0FD4B418" w14:textId="77777777" w:rsidR="002724B8" w:rsidRPr="00FB0134" w:rsidRDefault="002724B8" w:rsidP="00A03EB4">
            <w:pPr>
              <w:ind w:left="-307" w:right="-233" w:hanging="3"/>
              <w:jc w:val="both"/>
              <w:rPr>
                <w:rFonts w:ascii="Arial" w:hAnsi="Arial" w:cs="Arial"/>
                <w:sz w:val="17"/>
                <w:szCs w:val="17"/>
              </w:rPr>
            </w:pPr>
          </w:p>
        </w:tc>
      </w:tr>
      <w:tr w:rsidR="002724B8" w:rsidRPr="00FB0134" w14:paraId="2C280665"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214F3BC2"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hideMark/>
          </w:tcPr>
          <w:p w14:paraId="77B435B3"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577D0505"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7236675B" w14:textId="77777777" w:rsidR="002724B8" w:rsidRPr="00FB0134" w:rsidRDefault="002724B8" w:rsidP="00656D0F">
            <w:pPr>
              <w:ind w:right="-50"/>
              <w:jc w:val="center"/>
              <w:rPr>
                <w:rFonts w:ascii="Arial" w:hAnsi="Arial" w:cs="Arial"/>
                <w:sz w:val="17"/>
                <w:szCs w:val="17"/>
              </w:rPr>
            </w:pPr>
            <w:r w:rsidRPr="00FB0134">
              <w:rPr>
                <w:rFonts w:ascii="Arial" w:hAnsi="Arial" w:cs="Arial"/>
                <w:sz w:val="17"/>
                <w:szCs w:val="17"/>
              </w:rPr>
              <w:t>100</w:t>
            </w:r>
          </w:p>
        </w:tc>
      </w:tr>
      <w:tr w:rsidR="002724B8" w:rsidRPr="00FB0134" w14:paraId="38C49A98"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168A1FBE"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nacionales superiores al 50% de los recursos y menor al 100% de estos</w:t>
            </w:r>
          </w:p>
        </w:tc>
        <w:tc>
          <w:tcPr>
            <w:tcW w:w="284" w:type="pct"/>
            <w:tcBorders>
              <w:top w:val="single" w:sz="4" w:space="0" w:color="auto"/>
              <w:left w:val="single" w:sz="4" w:space="0" w:color="auto"/>
              <w:bottom w:val="single" w:sz="4" w:space="0" w:color="auto"/>
              <w:right w:val="single" w:sz="4" w:space="0" w:color="auto"/>
            </w:tcBorders>
            <w:vAlign w:val="center"/>
          </w:tcPr>
          <w:p w14:paraId="4BF087B3"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592C966"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4B45330F" w14:textId="77777777" w:rsidR="002724B8" w:rsidRPr="00FB0134" w:rsidRDefault="002724B8" w:rsidP="00656D0F">
            <w:pPr>
              <w:ind w:right="-50"/>
              <w:jc w:val="center"/>
              <w:rPr>
                <w:rFonts w:ascii="Arial" w:hAnsi="Arial" w:cs="Arial"/>
                <w:sz w:val="17"/>
                <w:szCs w:val="17"/>
              </w:rPr>
            </w:pPr>
            <w:r w:rsidRPr="00FB0134">
              <w:rPr>
                <w:rFonts w:ascii="Arial" w:hAnsi="Arial" w:cs="Arial"/>
                <w:sz w:val="17"/>
                <w:szCs w:val="17"/>
              </w:rPr>
              <w:t>80</w:t>
            </w:r>
          </w:p>
        </w:tc>
      </w:tr>
      <w:tr w:rsidR="002724B8" w:rsidRPr="00FB0134" w14:paraId="0F0AD4A0"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96B9262"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5EDB9949"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29945DA3"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3BD90112" w14:textId="77777777" w:rsidR="002724B8" w:rsidRPr="00FB0134" w:rsidRDefault="002724B8" w:rsidP="00656D0F">
            <w:pPr>
              <w:ind w:right="-50"/>
              <w:jc w:val="center"/>
              <w:rPr>
                <w:rFonts w:ascii="Arial" w:hAnsi="Arial" w:cs="Arial"/>
                <w:sz w:val="17"/>
                <w:szCs w:val="17"/>
              </w:rPr>
            </w:pPr>
            <w:r w:rsidRPr="00FB0134">
              <w:rPr>
                <w:rFonts w:ascii="Arial" w:hAnsi="Arial" w:cs="Arial"/>
                <w:sz w:val="17"/>
                <w:szCs w:val="17"/>
              </w:rPr>
              <w:t>70</w:t>
            </w:r>
          </w:p>
        </w:tc>
      </w:tr>
      <w:tr w:rsidR="002724B8" w:rsidRPr="00FB0134" w14:paraId="3820DADF"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2D8BC3BC"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tcPr>
          <w:p w14:paraId="65E0D351"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7D17CA53"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14B9D4AE" w14:textId="77777777" w:rsidR="002724B8" w:rsidRPr="00FB0134" w:rsidRDefault="002724B8" w:rsidP="00656D0F">
            <w:pPr>
              <w:ind w:right="-50"/>
              <w:jc w:val="center"/>
              <w:rPr>
                <w:rFonts w:ascii="Arial" w:hAnsi="Arial" w:cs="Arial"/>
                <w:sz w:val="17"/>
                <w:szCs w:val="17"/>
              </w:rPr>
            </w:pPr>
            <w:r w:rsidRPr="00FB0134">
              <w:rPr>
                <w:rFonts w:ascii="Arial" w:hAnsi="Arial" w:cs="Arial"/>
                <w:sz w:val="17"/>
                <w:szCs w:val="17"/>
              </w:rPr>
              <w:t>50</w:t>
            </w:r>
          </w:p>
        </w:tc>
      </w:tr>
      <w:tr w:rsidR="002724B8" w:rsidRPr="00FB0134" w14:paraId="72794DBB"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5F7977AC"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w:t>
            </w:r>
          </w:p>
        </w:tc>
        <w:tc>
          <w:tcPr>
            <w:tcW w:w="284" w:type="pct"/>
            <w:tcBorders>
              <w:top w:val="single" w:sz="4" w:space="0" w:color="auto"/>
              <w:left w:val="single" w:sz="4" w:space="0" w:color="auto"/>
              <w:bottom w:val="single" w:sz="4" w:space="0" w:color="auto"/>
              <w:right w:val="single" w:sz="4" w:space="0" w:color="auto"/>
            </w:tcBorders>
            <w:vAlign w:val="center"/>
          </w:tcPr>
          <w:p w14:paraId="51F0F972"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249E5CD6"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6A5C5016" w14:textId="77777777" w:rsidR="002724B8" w:rsidRPr="00FB0134" w:rsidRDefault="002724B8" w:rsidP="00656D0F">
            <w:pPr>
              <w:ind w:right="-50"/>
              <w:jc w:val="center"/>
              <w:rPr>
                <w:rFonts w:ascii="Arial" w:hAnsi="Arial" w:cs="Arial"/>
                <w:sz w:val="17"/>
                <w:szCs w:val="17"/>
              </w:rPr>
            </w:pPr>
            <w:r w:rsidRPr="00FB0134">
              <w:rPr>
                <w:rFonts w:ascii="Arial" w:hAnsi="Arial" w:cs="Arial"/>
                <w:sz w:val="17"/>
                <w:szCs w:val="17"/>
              </w:rPr>
              <w:t>20</w:t>
            </w:r>
          </w:p>
        </w:tc>
      </w:tr>
      <w:tr w:rsidR="002724B8" w:rsidRPr="00FB0134" w14:paraId="419AE68E"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32A7F4CC"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7067054E"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3B438150"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27C4BD32" w14:textId="77777777" w:rsidR="002724B8" w:rsidRPr="00FB0134" w:rsidRDefault="002724B8" w:rsidP="00656D0F">
            <w:pPr>
              <w:ind w:right="-50"/>
              <w:jc w:val="center"/>
              <w:rPr>
                <w:rFonts w:ascii="Arial" w:hAnsi="Arial" w:cs="Arial"/>
                <w:sz w:val="17"/>
                <w:szCs w:val="17"/>
              </w:rPr>
            </w:pPr>
            <w:r w:rsidRPr="00FB0134">
              <w:rPr>
                <w:rFonts w:ascii="Arial" w:hAnsi="Arial" w:cs="Arial"/>
                <w:sz w:val="17"/>
                <w:szCs w:val="17"/>
              </w:rPr>
              <w:t>10</w:t>
            </w:r>
          </w:p>
        </w:tc>
      </w:tr>
    </w:tbl>
    <w:p w14:paraId="6E8BA2AF" w14:textId="77777777" w:rsidR="002724B8" w:rsidRPr="002724B8" w:rsidRDefault="002724B8" w:rsidP="002724B8">
      <w:pPr>
        <w:jc w:val="both"/>
        <w:rPr>
          <w:rFonts w:ascii="Arial" w:hAnsi="Arial" w:cs="Arial"/>
          <w:sz w:val="20"/>
          <w:szCs w:val="20"/>
        </w:rPr>
      </w:pPr>
    </w:p>
    <w:p w14:paraId="7DED1040" w14:textId="77777777" w:rsidR="002724B8" w:rsidRPr="002724B8" w:rsidRDefault="002724B8" w:rsidP="002724B8">
      <w:pPr>
        <w:jc w:val="both"/>
        <w:rPr>
          <w:rFonts w:ascii="Arial" w:hAnsi="Arial" w:cs="Arial"/>
          <w:i/>
          <w:iCs/>
          <w:sz w:val="20"/>
          <w:szCs w:val="20"/>
        </w:rPr>
      </w:pPr>
      <w:r w:rsidRPr="002724B8">
        <w:rPr>
          <w:rFonts w:ascii="Arial" w:hAnsi="Arial" w:cs="Arial"/>
          <w:i/>
          <w:iCs/>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03FD8425" w14:textId="77777777" w:rsidR="002724B8" w:rsidRDefault="002724B8" w:rsidP="002724B8">
      <w:pPr>
        <w:jc w:val="both"/>
        <w:rPr>
          <w:rFonts w:ascii="Arial" w:hAnsi="Arial" w:cs="Arial"/>
          <w:sz w:val="20"/>
          <w:szCs w:val="20"/>
        </w:rPr>
      </w:pPr>
    </w:p>
    <w:p w14:paraId="1CE42BBF" w14:textId="77777777" w:rsidR="00E57161" w:rsidRPr="002724B8" w:rsidRDefault="00E57161" w:rsidP="002724B8">
      <w:pPr>
        <w:jc w:val="both"/>
        <w:rPr>
          <w:rFonts w:ascii="Arial" w:hAnsi="Arial" w:cs="Arial"/>
          <w:sz w:val="20"/>
          <w:szCs w:val="20"/>
        </w:rPr>
      </w:pPr>
    </w:p>
    <w:p w14:paraId="0CF564B7" w14:textId="77777777" w:rsidR="002724B8" w:rsidRPr="00FB0134" w:rsidRDefault="002724B8">
      <w:pPr>
        <w:pStyle w:val="Prrafodelista"/>
        <w:numPr>
          <w:ilvl w:val="0"/>
          <w:numId w:val="49"/>
        </w:numPr>
        <w:jc w:val="both"/>
        <w:rPr>
          <w:rFonts w:ascii="Arial" w:hAnsi="Arial" w:cs="Arial"/>
          <w:b/>
          <w:bCs/>
          <w:sz w:val="20"/>
          <w:szCs w:val="20"/>
        </w:rPr>
      </w:pPr>
      <w:r w:rsidRPr="002724B8">
        <w:rPr>
          <w:rFonts w:ascii="Arial" w:hAnsi="Arial" w:cs="Arial"/>
          <w:b/>
          <w:bCs/>
          <w:sz w:val="20"/>
          <w:szCs w:val="20"/>
        </w:rPr>
        <w:t>PUNTAJE EMPRENDIMIENTOS Y EMPRESAS DE MUJERES Y/O MIPYMES (5 PUNTOS</w:t>
      </w:r>
      <w:r w:rsidRPr="00FB0134">
        <w:rPr>
          <w:rFonts w:ascii="Arial" w:hAnsi="Arial" w:cs="Arial"/>
          <w:b/>
          <w:bCs/>
          <w:sz w:val="20"/>
          <w:szCs w:val="20"/>
        </w:rPr>
        <w:t>)</w:t>
      </w:r>
    </w:p>
    <w:p w14:paraId="363AEC4B" w14:textId="77777777" w:rsidR="002724B8" w:rsidRDefault="002724B8" w:rsidP="002724B8">
      <w:pPr>
        <w:jc w:val="both"/>
        <w:rPr>
          <w:rFonts w:ascii="Arial" w:hAnsi="Arial" w:cs="Arial"/>
          <w:sz w:val="20"/>
          <w:szCs w:val="20"/>
        </w:rPr>
      </w:pPr>
    </w:p>
    <w:p w14:paraId="604036C9" w14:textId="4F6A25DA" w:rsidR="002724B8" w:rsidRDefault="002724B8" w:rsidP="002724B8">
      <w:pPr>
        <w:jc w:val="both"/>
        <w:rPr>
          <w:rFonts w:ascii="Arial" w:hAnsi="Arial" w:cs="Arial"/>
          <w:sz w:val="20"/>
          <w:szCs w:val="20"/>
        </w:rPr>
      </w:pPr>
      <w:r w:rsidRPr="000B110E">
        <w:rPr>
          <w:rFonts w:ascii="Arial" w:hAnsi="Arial" w:cs="Arial"/>
          <w:sz w:val="20"/>
          <w:szCs w:val="20"/>
        </w:rPr>
        <w:t xml:space="preserve">Cuando el proponente acredite que es un emprendimiento y empresa de mujeres y/o MiPymes se otorgara cinco por ciento (5%) del valor total de los puntos establecidos en el presente Estudio. </w:t>
      </w:r>
    </w:p>
    <w:p w14:paraId="1A82B941"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Dando aplicación el artículo 2.2.1.2.4.2.18 del Decreto 1082 del 2015, adicionado por el 1860 del 2021 Criterios diferenciales para MiPymes en el sistema de compras públicas.</w:t>
      </w:r>
    </w:p>
    <w:p w14:paraId="2409AC3C" w14:textId="77777777" w:rsidR="002724B8" w:rsidRDefault="002724B8" w:rsidP="002724B8">
      <w:pPr>
        <w:jc w:val="both"/>
        <w:rPr>
          <w:rFonts w:ascii="Arial" w:hAnsi="Arial" w:cs="Arial"/>
          <w:sz w:val="20"/>
          <w:szCs w:val="20"/>
        </w:rPr>
      </w:pPr>
    </w:p>
    <w:p w14:paraId="2221476D"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DECRETO 1860 DE 2021</w:t>
      </w:r>
    </w:p>
    <w:p w14:paraId="71BDDAF7" w14:textId="77777777" w:rsidR="002724B8" w:rsidRPr="000B110E" w:rsidRDefault="002724B8" w:rsidP="002724B8">
      <w:pPr>
        <w:jc w:val="both"/>
        <w:rPr>
          <w:rFonts w:ascii="Arial" w:hAnsi="Arial" w:cs="Arial"/>
          <w:sz w:val="20"/>
          <w:szCs w:val="20"/>
        </w:rPr>
      </w:pPr>
    </w:p>
    <w:p w14:paraId="1B8622AE" w14:textId="77777777" w:rsidR="002724B8" w:rsidRPr="00FB0134" w:rsidRDefault="002724B8" w:rsidP="002724B8">
      <w:pPr>
        <w:jc w:val="both"/>
        <w:rPr>
          <w:rFonts w:ascii="Arial" w:hAnsi="Arial" w:cs="Arial"/>
          <w:i/>
          <w:iCs/>
          <w:sz w:val="20"/>
          <w:szCs w:val="20"/>
        </w:rPr>
      </w:pPr>
      <w:r w:rsidRPr="00FB0134">
        <w:rPr>
          <w:rFonts w:ascii="Arial" w:hAnsi="Arial" w:cs="Arial"/>
          <w:i/>
          <w:iCs/>
          <w:sz w:val="20"/>
          <w:szCs w:val="20"/>
        </w:rPr>
        <w:t>"Por el cual se modifica y adiciona el Decreto </w:t>
      </w:r>
      <w:hyperlink r:id="rId47" w:anchor="0" w:history="1">
        <w:r w:rsidRPr="00FB0134">
          <w:rPr>
            <w:rFonts w:ascii="Arial" w:hAnsi="Arial" w:cs="Arial"/>
            <w:i/>
            <w:iCs/>
            <w:sz w:val="20"/>
            <w:szCs w:val="20"/>
          </w:rPr>
          <w:t>1082 </w:t>
        </w:r>
      </w:hyperlink>
      <w:r w:rsidRPr="00FB0134">
        <w:rPr>
          <w:rFonts w:ascii="Arial" w:hAnsi="Arial" w:cs="Arial"/>
          <w:i/>
          <w:iCs/>
          <w:sz w:val="20"/>
          <w:szCs w:val="20"/>
        </w:rPr>
        <w:t>de 2015, Único Reglamentario del Sector Administrativo de Planeación Nacional, con el fin reglamentar los artículos </w:t>
      </w:r>
      <w:hyperlink r:id="rId48" w:anchor="30" w:history="1">
        <w:r w:rsidRPr="00FB0134">
          <w:rPr>
            <w:rFonts w:ascii="Arial" w:hAnsi="Arial" w:cs="Arial"/>
            <w:i/>
            <w:iCs/>
            <w:sz w:val="20"/>
            <w:szCs w:val="20"/>
          </w:rPr>
          <w:t>30</w:t>
        </w:r>
      </w:hyperlink>
      <w:r w:rsidRPr="00FB0134">
        <w:rPr>
          <w:rFonts w:ascii="Arial" w:hAnsi="Arial" w:cs="Arial"/>
          <w:i/>
          <w:iCs/>
          <w:sz w:val="20"/>
          <w:szCs w:val="20"/>
        </w:rPr>
        <w:t>, </w:t>
      </w:r>
      <w:hyperlink r:id="rId49" w:anchor="31" w:history="1">
        <w:r w:rsidRPr="00FB0134">
          <w:rPr>
            <w:rFonts w:ascii="Arial" w:hAnsi="Arial" w:cs="Arial"/>
            <w:i/>
            <w:iCs/>
            <w:sz w:val="20"/>
            <w:szCs w:val="20"/>
          </w:rPr>
          <w:t>31</w:t>
        </w:r>
      </w:hyperlink>
      <w:r w:rsidRPr="00FB0134">
        <w:rPr>
          <w:rFonts w:ascii="Arial" w:hAnsi="Arial" w:cs="Arial"/>
          <w:i/>
          <w:iCs/>
          <w:sz w:val="20"/>
          <w:szCs w:val="20"/>
        </w:rPr>
        <w:t>, </w:t>
      </w:r>
      <w:hyperlink r:id="rId50" w:anchor="32" w:history="1">
        <w:r w:rsidRPr="00FB0134">
          <w:rPr>
            <w:rFonts w:ascii="Arial" w:hAnsi="Arial" w:cs="Arial"/>
            <w:i/>
            <w:iCs/>
            <w:sz w:val="20"/>
            <w:szCs w:val="20"/>
          </w:rPr>
          <w:t>32</w:t>
        </w:r>
      </w:hyperlink>
      <w:r w:rsidRPr="00FB0134">
        <w:rPr>
          <w:rFonts w:ascii="Arial" w:hAnsi="Arial" w:cs="Arial"/>
          <w:i/>
          <w:iCs/>
          <w:sz w:val="20"/>
          <w:szCs w:val="20"/>
        </w:rPr>
        <w:t>, </w:t>
      </w:r>
      <w:hyperlink r:id="rId51" w:anchor="34" w:history="1">
        <w:r w:rsidRPr="00FB0134">
          <w:rPr>
            <w:rFonts w:ascii="Arial" w:hAnsi="Arial" w:cs="Arial"/>
            <w:i/>
            <w:iCs/>
            <w:sz w:val="20"/>
            <w:szCs w:val="20"/>
          </w:rPr>
          <w:t>34 </w:t>
        </w:r>
      </w:hyperlink>
      <w:r w:rsidRPr="00FB0134">
        <w:rPr>
          <w:rFonts w:ascii="Arial" w:hAnsi="Arial" w:cs="Arial"/>
          <w:i/>
          <w:iCs/>
          <w:sz w:val="20"/>
          <w:szCs w:val="20"/>
        </w:rPr>
        <w:t>y </w:t>
      </w:r>
      <w:hyperlink r:id="rId52" w:anchor="35" w:history="1">
        <w:r w:rsidRPr="00FB0134">
          <w:rPr>
            <w:rFonts w:ascii="Arial" w:hAnsi="Arial" w:cs="Arial"/>
            <w:i/>
            <w:iCs/>
            <w:sz w:val="20"/>
            <w:szCs w:val="20"/>
          </w:rPr>
          <w:t>35 </w:t>
        </w:r>
      </w:hyperlink>
      <w:r w:rsidRPr="00FB0134">
        <w:rPr>
          <w:rFonts w:ascii="Arial" w:hAnsi="Arial" w:cs="Arial"/>
          <w:i/>
          <w:iCs/>
          <w:sz w:val="20"/>
          <w:szCs w:val="20"/>
        </w:rPr>
        <w:t>de la Ley 2069 de 2020, en lo relativo al sistema de compras públicas y se dictan otras disposiciones"</w:t>
      </w:r>
    </w:p>
    <w:p w14:paraId="03ED24E3" w14:textId="77777777" w:rsidR="002724B8" w:rsidRPr="000B110E" w:rsidRDefault="002724B8" w:rsidP="002724B8">
      <w:pPr>
        <w:jc w:val="both"/>
        <w:rPr>
          <w:rFonts w:ascii="Arial" w:hAnsi="Arial" w:cs="Arial"/>
          <w:sz w:val="20"/>
          <w:szCs w:val="20"/>
        </w:rPr>
      </w:pPr>
    </w:p>
    <w:p w14:paraId="3BACCA5E"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Emprendimientos y empresas de mujeres (5 PUNTOS)</w:t>
      </w:r>
    </w:p>
    <w:p w14:paraId="6EDC50F0" w14:textId="77777777" w:rsidR="002724B8" w:rsidRDefault="002724B8" w:rsidP="002724B8">
      <w:pPr>
        <w:jc w:val="both"/>
        <w:rPr>
          <w:rFonts w:ascii="Arial" w:hAnsi="Arial" w:cs="Arial"/>
          <w:sz w:val="20"/>
          <w:szCs w:val="20"/>
        </w:rPr>
      </w:pPr>
    </w:p>
    <w:tbl>
      <w:tblPr>
        <w:tblW w:w="4994"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7"/>
        <w:gridCol w:w="708"/>
        <w:gridCol w:w="710"/>
        <w:gridCol w:w="1339"/>
      </w:tblGrid>
      <w:tr w:rsidR="002724B8" w:rsidRPr="001D1F99" w14:paraId="60844215" w14:textId="77777777" w:rsidTr="00656D0F">
        <w:trPr>
          <w:trHeight w:val="340"/>
        </w:trPr>
        <w:tc>
          <w:tcPr>
            <w:tcW w:w="3579" w:type="pct"/>
            <w:vMerge w:val="restart"/>
            <w:tcBorders>
              <w:top w:val="double" w:sz="4" w:space="0" w:color="auto"/>
              <w:left w:val="double" w:sz="4" w:space="0" w:color="auto"/>
              <w:right w:val="double" w:sz="4" w:space="0" w:color="auto"/>
            </w:tcBorders>
            <w:shd w:val="clear" w:color="auto" w:fill="A6A6A6"/>
            <w:noWrap/>
            <w:vAlign w:val="center"/>
          </w:tcPr>
          <w:p w14:paraId="1519EA65"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CRITERIO</w:t>
            </w:r>
          </w:p>
        </w:tc>
        <w:tc>
          <w:tcPr>
            <w:tcW w:w="731" w:type="pct"/>
            <w:gridSpan w:val="2"/>
            <w:tcBorders>
              <w:top w:val="double" w:sz="4" w:space="0" w:color="auto"/>
              <w:left w:val="double" w:sz="4" w:space="0" w:color="auto"/>
              <w:bottom w:val="double" w:sz="4" w:space="0" w:color="auto"/>
              <w:right w:val="double" w:sz="4" w:space="0" w:color="auto"/>
            </w:tcBorders>
            <w:shd w:val="clear" w:color="auto" w:fill="A6A6A6"/>
            <w:vAlign w:val="center"/>
          </w:tcPr>
          <w:p w14:paraId="1E41EB0D"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OFRECE</w:t>
            </w:r>
          </w:p>
        </w:tc>
        <w:tc>
          <w:tcPr>
            <w:tcW w:w="690" w:type="pct"/>
            <w:vMerge w:val="restart"/>
            <w:tcBorders>
              <w:top w:val="double" w:sz="4" w:space="0" w:color="auto"/>
              <w:left w:val="double" w:sz="4" w:space="0" w:color="auto"/>
              <w:right w:val="double" w:sz="4" w:space="0" w:color="auto"/>
            </w:tcBorders>
            <w:shd w:val="clear" w:color="auto" w:fill="A6A6A6"/>
            <w:noWrap/>
            <w:vAlign w:val="center"/>
          </w:tcPr>
          <w:p w14:paraId="61E31AB3"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PUNTAJE</w:t>
            </w:r>
          </w:p>
        </w:tc>
      </w:tr>
      <w:tr w:rsidR="002724B8" w:rsidRPr="001D1F99" w14:paraId="0300264D" w14:textId="77777777" w:rsidTr="00656D0F">
        <w:trPr>
          <w:trHeight w:val="340"/>
        </w:trPr>
        <w:tc>
          <w:tcPr>
            <w:tcW w:w="3579" w:type="pct"/>
            <w:vMerge/>
            <w:tcBorders>
              <w:left w:val="double" w:sz="4" w:space="0" w:color="auto"/>
              <w:bottom w:val="double" w:sz="4" w:space="0" w:color="auto"/>
              <w:right w:val="double" w:sz="4" w:space="0" w:color="auto"/>
            </w:tcBorders>
            <w:shd w:val="clear" w:color="auto" w:fill="A6A6A6"/>
            <w:noWrap/>
            <w:vAlign w:val="center"/>
            <w:hideMark/>
          </w:tcPr>
          <w:p w14:paraId="4CE7FF89" w14:textId="77777777" w:rsidR="002724B8" w:rsidRPr="001D1F99" w:rsidRDefault="002724B8" w:rsidP="00A03EB4">
            <w:pPr>
              <w:ind w:left="52"/>
              <w:jc w:val="center"/>
              <w:rPr>
                <w:rFonts w:ascii="Arial" w:hAnsi="Arial" w:cs="Arial"/>
                <w:b/>
                <w:sz w:val="18"/>
                <w:szCs w:val="18"/>
              </w:rPr>
            </w:pPr>
          </w:p>
        </w:tc>
        <w:tc>
          <w:tcPr>
            <w:tcW w:w="365"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7B4317C9"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SI</w:t>
            </w:r>
          </w:p>
        </w:tc>
        <w:tc>
          <w:tcPr>
            <w:tcW w:w="366" w:type="pct"/>
            <w:tcBorders>
              <w:top w:val="double" w:sz="4" w:space="0" w:color="auto"/>
              <w:left w:val="double" w:sz="4" w:space="0" w:color="auto"/>
              <w:bottom w:val="double" w:sz="4" w:space="0" w:color="auto"/>
              <w:right w:val="double" w:sz="4" w:space="0" w:color="auto"/>
            </w:tcBorders>
            <w:shd w:val="clear" w:color="auto" w:fill="A6A6A6"/>
            <w:vAlign w:val="center"/>
          </w:tcPr>
          <w:p w14:paraId="57F4853C"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NO</w:t>
            </w:r>
          </w:p>
        </w:tc>
        <w:tc>
          <w:tcPr>
            <w:tcW w:w="690" w:type="pct"/>
            <w:vMerge/>
            <w:tcBorders>
              <w:left w:val="double" w:sz="4" w:space="0" w:color="auto"/>
              <w:bottom w:val="double" w:sz="4" w:space="0" w:color="auto"/>
              <w:right w:val="double" w:sz="4" w:space="0" w:color="auto"/>
            </w:tcBorders>
            <w:shd w:val="clear" w:color="auto" w:fill="A6A6A6"/>
            <w:noWrap/>
            <w:vAlign w:val="center"/>
            <w:hideMark/>
          </w:tcPr>
          <w:p w14:paraId="5AA83B84" w14:textId="77777777" w:rsidR="002724B8" w:rsidRPr="001D1F99" w:rsidRDefault="002724B8" w:rsidP="00A03EB4">
            <w:pPr>
              <w:ind w:left="52"/>
              <w:jc w:val="center"/>
              <w:rPr>
                <w:rFonts w:ascii="Arial" w:hAnsi="Arial" w:cs="Arial"/>
                <w:b/>
                <w:sz w:val="18"/>
                <w:szCs w:val="18"/>
              </w:rPr>
            </w:pPr>
          </w:p>
        </w:tc>
      </w:tr>
      <w:tr w:rsidR="002724B8" w:rsidRPr="001D1F99" w14:paraId="0ED09386" w14:textId="77777777" w:rsidTr="00656D0F">
        <w:trPr>
          <w:trHeight w:val="340"/>
        </w:trPr>
        <w:tc>
          <w:tcPr>
            <w:tcW w:w="3579" w:type="pct"/>
            <w:tcBorders>
              <w:top w:val="double" w:sz="4" w:space="0" w:color="auto"/>
              <w:left w:val="double" w:sz="4" w:space="0" w:color="auto"/>
              <w:bottom w:val="double" w:sz="4" w:space="0" w:color="auto"/>
              <w:right w:val="double" w:sz="4" w:space="0" w:color="auto"/>
            </w:tcBorders>
            <w:vAlign w:val="center"/>
            <w:hideMark/>
          </w:tcPr>
          <w:p w14:paraId="614E415C" w14:textId="77777777" w:rsidR="002724B8" w:rsidRDefault="002724B8" w:rsidP="00A03EB4">
            <w:pPr>
              <w:jc w:val="both"/>
              <w:rPr>
                <w:rFonts w:ascii="Arial" w:hAnsi="Arial" w:cs="Arial"/>
                <w:sz w:val="17"/>
                <w:szCs w:val="17"/>
              </w:rPr>
            </w:pPr>
            <w:r w:rsidRPr="001D1F99">
              <w:rPr>
                <w:rFonts w:ascii="Arial" w:hAnsi="Arial" w:cs="Arial"/>
                <w:sz w:val="17"/>
                <w:szCs w:val="17"/>
              </w:rPr>
              <w:t xml:space="preserve">En relación a lo establecido en el artículo 2.2.1.2.4.2.15. del Decreto 1860 del 2021 Criterios diferenciales para emprendimientos y empresas de mujeres en el sistema de compras públicas, se otorgarán </w:t>
            </w:r>
            <w:r w:rsidRPr="001D1F99">
              <w:rPr>
                <w:rFonts w:ascii="Arial" w:hAnsi="Arial" w:cs="Arial"/>
                <w:b/>
                <w:sz w:val="17"/>
                <w:szCs w:val="17"/>
              </w:rPr>
              <w:t>5 PUNTOS</w:t>
            </w:r>
            <w:r w:rsidRPr="001D1F99">
              <w:rPr>
                <w:rFonts w:ascii="Arial" w:hAnsi="Arial" w:cs="Arial"/>
                <w:sz w:val="17"/>
                <w:szCs w:val="17"/>
              </w:rPr>
              <w:t xml:space="preserve"> al proponente que cumpla con lo establecido en el artículo 2.2.1.2.4.2.14. del Decreto 1860 del 2021. En caso de dar cumplimiento a lo anterior, el oferente deberá soportar mínimo 01 de las 04 condiciones establecidas en dicha normatividad</w:t>
            </w:r>
            <w:r w:rsidR="00B70518">
              <w:rPr>
                <w:rFonts w:ascii="Arial" w:hAnsi="Arial" w:cs="Arial"/>
                <w:sz w:val="17"/>
                <w:szCs w:val="17"/>
              </w:rPr>
              <w:t>.</w:t>
            </w:r>
          </w:p>
          <w:p w14:paraId="18690235" w14:textId="77777777" w:rsidR="00B70518" w:rsidRDefault="00B70518" w:rsidP="00A03EB4">
            <w:pPr>
              <w:jc w:val="both"/>
              <w:rPr>
                <w:rFonts w:ascii="Arial" w:hAnsi="Arial" w:cs="Arial"/>
                <w:sz w:val="17"/>
                <w:szCs w:val="17"/>
              </w:rPr>
            </w:pPr>
          </w:p>
          <w:p w14:paraId="37CA084D" w14:textId="0F865D9C" w:rsidR="00B70518" w:rsidRPr="001D1F99" w:rsidRDefault="00B70518" w:rsidP="00A03EB4">
            <w:pPr>
              <w:jc w:val="both"/>
              <w:rPr>
                <w:rFonts w:ascii="Arial" w:hAnsi="Arial" w:cs="Arial"/>
                <w:sz w:val="18"/>
                <w:szCs w:val="18"/>
              </w:rPr>
            </w:pPr>
            <w:r w:rsidRPr="00FA5A00">
              <w:rPr>
                <w:rFonts w:ascii="Arial" w:hAnsi="Arial" w:cs="Arial"/>
                <w:b/>
                <w:bCs/>
                <w:sz w:val="18"/>
                <w:szCs w:val="18"/>
              </w:rPr>
              <w:t>NOTA:</w:t>
            </w:r>
            <w:r>
              <w:rPr>
                <w:rFonts w:ascii="Arial" w:hAnsi="Arial" w:cs="Arial"/>
                <w:b/>
                <w:bCs/>
                <w:sz w:val="18"/>
                <w:szCs w:val="18"/>
              </w:rPr>
              <w:t xml:space="preserve"> </w:t>
            </w:r>
            <w:r>
              <w:rPr>
                <w:rFonts w:ascii="Arial" w:hAnsi="Arial" w:cs="Arial"/>
                <w:sz w:val="18"/>
                <w:szCs w:val="18"/>
              </w:rPr>
              <w:t>El oferente debe verificar el decreto antes mencionada y enviar los documentos que acreditan dicha condición.</w:t>
            </w:r>
          </w:p>
        </w:tc>
        <w:tc>
          <w:tcPr>
            <w:tcW w:w="365" w:type="pct"/>
            <w:tcBorders>
              <w:top w:val="double" w:sz="4" w:space="0" w:color="auto"/>
              <w:left w:val="double" w:sz="4" w:space="0" w:color="auto"/>
              <w:bottom w:val="double" w:sz="4" w:space="0" w:color="auto"/>
              <w:right w:val="double" w:sz="4" w:space="0" w:color="auto"/>
            </w:tcBorders>
            <w:vAlign w:val="center"/>
          </w:tcPr>
          <w:p w14:paraId="5CAD51E2" w14:textId="77777777" w:rsidR="002724B8" w:rsidRPr="001D1F99" w:rsidRDefault="002724B8" w:rsidP="00A03EB4">
            <w:pPr>
              <w:ind w:left="-284" w:right="-296"/>
              <w:jc w:val="both"/>
              <w:rPr>
                <w:rFonts w:ascii="Arial" w:hAnsi="Arial" w:cs="Arial"/>
                <w:sz w:val="18"/>
                <w:szCs w:val="18"/>
              </w:rPr>
            </w:pPr>
          </w:p>
        </w:tc>
        <w:tc>
          <w:tcPr>
            <w:tcW w:w="366" w:type="pct"/>
            <w:tcBorders>
              <w:top w:val="double" w:sz="4" w:space="0" w:color="auto"/>
              <w:left w:val="double" w:sz="4" w:space="0" w:color="auto"/>
              <w:bottom w:val="double" w:sz="4" w:space="0" w:color="auto"/>
              <w:right w:val="double" w:sz="4" w:space="0" w:color="auto"/>
            </w:tcBorders>
          </w:tcPr>
          <w:p w14:paraId="002B28C4" w14:textId="77777777" w:rsidR="002724B8" w:rsidRPr="001D1F99" w:rsidRDefault="002724B8" w:rsidP="00A03EB4">
            <w:pPr>
              <w:ind w:left="-284" w:right="-296"/>
              <w:jc w:val="center"/>
              <w:rPr>
                <w:rFonts w:ascii="Arial" w:hAnsi="Arial" w:cs="Arial"/>
                <w:b/>
                <w:sz w:val="18"/>
                <w:szCs w:val="18"/>
              </w:rPr>
            </w:pPr>
          </w:p>
        </w:tc>
        <w:tc>
          <w:tcPr>
            <w:tcW w:w="690" w:type="pct"/>
            <w:tcBorders>
              <w:top w:val="double" w:sz="4" w:space="0" w:color="auto"/>
              <w:left w:val="double" w:sz="4" w:space="0" w:color="auto"/>
              <w:bottom w:val="double" w:sz="4" w:space="0" w:color="auto"/>
              <w:right w:val="double" w:sz="4" w:space="0" w:color="auto"/>
            </w:tcBorders>
            <w:noWrap/>
            <w:vAlign w:val="center"/>
            <w:hideMark/>
          </w:tcPr>
          <w:p w14:paraId="12C79CA1" w14:textId="77777777" w:rsidR="002724B8" w:rsidRPr="001D1F99" w:rsidRDefault="002724B8" w:rsidP="00A03EB4">
            <w:pPr>
              <w:ind w:left="-284" w:right="-296"/>
              <w:jc w:val="center"/>
              <w:rPr>
                <w:rFonts w:ascii="Arial" w:hAnsi="Arial" w:cs="Arial"/>
                <w:b/>
                <w:sz w:val="18"/>
                <w:szCs w:val="18"/>
              </w:rPr>
            </w:pPr>
          </w:p>
        </w:tc>
      </w:tr>
    </w:tbl>
    <w:p w14:paraId="72B84503" w14:textId="77777777" w:rsidR="002724B8" w:rsidRDefault="002724B8" w:rsidP="002724B8">
      <w:pPr>
        <w:jc w:val="both"/>
        <w:rPr>
          <w:rFonts w:ascii="Arial" w:hAnsi="Arial" w:cs="Arial"/>
          <w:sz w:val="16"/>
          <w:szCs w:val="16"/>
        </w:rPr>
      </w:pPr>
    </w:p>
    <w:p w14:paraId="533BBD37" w14:textId="77777777" w:rsidR="00E57161" w:rsidRPr="00656D0F" w:rsidRDefault="00E57161" w:rsidP="002724B8">
      <w:pPr>
        <w:jc w:val="both"/>
        <w:rPr>
          <w:rFonts w:ascii="Arial" w:hAnsi="Arial" w:cs="Arial"/>
          <w:sz w:val="16"/>
          <w:szCs w:val="16"/>
        </w:rPr>
      </w:pPr>
    </w:p>
    <w:p w14:paraId="223C8579" w14:textId="77777777" w:rsidR="002724B8" w:rsidRPr="001D1F99" w:rsidRDefault="002724B8">
      <w:pPr>
        <w:pStyle w:val="Prrafodelista"/>
        <w:numPr>
          <w:ilvl w:val="0"/>
          <w:numId w:val="49"/>
        </w:numPr>
        <w:ind w:left="426" w:hanging="426"/>
        <w:jc w:val="both"/>
        <w:rPr>
          <w:rFonts w:ascii="Arial" w:hAnsi="Arial" w:cs="Arial"/>
          <w:b/>
          <w:bCs/>
          <w:sz w:val="20"/>
          <w:szCs w:val="20"/>
        </w:rPr>
      </w:pPr>
      <w:r w:rsidRPr="001D1F99">
        <w:rPr>
          <w:rFonts w:ascii="Arial" w:hAnsi="Arial" w:cs="Arial"/>
          <w:b/>
          <w:bCs/>
          <w:sz w:val="20"/>
          <w:szCs w:val="20"/>
        </w:rPr>
        <w:t>CRITERIOS DIFERENCIALES PARA EMPRENDIMIENTOS Y EMPRESAS DE MUJERES EN EL SISTEMA DE COMPRAS PÚBLICAS (5 PUNTOS)</w:t>
      </w:r>
    </w:p>
    <w:p w14:paraId="06D948E7" w14:textId="77777777" w:rsidR="002724B8" w:rsidRPr="00656D0F" w:rsidRDefault="002724B8" w:rsidP="002724B8">
      <w:pPr>
        <w:jc w:val="both"/>
        <w:rPr>
          <w:rFonts w:ascii="Arial" w:hAnsi="Arial" w:cs="Arial"/>
          <w:sz w:val="16"/>
          <w:szCs w:val="16"/>
        </w:rPr>
      </w:pPr>
    </w:p>
    <w:p w14:paraId="58CE8681"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 xml:space="preserve">Para los oferentes que cumplan con el numeral (E) </w:t>
      </w:r>
      <w:r w:rsidRPr="001D1F99">
        <w:rPr>
          <w:rFonts w:ascii="Arial" w:hAnsi="Arial" w:cs="Arial"/>
          <w:i/>
          <w:iCs/>
          <w:sz w:val="20"/>
          <w:szCs w:val="20"/>
        </w:rPr>
        <w:t>“EMPRENDIMIENTOS Y EMPRESAS DE MUJERES Y/O MIPYMES”</w:t>
      </w:r>
      <w:r w:rsidRPr="000B110E">
        <w:rPr>
          <w:rFonts w:ascii="Arial" w:hAnsi="Arial" w:cs="Arial"/>
          <w:sz w:val="20"/>
          <w:szCs w:val="20"/>
        </w:rPr>
        <w:t xml:space="preserve"> y dando cumplimiento al numeral 2.2.1.2.4.2.15. Criterios diferenciales para emprendimientos y empresas de mujeres en el sistema de compras públicas del Decreto 1860 del 2021, deberán diligenciar el siguiente cuadro así:</w:t>
      </w:r>
    </w:p>
    <w:tbl>
      <w:tblPr>
        <w:tblW w:w="5002"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411"/>
        <w:gridCol w:w="1458"/>
        <w:gridCol w:w="1851"/>
      </w:tblGrid>
      <w:tr w:rsidR="002724B8" w:rsidRPr="001D1F99" w14:paraId="5B392014" w14:textId="77777777" w:rsidTr="00A03EB4">
        <w:trPr>
          <w:trHeight w:val="472"/>
        </w:trPr>
        <w:tc>
          <w:tcPr>
            <w:tcW w:w="329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D0ED10A"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lastRenderedPageBreak/>
              <w:t>CRITERIO</w:t>
            </w:r>
          </w:p>
        </w:tc>
        <w:tc>
          <w:tcPr>
            <w:tcW w:w="750"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6C76560E"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DILIGENCIAR</w:t>
            </w:r>
          </w:p>
        </w:tc>
        <w:tc>
          <w:tcPr>
            <w:tcW w:w="95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2D046CF"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PUNTAJE</w:t>
            </w:r>
          </w:p>
        </w:tc>
      </w:tr>
      <w:tr w:rsidR="002724B8" w:rsidRPr="001D1F99" w14:paraId="35627477" w14:textId="77777777" w:rsidTr="00A03EB4">
        <w:trPr>
          <w:trHeight w:val="318"/>
        </w:trPr>
        <w:tc>
          <w:tcPr>
            <w:tcW w:w="3298" w:type="pct"/>
            <w:tcBorders>
              <w:top w:val="double" w:sz="4" w:space="0" w:color="auto"/>
              <w:left w:val="double" w:sz="4" w:space="0" w:color="auto"/>
              <w:bottom w:val="double" w:sz="4" w:space="0" w:color="auto"/>
              <w:right w:val="double" w:sz="4" w:space="0" w:color="auto"/>
            </w:tcBorders>
            <w:vAlign w:val="center"/>
            <w:hideMark/>
          </w:tcPr>
          <w:p w14:paraId="399097E7" w14:textId="77777777" w:rsidR="002724B8" w:rsidRPr="001D1F99" w:rsidRDefault="002724B8" w:rsidP="00A03EB4">
            <w:pPr>
              <w:ind w:right="-296"/>
              <w:jc w:val="both"/>
              <w:rPr>
                <w:rFonts w:ascii="Arial" w:hAnsi="Arial" w:cs="Arial"/>
                <w:sz w:val="18"/>
                <w:szCs w:val="18"/>
              </w:rPr>
            </w:pPr>
            <w:r w:rsidRPr="001D1F99">
              <w:rPr>
                <w:rFonts w:ascii="Arial" w:hAnsi="Arial" w:cs="Arial"/>
                <w:sz w:val="18"/>
                <w:szCs w:val="18"/>
              </w:rPr>
              <w:t>1. Tiempo de experiencia.</w:t>
            </w:r>
          </w:p>
        </w:tc>
        <w:tc>
          <w:tcPr>
            <w:tcW w:w="750" w:type="pct"/>
            <w:tcBorders>
              <w:top w:val="double" w:sz="4" w:space="0" w:color="auto"/>
              <w:left w:val="double" w:sz="4" w:space="0" w:color="auto"/>
              <w:bottom w:val="double" w:sz="4" w:space="0" w:color="auto"/>
              <w:right w:val="double" w:sz="4" w:space="0" w:color="auto"/>
            </w:tcBorders>
            <w:vAlign w:val="center"/>
          </w:tcPr>
          <w:p w14:paraId="7B203D53" w14:textId="77777777" w:rsidR="002724B8" w:rsidRPr="001D1F99" w:rsidRDefault="002724B8" w:rsidP="00A03EB4">
            <w:pPr>
              <w:ind w:left="-284" w:right="-296"/>
              <w:jc w:val="both"/>
              <w:rPr>
                <w:rFonts w:ascii="Arial" w:hAnsi="Arial" w:cs="Arial"/>
                <w:sz w:val="18"/>
                <w:szCs w:val="18"/>
              </w:rPr>
            </w:pPr>
          </w:p>
        </w:tc>
        <w:tc>
          <w:tcPr>
            <w:tcW w:w="952" w:type="pct"/>
            <w:tcBorders>
              <w:top w:val="double" w:sz="4" w:space="0" w:color="auto"/>
              <w:left w:val="double" w:sz="4" w:space="0" w:color="auto"/>
              <w:bottom w:val="double" w:sz="4" w:space="0" w:color="auto"/>
              <w:right w:val="double" w:sz="4" w:space="0" w:color="auto"/>
            </w:tcBorders>
            <w:noWrap/>
            <w:vAlign w:val="center"/>
            <w:hideMark/>
          </w:tcPr>
          <w:p w14:paraId="1EDD9323" w14:textId="77777777" w:rsidR="002724B8" w:rsidRPr="001D1F99" w:rsidRDefault="002724B8" w:rsidP="00A03EB4">
            <w:pPr>
              <w:ind w:left="-284" w:right="-296"/>
              <w:jc w:val="center"/>
              <w:rPr>
                <w:rFonts w:ascii="Arial" w:hAnsi="Arial" w:cs="Arial"/>
                <w:b/>
                <w:sz w:val="18"/>
                <w:szCs w:val="18"/>
              </w:rPr>
            </w:pPr>
            <w:r w:rsidRPr="001D1F99">
              <w:rPr>
                <w:rFonts w:ascii="Arial" w:hAnsi="Arial" w:cs="Arial"/>
                <w:b/>
                <w:sz w:val="18"/>
                <w:szCs w:val="18"/>
              </w:rPr>
              <w:t>2.5 PUNTOS</w:t>
            </w:r>
          </w:p>
        </w:tc>
      </w:tr>
      <w:tr w:rsidR="002724B8" w:rsidRPr="001D1F99" w14:paraId="0AD41105" w14:textId="77777777" w:rsidTr="00A03EB4">
        <w:trPr>
          <w:trHeight w:val="336"/>
        </w:trPr>
        <w:tc>
          <w:tcPr>
            <w:tcW w:w="3298" w:type="pct"/>
            <w:tcBorders>
              <w:top w:val="double" w:sz="4" w:space="0" w:color="auto"/>
              <w:left w:val="double" w:sz="4" w:space="0" w:color="auto"/>
              <w:bottom w:val="double" w:sz="4" w:space="0" w:color="auto"/>
              <w:right w:val="double" w:sz="4" w:space="0" w:color="auto"/>
            </w:tcBorders>
            <w:vAlign w:val="center"/>
            <w:hideMark/>
          </w:tcPr>
          <w:p w14:paraId="1D1ACF67" w14:textId="77777777" w:rsidR="002724B8" w:rsidRPr="001D1F99" w:rsidRDefault="002724B8" w:rsidP="00A03EB4">
            <w:pPr>
              <w:ind w:right="-296"/>
              <w:jc w:val="both"/>
              <w:rPr>
                <w:rFonts w:ascii="Arial" w:hAnsi="Arial" w:cs="Arial"/>
                <w:sz w:val="18"/>
                <w:szCs w:val="18"/>
              </w:rPr>
            </w:pPr>
            <w:r w:rsidRPr="001D1F99">
              <w:rPr>
                <w:rFonts w:ascii="Arial" w:hAnsi="Arial" w:cs="Arial"/>
                <w:sz w:val="18"/>
                <w:szCs w:val="18"/>
              </w:rPr>
              <w:t>2. Número de contratos para la acreditación de la experiencia.</w:t>
            </w:r>
          </w:p>
        </w:tc>
        <w:tc>
          <w:tcPr>
            <w:tcW w:w="750" w:type="pct"/>
            <w:tcBorders>
              <w:top w:val="double" w:sz="4" w:space="0" w:color="auto"/>
              <w:left w:val="double" w:sz="4" w:space="0" w:color="auto"/>
              <w:bottom w:val="double" w:sz="4" w:space="0" w:color="auto"/>
              <w:right w:val="double" w:sz="4" w:space="0" w:color="auto"/>
            </w:tcBorders>
            <w:vAlign w:val="center"/>
          </w:tcPr>
          <w:p w14:paraId="2893518D" w14:textId="77777777" w:rsidR="002724B8" w:rsidRPr="001D1F99" w:rsidRDefault="002724B8" w:rsidP="00A03EB4">
            <w:pPr>
              <w:ind w:left="-284" w:right="-296"/>
              <w:jc w:val="both"/>
              <w:rPr>
                <w:rFonts w:ascii="Arial" w:hAnsi="Arial" w:cs="Arial"/>
                <w:sz w:val="18"/>
                <w:szCs w:val="18"/>
              </w:rPr>
            </w:pPr>
          </w:p>
        </w:tc>
        <w:tc>
          <w:tcPr>
            <w:tcW w:w="952" w:type="pct"/>
            <w:tcBorders>
              <w:top w:val="double" w:sz="4" w:space="0" w:color="auto"/>
              <w:left w:val="double" w:sz="4" w:space="0" w:color="auto"/>
              <w:bottom w:val="double" w:sz="4" w:space="0" w:color="auto"/>
              <w:right w:val="double" w:sz="4" w:space="0" w:color="auto"/>
            </w:tcBorders>
            <w:noWrap/>
            <w:vAlign w:val="center"/>
            <w:hideMark/>
          </w:tcPr>
          <w:p w14:paraId="36AC4B5D" w14:textId="77777777" w:rsidR="002724B8" w:rsidRPr="001D1F99" w:rsidRDefault="002724B8" w:rsidP="00A03EB4">
            <w:pPr>
              <w:ind w:left="-284" w:right="-296"/>
              <w:jc w:val="center"/>
              <w:rPr>
                <w:rFonts w:ascii="Arial" w:hAnsi="Arial" w:cs="Arial"/>
                <w:b/>
                <w:sz w:val="18"/>
                <w:szCs w:val="18"/>
              </w:rPr>
            </w:pPr>
            <w:r w:rsidRPr="001D1F99">
              <w:rPr>
                <w:rFonts w:ascii="Arial" w:hAnsi="Arial" w:cs="Arial"/>
                <w:b/>
                <w:sz w:val="18"/>
                <w:szCs w:val="18"/>
              </w:rPr>
              <w:t>2.5 PUNTOS</w:t>
            </w:r>
          </w:p>
        </w:tc>
      </w:tr>
    </w:tbl>
    <w:p w14:paraId="049DA551" w14:textId="77777777" w:rsidR="002724B8" w:rsidRPr="00656D0F" w:rsidRDefault="002724B8" w:rsidP="002724B8">
      <w:pPr>
        <w:jc w:val="both"/>
        <w:rPr>
          <w:rFonts w:ascii="Arial" w:hAnsi="Arial" w:cs="Arial"/>
          <w:sz w:val="16"/>
          <w:szCs w:val="16"/>
        </w:rPr>
      </w:pPr>
    </w:p>
    <w:p w14:paraId="2EDBC641" w14:textId="77777777" w:rsidR="002724B8" w:rsidRPr="000B110E" w:rsidRDefault="002724B8" w:rsidP="002724B8">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En caso que más de una entidad cumpla con el presente numeral, se otorgará el puntaje a quien cumpla con el mayor número, en relación a cada criterio, a las demás ofertas no se otorgará puntaje, es decir 0 puntos.</w:t>
      </w:r>
    </w:p>
    <w:p w14:paraId="40517D6F" w14:textId="77777777" w:rsidR="002724B8" w:rsidRPr="00656D0F" w:rsidRDefault="002724B8" w:rsidP="002724B8">
      <w:pPr>
        <w:jc w:val="both"/>
        <w:rPr>
          <w:rFonts w:ascii="Arial" w:hAnsi="Arial" w:cs="Arial"/>
          <w:sz w:val="16"/>
          <w:szCs w:val="16"/>
        </w:rPr>
      </w:pPr>
    </w:p>
    <w:p w14:paraId="1145F2A7"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437AB6A7" w14:textId="77777777" w:rsidR="002724B8" w:rsidRDefault="002724B8" w:rsidP="002724B8">
      <w:pPr>
        <w:jc w:val="both"/>
        <w:rPr>
          <w:rFonts w:ascii="Arial" w:hAnsi="Arial" w:cs="Arial"/>
          <w:sz w:val="16"/>
          <w:szCs w:val="16"/>
        </w:rPr>
      </w:pPr>
    </w:p>
    <w:p w14:paraId="0BDAFC84" w14:textId="77777777" w:rsidR="00E57161" w:rsidRPr="00656D0F" w:rsidRDefault="00E57161" w:rsidP="002724B8">
      <w:pPr>
        <w:jc w:val="both"/>
        <w:rPr>
          <w:rFonts w:ascii="Arial" w:hAnsi="Arial" w:cs="Arial"/>
          <w:sz w:val="16"/>
          <w:szCs w:val="16"/>
        </w:rPr>
      </w:pPr>
    </w:p>
    <w:p w14:paraId="55BDF12B" w14:textId="77777777" w:rsidR="002724B8" w:rsidRPr="001D1F99" w:rsidRDefault="002724B8">
      <w:pPr>
        <w:pStyle w:val="Prrafodelista"/>
        <w:numPr>
          <w:ilvl w:val="0"/>
          <w:numId w:val="49"/>
        </w:numPr>
        <w:ind w:left="426" w:hanging="426"/>
        <w:jc w:val="both"/>
        <w:rPr>
          <w:rFonts w:ascii="Arial" w:hAnsi="Arial" w:cs="Arial"/>
          <w:b/>
          <w:bCs/>
          <w:sz w:val="20"/>
          <w:szCs w:val="20"/>
        </w:rPr>
      </w:pPr>
      <w:r w:rsidRPr="001D1F99">
        <w:rPr>
          <w:rFonts w:ascii="Arial" w:hAnsi="Arial" w:cs="Arial"/>
          <w:b/>
          <w:bCs/>
          <w:sz w:val="20"/>
          <w:szCs w:val="20"/>
        </w:rPr>
        <w:t>TRABAJADORES CON DISCAPACIDAD (10 PUNTOS)</w:t>
      </w:r>
    </w:p>
    <w:p w14:paraId="72D9E9EA"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 xml:space="preserve"> </w:t>
      </w:r>
    </w:p>
    <w:p w14:paraId="2CEFBA68"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En cumplimiento a la Ley 1618 de 2013 y la subsección 2 de la Sección 4 el Capítulo 2 Título 1 de la parte 2 del Libro 2 del Decreto 1082 de 2015 artículo 2.2.1.2.4.2.6 Puntaje adicional para proponentes con trabajadores con discapacidad.</w:t>
      </w:r>
    </w:p>
    <w:p w14:paraId="03CF0020" w14:textId="77777777" w:rsidR="002724B8" w:rsidRPr="00656D0F" w:rsidRDefault="002724B8" w:rsidP="002724B8">
      <w:pPr>
        <w:jc w:val="both"/>
        <w:rPr>
          <w:rFonts w:ascii="Arial" w:hAnsi="Arial" w:cs="Arial"/>
          <w:sz w:val="16"/>
          <w:szCs w:val="16"/>
        </w:rPr>
      </w:pPr>
    </w:p>
    <w:p w14:paraId="37448505" w14:textId="77777777" w:rsidR="002724B8" w:rsidRDefault="002724B8" w:rsidP="002724B8">
      <w:pPr>
        <w:jc w:val="both"/>
        <w:rPr>
          <w:rFonts w:ascii="Arial" w:hAnsi="Arial" w:cs="Arial"/>
          <w:sz w:val="20"/>
          <w:szCs w:val="20"/>
        </w:rPr>
      </w:pPr>
      <w:r w:rsidRPr="000B110E">
        <w:rPr>
          <w:rFonts w:ascii="Arial" w:hAnsi="Arial" w:cs="Arial"/>
          <w:sz w:val="20"/>
          <w:szCs w:val="20"/>
        </w:rPr>
        <w:t>El oferente que dentro de su planta de personal acredite la vinculación de trabajadores con discapacidad se le asignará un puntaje del uno (1%) del total de los puntajes asignados en el proceso en mención, siempre y cuando cumpla con los siguientes requisitos:</w:t>
      </w:r>
    </w:p>
    <w:p w14:paraId="5AAFEFE6" w14:textId="77777777" w:rsidR="002724B8" w:rsidRPr="00656D0F" w:rsidRDefault="002724B8" w:rsidP="002724B8">
      <w:pPr>
        <w:jc w:val="both"/>
        <w:rPr>
          <w:rFonts w:ascii="Arial" w:hAnsi="Arial" w:cs="Arial"/>
          <w:sz w:val="16"/>
          <w:szCs w:val="16"/>
        </w:rPr>
      </w:pPr>
    </w:p>
    <w:p w14:paraId="2A9337A7" w14:textId="77777777" w:rsidR="002724B8" w:rsidRDefault="002724B8">
      <w:pPr>
        <w:pStyle w:val="Prrafodelista"/>
        <w:numPr>
          <w:ilvl w:val="0"/>
          <w:numId w:val="50"/>
        </w:numPr>
        <w:ind w:left="567" w:hanging="283"/>
        <w:jc w:val="both"/>
        <w:rPr>
          <w:rFonts w:ascii="Arial" w:hAnsi="Arial" w:cs="Arial"/>
          <w:sz w:val="20"/>
          <w:szCs w:val="20"/>
        </w:rPr>
      </w:pPr>
      <w:r w:rsidRPr="001D1F99">
        <w:rPr>
          <w:rFonts w:ascii="Arial" w:hAnsi="Arial" w:cs="Arial"/>
          <w:sz w:val="20"/>
          <w:szCs w:val="20"/>
        </w:rPr>
        <w:t>La persona natural, el representante legal de la personería jurídica o el revisor fiscal, según corresponda, certificará el número total de trabajadores vinculados de planta de personal del proponente o sus integrantes a la fecha del cierre del proceso.</w:t>
      </w:r>
    </w:p>
    <w:p w14:paraId="6CCAC720" w14:textId="77777777" w:rsidR="002724B8" w:rsidRPr="001D1F99" w:rsidRDefault="002724B8">
      <w:pPr>
        <w:pStyle w:val="Prrafodelista"/>
        <w:numPr>
          <w:ilvl w:val="0"/>
          <w:numId w:val="50"/>
        </w:numPr>
        <w:ind w:left="567" w:hanging="283"/>
        <w:jc w:val="both"/>
        <w:rPr>
          <w:rFonts w:ascii="Arial" w:hAnsi="Arial" w:cs="Arial"/>
          <w:sz w:val="20"/>
          <w:szCs w:val="20"/>
        </w:rPr>
      </w:pPr>
      <w:r w:rsidRPr="001D1F99">
        <w:rPr>
          <w:rFonts w:ascii="Arial" w:hAnsi="Arial" w:cs="Arial"/>
          <w:sz w:val="20"/>
          <w:szCs w:val="20"/>
        </w:rPr>
        <w:t>Acreditar el número mínimo de personas con discapacidad en su planta de personal, de conformidad con lo señalado en el certificado expedido por el Ministerio de Trabajo, el cual debe estar vigente a la fecha de cierre del proceso.</w:t>
      </w:r>
    </w:p>
    <w:p w14:paraId="3A45FF13" w14:textId="77777777" w:rsidR="002724B8" w:rsidRPr="000B110E" w:rsidRDefault="002724B8" w:rsidP="002724B8">
      <w:pPr>
        <w:jc w:val="both"/>
        <w:rPr>
          <w:rFonts w:ascii="Arial" w:hAnsi="Arial" w:cs="Arial"/>
          <w:sz w:val="20"/>
          <w:szCs w:val="20"/>
        </w:rPr>
      </w:pPr>
    </w:p>
    <w:p w14:paraId="2A575DD6"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Verificados los anteriores requisitos, se asignará diez (10) puntos, a quienes acrediten el número mínimo de trabajadores con discapacidad, señalados a continuación:</w:t>
      </w:r>
    </w:p>
    <w:p w14:paraId="74B79DBA" w14:textId="77777777" w:rsidR="002724B8" w:rsidRDefault="002724B8" w:rsidP="002724B8">
      <w:pPr>
        <w:jc w:val="both"/>
        <w:rPr>
          <w:rFonts w:ascii="Arial" w:hAnsi="Arial" w:cs="Arial"/>
          <w:sz w:val="20"/>
          <w:szCs w:val="20"/>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693"/>
        <w:gridCol w:w="2749"/>
      </w:tblGrid>
      <w:tr w:rsidR="002724B8" w:rsidRPr="001D1F99" w14:paraId="31BC81B1" w14:textId="77777777" w:rsidTr="00A03EB4">
        <w:trPr>
          <w:trHeight w:val="294"/>
        </w:trPr>
        <w:tc>
          <w:tcPr>
            <w:tcW w:w="4253" w:type="dxa"/>
            <w:shd w:val="clear" w:color="auto" w:fill="A6A6A6" w:themeFill="background1" w:themeFillShade="A6"/>
            <w:vAlign w:val="center"/>
            <w:hideMark/>
          </w:tcPr>
          <w:p w14:paraId="432AD13F" w14:textId="77777777" w:rsidR="002724B8" w:rsidRPr="001D1F99" w:rsidRDefault="002724B8" w:rsidP="00A03EB4">
            <w:pPr>
              <w:ind w:right="127"/>
              <w:jc w:val="center"/>
              <w:rPr>
                <w:rFonts w:ascii="Arial" w:hAnsi="Arial" w:cs="Arial"/>
                <w:b/>
                <w:sz w:val="18"/>
                <w:szCs w:val="18"/>
              </w:rPr>
            </w:pPr>
            <w:r w:rsidRPr="001D1F99">
              <w:rPr>
                <w:rFonts w:ascii="Arial" w:hAnsi="Arial" w:cs="Arial"/>
                <w:b/>
                <w:sz w:val="18"/>
                <w:szCs w:val="18"/>
              </w:rPr>
              <w:t>NÚMERO TOTAL DE TRABAJADORES DE LA PLANTA DE PERSONAL DEL PROPONENTE</w:t>
            </w:r>
          </w:p>
        </w:tc>
        <w:tc>
          <w:tcPr>
            <w:tcW w:w="2693" w:type="dxa"/>
            <w:shd w:val="clear" w:color="auto" w:fill="A6A6A6" w:themeFill="background1" w:themeFillShade="A6"/>
            <w:vAlign w:val="center"/>
            <w:hideMark/>
          </w:tcPr>
          <w:p w14:paraId="5CAA2E49" w14:textId="77777777" w:rsidR="002724B8" w:rsidRPr="001D1F99" w:rsidRDefault="002724B8" w:rsidP="00A03EB4">
            <w:pPr>
              <w:ind w:left="-14" w:right="127" w:firstLine="14"/>
              <w:jc w:val="center"/>
              <w:rPr>
                <w:rFonts w:ascii="Arial" w:hAnsi="Arial" w:cs="Arial"/>
                <w:b/>
                <w:sz w:val="18"/>
                <w:szCs w:val="18"/>
              </w:rPr>
            </w:pPr>
            <w:r w:rsidRPr="001D1F99">
              <w:rPr>
                <w:rFonts w:ascii="Arial" w:hAnsi="Arial" w:cs="Arial"/>
                <w:b/>
                <w:sz w:val="18"/>
                <w:szCs w:val="18"/>
              </w:rPr>
              <w:t>NÚMERO MÍNIMO DE TRABAJADORES CON DISCAPACIDAD EXIGIDO</w:t>
            </w:r>
          </w:p>
        </w:tc>
        <w:tc>
          <w:tcPr>
            <w:tcW w:w="2749" w:type="dxa"/>
            <w:shd w:val="clear" w:color="auto" w:fill="A6A6A6" w:themeFill="background1" w:themeFillShade="A6"/>
            <w:vAlign w:val="center"/>
            <w:hideMark/>
          </w:tcPr>
          <w:p w14:paraId="07BE7C8A" w14:textId="77777777" w:rsidR="002724B8" w:rsidRPr="001D1F99" w:rsidRDefault="002724B8" w:rsidP="00A03EB4">
            <w:pPr>
              <w:ind w:left="104" w:right="136"/>
              <w:jc w:val="center"/>
              <w:rPr>
                <w:rFonts w:ascii="Arial" w:hAnsi="Arial" w:cs="Arial"/>
                <w:b/>
                <w:sz w:val="18"/>
                <w:szCs w:val="18"/>
              </w:rPr>
            </w:pPr>
            <w:r w:rsidRPr="001D1F99">
              <w:rPr>
                <w:rFonts w:ascii="Arial" w:hAnsi="Arial" w:cs="Arial"/>
                <w:b/>
                <w:sz w:val="18"/>
                <w:szCs w:val="18"/>
              </w:rPr>
              <w:t>NÚMERO MÍNIMO DE TRABAJADORES CON DISCAPACIDAD OFRECIDO</w:t>
            </w:r>
          </w:p>
        </w:tc>
      </w:tr>
      <w:tr w:rsidR="002724B8" w:rsidRPr="001D1F99" w14:paraId="1D2505F3" w14:textId="77777777" w:rsidTr="00A03EB4">
        <w:trPr>
          <w:trHeight w:val="294"/>
        </w:trPr>
        <w:tc>
          <w:tcPr>
            <w:tcW w:w="4253" w:type="dxa"/>
            <w:vAlign w:val="center"/>
            <w:hideMark/>
          </w:tcPr>
          <w:p w14:paraId="27C828B0"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Entre 1 y 30</w:t>
            </w:r>
          </w:p>
        </w:tc>
        <w:tc>
          <w:tcPr>
            <w:tcW w:w="2693" w:type="dxa"/>
            <w:vAlign w:val="center"/>
            <w:hideMark/>
          </w:tcPr>
          <w:p w14:paraId="44CDA30E"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1</w:t>
            </w:r>
          </w:p>
        </w:tc>
        <w:tc>
          <w:tcPr>
            <w:tcW w:w="2749" w:type="dxa"/>
            <w:vAlign w:val="center"/>
          </w:tcPr>
          <w:p w14:paraId="1FF535FE" w14:textId="77777777" w:rsidR="002724B8" w:rsidRPr="001D1F99" w:rsidRDefault="002724B8" w:rsidP="00A03EB4">
            <w:pPr>
              <w:ind w:right="127"/>
              <w:jc w:val="center"/>
              <w:rPr>
                <w:rFonts w:ascii="Arial" w:hAnsi="Arial" w:cs="Arial"/>
                <w:sz w:val="18"/>
                <w:szCs w:val="18"/>
              </w:rPr>
            </w:pPr>
          </w:p>
        </w:tc>
      </w:tr>
      <w:tr w:rsidR="002724B8" w:rsidRPr="001D1F99" w14:paraId="3283E55A" w14:textId="77777777" w:rsidTr="00A03EB4">
        <w:trPr>
          <w:trHeight w:val="294"/>
        </w:trPr>
        <w:tc>
          <w:tcPr>
            <w:tcW w:w="4253" w:type="dxa"/>
            <w:vAlign w:val="center"/>
            <w:hideMark/>
          </w:tcPr>
          <w:p w14:paraId="3062095B"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Entre 31 y 100</w:t>
            </w:r>
          </w:p>
        </w:tc>
        <w:tc>
          <w:tcPr>
            <w:tcW w:w="2693" w:type="dxa"/>
            <w:vAlign w:val="center"/>
            <w:hideMark/>
          </w:tcPr>
          <w:p w14:paraId="3C0DA5E0"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2</w:t>
            </w:r>
          </w:p>
        </w:tc>
        <w:tc>
          <w:tcPr>
            <w:tcW w:w="2749" w:type="dxa"/>
            <w:vAlign w:val="center"/>
          </w:tcPr>
          <w:p w14:paraId="72A15697" w14:textId="77777777" w:rsidR="002724B8" w:rsidRPr="001D1F99" w:rsidRDefault="002724B8" w:rsidP="00A03EB4">
            <w:pPr>
              <w:ind w:right="127"/>
              <w:jc w:val="center"/>
              <w:rPr>
                <w:rFonts w:ascii="Arial" w:hAnsi="Arial" w:cs="Arial"/>
                <w:sz w:val="18"/>
                <w:szCs w:val="18"/>
              </w:rPr>
            </w:pPr>
          </w:p>
        </w:tc>
      </w:tr>
      <w:tr w:rsidR="002724B8" w:rsidRPr="001D1F99" w14:paraId="6E2F6E24" w14:textId="77777777" w:rsidTr="00A03EB4">
        <w:trPr>
          <w:trHeight w:val="294"/>
        </w:trPr>
        <w:tc>
          <w:tcPr>
            <w:tcW w:w="4253" w:type="dxa"/>
            <w:vAlign w:val="center"/>
            <w:hideMark/>
          </w:tcPr>
          <w:p w14:paraId="09028956"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Entre 101 y 150</w:t>
            </w:r>
          </w:p>
        </w:tc>
        <w:tc>
          <w:tcPr>
            <w:tcW w:w="2693" w:type="dxa"/>
            <w:vAlign w:val="center"/>
            <w:hideMark/>
          </w:tcPr>
          <w:p w14:paraId="415B6156"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3</w:t>
            </w:r>
          </w:p>
        </w:tc>
        <w:tc>
          <w:tcPr>
            <w:tcW w:w="2749" w:type="dxa"/>
            <w:vAlign w:val="center"/>
          </w:tcPr>
          <w:p w14:paraId="69B209D0" w14:textId="77777777" w:rsidR="002724B8" w:rsidRPr="001D1F99" w:rsidRDefault="002724B8" w:rsidP="00A03EB4">
            <w:pPr>
              <w:ind w:right="127"/>
              <w:jc w:val="center"/>
              <w:rPr>
                <w:rFonts w:ascii="Arial" w:hAnsi="Arial" w:cs="Arial"/>
                <w:sz w:val="18"/>
                <w:szCs w:val="18"/>
              </w:rPr>
            </w:pPr>
          </w:p>
        </w:tc>
      </w:tr>
      <w:tr w:rsidR="002724B8" w:rsidRPr="001D1F99" w14:paraId="0C3732B1" w14:textId="77777777" w:rsidTr="00A03EB4">
        <w:trPr>
          <w:trHeight w:val="294"/>
        </w:trPr>
        <w:tc>
          <w:tcPr>
            <w:tcW w:w="4253" w:type="dxa"/>
            <w:vAlign w:val="center"/>
            <w:hideMark/>
          </w:tcPr>
          <w:p w14:paraId="2CA14567"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Entre 151 y 200</w:t>
            </w:r>
          </w:p>
        </w:tc>
        <w:tc>
          <w:tcPr>
            <w:tcW w:w="2693" w:type="dxa"/>
            <w:vAlign w:val="center"/>
            <w:hideMark/>
          </w:tcPr>
          <w:p w14:paraId="41F050AB"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4</w:t>
            </w:r>
          </w:p>
        </w:tc>
        <w:tc>
          <w:tcPr>
            <w:tcW w:w="2749" w:type="dxa"/>
            <w:vAlign w:val="center"/>
          </w:tcPr>
          <w:p w14:paraId="3B537834" w14:textId="77777777" w:rsidR="002724B8" w:rsidRPr="001D1F99" w:rsidRDefault="002724B8" w:rsidP="00A03EB4">
            <w:pPr>
              <w:ind w:right="127"/>
              <w:jc w:val="center"/>
              <w:rPr>
                <w:rFonts w:ascii="Arial" w:hAnsi="Arial" w:cs="Arial"/>
                <w:sz w:val="18"/>
                <w:szCs w:val="18"/>
              </w:rPr>
            </w:pPr>
          </w:p>
        </w:tc>
      </w:tr>
      <w:tr w:rsidR="002724B8" w:rsidRPr="001D1F99" w14:paraId="578B6512" w14:textId="77777777" w:rsidTr="00A03EB4">
        <w:trPr>
          <w:trHeight w:val="294"/>
        </w:trPr>
        <w:tc>
          <w:tcPr>
            <w:tcW w:w="4253" w:type="dxa"/>
            <w:vAlign w:val="center"/>
            <w:hideMark/>
          </w:tcPr>
          <w:p w14:paraId="3CA074F0"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Más de 200</w:t>
            </w:r>
          </w:p>
        </w:tc>
        <w:tc>
          <w:tcPr>
            <w:tcW w:w="2693" w:type="dxa"/>
            <w:vAlign w:val="center"/>
            <w:hideMark/>
          </w:tcPr>
          <w:p w14:paraId="72B2DD59"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5</w:t>
            </w:r>
          </w:p>
        </w:tc>
        <w:tc>
          <w:tcPr>
            <w:tcW w:w="2749" w:type="dxa"/>
            <w:vAlign w:val="center"/>
          </w:tcPr>
          <w:p w14:paraId="52E28815" w14:textId="77777777" w:rsidR="002724B8" w:rsidRPr="001D1F99" w:rsidRDefault="002724B8" w:rsidP="00A03EB4">
            <w:pPr>
              <w:ind w:right="127"/>
              <w:jc w:val="center"/>
              <w:rPr>
                <w:rFonts w:ascii="Arial" w:hAnsi="Arial" w:cs="Arial"/>
                <w:sz w:val="18"/>
                <w:szCs w:val="18"/>
              </w:rPr>
            </w:pPr>
          </w:p>
        </w:tc>
      </w:tr>
    </w:tbl>
    <w:p w14:paraId="4D2CB638" w14:textId="77777777" w:rsidR="00656D0F" w:rsidRDefault="00656D0F" w:rsidP="002724B8">
      <w:pPr>
        <w:jc w:val="both"/>
        <w:rPr>
          <w:rFonts w:ascii="Arial" w:hAnsi="Arial" w:cs="Arial"/>
          <w:b/>
          <w:bCs/>
          <w:sz w:val="20"/>
          <w:szCs w:val="20"/>
        </w:rPr>
      </w:pPr>
    </w:p>
    <w:p w14:paraId="3F672597" w14:textId="0E4376AE" w:rsidR="002724B8" w:rsidRPr="000B110E" w:rsidRDefault="002724B8" w:rsidP="002724B8">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El oferente deberá diligenciar el presente cuadro con el fin de dar a conocer a la entidad el número de trabajadores con discapacidad a su cargo, adjuntando los requisitos que acrediten dicha condición.</w:t>
      </w:r>
    </w:p>
    <w:p w14:paraId="7319FA74" w14:textId="77777777" w:rsidR="002724B8" w:rsidRPr="000B110E" w:rsidRDefault="002724B8" w:rsidP="002724B8">
      <w:pPr>
        <w:jc w:val="both"/>
        <w:rPr>
          <w:rFonts w:ascii="Arial" w:hAnsi="Arial" w:cs="Arial"/>
          <w:sz w:val="20"/>
          <w:szCs w:val="20"/>
        </w:rPr>
      </w:pPr>
    </w:p>
    <w:p w14:paraId="46AA23DC"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082E822C" w14:textId="77777777" w:rsidR="002724B8" w:rsidRPr="000B110E" w:rsidRDefault="002724B8" w:rsidP="002724B8">
      <w:pPr>
        <w:jc w:val="both"/>
        <w:rPr>
          <w:rFonts w:ascii="Arial" w:hAnsi="Arial" w:cs="Arial"/>
          <w:sz w:val="20"/>
          <w:szCs w:val="20"/>
        </w:rPr>
      </w:pPr>
    </w:p>
    <w:p w14:paraId="7B447DE4" w14:textId="77777777" w:rsidR="002724B8" w:rsidRPr="001D1F99" w:rsidRDefault="002724B8">
      <w:pPr>
        <w:pStyle w:val="Prrafodelista"/>
        <w:numPr>
          <w:ilvl w:val="0"/>
          <w:numId w:val="49"/>
        </w:numPr>
        <w:ind w:left="426" w:hanging="426"/>
        <w:jc w:val="both"/>
        <w:rPr>
          <w:rFonts w:ascii="Arial" w:hAnsi="Arial" w:cs="Arial"/>
          <w:b/>
          <w:bCs/>
          <w:sz w:val="20"/>
          <w:szCs w:val="20"/>
        </w:rPr>
      </w:pPr>
      <w:r w:rsidRPr="001D1F99">
        <w:rPr>
          <w:rFonts w:ascii="Arial" w:hAnsi="Arial" w:cs="Arial"/>
          <w:b/>
          <w:bCs/>
          <w:sz w:val="20"/>
          <w:szCs w:val="20"/>
        </w:rPr>
        <w:t>EVALUACION LEY 2195 DE 2022 “POR MEDIO DE LA CUAL SE ADOPTAN MEDIDAS EN MATERIA DE TRANSPARENCIA, PREVENCION Y LUCHA CONTRA LA CORRUPCION Y SE DICTAN OTRAS DISPOSICIONES”.</w:t>
      </w:r>
    </w:p>
    <w:p w14:paraId="0D9E7E9B" w14:textId="77777777" w:rsidR="002724B8" w:rsidRPr="000B110E" w:rsidRDefault="002724B8" w:rsidP="002724B8">
      <w:pPr>
        <w:jc w:val="both"/>
        <w:rPr>
          <w:rFonts w:ascii="Arial" w:hAnsi="Arial" w:cs="Arial"/>
          <w:sz w:val="20"/>
          <w:szCs w:val="20"/>
        </w:rPr>
      </w:pPr>
    </w:p>
    <w:p w14:paraId="146BADA5" w14:textId="77777777" w:rsidR="002724B8" w:rsidRPr="001D1F99" w:rsidRDefault="002724B8" w:rsidP="002724B8">
      <w:pPr>
        <w:jc w:val="both"/>
        <w:rPr>
          <w:rFonts w:ascii="Arial" w:hAnsi="Arial" w:cs="Arial"/>
          <w:b/>
          <w:bCs/>
          <w:i/>
          <w:iCs/>
          <w:sz w:val="20"/>
          <w:szCs w:val="20"/>
        </w:rPr>
      </w:pPr>
      <w:r w:rsidRPr="001D1F99">
        <w:rPr>
          <w:rFonts w:ascii="Arial" w:hAnsi="Arial" w:cs="Arial"/>
          <w:b/>
          <w:bCs/>
          <w:i/>
          <w:iCs/>
          <w:sz w:val="20"/>
          <w:szCs w:val="20"/>
        </w:rPr>
        <w:lastRenderedPageBreak/>
        <w:t xml:space="preserve">“Artículo 58. REDUCCIÓN DE PUNTAJE POR INCUMPLIMIENTO DE CONTRATOS. </w:t>
      </w:r>
    </w:p>
    <w:p w14:paraId="01F1424D" w14:textId="77777777" w:rsidR="002724B8" w:rsidRPr="000B110E" w:rsidRDefault="002724B8" w:rsidP="002724B8">
      <w:pPr>
        <w:jc w:val="both"/>
        <w:rPr>
          <w:rFonts w:ascii="Arial" w:hAnsi="Arial" w:cs="Arial"/>
          <w:sz w:val="20"/>
          <w:szCs w:val="20"/>
        </w:rPr>
      </w:pPr>
    </w:p>
    <w:p w14:paraId="1F892FA8" w14:textId="77777777" w:rsidR="002724B8" w:rsidRPr="001D1F99" w:rsidRDefault="002724B8" w:rsidP="002724B8">
      <w:pPr>
        <w:jc w:val="both"/>
        <w:rPr>
          <w:rFonts w:ascii="Arial" w:hAnsi="Arial" w:cs="Arial"/>
          <w:i/>
          <w:iCs/>
          <w:sz w:val="20"/>
          <w:szCs w:val="20"/>
        </w:rPr>
      </w:pPr>
      <w:r w:rsidRPr="001D1F99">
        <w:rPr>
          <w:rFonts w:ascii="Arial" w:hAnsi="Arial" w:cs="Arial"/>
          <w:i/>
          <w:iCs/>
          <w:sz w:val="20"/>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6CF615E6" w14:textId="77777777" w:rsidR="002724B8" w:rsidRPr="000B110E" w:rsidRDefault="002724B8" w:rsidP="002724B8">
      <w:pPr>
        <w:jc w:val="both"/>
        <w:rPr>
          <w:rFonts w:ascii="Arial" w:hAnsi="Arial" w:cs="Arial"/>
          <w:sz w:val="20"/>
          <w:szCs w:val="20"/>
        </w:rPr>
      </w:pPr>
    </w:p>
    <w:p w14:paraId="37B30F8B" w14:textId="77777777" w:rsidR="002724B8" w:rsidRPr="000B110E" w:rsidRDefault="002724B8" w:rsidP="002724B8">
      <w:pPr>
        <w:jc w:val="both"/>
        <w:rPr>
          <w:rFonts w:ascii="Arial" w:hAnsi="Arial" w:cs="Arial"/>
          <w:sz w:val="20"/>
          <w:szCs w:val="20"/>
        </w:rPr>
      </w:pPr>
      <w:r w:rsidRPr="001D1F99">
        <w:rPr>
          <w:rFonts w:ascii="Arial" w:hAnsi="Arial" w:cs="Arial"/>
          <w:b/>
          <w:bCs/>
          <w:sz w:val="20"/>
          <w:szCs w:val="20"/>
        </w:rPr>
        <w:t>Parágrafo primero.</w:t>
      </w:r>
      <w:r w:rsidRPr="000B110E">
        <w:rPr>
          <w:rFonts w:ascii="Arial" w:hAnsi="Arial" w:cs="Arial"/>
          <w:sz w:val="20"/>
          <w:szCs w:val="2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6B680C0E" w14:textId="77777777" w:rsidR="002724B8" w:rsidRPr="000B110E" w:rsidRDefault="002724B8" w:rsidP="002724B8">
      <w:pPr>
        <w:jc w:val="both"/>
        <w:rPr>
          <w:rFonts w:ascii="Arial" w:hAnsi="Arial" w:cs="Arial"/>
          <w:sz w:val="20"/>
          <w:szCs w:val="20"/>
        </w:rPr>
      </w:pPr>
    </w:p>
    <w:p w14:paraId="11A356A5" w14:textId="77777777" w:rsidR="002724B8" w:rsidRPr="000B110E" w:rsidRDefault="002724B8" w:rsidP="002724B8">
      <w:pPr>
        <w:jc w:val="both"/>
        <w:rPr>
          <w:rFonts w:ascii="Arial" w:hAnsi="Arial" w:cs="Arial"/>
          <w:sz w:val="20"/>
          <w:szCs w:val="20"/>
        </w:rPr>
      </w:pPr>
      <w:r w:rsidRPr="001D1F99">
        <w:rPr>
          <w:rFonts w:ascii="Arial" w:hAnsi="Arial" w:cs="Arial"/>
          <w:b/>
          <w:bCs/>
          <w:sz w:val="20"/>
          <w:szCs w:val="20"/>
        </w:rPr>
        <w:t>Parágrafo segundo.</w:t>
      </w:r>
      <w:r w:rsidRPr="000B110E">
        <w:rPr>
          <w:rFonts w:ascii="Arial" w:hAnsi="Arial" w:cs="Arial"/>
          <w:sz w:val="20"/>
          <w:szCs w:val="20"/>
        </w:rPr>
        <w:t xml:space="preserve"> La reducción de puntaje por incumplimiento de contratos se aplicará sin perjuicio de lo contenido en el artículo 6 de la Ley 2020 de 2020”.</w:t>
      </w:r>
    </w:p>
    <w:p w14:paraId="7398D82A" w14:textId="5691166D" w:rsidR="000B110E" w:rsidRPr="000B110E" w:rsidRDefault="000B110E" w:rsidP="000B110E">
      <w:pPr>
        <w:jc w:val="both"/>
        <w:rPr>
          <w:rFonts w:ascii="Arial" w:hAnsi="Arial" w:cs="Arial"/>
          <w:sz w:val="20"/>
          <w:szCs w:val="20"/>
        </w:rPr>
      </w:pPr>
    </w:p>
    <w:p w14:paraId="4619A4CA" w14:textId="77777777" w:rsidR="00E57161" w:rsidRDefault="00E57161" w:rsidP="002724B8">
      <w:pPr>
        <w:jc w:val="center"/>
        <w:rPr>
          <w:rFonts w:ascii="Arial" w:hAnsi="Arial" w:cs="Arial"/>
          <w:b/>
          <w:bCs/>
          <w:sz w:val="20"/>
          <w:szCs w:val="20"/>
        </w:rPr>
      </w:pPr>
    </w:p>
    <w:p w14:paraId="484D65CE" w14:textId="6B160062" w:rsidR="000B110E" w:rsidRPr="00E57161" w:rsidRDefault="000B110E" w:rsidP="002724B8">
      <w:pPr>
        <w:jc w:val="center"/>
        <w:rPr>
          <w:rFonts w:ascii="Arial" w:hAnsi="Arial" w:cs="Arial"/>
          <w:b/>
          <w:bCs/>
          <w:sz w:val="20"/>
          <w:szCs w:val="20"/>
          <w:u w:val="single"/>
        </w:rPr>
      </w:pPr>
      <w:r w:rsidRPr="00E57161">
        <w:rPr>
          <w:rFonts w:ascii="Arial" w:hAnsi="Arial" w:cs="Arial"/>
          <w:b/>
          <w:bCs/>
          <w:sz w:val="20"/>
          <w:szCs w:val="20"/>
          <w:u w:val="single"/>
        </w:rPr>
        <w:t>UNIDAD PRESTADORA DE SALUD CALDAS</w:t>
      </w:r>
    </w:p>
    <w:p w14:paraId="5C4758BD" w14:textId="77777777" w:rsidR="000B110E" w:rsidRPr="00E57161" w:rsidRDefault="000B110E" w:rsidP="002724B8">
      <w:pPr>
        <w:jc w:val="center"/>
        <w:rPr>
          <w:rFonts w:ascii="Arial" w:hAnsi="Arial" w:cs="Arial"/>
          <w:b/>
          <w:bCs/>
          <w:sz w:val="18"/>
          <w:szCs w:val="18"/>
        </w:rPr>
      </w:pPr>
    </w:p>
    <w:p w14:paraId="382440BF" w14:textId="77777777" w:rsidR="000B110E" w:rsidRPr="002724B8" w:rsidRDefault="000B110E" w:rsidP="00E57161">
      <w:pPr>
        <w:rPr>
          <w:rFonts w:ascii="Arial" w:hAnsi="Arial" w:cs="Arial"/>
          <w:b/>
          <w:bCs/>
          <w:sz w:val="20"/>
          <w:szCs w:val="20"/>
        </w:rPr>
      </w:pPr>
      <w:r w:rsidRPr="002724B8">
        <w:rPr>
          <w:rFonts w:ascii="Arial" w:hAnsi="Arial" w:cs="Arial"/>
          <w:b/>
          <w:bCs/>
          <w:sz w:val="20"/>
          <w:szCs w:val="20"/>
        </w:rPr>
        <w:t>GRUPO No. 05: RESONANCIAS MAGNETICAS NUCLEAR</w:t>
      </w:r>
    </w:p>
    <w:p w14:paraId="61D4C36A" w14:textId="77777777" w:rsidR="000B110E" w:rsidRPr="00E57161" w:rsidRDefault="000B110E" w:rsidP="000B110E">
      <w:pPr>
        <w:jc w:val="both"/>
        <w:rPr>
          <w:rFonts w:ascii="Arial" w:hAnsi="Arial" w:cs="Arial"/>
          <w:sz w:val="18"/>
          <w:szCs w:val="18"/>
        </w:rPr>
      </w:pPr>
    </w:p>
    <w:tbl>
      <w:tblPr>
        <w:tblW w:w="96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472"/>
      </w:tblGrid>
      <w:tr w:rsidR="002724B8" w:rsidRPr="002724B8" w14:paraId="0A325D1E" w14:textId="77777777" w:rsidTr="00656D0F">
        <w:trPr>
          <w:trHeight w:val="288"/>
        </w:trPr>
        <w:tc>
          <w:tcPr>
            <w:tcW w:w="8222" w:type="dxa"/>
            <w:shd w:val="clear" w:color="auto" w:fill="A6A6A6"/>
            <w:vAlign w:val="center"/>
          </w:tcPr>
          <w:p w14:paraId="47F33C3D" w14:textId="77777777" w:rsidR="002724B8" w:rsidRPr="002724B8" w:rsidRDefault="002724B8" w:rsidP="00A03EB4">
            <w:pPr>
              <w:ind w:left="-284" w:right="-50"/>
              <w:jc w:val="center"/>
              <w:rPr>
                <w:rFonts w:ascii="Arial" w:hAnsi="Arial" w:cs="Arial"/>
                <w:b/>
                <w:sz w:val="18"/>
                <w:szCs w:val="18"/>
              </w:rPr>
            </w:pPr>
            <w:r w:rsidRPr="002724B8">
              <w:rPr>
                <w:rFonts w:ascii="Arial" w:hAnsi="Arial" w:cs="Arial"/>
                <w:b/>
                <w:sz w:val="18"/>
                <w:szCs w:val="18"/>
              </w:rPr>
              <w:t>CRITERIO</w:t>
            </w:r>
          </w:p>
        </w:tc>
        <w:tc>
          <w:tcPr>
            <w:tcW w:w="1472" w:type="dxa"/>
            <w:shd w:val="clear" w:color="auto" w:fill="A6A6A6"/>
            <w:vAlign w:val="center"/>
          </w:tcPr>
          <w:p w14:paraId="595AC487" w14:textId="77777777" w:rsidR="002724B8" w:rsidRPr="002724B8" w:rsidRDefault="002724B8" w:rsidP="00656D0F">
            <w:pPr>
              <w:ind w:right="-50"/>
              <w:jc w:val="center"/>
              <w:rPr>
                <w:rFonts w:ascii="Arial" w:hAnsi="Arial" w:cs="Arial"/>
                <w:b/>
                <w:sz w:val="18"/>
                <w:szCs w:val="18"/>
              </w:rPr>
            </w:pPr>
            <w:r w:rsidRPr="002724B8">
              <w:rPr>
                <w:rFonts w:ascii="Arial" w:hAnsi="Arial" w:cs="Arial"/>
                <w:b/>
                <w:sz w:val="18"/>
                <w:szCs w:val="18"/>
              </w:rPr>
              <w:t>PUNTAJE</w:t>
            </w:r>
          </w:p>
        </w:tc>
      </w:tr>
      <w:tr w:rsidR="002724B8" w:rsidRPr="002724B8" w14:paraId="76DBCEC2" w14:textId="77777777" w:rsidTr="00656D0F">
        <w:trPr>
          <w:trHeight w:val="288"/>
        </w:trPr>
        <w:tc>
          <w:tcPr>
            <w:tcW w:w="8222" w:type="dxa"/>
            <w:shd w:val="clear" w:color="auto" w:fill="auto"/>
            <w:vAlign w:val="center"/>
          </w:tcPr>
          <w:p w14:paraId="492AF4DB" w14:textId="77777777" w:rsidR="002724B8" w:rsidRPr="002724B8" w:rsidRDefault="002724B8">
            <w:pPr>
              <w:pStyle w:val="Prrafodelista"/>
              <w:numPr>
                <w:ilvl w:val="0"/>
                <w:numId w:val="51"/>
              </w:numPr>
              <w:ind w:right="-50"/>
              <w:jc w:val="both"/>
              <w:rPr>
                <w:rFonts w:ascii="Arial" w:hAnsi="Arial" w:cs="Arial"/>
                <w:sz w:val="18"/>
                <w:szCs w:val="18"/>
              </w:rPr>
            </w:pPr>
            <w:r w:rsidRPr="002724B8">
              <w:rPr>
                <w:rFonts w:ascii="Arial" w:hAnsi="Arial" w:cs="Arial"/>
                <w:sz w:val="18"/>
                <w:szCs w:val="18"/>
              </w:rPr>
              <w:t>MAYOR CANTIDAD DE ITEMS OFERTADOS EN RESONANCIA</w:t>
            </w:r>
          </w:p>
        </w:tc>
        <w:tc>
          <w:tcPr>
            <w:tcW w:w="1472" w:type="dxa"/>
            <w:shd w:val="clear" w:color="auto" w:fill="auto"/>
            <w:vAlign w:val="center"/>
          </w:tcPr>
          <w:p w14:paraId="10004ECD" w14:textId="77777777" w:rsidR="002724B8" w:rsidRPr="002724B8" w:rsidRDefault="002724B8" w:rsidP="00656D0F">
            <w:pPr>
              <w:ind w:right="-50"/>
              <w:jc w:val="center"/>
              <w:rPr>
                <w:rFonts w:ascii="Arial" w:hAnsi="Arial" w:cs="Arial"/>
                <w:sz w:val="18"/>
                <w:szCs w:val="18"/>
              </w:rPr>
            </w:pPr>
            <w:r w:rsidRPr="002724B8">
              <w:rPr>
                <w:rFonts w:ascii="Arial" w:hAnsi="Arial" w:cs="Arial"/>
                <w:sz w:val="18"/>
                <w:szCs w:val="18"/>
              </w:rPr>
              <w:t>180</w:t>
            </w:r>
          </w:p>
        </w:tc>
      </w:tr>
      <w:tr w:rsidR="002724B8" w:rsidRPr="002724B8" w14:paraId="4B434FE4" w14:textId="77777777" w:rsidTr="00656D0F">
        <w:trPr>
          <w:trHeight w:val="288"/>
        </w:trPr>
        <w:tc>
          <w:tcPr>
            <w:tcW w:w="8222" w:type="dxa"/>
            <w:shd w:val="clear" w:color="auto" w:fill="auto"/>
            <w:vAlign w:val="center"/>
          </w:tcPr>
          <w:p w14:paraId="6997E2D5" w14:textId="77777777" w:rsidR="002724B8" w:rsidRPr="002724B8" w:rsidRDefault="002724B8">
            <w:pPr>
              <w:pStyle w:val="Prrafodelista"/>
              <w:numPr>
                <w:ilvl w:val="0"/>
                <w:numId w:val="51"/>
              </w:numPr>
              <w:ind w:right="-50"/>
              <w:jc w:val="both"/>
              <w:rPr>
                <w:rFonts w:ascii="Arial" w:hAnsi="Arial" w:cs="Arial"/>
                <w:sz w:val="18"/>
                <w:szCs w:val="18"/>
              </w:rPr>
            </w:pPr>
            <w:r w:rsidRPr="002724B8">
              <w:rPr>
                <w:rFonts w:ascii="Arial" w:hAnsi="Arial" w:cs="Arial"/>
                <w:sz w:val="18"/>
                <w:szCs w:val="18"/>
              </w:rPr>
              <w:t>OPORTUNIDAD EN LA PRESTACIÓN DEL SERVICIO</w:t>
            </w:r>
          </w:p>
        </w:tc>
        <w:tc>
          <w:tcPr>
            <w:tcW w:w="1472" w:type="dxa"/>
            <w:shd w:val="clear" w:color="auto" w:fill="auto"/>
            <w:vAlign w:val="center"/>
          </w:tcPr>
          <w:p w14:paraId="02E5F70D" w14:textId="77777777" w:rsidR="002724B8" w:rsidRPr="002724B8" w:rsidRDefault="002724B8" w:rsidP="00656D0F">
            <w:pPr>
              <w:ind w:right="-50"/>
              <w:jc w:val="center"/>
              <w:rPr>
                <w:rFonts w:ascii="Arial" w:hAnsi="Arial" w:cs="Arial"/>
                <w:sz w:val="18"/>
                <w:szCs w:val="18"/>
              </w:rPr>
            </w:pPr>
            <w:r w:rsidRPr="002724B8">
              <w:rPr>
                <w:rFonts w:ascii="Arial" w:hAnsi="Arial" w:cs="Arial"/>
                <w:sz w:val="18"/>
                <w:szCs w:val="18"/>
              </w:rPr>
              <w:t>100</w:t>
            </w:r>
          </w:p>
        </w:tc>
      </w:tr>
      <w:tr w:rsidR="002724B8" w:rsidRPr="002724B8" w14:paraId="7D0D1320" w14:textId="77777777" w:rsidTr="00656D0F">
        <w:trPr>
          <w:trHeight w:val="288"/>
        </w:trPr>
        <w:tc>
          <w:tcPr>
            <w:tcW w:w="8222" w:type="dxa"/>
            <w:shd w:val="clear" w:color="auto" w:fill="auto"/>
            <w:vAlign w:val="center"/>
          </w:tcPr>
          <w:p w14:paraId="705CB113" w14:textId="77777777" w:rsidR="002724B8" w:rsidRPr="002724B8" w:rsidRDefault="002724B8">
            <w:pPr>
              <w:pStyle w:val="Prrafodelista"/>
              <w:numPr>
                <w:ilvl w:val="0"/>
                <w:numId w:val="51"/>
              </w:numPr>
              <w:ind w:right="-50"/>
              <w:jc w:val="both"/>
              <w:rPr>
                <w:rFonts w:ascii="Arial" w:hAnsi="Arial" w:cs="Arial"/>
                <w:sz w:val="18"/>
                <w:szCs w:val="18"/>
              </w:rPr>
            </w:pPr>
            <w:r w:rsidRPr="002724B8">
              <w:rPr>
                <w:rFonts w:ascii="Arial" w:hAnsi="Arial" w:cs="Arial"/>
                <w:sz w:val="18"/>
                <w:szCs w:val="18"/>
              </w:rPr>
              <w:t>OPORTUNIDAD PARA LA ENTREGA DE RESULTADOS</w:t>
            </w:r>
          </w:p>
        </w:tc>
        <w:tc>
          <w:tcPr>
            <w:tcW w:w="1472" w:type="dxa"/>
            <w:shd w:val="clear" w:color="auto" w:fill="auto"/>
            <w:vAlign w:val="center"/>
          </w:tcPr>
          <w:p w14:paraId="2F020F2E" w14:textId="77777777" w:rsidR="002724B8" w:rsidRPr="002724B8" w:rsidRDefault="002724B8" w:rsidP="00656D0F">
            <w:pPr>
              <w:ind w:right="-50"/>
              <w:jc w:val="center"/>
              <w:rPr>
                <w:rFonts w:ascii="Arial" w:hAnsi="Arial" w:cs="Arial"/>
                <w:sz w:val="18"/>
                <w:szCs w:val="18"/>
              </w:rPr>
            </w:pPr>
            <w:r w:rsidRPr="002724B8">
              <w:rPr>
                <w:rFonts w:ascii="Arial" w:hAnsi="Arial" w:cs="Arial"/>
                <w:sz w:val="18"/>
                <w:szCs w:val="18"/>
              </w:rPr>
              <w:t>100</w:t>
            </w:r>
          </w:p>
        </w:tc>
      </w:tr>
      <w:tr w:rsidR="002724B8" w:rsidRPr="002724B8" w14:paraId="4E55291B" w14:textId="77777777" w:rsidTr="00656D0F">
        <w:trPr>
          <w:trHeight w:val="288"/>
        </w:trPr>
        <w:tc>
          <w:tcPr>
            <w:tcW w:w="8222" w:type="dxa"/>
            <w:shd w:val="clear" w:color="auto" w:fill="auto"/>
            <w:vAlign w:val="center"/>
          </w:tcPr>
          <w:p w14:paraId="79A3B466" w14:textId="77777777" w:rsidR="002724B8" w:rsidRPr="002724B8" w:rsidRDefault="002724B8">
            <w:pPr>
              <w:pStyle w:val="Prrafodelista"/>
              <w:numPr>
                <w:ilvl w:val="0"/>
                <w:numId w:val="51"/>
              </w:numPr>
              <w:ind w:right="-50"/>
              <w:jc w:val="both"/>
              <w:rPr>
                <w:rFonts w:ascii="Arial" w:hAnsi="Arial" w:cs="Arial"/>
                <w:sz w:val="18"/>
                <w:szCs w:val="18"/>
              </w:rPr>
            </w:pPr>
            <w:r w:rsidRPr="002724B8">
              <w:rPr>
                <w:rFonts w:ascii="Arial" w:hAnsi="Arial" w:cs="Arial"/>
                <w:sz w:val="18"/>
                <w:szCs w:val="18"/>
              </w:rPr>
              <w:t>APOYO A LA INDUSTRIA NACIONAL</w:t>
            </w:r>
          </w:p>
        </w:tc>
        <w:tc>
          <w:tcPr>
            <w:tcW w:w="1472" w:type="dxa"/>
            <w:shd w:val="clear" w:color="auto" w:fill="auto"/>
            <w:vAlign w:val="center"/>
          </w:tcPr>
          <w:p w14:paraId="184C9DF9" w14:textId="77777777" w:rsidR="002724B8" w:rsidRPr="002724B8" w:rsidRDefault="002724B8" w:rsidP="00656D0F">
            <w:pPr>
              <w:ind w:right="-50"/>
              <w:jc w:val="center"/>
              <w:rPr>
                <w:rFonts w:ascii="Arial" w:hAnsi="Arial" w:cs="Arial"/>
                <w:sz w:val="18"/>
                <w:szCs w:val="18"/>
              </w:rPr>
            </w:pPr>
            <w:r w:rsidRPr="002724B8">
              <w:rPr>
                <w:rFonts w:ascii="Arial" w:hAnsi="Arial" w:cs="Arial"/>
                <w:sz w:val="18"/>
                <w:szCs w:val="18"/>
              </w:rPr>
              <w:t>100</w:t>
            </w:r>
          </w:p>
        </w:tc>
      </w:tr>
      <w:tr w:rsidR="002724B8" w:rsidRPr="002724B8" w14:paraId="05040083" w14:textId="77777777" w:rsidTr="00656D0F">
        <w:trPr>
          <w:trHeight w:val="288"/>
        </w:trPr>
        <w:tc>
          <w:tcPr>
            <w:tcW w:w="8222" w:type="dxa"/>
            <w:shd w:val="clear" w:color="auto" w:fill="auto"/>
            <w:vAlign w:val="center"/>
          </w:tcPr>
          <w:p w14:paraId="3416CDDF" w14:textId="77777777" w:rsidR="002724B8" w:rsidRPr="002724B8" w:rsidRDefault="002724B8">
            <w:pPr>
              <w:pStyle w:val="Prrafodelista"/>
              <w:numPr>
                <w:ilvl w:val="0"/>
                <w:numId w:val="51"/>
              </w:numPr>
              <w:ind w:right="-50"/>
              <w:jc w:val="both"/>
              <w:rPr>
                <w:rFonts w:ascii="Arial" w:hAnsi="Arial" w:cs="Arial"/>
                <w:sz w:val="18"/>
                <w:szCs w:val="18"/>
              </w:rPr>
            </w:pPr>
            <w:r w:rsidRPr="002724B8">
              <w:rPr>
                <w:rFonts w:ascii="Arial" w:hAnsi="Arial" w:cs="Arial"/>
                <w:sz w:val="18"/>
                <w:szCs w:val="18"/>
              </w:rPr>
              <w:t>EMPRENDIMIENTOS Y EMPRESAS DE MUJERES Y/O MIPYMIES</w:t>
            </w:r>
          </w:p>
        </w:tc>
        <w:tc>
          <w:tcPr>
            <w:tcW w:w="1472" w:type="dxa"/>
            <w:shd w:val="clear" w:color="auto" w:fill="auto"/>
            <w:vAlign w:val="center"/>
          </w:tcPr>
          <w:p w14:paraId="69E4AE6A" w14:textId="77777777" w:rsidR="002724B8" w:rsidRPr="002724B8" w:rsidRDefault="002724B8" w:rsidP="00656D0F">
            <w:pPr>
              <w:ind w:right="-50"/>
              <w:jc w:val="center"/>
              <w:rPr>
                <w:rFonts w:ascii="Arial" w:hAnsi="Arial" w:cs="Arial"/>
                <w:sz w:val="18"/>
                <w:szCs w:val="18"/>
              </w:rPr>
            </w:pPr>
            <w:r w:rsidRPr="002724B8">
              <w:rPr>
                <w:rFonts w:ascii="Arial" w:hAnsi="Arial" w:cs="Arial"/>
                <w:sz w:val="18"/>
                <w:szCs w:val="18"/>
              </w:rPr>
              <w:t>5</w:t>
            </w:r>
          </w:p>
        </w:tc>
      </w:tr>
      <w:tr w:rsidR="002724B8" w:rsidRPr="002724B8" w14:paraId="5F48B5A9" w14:textId="77777777" w:rsidTr="00656D0F">
        <w:trPr>
          <w:trHeight w:val="288"/>
        </w:trPr>
        <w:tc>
          <w:tcPr>
            <w:tcW w:w="8222" w:type="dxa"/>
            <w:shd w:val="clear" w:color="auto" w:fill="auto"/>
            <w:vAlign w:val="center"/>
          </w:tcPr>
          <w:p w14:paraId="05945991" w14:textId="77777777" w:rsidR="002724B8" w:rsidRPr="002724B8" w:rsidRDefault="002724B8">
            <w:pPr>
              <w:pStyle w:val="Prrafodelista"/>
              <w:numPr>
                <w:ilvl w:val="0"/>
                <w:numId w:val="51"/>
              </w:numPr>
              <w:ind w:right="-50"/>
              <w:jc w:val="both"/>
              <w:rPr>
                <w:rFonts w:ascii="Arial" w:hAnsi="Arial" w:cs="Arial"/>
                <w:sz w:val="18"/>
                <w:szCs w:val="18"/>
              </w:rPr>
            </w:pPr>
            <w:r w:rsidRPr="002724B8">
              <w:rPr>
                <w:rFonts w:ascii="Arial" w:hAnsi="Arial" w:cs="Arial"/>
                <w:sz w:val="18"/>
                <w:szCs w:val="18"/>
              </w:rPr>
              <w:t>CRITERIOS DIFERENCIALES PARA EMPRENDIMIENTOS Y EMPRESAS DE MUJERES EN EL SISTEMA DE COMPRAS PÚBLICAS</w:t>
            </w:r>
          </w:p>
        </w:tc>
        <w:tc>
          <w:tcPr>
            <w:tcW w:w="1472" w:type="dxa"/>
            <w:shd w:val="clear" w:color="auto" w:fill="auto"/>
            <w:vAlign w:val="center"/>
          </w:tcPr>
          <w:p w14:paraId="273CB717" w14:textId="77777777" w:rsidR="002724B8" w:rsidRPr="002724B8" w:rsidRDefault="002724B8" w:rsidP="00656D0F">
            <w:pPr>
              <w:ind w:right="-50"/>
              <w:jc w:val="center"/>
              <w:rPr>
                <w:rFonts w:ascii="Arial" w:hAnsi="Arial" w:cs="Arial"/>
                <w:sz w:val="18"/>
                <w:szCs w:val="18"/>
              </w:rPr>
            </w:pPr>
            <w:r w:rsidRPr="002724B8">
              <w:rPr>
                <w:rFonts w:ascii="Arial" w:hAnsi="Arial" w:cs="Arial"/>
                <w:sz w:val="18"/>
                <w:szCs w:val="18"/>
              </w:rPr>
              <w:t>5</w:t>
            </w:r>
          </w:p>
        </w:tc>
      </w:tr>
      <w:tr w:rsidR="002724B8" w:rsidRPr="002724B8" w14:paraId="10ACE022" w14:textId="77777777" w:rsidTr="00656D0F">
        <w:trPr>
          <w:trHeight w:val="288"/>
        </w:trPr>
        <w:tc>
          <w:tcPr>
            <w:tcW w:w="8222" w:type="dxa"/>
            <w:shd w:val="clear" w:color="auto" w:fill="auto"/>
            <w:vAlign w:val="center"/>
          </w:tcPr>
          <w:p w14:paraId="036DF91A" w14:textId="77777777" w:rsidR="002724B8" w:rsidRPr="002724B8" w:rsidRDefault="002724B8">
            <w:pPr>
              <w:pStyle w:val="Prrafodelista"/>
              <w:numPr>
                <w:ilvl w:val="0"/>
                <w:numId w:val="51"/>
              </w:numPr>
              <w:ind w:right="-50"/>
              <w:jc w:val="both"/>
              <w:rPr>
                <w:rFonts w:ascii="Arial" w:hAnsi="Arial" w:cs="Arial"/>
                <w:sz w:val="18"/>
                <w:szCs w:val="18"/>
              </w:rPr>
            </w:pPr>
            <w:r w:rsidRPr="002724B8">
              <w:rPr>
                <w:rFonts w:ascii="Arial" w:hAnsi="Arial" w:cs="Arial"/>
                <w:sz w:val="18"/>
                <w:szCs w:val="18"/>
              </w:rPr>
              <w:t>TRABAJADORES CON DISCAPACIDAD</w:t>
            </w:r>
          </w:p>
        </w:tc>
        <w:tc>
          <w:tcPr>
            <w:tcW w:w="1472" w:type="dxa"/>
            <w:shd w:val="clear" w:color="auto" w:fill="auto"/>
            <w:vAlign w:val="center"/>
          </w:tcPr>
          <w:p w14:paraId="2CFA12B8" w14:textId="77777777" w:rsidR="002724B8" w:rsidRPr="002724B8" w:rsidRDefault="002724B8" w:rsidP="00656D0F">
            <w:pPr>
              <w:ind w:right="-50"/>
              <w:jc w:val="center"/>
              <w:rPr>
                <w:rFonts w:ascii="Arial" w:hAnsi="Arial" w:cs="Arial"/>
                <w:sz w:val="18"/>
                <w:szCs w:val="18"/>
              </w:rPr>
            </w:pPr>
            <w:r w:rsidRPr="002724B8">
              <w:rPr>
                <w:rFonts w:ascii="Arial" w:hAnsi="Arial" w:cs="Arial"/>
                <w:sz w:val="18"/>
                <w:szCs w:val="18"/>
              </w:rPr>
              <w:t>10</w:t>
            </w:r>
          </w:p>
        </w:tc>
      </w:tr>
      <w:tr w:rsidR="002724B8" w:rsidRPr="002724B8" w14:paraId="6FC977FC" w14:textId="77777777" w:rsidTr="00656D0F">
        <w:trPr>
          <w:trHeight w:val="288"/>
        </w:trPr>
        <w:tc>
          <w:tcPr>
            <w:tcW w:w="8222" w:type="dxa"/>
            <w:shd w:val="clear" w:color="auto" w:fill="A6A6A6"/>
            <w:vAlign w:val="center"/>
          </w:tcPr>
          <w:p w14:paraId="531F302C" w14:textId="77777777" w:rsidR="002724B8" w:rsidRPr="002724B8" w:rsidRDefault="002724B8" w:rsidP="00A03EB4">
            <w:pPr>
              <w:ind w:left="29" w:right="-50"/>
              <w:jc w:val="center"/>
              <w:rPr>
                <w:rFonts w:ascii="Arial" w:hAnsi="Arial" w:cs="Arial"/>
                <w:b/>
                <w:sz w:val="18"/>
                <w:szCs w:val="18"/>
              </w:rPr>
            </w:pPr>
            <w:r w:rsidRPr="002724B8">
              <w:rPr>
                <w:rFonts w:ascii="Arial" w:hAnsi="Arial" w:cs="Arial"/>
                <w:b/>
                <w:sz w:val="18"/>
                <w:szCs w:val="18"/>
              </w:rPr>
              <w:t>TOTAL</w:t>
            </w:r>
          </w:p>
        </w:tc>
        <w:tc>
          <w:tcPr>
            <w:tcW w:w="1472" w:type="dxa"/>
            <w:shd w:val="clear" w:color="auto" w:fill="A6A6A6"/>
            <w:vAlign w:val="center"/>
          </w:tcPr>
          <w:p w14:paraId="6E87EE2F" w14:textId="3F73B7A9" w:rsidR="002724B8" w:rsidRPr="00656D0F" w:rsidRDefault="002724B8" w:rsidP="00656D0F">
            <w:pPr>
              <w:ind w:right="36"/>
              <w:jc w:val="center"/>
              <w:rPr>
                <w:rFonts w:ascii="Arial" w:hAnsi="Arial" w:cs="Arial"/>
                <w:b/>
                <w:sz w:val="18"/>
                <w:szCs w:val="18"/>
              </w:rPr>
            </w:pPr>
            <w:r w:rsidRPr="00656D0F">
              <w:rPr>
                <w:rFonts w:ascii="Arial" w:hAnsi="Arial" w:cs="Arial"/>
                <w:b/>
                <w:sz w:val="18"/>
                <w:szCs w:val="18"/>
              </w:rPr>
              <w:t>500 PUNTOS</w:t>
            </w:r>
          </w:p>
        </w:tc>
      </w:tr>
    </w:tbl>
    <w:p w14:paraId="0367143C" w14:textId="77777777" w:rsidR="002724B8" w:rsidRDefault="002724B8" w:rsidP="000B110E">
      <w:pPr>
        <w:jc w:val="both"/>
        <w:rPr>
          <w:rFonts w:ascii="Arial" w:hAnsi="Arial" w:cs="Arial"/>
          <w:sz w:val="20"/>
          <w:szCs w:val="20"/>
        </w:rPr>
      </w:pPr>
    </w:p>
    <w:p w14:paraId="221E5EA2" w14:textId="77777777" w:rsidR="000B110E" w:rsidRPr="000B110E" w:rsidRDefault="000B110E" w:rsidP="000B110E">
      <w:pPr>
        <w:jc w:val="both"/>
        <w:rPr>
          <w:rFonts w:ascii="Arial" w:hAnsi="Arial" w:cs="Arial"/>
          <w:sz w:val="20"/>
          <w:szCs w:val="20"/>
        </w:rPr>
      </w:pPr>
      <w:r w:rsidRPr="002724B8">
        <w:rPr>
          <w:rFonts w:ascii="Arial" w:hAnsi="Arial" w:cs="Arial"/>
          <w:b/>
          <w:bCs/>
          <w:sz w:val="20"/>
          <w:szCs w:val="20"/>
        </w:rPr>
        <w:t>NOTA:</w:t>
      </w:r>
      <w:r w:rsidRPr="000B110E">
        <w:rPr>
          <w:rFonts w:ascii="Arial" w:hAnsi="Arial" w:cs="Arial"/>
          <w:sz w:val="20"/>
          <w:szCs w:val="20"/>
        </w:rPr>
        <w:t xml:space="preserve"> En relación al requisito “MAYOR CANTIDAD DE ÍTEMS DE SERVICIOS”, si el comité técnico evidencia que no es congruente el diligenciamiento de la información del anexo “FACTORES DE PONDERACIÓN” con la cantidad de ítems del anexo de ESPECIFICACIONES TÉCNICAS MÍNIMAS, el comité tomara este último como soporte para evaluar dicha ponderación.</w:t>
      </w:r>
    </w:p>
    <w:p w14:paraId="022120C8" w14:textId="77777777" w:rsidR="000B110E" w:rsidRPr="00E57161" w:rsidRDefault="000B110E" w:rsidP="000B110E">
      <w:pPr>
        <w:jc w:val="both"/>
        <w:rPr>
          <w:rFonts w:ascii="Arial" w:hAnsi="Arial" w:cs="Arial"/>
          <w:sz w:val="18"/>
          <w:szCs w:val="18"/>
        </w:rPr>
      </w:pPr>
    </w:p>
    <w:p w14:paraId="4BF34769" w14:textId="7AF42695" w:rsidR="000B110E" w:rsidRPr="002724B8" w:rsidRDefault="000B110E">
      <w:pPr>
        <w:pStyle w:val="Prrafodelista"/>
        <w:numPr>
          <w:ilvl w:val="0"/>
          <w:numId w:val="52"/>
        </w:numPr>
        <w:jc w:val="both"/>
        <w:rPr>
          <w:rFonts w:ascii="Arial" w:hAnsi="Arial" w:cs="Arial"/>
          <w:b/>
          <w:bCs/>
          <w:sz w:val="20"/>
          <w:szCs w:val="20"/>
        </w:rPr>
      </w:pPr>
      <w:r w:rsidRPr="002724B8">
        <w:rPr>
          <w:rFonts w:ascii="Arial" w:hAnsi="Arial" w:cs="Arial"/>
          <w:b/>
          <w:bCs/>
          <w:sz w:val="20"/>
          <w:szCs w:val="20"/>
        </w:rPr>
        <w:t xml:space="preserve">MAYOR CANTIDAD DE SERVICIOS (ÍTEMS) OFERTADOS: PUNTAJE MÁXIMO </w:t>
      </w:r>
      <w:r w:rsidR="002724B8">
        <w:rPr>
          <w:rFonts w:ascii="Arial" w:hAnsi="Arial" w:cs="Arial"/>
          <w:b/>
          <w:bCs/>
          <w:sz w:val="20"/>
          <w:szCs w:val="20"/>
        </w:rPr>
        <w:t>(</w:t>
      </w:r>
      <w:r w:rsidRPr="002724B8">
        <w:rPr>
          <w:rFonts w:ascii="Arial" w:hAnsi="Arial" w:cs="Arial"/>
          <w:b/>
          <w:bCs/>
          <w:sz w:val="20"/>
          <w:szCs w:val="20"/>
        </w:rPr>
        <w:t>180 PUNTOS</w:t>
      </w:r>
      <w:r w:rsidR="002724B8">
        <w:rPr>
          <w:rFonts w:ascii="Arial" w:hAnsi="Arial" w:cs="Arial"/>
          <w:b/>
          <w:bCs/>
          <w:sz w:val="20"/>
          <w:szCs w:val="20"/>
        </w:rPr>
        <w:t>)</w:t>
      </w:r>
    </w:p>
    <w:p w14:paraId="4F076E2C" w14:textId="77777777" w:rsidR="000B110E" w:rsidRPr="00E57161" w:rsidRDefault="000B110E" w:rsidP="000B110E">
      <w:pPr>
        <w:jc w:val="both"/>
        <w:rPr>
          <w:rFonts w:ascii="Arial" w:hAnsi="Arial" w:cs="Arial"/>
          <w:sz w:val="18"/>
          <w:szCs w:val="18"/>
          <w:highlight w:val="yellow"/>
        </w:rPr>
      </w:pPr>
    </w:p>
    <w:tbl>
      <w:tblPr>
        <w:tblW w:w="4994"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3"/>
        <w:gridCol w:w="2876"/>
        <w:gridCol w:w="2692"/>
        <w:gridCol w:w="1483"/>
      </w:tblGrid>
      <w:tr w:rsidR="002724B8" w:rsidRPr="002724B8" w14:paraId="36D3023A" w14:textId="77777777" w:rsidTr="002724B8">
        <w:trPr>
          <w:trHeight w:val="349"/>
        </w:trPr>
        <w:tc>
          <w:tcPr>
            <w:tcW w:w="136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7BAAF12" w14:textId="77777777" w:rsidR="002724B8" w:rsidRPr="002724B8" w:rsidRDefault="002724B8" w:rsidP="00A03EB4">
            <w:pPr>
              <w:ind w:left="-81"/>
              <w:jc w:val="center"/>
              <w:rPr>
                <w:rFonts w:ascii="Arial" w:hAnsi="Arial" w:cs="Arial"/>
                <w:b/>
                <w:bCs/>
                <w:color w:val="000000"/>
                <w:sz w:val="18"/>
                <w:szCs w:val="18"/>
              </w:rPr>
            </w:pPr>
            <w:r w:rsidRPr="002724B8">
              <w:rPr>
                <w:rFonts w:ascii="Arial" w:hAnsi="Arial" w:cs="Arial"/>
                <w:b/>
                <w:bCs/>
                <w:color w:val="000000"/>
                <w:sz w:val="18"/>
                <w:szCs w:val="18"/>
              </w:rPr>
              <w:t>CRITERIO</w:t>
            </w:r>
          </w:p>
        </w:tc>
        <w:tc>
          <w:tcPr>
            <w:tcW w:w="148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FDB1449" w14:textId="77777777" w:rsidR="002724B8" w:rsidRPr="002724B8" w:rsidRDefault="002724B8" w:rsidP="00A03EB4">
            <w:pPr>
              <w:ind w:left="-81"/>
              <w:jc w:val="center"/>
              <w:rPr>
                <w:rFonts w:ascii="Arial" w:hAnsi="Arial" w:cs="Arial"/>
                <w:b/>
                <w:bCs/>
                <w:color w:val="000000"/>
                <w:sz w:val="18"/>
                <w:szCs w:val="18"/>
              </w:rPr>
            </w:pPr>
            <w:r w:rsidRPr="002724B8">
              <w:rPr>
                <w:rFonts w:ascii="Arial" w:hAnsi="Arial" w:cs="Arial"/>
                <w:b/>
                <w:bCs/>
                <w:color w:val="000000"/>
                <w:sz w:val="18"/>
                <w:szCs w:val="18"/>
              </w:rPr>
              <w:t>RANGO OFERTADO</w:t>
            </w:r>
          </w:p>
        </w:tc>
        <w:tc>
          <w:tcPr>
            <w:tcW w:w="1387" w:type="pct"/>
            <w:tcBorders>
              <w:top w:val="double" w:sz="4" w:space="0" w:color="auto"/>
              <w:left w:val="double" w:sz="4" w:space="0" w:color="auto"/>
              <w:bottom w:val="double" w:sz="4" w:space="0" w:color="auto"/>
              <w:right w:val="double" w:sz="4" w:space="0" w:color="auto"/>
            </w:tcBorders>
            <w:shd w:val="clear" w:color="auto" w:fill="A6A6A6"/>
          </w:tcPr>
          <w:p w14:paraId="42A6310D" w14:textId="77777777" w:rsidR="002724B8" w:rsidRPr="002724B8" w:rsidRDefault="002724B8" w:rsidP="00A03EB4">
            <w:pPr>
              <w:ind w:left="-81"/>
              <w:jc w:val="center"/>
              <w:rPr>
                <w:rFonts w:ascii="Arial" w:hAnsi="Arial" w:cs="Arial"/>
                <w:b/>
                <w:bCs/>
                <w:color w:val="000000"/>
                <w:sz w:val="18"/>
                <w:szCs w:val="18"/>
              </w:rPr>
            </w:pPr>
            <w:r w:rsidRPr="002724B8">
              <w:rPr>
                <w:rFonts w:ascii="Arial" w:hAnsi="Arial" w:cs="Arial"/>
                <w:b/>
                <w:bCs/>
                <w:color w:val="000000"/>
                <w:sz w:val="18"/>
                <w:szCs w:val="18"/>
              </w:rPr>
              <w:t>CANTIDAD DE ITEMS OFERTADOS</w:t>
            </w:r>
          </w:p>
        </w:tc>
        <w:tc>
          <w:tcPr>
            <w:tcW w:w="76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CB4955D" w14:textId="77777777" w:rsidR="002724B8" w:rsidRPr="002724B8" w:rsidRDefault="002724B8" w:rsidP="00A03EB4">
            <w:pPr>
              <w:ind w:left="-81"/>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2724B8" w:rsidRPr="00E57161" w14:paraId="3EC58D58" w14:textId="77777777" w:rsidTr="002724B8">
        <w:trPr>
          <w:trHeight w:val="349"/>
        </w:trPr>
        <w:tc>
          <w:tcPr>
            <w:tcW w:w="1367" w:type="pct"/>
            <w:vMerge w:val="restart"/>
            <w:tcBorders>
              <w:top w:val="double" w:sz="4" w:space="0" w:color="auto"/>
              <w:left w:val="double" w:sz="4" w:space="0" w:color="auto"/>
              <w:bottom w:val="double" w:sz="4" w:space="0" w:color="auto"/>
              <w:right w:val="double" w:sz="4" w:space="0" w:color="auto"/>
            </w:tcBorders>
            <w:vAlign w:val="center"/>
            <w:hideMark/>
          </w:tcPr>
          <w:p w14:paraId="58094535" w14:textId="77777777" w:rsidR="002724B8" w:rsidRPr="00E57161" w:rsidRDefault="002724B8" w:rsidP="00A03EB4">
            <w:pPr>
              <w:ind w:left="-81"/>
              <w:jc w:val="center"/>
              <w:rPr>
                <w:rFonts w:ascii="Arial" w:hAnsi="Arial" w:cs="Arial"/>
                <w:color w:val="000000"/>
                <w:sz w:val="18"/>
                <w:szCs w:val="18"/>
              </w:rPr>
            </w:pPr>
            <w:r w:rsidRPr="00E57161">
              <w:rPr>
                <w:rFonts w:ascii="Arial" w:hAnsi="Arial" w:cs="Arial"/>
                <w:color w:val="000000"/>
                <w:sz w:val="18"/>
                <w:szCs w:val="18"/>
              </w:rPr>
              <w:t>Mayor cantidad de ítems ofertados por la entidad</w:t>
            </w:r>
          </w:p>
        </w:tc>
        <w:tc>
          <w:tcPr>
            <w:tcW w:w="1482" w:type="pct"/>
            <w:tcBorders>
              <w:top w:val="double" w:sz="4" w:space="0" w:color="auto"/>
              <w:left w:val="double" w:sz="4" w:space="0" w:color="auto"/>
              <w:bottom w:val="single" w:sz="4" w:space="0" w:color="auto"/>
              <w:right w:val="double" w:sz="4" w:space="0" w:color="auto"/>
            </w:tcBorders>
            <w:noWrap/>
            <w:vAlign w:val="center"/>
          </w:tcPr>
          <w:p w14:paraId="76B0EFCC" w14:textId="0167BA1C" w:rsidR="002724B8" w:rsidRPr="00E57161" w:rsidRDefault="002724B8" w:rsidP="00A03EB4">
            <w:pPr>
              <w:ind w:left="-81" w:right="-19"/>
              <w:jc w:val="center"/>
              <w:rPr>
                <w:rFonts w:ascii="Arial" w:hAnsi="Arial" w:cs="Arial"/>
                <w:b/>
                <w:bCs/>
                <w:color w:val="000000"/>
                <w:sz w:val="18"/>
                <w:szCs w:val="18"/>
              </w:rPr>
            </w:pPr>
            <w:r w:rsidRPr="00E57161">
              <w:rPr>
                <w:rFonts w:ascii="Arial" w:hAnsi="Arial" w:cs="Arial"/>
                <w:b/>
                <w:bCs/>
                <w:color w:val="000000"/>
                <w:sz w:val="18"/>
                <w:szCs w:val="18"/>
              </w:rPr>
              <w:t xml:space="preserve">De 52 </w:t>
            </w:r>
            <w:r w:rsidR="007606DA" w:rsidRPr="00E57161">
              <w:rPr>
                <w:rFonts w:ascii="Arial" w:hAnsi="Arial" w:cs="Arial"/>
                <w:b/>
                <w:bCs/>
                <w:color w:val="000000"/>
                <w:sz w:val="18"/>
                <w:szCs w:val="18"/>
              </w:rPr>
              <w:t>Ítems</w:t>
            </w:r>
          </w:p>
        </w:tc>
        <w:tc>
          <w:tcPr>
            <w:tcW w:w="1387" w:type="pct"/>
            <w:tcBorders>
              <w:top w:val="double" w:sz="4" w:space="0" w:color="auto"/>
              <w:left w:val="double" w:sz="4" w:space="0" w:color="auto"/>
              <w:bottom w:val="single" w:sz="4" w:space="0" w:color="auto"/>
              <w:right w:val="double" w:sz="4" w:space="0" w:color="auto"/>
            </w:tcBorders>
          </w:tcPr>
          <w:p w14:paraId="7CEC5460" w14:textId="77777777" w:rsidR="002724B8" w:rsidRPr="00E57161" w:rsidRDefault="002724B8" w:rsidP="00A03EB4">
            <w:pPr>
              <w:ind w:left="-81" w:right="-19"/>
              <w:jc w:val="center"/>
              <w:rPr>
                <w:rFonts w:ascii="Arial" w:hAnsi="Arial" w:cs="Arial"/>
                <w:b/>
                <w:bCs/>
                <w:color w:val="000000"/>
                <w:sz w:val="18"/>
                <w:szCs w:val="18"/>
              </w:rPr>
            </w:pPr>
          </w:p>
        </w:tc>
        <w:tc>
          <w:tcPr>
            <w:tcW w:w="764" w:type="pct"/>
            <w:tcBorders>
              <w:top w:val="double" w:sz="4" w:space="0" w:color="auto"/>
              <w:left w:val="double" w:sz="4" w:space="0" w:color="auto"/>
              <w:bottom w:val="single" w:sz="4" w:space="0" w:color="auto"/>
              <w:right w:val="double" w:sz="4" w:space="0" w:color="auto"/>
            </w:tcBorders>
            <w:noWrap/>
            <w:vAlign w:val="center"/>
            <w:hideMark/>
          </w:tcPr>
          <w:p w14:paraId="116DDD0A" w14:textId="77777777" w:rsidR="002724B8" w:rsidRPr="00E57161" w:rsidRDefault="002724B8" w:rsidP="00A03EB4">
            <w:pPr>
              <w:ind w:left="66" w:right="-19"/>
              <w:jc w:val="center"/>
              <w:rPr>
                <w:rFonts w:ascii="Arial" w:hAnsi="Arial" w:cs="Arial"/>
                <w:b/>
                <w:bCs/>
                <w:color w:val="000000"/>
                <w:sz w:val="18"/>
                <w:szCs w:val="18"/>
              </w:rPr>
            </w:pPr>
            <w:r w:rsidRPr="00E57161">
              <w:rPr>
                <w:rFonts w:ascii="Arial" w:hAnsi="Arial" w:cs="Arial"/>
                <w:b/>
                <w:bCs/>
                <w:color w:val="000000"/>
                <w:sz w:val="18"/>
                <w:szCs w:val="18"/>
              </w:rPr>
              <w:t>180 puntos</w:t>
            </w:r>
          </w:p>
        </w:tc>
      </w:tr>
      <w:tr w:rsidR="002724B8" w:rsidRPr="00E57161" w14:paraId="043C8769" w14:textId="77777777" w:rsidTr="002724B8">
        <w:trPr>
          <w:trHeight w:val="349"/>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3BCC3219" w14:textId="77777777" w:rsidR="002724B8" w:rsidRPr="00E57161" w:rsidRDefault="002724B8" w:rsidP="00A03EB4">
            <w:pPr>
              <w:ind w:left="-81" w:right="-19"/>
              <w:rPr>
                <w:rFonts w:ascii="Arial" w:hAnsi="Arial" w:cs="Arial"/>
                <w:color w:val="000000"/>
                <w:sz w:val="18"/>
                <w:szCs w:val="18"/>
              </w:rPr>
            </w:pPr>
          </w:p>
        </w:tc>
        <w:tc>
          <w:tcPr>
            <w:tcW w:w="1482" w:type="pct"/>
            <w:tcBorders>
              <w:top w:val="single" w:sz="4" w:space="0" w:color="auto"/>
              <w:left w:val="double" w:sz="4" w:space="0" w:color="auto"/>
              <w:bottom w:val="single" w:sz="4" w:space="0" w:color="auto"/>
              <w:right w:val="double" w:sz="4" w:space="0" w:color="auto"/>
            </w:tcBorders>
            <w:noWrap/>
            <w:vAlign w:val="center"/>
          </w:tcPr>
          <w:p w14:paraId="23AACDB6" w14:textId="77777777" w:rsidR="002724B8" w:rsidRPr="00E57161" w:rsidRDefault="002724B8" w:rsidP="00A03EB4">
            <w:pPr>
              <w:ind w:left="-81" w:right="-19"/>
              <w:jc w:val="center"/>
              <w:rPr>
                <w:rFonts w:ascii="Arial" w:hAnsi="Arial" w:cs="Arial"/>
                <w:color w:val="000000"/>
                <w:sz w:val="18"/>
                <w:szCs w:val="18"/>
              </w:rPr>
            </w:pPr>
            <w:r w:rsidRPr="00E57161">
              <w:rPr>
                <w:rFonts w:ascii="Arial" w:hAnsi="Arial" w:cs="Arial"/>
                <w:color w:val="000000"/>
                <w:sz w:val="18"/>
                <w:szCs w:val="18"/>
              </w:rPr>
              <w:t>De 48 a 51 ítems</w:t>
            </w:r>
          </w:p>
        </w:tc>
        <w:tc>
          <w:tcPr>
            <w:tcW w:w="1387" w:type="pct"/>
            <w:tcBorders>
              <w:top w:val="single" w:sz="4" w:space="0" w:color="auto"/>
              <w:left w:val="double" w:sz="4" w:space="0" w:color="auto"/>
              <w:bottom w:val="single" w:sz="4" w:space="0" w:color="auto"/>
              <w:right w:val="double" w:sz="4" w:space="0" w:color="auto"/>
            </w:tcBorders>
          </w:tcPr>
          <w:p w14:paraId="6AA296C8" w14:textId="77777777" w:rsidR="002724B8" w:rsidRPr="00E57161" w:rsidRDefault="002724B8" w:rsidP="00A03EB4">
            <w:pPr>
              <w:ind w:left="-81" w:right="-19"/>
              <w:jc w:val="center"/>
              <w:rPr>
                <w:rFonts w:ascii="Arial" w:hAnsi="Arial" w:cs="Arial"/>
                <w:color w:val="000000"/>
                <w:sz w:val="18"/>
                <w:szCs w:val="18"/>
              </w:rPr>
            </w:pPr>
          </w:p>
        </w:tc>
        <w:tc>
          <w:tcPr>
            <w:tcW w:w="764" w:type="pct"/>
            <w:tcBorders>
              <w:top w:val="single" w:sz="4" w:space="0" w:color="auto"/>
              <w:left w:val="double" w:sz="4" w:space="0" w:color="auto"/>
              <w:bottom w:val="single" w:sz="4" w:space="0" w:color="auto"/>
              <w:right w:val="double" w:sz="4" w:space="0" w:color="auto"/>
            </w:tcBorders>
            <w:noWrap/>
            <w:vAlign w:val="center"/>
            <w:hideMark/>
          </w:tcPr>
          <w:p w14:paraId="7A7F646C" w14:textId="77777777" w:rsidR="002724B8" w:rsidRPr="00E57161" w:rsidRDefault="002724B8" w:rsidP="00A03EB4">
            <w:pPr>
              <w:ind w:left="66" w:right="-19"/>
              <w:jc w:val="center"/>
              <w:rPr>
                <w:rFonts w:ascii="Arial" w:hAnsi="Arial" w:cs="Arial"/>
                <w:color w:val="000000"/>
                <w:sz w:val="18"/>
                <w:szCs w:val="18"/>
              </w:rPr>
            </w:pPr>
            <w:r w:rsidRPr="00E57161">
              <w:rPr>
                <w:rFonts w:ascii="Arial" w:hAnsi="Arial" w:cs="Arial"/>
                <w:color w:val="000000"/>
                <w:sz w:val="18"/>
                <w:szCs w:val="18"/>
              </w:rPr>
              <w:t>90 puntos</w:t>
            </w:r>
          </w:p>
        </w:tc>
      </w:tr>
      <w:tr w:rsidR="002724B8" w:rsidRPr="00E57161" w14:paraId="7D369DAD" w14:textId="77777777" w:rsidTr="002724B8">
        <w:trPr>
          <w:trHeight w:val="349"/>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21238A82" w14:textId="77777777" w:rsidR="002724B8" w:rsidRPr="00E57161" w:rsidRDefault="002724B8" w:rsidP="00A03EB4">
            <w:pPr>
              <w:ind w:left="-81" w:right="-19"/>
              <w:rPr>
                <w:rFonts w:ascii="Arial" w:hAnsi="Arial" w:cs="Arial"/>
                <w:color w:val="000000"/>
                <w:sz w:val="18"/>
                <w:szCs w:val="18"/>
              </w:rPr>
            </w:pPr>
          </w:p>
        </w:tc>
        <w:tc>
          <w:tcPr>
            <w:tcW w:w="1482" w:type="pct"/>
            <w:tcBorders>
              <w:top w:val="single" w:sz="4" w:space="0" w:color="auto"/>
              <w:left w:val="double" w:sz="4" w:space="0" w:color="auto"/>
              <w:bottom w:val="double" w:sz="4" w:space="0" w:color="auto"/>
              <w:right w:val="double" w:sz="4" w:space="0" w:color="auto"/>
            </w:tcBorders>
            <w:noWrap/>
            <w:vAlign w:val="center"/>
          </w:tcPr>
          <w:p w14:paraId="6B855C04" w14:textId="77777777" w:rsidR="002724B8" w:rsidRPr="00E57161" w:rsidRDefault="002724B8" w:rsidP="00A03EB4">
            <w:pPr>
              <w:ind w:left="-81" w:right="-19"/>
              <w:jc w:val="center"/>
              <w:rPr>
                <w:rFonts w:ascii="Arial" w:hAnsi="Arial" w:cs="Arial"/>
                <w:color w:val="000000"/>
                <w:sz w:val="18"/>
                <w:szCs w:val="18"/>
              </w:rPr>
            </w:pPr>
            <w:r w:rsidRPr="00E57161">
              <w:rPr>
                <w:rFonts w:ascii="Arial" w:hAnsi="Arial" w:cs="Arial"/>
                <w:color w:val="000000"/>
                <w:sz w:val="18"/>
                <w:szCs w:val="18"/>
              </w:rPr>
              <w:t>Mínimo 47 ítems</w:t>
            </w:r>
          </w:p>
        </w:tc>
        <w:tc>
          <w:tcPr>
            <w:tcW w:w="1387" w:type="pct"/>
            <w:tcBorders>
              <w:top w:val="single" w:sz="4" w:space="0" w:color="auto"/>
              <w:left w:val="double" w:sz="4" w:space="0" w:color="auto"/>
              <w:bottom w:val="double" w:sz="4" w:space="0" w:color="auto"/>
              <w:right w:val="double" w:sz="4" w:space="0" w:color="auto"/>
            </w:tcBorders>
          </w:tcPr>
          <w:p w14:paraId="7627E788" w14:textId="77777777" w:rsidR="002724B8" w:rsidRPr="00E57161" w:rsidRDefault="002724B8" w:rsidP="00A03EB4">
            <w:pPr>
              <w:pStyle w:val="Prrafodelista"/>
              <w:ind w:left="-81" w:right="-19"/>
              <w:rPr>
                <w:rFonts w:ascii="Arial" w:hAnsi="Arial" w:cs="Arial"/>
                <w:color w:val="000000"/>
                <w:sz w:val="18"/>
                <w:szCs w:val="18"/>
              </w:rPr>
            </w:pPr>
          </w:p>
        </w:tc>
        <w:tc>
          <w:tcPr>
            <w:tcW w:w="764" w:type="pct"/>
            <w:tcBorders>
              <w:top w:val="single" w:sz="4" w:space="0" w:color="auto"/>
              <w:left w:val="double" w:sz="4" w:space="0" w:color="auto"/>
              <w:bottom w:val="double" w:sz="4" w:space="0" w:color="auto"/>
              <w:right w:val="double" w:sz="4" w:space="0" w:color="auto"/>
            </w:tcBorders>
            <w:noWrap/>
            <w:vAlign w:val="center"/>
            <w:hideMark/>
          </w:tcPr>
          <w:p w14:paraId="73EA43C4" w14:textId="77777777" w:rsidR="002724B8" w:rsidRPr="00E57161" w:rsidRDefault="002724B8" w:rsidP="00A03EB4">
            <w:pPr>
              <w:ind w:left="66" w:right="-19"/>
              <w:jc w:val="center"/>
              <w:rPr>
                <w:rFonts w:ascii="Arial" w:hAnsi="Arial" w:cs="Arial"/>
                <w:color w:val="000000"/>
                <w:sz w:val="18"/>
                <w:szCs w:val="18"/>
              </w:rPr>
            </w:pPr>
            <w:r w:rsidRPr="00E57161">
              <w:rPr>
                <w:rFonts w:ascii="Arial" w:hAnsi="Arial" w:cs="Arial"/>
                <w:color w:val="000000"/>
                <w:sz w:val="18"/>
                <w:szCs w:val="18"/>
              </w:rPr>
              <w:t>0 puntos</w:t>
            </w:r>
          </w:p>
        </w:tc>
      </w:tr>
    </w:tbl>
    <w:p w14:paraId="3AA53EA9" w14:textId="77777777" w:rsidR="002724B8" w:rsidRPr="00E57161" w:rsidRDefault="002724B8" w:rsidP="000B110E">
      <w:pPr>
        <w:jc w:val="both"/>
        <w:rPr>
          <w:rFonts w:ascii="Arial" w:hAnsi="Arial" w:cs="Arial"/>
          <w:sz w:val="18"/>
          <w:szCs w:val="18"/>
        </w:rPr>
      </w:pPr>
    </w:p>
    <w:p w14:paraId="5492FE90" w14:textId="77777777" w:rsidR="000B110E" w:rsidRPr="000B110E" w:rsidRDefault="000B110E" w:rsidP="000B110E">
      <w:pPr>
        <w:jc w:val="both"/>
        <w:rPr>
          <w:rFonts w:ascii="Arial" w:eastAsia="Calibri" w:hAnsi="Arial" w:cs="Arial"/>
          <w:sz w:val="20"/>
          <w:szCs w:val="20"/>
        </w:rPr>
      </w:pPr>
      <w:r w:rsidRPr="00E57161">
        <w:rPr>
          <w:rFonts w:ascii="Arial" w:eastAsia="Calibri" w:hAnsi="Arial" w:cs="Arial"/>
          <w:b/>
          <w:bCs/>
          <w:sz w:val="20"/>
          <w:szCs w:val="20"/>
        </w:rPr>
        <w:t>NOTA ACLARATORIA:</w:t>
      </w:r>
      <w:r w:rsidRPr="00E57161">
        <w:rPr>
          <w:rFonts w:ascii="Arial" w:eastAsia="Calibri" w:hAnsi="Arial" w:cs="Arial"/>
          <w:sz w:val="20"/>
          <w:szCs w:val="20"/>
        </w:rPr>
        <w:t xml:space="preserve"> Es de anotar, que el requisito mínimo habilitante, es ofrecimiento del </w:t>
      </w:r>
      <w:r w:rsidRPr="00E57161">
        <w:rPr>
          <w:rFonts w:ascii="Arial" w:eastAsia="Calibri" w:hAnsi="Arial" w:cs="Arial"/>
          <w:sz w:val="20"/>
          <w:szCs w:val="20"/>
          <w:u w:val="single"/>
        </w:rPr>
        <w:t>noventa por ciento (90%)</w:t>
      </w:r>
      <w:r w:rsidRPr="00E57161">
        <w:rPr>
          <w:rFonts w:ascii="Arial" w:eastAsia="Calibri" w:hAnsi="Arial" w:cs="Arial"/>
          <w:sz w:val="20"/>
          <w:szCs w:val="20"/>
        </w:rPr>
        <w:t xml:space="preserve"> equivalente a mínimo 47 ítems del presente grupo, razón por la cual dicho ofrecimiento no genera puntaje.</w:t>
      </w:r>
    </w:p>
    <w:p w14:paraId="037E9AD5" w14:textId="4A9BFD54" w:rsidR="000B110E" w:rsidRPr="002724B8" w:rsidRDefault="000B110E">
      <w:pPr>
        <w:pStyle w:val="Prrafodelista"/>
        <w:numPr>
          <w:ilvl w:val="0"/>
          <w:numId w:val="53"/>
        </w:numPr>
        <w:jc w:val="both"/>
        <w:rPr>
          <w:rFonts w:ascii="Arial" w:hAnsi="Arial" w:cs="Arial"/>
          <w:b/>
          <w:bCs/>
          <w:sz w:val="20"/>
          <w:szCs w:val="20"/>
        </w:rPr>
      </w:pPr>
      <w:r w:rsidRPr="002724B8">
        <w:rPr>
          <w:rFonts w:ascii="Arial" w:hAnsi="Arial" w:cs="Arial"/>
          <w:b/>
          <w:bCs/>
          <w:sz w:val="20"/>
          <w:szCs w:val="20"/>
        </w:rPr>
        <w:lastRenderedPageBreak/>
        <w:t xml:space="preserve">OPORTUNIDAD EN LA PRESTACIÓN DEL SERVICIO: PUNTAJE MÁXIMO </w:t>
      </w:r>
      <w:r w:rsidR="002724B8">
        <w:rPr>
          <w:rFonts w:ascii="Arial" w:hAnsi="Arial" w:cs="Arial"/>
          <w:b/>
          <w:bCs/>
          <w:sz w:val="20"/>
          <w:szCs w:val="20"/>
        </w:rPr>
        <w:t>(</w:t>
      </w:r>
      <w:r w:rsidRPr="002724B8">
        <w:rPr>
          <w:rFonts w:ascii="Arial" w:hAnsi="Arial" w:cs="Arial"/>
          <w:b/>
          <w:bCs/>
          <w:sz w:val="20"/>
          <w:szCs w:val="20"/>
        </w:rPr>
        <w:t>100 PUNTOS</w:t>
      </w:r>
      <w:r w:rsidR="002724B8">
        <w:rPr>
          <w:rFonts w:ascii="Arial" w:hAnsi="Arial" w:cs="Arial"/>
          <w:b/>
          <w:bCs/>
          <w:sz w:val="20"/>
          <w:szCs w:val="20"/>
        </w:rPr>
        <w:t>)</w:t>
      </w:r>
      <w:r w:rsidRPr="002724B8">
        <w:rPr>
          <w:rFonts w:ascii="Arial" w:hAnsi="Arial" w:cs="Arial"/>
          <w:b/>
          <w:bCs/>
          <w:sz w:val="20"/>
          <w:szCs w:val="20"/>
        </w:rPr>
        <w:t xml:space="preserve"> </w:t>
      </w:r>
    </w:p>
    <w:p w14:paraId="5DE7DF03" w14:textId="77777777" w:rsidR="000B110E" w:rsidRDefault="000B110E" w:rsidP="000B110E">
      <w:pPr>
        <w:jc w:val="both"/>
        <w:rPr>
          <w:rFonts w:ascii="Arial" w:hAnsi="Arial" w:cs="Arial"/>
          <w:sz w:val="20"/>
          <w:szCs w:val="20"/>
        </w:rPr>
      </w:pPr>
    </w:p>
    <w:tbl>
      <w:tblPr>
        <w:tblW w:w="5002"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57"/>
        <w:gridCol w:w="2811"/>
        <w:gridCol w:w="2755"/>
        <w:gridCol w:w="1497"/>
      </w:tblGrid>
      <w:tr w:rsidR="002724B8" w:rsidRPr="002724B8" w14:paraId="11B9DACB" w14:textId="77777777" w:rsidTr="002724B8">
        <w:trPr>
          <w:trHeight w:val="360"/>
        </w:trPr>
        <w:tc>
          <w:tcPr>
            <w:tcW w:w="136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DFA5EC7"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CRITERIO AMBULATORIO </w:t>
            </w:r>
          </w:p>
        </w:tc>
        <w:tc>
          <w:tcPr>
            <w:tcW w:w="144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912B428"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41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D9667C1"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6E172F74"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OPORTUNIDAD EN DIAS</w:t>
            </w:r>
          </w:p>
        </w:tc>
        <w:tc>
          <w:tcPr>
            <w:tcW w:w="77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A8454E7"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2724B8" w:rsidRPr="002724B8" w14:paraId="5BA9FA3A" w14:textId="77777777" w:rsidTr="002724B8">
        <w:trPr>
          <w:trHeight w:val="360"/>
        </w:trPr>
        <w:tc>
          <w:tcPr>
            <w:tcW w:w="1367" w:type="pct"/>
            <w:vMerge w:val="restart"/>
            <w:tcBorders>
              <w:top w:val="double" w:sz="4" w:space="0" w:color="auto"/>
              <w:left w:val="double" w:sz="4" w:space="0" w:color="auto"/>
              <w:bottom w:val="double" w:sz="4" w:space="0" w:color="auto"/>
              <w:right w:val="double" w:sz="4" w:space="0" w:color="auto"/>
            </w:tcBorders>
            <w:vAlign w:val="center"/>
            <w:hideMark/>
          </w:tcPr>
          <w:p w14:paraId="220B4C0E"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Para los procedimientos ambulatorios</w:t>
            </w:r>
          </w:p>
          <w:p w14:paraId="2671724E"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Oportunidad en la prestación del servicio o examen una vez solicitada a la entidad por parte del usuario.</w:t>
            </w:r>
          </w:p>
        </w:tc>
        <w:tc>
          <w:tcPr>
            <w:tcW w:w="1446"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693ADD2B"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De 01 a 05 días calendario  </w:t>
            </w:r>
          </w:p>
        </w:tc>
        <w:tc>
          <w:tcPr>
            <w:tcW w:w="1417"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1243BBBA" w14:textId="77777777" w:rsidR="002724B8" w:rsidRPr="002724B8" w:rsidRDefault="002724B8" w:rsidP="00A03EB4">
            <w:pPr>
              <w:ind w:left="58" w:right="58"/>
              <w:rPr>
                <w:rFonts w:ascii="Arial" w:hAnsi="Arial" w:cs="Arial"/>
                <w:color w:val="000000"/>
                <w:sz w:val="18"/>
                <w:szCs w:val="18"/>
              </w:rPr>
            </w:pPr>
          </w:p>
        </w:tc>
        <w:tc>
          <w:tcPr>
            <w:tcW w:w="771"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B8580C6"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50 puntos</w:t>
            </w:r>
          </w:p>
        </w:tc>
      </w:tr>
      <w:tr w:rsidR="002724B8" w:rsidRPr="002724B8" w14:paraId="7961B8DD" w14:textId="77777777" w:rsidTr="002724B8">
        <w:trPr>
          <w:trHeight w:val="360"/>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22F17C28" w14:textId="77777777" w:rsidR="002724B8" w:rsidRPr="002724B8" w:rsidRDefault="002724B8" w:rsidP="00A03EB4">
            <w:pPr>
              <w:ind w:left="58" w:right="58"/>
              <w:rPr>
                <w:rFonts w:ascii="Arial" w:hAnsi="Arial" w:cs="Arial"/>
                <w:color w:val="000000"/>
                <w:sz w:val="18"/>
                <w:szCs w:val="18"/>
              </w:rPr>
            </w:pPr>
          </w:p>
        </w:tc>
        <w:tc>
          <w:tcPr>
            <w:tcW w:w="1446" w:type="pct"/>
            <w:tcBorders>
              <w:top w:val="single" w:sz="4" w:space="0" w:color="auto"/>
              <w:left w:val="double" w:sz="4" w:space="0" w:color="auto"/>
              <w:bottom w:val="single" w:sz="4" w:space="0" w:color="auto"/>
              <w:right w:val="double" w:sz="4" w:space="0" w:color="auto"/>
            </w:tcBorders>
            <w:noWrap/>
            <w:vAlign w:val="center"/>
            <w:hideMark/>
          </w:tcPr>
          <w:p w14:paraId="2534D264"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De 06 a 10 días calendario</w:t>
            </w:r>
          </w:p>
        </w:tc>
        <w:tc>
          <w:tcPr>
            <w:tcW w:w="1417" w:type="pct"/>
            <w:tcBorders>
              <w:top w:val="single" w:sz="4" w:space="0" w:color="auto"/>
              <w:left w:val="double" w:sz="4" w:space="0" w:color="auto"/>
              <w:bottom w:val="single" w:sz="4" w:space="0" w:color="auto"/>
              <w:right w:val="double" w:sz="4" w:space="0" w:color="auto"/>
            </w:tcBorders>
            <w:noWrap/>
            <w:vAlign w:val="center"/>
            <w:hideMark/>
          </w:tcPr>
          <w:p w14:paraId="76780138" w14:textId="77777777" w:rsidR="002724B8" w:rsidRPr="002724B8" w:rsidRDefault="002724B8" w:rsidP="00A03EB4">
            <w:pPr>
              <w:ind w:left="58" w:right="58"/>
              <w:rPr>
                <w:rFonts w:ascii="Arial" w:hAnsi="Arial" w:cs="Arial"/>
                <w:color w:val="000000"/>
                <w:sz w:val="18"/>
                <w:szCs w:val="18"/>
              </w:rPr>
            </w:pPr>
          </w:p>
        </w:tc>
        <w:tc>
          <w:tcPr>
            <w:tcW w:w="771" w:type="pct"/>
            <w:tcBorders>
              <w:top w:val="single" w:sz="4" w:space="0" w:color="auto"/>
              <w:left w:val="double" w:sz="4" w:space="0" w:color="auto"/>
              <w:bottom w:val="single" w:sz="4" w:space="0" w:color="auto"/>
              <w:right w:val="double" w:sz="4" w:space="0" w:color="auto"/>
            </w:tcBorders>
            <w:noWrap/>
            <w:vAlign w:val="center"/>
            <w:hideMark/>
          </w:tcPr>
          <w:p w14:paraId="74D3B8B4"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 xml:space="preserve">25 puntos </w:t>
            </w:r>
          </w:p>
        </w:tc>
      </w:tr>
      <w:tr w:rsidR="002724B8" w:rsidRPr="002724B8" w14:paraId="5641872B" w14:textId="77777777" w:rsidTr="002724B8">
        <w:trPr>
          <w:trHeight w:val="360"/>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34FDF0A5" w14:textId="77777777" w:rsidR="002724B8" w:rsidRPr="002724B8" w:rsidRDefault="002724B8" w:rsidP="00A03EB4">
            <w:pPr>
              <w:ind w:left="58" w:right="58"/>
              <w:rPr>
                <w:rFonts w:ascii="Arial" w:hAnsi="Arial" w:cs="Arial"/>
                <w:color w:val="000000"/>
                <w:sz w:val="18"/>
                <w:szCs w:val="18"/>
              </w:rPr>
            </w:pPr>
          </w:p>
        </w:tc>
        <w:tc>
          <w:tcPr>
            <w:tcW w:w="1446" w:type="pct"/>
            <w:tcBorders>
              <w:top w:val="single" w:sz="4" w:space="0" w:color="auto"/>
              <w:left w:val="double" w:sz="4" w:space="0" w:color="auto"/>
              <w:bottom w:val="double" w:sz="4" w:space="0" w:color="auto"/>
              <w:right w:val="double" w:sz="4" w:space="0" w:color="auto"/>
            </w:tcBorders>
            <w:noWrap/>
            <w:vAlign w:val="center"/>
            <w:hideMark/>
          </w:tcPr>
          <w:p w14:paraId="0D05B53F"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 xml:space="preserve">De 11 días a 15 días calendario  </w:t>
            </w:r>
          </w:p>
        </w:tc>
        <w:tc>
          <w:tcPr>
            <w:tcW w:w="1417" w:type="pct"/>
            <w:tcBorders>
              <w:top w:val="single" w:sz="4" w:space="0" w:color="auto"/>
              <w:left w:val="double" w:sz="4" w:space="0" w:color="auto"/>
              <w:bottom w:val="double" w:sz="4" w:space="0" w:color="auto"/>
              <w:right w:val="double" w:sz="4" w:space="0" w:color="auto"/>
            </w:tcBorders>
            <w:noWrap/>
            <w:vAlign w:val="center"/>
            <w:hideMark/>
          </w:tcPr>
          <w:p w14:paraId="2F06FA6B" w14:textId="77777777" w:rsidR="002724B8" w:rsidRPr="002724B8" w:rsidRDefault="002724B8" w:rsidP="00A03EB4">
            <w:pPr>
              <w:ind w:left="58" w:right="58"/>
              <w:rPr>
                <w:rFonts w:ascii="Arial" w:hAnsi="Arial" w:cs="Arial"/>
                <w:color w:val="000000"/>
                <w:sz w:val="18"/>
                <w:szCs w:val="18"/>
              </w:rPr>
            </w:pPr>
          </w:p>
        </w:tc>
        <w:tc>
          <w:tcPr>
            <w:tcW w:w="771" w:type="pct"/>
            <w:tcBorders>
              <w:top w:val="single" w:sz="4" w:space="0" w:color="auto"/>
              <w:left w:val="double" w:sz="4" w:space="0" w:color="auto"/>
              <w:bottom w:val="double" w:sz="4" w:space="0" w:color="auto"/>
              <w:right w:val="double" w:sz="4" w:space="0" w:color="auto"/>
            </w:tcBorders>
            <w:noWrap/>
            <w:vAlign w:val="center"/>
            <w:hideMark/>
          </w:tcPr>
          <w:p w14:paraId="39C1AE1E" w14:textId="77777777" w:rsidR="002724B8" w:rsidRPr="002724B8" w:rsidRDefault="002724B8" w:rsidP="00A03EB4">
            <w:pPr>
              <w:tabs>
                <w:tab w:val="left" w:pos="362"/>
              </w:tabs>
              <w:ind w:left="58" w:right="58"/>
              <w:jc w:val="center"/>
              <w:rPr>
                <w:rFonts w:ascii="Arial" w:hAnsi="Arial" w:cs="Arial"/>
                <w:color w:val="000000"/>
                <w:sz w:val="18"/>
                <w:szCs w:val="18"/>
              </w:rPr>
            </w:pPr>
            <w:r w:rsidRPr="002724B8">
              <w:rPr>
                <w:rFonts w:ascii="Arial" w:hAnsi="Arial" w:cs="Arial"/>
                <w:color w:val="000000"/>
                <w:sz w:val="18"/>
                <w:szCs w:val="18"/>
              </w:rPr>
              <w:t>0 puntos</w:t>
            </w:r>
          </w:p>
        </w:tc>
      </w:tr>
    </w:tbl>
    <w:p w14:paraId="57568A09" w14:textId="77777777" w:rsidR="002724B8" w:rsidRDefault="002724B8" w:rsidP="000B110E">
      <w:pPr>
        <w:jc w:val="both"/>
        <w:rPr>
          <w:rFonts w:ascii="Arial" w:hAnsi="Arial" w:cs="Arial"/>
          <w:sz w:val="20"/>
          <w:szCs w:val="20"/>
        </w:rPr>
      </w:pPr>
    </w:p>
    <w:tbl>
      <w:tblPr>
        <w:tblW w:w="500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59"/>
        <w:gridCol w:w="2869"/>
        <w:gridCol w:w="2694"/>
        <w:gridCol w:w="1511"/>
      </w:tblGrid>
      <w:tr w:rsidR="002724B8" w:rsidRPr="002724B8" w14:paraId="13FBFA33" w14:textId="77777777" w:rsidTr="002724B8">
        <w:trPr>
          <w:trHeight w:val="333"/>
        </w:trPr>
        <w:tc>
          <w:tcPr>
            <w:tcW w:w="136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5B65AB6"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CRITERIO HOSPITALARIO</w:t>
            </w:r>
          </w:p>
        </w:tc>
        <w:tc>
          <w:tcPr>
            <w:tcW w:w="147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FC2E045"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38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2227CFA"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5021485A"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OPORTUNIDAD EN HORAS</w:t>
            </w:r>
          </w:p>
        </w:tc>
        <w:tc>
          <w:tcPr>
            <w:tcW w:w="77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7E1941E"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2724B8" w:rsidRPr="002724B8" w14:paraId="282CE01C" w14:textId="77777777" w:rsidTr="002724B8">
        <w:trPr>
          <w:trHeight w:val="333"/>
        </w:trPr>
        <w:tc>
          <w:tcPr>
            <w:tcW w:w="1366" w:type="pct"/>
            <w:vMerge w:val="restart"/>
            <w:tcBorders>
              <w:top w:val="double" w:sz="4" w:space="0" w:color="auto"/>
              <w:left w:val="double" w:sz="4" w:space="0" w:color="auto"/>
              <w:bottom w:val="double" w:sz="4" w:space="0" w:color="auto"/>
              <w:right w:val="double" w:sz="4" w:space="0" w:color="auto"/>
            </w:tcBorders>
            <w:vAlign w:val="center"/>
            <w:hideMark/>
          </w:tcPr>
          <w:p w14:paraId="44BA2BF4"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Para los procedimientos ordenados para paciente hospitalizado, urgencias, fallos de tutela, requerimiento de Supersalud</w:t>
            </w:r>
          </w:p>
        </w:tc>
        <w:tc>
          <w:tcPr>
            <w:tcW w:w="1474"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3534F6AC"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De 01 a 03 horas</w:t>
            </w:r>
          </w:p>
        </w:tc>
        <w:tc>
          <w:tcPr>
            <w:tcW w:w="1384"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BE805D1" w14:textId="77777777" w:rsidR="002724B8" w:rsidRPr="002724B8" w:rsidRDefault="002724B8" w:rsidP="00A03EB4">
            <w:pPr>
              <w:ind w:left="58" w:right="58"/>
              <w:rPr>
                <w:rFonts w:ascii="Arial" w:hAnsi="Arial" w:cs="Arial"/>
                <w:color w:val="000000"/>
                <w:sz w:val="18"/>
                <w:szCs w:val="18"/>
              </w:rPr>
            </w:pPr>
          </w:p>
        </w:tc>
        <w:tc>
          <w:tcPr>
            <w:tcW w:w="776"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1F33FAE5" w14:textId="77777777" w:rsidR="002724B8" w:rsidRPr="002724B8" w:rsidRDefault="002724B8" w:rsidP="00A03EB4">
            <w:pPr>
              <w:ind w:left="58" w:right="58"/>
              <w:jc w:val="center"/>
              <w:rPr>
                <w:rFonts w:ascii="Arial" w:hAnsi="Arial" w:cs="Arial"/>
                <w:b/>
                <w:bCs/>
                <w:color w:val="000000"/>
                <w:sz w:val="18"/>
                <w:szCs w:val="18"/>
              </w:rPr>
            </w:pPr>
            <w:r w:rsidRPr="002724B8">
              <w:rPr>
                <w:rFonts w:ascii="Arial" w:hAnsi="Arial" w:cs="Arial"/>
                <w:b/>
                <w:bCs/>
                <w:color w:val="000000"/>
                <w:sz w:val="18"/>
                <w:szCs w:val="18"/>
              </w:rPr>
              <w:t>50 puntos</w:t>
            </w:r>
          </w:p>
        </w:tc>
      </w:tr>
      <w:tr w:rsidR="002724B8" w:rsidRPr="002724B8" w14:paraId="72133386" w14:textId="77777777" w:rsidTr="002724B8">
        <w:trPr>
          <w:trHeight w:val="333"/>
        </w:trPr>
        <w:tc>
          <w:tcPr>
            <w:tcW w:w="1366" w:type="pct"/>
            <w:vMerge/>
            <w:tcBorders>
              <w:top w:val="double" w:sz="4" w:space="0" w:color="auto"/>
              <w:left w:val="double" w:sz="4" w:space="0" w:color="auto"/>
              <w:bottom w:val="double" w:sz="4" w:space="0" w:color="auto"/>
              <w:right w:val="double" w:sz="4" w:space="0" w:color="auto"/>
            </w:tcBorders>
            <w:vAlign w:val="center"/>
            <w:hideMark/>
          </w:tcPr>
          <w:p w14:paraId="5C9E5F7F" w14:textId="77777777" w:rsidR="002724B8" w:rsidRPr="002724B8" w:rsidRDefault="002724B8" w:rsidP="00A03EB4">
            <w:pPr>
              <w:ind w:left="58" w:right="58"/>
              <w:rPr>
                <w:rFonts w:ascii="Arial" w:hAnsi="Arial" w:cs="Arial"/>
                <w:color w:val="000000"/>
                <w:sz w:val="18"/>
                <w:szCs w:val="18"/>
              </w:rPr>
            </w:pPr>
          </w:p>
        </w:tc>
        <w:tc>
          <w:tcPr>
            <w:tcW w:w="1474" w:type="pct"/>
            <w:tcBorders>
              <w:top w:val="single" w:sz="4" w:space="0" w:color="auto"/>
              <w:left w:val="double" w:sz="4" w:space="0" w:color="auto"/>
              <w:bottom w:val="single" w:sz="4" w:space="0" w:color="auto"/>
              <w:right w:val="double" w:sz="4" w:space="0" w:color="auto"/>
            </w:tcBorders>
            <w:noWrap/>
            <w:vAlign w:val="center"/>
            <w:hideMark/>
          </w:tcPr>
          <w:p w14:paraId="42C2765C"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De 04 a 05 horas</w:t>
            </w:r>
          </w:p>
        </w:tc>
        <w:tc>
          <w:tcPr>
            <w:tcW w:w="1384" w:type="pct"/>
            <w:tcBorders>
              <w:top w:val="single" w:sz="4" w:space="0" w:color="auto"/>
              <w:left w:val="double" w:sz="4" w:space="0" w:color="auto"/>
              <w:bottom w:val="single" w:sz="4" w:space="0" w:color="auto"/>
              <w:right w:val="double" w:sz="4" w:space="0" w:color="auto"/>
            </w:tcBorders>
            <w:noWrap/>
            <w:vAlign w:val="center"/>
            <w:hideMark/>
          </w:tcPr>
          <w:p w14:paraId="39437E7D" w14:textId="77777777" w:rsidR="002724B8" w:rsidRPr="002724B8" w:rsidRDefault="002724B8" w:rsidP="00A03EB4">
            <w:pPr>
              <w:ind w:left="58" w:right="58"/>
              <w:rPr>
                <w:rFonts w:ascii="Arial" w:hAnsi="Arial" w:cs="Arial"/>
                <w:color w:val="000000"/>
                <w:sz w:val="18"/>
                <w:szCs w:val="18"/>
              </w:rPr>
            </w:pPr>
          </w:p>
        </w:tc>
        <w:tc>
          <w:tcPr>
            <w:tcW w:w="776" w:type="pct"/>
            <w:tcBorders>
              <w:top w:val="single" w:sz="4" w:space="0" w:color="auto"/>
              <w:left w:val="double" w:sz="4" w:space="0" w:color="auto"/>
              <w:bottom w:val="single" w:sz="4" w:space="0" w:color="auto"/>
              <w:right w:val="double" w:sz="4" w:space="0" w:color="auto"/>
            </w:tcBorders>
            <w:noWrap/>
            <w:vAlign w:val="center"/>
            <w:hideMark/>
          </w:tcPr>
          <w:p w14:paraId="6D585DCB"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 xml:space="preserve">25 puntos </w:t>
            </w:r>
          </w:p>
        </w:tc>
      </w:tr>
      <w:tr w:rsidR="002724B8" w:rsidRPr="002724B8" w14:paraId="67E5C6F3" w14:textId="77777777" w:rsidTr="002724B8">
        <w:trPr>
          <w:trHeight w:val="333"/>
        </w:trPr>
        <w:tc>
          <w:tcPr>
            <w:tcW w:w="1366" w:type="pct"/>
            <w:vMerge/>
            <w:tcBorders>
              <w:top w:val="double" w:sz="4" w:space="0" w:color="auto"/>
              <w:left w:val="double" w:sz="4" w:space="0" w:color="auto"/>
              <w:bottom w:val="double" w:sz="4" w:space="0" w:color="auto"/>
              <w:right w:val="double" w:sz="4" w:space="0" w:color="auto"/>
            </w:tcBorders>
            <w:vAlign w:val="center"/>
            <w:hideMark/>
          </w:tcPr>
          <w:p w14:paraId="65AC8268" w14:textId="77777777" w:rsidR="002724B8" w:rsidRPr="002724B8" w:rsidRDefault="002724B8" w:rsidP="00A03EB4">
            <w:pPr>
              <w:ind w:left="58" w:right="58"/>
              <w:rPr>
                <w:rFonts w:ascii="Arial" w:hAnsi="Arial" w:cs="Arial"/>
                <w:color w:val="000000"/>
                <w:sz w:val="18"/>
                <w:szCs w:val="18"/>
              </w:rPr>
            </w:pPr>
          </w:p>
        </w:tc>
        <w:tc>
          <w:tcPr>
            <w:tcW w:w="1474" w:type="pct"/>
            <w:tcBorders>
              <w:top w:val="single" w:sz="4" w:space="0" w:color="auto"/>
              <w:left w:val="double" w:sz="4" w:space="0" w:color="auto"/>
              <w:bottom w:val="double" w:sz="4" w:space="0" w:color="auto"/>
              <w:right w:val="double" w:sz="4" w:space="0" w:color="auto"/>
            </w:tcBorders>
            <w:noWrap/>
            <w:vAlign w:val="center"/>
            <w:hideMark/>
          </w:tcPr>
          <w:p w14:paraId="2613AAD2" w14:textId="77777777" w:rsidR="002724B8" w:rsidRPr="002724B8" w:rsidRDefault="002724B8" w:rsidP="00A03EB4">
            <w:pPr>
              <w:ind w:left="58" w:right="58"/>
              <w:jc w:val="center"/>
              <w:rPr>
                <w:rFonts w:ascii="Arial" w:hAnsi="Arial" w:cs="Arial"/>
                <w:color w:val="000000"/>
                <w:sz w:val="18"/>
                <w:szCs w:val="18"/>
              </w:rPr>
            </w:pPr>
            <w:r w:rsidRPr="002724B8">
              <w:rPr>
                <w:rFonts w:ascii="Arial" w:hAnsi="Arial" w:cs="Arial"/>
                <w:color w:val="000000"/>
                <w:sz w:val="18"/>
                <w:szCs w:val="18"/>
              </w:rPr>
              <w:t xml:space="preserve">De 06 horas hasta 07 horas  </w:t>
            </w:r>
          </w:p>
        </w:tc>
        <w:tc>
          <w:tcPr>
            <w:tcW w:w="1384" w:type="pct"/>
            <w:tcBorders>
              <w:top w:val="single" w:sz="4" w:space="0" w:color="auto"/>
              <w:left w:val="double" w:sz="4" w:space="0" w:color="auto"/>
              <w:bottom w:val="double" w:sz="4" w:space="0" w:color="auto"/>
              <w:right w:val="double" w:sz="4" w:space="0" w:color="auto"/>
            </w:tcBorders>
            <w:noWrap/>
            <w:vAlign w:val="center"/>
            <w:hideMark/>
          </w:tcPr>
          <w:p w14:paraId="5B8D085D" w14:textId="77777777" w:rsidR="002724B8" w:rsidRPr="002724B8" w:rsidRDefault="002724B8" w:rsidP="00A03EB4">
            <w:pPr>
              <w:ind w:left="58" w:right="58"/>
              <w:rPr>
                <w:rFonts w:ascii="Arial" w:hAnsi="Arial" w:cs="Arial"/>
                <w:color w:val="000000"/>
                <w:sz w:val="18"/>
                <w:szCs w:val="18"/>
              </w:rPr>
            </w:pPr>
          </w:p>
        </w:tc>
        <w:tc>
          <w:tcPr>
            <w:tcW w:w="776" w:type="pct"/>
            <w:tcBorders>
              <w:top w:val="single" w:sz="4" w:space="0" w:color="auto"/>
              <w:left w:val="double" w:sz="4" w:space="0" w:color="auto"/>
              <w:bottom w:val="double" w:sz="4" w:space="0" w:color="auto"/>
              <w:right w:val="double" w:sz="4" w:space="0" w:color="auto"/>
            </w:tcBorders>
            <w:noWrap/>
            <w:vAlign w:val="center"/>
            <w:hideMark/>
          </w:tcPr>
          <w:p w14:paraId="4C86BBF7" w14:textId="77777777" w:rsidR="002724B8" w:rsidRPr="002724B8" w:rsidRDefault="002724B8" w:rsidP="00A03EB4">
            <w:pPr>
              <w:tabs>
                <w:tab w:val="left" w:pos="362"/>
              </w:tabs>
              <w:ind w:left="58" w:right="58"/>
              <w:jc w:val="center"/>
              <w:rPr>
                <w:rFonts w:ascii="Arial" w:hAnsi="Arial" w:cs="Arial"/>
                <w:color w:val="000000"/>
                <w:sz w:val="18"/>
                <w:szCs w:val="18"/>
              </w:rPr>
            </w:pPr>
            <w:r w:rsidRPr="002724B8">
              <w:rPr>
                <w:rFonts w:ascii="Arial" w:hAnsi="Arial" w:cs="Arial"/>
                <w:color w:val="000000"/>
                <w:sz w:val="18"/>
                <w:szCs w:val="18"/>
              </w:rPr>
              <w:t>0 puntos</w:t>
            </w:r>
          </w:p>
        </w:tc>
      </w:tr>
    </w:tbl>
    <w:p w14:paraId="0E9E3079" w14:textId="77777777" w:rsidR="002724B8" w:rsidRPr="00E57161" w:rsidRDefault="002724B8" w:rsidP="000B110E">
      <w:pPr>
        <w:jc w:val="both"/>
        <w:rPr>
          <w:rFonts w:ascii="Arial" w:hAnsi="Arial" w:cs="Arial"/>
          <w:sz w:val="20"/>
          <w:szCs w:val="20"/>
        </w:rPr>
      </w:pPr>
    </w:p>
    <w:p w14:paraId="236362BD" w14:textId="77777777" w:rsidR="000B110E" w:rsidRPr="00E57161" w:rsidRDefault="000B110E" w:rsidP="000B110E">
      <w:pPr>
        <w:jc w:val="both"/>
        <w:rPr>
          <w:rFonts w:ascii="Arial" w:eastAsia="Calibri" w:hAnsi="Arial" w:cs="Arial"/>
          <w:sz w:val="20"/>
          <w:szCs w:val="20"/>
        </w:rPr>
      </w:pPr>
      <w:r w:rsidRPr="00E57161">
        <w:rPr>
          <w:rFonts w:ascii="Arial" w:eastAsia="Calibri" w:hAnsi="Arial" w:cs="Arial"/>
          <w:b/>
          <w:bCs/>
          <w:sz w:val="20"/>
          <w:szCs w:val="20"/>
        </w:rPr>
        <w:t>NOTA ACLARATORIA:</w:t>
      </w:r>
      <w:r w:rsidRPr="00E57161">
        <w:rPr>
          <w:rFonts w:ascii="Arial" w:eastAsia="Calibri" w:hAnsi="Arial" w:cs="Arial"/>
          <w:sz w:val="20"/>
          <w:szCs w:val="20"/>
        </w:rPr>
        <w:t xml:space="preserve"> Es de anotar, que el requisito mínimo habilitante, es la PRESTACIÓN DEL SERVICIO máximo a los 15 días calendarios posterior a la solicitud por parte del usuario, razón por la cual dicho ofrecimiento no genera puntaje.</w:t>
      </w:r>
    </w:p>
    <w:p w14:paraId="36CFAEAC" w14:textId="77777777" w:rsidR="000B110E" w:rsidRPr="00E57161" w:rsidRDefault="000B110E" w:rsidP="000B110E">
      <w:pPr>
        <w:jc w:val="both"/>
        <w:rPr>
          <w:rFonts w:ascii="Arial" w:eastAsia="Calibri" w:hAnsi="Arial" w:cs="Arial"/>
          <w:sz w:val="20"/>
          <w:szCs w:val="20"/>
        </w:rPr>
      </w:pPr>
    </w:p>
    <w:p w14:paraId="586CD74C" w14:textId="77777777" w:rsidR="000B110E" w:rsidRPr="00E57161" w:rsidRDefault="000B110E" w:rsidP="000B110E">
      <w:pPr>
        <w:jc w:val="both"/>
        <w:rPr>
          <w:rFonts w:ascii="Arial" w:eastAsia="Calibri" w:hAnsi="Arial" w:cs="Arial"/>
          <w:sz w:val="20"/>
          <w:szCs w:val="20"/>
        </w:rPr>
      </w:pPr>
      <w:r w:rsidRPr="00E57161">
        <w:rPr>
          <w:rFonts w:ascii="Arial" w:eastAsia="Calibri" w:hAnsi="Arial" w:cs="Arial"/>
          <w:sz w:val="20"/>
          <w:szCs w:val="20"/>
        </w:rPr>
        <w:t>En cuanto a la oportunidad en la entrega de resultados del ámbito hospitalario y de urgencias el requisito mínimo habilitante, es la prestación del servicio a partir de 06 horas hasta 07 horas posterior a la solicitud, razón por la cual dicho ofrecimiento no genera puntaje</w:t>
      </w:r>
    </w:p>
    <w:p w14:paraId="628C5E24" w14:textId="77777777" w:rsidR="000B110E" w:rsidRPr="00E57161" w:rsidRDefault="000B110E" w:rsidP="000B110E">
      <w:pPr>
        <w:jc w:val="both"/>
        <w:rPr>
          <w:rFonts w:ascii="Arial" w:eastAsia="Calibri" w:hAnsi="Arial" w:cs="Arial"/>
          <w:sz w:val="20"/>
          <w:szCs w:val="20"/>
        </w:rPr>
      </w:pPr>
    </w:p>
    <w:p w14:paraId="350DDDB1" w14:textId="77777777" w:rsidR="00E57161" w:rsidRPr="00E57161" w:rsidRDefault="00E57161" w:rsidP="000B110E">
      <w:pPr>
        <w:jc w:val="both"/>
        <w:rPr>
          <w:rFonts w:ascii="Arial" w:eastAsia="Calibri" w:hAnsi="Arial" w:cs="Arial"/>
          <w:sz w:val="20"/>
          <w:szCs w:val="20"/>
        </w:rPr>
      </w:pPr>
    </w:p>
    <w:p w14:paraId="3E047B9F" w14:textId="7D389E87" w:rsidR="000B110E" w:rsidRPr="00E57161" w:rsidRDefault="000B110E">
      <w:pPr>
        <w:pStyle w:val="Prrafodelista"/>
        <w:numPr>
          <w:ilvl w:val="0"/>
          <w:numId w:val="53"/>
        </w:numPr>
        <w:jc w:val="both"/>
        <w:rPr>
          <w:rFonts w:ascii="Arial" w:hAnsi="Arial" w:cs="Arial"/>
          <w:b/>
          <w:bCs/>
          <w:sz w:val="20"/>
          <w:szCs w:val="20"/>
        </w:rPr>
      </w:pPr>
      <w:r w:rsidRPr="00E57161">
        <w:rPr>
          <w:rFonts w:ascii="Arial" w:hAnsi="Arial" w:cs="Arial"/>
          <w:b/>
          <w:bCs/>
          <w:sz w:val="20"/>
          <w:szCs w:val="20"/>
        </w:rPr>
        <w:t xml:space="preserve">OPORTUNIDAD PARA LA ENTREGA DE RESULTADOS: PUNTAJE MÁXIMO </w:t>
      </w:r>
      <w:r w:rsidR="002724B8" w:rsidRPr="00E57161">
        <w:rPr>
          <w:rFonts w:ascii="Arial" w:hAnsi="Arial" w:cs="Arial"/>
          <w:b/>
          <w:bCs/>
          <w:sz w:val="20"/>
          <w:szCs w:val="20"/>
        </w:rPr>
        <w:t>(</w:t>
      </w:r>
      <w:r w:rsidRPr="00E57161">
        <w:rPr>
          <w:rFonts w:ascii="Arial" w:hAnsi="Arial" w:cs="Arial"/>
          <w:b/>
          <w:bCs/>
          <w:sz w:val="20"/>
          <w:szCs w:val="20"/>
        </w:rPr>
        <w:t>100 PUNTOS</w:t>
      </w:r>
      <w:r w:rsidR="002724B8" w:rsidRPr="00E57161">
        <w:rPr>
          <w:rFonts w:ascii="Arial" w:hAnsi="Arial" w:cs="Arial"/>
          <w:b/>
          <w:bCs/>
          <w:sz w:val="20"/>
          <w:szCs w:val="20"/>
        </w:rPr>
        <w:t>)</w:t>
      </w:r>
    </w:p>
    <w:p w14:paraId="4D0755DB" w14:textId="77777777" w:rsidR="000B110E" w:rsidRPr="00E57161" w:rsidRDefault="000B110E" w:rsidP="000B110E">
      <w:pPr>
        <w:jc w:val="both"/>
        <w:rPr>
          <w:rFonts w:ascii="Arial" w:hAnsi="Arial" w:cs="Arial"/>
          <w:sz w:val="20"/>
          <w:szCs w:val="20"/>
        </w:rPr>
      </w:pPr>
    </w:p>
    <w:tbl>
      <w:tblPr>
        <w:tblW w:w="4994"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3"/>
        <w:gridCol w:w="2836"/>
        <w:gridCol w:w="2692"/>
        <w:gridCol w:w="1483"/>
      </w:tblGrid>
      <w:tr w:rsidR="002724B8" w:rsidRPr="002724B8" w14:paraId="5E962997" w14:textId="77777777" w:rsidTr="002724B8">
        <w:trPr>
          <w:trHeight w:val="366"/>
        </w:trPr>
        <w:tc>
          <w:tcPr>
            <w:tcW w:w="138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47E74E8"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CRITERIO AMBULATORIO</w:t>
            </w:r>
          </w:p>
        </w:tc>
        <w:tc>
          <w:tcPr>
            <w:tcW w:w="146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257AE57"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38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8C81314"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4E90A714"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OPORTUNIDAD EN DIAS</w:t>
            </w:r>
          </w:p>
        </w:tc>
        <w:tc>
          <w:tcPr>
            <w:tcW w:w="76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E6688AD"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2724B8" w:rsidRPr="002724B8" w14:paraId="6924A84D" w14:textId="77777777" w:rsidTr="002724B8">
        <w:trPr>
          <w:trHeight w:val="366"/>
        </w:trPr>
        <w:tc>
          <w:tcPr>
            <w:tcW w:w="1388" w:type="pct"/>
            <w:vMerge w:val="restart"/>
            <w:tcBorders>
              <w:top w:val="double" w:sz="4" w:space="0" w:color="auto"/>
              <w:left w:val="double" w:sz="4" w:space="0" w:color="auto"/>
              <w:bottom w:val="double" w:sz="4" w:space="0" w:color="auto"/>
              <w:right w:val="double" w:sz="4" w:space="0" w:color="auto"/>
            </w:tcBorders>
            <w:vAlign w:val="center"/>
            <w:hideMark/>
          </w:tcPr>
          <w:p w14:paraId="41C67067" w14:textId="77777777" w:rsidR="002724B8" w:rsidRPr="002724B8" w:rsidRDefault="002724B8" w:rsidP="00A03EB4">
            <w:pPr>
              <w:ind w:right="4"/>
              <w:jc w:val="center"/>
              <w:rPr>
                <w:rFonts w:ascii="Arial" w:hAnsi="Arial" w:cs="Arial"/>
                <w:color w:val="000000"/>
                <w:sz w:val="18"/>
                <w:szCs w:val="18"/>
              </w:rPr>
            </w:pPr>
            <w:r w:rsidRPr="002724B8">
              <w:rPr>
                <w:rFonts w:ascii="Arial" w:hAnsi="Arial" w:cs="Arial"/>
                <w:color w:val="000000"/>
                <w:sz w:val="18"/>
                <w:szCs w:val="18"/>
              </w:rPr>
              <w:t>Oportunidad en la entrega de resultados, una vez realizado el examen al usuario ambulatorio</w:t>
            </w:r>
          </w:p>
        </w:tc>
        <w:tc>
          <w:tcPr>
            <w:tcW w:w="1461" w:type="pct"/>
            <w:tcBorders>
              <w:top w:val="single" w:sz="4" w:space="0" w:color="auto"/>
              <w:left w:val="double" w:sz="4" w:space="0" w:color="auto"/>
              <w:bottom w:val="single" w:sz="4" w:space="0" w:color="auto"/>
              <w:right w:val="double" w:sz="4" w:space="0" w:color="auto"/>
            </w:tcBorders>
            <w:noWrap/>
            <w:vAlign w:val="center"/>
            <w:hideMark/>
          </w:tcPr>
          <w:p w14:paraId="74D3047E" w14:textId="77777777" w:rsidR="002724B8" w:rsidRPr="002724B8" w:rsidRDefault="002724B8" w:rsidP="00A03EB4">
            <w:pPr>
              <w:ind w:right="4"/>
              <w:jc w:val="center"/>
              <w:rPr>
                <w:rFonts w:ascii="Arial" w:hAnsi="Arial" w:cs="Arial"/>
                <w:b/>
                <w:bCs/>
                <w:color w:val="000000"/>
                <w:sz w:val="18"/>
                <w:szCs w:val="18"/>
              </w:rPr>
            </w:pPr>
            <w:r w:rsidRPr="002724B8">
              <w:rPr>
                <w:rFonts w:ascii="Arial" w:hAnsi="Arial" w:cs="Arial"/>
                <w:b/>
                <w:bCs/>
                <w:color w:val="000000"/>
                <w:sz w:val="18"/>
                <w:szCs w:val="18"/>
              </w:rPr>
              <w:t>De 0 a 6 días calendario</w:t>
            </w:r>
          </w:p>
        </w:tc>
        <w:tc>
          <w:tcPr>
            <w:tcW w:w="1387" w:type="pct"/>
            <w:tcBorders>
              <w:top w:val="single" w:sz="4" w:space="0" w:color="auto"/>
              <w:left w:val="double" w:sz="4" w:space="0" w:color="auto"/>
              <w:bottom w:val="single" w:sz="4" w:space="0" w:color="auto"/>
              <w:right w:val="double" w:sz="4" w:space="0" w:color="auto"/>
            </w:tcBorders>
            <w:noWrap/>
            <w:vAlign w:val="center"/>
            <w:hideMark/>
          </w:tcPr>
          <w:p w14:paraId="5E60573F" w14:textId="77777777" w:rsidR="002724B8" w:rsidRPr="002724B8" w:rsidRDefault="002724B8" w:rsidP="00A03EB4">
            <w:pPr>
              <w:ind w:right="4"/>
              <w:rPr>
                <w:rFonts w:ascii="Arial" w:hAnsi="Arial" w:cs="Arial"/>
                <w:color w:val="000000"/>
                <w:sz w:val="18"/>
                <w:szCs w:val="18"/>
              </w:rPr>
            </w:pPr>
          </w:p>
        </w:tc>
        <w:tc>
          <w:tcPr>
            <w:tcW w:w="764" w:type="pct"/>
            <w:tcBorders>
              <w:top w:val="single" w:sz="4" w:space="0" w:color="auto"/>
              <w:left w:val="double" w:sz="4" w:space="0" w:color="auto"/>
              <w:bottom w:val="single" w:sz="4" w:space="0" w:color="auto"/>
              <w:right w:val="double" w:sz="4" w:space="0" w:color="auto"/>
            </w:tcBorders>
            <w:noWrap/>
            <w:vAlign w:val="center"/>
            <w:hideMark/>
          </w:tcPr>
          <w:p w14:paraId="3100074B" w14:textId="77777777" w:rsidR="002724B8" w:rsidRPr="002724B8" w:rsidRDefault="002724B8" w:rsidP="00A03EB4">
            <w:pPr>
              <w:ind w:right="4"/>
              <w:jc w:val="center"/>
              <w:rPr>
                <w:rFonts w:ascii="Arial" w:hAnsi="Arial" w:cs="Arial"/>
                <w:b/>
                <w:color w:val="000000"/>
                <w:sz w:val="18"/>
                <w:szCs w:val="18"/>
              </w:rPr>
            </w:pPr>
            <w:r w:rsidRPr="002724B8">
              <w:rPr>
                <w:rFonts w:ascii="Arial" w:hAnsi="Arial" w:cs="Arial"/>
                <w:b/>
                <w:color w:val="000000"/>
                <w:sz w:val="18"/>
                <w:szCs w:val="18"/>
              </w:rPr>
              <w:t xml:space="preserve">100 puntos </w:t>
            </w:r>
          </w:p>
        </w:tc>
      </w:tr>
      <w:tr w:rsidR="002724B8" w:rsidRPr="002724B8" w14:paraId="5569DC9B" w14:textId="77777777" w:rsidTr="002724B8">
        <w:trPr>
          <w:trHeight w:val="366"/>
        </w:trPr>
        <w:tc>
          <w:tcPr>
            <w:tcW w:w="1388" w:type="pct"/>
            <w:vMerge/>
            <w:tcBorders>
              <w:top w:val="double" w:sz="4" w:space="0" w:color="auto"/>
              <w:left w:val="double" w:sz="4" w:space="0" w:color="auto"/>
              <w:bottom w:val="double" w:sz="4" w:space="0" w:color="auto"/>
              <w:right w:val="double" w:sz="4" w:space="0" w:color="auto"/>
            </w:tcBorders>
            <w:vAlign w:val="center"/>
            <w:hideMark/>
          </w:tcPr>
          <w:p w14:paraId="3E598CEE" w14:textId="77777777" w:rsidR="002724B8" w:rsidRPr="002724B8" w:rsidRDefault="002724B8" w:rsidP="00A03EB4">
            <w:pPr>
              <w:ind w:right="4"/>
              <w:rPr>
                <w:rFonts w:ascii="Arial" w:hAnsi="Arial" w:cs="Arial"/>
                <w:color w:val="000000"/>
                <w:sz w:val="18"/>
                <w:szCs w:val="18"/>
              </w:rPr>
            </w:pPr>
          </w:p>
        </w:tc>
        <w:tc>
          <w:tcPr>
            <w:tcW w:w="1461" w:type="pct"/>
            <w:tcBorders>
              <w:top w:val="single" w:sz="4" w:space="0" w:color="auto"/>
              <w:left w:val="double" w:sz="4" w:space="0" w:color="auto"/>
              <w:bottom w:val="double" w:sz="4" w:space="0" w:color="auto"/>
              <w:right w:val="double" w:sz="4" w:space="0" w:color="auto"/>
            </w:tcBorders>
            <w:noWrap/>
            <w:vAlign w:val="center"/>
            <w:hideMark/>
          </w:tcPr>
          <w:p w14:paraId="0C806313" w14:textId="77777777" w:rsidR="002724B8" w:rsidRPr="002724B8" w:rsidRDefault="002724B8" w:rsidP="00A03EB4">
            <w:pPr>
              <w:ind w:right="4"/>
              <w:jc w:val="center"/>
              <w:rPr>
                <w:rFonts w:ascii="Arial" w:hAnsi="Arial" w:cs="Arial"/>
                <w:color w:val="000000"/>
                <w:sz w:val="18"/>
                <w:szCs w:val="18"/>
              </w:rPr>
            </w:pPr>
            <w:r w:rsidRPr="002724B8">
              <w:rPr>
                <w:rFonts w:ascii="Arial" w:hAnsi="Arial" w:cs="Arial"/>
                <w:color w:val="000000"/>
                <w:sz w:val="18"/>
                <w:szCs w:val="18"/>
              </w:rPr>
              <w:t xml:space="preserve">07 días calendario  </w:t>
            </w:r>
          </w:p>
        </w:tc>
        <w:tc>
          <w:tcPr>
            <w:tcW w:w="1387" w:type="pct"/>
            <w:tcBorders>
              <w:top w:val="single" w:sz="4" w:space="0" w:color="auto"/>
              <w:left w:val="double" w:sz="4" w:space="0" w:color="auto"/>
              <w:bottom w:val="double" w:sz="4" w:space="0" w:color="auto"/>
              <w:right w:val="double" w:sz="4" w:space="0" w:color="auto"/>
            </w:tcBorders>
            <w:noWrap/>
            <w:vAlign w:val="center"/>
            <w:hideMark/>
          </w:tcPr>
          <w:p w14:paraId="346596DC" w14:textId="77777777" w:rsidR="002724B8" w:rsidRPr="002724B8" w:rsidRDefault="002724B8" w:rsidP="00A03EB4">
            <w:pPr>
              <w:ind w:right="4"/>
              <w:rPr>
                <w:rFonts w:ascii="Arial" w:hAnsi="Arial" w:cs="Arial"/>
                <w:color w:val="000000"/>
                <w:sz w:val="18"/>
                <w:szCs w:val="18"/>
              </w:rPr>
            </w:pPr>
          </w:p>
        </w:tc>
        <w:tc>
          <w:tcPr>
            <w:tcW w:w="764" w:type="pct"/>
            <w:tcBorders>
              <w:top w:val="single" w:sz="4" w:space="0" w:color="auto"/>
              <w:left w:val="double" w:sz="4" w:space="0" w:color="auto"/>
              <w:bottom w:val="double" w:sz="4" w:space="0" w:color="auto"/>
              <w:right w:val="double" w:sz="4" w:space="0" w:color="auto"/>
            </w:tcBorders>
            <w:noWrap/>
            <w:vAlign w:val="center"/>
            <w:hideMark/>
          </w:tcPr>
          <w:p w14:paraId="38595049" w14:textId="77777777" w:rsidR="002724B8" w:rsidRPr="002724B8" w:rsidRDefault="002724B8" w:rsidP="00A03EB4">
            <w:pPr>
              <w:ind w:right="4"/>
              <w:jc w:val="center"/>
              <w:rPr>
                <w:rFonts w:ascii="Arial" w:hAnsi="Arial" w:cs="Arial"/>
                <w:color w:val="000000"/>
                <w:sz w:val="18"/>
                <w:szCs w:val="18"/>
              </w:rPr>
            </w:pPr>
            <w:r w:rsidRPr="002724B8">
              <w:rPr>
                <w:rFonts w:ascii="Arial" w:hAnsi="Arial" w:cs="Arial"/>
                <w:color w:val="000000"/>
                <w:sz w:val="18"/>
                <w:szCs w:val="18"/>
              </w:rPr>
              <w:t>0 puntos</w:t>
            </w:r>
          </w:p>
        </w:tc>
      </w:tr>
    </w:tbl>
    <w:p w14:paraId="5669D920" w14:textId="77777777" w:rsidR="002724B8" w:rsidRPr="00E57161" w:rsidRDefault="002724B8" w:rsidP="000B110E">
      <w:pPr>
        <w:jc w:val="both"/>
        <w:rPr>
          <w:rFonts w:ascii="Arial" w:hAnsi="Arial" w:cs="Arial"/>
          <w:sz w:val="20"/>
          <w:szCs w:val="20"/>
        </w:rPr>
      </w:pPr>
    </w:p>
    <w:p w14:paraId="6B02DDEB" w14:textId="77777777" w:rsidR="000B110E" w:rsidRPr="00E57161" w:rsidRDefault="000B110E" w:rsidP="000B110E">
      <w:pPr>
        <w:jc w:val="both"/>
        <w:rPr>
          <w:rFonts w:ascii="Arial" w:eastAsia="Calibri" w:hAnsi="Arial" w:cs="Arial"/>
          <w:sz w:val="20"/>
          <w:szCs w:val="20"/>
        </w:rPr>
      </w:pPr>
      <w:r w:rsidRPr="00E57161">
        <w:rPr>
          <w:rFonts w:ascii="Arial" w:eastAsia="Calibri" w:hAnsi="Arial" w:cs="Arial"/>
          <w:b/>
          <w:bCs/>
          <w:sz w:val="20"/>
          <w:szCs w:val="20"/>
        </w:rPr>
        <w:t>NOTA ACLARATORIA:</w:t>
      </w:r>
      <w:r w:rsidRPr="00E57161">
        <w:rPr>
          <w:rFonts w:ascii="Arial" w:eastAsia="Calibri" w:hAnsi="Arial" w:cs="Arial"/>
          <w:sz w:val="20"/>
          <w:szCs w:val="20"/>
        </w:rPr>
        <w:t xml:space="preserve"> Es de anotar, que el requisito mínimo habilitante, es la entrega de los resultados máximo a los 7 días calendarios posterior a la realización del examen, razón por la cual dicho ofrecimiento no genera puntaje.</w:t>
      </w:r>
    </w:p>
    <w:p w14:paraId="7F249579" w14:textId="77777777" w:rsidR="00656D0F" w:rsidRPr="00E57161" w:rsidRDefault="00656D0F" w:rsidP="000B110E">
      <w:pPr>
        <w:jc w:val="both"/>
        <w:rPr>
          <w:rFonts w:ascii="Arial" w:eastAsia="Calibri" w:hAnsi="Arial" w:cs="Arial"/>
          <w:sz w:val="20"/>
          <w:szCs w:val="20"/>
        </w:rPr>
      </w:pPr>
    </w:p>
    <w:p w14:paraId="66BE79C8" w14:textId="77777777" w:rsidR="002724B8" w:rsidRPr="00E57161" w:rsidRDefault="002724B8" w:rsidP="002724B8">
      <w:pPr>
        <w:jc w:val="both"/>
        <w:rPr>
          <w:rFonts w:ascii="Arial" w:eastAsia="Calibri" w:hAnsi="Arial" w:cs="Arial"/>
          <w:sz w:val="20"/>
          <w:szCs w:val="20"/>
        </w:rPr>
      </w:pPr>
    </w:p>
    <w:p w14:paraId="3452CCDB" w14:textId="77777777" w:rsidR="002724B8" w:rsidRPr="00E57161" w:rsidRDefault="002724B8">
      <w:pPr>
        <w:pStyle w:val="Prrafodelista"/>
        <w:numPr>
          <w:ilvl w:val="0"/>
          <w:numId w:val="54"/>
        </w:numPr>
        <w:jc w:val="both"/>
        <w:rPr>
          <w:rFonts w:ascii="Arial" w:hAnsi="Arial" w:cs="Arial"/>
          <w:b/>
          <w:bCs/>
          <w:sz w:val="20"/>
          <w:szCs w:val="20"/>
        </w:rPr>
      </w:pPr>
      <w:r w:rsidRPr="00E57161">
        <w:rPr>
          <w:rFonts w:ascii="Arial" w:hAnsi="Arial" w:cs="Arial"/>
          <w:b/>
          <w:bCs/>
          <w:sz w:val="20"/>
          <w:szCs w:val="20"/>
        </w:rPr>
        <w:t xml:space="preserve">APOYO A LA INDUSTRIA NACIONAL (100 PUNTOS) </w:t>
      </w:r>
    </w:p>
    <w:p w14:paraId="6789AB99" w14:textId="77777777" w:rsidR="002724B8" w:rsidRPr="00E57161" w:rsidRDefault="002724B8" w:rsidP="002724B8">
      <w:pPr>
        <w:jc w:val="both"/>
        <w:rPr>
          <w:rFonts w:ascii="Arial" w:hAnsi="Arial" w:cs="Arial"/>
          <w:sz w:val="20"/>
          <w:szCs w:val="20"/>
        </w:rPr>
      </w:pPr>
    </w:p>
    <w:p w14:paraId="2788F5B5" w14:textId="77777777" w:rsidR="002724B8" w:rsidRPr="00E57161" w:rsidRDefault="002724B8" w:rsidP="002724B8">
      <w:pPr>
        <w:jc w:val="both"/>
        <w:rPr>
          <w:rFonts w:ascii="Arial" w:hAnsi="Arial" w:cs="Arial"/>
          <w:sz w:val="20"/>
          <w:szCs w:val="20"/>
        </w:rPr>
      </w:pPr>
      <w:r w:rsidRPr="00E57161">
        <w:rPr>
          <w:rFonts w:ascii="Arial" w:hAnsi="Arial" w:cs="Arial"/>
          <w:sz w:val="20"/>
          <w:szCs w:val="20"/>
        </w:rPr>
        <w:t>En aplicación al artículo 2 de la Ley 816 del 7 de julio de 2003, modificada por el decreto 019 de 2012 en concordancia con lo establecido en el decreto 1082 de 2015, el apoyo a la industria nacional se determina de la siguiente forma:</w:t>
      </w:r>
    </w:p>
    <w:p w14:paraId="4C46F486" w14:textId="77777777" w:rsidR="002724B8" w:rsidRPr="00E57161" w:rsidRDefault="002724B8" w:rsidP="002724B8">
      <w:pPr>
        <w:jc w:val="both"/>
        <w:rPr>
          <w:rFonts w:ascii="Arial" w:hAnsi="Arial" w:cs="Arial"/>
          <w:sz w:val="20"/>
          <w:szCs w:val="20"/>
        </w:rPr>
      </w:pPr>
    </w:p>
    <w:p w14:paraId="591F955D" w14:textId="77777777" w:rsidR="002724B8" w:rsidRPr="00E57161" w:rsidRDefault="002724B8" w:rsidP="002724B8">
      <w:pPr>
        <w:jc w:val="both"/>
        <w:rPr>
          <w:rFonts w:ascii="Arial" w:hAnsi="Arial" w:cs="Arial"/>
          <w:sz w:val="20"/>
          <w:szCs w:val="20"/>
        </w:rPr>
      </w:pPr>
      <w:r w:rsidRPr="00E57161">
        <w:rPr>
          <w:rFonts w:ascii="Arial" w:hAnsi="Arial" w:cs="Arial"/>
          <w:sz w:val="20"/>
          <w:szCs w:val="20"/>
        </w:rPr>
        <w:t>El oferente diligenciará la tabla Apoyo a la Industria Nacional, en el que se relacionará la procedencia de cada uno de los ítems ofertados así:</w:t>
      </w:r>
    </w:p>
    <w:p w14:paraId="2BB20513" w14:textId="77777777" w:rsidR="002724B8" w:rsidRPr="00E57161" w:rsidRDefault="002724B8" w:rsidP="002724B8">
      <w:pPr>
        <w:jc w:val="both"/>
        <w:rPr>
          <w:rFonts w:ascii="Arial" w:hAnsi="Arial" w:cs="Arial"/>
          <w:sz w:val="20"/>
          <w:szCs w:val="20"/>
        </w:rPr>
      </w:pPr>
    </w:p>
    <w:p w14:paraId="67798025" w14:textId="77777777" w:rsidR="002724B8" w:rsidRPr="00E57161" w:rsidRDefault="002724B8" w:rsidP="002724B8">
      <w:pPr>
        <w:jc w:val="both"/>
        <w:rPr>
          <w:rFonts w:ascii="Arial" w:hAnsi="Arial" w:cs="Arial"/>
          <w:sz w:val="20"/>
          <w:szCs w:val="20"/>
        </w:rPr>
      </w:pPr>
      <w:r w:rsidRPr="00E57161">
        <w:rPr>
          <w:rFonts w:ascii="Arial" w:hAnsi="Arial" w:cs="Arial"/>
          <w:sz w:val="20"/>
          <w:szCs w:val="20"/>
        </w:rPr>
        <w:t>Tratándose de servicios, se aplicará lo siguiente:</w:t>
      </w:r>
    </w:p>
    <w:p w14:paraId="3B35E7E7" w14:textId="77777777" w:rsidR="002724B8" w:rsidRDefault="002724B8" w:rsidP="002724B8">
      <w:pPr>
        <w:jc w:val="both"/>
        <w:rPr>
          <w:rFonts w:ascii="Arial" w:hAnsi="Arial" w:cs="Arial"/>
          <w:sz w:val="20"/>
          <w:szCs w:val="20"/>
        </w:rPr>
      </w:pPr>
    </w:p>
    <w:p w14:paraId="136D0CA3" w14:textId="77777777" w:rsidR="00E57161" w:rsidRDefault="00E57161" w:rsidP="002724B8">
      <w:pPr>
        <w:jc w:val="both"/>
        <w:rPr>
          <w:rFonts w:ascii="Arial" w:hAnsi="Arial" w:cs="Arial"/>
          <w:sz w:val="20"/>
          <w:szCs w:val="20"/>
        </w:rPr>
      </w:pPr>
    </w:p>
    <w:p w14:paraId="34483CA9" w14:textId="77777777" w:rsidR="00E57161" w:rsidRPr="00E57161" w:rsidRDefault="00E57161" w:rsidP="002724B8">
      <w:pPr>
        <w:jc w:val="both"/>
        <w:rPr>
          <w:rFonts w:ascii="Arial" w:hAnsi="Arial" w:cs="Arial"/>
          <w:sz w:val="20"/>
          <w:szCs w:val="20"/>
        </w:rPr>
      </w:pPr>
    </w:p>
    <w:tbl>
      <w:tblPr>
        <w:tblW w:w="498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46"/>
        <w:gridCol w:w="552"/>
        <w:gridCol w:w="567"/>
        <w:gridCol w:w="1350"/>
      </w:tblGrid>
      <w:tr w:rsidR="002724B8" w:rsidRPr="00FB0134" w14:paraId="478D3E63" w14:textId="77777777" w:rsidTr="00A03EB4">
        <w:trPr>
          <w:trHeight w:val="350"/>
        </w:trPr>
        <w:tc>
          <w:tcPr>
            <w:tcW w:w="3729"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E0E684E" w14:textId="77777777" w:rsidR="002724B8" w:rsidRPr="00FB0134" w:rsidRDefault="002724B8" w:rsidP="00A03EB4">
            <w:pPr>
              <w:ind w:left="-14" w:right="-50"/>
              <w:jc w:val="center"/>
              <w:rPr>
                <w:rFonts w:ascii="Arial" w:hAnsi="Arial" w:cs="Arial"/>
                <w:b/>
                <w:sz w:val="17"/>
                <w:szCs w:val="17"/>
              </w:rPr>
            </w:pPr>
            <w:r w:rsidRPr="00FB0134">
              <w:rPr>
                <w:rFonts w:ascii="Arial" w:hAnsi="Arial" w:cs="Arial"/>
                <w:b/>
                <w:sz w:val="17"/>
                <w:szCs w:val="17"/>
              </w:rPr>
              <w:lastRenderedPageBreak/>
              <w:t>INDIQUE CON UNA X A QUE CASILLA PERTENECE EL PERSONAL QUE LABORA EN LA INSTITUCIÓN O INSTITUCIONES</w:t>
            </w:r>
          </w:p>
        </w:tc>
        <w:tc>
          <w:tcPr>
            <w:tcW w:w="576"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29C43494" w14:textId="77777777" w:rsidR="002724B8" w:rsidRPr="00FB0134" w:rsidRDefault="002724B8" w:rsidP="00A03EB4">
            <w:pPr>
              <w:ind w:left="-307" w:right="-233" w:hanging="3"/>
              <w:jc w:val="center"/>
              <w:rPr>
                <w:rFonts w:ascii="Arial" w:hAnsi="Arial" w:cs="Arial"/>
                <w:b/>
                <w:sz w:val="17"/>
                <w:szCs w:val="17"/>
              </w:rPr>
            </w:pPr>
            <w:r w:rsidRPr="00FB0134">
              <w:rPr>
                <w:rFonts w:ascii="Arial" w:hAnsi="Arial" w:cs="Arial"/>
                <w:b/>
                <w:sz w:val="17"/>
                <w:szCs w:val="17"/>
              </w:rPr>
              <w:t>CUMPLE</w:t>
            </w:r>
          </w:p>
        </w:tc>
        <w:tc>
          <w:tcPr>
            <w:tcW w:w="69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B91E865" w14:textId="5B1ED018" w:rsidR="002724B8" w:rsidRPr="00FB0134" w:rsidRDefault="002724B8" w:rsidP="00656D0F">
            <w:pPr>
              <w:ind w:right="66"/>
              <w:jc w:val="center"/>
              <w:rPr>
                <w:rFonts w:ascii="Arial" w:hAnsi="Arial" w:cs="Arial"/>
                <w:b/>
                <w:sz w:val="17"/>
                <w:szCs w:val="17"/>
              </w:rPr>
            </w:pPr>
            <w:r w:rsidRPr="00FB0134">
              <w:rPr>
                <w:rFonts w:ascii="Arial" w:hAnsi="Arial" w:cs="Arial"/>
                <w:b/>
                <w:sz w:val="17"/>
                <w:szCs w:val="17"/>
              </w:rPr>
              <w:t>PUNTAJE OTORGADO</w:t>
            </w:r>
          </w:p>
        </w:tc>
      </w:tr>
      <w:tr w:rsidR="002724B8" w:rsidRPr="00FB0134" w14:paraId="4526D895" w14:textId="77777777" w:rsidTr="00A03EB4">
        <w:trPr>
          <w:trHeight w:val="350"/>
        </w:trPr>
        <w:tc>
          <w:tcPr>
            <w:tcW w:w="3729" w:type="pct"/>
            <w:vMerge/>
            <w:tcBorders>
              <w:top w:val="single" w:sz="4" w:space="0" w:color="auto"/>
              <w:left w:val="single" w:sz="4" w:space="0" w:color="auto"/>
              <w:bottom w:val="single" w:sz="4" w:space="0" w:color="auto"/>
              <w:right w:val="single" w:sz="4" w:space="0" w:color="auto"/>
            </w:tcBorders>
            <w:vAlign w:val="center"/>
            <w:hideMark/>
          </w:tcPr>
          <w:p w14:paraId="109F31B0" w14:textId="77777777" w:rsidR="002724B8" w:rsidRPr="00FB0134" w:rsidRDefault="002724B8" w:rsidP="00A03EB4">
            <w:pPr>
              <w:ind w:left="-284" w:right="-50"/>
              <w:jc w:val="both"/>
              <w:rPr>
                <w:rFonts w:ascii="Arial" w:hAnsi="Arial" w:cs="Arial"/>
                <w:sz w:val="17"/>
                <w:szCs w:val="17"/>
              </w:rPr>
            </w:pPr>
          </w:p>
        </w:tc>
        <w:tc>
          <w:tcPr>
            <w:tcW w:w="28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641D89F" w14:textId="77777777" w:rsidR="002724B8" w:rsidRPr="00FB0134" w:rsidRDefault="002724B8" w:rsidP="00A03EB4">
            <w:pPr>
              <w:ind w:left="-307" w:right="-233" w:hanging="3"/>
              <w:jc w:val="center"/>
              <w:rPr>
                <w:rFonts w:ascii="Arial" w:hAnsi="Arial" w:cs="Arial"/>
                <w:b/>
                <w:sz w:val="17"/>
                <w:szCs w:val="17"/>
              </w:rPr>
            </w:pPr>
            <w:r w:rsidRPr="00FB0134">
              <w:rPr>
                <w:rFonts w:ascii="Arial" w:hAnsi="Arial" w:cs="Arial"/>
                <w:b/>
                <w:sz w:val="17"/>
                <w:szCs w:val="17"/>
              </w:rPr>
              <w:t>SI</w:t>
            </w: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672021A1" w14:textId="77777777" w:rsidR="002724B8" w:rsidRPr="00FB0134" w:rsidRDefault="002724B8" w:rsidP="00A03EB4">
            <w:pPr>
              <w:ind w:left="-307" w:right="-233" w:hanging="3"/>
              <w:jc w:val="center"/>
              <w:rPr>
                <w:rFonts w:ascii="Arial" w:hAnsi="Arial" w:cs="Arial"/>
                <w:b/>
                <w:sz w:val="17"/>
                <w:szCs w:val="17"/>
              </w:rPr>
            </w:pPr>
            <w:r w:rsidRPr="00FB0134">
              <w:rPr>
                <w:rFonts w:ascii="Arial" w:hAnsi="Arial" w:cs="Arial"/>
                <w:b/>
                <w:sz w:val="17"/>
                <w:szCs w:val="17"/>
              </w:rPr>
              <w:t>NO</w:t>
            </w:r>
          </w:p>
        </w:tc>
        <w:tc>
          <w:tcPr>
            <w:tcW w:w="695" w:type="pct"/>
            <w:vMerge/>
            <w:tcBorders>
              <w:top w:val="single" w:sz="4" w:space="0" w:color="auto"/>
              <w:left w:val="single" w:sz="4" w:space="0" w:color="auto"/>
              <w:bottom w:val="single" w:sz="4" w:space="0" w:color="auto"/>
              <w:right w:val="single" w:sz="4" w:space="0" w:color="auto"/>
            </w:tcBorders>
            <w:vAlign w:val="center"/>
            <w:hideMark/>
          </w:tcPr>
          <w:p w14:paraId="56B6FD78" w14:textId="77777777" w:rsidR="002724B8" w:rsidRPr="00FB0134" w:rsidRDefault="002724B8" w:rsidP="00A03EB4">
            <w:pPr>
              <w:ind w:left="-307" w:right="-233" w:hanging="3"/>
              <w:jc w:val="both"/>
              <w:rPr>
                <w:rFonts w:ascii="Arial" w:hAnsi="Arial" w:cs="Arial"/>
                <w:sz w:val="17"/>
                <w:szCs w:val="17"/>
              </w:rPr>
            </w:pPr>
          </w:p>
        </w:tc>
      </w:tr>
      <w:tr w:rsidR="002724B8" w:rsidRPr="00FB0134" w14:paraId="047BCFE6"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7E4FACDC"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hideMark/>
          </w:tcPr>
          <w:p w14:paraId="51A760DE"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1D3C02B0"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223FCBD8" w14:textId="77777777" w:rsidR="002724B8" w:rsidRPr="00FB0134" w:rsidRDefault="002724B8" w:rsidP="00656D0F">
            <w:pPr>
              <w:ind w:right="66"/>
              <w:jc w:val="center"/>
              <w:rPr>
                <w:rFonts w:ascii="Arial" w:hAnsi="Arial" w:cs="Arial"/>
                <w:sz w:val="17"/>
                <w:szCs w:val="17"/>
              </w:rPr>
            </w:pPr>
            <w:r w:rsidRPr="00FB0134">
              <w:rPr>
                <w:rFonts w:ascii="Arial" w:hAnsi="Arial" w:cs="Arial"/>
                <w:sz w:val="17"/>
                <w:szCs w:val="17"/>
              </w:rPr>
              <w:t>100</w:t>
            </w:r>
          </w:p>
        </w:tc>
      </w:tr>
      <w:tr w:rsidR="002724B8" w:rsidRPr="00FB0134" w14:paraId="7252745A"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1CE36766"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nacionales superiores al 50% de los recursos y menor al 100% de estos</w:t>
            </w:r>
          </w:p>
        </w:tc>
        <w:tc>
          <w:tcPr>
            <w:tcW w:w="284" w:type="pct"/>
            <w:tcBorders>
              <w:top w:val="single" w:sz="4" w:space="0" w:color="auto"/>
              <w:left w:val="single" w:sz="4" w:space="0" w:color="auto"/>
              <w:bottom w:val="single" w:sz="4" w:space="0" w:color="auto"/>
              <w:right w:val="single" w:sz="4" w:space="0" w:color="auto"/>
            </w:tcBorders>
            <w:vAlign w:val="center"/>
          </w:tcPr>
          <w:p w14:paraId="5B027A69"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091EFD7E"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04EF7B1B" w14:textId="77777777" w:rsidR="002724B8" w:rsidRPr="00FB0134" w:rsidRDefault="002724B8" w:rsidP="00656D0F">
            <w:pPr>
              <w:ind w:right="66"/>
              <w:jc w:val="center"/>
              <w:rPr>
                <w:rFonts w:ascii="Arial" w:hAnsi="Arial" w:cs="Arial"/>
                <w:sz w:val="17"/>
                <w:szCs w:val="17"/>
              </w:rPr>
            </w:pPr>
            <w:r w:rsidRPr="00FB0134">
              <w:rPr>
                <w:rFonts w:ascii="Arial" w:hAnsi="Arial" w:cs="Arial"/>
                <w:sz w:val="17"/>
                <w:szCs w:val="17"/>
              </w:rPr>
              <w:t>80</w:t>
            </w:r>
          </w:p>
        </w:tc>
      </w:tr>
      <w:tr w:rsidR="002724B8" w:rsidRPr="00FB0134" w14:paraId="26EF2637"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0468DB7"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0DB78A6A"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5545AB52"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6CCA4613" w14:textId="77777777" w:rsidR="002724B8" w:rsidRPr="00FB0134" w:rsidRDefault="002724B8" w:rsidP="00656D0F">
            <w:pPr>
              <w:ind w:right="66"/>
              <w:jc w:val="center"/>
              <w:rPr>
                <w:rFonts w:ascii="Arial" w:hAnsi="Arial" w:cs="Arial"/>
                <w:sz w:val="17"/>
                <w:szCs w:val="17"/>
              </w:rPr>
            </w:pPr>
            <w:r w:rsidRPr="00FB0134">
              <w:rPr>
                <w:rFonts w:ascii="Arial" w:hAnsi="Arial" w:cs="Arial"/>
                <w:sz w:val="17"/>
                <w:szCs w:val="17"/>
              </w:rPr>
              <w:t>70</w:t>
            </w:r>
          </w:p>
        </w:tc>
      </w:tr>
      <w:tr w:rsidR="002724B8" w:rsidRPr="00FB0134" w14:paraId="2915E113"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3F99C141"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tcPr>
          <w:p w14:paraId="0897BA13"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3FCA2E1D"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4A57E5C0" w14:textId="77777777" w:rsidR="002724B8" w:rsidRPr="00FB0134" w:rsidRDefault="002724B8" w:rsidP="00656D0F">
            <w:pPr>
              <w:ind w:right="66"/>
              <w:jc w:val="center"/>
              <w:rPr>
                <w:rFonts w:ascii="Arial" w:hAnsi="Arial" w:cs="Arial"/>
                <w:sz w:val="17"/>
                <w:szCs w:val="17"/>
              </w:rPr>
            </w:pPr>
            <w:r w:rsidRPr="00FB0134">
              <w:rPr>
                <w:rFonts w:ascii="Arial" w:hAnsi="Arial" w:cs="Arial"/>
                <w:sz w:val="17"/>
                <w:szCs w:val="17"/>
              </w:rPr>
              <w:t>50</w:t>
            </w:r>
          </w:p>
        </w:tc>
      </w:tr>
      <w:tr w:rsidR="002724B8" w:rsidRPr="00FB0134" w14:paraId="41407437"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47686613"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w:t>
            </w:r>
          </w:p>
        </w:tc>
        <w:tc>
          <w:tcPr>
            <w:tcW w:w="284" w:type="pct"/>
            <w:tcBorders>
              <w:top w:val="single" w:sz="4" w:space="0" w:color="auto"/>
              <w:left w:val="single" w:sz="4" w:space="0" w:color="auto"/>
              <w:bottom w:val="single" w:sz="4" w:space="0" w:color="auto"/>
              <w:right w:val="single" w:sz="4" w:space="0" w:color="auto"/>
            </w:tcBorders>
            <w:vAlign w:val="center"/>
          </w:tcPr>
          <w:p w14:paraId="0B20CE62"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049A3329"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2AA97028" w14:textId="77777777" w:rsidR="002724B8" w:rsidRPr="00FB0134" w:rsidRDefault="002724B8" w:rsidP="00656D0F">
            <w:pPr>
              <w:ind w:right="66"/>
              <w:jc w:val="center"/>
              <w:rPr>
                <w:rFonts w:ascii="Arial" w:hAnsi="Arial" w:cs="Arial"/>
                <w:sz w:val="17"/>
                <w:szCs w:val="17"/>
              </w:rPr>
            </w:pPr>
            <w:r w:rsidRPr="00FB0134">
              <w:rPr>
                <w:rFonts w:ascii="Arial" w:hAnsi="Arial" w:cs="Arial"/>
                <w:sz w:val="17"/>
                <w:szCs w:val="17"/>
              </w:rPr>
              <w:t>20</w:t>
            </w:r>
          </w:p>
        </w:tc>
      </w:tr>
      <w:tr w:rsidR="002724B8" w:rsidRPr="00FB0134" w14:paraId="66608AFD" w14:textId="77777777" w:rsidTr="00A03EB4">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0B738F8" w14:textId="77777777" w:rsidR="002724B8" w:rsidRPr="00FB0134" w:rsidRDefault="002724B8" w:rsidP="00A03EB4">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70117DDF" w14:textId="77777777" w:rsidR="002724B8" w:rsidRPr="00FB0134" w:rsidRDefault="002724B8" w:rsidP="00A03EB4">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A16D6E9" w14:textId="77777777" w:rsidR="002724B8" w:rsidRPr="00FB0134" w:rsidRDefault="002724B8" w:rsidP="00A03EB4">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093F8F13" w14:textId="77777777" w:rsidR="002724B8" w:rsidRPr="00FB0134" w:rsidRDefault="002724B8" w:rsidP="00656D0F">
            <w:pPr>
              <w:ind w:right="66"/>
              <w:jc w:val="center"/>
              <w:rPr>
                <w:rFonts w:ascii="Arial" w:hAnsi="Arial" w:cs="Arial"/>
                <w:sz w:val="17"/>
                <w:szCs w:val="17"/>
              </w:rPr>
            </w:pPr>
            <w:r w:rsidRPr="00FB0134">
              <w:rPr>
                <w:rFonts w:ascii="Arial" w:hAnsi="Arial" w:cs="Arial"/>
                <w:sz w:val="17"/>
                <w:szCs w:val="17"/>
              </w:rPr>
              <w:t>10</w:t>
            </w:r>
          </w:p>
        </w:tc>
      </w:tr>
    </w:tbl>
    <w:p w14:paraId="20C109DE" w14:textId="77777777" w:rsidR="002724B8" w:rsidRPr="002724B8" w:rsidRDefault="002724B8" w:rsidP="002724B8">
      <w:pPr>
        <w:jc w:val="both"/>
        <w:rPr>
          <w:rFonts w:ascii="Arial" w:hAnsi="Arial" w:cs="Arial"/>
          <w:sz w:val="20"/>
          <w:szCs w:val="20"/>
        </w:rPr>
      </w:pPr>
    </w:p>
    <w:p w14:paraId="28A44A17" w14:textId="77777777" w:rsidR="002724B8" w:rsidRPr="002724B8" w:rsidRDefault="002724B8" w:rsidP="002724B8">
      <w:pPr>
        <w:jc w:val="both"/>
        <w:rPr>
          <w:rFonts w:ascii="Arial" w:hAnsi="Arial" w:cs="Arial"/>
          <w:i/>
          <w:iCs/>
          <w:sz w:val="20"/>
          <w:szCs w:val="20"/>
        </w:rPr>
      </w:pPr>
      <w:r w:rsidRPr="002724B8">
        <w:rPr>
          <w:rFonts w:ascii="Arial" w:hAnsi="Arial" w:cs="Arial"/>
          <w:i/>
          <w:iCs/>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43CE30B3" w14:textId="77777777" w:rsidR="00E57161" w:rsidRPr="002724B8" w:rsidRDefault="00E57161" w:rsidP="002724B8">
      <w:pPr>
        <w:jc w:val="both"/>
        <w:rPr>
          <w:rFonts w:ascii="Arial" w:hAnsi="Arial" w:cs="Arial"/>
          <w:sz w:val="20"/>
          <w:szCs w:val="20"/>
        </w:rPr>
      </w:pPr>
    </w:p>
    <w:p w14:paraId="11B3A0AA" w14:textId="77777777" w:rsidR="002724B8" w:rsidRPr="00FB0134" w:rsidRDefault="002724B8">
      <w:pPr>
        <w:pStyle w:val="Prrafodelista"/>
        <w:numPr>
          <w:ilvl w:val="0"/>
          <w:numId w:val="55"/>
        </w:numPr>
        <w:jc w:val="both"/>
        <w:rPr>
          <w:rFonts w:ascii="Arial" w:hAnsi="Arial" w:cs="Arial"/>
          <w:b/>
          <w:bCs/>
          <w:sz w:val="20"/>
          <w:szCs w:val="20"/>
        </w:rPr>
      </w:pPr>
      <w:r w:rsidRPr="002724B8">
        <w:rPr>
          <w:rFonts w:ascii="Arial" w:hAnsi="Arial" w:cs="Arial"/>
          <w:b/>
          <w:bCs/>
          <w:sz w:val="20"/>
          <w:szCs w:val="20"/>
        </w:rPr>
        <w:t>PUNTAJE EMPRENDIMIENTOS Y EMPRESAS DE MUJERES Y/O MIPYMES (5 PUNTOS</w:t>
      </w:r>
      <w:r w:rsidRPr="00FB0134">
        <w:rPr>
          <w:rFonts w:ascii="Arial" w:hAnsi="Arial" w:cs="Arial"/>
          <w:b/>
          <w:bCs/>
          <w:sz w:val="20"/>
          <w:szCs w:val="20"/>
        </w:rPr>
        <w:t>)</w:t>
      </w:r>
    </w:p>
    <w:p w14:paraId="33274272" w14:textId="77777777" w:rsidR="002724B8" w:rsidRDefault="002724B8" w:rsidP="002724B8">
      <w:pPr>
        <w:jc w:val="both"/>
        <w:rPr>
          <w:rFonts w:ascii="Arial" w:hAnsi="Arial" w:cs="Arial"/>
          <w:sz w:val="20"/>
          <w:szCs w:val="20"/>
        </w:rPr>
      </w:pPr>
    </w:p>
    <w:p w14:paraId="042CDB18" w14:textId="77777777" w:rsidR="002724B8" w:rsidRDefault="002724B8" w:rsidP="002724B8">
      <w:pPr>
        <w:jc w:val="both"/>
        <w:rPr>
          <w:rFonts w:ascii="Arial" w:hAnsi="Arial" w:cs="Arial"/>
          <w:sz w:val="20"/>
          <w:szCs w:val="20"/>
        </w:rPr>
      </w:pPr>
      <w:r w:rsidRPr="000B110E">
        <w:rPr>
          <w:rFonts w:ascii="Arial" w:hAnsi="Arial" w:cs="Arial"/>
          <w:sz w:val="20"/>
          <w:szCs w:val="20"/>
        </w:rPr>
        <w:t xml:space="preserve">Cuando el proponente acredite que es un emprendimiento y empresa de mujeres y/o MiPymes se otorgara cinco por ciento (5%) del valor total de los puntos establecidos en el presente Estudio. </w:t>
      </w:r>
    </w:p>
    <w:p w14:paraId="47DDECBA"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Dando aplicación el artículo 2.2.1.2.4.2.18 del Decreto 1082 del 2015, adicionado por el 1860 del 2021 Criterios diferenciales para MiPymes en el sistema de compras públicas.</w:t>
      </w:r>
    </w:p>
    <w:p w14:paraId="27CF8093" w14:textId="77777777" w:rsidR="002724B8" w:rsidRDefault="002724B8" w:rsidP="002724B8">
      <w:pPr>
        <w:jc w:val="both"/>
        <w:rPr>
          <w:rFonts w:ascii="Arial" w:hAnsi="Arial" w:cs="Arial"/>
          <w:sz w:val="20"/>
          <w:szCs w:val="20"/>
        </w:rPr>
      </w:pPr>
    </w:p>
    <w:p w14:paraId="5E845B8C"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DECRETO 1860 DE 2021</w:t>
      </w:r>
    </w:p>
    <w:p w14:paraId="16B8E307" w14:textId="77777777" w:rsidR="002724B8" w:rsidRPr="000B110E" w:rsidRDefault="002724B8" w:rsidP="002724B8">
      <w:pPr>
        <w:jc w:val="both"/>
        <w:rPr>
          <w:rFonts w:ascii="Arial" w:hAnsi="Arial" w:cs="Arial"/>
          <w:sz w:val="20"/>
          <w:szCs w:val="20"/>
        </w:rPr>
      </w:pPr>
    </w:p>
    <w:p w14:paraId="4DEA3CDD" w14:textId="77777777" w:rsidR="002724B8" w:rsidRPr="00FB0134" w:rsidRDefault="002724B8" w:rsidP="002724B8">
      <w:pPr>
        <w:jc w:val="both"/>
        <w:rPr>
          <w:rFonts w:ascii="Arial" w:hAnsi="Arial" w:cs="Arial"/>
          <w:i/>
          <w:iCs/>
          <w:sz w:val="20"/>
          <w:szCs w:val="20"/>
        </w:rPr>
      </w:pPr>
      <w:r w:rsidRPr="00FB0134">
        <w:rPr>
          <w:rFonts w:ascii="Arial" w:hAnsi="Arial" w:cs="Arial"/>
          <w:i/>
          <w:iCs/>
          <w:sz w:val="20"/>
          <w:szCs w:val="20"/>
        </w:rPr>
        <w:t>"Por el cual se modifica y adiciona el Decreto </w:t>
      </w:r>
      <w:hyperlink r:id="rId53" w:anchor="0" w:history="1">
        <w:r w:rsidRPr="00FB0134">
          <w:rPr>
            <w:rFonts w:ascii="Arial" w:hAnsi="Arial" w:cs="Arial"/>
            <w:i/>
            <w:iCs/>
            <w:sz w:val="20"/>
            <w:szCs w:val="20"/>
          </w:rPr>
          <w:t>1082 </w:t>
        </w:r>
      </w:hyperlink>
      <w:r w:rsidRPr="00FB0134">
        <w:rPr>
          <w:rFonts w:ascii="Arial" w:hAnsi="Arial" w:cs="Arial"/>
          <w:i/>
          <w:iCs/>
          <w:sz w:val="20"/>
          <w:szCs w:val="20"/>
        </w:rPr>
        <w:t>de 2015, Único Reglamentario del Sector Administrativo de Planeación Nacional, con el fin reglamentar los artículos </w:t>
      </w:r>
      <w:hyperlink r:id="rId54" w:anchor="30" w:history="1">
        <w:r w:rsidRPr="00FB0134">
          <w:rPr>
            <w:rFonts w:ascii="Arial" w:hAnsi="Arial" w:cs="Arial"/>
            <w:i/>
            <w:iCs/>
            <w:sz w:val="20"/>
            <w:szCs w:val="20"/>
          </w:rPr>
          <w:t>30</w:t>
        </w:r>
      </w:hyperlink>
      <w:r w:rsidRPr="00FB0134">
        <w:rPr>
          <w:rFonts w:ascii="Arial" w:hAnsi="Arial" w:cs="Arial"/>
          <w:i/>
          <w:iCs/>
          <w:sz w:val="20"/>
          <w:szCs w:val="20"/>
        </w:rPr>
        <w:t>, </w:t>
      </w:r>
      <w:hyperlink r:id="rId55" w:anchor="31" w:history="1">
        <w:r w:rsidRPr="00FB0134">
          <w:rPr>
            <w:rFonts w:ascii="Arial" w:hAnsi="Arial" w:cs="Arial"/>
            <w:i/>
            <w:iCs/>
            <w:sz w:val="20"/>
            <w:szCs w:val="20"/>
          </w:rPr>
          <w:t>31</w:t>
        </w:r>
      </w:hyperlink>
      <w:r w:rsidRPr="00FB0134">
        <w:rPr>
          <w:rFonts w:ascii="Arial" w:hAnsi="Arial" w:cs="Arial"/>
          <w:i/>
          <w:iCs/>
          <w:sz w:val="20"/>
          <w:szCs w:val="20"/>
        </w:rPr>
        <w:t>, </w:t>
      </w:r>
      <w:hyperlink r:id="rId56" w:anchor="32" w:history="1">
        <w:r w:rsidRPr="00FB0134">
          <w:rPr>
            <w:rFonts w:ascii="Arial" w:hAnsi="Arial" w:cs="Arial"/>
            <w:i/>
            <w:iCs/>
            <w:sz w:val="20"/>
            <w:szCs w:val="20"/>
          </w:rPr>
          <w:t>32</w:t>
        </w:r>
      </w:hyperlink>
      <w:r w:rsidRPr="00FB0134">
        <w:rPr>
          <w:rFonts w:ascii="Arial" w:hAnsi="Arial" w:cs="Arial"/>
          <w:i/>
          <w:iCs/>
          <w:sz w:val="20"/>
          <w:szCs w:val="20"/>
        </w:rPr>
        <w:t>, </w:t>
      </w:r>
      <w:hyperlink r:id="rId57" w:anchor="34" w:history="1">
        <w:r w:rsidRPr="00FB0134">
          <w:rPr>
            <w:rFonts w:ascii="Arial" w:hAnsi="Arial" w:cs="Arial"/>
            <w:i/>
            <w:iCs/>
            <w:sz w:val="20"/>
            <w:szCs w:val="20"/>
          </w:rPr>
          <w:t>34 </w:t>
        </w:r>
      </w:hyperlink>
      <w:r w:rsidRPr="00FB0134">
        <w:rPr>
          <w:rFonts w:ascii="Arial" w:hAnsi="Arial" w:cs="Arial"/>
          <w:i/>
          <w:iCs/>
          <w:sz w:val="20"/>
          <w:szCs w:val="20"/>
        </w:rPr>
        <w:t>y </w:t>
      </w:r>
      <w:hyperlink r:id="rId58" w:anchor="35" w:history="1">
        <w:r w:rsidRPr="00FB0134">
          <w:rPr>
            <w:rFonts w:ascii="Arial" w:hAnsi="Arial" w:cs="Arial"/>
            <w:i/>
            <w:iCs/>
            <w:sz w:val="20"/>
            <w:szCs w:val="20"/>
          </w:rPr>
          <w:t>35 </w:t>
        </w:r>
      </w:hyperlink>
      <w:r w:rsidRPr="00FB0134">
        <w:rPr>
          <w:rFonts w:ascii="Arial" w:hAnsi="Arial" w:cs="Arial"/>
          <w:i/>
          <w:iCs/>
          <w:sz w:val="20"/>
          <w:szCs w:val="20"/>
        </w:rPr>
        <w:t>de la Ley 2069 de 2020, en lo relativo al sistema de compras públicas y se dictan otras disposiciones"</w:t>
      </w:r>
    </w:p>
    <w:p w14:paraId="2E2DC267" w14:textId="77777777" w:rsidR="002724B8" w:rsidRPr="000B110E" w:rsidRDefault="002724B8" w:rsidP="002724B8">
      <w:pPr>
        <w:jc w:val="both"/>
        <w:rPr>
          <w:rFonts w:ascii="Arial" w:hAnsi="Arial" w:cs="Arial"/>
          <w:sz w:val="20"/>
          <w:szCs w:val="20"/>
        </w:rPr>
      </w:pPr>
    </w:p>
    <w:p w14:paraId="2C87B446"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Emprendimientos y empresas de mujeres (5 PUNTOS)</w:t>
      </w:r>
    </w:p>
    <w:p w14:paraId="6D1BA683" w14:textId="77777777" w:rsidR="002724B8" w:rsidRDefault="002724B8" w:rsidP="002724B8">
      <w:pPr>
        <w:jc w:val="both"/>
        <w:rPr>
          <w:rFonts w:ascii="Arial" w:hAnsi="Arial" w:cs="Arial"/>
          <w:sz w:val="20"/>
          <w:szCs w:val="20"/>
        </w:rPr>
      </w:pPr>
    </w:p>
    <w:tbl>
      <w:tblPr>
        <w:tblW w:w="4994"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7"/>
        <w:gridCol w:w="708"/>
        <w:gridCol w:w="710"/>
        <w:gridCol w:w="1339"/>
      </w:tblGrid>
      <w:tr w:rsidR="002724B8" w:rsidRPr="001D1F99" w14:paraId="21AE55B6" w14:textId="77777777" w:rsidTr="00656D0F">
        <w:trPr>
          <w:trHeight w:val="340"/>
        </w:trPr>
        <w:tc>
          <w:tcPr>
            <w:tcW w:w="3579" w:type="pct"/>
            <w:vMerge w:val="restart"/>
            <w:tcBorders>
              <w:top w:val="double" w:sz="4" w:space="0" w:color="auto"/>
              <w:left w:val="double" w:sz="4" w:space="0" w:color="auto"/>
              <w:right w:val="double" w:sz="4" w:space="0" w:color="auto"/>
            </w:tcBorders>
            <w:shd w:val="clear" w:color="auto" w:fill="A6A6A6"/>
            <w:noWrap/>
            <w:vAlign w:val="center"/>
          </w:tcPr>
          <w:p w14:paraId="58CFDB8F"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CRITERIO</w:t>
            </w:r>
          </w:p>
        </w:tc>
        <w:tc>
          <w:tcPr>
            <w:tcW w:w="731" w:type="pct"/>
            <w:gridSpan w:val="2"/>
            <w:tcBorders>
              <w:top w:val="double" w:sz="4" w:space="0" w:color="auto"/>
              <w:left w:val="double" w:sz="4" w:space="0" w:color="auto"/>
              <w:bottom w:val="double" w:sz="4" w:space="0" w:color="auto"/>
              <w:right w:val="double" w:sz="4" w:space="0" w:color="auto"/>
            </w:tcBorders>
            <w:shd w:val="clear" w:color="auto" w:fill="A6A6A6"/>
            <w:vAlign w:val="center"/>
          </w:tcPr>
          <w:p w14:paraId="3926F369"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OFRECE</w:t>
            </w:r>
          </w:p>
        </w:tc>
        <w:tc>
          <w:tcPr>
            <w:tcW w:w="690" w:type="pct"/>
            <w:vMerge w:val="restart"/>
            <w:tcBorders>
              <w:top w:val="double" w:sz="4" w:space="0" w:color="auto"/>
              <w:left w:val="double" w:sz="4" w:space="0" w:color="auto"/>
              <w:right w:val="double" w:sz="4" w:space="0" w:color="auto"/>
            </w:tcBorders>
            <w:shd w:val="clear" w:color="auto" w:fill="A6A6A6"/>
            <w:noWrap/>
            <w:vAlign w:val="center"/>
          </w:tcPr>
          <w:p w14:paraId="2654E3A7"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PUNTAJE</w:t>
            </w:r>
          </w:p>
        </w:tc>
      </w:tr>
      <w:tr w:rsidR="002724B8" w:rsidRPr="001D1F99" w14:paraId="46CC2A9A" w14:textId="77777777" w:rsidTr="00656D0F">
        <w:trPr>
          <w:trHeight w:val="340"/>
        </w:trPr>
        <w:tc>
          <w:tcPr>
            <w:tcW w:w="3579" w:type="pct"/>
            <w:vMerge/>
            <w:tcBorders>
              <w:left w:val="double" w:sz="4" w:space="0" w:color="auto"/>
              <w:bottom w:val="double" w:sz="4" w:space="0" w:color="auto"/>
              <w:right w:val="double" w:sz="4" w:space="0" w:color="auto"/>
            </w:tcBorders>
            <w:shd w:val="clear" w:color="auto" w:fill="A6A6A6"/>
            <w:noWrap/>
            <w:vAlign w:val="center"/>
            <w:hideMark/>
          </w:tcPr>
          <w:p w14:paraId="381AEB01" w14:textId="77777777" w:rsidR="002724B8" w:rsidRPr="001D1F99" w:rsidRDefault="002724B8" w:rsidP="00A03EB4">
            <w:pPr>
              <w:ind w:left="52"/>
              <w:jc w:val="center"/>
              <w:rPr>
                <w:rFonts w:ascii="Arial" w:hAnsi="Arial" w:cs="Arial"/>
                <w:b/>
                <w:sz w:val="18"/>
                <w:szCs w:val="18"/>
              </w:rPr>
            </w:pPr>
          </w:p>
        </w:tc>
        <w:tc>
          <w:tcPr>
            <w:tcW w:w="365"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7BB64E91"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SI</w:t>
            </w:r>
          </w:p>
        </w:tc>
        <w:tc>
          <w:tcPr>
            <w:tcW w:w="366" w:type="pct"/>
            <w:tcBorders>
              <w:top w:val="double" w:sz="4" w:space="0" w:color="auto"/>
              <w:left w:val="double" w:sz="4" w:space="0" w:color="auto"/>
              <w:bottom w:val="double" w:sz="4" w:space="0" w:color="auto"/>
              <w:right w:val="double" w:sz="4" w:space="0" w:color="auto"/>
            </w:tcBorders>
            <w:shd w:val="clear" w:color="auto" w:fill="A6A6A6"/>
            <w:vAlign w:val="center"/>
          </w:tcPr>
          <w:p w14:paraId="1BF0FC46"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NO</w:t>
            </w:r>
          </w:p>
        </w:tc>
        <w:tc>
          <w:tcPr>
            <w:tcW w:w="690" w:type="pct"/>
            <w:vMerge/>
            <w:tcBorders>
              <w:left w:val="double" w:sz="4" w:space="0" w:color="auto"/>
              <w:bottom w:val="double" w:sz="4" w:space="0" w:color="auto"/>
              <w:right w:val="double" w:sz="4" w:space="0" w:color="auto"/>
            </w:tcBorders>
            <w:shd w:val="clear" w:color="auto" w:fill="A6A6A6"/>
            <w:noWrap/>
            <w:vAlign w:val="center"/>
            <w:hideMark/>
          </w:tcPr>
          <w:p w14:paraId="070ADCFB" w14:textId="77777777" w:rsidR="002724B8" w:rsidRPr="001D1F99" w:rsidRDefault="002724B8" w:rsidP="00A03EB4">
            <w:pPr>
              <w:ind w:left="52"/>
              <w:jc w:val="center"/>
              <w:rPr>
                <w:rFonts w:ascii="Arial" w:hAnsi="Arial" w:cs="Arial"/>
                <w:b/>
                <w:sz w:val="18"/>
                <w:szCs w:val="18"/>
              </w:rPr>
            </w:pPr>
          </w:p>
        </w:tc>
      </w:tr>
      <w:tr w:rsidR="002724B8" w:rsidRPr="001D1F99" w14:paraId="60981CE1" w14:textId="77777777" w:rsidTr="00656D0F">
        <w:trPr>
          <w:trHeight w:val="340"/>
        </w:trPr>
        <w:tc>
          <w:tcPr>
            <w:tcW w:w="3579" w:type="pct"/>
            <w:tcBorders>
              <w:top w:val="double" w:sz="4" w:space="0" w:color="auto"/>
              <w:left w:val="double" w:sz="4" w:space="0" w:color="auto"/>
              <w:bottom w:val="double" w:sz="4" w:space="0" w:color="auto"/>
              <w:right w:val="double" w:sz="4" w:space="0" w:color="auto"/>
            </w:tcBorders>
            <w:vAlign w:val="center"/>
            <w:hideMark/>
          </w:tcPr>
          <w:p w14:paraId="06E3CBB9" w14:textId="77777777" w:rsidR="002724B8" w:rsidRDefault="002724B8" w:rsidP="00A03EB4">
            <w:pPr>
              <w:jc w:val="both"/>
              <w:rPr>
                <w:rFonts w:ascii="Arial" w:hAnsi="Arial" w:cs="Arial"/>
                <w:sz w:val="17"/>
                <w:szCs w:val="17"/>
              </w:rPr>
            </w:pPr>
            <w:r w:rsidRPr="001D1F99">
              <w:rPr>
                <w:rFonts w:ascii="Arial" w:hAnsi="Arial" w:cs="Arial"/>
                <w:sz w:val="17"/>
                <w:szCs w:val="17"/>
              </w:rPr>
              <w:t xml:space="preserve">En relación a lo establecido en el artículo 2.2.1.2.4.2.15. del Decreto 1860 del 2021 Criterios diferenciales para emprendimientos y empresas de mujeres en el sistema de compras públicas, se otorgarán </w:t>
            </w:r>
            <w:r w:rsidRPr="001D1F99">
              <w:rPr>
                <w:rFonts w:ascii="Arial" w:hAnsi="Arial" w:cs="Arial"/>
                <w:b/>
                <w:sz w:val="17"/>
                <w:szCs w:val="17"/>
              </w:rPr>
              <w:t>5 PUNTOS</w:t>
            </w:r>
            <w:r w:rsidRPr="001D1F99">
              <w:rPr>
                <w:rFonts w:ascii="Arial" w:hAnsi="Arial" w:cs="Arial"/>
                <w:sz w:val="17"/>
                <w:szCs w:val="17"/>
              </w:rPr>
              <w:t xml:space="preserve"> al proponente que cumpla con lo establecido en el artículo 2.2.1.2.4.2.14. del Decreto 1860 del 2021. En caso de dar cumplimiento a lo anterior, el oferente deberá soportar mínimo 01 de las 04 condiciones establecidas en dicha normatividad</w:t>
            </w:r>
            <w:r w:rsidR="00B70518">
              <w:rPr>
                <w:rFonts w:ascii="Arial" w:hAnsi="Arial" w:cs="Arial"/>
                <w:sz w:val="17"/>
                <w:szCs w:val="17"/>
              </w:rPr>
              <w:t>.</w:t>
            </w:r>
          </w:p>
          <w:p w14:paraId="03FC45B9" w14:textId="77777777" w:rsidR="00B70518" w:rsidRDefault="00B70518" w:rsidP="00A03EB4">
            <w:pPr>
              <w:jc w:val="both"/>
              <w:rPr>
                <w:rFonts w:ascii="Arial" w:hAnsi="Arial" w:cs="Arial"/>
                <w:sz w:val="17"/>
                <w:szCs w:val="17"/>
              </w:rPr>
            </w:pPr>
          </w:p>
          <w:p w14:paraId="218B303C" w14:textId="000B8687" w:rsidR="00B70518" w:rsidRPr="001D1F99" w:rsidRDefault="00B70518" w:rsidP="00A03EB4">
            <w:pPr>
              <w:jc w:val="both"/>
              <w:rPr>
                <w:rFonts w:ascii="Arial" w:hAnsi="Arial" w:cs="Arial"/>
                <w:sz w:val="18"/>
                <w:szCs w:val="18"/>
              </w:rPr>
            </w:pPr>
            <w:r w:rsidRPr="00FA5A00">
              <w:rPr>
                <w:rFonts w:ascii="Arial" w:hAnsi="Arial" w:cs="Arial"/>
                <w:b/>
                <w:bCs/>
                <w:sz w:val="18"/>
                <w:szCs w:val="18"/>
              </w:rPr>
              <w:t>NOTA:</w:t>
            </w:r>
            <w:r>
              <w:rPr>
                <w:rFonts w:ascii="Arial" w:hAnsi="Arial" w:cs="Arial"/>
                <w:b/>
                <w:bCs/>
                <w:sz w:val="18"/>
                <w:szCs w:val="18"/>
              </w:rPr>
              <w:t xml:space="preserve"> </w:t>
            </w:r>
            <w:r>
              <w:rPr>
                <w:rFonts w:ascii="Arial" w:hAnsi="Arial" w:cs="Arial"/>
                <w:sz w:val="18"/>
                <w:szCs w:val="18"/>
              </w:rPr>
              <w:t>El oferente debe verificar el decreto antes mencionada y enviar los documentos que acreditan dicha condición.</w:t>
            </w:r>
          </w:p>
        </w:tc>
        <w:tc>
          <w:tcPr>
            <w:tcW w:w="365" w:type="pct"/>
            <w:tcBorders>
              <w:top w:val="double" w:sz="4" w:space="0" w:color="auto"/>
              <w:left w:val="double" w:sz="4" w:space="0" w:color="auto"/>
              <w:bottom w:val="double" w:sz="4" w:space="0" w:color="auto"/>
              <w:right w:val="double" w:sz="4" w:space="0" w:color="auto"/>
            </w:tcBorders>
            <w:vAlign w:val="center"/>
          </w:tcPr>
          <w:p w14:paraId="73C642EA" w14:textId="77777777" w:rsidR="002724B8" w:rsidRPr="001D1F99" w:rsidRDefault="002724B8" w:rsidP="00A03EB4">
            <w:pPr>
              <w:ind w:left="-284" w:right="-296"/>
              <w:jc w:val="both"/>
              <w:rPr>
                <w:rFonts w:ascii="Arial" w:hAnsi="Arial" w:cs="Arial"/>
                <w:sz w:val="18"/>
                <w:szCs w:val="18"/>
              </w:rPr>
            </w:pPr>
          </w:p>
        </w:tc>
        <w:tc>
          <w:tcPr>
            <w:tcW w:w="366" w:type="pct"/>
            <w:tcBorders>
              <w:top w:val="double" w:sz="4" w:space="0" w:color="auto"/>
              <w:left w:val="double" w:sz="4" w:space="0" w:color="auto"/>
              <w:bottom w:val="double" w:sz="4" w:space="0" w:color="auto"/>
              <w:right w:val="double" w:sz="4" w:space="0" w:color="auto"/>
            </w:tcBorders>
          </w:tcPr>
          <w:p w14:paraId="1801F209" w14:textId="77777777" w:rsidR="002724B8" w:rsidRPr="001D1F99" w:rsidRDefault="002724B8" w:rsidP="00A03EB4">
            <w:pPr>
              <w:ind w:left="-284" w:right="-296"/>
              <w:jc w:val="center"/>
              <w:rPr>
                <w:rFonts w:ascii="Arial" w:hAnsi="Arial" w:cs="Arial"/>
                <w:b/>
                <w:sz w:val="18"/>
                <w:szCs w:val="18"/>
              </w:rPr>
            </w:pPr>
          </w:p>
        </w:tc>
        <w:tc>
          <w:tcPr>
            <w:tcW w:w="690" w:type="pct"/>
            <w:tcBorders>
              <w:top w:val="double" w:sz="4" w:space="0" w:color="auto"/>
              <w:left w:val="double" w:sz="4" w:space="0" w:color="auto"/>
              <w:bottom w:val="double" w:sz="4" w:space="0" w:color="auto"/>
              <w:right w:val="double" w:sz="4" w:space="0" w:color="auto"/>
            </w:tcBorders>
            <w:noWrap/>
            <w:vAlign w:val="center"/>
            <w:hideMark/>
          </w:tcPr>
          <w:p w14:paraId="1DAF13D2" w14:textId="77777777" w:rsidR="002724B8" w:rsidRPr="001D1F99" w:rsidRDefault="002724B8" w:rsidP="00A03EB4">
            <w:pPr>
              <w:ind w:left="-284" w:right="-296"/>
              <w:jc w:val="center"/>
              <w:rPr>
                <w:rFonts w:ascii="Arial" w:hAnsi="Arial" w:cs="Arial"/>
                <w:b/>
                <w:sz w:val="18"/>
                <w:szCs w:val="18"/>
              </w:rPr>
            </w:pPr>
          </w:p>
        </w:tc>
      </w:tr>
    </w:tbl>
    <w:p w14:paraId="4698C96A" w14:textId="77777777" w:rsidR="002724B8" w:rsidRDefault="002724B8" w:rsidP="002724B8">
      <w:pPr>
        <w:jc w:val="both"/>
        <w:rPr>
          <w:rFonts w:ascii="Arial" w:hAnsi="Arial" w:cs="Arial"/>
          <w:sz w:val="20"/>
          <w:szCs w:val="20"/>
        </w:rPr>
      </w:pPr>
    </w:p>
    <w:p w14:paraId="20E0D46E" w14:textId="77777777" w:rsidR="00E57161" w:rsidRDefault="00E57161" w:rsidP="002724B8">
      <w:pPr>
        <w:jc w:val="both"/>
        <w:rPr>
          <w:rFonts w:ascii="Arial" w:hAnsi="Arial" w:cs="Arial"/>
          <w:sz w:val="20"/>
          <w:szCs w:val="20"/>
        </w:rPr>
      </w:pPr>
    </w:p>
    <w:p w14:paraId="6E73D400" w14:textId="77777777" w:rsidR="002724B8" w:rsidRPr="001D1F99" w:rsidRDefault="002724B8">
      <w:pPr>
        <w:pStyle w:val="Prrafodelista"/>
        <w:numPr>
          <w:ilvl w:val="0"/>
          <w:numId w:val="55"/>
        </w:numPr>
        <w:ind w:left="426" w:hanging="426"/>
        <w:jc w:val="both"/>
        <w:rPr>
          <w:rFonts w:ascii="Arial" w:hAnsi="Arial" w:cs="Arial"/>
          <w:b/>
          <w:bCs/>
          <w:sz w:val="20"/>
          <w:szCs w:val="20"/>
        </w:rPr>
      </w:pPr>
      <w:r w:rsidRPr="001D1F99">
        <w:rPr>
          <w:rFonts w:ascii="Arial" w:hAnsi="Arial" w:cs="Arial"/>
          <w:b/>
          <w:bCs/>
          <w:sz w:val="20"/>
          <w:szCs w:val="20"/>
        </w:rPr>
        <w:t>CRITERIOS DIFERENCIALES PARA EMPRENDIMIENTOS Y EMPRESAS DE MUJERES EN EL SISTEMA DE COMPRAS PÚBLICAS (5 PUNTOS)</w:t>
      </w:r>
    </w:p>
    <w:p w14:paraId="6C9904CD" w14:textId="77777777" w:rsidR="002724B8" w:rsidRPr="000B110E" w:rsidRDefault="002724B8" w:rsidP="002724B8">
      <w:pPr>
        <w:jc w:val="both"/>
        <w:rPr>
          <w:rFonts w:ascii="Arial" w:hAnsi="Arial" w:cs="Arial"/>
          <w:sz w:val="20"/>
          <w:szCs w:val="20"/>
        </w:rPr>
      </w:pPr>
    </w:p>
    <w:p w14:paraId="455A0F9A"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 xml:space="preserve">Para los oferentes que cumplan con el numeral (E) </w:t>
      </w:r>
      <w:r w:rsidRPr="001D1F99">
        <w:rPr>
          <w:rFonts w:ascii="Arial" w:hAnsi="Arial" w:cs="Arial"/>
          <w:i/>
          <w:iCs/>
          <w:sz w:val="20"/>
          <w:szCs w:val="20"/>
        </w:rPr>
        <w:t>“EMPRENDIMIENTOS Y EMPRESAS DE MUJERES Y/O MIPYMES”</w:t>
      </w:r>
      <w:r w:rsidRPr="000B110E">
        <w:rPr>
          <w:rFonts w:ascii="Arial" w:hAnsi="Arial" w:cs="Arial"/>
          <w:sz w:val="20"/>
          <w:szCs w:val="20"/>
        </w:rPr>
        <w:t xml:space="preserve"> y dando cumplimiento al numeral 2.2.1.2.4.2.15. Criterios diferenciales para emprendimientos y empresas de mujeres en el sistema de compras públicas del Decreto 1860 del 2021, deberán diligenciar el siguiente cuadro así:</w:t>
      </w:r>
    </w:p>
    <w:tbl>
      <w:tblPr>
        <w:tblW w:w="5002"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6"/>
        <w:gridCol w:w="1419"/>
        <w:gridCol w:w="1355"/>
      </w:tblGrid>
      <w:tr w:rsidR="002724B8" w:rsidRPr="001D1F99" w14:paraId="60E2ACB4" w14:textId="77777777" w:rsidTr="00656D0F">
        <w:trPr>
          <w:trHeight w:val="472"/>
        </w:trPr>
        <w:tc>
          <w:tcPr>
            <w:tcW w:w="357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FFABBFF"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lastRenderedPageBreak/>
              <w:t>CRITERIO</w:t>
            </w:r>
          </w:p>
        </w:tc>
        <w:tc>
          <w:tcPr>
            <w:tcW w:w="730"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010B1E33"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DILIGENCIAR</w:t>
            </w:r>
          </w:p>
        </w:tc>
        <w:tc>
          <w:tcPr>
            <w:tcW w:w="69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292480C" w14:textId="77777777" w:rsidR="002724B8" w:rsidRPr="001D1F99" w:rsidRDefault="002724B8" w:rsidP="00A03EB4">
            <w:pPr>
              <w:ind w:left="52"/>
              <w:jc w:val="center"/>
              <w:rPr>
                <w:rFonts w:ascii="Arial" w:hAnsi="Arial" w:cs="Arial"/>
                <w:b/>
                <w:sz w:val="18"/>
                <w:szCs w:val="18"/>
              </w:rPr>
            </w:pPr>
            <w:r w:rsidRPr="001D1F99">
              <w:rPr>
                <w:rFonts w:ascii="Arial" w:hAnsi="Arial" w:cs="Arial"/>
                <w:b/>
                <w:sz w:val="18"/>
                <w:szCs w:val="18"/>
              </w:rPr>
              <w:t>PUNTAJE</w:t>
            </w:r>
          </w:p>
        </w:tc>
      </w:tr>
      <w:tr w:rsidR="002724B8" w:rsidRPr="001D1F99" w14:paraId="00E82935" w14:textId="77777777" w:rsidTr="00656D0F">
        <w:trPr>
          <w:trHeight w:val="318"/>
        </w:trPr>
        <w:tc>
          <w:tcPr>
            <w:tcW w:w="3573" w:type="pct"/>
            <w:tcBorders>
              <w:top w:val="double" w:sz="4" w:space="0" w:color="auto"/>
              <w:left w:val="double" w:sz="4" w:space="0" w:color="auto"/>
              <w:bottom w:val="double" w:sz="4" w:space="0" w:color="auto"/>
              <w:right w:val="double" w:sz="4" w:space="0" w:color="auto"/>
            </w:tcBorders>
            <w:vAlign w:val="center"/>
            <w:hideMark/>
          </w:tcPr>
          <w:p w14:paraId="73087182" w14:textId="77777777" w:rsidR="002724B8" w:rsidRPr="001D1F99" w:rsidRDefault="002724B8" w:rsidP="00A03EB4">
            <w:pPr>
              <w:ind w:right="-296"/>
              <w:jc w:val="both"/>
              <w:rPr>
                <w:rFonts w:ascii="Arial" w:hAnsi="Arial" w:cs="Arial"/>
                <w:sz w:val="18"/>
                <w:szCs w:val="18"/>
              </w:rPr>
            </w:pPr>
            <w:r w:rsidRPr="001D1F99">
              <w:rPr>
                <w:rFonts w:ascii="Arial" w:hAnsi="Arial" w:cs="Arial"/>
                <w:sz w:val="18"/>
                <w:szCs w:val="18"/>
              </w:rPr>
              <w:t>1. Tiempo de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25F770FA" w14:textId="77777777" w:rsidR="002724B8" w:rsidRPr="001D1F99" w:rsidRDefault="002724B8" w:rsidP="00A03EB4">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20B5FE44" w14:textId="77777777" w:rsidR="002724B8" w:rsidRPr="001D1F99" w:rsidRDefault="002724B8" w:rsidP="00A03EB4">
            <w:pPr>
              <w:ind w:left="-284" w:right="-296"/>
              <w:jc w:val="center"/>
              <w:rPr>
                <w:rFonts w:ascii="Arial" w:hAnsi="Arial" w:cs="Arial"/>
                <w:b/>
                <w:sz w:val="18"/>
                <w:szCs w:val="18"/>
              </w:rPr>
            </w:pPr>
            <w:r w:rsidRPr="001D1F99">
              <w:rPr>
                <w:rFonts w:ascii="Arial" w:hAnsi="Arial" w:cs="Arial"/>
                <w:b/>
                <w:sz w:val="18"/>
                <w:szCs w:val="18"/>
              </w:rPr>
              <w:t>2.5 PUNTOS</w:t>
            </w:r>
          </w:p>
        </w:tc>
      </w:tr>
      <w:tr w:rsidR="002724B8" w:rsidRPr="001D1F99" w14:paraId="1F241CAC" w14:textId="77777777" w:rsidTr="00656D0F">
        <w:trPr>
          <w:trHeight w:val="336"/>
        </w:trPr>
        <w:tc>
          <w:tcPr>
            <w:tcW w:w="3573" w:type="pct"/>
            <w:tcBorders>
              <w:top w:val="double" w:sz="4" w:space="0" w:color="auto"/>
              <w:left w:val="double" w:sz="4" w:space="0" w:color="auto"/>
              <w:bottom w:val="double" w:sz="4" w:space="0" w:color="auto"/>
              <w:right w:val="double" w:sz="4" w:space="0" w:color="auto"/>
            </w:tcBorders>
            <w:vAlign w:val="center"/>
            <w:hideMark/>
          </w:tcPr>
          <w:p w14:paraId="65819A10" w14:textId="77777777" w:rsidR="002724B8" w:rsidRPr="001D1F99" w:rsidRDefault="002724B8" w:rsidP="00A03EB4">
            <w:pPr>
              <w:ind w:right="-296"/>
              <w:jc w:val="both"/>
              <w:rPr>
                <w:rFonts w:ascii="Arial" w:hAnsi="Arial" w:cs="Arial"/>
                <w:sz w:val="18"/>
                <w:szCs w:val="18"/>
              </w:rPr>
            </w:pPr>
            <w:r w:rsidRPr="001D1F99">
              <w:rPr>
                <w:rFonts w:ascii="Arial" w:hAnsi="Arial" w:cs="Arial"/>
                <w:sz w:val="18"/>
                <w:szCs w:val="18"/>
              </w:rPr>
              <w:t>2. Número de contratos para la acreditación de la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3800406A" w14:textId="77777777" w:rsidR="002724B8" w:rsidRPr="001D1F99" w:rsidRDefault="002724B8" w:rsidP="00A03EB4">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7CB3F753" w14:textId="77777777" w:rsidR="002724B8" w:rsidRPr="001D1F99" w:rsidRDefault="002724B8" w:rsidP="00A03EB4">
            <w:pPr>
              <w:ind w:left="-284" w:right="-296"/>
              <w:jc w:val="center"/>
              <w:rPr>
                <w:rFonts w:ascii="Arial" w:hAnsi="Arial" w:cs="Arial"/>
                <w:b/>
                <w:sz w:val="18"/>
                <w:szCs w:val="18"/>
              </w:rPr>
            </w:pPr>
            <w:r w:rsidRPr="001D1F99">
              <w:rPr>
                <w:rFonts w:ascii="Arial" w:hAnsi="Arial" w:cs="Arial"/>
                <w:b/>
                <w:sz w:val="18"/>
                <w:szCs w:val="18"/>
              </w:rPr>
              <w:t>2.5 PUNTOS</w:t>
            </w:r>
          </w:p>
        </w:tc>
      </w:tr>
    </w:tbl>
    <w:p w14:paraId="476CAD27" w14:textId="77777777" w:rsidR="002724B8" w:rsidRDefault="002724B8" w:rsidP="002724B8">
      <w:pPr>
        <w:jc w:val="both"/>
        <w:rPr>
          <w:rFonts w:ascii="Arial" w:hAnsi="Arial" w:cs="Arial"/>
          <w:sz w:val="20"/>
          <w:szCs w:val="20"/>
        </w:rPr>
      </w:pPr>
    </w:p>
    <w:p w14:paraId="2F3B93A0" w14:textId="77777777" w:rsidR="002724B8" w:rsidRPr="000B110E" w:rsidRDefault="002724B8" w:rsidP="002724B8">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En caso que más de una entidad cumpla con el presente numeral, se otorgará el puntaje a quien cumpla con el mayor número, en relación a cada criterio, a las demás ofertas no se otorgará puntaje, es decir 0 puntos.</w:t>
      </w:r>
    </w:p>
    <w:p w14:paraId="1B9B2E87" w14:textId="77777777" w:rsidR="002724B8" w:rsidRPr="000B110E" w:rsidRDefault="002724B8" w:rsidP="002724B8">
      <w:pPr>
        <w:jc w:val="both"/>
        <w:rPr>
          <w:rFonts w:ascii="Arial" w:hAnsi="Arial" w:cs="Arial"/>
          <w:sz w:val="20"/>
          <w:szCs w:val="20"/>
        </w:rPr>
      </w:pPr>
    </w:p>
    <w:p w14:paraId="2B54BCDF"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6CDE89F4" w14:textId="77777777" w:rsidR="002724B8" w:rsidRPr="000B110E" w:rsidRDefault="002724B8" w:rsidP="002724B8">
      <w:pPr>
        <w:jc w:val="both"/>
        <w:rPr>
          <w:rFonts w:ascii="Arial" w:hAnsi="Arial" w:cs="Arial"/>
          <w:sz w:val="20"/>
          <w:szCs w:val="20"/>
        </w:rPr>
      </w:pPr>
    </w:p>
    <w:p w14:paraId="305F58C4" w14:textId="77777777" w:rsidR="002724B8" w:rsidRPr="001D1F99" w:rsidRDefault="002724B8">
      <w:pPr>
        <w:pStyle w:val="Prrafodelista"/>
        <w:numPr>
          <w:ilvl w:val="0"/>
          <w:numId w:val="55"/>
        </w:numPr>
        <w:ind w:left="426" w:hanging="426"/>
        <w:jc w:val="both"/>
        <w:rPr>
          <w:rFonts w:ascii="Arial" w:hAnsi="Arial" w:cs="Arial"/>
          <w:b/>
          <w:bCs/>
          <w:sz w:val="20"/>
          <w:szCs w:val="20"/>
        </w:rPr>
      </w:pPr>
      <w:r w:rsidRPr="001D1F99">
        <w:rPr>
          <w:rFonts w:ascii="Arial" w:hAnsi="Arial" w:cs="Arial"/>
          <w:b/>
          <w:bCs/>
          <w:sz w:val="20"/>
          <w:szCs w:val="20"/>
        </w:rPr>
        <w:t>TRABAJADORES CON DISCAPACIDAD (10 PUNTOS)</w:t>
      </w:r>
    </w:p>
    <w:p w14:paraId="54DD2C3F"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 xml:space="preserve"> </w:t>
      </w:r>
    </w:p>
    <w:p w14:paraId="43F74CF2"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En cumplimiento a la Ley 1618 de 2013 y la subsección 2 de la Sección 4 el Capítulo 2 Título 1 de la parte 2 del Libro 2 del Decreto 1082 de 2015 artículo 2.2.1.2.4.2.6 Puntaje adicional para proponentes con trabajadores con discapacidad.</w:t>
      </w:r>
    </w:p>
    <w:p w14:paraId="014FB483" w14:textId="77777777" w:rsidR="002724B8" w:rsidRPr="000B110E" w:rsidRDefault="002724B8" w:rsidP="002724B8">
      <w:pPr>
        <w:jc w:val="both"/>
        <w:rPr>
          <w:rFonts w:ascii="Arial" w:hAnsi="Arial" w:cs="Arial"/>
          <w:sz w:val="20"/>
          <w:szCs w:val="20"/>
        </w:rPr>
      </w:pPr>
    </w:p>
    <w:p w14:paraId="69CCBBD6" w14:textId="77777777" w:rsidR="002724B8" w:rsidRDefault="002724B8" w:rsidP="002724B8">
      <w:pPr>
        <w:jc w:val="both"/>
        <w:rPr>
          <w:rFonts w:ascii="Arial" w:hAnsi="Arial" w:cs="Arial"/>
          <w:sz w:val="20"/>
          <w:szCs w:val="20"/>
        </w:rPr>
      </w:pPr>
      <w:r w:rsidRPr="000B110E">
        <w:rPr>
          <w:rFonts w:ascii="Arial" w:hAnsi="Arial" w:cs="Arial"/>
          <w:sz w:val="20"/>
          <w:szCs w:val="20"/>
        </w:rPr>
        <w:t>El oferente que dentro de su planta de personal acredite la vinculación de trabajadores con discapacidad se le asignará un puntaje del uno (1%) del total de los puntajes asignados en el proceso en mención, siempre y cuando cumpla con los siguientes requisitos:</w:t>
      </w:r>
    </w:p>
    <w:p w14:paraId="605713F0" w14:textId="77777777" w:rsidR="005157FE" w:rsidRDefault="005157FE" w:rsidP="002724B8">
      <w:pPr>
        <w:jc w:val="both"/>
        <w:rPr>
          <w:rFonts w:ascii="Arial" w:hAnsi="Arial" w:cs="Arial"/>
          <w:sz w:val="20"/>
          <w:szCs w:val="20"/>
        </w:rPr>
      </w:pPr>
    </w:p>
    <w:p w14:paraId="650FC1A3" w14:textId="77777777" w:rsidR="002724B8" w:rsidRDefault="002724B8">
      <w:pPr>
        <w:pStyle w:val="Prrafodelista"/>
        <w:numPr>
          <w:ilvl w:val="0"/>
          <w:numId w:val="56"/>
        </w:numPr>
        <w:ind w:left="567" w:hanging="283"/>
        <w:jc w:val="both"/>
        <w:rPr>
          <w:rFonts w:ascii="Arial" w:hAnsi="Arial" w:cs="Arial"/>
          <w:sz w:val="20"/>
          <w:szCs w:val="20"/>
        </w:rPr>
      </w:pPr>
      <w:r w:rsidRPr="001D1F99">
        <w:rPr>
          <w:rFonts w:ascii="Arial" w:hAnsi="Arial" w:cs="Arial"/>
          <w:sz w:val="20"/>
          <w:szCs w:val="20"/>
        </w:rPr>
        <w:t>La persona natural, el representante legal de la personería jurídica o el revisor fiscal, según corresponda, certificará el número total de trabajadores vinculados de planta de personal del proponente o sus integrantes a la fecha del cierre del proceso.</w:t>
      </w:r>
    </w:p>
    <w:p w14:paraId="288484B9" w14:textId="77777777" w:rsidR="002724B8" w:rsidRPr="001D1F99" w:rsidRDefault="002724B8">
      <w:pPr>
        <w:pStyle w:val="Prrafodelista"/>
        <w:numPr>
          <w:ilvl w:val="0"/>
          <w:numId w:val="56"/>
        </w:numPr>
        <w:ind w:left="567" w:hanging="283"/>
        <w:jc w:val="both"/>
        <w:rPr>
          <w:rFonts w:ascii="Arial" w:hAnsi="Arial" w:cs="Arial"/>
          <w:sz w:val="20"/>
          <w:szCs w:val="20"/>
        </w:rPr>
      </w:pPr>
      <w:r w:rsidRPr="001D1F99">
        <w:rPr>
          <w:rFonts w:ascii="Arial" w:hAnsi="Arial" w:cs="Arial"/>
          <w:sz w:val="20"/>
          <w:szCs w:val="20"/>
        </w:rPr>
        <w:t>Acreditar el número mínimo de personas con discapacidad en su planta de personal, de conformidad con lo señalado en el certificado expedido por el Ministerio de Trabajo, el cual debe estar vigente a la fecha de cierre del proceso.</w:t>
      </w:r>
    </w:p>
    <w:p w14:paraId="7EE4865E" w14:textId="77777777" w:rsidR="002724B8" w:rsidRPr="000B110E" w:rsidRDefault="002724B8" w:rsidP="002724B8">
      <w:pPr>
        <w:jc w:val="both"/>
        <w:rPr>
          <w:rFonts w:ascii="Arial" w:hAnsi="Arial" w:cs="Arial"/>
          <w:sz w:val="20"/>
          <w:szCs w:val="20"/>
        </w:rPr>
      </w:pPr>
    </w:p>
    <w:p w14:paraId="2003CA33"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Verificados los anteriores requisitos, se asignará diez (10) puntos, a quienes acrediten el número mínimo de trabajadores con discapacidad, señalados a continuación:</w:t>
      </w:r>
    </w:p>
    <w:p w14:paraId="4C70B85B" w14:textId="77777777" w:rsidR="002724B8" w:rsidRDefault="002724B8" w:rsidP="002724B8">
      <w:pPr>
        <w:jc w:val="both"/>
        <w:rPr>
          <w:rFonts w:ascii="Arial" w:hAnsi="Arial" w:cs="Arial"/>
          <w:sz w:val="20"/>
          <w:szCs w:val="20"/>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693"/>
        <w:gridCol w:w="2749"/>
      </w:tblGrid>
      <w:tr w:rsidR="002724B8" w:rsidRPr="001D1F99" w14:paraId="2A000E66" w14:textId="77777777" w:rsidTr="00A03EB4">
        <w:trPr>
          <w:trHeight w:val="294"/>
        </w:trPr>
        <w:tc>
          <w:tcPr>
            <w:tcW w:w="4253" w:type="dxa"/>
            <w:shd w:val="clear" w:color="auto" w:fill="A6A6A6" w:themeFill="background1" w:themeFillShade="A6"/>
            <w:vAlign w:val="center"/>
            <w:hideMark/>
          </w:tcPr>
          <w:p w14:paraId="1B5D4CE2" w14:textId="77777777" w:rsidR="002724B8" w:rsidRPr="001D1F99" w:rsidRDefault="002724B8" w:rsidP="00A03EB4">
            <w:pPr>
              <w:ind w:right="127"/>
              <w:jc w:val="center"/>
              <w:rPr>
                <w:rFonts w:ascii="Arial" w:hAnsi="Arial" w:cs="Arial"/>
                <w:b/>
                <w:sz w:val="18"/>
                <w:szCs w:val="18"/>
              </w:rPr>
            </w:pPr>
            <w:r w:rsidRPr="001D1F99">
              <w:rPr>
                <w:rFonts w:ascii="Arial" w:hAnsi="Arial" w:cs="Arial"/>
                <w:b/>
                <w:sz w:val="18"/>
                <w:szCs w:val="18"/>
              </w:rPr>
              <w:t>NÚMERO TOTAL DE TRABAJADORES DE LA PLANTA DE PERSONAL DEL PROPONENTE</w:t>
            </w:r>
          </w:p>
        </w:tc>
        <w:tc>
          <w:tcPr>
            <w:tcW w:w="2693" w:type="dxa"/>
            <w:shd w:val="clear" w:color="auto" w:fill="A6A6A6" w:themeFill="background1" w:themeFillShade="A6"/>
            <w:vAlign w:val="center"/>
            <w:hideMark/>
          </w:tcPr>
          <w:p w14:paraId="655B3B10" w14:textId="77777777" w:rsidR="002724B8" w:rsidRPr="001D1F99" w:rsidRDefault="002724B8" w:rsidP="00A03EB4">
            <w:pPr>
              <w:ind w:left="-14" w:right="127" w:firstLine="14"/>
              <w:jc w:val="center"/>
              <w:rPr>
                <w:rFonts w:ascii="Arial" w:hAnsi="Arial" w:cs="Arial"/>
                <w:b/>
                <w:sz w:val="18"/>
                <w:szCs w:val="18"/>
              </w:rPr>
            </w:pPr>
            <w:r w:rsidRPr="001D1F99">
              <w:rPr>
                <w:rFonts w:ascii="Arial" w:hAnsi="Arial" w:cs="Arial"/>
                <w:b/>
                <w:sz w:val="18"/>
                <w:szCs w:val="18"/>
              </w:rPr>
              <w:t>NÚMERO MÍNIMO DE TRABAJADORES CON DISCAPACIDAD EXIGIDO</w:t>
            </w:r>
          </w:p>
        </w:tc>
        <w:tc>
          <w:tcPr>
            <w:tcW w:w="2749" w:type="dxa"/>
            <w:shd w:val="clear" w:color="auto" w:fill="A6A6A6" w:themeFill="background1" w:themeFillShade="A6"/>
            <w:vAlign w:val="center"/>
            <w:hideMark/>
          </w:tcPr>
          <w:p w14:paraId="77F5C128" w14:textId="77777777" w:rsidR="002724B8" w:rsidRPr="001D1F99" w:rsidRDefault="002724B8" w:rsidP="00A03EB4">
            <w:pPr>
              <w:ind w:left="104" w:right="136"/>
              <w:jc w:val="center"/>
              <w:rPr>
                <w:rFonts w:ascii="Arial" w:hAnsi="Arial" w:cs="Arial"/>
                <w:b/>
                <w:sz w:val="18"/>
                <w:szCs w:val="18"/>
              </w:rPr>
            </w:pPr>
            <w:r w:rsidRPr="001D1F99">
              <w:rPr>
                <w:rFonts w:ascii="Arial" w:hAnsi="Arial" w:cs="Arial"/>
                <w:b/>
                <w:sz w:val="18"/>
                <w:szCs w:val="18"/>
              </w:rPr>
              <w:t>NÚMERO MÍNIMO DE TRABAJADORES CON DISCAPACIDAD OFRECIDO</w:t>
            </w:r>
          </w:p>
        </w:tc>
      </w:tr>
      <w:tr w:rsidR="002724B8" w:rsidRPr="001D1F99" w14:paraId="528A27B4" w14:textId="77777777" w:rsidTr="00A03EB4">
        <w:trPr>
          <w:trHeight w:val="294"/>
        </w:trPr>
        <w:tc>
          <w:tcPr>
            <w:tcW w:w="4253" w:type="dxa"/>
            <w:vAlign w:val="center"/>
            <w:hideMark/>
          </w:tcPr>
          <w:p w14:paraId="5F352410"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Entre 1 y 30</w:t>
            </w:r>
          </w:p>
        </w:tc>
        <w:tc>
          <w:tcPr>
            <w:tcW w:w="2693" w:type="dxa"/>
            <w:vAlign w:val="center"/>
            <w:hideMark/>
          </w:tcPr>
          <w:p w14:paraId="14B55ED2"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1</w:t>
            </w:r>
          </w:p>
        </w:tc>
        <w:tc>
          <w:tcPr>
            <w:tcW w:w="2749" w:type="dxa"/>
            <w:vAlign w:val="center"/>
          </w:tcPr>
          <w:p w14:paraId="0D034C13" w14:textId="77777777" w:rsidR="002724B8" w:rsidRPr="001D1F99" w:rsidRDefault="002724B8" w:rsidP="00A03EB4">
            <w:pPr>
              <w:ind w:right="127"/>
              <w:jc w:val="center"/>
              <w:rPr>
                <w:rFonts w:ascii="Arial" w:hAnsi="Arial" w:cs="Arial"/>
                <w:sz w:val="18"/>
                <w:szCs w:val="18"/>
              </w:rPr>
            </w:pPr>
          </w:p>
        </w:tc>
      </w:tr>
      <w:tr w:rsidR="002724B8" w:rsidRPr="001D1F99" w14:paraId="3256BA92" w14:textId="77777777" w:rsidTr="00A03EB4">
        <w:trPr>
          <w:trHeight w:val="294"/>
        </w:trPr>
        <w:tc>
          <w:tcPr>
            <w:tcW w:w="4253" w:type="dxa"/>
            <w:vAlign w:val="center"/>
            <w:hideMark/>
          </w:tcPr>
          <w:p w14:paraId="19220414"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Entre 31 y 100</w:t>
            </w:r>
          </w:p>
        </w:tc>
        <w:tc>
          <w:tcPr>
            <w:tcW w:w="2693" w:type="dxa"/>
            <w:vAlign w:val="center"/>
            <w:hideMark/>
          </w:tcPr>
          <w:p w14:paraId="49032505"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2</w:t>
            </w:r>
          </w:p>
        </w:tc>
        <w:tc>
          <w:tcPr>
            <w:tcW w:w="2749" w:type="dxa"/>
            <w:vAlign w:val="center"/>
          </w:tcPr>
          <w:p w14:paraId="18AFFBAC" w14:textId="77777777" w:rsidR="002724B8" w:rsidRPr="001D1F99" w:rsidRDefault="002724B8" w:rsidP="00A03EB4">
            <w:pPr>
              <w:ind w:right="127"/>
              <w:jc w:val="center"/>
              <w:rPr>
                <w:rFonts w:ascii="Arial" w:hAnsi="Arial" w:cs="Arial"/>
                <w:sz w:val="18"/>
                <w:szCs w:val="18"/>
              </w:rPr>
            </w:pPr>
          </w:p>
        </w:tc>
      </w:tr>
      <w:tr w:rsidR="002724B8" w:rsidRPr="001D1F99" w14:paraId="5674ED52" w14:textId="77777777" w:rsidTr="00A03EB4">
        <w:trPr>
          <w:trHeight w:val="294"/>
        </w:trPr>
        <w:tc>
          <w:tcPr>
            <w:tcW w:w="4253" w:type="dxa"/>
            <w:vAlign w:val="center"/>
            <w:hideMark/>
          </w:tcPr>
          <w:p w14:paraId="444038A6"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Entre 101 y 150</w:t>
            </w:r>
          </w:p>
        </w:tc>
        <w:tc>
          <w:tcPr>
            <w:tcW w:w="2693" w:type="dxa"/>
            <w:vAlign w:val="center"/>
            <w:hideMark/>
          </w:tcPr>
          <w:p w14:paraId="6ECA0853"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3</w:t>
            </w:r>
          </w:p>
        </w:tc>
        <w:tc>
          <w:tcPr>
            <w:tcW w:w="2749" w:type="dxa"/>
            <w:vAlign w:val="center"/>
          </w:tcPr>
          <w:p w14:paraId="57AE580E" w14:textId="77777777" w:rsidR="002724B8" w:rsidRPr="001D1F99" w:rsidRDefault="002724B8" w:rsidP="00A03EB4">
            <w:pPr>
              <w:ind w:right="127"/>
              <w:jc w:val="center"/>
              <w:rPr>
                <w:rFonts w:ascii="Arial" w:hAnsi="Arial" w:cs="Arial"/>
                <w:sz w:val="18"/>
                <w:szCs w:val="18"/>
              </w:rPr>
            </w:pPr>
          </w:p>
        </w:tc>
      </w:tr>
      <w:tr w:rsidR="002724B8" w:rsidRPr="001D1F99" w14:paraId="208860FF" w14:textId="77777777" w:rsidTr="00A03EB4">
        <w:trPr>
          <w:trHeight w:val="294"/>
        </w:trPr>
        <w:tc>
          <w:tcPr>
            <w:tcW w:w="4253" w:type="dxa"/>
            <w:vAlign w:val="center"/>
            <w:hideMark/>
          </w:tcPr>
          <w:p w14:paraId="5EC153A1"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Entre 151 y 200</w:t>
            </w:r>
          </w:p>
        </w:tc>
        <w:tc>
          <w:tcPr>
            <w:tcW w:w="2693" w:type="dxa"/>
            <w:vAlign w:val="center"/>
            <w:hideMark/>
          </w:tcPr>
          <w:p w14:paraId="39B23675"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4</w:t>
            </w:r>
          </w:p>
        </w:tc>
        <w:tc>
          <w:tcPr>
            <w:tcW w:w="2749" w:type="dxa"/>
            <w:vAlign w:val="center"/>
          </w:tcPr>
          <w:p w14:paraId="04E000B9" w14:textId="77777777" w:rsidR="002724B8" w:rsidRPr="001D1F99" w:rsidRDefault="002724B8" w:rsidP="00A03EB4">
            <w:pPr>
              <w:ind w:right="127"/>
              <w:jc w:val="center"/>
              <w:rPr>
                <w:rFonts w:ascii="Arial" w:hAnsi="Arial" w:cs="Arial"/>
                <w:sz w:val="18"/>
                <w:szCs w:val="18"/>
              </w:rPr>
            </w:pPr>
          </w:p>
        </w:tc>
      </w:tr>
      <w:tr w:rsidR="002724B8" w:rsidRPr="001D1F99" w14:paraId="5ECC3501" w14:textId="77777777" w:rsidTr="00A03EB4">
        <w:trPr>
          <w:trHeight w:val="294"/>
        </w:trPr>
        <w:tc>
          <w:tcPr>
            <w:tcW w:w="4253" w:type="dxa"/>
            <w:vAlign w:val="center"/>
            <w:hideMark/>
          </w:tcPr>
          <w:p w14:paraId="2AFDDB6C"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Más de 200</w:t>
            </w:r>
          </w:p>
        </w:tc>
        <w:tc>
          <w:tcPr>
            <w:tcW w:w="2693" w:type="dxa"/>
            <w:vAlign w:val="center"/>
            <w:hideMark/>
          </w:tcPr>
          <w:p w14:paraId="67D78E55" w14:textId="77777777" w:rsidR="002724B8" w:rsidRPr="001D1F99" w:rsidRDefault="002724B8" w:rsidP="00A03EB4">
            <w:pPr>
              <w:ind w:right="127"/>
              <w:jc w:val="center"/>
              <w:rPr>
                <w:rFonts w:ascii="Arial" w:hAnsi="Arial" w:cs="Arial"/>
                <w:sz w:val="18"/>
                <w:szCs w:val="18"/>
              </w:rPr>
            </w:pPr>
            <w:r w:rsidRPr="001D1F99">
              <w:rPr>
                <w:rFonts w:ascii="Arial" w:hAnsi="Arial" w:cs="Arial"/>
                <w:sz w:val="18"/>
                <w:szCs w:val="18"/>
              </w:rPr>
              <w:t>5</w:t>
            </w:r>
          </w:p>
        </w:tc>
        <w:tc>
          <w:tcPr>
            <w:tcW w:w="2749" w:type="dxa"/>
            <w:vAlign w:val="center"/>
          </w:tcPr>
          <w:p w14:paraId="537C3363" w14:textId="77777777" w:rsidR="002724B8" w:rsidRPr="001D1F99" w:rsidRDefault="002724B8" w:rsidP="00A03EB4">
            <w:pPr>
              <w:ind w:right="127"/>
              <w:jc w:val="center"/>
              <w:rPr>
                <w:rFonts w:ascii="Arial" w:hAnsi="Arial" w:cs="Arial"/>
                <w:sz w:val="18"/>
                <w:szCs w:val="18"/>
              </w:rPr>
            </w:pPr>
          </w:p>
        </w:tc>
      </w:tr>
    </w:tbl>
    <w:p w14:paraId="5B1A519C" w14:textId="77777777" w:rsidR="002724B8" w:rsidRPr="000B110E" w:rsidRDefault="002724B8" w:rsidP="002724B8">
      <w:pPr>
        <w:jc w:val="both"/>
        <w:rPr>
          <w:rFonts w:ascii="Arial" w:hAnsi="Arial" w:cs="Arial"/>
          <w:sz w:val="20"/>
          <w:szCs w:val="20"/>
        </w:rPr>
      </w:pPr>
    </w:p>
    <w:p w14:paraId="1BB9BD3E" w14:textId="77777777" w:rsidR="002724B8" w:rsidRPr="000B110E" w:rsidRDefault="002724B8" w:rsidP="002724B8">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El oferente deberá diligenciar el presente cuadro con el fin de dar a conocer a la entidad el número de trabajadores con discapacidad a su cargo, adjuntando los requisitos que acrediten dicha condición.</w:t>
      </w:r>
    </w:p>
    <w:p w14:paraId="3F9DB8C2" w14:textId="77777777" w:rsidR="002724B8" w:rsidRPr="000B110E" w:rsidRDefault="002724B8" w:rsidP="002724B8">
      <w:pPr>
        <w:jc w:val="both"/>
        <w:rPr>
          <w:rFonts w:ascii="Arial" w:hAnsi="Arial" w:cs="Arial"/>
          <w:sz w:val="20"/>
          <w:szCs w:val="20"/>
        </w:rPr>
      </w:pPr>
    </w:p>
    <w:p w14:paraId="20C5BE06" w14:textId="77777777" w:rsidR="002724B8" w:rsidRPr="000B110E" w:rsidRDefault="002724B8" w:rsidP="002724B8">
      <w:pPr>
        <w:jc w:val="both"/>
        <w:rPr>
          <w:rFonts w:ascii="Arial" w:hAnsi="Arial" w:cs="Arial"/>
          <w:sz w:val="20"/>
          <w:szCs w:val="20"/>
        </w:rPr>
      </w:pPr>
      <w:r w:rsidRPr="000B110E">
        <w:rPr>
          <w:rFonts w:ascii="Arial" w:hAnsi="Arial" w:cs="Arial"/>
          <w:sz w:val="20"/>
          <w:szCs w:val="20"/>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5D17B3F6" w14:textId="77777777" w:rsidR="002724B8" w:rsidRPr="000B110E" w:rsidRDefault="002724B8" w:rsidP="002724B8">
      <w:pPr>
        <w:jc w:val="both"/>
        <w:rPr>
          <w:rFonts w:ascii="Arial" w:hAnsi="Arial" w:cs="Arial"/>
          <w:sz w:val="20"/>
          <w:szCs w:val="20"/>
        </w:rPr>
      </w:pPr>
    </w:p>
    <w:p w14:paraId="715FBEA7" w14:textId="77777777" w:rsidR="002724B8" w:rsidRPr="001D1F99" w:rsidRDefault="002724B8">
      <w:pPr>
        <w:pStyle w:val="Prrafodelista"/>
        <w:numPr>
          <w:ilvl w:val="0"/>
          <w:numId w:val="55"/>
        </w:numPr>
        <w:ind w:left="426" w:hanging="426"/>
        <w:jc w:val="both"/>
        <w:rPr>
          <w:rFonts w:ascii="Arial" w:hAnsi="Arial" w:cs="Arial"/>
          <w:b/>
          <w:bCs/>
          <w:sz w:val="20"/>
          <w:szCs w:val="20"/>
        </w:rPr>
      </w:pPr>
      <w:r w:rsidRPr="001D1F99">
        <w:rPr>
          <w:rFonts w:ascii="Arial" w:hAnsi="Arial" w:cs="Arial"/>
          <w:b/>
          <w:bCs/>
          <w:sz w:val="20"/>
          <w:szCs w:val="20"/>
        </w:rPr>
        <w:t>EVALUACION LEY 2195 DE 2022 “POR MEDIO DE LA CUAL SE ADOPTAN MEDIDAS EN MATERIA DE TRANSPARENCIA, PREVENCION Y LUCHA CONTRA LA CORRUPCION Y SE DICTAN OTRAS DISPOSICIONES”.</w:t>
      </w:r>
    </w:p>
    <w:p w14:paraId="01220827" w14:textId="77777777" w:rsidR="002724B8" w:rsidRPr="000B110E" w:rsidRDefault="002724B8" w:rsidP="002724B8">
      <w:pPr>
        <w:jc w:val="both"/>
        <w:rPr>
          <w:rFonts w:ascii="Arial" w:hAnsi="Arial" w:cs="Arial"/>
          <w:sz w:val="20"/>
          <w:szCs w:val="20"/>
        </w:rPr>
      </w:pPr>
    </w:p>
    <w:p w14:paraId="119F80D6" w14:textId="77777777" w:rsidR="002724B8" w:rsidRPr="001D1F99" w:rsidRDefault="002724B8" w:rsidP="002724B8">
      <w:pPr>
        <w:jc w:val="both"/>
        <w:rPr>
          <w:rFonts w:ascii="Arial" w:hAnsi="Arial" w:cs="Arial"/>
          <w:b/>
          <w:bCs/>
          <w:i/>
          <w:iCs/>
          <w:sz w:val="20"/>
          <w:szCs w:val="20"/>
        </w:rPr>
      </w:pPr>
      <w:r w:rsidRPr="001D1F99">
        <w:rPr>
          <w:rFonts w:ascii="Arial" w:hAnsi="Arial" w:cs="Arial"/>
          <w:b/>
          <w:bCs/>
          <w:i/>
          <w:iCs/>
          <w:sz w:val="20"/>
          <w:szCs w:val="20"/>
        </w:rPr>
        <w:lastRenderedPageBreak/>
        <w:t xml:space="preserve">“Artículo 58. REDUCCIÓN DE PUNTAJE POR INCUMPLIMIENTO DE CONTRATOS. </w:t>
      </w:r>
    </w:p>
    <w:p w14:paraId="2F1E3BDB" w14:textId="77777777" w:rsidR="002724B8" w:rsidRPr="000B110E" w:rsidRDefault="002724B8" w:rsidP="002724B8">
      <w:pPr>
        <w:jc w:val="both"/>
        <w:rPr>
          <w:rFonts w:ascii="Arial" w:hAnsi="Arial" w:cs="Arial"/>
          <w:sz w:val="20"/>
          <w:szCs w:val="20"/>
        </w:rPr>
      </w:pPr>
    </w:p>
    <w:p w14:paraId="35EB02AF" w14:textId="77777777" w:rsidR="002724B8" w:rsidRPr="001D1F99" w:rsidRDefault="002724B8" w:rsidP="002724B8">
      <w:pPr>
        <w:jc w:val="both"/>
        <w:rPr>
          <w:rFonts w:ascii="Arial" w:hAnsi="Arial" w:cs="Arial"/>
          <w:i/>
          <w:iCs/>
          <w:sz w:val="20"/>
          <w:szCs w:val="20"/>
        </w:rPr>
      </w:pPr>
      <w:r w:rsidRPr="001D1F99">
        <w:rPr>
          <w:rFonts w:ascii="Arial" w:hAnsi="Arial" w:cs="Arial"/>
          <w:i/>
          <w:iCs/>
          <w:sz w:val="20"/>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13D2C5A9" w14:textId="77777777" w:rsidR="002724B8" w:rsidRPr="000B110E" w:rsidRDefault="002724B8" w:rsidP="002724B8">
      <w:pPr>
        <w:jc w:val="both"/>
        <w:rPr>
          <w:rFonts w:ascii="Arial" w:hAnsi="Arial" w:cs="Arial"/>
          <w:sz w:val="20"/>
          <w:szCs w:val="20"/>
        </w:rPr>
      </w:pPr>
    </w:p>
    <w:p w14:paraId="17F5AA88" w14:textId="77777777" w:rsidR="002724B8" w:rsidRPr="000B110E" w:rsidRDefault="002724B8" w:rsidP="002724B8">
      <w:pPr>
        <w:jc w:val="both"/>
        <w:rPr>
          <w:rFonts w:ascii="Arial" w:hAnsi="Arial" w:cs="Arial"/>
          <w:sz w:val="20"/>
          <w:szCs w:val="20"/>
        </w:rPr>
      </w:pPr>
      <w:r w:rsidRPr="001D1F99">
        <w:rPr>
          <w:rFonts w:ascii="Arial" w:hAnsi="Arial" w:cs="Arial"/>
          <w:b/>
          <w:bCs/>
          <w:sz w:val="20"/>
          <w:szCs w:val="20"/>
        </w:rPr>
        <w:t>Parágrafo primero.</w:t>
      </w:r>
      <w:r w:rsidRPr="000B110E">
        <w:rPr>
          <w:rFonts w:ascii="Arial" w:hAnsi="Arial" w:cs="Arial"/>
          <w:sz w:val="20"/>
          <w:szCs w:val="2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469BD77B" w14:textId="77777777" w:rsidR="002724B8" w:rsidRPr="005157FE" w:rsidRDefault="002724B8" w:rsidP="002724B8">
      <w:pPr>
        <w:jc w:val="both"/>
        <w:rPr>
          <w:rFonts w:ascii="Arial" w:hAnsi="Arial" w:cs="Arial"/>
          <w:sz w:val="20"/>
          <w:szCs w:val="20"/>
        </w:rPr>
      </w:pPr>
    </w:p>
    <w:p w14:paraId="63A66CBD" w14:textId="77777777" w:rsidR="002724B8" w:rsidRPr="005157FE" w:rsidRDefault="002724B8" w:rsidP="005157FE">
      <w:pPr>
        <w:jc w:val="both"/>
        <w:rPr>
          <w:rFonts w:ascii="Arial" w:hAnsi="Arial" w:cs="Arial"/>
          <w:sz w:val="20"/>
          <w:szCs w:val="20"/>
        </w:rPr>
      </w:pPr>
      <w:r w:rsidRPr="005157FE">
        <w:rPr>
          <w:rFonts w:ascii="Arial" w:hAnsi="Arial" w:cs="Arial"/>
          <w:b/>
          <w:bCs/>
          <w:sz w:val="20"/>
          <w:szCs w:val="20"/>
        </w:rPr>
        <w:t>Parágrafo segundo.</w:t>
      </w:r>
      <w:r w:rsidRPr="005157FE">
        <w:rPr>
          <w:rFonts w:ascii="Arial" w:hAnsi="Arial" w:cs="Arial"/>
          <w:sz w:val="20"/>
          <w:szCs w:val="20"/>
        </w:rPr>
        <w:t xml:space="preserve"> La reducción de puntaje por incumplimiento de contratos se aplicará sin perjuicio de lo contenido en el artículo 6 de la Ley 2020 de 2020”.</w:t>
      </w:r>
    </w:p>
    <w:p w14:paraId="1694A878" w14:textId="334E87DA" w:rsidR="003D33B8" w:rsidRPr="005157FE" w:rsidRDefault="003D33B8" w:rsidP="005157FE">
      <w:pPr>
        <w:autoSpaceDE w:val="0"/>
        <w:autoSpaceDN w:val="0"/>
        <w:adjustRightInd w:val="0"/>
        <w:jc w:val="both"/>
        <w:rPr>
          <w:rFonts w:ascii="Arial" w:hAnsi="Arial" w:cs="Arial"/>
          <w:sz w:val="20"/>
          <w:szCs w:val="20"/>
        </w:rPr>
      </w:pPr>
    </w:p>
    <w:p w14:paraId="14E53410" w14:textId="5F44EF2D" w:rsidR="006A69A8" w:rsidRDefault="006A69A8" w:rsidP="005157FE">
      <w:pPr>
        <w:pStyle w:val="Prrafodelista"/>
        <w:autoSpaceDE w:val="0"/>
        <w:autoSpaceDN w:val="0"/>
        <w:adjustRightInd w:val="0"/>
        <w:ind w:left="0"/>
        <w:jc w:val="both"/>
        <w:rPr>
          <w:rFonts w:ascii="Arial" w:hAnsi="Arial" w:cs="Arial"/>
          <w:sz w:val="20"/>
          <w:szCs w:val="20"/>
        </w:rPr>
      </w:pPr>
    </w:p>
    <w:p w14:paraId="380AF6EC" w14:textId="77777777" w:rsidR="00202F86" w:rsidRPr="005157FE" w:rsidRDefault="002C3DBB" w:rsidP="005157FE">
      <w:pPr>
        <w:autoSpaceDE w:val="0"/>
        <w:autoSpaceDN w:val="0"/>
        <w:adjustRightInd w:val="0"/>
        <w:rPr>
          <w:rFonts w:ascii="Arial" w:hAnsi="Arial" w:cs="Arial"/>
          <w:sz w:val="20"/>
          <w:szCs w:val="20"/>
        </w:rPr>
      </w:pPr>
      <w:r w:rsidRPr="005157FE">
        <w:rPr>
          <w:rFonts w:ascii="Arial" w:hAnsi="Arial" w:cs="Arial"/>
          <w:sz w:val="20"/>
          <w:szCs w:val="20"/>
        </w:rPr>
        <w:t xml:space="preserve"> </w:t>
      </w:r>
    </w:p>
    <w:p w14:paraId="17D30820" w14:textId="77777777" w:rsidR="005157FE" w:rsidRPr="005157FE" w:rsidRDefault="005157FE" w:rsidP="005157FE">
      <w:pPr>
        <w:jc w:val="center"/>
        <w:rPr>
          <w:rFonts w:ascii="Arial" w:hAnsi="Arial" w:cs="Arial"/>
          <w:sz w:val="20"/>
          <w:szCs w:val="20"/>
        </w:rPr>
      </w:pPr>
      <w:r w:rsidRPr="005157FE">
        <w:rPr>
          <w:rFonts w:ascii="Arial" w:hAnsi="Arial" w:cs="Arial"/>
          <w:sz w:val="20"/>
          <w:szCs w:val="20"/>
        </w:rPr>
        <w:t>_________________________________________________</w:t>
      </w:r>
    </w:p>
    <w:p w14:paraId="15EB7B1C" w14:textId="3C15EBB1" w:rsidR="005157FE" w:rsidRPr="005A4E43" w:rsidRDefault="005A4E43" w:rsidP="005157FE">
      <w:pPr>
        <w:jc w:val="center"/>
        <w:rPr>
          <w:rFonts w:ascii="Arial" w:hAnsi="Arial" w:cs="Arial"/>
          <w:b/>
          <w:sz w:val="20"/>
          <w:szCs w:val="20"/>
        </w:rPr>
      </w:pPr>
      <w:bookmarkStart w:id="34" w:name="_Hlk105354392"/>
      <w:r w:rsidRPr="005A4E43">
        <w:rPr>
          <w:rFonts w:ascii="Arial" w:hAnsi="Arial" w:cs="Arial"/>
          <w:bCs/>
          <w:noProof/>
          <w:color w:val="000000" w:themeColor="text1"/>
          <w:sz w:val="20"/>
          <w:szCs w:val="20"/>
        </w:rPr>
        <w:t xml:space="preserve">Mayor </w:t>
      </w:r>
      <w:r w:rsidRPr="005A4E43">
        <w:rPr>
          <w:rFonts w:ascii="Arial" w:hAnsi="Arial" w:cs="Arial"/>
          <w:b/>
          <w:bCs/>
          <w:sz w:val="20"/>
          <w:szCs w:val="20"/>
        </w:rPr>
        <w:t>SAIRA YULIETH SEPÚLVEDA FLÓREZ</w:t>
      </w:r>
      <w:r w:rsidR="005157FE" w:rsidRPr="005A4E43">
        <w:rPr>
          <w:rFonts w:ascii="Arial" w:hAnsi="Arial" w:cs="Arial"/>
          <w:sz w:val="20"/>
          <w:szCs w:val="20"/>
        </w:rPr>
        <w:t xml:space="preserve"> </w:t>
      </w:r>
    </w:p>
    <w:p w14:paraId="05DE9F97" w14:textId="4D75AAAF" w:rsidR="005157FE" w:rsidRPr="005A4E43" w:rsidRDefault="005157FE" w:rsidP="005157FE">
      <w:pPr>
        <w:jc w:val="center"/>
        <w:rPr>
          <w:rFonts w:ascii="Arial" w:hAnsi="Arial" w:cs="Arial"/>
          <w:sz w:val="20"/>
          <w:szCs w:val="20"/>
        </w:rPr>
      </w:pPr>
      <w:r w:rsidRPr="005A4E43">
        <w:rPr>
          <w:rFonts w:ascii="Arial" w:hAnsi="Arial" w:cs="Arial"/>
          <w:sz w:val="20"/>
          <w:szCs w:val="20"/>
        </w:rPr>
        <w:t>Jefe Regional de Aseguramiento en Salud N</w:t>
      </w:r>
      <w:r w:rsidR="00D53661" w:rsidRPr="005A4E43">
        <w:rPr>
          <w:rFonts w:ascii="Arial" w:hAnsi="Arial" w:cs="Arial"/>
          <w:sz w:val="20"/>
          <w:szCs w:val="20"/>
        </w:rPr>
        <w:t xml:space="preserve">o. </w:t>
      </w:r>
      <w:r w:rsidRPr="005A4E43">
        <w:rPr>
          <w:rFonts w:ascii="Arial" w:hAnsi="Arial" w:cs="Arial"/>
          <w:sz w:val="20"/>
          <w:szCs w:val="20"/>
        </w:rPr>
        <w:t>3</w:t>
      </w:r>
      <w:r w:rsidR="005A4E43">
        <w:rPr>
          <w:rFonts w:ascii="Arial" w:hAnsi="Arial" w:cs="Arial"/>
          <w:sz w:val="20"/>
          <w:szCs w:val="20"/>
        </w:rPr>
        <w:t xml:space="preserve"> (E)</w:t>
      </w:r>
    </w:p>
    <w:bookmarkEnd w:id="34"/>
    <w:p w14:paraId="2FBE55D7" w14:textId="77777777" w:rsidR="005157FE" w:rsidRDefault="005157FE" w:rsidP="005157FE">
      <w:pPr>
        <w:adjustRightInd w:val="0"/>
        <w:rPr>
          <w:rFonts w:ascii="Arial" w:hAnsi="Arial" w:cs="Arial"/>
          <w:sz w:val="12"/>
          <w:szCs w:val="12"/>
        </w:rPr>
      </w:pPr>
    </w:p>
    <w:p w14:paraId="5841BAE3" w14:textId="77777777" w:rsidR="00E57161" w:rsidRDefault="00E57161" w:rsidP="005157FE">
      <w:pPr>
        <w:adjustRightInd w:val="0"/>
        <w:rPr>
          <w:rFonts w:ascii="Arial" w:hAnsi="Arial" w:cs="Arial"/>
          <w:sz w:val="14"/>
          <w:szCs w:val="14"/>
        </w:rPr>
      </w:pPr>
    </w:p>
    <w:p w14:paraId="07A71605" w14:textId="77777777" w:rsidR="00E57161" w:rsidRDefault="00E57161" w:rsidP="005157FE">
      <w:pPr>
        <w:adjustRightInd w:val="0"/>
        <w:rPr>
          <w:rFonts w:ascii="Arial" w:hAnsi="Arial" w:cs="Arial"/>
          <w:sz w:val="14"/>
          <w:szCs w:val="14"/>
        </w:rPr>
      </w:pPr>
    </w:p>
    <w:p w14:paraId="4F58353F" w14:textId="6CAB6DFB" w:rsidR="005157FE" w:rsidRPr="00E57161" w:rsidRDefault="005157FE" w:rsidP="005157FE">
      <w:pPr>
        <w:adjustRightInd w:val="0"/>
        <w:rPr>
          <w:rFonts w:ascii="Arial" w:hAnsi="Arial" w:cs="Arial"/>
          <w:sz w:val="14"/>
          <w:szCs w:val="14"/>
        </w:rPr>
      </w:pPr>
      <w:r w:rsidRPr="00E57161">
        <w:rPr>
          <w:rFonts w:ascii="Arial" w:hAnsi="Arial" w:cs="Arial"/>
          <w:sz w:val="14"/>
          <w:szCs w:val="14"/>
        </w:rPr>
        <w:t xml:space="preserve">Elaboró: </w:t>
      </w:r>
    </w:p>
    <w:p w14:paraId="05FF9073" w14:textId="77777777" w:rsidR="005157FE" w:rsidRDefault="005157FE" w:rsidP="005157FE">
      <w:pPr>
        <w:adjustRightInd w:val="0"/>
        <w:rPr>
          <w:rFonts w:ascii="Arial" w:hAnsi="Arial" w:cs="Arial"/>
          <w:sz w:val="14"/>
          <w:szCs w:val="14"/>
        </w:rPr>
      </w:pPr>
    </w:p>
    <w:p w14:paraId="375286B6" w14:textId="77777777" w:rsidR="00E57161" w:rsidRPr="00E57161" w:rsidRDefault="00E57161" w:rsidP="005157FE">
      <w:pPr>
        <w:adjustRightInd w:val="0"/>
        <w:rPr>
          <w:rFonts w:ascii="Arial" w:hAnsi="Arial" w:cs="Arial"/>
          <w:sz w:val="14"/>
          <w:szCs w:val="14"/>
        </w:rPr>
      </w:pPr>
    </w:p>
    <w:p w14:paraId="38554818" w14:textId="77777777" w:rsidR="005157FE" w:rsidRPr="00E57161" w:rsidRDefault="005157FE" w:rsidP="005157FE">
      <w:pPr>
        <w:adjustRightInd w:val="0"/>
        <w:rPr>
          <w:rFonts w:ascii="Arial" w:hAnsi="Arial" w:cs="Arial"/>
          <w:sz w:val="14"/>
          <w:szCs w:val="14"/>
        </w:rPr>
      </w:pPr>
    </w:p>
    <w:p w14:paraId="3ABBA306" w14:textId="77777777" w:rsidR="005157FE" w:rsidRPr="00E57161" w:rsidRDefault="005157FE" w:rsidP="005157FE">
      <w:pPr>
        <w:adjustRightInd w:val="0"/>
        <w:rPr>
          <w:rFonts w:ascii="Arial" w:hAnsi="Arial" w:cs="Arial"/>
          <w:sz w:val="14"/>
          <w:szCs w:val="14"/>
        </w:rPr>
      </w:pPr>
      <w:r w:rsidRPr="00E57161">
        <w:rPr>
          <w:rFonts w:ascii="Arial" w:hAnsi="Arial" w:cs="Arial"/>
          <w:sz w:val="14"/>
          <w:szCs w:val="14"/>
        </w:rPr>
        <w:t>________________________________________________________</w:t>
      </w:r>
    </w:p>
    <w:p w14:paraId="4B6A0302" w14:textId="77777777" w:rsidR="005157FE" w:rsidRPr="00E57161" w:rsidRDefault="005157FE" w:rsidP="005157FE">
      <w:pPr>
        <w:adjustRightInd w:val="0"/>
        <w:rPr>
          <w:rFonts w:ascii="Arial" w:hAnsi="Arial" w:cs="Arial"/>
          <w:sz w:val="14"/>
          <w:szCs w:val="14"/>
        </w:rPr>
      </w:pPr>
      <w:bookmarkStart w:id="35" w:name="_Hlk105354426"/>
      <w:r w:rsidRPr="00E57161">
        <w:rPr>
          <w:rFonts w:ascii="Arial" w:hAnsi="Arial" w:cs="Arial"/>
          <w:sz w:val="14"/>
          <w:szCs w:val="14"/>
        </w:rPr>
        <w:t xml:space="preserve">Subintendente </w:t>
      </w:r>
      <w:r w:rsidRPr="00E57161">
        <w:rPr>
          <w:rFonts w:ascii="Arial" w:hAnsi="Arial" w:cs="Arial"/>
          <w:b/>
          <w:sz w:val="14"/>
          <w:szCs w:val="14"/>
        </w:rPr>
        <w:t xml:space="preserve">LUIS GABRIEL PÉREZ BARRETO </w:t>
      </w:r>
    </w:p>
    <w:p w14:paraId="3D0237CC" w14:textId="77777777" w:rsidR="005157FE" w:rsidRPr="00E57161" w:rsidRDefault="005157FE" w:rsidP="005157FE">
      <w:pPr>
        <w:adjustRightInd w:val="0"/>
        <w:rPr>
          <w:rFonts w:ascii="Arial" w:hAnsi="Arial" w:cs="Arial"/>
          <w:sz w:val="14"/>
          <w:szCs w:val="14"/>
        </w:rPr>
      </w:pPr>
      <w:r w:rsidRPr="00E57161">
        <w:rPr>
          <w:rFonts w:ascii="Arial" w:hAnsi="Arial" w:cs="Arial"/>
          <w:sz w:val="14"/>
          <w:szCs w:val="14"/>
        </w:rPr>
        <w:t>Analista de Contratos RASES N°3</w:t>
      </w:r>
    </w:p>
    <w:bookmarkEnd w:id="35"/>
    <w:p w14:paraId="19235F4F" w14:textId="77777777" w:rsidR="005157FE" w:rsidRPr="00E57161" w:rsidRDefault="005157FE" w:rsidP="005157FE">
      <w:pPr>
        <w:adjustRightInd w:val="0"/>
        <w:rPr>
          <w:rFonts w:ascii="Arial" w:hAnsi="Arial" w:cs="Arial"/>
          <w:sz w:val="14"/>
          <w:szCs w:val="14"/>
        </w:rPr>
      </w:pPr>
    </w:p>
    <w:p w14:paraId="7D0C1723" w14:textId="77777777" w:rsidR="005157FE" w:rsidRPr="00E57161" w:rsidRDefault="005157FE" w:rsidP="005157FE">
      <w:pPr>
        <w:adjustRightInd w:val="0"/>
        <w:rPr>
          <w:rFonts w:ascii="Arial" w:hAnsi="Arial" w:cs="Arial"/>
          <w:sz w:val="14"/>
          <w:szCs w:val="14"/>
        </w:rPr>
      </w:pPr>
    </w:p>
    <w:p w14:paraId="6A2D21BD" w14:textId="77777777" w:rsidR="005157FE" w:rsidRDefault="005157FE" w:rsidP="005157FE">
      <w:pPr>
        <w:adjustRightInd w:val="0"/>
        <w:rPr>
          <w:rFonts w:ascii="Arial" w:hAnsi="Arial" w:cs="Arial"/>
          <w:sz w:val="14"/>
          <w:szCs w:val="14"/>
        </w:rPr>
      </w:pPr>
    </w:p>
    <w:p w14:paraId="407A6B52" w14:textId="77777777" w:rsidR="00E57161" w:rsidRPr="00E57161" w:rsidRDefault="00E57161" w:rsidP="005157FE">
      <w:pPr>
        <w:adjustRightInd w:val="0"/>
        <w:rPr>
          <w:rFonts w:ascii="Arial" w:hAnsi="Arial" w:cs="Arial"/>
          <w:sz w:val="14"/>
          <w:szCs w:val="14"/>
        </w:rPr>
      </w:pPr>
    </w:p>
    <w:p w14:paraId="60743051" w14:textId="77777777" w:rsidR="005157FE" w:rsidRPr="00E57161" w:rsidRDefault="005157FE" w:rsidP="005157FE">
      <w:pPr>
        <w:adjustRightInd w:val="0"/>
        <w:rPr>
          <w:rFonts w:ascii="Arial" w:hAnsi="Arial" w:cs="Arial"/>
          <w:sz w:val="14"/>
          <w:szCs w:val="14"/>
        </w:rPr>
      </w:pPr>
      <w:r w:rsidRPr="00E57161">
        <w:rPr>
          <w:rFonts w:ascii="Arial" w:hAnsi="Arial" w:cs="Arial"/>
          <w:sz w:val="14"/>
          <w:szCs w:val="14"/>
        </w:rPr>
        <w:t>Revisó:</w:t>
      </w:r>
    </w:p>
    <w:p w14:paraId="646E7967" w14:textId="77777777" w:rsidR="005157FE" w:rsidRPr="00E57161" w:rsidRDefault="005157FE" w:rsidP="005157FE">
      <w:pPr>
        <w:adjustRightInd w:val="0"/>
        <w:rPr>
          <w:rFonts w:ascii="Arial" w:hAnsi="Arial" w:cs="Arial"/>
          <w:sz w:val="14"/>
          <w:szCs w:val="14"/>
        </w:rPr>
      </w:pPr>
    </w:p>
    <w:p w14:paraId="7D34466C" w14:textId="77777777" w:rsidR="005157FE" w:rsidRPr="00E57161" w:rsidRDefault="005157FE" w:rsidP="005157FE">
      <w:pPr>
        <w:adjustRightInd w:val="0"/>
        <w:rPr>
          <w:rFonts w:ascii="Arial" w:hAnsi="Arial" w:cs="Arial"/>
          <w:sz w:val="14"/>
          <w:szCs w:val="14"/>
        </w:rPr>
      </w:pPr>
    </w:p>
    <w:p w14:paraId="443C67F8" w14:textId="77777777" w:rsidR="005157FE" w:rsidRPr="00E57161" w:rsidRDefault="005157FE" w:rsidP="005157FE">
      <w:pPr>
        <w:adjustRightInd w:val="0"/>
        <w:rPr>
          <w:rFonts w:ascii="Arial" w:hAnsi="Arial" w:cs="Arial"/>
          <w:sz w:val="14"/>
          <w:szCs w:val="14"/>
        </w:rPr>
      </w:pPr>
    </w:p>
    <w:p w14:paraId="597E8D8D" w14:textId="77777777" w:rsidR="005157FE" w:rsidRPr="00E57161" w:rsidRDefault="005157FE" w:rsidP="005157FE">
      <w:pPr>
        <w:adjustRightInd w:val="0"/>
        <w:rPr>
          <w:rFonts w:ascii="Arial" w:hAnsi="Arial" w:cs="Arial"/>
          <w:sz w:val="14"/>
          <w:szCs w:val="14"/>
        </w:rPr>
      </w:pPr>
      <w:r w:rsidRPr="00E57161">
        <w:rPr>
          <w:rFonts w:ascii="Arial" w:hAnsi="Arial" w:cs="Arial"/>
          <w:sz w:val="14"/>
          <w:szCs w:val="14"/>
        </w:rPr>
        <w:t>________________________________________________________</w:t>
      </w:r>
    </w:p>
    <w:p w14:paraId="67093ED9" w14:textId="77777777" w:rsidR="005157FE" w:rsidRPr="00E57161" w:rsidRDefault="005157FE" w:rsidP="005157FE">
      <w:pPr>
        <w:adjustRightInd w:val="0"/>
        <w:rPr>
          <w:rFonts w:ascii="Arial" w:hAnsi="Arial" w:cs="Arial"/>
          <w:sz w:val="14"/>
          <w:szCs w:val="14"/>
          <w:lang w:val="es-CO"/>
        </w:rPr>
      </w:pPr>
      <w:r w:rsidRPr="00E57161">
        <w:rPr>
          <w:rFonts w:ascii="Arial" w:hAnsi="Arial" w:cs="Arial"/>
          <w:sz w:val="14"/>
          <w:szCs w:val="14"/>
          <w:lang w:val="es-CO"/>
        </w:rPr>
        <w:t xml:space="preserve">Subintendente </w:t>
      </w:r>
      <w:r w:rsidRPr="00E57161">
        <w:rPr>
          <w:rFonts w:ascii="Arial" w:hAnsi="Arial" w:cs="Arial"/>
          <w:b/>
          <w:sz w:val="14"/>
          <w:szCs w:val="14"/>
          <w:lang w:val="es-CO"/>
        </w:rPr>
        <w:t>YULIETH LISETH MARIN VARGAS</w:t>
      </w:r>
    </w:p>
    <w:p w14:paraId="68BD08DC" w14:textId="77777777" w:rsidR="005157FE" w:rsidRPr="00E57161" w:rsidRDefault="005157FE" w:rsidP="005157FE">
      <w:pPr>
        <w:adjustRightInd w:val="0"/>
        <w:rPr>
          <w:rFonts w:ascii="Arial" w:hAnsi="Arial" w:cs="Arial"/>
          <w:sz w:val="14"/>
          <w:szCs w:val="14"/>
        </w:rPr>
      </w:pPr>
      <w:r w:rsidRPr="00E57161">
        <w:rPr>
          <w:rFonts w:ascii="Arial" w:hAnsi="Arial" w:cs="Arial"/>
          <w:sz w:val="14"/>
          <w:szCs w:val="14"/>
        </w:rPr>
        <w:t>Jefe Grupo Contratos Regional de Aseguramiento en Salud No. 3 (E)</w:t>
      </w:r>
    </w:p>
    <w:p w14:paraId="3709CDB1" w14:textId="77777777" w:rsidR="005157FE" w:rsidRPr="00E57161" w:rsidRDefault="005157FE" w:rsidP="005157FE">
      <w:pPr>
        <w:adjustRightInd w:val="0"/>
        <w:rPr>
          <w:rFonts w:ascii="Arial" w:hAnsi="Arial" w:cs="Arial"/>
          <w:sz w:val="14"/>
          <w:szCs w:val="14"/>
        </w:rPr>
      </w:pPr>
    </w:p>
    <w:p w14:paraId="0E24DD1D" w14:textId="77777777" w:rsidR="005157FE" w:rsidRPr="00E57161" w:rsidRDefault="005157FE" w:rsidP="005157FE">
      <w:pPr>
        <w:adjustRightInd w:val="0"/>
        <w:rPr>
          <w:rFonts w:ascii="Arial" w:hAnsi="Arial" w:cs="Arial"/>
          <w:sz w:val="14"/>
          <w:szCs w:val="14"/>
        </w:rPr>
      </w:pPr>
    </w:p>
    <w:p w14:paraId="4B38DAA7" w14:textId="77777777" w:rsidR="005157FE" w:rsidRDefault="005157FE" w:rsidP="005157FE">
      <w:pPr>
        <w:adjustRightInd w:val="0"/>
        <w:rPr>
          <w:rFonts w:ascii="Arial" w:hAnsi="Arial" w:cs="Arial"/>
          <w:sz w:val="14"/>
          <w:szCs w:val="14"/>
        </w:rPr>
      </w:pPr>
    </w:p>
    <w:p w14:paraId="1B606A6B" w14:textId="77777777" w:rsidR="00E57161" w:rsidRPr="00E57161" w:rsidRDefault="00E57161" w:rsidP="005157FE">
      <w:pPr>
        <w:adjustRightInd w:val="0"/>
        <w:rPr>
          <w:rFonts w:ascii="Arial" w:hAnsi="Arial" w:cs="Arial"/>
          <w:sz w:val="14"/>
          <w:szCs w:val="14"/>
        </w:rPr>
      </w:pPr>
    </w:p>
    <w:p w14:paraId="2F828A59" w14:textId="77777777" w:rsidR="005157FE" w:rsidRPr="00E57161" w:rsidRDefault="005157FE" w:rsidP="005157FE">
      <w:pPr>
        <w:adjustRightInd w:val="0"/>
        <w:rPr>
          <w:rFonts w:ascii="Arial" w:hAnsi="Arial" w:cs="Arial"/>
          <w:sz w:val="14"/>
          <w:szCs w:val="14"/>
        </w:rPr>
      </w:pPr>
      <w:r w:rsidRPr="00E57161">
        <w:rPr>
          <w:rFonts w:ascii="Arial" w:hAnsi="Arial" w:cs="Arial"/>
          <w:sz w:val="14"/>
          <w:szCs w:val="14"/>
        </w:rPr>
        <w:t>_________________________________________________________</w:t>
      </w:r>
    </w:p>
    <w:p w14:paraId="3E02340D" w14:textId="77777777" w:rsidR="005157FE" w:rsidRPr="00E57161" w:rsidRDefault="005157FE" w:rsidP="005157FE">
      <w:pPr>
        <w:adjustRightInd w:val="0"/>
        <w:rPr>
          <w:rFonts w:ascii="Arial" w:hAnsi="Arial" w:cs="Arial"/>
          <w:b/>
          <w:sz w:val="14"/>
          <w:szCs w:val="14"/>
        </w:rPr>
      </w:pPr>
      <w:bookmarkStart w:id="36" w:name="_Hlk105354527"/>
      <w:r w:rsidRPr="00E57161">
        <w:rPr>
          <w:rFonts w:ascii="Arial" w:hAnsi="Arial" w:cs="Arial"/>
          <w:sz w:val="14"/>
          <w:szCs w:val="14"/>
        </w:rPr>
        <w:t xml:space="preserve">CPS </w:t>
      </w:r>
      <w:bookmarkEnd w:id="36"/>
      <w:r w:rsidRPr="00E57161">
        <w:rPr>
          <w:rFonts w:ascii="Arial" w:hAnsi="Arial" w:cs="Arial"/>
          <w:b/>
          <w:sz w:val="14"/>
          <w:szCs w:val="14"/>
        </w:rPr>
        <w:t>NELSON RAUL FIGUEROA PEÑALOZA</w:t>
      </w:r>
    </w:p>
    <w:p w14:paraId="7593A7A4" w14:textId="77777777" w:rsidR="005157FE" w:rsidRPr="00E57161" w:rsidRDefault="005157FE" w:rsidP="005157FE">
      <w:pPr>
        <w:adjustRightInd w:val="0"/>
        <w:rPr>
          <w:rFonts w:ascii="Arial" w:hAnsi="Arial" w:cs="Arial"/>
          <w:sz w:val="14"/>
          <w:szCs w:val="14"/>
        </w:rPr>
      </w:pPr>
      <w:r w:rsidRPr="00E57161">
        <w:rPr>
          <w:rFonts w:ascii="Arial" w:hAnsi="Arial" w:cs="Arial"/>
          <w:sz w:val="14"/>
          <w:szCs w:val="14"/>
        </w:rPr>
        <w:t>Abogado Regional de Aseguramiento en Salud No. 3</w:t>
      </w:r>
    </w:p>
    <w:p w14:paraId="3C934560" w14:textId="77777777" w:rsidR="005157FE" w:rsidRPr="00E57161" w:rsidRDefault="005157FE" w:rsidP="005157FE">
      <w:pPr>
        <w:adjustRightInd w:val="0"/>
        <w:rPr>
          <w:rFonts w:ascii="Arial" w:hAnsi="Arial" w:cs="Arial"/>
          <w:sz w:val="14"/>
          <w:szCs w:val="14"/>
        </w:rPr>
      </w:pPr>
    </w:p>
    <w:p w14:paraId="78D94505" w14:textId="77777777" w:rsidR="005157FE" w:rsidRDefault="005157FE" w:rsidP="005157FE">
      <w:pPr>
        <w:adjustRightInd w:val="0"/>
        <w:rPr>
          <w:rFonts w:ascii="Arial" w:hAnsi="Arial" w:cs="Arial"/>
          <w:sz w:val="14"/>
          <w:szCs w:val="14"/>
        </w:rPr>
      </w:pPr>
    </w:p>
    <w:p w14:paraId="494B846E" w14:textId="77777777" w:rsidR="00E57161" w:rsidRPr="00E57161" w:rsidRDefault="00E57161" w:rsidP="005157FE">
      <w:pPr>
        <w:adjustRightInd w:val="0"/>
        <w:rPr>
          <w:rFonts w:ascii="Arial" w:hAnsi="Arial" w:cs="Arial"/>
          <w:sz w:val="14"/>
          <w:szCs w:val="14"/>
        </w:rPr>
      </w:pPr>
    </w:p>
    <w:p w14:paraId="3C43ECAE" w14:textId="77777777" w:rsidR="005157FE" w:rsidRPr="00E57161" w:rsidRDefault="005157FE" w:rsidP="005157FE">
      <w:pPr>
        <w:adjustRightInd w:val="0"/>
        <w:rPr>
          <w:rFonts w:ascii="Arial" w:hAnsi="Arial" w:cs="Arial"/>
          <w:sz w:val="14"/>
          <w:szCs w:val="14"/>
        </w:rPr>
      </w:pPr>
    </w:p>
    <w:p w14:paraId="3D73B164" w14:textId="77777777" w:rsidR="005157FE" w:rsidRPr="00E57161" w:rsidRDefault="005157FE" w:rsidP="005157FE">
      <w:pPr>
        <w:adjustRightInd w:val="0"/>
        <w:rPr>
          <w:rFonts w:ascii="Arial" w:hAnsi="Arial" w:cs="Arial"/>
          <w:sz w:val="14"/>
          <w:szCs w:val="14"/>
        </w:rPr>
      </w:pPr>
      <w:r w:rsidRPr="00E57161">
        <w:rPr>
          <w:rFonts w:ascii="Arial" w:hAnsi="Arial" w:cs="Arial"/>
          <w:sz w:val="14"/>
          <w:szCs w:val="14"/>
        </w:rPr>
        <w:t>________________________________________________________</w:t>
      </w:r>
    </w:p>
    <w:p w14:paraId="1A692066" w14:textId="7B1EFC31" w:rsidR="005157FE" w:rsidRPr="005A4E43" w:rsidRDefault="005A4E43" w:rsidP="005157FE">
      <w:pPr>
        <w:adjustRightInd w:val="0"/>
        <w:rPr>
          <w:rFonts w:ascii="Arial" w:hAnsi="Arial" w:cs="Arial"/>
          <w:sz w:val="14"/>
          <w:szCs w:val="14"/>
        </w:rPr>
      </w:pPr>
      <w:bookmarkStart w:id="37" w:name="_Hlk105354541"/>
      <w:r w:rsidRPr="005A4E43">
        <w:rPr>
          <w:rFonts w:ascii="Arial" w:hAnsi="Arial" w:cs="Arial"/>
          <w:iCs/>
          <w:color w:val="000000" w:themeColor="text1"/>
          <w:sz w:val="14"/>
          <w:szCs w:val="14"/>
        </w:rPr>
        <w:t>S</w:t>
      </w:r>
      <w:r>
        <w:rPr>
          <w:rFonts w:ascii="Arial" w:hAnsi="Arial" w:cs="Arial"/>
          <w:iCs/>
          <w:color w:val="000000" w:themeColor="text1"/>
          <w:sz w:val="14"/>
          <w:szCs w:val="14"/>
        </w:rPr>
        <w:t xml:space="preserve">ubintendente </w:t>
      </w:r>
      <w:r w:rsidRPr="005A4E43">
        <w:rPr>
          <w:rFonts w:ascii="Arial" w:hAnsi="Arial" w:cs="Arial"/>
          <w:b/>
          <w:bCs/>
          <w:iCs/>
          <w:color w:val="000000" w:themeColor="text1"/>
          <w:sz w:val="14"/>
          <w:szCs w:val="14"/>
        </w:rPr>
        <w:t>YENNY ALEXANDRA GOMEZ PATIÑO</w:t>
      </w:r>
    </w:p>
    <w:p w14:paraId="4E0C9F14" w14:textId="77777777" w:rsidR="005157FE" w:rsidRPr="00E57161" w:rsidRDefault="005157FE" w:rsidP="005157FE">
      <w:pPr>
        <w:adjustRightInd w:val="0"/>
        <w:rPr>
          <w:rFonts w:ascii="Arial" w:hAnsi="Arial" w:cs="Arial"/>
          <w:sz w:val="14"/>
          <w:szCs w:val="14"/>
        </w:rPr>
      </w:pPr>
      <w:r w:rsidRPr="00E57161">
        <w:rPr>
          <w:rFonts w:ascii="Arial" w:hAnsi="Arial" w:cs="Arial"/>
          <w:sz w:val="14"/>
          <w:szCs w:val="14"/>
        </w:rPr>
        <w:t>Jefe Área Administrativa Regional de Aseguramiento en Salud No.3</w:t>
      </w:r>
      <w:bookmarkEnd w:id="37"/>
      <w:r w:rsidRPr="00E57161">
        <w:rPr>
          <w:rFonts w:ascii="Arial" w:hAnsi="Arial" w:cs="Arial"/>
          <w:sz w:val="14"/>
          <w:szCs w:val="14"/>
        </w:rPr>
        <w:t xml:space="preserve"> (E)</w:t>
      </w:r>
    </w:p>
    <w:p w14:paraId="553F9AAE" w14:textId="77777777" w:rsidR="005157FE" w:rsidRDefault="005157FE" w:rsidP="005157FE">
      <w:pPr>
        <w:adjustRightInd w:val="0"/>
        <w:rPr>
          <w:rFonts w:ascii="Arial" w:hAnsi="Arial" w:cs="Arial"/>
          <w:sz w:val="12"/>
          <w:szCs w:val="12"/>
        </w:rPr>
      </w:pPr>
    </w:p>
    <w:p w14:paraId="0228C819" w14:textId="77777777" w:rsidR="00E57161" w:rsidRDefault="00E57161" w:rsidP="005157FE">
      <w:pPr>
        <w:adjustRightInd w:val="0"/>
        <w:rPr>
          <w:rFonts w:ascii="Arial" w:hAnsi="Arial" w:cs="Arial"/>
          <w:sz w:val="12"/>
          <w:szCs w:val="12"/>
        </w:rPr>
      </w:pPr>
    </w:p>
    <w:p w14:paraId="67CE64F3" w14:textId="77777777" w:rsidR="00E57161" w:rsidRDefault="00E57161" w:rsidP="005157FE">
      <w:pPr>
        <w:adjustRightInd w:val="0"/>
        <w:rPr>
          <w:rFonts w:ascii="Arial" w:hAnsi="Arial" w:cs="Arial"/>
          <w:sz w:val="12"/>
          <w:szCs w:val="12"/>
        </w:rPr>
      </w:pPr>
    </w:p>
    <w:p w14:paraId="041DEBF1" w14:textId="77777777" w:rsidR="005157FE" w:rsidRPr="005157FE" w:rsidRDefault="005157FE" w:rsidP="005157FE">
      <w:pPr>
        <w:contextualSpacing/>
        <w:rPr>
          <w:rFonts w:ascii="Arial" w:hAnsi="Arial" w:cs="Arial"/>
          <w:sz w:val="16"/>
          <w:szCs w:val="16"/>
          <w:lang w:val="es-CO"/>
        </w:rPr>
      </w:pPr>
      <w:r w:rsidRPr="005157FE">
        <w:rPr>
          <w:rFonts w:ascii="Arial" w:hAnsi="Arial" w:cs="Arial"/>
          <w:sz w:val="16"/>
          <w:szCs w:val="16"/>
          <w:lang w:val="es-CO"/>
        </w:rPr>
        <w:t xml:space="preserve">Calle 94, Avenida Villa Olímpica, frente a </w:t>
      </w:r>
      <w:proofErr w:type="spellStart"/>
      <w:r w:rsidRPr="005157FE">
        <w:rPr>
          <w:rFonts w:ascii="Arial" w:hAnsi="Arial" w:cs="Arial"/>
          <w:sz w:val="16"/>
          <w:szCs w:val="16"/>
          <w:lang w:val="es-CO"/>
        </w:rPr>
        <w:t>Expofuturo</w:t>
      </w:r>
      <w:proofErr w:type="spellEnd"/>
      <w:r w:rsidRPr="005157FE">
        <w:rPr>
          <w:rFonts w:ascii="Arial" w:hAnsi="Arial" w:cs="Arial"/>
          <w:sz w:val="16"/>
          <w:szCs w:val="16"/>
          <w:lang w:val="es-CO"/>
        </w:rPr>
        <w:t>.</w:t>
      </w:r>
    </w:p>
    <w:p w14:paraId="0AF13127" w14:textId="77777777" w:rsidR="005157FE" w:rsidRPr="005157FE" w:rsidRDefault="005157FE" w:rsidP="005157FE">
      <w:pPr>
        <w:tabs>
          <w:tab w:val="center" w:pos="4419"/>
          <w:tab w:val="center" w:pos="5220"/>
          <w:tab w:val="right" w:pos="8838"/>
          <w:tab w:val="right" w:pos="10440"/>
        </w:tabs>
        <w:contextualSpacing/>
        <w:rPr>
          <w:rFonts w:ascii="Arial" w:hAnsi="Arial" w:cs="Arial"/>
          <w:sz w:val="16"/>
          <w:szCs w:val="16"/>
          <w:lang w:val="es-CO"/>
        </w:rPr>
      </w:pPr>
      <w:r w:rsidRPr="005157FE">
        <w:rPr>
          <w:rFonts w:ascii="Arial" w:hAnsi="Arial" w:cs="Arial"/>
          <w:sz w:val="16"/>
          <w:szCs w:val="16"/>
          <w:lang w:val="es-CO"/>
        </w:rPr>
        <w:t>Teléfono: 3402442 ext. 8307</w:t>
      </w:r>
    </w:p>
    <w:p w14:paraId="61F76C46" w14:textId="77777777" w:rsidR="005157FE" w:rsidRPr="005157FE" w:rsidRDefault="005157FE" w:rsidP="005157FE">
      <w:pPr>
        <w:tabs>
          <w:tab w:val="center" w:pos="4961"/>
        </w:tabs>
        <w:contextualSpacing/>
        <w:rPr>
          <w:rFonts w:ascii="Arial" w:hAnsi="Arial" w:cs="Arial"/>
          <w:sz w:val="16"/>
          <w:szCs w:val="16"/>
          <w:lang w:val="pt-BR"/>
        </w:rPr>
      </w:pPr>
      <w:hyperlink r:id="rId59" w:history="1">
        <w:r w:rsidRPr="005157FE">
          <w:rPr>
            <w:rStyle w:val="Hipervnculo"/>
            <w:rFonts w:ascii="Arial" w:hAnsi="Arial" w:cs="Arial"/>
            <w:sz w:val="16"/>
            <w:szCs w:val="16"/>
            <w:lang w:val="pt-BR"/>
          </w:rPr>
          <w:t>deris.rase3-gco@policia.gov.co</w:t>
        </w:r>
      </w:hyperlink>
      <w:r w:rsidRPr="005157FE">
        <w:rPr>
          <w:rFonts w:ascii="Arial" w:hAnsi="Arial" w:cs="Arial"/>
          <w:sz w:val="16"/>
          <w:szCs w:val="16"/>
          <w:lang w:val="pt-BR"/>
        </w:rPr>
        <w:t>.</w:t>
      </w:r>
      <w:r w:rsidRPr="005157FE">
        <w:rPr>
          <w:rFonts w:ascii="Arial" w:hAnsi="Arial" w:cs="Arial"/>
          <w:sz w:val="16"/>
          <w:szCs w:val="16"/>
        </w:rPr>
        <w:t xml:space="preserve"> </w:t>
      </w:r>
      <w:r w:rsidRPr="005157FE">
        <w:rPr>
          <w:rFonts w:ascii="Arial" w:hAnsi="Arial" w:cs="Arial"/>
          <w:sz w:val="16"/>
          <w:szCs w:val="16"/>
        </w:rPr>
        <w:tab/>
      </w:r>
    </w:p>
    <w:p w14:paraId="6C01A1BA" w14:textId="18D56DF4" w:rsidR="005157FE" w:rsidRPr="005157FE" w:rsidRDefault="005157FE" w:rsidP="005157FE">
      <w:pPr>
        <w:spacing w:after="120"/>
        <w:contextualSpacing/>
        <w:rPr>
          <w:rFonts w:ascii="Arial" w:hAnsi="Arial" w:cs="Arial"/>
          <w:vanish/>
          <w:sz w:val="17"/>
          <w:szCs w:val="17"/>
          <w:specVanish/>
        </w:rPr>
      </w:pPr>
      <w:hyperlink w:history="1">
        <w:r w:rsidRPr="005157FE">
          <w:rPr>
            <w:rStyle w:val="Hipervnculo"/>
            <w:rFonts w:ascii="Arial" w:hAnsi="Arial" w:cs="Arial"/>
            <w:b/>
            <w:sz w:val="17"/>
            <w:szCs w:val="17"/>
          </w:rPr>
          <w:t xml:space="preserve">www.policia.gov.co  </w:t>
        </w:r>
      </w:hyperlink>
      <w:r w:rsidRPr="005157FE">
        <w:rPr>
          <w:rFonts w:ascii="Arial" w:hAnsi="Arial" w:cs="Arial"/>
          <w:noProof/>
          <w:sz w:val="17"/>
          <w:szCs w:val="17"/>
        </w:rPr>
        <w:drawing>
          <wp:anchor distT="0" distB="0" distL="114300" distR="114300" simplePos="0" relativeHeight="251668480" behindDoc="1" locked="0" layoutInCell="1" allowOverlap="1" wp14:anchorId="7C6785AE" wp14:editId="6133BC8E">
            <wp:simplePos x="0" y="0"/>
            <wp:positionH relativeFrom="column">
              <wp:posOffset>3365500</wp:posOffset>
            </wp:positionH>
            <wp:positionV relativeFrom="paragraph">
              <wp:posOffset>8817610</wp:posOffset>
            </wp:positionV>
            <wp:extent cx="1076325" cy="572135"/>
            <wp:effectExtent l="0" t="0" r="9525" b="0"/>
            <wp:wrapNone/>
            <wp:docPr id="156477393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76325" cy="572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157FE">
        <w:rPr>
          <w:rFonts w:ascii="Arial" w:hAnsi="Arial" w:cs="Arial"/>
          <w:noProof/>
          <w:sz w:val="17"/>
          <w:szCs w:val="17"/>
        </w:rPr>
        <w:drawing>
          <wp:anchor distT="0" distB="0" distL="114300" distR="114300" simplePos="0" relativeHeight="251667456" behindDoc="1" locked="0" layoutInCell="1" allowOverlap="1" wp14:anchorId="2A8051E8" wp14:editId="467E8204">
            <wp:simplePos x="0" y="0"/>
            <wp:positionH relativeFrom="column">
              <wp:posOffset>3365500</wp:posOffset>
            </wp:positionH>
            <wp:positionV relativeFrom="paragraph">
              <wp:posOffset>8817610</wp:posOffset>
            </wp:positionV>
            <wp:extent cx="1076325" cy="572135"/>
            <wp:effectExtent l="0" t="0" r="9525" b="0"/>
            <wp:wrapNone/>
            <wp:docPr id="61179354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76325" cy="572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A656C8" w14:textId="77777777" w:rsidR="005157FE" w:rsidRPr="005157FE" w:rsidRDefault="005157FE" w:rsidP="005157FE">
      <w:pPr>
        <w:jc w:val="center"/>
        <w:rPr>
          <w:rFonts w:ascii="Arial" w:hAnsi="Arial" w:cs="Arial"/>
          <w:b/>
          <w:sz w:val="17"/>
          <w:szCs w:val="17"/>
        </w:rPr>
      </w:pPr>
    </w:p>
    <w:p w14:paraId="295BF406" w14:textId="77777777" w:rsidR="005157FE" w:rsidRPr="005157FE" w:rsidRDefault="005157FE" w:rsidP="005157FE">
      <w:pPr>
        <w:jc w:val="center"/>
        <w:rPr>
          <w:rFonts w:ascii="Arial" w:hAnsi="Arial" w:cs="Arial"/>
          <w:b/>
          <w:color w:val="000000"/>
          <w:sz w:val="20"/>
          <w:szCs w:val="20"/>
        </w:rPr>
      </w:pPr>
      <w:r w:rsidRPr="005157FE">
        <w:rPr>
          <w:rFonts w:ascii="Arial" w:hAnsi="Arial" w:cs="Arial"/>
          <w:b/>
          <w:color w:val="000000"/>
          <w:sz w:val="20"/>
          <w:szCs w:val="20"/>
        </w:rPr>
        <w:t>INFORMACIÓN PÚBLICA</w:t>
      </w:r>
    </w:p>
    <w:p w14:paraId="58AA68BD" w14:textId="6B81356F" w:rsidR="006B13CA" w:rsidRPr="00F465B7" w:rsidRDefault="00F01466" w:rsidP="00955F51">
      <w:pPr>
        <w:autoSpaceDE w:val="0"/>
        <w:autoSpaceDN w:val="0"/>
        <w:adjustRightInd w:val="0"/>
        <w:jc w:val="center"/>
        <w:rPr>
          <w:rFonts w:ascii="Arial" w:hAnsi="Arial" w:cs="Arial"/>
          <w:b/>
          <w:sz w:val="20"/>
          <w:szCs w:val="21"/>
        </w:rPr>
      </w:pPr>
      <w:r w:rsidRPr="00F465B7">
        <w:rPr>
          <w:rFonts w:ascii="Arial" w:hAnsi="Arial" w:cs="Arial"/>
          <w:b/>
          <w:sz w:val="20"/>
          <w:szCs w:val="21"/>
        </w:rPr>
        <w:lastRenderedPageBreak/>
        <w:t>ANEXO No</w:t>
      </w:r>
      <w:r w:rsidR="0098477E" w:rsidRPr="00F465B7">
        <w:rPr>
          <w:rFonts w:ascii="Arial" w:hAnsi="Arial" w:cs="Arial"/>
          <w:b/>
          <w:sz w:val="20"/>
          <w:szCs w:val="21"/>
        </w:rPr>
        <w:t>.</w:t>
      </w:r>
      <w:r w:rsidRPr="00F465B7">
        <w:rPr>
          <w:rFonts w:ascii="Arial" w:hAnsi="Arial" w:cs="Arial"/>
          <w:b/>
          <w:sz w:val="20"/>
          <w:szCs w:val="21"/>
        </w:rPr>
        <w:t xml:space="preserve"> 1</w:t>
      </w:r>
    </w:p>
    <w:p w14:paraId="1C810C8E" w14:textId="77777777" w:rsidR="0078077F" w:rsidRPr="00F465B7" w:rsidRDefault="00FD7852" w:rsidP="0078077F">
      <w:pPr>
        <w:autoSpaceDE w:val="0"/>
        <w:autoSpaceDN w:val="0"/>
        <w:adjustRightInd w:val="0"/>
        <w:jc w:val="center"/>
        <w:rPr>
          <w:rFonts w:ascii="Arial" w:hAnsi="Arial" w:cs="Arial"/>
          <w:b/>
          <w:sz w:val="20"/>
          <w:szCs w:val="20"/>
        </w:rPr>
      </w:pPr>
      <w:r>
        <w:rPr>
          <w:rFonts w:ascii="Arial" w:hAnsi="Arial" w:cs="Arial"/>
          <w:b/>
          <w:noProof/>
          <w:sz w:val="20"/>
          <w:szCs w:val="20"/>
        </w:rPr>
        <mc:AlternateContent>
          <mc:Choice Requires="wps">
            <w:drawing>
              <wp:anchor distT="0" distB="0" distL="114300" distR="114300" simplePos="0" relativeHeight="251659264" behindDoc="0" locked="0" layoutInCell="1" allowOverlap="1" wp14:anchorId="1C031269" wp14:editId="2927E631">
                <wp:simplePos x="0" y="0"/>
                <wp:positionH relativeFrom="column">
                  <wp:posOffset>12580</wp:posOffset>
                </wp:positionH>
                <wp:positionV relativeFrom="paragraph">
                  <wp:posOffset>85629</wp:posOffset>
                </wp:positionV>
                <wp:extent cx="6139839" cy="254000"/>
                <wp:effectExtent l="0" t="0" r="13335" b="12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9839" cy="254000"/>
                        </a:xfrm>
                        <a:prstGeom prst="rect">
                          <a:avLst/>
                        </a:prstGeom>
                        <a:solidFill>
                          <a:srgbClr val="BFBFBF"/>
                        </a:solidFill>
                        <a:ln w="9525">
                          <a:solidFill>
                            <a:srgbClr val="000000"/>
                          </a:solidFill>
                          <a:miter lim="800000"/>
                          <a:headEnd/>
                          <a:tailEnd/>
                        </a:ln>
                      </wps:spPr>
                      <wps:txbx>
                        <w:txbxContent>
                          <w:p w14:paraId="60AFAFDB" w14:textId="77777777" w:rsidR="000A3ACD" w:rsidRPr="002B64A0" w:rsidRDefault="000A3ACD"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0A3ACD" w:rsidRPr="00EC128C" w:rsidRDefault="000A3ACD" w:rsidP="0078077F">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031269" id="_x0000_t202" coordsize="21600,21600" o:spt="202" path="m,l,21600r21600,l21600,xe">
                <v:stroke joinstyle="miter"/>
                <v:path gradientshapeok="t" o:connecttype="rect"/>
              </v:shapetype>
              <v:shape id="Text Box 23" o:spid="_x0000_s1026" type="#_x0000_t202" style="position:absolute;left:0;text-align:left;margin-left:1pt;margin-top:6.75pt;width:483.45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g7JGgIAACsEAAAOAAAAZHJzL2Uyb0RvYy54bWysU9tu2zAMfR+wfxD0vjhJky4x4hRtugwD&#10;ugvQ7QNkWY6FyaJGKbG7rx8lp0nWYS/DYEAQTerw8JBc3fStYQeFXoMt+GQ05kxZCZW2u4J/+7p9&#10;s+DMB2ErYcCqgj8pz2/Wr1+tOperKTRgKoWMQKzPO1fwJgSXZ5mXjWqFH4FTlpw1YCsCmbjLKhQd&#10;obcmm47H11kHWDkEqbynv/eDk68Tfl0rGT7XtVeBmYITt5BOTGcZz2y9EvkOhWu0PNIQ/8CiFdpS&#10;0hPUvQiC7VH/AdVqieChDiMJbQZ1raVKNVA1k/GLah4b4VSqhcTx7iST/3+w8tPh0X1BFvo76KmB&#10;qQjvHkB+98zCphF2p24RoWuUqCjxJEqWdc7nx6dRap/7CFJ2H6GiJot9gATU19hGVahORujUgKeT&#10;6KoPTNLP68nVcnG15EySbzqfjcepK5nIn1879OG9gpbFS8GRmprQxeHBh8hG5M8hMZkHo6utNiYZ&#10;uCs3BtlB0ADcbeOXCngRZizrCr6cT+eDAH+FIHZngr9lanWgSTa6LfjiFCTyKNs7W6U5C0Kb4U6U&#10;jT3qGKUbRAx92VNg1LOE6okURRgmljaMLg3gT846mtaC+x97gYoz88FSV5aT2SyOdzJm87dTMvDS&#10;U156hJUEVfDA2XDdhGEl9g71rqFMwxxYuKVO1jqJfGZ15E0TmbQ/bk8c+Us7RZ13fP0LAAD//wMA&#10;UEsDBBQABgAIAAAAIQDI5Po02wAAAAcBAAAPAAAAZHJzL2Rvd25yZXYueG1sTI/BTsMwDIbvSLxD&#10;ZCQuFUu3aWMrTSdUCe2IGIiz15i2WuNUTbqWt8ec4Oj/tz5/zg+z69SVhtB6NrBcpKCIK29brg18&#10;vL887ECFiGyx80wGvinAobi9yTGzfuI3up5irQTCIUMDTYx9pnWoGnIYFr4nlu7LDw6jjEOt7YCT&#10;wF2nV2m61Q5blgsN9lQ2VF1OoxPK9HhMlsf1Z3dJxljia1LqMBpzfzc/P4GKNMe/ZfjVF3UoxOns&#10;R7ZBdQZW8kmUeL0BJfV+u9uDOhvYSKCLXP/3L34AAAD//wMAUEsBAi0AFAAGAAgAAAAhALaDOJL+&#10;AAAA4QEAABMAAAAAAAAAAAAAAAAAAAAAAFtDb250ZW50X1R5cGVzXS54bWxQSwECLQAUAAYACAAA&#10;ACEAOP0h/9YAAACUAQAACwAAAAAAAAAAAAAAAAAvAQAAX3JlbHMvLnJlbHNQSwECLQAUAAYACAAA&#10;ACEAF2oOyRoCAAArBAAADgAAAAAAAAAAAAAAAAAuAgAAZHJzL2Uyb0RvYy54bWxQSwECLQAUAAYA&#10;CAAAACEAyOT6NNsAAAAHAQAADwAAAAAAAAAAAAAAAAB0BAAAZHJzL2Rvd25yZXYueG1sUEsFBgAA&#10;AAAEAAQA8wAAAHwFAAAAAA==&#10;" fillcolor="#bfbfbf">
                <v:textbox>
                  <w:txbxContent>
                    <w:p w14:paraId="60AFAFDB" w14:textId="77777777" w:rsidR="000A3ACD" w:rsidRPr="002B64A0" w:rsidRDefault="000A3ACD"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0A3ACD" w:rsidRPr="00EC128C" w:rsidRDefault="000A3ACD" w:rsidP="0078077F">
                      <w:pPr>
                        <w:jc w:val="center"/>
                        <w:rPr>
                          <w:rFonts w:ascii="Arial" w:hAnsi="Arial" w:cs="Arial"/>
                          <w:b/>
                          <w:sz w:val="20"/>
                          <w:szCs w:val="21"/>
                        </w:rPr>
                      </w:pPr>
                    </w:p>
                  </w:txbxContent>
                </v:textbox>
              </v:shape>
            </w:pict>
          </mc:Fallback>
        </mc:AlternateContent>
      </w:r>
    </w:p>
    <w:p w14:paraId="1DCB5AA9" w14:textId="77777777" w:rsidR="0078077F" w:rsidRPr="00F465B7" w:rsidRDefault="0078077F" w:rsidP="0078077F">
      <w:pPr>
        <w:pStyle w:val="Prrafodelista"/>
        <w:tabs>
          <w:tab w:val="left" w:pos="240"/>
        </w:tabs>
        <w:ind w:left="0"/>
        <w:jc w:val="center"/>
        <w:rPr>
          <w:rFonts w:ascii="Arial" w:hAnsi="Arial" w:cs="Arial"/>
          <w:b/>
          <w:sz w:val="20"/>
          <w:szCs w:val="20"/>
        </w:rPr>
      </w:pPr>
    </w:p>
    <w:p w14:paraId="1D61CC47" w14:textId="77777777" w:rsidR="006B13CA" w:rsidRPr="00F465B7" w:rsidRDefault="006B13CA" w:rsidP="006B13CA">
      <w:pPr>
        <w:rPr>
          <w:rFonts w:ascii="Arial" w:hAnsi="Arial" w:cs="Arial"/>
          <w:sz w:val="21"/>
          <w:szCs w:val="21"/>
        </w:rPr>
      </w:pPr>
    </w:p>
    <w:p w14:paraId="68240ACB" w14:textId="77777777" w:rsidR="00573AC9" w:rsidRPr="00573AC9" w:rsidRDefault="00573AC9" w:rsidP="00573AC9">
      <w:pPr>
        <w:rPr>
          <w:rFonts w:ascii="Arial" w:eastAsia="MS Mincho" w:hAnsi="Arial" w:cs="Arial"/>
          <w:sz w:val="20"/>
          <w:szCs w:val="20"/>
        </w:rPr>
      </w:pPr>
      <w:bookmarkStart w:id="38" w:name="_Hlk164521186"/>
      <w:r w:rsidRPr="00573AC9">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C468F0">
        <w:rPr>
          <w:rFonts w:ascii="Arial" w:eastAsia="MS Mincho" w:hAnsi="Arial" w:cs="Arial"/>
          <w:b/>
          <w:bCs/>
          <w:sz w:val="20"/>
          <w:szCs w:val="20"/>
        </w:rPr>
        <w:t>OFRECE</w:t>
      </w:r>
      <w:r w:rsidRPr="00573AC9">
        <w:rPr>
          <w:rFonts w:ascii="Arial" w:eastAsia="MS Mincho" w:hAnsi="Arial" w:cs="Arial"/>
          <w:sz w:val="20"/>
          <w:szCs w:val="20"/>
        </w:rPr>
        <w:t xml:space="preserve"> o </w:t>
      </w:r>
      <w:r w:rsidRPr="00C468F0">
        <w:rPr>
          <w:rFonts w:ascii="Arial" w:eastAsia="MS Mincho" w:hAnsi="Arial" w:cs="Arial"/>
          <w:b/>
          <w:bCs/>
          <w:sz w:val="20"/>
          <w:szCs w:val="20"/>
        </w:rPr>
        <w:t>NO OFRECE</w:t>
      </w:r>
      <w:r w:rsidRPr="00573AC9">
        <w:rPr>
          <w:rFonts w:ascii="Arial" w:eastAsia="MS Mincho" w:hAnsi="Arial" w:cs="Arial"/>
          <w:sz w:val="20"/>
          <w:szCs w:val="20"/>
        </w:rPr>
        <w:t>.</w:t>
      </w:r>
    </w:p>
    <w:p w14:paraId="49BF094D" w14:textId="77777777" w:rsidR="00573AC9" w:rsidRPr="00573AC9" w:rsidRDefault="00573AC9" w:rsidP="00573AC9">
      <w:pPr>
        <w:rPr>
          <w:rFonts w:ascii="Arial" w:eastAsia="MS Mincho" w:hAnsi="Arial" w:cs="Arial"/>
          <w:sz w:val="20"/>
          <w:szCs w:val="20"/>
        </w:rPr>
      </w:pPr>
    </w:p>
    <w:p w14:paraId="40D4BCF8" w14:textId="77777777" w:rsidR="00573AC9" w:rsidRPr="00573AC9" w:rsidRDefault="00573AC9" w:rsidP="00573AC9">
      <w:pPr>
        <w:rPr>
          <w:rFonts w:ascii="Arial" w:eastAsia="MS Mincho" w:hAnsi="Arial" w:cs="Arial"/>
          <w:sz w:val="20"/>
          <w:szCs w:val="20"/>
        </w:rPr>
      </w:pPr>
      <w:r w:rsidRPr="00573AC9">
        <w:rPr>
          <w:rFonts w:ascii="Arial" w:eastAsia="MS Mincho" w:hAnsi="Arial" w:cs="Arial"/>
          <w:sz w:val="20"/>
          <w:szCs w:val="20"/>
        </w:rPr>
        <w:t xml:space="preserve">INSTRUCCIONES GENERALES. </w:t>
      </w:r>
    </w:p>
    <w:p w14:paraId="3C624272" w14:textId="77777777" w:rsidR="00573AC9" w:rsidRPr="00573AC9" w:rsidRDefault="00573AC9" w:rsidP="00573AC9">
      <w:pPr>
        <w:rPr>
          <w:rFonts w:ascii="Arial" w:eastAsia="MS Mincho" w:hAnsi="Arial" w:cs="Arial"/>
          <w:sz w:val="20"/>
          <w:szCs w:val="20"/>
        </w:rPr>
      </w:pPr>
    </w:p>
    <w:p w14:paraId="209BECC7" w14:textId="77777777" w:rsidR="00573AC9" w:rsidRPr="00573AC9" w:rsidRDefault="00573AC9" w:rsidP="00573AC9">
      <w:pPr>
        <w:rPr>
          <w:rFonts w:ascii="Arial" w:eastAsia="MS Mincho" w:hAnsi="Arial" w:cs="Arial"/>
          <w:sz w:val="20"/>
          <w:szCs w:val="20"/>
        </w:rPr>
      </w:pPr>
      <w:bookmarkStart w:id="39" w:name="_Hlk162705700"/>
      <w:r w:rsidRPr="00573AC9">
        <w:rPr>
          <w:rFonts w:ascii="Arial" w:eastAsia="MS Mincho" w:hAnsi="Arial" w:cs="Arial"/>
          <w:sz w:val="20"/>
          <w:szCs w:val="20"/>
        </w:rPr>
        <w:t>Las Especificaciones Técnicas requeridas deberá estar totalmente diligenciado.</w:t>
      </w:r>
    </w:p>
    <w:p w14:paraId="18D74E36" w14:textId="77777777" w:rsidR="00573AC9" w:rsidRPr="00573AC9" w:rsidRDefault="00573AC9" w:rsidP="00573AC9">
      <w:pPr>
        <w:jc w:val="both"/>
        <w:rPr>
          <w:rFonts w:ascii="Arial" w:eastAsia="MS Mincho" w:hAnsi="Arial" w:cs="Arial"/>
          <w:sz w:val="20"/>
          <w:szCs w:val="20"/>
        </w:rPr>
      </w:pPr>
      <w:r w:rsidRPr="00573AC9">
        <w:rPr>
          <w:rFonts w:ascii="Arial" w:eastAsia="MS Mincho" w:hAnsi="Arial" w:cs="Arial"/>
          <w:sz w:val="20"/>
          <w:szCs w:val="20"/>
        </w:rPr>
        <w:t>No podrá modificar las columnas ítem, código cups, descripción, solo deberá diligenciar con una equis “X” el ítem a ofertar o no ofertar. Las demás columnas e información no son modificables.</w:t>
      </w:r>
    </w:p>
    <w:p w14:paraId="16E01EC6" w14:textId="77777777" w:rsidR="00573AC9" w:rsidRPr="00573AC9" w:rsidRDefault="00573AC9" w:rsidP="00573AC9">
      <w:pPr>
        <w:jc w:val="both"/>
        <w:rPr>
          <w:rFonts w:ascii="Arial" w:eastAsia="MS Mincho" w:hAnsi="Arial" w:cs="Arial"/>
          <w:sz w:val="20"/>
          <w:szCs w:val="20"/>
        </w:rPr>
      </w:pPr>
      <w:r w:rsidRPr="00573AC9">
        <w:rPr>
          <w:rFonts w:ascii="Arial" w:eastAsia="MS Mincho" w:hAnsi="Arial" w:cs="Arial"/>
          <w:sz w:val="20"/>
          <w:szCs w:val="20"/>
        </w:rPr>
        <w:t>Es de obligatorio cumplimiento el porcentaje de los ítems así:</w:t>
      </w:r>
    </w:p>
    <w:p w14:paraId="2F094B67" w14:textId="77777777" w:rsidR="00573AC9" w:rsidRPr="00573AC9" w:rsidRDefault="00573AC9" w:rsidP="00573AC9">
      <w:pPr>
        <w:jc w:val="both"/>
        <w:rPr>
          <w:rFonts w:ascii="Arial" w:eastAsia="MS Mincho" w:hAnsi="Arial" w:cs="Arial"/>
          <w:sz w:val="20"/>
          <w:szCs w:val="20"/>
        </w:rPr>
      </w:pPr>
    </w:p>
    <w:p w14:paraId="2EFE33E7" w14:textId="77777777" w:rsidR="00573AC9" w:rsidRPr="000305F3" w:rsidRDefault="00573AC9" w:rsidP="000305F3">
      <w:pPr>
        <w:jc w:val="center"/>
        <w:rPr>
          <w:rFonts w:ascii="Arial" w:hAnsi="Arial" w:cs="Arial"/>
          <w:b/>
          <w:sz w:val="20"/>
          <w:szCs w:val="20"/>
          <w:u w:val="single"/>
        </w:rPr>
      </w:pPr>
      <w:r w:rsidRPr="000305F3">
        <w:rPr>
          <w:rFonts w:ascii="Arial" w:hAnsi="Arial" w:cs="Arial"/>
          <w:b/>
          <w:sz w:val="20"/>
          <w:szCs w:val="20"/>
          <w:u w:val="single"/>
        </w:rPr>
        <w:t>UNIDAD PRESTADORA DE SALUD RISARALDA</w:t>
      </w:r>
    </w:p>
    <w:p w14:paraId="691A037A" w14:textId="77777777" w:rsidR="00573AC9" w:rsidRPr="00573AC9" w:rsidRDefault="00573AC9" w:rsidP="00573AC9">
      <w:pPr>
        <w:jc w:val="both"/>
        <w:rPr>
          <w:rFonts w:ascii="Arial" w:hAnsi="Arial" w:cs="Arial"/>
          <w:b/>
          <w:color w:val="FF0000"/>
          <w:sz w:val="20"/>
          <w:szCs w:val="20"/>
        </w:rPr>
      </w:pPr>
    </w:p>
    <w:p w14:paraId="26044201" w14:textId="77777777" w:rsidR="00573AC9" w:rsidRPr="00573AC9" w:rsidRDefault="00573AC9" w:rsidP="00573AC9">
      <w:pPr>
        <w:jc w:val="both"/>
        <w:rPr>
          <w:rFonts w:ascii="Arial" w:hAnsi="Arial" w:cs="Arial"/>
          <w:color w:val="FF0000"/>
          <w:sz w:val="20"/>
          <w:szCs w:val="20"/>
        </w:rPr>
      </w:pPr>
      <w:r w:rsidRPr="00573AC9">
        <w:rPr>
          <w:rFonts w:ascii="Arial" w:hAnsi="Arial" w:cs="Arial"/>
          <w:b/>
          <w:sz w:val="20"/>
          <w:szCs w:val="20"/>
          <w:u w:val="single"/>
        </w:rPr>
        <w:t>GRUPO No. 01 RESONANCIA MAGNÉTICA NUCLEAR</w:t>
      </w:r>
    </w:p>
    <w:p w14:paraId="0C64DC4F" w14:textId="77777777" w:rsidR="00573AC9" w:rsidRPr="00573AC9" w:rsidRDefault="00573AC9" w:rsidP="00573AC9">
      <w:pPr>
        <w:jc w:val="both"/>
        <w:rPr>
          <w:rFonts w:ascii="Arial" w:hAnsi="Arial" w:cs="Arial"/>
          <w:color w:val="FF0000"/>
          <w:sz w:val="20"/>
          <w:szCs w:val="20"/>
        </w:rPr>
      </w:pPr>
    </w:p>
    <w:p w14:paraId="6C8E7ECC" w14:textId="43D02CCA" w:rsidR="00573AC9" w:rsidRPr="00573AC9" w:rsidRDefault="00573AC9" w:rsidP="00573AC9">
      <w:pPr>
        <w:jc w:val="both"/>
        <w:rPr>
          <w:rFonts w:ascii="Arial" w:hAnsi="Arial" w:cs="Arial"/>
          <w:sz w:val="20"/>
          <w:szCs w:val="20"/>
        </w:rPr>
      </w:pPr>
      <w:r w:rsidRPr="00F55303">
        <w:rPr>
          <w:rFonts w:ascii="Arial" w:hAnsi="Arial" w:cs="Arial"/>
          <w:color w:val="000000"/>
          <w:sz w:val="20"/>
          <w:szCs w:val="20"/>
        </w:rPr>
        <w:t xml:space="preserve">Es de obligatorio cumplimiento como </w:t>
      </w:r>
      <w:r w:rsidRPr="00F55303">
        <w:rPr>
          <w:rFonts w:ascii="Arial" w:hAnsi="Arial" w:cs="Arial"/>
          <w:b/>
          <w:color w:val="000000"/>
          <w:sz w:val="20"/>
          <w:szCs w:val="20"/>
          <w:u w:val="single"/>
        </w:rPr>
        <w:t>MÍNIMO EL OCHENTA Y NUEVE POR CIENTO (89%) DE LOS ÍTEMS</w:t>
      </w:r>
      <w:r w:rsidRPr="00F55303">
        <w:rPr>
          <w:rFonts w:ascii="Arial" w:hAnsi="Arial" w:cs="Arial"/>
          <w:color w:val="000000"/>
          <w:sz w:val="20"/>
          <w:szCs w:val="20"/>
        </w:rPr>
        <w:t xml:space="preserve">, es decir, </w:t>
      </w:r>
      <w:r w:rsidRPr="00F55303">
        <w:rPr>
          <w:rFonts w:ascii="Arial" w:hAnsi="Arial" w:cs="Arial"/>
          <w:bCs/>
          <w:color w:val="000000"/>
          <w:sz w:val="20"/>
          <w:szCs w:val="20"/>
        </w:rPr>
        <w:t>ofertar</w:t>
      </w:r>
      <w:r w:rsidRPr="00F55303">
        <w:rPr>
          <w:rFonts w:ascii="Arial" w:hAnsi="Arial" w:cs="Arial"/>
          <w:b/>
          <w:color w:val="000000"/>
          <w:sz w:val="20"/>
          <w:szCs w:val="20"/>
        </w:rPr>
        <w:t xml:space="preserve"> </w:t>
      </w:r>
      <w:r w:rsidRPr="00F55303">
        <w:rPr>
          <w:rFonts w:ascii="Arial" w:hAnsi="Arial" w:cs="Arial"/>
          <w:b/>
          <w:color w:val="000000"/>
          <w:sz w:val="20"/>
          <w:szCs w:val="20"/>
          <w:u w:val="single"/>
        </w:rPr>
        <w:t>MÍNIMO 18</w:t>
      </w:r>
      <w:r w:rsidR="000305F3">
        <w:rPr>
          <w:rFonts w:ascii="Arial" w:hAnsi="Arial" w:cs="Arial"/>
          <w:b/>
          <w:color w:val="000000"/>
          <w:sz w:val="20"/>
          <w:szCs w:val="20"/>
          <w:u w:val="single"/>
        </w:rPr>
        <w:t>8</w:t>
      </w:r>
      <w:r w:rsidRPr="00F55303">
        <w:rPr>
          <w:rFonts w:ascii="Arial" w:hAnsi="Arial" w:cs="Arial"/>
          <w:b/>
          <w:color w:val="000000"/>
          <w:sz w:val="20"/>
          <w:szCs w:val="20"/>
          <w:u w:val="single"/>
        </w:rPr>
        <w:t xml:space="preserve"> ÍTEMS</w:t>
      </w:r>
      <w:r w:rsidRPr="00F55303">
        <w:rPr>
          <w:rFonts w:ascii="Arial" w:hAnsi="Arial" w:cs="Arial"/>
          <w:b/>
          <w:color w:val="000000"/>
          <w:sz w:val="20"/>
          <w:szCs w:val="20"/>
        </w:rPr>
        <w:t xml:space="preserve">, </w:t>
      </w:r>
      <w:r w:rsidRPr="00F55303">
        <w:rPr>
          <w:rFonts w:ascii="Arial" w:hAnsi="Arial" w:cs="Arial"/>
          <w:bCs/>
          <w:color w:val="000000"/>
          <w:sz w:val="20"/>
          <w:szCs w:val="20"/>
        </w:rPr>
        <w:t>del total de</w:t>
      </w:r>
      <w:r w:rsidRPr="00F55303">
        <w:rPr>
          <w:rFonts w:ascii="Arial" w:hAnsi="Arial" w:cs="Arial"/>
          <w:b/>
          <w:bCs/>
          <w:color w:val="000000"/>
          <w:sz w:val="20"/>
          <w:szCs w:val="20"/>
        </w:rPr>
        <w:t xml:space="preserve"> </w:t>
      </w:r>
      <w:r w:rsidRPr="00F55303">
        <w:rPr>
          <w:rFonts w:ascii="Arial" w:hAnsi="Arial" w:cs="Arial"/>
          <w:b/>
          <w:bCs/>
          <w:color w:val="000000"/>
          <w:sz w:val="20"/>
          <w:szCs w:val="20"/>
          <w:u w:val="single"/>
        </w:rPr>
        <w:t>ITEMS: 21</w:t>
      </w:r>
      <w:r w:rsidR="00F55303" w:rsidRPr="00F55303">
        <w:rPr>
          <w:rFonts w:ascii="Arial" w:hAnsi="Arial" w:cs="Arial"/>
          <w:b/>
          <w:bCs/>
          <w:color w:val="000000"/>
          <w:sz w:val="20"/>
          <w:szCs w:val="20"/>
          <w:u w:val="single"/>
        </w:rPr>
        <w:t>1</w:t>
      </w:r>
      <w:r w:rsidRPr="00F55303">
        <w:rPr>
          <w:rFonts w:ascii="Arial" w:hAnsi="Arial" w:cs="Arial"/>
          <w:b/>
          <w:bCs/>
          <w:color w:val="000000"/>
          <w:sz w:val="20"/>
          <w:szCs w:val="20"/>
          <w:u w:val="single"/>
        </w:rPr>
        <w:t xml:space="preserve"> ITEMS;</w:t>
      </w:r>
      <w:r w:rsidRPr="00F55303">
        <w:rPr>
          <w:rFonts w:ascii="Arial" w:hAnsi="Arial" w:cs="Arial"/>
          <w:b/>
          <w:color w:val="000000"/>
          <w:sz w:val="20"/>
          <w:szCs w:val="20"/>
        </w:rPr>
        <w:t xml:space="preserve"> </w:t>
      </w:r>
      <w:r w:rsidRPr="00F55303">
        <w:rPr>
          <w:rFonts w:ascii="Arial" w:hAnsi="Arial" w:cs="Arial"/>
          <w:bCs/>
          <w:color w:val="000000"/>
          <w:sz w:val="20"/>
          <w:szCs w:val="20"/>
        </w:rPr>
        <w:t>para que su oferta sea verificada.</w:t>
      </w:r>
    </w:p>
    <w:p w14:paraId="31A35BE9" w14:textId="77777777" w:rsidR="00573AC9" w:rsidRPr="00573AC9" w:rsidRDefault="00573AC9" w:rsidP="00573AC9">
      <w:pPr>
        <w:jc w:val="both"/>
        <w:rPr>
          <w:rFonts w:ascii="Arial" w:hAnsi="Arial" w:cs="Arial"/>
          <w:sz w:val="20"/>
          <w:szCs w:val="20"/>
        </w:rPr>
      </w:pPr>
    </w:p>
    <w:tbl>
      <w:tblPr>
        <w:tblW w:w="49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5"/>
        <w:gridCol w:w="970"/>
        <w:gridCol w:w="6772"/>
        <w:gridCol w:w="605"/>
        <w:gridCol w:w="567"/>
      </w:tblGrid>
      <w:tr w:rsidR="00573AC9" w:rsidRPr="00573AC9" w14:paraId="369CD9F3" w14:textId="77777777" w:rsidTr="00573AC9">
        <w:trPr>
          <w:trHeight w:val="340"/>
        </w:trPr>
        <w:tc>
          <w:tcPr>
            <w:tcW w:w="376" w:type="pct"/>
            <w:vMerge w:val="restart"/>
            <w:shd w:val="clear" w:color="auto" w:fill="A6A6A6"/>
            <w:vAlign w:val="center"/>
          </w:tcPr>
          <w:p w14:paraId="6309C09A" w14:textId="77777777" w:rsidR="00573AC9" w:rsidRPr="00573AC9" w:rsidRDefault="00573AC9" w:rsidP="00573AC9">
            <w:pPr>
              <w:jc w:val="center"/>
              <w:rPr>
                <w:rFonts w:ascii="Arial" w:hAnsi="Arial" w:cs="Arial"/>
                <w:b/>
                <w:bCs/>
                <w:sz w:val="16"/>
                <w:szCs w:val="16"/>
              </w:rPr>
            </w:pPr>
            <w:r w:rsidRPr="00573AC9">
              <w:rPr>
                <w:rFonts w:ascii="Arial" w:hAnsi="Arial" w:cs="Arial"/>
                <w:b/>
                <w:bCs/>
                <w:sz w:val="16"/>
                <w:szCs w:val="16"/>
              </w:rPr>
              <w:t>ITEM</w:t>
            </w:r>
          </w:p>
        </w:tc>
        <w:tc>
          <w:tcPr>
            <w:tcW w:w="503" w:type="pct"/>
            <w:vMerge w:val="restart"/>
            <w:shd w:val="clear" w:color="auto" w:fill="A6A6A6"/>
            <w:vAlign w:val="center"/>
          </w:tcPr>
          <w:p w14:paraId="082EAE50" w14:textId="77777777" w:rsidR="00573AC9" w:rsidRPr="00573AC9" w:rsidRDefault="00573AC9" w:rsidP="00573AC9">
            <w:pPr>
              <w:jc w:val="center"/>
              <w:rPr>
                <w:rFonts w:ascii="Arial" w:hAnsi="Arial" w:cs="Arial"/>
                <w:b/>
                <w:bCs/>
                <w:sz w:val="16"/>
                <w:szCs w:val="16"/>
              </w:rPr>
            </w:pPr>
            <w:r w:rsidRPr="00573AC9">
              <w:rPr>
                <w:rFonts w:ascii="Arial" w:hAnsi="Arial" w:cs="Arial"/>
                <w:b/>
                <w:bCs/>
                <w:sz w:val="16"/>
                <w:szCs w:val="16"/>
              </w:rPr>
              <w:t>CODIGO CUPS</w:t>
            </w:r>
          </w:p>
        </w:tc>
        <w:tc>
          <w:tcPr>
            <w:tcW w:w="3513" w:type="pct"/>
            <w:vMerge w:val="restart"/>
            <w:shd w:val="clear" w:color="auto" w:fill="A6A6A6"/>
            <w:vAlign w:val="center"/>
          </w:tcPr>
          <w:p w14:paraId="01E1E8CA" w14:textId="77777777" w:rsidR="00573AC9" w:rsidRPr="00573AC9" w:rsidRDefault="00573AC9" w:rsidP="00573AC9">
            <w:pPr>
              <w:jc w:val="center"/>
              <w:rPr>
                <w:rFonts w:ascii="Arial" w:hAnsi="Arial" w:cs="Arial"/>
                <w:b/>
                <w:bCs/>
                <w:sz w:val="16"/>
                <w:szCs w:val="16"/>
              </w:rPr>
            </w:pPr>
            <w:r w:rsidRPr="00573AC9">
              <w:rPr>
                <w:rFonts w:ascii="Arial" w:hAnsi="Arial" w:cs="Arial"/>
                <w:b/>
                <w:bCs/>
                <w:sz w:val="16"/>
                <w:szCs w:val="16"/>
              </w:rPr>
              <w:t>DESCRIPCIÓN</w:t>
            </w:r>
          </w:p>
        </w:tc>
        <w:tc>
          <w:tcPr>
            <w:tcW w:w="608" w:type="pct"/>
            <w:gridSpan w:val="2"/>
            <w:shd w:val="clear" w:color="auto" w:fill="A6A6A6"/>
            <w:vAlign w:val="center"/>
          </w:tcPr>
          <w:p w14:paraId="52AC49ED" w14:textId="77777777" w:rsidR="00573AC9" w:rsidRPr="00573AC9" w:rsidRDefault="00573AC9" w:rsidP="00573AC9">
            <w:pPr>
              <w:jc w:val="center"/>
              <w:rPr>
                <w:rFonts w:ascii="Arial" w:hAnsi="Arial" w:cs="Arial"/>
                <w:b/>
                <w:bCs/>
                <w:sz w:val="16"/>
                <w:szCs w:val="16"/>
              </w:rPr>
            </w:pPr>
            <w:r w:rsidRPr="00573AC9">
              <w:rPr>
                <w:rFonts w:ascii="Arial" w:hAnsi="Arial" w:cs="Arial"/>
                <w:b/>
                <w:bCs/>
                <w:sz w:val="16"/>
                <w:szCs w:val="16"/>
              </w:rPr>
              <w:t>OFRECE</w:t>
            </w:r>
          </w:p>
        </w:tc>
      </w:tr>
      <w:tr w:rsidR="00573AC9" w:rsidRPr="00573AC9" w14:paraId="41261B2B" w14:textId="77777777" w:rsidTr="00573AC9">
        <w:trPr>
          <w:trHeight w:val="340"/>
        </w:trPr>
        <w:tc>
          <w:tcPr>
            <w:tcW w:w="376" w:type="pct"/>
            <w:vMerge/>
            <w:shd w:val="clear" w:color="auto" w:fill="A6A6A6"/>
            <w:vAlign w:val="center"/>
            <w:hideMark/>
          </w:tcPr>
          <w:p w14:paraId="3A620962" w14:textId="77777777" w:rsidR="00573AC9" w:rsidRPr="00573AC9" w:rsidRDefault="00573AC9" w:rsidP="00573AC9">
            <w:pPr>
              <w:jc w:val="center"/>
              <w:rPr>
                <w:rFonts w:ascii="Arial" w:hAnsi="Arial" w:cs="Arial"/>
                <w:b/>
                <w:bCs/>
                <w:sz w:val="16"/>
                <w:szCs w:val="16"/>
              </w:rPr>
            </w:pPr>
          </w:p>
        </w:tc>
        <w:tc>
          <w:tcPr>
            <w:tcW w:w="503" w:type="pct"/>
            <w:vMerge/>
            <w:shd w:val="clear" w:color="auto" w:fill="A6A6A6"/>
            <w:vAlign w:val="center"/>
            <w:hideMark/>
          </w:tcPr>
          <w:p w14:paraId="5E0EC0BA" w14:textId="77777777" w:rsidR="00573AC9" w:rsidRPr="00573AC9" w:rsidRDefault="00573AC9" w:rsidP="00573AC9">
            <w:pPr>
              <w:jc w:val="center"/>
              <w:rPr>
                <w:rFonts w:ascii="Arial" w:hAnsi="Arial" w:cs="Arial"/>
                <w:b/>
                <w:bCs/>
                <w:sz w:val="16"/>
                <w:szCs w:val="16"/>
              </w:rPr>
            </w:pPr>
          </w:p>
        </w:tc>
        <w:tc>
          <w:tcPr>
            <w:tcW w:w="3513" w:type="pct"/>
            <w:vMerge/>
            <w:shd w:val="clear" w:color="auto" w:fill="A6A6A6"/>
            <w:vAlign w:val="center"/>
            <w:hideMark/>
          </w:tcPr>
          <w:p w14:paraId="77048E63" w14:textId="77777777" w:rsidR="00573AC9" w:rsidRPr="00573AC9" w:rsidRDefault="00573AC9" w:rsidP="00573AC9">
            <w:pPr>
              <w:jc w:val="both"/>
              <w:rPr>
                <w:rFonts w:ascii="Arial" w:hAnsi="Arial" w:cs="Arial"/>
                <w:b/>
                <w:bCs/>
                <w:sz w:val="16"/>
                <w:szCs w:val="16"/>
              </w:rPr>
            </w:pPr>
          </w:p>
        </w:tc>
        <w:tc>
          <w:tcPr>
            <w:tcW w:w="314" w:type="pct"/>
            <w:shd w:val="clear" w:color="auto" w:fill="A6A6A6"/>
            <w:vAlign w:val="center"/>
          </w:tcPr>
          <w:p w14:paraId="04D75E9C" w14:textId="77777777" w:rsidR="00573AC9" w:rsidRPr="00573AC9" w:rsidRDefault="00573AC9" w:rsidP="00573AC9">
            <w:pPr>
              <w:jc w:val="center"/>
              <w:rPr>
                <w:rFonts w:ascii="Arial" w:hAnsi="Arial" w:cs="Arial"/>
                <w:b/>
                <w:bCs/>
                <w:sz w:val="16"/>
                <w:szCs w:val="16"/>
              </w:rPr>
            </w:pPr>
            <w:r w:rsidRPr="00573AC9">
              <w:rPr>
                <w:rFonts w:ascii="Arial" w:hAnsi="Arial" w:cs="Arial"/>
                <w:b/>
                <w:bCs/>
                <w:sz w:val="16"/>
                <w:szCs w:val="16"/>
              </w:rPr>
              <w:t>SI</w:t>
            </w:r>
          </w:p>
        </w:tc>
        <w:tc>
          <w:tcPr>
            <w:tcW w:w="294" w:type="pct"/>
            <w:shd w:val="clear" w:color="auto" w:fill="A6A6A6"/>
            <w:vAlign w:val="center"/>
          </w:tcPr>
          <w:p w14:paraId="555536DA" w14:textId="77777777" w:rsidR="00573AC9" w:rsidRPr="00573AC9" w:rsidRDefault="00573AC9" w:rsidP="00573AC9">
            <w:pPr>
              <w:jc w:val="center"/>
              <w:rPr>
                <w:rFonts w:ascii="Arial" w:hAnsi="Arial" w:cs="Arial"/>
                <w:b/>
                <w:bCs/>
                <w:sz w:val="16"/>
                <w:szCs w:val="16"/>
              </w:rPr>
            </w:pPr>
            <w:r w:rsidRPr="00573AC9">
              <w:rPr>
                <w:rFonts w:ascii="Arial" w:hAnsi="Arial" w:cs="Arial"/>
                <w:b/>
                <w:bCs/>
                <w:sz w:val="16"/>
                <w:szCs w:val="16"/>
              </w:rPr>
              <w:t>NO</w:t>
            </w:r>
          </w:p>
        </w:tc>
      </w:tr>
      <w:tr w:rsidR="00573AC9" w:rsidRPr="00573AC9" w14:paraId="692DF3E7" w14:textId="77777777" w:rsidTr="00573AC9">
        <w:trPr>
          <w:trHeight w:val="340"/>
        </w:trPr>
        <w:tc>
          <w:tcPr>
            <w:tcW w:w="376" w:type="pct"/>
            <w:shd w:val="clear" w:color="auto" w:fill="auto"/>
            <w:noWrap/>
            <w:vAlign w:val="center"/>
            <w:hideMark/>
          </w:tcPr>
          <w:p w14:paraId="6DED0F8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w:t>
            </w:r>
          </w:p>
        </w:tc>
        <w:tc>
          <w:tcPr>
            <w:tcW w:w="503" w:type="pct"/>
            <w:shd w:val="clear" w:color="auto" w:fill="auto"/>
            <w:noWrap/>
            <w:vAlign w:val="center"/>
          </w:tcPr>
          <w:p w14:paraId="3A79456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883104</w:t>
            </w:r>
          </w:p>
        </w:tc>
        <w:tc>
          <w:tcPr>
            <w:tcW w:w="3513" w:type="pct"/>
            <w:shd w:val="clear" w:color="auto" w:fill="auto"/>
            <w:vAlign w:val="center"/>
          </w:tcPr>
          <w:p w14:paraId="59690D7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CEREBRO CON PROTOCOLO DE EPILEPSIA</w:t>
            </w:r>
          </w:p>
        </w:tc>
        <w:tc>
          <w:tcPr>
            <w:tcW w:w="314" w:type="pct"/>
            <w:shd w:val="clear" w:color="auto" w:fill="auto"/>
            <w:vAlign w:val="center"/>
          </w:tcPr>
          <w:p w14:paraId="2E37324D" w14:textId="77777777" w:rsidR="00573AC9" w:rsidRPr="00573AC9" w:rsidRDefault="00573AC9" w:rsidP="00573AC9">
            <w:pPr>
              <w:rPr>
                <w:rFonts w:ascii="Arial" w:hAnsi="Arial" w:cs="Arial"/>
                <w:sz w:val="16"/>
                <w:szCs w:val="16"/>
              </w:rPr>
            </w:pPr>
          </w:p>
        </w:tc>
        <w:tc>
          <w:tcPr>
            <w:tcW w:w="294" w:type="pct"/>
          </w:tcPr>
          <w:p w14:paraId="16918F2A" w14:textId="77777777" w:rsidR="00573AC9" w:rsidRPr="00573AC9" w:rsidRDefault="00573AC9" w:rsidP="00573AC9">
            <w:pPr>
              <w:rPr>
                <w:rFonts w:ascii="Arial" w:hAnsi="Arial" w:cs="Arial"/>
                <w:sz w:val="16"/>
                <w:szCs w:val="16"/>
              </w:rPr>
            </w:pPr>
          </w:p>
        </w:tc>
      </w:tr>
      <w:tr w:rsidR="00573AC9" w:rsidRPr="00573AC9" w14:paraId="1DBE2829" w14:textId="77777777" w:rsidTr="00573AC9">
        <w:trPr>
          <w:trHeight w:val="340"/>
        </w:trPr>
        <w:tc>
          <w:tcPr>
            <w:tcW w:w="376" w:type="pct"/>
            <w:shd w:val="clear" w:color="auto" w:fill="auto"/>
            <w:noWrap/>
            <w:vAlign w:val="center"/>
          </w:tcPr>
          <w:p w14:paraId="22F2E73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w:t>
            </w:r>
          </w:p>
        </w:tc>
        <w:tc>
          <w:tcPr>
            <w:tcW w:w="503" w:type="pct"/>
            <w:shd w:val="clear" w:color="auto" w:fill="auto"/>
            <w:noWrap/>
            <w:vAlign w:val="center"/>
          </w:tcPr>
          <w:p w14:paraId="5B9D245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883104</w:t>
            </w:r>
          </w:p>
        </w:tc>
        <w:tc>
          <w:tcPr>
            <w:tcW w:w="3513" w:type="pct"/>
            <w:shd w:val="clear" w:color="auto" w:fill="auto"/>
            <w:vAlign w:val="center"/>
          </w:tcPr>
          <w:p w14:paraId="3686EA2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CEREBRO CON PROTOCOLO DE EPILEPSIA CON CONTRASTE</w:t>
            </w:r>
          </w:p>
        </w:tc>
        <w:tc>
          <w:tcPr>
            <w:tcW w:w="314" w:type="pct"/>
            <w:shd w:val="clear" w:color="auto" w:fill="auto"/>
            <w:vAlign w:val="center"/>
          </w:tcPr>
          <w:p w14:paraId="70D1B2E1" w14:textId="77777777" w:rsidR="00573AC9" w:rsidRPr="00573AC9" w:rsidRDefault="00573AC9" w:rsidP="00573AC9">
            <w:pPr>
              <w:rPr>
                <w:rFonts w:ascii="Arial" w:hAnsi="Arial" w:cs="Arial"/>
                <w:sz w:val="16"/>
                <w:szCs w:val="16"/>
              </w:rPr>
            </w:pPr>
          </w:p>
        </w:tc>
        <w:tc>
          <w:tcPr>
            <w:tcW w:w="294" w:type="pct"/>
          </w:tcPr>
          <w:p w14:paraId="37C86457" w14:textId="77777777" w:rsidR="00573AC9" w:rsidRPr="00573AC9" w:rsidRDefault="00573AC9" w:rsidP="00573AC9">
            <w:pPr>
              <w:rPr>
                <w:rFonts w:ascii="Arial" w:hAnsi="Arial" w:cs="Arial"/>
                <w:sz w:val="16"/>
                <w:szCs w:val="16"/>
              </w:rPr>
            </w:pPr>
          </w:p>
        </w:tc>
      </w:tr>
      <w:tr w:rsidR="00573AC9" w:rsidRPr="00573AC9" w14:paraId="3226D2BE" w14:textId="77777777" w:rsidTr="00573AC9">
        <w:trPr>
          <w:trHeight w:val="340"/>
        </w:trPr>
        <w:tc>
          <w:tcPr>
            <w:tcW w:w="376" w:type="pct"/>
            <w:shd w:val="clear" w:color="auto" w:fill="auto"/>
            <w:noWrap/>
            <w:vAlign w:val="center"/>
          </w:tcPr>
          <w:p w14:paraId="23177C7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w:t>
            </w:r>
          </w:p>
        </w:tc>
        <w:tc>
          <w:tcPr>
            <w:tcW w:w="503" w:type="pct"/>
            <w:shd w:val="clear" w:color="auto" w:fill="auto"/>
            <w:noWrap/>
            <w:vAlign w:val="center"/>
          </w:tcPr>
          <w:p w14:paraId="570EDDA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705B7776"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CEREBRO CON PROTOCOLO DE PARKINSON </w:t>
            </w:r>
          </w:p>
        </w:tc>
        <w:tc>
          <w:tcPr>
            <w:tcW w:w="314" w:type="pct"/>
            <w:shd w:val="clear" w:color="auto" w:fill="auto"/>
            <w:vAlign w:val="center"/>
          </w:tcPr>
          <w:p w14:paraId="0002D17F" w14:textId="77777777" w:rsidR="00573AC9" w:rsidRPr="00573AC9" w:rsidRDefault="00573AC9" w:rsidP="00573AC9">
            <w:pPr>
              <w:rPr>
                <w:rFonts w:ascii="Arial" w:hAnsi="Arial" w:cs="Arial"/>
                <w:sz w:val="16"/>
                <w:szCs w:val="16"/>
              </w:rPr>
            </w:pPr>
          </w:p>
        </w:tc>
        <w:tc>
          <w:tcPr>
            <w:tcW w:w="294" w:type="pct"/>
          </w:tcPr>
          <w:p w14:paraId="072BB0B5" w14:textId="77777777" w:rsidR="00573AC9" w:rsidRPr="00573AC9" w:rsidRDefault="00573AC9" w:rsidP="00573AC9">
            <w:pPr>
              <w:rPr>
                <w:rFonts w:ascii="Arial" w:hAnsi="Arial" w:cs="Arial"/>
                <w:sz w:val="16"/>
                <w:szCs w:val="16"/>
              </w:rPr>
            </w:pPr>
          </w:p>
        </w:tc>
      </w:tr>
      <w:tr w:rsidR="00573AC9" w:rsidRPr="00573AC9" w14:paraId="7D964EBB" w14:textId="77777777" w:rsidTr="00573AC9">
        <w:trPr>
          <w:trHeight w:val="340"/>
        </w:trPr>
        <w:tc>
          <w:tcPr>
            <w:tcW w:w="376" w:type="pct"/>
            <w:shd w:val="clear" w:color="auto" w:fill="auto"/>
            <w:noWrap/>
            <w:vAlign w:val="center"/>
          </w:tcPr>
          <w:p w14:paraId="166F932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w:t>
            </w:r>
          </w:p>
        </w:tc>
        <w:tc>
          <w:tcPr>
            <w:tcW w:w="503" w:type="pct"/>
            <w:shd w:val="clear" w:color="auto" w:fill="auto"/>
            <w:noWrap/>
            <w:vAlign w:val="center"/>
          </w:tcPr>
          <w:p w14:paraId="516DB8A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7952BFC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CEREBRO CON PROTOCOLO DE PARKINSON CON CONTRASTE</w:t>
            </w:r>
          </w:p>
        </w:tc>
        <w:tc>
          <w:tcPr>
            <w:tcW w:w="314" w:type="pct"/>
            <w:shd w:val="clear" w:color="auto" w:fill="auto"/>
            <w:vAlign w:val="center"/>
          </w:tcPr>
          <w:p w14:paraId="76951E72" w14:textId="77777777" w:rsidR="00573AC9" w:rsidRPr="00573AC9" w:rsidRDefault="00573AC9" w:rsidP="00573AC9">
            <w:pPr>
              <w:rPr>
                <w:rFonts w:ascii="Arial" w:hAnsi="Arial" w:cs="Arial"/>
                <w:sz w:val="16"/>
                <w:szCs w:val="16"/>
              </w:rPr>
            </w:pPr>
          </w:p>
        </w:tc>
        <w:tc>
          <w:tcPr>
            <w:tcW w:w="294" w:type="pct"/>
          </w:tcPr>
          <w:p w14:paraId="51BDE8BC" w14:textId="77777777" w:rsidR="00573AC9" w:rsidRPr="00573AC9" w:rsidRDefault="00573AC9" w:rsidP="00573AC9">
            <w:pPr>
              <w:rPr>
                <w:rFonts w:ascii="Arial" w:hAnsi="Arial" w:cs="Arial"/>
                <w:sz w:val="16"/>
                <w:szCs w:val="16"/>
              </w:rPr>
            </w:pPr>
          </w:p>
        </w:tc>
      </w:tr>
      <w:tr w:rsidR="00573AC9" w:rsidRPr="00573AC9" w14:paraId="7113C9A2" w14:textId="77777777" w:rsidTr="00573AC9">
        <w:trPr>
          <w:trHeight w:val="340"/>
        </w:trPr>
        <w:tc>
          <w:tcPr>
            <w:tcW w:w="376" w:type="pct"/>
            <w:shd w:val="clear" w:color="auto" w:fill="auto"/>
            <w:noWrap/>
            <w:vAlign w:val="center"/>
          </w:tcPr>
          <w:p w14:paraId="0A57655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5</w:t>
            </w:r>
          </w:p>
        </w:tc>
        <w:tc>
          <w:tcPr>
            <w:tcW w:w="503" w:type="pct"/>
            <w:shd w:val="clear" w:color="auto" w:fill="auto"/>
            <w:noWrap/>
            <w:vAlign w:val="center"/>
          </w:tcPr>
          <w:p w14:paraId="55D80CA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5C695BA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DE CEREBRO CON DIFUSION TENSORIAL   </w:t>
            </w:r>
          </w:p>
        </w:tc>
        <w:tc>
          <w:tcPr>
            <w:tcW w:w="314" w:type="pct"/>
            <w:shd w:val="clear" w:color="auto" w:fill="auto"/>
            <w:vAlign w:val="center"/>
          </w:tcPr>
          <w:p w14:paraId="50EDBD01" w14:textId="77777777" w:rsidR="00573AC9" w:rsidRPr="00573AC9" w:rsidRDefault="00573AC9" w:rsidP="00573AC9">
            <w:pPr>
              <w:rPr>
                <w:rFonts w:ascii="Arial" w:hAnsi="Arial" w:cs="Arial"/>
                <w:sz w:val="16"/>
                <w:szCs w:val="16"/>
              </w:rPr>
            </w:pPr>
          </w:p>
        </w:tc>
        <w:tc>
          <w:tcPr>
            <w:tcW w:w="294" w:type="pct"/>
          </w:tcPr>
          <w:p w14:paraId="4B78B710" w14:textId="77777777" w:rsidR="00573AC9" w:rsidRPr="00573AC9" w:rsidRDefault="00573AC9" w:rsidP="00573AC9">
            <w:pPr>
              <w:rPr>
                <w:rFonts w:ascii="Arial" w:hAnsi="Arial" w:cs="Arial"/>
                <w:sz w:val="16"/>
                <w:szCs w:val="16"/>
              </w:rPr>
            </w:pPr>
          </w:p>
        </w:tc>
      </w:tr>
      <w:tr w:rsidR="00573AC9" w:rsidRPr="00573AC9" w14:paraId="00A2C030" w14:textId="77777777" w:rsidTr="00573AC9">
        <w:trPr>
          <w:trHeight w:val="340"/>
        </w:trPr>
        <w:tc>
          <w:tcPr>
            <w:tcW w:w="376" w:type="pct"/>
            <w:shd w:val="clear" w:color="auto" w:fill="auto"/>
            <w:noWrap/>
            <w:vAlign w:val="center"/>
          </w:tcPr>
          <w:p w14:paraId="1F2B507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w:t>
            </w:r>
          </w:p>
        </w:tc>
        <w:tc>
          <w:tcPr>
            <w:tcW w:w="503" w:type="pct"/>
            <w:shd w:val="clear" w:color="auto" w:fill="auto"/>
            <w:noWrap/>
            <w:vAlign w:val="center"/>
          </w:tcPr>
          <w:p w14:paraId="5BBB1F4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34ABC128"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DE CEREBRO CON DIFUSION TENSORIAL CON CONTRASTE</w:t>
            </w:r>
          </w:p>
        </w:tc>
        <w:tc>
          <w:tcPr>
            <w:tcW w:w="314" w:type="pct"/>
            <w:shd w:val="clear" w:color="auto" w:fill="auto"/>
            <w:vAlign w:val="center"/>
          </w:tcPr>
          <w:p w14:paraId="3C1DF79E" w14:textId="77777777" w:rsidR="00573AC9" w:rsidRPr="00573AC9" w:rsidRDefault="00573AC9" w:rsidP="00573AC9">
            <w:pPr>
              <w:rPr>
                <w:rFonts w:ascii="Arial" w:hAnsi="Arial" w:cs="Arial"/>
                <w:sz w:val="16"/>
                <w:szCs w:val="16"/>
              </w:rPr>
            </w:pPr>
          </w:p>
        </w:tc>
        <w:tc>
          <w:tcPr>
            <w:tcW w:w="294" w:type="pct"/>
          </w:tcPr>
          <w:p w14:paraId="64B14B4D" w14:textId="77777777" w:rsidR="00573AC9" w:rsidRPr="00573AC9" w:rsidRDefault="00573AC9" w:rsidP="00573AC9">
            <w:pPr>
              <w:rPr>
                <w:rFonts w:ascii="Arial" w:hAnsi="Arial" w:cs="Arial"/>
                <w:sz w:val="16"/>
                <w:szCs w:val="16"/>
              </w:rPr>
            </w:pPr>
          </w:p>
        </w:tc>
      </w:tr>
      <w:tr w:rsidR="00573AC9" w:rsidRPr="00573AC9" w14:paraId="2D08BA9C" w14:textId="77777777" w:rsidTr="00573AC9">
        <w:trPr>
          <w:trHeight w:val="340"/>
        </w:trPr>
        <w:tc>
          <w:tcPr>
            <w:tcW w:w="376" w:type="pct"/>
            <w:shd w:val="clear" w:color="auto" w:fill="auto"/>
            <w:noWrap/>
            <w:vAlign w:val="center"/>
          </w:tcPr>
          <w:p w14:paraId="7EB3A48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w:t>
            </w:r>
          </w:p>
        </w:tc>
        <w:tc>
          <w:tcPr>
            <w:tcW w:w="503" w:type="pct"/>
            <w:shd w:val="clear" w:color="auto" w:fill="auto"/>
            <w:noWrap/>
            <w:vAlign w:val="center"/>
          </w:tcPr>
          <w:p w14:paraId="4CBC175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883106</w:t>
            </w:r>
          </w:p>
        </w:tc>
        <w:tc>
          <w:tcPr>
            <w:tcW w:w="3513" w:type="pct"/>
            <w:shd w:val="clear" w:color="auto" w:fill="auto"/>
            <w:vAlign w:val="center"/>
          </w:tcPr>
          <w:p w14:paraId="66D7C4C2"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CEREBRO CON TRACTOGRAFIA</w:t>
            </w:r>
          </w:p>
        </w:tc>
        <w:tc>
          <w:tcPr>
            <w:tcW w:w="314" w:type="pct"/>
            <w:shd w:val="clear" w:color="auto" w:fill="auto"/>
            <w:vAlign w:val="center"/>
          </w:tcPr>
          <w:p w14:paraId="7EA43F1C" w14:textId="77777777" w:rsidR="00573AC9" w:rsidRPr="00573AC9" w:rsidRDefault="00573AC9" w:rsidP="00573AC9">
            <w:pPr>
              <w:rPr>
                <w:rFonts w:ascii="Arial" w:hAnsi="Arial" w:cs="Arial"/>
                <w:sz w:val="16"/>
                <w:szCs w:val="16"/>
              </w:rPr>
            </w:pPr>
          </w:p>
        </w:tc>
        <w:tc>
          <w:tcPr>
            <w:tcW w:w="294" w:type="pct"/>
          </w:tcPr>
          <w:p w14:paraId="7E15FFF1" w14:textId="77777777" w:rsidR="00573AC9" w:rsidRPr="00573AC9" w:rsidRDefault="00573AC9" w:rsidP="00573AC9">
            <w:pPr>
              <w:rPr>
                <w:rFonts w:ascii="Arial" w:hAnsi="Arial" w:cs="Arial"/>
                <w:sz w:val="16"/>
                <w:szCs w:val="16"/>
              </w:rPr>
            </w:pPr>
          </w:p>
        </w:tc>
      </w:tr>
      <w:tr w:rsidR="00573AC9" w:rsidRPr="00573AC9" w14:paraId="7A506155" w14:textId="77777777" w:rsidTr="00573AC9">
        <w:trPr>
          <w:trHeight w:val="340"/>
        </w:trPr>
        <w:tc>
          <w:tcPr>
            <w:tcW w:w="376" w:type="pct"/>
            <w:shd w:val="clear" w:color="auto" w:fill="auto"/>
            <w:noWrap/>
            <w:vAlign w:val="center"/>
          </w:tcPr>
          <w:p w14:paraId="42EBC87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w:t>
            </w:r>
          </w:p>
        </w:tc>
        <w:tc>
          <w:tcPr>
            <w:tcW w:w="503" w:type="pct"/>
            <w:shd w:val="clear" w:color="auto" w:fill="auto"/>
            <w:noWrap/>
            <w:vAlign w:val="center"/>
          </w:tcPr>
          <w:p w14:paraId="6A76563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883106</w:t>
            </w:r>
          </w:p>
        </w:tc>
        <w:tc>
          <w:tcPr>
            <w:tcW w:w="3513" w:type="pct"/>
            <w:shd w:val="clear" w:color="auto" w:fill="auto"/>
            <w:vAlign w:val="center"/>
          </w:tcPr>
          <w:p w14:paraId="58D780A2"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CEREBRO CON TRACTOGRAFIA CON CONTRASTE</w:t>
            </w:r>
          </w:p>
        </w:tc>
        <w:tc>
          <w:tcPr>
            <w:tcW w:w="314" w:type="pct"/>
            <w:shd w:val="clear" w:color="auto" w:fill="auto"/>
            <w:vAlign w:val="center"/>
          </w:tcPr>
          <w:p w14:paraId="5E6EA735" w14:textId="77777777" w:rsidR="00573AC9" w:rsidRPr="00573AC9" w:rsidRDefault="00573AC9" w:rsidP="00573AC9">
            <w:pPr>
              <w:rPr>
                <w:rFonts w:ascii="Arial" w:hAnsi="Arial" w:cs="Arial"/>
                <w:sz w:val="16"/>
                <w:szCs w:val="16"/>
              </w:rPr>
            </w:pPr>
          </w:p>
        </w:tc>
        <w:tc>
          <w:tcPr>
            <w:tcW w:w="294" w:type="pct"/>
          </w:tcPr>
          <w:p w14:paraId="56118CB8" w14:textId="77777777" w:rsidR="00573AC9" w:rsidRPr="00573AC9" w:rsidRDefault="00573AC9" w:rsidP="00573AC9">
            <w:pPr>
              <w:rPr>
                <w:rFonts w:ascii="Arial" w:hAnsi="Arial" w:cs="Arial"/>
                <w:sz w:val="16"/>
                <w:szCs w:val="16"/>
              </w:rPr>
            </w:pPr>
          </w:p>
        </w:tc>
      </w:tr>
      <w:tr w:rsidR="00573AC9" w:rsidRPr="00573AC9" w14:paraId="4AADE405" w14:textId="77777777" w:rsidTr="00573AC9">
        <w:trPr>
          <w:trHeight w:val="340"/>
        </w:trPr>
        <w:tc>
          <w:tcPr>
            <w:tcW w:w="376" w:type="pct"/>
            <w:shd w:val="clear" w:color="auto" w:fill="auto"/>
            <w:noWrap/>
            <w:vAlign w:val="center"/>
          </w:tcPr>
          <w:p w14:paraId="78B2E8B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w:t>
            </w:r>
          </w:p>
        </w:tc>
        <w:tc>
          <w:tcPr>
            <w:tcW w:w="503" w:type="pct"/>
            <w:shd w:val="clear" w:color="auto" w:fill="auto"/>
            <w:noWrap/>
            <w:vAlign w:val="center"/>
          </w:tcPr>
          <w:p w14:paraId="0295E76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883107</w:t>
            </w:r>
          </w:p>
        </w:tc>
        <w:tc>
          <w:tcPr>
            <w:tcW w:w="3513" w:type="pct"/>
            <w:shd w:val="clear" w:color="auto" w:fill="auto"/>
            <w:vAlign w:val="center"/>
          </w:tcPr>
          <w:p w14:paraId="4BDA51A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MAGNÉTICA PARA EVALUACIÓN DINÁMICA DE LÍQUIDO CEFALORRAQUÍDEO</w:t>
            </w:r>
          </w:p>
        </w:tc>
        <w:tc>
          <w:tcPr>
            <w:tcW w:w="314" w:type="pct"/>
            <w:shd w:val="clear" w:color="auto" w:fill="auto"/>
            <w:vAlign w:val="center"/>
          </w:tcPr>
          <w:p w14:paraId="117C20BC" w14:textId="77777777" w:rsidR="00573AC9" w:rsidRPr="00573AC9" w:rsidRDefault="00573AC9" w:rsidP="00573AC9">
            <w:pPr>
              <w:rPr>
                <w:rFonts w:ascii="Arial" w:hAnsi="Arial" w:cs="Arial"/>
                <w:sz w:val="16"/>
                <w:szCs w:val="16"/>
              </w:rPr>
            </w:pPr>
          </w:p>
        </w:tc>
        <w:tc>
          <w:tcPr>
            <w:tcW w:w="294" w:type="pct"/>
          </w:tcPr>
          <w:p w14:paraId="62009054" w14:textId="77777777" w:rsidR="00573AC9" w:rsidRPr="00573AC9" w:rsidRDefault="00573AC9" w:rsidP="00573AC9">
            <w:pPr>
              <w:rPr>
                <w:rFonts w:ascii="Arial" w:hAnsi="Arial" w:cs="Arial"/>
                <w:sz w:val="16"/>
                <w:szCs w:val="16"/>
              </w:rPr>
            </w:pPr>
          </w:p>
        </w:tc>
      </w:tr>
      <w:tr w:rsidR="00573AC9" w:rsidRPr="00573AC9" w14:paraId="70F3EA86" w14:textId="77777777" w:rsidTr="00573AC9">
        <w:trPr>
          <w:trHeight w:val="340"/>
        </w:trPr>
        <w:tc>
          <w:tcPr>
            <w:tcW w:w="376" w:type="pct"/>
            <w:shd w:val="clear" w:color="auto" w:fill="auto"/>
            <w:noWrap/>
            <w:vAlign w:val="center"/>
          </w:tcPr>
          <w:p w14:paraId="0C11772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w:t>
            </w:r>
          </w:p>
        </w:tc>
        <w:tc>
          <w:tcPr>
            <w:tcW w:w="503" w:type="pct"/>
            <w:shd w:val="clear" w:color="auto" w:fill="auto"/>
            <w:noWrap/>
            <w:vAlign w:val="center"/>
          </w:tcPr>
          <w:p w14:paraId="1515A74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883109</w:t>
            </w:r>
          </w:p>
        </w:tc>
        <w:tc>
          <w:tcPr>
            <w:tcW w:w="3513" w:type="pct"/>
            <w:shd w:val="clear" w:color="auto" w:fill="auto"/>
            <w:vAlign w:val="center"/>
          </w:tcPr>
          <w:p w14:paraId="7ABF35E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OIDOS </w:t>
            </w:r>
          </w:p>
        </w:tc>
        <w:tc>
          <w:tcPr>
            <w:tcW w:w="314" w:type="pct"/>
            <w:shd w:val="clear" w:color="auto" w:fill="auto"/>
            <w:vAlign w:val="center"/>
          </w:tcPr>
          <w:p w14:paraId="148369A3" w14:textId="77777777" w:rsidR="00573AC9" w:rsidRPr="00573AC9" w:rsidRDefault="00573AC9" w:rsidP="00573AC9">
            <w:pPr>
              <w:rPr>
                <w:rFonts w:ascii="Arial" w:hAnsi="Arial" w:cs="Arial"/>
                <w:sz w:val="16"/>
                <w:szCs w:val="16"/>
              </w:rPr>
            </w:pPr>
          </w:p>
        </w:tc>
        <w:tc>
          <w:tcPr>
            <w:tcW w:w="294" w:type="pct"/>
          </w:tcPr>
          <w:p w14:paraId="107844CB" w14:textId="77777777" w:rsidR="00573AC9" w:rsidRPr="00573AC9" w:rsidRDefault="00573AC9" w:rsidP="00573AC9">
            <w:pPr>
              <w:rPr>
                <w:rFonts w:ascii="Arial" w:hAnsi="Arial" w:cs="Arial"/>
                <w:sz w:val="16"/>
                <w:szCs w:val="16"/>
              </w:rPr>
            </w:pPr>
          </w:p>
        </w:tc>
      </w:tr>
      <w:tr w:rsidR="00573AC9" w:rsidRPr="00573AC9" w14:paraId="04B44039" w14:textId="77777777" w:rsidTr="00573AC9">
        <w:trPr>
          <w:trHeight w:val="340"/>
        </w:trPr>
        <w:tc>
          <w:tcPr>
            <w:tcW w:w="376" w:type="pct"/>
            <w:shd w:val="clear" w:color="auto" w:fill="auto"/>
            <w:noWrap/>
            <w:vAlign w:val="center"/>
          </w:tcPr>
          <w:p w14:paraId="5878FB2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w:t>
            </w:r>
          </w:p>
        </w:tc>
        <w:tc>
          <w:tcPr>
            <w:tcW w:w="503" w:type="pct"/>
            <w:shd w:val="clear" w:color="auto" w:fill="auto"/>
            <w:noWrap/>
            <w:vAlign w:val="center"/>
          </w:tcPr>
          <w:p w14:paraId="34481DB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883109</w:t>
            </w:r>
          </w:p>
        </w:tc>
        <w:tc>
          <w:tcPr>
            <w:tcW w:w="3513" w:type="pct"/>
            <w:shd w:val="clear" w:color="auto" w:fill="auto"/>
            <w:vAlign w:val="center"/>
          </w:tcPr>
          <w:p w14:paraId="4DA832A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OIDOS CON CONTRASTE</w:t>
            </w:r>
          </w:p>
        </w:tc>
        <w:tc>
          <w:tcPr>
            <w:tcW w:w="314" w:type="pct"/>
            <w:shd w:val="clear" w:color="auto" w:fill="auto"/>
            <w:vAlign w:val="center"/>
          </w:tcPr>
          <w:p w14:paraId="48ABBCE2" w14:textId="77777777" w:rsidR="00573AC9" w:rsidRPr="00573AC9" w:rsidRDefault="00573AC9" w:rsidP="00573AC9">
            <w:pPr>
              <w:rPr>
                <w:rFonts w:ascii="Arial" w:hAnsi="Arial" w:cs="Arial"/>
                <w:sz w:val="16"/>
                <w:szCs w:val="16"/>
              </w:rPr>
            </w:pPr>
          </w:p>
        </w:tc>
        <w:tc>
          <w:tcPr>
            <w:tcW w:w="294" w:type="pct"/>
          </w:tcPr>
          <w:p w14:paraId="7F79F4E0" w14:textId="77777777" w:rsidR="00573AC9" w:rsidRPr="00573AC9" w:rsidRDefault="00573AC9" w:rsidP="00573AC9">
            <w:pPr>
              <w:rPr>
                <w:rFonts w:ascii="Arial" w:hAnsi="Arial" w:cs="Arial"/>
                <w:sz w:val="16"/>
                <w:szCs w:val="16"/>
              </w:rPr>
            </w:pPr>
          </w:p>
        </w:tc>
      </w:tr>
      <w:tr w:rsidR="00573AC9" w:rsidRPr="00573AC9" w14:paraId="60C15C89" w14:textId="77777777" w:rsidTr="00573AC9">
        <w:trPr>
          <w:trHeight w:val="340"/>
        </w:trPr>
        <w:tc>
          <w:tcPr>
            <w:tcW w:w="376" w:type="pct"/>
            <w:shd w:val="clear" w:color="auto" w:fill="auto"/>
            <w:noWrap/>
            <w:vAlign w:val="center"/>
          </w:tcPr>
          <w:p w14:paraId="12106E2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12</w:t>
            </w:r>
          </w:p>
        </w:tc>
        <w:tc>
          <w:tcPr>
            <w:tcW w:w="503" w:type="pct"/>
            <w:shd w:val="clear" w:color="auto" w:fill="auto"/>
            <w:noWrap/>
            <w:vAlign w:val="center"/>
          </w:tcPr>
          <w:p w14:paraId="1B5E7E6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883110</w:t>
            </w:r>
          </w:p>
        </w:tc>
        <w:tc>
          <w:tcPr>
            <w:tcW w:w="3513" w:type="pct"/>
            <w:shd w:val="clear" w:color="auto" w:fill="auto"/>
            <w:vAlign w:val="center"/>
          </w:tcPr>
          <w:p w14:paraId="1324CE2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SENOS PARANASALES O CARA</w:t>
            </w:r>
          </w:p>
        </w:tc>
        <w:tc>
          <w:tcPr>
            <w:tcW w:w="314" w:type="pct"/>
            <w:shd w:val="clear" w:color="auto" w:fill="auto"/>
            <w:vAlign w:val="center"/>
          </w:tcPr>
          <w:p w14:paraId="06065F21" w14:textId="77777777" w:rsidR="00573AC9" w:rsidRPr="00573AC9" w:rsidRDefault="00573AC9" w:rsidP="00573AC9">
            <w:pPr>
              <w:rPr>
                <w:rFonts w:ascii="Arial" w:hAnsi="Arial" w:cs="Arial"/>
                <w:sz w:val="16"/>
                <w:szCs w:val="16"/>
              </w:rPr>
            </w:pPr>
          </w:p>
        </w:tc>
        <w:tc>
          <w:tcPr>
            <w:tcW w:w="294" w:type="pct"/>
          </w:tcPr>
          <w:p w14:paraId="3D7C331B" w14:textId="77777777" w:rsidR="00573AC9" w:rsidRPr="00573AC9" w:rsidRDefault="00573AC9" w:rsidP="00573AC9">
            <w:pPr>
              <w:rPr>
                <w:rFonts w:ascii="Arial" w:hAnsi="Arial" w:cs="Arial"/>
                <w:sz w:val="16"/>
                <w:szCs w:val="16"/>
              </w:rPr>
            </w:pPr>
          </w:p>
        </w:tc>
      </w:tr>
      <w:tr w:rsidR="00573AC9" w:rsidRPr="00573AC9" w14:paraId="2966C3A8" w14:textId="77777777" w:rsidTr="00573AC9">
        <w:trPr>
          <w:trHeight w:val="340"/>
        </w:trPr>
        <w:tc>
          <w:tcPr>
            <w:tcW w:w="376" w:type="pct"/>
            <w:shd w:val="clear" w:color="auto" w:fill="auto"/>
            <w:noWrap/>
            <w:vAlign w:val="center"/>
          </w:tcPr>
          <w:p w14:paraId="7507E9C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w:t>
            </w:r>
          </w:p>
        </w:tc>
        <w:tc>
          <w:tcPr>
            <w:tcW w:w="503" w:type="pct"/>
            <w:shd w:val="clear" w:color="auto" w:fill="auto"/>
            <w:noWrap/>
            <w:vAlign w:val="center"/>
          </w:tcPr>
          <w:p w14:paraId="4BA07AB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883110</w:t>
            </w:r>
          </w:p>
        </w:tc>
        <w:tc>
          <w:tcPr>
            <w:tcW w:w="3513" w:type="pct"/>
            <w:shd w:val="clear" w:color="auto" w:fill="auto"/>
            <w:vAlign w:val="center"/>
          </w:tcPr>
          <w:p w14:paraId="6690AF6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SENOS PARANASALES O CARA CON CONTRASTE</w:t>
            </w:r>
          </w:p>
        </w:tc>
        <w:tc>
          <w:tcPr>
            <w:tcW w:w="314" w:type="pct"/>
            <w:shd w:val="clear" w:color="auto" w:fill="auto"/>
            <w:vAlign w:val="center"/>
          </w:tcPr>
          <w:p w14:paraId="57A5ABA1" w14:textId="77777777" w:rsidR="00573AC9" w:rsidRPr="00573AC9" w:rsidRDefault="00573AC9" w:rsidP="00573AC9">
            <w:pPr>
              <w:rPr>
                <w:rFonts w:ascii="Arial" w:hAnsi="Arial" w:cs="Arial"/>
                <w:sz w:val="16"/>
                <w:szCs w:val="16"/>
              </w:rPr>
            </w:pPr>
          </w:p>
        </w:tc>
        <w:tc>
          <w:tcPr>
            <w:tcW w:w="294" w:type="pct"/>
          </w:tcPr>
          <w:p w14:paraId="09B61596" w14:textId="77777777" w:rsidR="00573AC9" w:rsidRPr="00573AC9" w:rsidRDefault="00573AC9" w:rsidP="00573AC9">
            <w:pPr>
              <w:rPr>
                <w:rFonts w:ascii="Arial" w:hAnsi="Arial" w:cs="Arial"/>
                <w:sz w:val="16"/>
                <w:szCs w:val="16"/>
              </w:rPr>
            </w:pPr>
          </w:p>
        </w:tc>
      </w:tr>
      <w:tr w:rsidR="00573AC9" w:rsidRPr="00573AC9" w14:paraId="3AE7D108" w14:textId="77777777" w:rsidTr="00573AC9">
        <w:trPr>
          <w:trHeight w:val="340"/>
        </w:trPr>
        <w:tc>
          <w:tcPr>
            <w:tcW w:w="376" w:type="pct"/>
            <w:shd w:val="clear" w:color="auto" w:fill="auto"/>
            <w:noWrap/>
            <w:vAlign w:val="center"/>
          </w:tcPr>
          <w:p w14:paraId="666CC54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w:t>
            </w:r>
          </w:p>
        </w:tc>
        <w:tc>
          <w:tcPr>
            <w:tcW w:w="503" w:type="pct"/>
            <w:shd w:val="clear" w:color="auto" w:fill="auto"/>
            <w:noWrap/>
            <w:vAlign w:val="center"/>
          </w:tcPr>
          <w:p w14:paraId="75D9B01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883111</w:t>
            </w:r>
          </w:p>
        </w:tc>
        <w:tc>
          <w:tcPr>
            <w:tcW w:w="3513" w:type="pct"/>
            <w:shd w:val="clear" w:color="auto" w:fill="auto"/>
            <w:vAlign w:val="center"/>
          </w:tcPr>
          <w:p w14:paraId="3B45B7D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PAROTIDAS </w:t>
            </w:r>
          </w:p>
        </w:tc>
        <w:tc>
          <w:tcPr>
            <w:tcW w:w="314" w:type="pct"/>
            <w:shd w:val="clear" w:color="auto" w:fill="auto"/>
            <w:vAlign w:val="center"/>
          </w:tcPr>
          <w:p w14:paraId="7CAA0685" w14:textId="77777777" w:rsidR="00573AC9" w:rsidRPr="00573AC9" w:rsidRDefault="00573AC9" w:rsidP="00573AC9">
            <w:pPr>
              <w:rPr>
                <w:rFonts w:ascii="Arial" w:hAnsi="Arial" w:cs="Arial"/>
                <w:sz w:val="16"/>
                <w:szCs w:val="16"/>
              </w:rPr>
            </w:pPr>
          </w:p>
        </w:tc>
        <w:tc>
          <w:tcPr>
            <w:tcW w:w="294" w:type="pct"/>
          </w:tcPr>
          <w:p w14:paraId="21C91999" w14:textId="77777777" w:rsidR="00573AC9" w:rsidRPr="00573AC9" w:rsidRDefault="00573AC9" w:rsidP="00573AC9">
            <w:pPr>
              <w:rPr>
                <w:rFonts w:ascii="Arial" w:hAnsi="Arial" w:cs="Arial"/>
                <w:sz w:val="16"/>
                <w:szCs w:val="16"/>
              </w:rPr>
            </w:pPr>
          </w:p>
        </w:tc>
      </w:tr>
      <w:tr w:rsidR="00573AC9" w:rsidRPr="00573AC9" w14:paraId="4F593777" w14:textId="77777777" w:rsidTr="00573AC9">
        <w:trPr>
          <w:trHeight w:val="340"/>
        </w:trPr>
        <w:tc>
          <w:tcPr>
            <w:tcW w:w="376" w:type="pct"/>
            <w:shd w:val="clear" w:color="auto" w:fill="auto"/>
            <w:noWrap/>
            <w:vAlign w:val="center"/>
          </w:tcPr>
          <w:p w14:paraId="6A4B009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15</w:t>
            </w:r>
          </w:p>
        </w:tc>
        <w:tc>
          <w:tcPr>
            <w:tcW w:w="503" w:type="pct"/>
            <w:shd w:val="clear" w:color="auto" w:fill="auto"/>
            <w:noWrap/>
            <w:vAlign w:val="center"/>
          </w:tcPr>
          <w:p w14:paraId="5A617A4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883111</w:t>
            </w:r>
          </w:p>
        </w:tc>
        <w:tc>
          <w:tcPr>
            <w:tcW w:w="3513" w:type="pct"/>
            <w:shd w:val="clear" w:color="auto" w:fill="auto"/>
            <w:vAlign w:val="center"/>
          </w:tcPr>
          <w:p w14:paraId="689D4AE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PAROTIDAS CON CONTRASTE</w:t>
            </w:r>
          </w:p>
        </w:tc>
        <w:tc>
          <w:tcPr>
            <w:tcW w:w="314" w:type="pct"/>
            <w:shd w:val="clear" w:color="auto" w:fill="auto"/>
            <w:vAlign w:val="center"/>
          </w:tcPr>
          <w:p w14:paraId="754ED6C8" w14:textId="77777777" w:rsidR="00573AC9" w:rsidRPr="00573AC9" w:rsidRDefault="00573AC9" w:rsidP="00573AC9">
            <w:pPr>
              <w:rPr>
                <w:rFonts w:ascii="Arial" w:hAnsi="Arial" w:cs="Arial"/>
                <w:sz w:val="16"/>
                <w:szCs w:val="16"/>
              </w:rPr>
            </w:pPr>
          </w:p>
        </w:tc>
        <w:tc>
          <w:tcPr>
            <w:tcW w:w="294" w:type="pct"/>
          </w:tcPr>
          <w:p w14:paraId="6C929B35" w14:textId="77777777" w:rsidR="00573AC9" w:rsidRPr="00573AC9" w:rsidRDefault="00573AC9" w:rsidP="00573AC9">
            <w:pPr>
              <w:rPr>
                <w:rFonts w:ascii="Arial" w:hAnsi="Arial" w:cs="Arial"/>
                <w:sz w:val="16"/>
                <w:szCs w:val="16"/>
              </w:rPr>
            </w:pPr>
          </w:p>
        </w:tc>
      </w:tr>
      <w:tr w:rsidR="00573AC9" w:rsidRPr="00573AC9" w14:paraId="3F5E941E" w14:textId="77777777" w:rsidTr="00573AC9">
        <w:trPr>
          <w:trHeight w:val="340"/>
        </w:trPr>
        <w:tc>
          <w:tcPr>
            <w:tcW w:w="376" w:type="pct"/>
            <w:shd w:val="clear" w:color="auto" w:fill="auto"/>
            <w:noWrap/>
            <w:vAlign w:val="center"/>
          </w:tcPr>
          <w:p w14:paraId="2CB1A9C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w:t>
            </w:r>
          </w:p>
        </w:tc>
        <w:tc>
          <w:tcPr>
            <w:tcW w:w="503" w:type="pct"/>
            <w:shd w:val="clear" w:color="auto" w:fill="auto"/>
            <w:noWrap/>
            <w:vAlign w:val="center"/>
          </w:tcPr>
          <w:p w14:paraId="36CAC6B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883111</w:t>
            </w:r>
          </w:p>
        </w:tc>
        <w:tc>
          <w:tcPr>
            <w:tcW w:w="3513" w:type="pct"/>
            <w:shd w:val="clear" w:color="auto" w:fill="auto"/>
            <w:vAlign w:val="center"/>
          </w:tcPr>
          <w:p w14:paraId="1C36B772"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SIALO-RESONANCIA (PATOLOGIA GLANDULAR SALIVAL)</w:t>
            </w:r>
          </w:p>
        </w:tc>
        <w:tc>
          <w:tcPr>
            <w:tcW w:w="314" w:type="pct"/>
            <w:shd w:val="clear" w:color="auto" w:fill="auto"/>
            <w:vAlign w:val="center"/>
          </w:tcPr>
          <w:p w14:paraId="7A285D23" w14:textId="77777777" w:rsidR="00573AC9" w:rsidRPr="00573AC9" w:rsidRDefault="00573AC9" w:rsidP="00573AC9">
            <w:pPr>
              <w:rPr>
                <w:rFonts w:ascii="Arial" w:hAnsi="Arial" w:cs="Arial"/>
                <w:sz w:val="16"/>
                <w:szCs w:val="16"/>
              </w:rPr>
            </w:pPr>
          </w:p>
        </w:tc>
        <w:tc>
          <w:tcPr>
            <w:tcW w:w="294" w:type="pct"/>
          </w:tcPr>
          <w:p w14:paraId="798A07EA" w14:textId="77777777" w:rsidR="00573AC9" w:rsidRPr="00573AC9" w:rsidRDefault="00573AC9" w:rsidP="00573AC9">
            <w:pPr>
              <w:rPr>
                <w:rFonts w:ascii="Arial" w:hAnsi="Arial" w:cs="Arial"/>
                <w:sz w:val="16"/>
                <w:szCs w:val="16"/>
              </w:rPr>
            </w:pPr>
          </w:p>
        </w:tc>
      </w:tr>
      <w:tr w:rsidR="00573AC9" w:rsidRPr="00573AC9" w14:paraId="46AF5BBE" w14:textId="77777777" w:rsidTr="00573AC9">
        <w:trPr>
          <w:trHeight w:val="340"/>
        </w:trPr>
        <w:tc>
          <w:tcPr>
            <w:tcW w:w="376" w:type="pct"/>
            <w:shd w:val="clear" w:color="auto" w:fill="auto"/>
            <w:noWrap/>
            <w:vAlign w:val="center"/>
          </w:tcPr>
          <w:p w14:paraId="2A65235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w:t>
            </w:r>
          </w:p>
        </w:tc>
        <w:tc>
          <w:tcPr>
            <w:tcW w:w="503" w:type="pct"/>
            <w:shd w:val="clear" w:color="auto" w:fill="auto"/>
            <w:noWrap/>
            <w:vAlign w:val="center"/>
          </w:tcPr>
          <w:p w14:paraId="050944F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883230</w:t>
            </w:r>
          </w:p>
        </w:tc>
        <w:tc>
          <w:tcPr>
            <w:tcW w:w="3513" w:type="pct"/>
            <w:shd w:val="clear" w:color="auto" w:fill="auto"/>
            <w:vAlign w:val="center"/>
          </w:tcPr>
          <w:p w14:paraId="4FA70CA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PLEXO LUMBOSACRO DERECHO </w:t>
            </w:r>
          </w:p>
        </w:tc>
        <w:tc>
          <w:tcPr>
            <w:tcW w:w="314" w:type="pct"/>
            <w:shd w:val="clear" w:color="auto" w:fill="auto"/>
            <w:vAlign w:val="center"/>
          </w:tcPr>
          <w:p w14:paraId="569D0522" w14:textId="77777777" w:rsidR="00573AC9" w:rsidRPr="00573AC9" w:rsidRDefault="00573AC9" w:rsidP="00573AC9">
            <w:pPr>
              <w:rPr>
                <w:rFonts w:ascii="Arial" w:hAnsi="Arial" w:cs="Arial"/>
                <w:sz w:val="16"/>
                <w:szCs w:val="16"/>
              </w:rPr>
            </w:pPr>
          </w:p>
        </w:tc>
        <w:tc>
          <w:tcPr>
            <w:tcW w:w="294" w:type="pct"/>
          </w:tcPr>
          <w:p w14:paraId="60DAD878" w14:textId="77777777" w:rsidR="00573AC9" w:rsidRPr="00573AC9" w:rsidRDefault="00573AC9" w:rsidP="00573AC9">
            <w:pPr>
              <w:rPr>
                <w:rFonts w:ascii="Arial" w:hAnsi="Arial" w:cs="Arial"/>
                <w:sz w:val="16"/>
                <w:szCs w:val="16"/>
              </w:rPr>
            </w:pPr>
          </w:p>
        </w:tc>
      </w:tr>
      <w:tr w:rsidR="00573AC9" w:rsidRPr="00573AC9" w14:paraId="73488F79" w14:textId="77777777" w:rsidTr="00573AC9">
        <w:trPr>
          <w:trHeight w:val="340"/>
        </w:trPr>
        <w:tc>
          <w:tcPr>
            <w:tcW w:w="376" w:type="pct"/>
            <w:shd w:val="clear" w:color="auto" w:fill="auto"/>
            <w:noWrap/>
            <w:vAlign w:val="center"/>
          </w:tcPr>
          <w:p w14:paraId="505F744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w:t>
            </w:r>
          </w:p>
        </w:tc>
        <w:tc>
          <w:tcPr>
            <w:tcW w:w="503" w:type="pct"/>
            <w:shd w:val="clear" w:color="auto" w:fill="auto"/>
            <w:noWrap/>
            <w:vAlign w:val="center"/>
          </w:tcPr>
          <w:p w14:paraId="78FD4D2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883230</w:t>
            </w:r>
          </w:p>
        </w:tc>
        <w:tc>
          <w:tcPr>
            <w:tcW w:w="3513" w:type="pct"/>
            <w:shd w:val="clear" w:color="auto" w:fill="auto"/>
            <w:vAlign w:val="center"/>
          </w:tcPr>
          <w:p w14:paraId="28854D80"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PLEXO LUMBOSACRO DERECHO CON CONTRASTE </w:t>
            </w:r>
          </w:p>
        </w:tc>
        <w:tc>
          <w:tcPr>
            <w:tcW w:w="314" w:type="pct"/>
            <w:shd w:val="clear" w:color="auto" w:fill="auto"/>
            <w:vAlign w:val="center"/>
          </w:tcPr>
          <w:p w14:paraId="1CFADEE0" w14:textId="77777777" w:rsidR="00573AC9" w:rsidRPr="00573AC9" w:rsidRDefault="00573AC9" w:rsidP="00573AC9">
            <w:pPr>
              <w:rPr>
                <w:rFonts w:ascii="Arial" w:hAnsi="Arial" w:cs="Arial"/>
                <w:sz w:val="16"/>
                <w:szCs w:val="16"/>
              </w:rPr>
            </w:pPr>
          </w:p>
        </w:tc>
        <w:tc>
          <w:tcPr>
            <w:tcW w:w="294" w:type="pct"/>
          </w:tcPr>
          <w:p w14:paraId="5F44F3C4" w14:textId="77777777" w:rsidR="00573AC9" w:rsidRPr="00573AC9" w:rsidRDefault="00573AC9" w:rsidP="00573AC9">
            <w:pPr>
              <w:rPr>
                <w:rFonts w:ascii="Arial" w:hAnsi="Arial" w:cs="Arial"/>
                <w:sz w:val="16"/>
                <w:szCs w:val="16"/>
              </w:rPr>
            </w:pPr>
          </w:p>
        </w:tc>
      </w:tr>
      <w:tr w:rsidR="00573AC9" w:rsidRPr="00573AC9" w14:paraId="2A5CF903" w14:textId="77777777" w:rsidTr="00573AC9">
        <w:trPr>
          <w:trHeight w:val="340"/>
        </w:trPr>
        <w:tc>
          <w:tcPr>
            <w:tcW w:w="376" w:type="pct"/>
            <w:shd w:val="clear" w:color="auto" w:fill="auto"/>
            <w:noWrap/>
            <w:vAlign w:val="center"/>
          </w:tcPr>
          <w:p w14:paraId="41B51D0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19</w:t>
            </w:r>
          </w:p>
        </w:tc>
        <w:tc>
          <w:tcPr>
            <w:tcW w:w="503" w:type="pct"/>
            <w:shd w:val="clear" w:color="auto" w:fill="auto"/>
            <w:noWrap/>
            <w:vAlign w:val="center"/>
          </w:tcPr>
          <w:p w14:paraId="5C2769F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883230</w:t>
            </w:r>
          </w:p>
        </w:tc>
        <w:tc>
          <w:tcPr>
            <w:tcW w:w="3513" w:type="pct"/>
            <w:shd w:val="clear" w:color="auto" w:fill="auto"/>
            <w:vAlign w:val="center"/>
          </w:tcPr>
          <w:p w14:paraId="6F19DD9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PLEXO LUMBOSACRO IZQUIERDO </w:t>
            </w:r>
          </w:p>
        </w:tc>
        <w:tc>
          <w:tcPr>
            <w:tcW w:w="314" w:type="pct"/>
            <w:shd w:val="clear" w:color="auto" w:fill="auto"/>
            <w:vAlign w:val="center"/>
          </w:tcPr>
          <w:p w14:paraId="4E5692B1" w14:textId="77777777" w:rsidR="00573AC9" w:rsidRPr="00573AC9" w:rsidRDefault="00573AC9" w:rsidP="00573AC9">
            <w:pPr>
              <w:rPr>
                <w:rFonts w:ascii="Arial" w:hAnsi="Arial" w:cs="Arial"/>
                <w:sz w:val="16"/>
                <w:szCs w:val="16"/>
              </w:rPr>
            </w:pPr>
          </w:p>
        </w:tc>
        <w:tc>
          <w:tcPr>
            <w:tcW w:w="294" w:type="pct"/>
          </w:tcPr>
          <w:p w14:paraId="6A4669FD" w14:textId="77777777" w:rsidR="00573AC9" w:rsidRPr="00573AC9" w:rsidRDefault="00573AC9" w:rsidP="00573AC9">
            <w:pPr>
              <w:rPr>
                <w:rFonts w:ascii="Arial" w:hAnsi="Arial" w:cs="Arial"/>
                <w:sz w:val="16"/>
                <w:szCs w:val="16"/>
              </w:rPr>
            </w:pPr>
          </w:p>
        </w:tc>
      </w:tr>
      <w:tr w:rsidR="00573AC9" w:rsidRPr="00573AC9" w14:paraId="0C58A484" w14:textId="77777777" w:rsidTr="00573AC9">
        <w:trPr>
          <w:trHeight w:val="340"/>
        </w:trPr>
        <w:tc>
          <w:tcPr>
            <w:tcW w:w="376" w:type="pct"/>
            <w:shd w:val="clear" w:color="auto" w:fill="auto"/>
            <w:noWrap/>
            <w:vAlign w:val="center"/>
          </w:tcPr>
          <w:p w14:paraId="4BC9A35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w:t>
            </w:r>
          </w:p>
        </w:tc>
        <w:tc>
          <w:tcPr>
            <w:tcW w:w="503" w:type="pct"/>
            <w:shd w:val="clear" w:color="auto" w:fill="auto"/>
            <w:noWrap/>
            <w:vAlign w:val="center"/>
          </w:tcPr>
          <w:p w14:paraId="118CCDE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883230</w:t>
            </w:r>
          </w:p>
        </w:tc>
        <w:tc>
          <w:tcPr>
            <w:tcW w:w="3513" w:type="pct"/>
            <w:shd w:val="clear" w:color="auto" w:fill="auto"/>
            <w:vAlign w:val="center"/>
          </w:tcPr>
          <w:p w14:paraId="61C3C35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PLEXO LUMBOSACRO IZQUIERDO CON CONTRASTE </w:t>
            </w:r>
          </w:p>
        </w:tc>
        <w:tc>
          <w:tcPr>
            <w:tcW w:w="314" w:type="pct"/>
            <w:shd w:val="clear" w:color="auto" w:fill="auto"/>
            <w:vAlign w:val="center"/>
          </w:tcPr>
          <w:p w14:paraId="2E2A2285" w14:textId="77777777" w:rsidR="00573AC9" w:rsidRPr="00573AC9" w:rsidRDefault="00573AC9" w:rsidP="00573AC9">
            <w:pPr>
              <w:rPr>
                <w:rFonts w:ascii="Arial" w:hAnsi="Arial" w:cs="Arial"/>
                <w:sz w:val="16"/>
                <w:szCs w:val="16"/>
              </w:rPr>
            </w:pPr>
          </w:p>
        </w:tc>
        <w:tc>
          <w:tcPr>
            <w:tcW w:w="294" w:type="pct"/>
          </w:tcPr>
          <w:p w14:paraId="217B2574" w14:textId="77777777" w:rsidR="00573AC9" w:rsidRPr="00573AC9" w:rsidRDefault="00573AC9" w:rsidP="00573AC9">
            <w:pPr>
              <w:rPr>
                <w:rFonts w:ascii="Arial" w:hAnsi="Arial" w:cs="Arial"/>
                <w:sz w:val="16"/>
                <w:szCs w:val="16"/>
              </w:rPr>
            </w:pPr>
          </w:p>
        </w:tc>
      </w:tr>
      <w:tr w:rsidR="00573AC9" w:rsidRPr="00573AC9" w14:paraId="7B460B4D" w14:textId="77777777" w:rsidTr="00573AC9">
        <w:trPr>
          <w:trHeight w:val="340"/>
        </w:trPr>
        <w:tc>
          <w:tcPr>
            <w:tcW w:w="376" w:type="pct"/>
            <w:shd w:val="clear" w:color="auto" w:fill="auto"/>
            <w:noWrap/>
            <w:vAlign w:val="center"/>
          </w:tcPr>
          <w:p w14:paraId="3FAC197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21</w:t>
            </w:r>
          </w:p>
        </w:tc>
        <w:tc>
          <w:tcPr>
            <w:tcW w:w="503" w:type="pct"/>
            <w:shd w:val="clear" w:color="auto" w:fill="auto"/>
            <w:noWrap/>
            <w:vAlign w:val="center"/>
          </w:tcPr>
          <w:p w14:paraId="4859EF4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883351</w:t>
            </w:r>
          </w:p>
        </w:tc>
        <w:tc>
          <w:tcPr>
            <w:tcW w:w="3513" w:type="pct"/>
            <w:shd w:val="clear" w:color="auto" w:fill="auto"/>
            <w:vAlign w:val="center"/>
          </w:tcPr>
          <w:p w14:paraId="3D3E4D9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MAMA</w:t>
            </w:r>
          </w:p>
        </w:tc>
        <w:tc>
          <w:tcPr>
            <w:tcW w:w="314" w:type="pct"/>
            <w:shd w:val="clear" w:color="auto" w:fill="auto"/>
            <w:vAlign w:val="center"/>
          </w:tcPr>
          <w:p w14:paraId="1A3373EC" w14:textId="77777777" w:rsidR="00573AC9" w:rsidRPr="00573AC9" w:rsidRDefault="00573AC9" w:rsidP="00573AC9">
            <w:pPr>
              <w:rPr>
                <w:rFonts w:ascii="Arial" w:hAnsi="Arial" w:cs="Arial"/>
                <w:sz w:val="16"/>
                <w:szCs w:val="16"/>
              </w:rPr>
            </w:pPr>
          </w:p>
        </w:tc>
        <w:tc>
          <w:tcPr>
            <w:tcW w:w="294" w:type="pct"/>
          </w:tcPr>
          <w:p w14:paraId="42F2E4F3" w14:textId="77777777" w:rsidR="00573AC9" w:rsidRPr="00573AC9" w:rsidRDefault="00573AC9" w:rsidP="00573AC9">
            <w:pPr>
              <w:rPr>
                <w:rFonts w:ascii="Arial" w:hAnsi="Arial" w:cs="Arial"/>
                <w:sz w:val="16"/>
                <w:szCs w:val="16"/>
              </w:rPr>
            </w:pPr>
          </w:p>
        </w:tc>
      </w:tr>
      <w:tr w:rsidR="00573AC9" w:rsidRPr="00573AC9" w14:paraId="689E4021" w14:textId="77777777" w:rsidTr="00573AC9">
        <w:trPr>
          <w:trHeight w:val="340"/>
        </w:trPr>
        <w:tc>
          <w:tcPr>
            <w:tcW w:w="376" w:type="pct"/>
            <w:shd w:val="clear" w:color="auto" w:fill="auto"/>
            <w:noWrap/>
            <w:vAlign w:val="center"/>
          </w:tcPr>
          <w:p w14:paraId="492C7EA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22</w:t>
            </w:r>
          </w:p>
        </w:tc>
        <w:tc>
          <w:tcPr>
            <w:tcW w:w="503" w:type="pct"/>
            <w:shd w:val="clear" w:color="auto" w:fill="auto"/>
            <w:noWrap/>
            <w:vAlign w:val="center"/>
          </w:tcPr>
          <w:p w14:paraId="4B04E73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883351</w:t>
            </w:r>
          </w:p>
        </w:tc>
        <w:tc>
          <w:tcPr>
            <w:tcW w:w="3513" w:type="pct"/>
            <w:shd w:val="clear" w:color="auto" w:fill="auto"/>
            <w:vAlign w:val="center"/>
          </w:tcPr>
          <w:p w14:paraId="1626716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MAMA CON CONTRASTE</w:t>
            </w:r>
          </w:p>
        </w:tc>
        <w:tc>
          <w:tcPr>
            <w:tcW w:w="314" w:type="pct"/>
            <w:shd w:val="clear" w:color="auto" w:fill="auto"/>
            <w:vAlign w:val="center"/>
          </w:tcPr>
          <w:p w14:paraId="5BD89EFB" w14:textId="77777777" w:rsidR="00573AC9" w:rsidRPr="00573AC9" w:rsidRDefault="00573AC9" w:rsidP="00573AC9">
            <w:pPr>
              <w:rPr>
                <w:rFonts w:ascii="Arial" w:hAnsi="Arial" w:cs="Arial"/>
                <w:sz w:val="16"/>
                <w:szCs w:val="16"/>
              </w:rPr>
            </w:pPr>
          </w:p>
        </w:tc>
        <w:tc>
          <w:tcPr>
            <w:tcW w:w="294" w:type="pct"/>
          </w:tcPr>
          <w:p w14:paraId="2057EFFB" w14:textId="77777777" w:rsidR="00573AC9" w:rsidRPr="00573AC9" w:rsidRDefault="00573AC9" w:rsidP="00573AC9">
            <w:pPr>
              <w:rPr>
                <w:rFonts w:ascii="Arial" w:hAnsi="Arial" w:cs="Arial"/>
                <w:sz w:val="16"/>
                <w:szCs w:val="16"/>
              </w:rPr>
            </w:pPr>
          </w:p>
        </w:tc>
      </w:tr>
      <w:tr w:rsidR="00573AC9" w:rsidRPr="00573AC9" w14:paraId="45D80E71" w14:textId="77777777" w:rsidTr="00573AC9">
        <w:trPr>
          <w:trHeight w:val="340"/>
        </w:trPr>
        <w:tc>
          <w:tcPr>
            <w:tcW w:w="376" w:type="pct"/>
            <w:shd w:val="clear" w:color="auto" w:fill="auto"/>
            <w:noWrap/>
            <w:vAlign w:val="center"/>
          </w:tcPr>
          <w:p w14:paraId="1A0F2AE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23</w:t>
            </w:r>
          </w:p>
        </w:tc>
        <w:tc>
          <w:tcPr>
            <w:tcW w:w="503" w:type="pct"/>
            <w:shd w:val="clear" w:color="auto" w:fill="auto"/>
            <w:noWrap/>
            <w:vAlign w:val="center"/>
          </w:tcPr>
          <w:p w14:paraId="52EE800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883436</w:t>
            </w:r>
          </w:p>
        </w:tc>
        <w:tc>
          <w:tcPr>
            <w:tcW w:w="3513" w:type="pct"/>
            <w:shd w:val="clear" w:color="auto" w:fill="auto"/>
            <w:vAlign w:val="center"/>
          </w:tcPr>
          <w:p w14:paraId="22B202F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INTESTINO (ENTERORESONANCIA), (PROCEDIMIENTO OBLIGATORIO CON MEDIO DE CONTRASTE)</w:t>
            </w:r>
          </w:p>
        </w:tc>
        <w:tc>
          <w:tcPr>
            <w:tcW w:w="314" w:type="pct"/>
            <w:shd w:val="clear" w:color="auto" w:fill="auto"/>
            <w:vAlign w:val="center"/>
          </w:tcPr>
          <w:p w14:paraId="22281AE4" w14:textId="77777777" w:rsidR="00573AC9" w:rsidRPr="00573AC9" w:rsidRDefault="00573AC9" w:rsidP="00573AC9">
            <w:pPr>
              <w:rPr>
                <w:rFonts w:ascii="Arial" w:hAnsi="Arial" w:cs="Arial"/>
                <w:sz w:val="16"/>
                <w:szCs w:val="16"/>
              </w:rPr>
            </w:pPr>
          </w:p>
        </w:tc>
        <w:tc>
          <w:tcPr>
            <w:tcW w:w="294" w:type="pct"/>
          </w:tcPr>
          <w:p w14:paraId="779C64E8" w14:textId="77777777" w:rsidR="00573AC9" w:rsidRPr="00573AC9" w:rsidRDefault="00573AC9" w:rsidP="00573AC9">
            <w:pPr>
              <w:rPr>
                <w:rFonts w:ascii="Arial" w:hAnsi="Arial" w:cs="Arial"/>
                <w:sz w:val="16"/>
                <w:szCs w:val="16"/>
              </w:rPr>
            </w:pPr>
          </w:p>
        </w:tc>
      </w:tr>
      <w:tr w:rsidR="00573AC9" w:rsidRPr="00573AC9" w14:paraId="75C7DA90" w14:textId="77777777" w:rsidTr="00573AC9">
        <w:trPr>
          <w:trHeight w:val="340"/>
        </w:trPr>
        <w:tc>
          <w:tcPr>
            <w:tcW w:w="376" w:type="pct"/>
            <w:shd w:val="clear" w:color="auto" w:fill="auto"/>
            <w:noWrap/>
            <w:vAlign w:val="center"/>
          </w:tcPr>
          <w:p w14:paraId="0CAEF02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24</w:t>
            </w:r>
          </w:p>
        </w:tc>
        <w:tc>
          <w:tcPr>
            <w:tcW w:w="503" w:type="pct"/>
            <w:shd w:val="clear" w:color="auto" w:fill="auto"/>
            <w:noWrap/>
            <w:vAlign w:val="center"/>
          </w:tcPr>
          <w:p w14:paraId="2E3EC4C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883435</w:t>
            </w:r>
          </w:p>
        </w:tc>
        <w:tc>
          <w:tcPr>
            <w:tcW w:w="3513" w:type="pct"/>
            <w:shd w:val="clear" w:color="auto" w:fill="auto"/>
            <w:vAlign w:val="center"/>
          </w:tcPr>
          <w:p w14:paraId="390F04B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VIAS URINARIAS (URORESONANCIA) (PROCEDIMIENTO OBLIGATORIO CON CONTRASTE)</w:t>
            </w:r>
          </w:p>
        </w:tc>
        <w:tc>
          <w:tcPr>
            <w:tcW w:w="314" w:type="pct"/>
            <w:shd w:val="clear" w:color="auto" w:fill="auto"/>
            <w:vAlign w:val="center"/>
          </w:tcPr>
          <w:p w14:paraId="1035C4B1" w14:textId="77777777" w:rsidR="00573AC9" w:rsidRPr="00573AC9" w:rsidRDefault="00573AC9" w:rsidP="00573AC9">
            <w:pPr>
              <w:rPr>
                <w:rFonts w:ascii="Arial" w:hAnsi="Arial" w:cs="Arial"/>
                <w:sz w:val="16"/>
                <w:szCs w:val="16"/>
              </w:rPr>
            </w:pPr>
          </w:p>
        </w:tc>
        <w:tc>
          <w:tcPr>
            <w:tcW w:w="294" w:type="pct"/>
          </w:tcPr>
          <w:p w14:paraId="79C781B4" w14:textId="77777777" w:rsidR="00573AC9" w:rsidRPr="00573AC9" w:rsidRDefault="00573AC9" w:rsidP="00573AC9">
            <w:pPr>
              <w:rPr>
                <w:rFonts w:ascii="Arial" w:hAnsi="Arial" w:cs="Arial"/>
                <w:sz w:val="16"/>
                <w:szCs w:val="16"/>
              </w:rPr>
            </w:pPr>
          </w:p>
        </w:tc>
      </w:tr>
      <w:tr w:rsidR="00573AC9" w:rsidRPr="00573AC9" w14:paraId="2999FC84" w14:textId="77777777" w:rsidTr="00573AC9">
        <w:trPr>
          <w:trHeight w:val="340"/>
        </w:trPr>
        <w:tc>
          <w:tcPr>
            <w:tcW w:w="376" w:type="pct"/>
            <w:shd w:val="clear" w:color="auto" w:fill="auto"/>
            <w:noWrap/>
            <w:vAlign w:val="center"/>
          </w:tcPr>
          <w:p w14:paraId="0F18B00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25</w:t>
            </w:r>
          </w:p>
        </w:tc>
        <w:tc>
          <w:tcPr>
            <w:tcW w:w="503" w:type="pct"/>
            <w:shd w:val="clear" w:color="auto" w:fill="auto"/>
            <w:noWrap/>
            <w:vAlign w:val="center"/>
          </w:tcPr>
          <w:p w14:paraId="41262E7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70D2A72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PROSTATA (PROCEDIMIENTO OBLIGATORIO CON CONTRASTE)</w:t>
            </w:r>
          </w:p>
        </w:tc>
        <w:tc>
          <w:tcPr>
            <w:tcW w:w="314" w:type="pct"/>
            <w:shd w:val="clear" w:color="auto" w:fill="auto"/>
            <w:vAlign w:val="center"/>
          </w:tcPr>
          <w:p w14:paraId="5C64A93D" w14:textId="77777777" w:rsidR="00573AC9" w:rsidRPr="00573AC9" w:rsidRDefault="00573AC9" w:rsidP="00573AC9">
            <w:pPr>
              <w:rPr>
                <w:rFonts w:ascii="Arial" w:hAnsi="Arial" w:cs="Arial"/>
                <w:sz w:val="16"/>
                <w:szCs w:val="16"/>
              </w:rPr>
            </w:pPr>
          </w:p>
        </w:tc>
        <w:tc>
          <w:tcPr>
            <w:tcW w:w="294" w:type="pct"/>
          </w:tcPr>
          <w:p w14:paraId="1CBD6A0B" w14:textId="77777777" w:rsidR="00573AC9" w:rsidRPr="00573AC9" w:rsidRDefault="00573AC9" w:rsidP="00573AC9">
            <w:pPr>
              <w:rPr>
                <w:rFonts w:ascii="Arial" w:hAnsi="Arial" w:cs="Arial"/>
                <w:sz w:val="16"/>
                <w:szCs w:val="16"/>
              </w:rPr>
            </w:pPr>
          </w:p>
        </w:tc>
      </w:tr>
      <w:tr w:rsidR="00573AC9" w:rsidRPr="00573AC9" w14:paraId="36C7CB41" w14:textId="77777777" w:rsidTr="00573AC9">
        <w:trPr>
          <w:trHeight w:val="340"/>
        </w:trPr>
        <w:tc>
          <w:tcPr>
            <w:tcW w:w="376" w:type="pct"/>
            <w:shd w:val="clear" w:color="auto" w:fill="auto"/>
            <w:noWrap/>
            <w:vAlign w:val="center"/>
          </w:tcPr>
          <w:p w14:paraId="1379299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26</w:t>
            </w:r>
          </w:p>
        </w:tc>
        <w:tc>
          <w:tcPr>
            <w:tcW w:w="503" w:type="pct"/>
            <w:shd w:val="clear" w:color="auto" w:fill="auto"/>
            <w:noWrap/>
            <w:vAlign w:val="center"/>
          </w:tcPr>
          <w:p w14:paraId="2A3D9DA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887201</w:t>
            </w:r>
          </w:p>
        </w:tc>
        <w:tc>
          <w:tcPr>
            <w:tcW w:w="3513" w:type="pct"/>
            <w:shd w:val="clear" w:color="auto" w:fill="auto"/>
            <w:vAlign w:val="center"/>
          </w:tcPr>
          <w:p w14:paraId="18D6366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DEFECOGRAFIA (PROCEDIMIENTO OBLIGATORIO CON MEDIO DE CONTRASTE)</w:t>
            </w:r>
          </w:p>
        </w:tc>
        <w:tc>
          <w:tcPr>
            <w:tcW w:w="314" w:type="pct"/>
            <w:shd w:val="clear" w:color="auto" w:fill="auto"/>
            <w:vAlign w:val="center"/>
          </w:tcPr>
          <w:p w14:paraId="6CF12D35" w14:textId="77777777" w:rsidR="00573AC9" w:rsidRPr="00573AC9" w:rsidRDefault="00573AC9" w:rsidP="00573AC9">
            <w:pPr>
              <w:rPr>
                <w:rFonts w:ascii="Arial" w:hAnsi="Arial" w:cs="Arial"/>
                <w:sz w:val="16"/>
                <w:szCs w:val="16"/>
              </w:rPr>
            </w:pPr>
          </w:p>
        </w:tc>
        <w:tc>
          <w:tcPr>
            <w:tcW w:w="294" w:type="pct"/>
          </w:tcPr>
          <w:p w14:paraId="7B6041C3" w14:textId="77777777" w:rsidR="00573AC9" w:rsidRPr="00573AC9" w:rsidRDefault="00573AC9" w:rsidP="00573AC9">
            <w:pPr>
              <w:rPr>
                <w:rFonts w:ascii="Arial" w:hAnsi="Arial" w:cs="Arial"/>
                <w:sz w:val="16"/>
                <w:szCs w:val="16"/>
              </w:rPr>
            </w:pPr>
          </w:p>
        </w:tc>
      </w:tr>
      <w:tr w:rsidR="00573AC9" w:rsidRPr="00573AC9" w14:paraId="67B10BFB" w14:textId="77777777" w:rsidTr="00573AC9">
        <w:trPr>
          <w:trHeight w:val="340"/>
        </w:trPr>
        <w:tc>
          <w:tcPr>
            <w:tcW w:w="376" w:type="pct"/>
            <w:shd w:val="clear" w:color="auto" w:fill="auto"/>
            <w:noWrap/>
            <w:vAlign w:val="center"/>
          </w:tcPr>
          <w:p w14:paraId="29CD485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27</w:t>
            </w:r>
          </w:p>
        </w:tc>
        <w:tc>
          <w:tcPr>
            <w:tcW w:w="503" w:type="pct"/>
            <w:shd w:val="clear" w:color="auto" w:fill="auto"/>
            <w:noWrap/>
            <w:vAlign w:val="center"/>
          </w:tcPr>
          <w:p w14:paraId="435E0A2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883442</w:t>
            </w:r>
          </w:p>
        </w:tc>
        <w:tc>
          <w:tcPr>
            <w:tcW w:w="3513" w:type="pct"/>
            <w:shd w:val="clear" w:color="auto" w:fill="auto"/>
            <w:vAlign w:val="center"/>
          </w:tcPr>
          <w:p w14:paraId="09B74E8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OBSTETRICA (FETAL)</w:t>
            </w:r>
          </w:p>
        </w:tc>
        <w:tc>
          <w:tcPr>
            <w:tcW w:w="314" w:type="pct"/>
            <w:shd w:val="clear" w:color="auto" w:fill="auto"/>
            <w:vAlign w:val="center"/>
          </w:tcPr>
          <w:p w14:paraId="584BA5BF" w14:textId="77777777" w:rsidR="00573AC9" w:rsidRPr="00573AC9" w:rsidRDefault="00573AC9" w:rsidP="00573AC9">
            <w:pPr>
              <w:rPr>
                <w:rFonts w:ascii="Arial" w:hAnsi="Arial" w:cs="Arial"/>
                <w:sz w:val="16"/>
                <w:szCs w:val="16"/>
              </w:rPr>
            </w:pPr>
          </w:p>
        </w:tc>
        <w:tc>
          <w:tcPr>
            <w:tcW w:w="294" w:type="pct"/>
          </w:tcPr>
          <w:p w14:paraId="69226607" w14:textId="77777777" w:rsidR="00573AC9" w:rsidRPr="00573AC9" w:rsidRDefault="00573AC9" w:rsidP="00573AC9">
            <w:pPr>
              <w:rPr>
                <w:rFonts w:ascii="Arial" w:hAnsi="Arial" w:cs="Arial"/>
                <w:sz w:val="16"/>
                <w:szCs w:val="16"/>
              </w:rPr>
            </w:pPr>
          </w:p>
        </w:tc>
      </w:tr>
      <w:tr w:rsidR="00573AC9" w:rsidRPr="00573AC9" w14:paraId="141CF679" w14:textId="77777777" w:rsidTr="00573AC9">
        <w:trPr>
          <w:trHeight w:val="340"/>
        </w:trPr>
        <w:tc>
          <w:tcPr>
            <w:tcW w:w="376" w:type="pct"/>
            <w:shd w:val="clear" w:color="auto" w:fill="auto"/>
            <w:noWrap/>
            <w:vAlign w:val="center"/>
          </w:tcPr>
          <w:p w14:paraId="0E259C8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28</w:t>
            </w:r>
          </w:p>
        </w:tc>
        <w:tc>
          <w:tcPr>
            <w:tcW w:w="503" w:type="pct"/>
            <w:shd w:val="clear" w:color="auto" w:fill="auto"/>
            <w:noWrap/>
            <w:vAlign w:val="center"/>
          </w:tcPr>
          <w:p w14:paraId="53F3136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883442</w:t>
            </w:r>
          </w:p>
        </w:tc>
        <w:tc>
          <w:tcPr>
            <w:tcW w:w="3513" w:type="pct"/>
            <w:shd w:val="clear" w:color="auto" w:fill="auto"/>
            <w:vAlign w:val="center"/>
          </w:tcPr>
          <w:p w14:paraId="2F3B416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OBSTETRICA (FETAL) CON CONTRASTE</w:t>
            </w:r>
          </w:p>
        </w:tc>
        <w:tc>
          <w:tcPr>
            <w:tcW w:w="314" w:type="pct"/>
            <w:shd w:val="clear" w:color="auto" w:fill="auto"/>
            <w:vAlign w:val="center"/>
          </w:tcPr>
          <w:p w14:paraId="0F4841F1" w14:textId="77777777" w:rsidR="00573AC9" w:rsidRPr="00573AC9" w:rsidRDefault="00573AC9" w:rsidP="00573AC9">
            <w:pPr>
              <w:rPr>
                <w:rFonts w:ascii="Arial" w:hAnsi="Arial" w:cs="Arial"/>
                <w:sz w:val="16"/>
                <w:szCs w:val="16"/>
              </w:rPr>
            </w:pPr>
          </w:p>
        </w:tc>
        <w:tc>
          <w:tcPr>
            <w:tcW w:w="294" w:type="pct"/>
          </w:tcPr>
          <w:p w14:paraId="62167F42" w14:textId="77777777" w:rsidR="00573AC9" w:rsidRPr="00573AC9" w:rsidRDefault="00573AC9" w:rsidP="00573AC9">
            <w:pPr>
              <w:rPr>
                <w:rFonts w:ascii="Arial" w:hAnsi="Arial" w:cs="Arial"/>
                <w:sz w:val="16"/>
                <w:szCs w:val="16"/>
              </w:rPr>
            </w:pPr>
          </w:p>
        </w:tc>
      </w:tr>
      <w:tr w:rsidR="00573AC9" w:rsidRPr="00573AC9" w14:paraId="6450B94B" w14:textId="77777777" w:rsidTr="00573AC9">
        <w:trPr>
          <w:trHeight w:val="340"/>
        </w:trPr>
        <w:tc>
          <w:tcPr>
            <w:tcW w:w="376" w:type="pct"/>
            <w:shd w:val="clear" w:color="auto" w:fill="auto"/>
            <w:noWrap/>
            <w:vAlign w:val="center"/>
          </w:tcPr>
          <w:p w14:paraId="36283E3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29</w:t>
            </w:r>
          </w:p>
        </w:tc>
        <w:tc>
          <w:tcPr>
            <w:tcW w:w="503" w:type="pct"/>
            <w:shd w:val="clear" w:color="auto" w:fill="auto"/>
            <w:noWrap/>
            <w:vAlign w:val="center"/>
          </w:tcPr>
          <w:p w14:paraId="40E7E86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883443</w:t>
            </w:r>
          </w:p>
        </w:tc>
        <w:tc>
          <w:tcPr>
            <w:tcW w:w="3513" w:type="pct"/>
            <w:shd w:val="clear" w:color="auto" w:fill="auto"/>
            <w:vAlign w:val="center"/>
          </w:tcPr>
          <w:p w14:paraId="1BCA724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PLACENTA</w:t>
            </w:r>
          </w:p>
        </w:tc>
        <w:tc>
          <w:tcPr>
            <w:tcW w:w="314" w:type="pct"/>
            <w:shd w:val="clear" w:color="auto" w:fill="auto"/>
            <w:vAlign w:val="center"/>
          </w:tcPr>
          <w:p w14:paraId="408F11F7" w14:textId="77777777" w:rsidR="00573AC9" w:rsidRPr="00573AC9" w:rsidRDefault="00573AC9" w:rsidP="00573AC9">
            <w:pPr>
              <w:rPr>
                <w:rFonts w:ascii="Arial" w:hAnsi="Arial" w:cs="Arial"/>
                <w:sz w:val="16"/>
                <w:szCs w:val="16"/>
              </w:rPr>
            </w:pPr>
          </w:p>
        </w:tc>
        <w:tc>
          <w:tcPr>
            <w:tcW w:w="294" w:type="pct"/>
          </w:tcPr>
          <w:p w14:paraId="4BB11A74" w14:textId="77777777" w:rsidR="00573AC9" w:rsidRPr="00573AC9" w:rsidRDefault="00573AC9" w:rsidP="00573AC9">
            <w:pPr>
              <w:rPr>
                <w:rFonts w:ascii="Arial" w:hAnsi="Arial" w:cs="Arial"/>
                <w:sz w:val="16"/>
                <w:szCs w:val="16"/>
              </w:rPr>
            </w:pPr>
          </w:p>
        </w:tc>
      </w:tr>
      <w:tr w:rsidR="00573AC9" w:rsidRPr="00573AC9" w14:paraId="05BA0CD3" w14:textId="77777777" w:rsidTr="00573AC9">
        <w:trPr>
          <w:trHeight w:val="340"/>
        </w:trPr>
        <w:tc>
          <w:tcPr>
            <w:tcW w:w="376" w:type="pct"/>
            <w:shd w:val="clear" w:color="auto" w:fill="auto"/>
            <w:noWrap/>
            <w:vAlign w:val="center"/>
          </w:tcPr>
          <w:p w14:paraId="07E1545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30</w:t>
            </w:r>
          </w:p>
        </w:tc>
        <w:tc>
          <w:tcPr>
            <w:tcW w:w="503" w:type="pct"/>
            <w:shd w:val="clear" w:color="auto" w:fill="auto"/>
            <w:noWrap/>
            <w:vAlign w:val="center"/>
          </w:tcPr>
          <w:p w14:paraId="6A6CEB7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883443</w:t>
            </w:r>
          </w:p>
        </w:tc>
        <w:tc>
          <w:tcPr>
            <w:tcW w:w="3513" w:type="pct"/>
            <w:shd w:val="clear" w:color="auto" w:fill="auto"/>
            <w:vAlign w:val="center"/>
          </w:tcPr>
          <w:p w14:paraId="6F91081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PLACENTA CON CONTRASTE</w:t>
            </w:r>
          </w:p>
        </w:tc>
        <w:tc>
          <w:tcPr>
            <w:tcW w:w="314" w:type="pct"/>
            <w:shd w:val="clear" w:color="auto" w:fill="auto"/>
            <w:vAlign w:val="center"/>
          </w:tcPr>
          <w:p w14:paraId="29F15E56" w14:textId="77777777" w:rsidR="00573AC9" w:rsidRPr="00573AC9" w:rsidRDefault="00573AC9" w:rsidP="00573AC9">
            <w:pPr>
              <w:rPr>
                <w:rFonts w:ascii="Arial" w:hAnsi="Arial" w:cs="Arial"/>
                <w:sz w:val="16"/>
                <w:szCs w:val="16"/>
              </w:rPr>
            </w:pPr>
          </w:p>
        </w:tc>
        <w:tc>
          <w:tcPr>
            <w:tcW w:w="294" w:type="pct"/>
          </w:tcPr>
          <w:p w14:paraId="2BBCD166" w14:textId="77777777" w:rsidR="00573AC9" w:rsidRPr="00573AC9" w:rsidRDefault="00573AC9" w:rsidP="00573AC9">
            <w:pPr>
              <w:rPr>
                <w:rFonts w:ascii="Arial" w:hAnsi="Arial" w:cs="Arial"/>
                <w:sz w:val="16"/>
                <w:szCs w:val="16"/>
              </w:rPr>
            </w:pPr>
          </w:p>
        </w:tc>
      </w:tr>
      <w:tr w:rsidR="00573AC9" w:rsidRPr="00573AC9" w14:paraId="6F8EDF46" w14:textId="77777777" w:rsidTr="00573AC9">
        <w:trPr>
          <w:trHeight w:val="340"/>
        </w:trPr>
        <w:tc>
          <w:tcPr>
            <w:tcW w:w="376" w:type="pct"/>
            <w:shd w:val="clear" w:color="auto" w:fill="auto"/>
            <w:noWrap/>
            <w:vAlign w:val="center"/>
          </w:tcPr>
          <w:p w14:paraId="4D8ABB2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31</w:t>
            </w:r>
          </w:p>
        </w:tc>
        <w:tc>
          <w:tcPr>
            <w:tcW w:w="503" w:type="pct"/>
            <w:shd w:val="clear" w:color="auto" w:fill="auto"/>
            <w:noWrap/>
            <w:vAlign w:val="center"/>
          </w:tcPr>
          <w:p w14:paraId="5E3B232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1DC09AC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CODO DERECHO (PROCEDIMIENTO OBLIGATORIO CON CONTRASTE)</w:t>
            </w:r>
          </w:p>
        </w:tc>
        <w:tc>
          <w:tcPr>
            <w:tcW w:w="314" w:type="pct"/>
            <w:shd w:val="clear" w:color="auto" w:fill="auto"/>
            <w:vAlign w:val="center"/>
          </w:tcPr>
          <w:p w14:paraId="00FDED88" w14:textId="77777777" w:rsidR="00573AC9" w:rsidRPr="00573AC9" w:rsidRDefault="00573AC9" w:rsidP="00573AC9">
            <w:pPr>
              <w:rPr>
                <w:rFonts w:ascii="Arial" w:hAnsi="Arial" w:cs="Arial"/>
                <w:sz w:val="16"/>
                <w:szCs w:val="16"/>
              </w:rPr>
            </w:pPr>
          </w:p>
        </w:tc>
        <w:tc>
          <w:tcPr>
            <w:tcW w:w="294" w:type="pct"/>
          </w:tcPr>
          <w:p w14:paraId="288E20D9" w14:textId="77777777" w:rsidR="00573AC9" w:rsidRPr="00573AC9" w:rsidRDefault="00573AC9" w:rsidP="00573AC9">
            <w:pPr>
              <w:rPr>
                <w:rFonts w:ascii="Arial" w:hAnsi="Arial" w:cs="Arial"/>
                <w:sz w:val="16"/>
                <w:szCs w:val="16"/>
              </w:rPr>
            </w:pPr>
          </w:p>
        </w:tc>
      </w:tr>
      <w:tr w:rsidR="00573AC9" w:rsidRPr="00573AC9" w14:paraId="1F606764" w14:textId="77777777" w:rsidTr="00573AC9">
        <w:trPr>
          <w:trHeight w:val="340"/>
        </w:trPr>
        <w:tc>
          <w:tcPr>
            <w:tcW w:w="376" w:type="pct"/>
            <w:shd w:val="clear" w:color="auto" w:fill="auto"/>
            <w:noWrap/>
            <w:vAlign w:val="center"/>
          </w:tcPr>
          <w:p w14:paraId="57187FD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32</w:t>
            </w:r>
          </w:p>
        </w:tc>
        <w:tc>
          <w:tcPr>
            <w:tcW w:w="503" w:type="pct"/>
            <w:shd w:val="clear" w:color="auto" w:fill="auto"/>
            <w:noWrap/>
            <w:vAlign w:val="center"/>
          </w:tcPr>
          <w:p w14:paraId="61ED69F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6C081E0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CODO IZQUIERDO (PROCEDIMIENTO OBLIGATORIO CON CONTRASTE)</w:t>
            </w:r>
          </w:p>
        </w:tc>
        <w:tc>
          <w:tcPr>
            <w:tcW w:w="314" w:type="pct"/>
            <w:shd w:val="clear" w:color="auto" w:fill="auto"/>
            <w:vAlign w:val="center"/>
          </w:tcPr>
          <w:p w14:paraId="0E74A379" w14:textId="77777777" w:rsidR="00573AC9" w:rsidRPr="00573AC9" w:rsidRDefault="00573AC9" w:rsidP="00573AC9">
            <w:pPr>
              <w:rPr>
                <w:rFonts w:ascii="Arial" w:hAnsi="Arial" w:cs="Arial"/>
                <w:sz w:val="16"/>
                <w:szCs w:val="16"/>
              </w:rPr>
            </w:pPr>
          </w:p>
        </w:tc>
        <w:tc>
          <w:tcPr>
            <w:tcW w:w="294" w:type="pct"/>
          </w:tcPr>
          <w:p w14:paraId="2BB023F6" w14:textId="77777777" w:rsidR="00573AC9" w:rsidRPr="00573AC9" w:rsidRDefault="00573AC9" w:rsidP="00573AC9">
            <w:pPr>
              <w:rPr>
                <w:rFonts w:ascii="Arial" w:hAnsi="Arial" w:cs="Arial"/>
                <w:sz w:val="16"/>
                <w:szCs w:val="16"/>
              </w:rPr>
            </w:pPr>
          </w:p>
        </w:tc>
      </w:tr>
      <w:tr w:rsidR="00573AC9" w:rsidRPr="00573AC9" w14:paraId="52F18D5D" w14:textId="77777777" w:rsidTr="00573AC9">
        <w:trPr>
          <w:trHeight w:val="340"/>
        </w:trPr>
        <w:tc>
          <w:tcPr>
            <w:tcW w:w="376" w:type="pct"/>
            <w:shd w:val="clear" w:color="auto" w:fill="auto"/>
            <w:noWrap/>
            <w:vAlign w:val="center"/>
          </w:tcPr>
          <w:p w14:paraId="506B24B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33</w:t>
            </w:r>
          </w:p>
        </w:tc>
        <w:tc>
          <w:tcPr>
            <w:tcW w:w="503" w:type="pct"/>
            <w:shd w:val="clear" w:color="auto" w:fill="auto"/>
            <w:noWrap/>
            <w:vAlign w:val="center"/>
          </w:tcPr>
          <w:p w14:paraId="396B917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6EB7482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HOMBRO DERECHO (PROCEDIMIENTO OBLIGATORIO CON CONTRASTE)</w:t>
            </w:r>
          </w:p>
        </w:tc>
        <w:tc>
          <w:tcPr>
            <w:tcW w:w="314" w:type="pct"/>
            <w:shd w:val="clear" w:color="auto" w:fill="auto"/>
            <w:vAlign w:val="center"/>
          </w:tcPr>
          <w:p w14:paraId="08590C64" w14:textId="77777777" w:rsidR="00573AC9" w:rsidRPr="00573AC9" w:rsidRDefault="00573AC9" w:rsidP="00573AC9">
            <w:pPr>
              <w:rPr>
                <w:rFonts w:ascii="Arial" w:hAnsi="Arial" w:cs="Arial"/>
                <w:sz w:val="16"/>
                <w:szCs w:val="16"/>
              </w:rPr>
            </w:pPr>
          </w:p>
        </w:tc>
        <w:tc>
          <w:tcPr>
            <w:tcW w:w="294" w:type="pct"/>
          </w:tcPr>
          <w:p w14:paraId="5B3D1F95" w14:textId="77777777" w:rsidR="00573AC9" w:rsidRPr="00573AC9" w:rsidRDefault="00573AC9" w:rsidP="00573AC9">
            <w:pPr>
              <w:rPr>
                <w:rFonts w:ascii="Arial" w:hAnsi="Arial" w:cs="Arial"/>
                <w:sz w:val="16"/>
                <w:szCs w:val="16"/>
              </w:rPr>
            </w:pPr>
          </w:p>
        </w:tc>
      </w:tr>
      <w:tr w:rsidR="00573AC9" w:rsidRPr="00573AC9" w14:paraId="79C10B00" w14:textId="77777777" w:rsidTr="00573AC9">
        <w:trPr>
          <w:trHeight w:val="340"/>
        </w:trPr>
        <w:tc>
          <w:tcPr>
            <w:tcW w:w="376" w:type="pct"/>
            <w:shd w:val="clear" w:color="auto" w:fill="auto"/>
            <w:noWrap/>
            <w:vAlign w:val="center"/>
          </w:tcPr>
          <w:p w14:paraId="17C91AC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34</w:t>
            </w:r>
          </w:p>
        </w:tc>
        <w:tc>
          <w:tcPr>
            <w:tcW w:w="503" w:type="pct"/>
            <w:shd w:val="clear" w:color="auto" w:fill="auto"/>
            <w:noWrap/>
            <w:vAlign w:val="center"/>
          </w:tcPr>
          <w:p w14:paraId="19141C2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3388ED4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HOMBRO IZQUIERDO (PROCEDIMIENTO OBLIGATORIO CON CONTRASTE)</w:t>
            </w:r>
          </w:p>
        </w:tc>
        <w:tc>
          <w:tcPr>
            <w:tcW w:w="314" w:type="pct"/>
            <w:shd w:val="clear" w:color="auto" w:fill="auto"/>
            <w:vAlign w:val="center"/>
          </w:tcPr>
          <w:p w14:paraId="27042A05" w14:textId="77777777" w:rsidR="00573AC9" w:rsidRPr="00573AC9" w:rsidRDefault="00573AC9" w:rsidP="00573AC9">
            <w:pPr>
              <w:rPr>
                <w:rFonts w:ascii="Arial" w:hAnsi="Arial" w:cs="Arial"/>
                <w:sz w:val="16"/>
                <w:szCs w:val="16"/>
              </w:rPr>
            </w:pPr>
          </w:p>
        </w:tc>
        <w:tc>
          <w:tcPr>
            <w:tcW w:w="294" w:type="pct"/>
          </w:tcPr>
          <w:p w14:paraId="65CCB823" w14:textId="77777777" w:rsidR="00573AC9" w:rsidRPr="00573AC9" w:rsidRDefault="00573AC9" w:rsidP="00573AC9">
            <w:pPr>
              <w:rPr>
                <w:rFonts w:ascii="Arial" w:hAnsi="Arial" w:cs="Arial"/>
                <w:sz w:val="16"/>
                <w:szCs w:val="16"/>
              </w:rPr>
            </w:pPr>
          </w:p>
        </w:tc>
      </w:tr>
      <w:tr w:rsidR="00573AC9" w:rsidRPr="00573AC9" w14:paraId="3673C3F3" w14:textId="77777777" w:rsidTr="00573AC9">
        <w:trPr>
          <w:trHeight w:val="340"/>
        </w:trPr>
        <w:tc>
          <w:tcPr>
            <w:tcW w:w="376" w:type="pct"/>
            <w:shd w:val="clear" w:color="auto" w:fill="auto"/>
            <w:noWrap/>
            <w:vAlign w:val="center"/>
          </w:tcPr>
          <w:p w14:paraId="7DCFFB9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35</w:t>
            </w:r>
          </w:p>
        </w:tc>
        <w:tc>
          <w:tcPr>
            <w:tcW w:w="503" w:type="pct"/>
            <w:shd w:val="clear" w:color="auto" w:fill="auto"/>
            <w:noWrap/>
            <w:vAlign w:val="center"/>
          </w:tcPr>
          <w:p w14:paraId="2EF445D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6C2855E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MUÑECA DERECHO (PROCEDIMIENTO OBLIGATORIO CON CONTRASTE)</w:t>
            </w:r>
          </w:p>
        </w:tc>
        <w:tc>
          <w:tcPr>
            <w:tcW w:w="314" w:type="pct"/>
            <w:shd w:val="clear" w:color="auto" w:fill="auto"/>
            <w:vAlign w:val="center"/>
          </w:tcPr>
          <w:p w14:paraId="627417A4" w14:textId="77777777" w:rsidR="00573AC9" w:rsidRPr="00573AC9" w:rsidRDefault="00573AC9" w:rsidP="00573AC9">
            <w:pPr>
              <w:rPr>
                <w:rFonts w:ascii="Arial" w:hAnsi="Arial" w:cs="Arial"/>
                <w:sz w:val="16"/>
                <w:szCs w:val="16"/>
              </w:rPr>
            </w:pPr>
          </w:p>
        </w:tc>
        <w:tc>
          <w:tcPr>
            <w:tcW w:w="294" w:type="pct"/>
          </w:tcPr>
          <w:p w14:paraId="1ABBECAF" w14:textId="77777777" w:rsidR="00573AC9" w:rsidRPr="00573AC9" w:rsidRDefault="00573AC9" w:rsidP="00573AC9">
            <w:pPr>
              <w:rPr>
                <w:rFonts w:ascii="Arial" w:hAnsi="Arial" w:cs="Arial"/>
                <w:sz w:val="16"/>
                <w:szCs w:val="16"/>
              </w:rPr>
            </w:pPr>
          </w:p>
        </w:tc>
      </w:tr>
      <w:tr w:rsidR="00573AC9" w:rsidRPr="00573AC9" w14:paraId="420B5E2E" w14:textId="77777777" w:rsidTr="00573AC9">
        <w:trPr>
          <w:trHeight w:val="340"/>
        </w:trPr>
        <w:tc>
          <w:tcPr>
            <w:tcW w:w="376" w:type="pct"/>
            <w:shd w:val="clear" w:color="auto" w:fill="auto"/>
            <w:noWrap/>
            <w:vAlign w:val="center"/>
          </w:tcPr>
          <w:p w14:paraId="12311AF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36</w:t>
            </w:r>
          </w:p>
        </w:tc>
        <w:tc>
          <w:tcPr>
            <w:tcW w:w="503" w:type="pct"/>
            <w:shd w:val="clear" w:color="auto" w:fill="auto"/>
            <w:noWrap/>
            <w:vAlign w:val="center"/>
          </w:tcPr>
          <w:p w14:paraId="00E45FD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543D29A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MUÑECA IZQUIERDO (PROCEDIMIENTO OBLIGATORIO CON CONTRASTE)</w:t>
            </w:r>
          </w:p>
        </w:tc>
        <w:tc>
          <w:tcPr>
            <w:tcW w:w="314" w:type="pct"/>
            <w:shd w:val="clear" w:color="auto" w:fill="auto"/>
            <w:vAlign w:val="center"/>
          </w:tcPr>
          <w:p w14:paraId="497392C8" w14:textId="77777777" w:rsidR="00573AC9" w:rsidRPr="00573AC9" w:rsidRDefault="00573AC9" w:rsidP="00573AC9">
            <w:pPr>
              <w:rPr>
                <w:rFonts w:ascii="Arial" w:hAnsi="Arial" w:cs="Arial"/>
                <w:sz w:val="16"/>
                <w:szCs w:val="16"/>
              </w:rPr>
            </w:pPr>
          </w:p>
        </w:tc>
        <w:tc>
          <w:tcPr>
            <w:tcW w:w="294" w:type="pct"/>
          </w:tcPr>
          <w:p w14:paraId="71D2E0EA" w14:textId="77777777" w:rsidR="00573AC9" w:rsidRPr="00573AC9" w:rsidRDefault="00573AC9" w:rsidP="00573AC9">
            <w:pPr>
              <w:rPr>
                <w:rFonts w:ascii="Arial" w:hAnsi="Arial" w:cs="Arial"/>
                <w:sz w:val="16"/>
                <w:szCs w:val="16"/>
              </w:rPr>
            </w:pPr>
          </w:p>
        </w:tc>
      </w:tr>
      <w:tr w:rsidR="00573AC9" w:rsidRPr="00573AC9" w14:paraId="6DCA9231" w14:textId="77777777" w:rsidTr="00573AC9">
        <w:trPr>
          <w:trHeight w:val="340"/>
        </w:trPr>
        <w:tc>
          <w:tcPr>
            <w:tcW w:w="376" w:type="pct"/>
            <w:shd w:val="clear" w:color="auto" w:fill="auto"/>
            <w:noWrap/>
            <w:vAlign w:val="center"/>
          </w:tcPr>
          <w:p w14:paraId="4928D73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37</w:t>
            </w:r>
          </w:p>
        </w:tc>
        <w:tc>
          <w:tcPr>
            <w:tcW w:w="503" w:type="pct"/>
            <w:shd w:val="clear" w:color="auto" w:fill="auto"/>
            <w:noWrap/>
            <w:vAlign w:val="center"/>
          </w:tcPr>
          <w:p w14:paraId="3ED51DE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10E9780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MANO DERECHA (PROCEDIMIENTO OBLIGATORIO CON CONTRASTE)</w:t>
            </w:r>
          </w:p>
        </w:tc>
        <w:tc>
          <w:tcPr>
            <w:tcW w:w="314" w:type="pct"/>
            <w:shd w:val="clear" w:color="auto" w:fill="auto"/>
            <w:vAlign w:val="center"/>
          </w:tcPr>
          <w:p w14:paraId="67AF1642" w14:textId="77777777" w:rsidR="00573AC9" w:rsidRPr="00573AC9" w:rsidRDefault="00573AC9" w:rsidP="00573AC9">
            <w:pPr>
              <w:rPr>
                <w:rFonts w:ascii="Arial" w:hAnsi="Arial" w:cs="Arial"/>
                <w:sz w:val="16"/>
                <w:szCs w:val="16"/>
              </w:rPr>
            </w:pPr>
          </w:p>
        </w:tc>
        <w:tc>
          <w:tcPr>
            <w:tcW w:w="294" w:type="pct"/>
          </w:tcPr>
          <w:p w14:paraId="42F5E121" w14:textId="77777777" w:rsidR="00573AC9" w:rsidRPr="00573AC9" w:rsidRDefault="00573AC9" w:rsidP="00573AC9">
            <w:pPr>
              <w:rPr>
                <w:rFonts w:ascii="Arial" w:hAnsi="Arial" w:cs="Arial"/>
                <w:sz w:val="16"/>
                <w:szCs w:val="16"/>
              </w:rPr>
            </w:pPr>
          </w:p>
        </w:tc>
      </w:tr>
      <w:tr w:rsidR="00573AC9" w:rsidRPr="00573AC9" w14:paraId="19AD4FA1" w14:textId="77777777" w:rsidTr="00573AC9">
        <w:trPr>
          <w:trHeight w:val="340"/>
        </w:trPr>
        <w:tc>
          <w:tcPr>
            <w:tcW w:w="376" w:type="pct"/>
            <w:shd w:val="clear" w:color="auto" w:fill="auto"/>
            <w:noWrap/>
            <w:vAlign w:val="center"/>
          </w:tcPr>
          <w:p w14:paraId="0F574E8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38</w:t>
            </w:r>
          </w:p>
        </w:tc>
        <w:tc>
          <w:tcPr>
            <w:tcW w:w="503" w:type="pct"/>
            <w:shd w:val="clear" w:color="auto" w:fill="auto"/>
            <w:noWrap/>
            <w:vAlign w:val="center"/>
          </w:tcPr>
          <w:p w14:paraId="236C33B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090990F6"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MANO IZQUIERDA (PROCEDIMIENTO OBLIGATORIO CON CONTRASTE)</w:t>
            </w:r>
          </w:p>
        </w:tc>
        <w:tc>
          <w:tcPr>
            <w:tcW w:w="314" w:type="pct"/>
            <w:shd w:val="clear" w:color="auto" w:fill="auto"/>
            <w:vAlign w:val="center"/>
          </w:tcPr>
          <w:p w14:paraId="4F0AE2CA" w14:textId="77777777" w:rsidR="00573AC9" w:rsidRPr="00573AC9" w:rsidRDefault="00573AC9" w:rsidP="00573AC9">
            <w:pPr>
              <w:rPr>
                <w:rFonts w:ascii="Arial" w:hAnsi="Arial" w:cs="Arial"/>
                <w:sz w:val="16"/>
                <w:szCs w:val="16"/>
              </w:rPr>
            </w:pPr>
          </w:p>
        </w:tc>
        <w:tc>
          <w:tcPr>
            <w:tcW w:w="294" w:type="pct"/>
          </w:tcPr>
          <w:p w14:paraId="6FAB4CC7" w14:textId="77777777" w:rsidR="00573AC9" w:rsidRPr="00573AC9" w:rsidRDefault="00573AC9" w:rsidP="00573AC9">
            <w:pPr>
              <w:rPr>
                <w:rFonts w:ascii="Arial" w:hAnsi="Arial" w:cs="Arial"/>
                <w:sz w:val="16"/>
                <w:szCs w:val="16"/>
              </w:rPr>
            </w:pPr>
          </w:p>
        </w:tc>
      </w:tr>
      <w:tr w:rsidR="00573AC9" w:rsidRPr="00573AC9" w14:paraId="54CF4FAE" w14:textId="77777777" w:rsidTr="00573AC9">
        <w:trPr>
          <w:trHeight w:val="340"/>
        </w:trPr>
        <w:tc>
          <w:tcPr>
            <w:tcW w:w="376" w:type="pct"/>
            <w:shd w:val="clear" w:color="auto" w:fill="auto"/>
            <w:noWrap/>
            <w:vAlign w:val="center"/>
          </w:tcPr>
          <w:p w14:paraId="28D4852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39</w:t>
            </w:r>
          </w:p>
        </w:tc>
        <w:tc>
          <w:tcPr>
            <w:tcW w:w="503" w:type="pct"/>
            <w:shd w:val="clear" w:color="auto" w:fill="auto"/>
            <w:noWrap/>
            <w:vAlign w:val="center"/>
          </w:tcPr>
          <w:p w14:paraId="7C05868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7B05F26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GLUTEOS </w:t>
            </w:r>
          </w:p>
        </w:tc>
        <w:tc>
          <w:tcPr>
            <w:tcW w:w="314" w:type="pct"/>
            <w:shd w:val="clear" w:color="auto" w:fill="auto"/>
            <w:vAlign w:val="center"/>
          </w:tcPr>
          <w:p w14:paraId="2E3251A2" w14:textId="77777777" w:rsidR="00573AC9" w:rsidRPr="00573AC9" w:rsidRDefault="00573AC9" w:rsidP="00573AC9">
            <w:pPr>
              <w:rPr>
                <w:rFonts w:ascii="Arial" w:hAnsi="Arial" w:cs="Arial"/>
                <w:sz w:val="16"/>
                <w:szCs w:val="16"/>
              </w:rPr>
            </w:pPr>
          </w:p>
        </w:tc>
        <w:tc>
          <w:tcPr>
            <w:tcW w:w="294" w:type="pct"/>
          </w:tcPr>
          <w:p w14:paraId="5B728E70" w14:textId="77777777" w:rsidR="00573AC9" w:rsidRPr="00573AC9" w:rsidRDefault="00573AC9" w:rsidP="00573AC9">
            <w:pPr>
              <w:rPr>
                <w:rFonts w:ascii="Arial" w:hAnsi="Arial" w:cs="Arial"/>
                <w:sz w:val="16"/>
                <w:szCs w:val="16"/>
              </w:rPr>
            </w:pPr>
          </w:p>
        </w:tc>
      </w:tr>
      <w:tr w:rsidR="00573AC9" w:rsidRPr="00573AC9" w14:paraId="542C2D28" w14:textId="77777777" w:rsidTr="00573AC9">
        <w:trPr>
          <w:trHeight w:val="340"/>
        </w:trPr>
        <w:tc>
          <w:tcPr>
            <w:tcW w:w="376" w:type="pct"/>
            <w:shd w:val="clear" w:color="auto" w:fill="auto"/>
            <w:noWrap/>
            <w:vAlign w:val="center"/>
          </w:tcPr>
          <w:p w14:paraId="30309CC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40</w:t>
            </w:r>
          </w:p>
        </w:tc>
        <w:tc>
          <w:tcPr>
            <w:tcW w:w="503" w:type="pct"/>
            <w:shd w:val="clear" w:color="auto" w:fill="auto"/>
            <w:noWrap/>
            <w:vAlign w:val="center"/>
          </w:tcPr>
          <w:p w14:paraId="53FA6A1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48C49CE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GLUTEOS CON CONTRASTE</w:t>
            </w:r>
          </w:p>
        </w:tc>
        <w:tc>
          <w:tcPr>
            <w:tcW w:w="314" w:type="pct"/>
            <w:shd w:val="clear" w:color="auto" w:fill="auto"/>
            <w:vAlign w:val="center"/>
          </w:tcPr>
          <w:p w14:paraId="39C3BAEF" w14:textId="77777777" w:rsidR="00573AC9" w:rsidRPr="00573AC9" w:rsidRDefault="00573AC9" w:rsidP="00573AC9">
            <w:pPr>
              <w:rPr>
                <w:rFonts w:ascii="Arial" w:hAnsi="Arial" w:cs="Arial"/>
                <w:sz w:val="16"/>
                <w:szCs w:val="16"/>
              </w:rPr>
            </w:pPr>
          </w:p>
        </w:tc>
        <w:tc>
          <w:tcPr>
            <w:tcW w:w="294" w:type="pct"/>
          </w:tcPr>
          <w:p w14:paraId="24E73014" w14:textId="77777777" w:rsidR="00573AC9" w:rsidRPr="00573AC9" w:rsidRDefault="00573AC9" w:rsidP="00573AC9">
            <w:pPr>
              <w:rPr>
                <w:rFonts w:ascii="Arial" w:hAnsi="Arial" w:cs="Arial"/>
                <w:sz w:val="16"/>
                <w:szCs w:val="16"/>
              </w:rPr>
            </w:pPr>
          </w:p>
        </w:tc>
      </w:tr>
      <w:tr w:rsidR="00573AC9" w:rsidRPr="00573AC9" w14:paraId="09572246" w14:textId="77777777" w:rsidTr="00573AC9">
        <w:trPr>
          <w:trHeight w:val="340"/>
        </w:trPr>
        <w:tc>
          <w:tcPr>
            <w:tcW w:w="376" w:type="pct"/>
            <w:shd w:val="clear" w:color="auto" w:fill="auto"/>
            <w:noWrap/>
            <w:vAlign w:val="center"/>
          </w:tcPr>
          <w:p w14:paraId="3DCD32B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41</w:t>
            </w:r>
          </w:p>
        </w:tc>
        <w:tc>
          <w:tcPr>
            <w:tcW w:w="503" w:type="pct"/>
            <w:shd w:val="clear" w:color="auto" w:fill="auto"/>
            <w:noWrap/>
            <w:vAlign w:val="center"/>
          </w:tcPr>
          <w:p w14:paraId="041F98D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4B37E57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PIE DERECHO (PROCEDIMIENTO OBLIGATORIO CON CONTRASTE)</w:t>
            </w:r>
          </w:p>
        </w:tc>
        <w:tc>
          <w:tcPr>
            <w:tcW w:w="314" w:type="pct"/>
            <w:shd w:val="clear" w:color="auto" w:fill="auto"/>
            <w:vAlign w:val="center"/>
          </w:tcPr>
          <w:p w14:paraId="3A6C0E1B" w14:textId="77777777" w:rsidR="00573AC9" w:rsidRPr="00573AC9" w:rsidRDefault="00573AC9" w:rsidP="00573AC9">
            <w:pPr>
              <w:rPr>
                <w:rFonts w:ascii="Arial" w:hAnsi="Arial" w:cs="Arial"/>
                <w:sz w:val="16"/>
                <w:szCs w:val="16"/>
              </w:rPr>
            </w:pPr>
          </w:p>
        </w:tc>
        <w:tc>
          <w:tcPr>
            <w:tcW w:w="294" w:type="pct"/>
          </w:tcPr>
          <w:p w14:paraId="5E65FAE6" w14:textId="77777777" w:rsidR="00573AC9" w:rsidRPr="00573AC9" w:rsidRDefault="00573AC9" w:rsidP="00573AC9">
            <w:pPr>
              <w:rPr>
                <w:rFonts w:ascii="Arial" w:hAnsi="Arial" w:cs="Arial"/>
                <w:sz w:val="16"/>
                <w:szCs w:val="16"/>
              </w:rPr>
            </w:pPr>
          </w:p>
        </w:tc>
      </w:tr>
      <w:tr w:rsidR="00573AC9" w:rsidRPr="00573AC9" w14:paraId="00385518" w14:textId="77777777" w:rsidTr="00573AC9">
        <w:trPr>
          <w:trHeight w:val="340"/>
        </w:trPr>
        <w:tc>
          <w:tcPr>
            <w:tcW w:w="376" w:type="pct"/>
            <w:shd w:val="clear" w:color="auto" w:fill="auto"/>
            <w:noWrap/>
            <w:vAlign w:val="center"/>
          </w:tcPr>
          <w:p w14:paraId="6ECA8D4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42</w:t>
            </w:r>
          </w:p>
        </w:tc>
        <w:tc>
          <w:tcPr>
            <w:tcW w:w="503" w:type="pct"/>
            <w:shd w:val="clear" w:color="auto" w:fill="auto"/>
            <w:noWrap/>
            <w:vAlign w:val="center"/>
          </w:tcPr>
          <w:p w14:paraId="6B9BB3D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4F4E21A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PIE IZQUIERDO (PROCEDIMIENTO OBLIGATORIO CON CONTRASTE)</w:t>
            </w:r>
          </w:p>
        </w:tc>
        <w:tc>
          <w:tcPr>
            <w:tcW w:w="314" w:type="pct"/>
            <w:shd w:val="clear" w:color="auto" w:fill="auto"/>
            <w:vAlign w:val="center"/>
          </w:tcPr>
          <w:p w14:paraId="036EF871" w14:textId="77777777" w:rsidR="00573AC9" w:rsidRPr="00573AC9" w:rsidRDefault="00573AC9" w:rsidP="00573AC9">
            <w:pPr>
              <w:rPr>
                <w:rFonts w:ascii="Arial" w:hAnsi="Arial" w:cs="Arial"/>
                <w:sz w:val="16"/>
                <w:szCs w:val="16"/>
              </w:rPr>
            </w:pPr>
          </w:p>
        </w:tc>
        <w:tc>
          <w:tcPr>
            <w:tcW w:w="294" w:type="pct"/>
          </w:tcPr>
          <w:p w14:paraId="533DAD90" w14:textId="77777777" w:rsidR="00573AC9" w:rsidRPr="00573AC9" w:rsidRDefault="00573AC9" w:rsidP="00573AC9">
            <w:pPr>
              <w:rPr>
                <w:rFonts w:ascii="Arial" w:hAnsi="Arial" w:cs="Arial"/>
                <w:sz w:val="16"/>
                <w:szCs w:val="16"/>
              </w:rPr>
            </w:pPr>
          </w:p>
        </w:tc>
      </w:tr>
      <w:tr w:rsidR="00573AC9" w:rsidRPr="00573AC9" w14:paraId="0C4B40AD" w14:textId="77777777" w:rsidTr="00573AC9">
        <w:trPr>
          <w:trHeight w:val="340"/>
        </w:trPr>
        <w:tc>
          <w:tcPr>
            <w:tcW w:w="376" w:type="pct"/>
            <w:shd w:val="clear" w:color="auto" w:fill="auto"/>
            <w:noWrap/>
            <w:vAlign w:val="center"/>
          </w:tcPr>
          <w:p w14:paraId="0C251CC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43</w:t>
            </w:r>
          </w:p>
        </w:tc>
        <w:tc>
          <w:tcPr>
            <w:tcW w:w="503" w:type="pct"/>
            <w:shd w:val="clear" w:color="auto" w:fill="auto"/>
            <w:noWrap/>
            <w:vAlign w:val="center"/>
          </w:tcPr>
          <w:p w14:paraId="06CE252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2D746B7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CADERA DERECHA (PROCEDIMIENTO OBLIGATORIO CON CONTRASTE)</w:t>
            </w:r>
          </w:p>
        </w:tc>
        <w:tc>
          <w:tcPr>
            <w:tcW w:w="314" w:type="pct"/>
            <w:shd w:val="clear" w:color="auto" w:fill="auto"/>
            <w:vAlign w:val="center"/>
          </w:tcPr>
          <w:p w14:paraId="664B1C5B" w14:textId="77777777" w:rsidR="00573AC9" w:rsidRPr="00573AC9" w:rsidRDefault="00573AC9" w:rsidP="00573AC9">
            <w:pPr>
              <w:rPr>
                <w:rFonts w:ascii="Arial" w:hAnsi="Arial" w:cs="Arial"/>
                <w:sz w:val="16"/>
                <w:szCs w:val="16"/>
              </w:rPr>
            </w:pPr>
          </w:p>
        </w:tc>
        <w:tc>
          <w:tcPr>
            <w:tcW w:w="294" w:type="pct"/>
          </w:tcPr>
          <w:p w14:paraId="6A8BB27C" w14:textId="77777777" w:rsidR="00573AC9" w:rsidRPr="00573AC9" w:rsidRDefault="00573AC9" w:rsidP="00573AC9">
            <w:pPr>
              <w:rPr>
                <w:rFonts w:ascii="Arial" w:hAnsi="Arial" w:cs="Arial"/>
                <w:sz w:val="16"/>
                <w:szCs w:val="16"/>
              </w:rPr>
            </w:pPr>
          </w:p>
        </w:tc>
      </w:tr>
      <w:tr w:rsidR="00573AC9" w:rsidRPr="00573AC9" w14:paraId="015A7882" w14:textId="77777777" w:rsidTr="00573AC9">
        <w:trPr>
          <w:trHeight w:val="340"/>
        </w:trPr>
        <w:tc>
          <w:tcPr>
            <w:tcW w:w="376" w:type="pct"/>
            <w:shd w:val="clear" w:color="auto" w:fill="auto"/>
            <w:noWrap/>
            <w:vAlign w:val="center"/>
          </w:tcPr>
          <w:p w14:paraId="3DFCE97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44</w:t>
            </w:r>
          </w:p>
        </w:tc>
        <w:tc>
          <w:tcPr>
            <w:tcW w:w="503" w:type="pct"/>
            <w:shd w:val="clear" w:color="auto" w:fill="auto"/>
            <w:noWrap/>
            <w:vAlign w:val="center"/>
          </w:tcPr>
          <w:p w14:paraId="2A95520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3D796BB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CADERA IZQUIERDA (PROCEDIMIENTO OBLIGATORIO CON CONTRASTE)</w:t>
            </w:r>
          </w:p>
        </w:tc>
        <w:tc>
          <w:tcPr>
            <w:tcW w:w="314" w:type="pct"/>
            <w:shd w:val="clear" w:color="auto" w:fill="auto"/>
            <w:vAlign w:val="center"/>
          </w:tcPr>
          <w:p w14:paraId="7625ADF5" w14:textId="77777777" w:rsidR="00573AC9" w:rsidRPr="00573AC9" w:rsidRDefault="00573AC9" w:rsidP="00573AC9">
            <w:pPr>
              <w:rPr>
                <w:rFonts w:ascii="Arial" w:hAnsi="Arial" w:cs="Arial"/>
                <w:sz w:val="16"/>
                <w:szCs w:val="16"/>
              </w:rPr>
            </w:pPr>
          </w:p>
        </w:tc>
        <w:tc>
          <w:tcPr>
            <w:tcW w:w="294" w:type="pct"/>
          </w:tcPr>
          <w:p w14:paraId="1E8F7A7B" w14:textId="77777777" w:rsidR="00573AC9" w:rsidRPr="00573AC9" w:rsidRDefault="00573AC9" w:rsidP="00573AC9">
            <w:pPr>
              <w:rPr>
                <w:rFonts w:ascii="Arial" w:hAnsi="Arial" w:cs="Arial"/>
                <w:sz w:val="16"/>
                <w:szCs w:val="16"/>
              </w:rPr>
            </w:pPr>
          </w:p>
        </w:tc>
      </w:tr>
      <w:tr w:rsidR="00573AC9" w:rsidRPr="00573AC9" w14:paraId="6E50A023" w14:textId="77777777" w:rsidTr="00573AC9">
        <w:trPr>
          <w:trHeight w:val="340"/>
        </w:trPr>
        <w:tc>
          <w:tcPr>
            <w:tcW w:w="376" w:type="pct"/>
            <w:shd w:val="clear" w:color="auto" w:fill="auto"/>
            <w:noWrap/>
            <w:vAlign w:val="center"/>
          </w:tcPr>
          <w:p w14:paraId="06CDD31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45</w:t>
            </w:r>
          </w:p>
        </w:tc>
        <w:tc>
          <w:tcPr>
            <w:tcW w:w="503" w:type="pct"/>
            <w:shd w:val="clear" w:color="auto" w:fill="auto"/>
            <w:noWrap/>
            <w:vAlign w:val="center"/>
          </w:tcPr>
          <w:p w14:paraId="212703B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70C6BFA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TOBILLO DERECHO (PROCEDIMIENTO OBLIGATORIO CON CONTRASTE)</w:t>
            </w:r>
          </w:p>
        </w:tc>
        <w:tc>
          <w:tcPr>
            <w:tcW w:w="314" w:type="pct"/>
            <w:shd w:val="clear" w:color="auto" w:fill="auto"/>
            <w:vAlign w:val="center"/>
          </w:tcPr>
          <w:p w14:paraId="13B3AAB9" w14:textId="77777777" w:rsidR="00573AC9" w:rsidRPr="00573AC9" w:rsidRDefault="00573AC9" w:rsidP="00573AC9">
            <w:pPr>
              <w:rPr>
                <w:rFonts w:ascii="Arial" w:hAnsi="Arial" w:cs="Arial"/>
                <w:sz w:val="16"/>
                <w:szCs w:val="16"/>
              </w:rPr>
            </w:pPr>
          </w:p>
        </w:tc>
        <w:tc>
          <w:tcPr>
            <w:tcW w:w="294" w:type="pct"/>
          </w:tcPr>
          <w:p w14:paraId="6EA941DD" w14:textId="77777777" w:rsidR="00573AC9" w:rsidRPr="00573AC9" w:rsidRDefault="00573AC9" w:rsidP="00573AC9">
            <w:pPr>
              <w:rPr>
                <w:rFonts w:ascii="Arial" w:hAnsi="Arial" w:cs="Arial"/>
                <w:sz w:val="16"/>
                <w:szCs w:val="16"/>
              </w:rPr>
            </w:pPr>
          </w:p>
        </w:tc>
      </w:tr>
      <w:tr w:rsidR="00573AC9" w:rsidRPr="00573AC9" w14:paraId="28D34C42" w14:textId="77777777" w:rsidTr="00573AC9">
        <w:trPr>
          <w:trHeight w:val="340"/>
        </w:trPr>
        <w:tc>
          <w:tcPr>
            <w:tcW w:w="376" w:type="pct"/>
            <w:shd w:val="clear" w:color="auto" w:fill="auto"/>
            <w:noWrap/>
            <w:vAlign w:val="center"/>
          </w:tcPr>
          <w:p w14:paraId="261C4B7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46</w:t>
            </w:r>
          </w:p>
        </w:tc>
        <w:tc>
          <w:tcPr>
            <w:tcW w:w="503" w:type="pct"/>
            <w:shd w:val="clear" w:color="auto" w:fill="auto"/>
            <w:noWrap/>
            <w:vAlign w:val="center"/>
          </w:tcPr>
          <w:p w14:paraId="2686D0B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1D02E6B0"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TOBILLO IZQUIERDO (PROCEDIMIENTO OBLIGATORIO CON CONTRASTE)</w:t>
            </w:r>
          </w:p>
        </w:tc>
        <w:tc>
          <w:tcPr>
            <w:tcW w:w="314" w:type="pct"/>
            <w:shd w:val="clear" w:color="auto" w:fill="auto"/>
            <w:vAlign w:val="center"/>
          </w:tcPr>
          <w:p w14:paraId="1358A35D" w14:textId="77777777" w:rsidR="00573AC9" w:rsidRPr="00573AC9" w:rsidRDefault="00573AC9" w:rsidP="00573AC9">
            <w:pPr>
              <w:rPr>
                <w:rFonts w:ascii="Arial" w:hAnsi="Arial" w:cs="Arial"/>
                <w:sz w:val="16"/>
                <w:szCs w:val="16"/>
              </w:rPr>
            </w:pPr>
          </w:p>
        </w:tc>
        <w:tc>
          <w:tcPr>
            <w:tcW w:w="294" w:type="pct"/>
          </w:tcPr>
          <w:p w14:paraId="4A7FEDD1" w14:textId="77777777" w:rsidR="00573AC9" w:rsidRPr="00573AC9" w:rsidRDefault="00573AC9" w:rsidP="00573AC9">
            <w:pPr>
              <w:rPr>
                <w:rFonts w:ascii="Arial" w:hAnsi="Arial" w:cs="Arial"/>
                <w:sz w:val="16"/>
                <w:szCs w:val="16"/>
              </w:rPr>
            </w:pPr>
          </w:p>
        </w:tc>
      </w:tr>
      <w:tr w:rsidR="00573AC9" w:rsidRPr="00573AC9" w14:paraId="4E430ED5" w14:textId="77777777" w:rsidTr="00573AC9">
        <w:trPr>
          <w:trHeight w:val="340"/>
        </w:trPr>
        <w:tc>
          <w:tcPr>
            <w:tcW w:w="376" w:type="pct"/>
            <w:shd w:val="clear" w:color="auto" w:fill="auto"/>
            <w:noWrap/>
            <w:vAlign w:val="center"/>
          </w:tcPr>
          <w:p w14:paraId="4D2157F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47</w:t>
            </w:r>
          </w:p>
        </w:tc>
        <w:tc>
          <w:tcPr>
            <w:tcW w:w="503" w:type="pct"/>
            <w:shd w:val="clear" w:color="auto" w:fill="auto"/>
            <w:noWrap/>
            <w:vAlign w:val="center"/>
          </w:tcPr>
          <w:p w14:paraId="13379BD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576207B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RODILLA DERECHA (PROCEDIMIENTO OBLIGATORIO CON CONTRASTE)</w:t>
            </w:r>
          </w:p>
        </w:tc>
        <w:tc>
          <w:tcPr>
            <w:tcW w:w="314" w:type="pct"/>
            <w:shd w:val="clear" w:color="auto" w:fill="auto"/>
            <w:vAlign w:val="center"/>
          </w:tcPr>
          <w:p w14:paraId="66CE6F9C" w14:textId="77777777" w:rsidR="00573AC9" w:rsidRPr="00573AC9" w:rsidRDefault="00573AC9" w:rsidP="00573AC9">
            <w:pPr>
              <w:rPr>
                <w:rFonts w:ascii="Arial" w:hAnsi="Arial" w:cs="Arial"/>
                <w:sz w:val="16"/>
                <w:szCs w:val="16"/>
              </w:rPr>
            </w:pPr>
          </w:p>
        </w:tc>
        <w:tc>
          <w:tcPr>
            <w:tcW w:w="294" w:type="pct"/>
          </w:tcPr>
          <w:p w14:paraId="189CB11B" w14:textId="77777777" w:rsidR="00573AC9" w:rsidRPr="00573AC9" w:rsidRDefault="00573AC9" w:rsidP="00573AC9">
            <w:pPr>
              <w:rPr>
                <w:rFonts w:ascii="Arial" w:hAnsi="Arial" w:cs="Arial"/>
                <w:sz w:val="16"/>
                <w:szCs w:val="16"/>
              </w:rPr>
            </w:pPr>
          </w:p>
        </w:tc>
      </w:tr>
      <w:tr w:rsidR="00573AC9" w:rsidRPr="00573AC9" w14:paraId="345560D4" w14:textId="77777777" w:rsidTr="00573AC9">
        <w:trPr>
          <w:trHeight w:val="340"/>
        </w:trPr>
        <w:tc>
          <w:tcPr>
            <w:tcW w:w="376" w:type="pct"/>
            <w:shd w:val="clear" w:color="auto" w:fill="auto"/>
            <w:noWrap/>
            <w:vAlign w:val="center"/>
          </w:tcPr>
          <w:p w14:paraId="7D9CD9C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48</w:t>
            </w:r>
          </w:p>
        </w:tc>
        <w:tc>
          <w:tcPr>
            <w:tcW w:w="503" w:type="pct"/>
            <w:shd w:val="clear" w:color="auto" w:fill="auto"/>
            <w:noWrap/>
            <w:vAlign w:val="center"/>
          </w:tcPr>
          <w:p w14:paraId="055C277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3B6327F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ARTRORESONANCIA DE RODILLA IZQUIERDA (PROCEDIMIENTO OBLIGATORIO CON CONTRASTE)</w:t>
            </w:r>
          </w:p>
        </w:tc>
        <w:tc>
          <w:tcPr>
            <w:tcW w:w="314" w:type="pct"/>
            <w:shd w:val="clear" w:color="auto" w:fill="auto"/>
            <w:vAlign w:val="center"/>
          </w:tcPr>
          <w:p w14:paraId="66022FB6" w14:textId="77777777" w:rsidR="00573AC9" w:rsidRPr="00573AC9" w:rsidRDefault="00573AC9" w:rsidP="00573AC9">
            <w:pPr>
              <w:rPr>
                <w:rFonts w:ascii="Arial" w:hAnsi="Arial" w:cs="Arial"/>
                <w:sz w:val="16"/>
                <w:szCs w:val="16"/>
              </w:rPr>
            </w:pPr>
          </w:p>
        </w:tc>
        <w:tc>
          <w:tcPr>
            <w:tcW w:w="294" w:type="pct"/>
          </w:tcPr>
          <w:p w14:paraId="7CED3D4B" w14:textId="77777777" w:rsidR="00573AC9" w:rsidRPr="00573AC9" w:rsidRDefault="00573AC9" w:rsidP="00573AC9">
            <w:pPr>
              <w:rPr>
                <w:rFonts w:ascii="Arial" w:hAnsi="Arial" w:cs="Arial"/>
                <w:sz w:val="16"/>
                <w:szCs w:val="16"/>
              </w:rPr>
            </w:pPr>
          </w:p>
        </w:tc>
      </w:tr>
      <w:tr w:rsidR="00573AC9" w:rsidRPr="00573AC9" w14:paraId="7A122DE3" w14:textId="77777777" w:rsidTr="00573AC9">
        <w:trPr>
          <w:trHeight w:val="340"/>
        </w:trPr>
        <w:tc>
          <w:tcPr>
            <w:tcW w:w="376" w:type="pct"/>
            <w:shd w:val="clear" w:color="auto" w:fill="auto"/>
            <w:noWrap/>
            <w:vAlign w:val="center"/>
          </w:tcPr>
          <w:p w14:paraId="4A70852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49</w:t>
            </w:r>
          </w:p>
        </w:tc>
        <w:tc>
          <w:tcPr>
            <w:tcW w:w="503" w:type="pct"/>
            <w:shd w:val="clear" w:color="auto" w:fill="auto"/>
            <w:noWrap/>
            <w:vAlign w:val="center"/>
          </w:tcPr>
          <w:p w14:paraId="59B0DE5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883903</w:t>
            </w:r>
          </w:p>
        </w:tc>
        <w:tc>
          <w:tcPr>
            <w:tcW w:w="3513" w:type="pct"/>
            <w:shd w:val="clear" w:color="auto" w:fill="auto"/>
            <w:vAlign w:val="center"/>
          </w:tcPr>
          <w:p w14:paraId="714F94A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COMO GUIA PARA PROCEDIMIENTOS (NEURONAVEGACION)</w:t>
            </w:r>
          </w:p>
        </w:tc>
        <w:tc>
          <w:tcPr>
            <w:tcW w:w="314" w:type="pct"/>
            <w:shd w:val="clear" w:color="auto" w:fill="auto"/>
            <w:vAlign w:val="center"/>
          </w:tcPr>
          <w:p w14:paraId="15061EEA" w14:textId="77777777" w:rsidR="00573AC9" w:rsidRPr="00573AC9" w:rsidRDefault="00573AC9" w:rsidP="00573AC9">
            <w:pPr>
              <w:rPr>
                <w:rFonts w:ascii="Arial" w:hAnsi="Arial" w:cs="Arial"/>
                <w:sz w:val="16"/>
                <w:szCs w:val="16"/>
              </w:rPr>
            </w:pPr>
          </w:p>
        </w:tc>
        <w:tc>
          <w:tcPr>
            <w:tcW w:w="294" w:type="pct"/>
          </w:tcPr>
          <w:p w14:paraId="26DCA77D" w14:textId="77777777" w:rsidR="00573AC9" w:rsidRPr="00573AC9" w:rsidRDefault="00573AC9" w:rsidP="00573AC9">
            <w:pPr>
              <w:rPr>
                <w:rFonts w:ascii="Arial" w:hAnsi="Arial" w:cs="Arial"/>
                <w:sz w:val="16"/>
                <w:szCs w:val="16"/>
              </w:rPr>
            </w:pPr>
          </w:p>
        </w:tc>
      </w:tr>
      <w:tr w:rsidR="00573AC9" w:rsidRPr="00573AC9" w14:paraId="08D44007" w14:textId="77777777" w:rsidTr="00573AC9">
        <w:trPr>
          <w:trHeight w:val="340"/>
        </w:trPr>
        <w:tc>
          <w:tcPr>
            <w:tcW w:w="376" w:type="pct"/>
            <w:shd w:val="clear" w:color="auto" w:fill="auto"/>
            <w:noWrap/>
            <w:vAlign w:val="center"/>
          </w:tcPr>
          <w:p w14:paraId="2677689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50</w:t>
            </w:r>
          </w:p>
        </w:tc>
        <w:tc>
          <w:tcPr>
            <w:tcW w:w="503" w:type="pct"/>
            <w:shd w:val="clear" w:color="auto" w:fill="auto"/>
            <w:noWrap/>
            <w:vAlign w:val="center"/>
          </w:tcPr>
          <w:p w14:paraId="4DF4E7F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883904</w:t>
            </w:r>
          </w:p>
        </w:tc>
        <w:tc>
          <w:tcPr>
            <w:tcW w:w="3513" w:type="pct"/>
            <w:shd w:val="clear" w:color="auto" w:fill="auto"/>
            <w:vAlign w:val="center"/>
          </w:tcPr>
          <w:p w14:paraId="47749B0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CON PERFUSION</w:t>
            </w:r>
          </w:p>
        </w:tc>
        <w:tc>
          <w:tcPr>
            <w:tcW w:w="314" w:type="pct"/>
            <w:shd w:val="clear" w:color="auto" w:fill="auto"/>
            <w:vAlign w:val="center"/>
          </w:tcPr>
          <w:p w14:paraId="5F6CCF6F" w14:textId="77777777" w:rsidR="00573AC9" w:rsidRPr="00573AC9" w:rsidRDefault="00573AC9" w:rsidP="00573AC9">
            <w:pPr>
              <w:rPr>
                <w:rFonts w:ascii="Arial" w:hAnsi="Arial" w:cs="Arial"/>
                <w:sz w:val="16"/>
                <w:szCs w:val="16"/>
              </w:rPr>
            </w:pPr>
          </w:p>
        </w:tc>
        <w:tc>
          <w:tcPr>
            <w:tcW w:w="294" w:type="pct"/>
          </w:tcPr>
          <w:p w14:paraId="6C5EB861" w14:textId="77777777" w:rsidR="00573AC9" w:rsidRPr="00573AC9" w:rsidRDefault="00573AC9" w:rsidP="00573AC9">
            <w:pPr>
              <w:rPr>
                <w:rFonts w:ascii="Arial" w:hAnsi="Arial" w:cs="Arial"/>
                <w:sz w:val="16"/>
                <w:szCs w:val="16"/>
              </w:rPr>
            </w:pPr>
          </w:p>
        </w:tc>
      </w:tr>
      <w:tr w:rsidR="00573AC9" w:rsidRPr="00573AC9" w14:paraId="1DB0DA4D" w14:textId="77777777" w:rsidTr="00573AC9">
        <w:trPr>
          <w:trHeight w:val="340"/>
        </w:trPr>
        <w:tc>
          <w:tcPr>
            <w:tcW w:w="376" w:type="pct"/>
            <w:shd w:val="clear" w:color="auto" w:fill="auto"/>
            <w:noWrap/>
            <w:vAlign w:val="center"/>
          </w:tcPr>
          <w:p w14:paraId="51A8F77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51</w:t>
            </w:r>
          </w:p>
        </w:tc>
        <w:tc>
          <w:tcPr>
            <w:tcW w:w="503" w:type="pct"/>
            <w:shd w:val="clear" w:color="auto" w:fill="auto"/>
            <w:noWrap/>
            <w:vAlign w:val="center"/>
          </w:tcPr>
          <w:p w14:paraId="5A2AE03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883905</w:t>
            </w:r>
          </w:p>
        </w:tc>
        <w:tc>
          <w:tcPr>
            <w:tcW w:w="3513" w:type="pct"/>
            <w:shd w:val="clear" w:color="auto" w:fill="auto"/>
            <w:vAlign w:val="center"/>
          </w:tcPr>
          <w:p w14:paraId="39E91A4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ESPECTROSCOPIA </w:t>
            </w:r>
          </w:p>
        </w:tc>
        <w:tc>
          <w:tcPr>
            <w:tcW w:w="314" w:type="pct"/>
            <w:shd w:val="clear" w:color="auto" w:fill="auto"/>
            <w:vAlign w:val="center"/>
          </w:tcPr>
          <w:p w14:paraId="3EA16C95" w14:textId="77777777" w:rsidR="00573AC9" w:rsidRPr="00573AC9" w:rsidRDefault="00573AC9" w:rsidP="00573AC9">
            <w:pPr>
              <w:rPr>
                <w:rFonts w:ascii="Arial" w:hAnsi="Arial" w:cs="Arial"/>
                <w:sz w:val="16"/>
                <w:szCs w:val="16"/>
              </w:rPr>
            </w:pPr>
          </w:p>
        </w:tc>
        <w:tc>
          <w:tcPr>
            <w:tcW w:w="294" w:type="pct"/>
          </w:tcPr>
          <w:p w14:paraId="51CF6DB7" w14:textId="77777777" w:rsidR="00573AC9" w:rsidRPr="00573AC9" w:rsidRDefault="00573AC9" w:rsidP="00573AC9">
            <w:pPr>
              <w:rPr>
                <w:rFonts w:ascii="Arial" w:hAnsi="Arial" w:cs="Arial"/>
                <w:sz w:val="16"/>
                <w:szCs w:val="16"/>
              </w:rPr>
            </w:pPr>
          </w:p>
        </w:tc>
      </w:tr>
      <w:tr w:rsidR="00573AC9" w:rsidRPr="00573AC9" w14:paraId="6EB72CE7" w14:textId="77777777" w:rsidTr="00573AC9">
        <w:trPr>
          <w:trHeight w:val="340"/>
        </w:trPr>
        <w:tc>
          <w:tcPr>
            <w:tcW w:w="376" w:type="pct"/>
            <w:shd w:val="clear" w:color="auto" w:fill="auto"/>
            <w:noWrap/>
            <w:vAlign w:val="center"/>
          </w:tcPr>
          <w:p w14:paraId="24B3872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52</w:t>
            </w:r>
          </w:p>
        </w:tc>
        <w:tc>
          <w:tcPr>
            <w:tcW w:w="503" w:type="pct"/>
            <w:shd w:val="clear" w:color="auto" w:fill="auto"/>
            <w:noWrap/>
            <w:vAlign w:val="center"/>
          </w:tcPr>
          <w:p w14:paraId="1653B79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883905</w:t>
            </w:r>
          </w:p>
        </w:tc>
        <w:tc>
          <w:tcPr>
            <w:tcW w:w="3513" w:type="pct"/>
            <w:shd w:val="clear" w:color="auto" w:fill="auto"/>
            <w:vAlign w:val="center"/>
          </w:tcPr>
          <w:p w14:paraId="24B6AA9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ESPECTROSCOPIA CON CONTRASTE</w:t>
            </w:r>
          </w:p>
        </w:tc>
        <w:tc>
          <w:tcPr>
            <w:tcW w:w="314" w:type="pct"/>
            <w:shd w:val="clear" w:color="auto" w:fill="auto"/>
            <w:vAlign w:val="center"/>
          </w:tcPr>
          <w:p w14:paraId="0EBC40EC" w14:textId="77777777" w:rsidR="00573AC9" w:rsidRPr="00573AC9" w:rsidRDefault="00573AC9" w:rsidP="00573AC9">
            <w:pPr>
              <w:rPr>
                <w:rFonts w:ascii="Arial" w:hAnsi="Arial" w:cs="Arial"/>
                <w:sz w:val="16"/>
                <w:szCs w:val="16"/>
              </w:rPr>
            </w:pPr>
          </w:p>
        </w:tc>
        <w:tc>
          <w:tcPr>
            <w:tcW w:w="294" w:type="pct"/>
          </w:tcPr>
          <w:p w14:paraId="6713692F" w14:textId="77777777" w:rsidR="00573AC9" w:rsidRPr="00573AC9" w:rsidRDefault="00573AC9" w:rsidP="00573AC9">
            <w:pPr>
              <w:rPr>
                <w:rFonts w:ascii="Arial" w:hAnsi="Arial" w:cs="Arial"/>
                <w:sz w:val="16"/>
                <w:szCs w:val="16"/>
              </w:rPr>
            </w:pPr>
          </w:p>
        </w:tc>
      </w:tr>
      <w:tr w:rsidR="00573AC9" w:rsidRPr="00573AC9" w14:paraId="5FCE7F99" w14:textId="77777777" w:rsidTr="00573AC9">
        <w:trPr>
          <w:trHeight w:val="340"/>
        </w:trPr>
        <w:tc>
          <w:tcPr>
            <w:tcW w:w="376" w:type="pct"/>
            <w:shd w:val="clear" w:color="auto" w:fill="auto"/>
            <w:noWrap/>
            <w:vAlign w:val="center"/>
          </w:tcPr>
          <w:p w14:paraId="04428B4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53</w:t>
            </w:r>
          </w:p>
        </w:tc>
        <w:tc>
          <w:tcPr>
            <w:tcW w:w="503" w:type="pct"/>
            <w:shd w:val="clear" w:color="auto" w:fill="auto"/>
            <w:noWrap/>
            <w:vAlign w:val="center"/>
          </w:tcPr>
          <w:p w14:paraId="07E6429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883390</w:t>
            </w:r>
          </w:p>
        </w:tc>
        <w:tc>
          <w:tcPr>
            <w:tcW w:w="3513" w:type="pct"/>
            <w:shd w:val="clear" w:color="auto" w:fill="auto"/>
            <w:vAlign w:val="center"/>
          </w:tcPr>
          <w:p w14:paraId="27966BB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OTRAS ESTRUCTURAS NO ESPECÍFICAS DEL TORAX Y SISTEMA CARDIOVASCULAR (AORTA UNICAMENTE)</w:t>
            </w:r>
          </w:p>
        </w:tc>
        <w:tc>
          <w:tcPr>
            <w:tcW w:w="314" w:type="pct"/>
            <w:shd w:val="clear" w:color="auto" w:fill="auto"/>
            <w:vAlign w:val="center"/>
          </w:tcPr>
          <w:p w14:paraId="50AFD7F3" w14:textId="77777777" w:rsidR="00573AC9" w:rsidRPr="00573AC9" w:rsidRDefault="00573AC9" w:rsidP="00573AC9">
            <w:pPr>
              <w:rPr>
                <w:rFonts w:ascii="Arial" w:hAnsi="Arial" w:cs="Arial"/>
                <w:sz w:val="16"/>
                <w:szCs w:val="16"/>
              </w:rPr>
            </w:pPr>
          </w:p>
        </w:tc>
        <w:tc>
          <w:tcPr>
            <w:tcW w:w="294" w:type="pct"/>
          </w:tcPr>
          <w:p w14:paraId="04FC5827" w14:textId="77777777" w:rsidR="00573AC9" w:rsidRPr="00573AC9" w:rsidRDefault="00573AC9" w:rsidP="00573AC9">
            <w:pPr>
              <w:rPr>
                <w:rFonts w:ascii="Arial" w:hAnsi="Arial" w:cs="Arial"/>
                <w:sz w:val="16"/>
                <w:szCs w:val="16"/>
              </w:rPr>
            </w:pPr>
          </w:p>
        </w:tc>
      </w:tr>
      <w:tr w:rsidR="00573AC9" w:rsidRPr="00573AC9" w14:paraId="3C4C6B05" w14:textId="77777777" w:rsidTr="00573AC9">
        <w:trPr>
          <w:trHeight w:val="340"/>
        </w:trPr>
        <w:tc>
          <w:tcPr>
            <w:tcW w:w="376" w:type="pct"/>
            <w:shd w:val="clear" w:color="auto" w:fill="auto"/>
            <w:noWrap/>
            <w:vAlign w:val="center"/>
          </w:tcPr>
          <w:p w14:paraId="1001E99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54</w:t>
            </w:r>
          </w:p>
        </w:tc>
        <w:tc>
          <w:tcPr>
            <w:tcW w:w="503" w:type="pct"/>
            <w:shd w:val="clear" w:color="auto" w:fill="auto"/>
            <w:noWrap/>
            <w:vAlign w:val="center"/>
          </w:tcPr>
          <w:p w14:paraId="346B645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883322</w:t>
            </w:r>
          </w:p>
        </w:tc>
        <w:tc>
          <w:tcPr>
            <w:tcW w:w="3513" w:type="pct"/>
            <w:shd w:val="clear" w:color="auto" w:fill="auto"/>
            <w:vAlign w:val="center"/>
          </w:tcPr>
          <w:p w14:paraId="16F4CAE0"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MAGNÉTICA DE CORAZÓN CON MAPEO DE LA VELOCIDAD DE FLUJO (PROCEDIMIENTO OBLIGATORIO CON MEDIO DE CONTRASTE)</w:t>
            </w:r>
          </w:p>
        </w:tc>
        <w:tc>
          <w:tcPr>
            <w:tcW w:w="314" w:type="pct"/>
            <w:shd w:val="clear" w:color="auto" w:fill="auto"/>
            <w:vAlign w:val="center"/>
          </w:tcPr>
          <w:p w14:paraId="4817BD7B" w14:textId="77777777" w:rsidR="00573AC9" w:rsidRPr="00573AC9" w:rsidRDefault="00573AC9" w:rsidP="00573AC9">
            <w:pPr>
              <w:rPr>
                <w:rFonts w:ascii="Arial" w:hAnsi="Arial" w:cs="Arial"/>
                <w:sz w:val="16"/>
                <w:szCs w:val="16"/>
              </w:rPr>
            </w:pPr>
          </w:p>
        </w:tc>
        <w:tc>
          <w:tcPr>
            <w:tcW w:w="294" w:type="pct"/>
          </w:tcPr>
          <w:p w14:paraId="51CCE3CF" w14:textId="77777777" w:rsidR="00573AC9" w:rsidRPr="00573AC9" w:rsidRDefault="00573AC9" w:rsidP="00573AC9">
            <w:pPr>
              <w:rPr>
                <w:rFonts w:ascii="Arial" w:hAnsi="Arial" w:cs="Arial"/>
                <w:sz w:val="16"/>
                <w:szCs w:val="16"/>
              </w:rPr>
            </w:pPr>
          </w:p>
        </w:tc>
      </w:tr>
      <w:tr w:rsidR="00573AC9" w:rsidRPr="00573AC9" w14:paraId="5F13BA78" w14:textId="77777777" w:rsidTr="00573AC9">
        <w:trPr>
          <w:trHeight w:val="340"/>
        </w:trPr>
        <w:tc>
          <w:tcPr>
            <w:tcW w:w="376" w:type="pct"/>
            <w:shd w:val="clear" w:color="auto" w:fill="auto"/>
            <w:noWrap/>
            <w:vAlign w:val="center"/>
          </w:tcPr>
          <w:p w14:paraId="5AB26B1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55</w:t>
            </w:r>
          </w:p>
        </w:tc>
        <w:tc>
          <w:tcPr>
            <w:tcW w:w="503" w:type="pct"/>
            <w:shd w:val="clear" w:color="auto" w:fill="auto"/>
            <w:noWrap/>
            <w:vAlign w:val="center"/>
          </w:tcPr>
          <w:p w14:paraId="09C34E1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883324</w:t>
            </w:r>
          </w:p>
        </w:tc>
        <w:tc>
          <w:tcPr>
            <w:tcW w:w="3513" w:type="pct"/>
            <w:shd w:val="clear" w:color="auto" w:fill="auto"/>
            <w:vAlign w:val="center"/>
          </w:tcPr>
          <w:p w14:paraId="24987292"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MAGNÉTICA DE CORAZÓN CON VALORACIÓN FUNCIONAL (PROCEDIMIENTO OBLIGATORIO CON MEDIO DE CONTRASTE)</w:t>
            </w:r>
          </w:p>
        </w:tc>
        <w:tc>
          <w:tcPr>
            <w:tcW w:w="314" w:type="pct"/>
            <w:shd w:val="clear" w:color="auto" w:fill="auto"/>
            <w:vAlign w:val="center"/>
          </w:tcPr>
          <w:p w14:paraId="0770222F" w14:textId="77777777" w:rsidR="00573AC9" w:rsidRPr="00573AC9" w:rsidRDefault="00573AC9" w:rsidP="00573AC9">
            <w:pPr>
              <w:rPr>
                <w:rFonts w:ascii="Arial" w:hAnsi="Arial" w:cs="Arial"/>
                <w:sz w:val="16"/>
                <w:szCs w:val="16"/>
              </w:rPr>
            </w:pPr>
          </w:p>
        </w:tc>
        <w:tc>
          <w:tcPr>
            <w:tcW w:w="294" w:type="pct"/>
          </w:tcPr>
          <w:p w14:paraId="73DC2210" w14:textId="77777777" w:rsidR="00573AC9" w:rsidRPr="00573AC9" w:rsidRDefault="00573AC9" w:rsidP="00573AC9">
            <w:pPr>
              <w:rPr>
                <w:rFonts w:ascii="Arial" w:hAnsi="Arial" w:cs="Arial"/>
                <w:sz w:val="16"/>
                <w:szCs w:val="16"/>
              </w:rPr>
            </w:pPr>
          </w:p>
        </w:tc>
      </w:tr>
      <w:tr w:rsidR="00573AC9" w:rsidRPr="00573AC9" w14:paraId="273EC01D" w14:textId="77777777" w:rsidTr="00573AC9">
        <w:trPr>
          <w:trHeight w:val="340"/>
        </w:trPr>
        <w:tc>
          <w:tcPr>
            <w:tcW w:w="376" w:type="pct"/>
            <w:shd w:val="clear" w:color="auto" w:fill="auto"/>
            <w:noWrap/>
            <w:vAlign w:val="center"/>
          </w:tcPr>
          <w:p w14:paraId="12E574C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56</w:t>
            </w:r>
          </w:p>
        </w:tc>
        <w:tc>
          <w:tcPr>
            <w:tcW w:w="503" w:type="pct"/>
            <w:shd w:val="clear" w:color="auto" w:fill="auto"/>
            <w:noWrap/>
            <w:vAlign w:val="center"/>
          </w:tcPr>
          <w:p w14:paraId="07BD87F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883325</w:t>
            </w:r>
          </w:p>
        </w:tc>
        <w:tc>
          <w:tcPr>
            <w:tcW w:w="3513" w:type="pct"/>
            <w:shd w:val="clear" w:color="auto" w:fill="auto"/>
            <w:vAlign w:val="center"/>
          </w:tcPr>
          <w:p w14:paraId="0D16569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MAGNÉTICA DE CORAZÓN CON ESTRÉS (FÍSICO O FARMACOLÓGICO) (PROCEDIMIENTO OBLIGATORIO CON MEDIO DE CONTRASTE)</w:t>
            </w:r>
          </w:p>
        </w:tc>
        <w:tc>
          <w:tcPr>
            <w:tcW w:w="314" w:type="pct"/>
            <w:shd w:val="clear" w:color="auto" w:fill="auto"/>
            <w:vAlign w:val="center"/>
          </w:tcPr>
          <w:p w14:paraId="2D03BCDD" w14:textId="77777777" w:rsidR="00573AC9" w:rsidRPr="00573AC9" w:rsidRDefault="00573AC9" w:rsidP="00573AC9">
            <w:pPr>
              <w:rPr>
                <w:rFonts w:ascii="Arial" w:hAnsi="Arial" w:cs="Arial"/>
                <w:sz w:val="16"/>
                <w:szCs w:val="16"/>
              </w:rPr>
            </w:pPr>
          </w:p>
        </w:tc>
        <w:tc>
          <w:tcPr>
            <w:tcW w:w="294" w:type="pct"/>
          </w:tcPr>
          <w:p w14:paraId="03712901" w14:textId="77777777" w:rsidR="00573AC9" w:rsidRPr="00573AC9" w:rsidRDefault="00573AC9" w:rsidP="00573AC9">
            <w:pPr>
              <w:rPr>
                <w:rFonts w:ascii="Arial" w:hAnsi="Arial" w:cs="Arial"/>
                <w:sz w:val="16"/>
                <w:szCs w:val="16"/>
              </w:rPr>
            </w:pPr>
          </w:p>
        </w:tc>
      </w:tr>
      <w:tr w:rsidR="00573AC9" w:rsidRPr="00573AC9" w14:paraId="22161DDF" w14:textId="77777777" w:rsidTr="00573AC9">
        <w:trPr>
          <w:trHeight w:val="340"/>
        </w:trPr>
        <w:tc>
          <w:tcPr>
            <w:tcW w:w="376" w:type="pct"/>
            <w:shd w:val="clear" w:color="auto" w:fill="auto"/>
            <w:noWrap/>
            <w:vAlign w:val="center"/>
          </w:tcPr>
          <w:p w14:paraId="2D5CED9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57</w:t>
            </w:r>
          </w:p>
        </w:tc>
        <w:tc>
          <w:tcPr>
            <w:tcW w:w="503" w:type="pct"/>
            <w:shd w:val="clear" w:color="auto" w:fill="auto"/>
            <w:noWrap/>
            <w:vAlign w:val="center"/>
          </w:tcPr>
          <w:p w14:paraId="611326D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36C5413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CON PROTOCOLO PARA ESTUDIO RECTAL SIMPLE</w:t>
            </w:r>
          </w:p>
        </w:tc>
        <w:tc>
          <w:tcPr>
            <w:tcW w:w="314" w:type="pct"/>
            <w:shd w:val="clear" w:color="auto" w:fill="auto"/>
            <w:vAlign w:val="center"/>
          </w:tcPr>
          <w:p w14:paraId="4864EA7F" w14:textId="77777777" w:rsidR="00573AC9" w:rsidRPr="00573AC9" w:rsidRDefault="00573AC9" w:rsidP="00573AC9">
            <w:pPr>
              <w:rPr>
                <w:rFonts w:ascii="Arial" w:hAnsi="Arial" w:cs="Arial"/>
                <w:sz w:val="16"/>
                <w:szCs w:val="16"/>
              </w:rPr>
            </w:pPr>
          </w:p>
        </w:tc>
        <w:tc>
          <w:tcPr>
            <w:tcW w:w="294" w:type="pct"/>
          </w:tcPr>
          <w:p w14:paraId="6284F775" w14:textId="77777777" w:rsidR="00573AC9" w:rsidRPr="00573AC9" w:rsidRDefault="00573AC9" w:rsidP="00573AC9">
            <w:pPr>
              <w:rPr>
                <w:rFonts w:ascii="Arial" w:hAnsi="Arial" w:cs="Arial"/>
                <w:sz w:val="16"/>
                <w:szCs w:val="16"/>
              </w:rPr>
            </w:pPr>
          </w:p>
        </w:tc>
      </w:tr>
      <w:tr w:rsidR="00573AC9" w:rsidRPr="00573AC9" w14:paraId="341CA6EC" w14:textId="77777777" w:rsidTr="00573AC9">
        <w:trPr>
          <w:trHeight w:val="340"/>
        </w:trPr>
        <w:tc>
          <w:tcPr>
            <w:tcW w:w="376" w:type="pct"/>
            <w:shd w:val="clear" w:color="auto" w:fill="auto"/>
            <w:noWrap/>
            <w:vAlign w:val="center"/>
          </w:tcPr>
          <w:p w14:paraId="4584A9B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58</w:t>
            </w:r>
          </w:p>
        </w:tc>
        <w:tc>
          <w:tcPr>
            <w:tcW w:w="503" w:type="pct"/>
            <w:shd w:val="clear" w:color="auto" w:fill="auto"/>
            <w:noWrap/>
            <w:vAlign w:val="center"/>
          </w:tcPr>
          <w:p w14:paraId="0D70743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2E26BFB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CON PROTOCOLO PARA ESTUDIO RECTAL CONTRASTADO</w:t>
            </w:r>
          </w:p>
        </w:tc>
        <w:tc>
          <w:tcPr>
            <w:tcW w:w="314" w:type="pct"/>
            <w:shd w:val="clear" w:color="auto" w:fill="auto"/>
            <w:vAlign w:val="center"/>
          </w:tcPr>
          <w:p w14:paraId="1F968F20" w14:textId="77777777" w:rsidR="00573AC9" w:rsidRPr="00573AC9" w:rsidRDefault="00573AC9" w:rsidP="00573AC9">
            <w:pPr>
              <w:rPr>
                <w:rFonts w:ascii="Arial" w:hAnsi="Arial" w:cs="Arial"/>
                <w:sz w:val="16"/>
                <w:szCs w:val="16"/>
              </w:rPr>
            </w:pPr>
          </w:p>
        </w:tc>
        <w:tc>
          <w:tcPr>
            <w:tcW w:w="294" w:type="pct"/>
          </w:tcPr>
          <w:p w14:paraId="6DFD93D1" w14:textId="77777777" w:rsidR="00573AC9" w:rsidRPr="00573AC9" w:rsidRDefault="00573AC9" w:rsidP="00573AC9">
            <w:pPr>
              <w:rPr>
                <w:rFonts w:ascii="Arial" w:hAnsi="Arial" w:cs="Arial"/>
                <w:sz w:val="16"/>
                <w:szCs w:val="16"/>
              </w:rPr>
            </w:pPr>
          </w:p>
        </w:tc>
      </w:tr>
      <w:tr w:rsidR="00573AC9" w:rsidRPr="00573AC9" w14:paraId="3E7E86F0" w14:textId="77777777" w:rsidTr="00573AC9">
        <w:trPr>
          <w:trHeight w:val="340"/>
        </w:trPr>
        <w:tc>
          <w:tcPr>
            <w:tcW w:w="376" w:type="pct"/>
            <w:shd w:val="clear" w:color="auto" w:fill="auto"/>
            <w:noWrap/>
            <w:vAlign w:val="center"/>
          </w:tcPr>
          <w:p w14:paraId="4A3C781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59</w:t>
            </w:r>
          </w:p>
        </w:tc>
        <w:tc>
          <w:tcPr>
            <w:tcW w:w="503" w:type="pct"/>
            <w:shd w:val="clear" w:color="auto" w:fill="auto"/>
            <w:noWrap/>
            <w:vAlign w:val="center"/>
          </w:tcPr>
          <w:p w14:paraId="0CD7C15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4C217FF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CON PROTOCOLO PARA ESTUDIO GINECOLOGICO SIMPLE</w:t>
            </w:r>
          </w:p>
        </w:tc>
        <w:tc>
          <w:tcPr>
            <w:tcW w:w="314" w:type="pct"/>
            <w:shd w:val="clear" w:color="auto" w:fill="auto"/>
            <w:vAlign w:val="center"/>
          </w:tcPr>
          <w:p w14:paraId="3C374AF9" w14:textId="77777777" w:rsidR="00573AC9" w:rsidRPr="00573AC9" w:rsidRDefault="00573AC9" w:rsidP="00573AC9">
            <w:pPr>
              <w:rPr>
                <w:rFonts w:ascii="Arial" w:hAnsi="Arial" w:cs="Arial"/>
                <w:sz w:val="16"/>
                <w:szCs w:val="16"/>
              </w:rPr>
            </w:pPr>
          </w:p>
        </w:tc>
        <w:tc>
          <w:tcPr>
            <w:tcW w:w="294" w:type="pct"/>
          </w:tcPr>
          <w:p w14:paraId="3044124B" w14:textId="77777777" w:rsidR="00573AC9" w:rsidRPr="00573AC9" w:rsidRDefault="00573AC9" w:rsidP="00573AC9">
            <w:pPr>
              <w:rPr>
                <w:rFonts w:ascii="Arial" w:hAnsi="Arial" w:cs="Arial"/>
                <w:sz w:val="16"/>
                <w:szCs w:val="16"/>
              </w:rPr>
            </w:pPr>
          </w:p>
        </w:tc>
      </w:tr>
      <w:tr w:rsidR="00573AC9" w:rsidRPr="00573AC9" w14:paraId="1636AD7E" w14:textId="77777777" w:rsidTr="00573AC9">
        <w:trPr>
          <w:trHeight w:val="340"/>
        </w:trPr>
        <w:tc>
          <w:tcPr>
            <w:tcW w:w="376" w:type="pct"/>
            <w:shd w:val="clear" w:color="auto" w:fill="auto"/>
            <w:noWrap/>
            <w:vAlign w:val="center"/>
          </w:tcPr>
          <w:p w14:paraId="170B67C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60</w:t>
            </w:r>
          </w:p>
        </w:tc>
        <w:tc>
          <w:tcPr>
            <w:tcW w:w="503" w:type="pct"/>
            <w:shd w:val="clear" w:color="auto" w:fill="auto"/>
            <w:noWrap/>
            <w:vAlign w:val="center"/>
          </w:tcPr>
          <w:p w14:paraId="2B99E94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4A983A4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CON PROTOCOLO PARA ESTUDIO GINECOLOGICO CONTRASTADO</w:t>
            </w:r>
          </w:p>
        </w:tc>
        <w:tc>
          <w:tcPr>
            <w:tcW w:w="314" w:type="pct"/>
            <w:shd w:val="clear" w:color="auto" w:fill="auto"/>
            <w:vAlign w:val="center"/>
          </w:tcPr>
          <w:p w14:paraId="4D000FE1" w14:textId="77777777" w:rsidR="00573AC9" w:rsidRPr="00573AC9" w:rsidRDefault="00573AC9" w:rsidP="00573AC9">
            <w:pPr>
              <w:rPr>
                <w:rFonts w:ascii="Arial" w:hAnsi="Arial" w:cs="Arial"/>
                <w:sz w:val="16"/>
                <w:szCs w:val="16"/>
              </w:rPr>
            </w:pPr>
          </w:p>
        </w:tc>
        <w:tc>
          <w:tcPr>
            <w:tcW w:w="294" w:type="pct"/>
          </w:tcPr>
          <w:p w14:paraId="166E0807" w14:textId="77777777" w:rsidR="00573AC9" w:rsidRPr="00573AC9" w:rsidRDefault="00573AC9" w:rsidP="00573AC9">
            <w:pPr>
              <w:rPr>
                <w:rFonts w:ascii="Arial" w:hAnsi="Arial" w:cs="Arial"/>
                <w:sz w:val="16"/>
                <w:szCs w:val="16"/>
              </w:rPr>
            </w:pPr>
          </w:p>
        </w:tc>
      </w:tr>
      <w:tr w:rsidR="00573AC9" w:rsidRPr="00573AC9" w14:paraId="1F314C03" w14:textId="77777777" w:rsidTr="00573AC9">
        <w:trPr>
          <w:trHeight w:val="340"/>
        </w:trPr>
        <w:tc>
          <w:tcPr>
            <w:tcW w:w="376" w:type="pct"/>
            <w:shd w:val="clear" w:color="auto" w:fill="auto"/>
            <w:noWrap/>
            <w:vAlign w:val="center"/>
          </w:tcPr>
          <w:p w14:paraId="4AAA700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61</w:t>
            </w:r>
          </w:p>
        </w:tc>
        <w:tc>
          <w:tcPr>
            <w:tcW w:w="503" w:type="pct"/>
            <w:shd w:val="clear" w:color="auto" w:fill="auto"/>
            <w:noWrap/>
            <w:vAlign w:val="center"/>
          </w:tcPr>
          <w:p w14:paraId="07995BD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21644A80"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CEREBRO</w:t>
            </w:r>
          </w:p>
        </w:tc>
        <w:tc>
          <w:tcPr>
            <w:tcW w:w="314" w:type="pct"/>
            <w:shd w:val="clear" w:color="auto" w:fill="auto"/>
            <w:vAlign w:val="center"/>
          </w:tcPr>
          <w:p w14:paraId="1F8AE7B8" w14:textId="77777777" w:rsidR="00573AC9" w:rsidRPr="00573AC9" w:rsidRDefault="00573AC9" w:rsidP="00573AC9">
            <w:pPr>
              <w:rPr>
                <w:rFonts w:ascii="Arial" w:hAnsi="Arial" w:cs="Arial"/>
                <w:sz w:val="16"/>
                <w:szCs w:val="16"/>
              </w:rPr>
            </w:pPr>
          </w:p>
        </w:tc>
        <w:tc>
          <w:tcPr>
            <w:tcW w:w="294" w:type="pct"/>
          </w:tcPr>
          <w:p w14:paraId="2EE841CE" w14:textId="77777777" w:rsidR="00573AC9" w:rsidRPr="00573AC9" w:rsidRDefault="00573AC9" w:rsidP="00573AC9">
            <w:pPr>
              <w:rPr>
                <w:rFonts w:ascii="Arial" w:hAnsi="Arial" w:cs="Arial"/>
                <w:sz w:val="16"/>
                <w:szCs w:val="16"/>
              </w:rPr>
            </w:pPr>
          </w:p>
        </w:tc>
      </w:tr>
      <w:tr w:rsidR="00573AC9" w:rsidRPr="00573AC9" w14:paraId="14F38C1C" w14:textId="77777777" w:rsidTr="00573AC9">
        <w:trPr>
          <w:trHeight w:val="340"/>
        </w:trPr>
        <w:tc>
          <w:tcPr>
            <w:tcW w:w="376" w:type="pct"/>
            <w:shd w:val="clear" w:color="auto" w:fill="auto"/>
            <w:noWrap/>
            <w:vAlign w:val="center"/>
          </w:tcPr>
          <w:p w14:paraId="413DD03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62</w:t>
            </w:r>
          </w:p>
        </w:tc>
        <w:tc>
          <w:tcPr>
            <w:tcW w:w="503" w:type="pct"/>
            <w:shd w:val="clear" w:color="auto" w:fill="auto"/>
            <w:noWrap/>
            <w:vAlign w:val="center"/>
          </w:tcPr>
          <w:p w14:paraId="7B692EC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0D35A5D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CEREBRO CON CONTRASTE</w:t>
            </w:r>
          </w:p>
        </w:tc>
        <w:tc>
          <w:tcPr>
            <w:tcW w:w="314" w:type="pct"/>
            <w:shd w:val="clear" w:color="auto" w:fill="auto"/>
            <w:vAlign w:val="center"/>
          </w:tcPr>
          <w:p w14:paraId="5E275569" w14:textId="77777777" w:rsidR="00573AC9" w:rsidRPr="00573AC9" w:rsidRDefault="00573AC9" w:rsidP="00573AC9">
            <w:pPr>
              <w:rPr>
                <w:rFonts w:ascii="Arial" w:hAnsi="Arial" w:cs="Arial"/>
                <w:sz w:val="16"/>
                <w:szCs w:val="16"/>
              </w:rPr>
            </w:pPr>
          </w:p>
        </w:tc>
        <w:tc>
          <w:tcPr>
            <w:tcW w:w="294" w:type="pct"/>
          </w:tcPr>
          <w:p w14:paraId="26047B1B" w14:textId="77777777" w:rsidR="00573AC9" w:rsidRPr="00573AC9" w:rsidRDefault="00573AC9" w:rsidP="00573AC9">
            <w:pPr>
              <w:rPr>
                <w:rFonts w:ascii="Arial" w:hAnsi="Arial" w:cs="Arial"/>
                <w:sz w:val="16"/>
                <w:szCs w:val="16"/>
              </w:rPr>
            </w:pPr>
          </w:p>
        </w:tc>
      </w:tr>
      <w:tr w:rsidR="00573AC9" w:rsidRPr="00573AC9" w14:paraId="5363DAD9" w14:textId="77777777" w:rsidTr="00573AC9">
        <w:trPr>
          <w:trHeight w:val="340"/>
        </w:trPr>
        <w:tc>
          <w:tcPr>
            <w:tcW w:w="376" w:type="pct"/>
            <w:shd w:val="clear" w:color="auto" w:fill="auto"/>
            <w:noWrap/>
            <w:vAlign w:val="center"/>
          </w:tcPr>
          <w:p w14:paraId="5E52C4B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63</w:t>
            </w:r>
          </w:p>
        </w:tc>
        <w:tc>
          <w:tcPr>
            <w:tcW w:w="503" w:type="pct"/>
            <w:shd w:val="clear" w:color="auto" w:fill="auto"/>
            <w:noWrap/>
            <w:vAlign w:val="center"/>
          </w:tcPr>
          <w:p w14:paraId="2851A9A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883102</w:t>
            </w:r>
          </w:p>
        </w:tc>
        <w:tc>
          <w:tcPr>
            <w:tcW w:w="3513" w:type="pct"/>
            <w:shd w:val="clear" w:color="auto" w:fill="auto"/>
            <w:vAlign w:val="center"/>
          </w:tcPr>
          <w:p w14:paraId="5FE71BBA"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BASE DE CRANEO - SILLA TURCA </w:t>
            </w:r>
          </w:p>
        </w:tc>
        <w:tc>
          <w:tcPr>
            <w:tcW w:w="314" w:type="pct"/>
            <w:shd w:val="clear" w:color="auto" w:fill="auto"/>
            <w:vAlign w:val="center"/>
          </w:tcPr>
          <w:p w14:paraId="401F8C28" w14:textId="77777777" w:rsidR="00573AC9" w:rsidRPr="00573AC9" w:rsidRDefault="00573AC9" w:rsidP="00573AC9">
            <w:pPr>
              <w:rPr>
                <w:rFonts w:ascii="Arial" w:hAnsi="Arial" w:cs="Arial"/>
                <w:sz w:val="16"/>
                <w:szCs w:val="16"/>
              </w:rPr>
            </w:pPr>
          </w:p>
        </w:tc>
        <w:tc>
          <w:tcPr>
            <w:tcW w:w="294" w:type="pct"/>
          </w:tcPr>
          <w:p w14:paraId="1550AF5A" w14:textId="77777777" w:rsidR="00573AC9" w:rsidRPr="00573AC9" w:rsidRDefault="00573AC9" w:rsidP="00573AC9">
            <w:pPr>
              <w:rPr>
                <w:rFonts w:ascii="Arial" w:hAnsi="Arial" w:cs="Arial"/>
                <w:sz w:val="16"/>
                <w:szCs w:val="16"/>
              </w:rPr>
            </w:pPr>
          </w:p>
        </w:tc>
      </w:tr>
      <w:tr w:rsidR="00573AC9" w:rsidRPr="00573AC9" w14:paraId="429E085A" w14:textId="77777777" w:rsidTr="00573AC9">
        <w:trPr>
          <w:trHeight w:val="340"/>
        </w:trPr>
        <w:tc>
          <w:tcPr>
            <w:tcW w:w="376" w:type="pct"/>
            <w:shd w:val="clear" w:color="auto" w:fill="auto"/>
            <w:noWrap/>
            <w:vAlign w:val="center"/>
          </w:tcPr>
          <w:p w14:paraId="38CF97C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64</w:t>
            </w:r>
          </w:p>
        </w:tc>
        <w:tc>
          <w:tcPr>
            <w:tcW w:w="503" w:type="pct"/>
            <w:shd w:val="clear" w:color="auto" w:fill="auto"/>
            <w:noWrap/>
            <w:vAlign w:val="center"/>
          </w:tcPr>
          <w:p w14:paraId="0EFEFBE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883102</w:t>
            </w:r>
          </w:p>
        </w:tc>
        <w:tc>
          <w:tcPr>
            <w:tcW w:w="3513" w:type="pct"/>
            <w:shd w:val="clear" w:color="auto" w:fill="auto"/>
            <w:vAlign w:val="center"/>
          </w:tcPr>
          <w:p w14:paraId="67116B88"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BASE DE CRANEO - SILLA TURCA CON CONTRASTE</w:t>
            </w:r>
          </w:p>
        </w:tc>
        <w:tc>
          <w:tcPr>
            <w:tcW w:w="314" w:type="pct"/>
            <w:shd w:val="clear" w:color="auto" w:fill="auto"/>
            <w:vAlign w:val="center"/>
          </w:tcPr>
          <w:p w14:paraId="22573239" w14:textId="77777777" w:rsidR="00573AC9" w:rsidRPr="00573AC9" w:rsidRDefault="00573AC9" w:rsidP="00573AC9">
            <w:pPr>
              <w:rPr>
                <w:rFonts w:ascii="Arial" w:hAnsi="Arial" w:cs="Arial"/>
                <w:sz w:val="16"/>
                <w:szCs w:val="16"/>
              </w:rPr>
            </w:pPr>
          </w:p>
        </w:tc>
        <w:tc>
          <w:tcPr>
            <w:tcW w:w="294" w:type="pct"/>
          </w:tcPr>
          <w:p w14:paraId="062E8B2E" w14:textId="77777777" w:rsidR="00573AC9" w:rsidRPr="00573AC9" w:rsidRDefault="00573AC9" w:rsidP="00573AC9">
            <w:pPr>
              <w:rPr>
                <w:rFonts w:ascii="Arial" w:hAnsi="Arial" w:cs="Arial"/>
                <w:sz w:val="16"/>
                <w:szCs w:val="16"/>
              </w:rPr>
            </w:pPr>
          </w:p>
        </w:tc>
      </w:tr>
      <w:tr w:rsidR="00573AC9" w:rsidRPr="00573AC9" w14:paraId="3A008D4C" w14:textId="77777777" w:rsidTr="00573AC9">
        <w:trPr>
          <w:trHeight w:val="340"/>
        </w:trPr>
        <w:tc>
          <w:tcPr>
            <w:tcW w:w="376" w:type="pct"/>
            <w:shd w:val="clear" w:color="auto" w:fill="auto"/>
            <w:noWrap/>
            <w:vAlign w:val="center"/>
          </w:tcPr>
          <w:p w14:paraId="43B337B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65</w:t>
            </w:r>
          </w:p>
        </w:tc>
        <w:tc>
          <w:tcPr>
            <w:tcW w:w="503" w:type="pct"/>
            <w:shd w:val="clear" w:color="auto" w:fill="auto"/>
            <w:noWrap/>
            <w:vAlign w:val="center"/>
          </w:tcPr>
          <w:p w14:paraId="4D6D4B3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883103</w:t>
            </w:r>
          </w:p>
        </w:tc>
        <w:tc>
          <w:tcPr>
            <w:tcW w:w="3513" w:type="pct"/>
            <w:shd w:val="clear" w:color="auto" w:fill="auto"/>
            <w:vAlign w:val="center"/>
          </w:tcPr>
          <w:p w14:paraId="74EB276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ORBITAS </w:t>
            </w:r>
          </w:p>
        </w:tc>
        <w:tc>
          <w:tcPr>
            <w:tcW w:w="314" w:type="pct"/>
            <w:shd w:val="clear" w:color="auto" w:fill="auto"/>
            <w:vAlign w:val="center"/>
          </w:tcPr>
          <w:p w14:paraId="7C52F9D2" w14:textId="77777777" w:rsidR="00573AC9" w:rsidRPr="00573AC9" w:rsidRDefault="00573AC9" w:rsidP="00573AC9">
            <w:pPr>
              <w:rPr>
                <w:rFonts w:ascii="Arial" w:hAnsi="Arial" w:cs="Arial"/>
                <w:sz w:val="16"/>
                <w:szCs w:val="16"/>
              </w:rPr>
            </w:pPr>
          </w:p>
        </w:tc>
        <w:tc>
          <w:tcPr>
            <w:tcW w:w="294" w:type="pct"/>
          </w:tcPr>
          <w:p w14:paraId="1646ED0B" w14:textId="77777777" w:rsidR="00573AC9" w:rsidRPr="00573AC9" w:rsidRDefault="00573AC9" w:rsidP="00573AC9">
            <w:pPr>
              <w:rPr>
                <w:rFonts w:ascii="Arial" w:hAnsi="Arial" w:cs="Arial"/>
                <w:sz w:val="16"/>
                <w:szCs w:val="16"/>
              </w:rPr>
            </w:pPr>
          </w:p>
        </w:tc>
      </w:tr>
      <w:tr w:rsidR="00573AC9" w:rsidRPr="00573AC9" w14:paraId="36C51D3B" w14:textId="77777777" w:rsidTr="00573AC9">
        <w:trPr>
          <w:trHeight w:val="340"/>
        </w:trPr>
        <w:tc>
          <w:tcPr>
            <w:tcW w:w="376" w:type="pct"/>
            <w:shd w:val="clear" w:color="auto" w:fill="auto"/>
            <w:noWrap/>
            <w:vAlign w:val="center"/>
          </w:tcPr>
          <w:p w14:paraId="42396F5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66</w:t>
            </w:r>
          </w:p>
        </w:tc>
        <w:tc>
          <w:tcPr>
            <w:tcW w:w="503" w:type="pct"/>
            <w:shd w:val="clear" w:color="auto" w:fill="auto"/>
            <w:noWrap/>
            <w:vAlign w:val="center"/>
          </w:tcPr>
          <w:p w14:paraId="3070D7B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883103</w:t>
            </w:r>
          </w:p>
        </w:tc>
        <w:tc>
          <w:tcPr>
            <w:tcW w:w="3513" w:type="pct"/>
            <w:shd w:val="clear" w:color="auto" w:fill="auto"/>
            <w:vAlign w:val="center"/>
          </w:tcPr>
          <w:p w14:paraId="7411288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ORBITAS CON CONTRASTE</w:t>
            </w:r>
          </w:p>
        </w:tc>
        <w:tc>
          <w:tcPr>
            <w:tcW w:w="314" w:type="pct"/>
            <w:shd w:val="clear" w:color="auto" w:fill="auto"/>
            <w:vAlign w:val="center"/>
          </w:tcPr>
          <w:p w14:paraId="514DA095" w14:textId="77777777" w:rsidR="00573AC9" w:rsidRPr="00573AC9" w:rsidRDefault="00573AC9" w:rsidP="00573AC9">
            <w:pPr>
              <w:rPr>
                <w:rFonts w:ascii="Arial" w:hAnsi="Arial" w:cs="Arial"/>
                <w:sz w:val="16"/>
                <w:szCs w:val="16"/>
              </w:rPr>
            </w:pPr>
          </w:p>
        </w:tc>
        <w:tc>
          <w:tcPr>
            <w:tcW w:w="294" w:type="pct"/>
          </w:tcPr>
          <w:p w14:paraId="2A165B9B" w14:textId="77777777" w:rsidR="00573AC9" w:rsidRPr="00573AC9" w:rsidRDefault="00573AC9" w:rsidP="00573AC9">
            <w:pPr>
              <w:rPr>
                <w:rFonts w:ascii="Arial" w:hAnsi="Arial" w:cs="Arial"/>
                <w:sz w:val="16"/>
                <w:szCs w:val="16"/>
              </w:rPr>
            </w:pPr>
          </w:p>
        </w:tc>
      </w:tr>
      <w:tr w:rsidR="00573AC9" w:rsidRPr="00573AC9" w14:paraId="40F90AC1" w14:textId="77777777" w:rsidTr="00573AC9">
        <w:trPr>
          <w:trHeight w:val="340"/>
        </w:trPr>
        <w:tc>
          <w:tcPr>
            <w:tcW w:w="376" w:type="pct"/>
            <w:shd w:val="clear" w:color="auto" w:fill="auto"/>
            <w:noWrap/>
            <w:vAlign w:val="center"/>
          </w:tcPr>
          <w:p w14:paraId="42FF24B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67</w:t>
            </w:r>
          </w:p>
        </w:tc>
        <w:tc>
          <w:tcPr>
            <w:tcW w:w="503" w:type="pct"/>
            <w:shd w:val="clear" w:color="auto" w:fill="auto"/>
            <w:noWrap/>
            <w:vAlign w:val="center"/>
          </w:tcPr>
          <w:p w14:paraId="512F865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883105</w:t>
            </w:r>
          </w:p>
        </w:tc>
        <w:tc>
          <w:tcPr>
            <w:tcW w:w="3513" w:type="pct"/>
            <w:shd w:val="clear" w:color="auto" w:fill="auto"/>
            <w:vAlign w:val="center"/>
          </w:tcPr>
          <w:p w14:paraId="2741DB5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ARTICULACION TEMPORO-MANDIBULAR </w:t>
            </w:r>
          </w:p>
        </w:tc>
        <w:tc>
          <w:tcPr>
            <w:tcW w:w="314" w:type="pct"/>
            <w:shd w:val="clear" w:color="auto" w:fill="auto"/>
            <w:vAlign w:val="center"/>
          </w:tcPr>
          <w:p w14:paraId="2487D493" w14:textId="77777777" w:rsidR="00573AC9" w:rsidRPr="00573AC9" w:rsidRDefault="00573AC9" w:rsidP="00573AC9">
            <w:pPr>
              <w:rPr>
                <w:rFonts w:ascii="Arial" w:hAnsi="Arial" w:cs="Arial"/>
                <w:sz w:val="16"/>
                <w:szCs w:val="16"/>
              </w:rPr>
            </w:pPr>
          </w:p>
        </w:tc>
        <w:tc>
          <w:tcPr>
            <w:tcW w:w="294" w:type="pct"/>
          </w:tcPr>
          <w:p w14:paraId="09F2C194" w14:textId="77777777" w:rsidR="00573AC9" w:rsidRPr="00573AC9" w:rsidRDefault="00573AC9" w:rsidP="00573AC9">
            <w:pPr>
              <w:rPr>
                <w:rFonts w:ascii="Arial" w:hAnsi="Arial" w:cs="Arial"/>
                <w:sz w:val="16"/>
                <w:szCs w:val="16"/>
              </w:rPr>
            </w:pPr>
          </w:p>
        </w:tc>
      </w:tr>
      <w:tr w:rsidR="00573AC9" w:rsidRPr="00573AC9" w14:paraId="1EE80E65" w14:textId="77777777" w:rsidTr="00573AC9">
        <w:trPr>
          <w:trHeight w:val="340"/>
        </w:trPr>
        <w:tc>
          <w:tcPr>
            <w:tcW w:w="376" w:type="pct"/>
            <w:shd w:val="clear" w:color="auto" w:fill="auto"/>
            <w:noWrap/>
            <w:vAlign w:val="center"/>
          </w:tcPr>
          <w:p w14:paraId="2D1E6C9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68</w:t>
            </w:r>
          </w:p>
        </w:tc>
        <w:tc>
          <w:tcPr>
            <w:tcW w:w="503" w:type="pct"/>
            <w:shd w:val="clear" w:color="auto" w:fill="auto"/>
            <w:noWrap/>
            <w:vAlign w:val="center"/>
          </w:tcPr>
          <w:p w14:paraId="0339054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883105</w:t>
            </w:r>
          </w:p>
        </w:tc>
        <w:tc>
          <w:tcPr>
            <w:tcW w:w="3513" w:type="pct"/>
            <w:shd w:val="clear" w:color="auto" w:fill="auto"/>
            <w:vAlign w:val="center"/>
          </w:tcPr>
          <w:p w14:paraId="3D8CF4A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ARTICULACION TEMPORO-MANDIBULAR CON CONTRASTE</w:t>
            </w:r>
          </w:p>
        </w:tc>
        <w:tc>
          <w:tcPr>
            <w:tcW w:w="314" w:type="pct"/>
            <w:shd w:val="clear" w:color="auto" w:fill="auto"/>
            <w:vAlign w:val="center"/>
          </w:tcPr>
          <w:p w14:paraId="63934FF0" w14:textId="77777777" w:rsidR="00573AC9" w:rsidRPr="00573AC9" w:rsidRDefault="00573AC9" w:rsidP="00573AC9">
            <w:pPr>
              <w:rPr>
                <w:rFonts w:ascii="Arial" w:hAnsi="Arial" w:cs="Arial"/>
                <w:sz w:val="16"/>
                <w:szCs w:val="16"/>
              </w:rPr>
            </w:pPr>
          </w:p>
        </w:tc>
        <w:tc>
          <w:tcPr>
            <w:tcW w:w="294" w:type="pct"/>
          </w:tcPr>
          <w:p w14:paraId="256E98C9" w14:textId="77777777" w:rsidR="00573AC9" w:rsidRPr="00573AC9" w:rsidRDefault="00573AC9" w:rsidP="00573AC9">
            <w:pPr>
              <w:rPr>
                <w:rFonts w:ascii="Arial" w:hAnsi="Arial" w:cs="Arial"/>
                <w:sz w:val="16"/>
                <w:szCs w:val="16"/>
              </w:rPr>
            </w:pPr>
          </w:p>
        </w:tc>
      </w:tr>
      <w:tr w:rsidR="00573AC9" w:rsidRPr="00573AC9" w14:paraId="6138268C" w14:textId="77777777" w:rsidTr="00573AC9">
        <w:trPr>
          <w:trHeight w:val="340"/>
        </w:trPr>
        <w:tc>
          <w:tcPr>
            <w:tcW w:w="376" w:type="pct"/>
            <w:shd w:val="clear" w:color="auto" w:fill="auto"/>
            <w:noWrap/>
            <w:vAlign w:val="center"/>
          </w:tcPr>
          <w:p w14:paraId="477CF51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69</w:t>
            </w:r>
          </w:p>
        </w:tc>
        <w:tc>
          <w:tcPr>
            <w:tcW w:w="503" w:type="pct"/>
            <w:shd w:val="clear" w:color="auto" w:fill="auto"/>
            <w:noWrap/>
            <w:vAlign w:val="center"/>
          </w:tcPr>
          <w:p w14:paraId="1FD30FE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883108</w:t>
            </w:r>
          </w:p>
        </w:tc>
        <w:tc>
          <w:tcPr>
            <w:tcW w:w="3513" w:type="pct"/>
            <w:shd w:val="clear" w:color="auto" w:fill="auto"/>
            <w:vAlign w:val="center"/>
          </w:tcPr>
          <w:p w14:paraId="7F15F29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PARES CRANEANOS </w:t>
            </w:r>
          </w:p>
        </w:tc>
        <w:tc>
          <w:tcPr>
            <w:tcW w:w="314" w:type="pct"/>
            <w:shd w:val="clear" w:color="auto" w:fill="auto"/>
            <w:vAlign w:val="center"/>
          </w:tcPr>
          <w:p w14:paraId="0809B893" w14:textId="77777777" w:rsidR="00573AC9" w:rsidRPr="00573AC9" w:rsidRDefault="00573AC9" w:rsidP="00573AC9">
            <w:pPr>
              <w:rPr>
                <w:rFonts w:ascii="Arial" w:hAnsi="Arial" w:cs="Arial"/>
                <w:sz w:val="16"/>
                <w:szCs w:val="16"/>
              </w:rPr>
            </w:pPr>
          </w:p>
        </w:tc>
        <w:tc>
          <w:tcPr>
            <w:tcW w:w="294" w:type="pct"/>
          </w:tcPr>
          <w:p w14:paraId="77FA87C9" w14:textId="77777777" w:rsidR="00573AC9" w:rsidRPr="00573AC9" w:rsidRDefault="00573AC9" w:rsidP="00573AC9">
            <w:pPr>
              <w:rPr>
                <w:rFonts w:ascii="Arial" w:hAnsi="Arial" w:cs="Arial"/>
                <w:sz w:val="16"/>
                <w:szCs w:val="16"/>
              </w:rPr>
            </w:pPr>
          </w:p>
        </w:tc>
      </w:tr>
      <w:tr w:rsidR="00573AC9" w:rsidRPr="00573AC9" w14:paraId="2A0E360F" w14:textId="77777777" w:rsidTr="00573AC9">
        <w:trPr>
          <w:trHeight w:val="340"/>
        </w:trPr>
        <w:tc>
          <w:tcPr>
            <w:tcW w:w="376" w:type="pct"/>
            <w:shd w:val="clear" w:color="auto" w:fill="auto"/>
            <w:noWrap/>
            <w:vAlign w:val="center"/>
          </w:tcPr>
          <w:p w14:paraId="422BC4D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70</w:t>
            </w:r>
          </w:p>
        </w:tc>
        <w:tc>
          <w:tcPr>
            <w:tcW w:w="503" w:type="pct"/>
            <w:shd w:val="clear" w:color="auto" w:fill="auto"/>
            <w:noWrap/>
            <w:vAlign w:val="center"/>
          </w:tcPr>
          <w:p w14:paraId="242C43B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883108</w:t>
            </w:r>
          </w:p>
        </w:tc>
        <w:tc>
          <w:tcPr>
            <w:tcW w:w="3513" w:type="pct"/>
            <w:shd w:val="clear" w:color="auto" w:fill="auto"/>
            <w:vAlign w:val="center"/>
          </w:tcPr>
          <w:p w14:paraId="512F108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PARES CRANEANOS CON CONTRASTE</w:t>
            </w:r>
          </w:p>
        </w:tc>
        <w:tc>
          <w:tcPr>
            <w:tcW w:w="314" w:type="pct"/>
            <w:shd w:val="clear" w:color="auto" w:fill="auto"/>
            <w:vAlign w:val="center"/>
          </w:tcPr>
          <w:p w14:paraId="159B1D90" w14:textId="77777777" w:rsidR="00573AC9" w:rsidRPr="00573AC9" w:rsidRDefault="00573AC9" w:rsidP="00573AC9">
            <w:pPr>
              <w:rPr>
                <w:rFonts w:ascii="Arial" w:hAnsi="Arial" w:cs="Arial"/>
                <w:sz w:val="16"/>
                <w:szCs w:val="16"/>
              </w:rPr>
            </w:pPr>
          </w:p>
        </w:tc>
        <w:tc>
          <w:tcPr>
            <w:tcW w:w="294" w:type="pct"/>
          </w:tcPr>
          <w:p w14:paraId="7AC9C818" w14:textId="77777777" w:rsidR="00573AC9" w:rsidRPr="00573AC9" w:rsidRDefault="00573AC9" w:rsidP="00573AC9">
            <w:pPr>
              <w:rPr>
                <w:rFonts w:ascii="Arial" w:hAnsi="Arial" w:cs="Arial"/>
                <w:sz w:val="16"/>
                <w:szCs w:val="16"/>
              </w:rPr>
            </w:pPr>
          </w:p>
        </w:tc>
      </w:tr>
      <w:tr w:rsidR="00573AC9" w:rsidRPr="00573AC9" w14:paraId="757DD901" w14:textId="77777777" w:rsidTr="00573AC9">
        <w:trPr>
          <w:trHeight w:val="340"/>
        </w:trPr>
        <w:tc>
          <w:tcPr>
            <w:tcW w:w="376" w:type="pct"/>
            <w:shd w:val="clear" w:color="auto" w:fill="auto"/>
            <w:noWrap/>
            <w:vAlign w:val="center"/>
          </w:tcPr>
          <w:p w14:paraId="7E3CA24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71</w:t>
            </w:r>
          </w:p>
        </w:tc>
        <w:tc>
          <w:tcPr>
            <w:tcW w:w="503" w:type="pct"/>
            <w:shd w:val="clear" w:color="auto" w:fill="auto"/>
            <w:noWrap/>
            <w:vAlign w:val="center"/>
          </w:tcPr>
          <w:p w14:paraId="772B87C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883110</w:t>
            </w:r>
          </w:p>
        </w:tc>
        <w:tc>
          <w:tcPr>
            <w:tcW w:w="3513" w:type="pct"/>
            <w:shd w:val="clear" w:color="auto" w:fill="auto"/>
            <w:vAlign w:val="center"/>
          </w:tcPr>
          <w:p w14:paraId="5C0446B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CARA </w:t>
            </w:r>
          </w:p>
        </w:tc>
        <w:tc>
          <w:tcPr>
            <w:tcW w:w="314" w:type="pct"/>
            <w:shd w:val="clear" w:color="auto" w:fill="auto"/>
            <w:vAlign w:val="center"/>
          </w:tcPr>
          <w:p w14:paraId="2B1AA717" w14:textId="77777777" w:rsidR="00573AC9" w:rsidRPr="00573AC9" w:rsidRDefault="00573AC9" w:rsidP="00573AC9">
            <w:pPr>
              <w:rPr>
                <w:rFonts w:ascii="Arial" w:hAnsi="Arial" w:cs="Arial"/>
                <w:sz w:val="16"/>
                <w:szCs w:val="16"/>
              </w:rPr>
            </w:pPr>
          </w:p>
        </w:tc>
        <w:tc>
          <w:tcPr>
            <w:tcW w:w="294" w:type="pct"/>
          </w:tcPr>
          <w:p w14:paraId="3888DC72" w14:textId="77777777" w:rsidR="00573AC9" w:rsidRPr="00573AC9" w:rsidRDefault="00573AC9" w:rsidP="00573AC9">
            <w:pPr>
              <w:rPr>
                <w:rFonts w:ascii="Arial" w:hAnsi="Arial" w:cs="Arial"/>
                <w:sz w:val="16"/>
                <w:szCs w:val="16"/>
              </w:rPr>
            </w:pPr>
          </w:p>
        </w:tc>
      </w:tr>
      <w:tr w:rsidR="00573AC9" w:rsidRPr="00573AC9" w14:paraId="212B770E" w14:textId="77777777" w:rsidTr="00573AC9">
        <w:trPr>
          <w:trHeight w:val="340"/>
        </w:trPr>
        <w:tc>
          <w:tcPr>
            <w:tcW w:w="376" w:type="pct"/>
            <w:shd w:val="clear" w:color="auto" w:fill="auto"/>
            <w:noWrap/>
            <w:vAlign w:val="center"/>
          </w:tcPr>
          <w:p w14:paraId="77FAE22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72</w:t>
            </w:r>
          </w:p>
        </w:tc>
        <w:tc>
          <w:tcPr>
            <w:tcW w:w="503" w:type="pct"/>
            <w:shd w:val="clear" w:color="auto" w:fill="auto"/>
            <w:noWrap/>
            <w:vAlign w:val="center"/>
          </w:tcPr>
          <w:p w14:paraId="6EC3473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883110</w:t>
            </w:r>
          </w:p>
        </w:tc>
        <w:tc>
          <w:tcPr>
            <w:tcW w:w="3513" w:type="pct"/>
            <w:shd w:val="clear" w:color="auto" w:fill="auto"/>
            <w:vAlign w:val="center"/>
          </w:tcPr>
          <w:p w14:paraId="548EE5D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CARA CON CONTRASTE</w:t>
            </w:r>
          </w:p>
        </w:tc>
        <w:tc>
          <w:tcPr>
            <w:tcW w:w="314" w:type="pct"/>
            <w:shd w:val="clear" w:color="auto" w:fill="auto"/>
            <w:vAlign w:val="center"/>
          </w:tcPr>
          <w:p w14:paraId="091518A5" w14:textId="77777777" w:rsidR="00573AC9" w:rsidRPr="00573AC9" w:rsidRDefault="00573AC9" w:rsidP="00573AC9">
            <w:pPr>
              <w:rPr>
                <w:rFonts w:ascii="Arial" w:hAnsi="Arial" w:cs="Arial"/>
                <w:sz w:val="16"/>
                <w:szCs w:val="16"/>
              </w:rPr>
            </w:pPr>
          </w:p>
        </w:tc>
        <w:tc>
          <w:tcPr>
            <w:tcW w:w="294" w:type="pct"/>
          </w:tcPr>
          <w:p w14:paraId="095F1EC1" w14:textId="77777777" w:rsidR="00573AC9" w:rsidRPr="00573AC9" w:rsidRDefault="00573AC9" w:rsidP="00573AC9">
            <w:pPr>
              <w:rPr>
                <w:rFonts w:ascii="Arial" w:hAnsi="Arial" w:cs="Arial"/>
                <w:sz w:val="16"/>
                <w:szCs w:val="16"/>
              </w:rPr>
            </w:pPr>
          </w:p>
        </w:tc>
      </w:tr>
      <w:tr w:rsidR="00573AC9" w:rsidRPr="00573AC9" w14:paraId="3B572607" w14:textId="77777777" w:rsidTr="00573AC9">
        <w:trPr>
          <w:trHeight w:val="340"/>
        </w:trPr>
        <w:tc>
          <w:tcPr>
            <w:tcW w:w="376" w:type="pct"/>
            <w:shd w:val="clear" w:color="auto" w:fill="auto"/>
            <w:noWrap/>
            <w:vAlign w:val="center"/>
          </w:tcPr>
          <w:p w14:paraId="1B831C9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73</w:t>
            </w:r>
          </w:p>
        </w:tc>
        <w:tc>
          <w:tcPr>
            <w:tcW w:w="503" w:type="pct"/>
            <w:shd w:val="clear" w:color="auto" w:fill="auto"/>
            <w:noWrap/>
            <w:vAlign w:val="center"/>
          </w:tcPr>
          <w:p w14:paraId="0FEDACA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883111</w:t>
            </w:r>
          </w:p>
        </w:tc>
        <w:tc>
          <w:tcPr>
            <w:tcW w:w="3513" w:type="pct"/>
            <w:shd w:val="clear" w:color="auto" w:fill="auto"/>
            <w:vAlign w:val="center"/>
          </w:tcPr>
          <w:p w14:paraId="2C05083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RESONACIA MAGNETICA DE CUELLO </w:t>
            </w:r>
          </w:p>
        </w:tc>
        <w:tc>
          <w:tcPr>
            <w:tcW w:w="314" w:type="pct"/>
            <w:shd w:val="clear" w:color="auto" w:fill="auto"/>
            <w:vAlign w:val="center"/>
          </w:tcPr>
          <w:p w14:paraId="5818EA64" w14:textId="77777777" w:rsidR="00573AC9" w:rsidRPr="00573AC9" w:rsidRDefault="00573AC9" w:rsidP="00573AC9">
            <w:pPr>
              <w:rPr>
                <w:rFonts w:ascii="Arial" w:hAnsi="Arial" w:cs="Arial"/>
                <w:sz w:val="16"/>
                <w:szCs w:val="16"/>
              </w:rPr>
            </w:pPr>
          </w:p>
        </w:tc>
        <w:tc>
          <w:tcPr>
            <w:tcW w:w="294" w:type="pct"/>
          </w:tcPr>
          <w:p w14:paraId="4EE4D1F3" w14:textId="77777777" w:rsidR="00573AC9" w:rsidRPr="00573AC9" w:rsidRDefault="00573AC9" w:rsidP="00573AC9">
            <w:pPr>
              <w:rPr>
                <w:rFonts w:ascii="Arial" w:hAnsi="Arial" w:cs="Arial"/>
                <w:sz w:val="16"/>
                <w:szCs w:val="16"/>
              </w:rPr>
            </w:pPr>
          </w:p>
        </w:tc>
      </w:tr>
      <w:tr w:rsidR="00573AC9" w:rsidRPr="00573AC9" w14:paraId="13D61D52" w14:textId="77777777" w:rsidTr="00573AC9">
        <w:trPr>
          <w:trHeight w:val="340"/>
        </w:trPr>
        <w:tc>
          <w:tcPr>
            <w:tcW w:w="376" w:type="pct"/>
            <w:shd w:val="clear" w:color="auto" w:fill="auto"/>
            <w:noWrap/>
            <w:vAlign w:val="center"/>
          </w:tcPr>
          <w:p w14:paraId="195AB0B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74</w:t>
            </w:r>
          </w:p>
        </w:tc>
        <w:tc>
          <w:tcPr>
            <w:tcW w:w="503" w:type="pct"/>
            <w:shd w:val="clear" w:color="auto" w:fill="auto"/>
            <w:noWrap/>
            <w:vAlign w:val="center"/>
          </w:tcPr>
          <w:p w14:paraId="473A0B9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883111</w:t>
            </w:r>
          </w:p>
        </w:tc>
        <w:tc>
          <w:tcPr>
            <w:tcW w:w="3513" w:type="pct"/>
            <w:shd w:val="clear" w:color="auto" w:fill="auto"/>
            <w:vAlign w:val="center"/>
          </w:tcPr>
          <w:p w14:paraId="18DC432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RESONACIA MAGNETICA DE CUELLO CON CONTRASTE</w:t>
            </w:r>
          </w:p>
        </w:tc>
        <w:tc>
          <w:tcPr>
            <w:tcW w:w="314" w:type="pct"/>
            <w:shd w:val="clear" w:color="auto" w:fill="auto"/>
            <w:vAlign w:val="center"/>
          </w:tcPr>
          <w:p w14:paraId="5509F794" w14:textId="77777777" w:rsidR="00573AC9" w:rsidRPr="00573AC9" w:rsidRDefault="00573AC9" w:rsidP="00573AC9">
            <w:pPr>
              <w:rPr>
                <w:rFonts w:ascii="Arial" w:hAnsi="Arial" w:cs="Arial"/>
                <w:sz w:val="16"/>
                <w:szCs w:val="16"/>
              </w:rPr>
            </w:pPr>
          </w:p>
        </w:tc>
        <w:tc>
          <w:tcPr>
            <w:tcW w:w="294" w:type="pct"/>
          </w:tcPr>
          <w:p w14:paraId="7A6BC79F" w14:textId="77777777" w:rsidR="00573AC9" w:rsidRPr="00573AC9" w:rsidRDefault="00573AC9" w:rsidP="00573AC9">
            <w:pPr>
              <w:rPr>
                <w:rFonts w:ascii="Arial" w:hAnsi="Arial" w:cs="Arial"/>
                <w:sz w:val="16"/>
                <w:szCs w:val="16"/>
              </w:rPr>
            </w:pPr>
          </w:p>
        </w:tc>
      </w:tr>
      <w:tr w:rsidR="00573AC9" w:rsidRPr="00573AC9" w14:paraId="221BE7EB" w14:textId="77777777" w:rsidTr="00573AC9">
        <w:trPr>
          <w:trHeight w:val="340"/>
        </w:trPr>
        <w:tc>
          <w:tcPr>
            <w:tcW w:w="376" w:type="pct"/>
            <w:shd w:val="clear" w:color="auto" w:fill="auto"/>
            <w:noWrap/>
            <w:vAlign w:val="center"/>
          </w:tcPr>
          <w:p w14:paraId="182F7E5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75</w:t>
            </w:r>
          </w:p>
        </w:tc>
        <w:tc>
          <w:tcPr>
            <w:tcW w:w="503" w:type="pct"/>
            <w:shd w:val="clear" w:color="auto" w:fill="auto"/>
            <w:noWrap/>
            <w:vAlign w:val="center"/>
          </w:tcPr>
          <w:p w14:paraId="710DFE1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883210</w:t>
            </w:r>
          </w:p>
        </w:tc>
        <w:tc>
          <w:tcPr>
            <w:tcW w:w="3513" w:type="pct"/>
            <w:shd w:val="clear" w:color="auto" w:fill="auto"/>
            <w:vAlign w:val="center"/>
          </w:tcPr>
          <w:p w14:paraId="40D953D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COLUMNA CERVICAL </w:t>
            </w:r>
          </w:p>
        </w:tc>
        <w:tc>
          <w:tcPr>
            <w:tcW w:w="314" w:type="pct"/>
            <w:shd w:val="clear" w:color="auto" w:fill="auto"/>
            <w:vAlign w:val="center"/>
          </w:tcPr>
          <w:p w14:paraId="6C72C582" w14:textId="77777777" w:rsidR="00573AC9" w:rsidRPr="00573AC9" w:rsidRDefault="00573AC9" w:rsidP="00573AC9">
            <w:pPr>
              <w:rPr>
                <w:rFonts w:ascii="Arial" w:hAnsi="Arial" w:cs="Arial"/>
                <w:sz w:val="16"/>
                <w:szCs w:val="16"/>
              </w:rPr>
            </w:pPr>
          </w:p>
        </w:tc>
        <w:tc>
          <w:tcPr>
            <w:tcW w:w="294" w:type="pct"/>
          </w:tcPr>
          <w:p w14:paraId="0A0FFAF9" w14:textId="77777777" w:rsidR="00573AC9" w:rsidRPr="00573AC9" w:rsidRDefault="00573AC9" w:rsidP="00573AC9">
            <w:pPr>
              <w:rPr>
                <w:rFonts w:ascii="Arial" w:hAnsi="Arial" w:cs="Arial"/>
                <w:sz w:val="16"/>
                <w:szCs w:val="16"/>
              </w:rPr>
            </w:pPr>
          </w:p>
        </w:tc>
      </w:tr>
      <w:tr w:rsidR="00573AC9" w:rsidRPr="00573AC9" w14:paraId="1AFC41A9" w14:textId="77777777" w:rsidTr="00573AC9">
        <w:trPr>
          <w:trHeight w:val="340"/>
        </w:trPr>
        <w:tc>
          <w:tcPr>
            <w:tcW w:w="376" w:type="pct"/>
            <w:shd w:val="clear" w:color="auto" w:fill="auto"/>
            <w:noWrap/>
            <w:vAlign w:val="center"/>
          </w:tcPr>
          <w:p w14:paraId="239CE47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76</w:t>
            </w:r>
          </w:p>
        </w:tc>
        <w:tc>
          <w:tcPr>
            <w:tcW w:w="503" w:type="pct"/>
            <w:shd w:val="clear" w:color="auto" w:fill="auto"/>
            <w:noWrap/>
            <w:vAlign w:val="center"/>
          </w:tcPr>
          <w:p w14:paraId="54F53E4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883211</w:t>
            </w:r>
          </w:p>
        </w:tc>
        <w:tc>
          <w:tcPr>
            <w:tcW w:w="3513" w:type="pct"/>
            <w:shd w:val="clear" w:color="auto" w:fill="auto"/>
            <w:vAlign w:val="center"/>
          </w:tcPr>
          <w:p w14:paraId="5F6351E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COLUMNA CERVICAL CON CONTRASTE</w:t>
            </w:r>
          </w:p>
        </w:tc>
        <w:tc>
          <w:tcPr>
            <w:tcW w:w="314" w:type="pct"/>
            <w:shd w:val="clear" w:color="auto" w:fill="auto"/>
            <w:vAlign w:val="center"/>
          </w:tcPr>
          <w:p w14:paraId="004B0862" w14:textId="77777777" w:rsidR="00573AC9" w:rsidRPr="00573AC9" w:rsidRDefault="00573AC9" w:rsidP="00573AC9">
            <w:pPr>
              <w:rPr>
                <w:rFonts w:ascii="Arial" w:hAnsi="Arial" w:cs="Arial"/>
                <w:sz w:val="16"/>
                <w:szCs w:val="16"/>
              </w:rPr>
            </w:pPr>
          </w:p>
        </w:tc>
        <w:tc>
          <w:tcPr>
            <w:tcW w:w="294" w:type="pct"/>
          </w:tcPr>
          <w:p w14:paraId="598D40D0" w14:textId="77777777" w:rsidR="00573AC9" w:rsidRPr="00573AC9" w:rsidRDefault="00573AC9" w:rsidP="00573AC9">
            <w:pPr>
              <w:rPr>
                <w:rFonts w:ascii="Arial" w:hAnsi="Arial" w:cs="Arial"/>
                <w:sz w:val="16"/>
                <w:szCs w:val="16"/>
              </w:rPr>
            </w:pPr>
          </w:p>
        </w:tc>
      </w:tr>
      <w:tr w:rsidR="00573AC9" w:rsidRPr="00573AC9" w14:paraId="2C01259F" w14:textId="77777777" w:rsidTr="00573AC9">
        <w:trPr>
          <w:trHeight w:val="340"/>
        </w:trPr>
        <w:tc>
          <w:tcPr>
            <w:tcW w:w="376" w:type="pct"/>
            <w:shd w:val="clear" w:color="auto" w:fill="auto"/>
            <w:noWrap/>
            <w:vAlign w:val="center"/>
          </w:tcPr>
          <w:p w14:paraId="5A6FA6F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77</w:t>
            </w:r>
          </w:p>
        </w:tc>
        <w:tc>
          <w:tcPr>
            <w:tcW w:w="503" w:type="pct"/>
            <w:shd w:val="clear" w:color="auto" w:fill="auto"/>
            <w:noWrap/>
            <w:vAlign w:val="center"/>
          </w:tcPr>
          <w:p w14:paraId="08644E6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883210</w:t>
            </w:r>
          </w:p>
        </w:tc>
        <w:tc>
          <w:tcPr>
            <w:tcW w:w="3513" w:type="pct"/>
            <w:shd w:val="clear" w:color="auto" w:fill="auto"/>
            <w:vAlign w:val="center"/>
          </w:tcPr>
          <w:p w14:paraId="0B1FCF7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DE UNION CERVICO-DORSAL</w:t>
            </w:r>
          </w:p>
        </w:tc>
        <w:tc>
          <w:tcPr>
            <w:tcW w:w="314" w:type="pct"/>
            <w:shd w:val="clear" w:color="auto" w:fill="auto"/>
            <w:vAlign w:val="center"/>
          </w:tcPr>
          <w:p w14:paraId="5E677F44" w14:textId="77777777" w:rsidR="00573AC9" w:rsidRPr="00573AC9" w:rsidRDefault="00573AC9" w:rsidP="00573AC9">
            <w:pPr>
              <w:rPr>
                <w:rFonts w:ascii="Arial" w:hAnsi="Arial" w:cs="Arial"/>
                <w:sz w:val="16"/>
                <w:szCs w:val="16"/>
              </w:rPr>
            </w:pPr>
          </w:p>
        </w:tc>
        <w:tc>
          <w:tcPr>
            <w:tcW w:w="294" w:type="pct"/>
          </w:tcPr>
          <w:p w14:paraId="438A4EE3" w14:textId="77777777" w:rsidR="00573AC9" w:rsidRPr="00573AC9" w:rsidRDefault="00573AC9" w:rsidP="00573AC9">
            <w:pPr>
              <w:rPr>
                <w:rFonts w:ascii="Arial" w:hAnsi="Arial" w:cs="Arial"/>
                <w:sz w:val="16"/>
                <w:szCs w:val="16"/>
              </w:rPr>
            </w:pPr>
          </w:p>
        </w:tc>
      </w:tr>
      <w:tr w:rsidR="00573AC9" w:rsidRPr="00573AC9" w14:paraId="0B1365BE" w14:textId="77777777" w:rsidTr="00573AC9">
        <w:trPr>
          <w:trHeight w:val="340"/>
        </w:trPr>
        <w:tc>
          <w:tcPr>
            <w:tcW w:w="376" w:type="pct"/>
            <w:shd w:val="clear" w:color="auto" w:fill="auto"/>
            <w:noWrap/>
            <w:vAlign w:val="center"/>
          </w:tcPr>
          <w:p w14:paraId="430CFF5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78</w:t>
            </w:r>
          </w:p>
        </w:tc>
        <w:tc>
          <w:tcPr>
            <w:tcW w:w="503" w:type="pct"/>
            <w:shd w:val="clear" w:color="auto" w:fill="auto"/>
            <w:noWrap/>
            <w:vAlign w:val="center"/>
          </w:tcPr>
          <w:p w14:paraId="64AD218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883210</w:t>
            </w:r>
          </w:p>
        </w:tc>
        <w:tc>
          <w:tcPr>
            <w:tcW w:w="3513" w:type="pct"/>
            <w:shd w:val="clear" w:color="auto" w:fill="auto"/>
            <w:vAlign w:val="center"/>
          </w:tcPr>
          <w:p w14:paraId="60ECC96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DE UNION CERVICO-DORSAL CON CONTRASTE</w:t>
            </w:r>
          </w:p>
        </w:tc>
        <w:tc>
          <w:tcPr>
            <w:tcW w:w="314" w:type="pct"/>
            <w:shd w:val="clear" w:color="auto" w:fill="auto"/>
            <w:vAlign w:val="center"/>
          </w:tcPr>
          <w:p w14:paraId="76F6800D" w14:textId="77777777" w:rsidR="00573AC9" w:rsidRPr="00573AC9" w:rsidRDefault="00573AC9" w:rsidP="00573AC9">
            <w:pPr>
              <w:rPr>
                <w:rFonts w:ascii="Arial" w:hAnsi="Arial" w:cs="Arial"/>
                <w:sz w:val="16"/>
                <w:szCs w:val="16"/>
              </w:rPr>
            </w:pPr>
          </w:p>
        </w:tc>
        <w:tc>
          <w:tcPr>
            <w:tcW w:w="294" w:type="pct"/>
          </w:tcPr>
          <w:p w14:paraId="699B6F8D" w14:textId="77777777" w:rsidR="00573AC9" w:rsidRPr="00573AC9" w:rsidRDefault="00573AC9" w:rsidP="00573AC9">
            <w:pPr>
              <w:rPr>
                <w:rFonts w:ascii="Arial" w:hAnsi="Arial" w:cs="Arial"/>
                <w:sz w:val="16"/>
                <w:szCs w:val="16"/>
              </w:rPr>
            </w:pPr>
          </w:p>
        </w:tc>
      </w:tr>
      <w:tr w:rsidR="00573AC9" w:rsidRPr="00573AC9" w14:paraId="58C73EF1" w14:textId="77777777" w:rsidTr="00573AC9">
        <w:trPr>
          <w:trHeight w:val="340"/>
        </w:trPr>
        <w:tc>
          <w:tcPr>
            <w:tcW w:w="376" w:type="pct"/>
            <w:shd w:val="clear" w:color="auto" w:fill="auto"/>
            <w:noWrap/>
            <w:vAlign w:val="center"/>
          </w:tcPr>
          <w:p w14:paraId="0232E49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79</w:t>
            </w:r>
          </w:p>
        </w:tc>
        <w:tc>
          <w:tcPr>
            <w:tcW w:w="503" w:type="pct"/>
            <w:shd w:val="clear" w:color="auto" w:fill="auto"/>
            <w:noWrap/>
            <w:vAlign w:val="center"/>
          </w:tcPr>
          <w:p w14:paraId="75795CE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883220</w:t>
            </w:r>
          </w:p>
        </w:tc>
        <w:tc>
          <w:tcPr>
            <w:tcW w:w="3513" w:type="pct"/>
            <w:shd w:val="clear" w:color="auto" w:fill="auto"/>
            <w:vAlign w:val="center"/>
          </w:tcPr>
          <w:p w14:paraId="4BED41F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COLUMNA TORACICA </w:t>
            </w:r>
          </w:p>
        </w:tc>
        <w:tc>
          <w:tcPr>
            <w:tcW w:w="314" w:type="pct"/>
            <w:shd w:val="clear" w:color="auto" w:fill="auto"/>
            <w:vAlign w:val="center"/>
          </w:tcPr>
          <w:p w14:paraId="68096970" w14:textId="77777777" w:rsidR="00573AC9" w:rsidRPr="00573AC9" w:rsidRDefault="00573AC9" w:rsidP="00573AC9">
            <w:pPr>
              <w:rPr>
                <w:rFonts w:ascii="Arial" w:hAnsi="Arial" w:cs="Arial"/>
                <w:sz w:val="16"/>
                <w:szCs w:val="16"/>
              </w:rPr>
            </w:pPr>
          </w:p>
        </w:tc>
        <w:tc>
          <w:tcPr>
            <w:tcW w:w="294" w:type="pct"/>
          </w:tcPr>
          <w:p w14:paraId="4C1EE86B" w14:textId="77777777" w:rsidR="00573AC9" w:rsidRPr="00573AC9" w:rsidRDefault="00573AC9" w:rsidP="00573AC9">
            <w:pPr>
              <w:rPr>
                <w:rFonts w:ascii="Arial" w:hAnsi="Arial" w:cs="Arial"/>
                <w:sz w:val="16"/>
                <w:szCs w:val="16"/>
              </w:rPr>
            </w:pPr>
          </w:p>
        </w:tc>
      </w:tr>
      <w:tr w:rsidR="00573AC9" w:rsidRPr="00573AC9" w14:paraId="35B70E00" w14:textId="77777777" w:rsidTr="00573AC9">
        <w:trPr>
          <w:trHeight w:val="340"/>
        </w:trPr>
        <w:tc>
          <w:tcPr>
            <w:tcW w:w="376" w:type="pct"/>
            <w:shd w:val="clear" w:color="auto" w:fill="auto"/>
            <w:noWrap/>
            <w:vAlign w:val="center"/>
          </w:tcPr>
          <w:p w14:paraId="6EC676D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80</w:t>
            </w:r>
          </w:p>
        </w:tc>
        <w:tc>
          <w:tcPr>
            <w:tcW w:w="503" w:type="pct"/>
            <w:shd w:val="clear" w:color="auto" w:fill="auto"/>
            <w:noWrap/>
            <w:vAlign w:val="center"/>
          </w:tcPr>
          <w:p w14:paraId="4ECB224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883221</w:t>
            </w:r>
          </w:p>
        </w:tc>
        <w:tc>
          <w:tcPr>
            <w:tcW w:w="3513" w:type="pct"/>
            <w:shd w:val="clear" w:color="auto" w:fill="auto"/>
            <w:vAlign w:val="center"/>
          </w:tcPr>
          <w:p w14:paraId="61EDD7FA"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COLUMNA TORACICA CON CONTRASTE</w:t>
            </w:r>
          </w:p>
        </w:tc>
        <w:tc>
          <w:tcPr>
            <w:tcW w:w="314" w:type="pct"/>
            <w:shd w:val="clear" w:color="auto" w:fill="auto"/>
            <w:vAlign w:val="center"/>
          </w:tcPr>
          <w:p w14:paraId="7C836CC8" w14:textId="77777777" w:rsidR="00573AC9" w:rsidRPr="00573AC9" w:rsidRDefault="00573AC9" w:rsidP="00573AC9">
            <w:pPr>
              <w:rPr>
                <w:rFonts w:ascii="Arial" w:hAnsi="Arial" w:cs="Arial"/>
                <w:sz w:val="16"/>
                <w:szCs w:val="16"/>
              </w:rPr>
            </w:pPr>
          </w:p>
        </w:tc>
        <w:tc>
          <w:tcPr>
            <w:tcW w:w="294" w:type="pct"/>
          </w:tcPr>
          <w:p w14:paraId="58F12220" w14:textId="77777777" w:rsidR="00573AC9" w:rsidRPr="00573AC9" w:rsidRDefault="00573AC9" w:rsidP="00573AC9">
            <w:pPr>
              <w:rPr>
                <w:rFonts w:ascii="Arial" w:hAnsi="Arial" w:cs="Arial"/>
                <w:sz w:val="16"/>
                <w:szCs w:val="16"/>
              </w:rPr>
            </w:pPr>
          </w:p>
        </w:tc>
      </w:tr>
      <w:tr w:rsidR="00573AC9" w:rsidRPr="00573AC9" w14:paraId="6CD228C6" w14:textId="77777777" w:rsidTr="00573AC9">
        <w:trPr>
          <w:trHeight w:val="340"/>
        </w:trPr>
        <w:tc>
          <w:tcPr>
            <w:tcW w:w="376" w:type="pct"/>
            <w:shd w:val="clear" w:color="auto" w:fill="auto"/>
            <w:noWrap/>
            <w:vAlign w:val="center"/>
          </w:tcPr>
          <w:p w14:paraId="4AA0F0D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81</w:t>
            </w:r>
          </w:p>
        </w:tc>
        <w:tc>
          <w:tcPr>
            <w:tcW w:w="503" w:type="pct"/>
            <w:shd w:val="clear" w:color="auto" w:fill="auto"/>
            <w:noWrap/>
            <w:vAlign w:val="center"/>
          </w:tcPr>
          <w:p w14:paraId="1B433B1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883230</w:t>
            </w:r>
          </w:p>
        </w:tc>
        <w:tc>
          <w:tcPr>
            <w:tcW w:w="3513" w:type="pct"/>
            <w:shd w:val="clear" w:color="auto" w:fill="auto"/>
            <w:vAlign w:val="center"/>
          </w:tcPr>
          <w:p w14:paraId="7D3EF842"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COLUMNA LUMBOSACRA </w:t>
            </w:r>
          </w:p>
        </w:tc>
        <w:tc>
          <w:tcPr>
            <w:tcW w:w="314" w:type="pct"/>
            <w:shd w:val="clear" w:color="auto" w:fill="auto"/>
            <w:vAlign w:val="center"/>
          </w:tcPr>
          <w:p w14:paraId="73C6F56F" w14:textId="77777777" w:rsidR="00573AC9" w:rsidRPr="00573AC9" w:rsidRDefault="00573AC9" w:rsidP="00573AC9">
            <w:pPr>
              <w:rPr>
                <w:rFonts w:ascii="Arial" w:hAnsi="Arial" w:cs="Arial"/>
                <w:sz w:val="16"/>
                <w:szCs w:val="16"/>
              </w:rPr>
            </w:pPr>
          </w:p>
        </w:tc>
        <w:tc>
          <w:tcPr>
            <w:tcW w:w="294" w:type="pct"/>
          </w:tcPr>
          <w:p w14:paraId="32C28E19" w14:textId="77777777" w:rsidR="00573AC9" w:rsidRPr="00573AC9" w:rsidRDefault="00573AC9" w:rsidP="00573AC9">
            <w:pPr>
              <w:rPr>
                <w:rFonts w:ascii="Arial" w:hAnsi="Arial" w:cs="Arial"/>
                <w:sz w:val="16"/>
                <w:szCs w:val="16"/>
              </w:rPr>
            </w:pPr>
          </w:p>
        </w:tc>
      </w:tr>
      <w:tr w:rsidR="00573AC9" w:rsidRPr="00573AC9" w14:paraId="166FD0A1" w14:textId="77777777" w:rsidTr="00573AC9">
        <w:trPr>
          <w:trHeight w:val="340"/>
        </w:trPr>
        <w:tc>
          <w:tcPr>
            <w:tcW w:w="376" w:type="pct"/>
            <w:shd w:val="clear" w:color="auto" w:fill="auto"/>
            <w:noWrap/>
            <w:vAlign w:val="center"/>
          </w:tcPr>
          <w:p w14:paraId="5573300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82</w:t>
            </w:r>
          </w:p>
        </w:tc>
        <w:tc>
          <w:tcPr>
            <w:tcW w:w="503" w:type="pct"/>
            <w:shd w:val="clear" w:color="auto" w:fill="auto"/>
            <w:noWrap/>
            <w:vAlign w:val="center"/>
          </w:tcPr>
          <w:p w14:paraId="3F05B52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883231</w:t>
            </w:r>
          </w:p>
        </w:tc>
        <w:tc>
          <w:tcPr>
            <w:tcW w:w="3513" w:type="pct"/>
            <w:shd w:val="clear" w:color="auto" w:fill="auto"/>
            <w:vAlign w:val="center"/>
          </w:tcPr>
          <w:p w14:paraId="5902D59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COLUMNA LUMBOSACRA CON CONTRASTE</w:t>
            </w:r>
          </w:p>
        </w:tc>
        <w:tc>
          <w:tcPr>
            <w:tcW w:w="314" w:type="pct"/>
            <w:shd w:val="clear" w:color="auto" w:fill="auto"/>
            <w:vAlign w:val="center"/>
          </w:tcPr>
          <w:p w14:paraId="5CC8951C" w14:textId="77777777" w:rsidR="00573AC9" w:rsidRPr="00573AC9" w:rsidRDefault="00573AC9" w:rsidP="00573AC9">
            <w:pPr>
              <w:rPr>
                <w:rFonts w:ascii="Arial" w:hAnsi="Arial" w:cs="Arial"/>
                <w:sz w:val="16"/>
                <w:szCs w:val="16"/>
              </w:rPr>
            </w:pPr>
          </w:p>
        </w:tc>
        <w:tc>
          <w:tcPr>
            <w:tcW w:w="294" w:type="pct"/>
          </w:tcPr>
          <w:p w14:paraId="160D472A" w14:textId="77777777" w:rsidR="00573AC9" w:rsidRPr="00573AC9" w:rsidRDefault="00573AC9" w:rsidP="00573AC9">
            <w:pPr>
              <w:rPr>
                <w:rFonts w:ascii="Arial" w:hAnsi="Arial" w:cs="Arial"/>
                <w:sz w:val="16"/>
                <w:szCs w:val="16"/>
              </w:rPr>
            </w:pPr>
          </w:p>
        </w:tc>
      </w:tr>
      <w:tr w:rsidR="00573AC9" w:rsidRPr="00573AC9" w14:paraId="0AC789D2" w14:textId="77777777" w:rsidTr="00573AC9">
        <w:trPr>
          <w:trHeight w:val="340"/>
        </w:trPr>
        <w:tc>
          <w:tcPr>
            <w:tcW w:w="376" w:type="pct"/>
            <w:shd w:val="clear" w:color="auto" w:fill="auto"/>
            <w:noWrap/>
            <w:vAlign w:val="center"/>
          </w:tcPr>
          <w:p w14:paraId="5AA3771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83</w:t>
            </w:r>
          </w:p>
        </w:tc>
        <w:tc>
          <w:tcPr>
            <w:tcW w:w="503" w:type="pct"/>
            <w:shd w:val="clear" w:color="auto" w:fill="auto"/>
            <w:noWrap/>
            <w:vAlign w:val="center"/>
          </w:tcPr>
          <w:p w14:paraId="4C1BCB6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883232</w:t>
            </w:r>
          </w:p>
        </w:tc>
        <w:tc>
          <w:tcPr>
            <w:tcW w:w="3513" w:type="pct"/>
            <w:shd w:val="clear" w:color="auto" w:fill="auto"/>
            <w:vAlign w:val="center"/>
          </w:tcPr>
          <w:p w14:paraId="6157DEE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ARTICULACION SACROILIACA SIMPLE </w:t>
            </w:r>
          </w:p>
        </w:tc>
        <w:tc>
          <w:tcPr>
            <w:tcW w:w="314" w:type="pct"/>
            <w:shd w:val="clear" w:color="auto" w:fill="auto"/>
            <w:vAlign w:val="center"/>
          </w:tcPr>
          <w:p w14:paraId="03100B22" w14:textId="77777777" w:rsidR="00573AC9" w:rsidRPr="00573AC9" w:rsidRDefault="00573AC9" w:rsidP="00573AC9">
            <w:pPr>
              <w:rPr>
                <w:rFonts w:ascii="Arial" w:hAnsi="Arial" w:cs="Arial"/>
                <w:sz w:val="16"/>
                <w:szCs w:val="16"/>
              </w:rPr>
            </w:pPr>
          </w:p>
        </w:tc>
        <w:tc>
          <w:tcPr>
            <w:tcW w:w="294" w:type="pct"/>
          </w:tcPr>
          <w:p w14:paraId="1987D372" w14:textId="77777777" w:rsidR="00573AC9" w:rsidRPr="00573AC9" w:rsidRDefault="00573AC9" w:rsidP="00573AC9">
            <w:pPr>
              <w:rPr>
                <w:rFonts w:ascii="Arial" w:hAnsi="Arial" w:cs="Arial"/>
                <w:sz w:val="16"/>
                <w:szCs w:val="16"/>
              </w:rPr>
            </w:pPr>
          </w:p>
        </w:tc>
      </w:tr>
      <w:tr w:rsidR="00573AC9" w:rsidRPr="00573AC9" w14:paraId="4258273B" w14:textId="77777777" w:rsidTr="00573AC9">
        <w:trPr>
          <w:trHeight w:val="340"/>
        </w:trPr>
        <w:tc>
          <w:tcPr>
            <w:tcW w:w="376" w:type="pct"/>
            <w:shd w:val="clear" w:color="auto" w:fill="auto"/>
            <w:noWrap/>
            <w:vAlign w:val="center"/>
          </w:tcPr>
          <w:p w14:paraId="23FEF9C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84</w:t>
            </w:r>
          </w:p>
        </w:tc>
        <w:tc>
          <w:tcPr>
            <w:tcW w:w="503" w:type="pct"/>
            <w:shd w:val="clear" w:color="auto" w:fill="auto"/>
            <w:noWrap/>
            <w:vAlign w:val="center"/>
          </w:tcPr>
          <w:p w14:paraId="07C0515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883233</w:t>
            </w:r>
          </w:p>
        </w:tc>
        <w:tc>
          <w:tcPr>
            <w:tcW w:w="3513" w:type="pct"/>
            <w:shd w:val="clear" w:color="auto" w:fill="auto"/>
            <w:vAlign w:val="center"/>
          </w:tcPr>
          <w:p w14:paraId="77FDEDA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ARTICULACION SACROILIACA CON CONTRASTE</w:t>
            </w:r>
          </w:p>
        </w:tc>
        <w:tc>
          <w:tcPr>
            <w:tcW w:w="314" w:type="pct"/>
            <w:shd w:val="clear" w:color="auto" w:fill="auto"/>
            <w:vAlign w:val="center"/>
          </w:tcPr>
          <w:p w14:paraId="6392A7C2" w14:textId="77777777" w:rsidR="00573AC9" w:rsidRPr="00573AC9" w:rsidRDefault="00573AC9" w:rsidP="00573AC9">
            <w:pPr>
              <w:rPr>
                <w:rFonts w:ascii="Arial" w:hAnsi="Arial" w:cs="Arial"/>
                <w:sz w:val="16"/>
                <w:szCs w:val="16"/>
              </w:rPr>
            </w:pPr>
          </w:p>
        </w:tc>
        <w:tc>
          <w:tcPr>
            <w:tcW w:w="294" w:type="pct"/>
          </w:tcPr>
          <w:p w14:paraId="0C3AAEFF" w14:textId="77777777" w:rsidR="00573AC9" w:rsidRPr="00573AC9" w:rsidRDefault="00573AC9" w:rsidP="00573AC9">
            <w:pPr>
              <w:rPr>
                <w:rFonts w:ascii="Arial" w:hAnsi="Arial" w:cs="Arial"/>
                <w:sz w:val="16"/>
                <w:szCs w:val="16"/>
              </w:rPr>
            </w:pPr>
          </w:p>
        </w:tc>
      </w:tr>
      <w:tr w:rsidR="00573AC9" w:rsidRPr="00573AC9" w14:paraId="269073CB" w14:textId="77777777" w:rsidTr="00573AC9">
        <w:trPr>
          <w:trHeight w:val="340"/>
        </w:trPr>
        <w:tc>
          <w:tcPr>
            <w:tcW w:w="376" w:type="pct"/>
            <w:shd w:val="clear" w:color="auto" w:fill="auto"/>
            <w:noWrap/>
            <w:vAlign w:val="center"/>
          </w:tcPr>
          <w:p w14:paraId="4AE5DDE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85</w:t>
            </w:r>
          </w:p>
        </w:tc>
        <w:tc>
          <w:tcPr>
            <w:tcW w:w="503" w:type="pct"/>
            <w:shd w:val="clear" w:color="auto" w:fill="auto"/>
            <w:noWrap/>
            <w:vAlign w:val="center"/>
          </w:tcPr>
          <w:p w14:paraId="6F7F784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883234</w:t>
            </w:r>
          </w:p>
        </w:tc>
        <w:tc>
          <w:tcPr>
            <w:tcW w:w="3513" w:type="pct"/>
            <w:shd w:val="clear" w:color="auto" w:fill="auto"/>
            <w:vAlign w:val="center"/>
          </w:tcPr>
          <w:p w14:paraId="0835476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COLUMNA SACROCOXIGEA </w:t>
            </w:r>
          </w:p>
        </w:tc>
        <w:tc>
          <w:tcPr>
            <w:tcW w:w="314" w:type="pct"/>
            <w:shd w:val="clear" w:color="auto" w:fill="auto"/>
            <w:vAlign w:val="center"/>
          </w:tcPr>
          <w:p w14:paraId="7F021D80" w14:textId="77777777" w:rsidR="00573AC9" w:rsidRPr="00573AC9" w:rsidRDefault="00573AC9" w:rsidP="00573AC9">
            <w:pPr>
              <w:rPr>
                <w:rFonts w:ascii="Arial" w:hAnsi="Arial" w:cs="Arial"/>
                <w:sz w:val="16"/>
                <w:szCs w:val="16"/>
              </w:rPr>
            </w:pPr>
          </w:p>
        </w:tc>
        <w:tc>
          <w:tcPr>
            <w:tcW w:w="294" w:type="pct"/>
          </w:tcPr>
          <w:p w14:paraId="0F32AFD7" w14:textId="77777777" w:rsidR="00573AC9" w:rsidRPr="00573AC9" w:rsidRDefault="00573AC9" w:rsidP="00573AC9">
            <w:pPr>
              <w:rPr>
                <w:rFonts w:ascii="Arial" w:hAnsi="Arial" w:cs="Arial"/>
                <w:sz w:val="16"/>
                <w:szCs w:val="16"/>
              </w:rPr>
            </w:pPr>
          </w:p>
        </w:tc>
      </w:tr>
      <w:tr w:rsidR="00573AC9" w:rsidRPr="00573AC9" w14:paraId="1A883E6E" w14:textId="77777777" w:rsidTr="00573AC9">
        <w:trPr>
          <w:trHeight w:val="340"/>
        </w:trPr>
        <w:tc>
          <w:tcPr>
            <w:tcW w:w="376" w:type="pct"/>
            <w:shd w:val="clear" w:color="auto" w:fill="auto"/>
            <w:noWrap/>
            <w:vAlign w:val="center"/>
          </w:tcPr>
          <w:p w14:paraId="0EB6FE6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86</w:t>
            </w:r>
          </w:p>
        </w:tc>
        <w:tc>
          <w:tcPr>
            <w:tcW w:w="503" w:type="pct"/>
            <w:shd w:val="clear" w:color="auto" w:fill="auto"/>
            <w:noWrap/>
            <w:vAlign w:val="center"/>
          </w:tcPr>
          <w:p w14:paraId="1D4B609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883235</w:t>
            </w:r>
          </w:p>
        </w:tc>
        <w:tc>
          <w:tcPr>
            <w:tcW w:w="3513" w:type="pct"/>
            <w:shd w:val="clear" w:color="auto" w:fill="auto"/>
            <w:vAlign w:val="center"/>
          </w:tcPr>
          <w:p w14:paraId="6FC5FF4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COLUMNA SACROCOXIGEA CON CONTRASTE</w:t>
            </w:r>
          </w:p>
        </w:tc>
        <w:tc>
          <w:tcPr>
            <w:tcW w:w="314" w:type="pct"/>
            <w:shd w:val="clear" w:color="auto" w:fill="auto"/>
            <w:vAlign w:val="center"/>
          </w:tcPr>
          <w:p w14:paraId="19E07436" w14:textId="77777777" w:rsidR="00573AC9" w:rsidRPr="00573AC9" w:rsidRDefault="00573AC9" w:rsidP="00573AC9">
            <w:pPr>
              <w:rPr>
                <w:rFonts w:ascii="Arial" w:hAnsi="Arial" w:cs="Arial"/>
                <w:sz w:val="16"/>
                <w:szCs w:val="16"/>
              </w:rPr>
            </w:pPr>
          </w:p>
        </w:tc>
        <w:tc>
          <w:tcPr>
            <w:tcW w:w="294" w:type="pct"/>
          </w:tcPr>
          <w:p w14:paraId="52D6EE7E" w14:textId="77777777" w:rsidR="00573AC9" w:rsidRPr="00573AC9" w:rsidRDefault="00573AC9" w:rsidP="00573AC9">
            <w:pPr>
              <w:rPr>
                <w:rFonts w:ascii="Arial" w:hAnsi="Arial" w:cs="Arial"/>
                <w:sz w:val="16"/>
                <w:szCs w:val="16"/>
              </w:rPr>
            </w:pPr>
          </w:p>
        </w:tc>
      </w:tr>
      <w:tr w:rsidR="00573AC9" w:rsidRPr="00573AC9" w14:paraId="732334E1" w14:textId="77777777" w:rsidTr="00573AC9">
        <w:trPr>
          <w:trHeight w:val="340"/>
        </w:trPr>
        <w:tc>
          <w:tcPr>
            <w:tcW w:w="376" w:type="pct"/>
            <w:shd w:val="clear" w:color="auto" w:fill="auto"/>
            <w:noWrap/>
            <w:vAlign w:val="center"/>
          </w:tcPr>
          <w:p w14:paraId="77CFAF9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87</w:t>
            </w:r>
          </w:p>
        </w:tc>
        <w:tc>
          <w:tcPr>
            <w:tcW w:w="503" w:type="pct"/>
            <w:shd w:val="clear" w:color="auto" w:fill="auto"/>
            <w:noWrap/>
            <w:vAlign w:val="center"/>
          </w:tcPr>
          <w:p w14:paraId="7590257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883301</w:t>
            </w:r>
          </w:p>
        </w:tc>
        <w:tc>
          <w:tcPr>
            <w:tcW w:w="3513" w:type="pct"/>
            <w:shd w:val="clear" w:color="auto" w:fill="auto"/>
            <w:vAlign w:val="center"/>
          </w:tcPr>
          <w:p w14:paraId="35F96E5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TORAX </w:t>
            </w:r>
          </w:p>
        </w:tc>
        <w:tc>
          <w:tcPr>
            <w:tcW w:w="314" w:type="pct"/>
            <w:shd w:val="clear" w:color="auto" w:fill="auto"/>
            <w:vAlign w:val="center"/>
          </w:tcPr>
          <w:p w14:paraId="3D0AD70C" w14:textId="77777777" w:rsidR="00573AC9" w:rsidRPr="00573AC9" w:rsidRDefault="00573AC9" w:rsidP="00573AC9">
            <w:pPr>
              <w:rPr>
                <w:rFonts w:ascii="Arial" w:hAnsi="Arial" w:cs="Arial"/>
                <w:sz w:val="16"/>
                <w:szCs w:val="16"/>
              </w:rPr>
            </w:pPr>
          </w:p>
        </w:tc>
        <w:tc>
          <w:tcPr>
            <w:tcW w:w="294" w:type="pct"/>
          </w:tcPr>
          <w:p w14:paraId="63E8C039" w14:textId="77777777" w:rsidR="00573AC9" w:rsidRPr="00573AC9" w:rsidRDefault="00573AC9" w:rsidP="00573AC9">
            <w:pPr>
              <w:rPr>
                <w:rFonts w:ascii="Arial" w:hAnsi="Arial" w:cs="Arial"/>
                <w:sz w:val="16"/>
                <w:szCs w:val="16"/>
              </w:rPr>
            </w:pPr>
          </w:p>
        </w:tc>
      </w:tr>
      <w:tr w:rsidR="00573AC9" w:rsidRPr="00573AC9" w14:paraId="545AFB97" w14:textId="77777777" w:rsidTr="00573AC9">
        <w:trPr>
          <w:trHeight w:val="340"/>
        </w:trPr>
        <w:tc>
          <w:tcPr>
            <w:tcW w:w="376" w:type="pct"/>
            <w:shd w:val="clear" w:color="auto" w:fill="auto"/>
            <w:noWrap/>
            <w:vAlign w:val="center"/>
          </w:tcPr>
          <w:p w14:paraId="28B0845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88</w:t>
            </w:r>
          </w:p>
        </w:tc>
        <w:tc>
          <w:tcPr>
            <w:tcW w:w="503" w:type="pct"/>
            <w:shd w:val="clear" w:color="auto" w:fill="auto"/>
            <w:noWrap/>
            <w:vAlign w:val="center"/>
          </w:tcPr>
          <w:p w14:paraId="16D1C6F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883301</w:t>
            </w:r>
          </w:p>
        </w:tc>
        <w:tc>
          <w:tcPr>
            <w:tcW w:w="3513" w:type="pct"/>
            <w:shd w:val="clear" w:color="auto" w:fill="auto"/>
            <w:vAlign w:val="center"/>
          </w:tcPr>
          <w:p w14:paraId="08CA9E8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TORAX CON CONTRASTE</w:t>
            </w:r>
          </w:p>
        </w:tc>
        <w:tc>
          <w:tcPr>
            <w:tcW w:w="314" w:type="pct"/>
            <w:shd w:val="clear" w:color="auto" w:fill="auto"/>
            <w:vAlign w:val="center"/>
          </w:tcPr>
          <w:p w14:paraId="6030DF6F" w14:textId="77777777" w:rsidR="00573AC9" w:rsidRPr="00573AC9" w:rsidRDefault="00573AC9" w:rsidP="00573AC9">
            <w:pPr>
              <w:rPr>
                <w:rFonts w:ascii="Arial" w:hAnsi="Arial" w:cs="Arial"/>
                <w:sz w:val="16"/>
                <w:szCs w:val="16"/>
              </w:rPr>
            </w:pPr>
          </w:p>
        </w:tc>
        <w:tc>
          <w:tcPr>
            <w:tcW w:w="294" w:type="pct"/>
          </w:tcPr>
          <w:p w14:paraId="4DF89438" w14:textId="77777777" w:rsidR="00573AC9" w:rsidRPr="00573AC9" w:rsidRDefault="00573AC9" w:rsidP="00573AC9">
            <w:pPr>
              <w:rPr>
                <w:rFonts w:ascii="Arial" w:hAnsi="Arial" w:cs="Arial"/>
                <w:sz w:val="16"/>
                <w:szCs w:val="16"/>
              </w:rPr>
            </w:pPr>
          </w:p>
        </w:tc>
      </w:tr>
      <w:tr w:rsidR="00573AC9" w:rsidRPr="00573AC9" w14:paraId="21C8411E" w14:textId="77777777" w:rsidTr="00573AC9">
        <w:trPr>
          <w:trHeight w:val="340"/>
        </w:trPr>
        <w:tc>
          <w:tcPr>
            <w:tcW w:w="376" w:type="pct"/>
            <w:shd w:val="clear" w:color="auto" w:fill="auto"/>
            <w:noWrap/>
            <w:vAlign w:val="center"/>
          </w:tcPr>
          <w:p w14:paraId="4172A22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89</w:t>
            </w:r>
          </w:p>
        </w:tc>
        <w:tc>
          <w:tcPr>
            <w:tcW w:w="503" w:type="pct"/>
            <w:shd w:val="clear" w:color="auto" w:fill="auto"/>
            <w:noWrap/>
            <w:vAlign w:val="center"/>
          </w:tcPr>
          <w:p w14:paraId="65C2906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883341</w:t>
            </w:r>
          </w:p>
        </w:tc>
        <w:tc>
          <w:tcPr>
            <w:tcW w:w="3513" w:type="pct"/>
            <w:shd w:val="clear" w:color="auto" w:fill="auto"/>
            <w:vAlign w:val="center"/>
          </w:tcPr>
          <w:p w14:paraId="742A6CA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DE TORAX (SIN INCLUIR CORAZON)</w:t>
            </w:r>
          </w:p>
        </w:tc>
        <w:tc>
          <w:tcPr>
            <w:tcW w:w="314" w:type="pct"/>
            <w:shd w:val="clear" w:color="auto" w:fill="auto"/>
            <w:vAlign w:val="center"/>
          </w:tcPr>
          <w:p w14:paraId="1A97F79A" w14:textId="77777777" w:rsidR="00573AC9" w:rsidRPr="00573AC9" w:rsidRDefault="00573AC9" w:rsidP="00573AC9">
            <w:pPr>
              <w:rPr>
                <w:rFonts w:ascii="Arial" w:hAnsi="Arial" w:cs="Arial"/>
                <w:sz w:val="16"/>
                <w:szCs w:val="16"/>
              </w:rPr>
            </w:pPr>
          </w:p>
        </w:tc>
        <w:tc>
          <w:tcPr>
            <w:tcW w:w="294" w:type="pct"/>
          </w:tcPr>
          <w:p w14:paraId="53027ED3" w14:textId="77777777" w:rsidR="00573AC9" w:rsidRPr="00573AC9" w:rsidRDefault="00573AC9" w:rsidP="00573AC9">
            <w:pPr>
              <w:rPr>
                <w:rFonts w:ascii="Arial" w:hAnsi="Arial" w:cs="Arial"/>
                <w:sz w:val="16"/>
                <w:szCs w:val="16"/>
              </w:rPr>
            </w:pPr>
          </w:p>
        </w:tc>
      </w:tr>
      <w:tr w:rsidR="00573AC9" w:rsidRPr="00573AC9" w14:paraId="5E73C7F4" w14:textId="77777777" w:rsidTr="00573AC9">
        <w:trPr>
          <w:trHeight w:val="340"/>
        </w:trPr>
        <w:tc>
          <w:tcPr>
            <w:tcW w:w="376" w:type="pct"/>
            <w:shd w:val="clear" w:color="auto" w:fill="auto"/>
            <w:noWrap/>
            <w:vAlign w:val="center"/>
          </w:tcPr>
          <w:p w14:paraId="1A76D4E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90</w:t>
            </w:r>
          </w:p>
        </w:tc>
        <w:tc>
          <w:tcPr>
            <w:tcW w:w="503" w:type="pct"/>
            <w:shd w:val="clear" w:color="auto" w:fill="auto"/>
            <w:noWrap/>
            <w:vAlign w:val="center"/>
          </w:tcPr>
          <w:p w14:paraId="5BD31DF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883341</w:t>
            </w:r>
          </w:p>
        </w:tc>
        <w:tc>
          <w:tcPr>
            <w:tcW w:w="3513" w:type="pct"/>
            <w:shd w:val="clear" w:color="auto" w:fill="auto"/>
            <w:vAlign w:val="center"/>
          </w:tcPr>
          <w:p w14:paraId="4D31DB28"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DE TORAX CON CONTRASTE (SIN INCLUIR CORAZON)</w:t>
            </w:r>
          </w:p>
        </w:tc>
        <w:tc>
          <w:tcPr>
            <w:tcW w:w="314" w:type="pct"/>
            <w:shd w:val="clear" w:color="auto" w:fill="auto"/>
            <w:vAlign w:val="center"/>
          </w:tcPr>
          <w:p w14:paraId="0CB1777C" w14:textId="77777777" w:rsidR="00573AC9" w:rsidRPr="00573AC9" w:rsidRDefault="00573AC9" w:rsidP="00573AC9">
            <w:pPr>
              <w:rPr>
                <w:rFonts w:ascii="Arial" w:hAnsi="Arial" w:cs="Arial"/>
                <w:sz w:val="16"/>
                <w:szCs w:val="16"/>
              </w:rPr>
            </w:pPr>
          </w:p>
        </w:tc>
        <w:tc>
          <w:tcPr>
            <w:tcW w:w="294" w:type="pct"/>
          </w:tcPr>
          <w:p w14:paraId="0F417D62" w14:textId="77777777" w:rsidR="00573AC9" w:rsidRPr="00573AC9" w:rsidRDefault="00573AC9" w:rsidP="00573AC9">
            <w:pPr>
              <w:rPr>
                <w:rFonts w:ascii="Arial" w:hAnsi="Arial" w:cs="Arial"/>
                <w:sz w:val="16"/>
                <w:szCs w:val="16"/>
              </w:rPr>
            </w:pPr>
          </w:p>
        </w:tc>
      </w:tr>
      <w:tr w:rsidR="00573AC9" w:rsidRPr="00573AC9" w14:paraId="6E275797" w14:textId="77777777" w:rsidTr="00573AC9">
        <w:trPr>
          <w:trHeight w:val="340"/>
        </w:trPr>
        <w:tc>
          <w:tcPr>
            <w:tcW w:w="376" w:type="pct"/>
            <w:shd w:val="clear" w:color="auto" w:fill="auto"/>
            <w:noWrap/>
            <w:vAlign w:val="center"/>
          </w:tcPr>
          <w:p w14:paraId="1ACAD40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91</w:t>
            </w:r>
          </w:p>
        </w:tc>
        <w:tc>
          <w:tcPr>
            <w:tcW w:w="503" w:type="pct"/>
            <w:shd w:val="clear" w:color="auto" w:fill="auto"/>
            <w:noWrap/>
            <w:vAlign w:val="center"/>
          </w:tcPr>
          <w:p w14:paraId="7235CC9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14F69CD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ABDOMEN </w:t>
            </w:r>
          </w:p>
        </w:tc>
        <w:tc>
          <w:tcPr>
            <w:tcW w:w="314" w:type="pct"/>
            <w:shd w:val="clear" w:color="auto" w:fill="auto"/>
            <w:vAlign w:val="center"/>
          </w:tcPr>
          <w:p w14:paraId="53EBB1CE" w14:textId="77777777" w:rsidR="00573AC9" w:rsidRPr="00573AC9" w:rsidRDefault="00573AC9" w:rsidP="00573AC9">
            <w:pPr>
              <w:rPr>
                <w:rFonts w:ascii="Arial" w:hAnsi="Arial" w:cs="Arial"/>
                <w:sz w:val="16"/>
                <w:szCs w:val="16"/>
              </w:rPr>
            </w:pPr>
          </w:p>
        </w:tc>
        <w:tc>
          <w:tcPr>
            <w:tcW w:w="294" w:type="pct"/>
          </w:tcPr>
          <w:p w14:paraId="1411138A" w14:textId="77777777" w:rsidR="00573AC9" w:rsidRPr="00573AC9" w:rsidRDefault="00573AC9" w:rsidP="00573AC9">
            <w:pPr>
              <w:rPr>
                <w:rFonts w:ascii="Arial" w:hAnsi="Arial" w:cs="Arial"/>
                <w:sz w:val="16"/>
                <w:szCs w:val="16"/>
              </w:rPr>
            </w:pPr>
          </w:p>
        </w:tc>
      </w:tr>
      <w:tr w:rsidR="00573AC9" w:rsidRPr="00573AC9" w14:paraId="1A77FD51" w14:textId="77777777" w:rsidTr="00573AC9">
        <w:trPr>
          <w:trHeight w:val="340"/>
        </w:trPr>
        <w:tc>
          <w:tcPr>
            <w:tcW w:w="376" w:type="pct"/>
            <w:shd w:val="clear" w:color="auto" w:fill="auto"/>
            <w:noWrap/>
            <w:vAlign w:val="center"/>
          </w:tcPr>
          <w:p w14:paraId="7658407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92</w:t>
            </w:r>
          </w:p>
        </w:tc>
        <w:tc>
          <w:tcPr>
            <w:tcW w:w="503" w:type="pct"/>
            <w:shd w:val="clear" w:color="auto" w:fill="auto"/>
            <w:noWrap/>
            <w:vAlign w:val="center"/>
          </w:tcPr>
          <w:p w14:paraId="32AE75A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69E3EF0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ABDOMEN CON CONTRASTE</w:t>
            </w:r>
          </w:p>
        </w:tc>
        <w:tc>
          <w:tcPr>
            <w:tcW w:w="314" w:type="pct"/>
            <w:shd w:val="clear" w:color="auto" w:fill="auto"/>
            <w:vAlign w:val="center"/>
          </w:tcPr>
          <w:p w14:paraId="68554F82" w14:textId="77777777" w:rsidR="00573AC9" w:rsidRPr="00573AC9" w:rsidRDefault="00573AC9" w:rsidP="00573AC9">
            <w:pPr>
              <w:rPr>
                <w:rFonts w:ascii="Arial" w:hAnsi="Arial" w:cs="Arial"/>
                <w:sz w:val="16"/>
                <w:szCs w:val="16"/>
              </w:rPr>
            </w:pPr>
          </w:p>
        </w:tc>
        <w:tc>
          <w:tcPr>
            <w:tcW w:w="294" w:type="pct"/>
          </w:tcPr>
          <w:p w14:paraId="2BD80D03" w14:textId="77777777" w:rsidR="00573AC9" w:rsidRPr="00573AC9" w:rsidRDefault="00573AC9" w:rsidP="00573AC9">
            <w:pPr>
              <w:rPr>
                <w:rFonts w:ascii="Arial" w:hAnsi="Arial" w:cs="Arial"/>
                <w:sz w:val="16"/>
                <w:szCs w:val="16"/>
              </w:rPr>
            </w:pPr>
          </w:p>
        </w:tc>
      </w:tr>
      <w:tr w:rsidR="00573AC9" w:rsidRPr="00573AC9" w14:paraId="38B0AABA" w14:textId="77777777" w:rsidTr="00573AC9">
        <w:trPr>
          <w:trHeight w:val="340"/>
        </w:trPr>
        <w:tc>
          <w:tcPr>
            <w:tcW w:w="376" w:type="pct"/>
            <w:shd w:val="clear" w:color="auto" w:fill="auto"/>
            <w:noWrap/>
            <w:vAlign w:val="center"/>
          </w:tcPr>
          <w:p w14:paraId="083DBC0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93</w:t>
            </w:r>
          </w:p>
        </w:tc>
        <w:tc>
          <w:tcPr>
            <w:tcW w:w="503" w:type="pct"/>
            <w:shd w:val="clear" w:color="auto" w:fill="auto"/>
            <w:noWrap/>
            <w:vAlign w:val="center"/>
          </w:tcPr>
          <w:p w14:paraId="4362595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2F0941E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HIGADO  </w:t>
            </w:r>
          </w:p>
        </w:tc>
        <w:tc>
          <w:tcPr>
            <w:tcW w:w="314" w:type="pct"/>
            <w:shd w:val="clear" w:color="auto" w:fill="auto"/>
            <w:vAlign w:val="center"/>
          </w:tcPr>
          <w:p w14:paraId="11332892" w14:textId="77777777" w:rsidR="00573AC9" w:rsidRPr="00573AC9" w:rsidRDefault="00573AC9" w:rsidP="00573AC9">
            <w:pPr>
              <w:rPr>
                <w:rFonts w:ascii="Arial" w:hAnsi="Arial" w:cs="Arial"/>
                <w:sz w:val="16"/>
                <w:szCs w:val="16"/>
              </w:rPr>
            </w:pPr>
          </w:p>
        </w:tc>
        <w:tc>
          <w:tcPr>
            <w:tcW w:w="294" w:type="pct"/>
          </w:tcPr>
          <w:p w14:paraId="72A82C19" w14:textId="77777777" w:rsidR="00573AC9" w:rsidRPr="00573AC9" w:rsidRDefault="00573AC9" w:rsidP="00573AC9">
            <w:pPr>
              <w:rPr>
                <w:rFonts w:ascii="Arial" w:hAnsi="Arial" w:cs="Arial"/>
                <w:sz w:val="16"/>
                <w:szCs w:val="16"/>
              </w:rPr>
            </w:pPr>
          </w:p>
        </w:tc>
      </w:tr>
      <w:tr w:rsidR="00573AC9" w:rsidRPr="00573AC9" w14:paraId="1CA8E676" w14:textId="77777777" w:rsidTr="00573AC9">
        <w:trPr>
          <w:trHeight w:val="340"/>
        </w:trPr>
        <w:tc>
          <w:tcPr>
            <w:tcW w:w="376" w:type="pct"/>
            <w:shd w:val="clear" w:color="auto" w:fill="auto"/>
            <w:noWrap/>
            <w:vAlign w:val="center"/>
          </w:tcPr>
          <w:p w14:paraId="6C926DE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94</w:t>
            </w:r>
          </w:p>
        </w:tc>
        <w:tc>
          <w:tcPr>
            <w:tcW w:w="503" w:type="pct"/>
            <w:shd w:val="clear" w:color="auto" w:fill="auto"/>
            <w:noWrap/>
            <w:vAlign w:val="center"/>
          </w:tcPr>
          <w:p w14:paraId="488FD41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50C8832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HIGADO CON CONTRASTE</w:t>
            </w:r>
          </w:p>
        </w:tc>
        <w:tc>
          <w:tcPr>
            <w:tcW w:w="314" w:type="pct"/>
            <w:shd w:val="clear" w:color="auto" w:fill="auto"/>
            <w:vAlign w:val="center"/>
          </w:tcPr>
          <w:p w14:paraId="375C07E5" w14:textId="77777777" w:rsidR="00573AC9" w:rsidRPr="00573AC9" w:rsidRDefault="00573AC9" w:rsidP="00573AC9">
            <w:pPr>
              <w:rPr>
                <w:rFonts w:ascii="Arial" w:hAnsi="Arial" w:cs="Arial"/>
                <w:sz w:val="16"/>
                <w:szCs w:val="16"/>
              </w:rPr>
            </w:pPr>
          </w:p>
        </w:tc>
        <w:tc>
          <w:tcPr>
            <w:tcW w:w="294" w:type="pct"/>
          </w:tcPr>
          <w:p w14:paraId="60A7B3C8" w14:textId="77777777" w:rsidR="00573AC9" w:rsidRPr="00573AC9" w:rsidRDefault="00573AC9" w:rsidP="00573AC9">
            <w:pPr>
              <w:rPr>
                <w:rFonts w:ascii="Arial" w:hAnsi="Arial" w:cs="Arial"/>
                <w:sz w:val="16"/>
                <w:szCs w:val="16"/>
              </w:rPr>
            </w:pPr>
          </w:p>
        </w:tc>
      </w:tr>
      <w:tr w:rsidR="00573AC9" w:rsidRPr="00573AC9" w14:paraId="0908505F" w14:textId="77777777" w:rsidTr="00573AC9">
        <w:trPr>
          <w:trHeight w:val="340"/>
        </w:trPr>
        <w:tc>
          <w:tcPr>
            <w:tcW w:w="376" w:type="pct"/>
            <w:shd w:val="clear" w:color="auto" w:fill="auto"/>
            <w:noWrap/>
            <w:vAlign w:val="center"/>
          </w:tcPr>
          <w:p w14:paraId="169DF87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95</w:t>
            </w:r>
          </w:p>
        </w:tc>
        <w:tc>
          <w:tcPr>
            <w:tcW w:w="503" w:type="pct"/>
            <w:shd w:val="clear" w:color="auto" w:fill="auto"/>
            <w:noWrap/>
            <w:vAlign w:val="center"/>
          </w:tcPr>
          <w:p w14:paraId="4550A3A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41A3E62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PANCREAS  </w:t>
            </w:r>
          </w:p>
        </w:tc>
        <w:tc>
          <w:tcPr>
            <w:tcW w:w="314" w:type="pct"/>
            <w:shd w:val="clear" w:color="auto" w:fill="auto"/>
            <w:vAlign w:val="center"/>
          </w:tcPr>
          <w:p w14:paraId="47C18338" w14:textId="77777777" w:rsidR="00573AC9" w:rsidRPr="00573AC9" w:rsidRDefault="00573AC9" w:rsidP="00573AC9">
            <w:pPr>
              <w:rPr>
                <w:rFonts w:ascii="Arial" w:hAnsi="Arial" w:cs="Arial"/>
                <w:sz w:val="16"/>
                <w:szCs w:val="16"/>
              </w:rPr>
            </w:pPr>
          </w:p>
        </w:tc>
        <w:tc>
          <w:tcPr>
            <w:tcW w:w="294" w:type="pct"/>
          </w:tcPr>
          <w:p w14:paraId="65D3CA64" w14:textId="77777777" w:rsidR="00573AC9" w:rsidRPr="00573AC9" w:rsidRDefault="00573AC9" w:rsidP="00573AC9">
            <w:pPr>
              <w:rPr>
                <w:rFonts w:ascii="Arial" w:hAnsi="Arial" w:cs="Arial"/>
                <w:sz w:val="16"/>
                <w:szCs w:val="16"/>
              </w:rPr>
            </w:pPr>
          </w:p>
        </w:tc>
      </w:tr>
      <w:tr w:rsidR="00573AC9" w:rsidRPr="00573AC9" w14:paraId="78C8E655" w14:textId="77777777" w:rsidTr="00573AC9">
        <w:trPr>
          <w:trHeight w:val="340"/>
        </w:trPr>
        <w:tc>
          <w:tcPr>
            <w:tcW w:w="376" w:type="pct"/>
            <w:shd w:val="clear" w:color="auto" w:fill="auto"/>
            <w:noWrap/>
            <w:vAlign w:val="center"/>
          </w:tcPr>
          <w:p w14:paraId="1F00118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96</w:t>
            </w:r>
          </w:p>
        </w:tc>
        <w:tc>
          <w:tcPr>
            <w:tcW w:w="503" w:type="pct"/>
            <w:shd w:val="clear" w:color="auto" w:fill="auto"/>
            <w:noWrap/>
            <w:vAlign w:val="center"/>
          </w:tcPr>
          <w:p w14:paraId="60AD005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67F21DE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PANCREAS CON CONTRASTE</w:t>
            </w:r>
          </w:p>
        </w:tc>
        <w:tc>
          <w:tcPr>
            <w:tcW w:w="314" w:type="pct"/>
            <w:shd w:val="clear" w:color="auto" w:fill="auto"/>
            <w:vAlign w:val="center"/>
          </w:tcPr>
          <w:p w14:paraId="4E7332FD" w14:textId="77777777" w:rsidR="00573AC9" w:rsidRPr="00573AC9" w:rsidRDefault="00573AC9" w:rsidP="00573AC9">
            <w:pPr>
              <w:rPr>
                <w:rFonts w:ascii="Arial" w:hAnsi="Arial" w:cs="Arial"/>
                <w:sz w:val="16"/>
                <w:szCs w:val="16"/>
              </w:rPr>
            </w:pPr>
          </w:p>
        </w:tc>
        <w:tc>
          <w:tcPr>
            <w:tcW w:w="294" w:type="pct"/>
          </w:tcPr>
          <w:p w14:paraId="3477F398" w14:textId="77777777" w:rsidR="00573AC9" w:rsidRPr="00573AC9" w:rsidRDefault="00573AC9" w:rsidP="00573AC9">
            <w:pPr>
              <w:rPr>
                <w:rFonts w:ascii="Arial" w:hAnsi="Arial" w:cs="Arial"/>
                <w:sz w:val="16"/>
                <w:szCs w:val="16"/>
              </w:rPr>
            </w:pPr>
          </w:p>
        </w:tc>
      </w:tr>
      <w:tr w:rsidR="00573AC9" w:rsidRPr="00573AC9" w14:paraId="2F8C7587" w14:textId="77777777" w:rsidTr="00573AC9">
        <w:trPr>
          <w:trHeight w:val="340"/>
        </w:trPr>
        <w:tc>
          <w:tcPr>
            <w:tcW w:w="376" w:type="pct"/>
            <w:shd w:val="clear" w:color="auto" w:fill="auto"/>
            <w:noWrap/>
            <w:vAlign w:val="center"/>
          </w:tcPr>
          <w:p w14:paraId="4E393C1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97</w:t>
            </w:r>
          </w:p>
        </w:tc>
        <w:tc>
          <w:tcPr>
            <w:tcW w:w="503" w:type="pct"/>
            <w:shd w:val="clear" w:color="auto" w:fill="auto"/>
            <w:noWrap/>
            <w:vAlign w:val="center"/>
          </w:tcPr>
          <w:p w14:paraId="04C3503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53EA271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GRANDULAS SUPRARENALES   </w:t>
            </w:r>
          </w:p>
        </w:tc>
        <w:tc>
          <w:tcPr>
            <w:tcW w:w="314" w:type="pct"/>
            <w:shd w:val="clear" w:color="auto" w:fill="auto"/>
            <w:vAlign w:val="center"/>
          </w:tcPr>
          <w:p w14:paraId="58EADC59" w14:textId="77777777" w:rsidR="00573AC9" w:rsidRPr="00573AC9" w:rsidRDefault="00573AC9" w:rsidP="00573AC9">
            <w:pPr>
              <w:rPr>
                <w:rFonts w:ascii="Arial" w:hAnsi="Arial" w:cs="Arial"/>
                <w:sz w:val="16"/>
                <w:szCs w:val="16"/>
              </w:rPr>
            </w:pPr>
          </w:p>
        </w:tc>
        <w:tc>
          <w:tcPr>
            <w:tcW w:w="294" w:type="pct"/>
          </w:tcPr>
          <w:p w14:paraId="45141C3F" w14:textId="77777777" w:rsidR="00573AC9" w:rsidRPr="00573AC9" w:rsidRDefault="00573AC9" w:rsidP="00573AC9">
            <w:pPr>
              <w:rPr>
                <w:rFonts w:ascii="Arial" w:hAnsi="Arial" w:cs="Arial"/>
                <w:sz w:val="16"/>
                <w:szCs w:val="16"/>
              </w:rPr>
            </w:pPr>
          </w:p>
        </w:tc>
      </w:tr>
      <w:tr w:rsidR="00573AC9" w:rsidRPr="00573AC9" w14:paraId="2657BDF1" w14:textId="77777777" w:rsidTr="00573AC9">
        <w:trPr>
          <w:trHeight w:val="340"/>
        </w:trPr>
        <w:tc>
          <w:tcPr>
            <w:tcW w:w="376" w:type="pct"/>
            <w:shd w:val="clear" w:color="auto" w:fill="auto"/>
            <w:noWrap/>
            <w:vAlign w:val="center"/>
          </w:tcPr>
          <w:p w14:paraId="3A85915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98</w:t>
            </w:r>
          </w:p>
        </w:tc>
        <w:tc>
          <w:tcPr>
            <w:tcW w:w="503" w:type="pct"/>
            <w:shd w:val="clear" w:color="auto" w:fill="auto"/>
            <w:noWrap/>
            <w:vAlign w:val="center"/>
          </w:tcPr>
          <w:p w14:paraId="312478A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5F35D9F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GRANDULAS SUPRARENALES CON CONTARSTE</w:t>
            </w:r>
          </w:p>
        </w:tc>
        <w:tc>
          <w:tcPr>
            <w:tcW w:w="314" w:type="pct"/>
            <w:shd w:val="clear" w:color="auto" w:fill="auto"/>
            <w:vAlign w:val="center"/>
          </w:tcPr>
          <w:p w14:paraId="2FF89CA6" w14:textId="77777777" w:rsidR="00573AC9" w:rsidRPr="00573AC9" w:rsidRDefault="00573AC9" w:rsidP="00573AC9">
            <w:pPr>
              <w:rPr>
                <w:rFonts w:ascii="Arial" w:hAnsi="Arial" w:cs="Arial"/>
                <w:sz w:val="16"/>
                <w:szCs w:val="16"/>
              </w:rPr>
            </w:pPr>
          </w:p>
        </w:tc>
        <w:tc>
          <w:tcPr>
            <w:tcW w:w="294" w:type="pct"/>
          </w:tcPr>
          <w:p w14:paraId="6F9E48B2" w14:textId="77777777" w:rsidR="00573AC9" w:rsidRPr="00573AC9" w:rsidRDefault="00573AC9" w:rsidP="00573AC9">
            <w:pPr>
              <w:rPr>
                <w:rFonts w:ascii="Arial" w:hAnsi="Arial" w:cs="Arial"/>
                <w:sz w:val="16"/>
                <w:szCs w:val="16"/>
              </w:rPr>
            </w:pPr>
          </w:p>
        </w:tc>
      </w:tr>
      <w:tr w:rsidR="00573AC9" w:rsidRPr="00573AC9" w14:paraId="7049C591" w14:textId="77777777" w:rsidTr="00573AC9">
        <w:trPr>
          <w:trHeight w:val="340"/>
        </w:trPr>
        <w:tc>
          <w:tcPr>
            <w:tcW w:w="376" w:type="pct"/>
            <w:shd w:val="clear" w:color="auto" w:fill="auto"/>
            <w:noWrap/>
            <w:vAlign w:val="center"/>
          </w:tcPr>
          <w:p w14:paraId="0F1E81F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99</w:t>
            </w:r>
          </w:p>
        </w:tc>
        <w:tc>
          <w:tcPr>
            <w:tcW w:w="503" w:type="pct"/>
            <w:shd w:val="clear" w:color="auto" w:fill="auto"/>
            <w:noWrap/>
            <w:vAlign w:val="center"/>
          </w:tcPr>
          <w:p w14:paraId="206CE28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0C3A5FC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RENAL  </w:t>
            </w:r>
          </w:p>
        </w:tc>
        <w:tc>
          <w:tcPr>
            <w:tcW w:w="314" w:type="pct"/>
            <w:shd w:val="clear" w:color="auto" w:fill="auto"/>
            <w:vAlign w:val="center"/>
          </w:tcPr>
          <w:p w14:paraId="36794B3B" w14:textId="77777777" w:rsidR="00573AC9" w:rsidRPr="00573AC9" w:rsidRDefault="00573AC9" w:rsidP="00573AC9">
            <w:pPr>
              <w:rPr>
                <w:rFonts w:ascii="Arial" w:hAnsi="Arial" w:cs="Arial"/>
                <w:sz w:val="16"/>
                <w:szCs w:val="16"/>
              </w:rPr>
            </w:pPr>
          </w:p>
        </w:tc>
        <w:tc>
          <w:tcPr>
            <w:tcW w:w="294" w:type="pct"/>
          </w:tcPr>
          <w:p w14:paraId="6647EC86" w14:textId="77777777" w:rsidR="00573AC9" w:rsidRPr="00573AC9" w:rsidRDefault="00573AC9" w:rsidP="00573AC9">
            <w:pPr>
              <w:rPr>
                <w:rFonts w:ascii="Arial" w:hAnsi="Arial" w:cs="Arial"/>
                <w:sz w:val="16"/>
                <w:szCs w:val="16"/>
              </w:rPr>
            </w:pPr>
          </w:p>
        </w:tc>
      </w:tr>
      <w:tr w:rsidR="00573AC9" w:rsidRPr="00573AC9" w14:paraId="278DA55E" w14:textId="77777777" w:rsidTr="00573AC9">
        <w:trPr>
          <w:trHeight w:val="340"/>
        </w:trPr>
        <w:tc>
          <w:tcPr>
            <w:tcW w:w="376" w:type="pct"/>
            <w:shd w:val="clear" w:color="auto" w:fill="auto"/>
            <w:noWrap/>
            <w:vAlign w:val="center"/>
          </w:tcPr>
          <w:p w14:paraId="592D334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100</w:t>
            </w:r>
          </w:p>
        </w:tc>
        <w:tc>
          <w:tcPr>
            <w:tcW w:w="503" w:type="pct"/>
            <w:shd w:val="clear" w:color="auto" w:fill="auto"/>
            <w:noWrap/>
            <w:vAlign w:val="center"/>
          </w:tcPr>
          <w:p w14:paraId="3615F2E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0314714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RENAL CON CONTRASTE</w:t>
            </w:r>
          </w:p>
        </w:tc>
        <w:tc>
          <w:tcPr>
            <w:tcW w:w="314" w:type="pct"/>
            <w:shd w:val="clear" w:color="auto" w:fill="auto"/>
            <w:vAlign w:val="center"/>
          </w:tcPr>
          <w:p w14:paraId="424A2661" w14:textId="77777777" w:rsidR="00573AC9" w:rsidRPr="00573AC9" w:rsidRDefault="00573AC9" w:rsidP="00573AC9">
            <w:pPr>
              <w:rPr>
                <w:rFonts w:ascii="Arial" w:hAnsi="Arial" w:cs="Arial"/>
                <w:sz w:val="16"/>
                <w:szCs w:val="16"/>
              </w:rPr>
            </w:pPr>
          </w:p>
        </w:tc>
        <w:tc>
          <w:tcPr>
            <w:tcW w:w="294" w:type="pct"/>
          </w:tcPr>
          <w:p w14:paraId="31AF2791" w14:textId="77777777" w:rsidR="00573AC9" w:rsidRPr="00573AC9" w:rsidRDefault="00573AC9" w:rsidP="00573AC9">
            <w:pPr>
              <w:rPr>
                <w:rFonts w:ascii="Arial" w:hAnsi="Arial" w:cs="Arial"/>
                <w:sz w:val="16"/>
                <w:szCs w:val="16"/>
              </w:rPr>
            </w:pPr>
          </w:p>
        </w:tc>
      </w:tr>
      <w:tr w:rsidR="00573AC9" w:rsidRPr="00573AC9" w14:paraId="7E9F4E67" w14:textId="77777777" w:rsidTr="00573AC9">
        <w:trPr>
          <w:trHeight w:val="340"/>
        </w:trPr>
        <w:tc>
          <w:tcPr>
            <w:tcW w:w="376" w:type="pct"/>
            <w:shd w:val="clear" w:color="auto" w:fill="auto"/>
            <w:noWrap/>
            <w:vAlign w:val="center"/>
          </w:tcPr>
          <w:p w14:paraId="000DC9C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101</w:t>
            </w:r>
          </w:p>
        </w:tc>
        <w:tc>
          <w:tcPr>
            <w:tcW w:w="503" w:type="pct"/>
            <w:shd w:val="clear" w:color="auto" w:fill="auto"/>
            <w:noWrap/>
            <w:vAlign w:val="center"/>
          </w:tcPr>
          <w:p w14:paraId="2C0203A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883430</w:t>
            </w:r>
          </w:p>
        </w:tc>
        <w:tc>
          <w:tcPr>
            <w:tcW w:w="3513" w:type="pct"/>
            <w:shd w:val="clear" w:color="auto" w:fill="auto"/>
            <w:vAlign w:val="center"/>
          </w:tcPr>
          <w:p w14:paraId="6453C26A"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VIAS BILIARES</w:t>
            </w:r>
          </w:p>
        </w:tc>
        <w:tc>
          <w:tcPr>
            <w:tcW w:w="314" w:type="pct"/>
            <w:shd w:val="clear" w:color="auto" w:fill="auto"/>
            <w:vAlign w:val="center"/>
          </w:tcPr>
          <w:p w14:paraId="7C563751" w14:textId="77777777" w:rsidR="00573AC9" w:rsidRPr="00573AC9" w:rsidRDefault="00573AC9" w:rsidP="00573AC9">
            <w:pPr>
              <w:rPr>
                <w:rFonts w:ascii="Arial" w:hAnsi="Arial" w:cs="Arial"/>
                <w:sz w:val="16"/>
                <w:szCs w:val="16"/>
              </w:rPr>
            </w:pPr>
          </w:p>
        </w:tc>
        <w:tc>
          <w:tcPr>
            <w:tcW w:w="294" w:type="pct"/>
          </w:tcPr>
          <w:p w14:paraId="12952453" w14:textId="77777777" w:rsidR="00573AC9" w:rsidRPr="00573AC9" w:rsidRDefault="00573AC9" w:rsidP="00573AC9">
            <w:pPr>
              <w:rPr>
                <w:rFonts w:ascii="Arial" w:hAnsi="Arial" w:cs="Arial"/>
                <w:sz w:val="16"/>
                <w:szCs w:val="16"/>
              </w:rPr>
            </w:pPr>
          </w:p>
        </w:tc>
      </w:tr>
      <w:tr w:rsidR="00573AC9" w:rsidRPr="00573AC9" w14:paraId="4F1D3BAA" w14:textId="77777777" w:rsidTr="00573AC9">
        <w:trPr>
          <w:trHeight w:val="340"/>
        </w:trPr>
        <w:tc>
          <w:tcPr>
            <w:tcW w:w="376" w:type="pct"/>
            <w:shd w:val="clear" w:color="auto" w:fill="auto"/>
            <w:noWrap/>
            <w:vAlign w:val="center"/>
          </w:tcPr>
          <w:p w14:paraId="408FC5D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102</w:t>
            </w:r>
          </w:p>
        </w:tc>
        <w:tc>
          <w:tcPr>
            <w:tcW w:w="503" w:type="pct"/>
            <w:shd w:val="clear" w:color="auto" w:fill="auto"/>
            <w:noWrap/>
            <w:vAlign w:val="center"/>
          </w:tcPr>
          <w:p w14:paraId="66A5D63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883430</w:t>
            </w:r>
          </w:p>
        </w:tc>
        <w:tc>
          <w:tcPr>
            <w:tcW w:w="3513" w:type="pct"/>
            <w:shd w:val="clear" w:color="auto" w:fill="auto"/>
            <w:vAlign w:val="center"/>
          </w:tcPr>
          <w:p w14:paraId="03171722"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VIAS BILIARES CON CONTRASTE</w:t>
            </w:r>
          </w:p>
        </w:tc>
        <w:tc>
          <w:tcPr>
            <w:tcW w:w="314" w:type="pct"/>
            <w:shd w:val="clear" w:color="auto" w:fill="auto"/>
            <w:vAlign w:val="center"/>
          </w:tcPr>
          <w:p w14:paraId="27DF1419" w14:textId="77777777" w:rsidR="00573AC9" w:rsidRPr="00573AC9" w:rsidRDefault="00573AC9" w:rsidP="00573AC9">
            <w:pPr>
              <w:rPr>
                <w:rFonts w:ascii="Arial" w:hAnsi="Arial" w:cs="Arial"/>
                <w:sz w:val="16"/>
                <w:szCs w:val="16"/>
              </w:rPr>
            </w:pPr>
          </w:p>
        </w:tc>
        <w:tc>
          <w:tcPr>
            <w:tcW w:w="294" w:type="pct"/>
          </w:tcPr>
          <w:p w14:paraId="3412C506" w14:textId="77777777" w:rsidR="00573AC9" w:rsidRPr="00573AC9" w:rsidRDefault="00573AC9" w:rsidP="00573AC9">
            <w:pPr>
              <w:rPr>
                <w:rFonts w:ascii="Arial" w:hAnsi="Arial" w:cs="Arial"/>
                <w:sz w:val="16"/>
                <w:szCs w:val="16"/>
              </w:rPr>
            </w:pPr>
          </w:p>
        </w:tc>
      </w:tr>
      <w:tr w:rsidR="00573AC9" w:rsidRPr="00573AC9" w14:paraId="450315B7" w14:textId="77777777" w:rsidTr="00573AC9">
        <w:trPr>
          <w:trHeight w:val="340"/>
        </w:trPr>
        <w:tc>
          <w:tcPr>
            <w:tcW w:w="376" w:type="pct"/>
            <w:shd w:val="clear" w:color="auto" w:fill="auto"/>
            <w:noWrap/>
            <w:vAlign w:val="center"/>
          </w:tcPr>
          <w:p w14:paraId="2F86C35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103</w:t>
            </w:r>
          </w:p>
        </w:tc>
        <w:tc>
          <w:tcPr>
            <w:tcW w:w="503" w:type="pct"/>
            <w:shd w:val="clear" w:color="auto" w:fill="auto"/>
            <w:noWrap/>
            <w:vAlign w:val="center"/>
          </w:tcPr>
          <w:p w14:paraId="6000F7F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883434</w:t>
            </w:r>
          </w:p>
        </w:tc>
        <w:tc>
          <w:tcPr>
            <w:tcW w:w="3513" w:type="pct"/>
            <w:shd w:val="clear" w:color="auto" w:fill="auto"/>
            <w:vAlign w:val="center"/>
          </w:tcPr>
          <w:p w14:paraId="20356EE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COLANGIOGRAFIA POR RESONANCIA MAGNETICA</w:t>
            </w:r>
          </w:p>
        </w:tc>
        <w:tc>
          <w:tcPr>
            <w:tcW w:w="314" w:type="pct"/>
            <w:shd w:val="clear" w:color="auto" w:fill="auto"/>
            <w:vAlign w:val="center"/>
          </w:tcPr>
          <w:p w14:paraId="3CECB29E" w14:textId="77777777" w:rsidR="00573AC9" w:rsidRPr="00573AC9" w:rsidRDefault="00573AC9" w:rsidP="00573AC9">
            <w:pPr>
              <w:rPr>
                <w:rFonts w:ascii="Arial" w:hAnsi="Arial" w:cs="Arial"/>
                <w:sz w:val="16"/>
                <w:szCs w:val="16"/>
              </w:rPr>
            </w:pPr>
          </w:p>
        </w:tc>
        <w:tc>
          <w:tcPr>
            <w:tcW w:w="294" w:type="pct"/>
          </w:tcPr>
          <w:p w14:paraId="5F8D264C" w14:textId="77777777" w:rsidR="00573AC9" w:rsidRPr="00573AC9" w:rsidRDefault="00573AC9" w:rsidP="00573AC9">
            <w:pPr>
              <w:rPr>
                <w:rFonts w:ascii="Arial" w:hAnsi="Arial" w:cs="Arial"/>
                <w:sz w:val="16"/>
                <w:szCs w:val="16"/>
              </w:rPr>
            </w:pPr>
          </w:p>
        </w:tc>
      </w:tr>
      <w:tr w:rsidR="00573AC9" w:rsidRPr="00573AC9" w14:paraId="57466BA3" w14:textId="77777777" w:rsidTr="00573AC9">
        <w:trPr>
          <w:trHeight w:val="340"/>
        </w:trPr>
        <w:tc>
          <w:tcPr>
            <w:tcW w:w="376" w:type="pct"/>
            <w:shd w:val="clear" w:color="auto" w:fill="auto"/>
            <w:noWrap/>
            <w:vAlign w:val="center"/>
          </w:tcPr>
          <w:p w14:paraId="2264DAB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104</w:t>
            </w:r>
          </w:p>
        </w:tc>
        <w:tc>
          <w:tcPr>
            <w:tcW w:w="503" w:type="pct"/>
            <w:shd w:val="clear" w:color="auto" w:fill="auto"/>
            <w:noWrap/>
            <w:vAlign w:val="center"/>
          </w:tcPr>
          <w:p w14:paraId="12281C3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883434</w:t>
            </w:r>
          </w:p>
        </w:tc>
        <w:tc>
          <w:tcPr>
            <w:tcW w:w="3513" w:type="pct"/>
            <w:shd w:val="clear" w:color="auto" w:fill="auto"/>
            <w:vAlign w:val="center"/>
          </w:tcPr>
          <w:p w14:paraId="27CE38A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COLANGIOGRAFIA POR RESONANCIA MAGNETICA CON CONTRASTE</w:t>
            </w:r>
          </w:p>
        </w:tc>
        <w:tc>
          <w:tcPr>
            <w:tcW w:w="314" w:type="pct"/>
            <w:shd w:val="clear" w:color="auto" w:fill="auto"/>
            <w:vAlign w:val="center"/>
          </w:tcPr>
          <w:p w14:paraId="2D5F2E23" w14:textId="77777777" w:rsidR="00573AC9" w:rsidRPr="00573AC9" w:rsidRDefault="00573AC9" w:rsidP="00573AC9">
            <w:pPr>
              <w:rPr>
                <w:rFonts w:ascii="Arial" w:hAnsi="Arial" w:cs="Arial"/>
                <w:sz w:val="16"/>
                <w:szCs w:val="16"/>
              </w:rPr>
            </w:pPr>
          </w:p>
        </w:tc>
        <w:tc>
          <w:tcPr>
            <w:tcW w:w="294" w:type="pct"/>
          </w:tcPr>
          <w:p w14:paraId="3779D0A7" w14:textId="77777777" w:rsidR="00573AC9" w:rsidRPr="00573AC9" w:rsidRDefault="00573AC9" w:rsidP="00573AC9">
            <w:pPr>
              <w:rPr>
                <w:rFonts w:ascii="Arial" w:hAnsi="Arial" w:cs="Arial"/>
                <w:sz w:val="16"/>
                <w:szCs w:val="16"/>
              </w:rPr>
            </w:pPr>
          </w:p>
        </w:tc>
      </w:tr>
      <w:tr w:rsidR="00573AC9" w:rsidRPr="00573AC9" w14:paraId="3862DAE7" w14:textId="77777777" w:rsidTr="00573AC9">
        <w:trPr>
          <w:trHeight w:val="340"/>
        </w:trPr>
        <w:tc>
          <w:tcPr>
            <w:tcW w:w="376" w:type="pct"/>
            <w:shd w:val="clear" w:color="auto" w:fill="auto"/>
            <w:noWrap/>
            <w:vAlign w:val="center"/>
          </w:tcPr>
          <w:p w14:paraId="439C254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105</w:t>
            </w:r>
          </w:p>
        </w:tc>
        <w:tc>
          <w:tcPr>
            <w:tcW w:w="503" w:type="pct"/>
            <w:shd w:val="clear" w:color="auto" w:fill="auto"/>
            <w:noWrap/>
            <w:vAlign w:val="center"/>
          </w:tcPr>
          <w:p w14:paraId="584FFA0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0F38A0F6"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PELVIS </w:t>
            </w:r>
          </w:p>
        </w:tc>
        <w:tc>
          <w:tcPr>
            <w:tcW w:w="314" w:type="pct"/>
            <w:shd w:val="clear" w:color="auto" w:fill="auto"/>
            <w:vAlign w:val="center"/>
          </w:tcPr>
          <w:p w14:paraId="0A83C7D9" w14:textId="77777777" w:rsidR="00573AC9" w:rsidRPr="00573AC9" w:rsidRDefault="00573AC9" w:rsidP="00573AC9">
            <w:pPr>
              <w:rPr>
                <w:rFonts w:ascii="Arial" w:hAnsi="Arial" w:cs="Arial"/>
                <w:sz w:val="16"/>
                <w:szCs w:val="16"/>
              </w:rPr>
            </w:pPr>
          </w:p>
        </w:tc>
        <w:tc>
          <w:tcPr>
            <w:tcW w:w="294" w:type="pct"/>
          </w:tcPr>
          <w:p w14:paraId="7C96986F" w14:textId="77777777" w:rsidR="00573AC9" w:rsidRPr="00573AC9" w:rsidRDefault="00573AC9" w:rsidP="00573AC9">
            <w:pPr>
              <w:rPr>
                <w:rFonts w:ascii="Arial" w:hAnsi="Arial" w:cs="Arial"/>
                <w:sz w:val="16"/>
                <w:szCs w:val="16"/>
              </w:rPr>
            </w:pPr>
          </w:p>
        </w:tc>
      </w:tr>
      <w:tr w:rsidR="00573AC9" w:rsidRPr="00573AC9" w14:paraId="70D93A17" w14:textId="77777777" w:rsidTr="00573AC9">
        <w:trPr>
          <w:trHeight w:val="340"/>
        </w:trPr>
        <w:tc>
          <w:tcPr>
            <w:tcW w:w="376" w:type="pct"/>
            <w:shd w:val="clear" w:color="auto" w:fill="auto"/>
            <w:noWrap/>
            <w:vAlign w:val="center"/>
          </w:tcPr>
          <w:p w14:paraId="43749E1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106</w:t>
            </w:r>
          </w:p>
        </w:tc>
        <w:tc>
          <w:tcPr>
            <w:tcW w:w="503" w:type="pct"/>
            <w:shd w:val="clear" w:color="auto" w:fill="auto"/>
            <w:noWrap/>
            <w:vAlign w:val="center"/>
          </w:tcPr>
          <w:p w14:paraId="6BE0DD5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2C97894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PELVIS CON CONTRASTE</w:t>
            </w:r>
          </w:p>
        </w:tc>
        <w:tc>
          <w:tcPr>
            <w:tcW w:w="314" w:type="pct"/>
            <w:shd w:val="clear" w:color="auto" w:fill="auto"/>
            <w:vAlign w:val="center"/>
          </w:tcPr>
          <w:p w14:paraId="4C793CD5" w14:textId="77777777" w:rsidR="00573AC9" w:rsidRPr="00573AC9" w:rsidRDefault="00573AC9" w:rsidP="00573AC9">
            <w:pPr>
              <w:rPr>
                <w:rFonts w:ascii="Arial" w:hAnsi="Arial" w:cs="Arial"/>
                <w:sz w:val="16"/>
                <w:szCs w:val="16"/>
              </w:rPr>
            </w:pPr>
          </w:p>
        </w:tc>
        <w:tc>
          <w:tcPr>
            <w:tcW w:w="294" w:type="pct"/>
          </w:tcPr>
          <w:p w14:paraId="621F9663" w14:textId="77777777" w:rsidR="00573AC9" w:rsidRPr="00573AC9" w:rsidRDefault="00573AC9" w:rsidP="00573AC9">
            <w:pPr>
              <w:rPr>
                <w:rFonts w:ascii="Arial" w:hAnsi="Arial" w:cs="Arial"/>
                <w:sz w:val="16"/>
                <w:szCs w:val="16"/>
              </w:rPr>
            </w:pPr>
          </w:p>
        </w:tc>
      </w:tr>
      <w:tr w:rsidR="00573AC9" w:rsidRPr="00573AC9" w14:paraId="00D2A970" w14:textId="77777777" w:rsidTr="00573AC9">
        <w:trPr>
          <w:trHeight w:val="340"/>
        </w:trPr>
        <w:tc>
          <w:tcPr>
            <w:tcW w:w="376" w:type="pct"/>
            <w:shd w:val="clear" w:color="auto" w:fill="auto"/>
            <w:noWrap/>
            <w:vAlign w:val="center"/>
          </w:tcPr>
          <w:p w14:paraId="5896744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107</w:t>
            </w:r>
          </w:p>
        </w:tc>
        <w:tc>
          <w:tcPr>
            <w:tcW w:w="503" w:type="pct"/>
            <w:shd w:val="clear" w:color="auto" w:fill="auto"/>
            <w:noWrap/>
            <w:vAlign w:val="center"/>
          </w:tcPr>
          <w:p w14:paraId="1EF86FD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883441</w:t>
            </w:r>
          </w:p>
        </w:tc>
        <w:tc>
          <w:tcPr>
            <w:tcW w:w="3513" w:type="pct"/>
            <w:shd w:val="clear" w:color="auto" w:fill="auto"/>
            <w:vAlign w:val="center"/>
          </w:tcPr>
          <w:p w14:paraId="3BE7319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PISO PELVICO </w:t>
            </w:r>
          </w:p>
        </w:tc>
        <w:tc>
          <w:tcPr>
            <w:tcW w:w="314" w:type="pct"/>
            <w:shd w:val="clear" w:color="auto" w:fill="auto"/>
            <w:vAlign w:val="center"/>
          </w:tcPr>
          <w:p w14:paraId="2F67622D" w14:textId="77777777" w:rsidR="00573AC9" w:rsidRPr="00573AC9" w:rsidRDefault="00573AC9" w:rsidP="00573AC9">
            <w:pPr>
              <w:rPr>
                <w:rFonts w:ascii="Arial" w:hAnsi="Arial" w:cs="Arial"/>
                <w:sz w:val="16"/>
                <w:szCs w:val="16"/>
              </w:rPr>
            </w:pPr>
          </w:p>
        </w:tc>
        <w:tc>
          <w:tcPr>
            <w:tcW w:w="294" w:type="pct"/>
          </w:tcPr>
          <w:p w14:paraId="2C2E21C7" w14:textId="77777777" w:rsidR="00573AC9" w:rsidRPr="00573AC9" w:rsidRDefault="00573AC9" w:rsidP="00573AC9">
            <w:pPr>
              <w:rPr>
                <w:rFonts w:ascii="Arial" w:hAnsi="Arial" w:cs="Arial"/>
                <w:sz w:val="16"/>
                <w:szCs w:val="16"/>
              </w:rPr>
            </w:pPr>
          </w:p>
        </w:tc>
      </w:tr>
      <w:tr w:rsidR="00573AC9" w:rsidRPr="00573AC9" w14:paraId="0714941E" w14:textId="77777777" w:rsidTr="00573AC9">
        <w:trPr>
          <w:trHeight w:val="340"/>
        </w:trPr>
        <w:tc>
          <w:tcPr>
            <w:tcW w:w="376" w:type="pct"/>
            <w:shd w:val="clear" w:color="auto" w:fill="auto"/>
            <w:noWrap/>
            <w:vAlign w:val="center"/>
          </w:tcPr>
          <w:p w14:paraId="2CBACE8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108</w:t>
            </w:r>
          </w:p>
        </w:tc>
        <w:tc>
          <w:tcPr>
            <w:tcW w:w="503" w:type="pct"/>
            <w:shd w:val="clear" w:color="auto" w:fill="auto"/>
            <w:noWrap/>
            <w:vAlign w:val="center"/>
          </w:tcPr>
          <w:p w14:paraId="15911A2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7AA4659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MIEMBRO SUPERIOR SIN INCLUIR ARTICULACIONES</w:t>
            </w:r>
          </w:p>
        </w:tc>
        <w:tc>
          <w:tcPr>
            <w:tcW w:w="314" w:type="pct"/>
            <w:shd w:val="clear" w:color="auto" w:fill="auto"/>
            <w:vAlign w:val="center"/>
          </w:tcPr>
          <w:p w14:paraId="0FD9AB15" w14:textId="77777777" w:rsidR="00573AC9" w:rsidRPr="00573AC9" w:rsidRDefault="00573AC9" w:rsidP="00573AC9">
            <w:pPr>
              <w:rPr>
                <w:rFonts w:ascii="Arial" w:hAnsi="Arial" w:cs="Arial"/>
                <w:sz w:val="16"/>
                <w:szCs w:val="16"/>
              </w:rPr>
            </w:pPr>
          </w:p>
        </w:tc>
        <w:tc>
          <w:tcPr>
            <w:tcW w:w="294" w:type="pct"/>
          </w:tcPr>
          <w:p w14:paraId="2C850B70" w14:textId="77777777" w:rsidR="00573AC9" w:rsidRPr="00573AC9" w:rsidRDefault="00573AC9" w:rsidP="00573AC9">
            <w:pPr>
              <w:rPr>
                <w:rFonts w:ascii="Arial" w:hAnsi="Arial" w:cs="Arial"/>
                <w:sz w:val="16"/>
                <w:szCs w:val="16"/>
              </w:rPr>
            </w:pPr>
          </w:p>
        </w:tc>
      </w:tr>
      <w:tr w:rsidR="00573AC9" w:rsidRPr="00573AC9" w14:paraId="0FB522C9" w14:textId="77777777" w:rsidTr="00573AC9">
        <w:trPr>
          <w:trHeight w:val="340"/>
        </w:trPr>
        <w:tc>
          <w:tcPr>
            <w:tcW w:w="376" w:type="pct"/>
            <w:shd w:val="clear" w:color="auto" w:fill="auto"/>
            <w:noWrap/>
            <w:vAlign w:val="center"/>
          </w:tcPr>
          <w:p w14:paraId="3B8300D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109</w:t>
            </w:r>
          </w:p>
        </w:tc>
        <w:tc>
          <w:tcPr>
            <w:tcW w:w="503" w:type="pct"/>
            <w:shd w:val="clear" w:color="auto" w:fill="auto"/>
            <w:noWrap/>
            <w:vAlign w:val="center"/>
          </w:tcPr>
          <w:p w14:paraId="2BC5007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3FAEC6F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ANTEBRAZO IZQUIERDO </w:t>
            </w:r>
          </w:p>
        </w:tc>
        <w:tc>
          <w:tcPr>
            <w:tcW w:w="314" w:type="pct"/>
            <w:shd w:val="clear" w:color="auto" w:fill="auto"/>
            <w:vAlign w:val="center"/>
          </w:tcPr>
          <w:p w14:paraId="2F12E7DD" w14:textId="77777777" w:rsidR="00573AC9" w:rsidRPr="00573AC9" w:rsidRDefault="00573AC9" w:rsidP="00573AC9">
            <w:pPr>
              <w:rPr>
                <w:rFonts w:ascii="Arial" w:hAnsi="Arial" w:cs="Arial"/>
                <w:sz w:val="16"/>
                <w:szCs w:val="16"/>
              </w:rPr>
            </w:pPr>
          </w:p>
        </w:tc>
        <w:tc>
          <w:tcPr>
            <w:tcW w:w="294" w:type="pct"/>
          </w:tcPr>
          <w:p w14:paraId="0355DABC" w14:textId="77777777" w:rsidR="00573AC9" w:rsidRPr="00573AC9" w:rsidRDefault="00573AC9" w:rsidP="00573AC9">
            <w:pPr>
              <w:rPr>
                <w:rFonts w:ascii="Arial" w:hAnsi="Arial" w:cs="Arial"/>
                <w:sz w:val="16"/>
                <w:szCs w:val="16"/>
              </w:rPr>
            </w:pPr>
          </w:p>
        </w:tc>
      </w:tr>
      <w:tr w:rsidR="00573AC9" w:rsidRPr="00573AC9" w14:paraId="7A3CC762" w14:textId="77777777" w:rsidTr="00573AC9">
        <w:trPr>
          <w:trHeight w:val="340"/>
        </w:trPr>
        <w:tc>
          <w:tcPr>
            <w:tcW w:w="376" w:type="pct"/>
            <w:shd w:val="clear" w:color="auto" w:fill="auto"/>
            <w:noWrap/>
            <w:vAlign w:val="center"/>
          </w:tcPr>
          <w:p w14:paraId="33042D3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110</w:t>
            </w:r>
          </w:p>
        </w:tc>
        <w:tc>
          <w:tcPr>
            <w:tcW w:w="503" w:type="pct"/>
            <w:shd w:val="clear" w:color="auto" w:fill="auto"/>
            <w:noWrap/>
            <w:vAlign w:val="center"/>
          </w:tcPr>
          <w:p w14:paraId="4248948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7576627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ANTEBRAZO IZQUIERDO CON CONTRASTE</w:t>
            </w:r>
          </w:p>
        </w:tc>
        <w:tc>
          <w:tcPr>
            <w:tcW w:w="314" w:type="pct"/>
            <w:shd w:val="clear" w:color="auto" w:fill="auto"/>
            <w:vAlign w:val="center"/>
          </w:tcPr>
          <w:p w14:paraId="59AD741B" w14:textId="77777777" w:rsidR="00573AC9" w:rsidRPr="00573AC9" w:rsidRDefault="00573AC9" w:rsidP="00573AC9">
            <w:pPr>
              <w:rPr>
                <w:rFonts w:ascii="Arial" w:hAnsi="Arial" w:cs="Arial"/>
                <w:sz w:val="16"/>
                <w:szCs w:val="16"/>
              </w:rPr>
            </w:pPr>
          </w:p>
        </w:tc>
        <w:tc>
          <w:tcPr>
            <w:tcW w:w="294" w:type="pct"/>
          </w:tcPr>
          <w:p w14:paraId="6E4C2538" w14:textId="77777777" w:rsidR="00573AC9" w:rsidRPr="00573AC9" w:rsidRDefault="00573AC9" w:rsidP="00573AC9">
            <w:pPr>
              <w:rPr>
                <w:rFonts w:ascii="Arial" w:hAnsi="Arial" w:cs="Arial"/>
                <w:sz w:val="16"/>
                <w:szCs w:val="16"/>
              </w:rPr>
            </w:pPr>
          </w:p>
        </w:tc>
      </w:tr>
      <w:tr w:rsidR="00573AC9" w:rsidRPr="00573AC9" w14:paraId="441D22E8" w14:textId="77777777" w:rsidTr="00573AC9">
        <w:trPr>
          <w:trHeight w:val="340"/>
        </w:trPr>
        <w:tc>
          <w:tcPr>
            <w:tcW w:w="376" w:type="pct"/>
            <w:shd w:val="clear" w:color="auto" w:fill="auto"/>
            <w:noWrap/>
            <w:vAlign w:val="center"/>
          </w:tcPr>
          <w:p w14:paraId="08B9E62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111</w:t>
            </w:r>
          </w:p>
        </w:tc>
        <w:tc>
          <w:tcPr>
            <w:tcW w:w="503" w:type="pct"/>
            <w:shd w:val="clear" w:color="auto" w:fill="auto"/>
            <w:noWrap/>
            <w:vAlign w:val="center"/>
          </w:tcPr>
          <w:p w14:paraId="5EBE264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3FCF44AA"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ANTEBRAZO DERECHO </w:t>
            </w:r>
          </w:p>
        </w:tc>
        <w:tc>
          <w:tcPr>
            <w:tcW w:w="314" w:type="pct"/>
            <w:shd w:val="clear" w:color="auto" w:fill="auto"/>
            <w:vAlign w:val="center"/>
          </w:tcPr>
          <w:p w14:paraId="0D8A038E" w14:textId="77777777" w:rsidR="00573AC9" w:rsidRPr="00573AC9" w:rsidRDefault="00573AC9" w:rsidP="00573AC9">
            <w:pPr>
              <w:rPr>
                <w:rFonts w:ascii="Arial" w:hAnsi="Arial" w:cs="Arial"/>
                <w:sz w:val="16"/>
                <w:szCs w:val="16"/>
              </w:rPr>
            </w:pPr>
          </w:p>
        </w:tc>
        <w:tc>
          <w:tcPr>
            <w:tcW w:w="294" w:type="pct"/>
          </w:tcPr>
          <w:p w14:paraId="02B7113E" w14:textId="77777777" w:rsidR="00573AC9" w:rsidRPr="00573AC9" w:rsidRDefault="00573AC9" w:rsidP="00573AC9">
            <w:pPr>
              <w:rPr>
                <w:rFonts w:ascii="Arial" w:hAnsi="Arial" w:cs="Arial"/>
                <w:sz w:val="16"/>
                <w:szCs w:val="16"/>
              </w:rPr>
            </w:pPr>
          </w:p>
        </w:tc>
      </w:tr>
      <w:tr w:rsidR="00573AC9" w:rsidRPr="00573AC9" w14:paraId="62BD70D8" w14:textId="77777777" w:rsidTr="00573AC9">
        <w:trPr>
          <w:trHeight w:val="340"/>
        </w:trPr>
        <w:tc>
          <w:tcPr>
            <w:tcW w:w="376" w:type="pct"/>
            <w:shd w:val="clear" w:color="auto" w:fill="auto"/>
            <w:noWrap/>
            <w:vAlign w:val="center"/>
          </w:tcPr>
          <w:p w14:paraId="2CD0FEA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112</w:t>
            </w:r>
          </w:p>
        </w:tc>
        <w:tc>
          <w:tcPr>
            <w:tcW w:w="503" w:type="pct"/>
            <w:shd w:val="clear" w:color="auto" w:fill="auto"/>
            <w:noWrap/>
            <w:vAlign w:val="center"/>
          </w:tcPr>
          <w:p w14:paraId="68C5BAA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0497B50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ANTEBRAZO DERECHO CON CONTRASTE</w:t>
            </w:r>
          </w:p>
        </w:tc>
        <w:tc>
          <w:tcPr>
            <w:tcW w:w="314" w:type="pct"/>
            <w:shd w:val="clear" w:color="auto" w:fill="auto"/>
            <w:vAlign w:val="center"/>
          </w:tcPr>
          <w:p w14:paraId="4B078A48" w14:textId="77777777" w:rsidR="00573AC9" w:rsidRPr="00573AC9" w:rsidRDefault="00573AC9" w:rsidP="00573AC9">
            <w:pPr>
              <w:rPr>
                <w:rFonts w:ascii="Arial" w:hAnsi="Arial" w:cs="Arial"/>
                <w:sz w:val="16"/>
                <w:szCs w:val="16"/>
              </w:rPr>
            </w:pPr>
          </w:p>
        </w:tc>
        <w:tc>
          <w:tcPr>
            <w:tcW w:w="294" w:type="pct"/>
          </w:tcPr>
          <w:p w14:paraId="7B50B85B" w14:textId="77777777" w:rsidR="00573AC9" w:rsidRPr="00573AC9" w:rsidRDefault="00573AC9" w:rsidP="00573AC9">
            <w:pPr>
              <w:rPr>
                <w:rFonts w:ascii="Arial" w:hAnsi="Arial" w:cs="Arial"/>
                <w:sz w:val="16"/>
                <w:szCs w:val="16"/>
              </w:rPr>
            </w:pPr>
          </w:p>
        </w:tc>
      </w:tr>
      <w:tr w:rsidR="00573AC9" w:rsidRPr="00573AC9" w14:paraId="5E052C51" w14:textId="77777777" w:rsidTr="00573AC9">
        <w:trPr>
          <w:trHeight w:val="340"/>
        </w:trPr>
        <w:tc>
          <w:tcPr>
            <w:tcW w:w="376" w:type="pct"/>
            <w:shd w:val="clear" w:color="auto" w:fill="auto"/>
            <w:noWrap/>
            <w:vAlign w:val="center"/>
          </w:tcPr>
          <w:p w14:paraId="189EFCF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113</w:t>
            </w:r>
          </w:p>
        </w:tc>
        <w:tc>
          <w:tcPr>
            <w:tcW w:w="503" w:type="pct"/>
            <w:shd w:val="clear" w:color="auto" w:fill="auto"/>
            <w:noWrap/>
            <w:vAlign w:val="center"/>
          </w:tcPr>
          <w:p w14:paraId="265C4CA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3DF66FBA"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BRAZO DERECHO </w:t>
            </w:r>
          </w:p>
        </w:tc>
        <w:tc>
          <w:tcPr>
            <w:tcW w:w="314" w:type="pct"/>
            <w:shd w:val="clear" w:color="auto" w:fill="auto"/>
            <w:vAlign w:val="center"/>
          </w:tcPr>
          <w:p w14:paraId="3228F51C" w14:textId="77777777" w:rsidR="00573AC9" w:rsidRPr="00573AC9" w:rsidRDefault="00573AC9" w:rsidP="00573AC9">
            <w:pPr>
              <w:rPr>
                <w:rFonts w:ascii="Arial" w:hAnsi="Arial" w:cs="Arial"/>
                <w:sz w:val="16"/>
                <w:szCs w:val="16"/>
              </w:rPr>
            </w:pPr>
          </w:p>
        </w:tc>
        <w:tc>
          <w:tcPr>
            <w:tcW w:w="294" w:type="pct"/>
          </w:tcPr>
          <w:p w14:paraId="684FF209" w14:textId="77777777" w:rsidR="00573AC9" w:rsidRPr="00573AC9" w:rsidRDefault="00573AC9" w:rsidP="00573AC9">
            <w:pPr>
              <w:rPr>
                <w:rFonts w:ascii="Arial" w:hAnsi="Arial" w:cs="Arial"/>
                <w:sz w:val="16"/>
                <w:szCs w:val="16"/>
              </w:rPr>
            </w:pPr>
          </w:p>
        </w:tc>
      </w:tr>
      <w:tr w:rsidR="00573AC9" w:rsidRPr="00573AC9" w14:paraId="0AF9FF57" w14:textId="77777777" w:rsidTr="00573AC9">
        <w:trPr>
          <w:trHeight w:val="340"/>
        </w:trPr>
        <w:tc>
          <w:tcPr>
            <w:tcW w:w="376" w:type="pct"/>
            <w:shd w:val="clear" w:color="auto" w:fill="auto"/>
            <w:noWrap/>
            <w:vAlign w:val="center"/>
          </w:tcPr>
          <w:p w14:paraId="0782129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114</w:t>
            </w:r>
          </w:p>
        </w:tc>
        <w:tc>
          <w:tcPr>
            <w:tcW w:w="503" w:type="pct"/>
            <w:shd w:val="clear" w:color="auto" w:fill="auto"/>
            <w:noWrap/>
            <w:vAlign w:val="center"/>
          </w:tcPr>
          <w:p w14:paraId="24100BA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169C4650"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BRAZO DERECHO CON CONTRASTE</w:t>
            </w:r>
          </w:p>
        </w:tc>
        <w:tc>
          <w:tcPr>
            <w:tcW w:w="314" w:type="pct"/>
            <w:shd w:val="clear" w:color="auto" w:fill="auto"/>
            <w:vAlign w:val="center"/>
          </w:tcPr>
          <w:p w14:paraId="04421E78" w14:textId="77777777" w:rsidR="00573AC9" w:rsidRPr="00573AC9" w:rsidRDefault="00573AC9" w:rsidP="00573AC9">
            <w:pPr>
              <w:rPr>
                <w:rFonts w:ascii="Arial" w:hAnsi="Arial" w:cs="Arial"/>
                <w:sz w:val="16"/>
                <w:szCs w:val="16"/>
              </w:rPr>
            </w:pPr>
          </w:p>
        </w:tc>
        <w:tc>
          <w:tcPr>
            <w:tcW w:w="294" w:type="pct"/>
          </w:tcPr>
          <w:p w14:paraId="779785EE" w14:textId="77777777" w:rsidR="00573AC9" w:rsidRPr="00573AC9" w:rsidRDefault="00573AC9" w:rsidP="00573AC9">
            <w:pPr>
              <w:rPr>
                <w:rFonts w:ascii="Arial" w:hAnsi="Arial" w:cs="Arial"/>
                <w:sz w:val="16"/>
                <w:szCs w:val="16"/>
              </w:rPr>
            </w:pPr>
          </w:p>
        </w:tc>
      </w:tr>
      <w:tr w:rsidR="00573AC9" w:rsidRPr="00573AC9" w14:paraId="2101836B" w14:textId="77777777" w:rsidTr="00573AC9">
        <w:trPr>
          <w:trHeight w:val="340"/>
        </w:trPr>
        <w:tc>
          <w:tcPr>
            <w:tcW w:w="376" w:type="pct"/>
            <w:shd w:val="clear" w:color="auto" w:fill="auto"/>
            <w:noWrap/>
            <w:vAlign w:val="center"/>
          </w:tcPr>
          <w:p w14:paraId="33C5541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115</w:t>
            </w:r>
          </w:p>
        </w:tc>
        <w:tc>
          <w:tcPr>
            <w:tcW w:w="503" w:type="pct"/>
            <w:shd w:val="clear" w:color="auto" w:fill="auto"/>
            <w:noWrap/>
            <w:vAlign w:val="center"/>
          </w:tcPr>
          <w:p w14:paraId="3437EBF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60654FD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BRAZO IZQUIERDO </w:t>
            </w:r>
          </w:p>
        </w:tc>
        <w:tc>
          <w:tcPr>
            <w:tcW w:w="314" w:type="pct"/>
            <w:shd w:val="clear" w:color="auto" w:fill="auto"/>
            <w:vAlign w:val="center"/>
          </w:tcPr>
          <w:p w14:paraId="29B56392" w14:textId="77777777" w:rsidR="00573AC9" w:rsidRPr="00573AC9" w:rsidRDefault="00573AC9" w:rsidP="00573AC9">
            <w:pPr>
              <w:rPr>
                <w:rFonts w:ascii="Arial" w:hAnsi="Arial" w:cs="Arial"/>
                <w:sz w:val="16"/>
                <w:szCs w:val="16"/>
              </w:rPr>
            </w:pPr>
          </w:p>
        </w:tc>
        <w:tc>
          <w:tcPr>
            <w:tcW w:w="294" w:type="pct"/>
          </w:tcPr>
          <w:p w14:paraId="2EB997CE" w14:textId="77777777" w:rsidR="00573AC9" w:rsidRPr="00573AC9" w:rsidRDefault="00573AC9" w:rsidP="00573AC9">
            <w:pPr>
              <w:rPr>
                <w:rFonts w:ascii="Arial" w:hAnsi="Arial" w:cs="Arial"/>
                <w:sz w:val="16"/>
                <w:szCs w:val="16"/>
              </w:rPr>
            </w:pPr>
          </w:p>
        </w:tc>
      </w:tr>
      <w:tr w:rsidR="00573AC9" w:rsidRPr="00573AC9" w14:paraId="5B878C83" w14:textId="77777777" w:rsidTr="00573AC9">
        <w:trPr>
          <w:trHeight w:val="340"/>
        </w:trPr>
        <w:tc>
          <w:tcPr>
            <w:tcW w:w="376" w:type="pct"/>
            <w:shd w:val="clear" w:color="auto" w:fill="auto"/>
            <w:noWrap/>
            <w:vAlign w:val="center"/>
          </w:tcPr>
          <w:p w14:paraId="521B619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116</w:t>
            </w:r>
          </w:p>
        </w:tc>
        <w:tc>
          <w:tcPr>
            <w:tcW w:w="503" w:type="pct"/>
            <w:shd w:val="clear" w:color="auto" w:fill="auto"/>
            <w:noWrap/>
            <w:vAlign w:val="center"/>
          </w:tcPr>
          <w:p w14:paraId="7F7B766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3E7B49F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BRAZO IZQUIERDO CON CONTRASTE</w:t>
            </w:r>
          </w:p>
        </w:tc>
        <w:tc>
          <w:tcPr>
            <w:tcW w:w="314" w:type="pct"/>
            <w:shd w:val="clear" w:color="auto" w:fill="auto"/>
            <w:vAlign w:val="center"/>
          </w:tcPr>
          <w:p w14:paraId="1AD1EAF1" w14:textId="77777777" w:rsidR="00573AC9" w:rsidRPr="00573AC9" w:rsidRDefault="00573AC9" w:rsidP="00573AC9">
            <w:pPr>
              <w:rPr>
                <w:rFonts w:ascii="Arial" w:hAnsi="Arial" w:cs="Arial"/>
                <w:sz w:val="16"/>
                <w:szCs w:val="16"/>
              </w:rPr>
            </w:pPr>
          </w:p>
        </w:tc>
        <w:tc>
          <w:tcPr>
            <w:tcW w:w="294" w:type="pct"/>
          </w:tcPr>
          <w:p w14:paraId="022EE158" w14:textId="77777777" w:rsidR="00573AC9" w:rsidRPr="00573AC9" w:rsidRDefault="00573AC9" w:rsidP="00573AC9">
            <w:pPr>
              <w:rPr>
                <w:rFonts w:ascii="Arial" w:hAnsi="Arial" w:cs="Arial"/>
                <w:sz w:val="16"/>
                <w:szCs w:val="16"/>
              </w:rPr>
            </w:pPr>
          </w:p>
        </w:tc>
      </w:tr>
      <w:tr w:rsidR="00573AC9" w:rsidRPr="00573AC9" w14:paraId="179390FC" w14:textId="77777777" w:rsidTr="00573AC9">
        <w:trPr>
          <w:trHeight w:val="340"/>
        </w:trPr>
        <w:tc>
          <w:tcPr>
            <w:tcW w:w="376" w:type="pct"/>
            <w:shd w:val="clear" w:color="auto" w:fill="auto"/>
            <w:noWrap/>
            <w:vAlign w:val="center"/>
          </w:tcPr>
          <w:p w14:paraId="7A26697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117</w:t>
            </w:r>
          </w:p>
        </w:tc>
        <w:tc>
          <w:tcPr>
            <w:tcW w:w="503" w:type="pct"/>
            <w:shd w:val="clear" w:color="auto" w:fill="auto"/>
            <w:noWrap/>
            <w:vAlign w:val="center"/>
          </w:tcPr>
          <w:p w14:paraId="2EA9C07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4149905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ARTICULACIONES DE MIEMBRO SUPERIOR  </w:t>
            </w:r>
          </w:p>
        </w:tc>
        <w:tc>
          <w:tcPr>
            <w:tcW w:w="314" w:type="pct"/>
            <w:shd w:val="clear" w:color="auto" w:fill="auto"/>
            <w:vAlign w:val="center"/>
          </w:tcPr>
          <w:p w14:paraId="3E331DCA" w14:textId="77777777" w:rsidR="00573AC9" w:rsidRPr="00573AC9" w:rsidRDefault="00573AC9" w:rsidP="00573AC9">
            <w:pPr>
              <w:rPr>
                <w:rFonts w:ascii="Arial" w:hAnsi="Arial" w:cs="Arial"/>
                <w:sz w:val="16"/>
                <w:szCs w:val="16"/>
              </w:rPr>
            </w:pPr>
          </w:p>
        </w:tc>
        <w:tc>
          <w:tcPr>
            <w:tcW w:w="294" w:type="pct"/>
          </w:tcPr>
          <w:p w14:paraId="4A0AB376" w14:textId="77777777" w:rsidR="00573AC9" w:rsidRPr="00573AC9" w:rsidRDefault="00573AC9" w:rsidP="00573AC9">
            <w:pPr>
              <w:rPr>
                <w:rFonts w:ascii="Arial" w:hAnsi="Arial" w:cs="Arial"/>
                <w:sz w:val="16"/>
                <w:szCs w:val="16"/>
              </w:rPr>
            </w:pPr>
          </w:p>
        </w:tc>
      </w:tr>
      <w:tr w:rsidR="00573AC9" w:rsidRPr="00573AC9" w14:paraId="6F68E39F" w14:textId="77777777" w:rsidTr="00573AC9">
        <w:trPr>
          <w:trHeight w:val="340"/>
        </w:trPr>
        <w:tc>
          <w:tcPr>
            <w:tcW w:w="376" w:type="pct"/>
            <w:shd w:val="clear" w:color="auto" w:fill="auto"/>
            <w:noWrap/>
            <w:vAlign w:val="center"/>
          </w:tcPr>
          <w:p w14:paraId="132DC23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118</w:t>
            </w:r>
          </w:p>
        </w:tc>
        <w:tc>
          <w:tcPr>
            <w:tcW w:w="503" w:type="pct"/>
            <w:shd w:val="clear" w:color="auto" w:fill="auto"/>
            <w:noWrap/>
            <w:vAlign w:val="center"/>
          </w:tcPr>
          <w:p w14:paraId="5D810B2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3A94C59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ARTICULACION ESTERNOCLAVICULAR DERECHA </w:t>
            </w:r>
          </w:p>
        </w:tc>
        <w:tc>
          <w:tcPr>
            <w:tcW w:w="314" w:type="pct"/>
            <w:shd w:val="clear" w:color="auto" w:fill="auto"/>
            <w:vAlign w:val="center"/>
          </w:tcPr>
          <w:p w14:paraId="786CC1BD" w14:textId="77777777" w:rsidR="00573AC9" w:rsidRPr="00573AC9" w:rsidRDefault="00573AC9" w:rsidP="00573AC9">
            <w:pPr>
              <w:rPr>
                <w:rFonts w:ascii="Arial" w:hAnsi="Arial" w:cs="Arial"/>
                <w:sz w:val="16"/>
                <w:szCs w:val="16"/>
              </w:rPr>
            </w:pPr>
          </w:p>
        </w:tc>
        <w:tc>
          <w:tcPr>
            <w:tcW w:w="294" w:type="pct"/>
          </w:tcPr>
          <w:p w14:paraId="7F515CFA" w14:textId="77777777" w:rsidR="00573AC9" w:rsidRPr="00573AC9" w:rsidRDefault="00573AC9" w:rsidP="00573AC9">
            <w:pPr>
              <w:rPr>
                <w:rFonts w:ascii="Arial" w:hAnsi="Arial" w:cs="Arial"/>
                <w:sz w:val="16"/>
                <w:szCs w:val="16"/>
              </w:rPr>
            </w:pPr>
          </w:p>
        </w:tc>
      </w:tr>
      <w:tr w:rsidR="00573AC9" w:rsidRPr="00573AC9" w14:paraId="27512F58" w14:textId="77777777" w:rsidTr="00573AC9">
        <w:trPr>
          <w:trHeight w:val="340"/>
        </w:trPr>
        <w:tc>
          <w:tcPr>
            <w:tcW w:w="376" w:type="pct"/>
            <w:shd w:val="clear" w:color="auto" w:fill="auto"/>
            <w:noWrap/>
            <w:vAlign w:val="center"/>
          </w:tcPr>
          <w:p w14:paraId="25F12DE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119</w:t>
            </w:r>
          </w:p>
        </w:tc>
        <w:tc>
          <w:tcPr>
            <w:tcW w:w="503" w:type="pct"/>
            <w:shd w:val="clear" w:color="auto" w:fill="auto"/>
            <w:noWrap/>
            <w:vAlign w:val="center"/>
          </w:tcPr>
          <w:p w14:paraId="307A69A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6334261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ARTICULACION ESTERNOCLAVICULAR DERECHA CON CONTRASTE</w:t>
            </w:r>
          </w:p>
        </w:tc>
        <w:tc>
          <w:tcPr>
            <w:tcW w:w="314" w:type="pct"/>
            <w:shd w:val="clear" w:color="auto" w:fill="auto"/>
            <w:vAlign w:val="center"/>
          </w:tcPr>
          <w:p w14:paraId="62A685A4" w14:textId="77777777" w:rsidR="00573AC9" w:rsidRPr="00573AC9" w:rsidRDefault="00573AC9" w:rsidP="00573AC9">
            <w:pPr>
              <w:rPr>
                <w:rFonts w:ascii="Arial" w:hAnsi="Arial" w:cs="Arial"/>
                <w:sz w:val="16"/>
                <w:szCs w:val="16"/>
              </w:rPr>
            </w:pPr>
          </w:p>
        </w:tc>
        <w:tc>
          <w:tcPr>
            <w:tcW w:w="294" w:type="pct"/>
          </w:tcPr>
          <w:p w14:paraId="2961C862" w14:textId="77777777" w:rsidR="00573AC9" w:rsidRPr="00573AC9" w:rsidRDefault="00573AC9" w:rsidP="00573AC9">
            <w:pPr>
              <w:rPr>
                <w:rFonts w:ascii="Arial" w:hAnsi="Arial" w:cs="Arial"/>
                <w:sz w:val="16"/>
                <w:szCs w:val="16"/>
              </w:rPr>
            </w:pPr>
          </w:p>
        </w:tc>
      </w:tr>
      <w:tr w:rsidR="00573AC9" w:rsidRPr="00573AC9" w14:paraId="43A8F829" w14:textId="77777777" w:rsidTr="00573AC9">
        <w:trPr>
          <w:trHeight w:val="340"/>
        </w:trPr>
        <w:tc>
          <w:tcPr>
            <w:tcW w:w="376" w:type="pct"/>
            <w:shd w:val="clear" w:color="auto" w:fill="auto"/>
            <w:noWrap/>
            <w:vAlign w:val="center"/>
          </w:tcPr>
          <w:p w14:paraId="7092115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120</w:t>
            </w:r>
          </w:p>
        </w:tc>
        <w:tc>
          <w:tcPr>
            <w:tcW w:w="503" w:type="pct"/>
            <w:shd w:val="clear" w:color="auto" w:fill="auto"/>
            <w:noWrap/>
            <w:vAlign w:val="center"/>
          </w:tcPr>
          <w:p w14:paraId="2EB036A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392DB53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ARTICULACION ESTERNOCLAVICULAR IZQUIERDA </w:t>
            </w:r>
          </w:p>
        </w:tc>
        <w:tc>
          <w:tcPr>
            <w:tcW w:w="314" w:type="pct"/>
            <w:shd w:val="clear" w:color="auto" w:fill="auto"/>
            <w:vAlign w:val="center"/>
          </w:tcPr>
          <w:p w14:paraId="298D747E" w14:textId="77777777" w:rsidR="00573AC9" w:rsidRPr="00573AC9" w:rsidRDefault="00573AC9" w:rsidP="00573AC9">
            <w:pPr>
              <w:rPr>
                <w:rFonts w:ascii="Arial" w:hAnsi="Arial" w:cs="Arial"/>
                <w:sz w:val="16"/>
                <w:szCs w:val="16"/>
              </w:rPr>
            </w:pPr>
          </w:p>
        </w:tc>
        <w:tc>
          <w:tcPr>
            <w:tcW w:w="294" w:type="pct"/>
          </w:tcPr>
          <w:p w14:paraId="32BACF21" w14:textId="77777777" w:rsidR="00573AC9" w:rsidRPr="00573AC9" w:rsidRDefault="00573AC9" w:rsidP="00573AC9">
            <w:pPr>
              <w:rPr>
                <w:rFonts w:ascii="Arial" w:hAnsi="Arial" w:cs="Arial"/>
                <w:sz w:val="16"/>
                <w:szCs w:val="16"/>
              </w:rPr>
            </w:pPr>
          </w:p>
        </w:tc>
      </w:tr>
      <w:tr w:rsidR="00573AC9" w:rsidRPr="00573AC9" w14:paraId="204D7435" w14:textId="77777777" w:rsidTr="00573AC9">
        <w:trPr>
          <w:trHeight w:val="340"/>
        </w:trPr>
        <w:tc>
          <w:tcPr>
            <w:tcW w:w="376" w:type="pct"/>
            <w:shd w:val="clear" w:color="auto" w:fill="auto"/>
            <w:noWrap/>
            <w:vAlign w:val="center"/>
          </w:tcPr>
          <w:p w14:paraId="4445083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121</w:t>
            </w:r>
          </w:p>
        </w:tc>
        <w:tc>
          <w:tcPr>
            <w:tcW w:w="503" w:type="pct"/>
            <w:shd w:val="clear" w:color="auto" w:fill="auto"/>
            <w:noWrap/>
            <w:vAlign w:val="center"/>
          </w:tcPr>
          <w:p w14:paraId="2758550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02C3F3B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ARTICULACION ESTERNOCLAVICULAR IZQUIERDA CON CONTRASTE</w:t>
            </w:r>
          </w:p>
        </w:tc>
        <w:tc>
          <w:tcPr>
            <w:tcW w:w="314" w:type="pct"/>
            <w:shd w:val="clear" w:color="auto" w:fill="auto"/>
            <w:vAlign w:val="center"/>
          </w:tcPr>
          <w:p w14:paraId="3268C5F0" w14:textId="77777777" w:rsidR="00573AC9" w:rsidRPr="00573AC9" w:rsidRDefault="00573AC9" w:rsidP="00573AC9">
            <w:pPr>
              <w:rPr>
                <w:rFonts w:ascii="Arial" w:hAnsi="Arial" w:cs="Arial"/>
                <w:sz w:val="16"/>
                <w:szCs w:val="16"/>
              </w:rPr>
            </w:pPr>
          </w:p>
        </w:tc>
        <w:tc>
          <w:tcPr>
            <w:tcW w:w="294" w:type="pct"/>
          </w:tcPr>
          <w:p w14:paraId="787E4C99" w14:textId="77777777" w:rsidR="00573AC9" w:rsidRPr="00573AC9" w:rsidRDefault="00573AC9" w:rsidP="00573AC9">
            <w:pPr>
              <w:rPr>
                <w:rFonts w:ascii="Arial" w:hAnsi="Arial" w:cs="Arial"/>
                <w:sz w:val="16"/>
                <w:szCs w:val="16"/>
              </w:rPr>
            </w:pPr>
          </w:p>
        </w:tc>
      </w:tr>
      <w:tr w:rsidR="00573AC9" w:rsidRPr="00573AC9" w14:paraId="65D3E34C" w14:textId="77777777" w:rsidTr="00573AC9">
        <w:trPr>
          <w:trHeight w:val="340"/>
        </w:trPr>
        <w:tc>
          <w:tcPr>
            <w:tcW w:w="376" w:type="pct"/>
            <w:shd w:val="clear" w:color="auto" w:fill="auto"/>
            <w:noWrap/>
            <w:vAlign w:val="center"/>
          </w:tcPr>
          <w:p w14:paraId="566FDB0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122</w:t>
            </w:r>
          </w:p>
        </w:tc>
        <w:tc>
          <w:tcPr>
            <w:tcW w:w="503" w:type="pct"/>
            <w:shd w:val="clear" w:color="auto" w:fill="auto"/>
            <w:noWrap/>
            <w:vAlign w:val="center"/>
          </w:tcPr>
          <w:p w14:paraId="1C31E00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406D240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ESCAPULA DERECHA </w:t>
            </w:r>
          </w:p>
        </w:tc>
        <w:tc>
          <w:tcPr>
            <w:tcW w:w="314" w:type="pct"/>
            <w:shd w:val="clear" w:color="auto" w:fill="auto"/>
            <w:vAlign w:val="center"/>
          </w:tcPr>
          <w:p w14:paraId="360BB0BA" w14:textId="77777777" w:rsidR="00573AC9" w:rsidRPr="00573AC9" w:rsidRDefault="00573AC9" w:rsidP="00573AC9">
            <w:pPr>
              <w:rPr>
                <w:rFonts w:ascii="Arial" w:hAnsi="Arial" w:cs="Arial"/>
                <w:sz w:val="16"/>
                <w:szCs w:val="16"/>
              </w:rPr>
            </w:pPr>
          </w:p>
        </w:tc>
        <w:tc>
          <w:tcPr>
            <w:tcW w:w="294" w:type="pct"/>
          </w:tcPr>
          <w:p w14:paraId="7987B266" w14:textId="77777777" w:rsidR="00573AC9" w:rsidRPr="00573AC9" w:rsidRDefault="00573AC9" w:rsidP="00573AC9">
            <w:pPr>
              <w:rPr>
                <w:rFonts w:ascii="Arial" w:hAnsi="Arial" w:cs="Arial"/>
                <w:sz w:val="16"/>
                <w:szCs w:val="16"/>
              </w:rPr>
            </w:pPr>
          </w:p>
        </w:tc>
      </w:tr>
      <w:tr w:rsidR="00573AC9" w:rsidRPr="00573AC9" w14:paraId="74FE0E9A" w14:textId="77777777" w:rsidTr="00573AC9">
        <w:trPr>
          <w:trHeight w:val="340"/>
        </w:trPr>
        <w:tc>
          <w:tcPr>
            <w:tcW w:w="376" w:type="pct"/>
            <w:shd w:val="clear" w:color="auto" w:fill="auto"/>
            <w:noWrap/>
            <w:vAlign w:val="center"/>
          </w:tcPr>
          <w:p w14:paraId="0CC3B85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123</w:t>
            </w:r>
          </w:p>
        </w:tc>
        <w:tc>
          <w:tcPr>
            <w:tcW w:w="503" w:type="pct"/>
            <w:shd w:val="clear" w:color="auto" w:fill="auto"/>
            <w:noWrap/>
            <w:vAlign w:val="center"/>
          </w:tcPr>
          <w:p w14:paraId="4B83EAB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1ED0A47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ESCAPULA DERECHA CON CONTRASTE</w:t>
            </w:r>
          </w:p>
        </w:tc>
        <w:tc>
          <w:tcPr>
            <w:tcW w:w="314" w:type="pct"/>
            <w:shd w:val="clear" w:color="auto" w:fill="auto"/>
            <w:vAlign w:val="center"/>
          </w:tcPr>
          <w:p w14:paraId="4542E464" w14:textId="77777777" w:rsidR="00573AC9" w:rsidRPr="00573AC9" w:rsidRDefault="00573AC9" w:rsidP="00573AC9">
            <w:pPr>
              <w:rPr>
                <w:rFonts w:ascii="Arial" w:hAnsi="Arial" w:cs="Arial"/>
                <w:sz w:val="16"/>
                <w:szCs w:val="16"/>
              </w:rPr>
            </w:pPr>
          </w:p>
        </w:tc>
        <w:tc>
          <w:tcPr>
            <w:tcW w:w="294" w:type="pct"/>
          </w:tcPr>
          <w:p w14:paraId="3240A4C6" w14:textId="77777777" w:rsidR="00573AC9" w:rsidRPr="00573AC9" w:rsidRDefault="00573AC9" w:rsidP="00573AC9">
            <w:pPr>
              <w:rPr>
                <w:rFonts w:ascii="Arial" w:hAnsi="Arial" w:cs="Arial"/>
                <w:sz w:val="16"/>
                <w:szCs w:val="16"/>
              </w:rPr>
            </w:pPr>
          </w:p>
        </w:tc>
      </w:tr>
      <w:tr w:rsidR="00573AC9" w:rsidRPr="00573AC9" w14:paraId="50799CD7" w14:textId="77777777" w:rsidTr="00573AC9">
        <w:trPr>
          <w:trHeight w:val="340"/>
        </w:trPr>
        <w:tc>
          <w:tcPr>
            <w:tcW w:w="376" w:type="pct"/>
            <w:shd w:val="clear" w:color="auto" w:fill="auto"/>
            <w:noWrap/>
            <w:vAlign w:val="center"/>
          </w:tcPr>
          <w:p w14:paraId="51831F8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124</w:t>
            </w:r>
          </w:p>
        </w:tc>
        <w:tc>
          <w:tcPr>
            <w:tcW w:w="503" w:type="pct"/>
            <w:shd w:val="clear" w:color="auto" w:fill="auto"/>
            <w:noWrap/>
            <w:vAlign w:val="center"/>
          </w:tcPr>
          <w:p w14:paraId="2E5C97E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313CD61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ESCAPULA IZQUIERDA </w:t>
            </w:r>
          </w:p>
        </w:tc>
        <w:tc>
          <w:tcPr>
            <w:tcW w:w="314" w:type="pct"/>
            <w:shd w:val="clear" w:color="auto" w:fill="auto"/>
            <w:vAlign w:val="center"/>
          </w:tcPr>
          <w:p w14:paraId="05EEAB72" w14:textId="77777777" w:rsidR="00573AC9" w:rsidRPr="00573AC9" w:rsidRDefault="00573AC9" w:rsidP="00573AC9">
            <w:pPr>
              <w:rPr>
                <w:rFonts w:ascii="Arial" w:hAnsi="Arial" w:cs="Arial"/>
                <w:sz w:val="16"/>
                <w:szCs w:val="16"/>
              </w:rPr>
            </w:pPr>
          </w:p>
        </w:tc>
        <w:tc>
          <w:tcPr>
            <w:tcW w:w="294" w:type="pct"/>
          </w:tcPr>
          <w:p w14:paraId="3033DB87" w14:textId="77777777" w:rsidR="00573AC9" w:rsidRPr="00573AC9" w:rsidRDefault="00573AC9" w:rsidP="00573AC9">
            <w:pPr>
              <w:rPr>
                <w:rFonts w:ascii="Arial" w:hAnsi="Arial" w:cs="Arial"/>
                <w:sz w:val="16"/>
                <w:szCs w:val="16"/>
              </w:rPr>
            </w:pPr>
          </w:p>
        </w:tc>
      </w:tr>
      <w:tr w:rsidR="00573AC9" w:rsidRPr="00573AC9" w14:paraId="67A71ACB" w14:textId="77777777" w:rsidTr="00573AC9">
        <w:trPr>
          <w:trHeight w:val="340"/>
        </w:trPr>
        <w:tc>
          <w:tcPr>
            <w:tcW w:w="376" w:type="pct"/>
            <w:shd w:val="clear" w:color="auto" w:fill="auto"/>
            <w:noWrap/>
            <w:vAlign w:val="center"/>
          </w:tcPr>
          <w:p w14:paraId="6482B2E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125</w:t>
            </w:r>
          </w:p>
        </w:tc>
        <w:tc>
          <w:tcPr>
            <w:tcW w:w="503" w:type="pct"/>
            <w:shd w:val="clear" w:color="auto" w:fill="auto"/>
            <w:noWrap/>
            <w:vAlign w:val="center"/>
          </w:tcPr>
          <w:p w14:paraId="0517319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65D68BF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ESCAPULA IZQUIERDA CON CONTRASTE</w:t>
            </w:r>
          </w:p>
        </w:tc>
        <w:tc>
          <w:tcPr>
            <w:tcW w:w="314" w:type="pct"/>
            <w:shd w:val="clear" w:color="auto" w:fill="auto"/>
            <w:vAlign w:val="center"/>
          </w:tcPr>
          <w:p w14:paraId="72C3F384" w14:textId="77777777" w:rsidR="00573AC9" w:rsidRPr="00573AC9" w:rsidRDefault="00573AC9" w:rsidP="00573AC9">
            <w:pPr>
              <w:rPr>
                <w:rFonts w:ascii="Arial" w:hAnsi="Arial" w:cs="Arial"/>
                <w:sz w:val="16"/>
                <w:szCs w:val="16"/>
              </w:rPr>
            </w:pPr>
          </w:p>
        </w:tc>
        <w:tc>
          <w:tcPr>
            <w:tcW w:w="294" w:type="pct"/>
          </w:tcPr>
          <w:p w14:paraId="62621406" w14:textId="77777777" w:rsidR="00573AC9" w:rsidRPr="00573AC9" w:rsidRDefault="00573AC9" w:rsidP="00573AC9">
            <w:pPr>
              <w:rPr>
                <w:rFonts w:ascii="Arial" w:hAnsi="Arial" w:cs="Arial"/>
                <w:sz w:val="16"/>
                <w:szCs w:val="16"/>
              </w:rPr>
            </w:pPr>
          </w:p>
        </w:tc>
      </w:tr>
      <w:tr w:rsidR="00573AC9" w:rsidRPr="00573AC9" w14:paraId="39A3ABB1" w14:textId="77777777" w:rsidTr="00573AC9">
        <w:trPr>
          <w:trHeight w:val="340"/>
        </w:trPr>
        <w:tc>
          <w:tcPr>
            <w:tcW w:w="376" w:type="pct"/>
            <w:shd w:val="clear" w:color="auto" w:fill="auto"/>
            <w:noWrap/>
            <w:vAlign w:val="center"/>
          </w:tcPr>
          <w:p w14:paraId="10BBDE2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126</w:t>
            </w:r>
          </w:p>
        </w:tc>
        <w:tc>
          <w:tcPr>
            <w:tcW w:w="503" w:type="pct"/>
            <w:shd w:val="clear" w:color="auto" w:fill="auto"/>
            <w:noWrap/>
            <w:vAlign w:val="center"/>
          </w:tcPr>
          <w:p w14:paraId="1247249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4E52755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CODO DERECHO  </w:t>
            </w:r>
          </w:p>
        </w:tc>
        <w:tc>
          <w:tcPr>
            <w:tcW w:w="314" w:type="pct"/>
            <w:shd w:val="clear" w:color="auto" w:fill="auto"/>
            <w:vAlign w:val="center"/>
          </w:tcPr>
          <w:p w14:paraId="4C6C59F4" w14:textId="77777777" w:rsidR="00573AC9" w:rsidRPr="00573AC9" w:rsidRDefault="00573AC9" w:rsidP="00573AC9">
            <w:pPr>
              <w:rPr>
                <w:rFonts w:ascii="Arial" w:hAnsi="Arial" w:cs="Arial"/>
                <w:sz w:val="16"/>
                <w:szCs w:val="16"/>
              </w:rPr>
            </w:pPr>
          </w:p>
        </w:tc>
        <w:tc>
          <w:tcPr>
            <w:tcW w:w="294" w:type="pct"/>
          </w:tcPr>
          <w:p w14:paraId="73C3CD30" w14:textId="77777777" w:rsidR="00573AC9" w:rsidRPr="00573AC9" w:rsidRDefault="00573AC9" w:rsidP="00573AC9">
            <w:pPr>
              <w:rPr>
                <w:rFonts w:ascii="Arial" w:hAnsi="Arial" w:cs="Arial"/>
                <w:sz w:val="16"/>
                <w:szCs w:val="16"/>
              </w:rPr>
            </w:pPr>
          </w:p>
        </w:tc>
      </w:tr>
      <w:tr w:rsidR="00573AC9" w:rsidRPr="00573AC9" w14:paraId="10772160" w14:textId="77777777" w:rsidTr="00573AC9">
        <w:trPr>
          <w:trHeight w:val="340"/>
        </w:trPr>
        <w:tc>
          <w:tcPr>
            <w:tcW w:w="376" w:type="pct"/>
            <w:shd w:val="clear" w:color="auto" w:fill="auto"/>
            <w:noWrap/>
            <w:vAlign w:val="center"/>
          </w:tcPr>
          <w:p w14:paraId="56FE658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127</w:t>
            </w:r>
          </w:p>
        </w:tc>
        <w:tc>
          <w:tcPr>
            <w:tcW w:w="503" w:type="pct"/>
            <w:shd w:val="clear" w:color="auto" w:fill="auto"/>
            <w:noWrap/>
            <w:vAlign w:val="center"/>
          </w:tcPr>
          <w:p w14:paraId="788945F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454E7D88"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CODO DERECHO CON CONTRASTE</w:t>
            </w:r>
          </w:p>
        </w:tc>
        <w:tc>
          <w:tcPr>
            <w:tcW w:w="314" w:type="pct"/>
            <w:shd w:val="clear" w:color="auto" w:fill="auto"/>
            <w:vAlign w:val="center"/>
          </w:tcPr>
          <w:p w14:paraId="6F32B208" w14:textId="77777777" w:rsidR="00573AC9" w:rsidRPr="00573AC9" w:rsidRDefault="00573AC9" w:rsidP="00573AC9">
            <w:pPr>
              <w:rPr>
                <w:rFonts w:ascii="Arial" w:hAnsi="Arial" w:cs="Arial"/>
                <w:sz w:val="16"/>
                <w:szCs w:val="16"/>
              </w:rPr>
            </w:pPr>
          </w:p>
        </w:tc>
        <w:tc>
          <w:tcPr>
            <w:tcW w:w="294" w:type="pct"/>
          </w:tcPr>
          <w:p w14:paraId="06E4BEC4" w14:textId="77777777" w:rsidR="00573AC9" w:rsidRPr="00573AC9" w:rsidRDefault="00573AC9" w:rsidP="00573AC9">
            <w:pPr>
              <w:rPr>
                <w:rFonts w:ascii="Arial" w:hAnsi="Arial" w:cs="Arial"/>
                <w:sz w:val="16"/>
                <w:szCs w:val="16"/>
              </w:rPr>
            </w:pPr>
          </w:p>
        </w:tc>
      </w:tr>
      <w:tr w:rsidR="00573AC9" w:rsidRPr="00573AC9" w14:paraId="4B4EE328" w14:textId="77777777" w:rsidTr="00573AC9">
        <w:trPr>
          <w:trHeight w:val="340"/>
        </w:trPr>
        <w:tc>
          <w:tcPr>
            <w:tcW w:w="376" w:type="pct"/>
            <w:shd w:val="clear" w:color="auto" w:fill="auto"/>
            <w:noWrap/>
            <w:vAlign w:val="center"/>
          </w:tcPr>
          <w:p w14:paraId="45480DE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128</w:t>
            </w:r>
          </w:p>
        </w:tc>
        <w:tc>
          <w:tcPr>
            <w:tcW w:w="503" w:type="pct"/>
            <w:shd w:val="clear" w:color="auto" w:fill="auto"/>
            <w:noWrap/>
            <w:vAlign w:val="center"/>
          </w:tcPr>
          <w:p w14:paraId="78495EC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31C6FE8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CODO IZQUIERDO  </w:t>
            </w:r>
          </w:p>
        </w:tc>
        <w:tc>
          <w:tcPr>
            <w:tcW w:w="314" w:type="pct"/>
            <w:shd w:val="clear" w:color="auto" w:fill="auto"/>
            <w:vAlign w:val="center"/>
          </w:tcPr>
          <w:p w14:paraId="3A1F0D8F" w14:textId="77777777" w:rsidR="00573AC9" w:rsidRPr="00573AC9" w:rsidRDefault="00573AC9" w:rsidP="00573AC9">
            <w:pPr>
              <w:rPr>
                <w:rFonts w:ascii="Arial" w:hAnsi="Arial" w:cs="Arial"/>
                <w:sz w:val="16"/>
                <w:szCs w:val="16"/>
              </w:rPr>
            </w:pPr>
          </w:p>
        </w:tc>
        <w:tc>
          <w:tcPr>
            <w:tcW w:w="294" w:type="pct"/>
          </w:tcPr>
          <w:p w14:paraId="5457E73D" w14:textId="77777777" w:rsidR="00573AC9" w:rsidRPr="00573AC9" w:rsidRDefault="00573AC9" w:rsidP="00573AC9">
            <w:pPr>
              <w:rPr>
                <w:rFonts w:ascii="Arial" w:hAnsi="Arial" w:cs="Arial"/>
                <w:sz w:val="16"/>
                <w:szCs w:val="16"/>
              </w:rPr>
            </w:pPr>
          </w:p>
        </w:tc>
      </w:tr>
      <w:tr w:rsidR="00573AC9" w:rsidRPr="00573AC9" w14:paraId="0D14F0EE" w14:textId="77777777" w:rsidTr="00573AC9">
        <w:trPr>
          <w:trHeight w:val="340"/>
        </w:trPr>
        <w:tc>
          <w:tcPr>
            <w:tcW w:w="376" w:type="pct"/>
            <w:shd w:val="clear" w:color="auto" w:fill="auto"/>
            <w:noWrap/>
            <w:vAlign w:val="center"/>
          </w:tcPr>
          <w:p w14:paraId="2C6D40C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129</w:t>
            </w:r>
          </w:p>
        </w:tc>
        <w:tc>
          <w:tcPr>
            <w:tcW w:w="503" w:type="pct"/>
            <w:shd w:val="clear" w:color="auto" w:fill="auto"/>
            <w:noWrap/>
            <w:vAlign w:val="center"/>
          </w:tcPr>
          <w:p w14:paraId="765A3A6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7E7F58C8"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CODO IZQUIERDO CON CONTRASTE</w:t>
            </w:r>
          </w:p>
        </w:tc>
        <w:tc>
          <w:tcPr>
            <w:tcW w:w="314" w:type="pct"/>
            <w:shd w:val="clear" w:color="auto" w:fill="auto"/>
            <w:vAlign w:val="center"/>
          </w:tcPr>
          <w:p w14:paraId="767DE910" w14:textId="77777777" w:rsidR="00573AC9" w:rsidRPr="00573AC9" w:rsidRDefault="00573AC9" w:rsidP="00573AC9">
            <w:pPr>
              <w:rPr>
                <w:rFonts w:ascii="Arial" w:hAnsi="Arial" w:cs="Arial"/>
                <w:sz w:val="16"/>
                <w:szCs w:val="16"/>
              </w:rPr>
            </w:pPr>
          </w:p>
        </w:tc>
        <w:tc>
          <w:tcPr>
            <w:tcW w:w="294" w:type="pct"/>
          </w:tcPr>
          <w:p w14:paraId="5763071E" w14:textId="77777777" w:rsidR="00573AC9" w:rsidRPr="00573AC9" w:rsidRDefault="00573AC9" w:rsidP="00573AC9">
            <w:pPr>
              <w:rPr>
                <w:rFonts w:ascii="Arial" w:hAnsi="Arial" w:cs="Arial"/>
                <w:sz w:val="16"/>
                <w:szCs w:val="16"/>
              </w:rPr>
            </w:pPr>
          </w:p>
        </w:tc>
      </w:tr>
      <w:tr w:rsidR="00573AC9" w:rsidRPr="00573AC9" w14:paraId="68EEAAFA" w14:textId="77777777" w:rsidTr="00573AC9">
        <w:trPr>
          <w:trHeight w:val="340"/>
        </w:trPr>
        <w:tc>
          <w:tcPr>
            <w:tcW w:w="376" w:type="pct"/>
            <w:shd w:val="clear" w:color="auto" w:fill="auto"/>
            <w:noWrap/>
            <w:vAlign w:val="center"/>
          </w:tcPr>
          <w:p w14:paraId="776B849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130</w:t>
            </w:r>
          </w:p>
        </w:tc>
        <w:tc>
          <w:tcPr>
            <w:tcW w:w="503" w:type="pct"/>
            <w:shd w:val="clear" w:color="auto" w:fill="auto"/>
            <w:noWrap/>
            <w:vAlign w:val="center"/>
          </w:tcPr>
          <w:p w14:paraId="72C9B20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3EBF7A0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HOMBRO DERECHO </w:t>
            </w:r>
          </w:p>
        </w:tc>
        <w:tc>
          <w:tcPr>
            <w:tcW w:w="314" w:type="pct"/>
            <w:shd w:val="clear" w:color="auto" w:fill="auto"/>
            <w:vAlign w:val="center"/>
          </w:tcPr>
          <w:p w14:paraId="52BA37E3" w14:textId="77777777" w:rsidR="00573AC9" w:rsidRPr="00573AC9" w:rsidRDefault="00573AC9" w:rsidP="00573AC9">
            <w:pPr>
              <w:rPr>
                <w:rFonts w:ascii="Arial" w:hAnsi="Arial" w:cs="Arial"/>
                <w:sz w:val="16"/>
                <w:szCs w:val="16"/>
              </w:rPr>
            </w:pPr>
          </w:p>
        </w:tc>
        <w:tc>
          <w:tcPr>
            <w:tcW w:w="294" w:type="pct"/>
          </w:tcPr>
          <w:p w14:paraId="4CFEE046" w14:textId="77777777" w:rsidR="00573AC9" w:rsidRPr="00573AC9" w:rsidRDefault="00573AC9" w:rsidP="00573AC9">
            <w:pPr>
              <w:rPr>
                <w:rFonts w:ascii="Arial" w:hAnsi="Arial" w:cs="Arial"/>
                <w:sz w:val="16"/>
                <w:szCs w:val="16"/>
              </w:rPr>
            </w:pPr>
          </w:p>
        </w:tc>
      </w:tr>
      <w:tr w:rsidR="00573AC9" w:rsidRPr="00573AC9" w14:paraId="3998E4A7" w14:textId="77777777" w:rsidTr="00573AC9">
        <w:trPr>
          <w:trHeight w:val="340"/>
        </w:trPr>
        <w:tc>
          <w:tcPr>
            <w:tcW w:w="376" w:type="pct"/>
            <w:shd w:val="clear" w:color="auto" w:fill="auto"/>
            <w:noWrap/>
            <w:vAlign w:val="center"/>
          </w:tcPr>
          <w:p w14:paraId="272238F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131</w:t>
            </w:r>
          </w:p>
        </w:tc>
        <w:tc>
          <w:tcPr>
            <w:tcW w:w="503" w:type="pct"/>
            <w:shd w:val="clear" w:color="auto" w:fill="auto"/>
            <w:noWrap/>
            <w:vAlign w:val="center"/>
          </w:tcPr>
          <w:p w14:paraId="66EF8CF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0F0056B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HOMBRO DERECHO CON CONTRASTE</w:t>
            </w:r>
          </w:p>
        </w:tc>
        <w:tc>
          <w:tcPr>
            <w:tcW w:w="314" w:type="pct"/>
            <w:shd w:val="clear" w:color="auto" w:fill="auto"/>
            <w:vAlign w:val="center"/>
          </w:tcPr>
          <w:p w14:paraId="1B0AB884" w14:textId="77777777" w:rsidR="00573AC9" w:rsidRPr="00573AC9" w:rsidRDefault="00573AC9" w:rsidP="00573AC9">
            <w:pPr>
              <w:rPr>
                <w:rFonts w:ascii="Arial" w:hAnsi="Arial" w:cs="Arial"/>
                <w:sz w:val="16"/>
                <w:szCs w:val="16"/>
              </w:rPr>
            </w:pPr>
          </w:p>
        </w:tc>
        <w:tc>
          <w:tcPr>
            <w:tcW w:w="294" w:type="pct"/>
          </w:tcPr>
          <w:p w14:paraId="05556F3B" w14:textId="77777777" w:rsidR="00573AC9" w:rsidRPr="00573AC9" w:rsidRDefault="00573AC9" w:rsidP="00573AC9">
            <w:pPr>
              <w:rPr>
                <w:rFonts w:ascii="Arial" w:hAnsi="Arial" w:cs="Arial"/>
                <w:sz w:val="16"/>
                <w:szCs w:val="16"/>
              </w:rPr>
            </w:pPr>
          </w:p>
        </w:tc>
      </w:tr>
      <w:tr w:rsidR="00573AC9" w:rsidRPr="00573AC9" w14:paraId="3B6691E7" w14:textId="77777777" w:rsidTr="00573AC9">
        <w:trPr>
          <w:trHeight w:val="340"/>
        </w:trPr>
        <w:tc>
          <w:tcPr>
            <w:tcW w:w="376" w:type="pct"/>
            <w:shd w:val="clear" w:color="auto" w:fill="auto"/>
            <w:noWrap/>
            <w:vAlign w:val="center"/>
          </w:tcPr>
          <w:p w14:paraId="3988B9A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132</w:t>
            </w:r>
          </w:p>
        </w:tc>
        <w:tc>
          <w:tcPr>
            <w:tcW w:w="503" w:type="pct"/>
            <w:shd w:val="clear" w:color="auto" w:fill="auto"/>
            <w:noWrap/>
            <w:vAlign w:val="center"/>
          </w:tcPr>
          <w:p w14:paraId="4D4807F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5F66CB66"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HOMBRO IZQUIERDO </w:t>
            </w:r>
          </w:p>
        </w:tc>
        <w:tc>
          <w:tcPr>
            <w:tcW w:w="314" w:type="pct"/>
            <w:shd w:val="clear" w:color="auto" w:fill="auto"/>
            <w:vAlign w:val="center"/>
          </w:tcPr>
          <w:p w14:paraId="0595F022" w14:textId="77777777" w:rsidR="00573AC9" w:rsidRPr="00573AC9" w:rsidRDefault="00573AC9" w:rsidP="00573AC9">
            <w:pPr>
              <w:rPr>
                <w:rFonts w:ascii="Arial" w:hAnsi="Arial" w:cs="Arial"/>
                <w:sz w:val="16"/>
                <w:szCs w:val="16"/>
              </w:rPr>
            </w:pPr>
          </w:p>
        </w:tc>
        <w:tc>
          <w:tcPr>
            <w:tcW w:w="294" w:type="pct"/>
          </w:tcPr>
          <w:p w14:paraId="642A074A" w14:textId="77777777" w:rsidR="00573AC9" w:rsidRPr="00573AC9" w:rsidRDefault="00573AC9" w:rsidP="00573AC9">
            <w:pPr>
              <w:rPr>
                <w:rFonts w:ascii="Arial" w:hAnsi="Arial" w:cs="Arial"/>
                <w:sz w:val="16"/>
                <w:szCs w:val="16"/>
              </w:rPr>
            </w:pPr>
          </w:p>
        </w:tc>
      </w:tr>
      <w:tr w:rsidR="00573AC9" w:rsidRPr="00573AC9" w14:paraId="40769B08" w14:textId="77777777" w:rsidTr="00573AC9">
        <w:trPr>
          <w:trHeight w:val="340"/>
        </w:trPr>
        <w:tc>
          <w:tcPr>
            <w:tcW w:w="376" w:type="pct"/>
            <w:shd w:val="clear" w:color="auto" w:fill="auto"/>
            <w:noWrap/>
            <w:vAlign w:val="center"/>
          </w:tcPr>
          <w:p w14:paraId="68F8139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133</w:t>
            </w:r>
          </w:p>
        </w:tc>
        <w:tc>
          <w:tcPr>
            <w:tcW w:w="503" w:type="pct"/>
            <w:shd w:val="clear" w:color="auto" w:fill="auto"/>
            <w:noWrap/>
            <w:vAlign w:val="center"/>
          </w:tcPr>
          <w:p w14:paraId="1014B5C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058DEA3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HOMBRO IZQUIERDO CON CONTRASTE</w:t>
            </w:r>
          </w:p>
        </w:tc>
        <w:tc>
          <w:tcPr>
            <w:tcW w:w="314" w:type="pct"/>
            <w:shd w:val="clear" w:color="auto" w:fill="auto"/>
            <w:vAlign w:val="center"/>
          </w:tcPr>
          <w:p w14:paraId="305FC4F5" w14:textId="77777777" w:rsidR="00573AC9" w:rsidRPr="00573AC9" w:rsidRDefault="00573AC9" w:rsidP="00573AC9">
            <w:pPr>
              <w:rPr>
                <w:rFonts w:ascii="Arial" w:hAnsi="Arial" w:cs="Arial"/>
                <w:sz w:val="16"/>
                <w:szCs w:val="16"/>
              </w:rPr>
            </w:pPr>
          </w:p>
        </w:tc>
        <w:tc>
          <w:tcPr>
            <w:tcW w:w="294" w:type="pct"/>
          </w:tcPr>
          <w:p w14:paraId="6513B794" w14:textId="77777777" w:rsidR="00573AC9" w:rsidRPr="00573AC9" w:rsidRDefault="00573AC9" w:rsidP="00573AC9">
            <w:pPr>
              <w:rPr>
                <w:rFonts w:ascii="Arial" w:hAnsi="Arial" w:cs="Arial"/>
                <w:sz w:val="16"/>
                <w:szCs w:val="16"/>
              </w:rPr>
            </w:pPr>
          </w:p>
        </w:tc>
      </w:tr>
      <w:tr w:rsidR="00573AC9" w:rsidRPr="00573AC9" w14:paraId="5C776BBC" w14:textId="77777777" w:rsidTr="00573AC9">
        <w:trPr>
          <w:trHeight w:val="340"/>
        </w:trPr>
        <w:tc>
          <w:tcPr>
            <w:tcW w:w="376" w:type="pct"/>
            <w:shd w:val="clear" w:color="auto" w:fill="auto"/>
            <w:noWrap/>
            <w:vAlign w:val="center"/>
          </w:tcPr>
          <w:p w14:paraId="21265BD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134</w:t>
            </w:r>
          </w:p>
        </w:tc>
        <w:tc>
          <w:tcPr>
            <w:tcW w:w="503" w:type="pct"/>
            <w:shd w:val="clear" w:color="auto" w:fill="auto"/>
            <w:noWrap/>
            <w:vAlign w:val="center"/>
          </w:tcPr>
          <w:p w14:paraId="579D5FE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4B7602B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MUÑECA DERECHA </w:t>
            </w:r>
          </w:p>
        </w:tc>
        <w:tc>
          <w:tcPr>
            <w:tcW w:w="314" w:type="pct"/>
            <w:shd w:val="clear" w:color="auto" w:fill="auto"/>
            <w:vAlign w:val="center"/>
          </w:tcPr>
          <w:p w14:paraId="09538E89" w14:textId="77777777" w:rsidR="00573AC9" w:rsidRPr="00573AC9" w:rsidRDefault="00573AC9" w:rsidP="00573AC9">
            <w:pPr>
              <w:rPr>
                <w:rFonts w:ascii="Arial" w:hAnsi="Arial" w:cs="Arial"/>
                <w:sz w:val="16"/>
                <w:szCs w:val="16"/>
              </w:rPr>
            </w:pPr>
          </w:p>
        </w:tc>
        <w:tc>
          <w:tcPr>
            <w:tcW w:w="294" w:type="pct"/>
          </w:tcPr>
          <w:p w14:paraId="658FE600" w14:textId="77777777" w:rsidR="00573AC9" w:rsidRPr="00573AC9" w:rsidRDefault="00573AC9" w:rsidP="00573AC9">
            <w:pPr>
              <w:rPr>
                <w:rFonts w:ascii="Arial" w:hAnsi="Arial" w:cs="Arial"/>
                <w:sz w:val="16"/>
                <w:szCs w:val="16"/>
              </w:rPr>
            </w:pPr>
          </w:p>
        </w:tc>
      </w:tr>
      <w:tr w:rsidR="00573AC9" w:rsidRPr="00573AC9" w14:paraId="0211347B" w14:textId="77777777" w:rsidTr="00573AC9">
        <w:trPr>
          <w:trHeight w:val="340"/>
        </w:trPr>
        <w:tc>
          <w:tcPr>
            <w:tcW w:w="376" w:type="pct"/>
            <w:shd w:val="clear" w:color="auto" w:fill="auto"/>
            <w:noWrap/>
            <w:vAlign w:val="center"/>
          </w:tcPr>
          <w:p w14:paraId="6C6CEE0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135</w:t>
            </w:r>
          </w:p>
        </w:tc>
        <w:tc>
          <w:tcPr>
            <w:tcW w:w="503" w:type="pct"/>
            <w:shd w:val="clear" w:color="auto" w:fill="auto"/>
            <w:noWrap/>
            <w:vAlign w:val="center"/>
          </w:tcPr>
          <w:p w14:paraId="29F5520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4357856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MUÑECA DERECHA CON CONTRASTE</w:t>
            </w:r>
          </w:p>
        </w:tc>
        <w:tc>
          <w:tcPr>
            <w:tcW w:w="314" w:type="pct"/>
            <w:shd w:val="clear" w:color="auto" w:fill="auto"/>
            <w:vAlign w:val="center"/>
          </w:tcPr>
          <w:p w14:paraId="0FA63549" w14:textId="77777777" w:rsidR="00573AC9" w:rsidRPr="00573AC9" w:rsidRDefault="00573AC9" w:rsidP="00573AC9">
            <w:pPr>
              <w:rPr>
                <w:rFonts w:ascii="Arial" w:hAnsi="Arial" w:cs="Arial"/>
                <w:sz w:val="16"/>
                <w:szCs w:val="16"/>
              </w:rPr>
            </w:pPr>
          </w:p>
        </w:tc>
        <w:tc>
          <w:tcPr>
            <w:tcW w:w="294" w:type="pct"/>
          </w:tcPr>
          <w:p w14:paraId="7656FC12" w14:textId="77777777" w:rsidR="00573AC9" w:rsidRPr="00573AC9" w:rsidRDefault="00573AC9" w:rsidP="00573AC9">
            <w:pPr>
              <w:rPr>
                <w:rFonts w:ascii="Arial" w:hAnsi="Arial" w:cs="Arial"/>
                <w:sz w:val="16"/>
                <w:szCs w:val="16"/>
              </w:rPr>
            </w:pPr>
          </w:p>
        </w:tc>
      </w:tr>
      <w:tr w:rsidR="00573AC9" w:rsidRPr="00573AC9" w14:paraId="0A6867B5" w14:textId="77777777" w:rsidTr="00573AC9">
        <w:trPr>
          <w:trHeight w:val="340"/>
        </w:trPr>
        <w:tc>
          <w:tcPr>
            <w:tcW w:w="376" w:type="pct"/>
            <w:shd w:val="clear" w:color="auto" w:fill="auto"/>
            <w:noWrap/>
            <w:vAlign w:val="center"/>
          </w:tcPr>
          <w:p w14:paraId="6917029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136</w:t>
            </w:r>
          </w:p>
        </w:tc>
        <w:tc>
          <w:tcPr>
            <w:tcW w:w="503" w:type="pct"/>
            <w:shd w:val="clear" w:color="auto" w:fill="auto"/>
            <w:noWrap/>
            <w:vAlign w:val="center"/>
          </w:tcPr>
          <w:p w14:paraId="32CA2AC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10D7E452"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MUÑECA IZQUIERDA </w:t>
            </w:r>
          </w:p>
        </w:tc>
        <w:tc>
          <w:tcPr>
            <w:tcW w:w="314" w:type="pct"/>
            <w:shd w:val="clear" w:color="auto" w:fill="auto"/>
            <w:vAlign w:val="center"/>
          </w:tcPr>
          <w:p w14:paraId="455ED0F7" w14:textId="77777777" w:rsidR="00573AC9" w:rsidRPr="00573AC9" w:rsidRDefault="00573AC9" w:rsidP="00573AC9">
            <w:pPr>
              <w:rPr>
                <w:rFonts w:ascii="Arial" w:hAnsi="Arial" w:cs="Arial"/>
                <w:sz w:val="16"/>
                <w:szCs w:val="16"/>
              </w:rPr>
            </w:pPr>
          </w:p>
        </w:tc>
        <w:tc>
          <w:tcPr>
            <w:tcW w:w="294" w:type="pct"/>
          </w:tcPr>
          <w:p w14:paraId="61836FE4" w14:textId="77777777" w:rsidR="00573AC9" w:rsidRPr="00573AC9" w:rsidRDefault="00573AC9" w:rsidP="00573AC9">
            <w:pPr>
              <w:rPr>
                <w:rFonts w:ascii="Arial" w:hAnsi="Arial" w:cs="Arial"/>
                <w:sz w:val="16"/>
                <w:szCs w:val="16"/>
              </w:rPr>
            </w:pPr>
          </w:p>
        </w:tc>
      </w:tr>
      <w:tr w:rsidR="00573AC9" w:rsidRPr="00573AC9" w14:paraId="06FAFCEF" w14:textId="77777777" w:rsidTr="00573AC9">
        <w:trPr>
          <w:trHeight w:val="340"/>
        </w:trPr>
        <w:tc>
          <w:tcPr>
            <w:tcW w:w="376" w:type="pct"/>
            <w:shd w:val="clear" w:color="auto" w:fill="auto"/>
            <w:noWrap/>
            <w:vAlign w:val="center"/>
          </w:tcPr>
          <w:p w14:paraId="625F311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137</w:t>
            </w:r>
          </w:p>
        </w:tc>
        <w:tc>
          <w:tcPr>
            <w:tcW w:w="503" w:type="pct"/>
            <w:shd w:val="clear" w:color="auto" w:fill="auto"/>
            <w:noWrap/>
            <w:vAlign w:val="center"/>
          </w:tcPr>
          <w:p w14:paraId="78EC25B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16709556"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MUÑECA IZQUIERDA CON CONTRASTE</w:t>
            </w:r>
          </w:p>
        </w:tc>
        <w:tc>
          <w:tcPr>
            <w:tcW w:w="314" w:type="pct"/>
            <w:shd w:val="clear" w:color="auto" w:fill="auto"/>
            <w:vAlign w:val="center"/>
          </w:tcPr>
          <w:p w14:paraId="781DB76A" w14:textId="77777777" w:rsidR="00573AC9" w:rsidRPr="00573AC9" w:rsidRDefault="00573AC9" w:rsidP="00573AC9">
            <w:pPr>
              <w:rPr>
                <w:rFonts w:ascii="Arial" w:hAnsi="Arial" w:cs="Arial"/>
                <w:sz w:val="16"/>
                <w:szCs w:val="16"/>
              </w:rPr>
            </w:pPr>
          </w:p>
        </w:tc>
        <w:tc>
          <w:tcPr>
            <w:tcW w:w="294" w:type="pct"/>
          </w:tcPr>
          <w:p w14:paraId="27126009" w14:textId="77777777" w:rsidR="00573AC9" w:rsidRPr="00573AC9" w:rsidRDefault="00573AC9" w:rsidP="00573AC9">
            <w:pPr>
              <w:rPr>
                <w:rFonts w:ascii="Arial" w:hAnsi="Arial" w:cs="Arial"/>
                <w:sz w:val="16"/>
                <w:szCs w:val="16"/>
              </w:rPr>
            </w:pPr>
          </w:p>
        </w:tc>
      </w:tr>
      <w:tr w:rsidR="00573AC9" w:rsidRPr="00573AC9" w14:paraId="476C7843" w14:textId="77777777" w:rsidTr="00573AC9">
        <w:trPr>
          <w:trHeight w:val="340"/>
        </w:trPr>
        <w:tc>
          <w:tcPr>
            <w:tcW w:w="376" w:type="pct"/>
            <w:shd w:val="clear" w:color="auto" w:fill="auto"/>
            <w:noWrap/>
            <w:vAlign w:val="center"/>
          </w:tcPr>
          <w:p w14:paraId="65C6111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138</w:t>
            </w:r>
          </w:p>
        </w:tc>
        <w:tc>
          <w:tcPr>
            <w:tcW w:w="503" w:type="pct"/>
            <w:shd w:val="clear" w:color="auto" w:fill="auto"/>
            <w:noWrap/>
            <w:vAlign w:val="center"/>
          </w:tcPr>
          <w:p w14:paraId="7A8BCA3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5FD9BF20"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MANO DERECHA </w:t>
            </w:r>
          </w:p>
        </w:tc>
        <w:tc>
          <w:tcPr>
            <w:tcW w:w="314" w:type="pct"/>
            <w:shd w:val="clear" w:color="auto" w:fill="auto"/>
            <w:vAlign w:val="center"/>
          </w:tcPr>
          <w:p w14:paraId="3F862756" w14:textId="77777777" w:rsidR="00573AC9" w:rsidRPr="00573AC9" w:rsidRDefault="00573AC9" w:rsidP="00573AC9">
            <w:pPr>
              <w:rPr>
                <w:rFonts w:ascii="Arial" w:hAnsi="Arial" w:cs="Arial"/>
                <w:sz w:val="16"/>
                <w:szCs w:val="16"/>
              </w:rPr>
            </w:pPr>
          </w:p>
        </w:tc>
        <w:tc>
          <w:tcPr>
            <w:tcW w:w="294" w:type="pct"/>
          </w:tcPr>
          <w:p w14:paraId="189FD99F" w14:textId="77777777" w:rsidR="00573AC9" w:rsidRPr="00573AC9" w:rsidRDefault="00573AC9" w:rsidP="00573AC9">
            <w:pPr>
              <w:rPr>
                <w:rFonts w:ascii="Arial" w:hAnsi="Arial" w:cs="Arial"/>
                <w:sz w:val="16"/>
                <w:szCs w:val="16"/>
              </w:rPr>
            </w:pPr>
          </w:p>
        </w:tc>
      </w:tr>
      <w:tr w:rsidR="00573AC9" w:rsidRPr="00573AC9" w14:paraId="085B53F9" w14:textId="77777777" w:rsidTr="00573AC9">
        <w:trPr>
          <w:trHeight w:val="340"/>
        </w:trPr>
        <w:tc>
          <w:tcPr>
            <w:tcW w:w="376" w:type="pct"/>
            <w:shd w:val="clear" w:color="auto" w:fill="auto"/>
            <w:noWrap/>
            <w:vAlign w:val="center"/>
          </w:tcPr>
          <w:p w14:paraId="274E717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139</w:t>
            </w:r>
          </w:p>
        </w:tc>
        <w:tc>
          <w:tcPr>
            <w:tcW w:w="503" w:type="pct"/>
            <w:shd w:val="clear" w:color="auto" w:fill="auto"/>
            <w:noWrap/>
            <w:vAlign w:val="center"/>
          </w:tcPr>
          <w:p w14:paraId="0763B4E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171EDCA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MANO DERECHA CON CONTRASTE</w:t>
            </w:r>
          </w:p>
        </w:tc>
        <w:tc>
          <w:tcPr>
            <w:tcW w:w="314" w:type="pct"/>
            <w:shd w:val="clear" w:color="auto" w:fill="auto"/>
            <w:vAlign w:val="center"/>
          </w:tcPr>
          <w:p w14:paraId="1602CB82" w14:textId="77777777" w:rsidR="00573AC9" w:rsidRPr="00573AC9" w:rsidRDefault="00573AC9" w:rsidP="00573AC9">
            <w:pPr>
              <w:rPr>
                <w:rFonts w:ascii="Arial" w:hAnsi="Arial" w:cs="Arial"/>
                <w:sz w:val="16"/>
                <w:szCs w:val="16"/>
              </w:rPr>
            </w:pPr>
          </w:p>
        </w:tc>
        <w:tc>
          <w:tcPr>
            <w:tcW w:w="294" w:type="pct"/>
          </w:tcPr>
          <w:p w14:paraId="0445E47D" w14:textId="77777777" w:rsidR="00573AC9" w:rsidRPr="00573AC9" w:rsidRDefault="00573AC9" w:rsidP="00573AC9">
            <w:pPr>
              <w:rPr>
                <w:rFonts w:ascii="Arial" w:hAnsi="Arial" w:cs="Arial"/>
                <w:sz w:val="16"/>
                <w:szCs w:val="16"/>
              </w:rPr>
            </w:pPr>
          </w:p>
        </w:tc>
      </w:tr>
      <w:tr w:rsidR="00573AC9" w:rsidRPr="00573AC9" w14:paraId="657F2F21" w14:textId="77777777" w:rsidTr="00573AC9">
        <w:trPr>
          <w:trHeight w:val="340"/>
        </w:trPr>
        <w:tc>
          <w:tcPr>
            <w:tcW w:w="376" w:type="pct"/>
            <w:shd w:val="clear" w:color="auto" w:fill="auto"/>
            <w:noWrap/>
            <w:vAlign w:val="center"/>
          </w:tcPr>
          <w:p w14:paraId="32B132A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140</w:t>
            </w:r>
          </w:p>
        </w:tc>
        <w:tc>
          <w:tcPr>
            <w:tcW w:w="503" w:type="pct"/>
            <w:shd w:val="clear" w:color="auto" w:fill="auto"/>
            <w:noWrap/>
            <w:vAlign w:val="center"/>
          </w:tcPr>
          <w:p w14:paraId="52F0F72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0147504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MANO IZQUIERDA </w:t>
            </w:r>
          </w:p>
        </w:tc>
        <w:tc>
          <w:tcPr>
            <w:tcW w:w="314" w:type="pct"/>
            <w:shd w:val="clear" w:color="auto" w:fill="auto"/>
            <w:vAlign w:val="center"/>
          </w:tcPr>
          <w:p w14:paraId="27DF0F28" w14:textId="77777777" w:rsidR="00573AC9" w:rsidRPr="00573AC9" w:rsidRDefault="00573AC9" w:rsidP="00573AC9">
            <w:pPr>
              <w:rPr>
                <w:rFonts w:ascii="Arial" w:hAnsi="Arial" w:cs="Arial"/>
                <w:sz w:val="16"/>
                <w:szCs w:val="16"/>
              </w:rPr>
            </w:pPr>
          </w:p>
        </w:tc>
        <w:tc>
          <w:tcPr>
            <w:tcW w:w="294" w:type="pct"/>
          </w:tcPr>
          <w:p w14:paraId="33552BD4" w14:textId="77777777" w:rsidR="00573AC9" w:rsidRPr="00573AC9" w:rsidRDefault="00573AC9" w:rsidP="00573AC9">
            <w:pPr>
              <w:rPr>
                <w:rFonts w:ascii="Arial" w:hAnsi="Arial" w:cs="Arial"/>
                <w:sz w:val="16"/>
                <w:szCs w:val="16"/>
              </w:rPr>
            </w:pPr>
          </w:p>
        </w:tc>
      </w:tr>
      <w:tr w:rsidR="00573AC9" w:rsidRPr="00573AC9" w14:paraId="218B1899" w14:textId="77777777" w:rsidTr="00573AC9">
        <w:trPr>
          <w:trHeight w:val="340"/>
        </w:trPr>
        <w:tc>
          <w:tcPr>
            <w:tcW w:w="376" w:type="pct"/>
            <w:shd w:val="clear" w:color="auto" w:fill="auto"/>
            <w:noWrap/>
            <w:vAlign w:val="center"/>
          </w:tcPr>
          <w:p w14:paraId="5B3FF5A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141</w:t>
            </w:r>
          </w:p>
        </w:tc>
        <w:tc>
          <w:tcPr>
            <w:tcW w:w="503" w:type="pct"/>
            <w:shd w:val="clear" w:color="auto" w:fill="auto"/>
            <w:noWrap/>
            <w:vAlign w:val="center"/>
          </w:tcPr>
          <w:p w14:paraId="3FBF854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3168891A"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MANO IZQUIERDA CON CONTRASTE</w:t>
            </w:r>
          </w:p>
        </w:tc>
        <w:tc>
          <w:tcPr>
            <w:tcW w:w="314" w:type="pct"/>
            <w:shd w:val="clear" w:color="auto" w:fill="auto"/>
            <w:vAlign w:val="center"/>
          </w:tcPr>
          <w:p w14:paraId="1260668A" w14:textId="77777777" w:rsidR="00573AC9" w:rsidRPr="00573AC9" w:rsidRDefault="00573AC9" w:rsidP="00573AC9">
            <w:pPr>
              <w:rPr>
                <w:rFonts w:ascii="Arial" w:hAnsi="Arial" w:cs="Arial"/>
                <w:sz w:val="16"/>
                <w:szCs w:val="16"/>
              </w:rPr>
            </w:pPr>
          </w:p>
        </w:tc>
        <w:tc>
          <w:tcPr>
            <w:tcW w:w="294" w:type="pct"/>
          </w:tcPr>
          <w:p w14:paraId="174A8989" w14:textId="77777777" w:rsidR="00573AC9" w:rsidRPr="00573AC9" w:rsidRDefault="00573AC9" w:rsidP="00573AC9">
            <w:pPr>
              <w:rPr>
                <w:rFonts w:ascii="Arial" w:hAnsi="Arial" w:cs="Arial"/>
                <w:sz w:val="16"/>
                <w:szCs w:val="16"/>
              </w:rPr>
            </w:pPr>
          </w:p>
        </w:tc>
      </w:tr>
      <w:tr w:rsidR="00573AC9" w:rsidRPr="00573AC9" w14:paraId="7F4A90BD" w14:textId="77777777" w:rsidTr="00573AC9">
        <w:trPr>
          <w:trHeight w:val="340"/>
        </w:trPr>
        <w:tc>
          <w:tcPr>
            <w:tcW w:w="376" w:type="pct"/>
            <w:shd w:val="clear" w:color="auto" w:fill="auto"/>
            <w:noWrap/>
            <w:vAlign w:val="center"/>
          </w:tcPr>
          <w:p w14:paraId="703B788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142</w:t>
            </w:r>
          </w:p>
        </w:tc>
        <w:tc>
          <w:tcPr>
            <w:tcW w:w="503" w:type="pct"/>
            <w:shd w:val="clear" w:color="auto" w:fill="auto"/>
            <w:noWrap/>
            <w:vAlign w:val="center"/>
          </w:tcPr>
          <w:p w14:paraId="348BAFC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6DE446E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DE CLAVICULA IZQUIERDA</w:t>
            </w:r>
          </w:p>
        </w:tc>
        <w:tc>
          <w:tcPr>
            <w:tcW w:w="314" w:type="pct"/>
            <w:shd w:val="clear" w:color="auto" w:fill="auto"/>
            <w:vAlign w:val="center"/>
          </w:tcPr>
          <w:p w14:paraId="698005CB" w14:textId="77777777" w:rsidR="00573AC9" w:rsidRPr="00573AC9" w:rsidRDefault="00573AC9" w:rsidP="00573AC9">
            <w:pPr>
              <w:rPr>
                <w:rFonts w:ascii="Arial" w:hAnsi="Arial" w:cs="Arial"/>
                <w:sz w:val="16"/>
                <w:szCs w:val="16"/>
              </w:rPr>
            </w:pPr>
          </w:p>
        </w:tc>
        <w:tc>
          <w:tcPr>
            <w:tcW w:w="294" w:type="pct"/>
          </w:tcPr>
          <w:p w14:paraId="6F6B37DA" w14:textId="77777777" w:rsidR="00573AC9" w:rsidRPr="00573AC9" w:rsidRDefault="00573AC9" w:rsidP="00573AC9">
            <w:pPr>
              <w:rPr>
                <w:rFonts w:ascii="Arial" w:hAnsi="Arial" w:cs="Arial"/>
                <w:sz w:val="16"/>
                <w:szCs w:val="16"/>
              </w:rPr>
            </w:pPr>
          </w:p>
        </w:tc>
      </w:tr>
      <w:tr w:rsidR="00573AC9" w:rsidRPr="00573AC9" w14:paraId="214E98C1" w14:textId="77777777" w:rsidTr="00573AC9">
        <w:trPr>
          <w:trHeight w:val="340"/>
        </w:trPr>
        <w:tc>
          <w:tcPr>
            <w:tcW w:w="376" w:type="pct"/>
            <w:shd w:val="clear" w:color="auto" w:fill="auto"/>
            <w:noWrap/>
            <w:vAlign w:val="center"/>
          </w:tcPr>
          <w:p w14:paraId="6A9FAE4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143</w:t>
            </w:r>
          </w:p>
        </w:tc>
        <w:tc>
          <w:tcPr>
            <w:tcW w:w="503" w:type="pct"/>
            <w:shd w:val="clear" w:color="auto" w:fill="auto"/>
            <w:noWrap/>
            <w:vAlign w:val="center"/>
          </w:tcPr>
          <w:p w14:paraId="0AECB66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361D54A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DE CLAVICULA IZQUIERDA CON CONTRASTE</w:t>
            </w:r>
          </w:p>
        </w:tc>
        <w:tc>
          <w:tcPr>
            <w:tcW w:w="314" w:type="pct"/>
            <w:shd w:val="clear" w:color="auto" w:fill="auto"/>
            <w:vAlign w:val="center"/>
          </w:tcPr>
          <w:p w14:paraId="1E451AA1" w14:textId="77777777" w:rsidR="00573AC9" w:rsidRPr="00573AC9" w:rsidRDefault="00573AC9" w:rsidP="00573AC9">
            <w:pPr>
              <w:rPr>
                <w:rFonts w:ascii="Arial" w:hAnsi="Arial" w:cs="Arial"/>
                <w:sz w:val="16"/>
                <w:szCs w:val="16"/>
              </w:rPr>
            </w:pPr>
          </w:p>
        </w:tc>
        <w:tc>
          <w:tcPr>
            <w:tcW w:w="294" w:type="pct"/>
          </w:tcPr>
          <w:p w14:paraId="5C1B606A" w14:textId="77777777" w:rsidR="00573AC9" w:rsidRPr="00573AC9" w:rsidRDefault="00573AC9" w:rsidP="00573AC9">
            <w:pPr>
              <w:rPr>
                <w:rFonts w:ascii="Arial" w:hAnsi="Arial" w:cs="Arial"/>
                <w:sz w:val="16"/>
                <w:szCs w:val="16"/>
              </w:rPr>
            </w:pPr>
          </w:p>
        </w:tc>
      </w:tr>
      <w:tr w:rsidR="00573AC9" w:rsidRPr="00573AC9" w14:paraId="5DE19586" w14:textId="77777777" w:rsidTr="00573AC9">
        <w:trPr>
          <w:trHeight w:val="340"/>
        </w:trPr>
        <w:tc>
          <w:tcPr>
            <w:tcW w:w="376" w:type="pct"/>
            <w:shd w:val="clear" w:color="auto" w:fill="auto"/>
            <w:noWrap/>
            <w:vAlign w:val="center"/>
          </w:tcPr>
          <w:p w14:paraId="5F46DA3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144</w:t>
            </w:r>
          </w:p>
        </w:tc>
        <w:tc>
          <w:tcPr>
            <w:tcW w:w="503" w:type="pct"/>
            <w:shd w:val="clear" w:color="auto" w:fill="auto"/>
            <w:noWrap/>
            <w:vAlign w:val="center"/>
          </w:tcPr>
          <w:p w14:paraId="3C2E290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51E7C79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DE CLAVICULA DERECHA</w:t>
            </w:r>
          </w:p>
        </w:tc>
        <w:tc>
          <w:tcPr>
            <w:tcW w:w="314" w:type="pct"/>
            <w:shd w:val="clear" w:color="auto" w:fill="auto"/>
            <w:vAlign w:val="center"/>
          </w:tcPr>
          <w:p w14:paraId="43E160A5" w14:textId="77777777" w:rsidR="00573AC9" w:rsidRPr="00573AC9" w:rsidRDefault="00573AC9" w:rsidP="00573AC9">
            <w:pPr>
              <w:rPr>
                <w:rFonts w:ascii="Arial" w:hAnsi="Arial" w:cs="Arial"/>
                <w:sz w:val="16"/>
                <w:szCs w:val="16"/>
              </w:rPr>
            </w:pPr>
          </w:p>
        </w:tc>
        <w:tc>
          <w:tcPr>
            <w:tcW w:w="294" w:type="pct"/>
          </w:tcPr>
          <w:p w14:paraId="384583E4" w14:textId="77777777" w:rsidR="00573AC9" w:rsidRPr="00573AC9" w:rsidRDefault="00573AC9" w:rsidP="00573AC9">
            <w:pPr>
              <w:rPr>
                <w:rFonts w:ascii="Arial" w:hAnsi="Arial" w:cs="Arial"/>
                <w:sz w:val="16"/>
                <w:szCs w:val="16"/>
              </w:rPr>
            </w:pPr>
          </w:p>
        </w:tc>
      </w:tr>
      <w:tr w:rsidR="00573AC9" w:rsidRPr="00573AC9" w14:paraId="5C879F47" w14:textId="77777777" w:rsidTr="00573AC9">
        <w:trPr>
          <w:trHeight w:val="340"/>
        </w:trPr>
        <w:tc>
          <w:tcPr>
            <w:tcW w:w="376" w:type="pct"/>
            <w:shd w:val="clear" w:color="auto" w:fill="auto"/>
            <w:noWrap/>
            <w:vAlign w:val="center"/>
          </w:tcPr>
          <w:p w14:paraId="32320B6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145</w:t>
            </w:r>
          </w:p>
        </w:tc>
        <w:tc>
          <w:tcPr>
            <w:tcW w:w="503" w:type="pct"/>
            <w:shd w:val="clear" w:color="auto" w:fill="auto"/>
            <w:noWrap/>
            <w:vAlign w:val="center"/>
          </w:tcPr>
          <w:p w14:paraId="44EC1A1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30B22D50"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DE CLAVICULA DERECHA CON CONTRASTE</w:t>
            </w:r>
          </w:p>
        </w:tc>
        <w:tc>
          <w:tcPr>
            <w:tcW w:w="314" w:type="pct"/>
            <w:shd w:val="clear" w:color="auto" w:fill="auto"/>
            <w:vAlign w:val="center"/>
          </w:tcPr>
          <w:p w14:paraId="3E81360C" w14:textId="77777777" w:rsidR="00573AC9" w:rsidRPr="00573AC9" w:rsidRDefault="00573AC9" w:rsidP="00573AC9">
            <w:pPr>
              <w:rPr>
                <w:rFonts w:ascii="Arial" w:hAnsi="Arial" w:cs="Arial"/>
                <w:sz w:val="16"/>
                <w:szCs w:val="16"/>
              </w:rPr>
            </w:pPr>
          </w:p>
        </w:tc>
        <w:tc>
          <w:tcPr>
            <w:tcW w:w="294" w:type="pct"/>
          </w:tcPr>
          <w:p w14:paraId="7E0337FB" w14:textId="77777777" w:rsidR="00573AC9" w:rsidRPr="00573AC9" w:rsidRDefault="00573AC9" w:rsidP="00573AC9">
            <w:pPr>
              <w:rPr>
                <w:rFonts w:ascii="Arial" w:hAnsi="Arial" w:cs="Arial"/>
                <w:sz w:val="16"/>
                <w:szCs w:val="16"/>
              </w:rPr>
            </w:pPr>
          </w:p>
        </w:tc>
      </w:tr>
      <w:tr w:rsidR="00573AC9" w:rsidRPr="00573AC9" w14:paraId="742BAB07" w14:textId="77777777" w:rsidTr="00573AC9">
        <w:trPr>
          <w:trHeight w:val="340"/>
        </w:trPr>
        <w:tc>
          <w:tcPr>
            <w:tcW w:w="376" w:type="pct"/>
            <w:shd w:val="clear" w:color="auto" w:fill="auto"/>
            <w:noWrap/>
            <w:vAlign w:val="center"/>
          </w:tcPr>
          <w:p w14:paraId="59F653D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146</w:t>
            </w:r>
          </w:p>
        </w:tc>
        <w:tc>
          <w:tcPr>
            <w:tcW w:w="503" w:type="pct"/>
            <w:shd w:val="clear" w:color="auto" w:fill="auto"/>
            <w:noWrap/>
            <w:vAlign w:val="center"/>
          </w:tcPr>
          <w:p w14:paraId="59FA376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6F2CCA1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MIEMBRO INFERIOR SIN INCLUIR ARTICULACIONES  </w:t>
            </w:r>
          </w:p>
        </w:tc>
        <w:tc>
          <w:tcPr>
            <w:tcW w:w="314" w:type="pct"/>
            <w:shd w:val="clear" w:color="auto" w:fill="auto"/>
            <w:vAlign w:val="center"/>
          </w:tcPr>
          <w:p w14:paraId="245142AD" w14:textId="77777777" w:rsidR="00573AC9" w:rsidRPr="00573AC9" w:rsidRDefault="00573AC9" w:rsidP="00573AC9">
            <w:pPr>
              <w:rPr>
                <w:rFonts w:ascii="Arial" w:hAnsi="Arial" w:cs="Arial"/>
                <w:sz w:val="16"/>
                <w:szCs w:val="16"/>
              </w:rPr>
            </w:pPr>
          </w:p>
        </w:tc>
        <w:tc>
          <w:tcPr>
            <w:tcW w:w="294" w:type="pct"/>
          </w:tcPr>
          <w:p w14:paraId="5C779F6B" w14:textId="77777777" w:rsidR="00573AC9" w:rsidRPr="00573AC9" w:rsidRDefault="00573AC9" w:rsidP="00573AC9">
            <w:pPr>
              <w:rPr>
                <w:rFonts w:ascii="Arial" w:hAnsi="Arial" w:cs="Arial"/>
                <w:sz w:val="16"/>
                <w:szCs w:val="16"/>
              </w:rPr>
            </w:pPr>
          </w:p>
        </w:tc>
      </w:tr>
      <w:tr w:rsidR="00573AC9" w:rsidRPr="00573AC9" w14:paraId="43AA3981" w14:textId="77777777" w:rsidTr="00573AC9">
        <w:trPr>
          <w:trHeight w:val="340"/>
        </w:trPr>
        <w:tc>
          <w:tcPr>
            <w:tcW w:w="376" w:type="pct"/>
            <w:shd w:val="clear" w:color="auto" w:fill="auto"/>
            <w:noWrap/>
            <w:vAlign w:val="center"/>
          </w:tcPr>
          <w:p w14:paraId="4A4D1F9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147</w:t>
            </w:r>
          </w:p>
        </w:tc>
        <w:tc>
          <w:tcPr>
            <w:tcW w:w="503" w:type="pct"/>
            <w:shd w:val="clear" w:color="auto" w:fill="auto"/>
            <w:noWrap/>
            <w:vAlign w:val="center"/>
          </w:tcPr>
          <w:p w14:paraId="0BC2651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3BACC66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FEMUR DERECHO </w:t>
            </w:r>
          </w:p>
        </w:tc>
        <w:tc>
          <w:tcPr>
            <w:tcW w:w="314" w:type="pct"/>
            <w:shd w:val="clear" w:color="auto" w:fill="auto"/>
            <w:vAlign w:val="center"/>
          </w:tcPr>
          <w:p w14:paraId="6E44F75F" w14:textId="77777777" w:rsidR="00573AC9" w:rsidRPr="00573AC9" w:rsidRDefault="00573AC9" w:rsidP="00573AC9">
            <w:pPr>
              <w:rPr>
                <w:rFonts w:ascii="Arial" w:hAnsi="Arial" w:cs="Arial"/>
                <w:sz w:val="16"/>
                <w:szCs w:val="16"/>
              </w:rPr>
            </w:pPr>
          </w:p>
        </w:tc>
        <w:tc>
          <w:tcPr>
            <w:tcW w:w="294" w:type="pct"/>
          </w:tcPr>
          <w:p w14:paraId="66D2E50E" w14:textId="77777777" w:rsidR="00573AC9" w:rsidRPr="00573AC9" w:rsidRDefault="00573AC9" w:rsidP="00573AC9">
            <w:pPr>
              <w:rPr>
                <w:rFonts w:ascii="Arial" w:hAnsi="Arial" w:cs="Arial"/>
                <w:sz w:val="16"/>
                <w:szCs w:val="16"/>
              </w:rPr>
            </w:pPr>
          </w:p>
        </w:tc>
      </w:tr>
      <w:tr w:rsidR="00573AC9" w:rsidRPr="00573AC9" w14:paraId="0566AE15" w14:textId="77777777" w:rsidTr="00573AC9">
        <w:trPr>
          <w:trHeight w:val="340"/>
        </w:trPr>
        <w:tc>
          <w:tcPr>
            <w:tcW w:w="376" w:type="pct"/>
            <w:shd w:val="clear" w:color="auto" w:fill="auto"/>
            <w:noWrap/>
            <w:vAlign w:val="center"/>
          </w:tcPr>
          <w:p w14:paraId="746CE78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148</w:t>
            </w:r>
          </w:p>
        </w:tc>
        <w:tc>
          <w:tcPr>
            <w:tcW w:w="503" w:type="pct"/>
            <w:shd w:val="clear" w:color="auto" w:fill="auto"/>
            <w:noWrap/>
            <w:vAlign w:val="center"/>
          </w:tcPr>
          <w:p w14:paraId="10FADB7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02C251B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FEMUR DERECHO CON CONTRASTE</w:t>
            </w:r>
          </w:p>
        </w:tc>
        <w:tc>
          <w:tcPr>
            <w:tcW w:w="314" w:type="pct"/>
            <w:shd w:val="clear" w:color="auto" w:fill="auto"/>
            <w:vAlign w:val="center"/>
          </w:tcPr>
          <w:p w14:paraId="73C52853" w14:textId="77777777" w:rsidR="00573AC9" w:rsidRPr="00573AC9" w:rsidRDefault="00573AC9" w:rsidP="00573AC9">
            <w:pPr>
              <w:rPr>
                <w:rFonts w:ascii="Arial" w:hAnsi="Arial" w:cs="Arial"/>
                <w:sz w:val="16"/>
                <w:szCs w:val="16"/>
              </w:rPr>
            </w:pPr>
          </w:p>
        </w:tc>
        <w:tc>
          <w:tcPr>
            <w:tcW w:w="294" w:type="pct"/>
          </w:tcPr>
          <w:p w14:paraId="6DA8F25C" w14:textId="77777777" w:rsidR="00573AC9" w:rsidRPr="00573AC9" w:rsidRDefault="00573AC9" w:rsidP="00573AC9">
            <w:pPr>
              <w:rPr>
                <w:rFonts w:ascii="Arial" w:hAnsi="Arial" w:cs="Arial"/>
                <w:sz w:val="16"/>
                <w:szCs w:val="16"/>
              </w:rPr>
            </w:pPr>
          </w:p>
        </w:tc>
      </w:tr>
      <w:tr w:rsidR="00573AC9" w:rsidRPr="00573AC9" w14:paraId="2B534A59" w14:textId="77777777" w:rsidTr="00573AC9">
        <w:trPr>
          <w:trHeight w:val="340"/>
        </w:trPr>
        <w:tc>
          <w:tcPr>
            <w:tcW w:w="376" w:type="pct"/>
            <w:shd w:val="clear" w:color="auto" w:fill="auto"/>
            <w:noWrap/>
            <w:vAlign w:val="center"/>
          </w:tcPr>
          <w:p w14:paraId="4F311C7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149</w:t>
            </w:r>
          </w:p>
        </w:tc>
        <w:tc>
          <w:tcPr>
            <w:tcW w:w="503" w:type="pct"/>
            <w:shd w:val="clear" w:color="auto" w:fill="auto"/>
            <w:noWrap/>
            <w:vAlign w:val="center"/>
          </w:tcPr>
          <w:p w14:paraId="2A1CF97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349AF89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FEMUR IZQUIERDO </w:t>
            </w:r>
          </w:p>
        </w:tc>
        <w:tc>
          <w:tcPr>
            <w:tcW w:w="314" w:type="pct"/>
            <w:shd w:val="clear" w:color="auto" w:fill="auto"/>
            <w:vAlign w:val="center"/>
          </w:tcPr>
          <w:p w14:paraId="38406338" w14:textId="77777777" w:rsidR="00573AC9" w:rsidRPr="00573AC9" w:rsidRDefault="00573AC9" w:rsidP="00573AC9">
            <w:pPr>
              <w:rPr>
                <w:rFonts w:ascii="Arial" w:hAnsi="Arial" w:cs="Arial"/>
                <w:sz w:val="16"/>
                <w:szCs w:val="16"/>
              </w:rPr>
            </w:pPr>
          </w:p>
        </w:tc>
        <w:tc>
          <w:tcPr>
            <w:tcW w:w="294" w:type="pct"/>
          </w:tcPr>
          <w:p w14:paraId="192B406D" w14:textId="77777777" w:rsidR="00573AC9" w:rsidRPr="00573AC9" w:rsidRDefault="00573AC9" w:rsidP="00573AC9">
            <w:pPr>
              <w:rPr>
                <w:rFonts w:ascii="Arial" w:hAnsi="Arial" w:cs="Arial"/>
                <w:sz w:val="16"/>
                <w:szCs w:val="16"/>
              </w:rPr>
            </w:pPr>
          </w:p>
        </w:tc>
      </w:tr>
      <w:tr w:rsidR="00573AC9" w:rsidRPr="00573AC9" w14:paraId="59945DBA" w14:textId="77777777" w:rsidTr="00573AC9">
        <w:trPr>
          <w:trHeight w:val="340"/>
        </w:trPr>
        <w:tc>
          <w:tcPr>
            <w:tcW w:w="376" w:type="pct"/>
            <w:shd w:val="clear" w:color="auto" w:fill="auto"/>
            <w:noWrap/>
            <w:vAlign w:val="center"/>
          </w:tcPr>
          <w:p w14:paraId="35580D6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150</w:t>
            </w:r>
          </w:p>
        </w:tc>
        <w:tc>
          <w:tcPr>
            <w:tcW w:w="503" w:type="pct"/>
            <w:shd w:val="clear" w:color="auto" w:fill="auto"/>
            <w:noWrap/>
            <w:vAlign w:val="center"/>
          </w:tcPr>
          <w:p w14:paraId="0E05FBF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169ED46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FEMUR IZQUIERDO CON CONTRASTE</w:t>
            </w:r>
          </w:p>
        </w:tc>
        <w:tc>
          <w:tcPr>
            <w:tcW w:w="314" w:type="pct"/>
            <w:shd w:val="clear" w:color="auto" w:fill="auto"/>
            <w:vAlign w:val="center"/>
          </w:tcPr>
          <w:p w14:paraId="6647E97B" w14:textId="77777777" w:rsidR="00573AC9" w:rsidRPr="00573AC9" w:rsidRDefault="00573AC9" w:rsidP="00573AC9">
            <w:pPr>
              <w:rPr>
                <w:rFonts w:ascii="Arial" w:hAnsi="Arial" w:cs="Arial"/>
                <w:sz w:val="16"/>
                <w:szCs w:val="16"/>
              </w:rPr>
            </w:pPr>
          </w:p>
        </w:tc>
        <w:tc>
          <w:tcPr>
            <w:tcW w:w="294" w:type="pct"/>
          </w:tcPr>
          <w:p w14:paraId="6FD50100" w14:textId="77777777" w:rsidR="00573AC9" w:rsidRPr="00573AC9" w:rsidRDefault="00573AC9" w:rsidP="00573AC9">
            <w:pPr>
              <w:rPr>
                <w:rFonts w:ascii="Arial" w:hAnsi="Arial" w:cs="Arial"/>
                <w:sz w:val="16"/>
                <w:szCs w:val="16"/>
              </w:rPr>
            </w:pPr>
          </w:p>
        </w:tc>
      </w:tr>
      <w:tr w:rsidR="00573AC9" w:rsidRPr="00573AC9" w14:paraId="416C2938" w14:textId="77777777" w:rsidTr="00573AC9">
        <w:trPr>
          <w:trHeight w:val="340"/>
        </w:trPr>
        <w:tc>
          <w:tcPr>
            <w:tcW w:w="376" w:type="pct"/>
            <w:shd w:val="clear" w:color="auto" w:fill="auto"/>
            <w:noWrap/>
            <w:vAlign w:val="center"/>
          </w:tcPr>
          <w:p w14:paraId="2BDC84C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151</w:t>
            </w:r>
          </w:p>
        </w:tc>
        <w:tc>
          <w:tcPr>
            <w:tcW w:w="503" w:type="pct"/>
            <w:shd w:val="clear" w:color="auto" w:fill="auto"/>
            <w:noWrap/>
            <w:vAlign w:val="center"/>
          </w:tcPr>
          <w:p w14:paraId="45DFC3A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3462B2D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MUSLO DERECHO </w:t>
            </w:r>
          </w:p>
        </w:tc>
        <w:tc>
          <w:tcPr>
            <w:tcW w:w="314" w:type="pct"/>
            <w:shd w:val="clear" w:color="auto" w:fill="auto"/>
            <w:vAlign w:val="center"/>
          </w:tcPr>
          <w:p w14:paraId="4972D624" w14:textId="77777777" w:rsidR="00573AC9" w:rsidRPr="00573AC9" w:rsidRDefault="00573AC9" w:rsidP="00573AC9">
            <w:pPr>
              <w:rPr>
                <w:rFonts w:ascii="Arial" w:hAnsi="Arial" w:cs="Arial"/>
                <w:sz w:val="16"/>
                <w:szCs w:val="16"/>
              </w:rPr>
            </w:pPr>
          </w:p>
        </w:tc>
        <w:tc>
          <w:tcPr>
            <w:tcW w:w="294" w:type="pct"/>
          </w:tcPr>
          <w:p w14:paraId="558DF13A" w14:textId="77777777" w:rsidR="00573AC9" w:rsidRPr="00573AC9" w:rsidRDefault="00573AC9" w:rsidP="00573AC9">
            <w:pPr>
              <w:rPr>
                <w:rFonts w:ascii="Arial" w:hAnsi="Arial" w:cs="Arial"/>
                <w:sz w:val="16"/>
                <w:szCs w:val="16"/>
              </w:rPr>
            </w:pPr>
          </w:p>
        </w:tc>
      </w:tr>
      <w:tr w:rsidR="00573AC9" w:rsidRPr="00573AC9" w14:paraId="0A9511AF" w14:textId="77777777" w:rsidTr="00573AC9">
        <w:trPr>
          <w:trHeight w:val="340"/>
        </w:trPr>
        <w:tc>
          <w:tcPr>
            <w:tcW w:w="376" w:type="pct"/>
            <w:shd w:val="clear" w:color="auto" w:fill="auto"/>
            <w:noWrap/>
            <w:vAlign w:val="center"/>
          </w:tcPr>
          <w:p w14:paraId="6D76197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152</w:t>
            </w:r>
          </w:p>
        </w:tc>
        <w:tc>
          <w:tcPr>
            <w:tcW w:w="503" w:type="pct"/>
            <w:shd w:val="clear" w:color="auto" w:fill="auto"/>
            <w:noWrap/>
            <w:vAlign w:val="center"/>
          </w:tcPr>
          <w:p w14:paraId="66BAE48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2ADF19F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MUSLO DERECHO CON CONTRASTE</w:t>
            </w:r>
          </w:p>
        </w:tc>
        <w:tc>
          <w:tcPr>
            <w:tcW w:w="314" w:type="pct"/>
            <w:shd w:val="clear" w:color="auto" w:fill="auto"/>
            <w:vAlign w:val="center"/>
          </w:tcPr>
          <w:p w14:paraId="4BF4E928" w14:textId="77777777" w:rsidR="00573AC9" w:rsidRPr="00573AC9" w:rsidRDefault="00573AC9" w:rsidP="00573AC9">
            <w:pPr>
              <w:rPr>
                <w:rFonts w:ascii="Arial" w:hAnsi="Arial" w:cs="Arial"/>
                <w:sz w:val="16"/>
                <w:szCs w:val="16"/>
              </w:rPr>
            </w:pPr>
          </w:p>
        </w:tc>
        <w:tc>
          <w:tcPr>
            <w:tcW w:w="294" w:type="pct"/>
          </w:tcPr>
          <w:p w14:paraId="0DA1931A" w14:textId="77777777" w:rsidR="00573AC9" w:rsidRPr="00573AC9" w:rsidRDefault="00573AC9" w:rsidP="00573AC9">
            <w:pPr>
              <w:rPr>
                <w:rFonts w:ascii="Arial" w:hAnsi="Arial" w:cs="Arial"/>
                <w:sz w:val="16"/>
                <w:szCs w:val="16"/>
              </w:rPr>
            </w:pPr>
          </w:p>
        </w:tc>
      </w:tr>
      <w:tr w:rsidR="00573AC9" w:rsidRPr="00573AC9" w14:paraId="3C21B95C" w14:textId="77777777" w:rsidTr="00573AC9">
        <w:trPr>
          <w:trHeight w:val="340"/>
        </w:trPr>
        <w:tc>
          <w:tcPr>
            <w:tcW w:w="376" w:type="pct"/>
            <w:shd w:val="clear" w:color="auto" w:fill="auto"/>
            <w:noWrap/>
            <w:vAlign w:val="center"/>
          </w:tcPr>
          <w:p w14:paraId="13D413C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153</w:t>
            </w:r>
          </w:p>
        </w:tc>
        <w:tc>
          <w:tcPr>
            <w:tcW w:w="503" w:type="pct"/>
            <w:shd w:val="clear" w:color="auto" w:fill="auto"/>
            <w:noWrap/>
            <w:vAlign w:val="center"/>
          </w:tcPr>
          <w:p w14:paraId="4A06C14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0030DB4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MUSLO IZQUIERDO </w:t>
            </w:r>
          </w:p>
        </w:tc>
        <w:tc>
          <w:tcPr>
            <w:tcW w:w="314" w:type="pct"/>
            <w:shd w:val="clear" w:color="auto" w:fill="auto"/>
            <w:vAlign w:val="center"/>
          </w:tcPr>
          <w:p w14:paraId="6D5894D2" w14:textId="77777777" w:rsidR="00573AC9" w:rsidRPr="00573AC9" w:rsidRDefault="00573AC9" w:rsidP="00573AC9">
            <w:pPr>
              <w:rPr>
                <w:rFonts w:ascii="Arial" w:hAnsi="Arial" w:cs="Arial"/>
                <w:sz w:val="16"/>
                <w:szCs w:val="16"/>
              </w:rPr>
            </w:pPr>
          </w:p>
        </w:tc>
        <w:tc>
          <w:tcPr>
            <w:tcW w:w="294" w:type="pct"/>
          </w:tcPr>
          <w:p w14:paraId="7A522350" w14:textId="77777777" w:rsidR="00573AC9" w:rsidRPr="00573AC9" w:rsidRDefault="00573AC9" w:rsidP="00573AC9">
            <w:pPr>
              <w:rPr>
                <w:rFonts w:ascii="Arial" w:hAnsi="Arial" w:cs="Arial"/>
                <w:sz w:val="16"/>
                <w:szCs w:val="16"/>
              </w:rPr>
            </w:pPr>
          </w:p>
        </w:tc>
      </w:tr>
      <w:tr w:rsidR="00573AC9" w:rsidRPr="00573AC9" w14:paraId="456AD0B4" w14:textId="77777777" w:rsidTr="00573AC9">
        <w:trPr>
          <w:trHeight w:val="340"/>
        </w:trPr>
        <w:tc>
          <w:tcPr>
            <w:tcW w:w="376" w:type="pct"/>
            <w:shd w:val="clear" w:color="auto" w:fill="auto"/>
            <w:noWrap/>
            <w:vAlign w:val="center"/>
          </w:tcPr>
          <w:p w14:paraId="74D0DDA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154</w:t>
            </w:r>
          </w:p>
        </w:tc>
        <w:tc>
          <w:tcPr>
            <w:tcW w:w="503" w:type="pct"/>
            <w:shd w:val="clear" w:color="auto" w:fill="auto"/>
            <w:noWrap/>
            <w:vAlign w:val="center"/>
          </w:tcPr>
          <w:p w14:paraId="0BD44AB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6A4298C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MUSLO IZQUIERDO CON CONTRASTE</w:t>
            </w:r>
          </w:p>
        </w:tc>
        <w:tc>
          <w:tcPr>
            <w:tcW w:w="314" w:type="pct"/>
            <w:shd w:val="clear" w:color="auto" w:fill="auto"/>
            <w:vAlign w:val="center"/>
          </w:tcPr>
          <w:p w14:paraId="17EB1B41" w14:textId="77777777" w:rsidR="00573AC9" w:rsidRPr="00573AC9" w:rsidRDefault="00573AC9" w:rsidP="00573AC9">
            <w:pPr>
              <w:rPr>
                <w:rFonts w:ascii="Arial" w:hAnsi="Arial" w:cs="Arial"/>
                <w:sz w:val="16"/>
                <w:szCs w:val="16"/>
              </w:rPr>
            </w:pPr>
          </w:p>
        </w:tc>
        <w:tc>
          <w:tcPr>
            <w:tcW w:w="294" w:type="pct"/>
          </w:tcPr>
          <w:p w14:paraId="318138BF" w14:textId="77777777" w:rsidR="00573AC9" w:rsidRPr="00573AC9" w:rsidRDefault="00573AC9" w:rsidP="00573AC9">
            <w:pPr>
              <w:rPr>
                <w:rFonts w:ascii="Arial" w:hAnsi="Arial" w:cs="Arial"/>
                <w:sz w:val="16"/>
                <w:szCs w:val="16"/>
              </w:rPr>
            </w:pPr>
          </w:p>
        </w:tc>
      </w:tr>
      <w:tr w:rsidR="00573AC9" w:rsidRPr="00573AC9" w14:paraId="3917BFB8" w14:textId="77777777" w:rsidTr="00573AC9">
        <w:trPr>
          <w:trHeight w:val="340"/>
        </w:trPr>
        <w:tc>
          <w:tcPr>
            <w:tcW w:w="376" w:type="pct"/>
            <w:shd w:val="clear" w:color="auto" w:fill="auto"/>
            <w:noWrap/>
            <w:vAlign w:val="center"/>
          </w:tcPr>
          <w:p w14:paraId="2DD550A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155</w:t>
            </w:r>
          </w:p>
        </w:tc>
        <w:tc>
          <w:tcPr>
            <w:tcW w:w="503" w:type="pct"/>
            <w:shd w:val="clear" w:color="auto" w:fill="auto"/>
            <w:noWrap/>
            <w:vAlign w:val="center"/>
          </w:tcPr>
          <w:p w14:paraId="6B83C02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38707050"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PIERNA DERECHA </w:t>
            </w:r>
          </w:p>
        </w:tc>
        <w:tc>
          <w:tcPr>
            <w:tcW w:w="314" w:type="pct"/>
            <w:shd w:val="clear" w:color="auto" w:fill="auto"/>
            <w:vAlign w:val="center"/>
          </w:tcPr>
          <w:p w14:paraId="4C91918A" w14:textId="77777777" w:rsidR="00573AC9" w:rsidRPr="00573AC9" w:rsidRDefault="00573AC9" w:rsidP="00573AC9">
            <w:pPr>
              <w:rPr>
                <w:rFonts w:ascii="Arial" w:hAnsi="Arial" w:cs="Arial"/>
                <w:sz w:val="16"/>
                <w:szCs w:val="16"/>
              </w:rPr>
            </w:pPr>
          </w:p>
        </w:tc>
        <w:tc>
          <w:tcPr>
            <w:tcW w:w="294" w:type="pct"/>
          </w:tcPr>
          <w:p w14:paraId="07894B3B" w14:textId="77777777" w:rsidR="00573AC9" w:rsidRPr="00573AC9" w:rsidRDefault="00573AC9" w:rsidP="00573AC9">
            <w:pPr>
              <w:rPr>
                <w:rFonts w:ascii="Arial" w:hAnsi="Arial" w:cs="Arial"/>
                <w:sz w:val="16"/>
                <w:szCs w:val="16"/>
              </w:rPr>
            </w:pPr>
          </w:p>
        </w:tc>
      </w:tr>
      <w:tr w:rsidR="00573AC9" w:rsidRPr="00573AC9" w14:paraId="4239FAFE" w14:textId="77777777" w:rsidTr="00573AC9">
        <w:trPr>
          <w:trHeight w:val="340"/>
        </w:trPr>
        <w:tc>
          <w:tcPr>
            <w:tcW w:w="376" w:type="pct"/>
            <w:shd w:val="clear" w:color="auto" w:fill="auto"/>
            <w:noWrap/>
            <w:vAlign w:val="center"/>
          </w:tcPr>
          <w:p w14:paraId="5F22D2E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156</w:t>
            </w:r>
          </w:p>
        </w:tc>
        <w:tc>
          <w:tcPr>
            <w:tcW w:w="503" w:type="pct"/>
            <w:shd w:val="clear" w:color="auto" w:fill="auto"/>
            <w:noWrap/>
            <w:vAlign w:val="center"/>
          </w:tcPr>
          <w:p w14:paraId="5601D8A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1FE2999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PIERNA DERECHA CON CONTRASTE</w:t>
            </w:r>
          </w:p>
        </w:tc>
        <w:tc>
          <w:tcPr>
            <w:tcW w:w="314" w:type="pct"/>
            <w:shd w:val="clear" w:color="auto" w:fill="auto"/>
            <w:vAlign w:val="center"/>
          </w:tcPr>
          <w:p w14:paraId="532A7ABC" w14:textId="77777777" w:rsidR="00573AC9" w:rsidRPr="00573AC9" w:rsidRDefault="00573AC9" w:rsidP="00573AC9">
            <w:pPr>
              <w:rPr>
                <w:rFonts w:ascii="Arial" w:hAnsi="Arial" w:cs="Arial"/>
                <w:sz w:val="16"/>
                <w:szCs w:val="16"/>
              </w:rPr>
            </w:pPr>
          </w:p>
        </w:tc>
        <w:tc>
          <w:tcPr>
            <w:tcW w:w="294" w:type="pct"/>
          </w:tcPr>
          <w:p w14:paraId="1FB37270" w14:textId="77777777" w:rsidR="00573AC9" w:rsidRPr="00573AC9" w:rsidRDefault="00573AC9" w:rsidP="00573AC9">
            <w:pPr>
              <w:rPr>
                <w:rFonts w:ascii="Arial" w:hAnsi="Arial" w:cs="Arial"/>
                <w:sz w:val="16"/>
                <w:szCs w:val="16"/>
              </w:rPr>
            </w:pPr>
          </w:p>
        </w:tc>
      </w:tr>
      <w:tr w:rsidR="00573AC9" w:rsidRPr="00573AC9" w14:paraId="62D74D49" w14:textId="77777777" w:rsidTr="00573AC9">
        <w:trPr>
          <w:trHeight w:val="340"/>
        </w:trPr>
        <w:tc>
          <w:tcPr>
            <w:tcW w:w="376" w:type="pct"/>
            <w:shd w:val="clear" w:color="auto" w:fill="auto"/>
            <w:noWrap/>
            <w:vAlign w:val="center"/>
          </w:tcPr>
          <w:p w14:paraId="455EC6F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157</w:t>
            </w:r>
          </w:p>
        </w:tc>
        <w:tc>
          <w:tcPr>
            <w:tcW w:w="503" w:type="pct"/>
            <w:shd w:val="clear" w:color="auto" w:fill="auto"/>
            <w:noWrap/>
            <w:vAlign w:val="center"/>
          </w:tcPr>
          <w:p w14:paraId="6004437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1E9CA2C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PIERNA IZQUIERDA </w:t>
            </w:r>
          </w:p>
        </w:tc>
        <w:tc>
          <w:tcPr>
            <w:tcW w:w="314" w:type="pct"/>
            <w:shd w:val="clear" w:color="auto" w:fill="auto"/>
            <w:vAlign w:val="center"/>
          </w:tcPr>
          <w:p w14:paraId="7A1DFD91" w14:textId="77777777" w:rsidR="00573AC9" w:rsidRPr="00573AC9" w:rsidRDefault="00573AC9" w:rsidP="00573AC9">
            <w:pPr>
              <w:rPr>
                <w:rFonts w:ascii="Arial" w:hAnsi="Arial" w:cs="Arial"/>
                <w:sz w:val="16"/>
                <w:szCs w:val="16"/>
              </w:rPr>
            </w:pPr>
          </w:p>
        </w:tc>
        <w:tc>
          <w:tcPr>
            <w:tcW w:w="294" w:type="pct"/>
          </w:tcPr>
          <w:p w14:paraId="6B9589E0" w14:textId="77777777" w:rsidR="00573AC9" w:rsidRPr="00573AC9" w:rsidRDefault="00573AC9" w:rsidP="00573AC9">
            <w:pPr>
              <w:rPr>
                <w:rFonts w:ascii="Arial" w:hAnsi="Arial" w:cs="Arial"/>
                <w:sz w:val="16"/>
                <w:szCs w:val="16"/>
              </w:rPr>
            </w:pPr>
          </w:p>
        </w:tc>
      </w:tr>
      <w:tr w:rsidR="00573AC9" w:rsidRPr="00573AC9" w14:paraId="534EF6BF" w14:textId="77777777" w:rsidTr="00573AC9">
        <w:trPr>
          <w:trHeight w:val="340"/>
        </w:trPr>
        <w:tc>
          <w:tcPr>
            <w:tcW w:w="376" w:type="pct"/>
            <w:shd w:val="clear" w:color="auto" w:fill="auto"/>
            <w:noWrap/>
            <w:vAlign w:val="center"/>
          </w:tcPr>
          <w:p w14:paraId="78BCCD8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158</w:t>
            </w:r>
          </w:p>
        </w:tc>
        <w:tc>
          <w:tcPr>
            <w:tcW w:w="503" w:type="pct"/>
            <w:shd w:val="clear" w:color="auto" w:fill="auto"/>
            <w:noWrap/>
            <w:vAlign w:val="center"/>
          </w:tcPr>
          <w:p w14:paraId="7E26608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21511D6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PIERNA IZQUIERDA CON CONTRASTE</w:t>
            </w:r>
          </w:p>
        </w:tc>
        <w:tc>
          <w:tcPr>
            <w:tcW w:w="314" w:type="pct"/>
            <w:shd w:val="clear" w:color="auto" w:fill="auto"/>
            <w:vAlign w:val="center"/>
          </w:tcPr>
          <w:p w14:paraId="3FE147CA" w14:textId="77777777" w:rsidR="00573AC9" w:rsidRPr="00573AC9" w:rsidRDefault="00573AC9" w:rsidP="00573AC9">
            <w:pPr>
              <w:rPr>
                <w:rFonts w:ascii="Arial" w:hAnsi="Arial" w:cs="Arial"/>
                <w:sz w:val="16"/>
                <w:szCs w:val="16"/>
              </w:rPr>
            </w:pPr>
          </w:p>
        </w:tc>
        <w:tc>
          <w:tcPr>
            <w:tcW w:w="294" w:type="pct"/>
          </w:tcPr>
          <w:p w14:paraId="408BEEA5" w14:textId="77777777" w:rsidR="00573AC9" w:rsidRPr="00573AC9" w:rsidRDefault="00573AC9" w:rsidP="00573AC9">
            <w:pPr>
              <w:rPr>
                <w:rFonts w:ascii="Arial" w:hAnsi="Arial" w:cs="Arial"/>
                <w:sz w:val="16"/>
                <w:szCs w:val="16"/>
              </w:rPr>
            </w:pPr>
          </w:p>
        </w:tc>
      </w:tr>
      <w:tr w:rsidR="00573AC9" w:rsidRPr="00573AC9" w14:paraId="5CCED58B" w14:textId="77777777" w:rsidTr="00573AC9">
        <w:trPr>
          <w:trHeight w:val="340"/>
        </w:trPr>
        <w:tc>
          <w:tcPr>
            <w:tcW w:w="376" w:type="pct"/>
            <w:shd w:val="clear" w:color="auto" w:fill="auto"/>
            <w:noWrap/>
            <w:vAlign w:val="center"/>
          </w:tcPr>
          <w:p w14:paraId="175CF02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159</w:t>
            </w:r>
          </w:p>
        </w:tc>
        <w:tc>
          <w:tcPr>
            <w:tcW w:w="503" w:type="pct"/>
            <w:shd w:val="clear" w:color="auto" w:fill="auto"/>
            <w:noWrap/>
            <w:vAlign w:val="center"/>
          </w:tcPr>
          <w:p w14:paraId="6376D2A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607D190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ARTICULACIONES DE MIEMBRO INFERIOR </w:t>
            </w:r>
          </w:p>
        </w:tc>
        <w:tc>
          <w:tcPr>
            <w:tcW w:w="314" w:type="pct"/>
            <w:shd w:val="clear" w:color="auto" w:fill="auto"/>
            <w:vAlign w:val="center"/>
          </w:tcPr>
          <w:p w14:paraId="3A351341" w14:textId="77777777" w:rsidR="00573AC9" w:rsidRPr="00573AC9" w:rsidRDefault="00573AC9" w:rsidP="00573AC9">
            <w:pPr>
              <w:rPr>
                <w:rFonts w:ascii="Arial" w:hAnsi="Arial" w:cs="Arial"/>
                <w:sz w:val="16"/>
                <w:szCs w:val="16"/>
              </w:rPr>
            </w:pPr>
          </w:p>
        </w:tc>
        <w:tc>
          <w:tcPr>
            <w:tcW w:w="294" w:type="pct"/>
          </w:tcPr>
          <w:p w14:paraId="213080ED" w14:textId="77777777" w:rsidR="00573AC9" w:rsidRPr="00573AC9" w:rsidRDefault="00573AC9" w:rsidP="00573AC9">
            <w:pPr>
              <w:rPr>
                <w:rFonts w:ascii="Arial" w:hAnsi="Arial" w:cs="Arial"/>
                <w:sz w:val="16"/>
                <w:szCs w:val="16"/>
              </w:rPr>
            </w:pPr>
          </w:p>
        </w:tc>
      </w:tr>
      <w:tr w:rsidR="00573AC9" w:rsidRPr="00573AC9" w14:paraId="04F88355" w14:textId="77777777" w:rsidTr="00573AC9">
        <w:trPr>
          <w:trHeight w:val="340"/>
        </w:trPr>
        <w:tc>
          <w:tcPr>
            <w:tcW w:w="376" w:type="pct"/>
            <w:shd w:val="clear" w:color="auto" w:fill="auto"/>
            <w:noWrap/>
            <w:vAlign w:val="center"/>
          </w:tcPr>
          <w:p w14:paraId="05E3205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160</w:t>
            </w:r>
          </w:p>
        </w:tc>
        <w:tc>
          <w:tcPr>
            <w:tcW w:w="503" w:type="pct"/>
            <w:shd w:val="clear" w:color="auto" w:fill="auto"/>
            <w:noWrap/>
            <w:vAlign w:val="center"/>
          </w:tcPr>
          <w:p w14:paraId="755CAA8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7F07FA9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CADERA DERECHA </w:t>
            </w:r>
          </w:p>
        </w:tc>
        <w:tc>
          <w:tcPr>
            <w:tcW w:w="314" w:type="pct"/>
            <w:shd w:val="clear" w:color="auto" w:fill="auto"/>
            <w:vAlign w:val="center"/>
          </w:tcPr>
          <w:p w14:paraId="7024D64E" w14:textId="77777777" w:rsidR="00573AC9" w:rsidRPr="00573AC9" w:rsidRDefault="00573AC9" w:rsidP="00573AC9">
            <w:pPr>
              <w:rPr>
                <w:rFonts w:ascii="Arial" w:hAnsi="Arial" w:cs="Arial"/>
                <w:sz w:val="16"/>
                <w:szCs w:val="16"/>
              </w:rPr>
            </w:pPr>
          </w:p>
        </w:tc>
        <w:tc>
          <w:tcPr>
            <w:tcW w:w="294" w:type="pct"/>
          </w:tcPr>
          <w:p w14:paraId="503E66BF" w14:textId="77777777" w:rsidR="00573AC9" w:rsidRPr="00573AC9" w:rsidRDefault="00573AC9" w:rsidP="00573AC9">
            <w:pPr>
              <w:rPr>
                <w:rFonts w:ascii="Arial" w:hAnsi="Arial" w:cs="Arial"/>
                <w:sz w:val="16"/>
                <w:szCs w:val="16"/>
              </w:rPr>
            </w:pPr>
          </w:p>
        </w:tc>
      </w:tr>
      <w:tr w:rsidR="00573AC9" w:rsidRPr="00573AC9" w14:paraId="0EE254E2" w14:textId="77777777" w:rsidTr="00573AC9">
        <w:trPr>
          <w:trHeight w:val="340"/>
        </w:trPr>
        <w:tc>
          <w:tcPr>
            <w:tcW w:w="376" w:type="pct"/>
            <w:shd w:val="clear" w:color="auto" w:fill="auto"/>
            <w:noWrap/>
            <w:vAlign w:val="center"/>
          </w:tcPr>
          <w:p w14:paraId="4CD3147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161</w:t>
            </w:r>
          </w:p>
        </w:tc>
        <w:tc>
          <w:tcPr>
            <w:tcW w:w="503" w:type="pct"/>
            <w:shd w:val="clear" w:color="auto" w:fill="auto"/>
            <w:noWrap/>
            <w:vAlign w:val="center"/>
          </w:tcPr>
          <w:p w14:paraId="58C5091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19FAE53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CADERA DERECHA CON CONTRASTE</w:t>
            </w:r>
          </w:p>
        </w:tc>
        <w:tc>
          <w:tcPr>
            <w:tcW w:w="314" w:type="pct"/>
            <w:shd w:val="clear" w:color="auto" w:fill="auto"/>
            <w:vAlign w:val="center"/>
          </w:tcPr>
          <w:p w14:paraId="49374BDD" w14:textId="77777777" w:rsidR="00573AC9" w:rsidRPr="00573AC9" w:rsidRDefault="00573AC9" w:rsidP="00573AC9">
            <w:pPr>
              <w:rPr>
                <w:rFonts w:ascii="Arial" w:hAnsi="Arial" w:cs="Arial"/>
                <w:sz w:val="16"/>
                <w:szCs w:val="16"/>
              </w:rPr>
            </w:pPr>
          </w:p>
        </w:tc>
        <w:tc>
          <w:tcPr>
            <w:tcW w:w="294" w:type="pct"/>
          </w:tcPr>
          <w:p w14:paraId="69662690" w14:textId="77777777" w:rsidR="00573AC9" w:rsidRPr="00573AC9" w:rsidRDefault="00573AC9" w:rsidP="00573AC9">
            <w:pPr>
              <w:rPr>
                <w:rFonts w:ascii="Arial" w:hAnsi="Arial" w:cs="Arial"/>
                <w:sz w:val="16"/>
                <w:szCs w:val="16"/>
              </w:rPr>
            </w:pPr>
          </w:p>
        </w:tc>
      </w:tr>
      <w:tr w:rsidR="00573AC9" w:rsidRPr="00573AC9" w14:paraId="6DCD4B06" w14:textId="77777777" w:rsidTr="00573AC9">
        <w:trPr>
          <w:trHeight w:val="340"/>
        </w:trPr>
        <w:tc>
          <w:tcPr>
            <w:tcW w:w="376" w:type="pct"/>
            <w:shd w:val="clear" w:color="auto" w:fill="auto"/>
            <w:noWrap/>
            <w:vAlign w:val="center"/>
          </w:tcPr>
          <w:p w14:paraId="1BDF0B2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162</w:t>
            </w:r>
          </w:p>
        </w:tc>
        <w:tc>
          <w:tcPr>
            <w:tcW w:w="503" w:type="pct"/>
            <w:shd w:val="clear" w:color="auto" w:fill="auto"/>
            <w:noWrap/>
            <w:vAlign w:val="center"/>
          </w:tcPr>
          <w:p w14:paraId="56BC126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081B434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CADERA IZQUIERDA </w:t>
            </w:r>
          </w:p>
        </w:tc>
        <w:tc>
          <w:tcPr>
            <w:tcW w:w="314" w:type="pct"/>
            <w:shd w:val="clear" w:color="auto" w:fill="auto"/>
            <w:vAlign w:val="center"/>
          </w:tcPr>
          <w:p w14:paraId="18F0BB4F" w14:textId="77777777" w:rsidR="00573AC9" w:rsidRPr="00573AC9" w:rsidRDefault="00573AC9" w:rsidP="00573AC9">
            <w:pPr>
              <w:rPr>
                <w:rFonts w:ascii="Arial" w:hAnsi="Arial" w:cs="Arial"/>
                <w:sz w:val="16"/>
                <w:szCs w:val="16"/>
              </w:rPr>
            </w:pPr>
          </w:p>
        </w:tc>
        <w:tc>
          <w:tcPr>
            <w:tcW w:w="294" w:type="pct"/>
          </w:tcPr>
          <w:p w14:paraId="664E883C" w14:textId="77777777" w:rsidR="00573AC9" w:rsidRPr="00573AC9" w:rsidRDefault="00573AC9" w:rsidP="00573AC9">
            <w:pPr>
              <w:rPr>
                <w:rFonts w:ascii="Arial" w:hAnsi="Arial" w:cs="Arial"/>
                <w:sz w:val="16"/>
                <w:szCs w:val="16"/>
              </w:rPr>
            </w:pPr>
          </w:p>
        </w:tc>
      </w:tr>
      <w:tr w:rsidR="00573AC9" w:rsidRPr="00573AC9" w14:paraId="4121C595" w14:textId="77777777" w:rsidTr="00573AC9">
        <w:trPr>
          <w:trHeight w:val="340"/>
        </w:trPr>
        <w:tc>
          <w:tcPr>
            <w:tcW w:w="376" w:type="pct"/>
            <w:shd w:val="clear" w:color="auto" w:fill="auto"/>
            <w:noWrap/>
            <w:vAlign w:val="center"/>
          </w:tcPr>
          <w:p w14:paraId="77C40E3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163</w:t>
            </w:r>
          </w:p>
        </w:tc>
        <w:tc>
          <w:tcPr>
            <w:tcW w:w="503" w:type="pct"/>
            <w:shd w:val="clear" w:color="auto" w:fill="auto"/>
            <w:noWrap/>
            <w:vAlign w:val="center"/>
          </w:tcPr>
          <w:p w14:paraId="3762BA6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6195306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CADERA IZQUIERDA CON CONTRASTE</w:t>
            </w:r>
          </w:p>
        </w:tc>
        <w:tc>
          <w:tcPr>
            <w:tcW w:w="314" w:type="pct"/>
            <w:shd w:val="clear" w:color="auto" w:fill="auto"/>
            <w:vAlign w:val="center"/>
          </w:tcPr>
          <w:p w14:paraId="336F6B83" w14:textId="77777777" w:rsidR="00573AC9" w:rsidRPr="00573AC9" w:rsidRDefault="00573AC9" w:rsidP="00573AC9">
            <w:pPr>
              <w:rPr>
                <w:rFonts w:ascii="Arial" w:hAnsi="Arial" w:cs="Arial"/>
                <w:sz w:val="16"/>
                <w:szCs w:val="16"/>
              </w:rPr>
            </w:pPr>
          </w:p>
        </w:tc>
        <w:tc>
          <w:tcPr>
            <w:tcW w:w="294" w:type="pct"/>
          </w:tcPr>
          <w:p w14:paraId="547C56FB" w14:textId="77777777" w:rsidR="00573AC9" w:rsidRPr="00573AC9" w:rsidRDefault="00573AC9" w:rsidP="00573AC9">
            <w:pPr>
              <w:rPr>
                <w:rFonts w:ascii="Arial" w:hAnsi="Arial" w:cs="Arial"/>
                <w:sz w:val="16"/>
                <w:szCs w:val="16"/>
              </w:rPr>
            </w:pPr>
          </w:p>
        </w:tc>
      </w:tr>
      <w:tr w:rsidR="00573AC9" w:rsidRPr="00573AC9" w14:paraId="003A77F9" w14:textId="77777777" w:rsidTr="00573AC9">
        <w:trPr>
          <w:trHeight w:val="340"/>
        </w:trPr>
        <w:tc>
          <w:tcPr>
            <w:tcW w:w="376" w:type="pct"/>
            <w:shd w:val="clear" w:color="auto" w:fill="auto"/>
            <w:noWrap/>
            <w:vAlign w:val="center"/>
          </w:tcPr>
          <w:p w14:paraId="47A5BC4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164</w:t>
            </w:r>
          </w:p>
        </w:tc>
        <w:tc>
          <w:tcPr>
            <w:tcW w:w="503" w:type="pct"/>
            <w:shd w:val="clear" w:color="auto" w:fill="auto"/>
            <w:noWrap/>
            <w:vAlign w:val="center"/>
          </w:tcPr>
          <w:p w14:paraId="3C34866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4615B18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TOBILLO DERECHO </w:t>
            </w:r>
          </w:p>
        </w:tc>
        <w:tc>
          <w:tcPr>
            <w:tcW w:w="314" w:type="pct"/>
            <w:shd w:val="clear" w:color="auto" w:fill="auto"/>
            <w:vAlign w:val="center"/>
          </w:tcPr>
          <w:p w14:paraId="49486F25" w14:textId="77777777" w:rsidR="00573AC9" w:rsidRPr="00573AC9" w:rsidRDefault="00573AC9" w:rsidP="00573AC9">
            <w:pPr>
              <w:rPr>
                <w:rFonts w:ascii="Arial" w:hAnsi="Arial" w:cs="Arial"/>
                <w:sz w:val="16"/>
                <w:szCs w:val="16"/>
              </w:rPr>
            </w:pPr>
          </w:p>
        </w:tc>
        <w:tc>
          <w:tcPr>
            <w:tcW w:w="294" w:type="pct"/>
          </w:tcPr>
          <w:p w14:paraId="7ADCB5E1" w14:textId="77777777" w:rsidR="00573AC9" w:rsidRPr="00573AC9" w:rsidRDefault="00573AC9" w:rsidP="00573AC9">
            <w:pPr>
              <w:rPr>
                <w:rFonts w:ascii="Arial" w:hAnsi="Arial" w:cs="Arial"/>
                <w:sz w:val="16"/>
                <w:szCs w:val="16"/>
              </w:rPr>
            </w:pPr>
          </w:p>
        </w:tc>
      </w:tr>
      <w:tr w:rsidR="00573AC9" w:rsidRPr="00573AC9" w14:paraId="5EFC9284" w14:textId="77777777" w:rsidTr="00573AC9">
        <w:trPr>
          <w:trHeight w:val="340"/>
        </w:trPr>
        <w:tc>
          <w:tcPr>
            <w:tcW w:w="376" w:type="pct"/>
            <w:shd w:val="clear" w:color="auto" w:fill="auto"/>
            <w:noWrap/>
            <w:vAlign w:val="center"/>
          </w:tcPr>
          <w:p w14:paraId="5E19290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165</w:t>
            </w:r>
          </w:p>
        </w:tc>
        <w:tc>
          <w:tcPr>
            <w:tcW w:w="503" w:type="pct"/>
            <w:shd w:val="clear" w:color="auto" w:fill="auto"/>
            <w:noWrap/>
            <w:vAlign w:val="center"/>
          </w:tcPr>
          <w:p w14:paraId="0648CE4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321DAFD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TOBILLO DERECHO CON CONTRASTE</w:t>
            </w:r>
          </w:p>
        </w:tc>
        <w:tc>
          <w:tcPr>
            <w:tcW w:w="314" w:type="pct"/>
            <w:shd w:val="clear" w:color="auto" w:fill="auto"/>
            <w:vAlign w:val="center"/>
          </w:tcPr>
          <w:p w14:paraId="37EF9A3B" w14:textId="77777777" w:rsidR="00573AC9" w:rsidRPr="00573AC9" w:rsidRDefault="00573AC9" w:rsidP="00573AC9">
            <w:pPr>
              <w:rPr>
                <w:rFonts w:ascii="Arial" w:hAnsi="Arial" w:cs="Arial"/>
                <w:sz w:val="16"/>
                <w:szCs w:val="16"/>
              </w:rPr>
            </w:pPr>
          </w:p>
        </w:tc>
        <w:tc>
          <w:tcPr>
            <w:tcW w:w="294" w:type="pct"/>
          </w:tcPr>
          <w:p w14:paraId="7DFC9C13" w14:textId="77777777" w:rsidR="00573AC9" w:rsidRPr="00573AC9" w:rsidRDefault="00573AC9" w:rsidP="00573AC9">
            <w:pPr>
              <w:rPr>
                <w:rFonts w:ascii="Arial" w:hAnsi="Arial" w:cs="Arial"/>
                <w:sz w:val="16"/>
                <w:szCs w:val="16"/>
              </w:rPr>
            </w:pPr>
          </w:p>
        </w:tc>
      </w:tr>
      <w:tr w:rsidR="00573AC9" w:rsidRPr="00573AC9" w14:paraId="69F7D957" w14:textId="77777777" w:rsidTr="00573AC9">
        <w:trPr>
          <w:trHeight w:val="340"/>
        </w:trPr>
        <w:tc>
          <w:tcPr>
            <w:tcW w:w="376" w:type="pct"/>
            <w:shd w:val="clear" w:color="auto" w:fill="auto"/>
            <w:noWrap/>
            <w:vAlign w:val="center"/>
          </w:tcPr>
          <w:p w14:paraId="1A8DB77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166</w:t>
            </w:r>
          </w:p>
        </w:tc>
        <w:tc>
          <w:tcPr>
            <w:tcW w:w="503" w:type="pct"/>
            <w:shd w:val="clear" w:color="auto" w:fill="auto"/>
            <w:noWrap/>
            <w:vAlign w:val="center"/>
          </w:tcPr>
          <w:p w14:paraId="49C4C83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1D42D53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TOBILLO IZQUIERDO </w:t>
            </w:r>
          </w:p>
        </w:tc>
        <w:tc>
          <w:tcPr>
            <w:tcW w:w="314" w:type="pct"/>
            <w:shd w:val="clear" w:color="auto" w:fill="auto"/>
            <w:vAlign w:val="center"/>
          </w:tcPr>
          <w:p w14:paraId="27FA0E33" w14:textId="77777777" w:rsidR="00573AC9" w:rsidRPr="00573AC9" w:rsidRDefault="00573AC9" w:rsidP="00573AC9">
            <w:pPr>
              <w:rPr>
                <w:rFonts w:ascii="Arial" w:hAnsi="Arial" w:cs="Arial"/>
                <w:sz w:val="16"/>
                <w:szCs w:val="16"/>
              </w:rPr>
            </w:pPr>
          </w:p>
        </w:tc>
        <w:tc>
          <w:tcPr>
            <w:tcW w:w="294" w:type="pct"/>
          </w:tcPr>
          <w:p w14:paraId="3EFF79FE" w14:textId="77777777" w:rsidR="00573AC9" w:rsidRPr="00573AC9" w:rsidRDefault="00573AC9" w:rsidP="00573AC9">
            <w:pPr>
              <w:rPr>
                <w:rFonts w:ascii="Arial" w:hAnsi="Arial" w:cs="Arial"/>
                <w:sz w:val="16"/>
                <w:szCs w:val="16"/>
              </w:rPr>
            </w:pPr>
          </w:p>
        </w:tc>
      </w:tr>
      <w:tr w:rsidR="00573AC9" w:rsidRPr="00573AC9" w14:paraId="6B22962F" w14:textId="77777777" w:rsidTr="00573AC9">
        <w:trPr>
          <w:trHeight w:val="340"/>
        </w:trPr>
        <w:tc>
          <w:tcPr>
            <w:tcW w:w="376" w:type="pct"/>
            <w:shd w:val="clear" w:color="auto" w:fill="auto"/>
            <w:noWrap/>
            <w:vAlign w:val="center"/>
          </w:tcPr>
          <w:p w14:paraId="6459D72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167</w:t>
            </w:r>
          </w:p>
        </w:tc>
        <w:tc>
          <w:tcPr>
            <w:tcW w:w="503" w:type="pct"/>
            <w:shd w:val="clear" w:color="auto" w:fill="auto"/>
            <w:noWrap/>
            <w:vAlign w:val="center"/>
          </w:tcPr>
          <w:p w14:paraId="65A04A0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51461F8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TOBILLO IZQUIERDO CON CONTRASTE</w:t>
            </w:r>
          </w:p>
        </w:tc>
        <w:tc>
          <w:tcPr>
            <w:tcW w:w="314" w:type="pct"/>
            <w:shd w:val="clear" w:color="auto" w:fill="auto"/>
            <w:vAlign w:val="center"/>
          </w:tcPr>
          <w:p w14:paraId="0A3558F7" w14:textId="77777777" w:rsidR="00573AC9" w:rsidRPr="00573AC9" w:rsidRDefault="00573AC9" w:rsidP="00573AC9">
            <w:pPr>
              <w:rPr>
                <w:rFonts w:ascii="Arial" w:hAnsi="Arial" w:cs="Arial"/>
                <w:sz w:val="16"/>
                <w:szCs w:val="16"/>
              </w:rPr>
            </w:pPr>
          </w:p>
        </w:tc>
        <w:tc>
          <w:tcPr>
            <w:tcW w:w="294" w:type="pct"/>
          </w:tcPr>
          <w:p w14:paraId="3BA2AF0F" w14:textId="77777777" w:rsidR="00573AC9" w:rsidRPr="00573AC9" w:rsidRDefault="00573AC9" w:rsidP="00573AC9">
            <w:pPr>
              <w:rPr>
                <w:rFonts w:ascii="Arial" w:hAnsi="Arial" w:cs="Arial"/>
                <w:sz w:val="16"/>
                <w:szCs w:val="16"/>
              </w:rPr>
            </w:pPr>
          </w:p>
        </w:tc>
      </w:tr>
      <w:tr w:rsidR="00573AC9" w:rsidRPr="00573AC9" w14:paraId="56E83935" w14:textId="77777777" w:rsidTr="00573AC9">
        <w:trPr>
          <w:trHeight w:val="340"/>
        </w:trPr>
        <w:tc>
          <w:tcPr>
            <w:tcW w:w="376" w:type="pct"/>
            <w:shd w:val="clear" w:color="auto" w:fill="auto"/>
            <w:noWrap/>
            <w:vAlign w:val="center"/>
          </w:tcPr>
          <w:p w14:paraId="28E86AB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168</w:t>
            </w:r>
          </w:p>
        </w:tc>
        <w:tc>
          <w:tcPr>
            <w:tcW w:w="503" w:type="pct"/>
            <w:shd w:val="clear" w:color="auto" w:fill="auto"/>
            <w:noWrap/>
            <w:vAlign w:val="center"/>
          </w:tcPr>
          <w:p w14:paraId="77526F4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3084DD1A"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TENDON DE AQUILES IZQUIERDO </w:t>
            </w:r>
          </w:p>
        </w:tc>
        <w:tc>
          <w:tcPr>
            <w:tcW w:w="314" w:type="pct"/>
            <w:shd w:val="clear" w:color="auto" w:fill="auto"/>
            <w:vAlign w:val="center"/>
          </w:tcPr>
          <w:p w14:paraId="7422F94C" w14:textId="77777777" w:rsidR="00573AC9" w:rsidRPr="00573AC9" w:rsidRDefault="00573AC9" w:rsidP="00573AC9">
            <w:pPr>
              <w:rPr>
                <w:rFonts w:ascii="Arial" w:hAnsi="Arial" w:cs="Arial"/>
                <w:sz w:val="16"/>
                <w:szCs w:val="16"/>
              </w:rPr>
            </w:pPr>
          </w:p>
        </w:tc>
        <w:tc>
          <w:tcPr>
            <w:tcW w:w="294" w:type="pct"/>
          </w:tcPr>
          <w:p w14:paraId="7CC2C40E" w14:textId="77777777" w:rsidR="00573AC9" w:rsidRPr="00573AC9" w:rsidRDefault="00573AC9" w:rsidP="00573AC9">
            <w:pPr>
              <w:rPr>
                <w:rFonts w:ascii="Arial" w:hAnsi="Arial" w:cs="Arial"/>
                <w:sz w:val="16"/>
                <w:szCs w:val="16"/>
              </w:rPr>
            </w:pPr>
          </w:p>
        </w:tc>
      </w:tr>
      <w:tr w:rsidR="00573AC9" w:rsidRPr="00573AC9" w14:paraId="756DCDFB" w14:textId="77777777" w:rsidTr="00573AC9">
        <w:trPr>
          <w:trHeight w:val="340"/>
        </w:trPr>
        <w:tc>
          <w:tcPr>
            <w:tcW w:w="376" w:type="pct"/>
            <w:shd w:val="clear" w:color="auto" w:fill="auto"/>
            <w:noWrap/>
            <w:vAlign w:val="center"/>
          </w:tcPr>
          <w:p w14:paraId="25E7844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169</w:t>
            </w:r>
          </w:p>
        </w:tc>
        <w:tc>
          <w:tcPr>
            <w:tcW w:w="503" w:type="pct"/>
            <w:shd w:val="clear" w:color="auto" w:fill="auto"/>
            <w:noWrap/>
            <w:vAlign w:val="center"/>
          </w:tcPr>
          <w:p w14:paraId="3DCAE32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2B79019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TENDON DE AQUILES IZQUIERDO CON CONTRASTE</w:t>
            </w:r>
          </w:p>
        </w:tc>
        <w:tc>
          <w:tcPr>
            <w:tcW w:w="314" w:type="pct"/>
            <w:shd w:val="clear" w:color="auto" w:fill="auto"/>
            <w:vAlign w:val="center"/>
          </w:tcPr>
          <w:p w14:paraId="5C3F076C" w14:textId="77777777" w:rsidR="00573AC9" w:rsidRPr="00573AC9" w:rsidRDefault="00573AC9" w:rsidP="00573AC9">
            <w:pPr>
              <w:rPr>
                <w:rFonts w:ascii="Arial" w:hAnsi="Arial" w:cs="Arial"/>
                <w:sz w:val="16"/>
                <w:szCs w:val="16"/>
              </w:rPr>
            </w:pPr>
          </w:p>
        </w:tc>
        <w:tc>
          <w:tcPr>
            <w:tcW w:w="294" w:type="pct"/>
          </w:tcPr>
          <w:p w14:paraId="790CA6F4" w14:textId="77777777" w:rsidR="00573AC9" w:rsidRPr="00573AC9" w:rsidRDefault="00573AC9" w:rsidP="00573AC9">
            <w:pPr>
              <w:rPr>
                <w:rFonts w:ascii="Arial" w:hAnsi="Arial" w:cs="Arial"/>
                <w:sz w:val="16"/>
                <w:szCs w:val="16"/>
              </w:rPr>
            </w:pPr>
          </w:p>
        </w:tc>
      </w:tr>
      <w:tr w:rsidR="00573AC9" w:rsidRPr="00573AC9" w14:paraId="3905C5C5" w14:textId="77777777" w:rsidTr="00573AC9">
        <w:trPr>
          <w:trHeight w:val="340"/>
        </w:trPr>
        <w:tc>
          <w:tcPr>
            <w:tcW w:w="376" w:type="pct"/>
            <w:shd w:val="clear" w:color="auto" w:fill="auto"/>
            <w:noWrap/>
            <w:vAlign w:val="center"/>
          </w:tcPr>
          <w:p w14:paraId="1084136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170</w:t>
            </w:r>
          </w:p>
        </w:tc>
        <w:tc>
          <w:tcPr>
            <w:tcW w:w="503" w:type="pct"/>
            <w:shd w:val="clear" w:color="auto" w:fill="auto"/>
            <w:noWrap/>
            <w:vAlign w:val="center"/>
          </w:tcPr>
          <w:p w14:paraId="35E8AAE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39F08BD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TENDON DE AQUILES DERECHO </w:t>
            </w:r>
          </w:p>
        </w:tc>
        <w:tc>
          <w:tcPr>
            <w:tcW w:w="314" w:type="pct"/>
            <w:shd w:val="clear" w:color="auto" w:fill="auto"/>
            <w:vAlign w:val="center"/>
          </w:tcPr>
          <w:p w14:paraId="5C31E550" w14:textId="77777777" w:rsidR="00573AC9" w:rsidRPr="00573AC9" w:rsidRDefault="00573AC9" w:rsidP="00573AC9">
            <w:pPr>
              <w:rPr>
                <w:rFonts w:ascii="Arial" w:hAnsi="Arial" w:cs="Arial"/>
                <w:sz w:val="16"/>
                <w:szCs w:val="16"/>
              </w:rPr>
            </w:pPr>
          </w:p>
        </w:tc>
        <w:tc>
          <w:tcPr>
            <w:tcW w:w="294" w:type="pct"/>
          </w:tcPr>
          <w:p w14:paraId="013713F8" w14:textId="77777777" w:rsidR="00573AC9" w:rsidRPr="00573AC9" w:rsidRDefault="00573AC9" w:rsidP="00573AC9">
            <w:pPr>
              <w:rPr>
                <w:rFonts w:ascii="Arial" w:hAnsi="Arial" w:cs="Arial"/>
                <w:sz w:val="16"/>
                <w:szCs w:val="16"/>
              </w:rPr>
            </w:pPr>
          </w:p>
        </w:tc>
      </w:tr>
      <w:tr w:rsidR="00573AC9" w:rsidRPr="00573AC9" w14:paraId="0C60946F" w14:textId="77777777" w:rsidTr="00573AC9">
        <w:trPr>
          <w:trHeight w:val="340"/>
        </w:trPr>
        <w:tc>
          <w:tcPr>
            <w:tcW w:w="376" w:type="pct"/>
            <w:shd w:val="clear" w:color="auto" w:fill="auto"/>
            <w:noWrap/>
            <w:vAlign w:val="center"/>
          </w:tcPr>
          <w:p w14:paraId="2D80E4A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171</w:t>
            </w:r>
          </w:p>
        </w:tc>
        <w:tc>
          <w:tcPr>
            <w:tcW w:w="503" w:type="pct"/>
            <w:shd w:val="clear" w:color="auto" w:fill="auto"/>
            <w:noWrap/>
            <w:vAlign w:val="center"/>
          </w:tcPr>
          <w:p w14:paraId="44D0573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07AEF1EA"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TENDON DE AQUILES DERECHO CON CONTRASTE</w:t>
            </w:r>
          </w:p>
        </w:tc>
        <w:tc>
          <w:tcPr>
            <w:tcW w:w="314" w:type="pct"/>
            <w:shd w:val="clear" w:color="auto" w:fill="auto"/>
            <w:vAlign w:val="center"/>
          </w:tcPr>
          <w:p w14:paraId="5D834711" w14:textId="77777777" w:rsidR="00573AC9" w:rsidRPr="00573AC9" w:rsidRDefault="00573AC9" w:rsidP="00573AC9">
            <w:pPr>
              <w:rPr>
                <w:rFonts w:ascii="Arial" w:hAnsi="Arial" w:cs="Arial"/>
                <w:sz w:val="16"/>
                <w:szCs w:val="16"/>
              </w:rPr>
            </w:pPr>
          </w:p>
        </w:tc>
        <w:tc>
          <w:tcPr>
            <w:tcW w:w="294" w:type="pct"/>
          </w:tcPr>
          <w:p w14:paraId="104A45B3" w14:textId="77777777" w:rsidR="00573AC9" w:rsidRPr="00573AC9" w:rsidRDefault="00573AC9" w:rsidP="00573AC9">
            <w:pPr>
              <w:rPr>
                <w:rFonts w:ascii="Arial" w:hAnsi="Arial" w:cs="Arial"/>
                <w:sz w:val="16"/>
                <w:szCs w:val="16"/>
              </w:rPr>
            </w:pPr>
          </w:p>
        </w:tc>
      </w:tr>
      <w:tr w:rsidR="00573AC9" w:rsidRPr="00573AC9" w14:paraId="28129D41" w14:textId="77777777" w:rsidTr="00573AC9">
        <w:trPr>
          <w:trHeight w:val="340"/>
        </w:trPr>
        <w:tc>
          <w:tcPr>
            <w:tcW w:w="376" w:type="pct"/>
            <w:shd w:val="clear" w:color="auto" w:fill="auto"/>
            <w:noWrap/>
            <w:vAlign w:val="center"/>
          </w:tcPr>
          <w:p w14:paraId="702B26D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172</w:t>
            </w:r>
          </w:p>
        </w:tc>
        <w:tc>
          <w:tcPr>
            <w:tcW w:w="503" w:type="pct"/>
            <w:shd w:val="clear" w:color="auto" w:fill="auto"/>
            <w:noWrap/>
            <w:vAlign w:val="center"/>
          </w:tcPr>
          <w:p w14:paraId="427DC8A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6E8720C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RODILLA DERECHA </w:t>
            </w:r>
          </w:p>
        </w:tc>
        <w:tc>
          <w:tcPr>
            <w:tcW w:w="314" w:type="pct"/>
            <w:shd w:val="clear" w:color="auto" w:fill="auto"/>
            <w:vAlign w:val="center"/>
          </w:tcPr>
          <w:p w14:paraId="510267E2" w14:textId="77777777" w:rsidR="00573AC9" w:rsidRPr="00573AC9" w:rsidRDefault="00573AC9" w:rsidP="00573AC9">
            <w:pPr>
              <w:rPr>
                <w:rFonts w:ascii="Arial" w:hAnsi="Arial" w:cs="Arial"/>
                <w:sz w:val="16"/>
                <w:szCs w:val="16"/>
              </w:rPr>
            </w:pPr>
          </w:p>
        </w:tc>
        <w:tc>
          <w:tcPr>
            <w:tcW w:w="294" w:type="pct"/>
          </w:tcPr>
          <w:p w14:paraId="64583C6A" w14:textId="77777777" w:rsidR="00573AC9" w:rsidRPr="00573AC9" w:rsidRDefault="00573AC9" w:rsidP="00573AC9">
            <w:pPr>
              <w:rPr>
                <w:rFonts w:ascii="Arial" w:hAnsi="Arial" w:cs="Arial"/>
                <w:sz w:val="16"/>
                <w:szCs w:val="16"/>
              </w:rPr>
            </w:pPr>
          </w:p>
        </w:tc>
      </w:tr>
      <w:tr w:rsidR="00573AC9" w:rsidRPr="00573AC9" w14:paraId="0A451409" w14:textId="77777777" w:rsidTr="00573AC9">
        <w:trPr>
          <w:trHeight w:val="340"/>
        </w:trPr>
        <w:tc>
          <w:tcPr>
            <w:tcW w:w="376" w:type="pct"/>
            <w:shd w:val="clear" w:color="auto" w:fill="auto"/>
            <w:noWrap/>
            <w:vAlign w:val="center"/>
          </w:tcPr>
          <w:p w14:paraId="6D278BE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173</w:t>
            </w:r>
          </w:p>
        </w:tc>
        <w:tc>
          <w:tcPr>
            <w:tcW w:w="503" w:type="pct"/>
            <w:shd w:val="clear" w:color="auto" w:fill="auto"/>
            <w:noWrap/>
            <w:vAlign w:val="center"/>
          </w:tcPr>
          <w:p w14:paraId="212FB74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3E95D5E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RODILLA DERECHA CON CONTRASTE</w:t>
            </w:r>
          </w:p>
        </w:tc>
        <w:tc>
          <w:tcPr>
            <w:tcW w:w="314" w:type="pct"/>
            <w:shd w:val="clear" w:color="auto" w:fill="auto"/>
            <w:vAlign w:val="center"/>
          </w:tcPr>
          <w:p w14:paraId="153C2650" w14:textId="77777777" w:rsidR="00573AC9" w:rsidRPr="00573AC9" w:rsidRDefault="00573AC9" w:rsidP="00573AC9">
            <w:pPr>
              <w:rPr>
                <w:rFonts w:ascii="Arial" w:hAnsi="Arial" w:cs="Arial"/>
                <w:sz w:val="16"/>
                <w:szCs w:val="16"/>
              </w:rPr>
            </w:pPr>
          </w:p>
        </w:tc>
        <w:tc>
          <w:tcPr>
            <w:tcW w:w="294" w:type="pct"/>
          </w:tcPr>
          <w:p w14:paraId="3F96764C" w14:textId="77777777" w:rsidR="00573AC9" w:rsidRPr="00573AC9" w:rsidRDefault="00573AC9" w:rsidP="00573AC9">
            <w:pPr>
              <w:rPr>
                <w:rFonts w:ascii="Arial" w:hAnsi="Arial" w:cs="Arial"/>
                <w:sz w:val="16"/>
                <w:szCs w:val="16"/>
              </w:rPr>
            </w:pPr>
          </w:p>
        </w:tc>
      </w:tr>
      <w:tr w:rsidR="00573AC9" w:rsidRPr="00573AC9" w14:paraId="0EDF4114" w14:textId="77777777" w:rsidTr="00573AC9">
        <w:trPr>
          <w:trHeight w:val="340"/>
        </w:trPr>
        <w:tc>
          <w:tcPr>
            <w:tcW w:w="376" w:type="pct"/>
            <w:shd w:val="clear" w:color="auto" w:fill="auto"/>
            <w:noWrap/>
            <w:vAlign w:val="center"/>
          </w:tcPr>
          <w:p w14:paraId="171E494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174</w:t>
            </w:r>
          </w:p>
        </w:tc>
        <w:tc>
          <w:tcPr>
            <w:tcW w:w="503" w:type="pct"/>
            <w:shd w:val="clear" w:color="auto" w:fill="auto"/>
            <w:noWrap/>
            <w:vAlign w:val="center"/>
          </w:tcPr>
          <w:p w14:paraId="7FED0DF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443E98C6"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RODILLA IZQUIERDA </w:t>
            </w:r>
          </w:p>
        </w:tc>
        <w:tc>
          <w:tcPr>
            <w:tcW w:w="314" w:type="pct"/>
            <w:shd w:val="clear" w:color="auto" w:fill="auto"/>
            <w:vAlign w:val="center"/>
          </w:tcPr>
          <w:p w14:paraId="3077B321" w14:textId="77777777" w:rsidR="00573AC9" w:rsidRPr="00573AC9" w:rsidRDefault="00573AC9" w:rsidP="00573AC9">
            <w:pPr>
              <w:rPr>
                <w:rFonts w:ascii="Arial" w:hAnsi="Arial" w:cs="Arial"/>
                <w:sz w:val="16"/>
                <w:szCs w:val="16"/>
              </w:rPr>
            </w:pPr>
          </w:p>
        </w:tc>
        <w:tc>
          <w:tcPr>
            <w:tcW w:w="294" w:type="pct"/>
          </w:tcPr>
          <w:p w14:paraId="7B1FD299" w14:textId="77777777" w:rsidR="00573AC9" w:rsidRPr="00573AC9" w:rsidRDefault="00573AC9" w:rsidP="00573AC9">
            <w:pPr>
              <w:rPr>
                <w:rFonts w:ascii="Arial" w:hAnsi="Arial" w:cs="Arial"/>
                <w:sz w:val="16"/>
                <w:szCs w:val="16"/>
              </w:rPr>
            </w:pPr>
          </w:p>
        </w:tc>
      </w:tr>
      <w:tr w:rsidR="00573AC9" w:rsidRPr="00573AC9" w14:paraId="0AD320F1" w14:textId="77777777" w:rsidTr="00573AC9">
        <w:trPr>
          <w:trHeight w:val="340"/>
        </w:trPr>
        <w:tc>
          <w:tcPr>
            <w:tcW w:w="376" w:type="pct"/>
            <w:shd w:val="clear" w:color="auto" w:fill="auto"/>
            <w:noWrap/>
            <w:vAlign w:val="center"/>
          </w:tcPr>
          <w:p w14:paraId="25D05BB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175</w:t>
            </w:r>
          </w:p>
        </w:tc>
        <w:tc>
          <w:tcPr>
            <w:tcW w:w="503" w:type="pct"/>
            <w:shd w:val="clear" w:color="auto" w:fill="auto"/>
            <w:noWrap/>
            <w:vAlign w:val="center"/>
          </w:tcPr>
          <w:p w14:paraId="455BE90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72069D8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RODILLA IZQUIERDA CON CONTRASTE</w:t>
            </w:r>
          </w:p>
        </w:tc>
        <w:tc>
          <w:tcPr>
            <w:tcW w:w="314" w:type="pct"/>
            <w:shd w:val="clear" w:color="auto" w:fill="auto"/>
            <w:vAlign w:val="center"/>
          </w:tcPr>
          <w:p w14:paraId="02D75AC2" w14:textId="77777777" w:rsidR="00573AC9" w:rsidRPr="00573AC9" w:rsidRDefault="00573AC9" w:rsidP="00573AC9">
            <w:pPr>
              <w:rPr>
                <w:rFonts w:ascii="Arial" w:hAnsi="Arial" w:cs="Arial"/>
                <w:sz w:val="16"/>
                <w:szCs w:val="16"/>
              </w:rPr>
            </w:pPr>
          </w:p>
        </w:tc>
        <w:tc>
          <w:tcPr>
            <w:tcW w:w="294" w:type="pct"/>
          </w:tcPr>
          <w:p w14:paraId="1AC175DB" w14:textId="77777777" w:rsidR="00573AC9" w:rsidRPr="00573AC9" w:rsidRDefault="00573AC9" w:rsidP="00573AC9">
            <w:pPr>
              <w:rPr>
                <w:rFonts w:ascii="Arial" w:hAnsi="Arial" w:cs="Arial"/>
                <w:sz w:val="16"/>
                <w:szCs w:val="16"/>
              </w:rPr>
            </w:pPr>
          </w:p>
        </w:tc>
      </w:tr>
      <w:tr w:rsidR="00573AC9" w:rsidRPr="00573AC9" w14:paraId="474B76A2" w14:textId="77777777" w:rsidTr="00573AC9">
        <w:trPr>
          <w:trHeight w:val="340"/>
        </w:trPr>
        <w:tc>
          <w:tcPr>
            <w:tcW w:w="376" w:type="pct"/>
            <w:shd w:val="clear" w:color="auto" w:fill="auto"/>
            <w:noWrap/>
            <w:vAlign w:val="center"/>
          </w:tcPr>
          <w:p w14:paraId="60A3618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176</w:t>
            </w:r>
          </w:p>
        </w:tc>
        <w:tc>
          <w:tcPr>
            <w:tcW w:w="503" w:type="pct"/>
            <w:shd w:val="clear" w:color="auto" w:fill="auto"/>
            <w:noWrap/>
            <w:vAlign w:val="center"/>
          </w:tcPr>
          <w:p w14:paraId="76E0E5F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2CE3D70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PIE DERECHO </w:t>
            </w:r>
          </w:p>
        </w:tc>
        <w:tc>
          <w:tcPr>
            <w:tcW w:w="314" w:type="pct"/>
            <w:shd w:val="clear" w:color="auto" w:fill="auto"/>
            <w:vAlign w:val="center"/>
          </w:tcPr>
          <w:p w14:paraId="3BBC0EEA" w14:textId="77777777" w:rsidR="00573AC9" w:rsidRPr="00573AC9" w:rsidRDefault="00573AC9" w:rsidP="00573AC9">
            <w:pPr>
              <w:rPr>
                <w:rFonts w:ascii="Arial" w:hAnsi="Arial" w:cs="Arial"/>
                <w:sz w:val="16"/>
                <w:szCs w:val="16"/>
              </w:rPr>
            </w:pPr>
          </w:p>
        </w:tc>
        <w:tc>
          <w:tcPr>
            <w:tcW w:w="294" w:type="pct"/>
          </w:tcPr>
          <w:p w14:paraId="389500C6" w14:textId="77777777" w:rsidR="00573AC9" w:rsidRPr="00573AC9" w:rsidRDefault="00573AC9" w:rsidP="00573AC9">
            <w:pPr>
              <w:rPr>
                <w:rFonts w:ascii="Arial" w:hAnsi="Arial" w:cs="Arial"/>
                <w:sz w:val="16"/>
                <w:szCs w:val="16"/>
              </w:rPr>
            </w:pPr>
          </w:p>
        </w:tc>
      </w:tr>
      <w:tr w:rsidR="00573AC9" w:rsidRPr="00573AC9" w14:paraId="5BDC8948" w14:textId="77777777" w:rsidTr="00573AC9">
        <w:trPr>
          <w:trHeight w:val="340"/>
        </w:trPr>
        <w:tc>
          <w:tcPr>
            <w:tcW w:w="376" w:type="pct"/>
            <w:shd w:val="clear" w:color="auto" w:fill="auto"/>
            <w:noWrap/>
            <w:vAlign w:val="center"/>
          </w:tcPr>
          <w:p w14:paraId="3513025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177</w:t>
            </w:r>
          </w:p>
        </w:tc>
        <w:tc>
          <w:tcPr>
            <w:tcW w:w="503" w:type="pct"/>
            <w:shd w:val="clear" w:color="auto" w:fill="auto"/>
            <w:noWrap/>
            <w:vAlign w:val="center"/>
          </w:tcPr>
          <w:p w14:paraId="354E77A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1E50777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PIE DERECHO CON CONTRASTE</w:t>
            </w:r>
          </w:p>
        </w:tc>
        <w:tc>
          <w:tcPr>
            <w:tcW w:w="314" w:type="pct"/>
            <w:shd w:val="clear" w:color="auto" w:fill="auto"/>
            <w:vAlign w:val="center"/>
          </w:tcPr>
          <w:p w14:paraId="1004D6FF" w14:textId="77777777" w:rsidR="00573AC9" w:rsidRPr="00573AC9" w:rsidRDefault="00573AC9" w:rsidP="00573AC9">
            <w:pPr>
              <w:rPr>
                <w:rFonts w:ascii="Arial" w:hAnsi="Arial" w:cs="Arial"/>
                <w:sz w:val="16"/>
                <w:szCs w:val="16"/>
              </w:rPr>
            </w:pPr>
          </w:p>
        </w:tc>
        <w:tc>
          <w:tcPr>
            <w:tcW w:w="294" w:type="pct"/>
          </w:tcPr>
          <w:p w14:paraId="24B8AD49" w14:textId="77777777" w:rsidR="00573AC9" w:rsidRPr="00573AC9" w:rsidRDefault="00573AC9" w:rsidP="00573AC9">
            <w:pPr>
              <w:rPr>
                <w:rFonts w:ascii="Arial" w:hAnsi="Arial" w:cs="Arial"/>
                <w:sz w:val="16"/>
                <w:szCs w:val="16"/>
              </w:rPr>
            </w:pPr>
          </w:p>
        </w:tc>
      </w:tr>
      <w:tr w:rsidR="00573AC9" w:rsidRPr="00573AC9" w14:paraId="47B36659" w14:textId="77777777" w:rsidTr="00573AC9">
        <w:trPr>
          <w:trHeight w:val="340"/>
        </w:trPr>
        <w:tc>
          <w:tcPr>
            <w:tcW w:w="376" w:type="pct"/>
            <w:shd w:val="clear" w:color="auto" w:fill="auto"/>
            <w:noWrap/>
            <w:vAlign w:val="center"/>
          </w:tcPr>
          <w:p w14:paraId="368B7F1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178</w:t>
            </w:r>
          </w:p>
        </w:tc>
        <w:tc>
          <w:tcPr>
            <w:tcW w:w="503" w:type="pct"/>
            <w:shd w:val="clear" w:color="auto" w:fill="auto"/>
            <w:noWrap/>
            <w:vAlign w:val="center"/>
          </w:tcPr>
          <w:p w14:paraId="2097CA2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7A3345D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PIE IZQUIERDO </w:t>
            </w:r>
          </w:p>
        </w:tc>
        <w:tc>
          <w:tcPr>
            <w:tcW w:w="314" w:type="pct"/>
            <w:shd w:val="clear" w:color="auto" w:fill="auto"/>
            <w:vAlign w:val="center"/>
          </w:tcPr>
          <w:p w14:paraId="1C0AEC66" w14:textId="77777777" w:rsidR="00573AC9" w:rsidRPr="00573AC9" w:rsidRDefault="00573AC9" w:rsidP="00573AC9">
            <w:pPr>
              <w:rPr>
                <w:rFonts w:ascii="Arial" w:hAnsi="Arial" w:cs="Arial"/>
                <w:sz w:val="16"/>
                <w:szCs w:val="16"/>
              </w:rPr>
            </w:pPr>
          </w:p>
        </w:tc>
        <w:tc>
          <w:tcPr>
            <w:tcW w:w="294" w:type="pct"/>
          </w:tcPr>
          <w:p w14:paraId="6A1BCDCF" w14:textId="77777777" w:rsidR="00573AC9" w:rsidRPr="00573AC9" w:rsidRDefault="00573AC9" w:rsidP="00573AC9">
            <w:pPr>
              <w:rPr>
                <w:rFonts w:ascii="Arial" w:hAnsi="Arial" w:cs="Arial"/>
                <w:sz w:val="16"/>
                <w:szCs w:val="16"/>
              </w:rPr>
            </w:pPr>
          </w:p>
        </w:tc>
      </w:tr>
      <w:tr w:rsidR="00573AC9" w:rsidRPr="00573AC9" w14:paraId="6D8C1EB9" w14:textId="77777777" w:rsidTr="00573AC9">
        <w:trPr>
          <w:trHeight w:val="340"/>
        </w:trPr>
        <w:tc>
          <w:tcPr>
            <w:tcW w:w="376" w:type="pct"/>
            <w:shd w:val="clear" w:color="auto" w:fill="auto"/>
            <w:noWrap/>
            <w:vAlign w:val="center"/>
          </w:tcPr>
          <w:p w14:paraId="486A509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179</w:t>
            </w:r>
          </w:p>
        </w:tc>
        <w:tc>
          <w:tcPr>
            <w:tcW w:w="503" w:type="pct"/>
            <w:shd w:val="clear" w:color="auto" w:fill="auto"/>
            <w:noWrap/>
            <w:vAlign w:val="center"/>
          </w:tcPr>
          <w:p w14:paraId="31A30FD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57A39A86"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DE PIE IZQUIERDO CON CONTRASTE</w:t>
            </w:r>
          </w:p>
        </w:tc>
        <w:tc>
          <w:tcPr>
            <w:tcW w:w="314" w:type="pct"/>
            <w:shd w:val="clear" w:color="auto" w:fill="auto"/>
            <w:vAlign w:val="center"/>
          </w:tcPr>
          <w:p w14:paraId="3A6BE457" w14:textId="77777777" w:rsidR="00573AC9" w:rsidRPr="00573AC9" w:rsidRDefault="00573AC9" w:rsidP="00573AC9">
            <w:pPr>
              <w:rPr>
                <w:rFonts w:ascii="Arial" w:hAnsi="Arial" w:cs="Arial"/>
                <w:sz w:val="16"/>
                <w:szCs w:val="16"/>
              </w:rPr>
            </w:pPr>
          </w:p>
        </w:tc>
        <w:tc>
          <w:tcPr>
            <w:tcW w:w="294" w:type="pct"/>
          </w:tcPr>
          <w:p w14:paraId="5823B964" w14:textId="77777777" w:rsidR="00573AC9" w:rsidRPr="00573AC9" w:rsidRDefault="00573AC9" w:rsidP="00573AC9">
            <w:pPr>
              <w:rPr>
                <w:rFonts w:ascii="Arial" w:hAnsi="Arial" w:cs="Arial"/>
                <w:sz w:val="16"/>
                <w:szCs w:val="16"/>
              </w:rPr>
            </w:pPr>
          </w:p>
        </w:tc>
      </w:tr>
      <w:tr w:rsidR="00573AC9" w:rsidRPr="00573AC9" w14:paraId="3BB5AF00" w14:textId="77777777" w:rsidTr="00573AC9">
        <w:trPr>
          <w:trHeight w:val="340"/>
        </w:trPr>
        <w:tc>
          <w:tcPr>
            <w:tcW w:w="376" w:type="pct"/>
            <w:shd w:val="clear" w:color="auto" w:fill="auto"/>
            <w:noWrap/>
            <w:vAlign w:val="center"/>
          </w:tcPr>
          <w:p w14:paraId="3383808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180</w:t>
            </w:r>
          </w:p>
        </w:tc>
        <w:tc>
          <w:tcPr>
            <w:tcW w:w="503" w:type="pct"/>
            <w:shd w:val="clear" w:color="auto" w:fill="auto"/>
            <w:noWrap/>
            <w:vAlign w:val="center"/>
          </w:tcPr>
          <w:p w14:paraId="56E7062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883560</w:t>
            </w:r>
          </w:p>
        </w:tc>
        <w:tc>
          <w:tcPr>
            <w:tcW w:w="3513" w:type="pct"/>
            <w:shd w:val="clear" w:color="auto" w:fill="auto"/>
            <w:vAlign w:val="center"/>
          </w:tcPr>
          <w:p w14:paraId="77E4B03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PLEXO BRAQUIAL </w:t>
            </w:r>
          </w:p>
        </w:tc>
        <w:tc>
          <w:tcPr>
            <w:tcW w:w="314" w:type="pct"/>
            <w:shd w:val="clear" w:color="auto" w:fill="auto"/>
            <w:vAlign w:val="center"/>
          </w:tcPr>
          <w:p w14:paraId="1B49B701" w14:textId="77777777" w:rsidR="00573AC9" w:rsidRPr="00573AC9" w:rsidRDefault="00573AC9" w:rsidP="00573AC9">
            <w:pPr>
              <w:rPr>
                <w:rFonts w:ascii="Arial" w:hAnsi="Arial" w:cs="Arial"/>
                <w:sz w:val="16"/>
                <w:szCs w:val="16"/>
              </w:rPr>
            </w:pPr>
          </w:p>
        </w:tc>
        <w:tc>
          <w:tcPr>
            <w:tcW w:w="294" w:type="pct"/>
          </w:tcPr>
          <w:p w14:paraId="75FE66AB" w14:textId="77777777" w:rsidR="00573AC9" w:rsidRPr="00573AC9" w:rsidRDefault="00573AC9" w:rsidP="00573AC9">
            <w:pPr>
              <w:rPr>
                <w:rFonts w:ascii="Arial" w:hAnsi="Arial" w:cs="Arial"/>
                <w:sz w:val="16"/>
                <w:szCs w:val="16"/>
              </w:rPr>
            </w:pPr>
          </w:p>
        </w:tc>
      </w:tr>
      <w:tr w:rsidR="00573AC9" w:rsidRPr="00573AC9" w14:paraId="270E3FD1" w14:textId="77777777" w:rsidTr="00573AC9">
        <w:trPr>
          <w:trHeight w:val="340"/>
        </w:trPr>
        <w:tc>
          <w:tcPr>
            <w:tcW w:w="376" w:type="pct"/>
            <w:shd w:val="clear" w:color="auto" w:fill="auto"/>
            <w:noWrap/>
            <w:vAlign w:val="center"/>
          </w:tcPr>
          <w:p w14:paraId="440756A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181</w:t>
            </w:r>
          </w:p>
        </w:tc>
        <w:tc>
          <w:tcPr>
            <w:tcW w:w="503" w:type="pct"/>
            <w:shd w:val="clear" w:color="auto" w:fill="auto"/>
            <w:noWrap/>
            <w:vAlign w:val="center"/>
          </w:tcPr>
          <w:p w14:paraId="68946C0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883560</w:t>
            </w:r>
          </w:p>
        </w:tc>
        <w:tc>
          <w:tcPr>
            <w:tcW w:w="3513" w:type="pct"/>
            <w:shd w:val="clear" w:color="auto" w:fill="auto"/>
            <w:vAlign w:val="center"/>
          </w:tcPr>
          <w:p w14:paraId="21024D0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PLEXO BRAQUIAL DERECHO  </w:t>
            </w:r>
          </w:p>
        </w:tc>
        <w:tc>
          <w:tcPr>
            <w:tcW w:w="314" w:type="pct"/>
            <w:shd w:val="clear" w:color="auto" w:fill="auto"/>
            <w:vAlign w:val="center"/>
          </w:tcPr>
          <w:p w14:paraId="705297C7" w14:textId="77777777" w:rsidR="00573AC9" w:rsidRPr="00573AC9" w:rsidRDefault="00573AC9" w:rsidP="00573AC9">
            <w:pPr>
              <w:rPr>
                <w:rFonts w:ascii="Arial" w:hAnsi="Arial" w:cs="Arial"/>
                <w:sz w:val="16"/>
                <w:szCs w:val="16"/>
              </w:rPr>
            </w:pPr>
          </w:p>
        </w:tc>
        <w:tc>
          <w:tcPr>
            <w:tcW w:w="294" w:type="pct"/>
          </w:tcPr>
          <w:p w14:paraId="2B95A601" w14:textId="77777777" w:rsidR="00573AC9" w:rsidRPr="00573AC9" w:rsidRDefault="00573AC9" w:rsidP="00573AC9">
            <w:pPr>
              <w:rPr>
                <w:rFonts w:ascii="Arial" w:hAnsi="Arial" w:cs="Arial"/>
                <w:sz w:val="16"/>
                <w:szCs w:val="16"/>
              </w:rPr>
            </w:pPr>
          </w:p>
        </w:tc>
      </w:tr>
      <w:tr w:rsidR="00573AC9" w:rsidRPr="00573AC9" w14:paraId="5D36CDAB" w14:textId="77777777" w:rsidTr="00573AC9">
        <w:trPr>
          <w:trHeight w:val="340"/>
        </w:trPr>
        <w:tc>
          <w:tcPr>
            <w:tcW w:w="376" w:type="pct"/>
            <w:shd w:val="clear" w:color="auto" w:fill="auto"/>
            <w:noWrap/>
            <w:vAlign w:val="center"/>
          </w:tcPr>
          <w:p w14:paraId="68B30B64"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182</w:t>
            </w:r>
          </w:p>
        </w:tc>
        <w:tc>
          <w:tcPr>
            <w:tcW w:w="503" w:type="pct"/>
            <w:shd w:val="clear" w:color="auto" w:fill="auto"/>
            <w:noWrap/>
            <w:vAlign w:val="center"/>
          </w:tcPr>
          <w:p w14:paraId="37C8ECB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883560</w:t>
            </w:r>
          </w:p>
        </w:tc>
        <w:tc>
          <w:tcPr>
            <w:tcW w:w="3513" w:type="pct"/>
            <w:shd w:val="clear" w:color="auto" w:fill="auto"/>
            <w:vAlign w:val="center"/>
          </w:tcPr>
          <w:p w14:paraId="322D3BB0"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PLEXO BRAQUIAL DERECHO CON CONTRASTE </w:t>
            </w:r>
          </w:p>
        </w:tc>
        <w:tc>
          <w:tcPr>
            <w:tcW w:w="314" w:type="pct"/>
            <w:shd w:val="clear" w:color="auto" w:fill="auto"/>
            <w:vAlign w:val="center"/>
          </w:tcPr>
          <w:p w14:paraId="0C578C4F" w14:textId="77777777" w:rsidR="00573AC9" w:rsidRPr="00573AC9" w:rsidRDefault="00573AC9" w:rsidP="00573AC9">
            <w:pPr>
              <w:rPr>
                <w:rFonts w:ascii="Arial" w:hAnsi="Arial" w:cs="Arial"/>
                <w:sz w:val="16"/>
                <w:szCs w:val="16"/>
              </w:rPr>
            </w:pPr>
          </w:p>
        </w:tc>
        <w:tc>
          <w:tcPr>
            <w:tcW w:w="294" w:type="pct"/>
          </w:tcPr>
          <w:p w14:paraId="15AE5D1D" w14:textId="77777777" w:rsidR="00573AC9" w:rsidRPr="00573AC9" w:rsidRDefault="00573AC9" w:rsidP="00573AC9">
            <w:pPr>
              <w:rPr>
                <w:rFonts w:ascii="Arial" w:hAnsi="Arial" w:cs="Arial"/>
                <w:sz w:val="16"/>
                <w:szCs w:val="16"/>
              </w:rPr>
            </w:pPr>
          </w:p>
        </w:tc>
      </w:tr>
      <w:tr w:rsidR="00573AC9" w:rsidRPr="00573AC9" w14:paraId="43E09646" w14:textId="77777777" w:rsidTr="00573AC9">
        <w:trPr>
          <w:trHeight w:val="340"/>
        </w:trPr>
        <w:tc>
          <w:tcPr>
            <w:tcW w:w="376" w:type="pct"/>
            <w:shd w:val="clear" w:color="auto" w:fill="auto"/>
            <w:noWrap/>
            <w:vAlign w:val="center"/>
          </w:tcPr>
          <w:p w14:paraId="1A7CF27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183</w:t>
            </w:r>
          </w:p>
        </w:tc>
        <w:tc>
          <w:tcPr>
            <w:tcW w:w="503" w:type="pct"/>
            <w:shd w:val="clear" w:color="auto" w:fill="auto"/>
            <w:noWrap/>
            <w:vAlign w:val="center"/>
          </w:tcPr>
          <w:p w14:paraId="466D79F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883560</w:t>
            </w:r>
          </w:p>
        </w:tc>
        <w:tc>
          <w:tcPr>
            <w:tcW w:w="3513" w:type="pct"/>
            <w:shd w:val="clear" w:color="auto" w:fill="auto"/>
            <w:vAlign w:val="center"/>
          </w:tcPr>
          <w:p w14:paraId="70EC08C9"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PLEXO BRAQUIAL IZQUIERDO  </w:t>
            </w:r>
          </w:p>
        </w:tc>
        <w:tc>
          <w:tcPr>
            <w:tcW w:w="314" w:type="pct"/>
            <w:shd w:val="clear" w:color="auto" w:fill="auto"/>
            <w:vAlign w:val="center"/>
          </w:tcPr>
          <w:p w14:paraId="2A19F8FD" w14:textId="77777777" w:rsidR="00573AC9" w:rsidRPr="00573AC9" w:rsidRDefault="00573AC9" w:rsidP="00573AC9">
            <w:pPr>
              <w:rPr>
                <w:rFonts w:ascii="Arial" w:hAnsi="Arial" w:cs="Arial"/>
                <w:sz w:val="16"/>
                <w:szCs w:val="16"/>
              </w:rPr>
            </w:pPr>
          </w:p>
        </w:tc>
        <w:tc>
          <w:tcPr>
            <w:tcW w:w="294" w:type="pct"/>
          </w:tcPr>
          <w:p w14:paraId="4171C007" w14:textId="77777777" w:rsidR="00573AC9" w:rsidRPr="00573AC9" w:rsidRDefault="00573AC9" w:rsidP="00573AC9">
            <w:pPr>
              <w:rPr>
                <w:rFonts w:ascii="Arial" w:hAnsi="Arial" w:cs="Arial"/>
                <w:sz w:val="16"/>
                <w:szCs w:val="16"/>
              </w:rPr>
            </w:pPr>
          </w:p>
        </w:tc>
      </w:tr>
      <w:tr w:rsidR="00573AC9" w:rsidRPr="00573AC9" w14:paraId="6CB5F07F" w14:textId="77777777" w:rsidTr="00573AC9">
        <w:trPr>
          <w:trHeight w:val="340"/>
        </w:trPr>
        <w:tc>
          <w:tcPr>
            <w:tcW w:w="376" w:type="pct"/>
            <w:shd w:val="clear" w:color="auto" w:fill="auto"/>
            <w:noWrap/>
            <w:vAlign w:val="center"/>
          </w:tcPr>
          <w:p w14:paraId="19F1CB1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184</w:t>
            </w:r>
          </w:p>
        </w:tc>
        <w:tc>
          <w:tcPr>
            <w:tcW w:w="503" w:type="pct"/>
            <w:shd w:val="clear" w:color="auto" w:fill="auto"/>
            <w:noWrap/>
            <w:vAlign w:val="center"/>
          </w:tcPr>
          <w:p w14:paraId="6C089B5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883560</w:t>
            </w:r>
          </w:p>
        </w:tc>
        <w:tc>
          <w:tcPr>
            <w:tcW w:w="3513" w:type="pct"/>
            <w:shd w:val="clear" w:color="auto" w:fill="auto"/>
            <w:vAlign w:val="center"/>
          </w:tcPr>
          <w:p w14:paraId="213BAFE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RESONANCIA MAGNETICA DE PLEXO BRAQUIAL IZQUIERDO CON CONTRASTE </w:t>
            </w:r>
          </w:p>
        </w:tc>
        <w:tc>
          <w:tcPr>
            <w:tcW w:w="314" w:type="pct"/>
            <w:shd w:val="clear" w:color="auto" w:fill="auto"/>
            <w:vAlign w:val="center"/>
          </w:tcPr>
          <w:p w14:paraId="09D8B273" w14:textId="77777777" w:rsidR="00573AC9" w:rsidRPr="00573AC9" w:rsidRDefault="00573AC9" w:rsidP="00573AC9">
            <w:pPr>
              <w:rPr>
                <w:rFonts w:ascii="Arial" w:hAnsi="Arial" w:cs="Arial"/>
                <w:sz w:val="16"/>
                <w:szCs w:val="16"/>
              </w:rPr>
            </w:pPr>
          </w:p>
        </w:tc>
        <w:tc>
          <w:tcPr>
            <w:tcW w:w="294" w:type="pct"/>
          </w:tcPr>
          <w:p w14:paraId="5942A4B7" w14:textId="77777777" w:rsidR="00573AC9" w:rsidRPr="00573AC9" w:rsidRDefault="00573AC9" w:rsidP="00573AC9">
            <w:pPr>
              <w:rPr>
                <w:rFonts w:ascii="Arial" w:hAnsi="Arial" w:cs="Arial"/>
                <w:sz w:val="16"/>
                <w:szCs w:val="16"/>
              </w:rPr>
            </w:pPr>
          </w:p>
        </w:tc>
      </w:tr>
      <w:tr w:rsidR="00573AC9" w:rsidRPr="00573AC9" w14:paraId="095EAA7F" w14:textId="77777777" w:rsidTr="00573AC9">
        <w:trPr>
          <w:trHeight w:val="340"/>
        </w:trPr>
        <w:tc>
          <w:tcPr>
            <w:tcW w:w="376" w:type="pct"/>
            <w:shd w:val="clear" w:color="auto" w:fill="auto"/>
            <w:noWrap/>
            <w:vAlign w:val="center"/>
          </w:tcPr>
          <w:p w14:paraId="1AD8272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185</w:t>
            </w:r>
          </w:p>
        </w:tc>
        <w:tc>
          <w:tcPr>
            <w:tcW w:w="503" w:type="pct"/>
            <w:shd w:val="clear" w:color="auto" w:fill="auto"/>
            <w:noWrap/>
            <w:vAlign w:val="center"/>
          </w:tcPr>
          <w:p w14:paraId="7163F10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22230AF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CON ANGIOGRAFIA</w:t>
            </w:r>
          </w:p>
        </w:tc>
        <w:tc>
          <w:tcPr>
            <w:tcW w:w="314" w:type="pct"/>
            <w:shd w:val="clear" w:color="auto" w:fill="auto"/>
            <w:vAlign w:val="center"/>
          </w:tcPr>
          <w:p w14:paraId="356862CC" w14:textId="77777777" w:rsidR="00573AC9" w:rsidRPr="00573AC9" w:rsidRDefault="00573AC9" w:rsidP="00573AC9">
            <w:pPr>
              <w:rPr>
                <w:rFonts w:ascii="Arial" w:hAnsi="Arial" w:cs="Arial"/>
                <w:sz w:val="16"/>
                <w:szCs w:val="16"/>
              </w:rPr>
            </w:pPr>
          </w:p>
        </w:tc>
        <w:tc>
          <w:tcPr>
            <w:tcW w:w="294" w:type="pct"/>
          </w:tcPr>
          <w:p w14:paraId="00A30760" w14:textId="77777777" w:rsidR="00573AC9" w:rsidRPr="00573AC9" w:rsidRDefault="00573AC9" w:rsidP="00573AC9">
            <w:pPr>
              <w:rPr>
                <w:rFonts w:ascii="Arial" w:hAnsi="Arial" w:cs="Arial"/>
                <w:sz w:val="16"/>
                <w:szCs w:val="16"/>
              </w:rPr>
            </w:pPr>
          </w:p>
        </w:tc>
      </w:tr>
      <w:tr w:rsidR="00573AC9" w:rsidRPr="00573AC9" w14:paraId="6F1D6B12" w14:textId="77777777" w:rsidTr="00573AC9">
        <w:trPr>
          <w:trHeight w:val="340"/>
        </w:trPr>
        <w:tc>
          <w:tcPr>
            <w:tcW w:w="376" w:type="pct"/>
            <w:shd w:val="clear" w:color="auto" w:fill="auto"/>
            <w:noWrap/>
            <w:vAlign w:val="center"/>
          </w:tcPr>
          <w:p w14:paraId="0FBF7B9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186</w:t>
            </w:r>
          </w:p>
        </w:tc>
        <w:tc>
          <w:tcPr>
            <w:tcW w:w="503" w:type="pct"/>
            <w:shd w:val="clear" w:color="auto" w:fill="auto"/>
            <w:noWrap/>
            <w:vAlign w:val="center"/>
          </w:tcPr>
          <w:p w14:paraId="3FF530B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3C5A273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MAGNETICA CON ANGIOGRAFIA CON CONTRASTE</w:t>
            </w:r>
          </w:p>
        </w:tc>
        <w:tc>
          <w:tcPr>
            <w:tcW w:w="314" w:type="pct"/>
            <w:shd w:val="clear" w:color="auto" w:fill="auto"/>
            <w:vAlign w:val="center"/>
          </w:tcPr>
          <w:p w14:paraId="69A0605E" w14:textId="77777777" w:rsidR="00573AC9" w:rsidRPr="00573AC9" w:rsidRDefault="00573AC9" w:rsidP="00573AC9">
            <w:pPr>
              <w:rPr>
                <w:rFonts w:ascii="Arial" w:hAnsi="Arial" w:cs="Arial"/>
                <w:sz w:val="16"/>
                <w:szCs w:val="16"/>
              </w:rPr>
            </w:pPr>
          </w:p>
        </w:tc>
        <w:tc>
          <w:tcPr>
            <w:tcW w:w="294" w:type="pct"/>
          </w:tcPr>
          <w:p w14:paraId="489DF71A" w14:textId="77777777" w:rsidR="00573AC9" w:rsidRPr="00573AC9" w:rsidRDefault="00573AC9" w:rsidP="00573AC9">
            <w:pPr>
              <w:rPr>
                <w:rFonts w:ascii="Arial" w:hAnsi="Arial" w:cs="Arial"/>
                <w:sz w:val="16"/>
                <w:szCs w:val="16"/>
              </w:rPr>
            </w:pPr>
          </w:p>
        </w:tc>
      </w:tr>
      <w:tr w:rsidR="00573AC9" w:rsidRPr="00573AC9" w14:paraId="1A28C164" w14:textId="77777777" w:rsidTr="00573AC9">
        <w:trPr>
          <w:trHeight w:val="340"/>
        </w:trPr>
        <w:tc>
          <w:tcPr>
            <w:tcW w:w="376" w:type="pct"/>
            <w:shd w:val="clear" w:color="auto" w:fill="auto"/>
            <w:noWrap/>
            <w:vAlign w:val="center"/>
          </w:tcPr>
          <w:p w14:paraId="56A18E7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187</w:t>
            </w:r>
          </w:p>
        </w:tc>
        <w:tc>
          <w:tcPr>
            <w:tcW w:w="503" w:type="pct"/>
            <w:shd w:val="clear" w:color="auto" w:fill="auto"/>
            <w:noWrap/>
            <w:vAlign w:val="center"/>
          </w:tcPr>
          <w:p w14:paraId="0EE27D7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883112</w:t>
            </w:r>
          </w:p>
        </w:tc>
        <w:tc>
          <w:tcPr>
            <w:tcW w:w="3513" w:type="pct"/>
            <w:shd w:val="clear" w:color="auto" w:fill="auto"/>
            <w:vAlign w:val="center"/>
          </w:tcPr>
          <w:p w14:paraId="21F3EDB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NUCLEAR MAGNETICA DEL HIPOCAMPO CON ANALISIS VOLUMETRICO</w:t>
            </w:r>
          </w:p>
        </w:tc>
        <w:tc>
          <w:tcPr>
            <w:tcW w:w="314" w:type="pct"/>
            <w:shd w:val="clear" w:color="auto" w:fill="auto"/>
            <w:vAlign w:val="center"/>
          </w:tcPr>
          <w:p w14:paraId="25F42548" w14:textId="77777777" w:rsidR="00573AC9" w:rsidRPr="00573AC9" w:rsidRDefault="00573AC9" w:rsidP="00573AC9">
            <w:pPr>
              <w:rPr>
                <w:rFonts w:ascii="Arial" w:hAnsi="Arial" w:cs="Arial"/>
                <w:sz w:val="16"/>
                <w:szCs w:val="16"/>
              </w:rPr>
            </w:pPr>
          </w:p>
        </w:tc>
        <w:tc>
          <w:tcPr>
            <w:tcW w:w="294" w:type="pct"/>
          </w:tcPr>
          <w:p w14:paraId="224708C9" w14:textId="77777777" w:rsidR="00573AC9" w:rsidRPr="00573AC9" w:rsidRDefault="00573AC9" w:rsidP="00573AC9">
            <w:pPr>
              <w:rPr>
                <w:rFonts w:ascii="Arial" w:hAnsi="Arial" w:cs="Arial"/>
                <w:sz w:val="16"/>
                <w:szCs w:val="16"/>
              </w:rPr>
            </w:pPr>
          </w:p>
        </w:tc>
      </w:tr>
      <w:tr w:rsidR="00573AC9" w:rsidRPr="00573AC9" w14:paraId="24C47CDC" w14:textId="77777777" w:rsidTr="00573AC9">
        <w:trPr>
          <w:trHeight w:val="340"/>
        </w:trPr>
        <w:tc>
          <w:tcPr>
            <w:tcW w:w="376" w:type="pct"/>
            <w:shd w:val="clear" w:color="auto" w:fill="auto"/>
            <w:noWrap/>
            <w:vAlign w:val="center"/>
          </w:tcPr>
          <w:p w14:paraId="288FDFE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188</w:t>
            </w:r>
          </w:p>
        </w:tc>
        <w:tc>
          <w:tcPr>
            <w:tcW w:w="503" w:type="pct"/>
            <w:shd w:val="clear" w:color="auto" w:fill="auto"/>
            <w:noWrap/>
            <w:vAlign w:val="center"/>
          </w:tcPr>
          <w:p w14:paraId="328DCB8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883545</w:t>
            </w:r>
          </w:p>
        </w:tc>
        <w:tc>
          <w:tcPr>
            <w:tcW w:w="3513" w:type="pct"/>
            <w:shd w:val="clear" w:color="auto" w:fill="auto"/>
            <w:vAlign w:val="center"/>
          </w:tcPr>
          <w:p w14:paraId="04C5EAB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MAGNÉTICA DE ARTICULACIONES COMPARATIVA</w:t>
            </w:r>
          </w:p>
        </w:tc>
        <w:tc>
          <w:tcPr>
            <w:tcW w:w="314" w:type="pct"/>
            <w:shd w:val="clear" w:color="auto" w:fill="auto"/>
            <w:vAlign w:val="center"/>
          </w:tcPr>
          <w:p w14:paraId="37CB0F54" w14:textId="77777777" w:rsidR="00573AC9" w:rsidRPr="00573AC9" w:rsidRDefault="00573AC9" w:rsidP="00573AC9">
            <w:pPr>
              <w:rPr>
                <w:rFonts w:ascii="Arial" w:hAnsi="Arial" w:cs="Arial"/>
                <w:sz w:val="16"/>
                <w:szCs w:val="16"/>
              </w:rPr>
            </w:pPr>
          </w:p>
        </w:tc>
        <w:tc>
          <w:tcPr>
            <w:tcW w:w="294" w:type="pct"/>
          </w:tcPr>
          <w:p w14:paraId="0417EBFA" w14:textId="77777777" w:rsidR="00573AC9" w:rsidRPr="00573AC9" w:rsidRDefault="00573AC9" w:rsidP="00573AC9">
            <w:pPr>
              <w:rPr>
                <w:rFonts w:ascii="Arial" w:hAnsi="Arial" w:cs="Arial"/>
                <w:sz w:val="16"/>
                <w:szCs w:val="16"/>
              </w:rPr>
            </w:pPr>
          </w:p>
        </w:tc>
      </w:tr>
      <w:tr w:rsidR="00573AC9" w:rsidRPr="00573AC9" w14:paraId="07999708" w14:textId="77777777" w:rsidTr="00573AC9">
        <w:trPr>
          <w:trHeight w:val="340"/>
        </w:trPr>
        <w:tc>
          <w:tcPr>
            <w:tcW w:w="376" w:type="pct"/>
            <w:shd w:val="clear" w:color="auto" w:fill="auto"/>
            <w:noWrap/>
            <w:vAlign w:val="center"/>
          </w:tcPr>
          <w:p w14:paraId="20F6CFC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189</w:t>
            </w:r>
          </w:p>
        </w:tc>
        <w:tc>
          <w:tcPr>
            <w:tcW w:w="503" w:type="pct"/>
            <w:shd w:val="clear" w:color="auto" w:fill="auto"/>
            <w:noWrap/>
            <w:vAlign w:val="center"/>
          </w:tcPr>
          <w:p w14:paraId="378CCBB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883902</w:t>
            </w:r>
          </w:p>
        </w:tc>
        <w:tc>
          <w:tcPr>
            <w:tcW w:w="3513" w:type="pct"/>
            <w:shd w:val="clear" w:color="auto" w:fill="auto"/>
            <w:vAlign w:val="center"/>
          </w:tcPr>
          <w:p w14:paraId="2F6F486D"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RESONANCIA MAGNÉTICA DE SITIO NO ESPECIFICADO</w:t>
            </w:r>
          </w:p>
        </w:tc>
        <w:tc>
          <w:tcPr>
            <w:tcW w:w="314" w:type="pct"/>
            <w:shd w:val="clear" w:color="auto" w:fill="auto"/>
            <w:vAlign w:val="center"/>
          </w:tcPr>
          <w:p w14:paraId="5B3A527D" w14:textId="77777777" w:rsidR="00573AC9" w:rsidRPr="00573AC9" w:rsidRDefault="00573AC9" w:rsidP="00573AC9">
            <w:pPr>
              <w:rPr>
                <w:rFonts w:ascii="Arial" w:hAnsi="Arial" w:cs="Arial"/>
                <w:sz w:val="16"/>
                <w:szCs w:val="16"/>
              </w:rPr>
            </w:pPr>
          </w:p>
        </w:tc>
        <w:tc>
          <w:tcPr>
            <w:tcW w:w="294" w:type="pct"/>
          </w:tcPr>
          <w:p w14:paraId="677B7DE5" w14:textId="77777777" w:rsidR="00573AC9" w:rsidRPr="00573AC9" w:rsidRDefault="00573AC9" w:rsidP="00573AC9">
            <w:pPr>
              <w:rPr>
                <w:rFonts w:ascii="Arial" w:hAnsi="Arial" w:cs="Arial"/>
                <w:sz w:val="16"/>
                <w:szCs w:val="16"/>
              </w:rPr>
            </w:pPr>
          </w:p>
        </w:tc>
      </w:tr>
      <w:tr w:rsidR="00573AC9" w:rsidRPr="00573AC9" w14:paraId="357F035B" w14:textId="77777777" w:rsidTr="00573AC9">
        <w:trPr>
          <w:trHeight w:val="340"/>
        </w:trPr>
        <w:tc>
          <w:tcPr>
            <w:tcW w:w="376" w:type="pct"/>
            <w:shd w:val="clear" w:color="auto" w:fill="auto"/>
            <w:noWrap/>
            <w:vAlign w:val="center"/>
          </w:tcPr>
          <w:p w14:paraId="2A43C36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190</w:t>
            </w:r>
          </w:p>
        </w:tc>
        <w:tc>
          <w:tcPr>
            <w:tcW w:w="503" w:type="pct"/>
            <w:shd w:val="clear" w:color="auto" w:fill="auto"/>
            <w:noWrap/>
            <w:vAlign w:val="center"/>
          </w:tcPr>
          <w:p w14:paraId="04AC3AC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5E57E7D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ANGIORESONANCIA CEREBRAL </w:t>
            </w:r>
          </w:p>
        </w:tc>
        <w:tc>
          <w:tcPr>
            <w:tcW w:w="314" w:type="pct"/>
            <w:shd w:val="clear" w:color="auto" w:fill="auto"/>
            <w:vAlign w:val="center"/>
          </w:tcPr>
          <w:p w14:paraId="6D6707FD" w14:textId="77777777" w:rsidR="00573AC9" w:rsidRPr="00573AC9" w:rsidRDefault="00573AC9" w:rsidP="00573AC9">
            <w:pPr>
              <w:rPr>
                <w:rFonts w:ascii="Arial" w:hAnsi="Arial" w:cs="Arial"/>
                <w:sz w:val="16"/>
                <w:szCs w:val="16"/>
              </w:rPr>
            </w:pPr>
          </w:p>
        </w:tc>
        <w:tc>
          <w:tcPr>
            <w:tcW w:w="294" w:type="pct"/>
          </w:tcPr>
          <w:p w14:paraId="24AA54AC" w14:textId="77777777" w:rsidR="00573AC9" w:rsidRPr="00573AC9" w:rsidRDefault="00573AC9" w:rsidP="00573AC9">
            <w:pPr>
              <w:rPr>
                <w:rFonts w:ascii="Arial" w:hAnsi="Arial" w:cs="Arial"/>
                <w:sz w:val="16"/>
                <w:szCs w:val="16"/>
              </w:rPr>
            </w:pPr>
          </w:p>
        </w:tc>
      </w:tr>
      <w:tr w:rsidR="00573AC9" w:rsidRPr="00573AC9" w14:paraId="2A35C064" w14:textId="77777777" w:rsidTr="00573AC9">
        <w:trPr>
          <w:trHeight w:val="340"/>
        </w:trPr>
        <w:tc>
          <w:tcPr>
            <w:tcW w:w="376" w:type="pct"/>
            <w:shd w:val="clear" w:color="auto" w:fill="auto"/>
            <w:noWrap/>
            <w:vAlign w:val="center"/>
          </w:tcPr>
          <w:p w14:paraId="64B08EB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191</w:t>
            </w:r>
          </w:p>
        </w:tc>
        <w:tc>
          <w:tcPr>
            <w:tcW w:w="503" w:type="pct"/>
            <w:shd w:val="clear" w:color="auto" w:fill="auto"/>
            <w:noWrap/>
            <w:vAlign w:val="center"/>
          </w:tcPr>
          <w:p w14:paraId="6460592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5F48F001"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CEREBRAL CON CONTRASTE</w:t>
            </w:r>
          </w:p>
        </w:tc>
        <w:tc>
          <w:tcPr>
            <w:tcW w:w="314" w:type="pct"/>
            <w:shd w:val="clear" w:color="auto" w:fill="auto"/>
            <w:vAlign w:val="center"/>
          </w:tcPr>
          <w:p w14:paraId="0C2C311B" w14:textId="77777777" w:rsidR="00573AC9" w:rsidRPr="00573AC9" w:rsidRDefault="00573AC9" w:rsidP="00573AC9">
            <w:pPr>
              <w:rPr>
                <w:rFonts w:ascii="Arial" w:hAnsi="Arial" w:cs="Arial"/>
                <w:sz w:val="16"/>
                <w:szCs w:val="16"/>
              </w:rPr>
            </w:pPr>
          </w:p>
        </w:tc>
        <w:tc>
          <w:tcPr>
            <w:tcW w:w="294" w:type="pct"/>
          </w:tcPr>
          <w:p w14:paraId="16648B03" w14:textId="77777777" w:rsidR="00573AC9" w:rsidRPr="00573AC9" w:rsidRDefault="00573AC9" w:rsidP="00573AC9">
            <w:pPr>
              <w:rPr>
                <w:rFonts w:ascii="Arial" w:hAnsi="Arial" w:cs="Arial"/>
                <w:sz w:val="16"/>
                <w:szCs w:val="16"/>
              </w:rPr>
            </w:pPr>
          </w:p>
        </w:tc>
      </w:tr>
      <w:tr w:rsidR="00573AC9" w:rsidRPr="00573AC9" w14:paraId="1441CAA7" w14:textId="77777777" w:rsidTr="00573AC9">
        <w:trPr>
          <w:trHeight w:val="340"/>
        </w:trPr>
        <w:tc>
          <w:tcPr>
            <w:tcW w:w="376" w:type="pct"/>
            <w:shd w:val="clear" w:color="auto" w:fill="auto"/>
            <w:noWrap/>
            <w:vAlign w:val="center"/>
          </w:tcPr>
          <w:p w14:paraId="6B228F0C" w14:textId="77777777" w:rsidR="00573AC9" w:rsidRPr="00573AC9" w:rsidRDefault="00573AC9" w:rsidP="00573AC9">
            <w:pPr>
              <w:jc w:val="center"/>
              <w:rPr>
                <w:rFonts w:ascii="Arial" w:hAnsi="Arial" w:cs="Arial"/>
                <w:sz w:val="16"/>
                <w:szCs w:val="16"/>
                <w:highlight w:val="yellow"/>
              </w:rPr>
            </w:pPr>
            <w:r w:rsidRPr="00573AC9">
              <w:rPr>
                <w:rFonts w:ascii="Arial" w:hAnsi="Arial" w:cs="Arial"/>
                <w:sz w:val="16"/>
                <w:szCs w:val="16"/>
              </w:rPr>
              <w:t>192</w:t>
            </w:r>
          </w:p>
        </w:tc>
        <w:tc>
          <w:tcPr>
            <w:tcW w:w="503" w:type="pct"/>
            <w:shd w:val="clear" w:color="auto" w:fill="auto"/>
            <w:noWrap/>
            <w:vAlign w:val="center"/>
          </w:tcPr>
          <w:p w14:paraId="27D6AD95" w14:textId="77777777" w:rsidR="00573AC9" w:rsidRPr="00573AC9" w:rsidRDefault="00573AC9" w:rsidP="00573AC9">
            <w:pPr>
              <w:jc w:val="center"/>
              <w:rPr>
                <w:rFonts w:ascii="Arial" w:hAnsi="Arial" w:cs="Arial"/>
                <w:sz w:val="16"/>
                <w:szCs w:val="16"/>
                <w:highlight w:val="yellow"/>
              </w:rPr>
            </w:pPr>
            <w:r w:rsidRPr="00573AC9">
              <w:rPr>
                <w:rFonts w:ascii="Arial" w:hAnsi="Arial" w:cs="Arial"/>
                <w:sz w:val="16"/>
                <w:szCs w:val="16"/>
              </w:rPr>
              <w:t>883909</w:t>
            </w:r>
          </w:p>
        </w:tc>
        <w:tc>
          <w:tcPr>
            <w:tcW w:w="3513" w:type="pct"/>
            <w:shd w:val="clear" w:color="auto" w:fill="auto"/>
            <w:vAlign w:val="center"/>
          </w:tcPr>
          <w:p w14:paraId="71CDE818" w14:textId="77777777" w:rsidR="00573AC9" w:rsidRPr="00573AC9" w:rsidRDefault="00573AC9" w:rsidP="00573AC9">
            <w:pPr>
              <w:jc w:val="both"/>
              <w:rPr>
                <w:rFonts w:ascii="Arial" w:hAnsi="Arial" w:cs="Arial"/>
                <w:sz w:val="16"/>
                <w:szCs w:val="16"/>
                <w:highlight w:val="yellow"/>
              </w:rPr>
            </w:pPr>
            <w:r w:rsidRPr="00573AC9">
              <w:rPr>
                <w:rFonts w:ascii="Arial" w:hAnsi="Arial" w:cs="Arial"/>
                <w:sz w:val="16"/>
                <w:szCs w:val="16"/>
              </w:rPr>
              <w:t xml:space="preserve">ANGIORESONANCIA DE MIEMBRO SUPERIOR </w:t>
            </w:r>
          </w:p>
        </w:tc>
        <w:tc>
          <w:tcPr>
            <w:tcW w:w="314" w:type="pct"/>
            <w:shd w:val="clear" w:color="auto" w:fill="auto"/>
            <w:vAlign w:val="center"/>
          </w:tcPr>
          <w:p w14:paraId="034DDF0D" w14:textId="77777777" w:rsidR="00573AC9" w:rsidRPr="00573AC9" w:rsidRDefault="00573AC9" w:rsidP="00573AC9">
            <w:pPr>
              <w:rPr>
                <w:rFonts w:ascii="Arial" w:hAnsi="Arial" w:cs="Arial"/>
                <w:sz w:val="16"/>
                <w:szCs w:val="16"/>
              </w:rPr>
            </w:pPr>
          </w:p>
        </w:tc>
        <w:tc>
          <w:tcPr>
            <w:tcW w:w="294" w:type="pct"/>
          </w:tcPr>
          <w:p w14:paraId="5D72B2CA" w14:textId="77777777" w:rsidR="00573AC9" w:rsidRPr="00573AC9" w:rsidRDefault="00573AC9" w:rsidP="00573AC9">
            <w:pPr>
              <w:rPr>
                <w:rFonts w:ascii="Arial" w:hAnsi="Arial" w:cs="Arial"/>
                <w:sz w:val="16"/>
                <w:szCs w:val="16"/>
              </w:rPr>
            </w:pPr>
          </w:p>
        </w:tc>
      </w:tr>
      <w:tr w:rsidR="00573AC9" w:rsidRPr="00573AC9" w14:paraId="05877E07" w14:textId="77777777" w:rsidTr="00573AC9">
        <w:trPr>
          <w:trHeight w:val="340"/>
        </w:trPr>
        <w:tc>
          <w:tcPr>
            <w:tcW w:w="376" w:type="pct"/>
            <w:shd w:val="clear" w:color="auto" w:fill="auto"/>
            <w:noWrap/>
            <w:vAlign w:val="center"/>
          </w:tcPr>
          <w:p w14:paraId="3B0815E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193</w:t>
            </w:r>
          </w:p>
        </w:tc>
        <w:tc>
          <w:tcPr>
            <w:tcW w:w="503" w:type="pct"/>
            <w:shd w:val="clear" w:color="auto" w:fill="auto"/>
            <w:noWrap/>
            <w:vAlign w:val="center"/>
          </w:tcPr>
          <w:p w14:paraId="403DF3D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23C0A200"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DE MIEMBRO SUPERIOR CON CONTRASTE</w:t>
            </w:r>
          </w:p>
        </w:tc>
        <w:tc>
          <w:tcPr>
            <w:tcW w:w="314" w:type="pct"/>
            <w:shd w:val="clear" w:color="auto" w:fill="auto"/>
            <w:vAlign w:val="center"/>
          </w:tcPr>
          <w:p w14:paraId="3013AF7F" w14:textId="77777777" w:rsidR="00573AC9" w:rsidRPr="00573AC9" w:rsidRDefault="00573AC9" w:rsidP="00573AC9">
            <w:pPr>
              <w:rPr>
                <w:rFonts w:ascii="Arial" w:hAnsi="Arial" w:cs="Arial"/>
                <w:sz w:val="16"/>
                <w:szCs w:val="16"/>
              </w:rPr>
            </w:pPr>
          </w:p>
        </w:tc>
        <w:tc>
          <w:tcPr>
            <w:tcW w:w="294" w:type="pct"/>
          </w:tcPr>
          <w:p w14:paraId="7E405846" w14:textId="77777777" w:rsidR="00573AC9" w:rsidRPr="00573AC9" w:rsidRDefault="00573AC9" w:rsidP="00573AC9">
            <w:pPr>
              <w:rPr>
                <w:rFonts w:ascii="Arial" w:hAnsi="Arial" w:cs="Arial"/>
                <w:sz w:val="16"/>
                <w:szCs w:val="16"/>
              </w:rPr>
            </w:pPr>
          </w:p>
        </w:tc>
      </w:tr>
      <w:tr w:rsidR="00573AC9" w:rsidRPr="00573AC9" w14:paraId="1C457946" w14:textId="77777777" w:rsidTr="00573AC9">
        <w:trPr>
          <w:trHeight w:val="340"/>
        </w:trPr>
        <w:tc>
          <w:tcPr>
            <w:tcW w:w="376" w:type="pct"/>
            <w:shd w:val="clear" w:color="auto" w:fill="auto"/>
            <w:noWrap/>
            <w:vAlign w:val="center"/>
          </w:tcPr>
          <w:p w14:paraId="39FA8B1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194</w:t>
            </w:r>
          </w:p>
        </w:tc>
        <w:tc>
          <w:tcPr>
            <w:tcW w:w="503" w:type="pct"/>
            <w:shd w:val="clear" w:color="auto" w:fill="auto"/>
            <w:noWrap/>
            <w:vAlign w:val="center"/>
          </w:tcPr>
          <w:p w14:paraId="5BB7B6B1"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31E8985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ANGIORESONANCIA DE MIEMBRO INFERIOR </w:t>
            </w:r>
          </w:p>
        </w:tc>
        <w:tc>
          <w:tcPr>
            <w:tcW w:w="314" w:type="pct"/>
            <w:shd w:val="clear" w:color="auto" w:fill="auto"/>
            <w:vAlign w:val="center"/>
          </w:tcPr>
          <w:p w14:paraId="432A0F7C" w14:textId="77777777" w:rsidR="00573AC9" w:rsidRPr="00573AC9" w:rsidRDefault="00573AC9" w:rsidP="00573AC9">
            <w:pPr>
              <w:rPr>
                <w:rFonts w:ascii="Arial" w:hAnsi="Arial" w:cs="Arial"/>
                <w:sz w:val="16"/>
                <w:szCs w:val="16"/>
              </w:rPr>
            </w:pPr>
          </w:p>
        </w:tc>
        <w:tc>
          <w:tcPr>
            <w:tcW w:w="294" w:type="pct"/>
          </w:tcPr>
          <w:p w14:paraId="3FA0F0DF" w14:textId="77777777" w:rsidR="00573AC9" w:rsidRPr="00573AC9" w:rsidRDefault="00573AC9" w:rsidP="00573AC9">
            <w:pPr>
              <w:rPr>
                <w:rFonts w:ascii="Arial" w:hAnsi="Arial" w:cs="Arial"/>
                <w:sz w:val="16"/>
                <w:szCs w:val="16"/>
              </w:rPr>
            </w:pPr>
          </w:p>
        </w:tc>
      </w:tr>
      <w:tr w:rsidR="00573AC9" w:rsidRPr="00573AC9" w14:paraId="289C9A64" w14:textId="77777777" w:rsidTr="00573AC9">
        <w:trPr>
          <w:trHeight w:val="340"/>
        </w:trPr>
        <w:tc>
          <w:tcPr>
            <w:tcW w:w="376" w:type="pct"/>
            <w:shd w:val="clear" w:color="auto" w:fill="auto"/>
            <w:noWrap/>
            <w:vAlign w:val="center"/>
          </w:tcPr>
          <w:p w14:paraId="304A393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195</w:t>
            </w:r>
          </w:p>
        </w:tc>
        <w:tc>
          <w:tcPr>
            <w:tcW w:w="503" w:type="pct"/>
            <w:shd w:val="clear" w:color="auto" w:fill="auto"/>
            <w:noWrap/>
            <w:vAlign w:val="center"/>
          </w:tcPr>
          <w:p w14:paraId="2A82A59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71174FD2"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DE MIEMBRO INFERIOR CON CONTRASTE</w:t>
            </w:r>
          </w:p>
        </w:tc>
        <w:tc>
          <w:tcPr>
            <w:tcW w:w="314" w:type="pct"/>
            <w:shd w:val="clear" w:color="auto" w:fill="auto"/>
            <w:vAlign w:val="center"/>
          </w:tcPr>
          <w:p w14:paraId="265E0D72" w14:textId="77777777" w:rsidR="00573AC9" w:rsidRPr="00573AC9" w:rsidRDefault="00573AC9" w:rsidP="00573AC9">
            <w:pPr>
              <w:rPr>
                <w:rFonts w:ascii="Arial" w:hAnsi="Arial" w:cs="Arial"/>
                <w:sz w:val="16"/>
                <w:szCs w:val="16"/>
              </w:rPr>
            </w:pPr>
          </w:p>
        </w:tc>
        <w:tc>
          <w:tcPr>
            <w:tcW w:w="294" w:type="pct"/>
          </w:tcPr>
          <w:p w14:paraId="0136A675" w14:textId="77777777" w:rsidR="00573AC9" w:rsidRPr="00573AC9" w:rsidRDefault="00573AC9" w:rsidP="00573AC9">
            <w:pPr>
              <w:rPr>
                <w:rFonts w:ascii="Arial" w:hAnsi="Arial" w:cs="Arial"/>
                <w:sz w:val="16"/>
                <w:szCs w:val="16"/>
              </w:rPr>
            </w:pPr>
          </w:p>
        </w:tc>
      </w:tr>
      <w:tr w:rsidR="00573AC9" w:rsidRPr="00573AC9" w14:paraId="703A958F" w14:textId="77777777" w:rsidTr="00573AC9">
        <w:trPr>
          <w:trHeight w:val="340"/>
        </w:trPr>
        <w:tc>
          <w:tcPr>
            <w:tcW w:w="376" w:type="pct"/>
            <w:shd w:val="clear" w:color="auto" w:fill="auto"/>
            <w:noWrap/>
            <w:vAlign w:val="center"/>
          </w:tcPr>
          <w:p w14:paraId="1ADBB789"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196</w:t>
            </w:r>
          </w:p>
        </w:tc>
        <w:tc>
          <w:tcPr>
            <w:tcW w:w="503" w:type="pct"/>
            <w:shd w:val="clear" w:color="auto" w:fill="auto"/>
            <w:noWrap/>
            <w:vAlign w:val="center"/>
          </w:tcPr>
          <w:p w14:paraId="7A1CD38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3EEADE0F"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ANGIORESONANCIA DE AORTA ABDOMINAL </w:t>
            </w:r>
          </w:p>
        </w:tc>
        <w:tc>
          <w:tcPr>
            <w:tcW w:w="314" w:type="pct"/>
            <w:shd w:val="clear" w:color="auto" w:fill="auto"/>
            <w:vAlign w:val="center"/>
          </w:tcPr>
          <w:p w14:paraId="5355ADC1" w14:textId="77777777" w:rsidR="00573AC9" w:rsidRPr="00573AC9" w:rsidRDefault="00573AC9" w:rsidP="00573AC9">
            <w:pPr>
              <w:rPr>
                <w:rFonts w:ascii="Arial" w:hAnsi="Arial" w:cs="Arial"/>
                <w:sz w:val="16"/>
                <w:szCs w:val="16"/>
              </w:rPr>
            </w:pPr>
          </w:p>
        </w:tc>
        <w:tc>
          <w:tcPr>
            <w:tcW w:w="294" w:type="pct"/>
          </w:tcPr>
          <w:p w14:paraId="18F7A9D2" w14:textId="77777777" w:rsidR="00573AC9" w:rsidRPr="00573AC9" w:rsidRDefault="00573AC9" w:rsidP="00573AC9">
            <w:pPr>
              <w:rPr>
                <w:rFonts w:ascii="Arial" w:hAnsi="Arial" w:cs="Arial"/>
                <w:sz w:val="16"/>
                <w:szCs w:val="16"/>
              </w:rPr>
            </w:pPr>
          </w:p>
        </w:tc>
      </w:tr>
      <w:tr w:rsidR="00573AC9" w:rsidRPr="00573AC9" w14:paraId="6F702402" w14:textId="77777777" w:rsidTr="00573AC9">
        <w:trPr>
          <w:trHeight w:val="340"/>
        </w:trPr>
        <w:tc>
          <w:tcPr>
            <w:tcW w:w="376" w:type="pct"/>
            <w:shd w:val="clear" w:color="auto" w:fill="auto"/>
            <w:noWrap/>
            <w:vAlign w:val="center"/>
          </w:tcPr>
          <w:p w14:paraId="1288789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197</w:t>
            </w:r>
          </w:p>
        </w:tc>
        <w:tc>
          <w:tcPr>
            <w:tcW w:w="503" w:type="pct"/>
            <w:shd w:val="clear" w:color="auto" w:fill="auto"/>
            <w:noWrap/>
            <w:vAlign w:val="center"/>
          </w:tcPr>
          <w:p w14:paraId="188763EB"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1D10FC26"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DE AORTA ABDOMINAL CON CONTRASTE</w:t>
            </w:r>
          </w:p>
        </w:tc>
        <w:tc>
          <w:tcPr>
            <w:tcW w:w="314" w:type="pct"/>
            <w:shd w:val="clear" w:color="auto" w:fill="auto"/>
            <w:vAlign w:val="center"/>
          </w:tcPr>
          <w:p w14:paraId="2FA6061D" w14:textId="77777777" w:rsidR="00573AC9" w:rsidRPr="00573AC9" w:rsidRDefault="00573AC9" w:rsidP="00573AC9">
            <w:pPr>
              <w:rPr>
                <w:rFonts w:ascii="Arial" w:hAnsi="Arial" w:cs="Arial"/>
                <w:sz w:val="16"/>
                <w:szCs w:val="16"/>
              </w:rPr>
            </w:pPr>
          </w:p>
        </w:tc>
        <w:tc>
          <w:tcPr>
            <w:tcW w:w="294" w:type="pct"/>
          </w:tcPr>
          <w:p w14:paraId="0F4544E1" w14:textId="77777777" w:rsidR="00573AC9" w:rsidRPr="00573AC9" w:rsidRDefault="00573AC9" w:rsidP="00573AC9">
            <w:pPr>
              <w:rPr>
                <w:rFonts w:ascii="Arial" w:hAnsi="Arial" w:cs="Arial"/>
                <w:sz w:val="16"/>
                <w:szCs w:val="16"/>
              </w:rPr>
            </w:pPr>
          </w:p>
        </w:tc>
      </w:tr>
      <w:tr w:rsidR="00573AC9" w:rsidRPr="00573AC9" w14:paraId="05277D3E" w14:textId="77777777" w:rsidTr="00573AC9">
        <w:trPr>
          <w:trHeight w:val="340"/>
        </w:trPr>
        <w:tc>
          <w:tcPr>
            <w:tcW w:w="376" w:type="pct"/>
            <w:shd w:val="clear" w:color="auto" w:fill="auto"/>
            <w:noWrap/>
            <w:vAlign w:val="center"/>
          </w:tcPr>
          <w:p w14:paraId="3C224A6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198</w:t>
            </w:r>
          </w:p>
        </w:tc>
        <w:tc>
          <w:tcPr>
            <w:tcW w:w="503" w:type="pct"/>
            <w:shd w:val="clear" w:color="auto" w:fill="auto"/>
            <w:noWrap/>
            <w:vAlign w:val="center"/>
          </w:tcPr>
          <w:p w14:paraId="0A8C233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3D2F9C6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ANGIORESONANCIA RENAL </w:t>
            </w:r>
          </w:p>
        </w:tc>
        <w:tc>
          <w:tcPr>
            <w:tcW w:w="314" w:type="pct"/>
            <w:shd w:val="clear" w:color="auto" w:fill="auto"/>
            <w:vAlign w:val="center"/>
          </w:tcPr>
          <w:p w14:paraId="668F96FF" w14:textId="77777777" w:rsidR="00573AC9" w:rsidRPr="00573AC9" w:rsidRDefault="00573AC9" w:rsidP="00573AC9">
            <w:pPr>
              <w:rPr>
                <w:rFonts w:ascii="Arial" w:hAnsi="Arial" w:cs="Arial"/>
                <w:sz w:val="16"/>
                <w:szCs w:val="16"/>
              </w:rPr>
            </w:pPr>
          </w:p>
        </w:tc>
        <w:tc>
          <w:tcPr>
            <w:tcW w:w="294" w:type="pct"/>
          </w:tcPr>
          <w:p w14:paraId="2DA09957" w14:textId="77777777" w:rsidR="00573AC9" w:rsidRPr="00573AC9" w:rsidRDefault="00573AC9" w:rsidP="00573AC9">
            <w:pPr>
              <w:rPr>
                <w:rFonts w:ascii="Arial" w:hAnsi="Arial" w:cs="Arial"/>
                <w:sz w:val="16"/>
                <w:szCs w:val="16"/>
              </w:rPr>
            </w:pPr>
          </w:p>
        </w:tc>
      </w:tr>
      <w:tr w:rsidR="00573AC9" w:rsidRPr="00573AC9" w14:paraId="6EF47543" w14:textId="77777777" w:rsidTr="00573AC9">
        <w:trPr>
          <w:trHeight w:val="340"/>
        </w:trPr>
        <w:tc>
          <w:tcPr>
            <w:tcW w:w="376" w:type="pct"/>
            <w:shd w:val="clear" w:color="auto" w:fill="auto"/>
            <w:noWrap/>
            <w:vAlign w:val="center"/>
          </w:tcPr>
          <w:p w14:paraId="56FC76C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199</w:t>
            </w:r>
          </w:p>
        </w:tc>
        <w:tc>
          <w:tcPr>
            <w:tcW w:w="503" w:type="pct"/>
            <w:shd w:val="clear" w:color="auto" w:fill="auto"/>
            <w:noWrap/>
            <w:vAlign w:val="center"/>
          </w:tcPr>
          <w:p w14:paraId="2E66C16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3715B2C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RENAL CON CONTRASTE</w:t>
            </w:r>
          </w:p>
        </w:tc>
        <w:tc>
          <w:tcPr>
            <w:tcW w:w="314" w:type="pct"/>
            <w:shd w:val="clear" w:color="auto" w:fill="auto"/>
            <w:vAlign w:val="center"/>
          </w:tcPr>
          <w:p w14:paraId="56795962" w14:textId="77777777" w:rsidR="00573AC9" w:rsidRPr="00573AC9" w:rsidRDefault="00573AC9" w:rsidP="00573AC9">
            <w:pPr>
              <w:rPr>
                <w:rFonts w:ascii="Arial" w:hAnsi="Arial" w:cs="Arial"/>
                <w:sz w:val="16"/>
                <w:szCs w:val="16"/>
              </w:rPr>
            </w:pPr>
          </w:p>
        </w:tc>
        <w:tc>
          <w:tcPr>
            <w:tcW w:w="294" w:type="pct"/>
          </w:tcPr>
          <w:p w14:paraId="0866E88F" w14:textId="77777777" w:rsidR="00573AC9" w:rsidRPr="00573AC9" w:rsidRDefault="00573AC9" w:rsidP="00573AC9">
            <w:pPr>
              <w:rPr>
                <w:rFonts w:ascii="Arial" w:hAnsi="Arial" w:cs="Arial"/>
                <w:sz w:val="16"/>
                <w:szCs w:val="16"/>
              </w:rPr>
            </w:pPr>
          </w:p>
        </w:tc>
      </w:tr>
      <w:tr w:rsidR="00573AC9" w:rsidRPr="00573AC9" w14:paraId="2FCC5C2B" w14:textId="77777777" w:rsidTr="00573AC9">
        <w:trPr>
          <w:trHeight w:val="340"/>
        </w:trPr>
        <w:tc>
          <w:tcPr>
            <w:tcW w:w="376" w:type="pct"/>
            <w:shd w:val="clear" w:color="auto" w:fill="auto"/>
            <w:noWrap/>
            <w:vAlign w:val="center"/>
          </w:tcPr>
          <w:p w14:paraId="334377D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200</w:t>
            </w:r>
          </w:p>
        </w:tc>
        <w:tc>
          <w:tcPr>
            <w:tcW w:w="503" w:type="pct"/>
            <w:shd w:val="clear" w:color="auto" w:fill="auto"/>
            <w:noWrap/>
            <w:vAlign w:val="center"/>
          </w:tcPr>
          <w:p w14:paraId="3E59272E"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7D40F2C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ANGIORESONANCIA DE PELVIS </w:t>
            </w:r>
          </w:p>
        </w:tc>
        <w:tc>
          <w:tcPr>
            <w:tcW w:w="314" w:type="pct"/>
            <w:shd w:val="clear" w:color="auto" w:fill="auto"/>
            <w:vAlign w:val="center"/>
          </w:tcPr>
          <w:p w14:paraId="3FAE27FD" w14:textId="77777777" w:rsidR="00573AC9" w:rsidRPr="00573AC9" w:rsidRDefault="00573AC9" w:rsidP="00573AC9">
            <w:pPr>
              <w:rPr>
                <w:rFonts w:ascii="Arial" w:hAnsi="Arial" w:cs="Arial"/>
                <w:sz w:val="16"/>
                <w:szCs w:val="16"/>
              </w:rPr>
            </w:pPr>
          </w:p>
        </w:tc>
        <w:tc>
          <w:tcPr>
            <w:tcW w:w="294" w:type="pct"/>
          </w:tcPr>
          <w:p w14:paraId="1740E636" w14:textId="77777777" w:rsidR="00573AC9" w:rsidRPr="00573AC9" w:rsidRDefault="00573AC9" w:rsidP="00573AC9">
            <w:pPr>
              <w:rPr>
                <w:rFonts w:ascii="Arial" w:hAnsi="Arial" w:cs="Arial"/>
                <w:sz w:val="16"/>
                <w:szCs w:val="16"/>
              </w:rPr>
            </w:pPr>
          </w:p>
        </w:tc>
      </w:tr>
      <w:tr w:rsidR="00573AC9" w:rsidRPr="00573AC9" w14:paraId="7EF60D62" w14:textId="77777777" w:rsidTr="00573AC9">
        <w:trPr>
          <w:trHeight w:val="340"/>
        </w:trPr>
        <w:tc>
          <w:tcPr>
            <w:tcW w:w="376" w:type="pct"/>
            <w:shd w:val="clear" w:color="auto" w:fill="auto"/>
            <w:noWrap/>
            <w:vAlign w:val="center"/>
          </w:tcPr>
          <w:p w14:paraId="4DF89A1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201</w:t>
            </w:r>
          </w:p>
        </w:tc>
        <w:tc>
          <w:tcPr>
            <w:tcW w:w="503" w:type="pct"/>
            <w:shd w:val="clear" w:color="auto" w:fill="auto"/>
            <w:noWrap/>
            <w:vAlign w:val="center"/>
          </w:tcPr>
          <w:p w14:paraId="553C2E3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00C6916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DE PELVIS CON CONTRASTE</w:t>
            </w:r>
          </w:p>
        </w:tc>
        <w:tc>
          <w:tcPr>
            <w:tcW w:w="314" w:type="pct"/>
            <w:shd w:val="clear" w:color="auto" w:fill="auto"/>
            <w:vAlign w:val="center"/>
          </w:tcPr>
          <w:p w14:paraId="5CC4316B" w14:textId="77777777" w:rsidR="00573AC9" w:rsidRPr="00573AC9" w:rsidRDefault="00573AC9" w:rsidP="00573AC9">
            <w:pPr>
              <w:rPr>
                <w:rFonts w:ascii="Arial" w:hAnsi="Arial" w:cs="Arial"/>
                <w:sz w:val="16"/>
                <w:szCs w:val="16"/>
              </w:rPr>
            </w:pPr>
          </w:p>
        </w:tc>
        <w:tc>
          <w:tcPr>
            <w:tcW w:w="294" w:type="pct"/>
          </w:tcPr>
          <w:p w14:paraId="6DA8C763" w14:textId="77777777" w:rsidR="00573AC9" w:rsidRPr="00573AC9" w:rsidRDefault="00573AC9" w:rsidP="00573AC9">
            <w:pPr>
              <w:rPr>
                <w:rFonts w:ascii="Arial" w:hAnsi="Arial" w:cs="Arial"/>
                <w:sz w:val="16"/>
                <w:szCs w:val="16"/>
              </w:rPr>
            </w:pPr>
          </w:p>
        </w:tc>
      </w:tr>
      <w:tr w:rsidR="00573AC9" w:rsidRPr="00573AC9" w14:paraId="6DCA06D0" w14:textId="77777777" w:rsidTr="00573AC9">
        <w:trPr>
          <w:trHeight w:val="340"/>
        </w:trPr>
        <w:tc>
          <w:tcPr>
            <w:tcW w:w="376" w:type="pct"/>
            <w:shd w:val="clear" w:color="auto" w:fill="auto"/>
            <w:noWrap/>
            <w:vAlign w:val="center"/>
          </w:tcPr>
          <w:p w14:paraId="406C628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202</w:t>
            </w:r>
          </w:p>
        </w:tc>
        <w:tc>
          <w:tcPr>
            <w:tcW w:w="503" w:type="pct"/>
            <w:shd w:val="clear" w:color="auto" w:fill="auto"/>
            <w:noWrap/>
            <w:vAlign w:val="center"/>
          </w:tcPr>
          <w:p w14:paraId="190C037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7CED0DAB"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ANGIORESONANCIA DE CUELLO </w:t>
            </w:r>
          </w:p>
        </w:tc>
        <w:tc>
          <w:tcPr>
            <w:tcW w:w="314" w:type="pct"/>
            <w:shd w:val="clear" w:color="auto" w:fill="auto"/>
            <w:vAlign w:val="center"/>
          </w:tcPr>
          <w:p w14:paraId="2D32507C" w14:textId="77777777" w:rsidR="00573AC9" w:rsidRPr="00573AC9" w:rsidRDefault="00573AC9" w:rsidP="00573AC9">
            <w:pPr>
              <w:rPr>
                <w:rFonts w:ascii="Arial" w:hAnsi="Arial" w:cs="Arial"/>
                <w:sz w:val="16"/>
                <w:szCs w:val="16"/>
              </w:rPr>
            </w:pPr>
          </w:p>
        </w:tc>
        <w:tc>
          <w:tcPr>
            <w:tcW w:w="294" w:type="pct"/>
          </w:tcPr>
          <w:p w14:paraId="7E466628" w14:textId="77777777" w:rsidR="00573AC9" w:rsidRPr="00573AC9" w:rsidRDefault="00573AC9" w:rsidP="00573AC9">
            <w:pPr>
              <w:rPr>
                <w:rFonts w:ascii="Arial" w:hAnsi="Arial" w:cs="Arial"/>
                <w:sz w:val="16"/>
                <w:szCs w:val="16"/>
              </w:rPr>
            </w:pPr>
          </w:p>
        </w:tc>
      </w:tr>
      <w:tr w:rsidR="00573AC9" w:rsidRPr="00573AC9" w14:paraId="0B18E1FA" w14:textId="77777777" w:rsidTr="00573AC9">
        <w:trPr>
          <w:trHeight w:val="340"/>
        </w:trPr>
        <w:tc>
          <w:tcPr>
            <w:tcW w:w="376" w:type="pct"/>
            <w:shd w:val="clear" w:color="auto" w:fill="auto"/>
            <w:noWrap/>
            <w:vAlign w:val="center"/>
          </w:tcPr>
          <w:p w14:paraId="7A74442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203</w:t>
            </w:r>
          </w:p>
        </w:tc>
        <w:tc>
          <w:tcPr>
            <w:tcW w:w="503" w:type="pct"/>
            <w:shd w:val="clear" w:color="auto" w:fill="auto"/>
            <w:noWrap/>
            <w:vAlign w:val="center"/>
          </w:tcPr>
          <w:p w14:paraId="5968AB32"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1F7C7B34"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DE CUELLO CON CONTRASTE</w:t>
            </w:r>
          </w:p>
        </w:tc>
        <w:tc>
          <w:tcPr>
            <w:tcW w:w="314" w:type="pct"/>
            <w:shd w:val="clear" w:color="auto" w:fill="auto"/>
            <w:vAlign w:val="center"/>
          </w:tcPr>
          <w:p w14:paraId="058F2BCC" w14:textId="77777777" w:rsidR="00573AC9" w:rsidRPr="00573AC9" w:rsidRDefault="00573AC9" w:rsidP="00573AC9">
            <w:pPr>
              <w:rPr>
                <w:rFonts w:ascii="Arial" w:hAnsi="Arial" w:cs="Arial"/>
                <w:sz w:val="16"/>
                <w:szCs w:val="16"/>
              </w:rPr>
            </w:pPr>
          </w:p>
        </w:tc>
        <w:tc>
          <w:tcPr>
            <w:tcW w:w="294" w:type="pct"/>
          </w:tcPr>
          <w:p w14:paraId="608FE389" w14:textId="77777777" w:rsidR="00573AC9" w:rsidRPr="00573AC9" w:rsidRDefault="00573AC9" w:rsidP="00573AC9">
            <w:pPr>
              <w:rPr>
                <w:rFonts w:ascii="Arial" w:hAnsi="Arial" w:cs="Arial"/>
                <w:sz w:val="16"/>
                <w:szCs w:val="16"/>
              </w:rPr>
            </w:pPr>
          </w:p>
        </w:tc>
      </w:tr>
      <w:tr w:rsidR="00573AC9" w:rsidRPr="00573AC9" w14:paraId="636CC2DC" w14:textId="77777777" w:rsidTr="00573AC9">
        <w:trPr>
          <w:trHeight w:val="340"/>
        </w:trPr>
        <w:tc>
          <w:tcPr>
            <w:tcW w:w="376" w:type="pct"/>
            <w:shd w:val="clear" w:color="auto" w:fill="auto"/>
            <w:noWrap/>
            <w:vAlign w:val="center"/>
          </w:tcPr>
          <w:p w14:paraId="54A1FA2D"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204</w:t>
            </w:r>
          </w:p>
        </w:tc>
        <w:tc>
          <w:tcPr>
            <w:tcW w:w="503" w:type="pct"/>
            <w:shd w:val="clear" w:color="auto" w:fill="auto"/>
            <w:noWrap/>
            <w:vAlign w:val="center"/>
          </w:tcPr>
          <w:p w14:paraId="65077FB0"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6BBA7FFE"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ANGIORESONANCIA CARA </w:t>
            </w:r>
          </w:p>
        </w:tc>
        <w:tc>
          <w:tcPr>
            <w:tcW w:w="314" w:type="pct"/>
            <w:shd w:val="clear" w:color="auto" w:fill="auto"/>
            <w:vAlign w:val="center"/>
          </w:tcPr>
          <w:p w14:paraId="6CCD132E" w14:textId="77777777" w:rsidR="00573AC9" w:rsidRPr="00573AC9" w:rsidRDefault="00573AC9" w:rsidP="00573AC9">
            <w:pPr>
              <w:rPr>
                <w:rFonts w:ascii="Arial" w:hAnsi="Arial" w:cs="Arial"/>
                <w:sz w:val="16"/>
                <w:szCs w:val="16"/>
              </w:rPr>
            </w:pPr>
          </w:p>
        </w:tc>
        <w:tc>
          <w:tcPr>
            <w:tcW w:w="294" w:type="pct"/>
          </w:tcPr>
          <w:p w14:paraId="1265B8BC" w14:textId="77777777" w:rsidR="00573AC9" w:rsidRPr="00573AC9" w:rsidRDefault="00573AC9" w:rsidP="00573AC9">
            <w:pPr>
              <w:rPr>
                <w:rFonts w:ascii="Arial" w:hAnsi="Arial" w:cs="Arial"/>
                <w:sz w:val="16"/>
                <w:szCs w:val="16"/>
              </w:rPr>
            </w:pPr>
          </w:p>
        </w:tc>
      </w:tr>
      <w:tr w:rsidR="00573AC9" w:rsidRPr="00573AC9" w14:paraId="209EF172" w14:textId="77777777" w:rsidTr="00573AC9">
        <w:trPr>
          <w:trHeight w:val="340"/>
        </w:trPr>
        <w:tc>
          <w:tcPr>
            <w:tcW w:w="376" w:type="pct"/>
            <w:shd w:val="clear" w:color="auto" w:fill="auto"/>
            <w:noWrap/>
            <w:vAlign w:val="center"/>
          </w:tcPr>
          <w:p w14:paraId="5E7C6576"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205</w:t>
            </w:r>
          </w:p>
        </w:tc>
        <w:tc>
          <w:tcPr>
            <w:tcW w:w="503" w:type="pct"/>
            <w:shd w:val="clear" w:color="auto" w:fill="auto"/>
            <w:noWrap/>
            <w:vAlign w:val="center"/>
          </w:tcPr>
          <w:p w14:paraId="654D3D2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5F2FE07A"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DE CARA CON CONTRASTE</w:t>
            </w:r>
          </w:p>
        </w:tc>
        <w:tc>
          <w:tcPr>
            <w:tcW w:w="314" w:type="pct"/>
            <w:shd w:val="clear" w:color="auto" w:fill="auto"/>
            <w:vAlign w:val="center"/>
          </w:tcPr>
          <w:p w14:paraId="4AC383F5" w14:textId="77777777" w:rsidR="00573AC9" w:rsidRPr="00573AC9" w:rsidRDefault="00573AC9" w:rsidP="00573AC9">
            <w:pPr>
              <w:rPr>
                <w:rFonts w:ascii="Arial" w:hAnsi="Arial" w:cs="Arial"/>
                <w:sz w:val="16"/>
                <w:szCs w:val="16"/>
              </w:rPr>
            </w:pPr>
          </w:p>
        </w:tc>
        <w:tc>
          <w:tcPr>
            <w:tcW w:w="294" w:type="pct"/>
          </w:tcPr>
          <w:p w14:paraId="49AA2D76" w14:textId="77777777" w:rsidR="00573AC9" w:rsidRPr="00573AC9" w:rsidRDefault="00573AC9" w:rsidP="00573AC9">
            <w:pPr>
              <w:rPr>
                <w:rFonts w:ascii="Arial" w:hAnsi="Arial" w:cs="Arial"/>
                <w:sz w:val="16"/>
                <w:szCs w:val="16"/>
              </w:rPr>
            </w:pPr>
          </w:p>
        </w:tc>
      </w:tr>
      <w:tr w:rsidR="00573AC9" w:rsidRPr="00573AC9" w14:paraId="68C8C35B" w14:textId="77777777" w:rsidTr="00573AC9">
        <w:trPr>
          <w:trHeight w:val="340"/>
        </w:trPr>
        <w:tc>
          <w:tcPr>
            <w:tcW w:w="376" w:type="pct"/>
            <w:shd w:val="clear" w:color="auto" w:fill="auto"/>
            <w:noWrap/>
            <w:vAlign w:val="center"/>
          </w:tcPr>
          <w:p w14:paraId="0CA1534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206</w:t>
            </w:r>
          </w:p>
        </w:tc>
        <w:tc>
          <w:tcPr>
            <w:tcW w:w="503" w:type="pct"/>
            <w:shd w:val="clear" w:color="auto" w:fill="auto"/>
            <w:noWrap/>
            <w:vAlign w:val="center"/>
          </w:tcPr>
          <w:p w14:paraId="24044207"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5265D6B7"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ANGIORESONANCIA DE ABDOMEN </w:t>
            </w:r>
          </w:p>
        </w:tc>
        <w:tc>
          <w:tcPr>
            <w:tcW w:w="314" w:type="pct"/>
            <w:shd w:val="clear" w:color="auto" w:fill="auto"/>
            <w:vAlign w:val="center"/>
          </w:tcPr>
          <w:p w14:paraId="27EB11F5" w14:textId="77777777" w:rsidR="00573AC9" w:rsidRPr="00573AC9" w:rsidRDefault="00573AC9" w:rsidP="00573AC9">
            <w:pPr>
              <w:rPr>
                <w:rFonts w:ascii="Arial" w:hAnsi="Arial" w:cs="Arial"/>
                <w:sz w:val="16"/>
                <w:szCs w:val="16"/>
              </w:rPr>
            </w:pPr>
          </w:p>
        </w:tc>
        <w:tc>
          <w:tcPr>
            <w:tcW w:w="294" w:type="pct"/>
          </w:tcPr>
          <w:p w14:paraId="001CB7EE" w14:textId="77777777" w:rsidR="00573AC9" w:rsidRPr="00573AC9" w:rsidRDefault="00573AC9" w:rsidP="00573AC9">
            <w:pPr>
              <w:rPr>
                <w:rFonts w:ascii="Arial" w:hAnsi="Arial" w:cs="Arial"/>
                <w:sz w:val="16"/>
                <w:szCs w:val="16"/>
              </w:rPr>
            </w:pPr>
          </w:p>
        </w:tc>
      </w:tr>
      <w:tr w:rsidR="00573AC9" w:rsidRPr="00573AC9" w14:paraId="10F8E241" w14:textId="77777777" w:rsidTr="00573AC9">
        <w:trPr>
          <w:trHeight w:val="340"/>
        </w:trPr>
        <w:tc>
          <w:tcPr>
            <w:tcW w:w="376" w:type="pct"/>
            <w:shd w:val="clear" w:color="auto" w:fill="auto"/>
            <w:noWrap/>
            <w:vAlign w:val="center"/>
          </w:tcPr>
          <w:p w14:paraId="78FB661A"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207</w:t>
            </w:r>
          </w:p>
        </w:tc>
        <w:tc>
          <w:tcPr>
            <w:tcW w:w="503" w:type="pct"/>
            <w:shd w:val="clear" w:color="auto" w:fill="auto"/>
            <w:noWrap/>
            <w:vAlign w:val="center"/>
          </w:tcPr>
          <w:p w14:paraId="5F88FF2F"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25B2A523"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DE ABDOMEN CON CONTRASTE</w:t>
            </w:r>
          </w:p>
        </w:tc>
        <w:tc>
          <w:tcPr>
            <w:tcW w:w="314" w:type="pct"/>
            <w:shd w:val="clear" w:color="auto" w:fill="auto"/>
            <w:vAlign w:val="center"/>
          </w:tcPr>
          <w:p w14:paraId="5175FB3E" w14:textId="77777777" w:rsidR="00573AC9" w:rsidRPr="00573AC9" w:rsidRDefault="00573AC9" w:rsidP="00573AC9">
            <w:pPr>
              <w:rPr>
                <w:rFonts w:ascii="Arial" w:hAnsi="Arial" w:cs="Arial"/>
                <w:sz w:val="16"/>
                <w:szCs w:val="16"/>
              </w:rPr>
            </w:pPr>
          </w:p>
        </w:tc>
        <w:tc>
          <w:tcPr>
            <w:tcW w:w="294" w:type="pct"/>
          </w:tcPr>
          <w:p w14:paraId="363456F6" w14:textId="77777777" w:rsidR="00573AC9" w:rsidRPr="00573AC9" w:rsidRDefault="00573AC9" w:rsidP="00573AC9">
            <w:pPr>
              <w:rPr>
                <w:rFonts w:ascii="Arial" w:hAnsi="Arial" w:cs="Arial"/>
                <w:sz w:val="16"/>
                <w:szCs w:val="16"/>
              </w:rPr>
            </w:pPr>
          </w:p>
        </w:tc>
      </w:tr>
      <w:tr w:rsidR="00573AC9" w:rsidRPr="00573AC9" w14:paraId="06AE6D1C" w14:textId="77777777" w:rsidTr="00573AC9">
        <w:trPr>
          <w:trHeight w:val="340"/>
        </w:trPr>
        <w:tc>
          <w:tcPr>
            <w:tcW w:w="376" w:type="pct"/>
            <w:shd w:val="clear" w:color="auto" w:fill="auto"/>
            <w:noWrap/>
            <w:vAlign w:val="center"/>
          </w:tcPr>
          <w:p w14:paraId="370C84A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208</w:t>
            </w:r>
          </w:p>
        </w:tc>
        <w:tc>
          <w:tcPr>
            <w:tcW w:w="503" w:type="pct"/>
            <w:shd w:val="clear" w:color="auto" w:fill="auto"/>
            <w:noWrap/>
            <w:vAlign w:val="center"/>
          </w:tcPr>
          <w:p w14:paraId="76498E2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7EDF2A5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CEREBRAL CON FASE ARTERIAL</w:t>
            </w:r>
          </w:p>
        </w:tc>
        <w:tc>
          <w:tcPr>
            <w:tcW w:w="314" w:type="pct"/>
            <w:shd w:val="clear" w:color="auto" w:fill="auto"/>
            <w:vAlign w:val="center"/>
          </w:tcPr>
          <w:p w14:paraId="5267F9B0" w14:textId="77777777" w:rsidR="00573AC9" w:rsidRPr="00573AC9" w:rsidRDefault="00573AC9" w:rsidP="00573AC9">
            <w:pPr>
              <w:rPr>
                <w:rFonts w:ascii="Arial" w:hAnsi="Arial" w:cs="Arial"/>
                <w:sz w:val="16"/>
                <w:szCs w:val="16"/>
              </w:rPr>
            </w:pPr>
          </w:p>
        </w:tc>
        <w:tc>
          <w:tcPr>
            <w:tcW w:w="294" w:type="pct"/>
          </w:tcPr>
          <w:p w14:paraId="79E2A3AF" w14:textId="77777777" w:rsidR="00573AC9" w:rsidRPr="00573AC9" w:rsidRDefault="00573AC9" w:rsidP="00573AC9">
            <w:pPr>
              <w:rPr>
                <w:rFonts w:ascii="Arial" w:hAnsi="Arial" w:cs="Arial"/>
                <w:sz w:val="16"/>
                <w:szCs w:val="16"/>
              </w:rPr>
            </w:pPr>
          </w:p>
        </w:tc>
      </w:tr>
      <w:tr w:rsidR="00573AC9" w:rsidRPr="00573AC9" w14:paraId="424D1A54" w14:textId="77777777" w:rsidTr="00573AC9">
        <w:trPr>
          <w:trHeight w:val="340"/>
        </w:trPr>
        <w:tc>
          <w:tcPr>
            <w:tcW w:w="376" w:type="pct"/>
            <w:shd w:val="clear" w:color="auto" w:fill="auto"/>
            <w:noWrap/>
            <w:vAlign w:val="center"/>
          </w:tcPr>
          <w:p w14:paraId="6C9C7A73"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209</w:t>
            </w:r>
          </w:p>
        </w:tc>
        <w:tc>
          <w:tcPr>
            <w:tcW w:w="503" w:type="pct"/>
            <w:shd w:val="clear" w:color="auto" w:fill="auto"/>
            <w:noWrap/>
            <w:vAlign w:val="center"/>
          </w:tcPr>
          <w:p w14:paraId="4A127F38"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42A7617C"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ANGIORESONANCIA CEREBRAL CON FASE ARTERIAL CON CONTRASTE</w:t>
            </w:r>
          </w:p>
        </w:tc>
        <w:tc>
          <w:tcPr>
            <w:tcW w:w="314" w:type="pct"/>
            <w:shd w:val="clear" w:color="auto" w:fill="auto"/>
            <w:vAlign w:val="center"/>
          </w:tcPr>
          <w:p w14:paraId="2A53993B" w14:textId="77777777" w:rsidR="00573AC9" w:rsidRPr="00573AC9" w:rsidRDefault="00573AC9" w:rsidP="00573AC9">
            <w:pPr>
              <w:rPr>
                <w:rFonts w:ascii="Arial" w:hAnsi="Arial" w:cs="Arial"/>
                <w:sz w:val="16"/>
                <w:szCs w:val="16"/>
              </w:rPr>
            </w:pPr>
          </w:p>
        </w:tc>
        <w:tc>
          <w:tcPr>
            <w:tcW w:w="294" w:type="pct"/>
          </w:tcPr>
          <w:p w14:paraId="642A3556" w14:textId="77777777" w:rsidR="00573AC9" w:rsidRPr="00573AC9" w:rsidRDefault="00573AC9" w:rsidP="00573AC9">
            <w:pPr>
              <w:rPr>
                <w:rFonts w:ascii="Arial" w:hAnsi="Arial" w:cs="Arial"/>
                <w:sz w:val="16"/>
                <w:szCs w:val="16"/>
              </w:rPr>
            </w:pPr>
          </w:p>
        </w:tc>
      </w:tr>
      <w:tr w:rsidR="00573AC9" w:rsidRPr="00573AC9" w14:paraId="3240E287" w14:textId="77777777" w:rsidTr="00573AC9">
        <w:trPr>
          <w:trHeight w:val="340"/>
        </w:trPr>
        <w:tc>
          <w:tcPr>
            <w:tcW w:w="376" w:type="pct"/>
            <w:shd w:val="clear" w:color="auto" w:fill="auto"/>
            <w:noWrap/>
            <w:vAlign w:val="center"/>
          </w:tcPr>
          <w:p w14:paraId="22F7EC8C"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210</w:t>
            </w:r>
          </w:p>
        </w:tc>
        <w:tc>
          <w:tcPr>
            <w:tcW w:w="503" w:type="pct"/>
            <w:shd w:val="clear" w:color="auto" w:fill="auto"/>
            <w:noWrap/>
            <w:vAlign w:val="center"/>
          </w:tcPr>
          <w:p w14:paraId="1C3A7D25" w14:textId="77777777" w:rsidR="00573AC9" w:rsidRPr="00573AC9" w:rsidRDefault="00573AC9" w:rsidP="00573AC9">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0ADFB675" w14:textId="7777777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CARTIGRAM </w:t>
            </w:r>
          </w:p>
        </w:tc>
        <w:tc>
          <w:tcPr>
            <w:tcW w:w="314" w:type="pct"/>
            <w:shd w:val="clear" w:color="auto" w:fill="auto"/>
            <w:vAlign w:val="center"/>
          </w:tcPr>
          <w:p w14:paraId="43675AF4" w14:textId="77777777" w:rsidR="00573AC9" w:rsidRPr="00573AC9" w:rsidRDefault="00573AC9" w:rsidP="00573AC9">
            <w:pPr>
              <w:rPr>
                <w:rFonts w:ascii="Arial" w:hAnsi="Arial" w:cs="Arial"/>
                <w:sz w:val="16"/>
                <w:szCs w:val="16"/>
              </w:rPr>
            </w:pPr>
          </w:p>
        </w:tc>
        <w:tc>
          <w:tcPr>
            <w:tcW w:w="294" w:type="pct"/>
          </w:tcPr>
          <w:p w14:paraId="6F19222C" w14:textId="77777777" w:rsidR="00573AC9" w:rsidRPr="00573AC9" w:rsidRDefault="00573AC9" w:rsidP="00573AC9">
            <w:pPr>
              <w:rPr>
                <w:rFonts w:ascii="Arial" w:hAnsi="Arial" w:cs="Arial"/>
                <w:sz w:val="16"/>
                <w:szCs w:val="16"/>
              </w:rPr>
            </w:pPr>
          </w:p>
        </w:tc>
      </w:tr>
      <w:tr w:rsidR="007606DA" w:rsidRPr="00573AC9" w14:paraId="3F75EA25" w14:textId="77777777" w:rsidTr="00573AC9">
        <w:trPr>
          <w:trHeight w:val="340"/>
        </w:trPr>
        <w:tc>
          <w:tcPr>
            <w:tcW w:w="376" w:type="pct"/>
            <w:shd w:val="clear" w:color="auto" w:fill="auto"/>
            <w:noWrap/>
            <w:vAlign w:val="center"/>
          </w:tcPr>
          <w:p w14:paraId="60CD9066" w14:textId="57271F0B" w:rsidR="007606DA" w:rsidRPr="00573AC9" w:rsidRDefault="007606DA" w:rsidP="00573AC9">
            <w:pPr>
              <w:jc w:val="center"/>
              <w:rPr>
                <w:rFonts w:ascii="Arial" w:hAnsi="Arial" w:cs="Arial"/>
                <w:sz w:val="16"/>
                <w:szCs w:val="16"/>
              </w:rPr>
            </w:pPr>
            <w:r>
              <w:rPr>
                <w:rFonts w:ascii="Arial" w:hAnsi="Arial" w:cs="Arial"/>
                <w:sz w:val="16"/>
                <w:szCs w:val="16"/>
              </w:rPr>
              <w:t>211</w:t>
            </w:r>
          </w:p>
        </w:tc>
        <w:tc>
          <w:tcPr>
            <w:tcW w:w="503" w:type="pct"/>
            <w:shd w:val="clear" w:color="auto" w:fill="auto"/>
            <w:noWrap/>
            <w:vAlign w:val="center"/>
          </w:tcPr>
          <w:p w14:paraId="492982A1" w14:textId="7DFB6946" w:rsidR="007606DA" w:rsidRPr="00573AC9" w:rsidRDefault="007606DA" w:rsidP="00573AC9">
            <w:pPr>
              <w:jc w:val="center"/>
              <w:rPr>
                <w:rFonts w:ascii="Arial" w:hAnsi="Arial" w:cs="Arial"/>
                <w:sz w:val="16"/>
                <w:szCs w:val="16"/>
              </w:rPr>
            </w:pPr>
            <w:r w:rsidRPr="00573AC9">
              <w:rPr>
                <w:rFonts w:ascii="Arial" w:hAnsi="Arial" w:cs="Arial"/>
                <w:sz w:val="16"/>
                <w:szCs w:val="16"/>
              </w:rPr>
              <w:t>998702</w:t>
            </w:r>
          </w:p>
        </w:tc>
        <w:tc>
          <w:tcPr>
            <w:tcW w:w="3513" w:type="pct"/>
            <w:shd w:val="clear" w:color="auto" w:fill="auto"/>
            <w:vAlign w:val="center"/>
          </w:tcPr>
          <w:p w14:paraId="588531B4" w14:textId="5DCC5213" w:rsidR="007606DA" w:rsidRPr="00573AC9" w:rsidRDefault="007606DA" w:rsidP="00573AC9">
            <w:pPr>
              <w:jc w:val="both"/>
              <w:rPr>
                <w:rFonts w:ascii="Arial" w:hAnsi="Arial" w:cs="Arial"/>
                <w:sz w:val="16"/>
                <w:szCs w:val="16"/>
              </w:rPr>
            </w:pPr>
            <w:r w:rsidRPr="00573AC9">
              <w:rPr>
                <w:rFonts w:ascii="Arial" w:hAnsi="Arial" w:cs="Arial"/>
                <w:sz w:val="16"/>
                <w:szCs w:val="16"/>
              </w:rPr>
              <w:t>SOPORTE DE SEDACIÓN PARA CONSULTA O APOYO DIAGNOSTICO</w:t>
            </w:r>
          </w:p>
        </w:tc>
        <w:tc>
          <w:tcPr>
            <w:tcW w:w="314" w:type="pct"/>
            <w:shd w:val="clear" w:color="auto" w:fill="auto"/>
            <w:vAlign w:val="center"/>
          </w:tcPr>
          <w:p w14:paraId="08D0B0B8" w14:textId="77777777" w:rsidR="007606DA" w:rsidRPr="00573AC9" w:rsidRDefault="007606DA" w:rsidP="00573AC9">
            <w:pPr>
              <w:rPr>
                <w:rFonts w:ascii="Arial" w:hAnsi="Arial" w:cs="Arial"/>
                <w:sz w:val="16"/>
                <w:szCs w:val="16"/>
              </w:rPr>
            </w:pPr>
          </w:p>
        </w:tc>
        <w:tc>
          <w:tcPr>
            <w:tcW w:w="294" w:type="pct"/>
          </w:tcPr>
          <w:p w14:paraId="49182CA7" w14:textId="77777777" w:rsidR="007606DA" w:rsidRPr="00573AC9" w:rsidRDefault="007606DA" w:rsidP="00573AC9">
            <w:pPr>
              <w:rPr>
                <w:rFonts w:ascii="Arial" w:hAnsi="Arial" w:cs="Arial"/>
                <w:sz w:val="16"/>
                <w:szCs w:val="16"/>
              </w:rPr>
            </w:pPr>
          </w:p>
        </w:tc>
      </w:tr>
    </w:tbl>
    <w:p w14:paraId="7E3F2849" w14:textId="77777777" w:rsidR="00573AC9" w:rsidRPr="00573AC9" w:rsidRDefault="00573AC9" w:rsidP="00573AC9">
      <w:pPr>
        <w:jc w:val="both"/>
        <w:rPr>
          <w:rFonts w:ascii="Arial" w:hAnsi="Arial" w:cs="Arial"/>
          <w:sz w:val="20"/>
          <w:szCs w:val="20"/>
        </w:rPr>
      </w:pPr>
    </w:p>
    <w:p w14:paraId="57F97127" w14:textId="77777777" w:rsidR="00573AC9" w:rsidRPr="00573AC9" w:rsidRDefault="00573AC9" w:rsidP="00573AC9">
      <w:pPr>
        <w:jc w:val="both"/>
        <w:rPr>
          <w:rFonts w:ascii="Arial" w:hAnsi="Arial" w:cs="Arial"/>
          <w:sz w:val="20"/>
          <w:szCs w:val="20"/>
        </w:rPr>
      </w:pPr>
    </w:p>
    <w:p w14:paraId="1776D018" w14:textId="77777777" w:rsidR="00573AC9" w:rsidRPr="001F6A87" w:rsidRDefault="00573AC9" w:rsidP="00573AC9">
      <w:pPr>
        <w:rPr>
          <w:rFonts w:ascii="Arial" w:hAnsi="Arial" w:cs="Arial"/>
          <w:b/>
          <w:bCs/>
          <w:sz w:val="20"/>
          <w:szCs w:val="20"/>
        </w:rPr>
      </w:pPr>
      <w:r w:rsidRPr="00573AC9">
        <w:rPr>
          <w:rFonts w:ascii="Arial" w:hAnsi="Arial" w:cs="Arial"/>
          <w:b/>
          <w:bCs/>
          <w:sz w:val="20"/>
          <w:szCs w:val="20"/>
        </w:rPr>
        <w:t xml:space="preserve">GRUPO No. 02: IMAGENOLOGÍA BÁSICA Y </w:t>
      </w:r>
      <w:r w:rsidRPr="001F6A87">
        <w:rPr>
          <w:rFonts w:ascii="Arial" w:hAnsi="Arial" w:cs="Arial"/>
          <w:b/>
          <w:bCs/>
          <w:sz w:val="20"/>
          <w:szCs w:val="20"/>
        </w:rPr>
        <w:t>ESPECIALIZADA</w:t>
      </w:r>
    </w:p>
    <w:p w14:paraId="4419E3EA" w14:textId="77777777" w:rsidR="00573AC9" w:rsidRPr="001F6A87" w:rsidRDefault="00573AC9" w:rsidP="00573AC9">
      <w:pPr>
        <w:jc w:val="both"/>
        <w:rPr>
          <w:rFonts w:ascii="Arial" w:hAnsi="Arial" w:cs="Arial"/>
          <w:sz w:val="20"/>
          <w:szCs w:val="20"/>
        </w:rPr>
      </w:pPr>
    </w:p>
    <w:p w14:paraId="30494E84" w14:textId="77777777" w:rsidR="00573AC9" w:rsidRPr="00573AC9" w:rsidRDefault="00573AC9" w:rsidP="00573AC9">
      <w:pPr>
        <w:jc w:val="both"/>
        <w:rPr>
          <w:rFonts w:ascii="Arial" w:hAnsi="Arial" w:cs="Arial"/>
          <w:sz w:val="20"/>
          <w:szCs w:val="20"/>
        </w:rPr>
      </w:pPr>
      <w:r w:rsidRPr="001F6A87">
        <w:rPr>
          <w:rFonts w:ascii="Arial" w:hAnsi="Arial" w:cs="Arial"/>
          <w:sz w:val="20"/>
          <w:szCs w:val="20"/>
        </w:rPr>
        <w:t xml:space="preserve">Es de obligatorio cumplimiento como </w:t>
      </w:r>
      <w:r w:rsidRPr="001F6A87">
        <w:rPr>
          <w:rFonts w:ascii="Arial" w:hAnsi="Arial" w:cs="Arial"/>
          <w:b/>
          <w:bCs/>
          <w:sz w:val="20"/>
          <w:szCs w:val="20"/>
          <w:u w:val="single"/>
        </w:rPr>
        <w:t>MÍNIMO EL SESENTA Y CUATRO POR CIENTO (64%) DE LOS ÍTEMS</w:t>
      </w:r>
      <w:r w:rsidRPr="001F6A87">
        <w:rPr>
          <w:rFonts w:ascii="Arial" w:hAnsi="Arial" w:cs="Arial"/>
          <w:sz w:val="20"/>
          <w:szCs w:val="20"/>
        </w:rPr>
        <w:t xml:space="preserve">, es decir, ofertar </w:t>
      </w:r>
      <w:r w:rsidRPr="001F6A87">
        <w:rPr>
          <w:rFonts w:ascii="Arial" w:hAnsi="Arial" w:cs="Arial"/>
          <w:b/>
          <w:bCs/>
          <w:sz w:val="20"/>
          <w:szCs w:val="20"/>
          <w:u w:val="single"/>
        </w:rPr>
        <w:t>MÍNIMO 265 ÍTEMS</w:t>
      </w:r>
      <w:r w:rsidRPr="001F6A87">
        <w:rPr>
          <w:rFonts w:ascii="Arial" w:hAnsi="Arial" w:cs="Arial"/>
          <w:sz w:val="20"/>
          <w:szCs w:val="20"/>
        </w:rPr>
        <w:t xml:space="preserve">, del total de </w:t>
      </w:r>
      <w:r w:rsidRPr="001F6A87">
        <w:rPr>
          <w:rFonts w:ascii="Arial" w:hAnsi="Arial" w:cs="Arial"/>
          <w:b/>
          <w:bCs/>
          <w:sz w:val="20"/>
          <w:szCs w:val="20"/>
          <w:u w:val="single"/>
        </w:rPr>
        <w:t>ITEMS: 409 ITEMS</w:t>
      </w:r>
      <w:r w:rsidRPr="001F6A87">
        <w:rPr>
          <w:rFonts w:ascii="Arial" w:hAnsi="Arial" w:cs="Arial"/>
          <w:sz w:val="20"/>
          <w:szCs w:val="20"/>
        </w:rPr>
        <w:t>; para que su oferta sea verificada.</w:t>
      </w:r>
    </w:p>
    <w:p w14:paraId="0755F4E0" w14:textId="77777777" w:rsidR="00573AC9" w:rsidRPr="00573AC9" w:rsidRDefault="00573AC9" w:rsidP="00573AC9">
      <w:pPr>
        <w:jc w:val="both"/>
        <w:rPr>
          <w:rFonts w:ascii="Arial" w:hAnsi="Arial" w:cs="Arial"/>
          <w:sz w:val="20"/>
          <w:szCs w:val="20"/>
        </w:rPr>
      </w:pPr>
    </w:p>
    <w:tbl>
      <w:tblPr>
        <w:tblW w:w="49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5"/>
        <w:gridCol w:w="970"/>
        <w:gridCol w:w="6772"/>
        <w:gridCol w:w="605"/>
        <w:gridCol w:w="567"/>
      </w:tblGrid>
      <w:tr w:rsidR="00573AC9" w:rsidRPr="00573AC9" w14:paraId="279ECBA4" w14:textId="77777777" w:rsidTr="00017096">
        <w:trPr>
          <w:trHeight w:val="340"/>
        </w:trPr>
        <w:tc>
          <w:tcPr>
            <w:tcW w:w="376" w:type="pct"/>
            <w:vMerge w:val="restart"/>
            <w:shd w:val="clear" w:color="auto" w:fill="A6A6A6"/>
            <w:vAlign w:val="center"/>
          </w:tcPr>
          <w:p w14:paraId="371C85DA" w14:textId="77777777" w:rsidR="00573AC9" w:rsidRPr="00573AC9" w:rsidRDefault="00573AC9" w:rsidP="00017096">
            <w:pPr>
              <w:jc w:val="center"/>
              <w:rPr>
                <w:rFonts w:ascii="Arial" w:hAnsi="Arial" w:cs="Arial"/>
                <w:b/>
                <w:bCs/>
                <w:sz w:val="16"/>
                <w:szCs w:val="16"/>
              </w:rPr>
            </w:pPr>
            <w:r w:rsidRPr="00573AC9">
              <w:rPr>
                <w:rFonts w:ascii="Arial" w:hAnsi="Arial" w:cs="Arial"/>
                <w:b/>
                <w:bCs/>
                <w:sz w:val="16"/>
                <w:szCs w:val="16"/>
              </w:rPr>
              <w:t>ITEM</w:t>
            </w:r>
          </w:p>
        </w:tc>
        <w:tc>
          <w:tcPr>
            <w:tcW w:w="503" w:type="pct"/>
            <w:vMerge w:val="restart"/>
            <w:shd w:val="clear" w:color="auto" w:fill="A6A6A6"/>
            <w:vAlign w:val="center"/>
          </w:tcPr>
          <w:p w14:paraId="5C47C207" w14:textId="77777777" w:rsidR="00573AC9" w:rsidRPr="00573AC9" w:rsidRDefault="00573AC9" w:rsidP="00017096">
            <w:pPr>
              <w:jc w:val="center"/>
              <w:rPr>
                <w:rFonts w:ascii="Arial" w:hAnsi="Arial" w:cs="Arial"/>
                <w:b/>
                <w:bCs/>
                <w:sz w:val="16"/>
                <w:szCs w:val="16"/>
              </w:rPr>
            </w:pPr>
            <w:r w:rsidRPr="00573AC9">
              <w:rPr>
                <w:rFonts w:ascii="Arial" w:hAnsi="Arial" w:cs="Arial"/>
                <w:b/>
                <w:bCs/>
                <w:sz w:val="16"/>
                <w:szCs w:val="16"/>
              </w:rPr>
              <w:t>CODIGO CUPS</w:t>
            </w:r>
          </w:p>
        </w:tc>
        <w:tc>
          <w:tcPr>
            <w:tcW w:w="3513" w:type="pct"/>
            <w:vMerge w:val="restart"/>
            <w:shd w:val="clear" w:color="auto" w:fill="A6A6A6"/>
            <w:vAlign w:val="center"/>
          </w:tcPr>
          <w:p w14:paraId="47EB6B79" w14:textId="77777777" w:rsidR="00573AC9" w:rsidRPr="00573AC9" w:rsidRDefault="00573AC9" w:rsidP="00017096">
            <w:pPr>
              <w:jc w:val="center"/>
              <w:rPr>
                <w:rFonts w:ascii="Arial" w:hAnsi="Arial" w:cs="Arial"/>
                <w:b/>
                <w:bCs/>
                <w:sz w:val="16"/>
                <w:szCs w:val="16"/>
              </w:rPr>
            </w:pPr>
            <w:r w:rsidRPr="00573AC9">
              <w:rPr>
                <w:rFonts w:ascii="Arial" w:hAnsi="Arial" w:cs="Arial"/>
                <w:b/>
                <w:bCs/>
                <w:sz w:val="16"/>
                <w:szCs w:val="16"/>
              </w:rPr>
              <w:t>DESCRIPCIÓN</w:t>
            </w:r>
          </w:p>
        </w:tc>
        <w:tc>
          <w:tcPr>
            <w:tcW w:w="608" w:type="pct"/>
            <w:gridSpan w:val="2"/>
            <w:shd w:val="clear" w:color="auto" w:fill="A6A6A6"/>
            <w:vAlign w:val="center"/>
          </w:tcPr>
          <w:p w14:paraId="2D86CE22" w14:textId="77777777" w:rsidR="00573AC9" w:rsidRPr="00573AC9" w:rsidRDefault="00573AC9" w:rsidP="00017096">
            <w:pPr>
              <w:jc w:val="center"/>
              <w:rPr>
                <w:rFonts w:ascii="Arial" w:hAnsi="Arial" w:cs="Arial"/>
                <w:b/>
                <w:bCs/>
                <w:sz w:val="16"/>
                <w:szCs w:val="16"/>
              </w:rPr>
            </w:pPr>
            <w:r w:rsidRPr="00573AC9">
              <w:rPr>
                <w:rFonts w:ascii="Arial" w:hAnsi="Arial" w:cs="Arial"/>
                <w:b/>
                <w:bCs/>
                <w:sz w:val="16"/>
                <w:szCs w:val="16"/>
              </w:rPr>
              <w:t>OFRECE</w:t>
            </w:r>
          </w:p>
        </w:tc>
      </w:tr>
      <w:tr w:rsidR="00573AC9" w:rsidRPr="00573AC9" w14:paraId="382BEC23" w14:textId="77777777" w:rsidTr="00017096">
        <w:trPr>
          <w:trHeight w:val="340"/>
        </w:trPr>
        <w:tc>
          <w:tcPr>
            <w:tcW w:w="376" w:type="pct"/>
            <w:vMerge/>
            <w:shd w:val="clear" w:color="auto" w:fill="A6A6A6"/>
            <w:vAlign w:val="center"/>
            <w:hideMark/>
          </w:tcPr>
          <w:p w14:paraId="11F70B87" w14:textId="77777777" w:rsidR="00573AC9" w:rsidRPr="00573AC9" w:rsidRDefault="00573AC9" w:rsidP="00017096">
            <w:pPr>
              <w:jc w:val="center"/>
              <w:rPr>
                <w:rFonts w:ascii="Arial" w:hAnsi="Arial" w:cs="Arial"/>
                <w:b/>
                <w:bCs/>
                <w:sz w:val="16"/>
                <w:szCs w:val="16"/>
              </w:rPr>
            </w:pPr>
          </w:p>
        </w:tc>
        <w:tc>
          <w:tcPr>
            <w:tcW w:w="503" w:type="pct"/>
            <w:vMerge/>
            <w:shd w:val="clear" w:color="auto" w:fill="A6A6A6"/>
            <w:vAlign w:val="center"/>
            <w:hideMark/>
          </w:tcPr>
          <w:p w14:paraId="4D81EF51" w14:textId="77777777" w:rsidR="00573AC9" w:rsidRPr="00573AC9" w:rsidRDefault="00573AC9" w:rsidP="00017096">
            <w:pPr>
              <w:jc w:val="center"/>
              <w:rPr>
                <w:rFonts w:ascii="Arial" w:hAnsi="Arial" w:cs="Arial"/>
                <w:b/>
                <w:bCs/>
                <w:sz w:val="16"/>
                <w:szCs w:val="16"/>
              </w:rPr>
            </w:pPr>
          </w:p>
        </w:tc>
        <w:tc>
          <w:tcPr>
            <w:tcW w:w="3513" w:type="pct"/>
            <w:vMerge/>
            <w:shd w:val="clear" w:color="auto" w:fill="A6A6A6"/>
            <w:vAlign w:val="center"/>
            <w:hideMark/>
          </w:tcPr>
          <w:p w14:paraId="0CC6D5E3" w14:textId="77777777" w:rsidR="00573AC9" w:rsidRPr="00573AC9" w:rsidRDefault="00573AC9" w:rsidP="00017096">
            <w:pPr>
              <w:jc w:val="both"/>
              <w:rPr>
                <w:rFonts w:ascii="Arial" w:hAnsi="Arial" w:cs="Arial"/>
                <w:b/>
                <w:bCs/>
                <w:sz w:val="16"/>
                <w:szCs w:val="16"/>
              </w:rPr>
            </w:pPr>
          </w:p>
        </w:tc>
        <w:tc>
          <w:tcPr>
            <w:tcW w:w="314" w:type="pct"/>
            <w:shd w:val="clear" w:color="auto" w:fill="A6A6A6"/>
            <w:vAlign w:val="center"/>
          </w:tcPr>
          <w:p w14:paraId="430828AD" w14:textId="77777777" w:rsidR="00573AC9" w:rsidRPr="00573AC9" w:rsidRDefault="00573AC9" w:rsidP="00017096">
            <w:pPr>
              <w:jc w:val="center"/>
              <w:rPr>
                <w:rFonts w:ascii="Arial" w:hAnsi="Arial" w:cs="Arial"/>
                <w:b/>
                <w:bCs/>
                <w:sz w:val="16"/>
                <w:szCs w:val="16"/>
              </w:rPr>
            </w:pPr>
            <w:r w:rsidRPr="00573AC9">
              <w:rPr>
                <w:rFonts w:ascii="Arial" w:hAnsi="Arial" w:cs="Arial"/>
                <w:b/>
                <w:bCs/>
                <w:sz w:val="16"/>
                <w:szCs w:val="16"/>
              </w:rPr>
              <w:t>SI</w:t>
            </w:r>
          </w:p>
        </w:tc>
        <w:tc>
          <w:tcPr>
            <w:tcW w:w="294" w:type="pct"/>
            <w:shd w:val="clear" w:color="auto" w:fill="A6A6A6"/>
            <w:vAlign w:val="center"/>
          </w:tcPr>
          <w:p w14:paraId="2B0D4C11" w14:textId="77777777" w:rsidR="00573AC9" w:rsidRPr="00573AC9" w:rsidRDefault="00573AC9" w:rsidP="00017096">
            <w:pPr>
              <w:jc w:val="center"/>
              <w:rPr>
                <w:rFonts w:ascii="Arial" w:hAnsi="Arial" w:cs="Arial"/>
                <w:b/>
                <w:bCs/>
                <w:sz w:val="16"/>
                <w:szCs w:val="16"/>
              </w:rPr>
            </w:pPr>
            <w:r w:rsidRPr="00573AC9">
              <w:rPr>
                <w:rFonts w:ascii="Arial" w:hAnsi="Arial" w:cs="Arial"/>
                <w:b/>
                <w:bCs/>
                <w:sz w:val="16"/>
                <w:szCs w:val="16"/>
              </w:rPr>
              <w:t>NO</w:t>
            </w:r>
          </w:p>
        </w:tc>
      </w:tr>
      <w:tr w:rsidR="00573AC9" w:rsidRPr="00573AC9" w14:paraId="422B4D89" w14:textId="77777777" w:rsidTr="00017096">
        <w:trPr>
          <w:trHeight w:val="340"/>
        </w:trPr>
        <w:tc>
          <w:tcPr>
            <w:tcW w:w="376" w:type="pct"/>
            <w:shd w:val="clear" w:color="auto" w:fill="auto"/>
            <w:noWrap/>
            <w:vAlign w:val="center"/>
            <w:hideMark/>
          </w:tcPr>
          <w:p w14:paraId="080ECAE4" w14:textId="295D4739" w:rsidR="00573AC9" w:rsidRPr="00573AC9" w:rsidRDefault="00573AC9" w:rsidP="00573AC9">
            <w:pPr>
              <w:jc w:val="center"/>
              <w:rPr>
                <w:rFonts w:ascii="Arial" w:hAnsi="Arial" w:cs="Arial"/>
                <w:sz w:val="16"/>
                <w:szCs w:val="16"/>
              </w:rPr>
            </w:pPr>
            <w:r w:rsidRPr="00573AC9">
              <w:rPr>
                <w:rFonts w:ascii="Arial" w:hAnsi="Arial" w:cs="Arial"/>
                <w:sz w:val="16"/>
                <w:szCs w:val="16"/>
              </w:rPr>
              <w:t>1</w:t>
            </w:r>
          </w:p>
        </w:tc>
        <w:tc>
          <w:tcPr>
            <w:tcW w:w="503" w:type="pct"/>
            <w:shd w:val="clear" w:color="auto" w:fill="auto"/>
            <w:noWrap/>
            <w:vAlign w:val="center"/>
          </w:tcPr>
          <w:p w14:paraId="3A8A4DF1" w14:textId="6D13DA4D" w:rsidR="00573AC9" w:rsidRPr="00573AC9" w:rsidRDefault="00573AC9" w:rsidP="00573AC9">
            <w:pPr>
              <w:jc w:val="center"/>
              <w:rPr>
                <w:rFonts w:ascii="Arial" w:hAnsi="Arial" w:cs="Arial"/>
                <w:sz w:val="16"/>
                <w:szCs w:val="16"/>
              </w:rPr>
            </w:pPr>
            <w:r w:rsidRPr="00573AC9">
              <w:rPr>
                <w:rFonts w:ascii="Arial" w:hAnsi="Arial" w:cs="Arial"/>
                <w:sz w:val="16"/>
                <w:szCs w:val="16"/>
              </w:rPr>
              <w:t>P0001</w:t>
            </w:r>
          </w:p>
        </w:tc>
        <w:tc>
          <w:tcPr>
            <w:tcW w:w="3513" w:type="pct"/>
            <w:shd w:val="clear" w:color="auto" w:fill="auto"/>
            <w:vAlign w:val="center"/>
          </w:tcPr>
          <w:p w14:paraId="66DCEA78" w14:textId="058F8F50" w:rsidR="00573AC9" w:rsidRPr="00573AC9" w:rsidRDefault="00573AC9" w:rsidP="00573AC9">
            <w:pPr>
              <w:jc w:val="both"/>
              <w:rPr>
                <w:rFonts w:ascii="Arial" w:hAnsi="Arial" w:cs="Arial"/>
                <w:sz w:val="16"/>
                <w:szCs w:val="16"/>
              </w:rPr>
            </w:pPr>
            <w:r w:rsidRPr="00573AC9">
              <w:rPr>
                <w:rFonts w:ascii="Arial" w:hAnsi="Arial" w:cs="Arial"/>
                <w:sz w:val="16"/>
                <w:szCs w:val="16"/>
              </w:rPr>
              <w:t>ECO PORTATIL (VALOR ADICIONAL A LA REGION DEL EXAMEN)</w:t>
            </w:r>
          </w:p>
        </w:tc>
        <w:tc>
          <w:tcPr>
            <w:tcW w:w="314" w:type="pct"/>
            <w:shd w:val="clear" w:color="auto" w:fill="auto"/>
            <w:vAlign w:val="center"/>
          </w:tcPr>
          <w:p w14:paraId="441BE837" w14:textId="77777777" w:rsidR="00573AC9" w:rsidRPr="00573AC9" w:rsidRDefault="00573AC9" w:rsidP="00573AC9">
            <w:pPr>
              <w:rPr>
                <w:rFonts w:ascii="Arial" w:hAnsi="Arial" w:cs="Arial"/>
                <w:sz w:val="16"/>
                <w:szCs w:val="16"/>
              </w:rPr>
            </w:pPr>
          </w:p>
        </w:tc>
        <w:tc>
          <w:tcPr>
            <w:tcW w:w="294" w:type="pct"/>
          </w:tcPr>
          <w:p w14:paraId="7DA87206" w14:textId="77777777" w:rsidR="00573AC9" w:rsidRPr="00573AC9" w:rsidRDefault="00573AC9" w:rsidP="00573AC9">
            <w:pPr>
              <w:rPr>
                <w:rFonts w:ascii="Arial" w:hAnsi="Arial" w:cs="Arial"/>
                <w:sz w:val="16"/>
                <w:szCs w:val="16"/>
              </w:rPr>
            </w:pPr>
          </w:p>
        </w:tc>
      </w:tr>
      <w:tr w:rsidR="00573AC9" w:rsidRPr="00573AC9" w14:paraId="31993EDB" w14:textId="77777777" w:rsidTr="00017096">
        <w:trPr>
          <w:trHeight w:val="340"/>
        </w:trPr>
        <w:tc>
          <w:tcPr>
            <w:tcW w:w="376" w:type="pct"/>
            <w:shd w:val="clear" w:color="auto" w:fill="auto"/>
            <w:noWrap/>
            <w:vAlign w:val="center"/>
          </w:tcPr>
          <w:p w14:paraId="124A5644" w14:textId="26D76A13" w:rsidR="00573AC9" w:rsidRPr="00573AC9" w:rsidRDefault="00573AC9" w:rsidP="00573AC9">
            <w:pPr>
              <w:jc w:val="center"/>
              <w:rPr>
                <w:rFonts w:ascii="Arial" w:hAnsi="Arial" w:cs="Arial"/>
                <w:sz w:val="16"/>
                <w:szCs w:val="16"/>
              </w:rPr>
            </w:pPr>
            <w:r w:rsidRPr="00573AC9">
              <w:rPr>
                <w:rFonts w:ascii="Arial" w:hAnsi="Arial" w:cs="Arial"/>
                <w:sz w:val="16"/>
                <w:szCs w:val="16"/>
              </w:rPr>
              <w:t>2</w:t>
            </w:r>
          </w:p>
        </w:tc>
        <w:tc>
          <w:tcPr>
            <w:tcW w:w="503" w:type="pct"/>
            <w:shd w:val="clear" w:color="auto" w:fill="auto"/>
            <w:noWrap/>
            <w:vAlign w:val="center"/>
          </w:tcPr>
          <w:p w14:paraId="48DC2BD8" w14:textId="62A76EF4" w:rsidR="00573AC9" w:rsidRPr="00573AC9" w:rsidRDefault="00573AC9" w:rsidP="00573AC9">
            <w:pPr>
              <w:jc w:val="center"/>
              <w:rPr>
                <w:rFonts w:ascii="Arial" w:hAnsi="Arial" w:cs="Arial"/>
                <w:sz w:val="16"/>
                <w:szCs w:val="16"/>
              </w:rPr>
            </w:pPr>
            <w:r w:rsidRPr="00573AC9">
              <w:rPr>
                <w:rFonts w:ascii="Arial" w:hAnsi="Arial" w:cs="Arial"/>
                <w:sz w:val="16"/>
                <w:szCs w:val="16"/>
              </w:rPr>
              <w:t>881611</w:t>
            </w:r>
          </w:p>
        </w:tc>
        <w:tc>
          <w:tcPr>
            <w:tcW w:w="3513" w:type="pct"/>
            <w:shd w:val="clear" w:color="auto" w:fill="auto"/>
            <w:vAlign w:val="center"/>
          </w:tcPr>
          <w:p w14:paraId="418ADFB3" w14:textId="76A512E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ARTICULAR DE CODO </w:t>
            </w:r>
          </w:p>
        </w:tc>
        <w:tc>
          <w:tcPr>
            <w:tcW w:w="314" w:type="pct"/>
            <w:shd w:val="clear" w:color="auto" w:fill="auto"/>
            <w:vAlign w:val="center"/>
          </w:tcPr>
          <w:p w14:paraId="07B4B4E4" w14:textId="77777777" w:rsidR="00573AC9" w:rsidRPr="00573AC9" w:rsidRDefault="00573AC9" w:rsidP="00573AC9">
            <w:pPr>
              <w:rPr>
                <w:rFonts w:ascii="Arial" w:hAnsi="Arial" w:cs="Arial"/>
                <w:sz w:val="16"/>
                <w:szCs w:val="16"/>
              </w:rPr>
            </w:pPr>
          </w:p>
        </w:tc>
        <w:tc>
          <w:tcPr>
            <w:tcW w:w="294" w:type="pct"/>
          </w:tcPr>
          <w:p w14:paraId="3A8C40A8" w14:textId="77777777" w:rsidR="00573AC9" w:rsidRPr="00573AC9" w:rsidRDefault="00573AC9" w:rsidP="00573AC9">
            <w:pPr>
              <w:rPr>
                <w:rFonts w:ascii="Arial" w:hAnsi="Arial" w:cs="Arial"/>
                <w:sz w:val="16"/>
                <w:szCs w:val="16"/>
              </w:rPr>
            </w:pPr>
          </w:p>
        </w:tc>
      </w:tr>
      <w:tr w:rsidR="00573AC9" w:rsidRPr="00573AC9" w14:paraId="19BD4A87" w14:textId="77777777" w:rsidTr="00017096">
        <w:trPr>
          <w:trHeight w:val="340"/>
        </w:trPr>
        <w:tc>
          <w:tcPr>
            <w:tcW w:w="376" w:type="pct"/>
            <w:shd w:val="clear" w:color="auto" w:fill="auto"/>
            <w:noWrap/>
            <w:vAlign w:val="center"/>
          </w:tcPr>
          <w:p w14:paraId="587523DE" w14:textId="0DE0D9F7" w:rsidR="00573AC9" w:rsidRPr="00573AC9" w:rsidRDefault="00573AC9" w:rsidP="00573AC9">
            <w:pPr>
              <w:jc w:val="center"/>
              <w:rPr>
                <w:rFonts w:ascii="Arial" w:hAnsi="Arial" w:cs="Arial"/>
                <w:sz w:val="16"/>
                <w:szCs w:val="16"/>
              </w:rPr>
            </w:pPr>
            <w:r w:rsidRPr="00573AC9">
              <w:rPr>
                <w:rFonts w:ascii="Arial" w:hAnsi="Arial" w:cs="Arial"/>
                <w:sz w:val="16"/>
                <w:szCs w:val="16"/>
              </w:rPr>
              <w:t>3</w:t>
            </w:r>
          </w:p>
        </w:tc>
        <w:tc>
          <w:tcPr>
            <w:tcW w:w="503" w:type="pct"/>
            <w:shd w:val="clear" w:color="auto" w:fill="auto"/>
            <w:noWrap/>
            <w:vAlign w:val="center"/>
          </w:tcPr>
          <w:p w14:paraId="20EDD7AA" w14:textId="06167FB2" w:rsidR="00573AC9" w:rsidRPr="00573AC9" w:rsidRDefault="00573AC9" w:rsidP="00573AC9">
            <w:pPr>
              <w:jc w:val="center"/>
              <w:rPr>
                <w:rFonts w:ascii="Arial" w:hAnsi="Arial" w:cs="Arial"/>
                <w:sz w:val="16"/>
                <w:szCs w:val="16"/>
              </w:rPr>
            </w:pPr>
            <w:r w:rsidRPr="00573AC9">
              <w:rPr>
                <w:rFonts w:ascii="Arial" w:hAnsi="Arial" w:cs="Arial"/>
                <w:sz w:val="16"/>
                <w:szCs w:val="16"/>
              </w:rPr>
              <w:t>881613</w:t>
            </w:r>
          </w:p>
        </w:tc>
        <w:tc>
          <w:tcPr>
            <w:tcW w:w="3513" w:type="pct"/>
            <w:shd w:val="clear" w:color="auto" w:fill="auto"/>
            <w:vAlign w:val="center"/>
          </w:tcPr>
          <w:p w14:paraId="5F774A54" w14:textId="282D9486" w:rsidR="00573AC9" w:rsidRPr="00573AC9" w:rsidRDefault="00573AC9" w:rsidP="00573AC9">
            <w:pPr>
              <w:jc w:val="both"/>
              <w:rPr>
                <w:rFonts w:ascii="Arial" w:hAnsi="Arial" w:cs="Arial"/>
                <w:sz w:val="16"/>
                <w:szCs w:val="16"/>
              </w:rPr>
            </w:pPr>
            <w:r w:rsidRPr="00573AC9">
              <w:rPr>
                <w:rFonts w:ascii="Arial" w:hAnsi="Arial" w:cs="Arial"/>
                <w:sz w:val="16"/>
                <w:szCs w:val="16"/>
              </w:rPr>
              <w:t>ECOGRAFIA ARTICULAR DE MANO</w:t>
            </w:r>
          </w:p>
        </w:tc>
        <w:tc>
          <w:tcPr>
            <w:tcW w:w="314" w:type="pct"/>
            <w:shd w:val="clear" w:color="auto" w:fill="auto"/>
            <w:vAlign w:val="center"/>
          </w:tcPr>
          <w:p w14:paraId="7E6B73D8" w14:textId="77777777" w:rsidR="00573AC9" w:rsidRPr="00573AC9" w:rsidRDefault="00573AC9" w:rsidP="00573AC9">
            <w:pPr>
              <w:rPr>
                <w:rFonts w:ascii="Arial" w:hAnsi="Arial" w:cs="Arial"/>
                <w:sz w:val="16"/>
                <w:szCs w:val="16"/>
              </w:rPr>
            </w:pPr>
          </w:p>
        </w:tc>
        <w:tc>
          <w:tcPr>
            <w:tcW w:w="294" w:type="pct"/>
          </w:tcPr>
          <w:p w14:paraId="7B4824EB" w14:textId="77777777" w:rsidR="00573AC9" w:rsidRPr="00573AC9" w:rsidRDefault="00573AC9" w:rsidP="00573AC9">
            <w:pPr>
              <w:rPr>
                <w:rFonts w:ascii="Arial" w:hAnsi="Arial" w:cs="Arial"/>
                <w:sz w:val="16"/>
                <w:szCs w:val="16"/>
              </w:rPr>
            </w:pPr>
          </w:p>
        </w:tc>
      </w:tr>
      <w:tr w:rsidR="00573AC9" w:rsidRPr="00573AC9" w14:paraId="64F017E7" w14:textId="77777777" w:rsidTr="00017096">
        <w:trPr>
          <w:trHeight w:val="340"/>
        </w:trPr>
        <w:tc>
          <w:tcPr>
            <w:tcW w:w="376" w:type="pct"/>
            <w:shd w:val="clear" w:color="auto" w:fill="auto"/>
            <w:noWrap/>
            <w:vAlign w:val="center"/>
          </w:tcPr>
          <w:p w14:paraId="60E9D48F" w14:textId="69D1F7EB" w:rsidR="00573AC9" w:rsidRPr="00573AC9" w:rsidRDefault="00573AC9" w:rsidP="00573AC9">
            <w:pPr>
              <w:jc w:val="center"/>
              <w:rPr>
                <w:rFonts w:ascii="Arial" w:hAnsi="Arial" w:cs="Arial"/>
                <w:sz w:val="16"/>
                <w:szCs w:val="16"/>
              </w:rPr>
            </w:pPr>
            <w:r w:rsidRPr="00573AC9">
              <w:rPr>
                <w:rFonts w:ascii="Arial" w:hAnsi="Arial" w:cs="Arial"/>
                <w:sz w:val="16"/>
                <w:szCs w:val="16"/>
              </w:rPr>
              <w:t>4</w:t>
            </w:r>
          </w:p>
        </w:tc>
        <w:tc>
          <w:tcPr>
            <w:tcW w:w="503" w:type="pct"/>
            <w:shd w:val="clear" w:color="auto" w:fill="auto"/>
            <w:noWrap/>
            <w:vAlign w:val="center"/>
          </w:tcPr>
          <w:p w14:paraId="058C52FC" w14:textId="3720EE01" w:rsidR="00573AC9" w:rsidRPr="00573AC9" w:rsidRDefault="00573AC9" w:rsidP="00573AC9">
            <w:pPr>
              <w:jc w:val="center"/>
              <w:rPr>
                <w:rFonts w:ascii="Arial" w:hAnsi="Arial" w:cs="Arial"/>
                <w:sz w:val="16"/>
                <w:szCs w:val="16"/>
              </w:rPr>
            </w:pPr>
            <w:r w:rsidRPr="00573AC9">
              <w:rPr>
                <w:rFonts w:ascii="Arial" w:hAnsi="Arial" w:cs="Arial"/>
                <w:sz w:val="16"/>
                <w:szCs w:val="16"/>
              </w:rPr>
              <w:t>881622</w:t>
            </w:r>
          </w:p>
        </w:tc>
        <w:tc>
          <w:tcPr>
            <w:tcW w:w="3513" w:type="pct"/>
            <w:shd w:val="clear" w:color="auto" w:fill="auto"/>
            <w:vAlign w:val="center"/>
          </w:tcPr>
          <w:p w14:paraId="735849A3" w14:textId="05576AF8" w:rsidR="00573AC9" w:rsidRPr="00573AC9" w:rsidRDefault="00573AC9" w:rsidP="00573AC9">
            <w:pPr>
              <w:jc w:val="both"/>
              <w:rPr>
                <w:rFonts w:ascii="Arial" w:hAnsi="Arial" w:cs="Arial"/>
                <w:sz w:val="16"/>
                <w:szCs w:val="16"/>
              </w:rPr>
            </w:pPr>
            <w:r w:rsidRPr="00573AC9">
              <w:rPr>
                <w:rFonts w:ascii="Arial" w:hAnsi="Arial" w:cs="Arial"/>
                <w:sz w:val="16"/>
                <w:szCs w:val="16"/>
              </w:rPr>
              <w:t>ECOGRAFIA ARTICULAR DE PIE</w:t>
            </w:r>
          </w:p>
        </w:tc>
        <w:tc>
          <w:tcPr>
            <w:tcW w:w="314" w:type="pct"/>
            <w:shd w:val="clear" w:color="auto" w:fill="auto"/>
            <w:vAlign w:val="center"/>
          </w:tcPr>
          <w:p w14:paraId="1D0DE5FB" w14:textId="77777777" w:rsidR="00573AC9" w:rsidRPr="00573AC9" w:rsidRDefault="00573AC9" w:rsidP="00573AC9">
            <w:pPr>
              <w:rPr>
                <w:rFonts w:ascii="Arial" w:hAnsi="Arial" w:cs="Arial"/>
                <w:sz w:val="16"/>
                <w:szCs w:val="16"/>
              </w:rPr>
            </w:pPr>
          </w:p>
        </w:tc>
        <w:tc>
          <w:tcPr>
            <w:tcW w:w="294" w:type="pct"/>
          </w:tcPr>
          <w:p w14:paraId="393C9A16" w14:textId="77777777" w:rsidR="00573AC9" w:rsidRPr="00573AC9" w:rsidRDefault="00573AC9" w:rsidP="00573AC9">
            <w:pPr>
              <w:rPr>
                <w:rFonts w:ascii="Arial" w:hAnsi="Arial" w:cs="Arial"/>
                <w:sz w:val="16"/>
                <w:szCs w:val="16"/>
              </w:rPr>
            </w:pPr>
          </w:p>
        </w:tc>
      </w:tr>
      <w:tr w:rsidR="00573AC9" w:rsidRPr="00573AC9" w14:paraId="506EFFAE" w14:textId="77777777" w:rsidTr="00017096">
        <w:trPr>
          <w:trHeight w:val="340"/>
        </w:trPr>
        <w:tc>
          <w:tcPr>
            <w:tcW w:w="376" w:type="pct"/>
            <w:shd w:val="clear" w:color="auto" w:fill="auto"/>
            <w:noWrap/>
            <w:vAlign w:val="center"/>
          </w:tcPr>
          <w:p w14:paraId="7C433C27" w14:textId="4D53A2A2" w:rsidR="00573AC9" w:rsidRPr="00573AC9" w:rsidRDefault="00573AC9" w:rsidP="00573AC9">
            <w:pPr>
              <w:jc w:val="center"/>
              <w:rPr>
                <w:rFonts w:ascii="Arial" w:hAnsi="Arial" w:cs="Arial"/>
                <w:sz w:val="16"/>
                <w:szCs w:val="16"/>
              </w:rPr>
            </w:pPr>
            <w:r w:rsidRPr="00573AC9">
              <w:rPr>
                <w:rFonts w:ascii="Arial" w:hAnsi="Arial" w:cs="Arial"/>
                <w:sz w:val="16"/>
                <w:szCs w:val="16"/>
              </w:rPr>
              <w:t>5</w:t>
            </w:r>
          </w:p>
        </w:tc>
        <w:tc>
          <w:tcPr>
            <w:tcW w:w="503" w:type="pct"/>
            <w:shd w:val="clear" w:color="auto" w:fill="auto"/>
            <w:noWrap/>
            <w:vAlign w:val="center"/>
          </w:tcPr>
          <w:p w14:paraId="3A679935" w14:textId="1C92F453" w:rsidR="00573AC9" w:rsidRPr="00573AC9" w:rsidRDefault="00573AC9" w:rsidP="00573AC9">
            <w:pPr>
              <w:jc w:val="center"/>
              <w:rPr>
                <w:rFonts w:ascii="Arial" w:hAnsi="Arial" w:cs="Arial"/>
                <w:sz w:val="16"/>
                <w:szCs w:val="16"/>
              </w:rPr>
            </w:pPr>
            <w:r w:rsidRPr="00573AC9">
              <w:rPr>
                <w:rFonts w:ascii="Arial" w:hAnsi="Arial" w:cs="Arial"/>
                <w:sz w:val="16"/>
                <w:szCs w:val="16"/>
              </w:rPr>
              <w:t>881612</w:t>
            </w:r>
          </w:p>
        </w:tc>
        <w:tc>
          <w:tcPr>
            <w:tcW w:w="3513" w:type="pct"/>
            <w:shd w:val="clear" w:color="auto" w:fill="auto"/>
            <w:vAlign w:val="center"/>
          </w:tcPr>
          <w:p w14:paraId="336D559B" w14:textId="4CB3D4F7" w:rsidR="00573AC9" w:rsidRPr="00573AC9" w:rsidRDefault="00573AC9" w:rsidP="00573AC9">
            <w:pPr>
              <w:jc w:val="both"/>
              <w:rPr>
                <w:rFonts w:ascii="Arial" w:hAnsi="Arial" w:cs="Arial"/>
                <w:sz w:val="16"/>
                <w:szCs w:val="16"/>
              </w:rPr>
            </w:pPr>
            <w:r w:rsidRPr="00573AC9">
              <w:rPr>
                <w:rFonts w:ascii="Arial" w:hAnsi="Arial" w:cs="Arial"/>
                <w:sz w:val="16"/>
                <w:szCs w:val="16"/>
              </w:rPr>
              <w:t>ECOGRAFIA ARTICULAR DE PUÑO (MUNECA)</w:t>
            </w:r>
          </w:p>
        </w:tc>
        <w:tc>
          <w:tcPr>
            <w:tcW w:w="314" w:type="pct"/>
            <w:shd w:val="clear" w:color="auto" w:fill="auto"/>
            <w:vAlign w:val="center"/>
          </w:tcPr>
          <w:p w14:paraId="0479DC80" w14:textId="77777777" w:rsidR="00573AC9" w:rsidRPr="00573AC9" w:rsidRDefault="00573AC9" w:rsidP="00573AC9">
            <w:pPr>
              <w:rPr>
                <w:rFonts w:ascii="Arial" w:hAnsi="Arial" w:cs="Arial"/>
                <w:sz w:val="16"/>
                <w:szCs w:val="16"/>
              </w:rPr>
            </w:pPr>
          </w:p>
        </w:tc>
        <w:tc>
          <w:tcPr>
            <w:tcW w:w="294" w:type="pct"/>
          </w:tcPr>
          <w:p w14:paraId="520CCF06" w14:textId="77777777" w:rsidR="00573AC9" w:rsidRPr="00573AC9" w:rsidRDefault="00573AC9" w:rsidP="00573AC9">
            <w:pPr>
              <w:rPr>
                <w:rFonts w:ascii="Arial" w:hAnsi="Arial" w:cs="Arial"/>
                <w:sz w:val="16"/>
                <w:szCs w:val="16"/>
              </w:rPr>
            </w:pPr>
          </w:p>
        </w:tc>
      </w:tr>
      <w:tr w:rsidR="00573AC9" w:rsidRPr="00573AC9" w14:paraId="36CE9B2B" w14:textId="77777777" w:rsidTr="00017096">
        <w:trPr>
          <w:trHeight w:val="340"/>
        </w:trPr>
        <w:tc>
          <w:tcPr>
            <w:tcW w:w="376" w:type="pct"/>
            <w:shd w:val="clear" w:color="auto" w:fill="auto"/>
            <w:noWrap/>
            <w:vAlign w:val="center"/>
          </w:tcPr>
          <w:p w14:paraId="52A6F276" w14:textId="2F23A3AD" w:rsidR="00573AC9" w:rsidRPr="00573AC9" w:rsidRDefault="00573AC9" w:rsidP="00573AC9">
            <w:pPr>
              <w:jc w:val="center"/>
              <w:rPr>
                <w:rFonts w:ascii="Arial" w:hAnsi="Arial" w:cs="Arial"/>
                <w:sz w:val="16"/>
                <w:szCs w:val="16"/>
              </w:rPr>
            </w:pPr>
            <w:r w:rsidRPr="00573AC9">
              <w:rPr>
                <w:rFonts w:ascii="Arial" w:hAnsi="Arial" w:cs="Arial"/>
                <w:sz w:val="16"/>
                <w:szCs w:val="16"/>
              </w:rPr>
              <w:t>6</w:t>
            </w:r>
          </w:p>
        </w:tc>
        <w:tc>
          <w:tcPr>
            <w:tcW w:w="503" w:type="pct"/>
            <w:shd w:val="clear" w:color="auto" w:fill="auto"/>
            <w:noWrap/>
            <w:vAlign w:val="center"/>
          </w:tcPr>
          <w:p w14:paraId="69B078EC" w14:textId="054B02A3" w:rsidR="00573AC9" w:rsidRPr="00573AC9" w:rsidRDefault="00573AC9" w:rsidP="00573AC9">
            <w:pPr>
              <w:jc w:val="center"/>
              <w:rPr>
                <w:rFonts w:ascii="Arial" w:hAnsi="Arial" w:cs="Arial"/>
                <w:sz w:val="16"/>
                <w:szCs w:val="16"/>
              </w:rPr>
            </w:pPr>
            <w:r w:rsidRPr="00573AC9">
              <w:rPr>
                <w:rFonts w:ascii="Arial" w:hAnsi="Arial" w:cs="Arial"/>
                <w:sz w:val="16"/>
                <w:szCs w:val="16"/>
              </w:rPr>
              <w:t>881621</w:t>
            </w:r>
          </w:p>
        </w:tc>
        <w:tc>
          <w:tcPr>
            <w:tcW w:w="3513" w:type="pct"/>
            <w:shd w:val="clear" w:color="auto" w:fill="auto"/>
            <w:vAlign w:val="center"/>
          </w:tcPr>
          <w:p w14:paraId="321BF0B1" w14:textId="29B0D213"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ARTICULAR DE TOBILLO </w:t>
            </w:r>
          </w:p>
        </w:tc>
        <w:tc>
          <w:tcPr>
            <w:tcW w:w="314" w:type="pct"/>
            <w:shd w:val="clear" w:color="auto" w:fill="auto"/>
            <w:vAlign w:val="center"/>
          </w:tcPr>
          <w:p w14:paraId="74ED92E9" w14:textId="77777777" w:rsidR="00573AC9" w:rsidRPr="00573AC9" w:rsidRDefault="00573AC9" w:rsidP="00573AC9">
            <w:pPr>
              <w:rPr>
                <w:rFonts w:ascii="Arial" w:hAnsi="Arial" w:cs="Arial"/>
                <w:sz w:val="16"/>
                <w:szCs w:val="16"/>
              </w:rPr>
            </w:pPr>
          </w:p>
        </w:tc>
        <w:tc>
          <w:tcPr>
            <w:tcW w:w="294" w:type="pct"/>
          </w:tcPr>
          <w:p w14:paraId="5929E1F7" w14:textId="77777777" w:rsidR="00573AC9" w:rsidRPr="00573AC9" w:rsidRDefault="00573AC9" w:rsidP="00573AC9">
            <w:pPr>
              <w:rPr>
                <w:rFonts w:ascii="Arial" w:hAnsi="Arial" w:cs="Arial"/>
                <w:sz w:val="16"/>
                <w:szCs w:val="16"/>
              </w:rPr>
            </w:pPr>
          </w:p>
        </w:tc>
      </w:tr>
      <w:tr w:rsidR="00573AC9" w:rsidRPr="00573AC9" w14:paraId="26E0E5EA" w14:textId="77777777" w:rsidTr="00017096">
        <w:trPr>
          <w:trHeight w:val="340"/>
        </w:trPr>
        <w:tc>
          <w:tcPr>
            <w:tcW w:w="376" w:type="pct"/>
            <w:shd w:val="clear" w:color="auto" w:fill="auto"/>
            <w:noWrap/>
            <w:vAlign w:val="center"/>
          </w:tcPr>
          <w:p w14:paraId="5603822C" w14:textId="1CE11328" w:rsidR="00573AC9" w:rsidRPr="00573AC9" w:rsidRDefault="00573AC9" w:rsidP="00573AC9">
            <w:pPr>
              <w:jc w:val="center"/>
              <w:rPr>
                <w:rFonts w:ascii="Arial" w:hAnsi="Arial" w:cs="Arial"/>
                <w:sz w:val="16"/>
                <w:szCs w:val="16"/>
              </w:rPr>
            </w:pPr>
            <w:r w:rsidRPr="00573AC9">
              <w:rPr>
                <w:rFonts w:ascii="Arial" w:hAnsi="Arial" w:cs="Arial"/>
                <w:sz w:val="16"/>
                <w:szCs w:val="16"/>
              </w:rPr>
              <w:t>7</w:t>
            </w:r>
          </w:p>
        </w:tc>
        <w:tc>
          <w:tcPr>
            <w:tcW w:w="503" w:type="pct"/>
            <w:shd w:val="clear" w:color="auto" w:fill="auto"/>
            <w:noWrap/>
            <w:vAlign w:val="center"/>
          </w:tcPr>
          <w:p w14:paraId="5FA5BD81" w14:textId="01A8B483" w:rsidR="00573AC9" w:rsidRPr="00573AC9" w:rsidRDefault="00573AC9" w:rsidP="00573AC9">
            <w:pPr>
              <w:jc w:val="center"/>
              <w:rPr>
                <w:rFonts w:ascii="Arial" w:hAnsi="Arial" w:cs="Arial"/>
                <w:sz w:val="16"/>
                <w:szCs w:val="16"/>
              </w:rPr>
            </w:pPr>
            <w:r w:rsidRPr="00573AC9">
              <w:rPr>
                <w:rFonts w:ascii="Arial" w:hAnsi="Arial" w:cs="Arial"/>
                <w:sz w:val="16"/>
                <w:szCs w:val="16"/>
              </w:rPr>
              <w:t>881151</w:t>
            </w:r>
          </w:p>
        </w:tc>
        <w:tc>
          <w:tcPr>
            <w:tcW w:w="3513" w:type="pct"/>
            <w:shd w:val="clear" w:color="auto" w:fill="auto"/>
            <w:vAlign w:val="center"/>
          </w:tcPr>
          <w:p w14:paraId="7463F0CD" w14:textId="4021A3F0" w:rsidR="00573AC9" w:rsidRPr="00573AC9" w:rsidRDefault="00573AC9" w:rsidP="00573AC9">
            <w:pPr>
              <w:jc w:val="both"/>
              <w:rPr>
                <w:rFonts w:ascii="Arial" w:hAnsi="Arial" w:cs="Arial"/>
                <w:sz w:val="16"/>
                <w:szCs w:val="16"/>
              </w:rPr>
            </w:pPr>
            <w:r w:rsidRPr="00573AC9">
              <w:rPr>
                <w:rFonts w:ascii="Arial" w:hAnsi="Arial" w:cs="Arial"/>
                <w:sz w:val="16"/>
                <w:szCs w:val="16"/>
              </w:rPr>
              <w:t>ECOGRAFIA DE GLANGLIOS CERVICALES (MAPEO)</w:t>
            </w:r>
          </w:p>
        </w:tc>
        <w:tc>
          <w:tcPr>
            <w:tcW w:w="314" w:type="pct"/>
            <w:shd w:val="clear" w:color="auto" w:fill="auto"/>
            <w:vAlign w:val="center"/>
          </w:tcPr>
          <w:p w14:paraId="3919DABD" w14:textId="77777777" w:rsidR="00573AC9" w:rsidRPr="00573AC9" w:rsidRDefault="00573AC9" w:rsidP="00573AC9">
            <w:pPr>
              <w:rPr>
                <w:rFonts w:ascii="Arial" w:hAnsi="Arial" w:cs="Arial"/>
                <w:sz w:val="16"/>
                <w:szCs w:val="16"/>
              </w:rPr>
            </w:pPr>
          </w:p>
        </w:tc>
        <w:tc>
          <w:tcPr>
            <w:tcW w:w="294" w:type="pct"/>
          </w:tcPr>
          <w:p w14:paraId="2FE95EA6" w14:textId="77777777" w:rsidR="00573AC9" w:rsidRPr="00573AC9" w:rsidRDefault="00573AC9" w:rsidP="00573AC9">
            <w:pPr>
              <w:rPr>
                <w:rFonts w:ascii="Arial" w:hAnsi="Arial" w:cs="Arial"/>
                <w:sz w:val="16"/>
                <w:szCs w:val="16"/>
              </w:rPr>
            </w:pPr>
          </w:p>
        </w:tc>
      </w:tr>
      <w:tr w:rsidR="00573AC9" w:rsidRPr="00573AC9" w14:paraId="08092A10" w14:textId="77777777" w:rsidTr="00017096">
        <w:trPr>
          <w:trHeight w:val="340"/>
        </w:trPr>
        <w:tc>
          <w:tcPr>
            <w:tcW w:w="376" w:type="pct"/>
            <w:shd w:val="clear" w:color="auto" w:fill="auto"/>
            <w:noWrap/>
            <w:vAlign w:val="center"/>
          </w:tcPr>
          <w:p w14:paraId="6895F6E1" w14:textId="629F4D93" w:rsidR="00573AC9" w:rsidRPr="00573AC9" w:rsidRDefault="00573AC9" w:rsidP="00573AC9">
            <w:pPr>
              <w:jc w:val="center"/>
              <w:rPr>
                <w:rFonts w:ascii="Arial" w:hAnsi="Arial" w:cs="Arial"/>
                <w:sz w:val="16"/>
                <w:szCs w:val="16"/>
              </w:rPr>
            </w:pPr>
            <w:r w:rsidRPr="00573AC9">
              <w:rPr>
                <w:rFonts w:ascii="Arial" w:hAnsi="Arial" w:cs="Arial"/>
                <w:sz w:val="16"/>
                <w:szCs w:val="16"/>
              </w:rPr>
              <w:t>8</w:t>
            </w:r>
          </w:p>
        </w:tc>
        <w:tc>
          <w:tcPr>
            <w:tcW w:w="503" w:type="pct"/>
            <w:shd w:val="clear" w:color="auto" w:fill="auto"/>
            <w:noWrap/>
            <w:vAlign w:val="center"/>
          </w:tcPr>
          <w:p w14:paraId="5C2CFB0A" w14:textId="146FEF39" w:rsidR="00573AC9" w:rsidRPr="00573AC9" w:rsidRDefault="00573AC9" w:rsidP="00573AC9">
            <w:pPr>
              <w:jc w:val="center"/>
              <w:rPr>
                <w:rFonts w:ascii="Arial" w:hAnsi="Arial" w:cs="Arial"/>
                <w:sz w:val="16"/>
                <w:szCs w:val="16"/>
              </w:rPr>
            </w:pPr>
            <w:r w:rsidRPr="00573AC9">
              <w:rPr>
                <w:rFonts w:ascii="Arial" w:hAnsi="Arial" w:cs="Arial"/>
                <w:sz w:val="16"/>
                <w:szCs w:val="16"/>
              </w:rPr>
              <w:t>881437</w:t>
            </w:r>
          </w:p>
        </w:tc>
        <w:tc>
          <w:tcPr>
            <w:tcW w:w="3513" w:type="pct"/>
            <w:shd w:val="clear" w:color="auto" w:fill="auto"/>
            <w:vAlign w:val="center"/>
          </w:tcPr>
          <w:p w14:paraId="44A79EA7" w14:textId="253929FC"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OBSTETRICA CON DETALLE ANATOMICO </w:t>
            </w:r>
          </w:p>
        </w:tc>
        <w:tc>
          <w:tcPr>
            <w:tcW w:w="314" w:type="pct"/>
            <w:shd w:val="clear" w:color="auto" w:fill="auto"/>
            <w:vAlign w:val="center"/>
          </w:tcPr>
          <w:p w14:paraId="6D7E3559" w14:textId="77777777" w:rsidR="00573AC9" w:rsidRPr="00573AC9" w:rsidRDefault="00573AC9" w:rsidP="00573AC9">
            <w:pPr>
              <w:rPr>
                <w:rFonts w:ascii="Arial" w:hAnsi="Arial" w:cs="Arial"/>
                <w:sz w:val="16"/>
                <w:szCs w:val="16"/>
              </w:rPr>
            </w:pPr>
          </w:p>
        </w:tc>
        <w:tc>
          <w:tcPr>
            <w:tcW w:w="294" w:type="pct"/>
          </w:tcPr>
          <w:p w14:paraId="1DD17884" w14:textId="77777777" w:rsidR="00573AC9" w:rsidRPr="00573AC9" w:rsidRDefault="00573AC9" w:rsidP="00573AC9">
            <w:pPr>
              <w:rPr>
                <w:rFonts w:ascii="Arial" w:hAnsi="Arial" w:cs="Arial"/>
                <w:sz w:val="16"/>
                <w:szCs w:val="16"/>
              </w:rPr>
            </w:pPr>
          </w:p>
        </w:tc>
      </w:tr>
      <w:tr w:rsidR="00573AC9" w:rsidRPr="00573AC9" w14:paraId="4B16C029" w14:textId="77777777" w:rsidTr="00017096">
        <w:trPr>
          <w:trHeight w:val="340"/>
        </w:trPr>
        <w:tc>
          <w:tcPr>
            <w:tcW w:w="376" w:type="pct"/>
            <w:shd w:val="clear" w:color="auto" w:fill="auto"/>
            <w:noWrap/>
            <w:vAlign w:val="center"/>
          </w:tcPr>
          <w:p w14:paraId="319B58F6" w14:textId="42D6B811" w:rsidR="00573AC9" w:rsidRPr="00573AC9" w:rsidRDefault="00573AC9" w:rsidP="00573AC9">
            <w:pPr>
              <w:jc w:val="center"/>
              <w:rPr>
                <w:rFonts w:ascii="Arial" w:hAnsi="Arial" w:cs="Arial"/>
                <w:sz w:val="16"/>
                <w:szCs w:val="16"/>
              </w:rPr>
            </w:pPr>
            <w:r w:rsidRPr="00573AC9">
              <w:rPr>
                <w:rFonts w:ascii="Arial" w:hAnsi="Arial" w:cs="Arial"/>
                <w:sz w:val="16"/>
                <w:szCs w:val="16"/>
              </w:rPr>
              <w:t>9</w:t>
            </w:r>
          </w:p>
        </w:tc>
        <w:tc>
          <w:tcPr>
            <w:tcW w:w="503" w:type="pct"/>
            <w:shd w:val="clear" w:color="auto" w:fill="auto"/>
            <w:noWrap/>
            <w:vAlign w:val="center"/>
          </w:tcPr>
          <w:p w14:paraId="2FB0ACCF" w14:textId="42602F7B" w:rsidR="00573AC9" w:rsidRPr="00573AC9" w:rsidRDefault="00573AC9" w:rsidP="00573AC9">
            <w:pPr>
              <w:jc w:val="center"/>
              <w:rPr>
                <w:rFonts w:ascii="Arial" w:hAnsi="Arial" w:cs="Arial"/>
                <w:sz w:val="16"/>
                <w:szCs w:val="16"/>
              </w:rPr>
            </w:pPr>
            <w:r w:rsidRPr="00573AC9">
              <w:rPr>
                <w:rFonts w:ascii="Arial" w:hAnsi="Arial" w:cs="Arial"/>
                <w:sz w:val="16"/>
                <w:szCs w:val="16"/>
              </w:rPr>
              <w:t>881436</w:t>
            </w:r>
          </w:p>
        </w:tc>
        <w:tc>
          <w:tcPr>
            <w:tcW w:w="3513" w:type="pct"/>
            <w:shd w:val="clear" w:color="auto" w:fill="auto"/>
            <w:vAlign w:val="center"/>
          </w:tcPr>
          <w:p w14:paraId="27E25A11" w14:textId="7F0A4A36"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OBSTETRICA CON TRANSLUCENCIA NUCAL </w:t>
            </w:r>
          </w:p>
        </w:tc>
        <w:tc>
          <w:tcPr>
            <w:tcW w:w="314" w:type="pct"/>
            <w:shd w:val="clear" w:color="auto" w:fill="auto"/>
            <w:vAlign w:val="center"/>
          </w:tcPr>
          <w:p w14:paraId="31A601FD" w14:textId="77777777" w:rsidR="00573AC9" w:rsidRPr="00573AC9" w:rsidRDefault="00573AC9" w:rsidP="00573AC9">
            <w:pPr>
              <w:rPr>
                <w:rFonts w:ascii="Arial" w:hAnsi="Arial" w:cs="Arial"/>
                <w:sz w:val="16"/>
                <w:szCs w:val="16"/>
              </w:rPr>
            </w:pPr>
          </w:p>
        </w:tc>
        <w:tc>
          <w:tcPr>
            <w:tcW w:w="294" w:type="pct"/>
          </w:tcPr>
          <w:p w14:paraId="48A70926" w14:textId="77777777" w:rsidR="00573AC9" w:rsidRPr="00573AC9" w:rsidRDefault="00573AC9" w:rsidP="00573AC9">
            <w:pPr>
              <w:rPr>
                <w:rFonts w:ascii="Arial" w:hAnsi="Arial" w:cs="Arial"/>
                <w:sz w:val="16"/>
                <w:szCs w:val="16"/>
              </w:rPr>
            </w:pPr>
          </w:p>
        </w:tc>
      </w:tr>
      <w:tr w:rsidR="00573AC9" w:rsidRPr="00573AC9" w14:paraId="60C72346" w14:textId="77777777" w:rsidTr="00017096">
        <w:trPr>
          <w:trHeight w:val="340"/>
        </w:trPr>
        <w:tc>
          <w:tcPr>
            <w:tcW w:w="376" w:type="pct"/>
            <w:shd w:val="clear" w:color="auto" w:fill="auto"/>
            <w:noWrap/>
            <w:vAlign w:val="center"/>
          </w:tcPr>
          <w:p w14:paraId="49B84C05" w14:textId="52A10CB2" w:rsidR="00573AC9" w:rsidRPr="00573AC9" w:rsidRDefault="00573AC9" w:rsidP="00573AC9">
            <w:pPr>
              <w:jc w:val="center"/>
              <w:rPr>
                <w:rFonts w:ascii="Arial" w:hAnsi="Arial" w:cs="Arial"/>
                <w:sz w:val="16"/>
                <w:szCs w:val="16"/>
              </w:rPr>
            </w:pPr>
            <w:r w:rsidRPr="00573AC9">
              <w:rPr>
                <w:rFonts w:ascii="Arial" w:hAnsi="Arial" w:cs="Arial"/>
                <w:sz w:val="16"/>
                <w:szCs w:val="16"/>
              </w:rPr>
              <w:t>10</w:t>
            </w:r>
          </w:p>
        </w:tc>
        <w:tc>
          <w:tcPr>
            <w:tcW w:w="503" w:type="pct"/>
            <w:shd w:val="clear" w:color="auto" w:fill="auto"/>
            <w:noWrap/>
            <w:vAlign w:val="center"/>
          </w:tcPr>
          <w:p w14:paraId="3E494325" w14:textId="0770E175" w:rsidR="00573AC9" w:rsidRPr="00573AC9" w:rsidRDefault="00573AC9" w:rsidP="00573AC9">
            <w:pPr>
              <w:jc w:val="center"/>
              <w:rPr>
                <w:rFonts w:ascii="Arial" w:hAnsi="Arial" w:cs="Arial"/>
                <w:sz w:val="16"/>
                <w:szCs w:val="16"/>
              </w:rPr>
            </w:pPr>
            <w:r w:rsidRPr="00573AC9">
              <w:rPr>
                <w:rFonts w:ascii="Arial" w:hAnsi="Arial" w:cs="Arial"/>
                <w:sz w:val="16"/>
                <w:szCs w:val="16"/>
              </w:rPr>
              <w:t>890286</w:t>
            </w:r>
          </w:p>
        </w:tc>
        <w:tc>
          <w:tcPr>
            <w:tcW w:w="3513" w:type="pct"/>
            <w:shd w:val="clear" w:color="auto" w:fill="auto"/>
            <w:vAlign w:val="center"/>
          </w:tcPr>
          <w:p w14:paraId="1BA1A86D" w14:textId="10860259"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CONSULTA DE PRIMERA VEZ POR ESPECIALISTA EN RADIOLOGIA E IMÁGENES DIAGNOSTICAS </w:t>
            </w:r>
          </w:p>
        </w:tc>
        <w:tc>
          <w:tcPr>
            <w:tcW w:w="314" w:type="pct"/>
            <w:shd w:val="clear" w:color="auto" w:fill="auto"/>
            <w:vAlign w:val="center"/>
          </w:tcPr>
          <w:p w14:paraId="23C72A1A" w14:textId="77777777" w:rsidR="00573AC9" w:rsidRPr="00573AC9" w:rsidRDefault="00573AC9" w:rsidP="00573AC9">
            <w:pPr>
              <w:rPr>
                <w:rFonts w:ascii="Arial" w:hAnsi="Arial" w:cs="Arial"/>
                <w:sz w:val="16"/>
                <w:szCs w:val="16"/>
              </w:rPr>
            </w:pPr>
          </w:p>
        </w:tc>
        <w:tc>
          <w:tcPr>
            <w:tcW w:w="294" w:type="pct"/>
          </w:tcPr>
          <w:p w14:paraId="2AA6EC62" w14:textId="77777777" w:rsidR="00573AC9" w:rsidRPr="00573AC9" w:rsidRDefault="00573AC9" w:rsidP="00573AC9">
            <w:pPr>
              <w:rPr>
                <w:rFonts w:ascii="Arial" w:hAnsi="Arial" w:cs="Arial"/>
                <w:sz w:val="16"/>
                <w:szCs w:val="16"/>
              </w:rPr>
            </w:pPr>
          </w:p>
        </w:tc>
      </w:tr>
      <w:tr w:rsidR="00573AC9" w:rsidRPr="00573AC9" w14:paraId="32B8AE4E" w14:textId="77777777" w:rsidTr="00017096">
        <w:trPr>
          <w:trHeight w:val="340"/>
        </w:trPr>
        <w:tc>
          <w:tcPr>
            <w:tcW w:w="376" w:type="pct"/>
            <w:shd w:val="clear" w:color="auto" w:fill="auto"/>
            <w:noWrap/>
            <w:vAlign w:val="center"/>
          </w:tcPr>
          <w:p w14:paraId="00CC642B" w14:textId="7203BB3A" w:rsidR="00573AC9" w:rsidRPr="00573AC9" w:rsidRDefault="00573AC9" w:rsidP="00573AC9">
            <w:pPr>
              <w:jc w:val="center"/>
              <w:rPr>
                <w:rFonts w:ascii="Arial" w:hAnsi="Arial" w:cs="Arial"/>
                <w:sz w:val="16"/>
                <w:szCs w:val="16"/>
              </w:rPr>
            </w:pPr>
            <w:r w:rsidRPr="00573AC9">
              <w:rPr>
                <w:rFonts w:ascii="Arial" w:hAnsi="Arial" w:cs="Arial"/>
                <w:sz w:val="16"/>
                <w:szCs w:val="16"/>
              </w:rPr>
              <w:t>11</w:t>
            </w:r>
          </w:p>
        </w:tc>
        <w:tc>
          <w:tcPr>
            <w:tcW w:w="503" w:type="pct"/>
            <w:shd w:val="clear" w:color="auto" w:fill="auto"/>
            <w:noWrap/>
            <w:vAlign w:val="center"/>
          </w:tcPr>
          <w:p w14:paraId="3C2B834A" w14:textId="1432988F" w:rsidR="00573AC9" w:rsidRPr="00573AC9" w:rsidRDefault="00573AC9" w:rsidP="00573AC9">
            <w:pPr>
              <w:jc w:val="center"/>
              <w:rPr>
                <w:rFonts w:ascii="Arial" w:hAnsi="Arial" w:cs="Arial"/>
                <w:sz w:val="16"/>
                <w:szCs w:val="16"/>
              </w:rPr>
            </w:pPr>
            <w:r w:rsidRPr="00573AC9">
              <w:rPr>
                <w:rFonts w:ascii="Arial" w:hAnsi="Arial" w:cs="Arial"/>
                <w:sz w:val="16"/>
                <w:szCs w:val="16"/>
              </w:rPr>
              <w:t>890386</w:t>
            </w:r>
          </w:p>
        </w:tc>
        <w:tc>
          <w:tcPr>
            <w:tcW w:w="3513" w:type="pct"/>
            <w:shd w:val="clear" w:color="auto" w:fill="auto"/>
            <w:vAlign w:val="center"/>
          </w:tcPr>
          <w:p w14:paraId="6C58742A" w14:textId="74135C6B"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CONSULTA DE CONTROL O SEGUIMIENTO POR ESPECIALISTA EN RADIOLOGIA E IMÁGENES DIAGNOSTICAS </w:t>
            </w:r>
          </w:p>
        </w:tc>
        <w:tc>
          <w:tcPr>
            <w:tcW w:w="314" w:type="pct"/>
            <w:shd w:val="clear" w:color="auto" w:fill="auto"/>
            <w:vAlign w:val="center"/>
          </w:tcPr>
          <w:p w14:paraId="186D631A" w14:textId="77777777" w:rsidR="00573AC9" w:rsidRPr="00573AC9" w:rsidRDefault="00573AC9" w:rsidP="00573AC9">
            <w:pPr>
              <w:rPr>
                <w:rFonts w:ascii="Arial" w:hAnsi="Arial" w:cs="Arial"/>
                <w:sz w:val="16"/>
                <w:szCs w:val="16"/>
              </w:rPr>
            </w:pPr>
          </w:p>
        </w:tc>
        <w:tc>
          <w:tcPr>
            <w:tcW w:w="294" w:type="pct"/>
          </w:tcPr>
          <w:p w14:paraId="377F8907" w14:textId="77777777" w:rsidR="00573AC9" w:rsidRPr="00573AC9" w:rsidRDefault="00573AC9" w:rsidP="00573AC9">
            <w:pPr>
              <w:rPr>
                <w:rFonts w:ascii="Arial" w:hAnsi="Arial" w:cs="Arial"/>
                <w:sz w:val="16"/>
                <w:szCs w:val="16"/>
              </w:rPr>
            </w:pPr>
          </w:p>
        </w:tc>
      </w:tr>
      <w:tr w:rsidR="00573AC9" w:rsidRPr="00573AC9" w14:paraId="667354BE" w14:textId="77777777" w:rsidTr="00017096">
        <w:trPr>
          <w:trHeight w:val="340"/>
        </w:trPr>
        <w:tc>
          <w:tcPr>
            <w:tcW w:w="376" w:type="pct"/>
            <w:shd w:val="clear" w:color="auto" w:fill="auto"/>
            <w:noWrap/>
            <w:vAlign w:val="center"/>
          </w:tcPr>
          <w:p w14:paraId="548008CE" w14:textId="7186FDAC" w:rsidR="00573AC9" w:rsidRPr="00573AC9" w:rsidRDefault="00573AC9" w:rsidP="00573AC9">
            <w:pPr>
              <w:jc w:val="center"/>
              <w:rPr>
                <w:rFonts w:ascii="Arial" w:hAnsi="Arial" w:cs="Arial"/>
                <w:sz w:val="16"/>
                <w:szCs w:val="16"/>
              </w:rPr>
            </w:pPr>
            <w:r w:rsidRPr="00573AC9">
              <w:rPr>
                <w:rFonts w:ascii="Arial" w:hAnsi="Arial" w:cs="Arial"/>
                <w:sz w:val="16"/>
                <w:szCs w:val="16"/>
              </w:rPr>
              <w:t>12</w:t>
            </w:r>
          </w:p>
        </w:tc>
        <w:tc>
          <w:tcPr>
            <w:tcW w:w="503" w:type="pct"/>
            <w:shd w:val="clear" w:color="auto" w:fill="auto"/>
            <w:noWrap/>
            <w:vAlign w:val="center"/>
          </w:tcPr>
          <w:p w14:paraId="4EDEB115" w14:textId="62BEAAF7" w:rsidR="00573AC9" w:rsidRPr="00573AC9" w:rsidRDefault="00573AC9" w:rsidP="00573AC9">
            <w:pPr>
              <w:jc w:val="center"/>
              <w:rPr>
                <w:rFonts w:ascii="Arial" w:hAnsi="Arial" w:cs="Arial"/>
                <w:sz w:val="16"/>
                <w:szCs w:val="16"/>
              </w:rPr>
            </w:pPr>
            <w:r w:rsidRPr="00573AC9">
              <w:rPr>
                <w:rFonts w:ascii="Arial" w:hAnsi="Arial" w:cs="Arial"/>
                <w:sz w:val="16"/>
                <w:szCs w:val="16"/>
              </w:rPr>
              <w:t>881432</w:t>
            </w:r>
          </w:p>
        </w:tc>
        <w:tc>
          <w:tcPr>
            <w:tcW w:w="3513" w:type="pct"/>
            <w:shd w:val="clear" w:color="auto" w:fill="auto"/>
            <w:vAlign w:val="center"/>
          </w:tcPr>
          <w:p w14:paraId="503C6232" w14:textId="47B1ACC2" w:rsidR="00573AC9" w:rsidRPr="00573AC9" w:rsidRDefault="00573AC9" w:rsidP="00573AC9">
            <w:pPr>
              <w:jc w:val="both"/>
              <w:rPr>
                <w:rFonts w:ascii="Arial" w:hAnsi="Arial" w:cs="Arial"/>
                <w:sz w:val="16"/>
                <w:szCs w:val="16"/>
              </w:rPr>
            </w:pPr>
            <w:r w:rsidRPr="00573AC9">
              <w:rPr>
                <w:rFonts w:ascii="Arial" w:hAnsi="Arial" w:cs="Arial"/>
                <w:sz w:val="16"/>
                <w:szCs w:val="16"/>
              </w:rPr>
              <w:t>ECOGRAFIA OBSTETRICA TRANSVAGINAL</w:t>
            </w:r>
          </w:p>
        </w:tc>
        <w:tc>
          <w:tcPr>
            <w:tcW w:w="314" w:type="pct"/>
            <w:shd w:val="clear" w:color="auto" w:fill="auto"/>
            <w:vAlign w:val="center"/>
          </w:tcPr>
          <w:p w14:paraId="379003C3" w14:textId="77777777" w:rsidR="00573AC9" w:rsidRPr="00573AC9" w:rsidRDefault="00573AC9" w:rsidP="00573AC9">
            <w:pPr>
              <w:rPr>
                <w:rFonts w:ascii="Arial" w:hAnsi="Arial" w:cs="Arial"/>
                <w:sz w:val="16"/>
                <w:szCs w:val="16"/>
              </w:rPr>
            </w:pPr>
          </w:p>
        </w:tc>
        <w:tc>
          <w:tcPr>
            <w:tcW w:w="294" w:type="pct"/>
          </w:tcPr>
          <w:p w14:paraId="2AED2363" w14:textId="77777777" w:rsidR="00573AC9" w:rsidRPr="00573AC9" w:rsidRDefault="00573AC9" w:rsidP="00573AC9">
            <w:pPr>
              <w:rPr>
                <w:rFonts w:ascii="Arial" w:hAnsi="Arial" w:cs="Arial"/>
                <w:sz w:val="16"/>
                <w:szCs w:val="16"/>
              </w:rPr>
            </w:pPr>
          </w:p>
        </w:tc>
      </w:tr>
      <w:tr w:rsidR="00573AC9" w:rsidRPr="00573AC9" w14:paraId="6F7E58A8" w14:textId="77777777" w:rsidTr="00017096">
        <w:trPr>
          <w:trHeight w:val="340"/>
        </w:trPr>
        <w:tc>
          <w:tcPr>
            <w:tcW w:w="376" w:type="pct"/>
            <w:shd w:val="clear" w:color="auto" w:fill="auto"/>
            <w:noWrap/>
            <w:vAlign w:val="center"/>
          </w:tcPr>
          <w:p w14:paraId="5AF058B0" w14:textId="5D1C2861"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13</w:t>
            </w:r>
          </w:p>
        </w:tc>
        <w:tc>
          <w:tcPr>
            <w:tcW w:w="503" w:type="pct"/>
            <w:shd w:val="clear" w:color="auto" w:fill="auto"/>
            <w:noWrap/>
            <w:vAlign w:val="center"/>
          </w:tcPr>
          <w:p w14:paraId="518734EC" w14:textId="1C45FB1D" w:rsidR="00573AC9" w:rsidRPr="00573AC9" w:rsidRDefault="00573AC9" w:rsidP="00573AC9">
            <w:pPr>
              <w:jc w:val="center"/>
              <w:rPr>
                <w:rFonts w:ascii="Arial" w:hAnsi="Arial" w:cs="Arial"/>
                <w:sz w:val="16"/>
                <w:szCs w:val="16"/>
              </w:rPr>
            </w:pPr>
            <w:r w:rsidRPr="00573AC9">
              <w:rPr>
                <w:rFonts w:ascii="Arial" w:hAnsi="Arial" w:cs="Arial"/>
                <w:sz w:val="16"/>
                <w:szCs w:val="16"/>
              </w:rPr>
              <w:t>881630</w:t>
            </w:r>
          </w:p>
        </w:tc>
        <w:tc>
          <w:tcPr>
            <w:tcW w:w="3513" w:type="pct"/>
            <w:shd w:val="clear" w:color="auto" w:fill="auto"/>
            <w:vAlign w:val="center"/>
          </w:tcPr>
          <w:p w14:paraId="4B062B88" w14:textId="43BF5443" w:rsidR="00573AC9" w:rsidRPr="00573AC9" w:rsidRDefault="00573AC9" w:rsidP="00573AC9">
            <w:pPr>
              <w:jc w:val="both"/>
              <w:rPr>
                <w:rFonts w:ascii="Arial" w:hAnsi="Arial" w:cs="Arial"/>
                <w:sz w:val="16"/>
                <w:szCs w:val="16"/>
              </w:rPr>
            </w:pPr>
            <w:r w:rsidRPr="00573AC9">
              <w:rPr>
                <w:rFonts w:ascii="Arial" w:hAnsi="Arial" w:cs="Arial"/>
                <w:sz w:val="16"/>
                <w:szCs w:val="16"/>
              </w:rPr>
              <w:t>ECOGRAFÍA ARTICULAR DE CADERA</w:t>
            </w:r>
          </w:p>
        </w:tc>
        <w:tc>
          <w:tcPr>
            <w:tcW w:w="314" w:type="pct"/>
            <w:shd w:val="clear" w:color="auto" w:fill="auto"/>
            <w:vAlign w:val="center"/>
          </w:tcPr>
          <w:p w14:paraId="46C0EC87" w14:textId="77777777" w:rsidR="00573AC9" w:rsidRPr="00573AC9" w:rsidRDefault="00573AC9" w:rsidP="00573AC9">
            <w:pPr>
              <w:rPr>
                <w:rFonts w:ascii="Arial" w:hAnsi="Arial" w:cs="Arial"/>
                <w:sz w:val="16"/>
                <w:szCs w:val="16"/>
              </w:rPr>
            </w:pPr>
          </w:p>
        </w:tc>
        <w:tc>
          <w:tcPr>
            <w:tcW w:w="294" w:type="pct"/>
          </w:tcPr>
          <w:p w14:paraId="723ED500" w14:textId="77777777" w:rsidR="00573AC9" w:rsidRPr="00573AC9" w:rsidRDefault="00573AC9" w:rsidP="00573AC9">
            <w:pPr>
              <w:rPr>
                <w:rFonts w:ascii="Arial" w:hAnsi="Arial" w:cs="Arial"/>
                <w:sz w:val="16"/>
                <w:szCs w:val="16"/>
              </w:rPr>
            </w:pPr>
          </w:p>
        </w:tc>
      </w:tr>
      <w:tr w:rsidR="00573AC9" w:rsidRPr="00573AC9" w14:paraId="4CA15CA0" w14:textId="77777777" w:rsidTr="00017096">
        <w:trPr>
          <w:trHeight w:val="340"/>
        </w:trPr>
        <w:tc>
          <w:tcPr>
            <w:tcW w:w="376" w:type="pct"/>
            <w:shd w:val="clear" w:color="auto" w:fill="auto"/>
            <w:noWrap/>
            <w:vAlign w:val="center"/>
          </w:tcPr>
          <w:p w14:paraId="2A98997C" w14:textId="656B51F2" w:rsidR="00573AC9" w:rsidRPr="00573AC9" w:rsidRDefault="00573AC9" w:rsidP="00573AC9">
            <w:pPr>
              <w:jc w:val="center"/>
              <w:rPr>
                <w:rFonts w:ascii="Arial" w:hAnsi="Arial" w:cs="Arial"/>
                <w:sz w:val="16"/>
                <w:szCs w:val="16"/>
              </w:rPr>
            </w:pPr>
            <w:r w:rsidRPr="00573AC9">
              <w:rPr>
                <w:rFonts w:ascii="Arial" w:hAnsi="Arial" w:cs="Arial"/>
                <w:sz w:val="16"/>
                <w:szCs w:val="16"/>
              </w:rPr>
              <w:t>14</w:t>
            </w:r>
          </w:p>
        </w:tc>
        <w:tc>
          <w:tcPr>
            <w:tcW w:w="503" w:type="pct"/>
            <w:shd w:val="clear" w:color="auto" w:fill="auto"/>
            <w:noWrap/>
            <w:vAlign w:val="center"/>
          </w:tcPr>
          <w:p w14:paraId="3B44E4F1" w14:textId="6133995D" w:rsidR="00573AC9" w:rsidRPr="00573AC9" w:rsidRDefault="00573AC9" w:rsidP="00573AC9">
            <w:pPr>
              <w:jc w:val="center"/>
              <w:rPr>
                <w:rFonts w:ascii="Arial" w:hAnsi="Arial" w:cs="Arial"/>
                <w:sz w:val="16"/>
                <w:szCs w:val="16"/>
              </w:rPr>
            </w:pPr>
            <w:r w:rsidRPr="00573AC9">
              <w:rPr>
                <w:rFonts w:ascii="Arial" w:hAnsi="Arial" w:cs="Arial"/>
                <w:sz w:val="16"/>
                <w:szCs w:val="16"/>
              </w:rPr>
              <w:t>881610</w:t>
            </w:r>
          </w:p>
        </w:tc>
        <w:tc>
          <w:tcPr>
            <w:tcW w:w="3513" w:type="pct"/>
            <w:shd w:val="clear" w:color="auto" w:fill="auto"/>
            <w:vAlign w:val="center"/>
          </w:tcPr>
          <w:p w14:paraId="5D0FC28C" w14:textId="138F6692" w:rsidR="00573AC9" w:rsidRPr="00573AC9" w:rsidRDefault="00573AC9" w:rsidP="00573AC9">
            <w:pPr>
              <w:jc w:val="both"/>
              <w:rPr>
                <w:rFonts w:ascii="Arial" w:hAnsi="Arial" w:cs="Arial"/>
                <w:sz w:val="16"/>
                <w:szCs w:val="16"/>
              </w:rPr>
            </w:pPr>
            <w:r w:rsidRPr="00573AC9">
              <w:rPr>
                <w:rFonts w:ascii="Arial" w:hAnsi="Arial" w:cs="Arial"/>
                <w:sz w:val="16"/>
                <w:szCs w:val="16"/>
              </w:rPr>
              <w:t>ECOGRAFÍA ARTICULAR DE HOMBRO</w:t>
            </w:r>
          </w:p>
        </w:tc>
        <w:tc>
          <w:tcPr>
            <w:tcW w:w="314" w:type="pct"/>
            <w:shd w:val="clear" w:color="auto" w:fill="auto"/>
            <w:vAlign w:val="center"/>
          </w:tcPr>
          <w:p w14:paraId="40A75C43" w14:textId="77777777" w:rsidR="00573AC9" w:rsidRPr="00573AC9" w:rsidRDefault="00573AC9" w:rsidP="00573AC9">
            <w:pPr>
              <w:rPr>
                <w:rFonts w:ascii="Arial" w:hAnsi="Arial" w:cs="Arial"/>
                <w:sz w:val="16"/>
                <w:szCs w:val="16"/>
              </w:rPr>
            </w:pPr>
          </w:p>
        </w:tc>
        <w:tc>
          <w:tcPr>
            <w:tcW w:w="294" w:type="pct"/>
          </w:tcPr>
          <w:p w14:paraId="6F8B434A" w14:textId="77777777" w:rsidR="00573AC9" w:rsidRPr="00573AC9" w:rsidRDefault="00573AC9" w:rsidP="00573AC9">
            <w:pPr>
              <w:rPr>
                <w:rFonts w:ascii="Arial" w:hAnsi="Arial" w:cs="Arial"/>
                <w:sz w:val="16"/>
                <w:szCs w:val="16"/>
              </w:rPr>
            </w:pPr>
          </w:p>
        </w:tc>
      </w:tr>
      <w:tr w:rsidR="00573AC9" w:rsidRPr="00573AC9" w14:paraId="63BA1ED3" w14:textId="77777777" w:rsidTr="00017096">
        <w:trPr>
          <w:trHeight w:val="340"/>
        </w:trPr>
        <w:tc>
          <w:tcPr>
            <w:tcW w:w="376" w:type="pct"/>
            <w:shd w:val="clear" w:color="auto" w:fill="auto"/>
            <w:noWrap/>
            <w:vAlign w:val="center"/>
          </w:tcPr>
          <w:p w14:paraId="22FF9057" w14:textId="763D7A5D" w:rsidR="00573AC9" w:rsidRPr="00573AC9" w:rsidRDefault="00573AC9" w:rsidP="00573AC9">
            <w:pPr>
              <w:jc w:val="center"/>
              <w:rPr>
                <w:rFonts w:ascii="Arial" w:hAnsi="Arial" w:cs="Arial"/>
                <w:sz w:val="16"/>
                <w:szCs w:val="16"/>
              </w:rPr>
            </w:pPr>
            <w:r w:rsidRPr="00573AC9">
              <w:rPr>
                <w:rFonts w:ascii="Arial" w:hAnsi="Arial" w:cs="Arial"/>
                <w:sz w:val="16"/>
                <w:szCs w:val="16"/>
              </w:rPr>
              <w:t>15</w:t>
            </w:r>
          </w:p>
        </w:tc>
        <w:tc>
          <w:tcPr>
            <w:tcW w:w="503" w:type="pct"/>
            <w:shd w:val="clear" w:color="auto" w:fill="auto"/>
            <w:noWrap/>
            <w:vAlign w:val="center"/>
          </w:tcPr>
          <w:p w14:paraId="415111F4" w14:textId="2F8C2956" w:rsidR="00573AC9" w:rsidRPr="00573AC9" w:rsidRDefault="00573AC9" w:rsidP="00573AC9">
            <w:pPr>
              <w:jc w:val="center"/>
              <w:rPr>
                <w:rFonts w:ascii="Arial" w:hAnsi="Arial" w:cs="Arial"/>
                <w:sz w:val="16"/>
                <w:szCs w:val="16"/>
              </w:rPr>
            </w:pPr>
            <w:r w:rsidRPr="00573AC9">
              <w:rPr>
                <w:rFonts w:ascii="Arial" w:hAnsi="Arial" w:cs="Arial"/>
                <w:sz w:val="16"/>
                <w:szCs w:val="16"/>
              </w:rPr>
              <w:t>881620</w:t>
            </w:r>
          </w:p>
        </w:tc>
        <w:tc>
          <w:tcPr>
            <w:tcW w:w="3513" w:type="pct"/>
            <w:shd w:val="clear" w:color="auto" w:fill="auto"/>
            <w:vAlign w:val="center"/>
          </w:tcPr>
          <w:p w14:paraId="5E2A87E5" w14:textId="2F1AA348" w:rsidR="00573AC9" w:rsidRPr="00573AC9" w:rsidRDefault="00573AC9" w:rsidP="00573AC9">
            <w:pPr>
              <w:jc w:val="both"/>
              <w:rPr>
                <w:rFonts w:ascii="Arial" w:hAnsi="Arial" w:cs="Arial"/>
                <w:sz w:val="16"/>
                <w:szCs w:val="16"/>
              </w:rPr>
            </w:pPr>
            <w:r w:rsidRPr="00573AC9">
              <w:rPr>
                <w:rFonts w:ascii="Arial" w:hAnsi="Arial" w:cs="Arial"/>
                <w:sz w:val="16"/>
                <w:szCs w:val="16"/>
              </w:rPr>
              <w:t>ECOGRAFÍA ARTICULAR DE RODILLA</w:t>
            </w:r>
          </w:p>
        </w:tc>
        <w:tc>
          <w:tcPr>
            <w:tcW w:w="314" w:type="pct"/>
            <w:shd w:val="clear" w:color="auto" w:fill="auto"/>
            <w:vAlign w:val="center"/>
          </w:tcPr>
          <w:p w14:paraId="20AC3642" w14:textId="77777777" w:rsidR="00573AC9" w:rsidRPr="00573AC9" w:rsidRDefault="00573AC9" w:rsidP="00573AC9">
            <w:pPr>
              <w:rPr>
                <w:rFonts w:ascii="Arial" w:hAnsi="Arial" w:cs="Arial"/>
                <w:sz w:val="16"/>
                <w:szCs w:val="16"/>
              </w:rPr>
            </w:pPr>
          </w:p>
        </w:tc>
        <w:tc>
          <w:tcPr>
            <w:tcW w:w="294" w:type="pct"/>
          </w:tcPr>
          <w:p w14:paraId="09AA4232" w14:textId="77777777" w:rsidR="00573AC9" w:rsidRPr="00573AC9" w:rsidRDefault="00573AC9" w:rsidP="00573AC9">
            <w:pPr>
              <w:rPr>
                <w:rFonts w:ascii="Arial" w:hAnsi="Arial" w:cs="Arial"/>
                <w:sz w:val="16"/>
                <w:szCs w:val="16"/>
              </w:rPr>
            </w:pPr>
          </w:p>
        </w:tc>
      </w:tr>
      <w:tr w:rsidR="00573AC9" w:rsidRPr="00573AC9" w14:paraId="0D7A1A5A" w14:textId="77777777" w:rsidTr="00017096">
        <w:trPr>
          <w:trHeight w:val="340"/>
        </w:trPr>
        <w:tc>
          <w:tcPr>
            <w:tcW w:w="376" w:type="pct"/>
            <w:shd w:val="clear" w:color="auto" w:fill="auto"/>
            <w:noWrap/>
            <w:vAlign w:val="center"/>
          </w:tcPr>
          <w:p w14:paraId="0B52EEEC" w14:textId="2051B894" w:rsidR="00573AC9" w:rsidRPr="00573AC9" w:rsidRDefault="00573AC9" w:rsidP="00573AC9">
            <w:pPr>
              <w:jc w:val="center"/>
              <w:rPr>
                <w:rFonts w:ascii="Arial" w:hAnsi="Arial" w:cs="Arial"/>
                <w:sz w:val="16"/>
                <w:szCs w:val="16"/>
              </w:rPr>
            </w:pPr>
            <w:r w:rsidRPr="00573AC9">
              <w:rPr>
                <w:rFonts w:ascii="Arial" w:hAnsi="Arial" w:cs="Arial"/>
                <w:sz w:val="16"/>
                <w:szCs w:val="16"/>
              </w:rPr>
              <w:t>16</w:t>
            </w:r>
          </w:p>
        </w:tc>
        <w:tc>
          <w:tcPr>
            <w:tcW w:w="503" w:type="pct"/>
            <w:shd w:val="clear" w:color="auto" w:fill="auto"/>
            <w:noWrap/>
            <w:vAlign w:val="center"/>
          </w:tcPr>
          <w:p w14:paraId="07A482A5" w14:textId="7A22BCFC" w:rsidR="00573AC9" w:rsidRPr="00573AC9" w:rsidRDefault="00573AC9" w:rsidP="00573AC9">
            <w:pPr>
              <w:jc w:val="center"/>
              <w:rPr>
                <w:rFonts w:ascii="Arial" w:hAnsi="Arial" w:cs="Arial"/>
                <w:sz w:val="16"/>
                <w:szCs w:val="16"/>
              </w:rPr>
            </w:pPr>
            <w:r w:rsidRPr="00573AC9">
              <w:rPr>
                <w:rFonts w:ascii="Arial" w:hAnsi="Arial" w:cs="Arial"/>
                <w:sz w:val="16"/>
                <w:szCs w:val="16"/>
              </w:rPr>
              <w:t>881305</w:t>
            </w:r>
          </w:p>
        </w:tc>
        <w:tc>
          <w:tcPr>
            <w:tcW w:w="3513" w:type="pct"/>
            <w:shd w:val="clear" w:color="auto" w:fill="auto"/>
            <w:vAlign w:val="center"/>
          </w:tcPr>
          <w:p w14:paraId="4D349C2D" w14:textId="21B90ABB" w:rsidR="00573AC9" w:rsidRPr="00573AC9" w:rsidRDefault="00573AC9" w:rsidP="00573AC9">
            <w:pPr>
              <w:jc w:val="both"/>
              <w:rPr>
                <w:rFonts w:ascii="Arial" w:hAnsi="Arial" w:cs="Arial"/>
                <w:sz w:val="16"/>
                <w:szCs w:val="16"/>
              </w:rPr>
            </w:pPr>
            <w:r w:rsidRPr="00573AC9">
              <w:rPr>
                <w:rFonts w:ascii="Arial" w:hAnsi="Arial" w:cs="Arial"/>
                <w:sz w:val="16"/>
                <w:szCs w:val="16"/>
              </w:rPr>
              <w:t>ECOGRAFÍA DE ABDOMEN SUPERIOR: HIGADO, PÁNCREAS, VIAS BILIARES, RIÑONES, BAZO Y GRANDES VASOS</w:t>
            </w:r>
          </w:p>
        </w:tc>
        <w:tc>
          <w:tcPr>
            <w:tcW w:w="314" w:type="pct"/>
            <w:shd w:val="clear" w:color="auto" w:fill="auto"/>
            <w:vAlign w:val="center"/>
          </w:tcPr>
          <w:p w14:paraId="765858F0" w14:textId="77777777" w:rsidR="00573AC9" w:rsidRPr="00573AC9" w:rsidRDefault="00573AC9" w:rsidP="00573AC9">
            <w:pPr>
              <w:rPr>
                <w:rFonts w:ascii="Arial" w:hAnsi="Arial" w:cs="Arial"/>
                <w:sz w:val="16"/>
                <w:szCs w:val="16"/>
              </w:rPr>
            </w:pPr>
          </w:p>
        </w:tc>
        <w:tc>
          <w:tcPr>
            <w:tcW w:w="294" w:type="pct"/>
          </w:tcPr>
          <w:p w14:paraId="3658F349" w14:textId="77777777" w:rsidR="00573AC9" w:rsidRPr="00573AC9" w:rsidRDefault="00573AC9" w:rsidP="00573AC9">
            <w:pPr>
              <w:rPr>
                <w:rFonts w:ascii="Arial" w:hAnsi="Arial" w:cs="Arial"/>
                <w:sz w:val="16"/>
                <w:szCs w:val="16"/>
              </w:rPr>
            </w:pPr>
          </w:p>
        </w:tc>
      </w:tr>
      <w:tr w:rsidR="00573AC9" w:rsidRPr="00573AC9" w14:paraId="3D2E0095" w14:textId="77777777" w:rsidTr="00017096">
        <w:trPr>
          <w:trHeight w:val="340"/>
        </w:trPr>
        <w:tc>
          <w:tcPr>
            <w:tcW w:w="376" w:type="pct"/>
            <w:shd w:val="clear" w:color="auto" w:fill="auto"/>
            <w:noWrap/>
            <w:vAlign w:val="center"/>
          </w:tcPr>
          <w:p w14:paraId="4C0347A6" w14:textId="28D92A99" w:rsidR="00573AC9" w:rsidRPr="00573AC9" w:rsidRDefault="00573AC9" w:rsidP="00573AC9">
            <w:pPr>
              <w:jc w:val="center"/>
              <w:rPr>
                <w:rFonts w:ascii="Arial" w:hAnsi="Arial" w:cs="Arial"/>
                <w:sz w:val="16"/>
                <w:szCs w:val="16"/>
              </w:rPr>
            </w:pPr>
            <w:r w:rsidRPr="00573AC9">
              <w:rPr>
                <w:rFonts w:ascii="Arial" w:hAnsi="Arial" w:cs="Arial"/>
                <w:sz w:val="16"/>
                <w:szCs w:val="16"/>
              </w:rPr>
              <w:t>17</w:t>
            </w:r>
          </w:p>
        </w:tc>
        <w:tc>
          <w:tcPr>
            <w:tcW w:w="503" w:type="pct"/>
            <w:shd w:val="clear" w:color="auto" w:fill="auto"/>
            <w:noWrap/>
            <w:vAlign w:val="center"/>
          </w:tcPr>
          <w:p w14:paraId="34E07675" w14:textId="2E43FA96" w:rsidR="00573AC9" w:rsidRPr="00573AC9" w:rsidRDefault="00573AC9" w:rsidP="00573AC9">
            <w:pPr>
              <w:jc w:val="center"/>
              <w:rPr>
                <w:rFonts w:ascii="Arial" w:hAnsi="Arial" w:cs="Arial"/>
                <w:sz w:val="16"/>
                <w:szCs w:val="16"/>
              </w:rPr>
            </w:pPr>
            <w:r w:rsidRPr="00573AC9">
              <w:rPr>
                <w:rFonts w:ascii="Arial" w:hAnsi="Arial" w:cs="Arial"/>
                <w:sz w:val="16"/>
                <w:szCs w:val="16"/>
              </w:rPr>
              <w:t>881302</w:t>
            </w:r>
          </w:p>
        </w:tc>
        <w:tc>
          <w:tcPr>
            <w:tcW w:w="3513" w:type="pct"/>
            <w:shd w:val="clear" w:color="auto" w:fill="auto"/>
            <w:vAlign w:val="center"/>
          </w:tcPr>
          <w:p w14:paraId="222D4777" w14:textId="00F11F84" w:rsidR="00573AC9" w:rsidRPr="00573AC9" w:rsidRDefault="00573AC9" w:rsidP="00573AC9">
            <w:pPr>
              <w:jc w:val="both"/>
              <w:rPr>
                <w:rFonts w:ascii="Arial" w:hAnsi="Arial" w:cs="Arial"/>
                <w:sz w:val="16"/>
                <w:szCs w:val="16"/>
              </w:rPr>
            </w:pPr>
            <w:r w:rsidRPr="00573AC9">
              <w:rPr>
                <w:rFonts w:ascii="Arial" w:hAnsi="Arial" w:cs="Arial"/>
                <w:sz w:val="16"/>
                <w:szCs w:val="16"/>
              </w:rPr>
              <w:t>ECOGRAFÍA DE ABDOMEN TOTAL: HIGADO, PÁNCREAS, VESICULA, VIAS BILIARES, RIÑONES, BAZO, GRANDES VASOS, PELVIS Y FLANCOS</w:t>
            </w:r>
          </w:p>
        </w:tc>
        <w:tc>
          <w:tcPr>
            <w:tcW w:w="314" w:type="pct"/>
            <w:shd w:val="clear" w:color="auto" w:fill="auto"/>
            <w:vAlign w:val="center"/>
          </w:tcPr>
          <w:p w14:paraId="3E1B555B" w14:textId="77777777" w:rsidR="00573AC9" w:rsidRPr="00573AC9" w:rsidRDefault="00573AC9" w:rsidP="00573AC9">
            <w:pPr>
              <w:rPr>
                <w:rFonts w:ascii="Arial" w:hAnsi="Arial" w:cs="Arial"/>
                <w:sz w:val="16"/>
                <w:szCs w:val="16"/>
              </w:rPr>
            </w:pPr>
          </w:p>
        </w:tc>
        <w:tc>
          <w:tcPr>
            <w:tcW w:w="294" w:type="pct"/>
          </w:tcPr>
          <w:p w14:paraId="39A65595" w14:textId="77777777" w:rsidR="00573AC9" w:rsidRPr="00573AC9" w:rsidRDefault="00573AC9" w:rsidP="00573AC9">
            <w:pPr>
              <w:rPr>
                <w:rFonts w:ascii="Arial" w:hAnsi="Arial" w:cs="Arial"/>
                <w:sz w:val="16"/>
                <w:szCs w:val="16"/>
              </w:rPr>
            </w:pPr>
          </w:p>
        </w:tc>
      </w:tr>
      <w:tr w:rsidR="00573AC9" w:rsidRPr="00573AC9" w14:paraId="07A50BE9" w14:textId="77777777" w:rsidTr="00017096">
        <w:trPr>
          <w:trHeight w:val="340"/>
        </w:trPr>
        <w:tc>
          <w:tcPr>
            <w:tcW w:w="376" w:type="pct"/>
            <w:shd w:val="clear" w:color="auto" w:fill="auto"/>
            <w:noWrap/>
            <w:vAlign w:val="center"/>
          </w:tcPr>
          <w:p w14:paraId="10E97784" w14:textId="61C6A5BC" w:rsidR="00573AC9" w:rsidRPr="00573AC9" w:rsidRDefault="00573AC9" w:rsidP="00573AC9">
            <w:pPr>
              <w:jc w:val="center"/>
              <w:rPr>
                <w:rFonts w:ascii="Arial" w:hAnsi="Arial" w:cs="Arial"/>
                <w:sz w:val="16"/>
                <w:szCs w:val="16"/>
              </w:rPr>
            </w:pPr>
            <w:r w:rsidRPr="00573AC9">
              <w:rPr>
                <w:rFonts w:ascii="Arial" w:hAnsi="Arial" w:cs="Arial"/>
                <w:sz w:val="16"/>
                <w:szCs w:val="16"/>
              </w:rPr>
              <w:t>18</w:t>
            </w:r>
          </w:p>
        </w:tc>
        <w:tc>
          <w:tcPr>
            <w:tcW w:w="503" w:type="pct"/>
            <w:shd w:val="clear" w:color="auto" w:fill="auto"/>
            <w:noWrap/>
            <w:vAlign w:val="center"/>
          </w:tcPr>
          <w:p w14:paraId="679ACCD5" w14:textId="1CD11110" w:rsidR="00573AC9" w:rsidRPr="00573AC9" w:rsidRDefault="00573AC9" w:rsidP="00573AC9">
            <w:pPr>
              <w:jc w:val="center"/>
              <w:rPr>
                <w:rFonts w:ascii="Arial" w:hAnsi="Arial" w:cs="Arial"/>
                <w:sz w:val="16"/>
                <w:szCs w:val="16"/>
              </w:rPr>
            </w:pPr>
            <w:r w:rsidRPr="00573AC9">
              <w:rPr>
                <w:rFonts w:ascii="Arial" w:hAnsi="Arial" w:cs="Arial"/>
                <w:sz w:val="16"/>
                <w:szCs w:val="16"/>
              </w:rPr>
              <w:t>881302</w:t>
            </w:r>
          </w:p>
        </w:tc>
        <w:tc>
          <w:tcPr>
            <w:tcW w:w="3513" w:type="pct"/>
            <w:shd w:val="clear" w:color="auto" w:fill="auto"/>
            <w:vAlign w:val="center"/>
          </w:tcPr>
          <w:p w14:paraId="38B0E4F7" w14:textId="1B885EA4" w:rsidR="00573AC9" w:rsidRPr="00573AC9" w:rsidRDefault="00573AC9" w:rsidP="00573AC9">
            <w:pPr>
              <w:jc w:val="both"/>
              <w:rPr>
                <w:rFonts w:ascii="Arial" w:hAnsi="Arial" w:cs="Arial"/>
                <w:sz w:val="16"/>
                <w:szCs w:val="16"/>
              </w:rPr>
            </w:pPr>
            <w:r w:rsidRPr="00573AC9">
              <w:rPr>
                <w:rFonts w:ascii="Arial" w:hAnsi="Arial" w:cs="Arial"/>
                <w:sz w:val="16"/>
                <w:szCs w:val="16"/>
              </w:rPr>
              <w:t>ECOGRAFÍA DE ABDOMEN: MASAS ABDOMINALES Y DE RETROPERITONEO</w:t>
            </w:r>
          </w:p>
        </w:tc>
        <w:tc>
          <w:tcPr>
            <w:tcW w:w="314" w:type="pct"/>
            <w:shd w:val="clear" w:color="auto" w:fill="auto"/>
            <w:vAlign w:val="center"/>
          </w:tcPr>
          <w:p w14:paraId="754CAC8C" w14:textId="77777777" w:rsidR="00573AC9" w:rsidRPr="00573AC9" w:rsidRDefault="00573AC9" w:rsidP="00573AC9">
            <w:pPr>
              <w:rPr>
                <w:rFonts w:ascii="Arial" w:hAnsi="Arial" w:cs="Arial"/>
                <w:sz w:val="16"/>
                <w:szCs w:val="16"/>
              </w:rPr>
            </w:pPr>
          </w:p>
        </w:tc>
        <w:tc>
          <w:tcPr>
            <w:tcW w:w="294" w:type="pct"/>
          </w:tcPr>
          <w:p w14:paraId="19846861" w14:textId="77777777" w:rsidR="00573AC9" w:rsidRPr="00573AC9" w:rsidRDefault="00573AC9" w:rsidP="00573AC9">
            <w:pPr>
              <w:rPr>
                <w:rFonts w:ascii="Arial" w:hAnsi="Arial" w:cs="Arial"/>
                <w:sz w:val="16"/>
                <w:szCs w:val="16"/>
              </w:rPr>
            </w:pPr>
          </w:p>
        </w:tc>
      </w:tr>
      <w:tr w:rsidR="00573AC9" w:rsidRPr="00573AC9" w14:paraId="19E1C33D" w14:textId="77777777" w:rsidTr="00017096">
        <w:trPr>
          <w:trHeight w:val="340"/>
        </w:trPr>
        <w:tc>
          <w:tcPr>
            <w:tcW w:w="376" w:type="pct"/>
            <w:shd w:val="clear" w:color="auto" w:fill="auto"/>
            <w:noWrap/>
            <w:vAlign w:val="center"/>
          </w:tcPr>
          <w:p w14:paraId="4151416F" w14:textId="050BBC5A" w:rsidR="00573AC9" w:rsidRPr="00573AC9" w:rsidRDefault="00573AC9" w:rsidP="00573AC9">
            <w:pPr>
              <w:jc w:val="center"/>
              <w:rPr>
                <w:rFonts w:ascii="Arial" w:hAnsi="Arial" w:cs="Arial"/>
                <w:sz w:val="16"/>
                <w:szCs w:val="16"/>
              </w:rPr>
            </w:pPr>
            <w:r w:rsidRPr="00573AC9">
              <w:rPr>
                <w:rFonts w:ascii="Arial" w:hAnsi="Arial" w:cs="Arial"/>
                <w:sz w:val="16"/>
                <w:szCs w:val="16"/>
              </w:rPr>
              <w:t>19</w:t>
            </w:r>
          </w:p>
        </w:tc>
        <w:tc>
          <w:tcPr>
            <w:tcW w:w="503" w:type="pct"/>
            <w:shd w:val="clear" w:color="auto" w:fill="auto"/>
            <w:noWrap/>
            <w:vAlign w:val="center"/>
          </w:tcPr>
          <w:p w14:paraId="65480994" w14:textId="2E457D39" w:rsidR="00573AC9" w:rsidRPr="00573AC9" w:rsidRDefault="00573AC9" w:rsidP="00573AC9">
            <w:pPr>
              <w:jc w:val="center"/>
              <w:rPr>
                <w:rFonts w:ascii="Arial" w:hAnsi="Arial" w:cs="Arial"/>
                <w:sz w:val="16"/>
                <w:szCs w:val="16"/>
              </w:rPr>
            </w:pPr>
            <w:r w:rsidRPr="00573AC9">
              <w:rPr>
                <w:rFonts w:ascii="Arial" w:hAnsi="Arial" w:cs="Arial"/>
                <w:sz w:val="16"/>
                <w:szCs w:val="16"/>
              </w:rPr>
              <w:t>881313</w:t>
            </w:r>
          </w:p>
        </w:tc>
        <w:tc>
          <w:tcPr>
            <w:tcW w:w="3513" w:type="pct"/>
            <w:shd w:val="clear" w:color="auto" w:fill="auto"/>
            <w:vAlign w:val="center"/>
          </w:tcPr>
          <w:p w14:paraId="17A44CD5" w14:textId="3AE1B3D9" w:rsidR="00573AC9" w:rsidRPr="00573AC9" w:rsidRDefault="00573AC9" w:rsidP="00573AC9">
            <w:pPr>
              <w:jc w:val="both"/>
              <w:rPr>
                <w:rFonts w:ascii="Arial" w:hAnsi="Arial" w:cs="Arial"/>
                <w:sz w:val="16"/>
                <w:szCs w:val="16"/>
              </w:rPr>
            </w:pPr>
            <w:r w:rsidRPr="00573AC9">
              <w:rPr>
                <w:rFonts w:ascii="Arial" w:hAnsi="Arial" w:cs="Arial"/>
                <w:sz w:val="16"/>
                <w:szCs w:val="16"/>
              </w:rPr>
              <w:t>ECOGRAFÍA DE ABDOMEN: PILORO</w:t>
            </w:r>
          </w:p>
        </w:tc>
        <w:tc>
          <w:tcPr>
            <w:tcW w:w="314" w:type="pct"/>
            <w:shd w:val="clear" w:color="auto" w:fill="auto"/>
            <w:vAlign w:val="center"/>
          </w:tcPr>
          <w:p w14:paraId="15244798" w14:textId="77777777" w:rsidR="00573AC9" w:rsidRPr="00573AC9" w:rsidRDefault="00573AC9" w:rsidP="00573AC9">
            <w:pPr>
              <w:rPr>
                <w:rFonts w:ascii="Arial" w:hAnsi="Arial" w:cs="Arial"/>
                <w:sz w:val="16"/>
                <w:szCs w:val="16"/>
              </w:rPr>
            </w:pPr>
          </w:p>
        </w:tc>
        <w:tc>
          <w:tcPr>
            <w:tcW w:w="294" w:type="pct"/>
          </w:tcPr>
          <w:p w14:paraId="2BDB5F3F" w14:textId="77777777" w:rsidR="00573AC9" w:rsidRPr="00573AC9" w:rsidRDefault="00573AC9" w:rsidP="00573AC9">
            <w:pPr>
              <w:rPr>
                <w:rFonts w:ascii="Arial" w:hAnsi="Arial" w:cs="Arial"/>
                <w:sz w:val="16"/>
                <w:szCs w:val="16"/>
              </w:rPr>
            </w:pPr>
          </w:p>
        </w:tc>
      </w:tr>
      <w:tr w:rsidR="00573AC9" w:rsidRPr="00573AC9" w14:paraId="14E3C4AB" w14:textId="77777777" w:rsidTr="00017096">
        <w:trPr>
          <w:trHeight w:val="340"/>
        </w:trPr>
        <w:tc>
          <w:tcPr>
            <w:tcW w:w="376" w:type="pct"/>
            <w:shd w:val="clear" w:color="auto" w:fill="auto"/>
            <w:noWrap/>
            <w:vAlign w:val="center"/>
          </w:tcPr>
          <w:p w14:paraId="5A6EC616" w14:textId="00FCA041" w:rsidR="00573AC9" w:rsidRPr="00573AC9" w:rsidRDefault="00573AC9" w:rsidP="00573AC9">
            <w:pPr>
              <w:jc w:val="center"/>
              <w:rPr>
                <w:rFonts w:ascii="Arial" w:hAnsi="Arial" w:cs="Arial"/>
                <w:sz w:val="16"/>
                <w:szCs w:val="16"/>
              </w:rPr>
            </w:pPr>
            <w:r w:rsidRPr="00573AC9">
              <w:rPr>
                <w:rFonts w:ascii="Arial" w:hAnsi="Arial" w:cs="Arial"/>
                <w:sz w:val="16"/>
                <w:szCs w:val="16"/>
              </w:rPr>
              <w:t>20</w:t>
            </w:r>
          </w:p>
        </w:tc>
        <w:tc>
          <w:tcPr>
            <w:tcW w:w="503" w:type="pct"/>
            <w:shd w:val="clear" w:color="auto" w:fill="auto"/>
            <w:noWrap/>
            <w:vAlign w:val="center"/>
          </w:tcPr>
          <w:p w14:paraId="66B20FC8" w14:textId="769C7FB4" w:rsidR="00573AC9" w:rsidRPr="00573AC9" w:rsidRDefault="00573AC9" w:rsidP="00573AC9">
            <w:pPr>
              <w:jc w:val="center"/>
              <w:rPr>
                <w:rFonts w:ascii="Arial" w:hAnsi="Arial" w:cs="Arial"/>
                <w:sz w:val="16"/>
                <w:szCs w:val="16"/>
              </w:rPr>
            </w:pPr>
            <w:r w:rsidRPr="00573AC9">
              <w:rPr>
                <w:rFonts w:ascii="Arial" w:hAnsi="Arial" w:cs="Arial"/>
                <w:sz w:val="16"/>
                <w:szCs w:val="16"/>
              </w:rPr>
              <w:t>881640</w:t>
            </w:r>
          </w:p>
        </w:tc>
        <w:tc>
          <w:tcPr>
            <w:tcW w:w="3513" w:type="pct"/>
            <w:shd w:val="clear" w:color="auto" w:fill="auto"/>
            <w:vAlign w:val="center"/>
          </w:tcPr>
          <w:p w14:paraId="58146B08" w14:textId="6CDC0F08" w:rsidR="00573AC9" w:rsidRPr="00573AC9" w:rsidRDefault="00573AC9" w:rsidP="00573AC9">
            <w:pPr>
              <w:jc w:val="both"/>
              <w:rPr>
                <w:rFonts w:ascii="Arial" w:hAnsi="Arial" w:cs="Arial"/>
                <w:sz w:val="16"/>
                <w:szCs w:val="16"/>
              </w:rPr>
            </w:pPr>
            <w:r w:rsidRPr="00573AC9">
              <w:rPr>
                <w:rFonts w:ascii="Arial" w:hAnsi="Arial" w:cs="Arial"/>
                <w:sz w:val="16"/>
                <w:szCs w:val="16"/>
              </w:rPr>
              <w:t>ECOGRAFÍA DE CALCANEO</w:t>
            </w:r>
          </w:p>
        </w:tc>
        <w:tc>
          <w:tcPr>
            <w:tcW w:w="314" w:type="pct"/>
            <w:shd w:val="clear" w:color="auto" w:fill="auto"/>
            <w:vAlign w:val="center"/>
          </w:tcPr>
          <w:p w14:paraId="225B0A05" w14:textId="77777777" w:rsidR="00573AC9" w:rsidRPr="00573AC9" w:rsidRDefault="00573AC9" w:rsidP="00573AC9">
            <w:pPr>
              <w:rPr>
                <w:rFonts w:ascii="Arial" w:hAnsi="Arial" w:cs="Arial"/>
                <w:sz w:val="16"/>
                <w:szCs w:val="16"/>
              </w:rPr>
            </w:pPr>
          </w:p>
        </w:tc>
        <w:tc>
          <w:tcPr>
            <w:tcW w:w="294" w:type="pct"/>
          </w:tcPr>
          <w:p w14:paraId="199C1BD0" w14:textId="77777777" w:rsidR="00573AC9" w:rsidRPr="00573AC9" w:rsidRDefault="00573AC9" w:rsidP="00573AC9">
            <w:pPr>
              <w:rPr>
                <w:rFonts w:ascii="Arial" w:hAnsi="Arial" w:cs="Arial"/>
                <w:sz w:val="16"/>
                <w:szCs w:val="16"/>
              </w:rPr>
            </w:pPr>
          </w:p>
        </w:tc>
      </w:tr>
      <w:tr w:rsidR="00573AC9" w:rsidRPr="00573AC9" w14:paraId="51685650" w14:textId="77777777" w:rsidTr="00017096">
        <w:trPr>
          <w:trHeight w:val="340"/>
        </w:trPr>
        <w:tc>
          <w:tcPr>
            <w:tcW w:w="376" w:type="pct"/>
            <w:shd w:val="clear" w:color="auto" w:fill="auto"/>
            <w:noWrap/>
            <w:vAlign w:val="center"/>
          </w:tcPr>
          <w:p w14:paraId="2DFE8E18" w14:textId="2AC42E3B" w:rsidR="00573AC9" w:rsidRPr="00573AC9" w:rsidRDefault="00573AC9" w:rsidP="00573AC9">
            <w:pPr>
              <w:jc w:val="center"/>
              <w:rPr>
                <w:rFonts w:ascii="Arial" w:hAnsi="Arial" w:cs="Arial"/>
                <w:sz w:val="16"/>
                <w:szCs w:val="16"/>
              </w:rPr>
            </w:pPr>
            <w:r w:rsidRPr="00573AC9">
              <w:rPr>
                <w:rFonts w:ascii="Arial" w:hAnsi="Arial" w:cs="Arial"/>
                <w:sz w:val="16"/>
                <w:szCs w:val="16"/>
              </w:rPr>
              <w:t>21</w:t>
            </w:r>
          </w:p>
        </w:tc>
        <w:tc>
          <w:tcPr>
            <w:tcW w:w="503" w:type="pct"/>
            <w:shd w:val="clear" w:color="auto" w:fill="auto"/>
            <w:noWrap/>
            <w:vAlign w:val="center"/>
          </w:tcPr>
          <w:p w14:paraId="199E057D" w14:textId="432E47E1" w:rsidR="00573AC9" w:rsidRPr="00573AC9" w:rsidRDefault="00573AC9" w:rsidP="00573AC9">
            <w:pPr>
              <w:jc w:val="center"/>
              <w:rPr>
                <w:rFonts w:ascii="Arial" w:hAnsi="Arial" w:cs="Arial"/>
                <w:sz w:val="16"/>
                <w:szCs w:val="16"/>
              </w:rPr>
            </w:pPr>
            <w:r w:rsidRPr="00573AC9">
              <w:rPr>
                <w:rFonts w:ascii="Arial" w:hAnsi="Arial" w:cs="Arial"/>
                <w:sz w:val="16"/>
                <w:szCs w:val="16"/>
              </w:rPr>
              <w:t>881306</w:t>
            </w:r>
          </w:p>
        </w:tc>
        <w:tc>
          <w:tcPr>
            <w:tcW w:w="3513" w:type="pct"/>
            <w:shd w:val="clear" w:color="auto" w:fill="auto"/>
            <w:vAlign w:val="center"/>
          </w:tcPr>
          <w:p w14:paraId="5E454CEC" w14:textId="6188504A" w:rsidR="00573AC9" w:rsidRPr="00573AC9" w:rsidRDefault="00573AC9" w:rsidP="00573AC9">
            <w:pPr>
              <w:jc w:val="both"/>
              <w:rPr>
                <w:rFonts w:ascii="Arial" w:hAnsi="Arial" w:cs="Arial"/>
                <w:sz w:val="16"/>
                <w:szCs w:val="16"/>
              </w:rPr>
            </w:pPr>
            <w:r w:rsidRPr="00573AC9">
              <w:rPr>
                <w:rFonts w:ascii="Arial" w:hAnsi="Arial" w:cs="Arial"/>
                <w:sz w:val="16"/>
                <w:szCs w:val="16"/>
              </w:rPr>
              <w:t>ECOGRAFÍA DE HIGADO, PÁNCREAS, VIA BILIAR Y VE-SICULA</w:t>
            </w:r>
          </w:p>
        </w:tc>
        <w:tc>
          <w:tcPr>
            <w:tcW w:w="314" w:type="pct"/>
            <w:shd w:val="clear" w:color="auto" w:fill="auto"/>
            <w:vAlign w:val="center"/>
          </w:tcPr>
          <w:p w14:paraId="23A4E2A3" w14:textId="77777777" w:rsidR="00573AC9" w:rsidRPr="00573AC9" w:rsidRDefault="00573AC9" w:rsidP="00573AC9">
            <w:pPr>
              <w:rPr>
                <w:rFonts w:ascii="Arial" w:hAnsi="Arial" w:cs="Arial"/>
                <w:sz w:val="16"/>
                <w:szCs w:val="16"/>
              </w:rPr>
            </w:pPr>
          </w:p>
        </w:tc>
        <w:tc>
          <w:tcPr>
            <w:tcW w:w="294" w:type="pct"/>
          </w:tcPr>
          <w:p w14:paraId="07974615" w14:textId="77777777" w:rsidR="00573AC9" w:rsidRPr="00573AC9" w:rsidRDefault="00573AC9" w:rsidP="00573AC9">
            <w:pPr>
              <w:rPr>
                <w:rFonts w:ascii="Arial" w:hAnsi="Arial" w:cs="Arial"/>
                <w:sz w:val="16"/>
                <w:szCs w:val="16"/>
              </w:rPr>
            </w:pPr>
          </w:p>
        </w:tc>
      </w:tr>
      <w:tr w:rsidR="00573AC9" w:rsidRPr="00573AC9" w14:paraId="10DDB015" w14:textId="77777777" w:rsidTr="00017096">
        <w:trPr>
          <w:trHeight w:val="340"/>
        </w:trPr>
        <w:tc>
          <w:tcPr>
            <w:tcW w:w="376" w:type="pct"/>
            <w:shd w:val="clear" w:color="auto" w:fill="auto"/>
            <w:noWrap/>
            <w:vAlign w:val="center"/>
          </w:tcPr>
          <w:p w14:paraId="2CF5395F" w14:textId="23B8CAC1" w:rsidR="00573AC9" w:rsidRPr="00573AC9" w:rsidRDefault="00573AC9" w:rsidP="00573AC9">
            <w:pPr>
              <w:jc w:val="center"/>
              <w:rPr>
                <w:rFonts w:ascii="Arial" w:hAnsi="Arial" w:cs="Arial"/>
                <w:sz w:val="16"/>
                <w:szCs w:val="16"/>
              </w:rPr>
            </w:pPr>
            <w:r w:rsidRPr="00573AC9">
              <w:rPr>
                <w:rFonts w:ascii="Arial" w:hAnsi="Arial" w:cs="Arial"/>
                <w:sz w:val="16"/>
                <w:szCs w:val="16"/>
              </w:rPr>
              <w:t>22</w:t>
            </w:r>
          </w:p>
        </w:tc>
        <w:tc>
          <w:tcPr>
            <w:tcW w:w="503" w:type="pct"/>
            <w:shd w:val="clear" w:color="auto" w:fill="auto"/>
            <w:noWrap/>
            <w:vAlign w:val="center"/>
          </w:tcPr>
          <w:p w14:paraId="56A6AA3B" w14:textId="03471FA4" w:rsidR="00573AC9" w:rsidRPr="00573AC9" w:rsidRDefault="00573AC9" w:rsidP="00573AC9">
            <w:pPr>
              <w:jc w:val="center"/>
              <w:rPr>
                <w:rFonts w:ascii="Arial" w:hAnsi="Arial" w:cs="Arial"/>
                <w:sz w:val="16"/>
                <w:szCs w:val="16"/>
              </w:rPr>
            </w:pPr>
            <w:r w:rsidRPr="00573AC9">
              <w:rPr>
                <w:rFonts w:ascii="Arial" w:hAnsi="Arial" w:cs="Arial"/>
                <w:sz w:val="16"/>
                <w:szCs w:val="16"/>
              </w:rPr>
              <w:t>881521</w:t>
            </w:r>
          </w:p>
        </w:tc>
        <w:tc>
          <w:tcPr>
            <w:tcW w:w="3513" w:type="pct"/>
            <w:shd w:val="clear" w:color="auto" w:fill="auto"/>
            <w:vAlign w:val="center"/>
          </w:tcPr>
          <w:p w14:paraId="52DD8687" w14:textId="5A957BAB" w:rsidR="00573AC9" w:rsidRPr="00573AC9" w:rsidRDefault="00573AC9" w:rsidP="00573AC9">
            <w:pPr>
              <w:jc w:val="both"/>
              <w:rPr>
                <w:rFonts w:ascii="Arial" w:hAnsi="Arial" w:cs="Arial"/>
                <w:sz w:val="16"/>
                <w:szCs w:val="16"/>
              </w:rPr>
            </w:pPr>
            <w:r w:rsidRPr="00573AC9">
              <w:rPr>
                <w:rFonts w:ascii="Arial" w:hAnsi="Arial" w:cs="Arial"/>
                <w:sz w:val="16"/>
                <w:szCs w:val="16"/>
              </w:rPr>
              <w:t>ECOGRAFÍA DE PENE CON TRANSDUCTOR DE 7 MHZ O MAS</w:t>
            </w:r>
          </w:p>
        </w:tc>
        <w:tc>
          <w:tcPr>
            <w:tcW w:w="314" w:type="pct"/>
            <w:shd w:val="clear" w:color="auto" w:fill="auto"/>
            <w:vAlign w:val="center"/>
          </w:tcPr>
          <w:p w14:paraId="177ED4DE" w14:textId="77777777" w:rsidR="00573AC9" w:rsidRPr="00573AC9" w:rsidRDefault="00573AC9" w:rsidP="00573AC9">
            <w:pPr>
              <w:rPr>
                <w:rFonts w:ascii="Arial" w:hAnsi="Arial" w:cs="Arial"/>
                <w:sz w:val="16"/>
                <w:szCs w:val="16"/>
              </w:rPr>
            </w:pPr>
          </w:p>
        </w:tc>
        <w:tc>
          <w:tcPr>
            <w:tcW w:w="294" w:type="pct"/>
          </w:tcPr>
          <w:p w14:paraId="77B90ABB" w14:textId="77777777" w:rsidR="00573AC9" w:rsidRPr="00573AC9" w:rsidRDefault="00573AC9" w:rsidP="00573AC9">
            <w:pPr>
              <w:rPr>
                <w:rFonts w:ascii="Arial" w:hAnsi="Arial" w:cs="Arial"/>
                <w:sz w:val="16"/>
                <w:szCs w:val="16"/>
              </w:rPr>
            </w:pPr>
          </w:p>
        </w:tc>
      </w:tr>
      <w:tr w:rsidR="00573AC9" w:rsidRPr="00573AC9" w14:paraId="0EEAD756" w14:textId="77777777" w:rsidTr="00017096">
        <w:trPr>
          <w:trHeight w:val="340"/>
        </w:trPr>
        <w:tc>
          <w:tcPr>
            <w:tcW w:w="376" w:type="pct"/>
            <w:shd w:val="clear" w:color="auto" w:fill="auto"/>
            <w:noWrap/>
            <w:vAlign w:val="center"/>
          </w:tcPr>
          <w:p w14:paraId="77777620" w14:textId="6253B84F" w:rsidR="00573AC9" w:rsidRPr="00573AC9" w:rsidRDefault="00573AC9" w:rsidP="00573AC9">
            <w:pPr>
              <w:jc w:val="center"/>
              <w:rPr>
                <w:rFonts w:ascii="Arial" w:hAnsi="Arial" w:cs="Arial"/>
                <w:sz w:val="16"/>
                <w:szCs w:val="16"/>
              </w:rPr>
            </w:pPr>
            <w:r w:rsidRPr="00573AC9">
              <w:rPr>
                <w:rFonts w:ascii="Arial" w:hAnsi="Arial" w:cs="Arial"/>
                <w:sz w:val="16"/>
                <w:szCs w:val="16"/>
              </w:rPr>
              <w:t>23</w:t>
            </w:r>
          </w:p>
        </w:tc>
        <w:tc>
          <w:tcPr>
            <w:tcW w:w="503" w:type="pct"/>
            <w:shd w:val="clear" w:color="auto" w:fill="auto"/>
            <w:noWrap/>
            <w:vAlign w:val="center"/>
          </w:tcPr>
          <w:p w14:paraId="3CFBADCD" w14:textId="40D2A623" w:rsidR="00573AC9" w:rsidRPr="00573AC9" w:rsidRDefault="00573AC9" w:rsidP="00573AC9">
            <w:pPr>
              <w:jc w:val="center"/>
              <w:rPr>
                <w:rFonts w:ascii="Arial" w:hAnsi="Arial" w:cs="Arial"/>
                <w:sz w:val="16"/>
                <w:szCs w:val="16"/>
              </w:rPr>
            </w:pPr>
            <w:r w:rsidRPr="00573AC9">
              <w:rPr>
                <w:rFonts w:ascii="Arial" w:hAnsi="Arial" w:cs="Arial"/>
                <w:sz w:val="16"/>
                <w:szCs w:val="16"/>
              </w:rPr>
              <w:t>881501</w:t>
            </w:r>
          </w:p>
        </w:tc>
        <w:tc>
          <w:tcPr>
            <w:tcW w:w="3513" w:type="pct"/>
            <w:shd w:val="clear" w:color="auto" w:fill="auto"/>
            <w:vAlign w:val="center"/>
          </w:tcPr>
          <w:p w14:paraId="1E4754D6" w14:textId="6C3C54B8" w:rsidR="00573AC9" w:rsidRPr="00573AC9" w:rsidRDefault="00573AC9" w:rsidP="00573AC9">
            <w:pPr>
              <w:jc w:val="both"/>
              <w:rPr>
                <w:rFonts w:ascii="Arial" w:hAnsi="Arial" w:cs="Arial"/>
                <w:sz w:val="16"/>
                <w:szCs w:val="16"/>
              </w:rPr>
            </w:pPr>
            <w:r w:rsidRPr="00573AC9">
              <w:rPr>
                <w:rFonts w:ascii="Arial" w:hAnsi="Arial" w:cs="Arial"/>
                <w:sz w:val="16"/>
                <w:szCs w:val="16"/>
              </w:rPr>
              <w:t>ECOGRAFÍA DE PROSTATA TRANSABDOMINAL</w:t>
            </w:r>
          </w:p>
        </w:tc>
        <w:tc>
          <w:tcPr>
            <w:tcW w:w="314" w:type="pct"/>
            <w:shd w:val="clear" w:color="auto" w:fill="auto"/>
            <w:vAlign w:val="center"/>
          </w:tcPr>
          <w:p w14:paraId="318E5489" w14:textId="77777777" w:rsidR="00573AC9" w:rsidRPr="00573AC9" w:rsidRDefault="00573AC9" w:rsidP="00573AC9">
            <w:pPr>
              <w:rPr>
                <w:rFonts w:ascii="Arial" w:hAnsi="Arial" w:cs="Arial"/>
                <w:sz w:val="16"/>
                <w:szCs w:val="16"/>
              </w:rPr>
            </w:pPr>
          </w:p>
        </w:tc>
        <w:tc>
          <w:tcPr>
            <w:tcW w:w="294" w:type="pct"/>
          </w:tcPr>
          <w:p w14:paraId="3C4DC77D" w14:textId="77777777" w:rsidR="00573AC9" w:rsidRPr="00573AC9" w:rsidRDefault="00573AC9" w:rsidP="00573AC9">
            <w:pPr>
              <w:rPr>
                <w:rFonts w:ascii="Arial" w:hAnsi="Arial" w:cs="Arial"/>
                <w:sz w:val="16"/>
                <w:szCs w:val="16"/>
              </w:rPr>
            </w:pPr>
          </w:p>
        </w:tc>
      </w:tr>
      <w:tr w:rsidR="00573AC9" w:rsidRPr="00573AC9" w14:paraId="66283670" w14:textId="77777777" w:rsidTr="00017096">
        <w:trPr>
          <w:trHeight w:val="340"/>
        </w:trPr>
        <w:tc>
          <w:tcPr>
            <w:tcW w:w="376" w:type="pct"/>
            <w:shd w:val="clear" w:color="auto" w:fill="auto"/>
            <w:noWrap/>
            <w:vAlign w:val="center"/>
          </w:tcPr>
          <w:p w14:paraId="5387C75A" w14:textId="2FBD50F0" w:rsidR="00573AC9" w:rsidRPr="00573AC9" w:rsidRDefault="00573AC9" w:rsidP="00573AC9">
            <w:pPr>
              <w:jc w:val="center"/>
              <w:rPr>
                <w:rFonts w:ascii="Arial" w:hAnsi="Arial" w:cs="Arial"/>
                <w:sz w:val="16"/>
                <w:szCs w:val="16"/>
              </w:rPr>
            </w:pPr>
            <w:r w:rsidRPr="00573AC9">
              <w:rPr>
                <w:rFonts w:ascii="Arial" w:hAnsi="Arial" w:cs="Arial"/>
                <w:sz w:val="16"/>
                <w:szCs w:val="16"/>
              </w:rPr>
              <w:t>24</w:t>
            </w:r>
          </w:p>
        </w:tc>
        <w:tc>
          <w:tcPr>
            <w:tcW w:w="503" w:type="pct"/>
            <w:shd w:val="clear" w:color="auto" w:fill="auto"/>
            <w:noWrap/>
            <w:vAlign w:val="center"/>
          </w:tcPr>
          <w:p w14:paraId="1AF7A55C" w14:textId="0CD6D065" w:rsidR="00573AC9" w:rsidRPr="00573AC9" w:rsidRDefault="00573AC9" w:rsidP="00573AC9">
            <w:pPr>
              <w:jc w:val="center"/>
              <w:rPr>
                <w:rFonts w:ascii="Arial" w:hAnsi="Arial" w:cs="Arial"/>
                <w:sz w:val="16"/>
                <w:szCs w:val="16"/>
              </w:rPr>
            </w:pPr>
            <w:r w:rsidRPr="00573AC9">
              <w:rPr>
                <w:rFonts w:ascii="Arial" w:hAnsi="Arial" w:cs="Arial"/>
                <w:sz w:val="16"/>
                <w:szCs w:val="16"/>
              </w:rPr>
              <w:t>881502</w:t>
            </w:r>
          </w:p>
        </w:tc>
        <w:tc>
          <w:tcPr>
            <w:tcW w:w="3513" w:type="pct"/>
            <w:shd w:val="clear" w:color="auto" w:fill="auto"/>
            <w:vAlign w:val="center"/>
          </w:tcPr>
          <w:p w14:paraId="298F6FD9" w14:textId="280577ED" w:rsidR="00573AC9" w:rsidRPr="00573AC9" w:rsidRDefault="00573AC9" w:rsidP="00573AC9">
            <w:pPr>
              <w:jc w:val="both"/>
              <w:rPr>
                <w:rFonts w:ascii="Arial" w:hAnsi="Arial" w:cs="Arial"/>
                <w:sz w:val="16"/>
                <w:szCs w:val="16"/>
              </w:rPr>
            </w:pPr>
            <w:r w:rsidRPr="00573AC9">
              <w:rPr>
                <w:rFonts w:ascii="Arial" w:hAnsi="Arial" w:cs="Arial"/>
                <w:sz w:val="16"/>
                <w:szCs w:val="16"/>
              </w:rPr>
              <w:t>ECOGRAFÍA DE PROSTATA TRANSRECTAL</w:t>
            </w:r>
          </w:p>
        </w:tc>
        <w:tc>
          <w:tcPr>
            <w:tcW w:w="314" w:type="pct"/>
            <w:shd w:val="clear" w:color="auto" w:fill="auto"/>
            <w:vAlign w:val="center"/>
          </w:tcPr>
          <w:p w14:paraId="7EC29EDC" w14:textId="77777777" w:rsidR="00573AC9" w:rsidRPr="00573AC9" w:rsidRDefault="00573AC9" w:rsidP="00573AC9">
            <w:pPr>
              <w:rPr>
                <w:rFonts w:ascii="Arial" w:hAnsi="Arial" w:cs="Arial"/>
                <w:sz w:val="16"/>
                <w:szCs w:val="16"/>
              </w:rPr>
            </w:pPr>
          </w:p>
        </w:tc>
        <w:tc>
          <w:tcPr>
            <w:tcW w:w="294" w:type="pct"/>
          </w:tcPr>
          <w:p w14:paraId="0B55659F" w14:textId="77777777" w:rsidR="00573AC9" w:rsidRPr="00573AC9" w:rsidRDefault="00573AC9" w:rsidP="00573AC9">
            <w:pPr>
              <w:rPr>
                <w:rFonts w:ascii="Arial" w:hAnsi="Arial" w:cs="Arial"/>
                <w:sz w:val="16"/>
                <w:szCs w:val="16"/>
              </w:rPr>
            </w:pPr>
          </w:p>
        </w:tc>
      </w:tr>
      <w:tr w:rsidR="00573AC9" w:rsidRPr="00573AC9" w14:paraId="76A06F00" w14:textId="77777777" w:rsidTr="00017096">
        <w:trPr>
          <w:trHeight w:val="340"/>
        </w:trPr>
        <w:tc>
          <w:tcPr>
            <w:tcW w:w="376" w:type="pct"/>
            <w:shd w:val="clear" w:color="auto" w:fill="auto"/>
            <w:noWrap/>
            <w:vAlign w:val="center"/>
          </w:tcPr>
          <w:p w14:paraId="48827788" w14:textId="03CF3C47" w:rsidR="00573AC9" w:rsidRPr="00573AC9" w:rsidRDefault="00573AC9" w:rsidP="00573AC9">
            <w:pPr>
              <w:jc w:val="center"/>
              <w:rPr>
                <w:rFonts w:ascii="Arial" w:hAnsi="Arial" w:cs="Arial"/>
                <w:sz w:val="16"/>
                <w:szCs w:val="16"/>
              </w:rPr>
            </w:pPr>
            <w:r w:rsidRPr="00573AC9">
              <w:rPr>
                <w:rFonts w:ascii="Arial" w:hAnsi="Arial" w:cs="Arial"/>
                <w:sz w:val="16"/>
                <w:szCs w:val="16"/>
              </w:rPr>
              <w:t>25</w:t>
            </w:r>
          </w:p>
        </w:tc>
        <w:tc>
          <w:tcPr>
            <w:tcW w:w="503" w:type="pct"/>
            <w:shd w:val="clear" w:color="auto" w:fill="auto"/>
            <w:noWrap/>
            <w:vAlign w:val="center"/>
          </w:tcPr>
          <w:p w14:paraId="50307951" w14:textId="40482B36" w:rsidR="00573AC9" w:rsidRPr="00573AC9" w:rsidRDefault="00573AC9" w:rsidP="00573AC9">
            <w:pPr>
              <w:jc w:val="center"/>
              <w:rPr>
                <w:rFonts w:ascii="Arial" w:hAnsi="Arial" w:cs="Arial"/>
                <w:sz w:val="16"/>
                <w:szCs w:val="16"/>
              </w:rPr>
            </w:pPr>
            <w:r w:rsidRPr="00573AC9">
              <w:rPr>
                <w:rFonts w:ascii="Arial" w:hAnsi="Arial" w:cs="Arial"/>
                <w:sz w:val="16"/>
                <w:szCs w:val="16"/>
              </w:rPr>
              <w:t>881332</w:t>
            </w:r>
          </w:p>
        </w:tc>
        <w:tc>
          <w:tcPr>
            <w:tcW w:w="3513" w:type="pct"/>
            <w:shd w:val="clear" w:color="auto" w:fill="auto"/>
            <w:vAlign w:val="center"/>
          </w:tcPr>
          <w:p w14:paraId="6EAAFB41" w14:textId="2BAE9208" w:rsidR="00573AC9" w:rsidRPr="00573AC9" w:rsidRDefault="00573AC9" w:rsidP="00573AC9">
            <w:pPr>
              <w:jc w:val="both"/>
              <w:rPr>
                <w:rFonts w:ascii="Arial" w:hAnsi="Arial" w:cs="Arial"/>
                <w:sz w:val="16"/>
                <w:szCs w:val="16"/>
              </w:rPr>
            </w:pPr>
            <w:r w:rsidRPr="00573AC9">
              <w:rPr>
                <w:rFonts w:ascii="Arial" w:hAnsi="Arial" w:cs="Arial"/>
                <w:sz w:val="16"/>
                <w:szCs w:val="16"/>
              </w:rPr>
              <w:t>ECOGRAFÍA DE RIÑONES, BAZO, AORTA O ADRENALES</w:t>
            </w:r>
          </w:p>
        </w:tc>
        <w:tc>
          <w:tcPr>
            <w:tcW w:w="314" w:type="pct"/>
            <w:shd w:val="clear" w:color="auto" w:fill="auto"/>
            <w:vAlign w:val="center"/>
          </w:tcPr>
          <w:p w14:paraId="3075DCDB" w14:textId="77777777" w:rsidR="00573AC9" w:rsidRPr="00573AC9" w:rsidRDefault="00573AC9" w:rsidP="00573AC9">
            <w:pPr>
              <w:rPr>
                <w:rFonts w:ascii="Arial" w:hAnsi="Arial" w:cs="Arial"/>
                <w:sz w:val="16"/>
                <w:szCs w:val="16"/>
              </w:rPr>
            </w:pPr>
          </w:p>
        </w:tc>
        <w:tc>
          <w:tcPr>
            <w:tcW w:w="294" w:type="pct"/>
          </w:tcPr>
          <w:p w14:paraId="34A69B4B" w14:textId="77777777" w:rsidR="00573AC9" w:rsidRPr="00573AC9" w:rsidRDefault="00573AC9" w:rsidP="00573AC9">
            <w:pPr>
              <w:rPr>
                <w:rFonts w:ascii="Arial" w:hAnsi="Arial" w:cs="Arial"/>
                <w:sz w:val="16"/>
                <w:szCs w:val="16"/>
              </w:rPr>
            </w:pPr>
          </w:p>
        </w:tc>
      </w:tr>
      <w:tr w:rsidR="00573AC9" w:rsidRPr="00573AC9" w14:paraId="08EDFEED" w14:textId="77777777" w:rsidTr="00017096">
        <w:trPr>
          <w:trHeight w:val="340"/>
        </w:trPr>
        <w:tc>
          <w:tcPr>
            <w:tcW w:w="376" w:type="pct"/>
            <w:shd w:val="clear" w:color="auto" w:fill="auto"/>
            <w:noWrap/>
            <w:vAlign w:val="center"/>
          </w:tcPr>
          <w:p w14:paraId="26BAF6EB" w14:textId="2D598D3C" w:rsidR="00573AC9" w:rsidRPr="00573AC9" w:rsidRDefault="00573AC9" w:rsidP="00573AC9">
            <w:pPr>
              <w:jc w:val="center"/>
              <w:rPr>
                <w:rFonts w:ascii="Arial" w:hAnsi="Arial" w:cs="Arial"/>
                <w:sz w:val="16"/>
                <w:szCs w:val="16"/>
              </w:rPr>
            </w:pPr>
            <w:r w:rsidRPr="00573AC9">
              <w:rPr>
                <w:rFonts w:ascii="Arial" w:hAnsi="Arial" w:cs="Arial"/>
                <w:sz w:val="16"/>
                <w:szCs w:val="16"/>
              </w:rPr>
              <w:t>26</w:t>
            </w:r>
          </w:p>
        </w:tc>
        <w:tc>
          <w:tcPr>
            <w:tcW w:w="503" w:type="pct"/>
            <w:shd w:val="clear" w:color="auto" w:fill="auto"/>
            <w:noWrap/>
            <w:vAlign w:val="center"/>
          </w:tcPr>
          <w:p w14:paraId="6D9F5163" w14:textId="5F8C070B" w:rsidR="00573AC9" w:rsidRPr="00573AC9" w:rsidRDefault="00573AC9" w:rsidP="00573AC9">
            <w:pPr>
              <w:jc w:val="center"/>
              <w:rPr>
                <w:rFonts w:ascii="Arial" w:hAnsi="Arial" w:cs="Arial"/>
                <w:sz w:val="16"/>
                <w:szCs w:val="16"/>
              </w:rPr>
            </w:pPr>
            <w:r w:rsidRPr="00573AC9">
              <w:rPr>
                <w:rFonts w:ascii="Arial" w:hAnsi="Arial" w:cs="Arial"/>
                <w:sz w:val="16"/>
                <w:szCs w:val="16"/>
              </w:rPr>
              <w:t>881602</w:t>
            </w:r>
          </w:p>
        </w:tc>
        <w:tc>
          <w:tcPr>
            <w:tcW w:w="3513" w:type="pct"/>
            <w:shd w:val="clear" w:color="auto" w:fill="auto"/>
            <w:vAlign w:val="center"/>
          </w:tcPr>
          <w:p w14:paraId="14022FC4" w14:textId="19F71F71" w:rsidR="00573AC9" w:rsidRPr="00573AC9" w:rsidRDefault="00573AC9" w:rsidP="00573AC9">
            <w:pPr>
              <w:jc w:val="both"/>
              <w:rPr>
                <w:rFonts w:ascii="Arial" w:hAnsi="Arial" w:cs="Arial"/>
                <w:sz w:val="16"/>
                <w:szCs w:val="16"/>
              </w:rPr>
            </w:pPr>
            <w:r w:rsidRPr="00573AC9">
              <w:rPr>
                <w:rFonts w:ascii="Arial" w:hAnsi="Arial" w:cs="Arial"/>
                <w:sz w:val="16"/>
                <w:szCs w:val="16"/>
              </w:rPr>
              <w:t>ECOGRAFÍA DE TEJIDOS BLANDOS EN LAS EXTREMIDADES INFERIORES CON TRANSDUCTOR DE 7 MHZ O MAS</w:t>
            </w:r>
          </w:p>
        </w:tc>
        <w:tc>
          <w:tcPr>
            <w:tcW w:w="314" w:type="pct"/>
            <w:shd w:val="clear" w:color="auto" w:fill="auto"/>
            <w:vAlign w:val="center"/>
          </w:tcPr>
          <w:p w14:paraId="32EF1BCA" w14:textId="77777777" w:rsidR="00573AC9" w:rsidRPr="00573AC9" w:rsidRDefault="00573AC9" w:rsidP="00573AC9">
            <w:pPr>
              <w:rPr>
                <w:rFonts w:ascii="Arial" w:hAnsi="Arial" w:cs="Arial"/>
                <w:sz w:val="16"/>
                <w:szCs w:val="16"/>
              </w:rPr>
            </w:pPr>
          </w:p>
        </w:tc>
        <w:tc>
          <w:tcPr>
            <w:tcW w:w="294" w:type="pct"/>
          </w:tcPr>
          <w:p w14:paraId="1A09E6F5" w14:textId="77777777" w:rsidR="00573AC9" w:rsidRPr="00573AC9" w:rsidRDefault="00573AC9" w:rsidP="00573AC9">
            <w:pPr>
              <w:rPr>
                <w:rFonts w:ascii="Arial" w:hAnsi="Arial" w:cs="Arial"/>
                <w:sz w:val="16"/>
                <w:szCs w:val="16"/>
              </w:rPr>
            </w:pPr>
          </w:p>
        </w:tc>
      </w:tr>
      <w:tr w:rsidR="00573AC9" w:rsidRPr="00573AC9" w14:paraId="341F0088" w14:textId="77777777" w:rsidTr="00017096">
        <w:trPr>
          <w:trHeight w:val="340"/>
        </w:trPr>
        <w:tc>
          <w:tcPr>
            <w:tcW w:w="376" w:type="pct"/>
            <w:shd w:val="clear" w:color="auto" w:fill="auto"/>
            <w:noWrap/>
            <w:vAlign w:val="center"/>
          </w:tcPr>
          <w:p w14:paraId="4E39619F" w14:textId="246426CB" w:rsidR="00573AC9" w:rsidRPr="00573AC9" w:rsidRDefault="00573AC9" w:rsidP="00573AC9">
            <w:pPr>
              <w:jc w:val="center"/>
              <w:rPr>
                <w:rFonts w:ascii="Arial" w:hAnsi="Arial" w:cs="Arial"/>
                <w:sz w:val="16"/>
                <w:szCs w:val="16"/>
              </w:rPr>
            </w:pPr>
            <w:r w:rsidRPr="00573AC9">
              <w:rPr>
                <w:rFonts w:ascii="Arial" w:hAnsi="Arial" w:cs="Arial"/>
                <w:sz w:val="16"/>
                <w:szCs w:val="16"/>
              </w:rPr>
              <w:t>27</w:t>
            </w:r>
          </w:p>
        </w:tc>
        <w:tc>
          <w:tcPr>
            <w:tcW w:w="503" w:type="pct"/>
            <w:shd w:val="clear" w:color="auto" w:fill="auto"/>
            <w:noWrap/>
            <w:vAlign w:val="center"/>
          </w:tcPr>
          <w:p w14:paraId="0A62DCD1" w14:textId="3130F4DE" w:rsidR="00573AC9" w:rsidRPr="00573AC9" w:rsidRDefault="00573AC9" w:rsidP="00573AC9">
            <w:pPr>
              <w:jc w:val="center"/>
              <w:rPr>
                <w:rFonts w:ascii="Arial" w:hAnsi="Arial" w:cs="Arial"/>
                <w:sz w:val="16"/>
                <w:szCs w:val="16"/>
              </w:rPr>
            </w:pPr>
            <w:r w:rsidRPr="00573AC9">
              <w:rPr>
                <w:rFonts w:ascii="Arial" w:hAnsi="Arial" w:cs="Arial"/>
                <w:sz w:val="16"/>
                <w:szCs w:val="16"/>
              </w:rPr>
              <w:t>881601</w:t>
            </w:r>
          </w:p>
        </w:tc>
        <w:tc>
          <w:tcPr>
            <w:tcW w:w="3513" w:type="pct"/>
            <w:shd w:val="clear" w:color="auto" w:fill="auto"/>
            <w:vAlign w:val="center"/>
          </w:tcPr>
          <w:p w14:paraId="0DBDFF6B" w14:textId="3E2EA830" w:rsidR="00573AC9" w:rsidRPr="00573AC9" w:rsidRDefault="00573AC9" w:rsidP="00573AC9">
            <w:pPr>
              <w:jc w:val="both"/>
              <w:rPr>
                <w:rFonts w:ascii="Arial" w:hAnsi="Arial" w:cs="Arial"/>
                <w:sz w:val="16"/>
                <w:szCs w:val="16"/>
              </w:rPr>
            </w:pPr>
            <w:r w:rsidRPr="00573AC9">
              <w:rPr>
                <w:rFonts w:ascii="Arial" w:hAnsi="Arial" w:cs="Arial"/>
                <w:sz w:val="16"/>
                <w:szCs w:val="16"/>
              </w:rPr>
              <w:t>ECOGRAFÍA DE TEJIDOS BLANDOS EN LAS EXTREMIDADES SUPERIORES CON TRANSDUCTOR DE 7 MHZ O MAS</w:t>
            </w:r>
          </w:p>
        </w:tc>
        <w:tc>
          <w:tcPr>
            <w:tcW w:w="314" w:type="pct"/>
            <w:shd w:val="clear" w:color="auto" w:fill="auto"/>
            <w:vAlign w:val="center"/>
          </w:tcPr>
          <w:p w14:paraId="4CFC55E8" w14:textId="77777777" w:rsidR="00573AC9" w:rsidRPr="00573AC9" w:rsidRDefault="00573AC9" w:rsidP="00573AC9">
            <w:pPr>
              <w:rPr>
                <w:rFonts w:ascii="Arial" w:hAnsi="Arial" w:cs="Arial"/>
                <w:sz w:val="16"/>
                <w:szCs w:val="16"/>
              </w:rPr>
            </w:pPr>
          </w:p>
        </w:tc>
        <w:tc>
          <w:tcPr>
            <w:tcW w:w="294" w:type="pct"/>
          </w:tcPr>
          <w:p w14:paraId="07787B4D" w14:textId="77777777" w:rsidR="00573AC9" w:rsidRPr="00573AC9" w:rsidRDefault="00573AC9" w:rsidP="00573AC9">
            <w:pPr>
              <w:rPr>
                <w:rFonts w:ascii="Arial" w:hAnsi="Arial" w:cs="Arial"/>
                <w:sz w:val="16"/>
                <w:szCs w:val="16"/>
              </w:rPr>
            </w:pPr>
          </w:p>
        </w:tc>
      </w:tr>
      <w:tr w:rsidR="00573AC9" w:rsidRPr="00573AC9" w14:paraId="4AE5D6CB" w14:textId="77777777" w:rsidTr="00017096">
        <w:trPr>
          <w:trHeight w:val="340"/>
        </w:trPr>
        <w:tc>
          <w:tcPr>
            <w:tcW w:w="376" w:type="pct"/>
            <w:shd w:val="clear" w:color="auto" w:fill="auto"/>
            <w:noWrap/>
            <w:vAlign w:val="center"/>
          </w:tcPr>
          <w:p w14:paraId="21E7203E" w14:textId="6E6E0C80" w:rsidR="00573AC9" w:rsidRPr="00573AC9" w:rsidRDefault="00573AC9" w:rsidP="00573AC9">
            <w:pPr>
              <w:jc w:val="center"/>
              <w:rPr>
                <w:rFonts w:ascii="Arial" w:hAnsi="Arial" w:cs="Arial"/>
                <w:sz w:val="16"/>
                <w:szCs w:val="16"/>
              </w:rPr>
            </w:pPr>
            <w:r w:rsidRPr="00573AC9">
              <w:rPr>
                <w:rFonts w:ascii="Arial" w:hAnsi="Arial" w:cs="Arial"/>
                <w:sz w:val="16"/>
                <w:szCs w:val="16"/>
              </w:rPr>
              <w:t>28</w:t>
            </w:r>
          </w:p>
        </w:tc>
        <w:tc>
          <w:tcPr>
            <w:tcW w:w="503" w:type="pct"/>
            <w:shd w:val="clear" w:color="auto" w:fill="auto"/>
            <w:noWrap/>
            <w:vAlign w:val="center"/>
          </w:tcPr>
          <w:p w14:paraId="3ACC9CCD" w14:textId="0EE273C7" w:rsidR="00573AC9" w:rsidRPr="00573AC9" w:rsidRDefault="00573AC9" w:rsidP="00573AC9">
            <w:pPr>
              <w:jc w:val="center"/>
              <w:rPr>
                <w:rFonts w:ascii="Arial" w:hAnsi="Arial" w:cs="Arial"/>
                <w:sz w:val="16"/>
                <w:szCs w:val="16"/>
              </w:rPr>
            </w:pPr>
            <w:r w:rsidRPr="00573AC9">
              <w:rPr>
                <w:rFonts w:ascii="Arial" w:hAnsi="Arial" w:cs="Arial"/>
                <w:sz w:val="16"/>
                <w:szCs w:val="16"/>
              </w:rPr>
              <w:t>881332</w:t>
            </w:r>
          </w:p>
        </w:tc>
        <w:tc>
          <w:tcPr>
            <w:tcW w:w="3513" w:type="pct"/>
            <w:shd w:val="clear" w:color="auto" w:fill="auto"/>
            <w:vAlign w:val="center"/>
          </w:tcPr>
          <w:p w14:paraId="56A839BD" w14:textId="208054B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ECOGRAFÍA DE VIAS URINARIAS (RIÑONES, VEJIGA Y PROSTATA TRANSABDOMINAL) </w:t>
            </w:r>
          </w:p>
        </w:tc>
        <w:tc>
          <w:tcPr>
            <w:tcW w:w="314" w:type="pct"/>
            <w:shd w:val="clear" w:color="auto" w:fill="auto"/>
            <w:vAlign w:val="center"/>
          </w:tcPr>
          <w:p w14:paraId="0EBBFCA0" w14:textId="77777777" w:rsidR="00573AC9" w:rsidRPr="00573AC9" w:rsidRDefault="00573AC9" w:rsidP="00573AC9">
            <w:pPr>
              <w:rPr>
                <w:rFonts w:ascii="Arial" w:hAnsi="Arial" w:cs="Arial"/>
                <w:sz w:val="16"/>
                <w:szCs w:val="16"/>
              </w:rPr>
            </w:pPr>
          </w:p>
        </w:tc>
        <w:tc>
          <w:tcPr>
            <w:tcW w:w="294" w:type="pct"/>
          </w:tcPr>
          <w:p w14:paraId="5CD74E5B" w14:textId="77777777" w:rsidR="00573AC9" w:rsidRPr="00573AC9" w:rsidRDefault="00573AC9" w:rsidP="00573AC9">
            <w:pPr>
              <w:rPr>
                <w:rFonts w:ascii="Arial" w:hAnsi="Arial" w:cs="Arial"/>
                <w:sz w:val="16"/>
                <w:szCs w:val="16"/>
              </w:rPr>
            </w:pPr>
          </w:p>
        </w:tc>
      </w:tr>
      <w:tr w:rsidR="00573AC9" w:rsidRPr="00573AC9" w14:paraId="666D4EE6" w14:textId="77777777" w:rsidTr="00017096">
        <w:trPr>
          <w:trHeight w:val="340"/>
        </w:trPr>
        <w:tc>
          <w:tcPr>
            <w:tcW w:w="376" w:type="pct"/>
            <w:shd w:val="clear" w:color="auto" w:fill="auto"/>
            <w:noWrap/>
            <w:vAlign w:val="center"/>
          </w:tcPr>
          <w:p w14:paraId="6EF77822" w14:textId="0A78B0FD" w:rsidR="00573AC9" w:rsidRPr="00573AC9" w:rsidRDefault="00573AC9" w:rsidP="00573AC9">
            <w:pPr>
              <w:jc w:val="center"/>
              <w:rPr>
                <w:rFonts w:ascii="Arial" w:hAnsi="Arial" w:cs="Arial"/>
                <w:sz w:val="16"/>
                <w:szCs w:val="16"/>
              </w:rPr>
            </w:pPr>
            <w:r w:rsidRPr="00573AC9">
              <w:rPr>
                <w:rFonts w:ascii="Arial" w:hAnsi="Arial" w:cs="Arial"/>
                <w:sz w:val="16"/>
                <w:szCs w:val="16"/>
              </w:rPr>
              <w:t>29</w:t>
            </w:r>
          </w:p>
        </w:tc>
        <w:tc>
          <w:tcPr>
            <w:tcW w:w="503" w:type="pct"/>
            <w:shd w:val="clear" w:color="auto" w:fill="auto"/>
            <w:noWrap/>
            <w:vAlign w:val="center"/>
          </w:tcPr>
          <w:p w14:paraId="26C895A8" w14:textId="532A8ECF" w:rsidR="00573AC9" w:rsidRPr="00573AC9" w:rsidRDefault="00573AC9" w:rsidP="00573AC9">
            <w:pPr>
              <w:jc w:val="center"/>
              <w:rPr>
                <w:rFonts w:ascii="Arial" w:hAnsi="Arial" w:cs="Arial"/>
                <w:sz w:val="16"/>
                <w:szCs w:val="16"/>
              </w:rPr>
            </w:pPr>
            <w:r w:rsidRPr="00573AC9">
              <w:rPr>
                <w:rFonts w:ascii="Arial" w:hAnsi="Arial" w:cs="Arial"/>
                <w:sz w:val="16"/>
                <w:szCs w:val="16"/>
              </w:rPr>
              <w:t>881333</w:t>
            </w:r>
          </w:p>
        </w:tc>
        <w:tc>
          <w:tcPr>
            <w:tcW w:w="3513" w:type="pct"/>
            <w:shd w:val="clear" w:color="auto" w:fill="auto"/>
            <w:vAlign w:val="center"/>
          </w:tcPr>
          <w:p w14:paraId="782217AF" w14:textId="22B57E2E"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MEDICIÓN DE EYECCIÓN URETRAL </w:t>
            </w:r>
          </w:p>
        </w:tc>
        <w:tc>
          <w:tcPr>
            <w:tcW w:w="314" w:type="pct"/>
            <w:shd w:val="clear" w:color="auto" w:fill="auto"/>
            <w:vAlign w:val="center"/>
          </w:tcPr>
          <w:p w14:paraId="4EF3839E" w14:textId="77777777" w:rsidR="00573AC9" w:rsidRPr="00573AC9" w:rsidRDefault="00573AC9" w:rsidP="00573AC9">
            <w:pPr>
              <w:rPr>
                <w:rFonts w:ascii="Arial" w:hAnsi="Arial" w:cs="Arial"/>
                <w:sz w:val="16"/>
                <w:szCs w:val="16"/>
              </w:rPr>
            </w:pPr>
          </w:p>
        </w:tc>
        <w:tc>
          <w:tcPr>
            <w:tcW w:w="294" w:type="pct"/>
          </w:tcPr>
          <w:p w14:paraId="6F0D25BA" w14:textId="77777777" w:rsidR="00573AC9" w:rsidRPr="00573AC9" w:rsidRDefault="00573AC9" w:rsidP="00573AC9">
            <w:pPr>
              <w:rPr>
                <w:rFonts w:ascii="Arial" w:hAnsi="Arial" w:cs="Arial"/>
                <w:sz w:val="16"/>
                <w:szCs w:val="16"/>
              </w:rPr>
            </w:pPr>
          </w:p>
        </w:tc>
      </w:tr>
      <w:tr w:rsidR="00573AC9" w:rsidRPr="00573AC9" w14:paraId="4937BCFC" w14:textId="77777777" w:rsidTr="00017096">
        <w:trPr>
          <w:trHeight w:val="340"/>
        </w:trPr>
        <w:tc>
          <w:tcPr>
            <w:tcW w:w="376" w:type="pct"/>
            <w:shd w:val="clear" w:color="auto" w:fill="auto"/>
            <w:noWrap/>
            <w:vAlign w:val="center"/>
          </w:tcPr>
          <w:p w14:paraId="6CB92910" w14:textId="7A59DDC5" w:rsidR="00573AC9" w:rsidRPr="00573AC9" w:rsidRDefault="00573AC9" w:rsidP="00573AC9">
            <w:pPr>
              <w:jc w:val="center"/>
              <w:rPr>
                <w:rFonts w:ascii="Arial" w:hAnsi="Arial" w:cs="Arial"/>
                <w:sz w:val="16"/>
                <w:szCs w:val="16"/>
              </w:rPr>
            </w:pPr>
            <w:r w:rsidRPr="00573AC9">
              <w:rPr>
                <w:rFonts w:ascii="Arial" w:hAnsi="Arial" w:cs="Arial"/>
                <w:sz w:val="16"/>
                <w:szCs w:val="16"/>
              </w:rPr>
              <w:t>30</w:t>
            </w:r>
          </w:p>
        </w:tc>
        <w:tc>
          <w:tcPr>
            <w:tcW w:w="503" w:type="pct"/>
            <w:shd w:val="clear" w:color="auto" w:fill="auto"/>
            <w:noWrap/>
            <w:vAlign w:val="center"/>
          </w:tcPr>
          <w:p w14:paraId="166945D9" w14:textId="649DC0AE" w:rsidR="00573AC9" w:rsidRPr="00573AC9" w:rsidRDefault="00573AC9" w:rsidP="00573AC9">
            <w:pPr>
              <w:jc w:val="center"/>
              <w:rPr>
                <w:rFonts w:ascii="Arial" w:hAnsi="Arial" w:cs="Arial"/>
                <w:sz w:val="16"/>
                <w:szCs w:val="16"/>
              </w:rPr>
            </w:pPr>
            <w:r w:rsidRPr="00573AC9">
              <w:rPr>
                <w:rFonts w:ascii="Arial" w:hAnsi="Arial" w:cs="Arial"/>
                <w:sz w:val="16"/>
                <w:szCs w:val="16"/>
              </w:rPr>
              <w:t>881112</w:t>
            </w:r>
          </w:p>
        </w:tc>
        <w:tc>
          <w:tcPr>
            <w:tcW w:w="3513" w:type="pct"/>
            <w:shd w:val="clear" w:color="auto" w:fill="auto"/>
            <w:vAlign w:val="center"/>
          </w:tcPr>
          <w:p w14:paraId="5FA95332" w14:textId="12F5C5A1" w:rsidR="00573AC9" w:rsidRPr="00573AC9" w:rsidRDefault="00573AC9" w:rsidP="00573AC9">
            <w:pPr>
              <w:jc w:val="both"/>
              <w:rPr>
                <w:rFonts w:ascii="Arial" w:hAnsi="Arial" w:cs="Arial"/>
                <w:sz w:val="16"/>
                <w:szCs w:val="16"/>
              </w:rPr>
            </w:pPr>
            <w:r w:rsidRPr="00573AC9">
              <w:rPr>
                <w:rFonts w:ascii="Arial" w:hAnsi="Arial" w:cs="Arial"/>
                <w:sz w:val="16"/>
                <w:szCs w:val="16"/>
              </w:rPr>
              <w:t>ECOGRAFÍA CEREBRAL TRANSFONTANELAR CON TRANSDUCTOR DE 7MHZ O MAS</w:t>
            </w:r>
          </w:p>
        </w:tc>
        <w:tc>
          <w:tcPr>
            <w:tcW w:w="314" w:type="pct"/>
            <w:shd w:val="clear" w:color="auto" w:fill="auto"/>
            <w:vAlign w:val="center"/>
          </w:tcPr>
          <w:p w14:paraId="7DE99C4C" w14:textId="77777777" w:rsidR="00573AC9" w:rsidRPr="00573AC9" w:rsidRDefault="00573AC9" w:rsidP="00573AC9">
            <w:pPr>
              <w:rPr>
                <w:rFonts w:ascii="Arial" w:hAnsi="Arial" w:cs="Arial"/>
                <w:sz w:val="16"/>
                <w:szCs w:val="16"/>
              </w:rPr>
            </w:pPr>
          </w:p>
        </w:tc>
        <w:tc>
          <w:tcPr>
            <w:tcW w:w="294" w:type="pct"/>
          </w:tcPr>
          <w:p w14:paraId="061E0879" w14:textId="77777777" w:rsidR="00573AC9" w:rsidRPr="00573AC9" w:rsidRDefault="00573AC9" w:rsidP="00573AC9">
            <w:pPr>
              <w:rPr>
                <w:rFonts w:ascii="Arial" w:hAnsi="Arial" w:cs="Arial"/>
                <w:sz w:val="16"/>
                <w:szCs w:val="16"/>
              </w:rPr>
            </w:pPr>
          </w:p>
        </w:tc>
      </w:tr>
      <w:tr w:rsidR="00573AC9" w:rsidRPr="00573AC9" w14:paraId="408EC1D4" w14:textId="77777777" w:rsidTr="00017096">
        <w:trPr>
          <w:trHeight w:val="340"/>
        </w:trPr>
        <w:tc>
          <w:tcPr>
            <w:tcW w:w="376" w:type="pct"/>
            <w:shd w:val="clear" w:color="auto" w:fill="auto"/>
            <w:noWrap/>
            <w:vAlign w:val="center"/>
          </w:tcPr>
          <w:p w14:paraId="1C0F0162" w14:textId="3FAEC8BE" w:rsidR="00573AC9" w:rsidRPr="00573AC9" w:rsidRDefault="00573AC9" w:rsidP="00573AC9">
            <w:pPr>
              <w:jc w:val="center"/>
              <w:rPr>
                <w:rFonts w:ascii="Arial" w:hAnsi="Arial" w:cs="Arial"/>
                <w:sz w:val="16"/>
                <w:szCs w:val="16"/>
              </w:rPr>
            </w:pPr>
            <w:r w:rsidRPr="00573AC9">
              <w:rPr>
                <w:rFonts w:ascii="Arial" w:hAnsi="Arial" w:cs="Arial"/>
                <w:sz w:val="16"/>
                <w:szCs w:val="16"/>
              </w:rPr>
              <w:t>31</w:t>
            </w:r>
          </w:p>
        </w:tc>
        <w:tc>
          <w:tcPr>
            <w:tcW w:w="503" w:type="pct"/>
            <w:shd w:val="clear" w:color="auto" w:fill="auto"/>
            <w:noWrap/>
            <w:vAlign w:val="center"/>
          </w:tcPr>
          <w:p w14:paraId="06B4C8C6" w14:textId="2F57FBFD" w:rsidR="00573AC9" w:rsidRPr="00573AC9" w:rsidRDefault="00573AC9" w:rsidP="00573AC9">
            <w:pPr>
              <w:jc w:val="center"/>
              <w:rPr>
                <w:rFonts w:ascii="Arial" w:hAnsi="Arial" w:cs="Arial"/>
                <w:sz w:val="16"/>
                <w:szCs w:val="16"/>
              </w:rPr>
            </w:pPr>
            <w:r w:rsidRPr="00573AC9">
              <w:rPr>
                <w:rFonts w:ascii="Arial" w:hAnsi="Arial" w:cs="Arial"/>
                <w:sz w:val="16"/>
                <w:szCs w:val="16"/>
              </w:rPr>
              <w:t>881131</w:t>
            </w:r>
          </w:p>
        </w:tc>
        <w:tc>
          <w:tcPr>
            <w:tcW w:w="3513" w:type="pct"/>
            <w:shd w:val="clear" w:color="auto" w:fill="auto"/>
            <w:vAlign w:val="center"/>
          </w:tcPr>
          <w:p w14:paraId="608701EF" w14:textId="5D6AE004" w:rsidR="00573AC9" w:rsidRPr="00573AC9" w:rsidRDefault="00573AC9" w:rsidP="00573AC9">
            <w:pPr>
              <w:jc w:val="both"/>
              <w:rPr>
                <w:rFonts w:ascii="Arial" w:hAnsi="Arial" w:cs="Arial"/>
                <w:sz w:val="16"/>
                <w:szCs w:val="16"/>
              </w:rPr>
            </w:pPr>
            <w:r w:rsidRPr="00573AC9">
              <w:rPr>
                <w:rFonts w:ascii="Arial" w:hAnsi="Arial" w:cs="Arial"/>
                <w:sz w:val="16"/>
                <w:szCs w:val="16"/>
              </w:rPr>
              <w:t>ECOGRAFÍA DE GLANDULAS SALIVALES CON TRANSDUCTOR DE 7 MHZ O MAS</w:t>
            </w:r>
          </w:p>
        </w:tc>
        <w:tc>
          <w:tcPr>
            <w:tcW w:w="314" w:type="pct"/>
            <w:shd w:val="clear" w:color="auto" w:fill="auto"/>
            <w:vAlign w:val="center"/>
          </w:tcPr>
          <w:p w14:paraId="36621BE5" w14:textId="77777777" w:rsidR="00573AC9" w:rsidRPr="00573AC9" w:rsidRDefault="00573AC9" w:rsidP="00573AC9">
            <w:pPr>
              <w:rPr>
                <w:rFonts w:ascii="Arial" w:hAnsi="Arial" w:cs="Arial"/>
                <w:sz w:val="16"/>
                <w:szCs w:val="16"/>
              </w:rPr>
            </w:pPr>
          </w:p>
        </w:tc>
        <w:tc>
          <w:tcPr>
            <w:tcW w:w="294" w:type="pct"/>
          </w:tcPr>
          <w:p w14:paraId="6CD4F382" w14:textId="77777777" w:rsidR="00573AC9" w:rsidRPr="00573AC9" w:rsidRDefault="00573AC9" w:rsidP="00573AC9">
            <w:pPr>
              <w:rPr>
                <w:rFonts w:ascii="Arial" w:hAnsi="Arial" w:cs="Arial"/>
                <w:sz w:val="16"/>
                <w:szCs w:val="16"/>
              </w:rPr>
            </w:pPr>
          </w:p>
        </w:tc>
      </w:tr>
      <w:tr w:rsidR="00573AC9" w:rsidRPr="00573AC9" w14:paraId="60891727" w14:textId="77777777" w:rsidTr="00017096">
        <w:trPr>
          <w:trHeight w:val="340"/>
        </w:trPr>
        <w:tc>
          <w:tcPr>
            <w:tcW w:w="376" w:type="pct"/>
            <w:shd w:val="clear" w:color="auto" w:fill="auto"/>
            <w:noWrap/>
            <w:vAlign w:val="center"/>
          </w:tcPr>
          <w:p w14:paraId="1BFD1662" w14:textId="064A0F55" w:rsidR="00573AC9" w:rsidRPr="00573AC9" w:rsidRDefault="00573AC9" w:rsidP="00573AC9">
            <w:pPr>
              <w:jc w:val="center"/>
              <w:rPr>
                <w:rFonts w:ascii="Arial" w:hAnsi="Arial" w:cs="Arial"/>
                <w:sz w:val="16"/>
                <w:szCs w:val="16"/>
              </w:rPr>
            </w:pPr>
            <w:r w:rsidRPr="00573AC9">
              <w:rPr>
                <w:rFonts w:ascii="Arial" w:hAnsi="Arial" w:cs="Arial"/>
                <w:sz w:val="16"/>
                <w:szCs w:val="16"/>
              </w:rPr>
              <w:t>32</w:t>
            </w:r>
          </w:p>
        </w:tc>
        <w:tc>
          <w:tcPr>
            <w:tcW w:w="503" w:type="pct"/>
            <w:shd w:val="clear" w:color="auto" w:fill="auto"/>
            <w:noWrap/>
            <w:vAlign w:val="center"/>
          </w:tcPr>
          <w:p w14:paraId="57507874" w14:textId="623AF363" w:rsidR="00573AC9" w:rsidRPr="00573AC9" w:rsidRDefault="00573AC9" w:rsidP="00573AC9">
            <w:pPr>
              <w:jc w:val="center"/>
              <w:rPr>
                <w:rFonts w:ascii="Arial" w:hAnsi="Arial" w:cs="Arial"/>
                <w:sz w:val="16"/>
                <w:szCs w:val="16"/>
              </w:rPr>
            </w:pPr>
            <w:r w:rsidRPr="00573AC9">
              <w:rPr>
                <w:rFonts w:ascii="Arial" w:hAnsi="Arial" w:cs="Arial"/>
                <w:sz w:val="16"/>
                <w:szCs w:val="16"/>
              </w:rPr>
              <w:t>881201</w:t>
            </w:r>
          </w:p>
        </w:tc>
        <w:tc>
          <w:tcPr>
            <w:tcW w:w="3513" w:type="pct"/>
            <w:shd w:val="clear" w:color="auto" w:fill="auto"/>
            <w:vAlign w:val="center"/>
          </w:tcPr>
          <w:p w14:paraId="4529E596" w14:textId="0A98100F" w:rsidR="00573AC9" w:rsidRPr="00573AC9" w:rsidRDefault="00573AC9" w:rsidP="00573AC9">
            <w:pPr>
              <w:jc w:val="both"/>
              <w:rPr>
                <w:rFonts w:ascii="Arial" w:hAnsi="Arial" w:cs="Arial"/>
                <w:sz w:val="16"/>
                <w:szCs w:val="16"/>
              </w:rPr>
            </w:pPr>
            <w:r w:rsidRPr="00573AC9">
              <w:rPr>
                <w:rFonts w:ascii="Arial" w:hAnsi="Arial" w:cs="Arial"/>
                <w:sz w:val="16"/>
                <w:szCs w:val="16"/>
              </w:rPr>
              <w:t>ECOGRAFÍA DE MAMA, CON TRANSDUCTOR DE 7 MHZ O MAS</w:t>
            </w:r>
          </w:p>
        </w:tc>
        <w:tc>
          <w:tcPr>
            <w:tcW w:w="314" w:type="pct"/>
            <w:shd w:val="clear" w:color="auto" w:fill="auto"/>
            <w:vAlign w:val="center"/>
          </w:tcPr>
          <w:p w14:paraId="73599776" w14:textId="77777777" w:rsidR="00573AC9" w:rsidRPr="00573AC9" w:rsidRDefault="00573AC9" w:rsidP="00573AC9">
            <w:pPr>
              <w:rPr>
                <w:rFonts w:ascii="Arial" w:hAnsi="Arial" w:cs="Arial"/>
                <w:sz w:val="16"/>
                <w:szCs w:val="16"/>
              </w:rPr>
            </w:pPr>
          </w:p>
        </w:tc>
        <w:tc>
          <w:tcPr>
            <w:tcW w:w="294" w:type="pct"/>
          </w:tcPr>
          <w:p w14:paraId="4F148041" w14:textId="77777777" w:rsidR="00573AC9" w:rsidRPr="00573AC9" w:rsidRDefault="00573AC9" w:rsidP="00573AC9">
            <w:pPr>
              <w:rPr>
                <w:rFonts w:ascii="Arial" w:hAnsi="Arial" w:cs="Arial"/>
                <w:sz w:val="16"/>
                <w:szCs w:val="16"/>
              </w:rPr>
            </w:pPr>
          </w:p>
        </w:tc>
      </w:tr>
      <w:tr w:rsidR="00573AC9" w:rsidRPr="00573AC9" w14:paraId="3E3E350B" w14:textId="77777777" w:rsidTr="00017096">
        <w:trPr>
          <w:trHeight w:val="340"/>
        </w:trPr>
        <w:tc>
          <w:tcPr>
            <w:tcW w:w="376" w:type="pct"/>
            <w:shd w:val="clear" w:color="auto" w:fill="auto"/>
            <w:noWrap/>
            <w:vAlign w:val="center"/>
          </w:tcPr>
          <w:p w14:paraId="1488766B" w14:textId="7385C69A" w:rsidR="00573AC9" w:rsidRPr="00573AC9" w:rsidRDefault="00573AC9" w:rsidP="00573AC9">
            <w:pPr>
              <w:jc w:val="center"/>
              <w:rPr>
                <w:rFonts w:ascii="Arial" w:hAnsi="Arial" w:cs="Arial"/>
                <w:sz w:val="16"/>
                <w:szCs w:val="16"/>
              </w:rPr>
            </w:pPr>
            <w:r w:rsidRPr="00573AC9">
              <w:rPr>
                <w:rFonts w:ascii="Arial" w:hAnsi="Arial" w:cs="Arial"/>
                <w:sz w:val="16"/>
                <w:szCs w:val="16"/>
              </w:rPr>
              <w:t>33</w:t>
            </w:r>
          </w:p>
        </w:tc>
        <w:tc>
          <w:tcPr>
            <w:tcW w:w="503" w:type="pct"/>
            <w:shd w:val="clear" w:color="auto" w:fill="auto"/>
            <w:noWrap/>
            <w:vAlign w:val="center"/>
          </w:tcPr>
          <w:p w14:paraId="5233A164" w14:textId="6E20F974" w:rsidR="00573AC9" w:rsidRPr="00573AC9" w:rsidRDefault="00573AC9" w:rsidP="00573AC9">
            <w:pPr>
              <w:jc w:val="center"/>
              <w:rPr>
                <w:rFonts w:ascii="Arial" w:hAnsi="Arial" w:cs="Arial"/>
                <w:sz w:val="16"/>
                <w:szCs w:val="16"/>
              </w:rPr>
            </w:pPr>
            <w:r w:rsidRPr="00573AC9">
              <w:rPr>
                <w:rFonts w:ascii="Arial" w:hAnsi="Arial" w:cs="Arial"/>
                <w:sz w:val="16"/>
                <w:szCs w:val="16"/>
              </w:rPr>
              <w:t>881212</w:t>
            </w:r>
          </w:p>
        </w:tc>
        <w:tc>
          <w:tcPr>
            <w:tcW w:w="3513" w:type="pct"/>
            <w:shd w:val="clear" w:color="auto" w:fill="auto"/>
            <w:vAlign w:val="center"/>
          </w:tcPr>
          <w:p w14:paraId="21C34DD9" w14:textId="020ECC8F" w:rsidR="00573AC9" w:rsidRPr="00573AC9" w:rsidRDefault="00573AC9" w:rsidP="00573AC9">
            <w:pPr>
              <w:jc w:val="both"/>
              <w:rPr>
                <w:rFonts w:ascii="Arial" w:hAnsi="Arial" w:cs="Arial"/>
                <w:sz w:val="16"/>
                <w:szCs w:val="16"/>
              </w:rPr>
            </w:pPr>
            <w:r w:rsidRPr="00573AC9">
              <w:rPr>
                <w:rFonts w:ascii="Arial" w:hAnsi="Arial" w:cs="Arial"/>
                <w:sz w:val="16"/>
                <w:szCs w:val="16"/>
              </w:rPr>
              <w:t>ECOGRAFÍA DE OTROS SITIOS TORACICOS NCOC</w:t>
            </w:r>
          </w:p>
        </w:tc>
        <w:tc>
          <w:tcPr>
            <w:tcW w:w="314" w:type="pct"/>
            <w:shd w:val="clear" w:color="auto" w:fill="auto"/>
            <w:vAlign w:val="center"/>
          </w:tcPr>
          <w:p w14:paraId="5C8E5379" w14:textId="77777777" w:rsidR="00573AC9" w:rsidRPr="00573AC9" w:rsidRDefault="00573AC9" w:rsidP="00573AC9">
            <w:pPr>
              <w:rPr>
                <w:rFonts w:ascii="Arial" w:hAnsi="Arial" w:cs="Arial"/>
                <w:sz w:val="16"/>
                <w:szCs w:val="16"/>
              </w:rPr>
            </w:pPr>
          </w:p>
        </w:tc>
        <w:tc>
          <w:tcPr>
            <w:tcW w:w="294" w:type="pct"/>
          </w:tcPr>
          <w:p w14:paraId="5B253A66" w14:textId="77777777" w:rsidR="00573AC9" w:rsidRPr="00573AC9" w:rsidRDefault="00573AC9" w:rsidP="00573AC9">
            <w:pPr>
              <w:rPr>
                <w:rFonts w:ascii="Arial" w:hAnsi="Arial" w:cs="Arial"/>
                <w:sz w:val="16"/>
                <w:szCs w:val="16"/>
              </w:rPr>
            </w:pPr>
          </w:p>
        </w:tc>
      </w:tr>
      <w:tr w:rsidR="00573AC9" w:rsidRPr="00573AC9" w14:paraId="561DACC0" w14:textId="77777777" w:rsidTr="00017096">
        <w:trPr>
          <w:trHeight w:val="340"/>
        </w:trPr>
        <w:tc>
          <w:tcPr>
            <w:tcW w:w="376" w:type="pct"/>
            <w:shd w:val="clear" w:color="auto" w:fill="auto"/>
            <w:noWrap/>
            <w:vAlign w:val="center"/>
          </w:tcPr>
          <w:p w14:paraId="766FF904" w14:textId="4B7929AD" w:rsidR="00573AC9" w:rsidRPr="00573AC9" w:rsidRDefault="00573AC9" w:rsidP="00573AC9">
            <w:pPr>
              <w:jc w:val="center"/>
              <w:rPr>
                <w:rFonts w:ascii="Arial" w:hAnsi="Arial" w:cs="Arial"/>
                <w:sz w:val="16"/>
                <w:szCs w:val="16"/>
              </w:rPr>
            </w:pPr>
            <w:r w:rsidRPr="00573AC9">
              <w:rPr>
                <w:rFonts w:ascii="Arial" w:hAnsi="Arial" w:cs="Arial"/>
                <w:sz w:val="16"/>
                <w:szCs w:val="16"/>
              </w:rPr>
              <w:t>34</w:t>
            </w:r>
          </w:p>
        </w:tc>
        <w:tc>
          <w:tcPr>
            <w:tcW w:w="503" w:type="pct"/>
            <w:shd w:val="clear" w:color="auto" w:fill="auto"/>
            <w:noWrap/>
            <w:vAlign w:val="center"/>
          </w:tcPr>
          <w:p w14:paraId="40B10823" w14:textId="0240A938" w:rsidR="00573AC9" w:rsidRPr="00573AC9" w:rsidRDefault="00573AC9" w:rsidP="00573AC9">
            <w:pPr>
              <w:jc w:val="center"/>
              <w:rPr>
                <w:rFonts w:ascii="Arial" w:hAnsi="Arial" w:cs="Arial"/>
                <w:sz w:val="16"/>
                <w:szCs w:val="16"/>
              </w:rPr>
            </w:pPr>
            <w:r w:rsidRPr="00573AC9">
              <w:rPr>
                <w:rFonts w:ascii="Arial" w:hAnsi="Arial" w:cs="Arial"/>
                <w:sz w:val="16"/>
                <w:szCs w:val="16"/>
              </w:rPr>
              <w:t>881301</w:t>
            </w:r>
          </w:p>
        </w:tc>
        <w:tc>
          <w:tcPr>
            <w:tcW w:w="3513" w:type="pct"/>
            <w:shd w:val="clear" w:color="auto" w:fill="auto"/>
            <w:vAlign w:val="center"/>
          </w:tcPr>
          <w:p w14:paraId="6291FFF4" w14:textId="05A874E2" w:rsidR="00573AC9" w:rsidRPr="00573AC9" w:rsidRDefault="00573AC9" w:rsidP="00573AC9">
            <w:pPr>
              <w:jc w:val="both"/>
              <w:rPr>
                <w:rFonts w:ascii="Arial" w:hAnsi="Arial" w:cs="Arial"/>
                <w:sz w:val="16"/>
                <w:szCs w:val="16"/>
              </w:rPr>
            </w:pPr>
            <w:r w:rsidRPr="00573AC9">
              <w:rPr>
                <w:rFonts w:ascii="Arial" w:hAnsi="Arial" w:cs="Arial"/>
                <w:sz w:val="16"/>
                <w:szCs w:val="16"/>
              </w:rPr>
              <w:t>ECOGRAFÍA DE TEJIDOS BLANDOS DE PARED ABDOMINAL Y DE PELVIS</w:t>
            </w:r>
          </w:p>
        </w:tc>
        <w:tc>
          <w:tcPr>
            <w:tcW w:w="314" w:type="pct"/>
            <w:shd w:val="clear" w:color="auto" w:fill="auto"/>
            <w:vAlign w:val="center"/>
          </w:tcPr>
          <w:p w14:paraId="16151A4C" w14:textId="77777777" w:rsidR="00573AC9" w:rsidRPr="00573AC9" w:rsidRDefault="00573AC9" w:rsidP="00573AC9">
            <w:pPr>
              <w:rPr>
                <w:rFonts w:ascii="Arial" w:hAnsi="Arial" w:cs="Arial"/>
                <w:sz w:val="16"/>
                <w:szCs w:val="16"/>
              </w:rPr>
            </w:pPr>
          </w:p>
        </w:tc>
        <w:tc>
          <w:tcPr>
            <w:tcW w:w="294" w:type="pct"/>
          </w:tcPr>
          <w:p w14:paraId="429E833E" w14:textId="77777777" w:rsidR="00573AC9" w:rsidRPr="00573AC9" w:rsidRDefault="00573AC9" w:rsidP="00573AC9">
            <w:pPr>
              <w:rPr>
                <w:rFonts w:ascii="Arial" w:hAnsi="Arial" w:cs="Arial"/>
                <w:sz w:val="16"/>
                <w:szCs w:val="16"/>
              </w:rPr>
            </w:pPr>
          </w:p>
        </w:tc>
      </w:tr>
      <w:tr w:rsidR="00573AC9" w:rsidRPr="00573AC9" w14:paraId="0C592B0A" w14:textId="77777777" w:rsidTr="00017096">
        <w:trPr>
          <w:trHeight w:val="340"/>
        </w:trPr>
        <w:tc>
          <w:tcPr>
            <w:tcW w:w="376" w:type="pct"/>
            <w:shd w:val="clear" w:color="auto" w:fill="auto"/>
            <w:noWrap/>
            <w:vAlign w:val="center"/>
          </w:tcPr>
          <w:p w14:paraId="048E8891" w14:textId="53D4D541" w:rsidR="00573AC9" w:rsidRPr="00573AC9" w:rsidRDefault="00573AC9" w:rsidP="00573AC9">
            <w:pPr>
              <w:jc w:val="center"/>
              <w:rPr>
                <w:rFonts w:ascii="Arial" w:hAnsi="Arial" w:cs="Arial"/>
                <w:sz w:val="16"/>
                <w:szCs w:val="16"/>
              </w:rPr>
            </w:pPr>
            <w:r w:rsidRPr="00573AC9">
              <w:rPr>
                <w:rFonts w:ascii="Arial" w:hAnsi="Arial" w:cs="Arial"/>
                <w:sz w:val="16"/>
                <w:szCs w:val="16"/>
              </w:rPr>
              <w:t>35</w:t>
            </w:r>
          </w:p>
        </w:tc>
        <w:tc>
          <w:tcPr>
            <w:tcW w:w="503" w:type="pct"/>
            <w:shd w:val="clear" w:color="auto" w:fill="auto"/>
            <w:noWrap/>
            <w:vAlign w:val="center"/>
          </w:tcPr>
          <w:p w14:paraId="6B19D94C" w14:textId="2706086A" w:rsidR="00573AC9" w:rsidRPr="00573AC9" w:rsidRDefault="00573AC9" w:rsidP="00573AC9">
            <w:pPr>
              <w:jc w:val="center"/>
              <w:rPr>
                <w:rFonts w:ascii="Arial" w:hAnsi="Arial" w:cs="Arial"/>
                <w:sz w:val="16"/>
                <w:szCs w:val="16"/>
              </w:rPr>
            </w:pPr>
            <w:r w:rsidRPr="00573AC9">
              <w:rPr>
                <w:rFonts w:ascii="Arial" w:hAnsi="Arial" w:cs="Arial"/>
                <w:sz w:val="16"/>
                <w:szCs w:val="16"/>
              </w:rPr>
              <w:t>881141</w:t>
            </w:r>
          </w:p>
        </w:tc>
        <w:tc>
          <w:tcPr>
            <w:tcW w:w="3513" w:type="pct"/>
            <w:shd w:val="clear" w:color="auto" w:fill="auto"/>
            <w:vAlign w:val="center"/>
          </w:tcPr>
          <w:p w14:paraId="59B22268" w14:textId="2D7D9044" w:rsidR="00573AC9" w:rsidRPr="00573AC9" w:rsidRDefault="00573AC9" w:rsidP="00573AC9">
            <w:pPr>
              <w:jc w:val="both"/>
              <w:rPr>
                <w:rFonts w:ascii="Arial" w:hAnsi="Arial" w:cs="Arial"/>
                <w:sz w:val="16"/>
                <w:szCs w:val="16"/>
              </w:rPr>
            </w:pPr>
            <w:r w:rsidRPr="00573AC9">
              <w:rPr>
                <w:rFonts w:ascii="Arial" w:hAnsi="Arial" w:cs="Arial"/>
                <w:sz w:val="16"/>
                <w:szCs w:val="16"/>
              </w:rPr>
              <w:t>ECOGRAFÍA DE TIROIDES CON TRANSDUCTOR DE 7 MHZ O MAS</w:t>
            </w:r>
          </w:p>
        </w:tc>
        <w:tc>
          <w:tcPr>
            <w:tcW w:w="314" w:type="pct"/>
            <w:shd w:val="clear" w:color="auto" w:fill="auto"/>
            <w:vAlign w:val="center"/>
          </w:tcPr>
          <w:p w14:paraId="21DEDBE8" w14:textId="77777777" w:rsidR="00573AC9" w:rsidRPr="00573AC9" w:rsidRDefault="00573AC9" w:rsidP="00573AC9">
            <w:pPr>
              <w:rPr>
                <w:rFonts w:ascii="Arial" w:hAnsi="Arial" w:cs="Arial"/>
                <w:sz w:val="16"/>
                <w:szCs w:val="16"/>
              </w:rPr>
            </w:pPr>
          </w:p>
        </w:tc>
        <w:tc>
          <w:tcPr>
            <w:tcW w:w="294" w:type="pct"/>
          </w:tcPr>
          <w:p w14:paraId="7DA70AE0" w14:textId="77777777" w:rsidR="00573AC9" w:rsidRPr="00573AC9" w:rsidRDefault="00573AC9" w:rsidP="00573AC9">
            <w:pPr>
              <w:rPr>
                <w:rFonts w:ascii="Arial" w:hAnsi="Arial" w:cs="Arial"/>
                <w:sz w:val="16"/>
                <w:szCs w:val="16"/>
              </w:rPr>
            </w:pPr>
          </w:p>
        </w:tc>
      </w:tr>
      <w:tr w:rsidR="00573AC9" w:rsidRPr="00573AC9" w14:paraId="204B0400" w14:textId="77777777" w:rsidTr="00017096">
        <w:trPr>
          <w:trHeight w:val="340"/>
        </w:trPr>
        <w:tc>
          <w:tcPr>
            <w:tcW w:w="376" w:type="pct"/>
            <w:shd w:val="clear" w:color="auto" w:fill="auto"/>
            <w:noWrap/>
            <w:vAlign w:val="center"/>
          </w:tcPr>
          <w:p w14:paraId="27243BB2" w14:textId="78E54359" w:rsidR="00573AC9" w:rsidRPr="00573AC9" w:rsidRDefault="00573AC9" w:rsidP="00573AC9">
            <w:pPr>
              <w:jc w:val="center"/>
              <w:rPr>
                <w:rFonts w:ascii="Arial" w:hAnsi="Arial" w:cs="Arial"/>
                <w:sz w:val="16"/>
                <w:szCs w:val="16"/>
              </w:rPr>
            </w:pPr>
            <w:r w:rsidRPr="00573AC9">
              <w:rPr>
                <w:rFonts w:ascii="Arial" w:hAnsi="Arial" w:cs="Arial"/>
                <w:sz w:val="16"/>
                <w:szCs w:val="16"/>
              </w:rPr>
              <w:t>36</w:t>
            </w:r>
          </w:p>
        </w:tc>
        <w:tc>
          <w:tcPr>
            <w:tcW w:w="503" w:type="pct"/>
            <w:shd w:val="clear" w:color="auto" w:fill="auto"/>
            <w:noWrap/>
            <w:vAlign w:val="center"/>
          </w:tcPr>
          <w:p w14:paraId="3412D80F" w14:textId="0E5594E3" w:rsidR="00573AC9" w:rsidRPr="00573AC9" w:rsidRDefault="00573AC9" w:rsidP="00573AC9">
            <w:pPr>
              <w:jc w:val="center"/>
              <w:rPr>
                <w:rFonts w:ascii="Arial" w:hAnsi="Arial" w:cs="Arial"/>
                <w:sz w:val="16"/>
                <w:szCs w:val="16"/>
              </w:rPr>
            </w:pPr>
            <w:r w:rsidRPr="00573AC9">
              <w:rPr>
                <w:rFonts w:ascii="Arial" w:hAnsi="Arial" w:cs="Arial"/>
                <w:sz w:val="16"/>
                <w:szCs w:val="16"/>
              </w:rPr>
              <w:t>881211</w:t>
            </w:r>
          </w:p>
        </w:tc>
        <w:tc>
          <w:tcPr>
            <w:tcW w:w="3513" w:type="pct"/>
            <w:shd w:val="clear" w:color="auto" w:fill="auto"/>
            <w:vAlign w:val="center"/>
          </w:tcPr>
          <w:p w14:paraId="51F77A5C" w14:textId="043D7D25" w:rsidR="00573AC9" w:rsidRPr="00573AC9" w:rsidRDefault="00573AC9" w:rsidP="00573AC9">
            <w:pPr>
              <w:jc w:val="both"/>
              <w:rPr>
                <w:rFonts w:ascii="Arial" w:hAnsi="Arial" w:cs="Arial"/>
                <w:sz w:val="16"/>
                <w:szCs w:val="16"/>
              </w:rPr>
            </w:pPr>
            <w:r w:rsidRPr="00573AC9">
              <w:rPr>
                <w:rFonts w:ascii="Arial" w:hAnsi="Arial" w:cs="Arial"/>
                <w:sz w:val="16"/>
                <w:szCs w:val="16"/>
              </w:rPr>
              <w:t>ECOGRAFÍA DE TORAX: PERICARDIO O PLEURA</w:t>
            </w:r>
          </w:p>
        </w:tc>
        <w:tc>
          <w:tcPr>
            <w:tcW w:w="314" w:type="pct"/>
            <w:shd w:val="clear" w:color="auto" w:fill="auto"/>
            <w:vAlign w:val="center"/>
          </w:tcPr>
          <w:p w14:paraId="1E1DFD21" w14:textId="77777777" w:rsidR="00573AC9" w:rsidRPr="00573AC9" w:rsidRDefault="00573AC9" w:rsidP="00573AC9">
            <w:pPr>
              <w:rPr>
                <w:rFonts w:ascii="Arial" w:hAnsi="Arial" w:cs="Arial"/>
                <w:sz w:val="16"/>
                <w:szCs w:val="16"/>
              </w:rPr>
            </w:pPr>
          </w:p>
        </w:tc>
        <w:tc>
          <w:tcPr>
            <w:tcW w:w="294" w:type="pct"/>
          </w:tcPr>
          <w:p w14:paraId="7F84AF6E" w14:textId="77777777" w:rsidR="00573AC9" w:rsidRPr="00573AC9" w:rsidRDefault="00573AC9" w:rsidP="00573AC9">
            <w:pPr>
              <w:rPr>
                <w:rFonts w:ascii="Arial" w:hAnsi="Arial" w:cs="Arial"/>
                <w:sz w:val="16"/>
                <w:szCs w:val="16"/>
              </w:rPr>
            </w:pPr>
          </w:p>
        </w:tc>
      </w:tr>
      <w:tr w:rsidR="00573AC9" w:rsidRPr="00573AC9" w14:paraId="44830F4D" w14:textId="77777777" w:rsidTr="00017096">
        <w:trPr>
          <w:trHeight w:val="340"/>
        </w:trPr>
        <w:tc>
          <w:tcPr>
            <w:tcW w:w="376" w:type="pct"/>
            <w:shd w:val="clear" w:color="auto" w:fill="auto"/>
            <w:noWrap/>
            <w:vAlign w:val="center"/>
          </w:tcPr>
          <w:p w14:paraId="2C08F541" w14:textId="72EECA72" w:rsidR="00573AC9" w:rsidRPr="00573AC9" w:rsidRDefault="00573AC9" w:rsidP="00573AC9">
            <w:pPr>
              <w:jc w:val="center"/>
              <w:rPr>
                <w:rFonts w:ascii="Arial" w:hAnsi="Arial" w:cs="Arial"/>
                <w:sz w:val="16"/>
                <w:szCs w:val="16"/>
              </w:rPr>
            </w:pPr>
            <w:r w:rsidRPr="00573AC9">
              <w:rPr>
                <w:rFonts w:ascii="Arial" w:hAnsi="Arial" w:cs="Arial"/>
                <w:sz w:val="16"/>
                <w:szCs w:val="16"/>
              </w:rPr>
              <w:t>37</w:t>
            </w:r>
          </w:p>
        </w:tc>
        <w:tc>
          <w:tcPr>
            <w:tcW w:w="503" w:type="pct"/>
            <w:shd w:val="clear" w:color="auto" w:fill="auto"/>
            <w:noWrap/>
            <w:vAlign w:val="center"/>
          </w:tcPr>
          <w:p w14:paraId="6EB585F1" w14:textId="4DD97093" w:rsidR="00573AC9" w:rsidRPr="00573AC9" w:rsidRDefault="00573AC9" w:rsidP="00573AC9">
            <w:pPr>
              <w:jc w:val="center"/>
              <w:rPr>
                <w:rFonts w:ascii="Arial" w:hAnsi="Arial" w:cs="Arial"/>
                <w:sz w:val="16"/>
                <w:szCs w:val="16"/>
              </w:rPr>
            </w:pPr>
            <w:r w:rsidRPr="00573AC9">
              <w:rPr>
                <w:rFonts w:ascii="Arial" w:hAnsi="Arial" w:cs="Arial"/>
                <w:sz w:val="16"/>
                <w:szCs w:val="16"/>
              </w:rPr>
              <w:t>881435</w:t>
            </w:r>
          </w:p>
        </w:tc>
        <w:tc>
          <w:tcPr>
            <w:tcW w:w="3513" w:type="pct"/>
            <w:shd w:val="clear" w:color="auto" w:fill="auto"/>
            <w:vAlign w:val="center"/>
          </w:tcPr>
          <w:p w14:paraId="44E06BC2" w14:textId="29C0864E" w:rsidR="00573AC9" w:rsidRPr="00573AC9" w:rsidRDefault="00573AC9" w:rsidP="00573AC9">
            <w:pPr>
              <w:jc w:val="both"/>
              <w:rPr>
                <w:rFonts w:ascii="Arial" w:hAnsi="Arial" w:cs="Arial"/>
                <w:sz w:val="16"/>
                <w:szCs w:val="16"/>
              </w:rPr>
            </w:pPr>
            <w:r w:rsidRPr="00573AC9">
              <w:rPr>
                <w:rFonts w:ascii="Arial" w:hAnsi="Arial" w:cs="Arial"/>
                <w:sz w:val="16"/>
                <w:szCs w:val="16"/>
              </w:rPr>
              <w:t>ECOGRAFÍA OBSTETRICA CON EVALUACION DE CIRCULACION PLACENTARIA Y FETAL</w:t>
            </w:r>
          </w:p>
        </w:tc>
        <w:tc>
          <w:tcPr>
            <w:tcW w:w="314" w:type="pct"/>
            <w:shd w:val="clear" w:color="auto" w:fill="auto"/>
            <w:vAlign w:val="center"/>
          </w:tcPr>
          <w:p w14:paraId="7092B908" w14:textId="77777777" w:rsidR="00573AC9" w:rsidRPr="00573AC9" w:rsidRDefault="00573AC9" w:rsidP="00573AC9">
            <w:pPr>
              <w:rPr>
                <w:rFonts w:ascii="Arial" w:hAnsi="Arial" w:cs="Arial"/>
                <w:sz w:val="16"/>
                <w:szCs w:val="16"/>
              </w:rPr>
            </w:pPr>
          </w:p>
        </w:tc>
        <w:tc>
          <w:tcPr>
            <w:tcW w:w="294" w:type="pct"/>
          </w:tcPr>
          <w:p w14:paraId="47D153A7" w14:textId="77777777" w:rsidR="00573AC9" w:rsidRPr="00573AC9" w:rsidRDefault="00573AC9" w:rsidP="00573AC9">
            <w:pPr>
              <w:rPr>
                <w:rFonts w:ascii="Arial" w:hAnsi="Arial" w:cs="Arial"/>
                <w:sz w:val="16"/>
                <w:szCs w:val="16"/>
              </w:rPr>
            </w:pPr>
          </w:p>
        </w:tc>
      </w:tr>
      <w:tr w:rsidR="00573AC9" w:rsidRPr="00573AC9" w14:paraId="4CC33A9F" w14:textId="77777777" w:rsidTr="00017096">
        <w:trPr>
          <w:trHeight w:val="340"/>
        </w:trPr>
        <w:tc>
          <w:tcPr>
            <w:tcW w:w="376" w:type="pct"/>
            <w:shd w:val="clear" w:color="auto" w:fill="auto"/>
            <w:noWrap/>
            <w:vAlign w:val="center"/>
          </w:tcPr>
          <w:p w14:paraId="3D90D488" w14:textId="78ACCD76" w:rsidR="00573AC9" w:rsidRPr="00573AC9" w:rsidRDefault="00573AC9" w:rsidP="00573AC9">
            <w:pPr>
              <w:jc w:val="center"/>
              <w:rPr>
                <w:rFonts w:ascii="Arial" w:hAnsi="Arial" w:cs="Arial"/>
                <w:sz w:val="16"/>
                <w:szCs w:val="16"/>
              </w:rPr>
            </w:pPr>
            <w:r w:rsidRPr="00573AC9">
              <w:rPr>
                <w:rFonts w:ascii="Arial" w:hAnsi="Arial" w:cs="Arial"/>
                <w:sz w:val="16"/>
                <w:szCs w:val="16"/>
              </w:rPr>
              <w:t>38</w:t>
            </w:r>
          </w:p>
        </w:tc>
        <w:tc>
          <w:tcPr>
            <w:tcW w:w="503" w:type="pct"/>
            <w:shd w:val="clear" w:color="auto" w:fill="auto"/>
            <w:noWrap/>
            <w:vAlign w:val="center"/>
          </w:tcPr>
          <w:p w14:paraId="783648E8" w14:textId="185310B2" w:rsidR="00573AC9" w:rsidRPr="00573AC9" w:rsidRDefault="00573AC9" w:rsidP="00573AC9">
            <w:pPr>
              <w:jc w:val="center"/>
              <w:rPr>
                <w:rFonts w:ascii="Arial" w:hAnsi="Arial" w:cs="Arial"/>
                <w:sz w:val="16"/>
                <w:szCs w:val="16"/>
              </w:rPr>
            </w:pPr>
            <w:r w:rsidRPr="00573AC9">
              <w:rPr>
                <w:rFonts w:ascii="Arial" w:hAnsi="Arial" w:cs="Arial"/>
                <w:sz w:val="16"/>
                <w:szCs w:val="16"/>
              </w:rPr>
              <w:t>881434</w:t>
            </w:r>
          </w:p>
        </w:tc>
        <w:tc>
          <w:tcPr>
            <w:tcW w:w="3513" w:type="pct"/>
            <w:shd w:val="clear" w:color="auto" w:fill="auto"/>
            <w:vAlign w:val="center"/>
          </w:tcPr>
          <w:p w14:paraId="5597F4E0" w14:textId="45B434A3" w:rsidR="00573AC9" w:rsidRPr="00573AC9" w:rsidRDefault="00573AC9" w:rsidP="00573AC9">
            <w:pPr>
              <w:jc w:val="both"/>
              <w:rPr>
                <w:rFonts w:ascii="Arial" w:hAnsi="Arial" w:cs="Arial"/>
                <w:sz w:val="16"/>
                <w:szCs w:val="16"/>
              </w:rPr>
            </w:pPr>
            <w:r w:rsidRPr="00573AC9">
              <w:rPr>
                <w:rFonts w:ascii="Arial" w:hAnsi="Arial" w:cs="Arial"/>
                <w:sz w:val="16"/>
                <w:szCs w:val="16"/>
              </w:rPr>
              <w:t>ECOGRAFÍA OBSTETRICA CON PERFIL BIOFISICO</w:t>
            </w:r>
          </w:p>
        </w:tc>
        <w:tc>
          <w:tcPr>
            <w:tcW w:w="314" w:type="pct"/>
            <w:shd w:val="clear" w:color="auto" w:fill="auto"/>
            <w:vAlign w:val="center"/>
          </w:tcPr>
          <w:p w14:paraId="419A144F" w14:textId="77777777" w:rsidR="00573AC9" w:rsidRPr="00573AC9" w:rsidRDefault="00573AC9" w:rsidP="00573AC9">
            <w:pPr>
              <w:rPr>
                <w:rFonts w:ascii="Arial" w:hAnsi="Arial" w:cs="Arial"/>
                <w:sz w:val="16"/>
                <w:szCs w:val="16"/>
              </w:rPr>
            </w:pPr>
          </w:p>
        </w:tc>
        <w:tc>
          <w:tcPr>
            <w:tcW w:w="294" w:type="pct"/>
          </w:tcPr>
          <w:p w14:paraId="4F09F9DC" w14:textId="77777777" w:rsidR="00573AC9" w:rsidRPr="00573AC9" w:rsidRDefault="00573AC9" w:rsidP="00573AC9">
            <w:pPr>
              <w:rPr>
                <w:rFonts w:ascii="Arial" w:hAnsi="Arial" w:cs="Arial"/>
                <w:sz w:val="16"/>
                <w:szCs w:val="16"/>
              </w:rPr>
            </w:pPr>
          </w:p>
        </w:tc>
      </w:tr>
      <w:tr w:rsidR="00573AC9" w:rsidRPr="00573AC9" w14:paraId="440C4397" w14:textId="77777777" w:rsidTr="00017096">
        <w:trPr>
          <w:trHeight w:val="340"/>
        </w:trPr>
        <w:tc>
          <w:tcPr>
            <w:tcW w:w="376" w:type="pct"/>
            <w:shd w:val="clear" w:color="auto" w:fill="auto"/>
            <w:noWrap/>
            <w:vAlign w:val="center"/>
          </w:tcPr>
          <w:p w14:paraId="6D1A0507" w14:textId="2589D24C" w:rsidR="00573AC9" w:rsidRPr="00573AC9" w:rsidRDefault="00573AC9" w:rsidP="00573AC9">
            <w:pPr>
              <w:jc w:val="center"/>
              <w:rPr>
                <w:rFonts w:ascii="Arial" w:hAnsi="Arial" w:cs="Arial"/>
                <w:sz w:val="16"/>
                <w:szCs w:val="16"/>
              </w:rPr>
            </w:pPr>
            <w:r w:rsidRPr="00573AC9">
              <w:rPr>
                <w:rFonts w:ascii="Arial" w:hAnsi="Arial" w:cs="Arial"/>
                <w:sz w:val="16"/>
                <w:szCs w:val="16"/>
              </w:rPr>
              <w:t>39</w:t>
            </w:r>
          </w:p>
        </w:tc>
        <w:tc>
          <w:tcPr>
            <w:tcW w:w="503" w:type="pct"/>
            <w:shd w:val="clear" w:color="auto" w:fill="auto"/>
            <w:noWrap/>
            <w:vAlign w:val="center"/>
          </w:tcPr>
          <w:p w14:paraId="1A3FC3BF" w14:textId="33556A4D" w:rsidR="00573AC9" w:rsidRPr="00573AC9" w:rsidRDefault="00573AC9" w:rsidP="00573AC9">
            <w:pPr>
              <w:jc w:val="center"/>
              <w:rPr>
                <w:rFonts w:ascii="Arial" w:hAnsi="Arial" w:cs="Arial"/>
                <w:sz w:val="16"/>
                <w:szCs w:val="16"/>
              </w:rPr>
            </w:pPr>
            <w:r w:rsidRPr="00573AC9">
              <w:rPr>
                <w:rFonts w:ascii="Arial" w:hAnsi="Arial" w:cs="Arial"/>
                <w:sz w:val="16"/>
                <w:szCs w:val="16"/>
              </w:rPr>
              <w:t>881431</w:t>
            </w:r>
          </w:p>
        </w:tc>
        <w:tc>
          <w:tcPr>
            <w:tcW w:w="3513" w:type="pct"/>
            <w:shd w:val="clear" w:color="auto" w:fill="auto"/>
            <w:vAlign w:val="center"/>
          </w:tcPr>
          <w:p w14:paraId="1B4546F0" w14:textId="6EDBEAC1" w:rsidR="00573AC9" w:rsidRPr="00573AC9" w:rsidRDefault="00573AC9" w:rsidP="00573AC9">
            <w:pPr>
              <w:jc w:val="both"/>
              <w:rPr>
                <w:rFonts w:ascii="Arial" w:hAnsi="Arial" w:cs="Arial"/>
                <w:sz w:val="16"/>
                <w:szCs w:val="16"/>
              </w:rPr>
            </w:pPr>
            <w:r w:rsidRPr="00573AC9">
              <w:rPr>
                <w:rFonts w:ascii="Arial" w:hAnsi="Arial" w:cs="Arial"/>
                <w:sz w:val="16"/>
                <w:szCs w:val="16"/>
              </w:rPr>
              <w:t>ECOGRAFÍA OBSTETRICA TRANSABDOMINAL</w:t>
            </w:r>
          </w:p>
        </w:tc>
        <w:tc>
          <w:tcPr>
            <w:tcW w:w="314" w:type="pct"/>
            <w:shd w:val="clear" w:color="auto" w:fill="auto"/>
            <w:vAlign w:val="center"/>
          </w:tcPr>
          <w:p w14:paraId="4BBF22C7" w14:textId="77777777" w:rsidR="00573AC9" w:rsidRPr="00573AC9" w:rsidRDefault="00573AC9" w:rsidP="00573AC9">
            <w:pPr>
              <w:rPr>
                <w:rFonts w:ascii="Arial" w:hAnsi="Arial" w:cs="Arial"/>
                <w:sz w:val="16"/>
                <w:szCs w:val="16"/>
              </w:rPr>
            </w:pPr>
          </w:p>
        </w:tc>
        <w:tc>
          <w:tcPr>
            <w:tcW w:w="294" w:type="pct"/>
          </w:tcPr>
          <w:p w14:paraId="7EA611F8" w14:textId="77777777" w:rsidR="00573AC9" w:rsidRPr="00573AC9" w:rsidRDefault="00573AC9" w:rsidP="00573AC9">
            <w:pPr>
              <w:rPr>
                <w:rFonts w:ascii="Arial" w:hAnsi="Arial" w:cs="Arial"/>
                <w:sz w:val="16"/>
                <w:szCs w:val="16"/>
              </w:rPr>
            </w:pPr>
          </w:p>
        </w:tc>
      </w:tr>
      <w:tr w:rsidR="00573AC9" w:rsidRPr="00573AC9" w14:paraId="34B3F15B" w14:textId="77777777" w:rsidTr="00017096">
        <w:trPr>
          <w:trHeight w:val="340"/>
        </w:trPr>
        <w:tc>
          <w:tcPr>
            <w:tcW w:w="376" w:type="pct"/>
            <w:shd w:val="clear" w:color="auto" w:fill="auto"/>
            <w:noWrap/>
            <w:vAlign w:val="center"/>
          </w:tcPr>
          <w:p w14:paraId="0A6F03C1" w14:textId="763EF092" w:rsidR="00573AC9" w:rsidRPr="00573AC9" w:rsidRDefault="00573AC9" w:rsidP="00573AC9">
            <w:pPr>
              <w:jc w:val="center"/>
              <w:rPr>
                <w:rFonts w:ascii="Arial" w:hAnsi="Arial" w:cs="Arial"/>
                <w:sz w:val="16"/>
                <w:szCs w:val="16"/>
              </w:rPr>
            </w:pPr>
            <w:r w:rsidRPr="00573AC9">
              <w:rPr>
                <w:rFonts w:ascii="Arial" w:hAnsi="Arial" w:cs="Arial"/>
                <w:sz w:val="16"/>
                <w:szCs w:val="16"/>
              </w:rPr>
              <w:t>40</w:t>
            </w:r>
          </w:p>
        </w:tc>
        <w:tc>
          <w:tcPr>
            <w:tcW w:w="503" w:type="pct"/>
            <w:shd w:val="clear" w:color="auto" w:fill="auto"/>
            <w:noWrap/>
            <w:vAlign w:val="center"/>
          </w:tcPr>
          <w:p w14:paraId="5FEFCC64" w14:textId="679FF9F0" w:rsidR="00573AC9" w:rsidRPr="00573AC9" w:rsidRDefault="00573AC9" w:rsidP="00573AC9">
            <w:pPr>
              <w:jc w:val="center"/>
              <w:rPr>
                <w:rFonts w:ascii="Arial" w:hAnsi="Arial" w:cs="Arial"/>
                <w:sz w:val="16"/>
                <w:szCs w:val="16"/>
              </w:rPr>
            </w:pPr>
            <w:r w:rsidRPr="00573AC9">
              <w:rPr>
                <w:rFonts w:ascii="Arial" w:hAnsi="Arial" w:cs="Arial"/>
                <w:sz w:val="16"/>
                <w:szCs w:val="16"/>
              </w:rPr>
              <w:t>951302</w:t>
            </w:r>
          </w:p>
        </w:tc>
        <w:tc>
          <w:tcPr>
            <w:tcW w:w="3513" w:type="pct"/>
            <w:shd w:val="clear" w:color="auto" w:fill="auto"/>
            <w:vAlign w:val="center"/>
          </w:tcPr>
          <w:p w14:paraId="0D810AE6" w14:textId="7F445169" w:rsidR="00573AC9" w:rsidRPr="00573AC9" w:rsidRDefault="00573AC9" w:rsidP="00573AC9">
            <w:pPr>
              <w:jc w:val="both"/>
              <w:rPr>
                <w:rFonts w:ascii="Arial" w:hAnsi="Arial" w:cs="Arial"/>
                <w:sz w:val="16"/>
                <w:szCs w:val="16"/>
              </w:rPr>
            </w:pPr>
            <w:r w:rsidRPr="00573AC9">
              <w:rPr>
                <w:rFonts w:ascii="Arial" w:hAnsi="Arial" w:cs="Arial"/>
                <w:sz w:val="16"/>
                <w:szCs w:val="16"/>
              </w:rPr>
              <w:t>ECOGRAFÍA OCULAR MODO A Y B, CON CONTENIDO ORBITARIO Y TRANSDUCTOR DE 7 MHZ O MAS –ACR</w:t>
            </w:r>
          </w:p>
        </w:tc>
        <w:tc>
          <w:tcPr>
            <w:tcW w:w="314" w:type="pct"/>
            <w:shd w:val="clear" w:color="auto" w:fill="auto"/>
            <w:vAlign w:val="center"/>
          </w:tcPr>
          <w:p w14:paraId="2A8BC29E" w14:textId="77777777" w:rsidR="00573AC9" w:rsidRPr="00573AC9" w:rsidRDefault="00573AC9" w:rsidP="00573AC9">
            <w:pPr>
              <w:rPr>
                <w:rFonts w:ascii="Arial" w:hAnsi="Arial" w:cs="Arial"/>
                <w:sz w:val="16"/>
                <w:szCs w:val="16"/>
              </w:rPr>
            </w:pPr>
          </w:p>
        </w:tc>
        <w:tc>
          <w:tcPr>
            <w:tcW w:w="294" w:type="pct"/>
          </w:tcPr>
          <w:p w14:paraId="4EB5EF8E" w14:textId="77777777" w:rsidR="00573AC9" w:rsidRPr="00573AC9" w:rsidRDefault="00573AC9" w:rsidP="00573AC9">
            <w:pPr>
              <w:rPr>
                <w:rFonts w:ascii="Arial" w:hAnsi="Arial" w:cs="Arial"/>
                <w:sz w:val="16"/>
                <w:szCs w:val="16"/>
              </w:rPr>
            </w:pPr>
          </w:p>
        </w:tc>
      </w:tr>
      <w:tr w:rsidR="00573AC9" w:rsidRPr="00573AC9" w14:paraId="2FAEAE35" w14:textId="77777777" w:rsidTr="00017096">
        <w:trPr>
          <w:trHeight w:val="340"/>
        </w:trPr>
        <w:tc>
          <w:tcPr>
            <w:tcW w:w="376" w:type="pct"/>
            <w:shd w:val="clear" w:color="auto" w:fill="auto"/>
            <w:noWrap/>
            <w:vAlign w:val="center"/>
          </w:tcPr>
          <w:p w14:paraId="2CE6A559" w14:textId="5B5DFBFF" w:rsidR="00573AC9" w:rsidRPr="00573AC9" w:rsidRDefault="00573AC9" w:rsidP="00573AC9">
            <w:pPr>
              <w:jc w:val="center"/>
              <w:rPr>
                <w:rFonts w:ascii="Arial" w:hAnsi="Arial" w:cs="Arial"/>
                <w:sz w:val="16"/>
                <w:szCs w:val="16"/>
              </w:rPr>
            </w:pPr>
            <w:r w:rsidRPr="00573AC9">
              <w:rPr>
                <w:rFonts w:ascii="Arial" w:hAnsi="Arial" w:cs="Arial"/>
                <w:sz w:val="16"/>
                <w:szCs w:val="16"/>
              </w:rPr>
              <w:t>41</w:t>
            </w:r>
          </w:p>
        </w:tc>
        <w:tc>
          <w:tcPr>
            <w:tcW w:w="503" w:type="pct"/>
            <w:shd w:val="clear" w:color="auto" w:fill="auto"/>
            <w:noWrap/>
            <w:vAlign w:val="center"/>
          </w:tcPr>
          <w:p w14:paraId="27621E7A" w14:textId="3F99502F" w:rsidR="00573AC9" w:rsidRPr="00573AC9" w:rsidRDefault="00573AC9" w:rsidP="00573AC9">
            <w:pPr>
              <w:jc w:val="center"/>
              <w:rPr>
                <w:rFonts w:ascii="Arial" w:hAnsi="Arial" w:cs="Arial"/>
                <w:sz w:val="16"/>
                <w:szCs w:val="16"/>
              </w:rPr>
            </w:pPr>
            <w:r w:rsidRPr="00573AC9">
              <w:rPr>
                <w:rFonts w:ascii="Arial" w:hAnsi="Arial" w:cs="Arial"/>
                <w:sz w:val="16"/>
                <w:szCs w:val="16"/>
              </w:rPr>
              <w:t>881402</w:t>
            </w:r>
          </w:p>
        </w:tc>
        <w:tc>
          <w:tcPr>
            <w:tcW w:w="3513" w:type="pct"/>
            <w:shd w:val="clear" w:color="auto" w:fill="auto"/>
            <w:vAlign w:val="center"/>
          </w:tcPr>
          <w:p w14:paraId="7A37EB4F" w14:textId="77A60026" w:rsidR="00573AC9" w:rsidRPr="00573AC9" w:rsidRDefault="00573AC9" w:rsidP="00573AC9">
            <w:pPr>
              <w:jc w:val="both"/>
              <w:rPr>
                <w:rFonts w:ascii="Arial" w:hAnsi="Arial" w:cs="Arial"/>
                <w:sz w:val="16"/>
                <w:szCs w:val="16"/>
              </w:rPr>
            </w:pPr>
            <w:r w:rsidRPr="00573AC9">
              <w:rPr>
                <w:rFonts w:ascii="Arial" w:hAnsi="Arial" w:cs="Arial"/>
                <w:sz w:val="16"/>
                <w:szCs w:val="16"/>
              </w:rPr>
              <w:t>ECOGRAFÍA PELVICA GINECOLOGICA TRANSABDOMINAL</w:t>
            </w:r>
          </w:p>
        </w:tc>
        <w:tc>
          <w:tcPr>
            <w:tcW w:w="314" w:type="pct"/>
            <w:shd w:val="clear" w:color="auto" w:fill="auto"/>
            <w:vAlign w:val="center"/>
          </w:tcPr>
          <w:p w14:paraId="4E4B305B" w14:textId="77777777" w:rsidR="00573AC9" w:rsidRPr="00573AC9" w:rsidRDefault="00573AC9" w:rsidP="00573AC9">
            <w:pPr>
              <w:rPr>
                <w:rFonts w:ascii="Arial" w:hAnsi="Arial" w:cs="Arial"/>
                <w:sz w:val="16"/>
                <w:szCs w:val="16"/>
              </w:rPr>
            </w:pPr>
          </w:p>
        </w:tc>
        <w:tc>
          <w:tcPr>
            <w:tcW w:w="294" w:type="pct"/>
          </w:tcPr>
          <w:p w14:paraId="358AFA3C" w14:textId="77777777" w:rsidR="00573AC9" w:rsidRPr="00573AC9" w:rsidRDefault="00573AC9" w:rsidP="00573AC9">
            <w:pPr>
              <w:rPr>
                <w:rFonts w:ascii="Arial" w:hAnsi="Arial" w:cs="Arial"/>
                <w:sz w:val="16"/>
                <w:szCs w:val="16"/>
              </w:rPr>
            </w:pPr>
          </w:p>
        </w:tc>
      </w:tr>
      <w:tr w:rsidR="00573AC9" w:rsidRPr="00573AC9" w14:paraId="2CDD1CD6" w14:textId="77777777" w:rsidTr="00017096">
        <w:trPr>
          <w:trHeight w:val="340"/>
        </w:trPr>
        <w:tc>
          <w:tcPr>
            <w:tcW w:w="376" w:type="pct"/>
            <w:shd w:val="clear" w:color="auto" w:fill="auto"/>
            <w:noWrap/>
            <w:vAlign w:val="center"/>
          </w:tcPr>
          <w:p w14:paraId="05C0AA45" w14:textId="39A819E8" w:rsidR="00573AC9" w:rsidRPr="00573AC9" w:rsidRDefault="00573AC9" w:rsidP="00573AC9">
            <w:pPr>
              <w:jc w:val="center"/>
              <w:rPr>
                <w:rFonts w:ascii="Arial" w:hAnsi="Arial" w:cs="Arial"/>
                <w:sz w:val="16"/>
                <w:szCs w:val="16"/>
              </w:rPr>
            </w:pPr>
            <w:r w:rsidRPr="00573AC9">
              <w:rPr>
                <w:rFonts w:ascii="Arial" w:hAnsi="Arial" w:cs="Arial"/>
                <w:sz w:val="16"/>
                <w:szCs w:val="16"/>
              </w:rPr>
              <w:t>42</w:t>
            </w:r>
          </w:p>
        </w:tc>
        <w:tc>
          <w:tcPr>
            <w:tcW w:w="503" w:type="pct"/>
            <w:shd w:val="clear" w:color="auto" w:fill="auto"/>
            <w:noWrap/>
            <w:vAlign w:val="center"/>
          </w:tcPr>
          <w:p w14:paraId="4B50CD11" w14:textId="00F69CCC" w:rsidR="00573AC9" w:rsidRPr="00573AC9" w:rsidRDefault="00573AC9" w:rsidP="00573AC9">
            <w:pPr>
              <w:jc w:val="center"/>
              <w:rPr>
                <w:rFonts w:ascii="Arial" w:hAnsi="Arial" w:cs="Arial"/>
                <w:sz w:val="16"/>
                <w:szCs w:val="16"/>
              </w:rPr>
            </w:pPr>
            <w:r w:rsidRPr="00573AC9">
              <w:rPr>
                <w:rFonts w:ascii="Arial" w:hAnsi="Arial" w:cs="Arial"/>
                <w:sz w:val="16"/>
                <w:szCs w:val="16"/>
              </w:rPr>
              <w:t>881401</w:t>
            </w:r>
          </w:p>
        </w:tc>
        <w:tc>
          <w:tcPr>
            <w:tcW w:w="3513" w:type="pct"/>
            <w:shd w:val="clear" w:color="auto" w:fill="auto"/>
            <w:vAlign w:val="center"/>
          </w:tcPr>
          <w:p w14:paraId="75D7E142" w14:textId="0FE9E47A" w:rsidR="00573AC9" w:rsidRPr="00573AC9" w:rsidRDefault="00573AC9" w:rsidP="00573AC9">
            <w:pPr>
              <w:jc w:val="both"/>
              <w:rPr>
                <w:rFonts w:ascii="Arial" w:hAnsi="Arial" w:cs="Arial"/>
                <w:sz w:val="16"/>
                <w:szCs w:val="16"/>
              </w:rPr>
            </w:pPr>
            <w:r w:rsidRPr="00573AC9">
              <w:rPr>
                <w:rFonts w:ascii="Arial" w:hAnsi="Arial" w:cs="Arial"/>
                <w:sz w:val="16"/>
                <w:szCs w:val="16"/>
              </w:rPr>
              <w:t>ECOGRAFÍA PELVICA GINECOLOGICA TRANSVAGINAL</w:t>
            </w:r>
          </w:p>
        </w:tc>
        <w:tc>
          <w:tcPr>
            <w:tcW w:w="314" w:type="pct"/>
            <w:shd w:val="clear" w:color="auto" w:fill="auto"/>
            <w:vAlign w:val="center"/>
          </w:tcPr>
          <w:p w14:paraId="75E9AA3E" w14:textId="77777777" w:rsidR="00573AC9" w:rsidRPr="00573AC9" w:rsidRDefault="00573AC9" w:rsidP="00573AC9">
            <w:pPr>
              <w:rPr>
                <w:rFonts w:ascii="Arial" w:hAnsi="Arial" w:cs="Arial"/>
                <w:sz w:val="16"/>
                <w:szCs w:val="16"/>
              </w:rPr>
            </w:pPr>
          </w:p>
        </w:tc>
        <w:tc>
          <w:tcPr>
            <w:tcW w:w="294" w:type="pct"/>
          </w:tcPr>
          <w:p w14:paraId="203503BD" w14:textId="77777777" w:rsidR="00573AC9" w:rsidRPr="00573AC9" w:rsidRDefault="00573AC9" w:rsidP="00573AC9">
            <w:pPr>
              <w:rPr>
                <w:rFonts w:ascii="Arial" w:hAnsi="Arial" w:cs="Arial"/>
                <w:sz w:val="16"/>
                <w:szCs w:val="16"/>
              </w:rPr>
            </w:pPr>
          </w:p>
        </w:tc>
      </w:tr>
      <w:tr w:rsidR="00573AC9" w:rsidRPr="00573AC9" w14:paraId="72C81AF1" w14:textId="77777777" w:rsidTr="00017096">
        <w:trPr>
          <w:trHeight w:val="340"/>
        </w:trPr>
        <w:tc>
          <w:tcPr>
            <w:tcW w:w="376" w:type="pct"/>
            <w:shd w:val="clear" w:color="auto" w:fill="auto"/>
            <w:noWrap/>
            <w:vAlign w:val="center"/>
          </w:tcPr>
          <w:p w14:paraId="66487CF3" w14:textId="01BE912E" w:rsidR="00573AC9" w:rsidRPr="00573AC9" w:rsidRDefault="00573AC9" w:rsidP="00573AC9">
            <w:pPr>
              <w:jc w:val="center"/>
              <w:rPr>
                <w:rFonts w:ascii="Arial" w:hAnsi="Arial" w:cs="Arial"/>
                <w:sz w:val="16"/>
                <w:szCs w:val="16"/>
              </w:rPr>
            </w:pPr>
            <w:r w:rsidRPr="00573AC9">
              <w:rPr>
                <w:rFonts w:ascii="Arial" w:hAnsi="Arial" w:cs="Arial"/>
                <w:sz w:val="16"/>
                <w:szCs w:val="16"/>
              </w:rPr>
              <w:t>43</w:t>
            </w:r>
          </w:p>
        </w:tc>
        <w:tc>
          <w:tcPr>
            <w:tcW w:w="503" w:type="pct"/>
            <w:shd w:val="clear" w:color="auto" w:fill="auto"/>
            <w:noWrap/>
            <w:vAlign w:val="center"/>
          </w:tcPr>
          <w:p w14:paraId="05EE5969" w14:textId="06D44E7B" w:rsidR="00573AC9" w:rsidRPr="00573AC9" w:rsidRDefault="00573AC9" w:rsidP="00573AC9">
            <w:pPr>
              <w:jc w:val="center"/>
              <w:rPr>
                <w:rFonts w:ascii="Arial" w:hAnsi="Arial" w:cs="Arial"/>
                <w:sz w:val="16"/>
                <w:szCs w:val="16"/>
              </w:rPr>
            </w:pPr>
            <w:r w:rsidRPr="00573AC9">
              <w:rPr>
                <w:rFonts w:ascii="Arial" w:hAnsi="Arial" w:cs="Arial"/>
                <w:sz w:val="16"/>
                <w:szCs w:val="16"/>
              </w:rPr>
              <w:t>881403</w:t>
            </w:r>
          </w:p>
        </w:tc>
        <w:tc>
          <w:tcPr>
            <w:tcW w:w="3513" w:type="pct"/>
            <w:shd w:val="clear" w:color="auto" w:fill="auto"/>
            <w:vAlign w:val="center"/>
          </w:tcPr>
          <w:p w14:paraId="23E8D089" w14:textId="19D38414" w:rsidR="00573AC9" w:rsidRPr="00573AC9" w:rsidRDefault="00573AC9" w:rsidP="00573AC9">
            <w:pPr>
              <w:jc w:val="both"/>
              <w:rPr>
                <w:rFonts w:ascii="Arial" w:hAnsi="Arial" w:cs="Arial"/>
                <w:sz w:val="16"/>
                <w:szCs w:val="16"/>
              </w:rPr>
            </w:pPr>
            <w:r w:rsidRPr="00573AC9">
              <w:rPr>
                <w:rFonts w:ascii="Arial" w:hAnsi="Arial" w:cs="Arial"/>
                <w:sz w:val="16"/>
                <w:szCs w:val="16"/>
              </w:rPr>
              <w:t>ECOGRAFÍA PELVICA GINECOLOGICA: ESTUDIO INTEGRAL FOLICULAR CON ECO VAGINAL (TRANSDUCTOR DE 7 MHZ O MAS)</w:t>
            </w:r>
          </w:p>
        </w:tc>
        <w:tc>
          <w:tcPr>
            <w:tcW w:w="314" w:type="pct"/>
            <w:shd w:val="clear" w:color="auto" w:fill="auto"/>
            <w:vAlign w:val="center"/>
          </w:tcPr>
          <w:p w14:paraId="3594E4DF" w14:textId="77777777" w:rsidR="00573AC9" w:rsidRPr="00573AC9" w:rsidRDefault="00573AC9" w:rsidP="00573AC9">
            <w:pPr>
              <w:rPr>
                <w:rFonts w:ascii="Arial" w:hAnsi="Arial" w:cs="Arial"/>
                <w:sz w:val="16"/>
                <w:szCs w:val="16"/>
              </w:rPr>
            </w:pPr>
          </w:p>
        </w:tc>
        <w:tc>
          <w:tcPr>
            <w:tcW w:w="294" w:type="pct"/>
          </w:tcPr>
          <w:p w14:paraId="2C1D1555" w14:textId="77777777" w:rsidR="00573AC9" w:rsidRPr="00573AC9" w:rsidRDefault="00573AC9" w:rsidP="00573AC9">
            <w:pPr>
              <w:rPr>
                <w:rFonts w:ascii="Arial" w:hAnsi="Arial" w:cs="Arial"/>
                <w:sz w:val="16"/>
                <w:szCs w:val="16"/>
              </w:rPr>
            </w:pPr>
          </w:p>
        </w:tc>
      </w:tr>
      <w:tr w:rsidR="00573AC9" w:rsidRPr="00573AC9" w14:paraId="79D3B008" w14:textId="77777777" w:rsidTr="00017096">
        <w:trPr>
          <w:trHeight w:val="340"/>
        </w:trPr>
        <w:tc>
          <w:tcPr>
            <w:tcW w:w="376" w:type="pct"/>
            <w:shd w:val="clear" w:color="auto" w:fill="auto"/>
            <w:noWrap/>
            <w:vAlign w:val="center"/>
          </w:tcPr>
          <w:p w14:paraId="570ED38A" w14:textId="49150E47" w:rsidR="00573AC9" w:rsidRPr="00573AC9" w:rsidRDefault="00573AC9" w:rsidP="00573AC9">
            <w:pPr>
              <w:jc w:val="center"/>
              <w:rPr>
                <w:rFonts w:ascii="Arial" w:hAnsi="Arial" w:cs="Arial"/>
                <w:sz w:val="16"/>
                <w:szCs w:val="16"/>
              </w:rPr>
            </w:pPr>
            <w:r w:rsidRPr="00573AC9">
              <w:rPr>
                <w:rFonts w:ascii="Arial" w:hAnsi="Arial" w:cs="Arial"/>
                <w:sz w:val="16"/>
                <w:szCs w:val="16"/>
              </w:rPr>
              <w:t>44</w:t>
            </w:r>
          </w:p>
        </w:tc>
        <w:tc>
          <w:tcPr>
            <w:tcW w:w="503" w:type="pct"/>
            <w:shd w:val="clear" w:color="auto" w:fill="auto"/>
            <w:noWrap/>
            <w:vAlign w:val="center"/>
          </w:tcPr>
          <w:p w14:paraId="6ED64A9E" w14:textId="47D19EDF" w:rsidR="00573AC9" w:rsidRPr="00573AC9" w:rsidRDefault="00573AC9" w:rsidP="00573AC9">
            <w:pPr>
              <w:jc w:val="center"/>
              <w:rPr>
                <w:rFonts w:ascii="Arial" w:hAnsi="Arial" w:cs="Arial"/>
                <w:sz w:val="16"/>
                <w:szCs w:val="16"/>
              </w:rPr>
            </w:pPr>
            <w:r w:rsidRPr="00573AC9">
              <w:rPr>
                <w:rFonts w:ascii="Arial" w:hAnsi="Arial" w:cs="Arial"/>
                <w:sz w:val="16"/>
                <w:szCs w:val="16"/>
              </w:rPr>
              <w:t>881510</w:t>
            </w:r>
          </w:p>
        </w:tc>
        <w:tc>
          <w:tcPr>
            <w:tcW w:w="3513" w:type="pct"/>
            <w:shd w:val="clear" w:color="auto" w:fill="auto"/>
            <w:vAlign w:val="center"/>
          </w:tcPr>
          <w:p w14:paraId="2DF98869" w14:textId="4FC8AC20" w:rsidR="00573AC9" w:rsidRPr="00573AC9" w:rsidRDefault="00573AC9" w:rsidP="00573AC9">
            <w:pPr>
              <w:jc w:val="both"/>
              <w:rPr>
                <w:rFonts w:ascii="Arial" w:hAnsi="Arial" w:cs="Arial"/>
                <w:sz w:val="16"/>
                <w:szCs w:val="16"/>
              </w:rPr>
            </w:pPr>
            <w:r w:rsidRPr="00573AC9">
              <w:rPr>
                <w:rFonts w:ascii="Arial" w:hAnsi="Arial" w:cs="Arial"/>
                <w:sz w:val="16"/>
                <w:szCs w:val="16"/>
              </w:rPr>
              <w:t>ECOGRAFÍA TESTICULAR CON TRANSDUCTOR DE 7 MHZ O MAS</w:t>
            </w:r>
          </w:p>
        </w:tc>
        <w:tc>
          <w:tcPr>
            <w:tcW w:w="314" w:type="pct"/>
            <w:shd w:val="clear" w:color="auto" w:fill="auto"/>
            <w:vAlign w:val="center"/>
          </w:tcPr>
          <w:p w14:paraId="58F2E51B" w14:textId="77777777" w:rsidR="00573AC9" w:rsidRPr="00573AC9" w:rsidRDefault="00573AC9" w:rsidP="00573AC9">
            <w:pPr>
              <w:rPr>
                <w:rFonts w:ascii="Arial" w:hAnsi="Arial" w:cs="Arial"/>
                <w:sz w:val="16"/>
                <w:szCs w:val="16"/>
              </w:rPr>
            </w:pPr>
          </w:p>
        </w:tc>
        <w:tc>
          <w:tcPr>
            <w:tcW w:w="294" w:type="pct"/>
          </w:tcPr>
          <w:p w14:paraId="794C2927" w14:textId="77777777" w:rsidR="00573AC9" w:rsidRPr="00573AC9" w:rsidRDefault="00573AC9" w:rsidP="00573AC9">
            <w:pPr>
              <w:rPr>
                <w:rFonts w:ascii="Arial" w:hAnsi="Arial" w:cs="Arial"/>
                <w:sz w:val="16"/>
                <w:szCs w:val="16"/>
              </w:rPr>
            </w:pPr>
          </w:p>
        </w:tc>
      </w:tr>
      <w:tr w:rsidR="00573AC9" w:rsidRPr="00573AC9" w14:paraId="33C6B941" w14:textId="77777777" w:rsidTr="00017096">
        <w:trPr>
          <w:trHeight w:val="340"/>
        </w:trPr>
        <w:tc>
          <w:tcPr>
            <w:tcW w:w="376" w:type="pct"/>
            <w:shd w:val="clear" w:color="auto" w:fill="auto"/>
            <w:noWrap/>
            <w:vAlign w:val="center"/>
          </w:tcPr>
          <w:p w14:paraId="28DF9A2A" w14:textId="69BDBA51" w:rsidR="00573AC9" w:rsidRPr="00573AC9" w:rsidRDefault="00573AC9" w:rsidP="00573AC9">
            <w:pPr>
              <w:jc w:val="center"/>
              <w:rPr>
                <w:rFonts w:ascii="Arial" w:hAnsi="Arial" w:cs="Arial"/>
                <w:sz w:val="16"/>
                <w:szCs w:val="16"/>
              </w:rPr>
            </w:pPr>
            <w:r w:rsidRPr="00573AC9">
              <w:rPr>
                <w:rFonts w:ascii="Arial" w:hAnsi="Arial" w:cs="Arial"/>
                <w:sz w:val="16"/>
                <w:szCs w:val="16"/>
              </w:rPr>
              <w:t>45</w:t>
            </w:r>
          </w:p>
        </w:tc>
        <w:tc>
          <w:tcPr>
            <w:tcW w:w="503" w:type="pct"/>
            <w:shd w:val="clear" w:color="auto" w:fill="auto"/>
            <w:noWrap/>
            <w:vAlign w:val="center"/>
          </w:tcPr>
          <w:p w14:paraId="2529F2FC" w14:textId="2EA1AF1C" w:rsidR="00573AC9" w:rsidRPr="00573AC9" w:rsidRDefault="00573AC9" w:rsidP="00573AC9">
            <w:pPr>
              <w:jc w:val="center"/>
              <w:rPr>
                <w:rFonts w:ascii="Arial" w:hAnsi="Arial" w:cs="Arial"/>
                <w:sz w:val="16"/>
                <w:szCs w:val="16"/>
              </w:rPr>
            </w:pPr>
            <w:r w:rsidRPr="00573AC9">
              <w:rPr>
                <w:rFonts w:ascii="Arial" w:hAnsi="Arial" w:cs="Arial"/>
                <w:sz w:val="16"/>
                <w:szCs w:val="16"/>
              </w:rPr>
              <w:t>881132</w:t>
            </w:r>
          </w:p>
        </w:tc>
        <w:tc>
          <w:tcPr>
            <w:tcW w:w="3513" w:type="pct"/>
            <w:shd w:val="clear" w:color="auto" w:fill="auto"/>
            <w:vAlign w:val="center"/>
          </w:tcPr>
          <w:p w14:paraId="555B6A17" w14:textId="0BC79E6A"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DE CUELLO </w:t>
            </w:r>
          </w:p>
        </w:tc>
        <w:tc>
          <w:tcPr>
            <w:tcW w:w="314" w:type="pct"/>
            <w:shd w:val="clear" w:color="auto" w:fill="auto"/>
            <w:vAlign w:val="center"/>
          </w:tcPr>
          <w:p w14:paraId="2F01C534" w14:textId="77777777" w:rsidR="00573AC9" w:rsidRPr="00573AC9" w:rsidRDefault="00573AC9" w:rsidP="00573AC9">
            <w:pPr>
              <w:rPr>
                <w:rFonts w:ascii="Arial" w:hAnsi="Arial" w:cs="Arial"/>
                <w:sz w:val="16"/>
                <w:szCs w:val="16"/>
              </w:rPr>
            </w:pPr>
          </w:p>
        </w:tc>
        <w:tc>
          <w:tcPr>
            <w:tcW w:w="294" w:type="pct"/>
          </w:tcPr>
          <w:p w14:paraId="71F7355A" w14:textId="77777777" w:rsidR="00573AC9" w:rsidRPr="00573AC9" w:rsidRDefault="00573AC9" w:rsidP="00573AC9">
            <w:pPr>
              <w:rPr>
                <w:rFonts w:ascii="Arial" w:hAnsi="Arial" w:cs="Arial"/>
                <w:sz w:val="16"/>
                <w:szCs w:val="16"/>
              </w:rPr>
            </w:pPr>
          </w:p>
        </w:tc>
      </w:tr>
      <w:tr w:rsidR="00573AC9" w:rsidRPr="00573AC9" w14:paraId="6BFC249D" w14:textId="77777777" w:rsidTr="00017096">
        <w:trPr>
          <w:trHeight w:val="340"/>
        </w:trPr>
        <w:tc>
          <w:tcPr>
            <w:tcW w:w="376" w:type="pct"/>
            <w:shd w:val="clear" w:color="auto" w:fill="auto"/>
            <w:noWrap/>
            <w:vAlign w:val="center"/>
          </w:tcPr>
          <w:p w14:paraId="2B6CFE4E" w14:textId="431586EF" w:rsidR="00573AC9" w:rsidRPr="00573AC9" w:rsidRDefault="00573AC9" w:rsidP="00573AC9">
            <w:pPr>
              <w:jc w:val="center"/>
              <w:rPr>
                <w:rFonts w:ascii="Arial" w:hAnsi="Arial" w:cs="Arial"/>
                <w:sz w:val="16"/>
                <w:szCs w:val="16"/>
              </w:rPr>
            </w:pPr>
            <w:r w:rsidRPr="00573AC9">
              <w:rPr>
                <w:rFonts w:ascii="Arial" w:hAnsi="Arial" w:cs="Arial"/>
                <w:sz w:val="16"/>
                <w:szCs w:val="16"/>
              </w:rPr>
              <w:t>46</w:t>
            </w:r>
          </w:p>
        </w:tc>
        <w:tc>
          <w:tcPr>
            <w:tcW w:w="503" w:type="pct"/>
            <w:shd w:val="clear" w:color="auto" w:fill="auto"/>
            <w:noWrap/>
            <w:vAlign w:val="center"/>
          </w:tcPr>
          <w:p w14:paraId="0F64BE58" w14:textId="2BE647E1" w:rsidR="00573AC9" w:rsidRPr="00573AC9" w:rsidRDefault="00573AC9" w:rsidP="00573AC9">
            <w:pPr>
              <w:jc w:val="center"/>
              <w:rPr>
                <w:rFonts w:ascii="Arial" w:hAnsi="Arial" w:cs="Arial"/>
                <w:sz w:val="16"/>
                <w:szCs w:val="16"/>
              </w:rPr>
            </w:pPr>
            <w:r w:rsidRPr="00573AC9">
              <w:rPr>
                <w:rFonts w:ascii="Arial" w:hAnsi="Arial" w:cs="Arial"/>
                <w:sz w:val="16"/>
                <w:szCs w:val="16"/>
              </w:rPr>
              <w:t>881439</w:t>
            </w:r>
          </w:p>
        </w:tc>
        <w:tc>
          <w:tcPr>
            <w:tcW w:w="3513" w:type="pct"/>
            <w:shd w:val="clear" w:color="auto" w:fill="auto"/>
            <w:vAlign w:val="center"/>
          </w:tcPr>
          <w:p w14:paraId="26E6FECD" w14:textId="3C606066"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NEUROSONOGRAFIA FETAL </w:t>
            </w:r>
          </w:p>
        </w:tc>
        <w:tc>
          <w:tcPr>
            <w:tcW w:w="314" w:type="pct"/>
            <w:shd w:val="clear" w:color="auto" w:fill="auto"/>
            <w:vAlign w:val="center"/>
          </w:tcPr>
          <w:p w14:paraId="06C9C73B" w14:textId="77777777" w:rsidR="00573AC9" w:rsidRPr="00573AC9" w:rsidRDefault="00573AC9" w:rsidP="00573AC9">
            <w:pPr>
              <w:rPr>
                <w:rFonts w:ascii="Arial" w:hAnsi="Arial" w:cs="Arial"/>
                <w:sz w:val="16"/>
                <w:szCs w:val="16"/>
              </w:rPr>
            </w:pPr>
          </w:p>
        </w:tc>
        <w:tc>
          <w:tcPr>
            <w:tcW w:w="294" w:type="pct"/>
          </w:tcPr>
          <w:p w14:paraId="05ECE439" w14:textId="77777777" w:rsidR="00573AC9" w:rsidRPr="00573AC9" w:rsidRDefault="00573AC9" w:rsidP="00573AC9">
            <w:pPr>
              <w:rPr>
                <w:rFonts w:ascii="Arial" w:hAnsi="Arial" w:cs="Arial"/>
                <w:sz w:val="16"/>
                <w:szCs w:val="16"/>
              </w:rPr>
            </w:pPr>
          </w:p>
        </w:tc>
      </w:tr>
      <w:tr w:rsidR="00573AC9" w:rsidRPr="00573AC9" w14:paraId="0E16B7B5" w14:textId="77777777" w:rsidTr="00017096">
        <w:trPr>
          <w:trHeight w:val="340"/>
        </w:trPr>
        <w:tc>
          <w:tcPr>
            <w:tcW w:w="376" w:type="pct"/>
            <w:shd w:val="clear" w:color="auto" w:fill="auto"/>
            <w:noWrap/>
            <w:vAlign w:val="center"/>
          </w:tcPr>
          <w:p w14:paraId="6A7A9A93" w14:textId="1892501B" w:rsidR="00573AC9" w:rsidRPr="00573AC9" w:rsidRDefault="00573AC9" w:rsidP="00573AC9">
            <w:pPr>
              <w:jc w:val="center"/>
              <w:rPr>
                <w:rFonts w:ascii="Arial" w:hAnsi="Arial" w:cs="Arial"/>
                <w:sz w:val="16"/>
                <w:szCs w:val="16"/>
              </w:rPr>
            </w:pPr>
            <w:r w:rsidRPr="00573AC9">
              <w:rPr>
                <w:rFonts w:ascii="Arial" w:hAnsi="Arial" w:cs="Arial"/>
                <w:sz w:val="16"/>
                <w:szCs w:val="16"/>
              </w:rPr>
              <w:t>47</w:t>
            </w:r>
          </w:p>
        </w:tc>
        <w:tc>
          <w:tcPr>
            <w:tcW w:w="503" w:type="pct"/>
            <w:shd w:val="clear" w:color="auto" w:fill="auto"/>
            <w:noWrap/>
            <w:vAlign w:val="center"/>
          </w:tcPr>
          <w:p w14:paraId="7C88E49F" w14:textId="4017DBDF" w:rsidR="00573AC9" w:rsidRPr="00573AC9" w:rsidRDefault="00573AC9" w:rsidP="00573AC9">
            <w:pPr>
              <w:jc w:val="center"/>
              <w:rPr>
                <w:rFonts w:ascii="Arial" w:hAnsi="Arial" w:cs="Arial"/>
                <w:sz w:val="16"/>
                <w:szCs w:val="16"/>
              </w:rPr>
            </w:pPr>
            <w:r w:rsidRPr="00573AC9">
              <w:rPr>
                <w:rFonts w:ascii="Arial" w:hAnsi="Arial" w:cs="Arial"/>
                <w:sz w:val="16"/>
                <w:szCs w:val="16"/>
              </w:rPr>
              <w:t>881130</w:t>
            </w:r>
          </w:p>
        </w:tc>
        <w:tc>
          <w:tcPr>
            <w:tcW w:w="3513" w:type="pct"/>
            <w:shd w:val="clear" w:color="auto" w:fill="auto"/>
            <w:vAlign w:val="center"/>
          </w:tcPr>
          <w:p w14:paraId="2AB7A531" w14:textId="6E5ADF76"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DE TEJIDOS BLANDOS DE CARA </w:t>
            </w:r>
          </w:p>
        </w:tc>
        <w:tc>
          <w:tcPr>
            <w:tcW w:w="314" w:type="pct"/>
            <w:shd w:val="clear" w:color="auto" w:fill="auto"/>
            <w:vAlign w:val="center"/>
          </w:tcPr>
          <w:p w14:paraId="62492556" w14:textId="77777777" w:rsidR="00573AC9" w:rsidRPr="00573AC9" w:rsidRDefault="00573AC9" w:rsidP="00573AC9">
            <w:pPr>
              <w:rPr>
                <w:rFonts w:ascii="Arial" w:hAnsi="Arial" w:cs="Arial"/>
                <w:sz w:val="16"/>
                <w:szCs w:val="16"/>
              </w:rPr>
            </w:pPr>
          </w:p>
        </w:tc>
        <w:tc>
          <w:tcPr>
            <w:tcW w:w="294" w:type="pct"/>
          </w:tcPr>
          <w:p w14:paraId="2B2A3A99" w14:textId="77777777" w:rsidR="00573AC9" w:rsidRPr="00573AC9" w:rsidRDefault="00573AC9" w:rsidP="00573AC9">
            <w:pPr>
              <w:rPr>
                <w:rFonts w:ascii="Arial" w:hAnsi="Arial" w:cs="Arial"/>
                <w:sz w:val="16"/>
                <w:szCs w:val="16"/>
              </w:rPr>
            </w:pPr>
          </w:p>
        </w:tc>
      </w:tr>
      <w:tr w:rsidR="00573AC9" w:rsidRPr="00573AC9" w14:paraId="13066C2C" w14:textId="77777777" w:rsidTr="00017096">
        <w:trPr>
          <w:trHeight w:val="340"/>
        </w:trPr>
        <w:tc>
          <w:tcPr>
            <w:tcW w:w="376" w:type="pct"/>
            <w:shd w:val="clear" w:color="auto" w:fill="auto"/>
            <w:noWrap/>
            <w:vAlign w:val="center"/>
          </w:tcPr>
          <w:p w14:paraId="134607D9" w14:textId="7870837C"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48</w:t>
            </w:r>
          </w:p>
        </w:tc>
        <w:tc>
          <w:tcPr>
            <w:tcW w:w="503" w:type="pct"/>
            <w:shd w:val="clear" w:color="auto" w:fill="auto"/>
            <w:noWrap/>
            <w:vAlign w:val="center"/>
          </w:tcPr>
          <w:p w14:paraId="00A7CA5B" w14:textId="0F713266" w:rsidR="00573AC9" w:rsidRPr="00573AC9" w:rsidRDefault="00573AC9" w:rsidP="00573AC9">
            <w:pPr>
              <w:jc w:val="center"/>
              <w:rPr>
                <w:rFonts w:ascii="Arial" w:hAnsi="Arial" w:cs="Arial"/>
                <w:sz w:val="16"/>
                <w:szCs w:val="16"/>
              </w:rPr>
            </w:pPr>
            <w:r w:rsidRPr="00573AC9">
              <w:rPr>
                <w:rFonts w:ascii="Arial" w:hAnsi="Arial" w:cs="Arial"/>
                <w:sz w:val="16"/>
                <w:szCs w:val="16"/>
              </w:rPr>
              <w:t>881705</w:t>
            </w:r>
          </w:p>
        </w:tc>
        <w:tc>
          <w:tcPr>
            <w:tcW w:w="3513" w:type="pct"/>
            <w:shd w:val="clear" w:color="auto" w:fill="auto"/>
            <w:vAlign w:val="center"/>
          </w:tcPr>
          <w:p w14:paraId="400AB337" w14:textId="04A71A65"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DE PIEL O ANEXOS </w:t>
            </w:r>
          </w:p>
        </w:tc>
        <w:tc>
          <w:tcPr>
            <w:tcW w:w="314" w:type="pct"/>
            <w:shd w:val="clear" w:color="auto" w:fill="auto"/>
            <w:vAlign w:val="center"/>
          </w:tcPr>
          <w:p w14:paraId="758A1A9F" w14:textId="77777777" w:rsidR="00573AC9" w:rsidRPr="00573AC9" w:rsidRDefault="00573AC9" w:rsidP="00573AC9">
            <w:pPr>
              <w:rPr>
                <w:rFonts w:ascii="Arial" w:hAnsi="Arial" w:cs="Arial"/>
                <w:sz w:val="16"/>
                <w:szCs w:val="16"/>
              </w:rPr>
            </w:pPr>
          </w:p>
        </w:tc>
        <w:tc>
          <w:tcPr>
            <w:tcW w:w="294" w:type="pct"/>
          </w:tcPr>
          <w:p w14:paraId="4E2C42AB" w14:textId="77777777" w:rsidR="00573AC9" w:rsidRPr="00573AC9" w:rsidRDefault="00573AC9" w:rsidP="00573AC9">
            <w:pPr>
              <w:rPr>
                <w:rFonts w:ascii="Arial" w:hAnsi="Arial" w:cs="Arial"/>
                <w:sz w:val="16"/>
                <w:szCs w:val="16"/>
              </w:rPr>
            </w:pPr>
          </w:p>
        </w:tc>
      </w:tr>
      <w:tr w:rsidR="00573AC9" w:rsidRPr="00573AC9" w14:paraId="5E09A803" w14:textId="77777777" w:rsidTr="00017096">
        <w:trPr>
          <w:trHeight w:val="340"/>
        </w:trPr>
        <w:tc>
          <w:tcPr>
            <w:tcW w:w="376" w:type="pct"/>
            <w:shd w:val="clear" w:color="auto" w:fill="auto"/>
            <w:noWrap/>
            <w:vAlign w:val="center"/>
          </w:tcPr>
          <w:p w14:paraId="70FAB281" w14:textId="337F7500" w:rsidR="00573AC9" w:rsidRPr="00573AC9" w:rsidRDefault="00573AC9" w:rsidP="00573AC9">
            <w:pPr>
              <w:jc w:val="center"/>
              <w:rPr>
                <w:rFonts w:ascii="Arial" w:hAnsi="Arial" w:cs="Arial"/>
                <w:sz w:val="16"/>
                <w:szCs w:val="16"/>
              </w:rPr>
            </w:pPr>
            <w:r w:rsidRPr="00573AC9">
              <w:rPr>
                <w:rFonts w:ascii="Arial" w:hAnsi="Arial" w:cs="Arial"/>
                <w:sz w:val="16"/>
                <w:szCs w:val="16"/>
              </w:rPr>
              <w:t>49</w:t>
            </w:r>
          </w:p>
        </w:tc>
        <w:tc>
          <w:tcPr>
            <w:tcW w:w="503" w:type="pct"/>
            <w:shd w:val="clear" w:color="auto" w:fill="auto"/>
            <w:noWrap/>
            <w:vAlign w:val="center"/>
          </w:tcPr>
          <w:p w14:paraId="5C9EE105" w14:textId="3BB848C8" w:rsidR="00573AC9" w:rsidRPr="00573AC9" w:rsidRDefault="00573AC9" w:rsidP="00573AC9">
            <w:pPr>
              <w:jc w:val="center"/>
              <w:rPr>
                <w:rFonts w:ascii="Arial" w:hAnsi="Arial" w:cs="Arial"/>
                <w:sz w:val="16"/>
                <w:szCs w:val="16"/>
              </w:rPr>
            </w:pPr>
            <w:r w:rsidRPr="00573AC9">
              <w:rPr>
                <w:rFonts w:ascii="Arial" w:hAnsi="Arial" w:cs="Arial"/>
                <w:sz w:val="16"/>
                <w:szCs w:val="16"/>
              </w:rPr>
              <w:t>881612</w:t>
            </w:r>
          </w:p>
        </w:tc>
        <w:tc>
          <w:tcPr>
            <w:tcW w:w="3513" w:type="pct"/>
            <w:shd w:val="clear" w:color="auto" w:fill="auto"/>
            <w:vAlign w:val="center"/>
          </w:tcPr>
          <w:p w14:paraId="562B54DB" w14:textId="27CCFAF2" w:rsidR="00573AC9" w:rsidRPr="00573AC9" w:rsidRDefault="00573AC9" w:rsidP="00573AC9">
            <w:pPr>
              <w:jc w:val="both"/>
              <w:rPr>
                <w:rFonts w:ascii="Arial" w:hAnsi="Arial" w:cs="Arial"/>
                <w:sz w:val="16"/>
                <w:szCs w:val="16"/>
              </w:rPr>
            </w:pPr>
            <w:r w:rsidRPr="00573AC9">
              <w:rPr>
                <w:rFonts w:ascii="Arial" w:hAnsi="Arial" w:cs="Arial"/>
                <w:sz w:val="16"/>
                <w:szCs w:val="16"/>
              </w:rPr>
              <w:t>ECOGRAFIA DE TUNEL DEL CARPO</w:t>
            </w:r>
          </w:p>
        </w:tc>
        <w:tc>
          <w:tcPr>
            <w:tcW w:w="314" w:type="pct"/>
            <w:shd w:val="clear" w:color="auto" w:fill="auto"/>
            <w:vAlign w:val="center"/>
          </w:tcPr>
          <w:p w14:paraId="57633FCE" w14:textId="77777777" w:rsidR="00573AC9" w:rsidRPr="00573AC9" w:rsidRDefault="00573AC9" w:rsidP="00573AC9">
            <w:pPr>
              <w:rPr>
                <w:rFonts w:ascii="Arial" w:hAnsi="Arial" w:cs="Arial"/>
                <w:sz w:val="16"/>
                <w:szCs w:val="16"/>
              </w:rPr>
            </w:pPr>
          </w:p>
        </w:tc>
        <w:tc>
          <w:tcPr>
            <w:tcW w:w="294" w:type="pct"/>
          </w:tcPr>
          <w:p w14:paraId="1593B168" w14:textId="77777777" w:rsidR="00573AC9" w:rsidRPr="00573AC9" w:rsidRDefault="00573AC9" w:rsidP="00573AC9">
            <w:pPr>
              <w:rPr>
                <w:rFonts w:ascii="Arial" w:hAnsi="Arial" w:cs="Arial"/>
                <w:sz w:val="16"/>
                <w:szCs w:val="16"/>
              </w:rPr>
            </w:pPr>
          </w:p>
        </w:tc>
      </w:tr>
      <w:tr w:rsidR="00573AC9" w:rsidRPr="00573AC9" w14:paraId="32E6D269" w14:textId="77777777" w:rsidTr="00017096">
        <w:trPr>
          <w:trHeight w:val="340"/>
        </w:trPr>
        <w:tc>
          <w:tcPr>
            <w:tcW w:w="376" w:type="pct"/>
            <w:shd w:val="clear" w:color="auto" w:fill="auto"/>
            <w:noWrap/>
            <w:vAlign w:val="center"/>
          </w:tcPr>
          <w:p w14:paraId="58227FC7" w14:textId="5C22C6CE" w:rsidR="00573AC9" w:rsidRPr="00573AC9" w:rsidRDefault="00573AC9" w:rsidP="00573AC9">
            <w:pPr>
              <w:jc w:val="center"/>
              <w:rPr>
                <w:rFonts w:ascii="Arial" w:hAnsi="Arial" w:cs="Arial"/>
                <w:sz w:val="16"/>
                <w:szCs w:val="16"/>
              </w:rPr>
            </w:pPr>
            <w:r w:rsidRPr="00573AC9">
              <w:rPr>
                <w:rFonts w:ascii="Arial" w:hAnsi="Arial" w:cs="Arial"/>
                <w:sz w:val="16"/>
                <w:szCs w:val="16"/>
              </w:rPr>
              <w:t>50</w:t>
            </w:r>
          </w:p>
        </w:tc>
        <w:tc>
          <w:tcPr>
            <w:tcW w:w="503" w:type="pct"/>
            <w:shd w:val="clear" w:color="auto" w:fill="auto"/>
            <w:noWrap/>
            <w:vAlign w:val="center"/>
          </w:tcPr>
          <w:p w14:paraId="3E8CCFBB" w14:textId="3D31C3AC" w:rsidR="00573AC9" w:rsidRPr="00573AC9" w:rsidRDefault="00573AC9" w:rsidP="00573AC9">
            <w:pPr>
              <w:jc w:val="center"/>
              <w:rPr>
                <w:rFonts w:ascii="Arial" w:hAnsi="Arial" w:cs="Arial"/>
                <w:sz w:val="16"/>
                <w:szCs w:val="16"/>
              </w:rPr>
            </w:pPr>
            <w:r w:rsidRPr="00573AC9">
              <w:rPr>
                <w:rFonts w:ascii="Arial" w:hAnsi="Arial" w:cs="Arial"/>
                <w:sz w:val="16"/>
                <w:szCs w:val="16"/>
              </w:rPr>
              <w:t>881612</w:t>
            </w:r>
          </w:p>
        </w:tc>
        <w:tc>
          <w:tcPr>
            <w:tcW w:w="3513" w:type="pct"/>
            <w:shd w:val="clear" w:color="auto" w:fill="auto"/>
            <w:vAlign w:val="center"/>
          </w:tcPr>
          <w:p w14:paraId="3B0A1BFD" w14:textId="392C7A79"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DE TUNEL DEL CARPO BILATERAL </w:t>
            </w:r>
          </w:p>
        </w:tc>
        <w:tc>
          <w:tcPr>
            <w:tcW w:w="314" w:type="pct"/>
            <w:shd w:val="clear" w:color="auto" w:fill="auto"/>
            <w:vAlign w:val="center"/>
          </w:tcPr>
          <w:p w14:paraId="0DE097B3" w14:textId="77777777" w:rsidR="00573AC9" w:rsidRPr="00573AC9" w:rsidRDefault="00573AC9" w:rsidP="00573AC9">
            <w:pPr>
              <w:rPr>
                <w:rFonts w:ascii="Arial" w:hAnsi="Arial" w:cs="Arial"/>
                <w:sz w:val="16"/>
                <w:szCs w:val="16"/>
              </w:rPr>
            </w:pPr>
          </w:p>
        </w:tc>
        <w:tc>
          <w:tcPr>
            <w:tcW w:w="294" w:type="pct"/>
          </w:tcPr>
          <w:p w14:paraId="7C2858E2" w14:textId="77777777" w:rsidR="00573AC9" w:rsidRPr="00573AC9" w:rsidRDefault="00573AC9" w:rsidP="00573AC9">
            <w:pPr>
              <w:rPr>
                <w:rFonts w:ascii="Arial" w:hAnsi="Arial" w:cs="Arial"/>
                <w:sz w:val="16"/>
                <w:szCs w:val="16"/>
              </w:rPr>
            </w:pPr>
          </w:p>
        </w:tc>
      </w:tr>
      <w:tr w:rsidR="00573AC9" w:rsidRPr="00573AC9" w14:paraId="06B2CB4D" w14:textId="77777777" w:rsidTr="00017096">
        <w:trPr>
          <w:trHeight w:val="340"/>
        </w:trPr>
        <w:tc>
          <w:tcPr>
            <w:tcW w:w="376" w:type="pct"/>
            <w:shd w:val="clear" w:color="auto" w:fill="auto"/>
            <w:noWrap/>
            <w:vAlign w:val="center"/>
          </w:tcPr>
          <w:p w14:paraId="38F6B5C8" w14:textId="142E0884" w:rsidR="00573AC9" w:rsidRPr="00573AC9" w:rsidRDefault="00573AC9" w:rsidP="00573AC9">
            <w:pPr>
              <w:jc w:val="center"/>
              <w:rPr>
                <w:rFonts w:ascii="Arial" w:hAnsi="Arial" w:cs="Arial"/>
                <w:sz w:val="16"/>
                <w:szCs w:val="16"/>
              </w:rPr>
            </w:pPr>
            <w:r w:rsidRPr="00573AC9">
              <w:rPr>
                <w:rFonts w:ascii="Arial" w:hAnsi="Arial" w:cs="Arial"/>
                <w:sz w:val="16"/>
                <w:szCs w:val="16"/>
              </w:rPr>
              <w:t>51</w:t>
            </w:r>
          </w:p>
        </w:tc>
        <w:tc>
          <w:tcPr>
            <w:tcW w:w="503" w:type="pct"/>
            <w:shd w:val="clear" w:color="auto" w:fill="auto"/>
            <w:noWrap/>
            <w:vAlign w:val="center"/>
          </w:tcPr>
          <w:p w14:paraId="6BA89E48" w14:textId="450964A1" w:rsidR="00573AC9" w:rsidRPr="00573AC9" w:rsidRDefault="00573AC9" w:rsidP="00573AC9">
            <w:pPr>
              <w:jc w:val="center"/>
              <w:rPr>
                <w:rFonts w:ascii="Arial" w:hAnsi="Arial" w:cs="Arial"/>
                <w:sz w:val="16"/>
                <w:szCs w:val="16"/>
              </w:rPr>
            </w:pPr>
            <w:r w:rsidRPr="00573AC9">
              <w:rPr>
                <w:rFonts w:ascii="Arial" w:hAnsi="Arial" w:cs="Arial"/>
                <w:sz w:val="16"/>
                <w:szCs w:val="16"/>
              </w:rPr>
              <w:t>881706</w:t>
            </w:r>
          </w:p>
        </w:tc>
        <w:tc>
          <w:tcPr>
            <w:tcW w:w="3513" w:type="pct"/>
            <w:shd w:val="clear" w:color="auto" w:fill="auto"/>
            <w:vAlign w:val="center"/>
          </w:tcPr>
          <w:p w14:paraId="3ECD2E30" w14:textId="14664291" w:rsidR="00573AC9" w:rsidRPr="00573AC9" w:rsidRDefault="00573AC9" w:rsidP="00573AC9">
            <w:pPr>
              <w:jc w:val="both"/>
              <w:rPr>
                <w:rFonts w:ascii="Arial" w:hAnsi="Arial" w:cs="Arial"/>
                <w:sz w:val="16"/>
                <w:szCs w:val="16"/>
              </w:rPr>
            </w:pPr>
            <w:r w:rsidRPr="00573AC9">
              <w:rPr>
                <w:rFonts w:ascii="Arial" w:hAnsi="Arial" w:cs="Arial"/>
                <w:sz w:val="16"/>
                <w:szCs w:val="16"/>
              </w:rPr>
              <w:t>ECOGRAFÍA DE COLUMNA PREOSIFICACIÓN</w:t>
            </w:r>
          </w:p>
        </w:tc>
        <w:tc>
          <w:tcPr>
            <w:tcW w:w="314" w:type="pct"/>
            <w:shd w:val="clear" w:color="auto" w:fill="auto"/>
            <w:vAlign w:val="center"/>
          </w:tcPr>
          <w:p w14:paraId="6071AEFE" w14:textId="77777777" w:rsidR="00573AC9" w:rsidRPr="00573AC9" w:rsidRDefault="00573AC9" w:rsidP="00573AC9">
            <w:pPr>
              <w:rPr>
                <w:rFonts w:ascii="Arial" w:hAnsi="Arial" w:cs="Arial"/>
                <w:sz w:val="16"/>
                <w:szCs w:val="16"/>
              </w:rPr>
            </w:pPr>
          </w:p>
        </w:tc>
        <w:tc>
          <w:tcPr>
            <w:tcW w:w="294" w:type="pct"/>
          </w:tcPr>
          <w:p w14:paraId="04533206" w14:textId="77777777" w:rsidR="00573AC9" w:rsidRPr="00573AC9" w:rsidRDefault="00573AC9" w:rsidP="00573AC9">
            <w:pPr>
              <w:rPr>
                <w:rFonts w:ascii="Arial" w:hAnsi="Arial" w:cs="Arial"/>
                <w:sz w:val="16"/>
                <w:szCs w:val="16"/>
              </w:rPr>
            </w:pPr>
          </w:p>
        </w:tc>
      </w:tr>
      <w:tr w:rsidR="00573AC9" w:rsidRPr="00573AC9" w14:paraId="230152E3" w14:textId="77777777" w:rsidTr="00017096">
        <w:trPr>
          <w:trHeight w:val="340"/>
        </w:trPr>
        <w:tc>
          <w:tcPr>
            <w:tcW w:w="376" w:type="pct"/>
            <w:shd w:val="clear" w:color="auto" w:fill="auto"/>
            <w:noWrap/>
            <w:vAlign w:val="center"/>
          </w:tcPr>
          <w:p w14:paraId="6F5F1632" w14:textId="04D58325" w:rsidR="00573AC9" w:rsidRPr="00573AC9" w:rsidRDefault="00573AC9" w:rsidP="00573AC9">
            <w:pPr>
              <w:jc w:val="center"/>
              <w:rPr>
                <w:rFonts w:ascii="Arial" w:hAnsi="Arial" w:cs="Arial"/>
                <w:sz w:val="16"/>
                <w:szCs w:val="16"/>
              </w:rPr>
            </w:pPr>
            <w:r w:rsidRPr="00573AC9">
              <w:rPr>
                <w:rFonts w:ascii="Arial" w:hAnsi="Arial" w:cs="Arial"/>
                <w:sz w:val="16"/>
                <w:szCs w:val="16"/>
              </w:rPr>
              <w:t>52</w:t>
            </w:r>
          </w:p>
        </w:tc>
        <w:tc>
          <w:tcPr>
            <w:tcW w:w="503" w:type="pct"/>
            <w:shd w:val="clear" w:color="auto" w:fill="auto"/>
            <w:noWrap/>
            <w:vAlign w:val="center"/>
          </w:tcPr>
          <w:p w14:paraId="2DE3795F" w14:textId="0E14CA28" w:rsidR="00573AC9" w:rsidRPr="00573AC9" w:rsidRDefault="00573AC9" w:rsidP="00573AC9">
            <w:pPr>
              <w:jc w:val="center"/>
              <w:rPr>
                <w:rFonts w:ascii="Arial" w:hAnsi="Arial" w:cs="Arial"/>
                <w:sz w:val="16"/>
                <w:szCs w:val="16"/>
              </w:rPr>
            </w:pPr>
            <w:r w:rsidRPr="00573AC9">
              <w:rPr>
                <w:rFonts w:ascii="Arial" w:hAnsi="Arial" w:cs="Arial"/>
                <w:sz w:val="16"/>
                <w:szCs w:val="16"/>
              </w:rPr>
              <w:t>882308</w:t>
            </w:r>
          </w:p>
        </w:tc>
        <w:tc>
          <w:tcPr>
            <w:tcW w:w="3513" w:type="pct"/>
            <w:shd w:val="clear" w:color="auto" w:fill="auto"/>
            <w:vAlign w:val="center"/>
          </w:tcPr>
          <w:p w14:paraId="0AB3F912" w14:textId="4E9C1E59"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VASOS ARTERIALES DE MIEMBRO INFERIOR </w:t>
            </w:r>
          </w:p>
        </w:tc>
        <w:tc>
          <w:tcPr>
            <w:tcW w:w="314" w:type="pct"/>
            <w:shd w:val="clear" w:color="auto" w:fill="auto"/>
            <w:vAlign w:val="center"/>
          </w:tcPr>
          <w:p w14:paraId="3566ECEC" w14:textId="77777777" w:rsidR="00573AC9" w:rsidRPr="00573AC9" w:rsidRDefault="00573AC9" w:rsidP="00573AC9">
            <w:pPr>
              <w:rPr>
                <w:rFonts w:ascii="Arial" w:hAnsi="Arial" w:cs="Arial"/>
                <w:sz w:val="16"/>
                <w:szCs w:val="16"/>
              </w:rPr>
            </w:pPr>
          </w:p>
        </w:tc>
        <w:tc>
          <w:tcPr>
            <w:tcW w:w="294" w:type="pct"/>
          </w:tcPr>
          <w:p w14:paraId="489BFB37" w14:textId="77777777" w:rsidR="00573AC9" w:rsidRPr="00573AC9" w:rsidRDefault="00573AC9" w:rsidP="00573AC9">
            <w:pPr>
              <w:rPr>
                <w:rFonts w:ascii="Arial" w:hAnsi="Arial" w:cs="Arial"/>
                <w:sz w:val="16"/>
                <w:szCs w:val="16"/>
              </w:rPr>
            </w:pPr>
          </w:p>
        </w:tc>
      </w:tr>
      <w:tr w:rsidR="00573AC9" w:rsidRPr="00573AC9" w14:paraId="7BB2B3D3" w14:textId="77777777" w:rsidTr="00017096">
        <w:trPr>
          <w:trHeight w:val="340"/>
        </w:trPr>
        <w:tc>
          <w:tcPr>
            <w:tcW w:w="376" w:type="pct"/>
            <w:shd w:val="clear" w:color="auto" w:fill="auto"/>
            <w:noWrap/>
            <w:vAlign w:val="center"/>
          </w:tcPr>
          <w:p w14:paraId="7F8C31C1" w14:textId="11A9A7A8" w:rsidR="00573AC9" w:rsidRPr="00573AC9" w:rsidRDefault="00573AC9" w:rsidP="00573AC9">
            <w:pPr>
              <w:jc w:val="center"/>
              <w:rPr>
                <w:rFonts w:ascii="Arial" w:hAnsi="Arial" w:cs="Arial"/>
                <w:sz w:val="16"/>
                <w:szCs w:val="16"/>
              </w:rPr>
            </w:pPr>
            <w:r w:rsidRPr="00573AC9">
              <w:rPr>
                <w:rFonts w:ascii="Arial" w:hAnsi="Arial" w:cs="Arial"/>
                <w:sz w:val="16"/>
                <w:szCs w:val="16"/>
              </w:rPr>
              <w:t>53</w:t>
            </w:r>
          </w:p>
        </w:tc>
        <w:tc>
          <w:tcPr>
            <w:tcW w:w="503" w:type="pct"/>
            <w:shd w:val="clear" w:color="auto" w:fill="auto"/>
            <w:noWrap/>
            <w:vAlign w:val="center"/>
          </w:tcPr>
          <w:p w14:paraId="405DA6F5" w14:textId="34919134" w:rsidR="00573AC9" w:rsidRPr="00573AC9" w:rsidRDefault="00573AC9" w:rsidP="00573AC9">
            <w:pPr>
              <w:jc w:val="center"/>
              <w:rPr>
                <w:rFonts w:ascii="Arial" w:hAnsi="Arial" w:cs="Arial"/>
                <w:sz w:val="16"/>
                <w:szCs w:val="16"/>
              </w:rPr>
            </w:pPr>
            <w:r w:rsidRPr="00573AC9">
              <w:rPr>
                <w:rFonts w:ascii="Arial" w:hAnsi="Arial" w:cs="Arial"/>
                <w:sz w:val="16"/>
                <w:szCs w:val="16"/>
              </w:rPr>
              <w:t>882308</w:t>
            </w:r>
          </w:p>
        </w:tc>
        <w:tc>
          <w:tcPr>
            <w:tcW w:w="3513" w:type="pct"/>
            <w:shd w:val="clear" w:color="auto" w:fill="auto"/>
            <w:vAlign w:val="center"/>
          </w:tcPr>
          <w:p w14:paraId="63DAE9EE" w14:textId="4F7C4212"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VASOS ARTERIALES DE MIEMBROS INFERIORES BILATERAL </w:t>
            </w:r>
          </w:p>
        </w:tc>
        <w:tc>
          <w:tcPr>
            <w:tcW w:w="314" w:type="pct"/>
            <w:shd w:val="clear" w:color="auto" w:fill="auto"/>
            <w:vAlign w:val="center"/>
          </w:tcPr>
          <w:p w14:paraId="604D4300" w14:textId="77777777" w:rsidR="00573AC9" w:rsidRPr="00573AC9" w:rsidRDefault="00573AC9" w:rsidP="00573AC9">
            <w:pPr>
              <w:rPr>
                <w:rFonts w:ascii="Arial" w:hAnsi="Arial" w:cs="Arial"/>
                <w:sz w:val="16"/>
                <w:szCs w:val="16"/>
              </w:rPr>
            </w:pPr>
          </w:p>
        </w:tc>
        <w:tc>
          <w:tcPr>
            <w:tcW w:w="294" w:type="pct"/>
          </w:tcPr>
          <w:p w14:paraId="0F10344A" w14:textId="77777777" w:rsidR="00573AC9" w:rsidRPr="00573AC9" w:rsidRDefault="00573AC9" w:rsidP="00573AC9">
            <w:pPr>
              <w:rPr>
                <w:rFonts w:ascii="Arial" w:hAnsi="Arial" w:cs="Arial"/>
                <w:sz w:val="16"/>
                <w:szCs w:val="16"/>
              </w:rPr>
            </w:pPr>
          </w:p>
        </w:tc>
      </w:tr>
      <w:tr w:rsidR="00573AC9" w:rsidRPr="00573AC9" w14:paraId="70001892" w14:textId="77777777" w:rsidTr="00017096">
        <w:trPr>
          <w:trHeight w:val="340"/>
        </w:trPr>
        <w:tc>
          <w:tcPr>
            <w:tcW w:w="376" w:type="pct"/>
            <w:shd w:val="clear" w:color="auto" w:fill="auto"/>
            <w:noWrap/>
            <w:vAlign w:val="center"/>
          </w:tcPr>
          <w:p w14:paraId="6F9AD2F7" w14:textId="4EBB995A" w:rsidR="00573AC9" w:rsidRPr="00573AC9" w:rsidRDefault="00573AC9" w:rsidP="00573AC9">
            <w:pPr>
              <w:jc w:val="center"/>
              <w:rPr>
                <w:rFonts w:ascii="Arial" w:hAnsi="Arial" w:cs="Arial"/>
                <w:sz w:val="16"/>
                <w:szCs w:val="16"/>
              </w:rPr>
            </w:pPr>
            <w:r w:rsidRPr="00573AC9">
              <w:rPr>
                <w:rFonts w:ascii="Arial" w:hAnsi="Arial" w:cs="Arial"/>
                <w:sz w:val="16"/>
                <w:szCs w:val="16"/>
              </w:rPr>
              <w:t>54</w:t>
            </w:r>
          </w:p>
        </w:tc>
        <w:tc>
          <w:tcPr>
            <w:tcW w:w="503" w:type="pct"/>
            <w:shd w:val="clear" w:color="auto" w:fill="auto"/>
            <w:noWrap/>
            <w:vAlign w:val="center"/>
          </w:tcPr>
          <w:p w14:paraId="219C3D9A" w14:textId="0DF7011E" w:rsidR="00573AC9" w:rsidRPr="00573AC9" w:rsidRDefault="00573AC9" w:rsidP="00573AC9">
            <w:pPr>
              <w:jc w:val="center"/>
              <w:rPr>
                <w:rFonts w:ascii="Arial" w:hAnsi="Arial" w:cs="Arial"/>
                <w:sz w:val="16"/>
                <w:szCs w:val="16"/>
              </w:rPr>
            </w:pPr>
            <w:r w:rsidRPr="00573AC9">
              <w:rPr>
                <w:rFonts w:ascii="Arial" w:hAnsi="Arial" w:cs="Arial"/>
                <w:sz w:val="16"/>
                <w:szCs w:val="16"/>
              </w:rPr>
              <w:t>882307</w:t>
            </w:r>
          </w:p>
        </w:tc>
        <w:tc>
          <w:tcPr>
            <w:tcW w:w="3513" w:type="pct"/>
            <w:shd w:val="clear" w:color="auto" w:fill="auto"/>
            <w:vAlign w:val="center"/>
          </w:tcPr>
          <w:p w14:paraId="01F3F7C5" w14:textId="57F29332" w:rsidR="00573AC9" w:rsidRPr="00573AC9" w:rsidRDefault="00573AC9" w:rsidP="00573AC9">
            <w:pPr>
              <w:jc w:val="both"/>
              <w:rPr>
                <w:rFonts w:ascii="Arial" w:hAnsi="Arial" w:cs="Arial"/>
                <w:sz w:val="16"/>
                <w:szCs w:val="16"/>
              </w:rPr>
            </w:pPr>
            <w:r w:rsidRPr="00573AC9">
              <w:rPr>
                <w:rFonts w:ascii="Arial" w:hAnsi="Arial" w:cs="Arial"/>
                <w:sz w:val="16"/>
                <w:szCs w:val="16"/>
              </w:rPr>
              <w:t>ECOGRAFIA DOPPLER DE VASOS ARTERIALES DE MIEMBRO SUPERIOR</w:t>
            </w:r>
          </w:p>
        </w:tc>
        <w:tc>
          <w:tcPr>
            <w:tcW w:w="314" w:type="pct"/>
            <w:shd w:val="clear" w:color="auto" w:fill="auto"/>
            <w:vAlign w:val="center"/>
          </w:tcPr>
          <w:p w14:paraId="0774E43C" w14:textId="77777777" w:rsidR="00573AC9" w:rsidRPr="00573AC9" w:rsidRDefault="00573AC9" w:rsidP="00573AC9">
            <w:pPr>
              <w:rPr>
                <w:rFonts w:ascii="Arial" w:hAnsi="Arial" w:cs="Arial"/>
                <w:sz w:val="16"/>
                <w:szCs w:val="16"/>
              </w:rPr>
            </w:pPr>
          </w:p>
        </w:tc>
        <w:tc>
          <w:tcPr>
            <w:tcW w:w="294" w:type="pct"/>
          </w:tcPr>
          <w:p w14:paraId="2A6496F6" w14:textId="77777777" w:rsidR="00573AC9" w:rsidRPr="00573AC9" w:rsidRDefault="00573AC9" w:rsidP="00573AC9">
            <w:pPr>
              <w:rPr>
                <w:rFonts w:ascii="Arial" w:hAnsi="Arial" w:cs="Arial"/>
                <w:sz w:val="16"/>
                <w:szCs w:val="16"/>
              </w:rPr>
            </w:pPr>
          </w:p>
        </w:tc>
      </w:tr>
      <w:tr w:rsidR="00573AC9" w:rsidRPr="00573AC9" w14:paraId="34C84C34" w14:textId="77777777" w:rsidTr="00017096">
        <w:trPr>
          <w:trHeight w:val="340"/>
        </w:trPr>
        <w:tc>
          <w:tcPr>
            <w:tcW w:w="376" w:type="pct"/>
            <w:shd w:val="clear" w:color="auto" w:fill="auto"/>
            <w:noWrap/>
            <w:vAlign w:val="center"/>
          </w:tcPr>
          <w:p w14:paraId="59035092" w14:textId="0320441B" w:rsidR="00573AC9" w:rsidRPr="00573AC9" w:rsidRDefault="00573AC9" w:rsidP="00573AC9">
            <w:pPr>
              <w:jc w:val="center"/>
              <w:rPr>
                <w:rFonts w:ascii="Arial" w:hAnsi="Arial" w:cs="Arial"/>
                <w:sz w:val="16"/>
                <w:szCs w:val="16"/>
              </w:rPr>
            </w:pPr>
            <w:r w:rsidRPr="00573AC9">
              <w:rPr>
                <w:rFonts w:ascii="Arial" w:hAnsi="Arial" w:cs="Arial"/>
                <w:sz w:val="16"/>
                <w:szCs w:val="16"/>
              </w:rPr>
              <w:t>55</w:t>
            </w:r>
          </w:p>
        </w:tc>
        <w:tc>
          <w:tcPr>
            <w:tcW w:w="503" w:type="pct"/>
            <w:shd w:val="clear" w:color="auto" w:fill="auto"/>
            <w:noWrap/>
            <w:vAlign w:val="center"/>
          </w:tcPr>
          <w:p w14:paraId="6F36E33A" w14:textId="07E171CA" w:rsidR="00573AC9" w:rsidRPr="00573AC9" w:rsidRDefault="00573AC9" w:rsidP="00573AC9">
            <w:pPr>
              <w:jc w:val="center"/>
              <w:rPr>
                <w:rFonts w:ascii="Arial" w:hAnsi="Arial" w:cs="Arial"/>
                <w:sz w:val="16"/>
                <w:szCs w:val="16"/>
              </w:rPr>
            </w:pPr>
            <w:r w:rsidRPr="00573AC9">
              <w:rPr>
                <w:rFonts w:ascii="Arial" w:hAnsi="Arial" w:cs="Arial"/>
                <w:sz w:val="16"/>
                <w:szCs w:val="16"/>
              </w:rPr>
              <w:t>882307</w:t>
            </w:r>
          </w:p>
        </w:tc>
        <w:tc>
          <w:tcPr>
            <w:tcW w:w="3513" w:type="pct"/>
            <w:shd w:val="clear" w:color="auto" w:fill="auto"/>
            <w:vAlign w:val="center"/>
          </w:tcPr>
          <w:p w14:paraId="27B82162" w14:textId="6ED70BC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VASOS ARTERIALES DE MIEMBROS SUPERIORES BILATERAL </w:t>
            </w:r>
          </w:p>
        </w:tc>
        <w:tc>
          <w:tcPr>
            <w:tcW w:w="314" w:type="pct"/>
            <w:shd w:val="clear" w:color="auto" w:fill="auto"/>
            <w:vAlign w:val="center"/>
          </w:tcPr>
          <w:p w14:paraId="5DE56313" w14:textId="77777777" w:rsidR="00573AC9" w:rsidRPr="00573AC9" w:rsidRDefault="00573AC9" w:rsidP="00573AC9">
            <w:pPr>
              <w:rPr>
                <w:rFonts w:ascii="Arial" w:hAnsi="Arial" w:cs="Arial"/>
                <w:sz w:val="16"/>
                <w:szCs w:val="16"/>
              </w:rPr>
            </w:pPr>
          </w:p>
        </w:tc>
        <w:tc>
          <w:tcPr>
            <w:tcW w:w="294" w:type="pct"/>
          </w:tcPr>
          <w:p w14:paraId="4416ABC4" w14:textId="77777777" w:rsidR="00573AC9" w:rsidRPr="00573AC9" w:rsidRDefault="00573AC9" w:rsidP="00573AC9">
            <w:pPr>
              <w:rPr>
                <w:rFonts w:ascii="Arial" w:hAnsi="Arial" w:cs="Arial"/>
                <w:sz w:val="16"/>
                <w:szCs w:val="16"/>
              </w:rPr>
            </w:pPr>
          </w:p>
        </w:tc>
      </w:tr>
      <w:tr w:rsidR="00573AC9" w:rsidRPr="00573AC9" w14:paraId="37127D6A" w14:textId="77777777" w:rsidTr="00017096">
        <w:trPr>
          <w:trHeight w:val="340"/>
        </w:trPr>
        <w:tc>
          <w:tcPr>
            <w:tcW w:w="376" w:type="pct"/>
            <w:shd w:val="clear" w:color="auto" w:fill="auto"/>
            <w:noWrap/>
            <w:vAlign w:val="center"/>
          </w:tcPr>
          <w:p w14:paraId="1EA378D3" w14:textId="5B621F5A" w:rsidR="00573AC9" w:rsidRPr="00573AC9" w:rsidRDefault="00573AC9" w:rsidP="00573AC9">
            <w:pPr>
              <w:jc w:val="center"/>
              <w:rPr>
                <w:rFonts w:ascii="Arial" w:hAnsi="Arial" w:cs="Arial"/>
                <w:sz w:val="16"/>
                <w:szCs w:val="16"/>
              </w:rPr>
            </w:pPr>
            <w:r w:rsidRPr="00573AC9">
              <w:rPr>
                <w:rFonts w:ascii="Arial" w:hAnsi="Arial" w:cs="Arial"/>
                <w:sz w:val="16"/>
                <w:szCs w:val="16"/>
              </w:rPr>
              <w:t>56</w:t>
            </w:r>
          </w:p>
        </w:tc>
        <w:tc>
          <w:tcPr>
            <w:tcW w:w="503" w:type="pct"/>
            <w:shd w:val="clear" w:color="auto" w:fill="auto"/>
            <w:noWrap/>
            <w:vAlign w:val="center"/>
          </w:tcPr>
          <w:p w14:paraId="005EED81" w14:textId="5E59A359" w:rsidR="00573AC9" w:rsidRPr="00573AC9" w:rsidRDefault="00573AC9" w:rsidP="00573AC9">
            <w:pPr>
              <w:jc w:val="center"/>
              <w:rPr>
                <w:rFonts w:ascii="Arial" w:hAnsi="Arial" w:cs="Arial"/>
                <w:sz w:val="16"/>
                <w:szCs w:val="16"/>
              </w:rPr>
            </w:pPr>
            <w:r w:rsidRPr="00573AC9">
              <w:rPr>
                <w:rFonts w:ascii="Arial" w:hAnsi="Arial" w:cs="Arial"/>
                <w:sz w:val="16"/>
                <w:szCs w:val="16"/>
              </w:rPr>
              <w:t>882318</w:t>
            </w:r>
          </w:p>
        </w:tc>
        <w:tc>
          <w:tcPr>
            <w:tcW w:w="3513" w:type="pct"/>
            <w:shd w:val="clear" w:color="auto" w:fill="auto"/>
            <w:vAlign w:val="center"/>
          </w:tcPr>
          <w:p w14:paraId="54CA1FD7" w14:textId="2FDC7D80"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VASOS VENOSOS DE MIEMBRO INFERIOR </w:t>
            </w:r>
          </w:p>
        </w:tc>
        <w:tc>
          <w:tcPr>
            <w:tcW w:w="314" w:type="pct"/>
            <w:shd w:val="clear" w:color="auto" w:fill="auto"/>
            <w:vAlign w:val="center"/>
          </w:tcPr>
          <w:p w14:paraId="69345ADD" w14:textId="77777777" w:rsidR="00573AC9" w:rsidRPr="00573AC9" w:rsidRDefault="00573AC9" w:rsidP="00573AC9">
            <w:pPr>
              <w:rPr>
                <w:rFonts w:ascii="Arial" w:hAnsi="Arial" w:cs="Arial"/>
                <w:sz w:val="16"/>
                <w:szCs w:val="16"/>
              </w:rPr>
            </w:pPr>
          </w:p>
        </w:tc>
        <w:tc>
          <w:tcPr>
            <w:tcW w:w="294" w:type="pct"/>
          </w:tcPr>
          <w:p w14:paraId="188EBDC2" w14:textId="77777777" w:rsidR="00573AC9" w:rsidRPr="00573AC9" w:rsidRDefault="00573AC9" w:rsidP="00573AC9">
            <w:pPr>
              <w:rPr>
                <w:rFonts w:ascii="Arial" w:hAnsi="Arial" w:cs="Arial"/>
                <w:sz w:val="16"/>
                <w:szCs w:val="16"/>
              </w:rPr>
            </w:pPr>
          </w:p>
        </w:tc>
      </w:tr>
      <w:tr w:rsidR="00573AC9" w:rsidRPr="00573AC9" w14:paraId="5E0E6941" w14:textId="77777777" w:rsidTr="00017096">
        <w:trPr>
          <w:trHeight w:val="340"/>
        </w:trPr>
        <w:tc>
          <w:tcPr>
            <w:tcW w:w="376" w:type="pct"/>
            <w:shd w:val="clear" w:color="auto" w:fill="auto"/>
            <w:noWrap/>
            <w:vAlign w:val="center"/>
          </w:tcPr>
          <w:p w14:paraId="5C308992" w14:textId="69E8D148" w:rsidR="00573AC9" w:rsidRPr="00573AC9" w:rsidRDefault="00573AC9" w:rsidP="00573AC9">
            <w:pPr>
              <w:jc w:val="center"/>
              <w:rPr>
                <w:rFonts w:ascii="Arial" w:hAnsi="Arial" w:cs="Arial"/>
                <w:sz w:val="16"/>
                <w:szCs w:val="16"/>
              </w:rPr>
            </w:pPr>
            <w:r w:rsidRPr="00573AC9">
              <w:rPr>
                <w:rFonts w:ascii="Arial" w:hAnsi="Arial" w:cs="Arial"/>
                <w:sz w:val="16"/>
                <w:szCs w:val="16"/>
              </w:rPr>
              <w:t>57</w:t>
            </w:r>
          </w:p>
        </w:tc>
        <w:tc>
          <w:tcPr>
            <w:tcW w:w="503" w:type="pct"/>
            <w:shd w:val="clear" w:color="auto" w:fill="auto"/>
            <w:noWrap/>
            <w:vAlign w:val="center"/>
          </w:tcPr>
          <w:p w14:paraId="4D1A8319" w14:textId="23B19BDD" w:rsidR="00573AC9" w:rsidRPr="00573AC9" w:rsidRDefault="00573AC9" w:rsidP="00573AC9">
            <w:pPr>
              <w:jc w:val="center"/>
              <w:rPr>
                <w:rFonts w:ascii="Arial" w:hAnsi="Arial" w:cs="Arial"/>
                <w:sz w:val="16"/>
                <w:szCs w:val="16"/>
              </w:rPr>
            </w:pPr>
            <w:r w:rsidRPr="00573AC9">
              <w:rPr>
                <w:rFonts w:ascii="Arial" w:hAnsi="Arial" w:cs="Arial"/>
                <w:sz w:val="16"/>
                <w:szCs w:val="16"/>
              </w:rPr>
              <w:t>882317</w:t>
            </w:r>
          </w:p>
        </w:tc>
        <w:tc>
          <w:tcPr>
            <w:tcW w:w="3513" w:type="pct"/>
            <w:shd w:val="clear" w:color="auto" w:fill="auto"/>
            <w:vAlign w:val="center"/>
          </w:tcPr>
          <w:p w14:paraId="0D2446DA" w14:textId="6FB5258E"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VENOSOS DE MIEMBROS INFERIORES </w:t>
            </w:r>
          </w:p>
        </w:tc>
        <w:tc>
          <w:tcPr>
            <w:tcW w:w="314" w:type="pct"/>
            <w:shd w:val="clear" w:color="auto" w:fill="auto"/>
            <w:vAlign w:val="center"/>
          </w:tcPr>
          <w:p w14:paraId="43BEDAD5" w14:textId="77777777" w:rsidR="00573AC9" w:rsidRPr="00573AC9" w:rsidRDefault="00573AC9" w:rsidP="00573AC9">
            <w:pPr>
              <w:rPr>
                <w:rFonts w:ascii="Arial" w:hAnsi="Arial" w:cs="Arial"/>
                <w:sz w:val="16"/>
                <w:szCs w:val="16"/>
              </w:rPr>
            </w:pPr>
          </w:p>
        </w:tc>
        <w:tc>
          <w:tcPr>
            <w:tcW w:w="294" w:type="pct"/>
          </w:tcPr>
          <w:p w14:paraId="0BDDFBB8" w14:textId="77777777" w:rsidR="00573AC9" w:rsidRPr="00573AC9" w:rsidRDefault="00573AC9" w:rsidP="00573AC9">
            <w:pPr>
              <w:rPr>
                <w:rFonts w:ascii="Arial" w:hAnsi="Arial" w:cs="Arial"/>
                <w:sz w:val="16"/>
                <w:szCs w:val="16"/>
              </w:rPr>
            </w:pPr>
          </w:p>
        </w:tc>
      </w:tr>
      <w:tr w:rsidR="00573AC9" w:rsidRPr="00573AC9" w14:paraId="0037DFDC" w14:textId="77777777" w:rsidTr="00017096">
        <w:trPr>
          <w:trHeight w:val="340"/>
        </w:trPr>
        <w:tc>
          <w:tcPr>
            <w:tcW w:w="376" w:type="pct"/>
            <w:shd w:val="clear" w:color="auto" w:fill="auto"/>
            <w:noWrap/>
            <w:vAlign w:val="center"/>
          </w:tcPr>
          <w:p w14:paraId="7AE543DB" w14:textId="7A93A16F" w:rsidR="00573AC9" w:rsidRPr="00573AC9" w:rsidRDefault="00573AC9" w:rsidP="00573AC9">
            <w:pPr>
              <w:jc w:val="center"/>
              <w:rPr>
                <w:rFonts w:ascii="Arial" w:hAnsi="Arial" w:cs="Arial"/>
                <w:sz w:val="16"/>
                <w:szCs w:val="16"/>
              </w:rPr>
            </w:pPr>
            <w:r w:rsidRPr="00573AC9">
              <w:rPr>
                <w:rFonts w:ascii="Arial" w:hAnsi="Arial" w:cs="Arial"/>
                <w:sz w:val="16"/>
                <w:szCs w:val="16"/>
              </w:rPr>
              <w:t>58</w:t>
            </w:r>
          </w:p>
        </w:tc>
        <w:tc>
          <w:tcPr>
            <w:tcW w:w="503" w:type="pct"/>
            <w:shd w:val="clear" w:color="auto" w:fill="auto"/>
            <w:noWrap/>
            <w:vAlign w:val="center"/>
          </w:tcPr>
          <w:p w14:paraId="4869150E" w14:textId="0CA5071B" w:rsidR="00573AC9" w:rsidRPr="00573AC9" w:rsidRDefault="00573AC9" w:rsidP="00573AC9">
            <w:pPr>
              <w:jc w:val="center"/>
              <w:rPr>
                <w:rFonts w:ascii="Arial" w:hAnsi="Arial" w:cs="Arial"/>
                <w:sz w:val="16"/>
                <w:szCs w:val="16"/>
              </w:rPr>
            </w:pPr>
            <w:r w:rsidRPr="00573AC9">
              <w:rPr>
                <w:rFonts w:ascii="Arial" w:hAnsi="Arial" w:cs="Arial"/>
                <w:sz w:val="16"/>
                <w:szCs w:val="16"/>
              </w:rPr>
              <w:t>882316</w:t>
            </w:r>
          </w:p>
        </w:tc>
        <w:tc>
          <w:tcPr>
            <w:tcW w:w="3513" w:type="pct"/>
            <w:shd w:val="clear" w:color="auto" w:fill="auto"/>
            <w:vAlign w:val="center"/>
          </w:tcPr>
          <w:p w14:paraId="02599487" w14:textId="320E4856"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VASOS VENOSOS DE MIEMBRO SUPERIOR </w:t>
            </w:r>
          </w:p>
        </w:tc>
        <w:tc>
          <w:tcPr>
            <w:tcW w:w="314" w:type="pct"/>
            <w:shd w:val="clear" w:color="auto" w:fill="auto"/>
            <w:vAlign w:val="center"/>
          </w:tcPr>
          <w:p w14:paraId="41A3BBBC" w14:textId="77777777" w:rsidR="00573AC9" w:rsidRPr="00573AC9" w:rsidRDefault="00573AC9" w:rsidP="00573AC9">
            <w:pPr>
              <w:rPr>
                <w:rFonts w:ascii="Arial" w:hAnsi="Arial" w:cs="Arial"/>
                <w:sz w:val="16"/>
                <w:szCs w:val="16"/>
              </w:rPr>
            </w:pPr>
          </w:p>
        </w:tc>
        <w:tc>
          <w:tcPr>
            <w:tcW w:w="294" w:type="pct"/>
          </w:tcPr>
          <w:p w14:paraId="4165FA15" w14:textId="77777777" w:rsidR="00573AC9" w:rsidRPr="00573AC9" w:rsidRDefault="00573AC9" w:rsidP="00573AC9">
            <w:pPr>
              <w:rPr>
                <w:rFonts w:ascii="Arial" w:hAnsi="Arial" w:cs="Arial"/>
                <w:sz w:val="16"/>
                <w:szCs w:val="16"/>
              </w:rPr>
            </w:pPr>
          </w:p>
        </w:tc>
      </w:tr>
      <w:tr w:rsidR="00573AC9" w:rsidRPr="00573AC9" w14:paraId="3B44490F" w14:textId="77777777" w:rsidTr="00017096">
        <w:trPr>
          <w:trHeight w:val="340"/>
        </w:trPr>
        <w:tc>
          <w:tcPr>
            <w:tcW w:w="376" w:type="pct"/>
            <w:shd w:val="clear" w:color="auto" w:fill="auto"/>
            <w:noWrap/>
            <w:vAlign w:val="center"/>
          </w:tcPr>
          <w:p w14:paraId="6F65155B" w14:textId="45B39898" w:rsidR="00573AC9" w:rsidRPr="00573AC9" w:rsidRDefault="00573AC9" w:rsidP="00573AC9">
            <w:pPr>
              <w:jc w:val="center"/>
              <w:rPr>
                <w:rFonts w:ascii="Arial" w:hAnsi="Arial" w:cs="Arial"/>
                <w:sz w:val="16"/>
                <w:szCs w:val="16"/>
              </w:rPr>
            </w:pPr>
            <w:r w:rsidRPr="00573AC9">
              <w:rPr>
                <w:rFonts w:ascii="Arial" w:hAnsi="Arial" w:cs="Arial"/>
                <w:sz w:val="16"/>
                <w:szCs w:val="16"/>
              </w:rPr>
              <w:t>59</w:t>
            </w:r>
          </w:p>
        </w:tc>
        <w:tc>
          <w:tcPr>
            <w:tcW w:w="503" w:type="pct"/>
            <w:shd w:val="clear" w:color="auto" w:fill="auto"/>
            <w:noWrap/>
            <w:vAlign w:val="center"/>
          </w:tcPr>
          <w:p w14:paraId="13F13C65" w14:textId="15F1D863" w:rsidR="00573AC9" w:rsidRPr="00573AC9" w:rsidRDefault="00573AC9" w:rsidP="00573AC9">
            <w:pPr>
              <w:jc w:val="center"/>
              <w:rPr>
                <w:rFonts w:ascii="Arial" w:hAnsi="Arial" w:cs="Arial"/>
                <w:sz w:val="16"/>
                <w:szCs w:val="16"/>
              </w:rPr>
            </w:pPr>
            <w:r w:rsidRPr="00573AC9">
              <w:rPr>
                <w:rFonts w:ascii="Arial" w:hAnsi="Arial" w:cs="Arial"/>
                <w:sz w:val="16"/>
                <w:szCs w:val="16"/>
              </w:rPr>
              <w:t>882309</w:t>
            </w:r>
          </w:p>
        </w:tc>
        <w:tc>
          <w:tcPr>
            <w:tcW w:w="3513" w:type="pct"/>
            <w:shd w:val="clear" w:color="auto" w:fill="auto"/>
            <w:vAlign w:val="center"/>
          </w:tcPr>
          <w:p w14:paraId="28A6BDBE" w14:textId="7A07074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VASOS VENOSOS DE MIEMBRO SUPERIOR BILATERAL </w:t>
            </w:r>
          </w:p>
        </w:tc>
        <w:tc>
          <w:tcPr>
            <w:tcW w:w="314" w:type="pct"/>
            <w:shd w:val="clear" w:color="auto" w:fill="auto"/>
            <w:vAlign w:val="center"/>
          </w:tcPr>
          <w:p w14:paraId="1FC9EDB4" w14:textId="77777777" w:rsidR="00573AC9" w:rsidRPr="00573AC9" w:rsidRDefault="00573AC9" w:rsidP="00573AC9">
            <w:pPr>
              <w:rPr>
                <w:rFonts w:ascii="Arial" w:hAnsi="Arial" w:cs="Arial"/>
                <w:sz w:val="16"/>
                <w:szCs w:val="16"/>
              </w:rPr>
            </w:pPr>
          </w:p>
        </w:tc>
        <w:tc>
          <w:tcPr>
            <w:tcW w:w="294" w:type="pct"/>
          </w:tcPr>
          <w:p w14:paraId="20B0D767" w14:textId="77777777" w:rsidR="00573AC9" w:rsidRPr="00573AC9" w:rsidRDefault="00573AC9" w:rsidP="00573AC9">
            <w:pPr>
              <w:rPr>
                <w:rFonts w:ascii="Arial" w:hAnsi="Arial" w:cs="Arial"/>
                <w:sz w:val="16"/>
                <w:szCs w:val="16"/>
              </w:rPr>
            </w:pPr>
          </w:p>
        </w:tc>
      </w:tr>
      <w:tr w:rsidR="00573AC9" w:rsidRPr="00573AC9" w14:paraId="21F6681A" w14:textId="77777777" w:rsidTr="00017096">
        <w:trPr>
          <w:trHeight w:val="340"/>
        </w:trPr>
        <w:tc>
          <w:tcPr>
            <w:tcW w:w="376" w:type="pct"/>
            <w:shd w:val="clear" w:color="auto" w:fill="auto"/>
            <w:noWrap/>
            <w:vAlign w:val="center"/>
          </w:tcPr>
          <w:p w14:paraId="1701D889" w14:textId="050465B8" w:rsidR="00573AC9" w:rsidRPr="00573AC9" w:rsidRDefault="00573AC9" w:rsidP="00573AC9">
            <w:pPr>
              <w:jc w:val="center"/>
              <w:rPr>
                <w:rFonts w:ascii="Arial" w:hAnsi="Arial" w:cs="Arial"/>
                <w:sz w:val="16"/>
                <w:szCs w:val="16"/>
              </w:rPr>
            </w:pPr>
            <w:r w:rsidRPr="00573AC9">
              <w:rPr>
                <w:rFonts w:ascii="Arial" w:hAnsi="Arial" w:cs="Arial"/>
                <w:sz w:val="16"/>
                <w:szCs w:val="16"/>
              </w:rPr>
              <w:t>60</w:t>
            </w:r>
          </w:p>
        </w:tc>
        <w:tc>
          <w:tcPr>
            <w:tcW w:w="503" w:type="pct"/>
            <w:shd w:val="clear" w:color="auto" w:fill="auto"/>
            <w:noWrap/>
            <w:vAlign w:val="center"/>
          </w:tcPr>
          <w:p w14:paraId="3CDCB20C" w14:textId="14BF0722" w:rsidR="00573AC9" w:rsidRPr="00573AC9" w:rsidRDefault="00573AC9" w:rsidP="00573AC9">
            <w:pPr>
              <w:jc w:val="center"/>
              <w:rPr>
                <w:rFonts w:ascii="Arial" w:hAnsi="Arial" w:cs="Arial"/>
                <w:sz w:val="16"/>
                <w:szCs w:val="16"/>
              </w:rPr>
            </w:pPr>
            <w:r w:rsidRPr="00573AC9">
              <w:rPr>
                <w:rFonts w:ascii="Arial" w:hAnsi="Arial" w:cs="Arial"/>
                <w:sz w:val="16"/>
                <w:szCs w:val="16"/>
              </w:rPr>
              <w:t>882298</w:t>
            </w:r>
          </w:p>
        </w:tc>
        <w:tc>
          <w:tcPr>
            <w:tcW w:w="3513" w:type="pct"/>
            <w:shd w:val="clear" w:color="auto" w:fill="auto"/>
            <w:vAlign w:val="center"/>
          </w:tcPr>
          <w:p w14:paraId="79A74BA0" w14:textId="7F815B2B"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OBSTETRICA CON EVALUACION DE CIRCULACION PLACENTARIA </w:t>
            </w:r>
          </w:p>
        </w:tc>
        <w:tc>
          <w:tcPr>
            <w:tcW w:w="314" w:type="pct"/>
            <w:shd w:val="clear" w:color="auto" w:fill="auto"/>
            <w:vAlign w:val="center"/>
          </w:tcPr>
          <w:p w14:paraId="220D2E17" w14:textId="77777777" w:rsidR="00573AC9" w:rsidRPr="00573AC9" w:rsidRDefault="00573AC9" w:rsidP="00573AC9">
            <w:pPr>
              <w:rPr>
                <w:rFonts w:ascii="Arial" w:hAnsi="Arial" w:cs="Arial"/>
                <w:sz w:val="16"/>
                <w:szCs w:val="16"/>
              </w:rPr>
            </w:pPr>
          </w:p>
        </w:tc>
        <w:tc>
          <w:tcPr>
            <w:tcW w:w="294" w:type="pct"/>
          </w:tcPr>
          <w:p w14:paraId="6EADF0A9" w14:textId="77777777" w:rsidR="00573AC9" w:rsidRPr="00573AC9" w:rsidRDefault="00573AC9" w:rsidP="00573AC9">
            <w:pPr>
              <w:rPr>
                <w:rFonts w:ascii="Arial" w:hAnsi="Arial" w:cs="Arial"/>
                <w:sz w:val="16"/>
                <w:szCs w:val="16"/>
              </w:rPr>
            </w:pPr>
          </w:p>
        </w:tc>
      </w:tr>
      <w:tr w:rsidR="00573AC9" w:rsidRPr="00573AC9" w14:paraId="52CBC864" w14:textId="77777777" w:rsidTr="00017096">
        <w:trPr>
          <w:trHeight w:val="340"/>
        </w:trPr>
        <w:tc>
          <w:tcPr>
            <w:tcW w:w="376" w:type="pct"/>
            <w:shd w:val="clear" w:color="auto" w:fill="auto"/>
            <w:noWrap/>
            <w:vAlign w:val="center"/>
          </w:tcPr>
          <w:p w14:paraId="24D84BE9" w14:textId="6ED39432" w:rsidR="00573AC9" w:rsidRPr="00573AC9" w:rsidRDefault="00573AC9" w:rsidP="00573AC9">
            <w:pPr>
              <w:jc w:val="center"/>
              <w:rPr>
                <w:rFonts w:ascii="Arial" w:hAnsi="Arial" w:cs="Arial"/>
                <w:sz w:val="16"/>
                <w:szCs w:val="16"/>
              </w:rPr>
            </w:pPr>
            <w:r w:rsidRPr="00573AC9">
              <w:rPr>
                <w:rFonts w:ascii="Arial" w:hAnsi="Arial" w:cs="Arial"/>
                <w:sz w:val="16"/>
                <w:szCs w:val="16"/>
              </w:rPr>
              <w:t>61</w:t>
            </w:r>
          </w:p>
        </w:tc>
        <w:tc>
          <w:tcPr>
            <w:tcW w:w="503" w:type="pct"/>
            <w:shd w:val="clear" w:color="auto" w:fill="auto"/>
            <w:noWrap/>
            <w:vAlign w:val="center"/>
          </w:tcPr>
          <w:p w14:paraId="18E4E657" w14:textId="45E92345" w:rsidR="00573AC9" w:rsidRPr="00573AC9" w:rsidRDefault="00573AC9" w:rsidP="00573AC9">
            <w:pPr>
              <w:jc w:val="center"/>
              <w:rPr>
                <w:rFonts w:ascii="Arial" w:hAnsi="Arial" w:cs="Arial"/>
                <w:sz w:val="16"/>
                <w:szCs w:val="16"/>
              </w:rPr>
            </w:pPr>
            <w:r w:rsidRPr="00573AC9">
              <w:rPr>
                <w:rFonts w:ascii="Arial" w:hAnsi="Arial" w:cs="Arial"/>
                <w:sz w:val="16"/>
                <w:szCs w:val="16"/>
              </w:rPr>
              <w:t>882840</w:t>
            </w:r>
          </w:p>
        </w:tc>
        <w:tc>
          <w:tcPr>
            <w:tcW w:w="3513" w:type="pct"/>
            <w:shd w:val="clear" w:color="auto" w:fill="auto"/>
            <w:vAlign w:val="center"/>
          </w:tcPr>
          <w:p w14:paraId="20655007" w14:textId="1BFAF77E"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COMO GUIA EN COLOCACION DE CATETERES </w:t>
            </w:r>
          </w:p>
        </w:tc>
        <w:tc>
          <w:tcPr>
            <w:tcW w:w="314" w:type="pct"/>
            <w:shd w:val="clear" w:color="auto" w:fill="auto"/>
            <w:vAlign w:val="center"/>
          </w:tcPr>
          <w:p w14:paraId="69BBEDC3" w14:textId="77777777" w:rsidR="00573AC9" w:rsidRPr="00573AC9" w:rsidRDefault="00573AC9" w:rsidP="00573AC9">
            <w:pPr>
              <w:rPr>
                <w:rFonts w:ascii="Arial" w:hAnsi="Arial" w:cs="Arial"/>
                <w:sz w:val="16"/>
                <w:szCs w:val="16"/>
              </w:rPr>
            </w:pPr>
          </w:p>
        </w:tc>
        <w:tc>
          <w:tcPr>
            <w:tcW w:w="294" w:type="pct"/>
          </w:tcPr>
          <w:p w14:paraId="699D4E25" w14:textId="77777777" w:rsidR="00573AC9" w:rsidRPr="00573AC9" w:rsidRDefault="00573AC9" w:rsidP="00573AC9">
            <w:pPr>
              <w:rPr>
                <w:rFonts w:ascii="Arial" w:hAnsi="Arial" w:cs="Arial"/>
                <w:sz w:val="16"/>
                <w:szCs w:val="16"/>
              </w:rPr>
            </w:pPr>
          </w:p>
        </w:tc>
      </w:tr>
      <w:tr w:rsidR="00573AC9" w:rsidRPr="00573AC9" w14:paraId="2F98A7B0" w14:textId="77777777" w:rsidTr="00017096">
        <w:trPr>
          <w:trHeight w:val="340"/>
        </w:trPr>
        <w:tc>
          <w:tcPr>
            <w:tcW w:w="376" w:type="pct"/>
            <w:shd w:val="clear" w:color="auto" w:fill="auto"/>
            <w:noWrap/>
            <w:vAlign w:val="center"/>
          </w:tcPr>
          <w:p w14:paraId="20244E2E" w14:textId="0E65DC63" w:rsidR="00573AC9" w:rsidRPr="00573AC9" w:rsidRDefault="00573AC9" w:rsidP="00573AC9">
            <w:pPr>
              <w:jc w:val="center"/>
              <w:rPr>
                <w:rFonts w:ascii="Arial" w:hAnsi="Arial" w:cs="Arial"/>
                <w:sz w:val="16"/>
                <w:szCs w:val="16"/>
              </w:rPr>
            </w:pPr>
            <w:r w:rsidRPr="00573AC9">
              <w:rPr>
                <w:rFonts w:ascii="Arial" w:hAnsi="Arial" w:cs="Arial"/>
                <w:sz w:val="16"/>
                <w:szCs w:val="16"/>
              </w:rPr>
              <w:t>62</w:t>
            </w:r>
          </w:p>
        </w:tc>
        <w:tc>
          <w:tcPr>
            <w:tcW w:w="503" w:type="pct"/>
            <w:shd w:val="clear" w:color="auto" w:fill="auto"/>
            <w:noWrap/>
            <w:vAlign w:val="center"/>
          </w:tcPr>
          <w:p w14:paraId="2BD80B2F" w14:textId="74C48672" w:rsidR="00573AC9" w:rsidRPr="00573AC9" w:rsidRDefault="00573AC9" w:rsidP="00573AC9">
            <w:pPr>
              <w:jc w:val="center"/>
              <w:rPr>
                <w:rFonts w:ascii="Arial" w:hAnsi="Arial" w:cs="Arial"/>
                <w:sz w:val="16"/>
                <w:szCs w:val="16"/>
              </w:rPr>
            </w:pPr>
            <w:r w:rsidRPr="00573AC9">
              <w:rPr>
                <w:rFonts w:ascii="Arial" w:hAnsi="Arial" w:cs="Arial"/>
                <w:sz w:val="16"/>
                <w:szCs w:val="16"/>
              </w:rPr>
              <w:t>882296</w:t>
            </w:r>
          </w:p>
        </w:tc>
        <w:tc>
          <w:tcPr>
            <w:tcW w:w="3513" w:type="pct"/>
            <w:shd w:val="clear" w:color="auto" w:fill="auto"/>
            <w:vAlign w:val="center"/>
          </w:tcPr>
          <w:p w14:paraId="1A31E710" w14:textId="3266C45E"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CON EVALUACION DE FLUJO SANGUINEO EN HIPERTENSION PORTAL </w:t>
            </w:r>
          </w:p>
        </w:tc>
        <w:tc>
          <w:tcPr>
            <w:tcW w:w="314" w:type="pct"/>
            <w:shd w:val="clear" w:color="auto" w:fill="auto"/>
            <w:vAlign w:val="center"/>
          </w:tcPr>
          <w:p w14:paraId="077A1440" w14:textId="77777777" w:rsidR="00573AC9" w:rsidRPr="00573AC9" w:rsidRDefault="00573AC9" w:rsidP="00573AC9">
            <w:pPr>
              <w:rPr>
                <w:rFonts w:ascii="Arial" w:hAnsi="Arial" w:cs="Arial"/>
                <w:sz w:val="16"/>
                <w:szCs w:val="16"/>
              </w:rPr>
            </w:pPr>
          </w:p>
        </w:tc>
        <w:tc>
          <w:tcPr>
            <w:tcW w:w="294" w:type="pct"/>
          </w:tcPr>
          <w:p w14:paraId="7167A101" w14:textId="77777777" w:rsidR="00573AC9" w:rsidRPr="00573AC9" w:rsidRDefault="00573AC9" w:rsidP="00573AC9">
            <w:pPr>
              <w:rPr>
                <w:rFonts w:ascii="Arial" w:hAnsi="Arial" w:cs="Arial"/>
                <w:sz w:val="16"/>
                <w:szCs w:val="16"/>
              </w:rPr>
            </w:pPr>
          </w:p>
        </w:tc>
      </w:tr>
      <w:tr w:rsidR="00573AC9" w:rsidRPr="00573AC9" w14:paraId="0B5E13A5" w14:textId="77777777" w:rsidTr="00017096">
        <w:trPr>
          <w:trHeight w:val="340"/>
        </w:trPr>
        <w:tc>
          <w:tcPr>
            <w:tcW w:w="376" w:type="pct"/>
            <w:shd w:val="clear" w:color="auto" w:fill="auto"/>
            <w:noWrap/>
            <w:vAlign w:val="center"/>
          </w:tcPr>
          <w:p w14:paraId="37184734" w14:textId="332456E4" w:rsidR="00573AC9" w:rsidRPr="00573AC9" w:rsidRDefault="00573AC9" w:rsidP="00573AC9">
            <w:pPr>
              <w:jc w:val="center"/>
              <w:rPr>
                <w:rFonts w:ascii="Arial" w:hAnsi="Arial" w:cs="Arial"/>
                <w:sz w:val="16"/>
                <w:szCs w:val="16"/>
              </w:rPr>
            </w:pPr>
            <w:r w:rsidRPr="00573AC9">
              <w:rPr>
                <w:rFonts w:ascii="Arial" w:hAnsi="Arial" w:cs="Arial"/>
                <w:sz w:val="16"/>
                <w:szCs w:val="16"/>
              </w:rPr>
              <w:t>63</w:t>
            </w:r>
          </w:p>
        </w:tc>
        <w:tc>
          <w:tcPr>
            <w:tcW w:w="503" w:type="pct"/>
            <w:shd w:val="clear" w:color="auto" w:fill="auto"/>
            <w:noWrap/>
            <w:vAlign w:val="center"/>
          </w:tcPr>
          <w:p w14:paraId="39705CB3" w14:textId="14263A47" w:rsidR="00573AC9" w:rsidRPr="00573AC9" w:rsidRDefault="00573AC9" w:rsidP="00573AC9">
            <w:pPr>
              <w:jc w:val="center"/>
              <w:rPr>
                <w:rFonts w:ascii="Arial" w:hAnsi="Arial" w:cs="Arial"/>
                <w:sz w:val="16"/>
                <w:szCs w:val="16"/>
              </w:rPr>
            </w:pPr>
            <w:r w:rsidRPr="00573AC9">
              <w:rPr>
                <w:rFonts w:ascii="Arial" w:hAnsi="Arial" w:cs="Arial"/>
                <w:sz w:val="16"/>
                <w:szCs w:val="16"/>
              </w:rPr>
              <w:t>882292</w:t>
            </w:r>
          </w:p>
        </w:tc>
        <w:tc>
          <w:tcPr>
            <w:tcW w:w="3513" w:type="pct"/>
            <w:shd w:val="clear" w:color="auto" w:fill="auto"/>
            <w:vAlign w:val="center"/>
          </w:tcPr>
          <w:p w14:paraId="26A10B75" w14:textId="19967A4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CON EVALUACION DE FLUJO SANGUINEO EN MASAS ABDOMINALES </w:t>
            </w:r>
          </w:p>
        </w:tc>
        <w:tc>
          <w:tcPr>
            <w:tcW w:w="314" w:type="pct"/>
            <w:shd w:val="clear" w:color="auto" w:fill="auto"/>
            <w:vAlign w:val="center"/>
          </w:tcPr>
          <w:p w14:paraId="0B414579" w14:textId="77777777" w:rsidR="00573AC9" w:rsidRPr="00573AC9" w:rsidRDefault="00573AC9" w:rsidP="00573AC9">
            <w:pPr>
              <w:rPr>
                <w:rFonts w:ascii="Arial" w:hAnsi="Arial" w:cs="Arial"/>
                <w:sz w:val="16"/>
                <w:szCs w:val="16"/>
              </w:rPr>
            </w:pPr>
          </w:p>
        </w:tc>
        <w:tc>
          <w:tcPr>
            <w:tcW w:w="294" w:type="pct"/>
          </w:tcPr>
          <w:p w14:paraId="6212EEC0" w14:textId="77777777" w:rsidR="00573AC9" w:rsidRPr="00573AC9" w:rsidRDefault="00573AC9" w:rsidP="00573AC9">
            <w:pPr>
              <w:rPr>
                <w:rFonts w:ascii="Arial" w:hAnsi="Arial" w:cs="Arial"/>
                <w:sz w:val="16"/>
                <w:szCs w:val="16"/>
              </w:rPr>
            </w:pPr>
          </w:p>
        </w:tc>
      </w:tr>
      <w:tr w:rsidR="00573AC9" w:rsidRPr="00573AC9" w14:paraId="7DE89436" w14:textId="77777777" w:rsidTr="00017096">
        <w:trPr>
          <w:trHeight w:val="340"/>
        </w:trPr>
        <w:tc>
          <w:tcPr>
            <w:tcW w:w="376" w:type="pct"/>
            <w:shd w:val="clear" w:color="auto" w:fill="auto"/>
            <w:noWrap/>
            <w:vAlign w:val="center"/>
          </w:tcPr>
          <w:p w14:paraId="314AC30C" w14:textId="5E8AD2D4" w:rsidR="00573AC9" w:rsidRPr="00573AC9" w:rsidRDefault="00573AC9" w:rsidP="00573AC9">
            <w:pPr>
              <w:jc w:val="center"/>
              <w:rPr>
                <w:rFonts w:ascii="Arial" w:hAnsi="Arial" w:cs="Arial"/>
                <w:sz w:val="16"/>
                <w:szCs w:val="16"/>
              </w:rPr>
            </w:pPr>
            <w:r w:rsidRPr="00573AC9">
              <w:rPr>
                <w:rFonts w:ascii="Arial" w:hAnsi="Arial" w:cs="Arial"/>
                <w:sz w:val="16"/>
                <w:szCs w:val="16"/>
              </w:rPr>
              <w:t>64</w:t>
            </w:r>
          </w:p>
        </w:tc>
        <w:tc>
          <w:tcPr>
            <w:tcW w:w="503" w:type="pct"/>
            <w:shd w:val="clear" w:color="auto" w:fill="auto"/>
            <w:noWrap/>
            <w:vAlign w:val="center"/>
          </w:tcPr>
          <w:p w14:paraId="1C29709D" w14:textId="0EC6E88F" w:rsidR="00573AC9" w:rsidRPr="00573AC9" w:rsidRDefault="00573AC9" w:rsidP="00573AC9">
            <w:pPr>
              <w:jc w:val="center"/>
              <w:rPr>
                <w:rFonts w:ascii="Arial" w:hAnsi="Arial" w:cs="Arial"/>
                <w:sz w:val="16"/>
                <w:szCs w:val="16"/>
              </w:rPr>
            </w:pPr>
            <w:r w:rsidRPr="00573AC9">
              <w:rPr>
                <w:rFonts w:ascii="Arial" w:hAnsi="Arial" w:cs="Arial"/>
                <w:sz w:val="16"/>
                <w:szCs w:val="16"/>
              </w:rPr>
              <w:t>882294</w:t>
            </w:r>
          </w:p>
        </w:tc>
        <w:tc>
          <w:tcPr>
            <w:tcW w:w="3513" w:type="pct"/>
            <w:shd w:val="clear" w:color="auto" w:fill="auto"/>
            <w:vAlign w:val="center"/>
          </w:tcPr>
          <w:p w14:paraId="7CD1F4EC" w14:textId="7FD46BBF"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CON EVALUACION DE FLUJO SANGUINEO EN MASAS PELVICAS  </w:t>
            </w:r>
          </w:p>
        </w:tc>
        <w:tc>
          <w:tcPr>
            <w:tcW w:w="314" w:type="pct"/>
            <w:shd w:val="clear" w:color="auto" w:fill="auto"/>
            <w:vAlign w:val="center"/>
          </w:tcPr>
          <w:p w14:paraId="1DAE034A" w14:textId="77777777" w:rsidR="00573AC9" w:rsidRPr="00573AC9" w:rsidRDefault="00573AC9" w:rsidP="00573AC9">
            <w:pPr>
              <w:rPr>
                <w:rFonts w:ascii="Arial" w:hAnsi="Arial" w:cs="Arial"/>
                <w:sz w:val="16"/>
                <w:szCs w:val="16"/>
              </w:rPr>
            </w:pPr>
          </w:p>
        </w:tc>
        <w:tc>
          <w:tcPr>
            <w:tcW w:w="294" w:type="pct"/>
          </w:tcPr>
          <w:p w14:paraId="37C0E39B" w14:textId="77777777" w:rsidR="00573AC9" w:rsidRPr="00573AC9" w:rsidRDefault="00573AC9" w:rsidP="00573AC9">
            <w:pPr>
              <w:rPr>
                <w:rFonts w:ascii="Arial" w:hAnsi="Arial" w:cs="Arial"/>
                <w:sz w:val="16"/>
                <w:szCs w:val="16"/>
              </w:rPr>
            </w:pPr>
          </w:p>
        </w:tc>
      </w:tr>
      <w:tr w:rsidR="00573AC9" w:rsidRPr="00573AC9" w14:paraId="032B264F" w14:textId="77777777" w:rsidTr="00017096">
        <w:trPr>
          <w:trHeight w:val="340"/>
        </w:trPr>
        <w:tc>
          <w:tcPr>
            <w:tcW w:w="376" w:type="pct"/>
            <w:shd w:val="clear" w:color="auto" w:fill="auto"/>
            <w:noWrap/>
            <w:vAlign w:val="center"/>
          </w:tcPr>
          <w:p w14:paraId="4CFF000C" w14:textId="296964D7" w:rsidR="00573AC9" w:rsidRPr="00573AC9" w:rsidRDefault="00573AC9" w:rsidP="00573AC9">
            <w:pPr>
              <w:jc w:val="center"/>
              <w:rPr>
                <w:rFonts w:ascii="Arial" w:hAnsi="Arial" w:cs="Arial"/>
                <w:sz w:val="16"/>
                <w:szCs w:val="16"/>
              </w:rPr>
            </w:pPr>
            <w:r w:rsidRPr="00573AC9">
              <w:rPr>
                <w:rFonts w:ascii="Arial" w:hAnsi="Arial" w:cs="Arial"/>
                <w:sz w:val="16"/>
                <w:szCs w:val="16"/>
              </w:rPr>
              <w:t>65</w:t>
            </w:r>
          </w:p>
        </w:tc>
        <w:tc>
          <w:tcPr>
            <w:tcW w:w="503" w:type="pct"/>
            <w:shd w:val="clear" w:color="auto" w:fill="auto"/>
            <w:noWrap/>
            <w:vAlign w:val="center"/>
          </w:tcPr>
          <w:p w14:paraId="6DB1A9DE" w14:textId="4B4E522A" w:rsidR="00573AC9" w:rsidRPr="00573AC9" w:rsidRDefault="00573AC9" w:rsidP="00573AC9">
            <w:pPr>
              <w:jc w:val="center"/>
              <w:rPr>
                <w:rFonts w:ascii="Arial" w:hAnsi="Arial" w:cs="Arial"/>
                <w:sz w:val="16"/>
                <w:szCs w:val="16"/>
              </w:rPr>
            </w:pPr>
            <w:r w:rsidRPr="00573AC9">
              <w:rPr>
                <w:rFonts w:ascii="Arial" w:hAnsi="Arial" w:cs="Arial"/>
                <w:sz w:val="16"/>
                <w:szCs w:val="16"/>
              </w:rPr>
              <w:t>882212</w:t>
            </w:r>
          </w:p>
        </w:tc>
        <w:tc>
          <w:tcPr>
            <w:tcW w:w="3513" w:type="pct"/>
            <w:shd w:val="clear" w:color="auto" w:fill="auto"/>
            <w:vAlign w:val="center"/>
          </w:tcPr>
          <w:p w14:paraId="53CE9DDD" w14:textId="16B2FFBC" w:rsidR="00573AC9" w:rsidRPr="00573AC9" w:rsidRDefault="00573AC9" w:rsidP="00573AC9">
            <w:pPr>
              <w:jc w:val="both"/>
              <w:rPr>
                <w:rFonts w:ascii="Arial" w:hAnsi="Arial" w:cs="Arial"/>
                <w:sz w:val="16"/>
                <w:szCs w:val="16"/>
              </w:rPr>
            </w:pPr>
            <w:r w:rsidRPr="00573AC9">
              <w:rPr>
                <w:rFonts w:ascii="Arial" w:hAnsi="Arial" w:cs="Arial"/>
                <w:sz w:val="16"/>
                <w:szCs w:val="16"/>
              </w:rPr>
              <w:t>ECOGRAFIA DOPPLER DE AORTA ABDOMINAL</w:t>
            </w:r>
          </w:p>
        </w:tc>
        <w:tc>
          <w:tcPr>
            <w:tcW w:w="314" w:type="pct"/>
            <w:shd w:val="clear" w:color="auto" w:fill="auto"/>
            <w:vAlign w:val="center"/>
          </w:tcPr>
          <w:p w14:paraId="388AF6A3" w14:textId="77777777" w:rsidR="00573AC9" w:rsidRPr="00573AC9" w:rsidRDefault="00573AC9" w:rsidP="00573AC9">
            <w:pPr>
              <w:rPr>
                <w:rFonts w:ascii="Arial" w:hAnsi="Arial" w:cs="Arial"/>
                <w:sz w:val="16"/>
                <w:szCs w:val="16"/>
              </w:rPr>
            </w:pPr>
          </w:p>
        </w:tc>
        <w:tc>
          <w:tcPr>
            <w:tcW w:w="294" w:type="pct"/>
          </w:tcPr>
          <w:p w14:paraId="46248C67" w14:textId="77777777" w:rsidR="00573AC9" w:rsidRPr="00573AC9" w:rsidRDefault="00573AC9" w:rsidP="00573AC9">
            <w:pPr>
              <w:rPr>
                <w:rFonts w:ascii="Arial" w:hAnsi="Arial" w:cs="Arial"/>
                <w:sz w:val="16"/>
                <w:szCs w:val="16"/>
              </w:rPr>
            </w:pPr>
          </w:p>
        </w:tc>
      </w:tr>
      <w:tr w:rsidR="00573AC9" w:rsidRPr="00573AC9" w14:paraId="36079732" w14:textId="77777777" w:rsidTr="00017096">
        <w:trPr>
          <w:trHeight w:val="340"/>
        </w:trPr>
        <w:tc>
          <w:tcPr>
            <w:tcW w:w="376" w:type="pct"/>
            <w:shd w:val="clear" w:color="auto" w:fill="auto"/>
            <w:noWrap/>
            <w:vAlign w:val="center"/>
          </w:tcPr>
          <w:p w14:paraId="28D8A42E" w14:textId="5C403387" w:rsidR="00573AC9" w:rsidRPr="00573AC9" w:rsidRDefault="00573AC9" w:rsidP="00573AC9">
            <w:pPr>
              <w:jc w:val="center"/>
              <w:rPr>
                <w:rFonts w:ascii="Arial" w:hAnsi="Arial" w:cs="Arial"/>
                <w:sz w:val="16"/>
                <w:szCs w:val="16"/>
              </w:rPr>
            </w:pPr>
            <w:r w:rsidRPr="00573AC9">
              <w:rPr>
                <w:rFonts w:ascii="Arial" w:hAnsi="Arial" w:cs="Arial"/>
                <w:sz w:val="16"/>
                <w:szCs w:val="16"/>
              </w:rPr>
              <w:t>66</w:t>
            </w:r>
          </w:p>
        </w:tc>
        <w:tc>
          <w:tcPr>
            <w:tcW w:w="503" w:type="pct"/>
            <w:shd w:val="clear" w:color="auto" w:fill="auto"/>
            <w:noWrap/>
            <w:vAlign w:val="center"/>
          </w:tcPr>
          <w:p w14:paraId="1A1F4DC2" w14:textId="26059E22" w:rsidR="00573AC9" w:rsidRPr="00573AC9" w:rsidRDefault="00573AC9" w:rsidP="00573AC9">
            <w:pPr>
              <w:jc w:val="center"/>
              <w:rPr>
                <w:rFonts w:ascii="Arial" w:hAnsi="Arial" w:cs="Arial"/>
                <w:sz w:val="16"/>
                <w:szCs w:val="16"/>
              </w:rPr>
            </w:pPr>
            <w:r w:rsidRPr="00573AC9">
              <w:rPr>
                <w:rFonts w:ascii="Arial" w:hAnsi="Arial" w:cs="Arial"/>
                <w:sz w:val="16"/>
                <w:szCs w:val="16"/>
              </w:rPr>
              <w:t>882262</w:t>
            </w:r>
          </w:p>
        </w:tc>
        <w:tc>
          <w:tcPr>
            <w:tcW w:w="3513" w:type="pct"/>
            <w:shd w:val="clear" w:color="auto" w:fill="auto"/>
            <w:vAlign w:val="center"/>
          </w:tcPr>
          <w:p w14:paraId="3DF6C52C" w14:textId="40903AE5"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ARTERIAS ILIACAS </w:t>
            </w:r>
          </w:p>
        </w:tc>
        <w:tc>
          <w:tcPr>
            <w:tcW w:w="314" w:type="pct"/>
            <w:shd w:val="clear" w:color="auto" w:fill="auto"/>
            <w:vAlign w:val="center"/>
          </w:tcPr>
          <w:p w14:paraId="3EF6FD94" w14:textId="77777777" w:rsidR="00573AC9" w:rsidRPr="00573AC9" w:rsidRDefault="00573AC9" w:rsidP="00573AC9">
            <w:pPr>
              <w:rPr>
                <w:rFonts w:ascii="Arial" w:hAnsi="Arial" w:cs="Arial"/>
                <w:sz w:val="16"/>
                <w:szCs w:val="16"/>
              </w:rPr>
            </w:pPr>
          </w:p>
        </w:tc>
        <w:tc>
          <w:tcPr>
            <w:tcW w:w="294" w:type="pct"/>
          </w:tcPr>
          <w:p w14:paraId="246AF361" w14:textId="77777777" w:rsidR="00573AC9" w:rsidRPr="00573AC9" w:rsidRDefault="00573AC9" w:rsidP="00573AC9">
            <w:pPr>
              <w:rPr>
                <w:rFonts w:ascii="Arial" w:hAnsi="Arial" w:cs="Arial"/>
                <w:sz w:val="16"/>
                <w:szCs w:val="16"/>
              </w:rPr>
            </w:pPr>
          </w:p>
        </w:tc>
      </w:tr>
      <w:tr w:rsidR="00573AC9" w:rsidRPr="00573AC9" w14:paraId="78F3625A" w14:textId="77777777" w:rsidTr="00017096">
        <w:trPr>
          <w:trHeight w:val="340"/>
        </w:trPr>
        <w:tc>
          <w:tcPr>
            <w:tcW w:w="376" w:type="pct"/>
            <w:shd w:val="clear" w:color="auto" w:fill="auto"/>
            <w:noWrap/>
            <w:vAlign w:val="center"/>
          </w:tcPr>
          <w:p w14:paraId="173602F0" w14:textId="2C111ADF" w:rsidR="00573AC9" w:rsidRPr="00573AC9" w:rsidRDefault="00573AC9" w:rsidP="00573AC9">
            <w:pPr>
              <w:jc w:val="center"/>
              <w:rPr>
                <w:rFonts w:ascii="Arial" w:hAnsi="Arial" w:cs="Arial"/>
                <w:sz w:val="16"/>
                <w:szCs w:val="16"/>
              </w:rPr>
            </w:pPr>
            <w:r w:rsidRPr="00573AC9">
              <w:rPr>
                <w:rFonts w:ascii="Arial" w:hAnsi="Arial" w:cs="Arial"/>
                <w:sz w:val="16"/>
                <w:szCs w:val="16"/>
              </w:rPr>
              <w:t>67</w:t>
            </w:r>
          </w:p>
        </w:tc>
        <w:tc>
          <w:tcPr>
            <w:tcW w:w="503" w:type="pct"/>
            <w:shd w:val="clear" w:color="auto" w:fill="auto"/>
            <w:noWrap/>
            <w:vAlign w:val="center"/>
          </w:tcPr>
          <w:p w14:paraId="0E1B75E6" w14:textId="2740A060" w:rsidR="00573AC9" w:rsidRPr="00573AC9" w:rsidRDefault="00573AC9" w:rsidP="00573AC9">
            <w:pPr>
              <w:jc w:val="center"/>
              <w:rPr>
                <w:rFonts w:ascii="Arial" w:hAnsi="Arial" w:cs="Arial"/>
                <w:sz w:val="16"/>
                <w:szCs w:val="16"/>
              </w:rPr>
            </w:pPr>
            <w:r w:rsidRPr="00573AC9">
              <w:rPr>
                <w:rFonts w:ascii="Arial" w:hAnsi="Arial" w:cs="Arial"/>
                <w:sz w:val="16"/>
                <w:szCs w:val="16"/>
              </w:rPr>
              <w:t>882232</w:t>
            </w:r>
          </w:p>
        </w:tc>
        <w:tc>
          <w:tcPr>
            <w:tcW w:w="3513" w:type="pct"/>
            <w:shd w:val="clear" w:color="auto" w:fill="auto"/>
            <w:vAlign w:val="center"/>
          </w:tcPr>
          <w:p w14:paraId="4E86C1AF" w14:textId="755541A9"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ARTERIAS MESENTERICAS </w:t>
            </w:r>
          </w:p>
        </w:tc>
        <w:tc>
          <w:tcPr>
            <w:tcW w:w="314" w:type="pct"/>
            <w:shd w:val="clear" w:color="auto" w:fill="auto"/>
            <w:vAlign w:val="center"/>
          </w:tcPr>
          <w:p w14:paraId="22C13B34" w14:textId="77777777" w:rsidR="00573AC9" w:rsidRPr="00573AC9" w:rsidRDefault="00573AC9" w:rsidP="00573AC9">
            <w:pPr>
              <w:rPr>
                <w:rFonts w:ascii="Arial" w:hAnsi="Arial" w:cs="Arial"/>
                <w:sz w:val="16"/>
                <w:szCs w:val="16"/>
              </w:rPr>
            </w:pPr>
          </w:p>
        </w:tc>
        <w:tc>
          <w:tcPr>
            <w:tcW w:w="294" w:type="pct"/>
          </w:tcPr>
          <w:p w14:paraId="6A09118E" w14:textId="77777777" w:rsidR="00573AC9" w:rsidRPr="00573AC9" w:rsidRDefault="00573AC9" w:rsidP="00573AC9">
            <w:pPr>
              <w:rPr>
                <w:rFonts w:ascii="Arial" w:hAnsi="Arial" w:cs="Arial"/>
                <w:sz w:val="16"/>
                <w:szCs w:val="16"/>
              </w:rPr>
            </w:pPr>
          </w:p>
        </w:tc>
      </w:tr>
      <w:tr w:rsidR="00573AC9" w:rsidRPr="00573AC9" w14:paraId="0B3ACFDB" w14:textId="77777777" w:rsidTr="00017096">
        <w:trPr>
          <w:trHeight w:val="340"/>
        </w:trPr>
        <w:tc>
          <w:tcPr>
            <w:tcW w:w="376" w:type="pct"/>
            <w:shd w:val="clear" w:color="auto" w:fill="auto"/>
            <w:noWrap/>
            <w:vAlign w:val="center"/>
          </w:tcPr>
          <w:p w14:paraId="71EEA5E0" w14:textId="6A44AD9E" w:rsidR="00573AC9" w:rsidRPr="00573AC9" w:rsidRDefault="00573AC9" w:rsidP="00573AC9">
            <w:pPr>
              <w:jc w:val="center"/>
              <w:rPr>
                <w:rFonts w:ascii="Arial" w:hAnsi="Arial" w:cs="Arial"/>
                <w:sz w:val="16"/>
                <w:szCs w:val="16"/>
              </w:rPr>
            </w:pPr>
            <w:r w:rsidRPr="00573AC9">
              <w:rPr>
                <w:rFonts w:ascii="Arial" w:hAnsi="Arial" w:cs="Arial"/>
                <w:sz w:val="16"/>
                <w:szCs w:val="16"/>
              </w:rPr>
              <w:t>68</w:t>
            </w:r>
          </w:p>
        </w:tc>
        <w:tc>
          <w:tcPr>
            <w:tcW w:w="503" w:type="pct"/>
            <w:shd w:val="clear" w:color="auto" w:fill="auto"/>
            <w:noWrap/>
            <w:vAlign w:val="center"/>
          </w:tcPr>
          <w:p w14:paraId="6B5E6AD3" w14:textId="67C574EA" w:rsidR="00573AC9" w:rsidRPr="00573AC9" w:rsidRDefault="00573AC9" w:rsidP="00573AC9">
            <w:pPr>
              <w:jc w:val="center"/>
              <w:rPr>
                <w:rFonts w:ascii="Arial" w:hAnsi="Arial" w:cs="Arial"/>
                <w:sz w:val="16"/>
                <w:szCs w:val="16"/>
              </w:rPr>
            </w:pPr>
            <w:r w:rsidRPr="00573AC9">
              <w:rPr>
                <w:rFonts w:ascii="Arial" w:hAnsi="Arial" w:cs="Arial"/>
                <w:sz w:val="16"/>
                <w:szCs w:val="16"/>
              </w:rPr>
              <w:t>882222</w:t>
            </w:r>
          </w:p>
        </w:tc>
        <w:tc>
          <w:tcPr>
            <w:tcW w:w="3513" w:type="pct"/>
            <w:shd w:val="clear" w:color="auto" w:fill="auto"/>
            <w:vAlign w:val="center"/>
          </w:tcPr>
          <w:p w14:paraId="20350296" w14:textId="1D233224"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ARTERIAS RENALES </w:t>
            </w:r>
          </w:p>
        </w:tc>
        <w:tc>
          <w:tcPr>
            <w:tcW w:w="314" w:type="pct"/>
            <w:shd w:val="clear" w:color="auto" w:fill="auto"/>
            <w:vAlign w:val="center"/>
          </w:tcPr>
          <w:p w14:paraId="2CB0F78E" w14:textId="77777777" w:rsidR="00573AC9" w:rsidRPr="00573AC9" w:rsidRDefault="00573AC9" w:rsidP="00573AC9">
            <w:pPr>
              <w:rPr>
                <w:rFonts w:ascii="Arial" w:hAnsi="Arial" w:cs="Arial"/>
                <w:sz w:val="16"/>
                <w:szCs w:val="16"/>
              </w:rPr>
            </w:pPr>
          </w:p>
        </w:tc>
        <w:tc>
          <w:tcPr>
            <w:tcW w:w="294" w:type="pct"/>
          </w:tcPr>
          <w:p w14:paraId="1C15CBDE" w14:textId="77777777" w:rsidR="00573AC9" w:rsidRPr="00573AC9" w:rsidRDefault="00573AC9" w:rsidP="00573AC9">
            <w:pPr>
              <w:rPr>
                <w:rFonts w:ascii="Arial" w:hAnsi="Arial" w:cs="Arial"/>
                <w:sz w:val="16"/>
                <w:szCs w:val="16"/>
              </w:rPr>
            </w:pPr>
          </w:p>
        </w:tc>
      </w:tr>
      <w:tr w:rsidR="00573AC9" w:rsidRPr="00573AC9" w14:paraId="4340E026" w14:textId="77777777" w:rsidTr="00017096">
        <w:trPr>
          <w:trHeight w:val="340"/>
        </w:trPr>
        <w:tc>
          <w:tcPr>
            <w:tcW w:w="376" w:type="pct"/>
            <w:shd w:val="clear" w:color="auto" w:fill="auto"/>
            <w:noWrap/>
            <w:vAlign w:val="center"/>
          </w:tcPr>
          <w:p w14:paraId="163A5430" w14:textId="2AE3E115" w:rsidR="00573AC9" w:rsidRPr="00573AC9" w:rsidRDefault="00573AC9" w:rsidP="00573AC9">
            <w:pPr>
              <w:jc w:val="center"/>
              <w:rPr>
                <w:rFonts w:ascii="Arial" w:hAnsi="Arial" w:cs="Arial"/>
                <w:sz w:val="16"/>
                <w:szCs w:val="16"/>
              </w:rPr>
            </w:pPr>
            <w:r w:rsidRPr="00573AC9">
              <w:rPr>
                <w:rFonts w:ascii="Arial" w:hAnsi="Arial" w:cs="Arial"/>
                <w:sz w:val="16"/>
                <w:szCs w:val="16"/>
              </w:rPr>
              <w:t>69</w:t>
            </w:r>
          </w:p>
        </w:tc>
        <w:tc>
          <w:tcPr>
            <w:tcW w:w="503" w:type="pct"/>
            <w:shd w:val="clear" w:color="auto" w:fill="auto"/>
            <w:noWrap/>
            <w:vAlign w:val="center"/>
          </w:tcPr>
          <w:p w14:paraId="56BC82FD" w14:textId="033E9CDA" w:rsidR="00573AC9" w:rsidRPr="00573AC9" w:rsidRDefault="00573AC9" w:rsidP="00573AC9">
            <w:pPr>
              <w:jc w:val="center"/>
              <w:rPr>
                <w:rFonts w:ascii="Arial" w:hAnsi="Arial" w:cs="Arial"/>
                <w:sz w:val="16"/>
                <w:szCs w:val="16"/>
              </w:rPr>
            </w:pPr>
            <w:r w:rsidRPr="00573AC9">
              <w:rPr>
                <w:rFonts w:ascii="Arial" w:hAnsi="Arial" w:cs="Arial"/>
                <w:sz w:val="16"/>
                <w:szCs w:val="16"/>
              </w:rPr>
              <w:t>882602</w:t>
            </w:r>
          </w:p>
        </w:tc>
        <w:tc>
          <w:tcPr>
            <w:tcW w:w="3513" w:type="pct"/>
            <w:shd w:val="clear" w:color="auto" w:fill="auto"/>
            <w:vAlign w:val="center"/>
          </w:tcPr>
          <w:p w14:paraId="18F9FDAD" w14:textId="14140FD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OTROS ORGANOS TRANSPLANTADOS </w:t>
            </w:r>
          </w:p>
        </w:tc>
        <w:tc>
          <w:tcPr>
            <w:tcW w:w="314" w:type="pct"/>
            <w:shd w:val="clear" w:color="auto" w:fill="auto"/>
            <w:vAlign w:val="center"/>
          </w:tcPr>
          <w:p w14:paraId="4985A08D" w14:textId="77777777" w:rsidR="00573AC9" w:rsidRPr="00573AC9" w:rsidRDefault="00573AC9" w:rsidP="00573AC9">
            <w:pPr>
              <w:rPr>
                <w:rFonts w:ascii="Arial" w:hAnsi="Arial" w:cs="Arial"/>
                <w:sz w:val="16"/>
                <w:szCs w:val="16"/>
              </w:rPr>
            </w:pPr>
          </w:p>
        </w:tc>
        <w:tc>
          <w:tcPr>
            <w:tcW w:w="294" w:type="pct"/>
          </w:tcPr>
          <w:p w14:paraId="266D1EBC" w14:textId="77777777" w:rsidR="00573AC9" w:rsidRPr="00573AC9" w:rsidRDefault="00573AC9" w:rsidP="00573AC9">
            <w:pPr>
              <w:rPr>
                <w:rFonts w:ascii="Arial" w:hAnsi="Arial" w:cs="Arial"/>
                <w:sz w:val="16"/>
                <w:szCs w:val="16"/>
              </w:rPr>
            </w:pPr>
          </w:p>
        </w:tc>
      </w:tr>
      <w:tr w:rsidR="00573AC9" w:rsidRPr="00573AC9" w14:paraId="1E66C30E" w14:textId="77777777" w:rsidTr="00017096">
        <w:trPr>
          <w:trHeight w:val="340"/>
        </w:trPr>
        <w:tc>
          <w:tcPr>
            <w:tcW w:w="376" w:type="pct"/>
            <w:shd w:val="clear" w:color="auto" w:fill="auto"/>
            <w:noWrap/>
            <w:vAlign w:val="center"/>
          </w:tcPr>
          <w:p w14:paraId="2549E3FC" w14:textId="6755B53E" w:rsidR="00573AC9" w:rsidRPr="00573AC9" w:rsidRDefault="00573AC9" w:rsidP="00573AC9">
            <w:pPr>
              <w:jc w:val="center"/>
              <w:rPr>
                <w:rFonts w:ascii="Arial" w:hAnsi="Arial" w:cs="Arial"/>
                <w:sz w:val="16"/>
                <w:szCs w:val="16"/>
              </w:rPr>
            </w:pPr>
            <w:r w:rsidRPr="00573AC9">
              <w:rPr>
                <w:rFonts w:ascii="Arial" w:hAnsi="Arial" w:cs="Arial"/>
                <w:sz w:val="16"/>
                <w:szCs w:val="16"/>
              </w:rPr>
              <w:t>70</w:t>
            </w:r>
          </w:p>
        </w:tc>
        <w:tc>
          <w:tcPr>
            <w:tcW w:w="503" w:type="pct"/>
            <w:shd w:val="clear" w:color="auto" w:fill="auto"/>
            <w:noWrap/>
            <w:vAlign w:val="center"/>
          </w:tcPr>
          <w:p w14:paraId="1EBBF97D" w14:textId="5E16FE76" w:rsidR="00573AC9" w:rsidRPr="00573AC9" w:rsidRDefault="00573AC9" w:rsidP="00573AC9">
            <w:pPr>
              <w:jc w:val="center"/>
              <w:rPr>
                <w:rFonts w:ascii="Arial" w:hAnsi="Arial" w:cs="Arial"/>
                <w:sz w:val="16"/>
                <w:szCs w:val="16"/>
              </w:rPr>
            </w:pPr>
            <w:r w:rsidRPr="00573AC9">
              <w:rPr>
                <w:rFonts w:ascii="Arial" w:hAnsi="Arial" w:cs="Arial"/>
                <w:sz w:val="16"/>
                <w:szCs w:val="16"/>
              </w:rPr>
              <w:t>882132</w:t>
            </w:r>
          </w:p>
        </w:tc>
        <w:tc>
          <w:tcPr>
            <w:tcW w:w="3513" w:type="pct"/>
            <w:shd w:val="clear" w:color="auto" w:fill="auto"/>
            <w:vAlign w:val="center"/>
          </w:tcPr>
          <w:p w14:paraId="2C5EFA11" w14:textId="332CE722"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OTROS VASOS PERIFERICOS DEL CUELLO </w:t>
            </w:r>
          </w:p>
        </w:tc>
        <w:tc>
          <w:tcPr>
            <w:tcW w:w="314" w:type="pct"/>
            <w:shd w:val="clear" w:color="auto" w:fill="auto"/>
            <w:vAlign w:val="center"/>
          </w:tcPr>
          <w:p w14:paraId="52AC26DB" w14:textId="77777777" w:rsidR="00573AC9" w:rsidRPr="00573AC9" w:rsidRDefault="00573AC9" w:rsidP="00573AC9">
            <w:pPr>
              <w:rPr>
                <w:rFonts w:ascii="Arial" w:hAnsi="Arial" w:cs="Arial"/>
                <w:sz w:val="16"/>
                <w:szCs w:val="16"/>
              </w:rPr>
            </w:pPr>
          </w:p>
        </w:tc>
        <w:tc>
          <w:tcPr>
            <w:tcW w:w="294" w:type="pct"/>
          </w:tcPr>
          <w:p w14:paraId="315B80BE" w14:textId="77777777" w:rsidR="00573AC9" w:rsidRPr="00573AC9" w:rsidRDefault="00573AC9" w:rsidP="00573AC9">
            <w:pPr>
              <w:rPr>
                <w:rFonts w:ascii="Arial" w:hAnsi="Arial" w:cs="Arial"/>
                <w:sz w:val="16"/>
                <w:szCs w:val="16"/>
              </w:rPr>
            </w:pPr>
          </w:p>
        </w:tc>
      </w:tr>
      <w:tr w:rsidR="00573AC9" w:rsidRPr="00573AC9" w14:paraId="0BFA8059" w14:textId="77777777" w:rsidTr="00017096">
        <w:trPr>
          <w:trHeight w:val="340"/>
        </w:trPr>
        <w:tc>
          <w:tcPr>
            <w:tcW w:w="376" w:type="pct"/>
            <w:shd w:val="clear" w:color="auto" w:fill="auto"/>
            <w:noWrap/>
            <w:vAlign w:val="center"/>
          </w:tcPr>
          <w:p w14:paraId="6F9BFA46" w14:textId="241A9E7D" w:rsidR="00573AC9" w:rsidRPr="00573AC9" w:rsidRDefault="00573AC9" w:rsidP="00573AC9">
            <w:pPr>
              <w:jc w:val="center"/>
              <w:rPr>
                <w:rFonts w:ascii="Arial" w:hAnsi="Arial" w:cs="Arial"/>
                <w:sz w:val="16"/>
                <w:szCs w:val="16"/>
              </w:rPr>
            </w:pPr>
            <w:r w:rsidRPr="00573AC9">
              <w:rPr>
                <w:rFonts w:ascii="Arial" w:hAnsi="Arial" w:cs="Arial"/>
                <w:sz w:val="16"/>
                <w:szCs w:val="16"/>
              </w:rPr>
              <w:t>71</w:t>
            </w:r>
          </w:p>
        </w:tc>
        <w:tc>
          <w:tcPr>
            <w:tcW w:w="503" w:type="pct"/>
            <w:shd w:val="clear" w:color="auto" w:fill="auto"/>
            <w:noWrap/>
            <w:vAlign w:val="center"/>
          </w:tcPr>
          <w:p w14:paraId="4DDD322F" w14:textId="2C3EF82E" w:rsidR="00573AC9" w:rsidRPr="00573AC9" w:rsidRDefault="00573AC9" w:rsidP="00573AC9">
            <w:pPr>
              <w:jc w:val="center"/>
              <w:rPr>
                <w:rFonts w:ascii="Arial" w:hAnsi="Arial" w:cs="Arial"/>
                <w:sz w:val="16"/>
                <w:szCs w:val="16"/>
              </w:rPr>
            </w:pPr>
            <w:r w:rsidRPr="00573AC9">
              <w:rPr>
                <w:rFonts w:ascii="Arial" w:hAnsi="Arial" w:cs="Arial"/>
                <w:sz w:val="16"/>
                <w:szCs w:val="16"/>
              </w:rPr>
              <w:t>882603</w:t>
            </w:r>
          </w:p>
        </w:tc>
        <w:tc>
          <w:tcPr>
            <w:tcW w:w="3513" w:type="pct"/>
            <w:shd w:val="clear" w:color="auto" w:fill="auto"/>
            <w:vAlign w:val="center"/>
          </w:tcPr>
          <w:p w14:paraId="39DB1E80" w14:textId="06C3BD3A"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RIÑON TRANSPLANTADO </w:t>
            </w:r>
          </w:p>
        </w:tc>
        <w:tc>
          <w:tcPr>
            <w:tcW w:w="314" w:type="pct"/>
            <w:shd w:val="clear" w:color="auto" w:fill="auto"/>
            <w:vAlign w:val="center"/>
          </w:tcPr>
          <w:p w14:paraId="262DDDC8" w14:textId="77777777" w:rsidR="00573AC9" w:rsidRPr="00573AC9" w:rsidRDefault="00573AC9" w:rsidP="00573AC9">
            <w:pPr>
              <w:rPr>
                <w:rFonts w:ascii="Arial" w:hAnsi="Arial" w:cs="Arial"/>
                <w:sz w:val="16"/>
                <w:szCs w:val="16"/>
              </w:rPr>
            </w:pPr>
          </w:p>
        </w:tc>
        <w:tc>
          <w:tcPr>
            <w:tcW w:w="294" w:type="pct"/>
          </w:tcPr>
          <w:p w14:paraId="48A20DDC" w14:textId="77777777" w:rsidR="00573AC9" w:rsidRPr="00573AC9" w:rsidRDefault="00573AC9" w:rsidP="00573AC9">
            <w:pPr>
              <w:rPr>
                <w:rFonts w:ascii="Arial" w:hAnsi="Arial" w:cs="Arial"/>
                <w:sz w:val="16"/>
                <w:szCs w:val="16"/>
              </w:rPr>
            </w:pPr>
          </w:p>
        </w:tc>
      </w:tr>
      <w:tr w:rsidR="00573AC9" w:rsidRPr="00573AC9" w14:paraId="1E513F68" w14:textId="77777777" w:rsidTr="00017096">
        <w:trPr>
          <w:trHeight w:val="340"/>
        </w:trPr>
        <w:tc>
          <w:tcPr>
            <w:tcW w:w="376" w:type="pct"/>
            <w:shd w:val="clear" w:color="auto" w:fill="auto"/>
            <w:noWrap/>
            <w:vAlign w:val="center"/>
          </w:tcPr>
          <w:p w14:paraId="21ADAB98" w14:textId="2DFA3D58" w:rsidR="00573AC9" w:rsidRPr="00573AC9" w:rsidRDefault="00573AC9" w:rsidP="00573AC9">
            <w:pPr>
              <w:jc w:val="center"/>
              <w:rPr>
                <w:rFonts w:ascii="Arial" w:hAnsi="Arial" w:cs="Arial"/>
                <w:sz w:val="16"/>
                <w:szCs w:val="16"/>
              </w:rPr>
            </w:pPr>
            <w:r w:rsidRPr="00573AC9">
              <w:rPr>
                <w:rFonts w:ascii="Arial" w:hAnsi="Arial" w:cs="Arial"/>
                <w:sz w:val="16"/>
                <w:szCs w:val="16"/>
              </w:rPr>
              <w:t>72</w:t>
            </w:r>
          </w:p>
        </w:tc>
        <w:tc>
          <w:tcPr>
            <w:tcW w:w="503" w:type="pct"/>
            <w:shd w:val="clear" w:color="auto" w:fill="auto"/>
            <w:noWrap/>
            <w:vAlign w:val="center"/>
          </w:tcPr>
          <w:p w14:paraId="1E9CA5FC" w14:textId="74101429" w:rsidR="00573AC9" w:rsidRPr="00573AC9" w:rsidRDefault="00573AC9" w:rsidP="00573AC9">
            <w:pPr>
              <w:jc w:val="center"/>
              <w:rPr>
                <w:rFonts w:ascii="Arial" w:hAnsi="Arial" w:cs="Arial"/>
                <w:sz w:val="16"/>
                <w:szCs w:val="16"/>
              </w:rPr>
            </w:pPr>
            <w:r w:rsidRPr="00573AC9">
              <w:rPr>
                <w:rFonts w:ascii="Arial" w:hAnsi="Arial" w:cs="Arial"/>
                <w:sz w:val="16"/>
                <w:szCs w:val="16"/>
              </w:rPr>
              <w:t>882242</w:t>
            </w:r>
          </w:p>
        </w:tc>
        <w:tc>
          <w:tcPr>
            <w:tcW w:w="3513" w:type="pct"/>
            <w:shd w:val="clear" w:color="auto" w:fill="auto"/>
            <w:vAlign w:val="center"/>
          </w:tcPr>
          <w:p w14:paraId="7A987E20" w14:textId="27E255C4" w:rsidR="00573AC9" w:rsidRPr="00573AC9" w:rsidRDefault="00573AC9" w:rsidP="00573AC9">
            <w:pPr>
              <w:jc w:val="both"/>
              <w:rPr>
                <w:rFonts w:ascii="Arial" w:hAnsi="Arial" w:cs="Arial"/>
                <w:sz w:val="16"/>
                <w:szCs w:val="16"/>
              </w:rPr>
            </w:pPr>
            <w:r w:rsidRPr="00573AC9">
              <w:rPr>
                <w:rFonts w:ascii="Arial" w:hAnsi="Arial" w:cs="Arial"/>
                <w:sz w:val="16"/>
                <w:szCs w:val="16"/>
              </w:rPr>
              <w:t>ECOGRAFIA DOPPLER DE TRONCO CELIACO</w:t>
            </w:r>
          </w:p>
        </w:tc>
        <w:tc>
          <w:tcPr>
            <w:tcW w:w="314" w:type="pct"/>
            <w:shd w:val="clear" w:color="auto" w:fill="auto"/>
            <w:vAlign w:val="center"/>
          </w:tcPr>
          <w:p w14:paraId="472B79B3" w14:textId="77777777" w:rsidR="00573AC9" w:rsidRPr="00573AC9" w:rsidRDefault="00573AC9" w:rsidP="00573AC9">
            <w:pPr>
              <w:rPr>
                <w:rFonts w:ascii="Arial" w:hAnsi="Arial" w:cs="Arial"/>
                <w:sz w:val="16"/>
                <w:szCs w:val="16"/>
              </w:rPr>
            </w:pPr>
          </w:p>
        </w:tc>
        <w:tc>
          <w:tcPr>
            <w:tcW w:w="294" w:type="pct"/>
          </w:tcPr>
          <w:p w14:paraId="69E8AD67" w14:textId="77777777" w:rsidR="00573AC9" w:rsidRPr="00573AC9" w:rsidRDefault="00573AC9" w:rsidP="00573AC9">
            <w:pPr>
              <w:rPr>
                <w:rFonts w:ascii="Arial" w:hAnsi="Arial" w:cs="Arial"/>
                <w:sz w:val="16"/>
                <w:szCs w:val="16"/>
              </w:rPr>
            </w:pPr>
          </w:p>
        </w:tc>
      </w:tr>
      <w:tr w:rsidR="00573AC9" w:rsidRPr="00573AC9" w14:paraId="03B8341E" w14:textId="77777777" w:rsidTr="00017096">
        <w:trPr>
          <w:trHeight w:val="340"/>
        </w:trPr>
        <w:tc>
          <w:tcPr>
            <w:tcW w:w="376" w:type="pct"/>
            <w:shd w:val="clear" w:color="auto" w:fill="auto"/>
            <w:noWrap/>
            <w:vAlign w:val="center"/>
          </w:tcPr>
          <w:p w14:paraId="49CD36BE" w14:textId="4CB425E2" w:rsidR="00573AC9" w:rsidRPr="00573AC9" w:rsidRDefault="00573AC9" w:rsidP="00573AC9">
            <w:pPr>
              <w:jc w:val="center"/>
              <w:rPr>
                <w:rFonts w:ascii="Arial" w:hAnsi="Arial" w:cs="Arial"/>
                <w:sz w:val="16"/>
                <w:szCs w:val="16"/>
              </w:rPr>
            </w:pPr>
            <w:r w:rsidRPr="00573AC9">
              <w:rPr>
                <w:rFonts w:ascii="Arial" w:hAnsi="Arial" w:cs="Arial"/>
                <w:sz w:val="16"/>
                <w:szCs w:val="16"/>
              </w:rPr>
              <w:t>73</w:t>
            </w:r>
          </w:p>
        </w:tc>
        <w:tc>
          <w:tcPr>
            <w:tcW w:w="503" w:type="pct"/>
            <w:shd w:val="clear" w:color="auto" w:fill="auto"/>
            <w:noWrap/>
            <w:vAlign w:val="center"/>
          </w:tcPr>
          <w:p w14:paraId="60B9FD73" w14:textId="361E37C7" w:rsidR="00573AC9" w:rsidRPr="00573AC9" w:rsidRDefault="00573AC9" w:rsidP="00573AC9">
            <w:pPr>
              <w:jc w:val="center"/>
              <w:rPr>
                <w:rFonts w:ascii="Arial" w:hAnsi="Arial" w:cs="Arial"/>
                <w:sz w:val="16"/>
                <w:szCs w:val="16"/>
              </w:rPr>
            </w:pPr>
            <w:r w:rsidRPr="00573AC9">
              <w:rPr>
                <w:rFonts w:ascii="Arial" w:hAnsi="Arial" w:cs="Arial"/>
                <w:sz w:val="16"/>
                <w:szCs w:val="16"/>
              </w:rPr>
              <w:t>882112</w:t>
            </w:r>
          </w:p>
        </w:tc>
        <w:tc>
          <w:tcPr>
            <w:tcW w:w="3513" w:type="pct"/>
            <w:shd w:val="clear" w:color="auto" w:fill="auto"/>
            <w:vAlign w:val="center"/>
          </w:tcPr>
          <w:p w14:paraId="5A3D0A3B" w14:textId="404E9D9E"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DEL VASOS DEL CUELLO </w:t>
            </w:r>
          </w:p>
        </w:tc>
        <w:tc>
          <w:tcPr>
            <w:tcW w:w="314" w:type="pct"/>
            <w:shd w:val="clear" w:color="auto" w:fill="auto"/>
            <w:vAlign w:val="center"/>
          </w:tcPr>
          <w:p w14:paraId="72BE5106" w14:textId="77777777" w:rsidR="00573AC9" w:rsidRPr="00573AC9" w:rsidRDefault="00573AC9" w:rsidP="00573AC9">
            <w:pPr>
              <w:rPr>
                <w:rFonts w:ascii="Arial" w:hAnsi="Arial" w:cs="Arial"/>
                <w:sz w:val="16"/>
                <w:szCs w:val="16"/>
              </w:rPr>
            </w:pPr>
          </w:p>
        </w:tc>
        <w:tc>
          <w:tcPr>
            <w:tcW w:w="294" w:type="pct"/>
          </w:tcPr>
          <w:p w14:paraId="0A3739FC" w14:textId="77777777" w:rsidR="00573AC9" w:rsidRPr="00573AC9" w:rsidRDefault="00573AC9" w:rsidP="00573AC9">
            <w:pPr>
              <w:rPr>
                <w:rFonts w:ascii="Arial" w:hAnsi="Arial" w:cs="Arial"/>
                <w:sz w:val="16"/>
                <w:szCs w:val="16"/>
              </w:rPr>
            </w:pPr>
          </w:p>
        </w:tc>
      </w:tr>
      <w:tr w:rsidR="00573AC9" w:rsidRPr="00573AC9" w14:paraId="73C8F8B5" w14:textId="77777777" w:rsidTr="00017096">
        <w:trPr>
          <w:trHeight w:val="340"/>
        </w:trPr>
        <w:tc>
          <w:tcPr>
            <w:tcW w:w="376" w:type="pct"/>
            <w:shd w:val="clear" w:color="auto" w:fill="auto"/>
            <w:noWrap/>
            <w:vAlign w:val="center"/>
          </w:tcPr>
          <w:p w14:paraId="38ABA6F3" w14:textId="7FFA2B4A" w:rsidR="00573AC9" w:rsidRPr="00573AC9" w:rsidRDefault="00573AC9" w:rsidP="00573AC9">
            <w:pPr>
              <w:jc w:val="center"/>
              <w:rPr>
                <w:rFonts w:ascii="Arial" w:hAnsi="Arial" w:cs="Arial"/>
                <w:sz w:val="16"/>
                <w:szCs w:val="16"/>
              </w:rPr>
            </w:pPr>
            <w:r w:rsidRPr="00573AC9">
              <w:rPr>
                <w:rFonts w:ascii="Arial" w:hAnsi="Arial" w:cs="Arial"/>
                <w:sz w:val="16"/>
                <w:szCs w:val="16"/>
              </w:rPr>
              <w:t>74</w:t>
            </w:r>
          </w:p>
        </w:tc>
        <w:tc>
          <w:tcPr>
            <w:tcW w:w="503" w:type="pct"/>
            <w:shd w:val="clear" w:color="auto" w:fill="auto"/>
            <w:noWrap/>
            <w:vAlign w:val="center"/>
          </w:tcPr>
          <w:p w14:paraId="2C30981D" w14:textId="3B5BB9AF" w:rsidR="00573AC9" w:rsidRPr="00573AC9" w:rsidRDefault="00573AC9" w:rsidP="00573AC9">
            <w:pPr>
              <w:jc w:val="center"/>
              <w:rPr>
                <w:rFonts w:ascii="Arial" w:hAnsi="Arial" w:cs="Arial"/>
                <w:sz w:val="16"/>
                <w:szCs w:val="16"/>
              </w:rPr>
            </w:pPr>
            <w:r w:rsidRPr="00573AC9">
              <w:rPr>
                <w:rFonts w:ascii="Arial" w:hAnsi="Arial" w:cs="Arial"/>
                <w:sz w:val="16"/>
                <w:szCs w:val="16"/>
              </w:rPr>
              <w:t>882282</w:t>
            </w:r>
          </w:p>
        </w:tc>
        <w:tc>
          <w:tcPr>
            <w:tcW w:w="3513" w:type="pct"/>
            <w:shd w:val="clear" w:color="auto" w:fill="auto"/>
            <w:vAlign w:val="center"/>
          </w:tcPr>
          <w:p w14:paraId="5F485039" w14:textId="48EF358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VASOS ESCROTALES </w:t>
            </w:r>
          </w:p>
        </w:tc>
        <w:tc>
          <w:tcPr>
            <w:tcW w:w="314" w:type="pct"/>
            <w:shd w:val="clear" w:color="auto" w:fill="auto"/>
            <w:vAlign w:val="center"/>
          </w:tcPr>
          <w:p w14:paraId="743A83AE" w14:textId="77777777" w:rsidR="00573AC9" w:rsidRPr="00573AC9" w:rsidRDefault="00573AC9" w:rsidP="00573AC9">
            <w:pPr>
              <w:rPr>
                <w:rFonts w:ascii="Arial" w:hAnsi="Arial" w:cs="Arial"/>
                <w:sz w:val="16"/>
                <w:szCs w:val="16"/>
              </w:rPr>
            </w:pPr>
          </w:p>
        </w:tc>
        <w:tc>
          <w:tcPr>
            <w:tcW w:w="294" w:type="pct"/>
          </w:tcPr>
          <w:p w14:paraId="03DA9669" w14:textId="77777777" w:rsidR="00573AC9" w:rsidRPr="00573AC9" w:rsidRDefault="00573AC9" w:rsidP="00573AC9">
            <w:pPr>
              <w:rPr>
                <w:rFonts w:ascii="Arial" w:hAnsi="Arial" w:cs="Arial"/>
                <w:sz w:val="16"/>
                <w:szCs w:val="16"/>
              </w:rPr>
            </w:pPr>
          </w:p>
        </w:tc>
      </w:tr>
      <w:tr w:rsidR="00573AC9" w:rsidRPr="00573AC9" w14:paraId="0A235418" w14:textId="77777777" w:rsidTr="00017096">
        <w:trPr>
          <w:trHeight w:val="340"/>
        </w:trPr>
        <w:tc>
          <w:tcPr>
            <w:tcW w:w="376" w:type="pct"/>
            <w:shd w:val="clear" w:color="auto" w:fill="auto"/>
            <w:noWrap/>
            <w:vAlign w:val="center"/>
          </w:tcPr>
          <w:p w14:paraId="24AC13AD" w14:textId="085DC196" w:rsidR="00573AC9" w:rsidRPr="00573AC9" w:rsidRDefault="00573AC9" w:rsidP="00573AC9">
            <w:pPr>
              <w:jc w:val="center"/>
              <w:rPr>
                <w:rFonts w:ascii="Arial" w:hAnsi="Arial" w:cs="Arial"/>
                <w:sz w:val="16"/>
                <w:szCs w:val="16"/>
              </w:rPr>
            </w:pPr>
            <w:r w:rsidRPr="00573AC9">
              <w:rPr>
                <w:rFonts w:ascii="Arial" w:hAnsi="Arial" w:cs="Arial"/>
                <w:sz w:val="16"/>
                <w:szCs w:val="16"/>
              </w:rPr>
              <w:t>75</w:t>
            </w:r>
          </w:p>
        </w:tc>
        <w:tc>
          <w:tcPr>
            <w:tcW w:w="503" w:type="pct"/>
            <w:shd w:val="clear" w:color="auto" w:fill="auto"/>
            <w:noWrap/>
            <w:vAlign w:val="center"/>
          </w:tcPr>
          <w:p w14:paraId="787B9B8D" w14:textId="0FD8590F" w:rsidR="00573AC9" w:rsidRPr="00573AC9" w:rsidRDefault="00573AC9" w:rsidP="00573AC9">
            <w:pPr>
              <w:jc w:val="center"/>
              <w:rPr>
                <w:rFonts w:ascii="Arial" w:hAnsi="Arial" w:cs="Arial"/>
                <w:sz w:val="16"/>
                <w:szCs w:val="16"/>
              </w:rPr>
            </w:pPr>
            <w:r w:rsidRPr="00573AC9">
              <w:rPr>
                <w:rFonts w:ascii="Arial" w:hAnsi="Arial" w:cs="Arial"/>
                <w:sz w:val="16"/>
                <w:szCs w:val="16"/>
              </w:rPr>
              <w:t>882252</w:t>
            </w:r>
          </w:p>
        </w:tc>
        <w:tc>
          <w:tcPr>
            <w:tcW w:w="3513" w:type="pct"/>
            <w:shd w:val="clear" w:color="auto" w:fill="auto"/>
            <w:vAlign w:val="center"/>
          </w:tcPr>
          <w:p w14:paraId="390B69E8" w14:textId="79DD4573"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VENA CAVA </w:t>
            </w:r>
          </w:p>
        </w:tc>
        <w:tc>
          <w:tcPr>
            <w:tcW w:w="314" w:type="pct"/>
            <w:shd w:val="clear" w:color="auto" w:fill="auto"/>
            <w:vAlign w:val="center"/>
          </w:tcPr>
          <w:p w14:paraId="05EAC286" w14:textId="77777777" w:rsidR="00573AC9" w:rsidRPr="00573AC9" w:rsidRDefault="00573AC9" w:rsidP="00573AC9">
            <w:pPr>
              <w:rPr>
                <w:rFonts w:ascii="Arial" w:hAnsi="Arial" w:cs="Arial"/>
                <w:sz w:val="16"/>
                <w:szCs w:val="16"/>
              </w:rPr>
            </w:pPr>
          </w:p>
        </w:tc>
        <w:tc>
          <w:tcPr>
            <w:tcW w:w="294" w:type="pct"/>
          </w:tcPr>
          <w:p w14:paraId="1A354EF9" w14:textId="77777777" w:rsidR="00573AC9" w:rsidRPr="00573AC9" w:rsidRDefault="00573AC9" w:rsidP="00573AC9">
            <w:pPr>
              <w:rPr>
                <w:rFonts w:ascii="Arial" w:hAnsi="Arial" w:cs="Arial"/>
                <w:sz w:val="16"/>
                <w:szCs w:val="16"/>
              </w:rPr>
            </w:pPr>
          </w:p>
        </w:tc>
      </w:tr>
      <w:tr w:rsidR="00573AC9" w:rsidRPr="00573AC9" w14:paraId="5704E821" w14:textId="77777777" w:rsidTr="00017096">
        <w:trPr>
          <w:trHeight w:val="340"/>
        </w:trPr>
        <w:tc>
          <w:tcPr>
            <w:tcW w:w="376" w:type="pct"/>
            <w:shd w:val="clear" w:color="auto" w:fill="auto"/>
            <w:noWrap/>
            <w:vAlign w:val="center"/>
          </w:tcPr>
          <w:p w14:paraId="3FF4B0AA" w14:textId="724A14A6" w:rsidR="00573AC9" w:rsidRPr="00573AC9" w:rsidRDefault="00573AC9" w:rsidP="00573AC9">
            <w:pPr>
              <w:jc w:val="center"/>
              <w:rPr>
                <w:rFonts w:ascii="Arial" w:hAnsi="Arial" w:cs="Arial"/>
                <w:sz w:val="16"/>
                <w:szCs w:val="16"/>
              </w:rPr>
            </w:pPr>
            <w:r w:rsidRPr="00573AC9">
              <w:rPr>
                <w:rFonts w:ascii="Arial" w:hAnsi="Arial" w:cs="Arial"/>
                <w:sz w:val="16"/>
                <w:szCs w:val="16"/>
              </w:rPr>
              <w:t>76</w:t>
            </w:r>
          </w:p>
        </w:tc>
        <w:tc>
          <w:tcPr>
            <w:tcW w:w="503" w:type="pct"/>
            <w:shd w:val="clear" w:color="auto" w:fill="auto"/>
            <w:noWrap/>
            <w:vAlign w:val="center"/>
          </w:tcPr>
          <w:p w14:paraId="292A2F5E" w14:textId="1F071C44" w:rsidR="00573AC9" w:rsidRPr="00573AC9" w:rsidRDefault="00573AC9" w:rsidP="00573AC9">
            <w:pPr>
              <w:jc w:val="center"/>
              <w:rPr>
                <w:rFonts w:ascii="Arial" w:hAnsi="Arial" w:cs="Arial"/>
                <w:sz w:val="16"/>
                <w:szCs w:val="16"/>
              </w:rPr>
            </w:pPr>
            <w:r w:rsidRPr="00573AC9">
              <w:rPr>
                <w:rFonts w:ascii="Arial" w:hAnsi="Arial" w:cs="Arial"/>
                <w:sz w:val="16"/>
                <w:szCs w:val="16"/>
              </w:rPr>
              <w:t>882103</w:t>
            </w:r>
          </w:p>
        </w:tc>
        <w:tc>
          <w:tcPr>
            <w:tcW w:w="3513" w:type="pct"/>
            <w:shd w:val="clear" w:color="auto" w:fill="auto"/>
            <w:vAlign w:val="center"/>
          </w:tcPr>
          <w:p w14:paraId="5267F92C" w14:textId="6ED42F32"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TRANSCREANEAL </w:t>
            </w:r>
          </w:p>
        </w:tc>
        <w:tc>
          <w:tcPr>
            <w:tcW w:w="314" w:type="pct"/>
            <w:shd w:val="clear" w:color="auto" w:fill="auto"/>
            <w:vAlign w:val="center"/>
          </w:tcPr>
          <w:p w14:paraId="79CEE685" w14:textId="77777777" w:rsidR="00573AC9" w:rsidRPr="00573AC9" w:rsidRDefault="00573AC9" w:rsidP="00573AC9">
            <w:pPr>
              <w:rPr>
                <w:rFonts w:ascii="Arial" w:hAnsi="Arial" w:cs="Arial"/>
                <w:sz w:val="16"/>
                <w:szCs w:val="16"/>
              </w:rPr>
            </w:pPr>
          </w:p>
        </w:tc>
        <w:tc>
          <w:tcPr>
            <w:tcW w:w="294" w:type="pct"/>
          </w:tcPr>
          <w:p w14:paraId="116E7ED8" w14:textId="77777777" w:rsidR="00573AC9" w:rsidRPr="00573AC9" w:rsidRDefault="00573AC9" w:rsidP="00573AC9">
            <w:pPr>
              <w:rPr>
                <w:rFonts w:ascii="Arial" w:hAnsi="Arial" w:cs="Arial"/>
                <w:sz w:val="16"/>
                <w:szCs w:val="16"/>
              </w:rPr>
            </w:pPr>
          </w:p>
        </w:tc>
      </w:tr>
      <w:tr w:rsidR="00573AC9" w:rsidRPr="00573AC9" w14:paraId="7EDF887F" w14:textId="77777777" w:rsidTr="00017096">
        <w:trPr>
          <w:trHeight w:val="340"/>
        </w:trPr>
        <w:tc>
          <w:tcPr>
            <w:tcW w:w="376" w:type="pct"/>
            <w:shd w:val="clear" w:color="auto" w:fill="auto"/>
            <w:noWrap/>
            <w:vAlign w:val="center"/>
          </w:tcPr>
          <w:p w14:paraId="6722CB0C" w14:textId="6084750F" w:rsidR="00573AC9" w:rsidRPr="00573AC9" w:rsidRDefault="00573AC9" w:rsidP="00573AC9">
            <w:pPr>
              <w:jc w:val="center"/>
              <w:rPr>
                <w:rFonts w:ascii="Arial" w:hAnsi="Arial" w:cs="Arial"/>
                <w:sz w:val="16"/>
                <w:szCs w:val="16"/>
              </w:rPr>
            </w:pPr>
            <w:r w:rsidRPr="00573AC9">
              <w:rPr>
                <w:rFonts w:ascii="Arial" w:hAnsi="Arial" w:cs="Arial"/>
                <w:sz w:val="16"/>
                <w:szCs w:val="16"/>
              </w:rPr>
              <w:t>77</w:t>
            </w:r>
          </w:p>
        </w:tc>
        <w:tc>
          <w:tcPr>
            <w:tcW w:w="503" w:type="pct"/>
            <w:shd w:val="clear" w:color="auto" w:fill="auto"/>
            <w:noWrap/>
            <w:vAlign w:val="center"/>
          </w:tcPr>
          <w:p w14:paraId="3CD48891" w14:textId="548BA347" w:rsidR="00573AC9" w:rsidRPr="00573AC9" w:rsidRDefault="00573AC9" w:rsidP="00573AC9">
            <w:pPr>
              <w:jc w:val="center"/>
              <w:rPr>
                <w:rFonts w:ascii="Arial" w:hAnsi="Arial" w:cs="Arial"/>
                <w:sz w:val="16"/>
                <w:szCs w:val="16"/>
              </w:rPr>
            </w:pPr>
            <w:r w:rsidRPr="00573AC9">
              <w:rPr>
                <w:rFonts w:ascii="Arial" w:hAnsi="Arial" w:cs="Arial"/>
                <w:sz w:val="16"/>
                <w:szCs w:val="16"/>
              </w:rPr>
              <w:t>882203</w:t>
            </w:r>
          </w:p>
        </w:tc>
        <w:tc>
          <w:tcPr>
            <w:tcW w:w="3513" w:type="pct"/>
            <w:shd w:val="clear" w:color="auto" w:fill="auto"/>
            <w:vAlign w:val="center"/>
          </w:tcPr>
          <w:p w14:paraId="4087EA28" w14:textId="0C03CB0A"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VASOS ABDOMINALES O PELVICOS </w:t>
            </w:r>
          </w:p>
        </w:tc>
        <w:tc>
          <w:tcPr>
            <w:tcW w:w="314" w:type="pct"/>
            <w:shd w:val="clear" w:color="auto" w:fill="auto"/>
            <w:vAlign w:val="center"/>
          </w:tcPr>
          <w:p w14:paraId="392EE54F" w14:textId="77777777" w:rsidR="00573AC9" w:rsidRPr="00573AC9" w:rsidRDefault="00573AC9" w:rsidP="00573AC9">
            <w:pPr>
              <w:rPr>
                <w:rFonts w:ascii="Arial" w:hAnsi="Arial" w:cs="Arial"/>
                <w:sz w:val="16"/>
                <w:szCs w:val="16"/>
              </w:rPr>
            </w:pPr>
          </w:p>
        </w:tc>
        <w:tc>
          <w:tcPr>
            <w:tcW w:w="294" w:type="pct"/>
          </w:tcPr>
          <w:p w14:paraId="571FED4D" w14:textId="77777777" w:rsidR="00573AC9" w:rsidRPr="00573AC9" w:rsidRDefault="00573AC9" w:rsidP="00573AC9">
            <w:pPr>
              <w:rPr>
                <w:rFonts w:ascii="Arial" w:hAnsi="Arial" w:cs="Arial"/>
                <w:sz w:val="16"/>
                <w:szCs w:val="16"/>
              </w:rPr>
            </w:pPr>
          </w:p>
        </w:tc>
      </w:tr>
      <w:tr w:rsidR="00573AC9" w:rsidRPr="00573AC9" w14:paraId="62916E92" w14:textId="77777777" w:rsidTr="00017096">
        <w:trPr>
          <w:trHeight w:val="340"/>
        </w:trPr>
        <w:tc>
          <w:tcPr>
            <w:tcW w:w="376" w:type="pct"/>
            <w:shd w:val="clear" w:color="auto" w:fill="auto"/>
            <w:noWrap/>
            <w:vAlign w:val="center"/>
          </w:tcPr>
          <w:p w14:paraId="0C59BA41" w14:textId="004BD107" w:rsidR="00573AC9" w:rsidRPr="00573AC9" w:rsidRDefault="00573AC9" w:rsidP="00573AC9">
            <w:pPr>
              <w:jc w:val="center"/>
              <w:rPr>
                <w:rFonts w:ascii="Arial" w:hAnsi="Arial" w:cs="Arial"/>
                <w:sz w:val="16"/>
                <w:szCs w:val="16"/>
              </w:rPr>
            </w:pPr>
            <w:r w:rsidRPr="00573AC9">
              <w:rPr>
                <w:rFonts w:ascii="Arial" w:hAnsi="Arial" w:cs="Arial"/>
                <w:sz w:val="16"/>
                <w:szCs w:val="16"/>
              </w:rPr>
              <w:t>78</w:t>
            </w:r>
          </w:p>
        </w:tc>
        <w:tc>
          <w:tcPr>
            <w:tcW w:w="503" w:type="pct"/>
            <w:shd w:val="clear" w:color="auto" w:fill="auto"/>
            <w:noWrap/>
            <w:vAlign w:val="center"/>
          </w:tcPr>
          <w:p w14:paraId="694AF4B3" w14:textId="779EA1ED" w:rsidR="00573AC9" w:rsidRPr="00573AC9" w:rsidRDefault="00573AC9" w:rsidP="00573AC9">
            <w:pPr>
              <w:jc w:val="center"/>
              <w:rPr>
                <w:rFonts w:ascii="Arial" w:hAnsi="Arial" w:cs="Arial"/>
                <w:sz w:val="16"/>
                <w:szCs w:val="16"/>
              </w:rPr>
            </w:pPr>
            <w:r w:rsidRPr="00573AC9">
              <w:rPr>
                <w:rFonts w:ascii="Arial" w:hAnsi="Arial" w:cs="Arial"/>
                <w:sz w:val="16"/>
                <w:szCs w:val="16"/>
              </w:rPr>
              <w:t>881362</w:t>
            </w:r>
          </w:p>
        </w:tc>
        <w:tc>
          <w:tcPr>
            <w:tcW w:w="3513" w:type="pct"/>
            <w:shd w:val="clear" w:color="auto" w:fill="auto"/>
            <w:vAlign w:val="center"/>
          </w:tcPr>
          <w:p w14:paraId="7B9A73DB" w14:textId="1BB6FDA2" w:rsidR="00573AC9" w:rsidRPr="00573AC9" w:rsidRDefault="00573AC9" w:rsidP="00573AC9">
            <w:pPr>
              <w:jc w:val="both"/>
              <w:rPr>
                <w:rFonts w:ascii="Arial" w:hAnsi="Arial" w:cs="Arial"/>
                <w:sz w:val="16"/>
                <w:szCs w:val="16"/>
              </w:rPr>
            </w:pPr>
            <w:r w:rsidRPr="00573AC9">
              <w:rPr>
                <w:rFonts w:ascii="Arial" w:hAnsi="Arial" w:cs="Arial"/>
                <w:sz w:val="16"/>
                <w:szCs w:val="16"/>
              </w:rPr>
              <w:t>ECOGRAFÍA DE TEJIDOS BLANDOS DE ABDOMEN CON ANALISIS DOPPLER</w:t>
            </w:r>
          </w:p>
        </w:tc>
        <w:tc>
          <w:tcPr>
            <w:tcW w:w="314" w:type="pct"/>
            <w:shd w:val="clear" w:color="auto" w:fill="auto"/>
            <w:vAlign w:val="center"/>
          </w:tcPr>
          <w:p w14:paraId="6F5B89EC" w14:textId="77777777" w:rsidR="00573AC9" w:rsidRPr="00573AC9" w:rsidRDefault="00573AC9" w:rsidP="00573AC9">
            <w:pPr>
              <w:rPr>
                <w:rFonts w:ascii="Arial" w:hAnsi="Arial" w:cs="Arial"/>
                <w:sz w:val="16"/>
                <w:szCs w:val="16"/>
              </w:rPr>
            </w:pPr>
          </w:p>
        </w:tc>
        <w:tc>
          <w:tcPr>
            <w:tcW w:w="294" w:type="pct"/>
          </w:tcPr>
          <w:p w14:paraId="25C71C32" w14:textId="77777777" w:rsidR="00573AC9" w:rsidRPr="00573AC9" w:rsidRDefault="00573AC9" w:rsidP="00573AC9">
            <w:pPr>
              <w:rPr>
                <w:rFonts w:ascii="Arial" w:hAnsi="Arial" w:cs="Arial"/>
                <w:sz w:val="16"/>
                <w:szCs w:val="16"/>
              </w:rPr>
            </w:pPr>
          </w:p>
        </w:tc>
      </w:tr>
      <w:tr w:rsidR="00573AC9" w:rsidRPr="00573AC9" w14:paraId="5B95DB1C" w14:textId="77777777" w:rsidTr="00017096">
        <w:trPr>
          <w:trHeight w:val="340"/>
        </w:trPr>
        <w:tc>
          <w:tcPr>
            <w:tcW w:w="376" w:type="pct"/>
            <w:shd w:val="clear" w:color="auto" w:fill="auto"/>
            <w:noWrap/>
            <w:vAlign w:val="center"/>
          </w:tcPr>
          <w:p w14:paraId="587B1F3B" w14:textId="1F03BB02" w:rsidR="00573AC9" w:rsidRPr="00573AC9" w:rsidRDefault="00573AC9" w:rsidP="00573AC9">
            <w:pPr>
              <w:jc w:val="center"/>
              <w:rPr>
                <w:rFonts w:ascii="Arial" w:hAnsi="Arial" w:cs="Arial"/>
                <w:sz w:val="16"/>
                <w:szCs w:val="16"/>
              </w:rPr>
            </w:pPr>
            <w:r w:rsidRPr="00573AC9">
              <w:rPr>
                <w:rFonts w:ascii="Arial" w:hAnsi="Arial" w:cs="Arial"/>
                <w:sz w:val="16"/>
                <w:szCs w:val="16"/>
              </w:rPr>
              <w:t>79</w:t>
            </w:r>
          </w:p>
        </w:tc>
        <w:tc>
          <w:tcPr>
            <w:tcW w:w="503" w:type="pct"/>
            <w:shd w:val="clear" w:color="auto" w:fill="auto"/>
            <w:noWrap/>
            <w:vAlign w:val="center"/>
          </w:tcPr>
          <w:p w14:paraId="066A1026" w14:textId="6D29FC89" w:rsidR="00573AC9" w:rsidRPr="00573AC9" w:rsidRDefault="00573AC9" w:rsidP="00573AC9">
            <w:pPr>
              <w:jc w:val="center"/>
              <w:rPr>
                <w:rFonts w:ascii="Arial" w:hAnsi="Arial" w:cs="Arial"/>
                <w:sz w:val="16"/>
                <w:szCs w:val="16"/>
              </w:rPr>
            </w:pPr>
            <w:r w:rsidRPr="00573AC9">
              <w:rPr>
                <w:rFonts w:ascii="Arial" w:hAnsi="Arial" w:cs="Arial"/>
                <w:sz w:val="16"/>
                <w:szCs w:val="16"/>
              </w:rPr>
              <w:t>881511</w:t>
            </w:r>
          </w:p>
        </w:tc>
        <w:tc>
          <w:tcPr>
            <w:tcW w:w="3513" w:type="pct"/>
            <w:shd w:val="clear" w:color="auto" w:fill="auto"/>
            <w:vAlign w:val="center"/>
          </w:tcPr>
          <w:p w14:paraId="2DFA42FE" w14:textId="7ECA188A" w:rsidR="00573AC9" w:rsidRPr="00573AC9" w:rsidRDefault="00573AC9" w:rsidP="00573AC9">
            <w:pPr>
              <w:jc w:val="both"/>
              <w:rPr>
                <w:rFonts w:ascii="Arial" w:hAnsi="Arial" w:cs="Arial"/>
                <w:sz w:val="16"/>
                <w:szCs w:val="16"/>
              </w:rPr>
            </w:pPr>
            <w:r w:rsidRPr="00573AC9">
              <w:rPr>
                <w:rFonts w:ascii="Arial" w:hAnsi="Arial" w:cs="Arial"/>
                <w:sz w:val="16"/>
                <w:szCs w:val="16"/>
              </w:rPr>
              <w:t>ECOGRAFÍA TESTICULAR CON ANALISIS DOPPLER</w:t>
            </w:r>
          </w:p>
        </w:tc>
        <w:tc>
          <w:tcPr>
            <w:tcW w:w="314" w:type="pct"/>
            <w:shd w:val="clear" w:color="auto" w:fill="auto"/>
            <w:vAlign w:val="center"/>
          </w:tcPr>
          <w:p w14:paraId="74E8E529" w14:textId="77777777" w:rsidR="00573AC9" w:rsidRPr="00573AC9" w:rsidRDefault="00573AC9" w:rsidP="00573AC9">
            <w:pPr>
              <w:rPr>
                <w:rFonts w:ascii="Arial" w:hAnsi="Arial" w:cs="Arial"/>
                <w:sz w:val="16"/>
                <w:szCs w:val="16"/>
              </w:rPr>
            </w:pPr>
          </w:p>
        </w:tc>
        <w:tc>
          <w:tcPr>
            <w:tcW w:w="294" w:type="pct"/>
          </w:tcPr>
          <w:p w14:paraId="25AC3C66" w14:textId="77777777" w:rsidR="00573AC9" w:rsidRPr="00573AC9" w:rsidRDefault="00573AC9" w:rsidP="00573AC9">
            <w:pPr>
              <w:rPr>
                <w:rFonts w:ascii="Arial" w:hAnsi="Arial" w:cs="Arial"/>
                <w:sz w:val="16"/>
                <w:szCs w:val="16"/>
              </w:rPr>
            </w:pPr>
          </w:p>
        </w:tc>
      </w:tr>
      <w:tr w:rsidR="00573AC9" w:rsidRPr="00573AC9" w14:paraId="0EB50E2C" w14:textId="77777777" w:rsidTr="00017096">
        <w:trPr>
          <w:trHeight w:val="340"/>
        </w:trPr>
        <w:tc>
          <w:tcPr>
            <w:tcW w:w="376" w:type="pct"/>
            <w:shd w:val="clear" w:color="auto" w:fill="auto"/>
            <w:noWrap/>
            <w:vAlign w:val="center"/>
          </w:tcPr>
          <w:p w14:paraId="64B8EC5A" w14:textId="52ED5F5C" w:rsidR="00573AC9" w:rsidRPr="00573AC9" w:rsidRDefault="00573AC9" w:rsidP="00573AC9">
            <w:pPr>
              <w:jc w:val="center"/>
              <w:rPr>
                <w:rFonts w:ascii="Arial" w:hAnsi="Arial" w:cs="Arial"/>
                <w:sz w:val="16"/>
                <w:szCs w:val="16"/>
              </w:rPr>
            </w:pPr>
            <w:r w:rsidRPr="00573AC9">
              <w:rPr>
                <w:rFonts w:ascii="Arial" w:hAnsi="Arial" w:cs="Arial"/>
                <w:sz w:val="16"/>
                <w:szCs w:val="16"/>
              </w:rPr>
              <w:t>80</w:t>
            </w:r>
          </w:p>
        </w:tc>
        <w:tc>
          <w:tcPr>
            <w:tcW w:w="503" w:type="pct"/>
            <w:shd w:val="clear" w:color="auto" w:fill="auto"/>
            <w:noWrap/>
            <w:vAlign w:val="center"/>
          </w:tcPr>
          <w:p w14:paraId="25501F0D" w14:textId="77704128" w:rsidR="00573AC9" w:rsidRPr="00573AC9" w:rsidRDefault="00573AC9" w:rsidP="00573AC9">
            <w:pPr>
              <w:jc w:val="center"/>
              <w:rPr>
                <w:rFonts w:ascii="Arial" w:hAnsi="Arial" w:cs="Arial"/>
                <w:sz w:val="16"/>
                <w:szCs w:val="16"/>
              </w:rPr>
            </w:pPr>
            <w:r w:rsidRPr="00573AC9">
              <w:rPr>
                <w:rFonts w:ascii="Arial" w:hAnsi="Arial" w:cs="Arial"/>
                <w:sz w:val="16"/>
                <w:szCs w:val="16"/>
              </w:rPr>
              <w:t>882272</w:t>
            </w:r>
          </w:p>
        </w:tc>
        <w:tc>
          <w:tcPr>
            <w:tcW w:w="3513" w:type="pct"/>
            <w:shd w:val="clear" w:color="auto" w:fill="auto"/>
            <w:vAlign w:val="center"/>
          </w:tcPr>
          <w:p w14:paraId="0DC3EDD9" w14:textId="28809B96"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VASOS DEL PENE </w:t>
            </w:r>
          </w:p>
        </w:tc>
        <w:tc>
          <w:tcPr>
            <w:tcW w:w="314" w:type="pct"/>
            <w:shd w:val="clear" w:color="auto" w:fill="auto"/>
            <w:vAlign w:val="center"/>
          </w:tcPr>
          <w:p w14:paraId="3088532F" w14:textId="77777777" w:rsidR="00573AC9" w:rsidRPr="00573AC9" w:rsidRDefault="00573AC9" w:rsidP="00573AC9">
            <w:pPr>
              <w:rPr>
                <w:rFonts w:ascii="Arial" w:hAnsi="Arial" w:cs="Arial"/>
                <w:sz w:val="16"/>
                <w:szCs w:val="16"/>
              </w:rPr>
            </w:pPr>
          </w:p>
        </w:tc>
        <w:tc>
          <w:tcPr>
            <w:tcW w:w="294" w:type="pct"/>
          </w:tcPr>
          <w:p w14:paraId="78EBF222" w14:textId="77777777" w:rsidR="00573AC9" w:rsidRPr="00573AC9" w:rsidRDefault="00573AC9" w:rsidP="00573AC9">
            <w:pPr>
              <w:rPr>
                <w:rFonts w:ascii="Arial" w:hAnsi="Arial" w:cs="Arial"/>
                <w:sz w:val="16"/>
                <w:szCs w:val="16"/>
              </w:rPr>
            </w:pPr>
          </w:p>
        </w:tc>
      </w:tr>
      <w:tr w:rsidR="00573AC9" w:rsidRPr="00573AC9" w14:paraId="7A179FD6" w14:textId="77777777" w:rsidTr="00017096">
        <w:trPr>
          <w:trHeight w:val="340"/>
        </w:trPr>
        <w:tc>
          <w:tcPr>
            <w:tcW w:w="376" w:type="pct"/>
            <w:shd w:val="clear" w:color="auto" w:fill="auto"/>
            <w:noWrap/>
            <w:vAlign w:val="center"/>
          </w:tcPr>
          <w:p w14:paraId="29D3C034" w14:textId="775BD41E" w:rsidR="00573AC9" w:rsidRPr="00573AC9" w:rsidRDefault="00573AC9" w:rsidP="00573AC9">
            <w:pPr>
              <w:jc w:val="center"/>
              <w:rPr>
                <w:rFonts w:ascii="Arial" w:hAnsi="Arial" w:cs="Arial"/>
                <w:sz w:val="16"/>
                <w:szCs w:val="16"/>
              </w:rPr>
            </w:pPr>
            <w:r w:rsidRPr="00573AC9">
              <w:rPr>
                <w:rFonts w:ascii="Arial" w:hAnsi="Arial" w:cs="Arial"/>
                <w:sz w:val="16"/>
                <w:szCs w:val="16"/>
              </w:rPr>
              <w:t>81</w:t>
            </w:r>
          </w:p>
        </w:tc>
        <w:tc>
          <w:tcPr>
            <w:tcW w:w="503" w:type="pct"/>
            <w:shd w:val="clear" w:color="auto" w:fill="auto"/>
            <w:noWrap/>
            <w:vAlign w:val="center"/>
          </w:tcPr>
          <w:p w14:paraId="3B815E23" w14:textId="18E57B03" w:rsidR="00573AC9" w:rsidRPr="00573AC9" w:rsidRDefault="00573AC9" w:rsidP="00573AC9">
            <w:pPr>
              <w:jc w:val="center"/>
              <w:rPr>
                <w:rFonts w:ascii="Arial" w:hAnsi="Arial" w:cs="Arial"/>
                <w:sz w:val="16"/>
                <w:szCs w:val="16"/>
              </w:rPr>
            </w:pPr>
            <w:r w:rsidRPr="00573AC9">
              <w:rPr>
                <w:rFonts w:ascii="Arial" w:hAnsi="Arial" w:cs="Arial"/>
                <w:sz w:val="16"/>
                <w:szCs w:val="16"/>
              </w:rPr>
              <w:t>882272</w:t>
            </w:r>
          </w:p>
        </w:tc>
        <w:tc>
          <w:tcPr>
            <w:tcW w:w="3513" w:type="pct"/>
            <w:shd w:val="clear" w:color="auto" w:fill="auto"/>
            <w:vAlign w:val="center"/>
          </w:tcPr>
          <w:p w14:paraId="6D0536FC" w14:textId="36ACDC29" w:rsidR="00573AC9" w:rsidRPr="00573AC9" w:rsidRDefault="00573AC9" w:rsidP="00573AC9">
            <w:pPr>
              <w:jc w:val="both"/>
              <w:rPr>
                <w:rFonts w:ascii="Arial" w:hAnsi="Arial" w:cs="Arial"/>
                <w:sz w:val="16"/>
                <w:szCs w:val="16"/>
              </w:rPr>
            </w:pPr>
            <w:r w:rsidRPr="00573AC9">
              <w:rPr>
                <w:rFonts w:ascii="Arial" w:hAnsi="Arial" w:cs="Arial"/>
                <w:sz w:val="16"/>
                <w:szCs w:val="16"/>
              </w:rPr>
              <w:t>ECOGRAFIA DOPPLER DE VASOS DEL PENE SIMPLE</w:t>
            </w:r>
          </w:p>
        </w:tc>
        <w:tc>
          <w:tcPr>
            <w:tcW w:w="314" w:type="pct"/>
            <w:shd w:val="clear" w:color="auto" w:fill="auto"/>
            <w:vAlign w:val="center"/>
          </w:tcPr>
          <w:p w14:paraId="7C1B4C51" w14:textId="77777777" w:rsidR="00573AC9" w:rsidRPr="00573AC9" w:rsidRDefault="00573AC9" w:rsidP="00573AC9">
            <w:pPr>
              <w:rPr>
                <w:rFonts w:ascii="Arial" w:hAnsi="Arial" w:cs="Arial"/>
                <w:sz w:val="16"/>
                <w:szCs w:val="16"/>
              </w:rPr>
            </w:pPr>
          </w:p>
        </w:tc>
        <w:tc>
          <w:tcPr>
            <w:tcW w:w="294" w:type="pct"/>
          </w:tcPr>
          <w:p w14:paraId="3E4BB97C" w14:textId="77777777" w:rsidR="00573AC9" w:rsidRPr="00573AC9" w:rsidRDefault="00573AC9" w:rsidP="00573AC9">
            <w:pPr>
              <w:rPr>
                <w:rFonts w:ascii="Arial" w:hAnsi="Arial" w:cs="Arial"/>
                <w:sz w:val="16"/>
                <w:szCs w:val="16"/>
              </w:rPr>
            </w:pPr>
          </w:p>
        </w:tc>
      </w:tr>
      <w:tr w:rsidR="00573AC9" w:rsidRPr="00573AC9" w14:paraId="0C38C245" w14:textId="77777777" w:rsidTr="00017096">
        <w:trPr>
          <w:trHeight w:val="340"/>
        </w:trPr>
        <w:tc>
          <w:tcPr>
            <w:tcW w:w="376" w:type="pct"/>
            <w:shd w:val="clear" w:color="auto" w:fill="auto"/>
            <w:noWrap/>
            <w:vAlign w:val="center"/>
          </w:tcPr>
          <w:p w14:paraId="3FB0C100" w14:textId="78819A58" w:rsidR="00573AC9" w:rsidRPr="00573AC9" w:rsidRDefault="00573AC9" w:rsidP="00573AC9">
            <w:pPr>
              <w:jc w:val="center"/>
              <w:rPr>
                <w:rFonts w:ascii="Arial" w:hAnsi="Arial" w:cs="Arial"/>
                <w:sz w:val="16"/>
                <w:szCs w:val="16"/>
              </w:rPr>
            </w:pPr>
            <w:r w:rsidRPr="00573AC9">
              <w:rPr>
                <w:rFonts w:ascii="Arial" w:hAnsi="Arial" w:cs="Arial"/>
                <w:sz w:val="16"/>
                <w:szCs w:val="16"/>
              </w:rPr>
              <w:t>82</w:t>
            </w:r>
          </w:p>
        </w:tc>
        <w:tc>
          <w:tcPr>
            <w:tcW w:w="503" w:type="pct"/>
            <w:shd w:val="clear" w:color="auto" w:fill="auto"/>
            <w:noWrap/>
            <w:vAlign w:val="center"/>
          </w:tcPr>
          <w:p w14:paraId="7AE8E288" w14:textId="1F0B1489" w:rsidR="00573AC9" w:rsidRPr="00573AC9" w:rsidRDefault="00573AC9" w:rsidP="00573AC9">
            <w:pPr>
              <w:jc w:val="center"/>
              <w:rPr>
                <w:rFonts w:ascii="Arial" w:hAnsi="Arial" w:cs="Arial"/>
                <w:sz w:val="16"/>
                <w:szCs w:val="16"/>
              </w:rPr>
            </w:pPr>
            <w:r w:rsidRPr="00573AC9">
              <w:rPr>
                <w:rFonts w:ascii="Arial" w:hAnsi="Arial" w:cs="Arial"/>
                <w:sz w:val="16"/>
                <w:szCs w:val="16"/>
              </w:rPr>
              <w:t>951321</w:t>
            </w:r>
          </w:p>
        </w:tc>
        <w:tc>
          <w:tcPr>
            <w:tcW w:w="3513" w:type="pct"/>
            <w:shd w:val="clear" w:color="auto" w:fill="auto"/>
            <w:vAlign w:val="center"/>
          </w:tcPr>
          <w:p w14:paraId="53476AD3" w14:textId="071F9B46"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ECOGRAFIA DOPPLER DE VASOS OCULARES </w:t>
            </w:r>
          </w:p>
        </w:tc>
        <w:tc>
          <w:tcPr>
            <w:tcW w:w="314" w:type="pct"/>
            <w:shd w:val="clear" w:color="auto" w:fill="auto"/>
            <w:vAlign w:val="center"/>
          </w:tcPr>
          <w:p w14:paraId="75D9FE62" w14:textId="77777777" w:rsidR="00573AC9" w:rsidRPr="00573AC9" w:rsidRDefault="00573AC9" w:rsidP="00573AC9">
            <w:pPr>
              <w:rPr>
                <w:rFonts w:ascii="Arial" w:hAnsi="Arial" w:cs="Arial"/>
                <w:sz w:val="16"/>
                <w:szCs w:val="16"/>
              </w:rPr>
            </w:pPr>
          </w:p>
        </w:tc>
        <w:tc>
          <w:tcPr>
            <w:tcW w:w="294" w:type="pct"/>
          </w:tcPr>
          <w:p w14:paraId="4700FEB8" w14:textId="77777777" w:rsidR="00573AC9" w:rsidRPr="00573AC9" w:rsidRDefault="00573AC9" w:rsidP="00573AC9">
            <w:pPr>
              <w:rPr>
                <w:rFonts w:ascii="Arial" w:hAnsi="Arial" w:cs="Arial"/>
                <w:sz w:val="16"/>
                <w:szCs w:val="16"/>
              </w:rPr>
            </w:pPr>
          </w:p>
        </w:tc>
      </w:tr>
      <w:tr w:rsidR="00573AC9" w:rsidRPr="00573AC9" w14:paraId="3B2B5AB4" w14:textId="77777777" w:rsidTr="00017096">
        <w:trPr>
          <w:trHeight w:val="340"/>
        </w:trPr>
        <w:tc>
          <w:tcPr>
            <w:tcW w:w="376" w:type="pct"/>
            <w:shd w:val="clear" w:color="auto" w:fill="auto"/>
            <w:noWrap/>
            <w:vAlign w:val="center"/>
          </w:tcPr>
          <w:p w14:paraId="71E232F2" w14:textId="09437B0B"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83</w:t>
            </w:r>
          </w:p>
        </w:tc>
        <w:tc>
          <w:tcPr>
            <w:tcW w:w="503" w:type="pct"/>
            <w:shd w:val="clear" w:color="auto" w:fill="auto"/>
            <w:noWrap/>
            <w:vAlign w:val="center"/>
          </w:tcPr>
          <w:p w14:paraId="0DC95039" w14:textId="7CD40BB1" w:rsidR="00573AC9" w:rsidRPr="00573AC9" w:rsidRDefault="00573AC9" w:rsidP="00573AC9">
            <w:pPr>
              <w:jc w:val="center"/>
              <w:rPr>
                <w:rFonts w:ascii="Arial" w:hAnsi="Arial" w:cs="Arial"/>
                <w:sz w:val="16"/>
                <w:szCs w:val="16"/>
              </w:rPr>
            </w:pPr>
            <w:r w:rsidRPr="00573AC9">
              <w:rPr>
                <w:rFonts w:ascii="Arial" w:hAnsi="Arial" w:cs="Arial"/>
                <w:sz w:val="16"/>
                <w:szCs w:val="16"/>
              </w:rPr>
              <w:t>881118</w:t>
            </w:r>
          </w:p>
        </w:tc>
        <w:tc>
          <w:tcPr>
            <w:tcW w:w="3513" w:type="pct"/>
            <w:shd w:val="clear" w:color="auto" w:fill="auto"/>
            <w:vAlign w:val="center"/>
          </w:tcPr>
          <w:p w14:paraId="7F175A2B" w14:textId="6DD17611" w:rsidR="00573AC9" w:rsidRPr="00573AC9" w:rsidRDefault="00573AC9" w:rsidP="00573AC9">
            <w:pPr>
              <w:jc w:val="both"/>
              <w:rPr>
                <w:rFonts w:ascii="Arial" w:hAnsi="Arial" w:cs="Arial"/>
                <w:sz w:val="16"/>
                <w:szCs w:val="16"/>
              </w:rPr>
            </w:pPr>
            <w:r w:rsidRPr="00573AC9">
              <w:rPr>
                <w:rFonts w:ascii="Arial" w:hAnsi="Arial" w:cs="Arial"/>
                <w:sz w:val="16"/>
                <w:szCs w:val="16"/>
              </w:rPr>
              <w:t>ECOGRAFÍA CEREBRAL TRANSFONTANELAR CON ANALISIS DOPPLER</w:t>
            </w:r>
          </w:p>
        </w:tc>
        <w:tc>
          <w:tcPr>
            <w:tcW w:w="314" w:type="pct"/>
            <w:shd w:val="clear" w:color="auto" w:fill="auto"/>
            <w:vAlign w:val="center"/>
          </w:tcPr>
          <w:p w14:paraId="3DEB1E0E" w14:textId="77777777" w:rsidR="00573AC9" w:rsidRPr="00573AC9" w:rsidRDefault="00573AC9" w:rsidP="00573AC9">
            <w:pPr>
              <w:rPr>
                <w:rFonts w:ascii="Arial" w:hAnsi="Arial" w:cs="Arial"/>
                <w:sz w:val="16"/>
                <w:szCs w:val="16"/>
              </w:rPr>
            </w:pPr>
          </w:p>
        </w:tc>
        <w:tc>
          <w:tcPr>
            <w:tcW w:w="294" w:type="pct"/>
          </w:tcPr>
          <w:p w14:paraId="7FECD16E" w14:textId="77777777" w:rsidR="00573AC9" w:rsidRPr="00573AC9" w:rsidRDefault="00573AC9" w:rsidP="00573AC9">
            <w:pPr>
              <w:rPr>
                <w:rFonts w:ascii="Arial" w:hAnsi="Arial" w:cs="Arial"/>
                <w:sz w:val="16"/>
                <w:szCs w:val="16"/>
              </w:rPr>
            </w:pPr>
          </w:p>
        </w:tc>
      </w:tr>
      <w:tr w:rsidR="00573AC9" w:rsidRPr="00573AC9" w14:paraId="1DCF97DD" w14:textId="77777777" w:rsidTr="00017096">
        <w:trPr>
          <w:trHeight w:val="340"/>
        </w:trPr>
        <w:tc>
          <w:tcPr>
            <w:tcW w:w="376" w:type="pct"/>
            <w:shd w:val="clear" w:color="auto" w:fill="auto"/>
            <w:noWrap/>
            <w:vAlign w:val="center"/>
          </w:tcPr>
          <w:p w14:paraId="0E1B5C4E" w14:textId="4001BB26" w:rsidR="00573AC9" w:rsidRPr="00573AC9" w:rsidRDefault="00573AC9" w:rsidP="00573AC9">
            <w:pPr>
              <w:jc w:val="center"/>
              <w:rPr>
                <w:rFonts w:ascii="Arial" w:hAnsi="Arial" w:cs="Arial"/>
                <w:sz w:val="16"/>
                <w:szCs w:val="16"/>
              </w:rPr>
            </w:pPr>
            <w:r w:rsidRPr="00573AC9">
              <w:rPr>
                <w:rFonts w:ascii="Arial" w:hAnsi="Arial" w:cs="Arial"/>
                <w:sz w:val="16"/>
                <w:szCs w:val="16"/>
              </w:rPr>
              <w:t>84</w:t>
            </w:r>
          </w:p>
        </w:tc>
        <w:tc>
          <w:tcPr>
            <w:tcW w:w="503" w:type="pct"/>
            <w:shd w:val="clear" w:color="auto" w:fill="auto"/>
            <w:noWrap/>
            <w:vAlign w:val="center"/>
          </w:tcPr>
          <w:p w14:paraId="4AB0CCE4" w14:textId="1D756DAF" w:rsidR="00573AC9" w:rsidRPr="00573AC9" w:rsidRDefault="00573AC9" w:rsidP="00573AC9">
            <w:pPr>
              <w:jc w:val="center"/>
              <w:rPr>
                <w:rFonts w:ascii="Arial" w:hAnsi="Arial" w:cs="Arial"/>
                <w:sz w:val="16"/>
                <w:szCs w:val="16"/>
              </w:rPr>
            </w:pPr>
            <w:r w:rsidRPr="00573AC9">
              <w:rPr>
                <w:rFonts w:ascii="Arial" w:hAnsi="Arial" w:cs="Arial"/>
                <w:sz w:val="16"/>
                <w:szCs w:val="16"/>
              </w:rPr>
              <w:t>881360</w:t>
            </w:r>
          </w:p>
        </w:tc>
        <w:tc>
          <w:tcPr>
            <w:tcW w:w="3513" w:type="pct"/>
            <w:shd w:val="clear" w:color="auto" w:fill="auto"/>
            <w:vAlign w:val="center"/>
          </w:tcPr>
          <w:p w14:paraId="7BB11546" w14:textId="3CFD93FD" w:rsidR="00573AC9" w:rsidRPr="00573AC9" w:rsidRDefault="00573AC9" w:rsidP="00573AC9">
            <w:pPr>
              <w:jc w:val="both"/>
              <w:rPr>
                <w:rFonts w:ascii="Arial" w:hAnsi="Arial" w:cs="Arial"/>
                <w:sz w:val="16"/>
                <w:szCs w:val="16"/>
              </w:rPr>
            </w:pPr>
            <w:r w:rsidRPr="00573AC9">
              <w:rPr>
                <w:rFonts w:ascii="Arial" w:hAnsi="Arial" w:cs="Arial"/>
                <w:sz w:val="16"/>
                <w:szCs w:val="16"/>
              </w:rPr>
              <w:t>ECOGRAFÍA PELVICA CON ANALISIS DOPPLER ACR</w:t>
            </w:r>
          </w:p>
        </w:tc>
        <w:tc>
          <w:tcPr>
            <w:tcW w:w="314" w:type="pct"/>
            <w:shd w:val="clear" w:color="auto" w:fill="auto"/>
            <w:vAlign w:val="center"/>
          </w:tcPr>
          <w:p w14:paraId="538A2573" w14:textId="77777777" w:rsidR="00573AC9" w:rsidRPr="00573AC9" w:rsidRDefault="00573AC9" w:rsidP="00573AC9">
            <w:pPr>
              <w:rPr>
                <w:rFonts w:ascii="Arial" w:hAnsi="Arial" w:cs="Arial"/>
                <w:sz w:val="16"/>
                <w:szCs w:val="16"/>
              </w:rPr>
            </w:pPr>
          </w:p>
        </w:tc>
        <w:tc>
          <w:tcPr>
            <w:tcW w:w="294" w:type="pct"/>
          </w:tcPr>
          <w:p w14:paraId="75CB92E7" w14:textId="77777777" w:rsidR="00573AC9" w:rsidRPr="00573AC9" w:rsidRDefault="00573AC9" w:rsidP="00573AC9">
            <w:pPr>
              <w:rPr>
                <w:rFonts w:ascii="Arial" w:hAnsi="Arial" w:cs="Arial"/>
                <w:sz w:val="16"/>
                <w:szCs w:val="16"/>
              </w:rPr>
            </w:pPr>
          </w:p>
        </w:tc>
      </w:tr>
      <w:tr w:rsidR="00573AC9" w:rsidRPr="00573AC9" w14:paraId="24B6EF3E" w14:textId="77777777" w:rsidTr="00017096">
        <w:trPr>
          <w:trHeight w:val="340"/>
        </w:trPr>
        <w:tc>
          <w:tcPr>
            <w:tcW w:w="376" w:type="pct"/>
            <w:shd w:val="clear" w:color="auto" w:fill="auto"/>
            <w:noWrap/>
            <w:vAlign w:val="center"/>
          </w:tcPr>
          <w:p w14:paraId="0B544C3F" w14:textId="1904F09F" w:rsidR="00573AC9" w:rsidRPr="00573AC9" w:rsidRDefault="00573AC9" w:rsidP="00573AC9">
            <w:pPr>
              <w:jc w:val="center"/>
              <w:rPr>
                <w:rFonts w:ascii="Arial" w:hAnsi="Arial" w:cs="Arial"/>
                <w:sz w:val="16"/>
                <w:szCs w:val="16"/>
              </w:rPr>
            </w:pPr>
            <w:r w:rsidRPr="00573AC9">
              <w:rPr>
                <w:rFonts w:ascii="Arial" w:hAnsi="Arial" w:cs="Arial"/>
                <w:sz w:val="16"/>
                <w:szCs w:val="16"/>
              </w:rPr>
              <w:t>85</w:t>
            </w:r>
          </w:p>
        </w:tc>
        <w:tc>
          <w:tcPr>
            <w:tcW w:w="503" w:type="pct"/>
            <w:shd w:val="clear" w:color="auto" w:fill="auto"/>
            <w:noWrap/>
            <w:vAlign w:val="center"/>
          </w:tcPr>
          <w:p w14:paraId="3BFDD32C" w14:textId="6D8FC818" w:rsidR="00573AC9" w:rsidRPr="00573AC9" w:rsidRDefault="00573AC9" w:rsidP="00573AC9">
            <w:pPr>
              <w:jc w:val="center"/>
              <w:rPr>
                <w:rFonts w:ascii="Arial" w:hAnsi="Arial" w:cs="Arial"/>
                <w:sz w:val="16"/>
                <w:szCs w:val="16"/>
              </w:rPr>
            </w:pPr>
            <w:r w:rsidRPr="00573AC9">
              <w:rPr>
                <w:rFonts w:ascii="Arial" w:hAnsi="Arial" w:cs="Arial"/>
                <w:sz w:val="16"/>
                <w:szCs w:val="16"/>
              </w:rPr>
              <w:t>882106</w:t>
            </w:r>
          </w:p>
        </w:tc>
        <w:tc>
          <w:tcPr>
            <w:tcW w:w="3513" w:type="pct"/>
            <w:shd w:val="clear" w:color="auto" w:fill="auto"/>
            <w:vAlign w:val="center"/>
          </w:tcPr>
          <w:p w14:paraId="139B0100" w14:textId="3FFC33BC"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ECOGRAFÍA DOPPLER DE ARTERIAS TEMPORALES </w:t>
            </w:r>
          </w:p>
        </w:tc>
        <w:tc>
          <w:tcPr>
            <w:tcW w:w="314" w:type="pct"/>
            <w:shd w:val="clear" w:color="auto" w:fill="auto"/>
            <w:vAlign w:val="center"/>
          </w:tcPr>
          <w:p w14:paraId="3C821173" w14:textId="77777777" w:rsidR="00573AC9" w:rsidRPr="00573AC9" w:rsidRDefault="00573AC9" w:rsidP="00573AC9">
            <w:pPr>
              <w:rPr>
                <w:rFonts w:ascii="Arial" w:hAnsi="Arial" w:cs="Arial"/>
                <w:sz w:val="16"/>
                <w:szCs w:val="16"/>
              </w:rPr>
            </w:pPr>
          </w:p>
        </w:tc>
        <w:tc>
          <w:tcPr>
            <w:tcW w:w="294" w:type="pct"/>
          </w:tcPr>
          <w:p w14:paraId="64E4484F" w14:textId="77777777" w:rsidR="00573AC9" w:rsidRPr="00573AC9" w:rsidRDefault="00573AC9" w:rsidP="00573AC9">
            <w:pPr>
              <w:rPr>
                <w:rFonts w:ascii="Arial" w:hAnsi="Arial" w:cs="Arial"/>
                <w:sz w:val="16"/>
                <w:szCs w:val="16"/>
              </w:rPr>
            </w:pPr>
          </w:p>
        </w:tc>
      </w:tr>
      <w:tr w:rsidR="00573AC9" w:rsidRPr="00573AC9" w14:paraId="2EAA6AA1" w14:textId="77777777" w:rsidTr="00017096">
        <w:trPr>
          <w:trHeight w:val="340"/>
        </w:trPr>
        <w:tc>
          <w:tcPr>
            <w:tcW w:w="376" w:type="pct"/>
            <w:shd w:val="clear" w:color="auto" w:fill="auto"/>
            <w:noWrap/>
            <w:vAlign w:val="center"/>
          </w:tcPr>
          <w:p w14:paraId="54F34703" w14:textId="5AC9694B" w:rsidR="00573AC9" w:rsidRPr="00573AC9" w:rsidRDefault="00573AC9" w:rsidP="00573AC9">
            <w:pPr>
              <w:jc w:val="center"/>
              <w:rPr>
                <w:rFonts w:ascii="Arial" w:hAnsi="Arial" w:cs="Arial"/>
                <w:sz w:val="16"/>
                <w:szCs w:val="16"/>
              </w:rPr>
            </w:pPr>
            <w:r w:rsidRPr="00573AC9">
              <w:rPr>
                <w:rFonts w:ascii="Arial" w:hAnsi="Arial" w:cs="Arial"/>
                <w:sz w:val="16"/>
                <w:szCs w:val="16"/>
              </w:rPr>
              <w:t>86</w:t>
            </w:r>
          </w:p>
        </w:tc>
        <w:tc>
          <w:tcPr>
            <w:tcW w:w="503" w:type="pct"/>
            <w:shd w:val="clear" w:color="auto" w:fill="auto"/>
            <w:noWrap/>
            <w:vAlign w:val="center"/>
          </w:tcPr>
          <w:p w14:paraId="13F83275" w14:textId="7BD95508" w:rsidR="00573AC9" w:rsidRPr="00573AC9" w:rsidRDefault="00573AC9" w:rsidP="00573AC9">
            <w:pPr>
              <w:jc w:val="center"/>
              <w:rPr>
                <w:rFonts w:ascii="Arial" w:hAnsi="Arial" w:cs="Arial"/>
                <w:sz w:val="16"/>
                <w:szCs w:val="16"/>
              </w:rPr>
            </w:pPr>
            <w:r w:rsidRPr="00573AC9">
              <w:rPr>
                <w:rFonts w:ascii="Arial" w:hAnsi="Arial" w:cs="Arial"/>
                <w:sz w:val="16"/>
                <w:szCs w:val="16"/>
              </w:rPr>
              <w:t>881613</w:t>
            </w:r>
          </w:p>
        </w:tc>
        <w:tc>
          <w:tcPr>
            <w:tcW w:w="3513" w:type="pct"/>
            <w:shd w:val="clear" w:color="auto" w:fill="auto"/>
            <w:vAlign w:val="center"/>
          </w:tcPr>
          <w:p w14:paraId="33B4695A" w14:textId="5BA01E99"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MANO UNILATERAL </w:t>
            </w:r>
          </w:p>
        </w:tc>
        <w:tc>
          <w:tcPr>
            <w:tcW w:w="314" w:type="pct"/>
            <w:shd w:val="clear" w:color="auto" w:fill="auto"/>
            <w:vAlign w:val="center"/>
          </w:tcPr>
          <w:p w14:paraId="2B3A7A0A" w14:textId="77777777" w:rsidR="00573AC9" w:rsidRPr="00573AC9" w:rsidRDefault="00573AC9" w:rsidP="00573AC9">
            <w:pPr>
              <w:rPr>
                <w:rFonts w:ascii="Arial" w:hAnsi="Arial" w:cs="Arial"/>
                <w:sz w:val="16"/>
                <w:szCs w:val="16"/>
              </w:rPr>
            </w:pPr>
          </w:p>
        </w:tc>
        <w:tc>
          <w:tcPr>
            <w:tcW w:w="294" w:type="pct"/>
          </w:tcPr>
          <w:p w14:paraId="7D688B06" w14:textId="77777777" w:rsidR="00573AC9" w:rsidRPr="00573AC9" w:rsidRDefault="00573AC9" w:rsidP="00573AC9">
            <w:pPr>
              <w:rPr>
                <w:rFonts w:ascii="Arial" w:hAnsi="Arial" w:cs="Arial"/>
                <w:sz w:val="16"/>
                <w:szCs w:val="16"/>
              </w:rPr>
            </w:pPr>
          </w:p>
        </w:tc>
      </w:tr>
      <w:tr w:rsidR="00573AC9" w:rsidRPr="00573AC9" w14:paraId="31B0E0D3" w14:textId="77777777" w:rsidTr="00017096">
        <w:trPr>
          <w:trHeight w:val="340"/>
        </w:trPr>
        <w:tc>
          <w:tcPr>
            <w:tcW w:w="376" w:type="pct"/>
            <w:shd w:val="clear" w:color="auto" w:fill="auto"/>
            <w:noWrap/>
            <w:vAlign w:val="center"/>
          </w:tcPr>
          <w:p w14:paraId="09171784" w14:textId="69ADBB91" w:rsidR="00573AC9" w:rsidRPr="00573AC9" w:rsidRDefault="00573AC9" w:rsidP="00573AC9">
            <w:pPr>
              <w:jc w:val="center"/>
              <w:rPr>
                <w:rFonts w:ascii="Arial" w:hAnsi="Arial" w:cs="Arial"/>
                <w:sz w:val="16"/>
                <w:szCs w:val="16"/>
              </w:rPr>
            </w:pPr>
            <w:r w:rsidRPr="00573AC9">
              <w:rPr>
                <w:rFonts w:ascii="Arial" w:hAnsi="Arial" w:cs="Arial"/>
                <w:sz w:val="16"/>
                <w:szCs w:val="16"/>
              </w:rPr>
              <w:t>87</w:t>
            </w:r>
          </w:p>
        </w:tc>
        <w:tc>
          <w:tcPr>
            <w:tcW w:w="503" w:type="pct"/>
            <w:shd w:val="clear" w:color="auto" w:fill="auto"/>
            <w:noWrap/>
            <w:vAlign w:val="center"/>
          </w:tcPr>
          <w:p w14:paraId="55EDC917" w14:textId="49019D5D" w:rsidR="00573AC9" w:rsidRPr="00573AC9" w:rsidRDefault="00573AC9" w:rsidP="00573AC9">
            <w:pPr>
              <w:jc w:val="center"/>
              <w:rPr>
                <w:rFonts w:ascii="Arial" w:hAnsi="Arial" w:cs="Arial"/>
                <w:sz w:val="16"/>
                <w:szCs w:val="16"/>
              </w:rPr>
            </w:pPr>
            <w:r w:rsidRPr="00573AC9">
              <w:rPr>
                <w:rFonts w:ascii="Arial" w:hAnsi="Arial" w:cs="Arial"/>
                <w:sz w:val="16"/>
                <w:szCs w:val="16"/>
              </w:rPr>
              <w:t>881613</w:t>
            </w:r>
          </w:p>
        </w:tc>
        <w:tc>
          <w:tcPr>
            <w:tcW w:w="3513" w:type="pct"/>
            <w:shd w:val="clear" w:color="auto" w:fill="auto"/>
            <w:vAlign w:val="center"/>
          </w:tcPr>
          <w:p w14:paraId="1E4862A8" w14:textId="5DFEE402"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MANO BILATERAL </w:t>
            </w:r>
          </w:p>
        </w:tc>
        <w:tc>
          <w:tcPr>
            <w:tcW w:w="314" w:type="pct"/>
            <w:shd w:val="clear" w:color="auto" w:fill="auto"/>
            <w:vAlign w:val="center"/>
          </w:tcPr>
          <w:p w14:paraId="59FD7EB4" w14:textId="77777777" w:rsidR="00573AC9" w:rsidRPr="00573AC9" w:rsidRDefault="00573AC9" w:rsidP="00573AC9">
            <w:pPr>
              <w:rPr>
                <w:rFonts w:ascii="Arial" w:hAnsi="Arial" w:cs="Arial"/>
                <w:sz w:val="16"/>
                <w:szCs w:val="16"/>
              </w:rPr>
            </w:pPr>
          </w:p>
        </w:tc>
        <w:tc>
          <w:tcPr>
            <w:tcW w:w="294" w:type="pct"/>
          </w:tcPr>
          <w:p w14:paraId="6CF297A7" w14:textId="77777777" w:rsidR="00573AC9" w:rsidRPr="00573AC9" w:rsidRDefault="00573AC9" w:rsidP="00573AC9">
            <w:pPr>
              <w:rPr>
                <w:rFonts w:ascii="Arial" w:hAnsi="Arial" w:cs="Arial"/>
                <w:sz w:val="16"/>
                <w:szCs w:val="16"/>
              </w:rPr>
            </w:pPr>
          </w:p>
        </w:tc>
      </w:tr>
      <w:tr w:rsidR="00573AC9" w:rsidRPr="00573AC9" w14:paraId="6DD2D614" w14:textId="77777777" w:rsidTr="00017096">
        <w:trPr>
          <w:trHeight w:val="340"/>
        </w:trPr>
        <w:tc>
          <w:tcPr>
            <w:tcW w:w="376" w:type="pct"/>
            <w:shd w:val="clear" w:color="auto" w:fill="auto"/>
            <w:noWrap/>
            <w:vAlign w:val="center"/>
          </w:tcPr>
          <w:p w14:paraId="5CC5BDB4" w14:textId="4C6BBC92" w:rsidR="00573AC9" w:rsidRPr="00573AC9" w:rsidRDefault="00573AC9" w:rsidP="00573AC9">
            <w:pPr>
              <w:jc w:val="center"/>
              <w:rPr>
                <w:rFonts w:ascii="Arial" w:hAnsi="Arial" w:cs="Arial"/>
                <w:sz w:val="16"/>
                <w:szCs w:val="16"/>
              </w:rPr>
            </w:pPr>
            <w:r w:rsidRPr="00573AC9">
              <w:rPr>
                <w:rFonts w:ascii="Arial" w:hAnsi="Arial" w:cs="Arial"/>
                <w:sz w:val="16"/>
                <w:szCs w:val="16"/>
              </w:rPr>
              <w:t>88</w:t>
            </w:r>
          </w:p>
        </w:tc>
        <w:tc>
          <w:tcPr>
            <w:tcW w:w="503" w:type="pct"/>
            <w:shd w:val="clear" w:color="auto" w:fill="auto"/>
            <w:noWrap/>
            <w:vAlign w:val="center"/>
          </w:tcPr>
          <w:p w14:paraId="290B8AB1" w14:textId="5C2DF7E4" w:rsidR="00573AC9" w:rsidRPr="00573AC9" w:rsidRDefault="00573AC9" w:rsidP="00573AC9">
            <w:pPr>
              <w:jc w:val="center"/>
              <w:rPr>
                <w:rFonts w:ascii="Arial" w:hAnsi="Arial" w:cs="Arial"/>
                <w:sz w:val="16"/>
                <w:szCs w:val="16"/>
              </w:rPr>
            </w:pPr>
            <w:r w:rsidRPr="00573AC9">
              <w:rPr>
                <w:rFonts w:ascii="Arial" w:hAnsi="Arial" w:cs="Arial"/>
                <w:sz w:val="16"/>
                <w:szCs w:val="16"/>
              </w:rPr>
              <w:t>881622</w:t>
            </w:r>
          </w:p>
        </w:tc>
        <w:tc>
          <w:tcPr>
            <w:tcW w:w="3513" w:type="pct"/>
            <w:shd w:val="clear" w:color="auto" w:fill="auto"/>
            <w:vAlign w:val="center"/>
          </w:tcPr>
          <w:p w14:paraId="3AD47C25" w14:textId="6A8BD146"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PIE UNILATERAL </w:t>
            </w:r>
          </w:p>
        </w:tc>
        <w:tc>
          <w:tcPr>
            <w:tcW w:w="314" w:type="pct"/>
            <w:shd w:val="clear" w:color="auto" w:fill="auto"/>
            <w:vAlign w:val="center"/>
          </w:tcPr>
          <w:p w14:paraId="04AB7B1A" w14:textId="77777777" w:rsidR="00573AC9" w:rsidRPr="00573AC9" w:rsidRDefault="00573AC9" w:rsidP="00573AC9">
            <w:pPr>
              <w:rPr>
                <w:rFonts w:ascii="Arial" w:hAnsi="Arial" w:cs="Arial"/>
                <w:sz w:val="16"/>
                <w:szCs w:val="16"/>
              </w:rPr>
            </w:pPr>
          </w:p>
        </w:tc>
        <w:tc>
          <w:tcPr>
            <w:tcW w:w="294" w:type="pct"/>
          </w:tcPr>
          <w:p w14:paraId="419E37E3" w14:textId="77777777" w:rsidR="00573AC9" w:rsidRPr="00573AC9" w:rsidRDefault="00573AC9" w:rsidP="00573AC9">
            <w:pPr>
              <w:rPr>
                <w:rFonts w:ascii="Arial" w:hAnsi="Arial" w:cs="Arial"/>
                <w:sz w:val="16"/>
                <w:szCs w:val="16"/>
              </w:rPr>
            </w:pPr>
          </w:p>
        </w:tc>
      </w:tr>
      <w:tr w:rsidR="00573AC9" w:rsidRPr="00573AC9" w14:paraId="32833DD4" w14:textId="77777777" w:rsidTr="00017096">
        <w:trPr>
          <w:trHeight w:val="340"/>
        </w:trPr>
        <w:tc>
          <w:tcPr>
            <w:tcW w:w="376" w:type="pct"/>
            <w:shd w:val="clear" w:color="auto" w:fill="auto"/>
            <w:noWrap/>
            <w:vAlign w:val="center"/>
          </w:tcPr>
          <w:p w14:paraId="7317143D" w14:textId="6FE7B678" w:rsidR="00573AC9" w:rsidRPr="00573AC9" w:rsidRDefault="00573AC9" w:rsidP="00573AC9">
            <w:pPr>
              <w:jc w:val="center"/>
              <w:rPr>
                <w:rFonts w:ascii="Arial" w:hAnsi="Arial" w:cs="Arial"/>
                <w:sz w:val="16"/>
                <w:szCs w:val="16"/>
              </w:rPr>
            </w:pPr>
            <w:r w:rsidRPr="00573AC9">
              <w:rPr>
                <w:rFonts w:ascii="Arial" w:hAnsi="Arial" w:cs="Arial"/>
                <w:sz w:val="16"/>
                <w:szCs w:val="16"/>
              </w:rPr>
              <w:t>89</w:t>
            </w:r>
          </w:p>
        </w:tc>
        <w:tc>
          <w:tcPr>
            <w:tcW w:w="503" w:type="pct"/>
            <w:shd w:val="clear" w:color="auto" w:fill="auto"/>
            <w:noWrap/>
            <w:vAlign w:val="center"/>
          </w:tcPr>
          <w:p w14:paraId="5770685D" w14:textId="27500C3C" w:rsidR="00573AC9" w:rsidRPr="00573AC9" w:rsidRDefault="00573AC9" w:rsidP="00573AC9">
            <w:pPr>
              <w:jc w:val="center"/>
              <w:rPr>
                <w:rFonts w:ascii="Arial" w:hAnsi="Arial" w:cs="Arial"/>
                <w:sz w:val="16"/>
                <w:szCs w:val="16"/>
              </w:rPr>
            </w:pPr>
            <w:r w:rsidRPr="00573AC9">
              <w:rPr>
                <w:rFonts w:ascii="Arial" w:hAnsi="Arial" w:cs="Arial"/>
                <w:sz w:val="16"/>
                <w:szCs w:val="16"/>
              </w:rPr>
              <w:t>881622</w:t>
            </w:r>
          </w:p>
        </w:tc>
        <w:tc>
          <w:tcPr>
            <w:tcW w:w="3513" w:type="pct"/>
            <w:shd w:val="clear" w:color="auto" w:fill="auto"/>
            <w:vAlign w:val="center"/>
          </w:tcPr>
          <w:p w14:paraId="0E608989" w14:textId="44F2305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PIE BILATERAL </w:t>
            </w:r>
          </w:p>
        </w:tc>
        <w:tc>
          <w:tcPr>
            <w:tcW w:w="314" w:type="pct"/>
            <w:shd w:val="clear" w:color="auto" w:fill="auto"/>
            <w:vAlign w:val="center"/>
          </w:tcPr>
          <w:p w14:paraId="288906C4" w14:textId="77777777" w:rsidR="00573AC9" w:rsidRPr="00573AC9" w:rsidRDefault="00573AC9" w:rsidP="00573AC9">
            <w:pPr>
              <w:rPr>
                <w:rFonts w:ascii="Arial" w:hAnsi="Arial" w:cs="Arial"/>
                <w:sz w:val="16"/>
                <w:szCs w:val="16"/>
              </w:rPr>
            </w:pPr>
          </w:p>
        </w:tc>
        <w:tc>
          <w:tcPr>
            <w:tcW w:w="294" w:type="pct"/>
          </w:tcPr>
          <w:p w14:paraId="2BD5574F" w14:textId="77777777" w:rsidR="00573AC9" w:rsidRPr="00573AC9" w:rsidRDefault="00573AC9" w:rsidP="00573AC9">
            <w:pPr>
              <w:rPr>
                <w:rFonts w:ascii="Arial" w:hAnsi="Arial" w:cs="Arial"/>
                <w:sz w:val="16"/>
                <w:szCs w:val="16"/>
              </w:rPr>
            </w:pPr>
          </w:p>
        </w:tc>
      </w:tr>
      <w:tr w:rsidR="00573AC9" w:rsidRPr="00573AC9" w14:paraId="305838F3" w14:textId="77777777" w:rsidTr="00017096">
        <w:trPr>
          <w:trHeight w:val="340"/>
        </w:trPr>
        <w:tc>
          <w:tcPr>
            <w:tcW w:w="376" w:type="pct"/>
            <w:shd w:val="clear" w:color="auto" w:fill="auto"/>
            <w:noWrap/>
            <w:vAlign w:val="center"/>
          </w:tcPr>
          <w:p w14:paraId="418C7C5E" w14:textId="438D9E84" w:rsidR="00573AC9" w:rsidRPr="00573AC9" w:rsidRDefault="00573AC9" w:rsidP="00573AC9">
            <w:pPr>
              <w:jc w:val="center"/>
              <w:rPr>
                <w:rFonts w:ascii="Arial" w:hAnsi="Arial" w:cs="Arial"/>
                <w:sz w:val="16"/>
                <w:szCs w:val="16"/>
              </w:rPr>
            </w:pPr>
            <w:r w:rsidRPr="00573AC9">
              <w:rPr>
                <w:rFonts w:ascii="Arial" w:hAnsi="Arial" w:cs="Arial"/>
                <w:sz w:val="16"/>
                <w:szCs w:val="16"/>
              </w:rPr>
              <w:t>90</w:t>
            </w:r>
          </w:p>
        </w:tc>
        <w:tc>
          <w:tcPr>
            <w:tcW w:w="503" w:type="pct"/>
            <w:shd w:val="clear" w:color="auto" w:fill="auto"/>
            <w:noWrap/>
            <w:vAlign w:val="center"/>
          </w:tcPr>
          <w:p w14:paraId="458BFE29" w14:textId="2B06F86F" w:rsidR="00573AC9" w:rsidRPr="00573AC9" w:rsidRDefault="00573AC9" w:rsidP="00573AC9">
            <w:pPr>
              <w:jc w:val="center"/>
              <w:rPr>
                <w:rFonts w:ascii="Arial" w:hAnsi="Arial" w:cs="Arial"/>
                <w:sz w:val="16"/>
                <w:szCs w:val="16"/>
              </w:rPr>
            </w:pPr>
            <w:r w:rsidRPr="00573AC9">
              <w:rPr>
                <w:rFonts w:ascii="Arial" w:hAnsi="Arial" w:cs="Arial"/>
                <w:sz w:val="16"/>
                <w:szCs w:val="16"/>
              </w:rPr>
              <w:t>881611</w:t>
            </w:r>
          </w:p>
        </w:tc>
        <w:tc>
          <w:tcPr>
            <w:tcW w:w="3513" w:type="pct"/>
            <w:shd w:val="clear" w:color="auto" w:fill="auto"/>
            <w:vAlign w:val="center"/>
          </w:tcPr>
          <w:p w14:paraId="26A246D5" w14:textId="457582EE"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CODO UNILATERAL </w:t>
            </w:r>
          </w:p>
        </w:tc>
        <w:tc>
          <w:tcPr>
            <w:tcW w:w="314" w:type="pct"/>
            <w:shd w:val="clear" w:color="auto" w:fill="auto"/>
            <w:vAlign w:val="center"/>
          </w:tcPr>
          <w:p w14:paraId="3A842E59" w14:textId="77777777" w:rsidR="00573AC9" w:rsidRPr="00573AC9" w:rsidRDefault="00573AC9" w:rsidP="00573AC9">
            <w:pPr>
              <w:rPr>
                <w:rFonts w:ascii="Arial" w:hAnsi="Arial" w:cs="Arial"/>
                <w:sz w:val="16"/>
                <w:szCs w:val="16"/>
              </w:rPr>
            </w:pPr>
          </w:p>
        </w:tc>
        <w:tc>
          <w:tcPr>
            <w:tcW w:w="294" w:type="pct"/>
          </w:tcPr>
          <w:p w14:paraId="7BF2E56B" w14:textId="77777777" w:rsidR="00573AC9" w:rsidRPr="00573AC9" w:rsidRDefault="00573AC9" w:rsidP="00573AC9">
            <w:pPr>
              <w:rPr>
                <w:rFonts w:ascii="Arial" w:hAnsi="Arial" w:cs="Arial"/>
                <w:sz w:val="16"/>
                <w:szCs w:val="16"/>
              </w:rPr>
            </w:pPr>
          </w:p>
        </w:tc>
      </w:tr>
      <w:tr w:rsidR="00573AC9" w:rsidRPr="00573AC9" w14:paraId="5278864B" w14:textId="77777777" w:rsidTr="00017096">
        <w:trPr>
          <w:trHeight w:val="340"/>
        </w:trPr>
        <w:tc>
          <w:tcPr>
            <w:tcW w:w="376" w:type="pct"/>
            <w:shd w:val="clear" w:color="auto" w:fill="auto"/>
            <w:noWrap/>
            <w:vAlign w:val="center"/>
          </w:tcPr>
          <w:p w14:paraId="366AD09B" w14:textId="74C4DDA9" w:rsidR="00573AC9" w:rsidRPr="00573AC9" w:rsidRDefault="00573AC9" w:rsidP="00573AC9">
            <w:pPr>
              <w:jc w:val="center"/>
              <w:rPr>
                <w:rFonts w:ascii="Arial" w:hAnsi="Arial" w:cs="Arial"/>
                <w:sz w:val="16"/>
                <w:szCs w:val="16"/>
              </w:rPr>
            </w:pPr>
            <w:r w:rsidRPr="00573AC9">
              <w:rPr>
                <w:rFonts w:ascii="Arial" w:hAnsi="Arial" w:cs="Arial"/>
                <w:sz w:val="16"/>
                <w:szCs w:val="16"/>
              </w:rPr>
              <w:t>91</w:t>
            </w:r>
          </w:p>
        </w:tc>
        <w:tc>
          <w:tcPr>
            <w:tcW w:w="503" w:type="pct"/>
            <w:shd w:val="clear" w:color="auto" w:fill="auto"/>
            <w:noWrap/>
            <w:vAlign w:val="center"/>
          </w:tcPr>
          <w:p w14:paraId="3AD18EF2" w14:textId="3F78843F" w:rsidR="00573AC9" w:rsidRPr="00573AC9" w:rsidRDefault="00573AC9" w:rsidP="00573AC9">
            <w:pPr>
              <w:jc w:val="center"/>
              <w:rPr>
                <w:rFonts w:ascii="Arial" w:hAnsi="Arial" w:cs="Arial"/>
                <w:sz w:val="16"/>
                <w:szCs w:val="16"/>
              </w:rPr>
            </w:pPr>
            <w:r w:rsidRPr="00573AC9">
              <w:rPr>
                <w:rFonts w:ascii="Arial" w:hAnsi="Arial" w:cs="Arial"/>
                <w:sz w:val="16"/>
                <w:szCs w:val="16"/>
              </w:rPr>
              <w:t>881611</w:t>
            </w:r>
          </w:p>
        </w:tc>
        <w:tc>
          <w:tcPr>
            <w:tcW w:w="3513" w:type="pct"/>
            <w:shd w:val="clear" w:color="auto" w:fill="auto"/>
            <w:vAlign w:val="center"/>
          </w:tcPr>
          <w:p w14:paraId="14659C14" w14:textId="0D763570"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CODO BILATERAL </w:t>
            </w:r>
          </w:p>
        </w:tc>
        <w:tc>
          <w:tcPr>
            <w:tcW w:w="314" w:type="pct"/>
            <w:shd w:val="clear" w:color="auto" w:fill="auto"/>
            <w:vAlign w:val="center"/>
          </w:tcPr>
          <w:p w14:paraId="19216DA8" w14:textId="77777777" w:rsidR="00573AC9" w:rsidRPr="00573AC9" w:rsidRDefault="00573AC9" w:rsidP="00573AC9">
            <w:pPr>
              <w:rPr>
                <w:rFonts w:ascii="Arial" w:hAnsi="Arial" w:cs="Arial"/>
                <w:sz w:val="16"/>
                <w:szCs w:val="16"/>
              </w:rPr>
            </w:pPr>
          </w:p>
        </w:tc>
        <w:tc>
          <w:tcPr>
            <w:tcW w:w="294" w:type="pct"/>
          </w:tcPr>
          <w:p w14:paraId="327876F6" w14:textId="77777777" w:rsidR="00573AC9" w:rsidRPr="00573AC9" w:rsidRDefault="00573AC9" w:rsidP="00573AC9">
            <w:pPr>
              <w:rPr>
                <w:rFonts w:ascii="Arial" w:hAnsi="Arial" w:cs="Arial"/>
                <w:sz w:val="16"/>
                <w:szCs w:val="16"/>
              </w:rPr>
            </w:pPr>
          </w:p>
        </w:tc>
      </w:tr>
      <w:tr w:rsidR="00573AC9" w:rsidRPr="00573AC9" w14:paraId="18F08644" w14:textId="77777777" w:rsidTr="00017096">
        <w:trPr>
          <w:trHeight w:val="340"/>
        </w:trPr>
        <w:tc>
          <w:tcPr>
            <w:tcW w:w="376" w:type="pct"/>
            <w:shd w:val="clear" w:color="auto" w:fill="auto"/>
            <w:noWrap/>
            <w:vAlign w:val="center"/>
          </w:tcPr>
          <w:p w14:paraId="3FEB3542" w14:textId="5E5B8D28" w:rsidR="00573AC9" w:rsidRPr="00573AC9" w:rsidRDefault="00573AC9" w:rsidP="00573AC9">
            <w:pPr>
              <w:jc w:val="center"/>
              <w:rPr>
                <w:rFonts w:ascii="Arial" w:hAnsi="Arial" w:cs="Arial"/>
                <w:sz w:val="16"/>
                <w:szCs w:val="16"/>
              </w:rPr>
            </w:pPr>
            <w:r w:rsidRPr="00573AC9">
              <w:rPr>
                <w:rFonts w:ascii="Arial" w:hAnsi="Arial" w:cs="Arial"/>
                <w:sz w:val="16"/>
                <w:szCs w:val="16"/>
              </w:rPr>
              <w:t>92</w:t>
            </w:r>
          </w:p>
        </w:tc>
        <w:tc>
          <w:tcPr>
            <w:tcW w:w="503" w:type="pct"/>
            <w:shd w:val="clear" w:color="auto" w:fill="auto"/>
            <w:noWrap/>
            <w:vAlign w:val="center"/>
          </w:tcPr>
          <w:p w14:paraId="3D66F646" w14:textId="7943290B" w:rsidR="00573AC9" w:rsidRPr="00573AC9" w:rsidRDefault="00573AC9" w:rsidP="00573AC9">
            <w:pPr>
              <w:jc w:val="center"/>
              <w:rPr>
                <w:rFonts w:ascii="Arial" w:hAnsi="Arial" w:cs="Arial"/>
                <w:sz w:val="16"/>
                <w:szCs w:val="16"/>
              </w:rPr>
            </w:pPr>
            <w:r w:rsidRPr="00573AC9">
              <w:rPr>
                <w:rFonts w:ascii="Arial" w:hAnsi="Arial" w:cs="Arial"/>
                <w:sz w:val="16"/>
                <w:szCs w:val="16"/>
              </w:rPr>
              <w:t>881612</w:t>
            </w:r>
          </w:p>
        </w:tc>
        <w:tc>
          <w:tcPr>
            <w:tcW w:w="3513" w:type="pct"/>
            <w:shd w:val="clear" w:color="auto" w:fill="auto"/>
            <w:vAlign w:val="center"/>
          </w:tcPr>
          <w:p w14:paraId="3202B858" w14:textId="208A9252"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MUÑECA UNILATERAL </w:t>
            </w:r>
          </w:p>
        </w:tc>
        <w:tc>
          <w:tcPr>
            <w:tcW w:w="314" w:type="pct"/>
            <w:shd w:val="clear" w:color="auto" w:fill="auto"/>
            <w:vAlign w:val="center"/>
          </w:tcPr>
          <w:p w14:paraId="2D66C470" w14:textId="77777777" w:rsidR="00573AC9" w:rsidRPr="00573AC9" w:rsidRDefault="00573AC9" w:rsidP="00573AC9">
            <w:pPr>
              <w:rPr>
                <w:rFonts w:ascii="Arial" w:hAnsi="Arial" w:cs="Arial"/>
                <w:sz w:val="16"/>
                <w:szCs w:val="16"/>
              </w:rPr>
            </w:pPr>
          </w:p>
        </w:tc>
        <w:tc>
          <w:tcPr>
            <w:tcW w:w="294" w:type="pct"/>
          </w:tcPr>
          <w:p w14:paraId="5A8AC691" w14:textId="77777777" w:rsidR="00573AC9" w:rsidRPr="00573AC9" w:rsidRDefault="00573AC9" w:rsidP="00573AC9">
            <w:pPr>
              <w:rPr>
                <w:rFonts w:ascii="Arial" w:hAnsi="Arial" w:cs="Arial"/>
                <w:sz w:val="16"/>
                <w:szCs w:val="16"/>
              </w:rPr>
            </w:pPr>
          </w:p>
        </w:tc>
      </w:tr>
      <w:tr w:rsidR="00573AC9" w:rsidRPr="00573AC9" w14:paraId="1D480C49" w14:textId="77777777" w:rsidTr="00017096">
        <w:trPr>
          <w:trHeight w:val="340"/>
        </w:trPr>
        <w:tc>
          <w:tcPr>
            <w:tcW w:w="376" w:type="pct"/>
            <w:shd w:val="clear" w:color="auto" w:fill="auto"/>
            <w:noWrap/>
            <w:vAlign w:val="center"/>
          </w:tcPr>
          <w:p w14:paraId="1251EF03" w14:textId="700C1ABE" w:rsidR="00573AC9" w:rsidRPr="00573AC9" w:rsidRDefault="00573AC9" w:rsidP="00573AC9">
            <w:pPr>
              <w:jc w:val="center"/>
              <w:rPr>
                <w:rFonts w:ascii="Arial" w:hAnsi="Arial" w:cs="Arial"/>
                <w:sz w:val="16"/>
                <w:szCs w:val="16"/>
              </w:rPr>
            </w:pPr>
            <w:r w:rsidRPr="00573AC9">
              <w:rPr>
                <w:rFonts w:ascii="Arial" w:hAnsi="Arial" w:cs="Arial"/>
                <w:sz w:val="16"/>
                <w:szCs w:val="16"/>
              </w:rPr>
              <w:t>93</w:t>
            </w:r>
          </w:p>
        </w:tc>
        <w:tc>
          <w:tcPr>
            <w:tcW w:w="503" w:type="pct"/>
            <w:shd w:val="clear" w:color="auto" w:fill="auto"/>
            <w:noWrap/>
            <w:vAlign w:val="center"/>
          </w:tcPr>
          <w:p w14:paraId="6C4B0088" w14:textId="1B6ADD24" w:rsidR="00573AC9" w:rsidRPr="00573AC9" w:rsidRDefault="00573AC9" w:rsidP="00573AC9">
            <w:pPr>
              <w:jc w:val="center"/>
              <w:rPr>
                <w:rFonts w:ascii="Arial" w:hAnsi="Arial" w:cs="Arial"/>
                <w:sz w:val="16"/>
                <w:szCs w:val="16"/>
              </w:rPr>
            </w:pPr>
            <w:r w:rsidRPr="00573AC9">
              <w:rPr>
                <w:rFonts w:ascii="Arial" w:hAnsi="Arial" w:cs="Arial"/>
                <w:sz w:val="16"/>
                <w:szCs w:val="16"/>
              </w:rPr>
              <w:t>881612</w:t>
            </w:r>
          </w:p>
        </w:tc>
        <w:tc>
          <w:tcPr>
            <w:tcW w:w="3513" w:type="pct"/>
            <w:shd w:val="clear" w:color="auto" w:fill="auto"/>
            <w:vAlign w:val="center"/>
          </w:tcPr>
          <w:p w14:paraId="14605553" w14:textId="6DB27A21"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MUÑECA BILATERAL </w:t>
            </w:r>
          </w:p>
        </w:tc>
        <w:tc>
          <w:tcPr>
            <w:tcW w:w="314" w:type="pct"/>
            <w:shd w:val="clear" w:color="auto" w:fill="auto"/>
            <w:vAlign w:val="center"/>
          </w:tcPr>
          <w:p w14:paraId="4EB604A1" w14:textId="77777777" w:rsidR="00573AC9" w:rsidRPr="00573AC9" w:rsidRDefault="00573AC9" w:rsidP="00573AC9">
            <w:pPr>
              <w:rPr>
                <w:rFonts w:ascii="Arial" w:hAnsi="Arial" w:cs="Arial"/>
                <w:sz w:val="16"/>
                <w:szCs w:val="16"/>
              </w:rPr>
            </w:pPr>
          </w:p>
        </w:tc>
        <w:tc>
          <w:tcPr>
            <w:tcW w:w="294" w:type="pct"/>
          </w:tcPr>
          <w:p w14:paraId="37DC6629" w14:textId="77777777" w:rsidR="00573AC9" w:rsidRPr="00573AC9" w:rsidRDefault="00573AC9" w:rsidP="00573AC9">
            <w:pPr>
              <w:rPr>
                <w:rFonts w:ascii="Arial" w:hAnsi="Arial" w:cs="Arial"/>
                <w:sz w:val="16"/>
                <w:szCs w:val="16"/>
              </w:rPr>
            </w:pPr>
          </w:p>
        </w:tc>
      </w:tr>
      <w:tr w:rsidR="00573AC9" w:rsidRPr="00573AC9" w14:paraId="48332670" w14:textId="77777777" w:rsidTr="00017096">
        <w:trPr>
          <w:trHeight w:val="340"/>
        </w:trPr>
        <w:tc>
          <w:tcPr>
            <w:tcW w:w="376" w:type="pct"/>
            <w:shd w:val="clear" w:color="auto" w:fill="auto"/>
            <w:noWrap/>
            <w:vAlign w:val="center"/>
          </w:tcPr>
          <w:p w14:paraId="6EDE9903" w14:textId="6D567791" w:rsidR="00573AC9" w:rsidRPr="00573AC9" w:rsidRDefault="00573AC9" w:rsidP="00573AC9">
            <w:pPr>
              <w:jc w:val="center"/>
              <w:rPr>
                <w:rFonts w:ascii="Arial" w:hAnsi="Arial" w:cs="Arial"/>
                <w:sz w:val="16"/>
                <w:szCs w:val="16"/>
              </w:rPr>
            </w:pPr>
            <w:r w:rsidRPr="00573AC9">
              <w:rPr>
                <w:rFonts w:ascii="Arial" w:hAnsi="Arial" w:cs="Arial"/>
                <w:sz w:val="16"/>
                <w:szCs w:val="16"/>
              </w:rPr>
              <w:t>94</w:t>
            </w:r>
          </w:p>
        </w:tc>
        <w:tc>
          <w:tcPr>
            <w:tcW w:w="503" w:type="pct"/>
            <w:shd w:val="clear" w:color="auto" w:fill="auto"/>
            <w:noWrap/>
            <w:vAlign w:val="center"/>
          </w:tcPr>
          <w:p w14:paraId="6CA0E885" w14:textId="2935F08F" w:rsidR="00573AC9" w:rsidRPr="00573AC9" w:rsidRDefault="00573AC9" w:rsidP="00573AC9">
            <w:pPr>
              <w:jc w:val="center"/>
              <w:rPr>
                <w:rFonts w:ascii="Arial" w:hAnsi="Arial" w:cs="Arial"/>
                <w:sz w:val="16"/>
                <w:szCs w:val="16"/>
              </w:rPr>
            </w:pPr>
            <w:r w:rsidRPr="00573AC9">
              <w:rPr>
                <w:rFonts w:ascii="Arial" w:hAnsi="Arial" w:cs="Arial"/>
                <w:sz w:val="16"/>
                <w:szCs w:val="16"/>
              </w:rPr>
              <w:t>881621</w:t>
            </w:r>
          </w:p>
        </w:tc>
        <w:tc>
          <w:tcPr>
            <w:tcW w:w="3513" w:type="pct"/>
            <w:shd w:val="clear" w:color="auto" w:fill="auto"/>
            <w:vAlign w:val="center"/>
          </w:tcPr>
          <w:p w14:paraId="74052DD3" w14:textId="155A739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TOBILLO UNILATERAL </w:t>
            </w:r>
          </w:p>
        </w:tc>
        <w:tc>
          <w:tcPr>
            <w:tcW w:w="314" w:type="pct"/>
            <w:shd w:val="clear" w:color="auto" w:fill="auto"/>
            <w:vAlign w:val="center"/>
          </w:tcPr>
          <w:p w14:paraId="05BBED12" w14:textId="77777777" w:rsidR="00573AC9" w:rsidRPr="00573AC9" w:rsidRDefault="00573AC9" w:rsidP="00573AC9">
            <w:pPr>
              <w:rPr>
                <w:rFonts w:ascii="Arial" w:hAnsi="Arial" w:cs="Arial"/>
                <w:sz w:val="16"/>
                <w:szCs w:val="16"/>
              </w:rPr>
            </w:pPr>
          </w:p>
        </w:tc>
        <w:tc>
          <w:tcPr>
            <w:tcW w:w="294" w:type="pct"/>
          </w:tcPr>
          <w:p w14:paraId="158270EE" w14:textId="77777777" w:rsidR="00573AC9" w:rsidRPr="00573AC9" w:rsidRDefault="00573AC9" w:rsidP="00573AC9">
            <w:pPr>
              <w:rPr>
                <w:rFonts w:ascii="Arial" w:hAnsi="Arial" w:cs="Arial"/>
                <w:sz w:val="16"/>
                <w:szCs w:val="16"/>
              </w:rPr>
            </w:pPr>
          </w:p>
        </w:tc>
      </w:tr>
      <w:tr w:rsidR="00573AC9" w:rsidRPr="00573AC9" w14:paraId="21956F05" w14:textId="77777777" w:rsidTr="00017096">
        <w:trPr>
          <w:trHeight w:val="340"/>
        </w:trPr>
        <w:tc>
          <w:tcPr>
            <w:tcW w:w="376" w:type="pct"/>
            <w:shd w:val="clear" w:color="auto" w:fill="auto"/>
            <w:noWrap/>
            <w:vAlign w:val="center"/>
          </w:tcPr>
          <w:p w14:paraId="0A64D253" w14:textId="7CD0E3F6" w:rsidR="00573AC9" w:rsidRPr="00573AC9" w:rsidRDefault="00573AC9" w:rsidP="00573AC9">
            <w:pPr>
              <w:jc w:val="center"/>
              <w:rPr>
                <w:rFonts w:ascii="Arial" w:hAnsi="Arial" w:cs="Arial"/>
                <w:sz w:val="16"/>
                <w:szCs w:val="16"/>
              </w:rPr>
            </w:pPr>
            <w:r w:rsidRPr="00573AC9">
              <w:rPr>
                <w:rFonts w:ascii="Arial" w:hAnsi="Arial" w:cs="Arial"/>
                <w:sz w:val="16"/>
                <w:szCs w:val="16"/>
              </w:rPr>
              <w:t>95</w:t>
            </w:r>
          </w:p>
        </w:tc>
        <w:tc>
          <w:tcPr>
            <w:tcW w:w="503" w:type="pct"/>
            <w:shd w:val="clear" w:color="auto" w:fill="auto"/>
            <w:noWrap/>
            <w:vAlign w:val="center"/>
          </w:tcPr>
          <w:p w14:paraId="58E5835B" w14:textId="74C649B4" w:rsidR="00573AC9" w:rsidRPr="00573AC9" w:rsidRDefault="00573AC9" w:rsidP="00573AC9">
            <w:pPr>
              <w:jc w:val="center"/>
              <w:rPr>
                <w:rFonts w:ascii="Arial" w:hAnsi="Arial" w:cs="Arial"/>
                <w:sz w:val="16"/>
                <w:szCs w:val="16"/>
              </w:rPr>
            </w:pPr>
            <w:r w:rsidRPr="00573AC9">
              <w:rPr>
                <w:rFonts w:ascii="Arial" w:hAnsi="Arial" w:cs="Arial"/>
                <w:sz w:val="16"/>
                <w:szCs w:val="16"/>
              </w:rPr>
              <w:t>881621</w:t>
            </w:r>
          </w:p>
        </w:tc>
        <w:tc>
          <w:tcPr>
            <w:tcW w:w="3513" w:type="pct"/>
            <w:shd w:val="clear" w:color="auto" w:fill="auto"/>
            <w:vAlign w:val="center"/>
          </w:tcPr>
          <w:p w14:paraId="77ED25A7" w14:textId="7606699C"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TOBILLO BILATERAL </w:t>
            </w:r>
          </w:p>
        </w:tc>
        <w:tc>
          <w:tcPr>
            <w:tcW w:w="314" w:type="pct"/>
            <w:shd w:val="clear" w:color="auto" w:fill="auto"/>
            <w:vAlign w:val="center"/>
          </w:tcPr>
          <w:p w14:paraId="5FCA7193" w14:textId="77777777" w:rsidR="00573AC9" w:rsidRPr="00573AC9" w:rsidRDefault="00573AC9" w:rsidP="00573AC9">
            <w:pPr>
              <w:rPr>
                <w:rFonts w:ascii="Arial" w:hAnsi="Arial" w:cs="Arial"/>
                <w:sz w:val="16"/>
                <w:szCs w:val="16"/>
              </w:rPr>
            </w:pPr>
          </w:p>
        </w:tc>
        <w:tc>
          <w:tcPr>
            <w:tcW w:w="294" w:type="pct"/>
          </w:tcPr>
          <w:p w14:paraId="7474029E" w14:textId="77777777" w:rsidR="00573AC9" w:rsidRPr="00573AC9" w:rsidRDefault="00573AC9" w:rsidP="00573AC9">
            <w:pPr>
              <w:rPr>
                <w:rFonts w:ascii="Arial" w:hAnsi="Arial" w:cs="Arial"/>
                <w:sz w:val="16"/>
                <w:szCs w:val="16"/>
              </w:rPr>
            </w:pPr>
          </w:p>
        </w:tc>
      </w:tr>
      <w:tr w:rsidR="00573AC9" w:rsidRPr="00573AC9" w14:paraId="6EACB437" w14:textId="77777777" w:rsidTr="00017096">
        <w:trPr>
          <w:trHeight w:val="340"/>
        </w:trPr>
        <w:tc>
          <w:tcPr>
            <w:tcW w:w="376" w:type="pct"/>
            <w:shd w:val="clear" w:color="auto" w:fill="auto"/>
            <w:noWrap/>
            <w:vAlign w:val="center"/>
          </w:tcPr>
          <w:p w14:paraId="11EA2FD3" w14:textId="728A990A" w:rsidR="00573AC9" w:rsidRPr="00573AC9" w:rsidRDefault="00573AC9" w:rsidP="00573AC9">
            <w:pPr>
              <w:jc w:val="center"/>
              <w:rPr>
                <w:rFonts w:ascii="Arial" w:hAnsi="Arial" w:cs="Arial"/>
                <w:sz w:val="16"/>
                <w:szCs w:val="16"/>
              </w:rPr>
            </w:pPr>
            <w:r w:rsidRPr="00573AC9">
              <w:rPr>
                <w:rFonts w:ascii="Arial" w:hAnsi="Arial" w:cs="Arial"/>
                <w:sz w:val="16"/>
                <w:szCs w:val="16"/>
              </w:rPr>
              <w:t>96</w:t>
            </w:r>
          </w:p>
        </w:tc>
        <w:tc>
          <w:tcPr>
            <w:tcW w:w="503" w:type="pct"/>
            <w:shd w:val="clear" w:color="auto" w:fill="auto"/>
            <w:noWrap/>
            <w:vAlign w:val="center"/>
          </w:tcPr>
          <w:p w14:paraId="60396BF2" w14:textId="4A1E0699" w:rsidR="00573AC9" w:rsidRPr="00573AC9" w:rsidRDefault="00573AC9" w:rsidP="00573AC9">
            <w:pPr>
              <w:jc w:val="center"/>
              <w:rPr>
                <w:rFonts w:ascii="Arial" w:hAnsi="Arial" w:cs="Arial"/>
                <w:sz w:val="16"/>
                <w:szCs w:val="16"/>
              </w:rPr>
            </w:pPr>
            <w:r w:rsidRPr="00573AC9">
              <w:rPr>
                <w:rFonts w:ascii="Arial" w:hAnsi="Arial" w:cs="Arial"/>
                <w:sz w:val="16"/>
                <w:szCs w:val="16"/>
              </w:rPr>
              <w:t>881620</w:t>
            </w:r>
          </w:p>
        </w:tc>
        <w:tc>
          <w:tcPr>
            <w:tcW w:w="3513" w:type="pct"/>
            <w:shd w:val="clear" w:color="auto" w:fill="auto"/>
            <w:vAlign w:val="center"/>
          </w:tcPr>
          <w:p w14:paraId="15EF08E5" w14:textId="7CF0000F"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RODILLA UNILATERAL </w:t>
            </w:r>
          </w:p>
        </w:tc>
        <w:tc>
          <w:tcPr>
            <w:tcW w:w="314" w:type="pct"/>
            <w:shd w:val="clear" w:color="auto" w:fill="auto"/>
            <w:vAlign w:val="center"/>
          </w:tcPr>
          <w:p w14:paraId="0E34F4D6" w14:textId="77777777" w:rsidR="00573AC9" w:rsidRPr="00573AC9" w:rsidRDefault="00573AC9" w:rsidP="00573AC9">
            <w:pPr>
              <w:rPr>
                <w:rFonts w:ascii="Arial" w:hAnsi="Arial" w:cs="Arial"/>
                <w:sz w:val="16"/>
                <w:szCs w:val="16"/>
              </w:rPr>
            </w:pPr>
          </w:p>
        </w:tc>
        <w:tc>
          <w:tcPr>
            <w:tcW w:w="294" w:type="pct"/>
          </w:tcPr>
          <w:p w14:paraId="20A17FB3" w14:textId="77777777" w:rsidR="00573AC9" w:rsidRPr="00573AC9" w:rsidRDefault="00573AC9" w:rsidP="00573AC9">
            <w:pPr>
              <w:rPr>
                <w:rFonts w:ascii="Arial" w:hAnsi="Arial" w:cs="Arial"/>
                <w:sz w:val="16"/>
                <w:szCs w:val="16"/>
              </w:rPr>
            </w:pPr>
          </w:p>
        </w:tc>
      </w:tr>
      <w:tr w:rsidR="00573AC9" w:rsidRPr="00573AC9" w14:paraId="1F3F24E3" w14:textId="77777777" w:rsidTr="00017096">
        <w:trPr>
          <w:trHeight w:val="340"/>
        </w:trPr>
        <w:tc>
          <w:tcPr>
            <w:tcW w:w="376" w:type="pct"/>
            <w:shd w:val="clear" w:color="auto" w:fill="auto"/>
            <w:noWrap/>
            <w:vAlign w:val="center"/>
          </w:tcPr>
          <w:p w14:paraId="09D80962" w14:textId="5476D2AF" w:rsidR="00573AC9" w:rsidRPr="00573AC9" w:rsidRDefault="00573AC9" w:rsidP="00573AC9">
            <w:pPr>
              <w:jc w:val="center"/>
              <w:rPr>
                <w:rFonts w:ascii="Arial" w:hAnsi="Arial" w:cs="Arial"/>
                <w:sz w:val="16"/>
                <w:szCs w:val="16"/>
              </w:rPr>
            </w:pPr>
            <w:r w:rsidRPr="00573AC9">
              <w:rPr>
                <w:rFonts w:ascii="Arial" w:hAnsi="Arial" w:cs="Arial"/>
                <w:sz w:val="16"/>
                <w:szCs w:val="16"/>
              </w:rPr>
              <w:t>97</w:t>
            </w:r>
          </w:p>
        </w:tc>
        <w:tc>
          <w:tcPr>
            <w:tcW w:w="503" w:type="pct"/>
            <w:shd w:val="clear" w:color="auto" w:fill="auto"/>
            <w:noWrap/>
            <w:vAlign w:val="center"/>
          </w:tcPr>
          <w:p w14:paraId="3FEC98A4" w14:textId="6D7D6295" w:rsidR="00573AC9" w:rsidRPr="00573AC9" w:rsidRDefault="00573AC9" w:rsidP="00573AC9">
            <w:pPr>
              <w:jc w:val="center"/>
              <w:rPr>
                <w:rFonts w:ascii="Arial" w:hAnsi="Arial" w:cs="Arial"/>
                <w:sz w:val="16"/>
                <w:szCs w:val="16"/>
              </w:rPr>
            </w:pPr>
            <w:r w:rsidRPr="00573AC9">
              <w:rPr>
                <w:rFonts w:ascii="Arial" w:hAnsi="Arial" w:cs="Arial"/>
                <w:sz w:val="16"/>
                <w:szCs w:val="16"/>
              </w:rPr>
              <w:t>881620</w:t>
            </w:r>
          </w:p>
        </w:tc>
        <w:tc>
          <w:tcPr>
            <w:tcW w:w="3513" w:type="pct"/>
            <w:shd w:val="clear" w:color="auto" w:fill="auto"/>
            <w:vAlign w:val="center"/>
          </w:tcPr>
          <w:p w14:paraId="72A8B393" w14:textId="7E3BD441"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RODILLA BILATERAL </w:t>
            </w:r>
          </w:p>
        </w:tc>
        <w:tc>
          <w:tcPr>
            <w:tcW w:w="314" w:type="pct"/>
            <w:shd w:val="clear" w:color="auto" w:fill="auto"/>
            <w:vAlign w:val="center"/>
          </w:tcPr>
          <w:p w14:paraId="4CFE131A" w14:textId="77777777" w:rsidR="00573AC9" w:rsidRPr="00573AC9" w:rsidRDefault="00573AC9" w:rsidP="00573AC9">
            <w:pPr>
              <w:rPr>
                <w:rFonts w:ascii="Arial" w:hAnsi="Arial" w:cs="Arial"/>
                <w:sz w:val="16"/>
                <w:szCs w:val="16"/>
              </w:rPr>
            </w:pPr>
          </w:p>
        </w:tc>
        <w:tc>
          <w:tcPr>
            <w:tcW w:w="294" w:type="pct"/>
          </w:tcPr>
          <w:p w14:paraId="4A2F9A4C" w14:textId="77777777" w:rsidR="00573AC9" w:rsidRPr="00573AC9" w:rsidRDefault="00573AC9" w:rsidP="00573AC9">
            <w:pPr>
              <w:rPr>
                <w:rFonts w:ascii="Arial" w:hAnsi="Arial" w:cs="Arial"/>
                <w:sz w:val="16"/>
                <w:szCs w:val="16"/>
              </w:rPr>
            </w:pPr>
          </w:p>
        </w:tc>
      </w:tr>
      <w:tr w:rsidR="00573AC9" w:rsidRPr="00573AC9" w14:paraId="0FFB9FDE" w14:textId="77777777" w:rsidTr="00017096">
        <w:trPr>
          <w:trHeight w:val="340"/>
        </w:trPr>
        <w:tc>
          <w:tcPr>
            <w:tcW w:w="376" w:type="pct"/>
            <w:shd w:val="clear" w:color="auto" w:fill="auto"/>
            <w:noWrap/>
            <w:vAlign w:val="center"/>
          </w:tcPr>
          <w:p w14:paraId="3E5022F1" w14:textId="4330B2F5" w:rsidR="00573AC9" w:rsidRPr="00573AC9" w:rsidRDefault="00573AC9" w:rsidP="00573AC9">
            <w:pPr>
              <w:jc w:val="center"/>
              <w:rPr>
                <w:rFonts w:ascii="Arial" w:hAnsi="Arial" w:cs="Arial"/>
                <w:sz w:val="16"/>
                <w:szCs w:val="16"/>
              </w:rPr>
            </w:pPr>
            <w:r w:rsidRPr="00573AC9">
              <w:rPr>
                <w:rFonts w:ascii="Arial" w:hAnsi="Arial" w:cs="Arial"/>
                <w:sz w:val="16"/>
                <w:szCs w:val="16"/>
              </w:rPr>
              <w:t>98</w:t>
            </w:r>
          </w:p>
        </w:tc>
        <w:tc>
          <w:tcPr>
            <w:tcW w:w="503" w:type="pct"/>
            <w:shd w:val="clear" w:color="auto" w:fill="auto"/>
            <w:noWrap/>
            <w:vAlign w:val="center"/>
          </w:tcPr>
          <w:p w14:paraId="23595118" w14:textId="3E4E3A65" w:rsidR="00573AC9" w:rsidRPr="00573AC9" w:rsidRDefault="00573AC9" w:rsidP="00573AC9">
            <w:pPr>
              <w:jc w:val="center"/>
              <w:rPr>
                <w:rFonts w:ascii="Arial" w:hAnsi="Arial" w:cs="Arial"/>
                <w:sz w:val="16"/>
                <w:szCs w:val="16"/>
              </w:rPr>
            </w:pPr>
            <w:r w:rsidRPr="00573AC9">
              <w:rPr>
                <w:rFonts w:ascii="Arial" w:hAnsi="Arial" w:cs="Arial"/>
                <w:sz w:val="16"/>
                <w:szCs w:val="16"/>
              </w:rPr>
              <w:t>881610</w:t>
            </w:r>
          </w:p>
        </w:tc>
        <w:tc>
          <w:tcPr>
            <w:tcW w:w="3513" w:type="pct"/>
            <w:shd w:val="clear" w:color="auto" w:fill="auto"/>
            <w:vAlign w:val="center"/>
          </w:tcPr>
          <w:p w14:paraId="3488BB85" w14:textId="5A2302EA"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HOMBRO UNILATERAL </w:t>
            </w:r>
          </w:p>
        </w:tc>
        <w:tc>
          <w:tcPr>
            <w:tcW w:w="314" w:type="pct"/>
            <w:shd w:val="clear" w:color="auto" w:fill="auto"/>
            <w:vAlign w:val="center"/>
          </w:tcPr>
          <w:p w14:paraId="7C8EA0D3" w14:textId="77777777" w:rsidR="00573AC9" w:rsidRPr="00573AC9" w:rsidRDefault="00573AC9" w:rsidP="00573AC9">
            <w:pPr>
              <w:rPr>
                <w:rFonts w:ascii="Arial" w:hAnsi="Arial" w:cs="Arial"/>
                <w:sz w:val="16"/>
                <w:szCs w:val="16"/>
              </w:rPr>
            </w:pPr>
          </w:p>
        </w:tc>
        <w:tc>
          <w:tcPr>
            <w:tcW w:w="294" w:type="pct"/>
          </w:tcPr>
          <w:p w14:paraId="06BCB1BF" w14:textId="77777777" w:rsidR="00573AC9" w:rsidRPr="00573AC9" w:rsidRDefault="00573AC9" w:rsidP="00573AC9">
            <w:pPr>
              <w:rPr>
                <w:rFonts w:ascii="Arial" w:hAnsi="Arial" w:cs="Arial"/>
                <w:sz w:val="16"/>
                <w:szCs w:val="16"/>
              </w:rPr>
            </w:pPr>
          </w:p>
        </w:tc>
      </w:tr>
      <w:tr w:rsidR="00573AC9" w:rsidRPr="00573AC9" w14:paraId="002368B5" w14:textId="77777777" w:rsidTr="00017096">
        <w:trPr>
          <w:trHeight w:val="340"/>
        </w:trPr>
        <w:tc>
          <w:tcPr>
            <w:tcW w:w="376" w:type="pct"/>
            <w:shd w:val="clear" w:color="auto" w:fill="auto"/>
            <w:noWrap/>
            <w:vAlign w:val="center"/>
          </w:tcPr>
          <w:p w14:paraId="5C259B96" w14:textId="69748666" w:rsidR="00573AC9" w:rsidRPr="00573AC9" w:rsidRDefault="00573AC9" w:rsidP="00573AC9">
            <w:pPr>
              <w:jc w:val="center"/>
              <w:rPr>
                <w:rFonts w:ascii="Arial" w:hAnsi="Arial" w:cs="Arial"/>
                <w:sz w:val="16"/>
                <w:szCs w:val="16"/>
              </w:rPr>
            </w:pPr>
            <w:r w:rsidRPr="00573AC9">
              <w:rPr>
                <w:rFonts w:ascii="Arial" w:hAnsi="Arial" w:cs="Arial"/>
                <w:sz w:val="16"/>
                <w:szCs w:val="16"/>
              </w:rPr>
              <w:t>99</w:t>
            </w:r>
          </w:p>
        </w:tc>
        <w:tc>
          <w:tcPr>
            <w:tcW w:w="503" w:type="pct"/>
            <w:shd w:val="clear" w:color="auto" w:fill="auto"/>
            <w:noWrap/>
            <w:vAlign w:val="center"/>
          </w:tcPr>
          <w:p w14:paraId="29CEA37C" w14:textId="3654DC0F" w:rsidR="00573AC9" w:rsidRPr="00573AC9" w:rsidRDefault="00573AC9" w:rsidP="00573AC9">
            <w:pPr>
              <w:jc w:val="center"/>
              <w:rPr>
                <w:rFonts w:ascii="Arial" w:hAnsi="Arial" w:cs="Arial"/>
                <w:sz w:val="16"/>
                <w:szCs w:val="16"/>
              </w:rPr>
            </w:pPr>
            <w:r w:rsidRPr="00573AC9">
              <w:rPr>
                <w:rFonts w:ascii="Arial" w:hAnsi="Arial" w:cs="Arial"/>
                <w:sz w:val="16"/>
                <w:szCs w:val="16"/>
              </w:rPr>
              <w:t>881610</w:t>
            </w:r>
          </w:p>
        </w:tc>
        <w:tc>
          <w:tcPr>
            <w:tcW w:w="3513" w:type="pct"/>
            <w:shd w:val="clear" w:color="auto" w:fill="auto"/>
            <w:vAlign w:val="center"/>
          </w:tcPr>
          <w:p w14:paraId="7762854A" w14:textId="708B0DFA"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HOMBRO BILATERAL </w:t>
            </w:r>
          </w:p>
        </w:tc>
        <w:tc>
          <w:tcPr>
            <w:tcW w:w="314" w:type="pct"/>
            <w:shd w:val="clear" w:color="auto" w:fill="auto"/>
            <w:vAlign w:val="center"/>
          </w:tcPr>
          <w:p w14:paraId="19A05F65" w14:textId="77777777" w:rsidR="00573AC9" w:rsidRPr="00573AC9" w:rsidRDefault="00573AC9" w:rsidP="00573AC9">
            <w:pPr>
              <w:rPr>
                <w:rFonts w:ascii="Arial" w:hAnsi="Arial" w:cs="Arial"/>
                <w:sz w:val="16"/>
                <w:szCs w:val="16"/>
              </w:rPr>
            </w:pPr>
          </w:p>
        </w:tc>
        <w:tc>
          <w:tcPr>
            <w:tcW w:w="294" w:type="pct"/>
          </w:tcPr>
          <w:p w14:paraId="387874BE" w14:textId="77777777" w:rsidR="00573AC9" w:rsidRPr="00573AC9" w:rsidRDefault="00573AC9" w:rsidP="00573AC9">
            <w:pPr>
              <w:rPr>
                <w:rFonts w:ascii="Arial" w:hAnsi="Arial" w:cs="Arial"/>
                <w:sz w:val="16"/>
                <w:szCs w:val="16"/>
              </w:rPr>
            </w:pPr>
          </w:p>
        </w:tc>
      </w:tr>
      <w:tr w:rsidR="00573AC9" w:rsidRPr="00573AC9" w14:paraId="41D57ABC" w14:textId="77777777" w:rsidTr="00017096">
        <w:trPr>
          <w:trHeight w:val="340"/>
        </w:trPr>
        <w:tc>
          <w:tcPr>
            <w:tcW w:w="376" w:type="pct"/>
            <w:shd w:val="clear" w:color="auto" w:fill="auto"/>
            <w:noWrap/>
            <w:vAlign w:val="center"/>
          </w:tcPr>
          <w:p w14:paraId="27D04D00" w14:textId="35D26566" w:rsidR="00573AC9" w:rsidRPr="00573AC9" w:rsidRDefault="00573AC9" w:rsidP="00573AC9">
            <w:pPr>
              <w:jc w:val="center"/>
              <w:rPr>
                <w:rFonts w:ascii="Arial" w:hAnsi="Arial" w:cs="Arial"/>
                <w:sz w:val="16"/>
                <w:szCs w:val="16"/>
              </w:rPr>
            </w:pPr>
            <w:r w:rsidRPr="00573AC9">
              <w:rPr>
                <w:rFonts w:ascii="Arial" w:hAnsi="Arial" w:cs="Arial"/>
                <w:sz w:val="16"/>
                <w:szCs w:val="16"/>
              </w:rPr>
              <w:t>100</w:t>
            </w:r>
          </w:p>
        </w:tc>
        <w:tc>
          <w:tcPr>
            <w:tcW w:w="503" w:type="pct"/>
            <w:shd w:val="clear" w:color="auto" w:fill="auto"/>
            <w:noWrap/>
            <w:vAlign w:val="center"/>
          </w:tcPr>
          <w:p w14:paraId="7D26BD42" w14:textId="6388D17F" w:rsidR="00573AC9" w:rsidRPr="00573AC9" w:rsidRDefault="00573AC9" w:rsidP="00573AC9">
            <w:pPr>
              <w:jc w:val="center"/>
              <w:rPr>
                <w:rFonts w:ascii="Arial" w:hAnsi="Arial" w:cs="Arial"/>
                <w:sz w:val="16"/>
                <w:szCs w:val="16"/>
              </w:rPr>
            </w:pPr>
            <w:r w:rsidRPr="00573AC9">
              <w:rPr>
                <w:rFonts w:ascii="Arial" w:hAnsi="Arial" w:cs="Arial"/>
                <w:sz w:val="16"/>
                <w:szCs w:val="16"/>
              </w:rPr>
              <w:t>881630</w:t>
            </w:r>
          </w:p>
        </w:tc>
        <w:tc>
          <w:tcPr>
            <w:tcW w:w="3513" w:type="pct"/>
            <w:shd w:val="clear" w:color="auto" w:fill="auto"/>
            <w:vAlign w:val="center"/>
          </w:tcPr>
          <w:p w14:paraId="52377906" w14:textId="12D9CE01"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CADERA UNILATERAL </w:t>
            </w:r>
          </w:p>
        </w:tc>
        <w:tc>
          <w:tcPr>
            <w:tcW w:w="314" w:type="pct"/>
            <w:shd w:val="clear" w:color="auto" w:fill="auto"/>
            <w:vAlign w:val="center"/>
          </w:tcPr>
          <w:p w14:paraId="352AB253" w14:textId="77777777" w:rsidR="00573AC9" w:rsidRPr="00573AC9" w:rsidRDefault="00573AC9" w:rsidP="00573AC9">
            <w:pPr>
              <w:rPr>
                <w:rFonts w:ascii="Arial" w:hAnsi="Arial" w:cs="Arial"/>
                <w:sz w:val="16"/>
                <w:szCs w:val="16"/>
              </w:rPr>
            </w:pPr>
          </w:p>
        </w:tc>
        <w:tc>
          <w:tcPr>
            <w:tcW w:w="294" w:type="pct"/>
          </w:tcPr>
          <w:p w14:paraId="4207D725" w14:textId="77777777" w:rsidR="00573AC9" w:rsidRPr="00573AC9" w:rsidRDefault="00573AC9" w:rsidP="00573AC9">
            <w:pPr>
              <w:rPr>
                <w:rFonts w:ascii="Arial" w:hAnsi="Arial" w:cs="Arial"/>
                <w:sz w:val="16"/>
                <w:szCs w:val="16"/>
              </w:rPr>
            </w:pPr>
          </w:p>
        </w:tc>
      </w:tr>
      <w:tr w:rsidR="00573AC9" w:rsidRPr="00573AC9" w14:paraId="6E31270A" w14:textId="77777777" w:rsidTr="00017096">
        <w:trPr>
          <w:trHeight w:val="340"/>
        </w:trPr>
        <w:tc>
          <w:tcPr>
            <w:tcW w:w="376" w:type="pct"/>
            <w:shd w:val="clear" w:color="auto" w:fill="auto"/>
            <w:noWrap/>
            <w:vAlign w:val="center"/>
          </w:tcPr>
          <w:p w14:paraId="7B17B3A7" w14:textId="6EB39FBE" w:rsidR="00573AC9" w:rsidRPr="00573AC9" w:rsidRDefault="00573AC9" w:rsidP="00573AC9">
            <w:pPr>
              <w:jc w:val="center"/>
              <w:rPr>
                <w:rFonts w:ascii="Arial" w:hAnsi="Arial" w:cs="Arial"/>
                <w:sz w:val="16"/>
                <w:szCs w:val="16"/>
              </w:rPr>
            </w:pPr>
            <w:r w:rsidRPr="00573AC9">
              <w:rPr>
                <w:rFonts w:ascii="Arial" w:hAnsi="Arial" w:cs="Arial"/>
                <w:sz w:val="16"/>
                <w:szCs w:val="16"/>
              </w:rPr>
              <w:t>101</w:t>
            </w:r>
          </w:p>
        </w:tc>
        <w:tc>
          <w:tcPr>
            <w:tcW w:w="503" w:type="pct"/>
            <w:shd w:val="clear" w:color="auto" w:fill="auto"/>
            <w:noWrap/>
            <w:vAlign w:val="center"/>
          </w:tcPr>
          <w:p w14:paraId="5753FE36" w14:textId="7C0438A0" w:rsidR="00573AC9" w:rsidRPr="00573AC9" w:rsidRDefault="00573AC9" w:rsidP="00573AC9">
            <w:pPr>
              <w:jc w:val="center"/>
              <w:rPr>
                <w:rFonts w:ascii="Arial" w:hAnsi="Arial" w:cs="Arial"/>
                <w:sz w:val="16"/>
                <w:szCs w:val="16"/>
              </w:rPr>
            </w:pPr>
            <w:r w:rsidRPr="00573AC9">
              <w:rPr>
                <w:rFonts w:ascii="Arial" w:hAnsi="Arial" w:cs="Arial"/>
                <w:sz w:val="16"/>
                <w:szCs w:val="16"/>
              </w:rPr>
              <w:t>881630</w:t>
            </w:r>
          </w:p>
        </w:tc>
        <w:tc>
          <w:tcPr>
            <w:tcW w:w="3513" w:type="pct"/>
            <w:shd w:val="clear" w:color="auto" w:fill="auto"/>
            <w:vAlign w:val="center"/>
          </w:tcPr>
          <w:p w14:paraId="4C4C30DD" w14:textId="48FD5506"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DOPPLER DE CADERA BILATERAL </w:t>
            </w:r>
          </w:p>
        </w:tc>
        <w:tc>
          <w:tcPr>
            <w:tcW w:w="314" w:type="pct"/>
            <w:shd w:val="clear" w:color="auto" w:fill="auto"/>
            <w:vAlign w:val="center"/>
          </w:tcPr>
          <w:p w14:paraId="21FB608F" w14:textId="77777777" w:rsidR="00573AC9" w:rsidRPr="00573AC9" w:rsidRDefault="00573AC9" w:rsidP="00573AC9">
            <w:pPr>
              <w:rPr>
                <w:rFonts w:ascii="Arial" w:hAnsi="Arial" w:cs="Arial"/>
                <w:sz w:val="16"/>
                <w:szCs w:val="16"/>
              </w:rPr>
            </w:pPr>
          </w:p>
        </w:tc>
        <w:tc>
          <w:tcPr>
            <w:tcW w:w="294" w:type="pct"/>
          </w:tcPr>
          <w:p w14:paraId="43B4125C" w14:textId="77777777" w:rsidR="00573AC9" w:rsidRPr="00573AC9" w:rsidRDefault="00573AC9" w:rsidP="00573AC9">
            <w:pPr>
              <w:rPr>
                <w:rFonts w:ascii="Arial" w:hAnsi="Arial" w:cs="Arial"/>
                <w:sz w:val="16"/>
                <w:szCs w:val="16"/>
              </w:rPr>
            </w:pPr>
          </w:p>
        </w:tc>
      </w:tr>
      <w:tr w:rsidR="00573AC9" w:rsidRPr="00573AC9" w14:paraId="01607CDD" w14:textId="77777777" w:rsidTr="00017096">
        <w:trPr>
          <w:trHeight w:val="340"/>
        </w:trPr>
        <w:tc>
          <w:tcPr>
            <w:tcW w:w="376" w:type="pct"/>
            <w:shd w:val="clear" w:color="auto" w:fill="auto"/>
            <w:noWrap/>
            <w:vAlign w:val="center"/>
          </w:tcPr>
          <w:p w14:paraId="6C699AEA" w14:textId="6DA2E28E" w:rsidR="00573AC9" w:rsidRPr="00573AC9" w:rsidRDefault="00573AC9" w:rsidP="00573AC9">
            <w:pPr>
              <w:jc w:val="center"/>
              <w:rPr>
                <w:rFonts w:ascii="Arial" w:hAnsi="Arial" w:cs="Arial"/>
                <w:sz w:val="16"/>
                <w:szCs w:val="16"/>
              </w:rPr>
            </w:pPr>
            <w:r w:rsidRPr="00573AC9">
              <w:rPr>
                <w:rFonts w:ascii="Arial" w:hAnsi="Arial" w:cs="Arial"/>
                <w:sz w:val="16"/>
                <w:szCs w:val="16"/>
              </w:rPr>
              <w:t>102</w:t>
            </w:r>
          </w:p>
        </w:tc>
        <w:tc>
          <w:tcPr>
            <w:tcW w:w="503" w:type="pct"/>
            <w:shd w:val="clear" w:color="auto" w:fill="auto"/>
            <w:noWrap/>
            <w:vAlign w:val="center"/>
          </w:tcPr>
          <w:p w14:paraId="2A68EBD6" w14:textId="1CDA4B3D" w:rsidR="00573AC9" w:rsidRPr="00573AC9" w:rsidRDefault="00573AC9" w:rsidP="00573AC9">
            <w:pPr>
              <w:jc w:val="center"/>
              <w:rPr>
                <w:rFonts w:ascii="Arial" w:hAnsi="Arial" w:cs="Arial"/>
                <w:sz w:val="16"/>
                <w:szCs w:val="16"/>
              </w:rPr>
            </w:pPr>
            <w:r w:rsidRPr="00573AC9">
              <w:rPr>
                <w:rFonts w:ascii="Arial" w:hAnsi="Arial" w:cs="Arial"/>
                <w:sz w:val="16"/>
                <w:szCs w:val="16"/>
              </w:rPr>
              <w:t>871202</w:t>
            </w:r>
          </w:p>
        </w:tc>
        <w:tc>
          <w:tcPr>
            <w:tcW w:w="3513" w:type="pct"/>
            <w:shd w:val="clear" w:color="auto" w:fill="auto"/>
            <w:vAlign w:val="center"/>
          </w:tcPr>
          <w:p w14:paraId="162C28B7" w14:textId="7D852684" w:rsidR="00573AC9" w:rsidRPr="00573AC9" w:rsidRDefault="00573AC9" w:rsidP="00573AC9">
            <w:pPr>
              <w:jc w:val="both"/>
              <w:rPr>
                <w:rFonts w:ascii="Arial" w:hAnsi="Arial" w:cs="Arial"/>
                <w:sz w:val="16"/>
                <w:szCs w:val="16"/>
              </w:rPr>
            </w:pPr>
            <w:r w:rsidRPr="00573AC9">
              <w:rPr>
                <w:rFonts w:ascii="Arial" w:hAnsi="Arial" w:cs="Arial"/>
                <w:sz w:val="16"/>
                <w:szCs w:val="16"/>
              </w:rPr>
              <w:t>APICOGRAMA</w:t>
            </w:r>
          </w:p>
        </w:tc>
        <w:tc>
          <w:tcPr>
            <w:tcW w:w="314" w:type="pct"/>
            <w:shd w:val="clear" w:color="auto" w:fill="auto"/>
            <w:vAlign w:val="center"/>
          </w:tcPr>
          <w:p w14:paraId="3722C242" w14:textId="77777777" w:rsidR="00573AC9" w:rsidRPr="00573AC9" w:rsidRDefault="00573AC9" w:rsidP="00573AC9">
            <w:pPr>
              <w:rPr>
                <w:rFonts w:ascii="Arial" w:hAnsi="Arial" w:cs="Arial"/>
                <w:sz w:val="16"/>
                <w:szCs w:val="16"/>
              </w:rPr>
            </w:pPr>
          </w:p>
        </w:tc>
        <w:tc>
          <w:tcPr>
            <w:tcW w:w="294" w:type="pct"/>
          </w:tcPr>
          <w:p w14:paraId="4B832648" w14:textId="77777777" w:rsidR="00573AC9" w:rsidRPr="00573AC9" w:rsidRDefault="00573AC9" w:rsidP="00573AC9">
            <w:pPr>
              <w:rPr>
                <w:rFonts w:ascii="Arial" w:hAnsi="Arial" w:cs="Arial"/>
                <w:sz w:val="16"/>
                <w:szCs w:val="16"/>
              </w:rPr>
            </w:pPr>
          </w:p>
        </w:tc>
      </w:tr>
      <w:tr w:rsidR="00573AC9" w:rsidRPr="00573AC9" w14:paraId="78E8F257" w14:textId="77777777" w:rsidTr="00017096">
        <w:trPr>
          <w:trHeight w:val="340"/>
        </w:trPr>
        <w:tc>
          <w:tcPr>
            <w:tcW w:w="376" w:type="pct"/>
            <w:shd w:val="clear" w:color="auto" w:fill="auto"/>
            <w:noWrap/>
            <w:vAlign w:val="center"/>
          </w:tcPr>
          <w:p w14:paraId="34A2CDED" w14:textId="1BA5F755" w:rsidR="00573AC9" w:rsidRPr="00573AC9" w:rsidRDefault="00573AC9" w:rsidP="00573AC9">
            <w:pPr>
              <w:jc w:val="center"/>
              <w:rPr>
                <w:rFonts w:ascii="Arial" w:hAnsi="Arial" w:cs="Arial"/>
                <w:sz w:val="16"/>
                <w:szCs w:val="16"/>
              </w:rPr>
            </w:pPr>
            <w:r w:rsidRPr="00573AC9">
              <w:rPr>
                <w:rFonts w:ascii="Arial" w:hAnsi="Arial" w:cs="Arial"/>
                <w:sz w:val="16"/>
                <w:szCs w:val="16"/>
              </w:rPr>
              <w:t>103</w:t>
            </w:r>
          </w:p>
        </w:tc>
        <w:tc>
          <w:tcPr>
            <w:tcW w:w="503" w:type="pct"/>
            <w:shd w:val="clear" w:color="auto" w:fill="auto"/>
            <w:noWrap/>
            <w:vAlign w:val="center"/>
          </w:tcPr>
          <w:p w14:paraId="64C2C69A" w14:textId="490E37F1" w:rsidR="00573AC9" w:rsidRPr="00573AC9" w:rsidRDefault="00573AC9" w:rsidP="00573AC9">
            <w:pPr>
              <w:jc w:val="center"/>
              <w:rPr>
                <w:rFonts w:ascii="Arial" w:hAnsi="Arial" w:cs="Arial"/>
                <w:sz w:val="16"/>
                <w:szCs w:val="16"/>
              </w:rPr>
            </w:pPr>
            <w:r w:rsidRPr="00573AC9">
              <w:rPr>
                <w:rFonts w:ascii="Arial" w:hAnsi="Arial" w:cs="Arial"/>
                <w:sz w:val="16"/>
                <w:szCs w:val="16"/>
              </w:rPr>
              <w:t>873311</w:t>
            </w:r>
          </w:p>
        </w:tc>
        <w:tc>
          <w:tcPr>
            <w:tcW w:w="3513" w:type="pct"/>
            <w:shd w:val="clear" w:color="auto" w:fill="auto"/>
            <w:vAlign w:val="center"/>
          </w:tcPr>
          <w:p w14:paraId="1F49E30E" w14:textId="4184FE01" w:rsidR="00573AC9" w:rsidRPr="00573AC9" w:rsidRDefault="00573AC9" w:rsidP="00573AC9">
            <w:pPr>
              <w:jc w:val="both"/>
              <w:rPr>
                <w:rFonts w:ascii="Arial" w:hAnsi="Arial" w:cs="Arial"/>
                <w:sz w:val="16"/>
                <w:szCs w:val="16"/>
              </w:rPr>
            </w:pPr>
            <w:r w:rsidRPr="00573AC9">
              <w:rPr>
                <w:rFonts w:ascii="Arial" w:hAnsi="Arial" w:cs="Arial"/>
                <w:sz w:val="16"/>
                <w:szCs w:val="16"/>
              </w:rPr>
              <w:t>RADIOGRAFÍA DE ANTEVERSIÓN FEMORAL</w:t>
            </w:r>
          </w:p>
        </w:tc>
        <w:tc>
          <w:tcPr>
            <w:tcW w:w="314" w:type="pct"/>
            <w:shd w:val="clear" w:color="auto" w:fill="auto"/>
            <w:vAlign w:val="center"/>
          </w:tcPr>
          <w:p w14:paraId="70985325" w14:textId="77777777" w:rsidR="00573AC9" w:rsidRPr="00573AC9" w:rsidRDefault="00573AC9" w:rsidP="00573AC9">
            <w:pPr>
              <w:rPr>
                <w:rFonts w:ascii="Arial" w:hAnsi="Arial" w:cs="Arial"/>
                <w:sz w:val="16"/>
                <w:szCs w:val="16"/>
              </w:rPr>
            </w:pPr>
          </w:p>
        </w:tc>
        <w:tc>
          <w:tcPr>
            <w:tcW w:w="294" w:type="pct"/>
          </w:tcPr>
          <w:p w14:paraId="1EBAA216" w14:textId="77777777" w:rsidR="00573AC9" w:rsidRPr="00573AC9" w:rsidRDefault="00573AC9" w:rsidP="00573AC9">
            <w:pPr>
              <w:rPr>
                <w:rFonts w:ascii="Arial" w:hAnsi="Arial" w:cs="Arial"/>
                <w:sz w:val="16"/>
                <w:szCs w:val="16"/>
              </w:rPr>
            </w:pPr>
          </w:p>
        </w:tc>
      </w:tr>
      <w:tr w:rsidR="00573AC9" w:rsidRPr="00573AC9" w14:paraId="30C2B3F7" w14:textId="77777777" w:rsidTr="00017096">
        <w:trPr>
          <w:trHeight w:val="340"/>
        </w:trPr>
        <w:tc>
          <w:tcPr>
            <w:tcW w:w="376" w:type="pct"/>
            <w:shd w:val="clear" w:color="auto" w:fill="auto"/>
            <w:noWrap/>
            <w:vAlign w:val="center"/>
          </w:tcPr>
          <w:p w14:paraId="288D95CA" w14:textId="387EE039" w:rsidR="00573AC9" w:rsidRPr="00573AC9" w:rsidRDefault="00573AC9" w:rsidP="00573AC9">
            <w:pPr>
              <w:jc w:val="center"/>
              <w:rPr>
                <w:rFonts w:ascii="Arial" w:hAnsi="Arial" w:cs="Arial"/>
                <w:sz w:val="16"/>
                <w:szCs w:val="16"/>
              </w:rPr>
            </w:pPr>
            <w:r w:rsidRPr="00573AC9">
              <w:rPr>
                <w:rFonts w:ascii="Arial" w:hAnsi="Arial" w:cs="Arial"/>
                <w:sz w:val="16"/>
                <w:szCs w:val="16"/>
              </w:rPr>
              <w:t>104</w:t>
            </w:r>
          </w:p>
        </w:tc>
        <w:tc>
          <w:tcPr>
            <w:tcW w:w="503" w:type="pct"/>
            <w:shd w:val="clear" w:color="auto" w:fill="auto"/>
            <w:noWrap/>
            <w:vAlign w:val="center"/>
          </w:tcPr>
          <w:p w14:paraId="5AB838A7" w14:textId="766CCE35" w:rsidR="00573AC9" w:rsidRPr="00573AC9" w:rsidRDefault="00573AC9" w:rsidP="00573AC9">
            <w:pPr>
              <w:jc w:val="center"/>
              <w:rPr>
                <w:rFonts w:ascii="Arial" w:hAnsi="Arial" w:cs="Arial"/>
                <w:sz w:val="16"/>
                <w:szCs w:val="16"/>
              </w:rPr>
            </w:pPr>
            <w:r w:rsidRPr="00573AC9">
              <w:rPr>
                <w:rFonts w:ascii="Arial" w:hAnsi="Arial" w:cs="Arial"/>
                <w:sz w:val="16"/>
                <w:szCs w:val="16"/>
              </w:rPr>
              <w:t>873314</w:t>
            </w:r>
          </w:p>
        </w:tc>
        <w:tc>
          <w:tcPr>
            <w:tcW w:w="3513" w:type="pct"/>
            <w:shd w:val="clear" w:color="auto" w:fill="auto"/>
            <w:vAlign w:val="center"/>
          </w:tcPr>
          <w:p w14:paraId="68624970" w14:textId="472FCFD9" w:rsidR="00573AC9" w:rsidRPr="00573AC9" w:rsidRDefault="00573AC9" w:rsidP="00573AC9">
            <w:pPr>
              <w:jc w:val="both"/>
              <w:rPr>
                <w:rFonts w:ascii="Arial" w:hAnsi="Arial" w:cs="Arial"/>
                <w:sz w:val="16"/>
                <w:szCs w:val="16"/>
              </w:rPr>
            </w:pPr>
            <w:r w:rsidRPr="00573AC9">
              <w:rPr>
                <w:rFonts w:ascii="Arial" w:hAnsi="Arial" w:cs="Arial"/>
                <w:sz w:val="16"/>
                <w:szCs w:val="16"/>
              </w:rPr>
              <w:t>RADIOGRAFÍA DE ANTEVERSIÓN TIBIAL</w:t>
            </w:r>
          </w:p>
        </w:tc>
        <w:tc>
          <w:tcPr>
            <w:tcW w:w="314" w:type="pct"/>
            <w:shd w:val="clear" w:color="auto" w:fill="auto"/>
            <w:vAlign w:val="center"/>
          </w:tcPr>
          <w:p w14:paraId="1DA847AC" w14:textId="77777777" w:rsidR="00573AC9" w:rsidRPr="00573AC9" w:rsidRDefault="00573AC9" w:rsidP="00573AC9">
            <w:pPr>
              <w:rPr>
                <w:rFonts w:ascii="Arial" w:hAnsi="Arial" w:cs="Arial"/>
                <w:sz w:val="16"/>
                <w:szCs w:val="16"/>
              </w:rPr>
            </w:pPr>
          </w:p>
        </w:tc>
        <w:tc>
          <w:tcPr>
            <w:tcW w:w="294" w:type="pct"/>
          </w:tcPr>
          <w:p w14:paraId="5BD2603C" w14:textId="77777777" w:rsidR="00573AC9" w:rsidRPr="00573AC9" w:rsidRDefault="00573AC9" w:rsidP="00573AC9">
            <w:pPr>
              <w:rPr>
                <w:rFonts w:ascii="Arial" w:hAnsi="Arial" w:cs="Arial"/>
                <w:sz w:val="16"/>
                <w:szCs w:val="16"/>
              </w:rPr>
            </w:pPr>
          </w:p>
        </w:tc>
      </w:tr>
      <w:tr w:rsidR="00573AC9" w:rsidRPr="00573AC9" w14:paraId="611DF8D3" w14:textId="77777777" w:rsidTr="00017096">
        <w:trPr>
          <w:trHeight w:val="340"/>
        </w:trPr>
        <w:tc>
          <w:tcPr>
            <w:tcW w:w="376" w:type="pct"/>
            <w:shd w:val="clear" w:color="auto" w:fill="auto"/>
            <w:noWrap/>
            <w:vAlign w:val="center"/>
          </w:tcPr>
          <w:p w14:paraId="6ECFE6E0" w14:textId="55DF8ED8" w:rsidR="00573AC9" w:rsidRPr="00573AC9" w:rsidRDefault="00573AC9" w:rsidP="00573AC9">
            <w:pPr>
              <w:jc w:val="center"/>
              <w:rPr>
                <w:rFonts w:ascii="Arial" w:hAnsi="Arial" w:cs="Arial"/>
                <w:sz w:val="16"/>
                <w:szCs w:val="16"/>
              </w:rPr>
            </w:pPr>
            <w:r w:rsidRPr="00573AC9">
              <w:rPr>
                <w:rFonts w:ascii="Arial" w:hAnsi="Arial" w:cs="Arial"/>
                <w:sz w:val="16"/>
                <w:szCs w:val="16"/>
              </w:rPr>
              <w:t>105</w:t>
            </w:r>
          </w:p>
        </w:tc>
        <w:tc>
          <w:tcPr>
            <w:tcW w:w="503" w:type="pct"/>
            <w:shd w:val="clear" w:color="auto" w:fill="auto"/>
            <w:noWrap/>
            <w:vAlign w:val="center"/>
          </w:tcPr>
          <w:p w14:paraId="38D9238D" w14:textId="7C77C649" w:rsidR="00573AC9" w:rsidRPr="00573AC9" w:rsidRDefault="00573AC9" w:rsidP="00573AC9">
            <w:pPr>
              <w:jc w:val="center"/>
              <w:rPr>
                <w:rFonts w:ascii="Arial" w:hAnsi="Arial" w:cs="Arial"/>
                <w:sz w:val="16"/>
                <w:szCs w:val="16"/>
              </w:rPr>
            </w:pPr>
            <w:r w:rsidRPr="00573AC9">
              <w:rPr>
                <w:rFonts w:ascii="Arial" w:hAnsi="Arial" w:cs="Arial"/>
                <w:sz w:val="16"/>
                <w:szCs w:val="16"/>
              </w:rPr>
              <w:t>872002</w:t>
            </w:r>
          </w:p>
        </w:tc>
        <w:tc>
          <w:tcPr>
            <w:tcW w:w="3513" w:type="pct"/>
            <w:shd w:val="clear" w:color="auto" w:fill="auto"/>
            <w:vAlign w:val="center"/>
          </w:tcPr>
          <w:p w14:paraId="7D359B94" w14:textId="19FEEC36"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ABDOMEN SIMPLE</w:t>
            </w:r>
          </w:p>
        </w:tc>
        <w:tc>
          <w:tcPr>
            <w:tcW w:w="314" w:type="pct"/>
            <w:shd w:val="clear" w:color="auto" w:fill="auto"/>
            <w:vAlign w:val="center"/>
          </w:tcPr>
          <w:p w14:paraId="0C9E8849" w14:textId="77777777" w:rsidR="00573AC9" w:rsidRPr="00573AC9" w:rsidRDefault="00573AC9" w:rsidP="00573AC9">
            <w:pPr>
              <w:rPr>
                <w:rFonts w:ascii="Arial" w:hAnsi="Arial" w:cs="Arial"/>
                <w:sz w:val="16"/>
                <w:szCs w:val="16"/>
              </w:rPr>
            </w:pPr>
          </w:p>
        </w:tc>
        <w:tc>
          <w:tcPr>
            <w:tcW w:w="294" w:type="pct"/>
          </w:tcPr>
          <w:p w14:paraId="38DF1463" w14:textId="77777777" w:rsidR="00573AC9" w:rsidRPr="00573AC9" w:rsidRDefault="00573AC9" w:rsidP="00573AC9">
            <w:pPr>
              <w:rPr>
                <w:rFonts w:ascii="Arial" w:hAnsi="Arial" w:cs="Arial"/>
                <w:sz w:val="16"/>
                <w:szCs w:val="16"/>
              </w:rPr>
            </w:pPr>
          </w:p>
        </w:tc>
      </w:tr>
      <w:tr w:rsidR="00573AC9" w:rsidRPr="00573AC9" w14:paraId="438CB534" w14:textId="77777777" w:rsidTr="00017096">
        <w:trPr>
          <w:trHeight w:val="340"/>
        </w:trPr>
        <w:tc>
          <w:tcPr>
            <w:tcW w:w="376" w:type="pct"/>
            <w:shd w:val="clear" w:color="auto" w:fill="auto"/>
            <w:noWrap/>
            <w:vAlign w:val="center"/>
          </w:tcPr>
          <w:p w14:paraId="3FC77705" w14:textId="08106881" w:rsidR="00573AC9" w:rsidRPr="00573AC9" w:rsidRDefault="00573AC9" w:rsidP="00573AC9">
            <w:pPr>
              <w:jc w:val="center"/>
              <w:rPr>
                <w:rFonts w:ascii="Arial" w:hAnsi="Arial" w:cs="Arial"/>
                <w:sz w:val="16"/>
                <w:szCs w:val="16"/>
              </w:rPr>
            </w:pPr>
            <w:r w:rsidRPr="00573AC9">
              <w:rPr>
                <w:rFonts w:ascii="Arial" w:hAnsi="Arial" w:cs="Arial"/>
                <w:sz w:val="16"/>
                <w:szCs w:val="16"/>
              </w:rPr>
              <w:t>106</w:t>
            </w:r>
          </w:p>
        </w:tc>
        <w:tc>
          <w:tcPr>
            <w:tcW w:w="503" w:type="pct"/>
            <w:shd w:val="clear" w:color="auto" w:fill="auto"/>
            <w:noWrap/>
            <w:vAlign w:val="center"/>
          </w:tcPr>
          <w:p w14:paraId="622DDFE5" w14:textId="7885E3D1" w:rsidR="00573AC9" w:rsidRPr="00573AC9" w:rsidRDefault="00573AC9" w:rsidP="00573AC9">
            <w:pPr>
              <w:jc w:val="center"/>
              <w:rPr>
                <w:rFonts w:ascii="Arial" w:hAnsi="Arial" w:cs="Arial"/>
                <w:sz w:val="16"/>
                <w:szCs w:val="16"/>
              </w:rPr>
            </w:pPr>
            <w:r w:rsidRPr="00573AC9">
              <w:rPr>
                <w:rFonts w:ascii="Arial" w:hAnsi="Arial" w:cs="Arial"/>
                <w:sz w:val="16"/>
                <w:szCs w:val="16"/>
              </w:rPr>
              <w:t>872011</w:t>
            </w:r>
          </w:p>
        </w:tc>
        <w:tc>
          <w:tcPr>
            <w:tcW w:w="3513" w:type="pct"/>
            <w:shd w:val="clear" w:color="auto" w:fill="auto"/>
            <w:vAlign w:val="center"/>
          </w:tcPr>
          <w:p w14:paraId="14F32F4F" w14:textId="4381C9A7"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ABDOMEN SIMPLE CON PROYECCIONES ADICIONALES (SERIE DE ABDOMEN AGUDO)</w:t>
            </w:r>
          </w:p>
        </w:tc>
        <w:tc>
          <w:tcPr>
            <w:tcW w:w="314" w:type="pct"/>
            <w:shd w:val="clear" w:color="auto" w:fill="auto"/>
            <w:vAlign w:val="center"/>
          </w:tcPr>
          <w:p w14:paraId="506A9861" w14:textId="77777777" w:rsidR="00573AC9" w:rsidRPr="00573AC9" w:rsidRDefault="00573AC9" w:rsidP="00573AC9">
            <w:pPr>
              <w:rPr>
                <w:rFonts w:ascii="Arial" w:hAnsi="Arial" w:cs="Arial"/>
                <w:sz w:val="16"/>
                <w:szCs w:val="16"/>
              </w:rPr>
            </w:pPr>
          </w:p>
        </w:tc>
        <w:tc>
          <w:tcPr>
            <w:tcW w:w="294" w:type="pct"/>
          </w:tcPr>
          <w:p w14:paraId="2464A14C" w14:textId="77777777" w:rsidR="00573AC9" w:rsidRPr="00573AC9" w:rsidRDefault="00573AC9" w:rsidP="00573AC9">
            <w:pPr>
              <w:rPr>
                <w:rFonts w:ascii="Arial" w:hAnsi="Arial" w:cs="Arial"/>
                <w:sz w:val="16"/>
                <w:szCs w:val="16"/>
              </w:rPr>
            </w:pPr>
          </w:p>
        </w:tc>
      </w:tr>
      <w:tr w:rsidR="00573AC9" w:rsidRPr="00573AC9" w14:paraId="6D049667" w14:textId="77777777" w:rsidTr="00017096">
        <w:trPr>
          <w:trHeight w:val="340"/>
        </w:trPr>
        <w:tc>
          <w:tcPr>
            <w:tcW w:w="376" w:type="pct"/>
            <w:shd w:val="clear" w:color="auto" w:fill="auto"/>
            <w:noWrap/>
            <w:vAlign w:val="center"/>
          </w:tcPr>
          <w:p w14:paraId="6F6D436F" w14:textId="640AF21D" w:rsidR="00573AC9" w:rsidRPr="00573AC9" w:rsidRDefault="00573AC9" w:rsidP="00573AC9">
            <w:pPr>
              <w:jc w:val="center"/>
              <w:rPr>
                <w:rFonts w:ascii="Arial" w:hAnsi="Arial" w:cs="Arial"/>
                <w:sz w:val="16"/>
                <w:szCs w:val="16"/>
              </w:rPr>
            </w:pPr>
            <w:r w:rsidRPr="00573AC9">
              <w:rPr>
                <w:rFonts w:ascii="Arial" w:hAnsi="Arial" w:cs="Arial"/>
                <w:sz w:val="16"/>
                <w:szCs w:val="16"/>
              </w:rPr>
              <w:t>107</w:t>
            </w:r>
          </w:p>
        </w:tc>
        <w:tc>
          <w:tcPr>
            <w:tcW w:w="503" w:type="pct"/>
            <w:shd w:val="clear" w:color="auto" w:fill="auto"/>
            <w:noWrap/>
            <w:vAlign w:val="center"/>
          </w:tcPr>
          <w:p w14:paraId="4DC0F6C1" w14:textId="12F736C1" w:rsidR="00573AC9" w:rsidRPr="00573AC9" w:rsidRDefault="00573AC9" w:rsidP="00573AC9">
            <w:pPr>
              <w:jc w:val="center"/>
              <w:rPr>
                <w:rFonts w:ascii="Arial" w:hAnsi="Arial" w:cs="Arial"/>
                <w:sz w:val="16"/>
                <w:szCs w:val="16"/>
              </w:rPr>
            </w:pPr>
            <w:r w:rsidRPr="00573AC9">
              <w:rPr>
                <w:rFonts w:ascii="Arial" w:hAnsi="Arial" w:cs="Arial"/>
                <w:sz w:val="16"/>
                <w:szCs w:val="16"/>
              </w:rPr>
              <w:t>870103</w:t>
            </w:r>
          </w:p>
        </w:tc>
        <w:tc>
          <w:tcPr>
            <w:tcW w:w="3513" w:type="pct"/>
            <w:shd w:val="clear" w:color="auto" w:fill="auto"/>
            <w:vAlign w:val="center"/>
          </w:tcPr>
          <w:p w14:paraId="7EC726A5" w14:textId="30FC3306"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AGUJEROS OPTICOS</w:t>
            </w:r>
          </w:p>
        </w:tc>
        <w:tc>
          <w:tcPr>
            <w:tcW w:w="314" w:type="pct"/>
            <w:shd w:val="clear" w:color="auto" w:fill="auto"/>
            <w:vAlign w:val="center"/>
          </w:tcPr>
          <w:p w14:paraId="392294A8" w14:textId="77777777" w:rsidR="00573AC9" w:rsidRPr="00573AC9" w:rsidRDefault="00573AC9" w:rsidP="00573AC9">
            <w:pPr>
              <w:rPr>
                <w:rFonts w:ascii="Arial" w:hAnsi="Arial" w:cs="Arial"/>
                <w:sz w:val="16"/>
                <w:szCs w:val="16"/>
              </w:rPr>
            </w:pPr>
          </w:p>
        </w:tc>
        <w:tc>
          <w:tcPr>
            <w:tcW w:w="294" w:type="pct"/>
          </w:tcPr>
          <w:p w14:paraId="7EADCFAA" w14:textId="77777777" w:rsidR="00573AC9" w:rsidRPr="00573AC9" w:rsidRDefault="00573AC9" w:rsidP="00573AC9">
            <w:pPr>
              <w:rPr>
                <w:rFonts w:ascii="Arial" w:hAnsi="Arial" w:cs="Arial"/>
                <w:sz w:val="16"/>
                <w:szCs w:val="16"/>
              </w:rPr>
            </w:pPr>
          </w:p>
        </w:tc>
      </w:tr>
      <w:tr w:rsidR="00573AC9" w:rsidRPr="00573AC9" w14:paraId="62E9C5A4" w14:textId="77777777" w:rsidTr="00017096">
        <w:trPr>
          <w:trHeight w:val="340"/>
        </w:trPr>
        <w:tc>
          <w:tcPr>
            <w:tcW w:w="376" w:type="pct"/>
            <w:shd w:val="clear" w:color="auto" w:fill="auto"/>
            <w:noWrap/>
            <w:vAlign w:val="center"/>
          </w:tcPr>
          <w:p w14:paraId="6F84E636" w14:textId="3D5013FF" w:rsidR="00573AC9" w:rsidRPr="00573AC9" w:rsidRDefault="00573AC9" w:rsidP="00573AC9">
            <w:pPr>
              <w:jc w:val="center"/>
              <w:rPr>
                <w:rFonts w:ascii="Arial" w:hAnsi="Arial" w:cs="Arial"/>
                <w:sz w:val="16"/>
                <w:szCs w:val="16"/>
              </w:rPr>
            </w:pPr>
            <w:r w:rsidRPr="00573AC9">
              <w:rPr>
                <w:rFonts w:ascii="Arial" w:hAnsi="Arial" w:cs="Arial"/>
                <w:sz w:val="16"/>
                <w:szCs w:val="16"/>
              </w:rPr>
              <w:t>108</w:t>
            </w:r>
          </w:p>
        </w:tc>
        <w:tc>
          <w:tcPr>
            <w:tcW w:w="503" w:type="pct"/>
            <w:shd w:val="clear" w:color="auto" w:fill="auto"/>
            <w:noWrap/>
            <w:vAlign w:val="center"/>
          </w:tcPr>
          <w:p w14:paraId="588095A2" w14:textId="441BFB4C" w:rsidR="00573AC9" w:rsidRPr="00573AC9" w:rsidRDefault="00573AC9" w:rsidP="00573AC9">
            <w:pPr>
              <w:jc w:val="center"/>
              <w:rPr>
                <w:rFonts w:ascii="Arial" w:hAnsi="Arial" w:cs="Arial"/>
                <w:sz w:val="16"/>
                <w:szCs w:val="16"/>
              </w:rPr>
            </w:pPr>
            <w:r w:rsidRPr="00573AC9">
              <w:rPr>
                <w:rFonts w:ascii="Arial" w:hAnsi="Arial" w:cs="Arial"/>
                <w:sz w:val="16"/>
                <w:szCs w:val="16"/>
              </w:rPr>
              <w:t>873122</w:t>
            </w:r>
          </w:p>
        </w:tc>
        <w:tc>
          <w:tcPr>
            <w:tcW w:w="3513" w:type="pct"/>
            <w:shd w:val="clear" w:color="auto" w:fill="auto"/>
            <w:vAlign w:val="center"/>
          </w:tcPr>
          <w:p w14:paraId="57F956F8" w14:textId="00846E67"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ANTEBRAZO</w:t>
            </w:r>
          </w:p>
        </w:tc>
        <w:tc>
          <w:tcPr>
            <w:tcW w:w="314" w:type="pct"/>
            <w:shd w:val="clear" w:color="auto" w:fill="auto"/>
            <w:vAlign w:val="center"/>
          </w:tcPr>
          <w:p w14:paraId="138A503F" w14:textId="77777777" w:rsidR="00573AC9" w:rsidRPr="00573AC9" w:rsidRDefault="00573AC9" w:rsidP="00573AC9">
            <w:pPr>
              <w:rPr>
                <w:rFonts w:ascii="Arial" w:hAnsi="Arial" w:cs="Arial"/>
                <w:sz w:val="16"/>
                <w:szCs w:val="16"/>
              </w:rPr>
            </w:pPr>
          </w:p>
        </w:tc>
        <w:tc>
          <w:tcPr>
            <w:tcW w:w="294" w:type="pct"/>
          </w:tcPr>
          <w:p w14:paraId="3C3546CC" w14:textId="77777777" w:rsidR="00573AC9" w:rsidRPr="00573AC9" w:rsidRDefault="00573AC9" w:rsidP="00573AC9">
            <w:pPr>
              <w:rPr>
                <w:rFonts w:ascii="Arial" w:hAnsi="Arial" w:cs="Arial"/>
                <w:sz w:val="16"/>
                <w:szCs w:val="16"/>
              </w:rPr>
            </w:pPr>
          </w:p>
        </w:tc>
      </w:tr>
      <w:tr w:rsidR="00573AC9" w:rsidRPr="00573AC9" w14:paraId="089C9DC2" w14:textId="77777777" w:rsidTr="00017096">
        <w:trPr>
          <w:trHeight w:val="340"/>
        </w:trPr>
        <w:tc>
          <w:tcPr>
            <w:tcW w:w="376" w:type="pct"/>
            <w:shd w:val="clear" w:color="auto" w:fill="auto"/>
            <w:noWrap/>
            <w:vAlign w:val="center"/>
          </w:tcPr>
          <w:p w14:paraId="4BEE22EC" w14:textId="7B5CD864" w:rsidR="00573AC9" w:rsidRPr="00573AC9" w:rsidRDefault="00573AC9" w:rsidP="00573AC9">
            <w:pPr>
              <w:jc w:val="center"/>
              <w:rPr>
                <w:rFonts w:ascii="Arial" w:hAnsi="Arial" w:cs="Arial"/>
                <w:sz w:val="16"/>
                <w:szCs w:val="16"/>
              </w:rPr>
            </w:pPr>
            <w:r w:rsidRPr="00573AC9">
              <w:rPr>
                <w:rFonts w:ascii="Arial" w:hAnsi="Arial" w:cs="Arial"/>
                <w:sz w:val="16"/>
                <w:szCs w:val="16"/>
              </w:rPr>
              <w:t>109</w:t>
            </w:r>
          </w:p>
        </w:tc>
        <w:tc>
          <w:tcPr>
            <w:tcW w:w="503" w:type="pct"/>
            <w:shd w:val="clear" w:color="auto" w:fill="auto"/>
            <w:noWrap/>
            <w:vAlign w:val="center"/>
          </w:tcPr>
          <w:p w14:paraId="09BE860A" w14:textId="33E66805" w:rsidR="00573AC9" w:rsidRPr="00573AC9" w:rsidRDefault="00573AC9" w:rsidP="00573AC9">
            <w:pPr>
              <w:jc w:val="center"/>
              <w:rPr>
                <w:rFonts w:ascii="Arial" w:hAnsi="Arial" w:cs="Arial"/>
                <w:sz w:val="16"/>
                <w:szCs w:val="16"/>
              </w:rPr>
            </w:pPr>
            <w:r w:rsidRPr="00573AC9">
              <w:rPr>
                <w:rFonts w:ascii="Arial" w:hAnsi="Arial" w:cs="Arial"/>
                <w:sz w:val="16"/>
                <w:szCs w:val="16"/>
              </w:rPr>
              <w:t>870105</w:t>
            </w:r>
          </w:p>
        </w:tc>
        <w:tc>
          <w:tcPr>
            <w:tcW w:w="3513" w:type="pct"/>
            <w:shd w:val="clear" w:color="auto" w:fill="auto"/>
            <w:vAlign w:val="center"/>
          </w:tcPr>
          <w:p w14:paraId="6D28D9FD" w14:textId="29314CAD"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ARCO CIGOMATICO</w:t>
            </w:r>
          </w:p>
        </w:tc>
        <w:tc>
          <w:tcPr>
            <w:tcW w:w="314" w:type="pct"/>
            <w:shd w:val="clear" w:color="auto" w:fill="auto"/>
            <w:vAlign w:val="center"/>
          </w:tcPr>
          <w:p w14:paraId="533FAD21" w14:textId="77777777" w:rsidR="00573AC9" w:rsidRPr="00573AC9" w:rsidRDefault="00573AC9" w:rsidP="00573AC9">
            <w:pPr>
              <w:rPr>
                <w:rFonts w:ascii="Arial" w:hAnsi="Arial" w:cs="Arial"/>
                <w:sz w:val="16"/>
                <w:szCs w:val="16"/>
              </w:rPr>
            </w:pPr>
          </w:p>
        </w:tc>
        <w:tc>
          <w:tcPr>
            <w:tcW w:w="294" w:type="pct"/>
          </w:tcPr>
          <w:p w14:paraId="4CE1AC52" w14:textId="77777777" w:rsidR="00573AC9" w:rsidRPr="00573AC9" w:rsidRDefault="00573AC9" w:rsidP="00573AC9">
            <w:pPr>
              <w:rPr>
                <w:rFonts w:ascii="Arial" w:hAnsi="Arial" w:cs="Arial"/>
                <w:sz w:val="16"/>
                <w:szCs w:val="16"/>
              </w:rPr>
            </w:pPr>
          </w:p>
        </w:tc>
      </w:tr>
      <w:tr w:rsidR="00573AC9" w:rsidRPr="00573AC9" w14:paraId="4750B7F3" w14:textId="77777777" w:rsidTr="00017096">
        <w:trPr>
          <w:trHeight w:val="340"/>
        </w:trPr>
        <w:tc>
          <w:tcPr>
            <w:tcW w:w="376" w:type="pct"/>
            <w:shd w:val="clear" w:color="auto" w:fill="auto"/>
            <w:noWrap/>
            <w:vAlign w:val="center"/>
          </w:tcPr>
          <w:p w14:paraId="4E96C646" w14:textId="7EADD2F8" w:rsidR="00573AC9" w:rsidRPr="00573AC9" w:rsidRDefault="00573AC9" w:rsidP="00573AC9">
            <w:pPr>
              <w:jc w:val="center"/>
              <w:rPr>
                <w:rFonts w:ascii="Arial" w:hAnsi="Arial" w:cs="Arial"/>
                <w:sz w:val="16"/>
                <w:szCs w:val="16"/>
              </w:rPr>
            </w:pPr>
            <w:r w:rsidRPr="00573AC9">
              <w:rPr>
                <w:rFonts w:ascii="Arial" w:hAnsi="Arial" w:cs="Arial"/>
                <w:sz w:val="16"/>
                <w:szCs w:val="16"/>
              </w:rPr>
              <w:t>110</w:t>
            </w:r>
          </w:p>
        </w:tc>
        <w:tc>
          <w:tcPr>
            <w:tcW w:w="503" w:type="pct"/>
            <w:shd w:val="clear" w:color="auto" w:fill="auto"/>
            <w:noWrap/>
            <w:vAlign w:val="center"/>
          </w:tcPr>
          <w:p w14:paraId="09414F9D" w14:textId="6D83714C" w:rsidR="00573AC9" w:rsidRPr="00573AC9" w:rsidRDefault="00573AC9" w:rsidP="00573AC9">
            <w:pPr>
              <w:jc w:val="center"/>
              <w:rPr>
                <w:rFonts w:ascii="Arial" w:hAnsi="Arial" w:cs="Arial"/>
                <w:sz w:val="16"/>
                <w:szCs w:val="16"/>
              </w:rPr>
            </w:pPr>
            <w:r w:rsidRPr="00573AC9">
              <w:rPr>
                <w:rFonts w:ascii="Arial" w:hAnsi="Arial" w:cs="Arial"/>
                <w:sz w:val="16"/>
                <w:szCs w:val="16"/>
              </w:rPr>
              <w:t>870131</w:t>
            </w:r>
          </w:p>
        </w:tc>
        <w:tc>
          <w:tcPr>
            <w:tcW w:w="3513" w:type="pct"/>
            <w:shd w:val="clear" w:color="auto" w:fill="auto"/>
            <w:vAlign w:val="center"/>
          </w:tcPr>
          <w:p w14:paraId="2997E7E5" w14:textId="669E5E87"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ARTICULACION TEMPOROMAXILAR (ATM)</w:t>
            </w:r>
          </w:p>
        </w:tc>
        <w:tc>
          <w:tcPr>
            <w:tcW w:w="314" w:type="pct"/>
            <w:shd w:val="clear" w:color="auto" w:fill="auto"/>
            <w:vAlign w:val="center"/>
          </w:tcPr>
          <w:p w14:paraId="43A7F5F6" w14:textId="77777777" w:rsidR="00573AC9" w:rsidRPr="00573AC9" w:rsidRDefault="00573AC9" w:rsidP="00573AC9">
            <w:pPr>
              <w:rPr>
                <w:rFonts w:ascii="Arial" w:hAnsi="Arial" w:cs="Arial"/>
                <w:sz w:val="16"/>
                <w:szCs w:val="16"/>
              </w:rPr>
            </w:pPr>
          </w:p>
        </w:tc>
        <w:tc>
          <w:tcPr>
            <w:tcW w:w="294" w:type="pct"/>
          </w:tcPr>
          <w:p w14:paraId="1D93B9EF" w14:textId="77777777" w:rsidR="00573AC9" w:rsidRPr="00573AC9" w:rsidRDefault="00573AC9" w:rsidP="00573AC9">
            <w:pPr>
              <w:rPr>
                <w:rFonts w:ascii="Arial" w:hAnsi="Arial" w:cs="Arial"/>
                <w:sz w:val="16"/>
                <w:szCs w:val="16"/>
              </w:rPr>
            </w:pPr>
          </w:p>
        </w:tc>
      </w:tr>
      <w:tr w:rsidR="00573AC9" w:rsidRPr="00573AC9" w14:paraId="157CC22C" w14:textId="77777777" w:rsidTr="00017096">
        <w:trPr>
          <w:trHeight w:val="340"/>
        </w:trPr>
        <w:tc>
          <w:tcPr>
            <w:tcW w:w="376" w:type="pct"/>
            <w:shd w:val="clear" w:color="auto" w:fill="auto"/>
            <w:noWrap/>
            <w:vAlign w:val="center"/>
          </w:tcPr>
          <w:p w14:paraId="435D65F7" w14:textId="6E31C7EE" w:rsidR="00573AC9" w:rsidRPr="00573AC9" w:rsidRDefault="00573AC9" w:rsidP="00573AC9">
            <w:pPr>
              <w:jc w:val="center"/>
              <w:rPr>
                <w:rFonts w:ascii="Arial" w:hAnsi="Arial" w:cs="Arial"/>
                <w:sz w:val="16"/>
                <w:szCs w:val="16"/>
              </w:rPr>
            </w:pPr>
            <w:r w:rsidRPr="00573AC9">
              <w:rPr>
                <w:rFonts w:ascii="Arial" w:hAnsi="Arial" w:cs="Arial"/>
                <w:sz w:val="16"/>
                <w:szCs w:val="16"/>
              </w:rPr>
              <w:t>111</w:t>
            </w:r>
          </w:p>
        </w:tc>
        <w:tc>
          <w:tcPr>
            <w:tcW w:w="503" w:type="pct"/>
            <w:shd w:val="clear" w:color="auto" w:fill="auto"/>
            <w:noWrap/>
            <w:vAlign w:val="center"/>
          </w:tcPr>
          <w:p w14:paraId="711D7B89" w14:textId="06CFED46" w:rsidR="00573AC9" w:rsidRPr="00573AC9" w:rsidRDefault="00573AC9" w:rsidP="00573AC9">
            <w:pPr>
              <w:jc w:val="center"/>
              <w:rPr>
                <w:rFonts w:ascii="Arial" w:hAnsi="Arial" w:cs="Arial"/>
                <w:sz w:val="16"/>
                <w:szCs w:val="16"/>
              </w:rPr>
            </w:pPr>
            <w:r w:rsidRPr="00573AC9">
              <w:rPr>
                <w:rFonts w:ascii="Arial" w:hAnsi="Arial" w:cs="Arial"/>
                <w:sz w:val="16"/>
                <w:szCs w:val="16"/>
              </w:rPr>
              <w:t>873202</w:t>
            </w:r>
          </w:p>
        </w:tc>
        <w:tc>
          <w:tcPr>
            <w:tcW w:w="3513" w:type="pct"/>
            <w:shd w:val="clear" w:color="auto" w:fill="auto"/>
            <w:vAlign w:val="center"/>
          </w:tcPr>
          <w:p w14:paraId="13192990" w14:textId="71CE5AFD"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ARTICULACIONES ACROMIO CLAVICULARES COMPARATIVAS</w:t>
            </w:r>
          </w:p>
        </w:tc>
        <w:tc>
          <w:tcPr>
            <w:tcW w:w="314" w:type="pct"/>
            <w:shd w:val="clear" w:color="auto" w:fill="auto"/>
            <w:vAlign w:val="center"/>
          </w:tcPr>
          <w:p w14:paraId="475C3747" w14:textId="77777777" w:rsidR="00573AC9" w:rsidRPr="00573AC9" w:rsidRDefault="00573AC9" w:rsidP="00573AC9">
            <w:pPr>
              <w:rPr>
                <w:rFonts w:ascii="Arial" w:hAnsi="Arial" w:cs="Arial"/>
                <w:sz w:val="16"/>
                <w:szCs w:val="16"/>
              </w:rPr>
            </w:pPr>
          </w:p>
        </w:tc>
        <w:tc>
          <w:tcPr>
            <w:tcW w:w="294" w:type="pct"/>
          </w:tcPr>
          <w:p w14:paraId="37C180F3" w14:textId="77777777" w:rsidR="00573AC9" w:rsidRPr="00573AC9" w:rsidRDefault="00573AC9" w:rsidP="00573AC9">
            <w:pPr>
              <w:rPr>
                <w:rFonts w:ascii="Arial" w:hAnsi="Arial" w:cs="Arial"/>
                <w:sz w:val="16"/>
                <w:szCs w:val="16"/>
              </w:rPr>
            </w:pPr>
          </w:p>
        </w:tc>
      </w:tr>
      <w:tr w:rsidR="00573AC9" w:rsidRPr="00573AC9" w14:paraId="289AFF53" w14:textId="77777777" w:rsidTr="00017096">
        <w:trPr>
          <w:trHeight w:val="340"/>
        </w:trPr>
        <w:tc>
          <w:tcPr>
            <w:tcW w:w="376" w:type="pct"/>
            <w:shd w:val="clear" w:color="auto" w:fill="auto"/>
            <w:noWrap/>
            <w:vAlign w:val="center"/>
          </w:tcPr>
          <w:p w14:paraId="564C71BA" w14:textId="5D41EECA" w:rsidR="00573AC9" w:rsidRPr="00573AC9" w:rsidRDefault="00573AC9" w:rsidP="00573AC9">
            <w:pPr>
              <w:jc w:val="center"/>
              <w:rPr>
                <w:rFonts w:ascii="Arial" w:hAnsi="Arial" w:cs="Arial"/>
                <w:sz w:val="16"/>
                <w:szCs w:val="16"/>
              </w:rPr>
            </w:pPr>
            <w:r w:rsidRPr="00573AC9">
              <w:rPr>
                <w:rFonts w:ascii="Arial" w:hAnsi="Arial" w:cs="Arial"/>
                <w:sz w:val="16"/>
                <w:szCs w:val="16"/>
              </w:rPr>
              <w:t>112</w:t>
            </w:r>
          </w:p>
        </w:tc>
        <w:tc>
          <w:tcPr>
            <w:tcW w:w="503" w:type="pct"/>
            <w:shd w:val="clear" w:color="auto" w:fill="auto"/>
            <w:noWrap/>
            <w:vAlign w:val="center"/>
          </w:tcPr>
          <w:p w14:paraId="4DB3C79C" w14:textId="45729AD7" w:rsidR="00573AC9" w:rsidRPr="00573AC9" w:rsidRDefault="00573AC9" w:rsidP="00573AC9">
            <w:pPr>
              <w:jc w:val="center"/>
              <w:rPr>
                <w:rFonts w:ascii="Arial" w:hAnsi="Arial" w:cs="Arial"/>
                <w:sz w:val="16"/>
                <w:szCs w:val="16"/>
              </w:rPr>
            </w:pPr>
            <w:r w:rsidRPr="00573AC9">
              <w:rPr>
                <w:rFonts w:ascii="Arial" w:hAnsi="Arial" w:cs="Arial"/>
                <w:sz w:val="16"/>
                <w:szCs w:val="16"/>
              </w:rPr>
              <w:t>871129</w:t>
            </w:r>
          </w:p>
        </w:tc>
        <w:tc>
          <w:tcPr>
            <w:tcW w:w="3513" w:type="pct"/>
            <w:shd w:val="clear" w:color="auto" w:fill="auto"/>
            <w:vAlign w:val="center"/>
          </w:tcPr>
          <w:p w14:paraId="04FD79C0" w14:textId="58AB13AE"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ARTICULACIONES ESTERNOCLAVICULARES</w:t>
            </w:r>
          </w:p>
        </w:tc>
        <w:tc>
          <w:tcPr>
            <w:tcW w:w="314" w:type="pct"/>
            <w:shd w:val="clear" w:color="auto" w:fill="auto"/>
            <w:vAlign w:val="center"/>
          </w:tcPr>
          <w:p w14:paraId="0B347892" w14:textId="77777777" w:rsidR="00573AC9" w:rsidRPr="00573AC9" w:rsidRDefault="00573AC9" w:rsidP="00573AC9">
            <w:pPr>
              <w:rPr>
                <w:rFonts w:ascii="Arial" w:hAnsi="Arial" w:cs="Arial"/>
                <w:sz w:val="16"/>
                <w:szCs w:val="16"/>
              </w:rPr>
            </w:pPr>
          </w:p>
        </w:tc>
        <w:tc>
          <w:tcPr>
            <w:tcW w:w="294" w:type="pct"/>
          </w:tcPr>
          <w:p w14:paraId="770226E4" w14:textId="77777777" w:rsidR="00573AC9" w:rsidRPr="00573AC9" w:rsidRDefault="00573AC9" w:rsidP="00573AC9">
            <w:pPr>
              <w:rPr>
                <w:rFonts w:ascii="Arial" w:hAnsi="Arial" w:cs="Arial"/>
                <w:sz w:val="16"/>
                <w:szCs w:val="16"/>
              </w:rPr>
            </w:pPr>
          </w:p>
        </w:tc>
      </w:tr>
      <w:tr w:rsidR="00573AC9" w:rsidRPr="00573AC9" w14:paraId="2458301C" w14:textId="77777777" w:rsidTr="00017096">
        <w:trPr>
          <w:trHeight w:val="340"/>
        </w:trPr>
        <w:tc>
          <w:tcPr>
            <w:tcW w:w="376" w:type="pct"/>
            <w:shd w:val="clear" w:color="auto" w:fill="auto"/>
            <w:noWrap/>
            <w:vAlign w:val="center"/>
          </w:tcPr>
          <w:p w14:paraId="237D8B30" w14:textId="663A6F0C" w:rsidR="00573AC9" w:rsidRPr="00573AC9" w:rsidRDefault="00573AC9" w:rsidP="00573AC9">
            <w:pPr>
              <w:jc w:val="center"/>
              <w:rPr>
                <w:rFonts w:ascii="Arial" w:hAnsi="Arial" w:cs="Arial"/>
                <w:sz w:val="16"/>
                <w:szCs w:val="16"/>
              </w:rPr>
            </w:pPr>
            <w:r w:rsidRPr="00573AC9">
              <w:rPr>
                <w:rFonts w:ascii="Arial" w:hAnsi="Arial" w:cs="Arial"/>
                <w:sz w:val="16"/>
                <w:szCs w:val="16"/>
              </w:rPr>
              <w:t>113</w:t>
            </w:r>
          </w:p>
        </w:tc>
        <w:tc>
          <w:tcPr>
            <w:tcW w:w="503" w:type="pct"/>
            <w:shd w:val="clear" w:color="auto" w:fill="auto"/>
            <w:noWrap/>
            <w:vAlign w:val="center"/>
          </w:tcPr>
          <w:p w14:paraId="22517200" w14:textId="6AC30722" w:rsidR="00573AC9" w:rsidRPr="00573AC9" w:rsidRDefault="00573AC9" w:rsidP="00573AC9">
            <w:pPr>
              <w:jc w:val="center"/>
              <w:rPr>
                <w:rFonts w:ascii="Arial" w:hAnsi="Arial" w:cs="Arial"/>
                <w:sz w:val="16"/>
                <w:szCs w:val="16"/>
              </w:rPr>
            </w:pPr>
            <w:r w:rsidRPr="00573AC9">
              <w:rPr>
                <w:rFonts w:ascii="Arial" w:hAnsi="Arial" w:cs="Arial"/>
                <w:sz w:val="16"/>
                <w:szCs w:val="16"/>
              </w:rPr>
              <w:t>871091</w:t>
            </w:r>
          </w:p>
        </w:tc>
        <w:tc>
          <w:tcPr>
            <w:tcW w:w="3513" w:type="pct"/>
            <w:shd w:val="clear" w:color="auto" w:fill="auto"/>
            <w:vAlign w:val="center"/>
          </w:tcPr>
          <w:p w14:paraId="298F415E" w14:textId="56F59325"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ARTICULACIONES SACROILIACAS</w:t>
            </w:r>
          </w:p>
        </w:tc>
        <w:tc>
          <w:tcPr>
            <w:tcW w:w="314" w:type="pct"/>
            <w:shd w:val="clear" w:color="auto" w:fill="auto"/>
            <w:vAlign w:val="center"/>
          </w:tcPr>
          <w:p w14:paraId="77CB850B" w14:textId="77777777" w:rsidR="00573AC9" w:rsidRPr="00573AC9" w:rsidRDefault="00573AC9" w:rsidP="00573AC9">
            <w:pPr>
              <w:rPr>
                <w:rFonts w:ascii="Arial" w:hAnsi="Arial" w:cs="Arial"/>
                <w:sz w:val="16"/>
                <w:szCs w:val="16"/>
              </w:rPr>
            </w:pPr>
          </w:p>
        </w:tc>
        <w:tc>
          <w:tcPr>
            <w:tcW w:w="294" w:type="pct"/>
          </w:tcPr>
          <w:p w14:paraId="55BBE54A" w14:textId="77777777" w:rsidR="00573AC9" w:rsidRPr="00573AC9" w:rsidRDefault="00573AC9" w:rsidP="00573AC9">
            <w:pPr>
              <w:rPr>
                <w:rFonts w:ascii="Arial" w:hAnsi="Arial" w:cs="Arial"/>
                <w:sz w:val="16"/>
                <w:szCs w:val="16"/>
              </w:rPr>
            </w:pPr>
          </w:p>
        </w:tc>
      </w:tr>
      <w:tr w:rsidR="00573AC9" w:rsidRPr="00573AC9" w14:paraId="569779BF" w14:textId="77777777" w:rsidTr="00017096">
        <w:trPr>
          <w:trHeight w:val="340"/>
        </w:trPr>
        <w:tc>
          <w:tcPr>
            <w:tcW w:w="376" w:type="pct"/>
            <w:shd w:val="clear" w:color="auto" w:fill="auto"/>
            <w:noWrap/>
            <w:vAlign w:val="center"/>
          </w:tcPr>
          <w:p w14:paraId="02FF692E" w14:textId="0C268B14" w:rsidR="00573AC9" w:rsidRPr="00573AC9" w:rsidRDefault="00573AC9" w:rsidP="00573AC9">
            <w:pPr>
              <w:jc w:val="center"/>
              <w:rPr>
                <w:rFonts w:ascii="Arial" w:hAnsi="Arial" w:cs="Arial"/>
                <w:sz w:val="16"/>
                <w:szCs w:val="16"/>
              </w:rPr>
            </w:pPr>
            <w:r w:rsidRPr="00573AC9">
              <w:rPr>
                <w:rFonts w:ascii="Arial" w:hAnsi="Arial" w:cs="Arial"/>
                <w:sz w:val="16"/>
                <w:szCs w:val="16"/>
              </w:rPr>
              <w:t>114</w:t>
            </w:r>
          </w:p>
        </w:tc>
        <w:tc>
          <w:tcPr>
            <w:tcW w:w="503" w:type="pct"/>
            <w:shd w:val="clear" w:color="auto" w:fill="auto"/>
            <w:noWrap/>
            <w:vAlign w:val="center"/>
          </w:tcPr>
          <w:p w14:paraId="1B72CC1A" w14:textId="3DB226F4" w:rsidR="00573AC9" w:rsidRPr="00573AC9" w:rsidRDefault="00573AC9" w:rsidP="00573AC9">
            <w:pPr>
              <w:jc w:val="center"/>
              <w:rPr>
                <w:rFonts w:ascii="Arial" w:hAnsi="Arial" w:cs="Arial"/>
                <w:sz w:val="16"/>
                <w:szCs w:val="16"/>
              </w:rPr>
            </w:pPr>
            <w:r w:rsidRPr="00573AC9">
              <w:rPr>
                <w:rFonts w:ascii="Arial" w:hAnsi="Arial" w:cs="Arial"/>
                <w:sz w:val="16"/>
                <w:szCs w:val="16"/>
              </w:rPr>
              <w:t>870003</w:t>
            </w:r>
          </w:p>
        </w:tc>
        <w:tc>
          <w:tcPr>
            <w:tcW w:w="3513" w:type="pct"/>
            <w:shd w:val="clear" w:color="auto" w:fill="auto"/>
            <w:vAlign w:val="center"/>
          </w:tcPr>
          <w:p w14:paraId="1E0CB261" w14:textId="768D2A51"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BASE DE CRANEO</w:t>
            </w:r>
          </w:p>
        </w:tc>
        <w:tc>
          <w:tcPr>
            <w:tcW w:w="314" w:type="pct"/>
            <w:shd w:val="clear" w:color="auto" w:fill="auto"/>
            <w:vAlign w:val="center"/>
          </w:tcPr>
          <w:p w14:paraId="6823EECE" w14:textId="77777777" w:rsidR="00573AC9" w:rsidRPr="00573AC9" w:rsidRDefault="00573AC9" w:rsidP="00573AC9">
            <w:pPr>
              <w:rPr>
                <w:rFonts w:ascii="Arial" w:hAnsi="Arial" w:cs="Arial"/>
                <w:sz w:val="16"/>
                <w:szCs w:val="16"/>
              </w:rPr>
            </w:pPr>
          </w:p>
        </w:tc>
        <w:tc>
          <w:tcPr>
            <w:tcW w:w="294" w:type="pct"/>
          </w:tcPr>
          <w:p w14:paraId="458D3E2F" w14:textId="77777777" w:rsidR="00573AC9" w:rsidRPr="00573AC9" w:rsidRDefault="00573AC9" w:rsidP="00573AC9">
            <w:pPr>
              <w:rPr>
                <w:rFonts w:ascii="Arial" w:hAnsi="Arial" w:cs="Arial"/>
                <w:sz w:val="16"/>
                <w:szCs w:val="16"/>
              </w:rPr>
            </w:pPr>
          </w:p>
        </w:tc>
      </w:tr>
      <w:tr w:rsidR="00573AC9" w:rsidRPr="00573AC9" w14:paraId="7989FACD" w14:textId="77777777" w:rsidTr="00017096">
        <w:trPr>
          <w:trHeight w:val="340"/>
        </w:trPr>
        <w:tc>
          <w:tcPr>
            <w:tcW w:w="376" w:type="pct"/>
            <w:shd w:val="clear" w:color="auto" w:fill="auto"/>
            <w:noWrap/>
            <w:vAlign w:val="center"/>
          </w:tcPr>
          <w:p w14:paraId="01B77670" w14:textId="3D677B9D" w:rsidR="00573AC9" w:rsidRPr="00573AC9" w:rsidRDefault="00573AC9" w:rsidP="00573AC9">
            <w:pPr>
              <w:jc w:val="center"/>
              <w:rPr>
                <w:rFonts w:ascii="Arial" w:hAnsi="Arial" w:cs="Arial"/>
                <w:sz w:val="16"/>
                <w:szCs w:val="16"/>
              </w:rPr>
            </w:pPr>
            <w:r w:rsidRPr="00573AC9">
              <w:rPr>
                <w:rFonts w:ascii="Arial" w:hAnsi="Arial" w:cs="Arial"/>
                <w:sz w:val="16"/>
                <w:szCs w:val="16"/>
              </w:rPr>
              <w:t>115</w:t>
            </w:r>
          </w:p>
        </w:tc>
        <w:tc>
          <w:tcPr>
            <w:tcW w:w="503" w:type="pct"/>
            <w:shd w:val="clear" w:color="auto" w:fill="auto"/>
            <w:noWrap/>
            <w:vAlign w:val="center"/>
          </w:tcPr>
          <w:p w14:paraId="76475CEF" w14:textId="45FE1AAA" w:rsidR="00573AC9" w:rsidRPr="00573AC9" w:rsidRDefault="00573AC9" w:rsidP="00573AC9">
            <w:pPr>
              <w:jc w:val="center"/>
              <w:rPr>
                <w:rFonts w:ascii="Arial" w:hAnsi="Arial" w:cs="Arial"/>
                <w:sz w:val="16"/>
                <w:szCs w:val="16"/>
              </w:rPr>
            </w:pPr>
            <w:r w:rsidRPr="00573AC9">
              <w:rPr>
                <w:rFonts w:ascii="Arial" w:hAnsi="Arial" w:cs="Arial"/>
                <w:sz w:val="16"/>
                <w:szCs w:val="16"/>
              </w:rPr>
              <w:t>873412</w:t>
            </w:r>
          </w:p>
        </w:tc>
        <w:tc>
          <w:tcPr>
            <w:tcW w:w="3513" w:type="pct"/>
            <w:shd w:val="clear" w:color="auto" w:fill="auto"/>
            <w:vAlign w:val="center"/>
          </w:tcPr>
          <w:p w14:paraId="2AC54125" w14:textId="4051C36D"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CADERA COMPARATIVA</w:t>
            </w:r>
          </w:p>
        </w:tc>
        <w:tc>
          <w:tcPr>
            <w:tcW w:w="314" w:type="pct"/>
            <w:shd w:val="clear" w:color="auto" w:fill="auto"/>
            <w:vAlign w:val="center"/>
          </w:tcPr>
          <w:p w14:paraId="6C60F23E" w14:textId="77777777" w:rsidR="00573AC9" w:rsidRPr="00573AC9" w:rsidRDefault="00573AC9" w:rsidP="00573AC9">
            <w:pPr>
              <w:rPr>
                <w:rFonts w:ascii="Arial" w:hAnsi="Arial" w:cs="Arial"/>
                <w:sz w:val="16"/>
                <w:szCs w:val="16"/>
              </w:rPr>
            </w:pPr>
          </w:p>
        </w:tc>
        <w:tc>
          <w:tcPr>
            <w:tcW w:w="294" w:type="pct"/>
          </w:tcPr>
          <w:p w14:paraId="5E3A3181" w14:textId="77777777" w:rsidR="00573AC9" w:rsidRPr="00573AC9" w:rsidRDefault="00573AC9" w:rsidP="00573AC9">
            <w:pPr>
              <w:rPr>
                <w:rFonts w:ascii="Arial" w:hAnsi="Arial" w:cs="Arial"/>
                <w:sz w:val="16"/>
                <w:szCs w:val="16"/>
              </w:rPr>
            </w:pPr>
          </w:p>
        </w:tc>
      </w:tr>
      <w:tr w:rsidR="00573AC9" w:rsidRPr="00573AC9" w14:paraId="15E5B744" w14:textId="77777777" w:rsidTr="00017096">
        <w:trPr>
          <w:trHeight w:val="340"/>
        </w:trPr>
        <w:tc>
          <w:tcPr>
            <w:tcW w:w="376" w:type="pct"/>
            <w:shd w:val="clear" w:color="auto" w:fill="auto"/>
            <w:noWrap/>
            <w:vAlign w:val="center"/>
          </w:tcPr>
          <w:p w14:paraId="077EDFB6" w14:textId="28B46D7E" w:rsidR="00573AC9" w:rsidRPr="00573AC9" w:rsidRDefault="00573AC9" w:rsidP="00573AC9">
            <w:pPr>
              <w:jc w:val="center"/>
              <w:rPr>
                <w:rFonts w:ascii="Arial" w:hAnsi="Arial" w:cs="Arial"/>
                <w:sz w:val="16"/>
                <w:szCs w:val="16"/>
              </w:rPr>
            </w:pPr>
            <w:r w:rsidRPr="00573AC9">
              <w:rPr>
                <w:rFonts w:ascii="Arial" w:hAnsi="Arial" w:cs="Arial"/>
                <w:sz w:val="16"/>
                <w:szCs w:val="16"/>
              </w:rPr>
              <w:t>116</w:t>
            </w:r>
          </w:p>
        </w:tc>
        <w:tc>
          <w:tcPr>
            <w:tcW w:w="503" w:type="pct"/>
            <w:shd w:val="clear" w:color="auto" w:fill="auto"/>
            <w:noWrap/>
            <w:vAlign w:val="center"/>
          </w:tcPr>
          <w:p w14:paraId="29590330" w14:textId="2CD940AF" w:rsidR="00573AC9" w:rsidRPr="00573AC9" w:rsidRDefault="00573AC9" w:rsidP="00573AC9">
            <w:pPr>
              <w:jc w:val="center"/>
              <w:rPr>
                <w:rFonts w:ascii="Arial" w:hAnsi="Arial" w:cs="Arial"/>
                <w:sz w:val="16"/>
                <w:szCs w:val="16"/>
              </w:rPr>
            </w:pPr>
            <w:r w:rsidRPr="00573AC9">
              <w:rPr>
                <w:rFonts w:ascii="Arial" w:hAnsi="Arial" w:cs="Arial"/>
                <w:sz w:val="16"/>
                <w:szCs w:val="16"/>
              </w:rPr>
              <w:t>873411</w:t>
            </w:r>
          </w:p>
        </w:tc>
        <w:tc>
          <w:tcPr>
            <w:tcW w:w="3513" w:type="pct"/>
            <w:shd w:val="clear" w:color="auto" w:fill="auto"/>
            <w:vAlign w:val="center"/>
          </w:tcPr>
          <w:p w14:paraId="56DC1982" w14:textId="25933F1C"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CADERA O ARTICULACION COXO-FEMORAL (AP, LATERAL)</w:t>
            </w:r>
          </w:p>
        </w:tc>
        <w:tc>
          <w:tcPr>
            <w:tcW w:w="314" w:type="pct"/>
            <w:shd w:val="clear" w:color="auto" w:fill="auto"/>
            <w:vAlign w:val="center"/>
          </w:tcPr>
          <w:p w14:paraId="54CB7E98" w14:textId="77777777" w:rsidR="00573AC9" w:rsidRPr="00573AC9" w:rsidRDefault="00573AC9" w:rsidP="00573AC9">
            <w:pPr>
              <w:rPr>
                <w:rFonts w:ascii="Arial" w:hAnsi="Arial" w:cs="Arial"/>
                <w:sz w:val="16"/>
                <w:szCs w:val="16"/>
              </w:rPr>
            </w:pPr>
          </w:p>
        </w:tc>
        <w:tc>
          <w:tcPr>
            <w:tcW w:w="294" w:type="pct"/>
          </w:tcPr>
          <w:p w14:paraId="1DC47C6A" w14:textId="77777777" w:rsidR="00573AC9" w:rsidRPr="00573AC9" w:rsidRDefault="00573AC9" w:rsidP="00573AC9">
            <w:pPr>
              <w:rPr>
                <w:rFonts w:ascii="Arial" w:hAnsi="Arial" w:cs="Arial"/>
                <w:sz w:val="16"/>
                <w:szCs w:val="16"/>
              </w:rPr>
            </w:pPr>
          </w:p>
        </w:tc>
      </w:tr>
      <w:tr w:rsidR="00573AC9" w:rsidRPr="00573AC9" w14:paraId="14E74AB2" w14:textId="77777777" w:rsidTr="00017096">
        <w:trPr>
          <w:trHeight w:val="340"/>
        </w:trPr>
        <w:tc>
          <w:tcPr>
            <w:tcW w:w="376" w:type="pct"/>
            <w:shd w:val="clear" w:color="auto" w:fill="auto"/>
            <w:noWrap/>
            <w:vAlign w:val="center"/>
          </w:tcPr>
          <w:p w14:paraId="0E16E3BE" w14:textId="082940CB" w:rsidR="00573AC9" w:rsidRPr="00573AC9" w:rsidRDefault="00573AC9" w:rsidP="00573AC9">
            <w:pPr>
              <w:jc w:val="center"/>
              <w:rPr>
                <w:rFonts w:ascii="Arial" w:hAnsi="Arial" w:cs="Arial"/>
                <w:sz w:val="16"/>
                <w:szCs w:val="16"/>
              </w:rPr>
            </w:pPr>
            <w:r w:rsidRPr="00573AC9">
              <w:rPr>
                <w:rFonts w:ascii="Arial" w:hAnsi="Arial" w:cs="Arial"/>
                <w:sz w:val="16"/>
                <w:szCs w:val="16"/>
              </w:rPr>
              <w:t>117</w:t>
            </w:r>
          </w:p>
        </w:tc>
        <w:tc>
          <w:tcPr>
            <w:tcW w:w="503" w:type="pct"/>
            <w:shd w:val="clear" w:color="auto" w:fill="auto"/>
            <w:noWrap/>
            <w:vAlign w:val="center"/>
          </w:tcPr>
          <w:p w14:paraId="1F2BACF1" w14:textId="31A77314" w:rsidR="00573AC9" w:rsidRPr="00573AC9" w:rsidRDefault="00573AC9" w:rsidP="00573AC9">
            <w:pPr>
              <w:jc w:val="center"/>
              <w:rPr>
                <w:rFonts w:ascii="Arial" w:hAnsi="Arial" w:cs="Arial"/>
                <w:sz w:val="16"/>
                <w:szCs w:val="16"/>
              </w:rPr>
            </w:pPr>
            <w:r w:rsidRPr="00573AC9">
              <w:rPr>
                <w:rFonts w:ascii="Arial" w:hAnsi="Arial" w:cs="Arial"/>
                <w:sz w:val="16"/>
                <w:szCs w:val="16"/>
              </w:rPr>
              <w:t>873335</w:t>
            </w:r>
          </w:p>
        </w:tc>
        <w:tc>
          <w:tcPr>
            <w:tcW w:w="3513" w:type="pct"/>
            <w:shd w:val="clear" w:color="auto" w:fill="auto"/>
            <w:vAlign w:val="center"/>
          </w:tcPr>
          <w:p w14:paraId="699666E0" w14:textId="7FF69D1B"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CALCANEO AXIAL Y LATERAL</w:t>
            </w:r>
          </w:p>
        </w:tc>
        <w:tc>
          <w:tcPr>
            <w:tcW w:w="314" w:type="pct"/>
            <w:shd w:val="clear" w:color="auto" w:fill="auto"/>
            <w:vAlign w:val="center"/>
          </w:tcPr>
          <w:p w14:paraId="49F58A99" w14:textId="77777777" w:rsidR="00573AC9" w:rsidRPr="00573AC9" w:rsidRDefault="00573AC9" w:rsidP="00573AC9">
            <w:pPr>
              <w:rPr>
                <w:rFonts w:ascii="Arial" w:hAnsi="Arial" w:cs="Arial"/>
                <w:sz w:val="16"/>
                <w:szCs w:val="16"/>
              </w:rPr>
            </w:pPr>
          </w:p>
        </w:tc>
        <w:tc>
          <w:tcPr>
            <w:tcW w:w="294" w:type="pct"/>
          </w:tcPr>
          <w:p w14:paraId="6BD2E6A5" w14:textId="77777777" w:rsidR="00573AC9" w:rsidRPr="00573AC9" w:rsidRDefault="00573AC9" w:rsidP="00573AC9">
            <w:pPr>
              <w:rPr>
                <w:rFonts w:ascii="Arial" w:hAnsi="Arial" w:cs="Arial"/>
                <w:sz w:val="16"/>
                <w:szCs w:val="16"/>
              </w:rPr>
            </w:pPr>
          </w:p>
        </w:tc>
      </w:tr>
      <w:tr w:rsidR="00573AC9" w:rsidRPr="00573AC9" w14:paraId="3BDF2C84" w14:textId="77777777" w:rsidTr="00017096">
        <w:trPr>
          <w:trHeight w:val="340"/>
        </w:trPr>
        <w:tc>
          <w:tcPr>
            <w:tcW w:w="376" w:type="pct"/>
            <w:shd w:val="clear" w:color="auto" w:fill="auto"/>
            <w:noWrap/>
            <w:vAlign w:val="center"/>
          </w:tcPr>
          <w:p w14:paraId="11094372" w14:textId="7BBB8510"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118</w:t>
            </w:r>
          </w:p>
        </w:tc>
        <w:tc>
          <w:tcPr>
            <w:tcW w:w="503" w:type="pct"/>
            <w:shd w:val="clear" w:color="auto" w:fill="auto"/>
            <w:noWrap/>
            <w:vAlign w:val="center"/>
          </w:tcPr>
          <w:p w14:paraId="2B6D2583" w14:textId="63ECB118" w:rsidR="00573AC9" w:rsidRPr="00573AC9" w:rsidRDefault="00573AC9" w:rsidP="00573AC9">
            <w:pPr>
              <w:jc w:val="center"/>
              <w:rPr>
                <w:rFonts w:ascii="Arial" w:hAnsi="Arial" w:cs="Arial"/>
                <w:sz w:val="16"/>
                <w:szCs w:val="16"/>
              </w:rPr>
            </w:pPr>
            <w:r w:rsidRPr="00573AC9">
              <w:rPr>
                <w:rFonts w:ascii="Arial" w:hAnsi="Arial" w:cs="Arial"/>
                <w:sz w:val="16"/>
                <w:szCs w:val="16"/>
              </w:rPr>
              <w:t>870101</w:t>
            </w:r>
          </w:p>
        </w:tc>
        <w:tc>
          <w:tcPr>
            <w:tcW w:w="3513" w:type="pct"/>
            <w:shd w:val="clear" w:color="auto" w:fill="auto"/>
            <w:vAlign w:val="center"/>
          </w:tcPr>
          <w:p w14:paraId="1544D5CE" w14:textId="0A52D058"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CARA (PERFILOGRAMA)</w:t>
            </w:r>
          </w:p>
        </w:tc>
        <w:tc>
          <w:tcPr>
            <w:tcW w:w="314" w:type="pct"/>
            <w:shd w:val="clear" w:color="auto" w:fill="auto"/>
            <w:vAlign w:val="center"/>
          </w:tcPr>
          <w:p w14:paraId="0CCAF0B1" w14:textId="77777777" w:rsidR="00573AC9" w:rsidRPr="00573AC9" w:rsidRDefault="00573AC9" w:rsidP="00573AC9">
            <w:pPr>
              <w:rPr>
                <w:rFonts w:ascii="Arial" w:hAnsi="Arial" w:cs="Arial"/>
                <w:sz w:val="16"/>
                <w:szCs w:val="16"/>
              </w:rPr>
            </w:pPr>
          </w:p>
        </w:tc>
        <w:tc>
          <w:tcPr>
            <w:tcW w:w="294" w:type="pct"/>
          </w:tcPr>
          <w:p w14:paraId="60807A42" w14:textId="77777777" w:rsidR="00573AC9" w:rsidRPr="00573AC9" w:rsidRDefault="00573AC9" w:rsidP="00573AC9">
            <w:pPr>
              <w:rPr>
                <w:rFonts w:ascii="Arial" w:hAnsi="Arial" w:cs="Arial"/>
                <w:sz w:val="16"/>
                <w:szCs w:val="16"/>
              </w:rPr>
            </w:pPr>
          </w:p>
        </w:tc>
      </w:tr>
      <w:tr w:rsidR="00573AC9" w:rsidRPr="00573AC9" w14:paraId="630216E7" w14:textId="77777777" w:rsidTr="00017096">
        <w:trPr>
          <w:trHeight w:val="340"/>
        </w:trPr>
        <w:tc>
          <w:tcPr>
            <w:tcW w:w="376" w:type="pct"/>
            <w:shd w:val="clear" w:color="auto" w:fill="auto"/>
            <w:noWrap/>
            <w:vAlign w:val="center"/>
          </w:tcPr>
          <w:p w14:paraId="14FF0FD0" w14:textId="62357C93" w:rsidR="00573AC9" w:rsidRPr="00573AC9" w:rsidRDefault="00573AC9" w:rsidP="00573AC9">
            <w:pPr>
              <w:jc w:val="center"/>
              <w:rPr>
                <w:rFonts w:ascii="Arial" w:hAnsi="Arial" w:cs="Arial"/>
                <w:sz w:val="16"/>
                <w:szCs w:val="16"/>
              </w:rPr>
            </w:pPr>
            <w:r w:rsidRPr="00573AC9">
              <w:rPr>
                <w:rFonts w:ascii="Arial" w:hAnsi="Arial" w:cs="Arial"/>
                <w:sz w:val="16"/>
                <w:szCs w:val="16"/>
              </w:rPr>
              <w:t>119</w:t>
            </w:r>
          </w:p>
        </w:tc>
        <w:tc>
          <w:tcPr>
            <w:tcW w:w="503" w:type="pct"/>
            <w:shd w:val="clear" w:color="auto" w:fill="auto"/>
            <w:noWrap/>
            <w:vAlign w:val="center"/>
          </w:tcPr>
          <w:p w14:paraId="180E53EA" w14:textId="38F8F961" w:rsidR="00573AC9" w:rsidRPr="00573AC9" w:rsidRDefault="00573AC9" w:rsidP="00573AC9">
            <w:pPr>
              <w:jc w:val="center"/>
              <w:rPr>
                <w:rFonts w:ascii="Arial" w:hAnsi="Arial" w:cs="Arial"/>
                <w:sz w:val="16"/>
                <w:szCs w:val="16"/>
              </w:rPr>
            </w:pPr>
            <w:r w:rsidRPr="00573AC9">
              <w:rPr>
                <w:rFonts w:ascii="Arial" w:hAnsi="Arial" w:cs="Arial"/>
                <w:sz w:val="16"/>
                <w:szCs w:val="16"/>
              </w:rPr>
              <w:t>870602</w:t>
            </w:r>
          </w:p>
        </w:tc>
        <w:tc>
          <w:tcPr>
            <w:tcW w:w="3513" w:type="pct"/>
            <w:shd w:val="clear" w:color="auto" w:fill="auto"/>
            <w:vAlign w:val="center"/>
          </w:tcPr>
          <w:p w14:paraId="78B5F812" w14:textId="4283E03F"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CAVUM FARINGEO</w:t>
            </w:r>
          </w:p>
        </w:tc>
        <w:tc>
          <w:tcPr>
            <w:tcW w:w="314" w:type="pct"/>
            <w:shd w:val="clear" w:color="auto" w:fill="auto"/>
            <w:vAlign w:val="center"/>
          </w:tcPr>
          <w:p w14:paraId="77FAAFFD" w14:textId="77777777" w:rsidR="00573AC9" w:rsidRPr="00573AC9" w:rsidRDefault="00573AC9" w:rsidP="00573AC9">
            <w:pPr>
              <w:rPr>
                <w:rFonts w:ascii="Arial" w:hAnsi="Arial" w:cs="Arial"/>
                <w:sz w:val="16"/>
                <w:szCs w:val="16"/>
              </w:rPr>
            </w:pPr>
          </w:p>
        </w:tc>
        <w:tc>
          <w:tcPr>
            <w:tcW w:w="294" w:type="pct"/>
          </w:tcPr>
          <w:p w14:paraId="673E7B03" w14:textId="77777777" w:rsidR="00573AC9" w:rsidRPr="00573AC9" w:rsidRDefault="00573AC9" w:rsidP="00573AC9">
            <w:pPr>
              <w:rPr>
                <w:rFonts w:ascii="Arial" w:hAnsi="Arial" w:cs="Arial"/>
                <w:sz w:val="16"/>
                <w:szCs w:val="16"/>
              </w:rPr>
            </w:pPr>
          </w:p>
        </w:tc>
      </w:tr>
      <w:tr w:rsidR="00573AC9" w:rsidRPr="00573AC9" w14:paraId="335FD6BF" w14:textId="77777777" w:rsidTr="00017096">
        <w:trPr>
          <w:trHeight w:val="340"/>
        </w:trPr>
        <w:tc>
          <w:tcPr>
            <w:tcW w:w="376" w:type="pct"/>
            <w:shd w:val="clear" w:color="auto" w:fill="auto"/>
            <w:noWrap/>
            <w:vAlign w:val="center"/>
          </w:tcPr>
          <w:p w14:paraId="52C39CED" w14:textId="7EBE3CC4" w:rsidR="00573AC9" w:rsidRPr="00573AC9" w:rsidRDefault="00573AC9" w:rsidP="00573AC9">
            <w:pPr>
              <w:jc w:val="center"/>
              <w:rPr>
                <w:rFonts w:ascii="Arial" w:hAnsi="Arial" w:cs="Arial"/>
                <w:sz w:val="16"/>
                <w:szCs w:val="16"/>
              </w:rPr>
            </w:pPr>
            <w:r w:rsidRPr="00573AC9">
              <w:rPr>
                <w:rFonts w:ascii="Arial" w:hAnsi="Arial" w:cs="Arial"/>
                <w:sz w:val="16"/>
                <w:szCs w:val="16"/>
              </w:rPr>
              <w:t>120</w:t>
            </w:r>
          </w:p>
        </w:tc>
        <w:tc>
          <w:tcPr>
            <w:tcW w:w="503" w:type="pct"/>
            <w:shd w:val="clear" w:color="auto" w:fill="auto"/>
            <w:noWrap/>
            <w:vAlign w:val="center"/>
          </w:tcPr>
          <w:p w14:paraId="356803DE" w14:textId="632E342C" w:rsidR="00573AC9" w:rsidRPr="00573AC9" w:rsidRDefault="00573AC9" w:rsidP="00573AC9">
            <w:pPr>
              <w:jc w:val="center"/>
              <w:rPr>
                <w:rFonts w:ascii="Arial" w:hAnsi="Arial" w:cs="Arial"/>
                <w:sz w:val="16"/>
                <w:szCs w:val="16"/>
              </w:rPr>
            </w:pPr>
            <w:r w:rsidRPr="00573AC9">
              <w:rPr>
                <w:rFonts w:ascii="Arial" w:hAnsi="Arial" w:cs="Arial"/>
                <w:sz w:val="16"/>
                <w:szCs w:val="16"/>
              </w:rPr>
              <w:t>873112</w:t>
            </w:r>
          </w:p>
        </w:tc>
        <w:tc>
          <w:tcPr>
            <w:tcW w:w="3513" w:type="pct"/>
            <w:shd w:val="clear" w:color="auto" w:fill="auto"/>
            <w:vAlign w:val="center"/>
          </w:tcPr>
          <w:p w14:paraId="72693855" w14:textId="7E945752"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CLAVICULA</w:t>
            </w:r>
          </w:p>
        </w:tc>
        <w:tc>
          <w:tcPr>
            <w:tcW w:w="314" w:type="pct"/>
            <w:shd w:val="clear" w:color="auto" w:fill="auto"/>
            <w:vAlign w:val="center"/>
          </w:tcPr>
          <w:p w14:paraId="49A3092B" w14:textId="77777777" w:rsidR="00573AC9" w:rsidRPr="00573AC9" w:rsidRDefault="00573AC9" w:rsidP="00573AC9">
            <w:pPr>
              <w:rPr>
                <w:rFonts w:ascii="Arial" w:hAnsi="Arial" w:cs="Arial"/>
                <w:sz w:val="16"/>
                <w:szCs w:val="16"/>
              </w:rPr>
            </w:pPr>
          </w:p>
        </w:tc>
        <w:tc>
          <w:tcPr>
            <w:tcW w:w="294" w:type="pct"/>
          </w:tcPr>
          <w:p w14:paraId="0EA38CDE" w14:textId="77777777" w:rsidR="00573AC9" w:rsidRPr="00573AC9" w:rsidRDefault="00573AC9" w:rsidP="00573AC9">
            <w:pPr>
              <w:rPr>
                <w:rFonts w:ascii="Arial" w:hAnsi="Arial" w:cs="Arial"/>
                <w:sz w:val="16"/>
                <w:szCs w:val="16"/>
              </w:rPr>
            </w:pPr>
          </w:p>
        </w:tc>
      </w:tr>
      <w:tr w:rsidR="00573AC9" w:rsidRPr="00573AC9" w14:paraId="4766A0B6" w14:textId="77777777" w:rsidTr="00017096">
        <w:trPr>
          <w:trHeight w:val="340"/>
        </w:trPr>
        <w:tc>
          <w:tcPr>
            <w:tcW w:w="376" w:type="pct"/>
            <w:shd w:val="clear" w:color="auto" w:fill="auto"/>
            <w:noWrap/>
            <w:vAlign w:val="center"/>
          </w:tcPr>
          <w:p w14:paraId="7543C7DC" w14:textId="47303F5B" w:rsidR="00573AC9" w:rsidRPr="00573AC9" w:rsidRDefault="00573AC9" w:rsidP="00573AC9">
            <w:pPr>
              <w:jc w:val="center"/>
              <w:rPr>
                <w:rFonts w:ascii="Arial" w:hAnsi="Arial" w:cs="Arial"/>
                <w:sz w:val="16"/>
                <w:szCs w:val="16"/>
              </w:rPr>
            </w:pPr>
            <w:r w:rsidRPr="00573AC9">
              <w:rPr>
                <w:rFonts w:ascii="Arial" w:hAnsi="Arial" w:cs="Arial"/>
                <w:sz w:val="16"/>
                <w:szCs w:val="16"/>
              </w:rPr>
              <w:t>121</w:t>
            </w:r>
          </w:p>
        </w:tc>
        <w:tc>
          <w:tcPr>
            <w:tcW w:w="503" w:type="pct"/>
            <w:shd w:val="clear" w:color="auto" w:fill="auto"/>
            <w:noWrap/>
            <w:vAlign w:val="center"/>
          </w:tcPr>
          <w:p w14:paraId="44574B24" w14:textId="20FB6CB6" w:rsidR="00573AC9" w:rsidRPr="00573AC9" w:rsidRDefault="00573AC9" w:rsidP="00573AC9">
            <w:pPr>
              <w:jc w:val="center"/>
              <w:rPr>
                <w:rFonts w:ascii="Arial" w:hAnsi="Arial" w:cs="Arial"/>
                <w:sz w:val="16"/>
                <w:szCs w:val="16"/>
              </w:rPr>
            </w:pPr>
            <w:r w:rsidRPr="00573AC9">
              <w:rPr>
                <w:rFonts w:ascii="Arial" w:hAnsi="Arial" w:cs="Arial"/>
                <w:sz w:val="16"/>
                <w:szCs w:val="16"/>
              </w:rPr>
              <w:t>873205</w:t>
            </w:r>
          </w:p>
        </w:tc>
        <w:tc>
          <w:tcPr>
            <w:tcW w:w="3513" w:type="pct"/>
            <w:shd w:val="clear" w:color="auto" w:fill="auto"/>
            <w:vAlign w:val="center"/>
          </w:tcPr>
          <w:p w14:paraId="63EA869B" w14:textId="6886561C"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CODO</w:t>
            </w:r>
          </w:p>
        </w:tc>
        <w:tc>
          <w:tcPr>
            <w:tcW w:w="314" w:type="pct"/>
            <w:shd w:val="clear" w:color="auto" w:fill="auto"/>
            <w:vAlign w:val="center"/>
          </w:tcPr>
          <w:p w14:paraId="373AE30B" w14:textId="77777777" w:rsidR="00573AC9" w:rsidRPr="00573AC9" w:rsidRDefault="00573AC9" w:rsidP="00573AC9">
            <w:pPr>
              <w:rPr>
                <w:rFonts w:ascii="Arial" w:hAnsi="Arial" w:cs="Arial"/>
                <w:sz w:val="16"/>
                <w:szCs w:val="16"/>
              </w:rPr>
            </w:pPr>
          </w:p>
        </w:tc>
        <w:tc>
          <w:tcPr>
            <w:tcW w:w="294" w:type="pct"/>
          </w:tcPr>
          <w:p w14:paraId="6924E4B3" w14:textId="77777777" w:rsidR="00573AC9" w:rsidRPr="00573AC9" w:rsidRDefault="00573AC9" w:rsidP="00573AC9">
            <w:pPr>
              <w:rPr>
                <w:rFonts w:ascii="Arial" w:hAnsi="Arial" w:cs="Arial"/>
                <w:sz w:val="16"/>
                <w:szCs w:val="16"/>
              </w:rPr>
            </w:pPr>
          </w:p>
        </w:tc>
      </w:tr>
      <w:tr w:rsidR="00573AC9" w:rsidRPr="00573AC9" w14:paraId="77728D61" w14:textId="77777777" w:rsidTr="00017096">
        <w:trPr>
          <w:trHeight w:val="340"/>
        </w:trPr>
        <w:tc>
          <w:tcPr>
            <w:tcW w:w="376" w:type="pct"/>
            <w:shd w:val="clear" w:color="auto" w:fill="auto"/>
            <w:noWrap/>
            <w:vAlign w:val="center"/>
          </w:tcPr>
          <w:p w14:paraId="0D9F8721" w14:textId="00A6C345" w:rsidR="00573AC9" w:rsidRPr="00573AC9" w:rsidRDefault="00573AC9" w:rsidP="00573AC9">
            <w:pPr>
              <w:jc w:val="center"/>
              <w:rPr>
                <w:rFonts w:ascii="Arial" w:hAnsi="Arial" w:cs="Arial"/>
                <w:sz w:val="16"/>
                <w:szCs w:val="16"/>
              </w:rPr>
            </w:pPr>
            <w:r w:rsidRPr="00573AC9">
              <w:rPr>
                <w:rFonts w:ascii="Arial" w:hAnsi="Arial" w:cs="Arial"/>
                <w:sz w:val="16"/>
                <w:szCs w:val="16"/>
              </w:rPr>
              <w:t>122</w:t>
            </w:r>
          </w:p>
        </w:tc>
        <w:tc>
          <w:tcPr>
            <w:tcW w:w="503" w:type="pct"/>
            <w:shd w:val="clear" w:color="auto" w:fill="auto"/>
            <w:noWrap/>
            <w:vAlign w:val="center"/>
          </w:tcPr>
          <w:p w14:paraId="3C0FA394" w14:textId="189DD974" w:rsidR="00573AC9" w:rsidRPr="00573AC9" w:rsidRDefault="00573AC9" w:rsidP="00573AC9">
            <w:pPr>
              <w:jc w:val="center"/>
              <w:rPr>
                <w:rFonts w:ascii="Arial" w:hAnsi="Arial" w:cs="Arial"/>
                <w:sz w:val="16"/>
                <w:szCs w:val="16"/>
              </w:rPr>
            </w:pPr>
            <w:r w:rsidRPr="00573AC9">
              <w:rPr>
                <w:rFonts w:ascii="Arial" w:hAnsi="Arial" w:cs="Arial"/>
                <w:sz w:val="16"/>
                <w:szCs w:val="16"/>
              </w:rPr>
              <w:t>871010</w:t>
            </w:r>
          </w:p>
        </w:tc>
        <w:tc>
          <w:tcPr>
            <w:tcW w:w="3513" w:type="pct"/>
            <w:shd w:val="clear" w:color="auto" w:fill="auto"/>
            <w:vAlign w:val="center"/>
          </w:tcPr>
          <w:p w14:paraId="3F032D26" w14:textId="7AABF122"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COLUMNA CERVICAL</w:t>
            </w:r>
          </w:p>
        </w:tc>
        <w:tc>
          <w:tcPr>
            <w:tcW w:w="314" w:type="pct"/>
            <w:shd w:val="clear" w:color="auto" w:fill="auto"/>
            <w:vAlign w:val="center"/>
          </w:tcPr>
          <w:p w14:paraId="77E7D01C" w14:textId="77777777" w:rsidR="00573AC9" w:rsidRPr="00573AC9" w:rsidRDefault="00573AC9" w:rsidP="00573AC9">
            <w:pPr>
              <w:rPr>
                <w:rFonts w:ascii="Arial" w:hAnsi="Arial" w:cs="Arial"/>
                <w:sz w:val="16"/>
                <w:szCs w:val="16"/>
              </w:rPr>
            </w:pPr>
          </w:p>
        </w:tc>
        <w:tc>
          <w:tcPr>
            <w:tcW w:w="294" w:type="pct"/>
          </w:tcPr>
          <w:p w14:paraId="1327C30D" w14:textId="77777777" w:rsidR="00573AC9" w:rsidRPr="00573AC9" w:rsidRDefault="00573AC9" w:rsidP="00573AC9">
            <w:pPr>
              <w:rPr>
                <w:rFonts w:ascii="Arial" w:hAnsi="Arial" w:cs="Arial"/>
                <w:sz w:val="16"/>
                <w:szCs w:val="16"/>
              </w:rPr>
            </w:pPr>
          </w:p>
        </w:tc>
      </w:tr>
      <w:tr w:rsidR="00573AC9" w:rsidRPr="00573AC9" w14:paraId="5A4F89F2" w14:textId="77777777" w:rsidTr="00017096">
        <w:trPr>
          <w:trHeight w:val="340"/>
        </w:trPr>
        <w:tc>
          <w:tcPr>
            <w:tcW w:w="376" w:type="pct"/>
            <w:shd w:val="clear" w:color="auto" w:fill="auto"/>
            <w:noWrap/>
            <w:vAlign w:val="center"/>
          </w:tcPr>
          <w:p w14:paraId="68A3004E" w14:textId="386BDDF5" w:rsidR="00573AC9" w:rsidRPr="00573AC9" w:rsidRDefault="00573AC9" w:rsidP="00573AC9">
            <w:pPr>
              <w:jc w:val="center"/>
              <w:rPr>
                <w:rFonts w:ascii="Arial" w:hAnsi="Arial" w:cs="Arial"/>
                <w:sz w:val="16"/>
                <w:szCs w:val="16"/>
              </w:rPr>
            </w:pPr>
            <w:r w:rsidRPr="00573AC9">
              <w:rPr>
                <w:rFonts w:ascii="Arial" w:hAnsi="Arial" w:cs="Arial"/>
                <w:sz w:val="16"/>
                <w:szCs w:val="16"/>
              </w:rPr>
              <w:t>123</w:t>
            </w:r>
          </w:p>
        </w:tc>
        <w:tc>
          <w:tcPr>
            <w:tcW w:w="503" w:type="pct"/>
            <w:shd w:val="clear" w:color="auto" w:fill="auto"/>
            <w:noWrap/>
            <w:vAlign w:val="center"/>
          </w:tcPr>
          <w:p w14:paraId="504F8EBF" w14:textId="1D2EE010" w:rsidR="00573AC9" w:rsidRPr="00573AC9" w:rsidRDefault="00573AC9" w:rsidP="00573AC9">
            <w:pPr>
              <w:jc w:val="center"/>
              <w:rPr>
                <w:rFonts w:ascii="Arial" w:hAnsi="Arial" w:cs="Arial"/>
                <w:sz w:val="16"/>
                <w:szCs w:val="16"/>
              </w:rPr>
            </w:pPr>
            <w:r w:rsidRPr="00573AC9">
              <w:rPr>
                <w:rFonts w:ascii="Arial" w:hAnsi="Arial" w:cs="Arial"/>
                <w:sz w:val="16"/>
                <w:szCs w:val="16"/>
              </w:rPr>
              <w:t>871030</w:t>
            </w:r>
          </w:p>
        </w:tc>
        <w:tc>
          <w:tcPr>
            <w:tcW w:w="3513" w:type="pct"/>
            <w:shd w:val="clear" w:color="auto" w:fill="auto"/>
            <w:vAlign w:val="center"/>
          </w:tcPr>
          <w:p w14:paraId="17240A22" w14:textId="2A569A68"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COLUMNA DORSOLUMBAR</w:t>
            </w:r>
          </w:p>
        </w:tc>
        <w:tc>
          <w:tcPr>
            <w:tcW w:w="314" w:type="pct"/>
            <w:shd w:val="clear" w:color="auto" w:fill="auto"/>
            <w:vAlign w:val="center"/>
          </w:tcPr>
          <w:p w14:paraId="5CA57E89" w14:textId="77777777" w:rsidR="00573AC9" w:rsidRPr="00573AC9" w:rsidRDefault="00573AC9" w:rsidP="00573AC9">
            <w:pPr>
              <w:rPr>
                <w:rFonts w:ascii="Arial" w:hAnsi="Arial" w:cs="Arial"/>
                <w:sz w:val="16"/>
                <w:szCs w:val="16"/>
              </w:rPr>
            </w:pPr>
          </w:p>
        </w:tc>
        <w:tc>
          <w:tcPr>
            <w:tcW w:w="294" w:type="pct"/>
          </w:tcPr>
          <w:p w14:paraId="53F432D9" w14:textId="77777777" w:rsidR="00573AC9" w:rsidRPr="00573AC9" w:rsidRDefault="00573AC9" w:rsidP="00573AC9">
            <w:pPr>
              <w:rPr>
                <w:rFonts w:ascii="Arial" w:hAnsi="Arial" w:cs="Arial"/>
                <w:sz w:val="16"/>
                <w:szCs w:val="16"/>
              </w:rPr>
            </w:pPr>
          </w:p>
        </w:tc>
      </w:tr>
      <w:tr w:rsidR="00573AC9" w:rsidRPr="00573AC9" w14:paraId="49671F47" w14:textId="77777777" w:rsidTr="00017096">
        <w:trPr>
          <w:trHeight w:val="340"/>
        </w:trPr>
        <w:tc>
          <w:tcPr>
            <w:tcW w:w="376" w:type="pct"/>
            <w:shd w:val="clear" w:color="auto" w:fill="auto"/>
            <w:noWrap/>
            <w:vAlign w:val="center"/>
          </w:tcPr>
          <w:p w14:paraId="0E16C4BF" w14:textId="1427CD13" w:rsidR="00573AC9" w:rsidRPr="00573AC9" w:rsidRDefault="00573AC9" w:rsidP="00573AC9">
            <w:pPr>
              <w:jc w:val="center"/>
              <w:rPr>
                <w:rFonts w:ascii="Arial" w:hAnsi="Arial" w:cs="Arial"/>
                <w:sz w:val="16"/>
                <w:szCs w:val="16"/>
              </w:rPr>
            </w:pPr>
            <w:r w:rsidRPr="00573AC9">
              <w:rPr>
                <w:rFonts w:ascii="Arial" w:hAnsi="Arial" w:cs="Arial"/>
                <w:sz w:val="16"/>
                <w:szCs w:val="16"/>
              </w:rPr>
              <w:t>124</w:t>
            </w:r>
          </w:p>
        </w:tc>
        <w:tc>
          <w:tcPr>
            <w:tcW w:w="503" w:type="pct"/>
            <w:shd w:val="clear" w:color="auto" w:fill="auto"/>
            <w:noWrap/>
            <w:vAlign w:val="center"/>
          </w:tcPr>
          <w:p w14:paraId="1A86867E" w14:textId="55F3030E" w:rsidR="00573AC9" w:rsidRPr="00573AC9" w:rsidRDefault="00573AC9" w:rsidP="00573AC9">
            <w:pPr>
              <w:jc w:val="center"/>
              <w:rPr>
                <w:rFonts w:ascii="Arial" w:hAnsi="Arial" w:cs="Arial"/>
                <w:sz w:val="16"/>
                <w:szCs w:val="16"/>
              </w:rPr>
            </w:pPr>
            <w:r w:rsidRPr="00573AC9">
              <w:rPr>
                <w:rFonts w:ascii="Arial" w:hAnsi="Arial" w:cs="Arial"/>
                <w:sz w:val="16"/>
                <w:szCs w:val="16"/>
              </w:rPr>
              <w:t>871040</w:t>
            </w:r>
          </w:p>
        </w:tc>
        <w:tc>
          <w:tcPr>
            <w:tcW w:w="3513" w:type="pct"/>
            <w:shd w:val="clear" w:color="auto" w:fill="auto"/>
            <w:vAlign w:val="center"/>
          </w:tcPr>
          <w:p w14:paraId="35E23E9B" w14:textId="66C90FEB"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COLUMNA LUMBOSACRA</w:t>
            </w:r>
          </w:p>
        </w:tc>
        <w:tc>
          <w:tcPr>
            <w:tcW w:w="314" w:type="pct"/>
            <w:shd w:val="clear" w:color="auto" w:fill="auto"/>
            <w:vAlign w:val="center"/>
          </w:tcPr>
          <w:p w14:paraId="438887F1" w14:textId="77777777" w:rsidR="00573AC9" w:rsidRPr="00573AC9" w:rsidRDefault="00573AC9" w:rsidP="00573AC9">
            <w:pPr>
              <w:rPr>
                <w:rFonts w:ascii="Arial" w:hAnsi="Arial" w:cs="Arial"/>
                <w:sz w:val="16"/>
                <w:szCs w:val="16"/>
              </w:rPr>
            </w:pPr>
          </w:p>
        </w:tc>
        <w:tc>
          <w:tcPr>
            <w:tcW w:w="294" w:type="pct"/>
          </w:tcPr>
          <w:p w14:paraId="67D3F4E7" w14:textId="77777777" w:rsidR="00573AC9" w:rsidRPr="00573AC9" w:rsidRDefault="00573AC9" w:rsidP="00573AC9">
            <w:pPr>
              <w:rPr>
                <w:rFonts w:ascii="Arial" w:hAnsi="Arial" w:cs="Arial"/>
                <w:sz w:val="16"/>
                <w:szCs w:val="16"/>
              </w:rPr>
            </w:pPr>
          </w:p>
        </w:tc>
      </w:tr>
      <w:tr w:rsidR="00573AC9" w:rsidRPr="00573AC9" w14:paraId="207AF8CD" w14:textId="77777777" w:rsidTr="00017096">
        <w:trPr>
          <w:trHeight w:val="340"/>
        </w:trPr>
        <w:tc>
          <w:tcPr>
            <w:tcW w:w="376" w:type="pct"/>
            <w:shd w:val="clear" w:color="auto" w:fill="auto"/>
            <w:noWrap/>
            <w:vAlign w:val="center"/>
          </w:tcPr>
          <w:p w14:paraId="08229CE6" w14:textId="28A79855" w:rsidR="00573AC9" w:rsidRPr="00573AC9" w:rsidRDefault="00573AC9" w:rsidP="00573AC9">
            <w:pPr>
              <w:jc w:val="center"/>
              <w:rPr>
                <w:rFonts w:ascii="Arial" w:hAnsi="Arial" w:cs="Arial"/>
                <w:sz w:val="16"/>
                <w:szCs w:val="16"/>
              </w:rPr>
            </w:pPr>
            <w:r w:rsidRPr="00573AC9">
              <w:rPr>
                <w:rFonts w:ascii="Arial" w:hAnsi="Arial" w:cs="Arial"/>
                <w:sz w:val="16"/>
                <w:szCs w:val="16"/>
              </w:rPr>
              <w:t>125</w:t>
            </w:r>
          </w:p>
        </w:tc>
        <w:tc>
          <w:tcPr>
            <w:tcW w:w="503" w:type="pct"/>
            <w:shd w:val="clear" w:color="auto" w:fill="auto"/>
            <w:noWrap/>
            <w:vAlign w:val="center"/>
          </w:tcPr>
          <w:p w14:paraId="32E9EA70" w14:textId="408BAFC6" w:rsidR="00573AC9" w:rsidRPr="00573AC9" w:rsidRDefault="00573AC9" w:rsidP="00573AC9">
            <w:pPr>
              <w:jc w:val="center"/>
              <w:rPr>
                <w:rFonts w:ascii="Arial" w:hAnsi="Arial" w:cs="Arial"/>
                <w:sz w:val="16"/>
                <w:szCs w:val="16"/>
              </w:rPr>
            </w:pPr>
            <w:r w:rsidRPr="00573AC9">
              <w:rPr>
                <w:rFonts w:ascii="Arial" w:hAnsi="Arial" w:cs="Arial"/>
                <w:sz w:val="16"/>
                <w:szCs w:val="16"/>
              </w:rPr>
              <w:t>871020</w:t>
            </w:r>
          </w:p>
        </w:tc>
        <w:tc>
          <w:tcPr>
            <w:tcW w:w="3513" w:type="pct"/>
            <w:shd w:val="clear" w:color="auto" w:fill="auto"/>
            <w:vAlign w:val="center"/>
          </w:tcPr>
          <w:p w14:paraId="52D39E15" w14:textId="49E30FED"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COLUMNA TORACICA</w:t>
            </w:r>
          </w:p>
        </w:tc>
        <w:tc>
          <w:tcPr>
            <w:tcW w:w="314" w:type="pct"/>
            <w:shd w:val="clear" w:color="auto" w:fill="auto"/>
            <w:vAlign w:val="center"/>
          </w:tcPr>
          <w:p w14:paraId="1B646BD7" w14:textId="77777777" w:rsidR="00573AC9" w:rsidRPr="00573AC9" w:rsidRDefault="00573AC9" w:rsidP="00573AC9">
            <w:pPr>
              <w:rPr>
                <w:rFonts w:ascii="Arial" w:hAnsi="Arial" w:cs="Arial"/>
                <w:sz w:val="16"/>
                <w:szCs w:val="16"/>
              </w:rPr>
            </w:pPr>
          </w:p>
        </w:tc>
        <w:tc>
          <w:tcPr>
            <w:tcW w:w="294" w:type="pct"/>
          </w:tcPr>
          <w:p w14:paraId="7689D345" w14:textId="77777777" w:rsidR="00573AC9" w:rsidRPr="00573AC9" w:rsidRDefault="00573AC9" w:rsidP="00573AC9">
            <w:pPr>
              <w:rPr>
                <w:rFonts w:ascii="Arial" w:hAnsi="Arial" w:cs="Arial"/>
                <w:sz w:val="16"/>
                <w:szCs w:val="16"/>
              </w:rPr>
            </w:pPr>
          </w:p>
        </w:tc>
      </w:tr>
      <w:tr w:rsidR="00573AC9" w:rsidRPr="00573AC9" w14:paraId="59532ACE" w14:textId="77777777" w:rsidTr="00017096">
        <w:trPr>
          <w:trHeight w:val="340"/>
        </w:trPr>
        <w:tc>
          <w:tcPr>
            <w:tcW w:w="376" w:type="pct"/>
            <w:shd w:val="clear" w:color="auto" w:fill="auto"/>
            <w:noWrap/>
            <w:vAlign w:val="center"/>
          </w:tcPr>
          <w:p w14:paraId="095B698F" w14:textId="669DF3DB" w:rsidR="00573AC9" w:rsidRPr="00573AC9" w:rsidRDefault="00573AC9" w:rsidP="00573AC9">
            <w:pPr>
              <w:jc w:val="center"/>
              <w:rPr>
                <w:rFonts w:ascii="Arial" w:hAnsi="Arial" w:cs="Arial"/>
                <w:sz w:val="16"/>
                <w:szCs w:val="16"/>
              </w:rPr>
            </w:pPr>
            <w:r w:rsidRPr="00573AC9">
              <w:rPr>
                <w:rFonts w:ascii="Arial" w:hAnsi="Arial" w:cs="Arial"/>
                <w:sz w:val="16"/>
                <w:szCs w:val="16"/>
              </w:rPr>
              <w:t>126</w:t>
            </w:r>
          </w:p>
        </w:tc>
        <w:tc>
          <w:tcPr>
            <w:tcW w:w="503" w:type="pct"/>
            <w:shd w:val="clear" w:color="auto" w:fill="auto"/>
            <w:noWrap/>
            <w:vAlign w:val="center"/>
          </w:tcPr>
          <w:p w14:paraId="12ED4814" w14:textId="54A0FC4A" w:rsidR="00573AC9" w:rsidRPr="00573AC9" w:rsidRDefault="00573AC9" w:rsidP="00573AC9">
            <w:pPr>
              <w:jc w:val="center"/>
              <w:rPr>
                <w:rFonts w:ascii="Arial" w:hAnsi="Arial" w:cs="Arial"/>
                <w:sz w:val="16"/>
                <w:szCs w:val="16"/>
              </w:rPr>
            </w:pPr>
            <w:r w:rsidRPr="00573AC9">
              <w:rPr>
                <w:rFonts w:ascii="Arial" w:hAnsi="Arial" w:cs="Arial"/>
                <w:sz w:val="16"/>
                <w:szCs w:val="16"/>
              </w:rPr>
              <w:t>871019</w:t>
            </w:r>
          </w:p>
        </w:tc>
        <w:tc>
          <w:tcPr>
            <w:tcW w:w="3513" w:type="pct"/>
            <w:shd w:val="clear" w:color="auto" w:fill="auto"/>
            <w:vAlign w:val="center"/>
          </w:tcPr>
          <w:p w14:paraId="33F2D26D" w14:textId="3EFB73A8"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COLUMNA UNION CERVICO DORSAL</w:t>
            </w:r>
          </w:p>
        </w:tc>
        <w:tc>
          <w:tcPr>
            <w:tcW w:w="314" w:type="pct"/>
            <w:shd w:val="clear" w:color="auto" w:fill="auto"/>
            <w:vAlign w:val="center"/>
          </w:tcPr>
          <w:p w14:paraId="057F6B0E" w14:textId="77777777" w:rsidR="00573AC9" w:rsidRPr="00573AC9" w:rsidRDefault="00573AC9" w:rsidP="00573AC9">
            <w:pPr>
              <w:rPr>
                <w:rFonts w:ascii="Arial" w:hAnsi="Arial" w:cs="Arial"/>
                <w:sz w:val="16"/>
                <w:szCs w:val="16"/>
              </w:rPr>
            </w:pPr>
          </w:p>
        </w:tc>
        <w:tc>
          <w:tcPr>
            <w:tcW w:w="294" w:type="pct"/>
          </w:tcPr>
          <w:p w14:paraId="043AA832" w14:textId="77777777" w:rsidR="00573AC9" w:rsidRPr="00573AC9" w:rsidRDefault="00573AC9" w:rsidP="00573AC9">
            <w:pPr>
              <w:rPr>
                <w:rFonts w:ascii="Arial" w:hAnsi="Arial" w:cs="Arial"/>
                <w:sz w:val="16"/>
                <w:szCs w:val="16"/>
              </w:rPr>
            </w:pPr>
          </w:p>
        </w:tc>
      </w:tr>
      <w:tr w:rsidR="00573AC9" w:rsidRPr="00573AC9" w14:paraId="65C55339" w14:textId="77777777" w:rsidTr="00017096">
        <w:trPr>
          <w:trHeight w:val="340"/>
        </w:trPr>
        <w:tc>
          <w:tcPr>
            <w:tcW w:w="376" w:type="pct"/>
            <w:shd w:val="clear" w:color="auto" w:fill="auto"/>
            <w:noWrap/>
            <w:vAlign w:val="center"/>
          </w:tcPr>
          <w:p w14:paraId="352E9ACB" w14:textId="5E16AB9D" w:rsidR="00573AC9" w:rsidRPr="00573AC9" w:rsidRDefault="00573AC9" w:rsidP="00573AC9">
            <w:pPr>
              <w:jc w:val="center"/>
              <w:rPr>
                <w:rFonts w:ascii="Arial" w:hAnsi="Arial" w:cs="Arial"/>
                <w:sz w:val="16"/>
                <w:szCs w:val="16"/>
              </w:rPr>
            </w:pPr>
            <w:r w:rsidRPr="00573AC9">
              <w:rPr>
                <w:rFonts w:ascii="Arial" w:hAnsi="Arial" w:cs="Arial"/>
                <w:sz w:val="16"/>
                <w:szCs w:val="16"/>
              </w:rPr>
              <w:t>127</w:t>
            </w:r>
          </w:p>
        </w:tc>
        <w:tc>
          <w:tcPr>
            <w:tcW w:w="503" w:type="pct"/>
            <w:shd w:val="clear" w:color="auto" w:fill="auto"/>
            <w:noWrap/>
            <w:vAlign w:val="center"/>
          </w:tcPr>
          <w:p w14:paraId="57F52EE4" w14:textId="26C2942E" w:rsidR="00573AC9" w:rsidRPr="00573AC9" w:rsidRDefault="00573AC9" w:rsidP="00573AC9">
            <w:pPr>
              <w:jc w:val="center"/>
              <w:rPr>
                <w:rFonts w:ascii="Arial" w:hAnsi="Arial" w:cs="Arial"/>
                <w:sz w:val="16"/>
                <w:szCs w:val="16"/>
              </w:rPr>
            </w:pPr>
            <w:r w:rsidRPr="00573AC9">
              <w:rPr>
                <w:rFonts w:ascii="Arial" w:hAnsi="Arial" w:cs="Arial"/>
                <w:sz w:val="16"/>
                <w:szCs w:val="16"/>
              </w:rPr>
              <w:t>871060</w:t>
            </w:r>
          </w:p>
        </w:tc>
        <w:tc>
          <w:tcPr>
            <w:tcW w:w="3513" w:type="pct"/>
            <w:shd w:val="clear" w:color="auto" w:fill="auto"/>
            <w:vAlign w:val="center"/>
          </w:tcPr>
          <w:p w14:paraId="7414D62A" w14:textId="11BB8301"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COLUMNA VERTEBRAL TOTAL</w:t>
            </w:r>
          </w:p>
        </w:tc>
        <w:tc>
          <w:tcPr>
            <w:tcW w:w="314" w:type="pct"/>
            <w:shd w:val="clear" w:color="auto" w:fill="auto"/>
            <w:vAlign w:val="center"/>
          </w:tcPr>
          <w:p w14:paraId="5E68F454" w14:textId="77777777" w:rsidR="00573AC9" w:rsidRPr="00573AC9" w:rsidRDefault="00573AC9" w:rsidP="00573AC9">
            <w:pPr>
              <w:rPr>
                <w:rFonts w:ascii="Arial" w:hAnsi="Arial" w:cs="Arial"/>
                <w:sz w:val="16"/>
                <w:szCs w:val="16"/>
              </w:rPr>
            </w:pPr>
          </w:p>
        </w:tc>
        <w:tc>
          <w:tcPr>
            <w:tcW w:w="294" w:type="pct"/>
          </w:tcPr>
          <w:p w14:paraId="7B722A15" w14:textId="77777777" w:rsidR="00573AC9" w:rsidRPr="00573AC9" w:rsidRDefault="00573AC9" w:rsidP="00573AC9">
            <w:pPr>
              <w:rPr>
                <w:rFonts w:ascii="Arial" w:hAnsi="Arial" w:cs="Arial"/>
                <w:sz w:val="16"/>
                <w:szCs w:val="16"/>
              </w:rPr>
            </w:pPr>
          </w:p>
        </w:tc>
      </w:tr>
      <w:tr w:rsidR="00573AC9" w:rsidRPr="00573AC9" w14:paraId="748BDAA2" w14:textId="77777777" w:rsidTr="00017096">
        <w:trPr>
          <w:trHeight w:val="340"/>
        </w:trPr>
        <w:tc>
          <w:tcPr>
            <w:tcW w:w="376" w:type="pct"/>
            <w:shd w:val="clear" w:color="auto" w:fill="auto"/>
            <w:noWrap/>
            <w:vAlign w:val="center"/>
          </w:tcPr>
          <w:p w14:paraId="2F828C98" w14:textId="344F5CF5" w:rsidR="00573AC9" w:rsidRPr="00573AC9" w:rsidRDefault="00573AC9" w:rsidP="00573AC9">
            <w:pPr>
              <w:jc w:val="center"/>
              <w:rPr>
                <w:rFonts w:ascii="Arial" w:hAnsi="Arial" w:cs="Arial"/>
                <w:sz w:val="16"/>
                <w:szCs w:val="16"/>
              </w:rPr>
            </w:pPr>
            <w:r w:rsidRPr="00573AC9">
              <w:rPr>
                <w:rFonts w:ascii="Arial" w:hAnsi="Arial" w:cs="Arial"/>
                <w:sz w:val="16"/>
                <w:szCs w:val="16"/>
              </w:rPr>
              <w:t>128</w:t>
            </w:r>
          </w:p>
        </w:tc>
        <w:tc>
          <w:tcPr>
            <w:tcW w:w="503" w:type="pct"/>
            <w:shd w:val="clear" w:color="auto" w:fill="auto"/>
            <w:noWrap/>
            <w:vAlign w:val="center"/>
          </w:tcPr>
          <w:p w14:paraId="3E587DCF" w14:textId="63ADF041" w:rsidR="00573AC9" w:rsidRPr="00573AC9" w:rsidRDefault="00573AC9" w:rsidP="00573AC9">
            <w:pPr>
              <w:jc w:val="center"/>
              <w:rPr>
                <w:rFonts w:ascii="Arial" w:hAnsi="Arial" w:cs="Arial"/>
                <w:sz w:val="16"/>
                <w:szCs w:val="16"/>
              </w:rPr>
            </w:pPr>
            <w:r w:rsidRPr="00573AC9">
              <w:rPr>
                <w:rFonts w:ascii="Arial" w:hAnsi="Arial" w:cs="Arial"/>
                <w:sz w:val="16"/>
                <w:szCs w:val="16"/>
              </w:rPr>
              <w:t>870007</w:t>
            </w:r>
          </w:p>
        </w:tc>
        <w:tc>
          <w:tcPr>
            <w:tcW w:w="3513" w:type="pct"/>
            <w:shd w:val="clear" w:color="auto" w:fill="auto"/>
            <w:vAlign w:val="center"/>
          </w:tcPr>
          <w:p w14:paraId="63DF38D3" w14:textId="22E6D1DF"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CONDUCTO AUDITIVO INTERNO</w:t>
            </w:r>
          </w:p>
        </w:tc>
        <w:tc>
          <w:tcPr>
            <w:tcW w:w="314" w:type="pct"/>
            <w:shd w:val="clear" w:color="auto" w:fill="auto"/>
            <w:vAlign w:val="center"/>
          </w:tcPr>
          <w:p w14:paraId="0593F390" w14:textId="77777777" w:rsidR="00573AC9" w:rsidRPr="00573AC9" w:rsidRDefault="00573AC9" w:rsidP="00573AC9">
            <w:pPr>
              <w:rPr>
                <w:rFonts w:ascii="Arial" w:hAnsi="Arial" w:cs="Arial"/>
                <w:sz w:val="16"/>
                <w:szCs w:val="16"/>
              </w:rPr>
            </w:pPr>
          </w:p>
        </w:tc>
        <w:tc>
          <w:tcPr>
            <w:tcW w:w="294" w:type="pct"/>
          </w:tcPr>
          <w:p w14:paraId="17F386EC" w14:textId="77777777" w:rsidR="00573AC9" w:rsidRPr="00573AC9" w:rsidRDefault="00573AC9" w:rsidP="00573AC9">
            <w:pPr>
              <w:rPr>
                <w:rFonts w:ascii="Arial" w:hAnsi="Arial" w:cs="Arial"/>
                <w:sz w:val="16"/>
                <w:szCs w:val="16"/>
              </w:rPr>
            </w:pPr>
          </w:p>
        </w:tc>
      </w:tr>
      <w:tr w:rsidR="00573AC9" w:rsidRPr="00573AC9" w14:paraId="18D96978" w14:textId="77777777" w:rsidTr="00017096">
        <w:trPr>
          <w:trHeight w:val="340"/>
        </w:trPr>
        <w:tc>
          <w:tcPr>
            <w:tcW w:w="376" w:type="pct"/>
            <w:shd w:val="clear" w:color="auto" w:fill="auto"/>
            <w:noWrap/>
            <w:vAlign w:val="center"/>
          </w:tcPr>
          <w:p w14:paraId="79F8D7C8" w14:textId="67AFE227" w:rsidR="00573AC9" w:rsidRPr="00573AC9" w:rsidRDefault="00573AC9" w:rsidP="00573AC9">
            <w:pPr>
              <w:jc w:val="center"/>
              <w:rPr>
                <w:rFonts w:ascii="Arial" w:hAnsi="Arial" w:cs="Arial"/>
                <w:sz w:val="16"/>
                <w:szCs w:val="16"/>
              </w:rPr>
            </w:pPr>
            <w:r w:rsidRPr="00573AC9">
              <w:rPr>
                <w:rFonts w:ascii="Arial" w:hAnsi="Arial" w:cs="Arial"/>
                <w:sz w:val="16"/>
                <w:szCs w:val="16"/>
              </w:rPr>
              <w:t>129</w:t>
            </w:r>
          </w:p>
        </w:tc>
        <w:tc>
          <w:tcPr>
            <w:tcW w:w="503" w:type="pct"/>
            <w:shd w:val="clear" w:color="auto" w:fill="auto"/>
            <w:noWrap/>
            <w:vAlign w:val="center"/>
          </w:tcPr>
          <w:p w14:paraId="5A7B0E2A" w14:textId="6183EFE5" w:rsidR="00573AC9" w:rsidRPr="00573AC9" w:rsidRDefault="00573AC9" w:rsidP="00573AC9">
            <w:pPr>
              <w:jc w:val="center"/>
              <w:rPr>
                <w:rFonts w:ascii="Arial" w:hAnsi="Arial" w:cs="Arial"/>
                <w:sz w:val="16"/>
                <w:szCs w:val="16"/>
              </w:rPr>
            </w:pPr>
            <w:r w:rsidRPr="00573AC9">
              <w:rPr>
                <w:rFonts w:ascii="Arial" w:hAnsi="Arial" w:cs="Arial"/>
                <w:sz w:val="16"/>
                <w:szCs w:val="16"/>
              </w:rPr>
              <w:t>870001</w:t>
            </w:r>
          </w:p>
        </w:tc>
        <w:tc>
          <w:tcPr>
            <w:tcW w:w="3513" w:type="pct"/>
            <w:shd w:val="clear" w:color="auto" w:fill="auto"/>
            <w:vAlign w:val="center"/>
          </w:tcPr>
          <w:p w14:paraId="3DDB3A7F" w14:textId="1D971C74"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CRANEO SIMPLE</w:t>
            </w:r>
          </w:p>
        </w:tc>
        <w:tc>
          <w:tcPr>
            <w:tcW w:w="314" w:type="pct"/>
            <w:shd w:val="clear" w:color="auto" w:fill="auto"/>
            <w:vAlign w:val="center"/>
          </w:tcPr>
          <w:p w14:paraId="1E6000CA" w14:textId="77777777" w:rsidR="00573AC9" w:rsidRPr="00573AC9" w:rsidRDefault="00573AC9" w:rsidP="00573AC9">
            <w:pPr>
              <w:rPr>
                <w:rFonts w:ascii="Arial" w:hAnsi="Arial" w:cs="Arial"/>
                <w:sz w:val="16"/>
                <w:szCs w:val="16"/>
              </w:rPr>
            </w:pPr>
          </w:p>
        </w:tc>
        <w:tc>
          <w:tcPr>
            <w:tcW w:w="294" w:type="pct"/>
          </w:tcPr>
          <w:p w14:paraId="640B1960" w14:textId="77777777" w:rsidR="00573AC9" w:rsidRPr="00573AC9" w:rsidRDefault="00573AC9" w:rsidP="00573AC9">
            <w:pPr>
              <w:rPr>
                <w:rFonts w:ascii="Arial" w:hAnsi="Arial" w:cs="Arial"/>
                <w:sz w:val="16"/>
                <w:szCs w:val="16"/>
              </w:rPr>
            </w:pPr>
          </w:p>
        </w:tc>
      </w:tr>
      <w:tr w:rsidR="00573AC9" w:rsidRPr="00573AC9" w14:paraId="243C1952" w14:textId="77777777" w:rsidTr="00017096">
        <w:trPr>
          <w:trHeight w:val="340"/>
        </w:trPr>
        <w:tc>
          <w:tcPr>
            <w:tcW w:w="376" w:type="pct"/>
            <w:shd w:val="clear" w:color="auto" w:fill="auto"/>
            <w:noWrap/>
            <w:vAlign w:val="center"/>
          </w:tcPr>
          <w:p w14:paraId="4B0915BC" w14:textId="30A420CD" w:rsidR="00573AC9" w:rsidRPr="00573AC9" w:rsidRDefault="00573AC9" w:rsidP="00573AC9">
            <w:pPr>
              <w:jc w:val="center"/>
              <w:rPr>
                <w:rFonts w:ascii="Arial" w:hAnsi="Arial" w:cs="Arial"/>
                <w:sz w:val="16"/>
                <w:szCs w:val="16"/>
              </w:rPr>
            </w:pPr>
            <w:r w:rsidRPr="00573AC9">
              <w:rPr>
                <w:rFonts w:ascii="Arial" w:hAnsi="Arial" w:cs="Arial"/>
                <w:sz w:val="16"/>
                <w:szCs w:val="16"/>
              </w:rPr>
              <w:t>130</w:t>
            </w:r>
          </w:p>
        </w:tc>
        <w:tc>
          <w:tcPr>
            <w:tcW w:w="503" w:type="pct"/>
            <w:shd w:val="clear" w:color="auto" w:fill="auto"/>
            <w:noWrap/>
            <w:vAlign w:val="center"/>
          </w:tcPr>
          <w:p w14:paraId="3693BAD8" w14:textId="238B334A" w:rsidR="00573AC9" w:rsidRPr="00573AC9" w:rsidRDefault="00573AC9" w:rsidP="00573AC9">
            <w:pPr>
              <w:jc w:val="center"/>
              <w:rPr>
                <w:rFonts w:ascii="Arial" w:hAnsi="Arial" w:cs="Arial"/>
                <w:sz w:val="16"/>
                <w:szCs w:val="16"/>
              </w:rPr>
            </w:pPr>
            <w:r w:rsidRPr="00573AC9">
              <w:rPr>
                <w:rFonts w:ascii="Arial" w:hAnsi="Arial" w:cs="Arial"/>
                <w:sz w:val="16"/>
                <w:szCs w:val="16"/>
              </w:rPr>
              <w:t>873210</w:t>
            </w:r>
          </w:p>
        </w:tc>
        <w:tc>
          <w:tcPr>
            <w:tcW w:w="3513" w:type="pct"/>
            <w:shd w:val="clear" w:color="auto" w:fill="auto"/>
            <w:vAlign w:val="center"/>
          </w:tcPr>
          <w:p w14:paraId="5C73B95F" w14:textId="2E3B570E"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DEDOS EN MANO</w:t>
            </w:r>
          </w:p>
        </w:tc>
        <w:tc>
          <w:tcPr>
            <w:tcW w:w="314" w:type="pct"/>
            <w:shd w:val="clear" w:color="auto" w:fill="auto"/>
            <w:vAlign w:val="center"/>
          </w:tcPr>
          <w:p w14:paraId="5E9B6799" w14:textId="77777777" w:rsidR="00573AC9" w:rsidRPr="00573AC9" w:rsidRDefault="00573AC9" w:rsidP="00573AC9">
            <w:pPr>
              <w:rPr>
                <w:rFonts w:ascii="Arial" w:hAnsi="Arial" w:cs="Arial"/>
                <w:sz w:val="16"/>
                <w:szCs w:val="16"/>
              </w:rPr>
            </w:pPr>
          </w:p>
        </w:tc>
        <w:tc>
          <w:tcPr>
            <w:tcW w:w="294" w:type="pct"/>
          </w:tcPr>
          <w:p w14:paraId="0AE23C9D" w14:textId="77777777" w:rsidR="00573AC9" w:rsidRPr="00573AC9" w:rsidRDefault="00573AC9" w:rsidP="00573AC9">
            <w:pPr>
              <w:rPr>
                <w:rFonts w:ascii="Arial" w:hAnsi="Arial" w:cs="Arial"/>
                <w:sz w:val="16"/>
                <w:szCs w:val="16"/>
              </w:rPr>
            </w:pPr>
          </w:p>
        </w:tc>
      </w:tr>
      <w:tr w:rsidR="00573AC9" w:rsidRPr="00573AC9" w14:paraId="460F7C11" w14:textId="77777777" w:rsidTr="00017096">
        <w:trPr>
          <w:trHeight w:val="340"/>
        </w:trPr>
        <w:tc>
          <w:tcPr>
            <w:tcW w:w="376" w:type="pct"/>
            <w:shd w:val="clear" w:color="auto" w:fill="auto"/>
            <w:noWrap/>
            <w:vAlign w:val="center"/>
          </w:tcPr>
          <w:p w14:paraId="00B0A5D8" w14:textId="5B17734A" w:rsidR="00573AC9" w:rsidRPr="00573AC9" w:rsidRDefault="00573AC9" w:rsidP="00573AC9">
            <w:pPr>
              <w:jc w:val="center"/>
              <w:rPr>
                <w:rFonts w:ascii="Arial" w:hAnsi="Arial" w:cs="Arial"/>
                <w:sz w:val="16"/>
                <w:szCs w:val="16"/>
              </w:rPr>
            </w:pPr>
            <w:r w:rsidRPr="00573AC9">
              <w:rPr>
                <w:rFonts w:ascii="Arial" w:hAnsi="Arial" w:cs="Arial"/>
                <w:sz w:val="16"/>
                <w:szCs w:val="16"/>
              </w:rPr>
              <w:t>131</w:t>
            </w:r>
          </w:p>
        </w:tc>
        <w:tc>
          <w:tcPr>
            <w:tcW w:w="503" w:type="pct"/>
            <w:shd w:val="clear" w:color="auto" w:fill="auto"/>
            <w:noWrap/>
            <w:vAlign w:val="center"/>
          </w:tcPr>
          <w:p w14:paraId="13D6FE01" w14:textId="2DAEB2EE" w:rsidR="00573AC9" w:rsidRPr="00573AC9" w:rsidRDefault="00573AC9" w:rsidP="00573AC9">
            <w:pPr>
              <w:jc w:val="center"/>
              <w:rPr>
                <w:rFonts w:ascii="Arial" w:hAnsi="Arial" w:cs="Arial"/>
                <w:sz w:val="16"/>
                <w:szCs w:val="16"/>
              </w:rPr>
            </w:pPr>
            <w:r w:rsidRPr="00573AC9">
              <w:rPr>
                <w:rFonts w:ascii="Arial" w:hAnsi="Arial" w:cs="Arial"/>
                <w:sz w:val="16"/>
                <w:szCs w:val="16"/>
              </w:rPr>
              <w:t>871112</w:t>
            </w:r>
          </w:p>
        </w:tc>
        <w:tc>
          <w:tcPr>
            <w:tcW w:w="3513" w:type="pct"/>
            <w:shd w:val="clear" w:color="auto" w:fill="auto"/>
            <w:vAlign w:val="center"/>
          </w:tcPr>
          <w:p w14:paraId="39DB1820" w14:textId="22130E28"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ESTERNON</w:t>
            </w:r>
          </w:p>
        </w:tc>
        <w:tc>
          <w:tcPr>
            <w:tcW w:w="314" w:type="pct"/>
            <w:shd w:val="clear" w:color="auto" w:fill="auto"/>
            <w:vAlign w:val="center"/>
          </w:tcPr>
          <w:p w14:paraId="2539459A" w14:textId="77777777" w:rsidR="00573AC9" w:rsidRPr="00573AC9" w:rsidRDefault="00573AC9" w:rsidP="00573AC9">
            <w:pPr>
              <w:rPr>
                <w:rFonts w:ascii="Arial" w:hAnsi="Arial" w:cs="Arial"/>
                <w:sz w:val="16"/>
                <w:szCs w:val="16"/>
              </w:rPr>
            </w:pPr>
          </w:p>
        </w:tc>
        <w:tc>
          <w:tcPr>
            <w:tcW w:w="294" w:type="pct"/>
          </w:tcPr>
          <w:p w14:paraId="212FE922" w14:textId="77777777" w:rsidR="00573AC9" w:rsidRPr="00573AC9" w:rsidRDefault="00573AC9" w:rsidP="00573AC9">
            <w:pPr>
              <w:rPr>
                <w:rFonts w:ascii="Arial" w:hAnsi="Arial" w:cs="Arial"/>
                <w:sz w:val="16"/>
                <w:szCs w:val="16"/>
              </w:rPr>
            </w:pPr>
          </w:p>
        </w:tc>
      </w:tr>
      <w:tr w:rsidR="00573AC9" w:rsidRPr="00573AC9" w14:paraId="756FBE13" w14:textId="77777777" w:rsidTr="00017096">
        <w:trPr>
          <w:trHeight w:val="340"/>
        </w:trPr>
        <w:tc>
          <w:tcPr>
            <w:tcW w:w="376" w:type="pct"/>
            <w:shd w:val="clear" w:color="auto" w:fill="auto"/>
            <w:noWrap/>
            <w:vAlign w:val="center"/>
          </w:tcPr>
          <w:p w14:paraId="3F43E7B7" w14:textId="5ADBE0FA" w:rsidR="00573AC9" w:rsidRPr="00573AC9" w:rsidRDefault="00573AC9" w:rsidP="00573AC9">
            <w:pPr>
              <w:jc w:val="center"/>
              <w:rPr>
                <w:rFonts w:ascii="Arial" w:hAnsi="Arial" w:cs="Arial"/>
                <w:sz w:val="16"/>
                <w:szCs w:val="16"/>
              </w:rPr>
            </w:pPr>
            <w:r w:rsidRPr="00573AC9">
              <w:rPr>
                <w:rFonts w:ascii="Arial" w:hAnsi="Arial" w:cs="Arial"/>
                <w:sz w:val="16"/>
                <w:szCs w:val="16"/>
              </w:rPr>
              <w:t>132</w:t>
            </w:r>
          </w:p>
        </w:tc>
        <w:tc>
          <w:tcPr>
            <w:tcW w:w="503" w:type="pct"/>
            <w:shd w:val="clear" w:color="auto" w:fill="auto"/>
            <w:noWrap/>
            <w:vAlign w:val="center"/>
          </w:tcPr>
          <w:p w14:paraId="2B1D3DFC" w14:textId="4052BD3F" w:rsidR="00573AC9" w:rsidRPr="00573AC9" w:rsidRDefault="00573AC9" w:rsidP="00573AC9">
            <w:pPr>
              <w:jc w:val="center"/>
              <w:rPr>
                <w:rFonts w:ascii="Arial" w:hAnsi="Arial" w:cs="Arial"/>
                <w:sz w:val="16"/>
                <w:szCs w:val="16"/>
              </w:rPr>
            </w:pPr>
            <w:r w:rsidRPr="00573AC9">
              <w:rPr>
                <w:rFonts w:ascii="Arial" w:hAnsi="Arial" w:cs="Arial"/>
                <w:sz w:val="16"/>
                <w:szCs w:val="16"/>
              </w:rPr>
              <w:t>870603</w:t>
            </w:r>
          </w:p>
        </w:tc>
        <w:tc>
          <w:tcPr>
            <w:tcW w:w="3513" w:type="pct"/>
            <w:shd w:val="clear" w:color="auto" w:fill="auto"/>
            <w:vAlign w:val="center"/>
          </w:tcPr>
          <w:p w14:paraId="1BDFB29B" w14:textId="4132FF57"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FARINGE [FARINGOGRAFIA]</w:t>
            </w:r>
          </w:p>
        </w:tc>
        <w:tc>
          <w:tcPr>
            <w:tcW w:w="314" w:type="pct"/>
            <w:shd w:val="clear" w:color="auto" w:fill="auto"/>
            <w:vAlign w:val="center"/>
          </w:tcPr>
          <w:p w14:paraId="6FD3B7C7" w14:textId="77777777" w:rsidR="00573AC9" w:rsidRPr="00573AC9" w:rsidRDefault="00573AC9" w:rsidP="00573AC9">
            <w:pPr>
              <w:rPr>
                <w:rFonts w:ascii="Arial" w:hAnsi="Arial" w:cs="Arial"/>
                <w:sz w:val="16"/>
                <w:szCs w:val="16"/>
              </w:rPr>
            </w:pPr>
          </w:p>
        </w:tc>
        <w:tc>
          <w:tcPr>
            <w:tcW w:w="294" w:type="pct"/>
          </w:tcPr>
          <w:p w14:paraId="283E3479" w14:textId="77777777" w:rsidR="00573AC9" w:rsidRPr="00573AC9" w:rsidRDefault="00573AC9" w:rsidP="00573AC9">
            <w:pPr>
              <w:rPr>
                <w:rFonts w:ascii="Arial" w:hAnsi="Arial" w:cs="Arial"/>
                <w:sz w:val="16"/>
                <w:szCs w:val="16"/>
              </w:rPr>
            </w:pPr>
          </w:p>
        </w:tc>
      </w:tr>
      <w:tr w:rsidR="00573AC9" w:rsidRPr="00573AC9" w14:paraId="52311748" w14:textId="77777777" w:rsidTr="00017096">
        <w:trPr>
          <w:trHeight w:val="340"/>
        </w:trPr>
        <w:tc>
          <w:tcPr>
            <w:tcW w:w="376" w:type="pct"/>
            <w:shd w:val="clear" w:color="auto" w:fill="auto"/>
            <w:noWrap/>
            <w:vAlign w:val="center"/>
          </w:tcPr>
          <w:p w14:paraId="4D064D5A" w14:textId="4056FA33" w:rsidR="00573AC9" w:rsidRPr="00573AC9" w:rsidRDefault="00573AC9" w:rsidP="00573AC9">
            <w:pPr>
              <w:jc w:val="center"/>
              <w:rPr>
                <w:rFonts w:ascii="Arial" w:hAnsi="Arial" w:cs="Arial"/>
                <w:sz w:val="16"/>
                <w:szCs w:val="16"/>
              </w:rPr>
            </w:pPr>
            <w:r w:rsidRPr="00573AC9">
              <w:rPr>
                <w:rFonts w:ascii="Arial" w:hAnsi="Arial" w:cs="Arial"/>
                <w:sz w:val="16"/>
                <w:szCs w:val="16"/>
              </w:rPr>
              <w:t>133</w:t>
            </w:r>
          </w:p>
        </w:tc>
        <w:tc>
          <w:tcPr>
            <w:tcW w:w="503" w:type="pct"/>
            <w:shd w:val="clear" w:color="auto" w:fill="auto"/>
            <w:noWrap/>
            <w:vAlign w:val="center"/>
          </w:tcPr>
          <w:p w14:paraId="05D244C0" w14:textId="63C95695" w:rsidR="00573AC9" w:rsidRPr="00573AC9" w:rsidRDefault="00573AC9" w:rsidP="00573AC9">
            <w:pPr>
              <w:jc w:val="center"/>
              <w:rPr>
                <w:rFonts w:ascii="Arial" w:hAnsi="Arial" w:cs="Arial"/>
                <w:sz w:val="16"/>
                <w:szCs w:val="16"/>
              </w:rPr>
            </w:pPr>
            <w:r w:rsidRPr="00573AC9">
              <w:rPr>
                <w:rFonts w:ascii="Arial" w:hAnsi="Arial" w:cs="Arial"/>
                <w:sz w:val="16"/>
                <w:szCs w:val="16"/>
              </w:rPr>
              <w:t>873312</w:t>
            </w:r>
          </w:p>
        </w:tc>
        <w:tc>
          <w:tcPr>
            <w:tcW w:w="3513" w:type="pct"/>
            <w:shd w:val="clear" w:color="auto" w:fill="auto"/>
            <w:vAlign w:val="center"/>
          </w:tcPr>
          <w:p w14:paraId="6EA41F10" w14:textId="3E0B8D16"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FEMUR AP Y LATERAL</w:t>
            </w:r>
          </w:p>
        </w:tc>
        <w:tc>
          <w:tcPr>
            <w:tcW w:w="314" w:type="pct"/>
            <w:shd w:val="clear" w:color="auto" w:fill="auto"/>
            <w:vAlign w:val="center"/>
          </w:tcPr>
          <w:p w14:paraId="29489430" w14:textId="77777777" w:rsidR="00573AC9" w:rsidRPr="00573AC9" w:rsidRDefault="00573AC9" w:rsidP="00573AC9">
            <w:pPr>
              <w:rPr>
                <w:rFonts w:ascii="Arial" w:hAnsi="Arial" w:cs="Arial"/>
                <w:sz w:val="16"/>
                <w:szCs w:val="16"/>
              </w:rPr>
            </w:pPr>
          </w:p>
        </w:tc>
        <w:tc>
          <w:tcPr>
            <w:tcW w:w="294" w:type="pct"/>
          </w:tcPr>
          <w:p w14:paraId="6069B427" w14:textId="77777777" w:rsidR="00573AC9" w:rsidRPr="00573AC9" w:rsidRDefault="00573AC9" w:rsidP="00573AC9">
            <w:pPr>
              <w:rPr>
                <w:rFonts w:ascii="Arial" w:hAnsi="Arial" w:cs="Arial"/>
                <w:sz w:val="16"/>
                <w:szCs w:val="16"/>
              </w:rPr>
            </w:pPr>
          </w:p>
        </w:tc>
      </w:tr>
      <w:tr w:rsidR="00573AC9" w:rsidRPr="00573AC9" w14:paraId="52623C6D" w14:textId="77777777" w:rsidTr="00017096">
        <w:trPr>
          <w:trHeight w:val="340"/>
        </w:trPr>
        <w:tc>
          <w:tcPr>
            <w:tcW w:w="376" w:type="pct"/>
            <w:shd w:val="clear" w:color="auto" w:fill="auto"/>
            <w:noWrap/>
            <w:vAlign w:val="center"/>
          </w:tcPr>
          <w:p w14:paraId="3C55D7BC" w14:textId="1DB51357" w:rsidR="00573AC9" w:rsidRPr="00573AC9" w:rsidRDefault="00573AC9" w:rsidP="00573AC9">
            <w:pPr>
              <w:jc w:val="center"/>
              <w:rPr>
                <w:rFonts w:ascii="Arial" w:hAnsi="Arial" w:cs="Arial"/>
                <w:sz w:val="16"/>
                <w:szCs w:val="16"/>
              </w:rPr>
            </w:pPr>
            <w:r w:rsidRPr="00573AC9">
              <w:rPr>
                <w:rFonts w:ascii="Arial" w:hAnsi="Arial" w:cs="Arial"/>
                <w:sz w:val="16"/>
                <w:szCs w:val="16"/>
              </w:rPr>
              <w:t>134</w:t>
            </w:r>
          </w:p>
        </w:tc>
        <w:tc>
          <w:tcPr>
            <w:tcW w:w="503" w:type="pct"/>
            <w:shd w:val="clear" w:color="auto" w:fill="auto"/>
            <w:noWrap/>
            <w:vAlign w:val="center"/>
          </w:tcPr>
          <w:p w14:paraId="444220C3" w14:textId="46B3C01B" w:rsidR="00573AC9" w:rsidRPr="00573AC9" w:rsidRDefault="00573AC9" w:rsidP="00573AC9">
            <w:pPr>
              <w:jc w:val="center"/>
              <w:rPr>
                <w:rFonts w:ascii="Arial" w:hAnsi="Arial" w:cs="Arial"/>
                <w:sz w:val="16"/>
                <w:szCs w:val="16"/>
              </w:rPr>
            </w:pPr>
            <w:r w:rsidRPr="00573AC9">
              <w:rPr>
                <w:rFonts w:ascii="Arial" w:hAnsi="Arial" w:cs="Arial"/>
                <w:sz w:val="16"/>
                <w:szCs w:val="16"/>
              </w:rPr>
              <w:t>873204</w:t>
            </w:r>
          </w:p>
        </w:tc>
        <w:tc>
          <w:tcPr>
            <w:tcW w:w="3513" w:type="pct"/>
            <w:shd w:val="clear" w:color="auto" w:fill="auto"/>
            <w:vAlign w:val="center"/>
          </w:tcPr>
          <w:p w14:paraId="37EFAE09" w14:textId="78DD9AEE"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HOMBRO</w:t>
            </w:r>
          </w:p>
        </w:tc>
        <w:tc>
          <w:tcPr>
            <w:tcW w:w="314" w:type="pct"/>
            <w:shd w:val="clear" w:color="auto" w:fill="auto"/>
            <w:vAlign w:val="center"/>
          </w:tcPr>
          <w:p w14:paraId="00F456E8" w14:textId="77777777" w:rsidR="00573AC9" w:rsidRPr="00573AC9" w:rsidRDefault="00573AC9" w:rsidP="00573AC9">
            <w:pPr>
              <w:rPr>
                <w:rFonts w:ascii="Arial" w:hAnsi="Arial" w:cs="Arial"/>
                <w:sz w:val="16"/>
                <w:szCs w:val="16"/>
              </w:rPr>
            </w:pPr>
          </w:p>
        </w:tc>
        <w:tc>
          <w:tcPr>
            <w:tcW w:w="294" w:type="pct"/>
          </w:tcPr>
          <w:p w14:paraId="38B6A845" w14:textId="77777777" w:rsidR="00573AC9" w:rsidRPr="00573AC9" w:rsidRDefault="00573AC9" w:rsidP="00573AC9">
            <w:pPr>
              <w:rPr>
                <w:rFonts w:ascii="Arial" w:hAnsi="Arial" w:cs="Arial"/>
                <w:sz w:val="16"/>
                <w:szCs w:val="16"/>
              </w:rPr>
            </w:pPr>
          </w:p>
        </w:tc>
      </w:tr>
      <w:tr w:rsidR="00573AC9" w:rsidRPr="00573AC9" w14:paraId="143EC058" w14:textId="77777777" w:rsidTr="00017096">
        <w:trPr>
          <w:trHeight w:val="340"/>
        </w:trPr>
        <w:tc>
          <w:tcPr>
            <w:tcW w:w="376" w:type="pct"/>
            <w:shd w:val="clear" w:color="auto" w:fill="auto"/>
            <w:noWrap/>
            <w:vAlign w:val="center"/>
          </w:tcPr>
          <w:p w14:paraId="2D5696BD" w14:textId="4665A0AC" w:rsidR="00573AC9" w:rsidRPr="00573AC9" w:rsidRDefault="00573AC9" w:rsidP="00573AC9">
            <w:pPr>
              <w:jc w:val="center"/>
              <w:rPr>
                <w:rFonts w:ascii="Arial" w:hAnsi="Arial" w:cs="Arial"/>
                <w:sz w:val="16"/>
                <w:szCs w:val="16"/>
              </w:rPr>
            </w:pPr>
            <w:r w:rsidRPr="00573AC9">
              <w:rPr>
                <w:rFonts w:ascii="Arial" w:hAnsi="Arial" w:cs="Arial"/>
                <w:sz w:val="16"/>
                <w:szCs w:val="16"/>
              </w:rPr>
              <w:t>135</w:t>
            </w:r>
          </w:p>
        </w:tc>
        <w:tc>
          <w:tcPr>
            <w:tcW w:w="503" w:type="pct"/>
            <w:shd w:val="clear" w:color="auto" w:fill="auto"/>
            <w:noWrap/>
            <w:vAlign w:val="center"/>
          </w:tcPr>
          <w:p w14:paraId="6DE1A8EC" w14:textId="43D1C2DF" w:rsidR="00573AC9" w:rsidRPr="00573AC9" w:rsidRDefault="00573AC9" w:rsidP="00573AC9">
            <w:pPr>
              <w:jc w:val="center"/>
              <w:rPr>
                <w:rFonts w:ascii="Arial" w:hAnsi="Arial" w:cs="Arial"/>
                <w:sz w:val="16"/>
                <w:szCs w:val="16"/>
              </w:rPr>
            </w:pPr>
            <w:r w:rsidRPr="00573AC9">
              <w:rPr>
                <w:rFonts w:ascii="Arial" w:hAnsi="Arial" w:cs="Arial"/>
                <w:sz w:val="16"/>
                <w:szCs w:val="16"/>
              </w:rPr>
              <w:t>873002</w:t>
            </w:r>
          </w:p>
        </w:tc>
        <w:tc>
          <w:tcPr>
            <w:tcW w:w="3513" w:type="pct"/>
            <w:shd w:val="clear" w:color="auto" w:fill="auto"/>
            <w:vAlign w:val="center"/>
          </w:tcPr>
          <w:p w14:paraId="051A64E4" w14:textId="612DBD6D"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HUESOS LARGOS SERIE COMPLETA (ESQUELETO AXIAL Y APEND IPULAR)</w:t>
            </w:r>
          </w:p>
        </w:tc>
        <w:tc>
          <w:tcPr>
            <w:tcW w:w="314" w:type="pct"/>
            <w:shd w:val="clear" w:color="auto" w:fill="auto"/>
            <w:vAlign w:val="center"/>
          </w:tcPr>
          <w:p w14:paraId="609D3BBE" w14:textId="77777777" w:rsidR="00573AC9" w:rsidRPr="00573AC9" w:rsidRDefault="00573AC9" w:rsidP="00573AC9">
            <w:pPr>
              <w:rPr>
                <w:rFonts w:ascii="Arial" w:hAnsi="Arial" w:cs="Arial"/>
                <w:sz w:val="16"/>
                <w:szCs w:val="16"/>
              </w:rPr>
            </w:pPr>
          </w:p>
        </w:tc>
        <w:tc>
          <w:tcPr>
            <w:tcW w:w="294" w:type="pct"/>
          </w:tcPr>
          <w:p w14:paraId="0B09DBB7" w14:textId="77777777" w:rsidR="00573AC9" w:rsidRPr="00573AC9" w:rsidRDefault="00573AC9" w:rsidP="00573AC9">
            <w:pPr>
              <w:rPr>
                <w:rFonts w:ascii="Arial" w:hAnsi="Arial" w:cs="Arial"/>
                <w:sz w:val="16"/>
                <w:szCs w:val="16"/>
              </w:rPr>
            </w:pPr>
          </w:p>
        </w:tc>
      </w:tr>
      <w:tr w:rsidR="00573AC9" w:rsidRPr="00573AC9" w14:paraId="3F762DD5" w14:textId="77777777" w:rsidTr="00017096">
        <w:trPr>
          <w:trHeight w:val="340"/>
        </w:trPr>
        <w:tc>
          <w:tcPr>
            <w:tcW w:w="376" w:type="pct"/>
            <w:shd w:val="clear" w:color="auto" w:fill="auto"/>
            <w:noWrap/>
            <w:vAlign w:val="center"/>
          </w:tcPr>
          <w:p w14:paraId="1113889A" w14:textId="33C9251D" w:rsidR="00573AC9" w:rsidRPr="00573AC9" w:rsidRDefault="00573AC9" w:rsidP="00573AC9">
            <w:pPr>
              <w:jc w:val="center"/>
              <w:rPr>
                <w:rFonts w:ascii="Arial" w:hAnsi="Arial" w:cs="Arial"/>
                <w:sz w:val="16"/>
                <w:szCs w:val="16"/>
              </w:rPr>
            </w:pPr>
            <w:r w:rsidRPr="00573AC9">
              <w:rPr>
                <w:rFonts w:ascii="Arial" w:hAnsi="Arial" w:cs="Arial"/>
                <w:sz w:val="16"/>
                <w:szCs w:val="16"/>
              </w:rPr>
              <w:t>136</w:t>
            </w:r>
          </w:p>
        </w:tc>
        <w:tc>
          <w:tcPr>
            <w:tcW w:w="503" w:type="pct"/>
            <w:shd w:val="clear" w:color="auto" w:fill="auto"/>
            <w:noWrap/>
            <w:vAlign w:val="center"/>
          </w:tcPr>
          <w:p w14:paraId="356C45C0" w14:textId="46A1901E" w:rsidR="00573AC9" w:rsidRPr="00573AC9" w:rsidRDefault="00573AC9" w:rsidP="00573AC9">
            <w:pPr>
              <w:jc w:val="center"/>
              <w:rPr>
                <w:rFonts w:ascii="Arial" w:hAnsi="Arial" w:cs="Arial"/>
                <w:sz w:val="16"/>
                <w:szCs w:val="16"/>
              </w:rPr>
            </w:pPr>
            <w:r w:rsidRPr="00573AC9">
              <w:rPr>
                <w:rFonts w:ascii="Arial" w:hAnsi="Arial" w:cs="Arial"/>
                <w:sz w:val="16"/>
                <w:szCs w:val="16"/>
              </w:rPr>
              <w:t>870107</w:t>
            </w:r>
          </w:p>
        </w:tc>
        <w:tc>
          <w:tcPr>
            <w:tcW w:w="3513" w:type="pct"/>
            <w:shd w:val="clear" w:color="auto" w:fill="auto"/>
            <w:vAlign w:val="center"/>
          </w:tcPr>
          <w:p w14:paraId="15BCAD5F" w14:textId="3F22ACC9"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HUESOS NASALES</w:t>
            </w:r>
          </w:p>
        </w:tc>
        <w:tc>
          <w:tcPr>
            <w:tcW w:w="314" w:type="pct"/>
            <w:shd w:val="clear" w:color="auto" w:fill="auto"/>
            <w:vAlign w:val="center"/>
          </w:tcPr>
          <w:p w14:paraId="0253C818" w14:textId="77777777" w:rsidR="00573AC9" w:rsidRPr="00573AC9" w:rsidRDefault="00573AC9" w:rsidP="00573AC9">
            <w:pPr>
              <w:rPr>
                <w:rFonts w:ascii="Arial" w:hAnsi="Arial" w:cs="Arial"/>
                <w:sz w:val="16"/>
                <w:szCs w:val="16"/>
              </w:rPr>
            </w:pPr>
          </w:p>
        </w:tc>
        <w:tc>
          <w:tcPr>
            <w:tcW w:w="294" w:type="pct"/>
          </w:tcPr>
          <w:p w14:paraId="632FE522" w14:textId="77777777" w:rsidR="00573AC9" w:rsidRPr="00573AC9" w:rsidRDefault="00573AC9" w:rsidP="00573AC9">
            <w:pPr>
              <w:rPr>
                <w:rFonts w:ascii="Arial" w:hAnsi="Arial" w:cs="Arial"/>
                <w:sz w:val="16"/>
                <w:szCs w:val="16"/>
              </w:rPr>
            </w:pPr>
          </w:p>
        </w:tc>
      </w:tr>
      <w:tr w:rsidR="00573AC9" w:rsidRPr="00573AC9" w14:paraId="3F9E14CD" w14:textId="77777777" w:rsidTr="00017096">
        <w:trPr>
          <w:trHeight w:val="340"/>
        </w:trPr>
        <w:tc>
          <w:tcPr>
            <w:tcW w:w="376" w:type="pct"/>
            <w:shd w:val="clear" w:color="auto" w:fill="auto"/>
            <w:noWrap/>
            <w:vAlign w:val="center"/>
          </w:tcPr>
          <w:p w14:paraId="3BE09B0B" w14:textId="2E90CA79" w:rsidR="00573AC9" w:rsidRPr="00573AC9" w:rsidRDefault="00573AC9" w:rsidP="00573AC9">
            <w:pPr>
              <w:jc w:val="center"/>
              <w:rPr>
                <w:rFonts w:ascii="Arial" w:hAnsi="Arial" w:cs="Arial"/>
                <w:sz w:val="16"/>
                <w:szCs w:val="16"/>
              </w:rPr>
            </w:pPr>
            <w:r w:rsidRPr="00573AC9">
              <w:rPr>
                <w:rFonts w:ascii="Arial" w:hAnsi="Arial" w:cs="Arial"/>
                <w:sz w:val="16"/>
                <w:szCs w:val="16"/>
              </w:rPr>
              <w:t>137</w:t>
            </w:r>
          </w:p>
        </w:tc>
        <w:tc>
          <w:tcPr>
            <w:tcW w:w="503" w:type="pct"/>
            <w:shd w:val="clear" w:color="auto" w:fill="auto"/>
            <w:noWrap/>
            <w:vAlign w:val="center"/>
          </w:tcPr>
          <w:p w14:paraId="32A8D1C2" w14:textId="03B4612C" w:rsidR="00573AC9" w:rsidRPr="00573AC9" w:rsidRDefault="00573AC9" w:rsidP="00573AC9">
            <w:pPr>
              <w:jc w:val="center"/>
              <w:rPr>
                <w:rFonts w:ascii="Arial" w:hAnsi="Arial" w:cs="Arial"/>
                <w:sz w:val="16"/>
                <w:szCs w:val="16"/>
              </w:rPr>
            </w:pPr>
            <w:r w:rsidRPr="00573AC9">
              <w:rPr>
                <w:rFonts w:ascii="Arial" w:hAnsi="Arial" w:cs="Arial"/>
                <w:sz w:val="16"/>
                <w:szCs w:val="16"/>
              </w:rPr>
              <w:t>873121</w:t>
            </w:r>
          </w:p>
        </w:tc>
        <w:tc>
          <w:tcPr>
            <w:tcW w:w="3513" w:type="pct"/>
            <w:shd w:val="clear" w:color="auto" w:fill="auto"/>
            <w:vAlign w:val="center"/>
          </w:tcPr>
          <w:p w14:paraId="1183D460" w14:textId="3A0086F6"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HUMERO</w:t>
            </w:r>
          </w:p>
        </w:tc>
        <w:tc>
          <w:tcPr>
            <w:tcW w:w="314" w:type="pct"/>
            <w:shd w:val="clear" w:color="auto" w:fill="auto"/>
            <w:vAlign w:val="center"/>
          </w:tcPr>
          <w:p w14:paraId="097712A3" w14:textId="77777777" w:rsidR="00573AC9" w:rsidRPr="00573AC9" w:rsidRDefault="00573AC9" w:rsidP="00573AC9">
            <w:pPr>
              <w:rPr>
                <w:rFonts w:ascii="Arial" w:hAnsi="Arial" w:cs="Arial"/>
                <w:sz w:val="16"/>
                <w:szCs w:val="16"/>
              </w:rPr>
            </w:pPr>
          </w:p>
        </w:tc>
        <w:tc>
          <w:tcPr>
            <w:tcW w:w="294" w:type="pct"/>
          </w:tcPr>
          <w:p w14:paraId="3812ADB0" w14:textId="77777777" w:rsidR="00573AC9" w:rsidRPr="00573AC9" w:rsidRDefault="00573AC9" w:rsidP="00573AC9">
            <w:pPr>
              <w:rPr>
                <w:rFonts w:ascii="Arial" w:hAnsi="Arial" w:cs="Arial"/>
                <w:sz w:val="16"/>
                <w:szCs w:val="16"/>
              </w:rPr>
            </w:pPr>
          </w:p>
        </w:tc>
      </w:tr>
      <w:tr w:rsidR="00573AC9" w:rsidRPr="00573AC9" w14:paraId="7C68C24F" w14:textId="77777777" w:rsidTr="00017096">
        <w:trPr>
          <w:trHeight w:val="340"/>
        </w:trPr>
        <w:tc>
          <w:tcPr>
            <w:tcW w:w="376" w:type="pct"/>
            <w:shd w:val="clear" w:color="auto" w:fill="auto"/>
            <w:noWrap/>
            <w:vAlign w:val="center"/>
          </w:tcPr>
          <w:p w14:paraId="146F38AF" w14:textId="59F3485C" w:rsidR="00573AC9" w:rsidRPr="00573AC9" w:rsidRDefault="00573AC9" w:rsidP="00573AC9">
            <w:pPr>
              <w:jc w:val="center"/>
              <w:rPr>
                <w:rFonts w:ascii="Arial" w:hAnsi="Arial" w:cs="Arial"/>
                <w:sz w:val="16"/>
                <w:szCs w:val="16"/>
              </w:rPr>
            </w:pPr>
            <w:r w:rsidRPr="00573AC9">
              <w:rPr>
                <w:rFonts w:ascii="Arial" w:hAnsi="Arial" w:cs="Arial"/>
                <w:sz w:val="16"/>
                <w:szCs w:val="16"/>
              </w:rPr>
              <w:t>138</w:t>
            </w:r>
          </w:p>
        </w:tc>
        <w:tc>
          <w:tcPr>
            <w:tcW w:w="503" w:type="pct"/>
            <w:shd w:val="clear" w:color="auto" w:fill="auto"/>
            <w:noWrap/>
            <w:vAlign w:val="center"/>
          </w:tcPr>
          <w:p w14:paraId="09DE46A1" w14:textId="652BCE68" w:rsidR="00573AC9" w:rsidRPr="00573AC9" w:rsidRDefault="00573AC9" w:rsidP="00573AC9">
            <w:pPr>
              <w:jc w:val="center"/>
              <w:rPr>
                <w:rFonts w:ascii="Arial" w:hAnsi="Arial" w:cs="Arial"/>
                <w:sz w:val="16"/>
                <w:szCs w:val="16"/>
              </w:rPr>
            </w:pPr>
            <w:r w:rsidRPr="00573AC9">
              <w:rPr>
                <w:rFonts w:ascii="Arial" w:hAnsi="Arial" w:cs="Arial"/>
                <w:sz w:val="16"/>
                <w:szCs w:val="16"/>
              </w:rPr>
              <w:t>870104</w:t>
            </w:r>
          </w:p>
        </w:tc>
        <w:tc>
          <w:tcPr>
            <w:tcW w:w="3513" w:type="pct"/>
            <w:shd w:val="clear" w:color="auto" w:fill="auto"/>
            <w:vAlign w:val="center"/>
          </w:tcPr>
          <w:p w14:paraId="2F4849AF" w14:textId="5C9A5594"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MALAR</w:t>
            </w:r>
          </w:p>
        </w:tc>
        <w:tc>
          <w:tcPr>
            <w:tcW w:w="314" w:type="pct"/>
            <w:shd w:val="clear" w:color="auto" w:fill="auto"/>
            <w:vAlign w:val="center"/>
          </w:tcPr>
          <w:p w14:paraId="033F8516" w14:textId="77777777" w:rsidR="00573AC9" w:rsidRPr="00573AC9" w:rsidRDefault="00573AC9" w:rsidP="00573AC9">
            <w:pPr>
              <w:rPr>
                <w:rFonts w:ascii="Arial" w:hAnsi="Arial" w:cs="Arial"/>
                <w:sz w:val="16"/>
                <w:szCs w:val="16"/>
              </w:rPr>
            </w:pPr>
          </w:p>
        </w:tc>
        <w:tc>
          <w:tcPr>
            <w:tcW w:w="294" w:type="pct"/>
          </w:tcPr>
          <w:p w14:paraId="36E14D8C" w14:textId="77777777" w:rsidR="00573AC9" w:rsidRPr="00573AC9" w:rsidRDefault="00573AC9" w:rsidP="00573AC9">
            <w:pPr>
              <w:rPr>
                <w:rFonts w:ascii="Arial" w:hAnsi="Arial" w:cs="Arial"/>
                <w:sz w:val="16"/>
                <w:szCs w:val="16"/>
              </w:rPr>
            </w:pPr>
          </w:p>
        </w:tc>
      </w:tr>
      <w:tr w:rsidR="00573AC9" w:rsidRPr="00573AC9" w14:paraId="377FA90F" w14:textId="77777777" w:rsidTr="00017096">
        <w:trPr>
          <w:trHeight w:val="340"/>
        </w:trPr>
        <w:tc>
          <w:tcPr>
            <w:tcW w:w="376" w:type="pct"/>
            <w:shd w:val="clear" w:color="auto" w:fill="auto"/>
            <w:noWrap/>
            <w:vAlign w:val="center"/>
          </w:tcPr>
          <w:p w14:paraId="5753E5AC" w14:textId="378583E9" w:rsidR="00573AC9" w:rsidRPr="00573AC9" w:rsidRDefault="00573AC9" w:rsidP="00573AC9">
            <w:pPr>
              <w:jc w:val="center"/>
              <w:rPr>
                <w:rFonts w:ascii="Arial" w:hAnsi="Arial" w:cs="Arial"/>
                <w:sz w:val="16"/>
                <w:szCs w:val="16"/>
              </w:rPr>
            </w:pPr>
            <w:r w:rsidRPr="00573AC9">
              <w:rPr>
                <w:rFonts w:ascii="Arial" w:hAnsi="Arial" w:cs="Arial"/>
                <w:sz w:val="16"/>
                <w:szCs w:val="16"/>
              </w:rPr>
              <w:t>139</w:t>
            </w:r>
          </w:p>
        </w:tc>
        <w:tc>
          <w:tcPr>
            <w:tcW w:w="503" w:type="pct"/>
            <w:shd w:val="clear" w:color="auto" w:fill="auto"/>
            <w:noWrap/>
            <w:vAlign w:val="center"/>
          </w:tcPr>
          <w:p w14:paraId="489ED512" w14:textId="182244DC" w:rsidR="00573AC9" w:rsidRPr="00573AC9" w:rsidRDefault="00573AC9" w:rsidP="00573AC9">
            <w:pPr>
              <w:jc w:val="center"/>
              <w:rPr>
                <w:rFonts w:ascii="Arial" w:hAnsi="Arial" w:cs="Arial"/>
                <w:sz w:val="16"/>
                <w:szCs w:val="16"/>
              </w:rPr>
            </w:pPr>
            <w:r w:rsidRPr="00573AC9">
              <w:rPr>
                <w:rFonts w:ascii="Arial" w:hAnsi="Arial" w:cs="Arial"/>
                <w:sz w:val="16"/>
                <w:szCs w:val="16"/>
              </w:rPr>
              <w:t>870005</w:t>
            </w:r>
          </w:p>
        </w:tc>
        <w:tc>
          <w:tcPr>
            <w:tcW w:w="3513" w:type="pct"/>
            <w:shd w:val="clear" w:color="auto" w:fill="auto"/>
            <w:vAlign w:val="center"/>
          </w:tcPr>
          <w:p w14:paraId="1060E85C" w14:textId="75B85CC6"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MASTOIDES COMPARATIVAS</w:t>
            </w:r>
          </w:p>
        </w:tc>
        <w:tc>
          <w:tcPr>
            <w:tcW w:w="314" w:type="pct"/>
            <w:shd w:val="clear" w:color="auto" w:fill="auto"/>
            <w:vAlign w:val="center"/>
          </w:tcPr>
          <w:p w14:paraId="70BEDC93" w14:textId="77777777" w:rsidR="00573AC9" w:rsidRPr="00573AC9" w:rsidRDefault="00573AC9" w:rsidP="00573AC9">
            <w:pPr>
              <w:rPr>
                <w:rFonts w:ascii="Arial" w:hAnsi="Arial" w:cs="Arial"/>
                <w:sz w:val="16"/>
                <w:szCs w:val="16"/>
              </w:rPr>
            </w:pPr>
          </w:p>
        </w:tc>
        <w:tc>
          <w:tcPr>
            <w:tcW w:w="294" w:type="pct"/>
          </w:tcPr>
          <w:p w14:paraId="6520D45C" w14:textId="77777777" w:rsidR="00573AC9" w:rsidRPr="00573AC9" w:rsidRDefault="00573AC9" w:rsidP="00573AC9">
            <w:pPr>
              <w:rPr>
                <w:rFonts w:ascii="Arial" w:hAnsi="Arial" w:cs="Arial"/>
                <w:sz w:val="16"/>
                <w:szCs w:val="16"/>
              </w:rPr>
            </w:pPr>
          </w:p>
        </w:tc>
      </w:tr>
      <w:tr w:rsidR="00573AC9" w:rsidRPr="00573AC9" w14:paraId="1B21815A" w14:textId="77777777" w:rsidTr="00017096">
        <w:trPr>
          <w:trHeight w:val="340"/>
        </w:trPr>
        <w:tc>
          <w:tcPr>
            <w:tcW w:w="376" w:type="pct"/>
            <w:shd w:val="clear" w:color="auto" w:fill="auto"/>
            <w:noWrap/>
            <w:vAlign w:val="center"/>
          </w:tcPr>
          <w:p w14:paraId="5FAC9EF3" w14:textId="6F6C2A2A" w:rsidR="00573AC9" w:rsidRPr="00573AC9" w:rsidRDefault="00573AC9" w:rsidP="00573AC9">
            <w:pPr>
              <w:jc w:val="center"/>
              <w:rPr>
                <w:rFonts w:ascii="Arial" w:hAnsi="Arial" w:cs="Arial"/>
                <w:sz w:val="16"/>
                <w:szCs w:val="16"/>
              </w:rPr>
            </w:pPr>
            <w:r w:rsidRPr="00573AC9">
              <w:rPr>
                <w:rFonts w:ascii="Arial" w:hAnsi="Arial" w:cs="Arial"/>
                <w:sz w:val="16"/>
                <w:szCs w:val="16"/>
              </w:rPr>
              <w:t>140</w:t>
            </w:r>
          </w:p>
        </w:tc>
        <w:tc>
          <w:tcPr>
            <w:tcW w:w="503" w:type="pct"/>
            <w:shd w:val="clear" w:color="auto" w:fill="auto"/>
            <w:noWrap/>
            <w:vAlign w:val="center"/>
          </w:tcPr>
          <w:p w14:paraId="7C5AB9C6" w14:textId="239A909C" w:rsidR="00573AC9" w:rsidRPr="00573AC9" w:rsidRDefault="00573AC9" w:rsidP="00573AC9">
            <w:pPr>
              <w:jc w:val="center"/>
              <w:rPr>
                <w:rFonts w:ascii="Arial" w:hAnsi="Arial" w:cs="Arial"/>
                <w:sz w:val="16"/>
                <w:szCs w:val="16"/>
              </w:rPr>
            </w:pPr>
            <w:r w:rsidRPr="00573AC9">
              <w:rPr>
                <w:rFonts w:ascii="Arial" w:hAnsi="Arial" w:cs="Arial"/>
                <w:sz w:val="16"/>
                <w:szCs w:val="16"/>
              </w:rPr>
              <w:t>870113</w:t>
            </w:r>
          </w:p>
        </w:tc>
        <w:tc>
          <w:tcPr>
            <w:tcW w:w="3513" w:type="pct"/>
            <w:shd w:val="clear" w:color="auto" w:fill="auto"/>
            <w:vAlign w:val="center"/>
          </w:tcPr>
          <w:p w14:paraId="3F95D78B" w14:textId="7BAA742E"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MAXILAR INFERIOR</w:t>
            </w:r>
          </w:p>
        </w:tc>
        <w:tc>
          <w:tcPr>
            <w:tcW w:w="314" w:type="pct"/>
            <w:shd w:val="clear" w:color="auto" w:fill="auto"/>
            <w:vAlign w:val="center"/>
          </w:tcPr>
          <w:p w14:paraId="727AB7A6" w14:textId="77777777" w:rsidR="00573AC9" w:rsidRPr="00573AC9" w:rsidRDefault="00573AC9" w:rsidP="00573AC9">
            <w:pPr>
              <w:rPr>
                <w:rFonts w:ascii="Arial" w:hAnsi="Arial" w:cs="Arial"/>
                <w:sz w:val="16"/>
                <w:szCs w:val="16"/>
              </w:rPr>
            </w:pPr>
          </w:p>
        </w:tc>
        <w:tc>
          <w:tcPr>
            <w:tcW w:w="294" w:type="pct"/>
          </w:tcPr>
          <w:p w14:paraId="68E4586F" w14:textId="77777777" w:rsidR="00573AC9" w:rsidRPr="00573AC9" w:rsidRDefault="00573AC9" w:rsidP="00573AC9">
            <w:pPr>
              <w:rPr>
                <w:rFonts w:ascii="Arial" w:hAnsi="Arial" w:cs="Arial"/>
                <w:sz w:val="16"/>
                <w:szCs w:val="16"/>
              </w:rPr>
            </w:pPr>
          </w:p>
        </w:tc>
      </w:tr>
      <w:tr w:rsidR="00573AC9" w:rsidRPr="00573AC9" w14:paraId="40FFF8E5" w14:textId="77777777" w:rsidTr="00017096">
        <w:trPr>
          <w:trHeight w:val="340"/>
        </w:trPr>
        <w:tc>
          <w:tcPr>
            <w:tcW w:w="376" w:type="pct"/>
            <w:shd w:val="clear" w:color="auto" w:fill="auto"/>
            <w:noWrap/>
            <w:vAlign w:val="center"/>
          </w:tcPr>
          <w:p w14:paraId="63EF30E1" w14:textId="36FC3193" w:rsidR="00573AC9" w:rsidRPr="00573AC9" w:rsidRDefault="00573AC9" w:rsidP="00573AC9">
            <w:pPr>
              <w:jc w:val="center"/>
              <w:rPr>
                <w:rFonts w:ascii="Arial" w:hAnsi="Arial" w:cs="Arial"/>
                <w:sz w:val="16"/>
                <w:szCs w:val="16"/>
              </w:rPr>
            </w:pPr>
            <w:r w:rsidRPr="00573AC9">
              <w:rPr>
                <w:rFonts w:ascii="Arial" w:hAnsi="Arial" w:cs="Arial"/>
                <w:sz w:val="16"/>
                <w:szCs w:val="16"/>
              </w:rPr>
              <w:t>141</w:t>
            </w:r>
          </w:p>
        </w:tc>
        <w:tc>
          <w:tcPr>
            <w:tcW w:w="503" w:type="pct"/>
            <w:shd w:val="clear" w:color="auto" w:fill="auto"/>
            <w:noWrap/>
            <w:vAlign w:val="center"/>
          </w:tcPr>
          <w:p w14:paraId="6A3315F5" w14:textId="0406A52E" w:rsidR="00573AC9" w:rsidRPr="00573AC9" w:rsidRDefault="00573AC9" w:rsidP="00573AC9">
            <w:pPr>
              <w:jc w:val="center"/>
              <w:rPr>
                <w:rFonts w:ascii="Arial" w:hAnsi="Arial" w:cs="Arial"/>
                <w:sz w:val="16"/>
                <w:szCs w:val="16"/>
              </w:rPr>
            </w:pPr>
            <w:r w:rsidRPr="00573AC9">
              <w:rPr>
                <w:rFonts w:ascii="Arial" w:hAnsi="Arial" w:cs="Arial"/>
                <w:sz w:val="16"/>
                <w:szCs w:val="16"/>
              </w:rPr>
              <w:t>870112</w:t>
            </w:r>
          </w:p>
        </w:tc>
        <w:tc>
          <w:tcPr>
            <w:tcW w:w="3513" w:type="pct"/>
            <w:shd w:val="clear" w:color="auto" w:fill="auto"/>
            <w:vAlign w:val="center"/>
          </w:tcPr>
          <w:p w14:paraId="44DE3943" w14:textId="0DFB81D9"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MAXILAR SUPERIOR</w:t>
            </w:r>
          </w:p>
        </w:tc>
        <w:tc>
          <w:tcPr>
            <w:tcW w:w="314" w:type="pct"/>
            <w:shd w:val="clear" w:color="auto" w:fill="auto"/>
            <w:vAlign w:val="center"/>
          </w:tcPr>
          <w:p w14:paraId="1C479057" w14:textId="77777777" w:rsidR="00573AC9" w:rsidRPr="00573AC9" w:rsidRDefault="00573AC9" w:rsidP="00573AC9">
            <w:pPr>
              <w:rPr>
                <w:rFonts w:ascii="Arial" w:hAnsi="Arial" w:cs="Arial"/>
                <w:sz w:val="16"/>
                <w:szCs w:val="16"/>
              </w:rPr>
            </w:pPr>
          </w:p>
        </w:tc>
        <w:tc>
          <w:tcPr>
            <w:tcW w:w="294" w:type="pct"/>
          </w:tcPr>
          <w:p w14:paraId="00791AA6" w14:textId="77777777" w:rsidR="00573AC9" w:rsidRPr="00573AC9" w:rsidRDefault="00573AC9" w:rsidP="00573AC9">
            <w:pPr>
              <w:rPr>
                <w:rFonts w:ascii="Arial" w:hAnsi="Arial" w:cs="Arial"/>
                <w:sz w:val="16"/>
                <w:szCs w:val="16"/>
              </w:rPr>
            </w:pPr>
          </w:p>
        </w:tc>
      </w:tr>
      <w:tr w:rsidR="00573AC9" w:rsidRPr="00573AC9" w14:paraId="6DFF9632" w14:textId="77777777" w:rsidTr="00017096">
        <w:trPr>
          <w:trHeight w:val="340"/>
        </w:trPr>
        <w:tc>
          <w:tcPr>
            <w:tcW w:w="376" w:type="pct"/>
            <w:shd w:val="clear" w:color="auto" w:fill="auto"/>
            <w:noWrap/>
            <w:vAlign w:val="center"/>
          </w:tcPr>
          <w:p w14:paraId="50D8DECC" w14:textId="0131DB8D" w:rsidR="00573AC9" w:rsidRPr="00573AC9" w:rsidRDefault="00573AC9" w:rsidP="00573AC9">
            <w:pPr>
              <w:jc w:val="center"/>
              <w:rPr>
                <w:rFonts w:ascii="Arial" w:hAnsi="Arial" w:cs="Arial"/>
                <w:sz w:val="16"/>
                <w:szCs w:val="16"/>
              </w:rPr>
            </w:pPr>
            <w:r w:rsidRPr="00573AC9">
              <w:rPr>
                <w:rFonts w:ascii="Arial" w:hAnsi="Arial" w:cs="Arial"/>
                <w:sz w:val="16"/>
                <w:szCs w:val="16"/>
              </w:rPr>
              <w:t>142</w:t>
            </w:r>
          </w:p>
        </w:tc>
        <w:tc>
          <w:tcPr>
            <w:tcW w:w="503" w:type="pct"/>
            <w:shd w:val="clear" w:color="auto" w:fill="auto"/>
            <w:noWrap/>
            <w:vAlign w:val="center"/>
          </w:tcPr>
          <w:p w14:paraId="2AE80BE1" w14:textId="70C06C8A" w:rsidR="00573AC9" w:rsidRPr="00573AC9" w:rsidRDefault="00573AC9" w:rsidP="00573AC9">
            <w:pPr>
              <w:jc w:val="center"/>
              <w:rPr>
                <w:rFonts w:ascii="Arial" w:hAnsi="Arial" w:cs="Arial"/>
                <w:sz w:val="16"/>
                <w:szCs w:val="16"/>
              </w:rPr>
            </w:pPr>
            <w:r w:rsidRPr="00573AC9">
              <w:rPr>
                <w:rFonts w:ascii="Arial" w:hAnsi="Arial" w:cs="Arial"/>
                <w:sz w:val="16"/>
                <w:szCs w:val="16"/>
              </w:rPr>
              <w:t>873340</w:t>
            </w:r>
          </w:p>
        </w:tc>
        <w:tc>
          <w:tcPr>
            <w:tcW w:w="3513" w:type="pct"/>
            <w:shd w:val="clear" w:color="auto" w:fill="auto"/>
            <w:vAlign w:val="center"/>
          </w:tcPr>
          <w:p w14:paraId="231C936D" w14:textId="2110CC71"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MIEMBRO INFERIOR AP Y LATERAL</w:t>
            </w:r>
          </w:p>
        </w:tc>
        <w:tc>
          <w:tcPr>
            <w:tcW w:w="314" w:type="pct"/>
            <w:shd w:val="clear" w:color="auto" w:fill="auto"/>
            <w:vAlign w:val="center"/>
          </w:tcPr>
          <w:p w14:paraId="1A508A87" w14:textId="77777777" w:rsidR="00573AC9" w:rsidRPr="00573AC9" w:rsidRDefault="00573AC9" w:rsidP="00573AC9">
            <w:pPr>
              <w:rPr>
                <w:rFonts w:ascii="Arial" w:hAnsi="Arial" w:cs="Arial"/>
                <w:sz w:val="16"/>
                <w:szCs w:val="16"/>
              </w:rPr>
            </w:pPr>
          </w:p>
        </w:tc>
        <w:tc>
          <w:tcPr>
            <w:tcW w:w="294" w:type="pct"/>
          </w:tcPr>
          <w:p w14:paraId="1EDF0CED" w14:textId="77777777" w:rsidR="00573AC9" w:rsidRPr="00573AC9" w:rsidRDefault="00573AC9" w:rsidP="00573AC9">
            <w:pPr>
              <w:rPr>
                <w:rFonts w:ascii="Arial" w:hAnsi="Arial" w:cs="Arial"/>
                <w:sz w:val="16"/>
                <w:szCs w:val="16"/>
              </w:rPr>
            </w:pPr>
          </w:p>
        </w:tc>
      </w:tr>
      <w:tr w:rsidR="00573AC9" w:rsidRPr="00573AC9" w14:paraId="50156E0F" w14:textId="77777777" w:rsidTr="00017096">
        <w:trPr>
          <w:trHeight w:val="340"/>
        </w:trPr>
        <w:tc>
          <w:tcPr>
            <w:tcW w:w="376" w:type="pct"/>
            <w:shd w:val="clear" w:color="auto" w:fill="auto"/>
            <w:noWrap/>
            <w:vAlign w:val="center"/>
          </w:tcPr>
          <w:p w14:paraId="1200F680" w14:textId="612C1548" w:rsidR="00573AC9" w:rsidRPr="00573AC9" w:rsidRDefault="00573AC9" w:rsidP="00573AC9">
            <w:pPr>
              <w:jc w:val="center"/>
              <w:rPr>
                <w:rFonts w:ascii="Arial" w:hAnsi="Arial" w:cs="Arial"/>
                <w:sz w:val="16"/>
                <w:szCs w:val="16"/>
              </w:rPr>
            </w:pPr>
            <w:r w:rsidRPr="00573AC9">
              <w:rPr>
                <w:rFonts w:ascii="Arial" w:hAnsi="Arial" w:cs="Arial"/>
                <w:sz w:val="16"/>
                <w:szCs w:val="16"/>
              </w:rPr>
              <w:t>143</w:t>
            </w:r>
          </w:p>
        </w:tc>
        <w:tc>
          <w:tcPr>
            <w:tcW w:w="503" w:type="pct"/>
            <w:shd w:val="clear" w:color="auto" w:fill="auto"/>
            <w:noWrap/>
            <w:vAlign w:val="center"/>
          </w:tcPr>
          <w:p w14:paraId="49FD5422" w14:textId="73395135" w:rsidR="00573AC9" w:rsidRPr="00573AC9" w:rsidRDefault="00573AC9" w:rsidP="00573AC9">
            <w:pPr>
              <w:jc w:val="center"/>
              <w:rPr>
                <w:rFonts w:ascii="Arial" w:hAnsi="Arial" w:cs="Arial"/>
                <w:sz w:val="16"/>
                <w:szCs w:val="16"/>
              </w:rPr>
            </w:pPr>
            <w:r w:rsidRPr="00573AC9">
              <w:rPr>
                <w:rFonts w:ascii="Arial" w:hAnsi="Arial" w:cs="Arial"/>
                <w:sz w:val="16"/>
                <w:szCs w:val="16"/>
              </w:rPr>
              <w:t>873206</w:t>
            </w:r>
          </w:p>
        </w:tc>
        <w:tc>
          <w:tcPr>
            <w:tcW w:w="3513" w:type="pct"/>
            <w:shd w:val="clear" w:color="auto" w:fill="auto"/>
            <w:vAlign w:val="center"/>
          </w:tcPr>
          <w:p w14:paraId="169168B5" w14:textId="78ED473A"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MUÑECA</w:t>
            </w:r>
          </w:p>
        </w:tc>
        <w:tc>
          <w:tcPr>
            <w:tcW w:w="314" w:type="pct"/>
            <w:shd w:val="clear" w:color="auto" w:fill="auto"/>
            <w:vAlign w:val="center"/>
          </w:tcPr>
          <w:p w14:paraId="636A9EC0" w14:textId="77777777" w:rsidR="00573AC9" w:rsidRPr="00573AC9" w:rsidRDefault="00573AC9" w:rsidP="00573AC9">
            <w:pPr>
              <w:rPr>
                <w:rFonts w:ascii="Arial" w:hAnsi="Arial" w:cs="Arial"/>
                <w:sz w:val="16"/>
                <w:szCs w:val="16"/>
              </w:rPr>
            </w:pPr>
          </w:p>
        </w:tc>
        <w:tc>
          <w:tcPr>
            <w:tcW w:w="294" w:type="pct"/>
          </w:tcPr>
          <w:p w14:paraId="0C591208" w14:textId="77777777" w:rsidR="00573AC9" w:rsidRPr="00573AC9" w:rsidRDefault="00573AC9" w:rsidP="00573AC9">
            <w:pPr>
              <w:rPr>
                <w:rFonts w:ascii="Arial" w:hAnsi="Arial" w:cs="Arial"/>
                <w:sz w:val="16"/>
                <w:szCs w:val="16"/>
              </w:rPr>
            </w:pPr>
          </w:p>
        </w:tc>
      </w:tr>
      <w:tr w:rsidR="00573AC9" w:rsidRPr="00573AC9" w14:paraId="5F14C68B" w14:textId="77777777" w:rsidTr="00017096">
        <w:trPr>
          <w:trHeight w:val="340"/>
        </w:trPr>
        <w:tc>
          <w:tcPr>
            <w:tcW w:w="376" w:type="pct"/>
            <w:shd w:val="clear" w:color="auto" w:fill="auto"/>
            <w:noWrap/>
            <w:vAlign w:val="center"/>
          </w:tcPr>
          <w:p w14:paraId="6A729BEF" w14:textId="3B11A301" w:rsidR="00573AC9" w:rsidRPr="00573AC9" w:rsidRDefault="00573AC9" w:rsidP="00573AC9">
            <w:pPr>
              <w:jc w:val="center"/>
              <w:rPr>
                <w:rFonts w:ascii="Arial" w:hAnsi="Arial" w:cs="Arial"/>
                <w:sz w:val="16"/>
                <w:szCs w:val="16"/>
              </w:rPr>
            </w:pPr>
            <w:r w:rsidRPr="00573AC9">
              <w:rPr>
                <w:rFonts w:ascii="Arial" w:hAnsi="Arial" w:cs="Arial"/>
                <w:sz w:val="16"/>
                <w:szCs w:val="16"/>
              </w:rPr>
              <w:t>144</w:t>
            </w:r>
          </w:p>
        </w:tc>
        <w:tc>
          <w:tcPr>
            <w:tcW w:w="503" w:type="pct"/>
            <w:shd w:val="clear" w:color="auto" w:fill="auto"/>
            <w:noWrap/>
            <w:vAlign w:val="center"/>
          </w:tcPr>
          <w:p w14:paraId="49D50ECB" w14:textId="2EA73568" w:rsidR="00573AC9" w:rsidRPr="00573AC9" w:rsidRDefault="00573AC9" w:rsidP="00573AC9">
            <w:pPr>
              <w:jc w:val="center"/>
              <w:rPr>
                <w:rFonts w:ascii="Arial" w:hAnsi="Arial" w:cs="Arial"/>
                <w:sz w:val="16"/>
                <w:szCs w:val="16"/>
              </w:rPr>
            </w:pPr>
            <w:r w:rsidRPr="00573AC9">
              <w:rPr>
                <w:rFonts w:ascii="Arial" w:hAnsi="Arial" w:cs="Arial"/>
                <w:sz w:val="16"/>
                <w:szCs w:val="16"/>
              </w:rPr>
              <w:t>873111</w:t>
            </w:r>
          </w:p>
        </w:tc>
        <w:tc>
          <w:tcPr>
            <w:tcW w:w="3513" w:type="pct"/>
            <w:shd w:val="clear" w:color="auto" w:fill="auto"/>
            <w:vAlign w:val="center"/>
          </w:tcPr>
          <w:p w14:paraId="0DA55BF7" w14:textId="5FB89AAA"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OMOPLATO</w:t>
            </w:r>
          </w:p>
        </w:tc>
        <w:tc>
          <w:tcPr>
            <w:tcW w:w="314" w:type="pct"/>
            <w:shd w:val="clear" w:color="auto" w:fill="auto"/>
            <w:vAlign w:val="center"/>
          </w:tcPr>
          <w:p w14:paraId="1BC5BA85" w14:textId="77777777" w:rsidR="00573AC9" w:rsidRPr="00573AC9" w:rsidRDefault="00573AC9" w:rsidP="00573AC9">
            <w:pPr>
              <w:rPr>
                <w:rFonts w:ascii="Arial" w:hAnsi="Arial" w:cs="Arial"/>
                <w:sz w:val="16"/>
                <w:szCs w:val="16"/>
              </w:rPr>
            </w:pPr>
          </w:p>
        </w:tc>
        <w:tc>
          <w:tcPr>
            <w:tcW w:w="294" w:type="pct"/>
          </w:tcPr>
          <w:p w14:paraId="0B91451B" w14:textId="77777777" w:rsidR="00573AC9" w:rsidRPr="00573AC9" w:rsidRDefault="00573AC9" w:rsidP="00573AC9">
            <w:pPr>
              <w:rPr>
                <w:rFonts w:ascii="Arial" w:hAnsi="Arial" w:cs="Arial"/>
                <w:sz w:val="16"/>
                <w:szCs w:val="16"/>
              </w:rPr>
            </w:pPr>
          </w:p>
        </w:tc>
      </w:tr>
      <w:tr w:rsidR="00573AC9" w:rsidRPr="00573AC9" w14:paraId="781754DD" w14:textId="77777777" w:rsidTr="00017096">
        <w:trPr>
          <w:trHeight w:val="340"/>
        </w:trPr>
        <w:tc>
          <w:tcPr>
            <w:tcW w:w="376" w:type="pct"/>
            <w:shd w:val="clear" w:color="auto" w:fill="auto"/>
            <w:noWrap/>
            <w:vAlign w:val="center"/>
          </w:tcPr>
          <w:p w14:paraId="2FAB02D1" w14:textId="321F8AD0" w:rsidR="00573AC9" w:rsidRPr="00573AC9" w:rsidRDefault="00573AC9" w:rsidP="00573AC9">
            <w:pPr>
              <w:jc w:val="center"/>
              <w:rPr>
                <w:rFonts w:ascii="Arial" w:hAnsi="Arial" w:cs="Arial"/>
                <w:sz w:val="16"/>
                <w:szCs w:val="16"/>
              </w:rPr>
            </w:pPr>
            <w:r w:rsidRPr="00573AC9">
              <w:rPr>
                <w:rFonts w:ascii="Arial" w:hAnsi="Arial" w:cs="Arial"/>
                <w:sz w:val="16"/>
                <w:szCs w:val="16"/>
              </w:rPr>
              <w:t>145</w:t>
            </w:r>
          </w:p>
        </w:tc>
        <w:tc>
          <w:tcPr>
            <w:tcW w:w="503" w:type="pct"/>
            <w:shd w:val="clear" w:color="auto" w:fill="auto"/>
            <w:noWrap/>
            <w:vAlign w:val="center"/>
          </w:tcPr>
          <w:p w14:paraId="4E97CD6A" w14:textId="7F1D1005" w:rsidR="00573AC9" w:rsidRPr="00573AC9" w:rsidRDefault="00573AC9" w:rsidP="00573AC9">
            <w:pPr>
              <w:jc w:val="center"/>
              <w:rPr>
                <w:rFonts w:ascii="Arial" w:hAnsi="Arial" w:cs="Arial"/>
                <w:sz w:val="16"/>
                <w:szCs w:val="16"/>
              </w:rPr>
            </w:pPr>
            <w:r w:rsidRPr="00573AC9">
              <w:rPr>
                <w:rFonts w:ascii="Arial" w:hAnsi="Arial" w:cs="Arial"/>
                <w:sz w:val="16"/>
                <w:szCs w:val="16"/>
              </w:rPr>
              <w:t>870102</w:t>
            </w:r>
          </w:p>
        </w:tc>
        <w:tc>
          <w:tcPr>
            <w:tcW w:w="3513" w:type="pct"/>
            <w:shd w:val="clear" w:color="auto" w:fill="auto"/>
            <w:vAlign w:val="center"/>
          </w:tcPr>
          <w:p w14:paraId="30B02BE8" w14:textId="18FC9471"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ORBITAS</w:t>
            </w:r>
          </w:p>
        </w:tc>
        <w:tc>
          <w:tcPr>
            <w:tcW w:w="314" w:type="pct"/>
            <w:shd w:val="clear" w:color="auto" w:fill="auto"/>
            <w:vAlign w:val="center"/>
          </w:tcPr>
          <w:p w14:paraId="7191394C" w14:textId="77777777" w:rsidR="00573AC9" w:rsidRPr="00573AC9" w:rsidRDefault="00573AC9" w:rsidP="00573AC9">
            <w:pPr>
              <w:rPr>
                <w:rFonts w:ascii="Arial" w:hAnsi="Arial" w:cs="Arial"/>
                <w:sz w:val="16"/>
                <w:szCs w:val="16"/>
              </w:rPr>
            </w:pPr>
          </w:p>
        </w:tc>
        <w:tc>
          <w:tcPr>
            <w:tcW w:w="294" w:type="pct"/>
          </w:tcPr>
          <w:p w14:paraId="6B500687" w14:textId="77777777" w:rsidR="00573AC9" w:rsidRPr="00573AC9" w:rsidRDefault="00573AC9" w:rsidP="00573AC9">
            <w:pPr>
              <w:rPr>
                <w:rFonts w:ascii="Arial" w:hAnsi="Arial" w:cs="Arial"/>
                <w:sz w:val="16"/>
                <w:szCs w:val="16"/>
              </w:rPr>
            </w:pPr>
          </w:p>
        </w:tc>
      </w:tr>
      <w:tr w:rsidR="00573AC9" w:rsidRPr="00573AC9" w14:paraId="689CE2CD" w14:textId="77777777" w:rsidTr="00017096">
        <w:trPr>
          <w:trHeight w:val="340"/>
        </w:trPr>
        <w:tc>
          <w:tcPr>
            <w:tcW w:w="376" w:type="pct"/>
            <w:shd w:val="clear" w:color="auto" w:fill="auto"/>
            <w:noWrap/>
            <w:vAlign w:val="center"/>
          </w:tcPr>
          <w:p w14:paraId="0EAEF7AA" w14:textId="65B5D05A" w:rsidR="00573AC9" w:rsidRPr="00573AC9" w:rsidRDefault="00573AC9" w:rsidP="00573AC9">
            <w:pPr>
              <w:jc w:val="center"/>
              <w:rPr>
                <w:rFonts w:ascii="Arial" w:hAnsi="Arial" w:cs="Arial"/>
                <w:sz w:val="16"/>
                <w:szCs w:val="16"/>
              </w:rPr>
            </w:pPr>
            <w:r w:rsidRPr="00573AC9">
              <w:rPr>
                <w:rFonts w:ascii="Arial" w:hAnsi="Arial" w:cs="Arial"/>
                <w:sz w:val="16"/>
                <w:szCs w:val="16"/>
              </w:rPr>
              <w:t>146</w:t>
            </w:r>
          </w:p>
        </w:tc>
        <w:tc>
          <w:tcPr>
            <w:tcW w:w="503" w:type="pct"/>
            <w:shd w:val="clear" w:color="auto" w:fill="auto"/>
            <w:noWrap/>
            <w:vAlign w:val="center"/>
          </w:tcPr>
          <w:p w14:paraId="695FE396" w14:textId="0B06EC88" w:rsidR="00573AC9" w:rsidRPr="00573AC9" w:rsidRDefault="00573AC9" w:rsidP="00573AC9">
            <w:pPr>
              <w:jc w:val="center"/>
              <w:rPr>
                <w:rFonts w:ascii="Arial" w:hAnsi="Arial" w:cs="Arial"/>
                <w:sz w:val="16"/>
                <w:szCs w:val="16"/>
              </w:rPr>
            </w:pPr>
            <w:r w:rsidRPr="00573AC9">
              <w:rPr>
                <w:rFonts w:ascii="Arial" w:hAnsi="Arial" w:cs="Arial"/>
                <w:sz w:val="16"/>
                <w:szCs w:val="16"/>
              </w:rPr>
              <w:t>870006</w:t>
            </w:r>
          </w:p>
        </w:tc>
        <w:tc>
          <w:tcPr>
            <w:tcW w:w="3513" w:type="pct"/>
            <w:shd w:val="clear" w:color="auto" w:fill="auto"/>
            <w:vAlign w:val="center"/>
          </w:tcPr>
          <w:p w14:paraId="1EAADF7D" w14:textId="23ACDD19"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PEÑASCOS</w:t>
            </w:r>
          </w:p>
        </w:tc>
        <w:tc>
          <w:tcPr>
            <w:tcW w:w="314" w:type="pct"/>
            <w:shd w:val="clear" w:color="auto" w:fill="auto"/>
            <w:vAlign w:val="center"/>
          </w:tcPr>
          <w:p w14:paraId="1C4C8AC4" w14:textId="77777777" w:rsidR="00573AC9" w:rsidRPr="00573AC9" w:rsidRDefault="00573AC9" w:rsidP="00573AC9">
            <w:pPr>
              <w:rPr>
                <w:rFonts w:ascii="Arial" w:hAnsi="Arial" w:cs="Arial"/>
                <w:sz w:val="16"/>
                <w:szCs w:val="16"/>
              </w:rPr>
            </w:pPr>
          </w:p>
        </w:tc>
        <w:tc>
          <w:tcPr>
            <w:tcW w:w="294" w:type="pct"/>
          </w:tcPr>
          <w:p w14:paraId="3F743833" w14:textId="77777777" w:rsidR="00573AC9" w:rsidRPr="00573AC9" w:rsidRDefault="00573AC9" w:rsidP="00573AC9">
            <w:pPr>
              <w:rPr>
                <w:rFonts w:ascii="Arial" w:hAnsi="Arial" w:cs="Arial"/>
                <w:sz w:val="16"/>
                <w:szCs w:val="16"/>
              </w:rPr>
            </w:pPr>
          </w:p>
        </w:tc>
      </w:tr>
      <w:tr w:rsidR="00573AC9" w:rsidRPr="00573AC9" w14:paraId="181F30BB" w14:textId="77777777" w:rsidTr="00017096">
        <w:trPr>
          <w:trHeight w:val="340"/>
        </w:trPr>
        <w:tc>
          <w:tcPr>
            <w:tcW w:w="376" w:type="pct"/>
            <w:shd w:val="clear" w:color="auto" w:fill="auto"/>
            <w:noWrap/>
            <w:vAlign w:val="center"/>
          </w:tcPr>
          <w:p w14:paraId="0D0B677F" w14:textId="7F9D461A" w:rsidR="00573AC9" w:rsidRPr="00573AC9" w:rsidRDefault="00573AC9" w:rsidP="00573AC9">
            <w:pPr>
              <w:jc w:val="center"/>
              <w:rPr>
                <w:rFonts w:ascii="Arial" w:hAnsi="Arial" w:cs="Arial"/>
                <w:sz w:val="16"/>
                <w:szCs w:val="16"/>
              </w:rPr>
            </w:pPr>
            <w:r w:rsidRPr="00573AC9">
              <w:rPr>
                <w:rFonts w:ascii="Arial" w:hAnsi="Arial" w:cs="Arial"/>
                <w:sz w:val="16"/>
                <w:szCs w:val="16"/>
              </w:rPr>
              <w:t>147</w:t>
            </w:r>
          </w:p>
        </w:tc>
        <w:tc>
          <w:tcPr>
            <w:tcW w:w="503" w:type="pct"/>
            <w:shd w:val="clear" w:color="auto" w:fill="auto"/>
            <w:noWrap/>
            <w:vAlign w:val="center"/>
          </w:tcPr>
          <w:p w14:paraId="098E286A" w14:textId="4F976149" w:rsidR="00573AC9" w:rsidRPr="00573AC9" w:rsidRDefault="00573AC9" w:rsidP="00573AC9">
            <w:pPr>
              <w:jc w:val="center"/>
              <w:rPr>
                <w:rFonts w:ascii="Arial" w:hAnsi="Arial" w:cs="Arial"/>
                <w:sz w:val="16"/>
                <w:szCs w:val="16"/>
              </w:rPr>
            </w:pPr>
            <w:r w:rsidRPr="00573AC9">
              <w:rPr>
                <w:rFonts w:ascii="Arial" w:hAnsi="Arial" w:cs="Arial"/>
                <w:sz w:val="16"/>
                <w:szCs w:val="16"/>
              </w:rPr>
              <w:t>873333</w:t>
            </w:r>
          </w:p>
        </w:tc>
        <w:tc>
          <w:tcPr>
            <w:tcW w:w="3513" w:type="pct"/>
            <w:shd w:val="clear" w:color="auto" w:fill="auto"/>
            <w:vAlign w:val="center"/>
          </w:tcPr>
          <w:p w14:paraId="2DB1239B" w14:textId="7D7C0183"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PIE AP Y LATERAL</w:t>
            </w:r>
          </w:p>
        </w:tc>
        <w:tc>
          <w:tcPr>
            <w:tcW w:w="314" w:type="pct"/>
            <w:shd w:val="clear" w:color="auto" w:fill="auto"/>
            <w:vAlign w:val="center"/>
          </w:tcPr>
          <w:p w14:paraId="7FAFB484" w14:textId="77777777" w:rsidR="00573AC9" w:rsidRPr="00573AC9" w:rsidRDefault="00573AC9" w:rsidP="00573AC9">
            <w:pPr>
              <w:rPr>
                <w:rFonts w:ascii="Arial" w:hAnsi="Arial" w:cs="Arial"/>
                <w:sz w:val="16"/>
                <w:szCs w:val="16"/>
              </w:rPr>
            </w:pPr>
          </w:p>
        </w:tc>
        <w:tc>
          <w:tcPr>
            <w:tcW w:w="294" w:type="pct"/>
          </w:tcPr>
          <w:p w14:paraId="12AD2989" w14:textId="77777777" w:rsidR="00573AC9" w:rsidRPr="00573AC9" w:rsidRDefault="00573AC9" w:rsidP="00573AC9">
            <w:pPr>
              <w:rPr>
                <w:rFonts w:ascii="Arial" w:hAnsi="Arial" w:cs="Arial"/>
                <w:sz w:val="16"/>
                <w:szCs w:val="16"/>
              </w:rPr>
            </w:pPr>
          </w:p>
        </w:tc>
      </w:tr>
      <w:tr w:rsidR="00573AC9" w:rsidRPr="00573AC9" w14:paraId="74215C33" w14:textId="77777777" w:rsidTr="00017096">
        <w:trPr>
          <w:trHeight w:val="340"/>
        </w:trPr>
        <w:tc>
          <w:tcPr>
            <w:tcW w:w="376" w:type="pct"/>
            <w:shd w:val="clear" w:color="auto" w:fill="auto"/>
            <w:noWrap/>
            <w:vAlign w:val="center"/>
          </w:tcPr>
          <w:p w14:paraId="5563F42E" w14:textId="3EDAF9E0" w:rsidR="00573AC9" w:rsidRPr="00573AC9" w:rsidRDefault="00573AC9" w:rsidP="00573AC9">
            <w:pPr>
              <w:jc w:val="center"/>
              <w:rPr>
                <w:rFonts w:ascii="Arial" w:hAnsi="Arial" w:cs="Arial"/>
                <w:sz w:val="16"/>
                <w:szCs w:val="16"/>
              </w:rPr>
            </w:pPr>
            <w:r w:rsidRPr="00573AC9">
              <w:rPr>
                <w:rFonts w:ascii="Arial" w:hAnsi="Arial" w:cs="Arial"/>
                <w:sz w:val="16"/>
                <w:szCs w:val="16"/>
              </w:rPr>
              <w:t>148</w:t>
            </w:r>
          </w:p>
        </w:tc>
        <w:tc>
          <w:tcPr>
            <w:tcW w:w="503" w:type="pct"/>
            <w:shd w:val="clear" w:color="auto" w:fill="auto"/>
            <w:noWrap/>
            <w:vAlign w:val="center"/>
          </w:tcPr>
          <w:p w14:paraId="769B7C06" w14:textId="71B0EF32" w:rsidR="00573AC9" w:rsidRPr="00573AC9" w:rsidRDefault="00573AC9" w:rsidP="00573AC9">
            <w:pPr>
              <w:jc w:val="center"/>
              <w:rPr>
                <w:rFonts w:ascii="Arial" w:hAnsi="Arial" w:cs="Arial"/>
                <w:sz w:val="16"/>
                <w:szCs w:val="16"/>
              </w:rPr>
            </w:pPr>
            <w:r w:rsidRPr="00573AC9">
              <w:rPr>
                <w:rFonts w:ascii="Arial" w:hAnsi="Arial" w:cs="Arial"/>
                <w:sz w:val="16"/>
                <w:szCs w:val="16"/>
              </w:rPr>
              <w:t>873303</w:t>
            </w:r>
          </w:p>
        </w:tc>
        <w:tc>
          <w:tcPr>
            <w:tcW w:w="3513" w:type="pct"/>
            <w:shd w:val="clear" w:color="auto" w:fill="auto"/>
            <w:vAlign w:val="center"/>
          </w:tcPr>
          <w:p w14:paraId="45F1E0EC" w14:textId="2BD555CA" w:rsidR="00573AC9" w:rsidRPr="00573AC9" w:rsidRDefault="00573AC9" w:rsidP="00573AC9">
            <w:pPr>
              <w:jc w:val="both"/>
              <w:rPr>
                <w:rFonts w:ascii="Arial" w:hAnsi="Arial" w:cs="Arial"/>
                <w:sz w:val="16"/>
                <w:szCs w:val="16"/>
              </w:rPr>
            </w:pPr>
            <w:r w:rsidRPr="00573AC9">
              <w:rPr>
                <w:rFonts w:ascii="Arial" w:hAnsi="Arial" w:cs="Arial"/>
                <w:sz w:val="16"/>
                <w:szCs w:val="16"/>
              </w:rPr>
              <w:t>RADIOGRAFÍA COMPARATIVA DE PIES CON APOYO (AP Y LATERAL)</w:t>
            </w:r>
          </w:p>
        </w:tc>
        <w:tc>
          <w:tcPr>
            <w:tcW w:w="314" w:type="pct"/>
            <w:shd w:val="clear" w:color="auto" w:fill="auto"/>
            <w:vAlign w:val="center"/>
          </w:tcPr>
          <w:p w14:paraId="6B4EA98E" w14:textId="77777777" w:rsidR="00573AC9" w:rsidRPr="00573AC9" w:rsidRDefault="00573AC9" w:rsidP="00573AC9">
            <w:pPr>
              <w:rPr>
                <w:rFonts w:ascii="Arial" w:hAnsi="Arial" w:cs="Arial"/>
                <w:sz w:val="16"/>
                <w:szCs w:val="16"/>
              </w:rPr>
            </w:pPr>
          </w:p>
        </w:tc>
        <w:tc>
          <w:tcPr>
            <w:tcW w:w="294" w:type="pct"/>
          </w:tcPr>
          <w:p w14:paraId="43CB9509" w14:textId="77777777" w:rsidR="00573AC9" w:rsidRPr="00573AC9" w:rsidRDefault="00573AC9" w:rsidP="00573AC9">
            <w:pPr>
              <w:rPr>
                <w:rFonts w:ascii="Arial" w:hAnsi="Arial" w:cs="Arial"/>
                <w:sz w:val="16"/>
                <w:szCs w:val="16"/>
              </w:rPr>
            </w:pPr>
          </w:p>
        </w:tc>
      </w:tr>
      <w:tr w:rsidR="00573AC9" w:rsidRPr="00573AC9" w14:paraId="4F0150D3" w14:textId="77777777" w:rsidTr="00017096">
        <w:trPr>
          <w:trHeight w:val="340"/>
        </w:trPr>
        <w:tc>
          <w:tcPr>
            <w:tcW w:w="376" w:type="pct"/>
            <w:shd w:val="clear" w:color="auto" w:fill="auto"/>
            <w:noWrap/>
            <w:vAlign w:val="center"/>
          </w:tcPr>
          <w:p w14:paraId="622F296D" w14:textId="00868127" w:rsidR="00573AC9" w:rsidRPr="00573AC9" w:rsidRDefault="00573AC9" w:rsidP="00573AC9">
            <w:pPr>
              <w:jc w:val="center"/>
              <w:rPr>
                <w:rFonts w:ascii="Arial" w:hAnsi="Arial" w:cs="Arial"/>
                <w:sz w:val="16"/>
                <w:szCs w:val="16"/>
              </w:rPr>
            </w:pPr>
            <w:r w:rsidRPr="00573AC9">
              <w:rPr>
                <w:rFonts w:ascii="Arial" w:hAnsi="Arial" w:cs="Arial"/>
                <w:sz w:val="16"/>
                <w:szCs w:val="16"/>
              </w:rPr>
              <w:t>149</w:t>
            </w:r>
          </w:p>
        </w:tc>
        <w:tc>
          <w:tcPr>
            <w:tcW w:w="503" w:type="pct"/>
            <w:shd w:val="clear" w:color="auto" w:fill="auto"/>
            <w:noWrap/>
            <w:vAlign w:val="center"/>
          </w:tcPr>
          <w:p w14:paraId="465516C3" w14:textId="4315681F" w:rsidR="00573AC9" w:rsidRPr="00573AC9" w:rsidRDefault="00573AC9" w:rsidP="00573AC9">
            <w:pPr>
              <w:jc w:val="center"/>
              <w:rPr>
                <w:rFonts w:ascii="Arial" w:hAnsi="Arial" w:cs="Arial"/>
                <w:sz w:val="16"/>
                <w:szCs w:val="16"/>
              </w:rPr>
            </w:pPr>
            <w:r w:rsidRPr="00573AC9">
              <w:rPr>
                <w:rFonts w:ascii="Arial" w:hAnsi="Arial" w:cs="Arial"/>
                <w:sz w:val="16"/>
                <w:szCs w:val="16"/>
              </w:rPr>
              <w:t>873313</w:t>
            </w:r>
          </w:p>
        </w:tc>
        <w:tc>
          <w:tcPr>
            <w:tcW w:w="3513" w:type="pct"/>
            <w:shd w:val="clear" w:color="auto" w:fill="auto"/>
            <w:vAlign w:val="center"/>
          </w:tcPr>
          <w:p w14:paraId="4957115A" w14:textId="27483486"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PIERNA AP Y LATERAL</w:t>
            </w:r>
          </w:p>
        </w:tc>
        <w:tc>
          <w:tcPr>
            <w:tcW w:w="314" w:type="pct"/>
            <w:shd w:val="clear" w:color="auto" w:fill="auto"/>
            <w:vAlign w:val="center"/>
          </w:tcPr>
          <w:p w14:paraId="2C4193B8" w14:textId="77777777" w:rsidR="00573AC9" w:rsidRPr="00573AC9" w:rsidRDefault="00573AC9" w:rsidP="00573AC9">
            <w:pPr>
              <w:rPr>
                <w:rFonts w:ascii="Arial" w:hAnsi="Arial" w:cs="Arial"/>
                <w:sz w:val="16"/>
                <w:szCs w:val="16"/>
              </w:rPr>
            </w:pPr>
          </w:p>
        </w:tc>
        <w:tc>
          <w:tcPr>
            <w:tcW w:w="294" w:type="pct"/>
          </w:tcPr>
          <w:p w14:paraId="6ACCD481" w14:textId="77777777" w:rsidR="00573AC9" w:rsidRPr="00573AC9" w:rsidRDefault="00573AC9" w:rsidP="00573AC9">
            <w:pPr>
              <w:rPr>
                <w:rFonts w:ascii="Arial" w:hAnsi="Arial" w:cs="Arial"/>
                <w:sz w:val="16"/>
                <w:szCs w:val="16"/>
              </w:rPr>
            </w:pPr>
          </w:p>
        </w:tc>
      </w:tr>
      <w:tr w:rsidR="00573AC9" w:rsidRPr="00573AC9" w14:paraId="3A748D76" w14:textId="77777777" w:rsidTr="00017096">
        <w:trPr>
          <w:trHeight w:val="340"/>
        </w:trPr>
        <w:tc>
          <w:tcPr>
            <w:tcW w:w="376" w:type="pct"/>
            <w:shd w:val="clear" w:color="auto" w:fill="auto"/>
            <w:noWrap/>
            <w:vAlign w:val="center"/>
          </w:tcPr>
          <w:p w14:paraId="6D2CF02A" w14:textId="2463AF0D" w:rsidR="00573AC9" w:rsidRPr="00573AC9" w:rsidRDefault="00573AC9" w:rsidP="00573AC9">
            <w:pPr>
              <w:jc w:val="center"/>
              <w:rPr>
                <w:rFonts w:ascii="Arial" w:hAnsi="Arial" w:cs="Arial"/>
                <w:sz w:val="16"/>
                <w:szCs w:val="16"/>
              </w:rPr>
            </w:pPr>
            <w:r w:rsidRPr="00573AC9">
              <w:rPr>
                <w:rFonts w:ascii="Arial" w:hAnsi="Arial" w:cs="Arial"/>
                <w:sz w:val="16"/>
                <w:szCs w:val="16"/>
              </w:rPr>
              <w:t>150</w:t>
            </w:r>
          </w:p>
        </w:tc>
        <w:tc>
          <w:tcPr>
            <w:tcW w:w="503" w:type="pct"/>
            <w:shd w:val="clear" w:color="auto" w:fill="auto"/>
            <w:noWrap/>
            <w:vAlign w:val="center"/>
          </w:tcPr>
          <w:p w14:paraId="70065B3D" w14:textId="1F3F4EA1" w:rsidR="00573AC9" w:rsidRPr="00573AC9" w:rsidRDefault="00573AC9" w:rsidP="00573AC9">
            <w:pPr>
              <w:jc w:val="center"/>
              <w:rPr>
                <w:rFonts w:ascii="Arial" w:hAnsi="Arial" w:cs="Arial"/>
                <w:sz w:val="16"/>
                <w:szCs w:val="16"/>
              </w:rPr>
            </w:pPr>
            <w:r w:rsidRPr="00573AC9">
              <w:rPr>
                <w:rFonts w:ascii="Arial" w:hAnsi="Arial" w:cs="Arial"/>
                <w:sz w:val="16"/>
                <w:szCs w:val="16"/>
              </w:rPr>
              <w:t>871111</w:t>
            </w:r>
          </w:p>
        </w:tc>
        <w:tc>
          <w:tcPr>
            <w:tcW w:w="3513" w:type="pct"/>
            <w:shd w:val="clear" w:color="auto" w:fill="auto"/>
            <w:vAlign w:val="center"/>
          </w:tcPr>
          <w:p w14:paraId="3EE72739" w14:textId="5AB84636"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REJA COSTAL</w:t>
            </w:r>
          </w:p>
        </w:tc>
        <w:tc>
          <w:tcPr>
            <w:tcW w:w="314" w:type="pct"/>
            <w:shd w:val="clear" w:color="auto" w:fill="auto"/>
            <w:vAlign w:val="center"/>
          </w:tcPr>
          <w:p w14:paraId="44D89D7C" w14:textId="77777777" w:rsidR="00573AC9" w:rsidRPr="00573AC9" w:rsidRDefault="00573AC9" w:rsidP="00573AC9">
            <w:pPr>
              <w:rPr>
                <w:rFonts w:ascii="Arial" w:hAnsi="Arial" w:cs="Arial"/>
                <w:sz w:val="16"/>
                <w:szCs w:val="16"/>
              </w:rPr>
            </w:pPr>
          </w:p>
        </w:tc>
        <w:tc>
          <w:tcPr>
            <w:tcW w:w="294" w:type="pct"/>
          </w:tcPr>
          <w:p w14:paraId="451E677A" w14:textId="77777777" w:rsidR="00573AC9" w:rsidRPr="00573AC9" w:rsidRDefault="00573AC9" w:rsidP="00573AC9">
            <w:pPr>
              <w:rPr>
                <w:rFonts w:ascii="Arial" w:hAnsi="Arial" w:cs="Arial"/>
                <w:sz w:val="16"/>
                <w:szCs w:val="16"/>
              </w:rPr>
            </w:pPr>
          </w:p>
        </w:tc>
      </w:tr>
      <w:tr w:rsidR="00573AC9" w:rsidRPr="00573AC9" w14:paraId="77E5BD2D" w14:textId="77777777" w:rsidTr="00017096">
        <w:trPr>
          <w:trHeight w:val="340"/>
        </w:trPr>
        <w:tc>
          <w:tcPr>
            <w:tcW w:w="376" w:type="pct"/>
            <w:shd w:val="clear" w:color="auto" w:fill="auto"/>
            <w:noWrap/>
            <w:vAlign w:val="center"/>
          </w:tcPr>
          <w:p w14:paraId="0CC9E29A" w14:textId="43974DA0" w:rsidR="00573AC9" w:rsidRPr="00573AC9" w:rsidRDefault="00573AC9" w:rsidP="00573AC9">
            <w:pPr>
              <w:jc w:val="center"/>
              <w:rPr>
                <w:rFonts w:ascii="Arial" w:hAnsi="Arial" w:cs="Arial"/>
                <w:sz w:val="16"/>
                <w:szCs w:val="16"/>
              </w:rPr>
            </w:pPr>
            <w:r w:rsidRPr="00573AC9">
              <w:rPr>
                <w:rFonts w:ascii="Arial" w:hAnsi="Arial" w:cs="Arial"/>
                <w:sz w:val="16"/>
                <w:szCs w:val="16"/>
              </w:rPr>
              <w:t>151</w:t>
            </w:r>
          </w:p>
        </w:tc>
        <w:tc>
          <w:tcPr>
            <w:tcW w:w="503" w:type="pct"/>
            <w:shd w:val="clear" w:color="auto" w:fill="auto"/>
            <w:noWrap/>
            <w:vAlign w:val="center"/>
          </w:tcPr>
          <w:p w14:paraId="3806F80D" w14:textId="1E89CAB8" w:rsidR="00573AC9" w:rsidRPr="00573AC9" w:rsidRDefault="00573AC9" w:rsidP="00573AC9">
            <w:pPr>
              <w:jc w:val="center"/>
              <w:rPr>
                <w:rFonts w:ascii="Arial" w:hAnsi="Arial" w:cs="Arial"/>
                <w:sz w:val="16"/>
                <w:szCs w:val="16"/>
              </w:rPr>
            </w:pPr>
            <w:r w:rsidRPr="00573AC9">
              <w:rPr>
                <w:rFonts w:ascii="Arial" w:hAnsi="Arial" w:cs="Arial"/>
                <w:sz w:val="16"/>
                <w:szCs w:val="16"/>
              </w:rPr>
              <w:t>873420</w:t>
            </w:r>
          </w:p>
        </w:tc>
        <w:tc>
          <w:tcPr>
            <w:tcW w:w="3513" w:type="pct"/>
            <w:shd w:val="clear" w:color="auto" w:fill="auto"/>
            <w:vAlign w:val="center"/>
          </w:tcPr>
          <w:p w14:paraId="7E66D6D9" w14:textId="2732B549"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RODILLA AP, LATERAL</w:t>
            </w:r>
          </w:p>
        </w:tc>
        <w:tc>
          <w:tcPr>
            <w:tcW w:w="314" w:type="pct"/>
            <w:shd w:val="clear" w:color="auto" w:fill="auto"/>
            <w:vAlign w:val="center"/>
          </w:tcPr>
          <w:p w14:paraId="4A4D31A7" w14:textId="77777777" w:rsidR="00573AC9" w:rsidRPr="00573AC9" w:rsidRDefault="00573AC9" w:rsidP="00573AC9">
            <w:pPr>
              <w:rPr>
                <w:rFonts w:ascii="Arial" w:hAnsi="Arial" w:cs="Arial"/>
                <w:sz w:val="16"/>
                <w:szCs w:val="16"/>
              </w:rPr>
            </w:pPr>
          </w:p>
        </w:tc>
        <w:tc>
          <w:tcPr>
            <w:tcW w:w="294" w:type="pct"/>
          </w:tcPr>
          <w:p w14:paraId="0E76A006" w14:textId="77777777" w:rsidR="00573AC9" w:rsidRPr="00573AC9" w:rsidRDefault="00573AC9" w:rsidP="00573AC9">
            <w:pPr>
              <w:rPr>
                <w:rFonts w:ascii="Arial" w:hAnsi="Arial" w:cs="Arial"/>
                <w:sz w:val="16"/>
                <w:szCs w:val="16"/>
              </w:rPr>
            </w:pPr>
          </w:p>
        </w:tc>
      </w:tr>
      <w:tr w:rsidR="00573AC9" w:rsidRPr="00573AC9" w14:paraId="2D097F57" w14:textId="77777777" w:rsidTr="00017096">
        <w:trPr>
          <w:trHeight w:val="340"/>
        </w:trPr>
        <w:tc>
          <w:tcPr>
            <w:tcW w:w="376" w:type="pct"/>
            <w:shd w:val="clear" w:color="auto" w:fill="auto"/>
            <w:noWrap/>
            <w:vAlign w:val="center"/>
          </w:tcPr>
          <w:p w14:paraId="2027F2FA" w14:textId="6066FDC0" w:rsidR="00573AC9" w:rsidRPr="00573AC9" w:rsidRDefault="00573AC9" w:rsidP="00573AC9">
            <w:pPr>
              <w:jc w:val="center"/>
              <w:rPr>
                <w:rFonts w:ascii="Arial" w:hAnsi="Arial" w:cs="Arial"/>
                <w:sz w:val="16"/>
                <w:szCs w:val="16"/>
              </w:rPr>
            </w:pPr>
            <w:r w:rsidRPr="00573AC9">
              <w:rPr>
                <w:rFonts w:ascii="Arial" w:hAnsi="Arial" w:cs="Arial"/>
                <w:sz w:val="16"/>
                <w:szCs w:val="16"/>
              </w:rPr>
              <w:t>152</w:t>
            </w:r>
          </w:p>
        </w:tc>
        <w:tc>
          <w:tcPr>
            <w:tcW w:w="503" w:type="pct"/>
            <w:shd w:val="clear" w:color="auto" w:fill="auto"/>
            <w:noWrap/>
            <w:vAlign w:val="center"/>
          </w:tcPr>
          <w:p w14:paraId="37A125D5" w14:textId="6A21A416" w:rsidR="00573AC9" w:rsidRPr="00573AC9" w:rsidRDefault="00573AC9" w:rsidP="00573AC9">
            <w:pPr>
              <w:jc w:val="center"/>
              <w:rPr>
                <w:rFonts w:ascii="Arial" w:hAnsi="Arial" w:cs="Arial"/>
                <w:sz w:val="16"/>
                <w:szCs w:val="16"/>
              </w:rPr>
            </w:pPr>
            <w:r w:rsidRPr="00573AC9">
              <w:rPr>
                <w:rFonts w:ascii="Arial" w:hAnsi="Arial" w:cs="Arial"/>
                <w:sz w:val="16"/>
                <w:szCs w:val="16"/>
              </w:rPr>
              <w:t>873422</w:t>
            </w:r>
          </w:p>
        </w:tc>
        <w:tc>
          <w:tcPr>
            <w:tcW w:w="3513" w:type="pct"/>
            <w:shd w:val="clear" w:color="auto" w:fill="auto"/>
            <w:vAlign w:val="center"/>
          </w:tcPr>
          <w:p w14:paraId="3C353206" w14:textId="27A0CB11"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RODILLAS COMPARATIVAS POSICION VERTICAL (UNICAMENTE VISTA ANTEROPOSTERIOR)</w:t>
            </w:r>
          </w:p>
        </w:tc>
        <w:tc>
          <w:tcPr>
            <w:tcW w:w="314" w:type="pct"/>
            <w:shd w:val="clear" w:color="auto" w:fill="auto"/>
            <w:vAlign w:val="center"/>
          </w:tcPr>
          <w:p w14:paraId="5FCCDB42" w14:textId="77777777" w:rsidR="00573AC9" w:rsidRPr="00573AC9" w:rsidRDefault="00573AC9" w:rsidP="00573AC9">
            <w:pPr>
              <w:rPr>
                <w:rFonts w:ascii="Arial" w:hAnsi="Arial" w:cs="Arial"/>
                <w:sz w:val="16"/>
                <w:szCs w:val="16"/>
              </w:rPr>
            </w:pPr>
          </w:p>
        </w:tc>
        <w:tc>
          <w:tcPr>
            <w:tcW w:w="294" w:type="pct"/>
          </w:tcPr>
          <w:p w14:paraId="51044CF7" w14:textId="77777777" w:rsidR="00573AC9" w:rsidRPr="00573AC9" w:rsidRDefault="00573AC9" w:rsidP="00573AC9">
            <w:pPr>
              <w:rPr>
                <w:rFonts w:ascii="Arial" w:hAnsi="Arial" w:cs="Arial"/>
                <w:sz w:val="16"/>
                <w:szCs w:val="16"/>
              </w:rPr>
            </w:pPr>
          </w:p>
        </w:tc>
      </w:tr>
      <w:tr w:rsidR="00573AC9" w:rsidRPr="00573AC9" w14:paraId="352D16F4" w14:textId="77777777" w:rsidTr="00017096">
        <w:trPr>
          <w:trHeight w:val="340"/>
        </w:trPr>
        <w:tc>
          <w:tcPr>
            <w:tcW w:w="376" w:type="pct"/>
            <w:shd w:val="clear" w:color="auto" w:fill="auto"/>
            <w:noWrap/>
            <w:vAlign w:val="center"/>
          </w:tcPr>
          <w:p w14:paraId="5A5CB55A" w14:textId="1DD66EC7"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153</w:t>
            </w:r>
          </w:p>
        </w:tc>
        <w:tc>
          <w:tcPr>
            <w:tcW w:w="503" w:type="pct"/>
            <w:shd w:val="clear" w:color="auto" w:fill="auto"/>
            <w:noWrap/>
            <w:vAlign w:val="center"/>
          </w:tcPr>
          <w:p w14:paraId="31A62399" w14:textId="46647D7E" w:rsidR="00573AC9" w:rsidRPr="00573AC9" w:rsidRDefault="00573AC9" w:rsidP="00573AC9">
            <w:pPr>
              <w:jc w:val="center"/>
              <w:rPr>
                <w:rFonts w:ascii="Arial" w:hAnsi="Arial" w:cs="Arial"/>
                <w:sz w:val="16"/>
                <w:szCs w:val="16"/>
              </w:rPr>
            </w:pPr>
            <w:r w:rsidRPr="00573AC9">
              <w:rPr>
                <w:rFonts w:ascii="Arial" w:hAnsi="Arial" w:cs="Arial"/>
                <w:sz w:val="16"/>
                <w:szCs w:val="16"/>
              </w:rPr>
              <w:t>871050</w:t>
            </w:r>
          </w:p>
        </w:tc>
        <w:tc>
          <w:tcPr>
            <w:tcW w:w="3513" w:type="pct"/>
            <w:shd w:val="clear" w:color="auto" w:fill="auto"/>
            <w:vAlign w:val="center"/>
          </w:tcPr>
          <w:p w14:paraId="4DB07F9F" w14:textId="182F2344"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SACRO COCCIX</w:t>
            </w:r>
          </w:p>
        </w:tc>
        <w:tc>
          <w:tcPr>
            <w:tcW w:w="314" w:type="pct"/>
            <w:shd w:val="clear" w:color="auto" w:fill="auto"/>
            <w:vAlign w:val="center"/>
          </w:tcPr>
          <w:p w14:paraId="071CC4D7" w14:textId="77777777" w:rsidR="00573AC9" w:rsidRPr="00573AC9" w:rsidRDefault="00573AC9" w:rsidP="00573AC9">
            <w:pPr>
              <w:rPr>
                <w:rFonts w:ascii="Arial" w:hAnsi="Arial" w:cs="Arial"/>
                <w:sz w:val="16"/>
                <w:szCs w:val="16"/>
              </w:rPr>
            </w:pPr>
          </w:p>
        </w:tc>
        <w:tc>
          <w:tcPr>
            <w:tcW w:w="294" w:type="pct"/>
          </w:tcPr>
          <w:p w14:paraId="75B829EB" w14:textId="77777777" w:rsidR="00573AC9" w:rsidRPr="00573AC9" w:rsidRDefault="00573AC9" w:rsidP="00573AC9">
            <w:pPr>
              <w:rPr>
                <w:rFonts w:ascii="Arial" w:hAnsi="Arial" w:cs="Arial"/>
                <w:sz w:val="16"/>
                <w:szCs w:val="16"/>
              </w:rPr>
            </w:pPr>
          </w:p>
        </w:tc>
      </w:tr>
      <w:tr w:rsidR="00573AC9" w:rsidRPr="00573AC9" w14:paraId="39102A6F" w14:textId="77777777" w:rsidTr="00017096">
        <w:trPr>
          <w:trHeight w:val="340"/>
        </w:trPr>
        <w:tc>
          <w:tcPr>
            <w:tcW w:w="376" w:type="pct"/>
            <w:shd w:val="clear" w:color="auto" w:fill="auto"/>
            <w:noWrap/>
            <w:vAlign w:val="center"/>
          </w:tcPr>
          <w:p w14:paraId="504B88BE" w14:textId="3C38B519" w:rsidR="00573AC9" w:rsidRPr="00573AC9" w:rsidRDefault="00573AC9" w:rsidP="00573AC9">
            <w:pPr>
              <w:jc w:val="center"/>
              <w:rPr>
                <w:rFonts w:ascii="Arial" w:hAnsi="Arial" w:cs="Arial"/>
                <w:sz w:val="16"/>
                <w:szCs w:val="16"/>
              </w:rPr>
            </w:pPr>
            <w:r w:rsidRPr="00573AC9">
              <w:rPr>
                <w:rFonts w:ascii="Arial" w:hAnsi="Arial" w:cs="Arial"/>
                <w:sz w:val="16"/>
                <w:szCs w:val="16"/>
              </w:rPr>
              <w:t>154</w:t>
            </w:r>
          </w:p>
        </w:tc>
        <w:tc>
          <w:tcPr>
            <w:tcW w:w="503" w:type="pct"/>
            <w:shd w:val="clear" w:color="auto" w:fill="auto"/>
            <w:noWrap/>
            <w:vAlign w:val="center"/>
          </w:tcPr>
          <w:p w14:paraId="7CC9C26D" w14:textId="66885293" w:rsidR="00573AC9" w:rsidRPr="00573AC9" w:rsidRDefault="00573AC9" w:rsidP="00573AC9">
            <w:pPr>
              <w:jc w:val="center"/>
              <w:rPr>
                <w:rFonts w:ascii="Arial" w:hAnsi="Arial" w:cs="Arial"/>
                <w:sz w:val="16"/>
                <w:szCs w:val="16"/>
              </w:rPr>
            </w:pPr>
            <w:r w:rsidRPr="00573AC9">
              <w:rPr>
                <w:rFonts w:ascii="Arial" w:hAnsi="Arial" w:cs="Arial"/>
                <w:sz w:val="16"/>
                <w:szCs w:val="16"/>
              </w:rPr>
              <w:t>870108</w:t>
            </w:r>
          </w:p>
        </w:tc>
        <w:tc>
          <w:tcPr>
            <w:tcW w:w="3513" w:type="pct"/>
            <w:shd w:val="clear" w:color="auto" w:fill="auto"/>
            <w:vAlign w:val="center"/>
          </w:tcPr>
          <w:p w14:paraId="6334D4E5" w14:textId="16D4D115"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SENOS PARANASALES</w:t>
            </w:r>
          </w:p>
        </w:tc>
        <w:tc>
          <w:tcPr>
            <w:tcW w:w="314" w:type="pct"/>
            <w:shd w:val="clear" w:color="auto" w:fill="auto"/>
            <w:vAlign w:val="center"/>
          </w:tcPr>
          <w:p w14:paraId="7CD8346C" w14:textId="77777777" w:rsidR="00573AC9" w:rsidRPr="00573AC9" w:rsidRDefault="00573AC9" w:rsidP="00573AC9">
            <w:pPr>
              <w:rPr>
                <w:rFonts w:ascii="Arial" w:hAnsi="Arial" w:cs="Arial"/>
                <w:sz w:val="16"/>
                <w:szCs w:val="16"/>
              </w:rPr>
            </w:pPr>
          </w:p>
        </w:tc>
        <w:tc>
          <w:tcPr>
            <w:tcW w:w="294" w:type="pct"/>
          </w:tcPr>
          <w:p w14:paraId="0D600E45" w14:textId="77777777" w:rsidR="00573AC9" w:rsidRPr="00573AC9" w:rsidRDefault="00573AC9" w:rsidP="00573AC9">
            <w:pPr>
              <w:rPr>
                <w:rFonts w:ascii="Arial" w:hAnsi="Arial" w:cs="Arial"/>
                <w:sz w:val="16"/>
                <w:szCs w:val="16"/>
              </w:rPr>
            </w:pPr>
          </w:p>
        </w:tc>
      </w:tr>
      <w:tr w:rsidR="00573AC9" w:rsidRPr="00573AC9" w14:paraId="7490D10B" w14:textId="77777777" w:rsidTr="00017096">
        <w:trPr>
          <w:trHeight w:val="340"/>
        </w:trPr>
        <w:tc>
          <w:tcPr>
            <w:tcW w:w="376" w:type="pct"/>
            <w:shd w:val="clear" w:color="auto" w:fill="auto"/>
            <w:noWrap/>
            <w:vAlign w:val="center"/>
          </w:tcPr>
          <w:p w14:paraId="637D8F72" w14:textId="72B08482" w:rsidR="00573AC9" w:rsidRPr="00573AC9" w:rsidRDefault="00573AC9" w:rsidP="00573AC9">
            <w:pPr>
              <w:jc w:val="center"/>
              <w:rPr>
                <w:rFonts w:ascii="Arial" w:hAnsi="Arial" w:cs="Arial"/>
                <w:sz w:val="16"/>
                <w:szCs w:val="16"/>
              </w:rPr>
            </w:pPr>
            <w:r w:rsidRPr="00573AC9">
              <w:rPr>
                <w:rFonts w:ascii="Arial" w:hAnsi="Arial" w:cs="Arial"/>
                <w:sz w:val="16"/>
                <w:szCs w:val="16"/>
              </w:rPr>
              <w:t>155</w:t>
            </w:r>
          </w:p>
        </w:tc>
        <w:tc>
          <w:tcPr>
            <w:tcW w:w="503" w:type="pct"/>
            <w:shd w:val="clear" w:color="auto" w:fill="auto"/>
            <w:noWrap/>
            <w:vAlign w:val="center"/>
          </w:tcPr>
          <w:p w14:paraId="62F4FC54" w14:textId="78D8769E" w:rsidR="00573AC9" w:rsidRPr="00573AC9" w:rsidRDefault="00573AC9" w:rsidP="00573AC9">
            <w:pPr>
              <w:jc w:val="center"/>
              <w:rPr>
                <w:rFonts w:ascii="Arial" w:hAnsi="Arial" w:cs="Arial"/>
                <w:sz w:val="16"/>
                <w:szCs w:val="16"/>
              </w:rPr>
            </w:pPr>
            <w:r w:rsidRPr="00573AC9">
              <w:rPr>
                <w:rFonts w:ascii="Arial" w:hAnsi="Arial" w:cs="Arial"/>
                <w:sz w:val="16"/>
                <w:szCs w:val="16"/>
              </w:rPr>
              <w:t>870004</w:t>
            </w:r>
          </w:p>
        </w:tc>
        <w:tc>
          <w:tcPr>
            <w:tcW w:w="3513" w:type="pct"/>
            <w:shd w:val="clear" w:color="auto" w:fill="auto"/>
            <w:vAlign w:val="center"/>
          </w:tcPr>
          <w:p w14:paraId="6B80FC47" w14:textId="234B944B"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SILLA TURCA</w:t>
            </w:r>
          </w:p>
        </w:tc>
        <w:tc>
          <w:tcPr>
            <w:tcW w:w="314" w:type="pct"/>
            <w:shd w:val="clear" w:color="auto" w:fill="auto"/>
            <w:vAlign w:val="center"/>
          </w:tcPr>
          <w:p w14:paraId="4E5B20DC" w14:textId="77777777" w:rsidR="00573AC9" w:rsidRPr="00573AC9" w:rsidRDefault="00573AC9" w:rsidP="00573AC9">
            <w:pPr>
              <w:rPr>
                <w:rFonts w:ascii="Arial" w:hAnsi="Arial" w:cs="Arial"/>
                <w:sz w:val="16"/>
                <w:szCs w:val="16"/>
              </w:rPr>
            </w:pPr>
          </w:p>
        </w:tc>
        <w:tc>
          <w:tcPr>
            <w:tcW w:w="294" w:type="pct"/>
          </w:tcPr>
          <w:p w14:paraId="19087583" w14:textId="77777777" w:rsidR="00573AC9" w:rsidRPr="00573AC9" w:rsidRDefault="00573AC9" w:rsidP="00573AC9">
            <w:pPr>
              <w:rPr>
                <w:rFonts w:ascii="Arial" w:hAnsi="Arial" w:cs="Arial"/>
                <w:sz w:val="16"/>
                <w:szCs w:val="16"/>
              </w:rPr>
            </w:pPr>
          </w:p>
        </w:tc>
      </w:tr>
      <w:tr w:rsidR="00573AC9" w:rsidRPr="00573AC9" w14:paraId="6FC5AD57" w14:textId="77777777" w:rsidTr="00017096">
        <w:trPr>
          <w:trHeight w:val="340"/>
        </w:trPr>
        <w:tc>
          <w:tcPr>
            <w:tcW w:w="376" w:type="pct"/>
            <w:shd w:val="clear" w:color="auto" w:fill="auto"/>
            <w:noWrap/>
            <w:vAlign w:val="center"/>
          </w:tcPr>
          <w:p w14:paraId="3AB68900" w14:textId="0D97C67D" w:rsidR="00573AC9" w:rsidRPr="00573AC9" w:rsidRDefault="00573AC9" w:rsidP="00573AC9">
            <w:pPr>
              <w:jc w:val="center"/>
              <w:rPr>
                <w:rFonts w:ascii="Arial" w:hAnsi="Arial" w:cs="Arial"/>
                <w:sz w:val="16"/>
                <w:szCs w:val="16"/>
              </w:rPr>
            </w:pPr>
            <w:r w:rsidRPr="00573AC9">
              <w:rPr>
                <w:rFonts w:ascii="Arial" w:hAnsi="Arial" w:cs="Arial"/>
                <w:sz w:val="16"/>
                <w:szCs w:val="16"/>
              </w:rPr>
              <w:t>156</w:t>
            </w:r>
          </w:p>
        </w:tc>
        <w:tc>
          <w:tcPr>
            <w:tcW w:w="503" w:type="pct"/>
            <w:shd w:val="clear" w:color="auto" w:fill="auto"/>
            <w:noWrap/>
            <w:vAlign w:val="center"/>
          </w:tcPr>
          <w:p w14:paraId="07B2927B" w14:textId="12A661D6" w:rsidR="00573AC9" w:rsidRPr="00573AC9" w:rsidRDefault="00573AC9" w:rsidP="00573AC9">
            <w:pPr>
              <w:jc w:val="center"/>
              <w:rPr>
                <w:rFonts w:ascii="Arial" w:hAnsi="Arial" w:cs="Arial"/>
                <w:sz w:val="16"/>
                <w:szCs w:val="16"/>
              </w:rPr>
            </w:pPr>
            <w:r w:rsidRPr="00573AC9">
              <w:rPr>
                <w:rFonts w:ascii="Arial" w:hAnsi="Arial" w:cs="Arial"/>
                <w:sz w:val="16"/>
                <w:szCs w:val="16"/>
              </w:rPr>
              <w:t>870601</w:t>
            </w:r>
          </w:p>
        </w:tc>
        <w:tc>
          <w:tcPr>
            <w:tcW w:w="3513" w:type="pct"/>
            <w:shd w:val="clear" w:color="auto" w:fill="auto"/>
            <w:vAlign w:val="center"/>
          </w:tcPr>
          <w:p w14:paraId="68AA251D" w14:textId="1403F99B"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TEJIDOS BLANDOS DE CUELLO</w:t>
            </w:r>
          </w:p>
        </w:tc>
        <w:tc>
          <w:tcPr>
            <w:tcW w:w="314" w:type="pct"/>
            <w:shd w:val="clear" w:color="auto" w:fill="auto"/>
            <w:vAlign w:val="center"/>
          </w:tcPr>
          <w:p w14:paraId="625EBEB9" w14:textId="77777777" w:rsidR="00573AC9" w:rsidRPr="00573AC9" w:rsidRDefault="00573AC9" w:rsidP="00573AC9">
            <w:pPr>
              <w:rPr>
                <w:rFonts w:ascii="Arial" w:hAnsi="Arial" w:cs="Arial"/>
                <w:sz w:val="16"/>
                <w:szCs w:val="16"/>
              </w:rPr>
            </w:pPr>
          </w:p>
        </w:tc>
        <w:tc>
          <w:tcPr>
            <w:tcW w:w="294" w:type="pct"/>
          </w:tcPr>
          <w:p w14:paraId="67C79C57" w14:textId="77777777" w:rsidR="00573AC9" w:rsidRPr="00573AC9" w:rsidRDefault="00573AC9" w:rsidP="00573AC9">
            <w:pPr>
              <w:rPr>
                <w:rFonts w:ascii="Arial" w:hAnsi="Arial" w:cs="Arial"/>
                <w:sz w:val="16"/>
                <w:szCs w:val="16"/>
              </w:rPr>
            </w:pPr>
          </w:p>
        </w:tc>
      </w:tr>
      <w:tr w:rsidR="00573AC9" w:rsidRPr="00573AC9" w14:paraId="4437518E" w14:textId="77777777" w:rsidTr="00017096">
        <w:trPr>
          <w:trHeight w:val="340"/>
        </w:trPr>
        <w:tc>
          <w:tcPr>
            <w:tcW w:w="376" w:type="pct"/>
            <w:shd w:val="clear" w:color="auto" w:fill="auto"/>
            <w:noWrap/>
            <w:vAlign w:val="center"/>
          </w:tcPr>
          <w:p w14:paraId="65630E5B" w14:textId="194089DB" w:rsidR="00573AC9" w:rsidRPr="00573AC9" w:rsidRDefault="00573AC9" w:rsidP="00573AC9">
            <w:pPr>
              <w:jc w:val="center"/>
              <w:rPr>
                <w:rFonts w:ascii="Arial" w:hAnsi="Arial" w:cs="Arial"/>
                <w:sz w:val="16"/>
                <w:szCs w:val="16"/>
              </w:rPr>
            </w:pPr>
            <w:r w:rsidRPr="00573AC9">
              <w:rPr>
                <w:rFonts w:ascii="Arial" w:hAnsi="Arial" w:cs="Arial"/>
                <w:sz w:val="16"/>
                <w:szCs w:val="16"/>
              </w:rPr>
              <w:t>157</w:t>
            </w:r>
          </w:p>
        </w:tc>
        <w:tc>
          <w:tcPr>
            <w:tcW w:w="503" w:type="pct"/>
            <w:shd w:val="clear" w:color="auto" w:fill="auto"/>
            <w:noWrap/>
            <w:vAlign w:val="center"/>
          </w:tcPr>
          <w:p w14:paraId="242AA495" w14:textId="5BF56528" w:rsidR="00573AC9" w:rsidRPr="00573AC9" w:rsidRDefault="00573AC9" w:rsidP="00573AC9">
            <w:pPr>
              <w:jc w:val="center"/>
              <w:rPr>
                <w:rFonts w:ascii="Arial" w:hAnsi="Arial" w:cs="Arial"/>
                <w:sz w:val="16"/>
                <w:szCs w:val="16"/>
              </w:rPr>
            </w:pPr>
            <w:r w:rsidRPr="00573AC9">
              <w:rPr>
                <w:rFonts w:ascii="Arial" w:hAnsi="Arial" w:cs="Arial"/>
                <w:sz w:val="16"/>
                <w:szCs w:val="16"/>
              </w:rPr>
              <w:t>873431</w:t>
            </w:r>
          </w:p>
        </w:tc>
        <w:tc>
          <w:tcPr>
            <w:tcW w:w="3513" w:type="pct"/>
            <w:shd w:val="clear" w:color="auto" w:fill="auto"/>
            <w:vAlign w:val="center"/>
          </w:tcPr>
          <w:p w14:paraId="12F8B4B5" w14:textId="70369E1F"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TOBILLO AP LATERAL Y ROTACION INTERNA</w:t>
            </w:r>
          </w:p>
        </w:tc>
        <w:tc>
          <w:tcPr>
            <w:tcW w:w="314" w:type="pct"/>
            <w:shd w:val="clear" w:color="auto" w:fill="auto"/>
            <w:vAlign w:val="center"/>
          </w:tcPr>
          <w:p w14:paraId="6A394FA7" w14:textId="77777777" w:rsidR="00573AC9" w:rsidRPr="00573AC9" w:rsidRDefault="00573AC9" w:rsidP="00573AC9">
            <w:pPr>
              <w:rPr>
                <w:rFonts w:ascii="Arial" w:hAnsi="Arial" w:cs="Arial"/>
                <w:sz w:val="16"/>
                <w:szCs w:val="16"/>
              </w:rPr>
            </w:pPr>
          </w:p>
        </w:tc>
        <w:tc>
          <w:tcPr>
            <w:tcW w:w="294" w:type="pct"/>
          </w:tcPr>
          <w:p w14:paraId="33B1B9F2" w14:textId="77777777" w:rsidR="00573AC9" w:rsidRPr="00573AC9" w:rsidRDefault="00573AC9" w:rsidP="00573AC9">
            <w:pPr>
              <w:rPr>
                <w:rFonts w:ascii="Arial" w:hAnsi="Arial" w:cs="Arial"/>
                <w:sz w:val="16"/>
                <w:szCs w:val="16"/>
              </w:rPr>
            </w:pPr>
          </w:p>
        </w:tc>
      </w:tr>
      <w:tr w:rsidR="00573AC9" w:rsidRPr="00573AC9" w14:paraId="70FDBA3D" w14:textId="77777777" w:rsidTr="00017096">
        <w:trPr>
          <w:trHeight w:val="340"/>
        </w:trPr>
        <w:tc>
          <w:tcPr>
            <w:tcW w:w="376" w:type="pct"/>
            <w:shd w:val="clear" w:color="auto" w:fill="auto"/>
            <w:noWrap/>
            <w:vAlign w:val="center"/>
          </w:tcPr>
          <w:p w14:paraId="3A7FB4E1" w14:textId="50DEA188" w:rsidR="00573AC9" w:rsidRPr="00573AC9" w:rsidRDefault="00573AC9" w:rsidP="00573AC9">
            <w:pPr>
              <w:jc w:val="center"/>
              <w:rPr>
                <w:rFonts w:ascii="Arial" w:hAnsi="Arial" w:cs="Arial"/>
                <w:sz w:val="16"/>
                <w:szCs w:val="16"/>
              </w:rPr>
            </w:pPr>
            <w:r w:rsidRPr="00573AC9">
              <w:rPr>
                <w:rFonts w:ascii="Arial" w:hAnsi="Arial" w:cs="Arial"/>
                <w:sz w:val="16"/>
                <w:szCs w:val="16"/>
              </w:rPr>
              <w:t>158</w:t>
            </w:r>
          </w:p>
        </w:tc>
        <w:tc>
          <w:tcPr>
            <w:tcW w:w="503" w:type="pct"/>
            <w:shd w:val="clear" w:color="auto" w:fill="auto"/>
            <w:noWrap/>
            <w:vAlign w:val="center"/>
          </w:tcPr>
          <w:p w14:paraId="504AF92C" w14:textId="07E7C37D" w:rsidR="00573AC9" w:rsidRPr="00573AC9" w:rsidRDefault="00573AC9" w:rsidP="00573AC9">
            <w:pPr>
              <w:jc w:val="center"/>
              <w:rPr>
                <w:rFonts w:ascii="Arial" w:hAnsi="Arial" w:cs="Arial"/>
                <w:sz w:val="16"/>
                <w:szCs w:val="16"/>
              </w:rPr>
            </w:pPr>
            <w:r w:rsidRPr="00573AC9">
              <w:rPr>
                <w:rFonts w:ascii="Arial" w:hAnsi="Arial" w:cs="Arial"/>
                <w:sz w:val="16"/>
                <w:szCs w:val="16"/>
              </w:rPr>
              <w:t>871121</w:t>
            </w:r>
          </w:p>
        </w:tc>
        <w:tc>
          <w:tcPr>
            <w:tcW w:w="3513" w:type="pct"/>
            <w:shd w:val="clear" w:color="auto" w:fill="auto"/>
            <w:vAlign w:val="center"/>
          </w:tcPr>
          <w:p w14:paraId="6745FA3A" w14:textId="61434728"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TORAX (PA O AP Y LATERAL, DECUBITO LATERAL, OBLICUAS O LATERAL CON BARIO)</w:t>
            </w:r>
          </w:p>
        </w:tc>
        <w:tc>
          <w:tcPr>
            <w:tcW w:w="314" w:type="pct"/>
            <w:shd w:val="clear" w:color="auto" w:fill="auto"/>
            <w:vAlign w:val="center"/>
          </w:tcPr>
          <w:p w14:paraId="029D7CD5" w14:textId="77777777" w:rsidR="00573AC9" w:rsidRPr="00573AC9" w:rsidRDefault="00573AC9" w:rsidP="00573AC9">
            <w:pPr>
              <w:rPr>
                <w:rFonts w:ascii="Arial" w:hAnsi="Arial" w:cs="Arial"/>
                <w:sz w:val="16"/>
                <w:szCs w:val="16"/>
              </w:rPr>
            </w:pPr>
          </w:p>
        </w:tc>
        <w:tc>
          <w:tcPr>
            <w:tcW w:w="294" w:type="pct"/>
          </w:tcPr>
          <w:p w14:paraId="6ECAB139" w14:textId="77777777" w:rsidR="00573AC9" w:rsidRPr="00573AC9" w:rsidRDefault="00573AC9" w:rsidP="00573AC9">
            <w:pPr>
              <w:rPr>
                <w:rFonts w:ascii="Arial" w:hAnsi="Arial" w:cs="Arial"/>
                <w:sz w:val="16"/>
                <w:szCs w:val="16"/>
              </w:rPr>
            </w:pPr>
          </w:p>
        </w:tc>
      </w:tr>
      <w:tr w:rsidR="00573AC9" w:rsidRPr="00573AC9" w14:paraId="73F8B518" w14:textId="77777777" w:rsidTr="00017096">
        <w:trPr>
          <w:trHeight w:val="340"/>
        </w:trPr>
        <w:tc>
          <w:tcPr>
            <w:tcW w:w="376" w:type="pct"/>
            <w:shd w:val="clear" w:color="auto" w:fill="auto"/>
            <w:noWrap/>
            <w:vAlign w:val="center"/>
          </w:tcPr>
          <w:p w14:paraId="3A15AE85" w14:textId="27484445" w:rsidR="00573AC9" w:rsidRPr="00573AC9" w:rsidRDefault="00573AC9" w:rsidP="00573AC9">
            <w:pPr>
              <w:jc w:val="center"/>
              <w:rPr>
                <w:rFonts w:ascii="Arial" w:hAnsi="Arial" w:cs="Arial"/>
                <w:sz w:val="16"/>
                <w:szCs w:val="16"/>
              </w:rPr>
            </w:pPr>
            <w:r w:rsidRPr="00573AC9">
              <w:rPr>
                <w:rFonts w:ascii="Arial" w:hAnsi="Arial" w:cs="Arial"/>
                <w:sz w:val="16"/>
                <w:szCs w:val="16"/>
              </w:rPr>
              <w:t>159</w:t>
            </w:r>
          </w:p>
        </w:tc>
        <w:tc>
          <w:tcPr>
            <w:tcW w:w="503" w:type="pct"/>
            <w:shd w:val="clear" w:color="auto" w:fill="auto"/>
            <w:noWrap/>
            <w:vAlign w:val="center"/>
          </w:tcPr>
          <w:p w14:paraId="6CD50053" w14:textId="1A6FC9EF" w:rsidR="00573AC9" w:rsidRPr="00573AC9" w:rsidRDefault="00573AC9" w:rsidP="00573AC9">
            <w:pPr>
              <w:jc w:val="center"/>
              <w:rPr>
                <w:rFonts w:ascii="Arial" w:hAnsi="Arial" w:cs="Arial"/>
                <w:sz w:val="16"/>
                <w:szCs w:val="16"/>
              </w:rPr>
            </w:pPr>
            <w:r w:rsidRPr="00573AC9">
              <w:rPr>
                <w:rFonts w:ascii="Arial" w:hAnsi="Arial" w:cs="Arial"/>
                <w:sz w:val="16"/>
                <w:szCs w:val="16"/>
              </w:rPr>
              <w:t>873308</w:t>
            </w:r>
          </w:p>
        </w:tc>
        <w:tc>
          <w:tcPr>
            <w:tcW w:w="3513" w:type="pct"/>
            <w:shd w:val="clear" w:color="auto" w:fill="auto"/>
            <w:vAlign w:val="center"/>
          </w:tcPr>
          <w:p w14:paraId="427A7274" w14:textId="4DA29883" w:rsidR="00573AC9" w:rsidRPr="00573AC9" w:rsidRDefault="00573AC9" w:rsidP="00573AC9">
            <w:pPr>
              <w:jc w:val="both"/>
              <w:rPr>
                <w:rFonts w:ascii="Arial" w:hAnsi="Arial" w:cs="Arial"/>
                <w:sz w:val="16"/>
                <w:szCs w:val="16"/>
              </w:rPr>
            </w:pPr>
            <w:r w:rsidRPr="00573AC9">
              <w:rPr>
                <w:rFonts w:ascii="Arial" w:hAnsi="Arial" w:cs="Arial"/>
                <w:sz w:val="16"/>
                <w:szCs w:val="16"/>
              </w:rPr>
              <w:t>RADIOGRAFIA DIGITAL DE MIEMBROS INFERIORES (ESTUDIO DE LONGITUD)</w:t>
            </w:r>
          </w:p>
        </w:tc>
        <w:tc>
          <w:tcPr>
            <w:tcW w:w="314" w:type="pct"/>
            <w:shd w:val="clear" w:color="auto" w:fill="auto"/>
            <w:vAlign w:val="center"/>
          </w:tcPr>
          <w:p w14:paraId="6E85A12F" w14:textId="77777777" w:rsidR="00573AC9" w:rsidRPr="00573AC9" w:rsidRDefault="00573AC9" w:rsidP="00573AC9">
            <w:pPr>
              <w:rPr>
                <w:rFonts w:ascii="Arial" w:hAnsi="Arial" w:cs="Arial"/>
                <w:sz w:val="16"/>
                <w:szCs w:val="16"/>
              </w:rPr>
            </w:pPr>
          </w:p>
        </w:tc>
        <w:tc>
          <w:tcPr>
            <w:tcW w:w="294" w:type="pct"/>
          </w:tcPr>
          <w:p w14:paraId="17856823" w14:textId="77777777" w:rsidR="00573AC9" w:rsidRPr="00573AC9" w:rsidRDefault="00573AC9" w:rsidP="00573AC9">
            <w:pPr>
              <w:rPr>
                <w:rFonts w:ascii="Arial" w:hAnsi="Arial" w:cs="Arial"/>
                <w:sz w:val="16"/>
                <w:szCs w:val="16"/>
              </w:rPr>
            </w:pPr>
          </w:p>
        </w:tc>
      </w:tr>
      <w:tr w:rsidR="00573AC9" w:rsidRPr="00573AC9" w14:paraId="68D0CDE2" w14:textId="77777777" w:rsidTr="00017096">
        <w:trPr>
          <w:trHeight w:val="340"/>
        </w:trPr>
        <w:tc>
          <w:tcPr>
            <w:tcW w:w="376" w:type="pct"/>
            <w:shd w:val="clear" w:color="auto" w:fill="auto"/>
            <w:noWrap/>
            <w:vAlign w:val="center"/>
          </w:tcPr>
          <w:p w14:paraId="1AB6601F" w14:textId="2D77470C" w:rsidR="00573AC9" w:rsidRPr="00573AC9" w:rsidRDefault="00573AC9" w:rsidP="00573AC9">
            <w:pPr>
              <w:jc w:val="center"/>
              <w:rPr>
                <w:rFonts w:ascii="Arial" w:hAnsi="Arial" w:cs="Arial"/>
                <w:sz w:val="16"/>
                <w:szCs w:val="16"/>
              </w:rPr>
            </w:pPr>
            <w:r w:rsidRPr="00573AC9">
              <w:rPr>
                <w:rFonts w:ascii="Arial" w:hAnsi="Arial" w:cs="Arial"/>
                <w:sz w:val="16"/>
                <w:szCs w:val="16"/>
              </w:rPr>
              <w:t>160</w:t>
            </w:r>
          </w:p>
        </w:tc>
        <w:tc>
          <w:tcPr>
            <w:tcW w:w="503" w:type="pct"/>
            <w:shd w:val="clear" w:color="auto" w:fill="auto"/>
            <w:noWrap/>
            <w:vAlign w:val="center"/>
          </w:tcPr>
          <w:p w14:paraId="6192531C" w14:textId="53ED5912" w:rsidR="00573AC9" w:rsidRPr="00573AC9" w:rsidRDefault="00573AC9" w:rsidP="00573AC9">
            <w:pPr>
              <w:jc w:val="center"/>
              <w:rPr>
                <w:rFonts w:ascii="Arial" w:hAnsi="Arial" w:cs="Arial"/>
                <w:sz w:val="16"/>
                <w:szCs w:val="16"/>
              </w:rPr>
            </w:pPr>
            <w:r w:rsidRPr="00573AC9">
              <w:rPr>
                <w:rFonts w:ascii="Arial" w:hAnsi="Arial" w:cs="Arial"/>
                <w:sz w:val="16"/>
                <w:szCs w:val="16"/>
              </w:rPr>
              <w:t>871070</w:t>
            </w:r>
          </w:p>
        </w:tc>
        <w:tc>
          <w:tcPr>
            <w:tcW w:w="3513" w:type="pct"/>
            <w:shd w:val="clear" w:color="auto" w:fill="auto"/>
            <w:vAlign w:val="center"/>
          </w:tcPr>
          <w:p w14:paraId="458B4ECF" w14:textId="537EECD7" w:rsidR="00573AC9" w:rsidRPr="00573AC9" w:rsidRDefault="00573AC9" w:rsidP="00573AC9">
            <w:pPr>
              <w:jc w:val="both"/>
              <w:rPr>
                <w:rFonts w:ascii="Arial" w:hAnsi="Arial" w:cs="Arial"/>
                <w:sz w:val="16"/>
                <w:szCs w:val="16"/>
              </w:rPr>
            </w:pPr>
            <w:r w:rsidRPr="00573AC9">
              <w:rPr>
                <w:rFonts w:ascii="Arial" w:hAnsi="Arial" w:cs="Arial"/>
                <w:sz w:val="16"/>
                <w:szCs w:val="16"/>
              </w:rPr>
              <w:t>RADIOGRAFIA DINAMICA DE COLUMNA VERTEBRAL</w:t>
            </w:r>
          </w:p>
        </w:tc>
        <w:tc>
          <w:tcPr>
            <w:tcW w:w="314" w:type="pct"/>
            <w:shd w:val="clear" w:color="auto" w:fill="auto"/>
            <w:vAlign w:val="center"/>
          </w:tcPr>
          <w:p w14:paraId="0C5B3BC9" w14:textId="77777777" w:rsidR="00573AC9" w:rsidRPr="00573AC9" w:rsidRDefault="00573AC9" w:rsidP="00573AC9">
            <w:pPr>
              <w:rPr>
                <w:rFonts w:ascii="Arial" w:hAnsi="Arial" w:cs="Arial"/>
                <w:sz w:val="16"/>
                <w:szCs w:val="16"/>
              </w:rPr>
            </w:pPr>
          </w:p>
        </w:tc>
        <w:tc>
          <w:tcPr>
            <w:tcW w:w="294" w:type="pct"/>
          </w:tcPr>
          <w:p w14:paraId="231146AB" w14:textId="77777777" w:rsidR="00573AC9" w:rsidRPr="00573AC9" w:rsidRDefault="00573AC9" w:rsidP="00573AC9">
            <w:pPr>
              <w:rPr>
                <w:rFonts w:ascii="Arial" w:hAnsi="Arial" w:cs="Arial"/>
                <w:sz w:val="16"/>
                <w:szCs w:val="16"/>
              </w:rPr>
            </w:pPr>
          </w:p>
        </w:tc>
      </w:tr>
      <w:tr w:rsidR="00573AC9" w:rsidRPr="00573AC9" w14:paraId="5321E56E" w14:textId="77777777" w:rsidTr="00017096">
        <w:trPr>
          <w:trHeight w:val="340"/>
        </w:trPr>
        <w:tc>
          <w:tcPr>
            <w:tcW w:w="376" w:type="pct"/>
            <w:shd w:val="clear" w:color="auto" w:fill="auto"/>
            <w:noWrap/>
            <w:vAlign w:val="center"/>
          </w:tcPr>
          <w:p w14:paraId="5D21B259" w14:textId="566B9975" w:rsidR="00573AC9" w:rsidRPr="00573AC9" w:rsidRDefault="00573AC9" w:rsidP="00573AC9">
            <w:pPr>
              <w:jc w:val="center"/>
              <w:rPr>
                <w:rFonts w:ascii="Arial" w:hAnsi="Arial" w:cs="Arial"/>
                <w:sz w:val="16"/>
                <w:szCs w:val="16"/>
              </w:rPr>
            </w:pPr>
            <w:r w:rsidRPr="00573AC9">
              <w:rPr>
                <w:rFonts w:ascii="Arial" w:hAnsi="Arial" w:cs="Arial"/>
                <w:sz w:val="16"/>
                <w:szCs w:val="16"/>
              </w:rPr>
              <w:t>161</w:t>
            </w:r>
          </w:p>
        </w:tc>
        <w:tc>
          <w:tcPr>
            <w:tcW w:w="503" w:type="pct"/>
            <w:shd w:val="clear" w:color="auto" w:fill="auto"/>
            <w:noWrap/>
            <w:vAlign w:val="center"/>
          </w:tcPr>
          <w:p w14:paraId="70C3F2BF" w14:textId="78EAF7F0" w:rsidR="00573AC9" w:rsidRPr="00573AC9" w:rsidRDefault="00573AC9" w:rsidP="00573AC9">
            <w:pPr>
              <w:jc w:val="center"/>
              <w:rPr>
                <w:rFonts w:ascii="Arial" w:hAnsi="Arial" w:cs="Arial"/>
                <w:sz w:val="16"/>
                <w:szCs w:val="16"/>
              </w:rPr>
            </w:pPr>
            <w:r w:rsidRPr="00573AC9">
              <w:rPr>
                <w:rFonts w:ascii="Arial" w:hAnsi="Arial" w:cs="Arial"/>
                <w:sz w:val="16"/>
                <w:szCs w:val="16"/>
              </w:rPr>
              <w:t>871062</w:t>
            </w:r>
          </w:p>
        </w:tc>
        <w:tc>
          <w:tcPr>
            <w:tcW w:w="3513" w:type="pct"/>
            <w:shd w:val="clear" w:color="auto" w:fill="auto"/>
            <w:vAlign w:val="center"/>
          </w:tcPr>
          <w:p w14:paraId="2844713D" w14:textId="6936BB9B" w:rsidR="00573AC9" w:rsidRPr="00573AC9" w:rsidRDefault="00573AC9" w:rsidP="00573AC9">
            <w:pPr>
              <w:jc w:val="both"/>
              <w:rPr>
                <w:rFonts w:ascii="Arial" w:hAnsi="Arial" w:cs="Arial"/>
                <w:sz w:val="16"/>
                <w:szCs w:val="16"/>
              </w:rPr>
            </w:pPr>
            <w:r w:rsidRPr="00573AC9">
              <w:rPr>
                <w:rFonts w:ascii="Arial" w:hAnsi="Arial" w:cs="Arial"/>
                <w:sz w:val="16"/>
                <w:szCs w:val="16"/>
              </w:rPr>
              <w:t>RADIOGRAFIA PANORAMICA DE COLUMNA (GONIOMETRIA U ORTOGRAMA) FORMATO 14" X 17" (NIÑOS)</w:t>
            </w:r>
          </w:p>
        </w:tc>
        <w:tc>
          <w:tcPr>
            <w:tcW w:w="314" w:type="pct"/>
            <w:shd w:val="clear" w:color="auto" w:fill="auto"/>
            <w:vAlign w:val="center"/>
          </w:tcPr>
          <w:p w14:paraId="64B901B5" w14:textId="77777777" w:rsidR="00573AC9" w:rsidRPr="00573AC9" w:rsidRDefault="00573AC9" w:rsidP="00573AC9">
            <w:pPr>
              <w:rPr>
                <w:rFonts w:ascii="Arial" w:hAnsi="Arial" w:cs="Arial"/>
                <w:sz w:val="16"/>
                <w:szCs w:val="16"/>
              </w:rPr>
            </w:pPr>
          </w:p>
        </w:tc>
        <w:tc>
          <w:tcPr>
            <w:tcW w:w="294" w:type="pct"/>
          </w:tcPr>
          <w:p w14:paraId="288360B6" w14:textId="77777777" w:rsidR="00573AC9" w:rsidRPr="00573AC9" w:rsidRDefault="00573AC9" w:rsidP="00573AC9">
            <w:pPr>
              <w:rPr>
                <w:rFonts w:ascii="Arial" w:hAnsi="Arial" w:cs="Arial"/>
                <w:sz w:val="16"/>
                <w:szCs w:val="16"/>
              </w:rPr>
            </w:pPr>
          </w:p>
        </w:tc>
      </w:tr>
      <w:tr w:rsidR="00573AC9" w:rsidRPr="00573AC9" w14:paraId="5AE367A3" w14:textId="77777777" w:rsidTr="00017096">
        <w:trPr>
          <w:trHeight w:val="340"/>
        </w:trPr>
        <w:tc>
          <w:tcPr>
            <w:tcW w:w="376" w:type="pct"/>
            <w:shd w:val="clear" w:color="auto" w:fill="auto"/>
            <w:noWrap/>
            <w:vAlign w:val="center"/>
          </w:tcPr>
          <w:p w14:paraId="7B6D2D39" w14:textId="610BC3BC" w:rsidR="00573AC9" w:rsidRPr="00573AC9" w:rsidRDefault="00573AC9" w:rsidP="00573AC9">
            <w:pPr>
              <w:jc w:val="center"/>
              <w:rPr>
                <w:rFonts w:ascii="Arial" w:hAnsi="Arial" w:cs="Arial"/>
                <w:sz w:val="16"/>
                <w:szCs w:val="16"/>
              </w:rPr>
            </w:pPr>
            <w:r w:rsidRPr="00573AC9">
              <w:rPr>
                <w:rFonts w:ascii="Arial" w:hAnsi="Arial" w:cs="Arial"/>
                <w:sz w:val="16"/>
                <w:szCs w:val="16"/>
              </w:rPr>
              <w:t>162</w:t>
            </w:r>
          </w:p>
        </w:tc>
        <w:tc>
          <w:tcPr>
            <w:tcW w:w="503" w:type="pct"/>
            <w:shd w:val="clear" w:color="auto" w:fill="auto"/>
            <w:noWrap/>
            <w:vAlign w:val="center"/>
          </w:tcPr>
          <w:p w14:paraId="266CF033" w14:textId="1B60F63D" w:rsidR="00573AC9" w:rsidRPr="00573AC9" w:rsidRDefault="00573AC9" w:rsidP="00573AC9">
            <w:pPr>
              <w:jc w:val="center"/>
              <w:rPr>
                <w:rFonts w:ascii="Arial" w:hAnsi="Arial" w:cs="Arial"/>
                <w:sz w:val="16"/>
                <w:szCs w:val="16"/>
              </w:rPr>
            </w:pPr>
            <w:r w:rsidRPr="00573AC9">
              <w:rPr>
                <w:rFonts w:ascii="Arial" w:hAnsi="Arial" w:cs="Arial"/>
                <w:sz w:val="16"/>
                <w:szCs w:val="16"/>
              </w:rPr>
              <w:t>871061</w:t>
            </w:r>
          </w:p>
        </w:tc>
        <w:tc>
          <w:tcPr>
            <w:tcW w:w="3513" w:type="pct"/>
            <w:shd w:val="clear" w:color="auto" w:fill="auto"/>
            <w:vAlign w:val="center"/>
          </w:tcPr>
          <w:p w14:paraId="3C479E2F" w14:textId="71D34E0F" w:rsidR="00573AC9" w:rsidRPr="00573AC9" w:rsidRDefault="00573AC9" w:rsidP="00573AC9">
            <w:pPr>
              <w:jc w:val="both"/>
              <w:rPr>
                <w:rFonts w:ascii="Arial" w:hAnsi="Arial" w:cs="Arial"/>
                <w:sz w:val="16"/>
                <w:szCs w:val="16"/>
              </w:rPr>
            </w:pPr>
            <w:r w:rsidRPr="00573AC9">
              <w:rPr>
                <w:rFonts w:ascii="Arial" w:hAnsi="Arial" w:cs="Arial"/>
                <w:sz w:val="16"/>
                <w:szCs w:val="16"/>
              </w:rPr>
              <w:t>RADIOGRAFIA PANORAMICA DE COLUMNA (GONIOMETRIA U ORTOGRAMA) FORMATO 14" X 36" (ADULTOS)</w:t>
            </w:r>
          </w:p>
        </w:tc>
        <w:tc>
          <w:tcPr>
            <w:tcW w:w="314" w:type="pct"/>
            <w:shd w:val="clear" w:color="auto" w:fill="auto"/>
            <w:vAlign w:val="center"/>
          </w:tcPr>
          <w:p w14:paraId="228C39C2" w14:textId="77777777" w:rsidR="00573AC9" w:rsidRPr="00573AC9" w:rsidRDefault="00573AC9" w:rsidP="00573AC9">
            <w:pPr>
              <w:rPr>
                <w:rFonts w:ascii="Arial" w:hAnsi="Arial" w:cs="Arial"/>
                <w:sz w:val="16"/>
                <w:szCs w:val="16"/>
              </w:rPr>
            </w:pPr>
          </w:p>
        </w:tc>
        <w:tc>
          <w:tcPr>
            <w:tcW w:w="294" w:type="pct"/>
          </w:tcPr>
          <w:p w14:paraId="7890824B" w14:textId="77777777" w:rsidR="00573AC9" w:rsidRPr="00573AC9" w:rsidRDefault="00573AC9" w:rsidP="00573AC9">
            <w:pPr>
              <w:rPr>
                <w:rFonts w:ascii="Arial" w:hAnsi="Arial" w:cs="Arial"/>
                <w:sz w:val="16"/>
                <w:szCs w:val="16"/>
              </w:rPr>
            </w:pPr>
          </w:p>
        </w:tc>
      </w:tr>
      <w:tr w:rsidR="00573AC9" w:rsidRPr="00573AC9" w14:paraId="6C1F8A56" w14:textId="77777777" w:rsidTr="00017096">
        <w:trPr>
          <w:trHeight w:val="340"/>
        </w:trPr>
        <w:tc>
          <w:tcPr>
            <w:tcW w:w="376" w:type="pct"/>
            <w:shd w:val="clear" w:color="auto" w:fill="auto"/>
            <w:noWrap/>
            <w:vAlign w:val="center"/>
          </w:tcPr>
          <w:p w14:paraId="63236784" w14:textId="110AFACF" w:rsidR="00573AC9" w:rsidRPr="00573AC9" w:rsidRDefault="00573AC9" w:rsidP="00573AC9">
            <w:pPr>
              <w:jc w:val="center"/>
              <w:rPr>
                <w:rFonts w:ascii="Arial" w:hAnsi="Arial" w:cs="Arial"/>
                <w:sz w:val="16"/>
                <w:szCs w:val="16"/>
              </w:rPr>
            </w:pPr>
            <w:r w:rsidRPr="00573AC9">
              <w:rPr>
                <w:rFonts w:ascii="Arial" w:hAnsi="Arial" w:cs="Arial"/>
                <w:sz w:val="16"/>
                <w:szCs w:val="16"/>
              </w:rPr>
              <w:t>163</w:t>
            </w:r>
          </w:p>
        </w:tc>
        <w:tc>
          <w:tcPr>
            <w:tcW w:w="503" w:type="pct"/>
            <w:shd w:val="clear" w:color="auto" w:fill="auto"/>
            <w:noWrap/>
            <w:vAlign w:val="center"/>
          </w:tcPr>
          <w:p w14:paraId="604715B5" w14:textId="6D448A86" w:rsidR="00573AC9" w:rsidRPr="00573AC9" w:rsidRDefault="00573AC9" w:rsidP="00573AC9">
            <w:pPr>
              <w:jc w:val="center"/>
              <w:rPr>
                <w:rFonts w:ascii="Arial" w:hAnsi="Arial" w:cs="Arial"/>
                <w:sz w:val="16"/>
                <w:szCs w:val="16"/>
              </w:rPr>
            </w:pPr>
            <w:r w:rsidRPr="00573AC9">
              <w:rPr>
                <w:rFonts w:ascii="Arial" w:hAnsi="Arial" w:cs="Arial"/>
                <w:sz w:val="16"/>
                <w:szCs w:val="16"/>
              </w:rPr>
              <w:t>873306</w:t>
            </w:r>
          </w:p>
        </w:tc>
        <w:tc>
          <w:tcPr>
            <w:tcW w:w="3513" w:type="pct"/>
            <w:shd w:val="clear" w:color="auto" w:fill="auto"/>
            <w:vAlign w:val="center"/>
          </w:tcPr>
          <w:p w14:paraId="2218AA08" w14:textId="798320C6" w:rsidR="00573AC9" w:rsidRPr="00573AC9" w:rsidRDefault="00573AC9" w:rsidP="00573AC9">
            <w:pPr>
              <w:jc w:val="both"/>
              <w:rPr>
                <w:rFonts w:ascii="Arial" w:hAnsi="Arial" w:cs="Arial"/>
                <w:sz w:val="16"/>
                <w:szCs w:val="16"/>
              </w:rPr>
            </w:pPr>
            <w:r w:rsidRPr="00573AC9">
              <w:rPr>
                <w:rFonts w:ascii="Arial" w:hAnsi="Arial" w:cs="Arial"/>
                <w:sz w:val="16"/>
                <w:szCs w:val="16"/>
              </w:rPr>
              <w:t>RADIOGRAFIA PANORAMICA DE MIEMBROS INFERIORES (GONIOMETRIA U ORTOGRAMA), EN FORMATO 14" X 17" (NIÑOS)</w:t>
            </w:r>
          </w:p>
        </w:tc>
        <w:tc>
          <w:tcPr>
            <w:tcW w:w="314" w:type="pct"/>
            <w:shd w:val="clear" w:color="auto" w:fill="auto"/>
            <w:vAlign w:val="center"/>
          </w:tcPr>
          <w:p w14:paraId="273FB040" w14:textId="77777777" w:rsidR="00573AC9" w:rsidRPr="00573AC9" w:rsidRDefault="00573AC9" w:rsidP="00573AC9">
            <w:pPr>
              <w:rPr>
                <w:rFonts w:ascii="Arial" w:hAnsi="Arial" w:cs="Arial"/>
                <w:sz w:val="16"/>
                <w:szCs w:val="16"/>
              </w:rPr>
            </w:pPr>
          </w:p>
        </w:tc>
        <w:tc>
          <w:tcPr>
            <w:tcW w:w="294" w:type="pct"/>
          </w:tcPr>
          <w:p w14:paraId="51595BB2" w14:textId="77777777" w:rsidR="00573AC9" w:rsidRPr="00573AC9" w:rsidRDefault="00573AC9" w:rsidP="00573AC9">
            <w:pPr>
              <w:rPr>
                <w:rFonts w:ascii="Arial" w:hAnsi="Arial" w:cs="Arial"/>
                <w:sz w:val="16"/>
                <w:szCs w:val="16"/>
              </w:rPr>
            </w:pPr>
          </w:p>
        </w:tc>
      </w:tr>
      <w:tr w:rsidR="00573AC9" w:rsidRPr="00573AC9" w14:paraId="78B0E777" w14:textId="77777777" w:rsidTr="00017096">
        <w:trPr>
          <w:trHeight w:val="340"/>
        </w:trPr>
        <w:tc>
          <w:tcPr>
            <w:tcW w:w="376" w:type="pct"/>
            <w:shd w:val="clear" w:color="auto" w:fill="auto"/>
            <w:noWrap/>
            <w:vAlign w:val="center"/>
          </w:tcPr>
          <w:p w14:paraId="735C6E1E" w14:textId="35ACB68B" w:rsidR="00573AC9" w:rsidRPr="00573AC9" w:rsidRDefault="00573AC9" w:rsidP="00573AC9">
            <w:pPr>
              <w:jc w:val="center"/>
              <w:rPr>
                <w:rFonts w:ascii="Arial" w:hAnsi="Arial" w:cs="Arial"/>
                <w:sz w:val="16"/>
                <w:szCs w:val="16"/>
              </w:rPr>
            </w:pPr>
            <w:r w:rsidRPr="00573AC9">
              <w:rPr>
                <w:rFonts w:ascii="Arial" w:hAnsi="Arial" w:cs="Arial"/>
                <w:sz w:val="16"/>
                <w:szCs w:val="16"/>
              </w:rPr>
              <w:t>164</w:t>
            </w:r>
          </w:p>
        </w:tc>
        <w:tc>
          <w:tcPr>
            <w:tcW w:w="503" w:type="pct"/>
            <w:shd w:val="clear" w:color="auto" w:fill="auto"/>
            <w:noWrap/>
            <w:vAlign w:val="center"/>
          </w:tcPr>
          <w:p w14:paraId="3BF96A9D" w14:textId="3DE3C524" w:rsidR="00573AC9" w:rsidRPr="00573AC9" w:rsidRDefault="00573AC9" w:rsidP="00573AC9">
            <w:pPr>
              <w:jc w:val="center"/>
              <w:rPr>
                <w:rFonts w:ascii="Arial" w:hAnsi="Arial" w:cs="Arial"/>
                <w:sz w:val="16"/>
                <w:szCs w:val="16"/>
              </w:rPr>
            </w:pPr>
            <w:r w:rsidRPr="00573AC9">
              <w:rPr>
                <w:rFonts w:ascii="Arial" w:hAnsi="Arial" w:cs="Arial"/>
                <w:sz w:val="16"/>
                <w:szCs w:val="16"/>
              </w:rPr>
              <w:t>873305</w:t>
            </w:r>
          </w:p>
        </w:tc>
        <w:tc>
          <w:tcPr>
            <w:tcW w:w="3513" w:type="pct"/>
            <w:shd w:val="clear" w:color="auto" w:fill="auto"/>
            <w:vAlign w:val="center"/>
          </w:tcPr>
          <w:p w14:paraId="6A7BCA4C" w14:textId="660EDD54" w:rsidR="00573AC9" w:rsidRPr="00573AC9" w:rsidRDefault="00573AC9" w:rsidP="00573AC9">
            <w:pPr>
              <w:jc w:val="both"/>
              <w:rPr>
                <w:rFonts w:ascii="Arial" w:hAnsi="Arial" w:cs="Arial"/>
                <w:sz w:val="16"/>
                <w:szCs w:val="16"/>
              </w:rPr>
            </w:pPr>
            <w:r w:rsidRPr="00573AC9">
              <w:rPr>
                <w:rFonts w:ascii="Arial" w:hAnsi="Arial" w:cs="Arial"/>
                <w:sz w:val="16"/>
                <w:szCs w:val="16"/>
              </w:rPr>
              <w:t>RADIOGRAFIA PANORAMICA DE MIEMBROS INFERIORES (GONIOMETRIA U ORTOGRAMA), EN FORMATO 14" X 36" (ADULTOS)</w:t>
            </w:r>
          </w:p>
        </w:tc>
        <w:tc>
          <w:tcPr>
            <w:tcW w:w="314" w:type="pct"/>
            <w:shd w:val="clear" w:color="auto" w:fill="auto"/>
            <w:vAlign w:val="center"/>
          </w:tcPr>
          <w:p w14:paraId="2A0CA778" w14:textId="77777777" w:rsidR="00573AC9" w:rsidRPr="00573AC9" w:rsidRDefault="00573AC9" w:rsidP="00573AC9">
            <w:pPr>
              <w:rPr>
                <w:rFonts w:ascii="Arial" w:hAnsi="Arial" w:cs="Arial"/>
                <w:sz w:val="16"/>
                <w:szCs w:val="16"/>
              </w:rPr>
            </w:pPr>
          </w:p>
        </w:tc>
        <w:tc>
          <w:tcPr>
            <w:tcW w:w="294" w:type="pct"/>
          </w:tcPr>
          <w:p w14:paraId="4281629D" w14:textId="77777777" w:rsidR="00573AC9" w:rsidRPr="00573AC9" w:rsidRDefault="00573AC9" w:rsidP="00573AC9">
            <w:pPr>
              <w:rPr>
                <w:rFonts w:ascii="Arial" w:hAnsi="Arial" w:cs="Arial"/>
                <w:sz w:val="16"/>
                <w:szCs w:val="16"/>
              </w:rPr>
            </w:pPr>
          </w:p>
        </w:tc>
      </w:tr>
      <w:tr w:rsidR="00573AC9" w:rsidRPr="00573AC9" w14:paraId="0E613D1C" w14:textId="77777777" w:rsidTr="00017096">
        <w:trPr>
          <w:trHeight w:val="340"/>
        </w:trPr>
        <w:tc>
          <w:tcPr>
            <w:tcW w:w="376" w:type="pct"/>
            <w:shd w:val="clear" w:color="auto" w:fill="auto"/>
            <w:noWrap/>
            <w:vAlign w:val="center"/>
          </w:tcPr>
          <w:p w14:paraId="04CDA1D9" w14:textId="4372195D" w:rsidR="00573AC9" w:rsidRPr="00573AC9" w:rsidRDefault="00573AC9" w:rsidP="00573AC9">
            <w:pPr>
              <w:jc w:val="center"/>
              <w:rPr>
                <w:rFonts w:ascii="Arial" w:hAnsi="Arial" w:cs="Arial"/>
                <w:sz w:val="16"/>
                <w:szCs w:val="16"/>
              </w:rPr>
            </w:pPr>
            <w:r w:rsidRPr="00573AC9">
              <w:rPr>
                <w:rFonts w:ascii="Arial" w:hAnsi="Arial" w:cs="Arial"/>
                <w:sz w:val="16"/>
                <w:szCs w:val="16"/>
              </w:rPr>
              <w:t>165</w:t>
            </w:r>
          </w:p>
        </w:tc>
        <w:tc>
          <w:tcPr>
            <w:tcW w:w="503" w:type="pct"/>
            <w:shd w:val="clear" w:color="auto" w:fill="auto"/>
            <w:noWrap/>
            <w:vAlign w:val="center"/>
          </w:tcPr>
          <w:p w14:paraId="5FC6A9EB" w14:textId="0B43D57D" w:rsidR="00573AC9" w:rsidRPr="00573AC9" w:rsidRDefault="00573AC9" w:rsidP="00573AC9">
            <w:pPr>
              <w:jc w:val="center"/>
              <w:rPr>
                <w:rFonts w:ascii="Arial" w:hAnsi="Arial" w:cs="Arial"/>
                <w:sz w:val="16"/>
                <w:szCs w:val="16"/>
              </w:rPr>
            </w:pPr>
            <w:r w:rsidRPr="00573AC9">
              <w:rPr>
                <w:rFonts w:ascii="Arial" w:hAnsi="Arial" w:cs="Arial"/>
                <w:sz w:val="16"/>
                <w:szCs w:val="16"/>
              </w:rPr>
              <w:t>873004</w:t>
            </w:r>
          </w:p>
        </w:tc>
        <w:tc>
          <w:tcPr>
            <w:tcW w:w="3513" w:type="pct"/>
            <w:shd w:val="clear" w:color="auto" w:fill="auto"/>
            <w:vAlign w:val="center"/>
          </w:tcPr>
          <w:p w14:paraId="63717D07" w14:textId="4461C193" w:rsidR="00573AC9" w:rsidRPr="00573AC9" w:rsidRDefault="00573AC9" w:rsidP="00573AC9">
            <w:pPr>
              <w:jc w:val="both"/>
              <w:rPr>
                <w:rFonts w:ascii="Arial" w:hAnsi="Arial" w:cs="Arial"/>
                <w:sz w:val="16"/>
                <w:szCs w:val="16"/>
              </w:rPr>
            </w:pPr>
            <w:r w:rsidRPr="00573AC9">
              <w:rPr>
                <w:rFonts w:ascii="Arial" w:hAnsi="Arial" w:cs="Arial"/>
                <w:sz w:val="16"/>
                <w:szCs w:val="16"/>
              </w:rPr>
              <w:t>RADIOGRAFIA PARA DETECTAR EDAD OSEA [CARPOGRAMA]</w:t>
            </w:r>
          </w:p>
        </w:tc>
        <w:tc>
          <w:tcPr>
            <w:tcW w:w="314" w:type="pct"/>
            <w:shd w:val="clear" w:color="auto" w:fill="auto"/>
            <w:vAlign w:val="center"/>
          </w:tcPr>
          <w:p w14:paraId="13D65B86" w14:textId="77777777" w:rsidR="00573AC9" w:rsidRPr="00573AC9" w:rsidRDefault="00573AC9" w:rsidP="00573AC9">
            <w:pPr>
              <w:rPr>
                <w:rFonts w:ascii="Arial" w:hAnsi="Arial" w:cs="Arial"/>
                <w:sz w:val="16"/>
                <w:szCs w:val="16"/>
              </w:rPr>
            </w:pPr>
          </w:p>
        </w:tc>
        <w:tc>
          <w:tcPr>
            <w:tcW w:w="294" w:type="pct"/>
          </w:tcPr>
          <w:p w14:paraId="2181DF53" w14:textId="77777777" w:rsidR="00573AC9" w:rsidRPr="00573AC9" w:rsidRDefault="00573AC9" w:rsidP="00573AC9">
            <w:pPr>
              <w:rPr>
                <w:rFonts w:ascii="Arial" w:hAnsi="Arial" w:cs="Arial"/>
                <w:sz w:val="16"/>
                <w:szCs w:val="16"/>
              </w:rPr>
            </w:pPr>
          </w:p>
        </w:tc>
      </w:tr>
      <w:tr w:rsidR="00573AC9" w:rsidRPr="00573AC9" w14:paraId="3916D13B" w14:textId="77777777" w:rsidTr="00017096">
        <w:trPr>
          <w:trHeight w:val="340"/>
        </w:trPr>
        <w:tc>
          <w:tcPr>
            <w:tcW w:w="376" w:type="pct"/>
            <w:shd w:val="clear" w:color="auto" w:fill="auto"/>
            <w:noWrap/>
            <w:vAlign w:val="center"/>
          </w:tcPr>
          <w:p w14:paraId="579B7235" w14:textId="3B658878" w:rsidR="00573AC9" w:rsidRPr="00573AC9" w:rsidRDefault="00573AC9" w:rsidP="00573AC9">
            <w:pPr>
              <w:jc w:val="center"/>
              <w:rPr>
                <w:rFonts w:ascii="Arial" w:hAnsi="Arial" w:cs="Arial"/>
                <w:sz w:val="16"/>
                <w:szCs w:val="16"/>
              </w:rPr>
            </w:pPr>
            <w:r w:rsidRPr="00573AC9">
              <w:rPr>
                <w:rFonts w:ascii="Arial" w:hAnsi="Arial" w:cs="Arial"/>
                <w:sz w:val="16"/>
                <w:szCs w:val="16"/>
              </w:rPr>
              <w:t>166</w:t>
            </w:r>
          </w:p>
        </w:tc>
        <w:tc>
          <w:tcPr>
            <w:tcW w:w="503" w:type="pct"/>
            <w:shd w:val="clear" w:color="auto" w:fill="auto"/>
            <w:noWrap/>
            <w:vAlign w:val="center"/>
          </w:tcPr>
          <w:p w14:paraId="017942A9" w14:textId="41313ABC" w:rsidR="00573AC9" w:rsidRPr="00573AC9" w:rsidRDefault="00573AC9" w:rsidP="00573AC9">
            <w:pPr>
              <w:jc w:val="center"/>
              <w:rPr>
                <w:rFonts w:ascii="Arial" w:hAnsi="Arial" w:cs="Arial"/>
                <w:sz w:val="16"/>
                <w:szCs w:val="16"/>
              </w:rPr>
            </w:pPr>
            <w:r w:rsidRPr="00573AC9">
              <w:rPr>
                <w:rFonts w:ascii="Arial" w:hAnsi="Arial" w:cs="Arial"/>
                <w:sz w:val="16"/>
                <w:szCs w:val="16"/>
              </w:rPr>
              <w:t>873003</w:t>
            </w:r>
          </w:p>
        </w:tc>
        <w:tc>
          <w:tcPr>
            <w:tcW w:w="3513" w:type="pct"/>
            <w:shd w:val="clear" w:color="auto" w:fill="auto"/>
            <w:vAlign w:val="center"/>
          </w:tcPr>
          <w:p w14:paraId="23FEF3FC" w14:textId="18A721A8" w:rsidR="00573AC9" w:rsidRPr="00573AC9" w:rsidRDefault="00573AC9" w:rsidP="00573AC9">
            <w:pPr>
              <w:jc w:val="both"/>
              <w:rPr>
                <w:rFonts w:ascii="Arial" w:hAnsi="Arial" w:cs="Arial"/>
                <w:sz w:val="16"/>
                <w:szCs w:val="16"/>
              </w:rPr>
            </w:pPr>
            <w:r w:rsidRPr="00573AC9">
              <w:rPr>
                <w:rFonts w:ascii="Arial" w:hAnsi="Arial" w:cs="Arial"/>
                <w:sz w:val="16"/>
                <w:szCs w:val="16"/>
              </w:rPr>
              <w:t>RADIOGRAFIA PARA ESTUDIOS DE LONGITUD DE LOS HUESOS [ORTORRADIOGRAFÍA Y ESCANOGRAMA]</w:t>
            </w:r>
          </w:p>
        </w:tc>
        <w:tc>
          <w:tcPr>
            <w:tcW w:w="314" w:type="pct"/>
            <w:shd w:val="clear" w:color="auto" w:fill="auto"/>
            <w:vAlign w:val="center"/>
          </w:tcPr>
          <w:p w14:paraId="06E2D2EF" w14:textId="77777777" w:rsidR="00573AC9" w:rsidRPr="00573AC9" w:rsidRDefault="00573AC9" w:rsidP="00573AC9">
            <w:pPr>
              <w:rPr>
                <w:rFonts w:ascii="Arial" w:hAnsi="Arial" w:cs="Arial"/>
                <w:sz w:val="16"/>
                <w:szCs w:val="16"/>
              </w:rPr>
            </w:pPr>
          </w:p>
        </w:tc>
        <w:tc>
          <w:tcPr>
            <w:tcW w:w="294" w:type="pct"/>
          </w:tcPr>
          <w:p w14:paraId="46C2C545" w14:textId="77777777" w:rsidR="00573AC9" w:rsidRPr="00573AC9" w:rsidRDefault="00573AC9" w:rsidP="00573AC9">
            <w:pPr>
              <w:rPr>
                <w:rFonts w:ascii="Arial" w:hAnsi="Arial" w:cs="Arial"/>
                <w:sz w:val="16"/>
                <w:szCs w:val="16"/>
              </w:rPr>
            </w:pPr>
          </w:p>
        </w:tc>
      </w:tr>
      <w:tr w:rsidR="00573AC9" w:rsidRPr="00573AC9" w14:paraId="1C3A7DB4" w14:textId="77777777" w:rsidTr="00017096">
        <w:trPr>
          <w:trHeight w:val="340"/>
        </w:trPr>
        <w:tc>
          <w:tcPr>
            <w:tcW w:w="376" w:type="pct"/>
            <w:shd w:val="clear" w:color="auto" w:fill="auto"/>
            <w:noWrap/>
            <w:vAlign w:val="center"/>
          </w:tcPr>
          <w:p w14:paraId="4381912C" w14:textId="0AF52155" w:rsidR="00573AC9" w:rsidRPr="00573AC9" w:rsidRDefault="00573AC9" w:rsidP="00573AC9">
            <w:pPr>
              <w:jc w:val="center"/>
              <w:rPr>
                <w:rFonts w:ascii="Arial" w:hAnsi="Arial" w:cs="Arial"/>
                <w:sz w:val="16"/>
                <w:szCs w:val="16"/>
              </w:rPr>
            </w:pPr>
            <w:r w:rsidRPr="00573AC9">
              <w:rPr>
                <w:rFonts w:ascii="Arial" w:hAnsi="Arial" w:cs="Arial"/>
                <w:sz w:val="16"/>
                <w:szCs w:val="16"/>
              </w:rPr>
              <w:t>167</w:t>
            </w:r>
          </w:p>
        </w:tc>
        <w:tc>
          <w:tcPr>
            <w:tcW w:w="503" w:type="pct"/>
            <w:shd w:val="clear" w:color="auto" w:fill="auto"/>
            <w:noWrap/>
            <w:vAlign w:val="center"/>
          </w:tcPr>
          <w:p w14:paraId="5CAB0EB6" w14:textId="790C8388" w:rsidR="00573AC9" w:rsidRPr="00573AC9" w:rsidRDefault="00573AC9" w:rsidP="00573AC9">
            <w:pPr>
              <w:jc w:val="center"/>
              <w:rPr>
                <w:rFonts w:ascii="Arial" w:hAnsi="Arial" w:cs="Arial"/>
                <w:sz w:val="16"/>
                <w:szCs w:val="16"/>
              </w:rPr>
            </w:pPr>
            <w:r w:rsidRPr="00573AC9">
              <w:rPr>
                <w:rFonts w:ascii="Arial" w:hAnsi="Arial" w:cs="Arial"/>
                <w:sz w:val="16"/>
                <w:szCs w:val="16"/>
              </w:rPr>
              <w:t>873302</w:t>
            </w:r>
          </w:p>
        </w:tc>
        <w:tc>
          <w:tcPr>
            <w:tcW w:w="3513" w:type="pct"/>
            <w:shd w:val="clear" w:color="auto" w:fill="auto"/>
            <w:vAlign w:val="center"/>
          </w:tcPr>
          <w:p w14:paraId="29605222" w14:textId="701EE773" w:rsidR="00573AC9" w:rsidRPr="00573AC9" w:rsidRDefault="00573AC9" w:rsidP="00573AC9">
            <w:pPr>
              <w:jc w:val="both"/>
              <w:rPr>
                <w:rFonts w:ascii="Arial" w:hAnsi="Arial" w:cs="Arial"/>
                <w:sz w:val="16"/>
                <w:szCs w:val="16"/>
              </w:rPr>
            </w:pPr>
            <w:r w:rsidRPr="00573AC9">
              <w:rPr>
                <w:rFonts w:ascii="Arial" w:hAnsi="Arial" w:cs="Arial"/>
                <w:sz w:val="16"/>
                <w:szCs w:val="16"/>
              </w:rPr>
              <w:t>RADIOGRAFIA PARA MEDICION DE MIEMBROS INFERIORES [ESTUDIO DE FARILL U OSTEOMETRIA], ESTUDIO DE PIE PLANO (PIES CON APOYO)</w:t>
            </w:r>
          </w:p>
        </w:tc>
        <w:tc>
          <w:tcPr>
            <w:tcW w:w="314" w:type="pct"/>
            <w:shd w:val="clear" w:color="auto" w:fill="auto"/>
            <w:vAlign w:val="center"/>
          </w:tcPr>
          <w:p w14:paraId="6F3B990C" w14:textId="77777777" w:rsidR="00573AC9" w:rsidRPr="00573AC9" w:rsidRDefault="00573AC9" w:rsidP="00573AC9">
            <w:pPr>
              <w:rPr>
                <w:rFonts w:ascii="Arial" w:hAnsi="Arial" w:cs="Arial"/>
                <w:sz w:val="16"/>
                <w:szCs w:val="16"/>
              </w:rPr>
            </w:pPr>
          </w:p>
        </w:tc>
        <w:tc>
          <w:tcPr>
            <w:tcW w:w="294" w:type="pct"/>
          </w:tcPr>
          <w:p w14:paraId="5C6B5220" w14:textId="77777777" w:rsidR="00573AC9" w:rsidRPr="00573AC9" w:rsidRDefault="00573AC9" w:rsidP="00573AC9">
            <w:pPr>
              <w:rPr>
                <w:rFonts w:ascii="Arial" w:hAnsi="Arial" w:cs="Arial"/>
                <w:sz w:val="16"/>
                <w:szCs w:val="16"/>
              </w:rPr>
            </w:pPr>
          </w:p>
        </w:tc>
      </w:tr>
      <w:tr w:rsidR="00573AC9" w:rsidRPr="00573AC9" w14:paraId="0DC5DC67" w14:textId="77777777" w:rsidTr="00017096">
        <w:trPr>
          <w:trHeight w:val="340"/>
        </w:trPr>
        <w:tc>
          <w:tcPr>
            <w:tcW w:w="376" w:type="pct"/>
            <w:shd w:val="clear" w:color="auto" w:fill="auto"/>
            <w:noWrap/>
            <w:vAlign w:val="center"/>
          </w:tcPr>
          <w:p w14:paraId="430DD97E" w14:textId="7AA51748" w:rsidR="00573AC9" w:rsidRPr="00573AC9" w:rsidRDefault="00573AC9" w:rsidP="00573AC9">
            <w:pPr>
              <w:jc w:val="center"/>
              <w:rPr>
                <w:rFonts w:ascii="Arial" w:hAnsi="Arial" w:cs="Arial"/>
                <w:sz w:val="16"/>
                <w:szCs w:val="16"/>
              </w:rPr>
            </w:pPr>
            <w:r w:rsidRPr="00573AC9">
              <w:rPr>
                <w:rFonts w:ascii="Arial" w:hAnsi="Arial" w:cs="Arial"/>
                <w:sz w:val="16"/>
                <w:szCs w:val="16"/>
              </w:rPr>
              <w:t>168</w:t>
            </w:r>
          </w:p>
        </w:tc>
        <w:tc>
          <w:tcPr>
            <w:tcW w:w="503" w:type="pct"/>
            <w:shd w:val="clear" w:color="auto" w:fill="auto"/>
            <w:noWrap/>
            <w:vAlign w:val="center"/>
          </w:tcPr>
          <w:p w14:paraId="055DA166" w14:textId="2A7B2A61" w:rsidR="00573AC9" w:rsidRPr="00573AC9" w:rsidRDefault="00573AC9" w:rsidP="00573AC9">
            <w:pPr>
              <w:jc w:val="center"/>
              <w:rPr>
                <w:rFonts w:ascii="Arial" w:hAnsi="Arial" w:cs="Arial"/>
                <w:sz w:val="16"/>
                <w:szCs w:val="16"/>
              </w:rPr>
            </w:pPr>
            <w:r w:rsidRPr="00573AC9">
              <w:rPr>
                <w:rFonts w:ascii="Arial" w:hAnsi="Arial" w:cs="Arial"/>
                <w:sz w:val="16"/>
                <w:szCs w:val="16"/>
              </w:rPr>
              <w:t>873001</w:t>
            </w:r>
          </w:p>
        </w:tc>
        <w:tc>
          <w:tcPr>
            <w:tcW w:w="3513" w:type="pct"/>
            <w:shd w:val="clear" w:color="auto" w:fill="auto"/>
            <w:vAlign w:val="center"/>
          </w:tcPr>
          <w:p w14:paraId="74058BBC" w14:textId="5215A394" w:rsidR="00573AC9" w:rsidRPr="00573AC9" w:rsidRDefault="00573AC9" w:rsidP="00573AC9">
            <w:pPr>
              <w:jc w:val="both"/>
              <w:rPr>
                <w:rFonts w:ascii="Arial" w:hAnsi="Arial" w:cs="Arial"/>
                <w:sz w:val="16"/>
                <w:szCs w:val="16"/>
              </w:rPr>
            </w:pPr>
            <w:r w:rsidRPr="00573AC9">
              <w:rPr>
                <w:rFonts w:ascii="Arial" w:hAnsi="Arial" w:cs="Arial"/>
                <w:sz w:val="16"/>
                <w:szCs w:val="16"/>
              </w:rPr>
              <w:t>RADIOGRAFIA PARA SERIE ESQUELETICA</w:t>
            </w:r>
          </w:p>
        </w:tc>
        <w:tc>
          <w:tcPr>
            <w:tcW w:w="314" w:type="pct"/>
            <w:shd w:val="clear" w:color="auto" w:fill="auto"/>
            <w:vAlign w:val="center"/>
          </w:tcPr>
          <w:p w14:paraId="13CEA8A8" w14:textId="77777777" w:rsidR="00573AC9" w:rsidRPr="00573AC9" w:rsidRDefault="00573AC9" w:rsidP="00573AC9">
            <w:pPr>
              <w:rPr>
                <w:rFonts w:ascii="Arial" w:hAnsi="Arial" w:cs="Arial"/>
                <w:sz w:val="16"/>
                <w:szCs w:val="16"/>
              </w:rPr>
            </w:pPr>
          </w:p>
        </w:tc>
        <w:tc>
          <w:tcPr>
            <w:tcW w:w="294" w:type="pct"/>
          </w:tcPr>
          <w:p w14:paraId="7A28E428" w14:textId="77777777" w:rsidR="00573AC9" w:rsidRPr="00573AC9" w:rsidRDefault="00573AC9" w:rsidP="00573AC9">
            <w:pPr>
              <w:rPr>
                <w:rFonts w:ascii="Arial" w:hAnsi="Arial" w:cs="Arial"/>
                <w:sz w:val="16"/>
                <w:szCs w:val="16"/>
              </w:rPr>
            </w:pPr>
          </w:p>
        </w:tc>
      </w:tr>
      <w:tr w:rsidR="00573AC9" w:rsidRPr="00573AC9" w14:paraId="1C2390E6" w14:textId="77777777" w:rsidTr="00017096">
        <w:trPr>
          <w:trHeight w:val="340"/>
        </w:trPr>
        <w:tc>
          <w:tcPr>
            <w:tcW w:w="376" w:type="pct"/>
            <w:shd w:val="clear" w:color="auto" w:fill="auto"/>
            <w:noWrap/>
            <w:vAlign w:val="center"/>
          </w:tcPr>
          <w:p w14:paraId="5BD5641C" w14:textId="1B7A88D2" w:rsidR="00573AC9" w:rsidRPr="00573AC9" w:rsidRDefault="00573AC9" w:rsidP="00573AC9">
            <w:pPr>
              <w:jc w:val="center"/>
              <w:rPr>
                <w:rFonts w:ascii="Arial" w:hAnsi="Arial" w:cs="Arial"/>
                <w:sz w:val="16"/>
                <w:szCs w:val="16"/>
              </w:rPr>
            </w:pPr>
            <w:r w:rsidRPr="00573AC9">
              <w:rPr>
                <w:rFonts w:ascii="Arial" w:hAnsi="Arial" w:cs="Arial"/>
                <w:sz w:val="16"/>
                <w:szCs w:val="16"/>
              </w:rPr>
              <w:t>169</w:t>
            </w:r>
          </w:p>
        </w:tc>
        <w:tc>
          <w:tcPr>
            <w:tcW w:w="503" w:type="pct"/>
            <w:shd w:val="clear" w:color="auto" w:fill="auto"/>
            <w:noWrap/>
            <w:vAlign w:val="center"/>
          </w:tcPr>
          <w:p w14:paraId="246E6196" w14:textId="46DF9BC8" w:rsidR="00573AC9" w:rsidRPr="00573AC9" w:rsidRDefault="00573AC9" w:rsidP="00573AC9">
            <w:pPr>
              <w:jc w:val="center"/>
              <w:rPr>
                <w:rFonts w:ascii="Arial" w:hAnsi="Arial" w:cs="Arial"/>
                <w:sz w:val="16"/>
                <w:szCs w:val="16"/>
              </w:rPr>
            </w:pPr>
            <w:r w:rsidRPr="00573AC9">
              <w:rPr>
                <w:rFonts w:ascii="Arial" w:hAnsi="Arial" w:cs="Arial"/>
                <w:sz w:val="16"/>
                <w:szCs w:val="16"/>
              </w:rPr>
              <w:t>873423</w:t>
            </w:r>
          </w:p>
        </w:tc>
        <w:tc>
          <w:tcPr>
            <w:tcW w:w="3513" w:type="pct"/>
            <w:shd w:val="clear" w:color="auto" w:fill="auto"/>
            <w:vAlign w:val="center"/>
          </w:tcPr>
          <w:p w14:paraId="39A2820C" w14:textId="0B682A0A" w:rsidR="00573AC9" w:rsidRPr="00573AC9" w:rsidRDefault="00573AC9" w:rsidP="00573AC9">
            <w:pPr>
              <w:jc w:val="both"/>
              <w:rPr>
                <w:rFonts w:ascii="Arial" w:hAnsi="Arial" w:cs="Arial"/>
                <w:sz w:val="16"/>
                <w:szCs w:val="16"/>
              </w:rPr>
            </w:pPr>
            <w:r w:rsidRPr="00573AC9">
              <w:rPr>
                <w:rFonts w:ascii="Arial" w:hAnsi="Arial" w:cs="Arial"/>
                <w:sz w:val="16"/>
                <w:szCs w:val="16"/>
              </w:rPr>
              <w:t>RADIOGRAFIA TANGENCIAL O AXIAL DE ROTULA</w:t>
            </w:r>
          </w:p>
        </w:tc>
        <w:tc>
          <w:tcPr>
            <w:tcW w:w="314" w:type="pct"/>
            <w:shd w:val="clear" w:color="auto" w:fill="auto"/>
            <w:vAlign w:val="center"/>
          </w:tcPr>
          <w:p w14:paraId="2A63D5EF" w14:textId="77777777" w:rsidR="00573AC9" w:rsidRPr="00573AC9" w:rsidRDefault="00573AC9" w:rsidP="00573AC9">
            <w:pPr>
              <w:rPr>
                <w:rFonts w:ascii="Arial" w:hAnsi="Arial" w:cs="Arial"/>
                <w:sz w:val="16"/>
                <w:szCs w:val="16"/>
              </w:rPr>
            </w:pPr>
          </w:p>
        </w:tc>
        <w:tc>
          <w:tcPr>
            <w:tcW w:w="294" w:type="pct"/>
          </w:tcPr>
          <w:p w14:paraId="531307EA" w14:textId="77777777" w:rsidR="00573AC9" w:rsidRPr="00573AC9" w:rsidRDefault="00573AC9" w:rsidP="00573AC9">
            <w:pPr>
              <w:rPr>
                <w:rFonts w:ascii="Arial" w:hAnsi="Arial" w:cs="Arial"/>
                <w:sz w:val="16"/>
                <w:szCs w:val="16"/>
              </w:rPr>
            </w:pPr>
          </w:p>
        </w:tc>
      </w:tr>
      <w:tr w:rsidR="00573AC9" w:rsidRPr="00573AC9" w14:paraId="17F99E08" w14:textId="77777777" w:rsidTr="00017096">
        <w:trPr>
          <w:trHeight w:val="340"/>
        </w:trPr>
        <w:tc>
          <w:tcPr>
            <w:tcW w:w="376" w:type="pct"/>
            <w:shd w:val="clear" w:color="auto" w:fill="auto"/>
            <w:noWrap/>
            <w:vAlign w:val="center"/>
          </w:tcPr>
          <w:p w14:paraId="4E70EF20" w14:textId="5E305E97" w:rsidR="00573AC9" w:rsidRPr="00573AC9" w:rsidRDefault="00573AC9" w:rsidP="00573AC9">
            <w:pPr>
              <w:jc w:val="center"/>
              <w:rPr>
                <w:rFonts w:ascii="Arial" w:hAnsi="Arial" w:cs="Arial"/>
                <w:sz w:val="16"/>
                <w:szCs w:val="16"/>
              </w:rPr>
            </w:pPr>
            <w:r w:rsidRPr="00573AC9">
              <w:rPr>
                <w:rFonts w:ascii="Arial" w:hAnsi="Arial" w:cs="Arial"/>
                <w:sz w:val="16"/>
                <w:szCs w:val="16"/>
              </w:rPr>
              <w:t>170</w:t>
            </w:r>
          </w:p>
        </w:tc>
        <w:tc>
          <w:tcPr>
            <w:tcW w:w="503" w:type="pct"/>
            <w:shd w:val="clear" w:color="auto" w:fill="auto"/>
            <w:noWrap/>
            <w:vAlign w:val="center"/>
          </w:tcPr>
          <w:p w14:paraId="5D9288F2" w14:textId="00A99DDA" w:rsidR="00573AC9" w:rsidRPr="00573AC9" w:rsidRDefault="00573AC9" w:rsidP="00573AC9">
            <w:pPr>
              <w:jc w:val="center"/>
              <w:rPr>
                <w:rFonts w:ascii="Arial" w:hAnsi="Arial" w:cs="Arial"/>
                <w:sz w:val="16"/>
                <w:szCs w:val="16"/>
              </w:rPr>
            </w:pPr>
            <w:r w:rsidRPr="00573AC9">
              <w:rPr>
                <w:rFonts w:ascii="Arial" w:hAnsi="Arial" w:cs="Arial"/>
                <w:sz w:val="16"/>
                <w:szCs w:val="16"/>
              </w:rPr>
              <w:t>873443</w:t>
            </w:r>
          </w:p>
        </w:tc>
        <w:tc>
          <w:tcPr>
            <w:tcW w:w="3513" w:type="pct"/>
            <w:shd w:val="clear" w:color="auto" w:fill="auto"/>
            <w:vAlign w:val="center"/>
          </w:tcPr>
          <w:p w14:paraId="599CA273" w14:textId="06196341" w:rsidR="00573AC9" w:rsidRPr="00573AC9" w:rsidRDefault="00573AC9" w:rsidP="00573AC9">
            <w:pPr>
              <w:jc w:val="both"/>
              <w:rPr>
                <w:rFonts w:ascii="Arial" w:hAnsi="Arial" w:cs="Arial"/>
                <w:sz w:val="16"/>
                <w:szCs w:val="16"/>
              </w:rPr>
            </w:pPr>
            <w:r w:rsidRPr="00573AC9">
              <w:rPr>
                <w:rFonts w:ascii="Arial" w:hAnsi="Arial" w:cs="Arial"/>
                <w:sz w:val="16"/>
                <w:szCs w:val="16"/>
              </w:rPr>
              <w:t>RADIOGRAFIAS COMPARATIVAS DE EXTREMIDADES INFERIORES</w:t>
            </w:r>
          </w:p>
        </w:tc>
        <w:tc>
          <w:tcPr>
            <w:tcW w:w="314" w:type="pct"/>
            <w:shd w:val="clear" w:color="auto" w:fill="auto"/>
            <w:vAlign w:val="center"/>
          </w:tcPr>
          <w:p w14:paraId="6910FD40" w14:textId="77777777" w:rsidR="00573AC9" w:rsidRPr="00573AC9" w:rsidRDefault="00573AC9" w:rsidP="00573AC9">
            <w:pPr>
              <w:rPr>
                <w:rFonts w:ascii="Arial" w:hAnsi="Arial" w:cs="Arial"/>
                <w:sz w:val="16"/>
                <w:szCs w:val="16"/>
              </w:rPr>
            </w:pPr>
          </w:p>
        </w:tc>
        <w:tc>
          <w:tcPr>
            <w:tcW w:w="294" w:type="pct"/>
          </w:tcPr>
          <w:p w14:paraId="4BD07A88" w14:textId="77777777" w:rsidR="00573AC9" w:rsidRPr="00573AC9" w:rsidRDefault="00573AC9" w:rsidP="00573AC9">
            <w:pPr>
              <w:rPr>
                <w:rFonts w:ascii="Arial" w:hAnsi="Arial" w:cs="Arial"/>
                <w:sz w:val="16"/>
                <w:szCs w:val="16"/>
              </w:rPr>
            </w:pPr>
          </w:p>
        </w:tc>
      </w:tr>
      <w:tr w:rsidR="00573AC9" w:rsidRPr="00573AC9" w14:paraId="74DD44A5" w14:textId="77777777" w:rsidTr="00017096">
        <w:trPr>
          <w:trHeight w:val="340"/>
        </w:trPr>
        <w:tc>
          <w:tcPr>
            <w:tcW w:w="376" w:type="pct"/>
            <w:shd w:val="clear" w:color="auto" w:fill="auto"/>
            <w:noWrap/>
            <w:vAlign w:val="center"/>
          </w:tcPr>
          <w:p w14:paraId="43EB1418" w14:textId="679F751C" w:rsidR="00573AC9" w:rsidRPr="00573AC9" w:rsidRDefault="00573AC9" w:rsidP="00573AC9">
            <w:pPr>
              <w:jc w:val="center"/>
              <w:rPr>
                <w:rFonts w:ascii="Arial" w:hAnsi="Arial" w:cs="Arial"/>
                <w:sz w:val="16"/>
                <w:szCs w:val="16"/>
              </w:rPr>
            </w:pPr>
            <w:r w:rsidRPr="00573AC9">
              <w:rPr>
                <w:rFonts w:ascii="Arial" w:hAnsi="Arial" w:cs="Arial"/>
                <w:sz w:val="16"/>
                <w:szCs w:val="16"/>
              </w:rPr>
              <w:t>171</w:t>
            </w:r>
          </w:p>
        </w:tc>
        <w:tc>
          <w:tcPr>
            <w:tcW w:w="503" w:type="pct"/>
            <w:shd w:val="clear" w:color="auto" w:fill="auto"/>
            <w:noWrap/>
            <w:vAlign w:val="center"/>
          </w:tcPr>
          <w:p w14:paraId="2C6EC399" w14:textId="6B5CA715" w:rsidR="00573AC9" w:rsidRPr="00573AC9" w:rsidRDefault="00573AC9" w:rsidP="00573AC9">
            <w:pPr>
              <w:jc w:val="center"/>
              <w:rPr>
                <w:rFonts w:ascii="Arial" w:hAnsi="Arial" w:cs="Arial"/>
                <w:sz w:val="16"/>
                <w:szCs w:val="16"/>
              </w:rPr>
            </w:pPr>
            <w:r w:rsidRPr="00573AC9">
              <w:rPr>
                <w:rFonts w:ascii="Arial" w:hAnsi="Arial" w:cs="Arial"/>
                <w:sz w:val="16"/>
                <w:szCs w:val="16"/>
              </w:rPr>
              <w:t>873123</w:t>
            </w:r>
          </w:p>
        </w:tc>
        <w:tc>
          <w:tcPr>
            <w:tcW w:w="3513" w:type="pct"/>
            <w:shd w:val="clear" w:color="auto" w:fill="auto"/>
            <w:vAlign w:val="center"/>
          </w:tcPr>
          <w:p w14:paraId="3052871F" w14:textId="5C82D0C1"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RADIOGRAFIAS COMPARATIVAS DE EXTREMIDADES SUPERIORES </w:t>
            </w:r>
          </w:p>
        </w:tc>
        <w:tc>
          <w:tcPr>
            <w:tcW w:w="314" w:type="pct"/>
            <w:shd w:val="clear" w:color="auto" w:fill="auto"/>
            <w:vAlign w:val="center"/>
          </w:tcPr>
          <w:p w14:paraId="69166F20" w14:textId="77777777" w:rsidR="00573AC9" w:rsidRPr="00573AC9" w:rsidRDefault="00573AC9" w:rsidP="00573AC9">
            <w:pPr>
              <w:rPr>
                <w:rFonts w:ascii="Arial" w:hAnsi="Arial" w:cs="Arial"/>
                <w:sz w:val="16"/>
                <w:szCs w:val="16"/>
              </w:rPr>
            </w:pPr>
          </w:p>
        </w:tc>
        <w:tc>
          <w:tcPr>
            <w:tcW w:w="294" w:type="pct"/>
          </w:tcPr>
          <w:p w14:paraId="1CB207AD" w14:textId="77777777" w:rsidR="00573AC9" w:rsidRPr="00573AC9" w:rsidRDefault="00573AC9" w:rsidP="00573AC9">
            <w:pPr>
              <w:rPr>
                <w:rFonts w:ascii="Arial" w:hAnsi="Arial" w:cs="Arial"/>
                <w:sz w:val="16"/>
                <w:szCs w:val="16"/>
              </w:rPr>
            </w:pPr>
          </w:p>
        </w:tc>
      </w:tr>
      <w:tr w:rsidR="00573AC9" w:rsidRPr="00573AC9" w14:paraId="6DEB1A20" w14:textId="77777777" w:rsidTr="00017096">
        <w:trPr>
          <w:trHeight w:val="340"/>
        </w:trPr>
        <w:tc>
          <w:tcPr>
            <w:tcW w:w="376" w:type="pct"/>
            <w:shd w:val="clear" w:color="auto" w:fill="auto"/>
            <w:noWrap/>
            <w:vAlign w:val="center"/>
          </w:tcPr>
          <w:p w14:paraId="4EA742B4" w14:textId="6F563309" w:rsidR="00573AC9" w:rsidRPr="00573AC9" w:rsidRDefault="00573AC9" w:rsidP="00573AC9">
            <w:pPr>
              <w:jc w:val="center"/>
              <w:rPr>
                <w:rFonts w:ascii="Arial" w:hAnsi="Arial" w:cs="Arial"/>
                <w:sz w:val="16"/>
                <w:szCs w:val="16"/>
              </w:rPr>
            </w:pPr>
            <w:r w:rsidRPr="00573AC9">
              <w:rPr>
                <w:rFonts w:ascii="Arial" w:hAnsi="Arial" w:cs="Arial"/>
                <w:sz w:val="16"/>
                <w:szCs w:val="16"/>
              </w:rPr>
              <w:t>172</w:t>
            </w:r>
          </w:p>
        </w:tc>
        <w:tc>
          <w:tcPr>
            <w:tcW w:w="503" w:type="pct"/>
            <w:shd w:val="clear" w:color="auto" w:fill="auto"/>
            <w:noWrap/>
            <w:vAlign w:val="center"/>
          </w:tcPr>
          <w:p w14:paraId="01B6DD45" w14:textId="58F0D262" w:rsidR="00573AC9" w:rsidRPr="00573AC9" w:rsidRDefault="00573AC9" w:rsidP="00573AC9">
            <w:pPr>
              <w:jc w:val="center"/>
              <w:rPr>
                <w:rFonts w:ascii="Arial" w:hAnsi="Arial" w:cs="Arial"/>
                <w:sz w:val="16"/>
                <w:szCs w:val="16"/>
              </w:rPr>
            </w:pPr>
            <w:r w:rsidRPr="00573AC9">
              <w:rPr>
                <w:rFonts w:ascii="Arial" w:hAnsi="Arial" w:cs="Arial"/>
                <w:sz w:val="16"/>
                <w:szCs w:val="16"/>
              </w:rPr>
              <w:t>873444</w:t>
            </w:r>
          </w:p>
        </w:tc>
        <w:tc>
          <w:tcPr>
            <w:tcW w:w="3513" w:type="pct"/>
            <w:shd w:val="clear" w:color="auto" w:fill="auto"/>
            <w:vAlign w:val="center"/>
          </w:tcPr>
          <w:p w14:paraId="5F53466E" w14:textId="29C3EC05" w:rsidR="00573AC9" w:rsidRPr="00573AC9" w:rsidRDefault="00573AC9" w:rsidP="00573AC9">
            <w:pPr>
              <w:jc w:val="both"/>
              <w:rPr>
                <w:rFonts w:ascii="Arial" w:hAnsi="Arial" w:cs="Arial"/>
                <w:sz w:val="16"/>
                <w:szCs w:val="16"/>
              </w:rPr>
            </w:pPr>
            <w:r w:rsidRPr="00573AC9">
              <w:rPr>
                <w:rFonts w:ascii="Arial" w:hAnsi="Arial" w:cs="Arial"/>
                <w:sz w:val="16"/>
                <w:szCs w:val="16"/>
              </w:rPr>
              <w:t>RADIOGRAFIAS EN EXTREMIDADES PROYECCIONES ADICIONALES: STRESS, TUNEL, OBLICUAS</w:t>
            </w:r>
          </w:p>
        </w:tc>
        <w:tc>
          <w:tcPr>
            <w:tcW w:w="314" w:type="pct"/>
            <w:shd w:val="clear" w:color="auto" w:fill="auto"/>
            <w:vAlign w:val="center"/>
          </w:tcPr>
          <w:p w14:paraId="18C1C3CE" w14:textId="77777777" w:rsidR="00573AC9" w:rsidRPr="00573AC9" w:rsidRDefault="00573AC9" w:rsidP="00573AC9">
            <w:pPr>
              <w:rPr>
                <w:rFonts w:ascii="Arial" w:hAnsi="Arial" w:cs="Arial"/>
                <w:sz w:val="16"/>
                <w:szCs w:val="16"/>
              </w:rPr>
            </w:pPr>
          </w:p>
        </w:tc>
        <w:tc>
          <w:tcPr>
            <w:tcW w:w="294" w:type="pct"/>
          </w:tcPr>
          <w:p w14:paraId="5C817825" w14:textId="77777777" w:rsidR="00573AC9" w:rsidRPr="00573AC9" w:rsidRDefault="00573AC9" w:rsidP="00573AC9">
            <w:pPr>
              <w:rPr>
                <w:rFonts w:ascii="Arial" w:hAnsi="Arial" w:cs="Arial"/>
                <w:sz w:val="16"/>
                <w:szCs w:val="16"/>
              </w:rPr>
            </w:pPr>
          </w:p>
        </w:tc>
      </w:tr>
      <w:tr w:rsidR="00573AC9" w:rsidRPr="00573AC9" w14:paraId="4A4FD426" w14:textId="77777777" w:rsidTr="00017096">
        <w:trPr>
          <w:trHeight w:val="340"/>
        </w:trPr>
        <w:tc>
          <w:tcPr>
            <w:tcW w:w="376" w:type="pct"/>
            <w:shd w:val="clear" w:color="auto" w:fill="auto"/>
            <w:noWrap/>
            <w:vAlign w:val="center"/>
          </w:tcPr>
          <w:p w14:paraId="740C90CF" w14:textId="738AA3B9" w:rsidR="00573AC9" w:rsidRPr="00573AC9" w:rsidRDefault="00573AC9" w:rsidP="00573AC9">
            <w:pPr>
              <w:jc w:val="center"/>
              <w:rPr>
                <w:rFonts w:ascii="Arial" w:hAnsi="Arial" w:cs="Arial"/>
                <w:sz w:val="16"/>
                <w:szCs w:val="16"/>
              </w:rPr>
            </w:pPr>
            <w:r w:rsidRPr="00573AC9">
              <w:rPr>
                <w:rFonts w:ascii="Arial" w:hAnsi="Arial" w:cs="Arial"/>
                <w:sz w:val="16"/>
                <w:szCs w:val="16"/>
              </w:rPr>
              <w:t>173</w:t>
            </w:r>
          </w:p>
        </w:tc>
        <w:tc>
          <w:tcPr>
            <w:tcW w:w="503" w:type="pct"/>
            <w:shd w:val="clear" w:color="auto" w:fill="auto"/>
            <w:noWrap/>
            <w:vAlign w:val="center"/>
          </w:tcPr>
          <w:p w14:paraId="211C5D59" w14:textId="28B7DBF5" w:rsidR="00573AC9" w:rsidRPr="00573AC9" w:rsidRDefault="00573AC9" w:rsidP="00573AC9">
            <w:pPr>
              <w:jc w:val="center"/>
              <w:rPr>
                <w:rFonts w:ascii="Arial" w:hAnsi="Arial" w:cs="Arial"/>
                <w:sz w:val="16"/>
                <w:szCs w:val="16"/>
              </w:rPr>
            </w:pPr>
            <w:r w:rsidRPr="00573AC9">
              <w:rPr>
                <w:rFonts w:ascii="Arial" w:hAnsi="Arial" w:cs="Arial"/>
                <w:sz w:val="16"/>
                <w:szCs w:val="16"/>
              </w:rPr>
              <w:t>871060</w:t>
            </w:r>
          </w:p>
        </w:tc>
        <w:tc>
          <w:tcPr>
            <w:tcW w:w="3513" w:type="pct"/>
            <w:shd w:val="clear" w:color="auto" w:fill="auto"/>
            <w:vAlign w:val="center"/>
          </w:tcPr>
          <w:p w14:paraId="5835EB62" w14:textId="307E0146" w:rsidR="00573AC9" w:rsidRPr="00573AC9" w:rsidRDefault="00573AC9" w:rsidP="00573AC9">
            <w:pPr>
              <w:jc w:val="both"/>
              <w:rPr>
                <w:rFonts w:ascii="Arial" w:hAnsi="Arial" w:cs="Arial"/>
                <w:sz w:val="16"/>
                <w:szCs w:val="16"/>
              </w:rPr>
            </w:pPr>
            <w:r w:rsidRPr="00573AC9">
              <w:rPr>
                <w:rFonts w:ascii="Arial" w:hAnsi="Arial" w:cs="Arial"/>
                <w:sz w:val="16"/>
                <w:szCs w:val="16"/>
              </w:rPr>
              <w:t>TEST DE ESCOLIOSIS</w:t>
            </w:r>
          </w:p>
        </w:tc>
        <w:tc>
          <w:tcPr>
            <w:tcW w:w="314" w:type="pct"/>
            <w:shd w:val="clear" w:color="auto" w:fill="auto"/>
            <w:vAlign w:val="center"/>
          </w:tcPr>
          <w:p w14:paraId="2793F674" w14:textId="77777777" w:rsidR="00573AC9" w:rsidRPr="00573AC9" w:rsidRDefault="00573AC9" w:rsidP="00573AC9">
            <w:pPr>
              <w:rPr>
                <w:rFonts w:ascii="Arial" w:hAnsi="Arial" w:cs="Arial"/>
                <w:sz w:val="16"/>
                <w:szCs w:val="16"/>
              </w:rPr>
            </w:pPr>
          </w:p>
        </w:tc>
        <w:tc>
          <w:tcPr>
            <w:tcW w:w="294" w:type="pct"/>
          </w:tcPr>
          <w:p w14:paraId="72629089" w14:textId="77777777" w:rsidR="00573AC9" w:rsidRPr="00573AC9" w:rsidRDefault="00573AC9" w:rsidP="00573AC9">
            <w:pPr>
              <w:rPr>
                <w:rFonts w:ascii="Arial" w:hAnsi="Arial" w:cs="Arial"/>
                <w:sz w:val="16"/>
                <w:szCs w:val="16"/>
              </w:rPr>
            </w:pPr>
          </w:p>
        </w:tc>
      </w:tr>
      <w:tr w:rsidR="00573AC9" w:rsidRPr="00573AC9" w14:paraId="47824212" w14:textId="77777777" w:rsidTr="00017096">
        <w:trPr>
          <w:trHeight w:val="340"/>
        </w:trPr>
        <w:tc>
          <w:tcPr>
            <w:tcW w:w="376" w:type="pct"/>
            <w:shd w:val="clear" w:color="auto" w:fill="auto"/>
            <w:noWrap/>
            <w:vAlign w:val="center"/>
          </w:tcPr>
          <w:p w14:paraId="6775B586" w14:textId="6B2D9330" w:rsidR="00573AC9" w:rsidRPr="00573AC9" w:rsidRDefault="00573AC9" w:rsidP="00573AC9">
            <w:pPr>
              <w:jc w:val="center"/>
              <w:rPr>
                <w:rFonts w:ascii="Arial" w:hAnsi="Arial" w:cs="Arial"/>
                <w:sz w:val="16"/>
                <w:szCs w:val="16"/>
              </w:rPr>
            </w:pPr>
            <w:r w:rsidRPr="00573AC9">
              <w:rPr>
                <w:rFonts w:ascii="Arial" w:hAnsi="Arial" w:cs="Arial"/>
                <w:sz w:val="16"/>
                <w:szCs w:val="16"/>
              </w:rPr>
              <w:t>174</w:t>
            </w:r>
          </w:p>
        </w:tc>
        <w:tc>
          <w:tcPr>
            <w:tcW w:w="503" w:type="pct"/>
            <w:shd w:val="clear" w:color="auto" w:fill="auto"/>
            <w:noWrap/>
            <w:vAlign w:val="center"/>
          </w:tcPr>
          <w:p w14:paraId="29C1B0DE" w14:textId="4E7492CB" w:rsidR="00573AC9" w:rsidRPr="00573AC9" w:rsidRDefault="00573AC9" w:rsidP="00573AC9">
            <w:pPr>
              <w:jc w:val="center"/>
              <w:rPr>
                <w:rFonts w:ascii="Arial" w:hAnsi="Arial" w:cs="Arial"/>
                <w:sz w:val="16"/>
                <w:szCs w:val="16"/>
              </w:rPr>
            </w:pPr>
            <w:r w:rsidRPr="00573AC9">
              <w:rPr>
                <w:rFonts w:ascii="Arial" w:hAnsi="Arial" w:cs="Arial"/>
                <w:sz w:val="16"/>
                <w:szCs w:val="16"/>
              </w:rPr>
              <w:t>P0002</w:t>
            </w:r>
          </w:p>
        </w:tc>
        <w:tc>
          <w:tcPr>
            <w:tcW w:w="3513" w:type="pct"/>
            <w:shd w:val="clear" w:color="auto" w:fill="auto"/>
            <w:vAlign w:val="center"/>
          </w:tcPr>
          <w:p w14:paraId="06AB10AA" w14:textId="69306769" w:rsidR="00573AC9" w:rsidRPr="00573AC9" w:rsidRDefault="00573AC9" w:rsidP="00573AC9">
            <w:pPr>
              <w:jc w:val="both"/>
              <w:rPr>
                <w:rFonts w:ascii="Arial" w:hAnsi="Arial" w:cs="Arial"/>
                <w:sz w:val="16"/>
                <w:szCs w:val="16"/>
              </w:rPr>
            </w:pPr>
            <w:r w:rsidRPr="00573AC9">
              <w:rPr>
                <w:rFonts w:ascii="Arial" w:hAnsi="Arial" w:cs="Arial"/>
                <w:sz w:val="16"/>
                <w:szCs w:val="16"/>
              </w:rPr>
              <w:t>TORAX PORTATIL (VALOR ADICIONAL A LA REGION DEL EXAMEN)</w:t>
            </w:r>
          </w:p>
        </w:tc>
        <w:tc>
          <w:tcPr>
            <w:tcW w:w="314" w:type="pct"/>
            <w:shd w:val="clear" w:color="auto" w:fill="auto"/>
            <w:vAlign w:val="center"/>
          </w:tcPr>
          <w:p w14:paraId="6BAAFF54" w14:textId="77777777" w:rsidR="00573AC9" w:rsidRPr="00573AC9" w:rsidRDefault="00573AC9" w:rsidP="00573AC9">
            <w:pPr>
              <w:rPr>
                <w:rFonts w:ascii="Arial" w:hAnsi="Arial" w:cs="Arial"/>
                <w:sz w:val="16"/>
                <w:szCs w:val="16"/>
              </w:rPr>
            </w:pPr>
          </w:p>
        </w:tc>
        <w:tc>
          <w:tcPr>
            <w:tcW w:w="294" w:type="pct"/>
          </w:tcPr>
          <w:p w14:paraId="1A1234DA" w14:textId="77777777" w:rsidR="00573AC9" w:rsidRPr="00573AC9" w:rsidRDefault="00573AC9" w:rsidP="00573AC9">
            <w:pPr>
              <w:rPr>
                <w:rFonts w:ascii="Arial" w:hAnsi="Arial" w:cs="Arial"/>
                <w:sz w:val="16"/>
                <w:szCs w:val="16"/>
              </w:rPr>
            </w:pPr>
          </w:p>
        </w:tc>
      </w:tr>
      <w:tr w:rsidR="00573AC9" w:rsidRPr="00573AC9" w14:paraId="5EB03510" w14:textId="77777777" w:rsidTr="00017096">
        <w:trPr>
          <w:trHeight w:val="340"/>
        </w:trPr>
        <w:tc>
          <w:tcPr>
            <w:tcW w:w="376" w:type="pct"/>
            <w:shd w:val="clear" w:color="auto" w:fill="auto"/>
            <w:noWrap/>
            <w:vAlign w:val="center"/>
          </w:tcPr>
          <w:p w14:paraId="5EFEA85B" w14:textId="28F08526" w:rsidR="00573AC9" w:rsidRPr="00573AC9" w:rsidRDefault="00573AC9" w:rsidP="00573AC9">
            <w:pPr>
              <w:jc w:val="center"/>
              <w:rPr>
                <w:rFonts w:ascii="Arial" w:hAnsi="Arial" w:cs="Arial"/>
                <w:sz w:val="16"/>
                <w:szCs w:val="16"/>
              </w:rPr>
            </w:pPr>
            <w:r w:rsidRPr="00573AC9">
              <w:rPr>
                <w:rFonts w:ascii="Arial" w:hAnsi="Arial" w:cs="Arial"/>
                <w:sz w:val="16"/>
                <w:szCs w:val="16"/>
              </w:rPr>
              <w:t>175</w:t>
            </w:r>
          </w:p>
        </w:tc>
        <w:tc>
          <w:tcPr>
            <w:tcW w:w="503" w:type="pct"/>
            <w:shd w:val="clear" w:color="auto" w:fill="auto"/>
            <w:noWrap/>
            <w:vAlign w:val="center"/>
          </w:tcPr>
          <w:p w14:paraId="6A8D9B26" w14:textId="2E30D095" w:rsidR="00573AC9" w:rsidRPr="00573AC9" w:rsidRDefault="00573AC9" w:rsidP="00573AC9">
            <w:pPr>
              <w:jc w:val="center"/>
              <w:rPr>
                <w:rFonts w:ascii="Arial" w:hAnsi="Arial" w:cs="Arial"/>
                <w:sz w:val="16"/>
                <w:szCs w:val="16"/>
              </w:rPr>
            </w:pPr>
            <w:r w:rsidRPr="00573AC9">
              <w:rPr>
                <w:rFonts w:ascii="Arial" w:hAnsi="Arial" w:cs="Arial"/>
                <w:sz w:val="16"/>
                <w:szCs w:val="16"/>
              </w:rPr>
              <w:t>873304</w:t>
            </w:r>
          </w:p>
        </w:tc>
        <w:tc>
          <w:tcPr>
            <w:tcW w:w="3513" w:type="pct"/>
            <w:shd w:val="clear" w:color="auto" w:fill="auto"/>
            <w:vAlign w:val="center"/>
          </w:tcPr>
          <w:p w14:paraId="5585F6D1" w14:textId="21BEAC70" w:rsidR="00573AC9" w:rsidRPr="00573AC9" w:rsidRDefault="00573AC9" w:rsidP="00573AC9">
            <w:pPr>
              <w:jc w:val="both"/>
              <w:rPr>
                <w:rFonts w:ascii="Arial" w:hAnsi="Arial" w:cs="Arial"/>
                <w:sz w:val="16"/>
                <w:szCs w:val="16"/>
              </w:rPr>
            </w:pPr>
            <w:r w:rsidRPr="00573AC9">
              <w:rPr>
                <w:rFonts w:ascii="Arial" w:hAnsi="Arial" w:cs="Arial"/>
                <w:sz w:val="16"/>
                <w:szCs w:val="16"/>
              </w:rPr>
              <w:t>RADIOGRAFÍA AXIAL DE SESAMOIDEOS Y CABEZAS DE LOS METATARSIANOS</w:t>
            </w:r>
          </w:p>
        </w:tc>
        <w:tc>
          <w:tcPr>
            <w:tcW w:w="314" w:type="pct"/>
            <w:shd w:val="clear" w:color="auto" w:fill="auto"/>
            <w:vAlign w:val="center"/>
          </w:tcPr>
          <w:p w14:paraId="0F5A8CFD" w14:textId="77777777" w:rsidR="00573AC9" w:rsidRPr="00573AC9" w:rsidRDefault="00573AC9" w:rsidP="00573AC9">
            <w:pPr>
              <w:rPr>
                <w:rFonts w:ascii="Arial" w:hAnsi="Arial" w:cs="Arial"/>
                <w:sz w:val="16"/>
                <w:szCs w:val="16"/>
              </w:rPr>
            </w:pPr>
          </w:p>
        </w:tc>
        <w:tc>
          <w:tcPr>
            <w:tcW w:w="294" w:type="pct"/>
          </w:tcPr>
          <w:p w14:paraId="1FDF9051" w14:textId="77777777" w:rsidR="00573AC9" w:rsidRPr="00573AC9" w:rsidRDefault="00573AC9" w:rsidP="00573AC9">
            <w:pPr>
              <w:rPr>
                <w:rFonts w:ascii="Arial" w:hAnsi="Arial" w:cs="Arial"/>
                <w:sz w:val="16"/>
                <w:szCs w:val="16"/>
              </w:rPr>
            </w:pPr>
          </w:p>
        </w:tc>
      </w:tr>
      <w:tr w:rsidR="00573AC9" w:rsidRPr="00573AC9" w14:paraId="3654758B" w14:textId="77777777" w:rsidTr="00017096">
        <w:trPr>
          <w:trHeight w:val="340"/>
        </w:trPr>
        <w:tc>
          <w:tcPr>
            <w:tcW w:w="376" w:type="pct"/>
            <w:shd w:val="clear" w:color="auto" w:fill="auto"/>
            <w:noWrap/>
            <w:vAlign w:val="center"/>
          </w:tcPr>
          <w:p w14:paraId="1F3A451B" w14:textId="612E1DF3" w:rsidR="00573AC9" w:rsidRPr="00573AC9" w:rsidRDefault="00573AC9" w:rsidP="00573AC9">
            <w:pPr>
              <w:jc w:val="center"/>
              <w:rPr>
                <w:rFonts w:ascii="Arial" w:hAnsi="Arial" w:cs="Arial"/>
                <w:sz w:val="16"/>
                <w:szCs w:val="16"/>
              </w:rPr>
            </w:pPr>
            <w:r w:rsidRPr="00573AC9">
              <w:rPr>
                <w:rFonts w:ascii="Arial" w:hAnsi="Arial" w:cs="Arial"/>
                <w:sz w:val="16"/>
                <w:szCs w:val="16"/>
              </w:rPr>
              <w:t>176</w:t>
            </w:r>
          </w:p>
        </w:tc>
        <w:tc>
          <w:tcPr>
            <w:tcW w:w="503" w:type="pct"/>
            <w:shd w:val="clear" w:color="auto" w:fill="auto"/>
            <w:noWrap/>
            <w:vAlign w:val="center"/>
          </w:tcPr>
          <w:p w14:paraId="1979DB27" w14:textId="413FE5EB" w:rsidR="00573AC9" w:rsidRPr="00573AC9" w:rsidRDefault="00573AC9" w:rsidP="00573AC9">
            <w:pPr>
              <w:jc w:val="center"/>
              <w:rPr>
                <w:rFonts w:ascii="Arial" w:hAnsi="Arial" w:cs="Arial"/>
                <w:sz w:val="16"/>
                <w:szCs w:val="16"/>
              </w:rPr>
            </w:pPr>
            <w:r w:rsidRPr="00573AC9">
              <w:rPr>
                <w:rFonts w:ascii="Arial" w:hAnsi="Arial" w:cs="Arial"/>
                <w:sz w:val="16"/>
                <w:szCs w:val="16"/>
              </w:rPr>
              <w:t>871320</w:t>
            </w:r>
          </w:p>
        </w:tc>
        <w:tc>
          <w:tcPr>
            <w:tcW w:w="3513" w:type="pct"/>
            <w:shd w:val="clear" w:color="auto" w:fill="auto"/>
            <w:vAlign w:val="center"/>
          </w:tcPr>
          <w:p w14:paraId="72D91F70" w14:textId="4B643EC3"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ESÓFAGO</w:t>
            </w:r>
          </w:p>
        </w:tc>
        <w:tc>
          <w:tcPr>
            <w:tcW w:w="314" w:type="pct"/>
            <w:shd w:val="clear" w:color="auto" w:fill="auto"/>
            <w:vAlign w:val="center"/>
          </w:tcPr>
          <w:p w14:paraId="0E97F557" w14:textId="77777777" w:rsidR="00573AC9" w:rsidRPr="00573AC9" w:rsidRDefault="00573AC9" w:rsidP="00573AC9">
            <w:pPr>
              <w:rPr>
                <w:rFonts w:ascii="Arial" w:hAnsi="Arial" w:cs="Arial"/>
                <w:sz w:val="16"/>
                <w:szCs w:val="16"/>
              </w:rPr>
            </w:pPr>
          </w:p>
        </w:tc>
        <w:tc>
          <w:tcPr>
            <w:tcW w:w="294" w:type="pct"/>
          </w:tcPr>
          <w:p w14:paraId="76ABC293" w14:textId="77777777" w:rsidR="00573AC9" w:rsidRPr="00573AC9" w:rsidRDefault="00573AC9" w:rsidP="00573AC9">
            <w:pPr>
              <w:rPr>
                <w:rFonts w:ascii="Arial" w:hAnsi="Arial" w:cs="Arial"/>
                <w:sz w:val="16"/>
                <w:szCs w:val="16"/>
              </w:rPr>
            </w:pPr>
          </w:p>
        </w:tc>
      </w:tr>
      <w:tr w:rsidR="00573AC9" w:rsidRPr="00573AC9" w14:paraId="761BC1ED" w14:textId="77777777" w:rsidTr="00017096">
        <w:trPr>
          <w:trHeight w:val="340"/>
        </w:trPr>
        <w:tc>
          <w:tcPr>
            <w:tcW w:w="376" w:type="pct"/>
            <w:shd w:val="clear" w:color="auto" w:fill="auto"/>
            <w:noWrap/>
            <w:vAlign w:val="center"/>
          </w:tcPr>
          <w:p w14:paraId="4EBCD86A" w14:textId="21EBA486" w:rsidR="00573AC9" w:rsidRPr="00573AC9" w:rsidRDefault="00573AC9" w:rsidP="00573AC9">
            <w:pPr>
              <w:jc w:val="center"/>
              <w:rPr>
                <w:rFonts w:ascii="Arial" w:hAnsi="Arial" w:cs="Arial"/>
                <w:sz w:val="16"/>
                <w:szCs w:val="16"/>
              </w:rPr>
            </w:pPr>
            <w:r w:rsidRPr="00573AC9">
              <w:rPr>
                <w:rFonts w:ascii="Arial" w:hAnsi="Arial" w:cs="Arial"/>
                <w:sz w:val="16"/>
                <w:szCs w:val="16"/>
              </w:rPr>
              <w:t>177</w:t>
            </w:r>
          </w:p>
        </w:tc>
        <w:tc>
          <w:tcPr>
            <w:tcW w:w="503" w:type="pct"/>
            <w:shd w:val="clear" w:color="auto" w:fill="auto"/>
            <w:noWrap/>
            <w:vAlign w:val="center"/>
          </w:tcPr>
          <w:p w14:paraId="3DC73373" w14:textId="6813733B" w:rsidR="00573AC9" w:rsidRPr="00573AC9" w:rsidRDefault="00573AC9" w:rsidP="00573AC9">
            <w:pPr>
              <w:jc w:val="center"/>
              <w:rPr>
                <w:rFonts w:ascii="Arial" w:hAnsi="Arial" w:cs="Arial"/>
                <w:sz w:val="16"/>
                <w:szCs w:val="16"/>
              </w:rPr>
            </w:pPr>
            <w:r w:rsidRPr="00573AC9">
              <w:rPr>
                <w:rFonts w:ascii="Arial" w:hAnsi="Arial" w:cs="Arial"/>
                <w:sz w:val="16"/>
                <w:szCs w:val="16"/>
              </w:rPr>
              <w:t>872105</w:t>
            </w:r>
          </w:p>
        </w:tc>
        <w:tc>
          <w:tcPr>
            <w:tcW w:w="3513" w:type="pct"/>
            <w:shd w:val="clear" w:color="auto" w:fill="auto"/>
            <w:vAlign w:val="center"/>
          </w:tcPr>
          <w:p w14:paraId="1E0D8D8F" w14:textId="4D38945F"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COLON POR ENEMA CON DOBLE CONTRASTE ADULTOS</w:t>
            </w:r>
          </w:p>
        </w:tc>
        <w:tc>
          <w:tcPr>
            <w:tcW w:w="314" w:type="pct"/>
            <w:shd w:val="clear" w:color="auto" w:fill="auto"/>
            <w:vAlign w:val="center"/>
          </w:tcPr>
          <w:p w14:paraId="08FC6512" w14:textId="77777777" w:rsidR="00573AC9" w:rsidRPr="00573AC9" w:rsidRDefault="00573AC9" w:rsidP="00573AC9">
            <w:pPr>
              <w:rPr>
                <w:rFonts w:ascii="Arial" w:hAnsi="Arial" w:cs="Arial"/>
                <w:sz w:val="16"/>
                <w:szCs w:val="16"/>
              </w:rPr>
            </w:pPr>
          </w:p>
        </w:tc>
        <w:tc>
          <w:tcPr>
            <w:tcW w:w="294" w:type="pct"/>
          </w:tcPr>
          <w:p w14:paraId="55BE06E7" w14:textId="77777777" w:rsidR="00573AC9" w:rsidRPr="00573AC9" w:rsidRDefault="00573AC9" w:rsidP="00573AC9">
            <w:pPr>
              <w:rPr>
                <w:rFonts w:ascii="Arial" w:hAnsi="Arial" w:cs="Arial"/>
                <w:sz w:val="16"/>
                <w:szCs w:val="16"/>
              </w:rPr>
            </w:pPr>
          </w:p>
        </w:tc>
      </w:tr>
      <w:tr w:rsidR="00573AC9" w:rsidRPr="00573AC9" w14:paraId="5F48E571" w14:textId="77777777" w:rsidTr="00017096">
        <w:trPr>
          <w:trHeight w:val="340"/>
        </w:trPr>
        <w:tc>
          <w:tcPr>
            <w:tcW w:w="376" w:type="pct"/>
            <w:shd w:val="clear" w:color="auto" w:fill="auto"/>
            <w:noWrap/>
            <w:vAlign w:val="center"/>
          </w:tcPr>
          <w:p w14:paraId="27D32101" w14:textId="0A970E80" w:rsidR="00573AC9" w:rsidRPr="00573AC9" w:rsidRDefault="00573AC9" w:rsidP="00573AC9">
            <w:pPr>
              <w:jc w:val="center"/>
              <w:rPr>
                <w:rFonts w:ascii="Arial" w:hAnsi="Arial" w:cs="Arial"/>
                <w:sz w:val="16"/>
                <w:szCs w:val="16"/>
              </w:rPr>
            </w:pPr>
            <w:r w:rsidRPr="00573AC9">
              <w:rPr>
                <w:rFonts w:ascii="Arial" w:hAnsi="Arial" w:cs="Arial"/>
                <w:sz w:val="16"/>
                <w:szCs w:val="16"/>
              </w:rPr>
              <w:t>178</w:t>
            </w:r>
          </w:p>
        </w:tc>
        <w:tc>
          <w:tcPr>
            <w:tcW w:w="503" w:type="pct"/>
            <w:shd w:val="clear" w:color="auto" w:fill="auto"/>
            <w:noWrap/>
            <w:vAlign w:val="center"/>
          </w:tcPr>
          <w:p w14:paraId="69A5F34F" w14:textId="601404F0" w:rsidR="00573AC9" w:rsidRPr="00573AC9" w:rsidRDefault="00573AC9" w:rsidP="00573AC9">
            <w:pPr>
              <w:jc w:val="center"/>
              <w:rPr>
                <w:rFonts w:ascii="Arial" w:hAnsi="Arial" w:cs="Arial"/>
                <w:sz w:val="16"/>
                <w:szCs w:val="16"/>
              </w:rPr>
            </w:pPr>
            <w:r w:rsidRPr="00573AC9">
              <w:rPr>
                <w:rFonts w:ascii="Arial" w:hAnsi="Arial" w:cs="Arial"/>
                <w:sz w:val="16"/>
                <w:szCs w:val="16"/>
              </w:rPr>
              <w:t>872105</w:t>
            </w:r>
          </w:p>
        </w:tc>
        <w:tc>
          <w:tcPr>
            <w:tcW w:w="3513" w:type="pct"/>
            <w:shd w:val="clear" w:color="auto" w:fill="auto"/>
            <w:vAlign w:val="center"/>
          </w:tcPr>
          <w:p w14:paraId="1E7416A3" w14:textId="7B0E4D1E"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COLON POR ENEMA CON DOBLE CONTRASTE NIÑOS</w:t>
            </w:r>
          </w:p>
        </w:tc>
        <w:tc>
          <w:tcPr>
            <w:tcW w:w="314" w:type="pct"/>
            <w:shd w:val="clear" w:color="auto" w:fill="auto"/>
            <w:vAlign w:val="center"/>
          </w:tcPr>
          <w:p w14:paraId="66952522" w14:textId="77777777" w:rsidR="00573AC9" w:rsidRPr="00573AC9" w:rsidRDefault="00573AC9" w:rsidP="00573AC9">
            <w:pPr>
              <w:rPr>
                <w:rFonts w:ascii="Arial" w:hAnsi="Arial" w:cs="Arial"/>
                <w:sz w:val="16"/>
                <w:szCs w:val="16"/>
              </w:rPr>
            </w:pPr>
          </w:p>
        </w:tc>
        <w:tc>
          <w:tcPr>
            <w:tcW w:w="294" w:type="pct"/>
          </w:tcPr>
          <w:p w14:paraId="02BE72DB" w14:textId="77777777" w:rsidR="00573AC9" w:rsidRPr="00573AC9" w:rsidRDefault="00573AC9" w:rsidP="00573AC9">
            <w:pPr>
              <w:rPr>
                <w:rFonts w:ascii="Arial" w:hAnsi="Arial" w:cs="Arial"/>
                <w:sz w:val="16"/>
                <w:szCs w:val="16"/>
              </w:rPr>
            </w:pPr>
          </w:p>
        </w:tc>
      </w:tr>
      <w:tr w:rsidR="00573AC9" w:rsidRPr="00573AC9" w14:paraId="167ABD49" w14:textId="77777777" w:rsidTr="00017096">
        <w:trPr>
          <w:trHeight w:val="340"/>
        </w:trPr>
        <w:tc>
          <w:tcPr>
            <w:tcW w:w="376" w:type="pct"/>
            <w:shd w:val="clear" w:color="auto" w:fill="auto"/>
            <w:noWrap/>
            <w:vAlign w:val="center"/>
          </w:tcPr>
          <w:p w14:paraId="363F93F0" w14:textId="7DBC615F" w:rsidR="00573AC9" w:rsidRPr="00573AC9" w:rsidRDefault="00573AC9" w:rsidP="00573AC9">
            <w:pPr>
              <w:jc w:val="center"/>
              <w:rPr>
                <w:rFonts w:ascii="Arial" w:hAnsi="Arial" w:cs="Arial"/>
                <w:sz w:val="16"/>
                <w:szCs w:val="16"/>
              </w:rPr>
            </w:pPr>
            <w:r w:rsidRPr="00573AC9">
              <w:rPr>
                <w:rFonts w:ascii="Arial" w:hAnsi="Arial" w:cs="Arial"/>
                <w:sz w:val="16"/>
                <w:szCs w:val="16"/>
              </w:rPr>
              <w:t>179</w:t>
            </w:r>
          </w:p>
        </w:tc>
        <w:tc>
          <w:tcPr>
            <w:tcW w:w="503" w:type="pct"/>
            <w:shd w:val="clear" w:color="auto" w:fill="auto"/>
            <w:noWrap/>
            <w:vAlign w:val="center"/>
          </w:tcPr>
          <w:p w14:paraId="401B3807" w14:textId="3EF08122" w:rsidR="00573AC9" w:rsidRPr="00573AC9" w:rsidRDefault="00573AC9" w:rsidP="00573AC9">
            <w:pPr>
              <w:jc w:val="center"/>
              <w:rPr>
                <w:rFonts w:ascii="Arial" w:hAnsi="Arial" w:cs="Arial"/>
                <w:sz w:val="16"/>
                <w:szCs w:val="16"/>
              </w:rPr>
            </w:pPr>
            <w:r w:rsidRPr="00573AC9">
              <w:rPr>
                <w:rFonts w:ascii="Arial" w:hAnsi="Arial" w:cs="Arial"/>
                <w:sz w:val="16"/>
                <w:szCs w:val="16"/>
              </w:rPr>
              <w:t>872104</w:t>
            </w:r>
          </w:p>
        </w:tc>
        <w:tc>
          <w:tcPr>
            <w:tcW w:w="3513" w:type="pct"/>
            <w:shd w:val="clear" w:color="auto" w:fill="auto"/>
            <w:vAlign w:val="center"/>
          </w:tcPr>
          <w:p w14:paraId="6F413636" w14:textId="2B96C680"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COLON POR ENEMA O COLON POR INGESTA ADULTOS</w:t>
            </w:r>
          </w:p>
        </w:tc>
        <w:tc>
          <w:tcPr>
            <w:tcW w:w="314" w:type="pct"/>
            <w:shd w:val="clear" w:color="auto" w:fill="auto"/>
            <w:vAlign w:val="center"/>
          </w:tcPr>
          <w:p w14:paraId="33C9B55F" w14:textId="77777777" w:rsidR="00573AC9" w:rsidRPr="00573AC9" w:rsidRDefault="00573AC9" w:rsidP="00573AC9">
            <w:pPr>
              <w:rPr>
                <w:rFonts w:ascii="Arial" w:hAnsi="Arial" w:cs="Arial"/>
                <w:sz w:val="16"/>
                <w:szCs w:val="16"/>
              </w:rPr>
            </w:pPr>
          </w:p>
        </w:tc>
        <w:tc>
          <w:tcPr>
            <w:tcW w:w="294" w:type="pct"/>
          </w:tcPr>
          <w:p w14:paraId="5C3FCBCF" w14:textId="77777777" w:rsidR="00573AC9" w:rsidRPr="00573AC9" w:rsidRDefault="00573AC9" w:rsidP="00573AC9">
            <w:pPr>
              <w:rPr>
                <w:rFonts w:ascii="Arial" w:hAnsi="Arial" w:cs="Arial"/>
                <w:sz w:val="16"/>
                <w:szCs w:val="16"/>
              </w:rPr>
            </w:pPr>
          </w:p>
        </w:tc>
      </w:tr>
      <w:tr w:rsidR="00573AC9" w:rsidRPr="00573AC9" w14:paraId="29CDDCD0" w14:textId="77777777" w:rsidTr="00017096">
        <w:trPr>
          <w:trHeight w:val="340"/>
        </w:trPr>
        <w:tc>
          <w:tcPr>
            <w:tcW w:w="376" w:type="pct"/>
            <w:shd w:val="clear" w:color="auto" w:fill="auto"/>
            <w:noWrap/>
            <w:vAlign w:val="center"/>
          </w:tcPr>
          <w:p w14:paraId="60F30243" w14:textId="599CE723" w:rsidR="00573AC9" w:rsidRPr="00573AC9" w:rsidRDefault="00573AC9" w:rsidP="00573AC9">
            <w:pPr>
              <w:jc w:val="center"/>
              <w:rPr>
                <w:rFonts w:ascii="Arial" w:hAnsi="Arial" w:cs="Arial"/>
                <w:sz w:val="16"/>
                <w:szCs w:val="16"/>
              </w:rPr>
            </w:pPr>
            <w:r w:rsidRPr="00573AC9">
              <w:rPr>
                <w:rFonts w:ascii="Arial" w:hAnsi="Arial" w:cs="Arial"/>
                <w:sz w:val="16"/>
                <w:szCs w:val="16"/>
              </w:rPr>
              <w:t>180</w:t>
            </w:r>
          </w:p>
        </w:tc>
        <w:tc>
          <w:tcPr>
            <w:tcW w:w="503" w:type="pct"/>
            <w:shd w:val="clear" w:color="auto" w:fill="auto"/>
            <w:noWrap/>
            <w:vAlign w:val="center"/>
          </w:tcPr>
          <w:p w14:paraId="65AAB029" w14:textId="735BFFCE" w:rsidR="00573AC9" w:rsidRPr="00573AC9" w:rsidRDefault="00573AC9" w:rsidP="00573AC9">
            <w:pPr>
              <w:jc w:val="center"/>
              <w:rPr>
                <w:rFonts w:ascii="Arial" w:hAnsi="Arial" w:cs="Arial"/>
                <w:sz w:val="16"/>
                <w:szCs w:val="16"/>
              </w:rPr>
            </w:pPr>
            <w:r w:rsidRPr="00573AC9">
              <w:rPr>
                <w:rFonts w:ascii="Arial" w:hAnsi="Arial" w:cs="Arial"/>
                <w:sz w:val="16"/>
                <w:szCs w:val="16"/>
              </w:rPr>
              <w:t>872104</w:t>
            </w:r>
          </w:p>
        </w:tc>
        <w:tc>
          <w:tcPr>
            <w:tcW w:w="3513" w:type="pct"/>
            <w:shd w:val="clear" w:color="auto" w:fill="auto"/>
            <w:vAlign w:val="center"/>
          </w:tcPr>
          <w:p w14:paraId="6034FD58" w14:textId="2B7176BA"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COLON POR ENEMA O COLON POR INGESTA NIÑOS</w:t>
            </w:r>
          </w:p>
        </w:tc>
        <w:tc>
          <w:tcPr>
            <w:tcW w:w="314" w:type="pct"/>
            <w:shd w:val="clear" w:color="auto" w:fill="auto"/>
            <w:vAlign w:val="center"/>
          </w:tcPr>
          <w:p w14:paraId="6BE7FABF" w14:textId="77777777" w:rsidR="00573AC9" w:rsidRPr="00573AC9" w:rsidRDefault="00573AC9" w:rsidP="00573AC9">
            <w:pPr>
              <w:rPr>
                <w:rFonts w:ascii="Arial" w:hAnsi="Arial" w:cs="Arial"/>
                <w:sz w:val="16"/>
                <w:szCs w:val="16"/>
              </w:rPr>
            </w:pPr>
          </w:p>
        </w:tc>
        <w:tc>
          <w:tcPr>
            <w:tcW w:w="294" w:type="pct"/>
          </w:tcPr>
          <w:p w14:paraId="3D8B732A" w14:textId="77777777" w:rsidR="00573AC9" w:rsidRPr="00573AC9" w:rsidRDefault="00573AC9" w:rsidP="00573AC9">
            <w:pPr>
              <w:rPr>
                <w:rFonts w:ascii="Arial" w:hAnsi="Arial" w:cs="Arial"/>
                <w:sz w:val="16"/>
                <w:szCs w:val="16"/>
              </w:rPr>
            </w:pPr>
          </w:p>
        </w:tc>
      </w:tr>
      <w:tr w:rsidR="00573AC9" w:rsidRPr="00573AC9" w14:paraId="0D545338" w14:textId="77777777" w:rsidTr="00017096">
        <w:trPr>
          <w:trHeight w:val="340"/>
        </w:trPr>
        <w:tc>
          <w:tcPr>
            <w:tcW w:w="376" w:type="pct"/>
            <w:shd w:val="clear" w:color="auto" w:fill="auto"/>
            <w:noWrap/>
            <w:vAlign w:val="center"/>
          </w:tcPr>
          <w:p w14:paraId="7FCBEDC9" w14:textId="770954FF" w:rsidR="00573AC9" w:rsidRPr="00573AC9" w:rsidRDefault="00573AC9" w:rsidP="00573AC9">
            <w:pPr>
              <w:jc w:val="center"/>
              <w:rPr>
                <w:rFonts w:ascii="Arial" w:hAnsi="Arial" w:cs="Arial"/>
                <w:sz w:val="16"/>
                <w:szCs w:val="16"/>
              </w:rPr>
            </w:pPr>
            <w:r w:rsidRPr="00573AC9">
              <w:rPr>
                <w:rFonts w:ascii="Arial" w:hAnsi="Arial" w:cs="Arial"/>
                <w:sz w:val="16"/>
                <w:szCs w:val="16"/>
              </w:rPr>
              <w:t>181</w:t>
            </w:r>
          </w:p>
        </w:tc>
        <w:tc>
          <w:tcPr>
            <w:tcW w:w="503" w:type="pct"/>
            <w:shd w:val="clear" w:color="auto" w:fill="auto"/>
            <w:noWrap/>
            <w:vAlign w:val="center"/>
          </w:tcPr>
          <w:p w14:paraId="4D6E3F0A" w14:textId="3C0EB52F" w:rsidR="00573AC9" w:rsidRPr="00573AC9" w:rsidRDefault="00573AC9" w:rsidP="00573AC9">
            <w:pPr>
              <w:jc w:val="center"/>
              <w:rPr>
                <w:rFonts w:ascii="Arial" w:hAnsi="Arial" w:cs="Arial"/>
                <w:sz w:val="16"/>
                <w:szCs w:val="16"/>
              </w:rPr>
            </w:pPr>
            <w:r w:rsidRPr="00573AC9">
              <w:rPr>
                <w:rFonts w:ascii="Arial" w:hAnsi="Arial" w:cs="Arial"/>
                <w:sz w:val="16"/>
                <w:szCs w:val="16"/>
              </w:rPr>
              <w:t>872103</w:t>
            </w:r>
          </w:p>
        </w:tc>
        <w:tc>
          <w:tcPr>
            <w:tcW w:w="3513" w:type="pct"/>
            <w:shd w:val="clear" w:color="auto" w:fill="auto"/>
            <w:vAlign w:val="center"/>
          </w:tcPr>
          <w:p w14:paraId="197548C3" w14:textId="1B499595"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TRANSITO INTESTINAL CON MARCADORES</w:t>
            </w:r>
          </w:p>
        </w:tc>
        <w:tc>
          <w:tcPr>
            <w:tcW w:w="314" w:type="pct"/>
            <w:shd w:val="clear" w:color="auto" w:fill="auto"/>
            <w:vAlign w:val="center"/>
          </w:tcPr>
          <w:p w14:paraId="43752A6B" w14:textId="77777777" w:rsidR="00573AC9" w:rsidRPr="00573AC9" w:rsidRDefault="00573AC9" w:rsidP="00573AC9">
            <w:pPr>
              <w:rPr>
                <w:rFonts w:ascii="Arial" w:hAnsi="Arial" w:cs="Arial"/>
                <w:sz w:val="16"/>
                <w:szCs w:val="16"/>
              </w:rPr>
            </w:pPr>
          </w:p>
        </w:tc>
        <w:tc>
          <w:tcPr>
            <w:tcW w:w="294" w:type="pct"/>
          </w:tcPr>
          <w:p w14:paraId="00E932F3" w14:textId="77777777" w:rsidR="00573AC9" w:rsidRPr="00573AC9" w:rsidRDefault="00573AC9" w:rsidP="00573AC9">
            <w:pPr>
              <w:rPr>
                <w:rFonts w:ascii="Arial" w:hAnsi="Arial" w:cs="Arial"/>
                <w:sz w:val="16"/>
                <w:szCs w:val="16"/>
              </w:rPr>
            </w:pPr>
          </w:p>
        </w:tc>
      </w:tr>
      <w:tr w:rsidR="00573AC9" w:rsidRPr="00573AC9" w14:paraId="6A74B2CD" w14:textId="77777777" w:rsidTr="00017096">
        <w:trPr>
          <w:trHeight w:val="340"/>
        </w:trPr>
        <w:tc>
          <w:tcPr>
            <w:tcW w:w="376" w:type="pct"/>
            <w:shd w:val="clear" w:color="auto" w:fill="auto"/>
            <w:noWrap/>
            <w:vAlign w:val="center"/>
          </w:tcPr>
          <w:p w14:paraId="0B050AA2" w14:textId="19FC5F02" w:rsidR="00573AC9" w:rsidRPr="00573AC9" w:rsidRDefault="00573AC9" w:rsidP="00573AC9">
            <w:pPr>
              <w:jc w:val="center"/>
              <w:rPr>
                <w:rFonts w:ascii="Arial" w:hAnsi="Arial" w:cs="Arial"/>
                <w:sz w:val="16"/>
                <w:szCs w:val="16"/>
              </w:rPr>
            </w:pPr>
            <w:r w:rsidRPr="00573AC9">
              <w:rPr>
                <w:rFonts w:ascii="Arial" w:hAnsi="Arial" w:cs="Arial"/>
                <w:sz w:val="16"/>
                <w:szCs w:val="16"/>
              </w:rPr>
              <w:t>182</w:t>
            </w:r>
          </w:p>
        </w:tc>
        <w:tc>
          <w:tcPr>
            <w:tcW w:w="503" w:type="pct"/>
            <w:shd w:val="clear" w:color="auto" w:fill="auto"/>
            <w:noWrap/>
            <w:vAlign w:val="center"/>
          </w:tcPr>
          <w:p w14:paraId="5B7595BB" w14:textId="01D57EDC" w:rsidR="00573AC9" w:rsidRPr="00573AC9" w:rsidRDefault="00573AC9" w:rsidP="00573AC9">
            <w:pPr>
              <w:jc w:val="center"/>
              <w:rPr>
                <w:rFonts w:ascii="Arial" w:hAnsi="Arial" w:cs="Arial"/>
                <w:sz w:val="16"/>
                <w:szCs w:val="16"/>
              </w:rPr>
            </w:pPr>
            <w:r w:rsidRPr="00573AC9">
              <w:rPr>
                <w:rFonts w:ascii="Arial" w:hAnsi="Arial" w:cs="Arial"/>
                <w:sz w:val="16"/>
                <w:szCs w:val="16"/>
              </w:rPr>
              <w:t>872101</w:t>
            </w:r>
          </w:p>
        </w:tc>
        <w:tc>
          <w:tcPr>
            <w:tcW w:w="3513" w:type="pct"/>
            <w:shd w:val="clear" w:color="auto" w:fill="auto"/>
            <w:vAlign w:val="center"/>
          </w:tcPr>
          <w:p w14:paraId="48FE1F91" w14:textId="76707B0F"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TRANSITO INTESTINAL CONVENCIONAL ADULTOS</w:t>
            </w:r>
          </w:p>
        </w:tc>
        <w:tc>
          <w:tcPr>
            <w:tcW w:w="314" w:type="pct"/>
            <w:shd w:val="clear" w:color="auto" w:fill="auto"/>
            <w:vAlign w:val="center"/>
          </w:tcPr>
          <w:p w14:paraId="580DE873" w14:textId="77777777" w:rsidR="00573AC9" w:rsidRPr="00573AC9" w:rsidRDefault="00573AC9" w:rsidP="00573AC9">
            <w:pPr>
              <w:rPr>
                <w:rFonts w:ascii="Arial" w:hAnsi="Arial" w:cs="Arial"/>
                <w:sz w:val="16"/>
                <w:szCs w:val="16"/>
              </w:rPr>
            </w:pPr>
          </w:p>
        </w:tc>
        <w:tc>
          <w:tcPr>
            <w:tcW w:w="294" w:type="pct"/>
          </w:tcPr>
          <w:p w14:paraId="289B5766" w14:textId="77777777" w:rsidR="00573AC9" w:rsidRPr="00573AC9" w:rsidRDefault="00573AC9" w:rsidP="00573AC9">
            <w:pPr>
              <w:rPr>
                <w:rFonts w:ascii="Arial" w:hAnsi="Arial" w:cs="Arial"/>
                <w:sz w:val="16"/>
                <w:szCs w:val="16"/>
              </w:rPr>
            </w:pPr>
          </w:p>
        </w:tc>
      </w:tr>
      <w:tr w:rsidR="00573AC9" w:rsidRPr="00573AC9" w14:paraId="4B566F52" w14:textId="77777777" w:rsidTr="00017096">
        <w:trPr>
          <w:trHeight w:val="340"/>
        </w:trPr>
        <w:tc>
          <w:tcPr>
            <w:tcW w:w="376" w:type="pct"/>
            <w:shd w:val="clear" w:color="auto" w:fill="auto"/>
            <w:noWrap/>
            <w:vAlign w:val="center"/>
          </w:tcPr>
          <w:p w14:paraId="46B88DB6" w14:textId="4DF97D25" w:rsidR="00573AC9" w:rsidRPr="00573AC9" w:rsidRDefault="00573AC9" w:rsidP="00573AC9">
            <w:pPr>
              <w:jc w:val="center"/>
              <w:rPr>
                <w:rFonts w:ascii="Arial" w:hAnsi="Arial" w:cs="Arial"/>
                <w:sz w:val="16"/>
                <w:szCs w:val="16"/>
              </w:rPr>
            </w:pPr>
            <w:r w:rsidRPr="00573AC9">
              <w:rPr>
                <w:rFonts w:ascii="Arial" w:hAnsi="Arial" w:cs="Arial"/>
                <w:sz w:val="16"/>
                <w:szCs w:val="16"/>
              </w:rPr>
              <w:t>183</w:t>
            </w:r>
          </w:p>
        </w:tc>
        <w:tc>
          <w:tcPr>
            <w:tcW w:w="503" w:type="pct"/>
            <w:shd w:val="clear" w:color="auto" w:fill="auto"/>
            <w:noWrap/>
            <w:vAlign w:val="center"/>
          </w:tcPr>
          <w:p w14:paraId="31215091" w14:textId="7742E4E8" w:rsidR="00573AC9" w:rsidRPr="00573AC9" w:rsidRDefault="00573AC9" w:rsidP="00573AC9">
            <w:pPr>
              <w:jc w:val="center"/>
              <w:rPr>
                <w:rFonts w:ascii="Arial" w:hAnsi="Arial" w:cs="Arial"/>
                <w:sz w:val="16"/>
                <w:szCs w:val="16"/>
              </w:rPr>
            </w:pPr>
            <w:r w:rsidRPr="00573AC9">
              <w:rPr>
                <w:rFonts w:ascii="Arial" w:hAnsi="Arial" w:cs="Arial"/>
                <w:sz w:val="16"/>
                <w:szCs w:val="16"/>
              </w:rPr>
              <w:t>872101</w:t>
            </w:r>
          </w:p>
        </w:tc>
        <w:tc>
          <w:tcPr>
            <w:tcW w:w="3513" w:type="pct"/>
            <w:shd w:val="clear" w:color="auto" w:fill="auto"/>
            <w:vAlign w:val="center"/>
          </w:tcPr>
          <w:p w14:paraId="661C9D8B" w14:textId="5C548AC5"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TRANSITO INTESTINAL CONVENCIONAL NIÑOS</w:t>
            </w:r>
          </w:p>
        </w:tc>
        <w:tc>
          <w:tcPr>
            <w:tcW w:w="314" w:type="pct"/>
            <w:shd w:val="clear" w:color="auto" w:fill="auto"/>
            <w:vAlign w:val="center"/>
          </w:tcPr>
          <w:p w14:paraId="72D4D9A6" w14:textId="77777777" w:rsidR="00573AC9" w:rsidRPr="00573AC9" w:rsidRDefault="00573AC9" w:rsidP="00573AC9">
            <w:pPr>
              <w:rPr>
                <w:rFonts w:ascii="Arial" w:hAnsi="Arial" w:cs="Arial"/>
                <w:sz w:val="16"/>
                <w:szCs w:val="16"/>
              </w:rPr>
            </w:pPr>
          </w:p>
        </w:tc>
        <w:tc>
          <w:tcPr>
            <w:tcW w:w="294" w:type="pct"/>
          </w:tcPr>
          <w:p w14:paraId="6AAEB4AE" w14:textId="77777777" w:rsidR="00573AC9" w:rsidRPr="00573AC9" w:rsidRDefault="00573AC9" w:rsidP="00573AC9">
            <w:pPr>
              <w:rPr>
                <w:rFonts w:ascii="Arial" w:hAnsi="Arial" w:cs="Arial"/>
                <w:sz w:val="16"/>
                <w:szCs w:val="16"/>
              </w:rPr>
            </w:pPr>
          </w:p>
        </w:tc>
      </w:tr>
      <w:tr w:rsidR="00573AC9" w:rsidRPr="00573AC9" w14:paraId="52E90A2D" w14:textId="77777777" w:rsidTr="00017096">
        <w:trPr>
          <w:trHeight w:val="340"/>
        </w:trPr>
        <w:tc>
          <w:tcPr>
            <w:tcW w:w="376" w:type="pct"/>
            <w:shd w:val="clear" w:color="auto" w:fill="auto"/>
            <w:noWrap/>
            <w:vAlign w:val="center"/>
          </w:tcPr>
          <w:p w14:paraId="78915016" w14:textId="513841AE" w:rsidR="00573AC9" w:rsidRPr="00573AC9" w:rsidRDefault="00573AC9" w:rsidP="00573AC9">
            <w:pPr>
              <w:jc w:val="center"/>
              <w:rPr>
                <w:rFonts w:ascii="Arial" w:hAnsi="Arial" w:cs="Arial"/>
                <w:sz w:val="16"/>
                <w:szCs w:val="16"/>
              </w:rPr>
            </w:pPr>
            <w:r w:rsidRPr="00573AC9">
              <w:rPr>
                <w:rFonts w:ascii="Arial" w:hAnsi="Arial" w:cs="Arial"/>
                <w:sz w:val="16"/>
                <w:szCs w:val="16"/>
              </w:rPr>
              <w:t>184</w:t>
            </w:r>
          </w:p>
        </w:tc>
        <w:tc>
          <w:tcPr>
            <w:tcW w:w="503" w:type="pct"/>
            <w:shd w:val="clear" w:color="auto" w:fill="auto"/>
            <w:noWrap/>
            <w:vAlign w:val="center"/>
          </w:tcPr>
          <w:p w14:paraId="79BA56A6" w14:textId="763C882C" w:rsidR="00573AC9" w:rsidRPr="00573AC9" w:rsidRDefault="00573AC9" w:rsidP="00573AC9">
            <w:pPr>
              <w:jc w:val="center"/>
              <w:rPr>
                <w:rFonts w:ascii="Arial" w:hAnsi="Arial" w:cs="Arial"/>
                <w:sz w:val="16"/>
                <w:szCs w:val="16"/>
              </w:rPr>
            </w:pPr>
            <w:r w:rsidRPr="00573AC9">
              <w:rPr>
                <w:rFonts w:ascii="Arial" w:hAnsi="Arial" w:cs="Arial"/>
                <w:sz w:val="16"/>
                <w:szCs w:val="16"/>
              </w:rPr>
              <w:t>872102</w:t>
            </w:r>
          </w:p>
        </w:tc>
        <w:tc>
          <w:tcPr>
            <w:tcW w:w="3513" w:type="pct"/>
            <w:shd w:val="clear" w:color="auto" w:fill="auto"/>
            <w:vAlign w:val="center"/>
          </w:tcPr>
          <w:p w14:paraId="7C9B057A" w14:textId="0B4109A2"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TRANSITO INTESTINAL DOBLE CONTRASTE ADULTOS</w:t>
            </w:r>
          </w:p>
        </w:tc>
        <w:tc>
          <w:tcPr>
            <w:tcW w:w="314" w:type="pct"/>
            <w:shd w:val="clear" w:color="auto" w:fill="auto"/>
            <w:vAlign w:val="center"/>
          </w:tcPr>
          <w:p w14:paraId="622E1E2B" w14:textId="77777777" w:rsidR="00573AC9" w:rsidRPr="00573AC9" w:rsidRDefault="00573AC9" w:rsidP="00573AC9">
            <w:pPr>
              <w:rPr>
                <w:rFonts w:ascii="Arial" w:hAnsi="Arial" w:cs="Arial"/>
                <w:sz w:val="16"/>
                <w:szCs w:val="16"/>
              </w:rPr>
            </w:pPr>
          </w:p>
        </w:tc>
        <w:tc>
          <w:tcPr>
            <w:tcW w:w="294" w:type="pct"/>
          </w:tcPr>
          <w:p w14:paraId="1E483369" w14:textId="77777777" w:rsidR="00573AC9" w:rsidRPr="00573AC9" w:rsidRDefault="00573AC9" w:rsidP="00573AC9">
            <w:pPr>
              <w:rPr>
                <w:rFonts w:ascii="Arial" w:hAnsi="Arial" w:cs="Arial"/>
                <w:sz w:val="16"/>
                <w:szCs w:val="16"/>
              </w:rPr>
            </w:pPr>
          </w:p>
        </w:tc>
      </w:tr>
      <w:tr w:rsidR="00573AC9" w:rsidRPr="00573AC9" w14:paraId="00814946" w14:textId="77777777" w:rsidTr="00017096">
        <w:trPr>
          <w:trHeight w:val="340"/>
        </w:trPr>
        <w:tc>
          <w:tcPr>
            <w:tcW w:w="376" w:type="pct"/>
            <w:shd w:val="clear" w:color="auto" w:fill="auto"/>
            <w:noWrap/>
            <w:vAlign w:val="center"/>
          </w:tcPr>
          <w:p w14:paraId="4ADFE34D" w14:textId="7AE4BBD2" w:rsidR="00573AC9" w:rsidRPr="00573AC9" w:rsidRDefault="00573AC9" w:rsidP="00573AC9">
            <w:pPr>
              <w:jc w:val="center"/>
              <w:rPr>
                <w:rFonts w:ascii="Arial" w:hAnsi="Arial" w:cs="Arial"/>
                <w:sz w:val="16"/>
                <w:szCs w:val="16"/>
              </w:rPr>
            </w:pPr>
            <w:r w:rsidRPr="00573AC9">
              <w:rPr>
                <w:rFonts w:ascii="Arial" w:hAnsi="Arial" w:cs="Arial"/>
                <w:sz w:val="16"/>
                <w:szCs w:val="16"/>
              </w:rPr>
              <w:t>185</w:t>
            </w:r>
          </w:p>
        </w:tc>
        <w:tc>
          <w:tcPr>
            <w:tcW w:w="503" w:type="pct"/>
            <w:shd w:val="clear" w:color="auto" w:fill="auto"/>
            <w:noWrap/>
            <w:vAlign w:val="center"/>
          </w:tcPr>
          <w:p w14:paraId="0A1FDDD0" w14:textId="34066CBD" w:rsidR="00573AC9" w:rsidRPr="00573AC9" w:rsidRDefault="00573AC9" w:rsidP="00573AC9">
            <w:pPr>
              <w:jc w:val="center"/>
              <w:rPr>
                <w:rFonts w:ascii="Arial" w:hAnsi="Arial" w:cs="Arial"/>
                <w:sz w:val="16"/>
                <w:szCs w:val="16"/>
              </w:rPr>
            </w:pPr>
            <w:r w:rsidRPr="00573AC9">
              <w:rPr>
                <w:rFonts w:ascii="Arial" w:hAnsi="Arial" w:cs="Arial"/>
                <w:sz w:val="16"/>
                <w:szCs w:val="16"/>
              </w:rPr>
              <w:t>872102</w:t>
            </w:r>
          </w:p>
        </w:tc>
        <w:tc>
          <w:tcPr>
            <w:tcW w:w="3513" w:type="pct"/>
            <w:shd w:val="clear" w:color="auto" w:fill="auto"/>
            <w:vAlign w:val="center"/>
          </w:tcPr>
          <w:p w14:paraId="038D2A11" w14:textId="75866101"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TRANSITO INTESTINAL DOBLE CONTRASTE NIÑOS</w:t>
            </w:r>
          </w:p>
        </w:tc>
        <w:tc>
          <w:tcPr>
            <w:tcW w:w="314" w:type="pct"/>
            <w:shd w:val="clear" w:color="auto" w:fill="auto"/>
            <w:vAlign w:val="center"/>
          </w:tcPr>
          <w:p w14:paraId="599375D0" w14:textId="77777777" w:rsidR="00573AC9" w:rsidRPr="00573AC9" w:rsidRDefault="00573AC9" w:rsidP="00573AC9">
            <w:pPr>
              <w:rPr>
                <w:rFonts w:ascii="Arial" w:hAnsi="Arial" w:cs="Arial"/>
                <w:sz w:val="16"/>
                <w:szCs w:val="16"/>
              </w:rPr>
            </w:pPr>
          </w:p>
        </w:tc>
        <w:tc>
          <w:tcPr>
            <w:tcW w:w="294" w:type="pct"/>
          </w:tcPr>
          <w:p w14:paraId="091B89C7" w14:textId="77777777" w:rsidR="00573AC9" w:rsidRPr="00573AC9" w:rsidRDefault="00573AC9" w:rsidP="00573AC9">
            <w:pPr>
              <w:rPr>
                <w:rFonts w:ascii="Arial" w:hAnsi="Arial" w:cs="Arial"/>
                <w:sz w:val="16"/>
                <w:szCs w:val="16"/>
              </w:rPr>
            </w:pPr>
          </w:p>
        </w:tc>
      </w:tr>
      <w:tr w:rsidR="00573AC9" w:rsidRPr="00573AC9" w14:paraId="3461033B" w14:textId="77777777" w:rsidTr="00017096">
        <w:trPr>
          <w:trHeight w:val="340"/>
        </w:trPr>
        <w:tc>
          <w:tcPr>
            <w:tcW w:w="376" w:type="pct"/>
            <w:shd w:val="clear" w:color="auto" w:fill="auto"/>
            <w:noWrap/>
            <w:vAlign w:val="center"/>
          </w:tcPr>
          <w:p w14:paraId="1E84BBE9" w14:textId="08C5BB04" w:rsidR="00573AC9" w:rsidRPr="00573AC9" w:rsidRDefault="00573AC9" w:rsidP="00573AC9">
            <w:pPr>
              <w:jc w:val="center"/>
              <w:rPr>
                <w:rFonts w:ascii="Arial" w:hAnsi="Arial" w:cs="Arial"/>
                <w:sz w:val="16"/>
                <w:szCs w:val="16"/>
              </w:rPr>
            </w:pPr>
            <w:r w:rsidRPr="00573AC9">
              <w:rPr>
                <w:rFonts w:ascii="Arial" w:hAnsi="Arial" w:cs="Arial"/>
                <w:sz w:val="16"/>
                <w:szCs w:val="16"/>
              </w:rPr>
              <w:t>186</w:t>
            </w:r>
          </w:p>
        </w:tc>
        <w:tc>
          <w:tcPr>
            <w:tcW w:w="503" w:type="pct"/>
            <w:shd w:val="clear" w:color="auto" w:fill="auto"/>
            <w:noWrap/>
            <w:vAlign w:val="center"/>
          </w:tcPr>
          <w:p w14:paraId="6529A34C" w14:textId="24A42DFF" w:rsidR="00573AC9" w:rsidRPr="00573AC9" w:rsidRDefault="00573AC9" w:rsidP="00573AC9">
            <w:pPr>
              <w:jc w:val="center"/>
              <w:rPr>
                <w:rFonts w:ascii="Arial" w:hAnsi="Arial" w:cs="Arial"/>
                <w:sz w:val="16"/>
                <w:szCs w:val="16"/>
              </w:rPr>
            </w:pPr>
            <w:r w:rsidRPr="00573AC9">
              <w:rPr>
                <w:rFonts w:ascii="Arial" w:hAnsi="Arial" w:cs="Arial"/>
                <w:sz w:val="16"/>
                <w:szCs w:val="16"/>
              </w:rPr>
              <w:t>872121</w:t>
            </w:r>
          </w:p>
        </w:tc>
        <w:tc>
          <w:tcPr>
            <w:tcW w:w="3513" w:type="pct"/>
            <w:shd w:val="clear" w:color="auto" w:fill="auto"/>
            <w:vAlign w:val="center"/>
          </w:tcPr>
          <w:p w14:paraId="096A89A8" w14:textId="49854330"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VIAS DIGESTIVAS ALTAS (ESOFAGO, ESTOMAGO Y DUODENO) ADULTOS</w:t>
            </w:r>
          </w:p>
        </w:tc>
        <w:tc>
          <w:tcPr>
            <w:tcW w:w="314" w:type="pct"/>
            <w:shd w:val="clear" w:color="auto" w:fill="auto"/>
            <w:vAlign w:val="center"/>
          </w:tcPr>
          <w:p w14:paraId="572FACD9" w14:textId="77777777" w:rsidR="00573AC9" w:rsidRPr="00573AC9" w:rsidRDefault="00573AC9" w:rsidP="00573AC9">
            <w:pPr>
              <w:rPr>
                <w:rFonts w:ascii="Arial" w:hAnsi="Arial" w:cs="Arial"/>
                <w:sz w:val="16"/>
                <w:szCs w:val="16"/>
              </w:rPr>
            </w:pPr>
          </w:p>
        </w:tc>
        <w:tc>
          <w:tcPr>
            <w:tcW w:w="294" w:type="pct"/>
          </w:tcPr>
          <w:p w14:paraId="5B06F139" w14:textId="77777777" w:rsidR="00573AC9" w:rsidRPr="00573AC9" w:rsidRDefault="00573AC9" w:rsidP="00573AC9">
            <w:pPr>
              <w:rPr>
                <w:rFonts w:ascii="Arial" w:hAnsi="Arial" w:cs="Arial"/>
                <w:sz w:val="16"/>
                <w:szCs w:val="16"/>
              </w:rPr>
            </w:pPr>
          </w:p>
        </w:tc>
      </w:tr>
      <w:tr w:rsidR="00573AC9" w:rsidRPr="00573AC9" w14:paraId="0F1C98F0" w14:textId="77777777" w:rsidTr="00017096">
        <w:trPr>
          <w:trHeight w:val="340"/>
        </w:trPr>
        <w:tc>
          <w:tcPr>
            <w:tcW w:w="376" w:type="pct"/>
            <w:shd w:val="clear" w:color="auto" w:fill="auto"/>
            <w:noWrap/>
            <w:vAlign w:val="center"/>
          </w:tcPr>
          <w:p w14:paraId="1583E64F" w14:textId="5723F2B2" w:rsidR="00573AC9" w:rsidRPr="00573AC9" w:rsidRDefault="00573AC9" w:rsidP="00573AC9">
            <w:pPr>
              <w:jc w:val="center"/>
              <w:rPr>
                <w:rFonts w:ascii="Arial" w:hAnsi="Arial" w:cs="Arial"/>
                <w:sz w:val="16"/>
                <w:szCs w:val="16"/>
              </w:rPr>
            </w:pPr>
            <w:r w:rsidRPr="00573AC9">
              <w:rPr>
                <w:rFonts w:ascii="Arial" w:hAnsi="Arial" w:cs="Arial"/>
                <w:sz w:val="16"/>
                <w:szCs w:val="16"/>
              </w:rPr>
              <w:t>187</w:t>
            </w:r>
          </w:p>
        </w:tc>
        <w:tc>
          <w:tcPr>
            <w:tcW w:w="503" w:type="pct"/>
            <w:shd w:val="clear" w:color="auto" w:fill="auto"/>
            <w:noWrap/>
            <w:vAlign w:val="center"/>
          </w:tcPr>
          <w:p w14:paraId="00272E95" w14:textId="192289C2" w:rsidR="00573AC9" w:rsidRPr="00573AC9" w:rsidRDefault="00573AC9" w:rsidP="00573AC9">
            <w:pPr>
              <w:jc w:val="center"/>
              <w:rPr>
                <w:rFonts w:ascii="Arial" w:hAnsi="Arial" w:cs="Arial"/>
                <w:sz w:val="16"/>
                <w:szCs w:val="16"/>
              </w:rPr>
            </w:pPr>
            <w:r w:rsidRPr="00573AC9">
              <w:rPr>
                <w:rFonts w:ascii="Arial" w:hAnsi="Arial" w:cs="Arial"/>
                <w:sz w:val="16"/>
                <w:szCs w:val="16"/>
              </w:rPr>
              <w:t>872121</w:t>
            </w:r>
          </w:p>
        </w:tc>
        <w:tc>
          <w:tcPr>
            <w:tcW w:w="3513" w:type="pct"/>
            <w:shd w:val="clear" w:color="auto" w:fill="auto"/>
            <w:vAlign w:val="center"/>
          </w:tcPr>
          <w:p w14:paraId="7A32C159" w14:textId="5D0B8AF3"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VIAS DIGESTIVAS ALTAS (ESOFAGO, ESTOMAGO Y DUODENO) NIÑOS</w:t>
            </w:r>
          </w:p>
        </w:tc>
        <w:tc>
          <w:tcPr>
            <w:tcW w:w="314" w:type="pct"/>
            <w:shd w:val="clear" w:color="auto" w:fill="auto"/>
            <w:vAlign w:val="center"/>
          </w:tcPr>
          <w:p w14:paraId="08306E85" w14:textId="77777777" w:rsidR="00573AC9" w:rsidRPr="00573AC9" w:rsidRDefault="00573AC9" w:rsidP="00573AC9">
            <w:pPr>
              <w:rPr>
                <w:rFonts w:ascii="Arial" w:hAnsi="Arial" w:cs="Arial"/>
                <w:sz w:val="16"/>
                <w:szCs w:val="16"/>
              </w:rPr>
            </w:pPr>
          </w:p>
        </w:tc>
        <w:tc>
          <w:tcPr>
            <w:tcW w:w="294" w:type="pct"/>
          </w:tcPr>
          <w:p w14:paraId="450C977E" w14:textId="77777777" w:rsidR="00573AC9" w:rsidRPr="00573AC9" w:rsidRDefault="00573AC9" w:rsidP="00573AC9">
            <w:pPr>
              <w:rPr>
                <w:rFonts w:ascii="Arial" w:hAnsi="Arial" w:cs="Arial"/>
                <w:sz w:val="16"/>
                <w:szCs w:val="16"/>
              </w:rPr>
            </w:pPr>
          </w:p>
        </w:tc>
      </w:tr>
      <w:tr w:rsidR="00573AC9" w:rsidRPr="00573AC9" w14:paraId="7B3B4A6D" w14:textId="77777777" w:rsidTr="00017096">
        <w:trPr>
          <w:trHeight w:val="340"/>
        </w:trPr>
        <w:tc>
          <w:tcPr>
            <w:tcW w:w="376" w:type="pct"/>
            <w:shd w:val="clear" w:color="auto" w:fill="auto"/>
            <w:noWrap/>
            <w:vAlign w:val="center"/>
          </w:tcPr>
          <w:p w14:paraId="439DDA39" w14:textId="2CA33E65"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188</w:t>
            </w:r>
          </w:p>
        </w:tc>
        <w:tc>
          <w:tcPr>
            <w:tcW w:w="503" w:type="pct"/>
            <w:shd w:val="clear" w:color="auto" w:fill="auto"/>
            <w:noWrap/>
            <w:vAlign w:val="center"/>
          </w:tcPr>
          <w:p w14:paraId="19C99F2A" w14:textId="0D9D79D8" w:rsidR="00573AC9" w:rsidRPr="00573AC9" w:rsidRDefault="00573AC9" w:rsidP="00573AC9">
            <w:pPr>
              <w:jc w:val="center"/>
              <w:rPr>
                <w:rFonts w:ascii="Arial" w:hAnsi="Arial" w:cs="Arial"/>
                <w:sz w:val="16"/>
                <w:szCs w:val="16"/>
              </w:rPr>
            </w:pPr>
            <w:r w:rsidRPr="00573AC9">
              <w:rPr>
                <w:rFonts w:ascii="Arial" w:hAnsi="Arial" w:cs="Arial"/>
                <w:sz w:val="16"/>
                <w:szCs w:val="16"/>
              </w:rPr>
              <w:t>872122</w:t>
            </w:r>
          </w:p>
        </w:tc>
        <w:tc>
          <w:tcPr>
            <w:tcW w:w="3513" w:type="pct"/>
            <w:shd w:val="clear" w:color="auto" w:fill="auto"/>
            <w:vAlign w:val="center"/>
          </w:tcPr>
          <w:p w14:paraId="66EBDBA8" w14:textId="6D57FC14"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VIAS DIGESTIVAS ALTAS (ESOFAGO, ESTOMAGO Y DUODENO) CON DOBLE CONTRASTE ADULTOS</w:t>
            </w:r>
          </w:p>
        </w:tc>
        <w:tc>
          <w:tcPr>
            <w:tcW w:w="314" w:type="pct"/>
            <w:shd w:val="clear" w:color="auto" w:fill="auto"/>
            <w:vAlign w:val="center"/>
          </w:tcPr>
          <w:p w14:paraId="0156AE3A" w14:textId="77777777" w:rsidR="00573AC9" w:rsidRPr="00573AC9" w:rsidRDefault="00573AC9" w:rsidP="00573AC9">
            <w:pPr>
              <w:rPr>
                <w:rFonts w:ascii="Arial" w:hAnsi="Arial" w:cs="Arial"/>
                <w:sz w:val="16"/>
                <w:szCs w:val="16"/>
              </w:rPr>
            </w:pPr>
          </w:p>
        </w:tc>
        <w:tc>
          <w:tcPr>
            <w:tcW w:w="294" w:type="pct"/>
          </w:tcPr>
          <w:p w14:paraId="756693A6" w14:textId="77777777" w:rsidR="00573AC9" w:rsidRPr="00573AC9" w:rsidRDefault="00573AC9" w:rsidP="00573AC9">
            <w:pPr>
              <w:rPr>
                <w:rFonts w:ascii="Arial" w:hAnsi="Arial" w:cs="Arial"/>
                <w:sz w:val="16"/>
                <w:szCs w:val="16"/>
              </w:rPr>
            </w:pPr>
          </w:p>
        </w:tc>
      </w:tr>
      <w:tr w:rsidR="00573AC9" w:rsidRPr="00573AC9" w14:paraId="1AFDE7F5" w14:textId="77777777" w:rsidTr="00017096">
        <w:trPr>
          <w:trHeight w:val="340"/>
        </w:trPr>
        <w:tc>
          <w:tcPr>
            <w:tcW w:w="376" w:type="pct"/>
            <w:shd w:val="clear" w:color="auto" w:fill="auto"/>
            <w:noWrap/>
            <w:vAlign w:val="center"/>
          </w:tcPr>
          <w:p w14:paraId="22AD36B9" w14:textId="19B85628" w:rsidR="00573AC9" w:rsidRPr="00573AC9" w:rsidRDefault="00573AC9" w:rsidP="00573AC9">
            <w:pPr>
              <w:jc w:val="center"/>
              <w:rPr>
                <w:rFonts w:ascii="Arial" w:hAnsi="Arial" w:cs="Arial"/>
                <w:sz w:val="16"/>
                <w:szCs w:val="16"/>
              </w:rPr>
            </w:pPr>
            <w:r w:rsidRPr="00573AC9">
              <w:rPr>
                <w:rFonts w:ascii="Arial" w:hAnsi="Arial" w:cs="Arial"/>
                <w:sz w:val="16"/>
                <w:szCs w:val="16"/>
              </w:rPr>
              <w:t>189</w:t>
            </w:r>
          </w:p>
        </w:tc>
        <w:tc>
          <w:tcPr>
            <w:tcW w:w="503" w:type="pct"/>
            <w:shd w:val="clear" w:color="auto" w:fill="auto"/>
            <w:noWrap/>
            <w:vAlign w:val="center"/>
          </w:tcPr>
          <w:p w14:paraId="6A192834" w14:textId="4FCE0031" w:rsidR="00573AC9" w:rsidRPr="00573AC9" w:rsidRDefault="00573AC9" w:rsidP="00573AC9">
            <w:pPr>
              <w:jc w:val="center"/>
              <w:rPr>
                <w:rFonts w:ascii="Arial" w:hAnsi="Arial" w:cs="Arial"/>
                <w:sz w:val="16"/>
                <w:szCs w:val="16"/>
              </w:rPr>
            </w:pPr>
            <w:r w:rsidRPr="00573AC9">
              <w:rPr>
                <w:rFonts w:ascii="Arial" w:hAnsi="Arial" w:cs="Arial"/>
                <w:sz w:val="16"/>
                <w:szCs w:val="16"/>
              </w:rPr>
              <w:t>872122</w:t>
            </w:r>
          </w:p>
        </w:tc>
        <w:tc>
          <w:tcPr>
            <w:tcW w:w="3513" w:type="pct"/>
            <w:shd w:val="clear" w:color="auto" w:fill="auto"/>
            <w:vAlign w:val="center"/>
          </w:tcPr>
          <w:p w14:paraId="62283A4A" w14:textId="2CEA3277"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VIAS DIGESTIVAS ALTAS (ESOFAGO, ESTOMAGO Y DUODENO) CON DOBLE CONTRASTE NIÑOS</w:t>
            </w:r>
          </w:p>
        </w:tc>
        <w:tc>
          <w:tcPr>
            <w:tcW w:w="314" w:type="pct"/>
            <w:shd w:val="clear" w:color="auto" w:fill="auto"/>
            <w:vAlign w:val="center"/>
          </w:tcPr>
          <w:p w14:paraId="3C511C33" w14:textId="77777777" w:rsidR="00573AC9" w:rsidRPr="00573AC9" w:rsidRDefault="00573AC9" w:rsidP="00573AC9">
            <w:pPr>
              <w:rPr>
                <w:rFonts w:ascii="Arial" w:hAnsi="Arial" w:cs="Arial"/>
                <w:sz w:val="16"/>
                <w:szCs w:val="16"/>
              </w:rPr>
            </w:pPr>
          </w:p>
        </w:tc>
        <w:tc>
          <w:tcPr>
            <w:tcW w:w="294" w:type="pct"/>
          </w:tcPr>
          <w:p w14:paraId="0EB398E9" w14:textId="77777777" w:rsidR="00573AC9" w:rsidRPr="00573AC9" w:rsidRDefault="00573AC9" w:rsidP="00573AC9">
            <w:pPr>
              <w:rPr>
                <w:rFonts w:ascii="Arial" w:hAnsi="Arial" w:cs="Arial"/>
                <w:sz w:val="16"/>
                <w:szCs w:val="16"/>
              </w:rPr>
            </w:pPr>
          </w:p>
        </w:tc>
      </w:tr>
      <w:tr w:rsidR="00573AC9" w:rsidRPr="00573AC9" w14:paraId="68DF263A" w14:textId="77777777" w:rsidTr="00017096">
        <w:trPr>
          <w:trHeight w:val="340"/>
        </w:trPr>
        <w:tc>
          <w:tcPr>
            <w:tcW w:w="376" w:type="pct"/>
            <w:shd w:val="clear" w:color="auto" w:fill="auto"/>
            <w:noWrap/>
            <w:vAlign w:val="center"/>
          </w:tcPr>
          <w:p w14:paraId="0968ACBA" w14:textId="53CA7A7A" w:rsidR="00573AC9" w:rsidRPr="00573AC9" w:rsidRDefault="00573AC9" w:rsidP="00573AC9">
            <w:pPr>
              <w:jc w:val="center"/>
              <w:rPr>
                <w:rFonts w:ascii="Arial" w:hAnsi="Arial" w:cs="Arial"/>
                <w:sz w:val="16"/>
                <w:szCs w:val="16"/>
              </w:rPr>
            </w:pPr>
            <w:r w:rsidRPr="00573AC9">
              <w:rPr>
                <w:rFonts w:ascii="Arial" w:hAnsi="Arial" w:cs="Arial"/>
                <w:sz w:val="16"/>
                <w:szCs w:val="16"/>
              </w:rPr>
              <w:t>190</w:t>
            </w:r>
          </w:p>
        </w:tc>
        <w:tc>
          <w:tcPr>
            <w:tcW w:w="503" w:type="pct"/>
            <w:shd w:val="clear" w:color="auto" w:fill="auto"/>
            <w:noWrap/>
            <w:vAlign w:val="center"/>
          </w:tcPr>
          <w:p w14:paraId="0FB70442" w14:textId="19C97A62" w:rsidR="00573AC9" w:rsidRPr="00573AC9" w:rsidRDefault="00573AC9" w:rsidP="00573AC9">
            <w:pPr>
              <w:jc w:val="center"/>
              <w:rPr>
                <w:rFonts w:ascii="Arial" w:hAnsi="Arial" w:cs="Arial"/>
                <w:sz w:val="16"/>
                <w:szCs w:val="16"/>
              </w:rPr>
            </w:pPr>
            <w:r w:rsidRPr="00573AC9">
              <w:rPr>
                <w:rFonts w:ascii="Arial" w:hAnsi="Arial" w:cs="Arial"/>
                <w:sz w:val="16"/>
                <w:szCs w:val="16"/>
              </w:rPr>
              <w:t>872123</w:t>
            </w:r>
          </w:p>
        </w:tc>
        <w:tc>
          <w:tcPr>
            <w:tcW w:w="3513" w:type="pct"/>
            <w:shd w:val="clear" w:color="auto" w:fill="auto"/>
            <w:vAlign w:val="center"/>
          </w:tcPr>
          <w:p w14:paraId="7B2B23A7" w14:textId="6168AFD5" w:rsidR="00573AC9" w:rsidRPr="00573AC9" w:rsidRDefault="00573AC9" w:rsidP="00573AC9">
            <w:pPr>
              <w:jc w:val="both"/>
              <w:rPr>
                <w:rFonts w:ascii="Arial" w:hAnsi="Arial" w:cs="Arial"/>
                <w:sz w:val="16"/>
                <w:szCs w:val="16"/>
              </w:rPr>
            </w:pPr>
            <w:r w:rsidRPr="00573AC9">
              <w:rPr>
                <w:rFonts w:ascii="Arial" w:hAnsi="Arial" w:cs="Arial"/>
                <w:sz w:val="16"/>
                <w:szCs w:val="16"/>
              </w:rPr>
              <w:t>RADIOGRAFIA DE VIAS DIGESTIVAS ALTAS (ESOFAGO, ESTOMAGO Y DUODENO) Y TRANSITO INTESTINAL ADULTOS</w:t>
            </w:r>
          </w:p>
        </w:tc>
        <w:tc>
          <w:tcPr>
            <w:tcW w:w="314" w:type="pct"/>
            <w:shd w:val="clear" w:color="auto" w:fill="auto"/>
            <w:vAlign w:val="center"/>
          </w:tcPr>
          <w:p w14:paraId="4103A90A" w14:textId="77777777" w:rsidR="00573AC9" w:rsidRPr="00573AC9" w:rsidRDefault="00573AC9" w:rsidP="00573AC9">
            <w:pPr>
              <w:rPr>
                <w:rFonts w:ascii="Arial" w:hAnsi="Arial" w:cs="Arial"/>
                <w:sz w:val="16"/>
                <w:szCs w:val="16"/>
              </w:rPr>
            </w:pPr>
          </w:p>
        </w:tc>
        <w:tc>
          <w:tcPr>
            <w:tcW w:w="294" w:type="pct"/>
          </w:tcPr>
          <w:p w14:paraId="4478C9B6" w14:textId="77777777" w:rsidR="00573AC9" w:rsidRPr="00573AC9" w:rsidRDefault="00573AC9" w:rsidP="00573AC9">
            <w:pPr>
              <w:rPr>
                <w:rFonts w:ascii="Arial" w:hAnsi="Arial" w:cs="Arial"/>
                <w:sz w:val="16"/>
                <w:szCs w:val="16"/>
              </w:rPr>
            </w:pPr>
          </w:p>
        </w:tc>
      </w:tr>
      <w:tr w:rsidR="00573AC9" w:rsidRPr="00573AC9" w14:paraId="5F2DD8E1" w14:textId="77777777" w:rsidTr="00017096">
        <w:trPr>
          <w:trHeight w:val="340"/>
        </w:trPr>
        <w:tc>
          <w:tcPr>
            <w:tcW w:w="376" w:type="pct"/>
            <w:shd w:val="clear" w:color="auto" w:fill="auto"/>
            <w:noWrap/>
            <w:vAlign w:val="center"/>
          </w:tcPr>
          <w:p w14:paraId="7A71402A" w14:textId="7CE607C7" w:rsidR="00573AC9" w:rsidRPr="00573AC9" w:rsidRDefault="00573AC9" w:rsidP="00573AC9">
            <w:pPr>
              <w:jc w:val="center"/>
              <w:rPr>
                <w:rFonts w:ascii="Arial" w:hAnsi="Arial" w:cs="Arial"/>
                <w:sz w:val="16"/>
                <w:szCs w:val="16"/>
              </w:rPr>
            </w:pPr>
            <w:r w:rsidRPr="00573AC9">
              <w:rPr>
                <w:rFonts w:ascii="Arial" w:hAnsi="Arial" w:cs="Arial"/>
                <w:sz w:val="16"/>
                <w:szCs w:val="16"/>
              </w:rPr>
              <w:t>191</w:t>
            </w:r>
          </w:p>
        </w:tc>
        <w:tc>
          <w:tcPr>
            <w:tcW w:w="503" w:type="pct"/>
            <w:shd w:val="clear" w:color="auto" w:fill="auto"/>
            <w:noWrap/>
            <w:vAlign w:val="center"/>
          </w:tcPr>
          <w:p w14:paraId="65B78BD5" w14:textId="1FC5478B" w:rsidR="00573AC9" w:rsidRPr="00573AC9" w:rsidRDefault="00573AC9" w:rsidP="00573AC9">
            <w:pPr>
              <w:jc w:val="center"/>
              <w:rPr>
                <w:rFonts w:ascii="Arial" w:hAnsi="Arial" w:cs="Arial"/>
                <w:sz w:val="16"/>
                <w:szCs w:val="16"/>
              </w:rPr>
            </w:pPr>
            <w:r w:rsidRPr="00573AC9">
              <w:rPr>
                <w:rFonts w:ascii="Arial" w:hAnsi="Arial" w:cs="Arial"/>
                <w:sz w:val="16"/>
                <w:szCs w:val="16"/>
              </w:rPr>
              <w:t>872123</w:t>
            </w:r>
          </w:p>
        </w:tc>
        <w:tc>
          <w:tcPr>
            <w:tcW w:w="3513" w:type="pct"/>
            <w:shd w:val="clear" w:color="auto" w:fill="auto"/>
            <w:vAlign w:val="center"/>
          </w:tcPr>
          <w:p w14:paraId="4D7C5EE4" w14:textId="6E5668D9"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RADIOGRAFIA DE VIAS DIGESTIVAS ALTAS (ESOFAGO, ESTOMAGO Y DUODENO) Y TRANSITO INTESTINAL NIÑOS </w:t>
            </w:r>
          </w:p>
        </w:tc>
        <w:tc>
          <w:tcPr>
            <w:tcW w:w="314" w:type="pct"/>
            <w:shd w:val="clear" w:color="auto" w:fill="auto"/>
            <w:vAlign w:val="center"/>
          </w:tcPr>
          <w:p w14:paraId="37513BFA" w14:textId="77777777" w:rsidR="00573AC9" w:rsidRPr="00573AC9" w:rsidRDefault="00573AC9" w:rsidP="00573AC9">
            <w:pPr>
              <w:rPr>
                <w:rFonts w:ascii="Arial" w:hAnsi="Arial" w:cs="Arial"/>
                <w:sz w:val="16"/>
                <w:szCs w:val="16"/>
              </w:rPr>
            </w:pPr>
          </w:p>
        </w:tc>
        <w:tc>
          <w:tcPr>
            <w:tcW w:w="294" w:type="pct"/>
          </w:tcPr>
          <w:p w14:paraId="4276B5EB" w14:textId="77777777" w:rsidR="00573AC9" w:rsidRPr="00573AC9" w:rsidRDefault="00573AC9" w:rsidP="00573AC9">
            <w:pPr>
              <w:rPr>
                <w:rFonts w:ascii="Arial" w:hAnsi="Arial" w:cs="Arial"/>
                <w:sz w:val="16"/>
                <w:szCs w:val="16"/>
              </w:rPr>
            </w:pPr>
          </w:p>
        </w:tc>
      </w:tr>
      <w:tr w:rsidR="00573AC9" w:rsidRPr="00573AC9" w14:paraId="108115EF" w14:textId="77777777" w:rsidTr="00017096">
        <w:trPr>
          <w:trHeight w:val="340"/>
        </w:trPr>
        <w:tc>
          <w:tcPr>
            <w:tcW w:w="376" w:type="pct"/>
            <w:shd w:val="clear" w:color="auto" w:fill="auto"/>
            <w:noWrap/>
            <w:vAlign w:val="center"/>
          </w:tcPr>
          <w:p w14:paraId="0DF54E68" w14:textId="43333D6D" w:rsidR="00573AC9" w:rsidRPr="00573AC9" w:rsidRDefault="00573AC9" w:rsidP="00573AC9">
            <w:pPr>
              <w:jc w:val="center"/>
              <w:rPr>
                <w:rFonts w:ascii="Arial" w:hAnsi="Arial" w:cs="Arial"/>
                <w:sz w:val="16"/>
                <w:szCs w:val="16"/>
              </w:rPr>
            </w:pPr>
            <w:r w:rsidRPr="00573AC9">
              <w:rPr>
                <w:rFonts w:ascii="Arial" w:hAnsi="Arial" w:cs="Arial"/>
                <w:sz w:val="16"/>
                <w:szCs w:val="16"/>
              </w:rPr>
              <w:t>192</w:t>
            </w:r>
          </w:p>
        </w:tc>
        <w:tc>
          <w:tcPr>
            <w:tcW w:w="503" w:type="pct"/>
            <w:shd w:val="clear" w:color="auto" w:fill="auto"/>
            <w:noWrap/>
            <w:vAlign w:val="center"/>
          </w:tcPr>
          <w:p w14:paraId="16CD9632" w14:textId="1FC86301" w:rsidR="00573AC9" w:rsidRPr="00573AC9" w:rsidRDefault="00573AC9" w:rsidP="00573AC9">
            <w:pPr>
              <w:jc w:val="center"/>
              <w:rPr>
                <w:rFonts w:ascii="Arial" w:hAnsi="Arial" w:cs="Arial"/>
                <w:sz w:val="16"/>
                <w:szCs w:val="16"/>
              </w:rPr>
            </w:pPr>
            <w:r w:rsidRPr="00573AC9">
              <w:rPr>
                <w:rFonts w:ascii="Arial" w:hAnsi="Arial" w:cs="Arial"/>
                <w:sz w:val="16"/>
                <w:szCs w:val="16"/>
              </w:rPr>
              <w:t>874910</w:t>
            </w:r>
          </w:p>
        </w:tc>
        <w:tc>
          <w:tcPr>
            <w:tcW w:w="3513" w:type="pct"/>
            <w:shd w:val="clear" w:color="auto" w:fill="auto"/>
            <w:vAlign w:val="center"/>
          </w:tcPr>
          <w:p w14:paraId="6807A84B" w14:textId="658AE01F" w:rsidR="00573AC9" w:rsidRPr="00573AC9" w:rsidRDefault="00573AC9" w:rsidP="00573AC9">
            <w:pPr>
              <w:jc w:val="both"/>
              <w:rPr>
                <w:rFonts w:ascii="Arial" w:hAnsi="Arial" w:cs="Arial"/>
                <w:sz w:val="16"/>
                <w:szCs w:val="16"/>
              </w:rPr>
            </w:pPr>
            <w:r w:rsidRPr="00573AC9">
              <w:rPr>
                <w:rFonts w:ascii="Arial" w:hAnsi="Arial" w:cs="Arial"/>
                <w:sz w:val="16"/>
                <w:szCs w:val="16"/>
              </w:rPr>
              <w:t>FARINGOGRAFIA Y ESOFAGOGRAMA CON CINE O VIDEO [ESTUDIO DE LA DEGLUCION] ADULTOS</w:t>
            </w:r>
          </w:p>
        </w:tc>
        <w:tc>
          <w:tcPr>
            <w:tcW w:w="314" w:type="pct"/>
            <w:shd w:val="clear" w:color="auto" w:fill="auto"/>
            <w:vAlign w:val="center"/>
          </w:tcPr>
          <w:p w14:paraId="08D044ED" w14:textId="77777777" w:rsidR="00573AC9" w:rsidRPr="00573AC9" w:rsidRDefault="00573AC9" w:rsidP="00573AC9">
            <w:pPr>
              <w:rPr>
                <w:rFonts w:ascii="Arial" w:hAnsi="Arial" w:cs="Arial"/>
                <w:sz w:val="16"/>
                <w:szCs w:val="16"/>
              </w:rPr>
            </w:pPr>
          </w:p>
        </w:tc>
        <w:tc>
          <w:tcPr>
            <w:tcW w:w="294" w:type="pct"/>
          </w:tcPr>
          <w:p w14:paraId="38F0FF5B" w14:textId="77777777" w:rsidR="00573AC9" w:rsidRPr="00573AC9" w:rsidRDefault="00573AC9" w:rsidP="00573AC9">
            <w:pPr>
              <w:rPr>
                <w:rFonts w:ascii="Arial" w:hAnsi="Arial" w:cs="Arial"/>
                <w:sz w:val="16"/>
                <w:szCs w:val="16"/>
              </w:rPr>
            </w:pPr>
          </w:p>
        </w:tc>
      </w:tr>
      <w:tr w:rsidR="00573AC9" w:rsidRPr="00573AC9" w14:paraId="2D1113E4" w14:textId="77777777" w:rsidTr="00017096">
        <w:trPr>
          <w:trHeight w:val="340"/>
        </w:trPr>
        <w:tc>
          <w:tcPr>
            <w:tcW w:w="376" w:type="pct"/>
            <w:shd w:val="clear" w:color="auto" w:fill="auto"/>
            <w:noWrap/>
            <w:vAlign w:val="center"/>
          </w:tcPr>
          <w:p w14:paraId="484C3CC0" w14:textId="0334DBA3" w:rsidR="00573AC9" w:rsidRPr="00573AC9" w:rsidRDefault="00573AC9" w:rsidP="00573AC9">
            <w:pPr>
              <w:jc w:val="center"/>
              <w:rPr>
                <w:rFonts w:ascii="Arial" w:hAnsi="Arial" w:cs="Arial"/>
                <w:sz w:val="16"/>
                <w:szCs w:val="16"/>
              </w:rPr>
            </w:pPr>
            <w:r w:rsidRPr="00573AC9">
              <w:rPr>
                <w:rFonts w:ascii="Arial" w:hAnsi="Arial" w:cs="Arial"/>
                <w:sz w:val="16"/>
                <w:szCs w:val="16"/>
              </w:rPr>
              <w:t>193</w:t>
            </w:r>
          </w:p>
        </w:tc>
        <w:tc>
          <w:tcPr>
            <w:tcW w:w="503" w:type="pct"/>
            <w:shd w:val="clear" w:color="auto" w:fill="auto"/>
            <w:noWrap/>
            <w:vAlign w:val="center"/>
          </w:tcPr>
          <w:p w14:paraId="2FC3745B" w14:textId="1DDAAC79" w:rsidR="00573AC9" w:rsidRPr="00573AC9" w:rsidRDefault="00573AC9" w:rsidP="00573AC9">
            <w:pPr>
              <w:jc w:val="center"/>
              <w:rPr>
                <w:rFonts w:ascii="Arial" w:hAnsi="Arial" w:cs="Arial"/>
                <w:sz w:val="16"/>
                <w:szCs w:val="16"/>
              </w:rPr>
            </w:pPr>
            <w:r w:rsidRPr="00573AC9">
              <w:rPr>
                <w:rFonts w:ascii="Arial" w:hAnsi="Arial" w:cs="Arial"/>
                <w:sz w:val="16"/>
                <w:szCs w:val="16"/>
              </w:rPr>
              <w:t>874910</w:t>
            </w:r>
          </w:p>
        </w:tc>
        <w:tc>
          <w:tcPr>
            <w:tcW w:w="3513" w:type="pct"/>
            <w:shd w:val="clear" w:color="auto" w:fill="auto"/>
            <w:vAlign w:val="center"/>
          </w:tcPr>
          <w:p w14:paraId="7853A265" w14:textId="69175089" w:rsidR="00573AC9" w:rsidRPr="00573AC9" w:rsidRDefault="00573AC9" w:rsidP="00573AC9">
            <w:pPr>
              <w:jc w:val="both"/>
              <w:rPr>
                <w:rFonts w:ascii="Arial" w:hAnsi="Arial" w:cs="Arial"/>
                <w:sz w:val="16"/>
                <w:szCs w:val="16"/>
              </w:rPr>
            </w:pPr>
            <w:r w:rsidRPr="00573AC9">
              <w:rPr>
                <w:rFonts w:ascii="Arial" w:hAnsi="Arial" w:cs="Arial"/>
                <w:sz w:val="16"/>
                <w:szCs w:val="16"/>
              </w:rPr>
              <w:t>FARINGOGRAFIA Y ESOFAGOGRAMA CON CINE O VIDEO [ESTUDIO DE LA DEGLUCION] NIÑOS</w:t>
            </w:r>
          </w:p>
        </w:tc>
        <w:tc>
          <w:tcPr>
            <w:tcW w:w="314" w:type="pct"/>
            <w:shd w:val="clear" w:color="auto" w:fill="auto"/>
            <w:vAlign w:val="center"/>
          </w:tcPr>
          <w:p w14:paraId="3B89E6A4" w14:textId="77777777" w:rsidR="00573AC9" w:rsidRPr="00573AC9" w:rsidRDefault="00573AC9" w:rsidP="00573AC9">
            <w:pPr>
              <w:rPr>
                <w:rFonts w:ascii="Arial" w:hAnsi="Arial" w:cs="Arial"/>
                <w:sz w:val="16"/>
                <w:szCs w:val="16"/>
              </w:rPr>
            </w:pPr>
          </w:p>
        </w:tc>
        <w:tc>
          <w:tcPr>
            <w:tcW w:w="294" w:type="pct"/>
          </w:tcPr>
          <w:p w14:paraId="3461F56D" w14:textId="77777777" w:rsidR="00573AC9" w:rsidRPr="00573AC9" w:rsidRDefault="00573AC9" w:rsidP="00573AC9">
            <w:pPr>
              <w:rPr>
                <w:rFonts w:ascii="Arial" w:hAnsi="Arial" w:cs="Arial"/>
                <w:sz w:val="16"/>
                <w:szCs w:val="16"/>
              </w:rPr>
            </w:pPr>
          </w:p>
        </w:tc>
      </w:tr>
      <w:tr w:rsidR="00573AC9" w:rsidRPr="00573AC9" w14:paraId="772CD278" w14:textId="77777777" w:rsidTr="00017096">
        <w:trPr>
          <w:trHeight w:val="340"/>
        </w:trPr>
        <w:tc>
          <w:tcPr>
            <w:tcW w:w="376" w:type="pct"/>
            <w:shd w:val="clear" w:color="auto" w:fill="auto"/>
            <w:noWrap/>
            <w:vAlign w:val="center"/>
          </w:tcPr>
          <w:p w14:paraId="31986683" w14:textId="0D933E9B" w:rsidR="00573AC9" w:rsidRPr="00573AC9" w:rsidRDefault="00573AC9" w:rsidP="00573AC9">
            <w:pPr>
              <w:jc w:val="center"/>
              <w:rPr>
                <w:rFonts w:ascii="Arial" w:hAnsi="Arial" w:cs="Arial"/>
                <w:sz w:val="16"/>
                <w:szCs w:val="16"/>
              </w:rPr>
            </w:pPr>
            <w:r w:rsidRPr="00573AC9">
              <w:rPr>
                <w:rFonts w:ascii="Arial" w:hAnsi="Arial" w:cs="Arial"/>
                <w:sz w:val="16"/>
                <w:szCs w:val="16"/>
              </w:rPr>
              <w:t>194</w:t>
            </w:r>
          </w:p>
        </w:tc>
        <w:tc>
          <w:tcPr>
            <w:tcW w:w="503" w:type="pct"/>
            <w:shd w:val="clear" w:color="auto" w:fill="auto"/>
            <w:noWrap/>
            <w:vAlign w:val="center"/>
          </w:tcPr>
          <w:p w14:paraId="3EA170DA" w14:textId="64D58145" w:rsidR="00573AC9" w:rsidRPr="00573AC9" w:rsidRDefault="00573AC9" w:rsidP="00573AC9">
            <w:pPr>
              <w:jc w:val="center"/>
              <w:rPr>
                <w:rFonts w:ascii="Arial" w:hAnsi="Arial" w:cs="Arial"/>
                <w:sz w:val="16"/>
                <w:szCs w:val="16"/>
              </w:rPr>
            </w:pPr>
            <w:r w:rsidRPr="00573AC9">
              <w:rPr>
                <w:rFonts w:ascii="Arial" w:hAnsi="Arial" w:cs="Arial"/>
                <w:sz w:val="16"/>
                <w:szCs w:val="16"/>
              </w:rPr>
              <w:t>468022</w:t>
            </w:r>
          </w:p>
        </w:tc>
        <w:tc>
          <w:tcPr>
            <w:tcW w:w="3513" w:type="pct"/>
            <w:shd w:val="clear" w:color="auto" w:fill="auto"/>
            <w:vAlign w:val="center"/>
          </w:tcPr>
          <w:p w14:paraId="52733D0D" w14:textId="6DCD2069"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DESCOMPRESION HIDROSTATICA DE INVAGINACION DE INTESTINO </w:t>
            </w:r>
          </w:p>
        </w:tc>
        <w:tc>
          <w:tcPr>
            <w:tcW w:w="314" w:type="pct"/>
            <w:shd w:val="clear" w:color="auto" w:fill="auto"/>
            <w:vAlign w:val="center"/>
          </w:tcPr>
          <w:p w14:paraId="29F9FE1B" w14:textId="77777777" w:rsidR="00573AC9" w:rsidRPr="00573AC9" w:rsidRDefault="00573AC9" w:rsidP="00573AC9">
            <w:pPr>
              <w:rPr>
                <w:rFonts w:ascii="Arial" w:hAnsi="Arial" w:cs="Arial"/>
                <w:sz w:val="16"/>
                <w:szCs w:val="16"/>
              </w:rPr>
            </w:pPr>
          </w:p>
        </w:tc>
        <w:tc>
          <w:tcPr>
            <w:tcW w:w="294" w:type="pct"/>
          </w:tcPr>
          <w:p w14:paraId="7696183D" w14:textId="77777777" w:rsidR="00573AC9" w:rsidRPr="00573AC9" w:rsidRDefault="00573AC9" w:rsidP="00573AC9">
            <w:pPr>
              <w:rPr>
                <w:rFonts w:ascii="Arial" w:hAnsi="Arial" w:cs="Arial"/>
                <w:sz w:val="16"/>
                <w:szCs w:val="16"/>
              </w:rPr>
            </w:pPr>
          </w:p>
        </w:tc>
      </w:tr>
      <w:tr w:rsidR="00573AC9" w:rsidRPr="00573AC9" w14:paraId="36977585" w14:textId="77777777" w:rsidTr="00017096">
        <w:trPr>
          <w:trHeight w:val="340"/>
        </w:trPr>
        <w:tc>
          <w:tcPr>
            <w:tcW w:w="376" w:type="pct"/>
            <w:shd w:val="clear" w:color="auto" w:fill="auto"/>
            <w:noWrap/>
            <w:vAlign w:val="center"/>
          </w:tcPr>
          <w:p w14:paraId="64A0719F" w14:textId="6B845238" w:rsidR="00573AC9" w:rsidRPr="00573AC9" w:rsidRDefault="00573AC9" w:rsidP="00573AC9">
            <w:pPr>
              <w:jc w:val="center"/>
              <w:rPr>
                <w:rFonts w:ascii="Arial" w:hAnsi="Arial" w:cs="Arial"/>
                <w:sz w:val="16"/>
                <w:szCs w:val="16"/>
              </w:rPr>
            </w:pPr>
            <w:r w:rsidRPr="00573AC9">
              <w:rPr>
                <w:rFonts w:ascii="Arial" w:hAnsi="Arial" w:cs="Arial"/>
                <w:sz w:val="16"/>
                <w:szCs w:val="16"/>
              </w:rPr>
              <w:t>195</w:t>
            </w:r>
          </w:p>
        </w:tc>
        <w:tc>
          <w:tcPr>
            <w:tcW w:w="503" w:type="pct"/>
            <w:shd w:val="clear" w:color="auto" w:fill="auto"/>
            <w:noWrap/>
            <w:vAlign w:val="center"/>
          </w:tcPr>
          <w:p w14:paraId="7A33DBB7" w14:textId="4E53258E" w:rsidR="00573AC9" w:rsidRPr="00573AC9" w:rsidRDefault="00573AC9" w:rsidP="00573AC9">
            <w:pPr>
              <w:jc w:val="center"/>
              <w:rPr>
                <w:rFonts w:ascii="Arial" w:hAnsi="Arial" w:cs="Arial"/>
                <w:sz w:val="16"/>
                <w:szCs w:val="16"/>
              </w:rPr>
            </w:pPr>
            <w:r w:rsidRPr="00573AC9">
              <w:rPr>
                <w:rFonts w:ascii="Arial" w:hAnsi="Arial" w:cs="Arial"/>
                <w:sz w:val="16"/>
                <w:szCs w:val="16"/>
              </w:rPr>
              <w:t>876801</w:t>
            </w:r>
          </w:p>
        </w:tc>
        <w:tc>
          <w:tcPr>
            <w:tcW w:w="3513" w:type="pct"/>
            <w:shd w:val="clear" w:color="auto" w:fill="auto"/>
            <w:vAlign w:val="center"/>
          </w:tcPr>
          <w:p w14:paraId="3280FE75" w14:textId="66D49220" w:rsidR="00573AC9" w:rsidRPr="00573AC9" w:rsidRDefault="00573AC9" w:rsidP="00573AC9">
            <w:pPr>
              <w:jc w:val="both"/>
              <w:rPr>
                <w:rFonts w:ascii="Arial" w:hAnsi="Arial" w:cs="Arial"/>
                <w:sz w:val="16"/>
                <w:szCs w:val="16"/>
              </w:rPr>
            </w:pPr>
            <w:r w:rsidRPr="00573AC9">
              <w:rPr>
                <w:rFonts w:ascii="Arial" w:hAnsi="Arial" w:cs="Arial"/>
                <w:sz w:val="16"/>
                <w:szCs w:val="16"/>
              </w:rPr>
              <w:t>XEROMAMOGRAFIA O MAMOGRAFIA UNILATERAL O DE PIEZA QUIRURGICA</w:t>
            </w:r>
          </w:p>
        </w:tc>
        <w:tc>
          <w:tcPr>
            <w:tcW w:w="314" w:type="pct"/>
            <w:shd w:val="clear" w:color="auto" w:fill="auto"/>
            <w:vAlign w:val="center"/>
          </w:tcPr>
          <w:p w14:paraId="19AE9577" w14:textId="77777777" w:rsidR="00573AC9" w:rsidRPr="00573AC9" w:rsidRDefault="00573AC9" w:rsidP="00573AC9">
            <w:pPr>
              <w:rPr>
                <w:rFonts w:ascii="Arial" w:hAnsi="Arial" w:cs="Arial"/>
                <w:sz w:val="16"/>
                <w:szCs w:val="16"/>
              </w:rPr>
            </w:pPr>
          </w:p>
        </w:tc>
        <w:tc>
          <w:tcPr>
            <w:tcW w:w="294" w:type="pct"/>
          </w:tcPr>
          <w:p w14:paraId="59A8AA3B" w14:textId="77777777" w:rsidR="00573AC9" w:rsidRPr="00573AC9" w:rsidRDefault="00573AC9" w:rsidP="00573AC9">
            <w:pPr>
              <w:rPr>
                <w:rFonts w:ascii="Arial" w:hAnsi="Arial" w:cs="Arial"/>
                <w:sz w:val="16"/>
                <w:szCs w:val="16"/>
              </w:rPr>
            </w:pPr>
          </w:p>
        </w:tc>
      </w:tr>
      <w:tr w:rsidR="00573AC9" w:rsidRPr="00573AC9" w14:paraId="243EFEEA" w14:textId="77777777" w:rsidTr="00017096">
        <w:trPr>
          <w:trHeight w:val="340"/>
        </w:trPr>
        <w:tc>
          <w:tcPr>
            <w:tcW w:w="376" w:type="pct"/>
            <w:shd w:val="clear" w:color="auto" w:fill="auto"/>
            <w:noWrap/>
            <w:vAlign w:val="center"/>
          </w:tcPr>
          <w:p w14:paraId="6FDBE445" w14:textId="1FC60D42" w:rsidR="00573AC9" w:rsidRPr="00573AC9" w:rsidRDefault="00573AC9" w:rsidP="00573AC9">
            <w:pPr>
              <w:jc w:val="center"/>
              <w:rPr>
                <w:rFonts w:ascii="Arial" w:hAnsi="Arial" w:cs="Arial"/>
                <w:sz w:val="16"/>
                <w:szCs w:val="16"/>
              </w:rPr>
            </w:pPr>
            <w:r w:rsidRPr="00573AC9">
              <w:rPr>
                <w:rFonts w:ascii="Arial" w:hAnsi="Arial" w:cs="Arial"/>
                <w:sz w:val="16"/>
                <w:szCs w:val="16"/>
              </w:rPr>
              <w:t>196</w:t>
            </w:r>
          </w:p>
        </w:tc>
        <w:tc>
          <w:tcPr>
            <w:tcW w:w="503" w:type="pct"/>
            <w:shd w:val="clear" w:color="auto" w:fill="auto"/>
            <w:noWrap/>
            <w:vAlign w:val="center"/>
          </w:tcPr>
          <w:p w14:paraId="61D11FA7" w14:textId="0BF763F0" w:rsidR="00573AC9" w:rsidRPr="00573AC9" w:rsidRDefault="00573AC9" w:rsidP="00573AC9">
            <w:pPr>
              <w:jc w:val="center"/>
              <w:rPr>
                <w:rFonts w:ascii="Arial" w:hAnsi="Arial" w:cs="Arial"/>
                <w:sz w:val="16"/>
                <w:szCs w:val="16"/>
              </w:rPr>
            </w:pPr>
            <w:r w:rsidRPr="00573AC9">
              <w:rPr>
                <w:rFonts w:ascii="Arial" w:hAnsi="Arial" w:cs="Arial"/>
                <w:sz w:val="16"/>
                <w:szCs w:val="16"/>
              </w:rPr>
              <w:t>876802</w:t>
            </w:r>
          </w:p>
        </w:tc>
        <w:tc>
          <w:tcPr>
            <w:tcW w:w="3513" w:type="pct"/>
            <w:shd w:val="clear" w:color="auto" w:fill="auto"/>
            <w:vAlign w:val="center"/>
          </w:tcPr>
          <w:p w14:paraId="2EB83BC9" w14:textId="2CC1A230" w:rsidR="00573AC9" w:rsidRPr="00573AC9" w:rsidRDefault="00573AC9" w:rsidP="00573AC9">
            <w:pPr>
              <w:jc w:val="both"/>
              <w:rPr>
                <w:rFonts w:ascii="Arial" w:hAnsi="Arial" w:cs="Arial"/>
                <w:sz w:val="16"/>
                <w:szCs w:val="16"/>
              </w:rPr>
            </w:pPr>
            <w:r w:rsidRPr="00573AC9">
              <w:rPr>
                <w:rFonts w:ascii="Arial" w:hAnsi="Arial" w:cs="Arial"/>
                <w:sz w:val="16"/>
                <w:szCs w:val="16"/>
              </w:rPr>
              <w:t>XEROMAMOGRAFIA O MAMOGRAFIA, BILATERAL</w:t>
            </w:r>
          </w:p>
        </w:tc>
        <w:tc>
          <w:tcPr>
            <w:tcW w:w="314" w:type="pct"/>
            <w:shd w:val="clear" w:color="auto" w:fill="auto"/>
            <w:vAlign w:val="center"/>
          </w:tcPr>
          <w:p w14:paraId="6CDA59FF" w14:textId="77777777" w:rsidR="00573AC9" w:rsidRPr="00573AC9" w:rsidRDefault="00573AC9" w:rsidP="00573AC9">
            <w:pPr>
              <w:rPr>
                <w:rFonts w:ascii="Arial" w:hAnsi="Arial" w:cs="Arial"/>
                <w:sz w:val="16"/>
                <w:szCs w:val="16"/>
              </w:rPr>
            </w:pPr>
          </w:p>
        </w:tc>
        <w:tc>
          <w:tcPr>
            <w:tcW w:w="294" w:type="pct"/>
          </w:tcPr>
          <w:p w14:paraId="0FBB6C86" w14:textId="77777777" w:rsidR="00573AC9" w:rsidRPr="00573AC9" w:rsidRDefault="00573AC9" w:rsidP="00573AC9">
            <w:pPr>
              <w:rPr>
                <w:rFonts w:ascii="Arial" w:hAnsi="Arial" w:cs="Arial"/>
                <w:sz w:val="16"/>
                <w:szCs w:val="16"/>
              </w:rPr>
            </w:pPr>
          </w:p>
        </w:tc>
      </w:tr>
      <w:tr w:rsidR="00573AC9" w:rsidRPr="00573AC9" w14:paraId="6A9F2824" w14:textId="77777777" w:rsidTr="00017096">
        <w:trPr>
          <w:trHeight w:val="340"/>
        </w:trPr>
        <w:tc>
          <w:tcPr>
            <w:tcW w:w="376" w:type="pct"/>
            <w:shd w:val="clear" w:color="auto" w:fill="auto"/>
            <w:noWrap/>
            <w:vAlign w:val="center"/>
          </w:tcPr>
          <w:p w14:paraId="30F932EE" w14:textId="76D3D321" w:rsidR="00573AC9" w:rsidRPr="00573AC9" w:rsidRDefault="00573AC9" w:rsidP="00573AC9">
            <w:pPr>
              <w:jc w:val="center"/>
              <w:rPr>
                <w:rFonts w:ascii="Arial" w:hAnsi="Arial" w:cs="Arial"/>
                <w:sz w:val="16"/>
                <w:szCs w:val="16"/>
              </w:rPr>
            </w:pPr>
            <w:r w:rsidRPr="00573AC9">
              <w:rPr>
                <w:rFonts w:ascii="Arial" w:hAnsi="Arial" w:cs="Arial"/>
                <w:sz w:val="16"/>
                <w:szCs w:val="16"/>
              </w:rPr>
              <w:t>197</w:t>
            </w:r>
          </w:p>
        </w:tc>
        <w:tc>
          <w:tcPr>
            <w:tcW w:w="503" w:type="pct"/>
            <w:shd w:val="clear" w:color="auto" w:fill="auto"/>
            <w:noWrap/>
            <w:vAlign w:val="center"/>
          </w:tcPr>
          <w:p w14:paraId="6323A0D0" w14:textId="375781F7" w:rsidR="00573AC9" w:rsidRPr="00573AC9" w:rsidRDefault="00573AC9" w:rsidP="00573AC9">
            <w:pPr>
              <w:jc w:val="center"/>
              <w:rPr>
                <w:rFonts w:ascii="Arial" w:hAnsi="Arial" w:cs="Arial"/>
                <w:sz w:val="16"/>
                <w:szCs w:val="16"/>
              </w:rPr>
            </w:pPr>
            <w:r w:rsidRPr="00573AC9">
              <w:rPr>
                <w:rFonts w:ascii="Arial" w:hAnsi="Arial" w:cs="Arial"/>
                <w:sz w:val="16"/>
                <w:szCs w:val="16"/>
              </w:rPr>
              <w:t>879111</w:t>
            </w:r>
          </w:p>
        </w:tc>
        <w:tc>
          <w:tcPr>
            <w:tcW w:w="3513" w:type="pct"/>
            <w:shd w:val="clear" w:color="auto" w:fill="auto"/>
            <w:vAlign w:val="center"/>
          </w:tcPr>
          <w:p w14:paraId="68DD28EC" w14:textId="3321A6A4"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CRANEO SIMPLE</w:t>
            </w:r>
          </w:p>
        </w:tc>
        <w:tc>
          <w:tcPr>
            <w:tcW w:w="314" w:type="pct"/>
            <w:shd w:val="clear" w:color="auto" w:fill="auto"/>
            <w:vAlign w:val="center"/>
          </w:tcPr>
          <w:p w14:paraId="0777CC04" w14:textId="77777777" w:rsidR="00573AC9" w:rsidRPr="00573AC9" w:rsidRDefault="00573AC9" w:rsidP="00573AC9">
            <w:pPr>
              <w:rPr>
                <w:rFonts w:ascii="Arial" w:hAnsi="Arial" w:cs="Arial"/>
                <w:sz w:val="16"/>
                <w:szCs w:val="16"/>
              </w:rPr>
            </w:pPr>
          </w:p>
        </w:tc>
        <w:tc>
          <w:tcPr>
            <w:tcW w:w="294" w:type="pct"/>
          </w:tcPr>
          <w:p w14:paraId="19DA669C" w14:textId="77777777" w:rsidR="00573AC9" w:rsidRPr="00573AC9" w:rsidRDefault="00573AC9" w:rsidP="00573AC9">
            <w:pPr>
              <w:rPr>
                <w:rFonts w:ascii="Arial" w:hAnsi="Arial" w:cs="Arial"/>
                <w:sz w:val="16"/>
                <w:szCs w:val="16"/>
              </w:rPr>
            </w:pPr>
          </w:p>
        </w:tc>
      </w:tr>
      <w:tr w:rsidR="00573AC9" w:rsidRPr="00573AC9" w14:paraId="366E2277" w14:textId="77777777" w:rsidTr="00017096">
        <w:trPr>
          <w:trHeight w:val="340"/>
        </w:trPr>
        <w:tc>
          <w:tcPr>
            <w:tcW w:w="376" w:type="pct"/>
            <w:shd w:val="clear" w:color="auto" w:fill="auto"/>
            <w:noWrap/>
            <w:vAlign w:val="center"/>
          </w:tcPr>
          <w:p w14:paraId="73FF376A" w14:textId="3A2D0493" w:rsidR="00573AC9" w:rsidRPr="00573AC9" w:rsidRDefault="00573AC9" w:rsidP="00573AC9">
            <w:pPr>
              <w:jc w:val="center"/>
              <w:rPr>
                <w:rFonts w:ascii="Arial" w:hAnsi="Arial" w:cs="Arial"/>
                <w:sz w:val="16"/>
                <w:szCs w:val="16"/>
              </w:rPr>
            </w:pPr>
            <w:r w:rsidRPr="00573AC9">
              <w:rPr>
                <w:rFonts w:ascii="Arial" w:hAnsi="Arial" w:cs="Arial"/>
                <w:sz w:val="16"/>
                <w:szCs w:val="16"/>
              </w:rPr>
              <w:t>198</w:t>
            </w:r>
          </w:p>
        </w:tc>
        <w:tc>
          <w:tcPr>
            <w:tcW w:w="503" w:type="pct"/>
            <w:shd w:val="clear" w:color="auto" w:fill="auto"/>
            <w:noWrap/>
            <w:vAlign w:val="center"/>
          </w:tcPr>
          <w:p w14:paraId="20FDDBD7" w14:textId="6C1550F8" w:rsidR="00573AC9" w:rsidRPr="00573AC9" w:rsidRDefault="00573AC9" w:rsidP="00573AC9">
            <w:pPr>
              <w:jc w:val="center"/>
              <w:rPr>
                <w:rFonts w:ascii="Arial" w:hAnsi="Arial" w:cs="Arial"/>
                <w:sz w:val="16"/>
                <w:szCs w:val="16"/>
              </w:rPr>
            </w:pPr>
            <w:r w:rsidRPr="00573AC9">
              <w:rPr>
                <w:rFonts w:ascii="Arial" w:hAnsi="Arial" w:cs="Arial"/>
                <w:sz w:val="16"/>
                <w:szCs w:val="16"/>
              </w:rPr>
              <w:t>879420</w:t>
            </w:r>
          </w:p>
        </w:tc>
        <w:tc>
          <w:tcPr>
            <w:tcW w:w="3513" w:type="pct"/>
            <w:shd w:val="clear" w:color="auto" w:fill="auto"/>
            <w:vAlign w:val="center"/>
          </w:tcPr>
          <w:p w14:paraId="45E7842C" w14:textId="08D02492"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ABDOMEN Y PELVIS (ABD OMEN TOTAL) CON CONTRASTE</w:t>
            </w:r>
          </w:p>
        </w:tc>
        <w:tc>
          <w:tcPr>
            <w:tcW w:w="314" w:type="pct"/>
            <w:shd w:val="clear" w:color="auto" w:fill="auto"/>
            <w:vAlign w:val="center"/>
          </w:tcPr>
          <w:p w14:paraId="5DC6673F" w14:textId="77777777" w:rsidR="00573AC9" w:rsidRPr="00573AC9" w:rsidRDefault="00573AC9" w:rsidP="00573AC9">
            <w:pPr>
              <w:rPr>
                <w:rFonts w:ascii="Arial" w:hAnsi="Arial" w:cs="Arial"/>
                <w:sz w:val="16"/>
                <w:szCs w:val="16"/>
              </w:rPr>
            </w:pPr>
          </w:p>
        </w:tc>
        <w:tc>
          <w:tcPr>
            <w:tcW w:w="294" w:type="pct"/>
          </w:tcPr>
          <w:p w14:paraId="1F73BEDF" w14:textId="77777777" w:rsidR="00573AC9" w:rsidRPr="00573AC9" w:rsidRDefault="00573AC9" w:rsidP="00573AC9">
            <w:pPr>
              <w:rPr>
                <w:rFonts w:ascii="Arial" w:hAnsi="Arial" w:cs="Arial"/>
                <w:sz w:val="16"/>
                <w:szCs w:val="16"/>
              </w:rPr>
            </w:pPr>
          </w:p>
        </w:tc>
      </w:tr>
      <w:tr w:rsidR="00573AC9" w:rsidRPr="00573AC9" w14:paraId="630B19BC" w14:textId="77777777" w:rsidTr="00017096">
        <w:trPr>
          <w:trHeight w:val="340"/>
        </w:trPr>
        <w:tc>
          <w:tcPr>
            <w:tcW w:w="376" w:type="pct"/>
            <w:shd w:val="clear" w:color="auto" w:fill="auto"/>
            <w:noWrap/>
            <w:vAlign w:val="center"/>
          </w:tcPr>
          <w:p w14:paraId="6BECCF85" w14:textId="3BE72840" w:rsidR="00573AC9" w:rsidRPr="00573AC9" w:rsidRDefault="00573AC9" w:rsidP="00573AC9">
            <w:pPr>
              <w:jc w:val="center"/>
              <w:rPr>
                <w:rFonts w:ascii="Arial" w:hAnsi="Arial" w:cs="Arial"/>
                <w:sz w:val="16"/>
                <w:szCs w:val="16"/>
              </w:rPr>
            </w:pPr>
            <w:r w:rsidRPr="00573AC9">
              <w:rPr>
                <w:rFonts w:ascii="Arial" w:hAnsi="Arial" w:cs="Arial"/>
                <w:sz w:val="16"/>
                <w:szCs w:val="16"/>
              </w:rPr>
              <w:t>199</w:t>
            </w:r>
          </w:p>
        </w:tc>
        <w:tc>
          <w:tcPr>
            <w:tcW w:w="503" w:type="pct"/>
            <w:shd w:val="clear" w:color="auto" w:fill="auto"/>
            <w:noWrap/>
            <w:vAlign w:val="center"/>
          </w:tcPr>
          <w:p w14:paraId="76E219DF" w14:textId="2DFFE8C2" w:rsidR="00573AC9" w:rsidRPr="00573AC9" w:rsidRDefault="00573AC9" w:rsidP="00573AC9">
            <w:pPr>
              <w:jc w:val="center"/>
              <w:rPr>
                <w:rFonts w:ascii="Arial" w:hAnsi="Arial" w:cs="Arial"/>
                <w:sz w:val="16"/>
                <w:szCs w:val="16"/>
              </w:rPr>
            </w:pPr>
            <w:r w:rsidRPr="00573AC9">
              <w:rPr>
                <w:rFonts w:ascii="Arial" w:hAnsi="Arial" w:cs="Arial"/>
                <w:sz w:val="16"/>
                <w:szCs w:val="16"/>
              </w:rPr>
              <w:t>879420</w:t>
            </w:r>
          </w:p>
        </w:tc>
        <w:tc>
          <w:tcPr>
            <w:tcW w:w="3513" w:type="pct"/>
            <w:shd w:val="clear" w:color="auto" w:fill="auto"/>
            <w:vAlign w:val="center"/>
          </w:tcPr>
          <w:p w14:paraId="5B078A41" w14:textId="4D91153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TOMOGRAFIA COMPUTADA DE ABDOMEN Y PELVIS (ABD OMEN TOTAL) SIMPLE  </w:t>
            </w:r>
          </w:p>
        </w:tc>
        <w:tc>
          <w:tcPr>
            <w:tcW w:w="314" w:type="pct"/>
            <w:shd w:val="clear" w:color="auto" w:fill="auto"/>
            <w:vAlign w:val="center"/>
          </w:tcPr>
          <w:p w14:paraId="4B4FBE66" w14:textId="77777777" w:rsidR="00573AC9" w:rsidRPr="00573AC9" w:rsidRDefault="00573AC9" w:rsidP="00573AC9">
            <w:pPr>
              <w:rPr>
                <w:rFonts w:ascii="Arial" w:hAnsi="Arial" w:cs="Arial"/>
                <w:sz w:val="16"/>
                <w:szCs w:val="16"/>
              </w:rPr>
            </w:pPr>
          </w:p>
        </w:tc>
        <w:tc>
          <w:tcPr>
            <w:tcW w:w="294" w:type="pct"/>
          </w:tcPr>
          <w:p w14:paraId="4D482047" w14:textId="77777777" w:rsidR="00573AC9" w:rsidRPr="00573AC9" w:rsidRDefault="00573AC9" w:rsidP="00573AC9">
            <w:pPr>
              <w:rPr>
                <w:rFonts w:ascii="Arial" w:hAnsi="Arial" w:cs="Arial"/>
                <w:sz w:val="16"/>
                <w:szCs w:val="16"/>
              </w:rPr>
            </w:pPr>
          </w:p>
        </w:tc>
      </w:tr>
      <w:tr w:rsidR="00573AC9" w:rsidRPr="00573AC9" w14:paraId="417D1098" w14:textId="77777777" w:rsidTr="00017096">
        <w:trPr>
          <w:trHeight w:val="340"/>
        </w:trPr>
        <w:tc>
          <w:tcPr>
            <w:tcW w:w="376" w:type="pct"/>
            <w:shd w:val="clear" w:color="auto" w:fill="auto"/>
            <w:noWrap/>
            <w:vAlign w:val="center"/>
          </w:tcPr>
          <w:p w14:paraId="6CF47421" w14:textId="75F2733A" w:rsidR="00573AC9" w:rsidRPr="00573AC9" w:rsidRDefault="00573AC9" w:rsidP="00573AC9">
            <w:pPr>
              <w:jc w:val="center"/>
              <w:rPr>
                <w:rFonts w:ascii="Arial" w:hAnsi="Arial" w:cs="Arial"/>
                <w:sz w:val="16"/>
                <w:szCs w:val="16"/>
              </w:rPr>
            </w:pPr>
            <w:r w:rsidRPr="00573AC9">
              <w:rPr>
                <w:rFonts w:ascii="Arial" w:hAnsi="Arial" w:cs="Arial"/>
                <w:sz w:val="16"/>
                <w:szCs w:val="16"/>
              </w:rPr>
              <w:t>200</w:t>
            </w:r>
          </w:p>
        </w:tc>
        <w:tc>
          <w:tcPr>
            <w:tcW w:w="503" w:type="pct"/>
            <w:shd w:val="clear" w:color="auto" w:fill="auto"/>
            <w:noWrap/>
            <w:vAlign w:val="center"/>
          </w:tcPr>
          <w:p w14:paraId="791803D4" w14:textId="713B7A5E" w:rsidR="00573AC9" w:rsidRPr="00573AC9" w:rsidRDefault="00573AC9" w:rsidP="00573AC9">
            <w:pPr>
              <w:jc w:val="center"/>
              <w:rPr>
                <w:rFonts w:ascii="Arial" w:hAnsi="Arial" w:cs="Arial"/>
                <w:sz w:val="16"/>
                <w:szCs w:val="16"/>
              </w:rPr>
            </w:pPr>
            <w:r w:rsidRPr="00573AC9">
              <w:rPr>
                <w:rFonts w:ascii="Arial" w:hAnsi="Arial" w:cs="Arial"/>
                <w:sz w:val="16"/>
                <w:szCs w:val="16"/>
              </w:rPr>
              <w:t>879301</w:t>
            </w:r>
          </w:p>
        </w:tc>
        <w:tc>
          <w:tcPr>
            <w:tcW w:w="3513" w:type="pct"/>
            <w:shd w:val="clear" w:color="auto" w:fill="auto"/>
            <w:vAlign w:val="center"/>
          </w:tcPr>
          <w:p w14:paraId="2957E74F" w14:textId="11D2638F"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TORAX CON CONTRASTE</w:t>
            </w:r>
          </w:p>
        </w:tc>
        <w:tc>
          <w:tcPr>
            <w:tcW w:w="314" w:type="pct"/>
            <w:shd w:val="clear" w:color="auto" w:fill="auto"/>
            <w:vAlign w:val="center"/>
          </w:tcPr>
          <w:p w14:paraId="2C518EF4" w14:textId="77777777" w:rsidR="00573AC9" w:rsidRPr="00573AC9" w:rsidRDefault="00573AC9" w:rsidP="00573AC9">
            <w:pPr>
              <w:rPr>
                <w:rFonts w:ascii="Arial" w:hAnsi="Arial" w:cs="Arial"/>
                <w:sz w:val="16"/>
                <w:szCs w:val="16"/>
              </w:rPr>
            </w:pPr>
          </w:p>
        </w:tc>
        <w:tc>
          <w:tcPr>
            <w:tcW w:w="294" w:type="pct"/>
          </w:tcPr>
          <w:p w14:paraId="4FE5E488" w14:textId="77777777" w:rsidR="00573AC9" w:rsidRPr="00573AC9" w:rsidRDefault="00573AC9" w:rsidP="00573AC9">
            <w:pPr>
              <w:rPr>
                <w:rFonts w:ascii="Arial" w:hAnsi="Arial" w:cs="Arial"/>
                <w:sz w:val="16"/>
                <w:szCs w:val="16"/>
              </w:rPr>
            </w:pPr>
          </w:p>
        </w:tc>
      </w:tr>
      <w:tr w:rsidR="00573AC9" w:rsidRPr="00573AC9" w14:paraId="647FFB0F" w14:textId="77777777" w:rsidTr="00017096">
        <w:trPr>
          <w:trHeight w:val="340"/>
        </w:trPr>
        <w:tc>
          <w:tcPr>
            <w:tcW w:w="376" w:type="pct"/>
            <w:shd w:val="clear" w:color="auto" w:fill="auto"/>
            <w:noWrap/>
            <w:vAlign w:val="center"/>
          </w:tcPr>
          <w:p w14:paraId="5020920E" w14:textId="1CCF50C2" w:rsidR="00573AC9" w:rsidRPr="00573AC9" w:rsidRDefault="00573AC9" w:rsidP="00573AC9">
            <w:pPr>
              <w:jc w:val="center"/>
              <w:rPr>
                <w:rFonts w:ascii="Arial" w:hAnsi="Arial" w:cs="Arial"/>
                <w:sz w:val="16"/>
                <w:szCs w:val="16"/>
              </w:rPr>
            </w:pPr>
            <w:r w:rsidRPr="00573AC9">
              <w:rPr>
                <w:rFonts w:ascii="Arial" w:hAnsi="Arial" w:cs="Arial"/>
                <w:sz w:val="16"/>
                <w:szCs w:val="16"/>
              </w:rPr>
              <w:t>201</w:t>
            </w:r>
          </w:p>
        </w:tc>
        <w:tc>
          <w:tcPr>
            <w:tcW w:w="503" w:type="pct"/>
            <w:shd w:val="clear" w:color="auto" w:fill="auto"/>
            <w:noWrap/>
            <w:vAlign w:val="center"/>
          </w:tcPr>
          <w:p w14:paraId="0C9007DE" w14:textId="5859E1F1" w:rsidR="00573AC9" w:rsidRPr="00573AC9" w:rsidRDefault="00573AC9" w:rsidP="00573AC9">
            <w:pPr>
              <w:jc w:val="center"/>
              <w:rPr>
                <w:rFonts w:ascii="Arial" w:hAnsi="Arial" w:cs="Arial"/>
                <w:sz w:val="16"/>
                <w:szCs w:val="16"/>
              </w:rPr>
            </w:pPr>
            <w:r w:rsidRPr="00573AC9">
              <w:rPr>
                <w:rFonts w:ascii="Arial" w:hAnsi="Arial" w:cs="Arial"/>
                <w:sz w:val="16"/>
                <w:szCs w:val="16"/>
              </w:rPr>
              <w:t>879301</w:t>
            </w:r>
          </w:p>
        </w:tc>
        <w:tc>
          <w:tcPr>
            <w:tcW w:w="3513" w:type="pct"/>
            <w:shd w:val="clear" w:color="auto" w:fill="auto"/>
            <w:vAlign w:val="center"/>
          </w:tcPr>
          <w:p w14:paraId="0C8A8EE4" w14:textId="0B3DAEA0"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TORAX SIMPLE</w:t>
            </w:r>
          </w:p>
        </w:tc>
        <w:tc>
          <w:tcPr>
            <w:tcW w:w="314" w:type="pct"/>
            <w:shd w:val="clear" w:color="auto" w:fill="auto"/>
            <w:vAlign w:val="center"/>
          </w:tcPr>
          <w:p w14:paraId="3A987FFE" w14:textId="77777777" w:rsidR="00573AC9" w:rsidRPr="00573AC9" w:rsidRDefault="00573AC9" w:rsidP="00573AC9">
            <w:pPr>
              <w:rPr>
                <w:rFonts w:ascii="Arial" w:hAnsi="Arial" w:cs="Arial"/>
                <w:sz w:val="16"/>
                <w:szCs w:val="16"/>
              </w:rPr>
            </w:pPr>
          </w:p>
        </w:tc>
        <w:tc>
          <w:tcPr>
            <w:tcW w:w="294" w:type="pct"/>
          </w:tcPr>
          <w:p w14:paraId="077311D6" w14:textId="77777777" w:rsidR="00573AC9" w:rsidRPr="00573AC9" w:rsidRDefault="00573AC9" w:rsidP="00573AC9">
            <w:pPr>
              <w:rPr>
                <w:rFonts w:ascii="Arial" w:hAnsi="Arial" w:cs="Arial"/>
                <w:sz w:val="16"/>
                <w:szCs w:val="16"/>
              </w:rPr>
            </w:pPr>
          </w:p>
        </w:tc>
      </w:tr>
      <w:tr w:rsidR="00573AC9" w:rsidRPr="00573AC9" w14:paraId="0BF33029" w14:textId="77777777" w:rsidTr="00017096">
        <w:trPr>
          <w:trHeight w:val="340"/>
        </w:trPr>
        <w:tc>
          <w:tcPr>
            <w:tcW w:w="376" w:type="pct"/>
            <w:shd w:val="clear" w:color="auto" w:fill="auto"/>
            <w:noWrap/>
            <w:vAlign w:val="center"/>
          </w:tcPr>
          <w:p w14:paraId="4A211A1E" w14:textId="0B8B40A8" w:rsidR="00573AC9" w:rsidRPr="00573AC9" w:rsidRDefault="00573AC9" w:rsidP="00573AC9">
            <w:pPr>
              <w:jc w:val="center"/>
              <w:rPr>
                <w:rFonts w:ascii="Arial" w:hAnsi="Arial" w:cs="Arial"/>
                <w:sz w:val="16"/>
                <w:szCs w:val="16"/>
              </w:rPr>
            </w:pPr>
            <w:r w:rsidRPr="00573AC9">
              <w:rPr>
                <w:rFonts w:ascii="Arial" w:hAnsi="Arial" w:cs="Arial"/>
                <w:sz w:val="16"/>
                <w:szCs w:val="16"/>
              </w:rPr>
              <w:t>202</w:t>
            </w:r>
          </w:p>
        </w:tc>
        <w:tc>
          <w:tcPr>
            <w:tcW w:w="503" w:type="pct"/>
            <w:shd w:val="clear" w:color="auto" w:fill="auto"/>
            <w:noWrap/>
            <w:vAlign w:val="center"/>
          </w:tcPr>
          <w:p w14:paraId="72F3D287" w14:textId="783C2380" w:rsidR="00573AC9" w:rsidRPr="00573AC9" w:rsidRDefault="00573AC9" w:rsidP="00573AC9">
            <w:pPr>
              <w:jc w:val="center"/>
              <w:rPr>
                <w:rFonts w:ascii="Arial" w:hAnsi="Arial" w:cs="Arial"/>
                <w:sz w:val="16"/>
                <w:szCs w:val="16"/>
              </w:rPr>
            </w:pPr>
            <w:r w:rsidRPr="00573AC9">
              <w:rPr>
                <w:rFonts w:ascii="Arial" w:hAnsi="Arial" w:cs="Arial"/>
                <w:sz w:val="16"/>
                <w:szCs w:val="16"/>
              </w:rPr>
              <w:t>879301</w:t>
            </w:r>
          </w:p>
        </w:tc>
        <w:tc>
          <w:tcPr>
            <w:tcW w:w="3513" w:type="pct"/>
            <w:shd w:val="clear" w:color="auto" w:fill="auto"/>
            <w:vAlign w:val="center"/>
          </w:tcPr>
          <w:p w14:paraId="0EE078E3" w14:textId="362AE7BA"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TORAX ALTA RESOLUCION TACAR</w:t>
            </w:r>
          </w:p>
        </w:tc>
        <w:tc>
          <w:tcPr>
            <w:tcW w:w="314" w:type="pct"/>
            <w:shd w:val="clear" w:color="auto" w:fill="auto"/>
            <w:vAlign w:val="center"/>
          </w:tcPr>
          <w:p w14:paraId="548A490C" w14:textId="77777777" w:rsidR="00573AC9" w:rsidRPr="00573AC9" w:rsidRDefault="00573AC9" w:rsidP="00573AC9">
            <w:pPr>
              <w:rPr>
                <w:rFonts w:ascii="Arial" w:hAnsi="Arial" w:cs="Arial"/>
                <w:sz w:val="16"/>
                <w:szCs w:val="16"/>
              </w:rPr>
            </w:pPr>
          </w:p>
        </w:tc>
        <w:tc>
          <w:tcPr>
            <w:tcW w:w="294" w:type="pct"/>
          </w:tcPr>
          <w:p w14:paraId="58212E1F" w14:textId="77777777" w:rsidR="00573AC9" w:rsidRPr="00573AC9" w:rsidRDefault="00573AC9" w:rsidP="00573AC9">
            <w:pPr>
              <w:rPr>
                <w:rFonts w:ascii="Arial" w:hAnsi="Arial" w:cs="Arial"/>
                <w:sz w:val="16"/>
                <w:szCs w:val="16"/>
              </w:rPr>
            </w:pPr>
          </w:p>
        </w:tc>
      </w:tr>
      <w:tr w:rsidR="00573AC9" w:rsidRPr="00573AC9" w14:paraId="5D4C3654" w14:textId="77777777" w:rsidTr="00017096">
        <w:trPr>
          <w:trHeight w:val="340"/>
        </w:trPr>
        <w:tc>
          <w:tcPr>
            <w:tcW w:w="376" w:type="pct"/>
            <w:shd w:val="clear" w:color="auto" w:fill="auto"/>
            <w:noWrap/>
            <w:vAlign w:val="center"/>
          </w:tcPr>
          <w:p w14:paraId="232680CF" w14:textId="4FCD2B34" w:rsidR="00573AC9" w:rsidRPr="00573AC9" w:rsidRDefault="00573AC9" w:rsidP="00573AC9">
            <w:pPr>
              <w:jc w:val="center"/>
              <w:rPr>
                <w:rFonts w:ascii="Arial" w:hAnsi="Arial" w:cs="Arial"/>
                <w:sz w:val="16"/>
                <w:szCs w:val="16"/>
              </w:rPr>
            </w:pPr>
            <w:r w:rsidRPr="00573AC9">
              <w:rPr>
                <w:rFonts w:ascii="Arial" w:hAnsi="Arial" w:cs="Arial"/>
                <w:sz w:val="16"/>
                <w:szCs w:val="16"/>
              </w:rPr>
              <w:t>203</w:t>
            </w:r>
          </w:p>
        </w:tc>
        <w:tc>
          <w:tcPr>
            <w:tcW w:w="503" w:type="pct"/>
            <w:shd w:val="clear" w:color="auto" w:fill="auto"/>
            <w:noWrap/>
            <w:vAlign w:val="center"/>
          </w:tcPr>
          <w:p w14:paraId="17284E68" w14:textId="0CFF38F2" w:rsidR="00573AC9" w:rsidRPr="00573AC9" w:rsidRDefault="00573AC9" w:rsidP="00573AC9">
            <w:pPr>
              <w:jc w:val="center"/>
              <w:rPr>
                <w:rFonts w:ascii="Arial" w:hAnsi="Arial" w:cs="Arial"/>
                <w:sz w:val="16"/>
                <w:szCs w:val="16"/>
              </w:rPr>
            </w:pPr>
            <w:r w:rsidRPr="00573AC9">
              <w:rPr>
                <w:rFonts w:ascii="Arial" w:hAnsi="Arial" w:cs="Arial"/>
                <w:sz w:val="16"/>
                <w:szCs w:val="16"/>
              </w:rPr>
              <w:t>879430</w:t>
            </w:r>
          </w:p>
        </w:tc>
        <w:tc>
          <w:tcPr>
            <w:tcW w:w="3513" w:type="pct"/>
            <w:shd w:val="clear" w:color="auto" w:fill="auto"/>
            <w:vAlign w:val="center"/>
          </w:tcPr>
          <w:p w14:paraId="0054B105" w14:textId="3638413B"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VIAS URINARIAS (UROTAC)</w:t>
            </w:r>
          </w:p>
        </w:tc>
        <w:tc>
          <w:tcPr>
            <w:tcW w:w="314" w:type="pct"/>
            <w:shd w:val="clear" w:color="auto" w:fill="auto"/>
            <w:vAlign w:val="center"/>
          </w:tcPr>
          <w:p w14:paraId="4C17B9FF" w14:textId="77777777" w:rsidR="00573AC9" w:rsidRPr="00573AC9" w:rsidRDefault="00573AC9" w:rsidP="00573AC9">
            <w:pPr>
              <w:rPr>
                <w:rFonts w:ascii="Arial" w:hAnsi="Arial" w:cs="Arial"/>
                <w:sz w:val="16"/>
                <w:szCs w:val="16"/>
              </w:rPr>
            </w:pPr>
          </w:p>
        </w:tc>
        <w:tc>
          <w:tcPr>
            <w:tcW w:w="294" w:type="pct"/>
          </w:tcPr>
          <w:p w14:paraId="454759C8" w14:textId="77777777" w:rsidR="00573AC9" w:rsidRPr="00573AC9" w:rsidRDefault="00573AC9" w:rsidP="00573AC9">
            <w:pPr>
              <w:rPr>
                <w:rFonts w:ascii="Arial" w:hAnsi="Arial" w:cs="Arial"/>
                <w:sz w:val="16"/>
                <w:szCs w:val="16"/>
              </w:rPr>
            </w:pPr>
          </w:p>
        </w:tc>
      </w:tr>
      <w:tr w:rsidR="00573AC9" w:rsidRPr="00573AC9" w14:paraId="570D039F" w14:textId="77777777" w:rsidTr="00017096">
        <w:trPr>
          <w:trHeight w:val="340"/>
        </w:trPr>
        <w:tc>
          <w:tcPr>
            <w:tcW w:w="376" w:type="pct"/>
            <w:shd w:val="clear" w:color="auto" w:fill="auto"/>
            <w:noWrap/>
            <w:vAlign w:val="center"/>
          </w:tcPr>
          <w:p w14:paraId="48762BD2" w14:textId="2950C7AD" w:rsidR="00573AC9" w:rsidRPr="00573AC9" w:rsidRDefault="00573AC9" w:rsidP="00573AC9">
            <w:pPr>
              <w:jc w:val="center"/>
              <w:rPr>
                <w:rFonts w:ascii="Arial" w:hAnsi="Arial" w:cs="Arial"/>
                <w:sz w:val="16"/>
                <w:szCs w:val="16"/>
              </w:rPr>
            </w:pPr>
            <w:r w:rsidRPr="00573AC9">
              <w:rPr>
                <w:rFonts w:ascii="Arial" w:hAnsi="Arial" w:cs="Arial"/>
                <w:sz w:val="16"/>
                <w:szCs w:val="16"/>
              </w:rPr>
              <w:t>204</w:t>
            </w:r>
          </w:p>
        </w:tc>
        <w:tc>
          <w:tcPr>
            <w:tcW w:w="503" w:type="pct"/>
            <w:shd w:val="clear" w:color="auto" w:fill="auto"/>
            <w:noWrap/>
            <w:vAlign w:val="center"/>
          </w:tcPr>
          <w:p w14:paraId="787BE224" w14:textId="1B08F451" w:rsidR="00573AC9" w:rsidRPr="00573AC9" w:rsidRDefault="00573AC9" w:rsidP="00573AC9">
            <w:pPr>
              <w:jc w:val="center"/>
              <w:rPr>
                <w:rFonts w:ascii="Arial" w:hAnsi="Arial" w:cs="Arial"/>
                <w:sz w:val="16"/>
                <w:szCs w:val="16"/>
              </w:rPr>
            </w:pPr>
            <w:r w:rsidRPr="00573AC9">
              <w:rPr>
                <w:rFonts w:ascii="Arial" w:hAnsi="Arial" w:cs="Arial"/>
                <w:sz w:val="16"/>
                <w:szCs w:val="16"/>
              </w:rPr>
              <w:t>879131</w:t>
            </w:r>
          </w:p>
        </w:tc>
        <w:tc>
          <w:tcPr>
            <w:tcW w:w="3513" w:type="pct"/>
            <w:shd w:val="clear" w:color="auto" w:fill="auto"/>
            <w:vAlign w:val="center"/>
          </w:tcPr>
          <w:p w14:paraId="439F6A87" w14:textId="4191914E"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SENOS PARANASALES O CARA (CORTES AXIALES Y C ORONALES) SIMPLE</w:t>
            </w:r>
          </w:p>
        </w:tc>
        <w:tc>
          <w:tcPr>
            <w:tcW w:w="314" w:type="pct"/>
            <w:shd w:val="clear" w:color="auto" w:fill="auto"/>
            <w:vAlign w:val="center"/>
          </w:tcPr>
          <w:p w14:paraId="55C682CD" w14:textId="77777777" w:rsidR="00573AC9" w:rsidRPr="00573AC9" w:rsidRDefault="00573AC9" w:rsidP="00573AC9">
            <w:pPr>
              <w:rPr>
                <w:rFonts w:ascii="Arial" w:hAnsi="Arial" w:cs="Arial"/>
                <w:sz w:val="16"/>
                <w:szCs w:val="16"/>
              </w:rPr>
            </w:pPr>
          </w:p>
        </w:tc>
        <w:tc>
          <w:tcPr>
            <w:tcW w:w="294" w:type="pct"/>
          </w:tcPr>
          <w:p w14:paraId="3B94D06F" w14:textId="77777777" w:rsidR="00573AC9" w:rsidRPr="00573AC9" w:rsidRDefault="00573AC9" w:rsidP="00573AC9">
            <w:pPr>
              <w:rPr>
                <w:rFonts w:ascii="Arial" w:hAnsi="Arial" w:cs="Arial"/>
                <w:sz w:val="16"/>
                <w:szCs w:val="16"/>
              </w:rPr>
            </w:pPr>
          </w:p>
        </w:tc>
      </w:tr>
      <w:tr w:rsidR="00573AC9" w:rsidRPr="00573AC9" w14:paraId="26A555CE" w14:textId="77777777" w:rsidTr="00017096">
        <w:trPr>
          <w:trHeight w:val="340"/>
        </w:trPr>
        <w:tc>
          <w:tcPr>
            <w:tcW w:w="376" w:type="pct"/>
            <w:shd w:val="clear" w:color="auto" w:fill="auto"/>
            <w:noWrap/>
            <w:vAlign w:val="center"/>
          </w:tcPr>
          <w:p w14:paraId="762326FC" w14:textId="2FD98D17" w:rsidR="00573AC9" w:rsidRPr="00573AC9" w:rsidRDefault="00573AC9" w:rsidP="00573AC9">
            <w:pPr>
              <w:jc w:val="center"/>
              <w:rPr>
                <w:rFonts w:ascii="Arial" w:hAnsi="Arial" w:cs="Arial"/>
                <w:sz w:val="16"/>
                <w:szCs w:val="16"/>
              </w:rPr>
            </w:pPr>
            <w:r w:rsidRPr="00573AC9">
              <w:rPr>
                <w:rFonts w:ascii="Arial" w:hAnsi="Arial" w:cs="Arial"/>
                <w:sz w:val="16"/>
                <w:szCs w:val="16"/>
              </w:rPr>
              <w:t>205</w:t>
            </w:r>
          </w:p>
        </w:tc>
        <w:tc>
          <w:tcPr>
            <w:tcW w:w="503" w:type="pct"/>
            <w:shd w:val="clear" w:color="auto" w:fill="auto"/>
            <w:noWrap/>
            <w:vAlign w:val="center"/>
          </w:tcPr>
          <w:p w14:paraId="3D9B835D" w14:textId="4806693F" w:rsidR="00573AC9" w:rsidRPr="00573AC9" w:rsidRDefault="00573AC9" w:rsidP="00573AC9">
            <w:pPr>
              <w:jc w:val="center"/>
              <w:rPr>
                <w:rFonts w:ascii="Arial" w:hAnsi="Arial" w:cs="Arial"/>
                <w:sz w:val="16"/>
                <w:szCs w:val="16"/>
              </w:rPr>
            </w:pPr>
            <w:r w:rsidRPr="00573AC9">
              <w:rPr>
                <w:rFonts w:ascii="Arial" w:hAnsi="Arial" w:cs="Arial"/>
                <w:sz w:val="16"/>
                <w:szCs w:val="16"/>
              </w:rPr>
              <w:t>879131</w:t>
            </w:r>
          </w:p>
        </w:tc>
        <w:tc>
          <w:tcPr>
            <w:tcW w:w="3513" w:type="pct"/>
            <w:shd w:val="clear" w:color="auto" w:fill="auto"/>
            <w:vAlign w:val="center"/>
          </w:tcPr>
          <w:p w14:paraId="120B5D55" w14:textId="39007113"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SENOS PARANASALES O CARA (CORTES AXIALES Y C ORONALES) CON CONTRASTE</w:t>
            </w:r>
          </w:p>
        </w:tc>
        <w:tc>
          <w:tcPr>
            <w:tcW w:w="314" w:type="pct"/>
            <w:shd w:val="clear" w:color="auto" w:fill="auto"/>
            <w:vAlign w:val="center"/>
          </w:tcPr>
          <w:p w14:paraId="5908317C" w14:textId="77777777" w:rsidR="00573AC9" w:rsidRPr="00573AC9" w:rsidRDefault="00573AC9" w:rsidP="00573AC9">
            <w:pPr>
              <w:rPr>
                <w:rFonts w:ascii="Arial" w:hAnsi="Arial" w:cs="Arial"/>
                <w:sz w:val="16"/>
                <w:szCs w:val="16"/>
              </w:rPr>
            </w:pPr>
          </w:p>
        </w:tc>
        <w:tc>
          <w:tcPr>
            <w:tcW w:w="294" w:type="pct"/>
          </w:tcPr>
          <w:p w14:paraId="2A5F5750" w14:textId="77777777" w:rsidR="00573AC9" w:rsidRPr="00573AC9" w:rsidRDefault="00573AC9" w:rsidP="00573AC9">
            <w:pPr>
              <w:rPr>
                <w:rFonts w:ascii="Arial" w:hAnsi="Arial" w:cs="Arial"/>
                <w:sz w:val="16"/>
                <w:szCs w:val="16"/>
              </w:rPr>
            </w:pPr>
          </w:p>
        </w:tc>
      </w:tr>
      <w:tr w:rsidR="00573AC9" w:rsidRPr="00573AC9" w14:paraId="4F335B61" w14:textId="77777777" w:rsidTr="00017096">
        <w:trPr>
          <w:trHeight w:val="340"/>
        </w:trPr>
        <w:tc>
          <w:tcPr>
            <w:tcW w:w="376" w:type="pct"/>
            <w:shd w:val="clear" w:color="auto" w:fill="auto"/>
            <w:noWrap/>
            <w:vAlign w:val="center"/>
          </w:tcPr>
          <w:p w14:paraId="02BC9432" w14:textId="00456844" w:rsidR="00573AC9" w:rsidRPr="00573AC9" w:rsidRDefault="00573AC9" w:rsidP="00573AC9">
            <w:pPr>
              <w:jc w:val="center"/>
              <w:rPr>
                <w:rFonts w:ascii="Arial" w:hAnsi="Arial" w:cs="Arial"/>
                <w:sz w:val="16"/>
                <w:szCs w:val="16"/>
              </w:rPr>
            </w:pPr>
            <w:r w:rsidRPr="00573AC9">
              <w:rPr>
                <w:rFonts w:ascii="Arial" w:hAnsi="Arial" w:cs="Arial"/>
                <w:sz w:val="16"/>
                <w:szCs w:val="16"/>
              </w:rPr>
              <w:t>206</w:t>
            </w:r>
          </w:p>
        </w:tc>
        <w:tc>
          <w:tcPr>
            <w:tcW w:w="503" w:type="pct"/>
            <w:shd w:val="clear" w:color="auto" w:fill="auto"/>
            <w:noWrap/>
            <w:vAlign w:val="center"/>
          </w:tcPr>
          <w:p w14:paraId="178DE648" w14:textId="01BDABE2" w:rsidR="00573AC9" w:rsidRPr="00573AC9" w:rsidRDefault="00573AC9" w:rsidP="00573AC9">
            <w:pPr>
              <w:jc w:val="center"/>
              <w:rPr>
                <w:rFonts w:ascii="Arial" w:hAnsi="Arial" w:cs="Arial"/>
                <w:sz w:val="16"/>
                <w:szCs w:val="16"/>
              </w:rPr>
            </w:pPr>
            <w:r w:rsidRPr="00573AC9">
              <w:rPr>
                <w:rFonts w:ascii="Arial" w:hAnsi="Arial" w:cs="Arial"/>
                <w:sz w:val="16"/>
                <w:szCs w:val="16"/>
              </w:rPr>
              <w:t>879201</w:t>
            </w:r>
          </w:p>
        </w:tc>
        <w:tc>
          <w:tcPr>
            <w:tcW w:w="3513" w:type="pct"/>
            <w:shd w:val="clear" w:color="auto" w:fill="auto"/>
            <w:vAlign w:val="center"/>
          </w:tcPr>
          <w:p w14:paraId="39C820C4" w14:textId="6477B2E6"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COLUMNA SEGMENTOS CERVICAL, TORACICO, LUMBAR Y/O SACRO, POR CADA NIVEL (TRES ESPACIOS) SIMPLE</w:t>
            </w:r>
          </w:p>
        </w:tc>
        <w:tc>
          <w:tcPr>
            <w:tcW w:w="314" w:type="pct"/>
            <w:shd w:val="clear" w:color="auto" w:fill="auto"/>
            <w:vAlign w:val="center"/>
          </w:tcPr>
          <w:p w14:paraId="4D9DCA0E" w14:textId="77777777" w:rsidR="00573AC9" w:rsidRPr="00573AC9" w:rsidRDefault="00573AC9" w:rsidP="00573AC9">
            <w:pPr>
              <w:rPr>
                <w:rFonts w:ascii="Arial" w:hAnsi="Arial" w:cs="Arial"/>
                <w:sz w:val="16"/>
                <w:szCs w:val="16"/>
              </w:rPr>
            </w:pPr>
          </w:p>
        </w:tc>
        <w:tc>
          <w:tcPr>
            <w:tcW w:w="294" w:type="pct"/>
          </w:tcPr>
          <w:p w14:paraId="395D6689" w14:textId="77777777" w:rsidR="00573AC9" w:rsidRPr="00573AC9" w:rsidRDefault="00573AC9" w:rsidP="00573AC9">
            <w:pPr>
              <w:rPr>
                <w:rFonts w:ascii="Arial" w:hAnsi="Arial" w:cs="Arial"/>
                <w:sz w:val="16"/>
                <w:szCs w:val="16"/>
              </w:rPr>
            </w:pPr>
          </w:p>
        </w:tc>
      </w:tr>
      <w:tr w:rsidR="00573AC9" w:rsidRPr="00573AC9" w14:paraId="4D296100" w14:textId="77777777" w:rsidTr="00017096">
        <w:trPr>
          <w:trHeight w:val="340"/>
        </w:trPr>
        <w:tc>
          <w:tcPr>
            <w:tcW w:w="376" w:type="pct"/>
            <w:shd w:val="clear" w:color="auto" w:fill="auto"/>
            <w:noWrap/>
            <w:vAlign w:val="center"/>
          </w:tcPr>
          <w:p w14:paraId="5DA99A1D" w14:textId="477B1E55" w:rsidR="00573AC9" w:rsidRPr="00573AC9" w:rsidRDefault="00573AC9" w:rsidP="00573AC9">
            <w:pPr>
              <w:jc w:val="center"/>
              <w:rPr>
                <w:rFonts w:ascii="Arial" w:hAnsi="Arial" w:cs="Arial"/>
                <w:sz w:val="16"/>
                <w:szCs w:val="16"/>
              </w:rPr>
            </w:pPr>
            <w:r w:rsidRPr="00573AC9">
              <w:rPr>
                <w:rFonts w:ascii="Arial" w:hAnsi="Arial" w:cs="Arial"/>
                <w:sz w:val="16"/>
                <w:szCs w:val="16"/>
              </w:rPr>
              <w:t>207</w:t>
            </w:r>
          </w:p>
        </w:tc>
        <w:tc>
          <w:tcPr>
            <w:tcW w:w="503" w:type="pct"/>
            <w:shd w:val="clear" w:color="auto" w:fill="auto"/>
            <w:noWrap/>
            <w:vAlign w:val="center"/>
          </w:tcPr>
          <w:p w14:paraId="4E8A366E" w14:textId="59477AD8" w:rsidR="00573AC9" w:rsidRPr="00573AC9" w:rsidRDefault="00573AC9" w:rsidP="00573AC9">
            <w:pPr>
              <w:jc w:val="center"/>
              <w:rPr>
                <w:rFonts w:ascii="Arial" w:hAnsi="Arial" w:cs="Arial"/>
                <w:sz w:val="16"/>
                <w:szCs w:val="16"/>
              </w:rPr>
            </w:pPr>
            <w:r w:rsidRPr="00573AC9">
              <w:rPr>
                <w:rFonts w:ascii="Arial" w:hAnsi="Arial" w:cs="Arial"/>
                <w:sz w:val="16"/>
                <w:szCs w:val="16"/>
              </w:rPr>
              <w:t>879201</w:t>
            </w:r>
          </w:p>
        </w:tc>
        <w:tc>
          <w:tcPr>
            <w:tcW w:w="3513" w:type="pct"/>
            <w:shd w:val="clear" w:color="auto" w:fill="auto"/>
            <w:vAlign w:val="center"/>
          </w:tcPr>
          <w:p w14:paraId="27570962" w14:textId="264093C0"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COLUMNA SEGMENTOS CERVICAL TORACICO LUMBAR Y/O SACRO POR CADA NIVEL (TRES ESPACIOS) CON CONTRASTE</w:t>
            </w:r>
          </w:p>
        </w:tc>
        <w:tc>
          <w:tcPr>
            <w:tcW w:w="314" w:type="pct"/>
            <w:shd w:val="clear" w:color="auto" w:fill="auto"/>
            <w:vAlign w:val="center"/>
          </w:tcPr>
          <w:p w14:paraId="510FABE6" w14:textId="77777777" w:rsidR="00573AC9" w:rsidRPr="00573AC9" w:rsidRDefault="00573AC9" w:rsidP="00573AC9">
            <w:pPr>
              <w:rPr>
                <w:rFonts w:ascii="Arial" w:hAnsi="Arial" w:cs="Arial"/>
                <w:sz w:val="16"/>
                <w:szCs w:val="16"/>
              </w:rPr>
            </w:pPr>
          </w:p>
        </w:tc>
        <w:tc>
          <w:tcPr>
            <w:tcW w:w="294" w:type="pct"/>
          </w:tcPr>
          <w:p w14:paraId="61427257" w14:textId="77777777" w:rsidR="00573AC9" w:rsidRPr="00573AC9" w:rsidRDefault="00573AC9" w:rsidP="00573AC9">
            <w:pPr>
              <w:rPr>
                <w:rFonts w:ascii="Arial" w:hAnsi="Arial" w:cs="Arial"/>
                <w:sz w:val="16"/>
                <w:szCs w:val="16"/>
              </w:rPr>
            </w:pPr>
          </w:p>
        </w:tc>
      </w:tr>
      <w:tr w:rsidR="00573AC9" w:rsidRPr="00573AC9" w14:paraId="226943BF" w14:textId="77777777" w:rsidTr="00017096">
        <w:trPr>
          <w:trHeight w:val="340"/>
        </w:trPr>
        <w:tc>
          <w:tcPr>
            <w:tcW w:w="376" w:type="pct"/>
            <w:shd w:val="clear" w:color="auto" w:fill="auto"/>
            <w:noWrap/>
            <w:vAlign w:val="center"/>
          </w:tcPr>
          <w:p w14:paraId="3BC24D6C" w14:textId="3B58C031" w:rsidR="00573AC9" w:rsidRPr="00573AC9" w:rsidRDefault="00573AC9" w:rsidP="00573AC9">
            <w:pPr>
              <w:jc w:val="center"/>
              <w:rPr>
                <w:rFonts w:ascii="Arial" w:hAnsi="Arial" w:cs="Arial"/>
                <w:sz w:val="16"/>
                <w:szCs w:val="16"/>
              </w:rPr>
            </w:pPr>
            <w:r w:rsidRPr="00573AC9">
              <w:rPr>
                <w:rFonts w:ascii="Arial" w:hAnsi="Arial" w:cs="Arial"/>
                <w:sz w:val="16"/>
                <w:szCs w:val="16"/>
              </w:rPr>
              <w:t>208</w:t>
            </w:r>
          </w:p>
        </w:tc>
        <w:tc>
          <w:tcPr>
            <w:tcW w:w="503" w:type="pct"/>
            <w:shd w:val="clear" w:color="auto" w:fill="auto"/>
            <w:noWrap/>
            <w:vAlign w:val="center"/>
          </w:tcPr>
          <w:p w14:paraId="28210333" w14:textId="56D1EE6B" w:rsidR="00573AC9" w:rsidRPr="00573AC9" w:rsidRDefault="00573AC9" w:rsidP="00573AC9">
            <w:pPr>
              <w:jc w:val="center"/>
              <w:rPr>
                <w:rFonts w:ascii="Arial" w:hAnsi="Arial" w:cs="Arial"/>
                <w:sz w:val="16"/>
                <w:szCs w:val="16"/>
              </w:rPr>
            </w:pPr>
            <w:r w:rsidRPr="00573AC9">
              <w:rPr>
                <w:rFonts w:ascii="Arial" w:hAnsi="Arial" w:cs="Arial"/>
                <w:sz w:val="16"/>
                <w:szCs w:val="16"/>
              </w:rPr>
              <w:t>879122</w:t>
            </w:r>
          </w:p>
        </w:tc>
        <w:tc>
          <w:tcPr>
            <w:tcW w:w="3513" w:type="pct"/>
            <w:shd w:val="clear" w:color="auto" w:fill="auto"/>
            <w:vAlign w:val="center"/>
          </w:tcPr>
          <w:p w14:paraId="158482A3" w14:textId="4EB457CF"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OIDO, PEÑASCO Y CONDUCTO AUDITIVO INTERNO (CORTES ES Y CORONALES) SIMPLE</w:t>
            </w:r>
          </w:p>
        </w:tc>
        <w:tc>
          <w:tcPr>
            <w:tcW w:w="314" w:type="pct"/>
            <w:shd w:val="clear" w:color="auto" w:fill="auto"/>
            <w:vAlign w:val="center"/>
          </w:tcPr>
          <w:p w14:paraId="17946928" w14:textId="77777777" w:rsidR="00573AC9" w:rsidRPr="00573AC9" w:rsidRDefault="00573AC9" w:rsidP="00573AC9">
            <w:pPr>
              <w:rPr>
                <w:rFonts w:ascii="Arial" w:hAnsi="Arial" w:cs="Arial"/>
                <w:sz w:val="16"/>
                <w:szCs w:val="16"/>
              </w:rPr>
            </w:pPr>
          </w:p>
        </w:tc>
        <w:tc>
          <w:tcPr>
            <w:tcW w:w="294" w:type="pct"/>
          </w:tcPr>
          <w:p w14:paraId="3392D104" w14:textId="77777777" w:rsidR="00573AC9" w:rsidRPr="00573AC9" w:rsidRDefault="00573AC9" w:rsidP="00573AC9">
            <w:pPr>
              <w:rPr>
                <w:rFonts w:ascii="Arial" w:hAnsi="Arial" w:cs="Arial"/>
                <w:sz w:val="16"/>
                <w:szCs w:val="16"/>
              </w:rPr>
            </w:pPr>
          </w:p>
        </w:tc>
      </w:tr>
      <w:tr w:rsidR="00573AC9" w:rsidRPr="00573AC9" w14:paraId="6D1BDDA5" w14:textId="77777777" w:rsidTr="00017096">
        <w:trPr>
          <w:trHeight w:val="340"/>
        </w:trPr>
        <w:tc>
          <w:tcPr>
            <w:tcW w:w="376" w:type="pct"/>
            <w:shd w:val="clear" w:color="auto" w:fill="auto"/>
            <w:noWrap/>
            <w:vAlign w:val="center"/>
          </w:tcPr>
          <w:p w14:paraId="4064E05E" w14:textId="6112EAF1" w:rsidR="00573AC9" w:rsidRPr="00573AC9" w:rsidRDefault="00573AC9" w:rsidP="00573AC9">
            <w:pPr>
              <w:jc w:val="center"/>
              <w:rPr>
                <w:rFonts w:ascii="Arial" w:hAnsi="Arial" w:cs="Arial"/>
                <w:sz w:val="16"/>
                <w:szCs w:val="16"/>
              </w:rPr>
            </w:pPr>
            <w:r w:rsidRPr="00573AC9">
              <w:rPr>
                <w:rFonts w:ascii="Arial" w:hAnsi="Arial" w:cs="Arial"/>
                <w:sz w:val="16"/>
                <w:szCs w:val="16"/>
              </w:rPr>
              <w:t>209</w:t>
            </w:r>
          </w:p>
        </w:tc>
        <w:tc>
          <w:tcPr>
            <w:tcW w:w="503" w:type="pct"/>
            <w:shd w:val="clear" w:color="auto" w:fill="auto"/>
            <w:noWrap/>
            <w:vAlign w:val="center"/>
          </w:tcPr>
          <w:p w14:paraId="79005AA0" w14:textId="2DCBFDE3" w:rsidR="00573AC9" w:rsidRPr="00573AC9" w:rsidRDefault="00573AC9" w:rsidP="00573AC9">
            <w:pPr>
              <w:jc w:val="center"/>
              <w:rPr>
                <w:rFonts w:ascii="Arial" w:hAnsi="Arial" w:cs="Arial"/>
                <w:sz w:val="16"/>
                <w:szCs w:val="16"/>
              </w:rPr>
            </w:pPr>
            <w:r w:rsidRPr="00573AC9">
              <w:rPr>
                <w:rFonts w:ascii="Arial" w:hAnsi="Arial" w:cs="Arial"/>
                <w:sz w:val="16"/>
                <w:szCs w:val="16"/>
              </w:rPr>
              <w:t>879122</w:t>
            </w:r>
          </w:p>
        </w:tc>
        <w:tc>
          <w:tcPr>
            <w:tcW w:w="3513" w:type="pct"/>
            <w:shd w:val="clear" w:color="auto" w:fill="auto"/>
            <w:vAlign w:val="center"/>
          </w:tcPr>
          <w:p w14:paraId="1DA19C38" w14:textId="05D7BB3F"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OIDO, PEÑASCO Y CONDUCTO AUDITIVO INTERNO (CORTES ES Y CORONALES) CONTRASTADO</w:t>
            </w:r>
          </w:p>
        </w:tc>
        <w:tc>
          <w:tcPr>
            <w:tcW w:w="314" w:type="pct"/>
            <w:shd w:val="clear" w:color="auto" w:fill="auto"/>
            <w:vAlign w:val="center"/>
          </w:tcPr>
          <w:p w14:paraId="5BF2DFFE" w14:textId="77777777" w:rsidR="00573AC9" w:rsidRPr="00573AC9" w:rsidRDefault="00573AC9" w:rsidP="00573AC9">
            <w:pPr>
              <w:rPr>
                <w:rFonts w:ascii="Arial" w:hAnsi="Arial" w:cs="Arial"/>
                <w:sz w:val="16"/>
                <w:szCs w:val="16"/>
              </w:rPr>
            </w:pPr>
          </w:p>
        </w:tc>
        <w:tc>
          <w:tcPr>
            <w:tcW w:w="294" w:type="pct"/>
          </w:tcPr>
          <w:p w14:paraId="0F87F056" w14:textId="77777777" w:rsidR="00573AC9" w:rsidRPr="00573AC9" w:rsidRDefault="00573AC9" w:rsidP="00573AC9">
            <w:pPr>
              <w:rPr>
                <w:rFonts w:ascii="Arial" w:hAnsi="Arial" w:cs="Arial"/>
                <w:sz w:val="16"/>
                <w:szCs w:val="16"/>
              </w:rPr>
            </w:pPr>
          </w:p>
        </w:tc>
      </w:tr>
      <w:tr w:rsidR="00573AC9" w:rsidRPr="00573AC9" w14:paraId="6EEB58E5" w14:textId="77777777" w:rsidTr="00017096">
        <w:trPr>
          <w:trHeight w:val="340"/>
        </w:trPr>
        <w:tc>
          <w:tcPr>
            <w:tcW w:w="376" w:type="pct"/>
            <w:shd w:val="clear" w:color="auto" w:fill="auto"/>
            <w:noWrap/>
            <w:vAlign w:val="center"/>
          </w:tcPr>
          <w:p w14:paraId="5B4E0612" w14:textId="55BE3DC7" w:rsidR="00573AC9" w:rsidRPr="00573AC9" w:rsidRDefault="00573AC9" w:rsidP="00573AC9">
            <w:pPr>
              <w:jc w:val="center"/>
              <w:rPr>
                <w:rFonts w:ascii="Arial" w:hAnsi="Arial" w:cs="Arial"/>
                <w:sz w:val="16"/>
                <w:szCs w:val="16"/>
              </w:rPr>
            </w:pPr>
            <w:r w:rsidRPr="00573AC9">
              <w:rPr>
                <w:rFonts w:ascii="Arial" w:hAnsi="Arial" w:cs="Arial"/>
                <w:sz w:val="16"/>
                <w:szCs w:val="16"/>
              </w:rPr>
              <w:t>210</w:t>
            </w:r>
          </w:p>
        </w:tc>
        <w:tc>
          <w:tcPr>
            <w:tcW w:w="503" w:type="pct"/>
            <w:shd w:val="clear" w:color="auto" w:fill="auto"/>
            <w:noWrap/>
            <w:vAlign w:val="center"/>
          </w:tcPr>
          <w:p w14:paraId="5B4BB821" w14:textId="7E54ED68" w:rsidR="00573AC9" w:rsidRPr="00573AC9" w:rsidRDefault="00573AC9" w:rsidP="00573AC9">
            <w:pPr>
              <w:jc w:val="center"/>
              <w:rPr>
                <w:rFonts w:ascii="Arial" w:hAnsi="Arial" w:cs="Arial"/>
                <w:sz w:val="16"/>
                <w:szCs w:val="16"/>
              </w:rPr>
            </w:pPr>
            <w:r w:rsidRPr="00573AC9">
              <w:rPr>
                <w:rFonts w:ascii="Arial" w:hAnsi="Arial" w:cs="Arial"/>
                <w:sz w:val="16"/>
                <w:szCs w:val="16"/>
              </w:rPr>
              <w:t>879301</w:t>
            </w:r>
          </w:p>
        </w:tc>
        <w:tc>
          <w:tcPr>
            <w:tcW w:w="3513" w:type="pct"/>
            <w:shd w:val="clear" w:color="auto" w:fill="auto"/>
            <w:vAlign w:val="center"/>
          </w:tcPr>
          <w:p w14:paraId="02E3B0CB" w14:textId="1B24A120" w:rsidR="00573AC9" w:rsidRPr="00573AC9" w:rsidRDefault="00573AC9" w:rsidP="00573AC9">
            <w:pPr>
              <w:jc w:val="both"/>
              <w:rPr>
                <w:rFonts w:ascii="Arial" w:hAnsi="Arial" w:cs="Arial"/>
                <w:sz w:val="16"/>
                <w:szCs w:val="16"/>
              </w:rPr>
            </w:pPr>
            <w:r w:rsidRPr="00573AC9">
              <w:rPr>
                <w:rFonts w:ascii="Arial" w:hAnsi="Arial" w:cs="Arial"/>
                <w:sz w:val="16"/>
                <w:szCs w:val="16"/>
              </w:rPr>
              <w:t>TAC CON CORTES DE ALTA RESOLUCION DE TORAX</w:t>
            </w:r>
          </w:p>
        </w:tc>
        <w:tc>
          <w:tcPr>
            <w:tcW w:w="314" w:type="pct"/>
            <w:shd w:val="clear" w:color="auto" w:fill="auto"/>
            <w:vAlign w:val="center"/>
          </w:tcPr>
          <w:p w14:paraId="74021750" w14:textId="77777777" w:rsidR="00573AC9" w:rsidRPr="00573AC9" w:rsidRDefault="00573AC9" w:rsidP="00573AC9">
            <w:pPr>
              <w:rPr>
                <w:rFonts w:ascii="Arial" w:hAnsi="Arial" w:cs="Arial"/>
                <w:sz w:val="16"/>
                <w:szCs w:val="16"/>
              </w:rPr>
            </w:pPr>
          </w:p>
        </w:tc>
        <w:tc>
          <w:tcPr>
            <w:tcW w:w="294" w:type="pct"/>
          </w:tcPr>
          <w:p w14:paraId="0F45416B" w14:textId="77777777" w:rsidR="00573AC9" w:rsidRPr="00573AC9" w:rsidRDefault="00573AC9" w:rsidP="00573AC9">
            <w:pPr>
              <w:rPr>
                <w:rFonts w:ascii="Arial" w:hAnsi="Arial" w:cs="Arial"/>
                <w:sz w:val="16"/>
                <w:szCs w:val="16"/>
              </w:rPr>
            </w:pPr>
          </w:p>
        </w:tc>
      </w:tr>
      <w:tr w:rsidR="00573AC9" w:rsidRPr="00573AC9" w14:paraId="10E87A30" w14:textId="77777777" w:rsidTr="00017096">
        <w:trPr>
          <w:trHeight w:val="340"/>
        </w:trPr>
        <w:tc>
          <w:tcPr>
            <w:tcW w:w="376" w:type="pct"/>
            <w:shd w:val="clear" w:color="auto" w:fill="auto"/>
            <w:noWrap/>
            <w:vAlign w:val="center"/>
          </w:tcPr>
          <w:p w14:paraId="784E8817" w14:textId="41A43723" w:rsidR="00573AC9" w:rsidRPr="00573AC9" w:rsidRDefault="00573AC9" w:rsidP="00573AC9">
            <w:pPr>
              <w:jc w:val="center"/>
              <w:rPr>
                <w:rFonts w:ascii="Arial" w:hAnsi="Arial" w:cs="Arial"/>
                <w:sz w:val="16"/>
                <w:szCs w:val="16"/>
              </w:rPr>
            </w:pPr>
            <w:r w:rsidRPr="00573AC9">
              <w:rPr>
                <w:rFonts w:ascii="Arial" w:hAnsi="Arial" w:cs="Arial"/>
                <w:sz w:val="16"/>
                <w:szCs w:val="16"/>
              </w:rPr>
              <w:t>211</w:t>
            </w:r>
          </w:p>
        </w:tc>
        <w:tc>
          <w:tcPr>
            <w:tcW w:w="503" w:type="pct"/>
            <w:shd w:val="clear" w:color="auto" w:fill="auto"/>
            <w:noWrap/>
            <w:vAlign w:val="center"/>
          </w:tcPr>
          <w:p w14:paraId="77C7D59C" w14:textId="53E4204A" w:rsidR="00573AC9" w:rsidRPr="00573AC9" w:rsidRDefault="00573AC9" w:rsidP="00573AC9">
            <w:pPr>
              <w:jc w:val="center"/>
              <w:rPr>
                <w:rFonts w:ascii="Arial" w:hAnsi="Arial" w:cs="Arial"/>
                <w:sz w:val="16"/>
                <w:szCs w:val="16"/>
              </w:rPr>
            </w:pPr>
            <w:r w:rsidRPr="00573AC9">
              <w:rPr>
                <w:rFonts w:ascii="Arial" w:hAnsi="Arial" w:cs="Arial"/>
                <w:sz w:val="16"/>
                <w:szCs w:val="16"/>
              </w:rPr>
              <w:t>879910</w:t>
            </w:r>
          </w:p>
        </w:tc>
        <w:tc>
          <w:tcPr>
            <w:tcW w:w="3513" w:type="pct"/>
            <w:shd w:val="clear" w:color="auto" w:fill="auto"/>
            <w:vAlign w:val="center"/>
          </w:tcPr>
          <w:p w14:paraId="485ABA3B" w14:textId="71B7AA45"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EN RECONSTRUCCION TRIDI-MENSIONAL</w:t>
            </w:r>
          </w:p>
        </w:tc>
        <w:tc>
          <w:tcPr>
            <w:tcW w:w="314" w:type="pct"/>
            <w:shd w:val="clear" w:color="auto" w:fill="auto"/>
            <w:vAlign w:val="center"/>
          </w:tcPr>
          <w:p w14:paraId="5BA74D50" w14:textId="77777777" w:rsidR="00573AC9" w:rsidRPr="00573AC9" w:rsidRDefault="00573AC9" w:rsidP="00573AC9">
            <w:pPr>
              <w:rPr>
                <w:rFonts w:ascii="Arial" w:hAnsi="Arial" w:cs="Arial"/>
                <w:sz w:val="16"/>
                <w:szCs w:val="16"/>
              </w:rPr>
            </w:pPr>
          </w:p>
        </w:tc>
        <w:tc>
          <w:tcPr>
            <w:tcW w:w="294" w:type="pct"/>
          </w:tcPr>
          <w:p w14:paraId="3C4DD4C6" w14:textId="77777777" w:rsidR="00573AC9" w:rsidRPr="00573AC9" w:rsidRDefault="00573AC9" w:rsidP="00573AC9">
            <w:pPr>
              <w:rPr>
                <w:rFonts w:ascii="Arial" w:hAnsi="Arial" w:cs="Arial"/>
                <w:sz w:val="16"/>
                <w:szCs w:val="16"/>
              </w:rPr>
            </w:pPr>
          </w:p>
        </w:tc>
      </w:tr>
      <w:tr w:rsidR="00573AC9" w:rsidRPr="00573AC9" w14:paraId="01C92310" w14:textId="77777777" w:rsidTr="00017096">
        <w:trPr>
          <w:trHeight w:val="340"/>
        </w:trPr>
        <w:tc>
          <w:tcPr>
            <w:tcW w:w="376" w:type="pct"/>
            <w:shd w:val="clear" w:color="auto" w:fill="auto"/>
            <w:noWrap/>
            <w:vAlign w:val="center"/>
          </w:tcPr>
          <w:p w14:paraId="01B8465B" w14:textId="1C52C20E" w:rsidR="00573AC9" w:rsidRPr="00573AC9" w:rsidRDefault="00573AC9" w:rsidP="00573AC9">
            <w:pPr>
              <w:jc w:val="center"/>
              <w:rPr>
                <w:rFonts w:ascii="Arial" w:hAnsi="Arial" w:cs="Arial"/>
                <w:sz w:val="16"/>
                <w:szCs w:val="16"/>
              </w:rPr>
            </w:pPr>
            <w:r w:rsidRPr="00573AC9">
              <w:rPr>
                <w:rFonts w:ascii="Arial" w:hAnsi="Arial" w:cs="Arial"/>
                <w:sz w:val="16"/>
                <w:szCs w:val="16"/>
              </w:rPr>
              <w:t>212</w:t>
            </w:r>
          </w:p>
        </w:tc>
        <w:tc>
          <w:tcPr>
            <w:tcW w:w="503" w:type="pct"/>
            <w:shd w:val="clear" w:color="auto" w:fill="auto"/>
            <w:noWrap/>
            <w:vAlign w:val="center"/>
          </w:tcPr>
          <w:p w14:paraId="156FBD45" w14:textId="2DEB5121" w:rsidR="00573AC9" w:rsidRPr="00573AC9" w:rsidRDefault="00573AC9" w:rsidP="00573AC9">
            <w:pPr>
              <w:jc w:val="center"/>
              <w:rPr>
                <w:rFonts w:ascii="Arial" w:hAnsi="Arial" w:cs="Arial"/>
                <w:sz w:val="16"/>
                <w:szCs w:val="16"/>
              </w:rPr>
            </w:pPr>
            <w:r w:rsidRPr="00573AC9">
              <w:rPr>
                <w:rFonts w:ascii="Arial" w:hAnsi="Arial" w:cs="Arial"/>
                <w:sz w:val="16"/>
                <w:szCs w:val="16"/>
              </w:rPr>
              <w:t>879161</w:t>
            </w:r>
          </w:p>
        </w:tc>
        <w:tc>
          <w:tcPr>
            <w:tcW w:w="3513" w:type="pct"/>
            <w:shd w:val="clear" w:color="auto" w:fill="auto"/>
            <w:vAlign w:val="center"/>
          </w:tcPr>
          <w:p w14:paraId="7ABCB9FC" w14:textId="379438C1"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CUELLO (TEJIDOS BLANDOS) CON CONTRASTE</w:t>
            </w:r>
          </w:p>
        </w:tc>
        <w:tc>
          <w:tcPr>
            <w:tcW w:w="314" w:type="pct"/>
            <w:shd w:val="clear" w:color="auto" w:fill="auto"/>
            <w:vAlign w:val="center"/>
          </w:tcPr>
          <w:p w14:paraId="3537F90D" w14:textId="77777777" w:rsidR="00573AC9" w:rsidRPr="00573AC9" w:rsidRDefault="00573AC9" w:rsidP="00573AC9">
            <w:pPr>
              <w:rPr>
                <w:rFonts w:ascii="Arial" w:hAnsi="Arial" w:cs="Arial"/>
                <w:sz w:val="16"/>
                <w:szCs w:val="16"/>
              </w:rPr>
            </w:pPr>
          </w:p>
        </w:tc>
        <w:tc>
          <w:tcPr>
            <w:tcW w:w="294" w:type="pct"/>
          </w:tcPr>
          <w:p w14:paraId="3F5A2EFB" w14:textId="77777777" w:rsidR="00573AC9" w:rsidRPr="00573AC9" w:rsidRDefault="00573AC9" w:rsidP="00573AC9">
            <w:pPr>
              <w:rPr>
                <w:rFonts w:ascii="Arial" w:hAnsi="Arial" w:cs="Arial"/>
                <w:sz w:val="16"/>
                <w:szCs w:val="16"/>
              </w:rPr>
            </w:pPr>
          </w:p>
        </w:tc>
      </w:tr>
      <w:tr w:rsidR="00573AC9" w:rsidRPr="00573AC9" w14:paraId="6E33DBB3" w14:textId="77777777" w:rsidTr="00017096">
        <w:trPr>
          <w:trHeight w:val="340"/>
        </w:trPr>
        <w:tc>
          <w:tcPr>
            <w:tcW w:w="376" w:type="pct"/>
            <w:shd w:val="clear" w:color="auto" w:fill="auto"/>
            <w:noWrap/>
            <w:vAlign w:val="center"/>
          </w:tcPr>
          <w:p w14:paraId="05FD6CF8" w14:textId="56806287" w:rsidR="00573AC9" w:rsidRPr="00573AC9" w:rsidRDefault="00573AC9" w:rsidP="00573AC9">
            <w:pPr>
              <w:jc w:val="center"/>
              <w:rPr>
                <w:rFonts w:ascii="Arial" w:hAnsi="Arial" w:cs="Arial"/>
                <w:sz w:val="16"/>
                <w:szCs w:val="16"/>
              </w:rPr>
            </w:pPr>
            <w:r w:rsidRPr="00573AC9">
              <w:rPr>
                <w:rFonts w:ascii="Arial" w:hAnsi="Arial" w:cs="Arial"/>
                <w:sz w:val="16"/>
                <w:szCs w:val="16"/>
              </w:rPr>
              <w:t>213</w:t>
            </w:r>
          </w:p>
        </w:tc>
        <w:tc>
          <w:tcPr>
            <w:tcW w:w="503" w:type="pct"/>
            <w:shd w:val="clear" w:color="auto" w:fill="auto"/>
            <w:noWrap/>
            <w:vAlign w:val="center"/>
          </w:tcPr>
          <w:p w14:paraId="664A07A9" w14:textId="1650C2AA" w:rsidR="00573AC9" w:rsidRPr="00573AC9" w:rsidRDefault="00573AC9" w:rsidP="00573AC9">
            <w:pPr>
              <w:jc w:val="center"/>
              <w:rPr>
                <w:rFonts w:ascii="Arial" w:hAnsi="Arial" w:cs="Arial"/>
                <w:sz w:val="16"/>
                <w:szCs w:val="16"/>
              </w:rPr>
            </w:pPr>
            <w:r w:rsidRPr="00573AC9">
              <w:rPr>
                <w:rFonts w:ascii="Arial" w:hAnsi="Arial" w:cs="Arial"/>
                <w:sz w:val="16"/>
                <w:szCs w:val="16"/>
              </w:rPr>
              <w:t>879161</w:t>
            </w:r>
          </w:p>
        </w:tc>
        <w:tc>
          <w:tcPr>
            <w:tcW w:w="3513" w:type="pct"/>
            <w:shd w:val="clear" w:color="auto" w:fill="auto"/>
            <w:vAlign w:val="center"/>
          </w:tcPr>
          <w:p w14:paraId="4114C69F" w14:textId="3348C3A2"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CUELLO (TEJIDOS BLANDOS) SIMPLE</w:t>
            </w:r>
          </w:p>
        </w:tc>
        <w:tc>
          <w:tcPr>
            <w:tcW w:w="314" w:type="pct"/>
            <w:shd w:val="clear" w:color="auto" w:fill="auto"/>
            <w:vAlign w:val="center"/>
          </w:tcPr>
          <w:p w14:paraId="55148EA3" w14:textId="77777777" w:rsidR="00573AC9" w:rsidRPr="00573AC9" w:rsidRDefault="00573AC9" w:rsidP="00573AC9">
            <w:pPr>
              <w:rPr>
                <w:rFonts w:ascii="Arial" w:hAnsi="Arial" w:cs="Arial"/>
                <w:sz w:val="16"/>
                <w:szCs w:val="16"/>
              </w:rPr>
            </w:pPr>
          </w:p>
        </w:tc>
        <w:tc>
          <w:tcPr>
            <w:tcW w:w="294" w:type="pct"/>
          </w:tcPr>
          <w:p w14:paraId="10B0EAFE" w14:textId="77777777" w:rsidR="00573AC9" w:rsidRPr="00573AC9" w:rsidRDefault="00573AC9" w:rsidP="00573AC9">
            <w:pPr>
              <w:rPr>
                <w:rFonts w:ascii="Arial" w:hAnsi="Arial" w:cs="Arial"/>
                <w:sz w:val="16"/>
                <w:szCs w:val="16"/>
              </w:rPr>
            </w:pPr>
          </w:p>
        </w:tc>
      </w:tr>
      <w:tr w:rsidR="00573AC9" w:rsidRPr="00573AC9" w14:paraId="39C442EF" w14:textId="77777777" w:rsidTr="00017096">
        <w:trPr>
          <w:trHeight w:val="340"/>
        </w:trPr>
        <w:tc>
          <w:tcPr>
            <w:tcW w:w="376" w:type="pct"/>
            <w:shd w:val="clear" w:color="auto" w:fill="auto"/>
            <w:noWrap/>
            <w:vAlign w:val="center"/>
          </w:tcPr>
          <w:p w14:paraId="0DF7018A" w14:textId="3948923B" w:rsidR="00573AC9" w:rsidRPr="00573AC9" w:rsidRDefault="00573AC9" w:rsidP="00573AC9">
            <w:pPr>
              <w:jc w:val="center"/>
              <w:rPr>
                <w:rFonts w:ascii="Arial" w:hAnsi="Arial" w:cs="Arial"/>
                <w:sz w:val="16"/>
                <w:szCs w:val="16"/>
              </w:rPr>
            </w:pPr>
            <w:r w:rsidRPr="00573AC9">
              <w:rPr>
                <w:rFonts w:ascii="Arial" w:hAnsi="Arial" w:cs="Arial"/>
                <w:sz w:val="16"/>
                <w:szCs w:val="16"/>
              </w:rPr>
              <w:t>214</w:t>
            </w:r>
          </w:p>
        </w:tc>
        <w:tc>
          <w:tcPr>
            <w:tcW w:w="503" w:type="pct"/>
            <w:shd w:val="clear" w:color="auto" w:fill="auto"/>
            <w:noWrap/>
            <w:vAlign w:val="center"/>
          </w:tcPr>
          <w:p w14:paraId="5802BB63" w14:textId="301EBF3F" w:rsidR="00573AC9" w:rsidRPr="00573AC9" w:rsidRDefault="00573AC9" w:rsidP="00573AC9">
            <w:pPr>
              <w:jc w:val="center"/>
              <w:rPr>
                <w:rFonts w:ascii="Arial" w:hAnsi="Arial" w:cs="Arial"/>
                <w:sz w:val="16"/>
                <w:szCs w:val="16"/>
              </w:rPr>
            </w:pPr>
            <w:r w:rsidRPr="00573AC9">
              <w:rPr>
                <w:rFonts w:ascii="Arial" w:hAnsi="Arial" w:cs="Arial"/>
                <w:sz w:val="16"/>
                <w:szCs w:val="16"/>
              </w:rPr>
              <w:t>879523</w:t>
            </w:r>
          </w:p>
        </w:tc>
        <w:tc>
          <w:tcPr>
            <w:tcW w:w="3513" w:type="pct"/>
            <w:shd w:val="clear" w:color="auto" w:fill="auto"/>
            <w:vAlign w:val="center"/>
          </w:tcPr>
          <w:p w14:paraId="7BDB9DE7" w14:textId="269B9740"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MIEMBROS INFERIORES: ES DE ROTULA O LONGITUD DE MIEMBROS INFERIORES</w:t>
            </w:r>
          </w:p>
        </w:tc>
        <w:tc>
          <w:tcPr>
            <w:tcW w:w="314" w:type="pct"/>
            <w:shd w:val="clear" w:color="auto" w:fill="auto"/>
            <w:vAlign w:val="center"/>
          </w:tcPr>
          <w:p w14:paraId="33459810" w14:textId="77777777" w:rsidR="00573AC9" w:rsidRPr="00573AC9" w:rsidRDefault="00573AC9" w:rsidP="00573AC9">
            <w:pPr>
              <w:rPr>
                <w:rFonts w:ascii="Arial" w:hAnsi="Arial" w:cs="Arial"/>
                <w:sz w:val="16"/>
                <w:szCs w:val="16"/>
              </w:rPr>
            </w:pPr>
          </w:p>
        </w:tc>
        <w:tc>
          <w:tcPr>
            <w:tcW w:w="294" w:type="pct"/>
          </w:tcPr>
          <w:p w14:paraId="0FE75C15" w14:textId="77777777" w:rsidR="00573AC9" w:rsidRPr="00573AC9" w:rsidRDefault="00573AC9" w:rsidP="00573AC9">
            <w:pPr>
              <w:rPr>
                <w:rFonts w:ascii="Arial" w:hAnsi="Arial" w:cs="Arial"/>
                <w:sz w:val="16"/>
                <w:szCs w:val="16"/>
              </w:rPr>
            </w:pPr>
          </w:p>
        </w:tc>
      </w:tr>
      <w:tr w:rsidR="00573AC9" w:rsidRPr="00573AC9" w14:paraId="7AB791CB" w14:textId="77777777" w:rsidTr="00017096">
        <w:trPr>
          <w:trHeight w:val="340"/>
        </w:trPr>
        <w:tc>
          <w:tcPr>
            <w:tcW w:w="376" w:type="pct"/>
            <w:shd w:val="clear" w:color="auto" w:fill="auto"/>
            <w:noWrap/>
            <w:vAlign w:val="center"/>
          </w:tcPr>
          <w:p w14:paraId="2B7EF113" w14:textId="6F60FFEB" w:rsidR="00573AC9" w:rsidRPr="00573AC9" w:rsidRDefault="00573AC9" w:rsidP="00573AC9">
            <w:pPr>
              <w:jc w:val="center"/>
              <w:rPr>
                <w:rFonts w:ascii="Arial" w:hAnsi="Arial" w:cs="Arial"/>
                <w:sz w:val="16"/>
                <w:szCs w:val="16"/>
              </w:rPr>
            </w:pPr>
            <w:r w:rsidRPr="00573AC9">
              <w:rPr>
                <w:rFonts w:ascii="Arial" w:hAnsi="Arial" w:cs="Arial"/>
                <w:sz w:val="16"/>
                <w:szCs w:val="16"/>
              </w:rPr>
              <w:t>215</w:t>
            </w:r>
          </w:p>
        </w:tc>
        <w:tc>
          <w:tcPr>
            <w:tcW w:w="503" w:type="pct"/>
            <w:shd w:val="clear" w:color="auto" w:fill="auto"/>
            <w:noWrap/>
            <w:vAlign w:val="center"/>
          </w:tcPr>
          <w:p w14:paraId="3FF32EBC" w14:textId="7746DF37" w:rsidR="00573AC9" w:rsidRPr="00573AC9" w:rsidRDefault="00573AC9" w:rsidP="00573AC9">
            <w:pPr>
              <w:jc w:val="center"/>
              <w:rPr>
                <w:rFonts w:ascii="Arial" w:hAnsi="Arial" w:cs="Arial"/>
                <w:sz w:val="16"/>
                <w:szCs w:val="16"/>
              </w:rPr>
            </w:pPr>
            <w:r w:rsidRPr="00573AC9">
              <w:rPr>
                <w:rFonts w:ascii="Arial" w:hAnsi="Arial" w:cs="Arial"/>
                <w:sz w:val="16"/>
                <w:szCs w:val="16"/>
              </w:rPr>
              <w:t>879302</w:t>
            </w:r>
          </w:p>
        </w:tc>
        <w:tc>
          <w:tcPr>
            <w:tcW w:w="3513" w:type="pct"/>
            <w:shd w:val="clear" w:color="auto" w:fill="auto"/>
            <w:vAlign w:val="center"/>
          </w:tcPr>
          <w:p w14:paraId="6F54AB0D" w14:textId="74EE4321" w:rsidR="00573AC9" w:rsidRPr="00573AC9" w:rsidRDefault="00573AC9" w:rsidP="00573AC9">
            <w:pPr>
              <w:jc w:val="both"/>
              <w:rPr>
                <w:rFonts w:ascii="Arial" w:hAnsi="Arial" w:cs="Arial"/>
                <w:sz w:val="16"/>
                <w:szCs w:val="16"/>
              </w:rPr>
            </w:pPr>
            <w:r w:rsidRPr="00573AC9">
              <w:rPr>
                <w:rFonts w:ascii="Arial" w:hAnsi="Arial" w:cs="Arial"/>
                <w:sz w:val="16"/>
                <w:szCs w:val="16"/>
              </w:rPr>
              <w:t>ANGIOTAC ARTERIA PULMONAR</w:t>
            </w:r>
          </w:p>
        </w:tc>
        <w:tc>
          <w:tcPr>
            <w:tcW w:w="314" w:type="pct"/>
            <w:shd w:val="clear" w:color="auto" w:fill="auto"/>
            <w:vAlign w:val="center"/>
          </w:tcPr>
          <w:p w14:paraId="1E32F9E0" w14:textId="77777777" w:rsidR="00573AC9" w:rsidRPr="00573AC9" w:rsidRDefault="00573AC9" w:rsidP="00573AC9">
            <w:pPr>
              <w:rPr>
                <w:rFonts w:ascii="Arial" w:hAnsi="Arial" w:cs="Arial"/>
                <w:sz w:val="16"/>
                <w:szCs w:val="16"/>
              </w:rPr>
            </w:pPr>
          </w:p>
        </w:tc>
        <w:tc>
          <w:tcPr>
            <w:tcW w:w="294" w:type="pct"/>
          </w:tcPr>
          <w:p w14:paraId="24A8CC6F" w14:textId="77777777" w:rsidR="00573AC9" w:rsidRPr="00573AC9" w:rsidRDefault="00573AC9" w:rsidP="00573AC9">
            <w:pPr>
              <w:rPr>
                <w:rFonts w:ascii="Arial" w:hAnsi="Arial" w:cs="Arial"/>
                <w:sz w:val="16"/>
                <w:szCs w:val="16"/>
              </w:rPr>
            </w:pPr>
          </w:p>
        </w:tc>
      </w:tr>
      <w:tr w:rsidR="00573AC9" w:rsidRPr="00573AC9" w14:paraId="0F4899AD" w14:textId="77777777" w:rsidTr="00017096">
        <w:trPr>
          <w:trHeight w:val="340"/>
        </w:trPr>
        <w:tc>
          <w:tcPr>
            <w:tcW w:w="376" w:type="pct"/>
            <w:shd w:val="clear" w:color="auto" w:fill="auto"/>
            <w:noWrap/>
            <w:vAlign w:val="center"/>
          </w:tcPr>
          <w:p w14:paraId="4FE78454" w14:textId="6F3C3698" w:rsidR="00573AC9" w:rsidRPr="00573AC9" w:rsidRDefault="00573AC9" w:rsidP="00573AC9">
            <w:pPr>
              <w:jc w:val="center"/>
              <w:rPr>
                <w:rFonts w:ascii="Arial" w:hAnsi="Arial" w:cs="Arial"/>
                <w:sz w:val="16"/>
                <w:szCs w:val="16"/>
              </w:rPr>
            </w:pPr>
            <w:r w:rsidRPr="00573AC9">
              <w:rPr>
                <w:rFonts w:ascii="Arial" w:hAnsi="Arial" w:cs="Arial"/>
                <w:sz w:val="16"/>
                <w:szCs w:val="16"/>
              </w:rPr>
              <w:t>216</w:t>
            </w:r>
          </w:p>
        </w:tc>
        <w:tc>
          <w:tcPr>
            <w:tcW w:w="503" w:type="pct"/>
            <w:shd w:val="clear" w:color="auto" w:fill="auto"/>
            <w:noWrap/>
            <w:vAlign w:val="center"/>
          </w:tcPr>
          <w:p w14:paraId="7FCC71B0" w14:textId="7407609F" w:rsidR="00573AC9" w:rsidRPr="00573AC9" w:rsidRDefault="00573AC9" w:rsidP="00573AC9">
            <w:pPr>
              <w:jc w:val="center"/>
              <w:rPr>
                <w:rFonts w:ascii="Arial" w:hAnsi="Arial" w:cs="Arial"/>
                <w:sz w:val="16"/>
                <w:szCs w:val="16"/>
              </w:rPr>
            </w:pPr>
            <w:r w:rsidRPr="00573AC9">
              <w:rPr>
                <w:rFonts w:ascii="Arial" w:hAnsi="Arial" w:cs="Arial"/>
                <w:sz w:val="16"/>
                <w:szCs w:val="16"/>
              </w:rPr>
              <w:t>879510</w:t>
            </w:r>
          </w:p>
        </w:tc>
        <w:tc>
          <w:tcPr>
            <w:tcW w:w="3513" w:type="pct"/>
            <w:shd w:val="clear" w:color="auto" w:fill="auto"/>
            <w:vAlign w:val="center"/>
          </w:tcPr>
          <w:p w14:paraId="613271B5" w14:textId="5A12BA42"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MIEMBROS SUPERIORES Y ARTICULACIONES SIMPLE</w:t>
            </w:r>
          </w:p>
        </w:tc>
        <w:tc>
          <w:tcPr>
            <w:tcW w:w="314" w:type="pct"/>
            <w:shd w:val="clear" w:color="auto" w:fill="auto"/>
            <w:vAlign w:val="center"/>
          </w:tcPr>
          <w:p w14:paraId="674127DC" w14:textId="77777777" w:rsidR="00573AC9" w:rsidRPr="00573AC9" w:rsidRDefault="00573AC9" w:rsidP="00573AC9">
            <w:pPr>
              <w:rPr>
                <w:rFonts w:ascii="Arial" w:hAnsi="Arial" w:cs="Arial"/>
                <w:sz w:val="16"/>
                <w:szCs w:val="16"/>
              </w:rPr>
            </w:pPr>
          </w:p>
        </w:tc>
        <w:tc>
          <w:tcPr>
            <w:tcW w:w="294" w:type="pct"/>
          </w:tcPr>
          <w:p w14:paraId="49A30D78" w14:textId="77777777" w:rsidR="00573AC9" w:rsidRPr="00573AC9" w:rsidRDefault="00573AC9" w:rsidP="00573AC9">
            <w:pPr>
              <w:rPr>
                <w:rFonts w:ascii="Arial" w:hAnsi="Arial" w:cs="Arial"/>
                <w:sz w:val="16"/>
                <w:szCs w:val="16"/>
              </w:rPr>
            </w:pPr>
          </w:p>
        </w:tc>
      </w:tr>
      <w:tr w:rsidR="00573AC9" w:rsidRPr="00573AC9" w14:paraId="5AD208FD" w14:textId="77777777" w:rsidTr="00017096">
        <w:trPr>
          <w:trHeight w:val="340"/>
        </w:trPr>
        <w:tc>
          <w:tcPr>
            <w:tcW w:w="376" w:type="pct"/>
            <w:shd w:val="clear" w:color="auto" w:fill="auto"/>
            <w:noWrap/>
            <w:vAlign w:val="center"/>
          </w:tcPr>
          <w:p w14:paraId="28679B40" w14:textId="46AFAB73" w:rsidR="00573AC9" w:rsidRPr="00573AC9" w:rsidRDefault="00573AC9" w:rsidP="00573AC9">
            <w:pPr>
              <w:jc w:val="center"/>
              <w:rPr>
                <w:rFonts w:ascii="Arial" w:hAnsi="Arial" w:cs="Arial"/>
                <w:sz w:val="16"/>
                <w:szCs w:val="16"/>
              </w:rPr>
            </w:pPr>
            <w:r w:rsidRPr="00573AC9">
              <w:rPr>
                <w:rFonts w:ascii="Arial" w:hAnsi="Arial" w:cs="Arial"/>
                <w:sz w:val="16"/>
                <w:szCs w:val="16"/>
              </w:rPr>
              <w:t>217</w:t>
            </w:r>
          </w:p>
        </w:tc>
        <w:tc>
          <w:tcPr>
            <w:tcW w:w="503" w:type="pct"/>
            <w:shd w:val="clear" w:color="auto" w:fill="auto"/>
            <w:noWrap/>
            <w:vAlign w:val="center"/>
          </w:tcPr>
          <w:p w14:paraId="29BBBE5E" w14:textId="5C5136F0" w:rsidR="00573AC9" w:rsidRPr="00573AC9" w:rsidRDefault="00573AC9" w:rsidP="00573AC9">
            <w:pPr>
              <w:jc w:val="center"/>
              <w:rPr>
                <w:rFonts w:ascii="Arial" w:hAnsi="Arial" w:cs="Arial"/>
                <w:sz w:val="16"/>
                <w:szCs w:val="16"/>
              </w:rPr>
            </w:pPr>
            <w:r w:rsidRPr="00573AC9">
              <w:rPr>
                <w:rFonts w:ascii="Arial" w:hAnsi="Arial" w:cs="Arial"/>
                <w:sz w:val="16"/>
                <w:szCs w:val="16"/>
              </w:rPr>
              <w:t>879510</w:t>
            </w:r>
          </w:p>
        </w:tc>
        <w:tc>
          <w:tcPr>
            <w:tcW w:w="3513" w:type="pct"/>
            <w:shd w:val="clear" w:color="auto" w:fill="auto"/>
            <w:vAlign w:val="center"/>
          </w:tcPr>
          <w:p w14:paraId="2282E701" w14:textId="32B57F10"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MIEMBROS SUPERIORES Y ARTICULACIONES CON CONTRASTE</w:t>
            </w:r>
          </w:p>
        </w:tc>
        <w:tc>
          <w:tcPr>
            <w:tcW w:w="314" w:type="pct"/>
            <w:shd w:val="clear" w:color="auto" w:fill="auto"/>
            <w:vAlign w:val="center"/>
          </w:tcPr>
          <w:p w14:paraId="12E4D673" w14:textId="77777777" w:rsidR="00573AC9" w:rsidRPr="00573AC9" w:rsidRDefault="00573AC9" w:rsidP="00573AC9">
            <w:pPr>
              <w:rPr>
                <w:rFonts w:ascii="Arial" w:hAnsi="Arial" w:cs="Arial"/>
                <w:sz w:val="16"/>
                <w:szCs w:val="16"/>
              </w:rPr>
            </w:pPr>
          </w:p>
        </w:tc>
        <w:tc>
          <w:tcPr>
            <w:tcW w:w="294" w:type="pct"/>
          </w:tcPr>
          <w:p w14:paraId="7003BF62" w14:textId="77777777" w:rsidR="00573AC9" w:rsidRPr="00573AC9" w:rsidRDefault="00573AC9" w:rsidP="00573AC9">
            <w:pPr>
              <w:rPr>
                <w:rFonts w:ascii="Arial" w:hAnsi="Arial" w:cs="Arial"/>
                <w:sz w:val="16"/>
                <w:szCs w:val="16"/>
              </w:rPr>
            </w:pPr>
          </w:p>
        </w:tc>
      </w:tr>
      <w:tr w:rsidR="00573AC9" w:rsidRPr="00573AC9" w14:paraId="2A736272" w14:textId="77777777" w:rsidTr="00017096">
        <w:trPr>
          <w:trHeight w:val="340"/>
        </w:trPr>
        <w:tc>
          <w:tcPr>
            <w:tcW w:w="376" w:type="pct"/>
            <w:shd w:val="clear" w:color="auto" w:fill="auto"/>
            <w:noWrap/>
            <w:vAlign w:val="center"/>
          </w:tcPr>
          <w:p w14:paraId="33088130" w14:textId="2794679D" w:rsidR="00573AC9" w:rsidRPr="00573AC9" w:rsidRDefault="00573AC9" w:rsidP="00573AC9">
            <w:pPr>
              <w:jc w:val="center"/>
              <w:rPr>
                <w:rFonts w:ascii="Arial" w:hAnsi="Arial" w:cs="Arial"/>
                <w:sz w:val="16"/>
                <w:szCs w:val="16"/>
              </w:rPr>
            </w:pPr>
            <w:r w:rsidRPr="00573AC9">
              <w:rPr>
                <w:rFonts w:ascii="Arial" w:hAnsi="Arial" w:cs="Arial"/>
                <w:sz w:val="16"/>
                <w:szCs w:val="16"/>
              </w:rPr>
              <w:t>218</w:t>
            </w:r>
          </w:p>
        </w:tc>
        <w:tc>
          <w:tcPr>
            <w:tcW w:w="503" w:type="pct"/>
            <w:shd w:val="clear" w:color="auto" w:fill="auto"/>
            <w:noWrap/>
            <w:vAlign w:val="center"/>
          </w:tcPr>
          <w:p w14:paraId="6850D6E4" w14:textId="0357AE5B" w:rsidR="00573AC9" w:rsidRPr="00573AC9" w:rsidRDefault="00573AC9" w:rsidP="00573AC9">
            <w:pPr>
              <w:jc w:val="center"/>
              <w:rPr>
                <w:rFonts w:ascii="Arial" w:hAnsi="Arial" w:cs="Arial"/>
                <w:sz w:val="16"/>
                <w:szCs w:val="16"/>
              </w:rPr>
            </w:pPr>
            <w:r w:rsidRPr="00573AC9">
              <w:rPr>
                <w:rFonts w:ascii="Arial" w:hAnsi="Arial" w:cs="Arial"/>
                <w:sz w:val="16"/>
                <w:szCs w:val="16"/>
              </w:rPr>
              <w:t>879520</w:t>
            </w:r>
          </w:p>
        </w:tc>
        <w:tc>
          <w:tcPr>
            <w:tcW w:w="3513" w:type="pct"/>
            <w:shd w:val="clear" w:color="auto" w:fill="auto"/>
            <w:vAlign w:val="center"/>
          </w:tcPr>
          <w:p w14:paraId="0050DB79" w14:textId="55C89500"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MIEMBROS INFERIORES Y ARTICULACIONES SIMPLE</w:t>
            </w:r>
          </w:p>
        </w:tc>
        <w:tc>
          <w:tcPr>
            <w:tcW w:w="314" w:type="pct"/>
            <w:shd w:val="clear" w:color="auto" w:fill="auto"/>
            <w:vAlign w:val="center"/>
          </w:tcPr>
          <w:p w14:paraId="390060FD" w14:textId="77777777" w:rsidR="00573AC9" w:rsidRPr="00573AC9" w:rsidRDefault="00573AC9" w:rsidP="00573AC9">
            <w:pPr>
              <w:rPr>
                <w:rFonts w:ascii="Arial" w:hAnsi="Arial" w:cs="Arial"/>
                <w:sz w:val="16"/>
                <w:szCs w:val="16"/>
              </w:rPr>
            </w:pPr>
          </w:p>
        </w:tc>
        <w:tc>
          <w:tcPr>
            <w:tcW w:w="294" w:type="pct"/>
          </w:tcPr>
          <w:p w14:paraId="5E958DF2" w14:textId="77777777" w:rsidR="00573AC9" w:rsidRPr="00573AC9" w:rsidRDefault="00573AC9" w:rsidP="00573AC9">
            <w:pPr>
              <w:rPr>
                <w:rFonts w:ascii="Arial" w:hAnsi="Arial" w:cs="Arial"/>
                <w:sz w:val="16"/>
                <w:szCs w:val="16"/>
              </w:rPr>
            </w:pPr>
          </w:p>
        </w:tc>
      </w:tr>
      <w:tr w:rsidR="00573AC9" w:rsidRPr="00573AC9" w14:paraId="5BD43054" w14:textId="77777777" w:rsidTr="00017096">
        <w:trPr>
          <w:trHeight w:val="340"/>
        </w:trPr>
        <w:tc>
          <w:tcPr>
            <w:tcW w:w="376" w:type="pct"/>
            <w:shd w:val="clear" w:color="auto" w:fill="auto"/>
            <w:noWrap/>
            <w:vAlign w:val="center"/>
          </w:tcPr>
          <w:p w14:paraId="70344CF7" w14:textId="764F00B8" w:rsidR="00573AC9" w:rsidRPr="00573AC9" w:rsidRDefault="00573AC9" w:rsidP="00573AC9">
            <w:pPr>
              <w:jc w:val="center"/>
              <w:rPr>
                <w:rFonts w:ascii="Arial" w:hAnsi="Arial" w:cs="Arial"/>
                <w:sz w:val="16"/>
                <w:szCs w:val="16"/>
              </w:rPr>
            </w:pPr>
            <w:r w:rsidRPr="00573AC9">
              <w:rPr>
                <w:rFonts w:ascii="Arial" w:hAnsi="Arial" w:cs="Arial"/>
                <w:sz w:val="16"/>
                <w:szCs w:val="16"/>
              </w:rPr>
              <w:t>219</w:t>
            </w:r>
          </w:p>
        </w:tc>
        <w:tc>
          <w:tcPr>
            <w:tcW w:w="503" w:type="pct"/>
            <w:shd w:val="clear" w:color="auto" w:fill="auto"/>
            <w:noWrap/>
            <w:vAlign w:val="center"/>
          </w:tcPr>
          <w:p w14:paraId="2179A029" w14:textId="4FDB9CDC" w:rsidR="00573AC9" w:rsidRPr="00573AC9" w:rsidRDefault="00573AC9" w:rsidP="00573AC9">
            <w:pPr>
              <w:jc w:val="center"/>
              <w:rPr>
                <w:rFonts w:ascii="Arial" w:hAnsi="Arial" w:cs="Arial"/>
                <w:sz w:val="16"/>
                <w:szCs w:val="16"/>
              </w:rPr>
            </w:pPr>
            <w:r w:rsidRPr="00573AC9">
              <w:rPr>
                <w:rFonts w:ascii="Arial" w:hAnsi="Arial" w:cs="Arial"/>
                <w:sz w:val="16"/>
                <w:szCs w:val="16"/>
              </w:rPr>
              <w:t>879520</w:t>
            </w:r>
          </w:p>
        </w:tc>
        <w:tc>
          <w:tcPr>
            <w:tcW w:w="3513" w:type="pct"/>
            <w:shd w:val="clear" w:color="auto" w:fill="auto"/>
            <w:vAlign w:val="center"/>
          </w:tcPr>
          <w:p w14:paraId="52020542" w14:textId="371D943E"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MIEMBROS INFERIORES Y ARTICULACIONES CON CONTRASTE</w:t>
            </w:r>
          </w:p>
        </w:tc>
        <w:tc>
          <w:tcPr>
            <w:tcW w:w="314" w:type="pct"/>
            <w:shd w:val="clear" w:color="auto" w:fill="auto"/>
            <w:vAlign w:val="center"/>
          </w:tcPr>
          <w:p w14:paraId="32908FF1" w14:textId="77777777" w:rsidR="00573AC9" w:rsidRPr="00573AC9" w:rsidRDefault="00573AC9" w:rsidP="00573AC9">
            <w:pPr>
              <w:rPr>
                <w:rFonts w:ascii="Arial" w:hAnsi="Arial" w:cs="Arial"/>
                <w:sz w:val="16"/>
                <w:szCs w:val="16"/>
              </w:rPr>
            </w:pPr>
          </w:p>
        </w:tc>
        <w:tc>
          <w:tcPr>
            <w:tcW w:w="294" w:type="pct"/>
          </w:tcPr>
          <w:p w14:paraId="6EEED7A8" w14:textId="77777777" w:rsidR="00573AC9" w:rsidRPr="00573AC9" w:rsidRDefault="00573AC9" w:rsidP="00573AC9">
            <w:pPr>
              <w:rPr>
                <w:rFonts w:ascii="Arial" w:hAnsi="Arial" w:cs="Arial"/>
                <w:sz w:val="16"/>
                <w:szCs w:val="16"/>
              </w:rPr>
            </w:pPr>
          </w:p>
        </w:tc>
      </w:tr>
      <w:tr w:rsidR="00573AC9" w:rsidRPr="00573AC9" w14:paraId="467394B7" w14:textId="77777777" w:rsidTr="00017096">
        <w:trPr>
          <w:trHeight w:val="340"/>
        </w:trPr>
        <w:tc>
          <w:tcPr>
            <w:tcW w:w="376" w:type="pct"/>
            <w:shd w:val="clear" w:color="auto" w:fill="auto"/>
            <w:noWrap/>
            <w:vAlign w:val="center"/>
          </w:tcPr>
          <w:p w14:paraId="7A82EE9F" w14:textId="5B1D09B8" w:rsidR="00573AC9" w:rsidRPr="00573AC9" w:rsidRDefault="00573AC9" w:rsidP="00573AC9">
            <w:pPr>
              <w:jc w:val="center"/>
              <w:rPr>
                <w:rFonts w:ascii="Arial" w:hAnsi="Arial" w:cs="Arial"/>
                <w:sz w:val="16"/>
                <w:szCs w:val="16"/>
              </w:rPr>
            </w:pPr>
            <w:r w:rsidRPr="00573AC9">
              <w:rPr>
                <w:rFonts w:ascii="Arial" w:hAnsi="Arial" w:cs="Arial"/>
                <w:sz w:val="16"/>
                <w:szCs w:val="16"/>
              </w:rPr>
              <w:t>220</w:t>
            </w:r>
          </w:p>
        </w:tc>
        <w:tc>
          <w:tcPr>
            <w:tcW w:w="503" w:type="pct"/>
            <w:shd w:val="clear" w:color="auto" w:fill="auto"/>
            <w:noWrap/>
            <w:vAlign w:val="center"/>
          </w:tcPr>
          <w:p w14:paraId="0C095056" w14:textId="040ABE80" w:rsidR="00573AC9" w:rsidRPr="00573AC9" w:rsidRDefault="00573AC9" w:rsidP="00573AC9">
            <w:pPr>
              <w:jc w:val="center"/>
              <w:rPr>
                <w:rFonts w:ascii="Arial" w:hAnsi="Arial" w:cs="Arial"/>
                <w:sz w:val="16"/>
                <w:szCs w:val="16"/>
              </w:rPr>
            </w:pPr>
            <w:r w:rsidRPr="00573AC9">
              <w:rPr>
                <w:rFonts w:ascii="Arial" w:hAnsi="Arial" w:cs="Arial"/>
                <w:sz w:val="16"/>
                <w:szCs w:val="16"/>
              </w:rPr>
              <w:t>879113</w:t>
            </w:r>
          </w:p>
        </w:tc>
        <w:tc>
          <w:tcPr>
            <w:tcW w:w="3513" w:type="pct"/>
            <w:shd w:val="clear" w:color="auto" w:fill="auto"/>
            <w:vAlign w:val="center"/>
          </w:tcPr>
          <w:p w14:paraId="5C5BAF69" w14:textId="2B3AE222"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CRANEO SIMPLE Y CON CONTRASTE</w:t>
            </w:r>
          </w:p>
        </w:tc>
        <w:tc>
          <w:tcPr>
            <w:tcW w:w="314" w:type="pct"/>
            <w:shd w:val="clear" w:color="auto" w:fill="auto"/>
            <w:vAlign w:val="center"/>
          </w:tcPr>
          <w:p w14:paraId="44652384" w14:textId="77777777" w:rsidR="00573AC9" w:rsidRPr="00573AC9" w:rsidRDefault="00573AC9" w:rsidP="00573AC9">
            <w:pPr>
              <w:rPr>
                <w:rFonts w:ascii="Arial" w:hAnsi="Arial" w:cs="Arial"/>
                <w:sz w:val="16"/>
                <w:szCs w:val="16"/>
              </w:rPr>
            </w:pPr>
          </w:p>
        </w:tc>
        <w:tc>
          <w:tcPr>
            <w:tcW w:w="294" w:type="pct"/>
          </w:tcPr>
          <w:p w14:paraId="771046A8" w14:textId="77777777" w:rsidR="00573AC9" w:rsidRPr="00573AC9" w:rsidRDefault="00573AC9" w:rsidP="00573AC9">
            <w:pPr>
              <w:rPr>
                <w:rFonts w:ascii="Arial" w:hAnsi="Arial" w:cs="Arial"/>
                <w:sz w:val="16"/>
                <w:szCs w:val="16"/>
              </w:rPr>
            </w:pPr>
          </w:p>
        </w:tc>
      </w:tr>
      <w:tr w:rsidR="00573AC9" w:rsidRPr="00573AC9" w14:paraId="12A0A238" w14:textId="77777777" w:rsidTr="00017096">
        <w:trPr>
          <w:trHeight w:val="340"/>
        </w:trPr>
        <w:tc>
          <w:tcPr>
            <w:tcW w:w="376" w:type="pct"/>
            <w:shd w:val="clear" w:color="auto" w:fill="auto"/>
            <w:noWrap/>
            <w:vAlign w:val="center"/>
          </w:tcPr>
          <w:p w14:paraId="7D9E439C" w14:textId="377C072D" w:rsidR="00573AC9" w:rsidRPr="00573AC9" w:rsidRDefault="00573AC9" w:rsidP="00573AC9">
            <w:pPr>
              <w:jc w:val="center"/>
              <w:rPr>
                <w:rFonts w:ascii="Arial" w:hAnsi="Arial" w:cs="Arial"/>
                <w:sz w:val="16"/>
                <w:szCs w:val="16"/>
              </w:rPr>
            </w:pPr>
            <w:r w:rsidRPr="00573AC9">
              <w:rPr>
                <w:rFonts w:ascii="Arial" w:hAnsi="Arial" w:cs="Arial"/>
                <w:sz w:val="16"/>
                <w:szCs w:val="16"/>
              </w:rPr>
              <w:t>221</w:t>
            </w:r>
          </w:p>
        </w:tc>
        <w:tc>
          <w:tcPr>
            <w:tcW w:w="503" w:type="pct"/>
            <w:shd w:val="clear" w:color="auto" w:fill="auto"/>
            <w:noWrap/>
            <w:vAlign w:val="center"/>
          </w:tcPr>
          <w:p w14:paraId="3B94AAEA" w14:textId="2C2C121B" w:rsidR="00573AC9" w:rsidRPr="00573AC9" w:rsidRDefault="00573AC9" w:rsidP="00573AC9">
            <w:pPr>
              <w:jc w:val="center"/>
              <w:rPr>
                <w:rFonts w:ascii="Arial" w:hAnsi="Arial" w:cs="Arial"/>
                <w:sz w:val="16"/>
                <w:szCs w:val="16"/>
              </w:rPr>
            </w:pPr>
            <w:r w:rsidRPr="00573AC9">
              <w:rPr>
                <w:rFonts w:ascii="Arial" w:hAnsi="Arial" w:cs="Arial"/>
                <w:sz w:val="16"/>
                <w:szCs w:val="16"/>
              </w:rPr>
              <w:t>879121</w:t>
            </w:r>
          </w:p>
        </w:tc>
        <w:tc>
          <w:tcPr>
            <w:tcW w:w="3513" w:type="pct"/>
            <w:shd w:val="clear" w:color="auto" w:fill="auto"/>
            <w:vAlign w:val="center"/>
          </w:tcPr>
          <w:p w14:paraId="516D9492" w14:textId="31BF5799"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ORBITAS (CORTES ES Y CORONALES) SIMPLE</w:t>
            </w:r>
          </w:p>
        </w:tc>
        <w:tc>
          <w:tcPr>
            <w:tcW w:w="314" w:type="pct"/>
            <w:shd w:val="clear" w:color="auto" w:fill="auto"/>
            <w:vAlign w:val="center"/>
          </w:tcPr>
          <w:p w14:paraId="73E97C67" w14:textId="77777777" w:rsidR="00573AC9" w:rsidRPr="00573AC9" w:rsidRDefault="00573AC9" w:rsidP="00573AC9">
            <w:pPr>
              <w:rPr>
                <w:rFonts w:ascii="Arial" w:hAnsi="Arial" w:cs="Arial"/>
                <w:sz w:val="16"/>
                <w:szCs w:val="16"/>
              </w:rPr>
            </w:pPr>
          </w:p>
        </w:tc>
        <w:tc>
          <w:tcPr>
            <w:tcW w:w="294" w:type="pct"/>
          </w:tcPr>
          <w:p w14:paraId="5F5673AD" w14:textId="77777777" w:rsidR="00573AC9" w:rsidRPr="00573AC9" w:rsidRDefault="00573AC9" w:rsidP="00573AC9">
            <w:pPr>
              <w:rPr>
                <w:rFonts w:ascii="Arial" w:hAnsi="Arial" w:cs="Arial"/>
                <w:sz w:val="16"/>
                <w:szCs w:val="16"/>
              </w:rPr>
            </w:pPr>
          </w:p>
        </w:tc>
      </w:tr>
      <w:tr w:rsidR="00573AC9" w:rsidRPr="00573AC9" w14:paraId="0D1D5E80" w14:textId="77777777" w:rsidTr="00017096">
        <w:trPr>
          <w:trHeight w:val="340"/>
        </w:trPr>
        <w:tc>
          <w:tcPr>
            <w:tcW w:w="376" w:type="pct"/>
            <w:shd w:val="clear" w:color="auto" w:fill="auto"/>
            <w:noWrap/>
            <w:vAlign w:val="center"/>
          </w:tcPr>
          <w:p w14:paraId="74BB47C3" w14:textId="3ABF183C"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222</w:t>
            </w:r>
          </w:p>
        </w:tc>
        <w:tc>
          <w:tcPr>
            <w:tcW w:w="503" w:type="pct"/>
            <w:shd w:val="clear" w:color="auto" w:fill="auto"/>
            <w:noWrap/>
            <w:vAlign w:val="center"/>
          </w:tcPr>
          <w:p w14:paraId="4FBD0BE9" w14:textId="5011976E" w:rsidR="00573AC9" w:rsidRPr="00573AC9" w:rsidRDefault="00573AC9" w:rsidP="00573AC9">
            <w:pPr>
              <w:jc w:val="center"/>
              <w:rPr>
                <w:rFonts w:ascii="Arial" w:hAnsi="Arial" w:cs="Arial"/>
                <w:sz w:val="16"/>
                <w:szCs w:val="16"/>
              </w:rPr>
            </w:pPr>
            <w:r w:rsidRPr="00573AC9">
              <w:rPr>
                <w:rFonts w:ascii="Arial" w:hAnsi="Arial" w:cs="Arial"/>
                <w:sz w:val="16"/>
                <w:szCs w:val="16"/>
              </w:rPr>
              <w:t>879121</w:t>
            </w:r>
          </w:p>
        </w:tc>
        <w:tc>
          <w:tcPr>
            <w:tcW w:w="3513" w:type="pct"/>
            <w:shd w:val="clear" w:color="auto" w:fill="auto"/>
            <w:vAlign w:val="center"/>
          </w:tcPr>
          <w:p w14:paraId="227EBE17" w14:textId="4DEB2470"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ORBITAS (CORTES AXIALES Y CORONALES) CON CONTRASTE</w:t>
            </w:r>
          </w:p>
        </w:tc>
        <w:tc>
          <w:tcPr>
            <w:tcW w:w="314" w:type="pct"/>
            <w:shd w:val="clear" w:color="auto" w:fill="auto"/>
            <w:vAlign w:val="center"/>
          </w:tcPr>
          <w:p w14:paraId="734F4707" w14:textId="77777777" w:rsidR="00573AC9" w:rsidRPr="00573AC9" w:rsidRDefault="00573AC9" w:rsidP="00573AC9">
            <w:pPr>
              <w:rPr>
                <w:rFonts w:ascii="Arial" w:hAnsi="Arial" w:cs="Arial"/>
                <w:sz w:val="16"/>
                <w:szCs w:val="16"/>
              </w:rPr>
            </w:pPr>
          </w:p>
        </w:tc>
        <w:tc>
          <w:tcPr>
            <w:tcW w:w="294" w:type="pct"/>
          </w:tcPr>
          <w:p w14:paraId="4364CD1B" w14:textId="77777777" w:rsidR="00573AC9" w:rsidRPr="00573AC9" w:rsidRDefault="00573AC9" w:rsidP="00573AC9">
            <w:pPr>
              <w:rPr>
                <w:rFonts w:ascii="Arial" w:hAnsi="Arial" w:cs="Arial"/>
                <w:sz w:val="16"/>
                <w:szCs w:val="16"/>
              </w:rPr>
            </w:pPr>
          </w:p>
        </w:tc>
      </w:tr>
      <w:tr w:rsidR="00573AC9" w:rsidRPr="00573AC9" w14:paraId="10DC0B4C" w14:textId="77777777" w:rsidTr="00017096">
        <w:trPr>
          <w:trHeight w:val="340"/>
        </w:trPr>
        <w:tc>
          <w:tcPr>
            <w:tcW w:w="376" w:type="pct"/>
            <w:shd w:val="clear" w:color="auto" w:fill="auto"/>
            <w:noWrap/>
            <w:vAlign w:val="center"/>
          </w:tcPr>
          <w:p w14:paraId="2FD8ECAC" w14:textId="64AA279E" w:rsidR="00573AC9" w:rsidRPr="00573AC9" w:rsidRDefault="00573AC9" w:rsidP="00573AC9">
            <w:pPr>
              <w:jc w:val="center"/>
              <w:rPr>
                <w:rFonts w:ascii="Arial" w:hAnsi="Arial" w:cs="Arial"/>
                <w:sz w:val="16"/>
                <w:szCs w:val="16"/>
              </w:rPr>
            </w:pPr>
            <w:r w:rsidRPr="00573AC9">
              <w:rPr>
                <w:rFonts w:ascii="Arial" w:hAnsi="Arial" w:cs="Arial"/>
                <w:sz w:val="16"/>
                <w:szCs w:val="16"/>
              </w:rPr>
              <w:t>223</w:t>
            </w:r>
          </w:p>
        </w:tc>
        <w:tc>
          <w:tcPr>
            <w:tcW w:w="503" w:type="pct"/>
            <w:shd w:val="clear" w:color="auto" w:fill="auto"/>
            <w:noWrap/>
            <w:vAlign w:val="center"/>
          </w:tcPr>
          <w:p w14:paraId="2FFC4D1D" w14:textId="6EBEBD66" w:rsidR="00573AC9" w:rsidRPr="00573AC9" w:rsidRDefault="00573AC9" w:rsidP="00573AC9">
            <w:pPr>
              <w:jc w:val="center"/>
              <w:rPr>
                <w:rFonts w:ascii="Arial" w:hAnsi="Arial" w:cs="Arial"/>
                <w:sz w:val="16"/>
                <w:szCs w:val="16"/>
              </w:rPr>
            </w:pPr>
            <w:r w:rsidRPr="00573AC9">
              <w:rPr>
                <w:rFonts w:ascii="Arial" w:hAnsi="Arial" w:cs="Arial"/>
                <w:sz w:val="16"/>
                <w:szCs w:val="16"/>
              </w:rPr>
              <w:t>879460</w:t>
            </w:r>
          </w:p>
        </w:tc>
        <w:tc>
          <w:tcPr>
            <w:tcW w:w="3513" w:type="pct"/>
            <w:shd w:val="clear" w:color="auto" w:fill="auto"/>
            <w:vAlign w:val="center"/>
          </w:tcPr>
          <w:p w14:paraId="7D272813" w14:textId="2674EC90"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PELVIS CON CONTRASTE</w:t>
            </w:r>
          </w:p>
        </w:tc>
        <w:tc>
          <w:tcPr>
            <w:tcW w:w="314" w:type="pct"/>
            <w:shd w:val="clear" w:color="auto" w:fill="auto"/>
            <w:vAlign w:val="center"/>
          </w:tcPr>
          <w:p w14:paraId="6239593C" w14:textId="77777777" w:rsidR="00573AC9" w:rsidRPr="00573AC9" w:rsidRDefault="00573AC9" w:rsidP="00573AC9">
            <w:pPr>
              <w:rPr>
                <w:rFonts w:ascii="Arial" w:hAnsi="Arial" w:cs="Arial"/>
                <w:sz w:val="16"/>
                <w:szCs w:val="16"/>
              </w:rPr>
            </w:pPr>
          </w:p>
        </w:tc>
        <w:tc>
          <w:tcPr>
            <w:tcW w:w="294" w:type="pct"/>
          </w:tcPr>
          <w:p w14:paraId="4D214836" w14:textId="77777777" w:rsidR="00573AC9" w:rsidRPr="00573AC9" w:rsidRDefault="00573AC9" w:rsidP="00573AC9">
            <w:pPr>
              <w:rPr>
                <w:rFonts w:ascii="Arial" w:hAnsi="Arial" w:cs="Arial"/>
                <w:sz w:val="16"/>
                <w:szCs w:val="16"/>
              </w:rPr>
            </w:pPr>
          </w:p>
        </w:tc>
      </w:tr>
      <w:tr w:rsidR="00573AC9" w:rsidRPr="00573AC9" w14:paraId="71429D60" w14:textId="77777777" w:rsidTr="00017096">
        <w:trPr>
          <w:trHeight w:val="340"/>
        </w:trPr>
        <w:tc>
          <w:tcPr>
            <w:tcW w:w="376" w:type="pct"/>
            <w:shd w:val="clear" w:color="auto" w:fill="auto"/>
            <w:noWrap/>
            <w:vAlign w:val="center"/>
          </w:tcPr>
          <w:p w14:paraId="2B342844" w14:textId="239C6E67" w:rsidR="00573AC9" w:rsidRPr="00573AC9" w:rsidRDefault="00573AC9" w:rsidP="00573AC9">
            <w:pPr>
              <w:jc w:val="center"/>
              <w:rPr>
                <w:rFonts w:ascii="Arial" w:hAnsi="Arial" w:cs="Arial"/>
                <w:sz w:val="16"/>
                <w:szCs w:val="16"/>
              </w:rPr>
            </w:pPr>
            <w:r w:rsidRPr="00573AC9">
              <w:rPr>
                <w:rFonts w:ascii="Arial" w:hAnsi="Arial" w:cs="Arial"/>
                <w:sz w:val="16"/>
                <w:szCs w:val="16"/>
              </w:rPr>
              <w:t>224</w:t>
            </w:r>
          </w:p>
        </w:tc>
        <w:tc>
          <w:tcPr>
            <w:tcW w:w="503" w:type="pct"/>
            <w:shd w:val="clear" w:color="auto" w:fill="auto"/>
            <w:noWrap/>
            <w:vAlign w:val="center"/>
          </w:tcPr>
          <w:p w14:paraId="0AF9838F" w14:textId="43442914" w:rsidR="00573AC9" w:rsidRPr="00573AC9" w:rsidRDefault="00573AC9" w:rsidP="00573AC9">
            <w:pPr>
              <w:jc w:val="center"/>
              <w:rPr>
                <w:rFonts w:ascii="Arial" w:hAnsi="Arial" w:cs="Arial"/>
                <w:sz w:val="16"/>
                <w:szCs w:val="16"/>
              </w:rPr>
            </w:pPr>
            <w:r w:rsidRPr="00573AC9">
              <w:rPr>
                <w:rFonts w:ascii="Arial" w:hAnsi="Arial" w:cs="Arial"/>
                <w:sz w:val="16"/>
                <w:szCs w:val="16"/>
              </w:rPr>
              <w:t>879460</w:t>
            </w:r>
          </w:p>
        </w:tc>
        <w:tc>
          <w:tcPr>
            <w:tcW w:w="3513" w:type="pct"/>
            <w:shd w:val="clear" w:color="auto" w:fill="auto"/>
            <w:vAlign w:val="center"/>
          </w:tcPr>
          <w:p w14:paraId="2138CA09" w14:textId="28E8BEEE"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PELVIS SIMPLE</w:t>
            </w:r>
          </w:p>
        </w:tc>
        <w:tc>
          <w:tcPr>
            <w:tcW w:w="314" w:type="pct"/>
            <w:shd w:val="clear" w:color="auto" w:fill="auto"/>
            <w:vAlign w:val="center"/>
          </w:tcPr>
          <w:p w14:paraId="1AAB80E1" w14:textId="77777777" w:rsidR="00573AC9" w:rsidRPr="00573AC9" w:rsidRDefault="00573AC9" w:rsidP="00573AC9">
            <w:pPr>
              <w:rPr>
                <w:rFonts w:ascii="Arial" w:hAnsi="Arial" w:cs="Arial"/>
                <w:sz w:val="16"/>
                <w:szCs w:val="16"/>
              </w:rPr>
            </w:pPr>
          </w:p>
        </w:tc>
        <w:tc>
          <w:tcPr>
            <w:tcW w:w="294" w:type="pct"/>
          </w:tcPr>
          <w:p w14:paraId="407C07C3" w14:textId="77777777" w:rsidR="00573AC9" w:rsidRPr="00573AC9" w:rsidRDefault="00573AC9" w:rsidP="00573AC9">
            <w:pPr>
              <w:rPr>
                <w:rFonts w:ascii="Arial" w:hAnsi="Arial" w:cs="Arial"/>
                <w:sz w:val="16"/>
                <w:szCs w:val="16"/>
              </w:rPr>
            </w:pPr>
          </w:p>
        </w:tc>
      </w:tr>
      <w:tr w:rsidR="00573AC9" w:rsidRPr="00573AC9" w14:paraId="11A6BC9E" w14:textId="77777777" w:rsidTr="00017096">
        <w:trPr>
          <w:trHeight w:val="340"/>
        </w:trPr>
        <w:tc>
          <w:tcPr>
            <w:tcW w:w="376" w:type="pct"/>
            <w:shd w:val="clear" w:color="auto" w:fill="auto"/>
            <w:noWrap/>
            <w:vAlign w:val="center"/>
          </w:tcPr>
          <w:p w14:paraId="56EECA95" w14:textId="449EB079" w:rsidR="00573AC9" w:rsidRPr="00573AC9" w:rsidRDefault="00573AC9" w:rsidP="00573AC9">
            <w:pPr>
              <w:jc w:val="center"/>
              <w:rPr>
                <w:rFonts w:ascii="Arial" w:hAnsi="Arial" w:cs="Arial"/>
                <w:sz w:val="16"/>
                <w:szCs w:val="16"/>
              </w:rPr>
            </w:pPr>
            <w:r w:rsidRPr="00573AC9">
              <w:rPr>
                <w:rFonts w:ascii="Arial" w:hAnsi="Arial" w:cs="Arial"/>
                <w:sz w:val="16"/>
                <w:szCs w:val="16"/>
              </w:rPr>
              <w:t>225</w:t>
            </w:r>
          </w:p>
        </w:tc>
        <w:tc>
          <w:tcPr>
            <w:tcW w:w="503" w:type="pct"/>
            <w:shd w:val="clear" w:color="auto" w:fill="auto"/>
            <w:noWrap/>
            <w:vAlign w:val="center"/>
          </w:tcPr>
          <w:p w14:paraId="21DE88C7" w14:textId="16E4D8D8" w:rsidR="00573AC9" w:rsidRPr="00573AC9" w:rsidRDefault="00573AC9" w:rsidP="00573AC9">
            <w:pPr>
              <w:jc w:val="center"/>
              <w:rPr>
                <w:rFonts w:ascii="Arial" w:hAnsi="Arial" w:cs="Arial"/>
                <w:sz w:val="16"/>
                <w:szCs w:val="16"/>
              </w:rPr>
            </w:pPr>
            <w:r w:rsidRPr="00573AC9">
              <w:rPr>
                <w:rFonts w:ascii="Arial" w:hAnsi="Arial" w:cs="Arial"/>
                <w:sz w:val="16"/>
                <w:szCs w:val="16"/>
              </w:rPr>
              <w:t>879112</w:t>
            </w:r>
          </w:p>
        </w:tc>
        <w:tc>
          <w:tcPr>
            <w:tcW w:w="3513" w:type="pct"/>
            <w:shd w:val="clear" w:color="auto" w:fill="auto"/>
            <w:vAlign w:val="center"/>
          </w:tcPr>
          <w:p w14:paraId="7131FB2E" w14:textId="645F8380"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CRANEO CON CONTRASTE</w:t>
            </w:r>
          </w:p>
        </w:tc>
        <w:tc>
          <w:tcPr>
            <w:tcW w:w="314" w:type="pct"/>
            <w:shd w:val="clear" w:color="auto" w:fill="auto"/>
            <w:vAlign w:val="center"/>
          </w:tcPr>
          <w:p w14:paraId="257DF917" w14:textId="77777777" w:rsidR="00573AC9" w:rsidRPr="00573AC9" w:rsidRDefault="00573AC9" w:rsidP="00573AC9">
            <w:pPr>
              <w:rPr>
                <w:rFonts w:ascii="Arial" w:hAnsi="Arial" w:cs="Arial"/>
                <w:sz w:val="16"/>
                <w:szCs w:val="16"/>
              </w:rPr>
            </w:pPr>
          </w:p>
        </w:tc>
        <w:tc>
          <w:tcPr>
            <w:tcW w:w="294" w:type="pct"/>
          </w:tcPr>
          <w:p w14:paraId="6CC9B80D" w14:textId="77777777" w:rsidR="00573AC9" w:rsidRPr="00573AC9" w:rsidRDefault="00573AC9" w:rsidP="00573AC9">
            <w:pPr>
              <w:rPr>
                <w:rFonts w:ascii="Arial" w:hAnsi="Arial" w:cs="Arial"/>
                <w:sz w:val="16"/>
                <w:szCs w:val="16"/>
              </w:rPr>
            </w:pPr>
          </w:p>
        </w:tc>
      </w:tr>
      <w:tr w:rsidR="00573AC9" w:rsidRPr="00573AC9" w14:paraId="43BCC80B" w14:textId="77777777" w:rsidTr="00017096">
        <w:trPr>
          <w:trHeight w:val="340"/>
        </w:trPr>
        <w:tc>
          <w:tcPr>
            <w:tcW w:w="376" w:type="pct"/>
            <w:shd w:val="clear" w:color="auto" w:fill="auto"/>
            <w:noWrap/>
            <w:vAlign w:val="center"/>
          </w:tcPr>
          <w:p w14:paraId="42FD9398" w14:textId="3C53200B" w:rsidR="00573AC9" w:rsidRPr="00573AC9" w:rsidRDefault="00573AC9" w:rsidP="00573AC9">
            <w:pPr>
              <w:jc w:val="center"/>
              <w:rPr>
                <w:rFonts w:ascii="Arial" w:hAnsi="Arial" w:cs="Arial"/>
                <w:sz w:val="16"/>
                <w:szCs w:val="16"/>
              </w:rPr>
            </w:pPr>
            <w:r w:rsidRPr="00573AC9">
              <w:rPr>
                <w:rFonts w:ascii="Arial" w:hAnsi="Arial" w:cs="Arial"/>
                <w:sz w:val="16"/>
                <w:szCs w:val="16"/>
              </w:rPr>
              <w:t>226</w:t>
            </w:r>
          </w:p>
        </w:tc>
        <w:tc>
          <w:tcPr>
            <w:tcW w:w="503" w:type="pct"/>
            <w:shd w:val="clear" w:color="auto" w:fill="auto"/>
            <w:noWrap/>
            <w:vAlign w:val="center"/>
          </w:tcPr>
          <w:p w14:paraId="151414E0" w14:textId="5C011BDD" w:rsidR="00573AC9" w:rsidRPr="00573AC9" w:rsidRDefault="00573AC9" w:rsidP="00573AC9">
            <w:pPr>
              <w:jc w:val="center"/>
              <w:rPr>
                <w:rFonts w:ascii="Arial" w:hAnsi="Arial" w:cs="Arial"/>
                <w:sz w:val="16"/>
                <w:szCs w:val="16"/>
              </w:rPr>
            </w:pPr>
            <w:r w:rsidRPr="00573AC9">
              <w:rPr>
                <w:rFonts w:ascii="Arial" w:hAnsi="Arial" w:cs="Arial"/>
                <w:sz w:val="16"/>
                <w:szCs w:val="16"/>
              </w:rPr>
              <w:t>879301</w:t>
            </w:r>
          </w:p>
        </w:tc>
        <w:tc>
          <w:tcPr>
            <w:tcW w:w="3513" w:type="pct"/>
            <w:shd w:val="clear" w:color="auto" w:fill="auto"/>
            <w:vAlign w:val="center"/>
          </w:tcPr>
          <w:p w14:paraId="3E718302" w14:textId="3196CD45"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TÓRAX CON CONTRASTE</w:t>
            </w:r>
          </w:p>
        </w:tc>
        <w:tc>
          <w:tcPr>
            <w:tcW w:w="314" w:type="pct"/>
            <w:shd w:val="clear" w:color="auto" w:fill="auto"/>
            <w:vAlign w:val="center"/>
          </w:tcPr>
          <w:p w14:paraId="23BBAEF5" w14:textId="77777777" w:rsidR="00573AC9" w:rsidRPr="00573AC9" w:rsidRDefault="00573AC9" w:rsidP="00573AC9">
            <w:pPr>
              <w:rPr>
                <w:rFonts w:ascii="Arial" w:hAnsi="Arial" w:cs="Arial"/>
                <w:sz w:val="16"/>
                <w:szCs w:val="16"/>
              </w:rPr>
            </w:pPr>
          </w:p>
        </w:tc>
        <w:tc>
          <w:tcPr>
            <w:tcW w:w="294" w:type="pct"/>
          </w:tcPr>
          <w:p w14:paraId="7233AE90" w14:textId="77777777" w:rsidR="00573AC9" w:rsidRPr="00573AC9" w:rsidRDefault="00573AC9" w:rsidP="00573AC9">
            <w:pPr>
              <w:rPr>
                <w:rFonts w:ascii="Arial" w:hAnsi="Arial" w:cs="Arial"/>
                <w:sz w:val="16"/>
                <w:szCs w:val="16"/>
              </w:rPr>
            </w:pPr>
          </w:p>
        </w:tc>
      </w:tr>
      <w:tr w:rsidR="00573AC9" w:rsidRPr="00573AC9" w14:paraId="614416C3" w14:textId="77777777" w:rsidTr="00017096">
        <w:trPr>
          <w:trHeight w:val="340"/>
        </w:trPr>
        <w:tc>
          <w:tcPr>
            <w:tcW w:w="376" w:type="pct"/>
            <w:shd w:val="clear" w:color="auto" w:fill="auto"/>
            <w:noWrap/>
            <w:vAlign w:val="center"/>
          </w:tcPr>
          <w:p w14:paraId="04D5F531" w14:textId="0C2A33C0" w:rsidR="00573AC9" w:rsidRPr="00573AC9" w:rsidRDefault="00573AC9" w:rsidP="00573AC9">
            <w:pPr>
              <w:jc w:val="center"/>
              <w:rPr>
                <w:rFonts w:ascii="Arial" w:hAnsi="Arial" w:cs="Arial"/>
                <w:sz w:val="16"/>
                <w:szCs w:val="16"/>
              </w:rPr>
            </w:pPr>
            <w:r w:rsidRPr="00573AC9">
              <w:rPr>
                <w:rFonts w:ascii="Arial" w:hAnsi="Arial" w:cs="Arial"/>
                <w:sz w:val="16"/>
                <w:szCs w:val="16"/>
              </w:rPr>
              <w:t>227</w:t>
            </w:r>
          </w:p>
        </w:tc>
        <w:tc>
          <w:tcPr>
            <w:tcW w:w="503" w:type="pct"/>
            <w:shd w:val="clear" w:color="auto" w:fill="auto"/>
            <w:noWrap/>
            <w:vAlign w:val="center"/>
          </w:tcPr>
          <w:p w14:paraId="1F2C12CC" w14:textId="4A0FF85C" w:rsidR="00573AC9" w:rsidRPr="00573AC9" w:rsidRDefault="00573AC9" w:rsidP="00573AC9">
            <w:pPr>
              <w:jc w:val="center"/>
              <w:rPr>
                <w:rFonts w:ascii="Arial" w:hAnsi="Arial" w:cs="Arial"/>
                <w:sz w:val="16"/>
                <w:szCs w:val="16"/>
              </w:rPr>
            </w:pPr>
            <w:r w:rsidRPr="00573AC9">
              <w:rPr>
                <w:rFonts w:ascii="Arial" w:hAnsi="Arial" w:cs="Arial"/>
                <w:sz w:val="16"/>
                <w:szCs w:val="16"/>
              </w:rPr>
              <w:t>879301</w:t>
            </w:r>
          </w:p>
        </w:tc>
        <w:tc>
          <w:tcPr>
            <w:tcW w:w="3513" w:type="pct"/>
            <w:shd w:val="clear" w:color="auto" w:fill="auto"/>
            <w:vAlign w:val="center"/>
          </w:tcPr>
          <w:p w14:paraId="78D9E636" w14:textId="61B7B052"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TORAX SIMPLE</w:t>
            </w:r>
          </w:p>
        </w:tc>
        <w:tc>
          <w:tcPr>
            <w:tcW w:w="314" w:type="pct"/>
            <w:shd w:val="clear" w:color="auto" w:fill="auto"/>
            <w:vAlign w:val="center"/>
          </w:tcPr>
          <w:p w14:paraId="5A61981B" w14:textId="77777777" w:rsidR="00573AC9" w:rsidRPr="00573AC9" w:rsidRDefault="00573AC9" w:rsidP="00573AC9">
            <w:pPr>
              <w:rPr>
                <w:rFonts w:ascii="Arial" w:hAnsi="Arial" w:cs="Arial"/>
                <w:sz w:val="16"/>
                <w:szCs w:val="16"/>
              </w:rPr>
            </w:pPr>
          </w:p>
        </w:tc>
        <w:tc>
          <w:tcPr>
            <w:tcW w:w="294" w:type="pct"/>
          </w:tcPr>
          <w:p w14:paraId="6D1532A0" w14:textId="77777777" w:rsidR="00573AC9" w:rsidRPr="00573AC9" w:rsidRDefault="00573AC9" w:rsidP="00573AC9">
            <w:pPr>
              <w:rPr>
                <w:rFonts w:ascii="Arial" w:hAnsi="Arial" w:cs="Arial"/>
                <w:sz w:val="16"/>
                <w:szCs w:val="16"/>
              </w:rPr>
            </w:pPr>
          </w:p>
        </w:tc>
      </w:tr>
      <w:tr w:rsidR="00573AC9" w:rsidRPr="00573AC9" w14:paraId="3D0C6D32" w14:textId="77777777" w:rsidTr="00017096">
        <w:trPr>
          <w:trHeight w:val="340"/>
        </w:trPr>
        <w:tc>
          <w:tcPr>
            <w:tcW w:w="376" w:type="pct"/>
            <w:shd w:val="clear" w:color="auto" w:fill="auto"/>
            <w:noWrap/>
            <w:vAlign w:val="center"/>
          </w:tcPr>
          <w:p w14:paraId="7AE42B3C" w14:textId="20C5DFC6" w:rsidR="00573AC9" w:rsidRPr="00573AC9" w:rsidRDefault="00573AC9" w:rsidP="00573AC9">
            <w:pPr>
              <w:jc w:val="center"/>
              <w:rPr>
                <w:rFonts w:ascii="Arial" w:hAnsi="Arial" w:cs="Arial"/>
                <w:sz w:val="16"/>
                <w:szCs w:val="16"/>
              </w:rPr>
            </w:pPr>
            <w:r w:rsidRPr="00573AC9">
              <w:rPr>
                <w:rFonts w:ascii="Arial" w:hAnsi="Arial" w:cs="Arial"/>
                <w:sz w:val="16"/>
                <w:szCs w:val="16"/>
              </w:rPr>
              <w:t>228</w:t>
            </w:r>
          </w:p>
        </w:tc>
        <w:tc>
          <w:tcPr>
            <w:tcW w:w="503" w:type="pct"/>
            <w:shd w:val="clear" w:color="auto" w:fill="auto"/>
            <w:noWrap/>
            <w:vAlign w:val="center"/>
          </w:tcPr>
          <w:p w14:paraId="1E5B9822" w14:textId="622662C7" w:rsidR="00573AC9" w:rsidRPr="00573AC9" w:rsidRDefault="00573AC9" w:rsidP="00573AC9">
            <w:pPr>
              <w:jc w:val="center"/>
              <w:rPr>
                <w:rFonts w:ascii="Arial" w:hAnsi="Arial" w:cs="Arial"/>
                <w:sz w:val="16"/>
                <w:szCs w:val="16"/>
              </w:rPr>
            </w:pPr>
            <w:r w:rsidRPr="00573AC9">
              <w:rPr>
                <w:rFonts w:ascii="Arial" w:hAnsi="Arial" w:cs="Arial"/>
                <w:sz w:val="16"/>
                <w:szCs w:val="16"/>
              </w:rPr>
              <w:t>879205</w:t>
            </w:r>
          </w:p>
        </w:tc>
        <w:tc>
          <w:tcPr>
            <w:tcW w:w="3513" w:type="pct"/>
            <w:shd w:val="clear" w:color="auto" w:fill="auto"/>
            <w:vAlign w:val="center"/>
          </w:tcPr>
          <w:p w14:paraId="3AE8033A" w14:textId="75A860CE"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COLUMNA SEGMENTOS CERVICAL TORACICO LUMBAR Y/O SACRO COMPLEMENTO A MIELOGRAFIA (CADA SEGMENTO) SEGMENTO ADICIONAL SIMPLE</w:t>
            </w:r>
          </w:p>
        </w:tc>
        <w:tc>
          <w:tcPr>
            <w:tcW w:w="314" w:type="pct"/>
            <w:shd w:val="clear" w:color="auto" w:fill="auto"/>
            <w:vAlign w:val="center"/>
          </w:tcPr>
          <w:p w14:paraId="71D0AEB8" w14:textId="77777777" w:rsidR="00573AC9" w:rsidRPr="00573AC9" w:rsidRDefault="00573AC9" w:rsidP="00573AC9">
            <w:pPr>
              <w:rPr>
                <w:rFonts w:ascii="Arial" w:hAnsi="Arial" w:cs="Arial"/>
                <w:sz w:val="16"/>
                <w:szCs w:val="16"/>
              </w:rPr>
            </w:pPr>
          </w:p>
        </w:tc>
        <w:tc>
          <w:tcPr>
            <w:tcW w:w="294" w:type="pct"/>
          </w:tcPr>
          <w:p w14:paraId="6DCBC333" w14:textId="77777777" w:rsidR="00573AC9" w:rsidRPr="00573AC9" w:rsidRDefault="00573AC9" w:rsidP="00573AC9">
            <w:pPr>
              <w:rPr>
                <w:rFonts w:ascii="Arial" w:hAnsi="Arial" w:cs="Arial"/>
                <w:sz w:val="16"/>
                <w:szCs w:val="16"/>
              </w:rPr>
            </w:pPr>
          </w:p>
        </w:tc>
      </w:tr>
      <w:tr w:rsidR="00573AC9" w:rsidRPr="00573AC9" w14:paraId="35190A2A" w14:textId="77777777" w:rsidTr="00017096">
        <w:trPr>
          <w:trHeight w:val="340"/>
        </w:trPr>
        <w:tc>
          <w:tcPr>
            <w:tcW w:w="376" w:type="pct"/>
            <w:shd w:val="clear" w:color="auto" w:fill="auto"/>
            <w:noWrap/>
            <w:vAlign w:val="center"/>
          </w:tcPr>
          <w:p w14:paraId="2004674B" w14:textId="1CA7BDCF" w:rsidR="00573AC9" w:rsidRPr="00573AC9" w:rsidRDefault="00573AC9" w:rsidP="00573AC9">
            <w:pPr>
              <w:jc w:val="center"/>
              <w:rPr>
                <w:rFonts w:ascii="Arial" w:hAnsi="Arial" w:cs="Arial"/>
                <w:sz w:val="16"/>
                <w:szCs w:val="16"/>
              </w:rPr>
            </w:pPr>
            <w:r w:rsidRPr="00573AC9">
              <w:rPr>
                <w:rFonts w:ascii="Arial" w:hAnsi="Arial" w:cs="Arial"/>
                <w:sz w:val="16"/>
                <w:szCs w:val="16"/>
              </w:rPr>
              <w:t>229</w:t>
            </w:r>
          </w:p>
        </w:tc>
        <w:tc>
          <w:tcPr>
            <w:tcW w:w="503" w:type="pct"/>
            <w:shd w:val="clear" w:color="auto" w:fill="auto"/>
            <w:noWrap/>
            <w:vAlign w:val="center"/>
          </w:tcPr>
          <w:p w14:paraId="63FB6AA1" w14:textId="6A296BCA" w:rsidR="00573AC9" w:rsidRPr="00573AC9" w:rsidRDefault="00573AC9" w:rsidP="00573AC9">
            <w:pPr>
              <w:jc w:val="center"/>
              <w:rPr>
                <w:rFonts w:ascii="Arial" w:hAnsi="Arial" w:cs="Arial"/>
                <w:sz w:val="16"/>
                <w:szCs w:val="16"/>
              </w:rPr>
            </w:pPr>
            <w:r w:rsidRPr="00573AC9">
              <w:rPr>
                <w:rFonts w:ascii="Arial" w:hAnsi="Arial" w:cs="Arial"/>
                <w:sz w:val="16"/>
                <w:szCs w:val="16"/>
              </w:rPr>
              <w:t>879205</w:t>
            </w:r>
          </w:p>
        </w:tc>
        <w:tc>
          <w:tcPr>
            <w:tcW w:w="3513" w:type="pct"/>
            <w:shd w:val="clear" w:color="auto" w:fill="auto"/>
            <w:vAlign w:val="center"/>
          </w:tcPr>
          <w:p w14:paraId="3F36A025" w14:textId="52190A0F"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COLUMNA SEGMENTOS CERVICAL TORACICO LUMBAR Y/O SACRO COMPLEMENTO A MIELOGRAFIA (CADA SEGMENTO) SEGMENTO ADICIONAL CON CONTRASTE</w:t>
            </w:r>
          </w:p>
        </w:tc>
        <w:tc>
          <w:tcPr>
            <w:tcW w:w="314" w:type="pct"/>
            <w:shd w:val="clear" w:color="auto" w:fill="auto"/>
            <w:vAlign w:val="center"/>
          </w:tcPr>
          <w:p w14:paraId="2DAA765F" w14:textId="77777777" w:rsidR="00573AC9" w:rsidRPr="00573AC9" w:rsidRDefault="00573AC9" w:rsidP="00573AC9">
            <w:pPr>
              <w:rPr>
                <w:rFonts w:ascii="Arial" w:hAnsi="Arial" w:cs="Arial"/>
                <w:sz w:val="16"/>
                <w:szCs w:val="16"/>
              </w:rPr>
            </w:pPr>
          </w:p>
        </w:tc>
        <w:tc>
          <w:tcPr>
            <w:tcW w:w="294" w:type="pct"/>
          </w:tcPr>
          <w:p w14:paraId="7F8BE68F" w14:textId="77777777" w:rsidR="00573AC9" w:rsidRPr="00573AC9" w:rsidRDefault="00573AC9" w:rsidP="00573AC9">
            <w:pPr>
              <w:rPr>
                <w:rFonts w:ascii="Arial" w:hAnsi="Arial" w:cs="Arial"/>
                <w:sz w:val="16"/>
                <w:szCs w:val="16"/>
              </w:rPr>
            </w:pPr>
          </w:p>
        </w:tc>
      </w:tr>
      <w:tr w:rsidR="00573AC9" w:rsidRPr="00573AC9" w14:paraId="79124CDC" w14:textId="77777777" w:rsidTr="00017096">
        <w:trPr>
          <w:trHeight w:val="340"/>
        </w:trPr>
        <w:tc>
          <w:tcPr>
            <w:tcW w:w="376" w:type="pct"/>
            <w:shd w:val="clear" w:color="auto" w:fill="auto"/>
            <w:noWrap/>
            <w:vAlign w:val="center"/>
          </w:tcPr>
          <w:p w14:paraId="753DC437" w14:textId="4E1B9D91" w:rsidR="00573AC9" w:rsidRPr="00573AC9" w:rsidRDefault="00573AC9" w:rsidP="00573AC9">
            <w:pPr>
              <w:jc w:val="center"/>
              <w:rPr>
                <w:rFonts w:ascii="Arial" w:hAnsi="Arial" w:cs="Arial"/>
                <w:sz w:val="16"/>
                <w:szCs w:val="16"/>
              </w:rPr>
            </w:pPr>
            <w:r w:rsidRPr="00573AC9">
              <w:rPr>
                <w:rFonts w:ascii="Arial" w:hAnsi="Arial" w:cs="Arial"/>
                <w:sz w:val="16"/>
                <w:szCs w:val="16"/>
              </w:rPr>
              <w:t>230</w:t>
            </w:r>
          </w:p>
        </w:tc>
        <w:tc>
          <w:tcPr>
            <w:tcW w:w="503" w:type="pct"/>
            <w:shd w:val="clear" w:color="auto" w:fill="auto"/>
            <w:noWrap/>
            <w:vAlign w:val="center"/>
          </w:tcPr>
          <w:p w14:paraId="5D9D58EE" w14:textId="14789C9E" w:rsidR="00573AC9" w:rsidRPr="00573AC9" w:rsidRDefault="00573AC9" w:rsidP="00573AC9">
            <w:pPr>
              <w:jc w:val="center"/>
              <w:rPr>
                <w:rFonts w:ascii="Arial" w:hAnsi="Arial" w:cs="Arial"/>
                <w:sz w:val="16"/>
                <w:szCs w:val="16"/>
              </w:rPr>
            </w:pPr>
            <w:r w:rsidRPr="00573AC9">
              <w:rPr>
                <w:rFonts w:ascii="Arial" w:hAnsi="Arial" w:cs="Arial"/>
                <w:sz w:val="16"/>
                <w:szCs w:val="16"/>
              </w:rPr>
              <w:t>879301</w:t>
            </w:r>
          </w:p>
        </w:tc>
        <w:tc>
          <w:tcPr>
            <w:tcW w:w="3513" w:type="pct"/>
            <w:shd w:val="clear" w:color="auto" w:fill="auto"/>
            <w:vAlign w:val="center"/>
          </w:tcPr>
          <w:p w14:paraId="7869927A" w14:textId="721D242D" w:rsidR="00573AC9" w:rsidRPr="00573AC9" w:rsidRDefault="00573AC9" w:rsidP="00573AC9">
            <w:pPr>
              <w:jc w:val="both"/>
              <w:rPr>
                <w:rFonts w:ascii="Arial" w:hAnsi="Arial" w:cs="Arial"/>
                <w:sz w:val="16"/>
                <w:szCs w:val="16"/>
              </w:rPr>
            </w:pPr>
            <w:r w:rsidRPr="00573AC9">
              <w:rPr>
                <w:rFonts w:ascii="Arial" w:hAnsi="Arial" w:cs="Arial"/>
                <w:sz w:val="16"/>
                <w:szCs w:val="16"/>
              </w:rPr>
              <w:t>BRONCOSCOPIA VIRTUAL</w:t>
            </w:r>
          </w:p>
        </w:tc>
        <w:tc>
          <w:tcPr>
            <w:tcW w:w="314" w:type="pct"/>
            <w:shd w:val="clear" w:color="auto" w:fill="auto"/>
            <w:vAlign w:val="center"/>
          </w:tcPr>
          <w:p w14:paraId="0525415E" w14:textId="77777777" w:rsidR="00573AC9" w:rsidRPr="00573AC9" w:rsidRDefault="00573AC9" w:rsidP="00573AC9">
            <w:pPr>
              <w:rPr>
                <w:rFonts w:ascii="Arial" w:hAnsi="Arial" w:cs="Arial"/>
                <w:sz w:val="16"/>
                <w:szCs w:val="16"/>
              </w:rPr>
            </w:pPr>
          </w:p>
        </w:tc>
        <w:tc>
          <w:tcPr>
            <w:tcW w:w="294" w:type="pct"/>
          </w:tcPr>
          <w:p w14:paraId="01496E1F" w14:textId="77777777" w:rsidR="00573AC9" w:rsidRPr="00573AC9" w:rsidRDefault="00573AC9" w:rsidP="00573AC9">
            <w:pPr>
              <w:rPr>
                <w:rFonts w:ascii="Arial" w:hAnsi="Arial" w:cs="Arial"/>
                <w:sz w:val="16"/>
                <w:szCs w:val="16"/>
              </w:rPr>
            </w:pPr>
          </w:p>
        </w:tc>
      </w:tr>
      <w:tr w:rsidR="00573AC9" w:rsidRPr="00573AC9" w14:paraId="4D0ABFEF" w14:textId="77777777" w:rsidTr="00017096">
        <w:trPr>
          <w:trHeight w:val="340"/>
        </w:trPr>
        <w:tc>
          <w:tcPr>
            <w:tcW w:w="376" w:type="pct"/>
            <w:shd w:val="clear" w:color="auto" w:fill="auto"/>
            <w:noWrap/>
            <w:vAlign w:val="center"/>
          </w:tcPr>
          <w:p w14:paraId="28559188" w14:textId="30721708" w:rsidR="00573AC9" w:rsidRPr="00573AC9" w:rsidRDefault="00573AC9" w:rsidP="00573AC9">
            <w:pPr>
              <w:jc w:val="center"/>
              <w:rPr>
                <w:rFonts w:ascii="Arial" w:hAnsi="Arial" w:cs="Arial"/>
                <w:sz w:val="16"/>
                <w:szCs w:val="16"/>
              </w:rPr>
            </w:pPr>
            <w:r w:rsidRPr="00573AC9">
              <w:rPr>
                <w:rFonts w:ascii="Arial" w:hAnsi="Arial" w:cs="Arial"/>
                <w:sz w:val="16"/>
                <w:szCs w:val="16"/>
              </w:rPr>
              <w:t>231</w:t>
            </w:r>
          </w:p>
        </w:tc>
        <w:tc>
          <w:tcPr>
            <w:tcW w:w="503" w:type="pct"/>
            <w:shd w:val="clear" w:color="auto" w:fill="auto"/>
            <w:noWrap/>
            <w:vAlign w:val="center"/>
          </w:tcPr>
          <w:p w14:paraId="75BCC8C6" w14:textId="23EA5444" w:rsidR="00573AC9" w:rsidRPr="00573AC9" w:rsidRDefault="00573AC9" w:rsidP="00573AC9">
            <w:pPr>
              <w:jc w:val="center"/>
              <w:rPr>
                <w:rFonts w:ascii="Arial" w:hAnsi="Arial" w:cs="Arial"/>
                <w:sz w:val="16"/>
                <w:szCs w:val="16"/>
              </w:rPr>
            </w:pPr>
            <w:r w:rsidRPr="00573AC9">
              <w:rPr>
                <w:rFonts w:ascii="Arial" w:hAnsi="Arial" w:cs="Arial"/>
                <w:sz w:val="16"/>
                <w:szCs w:val="16"/>
              </w:rPr>
              <w:t>879510</w:t>
            </w:r>
          </w:p>
        </w:tc>
        <w:tc>
          <w:tcPr>
            <w:tcW w:w="3513" w:type="pct"/>
            <w:shd w:val="clear" w:color="auto" w:fill="auto"/>
            <w:vAlign w:val="center"/>
          </w:tcPr>
          <w:p w14:paraId="666F40E0" w14:textId="6FAF7DAE"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MIEMBROS SUPERIORES Y ARTICULACIONES</w:t>
            </w:r>
          </w:p>
        </w:tc>
        <w:tc>
          <w:tcPr>
            <w:tcW w:w="314" w:type="pct"/>
            <w:shd w:val="clear" w:color="auto" w:fill="auto"/>
            <w:vAlign w:val="center"/>
          </w:tcPr>
          <w:p w14:paraId="5518AF69" w14:textId="77777777" w:rsidR="00573AC9" w:rsidRPr="00573AC9" w:rsidRDefault="00573AC9" w:rsidP="00573AC9">
            <w:pPr>
              <w:rPr>
                <w:rFonts w:ascii="Arial" w:hAnsi="Arial" w:cs="Arial"/>
                <w:sz w:val="16"/>
                <w:szCs w:val="16"/>
              </w:rPr>
            </w:pPr>
          </w:p>
        </w:tc>
        <w:tc>
          <w:tcPr>
            <w:tcW w:w="294" w:type="pct"/>
          </w:tcPr>
          <w:p w14:paraId="2F0E2769" w14:textId="77777777" w:rsidR="00573AC9" w:rsidRPr="00573AC9" w:rsidRDefault="00573AC9" w:rsidP="00573AC9">
            <w:pPr>
              <w:rPr>
                <w:rFonts w:ascii="Arial" w:hAnsi="Arial" w:cs="Arial"/>
                <w:sz w:val="16"/>
                <w:szCs w:val="16"/>
              </w:rPr>
            </w:pPr>
          </w:p>
        </w:tc>
      </w:tr>
      <w:tr w:rsidR="00573AC9" w:rsidRPr="00573AC9" w14:paraId="364B2288" w14:textId="77777777" w:rsidTr="00017096">
        <w:trPr>
          <w:trHeight w:val="340"/>
        </w:trPr>
        <w:tc>
          <w:tcPr>
            <w:tcW w:w="376" w:type="pct"/>
            <w:shd w:val="clear" w:color="auto" w:fill="auto"/>
            <w:noWrap/>
            <w:vAlign w:val="center"/>
          </w:tcPr>
          <w:p w14:paraId="6363D86F" w14:textId="7B788E59" w:rsidR="00573AC9" w:rsidRPr="00573AC9" w:rsidRDefault="00573AC9" w:rsidP="00573AC9">
            <w:pPr>
              <w:jc w:val="center"/>
              <w:rPr>
                <w:rFonts w:ascii="Arial" w:hAnsi="Arial" w:cs="Arial"/>
                <w:sz w:val="16"/>
                <w:szCs w:val="16"/>
              </w:rPr>
            </w:pPr>
            <w:r w:rsidRPr="00573AC9">
              <w:rPr>
                <w:rFonts w:ascii="Arial" w:hAnsi="Arial" w:cs="Arial"/>
                <w:sz w:val="16"/>
                <w:szCs w:val="16"/>
              </w:rPr>
              <w:t>232</w:t>
            </w:r>
          </w:p>
        </w:tc>
        <w:tc>
          <w:tcPr>
            <w:tcW w:w="503" w:type="pct"/>
            <w:shd w:val="clear" w:color="auto" w:fill="auto"/>
            <w:noWrap/>
            <w:vAlign w:val="center"/>
          </w:tcPr>
          <w:p w14:paraId="08730B05" w14:textId="5AF9EF75" w:rsidR="00573AC9" w:rsidRPr="00573AC9" w:rsidRDefault="00573AC9" w:rsidP="00573AC9">
            <w:pPr>
              <w:jc w:val="center"/>
              <w:rPr>
                <w:rFonts w:ascii="Arial" w:hAnsi="Arial" w:cs="Arial"/>
                <w:sz w:val="16"/>
                <w:szCs w:val="16"/>
              </w:rPr>
            </w:pPr>
            <w:r w:rsidRPr="00573AC9">
              <w:rPr>
                <w:rFonts w:ascii="Arial" w:hAnsi="Arial" w:cs="Arial"/>
                <w:sz w:val="16"/>
                <w:szCs w:val="16"/>
              </w:rPr>
              <w:t>879520</w:t>
            </w:r>
          </w:p>
        </w:tc>
        <w:tc>
          <w:tcPr>
            <w:tcW w:w="3513" w:type="pct"/>
            <w:shd w:val="clear" w:color="auto" w:fill="auto"/>
            <w:vAlign w:val="center"/>
          </w:tcPr>
          <w:p w14:paraId="407A797C" w14:textId="4164308C"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MIEMBROS INFERIORES Y ARTICULACIONES</w:t>
            </w:r>
          </w:p>
        </w:tc>
        <w:tc>
          <w:tcPr>
            <w:tcW w:w="314" w:type="pct"/>
            <w:shd w:val="clear" w:color="auto" w:fill="auto"/>
            <w:vAlign w:val="center"/>
          </w:tcPr>
          <w:p w14:paraId="35936C81" w14:textId="77777777" w:rsidR="00573AC9" w:rsidRPr="00573AC9" w:rsidRDefault="00573AC9" w:rsidP="00573AC9">
            <w:pPr>
              <w:rPr>
                <w:rFonts w:ascii="Arial" w:hAnsi="Arial" w:cs="Arial"/>
                <w:sz w:val="16"/>
                <w:szCs w:val="16"/>
              </w:rPr>
            </w:pPr>
          </w:p>
        </w:tc>
        <w:tc>
          <w:tcPr>
            <w:tcW w:w="294" w:type="pct"/>
          </w:tcPr>
          <w:p w14:paraId="73B65E43" w14:textId="77777777" w:rsidR="00573AC9" w:rsidRPr="00573AC9" w:rsidRDefault="00573AC9" w:rsidP="00573AC9">
            <w:pPr>
              <w:rPr>
                <w:rFonts w:ascii="Arial" w:hAnsi="Arial" w:cs="Arial"/>
                <w:sz w:val="16"/>
                <w:szCs w:val="16"/>
              </w:rPr>
            </w:pPr>
          </w:p>
        </w:tc>
      </w:tr>
      <w:tr w:rsidR="00573AC9" w:rsidRPr="00573AC9" w14:paraId="16031449" w14:textId="77777777" w:rsidTr="00017096">
        <w:trPr>
          <w:trHeight w:val="340"/>
        </w:trPr>
        <w:tc>
          <w:tcPr>
            <w:tcW w:w="376" w:type="pct"/>
            <w:shd w:val="clear" w:color="auto" w:fill="auto"/>
            <w:noWrap/>
            <w:vAlign w:val="center"/>
          </w:tcPr>
          <w:p w14:paraId="0B7BB3F5" w14:textId="0F2DFA35" w:rsidR="00573AC9" w:rsidRPr="00573AC9" w:rsidRDefault="00573AC9" w:rsidP="00573AC9">
            <w:pPr>
              <w:jc w:val="center"/>
              <w:rPr>
                <w:rFonts w:ascii="Arial" w:hAnsi="Arial" w:cs="Arial"/>
                <w:sz w:val="16"/>
                <w:szCs w:val="16"/>
              </w:rPr>
            </w:pPr>
            <w:r w:rsidRPr="00573AC9">
              <w:rPr>
                <w:rFonts w:ascii="Arial" w:hAnsi="Arial" w:cs="Arial"/>
                <w:sz w:val="16"/>
                <w:szCs w:val="16"/>
              </w:rPr>
              <w:t>233</w:t>
            </w:r>
          </w:p>
        </w:tc>
        <w:tc>
          <w:tcPr>
            <w:tcW w:w="503" w:type="pct"/>
            <w:shd w:val="clear" w:color="auto" w:fill="auto"/>
            <w:noWrap/>
            <w:vAlign w:val="center"/>
          </w:tcPr>
          <w:p w14:paraId="23B37A9F" w14:textId="71E473E1" w:rsidR="00573AC9" w:rsidRPr="00573AC9" w:rsidRDefault="00573AC9" w:rsidP="00573AC9">
            <w:pPr>
              <w:jc w:val="center"/>
              <w:rPr>
                <w:rFonts w:ascii="Arial" w:hAnsi="Arial" w:cs="Arial"/>
                <w:sz w:val="16"/>
                <w:szCs w:val="16"/>
              </w:rPr>
            </w:pPr>
            <w:r w:rsidRPr="00573AC9">
              <w:rPr>
                <w:rFonts w:ascii="Arial" w:hAnsi="Arial" w:cs="Arial"/>
                <w:sz w:val="16"/>
                <w:szCs w:val="16"/>
              </w:rPr>
              <w:t>879302</w:t>
            </w:r>
          </w:p>
        </w:tc>
        <w:tc>
          <w:tcPr>
            <w:tcW w:w="3513" w:type="pct"/>
            <w:shd w:val="clear" w:color="auto" w:fill="auto"/>
            <w:vAlign w:val="center"/>
          </w:tcPr>
          <w:p w14:paraId="3773FD94" w14:textId="643E7A85" w:rsidR="00573AC9" w:rsidRPr="00573AC9" w:rsidRDefault="00573AC9" w:rsidP="00573AC9">
            <w:pPr>
              <w:jc w:val="both"/>
              <w:rPr>
                <w:rFonts w:ascii="Arial" w:hAnsi="Arial" w:cs="Arial"/>
                <w:sz w:val="16"/>
                <w:szCs w:val="16"/>
              </w:rPr>
            </w:pPr>
            <w:r w:rsidRPr="00573AC9">
              <w:rPr>
                <w:rFonts w:ascii="Arial" w:hAnsi="Arial" w:cs="Arial"/>
                <w:sz w:val="16"/>
                <w:szCs w:val="16"/>
              </w:rPr>
              <w:t>ANGIOTAC AORTA TORÁCICA - ASCENDENTE</w:t>
            </w:r>
          </w:p>
        </w:tc>
        <w:tc>
          <w:tcPr>
            <w:tcW w:w="314" w:type="pct"/>
            <w:shd w:val="clear" w:color="auto" w:fill="auto"/>
            <w:vAlign w:val="center"/>
          </w:tcPr>
          <w:p w14:paraId="77D3EC1B" w14:textId="77777777" w:rsidR="00573AC9" w:rsidRPr="00573AC9" w:rsidRDefault="00573AC9" w:rsidP="00573AC9">
            <w:pPr>
              <w:rPr>
                <w:rFonts w:ascii="Arial" w:hAnsi="Arial" w:cs="Arial"/>
                <w:sz w:val="16"/>
                <w:szCs w:val="16"/>
              </w:rPr>
            </w:pPr>
          </w:p>
        </w:tc>
        <w:tc>
          <w:tcPr>
            <w:tcW w:w="294" w:type="pct"/>
          </w:tcPr>
          <w:p w14:paraId="1815C3BE" w14:textId="77777777" w:rsidR="00573AC9" w:rsidRPr="00573AC9" w:rsidRDefault="00573AC9" w:rsidP="00573AC9">
            <w:pPr>
              <w:rPr>
                <w:rFonts w:ascii="Arial" w:hAnsi="Arial" w:cs="Arial"/>
                <w:sz w:val="16"/>
                <w:szCs w:val="16"/>
              </w:rPr>
            </w:pPr>
          </w:p>
        </w:tc>
      </w:tr>
      <w:tr w:rsidR="00573AC9" w:rsidRPr="00573AC9" w14:paraId="1A818177" w14:textId="77777777" w:rsidTr="00017096">
        <w:trPr>
          <w:trHeight w:val="340"/>
        </w:trPr>
        <w:tc>
          <w:tcPr>
            <w:tcW w:w="376" w:type="pct"/>
            <w:shd w:val="clear" w:color="auto" w:fill="auto"/>
            <w:noWrap/>
            <w:vAlign w:val="center"/>
          </w:tcPr>
          <w:p w14:paraId="5E7DF4AB" w14:textId="7550828D" w:rsidR="00573AC9" w:rsidRPr="00573AC9" w:rsidRDefault="00573AC9" w:rsidP="00573AC9">
            <w:pPr>
              <w:jc w:val="center"/>
              <w:rPr>
                <w:rFonts w:ascii="Arial" w:hAnsi="Arial" w:cs="Arial"/>
                <w:sz w:val="16"/>
                <w:szCs w:val="16"/>
              </w:rPr>
            </w:pPr>
            <w:r w:rsidRPr="00573AC9">
              <w:rPr>
                <w:rFonts w:ascii="Arial" w:hAnsi="Arial" w:cs="Arial"/>
                <w:sz w:val="16"/>
                <w:szCs w:val="16"/>
              </w:rPr>
              <w:t>234</w:t>
            </w:r>
          </w:p>
        </w:tc>
        <w:tc>
          <w:tcPr>
            <w:tcW w:w="503" w:type="pct"/>
            <w:shd w:val="clear" w:color="auto" w:fill="auto"/>
            <w:noWrap/>
            <w:vAlign w:val="center"/>
          </w:tcPr>
          <w:p w14:paraId="21201BB7" w14:textId="2CAD50A3" w:rsidR="00573AC9" w:rsidRPr="00573AC9" w:rsidRDefault="00573AC9" w:rsidP="00573AC9">
            <w:pPr>
              <w:jc w:val="center"/>
              <w:rPr>
                <w:rFonts w:ascii="Arial" w:hAnsi="Arial" w:cs="Arial"/>
                <w:sz w:val="16"/>
                <w:szCs w:val="16"/>
              </w:rPr>
            </w:pPr>
            <w:r w:rsidRPr="00573AC9">
              <w:rPr>
                <w:rFonts w:ascii="Arial" w:hAnsi="Arial" w:cs="Arial"/>
                <w:sz w:val="16"/>
                <w:szCs w:val="16"/>
              </w:rPr>
              <w:t>879201</w:t>
            </w:r>
          </w:p>
        </w:tc>
        <w:tc>
          <w:tcPr>
            <w:tcW w:w="3513" w:type="pct"/>
            <w:shd w:val="clear" w:color="auto" w:fill="auto"/>
            <w:vAlign w:val="center"/>
          </w:tcPr>
          <w:p w14:paraId="67D3FBEB" w14:textId="0FFB48F8"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COLUMNA HASTA 3 SEGMENTOS</w:t>
            </w:r>
          </w:p>
        </w:tc>
        <w:tc>
          <w:tcPr>
            <w:tcW w:w="314" w:type="pct"/>
            <w:shd w:val="clear" w:color="auto" w:fill="auto"/>
            <w:vAlign w:val="center"/>
          </w:tcPr>
          <w:p w14:paraId="4A74484D" w14:textId="77777777" w:rsidR="00573AC9" w:rsidRPr="00573AC9" w:rsidRDefault="00573AC9" w:rsidP="00573AC9">
            <w:pPr>
              <w:rPr>
                <w:rFonts w:ascii="Arial" w:hAnsi="Arial" w:cs="Arial"/>
                <w:sz w:val="16"/>
                <w:szCs w:val="16"/>
              </w:rPr>
            </w:pPr>
          </w:p>
        </w:tc>
        <w:tc>
          <w:tcPr>
            <w:tcW w:w="294" w:type="pct"/>
          </w:tcPr>
          <w:p w14:paraId="6A069B52" w14:textId="77777777" w:rsidR="00573AC9" w:rsidRPr="00573AC9" w:rsidRDefault="00573AC9" w:rsidP="00573AC9">
            <w:pPr>
              <w:rPr>
                <w:rFonts w:ascii="Arial" w:hAnsi="Arial" w:cs="Arial"/>
                <w:sz w:val="16"/>
                <w:szCs w:val="16"/>
              </w:rPr>
            </w:pPr>
          </w:p>
        </w:tc>
      </w:tr>
      <w:tr w:rsidR="00573AC9" w:rsidRPr="00573AC9" w14:paraId="2839EB16" w14:textId="77777777" w:rsidTr="00017096">
        <w:trPr>
          <w:trHeight w:val="340"/>
        </w:trPr>
        <w:tc>
          <w:tcPr>
            <w:tcW w:w="376" w:type="pct"/>
            <w:shd w:val="clear" w:color="auto" w:fill="auto"/>
            <w:noWrap/>
            <w:vAlign w:val="center"/>
          </w:tcPr>
          <w:p w14:paraId="7125AB71" w14:textId="50FC7A7E" w:rsidR="00573AC9" w:rsidRPr="00573AC9" w:rsidRDefault="00573AC9" w:rsidP="00573AC9">
            <w:pPr>
              <w:jc w:val="center"/>
              <w:rPr>
                <w:rFonts w:ascii="Arial" w:hAnsi="Arial" w:cs="Arial"/>
                <w:sz w:val="16"/>
                <w:szCs w:val="16"/>
              </w:rPr>
            </w:pPr>
            <w:r w:rsidRPr="00573AC9">
              <w:rPr>
                <w:rFonts w:ascii="Arial" w:hAnsi="Arial" w:cs="Arial"/>
                <w:sz w:val="16"/>
                <w:szCs w:val="16"/>
              </w:rPr>
              <w:t>235</w:t>
            </w:r>
          </w:p>
        </w:tc>
        <w:tc>
          <w:tcPr>
            <w:tcW w:w="503" w:type="pct"/>
            <w:shd w:val="clear" w:color="auto" w:fill="auto"/>
            <w:noWrap/>
            <w:vAlign w:val="center"/>
          </w:tcPr>
          <w:p w14:paraId="4D2F0FE7" w14:textId="00F402E7"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2181E284" w14:textId="2C200434" w:rsidR="00573AC9" w:rsidRPr="00573AC9" w:rsidRDefault="00573AC9" w:rsidP="00573AC9">
            <w:pPr>
              <w:jc w:val="both"/>
              <w:rPr>
                <w:rFonts w:ascii="Arial" w:hAnsi="Arial" w:cs="Arial"/>
                <w:sz w:val="16"/>
                <w:szCs w:val="16"/>
              </w:rPr>
            </w:pPr>
            <w:r w:rsidRPr="00573AC9">
              <w:rPr>
                <w:rFonts w:ascii="Arial" w:hAnsi="Arial" w:cs="Arial"/>
                <w:sz w:val="16"/>
                <w:szCs w:val="16"/>
              </w:rPr>
              <w:t>ANGIOTAC AORTA ABDOMINAL Y VASOS ILIACOS</w:t>
            </w:r>
          </w:p>
        </w:tc>
        <w:tc>
          <w:tcPr>
            <w:tcW w:w="314" w:type="pct"/>
            <w:shd w:val="clear" w:color="auto" w:fill="auto"/>
            <w:vAlign w:val="center"/>
          </w:tcPr>
          <w:p w14:paraId="0EDBB461" w14:textId="77777777" w:rsidR="00573AC9" w:rsidRPr="00573AC9" w:rsidRDefault="00573AC9" w:rsidP="00573AC9">
            <w:pPr>
              <w:rPr>
                <w:rFonts w:ascii="Arial" w:hAnsi="Arial" w:cs="Arial"/>
                <w:sz w:val="16"/>
                <w:szCs w:val="16"/>
              </w:rPr>
            </w:pPr>
          </w:p>
        </w:tc>
        <w:tc>
          <w:tcPr>
            <w:tcW w:w="294" w:type="pct"/>
          </w:tcPr>
          <w:p w14:paraId="1DA39939" w14:textId="77777777" w:rsidR="00573AC9" w:rsidRPr="00573AC9" w:rsidRDefault="00573AC9" w:rsidP="00573AC9">
            <w:pPr>
              <w:rPr>
                <w:rFonts w:ascii="Arial" w:hAnsi="Arial" w:cs="Arial"/>
                <w:sz w:val="16"/>
                <w:szCs w:val="16"/>
              </w:rPr>
            </w:pPr>
          </w:p>
        </w:tc>
      </w:tr>
      <w:tr w:rsidR="00573AC9" w:rsidRPr="00573AC9" w14:paraId="713B573B" w14:textId="77777777" w:rsidTr="00017096">
        <w:trPr>
          <w:trHeight w:val="340"/>
        </w:trPr>
        <w:tc>
          <w:tcPr>
            <w:tcW w:w="376" w:type="pct"/>
            <w:shd w:val="clear" w:color="auto" w:fill="auto"/>
            <w:noWrap/>
            <w:vAlign w:val="center"/>
          </w:tcPr>
          <w:p w14:paraId="7EFE7185" w14:textId="0C8E6C1F" w:rsidR="00573AC9" w:rsidRPr="00573AC9" w:rsidRDefault="00573AC9" w:rsidP="00573AC9">
            <w:pPr>
              <w:jc w:val="center"/>
              <w:rPr>
                <w:rFonts w:ascii="Arial" w:hAnsi="Arial" w:cs="Arial"/>
                <w:sz w:val="16"/>
                <w:szCs w:val="16"/>
              </w:rPr>
            </w:pPr>
            <w:r w:rsidRPr="00573AC9">
              <w:rPr>
                <w:rFonts w:ascii="Arial" w:hAnsi="Arial" w:cs="Arial"/>
                <w:sz w:val="16"/>
                <w:szCs w:val="16"/>
              </w:rPr>
              <w:t>236</w:t>
            </w:r>
          </w:p>
        </w:tc>
        <w:tc>
          <w:tcPr>
            <w:tcW w:w="503" w:type="pct"/>
            <w:shd w:val="clear" w:color="auto" w:fill="auto"/>
            <w:noWrap/>
            <w:vAlign w:val="center"/>
          </w:tcPr>
          <w:p w14:paraId="0255F8FA" w14:textId="4ED69423" w:rsidR="00573AC9" w:rsidRPr="00573AC9" w:rsidRDefault="00573AC9" w:rsidP="00573AC9">
            <w:pPr>
              <w:jc w:val="center"/>
              <w:rPr>
                <w:rFonts w:ascii="Arial" w:hAnsi="Arial" w:cs="Arial"/>
                <w:sz w:val="16"/>
                <w:szCs w:val="16"/>
              </w:rPr>
            </w:pPr>
            <w:r w:rsidRPr="00573AC9">
              <w:rPr>
                <w:rFonts w:ascii="Arial" w:hAnsi="Arial" w:cs="Arial"/>
                <w:sz w:val="16"/>
                <w:szCs w:val="16"/>
              </w:rPr>
              <w:t>879131</w:t>
            </w:r>
          </w:p>
        </w:tc>
        <w:tc>
          <w:tcPr>
            <w:tcW w:w="3513" w:type="pct"/>
            <w:shd w:val="clear" w:color="auto" w:fill="auto"/>
            <w:vAlign w:val="center"/>
          </w:tcPr>
          <w:p w14:paraId="373D3376" w14:textId="18FDE95F"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SENOS PARANASALES O CARA</w:t>
            </w:r>
          </w:p>
        </w:tc>
        <w:tc>
          <w:tcPr>
            <w:tcW w:w="314" w:type="pct"/>
            <w:shd w:val="clear" w:color="auto" w:fill="auto"/>
            <w:vAlign w:val="center"/>
          </w:tcPr>
          <w:p w14:paraId="41EC08E4" w14:textId="77777777" w:rsidR="00573AC9" w:rsidRPr="00573AC9" w:rsidRDefault="00573AC9" w:rsidP="00573AC9">
            <w:pPr>
              <w:rPr>
                <w:rFonts w:ascii="Arial" w:hAnsi="Arial" w:cs="Arial"/>
                <w:sz w:val="16"/>
                <w:szCs w:val="16"/>
              </w:rPr>
            </w:pPr>
          </w:p>
        </w:tc>
        <w:tc>
          <w:tcPr>
            <w:tcW w:w="294" w:type="pct"/>
          </w:tcPr>
          <w:p w14:paraId="171DE733" w14:textId="77777777" w:rsidR="00573AC9" w:rsidRPr="00573AC9" w:rsidRDefault="00573AC9" w:rsidP="00573AC9">
            <w:pPr>
              <w:rPr>
                <w:rFonts w:ascii="Arial" w:hAnsi="Arial" w:cs="Arial"/>
                <w:sz w:val="16"/>
                <w:szCs w:val="16"/>
              </w:rPr>
            </w:pPr>
          </w:p>
        </w:tc>
      </w:tr>
      <w:tr w:rsidR="00573AC9" w:rsidRPr="00573AC9" w14:paraId="0C804F00" w14:textId="77777777" w:rsidTr="00017096">
        <w:trPr>
          <w:trHeight w:val="340"/>
        </w:trPr>
        <w:tc>
          <w:tcPr>
            <w:tcW w:w="376" w:type="pct"/>
            <w:shd w:val="clear" w:color="auto" w:fill="auto"/>
            <w:noWrap/>
            <w:vAlign w:val="center"/>
          </w:tcPr>
          <w:p w14:paraId="54734C86" w14:textId="31637610" w:rsidR="00573AC9" w:rsidRPr="00573AC9" w:rsidRDefault="00573AC9" w:rsidP="00573AC9">
            <w:pPr>
              <w:jc w:val="center"/>
              <w:rPr>
                <w:rFonts w:ascii="Arial" w:hAnsi="Arial" w:cs="Arial"/>
                <w:sz w:val="16"/>
                <w:szCs w:val="16"/>
              </w:rPr>
            </w:pPr>
            <w:r w:rsidRPr="00573AC9">
              <w:rPr>
                <w:rFonts w:ascii="Arial" w:hAnsi="Arial" w:cs="Arial"/>
                <w:sz w:val="16"/>
                <w:szCs w:val="16"/>
              </w:rPr>
              <w:t>237</w:t>
            </w:r>
          </w:p>
        </w:tc>
        <w:tc>
          <w:tcPr>
            <w:tcW w:w="503" w:type="pct"/>
            <w:shd w:val="clear" w:color="auto" w:fill="auto"/>
            <w:noWrap/>
            <w:vAlign w:val="center"/>
          </w:tcPr>
          <w:p w14:paraId="664B98E7" w14:textId="4FB50D17"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7D35C927" w14:textId="6FC41DEB" w:rsidR="00573AC9" w:rsidRPr="00573AC9" w:rsidRDefault="00573AC9" w:rsidP="00573AC9">
            <w:pPr>
              <w:jc w:val="both"/>
              <w:rPr>
                <w:rFonts w:ascii="Arial" w:hAnsi="Arial" w:cs="Arial"/>
                <w:sz w:val="16"/>
                <w:szCs w:val="16"/>
              </w:rPr>
            </w:pPr>
            <w:r w:rsidRPr="00573AC9">
              <w:rPr>
                <w:rFonts w:ascii="Arial" w:hAnsi="Arial" w:cs="Arial"/>
                <w:sz w:val="16"/>
                <w:szCs w:val="16"/>
              </w:rPr>
              <w:t>TRIFASICO O DINAMICO DE HÍGADO</w:t>
            </w:r>
          </w:p>
        </w:tc>
        <w:tc>
          <w:tcPr>
            <w:tcW w:w="314" w:type="pct"/>
            <w:shd w:val="clear" w:color="auto" w:fill="auto"/>
            <w:vAlign w:val="center"/>
          </w:tcPr>
          <w:p w14:paraId="1372EB4F" w14:textId="77777777" w:rsidR="00573AC9" w:rsidRPr="00573AC9" w:rsidRDefault="00573AC9" w:rsidP="00573AC9">
            <w:pPr>
              <w:rPr>
                <w:rFonts w:ascii="Arial" w:hAnsi="Arial" w:cs="Arial"/>
                <w:sz w:val="16"/>
                <w:szCs w:val="16"/>
              </w:rPr>
            </w:pPr>
          </w:p>
        </w:tc>
        <w:tc>
          <w:tcPr>
            <w:tcW w:w="294" w:type="pct"/>
          </w:tcPr>
          <w:p w14:paraId="3AB9FF34" w14:textId="77777777" w:rsidR="00573AC9" w:rsidRPr="00573AC9" w:rsidRDefault="00573AC9" w:rsidP="00573AC9">
            <w:pPr>
              <w:rPr>
                <w:rFonts w:ascii="Arial" w:hAnsi="Arial" w:cs="Arial"/>
                <w:sz w:val="16"/>
                <w:szCs w:val="16"/>
              </w:rPr>
            </w:pPr>
          </w:p>
        </w:tc>
      </w:tr>
      <w:tr w:rsidR="00573AC9" w:rsidRPr="00573AC9" w14:paraId="31407C47" w14:textId="77777777" w:rsidTr="00017096">
        <w:trPr>
          <w:trHeight w:val="340"/>
        </w:trPr>
        <w:tc>
          <w:tcPr>
            <w:tcW w:w="376" w:type="pct"/>
            <w:shd w:val="clear" w:color="auto" w:fill="auto"/>
            <w:noWrap/>
            <w:vAlign w:val="center"/>
          </w:tcPr>
          <w:p w14:paraId="0DE9DD1A" w14:textId="11EC7A80" w:rsidR="00573AC9" w:rsidRPr="00573AC9" w:rsidRDefault="00573AC9" w:rsidP="00573AC9">
            <w:pPr>
              <w:jc w:val="center"/>
              <w:rPr>
                <w:rFonts w:ascii="Arial" w:hAnsi="Arial" w:cs="Arial"/>
                <w:sz w:val="16"/>
                <w:szCs w:val="16"/>
              </w:rPr>
            </w:pPr>
            <w:r w:rsidRPr="00573AC9">
              <w:rPr>
                <w:rFonts w:ascii="Arial" w:hAnsi="Arial" w:cs="Arial"/>
                <w:sz w:val="16"/>
                <w:szCs w:val="16"/>
              </w:rPr>
              <w:t>238</w:t>
            </w:r>
          </w:p>
        </w:tc>
        <w:tc>
          <w:tcPr>
            <w:tcW w:w="503" w:type="pct"/>
            <w:shd w:val="clear" w:color="auto" w:fill="auto"/>
            <w:noWrap/>
            <w:vAlign w:val="center"/>
          </w:tcPr>
          <w:p w14:paraId="5FD3F121" w14:textId="382437A6" w:rsidR="00573AC9" w:rsidRPr="00573AC9" w:rsidRDefault="00573AC9" w:rsidP="00573AC9">
            <w:pPr>
              <w:jc w:val="center"/>
              <w:rPr>
                <w:rFonts w:ascii="Arial" w:hAnsi="Arial" w:cs="Arial"/>
                <w:sz w:val="16"/>
                <w:szCs w:val="16"/>
              </w:rPr>
            </w:pPr>
            <w:r w:rsidRPr="00573AC9">
              <w:rPr>
                <w:rFonts w:ascii="Arial" w:hAnsi="Arial" w:cs="Arial"/>
                <w:sz w:val="16"/>
                <w:szCs w:val="16"/>
              </w:rPr>
              <w:t>879911</w:t>
            </w:r>
          </w:p>
        </w:tc>
        <w:tc>
          <w:tcPr>
            <w:tcW w:w="3513" w:type="pct"/>
            <w:shd w:val="clear" w:color="auto" w:fill="auto"/>
            <w:vAlign w:val="center"/>
          </w:tcPr>
          <w:p w14:paraId="60D67227" w14:textId="6077A92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RECONSTRUCCIÓN VIRTUAL </w:t>
            </w:r>
          </w:p>
        </w:tc>
        <w:tc>
          <w:tcPr>
            <w:tcW w:w="314" w:type="pct"/>
            <w:shd w:val="clear" w:color="auto" w:fill="auto"/>
            <w:vAlign w:val="center"/>
          </w:tcPr>
          <w:p w14:paraId="1DE622FA" w14:textId="77777777" w:rsidR="00573AC9" w:rsidRPr="00573AC9" w:rsidRDefault="00573AC9" w:rsidP="00573AC9">
            <w:pPr>
              <w:rPr>
                <w:rFonts w:ascii="Arial" w:hAnsi="Arial" w:cs="Arial"/>
                <w:sz w:val="16"/>
                <w:szCs w:val="16"/>
              </w:rPr>
            </w:pPr>
          </w:p>
        </w:tc>
        <w:tc>
          <w:tcPr>
            <w:tcW w:w="294" w:type="pct"/>
          </w:tcPr>
          <w:p w14:paraId="20D89E60" w14:textId="77777777" w:rsidR="00573AC9" w:rsidRPr="00573AC9" w:rsidRDefault="00573AC9" w:rsidP="00573AC9">
            <w:pPr>
              <w:rPr>
                <w:rFonts w:ascii="Arial" w:hAnsi="Arial" w:cs="Arial"/>
                <w:sz w:val="16"/>
                <w:szCs w:val="16"/>
              </w:rPr>
            </w:pPr>
          </w:p>
        </w:tc>
      </w:tr>
      <w:tr w:rsidR="00573AC9" w:rsidRPr="00573AC9" w14:paraId="7F269DEF" w14:textId="77777777" w:rsidTr="00017096">
        <w:trPr>
          <w:trHeight w:val="340"/>
        </w:trPr>
        <w:tc>
          <w:tcPr>
            <w:tcW w:w="376" w:type="pct"/>
            <w:shd w:val="clear" w:color="auto" w:fill="auto"/>
            <w:noWrap/>
            <w:vAlign w:val="center"/>
          </w:tcPr>
          <w:p w14:paraId="05F2B026" w14:textId="0785C55A" w:rsidR="00573AC9" w:rsidRPr="00573AC9" w:rsidRDefault="00573AC9" w:rsidP="00573AC9">
            <w:pPr>
              <w:jc w:val="center"/>
              <w:rPr>
                <w:rFonts w:ascii="Arial" w:hAnsi="Arial" w:cs="Arial"/>
                <w:sz w:val="16"/>
                <w:szCs w:val="16"/>
              </w:rPr>
            </w:pPr>
            <w:r w:rsidRPr="00573AC9">
              <w:rPr>
                <w:rFonts w:ascii="Arial" w:hAnsi="Arial" w:cs="Arial"/>
                <w:sz w:val="16"/>
                <w:szCs w:val="16"/>
              </w:rPr>
              <w:t>239</w:t>
            </w:r>
          </w:p>
        </w:tc>
        <w:tc>
          <w:tcPr>
            <w:tcW w:w="503" w:type="pct"/>
            <w:shd w:val="clear" w:color="auto" w:fill="auto"/>
            <w:noWrap/>
            <w:vAlign w:val="center"/>
          </w:tcPr>
          <w:p w14:paraId="4A5C60BF" w14:textId="31F0B3FC" w:rsidR="00573AC9" w:rsidRPr="00573AC9" w:rsidRDefault="00573AC9" w:rsidP="00573AC9">
            <w:pPr>
              <w:jc w:val="center"/>
              <w:rPr>
                <w:rFonts w:ascii="Arial" w:hAnsi="Arial" w:cs="Arial"/>
                <w:sz w:val="16"/>
                <w:szCs w:val="16"/>
              </w:rPr>
            </w:pPr>
            <w:r w:rsidRPr="00573AC9">
              <w:rPr>
                <w:rFonts w:ascii="Arial" w:hAnsi="Arial" w:cs="Arial"/>
                <w:sz w:val="16"/>
                <w:szCs w:val="16"/>
              </w:rPr>
              <w:t>879410</w:t>
            </w:r>
          </w:p>
        </w:tc>
        <w:tc>
          <w:tcPr>
            <w:tcW w:w="3513" w:type="pct"/>
            <w:shd w:val="clear" w:color="auto" w:fill="auto"/>
            <w:vAlign w:val="center"/>
          </w:tcPr>
          <w:p w14:paraId="54F8490A" w14:textId="7A359D6A"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ABDOMEN SUPERIOR CON CONTRASTE</w:t>
            </w:r>
          </w:p>
        </w:tc>
        <w:tc>
          <w:tcPr>
            <w:tcW w:w="314" w:type="pct"/>
            <w:shd w:val="clear" w:color="auto" w:fill="auto"/>
            <w:vAlign w:val="center"/>
          </w:tcPr>
          <w:p w14:paraId="5416F3AD" w14:textId="77777777" w:rsidR="00573AC9" w:rsidRPr="00573AC9" w:rsidRDefault="00573AC9" w:rsidP="00573AC9">
            <w:pPr>
              <w:rPr>
                <w:rFonts w:ascii="Arial" w:hAnsi="Arial" w:cs="Arial"/>
                <w:sz w:val="16"/>
                <w:szCs w:val="16"/>
              </w:rPr>
            </w:pPr>
          </w:p>
        </w:tc>
        <w:tc>
          <w:tcPr>
            <w:tcW w:w="294" w:type="pct"/>
          </w:tcPr>
          <w:p w14:paraId="0F8F1508" w14:textId="77777777" w:rsidR="00573AC9" w:rsidRPr="00573AC9" w:rsidRDefault="00573AC9" w:rsidP="00573AC9">
            <w:pPr>
              <w:rPr>
                <w:rFonts w:ascii="Arial" w:hAnsi="Arial" w:cs="Arial"/>
                <w:sz w:val="16"/>
                <w:szCs w:val="16"/>
              </w:rPr>
            </w:pPr>
          </w:p>
        </w:tc>
      </w:tr>
      <w:tr w:rsidR="00573AC9" w:rsidRPr="00573AC9" w14:paraId="08B9A66E" w14:textId="77777777" w:rsidTr="00017096">
        <w:trPr>
          <w:trHeight w:val="340"/>
        </w:trPr>
        <w:tc>
          <w:tcPr>
            <w:tcW w:w="376" w:type="pct"/>
            <w:shd w:val="clear" w:color="auto" w:fill="auto"/>
            <w:noWrap/>
            <w:vAlign w:val="center"/>
          </w:tcPr>
          <w:p w14:paraId="4F72DF1F" w14:textId="55328514" w:rsidR="00573AC9" w:rsidRPr="00573AC9" w:rsidRDefault="00573AC9" w:rsidP="00573AC9">
            <w:pPr>
              <w:jc w:val="center"/>
              <w:rPr>
                <w:rFonts w:ascii="Arial" w:hAnsi="Arial" w:cs="Arial"/>
                <w:sz w:val="16"/>
                <w:szCs w:val="16"/>
              </w:rPr>
            </w:pPr>
            <w:r w:rsidRPr="00573AC9">
              <w:rPr>
                <w:rFonts w:ascii="Arial" w:hAnsi="Arial" w:cs="Arial"/>
                <w:sz w:val="16"/>
                <w:szCs w:val="16"/>
              </w:rPr>
              <w:t>240</w:t>
            </w:r>
          </w:p>
        </w:tc>
        <w:tc>
          <w:tcPr>
            <w:tcW w:w="503" w:type="pct"/>
            <w:shd w:val="clear" w:color="auto" w:fill="auto"/>
            <w:noWrap/>
            <w:vAlign w:val="center"/>
          </w:tcPr>
          <w:p w14:paraId="04E67EF5" w14:textId="0E28362C" w:rsidR="00573AC9" w:rsidRPr="00573AC9" w:rsidRDefault="00573AC9" w:rsidP="00573AC9">
            <w:pPr>
              <w:jc w:val="center"/>
              <w:rPr>
                <w:rFonts w:ascii="Arial" w:hAnsi="Arial" w:cs="Arial"/>
                <w:sz w:val="16"/>
                <w:szCs w:val="16"/>
              </w:rPr>
            </w:pPr>
            <w:r w:rsidRPr="00573AC9">
              <w:rPr>
                <w:rFonts w:ascii="Arial" w:hAnsi="Arial" w:cs="Arial"/>
                <w:sz w:val="16"/>
                <w:szCs w:val="16"/>
              </w:rPr>
              <w:t>879410</w:t>
            </w:r>
          </w:p>
        </w:tc>
        <w:tc>
          <w:tcPr>
            <w:tcW w:w="3513" w:type="pct"/>
            <w:shd w:val="clear" w:color="auto" w:fill="auto"/>
            <w:vAlign w:val="center"/>
          </w:tcPr>
          <w:p w14:paraId="19A1368D" w14:textId="37B2EAA9"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ABDOMEN SUPERIOR SIMPLE</w:t>
            </w:r>
          </w:p>
        </w:tc>
        <w:tc>
          <w:tcPr>
            <w:tcW w:w="314" w:type="pct"/>
            <w:shd w:val="clear" w:color="auto" w:fill="auto"/>
            <w:vAlign w:val="center"/>
          </w:tcPr>
          <w:p w14:paraId="58B685E1" w14:textId="77777777" w:rsidR="00573AC9" w:rsidRPr="00573AC9" w:rsidRDefault="00573AC9" w:rsidP="00573AC9">
            <w:pPr>
              <w:rPr>
                <w:rFonts w:ascii="Arial" w:hAnsi="Arial" w:cs="Arial"/>
                <w:sz w:val="16"/>
                <w:szCs w:val="16"/>
              </w:rPr>
            </w:pPr>
          </w:p>
        </w:tc>
        <w:tc>
          <w:tcPr>
            <w:tcW w:w="294" w:type="pct"/>
          </w:tcPr>
          <w:p w14:paraId="6D3AED97" w14:textId="77777777" w:rsidR="00573AC9" w:rsidRPr="00573AC9" w:rsidRDefault="00573AC9" w:rsidP="00573AC9">
            <w:pPr>
              <w:rPr>
                <w:rFonts w:ascii="Arial" w:hAnsi="Arial" w:cs="Arial"/>
                <w:sz w:val="16"/>
                <w:szCs w:val="16"/>
              </w:rPr>
            </w:pPr>
          </w:p>
        </w:tc>
      </w:tr>
      <w:tr w:rsidR="00573AC9" w:rsidRPr="00573AC9" w14:paraId="53F81FC2" w14:textId="77777777" w:rsidTr="00017096">
        <w:trPr>
          <w:trHeight w:val="340"/>
        </w:trPr>
        <w:tc>
          <w:tcPr>
            <w:tcW w:w="376" w:type="pct"/>
            <w:shd w:val="clear" w:color="auto" w:fill="auto"/>
            <w:noWrap/>
            <w:vAlign w:val="center"/>
          </w:tcPr>
          <w:p w14:paraId="7D95B763" w14:textId="70E72712" w:rsidR="00573AC9" w:rsidRPr="00573AC9" w:rsidRDefault="00573AC9" w:rsidP="00573AC9">
            <w:pPr>
              <w:jc w:val="center"/>
              <w:rPr>
                <w:rFonts w:ascii="Arial" w:hAnsi="Arial" w:cs="Arial"/>
                <w:sz w:val="16"/>
                <w:szCs w:val="16"/>
              </w:rPr>
            </w:pPr>
            <w:r w:rsidRPr="00573AC9">
              <w:rPr>
                <w:rFonts w:ascii="Arial" w:hAnsi="Arial" w:cs="Arial"/>
                <w:sz w:val="16"/>
                <w:szCs w:val="16"/>
              </w:rPr>
              <w:t>241</w:t>
            </w:r>
          </w:p>
        </w:tc>
        <w:tc>
          <w:tcPr>
            <w:tcW w:w="503" w:type="pct"/>
            <w:shd w:val="clear" w:color="auto" w:fill="auto"/>
            <w:noWrap/>
            <w:vAlign w:val="center"/>
          </w:tcPr>
          <w:p w14:paraId="73A94CAB" w14:textId="4282E60A" w:rsidR="00573AC9" w:rsidRPr="00970B79" w:rsidRDefault="00970B79" w:rsidP="00573AC9">
            <w:pPr>
              <w:jc w:val="center"/>
              <w:rPr>
                <w:rFonts w:ascii="Arial" w:hAnsi="Arial" w:cs="Arial"/>
                <w:sz w:val="16"/>
                <w:szCs w:val="16"/>
              </w:rPr>
            </w:pPr>
            <w:r w:rsidRPr="00970B79">
              <w:rPr>
                <w:rFonts w:ascii="Arial" w:hAnsi="Arial" w:cs="Arial"/>
                <w:sz w:val="16"/>
                <w:szCs w:val="16"/>
              </w:rPr>
              <w:t>871403</w:t>
            </w:r>
          </w:p>
        </w:tc>
        <w:tc>
          <w:tcPr>
            <w:tcW w:w="3513" w:type="pct"/>
            <w:shd w:val="clear" w:color="auto" w:fill="auto"/>
            <w:vAlign w:val="center"/>
          </w:tcPr>
          <w:p w14:paraId="40EF3821" w14:textId="29750080" w:rsidR="00573AC9" w:rsidRPr="00573AC9" w:rsidRDefault="00573AC9" w:rsidP="00573AC9">
            <w:pPr>
              <w:jc w:val="both"/>
              <w:rPr>
                <w:rFonts w:ascii="Arial" w:hAnsi="Arial" w:cs="Arial"/>
                <w:sz w:val="16"/>
                <w:szCs w:val="16"/>
              </w:rPr>
            </w:pPr>
            <w:r w:rsidRPr="00573AC9">
              <w:rPr>
                <w:rFonts w:ascii="Arial" w:hAnsi="Arial" w:cs="Arial"/>
                <w:sz w:val="16"/>
                <w:szCs w:val="16"/>
              </w:rPr>
              <w:t>TOMOGRAFIA DE MEDIASTINO Y TRAQUEA</w:t>
            </w:r>
          </w:p>
        </w:tc>
        <w:tc>
          <w:tcPr>
            <w:tcW w:w="314" w:type="pct"/>
            <w:shd w:val="clear" w:color="auto" w:fill="auto"/>
            <w:vAlign w:val="center"/>
          </w:tcPr>
          <w:p w14:paraId="34491524" w14:textId="77777777" w:rsidR="00573AC9" w:rsidRPr="00573AC9" w:rsidRDefault="00573AC9" w:rsidP="00573AC9">
            <w:pPr>
              <w:rPr>
                <w:rFonts w:ascii="Arial" w:hAnsi="Arial" w:cs="Arial"/>
                <w:sz w:val="16"/>
                <w:szCs w:val="16"/>
              </w:rPr>
            </w:pPr>
          </w:p>
        </w:tc>
        <w:tc>
          <w:tcPr>
            <w:tcW w:w="294" w:type="pct"/>
          </w:tcPr>
          <w:p w14:paraId="72BCE708" w14:textId="77777777" w:rsidR="00573AC9" w:rsidRPr="00573AC9" w:rsidRDefault="00573AC9" w:rsidP="00573AC9">
            <w:pPr>
              <w:rPr>
                <w:rFonts w:ascii="Arial" w:hAnsi="Arial" w:cs="Arial"/>
                <w:sz w:val="16"/>
                <w:szCs w:val="16"/>
              </w:rPr>
            </w:pPr>
          </w:p>
        </w:tc>
      </w:tr>
      <w:tr w:rsidR="00573AC9" w:rsidRPr="00573AC9" w14:paraId="7FBF8A56" w14:textId="77777777" w:rsidTr="00017096">
        <w:trPr>
          <w:trHeight w:val="340"/>
        </w:trPr>
        <w:tc>
          <w:tcPr>
            <w:tcW w:w="376" w:type="pct"/>
            <w:shd w:val="clear" w:color="auto" w:fill="auto"/>
            <w:noWrap/>
            <w:vAlign w:val="center"/>
          </w:tcPr>
          <w:p w14:paraId="12006384" w14:textId="722B1002" w:rsidR="00573AC9" w:rsidRPr="00573AC9" w:rsidRDefault="00573AC9" w:rsidP="00573AC9">
            <w:pPr>
              <w:jc w:val="center"/>
              <w:rPr>
                <w:rFonts w:ascii="Arial" w:hAnsi="Arial" w:cs="Arial"/>
                <w:sz w:val="16"/>
                <w:szCs w:val="16"/>
              </w:rPr>
            </w:pPr>
            <w:r w:rsidRPr="00573AC9">
              <w:rPr>
                <w:rFonts w:ascii="Arial" w:hAnsi="Arial" w:cs="Arial"/>
                <w:sz w:val="16"/>
                <w:szCs w:val="16"/>
              </w:rPr>
              <w:t>242</w:t>
            </w:r>
          </w:p>
        </w:tc>
        <w:tc>
          <w:tcPr>
            <w:tcW w:w="503" w:type="pct"/>
            <w:shd w:val="clear" w:color="auto" w:fill="auto"/>
            <w:noWrap/>
            <w:vAlign w:val="center"/>
          </w:tcPr>
          <w:p w14:paraId="33F66B16" w14:textId="791205D9" w:rsidR="00573AC9" w:rsidRPr="00573AC9" w:rsidRDefault="00573AC9" w:rsidP="00573AC9">
            <w:pPr>
              <w:jc w:val="center"/>
              <w:rPr>
                <w:rFonts w:ascii="Arial" w:hAnsi="Arial" w:cs="Arial"/>
                <w:sz w:val="16"/>
                <w:szCs w:val="16"/>
              </w:rPr>
            </w:pPr>
            <w:r w:rsidRPr="00573AC9">
              <w:rPr>
                <w:rFonts w:ascii="Arial" w:hAnsi="Arial" w:cs="Arial"/>
                <w:sz w:val="16"/>
                <w:szCs w:val="16"/>
              </w:rPr>
              <w:t>879391</w:t>
            </w:r>
          </w:p>
        </w:tc>
        <w:tc>
          <w:tcPr>
            <w:tcW w:w="3513" w:type="pct"/>
            <w:shd w:val="clear" w:color="auto" w:fill="auto"/>
            <w:vAlign w:val="center"/>
          </w:tcPr>
          <w:p w14:paraId="0F77044F" w14:textId="4377500A"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TORAX EXTENDIDO AL ABDOMEN SUPERIOR CON SUPRARRENALES CON CONTRASTE</w:t>
            </w:r>
          </w:p>
        </w:tc>
        <w:tc>
          <w:tcPr>
            <w:tcW w:w="314" w:type="pct"/>
            <w:shd w:val="clear" w:color="auto" w:fill="auto"/>
            <w:vAlign w:val="center"/>
          </w:tcPr>
          <w:p w14:paraId="63ED11F4" w14:textId="77777777" w:rsidR="00573AC9" w:rsidRPr="00573AC9" w:rsidRDefault="00573AC9" w:rsidP="00573AC9">
            <w:pPr>
              <w:rPr>
                <w:rFonts w:ascii="Arial" w:hAnsi="Arial" w:cs="Arial"/>
                <w:sz w:val="16"/>
                <w:szCs w:val="16"/>
              </w:rPr>
            </w:pPr>
          </w:p>
        </w:tc>
        <w:tc>
          <w:tcPr>
            <w:tcW w:w="294" w:type="pct"/>
          </w:tcPr>
          <w:p w14:paraId="18D6B3E1" w14:textId="77777777" w:rsidR="00573AC9" w:rsidRPr="00573AC9" w:rsidRDefault="00573AC9" w:rsidP="00573AC9">
            <w:pPr>
              <w:rPr>
                <w:rFonts w:ascii="Arial" w:hAnsi="Arial" w:cs="Arial"/>
                <w:sz w:val="16"/>
                <w:szCs w:val="16"/>
              </w:rPr>
            </w:pPr>
          </w:p>
        </w:tc>
      </w:tr>
      <w:tr w:rsidR="00573AC9" w:rsidRPr="00573AC9" w14:paraId="2FF44D47" w14:textId="77777777" w:rsidTr="00017096">
        <w:trPr>
          <w:trHeight w:val="340"/>
        </w:trPr>
        <w:tc>
          <w:tcPr>
            <w:tcW w:w="376" w:type="pct"/>
            <w:shd w:val="clear" w:color="auto" w:fill="auto"/>
            <w:noWrap/>
            <w:vAlign w:val="center"/>
          </w:tcPr>
          <w:p w14:paraId="68F8F5AC" w14:textId="4A456AB8" w:rsidR="00573AC9" w:rsidRPr="00573AC9" w:rsidRDefault="00573AC9" w:rsidP="00573AC9">
            <w:pPr>
              <w:jc w:val="center"/>
              <w:rPr>
                <w:rFonts w:ascii="Arial" w:hAnsi="Arial" w:cs="Arial"/>
                <w:sz w:val="16"/>
                <w:szCs w:val="16"/>
              </w:rPr>
            </w:pPr>
            <w:r w:rsidRPr="00573AC9">
              <w:rPr>
                <w:rFonts w:ascii="Arial" w:hAnsi="Arial" w:cs="Arial"/>
                <w:sz w:val="16"/>
                <w:szCs w:val="16"/>
              </w:rPr>
              <w:t>243</w:t>
            </w:r>
          </w:p>
        </w:tc>
        <w:tc>
          <w:tcPr>
            <w:tcW w:w="503" w:type="pct"/>
            <w:shd w:val="clear" w:color="auto" w:fill="auto"/>
            <w:noWrap/>
            <w:vAlign w:val="center"/>
          </w:tcPr>
          <w:p w14:paraId="31F5B974" w14:textId="641BEB16" w:rsidR="00573AC9" w:rsidRPr="00573AC9" w:rsidRDefault="00573AC9" w:rsidP="00573AC9">
            <w:pPr>
              <w:jc w:val="center"/>
              <w:rPr>
                <w:rFonts w:ascii="Arial" w:hAnsi="Arial" w:cs="Arial"/>
                <w:sz w:val="16"/>
                <w:szCs w:val="16"/>
              </w:rPr>
            </w:pPr>
            <w:r w:rsidRPr="00573AC9">
              <w:rPr>
                <w:rFonts w:ascii="Arial" w:hAnsi="Arial" w:cs="Arial"/>
                <w:sz w:val="16"/>
                <w:szCs w:val="16"/>
              </w:rPr>
              <w:t>879391</w:t>
            </w:r>
          </w:p>
        </w:tc>
        <w:tc>
          <w:tcPr>
            <w:tcW w:w="3513" w:type="pct"/>
            <w:shd w:val="clear" w:color="auto" w:fill="auto"/>
            <w:vAlign w:val="center"/>
          </w:tcPr>
          <w:p w14:paraId="3AD8552F" w14:textId="1E168775"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TORAX EXTENDIDO AL ABDOMEN SUPERIOR CON SUPRARRENALES SIMPLE</w:t>
            </w:r>
          </w:p>
        </w:tc>
        <w:tc>
          <w:tcPr>
            <w:tcW w:w="314" w:type="pct"/>
            <w:shd w:val="clear" w:color="auto" w:fill="auto"/>
            <w:vAlign w:val="center"/>
          </w:tcPr>
          <w:p w14:paraId="1848AED7" w14:textId="77777777" w:rsidR="00573AC9" w:rsidRPr="00573AC9" w:rsidRDefault="00573AC9" w:rsidP="00573AC9">
            <w:pPr>
              <w:rPr>
                <w:rFonts w:ascii="Arial" w:hAnsi="Arial" w:cs="Arial"/>
                <w:sz w:val="16"/>
                <w:szCs w:val="16"/>
              </w:rPr>
            </w:pPr>
          </w:p>
        </w:tc>
        <w:tc>
          <w:tcPr>
            <w:tcW w:w="294" w:type="pct"/>
          </w:tcPr>
          <w:p w14:paraId="37681B83" w14:textId="77777777" w:rsidR="00573AC9" w:rsidRPr="00573AC9" w:rsidRDefault="00573AC9" w:rsidP="00573AC9">
            <w:pPr>
              <w:rPr>
                <w:rFonts w:ascii="Arial" w:hAnsi="Arial" w:cs="Arial"/>
                <w:sz w:val="16"/>
                <w:szCs w:val="16"/>
              </w:rPr>
            </w:pPr>
          </w:p>
        </w:tc>
      </w:tr>
      <w:tr w:rsidR="00573AC9" w:rsidRPr="00573AC9" w14:paraId="508D0C6E" w14:textId="77777777" w:rsidTr="00017096">
        <w:trPr>
          <w:trHeight w:val="340"/>
        </w:trPr>
        <w:tc>
          <w:tcPr>
            <w:tcW w:w="376" w:type="pct"/>
            <w:shd w:val="clear" w:color="auto" w:fill="auto"/>
            <w:noWrap/>
            <w:vAlign w:val="center"/>
          </w:tcPr>
          <w:p w14:paraId="68BBA036" w14:textId="4E22A91C" w:rsidR="00573AC9" w:rsidRPr="00573AC9" w:rsidRDefault="00573AC9" w:rsidP="00573AC9">
            <w:pPr>
              <w:jc w:val="center"/>
              <w:rPr>
                <w:rFonts w:ascii="Arial" w:hAnsi="Arial" w:cs="Arial"/>
                <w:sz w:val="16"/>
                <w:szCs w:val="16"/>
              </w:rPr>
            </w:pPr>
            <w:r w:rsidRPr="00573AC9">
              <w:rPr>
                <w:rFonts w:ascii="Arial" w:hAnsi="Arial" w:cs="Arial"/>
                <w:sz w:val="16"/>
                <w:szCs w:val="16"/>
              </w:rPr>
              <w:t>244</w:t>
            </w:r>
          </w:p>
        </w:tc>
        <w:tc>
          <w:tcPr>
            <w:tcW w:w="503" w:type="pct"/>
            <w:shd w:val="clear" w:color="auto" w:fill="auto"/>
            <w:noWrap/>
            <w:vAlign w:val="center"/>
          </w:tcPr>
          <w:p w14:paraId="00FE2C49" w14:textId="22BE6626"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31F598E1" w14:textId="7D618483" w:rsidR="00573AC9" w:rsidRPr="00573AC9" w:rsidRDefault="00573AC9" w:rsidP="00573AC9">
            <w:pPr>
              <w:jc w:val="both"/>
              <w:rPr>
                <w:rFonts w:ascii="Arial" w:hAnsi="Arial" w:cs="Arial"/>
                <w:sz w:val="16"/>
                <w:szCs w:val="16"/>
              </w:rPr>
            </w:pPr>
            <w:r w:rsidRPr="00573AC9">
              <w:rPr>
                <w:rFonts w:ascii="Arial" w:hAnsi="Arial" w:cs="Arial"/>
                <w:sz w:val="16"/>
                <w:szCs w:val="16"/>
              </w:rPr>
              <w:t>ANGIOTAC AORTA ABDOMINAL Y MIEMBROS INFERIORES</w:t>
            </w:r>
          </w:p>
        </w:tc>
        <w:tc>
          <w:tcPr>
            <w:tcW w:w="314" w:type="pct"/>
            <w:shd w:val="clear" w:color="auto" w:fill="auto"/>
            <w:vAlign w:val="center"/>
          </w:tcPr>
          <w:p w14:paraId="35F6B799" w14:textId="77777777" w:rsidR="00573AC9" w:rsidRPr="00573AC9" w:rsidRDefault="00573AC9" w:rsidP="00573AC9">
            <w:pPr>
              <w:rPr>
                <w:rFonts w:ascii="Arial" w:hAnsi="Arial" w:cs="Arial"/>
                <w:sz w:val="16"/>
                <w:szCs w:val="16"/>
              </w:rPr>
            </w:pPr>
          </w:p>
        </w:tc>
        <w:tc>
          <w:tcPr>
            <w:tcW w:w="294" w:type="pct"/>
          </w:tcPr>
          <w:p w14:paraId="54EE2EFA" w14:textId="77777777" w:rsidR="00573AC9" w:rsidRPr="00573AC9" w:rsidRDefault="00573AC9" w:rsidP="00573AC9">
            <w:pPr>
              <w:rPr>
                <w:rFonts w:ascii="Arial" w:hAnsi="Arial" w:cs="Arial"/>
                <w:sz w:val="16"/>
                <w:szCs w:val="16"/>
              </w:rPr>
            </w:pPr>
          </w:p>
        </w:tc>
      </w:tr>
      <w:tr w:rsidR="00573AC9" w:rsidRPr="00573AC9" w14:paraId="10A38436" w14:textId="77777777" w:rsidTr="00017096">
        <w:trPr>
          <w:trHeight w:val="340"/>
        </w:trPr>
        <w:tc>
          <w:tcPr>
            <w:tcW w:w="376" w:type="pct"/>
            <w:shd w:val="clear" w:color="auto" w:fill="auto"/>
            <w:noWrap/>
            <w:vAlign w:val="center"/>
          </w:tcPr>
          <w:p w14:paraId="710E6DCD" w14:textId="6C13D38C" w:rsidR="00573AC9" w:rsidRPr="00573AC9" w:rsidRDefault="00573AC9" w:rsidP="00573AC9">
            <w:pPr>
              <w:jc w:val="center"/>
              <w:rPr>
                <w:rFonts w:ascii="Arial" w:hAnsi="Arial" w:cs="Arial"/>
                <w:sz w:val="16"/>
                <w:szCs w:val="16"/>
              </w:rPr>
            </w:pPr>
            <w:r w:rsidRPr="00573AC9">
              <w:rPr>
                <w:rFonts w:ascii="Arial" w:hAnsi="Arial" w:cs="Arial"/>
                <w:sz w:val="16"/>
                <w:szCs w:val="16"/>
              </w:rPr>
              <w:t>245</w:t>
            </w:r>
          </w:p>
        </w:tc>
        <w:tc>
          <w:tcPr>
            <w:tcW w:w="503" w:type="pct"/>
            <w:shd w:val="clear" w:color="auto" w:fill="auto"/>
            <w:noWrap/>
            <w:vAlign w:val="center"/>
          </w:tcPr>
          <w:p w14:paraId="519736A0" w14:textId="4FA78A16"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31177A5B" w14:textId="69693AF1" w:rsidR="00573AC9" w:rsidRPr="00573AC9" w:rsidRDefault="00573AC9" w:rsidP="00573AC9">
            <w:pPr>
              <w:jc w:val="both"/>
              <w:rPr>
                <w:rFonts w:ascii="Arial" w:hAnsi="Arial" w:cs="Arial"/>
                <w:sz w:val="16"/>
                <w:szCs w:val="16"/>
              </w:rPr>
            </w:pPr>
            <w:r w:rsidRPr="00573AC9">
              <w:rPr>
                <w:rFonts w:ascii="Arial" w:hAnsi="Arial" w:cs="Arial"/>
                <w:sz w:val="16"/>
                <w:szCs w:val="16"/>
              </w:rPr>
              <w:t>ANGIOTAC DE ARTERIAS CEREBRALES</w:t>
            </w:r>
          </w:p>
        </w:tc>
        <w:tc>
          <w:tcPr>
            <w:tcW w:w="314" w:type="pct"/>
            <w:shd w:val="clear" w:color="auto" w:fill="auto"/>
            <w:vAlign w:val="center"/>
          </w:tcPr>
          <w:p w14:paraId="6CBDD3EA" w14:textId="77777777" w:rsidR="00573AC9" w:rsidRPr="00573AC9" w:rsidRDefault="00573AC9" w:rsidP="00573AC9">
            <w:pPr>
              <w:rPr>
                <w:rFonts w:ascii="Arial" w:hAnsi="Arial" w:cs="Arial"/>
                <w:sz w:val="16"/>
                <w:szCs w:val="16"/>
              </w:rPr>
            </w:pPr>
          </w:p>
        </w:tc>
        <w:tc>
          <w:tcPr>
            <w:tcW w:w="294" w:type="pct"/>
          </w:tcPr>
          <w:p w14:paraId="4977B690" w14:textId="77777777" w:rsidR="00573AC9" w:rsidRPr="00573AC9" w:rsidRDefault="00573AC9" w:rsidP="00573AC9">
            <w:pPr>
              <w:rPr>
                <w:rFonts w:ascii="Arial" w:hAnsi="Arial" w:cs="Arial"/>
                <w:sz w:val="16"/>
                <w:szCs w:val="16"/>
              </w:rPr>
            </w:pPr>
          </w:p>
        </w:tc>
      </w:tr>
      <w:tr w:rsidR="00573AC9" w:rsidRPr="00573AC9" w14:paraId="73929773" w14:textId="77777777" w:rsidTr="00017096">
        <w:trPr>
          <w:trHeight w:val="340"/>
        </w:trPr>
        <w:tc>
          <w:tcPr>
            <w:tcW w:w="376" w:type="pct"/>
            <w:shd w:val="clear" w:color="auto" w:fill="auto"/>
            <w:noWrap/>
            <w:vAlign w:val="center"/>
          </w:tcPr>
          <w:p w14:paraId="5D3001A1" w14:textId="59C91A80" w:rsidR="00573AC9" w:rsidRPr="00573AC9" w:rsidRDefault="00573AC9" w:rsidP="00573AC9">
            <w:pPr>
              <w:jc w:val="center"/>
              <w:rPr>
                <w:rFonts w:ascii="Arial" w:hAnsi="Arial" w:cs="Arial"/>
                <w:sz w:val="16"/>
                <w:szCs w:val="16"/>
              </w:rPr>
            </w:pPr>
            <w:r w:rsidRPr="00573AC9">
              <w:rPr>
                <w:rFonts w:ascii="Arial" w:hAnsi="Arial" w:cs="Arial"/>
                <w:sz w:val="16"/>
                <w:szCs w:val="16"/>
              </w:rPr>
              <w:t>246</w:t>
            </w:r>
          </w:p>
        </w:tc>
        <w:tc>
          <w:tcPr>
            <w:tcW w:w="503" w:type="pct"/>
            <w:shd w:val="clear" w:color="auto" w:fill="auto"/>
            <w:noWrap/>
            <w:vAlign w:val="center"/>
          </w:tcPr>
          <w:p w14:paraId="15BB5DD9" w14:textId="130A86EE"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500C17EF" w14:textId="15E7178E" w:rsidR="00573AC9" w:rsidRPr="00573AC9" w:rsidRDefault="00573AC9" w:rsidP="00573AC9">
            <w:pPr>
              <w:jc w:val="both"/>
              <w:rPr>
                <w:rFonts w:ascii="Arial" w:hAnsi="Arial" w:cs="Arial"/>
                <w:sz w:val="16"/>
                <w:szCs w:val="16"/>
              </w:rPr>
            </w:pPr>
            <w:r w:rsidRPr="00573AC9">
              <w:rPr>
                <w:rFonts w:ascii="Arial" w:hAnsi="Arial" w:cs="Arial"/>
                <w:sz w:val="16"/>
                <w:szCs w:val="16"/>
              </w:rPr>
              <w:t>ANGIOTAC CAROTIDEO</w:t>
            </w:r>
          </w:p>
        </w:tc>
        <w:tc>
          <w:tcPr>
            <w:tcW w:w="314" w:type="pct"/>
            <w:shd w:val="clear" w:color="auto" w:fill="auto"/>
            <w:vAlign w:val="center"/>
          </w:tcPr>
          <w:p w14:paraId="7AFF1E50" w14:textId="77777777" w:rsidR="00573AC9" w:rsidRPr="00573AC9" w:rsidRDefault="00573AC9" w:rsidP="00573AC9">
            <w:pPr>
              <w:rPr>
                <w:rFonts w:ascii="Arial" w:hAnsi="Arial" w:cs="Arial"/>
                <w:sz w:val="16"/>
                <w:szCs w:val="16"/>
              </w:rPr>
            </w:pPr>
          </w:p>
        </w:tc>
        <w:tc>
          <w:tcPr>
            <w:tcW w:w="294" w:type="pct"/>
          </w:tcPr>
          <w:p w14:paraId="283AD1E2" w14:textId="77777777" w:rsidR="00573AC9" w:rsidRPr="00573AC9" w:rsidRDefault="00573AC9" w:rsidP="00573AC9">
            <w:pPr>
              <w:rPr>
                <w:rFonts w:ascii="Arial" w:hAnsi="Arial" w:cs="Arial"/>
                <w:sz w:val="16"/>
                <w:szCs w:val="16"/>
              </w:rPr>
            </w:pPr>
          </w:p>
        </w:tc>
      </w:tr>
      <w:tr w:rsidR="00573AC9" w:rsidRPr="00573AC9" w14:paraId="687F3AD1" w14:textId="77777777" w:rsidTr="00017096">
        <w:trPr>
          <w:trHeight w:val="340"/>
        </w:trPr>
        <w:tc>
          <w:tcPr>
            <w:tcW w:w="376" w:type="pct"/>
            <w:shd w:val="clear" w:color="auto" w:fill="auto"/>
            <w:noWrap/>
            <w:vAlign w:val="center"/>
          </w:tcPr>
          <w:p w14:paraId="709CF4A9" w14:textId="7400481A" w:rsidR="00573AC9" w:rsidRPr="00573AC9" w:rsidRDefault="00573AC9" w:rsidP="00573AC9">
            <w:pPr>
              <w:jc w:val="center"/>
              <w:rPr>
                <w:rFonts w:ascii="Arial" w:hAnsi="Arial" w:cs="Arial"/>
                <w:sz w:val="16"/>
                <w:szCs w:val="16"/>
              </w:rPr>
            </w:pPr>
            <w:r w:rsidRPr="00573AC9">
              <w:rPr>
                <w:rFonts w:ascii="Arial" w:hAnsi="Arial" w:cs="Arial"/>
                <w:sz w:val="16"/>
                <w:szCs w:val="16"/>
              </w:rPr>
              <w:t>247</w:t>
            </w:r>
          </w:p>
        </w:tc>
        <w:tc>
          <w:tcPr>
            <w:tcW w:w="503" w:type="pct"/>
            <w:shd w:val="clear" w:color="auto" w:fill="auto"/>
            <w:noWrap/>
            <w:vAlign w:val="center"/>
          </w:tcPr>
          <w:p w14:paraId="5062FB1E" w14:textId="49DB0807" w:rsidR="00573AC9" w:rsidRPr="00573AC9" w:rsidRDefault="00573AC9" w:rsidP="00573AC9">
            <w:pPr>
              <w:jc w:val="center"/>
              <w:rPr>
                <w:rFonts w:ascii="Arial" w:hAnsi="Arial" w:cs="Arial"/>
                <w:sz w:val="16"/>
                <w:szCs w:val="16"/>
              </w:rPr>
            </w:pPr>
            <w:r w:rsidRPr="00573AC9">
              <w:rPr>
                <w:rFonts w:ascii="Arial" w:hAnsi="Arial" w:cs="Arial"/>
                <w:sz w:val="16"/>
                <w:szCs w:val="16"/>
              </w:rPr>
              <w:t>879162</w:t>
            </w:r>
          </w:p>
        </w:tc>
        <w:tc>
          <w:tcPr>
            <w:tcW w:w="3513" w:type="pct"/>
            <w:shd w:val="clear" w:color="auto" w:fill="auto"/>
            <w:vAlign w:val="center"/>
          </w:tcPr>
          <w:p w14:paraId="00489454" w14:textId="72CFD4AC"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LARINGE SIMPLE</w:t>
            </w:r>
          </w:p>
        </w:tc>
        <w:tc>
          <w:tcPr>
            <w:tcW w:w="314" w:type="pct"/>
            <w:shd w:val="clear" w:color="auto" w:fill="auto"/>
            <w:vAlign w:val="center"/>
          </w:tcPr>
          <w:p w14:paraId="7B6F199A" w14:textId="77777777" w:rsidR="00573AC9" w:rsidRPr="00573AC9" w:rsidRDefault="00573AC9" w:rsidP="00573AC9">
            <w:pPr>
              <w:rPr>
                <w:rFonts w:ascii="Arial" w:hAnsi="Arial" w:cs="Arial"/>
                <w:sz w:val="16"/>
                <w:szCs w:val="16"/>
              </w:rPr>
            </w:pPr>
          </w:p>
        </w:tc>
        <w:tc>
          <w:tcPr>
            <w:tcW w:w="294" w:type="pct"/>
          </w:tcPr>
          <w:p w14:paraId="703626E6" w14:textId="77777777" w:rsidR="00573AC9" w:rsidRPr="00573AC9" w:rsidRDefault="00573AC9" w:rsidP="00573AC9">
            <w:pPr>
              <w:rPr>
                <w:rFonts w:ascii="Arial" w:hAnsi="Arial" w:cs="Arial"/>
                <w:sz w:val="16"/>
                <w:szCs w:val="16"/>
              </w:rPr>
            </w:pPr>
          </w:p>
        </w:tc>
      </w:tr>
      <w:tr w:rsidR="00573AC9" w:rsidRPr="00573AC9" w14:paraId="6B56AB1C" w14:textId="77777777" w:rsidTr="00017096">
        <w:trPr>
          <w:trHeight w:val="340"/>
        </w:trPr>
        <w:tc>
          <w:tcPr>
            <w:tcW w:w="376" w:type="pct"/>
            <w:shd w:val="clear" w:color="auto" w:fill="auto"/>
            <w:noWrap/>
            <w:vAlign w:val="center"/>
          </w:tcPr>
          <w:p w14:paraId="57555F4F" w14:textId="76EF38DF" w:rsidR="00573AC9" w:rsidRPr="00573AC9" w:rsidRDefault="00573AC9" w:rsidP="00573AC9">
            <w:pPr>
              <w:jc w:val="center"/>
              <w:rPr>
                <w:rFonts w:ascii="Arial" w:hAnsi="Arial" w:cs="Arial"/>
                <w:sz w:val="16"/>
                <w:szCs w:val="16"/>
              </w:rPr>
            </w:pPr>
            <w:r w:rsidRPr="00573AC9">
              <w:rPr>
                <w:rFonts w:ascii="Arial" w:hAnsi="Arial" w:cs="Arial"/>
                <w:sz w:val="16"/>
                <w:szCs w:val="16"/>
              </w:rPr>
              <w:t>248</w:t>
            </w:r>
          </w:p>
        </w:tc>
        <w:tc>
          <w:tcPr>
            <w:tcW w:w="503" w:type="pct"/>
            <w:shd w:val="clear" w:color="auto" w:fill="auto"/>
            <w:noWrap/>
            <w:vAlign w:val="center"/>
          </w:tcPr>
          <w:p w14:paraId="01363D35" w14:textId="5265ABD6" w:rsidR="00573AC9" w:rsidRPr="00573AC9" w:rsidRDefault="00573AC9" w:rsidP="00573AC9">
            <w:pPr>
              <w:jc w:val="center"/>
              <w:rPr>
                <w:rFonts w:ascii="Arial" w:hAnsi="Arial" w:cs="Arial"/>
                <w:sz w:val="16"/>
                <w:szCs w:val="16"/>
              </w:rPr>
            </w:pPr>
            <w:r w:rsidRPr="00573AC9">
              <w:rPr>
                <w:rFonts w:ascii="Arial" w:hAnsi="Arial" w:cs="Arial"/>
                <w:sz w:val="16"/>
                <w:szCs w:val="16"/>
              </w:rPr>
              <w:t>879162</w:t>
            </w:r>
          </w:p>
        </w:tc>
        <w:tc>
          <w:tcPr>
            <w:tcW w:w="3513" w:type="pct"/>
            <w:shd w:val="clear" w:color="auto" w:fill="auto"/>
            <w:vAlign w:val="center"/>
          </w:tcPr>
          <w:p w14:paraId="18D6D620" w14:textId="217E0F14"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LARINGE CON CONTRASTE</w:t>
            </w:r>
          </w:p>
        </w:tc>
        <w:tc>
          <w:tcPr>
            <w:tcW w:w="314" w:type="pct"/>
            <w:shd w:val="clear" w:color="auto" w:fill="auto"/>
            <w:vAlign w:val="center"/>
          </w:tcPr>
          <w:p w14:paraId="04E14220" w14:textId="77777777" w:rsidR="00573AC9" w:rsidRPr="00573AC9" w:rsidRDefault="00573AC9" w:rsidP="00573AC9">
            <w:pPr>
              <w:rPr>
                <w:rFonts w:ascii="Arial" w:hAnsi="Arial" w:cs="Arial"/>
                <w:sz w:val="16"/>
                <w:szCs w:val="16"/>
              </w:rPr>
            </w:pPr>
          </w:p>
        </w:tc>
        <w:tc>
          <w:tcPr>
            <w:tcW w:w="294" w:type="pct"/>
          </w:tcPr>
          <w:p w14:paraId="50B282F4" w14:textId="77777777" w:rsidR="00573AC9" w:rsidRPr="00573AC9" w:rsidRDefault="00573AC9" w:rsidP="00573AC9">
            <w:pPr>
              <w:rPr>
                <w:rFonts w:ascii="Arial" w:hAnsi="Arial" w:cs="Arial"/>
                <w:sz w:val="16"/>
                <w:szCs w:val="16"/>
              </w:rPr>
            </w:pPr>
          </w:p>
        </w:tc>
      </w:tr>
      <w:tr w:rsidR="00573AC9" w:rsidRPr="00573AC9" w14:paraId="6A035EEC" w14:textId="77777777" w:rsidTr="00017096">
        <w:trPr>
          <w:trHeight w:val="340"/>
        </w:trPr>
        <w:tc>
          <w:tcPr>
            <w:tcW w:w="376" w:type="pct"/>
            <w:shd w:val="clear" w:color="auto" w:fill="auto"/>
            <w:noWrap/>
            <w:vAlign w:val="center"/>
          </w:tcPr>
          <w:p w14:paraId="714D7A44" w14:textId="1E5D642B" w:rsidR="00573AC9" w:rsidRPr="00573AC9" w:rsidRDefault="00573AC9" w:rsidP="00573AC9">
            <w:pPr>
              <w:jc w:val="center"/>
              <w:rPr>
                <w:rFonts w:ascii="Arial" w:hAnsi="Arial" w:cs="Arial"/>
                <w:sz w:val="16"/>
                <w:szCs w:val="16"/>
              </w:rPr>
            </w:pPr>
            <w:r w:rsidRPr="00573AC9">
              <w:rPr>
                <w:rFonts w:ascii="Arial" w:hAnsi="Arial" w:cs="Arial"/>
                <w:sz w:val="16"/>
                <w:szCs w:val="16"/>
              </w:rPr>
              <w:t>249</w:t>
            </w:r>
          </w:p>
        </w:tc>
        <w:tc>
          <w:tcPr>
            <w:tcW w:w="503" w:type="pct"/>
            <w:shd w:val="clear" w:color="auto" w:fill="auto"/>
            <w:noWrap/>
            <w:vAlign w:val="center"/>
          </w:tcPr>
          <w:p w14:paraId="44586562" w14:textId="7FD896B1" w:rsidR="00573AC9" w:rsidRPr="00573AC9" w:rsidRDefault="00573AC9" w:rsidP="00573AC9">
            <w:pPr>
              <w:jc w:val="center"/>
              <w:rPr>
                <w:rFonts w:ascii="Arial" w:hAnsi="Arial" w:cs="Arial"/>
                <w:sz w:val="16"/>
                <w:szCs w:val="16"/>
              </w:rPr>
            </w:pPr>
            <w:r w:rsidRPr="00573AC9">
              <w:rPr>
                <w:rFonts w:ascii="Arial" w:hAnsi="Arial" w:cs="Arial"/>
                <w:sz w:val="16"/>
                <w:szCs w:val="16"/>
              </w:rPr>
              <w:t>879902</w:t>
            </w:r>
          </w:p>
        </w:tc>
        <w:tc>
          <w:tcPr>
            <w:tcW w:w="3513" w:type="pct"/>
            <w:shd w:val="clear" w:color="auto" w:fill="auto"/>
            <w:vAlign w:val="center"/>
          </w:tcPr>
          <w:p w14:paraId="0E3642FC" w14:textId="3319F2AC" w:rsidR="00573AC9" w:rsidRPr="00573AC9" w:rsidRDefault="00573AC9" w:rsidP="00573AC9">
            <w:pPr>
              <w:jc w:val="both"/>
              <w:rPr>
                <w:rFonts w:ascii="Arial" w:hAnsi="Arial" w:cs="Arial"/>
                <w:sz w:val="16"/>
                <w:szCs w:val="16"/>
              </w:rPr>
            </w:pPr>
            <w:r w:rsidRPr="00573AC9">
              <w:rPr>
                <w:rFonts w:ascii="Arial" w:hAnsi="Arial" w:cs="Arial"/>
                <w:sz w:val="16"/>
                <w:szCs w:val="16"/>
              </w:rPr>
              <w:t>ANGIOTAC DE ARTERIAS CORONARIAS</w:t>
            </w:r>
          </w:p>
        </w:tc>
        <w:tc>
          <w:tcPr>
            <w:tcW w:w="314" w:type="pct"/>
            <w:shd w:val="clear" w:color="auto" w:fill="auto"/>
            <w:vAlign w:val="center"/>
          </w:tcPr>
          <w:p w14:paraId="52B483FB" w14:textId="77777777" w:rsidR="00573AC9" w:rsidRPr="00573AC9" w:rsidRDefault="00573AC9" w:rsidP="00573AC9">
            <w:pPr>
              <w:rPr>
                <w:rFonts w:ascii="Arial" w:hAnsi="Arial" w:cs="Arial"/>
                <w:sz w:val="16"/>
                <w:szCs w:val="16"/>
              </w:rPr>
            </w:pPr>
          </w:p>
        </w:tc>
        <w:tc>
          <w:tcPr>
            <w:tcW w:w="294" w:type="pct"/>
          </w:tcPr>
          <w:p w14:paraId="72380421" w14:textId="77777777" w:rsidR="00573AC9" w:rsidRPr="00573AC9" w:rsidRDefault="00573AC9" w:rsidP="00573AC9">
            <w:pPr>
              <w:rPr>
                <w:rFonts w:ascii="Arial" w:hAnsi="Arial" w:cs="Arial"/>
                <w:sz w:val="16"/>
                <w:szCs w:val="16"/>
              </w:rPr>
            </w:pPr>
          </w:p>
        </w:tc>
      </w:tr>
      <w:tr w:rsidR="00573AC9" w:rsidRPr="00573AC9" w14:paraId="09333C7F" w14:textId="77777777" w:rsidTr="00017096">
        <w:trPr>
          <w:trHeight w:val="340"/>
        </w:trPr>
        <w:tc>
          <w:tcPr>
            <w:tcW w:w="376" w:type="pct"/>
            <w:shd w:val="clear" w:color="auto" w:fill="auto"/>
            <w:noWrap/>
            <w:vAlign w:val="center"/>
          </w:tcPr>
          <w:p w14:paraId="4B26E6FD" w14:textId="0DA480A6" w:rsidR="00573AC9" w:rsidRPr="00573AC9" w:rsidRDefault="00573AC9" w:rsidP="00573AC9">
            <w:pPr>
              <w:jc w:val="center"/>
              <w:rPr>
                <w:rFonts w:ascii="Arial" w:hAnsi="Arial" w:cs="Arial"/>
                <w:sz w:val="16"/>
                <w:szCs w:val="16"/>
              </w:rPr>
            </w:pPr>
            <w:r w:rsidRPr="00573AC9">
              <w:rPr>
                <w:rFonts w:ascii="Arial" w:hAnsi="Arial" w:cs="Arial"/>
                <w:sz w:val="16"/>
                <w:szCs w:val="16"/>
              </w:rPr>
              <w:t>250</w:t>
            </w:r>
          </w:p>
        </w:tc>
        <w:tc>
          <w:tcPr>
            <w:tcW w:w="503" w:type="pct"/>
            <w:shd w:val="clear" w:color="auto" w:fill="auto"/>
            <w:noWrap/>
            <w:vAlign w:val="center"/>
          </w:tcPr>
          <w:p w14:paraId="2E785772" w14:textId="7AE80FBB" w:rsidR="00573AC9" w:rsidRPr="00573AC9" w:rsidRDefault="00573AC9" w:rsidP="00573AC9">
            <w:pPr>
              <w:jc w:val="center"/>
              <w:rPr>
                <w:rFonts w:ascii="Arial" w:hAnsi="Arial" w:cs="Arial"/>
                <w:sz w:val="16"/>
                <w:szCs w:val="16"/>
              </w:rPr>
            </w:pPr>
            <w:r w:rsidRPr="00573AC9">
              <w:rPr>
                <w:rFonts w:ascii="Arial" w:hAnsi="Arial" w:cs="Arial"/>
                <w:sz w:val="16"/>
                <w:szCs w:val="16"/>
              </w:rPr>
              <w:t>879522</w:t>
            </w:r>
          </w:p>
        </w:tc>
        <w:tc>
          <w:tcPr>
            <w:tcW w:w="3513" w:type="pct"/>
            <w:shd w:val="clear" w:color="auto" w:fill="auto"/>
            <w:vAlign w:val="center"/>
          </w:tcPr>
          <w:p w14:paraId="59BF7A98" w14:textId="33B07850"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MIEMBROS INFERIORES: ANTEVERSION FEMORAL O TORSION TIBIAL SIMPLE</w:t>
            </w:r>
          </w:p>
        </w:tc>
        <w:tc>
          <w:tcPr>
            <w:tcW w:w="314" w:type="pct"/>
            <w:shd w:val="clear" w:color="auto" w:fill="auto"/>
            <w:vAlign w:val="center"/>
          </w:tcPr>
          <w:p w14:paraId="21CEEC51" w14:textId="77777777" w:rsidR="00573AC9" w:rsidRPr="00573AC9" w:rsidRDefault="00573AC9" w:rsidP="00573AC9">
            <w:pPr>
              <w:rPr>
                <w:rFonts w:ascii="Arial" w:hAnsi="Arial" w:cs="Arial"/>
                <w:sz w:val="16"/>
                <w:szCs w:val="16"/>
              </w:rPr>
            </w:pPr>
          </w:p>
        </w:tc>
        <w:tc>
          <w:tcPr>
            <w:tcW w:w="294" w:type="pct"/>
          </w:tcPr>
          <w:p w14:paraId="1A4CA3C3" w14:textId="77777777" w:rsidR="00573AC9" w:rsidRPr="00573AC9" w:rsidRDefault="00573AC9" w:rsidP="00573AC9">
            <w:pPr>
              <w:rPr>
                <w:rFonts w:ascii="Arial" w:hAnsi="Arial" w:cs="Arial"/>
                <w:sz w:val="16"/>
                <w:szCs w:val="16"/>
              </w:rPr>
            </w:pPr>
          </w:p>
        </w:tc>
      </w:tr>
      <w:tr w:rsidR="00573AC9" w:rsidRPr="00573AC9" w14:paraId="22070271" w14:textId="77777777" w:rsidTr="00017096">
        <w:trPr>
          <w:trHeight w:val="340"/>
        </w:trPr>
        <w:tc>
          <w:tcPr>
            <w:tcW w:w="376" w:type="pct"/>
            <w:shd w:val="clear" w:color="auto" w:fill="auto"/>
            <w:noWrap/>
            <w:vAlign w:val="center"/>
          </w:tcPr>
          <w:p w14:paraId="23C60AF7" w14:textId="01F567B2" w:rsidR="00573AC9" w:rsidRPr="00573AC9" w:rsidRDefault="00573AC9" w:rsidP="00573AC9">
            <w:pPr>
              <w:jc w:val="center"/>
              <w:rPr>
                <w:rFonts w:ascii="Arial" w:hAnsi="Arial" w:cs="Arial"/>
                <w:sz w:val="16"/>
                <w:szCs w:val="16"/>
              </w:rPr>
            </w:pPr>
            <w:r w:rsidRPr="00573AC9">
              <w:rPr>
                <w:rFonts w:ascii="Arial" w:hAnsi="Arial" w:cs="Arial"/>
                <w:sz w:val="16"/>
                <w:szCs w:val="16"/>
              </w:rPr>
              <w:t>251</w:t>
            </w:r>
          </w:p>
        </w:tc>
        <w:tc>
          <w:tcPr>
            <w:tcW w:w="503" w:type="pct"/>
            <w:shd w:val="clear" w:color="auto" w:fill="auto"/>
            <w:noWrap/>
            <w:vAlign w:val="center"/>
          </w:tcPr>
          <w:p w14:paraId="7F9F7C45" w14:textId="3E97C572" w:rsidR="00573AC9" w:rsidRPr="00573AC9" w:rsidRDefault="00573AC9" w:rsidP="00573AC9">
            <w:pPr>
              <w:jc w:val="center"/>
              <w:rPr>
                <w:rFonts w:ascii="Arial" w:hAnsi="Arial" w:cs="Arial"/>
                <w:sz w:val="16"/>
                <w:szCs w:val="16"/>
              </w:rPr>
            </w:pPr>
            <w:r w:rsidRPr="00573AC9">
              <w:rPr>
                <w:rFonts w:ascii="Arial" w:hAnsi="Arial" w:cs="Arial"/>
                <w:sz w:val="16"/>
                <w:szCs w:val="16"/>
              </w:rPr>
              <w:t>879522</w:t>
            </w:r>
          </w:p>
        </w:tc>
        <w:tc>
          <w:tcPr>
            <w:tcW w:w="3513" w:type="pct"/>
            <w:shd w:val="clear" w:color="auto" w:fill="auto"/>
            <w:vAlign w:val="center"/>
          </w:tcPr>
          <w:p w14:paraId="246F5B67" w14:textId="5F7E7F94"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MIEMBROS INFERIORES: ANTEVERSION FEMORAL O TORSION TIBIAL CON CONTRASTE</w:t>
            </w:r>
          </w:p>
        </w:tc>
        <w:tc>
          <w:tcPr>
            <w:tcW w:w="314" w:type="pct"/>
            <w:shd w:val="clear" w:color="auto" w:fill="auto"/>
            <w:vAlign w:val="center"/>
          </w:tcPr>
          <w:p w14:paraId="5F124D77" w14:textId="77777777" w:rsidR="00573AC9" w:rsidRPr="00573AC9" w:rsidRDefault="00573AC9" w:rsidP="00573AC9">
            <w:pPr>
              <w:rPr>
                <w:rFonts w:ascii="Arial" w:hAnsi="Arial" w:cs="Arial"/>
                <w:sz w:val="16"/>
                <w:szCs w:val="16"/>
              </w:rPr>
            </w:pPr>
          </w:p>
        </w:tc>
        <w:tc>
          <w:tcPr>
            <w:tcW w:w="294" w:type="pct"/>
          </w:tcPr>
          <w:p w14:paraId="5C32C045" w14:textId="77777777" w:rsidR="00573AC9" w:rsidRPr="00573AC9" w:rsidRDefault="00573AC9" w:rsidP="00573AC9">
            <w:pPr>
              <w:rPr>
                <w:rFonts w:ascii="Arial" w:hAnsi="Arial" w:cs="Arial"/>
                <w:sz w:val="16"/>
                <w:szCs w:val="16"/>
              </w:rPr>
            </w:pPr>
          </w:p>
        </w:tc>
      </w:tr>
      <w:tr w:rsidR="00573AC9" w:rsidRPr="00573AC9" w14:paraId="1A3FC0C7" w14:textId="77777777" w:rsidTr="00017096">
        <w:trPr>
          <w:trHeight w:val="340"/>
        </w:trPr>
        <w:tc>
          <w:tcPr>
            <w:tcW w:w="376" w:type="pct"/>
            <w:shd w:val="clear" w:color="auto" w:fill="auto"/>
            <w:noWrap/>
            <w:vAlign w:val="center"/>
          </w:tcPr>
          <w:p w14:paraId="340ED97B" w14:textId="1AD357E7" w:rsidR="00573AC9" w:rsidRPr="00573AC9" w:rsidRDefault="00573AC9" w:rsidP="00573AC9">
            <w:pPr>
              <w:jc w:val="center"/>
              <w:rPr>
                <w:rFonts w:ascii="Arial" w:hAnsi="Arial" w:cs="Arial"/>
                <w:sz w:val="16"/>
                <w:szCs w:val="16"/>
              </w:rPr>
            </w:pPr>
            <w:r w:rsidRPr="00573AC9">
              <w:rPr>
                <w:rFonts w:ascii="Arial" w:hAnsi="Arial" w:cs="Arial"/>
                <w:sz w:val="16"/>
                <w:szCs w:val="16"/>
              </w:rPr>
              <w:t>252</w:t>
            </w:r>
          </w:p>
        </w:tc>
        <w:tc>
          <w:tcPr>
            <w:tcW w:w="503" w:type="pct"/>
            <w:shd w:val="clear" w:color="auto" w:fill="auto"/>
            <w:noWrap/>
            <w:vAlign w:val="center"/>
          </w:tcPr>
          <w:p w14:paraId="38BA1CD9" w14:textId="38E008F1" w:rsidR="00573AC9" w:rsidRPr="00573AC9" w:rsidRDefault="00573AC9" w:rsidP="00573AC9">
            <w:pPr>
              <w:jc w:val="center"/>
              <w:rPr>
                <w:rFonts w:ascii="Arial" w:hAnsi="Arial" w:cs="Arial"/>
                <w:sz w:val="16"/>
                <w:szCs w:val="16"/>
              </w:rPr>
            </w:pPr>
            <w:r w:rsidRPr="00573AC9">
              <w:rPr>
                <w:rFonts w:ascii="Arial" w:hAnsi="Arial" w:cs="Arial"/>
                <w:sz w:val="16"/>
                <w:szCs w:val="16"/>
              </w:rPr>
              <w:t>879150</w:t>
            </w:r>
          </w:p>
        </w:tc>
        <w:tc>
          <w:tcPr>
            <w:tcW w:w="3513" w:type="pct"/>
            <w:shd w:val="clear" w:color="auto" w:fill="auto"/>
            <w:vAlign w:val="center"/>
          </w:tcPr>
          <w:p w14:paraId="56F19084" w14:textId="05C3DF18"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ARTICULACION TEMPORO MANDIBULAR (BILATERAL) SIMPLE</w:t>
            </w:r>
          </w:p>
        </w:tc>
        <w:tc>
          <w:tcPr>
            <w:tcW w:w="314" w:type="pct"/>
            <w:shd w:val="clear" w:color="auto" w:fill="auto"/>
            <w:vAlign w:val="center"/>
          </w:tcPr>
          <w:p w14:paraId="0C41F013" w14:textId="77777777" w:rsidR="00573AC9" w:rsidRPr="00573AC9" w:rsidRDefault="00573AC9" w:rsidP="00573AC9">
            <w:pPr>
              <w:rPr>
                <w:rFonts w:ascii="Arial" w:hAnsi="Arial" w:cs="Arial"/>
                <w:sz w:val="16"/>
                <w:szCs w:val="16"/>
              </w:rPr>
            </w:pPr>
          </w:p>
        </w:tc>
        <w:tc>
          <w:tcPr>
            <w:tcW w:w="294" w:type="pct"/>
          </w:tcPr>
          <w:p w14:paraId="58A3AD64" w14:textId="77777777" w:rsidR="00573AC9" w:rsidRPr="00573AC9" w:rsidRDefault="00573AC9" w:rsidP="00573AC9">
            <w:pPr>
              <w:rPr>
                <w:rFonts w:ascii="Arial" w:hAnsi="Arial" w:cs="Arial"/>
                <w:sz w:val="16"/>
                <w:szCs w:val="16"/>
              </w:rPr>
            </w:pPr>
          </w:p>
        </w:tc>
      </w:tr>
      <w:tr w:rsidR="00573AC9" w:rsidRPr="00573AC9" w14:paraId="587A0389" w14:textId="77777777" w:rsidTr="00017096">
        <w:trPr>
          <w:trHeight w:val="340"/>
        </w:trPr>
        <w:tc>
          <w:tcPr>
            <w:tcW w:w="376" w:type="pct"/>
            <w:shd w:val="clear" w:color="auto" w:fill="auto"/>
            <w:noWrap/>
            <w:vAlign w:val="center"/>
          </w:tcPr>
          <w:p w14:paraId="34161865" w14:textId="5BE67469" w:rsidR="00573AC9" w:rsidRPr="00573AC9" w:rsidRDefault="00573AC9" w:rsidP="00573AC9">
            <w:pPr>
              <w:jc w:val="center"/>
              <w:rPr>
                <w:rFonts w:ascii="Arial" w:hAnsi="Arial" w:cs="Arial"/>
                <w:sz w:val="16"/>
                <w:szCs w:val="16"/>
              </w:rPr>
            </w:pPr>
            <w:r w:rsidRPr="00573AC9">
              <w:rPr>
                <w:rFonts w:ascii="Arial" w:hAnsi="Arial" w:cs="Arial"/>
                <w:sz w:val="16"/>
                <w:szCs w:val="16"/>
              </w:rPr>
              <w:t>253</w:t>
            </w:r>
          </w:p>
        </w:tc>
        <w:tc>
          <w:tcPr>
            <w:tcW w:w="503" w:type="pct"/>
            <w:shd w:val="clear" w:color="auto" w:fill="auto"/>
            <w:noWrap/>
            <w:vAlign w:val="center"/>
          </w:tcPr>
          <w:p w14:paraId="4EB2A8EA" w14:textId="330CD196" w:rsidR="00573AC9" w:rsidRPr="00573AC9" w:rsidRDefault="00573AC9" w:rsidP="00573AC9">
            <w:pPr>
              <w:jc w:val="center"/>
              <w:rPr>
                <w:rFonts w:ascii="Arial" w:hAnsi="Arial" w:cs="Arial"/>
                <w:sz w:val="16"/>
                <w:szCs w:val="16"/>
              </w:rPr>
            </w:pPr>
            <w:r w:rsidRPr="00573AC9">
              <w:rPr>
                <w:rFonts w:ascii="Arial" w:hAnsi="Arial" w:cs="Arial"/>
                <w:sz w:val="16"/>
                <w:szCs w:val="16"/>
              </w:rPr>
              <w:t>879150</w:t>
            </w:r>
          </w:p>
        </w:tc>
        <w:tc>
          <w:tcPr>
            <w:tcW w:w="3513" w:type="pct"/>
            <w:shd w:val="clear" w:color="auto" w:fill="auto"/>
            <w:vAlign w:val="center"/>
          </w:tcPr>
          <w:p w14:paraId="37070B20" w14:textId="0DD1417C"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ARTICULACION TEMPORO MANDIBULAR (BILATERAL) CON CONTRASTE</w:t>
            </w:r>
          </w:p>
        </w:tc>
        <w:tc>
          <w:tcPr>
            <w:tcW w:w="314" w:type="pct"/>
            <w:shd w:val="clear" w:color="auto" w:fill="auto"/>
            <w:vAlign w:val="center"/>
          </w:tcPr>
          <w:p w14:paraId="2442969B" w14:textId="77777777" w:rsidR="00573AC9" w:rsidRPr="00573AC9" w:rsidRDefault="00573AC9" w:rsidP="00573AC9">
            <w:pPr>
              <w:rPr>
                <w:rFonts w:ascii="Arial" w:hAnsi="Arial" w:cs="Arial"/>
                <w:sz w:val="16"/>
                <w:szCs w:val="16"/>
              </w:rPr>
            </w:pPr>
          </w:p>
        </w:tc>
        <w:tc>
          <w:tcPr>
            <w:tcW w:w="294" w:type="pct"/>
          </w:tcPr>
          <w:p w14:paraId="299872D4" w14:textId="77777777" w:rsidR="00573AC9" w:rsidRPr="00573AC9" w:rsidRDefault="00573AC9" w:rsidP="00573AC9">
            <w:pPr>
              <w:rPr>
                <w:rFonts w:ascii="Arial" w:hAnsi="Arial" w:cs="Arial"/>
                <w:sz w:val="16"/>
                <w:szCs w:val="16"/>
              </w:rPr>
            </w:pPr>
          </w:p>
        </w:tc>
      </w:tr>
      <w:tr w:rsidR="00573AC9" w:rsidRPr="00573AC9" w14:paraId="50ECC32D" w14:textId="77777777" w:rsidTr="00017096">
        <w:trPr>
          <w:trHeight w:val="340"/>
        </w:trPr>
        <w:tc>
          <w:tcPr>
            <w:tcW w:w="376" w:type="pct"/>
            <w:shd w:val="clear" w:color="auto" w:fill="auto"/>
            <w:noWrap/>
            <w:vAlign w:val="center"/>
          </w:tcPr>
          <w:p w14:paraId="0A39AD96" w14:textId="26087FD3" w:rsidR="00573AC9" w:rsidRPr="00573AC9" w:rsidRDefault="00573AC9" w:rsidP="00573AC9">
            <w:pPr>
              <w:jc w:val="center"/>
              <w:rPr>
                <w:rFonts w:ascii="Arial" w:hAnsi="Arial" w:cs="Arial"/>
                <w:sz w:val="16"/>
                <w:szCs w:val="16"/>
              </w:rPr>
            </w:pPr>
            <w:r w:rsidRPr="00573AC9">
              <w:rPr>
                <w:rFonts w:ascii="Arial" w:hAnsi="Arial" w:cs="Arial"/>
                <w:sz w:val="16"/>
                <w:szCs w:val="16"/>
              </w:rPr>
              <w:t>254</w:t>
            </w:r>
          </w:p>
        </w:tc>
        <w:tc>
          <w:tcPr>
            <w:tcW w:w="503" w:type="pct"/>
            <w:shd w:val="clear" w:color="auto" w:fill="auto"/>
            <w:noWrap/>
            <w:vAlign w:val="center"/>
          </w:tcPr>
          <w:p w14:paraId="61C50864" w14:textId="2F1C7966" w:rsidR="00573AC9" w:rsidRPr="00573AC9" w:rsidRDefault="00573AC9" w:rsidP="00573AC9">
            <w:pPr>
              <w:jc w:val="center"/>
              <w:rPr>
                <w:rFonts w:ascii="Arial" w:hAnsi="Arial" w:cs="Arial"/>
                <w:sz w:val="16"/>
                <w:szCs w:val="16"/>
              </w:rPr>
            </w:pPr>
            <w:r w:rsidRPr="00573AC9">
              <w:rPr>
                <w:rFonts w:ascii="Arial" w:hAnsi="Arial" w:cs="Arial"/>
                <w:sz w:val="16"/>
                <w:szCs w:val="16"/>
              </w:rPr>
              <w:t>879116</w:t>
            </w:r>
          </w:p>
        </w:tc>
        <w:tc>
          <w:tcPr>
            <w:tcW w:w="3513" w:type="pct"/>
            <w:shd w:val="clear" w:color="auto" w:fill="auto"/>
            <w:vAlign w:val="center"/>
          </w:tcPr>
          <w:p w14:paraId="5EDFC74F" w14:textId="726A1D49"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SILLA TURCA (HIPOFISIS) CON CONTRASTE</w:t>
            </w:r>
          </w:p>
        </w:tc>
        <w:tc>
          <w:tcPr>
            <w:tcW w:w="314" w:type="pct"/>
            <w:shd w:val="clear" w:color="auto" w:fill="auto"/>
            <w:vAlign w:val="center"/>
          </w:tcPr>
          <w:p w14:paraId="49EDF984" w14:textId="77777777" w:rsidR="00573AC9" w:rsidRPr="00573AC9" w:rsidRDefault="00573AC9" w:rsidP="00573AC9">
            <w:pPr>
              <w:rPr>
                <w:rFonts w:ascii="Arial" w:hAnsi="Arial" w:cs="Arial"/>
                <w:sz w:val="16"/>
                <w:szCs w:val="16"/>
              </w:rPr>
            </w:pPr>
          </w:p>
        </w:tc>
        <w:tc>
          <w:tcPr>
            <w:tcW w:w="294" w:type="pct"/>
          </w:tcPr>
          <w:p w14:paraId="498A124C" w14:textId="77777777" w:rsidR="00573AC9" w:rsidRPr="00573AC9" w:rsidRDefault="00573AC9" w:rsidP="00573AC9">
            <w:pPr>
              <w:rPr>
                <w:rFonts w:ascii="Arial" w:hAnsi="Arial" w:cs="Arial"/>
                <w:sz w:val="16"/>
                <w:szCs w:val="16"/>
              </w:rPr>
            </w:pPr>
          </w:p>
        </w:tc>
      </w:tr>
      <w:tr w:rsidR="00573AC9" w:rsidRPr="00573AC9" w14:paraId="20B7540B" w14:textId="77777777" w:rsidTr="00017096">
        <w:trPr>
          <w:trHeight w:val="340"/>
        </w:trPr>
        <w:tc>
          <w:tcPr>
            <w:tcW w:w="376" w:type="pct"/>
            <w:shd w:val="clear" w:color="auto" w:fill="auto"/>
            <w:noWrap/>
            <w:vAlign w:val="center"/>
          </w:tcPr>
          <w:p w14:paraId="1FF677AC" w14:textId="341FE9B0" w:rsidR="00573AC9" w:rsidRPr="00573AC9" w:rsidRDefault="00573AC9" w:rsidP="00573AC9">
            <w:pPr>
              <w:jc w:val="center"/>
              <w:rPr>
                <w:rFonts w:ascii="Arial" w:hAnsi="Arial" w:cs="Arial"/>
                <w:sz w:val="16"/>
                <w:szCs w:val="16"/>
              </w:rPr>
            </w:pPr>
            <w:r w:rsidRPr="00573AC9">
              <w:rPr>
                <w:rFonts w:ascii="Arial" w:hAnsi="Arial" w:cs="Arial"/>
                <w:sz w:val="16"/>
                <w:szCs w:val="16"/>
              </w:rPr>
              <w:t>255</w:t>
            </w:r>
          </w:p>
        </w:tc>
        <w:tc>
          <w:tcPr>
            <w:tcW w:w="503" w:type="pct"/>
            <w:shd w:val="clear" w:color="auto" w:fill="auto"/>
            <w:noWrap/>
            <w:vAlign w:val="center"/>
          </w:tcPr>
          <w:p w14:paraId="4D59CDD6" w14:textId="4754C78C" w:rsidR="00573AC9" w:rsidRPr="00573AC9" w:rsidRDefault="00573AC9" w:rsidP="00573AC9">
            <w:pPr>
              <w:jc w:val="center"/>
              <w:rPr>
                <w:rFonts w:ascii="Arial" w:hAnsi="Arial" w:cs="Arial"/>
                <w:sz w:val="16"/>
                <w:szCs w:val="16"/>
              </w:rPr>
            </w:pPr>
            <w:r w:rsidRPr="00573AC9">
              <w:rPr>
                <w:rFonts w:ascii="Arial" w:hAnsi="Arial" w:cs="Arial"/>
                <w:sz w:val="16"/>
                <w:szCs w:val="16"/>
              </w:rPr>
              <w:t>879116</w:t>
            </w:r>
          </w:p>
        </w:tc>
        <w:tc>
          <w:tcPr>
            <w:tcW w:w="3513" w:type="pct"/>
            <w:shd w:val="clear" w:color="auto" w:fill="auto"/>
            <w:vAlign w:val="center"/>
          </w:tcPr>
          <w:p w14:paraId="093A681B" w14:textId="1A78320F"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SILLA TURCA (HIPOFISIS) SIMPLE</w:t>
            </w:r>
          </w:p>
        </w:tc>
        <w:tc>
          <w:tcPr>
            <w:tcW w:w="314" w:type="pct"/>
            <w:shd w:val="clear" w:color="auto" w:fill="auto"/>
            <w:vAlign w:val="center"/>
          </w:tcPr>
          <w:p w14:paraId="20B893BA" w14:textId="77777777" w:rsidR="00573AC9" w:rsidRPr="00573AC9" w:rsidRDefault="00573AC9" w:rsidP="00573AC9">
            <w:pPr>
              <w:rPr>
                <w:rFonts w:ascii="Arial" w:hAnsi="Arial" w:cs="Arial"/>
                <w:sz w:val="16"/>
                <w:szCs w:val="16"/>
              </w:rPr>
            </w:pPr>
          </w:p>
        </w:tc>
        <w:tc>
          <w:tcPr>
            <w:tcW w:w="294" w:type="pct"/>
          </w:tcPr>
          <w:p w14:paraId="6407F7B9" w14:textId="77777777" w:rsidR="00573AC9" w:rsidRPr="00573AC9" w:rsidRDefault="00573AC9" w:rsidP="00573AC9">
            <w:pPr>
              <w:rPr>
                <w:rFonts w:ascii="Arial" w:hAnsi="Arial" w:cs="Arial"/>
                <w:sz w:val="16"/>
                <w:szCs w:val="16"/>
              </w:rPr>
            </w:pPr>
          </w:p>
        </w:tc>
      </w:tr>
      <w:tr w:rsidR="00573AC9" w:rsidRPr="00573AC9" w14:paraId="1578AC10" w14:textId="77777777" w:rsidTr="00017096">
        <w:trPr>
          <w:trHeight w:val="340"/>
        </w:trPr>
        <w:tc>
          <w:tcPr>
            <w:tcW w:w="376" w:type="pct"/>
            <w:shd w:val="clear" w:color="auto" w:fill="auto"/>
            <w:noWrap/>
            <w:vAlign w:val="center"/>
          </w:tcPr>
          <w:p w14:paraId="3070E076" w14:textId="516D9849"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256</w:t>
            </w:r>
          </w:p>
        </w:tc>
        <w:tc>
          <w:tcPr>
            <w:tcW w:w="503" w:type="pct"/>
            <w:shd w:val="clear" w:color="auto" w:fill="auto"/>
            <w:noWrap/>
            <w:vAlign w:val="center"/>
          </w:tcPr>
          <w:p w14:paraId="755FDDEA" w14:textId="74780461" w:rsidR="00573AC9" w:rsidRPr="00573AC9" w:rsidRDefault="00573AC9" w:rsidP="00573AC9">
            <w:pPr>
              <w:jc w:val="center"/>
              <w:rPr>
                <w:rFonts w:ascii="Arial" w:hAnsi="Arial" w:cs="Arial"/>
                <w:sz w:val="16"/>
                <w:szCs w:val="16"/>
              </w:rPr>
            </w:pPr>
            <w:r w:rsidRPr="00573AC9">
              <w:rPr>
                <w:rFonts w:ascii="Arial" w:hAnsi="Arial" w:cs="Arial"/>
                <w:sz w:val="16"/>
                <w:szCs w:val="16"/>
              </w:rPr>
              <w:t>879112</w:t>
            </w:r>
          </w:p>
        </w:tc>
        <w:tc>
          <w:tcPr>
            <w:tcW w:w="3513" w:type="pct"/>
            <w:shd w:val="clear" w:color="auto" w:fill="auto"/>
            <w:vAlign w:val="center"/>
          </w:tcPr>
          <w:p w14:paraId="79D14C0C" w14:textId="3B4CF19A"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CRÁNEO CON CONTRASTE</w:t>
            </w:r>
          </w:p>
        </w:tc>
        <w:tc>
          <w:tcPr>
            <w:tcW w:w="314" w:type="pct"/>
            <w:shd w:val="clear" w:color="auto" w:fill="auto"/>
            <w:vAlign w:val="center"/>
          </w:tcPr>
          <w:p w14:paraId="6D5F53E1" w14:textId="77777777" w:rsidR="00573AC9" w:rsidRPr="00573AC9" w:rsidRDefault="00573AC9" w:rsidP="00573AC9">
            <w:pPr>
              <w:rPr>
                <w:rFonts w:ascii="Arial" w:hAnsi="Arial" w:cs="Arial"/>
                <w:sz w:val="16"/>
                <w:szCs w:val="16"/>
              </w:rPr>
            </w:pPr>
          </w:p>
        </w:tc>
        <w:tc>
          <w:tcPr>
            <w:tcW w:w="294" w:type="pct"/>
          </w:tcPr>
          <w:p w14:paraId="7D21D1C0" w14:textId="77777777" w:rsidR="00573AC9" w:rsidRPr="00573AC9" w:rsidRDefault="00573AC9" w:rsidP="00573AC9">
            <w:pPr>
              <w:rPr>
                <w:rFonts w:ascii="Arial" w:hAnsi="Arial" w:cs="Arial"/>
                <w:sz w:val="16"/>
                <w:szCs w:val="16"/>
              </w:rPr>
            </w:pPr>
          </w:p>
        </w:tc>
      </w:tr>
      <w:tr w:rsidR="00573AC9" w:rsidRPr="00573AC9" w14:paraId="5E54AD97" w14:textId="77777777" w:rsidTr="00017096">
        <w:trPr>
          <w:trHeight w:val="340"/>
        </w:trPr>
        <w:tc>
          <w:tcPr>
            <w:tcW w:w="376" w:type="pct"/>
            <w:shd w:val="clear" w:color="auto" w:fill="auto"/>
            <w:noWrap/>
            <w:vAlign w:val="center"/>
          </w:tcPr>
          <w:p w14:paraId="7BD6ACD2" w14:textId="71946F0A" w:rsidR="00573AC9" w:rsidRPr="00573AC9" w:rsidRDefault="00573AC9" w:rsidP="00573AC9">
            <w:pPr>
              <w:jc w:val="center"/>
              <w:rPr>
                <w:rFonts w:ascii="Arial" w:hAnsi="Arial" w:cs="Arial"/>
                <w:sz w:val="16"/>
                <w:szCs w:val="16"/>
              </w:rPr>
            </w:pPr>
            <w:r w:rsidRPr="00573AC9">
              <w:rPr>
                <w:rFonts w:ascii="Arial" w:hAnsi="Arial" w:cs="Arial"/>
                <w:sz w:val="16"/>
                <w:szCs w:val="16"/>
              </w:rPr>
              <w:t>257</w:t>
            </w:r>
          </w:p>
        </w:tc>
        <w:tc>
          <w:tcPr>
            <w:tcW w:w="503" w:type="pct"/>
            <w:shd w:val="clear" w:color="auto" w:fill="auto"/>
            <w:noWrap/>
            <w:vAlign w:val="center"/>
          </w:tcPr>
          <w:p w14:paraId="75B0ECEC" w14:textId="6674D621" w:rsidR="00573AC9" w:rsidRPr="00573AC9" w:rsidRDefault="00573AC9" w:rsidP="00573AC9">
            <w:pPr>
              <w:jc w:val="center"/>
              <w:rPr>
                <w:rFonts w:ascii="Arial" w:hAnsi="Arial" w:cs="Arial"/>
                <w:sz w:val="16"/>
                <w:szCs w:val="16"/>
              </w:rPr>
            </w:pPr>
            <w:r w:rsidRPr="00573AC9">
              <w:rPr>
                <w:rFonts w:ascii="Arial" w:hAnsi="Arial" w:cs="Arial"/>
                <w:sz w:val="16"/>
                <w:szCs w:val="16"/>
              </w:rPr>
              <w:t>879460</w:t>
            </w:r>
          </w:p>
        </w:tc>
        <w:tc>
          <w:tcPr>
            <w:tcW w:w="3513" w:type="pct"/>
            <w:shd w:val="clear" w:color="auto" w:fill="auto"/>
            <w:vAlign w:val="center"/>
          </w:tcPr>
          <w:p w14:paraId="1F7E04A9" w14:textId="2B47A7CD"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PELVIS CON CONTRASTE</w:t>
            </w:r>
          </w:p>
        </w:tc>
        <w:tc>
          <w:tcPr>
            <w:tcW w:w="314" w:type="pct"/>
            <w:shd w:val="clear" w:color="auto" w:fill="auto"/>
            <w:vAlign w:val="center"/>
          </w:tcPr>
          <w:p w14:paraId="408582AA" w14:textId="77777777" w:rsidR="00573AC9" w:rsidRPr="00573AC9" w:rsidRDefault="00573AC9" w:rsidP="00573AC9">
            <w:pPr>
              <w:rPr>
                <w:rFonts w:ascii="Arial" w:hAnsi="Arial" w:cs="Arial"/>
                <w:sz w:val="16"/>
                <w:szCs w:val="16"/>
              </w:rPr>
            </w:pPr>
          </w:p>
        </w:tc>
        <w:tc>
          <w:tcPr>
            <w:tcW w:w="294" w:type="pct"/>
          </w:tcPr>
          <w:p w14:paraId="5CF2813B" w14:textId="77777777" w:rsidR="00573AC9" w:rsidRPr="00573AC9" w:rsidRDefault="00573AC9" w:rsidP="00573AC9">
            <w:pPr>
              <w:rPr>
                <w:rFonts w:ascii="Arial" w:hAnsi="Arial" w:cs="Arial"/>
                <w:sz w:val="16"/>
                <w:szCs w:val="16"/>
              </w:rPr>
            </w:pPr>
          </w:p>
        </w:tc>
      </w:tr>
      <w:tr w:rsidR="00573AC9" w:rsidRPr="00573AC9" w14:paraId="176A0F92" w14:textId="77777777" w:rsidTr="00017096">
        <w:trPr>
          <w:trHeight w:val="340"/>
        </w:trPr>
        <w:tc>
          <w:tcPr>
            <w:tcW w:w="376" w:type="pct"/>
            <w:shd w:val="clear" w:color="auto" w:fill="auto"/>
            <w:noWrap/>
            <w:vAlign w:val="center"/>
          </w:tcPr>
          <w:p w14:paraId="64A84BEF" w14:textId="5AE40F02" w:rsidR="00573AC9" w:rsidRPr="00573AC9" w:rsidRDefault="00573AC9" w:rsidP="00573AC9">
            <w:pPr>
              <w:jc w:val="center"/>
              <w:rPr>
                <w:rFonts w:ascii="Arial" w:hAnsi="Arial" w:cs="Arial"/>
                <w:sz w:val="16"/>
                <w:szCs w:val="16"/>
              </w:rPr>
            </w:pPr>
            <w:r w:rsidRPr="00573AC9">
              <w:rPr>
                <w:rFonts w:ascii="Arial" w:hAnsi="Arial" w:cs="Arial"/>
                <w:sz w:val="16"/>
                <w:szCs w:val="16"/>
              </w:rPr>
              <w:t>258</w:t>
            </w:r>
          </w:p>
        </w:tc>
        <w:tc>
          <w:tcPr>
            <w:tcW w:w="503" w:type="pct"/>
            <w:shd w:val="clear" w:color="auto" w:fill="auto"/>
            <w:noWrap/>
            <w:vAlign w:val="center"/>
          </w:tcPr>
          <w:p w14:paraId="2775F069" w14:textId="7A2097B0" w:rsidR="00573AC9" w:rsidRPr="00573AC9" w:rsidRDefault="00573AC9" w:rsidP="00573AC9">
            <w:pPr>
              <w:jc w:val="center"/>
              <w:rPr>
                <w:rFonts w:ascii="Arial" w:hAnsi="Arial" w:cs="Arial"/>
                <w:sz w:val="16"/>
                <w:szCs w:val="16"/>
              </w:rPr>
            </w:pPr>
            <w:r w:rsidRPr="00573AC9">
              <w:rPr>
                <w:rFonts w:ascii="Arial" w:hAnsi="Arial" w:cs="Arial"/>
                <w:sz w:val="16"/>
                <w:szCs w:val="16"/>
              </w:rPr>
              <w:t>879460</w:t>
            </w:r>
          </w:p>
        </w:tc>
        <w:tc>
          <w:tcPr>
            <w:tcW w:w="3513" w:type="pct"/>
            <w:shd w:val="clear" w:color="auto" w:fill="auto"/>
            <w:vAlign w:val="center"/>
          </w:tcPr>
          <w:p w14:paraId="7294A4CA" w14:textId="4F684495"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PELVIS SIMPLE</w:t>
            </w:r>
          </w:p>
        </w:tc>
        <w:tc>
          <w:tcPr>
            <w:tcW w:w="314" w:type="pct"/>
            <w:shd w:val="clear" w:color="auto" w:fill="auto"/>
            <w:vAlign w:val="center"/>
          </w:tcPr>
          <w:p w14:paraId="4B82BF82" w14:textId="77777777" w:rsidR="00573AC9" w:rsidRPr="00573AC9" w:rsidRDefault="00573AC9" w:rsidP="00573AC9">
            <w:pPr>
              <w:rPr>
                <w:rFonts w:ascii="Arial" w:hAnsi="Arial" w:cs="Arial"/>
                <w:sz w:val="16"/>
                <w:szCs w:val="16"/>
              </w:rPr>
            </w:pPr>
          </w:p>
        </w:tc>
        <w:tc>
          <w:tcPr>
            <w:tcW w:w="294" w:type="pct"/>
          </w:tcPr>
          <w:p w14:paraId="71F9CE3E" w14:textId="77777777" w:rsidR="00573AC9" w:rsidRPr="00573AC9" w:rsidRDefault="00573AC9" w:rsidP="00573AC9">
            <w:pPr>
              <w:rPr>
                <w:rFonts w:ascii="Arial" w:hAnsi="Arial" w:cs="Arial"/>
                <w:sz w:val="16"/>
                <w:szCs w:val="16"/>
              </w:rPr>
            </w:pPr>
          </w:p>
        </w:tc>
      </w:tr>
      <w:tr w:rsidR="00573AC9" w:rsidRPr="00573AC9" w14:paraId="0247395D" w14:textId="77777777" w:rsidTr="00017096">
        <w:trPr>
          <w:trHeight w:val="340"/>
        </w:trPr>
        <w:tc>
          <w:tcPr>
            <w:tcW w:w="376" w:type="pct"/>
            <w:shd w:val="clear" w:color="auto" w:fill="auto"/>
            <w:noWrap/>
            <w:vAlign w:val="center"/>
          </w:tcPr>
          <w:p w14:paraId="635EE521" w14:textId="01706920" w:rsidR="00573AC9" w:rsidRPr="00573AC9" w:rsidRDefault="00573AC9" w:rsidP="00573AC9">
            <w:pPr>
              <w:jc w:val="center"/>
              <w:rPr>
                <w:rFonts w:ascii="Arial" w:hAnsi="Arial" w:cs="Arial"/>
                <w:sz w:val="16"/>
                <w:szCs w:val="16"/>
              </w:rPr>
            </w:pPr>
            <w:r w:rsidRPr="00573AC9">
              <w:rPr>
                <w:rFonts w:ascii="Arial" w:hAnsi="Arial" w:cs="Arial"/>
                <w:sz w:val="16"/>
                <w:szCs w:val="16"/>
              </w:rPr>
              <w:t>259</w:t>
            </w:r>
          </w:p>
        </w:tc>
        <w:tc>
          <w:tcPr>
            <w:tcW w:w="503" w:type="pct"/>
            <w:shd w:val="clear" w:color="auto" w:fill="auto"/>
            <w:noWrap/>
            <w:vAlign w:val="center"/>
          </w:tcPr>
          <w:p w14:paraId="4A890B5D" w14:textId="507D96EA" w:rsidR="00573AC9" w:rsidRPr="00573AC9" w:rsidRDefault="00573AC9" w:rsidP="00573AC9">
            <w:pPr>
              <w:jc w:val="center"/>
              <w:rPr>
                <w:rFonts w:ascii="Arial" w:hAnsi="Arial" w:cs="Arial"/>
                <w:sz w:val="16"/>
                <w:szCs w:val="16"/>
              </w:rPr>
            </w:pPr>
            <w:r w:rsidRPr="00573AC9">
              <w:rPr>
                <w:rFonts w:ascii="Arial" w:hAnsi="Arial" w:cs="Arial"/>
                <w:sz w:val="16"/>
                <w:szCs w:val="16"/>
              </w:rPr>
              <w:t>879431</w:t>
            </w:r>
          </w:p>
        </w:tc>
        <w:tc>
          <w:tcPr>
            <w:tcW w:w="3513" w:type="pct"/>
            <w:shd w:val="clear" w:color="auto" w:fill="auto"/>
            <w:vAlign w:val="center"/>
          </w:tcPr>
          <w:p w14:paraId="0685C99A" w14:textId="7D1378DF"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UROGRAFIA CON TOMOGRAFIA COMPUTADA </w:t>
            </w:r>
          </w:p>
        </w:tc>
        <w:tc>
          <w:tcPr>
            <w:tcW w:w="314" w:type="pct"/>
            <w:shd w:val="clear" w:color="auto" w:fill="auto"/>
            <w:vAlign w:val="center"/>
          </w:tcPr>
          <w:p w14:paraId="5593D21D" w14:textId="77777777" w:rsidR="00573AC9" w:rsidRPr="00573AC9" w:rsidRDefault="00573AC9" w:rsidP="00573AC9">
            <w:pPr>
              <w:rPr>
                <w:rFonts w:ascii="Arial" w:hAnsi="Arial" w:cs="Arial"/>
                <w:sz w:val="16"/>
                <w:szCs w:val="16"/>
              </w:rPr>
            </w:pPr>
          </w:p>
        </w:tc>
        <w:tc>
          <w:tcPr>
            <w:tcW w:w="294" w:type="pct"/>
          </w:tcPr>
          <w:p w14:paraId="22F09314" w14:textId="77777777" w:rsidR="00573AC9" w:rsidRPr="00573AC9" w:rsidRDefault="00573AC9" w:rsidP="00573AC9">
            <w:pPr>
              <w:rPr>
                <w:rFonts w:ascii="Arial" w:hAnsi="Arial" w:cs="Arial"/>
                <w:sz w:val="16"/>
                <w:szCs w:val="16"/>
              </w:rPr>
            </w:pPr>
          </w:p>
        </w:tc>
      </w:tr>
      <w:tr w:rsidR="00573AC9" w:rsidRPr="00573AC9" w14:paraId="563C4994" w14:textId="77777777" w:rsidTr="00017096">
        <w:trPr>
          <w:trHeight w:val="340"/>
        </w:trPr>
        <w:tc>
          <w:tcPr>
            <w:tcW w:w="376" w:type="pct"/>
            <w:shd w:val="clear" w:color="auto" w:fill="auto"/>
            <w:noWrap/>
            <w:vAlign w:val="center"/>
          </w:tcPr>
          <w:p w14:paraId="7DCF52B6" w14:textId="61DF9A3D" w:rsidR="00573AC9" w:rsidRPr="00573AC9" w:rsidRDefault="00573AC9" w:rsidP="00573AC9">
            <w:pPr>
              <w:jc w:val="center"/>
              <w:rPr>
                <w:rFonts w:ascii="Arial" w:hAnsi="Arial" w:cs="Arial"/>
                <w:sz w:val="16"/>
                <w:szCs w:val="16"/>
              </w:rPr>
            </w:pPr>
            <w:r w:rsidRPr="00573AC9">
              <w:rPr>
                <w:rFonts w:ascii="Arial" w:hAnsi="Arial" w:cs="Arial"/>
                <w:sz w:val="16"/>
                <w:szCs w:val="16"/>
              </w:rPr>
              <w:t>260</w:t>
            </w:r>
          </w:p>
        </w:tc>
        <w:tc>
          <w:tcPr>
            <w:tcW w:w="503" w:type="pct"/>
            <w:shd w:val="clear" w:color="auto" w:fill="auto"/>
            <w:noWrap/>
            <w:vAlign w:val="center"/>
          </w:tcPr>
          <w:p w14:paraId="15A516C4" w14:textId="5A2D1071" w:rsidR="00573AC9" w:rsidRPr="00573AC9" w:rsidRDefault="00573AC9" w:rsidP="00573AC9">
            <w:pPr>
              <w:jc w:val="center"/>
              <w:rPr>
                <w:rFonts w:ascii="Arial" w:hAnsi="Arial" w:cs="Arial"/>
                <w:sz w:val="16"/>
                <w:szCs w:val="16"/>
              </w:rPr>
            </w:pPr>
            <w:r w:rsidRPr="00573AC9">
              <w:rPr>
                <w:rFonts w:ascii="Arial" w:hAnsi="Arial" w:cs="Arial"/>
                <w:sz w:val="16"/>
                <w:szCs w:val="16"/>
              </w:rPr>
              <w:t>879420</w:t>
            </w:r>
          </w:p>
        </w:tc>
        <w:tc>
          <w:tcPr>
            <w:tcW w:w="3513" w:type="pct"/>
            <w:shd w:val="clear" w:color="auto" w:fill="auto"/>
            <w:vAlign w:val="center"/>
          </w:tcPr>
          <w:p w14:paraId="79672069" w14:textId="0DDCA9AD"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ABDOMEN Y PELVIS CON CONTRASTE</w:t>
            </w:r>
          </w:p>
        </w:tc>
        <w:tc>
          <w:tcPr>
            <w:tcW w:w="314" w:type="pct"/>
            <w:shd w:val="clear" w:color="auto" w:fill="auto"/>
            <w:vAlign w:val="center"/>
          </w:tcPr>
          <w:p w14:paraId="045359BA" w14:textId="77777777" w:rsidR="00573AC9" w:rsidRPr="00573AC9" w:rsidRDefault="00573AC9" w:rsidP="00573AC9">
            <w:pPr>
              <w:rPr>
                <w:rFonts w:ascii="Arial" w:hAnsi="Arial" w:cs="Arial"/>
                <w:sz w:val="16"/>
                <w:szCs w:val="16"/>
              </w:rPr>
            </w:pPr>
          </w:p>
        </w:tc>
        <w:tc>
          <w:tcPr>
            <w:tcW w:w="294" w:type="pct"/>
          </w:tcPr>
          <w:p w14:paraId="0CA5F889" w14:textId="77777777" w:rsidR="00573AC9" w:rsidRPr="00573AC9" w:rsidRDefault="00573AC9" w:rsidP="00573AC9">
            <w:pPr>
              <w:rPr>
                <w:rFonts w:ascii="Arial" w:hAnsi="Arial" w:cs="Arial"/>
                <w:sz w:val="16"/>
                <w:szCs w:val="16"/>
              </w:rPr>
            </w:pPr>
          </w:p>
        </w:tc>
      </w:tr>
      <w:tr w:rsidR="00573AC9" w:rsidRPr="00573AC9" w14:paraId="0F5B4530" w14:textId="77777777" w:rsidTr="00017096">
        <w:trPr>
          <w:trHeight w:val="340"/>
        </w:trPr>
        <w:tc>
          <w:tcPr>
            <w:tcW w:w="376" w:type="pct"/>
            <w:shd w:val="clear" w:color="auto" w:fill="auto"/>
            <w:noWrap/>
            <w:vAlign w:val="center"/>
          </w:tcPr>
          <w:p w14:paraId="13335943" w14:textId="3B7A01C1" w:rsidR="00573AC9" w:rsidRPr="00573AC9" w:rsidRDefault="00573AC9" w:rsidP="00573AC9">
            <w:pPr>
              <w:jc w:val="center"/>
              <w:rPr>
                <w:rFonts w:ascii="Arial" w:hAnsi="Arial" w:cs="Arial"/>
                <w:sz w:val="16"/>
                <w:szCs w:val="16"/>
              </w:rPr>
            </w:pPr>
            <w:r w:rsidRPr="00573AC9">
              <w:rPr>
                <w:rFonts w:ascii="Arial" w:hAnsi="Arial" w:cs="Arial"/>
                <w:sz w:val="16"/>
                <w:szCs w:val="16"/>
              </w:rPr>
              <w:t>261</w:t>
            </w:r>
          </w:p>
        </w:tc>
        <w:tc>
          <w:tcPr>
            <w:tcW w:w="503" w:type="pct"/>
            <w:shd w:val="clear" w:color="auto" w:fill="auto"/>
            <w:noWrap/>
            <w:vAlign w:val="center"/>
          </w:tcPr>
          <w:p w14:paraId="33F422A0" w14:textId="52A20F3F" w:rsidR="00573AC9" w:rsidRPr="00573AC9" w:rsidRDefault="00573AC9" w:rsidP="00573AC9">
            <w:pPr>
              <w:jc w:val="center"/>
              <w:rPr>
                <w:rFonts w:ascii="Arial" w:hAnsi="Arial" w:cs="Arial"/>
                <w:sz w:val="16"/>
                <w:szCs w:val="16"/>
              </w:rPr>
            </w:pPr>
            <w:r w:rsidRPr="00573AC9">
              <w:rPr>
                <w:rFonts w:ascii="Arial" w:hAnsi="Arial" w:cs="Arial"/>
                <w:sz w:val="16"/>
                <w:szCs w:val="16"/>
              </w:rPr>
              <w:t>879420</w:t>
            </w:r>
          </w:p>
        </w:tc>
        <w:tc>
          <w:tcPr>
            <w:tcW w:w="3513" w:type="pct"/>
            <w:shd w:val="clear" w:color="auto" w:fill="auto"/>
            <w:vAlign w:val="center"/>
          </w:tcPr>
          <w:p w14:paraId="37E13250" w14:textId="2E2FBE54"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ABDOMEN Y PELVIS SIMPLE</w:t>
            </w:r>
          </w:p>
        </w:tc>
        <w:tc>
          <w:tcPr>
            <w:tcW w:w="314" w:type="pct"/>
            <w:shd w:val="clear" w:color="auto" w:fill="auto"/>
            <w:vAlign w:val="center"/>
          </w:tcPr>
          <w:p w14:paraId="5553E6E7" w14:textId="77777777" w:rsidR="00573AC9" w:rsidRPr="00573AC9" w:rsidRDefault="00573AC9" w:rsidP="00573AC9">
            <w:pPr>
              <w:rPr>
                <w:rFonts w:ascii="Arial" w:hAnsi="Arial" w:cs="Arial"/>
                <w:sz w:val="16"/>
                <w:szCs w:val="16"/>
              </w:rPr>
            </w:pPr>
          </w:p>
        </w:tc>
        <w:tc>
          <w:tcPr>
            <w:tcW w:w="294" w:type="pct"/>
          </w:tcPr>
          <w:p w14:paraId="0ECDFC78" w14:textId="77777777" w:rsidR="00573AC9" w:rsidRPr="00573AC9" w:rsidRDefault="00573AC9" w:rsidP="00573AC9">
            <w:pPr>
              <w:rPr>
                <w:rFonts w:ascii="Arial" w:hAnsi="Arial" w:cs="Arial"/>
                <w:sz w:val="16"/>
                <w:szCs w:val="16"/>
              </w:rPr>
            </w:pPr>
          </w:p>
        </w:tc>
      </w:tr>
      <w:tr w:rsidR="00573AC9" w:rsidRPr="00573AC9" w14:paraId="0D478A7F" w14:textId="77777777" w:rsidTr="00017096">
        <w:trPr>
          <w:trHeight w:val="340"/>
        </w:trPr>
        <w:tc>
          <w:tcPr>
            <w:tcW w:w="376" w:type="pct"/>
            <w:shd w:val="clear" w:color="auto" w:fill="auto"/>
            <w:noWrap/>
            <w:vAlign w:val="center"/>
          </w:tcPr>
          <w:p w14:paraId="0C7E6ABE" w14:textId="0C98E15D" w:rsidR="00573AC9" w:rsidRPr="00573AC9" w:rsidRDefault="00573AC9" w:rsidP="00573AC9">
            <w:pPr>
              <w:jc w:val="center"/>
              <w:rPr>
                <w:rFonts w:ascii="Arial" w:hAnsi="Arial" w:cs="Arial"/>
                <w:sz w:val="16"/>
                <w:szCs w:val="16"/>
              </w:rPr>
            </w:pPr>
            <w:r w:rsidRPr="00573AC9">
              <w:rPr>
                <w:rFonts w:ascii="Arial" w:hAnsi="Arial" w:cs="Arial"/>
                <w:sz w:val="16"/>
                <w:szCs w:val="16"/>
              </w:rPr>
              <w:t>262</w:t>
            </w:r>
          </w:p>
        </w:tc>
        <w:tc>
          <w:tcPr>
            <w:tcW w:w="503" w:type="pct"/>
            <w:shd w:val="clear" w:color="auto" w:fill="auto"/>
            <w:noWrap/>
            <w:vAlign w:val="center"/>
          </w:tcPr>
          <w:p w14:paraId="68D1B29E" w14:textId="600A5B3D" w:rsidR="00573AC9" w:rsidRPr="00573AC9" w:rsidRDefault="00573AC9" w:rsidP="00573AC9">
            <w:pPr>
              <w:jc w:val="center"/>
              <w:rPr>
                <w:rFonts w:ascii="Arial" w:hAnsi="Arial" w:cs="Arial"/>
                <w:sz w:val="16"/>
                <w:szCs w:val="16"/>
              </w:rPr>
            </w:pPr>
            <w:r w:rsidRPr="00573AC9">
              <w:rPr>
                <w:rFonts w:ascii="Arial" w:hAnsi="Arial" w:cs="Arial"/>
                <w:sz w:val="16"/>
                <w:szCs w:val="16"/>
              </w:rPr>
              <w:t>879420</w:t>
            </w:r>
          </w:p>
        </w:tc>
        <w:tc>
          <w:tcPr>
            <w:tcW w:w="3513" w:type="pct"/>
            <w:shd w:val="clear" w:color="auto" w:fill="auto"/>
            <w:vAlign w:val="center"/>
          </w:tcPr>
          <w:p w14:paraId="4FBE4F0F" w14:textId="085B24AE"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ABDOMEN TOTAL CON CONTRASTE</w:t>
            </w:r>
          </w:p>
        </w:tc>
        <w:tc>
          <w:tcPr>
            <w:tcW w:w="314" w:type="pct"/>
            <w:shd w:val="clear" w:color="auto" w:fill="auto"/>
            <w:vAlign w:val="center"/>
          </w:tcPr>
          <w:p w14:paraId="52EBCF5C" w14:textId="77777777" w:rsidR="00573AC9" w:rsidRPr="00573AC9" w:rsidRDefault="00573AC9" w:rsidP="00573AC9">
            <w:pPr>
              <w:rPr>
                <w:rFonts w:ascii="Arial" w:hAnsi="Arial" w:cs="Arial"/>
                <w:sz w:val="16"/>
                <w:szCs w:val="16"/>
              </w:rPr>
            </w:pPr>
          </w:p>
        </w:tc>
        <w:tc>
          <w:tcPr>
            <w:tcW w:w="294" w:type="pct"/>
          </w:tcPr>
          <w:p w14:paraId="3B7EDF41" w14:textId="77777777" w:rsidR="00573AC9" w:rsidRPr="00573AC9" w:rsidRDefault="00573AC9" w:rsidP="00573AC9">
            <w:pPr>
              <w:rPr>
                <w:rFonts w:ascii="Arial" w:hAnsi="Arial" w:cs="Arial"/>
                <w:sz w:val="16"/>
                <w:szCs w:val="16"/>
              </w:rPr>
            </w:pPr>
          </w:p>
        </w:tc>
      </w:tr>
      <w:tr w:rsidR="00573AC9" w:rsidRPr="00573AC9" w14:paraId="6C5ED4E9" w14:textId="77777777" w:rsidTr="00017096">
        <w:trPr>
          <w:trHeight w:val="340"/>
        </w:trPr>
        <w:tc>
          <w:tcPr>
            <w:tcW w:w="376" w:type="pct"/>
            <w:shd w:val="clear" w:color="auto" w:fill="auto"/>
            <w:noWrap/>
            <w:vAlign w:val="center"/>
          </w:tcPr>
          <w:p w14:paraId="25E75DED" w14:textId="0D1AD899" w:rsidR="00573AC9" w:rsidRPr="00573AC9" w:rsidRDefault="00573AC9" w:rsidP="00573AC9">
            <w:pPr>
              <w:jc w:val="center"/>
              <w:rPr>
                <w:rFonts w:ascii="Arial" w:hAnsi="Arial" w:cs="Arial"/>
                <w:sz w:val="16"/>
                <w:szCs w:val="16"/>
              </w:rPr>
            </w:pPr>
            <w:r w:rsidRPr="00573AC9">
              <w:rPr>
                <w:rFonts w:ascii="Arial" w:hAnsi="Arial" w:cs="Arial"/>
                <w:sz w:val="16"/>
                <w:szCs w:val="16"/>
              </w:rPr>
              <w:t>263</w:t>
            </w:r>
          </w:p>
        </w:tc>
        <w:tc>
          <w:tcPr>
            <w:tcW w:w="503" w:type="pct"/>
            <w:shd w:val="clear" w:color="auto" w:fill="auto"/>
            <w:noWrap/>
            <w:vAlign w:val="center"/>
          </w:tcPr>
          <w:p w14:paraId="380B1BFF" w14:textId="59F41310" w:rsidR="00573AC9" w:rsidRPr="00573AC9" w:rsidRDefault="00573AC9" w:rsidP="00573AC9">
            <w:pPr>
              <w:jc w:val="center"/>
              <w:rPr>
                <w:rFonts w:ascii="Arial" w:hAnsi="Arial" w:cs="Arial"/>
                <w:sz w:val="16"/>
                <w:szCs w:val="16"/>
              </w:rPr>
            </w:pPr>
            <w:r w:rsidRPr="00573AC9">
              <w:rPr>
                <w:rFonts w:ascii="Arial" w:hAnsi="Arial" w:cs="Arial"/>
                <w:sz w:val="16"/>
                <w:szCs w:val="16"/>
              </w:rPr>
              <w:t>879420</w:t>
            </w:r>
          </w:p>
        </w:tc>
        <w:tc>
          <w:tcPr>
            <w:tcW w:w="3513" w:type="pct"/>
            <w:shd w:val="clear" w:color="auto" w:fill="auto"/>
            <w:vAlign w:val="center"/>
          </w:tcPr>
          <w:p w14:paraId="1D3DE9BE" w14:textId="038C3079"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ABDOMEN TOTAL SIMPLE</w:t>
            </w:r>
          </w:p>
        </w:tc>
        <w:tc>
          <w:tcPr>
            <w:tcW w:w="314" w:type="pct"/>
            <w:shd w:val="clear" w:color="auto" w:fill="auto"/>
            <w:vAlign w:val="center"/>
          </w:tcPr>
          <w:p w14:paraId="6B3CEB46" w14:textId="77777777" w:rsidR="00573AC9" w:rsidRPr="00573AC9" w:rsidRDefault="00573AC9" w:rsidP="00573AC9">
            <w:pPr>
              <w:rPr>
                <w:rFonts w:ascii="Arial" w:hAnsi="Arial" w:cs="Arial"/>
                <w:sz w:val="16"/>
                <w:szCs w:val="16"/>
              </w:rPr>
            </w:pPr>
          </w:p>
        </w:tc>
        <w:tc>
          <w:tcPr>
            <w:tcW w:w="294" w:type="pct"/>
          </w:tcPr>
          <w:p w14:paraId="1B1AC0B0" w14:textId="77777777" w:rsidR="00573AC9" w:rsidRPr="00573AC9" w:rsidRDefault="00573AC9" w:rsidP="00573AC9">
            <w:pPr>
              <w:rPr>
                <w:rFonts w:ascii="Arial" w:hAnsi="Arial" w:cs="Arial"/>
                <w:sz w:val="16"/>
                <w:szCs w:val="16"/>
              </w:rPr>
            </w:pPr>
          </w:p>
        </w:tc>
      </w:tr>
      <w:tr w:rsidR="00573AC9" w:rsidRPr="00573AC9" w14:paraId="16AFBB0D" w14:textId="77777777" w:rsidTr="00017096">
        <w:trPr>
          <w:trHeight w:val="340"/>
        </w:trPr>
        <w:tc>
          <w:tcPr>
            <w:tcW w:w="376" w:type="pct"/>
            <w:shd w:val="clear" w:color="auto" w:fill="auto"/>
            <w:noWrap/>
            <w:vAlign w:val="center"/>
          </w:tcPr>
          <w:p w14:paraId="084BD2CB" w14:textId="6EA7AF7F" w:rsidR="00573AC9" w:rsidRPr="00573AC9" w:rsidRDefault="00573AC9" w:rsidP="00573AC9">
            <w:pPr>
              <w:jc w:val="center"/>
              <w:rPr>
                <w:rFonts w:ascii="Arial" w:hAnsi="Arial" w:cs="Arial"/>
                <w:sz w:val="16"/>
                <w:szCs w:val="16"/>
              </w:rPr>
            </w:pPr>
            <w:r w:rsidRPr="00573AC9">
              <w:rPr>
                <w:rFonts w:ascii="Arial" w:hAnsi="Arial" w:cs="Arial"/>
                <w:sz w:val="16"/>
                <w:szCs w:val="16"/>
              </w:rPr>
              <w:t>264</w:t>
            </w:r>
          </w:p>
        </w:tc>
        <w:tc>
          <w:tcPr>
            <w:tcW w:w="503" w:type="pct"/>
            <w:shd w:val="clear" w:color="auto" w:fill="auto"/>
            <w:noWrap/>
            <w:vAlign w:val="center"/>
          </w:tcPr>
          <w:p w14:paraId="5FE25F08" w14:textId="320489CF"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0A6492F9" w14:textId="7327889D"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TRIFASICO O DINAMICO DE PANCREAS </w:t>
            </w:r>
          </w:p>
        </w:tc>
        <w:tc>
          <w:tcPr>
            <w:tcW w:w="314" w:type="pct"/>
            <w:shd w:val="clear" w:color="auto" w:fill="auto"/>
            <w:vAlign w:val="center"/>
          </w:tcPr>
          <w:p w14:paraId="4F66FE7F" w14:textId="77777777" w:rsidR="00573AC9" w:rsidRPr="00573AC9" w:rsidRDefault="00573AC9" w:rsidP="00573AC9">
            <w:pPr>
              <w:rPr>
                <w:rFonts w:ascii="Arial" w:hAnsi="Arial" w:cs="Arial"/>
                <w:sz w:val="16"/>
                <w:szCs w:val="16"/>
              </w:rPr>
            </w:pPr>
          </w:p>
        </w:tc>
        <w:tc>
          <w:tcPr>
            <w:tcW w:w="294" w:type="pct"/>
          </w:tcPr>
          <w:p w14:paraId="3D3E3623" w14:textId="77777777" w:rsidR="00573AC9" w:rsidRPr="00573AC9" w:rsidRDefault="00573AC9" w:rsidP="00573AC9">
            <w:pPr>
              <w:rPr>
                <w:rFonts w:ascii="Arial" w:hAnsi="Arial" w:cs="Arial"/>
                <w:sz w:val="16"/>
                <w:szCs w:val="16"/>
              </w:rPr>
            </w:pPr>
          </w:p>
        </w:tc>
      </w:tr>
      <w:tr w:rsidR="00573AC9" w:rsidRPr="00573AC9" w14:paraId="4A11864C" w14:textId="77777777" w:rsidTr="00017096">
        <w:trPr>
          <w:trHeight w:val="340"/>
        </w:trPr>
        <w:tc>
          <w:tcPr>
            <w:tcW w:w="376" w:type="pct"/>
            <w:shd w:val="clear" w:color="auto" w:fill="auto"/>
            <w:noWrap/>
            <w:vAlign w:val="center"/>
          </w:tcPr>
          <w:p w14:paraId="360E5F7A" w14:textId="1D59FAB3" w:rsidR="00573AC9" w:rsidRPr="00573AC9" w:rsidRDefault="00573AC9" w:rsidP="00573AC9">
            <w:pPr>
              <w:jc w:val="center"/>
              <w:rPr>
                <w:rFonts w:ascii="Arial" w:hAnsi="Arial" w:cs="Arial"/>
                <w:sz w:val="16"/>
                <w:szCs w:val="16"/>
              </w:rPr>
            </w:pPr>
            <w:r w:rsidRPr="00573AC9">
              <w:rPr>
                <w:rFonts w:ascii="Arial" w:hAnsi="Arial" w:cs="Arial"/>
                <w:sz w:val="16"/>
                <w:szCs w:val="16"/>
              </w:rPr>
              <w:t>265</w:t>
            </w:r>
          </w:p>
        </w:tc>
        <w:tc>
          <w:tcPr>
            <w:tcW w:w="503" w:type="pct"/>
            <w:shd w:val="clear" w:color="auto" w:fill="auto"/>
            <w:noWrap/>
            <w:vAlign w:val="center"/>
          </w:tcPr>
          <w:p w14:paraId="60719712" w14:textId="1FF3622C"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00BD7FE2" w14:textId="5709EDDA" w:rsidR="00573AC9" w:rsidRPr="00573AC9" w:rsidRDefault="00573AC9" w:rsidP="00573AC9">
            <w:pPr>
              <w:jc w:val="both"/>
              <w:rPr>
                <w:rFonts w:ascii="Arial" w:hAnsi="Arial" w:cs="Arial"/>
                <w:sz w:val="16"/>
                <w:szCs w:val="16"/>
              </w:rPr>
            </w:pPr>
            <w:r w:rsidRPr="00573AC9">
              <w:rPr>
                <w:rFonts w:ascii="Arial" w:hAnsi="Arial" w:cs="Arial"/>
                <w:sz w:val="16"/>
                <w:szCs w:val="16"/>
              </w:rPr>
              <w:t>ANGIOTAC AORTA Y RENAL</w:t>
            </w:r>
          </w:p>
        </w:tc>
        <w:tc>
          <w:tcPr>
            <w:tcW w:w="314" w:type="pct"/>
            <w:shd w:val="clear" w:color="auto" w:fill="auto"/>
            <w:vAlign w:val="center"/>
          </w:tcPr>
          <w:p w14:paraId="00DFBBA0" w14:textId="77777777" w:rsidR="00573AC9" w:rsidRPr="00573AC9" w:rsidRDefault="00573AC9" w:rsidP="00573AC9">
            <w:pPr>
              <w:rPr>
                <w:rFonts w:ascii="Arial" w:hAnsi="Arial" w:cs="Arial"/>
                <w:sz w:val="16"/>
                <w:szCs w:val="16"/>
              </w:rPr>
            </w:pPr>
          </w:p>
        </w:tc>
        <w:tc>
          <w:tcPr>
            <w:tcW w:w="294" w:type="pct"/>
          </w:tcPr>
          <w:p w14:paraId="222D9749" w14:textId="77777777" w:rsidR="00573AC9" w:rsidRPr="00573AC9" w:rsidRDefault="00573AC9" w:rsidP="00573AC9">
            <w:pPr>
              <w:rPr>
                <w:rFonts w:ascii="Arial" w:hAnsi="Arial" w:cs="Arial"/>
                <w:sz w:val="16"/>
                <w:szCs w:val="16"/>
              </w:rPr>
            </w:pPr>
          </w:p>
        </w:tc>
      </w:tr>
      <w:tr w:rsidR="00573AC9" w:rsidRPr="00573AC9" w14:paraId="6294F303" w14:textId="77777777" w:rsidTr="00017096">
        <w:trPr>
          <w:trHeight w:val="340"/>
        </w:trPr>
        <w:tc>
          <w:tcPr>
            <w:tcW w:w="376" w:type="pct"/>
            <w:shd w:val="clear" w:color="auto" w:fill="auto"/>
            <w:noWrap/>
            <w:vAlign w:val="center"/>
          </w:tcPr>
          <w:p w14:paraId="4D9C6211" w14:textId="073BADC8" w:rsidR="00573AC9" w:rsidRPr="00573AC9" w:rsidRDefault="00573AC9" w:rsidP="00573AC9">
            <w:pPr>
              <w:jc w:val="center"/>
              <w:rPr>
                <w:rFonts w:ascii="Arial" w:hAnsi="Arial" w:cs="Arial"/>
                <w:sz w:val="16"/>
                <w:szCs w:val="16"/>
              </w:rPr>
            </w:pPr>
            <w:r w:rsidRPr="00573AC9">
              <w:rPr>
                <w:rFonts w:ascii="Arial" w:hAnsi="Arial" w:cs="Arial"/>
                <w:sz w:val="16"/>
                <w:szCs w:val="16"/>
              </w:rPr>
              <w:t>266</w:t>
            </w:r>
          </w:p>
        </w:tc>
        <w:tc>
          <w:tcPr>
            <w:tcW w:w="503" w:type="pct"/>
            <w:shd w:val="clear" w:color="auto" w:fill="auto"/>
            <w:noWrap/>
            <w:vAlign w:val="center"/>
          </w:tcPr>
          <w:p w14:paraId="036B117A" w14:textId="17869685" w:rsidR="00573AC9" w:rsidRPr="00573AC9" w:rsidRDefault="00573AC9" w:rsidP="00573AC9">
            <w:pPr>
              <w:jc w:val="center"/>
              <w:rPr>
                <w:rFonts w:ascii="Arial" w:hAnsi="Arial" w:cs="Arial"/>
                <w:sz w:val="16"/>
                <w:szCs w:val="16"/>
              </w:rPr>
            </w:pPr>
            <w:r w:rsidRPr="00573AC9">
              <w:rPr>
                <w:rFonts w:ascii="Arial" w:hAnsi="Arial" w:cs="Arial"/>
                <w:sz w:val="16"/>
                <w:szCs w:val="16"/>
              </w:rPr>
              <w:t>879111</w:t>
            </w:r>
          </w:p>
        </w:tc>
        <w:tc>
          <w:tcPr>
            <w:tcW w:w="3513" w:type="pct"/>
            <w:shd w:val="clear" w:color="auto" w:fill="auto"/>
            <w:vAlign w:val="center"/>
          </w:tcPr>
          <w:p w14:paraId="3D8A2CFE" w14:textId="21491D06"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CRÁNEO SIMPLE</w:t>
            </w:r>
          </w:p>
        </w:tc>
        <w:tc>
          <w:tcPr>
            <w:tcW w:w="314" w:type="pct"/>
            <w:shd w:val="clear" w:color="auto" w:fill="auto"/>
            <w:vAlign w:val="center"/>
          </w:tcPr>
          <w:p w14:paraId="78ECE489" w14:textId="77777777" w:rsidR="00573AC9" w:rsidRPr="00573AC9" w:rsidRDefault="00573AC9" w:rsidP="00573AC9">
            <w:pPr>
              <w:rPr>
                <w:rFonts w:ascii="Arial" w:hAnsi="Arial" w:cs="Arial"/>
                <w:sz w:val="16"/>
                <w:szCs w:val="16"/>
              </w:rPr>
            </w:pPr>
          </w:p>
        </w:tc>
        <w:tc>
          <w:tcPr>
            <w:tcW w:w="294" w:type="pct"/>
          </w:tcPr>
          <w:p w14:paraId="33085AED" w14:textId="77777777" w:rsidR="00573AC9" w:rsidRPr="00573AC9" w:rsidRDefault="00573AC9" w:rsidP="00573AC9">
            <w:pPr>
              <w:rPr>
                <w:rFonts w:ascii="Arial" w:hAnsi="Arial" w:cs="Arial"/>
                <w:sz w:val="16"/>
                <w:szCs w:val="16"/>
              </w:rPr>
            </w:pPr>
          </w:p>
        </w:tc>
      </w:tr>
      <w:tr w:rsidR="00573AC9" w:rsidRPr="00573AC9" w14:paraId="3B8BCBF4" w14:textId="77777777" w:rsidTr="00017096">
        <w:trPr>
          <w:trHeight w:val="340"/>
        </w:trPr>
        <w:tc>
          <w:tcPr>
            <w:tcW w:w="376" w:type="pct"/>
            <w:shd w:val="clear" w:color="auto" w:fill="auto"/>
            <w:noWrap/>
            <w:vAlign w:val="center"/>
          </w:tcPr>
          <w:p w14:paraId="54434D5B" w14:textId="7D1C1A6A" w:rsidR="00573AC9" w:rsidRPr="00573AC9" w:rsidRDefault="00573AC9" w:rsidP="00573AC9">
            <w:pPr>
              <w:jc w:val="center"/>
              <w:rPr>
                <w:rFonts w:ascii="Arial" w:hAnsi="Arial" w:cs="Arial"/>
                <w:sz w:val="16"/>
                <w:szCs w:val="16"/>
              </w:rPr>
            </w:pPr>
            <w:r w:rsidRPr="00573AC9">
              <w:rPr>
                <w:rFonts w:ascii="Arial" w:hAnsi="Arial" w:cs="Arial"/>
                <w:sz w:val="16"/>
                <w:szCs w:val="16"/>
              </w:rPr>
              <w:t>267</w:t>
            </w:r>
          </w:p>
        </w:tc>
        <w:tc>
          <w:tcPr>
            <w:tcW w:w="503" w:type="pct"/>
            <w:shd w:val="clear" w:color="auto" w:fill="auto"/>
            <w:noWrap/>
            <w:vAlign w:val="center"/>
          </w:tcPr>
          <w:p w14:paraId="34FB6FE8" w14:textId="3A2E5F5A"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2D00D493" w14:textId="200CC981" w:rsidR="00573AC9" w:rsidRPr="00573AC9" w:rsidRDefault="00573AC9" w:rsidP="00573AC9">
            <w:pPr>
              <w:jc w:val="both"/>
              <w:rPr>
                <w:rFonts w:ascii="Arial" w:hAnsi="Arial" w:cs="Arial"/>
                <w:sz w:val="16"/>
                <w:szCs w:val="16"/>
              </w:rPr>
            </w:pPr>
            <w:r w:rsidRPr="00573AC9">
              <w:rPr>
                <w:rFonts w:ascii="Arial" w:hAnsi="Arial" w:cs="Arial"/>
                <w:sz w:val="16"/>
                <w:szCs w:val="16"/>
              </w:rPr>
              <w:t>ANGIOTAC DE MIEMBROS SUPERIORES</w:t>
            </w:r>
          </w:p>
        </w:tc>
        <w:tc>
          <w:tcPr>
            <w:tcW w:w="314" w:type="pct"/>
            <w:shd w:val="clear" w:color="auto" w:fill="auto"/>
            <w:vAlign w:val="center"/>
          </w:tcPr>
          <w:p w14:paraId="13E7D536" w14:textId="77777777" w:rsidR="00573AC9" w:rsidRPr="00573AC9" w:rsidRDefault="00573AC9" w:rsidP="00573AC9">
            <w:pPr>
              <w:rPr>
                <w:rFonts w:ascii="Arial" w:hAnsi="Arial" w:cs="Arial"/>
                <w:sz w:val="16"/>
                <w:szCs w:val="16"/>
              </w:rPr>
            </w:pPr>
          </w:p>
        </w:tc>
        <w:tc>
          <w:tcPr>
            <w:tcW w:w="294" w:type="pct"/>
          </w:tcPr>
          <w:p w14:paraId="3FEB28DF" w14:textId="77777777" w:rsidR="00573AC9" w:rsidRPr="00573AC9" w:rsidRDefault="00573AC9" w:rsidP="00573AC9">
            <w:pPr>
              <w:rPr>
                <w:rFonts w:ascii="Arial" w:hAnsi="Arial" w:cs="Arial"/>
                <w:sz w:val="16"/>
                <w:szCs w:val="16"/>
              </w:rPr>
            </w:pPr>
          </w:p>
        </w:tc>
      </w:tr>
      <w:tr w:rsidR="00573AC9" w:rsidRPr="00573AC9" w14:paraId="79022569" w14:textId="77777777" w:rsidTr="00017096">
        <w:trPr>
          <w:trHeight w:val="340"/>
        </w:trPr>
        <w:tc>
          <w:tcPr>
            <w:tcW w:w="376" w:type="pct"/>
            <w:shd w:val="clear" w:color="auto" w:fill="auto"/>
            <w:noWrap/>
            <w:vAlign w:val="center"/>
          </w:tcPr>
          <w:p w14:paraId="0AAAD572" w14:textId="62622135" w:rsidR="00573AC9" w:rsidRPr="00573AC9" w:rsidRDefault="00573AC9" w:rsidP="00573AC9">
            <w:pPr>
              <w:jc w:val="center"/>
              <w:rPr>
                <w:rFonts w:ascii="Arial" w:hAnsi="Arial" w:cs="Arial"/>
                <w:sz w:val="16"/>
                <w:szCs w:val="16"/>
              </w:rPr>
            </w:pPr>
            <w:r w:rsidRPr="00573AC9">
              <w:rPr>
                <w:rFonts w:ascii="Arial" w:hAnsi="Arial" w:cs="Arial"/>
                <w:sz w:val="16"/>
                <w:szCs w:val="16"/>
              </w:rPr>
              <w:t>268</w:t>
            </w:r>
          </w:p>
        </w:tc>
        <w:tc>
          <w:tcPr>
            <w:tcW w:w="503" w:type="pct"/>
            <w:shd w:val="clear" w:color="auto" w:fill="auto"/>
            <w:noWrap/>
            <w:vAlign w:val="center"/>
          </w:tcPr>
          <w:p w14:paraId="56CB28FD" w14:textId="69A0D607" w:rsidR="00573AC9" w:rsidRPr="00573AC9" w:rsidRDefault="00573AC9" w:rsidP="00573AC9">
            <w:pPr>
              <w:jc w:val="center"/>
              <w:rPr>
                <w:rFonts w:ascii="Arial" w:hAnsi="Arial" w:cs="Arial"/>
                <w:sz w:val="16"/>
                <w:szCs w:val="16"/>
              </w:rPr>
            </w:pPr>
            <w:r w:rsidRPr="00573AC9">
              <w:rPr>
                <w:rFonts w:ascii="Arial" w:hAnsi="Arial" w:cs="Arial"/>
                <w:sz w:val="16"/>
                <w:szCs w:val="16"/>
              </w:rPr>
              <w:t>879161</w:t>
            </w:r>
          </w:p>
        </w:tc>
        <w:tc>
          <w:tcPr>
            <w:tcW w:w="3513" w:type="pct"/>
            <w:shd w:val="clear" w:color="auto" w:fill="auto"/>
            <w:vAlign w:val="center"/>
          </w:tcPr>
          <w:p w14:paraId="4AF0630D" w14:textId="5A3FBA56"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CUELLO Y TEJIDOS BLANDOS CON CONTRASTE</w:t>
            </w:r>
          </w:p>
        </w:tc>
        <w:tc>
          <w:tcPr>
            <w:tcW w:w="314" w:type="pct"/>
            <w:shd w:val="clear" w:color="auto" w:fill="auto"/>
            <w:vAlign w:val="center"/>
          </w:tcPr>
          <w:p w14:paraId="0314CE35" w14:textId="77777777" w:rsidR="00573AC9" w:rsidRPr="00573AC9" w:rsidRDefault="00573AC9" w:rsidP="00573AC9">
            <w:pPr>
              <w:rPr>
                <w:rFonts w:ascii="Arial" w:hAnsi="Arial" w:cs="Arial"/>
                <w:sz w:val="16"/>
                <w:szCs w:val="16"/>
              </w:rPr>
            </w:pPr>
          </w:p>
        </w:tc>
        <w:tc>
          <w:tcPr>
            <w:tcW w:w="294" w:type="pct"/>
          </w:tcPr>
          <w:p w14:paraId="50376A9F" w14:textId="77777777" w:rsidR="00573AC9" w:rsidRPr="00573AC9" w:rsidRDefault="00573AC9" w:rsidP="00573AC9">
            <w:pPr>
              <w:rPr>
                <w:rFonts w:ascii="Arial" w:hAnsi="Arial" w:cs="Arial"/>
                <w:sz w:val="16"/>
                <w:szCs w:val="16"/>
              </w:rPr>
            </w:pPr>
          </w:p>
        </w:tc>
      </w:tr>
      <w:tr w:rsidR="00573AC9" w:rsidRPr="00573AC9" w14:paraId="3CFE5ACE" w14:textId="77777777" w:rsidTr="00017096">
        <w:trPr>
          <w:trHeight w:val="340"/>
        </w:trPr>
        <w:tc>
          <w:tcPr>
            <w:tcW w:w="376" w:type="pct"/>
            <w:shd w:val="clear" w:color="auto" w:fill="auto"/>
            <w:noWrap/>
            <w:vAlign w:val="center"/>
          </w:tcPr>
          <w:p w14:paraId="7D8A0CF6" w14:textId="04EE5A32" w:rsidR="00573AC9" w:rsidRPr="00573AC9" w:rsidRDefault="00573AC9" w:rsidP="00573AC9">
            <w:pPr>
              <w:jc w:val="center"/>
              <w:rPr>
                <w:rFonts w:ascii="Arial" w:hAnsi="Arial" w:cs="Arial"/>
                <w:sz w:val="16"/>
                <w:szCs w:val="16"/>
              </w:rPr>
            </w:pPr>
            <w:r w:rsidRPr="00573AC9">
              <w:rPr>
                <w:rFonts w:ascii="Arial" w:hAnsi="Arial" w:cs="Arial"/>
                <w:sz w:val="16"/>
                <w:szCs w:val="16"/>
              </w:rPr>
              <w:t>269</w:t>
            </w:r>
          </w:p>
        </w:tc>
        <w:tc>
          <w:tcPr>
            <w:tcW w:w="503" w:type="pct"/>
            <w:shd w:val="clear" w:color="auto" w:fill="auto"/>
            <w:noWrap/>
            <w:vAlign w:val="center"/>
          </w:tcPr>
          <w:p w14:paraId="3420221E" w14:textId="4706DCF9" w:rsidR="00573AC9" w:rsidRPr="00573AC9" w:rsidRDefault="00573AC9" w:rsidP="00573AC9">
            <w:pPr>
              <w:jc w:val="center"/>
              <w:rPr>
                <w:rFonts w:ascii="Arial" w:hAnsi="Arial" w:cs="Arial"/>
                <w:sz w:val="16"/>
                <w:szCs w:val="16"/>
              </w:rPr>
            </w:pPr>
            <w:r w:rsidRPr="00573AC9">
              <w:rPr>
                <w:rFonts w:ascii="Arial" w:hAnsi="Arial" w:cs="Arial"/>
                <w:sz w:val="16"/>
                <w:szCs w:val="16"/>
              </w:rPr>
              <w:t>879161</w:t>
            </w:r>
          </w:p>
        </w:tc>
        <w:tc>
          <w:tcPr>
            <w:tcW w:w="3513" w:type="pct"/>
            <w:shd w:val="clear" w:color="auto" w:fill="auto"/>
            <w:vAlign w:val="center"/>
          </w:tcPr>
          <w:p w14:paraId="4FC9B057" w14:textId="6D5807C2"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CUELLO Y TEJIDOS BLANDOS SIMPLE</w:t>
            </w:r>
          </w:p>
        </w:tc>
        <w:tc>
          <w:tcPr>
            <w:tcW w:w="314" w:type="pct"/>
            <w:shd w:val="clear" w:color="auto" w:fill="auto"/>
            <w:vAlign w:val="center"/>
          </w:tcPr>
          <w:p w14:paraId="077ED279" w14:textId="77777777" w:rsidR="00573AC9" w:rsidRPr="00573AC9" w:rsidRDefault="00573AC9" w:rsidP="00573AC9">
            <w:pPr>
              <w:rPr>
                <w:rFonts w:ascii="Arial" w:hAnsi="Arial" w:cs="Arial"/>
                <w:sz w:val="16"/>
                <w:szCs w:val="16"/>
              </w:rPr>
            </w:pPr>
          </w:p>
        </w:tc>
        <w:tc>
          <w:tcPr>
            <w:tcW w:w="294" w:type="pct"/>
          </w:tcPr>
          <w:p w14:paraId="275D2FC5" w14:textId="77777777" w:rsidR="00573AC9" w:rsidRPr="00573AC9" w:rsidRDefault="00573AC9" w:rsidP="00573AC9">
            <w:pPr>
              <w:rPr>
                <w:rFonts w:ascii="Arial" w:hAnsi="Arial" w:cs="Arial"/>
                <w:sz w:val="16"/>
                <w:szCs w:val="16"/>
              </w:rPr>
            </w:pPr>
          </w:p>
        </w:tc>
      </w:tr>
      <w:tr w:rsidR="00573AC9" w:rsidRPr="00573AC9" w14:paraId="2CAF51AE" w14:textId="77777777" w:rsidTr="00017096">
        <w:trPr>
          <w:trHeight w:val="340"/>
        </w:trPr>
        <w:tc>
          <w:tcPr>
            <w:tcW w:w="376" w:type="pct"/>
            <w:shd w:val="clear" w:color="auto" w:fill="auto"/>
            <w:noWrap/>
            <w:vAlign w:val="center"/>
          </w:tcPr>
          <w:p w14:paraId="4B4D57B4" w14:textId="5CDD4FB5" w:rsidR="00573AC9" w:rsidRPr="00573AC9" w:rsidRDefault="00573AC9" w:rsidP="00573AC9">
            <w:pPr>
              <w:jc w:val="center"/>
              <w:rPr>
                <w:rFonts w:ascii="Arial" w:hAnsi="Arial" w:cs="Arial"/>
                <w:sz w:val="16"/>
                <w:szCs w:val="16"/>
              </w:rPr>
            </w:pPr>
            <w:r w:rsidRPr="00573AC9">
              <w:rPr>
                <w:rFonts w:ascii="Arial" w:hAnsi="Arial" w:cs="Arial"/>
                <w:sz w:val="16"/>
                <w:szCs w:val="16"/>
              </w:rPr>
              <w:t>270</w:t>
            </w:r>
          </w:p>
        </w:tc>
        <w:tc>
          <w:tcPr>
            <w:tcW w:w="503" w:type="pct"/>
            <w:shd w:val="clear" w:color="auto" w:fill="auto"/>
            <w:noWrap/>
            <w:vAlign w:val="center"/>
          </w:tcPr>
          <w:p w14:paraId="712A6A8E" w14:textId="3147C83E"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0346C572" w14:textId="29D9C52C" w:rsidR="00573AC9" w:rsidRPr="00573AC9" w:rsidRDefault="00573AC9" w:rsidP="00573AC9">
            <w:pPr>
              <w:jc w:val="both"/>
              <w:rPr>
                <w:rFonts w:ascii="Arial" w:hAnsi="Arial" w:cs="Arial"/>
                <w:sz w:val="16"/>
                <w:szCs w:val="16"/>
              </w:rPr>
            </w:pPr>
            <w:r w:rsidRPr="00573AC9">
              <w:rPr>
                <w:rFonts w:ascii="Arial" w:hAnsi="Arial" w:cs="Arial"/>
                <w:sz w:val="16"/>
                <w:szCs w:val="16"/>
              </w:rPr>
              <w:t>ANGIOTAC DE CARÓTIDAS COMUNES Y CEREBRALES</w:t>
            </w:r>
          </w:p>
        </w:tc>
        <w:tc>
          <w:tcPr>
            <w:tcW w:w="314" w:type="pct"/>
            <w:shd w:val="clear" w:color="auto" w:fill="auto"/>
            <w:vAlign w:val="center"/>
          </w:tcPr>
          <w:p w14:paraId="4D1163A1" w14:textId="77777777" w:rsidR="00573AC9" w:rsidRPr="00573AC9" w:rsidRDefault="00573AC9" w:rsidP="00573AC9">
            <w:pPr>
              <w:rPr>
                <w:rFonts w:ascii="Arial" w:hAnsi="Arial" w:cs="Arial"/>
                <w:sz w:val="16"/>
                <w:szCs w:val="16"/>
              </w:rPr>
            </w:pPr>
          </w:p>
        </w:tc>
        <w:tc>
          <w:tcPr>
            <w:tcW w:w="294" w:type="pct"/>
          </w:tcPr>
          <w:p w14:paraId="2F2800B1" w14:textId="77777777" w:rsidR="00573AC9" w:rsidRPr="00573AC9" w:rsidRDefault="00573AC9" w:rsidP="00573AC9">
            <w:pPr>
              <w:rPr>
                <w:rFonts w:ascii="Arial" w:hAnsi="Arial" w:cs="Arial"/>
                <w:sz w:val="16"/>
                <w:szCs w:val="16"/>
              </w:rPr>
            </w:pPr>
          </w:p>
        </w:tc>
      </w:tr>
      <w:tr w:rsidR="00573AC9" w:rsidRPr="00573AC9" w14:paraId="738ECCB3" w14:textId="77777777" w:rsidTr="00017096">
        <w:trPr>
          <w:trHeight w:val="340"/>
        </w:trPr>
        <w:tc>
          <w:tcPr>
            <w:tcW w:w="376" w:type="pct"/>
            <w:shd w:val="clear" w:color="auto" w:fill="auto"/>
            <w:noWrap/>
            <w:vAlign w:val="center"/>
          </w:tcPr>
          <w:p w14:paraId="58AC7E80" w14:textId="484FF11A" w:rsidR="00573AC9" w:rsidRPr="00573AC9" w:rsidRDefault="00573AC9" w:rsidP="00573AC9">
            <w:pPr>
              <w:jc w:val="center"/>
              <w:rPr>
                <w:rFonts w:ascii="Arial" w:hAnsi="Arial" w:cs="Arial"/>
                <w:sz w:val="16"/>
                <w:szCs w:val="16"/>
              </w:rPr>
            </w:pPr>
            <w:r w:rsidRPr="00573AC9">
              <w:rPr>
                <w:rFonts w:ascii="Arial" w:hAnsi="Arial" w:cs="Arial"/>
                <w:sz w:val="16"/>
                <w:szCs w:val="16"/>
              </w:rPr>
              <w:t>271</w:t>
            </w:r>
          </w:p>
        </w:tc>
        <w:tc>
          <w:tcPr>
            <w:tcW w:w="503" w:type="pct"/>
            <w:shd w:val="clear" w:color="auto" w:fill="auto"/>
            <w:noWrap/>
            <w:vAlign w:val="center"/>
          </w:tcPr>
          <w:p w14:paraId="6C7DCB7D" w14:textId="3DE158DF" w:rsidR="00573AC9" w:rsidRPr="00573AC9" w:rsidRDefault="00573AC9" w:rsidP="00573AC9">
            <w:pPr>
              <w:jc w:val="center"/>
              <w:rPr>
                <w:rFonts w:ascii="Arial" w:hAnsi="Arial" w:cs="Arial"/>
                <w:sz w:val="16"/>
                <w:szCs w:val="16"/>
              </w:rPr>
            </w:pPr>
            <w:r w:rsidRPr="00573AC9">
              <w:rPr>
                <w:rFonts w:ascii="Arial" w:hAnsi="Arial" w:cs="Arial"/>
                <w:sz w:val="16"/>
                <w:szCs w:val="16"/>
              </w:rPr>
              <w:t>879205</w:t>
            </w:r>
          </w:p>
        </w:tc>
        <w:tc>
          <w:tcPr>
            <w:tcW w:w="3513" w:type="pct"/>
            <w:shd w:val="clear" w:color="auto" w:fill="auto"/>
            <w:vAlign w:val="center"/>
          </w:tcPr>
          <w:p w14:paraId="30F47631" w14:textId="091B4878" w:rsidR="00573AC9" w:rsidRPr="00573AC9" w:rsidRDefault="00573AC9" w:rsidP="00573AC9">
            <w:pPr>
              <w:jc w:val="both"/>
              <w:rPr>
                <w:rFonts w:ascii="Arial" w:hAnsi="Arial" w:cs="Arial"/>
                <w:sz w:val="16"/>
                <w:szCs w:val="16"/>
              </w:rPr>
            </w:pPr>
            <w:r w:rsidRPr="00573AC9">
              <w:rPr>
                <w:rFonts w:ascii="Arial" w:hAnsi="Arial" w:cs="Arial"/>
                <w:sz w:val="16"/>
                <w:szCs w:val="16"/>
              </w:rPr>
              <w:t>TOMOGRAFÍA MULTICORTE DE COMPLEMENTOS (SEGMENTOS ADICIONAL)</w:t>
            </w:r>
          </w:p>
        </w:tc>
        <w:tc>
          <w:tcPr>
            <w:tcW w:w="314" w:type="pct"/>
            <w:shd w:val="clear" w:color="auto" w:fill="auto"/>
            <w:vAlign w:val="center"/>
          </w:tcPr>
          <w:p w14:paraId="2D671257" w14:textId="77777777" w:rsidR="00573AC9" w:rsidRPr="00573AC9" w:rsidRDefault="00573AC9" w:rsidP="00573AC9">
            <w:pPr>
              <w:rPr>
                <w:rFonts w:ascii="Arial" w:hAnsi="Arial" w:cs="Arial"/>
                <w:sz w:val="16"/>
                <w:szCs w:val="16"/>
              </w:rPr>
            </w:pPr>
          </w:p>
        </w:tc>
        <w:tc>
          <w:tcPr>
            <w:tcW w:w="294" w:type="pct"/>
          </w:tcPr>
          <w:p w14:paraId="66375398" w14:textId="77777777" w:rsidR="00573AC9" w:rsidRPr="00573AC9" w:rsidRDefault="00573AC9" w:rsidP="00573AC9">
            <w:pPr>
              <w:rPr>
                <w:rFonts w:ascii="Arial" w:hAnsi="Arial" w:cs="Arial"/>
                <w:sz w:val="16"/>
                <w:szCs w:val="16"/>
              </w:rPr>
            </w:pPr>
          </w:p>
        </w:tc>
      </w:tr>
      <w:tr w:rsidR="00573AC9" w:rsidRPr="00573AC9" w14:paraId="7E02A03B" w14:textId="77777777" w:rsidTr="00017096">
        <w:trPr>
          <w:trHeight w:val="340"/>
        </w:trPr>
        <w:tc>
          <w:tcPr>
            <w:tcW w:w="376" w:type="pct"/>
            <w:shd w:val="clear" w:color="auto" w:fill="auto"/>
            <w:noWrap/>
            <w:vAlign w:val="center"/>
          </w:tcPr>
          <w:p w14:paraId="0BBF717B" w14:textId="45C9E7E7" w:rsidR="00573AC9" w:rsidRPr="00573AC9" w:rsidRDefault="00573AC9" w:rsidP="00573AC9">
            <w:pPr>
              <w:jc w:val="center"/>
              <w:rPr>
                <w:rFonts w:ascii="Arial" w:hAnsi="Arial" w:cs="Arial"/>
                <w:sz w:val="16"/>
                <w:szCs w:val="16"/>
              </w:rPr>
            </w:pPr>
            <w:r w:rsidRPr="00573AC9">
              <w:rPr>
                <w:rFonts w:ascii="Arial" w:hAnsi="Arial" w:cs="Arial"/>
                <w:sz w:val="16"/>
                <w:szCs w:val="16"/>
              </w:rPr>
              <w:t>272</w:t>
            </w:r>
          </w:p>
        </w:tc>
        <w:tc>
          <w:tcPr>
            <w:tcW w:w="503" w:type="pct"/>
            <w:shd w:val="clear" w:color="auto" w:fill="auto"/>
            <w:noWrap/>
            <w:vAlign w:val="center"/>
          </w:tcPr>
          <w:p w14:paraId="4A712FD5" w14:textId="6DD2551E" w:rsidR="00573AC9" w:rsidRPr="00573AC9" w:rsidRDefault="00573AC9" w:rsidP="00573AC9">
            <w:pPr>
              <w:jc w:val="center"/>
              <w:rPr>
                <w:rFonts w:ascii="Arial" w:hAnsi="Arial" w:cs="Arial"/>
                <w:sz w:val="16"/>
                <w:szCs w:val="16"/>
              </w:rPr>
            </w:pPr>
            <w:r w:rsidRPr="00573AC9">
              <w:rPr>
                <w:rFonts w:ascii="Arial" w:hAnsi="Arial" w:cs="Arial"/>
                <w:sz w:val="16"/>
                <w:szCs w:val="16"/>
              </w:rPr>
              <w:t>879132</w:t>
            </w:r>
          </w:p>
        </w:tc>
        <w:tc>
          <w:tcPr>
            <w:tcW w:w="3513" w:type="pct"/>
            <w:shd w:val="clear" w:color="auto" w:fill="auto"/>
            <w:vAlign w:val="center"/>
          </w:tcPr>
          <w:p w14:paraId="7344E866" w14:textId="391855B0"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RINOFARINGE (CORTES AXIALES Y CORONALES) SIMPLE</w:t>
            </w:r>
          </w:p>
        </w:tc>
        <w:tc>
          <w:tcPr>
            <w:tcW w:w="314" w:type="pct"/>
            <w:shd w:val="clear" w:color="auto" w:fill="auto"/>
            <w:vAlign w:val="center"/>
          </w:tcPr>
          <w:p w14:paraId="35949215" w14:textId="77777777" w:rsidR="00573AC9" w:rsidRPr="00573AC9" w:rsidRDefault="00573AC9" w:rsidP="00573AC9">
            <w:pPr>
              <w:rPr>
                <w:rFonts w:ascii="Arial" w:hAnsi="Arial" w:cs="Arial"/>
                <w:sz w:val="16"/>
                <w:szCs w:val="16"/>
              </w:rPr>
            </w:pPr>
          </w:p>
        </w:tc>
        <w:tc>
          <w:tcPr>
            <w:tcW w:w="294" w:type="pct"/>
          </w:tcPr>
          <w:p w14:paraId="1FB50161" w14:textId="77777777" w:rsidR="00573AC9" w:rsidRPr="00573AC9" w:rsidRDefault="00573AC9" w:rsidP="00573AC9">
            <w:pPr>
              <w:rPr>
                <w:rFonts w:ascii="Arial" w:hAnsi="Arial" w:cs="Arial"/>
                <w:sz w:val="16"/>
                <w:szCs w:val="16"/>
              </w:rPr>
            </w:pPr>
          </w:p>
        </w:tc>
      </w:tr>
      <w:tr w:rsidR="00573AC9" w:rsidRPr="00573AC9" w14:paraId="577D1C57" w14:textId="77777777" w:rsidTr="00017096">
        <w:trPr>
          <w:trHeight w:val="340"/>
        </w:trPr>
        <w:tc>
          <w:tcPr>
            <w:tcW w:w="376" w:type="pct"/>
            <w:shd w:val="clear" w:color="auto" w:fill="auto"/>
            <w:noWrap/>
            <w:vAlign w:val="center"/>
          </w:tcPr>
          <w:p w14:paraId="53663FC3" w14:textId="75B50F4B" w:rsidR="00573AC9" w:rsidRPr="00573AC9" w:rsidRDefault="00573AC9" w:rsidP="00573AC9">
            <w:pPr>
              <w:jc w:val="center"/>
              <w:rPr>
                <w:rFonts w:ascii="Arial" w:hAnsi="Arial" w:cs="Arial"/>
                <w:sz w:val="16"/>
                <w:szCs w:val="16"/>
              </w:rPr>
            </w:pPr>
            <w:r w:rsidRPr="00573AC9">
              <w:rPr>
                <w:rFonts w:ascii="Arial" w:hAnsi="Arial" w:cs="Arial"/>
                <w:sz w:val="16"/>
                <w:szCs w:val="16"/>
              </w:rPr>
              <w:t>273</w:t>
            </w:r>
          </w:p>
        </w:tc>
        <w:tc>
          <w:tcPr>
            <w:tcW w:w="503" w:type="pct"/>
            <w:shd w:val="clear" w:color="auto" w:fill="auto"/>
            <w:noWrap/>
            <w:vAlign w:val="center"/>
          </w:tcPr>
          <w:p w14:paraId="14A8EFEA" w14:textId="3E189A58" w:rsidR="00573AC9" w:rsidRPr="00573AC9" w:rsidRDefault="00573AC9" w:rsidP="00573AC9">
            <w:pPr>
              <w:jc w:val="center"/>
              <w:rPr>
                <w:rFonts w:ascii="Arial" w:hAnsi="Arial" w:cs="Arial"/>
                <w:sz w:val="16"/>
                <w:szCs w:val="16"/>
              </w:rPr>
            </w:pPr>
            <w:r w:rsidRPr="00573AC9">
              <w:rPr>
                <w:rFonts w:ascii="Arial" w:hAnsi="Arial" w:cs="Arial"/>
                <w:sz w:val="16"/>
                <w:szCs w:val="16"/>
              </w:rPr>
              <w:t>879132</w:t>
            </w:r>
          </w:p>
        </w:tc>
        <w:tc>
          <w:tcPr>
            <w:tcW w:w="3513" w:type="pct"/>
            <w:shd w:val="clear" w:color="auto" w:fill="auto"/>
            <w:vAlign w:val="center"/>
          </w:tcPr>
          <w:p w14:paraId="30088FD8" w14:textId="50E60399" w:rsidR="00573AC9" w:rsidRPr="00573AC9" w:rsidRDefault="00573AC9" w:rsidP="00573AC9">
            <w:pPr>
              <w:jc w:val="both"/>
              <w:rPr>
                <w:rFonts w:ascii="Arial" w:hAnsi="Arial" w:cs="Arial"/>
                <w:sz w:val="16"/>
                <w:szCs w:val="16"/>
              </w:rPr>
            </w:pPr>
            <w:r w:rsidRPr="00573AC9">
              <w:rPr>
                <w:rFonts w:ascii="Arial" w:hAnsi="Arial" w:cs="Arial"/>
                <w:sz w:val="16"/>
                <w:szCs w:val="16"/>
              </w:rPr>
              <w:t>TOMOGRAFIA AXIAL COMPUTADA DE RINOFARINGE (CORTES AXIALES Y CORONALES) CON CONTRASTE</w:t>
            </w:r>
          </w:p>
        </w:tc>
        <w:tc>
          <w:tcPr>
            <w:tcW w:w="314" w:type="pct"/>
            <w:shd w:val="clear" w:color="auto" w:fill="auto"/>
            <w:vAlign w:val="center"/>
          </w:tcPr>
          <w:p w14:paraId="53830EE9" w14:textId="77777777" w:rsidR="00573AC9" w:rsidRPr="00573AC9" w:rsidRDefault="00573AC9" w:rsidP="00573AC9">
            <w:pPr>
              <w:rPr>
                <w:rFonts w:ascii="Arial" w:hAnsi="Arial" w:cs="Arial"/>
                <w:sz w:val="16"/>
                <w:szCs w:val="16"/>
              </w:rPr>
            </w:pPr>
          </w:p>
        </w:tc>
        <w:tc>
          <w:tcPr>
            <w:tcW w:w="294" w:type="pct"/>
          </w:tcPr>
          <w:p w14:paraId="65DFD862" w14:textId="77777777" w:rsidR="00573AC9" w:rsidRPr="00573AC9" w:rsidRDefault="00573AC9" w:rsidP="00573AC9">
            <w:pPr>
              <w:rPr>
                <w:rFonts w:ascii="Arial" w:hAnsi="Arial" w:cs="Arial"/>
                <w:sz w:val="16"/>
                <w:szCs w:val="16"/>
              </w:rPr>
            </w:pPr>
          </w:p>
        </w:tc>
      </w:tr>
      <w:tr w:rsidR="00573AC9" w:rsidRPr="00573AC9" w14:paraId="300F2690" w14:textId="77777777" w:rsidTr="00017096">
        <w:trPr>
          <w:trHeight w:val="340"/>
        </w:trPr>
        <w:tc>
          <w:tcPr>
            <w:tcW w:w="376" w:type="pct"/>
            <w:shd w:val="clear" w:color="auto" w:fill="auto"/>
            <w:noWrap/>
            <w:vAlign w:val="center"/>
          </w:tcPr>
          <w:p w14:paraId="35D9DF86" w14:textId="5047327C" w:rsidR="00573AC9" w:rsidRPr="00573AC9" w:rsidRDefault="00573AC9" w:rsidP="00573AC9">
            <w:pPr>
              <w:jc w:val="center"/>
              <w:rPr>
                <w:rFonts w:ascii="Arial" w:hAnsi="Arial" w:cs="Arial"/>
                <w:sz w:val="16"/>
                <w:szCs w:val="16"/>
              </w:rPr>
            </w:pPr>
            <w:r w:rsidRPr="00573AC9">
              <w:rPr>
                <w:rFonts w:ascii="Arial" w:hAnsi="Arial" w:cs="Arial"/>
                <w:sz w:val="16"/>
                <w:szCs w:val="16"/>
              </w:rPr>
              <w:t>274</w:t>
            </w:r>
          </w:p>
        </w:tc>
        <w:tc>
          <w:tcPr>
            <w:tcW w:w="503" w:type="pct"/>
            <w:shd w:val="clear" w:color="auto" w:fill="auto"/>
            <w:noWrap/>
            <w:vAlign w:val="center"/>
          </w:tcPr>
          <w:p w14:paraId="0260F665" w14:textId="5668A686" w:rsidR="00573AC9" w:rsidRPr="00573AC9" w:rsidRDefault="00573AC9" w:rsidP="00573AC9">
            <w:pPr>
              <w:jc w:val="center"/>
              <w:rPr>
                <w:rFonts w:ascii="Arial" w:hAnsi="Arial" w:cs="Arial"/>
                <w:sz w:val="16"/>
                <w:szCs w:val="16"/>
              </w:rPr>
            </w:pPr>
            <w:r w:rsidRPr="00573AC9">
              <w:rPr>
                <w:rFonts w:ascii="Arial" w:hAnsi="Arial" w:cs="Arial"/>
                <w:sz w:val="16"/>
                <w:szCs w:val="16"/>
              </w:rPr>
              <w:t>879121</w:t>
            </w:r>
          </w:p>
        </w:tc>
        <w:tc>
          <w:tcPr>
            <w:tcW w:w="3513" w:type="pct"/>
            <w:shd w:val="clear" w:color="auto" w:fill="auto"/>
            <w:vAlign w:val="center"/>
          </w:tcPr>
          <w:p w14:paraId="5CD92495" w14:textId="07C9369A"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ORBITAS</w:t>
            </w:r>
          </w:p>
        </w:tc>
        <w:tc>
          <w:tcPr>
            <w:tcW w:w="314" w:type="pct"/>
            <w:shd w:val="clear" w:color="auto" w:fill="auto"/>
            <w:vAlign w:val="center"/>
          </w:tcPr>
          <w:p w14:paraId="115D4233" w14:textId="77777777" w:rsidR="00573AC9" w:rsidRPr="00573AC9" w:rsidRDefault="00573AC9" w:rsidP="00573AC9">
            <w:pPr>
              <w:rPr>
                <w:rFonts w:ascii="Arial" w:hAnsi="Arial" w:cs="Arial"/>
                <w:sz w:val="16"/>
                <w:szCs w:val="16"/>
              </w:rPr>
            </w:pPr>
          </w:p>
        </w:tc>
        <w:tc>
          <w:tcPr>
            <w:tcW w:w="294" w:type="pct"/>
          </w:tcPr>
          <w:p w14:paraId="41C14F61" w14:textId="77777777" w:rsidR="00573AC9" w:rsidRPr="00573AC9" w:rsidRDefault="00573AC9" w:rsidP="00573AC9">
            <w:pPr>
              <w:rPr>
                <w:rFonts w:ascii="Arial" w:hAnsi="Arial" w:cs="Arial"/>
                <w:sz w:val="16"/>
                <w:szCs w:val="16"/>
              </w:rPr>
            </w:pPr>
          </w:p>
        </w:tc>
      </w:tr>
      <w:tr w:rsidR="00573AC9" w:rsidRPr="00573AC9" w14:paraId="4F2ECC07" w14:textId="77777777" w:rsidTr="00017096">
        <w:trPr>
          <w:trHeight w:val="340"/>
        </w:trPr>
        <w:tc>
          <w:tcPr>
            <w:tcW w:w="376" w:type="pct"/>
            <w:shd w:val="clear" w:color="auto" w:fill="auto"/>
            <w:noWrap/>
            <w:vAlign w:val="center"/>
          </w:tcPr>
          <w:p w14:paraId="6157B508" w14:textId="51560D40" w:rsidR="00573AC9" w:rsidRPr="00573AC9" w:rsidRDefault="00573AC9" w:rsidP="00573AC9">
            <w:pPr>
              <w:jc w:val="center"/>
              <w:rPr>
                <w:rFonts w:ascii="Arial" w:hAnsi="Arial" w:cs="Arial"/>
                <w:sz w:val="16"/>
                <w:szCs w:val="16"/>
              </w:rPr>
            </w:pPr>
            <w:r w:rsidRPr="00573AC9">
              <w:rPr>
                <w:rFonts w:ascii="Arial" w:hAnsi="Arial" w:cs="Arial"/>
                <w:sz w:val="16"/>
                <w:szCs w:val="16"/>
              </w:rPr>
              <w:t>275</w:t>
            </w:r>
          </w:p>
        </w:tc>
        <w:tc>
          <w:tcPr>
            <w:tcW w:w="503" w:type="pct"/>
            <w:shd w:val="clear" w:color="auto" w:fill="auto"/>
            <w:noWrap/>
            <w:vAlign w:val="center"/>
          </w:tcPr>
          <w:p w14:paraId="7CC8D28A" w14:textId="6D471F86" w:rsidR="00573AC9" w:rsidRPr="00573AC9" w:rsidRDefault="00573AC9" w:rsidP="00573AC9">
            <w:pPr>
              <w:jc w:val="center"/>
              <w:rPr>
                <w:rFonts w:ascii="Arial" w:hAnsi="Arial" w:cs="Arial"/>
                <w:sz w:val="16"/>
                <w:szCs w:val="16"/>
              </w:rPr>
            </w:pPr>
            <w:r w:rsidRPr="00573AC9">
              <w:rPr>
                <w:rFonts w:ascii="Arial" w:hAnsi="Arial" w:cs="Arial"/>
                <w:sz w:val="16"/>
                <w:szCs w:val="16"/>
              </w:rPr>
              <w:t>879523</w:t>
            </w:r>
          </w:p>
        </w:tc>
        <w:tc>
          <w:tcPr>
            <w:tcW w:w="3513" w:type="pct"/>
            <w:shd w:val="clear" w:color="auto" w:fill="auto"/>
            <w:vAlign w:val="center"/>
          </w:tcPr>
          <w:p w14:paraId="3F41E1C8" w14:textId="5C913843"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ES DE RÓTULA</w:t>
            </w:r>
          </w:p>
        </w:tc>
        <w:tc>
          <w:tcPr>
            <w:tcW w:w="314" w:type="pct"/>
            <w:shd w:val="clear" w:color="auto" w:fill="auto"/>
            <w:vAlign w:val="center"/>
          </w:tcPr>
          <w:p w14:paraId="5D7F93FD" w14:textId="77777777" w:rsidR="00573AC9" w:rsidRPr="00573AC9" w:rsidRDefault="00573AC9" w:rsidP="00573AC9">
            <w:pPr>
              <w:rPr>
                <w:rFonts w:ascii="Arial" w:hAnsi="Arial" w:cs="Arial"/>
                <w:sz w:val="16"/>
                <w:szCs w:val="16"/>
              </w:rPr>
            </w:pPr>
          </w:p>
        </w:tc>
        <w:tc>
          <w:tcPr>
            <w:tcW w:w="294" w:type="pct"/>
          </w:tcPr>
          <w:p w14:paraId="025D450E" w14:textId="77777777" w:rsidR="00573AC9" w:rsidRPr="00573AC9" w:rsidRDefault="00573AC9" w:rsidP="00573AC9">
            <w:pPr>
              <w:rPr>
                <w:rFonts w:ascii="Arial" w:hAnsi="Arial" w:cs="Arial"/>
                <w:sz w:val="16"/>
                <w:szCs w:val="16"/>
              </w:rPr>
            </w:pPr>
          </w:p>
        </w:tc>
      </w:tr>
      <w:tr w:rsidR="00573AC9" w:rsidRPr="00573AC9" w14:paraId="50EA4A56" w14:textId="77777777" w:rsidTr="00017096">
        <w:trPr>
          <w:trHeight w:val="340"/>
        </w:trPr>
        <w:tc>
          <w:tcPr>
            <w:tcW w:w="376" w:type="pct"/>
            <w:shd w:val="clear" w:color="auto" w:fill="auto"/>
            <w:noWrap/>
            <w:vAlign w:val="center"/>
          </w:tcPr>
          <w:p w14:paraId="7207BF0A" w14:textId="4732A394" w:rsidR="00573AC9" w:rsidRPr="00573AC9" w:rsidRDefault="00573AC9" w:rsidP="00573AC9">
            <w:pPr>
              <w:jc w:val="center"/>
              <w:rPr>
                <w:rFonts w:ascii="Arial" w:hAnsi="Arial" w:cs="Arial"/>
                <w:sz w:val="16"/>
                <w:szCs w:val="16"/>
              </w:rPr>
            </w:pPr>
            <w:r w:rsidRPr="00573AC9">
              <w:rPr>
                <w:rFonts w:ascii="Arial" w:hAnsi="Arial" w:cs="Arial"/>
                <w:sz w:val="16"/>
                <w:szCs w:val="16"/>
              </w:rPr>
              <w:t>276</w:t>
            </w:r>
          </w:p>
        </w:tc>
        <w:tc>
          <w:tcPr>
            <w:tcW w:w="503" w:type="pct"/>
            <w:shd w:val="clear" w:color="auto" w:fill="auto"/>
            <w:noWrap/>
            <w:vAlign w:val="center"/>
          </w:tcPr>
          <w:p w14:paraId="2E38D38D" w14:textId="7CBA328A" w:rsidR="00573AC9" w:rsidRPr="00573AC9" w:rsidRDefault="00573AC9" w:rsidP="00573AC9">
            <w:pPr>
              <w:jc w:val="center"/>
              <w:rPr>
                <w:rFonts w:ascii="Arial" w:hAnsi="Arial" w:cs="Arial"/>
                <w:sz w:val="16"/>
                <w:szCs w:val="16"/>
              </w:rPr>
            </w:pPr>
            <w:r w:rsidRPr="00573AC9">
              <w:rPr>
                <w:rFonts w:ascii="Arial" w:hAnsi="Arial" w:cs="Arial"/>
                <w:sz w:val="16"/>
                <w:szCs w:val="16"/>
              </w:rPr>
              <w:t>879302</w:t>
            </w:r>
          </w:p>
        </w:tc>
        <w:tc>
          <w:tcPr>
            <w:tcW w:w="3513" w:type="pct"/>
            <w:shd w:val="clear" w:color="auto" w:fill="auto"/>
            <w:vAlign w:val="center"/>
          </w:tcPr>
          <w:p w14:paraId="551897DF" w14:textId="0E31C6CE" w:rsidR="00573AC9" w:rsidRPr="00573AC9" w:rsidRDefault="00573AC9" w:rsidP="00573AC9">
            <w:pPr>
              <w:jc w:val="both"/>
              <w:rPr>
                <w:rFonts w:ascii="Arial" w:hAnsi="Arial" w:cs="Arial"/>
                <w:sz w:val="16"/>
                <w:szCs w:val="16"/>
              </w:rPr>
            </w:pPr>
            <w:r w:rsidRPr="00573AC9">
              <w:rPr>
                <w:rFonts w:ascii="Arial" w:hAnsi="Arial" w:cs="Arial"/>
                <w:sz w:val="16"/>
                <w:szCs w:val="16"/>
              </w:rPr>
              <w:t>ANGIOTAC DE CORAZON Y GRANDES VASOS (MAPEO)</w:t>
            </w:r>
          </w:p>
        </w:tc>
        <w:tc>
          <w:tcPr>
            <w:tcW w:w="314" w:type="pct"/>
            <w:shd w:val="clear" w:color="auto" w:fill="auto"/>
            <w:vAlign w:val="center"/>
          </w:tcPr>
          <w:p w14:paraId="2B872313" w14:textId="77777777" w:rsidR="00573AC9" w:rsidRPr="00573AC9" w:rsidRDefault="00573AC9" w:rsidP="00573AC9">
            <w:pPr>
              <w:rPr>
                <w:rFonts w:ascii="Arial" w:hAnsi="Arial" w:cs="Arial"/>
                <w:sz w:val="16"/>
                <w:szCs w:val="16"/>
              </w:rPr>
            </w:pPr>
          </w:p>
        </w:tc>
        <w:tc>
          <w:tcPr>
            <w:tcW w:w="294" w:type="pct"/>
          </w:tcPr>
          <w:p w14:paraId="7A595A4E" w14:textId="77777777" w:rsidR="00573AC9" w:rsidRPr="00573AC9" w:rsidRDefault="00573AC9" w:rsidP="00573AC9">
            <w:pPr>
              <w:rPr>
                <w:rFonts w:ascii="Arial" w:hAnsi="Arial" w:cs="Arial"/>
                <w:sz w:val="16"/>
                <w:szCs w:val="16"/>
              </w:rPr>
            </w:pPr>
          </w:p>
        </w:tc>
      </w:tr>
      <w:tr w:rsidR="00573AC9" w:rsidRPr="00573AC9" w14:paraId="5F1CA131" w14:textId="77777777" w:rsidTr="00017096">
        <w:trPr>
          <w:trHeight w:val="340"/>
        </w:trPr>
        <w:tc>
          <w:tcPr>
            <w:tcW w:w="376" w:type="pct"/>
            <w:shd w:val="clear" w:color="auto" w:fill="auto"/>
            <w:noWrap/>
            <w:vAlign w:val="center"/>
          </w:tcPr>
          <w:p w14:paraId="4293A77C" w14:textId="6860C32B" w:rsidR="00573AC9" w:rsidRPr="00573AC9" w:rsidRDefault="00573AC9" w:rsidP="00573AC9">
            <w:pPr>
              <w:jc w:val="center"/>
              <w:rPr>
                <w:rFonts w:ascii="Arial" w:hAnsi="Arial" w:cs="Arial"/>
                <w:sz w:val="16"/>
                <w:szCs w:val="16"/>
              </w:rPr>
            </w:pPr>
            <w:r w:rsidRPr="00573AC9">
              <w:rPr>
                <w:rFonts w:ascii="Arial" w:hAnsi="Arial" w:cs="Arial"/>
                <w:sz w:val="16"/>
                <w:szCs w:val="16"/>
              </w:rPr>
              <w:t>277</w:t>
            </w:r>
          </w:p>
        </w:tc>
        <w:tc>
          <w:tcPr>
            <w:tcW w:w="503" w:type="pct"/>
            <w:shd w:val="clear" w:color="auto" w:fill="auto"/>
            <w:noWrap/>
            <w:vAlign w:val="center"/>
          </w:tcPr>
          <w:p w14:paraId="358D067B" w14:textId="632C37D0" w:rsidR="00573AC9" w:rsidRPr="00573AC9" w:rsidRDefault="00573AC9" w:rsidP="00573AC9">
            <w:pPr>
              <w:jc w:val="center"/>
              <w:rPr>
                <w:rFonts w:ascii="Arial" w:hAnsi="Arial" w:cs="Arial"/>
                <w:sz w:val="16"/>
                <w:szCs w:val="16"/>
              </w:rPr>
            </w:pPr>
            <w:r w:rsidRPr="00573AC9">
              <w:rPr>
                <w:rFonts w:ascii="Arial" w:hAnsi="Arial" w:cs="Arial"/>
                <w:sz w:val="16"/>
                <w:szCs w:val="16"/>
              </w:rPr>
              <w:t>879122</w:t>
            </w:r>
          </w:p>
        </w:tc>
        <w:tc>
          <w:tcPr>
            <w:tcW w:w="3513" w:type="pct"/>
            <w:shd w:val="clear" w:color="auto" w:fill="auto"/>
            <w:vAlign w:val="center"/>
          </w:tcPr>
          <w:p w14:paraId="7E3E6CA1" w14:textId="326615AF"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OÍDO, PEÑASCO CONDUCTO AUDITIVO INTERNO</w:t>
            </w:r>
          </w:p>
        </w:tc>
        <w:tc>
          <w:tcPr>
            <w:tcW w:w="314" w:type="pct"/>
            <w:shd w:val="clear" w:color="auto" w:fill="auto"/>
            <w:vAlign w:val="center"/>
          </w:tcPr>
          <w:p w14:paraId="3BDA556C" w14:textId="77777777" w:rsidR="00573AC9" w:rsidRPr="00573AC9" w:rsidRDefault="00573AC9" w:rsidP="00573AC9">
            <w:pPr>
              <w:rPr>
                <w:rFonts w:ascii="Arial" w:hAnsi="Arial" w:cs="Arial"/>
                <w:sz w:val="16"/>
                <w:szCs w:val="16"/>
              </w:rPr>
            </w:pPr>
          </w:p>
        </w:tc>
        <w:tc>
          <w:tcPr>
            <w:tcW w:w="294" w:type="pct"/>
          </w:tcPr>
          <w:p w14:paraId="420BF0AB" w14:textId="77777777" w:rsidR="00573AC9" w:rsidRPr="00573AC9" w:rsidRDefault="00573AC9" w:rsidP="00573AC9">
            <w:pPr>
              <w:rPr>
                <w:rFonts w:ascii="Arial" w:hAnsi="Arial" w:cs="Arial"/>
                <w:sz w:val="16"/>
                <w:szCs w:val="16"/>
              </w:rPr>
            </w:pPr>
          </w:p>
        </w:tc>
      </w:tr>
      <w:tr w:rsidR="00573AC9" w:rsidRPr="00573AC9" w14:paraId="3FEBB73C" w14:textId="77777777" w:rsidTr="00017096">
        <w:trPr>
          <w:trHeight w:val="340"/>
        </w:trPr>
        <w:tc>
          <w:tcPr>
            <w:tcW w:w="376" w:type="pct"/>
            <w:shd w:val="clear" w:color="auto" w:fill="auto"/>
            <w:noWrap/>
            <w:vAlign w:val="center"/>
          </w:tcPr>
          <w:p w14:paraId="4CA4EE2B" w14:textId="50E13E08" w:rsidR="00573AC9" w:rsidRPr="00573AC9" w:rsidRDefault="00573AC9" w:rsidP="00573AC9">
            <w:pPr>
              <w:jc w:val="center"/>
              <w:rPr>
                <w:rFonts w:ascii="Arial" w:hAnsi="Arial" w:cs="Arial"/>
                <w:sz w:val="16"/>
                <w:szCs w:val="16"/>
              </w:rPr>
            </w:pPr>
            <w:r w:rsidRPr="00573AC9">
              <w:rPr>
                <w:rFonts w:ascii="Arial" w:hAnsi="Arial" w:cs="Arial"/>
                <w:sz w:val="16"/>
                <w:szCs w:val="16"/>
              </w:rPr>
              <w:t>278</w:t>
            </w:r>
          </w:p>
        </w:tc>
        <w:tc>
          <w:tcPr>
            <w:tcW w:w="503" w:type="pct"/>
            <w:shd w:val="clear" w:color="auto" w:fill="auto"/>
            <w:noWrap/>
            <w:vAlign w:val="center"/>
          </w:tcPr>
          <w:p w14:paraId="6E51D504" w14:textId="6C158C73" w:rsidR="00573AC9" w:rsidRPr="00573AC9" w:rsidRDefault="00573AC9" w:rsidP="00573AC9">
            <w:pPr>
              <w:jc w:val="center"/>
              <w:rPr>
                <w:rFonts w:ascii="Arial" w:hAnsi="Arial" w:cs="Arial"/>
                <w:sz w:val="16"/>
                <w:szCs w:val="16"/>
              </w:rPr>
            </w:pPr>
            <w:r w:rsidRPr="00573AC9">
              <w:rPr>
                <w:rFonts w:ascii="Arial" w:hAnsi="Arial" w:cs="Arial"/>
                <w:sz w:val="16"/>
                <w:szCs w:val="16"/>
              </w:rPr>
              <w:t>879113</w:t>
            </w:r>
          </w:p>
        </w:tc>
        <w:tc>
          <w:tcPr>
            <w:tcW w:w="3513" w:type="pct"/>
            <w:shd w:val="clear" w:color="auto" w:fill="auto"/>
            <w:vAlign w:val="center"/>
          </w:tcPr>
          <w:p w14:paraId="5465DBC9" w14:textId="11BA05ED"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CRÁNEO SIMPLE Y CON CONTRASTE</w:t>
            </w:r>
          </w:p>
        </w:tc>
        <w:tc>
          <w:tcPr>
            <w:tcW w:w="314" w:type="pct"/>
            <w:shd w:val="clear" w:color="auto" w:fill="auto"/>
            <w:vAlign w:val="center"/>
          </w:tcPr>
          <w:p w14:paraId="62AD860F" w14:textId="77777777" w:rsidR="00573AC9" w:rsidRPr="00573AC9" w:rsidRDefault="00573AC9" w:rsidP="00573AC9">
            <w:pPr>
              <w:rPr>
                <w:rFonts w:ascii="Arial" w:hAnsi="Arial" w:cs="Arial"/>
                <w:sz w:val="16"/>
                <w:szCs w:val="16"/>
              </w:rPr>
            </w:pPr>
          </w:p>
        </w:tc>
        <w:tc>
          <w:tcPr>
            <w:tcW w:w="294" w:type="pct"/>
          </w:tcPr>
          <w:p w14:paraId="35FCD7B3" w14:textId="77777777" w:rsidR="00573AC9" w:rsidRPr="00573AC9" w:rsidRDefault="00573AC9" w:rsidP="00573AC9">
            <w:pPr>
              <w:rPr>
                <w:rFonts w:ascii="Arial" w:hAnsi="Arial" w:cs="Arial"/>
                <w:sz w:val="16"/>
                <w:szCs w:val="16"/>
              </w:rPr>
            </w:pPr>
          </w:p>
        </w:tc>
      </w:tr>
      <w:tr w:rsidR="00573AC9" w:rsidRPr="00573AC9" w14:paraId="4E02000C" w14:textId="77777777" w:rsidTr="00017096">
        <w:trPr>
          <w:trHeight w:val="340"/>
        </w:trPr>
        <w:tc>
          <w:tcPr>
            <w:tcW w:w="376" w:type="pct"/>
            <w:shd w:val="clear" w:color="auto" w:fill="auto"/>
            <w:noWrap/>
            <w:vAlign w:val="center"/>
          </w:tcPr>
          <w:p w14:paraId="4625F059" w14:textId="3DC8BE07" w:rsidR="00573AC9" w:rsidRPr="00573AC9" w:rsidRDefault="00573AC9" w:rsidP="00573AC9">
            <w:pPr>
              <w:jc w:val="center"/>
              <w:rPr>
                <w:rFonts w:ascii="Arial" w:hAnsi="Arial" w:cs="Arial"/>
                <w:sz w:val="16"/>
                <w:szCs w:val="16"/>
              </w:rPr>
            </w:pPr>
            <w:r w:rsidRPr="00573AC9">
              <w:rPr>
                <w:rFonts w:ascii="Arial" w:hAnsi="Arial" w:cs="Arial"/>
                <w:sz w:val="16"/>
                <w:szCs w:val="16"/>
              </w:rPr>
              <w:t>279</w:t>
            </w:r>
          </w:p>
        </w:tc>
        <w:tc>
          <w:tcPr>
            <w:tcW w:w="503" w:type="pct"/>
            <w:shd w:val="clear" w:color="auto" w:fill="auto"/>
            <w:noWrap/>
            <w:vAlign w:val="center"/>
          </w:tcPr>
          <w:p w14:paraId="38824FD6" w14:textId="592EDB13" w:rsidR="00573AC9" w:rsidRPr="00573AC9" w:rsidRDefault="00573AC9" w:rsidP="00573AC9">
            <w:pPr>
              <w:jc w:val="center"/>
              <w:rPr>
                <w:rFonts w:ascii="Arial" w:hAnsi="Arial" w:cs="Arial"/>
                <w:sz w:val="16"/>
                <w:szCs w:val="16"/>
              </w:rPr>
            </w:pPr>
            <w:r w:rsidRPr="00573AC9">
              <w:rPr>
                <w:rFonts w:ascii="Arial" w:hAnsi="Arial" w:cs="Arial"/>
                <w:sz w:val="16"/>
                <w:szCs w:val="16"/>
              </w:rPr>
              <w:t>879411</w:t>
            </w:r>
          </w:p>
        </w:tc>
        <w:tc>
          <w:tcPr>
            <w:tcW w:w="3513" w:type="pct"/>
            <w:shd w:val="clear" w:color="auto" w:fill="auto"/>
            <w:vAlign w:val="center"/>
          </w:tcPr>
          <w:p w14:paraId="7A3DA5D9" w14:textId="75973B25" w:rsidR="00573AC9" w:rsidRPr="00573AC9" w:rsidRDefault="00573AC9" w:rsidP="00573AC9">
            <w:pPr>
              <w:jc w:val="both"/>
              <w:rPr>
                <w:rFonts w:ascii="Arial" w:hAnsi="Arial" w:cs="Arial"/>
                <w:sz w:val="16"/>
                <w:szCs w:val="16"/>
              </w:rPr>
            </w:pPr>
            <w:r w:rsidRPr="00573AC9">
              <w:rPr>
                <w:rFonts w:ascii="Arial" w:hAnsi="Arial" w:cs="Arial"/>
                <w:sz w:val="16"/>
                <w:szCs w:val="16"/>
              </w:rPr>
              <w:t>COLONOSCOPIA VIRTUAL</w:t>
            </w:r>
          </w:p>
        </w:tc>
        <w:tc>
          <w:tcPr>
            <w:tcW w:w="314" w:type="pct"/>
            <w:shd w:val="clear" w:color="auto" w:fill="auto"/>
            <w:vAlign w:val="center"/>
          </w:tcPr>
          <w:p w14:paraId="2A105F42" w14:textId="77777777" w:rsidR="00573AC9" w:rsidRPr="00573AC9" w:rsidRDefault="00573AC9" w:rsidP="00573AC9">
            <w:pPr>
              <w:rPr>
                <w:rFonts w:ascii="Arial" w:hAnsi="Arial" w:cs="Arial"/>
                <w:sz w:val="16"/>
                <w:szCs w:val="16"/>
              </w:rPr>
            </w:pPr>
          </w:p>
        </w:tc>
        <w:tc>
          <w:tcPr>
            <w:tcW w:w="294" w:type="pct"/>
          </w:tcPr>
          <w:p w14:paraId="51233055" w14:textId="77777777" w:rsidR="00573AC9" w:rsidRPr="00573AC9" w:rsidRDefault="00573AC9" w:rsidP="00573AC9">
            <w:pPr>
              <w:rPr>
                <w:rFonts w:ascii="Arial" w:hAnsi="Arial" w:cs="Arial"/>
                <w:sz w:val="16"/>
                <w:szCs w:val="16"/>
              </w:rPr>
            </w:pPr>
          </w:p>
        </w:tc>
      </w:tr>
      <w:tr w:rsidR="00573AC9" w:rsidRPr="00573AC9" w14:paraId="09C632D9" w14:textId="77777777" w:rsidTr="00017096">
        <w:trPr>
          <w:trHeight w:val="340"/>
        </w:trPr>
        <w:tc>
          <w:tcPr>
            <w:tcW w:w="376" w:type="pct"/>
            <w:shd w:val="clear" w:color="auto" w:fill="auto"/>
            <w:noWrap/>
            <w:vAlign w:val="center"/>
          </w:tcPr>
          <w:p w14:paraId="5AD874F2" w14:textId="1399592B" w:rsidR="00573AC9" w:rsidRPr="00573AC9" w:rsidRDefault="00573AC9" w:rsidP="00573AC9">
            <w:pPr>
              <w:jc w:val="center"/>
              <w:rPr>
                <w:rFonts w:ascii="Arial" w:hAnsi="Arial" w:cs="Arial"/>
                <w:sz w:val="16"/>
                <w:szCs w:val="16"/>
              </w:rPr>
            </w:pPr>
            <w:r w:rsidRPr="00573AC9">
              <w:rPr>
                <w:rFonts w:ascii="Arial" w:hAnsi="Arial" w:cs="Arial"/>
                <w:sz w:val="16"/>
                <w:szCs w:val="16"/>
              </w:rPr>
              <w:t>280</w:t>
            </w:r>
          </w:p>
        </w:tc>
        <w:tc>
          <w:tcPr>
            <w:tcW w:w="503" w:type="pct"/>
            <w:shd w:val="clear" w:color="auto" w:fill="auto"/>
            <w:noWrap/>
            <w:vAlign w:val="center"/>
          </w:tcPr>
          <w:p w14:paraId="3D0B4892" w14:textId="7CFE9225" w:rsidR="00573AC9" w:rsidRPr="00573AC9" w:rsidRDefault="00573AC9" w:rsidP="00573AC9">
            <w:pPr>
              <w:jc w:val="center"/>
              <w:rPr>
                <w:rFonts w:ascii="Arial" w:hAnsi="Arial" w:cs="Arial"/>
                <w:sz w:val="16"/>
                <w:szCs w:val="16"/>
              </w:rPr>
            </w:pPr>
            <w:r w:rsidRPr="00573AC9">
              <w:rPr>
                <w:rFonts w:ascii="Arial" w:hAnsi="Arial" w:cs="Arial"/>
                <w:sz w:val="16"/>
                <w:szCs w:val="16"/>
              </w:rPr>
              <w:t>879122</w:t>
            </w:r>
          </w:p>
        </w:tc>
        <w:tc>
          <w:tcPr>
            <w:tcW w:w="3513" w:type="pct"/>
            <w:shd w:val="clear" w:color="auto" w:fill="auto"/>
            <w:vAlign w:val="center"/>
          </w:tcPr>
          <w:p w14:paraId="74EBEF03" w14:textId="4D39993D"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OIDO ALTA RESULUCION</w:t>
            </w:r>
          </w:p>
        </w:tc>
        <w:tc>
          <w:tcPr>
            <w:tcW w:w="314" w:type="pct"/>
            <w:shd w:val="clear" w:color="auto" w:fill="auto"/>
            <w:vAlign w:val="center"/>
          </w:tcPr>
          <w:p w14:paraId="1A3D4E76" w14:textId="77777777" w:rsidR="00573AC9" w:rsidRPr="00573AC9" w:rsidRDefault="00573AC9" w:rsidP="00573AC9">
            <w:pPr>
              <w:rPr>
                <w:rFonts w:ascii="Arial" w:hAnsi="Arial" w:cs="Arial"/>
                <w:sz w:val="16"/>
                <w:szCs w:val="16"/>
              </w:rPr>
            </w:pPr>
          </w:p>
        </w:tc>
        <w:tc>
          <w:tcPr>
            <w:tcW w:w="294" w:type="pct"/>
          </w:tcPr>
          <w:p w14:paraId="3CF7CED2" w14:textId="77777777" w:rsidR="00573AC9" w:rsidRPr="00573AC9" w:rsidRDefault="00573AC9" w:rsidP="00573AC9">
            <w:pPr>
              <w:rPr>
                <w:rFonts w:ascii="Arial" w:hAnsi="Arial" w:cs="Arial"/>
                <w:sz w:val="16"/>
                <w:szCs w:val="16"/>
              </w:rPr>
            </w:pPr>
          </w:p>
        </w:tc>
      </w:tr>
      <w:tr w:rsidR="00573AC9" w:rsidRPr="00573AC9" w14:paraId="3109DB4E" w14:textId="77777777" w:rsidTr="00017096">
        <w:trPr>
          <w:trHeight w:val="340"/>
        </w:trPr>
        <w:tc>
          <w:tcPr>
            <w:tcW w:w="376" w:type="pct"/>
            <w:shd w:val="clear" w:color="auto" w:fill="auto"/>
            <w:noWrap/>
            <w:vAlign w:val="center"/>
          </w:tcPr>
          <w:p w14:paraId="170BFFAF" w14:textId="622F12E1" w:rsidR="00573AC9" w:rsidRPr="00573AC9" w:rsidRDefault="00573AC9" w:rsidP="00573AC9">
            <w:pPr>
              <w:jc w:val="center"/>
              <w:rPr>
                <w:rFonts w:ascii="Arial" w:hAnsi="Arial" w:cs="Arial"/>
                <w:sz w:val="16"/>
                <w:szCs w:val="16"/>
              </w:rPr>
            </w:pPr>
            <w:r w:rsidRPr="00573AC9">
              <w:rPr>
                <w:rFonts w:ascii="Arial" w:hAnsi="Arial" w:cs="Arial"/>
                <w:sz w:val="16"/>
                <w:szCs w:val="16"/>
              </w:rPr>
              <w:t>281</w:t>
            </w:r>
          </w:p>
        </w:tc>
        <w:tc>
          <w:tcPr>
            <w:tcW w:w="503" w:type="pct"/>
            <w:shd w:val="clear" w:color="auto" w:fill="auto"/>
            <w:noWrap/>
            <w:vAlign w:val="center"/>
          </w:tcPr>
          <w:p w14:paraId="425C8B68" w14:textId="42F42FE2"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735CDC69" w14:textId="2CDDCB64"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ANGIOTAC DE ARTERIA SUB-CLAVIA Y RAMIFICACIONES </w:t>
            </w:r>
          </w:p>
        </w:tc>
        <w:tc>
          <w:tcPr>
            <w:tcW w:w="314" w:type="pct"/>
            <w:shd w:val="clear" w:color="auto" w:fill="auto"/>
            <w:vAlign w:val="center"/>
          </w:tcPr>
          <w:p w14:paraId="4C809ADC" w14:textId="77777777" w:rsidR="00573AC9" w:rsidRPr="00573AC9" w:rsidRDefault="00573AC9" w:rsidP="00573AC9">
            <w:pPr>
              <w:rPr>
                <w:rFonts w:ascii="Arial" w:hAnsi="Arial" w:cs="Arial"/>
                <w:sz w:val="16"/>
                <w:szCs w:val="16"/>
              </w:rPr>
            </w:pPr>
          </w:p>
        </w:tc>
        <w:tc>
          <w:tcPr>
            <w:tcW w:w="294" w:type="pct"/>
          </w:tcPr>
          <w:p w14:paraId="7CC1C75B" w14:textId="77777777" w:rsidR="00573AC9" w:rsidRPr="00573AC9" w:rsidRDefault="00573AC9" w:rsidP="00573AC9">
            <w:pPr>
              <w:rPr>
                <w:rFonts w:ascii="Arial" w:hAnsi="Arial" w:cs="Arial"/>
                <w:sz w:val="16"/>
                <w:szCs w:val="16"/>
              </w:rPr>
            </w:pPr>
          </w:p>
        </w:tc>
      </w:tr>
      <w:tr w:rsidR="00573AC9" w:rsidRPr="00573AC9" w14:paraId="7D8FD280" w14:textId="77777777" w:rsidTr="00017096">
        <w:trPr>
          <w:trHeight w:val="340"/>
        </w:trPr>
        <w:tc>
          <w:tcPr>
            <w:tcW w:w="376" w:type="pct"/>
            <w:shd w:val="clear" w:color="auto" w:fill="auto"/>
            <w:noWrap/>
            <w:vAlign w:val="center"/>
          </w:tcPr>
          <w:p w14:paraId="2383A302" w14:textId="118B7FF9" w:rsidR="00573AC9" w:rsidRPr="00573AC9" w:rsidRDefault="00573AC9" w:rsidP="00573AC9">
            <w:pPr>
              <w:jc w:val="center"/>
              <w:rPr>
                <w:rFonts w:ascii="Arial" w:hAnsi="Arial" w:cs="Arial"/>
                <w:sz w:val="16"/>
                <w:szCs w:val="16"/>
              </w:rPr>
            </w:pPr>
            <w:r w:rsidRPr="00573AC9">
              <w:rPr>
                <w:rFonts w:ascii="Arial" w:hAnsi="Arial" w:cs="Arial"/>
                <w:sz w:val="16"/>
                <w:szCs w:val="16"/>
              </w:rPr>
              <w:t>282</w:t>
            </w:r>
          </w:p>
        </w:tc>
        <w:tc>
          <w:tcPr>
            <w:tcW w:w="503" w:type="pct"/>
            <w:shd w:val="clear" w:color="auto" w:fill="auto"/>
            <w:noWrap/>
            <w:vAlign w:val="center"/>
          </w:tcPr>
          <w:p w14:paraId="0C113C27" w14:textId="2FB93685"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0C3D4F08" w14:textId="6F6D559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ANGIOTAC DE VENA SUB-CLAVIA Y RAMIFICACIONES </w:t>
            </w:r>
          </w:p>
        </w:tc>
        <w:tc>
          <w:tcPr>
            <w:tcW w:w="314" w:type="pct"/>
            <w:shd w:val="clear" w:color="auto" w:fill="auto"/>
            <w:vAlign w:val="center"/>
          </w:tcPr>
          <w:p w14:paraId="270D957D" w14:textId="77777777" w:rsidR="00573AC9" w:rsidRPr="00573AC9" w:rsidRDefault="00573AC9" w:rsidP="00573AC9">
            <w:pPr>
              <w:rPr>
                <w:rFonts w:ascii="Arial" w:hAnsi="Arial" w:cs="Arial"/>
                <w:sz w:val="16"/>
                <w:szCs w:val="16"/>
              </w:rPr>
            </w:pPr>
          </w:p>
        </w:tc>
        <w:tc>
          <w:tcPr>
            <w:tcW w:w="294" w:type="pct"/>
          </w:tcPr>
          <w:p w14:paraId="4F2C9CFF" w14:textId="77777777" w:rsidR="00573AC9" w:rsidRPr="00573AC9" w:rsidRDefault="00573AC9" w:rsidP="00573AC9">
            <w:pPr>
              <w:rPr>
                <w:rFonts w:ascii="Arial" w:hAnsi="Arial" w:cs="Arial"/>
                <w:sz w:val="16"/>
                <w:szCs w:val="16"/>
              </w:rPr>
            </w:pPr>
          </w:p>
        </w:tc>
      </w:tr>
      <w:tr w:rsidR="00573AC9" w:rsidRPr="00573AC9" w14:paraId="6A52A58B" w14:textId="77777777" w:rsidTr="00017096">
        <w:trPr>
          <w:trHeight w:val="340"/>
        </w:trPr>
        <w:tc>
          <w:tcPr>
            <w:tcW w:w="376" w:type="pct"/>
            <w:shd w:val="clear" w:color="auto" w:fill="auto"/>
            <w:noWrap/>
            <w:vAlign w:val="center"/>
          </w:tcPr>
          <w:p w14:paraId="2901778A" w14:textId="7FA5A553" w:rsidR="00573AC9" w:rsidRPr="00573AC9" w:rsidRDefault="00573AC9" w:rsidP="00573AC9">
            <w:pPr>
              <w:jc w:val="center"/>
              <w:rPr>
                <w:rFonts w:ascii="Arial" w:hAnsi="Arial" w:cs="Arial"/>
                <w:sz w:val="16"/>
                <w:szCs w:val="16"/>
              </w:rPr>
            </w:pPr>
            <w:r w:rsidRPr="00573AC9">
              <w:rPr>
                <w:rFonts w:ascii="Arial" w:hAnsi="Arial" w:cs="Arial"/>
                <w:sz w:val="16"/>
                <w:szCs w:val="16"/>
              </w:rPr>
              <w:t>283</w:t>
            </w:r>
          </w:p>
        </w:tc>
        <w:tc>
          <w:tcPr>
            <w:tcW w:w="503" w:type="pct"/>
            <w:shd w:val="clear" w:color="auto" w:fill="auto"/>
            <w:noWrap/>
            <w:vAlign w:val="center"/>
          </w:tcPr>
          <w:p w14:paraId="3853A168" w14:textId="10C46D92"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7B63D610" w14:textId="5AAC3CCD" w:rsidR="00573AC9" w:rsidRPr="00573AC9" w:rsidRDefault="00573AC9" w:rsidP="00573AC9">
            <w:pPr>
              <w:jc w:val="both"/>
              <w:rPr>
                <w:rFonts w:ascii="Arial" w:hAnsi="Arial" w:cs="Arial"/>
                <w:sz w:val="16"/>
                <w:szCs w:val="16"/>
              </w:rPr>
            </w:pPr>
            <w:r w:rsidRPr="00573AC9">
              <w:rPr>
                <w:rFonts w:ascii="Arial" w:hAnsi="Arial" w:cs="Arial"/>
                <w:sz w:val="16"/>
                <w:szCs w:val="16"/>
              </w:rPr>
              <w:t>FLEBOTAC DE MIEMBROS INFERIORES</w:t>
            </w:r>
          </w:p>
        </w:tc>
        <w:tc>
          <w:tcPr>
            <w:tcW w:w="314" w:type="pct"/>
            <w:shd w:val="clear" w:color="auto" w:fill="auto"/>
            <w:vAlign w:val="center"/>
          </w:tcPr>
          <w:p w14:paraId="4018285C" w14:textId="77777777" w:rsidR="00573AC9" w:rsidRPr="00573AC9" w:rsidRDefault="00573AC9" w:rsidP="00573AC9">
            <w:pPr>
              <w:rPr>
                <w:rFonts w:ascii="Arial" w:hAnsi="Arial" w:cs="Arial"/>
                <w:sz w:val="16"/>
                <w:szCs w:val="16"/>
              </w:rPr>
            </w:pPr>
          </w:p>
        </w:tc>
        <w:tc>
          <w:tcPr>
            <w:tcW w:w="294" w:type="pct"/>
          </w:tcPr>
          <w:p w14:paraId="79D137B2" w14:textId="77777777" w:rsidR="00573AC9" w:rsidRPr="00573AC9" w:rsidRDefault="00573AC9" w:rsidP="00573AC9">
            <w:pPr>
              <w:rPr>
                <w:rFonts w:ascii="Arial" w:hAnsi="Arial" w:cs="Arial"/>
                <w:sz w:val="16"/>
                <w:szCs w:val="16"/>
              </w:rPr>
            </w:pPr>
          </w:p>
        </w:tc>
      </w:tr>
      <w:tr w:rsidR="00573AC9" w:rsidRPr="00573AC9" w14:paraId="5855602D" w14:textId="77777777" w:rsidTr="00017096">
        <w:trPr>
          <w:trHeight w:val="340"/>
        </w:trPr>
        <w:tc>
          <w:tcPr>
            <w:tcW w:w="376" w:type="pct"/>
            <w:shd w:val="clear" w:color="auto" w:fill="auto"/>
            <w:noWrap/>
            <w:vAlign w:val="center"/>
          </w:tcPr>
          <w:p w14:paraId="55BEB984" w14:textId="5E578107" w:rsidR="00573AC9" w:rsidRPr="00573AC9" w:rsidRDefault="00573AC9" w:rsidP="00573AC9">
            <w:pPr>
              <w:jc w:val="center"/>
              <w:rPr>
                <w:rFonts w:ascii="Arial" w:hAnsi="Arial" w:cs="Arial"/>
                <w:sz w:val="16"/>
                <w:szCs w:val="16"/>
              </w:rPr>
            </w:pPr>
            <w:r w:rsidRPr="00573AC9">
              <w:rPr>
                <w:rFonts w:ascii="Arial" w:hAnsi="Arial" w:cs="Arial"/>
                <w:sz w:val="16"/>
                <w:szCs w:val="16"/>
              </w:rPr>
              <w:t>284</w:t>
            </w:r>
          </w:p>
        </w:tc>
        <w:tc>
          <w:tcPr>
            <w:tcW w:w="503" w:type="pct"/>
            <w:shd w:val="clear" w:color="auto" w:fill="auto"/>
            <w:noWrap/>
            <w:vAlign w:val="center"/>
          </w:tcPr>
          <w:p w14:paraId="10DFDB71" w14:textId="5DFDCBD9"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76F23366" w14:textId="6C8229A8" w:rsidR="00573AC9" w:rsidRPr="00573AC9" w:rsidRDefault="00573AC9" w:rsidP="00573AC9">
            <w:pPr>
              <w:jc w:val="both"/>
              <w:rPr>
                <w:rFonts w:ascii="Arial" w:hAnsi="Arial" w:cs="Arial"/>
                <w:sz w:val="16"/>
                <w:szCs w:val="16"/>
              </w:rPr>
            </w:pPr>
            <w:r w:rsidRPr="00573AC9">
              <w:rPr>
                <w:rFonts w:ascii="Arial" w:hAnsi="Arial" w:cs="Arial"/>
                <w:sz w:val="16"/>
                <w:szCs w:val="16"/>
              </w:rPr>
              <w:t>FLEBOTAC DE MIEMBROS INFERIORES PROXIMAL</w:t>
            </w:r>
          </w:p>
        </w:tc>
        <w:tc>
          <w:tcPr>
            <w:tcW w:w="314" w:type="pct"/>
            <w:shd w:val="clear" w:color="auto" w:fill="auto"/>
            <w:vAlign w:val="center"/>
          </w:tcPr>
          <w:p w14:paraId="44AAB67B" w14:textId="77777777" w:rsidR="00573AC9" w:rsidRPr="00573AC9" w:rsidRDefault="00573AC9" w:rsidP="00573AC9">
            <w:pPr>
              <w:rPr>
                <w:rFonts w:ascii="Arial" w:hAnsi="Arial" w:cs="Arial"/>
                <w:sz w:val="16"/>
                <w:szCs w:val="16"/>
              </w:rPr>
            </w:pPr>
          </w:p>
        </w:tc>
        <w:tc>
          <w:tcPr>
            <w:tcW w:w="294" w:type="pct"/>
          </w:tcPr>
          <w:p w14:paraId="64277236" w14:textId="77777777" w:rsidR="00573AC9" w:rsidRPr="00573AC9" w:rsidRDefault="00573AC9" w:rsidP="00573AC9">
            <w:pPr>
              <w:rPr>
                <w:rFonts w:ascii="Arial" w:hAnsi="Arial" w:cs="Arial"/>
                <w:sz w:val="16"/>
                <w:szCs w:val="16"/>
              </w:rPr>
            </w:pPr>
          </w:p>
        </w:tc>
      </w:tr>
      <w:tr w:rsidR="00573AC9" w:rsidRPr="00573AC9" w14:paraId="5E4F7394" w14:textId="77777777" w:rsidTr="00017096">
        <w:trPr>
          <w:trHeight w:val="340"/>
        </w:trPr>
        <w:tc>
          <w:tcPr>
            <w:tcW w:w="376" w:type="pct"/>
            <w:shd w:val="clear" w:color="auto" w:fill="auto"/>
            <w:noWrap/>
            <w:vAlign w:val="center"/>
          </w:tcPr>
          <w:p w14:paraId="74ABEDCA" w14:textId="2911DF9D" w:rsidR="00573AC9" w:rsidRPr="00573AC9" w:rsidRDefault="00573AC9" w:rsidP="00573AC9">
            <w:pPr>
              <w:jc w:val="center"/>
              <w:rPr>
                <w:rFonts w:ascii="Arial" w:hAnsi="Arial" w:cs="Arial"/>
                <w:sz w:val="16"/>
                <w:szCs w:val="16"/>
              </w:rPr>
            </w:pPr>
            <w:r w:rsidRPr="00573AC9">
              <w:rPr>
                <w:rFonts w:ascii="Arial" w:hAnsi="Arial" w:cs="Arial"/>
                <w:sz w:val="16"/>
                <w:szCs w:val="16"/>
              </w:rPr>
              <w:t>285</w:t>
            </w:r>
          </w:p>
        </w:tc>
        <w:tc>
          <w:tcPr>
            <w:tcW w:w="503" w:type="pct"/>
            <w:shd w:val="clear" w:color="auto" w:fill="auto"/>
            <w:noWrap/>
            <w:vAlign w:val="center"/>
          </w:tcPr>
          <w:p w14:paraId="02CE469D" w14:textId="2DBC64A0"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3E779BA0" w14:textId="2F6D18C1" w:rsidR="00573AC9" w:rsidRPr="00573AC9" w:rsidRDefault="00573AC9" w:rsidP="00573AC9">
            <w:pPr>
              <w:jc w:val="both"/>
              <w:rPr>
                <w:rFonts w:ascii="Arial" w:hAnsi="Arial" w:cs="Arial"/>
                <w:sz w:val="16"/>
                <w:szCs w:val="16"/>
              </w:rPr>
            </w:pPr>
            <w:r w:rsidRPr="00573AC9">
              <w:rPr>
                <w:rFonts w:ascii="Arial" w:hAnsi="Arial" w:cs="Arial"/>
                <w:sz w:val="16"/>
                <w:szCs w:val="16"/>
              </w:rPr>
              <w:t>FLEBOTAC DE MIEMBROS INFERIORES DISTAL</w:t>
            </w:r>
          </w:p>
        </w:tc>
        <w:tc>
          <w:tcPr>
            <w:tcW w:w="314" w:type="pct"/>
            <w:shd w:val="clear" w:color="auto" w:fill="auto"/>
            <w:vAlign w:val="center"/>
          </w:tcPr>
          <w:p w14:paraId="0D9A1183" w14:textId="77777777" w:rsidR="00573AC9" w:rsidRPr="00573AC9" w:rsidRDefault="00573AC9" w:rsidP="00573AC9">
            <w:pPr>
              <w:rPr>
                <w:rFonts w:ascii="Arial" w:hAnsi="Arial" w:cs="Arial"/>
                <w:sz w:val="16"/>
                <w:szCs w:val="16"/>
              </w:rPr>
            </w:pPr>
          </w:p>
        </w:tc>
        <w:tc>
          <w:tcPr>
            <w:tcW w:w="294" w:type="pct"/>
          </w:tcPr>
          <w:p w14:paraId="6A9E8489" w14:textId="77777777" w:rsidR="00573AC9" w:rsidRPr="00573AC9" w:rsidRDefault="00573AC9" w:rsidP="00573AC9">
            <w:pPr>
              <w:rPr>
                <w:rFonts w:ascii="Arial" w:hAnsi="Arial" w:cs="Arial"/>
                <w:sz w:val="16"/>
                <w:szCs w:val="16"/>
              </w:rPr>
            </w:pPr>
          </w:p>
        </w:tc>
      </w:tr>
      <w:tr w:rsidR="00573AC9" w:rsidRPr="00573AC9" w14:paraId="2357FDBD" w14:textId="77777777" w:rsidTr="00017096">
        <w:trPr>
          <w:trHeight w:val="340"/>
        </w:trPr>
        <w:tc>
          <w:tcPr>
            <w:tcW w:w="376" w:type="pct"/>
            <w:shd w:val="clear" w:color="auto" w:fill="auto"/>
            <w:noWrap/>
            <w:vAlign w:val="center"/>
          </w:tcPr>
          <w:p w14:paraId="7BD34002" w14:textId="01AE113B" w:rsidR="00573AC9" w:rsidRPr="00573AC9" w:rsidRDefault="00573AC9" w:rsidP="00573AC9">
            <w:pPr>
              <w:jc w:val="center"/>
              <w:rPr>
                <w:rFonts w:ascii="Arial" w:hAnsi="Arial" w:cs="Arial"/>
                <w:sz w:val="16"/>
                <w:szCs w:val="16"/>
              </w:rPr>
            </w:pPr>
            <w:r w:rsidRPr="00573AC9">
              <w:rPr>
                <w:rFonts w:ascii="Arial" w:hAnsi="Arial" w:cs="Arial"/>
                <w:sz w:val="16"/>
                <w:szCs w:val="16"/>
              </w:rPr>
              <w:t>286</w:t>
            </w:r>
          </w:p>
        </w:tc>
        <w:tc>
          <w:tcPr>
            <w:tcW w:w="503" w:type="pct"/>
            <w:shd w:val="clear" w:color="auto" w:fill="auto"/>
            <w:noWrap/>
            <w:vAlign w:val="center"/>
          </w:tcPr>
          <w:p w14:paraId="724B8E46" w14:textId="0DD7C88C" w:rsidR="00573AC9" w:rsidRPr="00573AC9" w:rsidRDefault="00573AC9" w:rsidP="00573AC9">
            <w:pPr>
              <w:jc w:val="center"/>
              <w:rPr>
                <w:rFonts w:ascii="Arial" w:hAnsi="Arial" w:cs="Arial"/>
                <w:sz w:val="16"/>
                <w:szCs w:val="16"/>
              </w:rPr>
            </w:pPr>
            <w:r w:rsidRPr="00573AC9">
              <w:rPr>
                <w:rFonts w:ascii="Arial" w:hAnsi="Arial" w:cs="Arial"/>
                <w:sz w:val="16"/>
                <w:szCs w:val="16"/>
              </w:rPr>
              <w:t>879522</w:t>
            </w:r>
          </w:p>
        </w:tc>
        <w:tc>
          <w:tcPr>
            <w:tcW w:w="3513" w:type="pct"/>
            <w:shd w:val="clear" w:color="auto" w:fill="auto"/>
            <w:vAlign w:val="center"/>
          </w:tcPr>
          <w:p w14:paraId="579E15E1" w14:textId="2A355A9C"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ANTE VERSIÓN FEMORAL Y TIBIAL</w:t>
            </w:r>
          </w:p>
        </w:tc>
        <w:tc>
          <w:tcPr>
            <w:tcW w:w="314" w:type="pct"/>
            <w:shd w:val="clear" w:color="auto" w:fill="auto"/>
            <w:vAlign w:val="center"/>
          </w:tcPr>
          <w:p w14:paraId="66BA3BB7" w14:textId="77777777" w:rsidR="00573AC9" w:rsidRPr="00573AC9" w:rsidRDefault="00573AC9" w:rsidP="00573AC9">
            <w:pPr>
              <w:rPr>
                <w:rFonts w:ascii="Arial" w:hAnsi="Arial" w:cs="Arial"/>
                <w:sz w:val="16"/>
                <w:szCs w:val="16"/>
              </w:rPr>
            </w:pPr>
          </w:p>
        </w:tc>
        <w:tc>
          <w:tcPr>
            <w:tcW w:w="294" w:type="pct"/>
          </w:tcPr>
          <w:p w14:paraId="1191D9AA" w14:textId="77777777" w:rsidR="00573AC9" w:rsidRPr="00573AC9" w:rsidRDefault="00573AC9" w:rsidP="00573AC9">
            <w:pPr>
              <w:rPr>
                <w:rFonts w:ascii="Arial" w:hAnsi="Arial" w:cs="Arial"/>
                <w:sz w:val="16"/>
                <w:szCs w:val="16"/>
              </w:rPr>
            </w:pPr>
          </w:p>
        </w:tc>
      </w:tr>
      <w:tr w:rsidR="00573AC9" w:rsidRPr="00573AC9" w14:paraId="66A9D4B3" w14:textId="77777777" w:rsidTr="00017096">
        <w:trPr>
          <w:trHeight w:val="340"/>
        </w:trPr>
        <w:tc>
          <w:tcPr>
            <w:tcW w:w="376" w:type="pct"/>
            <w:shd w:val="clear" w:color="auto" w:fill="auto"/>
            <w:noWrap/>
            <w:vAlign w:val="center"/>
          </w:tcPr>
          <w:p w14:paraId="3E203BAC" w14:textId="1C51C95F" w:rsidR="00573AC9" w:rsidRPr="00573AC9" w:rsidRDefault="00573AC9" w:rsidP="00573AC9">
            <w:pPr>
              <w:jc w:val="center"/>
              <w:rPr>
                <w:rFonts w:ascii="Arial" w:hAnsi="Arial" w:cs="Arial"/>
                <w:sz w:val="16"/>
                <w:szCs w:val="16"/>
              </w:rPr>
            </w:pPr>
            <w:r w:rsidRPr="00573AC9">
              <w:rPr>
                <w:rFonts w:ascii="Arial" w:hAnsi="Arial" w:cs="Arial"/>
                <w:sz w:val="16"/>
                <w:szCs w:val="16"/>
              </w:rPr>
              <w:t>287</w:t>
            </w:r>
          </w:p>
        </w:tc>
        <w:tc>
          <w:tcPr>
            <w:tcW w:w="503" w:type="pct"/>
            <w:shd w:val="clear" w:color="auto" w:fill="auto"/>
            <w:noWrap/>
            <w:vAlign w:val="center"/>
          </w:tcPr>
          <w:p w14:paraId="759E0641" w14:textId="08A6FC09" w:rsidR="00573AC9" w:rsidRPr="00573AC9" w:rsidRDefault="00573AC9" w:rsidP="00573AC9">
            <w:pPr>
              <w:jc w:val="center"/>
              <w:rPr>
                <w:rFonts w:ascii="Arial" w:hAnsi="Arial" w:cs="Arial"/>
                <w:sz w:val="16"/>
                <w:szCs w:val="16"/>
              </w:rPr>
            </w:pPr>
            <w:r w:rsidRPr="00573AC9">
              <w:rPr>
                <w:rFonts w:ascii="Arial" w:hAnsi="Arial" w:cs="Arial"/>
                <w:sz w:val="16"/>
                <w:szCs w:val="16"/>
              </w:rPr>
              <w:t>879421</w:t>
            </w:r>
          </w:p>
        </w:tc>
        <w:tc>
          <w:tcPr>
            <w:tcW w:w="3513" w:type="pct"/>
            <w:shd w:val="clear" w:color="auto" w:fill="auto"/>
            <w:vAlign w:val="center"/>
          </w:tcPr>
          <w:p w14:paraId="4A62E479" w14:textId="091F936E"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CADERA CON CONTRASTE</w:t>
            </w:r>
          </w:p>
        </w:tc>
        <w:tc>
          <w:tcPr>
            <w:tcW w:w="314" w:type="pct"/>
            <w:shd w:val="clear" w:color="auto" w:fill="auto"/>
            <w:vAlign w:val="center"/>
          </w:tcPr>
          <w:p w14:paraId="4EE3CF59" w14:textId="77777777" w:rsidR="00573AC9" w:rsidRPr="00573AC9" w:rsidRDefault="00573AC9" w:rsidP="00573AC9">
            <w:pPr>
              <w:rPr>
                <w:rFonts w:ascii="Arial" w:hAnsi="Arial" w:cs="Arial"/>
                <w:sz w:val="16"/>
                <w:szCs w:val="16"/>
              </w:rPr>
            </w:pPr>
          </w:p>
        </w:tc>
        <w:tc>
          <w:tcPr>
            <w:tcW w:w="294" w:type="pct"/>
          </w:tcPr>
          <w:p w14:paraId="1496578F" w14:textId="77777777" w:rsidR="00573AC9" w:rsidRPr="00573AC9" w:rsidRDefault="00573AC9" w:rsidP="00573AC9">
            <w:pPr>
              <w:rPr>
                <w:rFonts w:ascii="Arial" w:hAnsi="Arial" w:cs="Arial"/>
                <w:sz w:val="16"/>
                <w:szCs w:val="16"/>
              </w:rPr>
            </w:pPr>
          </w:p>
        </w:tc>
      </w:tr>
      <w:tr w:rsidR="00573AC9" w:rsidRPr="00573AC9" w14:paraId="0BB2FBA7" w14:textId="77777777" w:rsidTr="00017096">
        <w:trPr>
          <w:trHeight w:val="340"/>
        </w:trPr>
        <w:tc>
          <w:tcPr>
            <w:tcW w:w="376" w:type="pct"/>
            <w:shd w:val="clear" w:color="auto" w:fill="auto"/>
            <w:noWrap/>
            <w:vAlign w:val="center"/>
          </w:tcPr>
          <w:p w14:paraId="16C441D3" w14:textId="6C6CFA13" w:rsidR="00573AC9" w:rsidRPr="00573AC9" w:rsidRDefault="00573AC9" w:rsidP="00573AC9">
            <w:pPr>
              <w:jc w:val="center"/>
              <w:rPr>
                <w:rFonts w:ascii="Arial" w:hAnsi="Arial" w:cs="Arial"/>
                <w:sz w:val="16"/>
                <w:szCs w:val="16"/>
              </w:rPr>
            </w:pPr>
            <w:r w:rsidRPr="00573AC9">
              <w:rPr>
                <w:rFonts w:ascii="Arial" w:hAnsi="Arial" w:cs="Arial"/>
                <w:sz w:val="16"/>
                <w:szCs w:val="16"/>
              </w:rPr>
              <w:t>288</w:t>
            </w:r>
          </w:p>
        </w:tc>
        <w:tc>
          <w:tcPr>
            <w:tcW w:w="503" w:type="pct"/>
            <w:shd w:val="clear" w:color="auto" w:fill="auto"/>
            <w:noWrap/>
            <w:vAlign w:val="center"/>
          </w:tcPr>
          <w:p w14:paraId="021E00BE" w14:textId="2BC2A4E3" w:rsidR="00573AC9" w:rsidRPr="00573AC9" w:rsidRDefault="00573AC9" w:rsidP="00573AC9">
            <w:pPr>
              <w:jc w:val="center"/>
              <w:rPr>
                <w:rFonts w:ascii="Arial" w:hAnsi="Arial" w:cs="Arial"/>
                <w:sz w:val="16"/>
                <w:szCs w:val="16"/>
              </w:rPr>
            </w:pPr>
            <w:r w:rsidRPr="00573AC9">
              <w:rPr>
                <w:rFonts w:ascii="Arial" w:hAnsi="Arial" w:cs="Arial"/>
                <w:sz w:val="16"/>
                <w:szCs w:val="16"/>
              </w:rPr>
              <w:t>879421</w:t>
            </w:r>
          </w:p>
        </w:tc>
        <w:tc>
          <w:tcPr>
            <w:tcW w:w="3513" w:type="pct"/>
            <w:shd w:val="clear" w:color="auto" w:fill="auto"/>
            <w:vAlign w:val="center"/>
          </w:tcPr>
          <w:p w14:paraId="540F1845" w14:textId="653C6736"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CADERA SIMPLE</w:t>
            </w:r>
          </w:p>
        </w:tc>
        <w:tc>
          <w:tcPr>
            <w:tcW w:w="314" w:type="pct"/>
            <w:shd w:val="clear" w:color="auto" w:fill="auto"/>
            <w:vAlign w:val="center"/>
          </w:tcPr>
          <w:p w14:paraId="6222DF17" w14:textId="77777777" w:rsidR="00573AC9" w:rsidRPr="00573AC9" w:rsidRDefault="00573AC9" w:rsidP="00573AC9">
            <w:pPr>
              <w:rPr>
                <w:rFonts w:ascii="Arial" w:hAnsi="Arial" w:cs="Arial"/>
                <w:sz w:val="16"/>
                <w:szCs w:val="16"/>
              </w:rPr>
            </w:pPr>
          </w:p>
        </w:tc>
        <w:tc>
          <w:tcPr>
            <w:tcW w:w="294" w:type="pct"/>
          </w:tcPr>
          <w:p w14:paraId="6ED565E5" w14:textId="77777777" w:rsidR="00573AC9" w:rsidRPr="00573AC9" w:rsidRDefault="00573AC9" w:rsidP="00573AC9">
            <w:pPr>
              <w:rPr>
                <w:rFonts w:ascii="Arial" w:hAnsi="Arial" w:cs="Arial"/>
                <w:sz w:val="16"/>
                <w:szCs w:val="16"/>
              </w:rPr>
            </w:pPr>
          </w:p>
        </w:tc>
      </w:tr>
      <w:tr w:rsidR="00573AC9" w:rsidRPr="00573AC9" w14:paraId="7F571D7A" w14:textId="77777777" w:rsidTr="00017096">
        <w:trPr>
          <w:trHeight w:val="340"/>
        </w:trPr>
        <w:tc>
          <w:tcPr>
            <w:tcW w:w="376" w:type="pct"/>
            <w:shd w:val="clear" w:color="auto" w:fill="auto"/>
            <w:noWrap/>
            <w:vAlign w:val="center"/>
          </w:tcPr>
          <w:p w14:paraId="104B420C" w14:textId="4C12BF51" w:rsidR="00573AC9" w:rsidRPr="00573AC9" w:rsidRDefault="00573AC9" w:rsidP="00573AC9">
            <w:pPr>
              <w:jc w:val="center"/>
              <w:rPr>
                <w:rFonts w:ascii="Arial" w:hAnsi="Arial" w:cs="Arial"/>
                <w:sz w:val="16"/>
                <w:szCs w:val="16"/>
              </w:rPr>
            </w:pPr>
            <w:r w:rsidRPr="00573AC9">
              <w:rPr>
                <w:rFonts w:ascii="Arial" w:hAnsi="Arial" w:cs="Arial"/>
                <w:sz w:val="16"/>
                <w:szCs w:val="16"/>
              </w:rPr>
              <w:t>289</w:t>
            </w:r>
          </w:p>
        </w:tc>
        <w:tc>
          <w:tcPr>
            <w:tcW w:w="503" w:type="pct"/>
            <w:shd w:val="clear" w:color="auto" w:fill="auto"/>
            <w:noWrap/>
            <w:vAlign w:val="center"/>
          </w:tcPr>
          <w:p w14:paraId="32317C16" w14:textId="064252C8" w:rsidR="00573AC9" w:rsidRPr="00573AC9" w:rsidRDefault="00573AC9" w:rsidP="00573AC9">
            <w:pPr>
              <w:jc w:val="center"/>
              <w:rPr>
                <w:rFonts w:ascii="Arial" w:hAnsi="Arial" w:cs="Arial"/>
                <w:sz w:val="16"/>
                <w:szCs w:val="16"/>
              </w:rPr>
            </w:pPr>
            <w:r w:rsidRPr="00573AC9">
              <w:rPr>
                <w:rFonts w:ascii="Arial" w:hAnsi="Arial" w:cs="Arial"/>
                <w:sz w:val="16"/>
                <w:szCs w:val="16"/>
              </w:rPr>
              <w:t>879411</w:t>
            </w:r>
          </w:p>
        </w:tc>
        <w:tc>
          <w:tcPr>
            <w:tcW w:w="3513" w:type="pct"/>
            <w:shd w:val="clear" w:color="auto" w:fill="auto"/>
            <w:vAlign w:val="center"/>
          </w:tcPr>
          <w:p w14:paraId="2F721489" w14:textId="396E79A8"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INTESTINO (ENTEROTAC) CON CONTRASTE</w:t>
            </w:r>
          </w:p>
        </w:tc>
        <w:tc>
          <w:tcPr>
            <w:tcW w:w="314" w:type="pct"/>
            <w:shd w:val="clear" w:color="auto" w:fill="auto"/>
            <w:vAlign w:val="center"/>
          </w:tcPr>
          <w:p w14:paraId="468A9C9E" w14:textId="77777777" w:rsidR="00573AC9" w:rsidRPr="00573AC9" w:rsidRDefault="00573AC9" w:rsidP="00573AC9">
            <w:pPr>
              <w:rPr>
                <w:rFonts w:ascii="Arial" w:hAnsi="Arial" w:cs="Arial"/>
                <w:sz w:val="16"/>
                <w:szCs w:val="16"/>
              </w:rPr>
            </w:pPr>
          </w:p>
        </w:tc>
        <w:tc>
          <w:tcPr>
            <w:tcW w:w="294" w:type="pct"/>
          </w:tcPr>
          <w:p w14:paraId="4EA732DD" w14:textId="77777777" w:rsidR="00573AC9" w:rsidRPr="00573AC9" w:rsidRDefault="00573AC9" w:rsidP="00573AC9">
            <w:pPr>
              <w:rPr>
                <w:rFonts w:ascii="Arial" w:hAnsi="Arial" w:cs="Arial"/>
                <w:sz w:val="16"/>
                <w:szCs w:val="16"/>
              </w:rPr>
            </w:pPr>
          </w:p>
        </w:tc>
      </w:tr>
      <w:tr w:rsidR="00573AC9" w:rsidRPr="00573AC9" w14:paraId="30B2CDF5" w14:textId="77777777" w:rsidTr="00017096">
        <w:trPr>
          <w:trHeight w:val="340"/>
        </w:trPr>
        <w:tc>
          <w:tcPr>
            <w:tcW w:w="376" w:type="pct"/>
            <w:shd w:val="clear" w:color="auto" w:fill="auto"/>
            <w:noWrap/>
            <w:vAlign w:val="center"/>
          </w:tcPr>
          <w:p w14:paraId="181178D4" w14:textId="56941036" w:rsidR="00573AC9" w:rsidRPr="00573AC9" w:rsidRDefault="00573AC9" w:rsidP="00573AC9">
            <w:pPr>
              <w:jc w:val="center"/>
              <w:rPr>
                <w:rFonts w:ascii="Arial" w:hAnsi="Arial" w:cs="Arial"/>
                <w:sz w:val="16"/>
                <w:szCs w:val="16"/>
              </w:rPr>
            </w:pPr>
            <w:r w:rsidRPr="00573AC9">
              <w:rPr>
                <w:rFonts w:ascii="Arial" w:hAnsi="Arial" w:cs="Arial"/>
                <w:sz w:val="16"/>
                <w:szCs w:val="16"/>
              </w:rPr>
              <w:t>290</w:t>
            </w:r>
          </w:p>
        </w:tc>
        <w:tc>
          <w:tcPr>
            <w:tcW w:w="503" w:type="pct"/>
            <w:shd w:val="clear" w:color="auto" w:fill="auto"/>
            <w:noWrap/>
            <w:vAlign w:val="center"/>
          </w:tcPr>
          <w:p w14:paraId="71551B94" w14:textId="093ECA27" w:rsidR="00573AC9" w:rsidRPr="00573AC9" w:rsidRDefault="00573AC9" w:rsidP="00573AC9">
            <w:pPr>
              <w:jc w:val="center"/>
              <w:rPr>
                <w:rFonts w:ascii="Arial" w:hAnsi="Arial" w:cs="Arial"/>
                <w:sz w:val="16"/>
                <w:szCs w:val="16"/>
              </w:rPr>
            </w:pPr>
            <w:r w:rsidRPr="00573AC9">
              <w:rPr>
                <w:rFonts w:ascii="Arial" w:hAnsi="Arial" w:cs="Arial"/>
                <w:sz w:val="16"/>
                <w:szCs w:val="16"/>
              </w:rPr>
              <w:t>879411</w:t>
            </w:r>
          </w:p>
        </w:tc>
        <w:tc>
          <w:tcPr>
            <w:tcW w:w="3513" w:type="pct"/>
            <w:shd w:val="clear" w:color="auto" w:fill="auto"/>
            <w:vAlign w:val="center"/>
          </w:tcPr>
          <w:p w14:paraId="690FF04E" w14:textId="48DDE82C" w:rsidR="00573AC9" w:rsidRPr="00573AC9" w:rsidRDefault="00573AC9" w:rsidP="00573AC9">
            <w:pPr>
              <w:jc w:val="both"/>
              <w:rPr>
                <w:rFonts w:ascii="Arial" w:hAnsi="Arial" w:cs="Arial"/>
                <w:sz w:val="16"/>
                <w:szCs w:val="16"/>
              </w:rPr>
            </w:pPr>
            <w:r w:rsidRPr="00573AC9">
              <w:rPr>
                <w:rFonts w:ascii="Arial" w:hAnsi="Arial" w:cs="Arial"/>
                <w:sz w:val="16"/>
                <w:szCs w:val="16"/>
              </w:rPr>
              <w:t>TOMOGRAFIA COMPUTADA DE INTESTINO (ENTEROTAC) SIMPLE</w:t>
            </w:r>
          </w:p>
        </w:tc>
        <w:tc>
          <w:tcPr>
            <w:tcW w:w="314" w:type="pct"/>
            <w:shd w:val="clear" w:color="auto" w:fill="auto"/>
            <w:vAlign w:val="center"/>
          </w:tcPr>
          <w:p w14:paraId="2382BDC6" w14:textId="77777777" w:rsidR="00573AC9" w:rsidRPr="00573AC9" w:rsidRDefault="00573AC9" w:rsidP="00573AC9">
            <w:pPr>
              <w:rPr>
                <w:rFonts w:ascii="Arial" w:hAnsi="Arial" w:cs="Arial"/>
                <w:sz w:val="16"/>
                <w:szCs w:val="16"/>
              </w:rPr>
            </w:pPr>
          </w:p>
        </w:tc>
        <w:tc>
          <w:tcPr>
            <w:tcW w:w="294" w:type="pct"/>
          </w:tcPr>
          <w:p w14:paraId="69B71BCF" w14:textId="77777777" w:rsidR="00573AC9" w:rsidRPr="00573AC9" w:rsidRDefault="00573AC9" w:rsidP="00573AC9">
            <w:pPr>
              <w:rPr>
                <w:rFonts w:ascii="Arial" w:hAnsi="Arial" w:cs="Arial"/>
                <w:sz w:val="16"/>
                <w:szCs w:val="16"/>
              </w:rPr>
            </w:pPr>
          </w:p>
        </w:tc>
      </w:tr>
      <w:tr w:rsidR="00573AC9" w:rsidRPr="00573AC9" w14:paraId="6BF257F5" w14:textId="77777777" w:rsidTr="00017096">
        <w:trPr>
          <w:trHeight w:val="340"/>
        </w:trPr>
        <w:tc>
          <w:tcPr>
            <w:tcW w:w="376" w:type="pct"/>
            <w:shd w:val="clear" w:color="auto" w:fill="auto"/>
            <w:noWrap/>
            <w:vAlign w:val="center"/>
          </w:tcPr>
          <w:p w14:paraId="62A9EBF9" w14:textId="4B25514F"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291</w:t>
            </w:r>
          </w:p>
        </w:tc>
        <w:tc>
          <w:tcPr>
            <w:tcW w:w="503" w:type="pct"/>
            <w:shd w:val="clear" w:color="auto" w:fill="auto"/>
            <w:noWrap/>
            <w:vAlign w:val="center"/>
          </w:tcPr>
          <w:p w14:paraId="2BCE97C2" w14:textId="71AD0E8D" w:rsidR="00573AC9" w:rsidRPr="00573AC9" w:rsidRDefault="00573AC9" w:rsidP="00573AC9">
            <w:pPr>
              <w:jc w:val="center"/>
              <w:rPr>
                <w:rFonts w:ascii="Arial" w:hAnsi="Arial" w:cs="Arial"/>
                <w:sz w:val="16"/>
                <w:szCs w:val="16"/>
              </w:rPr>
            </w:pPr>
            <w:r w:rsidRPr="00573AC9">
              <w:rPr>
                <w:rFonts w:ascii="Arial" w:hAnsi="Arial" w:cs="Arial"/>
                <w:sz w:val="16"/>
                <w:szCs w:val="16"/>
              </w:rPr>
              <w:t>879410</w:t>
            </w:r>
          </w:p>
        </w:tc>
        <w:tc>
          <w:tcPr>
            <w:tcW w:w="3513" w:type="pct"/>
            <w:shd w:val="clear" w:color="auto" w:fill="auto"/>
            <w:vAlign w:val="center"/>
          </w:tcPr>
          <w:p w14:paraId="2FA0C153" w14:textId="171422AC"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ABDOMEN SUPERIOR CON CONTRASTE</w:t>
            </w:r>
          </w:p>
        </w:tc>
        <w:tc>
          <w:tcPr>
            <w:tcW w:w="314" w:type="pct"/>
            <w:shd w:val="clear" w:color="auto" w:fill="auto"/>
            <w:vAlign w:val="center"/>
          </w:tcPr>
          <w:p w14:paraId="45254A72" w14:textId="77777777" w:rsidR="00573AC9" w:rsidRPr="00573AC9" w:rsidRDefault="00573AC9" w:rsidP="00573AC9">
            <w:pPr>
              <w:rPr>
                <w:rFonts w:ascii="Arial" w:hAnsi="Arial" w:cs="Arial"/>
                <w:sz w:val="16"/>
                <w:szCs w:val="16"/>
              </w:rPr>
            </w:pPr>
          </w:p>
        </w:tc>
        <w:tc>
          <w:tcPr>
            <w:tcW w:w="294" w:type="pct"/>
          </w:tcPr>
          <w:p w14:paraId="42A5C138" w14:textId="77777777" w:rsidR="00573AC9" w:rsidRPr="00573AC9" w:rsidRDefault="00573AC9" w:rsidP="00573AC9">
            <w:pPr>
              <w:rPr>
                <w:rFonts w:ascii="Arial" w:hAnsi="Arial" w:cs="Arial"/>
                <w:sz w:val="16"/>
                <w:szCs w:val="16"/>
              </w:rPr>
            </w:pPr>
          </w:p>
        </w:tc>
      </w:tr>
      <w:tr w:rsidR="00573AC9" w:rsidRPr="00573AC9" w14:paraId="5DA5BD3B" w14:textId="77777777" w:rsidTr="00017096">
        <w:trPr>
          <w:trHeight w:val="340"/>
        </w:trPr>
        <w:tc>
          <w:tcPr>
            <w:tcW w:w="376" w:type="pct"/>
            <w:shd w:val="clear" w:color="auto" w:fill="auto"/>
            <w:noWrap/>
            <w:vAlign w:val="center"/>
          </w:tcPr>
          <w:p w14:paraId="6B673D52" w14:textId="3A5965D0" w:rsidR="00573AC9" w:rsidRPr="00573AC9" w:rsidRDefault="00573AC9" w:rsidP="00573AC9">
            <w:pPr>
              <w:jc w:val="center"/>
              <w:rPr>
                <w:rFonts w:ascii="Arial" w:hAnsi="Arial" w:cs="Arial"/>
                <w:sz w:val="16"/>
                <w:szCs w:val="16"/>
              </w:rPr>
            </w:pPr>
            <w:r w:rsidRPr="00573AC9">
              <w:rPr>
                <w:rFonts w:ascii="Arial" w:hAnsi="Arial" w:cs="Arial"/>
                <w:sz w:val="16"/>
                <w:szCs w:val="16"/>
              </w:rPr>
              <w:t>292</w:t>
            </w:r>
          </w:p>
        </w:tc>
        <w:tc>
          <w:tcPr>
            <w:tcW w:w="503" w:type="pct"/>
            <w:shd w:val="clear" w:color="auto" w:fill="auto"/>
            <w:noWrap/>
            <w:vAlign w:val="center"/>
          </w:tcPr>
          <w:p w14:paraId="72A86FB1" w14:textId="12A3AD30" w:rsidR="00573AC9" w:rsidRPr="00573AC9" w:rsidRDefault="00573AC9" w:rsidP="00573AC9">
            <w:pPr>
              <w:jc w:val="center"/>
              <w:rPr>
                <w:rFonts w:ascii="Arial" w:hAnsi="Arial" w:cs="Arial"/>
                <w:sz w:val="16"/>
                <w:szCs w:val="16"/>
              </w:rPr>
            </w:pPr>
            <w:r w:rsidRPr="00573AC9">
              <w:rPr>
                <w:rFonts w:ascii="Arial" w:hAnsi="Arial" w:cs="Arial"/>
                <w:sz w:val="16"/>
                <w:szCs w:val="16"/>
              </w:rPr>
              <w:t>879410</w:t>
            </w:r>
          </w:p>
        </w:tc>
        <w:tc>
          <w:tcPr>
            <w:tcW w:w="3513" w:type="pct"/>
            <w:shd w:val="clear" w:color="auto" w:fill="auto"/>
            <w:vAlign w:val="center"/>
          </w:tcPr>
          <w:p w14:paraId="42D1DF7F" w14:textId="2C37CF00"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ABDOMEN SUPERIOR SIMPLE</w:t>
            </w:r>
          </w:p>
        </w:tc>
        <w:tc>
          <w:tcPr>
            <w:tcW w:w="314" w:type="pct"/>
            <w:shd w:val="clear" w:color="auto" w:fill="auto"/>
            <w:vAlign w:val="center"/>
          </w:tcPr>
          <w:p w14:paraId="0877F145" w14:textId="77777777" w:rsidR="00573AC9" w:rsidRPr="00573AC9" w:rsidRDefault="00573AC9" w:rsidP="00573AC9">
            <w:pPr>
              <w:rPr>
                <w:rFonts w:ascii="Arial" w:hAnsi="Arial" w:cs="Arial"/>
                <w:sz w:val="16"/>
                <w:szCs w:val="16"/>
              </w:rPr>
            </w:pPr>
          </w:p>
        </w:tc>
        <w:tc>
          <w:tcPr>
            <w:tcW w:w="294" w:type="pct"/>
          </w:tcPr>
          <w:p w14:paraId="7C6F8748" w14:textId="77777777" w:rsidR="00573AC9" w:rsidRPr="00573AC9" w:rsidRDefault="00573AC9" w:rsidP="00573AC9">
            <w:pPr>
              <w:rPr>
                <w:rFonts w:ascii="Arial" w:hAnsi="Arial" w:cs="Arial"/>
                <w:sz w:val="16"/>
                <w:szCs w:val="16"/>
              </w:rPr>
            </w:pPr>
          </w:p>
        </w:tc>
      </w:tr>
      <w:tr w:rsidR="00573AC9" w:rsidRPr="00573AC9" w14:paraId="21295675" w14:textId="77777777" w:rsidTr="00017096">
        <w:trPr>
          <w:trHeight w:val="340"/>
        </w:trPr>
        <w:tc>
          <w:tcPr>
            <w:tcW w:w="376" w:type="pct"/>
            <w:shd w:val="clear" w:color="auto" w:fill="auto"/>
            <w:noWrap/>
            <w:vAlign w:val="center"/>
          </w:tcPr>
          <w:p w14:paraId="0BEC2785" w14:textId="49E694E1" w:rsidR="00573AC9" w:rsidRPr="00573AC9" w:rsidRDefault="00573AC9" w:rsidP="00573AC9">
            <w:pPr>
              <w:jc w:val="center"/>
              <w:rPr>
                <w:rFonts w:ascii="Arial" w:hAnsi="Arial" w:cs="Arial"/>
                <w:sz w:val="16"/>
                <w:szCs w:val="16"/>
              </w:rPr>
            </w:pPr>
            <w:r w:rsidRPr="00573AC9">
              <w:rPr>
                <w:rFonts w:ascii="Arial" w:hAnsi="Arial" w:cs="Arial"/>
                <w:sz w:val="16"/>
                <w:szCs w:val="16"/>
              </w:rPr>
              <w:t>293</w:t>
            </w:r>
          </w:p>
        </w:tc>
        <w:tc>
          <w:tcPr>
            <w:tcW w:w="503" w:type="pct"/>
            <w:shd w:val="clear" w:color="auto" w:fill="auto"/>
            <w:noWrap/>
            <w:vAlign w:val="center"/>
          </w:tcPr>
          <w:p w14:paraId="7DB4D16F" w14:textId="2DEA556E" w:rsidR="00573AC9" w:rsidRPr="00573AC9" w:rsidRDefault="00573AC9" w:rsidP="00573AC9">
            <w:pPr>
              <w:jc w:val="center"/>
              <w:rPr>
                <w:rFonts w:ascii="Arial" w:hAnsi="Arial" w:cs="Arial"/>
                <w:sz w:val="16"/>
                <w:szCs w:val="16"/>
              </w:rPr>
            </w:pPr>
            <w:r w:rsidRPr="00573AC9">
              <w:rPr>
                <w:rFonts w:ascii="Arial" w:hAnsi="Arial" w:cs="Arial"/>
                <w:sz w:val="16"/>
                <w:szCs w:val="16"/>
              </w:rPr>
              <w:t>879391</w:t>
            </w:r>
          </w:p>
        </w:tc>
        <w:tc>
          <w:tcPr>
            <w:tcW w:w="3513" w:type="pct"/>
            <w:shd w:val="clear" w:color="auto" w:fill="auto"/>
            <w:vAlign w:val="center"/>
          </w:tcPr>
          <w:p w14:paraId="1CD39167" w14:textId="11DC20B3"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TÓRAX MAS ABDOMEN SUPERIOR CON CONTRASTE</w:t>
            </w:r>
          </w:p>
        </w:tc>
        <w:tc>
          <w:tcPr>
            <w:tcW w:w="314" w:type="pct"/>
            <w:shd w:val="clear" w:color="auto" w:fill="auto"/>
            <w:vAlign w:val="center"/>
          </w:tcPr>
          <w:p w14:paraId="7B7DDC7A" w14:textId="77777777" w:rsidR="00573AC9" w:rsidRPr="00573AC9" w:rsidRDefault="00573AC9" w:rsidP="00573AC9">
            <w:pPr>
              <w:rPr>
                <w:rFonts w:ascii="Arial" w:hAnsi="Arial" w:cs="Arial"/>
                <w:sz w:val="16"/>
                <w:szCs w:val="16"/>
              </w:rPr>
            </w:pPr>
          </w:p>
        </w:tc>
        <w:tc>
          <w:tcPr>
            <w:tcW w:w="294" w:type="pct"/>
          </w:tcPr>
          <w:p w14:paraId="26804023" w14:textId="77777777" w:rsidR="00573AC9" w:rsidRPr="00573AC9" w:rsidRDefault="00573AC9" w:rsidP="00573AC9">
            <w:pPr>
              <w:rPr>
                <w:rFonts w:ascii="Arial" w:hAnsi="Arial" w:cs="Arial"/>
                <w:sz w:val="16"/>
                <w:szCs w:val="16"/>
              </w:rPr>
            </w:pPr>
          </w:p>
        </w:tc>
      </w:tr>
      <w:tr w:rsidR="00573AC9" w:rsidRPr="00573AC9" w14:paraId="7EDED86B" w14:textId="77777777" w:rsidTr="00017096">
        <w:trPr>
          <w:trHeight w:val="340"/>
        </w:trPr>
        <w:tc>
          <w:tcPr>
            <w:tcW w:w="376" w:type="pct"/>
            <w:shd w:val="clear" w:color="auto" w:fill="auto"/>
            <w:noWrap/>
            <w:vAlign w:val="center"/>
          </w:tcPr>
          <w:p w14:paraId="567284B3" w14:textId="4621723D" w:rsidR="00573AC9" w:rsidRPr="00573AC9" w:rsidRDefault="00573AC9" w:rsidP="00573AC9">
            <w:pPr>
              <w:jc w:val="center"/>
              <w:rPr>
                <w:rFonts w:ascii="Arial" w:hAnsi="Arial" w:cs="Arial"/>
                <w:sz w:val="16"/>
                <w:szCs w:val="16"/>
              </w:rPr>
            </w:pPr>
            <w:r w:rsidRPr="00573AC9">
              <w:rPr>
                <w:rFonts w:ascii="Arial" w:hAnsi="Arial" w:cs="Arial"/>
                <w:sz w:val="16"/>
                <w:szCs w:val="16"/>
              </w:rPr>
              <w:t>294</w:t>
            </w:r>
          </w:p>
        </w:tc>
        <w:tc>
          <w:tcPr>
            <w:tcW w:w="503" w:type="pct"/>
            <w:shd w:val="clear" w:color="auto" w:fill="auto"/>
            <w:noWrap/>
            <w:vAlign w:val="center"/>
          </w:tcPr>
          <w:p w14:paraId="0259AB10" w14:textId="0C286142" w:rsidR="00573AC9" w:rsidRPr="00573AC9" w:rsidRDefault="00573AC9" w:rsidP="00573AC9">
            <w:pPr>
              <w:jc w:val="center"/>
              <w:rPr>
                <w:rFonts w:ascii="Arial" w:hAnsi="Arial" w:cs="Arial"/>
                <w:sz w:val="16"/>
                <w:szCs w:val="16"/>
              </w:rPr>
            </w:pPr>
            <w:r w:rsidRPr="00573AC9">
              <w:rPr>
                <w:rFonts w:ascii="Arial" w:hAnsi="Arial" w:cs="Arial"/>
                <w:sz w:val="16"/>
                <w:szCs w:val="16"/>
              </w:rPr>
              <w:t>879391</w:t>
            </w:r>
          </w:p>
        </w:tc>
        <w:tc>
          <w:tcPr>
            <w:tcW w:w="3513" w:type="pct"/>
            <w:shd w:val="clear" w:color="auto" w:fill="auto"/>
            <w:vAlign w:val="center"/>
          </w:tcPr>
          <w:p w14:paraId="450424BB" w14:textId="0427E551"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TORAX MAS ABDOMEN SUPERIOR SIMPLE</w:t>
            </w:r>
          </w:p>
        </w:tc>
        <w:tc>
          <w:tcPr>
            <w:tcW w:w="314" w:type="pct"/>
            <w:shd w:val="clear" w:color="auto" w:fill="auto"/>
            <w:vAlign w:val="center"/>
          </w:tcPr>
          <w:p w14:paraId="4B020250" w14:textId="77777777" w:rsidR="00573AC9" w:rsidRPr="00573AC9" w:rsidRDefault="00573AC9" w:rsidP="00573AC9">
            <w:pPr>
              <w:rPr>
                <w:rFonts w:ascii="Arial" w:hAnsi="Arial" w:cs="Arial"/>
                <w:sz w:val="16"/>
                <w:szCs w:val="16"/>
              </w:rPr>
            </w:pPr>
          </w:p>
        </w:tc>
        <w:tc>
          <w:tcPr>
            <w:tcW w:w="294" w:type="pct"/>
          </w:tcPr>
          <w:p w14:paraId="271F8284" w14:textId="77777777" w:rsidR="00573AC9" w:rsidRPr="00573AC9" w:rsidRDefault="00573AC9" w:rsidP="00573AC9">
            <w:pPr>
              <w:rPr>
                <w:rFonts w:ascii="Arial" w:hAnsi="Arial" w:cs="Arial"/>
                <w:sz w:val="16"/>
                <w:szCs w:val="16"/>
              </w:rPr>
            </w:pPr>
          </w:p>
        </w:tc>
      </w:tr>
      <w:tr w:rsidR="00573AC9" w:rsidRPr="00573AC9" w14:paraId="30B25B2F" w14:textId="77777777" w:rsidTr="00017096">
        <w:trPr>
          <w:trHeight w:val="340"/>
        </w:trPr>
        <w:tc>
          <w:tcPr>
            <w:tcW w:w="376" w:type="pct"/>
            <w:shd w:val="clear" w:color="auto" w:fill="auto"/>
            <w:noWrap/>
            <w:vAlign w:val="center"/>
          </w:tcPr>
          <w:p w14:paraId="6DD5EA53" w14:textId="4560F5DD" w:rsidR="00573AC9" w:rsidRPr="00573AC9" w:rsidRDefault="00573AC9" w:rsidP="00573AC9">
            <w:pPr>
              <w:jc w:val="center"/>
              <w:rPr>
                <w:rFonts w:ascii="Arial" w:hAnsi="Arial" w:cs="Arial"/>
                <w:sz w:val="16"/>
                <w:szCs w:val="16"/>
              </w:rPr>
            </w:pPr>
            <w:r w:rsidRPr="00573AC9">
              <w:rPr>
                <w:rFonts w:ascii="Arial" w:hAnsi="Arial" w:cs="Arial"/>
                <w:sz w:val="16"/>
                <w:szCs w:val="16"/>
              </w:rPr>
              <w:t>295</w:t>
            </w:r>
          </w:p>
        </w:tc>
        <w:tc>
          <w:tcPr>
            <w:tcW w:w="503" w:type="pct"/>
            <w:shd w:val="clear" w:color="auto" w:fill="auto"/>
            <w:noWrap/>
            <w:vAlign w:val="center"/>
          </w:tcPr>
          <w:p w14:paraId="428B62C5" w14:textId="33C4E651"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7858F9B4" w14:textId="23C492C2" w:rsidR="00573AC9" w:rsidRPr="00573AC9" w:rsidRDefault="00573AC9" w:rsidP="00573AC9">
            <w:pPr>
              <w:jc w:val="both"/>
              <w:rPr>
                <w:rFonts w:ascii="Arial" w:hAnsi="Arial" w:cs="Arial"/>
                <w:sz w:val="16"/>
                <w:szCs w:val="16"/>
              </w:rPr>
            </w:pPr>
            <w:r w:rsidRPr="00573AC9">
              <w:rPr>
                <w:rFonts w:ascii="Arial" w:hAnsi="Arial" w:cs="Arial"/>
                <w:sz w:val="16"/>
                <w:szCs w:val="16"/>
              </w:rPr>
              <w:t>CAVO GRAFÍA</w:t>
            </w:r>
          </w:p>
        </w:tc>
        <w:tc>
          <w:tcPr>
            <w:tcW w:w="314" w:type="pct"/>
            <w:shd w:val="clear" w:color="auto" w:fill="auto"/>
            <w:vAlign w:val="center"/>
          </w:tcPr>
          <w:p w14:paraId="08705BF1" w14:textId="77777777" w:rsidR="00573AC9" w:rsidRPr="00573AC9" w:rsidRDefault="00573AC9" w:rsidP="00573AC9">
            <w:pPr>
              <w:rPr>
                <w:rFonts w:ascii="Arial" w:hAnsi="Arial" w:cs="Arial"/>
                <w:sz w:val="16"/>
                <w:szCs w:val="16"/>
              </w:rPr>
            </w:pPr>
          </w:p>
        </w:tc>
        <w:tc>
          <w:tcPr>
            <w:tcW w:w="294" w:type="pct"/>
          </w:tcPr>
          <w:p w14:paraId="5983CF3E" w14:textId="77777777" w:rsidR="00573AC9" w:rsidRPr="00573AC9" w:rsidRDefault="00573AC9" w:rsidP="00573AC9">
            <w:pPr>
              <w:rPr>
                <w:rFonts w:ascii="Arial" w:hAnsi="Arial" w:cs="Arial"/>
                <w:sz w:val="16"/>
                <w:szCs w:val="16"/>
              </w:rPr>
            </w:pPr>
          </w:p>
        </w:tc>
      </w:tr>
      <w:tr w:rsidR="00573AC9" w:rsidRPr="00573AC9" w14:paraId="2C5F43B9" w14:textId="77777777" w:rsidTr="00017096">
        <w:trPr>
          <w:trHeight w:val="340"/>
        </w:trPr>
        <w:tc>
          <w:tcPr>
            <w:tcW w:w="376" w:type="pct"/>
            <w:shd w:val="clear" w:color="auto" w:fill="auto"/>
            <w:noWrap/>
            <w:vAlign w:val="center"/>
          </w:tcPr>
          <w:p w14:paraId="799AF154" w14:textId="5DB5E2C7" w:rsidR="00573AC9" w:rsidRPr="00573AC9" w:rsidRDefault="00573AC9" w:rsidP="00573AC9">
            <w:pPr>
              <w:jc w:val="center"/>
              <w:rPr>
                <w:rFonts w:ascii="Arial" w:hAnsi="Arial" w:cs="Arial"/>
                <w:sz w:val="16"/>
                <w:szCs w:val="16"/>
              </w:rPr>
            </w:pPr>
            <w:r w:rsidRPr="00573AC9">
              <w:rPr>
                <w:rFonts w:ascii="Arial" w:hAnsi="Arial" w:cs="Arial"/>
                <w:sz w:val="16"/>
                <w:szCs w:val="16"/>
              </w:rPr>
              <w:t>296</w:t>
            </w:r>
          </w:p>
        </w:tc>
        <w:tc>
          <w:tcPr>
            <w:tcW w:w="503" w:type="pct"/>
            <w:shd w:val="clear" w:color="auto" w:fill="auto"/>
            <w:noWrap/>
            <w:vAlign w:val="center"/>
          </w:tcPr>
          <w:p w14:paraId="4829224B" w14:textId="25C9CC94" w:rsidR="00573AC9" w:rsidRPr="00573AC9" w:rsidRDefault="00573AC9" w:rsidP="00573AC9">
            <w:pPr>
              <w:jc w:val="center"/>
              <w:rPr>
                <w:rFonts w:ascii="Arial" w:hAnsi="Arial" w:cs="Arial"/>
                <w:sz w:val="16"/>
                <w:szCs w:val="16"/>
              </w:rPr>
            </w:pPr>
            <w:r w:rsidRPr="00573AC9">
              <w:rPr>
                <w:rFonts w:ascii="Arial" w:hAnsi="Arial" w:cs="Arial"/>
                <w:sz w:val="16"/>
                <w:szCs w:val="16"/>
              </w:rPr>
              <w:t>879162</w:t>
            </w:r>
          </w:p>
        </w:tc>
        <w:tc>
          <w:tcPr>
            <w:tcW w:w="3513" w:type="pct"/>
            <w:shd w:val="clear" w:color="auto" w:fill="auto"/>
            <w:vAlign w:val="center"/>
          </w:tcPr>
          <w:p w14:paraId="6D157DF8" w14:textId="49BA0CE7"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LARINGE</w:t>
            </w:r>
          </w:p>
        </w:tc>
        <w:tc>
          <w:tcPr>
            <w:tcW w:w="314" w:type="pct"/>
            <w:shd w:val="clear" w:color="auto" w:fill="auto"/>
            <w:vAlign w:val="center"/>
          </w:tcPr>
          <w:p w14:paraId="6C8E946B" w14:textId="77777777" w:rsidR="00573AC9" w:rsidRPr="00573AC9" w:rsidRDefault="00573AC9" w:rsidP="00573AC9">
            <w:pPr>
              <w:rPr>
                <w:rFonts w:ascii="Arial" w:hAnsi="Arial" w:cs="Arial"/>
                <w:sz w:val="16"/>
                <w:szCs w:val="16"/>
              </w:rPr>
            </w:pPr>
          </w:p>
        </w:tc>
        <w:tc>
          <w:tcPr>
            <w:tcW w:w="294" w:type="pct"/>
          </w:tcPr>
          <w:p w14:paraId="34E0BA7E" w14:textId="77777777" w:rsidR="00573AC9" w:rsidRPr="00573AC9" w:rsidRDefault="00573AC9" w:rsidP="00573AC9">
            <w:pPr>
              <w:rPr>
                <w:rFonts w:ascii="Arial" w:hAnsi="Arial" w:cs="Arial"/>
                <w:sz w:val="16"/>
                <w:szCs w:val="16"/>
              </w:rPr>
            </w:pPr>
          </w:p>
        </w:tc>
      </w:tr>
      <w:tr w:rsidR="00573AC9" w:rsidRPr="00573AC9" w14:paraId="4BB223DB" w14:textId="77777777" w:rsidTr="00017096">
        <w:trPr>
          <w:trHeight w:val="340"/>
        </w:trPr>
        <w:tc>
          <w:tcPr>
            <w:tcW w:w="376" w:type="pct"/>
            <w:shd w:val="clear" w:color="auto" w:fill="auto"/>
            <w:noWrap/>
            <w:vAlign w:val="center"/>
          </w:tcPr>
          <w:p w14:paraId="59FB4CDA" w14:textId="0C1662DA" w:rsidR="00573AC9" w:rsidRPr="00573AC9" w:rsidRDefault="00573AC9" w:rsidP="00573AC9">
            <w:pPr>
              <w:jc w:val="center"/>
              <w:rPr>
                <w:rFonts w:ascii="Arial" w:hAnsi="Arial" w:cs="Arial"/>
                <w:sz w:val="16"/>
                <w:szCs w:val="16"/>
              </w:rPr>
            </w:pPr>
            <w:r w:rsidRPr="00573AC9">
              <w:rPr>
                <w:rFonts w:ascii="Arial" w:hAnsi="Arial" w:cs="Arial"/>
                <w:sz w:val="16"/>
                <w:szCs w:val="16"/>
              </w:rPr>
              <w:t>297</w:t>
            </w:r>
          </w:p>
        </w:tc>
        <w:tc>
          <w:tcPr>
            <w:tcW w:w="503" w:type="pct"/>
            <w:shd w:val="clear" w:color="auto" w:fill="auto"/>
            <w:noWrap/>
            <w:vAlign w:val="center"/>
          </w:tcPr>
          <w:p w14:paraId="18C03172" w14:textId="51DAF3F3" w:rsidR="00573AC9" w:rsidRPr="00573AC9" w:rsidRDefault="00573AC9" w:rsidP="00573AC9">
            <w:pPr>
              <w:jc w:val="center"/>
              <w:rPr>
                <w:rFonts w:ascii="Arial" w:hAnsi="Arial" w:cs="Arial"/>
                <w:sz w:val="16"/>
                <w:szCs w:val="16"/>
              </w:rPr>
            </w:pPr>
            <w:r w:rsidRPr="00573AC9">
              <w:rPr>
                <w:rFonts w:ascii="Arial" w:hAnsi="Arial" w:cs="Arial"/>
                <w:sz w:val="16"/>
                <w:szCs w:val="16"/>
              </w:rPr>
              <w:t>879150</w:t>
            </w:r>
          </w:p>
        </w:tc>
        <w:tc>
          <w:tcPr>
            <w:tcW w:w="3513" w:type="pct"/>
            <w:shd w:val="clear" w:color="auto" w:fill="auto"/>
            <w:vAlign w:val="center"/>
          </w:tcPr>
          <w:p w14:paraId="2035AB9F" w14:textId="57CD984D"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ARTICULACIÓN TEMPOROMANDIBULAR</w:t>
            </w:r>
          </w:p>
        </w:tc>
        <w:tc>
          <w:tcPr>
            <w:tcW w:w="314" w:type="pct"/>
            <w:shd w:val="clear" w:color="auto" w:fill="auto"/>
            <w:vAlign w:val="center"/>
          </w:tcPr>
          <w:p w14:paraId="4605B7FF" w14:textId="77777777" w:rsidR="00573AC9" w:rsidRPr="00573AC9" w:rsidRDefault="00573AC9" w:rsidP="00573AC9">
            <w:pPr>
              <w:rPr>
                <w:rFonts w:ascii="Arial" w:hAnsi="Arial" w:cs="Arial"/>
                <w:sz w:val="16"/>
                <w:szCs w:val="16"/>
              </w:rPr>
            </w:pPr>
          </w:p>
        </w:tc>
        <w:tc>
          <w:tcPr>
            <w:tcW w:w="294" w:type="pct"/>
          </w:tcPr>
          <w:p w14:paraId="6470852E" w14:textId="77777777" w:rsidR="00573AC9" w:rsidRPr="00573AC9" w:rsidRDefault="00573AC9" w:rsidP="00573AC9">
            <w:pPr>
              <w:rPr>
                <w:rFonts w:ascii="Arial" w:hAnsi="Arial" w:cs="Arial"/>
                <w:sz w:val="16"/>
                <w:szCs w:val="16"/>
              </w:rPr>
            </w:pPr>
          </w:p>
        </w:tc>
      </w:tr>
      <w:tr w:rsidR="00573AC9" w:rsidRPr="00573AC9" w14:paraId="1B15F0AF" w14:textId="77777777" w:rsidTr="00017096">
        <w:trPr>
          <w:trHeight w:val="340"/>
        </w:trPr>
        <w:tc>
          <w:tcPr>
            <w:tcW w:w="376" w:type="pct"/>
            <w:shd w:val="clear" w:color="auto" w:fill="auto"/>
            <w:noWrap/>
            <w:vAlign w:val="center"/>
          </w:tcPr>
          <w:p w14:paraId="0CCAF93C" w14:textId="33BF231F" w:rsidR="00573AC9" w:rsidRPr="00573AC9" w:rsidRDefault="00573AC9" w:rsidP="00573AC9">
            <w:pPr>
              <w:jc w:val="center"/>
              <w:rPr>
                <w:rFonts w:ascii="Arial" w:hAnsi="Arial" w:cs="Arial"/>
                <w:sz w:val="16"/>
                <w:szCs w:val="16"/>
              </w:rPr>
            </w:pPr>
            <w:r w:rsidRPr="00573AC9">
              <w:rPr>
                <w:rFonts w:ascii="Arial" w:hAnsi="Arial" w:cs="Arial"/>
                <w:sz w:val="16"/>
                <w:szCs w:val="16"/>
              </w:rPr>
              <w:t>298</w:t>
            </w:r>
          </w:p>
        </w:tc>
        <w:tc>
          <w:tcPr>
            <w:tcW w:w="503" w:type="pct"/>
            <w:shd w:val="clear" w:color="auto" w:fill="auto"/>
            <w:noWrap/>
            <w:vAlign w:val="center"/>
          </w:tcPr>
          <w:p w14:paraId="61C82539" w14:textId="46B322EB" w:rsidR="00573AC9" w:rsidRPr="00573AC9" w:rsidRDefault="00573AC9" w:rsidP="00573AC9">
            <w:pPr>
              <w:jc w:val="center"/>
              <w:rPr>
                <w:rFonts w:ascii="Arial" w:hAnsi="Arial" w:cs="Arial"/>
                <w:sz w:val="16"/>
                <w:szCs w:val="16"/>
              </w:rPr>
            </w:pPr>
            <w:r w:rsidRPr="00573AC9">
              <w:rPr>
                <w:rFonts w:ascii="Arial" w:hAnsi="Arial" w:cs="Arial"/>
                <w:sz w:val="16"/>
                <w:szCs w:val="16"/>
              </w:rPr>
              <w:t>879132</w:t>
            </w:r>
          </w:p>
        </w:tc>
        <w:tc>
          <w:tcPr>
            <w:tcW w:w="3513" w:type="pct"/>
            <w:shd w:val="clear" w:color="auto" w:fill="auto"/>
            <w:vAlign w:val="center"/>
          </w:tcPr>
          <w:p w14:paraId="5648DEE9" w14:textId="614F7639"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FARINGE CON CONTRASTE</w:t>
            </w:r>
          </w:p>
        </w:tc>
        <w:tc>
          <w:tcPr>
            <w:tcW w:w="314" w:type="pct"/>
            <w:shd w:val="clear" w:color="auto" w:fill="auto"/>
            <w:vAlign w:val="center"/>
          </w:tcPr>
          <w:p w14:paraId="449C7D5E" w14:textId="77777777" w:rsidR="00573AC9" w:rsidRPr="00573AC9" w:rsidRDefault="00573AC9" w:rsidP="00573AC9">
            <w:pPr>
              <w:rPr>
                <w:rFonts w:ascii="Arial" w:hAnsi="Arial" w:cs="Arial"/>
                <w:sz w:val="16"/>
                <w:szCs w:val="16"/>
              </w:rPr>
            </w:pPr>
          </w:p>
        </w:tc>
        <w:tc>
          <w:tcPr>
            <w:tcW w:w="294" w:type="pct"/>
          </w:tcPr>
          <w:p w14:paraId="42824821" w14:textId="77777777" w:rsidR="00573AC9" w:rsidRPr="00573AC9" w:rsidRDefault="00573AC9" w:rsidP="00573AC9">
            <w:pPr>
              <w:rPr>
                <w:rFonts w:ascii="Arial" w:hAnsi="Arial" w:cs="Arial"/>
                <w:sz w:val="16"/>
                <w:szCs w:val="16"/>
              </w:rPr>
            </w:pPr>
          </w:p>
        </w:tc>
      </w:tr>
      <w:tr w:rsidR="00573AC9" w:rsidRPr="00573AC9" w14:paraId="610045BD" w14:textId="77777777" w:rsidTr="00017096">
        <w:trPr>
          <w:trHeight w:val="340"/>
        </w:trPr>
        <w:tc>
          <w:tcPr>
            <w:tcW w:w="376" w:type="pct"/>
            <w:shd w:val="clear" w:color="auto" w:fill="auto"/>
            <w:noWrap/>
            <w:vAlign w:val="center"/>
          </w:tcPr>
          <w:p w14:paraId="1BA8B73A" w14:textId="628048BD" w:rsidR="00573AC9" w:rsidRPr="00573AC9" w:rsidRDefault="00573AC9" w:rsidP="00573AC9">
            <w:pPr>
              <w:jc w:val="center"/>
              <w:rPr>
                <w:rFonts w:ascii="Arial" w:hAnsi="Arial" w:cs="Arial"/>
                <w:sz w:val="16"/>
                <w:szCs w:val="16"/>
              </w:rPr>
            </w:pPr>
            <w:r w:rsidRPr="00573AC9">
              <w:rPr>
                <w:rFonts w:ascii="Arial" w:hAnsi="Arial" w:cs="Arial"/>
                <w:sz w:val="16"/>
                <w:szCs w:val="16"/>
              </w:rPr>
              <w:t>299</w:t>
            </w:r>
          </w:p>
        </w:tc>
        <w:tc>
          <w:tcPr>
            <w:tcW w:w="503" w:type="pct"/>
            <w:shd w:val="clear" w:color="auto" w:fill="auto"/>
            <w:noWrap/>
            <w:vAlign w:val="center"/>
          </w:tcPr>
          <w:p w14:paraId="3289EE88" w14:textId="6E7355C5" w:rsidR="00573AC9" w:rsidRPr="00573AC9" w:rsidRDefault="00573AC9" w:rsidP="00573AC9">
            <w:pPr>
              <w:jc w:val="center"/>
              <w:rPr>
                <w:rFonts w:ascii="Arial" w:hAnsi="Arial" w:cs="Arial"/>
                <w:sz w:val="16"/>
                <w:szCs w:val="16"/>
              </w:rPr>
            </w:pPr>
            <w:r w:rsidRPr="00573AC9">
              <w:rPr>
                <w:rFonts w:ascii="Arial" w:hAnsi="Arial" w:cs="Arial"/>
                <w:sz w:val="16"/>
                <w:szCs w:val="16"/>
              </w:rPr>
              <w:t>879132</w:t>
            </w:r>
          </w:p>
        </w:tc>
        <w:tc>
          <w:tcPr>
            <w:tcW w:w="3513" w:type="pct"/>
            <w:shd w:val="clear" w:color="auto" w:fill="auto"/>
            <w:vAlign w:val="center"/>
          </w:tcPr>
          <w:p w14:paraId="7090B5AA" w14:textId="59AE61F9"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FARINGE SIMPLE</w:t>
            </w:r>
          </w:p>
        </w:tc>
        <w:tc>
          <w:tcPr>
            <w:tcW w:w="314" w:type="pct"/>
            <w:shd w:val="clear" w:color="auto" w:fill="auto"/>
            <w:vAlign w:val="center"/>
          </w:tcPr>
          <w:p w14:paraId="7A9627ED" w14:textId="77777777" w:rsidR="00573AC9" w:rsidRPr="00573AC9" w:rsidRDefault="00573AC9" w:rsidP="00573AC9">
            <w:pPr>
              <w:rPr>
                <w:rFonts w:ascii="Arial" w:hAnsi="Arial" w:cs="Arial"/>
                <w:sz w:val="16"/>
                <w:szCs w:val="16"/>
              </w:rPr>
            </w:pPr>
          </w:p>
        </w:tc>
        <w:tc>
          <w:tcPr>
            <w:tcW w:w="294" w:type="pct"/>
          </w:tcPr>
          <w:p w14:paraId="6D86A1F6" w14:textId="77777777" w:rsidR="00573AC9" w:rsidRPr="00573AC9" w:rsidRDefault="00573AC9" w:rsidP="00573AC9">
            <w:pPr>
              <w:rPr>
                <w:rFonts w:ascii="Arial" w:hAnsi="Arial" w:cs="Arial"/>
                <w:sz w:val="16"/>
                <w:szCs w:val="16"/>
              </w:rPr>
            </w:pPr>
          </w:p>
        </w:tc>
      </w:tr>
      <w:tr w:rsidR="00573AC9" w:rsidRPr="00573AC9" w14:paraId="35554EDB" w14:textId="77777777" w:rsidTr="00017096">
        <w:trPr>
          <w:trHeight w:val="340"/>
        </w:trPr>
        <w:tc>
          <w:tcPr>
            <w:tcW w:w="376" w:type="pct"/>
            <w:shd w:val="clear" w:color="auto" w:fill="auto"/>
            <w:noWrap/>
            <w:vAlign w:val="center"/>
          </w:tcPr>
          <w:p w14:paraId="7330C465" w14:textId="24BEE886" w:rsidR="00573AC9" w:rsidRPr="00573AC9" w:rsidRDefault="00573AC9" w:rsidP="00573AC9">
            <w:pPr>
              <w:jc w:val="center"/>
              <w:rPr>
                <w:rFonts w:ascii="Arial" w:hAnsi="Arial" w:cs="Arial"/>
                <w:sz w:val="16"/>
                <w:szCs w:val="16"/>
              </w:rPr>
            </w:pPr>
            <w:r w:rsidRPr="00573AC9">
              <w:rPr>
                <w:rFonts w:ascii="Arial" w:hAnsi="Arial" w:cs="Arial"/>
                <w:sz w:val="16"/>
                <w:szCs w:val="16"/>
              </w:rPr>
              <w:t>300</w:t>
            </w:r>
          </w:p>
        </w:tc>
        <w:tc>
          <w:tcPr>
            <w:tcW w:w="503" w:type="pct"/>
            <w:shd w:val="clear" w:color="auto" w:fill="auto"/>
            <w:noWrap/>
            <w:vAlign w:val="center"/>
          </w:tcPr>
          <w:p w14:paraId="30EB3BD9" w14:textId="4AEB22AA" w:rsidR="00573AC9" w:rsidRPr="00573AC9" w:rsidRDefault="00573AC9" w:rsidP="00573AC9">
            <w:pPr>
              <w:jc w:val="center"/>
              <w:rPr>
                <w:rFonts w:ascii="Arial" w:hAnsi="Arial" w:cs="Arial"/>
                <w:sz w:val="16"/>
                <w:szCs w:val="16"/>
              </w:rPr>
            </w:pPr>
            <w:r w:rsidRPr="00573AC9">
              <w:rPr>
                <w:rFonts w:ascii="Arial" w:hAnsi="Arial" w:cs="Arial"/>
                <w:sz w:val="16"/>
                <w:szCs w:val="16"/>
              </w:rPr>
              <w:t>879116</w:t>
            </w:r>
          </w:p>
        </w:tc>
        <w:tc>
          <w:tcPr>
            <w:tcW w:w="3513" w:type="pct"/>
            <w:shd w:val="clear" w:color="auto" w:fill="auto"/>
            <w:vAlign w:val="center"/>
          </w:tcPr>
          <w:p w14:paraId="4B63AFB3" w14:textId="399DA043"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SILLA TURCA CON CONTRASTE</w:t>
            </w:r>
          </w:p>
        </w:tc>
        <w:tc>
          <w:tcPr>
            <w:tcW w:w="314" w:type="pct"/>
            <w:shd w:val="clear" w:color="auto" w:fill="auto"/>
            <w:vAlign w:val="center"/>
          </w:tcPr>
          <w:p w14:paraId="4A5844E3" w14:textId="77777777" w:rsidR="00573AC9" w:rsidRPr="00573AC9" w:rsidRDefault="00573AC9" w:rsidP="00573AC9">
            <w:pPr>
              <w:rPr>
                <w:rFonts w:ascii="Arial" w:hAnsi="Arial" w:cs="Arial"/>
                <w:sz w:val="16"/>
                <w:szCs w:val="16"/>
              </w:rPr>
            </w:pPr>
          </w:p>
        </w:tc>
        <w:tc>
          <w:tcPr>
            <w:tcW w:w="294" w:type="pct"/>
          </w:tcPr>
          <w:p w14:paraId="375790A8" w14:textId="77777777" w:rsidR="00573AC9" w:rsidRPr="00573AC9" w:rsidRDefault="00573AC9" w:rsidP="00573AC9">
            <w:pPr>
              <w:rPr>
                <w:rFonts w:ascii="Arial" w:hAnsi="Arial" w:cs="Arial"/>
                <w:sz w:val="16"/>
                <w:szCs w:val="16"/>
              </w:rPr>
            </w:pPr>
          </w:p>
        </w:tc>
      </w:tr>
      <w:tr w:rsidR="00573AC9" w:rsidRPr="00573AC9" w14:paraId="604FA0BB" w14:textId="77777777" w:rsidTr="00017096">
        <w:trPr>
          <w:trHeight w:val="340"/>
        </w:trPr>
        <w:tc>
          <w:tcPr>
            <w:tcW w:w="376" w:type="pct"/>
            <w:shd w:val="clear" w:color="auto" w:fill="auto"/>
            <w:noWrap/>
            <w:vAlign w:val="center"/>
          </w:tcPr>
          <w:p w14:paraId="74A100E5" w14:textId="69D6101B" w:rsidR="00573AC9" w:rsidRPr="00573AC9" w:rsidRDefault="00573AC9" w:rsidP="00573AC9">
            <w:pPr>
              <w:jc w:val="center"/>
              <w:rPr>
                <w:rFonts w:ascii="Arial" w:hAnsi="Arial" w:cs="Arial"/>
                <w:sz w:val="16"/>
                <w:szCs w:val="16"/>
              </w:rPr>
            </w:pPr>
            <w:r w:rsidRPr="00573AC9">
              <w:rPr>
                <w:rFonts w:ascii="Arial" w:hAnsi="Arial" w:cs="Arial"/>
                <w:sz w:val="16"/>
                <w:szCs w:val="16"/>
              </w:rPr>
              <w:t>301</w:t>
            </w:r>
          </w:p>
        </w:tc>
        <w:tc>
          <w:tcPr>
            <w:tcW w:w="503" w:type="pct"/>
            <w:shd w:val="clear" w:color="auto" w:fill="auto"/>
            <w:noWrap/>
            <w:vAlign w:val="center"/>
          </w:tcPr>
          <w:p w14:paraId="5FAC3D03" w14:textId="5434C468" w:rsidR="00573AC9" w:rsidRPr="00573AC9" w:rsidRDefault="00573AC9" w:rsidP="00573AC9">
            <w:pPr>
              <w:jc w:val="center"/>
              <w:rPr>
                <w:rFonts w:ascii="Arial" w:hAnsi="Arial" w:cs="Arial"/>
                <w:sz w:val="16"/>
                <w:szCs w:val="16"/>
              </w:rPr>
            </w:pPr>
            <w:r w:rsidRPr="00573AC9">
              <w:rPr>
                <w:rFonts w:ascii="Arial" w:hAnsi="Arial" w:cs="Arial"/>
                <w:sz w:val="16"/>
                <w:szCs w:val="16"/>
              </w:rPr>
              <w:t>879116</w:t>
            </w:r>
          </w:p>
        </w:tc>
        <w:tc>
          <w:tcPr>
            <w:tcW w:w="3513" w:type="pct"/>
            <w:shd w:val="clear" w:color="auto" w:fill="auto"/>
            <w:vAlign w:val="center"/>
          </w:tcPr>
          <w:p w14:paraId="6DAD849D" w14:textId="075FB981"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SILLA TURCA SIMPLE</w:t>
            </w:r>
          </w:p>
        </w:tc>
        <w:tc>
          <w:tcPr>
            <w:tcW w:w="314" w:type="pct"/>
            <w:shd w:val="clear" w:color="auto" w:fill="auto"/>
            <w:vAlign w:val="center"/>
          </w:tcPr>
          <w:p w14:paraId="34C563C9" w14:textId="77777777" w:rsidR="00573AC9" w:rsidRPr="00573AC9" w:rsidRDefault="00573AC9" w:rsidP="00573AC9">
            <w:pPr>
              <w:rPr>
                <w:rFonts w:ascii="Arial" w:hAnsi="Arial" w:cs="Arial"/>
                <w:sz w:val="16"/>
                <w:szCs w:val="16"/>
              </w:rPr>
            </w:pPr>
          </w:p>
        </w:tc>
        <w:tc>
          <w:tcPr>
            <w:tcW w:w="294" w:type="pct"/>
          </w:tcPr>
          <w:p w14:paraId="1391ED77" w14:textId="77777777" w:rsidR="00573AC9" w:rsidRPr="00573AC9" w:rsidRDefault="00573AC9" w:rsidP="00573AC9">
            <w:pPr>
              <w:rPr>
                <w:rFonts w:ascii="Arial" w:hAnsi="Arial" w:cs="Arial"/>
                <w:sz w:val="16"/>
                <w:szCs w:val="16"/>
              </w:rPr>
            </w:pPr>
          </w:p>
        </w:tc>
      </w:tr>
      <w:tr w:rsidR="00573AC9" w:rsidRPr="00573AC9" w14:paraId="52DFDCA4" w14:textId="77777777" w:rsidTr="00017096">
        <w:trPr>
          <w:trHeight w:val="340"/>
        </w:trPr>
        <w:tc>
          <w:tcPr>
            <w:tcW w:w="376" w:type="pct"/>
            <w:shd w:val="clear" w:color="auto" w:fill="auto"/>
            <w:noWrap/>
            <w:vAlign w:val="center"/>
          </w:tcPr>
          <w:p w14:paraId="35ADB014" w14:textId="71206734" w:rsidR="00573AC9" w:rsidRPr="00573AC9" w:rsidRDefault="00573AC9" w:rsidP="00573AC9">
            <w:pPr>
              <w:jc w:val="center"/>
              <w:rPr>
                <w:rFonts w:ascii="Arial" w:hAnsi="Arial" w:cs="Arial"/>
                <w:sz w:val="16"/>
                <w:szCs w:val="16"/>
              </w:rPr>
            </w:pPr>
            <w:r w:rsidRPr="00573AC9">
              <w:rPr>
                <w:rFonts w:ascii="Arial" w:hAnsi="Arial" w:cs="Arial"/>
                <w:sz w:val="16"/>
                <w:szCs w:val="16"/>
              </w:rPr>
              <w:t>302</w:t>
            </w:r>
          </w:p>
        </w:tc>
        <w:tc>
          <w:tcPr>
            <w:tcW w:w="503" w:type="pct"/>
            <w:shd w:val="clear" w:color="auto" w:fill="auto"/>
            <w:noWrap/>
            <w:vAlign w:val="center"/>
          </w:tcPr>
          <w:p w14:paraId="6348BF5D" w14:textId="032417C0" w:rsidR="00573AC9" w:rsidRPr="00573AC9" w:rsidRDefault="00573AC9" w:rsidP="00573AC9">
            <w:pPr>
              <w:jc w:val="center"/>
              <w:rPr>
                <w:rFonts w:ascii="Arial" w:hAnsi="Arial" w:cs="Arial"/>
                <w:sz w:val="16"/>
                <w:szCs w:val="16"/>
              </w:rPr>
            </w:pPr>
            <w:r w:rsidRPr="00573AC9">
              <w:rPr>
                <w:rFonts w:ascii="Arial" w:hAnsi="Arial" w:cs="Arial"/>
                <w:sz w:val="16"/>
                <w:szCs w:val="16"/>
              </w:rPr>
              <w:t>879133</w:t>
            </w:r>
          </w:p>
        </w:tc>
        <w:tc>
          <w:tcPr>
            <w:tcW w:w="3513" w:type="pct"/>
            <w:shd w:val="clear" w:color="auto" w:fill="auto"/>
            <w:vAlign w:val="center"/>
          </w:tcPr>
          <w:p w14:paraId="78E2334A" w14:textId="1AAFDCEC" w:rsidR="00573AC9" w:rsidRPr="00573AC9" w:rsidRDefault="00573AC9" w:rsidP="00573AC9">
            <w:pPr>
              <w:jc w:val="both"/>
              <w:rPr>
                <w:rFonts w:ascii="Arial" w:hAnsi="Arial" w:cs="Arial"/>
                <w:sz w:val="16"/>
                <w:szCs w:val="16"/>
              </w:rPr>
            </w:pPr>
            <w:r w:rsidRPr="00573AC9">
              <w:rPr>
                <w:rFonts w:ascii="Arial" w:hAnsi="Arial" w:cs="Arial"/>
                <w:sz w:val="16"/>
                <w:szCs w:val="16"/>
              </w:rPr>
              <w:t>TAC MULTICORTE DE CARA CON 3D</w:t>
            </w:r>
          </w:p>
        </w:tc>
        <w:tc>
          <w:tcPr>
            <w:tcW w:w="314" w:type="pct"/>
            <w:shd w:val="clear" w:color="auto" w:fill="auto"/>
            <w:vAlign w:val="center"/>
          </w:tcPr>
          <w:p w14:paraId="18D69C4A" w14:textId="77777777" w:rsidR="00573AC9" w:rsidRPr="00573AC9" w:rsidRDefault="00573AC9" w:rsidP="00573AC9">
            <w:pPr>
              <w:rPr>
                <w:rFonts w:ascii="Arial" w:hAnsi="Arial" w:cs="Arial"/>
                <w:sz w:val="16"/>
                <w:szCs w:val="16"/>
              </w:rPr>
            </w:pPr>
          </w:p>
        </w:tc>
        <w:tc>
          <w:tcPr>
            <w:tcW w:w="294" w:type="pct"/>
          </w:tcPr>
          <w:p w14:paraId="7C3686D7" w14:textId="77777777" w:rsidR="00573AC9" w:rsidRPr="00573AC9" w:rsidRDefault="00573AC9" w:rsidP="00573AC9">
            <w:pPr>
              <w:rPr>
                <w:rFonts w:ascii="Arial" w:hAnsi="Arial" w:cs="Arial"/>
                <w:sz w:val="16"/>
                <w:szCs w:val="16"/>
              </w:rPr>
            </w:pPr>
          </w:p>
        </w:tc>
      </w:tr>
      <w:tr w:rsidR="00573AC9" w:rsidRPr="00573AC9" w14:paraId="7ABB36A1" w14:textId="77777777" w:rsidTr="00017096">
        <w:trPr>
          <w:trHeight w:val="340"/>
        </w:trPr>
        <w:tc>
          <w:tcPr>
            <w:tcW w:w="376" w:type="pct"/>
            <w:shd w:val="clear" w:color="auto" w:fill="auto"/>
            <w:noWrap/>
            <w:vAlign w:val="center"/>
          </w:tcPr>
          <w:p w14:paraId="55D93A2F" w14:textId="7B2BC7D4" w:rsidR="00573AC9" w:rsidRPr="00573AC9" w:rsidRDefault="00573AC9" w:rsidP="00573AC9">
            <w:pPr>
              <w:jc w:val="center"/>
              <w:rPr>
                <w:rFonts w:ascii="Arial" w:hAnsi="Arial" w:cs="Arial"/>
                <w:sz w:val="16"/>
                <w:szCs w:val="16"/>
              </w:rPr>
            </w:pPr>
            <w:r w:rsidRPr="00573AC9">
              <w:rPr>
                <w:rFonts w:ascii="Arial" w:hAnsi="Arial" w:cs="Arial"/>
                <w:sz w:val="16"/>
                <w:szCs w:val="16"/>
              </w:rPr>
              <w:t>303</w:t>
            </w:r>
          </w:p>
        </w:tc>
        <w:tc>
          <w:tcPr>
            <w:tcW w:w="503" w:type="pct"/>
            <w:shd w:val="clear" w:color="auto" w:fill="auto"/>
            <w:noWrap/>
            <w:vAlign w:val="center"/>
          </w:tcPr>
          <w:p w14:paraId="0999F378" w14:textId="599E0E45" w:rsidR="00573AC9" w:rsidRPr="00573AC9" w:rsidRDefault="00573AC9" w:rsidP="00573AC9">
            <w:pPr>
              <w:jc w:val="center"/>
              <w:rPr>
                <w:rFonts w:ascii="Arial" w:hAnsi="Arial" w:cs="Arial"/>
                <w:sz w:val="16"/>
                <w:szCs w:val="16"/>
              </w:rPr>
            </w:pPr>
            <w:r w:rsidRPr="00573AC9">
              <w:rPr>
                <w:rFonts w:ascii="Arial" w:hAnsi="Arial" w:cs="Arial"/>
                <w:sz w:val="16"/>
                <w:szCs w:val="16"/>
              </w:rPr>
              <w:t>876190</w:t>
            </w:r>
          </w:p>
        </w:tc>
        <w:tc>
          <w:tcPr>
            <w:tcW w:w="3513" w:type="pct"/>
            <w:shd w:val="clear" w:color="auto" w:fill="auto"/>
            <w:vAlign w:val="center"/>
          </w:tcPr>
          <w:p w14:paraId="721E06A0" w14:textId="1F964975"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ANGIOGRAFIA AORTA TORACICA Y GRANDES VASOS</w:t>
            </w:r>
          </w:p>
        </w:tc>
        <w:tc>
          <w:tcPr>
            <w:tcW w:w="314" w:type="pct"/>
            <w:shd w:val="clear" w:color="auto" w:fill="auto"/>
            <w:vAlign w:val="center"/>
          </w:tcPr>
          <w:p w14:paraId="04F125A2" w14:textId="77777777" w:rsidR="00573AC9" w:rsidRPr="00573AC9" w:rsidRDefault="00573AC9" w:rsidP="00573AC9">
            <w:pPr>
              <w:rPr>
                <w:rFonts w:ascii="Arial" w:hAnsi="Arial" w:cs="Arial"/>
                <w:sz w:val="16"/>
                <w:szCs w:val="16"/>
              </w:rPr>
            </w:pPr>
          </w:p>
        </w:tc>
        <w:tc>
          <w:tcPr>
            <w:tcW w:w="294" w:type="pct"/>
          </w:tcPr>
          <w:p w14:paraId="323D74EB" w14:textId="77777777" w:rsidR="00573AC9" w:rsidRPr="00573AC9" w:rsidRDefault="00573AC9" w:rsidP="00573AC9">
            <w:pPr>
              <w:rPr>
                <w:rFonts w:ascii="Arial" w:hAnsi="Arial" w:cs="Arial"/>
                <w:sz w:val="16"/>
                <w:szCs w:val="16"/>
              </w:rPr>
            </w:pPr>
          </w:p>
        </w:tc>
      </w:tr>
      <w:tr w:rsidR="00573AC9" w:rsidRPr="00573AC9" w14:paraId="65C517BE" w14:textId="77777777" w:rsidTr="00017096">
        <w:trPr>
          <w:trHeight w:val="340"/>
        </w:trPr>
        <w:tc>
          <w:tcPr>
            <w:tcW w:w="376" w:type="pct"/>
            <w:shd w:val="clear" w:color="auto" w:fill="auto"/>
            <w:noWrap/>
            <w:vAlign w:val="center"/>
          </w:tcPr>
          <w:p w14:paraId="6A65FA27" w14:textId="552CBF78" w:rsidR="00573AC9" w:rsidRPr="00573AC9" w:rsidRDefault="00573AC9" w:rsidP="00573AC9">
            <w:pPr>
              <w:jc w:val="center"/>
              <w:rPr>
                <w:rFonts w:ascii="Arial" w:hAnsi="Arial" w:cs="Arial"/>
                <w:sz w:val="16"/>
                <w:szCs w:val="16"/>
              </w:rPr>
            </w:pPr>
            <w:r w:rsidRPr="00573AC9">
              <w:rPr>
                <w:rFonts w:ascii="Arial" w:hAnsi="Arial" w:cs="Arial"/>
                <w:sz w:val="16"/>
                <w:szCs w:val="16"/>
              </w:rPr>
              <w:t>304</w:t>
            </w:r>
          </w:p>
        </w:tc>
        <w:tc>
          <w:tcPr>
            <w:tcW w:w="503" w:type="pct"/>
            <w:shd w:val="clear" w:color="auto" w:fill="auto"/>
            <w:noWrap/>
            <w:vAlign w:val="center"/>
          </w:tcPr>
          <w:p w14:paraId="653A8DD2" w14:textId="30BA4A91" w:rsidR="00573AC9" w:rsidRPr="00573AC9" w:rsidRDefault="00573AC9" w:rsidP="00573AC9">
            <w:pPr>
              <w:jc w:val="center"/>
              <w:rPr>
                <w:rFonts w:ascii="Arial" w:hAnsi="Arial" w:cs="Arial"/>
                <w:sz w:val="16"/>
                <w:szCs w:val="16"/>
              </w:rPr>
            </w:pPr>
            <w:r w:rsidRPr="00573AC9">
              <w:rPr>
                <w:rFonts w:ascii="Arial" w:hAnsi="Arial" w:cs="Arial"/>
                <w:sz w:val="16"/>
                <w:szCs w:val="16"/>
              </w:rPr>
              <w:t>877141</w:t>
            </w:r>
          </w:p>
        </w:tc>
        <w:tc>
          <w:tcPr>
            <w:tcW w:w="3513" w:type="pct"/>
            <w:shd w:val="clear" w:color="auto" w:fill="auto"/>
            <w:vAlign w:val="center"/>
          </w:tcPr>
          <w:p w14:paraId="125FA176" w14:textId="75CB6CB2"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ANGIOGRAFIA AORTA Y VASCULATURA ABDOMINAL</w:t>
            </w:r>
          </w:p>
        </w:tc>
        <w:tc>
          <w:tcPr>
            <w:tcW w:w="314" w:type="pct"/>
            <w:shd w:val="clear" w:color="auto" w:fill="auto"/>
            <w:vAlign w:val="center"/>
          </w:tcPr>
          <w:p w14:paraId="79C1DC1E" w14:textId="77777777" w:rsidR="00573AC9" w:rsidRPr="00573AC9" w:rsidRDefault="00573AC9" w:rsidP="00573AC9">
            <w:pPr>
              <w:rPr>
                <w:rFonts w:ascii="Arial" w:hAnsi="Arial" w:cs="Arial"/>
                <w:sz w:val="16"/>
                <w:szCs w:val="16"/>
              </w:rPr>
            </w:pPr>
          </w:p>
        </w:tc>
        <w:tc>
          <w:tcPr>
            <w:tcW w:w="294" w:type="pct"/>
          </w:tcPr>
          <w:p w14:paraId="1D266A34" w14:textId="77777777" w:rsidR="00573AC9" w:rsidRPr="00573AC9" w:rsidRDefault="00573AC9" w:rsidP="00573AC9">
            <w:pPr>
              <w:rPr>
                <w:rFonts w:ascii="Arial" w:hAnsi="Arial" w:cs="Arial"/>
                <w:sz w:val="16"/>
                <w:szCs w:val="16"/>
              </w:rPr>
            </w:pPr>
          </w:p>
        </w:tc>
      </w:tr>
      <w:tr w:rsidR="00573AC9" w:rsidRPr="00573AC9" w14:paraId="0688F059" w14:textId="77777777" w:rsidTr="00017096">
        <w:trPr>
          <w:trHeight w:val="340"/>
        </w:trPr>
        <w:tc>
          <w:tcPr>
            <w:tcW w:w="376" w:type="pct"/>
            <w:shd w:val="clear" w:color="auto" w:fill="auto"/>
            <w:noWrap/>
            <w:vAlign w:val="center"/>
          </w:tcPr>
          <w:p w14:paraId="4A935E45" w14:textId="4E79292C" w:rsidR="00573AC9" w:rsidRPr="00573AC9" w:rsidRDefault="00573AC9" w:rsidP="00573AC9">
            <w:pPr>
              <w:jc w:val="center"/>
              <w:rPr>
                <w:rFonts w:ascii="Arial" w:hAnsi="Arial" w:cs="Arial"/>
                <w:sz w:val="16"/>
                <w:szCs w:val="16"/>
              </w:rPr>
            </w:pPr>
            <w:r w:rsidRPr="00573AC9">
              <w:rPr>
                <w:rFonts w:ascii="Arial" w:hAnsi="Arial" w:cs="Arial"/>
                <w:sz w:val="16"/>
                <w:szCs w:val="16"/>
              </w:rPr>
              <w:t>305</w:t>
            </w:r>
          </w:p>
        </w:tc>
        <w:tc>
          <w:tcPr>
            <w:tcW w:w="503" w:type="pct"/>
            <w:shd w:val="clear" w:color="auto" w:fill="auto"/>
            <w:noWrap/>
            <w:vAlign w:val="center"/>
          </w:tcPr>
          <w:p w14:paraId="12946838" w14:textId="192D6896" w:rsidR="00573AC9" w:rsidRPr="00573AC9" w:rsidRDefault="00573AC9" w:rsidP="00573AC9">
            <w:pPr>
              <w:jc w:val="center"/>
              <w:rPr>
                <w:rFonts w:ascii="Arial" w:hAnsi="Arial" w:cs="Arial"/>
                <w:sz w:val="16"/>
                <w:szCs w:val="16"/>
              </w:rPr>
            </w:pPr>
            <w:r w:rsidRPr="00573AC9">
              <w:rPr>
                <w:rFonts w:ascii="Arial" w:hAnsi="Arial" w:cs="Arial"/>
                <w:sz w:val="16"/>
                <w:szCs w:val="16"/>
              </w:rPr>
              <w:t>876130</w:t>
            </w:r>
          </w:p>
        </w:tc>
        <w:tc>
          <w:tcPr>
            <w:tcW w:w="3513" w:type="pct"/>
            <w:shd w:val="clear" w:color="auto" w:fill="auto"/>
            <w:vAlign w:val="center"/>
          </w:tcPr>
          <w:p w14:paraId="626ED614" w14:textId="7E11EFAC"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ANGIOGRAFIA ARTERIAS PULMONARES (TEP)</w:t>
            </w:r>
          </w:p>
        </w:tc>
        <w:tc>
          <w:tcPr>
            <w:tcW w:w="314" w:type="pct"/>
            <w:shd w:val="clear" w:color="auto" w:fill="auto"/>
            <w:vAlign w:val="center"/>
          </w:tcPr>
          <w:p w14:paraId="51179DC6" w14:textId="77777777" w:rsidR="00573AC9" w:rsidRPr="00573AC9" w:rsidRDefault="00573AC9" w:rsidP="00573AC9">
            <w:pPr>
              <w:rPr>
                <w:rFonts w:ascii="Arial" w:hAnsi="Arial" w:cs="Arial"/>
                <w:sz w:val="16"/>
                <w:szCs w:val="16"/>
              </w:rPr>
            </w:pPr>
          </w:p>
        </w:tc>
        <w:tc>
          <w:tcPr>
            <w:tcW w:w="294" w:type="pct"/>
          </w:tcPr>
          <w:p w14:paraId="120C8CF9" w14:textId="77777777" w:rsidR="00573AC9" w:rsidRPr="00573AC9" w:rsidRDefault="00573AC9" w:rsidP="00573AC9">
            <w:pPr>
              <w:rPr>
                <w:rFonts w:ascii="Arial" w:hAnsi="Arial" w:cs="Arial"/>
                <w:sz w:val="16"/>
                <w:szCs w:val="16"/>
              </w:rPr>
            </w:pPr>
          </w:p>
        </w:tc>
      </w:tr>
      <w:tr w:rsidR="00573AC9" w:rsidRPr="00573AC9" w14:paraId="13693293" w14:textId="77777777" w:rsidTr="00017096">
        <w:trPr>
          <w:trHeight w:val="340"/>
        </w:trPr>
        <w:tc>
          <w:tcPr>
            <w:tcW w:w="376" w:type="pct"/>
            <w:shd w:val="clear" w:color="auto" w:fill="auto"/>
            <w:noWrap/>
            <w:vAlign w:val="center"/>
          </w:tcPr>
          <w:p w14:paraId="27B82F3B" w14:textId="45C5DE36" w:rsidR="00573AC9" w:rsidRPr="00573AC9" w:rsidRDefault="00573AC9" w:rsidP="00573AC9">
            <w:pPr>
              <w:jc w:val="center"/>
              <w:rPr>
                <w:rFonts w:ascii="Arial" w:hAnsi="Arial" w:cs="Arial"/>
                <w:sz w:val="16"/>
                <w:szCs w:val="16"/>
              </w:rPr>
            </w:pPr>
            <w:r w:rsidRPr="00573AC9">
              <w:rPr>
                <w:rFonts w:ascii="Arial" w:hAnsi="Arial" w:cs="Arial"/>
                <w:sz w:val="16"/>
                <w:szCs w:val="16"/>
              </w:rPr>
              <w:t>306</w:t>
            </w:r>
          </w:p>
        </w:tc>
        <w:tc>
          <w:tcPr>
            <w:tcW w:w="503" w:type="pct"/>
            <w:shd w:val="clear" w:color="auto" w:fill="auto"/>
            <w:noWrap/>
            <w:vAlign w:val="center"/>
          </w:tcPr>
          <w:p w14:paraId="5FF8AB05" w14:textId="52EA88EB" w:rsidR="00573AC9" w:rsidRPr="00573AC9" w:rsidRDefault="00573AC9" w:rsidP="00573AC9">
            <w:pPr>
              <w:jc w:val="center"/>
              <w:rPr>
                <w:rFonts w:ascii="Arial" w:hAnsi="Arial" w:cs="Arial"/>
                <w:sz w:val="16"/>
                <w:szCs w:val="16"/>
              </w:rPr>
            </w:pPr>
            <w:r w:rsidRPr="00573AC9">
              <w:rPr>
                <w:rFonts w:ascii="Arial" w:hAnsi="Arial" w:cs="Arial"/>
                <w:sz w:val="16"/>
                <w:szCs w:val="16"/>
              </w:rPr>
              <w:t>877122</w:t>
            </w:r>
          </w:p>
        </w:tc>
        <w:tc>
          <w:tcPr>
            <w:tcW w:w="3513" w:type="pct"/>
            <w:shd w:val="clear" w:color="auto" w:fill="auto"/>
            <w:vAlign w:val="center"/>
          </w:tcPr>
          <w:p w14:paraId="61C5CEAF" w14:textId="0A938E45"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ANGIOGRAFIA ARTERIAS RENALES</w:t>
            </w:r>
          </w:p>
        </w:tc>
        <w:tc>
          <w:tcPr>
            <w:tcW w:w="314" w:type="pct"/>
            <w:shd w:val="clear" w:color="auto" w:fill="auto"/>
            <w:vAlign w:val="center"/>
          </w:tcPr>
          <w:p w14:paraId="7C96F0AE" w14:textId="77777777" w:rsidR="00573AC9" w:rsidRPr="00573AC9" w:rsidRDefault="00573AC9" w:rsidP="00573AC9">
            <w:pPr>
              <w:rPr>
                <w:rFonts w:ascii="Arial" w:hAnsi="Arial" w:cs="Arial"/>
                <w:sz w:val="16"/>
                <w:szCs w:val="16"/>
              </w:rPr>
            </w:pPr>
          </w:p>
        </w:tc>
        <w:tc>
          <w:tcPr>
            <w:tcW w:w="294" w:type="pct"/>
          </w:tcPr>
          <w:p w14:paraId="459C2CA3" w14:textId="77777777" w:rsidR="00573AC9" w:rsidRPr="00573AC9" w:rsidRDefault="00573AC9" w:rsidP="00573AC9">
            <w:pPr>
              <w:rPr>
                <w:rFonts w:ascii="Arial" w:hAnsi="Arial" w:cs="Arial"/>
                <w:sz w:val="16"/>
                <w:szCs w:val="16"/>
              </w:rPr>
            </w:pPr>
          </w:p>
        </w:tc>
      </w:tr>
      <w:tr w:rsidR="00573AC9" w:rsidRPr="00573AC9" w14:paraId="7BFA5C2D" w14:textId="77777777" w:rsidTr="00017096">
        <w:trPr>
          <w:trHeight w:val="340"/>
        </w:trPr>
        <w:tc>
          <w:tcPr>
            <w:tcW w:w="376" w:type="pct"/>
            <w:shd w:val="clear" w:color="auto" w:fill="auto"/>
            <w:noWrap/>
            <w:vAlign w:val="center"/>
          </w:tcPr>
          <w:p w14:paraId="218AA9EC" w14:textId="4EAF1E69" w:rsidR="00573AC9" w:rsidRPr="00573AC9" w:rsidRDefault="00573AC9" w:rsidP="00573AC9">
            <w:pPr>
              <w:jc w:val="center"/>
              <w:rPr>
                <w:rFonts w:ascii="Arial" w:hAnsi="Arial" w:cs="Arial"/>
                <w:sz w:val="16"/>
                <w:szCs w:val="16"/>
              </w:rPr>
            </w:pPr>
            <w:r w:rsidRPr="00573AC9">
              <w:rPr>
                <w:rFonts w:ascii="Arial" w:hAnsi="Arial" w:cs="Arial"/>
                <w:sz w:val="16"/>
                <w:szCs w:val="16"/>
              </w:rPr>
              <w:t>307</w:t>
            </w:r>
          </w:p>
        </w:tc>
        <w:tc>
          <w:tcPr>
            <w:tcW w:w="503" w:type="pct"/>
            <w:shd w:val="clear" w:color="auto" w:fill="auto"/>
            <w:noWrap/>
            <w:vAlign w:val="center"/>
          </w:tcPr>
          <w:p w14:paraId="5FA5983A" w14:textId="2F2E89EC" w:rsidR="00573AC9" w:rsidRPr="00573AC9" w:rsidRDefault="00573AC9" w:rsidP="00573AC9">
            <w:pPr>
              <w:jc w:val="center"/>
              <w:rPr>
                <w:rFonts w:ascii="Arial" w:hAnsi="Arial" w:cs="Arial"/>
                <w:sz w:val="16"/>
                <w:szCs w:val="16"/>
              </w:rPr>
            </w:pPr>
            <w:r w:rsidRPr="00573AC9">
              <w:rPr>
                <w:rFonts w:ascii="Arial" w:hAnsi="Arial" w:cs="Arial"/>
                <w:sz w:val="16"/>
                <w:szCs w:val="16"/>
              </w:rPr>
              <w:t>874133</w:t>
            </w:r>
          </w:p>
        </w:tc>
        <w:tc>
          <w:tcPr>
            <w:tcW w:w="3513" w:type="pct"/>
            <w:shd w:val="clear" w:color="auto" w:fill="auto"/>
            <w:vAlign w:val="center"/>
          </w:tcPr>
          <w:p w14:paraId="6ECDCC93" w14:textId="276DEC2A"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ANGIOGRAFIA CEREBRAL</w:t>
            </w:r>
          </w:p>
        </w:tc>
        <w:tc>
          <w:tcPr>
            <w:tcW w:w="314" w:type="pct"/>
            <w:shd w:val="clear" w:color="auto" w:fill="auto"/>
            <w:vAlign w:val="center"/>
          </w:tcPr>
          <w:p w14:paraId="682E05A2" w14:textId="77777777" w:rsidR="00573AC9" w:rsidRPr="00573AC9" w:rsidRDefault="00573AC9" w:rsidP="00573AC9">
            <w:pPr>
              <w:rPr>
                <w:rFonts w:ascii="Arial" w:hAnsi="Arial" w:cs="Arial"/>
                <w:sz w:val="16"/>
                <w:szCs w:val="16"/>
              </w:rPr>
            </w:pPr>
          </w:p>
        </w:tc>
        <w:tc>
          <w:tcPr>
            <w:tcW w:w="294" w:type="pct"/>
          </w:tcPr>
          <w:p w14:paraId="489AF6C9" w14:textId="77777777" w:rsidR="00573AC9" w:rsidRPr="00573AC9" w:rsidRDefault="00573AC9" w:rsidP="00573AC9">
            <w:pPr>
              <w:rPr>
                <w:rFonts w:ascii="Arial" w:hAnsi="Arial" w:cs="Arial"/>
                <w:sz w:val="16"/>
                <w:szCs w:val="16"/>
              </w:rPr>
            </w:pPr>
          </w:p>
        </w:tc>
      </w:tr>
      <w:tr w:rsidR="00573AC9" w:rsidRPr="00573AC9" w14:paraId="06106A0B" w14:textId="77777777" w:rsidTr="00017096">
        <w:trPr>
          <w:trHeight w:val="340"/>
        </w:trPr>
        <w:tc>
          <w:tcPr>
            <w:tcW w:w="376" w:type="pct"/>
            <w:shd w:val="clear" w:color="auto" w:fill="auto"/>
            <w:noWrap/>
            <w:vAlign w:val="center"/>
          </w:tcPr>
          <w:p w14:paraId="62AD2AAA" w14:textId="3EC0D22E" w:rsidR="00573AC9" w:rsidRPr="00573AC9" w:rsidRDefault="00573AC9" w:rsidP="00573AC9">
            <w:pPr>
              <w:jc w:val="center"/>
              <w:rPr>
                <w:rFonts w:ascii="Arial" w:hAnsi="Arial" w:cs="Arial"/>
                <w:sz w:val="16"/>
                <w:szCs w:val="16"/>
              </w:rPr>
            </w:pPr>
            <w:r w:rsidRPr="00573AC9">
              <w:rPr>
                <w:rFonts w:ascii="Arial" w:hAnsi="Arial" w:cs="Arial"/>
                <w:sz w:val="16"/>
                <w:szCs w:val="16"/>
              </w:rPr>
              <w:t>308</w:t>
            </w:r>
          </w:p>
        </w:tc>
        <w:tc>
          <w:tcPr>
            <w:tcW w:w="503" w:type="pct"/>
            <w:shd w:val="clear" w:color="auto" w:fill="auto"/>
            <w:noWrap/>
            <w:vAlign w:val="center"/>
          </w:tcPr>
          <w:p w14:paraId="284AA482" w14:textId="064C12AB" w:rsidR="00573AC9" w:rsidRPr="00573AC9" w:rsidRDefault="00573AC9" w:rsidP="00573AC9">
            <w:pPr>
              <w:jc w:val="center"/>
              <w:rPr>
                <w:rFonts w:ascii="Arial" w:hAnsi="Arial" w:cs="Arial"/>
                <w:sz w:val="16"/>
                <w:szCs w:val="16"/>
              </w:rPr>
            </w:pPr>
            <w:r w:rsidRPr="00573AC9">
              <w:rPr>
                <w:rFonts w:ascii="Arial" w:hAnsi="Arial" w:cs="Arial"/>
                <w:sz w:val="16"/>
                <w:szCs w:val="16"/>
              </w:rPr>
              <w:t>874111</w:t>
            </w:r>
          </w:p>
        </w:tc>
        <w:tc>
          <w:tcPr>
            <w:tcW w:w="3513" w:type="pct"/>
            <w:shd w:val="clear" w:color="auto" w:fill="auto"/>
            <w:vAlign w:val="center"/>
          </w:tcPr>
          <w:p w14:paraId="5295E684" w14:textId="2F74E970"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ANGIOGRAFIA DE CUELLO (CAROTIDAS)</w:t>
            </w:r>
          </w:p>
        </w:tc>
        <w:tc>
          <w:tcPr>
            <w:tcW w:w="314" w:type="pct"/>
            <w:shd w:val="clear" w:color="auto" w:fill="auto"/>
            <w:vAlign w:val="center"/>
          </w:tcPr>
          <w:p w14:paraId="5BB9473E" w14:textId="77777777" w:rsidR="00573AC9" w:rsidRPr="00573AC9" w:rsidRDefault="00573AC9" w:rsidP="00573AC9">
            <w:pPr>
              <w:rPr>
                <w:rFonts w:ascii="Arial" w:hAnsi="Arial" w:cs="Arial"/>
                <w:sz w:val="16"/>
                <w:szCs w:val="16"/>
              </w:rPr>
            </w:pPr>
          </w:p>
        </w:tc>
        <w:tc>
          <w:tcPr>
            <w:tcW w:w="294" w:type="pct"/>
          </w:tcPr>
          <w:p w14:paraId="6DEF07F0" w14:textId="77777777" w:rsidR="00573AC9" w:rsidRPr="00573AC9" w:rsidRDefault="00573AC9" w:rsidP="00573AC9">
            <w:pPr>
              <w:rPr>
                <w:rFonts w:ascii="Arial" w:hAnsi="Arial" w:cs="Arial"/>
                <w:sz w:val="16"/>
                <w:szCs w:val="16"/>
              </w:rPr>
            </w:pPr>
          </w:p>
        </w:tc>
      </w:tr>
      <w:tr w:rsidR="00573AC9" w:rsidRPr="00573AC9" w14:paraId="1030F59F" w14:textId="77777777" w:rsidTr="00017096">
        <w:trPr>
          <w:trHeight w:val="340"/>
        </w:trPr>
        <w:tc>
          <w:tcPr>
            <w:tcW w:w="376" w:type="pct"/>
            <w:shd w:val="clear" w:color="auto" w:fill="auto"/>
            <w:noWrap/>
            <w:vAlign w:val="center"/>
          </w:tcPr>
          <w:p w14:paraId="45977476" w14:textId="414B8B3C" w:rsidR="00573AC9" w:rsidRPr="00573AC9" w:rsidRDefault="00573AC9" w:rsidP="00573AC9">
            <w:pPr>
              <w:jc w:val="center"/>
              <w:rPr>
                <w:rFonts w:ascii="Arial" w:hAnsi="Arial" w:cs="Arial"/>
                <w:sz w:val="16"/>
                <w:szCs w:val="16"/>
              </w:rPr>
            </w:pPr>
            <w:r w:rsidRPr="00573AC9">
              <w:rPr>
                <w:rFonts w:ascii="Arial" w:hAnsi="Arial" w:cs="Arial"/>
                <w:sz w:val="16"/>
                <w:szCs w:val="16"/>
              </w:rPr>
              <w:t>309</w:t>
            </w:r>
          </w:p>
        </w:tc>
        <w:tc>
          <w:tcPr>
            <w:tcW w:w="503" w:type="pct"/>
            <w:shd w:val="clear" w:color="auto" w:fill="auto"/>
            <w:noWrap/>
            <w:vAlign w:val="center"/>
          </w:tcPr>
          <w:p w14:paraId="5E5BB5B2" w14:textId="0A2958AA" w:rsidR="00573AC9" w:rsidRPr="00573AC9" w:rsidRDefault="00573AC9" w:rsidP="00573AC9">
            <w:pPr>
              <w:jc w:val="center"/>
              <w:rPr>
                <w:rFonts w:ascii="Arial" w:hAnsi="Arial" w:cs="Arial"/>
                <w:sz w:val="16"/>
                <w:szCs w:val="16"/>
              </w:rPr>
            </w:pPr>
            <w:r w:rsidRPr="00573AC9">
              <w:rPr>
                <w:rFonts w:ascii="Arial" w:hAnsi="Arial" w:cs="Arial"/>
                <w:sz w:val="16"/>
                <w:szCs w:val="16"/>
              </w:rPr>
              <w:t>878101</w:t>
            </w:r>
          </w:p>
        </w:tc>
        <w:tc>
          <w:tcPr>
            <w:tcW w:w="3513" w:type="pct"/>
            <w:shd w:val="clear" w:color="auto" w:fill="auto"/>
            <w:vAlign w:val="center"/>
          </w:tcPr>
          <w:p w14:paraId="7F565DE7" w14:textId="6F3B1964"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ANGIOGRAFIA MIEMBRO SUPERIOR</w:t>
            </w:r>
          </w:p>
        </w:tc>
        <w:tc>
          <w:tcPr>
            <w:tcW w:w="314" w:type="pct"/>
            <w:shd w:val="clear" w:color="auto" w:fill="auto"/>
            <w:vAlign w:val="center"/>
          </w:tcPr>
          <w:p w14:paraId="2F5D6ADE" w14:textId="77777777" w:rsidR="00573AC9" w:rsidRPr="00573AC9" w:rsidRDefault="00573AC9" w:rsidP="00573AC9">
            <w:pPr>
              <w:rPr>
                <w:rFonts w:ascii="Arial" w:hAnsi="Arial" w:cs="Arial"/>
                <w:sz w:val="16"/>
                <w:szCs w:val="16"/>
              </w:rPr>
            </w:pPr>
          </w:p>
        </w:tc>
        <w:tc>
          <w:tcPr>
            <w:tcW w:w="294" w:type="pct"/>
          </w:tcPr>
          <w:p w14:paraId="2DD99B8B" w14:textId="77777777" w:rsidR="00573AC9" w:rsidRPr="00573AC9" w:rsidRDefault="00573AC9" w:rsidP="00573AC9">
            <w:pPr>
              <w:rPr>
                <w:rFonts w:ascii="Arial" w:hAnsi="Arial" w:cs="Arial"/>
                <w:sz w:val="16"/>
                <w:szCs w:val="16"/>
              </w:rPr>
            </w:pPr>
          </w:p>
        </w:tc>
      </w:tr>
      <w:tr w:rsidR="00573AC9" w:rsidRPr="00573AC9" w14:paraId="3F6F38E5" w14:textId="77777777" w:rsidTr="00017096">
        <w:trPr>
          <w:trHeight w:val="340"/>
        </w:trPr>
        <w:tc>
          <w:tcPr>
            <w:tcW w:w="376" w:type="pct"/>
            <w:shd w:val="clear" w:color="auto" w:fill="auto"/>
            <w:noWrap/>
            <w:vAlign w:val="center"/>
          </w:tcPr>
          <w:p w14:paraId="4837D2B3" w14:textId="28E67F70" w:rsidR="00573AC9" w:rsidRPr="00573AC9" w:rsidRDefault="00573AC9" w:rsidP="00573AC9">
            <w:pPr>
              <w:jc w:val="center"/>
              <w:rPr>
                <w:rFonts w:ascii="Arial" w:hAnsi="Arial" w:cs="Arial"/>
                <w:sz w:val="16"/>
                <w:szCs w:val="16"/>
              </w:rPr>
            </w:pPr>
            <w:r w:rsidRPr="00573AC9">
              <w:rPr>
                <w:rFonts w:ascii="Arial" w:hAnsi="Arial" w:cs="Arial"/>
                <w:sz w:val="16"/>
                <w:szCs w:val="16"/>
              </w:rPr>
              <w:t>310</w:t>
            </w:r>
          </w:p>
        </w:tc>
        <w:tc>
          <w:tcPr>
            <w:tcW w:w="503" w:type="pct"/>
            <w:shd w:val="clear" w:color="auto" w:fill="auto"/>
            <w:noWrap/>
            <w:vAlign w:val="center"/>
          </w:tcPr>
          <w:p w14:paraId="209B057B" w14:textId="2DB3A1CA" w:rsidR="00573AC9" w:rsidRPr="00573AC9" w:rsidRDefault="00573AC9" w:rsidP="00573AC9">
            <w:pPr>
              <w:jc w:val="center"/>
              <w:rPr>
                <w:rFonts w:ascii="Arial" w:hAnsi="Arial" w:cs="Arial"/>
                <w:sz w:val="16"/>
                <w:szCs w:val="16"/>
              </w:rPr>
            </w:pPr>
            <w:r w:rsidRPr="00573AC9">
              <w:rPr>
                <w:rFonts w:ascii="Arial" w:hAnsi="Arial" w:cs="Arial"/>
                <w:sz w:val="16"/>
                <w:szCs w:val="16"/>
              </w:rPr>
              <w:t>878201</w:t>
            </w:r>
          </w:p>
        </w:tc>
        <w:tc>
          <w:tcPr>
            <w:tcW w:w="3513" w:type="pct"/>
            <w:shd w:val="clear" w:color="auto" w:fill="auto"/>
            <w:vAlign w:val="center"/>
          </w:tcPr>
          <w:p w14:paraId="762DFB19" w14:textId="5F527B67"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ANGIOGRAFIA MIEMBROS INFERIORES</w:t>
            </w:r>
          </w:p>
        </w:tc>
        <w:tc>
          <w:tcPr>
            <w:tcW w:w="314" w:type="pct"/>
            <w:shd w:val="clear" w:color="auto" w:fill="auto"/>
            <w:vAlign w:val="center"/>
          </w:tcPr>
          <w:p w14:paraId="5D06EFDB" w14:textId="77777777" w:rsidR="00573AC9" w:rsidRPr="00573AC9" w:rsidRDefault="00573AC9" w:rsidP="00573AC9">
            <w:pPr>
              <w:rPr>
                <w:rFonts w:ascii="Arial" w:hAnsi="Arial" w:cs="Arial"/>
                <w:sz w:val="16"/>
                <w:szCs w:val="16"/>
              </w:rPr>
            </w:pPr>
          </w:p>
        </w:tc>
        <w:tc>
          <w:tcPr>
            <w:tcW w:w="294" w:type="pct"/>
          </w:tcPr>
          <w:p w14:paraId="6E2C9579" w14:textId="77777777" w:rsidR="00573AC9" w:rsidRPr="00573AC9" w:rsidRDefault="00573AC9" w:rsidP="00573AC9">
            <w:pPr>
              <w:rPr>
                <w:rFonts w:ascii="Arial" w:hAnsi="Arial" w:cs="Arial"/>
                <w:sz w:val="16"/>
                <w:szCs w:val="16"/>
              </w:rPr>
            </w:pPr>
          </w:p>
        </w:tc>
      </w:tr>
      <w:tr w:rsidR="00573AC9" w:rsidRPr="00573AC9" w14:paraId="4AE023B6" w14:textId="77777777" w:rsidTr="00017096">
        <w:trPr>
          <w:trHeight w:val="340"/>
        </w:trPr>
        <w:tc>
          <w:tcPr>
            <w:tcW w:w="376" w:type="pct"/>
            <w:shd w:val="clear" w:color="auto" w:fill="auto"/>
            <w:noWrap/>
            <w:vAlign w:val="center"/>
          </w:tcPr>
          <w:p w14:paraId="1D3B265D" w14:textId="13C6DAA1" w:rsidR="00573AC9" w:rsidRPr="00573AC9" w:rsidRDefault="00573AC9" w:rsidP="00573AC9">
            <w:pPr>
              <w:jc w:val="center"/>
              <w:rPr>
                <w:rFonts w:ascii="Arial" w:hAnsi="Arial" w:cs="Arial"/>
                <w:sz w:val="16"/>
                <w:szCs w:val="16"/>
              </w:rPr>
            </w:pPr>
            <w:r w:rsidRPr="00573AC9">
              <w:rPr>
                <w:rFonts w:ascii="Arial" w:hAnsi="Arial" w:cs="Arial"/>
                <w:sz w:val="16"/>
                <w:szCs w:val="16"/>
              </w:rPr>
              <w:t>311</w:t>
            </w:r>
          </w:p>
        </w:tc>
        <w:tc>
          <w:tcPr>
            <w:tcW w:w="503" w:type="pct"/>
            <w:shd w:val="clear" w:color="auto" w:fill="auto"/>
            <w:noWrap/>
            <w:vAlign w:val="center"/>
          </w:tcPr>
          <w:p w14:paraId="013B9023" w14:textId="4EBE2057" w:rsidR="00573AC9" w:rsidRPr="00573AC9" w:rsidRDefault="00573AC9" w:rsidP="00573AC9">
            <w:pPr>
              <w:jc w:val="center"/>
              <w:rPr>
                <w:rFonts w:ascii="Arial" w:hAnsi="Arial" w:cs="Arial"/>
                <w:sz w:val="16"/>
                <w:szCs w:val="16"/>
              </w:rPr>
            </w:pPr>
            <w:r w:rsidRPr="00573AC9">
              <w:rPr>
                <w:rFonts w:ascii="Arial" w:hAnsi="Arial" w:cs="Arial"/>
                <w:sz w:val="16"/>
                <w:szCs w:val="16"/>
              </w:rPr>
              <w:t>879420</w:t>
            </w:r>
          </w:p>
        </w:tc>
        <w:tc>
          <w:tcPr>
            <w:tcW w:w="3513" w:type="pct"/>
            <w:shd w:val="clear" w:color="auto" w:fill="auto"/>
            <w:vAlign w:val="center"/>
          </w:tcPr>
          <w:p w14:paraId="651533BA" w14:textId="6EEB78E1" w:rsidR="00573AC9" w:rsidRPr="00573AC9" w:rsidRDefault="00573AC9" w:rsidP="00573AC9">
            <w:pPr>
              <w:jc w:val="both"/>
              <w:rPr>
                <w:rFonts w:ascii="Arial" w:hAnsi="Arial" w:cs="Arial"/>
                <w:sz w:val="16"/>
                <w:szCs w:val="16"/>
              </w:rPr>
            </w:pPr>
            <w:r w:rsidRPr="00573AC9">
              <w:rPr>
                <w:rFonts w:ascii="Arial" w:hAnsi="Arial" w:cs="Arial"/>
                <w:sz w:val="16"/>
                <w:szCs w:val="16"/>
              </w:rPr>
              <w:t>ESPLENOPORTOGRAFÍA</w:t>
            </w:r>
          </w:p>
        </w:tc>
        <w:tc>
          <w:tcPr>
            <w:tcW w:w="314" w:type="pct"/>
            <w:shd w:val="clear" w:color="auto" w:fill="auto"/>
            <w:vAlign w:val="center"/>
          </w:tcPr>
          <w:p w14:paraId="796E5C6E" w14:textId="77777777" w:rsidR="00573AC9" w:rsidRPr="00573AC9" w:rsidRDefault="00573AC9" w:rsidP="00573AC9">
            <w:pPr>
              <w:rPr>
                <w:rFonts w:ascii="Arial" w:hAnsi="Arial" w:cs="Arial"/>
                <w:sz w:val="16"/>
                <w:szCs w:val="16"/>
              </w:rPr>
            </w:pPr>
          </w:p>
        </w:tc>
        <w:tc>
          <w:tcPr>
            <w:tcW w:w="294" w:type="pct"/>
          </w:tcPr>
          <w:p w14:paraId="19DCE8EA" w14:textId="77777777" w:rsidR="00573AC9" w:rsidRPr="00573AC9" w:rsidRDefault="00573AC9" w:rsidP="00573AC9">
            <w:pPr>
              <w:rPr>
                <w:rFonts w:ascii="Arial" w:hAnsi="Arial" w:cs="Arial"/>
                <w:sz w:val="16"/>
                <w:szCs w:val="16"/>
              </w:rPr>
            </w:pPr>
          </w:p>
        </w:tc>
      </w:tr>
      <w:tr w:rsidR="00573AC9" w:rsidRPr="00573AC9" w14:paraId="1FC9A2CF" w14:textId="77777777" w:rsidTr="00017096">
        <w:trPr>
          <w:trHeight w:val="340"/>
        </w:trPr>
        <w:tc>
          <w:tcPr>
            <w:tcW w:w="376" w:type="pct"/>
            <w:shd w:val="clear" w:color="auto" w:fill="auto"/>
            <w:noWrap/>
            <w:vAlign w:val="center"/>
          </w:tcPr>
          <w:p w14:paraId="3A0C7FF8" w14:textId="1577AE40" w:rsidR="00573AC9" w:rsidRPr="00573AC9" w:rsidRDefault="00573AC9" w:rsidP="00573AC9">
            <w:pPr>
              <w:jc w:val="center"/>
              <w:rPr>
                <w:rFonts w:ascii="Arial" w:hAnsi="Arial" w:cs="Arial"/>
                <w:sz w:val="16"/>
                <w:szCs w:val="16"/>
              </w:rPr>
            </w:pPr>
            <w:r w:rsidRPr="00573AC9">
              <w:rPr>
                <w:rFonts w:ascii="Arial" w:hAnsi="Arial" w:cs="Arial"/>
                <w:sz w:val="16"/>
                <w:szCs w:val="16"/>
              </w:rPr>
              <w:t>312</w:t>
            </w:r>
          </w:p>
        </w:tc>
        <w:tc>
          <w:tcPr>
            <w:tcW w:w="503" w:type="pct"/>
            <w:shd w:val="clear" w:color="auto" w:fill="auto"/>
            <w:noWrap/>
            <w:vAlign w:val="center"/>
          </w:tcPr>
          <w:p w14:paraId="0C962896" w14:textId="2B6498EE" w:rsidR="00573AC9" w:rsidRPr="00573AC9" w:rsidRDefault="00573AC9" w:rsidP="00573AC9">
            <w:pPr>
              <w:jc w:val="center"/>
              <w:rPr>
                <w:rFonts w:ascii="Arial" w:hAnsi="Arial" w:cs="Arial"/>
                <w:sz w:val="16"/>
                <w:szCs w:val="16"/>
              </w:rPr>
            </w:pPr>
            <w:r w:rsidRPr="00573AC9">
              <w:rPr>
                <w:rFonts w:ascii="Arial" w:hAnsi="Arial" w:cs="Arial"/>
                <w:sz w:val="16"/>
                <w:szCs w:val="16"/>
              </w:rPr>
              <w:t>879132</w:t>
            </w:r>
          </w:p>
        </w:tc>
        <w:tc>
          <w:tcPr>
            <w:tcW w:w="3513" w:type="pct"/>
            <w:shd w:val="clear" w:color="auto" w:fill="auto"/>
            <w:vAlign w:val="center"/>
          </w:tcPr>
          <w:p w14:paraId="779FADA6" w14:textId="4D4BA778" w:rsidR="00573AC9" w:rsidRPr="00573AC9" w:rsidRDefault="00573AC9" w:rsidP="00573AC9">
            <w:pPr>
              <w:jc w:val="both"/>
              <w:rPr>
                <w:rFonts w:ascii="Arial" w:hAnsi="Arial" w:cs="Arial"/>
                <w:sz w:val="16"/>
                <w:szCs w:val="16"/>
              </w:rPr>
            </w:pPr>
            <w:r w:rsidRPr="00573AC9">
              <w:rPr>
                <w:rFonts w:ascii="Arial" w:hAnsi="Arial" w:cs="Arial"/>
                <w:sz w:val="16"/>
                <w:szCs w:val="16"/>
              </w:rPr>
              <w:t>FARINGOLARINGOSCOPIA VIRTUAL</w:t>
            </w:r>
          </w:p>
        </w:tc>
        <w:tc>
          <w:tcPr>
            <w:tcW w:w="314" w:type="pct"/>
            <w:shd w:val="clear" w:color="auto" w:fill="auto"/>
            <w:vAlign w:val="center"/>
          </w:tcPr>
          <w:p w14:paraId="43D5AB1F" w14:textId="77777777" w:rsidR="00573AC9" w:rsidRPr="00573AC9" w:rsidRDefault="00573AC9" w:rsidP="00573AC9">
            <w:pPr>
              <w:rPr>
                <w:rFonts w:ascii="Arial" w:hAnsi="Arial" w:cs="Arial"/>
                <w:sz w:val="16"/>
                <w:szCs w:val="16"/>
              </w:rPr>
            </w:pPr>
          </w:p>
        </w:tc>
        <w:tc>
          <w:tcPr>
            <w:tcW w:w="294" w:type="pct"/>
          </w:tcPr>
          <w:p w14:paraId="77129ACD" w14:textId="77777777" w:rsidR="00573AC9" w:rsidRPr="00573AC9" w:rsidRDefault="00573AC9" w:rsidP="00573AC9">
            <w:pPr>
              <w:rPr>
                <w:rFonts w:ascii="Arial" w:hAnsi="Arial" w:cs="Arial"/>
                <w:sz w:val="16"/>
                <w:szCs w:val="16"/>
              </w:rPr>
            </w:pPr>
          </w:p>
        </w:tc>
      </w:tr>
      <w:tr w:rsidR="00573AC9" w:rsidRPr="00573AC9" w14:paraId="5830FAA6" w14:textId="77777777" w:rsidTr="00017096">
        <w:trPr>
          <w:trHeight w:val="340"/>
        </w:trPr>
        <w:tc>
          <w:tcPr>
            <w:tcW w:w="376" w:type="pct"/>
            <w:shd w:val="clear" w:color="auto" w:fill="auto"/>
            <w:noWrap/>
            <w:vAlign w:val="center"/>
          </w:tcPr>
          <w:p w14:paraId="48AF50D3" w14:textId="6A0C8792" w:rsidR="00573AC9" w:rsidRPr="00573AC9" w:rsidRDefault="00573AC9" w:rsidP="00573AC9">
            <w:pPr>
              <w:jc w:val="center"/>
              <w:rPr>
                <w:rFonts w:ascii="Arial" w:hAnsi="Arial" w:cs="Arial"/>
                <w:sz w:val="16"/>
                <w:szCs w:val="16"/>
              </w:rPr>
            </w:pPr>
            <w:r w:rsidRPr="00573AC9">
              <w:rPr>
                <w:rFonts w:ascii="Arial" w:hAnsi="Arial" w:cs="Arial"/>
                <w:sz w:val="16"/>
                <w:szCs w:val="16"/>
              </w:rPr>
              <w:t>313</w:t>
            </w:r>
          </w:p>
        </w:tc>
        <w:tc>
          <w:tcPr>
            <w:tcW w:w="503" w:type="pct"/>
            <w:shd w:val="clear" w:color="auto" w:fill="auto"/>
            <w:noWrap/>
            <w:vAlign w:val="center"/>
          </w:tcPr>
          <w:p w14:paraId="08BC9A2E" w14:textId="7DB9E100" w:rsidR="00573AC9" w:rsidRPr="00573AC9" w:rsidRDefault="00573AC9" w:rsidP="00573AC9">
            <w:pPr>
              <w:jc w:val="center"/>
              <w:rPr>
                <w:rFonts w:ascii="Arial" w:hAnsi="Arial" w:cs="Arial"/>
                <w:sz w:val="16"/>
                <w:szCs w:val="16"/>
              </w:rPr>
            </w:pPr>
            <w:r w:rsidRPr="00573AC9">
              <w:rPr>
                <w:rFonts w:ascii="Arial" w:hAnsi="Arial" w:cs="Arial"/>
                <w:sz w:val="16"/>
                <w:szCs w:val="16"/>
              </w:rPr>
              <w:t>879901</w:t>
            </w:r>
          </w:p>
        </w:tc>
        <w:tc>
          <w:tcPr>
            <w:tcW w:w="3513" w:type="pct"/>
            <w:shd w:val="clear" w:color="auto" w:fill="auto"/>
            <w:vAlign w:val="center"/>
          </w:tcPr>
          <w:p w14:paraId="46737CED" w14:textId="5EF9AB98" w:rsidR="00573AC9" w:rsidRPr="00573AC9" w:rsidRDefault="00573AC9" w:rsidP="00573AC9">
            <w:pPr>
              <w:jc w:val="both"/>
              <w:rPr>
                <w:rFonts w:ascii="Arial" w:hAnsi="Arial" w:cs="Arial"/>
                <w:sz w:val="16"/>
                <w:szCs w:val="16"/>
              </w:rPr>
            </w:pPr>
            <w:r w:rsidRPr="00573AC9">
              <w:rPr>
                <w:rFonts w:ascii="Arial" w:hAnsi="Arial" w:cs="Arial"/>
                <w:sz w:val="16"/>
                <w:szCs w:val="16"/>
              </w:rPr>
              <w:t>TRIFASICO RENAL</w:t>
            </w:r>
          </w:p>
        </w:tc>
        <w:tc>
          <w:tcPr>
            <w:tcW w:w="314" w:type="pct"/>
            <w:shd w:val="clear" w:color="auto" w:fill="auto"/>
            <w:vAlign w:val="center"/>
          </w:tcPr>
          <w:p w14:paraId="578C5C00" w14:textId="77777777" w:rsidR="00573AC9" w:rsidRPr="00573AC9" w:rsidRDefault="00573AC9" w:rsidP="00573AC9">
            <w:pPr>
              <w:rPr>
                <w:rFonts w:ascii="Arial" w:hAnsi="Arial" w:cs="Arial"/>
                <w:sz w:val="16"/>
                <w:szCs w:val="16"/>
              </w:rPr>
            </w:pPr>
          </w:p>
        </w:tc>
        <w:tc>
          <w:tcPr>
            <w:tcW w:w="294" w:type="pct"/>
          </w:tcPr>
          <w:p w14:paraId="3EB245EA" w14:textId="77777777" w:rsidR="00573AC9" w:rsidRPr="00573AC9" w:rsidRDefault="00573AC9" w:rsidP="00573AC9">
            <w:pPr>
              <w:rPr>
                <w:rFonts w:ascii="Arial" w:hAnsi="Arial" w:cs="Arial"/>
                <w:sz w:val="16"/>
                <w:szCs w:val="16"/>
              </w:rPr>
            </w:pPr>
          </w:p>
        </w:tc>
      </w:tr>
      <w:tr w:rsidR="00573AC9" w:rsidRPr="00573AC9" w14:paraId="2D8E624F" w14:textId="77777777" w:rsidTr="00017096">
        <w:trPr>
          <w:trHeight w:val="340"/>
        </w:trPr>
        <w:tc>
          <w:tcPr>
            <w:tcW w:w="376" w:type="pct"/>
            <w:shd w:val="clear" w:color="auto" w:fill="auto"/>
            <w:noWrap/>
            <w:vAlign w:val="center"/>
          </w:tcPr>
          <w:p w14:paraId="1BE85E07" w14:textId="4A5E4704" w:rsidR="00573AC9" w:rsidRPr="00573AC9" w:rsidRDefault="00573AC9" w:rsidP="00573AC9">
            <w:pPr>
              <w:jc w:val="center"/>
              <w:rPr>
                <w:rFonts w:ascii="Arial" w:hAnsi="Arial" w:cs="Arial"/>
                <w:sz w:val="16"/>
                <w:szCs w:val="16"/>
              </w:rPr>
            </w:pPr>
            <w:r w:rsidRPr="00573AC9">
              <w:rPr>
                <w:rFonts w:ascii="Arial" w:hAnsi="Arial" w:cs="Arial"/>
                <w:sz w:val="16"/>
                <w:szCs w:val="16"/>
              </w:rPr>
              <w:t>314</w:t>
            </w:r>
          </w:p>
        </w:tc>
        <w:tc>
          <w:tcPr>
            <w:tcW w:w="503" w:type="pct"/>
            <w:shd w:val="clear" w:color="auto" w:fill="auto"/>
            <w:noWrap/>
            <w:vAlign w:val="center"/>
          </w:tcPr>
          <w:p w14:paraId="3C6C01BE" w14:textId="1DD747E3" w:rsidR="00573AC9" w:rsidRPr="00573AC9" w:rsidRDefault="00573AC9" w:rsidP="00573AC9">
            <w:pPr>
              <w:jc w:val="center"/>
              <w:rPr>
                <w:rFonts w:ascii="Arial" w:hAnsi="Arial" w:cs="Arial"/>
                <w:sz w:val="16"/>
                <w:szCs w:val="16"/>
              </w:rPr>
            </w:pPr>
            <w:r w:rsidRPr="00573AC9">
              <w:rPr>
                <w:rFonts w:ascii="Arial" w:hAnsi="Arial" w:cs="Arial"/>
                <w:sz w:val="16"/>
                <w:szCs w:val="16"/>
              </w:rPr>
              <w:t>879301</w:t>
            </w:r>
          </w:p>
        </w:tc>
        <w:tc>
          <w:tcPr>
            <w:tcW w:w="3513" w:type="pct"/>
            <w:shd w:val="clear" w:color="auto" w:fill="auto"/>
            <w:vAlign w:val="center"/>
          </w:tcPr>
          <w:p w14:paraId="168BAFA4" w14:textId="66ED845D"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SCORE CALCIO CORONARIO </w:t>
            </w:r>
          </w:p>
        </w:tc>
        <w:tc>
          <w:tcPr>
            <w:tcW w:w="314" w:type="pct"/>
            <w:shd w:val="clear" w:color="auto" w:fill="auto"/>
            <w:vAlign w:val="center"/>
          </w:tcPr>
          <w:p w14:paraId="07DDE359" w14:textId="77777777" w:rsidR="00573AC9" w:rsidRPr="00573AC9" w:rsidRDefault="00573AC9" w:rsidP="00573AC9">
            <w:pPr>
              <w:rPr>
                <w:rFonts w:ascii="Arial" w:hAnsi="Arial" w:cs="Arial"/>
                <w:sz w:val="16"/>
                <w:szCs w:val="16"/>
              </w:rPr>
            </w:pPr>
          </w:p>
        </w:tc>
        <w:tc>
          <w:tcPr>
            <w:tcW w:w="294" w:type="pct"/>
          </w:tcPr>
          <w:p w14:paraId="66678CB8" w14:textId="77777777" w:rsidR="00573AC9" w:rsidRPr="00573AC9" w:rsidRDefault="00573AC9" w:rsidP="00573AC9">
            <w:pPr>
              <w:rPr>
                <w:rFonts w:ascii="Arial" w:hAnsi="Arial" w:cs="Arial"/>
                <w:sz w:val="16"/>
                <w:szCs w:val="16"/>
              </w:rPr>
            </w:pPr>
          </w:p>
        </w:tc>
      </w:tr>
      <w:tr w:rsidR="00573AC9" w:rsidRPr="00573AC9" w14:paraId="1E5B5C37" w14:textId="77777777" w:rsidTr="00017096">
        <w:trPr>
          <w:trHeight w:val="340"/>
        </w:trPr>
        <w:tc>
          <w:tcPr>
            <w:tcW w:w="376" w:type="pct"/>
            <w:shd w:val="clear" w:color="auto" w:fill="auto"/>
            <w:noWrap/>
            <w:vAlign w:val="center"/>
          </w:tcPr>
          <w:p w14:paraId="6927E4B7" w14:textId="31ED5C42" w:rsidR="00573AC9" w:rsidRPr="00573AC9" w:rsidRDefault="00573AC9" w:rsidP="00573AC9">
            <w:pPr>
              <w:jc w:val="center"/>
              <w:rPr>
                <w:rFonts w:ascii="Arial" w:hAnsi="Arial" w:cs="Arial"/>
                <w:sz w:val="16"/>
                <w:szCs w:val="16"/>
              </w:rPr>
            </w:pPr>
            <w:r w:rsidRPr="00573AC9">
              <w:rPr>
                <w:rFonts w:ascii="Arial" w:hAnsi="Arial" w:cs="Arial"/>
                <w:sz w:val="16"/>
                <w:szCs w:val="16"/>
              </w:rPr>
              <w:t>315</w:t>
            </w:r>
          </w:p>
        </w:tc>
        <w:tc>
          <w:tcPr>
            <w:tcW w:w="503" w:type="pct"/>
            <w:shd w:val="clear" w:color="auto" w:fill="auto"/>
            <w:noWrap/>
            <w:vAlign w:val="center"/>
          </w:tcPr>
          <w:p w14:paraId="3A7E1FB7" w14:textId="79F9253E" w:rsidR="00573AC9" w:rsidRPr="00573AC9" w:rsidRDefault="00573AC9" w:rsidP="00573AC9">
            <w:pPr>
              <w:jc w:val="center"/>
              <w:rPr>
                <w:rFonts w:ascii="Arial" w:hAnsi="Arial" w:cs="Arial"/>
                <w:sz w:val="16"/>
                <w:szCs w:val="16"/>
              </w:rPr>
            </w:pPr>
            <w:r w:rsidRPr="00573AC9">
              <w:rPr>
                <w:rFonts w:ascii="Arial" w:hAnsi="Arial" w:cs="Arial"/>
                <w:sz w:val="16"/>
                <w:szCs w:val="16"/>
              </w:rPr>
              <w:t>879902</w:t>
            </w:r>
          </w:p>
        </w:tc>
        <w:tc>
          <w:tcPr>
            <w:tcW w:w="3513" w:type="pct"/>
            <w:shd w:val="clear" w:color="auto" w:fill="auto"/>
            <w:vAlign w:val="center"/>
          </w:tcPr>
          <w:p w14:paraId="13938427" w14:textId="6616B07C" w:rsidR="00573AC9" w:rsidRPr="00573AC9" w:rsidRDefault="00573AC9" w:rsidP="00573AC9">
            <w:pPr>
              <w:jc w:val="both"/>
              <w:rPr>
                <w:rFonts w:ascii="Arial" w:hAnsi="Arial" w:cs="Arial"/>
                <w:sz w:val="16"/>
                <w:szCs w:val="16"/>
              </w:rPr>
            </w:pPr>
            <w:r w:rsidRPr="00573AC9">
              <w:rPr>
                <w:rFonts w:ascii="Arial" w:hAnsi="Arial" w:cs="Arial"/>
                <w:sz w:val="16"/>
                <w:szCs w:val="16"/>
              </w:rPr>
              <w:t>ANGIOTAC DE PROTOCOLO TAVI (INCLUYE: ANGIOTAC CORONARIAS, ANGIOTAC AORTA TORACICA, ANGIOTAC DE AORTA ABBOMINAL Y MIEMBROS INFERIORES)</w:t>
            </w:r>
          </w:p>
        </w:tc>
        <w:tc>
          <w:tcPr>
            <w:tcW w:w="314" w:type="pct"/>
            <w:shd w:val="clear" w:color="auto" w:fill="auto"/>
            <w:vAlign w:val="center"/>
          </w:tcPr>
          <w:p w14:paraId="1D418963" w14:textId="77777777" w:rsidR="00573AC9" w:rsidRPr="00573AC9" w:rsidRDefault="00573AC9" w:rsidP="00573AC9">
            <w:pPr>
              <w:rPr>
                <w:rFonts w:ascii="Arial" w:hAnsi="Arial" w:cs="Arial"/>
                <w:sz w:val="16"/>
                <w:szCs w:val="16"/>
              </w:rPr>
            </w:pPr>
          </w:p>
        </w:tc>
        <w:tc>
          <w:tcPr>
            <w:tcW w:w="294" w:type="pct"/>
          </w:tcPr>
          <w:p w14:paraId="76405DCC" w14:textId="77777777" w:rsidR="00573AC9" w:rsidRPr="00573AC9" w:rsidRDefault="00573AC9" w:rsidP="00573AC9">
            <w:pPr>
              <w:rPr>
                <w:rFonts w:ascii="Arial" w:hAnsi="Arial" w:cs="Arial"/>
                <w:sz w:val="16"/>
                <w:szCs w:val="16"/>
              </w:rPr>
            </w:pPr>
          </w:p>
        </w:tc>
      </w:tr>
      <w:tr w:rsidR="00573AC9" w:rsidRPr="00573AC9" w14:paraId="65AB56A6" w14:textId="77777777" w:rsidTr="00017096">
        <w:trPr>
          <w:trHeight w:val="340"/>
        </w:trPr>
        <w:tc>
          <w:tcPr>
            <w:tcW w:w="376" w:type="pct"/>
            <w:shd w:val="clear" w:color="auto" w:fill="auto"/>
            <w:noWrap/>
            <w:vAlign w:val="center"/>
          </w:tcPr>
          <w:p w14:paraId="06722927" w14:textId="7928015B" w:rsidR="00573AC9" w:rsidRPr="00573AC9" w:rsidRDefault="00573AC9" w:rsidP="00573AC9">
            <w:pPr>
              <w:jc w:val="center"/>
              <w:rPr>
                <w:rFonts w:ascii="Arial" w:hAnsi="Arial" w:cs="Arial"/>
                <w:sz w:val="16"/>
                <w:szCs w:val="16"/>
              </w:rPr>
            </w:pPr>
            <w:r w:rsidRPr="00573AC9">
              <w:rPr>
                <w:rFonts w:ascii="Arial" w:hAnsi="Arial" w:cs="Arial"/>
                <w:sz w:val="16"/>
                <w:szCs w:val="16"/>
              </w:rPr>
              <w:t>316</w:t>
            </w:r>
          </w:p>
        </w:tc>
        <w:tc>
          <w:tcPr>
            <w:tcW w:w="503" w:type="pct"/>
            <w:shd w:val="clear" w:color="auto" w:fill="auto"/>
            <w:noWrap/>
            <w:vAlign w:val="center"/>
          </w:tcPr>
          <w:p w14:paraId="64A1675A" w14:textId="0EC90536" w:rsidR="00573AC9" w:rsidRPr="00573AC9" w:rsidRDefault="00573AC9" w:rsidP="00573AC9">
            <w:pPr>
              <w:jc w:val="center"/>
              <w:rPr>
                <w:rFonts w:ascii="Arial" w:hAnsi="Arial" w:cs="Arial"/>
                <w:sz w:val="16"/>
                <w:szCs w:val="16"/>
              </w:rPr>
            </w:pPr>
            <w:r w:rsidRPr="00573AC9">
              <w:rPr>
                <w:rFonts w:ascii="Arial" w:hAnsi="Arial" w:cs="Arial"/>
                <w:sz w:val="16"/>
                <w:szCs w:val="16"/>
              </w:rPr>
              <w:t>879421</w:t>
            </w:r>
          </w:p>
        </w:tc>
        <w:tc>
          <w:tcPr>
            <w:tcW w:w="3513" w:type="pct"/>
            <w:shd w:val="clear" w:color="auto" w:fill="auto"/>
            <w:vAlign w:val="center"/>
          </w:tcPr>
          <w:p w14:paraId="1F06CBA7" w14:textId="50D9938D"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CADERA CON CONTRASTE</w:t>
            </w:r>
          </w:p>
        </w:tc>
        <w:tc>
          <w:tcPr>
            <w:tcW w:w="314" w:type="pct"/>
            <w:shd w:val="clear" w:color="auto" w:fill="auto"/>
            <w:vAlign w:val="center"/>
          </w:tcPr>
          <w:p w14:paraId="62BF84FB" w14:textId="77777777" w:rsidR="00573AC9" w:rsidRPr="00573AC9" w:rsidRDefault="00573AC9" w:rsidP="00573AC9">
            <w:pPr>
              <w:rPr>
                <w:rFonts w:ascii="Arial" w:hAnsi="Arial" w:cs="Arial"/>
                <w:sz w:val="16"/>
                <w:szCs w:val="16"/>
              </w:rPr>
            </w:pPr>
          </w:p>
        </w:tc>
        <w:tc>
          <w:tcPr>
            <w:tcW w:w="294" w:type="pct"/>
          </w:tcPr>
          <w:p w14:paraId="685D7DAD" w14:textId="77777777" w:rsidR="00573AC9" w:rsidRPr="00573AC9" w:rsidRDefault="00573AC9" w:rsidP="00573AC9">
            <w:pPr>
              <w:rPr>
                <w:rFonts w:ascii="Arial" w:hAnsi="Arial" w:cs="Arial"/>
                <w:sz w:val="16"/>
                <w:szCs w:val="16"/>
              </w:rPr>
            </w:pPr>
          </w:p>
        </w:tc>
      </w:tr>
      <w:tr w:rsidR="00573AC9" w:rsidRPr="00573AC9" w14:paraId="0068CC06" w14:textId="77777777" w:rsidTr="00017096">
        <w:trPr>
          <w:trHeight w:val="340"/>
        </w:trPr>
        <w:tc>
          <w:tcPr>
            <w:tcW w:w="376" w:type="pct"/>
            <w:shd w:val="clear" w:color="auto" w:fill="auto"/>
            <w:noWrap/>
            <w:vAlign w:val="center"/>
          </w:tcPr>
          <w:p w14:paraId="492134FB" w14:textId="4F67B8A7" w:rsidR="00573AC9" w:rsidRPr="00573AC9" w:rsidRDefault="00573AC9" w:rsidP="00573AC9">
            <w:pPr>
              <w:jc w:val="center"/>
              <w:rPr>
                <w:rFonts w:ascii="Arial" w:hAnsi="Arial" w:cs="Arial"/>
                <w:sz w:val="16"/>
                <w:szCs w:val="16"/>
              </w:rPr>
            </w:pPr>
            <w:r w:rsidRPr="00573AC9">
              <w:rPr>
                <w:rFonts w:ascii="Arial" w:hAnsi="Arial" w:cs="Arial"/>
                <w:sz w:val="16"/>
                <w:szCs w:val="16"/>
              </w:rPr>
              <w:t>317</w:t>
            </w:r>
          </w:p>
        </w:tc>
        <w:tc>
          <w:tcPr>
            <w:tcW w:w="503" w:type="pct"/>
            <w:shd w:val="clear" w:color="auto" w:fill="auto"/>
            <w:noWrap/>
            <w:vAlign w:val="center"/>
          </w:tcPr>
          <w:p w14:paraId="19FA6238" w14:textId="5923BA88" w:rsidR="00573AC9" w:rsidRPr="00573AC9" w:rsidRDefault="00573AC9" w:rsidP="00573AC9">
            <w:pPr>
              <w:jc w:val="center"/>
              <w:rPr>
                <w:rFonts w:ascii="Arial" w:hAnsi="Arial" w:cs="Arial"/>
                <w:sz w:val="16"/>
                <w:szCs w:val="16"/>
              </w:rPr>
            </w:pPr>
            <w:r w:rsidRPr="00573AC9">
              <w:rPr>
                <w:rFonts w:ascii="Arial" w:hAnsi="Arial" w:cs="Arial"/>
                <w:sz w:val="16"/>
                <w:szCs w:val="16"/>
              </w:rPr>
              <w:t>071002</w:t>
            </w:r>
          </w:p>
        </w:tc>
        <w:tc>
          <w:tcPr>
            <w:tcW w:w="3513" w:type="pct"/>
            <w:shd w:val="clear" w:color="auto" w:fill="auto"/>
            <w:vAlign w:val="center"/>
          </w:tcPr>
          <w:p w14:paraId="3596BA70" w14:textId="4AB7CFCB"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GLANDULA SUPRARENAL VIA PERCUTANEA </w:t>
            </w:r>
          </w:p>
        </w:tc>
        <w:tc>
          <w:tcPr>
            <w:tcW w:w="314" w:type="pct"/>
            <w:shd w:val="clear" w:color="auto" w:fill="auto"/>
            <w:vAlign w:val="center"/>
          </w:tcPr>
          <w:p w14:paraId="727B2816" w14:textId="77777777" w:rsidR="00573AC9" w:rsidRPr="00573AC9" w:rsidRDefault="00573AC9" w:rsidP="00573AC9">
            <w:pPr>
              <w:rPr>
                <w:rFonts w:ascii="Arial" w:hAnsi="Arial" w:cs="Arial"/>
                <w:sz w:val="16"/>
                <w:szCs w:val="16"/>
              </w:rPr>
            </w:pPr>
          </w:p>
        </w:tc>
        <w:tc>
          <w:tcPr>
            <w:tcW w:w="294" w:type="pct"/>
          </w:tcPr>
          <w:p w14:paraId="79BDC62E" w14:textId="77777777" w:rsidR="00573AC9" w:rsidRPr="00573AC9" w:rsidRDefault="00573AC9" w:rsidP="00573AC9">
            <w:pPr>
              <w:rPr>
                <w:rFonts w:ascii="Arial" w:hAnsi="Arial" w:cs="Arial"/>
                <w:sz w:val="16"/>
                <w:szCs w:val="16"/>
              </w:rPr>
            </w:pPr>
          </w:p>
        </w:tc>
      </w:tr>
      <w:tr w:rsidR="00573AC9" w:rsidRPr="00573AC9" w14:paraId="170F979A" w14:textId="77777777" w:rsidTr="00017096">
        <w:trPr>
          <w:trHeight w:val="340"/>
        </w:trPr>
        <w:tc>
          <w:tcPr>
            <w:tcW w:w="376" w:type="pct"/>
            <w:shd w:val="clear" w:color="auto" w:fill="auto"/>
            <w:noWrap/>
            <w:vAlign w:val="center"/>
          </w:tcPr>
          <w:p w14:paraId="7D08A884" w14:textId="4C37BE4B" w:rsidR="00573AC9" w:rsidRPr="00573AC9" w:rsidRDefault="00573AC9" w:rsidP="00573AC9">
            <w:pPr>
              <w:jc w:val="center"/>
              <w:rPr>
                <w:rFonts w:ascii="Arial" w:hAnsi="Arial" w:cs="Arial"/>
                <w:sz w:val="16"/>
                <w:szCs w:val="16"/>
              </w:rPr>
            </w:pPr>
            <w:r w:rsidRPr="00573AC9">
              <w:rPr>
                <w:rFonts w:ascii="Arial" w:hAnsi="Arial" w:cs="Arial"/>
                <w:sz w:val="16"/>
                <w:szCs w:val="16"/>
              </w:rPr>
              <w:t>318</w:t>
            </w:r>
          </w:p>
        </w:tc>
        <w:tc>
          <w:tcPr>
            <w:tcW w:w="503" w:type="pct"/>
            <w:shd w:val="clear" w:color="auto" w:fill="auto"/>
            <w:noWrap/>
            <w:vAlign w:val="center"/>
          </w:tcPr>
          <w:p w14:paraId="5035D5D9" w14:textId="118C2ACD" w:rsidR="00573AC9" w:rsidRPr="00573AC9" w:rsidRDefault="00573AC9" w:rsidP="00573AC9">
            <w:pPr>
              <w:jc w:val="center"/>
              <w:rPr>
                <w:rFonts w:ascii="Arial" w:hAnsi="Arial" w:cs="Arial"/>
                <w:sz w:val="16"/>
                <w:szCs w:val="16"/>
              </w:rPr>
            </w:pPr>
            <w:r w:rsidRPr="00573AC9">
              <w:rPr>
                <w:rFonts w:ascii="Arial" w:hAnsi="Arial" w:cs="Arial"/>
                <w:sz w:val="16"/>
                <w:szCs w:val="16"/>
              </w:rPr>
              <w:t>542402</w:t>
            </w:r>
          </w:p>
        </w:tc>
        <w:tc>
          <w:tcPr>
            <w:tcW w:w="3513" w:type="pct"/>
            <w:shd w:val="clear" w:color="auto" w:fill="auto"/>
            <w:vAlign w:val="center"/>
          </w:tcPr>
          <w:p w14:paraId="3C59D673" w14:textId="4952AEFF"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MASA INTRAABDO-MINAL VIA PERCUTANEA </w:t>
            </w:r>
          </w:p>
        </w:tc>
        <w:tc>
          <w:tcPr>
            <w:tcW w:w="314" w:type="pct"/>
            <w:shd w:val="clear" w:color="auto" w:fill="auto"/>
            <w:vAlign w:val="center"/>
          </w:tcPr>
          <w:p w14:paraId="5D84D3D7" w14:textId="77777777" w:rsidR="00573AC9" w:rsidRPr="00573AC9" w:rsidRDefault="00573AC9" w:rsidP="00573AC9">
            <w:pPr>
              <w:rPr>
                <w:rFonts w:ascii="Arial" w:hAnsi="Arial" w:cs="Arial"/>
                <w:sz w:val="16"/>
                <w:szCs w:val="16"/>
              </w:rPr>
            </w:pPr>
          </w:p>
        </w:tc>
        <w:tc>
          <w:tcPr>
            <w:tcW w:w="294" w:type="pct"/>
          </w:tcPr>
          <w:p w14:paraId="4BBFC5AF" w14:textId="77777777" w:rsidR="00573AC9" w:rsidRPr="00573AC9" w:rsidRDefault="00573AC9" w:rsidP="00573AC9">
            <w:pPr>
              <w:rPr>
                <w:rFonts w:ascii="Arial" w:hAnsi="Arial" w:cs="Arial"/>
                <w:sz w:val="16"/>
                <w:szCs w:val="16"/>
              </w:rPr>
            </w:pPr>
          </w:p>
        </w:tc>
      </w:tr>
      <w:tr w:rsidR="00573AC9" w:rsidRPr="00573AC9" w14:paraId="78F2B189" w14:textId="77777777" w:rsidTr="00017096">
        <w:trPr>
          <w:trHeight w:val="340"/>
        </w:trPr>
        <w:tc>
          <w:tcPr>
            <w:tcW w:w="376" w:type="pct"/>
            <w:shd w:val="clear" w:color="auto" w:fill="auto"/>
            <w:noWrap/>
            <w:vAlign w:val="center"/>
          </w:tcPr>
          <w:p w14:paraId="4254C35A" w14:textId="1191D520" w:rsidR="00573AC9" w:rsidRPr="00573AC9" w:rsidRDefault="00573AC9" w:rsidP="00573AC9">
            <w:pPr>
              <w:jc w:val="center"/>
              <w:rPr>
                <w:rFonts w:ascii="Arial" w:hAnsi="Arial" w:cs="Arial"/>
                <w:sz w:val="16"/>
                <w:szCs w:val="16"/>
              </w:rPr>
            </w:pPr>
            <w:r w:rsidRPr="00573AC9">
              <w:rPr>
                <w:rFonts w:ascii="Arial" w:hAnsi="Arial" w:cs="Arial"/>
                <w:sz w:val="16"/>
                <w:szCs w:val="16"/>
              </w:rPr>
              <w:t>319</w:t>
            </w:r>
          </w:p>
        </w:tc>
        <w:tc>
          <w:tcPr>
            <w:tcW w:w="503" w:type="pct"/>
            <w:shd w:val="clear" w:color="auto" w:fill="auto"/>
            <w:noWrap/>
            <w:vAlign w:val="center"/>
          </w:tcPr>
          <w:p w14:paraId="48D72D89" w14:textId="22A9E5F2" w:rsidR="00573AC9" w:rsidRPr="00573AC9" w:rsidRDefault="00573AC9" w:rsidP="00573AC9">
            <w:pPr>
              <w:jc w:val="center"/>
              <w:rPr>
                <w:rFonts w:ascii="Arial" w:hAnsi="Arial" w:cs="Arial"/>
                <w:sz w:val="16"/>
                <w:szCs w:val="16"/>
              </w:rPr>
            </w:pPr>
            <w:r w:rsidRPr="00573AC9">
              <w:rPr>
                <w:rFonts w:ascii="Arial" w:hAnsi="Arial" w:cs="Arial"/>
                <w:sz w:val="16"/>
                <w:szCs w:val="16"/>
              </w:rPr>
              <w:t>601101</w:t>
            </w:r>
          </w:p>
        </w:tc>
        <w:tc>
          <w:tcPr>
            <w:tcW w:w="3513" w:type="pct"/>
            <w:shd w:val="clear" w:color="auto" w:fill="auto"/>
            <w:vAlign w:val="center"/>
          </w:tcPr>
          <w:p w14:paraId="01FAB272" w14:textId="6AE74D07" w:rsidR="00573AC9" w:rsidRPr="00573AC9" w:rsidRDefault="00573AC9" w:rsidP="00573AC9">
            <w:pPr>
              <w:jc w:val="both"/>
              <w:rPr>
                <w:rFonts w:ascii="Arial" w:hAnsi="Arial" w:cs="Arial"/>
                <w:sz w:val="16"/>
                <w:szCs w:val="16"/>
              </w:rPr>
            </w:pPr>
            <w:r w:rsidRPr="00573AC9">
              <w:rPr>
                <w:rFonts w:ascii="Arial" w:hAnsi="Arial" w:cs="Arial"/>
                <w:sz w:val="16"/>
                <w:szCs w:val="16"/>
              </w:rPr>
              <w:t>BIOPSIA CERRADA [PERCUTANEA] [CON AGUJA] DE PRÓSTATA POR ABORDAJE TRANSRECTAL</w:t>
            </w:r>
          </w:p>
        </w:tc>
        <w:tc>
          <w:tcPr>
            <w:tcW w:w="314" w:type="pct"/>
            <w:shd w:val="clear" w:color="auto" w:fill="auto"/>
            <w:vAlign w:val="center"/>
          </w:tcPr>
          <w:p w14:paraId="099C7272" w14:textId="77777777" w:rsidR="00573AC9" w:rsidRPr="00573AC9" w:rsidRDefault="00573AC9" w:rsidP="00573AC9">
            <w:pPr>
              <w:rPr>
                <w:rFonts w:ascii="Arial" w:hAnsi="Arial" w:cs="Arial"/>
                <w:sz w:val="16"/>
                <w:szCs w:val="16"/>
              </w:rPr>
            </w:pPr>
          </w:p>
        </w:tc>
        <w:tc>
          <w:tcPr>
            <w:tcW w:w="294" w:type="pct"/>
          </w:tcPr>
          <w:p w14:paraId="51DF2747" w14:textId="77777777" w:rsidR="00573AC9" w:rsidRPr="00573AC9" w:rsidRDefault="00573AC9" w:rsidP="00573AC9">
            <w:pPr>
              <w:rPr>
                <w:rFonts w:ascii="Arial" w:hAnsi="Arial" w:cs="Arial"/>
                <w:sz w:val="16"/>
                <w:szCs w:val="16"/>
              </w:rPr>
            </w:pPr>
          </w:p>
        </w:tc>
      </w:tr>
      <w:tr w:rsidR="00573AC9" w:rsidRPr="00573AC9" w14:paraId="1CFB366D" w14:textId="77777777" w:rsidTr="00017096">
        <w:trPr>
          <w:trHeight w:val="340"/>
        </w:trPr>
        <w:tc>
          <w:tcPr>
            <w:tcW w:w="376" w:type="pct"/>
            <w:shd w:val="clear" w:color="auto" w:fill="auto"/>
            <w:noWrap/>
            <w:vAlign w:val="center"/>
          </w:tcPr>
          <w:p w14:paraId="3A6F1CE9" w14:textId="6C63B682" w:rsidR="00573AC9" w:rsidRPr="00573AC9" w:rsidRDefault="00573AC9" w:rsidP="00573AC9">
            <w:pPr>
              <w:jc w:val="center"/>
              <w:rPr>
                <w:rFonts w:ascii="Arial" w:hAnsi="Arial" w:cs="Arial"/>
                <w:sz w:val="16"/>
                <w:szCs w:val="16"/>
              </w:rPr>
            </w:pPr>
            <w:r w:rsidRPr="00573AC9">
              <w:rPr>
                <w:rFonts w:ascii="Arial" w:hAnsi="Arial" w:cs="Arial"/>
                <w:sz w:val="16"/>
                <w:szCs w:val="16"/>
              </w:rPr>
              <w:t>320</w:t>
            </w:r>
          </w:p>
        </w:tc>
        <w:tc>
          <w:tcPr>
            <w:tcW w:w="503" w:type="pct"/>
            <w:shd w:val="clear" w:color="auto" w:fill="auto"/>
            <w:noWrap/>
            <w:vAlign w:val="center"/>
          </w:tcPr>
          <w:p w14:paraId="53B4EBE9" w14:textId="485D7AEF" w:rsidR="00573AC9" w:rsidRPr="00573AC9" w:rsidRDefault="00573AC9" w:rsidP="00573AC9">
            <w:pPr>
              <w:jc w:val="center"/>
              <w:rPr>
                <w:rFonts w:ascii="Arial" w:hAnsi="Arial" w:cs="Arial"/>
                <w:sz w:val="16"/>
                <w:szCs w:val="16"/>
              </w:rPr>
            </w:pPr>
            <w:r w:rsidRPr="00573AC9">
              <w:rPr>
                <w:rFonts w:ascii="Arial" w:hAnsi="Arial" w:cs="Arial"/>
                <w:sz w:val="16"/>
                <w:szCs w:val="16"/>
              </w:rPr>
              <w:t>413201</w:t>
            </w:r>
          </w:p>
        </w:tc>
        <w:tc>
          <w:tcPr>
            <w:tcW w:w="3513" w:type="pct"/>
            <w:shd w:val="clear" w:color="auto" w:fill="auto"/>
            <w:vAlign w:val="center"/>
          </w:tcPr>
          <w:p w14:paraId="5ECB3E9B" w14:textId="4541F745"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BIOPSIADE BAZO VIA PERCUTANEA </w:t>
            </w:r>
          </w:p>
        </w:tc>
        <w:tc>
          <w:tcPr>
            <w:tcW w:w="314" w:type="pct"/>
            <w:shd w:val="clear" w:color="auto" w:fill="auto"/>
            <w:vAlign w:val="center"/>
          </w:tcPr>
          <w:p w14:paraId="362DAEE7" w14:textId="77777777" w:rsidR="00573AC9" w:rsidRPr="00573AC9" w:rsidRDefault="00573AC9" w:rsidP="00573AC9">
            <w:pPr>
              <w:rPr>
                <w:rFonts w:ascii="Arial" w:hAnsi="Arial" w:cs="Arial"/>
                <w:sz w:val="16"/>
                <w:szCs w:val="16"/>
              </w:rPr>
            </w:pPr>
          </w:p>
        </w:tc>
        <w:tc>
          <w:tcPr>
            <w:tcW w:w="294" w:type="pct"/>
          </w:tcPr>
          <w:p w14:paraId="119BB1A8" w14:textId="77777777" w:rsidR="00573AC9" w:rsidRPr="00573AC9" w:rsidRDefault="00573AC9" w:rsidP="00573AC9">
            <w:pPr>
              <w:rPr>
                <w:rFonts w:ascii="Arial" w:hAnsi="Arial" w:cs="Arial"/>
                <w:sz w:val="16"/>
                <w:szCs w:val="16"/>
              </w:rPr>
            </w:pPr>
          </w:p>
        </w:tc>
      </w:tr>
      <w:tr w:rsidR="00573AC9" w:rsidRPr="00573AC9" w14:paraId="1A7E4E73" w14:textId="77777777" w:rsidTr="00017096">
        <w:trPr>
          <w:trHeight w:val="340"/>
        </w:trPr>
        <w:tc>
          <w:tcPr>
            <w:tcW w:w="376" w:type="pct"/>
            <w:shd w:val="clear" w:color="auto" w:fill="auto"/>
            <w:noWrap/>
            <w:vAlign w:val="center"/>
          </w:tcPr>
          <w:p w14:paraId="2B0AC9BA" w14:textId="7A945296" w:rsidR="00573AC9" w:rsidRPr="00573AC9" w:rsidRDefault="00573AC9" w:rsidP="00573AC9">
            <w:pPr>
              <w:jc w:val="center"/>
              <w:rPr>
                <w:rFonts w:ascii="Arial" w:hAnsi="Arial" w:cs="Arial"/>
                <w:sz w:val="16"/>
                <w:szCs w:val="16"/>
              </w:rPr>
            </w:pPr>
            <w:r w:rsidRPr="00573AC9">
              <w:rPr>
                <w:rFonts w:ascii="Arial" w:hAnsi="Arial" w:cs="Arial"/>
                <w:sz w:val="16"/>
                <w:szCs w:val="16"/>
              </w:rPr>
              <w:t>321</w:t>
            </w:r>
          </w:p>
        </w:tc>
        <w:tc>
          <w:tcPr>
            <w:tcW w:w="503" w:type="pct"/>
            <w:shd w:val="clear" w:color="auto" w:fill="auto"/>
            <w:noWrap/>
            <w:vAlign w:val="center"/>
          </w:tcPr>
          <w:p w14:paraId="57E9BAF6" w14:textId="27314944" w:rsidR="00573AC9" w:rsidRPr="00573AC9" w:rsidRDefault="00573AC9" w:rsidP="00573AC9">
            <w:pPr>
              <w:jc w:val="center"/>
              <w:rPr>
                <w:rFonts w:ascii="Arial" w:hAnsi="Arial" w:cs="Arial"/>
                <w:sz w:val="16"/>
                <w:szCs w:val="16"/>
              </w:rPr>
            </w:pPr>
            <w:r w:rsidRPr="00573AC9">
              <w:rPr>
                <w:rFonts w:ascii="Arial" w:hAnsi="Arial" w:cs="Arial"/>
                <w:sz w:val="16"/>
                <w:szCs w:val="16"/>
              </w:rPr>
              <w:t>261001</w:t>
            </w:r>
          </w:p>
        </w:tc>
        <w:tc>
          <w:tcPr>
            <w:tcW w:w="3513" w:type="pct"/>
            <w:shd w:val="clear" w:color="auto" w:fill="auto"/>
            <w:vAlign w:val="center"/>
          </w:tcPr>
          <w:p w14:paraId="3CB659C4" w14:textId="28D48A73" w:rsidR="00573AC9" w:rsidRPr="00573AC9" w:rsidRDefault="00573AC9" w:rsidP="00573AC9">
            <w:pPr>
              <w:jc w:val="both"/>
              <w:rPr>
                <w:rFonts w:ascii="Arial" w:hAnsi="Arial" w:cs="Arial"/>
                <w:sz w:val="16"/>
                <w:szCs w:val="16"/>
              </w:rPr>
            </w:pPr>
            <w:r w:rsidRPr="00573AC9">
              <w:rPr>
                <w:rFonts w:ascii="Arial" w:hAnsi="Arial" w:cs="Arial"/>
                <w:sz w:val="16"/>
                <w:szCs w:val="16"/>
              </w:rPr>
              <w:t>BIOPSIA CERRADA DE GLANDULA O CONDUCTO SALIVAL (PUNCION O ASPIRACION CON AGUJA FINA O TRUCUT)</w:t>
            </w:r>
          </w:p>
        </w:tc>
        <w:tc>
          <w:tcPr>
            <w:tcW w:w="314" w:type="pct"/>
            <w:shd w:val="clear" w:color="auto" w:fill="auto"/>
            <w:vAlign w:val="center"/>
          </w:tcPr>
          <w:p w14:paraId="3A9E8B58" w14:textId="77777777" w:rsidR="00573AC9" w:rsidRPr="00573AC9" w:rsidRDefault="00573AC9" w:rsidP="00573AC9">
            <w:pPr>
              <w:rPr>
                <w:rFonts w:ascii="Arial" w:hAnsi="Arial" w:cs="Arial"/>
                <w:sz w:val="16"/>
                <w:szCs w:val="16"/>
              </w:rPr>
            </w:pPr>
          </w:p>
        </w:tc>
        <w:tc>
          <w:tcPr>
            <w:tcW w:w="294" w:type="pct"/>
          </w:tcPr>
          <w:p w14:paraId="6F549252" w14:textId="77777777" w:rsidR="00573AC9" w:rsidRPr="00573AC9" w:rsidRDefault="00573AC9" w:rsidP="00573AC9">
            <w:pPr>
              <w:rPr>
                <w:rFonts w:ascii="Arial" w:hAnsi="Arial" w:cs="Arial"/>
                <w:sz w:val="16"/>
                <w:szCs w:val="16"/>
              </w:rPr>
            </w:pPr>
          </w:p>
        </w:tc>
      </w:tr>
      <w:tr w:rsidR="00573AC9" w:rsidRPr="00573AC9" w14:paraId="4A70C292" w14:textId="77777777" w:rsidTr="00017096">
        <w:trPr>
          <w:trHeight w:val="340"/>
        </w:trPr>
        <w:tc>
          <w:tcPr>
            <w:tcW w:w="376" w:type="pct"/>
            <w:shd w:val="clear" w:color="auto" w:fill="auto"/>
            <w:noWrap/>
            <w:vAlign w:val="center"/>
          </w:tcPr>
          <w:p w14:paraId="06364299" w14:textId="62E53720" w:rsidR="00573AC9" w:rsidRPr="00573AC9" w:rsidRDefault="00573AC9" w:rsidP="00573AC9">
            <w:pPr>
              <w:jc w:val="center"/>
              <w:rPr>
                <w:rFonts w:ascii="Arial" w:hAnsi="Arial" w:cs="Arial"/>
                <w:sz w:val="16"/>
                <w:szCs w:val="16"/>
              </w:rPr>
            </w:pPr>
            <w:r w:rsidRPr="00573AC9">
              <w:rPr>
                <w:rFonts w:ascii="Arial" w:hAnsi="Arial" w:cs="Arial"/>
                <w:sz w:val="16"/>
                <w:szCs w:val="16"/>
              </w:rPr>
              <w:t>322</w:t>
            </w:r>
          </w:p>
        </w:tc>
        <w:tc>
          <w:tcPr>
            <w:tcW w:w="503" w:type="pct"/>
            <w:shd w:val="clear" w:color="auto" w:fill="auto"/>
            <w:noWrap/>
            <w:vAlign w:val="center"/>
          </w:tcPr>
          <w:p w14:paraId="6AA5A146" w14:textId="0E80A989" w:rsidR="00573AC9" w:rsidRPr="00573AC9" w:rsidRDefault="00573AC9" w:rsidP="00573AC9">
            <w:pPr>
              <w:jc w:val="center"/>
              <w:rPr>
                <w:rFonts w:ascii="Arial" w:hAnsi="Arial" w:cs="Arial"/>
                <w:sz w:val="16"/>
                <w:szCs w:val="16"/>
              </w:rPr>
            </w:pPr>
            <w:r w:rsidRPr="00573AC9">
              <w:rPr>
                <w:rFonts w:ascii="Arial" w:hAnsi="Arial" w:cs="Arial"/>
                <w:sz w:val="16"/>
                <w:szCs w:val="16"/>
              </w:rPr>
              <w:t>289101</w:t>
            </w:r>
          </w:p>
        </w:tc>
        <w:tc>
          <w:tcPr>
            <w:tcW w:w="3513" w:type="pct"/>
            <w:shd w:val="clear" w:color="auto" w:fill="auto"/>
            <w:vAlign w:val="center"/>
          </w:tcPr>
          <w:p w14:paraId="6F28F562" w14:textId="78F49740" w:rsidR="00573AC9" w:rsidRPr="00573AC9" w:rsidRDefault="00573AC9" w:rsidP="00573AC9">
            <w:pPr>
              <w:jc w:val="both"/>
              <w:rPr>
                <w:rFonts w:ascii="Arial" w:hAnsi="Arial" w:cs="Arial"/>
                <w:sz w:val="16"/>
                <w:szCs w:val="16"/>
              </w:rPr>
            </w:pPr>
            <w:r w:rsidRPr="00573AC9">
              <w:rPr>
                <w:rFonts w:ascii="Arial" w:hAnsi="Arial" w:cs="Arial"/>
                <w:sz w:val="16"/>
                <w:szCs w:val="16"/>
              </w:rPr>
              <w:t>BIOPSIA POR ASPIRACION CON AGUJA FINA DE AMIGDALAS Y ADENOIDES</w:t>
            </w:r>
          </w:p>
        </w:tc>
        <w:tc>
          <w:tcPr>
            <w:tcW w:w="314" w:type="pct"/>
            <w:shd w:val="clear" w:color="auto" w:fill="auto"/>
            <w:vAlign w:val="center"/>
          </w:tcPr>
          <w:p w14:paraId="115AB394" w14:textId="77777777" w:rsidR="00573AC9" w:rsidRPr="00573AC9" w:rsidRDefault="00573AC9" w:rsidP="00573AC9">
            <w:pPr>
              <w:rPr>
                <w:rFonts w:ascii="Arial" w:hAnsi="Arial" w:cs="Arial"/>
                <w:sz w:val="16"/>
                <w:szCs w:val="16"/>
              </w:rPr>
            </w:pPr>
          </w:p>
        </w:tc>
        <w:tc>
          <w:tcPr>
            <w:tcW w:w="294" w:type="pct"/>
          </w:tcPr>
          <w:p w14:paraId="5FA7FBB9" w14:textId="77777777" w:rsidR="00573AC9" w:rsidRPr="00573AC9" w:rsidRDefault="00573AC9" w:rsidP="00573AC9">
            <w:pPr>
              <w:rPr>
                <w:rFonts w:ascii="Arial" w:hAnsi="Arial" w:cs="Arial"/>
                <w:sz w:val="16"/>
                <w:szCs w:val="16"/>
              </w:rPr>
            </w:pPr>
          </w:p>
        </w:tc>
      </w:tr>
      <w:tr w:rsidR="00573AC9" w:rsidRPr="00573AC9" w14:paraId="2DC70BF8" w14:textId="77777777" w:rsidTr="00017096">
        <w:trPr>
          <w:trHeight w:val="340"/>
        </w:trPr>
        <w:tc>
          <w:tcPr>
            <w:tcW w:w="376" w:type="pct"/>
            <w:shd w:val="clear" w:color="auto" w:fill="auto"/>
            <w:noWrap/>
            <w:vAlign w:val="center"/>
          </w:tcPr>
          <w:p w14:paraId="0FE446D1" w14:textId="4822EEDA" w:rsidR="00573AC9" w:rsidRPr="00573AC9" w:rsidRDefault="00573AC9" w:rsidP="00573AC9">
            <w:pPr>
              <w:jc w:val="center"/>
              <w:rPr>
                <w:rFonts w:ascii="Arial" w:hAnsi="Arial" w:cs="Arial"/>
                <w:sz w:val="16"/>
                <w:szCs w:val="16"/>
              </w:rPr>
            </w:pPr>
            <w:r w:rsidRPr="00573AC9">
              <w:rPr>
                <w:rFonts w:ascii="Arial" w:hAnsi="Arial" w:cs="Arial"/>
                <w:sz w:val="16"/>
                <w:szCs w:val="16"/>
              </w:rPr>
              <w:t>323</w:t>
            </w:r>
          </w:p>
        </w:tc>
        <w:tc>
          <w:tcPr>
            <w:tcW w:w="503" w:type="pct"/>
            <w:shd w:val="clear" w:color="auto" w:fill="auto"/>
            <w:noWrap/>
            <w:vAlign w:val="center"/>
          </w:tcPr>
          <w:p w14:paraId="437D83E3" w14:textId="7F31FF27" w:rsidR="00573AC9" w:rsidRPr="00573AC9" w:rsidRDefault="00573AC9" w:rsidP="00573AC9">
            <w:pPr>
              <w:jc w:val="center"/>
              <w:rPr>
                <w:rFonts w:ascii="Arial" w:hAnsi="Arial" w:cs="Arial"/>
                <w:sz w:val="16"/>
                <w:szCs w:val="16"/>
              </w:rPr>
            </w:pPr>
            <w:r w:rsidRPr="00573AC9">
              <w:rPr>
                <w:rFonts w:ascii="Arial" w:hAnsi="Arial" w:cs="Arial"/>
                <w:sz w:val="16"/>
                <w:szCs w:val="16"/>
              </w:rPr>
              <w:t>501002</w:t>
            </w:r>
          </w:p>
        </w:tc>
        <w:tc>
          <w:tcPr>
            <w:tcW w:w="3513" w:type="pct"/>
            <w:shd w:val="clear" w:color="auto" w:fill="auto"/>
            <w:vAlign w:val="center"/>
          </w:tcPr>
          <w:p w14:paraId="41396BA3" w14:textId="3C1672D4"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CERRADA (PERCUTANEA (AGUJA) DE HIGADO) </w:t>
            </w:r>
          </w:p>
        </w:tc>
        <w:tc>
          <w:tcPr>
            <w:tcW w:w="314" w:type="pct"/>
            <w:shd w:val="clear" w:color="auto" w:fill="auto"/>
            <w:vAlign w:val="center"/>
          </w:tcPr>
          <w:p w14:paraId="52E333B1" w14:textId="77777777" w:rsidR="00573AC9" w:rsidRPr="00573AC9" w:rsidRDefault="00573AC9" w:rsidP="00573AC9">
            <w:pPr>
              <w:rPr>
                <w:rFonts w:ascii="Arial" w:hAnsi="Arial" w:cs="Arial"/>
                <w:sz w:val="16"/>
                <w:szCs w:val="16"/>
              </w:rPr>
            </w:pPr>
          </w:p>
        </w:tc>
        <w:tc>
          <w:tcPr>
            <w:tcW w:w="294" w:type="pct"/>
          </w:tcPr>
          <w:p w14:paraId="7142E138" w14:textId="77777777" w:rsidR="00573AC9" w:rsidRPr="00573AC9" w:rsidRDefault="00573AC9" w:rsidP="00573AC9">
            <w:pPr>
              <w:rPr>
                <w:rFonts w:ascii="Arial" w:hAnsi="Arial" w:cs="Arial"/>
                <w:sz w:val="16"/>
                <w:szCs w:val="16"/>
              </w:rPr>
            </w:pPr>
          </w:p>
        </w:tc>
      </w:tr>
      <w:tr w:rsidR="00573AC9" w:rsidRPr="00573AC9" w14:paraId="60C367EB" w14:textId="77777777" w:rsidTr="00017096">
        <w:trPr>
          <w:trHeight w:val="340"/>
        </w:trPr>
        <w:tc>
          <w:tcPr>
            <w:tcW w:w="376" w:type="pct"/>
            <w:shd w:val="clear" w:color="auto" w:fill="auto"/>
            <w:noWrap/>
            <w:vAlign w:val="center"/>
          </w:tcPr>
          <w:p w14:paraId="13C5F5D3" w14:textId="43768354" w:rsidR="00573AC9" w:rsidRPr="00573AC9" w:rsidRDefault="00573AC9" w:rsidP="00573AC9">
            <w:pPr>
              <w:jc w:val="center"/>
              <w:rPr>
                <w:rFonts w:ascii="Arial" w:hAnsi="Arial" w:cs="Arial"/>
                <w:sz w:val="16"/>
                <w:szCs w:val="16"/>
              </w:rPr>
            </w:pPr>
            <w:r w:rsidRPr="00573AC9">
              <w:rPr>
                <w:rFonts w:ascii="Arial" w:hAnsi="Arial" w:cs="Arial"/>
                <w:sz w:val="16"/>
                <w:szCs w:val="16"/>
              </w:rPr>
              <w:t>324</w:t>
            </w:r>
          </w:p>
        </w:tc>
        <w:tc>
          <w:tcPr>
            <w:tcW w:w="503" w:type="pct"/>
            <w:shd w:val="clear" w:color="auto" w:fill="auto"/>
            <w:noWrap/>
            <w:vAlign w:val="center"/>
          </w:tcPr>
          <w:p w14:paraId="2C745C1F" w14:textId="34990901" w:rsidR="00573AC9" w:rsidRPr="00573AC9" w:rsidRDefault="00573AC9" w:rsidP="00573AC9">
            <w:pPr>
              <w:jc w:val="center"/>
              <w:rPr>
                <w:rFonts w:ascii="Arial" w:hAnsi="Arial" w:cs="Arial"/>
                <w:sz w:val="16"/>
                <w:szCs w:val="16"/>
              </w:rPr>
            </w:pPr>
            <w:r w:rsidRPr="00573AC9">
              <w:rPr>
                <w:rFonts w:ascii="Arial" w:hAnsi="Arial" w:cs="Arial"/>
                <w:sz w:val="16"/>
                <w:szCs w:val="16"/>
              </w:rPr>
              <w:t>552603</w:t>
            </w:r>
          </w:p>
        </w:tc>
        <w:tc>
          <w:tcPr>
            <w:tcW w:w="3513" w:type="pct"/>
            <w:shd w:val="clear" w:color="auto" w:fill="auto"/>
            <w:vAlign w:val="center"/>
          </w:tcPr>
          <w:p w14:paraId="06FEDB25" w14:textId="6DFB3CE2"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RIÑON VIA PERCUTANEA </w:t>
            </w:r>
          </w:p>
        </w:tc>
        <w:tc>
          <w:tcPr>
            <w:tcW w:w="314" w:type="pct"/>
            <w:shd w:val="clear" w:color="auto" w:fill="auto"/>
            <w:vAlign w:val="center"/>
          </w:tcPr>
          <w:p w14:paraId="7A29D1A9" w14:textId="77777777" w:rsidR="00573AC9" w:rsidRPr="00573AC9" w:rsidRDefault="00573AC9" w:rsidP="00573AC9">
            <w:pPr>
              <w:rPr>
                <w:rFonts w:ascii="Arial" w:hAnsi="Arial" w:cs="Arial"/>
                <w:sz w:val="16"/>
                <w:szCs w:val="16"/>
              </w:rPr>
            </w:pPr>
          </w:p>
        </w:tc>
        <w:tc>
          <w:tcPr>
            <w:tcW w:w="294" w:type="pct"/>
          </w:tcPr>
          <w:p w14:paraId="315D3B94" w14:textId="77777777" w:rsidR="00573AC9" w:rsidRPr="00573AC9" w:rsidRDefault="00573AC9" w:rsidP="00573AC9">
            <w:pPr>
              <w:rPr>
                <w:rFonts w:ascii="Arial" w:hAnsi="Arial" w:cs="Arial"/>
                <w:sz w:val="16"/>
                <w:szCs w:val="16"/>
              </w:rPr>
            </w:pPr>
          </w:p>
        </w:tc>
      </w:tr>
      <w:tr w:rsidR="00573AC9" w:rsidRPr="00573AC9" w14:paraId="0C8D3A21" w14:textId="77777777" w:rsidTr="00017096">
        <w:trPr>
          <w:trHeight w:val="340"/>
        </w:trPr>
        <w:tc>
          <w:tcPr>
            <w:tcW w:w="376" w:type="pct"/>
            <w:shd w:val="clear" w:color="auto" w:fill="auto"/>
            <w:noWrap/>
            <w:vAlign w:val="center"/>
          </w:tcPr>
          <w:p w14:paraId="1E3C908D" w14:textId="20FBB6B8" w:rsidR="00573AC9" w:rsidRPr="00573AC9" w:rsidRDefault="00573AC9" w:rsidP="00573AC9">
            <w:pPr>
              <w:jc w:val="center"/>
              <w:rPr>
                <w:rFonts w:ascii="Arial" w:hAnsi="Arial" w:cs="Arial"/>
                <w:sz w:val="16"/>
                <w:szCs w:val="16"/>
              </w:rPr>
            </w:pPr>
            <w:r w:rsidRPr="00573AC9">
              <w:rPr>
                <w:rFonts w:ascii="Arial" w:hAnsi="Arial" w:cs="Arial"/>
                <w:sz w:val="16"/>
                <w:szCs w:val="16"/>
              </w:rPr>
              <w:t>325</w:t>
            </w:r>
          </w:p>
        </w:tc>
        <w:tc>
          <w:tcPr>
            <w:tcW w:w="503" w:type="pct"/>
            <w:shd w:val="clear" w:color="auto" w:fill="auto"/>
            <w:noWrap/>
            <w:vAlign w:val="center"/>
          </w:tcPr>
          <w:p w14:paraId="14822F1E" w14:textId="739D6331" w:rsidR="00573AC9" w:rsidRPr="00573AC9" w:rsidRDefault="00573AC9" w:rsidP="00573AC9">
            <w:pPr>
              <w:jc w:val="center"/>
              <w:rPr>
                <w:rFonts w:ascii="Arial" w:hAnsi="Arial" w:cs="Arial"/>
                <w:sz w:val="16"/>
                <w:szCs w:val="16"/>
              </w:rPr>
            </w:pPr>
            <w:r w:rsidRPr="00573AC9">
              <w:rPr>
                <w:rFonts w:ascii="Arial" w:hAnsi="Arial" w:cs="Arial"/>
                <w:sz w:val="16"/>
                <w:szCs w:val="16"/>
              </w:rPr>
              <w:t>774002</w:t>
            </w:r>
          </w:p>
        </w:tc>
        <w:tc>
          <w:tcPr>
            <w:tcW w:w="3513" w:type="pct"/>
            <w:shd w:val="clear" w:color="auto" w:fill="auto"/>
            <w:vAlign w:val="center"/>
          </w:tcPr>
          <w:p w14:paraId="615646B9" w14:textId="77F35166" w:rsidR="00573AC9" w:rsidRPr="00573AC9" w:rsidRDefault="00573AC9" w:rsidP="00573AC9">
            <w:pPr>
              <w:jc w:val="both"/>
              <w:rPr>
                <w:rFonts w:ascii="Arial" w:hAnsi="Arial" w:cs="Arial"/>
                <w:sz w:val="16"/>
                <w:szCs w:val="16"/>
              </w:rPr>
            </w:pPr>
            <w:r w:rsidRPr="00573AC9">
              <w:rPr>
                <w:rFonts w:ascii="Arial" w:hAnsi="Arial" w:cs="Arial"/>
                <w:sz w:val="16"/>
                <w:szCs w:val="16"/>
              </w:rPr>
              <w:t>BIOPSIA DE HUESO EN SITIO NO ESPECIFICADO, VIA PERCUTANEA</w:t>
            </w:r>
          </w:p>
        </w:tc>
        <w:tc>
          <w:tcPr>
            <w:tcW w:w="314" w:type="pct"/>
            <w:shd w:val="clear" w:color="auto" w:fill="auto"/>
            <w:vAlign w:val="center"/>
          </w:tcPr>
          <w:p w14:paraId="45E40338" w14:textId="77777777" w:rsidR="00573AC9" w:rsidRPr="00573AC9" w:rsidRDefault="00573AC9" w:rsidP="00573AC9">
            <w:pPr>
              <w:rPr>
                <w:rFonts w:ascii="Arial" w:hAnsi="Arial" w:cs="Arial"/>
                <w:sz w:val="16"/>
                <w:szCs w:val="16"/>
              </w:rPr>
            </w:pPr>
          </w:p>
        </w:tc>
        <w:tc>
          <w:tcPr>
            <w:tcW w:w="294" w:type="pct"/>
          </w:tcPr>
          <w:p w14:paraId="575C5748" w14:textId="77777777" w:rsidR="00573AC9" w:rsidRPr="00573AC9" w:rsidRDefault="00573AC9" w:rsidP="00573AC9">
            <w:pPr>
              <w:rPr>
                <w:rFonts w:ascii="Arial" w:hAnsi="Arial" w:cs="Arial"/>
                <w:sz w:val="16"/>
                <w:szCs w:val="16"/>
              </w:rPr>
            </w:pPr>
          </w:p>
        </w:tc>
      </w:tr>
      <w:tr w:rsidR="00573AC9" w:rsidRPr="00573AC9" w14:paraId="6B059134" w14:textId="77777777" w:rsidTr="00017096">
        <w:trPr>
          <w:trHeight w:val="340"/>
        </w:trPr>
        <w:tc>
          <w:tcPr>
            <w:tcW w:w="376" w:type="pct"/>
            <w:shd w:val="clear" w:color="auto" w:fill="auto"/>
            <w:noWrap/>
            <w:vAlign w:val="center"/>
          </w:tcPr>
          <w:p w14:paraId="1BEAAE90" w14:textId="4FA05D0B"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326</w:t>
            </w:r>
          </w:p>
        </w:tc>
        <w:tc>
          <w:tcPr>
            <w:tcW w:w="503" w:type="pct"/>
            <w:shd w:val="clear" w:color="auto" w:fill="auto"/>
            <w:noWrap/>
            <w:vAlign w:val="center"/>
          </w:tcPr>
          <w:p w14:paraId="15379817" w14:textId="561E513A" w:rsidR="00573AC9" w:rsidRPr="00573AC9" w:rsidRDefault="00573AC9" w:rsidP="00573AC9">
            <w:pPr>
              <w:jc w:val="center"/>
              <w:rPr>
                <w:rFonts w:ascii="Arial" w:hAnsi="Arial" w:cs="Arial"/>
                <w:sz w:val="16"/>
                <w:szCs w:val="16"/>
              </w:rPr>
            </w:pPr>
            <w:r w:rsidRPr="00573AC9">
              <w:rPr>
                <w:rFonts w:ascii="Arial" w:hAnsi="Arial" w:cs="Arial"/>
                <w:sz w:val="16"/>
                <w:szCs w:val="16"/>
              </w:rPr>
              <w:t>851101</w:t>
            </w:r>
          </w:p>
        </w:tc>
        <w:tc>
          <w:tcPr>
            <w:tcW w:w="3513" w:type="pct"/>
            <w:shd w:val="clear" w:color="auto" w:fill="auto"/>
            <w:vAlign w:val="center"/>
          </w:tcPr>
          <w:p w14:paraId="10D272AA" w14:textId="641EFCED" w:rsidR="00573AC9" w:rsidRPr="00573AC9" w:rsidRDefault="00573AC9" w:rsidP="00573AC9">
            <w:pPr>
              <w:jc w:val="both"/>
              <w:rPr>
                <w:rFonts w:ascii="Arial" w:hAnsi="Arial" w:cs="Arial"/>
                <w:sz w:val="16"/>
                <w:szCs w:val="16"/>
              </w:rPr>
            </w:pPr>
            <w:r w:rsidRPr="00573AC9">
              <w:rPr>
                <w:rFonts w:ascii="Arial" w:hAnsi="Arial" w:cs="Arial"/>
                <w:sz w:val="16"/>
                <w:szCs w:val="16"/>
              </w:rPr>
              <w:t>BIOPSIA POR PUNCION CON AGUJA FINA DE MAMA</w:t>
            </w:r>
          </w:p>
        </w:tc>
        <w:tc>
          <w:tcPr>
            <w:tcW w:w="314" w:type="pct"/>
            <w:shd w:val="clear" w:color="auto" w:fill="auto"/>
            <w:vAlign w:val="center"/>
          </w:tcPr>
          <w:p w14:paraId="7485A218" w14:textId="77777777" w:rsidR="00573AC9" w:rsidRPr="00573AC9" w:rsidRDefault="00573AC9" w:rsidP="00573AC9">
            <w:pPr>
              <w:rPr>
                <w:rFonts w:ascii="Arial" w:hAnsi="Arial" w:cs="Arial"/>
                <w:sz w:val="16"/>
                <w:szCs w:val="16"/>
              </w:rPr>
            </w:pPr>
          </w:p>
        </w:tc>
        <w:tc>
          <w:tcPr>
            <w:tcW w:w="294" w:type="pct"/>
          </w:tcPr>
          <w:p w14:paraId="45A877B7" w14:textId="77777777" w:rsidR="00573AC9" w:rsidRPr="00573AC9" w:rsidRDefault="00573AC9" w:rsidP="00573AC9">
            <w:pPr>
              <w:rPr>
                <w:rFonts w:ascii="Arial" w:hAnsi="Arial" w:cs="Arial"/>
                <w:sz w:val="16"/>
                <w:szCs w:val="16"/>
              </w:rPr>
            </w:pPr>
          </w:p>
        </w:tc>
      </w:tr>
      <w:tr w:rsidR="00573AC9" w:rsidRPr="00573AC9" w14:paraId="58DB6B48" w14:textId="77777777" w:rsidTr="00017096">
        <w:trPr>
          <w:trHeight w:val="340"/>
        </w:trPr>
        <w:tc>
          <w:tcPr>
            <w:tcW w:w="376" w:type="pct"/>
            <w:shd w:val="clear" w:color="auto" w:fill="auto"/>
            <w:noWrap/>
            <w:vAlign w:val="center"/>
          </w:tcPr>
          <w:p w14:paraId="4AC1D859" w14:textId="74AF987F" w:rsidR="00573AC9" w:rsidRPr="00573AC9" w:rsidRDefault="00573AC9" w:rsidP="00573AC9">
            <w:pPr>
              <w:jc w:val="center"/>
              <w:rPr>
                <w:rFonts w:ascii="Arial" w:hAnsi="Arial" w:cs="Arial"/>
                <w:sz w:val="16"/>
                <w:szCs w:val="16"/>
              </w:rPr>
            </w:pPr>
            <w:r w:rsidRPr="00573AC9">
              <w:rPr>
                <w:rFonts w:ascii="Arial" w:hAnsi="Arial" w:cs="Arial"/>
                <w:sz w:val="16"/>
                <w:szCs w:val="16"/>
              </w:rPr>
              <w:t>327</w:t>
            </w:r>
          </w:p>
        </w:tc>
        <w:tc>
          <w:tcPr>
            <w:tcW w:w="503" w:type="pct"/>
            <w:shd w:val="clear" w:color="auto" w:fill="auto"/>
            <w:noWrap/>
            <w:vAlign w:val="center"/>
          </w:tcPr>
          <w:p w14:paraId="0995AC5F" w14:textId="0F7A3D32" w:rsidR="00573AC9" w:rsidRPr="00573AC9" w:rsidRDefault="00573AC9" w:rsidP="00573AC9">
            <w:pPr>
              <w:jc w:val="center"/>
              <w:rPr>
                <w:rFonts w:ascii="Arial" w:hAnsi="Arial" w:cs="Arial"/>
                <w:sz w:val="16"/>
                <w:szCs w:val="16"/>
              </w:rPr>
            </w:pPr>
            <w:r w:rsidRPr="00573AC9">
              <w:rPr>
                <w:rFonts w:ascii="Arial" w:hAnsi="Arial" w:cs="Arial"/>
                <w:sz w:val="16"/>
                <w:szCs w:val="16"/>
              </w:rPr>
              <w:t>851102</w:t>
            </w:r>
          </w:p>
        </w:tc>
        <w:tc>
          <w:tcPr>
            <w:tcW w:w="3513" w:type="pct"/>
            <w:shd w:val="clear" w:color="auto" w:fill="auto"/>
            <w:vAlign w:val="center"/>
          </w:tcPr>
          <w:p w14:paraId="4E026A6A" w14:textId="5F8A60C8" w:rsidR="00573AC9" w:rsidRPr="00573AC9" w:rsidRDefault="00573AC9" w:rsidP="00573AC9">
            <w:pPr>
              <w:jc w:val="both"/>
              <w:rPr>
                <w:rFonts w:ascii="Arial" w:hAnsi="Arial" w:cs="Arial"/>
                <w:sz w:val="16"/>
                <w:szCs w:val="16"/>
              </w:rPr>
            </w:pPr>
            <w:r w:rsidRPr="00573AC9">
              <w:rPr>
                <w:rFonts w:ascii="Arial" w:hAnsi="Arial" w:cs="Arial"/>
                <w:sz w:val="16"/>
                <w:szCs w:val="16"/>
              </w:rPr>
              <w:t>BIOPSIA DE MAMA CON AGUJA TRU -CUT</w:t>
            </w:r>
          </w:p>
        </w:tc>
        <w:tc>
          <w:tcPr>
            <w:tcW w:w="314" w:type="pct"/>
            <w:shd w:val="clear" w:color="auto" w:fill="auto"/>
            <w:vAlign w:val="center"/>
          </w:tcPr>
          <w:p w14:paraId="4DB93D4C" w14:textId="77777777" w:rsidR="00573AC9" w:rsidRPr="00573AC9" w:rsidRDefault="00573AC9" w:rsidP="00573AC9">
            <w:pPr>
              <w:rPr>
                <w:rFonts w:ascii="Arial" w:hAnsi="Arial" w:cs="Arial"/>
                <w:sz w:val="16"/>
                <w:szCs w:val="16"/>
              </w:rPr>
            </w:pPr>
          </w:p>
        </w:tc>
        <w:tc>
          <w:tcPr>
            <w:tcW w:w="294" w:type="pct"/>
          </w:tcPr>
          <w:p w14:paraId="56716FD0" w14:textId="77777777" w:rsidR="00573AC9" w:rsidRPr="00573AC9" w:rsidRDefault="00573AC9" w:rsidP="00573AC9">
            <w:pPr>
              <w:rPr>
                <w:rFonts w:ascii="Arial" w:hAnsi="Arial" w:cs="Arial"/>
                <w:sz w:val="16"/>
                <w:szCs w:val="16"/>
              </w:rPr>
            </w:pPr>
          </w:p>
        </w:tc>
      </w:tr>
      <w:tr w:rsidR="00573AC9" w:rsidRPr="00573AC9" w14:paraId="0DFFBD3E" w14:textId="77777777" w:rsidTr="00017096">
        <w:trPr>
          <w:trHeight w:val="340"/>
        </w:trPr>
        <w:tc>
          <w:tcPr>
            <w:tcW w:w="376" w:type="pct"/>
            <w:shd w:val="clear" w:color="auto" w:fill="auto"/>
            <w:noWrap/>
            <w:vAlign w:val="center"/>
          </w:tcPr>
          <w:p w14:paraId="1DD4AEEE" w14:textId="270B9EE9" w:rsidR="00573AC9" w:rsidRPr="00573AC9" w:rsidRDefault="00573AC9" w:rsidP="00573AC9">
            <w:pPr>
              <w:jc w:val="center"/>
              <w:rPr>
                <w:rFonts w:ascii="Arial" w:hAnsi="Arial" w:cs="Arial"/>
                <w:sz w:val="16"/>
                <w:szCs w:val="16"/>
              </w:rPr>
            </w:pPr>
            <w:r w:rsidRPr="00573AC9">
              <w:rPr>
                <w:rFonts w:ascii="Arial" w:hAnsi="Arial" w:cs="Arial"/>
                <w:sz w:val="16"/>
                <w:szCs w:val="16"/>
              </w:rPr>
              <w:t>328</w:t>
            </w:r>
          </w:p>
        </w:tc>
        <w:tc>
          <w:tcPr>
            <w:tcW w:w="503" w:type="pct"/>
            <w:shd w:val="clear" w:color="auto" w:fill="auto"/>
            <w:noWrap/>
            <w:vAlign w:val="center"/>
          </w:tcPr>
          <w:p w14:paraId="03479C8F" w14:textId="03DC0AA5" w:rsidR="00573AC9" w:rsidRPr="00573AC9" w:rsidRDefault="00573AC9" w:rsidP="00573AC9">
            <w:pPr>
              <w:jc w:val="center"/>
              <w:rPr>
                <w:rFonts w:ascii="Arial" w:hAnsi="Arial" w:cs="Arial"/>
                <w:sz w:val="16"/>
                <w:szCs w:val="16"/>
              </w:rPr>
            </w:pPr>
            <w:r w:rsidRPr="00573AC9">
              <w:rPr>
                <w:rFonts w:ascii="Arial" w:hAnsi="Arial" w:cs="Arial"/>
                <w:sz w:val="16"/>
                <w:szCs w:val="16"/>
              </w:rPr>
              <w:t>774911</w:t>
            </w:r>
          </w:p>
        </w:tc>
        <w:tc>
          <w:tcPr>
            <w:tcW w:w="3513" w:type="pct"/>
            <w:shd w:val="clear" w:color="auto" w:fill="auto"/>
            <w:vAlign w:val="center"/>
          </w:tcPr>
          <w:p w14:paraId="6D4DC0FC" w14:textId="2B90FFAF" w:rsidR="00573AC9" w:rsidRPr="00573AC9" w:rsidRDefault="00573AC9" w:rsidP="00573AC9">
            <w:pPr>
              <w:jc w:val="both"/>
              <w:rPr>
                <w:rFonts w:ascii="Arial" w:hAnsi="Arial" w:cs="Arial"/>
                <w:sz w:val="16"/>
                <w:szCs w:val="16"/>
              </w:rPr>
            </w:pPr>
            <w:r w:rsidRPr="00573AC9">
              <w:rPr>
                <w:rFonts w:ascii="Arial" w:hAnsi="Arial" w:cs="Arial"/>
                <w:sz w:val="16"/>
                <w:szCs w:val="16"/>
              </w:rPr>
              <w:t>BIOPSIA DE VERTEBRA, VIA PERCUTANEA</w:t>
            </w:r>
          </w:p>
        </w:tc>
        <w:tc>
          <w:tcPr>
            <w:tcW w:w="314" w:type="pct"/>
            <w:shd w:val="clear" w:color="auto" w:fill="auto"/>
            <w:vAlign w:val="center"/>
          </w:tcPr>
          <w:p w14:paraId="5AF175BD" w14:textId="77777777" w:rsidR="00573AC9" w:rsidRPr="00573AC9" w:rsidRDefault="00573AC9" w:rsidP="00573AC9">
            <w:pPr>
              <w:rPr>
                <w:rFonts w:ascii="Arial" w:hAnsi="Arial" w:cs="Arial"/>
                <w:sz w:val="16"/>
                <w:szCs w:val="16"/>
              </w:rPr>
            </w:pPr>
          </w:p>
        </w:tc>
        <w:tc>
          <w:tcPr>
            <w:tcW w:w="294" w:type="pct"/>
          </w:tcPr>
          <w:p w14:paraId="7C3EBDAE" w14:textId="77777777" w:rsidR="00573AC9" w:rsidRPr="00573AC9" w:rsidRDefault="00573AC9" w:rsidP="00573AC9">
            <w:pPr>
              <w:rPr>
                <w:rFonts w:ascii="Arial" w:hAnsi="Arial" w:cs="Arial"/>
                <w:sz w:val="16"/>
                <w:szCs w:val="16"/>
              </w:rPr>
            </w:pPr>
          </w:p>
        </w:tc>
      </w:tr>
      <w:tr w:rsidR="00573AC9" w:rsidRPr="00573AC9" w14:paraId="202ED3C5" w14:textId="77777777" w:rsidTr="00017096">
        <w:trPr>
          <w:trHeight w:val="340"/>
        </w:trPr>
        <w:tc>
          <w:tcPr>
            <w:tcW w:w="376" w:type="pct"/>
            <w:shd w:val="clear" w:color="auto" w:fill="auto"/>
            <w:noWrap/>
            <w:vAlign w:val="center"/>
          </w:tcPr>
          <w:p w14:paraId="1C622977" w14:textId="3F7EFA7E" w:rsidR="00573AC9" w:rsidRPr="00573AC9" w:rsidRDefault="00573AC9" w:rsidP="00573AC9">
            <w:pPr>
              <w:jc w:val="center"/>
              <w:rPr>
                <w:rFonts w:ascii="Arial" w:hAnsi="Arial" w:cs="Arial"/>
                <w:sz w:val="16"/>
                <w:szCs w:val="16"/>
              </w:rPr>
            </w:pPr>
            <w:r w:rsidRPr="00573AC9">
              <w:rPr>
                <w:rFonts w:ascii="Arial" w:hAnsi="Arial" w:cs="Arial"/>
                <w:sz w:val="16"/>
                <w:szCs w:val="16"/>
              </w:rPr>
              <w:t>329</w:t>
            </w:r>
          </w:p>
        </w:tc>
        <w:tc>
          <w:tcPr>
            <w:tcW w:w="503" w:type="pct"/>
            <w:shd w:val="clear" w:color="auto" w:fill="auto"/>
            <w:noWrap/>
            <w:vAlign w:val="center"/>
          </w:tcPr>
          <w:p w14:paraId="7CDD73B2" w14:textId="055C8A05" w:rsidR="00573AC9" w:rsidRPr="00573AC9" w:rsidRDefault="00573AC9" w:rsidP="00573AC9">
            <w:pPr>
              <w:jc w:val="center"/>
              <w:rPr>
                <w:rFonts w:ascii="Arial" w:hAnsi="Arial" w:cs="Arial"/>
                <w:sz w:val="16"/>
                <w:szCs w:val="16"/>
              </w:rPr>
            </w:pPr>
            <w:r w:rsidRPr="00573AC9">
              <w:rPr>
                <w:rFonts w:ascii="Arial" w:hAnsi="Arial" w:cs="Arial"/>
                <w:sz w:val="16"/>
                <w:szCs w:val="16"/>
              </w:rPr>
              <w:t>341201</w:t>
            </w:r>
          </w:p>
        </w:tc>
        <w:tc>
          <w:tcPr>
            <w:tcW w:w="3513" w:type="pct"/>
            <w:shd w:val="clear" w:color="auto" w:fill="auto"/>
            <w:vAlign w:val="center"/>
          </w:tcPr>
          <w:p w14:paraId="56AC8014" w14:textId="4A2797EA"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ORGANO O TEJIDO DE MEDIASTINO VIA PERCUTANEA </w:t>
            </w:r>
          </w:p>
        </w:tc>
        <w:tc>
          <w:tcPr>
            <w:tcW w:w="314" w:type="pct"/>
            <w:shd w:val="clear" w:color="auto" w:fill="auto"/>
            <w:vAlign w:val="center"/>
          </w:tcPr>
          <w:p w14:paraId="32BA6864" w14:textId="77777777" w:rsidR="00573AC9" w:rsidRPr="00573AC9" w:rsidRDefault="00573AC9" w:rsidP="00573AC9">
            <w:pPr>
              <w:rPr>
                <w:rFonts w:ascii="Arial" w:hAnsi="Arial" w:cs="Arial"/>
                <w:sz w:val="16"/>
                <w:szCs w:val="16"/>
              </w:rPr>
            </w:pPr>
          </w:p>
        </w:tc>
        <w:tc>
          <w:tcPr>
            <w:tcW w:w="294" w:type="pct"/>
          </w:tcPr>
          <w:p w14:paraId="34439819" w14:textId="77777777" w:rsidR="00573AC9" w:rsidRPr="00573AC9" w:rsidRDefault="00573AC9" w:rsidP="00573AC9">
            <w:pPr>
              <w:rPr>
                <w:rFonts w:ascii="Arial" w:hAnsi="Arial" w:cs="Arial"/>
                <w:sz w:val="16"/>
                <w:szCs w:val="16"/>
              </w:rPr>
            </w:pPr>
          </w:p>
        </w:tc>
      </w:tr>
      <w:tr w:rsidR="00573AC9" w:rsidRPr="00573AC9" w14:paraId="1064264C" w14:textId="77777777" w:rsidTr="00017096">
        <w:trPr>
          <w:trHeight w:val="340"/>
        </w:trPr>
        <w:tc>
          <w:tcPr>
            <w:tcW w:w="376" w:type="pct"/>
            <w:shd w:val="clear" w:color="auto" w:fill="auto"/>
            <w:noWrap/>
            <w:vAlign w:val="center"/>
          </w:tcPr>
          <w:p w14:paraId="3ACAD1FA" w14:textId="6D1DF844" w:rsidR="00573AC9" w:rsidRPr="00573AC9" w:rsidRDefault="00573AC9" w:rsidP="00573AC9">
            <w:pPr>
              <w:jc w:val="center"/>
              <w:rPr>
                <w:rFonts w:ascii="Arial" w:hAnsi="Arial" w:cs="Arial"/>
                <w:sz w:val="16"/>
                <w:szCs w:val="16"/>
              </w:rPr>
            </w:pPr>
            <w:r w:rsidRPr="00573AC9">
              <w:rPr>
                <w:rFonts w:ascii="Arial" w:hAnsi="Arial" w:cs="Arial"/>
                <w:sz w:val="16"/>
                <w:szCs w:val="16"/>
              </w:rPr>
              <w:t>330</w:t>
            </w:r>
          </w:p>
        </w:tc>
        <w:tc>
          <w:tcPr>
            <w:tcW w:w="503" w:type="pct"/>
            <w:shd w:val="clear" w:color="auto" w:fill="auto"/>
            <w:noWrap/>
            <w:vAlign w:val="center"/>
          </w:tcPr>
          <w:p w14:paraId="11E635DF" w14:textId="31CA2D8F" w:rsidR="00573AC9" w:rsidRPr="00573AC9" w:rsidRDefault="00573AC9" w:rsidP="00573AC9">
            <w:pPr>
              <w:jc w:val="center"/>
              <w:rPr>
                <w:rFonts w:ascii="Arial" w:hAnsi="Arial" w:cs="Arial"/>
                <w:sz w:val="16"/>
                <w:szCs w:val="16"/>
              </w:rPr>
            </w:pPr>
            <w:r w:rsidRPr="00573AC9">
              <w:rPr>
                <w:rFonts w:ascii="Arial" w:hAnsi="Arial" w:cs="Arial"/>
                <w:sz w:val="16"/>
                <w:szCs w:val="16"/>
              </w:rPr>
              <w:t>345401</w:t>
            </w:r>
          </w:p>
        </w:tc>
        <w:tc>
          <w:tcPr>
            <w:tcW w:w="3513" w:type="pct"/>
            <w:shd w:val="clear" w:color="auto" w:fill="auto"/>
            <w:vAlign w:val="center"/>
          </w:tcPr>
          <w:p w14:paraId="47AD5B84" w14:textId="34428D4F"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PLEURA PERCUTANEA </w:t>
            </w:r>
          </w:p>
        </w:tc>
        <w:tc>
          <w:tcPr>
            <w:tcW w:w="314" w:type="pct"/>
            <w:shd w:val="clear" w:color="auto" w:fill="auto"/>
            <w:vAlign w:val="center"/>
          </w:tcPr>
          <w:p w14:paraId="609CB6EF" w14:textId="77777777" w:rsidR="00573AC9" w:rsidRPr="00573AC9" w:rsidRDefault="00573AC9" w:rsidP="00573AC9">
            <w:pPr>
              <w:rPr>
                <w:rFonts w:ascii="Arial" w:hAnsi="Arial" w:cs="Arial"/>
                <w:sz w:val="16"/>
                <w:szCs w:val="16"/>
              </w:rPr>
            </w:pPr>
          </w:p>
        </w:tc>
        <w:tc>
          <w:tcPr>
            <w:tcW w:w="294" w:type="pct"/>
          </w:tcPr>
          <w:p w14:paraId="7722E2CF" w14:textId="77777777" w:rsidR="00573AC9" w:rsidRPr="00573AC9" w:rsidRDefault="00573AC9" w:rsidP="00573AC9">
            <w:pPr>
              <w:rPr>
                <w:rFonts w:ascii="Arial" w:hAnsi="Arial" w:cs="Arial"/>
                <w:sz w:val="16"/>
                <w:szCs w:val="16"/>
              </w:rPr>
            </w:pPr>
          </w:p>
        </w:tc>
      </w:tr>
      <w:tr w:rsidR="00573AC9" w:rsidRPr="00573AC9" w14:paraId="2FD76AC7" w14:textId="77777777" w:rsidTr="00017096">
        <w:trPr>
          <w:trHeight w:val="340"/>
        </w:trPr>
        <w:tc>
          <w:tcPr>
            <w:tcW w:w="376" w:type="pct"/>
            <w:shd w:val="clear" w:color="auto" w:fill="auto"/>
            <w:noWrap/>
            <w:vAlign w:val="center"/>
          </w:tcPr>
          <w:p w14:paraId="5A6A6DE8" w14:textId="76282C2E" w:rsidR="00573AC9" w:rsidRPr="00573AC9" w:rsidRDefault="00573AC9" w:rsidP="00573AC9">
            <w:pPr>
              <w:jc w:val="center"/>
              <w:rPr>
                <w:rFonts w:ascii="Arial" w:hAnsi="Arial" w:cs="Arial"/>
                <w:sz w:val="16"/>
                <w:szCs w:val="16"/>
              </w:rPr>
            </w:pPr>
            <w:r w:rsidRPr="00573AC9">
              <w:rPr>
                <w:rFonts w:ascii="Arial" w:hAnsi="Arial" w:cs="Arial"/>
                <w:sz w:val="16"/>
                <w:szCs w:val="16"/>
              </w:rPr>
              <w:t>331</w:t>
            </w:r>
          </w:p>
        </w:tc>
        <w:tc>
          <w:tcPr>
            <w:tcW w:w="503" w:type="pct"/>
            <w:shd w:val="clear" w:color="auto" w:fill="auto"/>
            <w:noWrap/>
            <w:vAlign w:val="center"/>
          </w:tcPr>
          <w:p w14:paraId="40073B8B" w14:textId="7E33E362" w:rsidR="00573AC9" w:rsidRPr="00573AC9" w:rsidRDefault="00573AC9" w:rsidP="00573AC9">
            <w:pPr>
              <w:jc w:val="center"/>
              <w:rPr>
                <w:rFonts w:ascii="Arial" w:hAnsi="Arial" w:cs="Arial"/>
                <w:sz w:val="16"/>
                <w:szCs w:val="16"/>
              </w:rPr>
            </w:pPr>
            <w:r w:rsidRPr="00573AC9">
              <w:rPr>
                <w:rFonts w:ascii="Arial" w:hAnsi="Arial" w:cs="Arial"/>
                <w:sz w:val="16"/>
                <w:szCs w:val="16"/>
              </w:rPr>
              <w:t>332601</w:t>
            </w:r>
          </w:p>
        </w:tc>
        <w:tc>
          <w:tcPr>
            <w:tcW w:w="3513" w:type="pct"/>
            <w:shd w:val="clear" w:color="auto" w:fill="auto"/>
            <w:vAlign w:val="center"/>
          </w:tcPr>
          <w:p w14:paraId="70840A4D" w14:textId="27A71E6A"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CERRADA DE PULMON VIA PERCUTANEA </w:t>
            </w:r>
          </w:p>
        </w:tc>
        <w:tc>
          <w:tcPr>
            <w:tcW w:w="314" w:type="pct"/>
            <w:shd w:val="clear" w:color="auto" w:fill="auto"/>
            <w:vAlign w:val="center"/>
          </w:tcPr>
          <w:p w14:paraId="148C1EC4" w14:textId="77777777" w:rsidR="00573AC9" w:rsidRPr="00573AC9" w:rsidRDefault="00573AC9" w:rsidP="00573AC9">
            <w:pPr>
              <w:rPr>
                <w:rFonts w:ascii="Arial" w:hAnsi="Arial" w:cs="Arial"/>
                <w:sz w:val="16"/>
                <w:szCs w:val="16"/>
              </w:rPr>
            </w:pPr>
          </w:p>
        </w:tc>
        <w:tc>
          <w:tcPr>
            <w:tcW w:w="294" w:type="pct"/>
          </w:tcPr>
          <w:p w14:paraId="5E85032B" w14:textId="77777777" w:rsidR="00573AC9" w:rsidRPr="00573AC9" w:rsidRDefault="00573AC9" w:rsidP="00573AC9">
            <w:pPr>
              <w:rPr>
                <w:rFonts w:ascii="Arial" w:hAnsi="Arial" w:cs="Arial"/>
                <w:sz w:val="16"/>
                <w:szCs w:val="16"/>
              </w:rPr>
            </w:pPr>
          </w:p>
        </w:tc>
      </w:tr>
      <w:tr w:rsidR="00573AC9" w:rsidRPr="00573AC9" w14:paraId="0DFDE182" w14:textId="77777777" w:rsidTr="00017096">
        <w:trPr>
          <w:trHeight w:val="340"/>
        </w:trPr>
        <w:tc>
          <w:tcPr>
            <w:tcW w:w="376" w:type="pct"/>
            <w:shd w:val="clear" w:color="auto" w:fill="auto"/>
            <w:noWrap/>
            <w:vAlign w:val="center"/>
          </w:tcPr>
          <w:p w14:paraId="1B05640C" w14:textId="5FC0DF43" w:rsidR="00573AC9" w:rsidRPr="00573AC9" w:rsidRDefault="00573AC9" w:rsidP="00573AC9">
            <w:pPr>
              <w:jc w:val="center"/>
              <w:rPr>
                <w:rFonts w:ascii="Arial" w:hAnsi="Arial" w:cs="Arial"/>
                <w:sz w:val="16"/>
                <w:szCs w:val="16"/>
              </w:rPr>
            </w:pPr>
            <w:r w:rsidRPr="00573AC9">
              <w:rPr>
                <w:rFonts w:ascii="Arial" w:hAnsi="Arial" w:cs="Arial"/>
                <w:sz w:val="16"/>
                <w:szCs w:val="16"/>
              </w:rPr>
              <w:t>332</w:t>
            </w:r>
          </w:p>
        </w:tc>
        <w:tc>
          <w:tcPr>
            <w:tcW w:w="503" w:type="pct"/>
            <w:shd w:val="clear" w:color="auto" w:fill="auto"/>
            <w:noWrap/>
            <w:vAlign w:val="center"/>
          </w:tcPr>
          <w:p w14:paraId="38DBE6F1" w14:textId="0541FF89" w:rsidR="00573AC9" w:rsidRPr="00573AC9" w:rsidRDefault="00573AC9" w:rsidP="00573AC9">
            <w:pPr>
              <w:jc w:val="center"/>
              <w:rPr>
                <w:rFonts w:ascii="Arial" w:hAnsi="Arial" w:cs="Arial"/>
                <w:sz w:val="16"/>
                <w:szCs w:val="16"/>
              </w:rPr>
            </w:pPr>
            <w:r w:rsidRPr="00573AC9">
              <w:rPr>
                <w:rFonts w:ascii="Arial" w:hAnsi="Arial" w:cs="Arial"/>
                <w:sz w:val="16"/>
                <w:szCs w:val="16"/>
              </w:rPr>
              <w:t>061002</w:t>
            </w:r>
          </w:p>
        </w:tc>
        <w:tc>
          <w:tcPr>
            <w:tcW w:w="3513" w:type="pct"/>
            <w:shd w:val="clear" w:color="auto" w:fill="auto"/>
            <w:vAlign w:val="center"/>
          </w:tcPr>
          <w:p w14:paraId="6737896F" w14:textId="4FF4D75A" w:rsidR="00573AC9" w:rsidRPr="00573AC9" w:rsidRDefault="00573AC9" w:rsidP="00573AC9">
            <w:pPr>
              <w:jc w:val="both"/>
              <w:rPr>
                <w:rFonts w:ascii="Arial" w:hAnsi="Arial" w:cs="Arial"/>
                <w:sz w:val="16"/>
                <w:szCs w:val="16"/>
              </w:rPr>
            </w:pPr>
            <w:r w:rsidRPr="00573AC9">
              <w:rPr>
                <w:rFonts w:ascii="Arial" w:hAnsi="Arial" w:cs="Arial"/>
                <w:sz w:val="16"/>
                <w:szCs w:val="16"/>
              </w:rPr>
              <w:t>BIOPSIA DE GLÁNDULA TIROIDES VÍA PERCUTÁNEA</w:t>
            </w:r>
          </w:p>
        </w:tc>
        <w:tc>
          <w:tcPr>
            <w:tcW w:w="314" w:type="pct"/>
            <w:shd w:val="clear" w:color="auto" w:fill="auto"/>
            <w:vAlign w:val="center"/>
          </w:tcPr>
          <w:p w14:paraId="58A05804" w14:textId="77777777" w:rsidR="00573AC9" w:rsidRPr="00573AC9" w:rsidRDefault="00573AC9" w:rsidP="00573AC9">
            <w:pPr>
              <w:rPr>
                <w:rFonts w:ascii="Arial" w:hAnsi="Arial" w:cs="Arial"/>
                <w:sz w:val="16"/>
                <w:szCs w:val="16"/>
              </w:rPr>
            </w:pPr>
          </w:p>
        </w:tc>
        <w:tc>
          <w:tcPr>
            <w:tcW w:w="294" w:type="pct"/>
          </w:tcPr>
          <w:p w14:paraId="1A5D727D" w14:textId="77777777" w:rsidR="00573AC9" w:rsidRPr="00573AC9" w:rsidRDefault="00573AC9" w:rsidP="00573AC9">
            <w:pPr>
              <w:rPr>
                <w:rFonts w:ascii="Arial" w:hAnsi="Arial" w:cs="Arial"/>
                <w:sz w:val="16"/>
                <w:szCs w:val="16"/>
              </w:rPr>
            </w:pPr>
          </w:p>
        </w:tc>
      </w:tr>
      <w:tr w:rsidR="00573AC9" w:rsidRPr="00573AC9" w14:paraId="47045C37" w14:textId="77777777" w:rsidTr="00017096">
        <w:trPr>
          <w:trHeight w:val="340"/>
        </w:trPr>
        <w:tc>
          <w:tcPr>
            <w:tcW w:w="376" w:type="pct"/>
            <w:shd w:val="clear" w:color="auto" w:fill="auto"/>
            <w:noWrap/>
            <w:vAlign w:val="center"/>
          </w:tcPr>
          <w:p w14:paraId="61E22E64" w14:textId="0D5286BF" w:rsidR="00573AC9" w:rsidRPr="00573AC9" w:rsidRDefault="00573AC9" w:rsidP="00573AC9">
            <w:pPr>
              <w:jc w:val="center"/>
              <w:rPr>
                <w:rFonts w:ascii="Arial" w:hAnsi="Arial" w:cs="Arial"/>
                <w:sz w:val="16"/>
                <w:szCs w:val="16"/>
              </w:rPr>
            </w:pPr>
            <w:r w:rsidRPr="00573AC9">
              <w:rPr>
                <w:rFonts w:ascii="Arial" w:hAnsi="Arial" w:cs="Arial"/>
                <w:sz w:val="16"/>
                <w:szCs w:val="16"/>
              </w:rPr>
              <w:t>333</w:t>
            </w:r>
          </w:p>
        </w:tc>
        <w:tc>
          <w:tcPr>
            <w:tcW w:w="503" w:type="pct"/>
            <w:shd w:val="clear" w:color="auto" w:fill="auto"/>
            <w:noWrap/>
            <w:vAlign w:val="center"/>
          </w:tcPr>
          <w:p w14:paraId="3D1A8C05" w14:textId="3207FBEB" w:rsidR="00573AC9" w:rsidRPr="00573AC9" w:rsidRDefault="00573AC9" w:rsidP="00573AC9">
            <w:pPr>
              <w:jc w:val="center"/>
              <w:rPr>
                <w:rFonts w:ascii="Arial" w:hAnsi="Arial" w:cs="Arial"/>
                <w:sz w:val="16"/>
                <w:szCs w:val="16"/>
              </w:rPr>
            </w:pPr>
            <w:r w:rsidRPr="00573AC9">
              <w:rPr>
                <w:rFonts w:ascii="Arial" w:hAnsi="Arial" w:cs="Arial"/>
                <w:sz w:val="16"/>
                <w:szCs w:val="16"/>
              </w:rPr>
              <w:t>401102</w:t>
            </w:r>
          </w:p>
        </w:tc>
        <w:tc>
          <w:tcPr>
            <w:tcW w:w="3513" w:type="pct"/>
            <w:shd w:val="clear" w:color="auto" w:fill="auto"/>
            <w:vAlign w:val="center"/>
          </w:tcPr>
          <w:p w14:paraId="3E7A5F8D" w14:textId="7758387D"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GANGLIO LINFATICO PROFUNDO </w:t>
            </w:r>
          </w:p>
        </w:tc>
        <w:tc>
          <w:tcPr>
            <w:tcW w:w="314" w:type="pct"/>
            <w:shd w:val="clear" w:color="auto" w:fill="auto"/>
            <w:vAlign w:val="center"/>
          </w:tcPr>
          <w:p w14:paraId="77B085DA" w14:textId="77777777" w:rsidR="00573AC9" w:rsidRPr="00573AC9" w:rsidRDefault="00573AC9" w:rsidP="00573AC9">
            <w:pPr>
              <w:rPr>
                <w:rFonts w:ascii="Arial" w:hAnsi="Arial" w:cs="Arial"/>
                <w:sz w:val="16"/>
                <w:szCs w:val="16"/>
              </w:rPr>
            </w:pPr>
          </w:p>
        </w:tc>
        <w:tc>
          <w:tcPr>
            <w:tcW w:w="294" w:type="pct"/>
          </w:tcPr>
          <w:p w14:paraId="4A0BF009" w14:textId="77777777" w:rsidR="00573AC9" w:rsidRPr="00573AC9" w:rsidRDefault="00573AC9" w:rsidP="00573AC9">
            <w:pPr>
              <w:rPr>
                <w:rFonts w:ascii="Arial" w:hAnsi="Arial" w:cs="Arial"/>
                <w:sz w:val="16"/>
                <w:szCs w:val="16"/>
              </w:rPr>
            </w:pPr>
          </w:p>
        </w:tc>
      </w:tr>
      <w:tr w:rsidR="00573AC9" w:rsidRPr="00573AC9" w14:paraId="3EDD7219" w14:textId="77777777" w:rsidTr="00017096">
        <w:trPr>
          <w:trHeight w:val="340"/>
        </w:trPr>
        <w:tc>
          <w:tcPr>
            <w:tcW w:w="376" w:type="pct"/>
            <w:shd w:val="clear" w:color="auto" w:fill="auto"/>
            <w:noWrap/>
            <w:vAlign w:val="center"/>
          </w:tcPr>
          <w:p w14:paraId="6CF2B4FA" w14:textId="506F1068" w:rsidR="00573AC9" w:rsidRPr="00573AC9" w:rsidRDefault="00573AC9" w:rsidP="00573AC9">
            <w:pPr>
              <w:jc w:val="center"/>
              <w:rPr>
                <w:rFonts w:ascii="Arial" w:hAnsi="Arial" w:cs="Arial"/>
                <w:sz w:val="16"/>
                <w:szCs w:val="16"/>
              </w:rPr>
            </w:pPr>
            <w:r w:rsidRPr="00573AC9">
              <w:rPr>
                <w:rFonts w:ascii="Arial" w:hAnsi="Arial" w:cs="Arial"/>
                <w:sz w:val="16"/>
                <w:szCs w:val="16"/>
              </w:rPr>
              <w:t>334</w:t>
            </w:r>
          </w:p>
        </w:tc>
        <w:tc>
          <w:tcPr>
            <w:tcW w:w="503" w:type="pct"/>
            <w:shd w:val="clear" w:color="auto" w:fill="auto"/>
            <w:noWrap/>
            <w:vAlign w:val="center"/>
          </w:tcPr>
          <w:p w14:paraId="3615CBAA" w14:textId="4FD55220" w:rsidR="00573AC9" w:rsidRPr="00573AC9" w:rsidRDefault="00573AC9" w:rsidP="00573AC9">
            <w:pPr>
              <w:jc w:val="center"/>
              <w:rPr>
                <w:rFonts w:ascii="Arial" w:hAnsi="Arial" w:cs="Arial"/>
                <w:sz w:val="16"/>
                <w:szCs w:val="16"/>
              </w:rPr>
            </w:pPr>
            <w:r w:rsidRPr="00573AC9">
              <w:rPr>
                <w:rFonts w:ascii="Arial" w:hAnsi="Arial" w:cs="Arial"/>
                <w:sz w:val="16"/>
                <w:szCs w:val="16"/>
              </w:rPr>
              <w:t>874200</w:t>
            </w:r>
          </w:p>
        </w:tc>
        <w:tc>
          <w:tcPr>
            <w:tcW w:w="3513" w:type="pct"/>
            <w:shd w:val="clear" w:color="auto" w:fill="auto"/>
            <w:vAlign w:val="center"/>
          </w:tcPr>
          <w:p w14:paraId="7D330183" w14:textId="45BC887D"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CISTERNOGRAFIA </w:t>
            </w:r>
          </w:p>
        </w:tc>
        <w:tc>
          <w:tcPr>
            <w:tcW w:w="314" w:type="pct"/>
            <w:shd w:val="clear" w:color="auto" w:fill="auto"/>
            <w:vAlign w:val="center"/>
          </w:tcPr>
          <w:p w14:paraId="28CDE6BE" w14:textId="77777777" w:rsidR="00573AC9" w:rsidRPr="00573AC9" w:rsidRDefault="00573AC9" w:rsidP="00573AC9">
            <w:pPr>
              <w:rPr>
                <w:rFonts w:ascii="Arial" w:hAnsi="Arial" w:cs="Arial"/>
                <w:sz w:val="16"/>
                <w:szCs w:val="16"/>
              </w:rPr>
            </w:pPr>
          </w:p>
        </w:tc>
        <w:tc>
          <w:tcPr>
            <w:tcW w:w="294" w:type="pct"/>
          </w:tcPr>
          <w:p w14:paraId="7E19CD14" w14:textId="77777777" w:rsidR="00573AC9" w:rsidRPr="00573AC9" w:rsidRDefault="00573AC9" w:rsidP="00573AC9">
            <w:pPr>
              <w:rPr>
                <w:rFonts w:ascii="Arial" w:hAnsi="Arial" w:cs="Arial"/>
                <w:sz w:val="16"/>
                <w:szCs w:val="16"/>
              </w:rPr>
            </w:pPr>
          </w:p>
        </w:tc>
      </w:tr>
      <w:tr w:rsidR="00573AC9" w:rsidRPr="00573AC9" w14:paraId="66C6A369" w14:textId="77777777" w:rsidTr="00017096">
        <w:trPr>
          <w:trHeight w:val="340"/>
        </w:trPr>
        <w:tc>
          <w:tcPr>
            <w:tcW w:w="376" w:type="pct"/>
            <w:shd w:val="clear" w:color="auto" w:fill="auto"/>
            <w:noWrap/>
            <w:vAlign w:val="center"/>
          </w:tcPr>
          <w:p w14:paraId="6AFC9EA8" w14:textId="6D77DCDE" w:rsidR="00573AC9" w:rsidRPr="00573AC9" w:rsidRDefault="00573AC9" w:rsidP="00573AC9">
            <w:pPr>
              <w:jc w:val="center"/>
              <w:rPr>
                <w:rFonts w:ascii="Arial" w:hAnsi="Arial" w:cs="Arial"/>
                <w:sz w:val="16"/>
                <w:szCs w:val="16"/>
              </w:rPr>
            </w:pPr>
            <w:r w:rsidRPr="00573AC9">
              <w:rPr>
                <w:rFonts w:ascii="Arial" w:hAnsi="Arial" w:cs="Arial"/>
                <w:sz w:val="16"/>
                <w:szCs w:val="16"/>
              </w:rPr>
              <w:t>335</w:t>
            </w:r>
          </w:p>
        </w:tc>
        <w:tc>
          <w:tcPr>
            <w:tcW w:w="503" w:type="pct"/>
            <w:shd w:val="clear" w:color="auto" w:fill="auto"/>
            <w:noWrap/>
            <w:vAlign w:val="center"/>
          </w:tcPr>
          <w:p w14:paraId="785F7EDA" w14:textId="2A6115CE" w:rsidR="00573AC9" w:rsidRPr="00573AC9" w:rsidRDefault="00573AC9" w:rsidP="00573AC9">
            <w:pPr>
              <w:jc w:val="center"/>
              <w:rPr>
                <w:rFonts w:ascii="Arial" w:hAnsi="Arial" w:cs="Arial"/>
                <w:sz w:val="16"/>
                <w:szCs w:val="16"/>
              </w:rPr>
            </w:pPr>
            <w:r w:rsidRPr="00573AC9">
              <w:rPr>
                <w:rFonts w:ascii="Arial" w:hAnsi="Arial" w:cs="Arial"/>
                <w:sz w:val="16"/>
                <w:szCs w:val="16"/>
              </w:rPr>
              <w:t>879114</w:t>
            </w:r>
          </w:p>
        </w:tc>
        <w:tc>
          <w:tcPr>
            <w:tcW w:w="3513" w:type="pct"/>
            <w:shd w:val="clear" w:color="auto" w:fill="auto"/>
            <w:vAlign w:val="center"/>
          </w:tcPr>
          <w:p w14:paraId="029259B9" w14:textId="698E3BB4"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CISTERNOGRAFIA POR TOMOGRAFIA COMPUTADA </w:t>
            </w:r>
          </w:p>
        </w:tc>
        <w:tc>
          <w:tcPr>
            <w:tcW w:w="314" w:type="pct"/>
            <w:shd w:val="clear" w:color="auto" w:fill="auto"/>
            <w:vAlign w:val="center"/>
          </w:tcPr>
          <w:p w14:paraId="4388D0AB" w14:textId="77777777" w:rsidR="00573AC9" w:rsidRPr="00573AC9" w:rsidRDefault="00573AC9" w:rsidP="00573AC9">
            <w:pPr>
              <w:rPr>
                <w:rFonts w:ascii="Arial" w:hAnsi="Arial" w:cs="Arial"/>
                <w:sz w:val="16"/>
                <w:szCs w:val="16"/>
              </w:rPr>
            </w:pPr>
          </w:p>
        </w:tc>
        <w:tc>
          <w:tcPr>
            <w:tcW w:w="294" w:type="pct"/>
          </w:tcPr>
          <w:p w14:paraId="72BA0E61" w14:textId="77777777" w:rsidR="00573AC9" w:rsidRPr="00573AC9" w:rsidRDefault="00573AC9" w:rsidP="00573AC9">
            <w:pPr>
              <w:rPr>
                <w:rFonts w:ascii="Arial" w:hAnsi="Arial" w:cs="Arial"/>
                <w:sz w:val="16"/>
                <w:szCs w:val="16"/>
              </w:rPr>
            </w:pPr>
          </w:p>
        </w:tc>
      </w:tr>
      <w:tr w:rsidR="00573AC9" w:rsidRPr="00573AC9" w14:paraId="5DACC482" w14:textId="77777777" w:rsidTr="00017096">
        <w:trPr>
          <w:trHeight w:val="340"/>
        </w:trPr>
        <w:tc>
          <w:tcPr>
            <w:tcW w:w="376" w:type="pct"/>
            <w:shd w:val="clear" w:color="auto" w:fill="auto"/>
            <w:noWrap/>
            <w:vAlign w:val="center"/>
          </w:tcPr>
          <w:p w14:paraId="460DFC4E" w14:textId="47FB8C36" w:rsidR="00573AC9" w:rsidRPr="00573AC9" w:rsidRDefault="00573AC9" w:rsidP="00573AC9">
            <w:pPr>
              <w:jc w:val="center"/>
              <w:rPr>
                <w:rFonts w:ascii="Arial" w:hAnsi="Arial" w:cs="Arial"/>
                <w:sz w:val="16"/>
                <w:szCs w:val="16"/>
              </w:rPr>
            </w:pPr>
            <w:r w:rsidRPr="00573AC9">
              <w:rPr>
                <w:rFonts w:ascii="Arial" w:hAnsi="Arial" w:cs="Arial"/>
                <w:sz w:val="16"/>
                <w:szCs w:val="16"/>
              </w:rPr>
              <w:t>336</w:t>
            </w:r>
          </w:p>
        </w:tc>
        <w:tc>
          <w:tcPr>
            <w:tcW w:w="503" w:type="pct"/>
            <w:shd w:val="clear" w:color="auto" w:fill="auto"/>
            <w:noWrap/>
            <w:vAlign w:val="center"/>
          </w:tcPr>
          <w:p w14:paraId="2195041F" w14:textId="183EDD6B" w:rsidR="00573AC9" w:rsidRPr="00573AC9" w:rsidRDefault="00573AC9" w:rsidP="00573AC9">
            <w:pPr>
              <w:jc w:val="center"/>
              <w:rPr>
                <w:rFonts w:ascii="Arial" w:hAnsi="Arial" w:cs="Arial"/>
                <w:sz w:val="16"/>
                <w:szCs w:val="16"/>
              </w:rPr>
            </w:pPr>
            <w:r w:rsidRPr="00573AC9">
              <w:rPr>
                <w:rFonts w:ascii="Arial" w:hAnsi="Arial" w:cs="Arial"/>
                <w:sz w:val="16"/>
                <w:szCs w:val="16"/>
              </w:rPr>
              <w:t>877602</w:t>
            </w:r>
          </w:p>
        </w:tc>
        <w:tc>
          <w:tcPr>
            <w:tcW w:w="3513" w:type="pct"/>
            <w:shd w:val="clear" w:color="auto" w:fill="auto"/>
            <w:vAlign w:val="center"/>
          </w:tcPr>
          <w:p w14:paraId="6CCBCD2F" w14:textId="3EC117A1" w:rsidR="00573AC9" w:rsidRPr="00573AC9" w:rsidRDefault="00573AC9" w:rsidP="00573AC9">
            <w:pPr>
              <w:jc w:val="both"/>
              <w:rPr>
                <w:rFonts w:ascii="Arial" w:hAnsi="Arial" w:cs="Arial"/>
                <w:sz w:val="16"/>
                <w:szCs w:val="16"/>
              </w:rPr>
            </w:pPr>
            <w:r w:rsidRPr="00573AC9">
              <w:rPr>
                <w:rFonts w:ascii="Arial" w:hAnsi="Arial" w:cs="Arial"/>
                <w:sz w:val="16"/>
                <w:szCs w:val="16"/>
              </w:rPr>
              <w:t>COLANGIOGRAFIA POR TUBO O CATETER EN LA VIA BILIAR</w:t>
            </w:r>
          </w:p>
        </w:tc>
        <w:tc>
          <w:tcPr>
            <w:tcW w:w="314" w:type="pct"/>
            <w:shd w:val="clear" w:color="auto" w:fill="auto"/>
            <w:vAlign w:val="center"/>
          </w:tcPr>
          <w:p w14:paraId="618B7F8E" w14:textId="77777777" w:rsidR="00573AC9" w:rsidRPr="00573AC9" w:rsidRDefault="00573AC9" w:rsidP="00573AC9">
            <w:pPr>
              <w:rPr>
                <w:rFonts w:ascii="Arial" w:hAnsi="Arial" w:cs="Arial"/>
                <w:sz w:val="16"/>
                <w:szCs w:val="16"/>
              </w:rPr>
            </w:pPr>
          </w:p>
        </w:tc>
        <w:tc>
          <w:tcPr>
            <w:tcW w:w="294" w:type="pct"/>
          </w:tcPr>
          <w:p w14:paraId="3FA9519D" w14:textId="77777777" w:rsidR="00573AC9" w:rsidRPr="00573AC9" w:rsidRDefault="00573AC9" w:rsidP="00573AC9">
            <w:pPr>
              <w:rPr>
                <w:rFonts w:ascii="Arial" w:hAnsi="Arial" w:cs="Arial"/>
                <w:sz w:val="16"/>
                <w:szCs w:val="16"/>
              </w:rPr>
            </w:pPr>
          </w:p>
        </w:tc>
      </w:tr>
      <w:tr w:rsidR="00573AC9" w:rsidRPr="00573AC9" w14:paraId="0C21FD00" w14:textId="77777777" w:rsidTr="00017096">
        <w:trPr>
          <w:trHeight w:val="340"/>
        </w:trPr>
        <w:tc>
          <w:tcPr>
            <w:tcW w:w="376" w:type="pct"/>
            <w:shd w:val="clear" w:color="auto" w:fill="auto"/>
            <w:noWrap/>
            <w:vAlign w:val="center"/>
          </w:tcPr>
          <w:p w14:paraId="240903A0" w14:textId="0EF39FED" w:rsidR="00573AC9" w:rsidRPr="00573AC9" w:rsidRDefault="00573AC9" w:rsidP="00573AC9">
            <w:pPr>
              <w:jc w:val="center"/>
              <w:rPr>
                <w:rFonts w:ascii="Arial" w:hAnsi="Arial" w:cs="Arial"/>
                <w:sz w:val="16"/>
                <w:szCs w:val="16"/>
              </w:rPr>
            </w:pPr>
            <w:r w:rsidRPr="00573AC9">
              <w:rPr>
                <w:rFonts w:ascii="Arial" w:hAnsi="Arial" w:cs="Arial"/>
                <w:sz w:val="16"/>
                <w:szCs w:val="16"/>
              </w:rPr>
              <w:t>337</w:t>
            </w:r>
          </w:p>
        </w:tc>
        <w:tc>
          <w:tcPr>
            <w:tcW w:w="503" w:type="pct"/>
            <w:shd w:val="clear" w:color="auto" w:fill="auto"/>
            <w:noWrap/>
            <w:vAlign w:val="center"/>
          </w:tcPr>
          <w:p w14:paraId="08DCE606" w14:textId="334B000B" w:rsidR="00573AC9" w:rsidRPr="00573AC9" w:rsidRDefault="00573AC9" w:rsidP="00573AC9">
            <w:pPr>
              <w:jc w:val="center"/>
              <w:rPr>
                <w:rFonts w:ascii="Arial" w:hAnsi="Arial" w:cs="Arial"/>
                <w:sz w:val="16"/>
                <w:szCs w:val="16"/>
              </w:rPr>
            </w:pPr>
            <w:r w:rsidRPr="00573AC9">
              <w:rPr>
                <w:rFonts w:ascii="Arial" w:hAnsi="Arial" w:cs="Arial"/>
                <w:sz w:val="16"/>
                <w:szCs w:val="16"/>
              </w:rPr>
              <w:t>874602</w:t>
            </w:r>
          </w:p>
        </w:tc>
        <w:tc>
          <w:tcPr>
            <w:tcW w:w="3513" w:type="pct"/>
            <w:shd w:val="clear" w:color="auto" w:fill="auto"/>
            <w:vAlign w:val="center"/>
          </w:tcPr>
          <w:p w14:paraId="1D711FF1" w14:textId="5F4D81A2" w:rsidR="00573AC9" w:rsidRPr="00573AC9" w:rsidRDefault="00573AC9" w:rsidP="00573AC9">
            <w:pPr>
              <w:jc w:val="both"/>
              <w:rPr>
                <w:rFonts w:ascii="Arial" w:hAnsi="Arial" w:cs="Arial"/>
                <w:sz w:val="16"/>
                <w:szCs w:val="16"/>
              </w:rPr>
            </w:pPr>
            <w:r w:rsidRPr="00573AC9">
              <w:rPr>
                <w:rFonts w:ascii="Arial" w:hAnsi="Arial" w:cs="Arial"/>
                <w:sz w:val="16"/>
                <w:szCs w:val="16"/>
              </w:rPr>
              <w:t>DACRIOCISTOGRAFIA BILATERAL</w:t>
            </w:r>
          </w:p>
        </w:tc>
        <w:tc>
          <w:tcPr>
            <w:tcW w:w="314" w:type="pct"/>
            <w:shd w:val="clear" w:color="auto" w:fill="auto"/>
            <w:vAlign w:val="center"/>
          </w:tcPr>
          <w:p w14:paraId="17E31707" w14:textId="77777777" w:rsidR="00573AC9" w:rsidRPr="00573AC9" w:rsidRDefault="00573AC9" w:rsidP="00573AC9">
            <w:pPr>
              <w:rPr>
                <w:rFonts w:ascii="Arial" w:hAnsi="Arial" w:cs="Arial"/>
                <w:sz w:val="16"/>
                <w:szCs w:val="16"/>
              </w:rPr>
            </w:pPr>
          </w:p>
        </w:tc>
        <w:tc>
          <w:tcPr>
            <w:tcW w:w="294" w:type="pct"/>
          </w:tcPr>
          <w:p w14:paraId="7DF71D0A" w14:textId="77777777" w:rsidR="00573AC9" w:rsidRPr="00573AC9" w:rsidRDefault="00573AC9" w:rsidP="00573AC9">
            <w:pPr>
              <w:rPr>
                <w:rFonts w:ascii="Arial" w:hAnsi="Arial" w:cs="Arial"/>
                <w:sz w:val="16"/>
                <w:szCs w:val="16"/>
              </w:rPr>
            </w:pPr>
          </w:p>
        </w:tc>
      </w:tr>
      <w:tr w:rsidR="00573AC9" w:rsidRPr="00573AC9" w14:paraId="08207F41" w14:textId="77777777" w:rsidTr="00017096">
        <w:trPr>
          <w:trHeight w:val="340"/>
        </w:trPr>
        <w:tc>
          <w:tcPr>
            <w:tcW w:w="376" w:type="pct"/>
            <w:shd w:val="clear" w:color="auto" w:fill="auto"/>
            <w:noWrap/>
            <w:vAlign w:val="center"/>
          </w:tcPr>
          <w:p w14:paraId="6E6547B8" w14:textId="61BEA805" w:rsidR="00573AC9" w:rsidRPr="00573AC9" w:rsidRDefault="00573AC9" w:rsidP="00573AC9">
            <w:pPr>
              <w:jc w:val="center"/>
              <w:rPr>
                <w:rFonts w:ascii="Arial" w:hAnsi="Arial" w:cs="Arial"/>
                <w:sz w:val="16"/>
                <w:szCs w:val="16"/>
              </w:rPr>
            </w:pPr>
            <w:r w:rsidRPr="00573AC9">
              <w:rPr>
                <w:rFonts w:ascii="Arial" w:hAnsi="Arial" w:cs="Arial"/>
                <w:sz w:val="16"/>
                <w:szCs w:val="16"/>
              </w:rPr>
              <w:t>338</w:t>
            </w:r>
          </w:p>
        </w:tc>
        <w:tc>
          <w:tcPr>
            <w:tcW w:w="503" w:type="pct"/>
            <w:shd w:val="clear" w:color="auto" w:fill="auto"/>
            <w:noWrap/>
            <w:vAlign w:val="center"/>
          </w:tcPr>
          <w:p w14:paraId="3E7D5402" w14:textId="6A40A5A0" w:rsidR="00573AC9" w:rsidRPr="00573AC9" w:rsidRDefault="00573AC9" w:rsidP="00573AC9">
            <w:pPr>
              <w:jc w:val="center"/>
              <w:rPr>
                <w:rFonts w:ascii="Arial" w:hAnsi="Arial" w:cs="Arial"/>
                <w:sz w:val="16"/>
                <w:szCs w:val="16"/>
              </w:rPr>
            </w:pPr>
            <w:r w:rsidRPr="00573AC9">
              <w:rPr>
                <w:rFonts w:ascii="Arial" w:hAnsi="Arial" w:cs="Arial"/>
                <w:sz w:val="16"/>
                <w:szCs w:val="16"/>
              </w:rPr>
              <w:t>874601</w:t>
            </w:r>
          </w:p>
        </w:tc>
        <w:tc>
          <w:tcPr>
            <w:tcW w:w="3513" w:type="pct"/>
            <w:shd w:val="clear" w:color="auto" w:fill="auto"/>
            <w:vAlign w:val="center"/>
          </w:tcPr>
          <w:p w14:paraId="690C956F" w14:textId="4D1ED4D9" w:rsidR="00573AC9" w:rsidRPr="00573AC9" w:rsidRDefault="00573AC9" w:rsidP="00573AC9">
            <w:pPr>
              <w:jc w:val="both"/>
              <w:rPr>
                <w:rFonts w:ascii="Arial" w:hAnsi="Arial" w:cs="Arial"/>
                <w:sz w:val="16"/>
                <w:szCs w:val="16"/>
              </w:rPr>
            </w:pPr>
            <w:r w:rsidRPr="00573AC9">
              <w:rPr>
                <w:rFonts w:ascii="Arial" w:hAnsi="Arial" w:cs="Arial"/>
                <w:sz w:val="16"/>
                <w:szCs w:val="16"/>
              </w:rPr>
              <w:t>DACRIOCISTOGRAFIA UNILATERAL</w:t>
            </w:r>
          </w:p>
        </w:tc>
        <w:tc>
          <w:tcPr>
            <w:tcW w:w="314" w:type="pct"/>
            <w:shd w:val="clear" w:color="auto" w:fill="auto"/>
            <w:vAlign w:val="center"/>
          </w:tcPr>
          <w:p w14:paraId="22CDB2D2" w14:textId="77777777" w:rsidR="00573AC9" w:rsidRPr="00573AC9" w:rsidRDefault="00573AC9" w:rsidP="00573AC9">
            <w:pPr>
              <w:rPr>
                <w:rFonts w:ascii="Arial" w:hAnsi="Arial" w:cs="Arial"/>
                <w:sz w:val="16"/>
                <w:szCs w:val="16"/>
              </w:rPr>
            </w:pPr>
          </w:p>
        </w:tc>
        <w:tc>
          <w:tcPr>
            <w:tcW w:w="294" w:type="pct"/>
          </w:tcPr>
          <w:p w14:paraId="4851E08E" w14:textId="77777777" w:rsidR="00573AC9" w:rsidRPr="00573AC9" w:rsidRDefault="00573AC9" w:rsidP="00573AC9">
            <w:pPr>
              <w:rPr>
                <w:rFonts w:ascii="Arial" w:hAnsi="Arial" w:cs="Arial"/>
                <w:sz w:val="16"/>
                <w:szCs w:val="16"/>
              </w:rPr>
            </w:pPr>
          </w:p>
        </w:tc>
      </w:tr>
      <w:tr w:rsidR="00573AC9" w:rsidRPr="00573AC9" w14:paraId="467C4721" w14:textId="77777777" w:rsidTr="00017096">
        <w:trPr>
          <w:trHeight w:val="340"/>
        </w:trPr>
        <w:tc>
          <w:tcPr>
            <w:tcW w:w="376" w:type="pct"/>
            <w:shd w:val="clear" w:color="auto" w:fill="auto"/>
            <w:noWrap/>
            <w:vAlign w:val="center"/>
          </w:tcPr>
          <w:p w14:paraId="495F151C" w14:textId="28C184C5" w:rsidR="00573AC9" w:rsidRPr="00573AC9" w:rsidRDefault="00573AC9" w:rsidP="00573AC9">
            <w:pPr>
              <w:jc w:val="center"/>
              <w:rPr>
                <w:rFonts w:ascii="Arial" w:hAnsi="Arial" w:cs="Arial"/>
                <w:sz w:val="16"/>
                <w:szCs w:val="16"/>
              </w:rPr>
            </w:pPr>
            <w:r w:rsidRPr="00573AC9">
              <w:rPr>
                <w:rFonts w:ascii="Arial" w:hAnsi="Arial" w:cs="Arial"/>
                <w:sz w:val="16"/>
                <w:szCs w:val="16"/>
              </w:rPr>
              <w:t>339</w:t>
            </w:r>
          </w:p>
        </w:tc>
        <w:tc>
          <w:tcPr>
            <w:tcW w:w="503" w:type="pct"/>
            <w:shd w:val="clear" w:color="auto" w:fill="auto"/>
            <w:noWrap/>
            <w:vAlign w:val="center"/>
          </w:tcPr>
          <w:p w14:paraId="5FB9C25D" w14:textId="230F53DB" w:rsidR="00573AC9" w:rsidRPr="00573AC9" w:rsidRDefault="00573AC9" w:rsidP="00573AC9">
            <w:pPr>
              <w:jc w:val="center"/>
              <w:rPr>
                <w:rFonts w:ascii="Arial" w:hAnsi="Arial" w:cs="Arial"/>
                <w:sz w:val="16"/>
                <w:szCs w:val="16"/>
              </w:rPr>
            </w:pPr>
            <w:r w:rsidRPr="00573AC9">
              <w:rPr>
                <w:rFonts w:ascii="Arial" w:hAnsi="Arial" w:cs="Arial"/>
                <w:sz w:val="16"/>
                <w:szCs w:val="16"/>
              </w:rPr>
              <w:t>540011</w:t>
            </w:r>
          </w:p>
        </w:tc>
        <w:tc>
          <w:tcPr>
            <w:tcW w:w="3513" w:type="pct"/>
            <w:shd w:val="clear" w:color="auto" w:fill="auto"/>
            <w:vAlign w:val="center"/>
          </w:tcPr>
          <w:p w14:paraId="746258E7" w14:textId="1E10CDAE"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DRENAJE DE COLECCION EN PARED ABDOMINAL VIA PERCUTANEA </w:t>
            </w:r>
          </w:p>
        </w:tc>
        <w:tc>
          <w:tcPr>
            <w:tcW w:w="314" w:type="pct"/>
            <w:shd w:val="clear" w:color="auto" w:fill="auto"/>
            <w:vAlign w:val="center"/>
          </w:tcPr>
          <w:p w14:paraId="7BF97E11" w14:textId="77777777" w:rsidR="00573AC9" w:rsidRPr="00573AC9" w:rsidRDefault="00573AC9" w:rsidP="00573AC9">
            <w:pPr>
              <w:rPr>
                <w:rFonts w:ascii="Arial" w:hAnsi="Arial" w:cs="Arial"/>
                <w:sz w:val="16"/>
                <w:szCs w:val="16"/>
              </w:rPr>
            </w:pPr>
          </w:p>
        </w:tc>
        <w:tc>
          <w:tcPr>
            <w:tcW w:w="294" w:type="pct"/>
          </w:tcPr>
          <w:p w14:paraId="2D663E99" w14:textId="77777777" w:rsidR="00573AC9" w:rsidRPr="00573AC9" w:rsidRDefault="00573AC9" w:rsidP="00573AC9">
            <w:pPr>
              <w:rPr>
                <w:rFonts w:ascii="Arial" w:hAnsi="Arial" w:cs="Arial"/>
                <w:sz w:val="16"/>
                <w:szCs w:val="16"/>
              </w:rPr>
            </w:pPr>
          </w:p>
        </w:tc>
      </w:tr>
      <w:tr w:rsidR="00573AC9" w:rsidRPr="00573AC9" w14:paraId="1EC5AB1B" w14:textId="77777777" w:rsidTr="00017096">
        <w:trPr>
          <w:trHeight w:val="340"/>
        </w:trPr>
        <w:tc>
          <w:tcPr>
            <w:tcW w:w="376" w:type="pct"/>
            <w:shd w:val="clear" w:color="auto" w:fill="auto"/>
            <w:noWrap/>
            <w:vAlign w:val="center"/>
          </w:tcPr>
          <w:p w14:paraId="134D2A7B" w14:textId="2041FFA1" w:rsidR="00573AC9" w:rsidRPr="00573AC9" w:rsidRDefault="00573AC9" w:rsidP="00573AC9">
            <w:pPr>
              <w:jc w:val="center"/>
              <w:rPr>
                <w:rFonts w:ascii="Arial" w:hAnsi="Arial" w:cs="Arial"/>
                <w:sz w:val="16"/>
                <w:szCs w:val="16"/>
              </w:rPr>
            </w:pPr>
            <w:r w:rsidRPr="00573AC9">
              <w:rPr>
                <w:rFonts w:ascii="Arial" w:hAnsi="Arial" w:cs="Arial"/>
                <w:sz w:val="16"/>
                <w:szCs w:val="16"/>
              </w:rPr>
              <w:t>340</w:t>
            </w:r>
          </w:p>
        </w:tc>
        <w:tc>
          <w:tcPr>
            <w:tcW w:w="503" w:type="pct"/>
            <w:shd w:val="clear" w:color="auto" w:fill="auto"/>
            <w:noWrap/>
            <w:vAlign w:val="center"/>
          </w:tcPr>
          <w:p w14:paraId="12635B9F" w14:textId="1EF88EA5" w:rsidR="00573AC9" w:rsidRPr="00573AC9" w:rsidRDefault="00573AC9" w:rsidP="00573AC9">
            <w:pPr>
              <w:jc w:val="center"/>
              <w:rPr>
                <w:rFonts w:ascii="Arial" w:hAnsi="Arial" w:cs="Arial"/>
                <w:sz w:val="16"/>
                <w:szCs w:val="16"/>
              </w:rPr>
            </w:pPr>
            <w:r w:rsidRPr="00573AC9">
              <w:rPr>
                <w:rFonts w:ascii="Arial" w:hAnsi="Arial" w:cs="Arial"/>
                <w:sz w:val="16"/>
                <w:szCs w:val="16"/>
              </w:rPr>
              <w:t>540005</w:t>
            </w:r>
          </w:p>
        </w:tc>
        <w:tc>
          <w:tcPr>
            <w:tcW w:w="3513" w:type="pct"/>
            <w:shd w:val="clear" w:color="auto" w:fill="auto"/>
            <w:vAlign w:val="center"/>
          </w:tcPr>
          <w:p w14:paraId="08BE9950" w14:textId="40850A89"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DRENAJE DE COLECCION EXTRAPERITONEAL VIA PERCUTANEA </w:t>
            </w:r>
          </w:p>
        </w:tc>
        <w:tc>
          <w:tcPr>
            <w:tcW w:w="314" w:type="pct"/>
            <w:shd w:val="clear" w:color="auto" w:fill="auto"/>
            <w:vAlign w:val="center"/>
          </w:tcPr>
          <w:p w14:paraId="130C4E88" w14:textId="77777777" w:rsidR="00573AC9" w:rsidRPr="00573AC9" w:rsidRDefault="00573AC9" w:rsidP="00573AC9">
            <w:pPr>
              <w:rPr>
                <w:rFonts w:ascii="Arial" w:hAnsi="Arial" w:cs="Arial"/>
                <w:sz w:val="16"/>
                <w:szCs w:val="16"/>
              </w:rPr>
            </w:pPr>
          </w:p>
        </w:tc>
        <w:tc>
          <w:tcPr>
            <w:tcW w:w="294" w:type="pct"/>
          </w:tcPr>
          <w:p w14:paraId="5A2D8149" w14:textId="77777777" w:rsidR="00573AC9" w:rsidRPr="00573AC9" w:rsidRDefault="00573AC9" w:rsidP="00573AC9">
            <w:pPr>
              <w:rPr>
                <w:rFonts w:ascii="Arial" w:hAnsi="Arial" w:cs="Arial"/>
                <w:sz w:val="16"/>
                <w:szCs w:val="16"/>
              </w:rPr>
            </w:pPr>
          </w:p>
        </w:tc>
      </w:tr>
      <w:tr w:rsidR="00573AC9" w:rsidRPr="00573AC9" w14:paraId="22C3C2DD" w14:textId="77777777" w:rsidTr="00017096">
        <w:trPr>
          <w:trHeight w:val="340"/>
        </w:trPr>
        <w:tc>
          <w:tcPr>
            <w:tcW w:w="376" w:type="pct"/>
            <w:shd w:val="clear" w:color="auto" w:fill="auto"/>
            <w:noWrap/>
            <w:vAlign w:val="center"/>
          </w:tcPr>
          <w:p w14:paraId="42E19C71" w14:textId="4B176A08" w:rsidR="00573AC9" w:rsidRPr="00573AC9" w:rsidRDefault="00573AC9" w:rsidP="00573AC9">
            <w:pPr>
              <w:jc w:val="center"/>
              <w:rPr>
                <w:rFonts w:ascii="Arial" w:hAnsi="Arial" w:cs="Arial"/>
                <w:sz w:val="16"/>
                <w:szCs w:val="16"/>
              </w:rPr>
            </w:pPr>
            <w:r w:rsidRPr="00573AC9">
              <w:rPr>
                <w:rFonts w:ascii="Arial" w:hAnsi="Arial" w:cs="Arial"/>
                <w:sz w:val="16"/>
                <w:szCs w:val="16"/>
              </w:rPr>
              <w:t>341</w:t>
            </w:r>
          </w:p>
        </w:tc>
        <w:tc>
          <w:tcPr>
            <w:tcW w:w="503" w:type="pct"/>
            <w:shd w:val="clear" w:color="auto" w:fill="auto"/>
            <w:noWrap/>
            <w:vAlign w:val="center"/>
          </w:tcPr>
          <w:p w14:paraId="643B85BF" w14:textId="5C4B9543" w:rsidR="00573AC9" w:rsidRPr="00573AC9" w:rsidRDefault="00573AC9" w:rsidP="00573AC9">
            <w:pPr>
              <w:jc w:val="center"/>
              <w:rPr>
                <w:rFonts w:ascii="Arial" w:hAnsi="Arial" w:cs="Arial"/>
                <w:sz w:val="16"/>
                <w:szCs w:val="16"/>
              </w:rPr>
            </w:pPr>
            <w:r w:rsidRPr="00573AC9">
              <w:rPr>
                <w:rFonts w:ascii="Arial" w:hAnsi="Arial" w:cs="Arial"/>
                <w:sz w:val="16"/>
                <w:szCs w:val="16"/>
              </w:rPr>
              <w:t>540008</w:t>
            </w:r>
          </w:p>
        </w:tc>
        <w:tc>
          <w:tcPr>
            <w:tcW w:w="3513" w:type="pct"/>
            <w:shd w:val="clear" w:color="auto" w:fill="auto"/>
            <w:vAlign w:val="center"/>
          </w:tcPr>
          <w:p w14:paraId="5A86E366" w14:textId="5AAA1BCE"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DRENAJE DE COLECCION RETROPERITONEAL VIA PERCUTANEA </w:t>
            </w:r>
          </w:p>
        </w:tc>
        <w:tc>
          <w:tcPr>
            <w:tcW w:w="314" w:type="pct"/>
            <w:shd w:val="clear" w:color="auto" w:fill="auto"/>
            <w:vAlign w:val="center"/>
          </w:tcPr>
          <w:p w14:paraId="03CEB94B" w14:textId="77777777" w:rsidR="00573AC9" w:rsidRPr="00573AC9" w:rsidRDefault="00573AC9" w:rsidP="00573AC9">
            <w:pPr>
              <w:rPr>
                <w:rFonts w:ascii="Arial" w:hAnsi="Arial" w:cs="Arial"/>
                <w:sz w:val="16"/>
                <w:szCs w:val="16"/>
              </w:rPr>
            </w:pPr>
          </w:p>
        </w:tc>
        <w:tc>
          <w:tcPr>
            <w:tcW w:w="294" w:type="pct"/>
          </w:tcPr>
          <w:p w14:paraId="2CA721AD" w14:textId="77777777" w:rsidR="00573AC9" w:rsidRPr="00573AC9" w:rsidRDefault="00573AC9" w:rsidP="00573AC9">
            <w:pPr>
              <w:rPr>
                <w:rFonts w:ascii="Arial" w:hAnsi="Arial" w:cs="Arial"/>
                <w:sz w:val="16"/>
                <w:szCs w:val="16"/>
              </w:rPr>
            </w:pPr>
          </w:p>
        </w:tc>
      </w:tr>
      <w:tr w:rsidR="00573AC9" w:rsidRPr="00573AC9" w14:paraId="137A8AD1" w14:textId="77777777" w:rsidTr="00017096">
        <w:trPr>
          <w:trHeight w:val="340"/>
        </w:trPr>
        <w:tc>
          <w:tcPr>
            <w:tcW w:w="376" w:type="pct"/>
            <w:shd w:val="clear" w:color="auto" w:fill="auto"/>
            <w:noWrap/>
            <w:vAlign w:val="center"/>
          </w:tcPr>
          <w:p w14:paraId="36039862" w14:textId="5F2C37BC" w:rsidR="00573AC9" w:rsidRPr="00573AC9" w:rsidRDefault="00573AC9" w:rsidP="00573AC9">
            <w:pPr>
              <w:jc w:val="center"/>
              <w:rPr>
                <w:rFonts w:ascii="Arial" w:hAnsi="Arial" w:cs="Arial"/>
                <w:sz w:val="16"/>
                <w:szCs w:val="16"/>
              </w:rPr>
            </w:pPr>
            <w:r w:rsidRPr="00573AC9">
              <w:rPr>
                <w:rFonts w:ascii="Arial" w:hAnsi="Arial" w:cs="Arial"/>
                <w:sz w:val="16"/>
                <w:szCs w:val="16"/>
              </w:rPr>
              <w:t>342</w:t>
            </w:r>
          </w:p>
        </w:tc>
        <w:tc>
          <w:tcPr>
            <w:tcW w:w="503" w:type="pct"/>
            <w:shd w:val="clear" w:color="auto" w:fill="auto"/>
            <w:noWrap/>
            <w:vAlign w:val="center"/>
          </w:tcPr>
          <w:p w14:paraId="42F9CAF5" w14:textId="3E630FE6" w:rsidR="00573AC9" w:rsidRPr="00573AC9" w:rsidRDefault="00573AC9" w:rsidP="00573AC9">
            <w:pPr>
              <w:jc w:val="center"/>
              <w:rPr>
                <w:rFonts w:ascii="Arial" w:hAnsi="Arial" w:cs="Arial"/>
                <w:sz w:val="16"/>
                <w:szCs w:val="16"/>
              </w:rPr>
            </w:pPr>
            <w:r w:rsidRPr="00573AC9">
              <w:rPr>
                <w:rFonts w:ascii="Arial" w:hAnsi="Arial" w:cs="Arial"/>
                <w:sz w:val="16"/>
                <w:szCs w:val="16"/>
              </w:rPr>
              <w:t>502102</w:t>
            </w:r>
          </w:p>
        </w:tc>
        <w:tc>
          <w:tcPr>
            <w:tcW w:w="3513" w:type="pct"/>
            <w:shd w:val="clear" w:color="auto" w:fill="auto"/>
            <w:vAlign w:val="center"/>
          </w:tcPr>
          <w:p w14:paraId="03EBED4D" w14:textId="7965B3E8" w:rsidR="00573AC9" w:rsidRPr="00573AC9" w:rsidRDefault="00573AC9" w:rsidP="00573AC9">
            <w:pPr>
              <w:jc w:val="both"/>
              <w:rPr>
                <w:rFonts w:ascii="Arial" w:hAnsi="Arial" w:cs="Arial"/>
                <w:sz w:val="16"/>
                <w:szCs w:val="16"/>
              </w:rPr>
            </w:pPr>
            <w:r w:rsidRPr="00573AC9">
              <w:rPr>
                <w:rFonts w:ascii="Arial" w:hAnsi="Arial" w:cs="Arial"/>
                <w:sz w:val="16"/>
                <w:szCs w:val="16"/>
              </w:rPr>
              <w:t>DRENAJE DE LESION HEPATICA VIA PERCUTANEA</w:t>
            </w:r>
          </w:p>
        </w:tc>
        <w:tc>
          <w:tcPr>
            <w:tcW w:w="314" w:type="pct"/>
            <w:shd w:val="clear" w:color="auto" w:fill="auto"/>
            <w:vAlign w:val="center"/>
          </w:tcPr>
          <w:p w14:paraId="0CFB63B7" w14:textId="77777777" w:rsidR="00573AC9" w:rsidRPr="00573AC9" w:rsidRDefault="00573AC9" w:rsidP="00573AC9">
            <w:pPr>
              <w:rPr>
                <w:rFonts w:ascii="Arial" w:hAnsi="Arial" w:cs="Arial"/>
                <w:sz w:val="16"/>
                <w:szCs w:val="16"/>
              </w:rPr>
            </w:pPr>
          </w:p>
        </w:tc>
        <w:tc>
          <w:tcPr>
            <w:tcW w:w="294" w:type="pct"/>
          </w:tcPr>
          <w:p w14:paraId="232D1490" w14:textId="77777777" w:rsidR="00573AC9" w:rsidRPr="00573AC9" w:rsidRDefault="00573AC9" w:rsidP="00573AC9">
            <w:pPr>
              <w:rPr>
                <w:rFonts w:ascii="Arial" w:hAnsi="Arial" w:cs="Arial"/>
                <w:sz w:val="16"/>
                <w:szCs w:val="16"/>
              </w:rPr>
            </w:pPr>
          </w:p>
        </w:tc>
      </w:tr>
      <w:tr w:rsidR="00573AC9" w:rsidRPr="00573AC9" w14:paraId="3B8BD8B0" w14:textId="77777777" w:rsidTr="00017096">
        <w:trPr>
          <w:trHeight w:val="340"/>
        </w:trPr>
        <w:tc>
          <w:tcPr>
            <w:tcW w:w="376" w:type="pct"/>
            <w:shd w:val="clear" w:color="auto" w:fill="auto"/>
            <w:noWrap/>
            <w:vAlign w:val="center"/>
          </w:tcPr>
          <w:p w14:paraId="023DB2BE" w14:textId="7F04B838" w:rsidR="00573AC9" w:rsidRPr="00573AC9" w:rsidRDefault="00573AC9" w:rsidP="00573AC9">
            <w:pPr>
              <w:jc w:val="center"/>
              <w:rPr>
                <w:rFonts w:ascii="Arial" w:hAnsi="Arial" w:cs="Arial"/>
                <w:sz w:val="16"/>
                <w:szCs w:val="16"/>
              </w:rPr>
            </w:pPr>
            <w:r w:rsidRPr="00573AC9">
              <w:rPr>
                <w:rFonts w:ascii="Arial" w:hAnsi="Arial" w:cs="Arial"/>
                <w:sz w:val="16"/>
                <w:szCs w:val="16"/>
              </w:rPr>
              <w:t>343</w:t>
            </w:r>
          </w:p>
        </w:tc>
        <w:tc>
          <w:tcPr>
            <w:tcW w:w="503" w:type="pct"/>
            <w:shd w:val="clear" w:color="auto" w:fill="auto"/>
            <w:noWrap/>
            <w:vAlign w:val="center"/>
          </w:tcPr>
          <w:p w14:paraId="13FEC951" w14:textId="731C25D7" w:rsidR="00573AC9" w:rsidRPr="00573AC9" w:rsidRDefault="00573AC9" w:rsidP="00573AC9">
            <w:pPr>
              <w:jc w:val="center"/>
              <w:rPr>
                <w:rFonts w:ascii="Arial" w:hAnsi="Arial" w:cs="Arial"/>
                <w:sz w:val="16"/>
                <w:szCs w:val="16"/>
              </w:rPr>
            </w:pPr>
            <w:r w:rsidRPr="00573AC9">
              <w:rPr>
                <w:rFonts w:ascii="Arial" w:hAnsi="Arial" w:cs="Arial"/>
                <w:sz w:val="16"/>
                <w:szCs w:val="16"/>
              </w:rPr>
              <w:t>511702</w:t>
            </w:r>
          </w:p>
        </w:tc>
        <w:tc>
          <w:tcPr>
            <w:tcW w:w="3513" w:type="pct"/>
            <w:shd w:val="clear" w:color="auto" w:fill="auto"/>
            <w:vAlign w:val="center"/>
          </w:tcPr>
          <w:p w14:paraId="307DD4F0" w14:textId="19E49FB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VESICULA BILIAR O VIAS BILIARES VIA PERCUTANEA </w:t>
            </w:r>
          </w:p>
        </w:tc>
        <w:tc>
          <w:tcPr>
            <w:tcW w:w="314" w:type="pct"/>
            <w:shd w:val="clear" w:color="auto" w:fill="auto"/>
            <w:vAlign w:val="center"/>
          </w:tcPr>
          <w:p w14:paraId="665EC19E" w14:textId="77777777" w:rsidR="00573AC9" w:rsidRPr="00573AC9" w:rsidRDefault="00573AC9" w:rsidP="00573AC9">
            <w:pPr>
              <w:rPr>
                <w:rFonts w:ascii="Arial" w:hAnsi="Arial" w:cs="Arial"/>
                <w:sz w:val="16"/>
                <w:szCs w:val="16"/>
              </w:rPr>
            </w:pPr>
          </w:p>
        </w:tc>
        <w:tc>
          <w:tcPr>
            <w:tcW w:w="294" w:type="pct"/>
          </w:tcPr>
          <w:p w14:paraId="5C36C0B5" w14:textId="77777777" w:rsidR="00573AC9" w:rsidRPr="00573AC9" w:rsidRDefault="00573AC9" w:rsidP="00573AC9">
            <w:pPr>
              <w:rPr>
                <w:rFonts w:ascii="Arial" w:hAnsi="Arial" w:cs="Arial"/>
                <w:sz w:val="16"/>
                <w:szCs w:val="16"/>
              </w:rPr>
            </w:pPr>
          </w:p>
        </w:tc>
      </w:tr>
      <w:tr w:rsidR="00573AC9" w:rsidRPr="00573AC9" w14:paraId="0795B4C4" w14:textId="77777777" w:rsidTr="00017096">
        <w:trPr>
          <w:trHeight w:val="340"/>
        </w:trPr>
        <w:tc>
          <w:tcPr>
            <w:tcW w:w="376" w:type="pct"/>
            <w:shd w:val="clear" w:color="auto" w:fill="auto"/>
            <w:noWrap/>
            <w:vAlign w:val="center"/>
          </w:tcPr>
          <w:p w14:paraId="2B619081" w14:textId="154466B9" w:rsidR="00573AC9" w:rsidRPr="00573AC9" w:rsidRDefault="00573AC9" w:rsidP="00573AC9">
            <w:pPr>
              <w:jc w:val="center"/>
              <w:rPr>
                <w:rFonts w:ascii="Arial" w:hAnsi="Arial" w:cs="Arial"/>
                <w:sz w:val="16"/>
                <w:szCs w:val="16"/>
              </w:rPr>
            </w:pPr>
            <w:r w:rsidRPr="00573AC9">
              <w:rPr>
                <w:rFonts w:ascii="Arial" w:hAnsi="Arial" w:cs="Arial"/>
                <w:sz w:val="16"/>
                <w:szCs w:val="16"/>
              </w:rPr>
              <w:t>344</w:t>
            </w:r>
          </w:p>
        </w:tc>
        <w:tc>
          <w:tcPr>
            <w:tcW w:w="503" w:type="pct"/>
            <w:shd w:val="clear" w:color="auto" w:fill="auto"/>
            <w:noWrap/>
            <w:vAlign w:val="center"/>
          </w:tcPr>
          <w:p w14:paraId="58F16A9F" w14:textId="7C257E6D" w:rsidR="00573AC9" w:rsidRPr="00573AC9" w:rsidRDefault="00573AC9" w:rsidP="00573AC9">
            <w:pPr>
              <w:jc w:val="center"/>
              <w:rPr>
                <w:rFonts w:ascii="Arial" w:hAnsi="Arial" w:cs="Arial"/>
                <w:sz w:val="16"/>
                <w:szCs w:val="16"/>
              </w:rPr>
            </w:pPr>
            <w:r w:rsidRPr="00573AC9">
              <w:rPr>
                <w:rFonts w:ascii="Arial" w:hAnsi="Arial" w:cs="Arial"/>
                <w:sz w:val="16"/>
                <w:szCs w:val="16"/>
              </w:rPr>
              <w:t>832102</w:t>
            </w:r>
          </w:p>
        </w:tc>
        <w:tc>
          <w:tcPr>
            <w:tcW w:w="3513" w:type="pct"/>
            <w:shd w:val="clear" w:color="auto" w:fill="auto"/>
            <w:vAlign w:val="center"/>
          </w:tcPr>
          <w:p w14:paraId="409433B9" w14:textId="457016C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TEJIDO BLANDO: MUSCULOS, TENDON, FASCIA Y BURSA (INCLUYENDO MANO) VIA PERCUTANEA </w:t>
            </w:r>
          </w:p>
        </w:tc>
        <w:tc>
          <w:tcPr>
            <w:tcW w:w="314" w:type="pct"/>
            <w:shd w:val="clear" w:color="auto" w:fill="auto"/>
            <w:vAlign w:val="center"/>
          </w:tcPr>
          <w:p w14:paraId="10911182" w14:textId="77777777" w:rsidR="00573AC9" w:rsidRPr="00573AC9" w:rsidRDefault="00573AC9" w:rsidP="00573AC9">
            <w:pPr>
              <w:rPr>
                <w:rFonts w:ascii="Arial" w:hAnsi="Arial" w:cs="Arial"/>
                <w:sz w:val="16"/>
                <w:szCs w:val="16"/>
              </w:rPr>
            </w:pPr>
          </w:p>
        </w:tc>
        <w:tc>
          <w:tcPr>
            <w:tcW w:w="294" w:type="pct"/>
          </w:tcPr>
          <w:p w14:paraId="28595EC7" w14:textId="77777777" w:rsidR="00573AC9" w:rsidRPr="00573AC9" w:rsidRDefault="00573AC9" w:rsidP="00573AC9">
            <w:pPr>
              <w:rPr>
                <w:rFonts w:ascii="Arial" w:hAnsi="Arial" w:cs="Arial"/>
                <w:sz w:val="16"/>
                <w:szCs w:val="16"/>
              </w:rPr>
            </w:pPr>
          </w:p>
        </w:tc>
      </w:tr>
      <w:tr w:rsidR="00573AC9" w:rsidRPr="00573AC9" w14:paraId="2FCD05AC" w14:textId="77777777" w:rsidTr="00017096">
        <w:trPr>
          <w:trHeight w:val="340"/>
        </w:trPr>
        <w:tc>
          <w:tcPr>
            <w:tcW w:w="376" w:type="pct"/>
            <w:shd w:val="clear" w:color="auto" w:fill="auto"/>
            <w:noWrap/>
            <w:vAlign w:val="center"/>
          </w:tcPr>
          <w:p w14:paraId="2B7CFD7E" w14:textId="675F7631" w:rsidR="00573AC9" w:rsidRPr="00573AC9" w:rsidRDefault="00573AC9" w:rsidP="00573AC9">
            <w:pPr>
              <w:jc w:val="center"/>
              <w:rPr>
                <w:rFonts w:ascii="Arial" w:hAnsi="Arial" w:cs="Arial"/>
                <w:sz w:val="16"/>
                <w:szCs w:val="16"/>
              </w:rPr>
            </w:pPr>
            <w:r w:rsidRPr="00573AC9">
              <w:rPr>
                <w:rFonts w:ascii="Arial" w:hAnsi="Arial" w:cs="Arial"/>
                <w:sz w:val="16"/>
                <w:szCs w:val="16"/>
              </w:rPr>
              <w:t>345</w:t>
            </w:r>
          </w:p>
        </w:tc>
        <w:tc>
          <w:tcPr>
            <w:tcW w:w="503" w:type="pct"/>
            <w:shd w:val="clear" w:color="auto" w:fill="auto"/>
            <w:noWrap/>
            <w:vAlign w:val="center"/>
          </w:tcPr>
          <w:p w14:paraId="75158B6F" w14:textId="5446266B" w:rsidR="00573AC9" w:rsidRPr="00573AC9" w:rsidRDefault="00573AC9" w:rsidP="00573AC9">
            <w:pPr>
              <w:jc w:val="center"/>
              <w:rPr>
                <w:rFonts w:ascii="Arial" w:hAnsi="Arial" w:cs="Arial"/>
                <w:sz w:val="16"/>
                <w:szCs w:val="16"/>
              </w:rPr>
            </w:pPr>
            <w:r w:rsidRPr="00573AC9">
              <w:rPr>
                <w:rFonts w:ascii="Arial" w:hAnsi="Arial" w:cs="Arial"/>
                <w:sz w:val="16"/>
                <w:szCs w:val="16"/>
              </w:rPr>
              <w:t>590500</w:t>
            </w:r>
          </w:p>
        </w:tc>
        <w:tc>
          <w:tcPr>
            <w:tcW w:w="3513" w:type="pct"/>
            <w:shd w:val="clear" w:color="auto" w:fill="auto"/>
            <w:vAlign w:val="center"/>
          </w:tcPr>
          <w:p w14:paraId="56931829" w14:textId="223CB0F0"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DRENAJE PERCUTANEO DE COLECCION EN AREA PERIRRENAL </w:t>
            </w:r>
          </w:p>
        </w:tc>
        <w:tc>
          <w:tcPr>
            <w:tcW w:w="314" w:type="pct"/>
            <w:shd w:val="clear" w:color="auto" w:fill="auto"/>
            <w:vAlign w:val="center"/>
          </w:tcPr>
          <w:p w14:paraId="6412BA07" w14:textId="77777777" w:rsidR="00573AC9" w:rsidRPr="00573AC9" w:rsidRDefault="00573AC9" w:rsidP="00573AC9">
            <w:pPr>
              <w:rPr>
                <w:rFonts w:ascii="Arial" w:hAnsi="Arial" w:cs="Arial"/>
                <w:sz w:val="16"/>
                <w:szCs w:val="16"/>
              </w:rPr>
            </w:pPr>
          </w:p>
        </w:tc>
        <w:tc>
          <w:tcPr>
            <w:tcW w:w="294" w:type="pct"/>
          </w:tcPr>
          <w:p w14:paraId="3D779647" w14:textId="77777777" w:rsidR="00573AC9" w:rsidRPr="00573AC9" w:rsidRDefault="00573AC9" w:rsidP="00573AC9">
            <w:pPr>
              <w:rPr>
                <w:rFonts w:ascii="Arial" w:hAnsi="Arial" w:cs="Arial"/>
                <w:sz w:val="16"/>
                <w:szCs w:val="16"/>
              </w:rPr>
            </w:pPr>
          </w:p>
        </w:tc>
      </w:tr>
      <w:tr w:rsidR="00573AC9" w:rsidRPr="00573AC9" w14:paraId="217A137B" w14:textId="77777777" w:rsidTr="00017096">
        <w:trPr>
          <w:trHeight w:val="340"/>
        </w:trPr>
        <w:tc>
          <w:tcPr>
            <w:tcW w:w="376" w:type="pct"/>
            <w:shd w:val="clear" w:color="auto" w:fill="auto"/>
            <w:noWrap/>
            <w:vAlign w:val="center"/>
          </w:tcPr>
          <w:p w14:paraId="1B206A7C" w14:textId="634A2149" w:rsidR="00573AC9" w:rsidRPr="00573AC9" w:rsidRDefault="00573AC9" w:rsidP="00573AC9">
            <w:pPr>
              <w:jc w:val="center"/>
              <w:rPr>
                <w:rFonts w:ascii="Arial" w:hAnsi="Arial" w:cs="Arial"/>
                <w:sz w:val="16"/>
                <w:szCs w:val="16"/>
              </w:rPr>
            </w:pPr>
            <w:r w:rsidRPr="00573AC9">
              <w:rPr>
                <w:rFonts w:ascii="Arial" w:hAnsi="Arial" w:cs="Arial"/>
                <w:sz w:val="16"/>
                <w:szCs w:val="16"/>
              </w:rPr>
              <w:t>346</w:t>
            </w:r>
          </w:p>
        </w:tc>
        <w:tc>
          <w:tcPr>
            <w:tcW w:w="503" w:type="pct"/>
            <w:shd w:val="clear" w:color="auto" w:fill="auto"/>
            <w:noWrap/>
            <w:vAlign w:val="center"/>
          </w:tcPr>
          <w:p w14:paraId="45A1DD1B" w14:textId="2DEBD1ED" w:rsidR="00573AC9" w:rsidRPr="00573AC9" w:rsidRDefault="00573AC9" w:rsidP="00573AC9">
            <w:pPr>
              <w:jc w:val="center"/>
              <w:rPr>
                <w:rFonts w:ascii="Arial" w:hAnsi="Arial" w:cs="Arial"/>
                <w:sz w:val="16"/>
                <w:szCs w:val="16"/>
              </w:rPr>
            </w:pPr>
            <w:r w:rsidRPr="00573AC9">
              <w:rPr>
                <w:rFonts w:ascii="Arial" w:hAnsi="Arial" w:cs="Arial"/>
                <w:sz w:val="16"/>
                <w:szCs w:val="16"/>
              </w:rPr>
              <w:t>559220</w:t>
            </w:r>
          </w:p>
        </w:tc>
        <w:tc>
          <w:tcPr>
            <w:tcW w:w="3513" w:type="pct"/>
            <w:shd w:val="clear" w:color="auto" w:fill="auto"/>
            <w:vAlign w:val="center"/>
          </w:tcPr>
          <w:p w14:paraId="6DAC2847" w14:textId="4AE133DC" w:rsidR="00573AC9" w:rsidRPr="00573AC9" w:rsidRDefault="00573AC9" w:rsidP="00573AC9">
            <w:pPr>
              <w:jc w:val="both"/>
              <w:rPr>
                <w:rFonts w:ascii="Arial" w:hAnsi="Arial" w:cs="Arial"/>
                <w:sz w:val="16"/>
                <w:szCs w:val="16"/>
              </w:rPr>
            </w:pPr>
            <w:r w:rsidRPr="00573AC9">
              <w:rPr>
                <w:rFonts w:ascii="Arial" w:hAnsi="Arial" w:cs="Arial"/>
                <w:sz w:val="16"/>
                <w:szCs w:val="16"/>
              </w:rPr>
              <w:t>DRENAJE PERCUTANEO DE COLECCION O QUISTE RENAL</w:t>
            </w:r>
          </w:p>
        </w:tc>
        <w:tc>
          <w:tcPr>
            <w:tcW w:w="314" w:type="pct"/>
            <w:shd w:val="clear" w:color="auto" w:fill="auto"/>
            <w:vAlign w:val="center"/>
          </w:tcPr>
          <w:p w14:paraId="009212F9" w14:textId="77777777" w:rsidR="00573AC9" w:rsidRPr="00573AC9" w:rsidRDefault="00573AC9" w:rsidP="00573AC9">
            <w:pPr>
              <w:rPr>
                <w:rFonts w:ascii="Arial" w:hAnsi="Arial" w:cs="Arial"/>
                <w:sz w:val="16"/>
                <w:szCs w:val="16"/>
              </w:rPr>
            </w:pPr>
          </w:p>
        </w:tc>
        <w:tc>
          <w:tcPr>
            <w:tcW w:w="294" w:type="pct"/>
          </w:tcPr>
          <w:p w14:paraId="7EEE9293" w14:textId="77777777" w:rsidR="00573AC9" w:rsidRPr="00573AC9" w:rsidRDefault="00573AC9" w:rsidP="00573AC9">
            <w:pPr>
              <w:rPr>
                <w:rFonts w:ascii="Arial" w:hAnsi="Arial" w:cs="Arial"/>
                <w:sz w:val="16"/>
                <w:szCs w:val="16"/>
              </w:rPr>
            </w:pPr>
          </w:p>
        </w:tc>
      </w:tr>
      <w:tr w:rsidR="00573AC9" w:rsidRPr="00573AC9" w14:paraId="7638A251" w14:textId="77777777" w:rsidTr="00017096">
        <w:trPr>
          <w:trHeight w:val="340"/>
        </w:trPr>
        <w:tc>
          <w:tcPr>
            <w:tcW w:w="376" w:type="pct"/>
            <w:shd w:val="clear" w:color="auto" w:fill="auto"/>
            <w:noWrap/>
            <w:vAlign w:val="center"/>
          </w:tcPr>
          <w:p w14:paraId="226F2A1D" w14:textId="75B7F5D5" w:rsidR="00573AC9" w:rsidRPr="00573AC9" w:rsidRDefault="00573AC9" w:rsidP="00573AC9">
            <w:pPr>
              <w:jc w:val="center"/>
              <w:rPr>
                <w:rFonts w:ascii="Arial" w:hAnsi="Arial" w:cs="Arial"/>
                <w:sz w:val="16"/>
                <w:szCs w:val="16"/>
              </w:rPr>
            </w:pPr>
            <w:r w:rsidRPr="00573AC9">
              <w:rPr>
                <w:rFonts w:ascii="Arial" w:hAnsi="Arial" w:cs="Arial"/>
                <w:sz w:val="16"/>
                <w:szCs w:val="16"/>
              </w:rPr>
              <w:t>347</w:t>
            </w:r>
          </w:p>
        </w:tc>
        <w:tc>
          <w:tcPr>
            <w:tcW w:w="503" w:type="pct"/>
            <w:shd w:val="clear" w:color="auto" w:fill="auto"/>
            <w:noWrap/>
            <w:vAlign w:val="center"/>
          </w:tcPr>
          <w:p w14:paraId="1DAF56C8" w14:textId="2D5EE8B0" w:rsidR="00573AC9" w:rsidRPr="00573AC9" w:rsidRDefault="00573AC9" w:rsidP="00573AC9">
            <w:pPr>
              <w:jc w:val="center"/>
              <w:rPr>
                <w:rFonts w:ascii="Arial" w:hAnsi="Arial" w:cs="Arial"/>
                <w:sz w:val="16"/>
                <w:szCs w:val="16"/>
              </w:rPr>
            </w:pPr>
            <w:r w:rsidRPr="00573AC9">
              <w:rPr>
                <w:rFonts w:ascii="Arial" w:hAnsi="Arial" w:cs="Arial"/>
                <w:sz w:val="16"/>
                <w:szCs w:val="16"/>
              </w:rPr>
              <w:t>524002</w:t>
            </w:r>
          </w:p>
        </w:tc>
        <w:tc>
          <w:tcPr>
            <w:tcW w:w="3513" w:type="pct"/>
            <w:shd w:val="clear" w:color="auto" w:fill="auto"/>
            <w:vAlign w:val="center"/>
          </w:tcPr>
          <w:p w14:paraId="6AA0EBA1" w14:textId="2D11689A" w:rsidR="00573AC9" w:rsidRPr="00573AC9" w:rsidRDefault="00573AC9" w:rsidP="00573AC9">
            <w:pPr>
              <w:jc w:val="both"/>
              <w:rPr>
                <w:rFonts w:ascii="Arial" w:hAnsi="Arial" w:cs="Arial"/>
                <w:sz w:val="16"/>
                <w:szCs w:val="16"/>
              </w:rPr>
            </w:pPr>
            <w:r w:rsidRPr="00573AC9">
              <w:rPr>
                <w:rFonts w:ascii="Arial" w:hAnsi="Arial" w:cs="Arial"/>
                <w:sz w:val="16"/>
                <w:szCs w:val="16"/>
              </w:rPr>
              <w:t>DRENAJE DE QUISTE O SEUDOQUISTE PANCREATICO VIA PERCUTANEA</w:t>
            </w:r>
          </w:p>
        </w:tc>
        <w:tc>
          <w:tcPr>
            <w:tcW w:w="314" w:type="pct"/>
            <w:shd w:val="clear" w:color="auto" w:fill="auto"/>
            <w:vAlign w:val="center"/>
          </w:tcPr>
          <w:p w14:paraId="3A7C6970" w14:textId="77777777" w:rsidR="00573AC9" w:rsidRPr="00573AC9" w:rsidRDefault="00573AC9" w:rsidP="00573AC9">
            <w:pPr>
              <w:rPr>
                <w:rFonts w:ascii="Arial" w:hAnsi="Arial" w:cs="Arial"/>
                <w:sz w:val="16"/>
                <w:szCs w:val="16"/>
              </w:rPr>
            </w:pPr>
          </w:p>
        </w:tc>
        <w:tc>
          <w:tcPr>
            <w:tcW w:w="294" w:type="pct"/>
          </w:tcPr>
          <w:p w14:paraId="51E5C162" w14:textId="77777777" w:rsidR="00573AC9" w:rsidRPr="00573AC9" w:rsidRDefault="00573AC9" w:rsidP="00573AC9">
            <w:pPr>
              <w:rPr>
                <w:rFonts w:ascii="Arial" w:hAnsi="Arial" w:cs="Arial"/>
                <w:sz w:val="16"/>
                <w:szCs w:val="16"/>
              </w:rPr>
            </w:pPr>
          </w:p>
        </w:tc>
      </w:tr>
      <w:tr w:rsidR="00573AC9" w:rsidRPr="00573AC9" w14:paraId="5B172F82" w14:textId="77777777" w:rsidTr="00017096">
        <w:trPr>
          <w:trHeight w:val="340"/>
        </w:trPr>
        <w:tc>
          <w:tcPr>
            <w:tcW w:w="376" w:type="pct"/>
            <w:shd w:val="clear" w:color="auto" w:fill="auto"/>
            <w:noWrap/>
            <w:vAlign w:val="center"/>
          </w:tcPr>
          <w:p w14:paraId="412130C8" w14:textId="23867FBF" w:rsidR="00573AC9" w:rsidRPr="00573AC9" w:rsidRDefault="00573AC9" w:rsidP="00573AC9">
            <w:pPr>
              <w:jc w:val="center"/>
              <w:rPr>
                <w:rFonts w:ascii="Arial" w:hAnsi="Arial" w:cs="Arial"/>
                <w:sz w:val="16"/>
                <w:szCs w:val="16"/>
              </w:rPr>
            </w:pPr>
            <w:r w:rsidRPr="00573AC9">
              <w:rPr>
                <w:rFonts w:ascii="Arial" w:hAnsi="Arial" w:cs="Arial"/>
                <w:sz w:val="16"/>
                <w:szCs w:val="16"/>
              </w:rPr>
              <w:t>348</w:t>
            </w:r>
          </w:p>
        </w:tc>
        <w:tc>
          <w:tcPr>
            <w:tcW w:w="503" w:type="pct"/>
            <w:shd w:val="clear" w:color="auto" w:fill="auto"/>
            <w:noWrap/>
            <w:vAlign w:val="center"/>
          </w:tcPr>
          <w:p w14:paraId="31594592" w14:textId="79DF7CFA" w:rsidR="00573AC9" w:rsidRPr="00573AC9" w:rsidRDefault="00573AC9" w:rsidP="00573AC9">
            <w:pPr>
              <w:jc w:val="center"/>
              <w:rPr>
                <w:rFonts w:ascii="Arial" w:hAnsi="Arial" w:cs="Arial"/>
                <w:sz w:val="16"/>
                <w:szCs w:val="16"/>
              </w:rPr>
            </w:pPr>
            <w:r w:rsidRPr="00573AC9">
              <w:rPr>
                <w:rFonts w:ascii="Arial" w:hAnsi="Arial" w:cs="Arial"/>
                <w:sz w:val="16"/>
                <w:szCs w:val="16"/>
              </w:rPr>
              <w:t>770932</w:t>
            </w:r>
          </w:p>
        </w:tc>
        <w:tc>
          <w:tcPr>
            <w:tcW w:w="3513" w:type="pct"/>
            <w:shd w:val="clear" w:color="auto" w:fill="auto"/>
            <w:vAlign w:val="center"/>
          </w:tcPr>
          <w:p w14:paraId="48CEAE82" w14:textId="0DCA84AD" w:rsidR="00573AC9" w:rsidRPr="00573AC9" w:rsidRDefault="00573AC9" w:rsidP="00573AC9">
            <w:pPr>
              <w:jc w:val="both"/>
              <w:rPr>
                <w:rFonts w:ascii="Arial" w:hAnsi="Arial" w:cs="Arial"/>
                <w:sz w:val="16"/>
                <w:szCs w:val="16"/>
              </w:rPr>
            </w:pPr>
            <w:r w:rsidRPr="00573AC9">
              <w:rPr>
                <w:rFonts w:ascii="Arial" w:hAnsi="Arial" w:cs="Arial"/>
                <w:sz w:val="16"/>
                <w:szCs w:val="16"/>
              </w:rPr>
              <w:t>DRENAJE PERCUTANEO EN COLUMNA VERTEBRAL</w:t>
            </w:r>
          </w:p>
        </w:tc>
        <w:tc>
          <w:tcPr>
            <w:tcW w:w="314" w:type="pct"/>
            <w:shd w:val="clear" w:color="auto" w:fill="auto"/>
            <w:vAlign w:val="center"/>
          </w:tcPr>
          <w:p w14:paraId="3C097B1B" w14:textId="77777777" w:rsidR="00573AC9" w:rsidRPr="00573AC9" w:rsidRDefault="00573AC9" w:rsidP="00573AC9">
            <w:pPr>
              <w:rPr>
                <w:rFonts w:ascii="Arial" w:hAnsi="Arial" w:cs="Arial"/>
                <w:sz w:val="16"/>
                <w:szCs w:val="16"/>
              </w:rPr>
            </w:pPr>
          </w:p>
        </w:tc>
        <w:tc>
          <w:tcPr>
            <w:tcW w:w="294" w:type="pct"/>
          </w:tcPr>
          <w:p w14:paraId="52C49865" w14:textId="77777777" w:rsidR="00573AC9" w:rsidRPr="00573AC9" w:rsidRDefault="00573AC9" w:rsidP="00573AC9">
            <w:pPr>
              <w:rPr>
                <w:rFonts w:ascii="Arial" w:hAnsi="Arial" w:cs="Arial"/>
                <w:sz w:val="16"/>
                <w:szCs w:val="16"/>
              </w:rPr>
            </w:pPr>
          </w:p>
        </w:tc>
      </w:tr>
      <w:tr w:rsidR="00573AC9" w:rsidRPr="00573AC9" w14:paraId="7DB2AB33" w14:textId="77777777" w:rsidTr="00017096">
        <w:trPr>
          <w:trHeight w:val="340"/>
        </w:trPr>
        <w:tc>
          <w:tcPr>
            <w:tcW w:w="376" w:type="pct"/>
            <w:shd w:val="clear" w:color="auto" w:fill="auto"/>
            <w:noWrap/>
            <w:vAlign w:val="center"/>
          </w:tcPr>
          <w:p w14:paraId="455B7A23" w14:textId="4A5ECB72" w:rsidR="00573AC9" w:rsidRPr="00573AC9" w:rsidRDefault="00573AC9" w:rsidP="00573AC9">
            <w:pPr>
              <w:jc w:val="center"/>
              <w:rPr>
                <w:rFonts w:ascii="Arial" w:hAnsi="Arial" w:cs="Arial"/>
                <w:sz w:val="16"/>
                <w:szCs w:val="16"/>
              </w:rPr>
            </w:pPr>
            <w:r w:rsidRPr="00573AC9">
              <w:rPr>
                <w:rFonts w:ascii="Arial" w:hAnsi="Arial" w:cs="Arial"/>
                <w:sz w:val="16"/>
                <w:szCs w:val="16"/>
              </w:rPr>
              <w:t>349</w:t>
            </w:r>
          </w:p>
        </w:tc>
        <w:tc>
          <w:tcPr>
            <w:tcW w:w="503" w:type="pct"/>
            <w:shd w:val="clear" w:color="auto" w:fill="auto"/>
            <w:noWrap/>
            <w:vAlign w:val="center"/>
          </w:tcPr>
          <w:p w14:paraId="6169635C" w14:textId="31AFC170" w:rsidR="00573AC9" w:rsidRPr="00573AC9" w:rsidRDefault="00573AC9" w:rsidP="00573AC9">
            <w:pPr>
              <w:jc w:val="center"/>
              <w:rPr>
                <w:rFonts w:ascii="Arial" w:hAnsi="Arial" w:cs="Arial"/>
                <w:sz w:val="16"/>
                <w:szCs w:val="16"/>
              </w:rPr>
            </w:pPr>
            <w:r w:rsidRPr="00573AC9">
              <w:rPr>
                <w:rFonts w:ascii="Arial" w:hAnsi="Arial" w:cs="Arial"/>
                <w:sz w:val="16"/>
                <w:szCs w:val="16"/>
              </w:rPr>
              <w:t>876902</w:t>
            </w:r>
          </w:p>
        </w:tc>
        <w:tc>
          <w:tcPr>
            <w:tcW w:w="3513" w:type="pct"/>
            <w:shd w:val="clear" w:color="auto" w:fill="auto"/>
            <w:vAlign w:val="center"/>
          </w:tcPr>
          <w:p w14:paraId="2315A7AD" w14:textId="3E9CA42E" w:rsidR="00573AC9" w:rsidRPr="00573AC9" w:rsidRDefault="00573AC9" w:rsidP="00573AC9">
            <w:pPr>
              <w:jc w:val="both"/>
              <w:rPr>
                <w:rFonts w:ascii="Arial" w:hAnsi="Arial" w:cs="Arial"/>
                <w:sz w:val="16"/>
                <w:szCs w:val="16"/>
              </w:rPr>
            </w:pPr>
            <w:r w:rsidRPr="00573AC9">
              <w:rPr>
                <w:rFonts w:ascii="Arial" w:hAnsi="Arial" w:cs="Arial"/>
                <w:sz w:val="16"/>
                <w:szCs w:val="16"/>
              </w:rPr>
              <w:t>GALACTOGRAFIA DE MULTIPLES CONDUCTOS</w:t>
            </w:r>
          </w:p>
        </w:tc>
        <w:tc>
          <w:tcPr>
            <w:tcW w:w="314" w:type="pct"/>
            <w:shd w:val="clear" w:color="auto" w:fill="auto"/>
            <w:vAlign w:val="center"/>
          </w:tcPr>
          <w:p w14:paraId="10CE56DE" w14:textId="77777777" w:rsidR="00573AC9" w:rsidRPr="00573AC9" w:rsidRDefault="00573AC9" w:rsidP="00573AC9">
            <w:pPr>
              <w:rPr>
                <w:rFonts w:ascii="Arial" w:hAnsi="Arial" w:cs="Arial"/>
                <w:sz w:val="16"/>
                <w:szCs w:val="16"/>
              </w:rPr>
            </w:pPr>
          </w:p>
        </w:tc>
        <w:tc>
          <w:tcPr>
            <w:tcW w:w="294" w:type="pct"/>
          </w:tcPr>
          <w:p w14:paraId="56E72CE8" w14:textId="77777777" w:rsidR="00573AC9" w:rsidRPr="00573AC9" w:rsidRDefault="00573AC9" w:rsidP="00573AC9">
            <w:pPr>
              <w:rPr>
                <w:rFonts w:ascii="Arial" w:hAnsi="Arial" w:cs="Arial"/>
                <w:sz w:val="16"/>
                <w:szCs w:val="16"/>
              </w:rPr>
            </w:pPr>
          </w:p>
        </w:tc>
      </w:tr>
      <w:tr w:rsidR="00573AC9" w:rsidRPr="00573AC9" w14:paraId="3574E2BF" w14:textId="77777777" w:rsidTr="00017096">
        <w:trPr>
          <w:trHeight w:val="340"/>
        </w:trPr>
        <w:tc>
          <w:tcPr>
            <w:tcW w:w="376" w:type="pct"/>
            <w:shd w:val="clear" w:color="auto" w:fill="auto"/>
            <w:noWrap/>
            <w:vAlign w:val="center"/>
          </w:tcPr>
          <w:p w14:paraId="3D4C7F84" w14:textId="602B873C" w:rsidR="00573AC9" w:rsidRPr="00573AC9" w:rsidRDefault="00573AC9" w:rsidP="00573AC9">
            <w:pPr>
              <w:jc w:val="center"/>
              <w:rPr>
                <w:rFonts w:ascii="Arial" w:hAnsi="Arial" w:cs="Arial"/>
                <w:sz w:val="16"/>
                <w:szCs w:val="16"/>
              </w:rPr>
            </w:pPr>
            <w:r w:rsidRPr="00573AC9">
              <w:rPr>
                <w:rFonts w:ascii="Arial" w:hAnsi="Arial" w:cs="Arial"/>
                <w:sz w:val="16"/>
                <w:szCs w:val="16"/>
              </w:rPr>
              <w:t>350</w:t>
            </w:r>
          </w:p>
        </w:tc>
        <w:tc>
          <w:tcPr>
            <w:tcW w:w="503" w:type="pct"/>
            <w:shd w:val="clear" w:color="auto" w:fill="auto"/>
            <w:noWrap/>
            <w:vAlign w:val="center"/>
          </w:tcPr>
          <w:p w14:paraId="3AC4CBC3" w14:textId="00EFFE70" w:rsidR="00573AC9" w:rsidRPr="00573AC9" w:rsidRDefault="00573AC9" w:rsidP="00573AC9">
            <w:pPr>
              <w:jc w:val="center"/>
              <w:rPr>
                <w:rFonts w:ascii="Arial" w:hAnsi="Arial" w:cs="Arial"/>
                <w:sz w:val="16"/>
                <w:szCs w:val="16"/>
              </w:rPr>
            </w:pPr>
            <w:r w:rsidRPr="00573AC9">
              <w:rPr>
                <w:rFonts w:ascii="Arial" w:hAnsi="Arial" w:cs="Arial"/>
                <w:sz w:val="16"/>
                <w:szCs w:val="16"/>
              </w:rPr>
              <w:t>876901</w:t>
            </w:r>
          </w:p>
        </w:tc>
        <w:tc>
          <w:tcPr>
            <w:tcW w:w="3513" w:type="pct"/>
            <w:shd w:val="clear" w:color="auto" w:fill="auto"/>
            <w:vAlign w:val="center"/>
          </w:tcPr>
          <w:p w14:paraId="2AC9C564" w14:textId="1200C8E9" w:rsidR="00573AC9" w:rsidRPr="00573AC9" w:rsidRDefault="00573AC9" w:rsidP="00573AC9">
            <w:pPr>
              <w:jc w:val="both"/>
              <w:rPr>
                <w:rFonts w:ascii="Arial" w:hAnsi="Arial" w:cs="Arial"/>
                <w:sz w:val="16"/>
                <w:szCs w:val="16"/>
              </w:rPr>
            </w:pPr>
            <w:r w:rsidRPr="00573AC9">
              <w:rPr>
                <w:rFonts w:ascii="Arial" w:hAnsi="Arial" w:cs="Arial"/>
                <w:sz w:val="16"/>
                <w:szCs w:val="16"/>
              </w:rPr>
              <w:t>GALACTOGRAFIA DE UN CONDUCTO</w:t>
            </w:r>
          </w:p>
        </w:tc>
        <w:tc>
          <w:tcPr>
            <w:tcW w:w="314" w:type="pct"/>
            <w:shd w:val="clear" w:color="auto" w:fill="auto"/>
            <w:vAlign w:val="center"/>
          </w:tcPr>
          <w:p w14:paraId="19A66718" w14:textId="77777777" w:rsidR="00573AC9" w:rsidRPr="00573AC9" w:rsidRDefault="00573AC9" w:rsidP="00573AC9">
            <w:pPr>
              <w:rPr>
                <w:rFonts w:ascii="Arial" w:hAnsi="Arial" w:cs="Arial"/>
                <w:sz w:val="16"/>
                <w:szCs w:val="16"/>
              </w:rPr>
            </w:pPr>
          </w:p>
        </w:tc>
        <w:tc>
          <w:tcPr>
            <w:tcW w:w="294" w:type="pct"/>
          </w:tcPr>
          <w:p w14:paraId="1FCDCE6D" w14:textId="77777777" w:rsidR="00573AC9" w:rsidRPr="00573AC9" w:rsidRDefault="00573AC9" w:rsidP="00573AC9">
            <w:pPr>
              <w:rPr>
                <w:rFonts w:ascii="Arial" w:hAnsi="Arial" w:cs="Arial"/>
                <w:sz w:val="16"/>
                <w:szCs w:val="16"/>
              </w:rPr>
            </w:pPr>
          </w:p>
        </w:tc>
      </w:tr>
      <w:tr w:rsidR="00573AC9" w:rsidRPr="00573AC9" w14:paraId="5CA42000" w14:textId="77777777" w:rsidTr="00017096">
        <w:trPr>
          <w:trHeight w:val="340"/>
        </w:trPr>
        <w:tc>
          <w:tcPr>
            <w:tcW w:w="376" w:type="pct"/>
            <w:shd w:val="clear" w:color="auto" w:fill="auto"/>
            <w:noWrap/>
            <w:vAlign w:val="center"/>
          </w:tcPr>
          <w:p w14:paraId="406CAB25" w14:textId="1F6C7AAA" w:rsidR="00573AC9" w:rsidRPr="00573AC9" w:rsidRDefault="00573AC9" w:rsidP="00573AC9">
            <w:pPr>
              <w:jc w:val="center"/>
              <w:rPr>
                <w:rFonts w:ascii="Arial" w:hAnsi="Arial" w:cs="Arial"/>
                <w:sz w:val="16"/>
                <w:szCs w:val="16"/>
              </w:rPr>
            </w:pPr>
            <w:r w:rsidRPr="00573AC9">
              <w:rPr>
                <w:rFonts w:ascii="Arial" w:hAnsi="Arial" w:cs="Arial"/>
                <w:sz w:val="16"/>
                <w:szCs w:val="16"/>
              </w:rPr>
              <w:t>351</w:t>
            </w:r>
          </w:p>
        </w:tc>
        <w:tc>
          <w:tcPr>
            <w:tcW w:w="503" w:type="pct"/>
            <w:shd w:val="clear" w:color="auto" w:fill="auto"/>
            <w:noWrap/>
            <w:vAlign w:val="center"/>
          </w:tcPr>
          <w:p w14:paraId="23EE700D" w14:textId="1FAA9D5B" w:rsidR="00573AC9" w:rsidRPr="00573AC9" w:rsidRDefault="00573AC9" w:rsidP="00573AC9">
            <w:pPr>
              <w:jc w:val="center"/>
              <w:rPr>
                <w:rFonts w:ascii="Arial" w:hAnsi="Arial" w:cs="Arial"/>
                <w:sz w:val="16"/>
                <w:szCs w:val="16"/>
              </w:rPr>
            </w:pPr>
            <w:r w:rsidRPr="00573AC9">
              <w:rPr>
                <w:rFonts w:ascii="Arial" w:hAnsi="Arial" w:cs="Arial"/>
                <w:sz w:val="16"/>
                <w:szCs w:val="16"/>
              </w:rPr>
              <w:t>877901</w:t>
            </w:r>
          </w:p>
        </w:tc>
        <w:tc>
          <w:tcPr>
            <w:tcW w:w="3513" w:type="pct"/>
            <w:shd w:val="clear" w:color="auto" w:fill="auto"/>
            <w:vAlign w:val="center"/>
          </w:tcPr>
          <w:p w14:paraId="0D4D72C0" w14:textId="6F637E7A" w:rsidR="00573AC9" w:rsidRPr="00573AC9" w:rsidRDefault="00573AC9" w:rsidP="00573AC9">
            <w:pPr>
              <w:jc w:val="both"/>
              <w:rPr>
                <w:rFonts w:ascii="Arial" w:hAnsi="Arial" w:cs="Arial"/>
                <w:sz w:val="16"/>
                <w:szCs w:val="16"/>
              </w:rPr>
            </w:pPr>
            <w:r w:rsidRPr="00573AC9">
              <w:rPr>
                <w:rFonts w:ascii="Arial" w:hAnsi="Arial" w:cs="Arial"/>
                <w:sz w:val="16"/>
                <w:szCs w:val="16"/>
              </w:rPr>
              <w:t>HISTEROSALPINGOGRAFIA</w:t>
            </w:r>
          </w:p>
        </w:tc>
        <w:tc>
          <w:tcPr>
            <w:tcW w:w="314" w:type="pct"/>
            <w:shd w:val="clear" w:color="auto" w:fill="auto"/>
            <w:vAlign w:val="center"/>
          </w:tcPr>
          <w:p w14:paraId="6F37E2EC" w14:textId="77777777" w:rsidR="00573AC9" w:rsidRPr="00573AC9" w:rsidRDefault="00573AC9" w:rsidP="00573AC9">
            <w:pPr>
              <w:rPr>
                <w:rFonts w:ascii="Arial" w:hAnsi="Arial" w:cs="Arial"/>
                <w:sz w:val="16"/>
                <w:szCs w:val="16"/>
              </w:rPr>
            </w:pPr>
          </w:p>
        </w:tc>
        <w:tc>
          <w:tcPr>
            <w:tcW w:w="294" w:type="pct"/>
          </w:tcPr>
          <w:p w14:paraId="4E097A42" w14:textId="77777777" w:rsidR="00573AC9" w:rsidRPr="00573AC9" w:rsidRDefault="00573AC9" w:rsidP="00573AC9">
            <w:pPr>
              <w:rPr>
                <w:rFonts w:ascii="Arial" w:hAnsi="Arial" w:cs="Arial"/>
                <w:sz w:val="16"/>
                <w:szCs w:val="16"/>
              </w:rPr>
            </w:pPr>
          </w:p>
        </w:tc>
      </w:tr>
      <w:tr w:rsidR="00573AC9" w:rsidRPr="00573AC9" w14:paraId="42285107" w14:textId="77777777" w:rsidTr="00017096">
        <w:trPr>
          <w:trHeight w:val="340"/>
        </w:trPr>
        <w:tc>
          <w:tcPr>
            <w:tcW w:w="376" w:type="pct"/>
            <w:shd w:val="clear" w:color="auto" w:fill="auto"/>
            <w:noWrap/>
            <w:vAlign w:val="center"/>
          </w:tcPr>
          <w:p w14:paraId="2F6E83C9" w14:textId="1FB956E8" w:rsidR="00573AC9" w:rsidRPr="00573AC9" w:rsidRDefault="00573AC9" w:rsidP="00573AC9">
            <w:pPr>
              <w:jc w:val="center"/>
              <w:rPr>
                <w:rFonts w:ascii="Arial" w:hAnsi="Arial" w:cs="Arial"/>
                <w:sz w:val="16"/>
                <w:szCs w:val="16"/>
              </w:rPr>
            </w:pPr>
            <w:r w:rsidRPr="00573AC9">
              <w:rPr>
                <w:rFonts w:ascii="Arial" w:hAnsi="Arial" w:cs="Arial"/>
                <w:sz w:val="16"/>
                <w:szCs w:val="16"/>
              </w:rPr>
              <w:t>352</w:t>
            </w:r>
          </w:p>
        </w:tc>
        <w:tc>
          <w:tcPr>
            <w:tcW w:w="503" w:type="pct"/>
            <w:shd w:val="clear" w:color="auto" w:fill="auto"/>
            <w:noWrap/>
            <w:vAlign w:val="center"/>
          </w:tcPr>
          <w:p w14:paraId="3DC286DE" w14:textId="2447C232" w:rsidR="00573AC9" w:rsidRPr="00573AC9" w:rsidRDefault="00573AC9" w:rsidP="00573AC9">
            <w:pPr>
              <w:jc w:val="center"/>
              <w:rPr>
                <w:rFonts w:ascii="Arial" w:hAnsi="Arial" w:cs="Arial"/>
                <w:sz w:val="16"/>
                <w:szCs w:val="16"/>
              </w:rPr>
            </w:pPr>
            <w:r w:rsidRPr="00573AC9">
              <w:rPr>
                <w:rFonts w:ascii="Arial" w:hAnsi="Arial" w:cs="Arial"/>
                <w:sz w:val="16"/>
                <w:szCs w:val="16"/>
              </w:rPr>
              <w:t>881410</w:t>
            </w:r>
          </w:p>
        </w:tc>
        <w:tc>
          <w:tcPr>
            <w:tcW w:w="3513" w:type="pct"/>
            <w:shd w:val="clear" w:color="auto" w:fill="auto"/>
            <w:vAlign w:val="center"/>
          </w:tcPr>
          <w:p w14:paraId="6ABCCC1C" w14:textId="6FF1CFAD" w:rsidR="00573AC9" w:rsidRPr="00573AC9" w:rsidRDefault="00573AC9" w:rsidP="00573AC9">
            <w:pPr>
              <w:jc w:val="both"/>
              <w:rPr>
                <w:rFonts w:ascii="Arial" w:hAnsi="Arial" w:cs="Arial"/>
                <w:sz w:val="16"/>
                <w:szCs w:val="16"/>
              </w:rPr>
            </w:pPr>
            <w:r w:rsidRPr="00573AC9">
              <w:rPr>
                <w:rFonts w:ascii="Arial" w:hAnsi="Arial" w:cs="Arial"/>
                <w:sz w:val="16"/>
                <w:szCs w:val="16"/>
              </w:rPr>
              <w:t>HISTEROSONOGRAFIA</w:t>
            </w:r>
          </w:p>
        </w:tc>
        <w:tc>
          <w:tcPr>
            <w:tcW w:w="314" w:type="pct"/>
            <w:shd w:val="clear" w:color="auto" w:fill="auto"/>
            <w:vAlign w:val="center"/>
          </w:tcPr>
          <w:p w14:paraId="67EF49BA" w14:textId="77777777" w:rsidR="00573AC9" w:rsidRPr="00573AC9" w:rsidRDefault="00573AC9" w:rsidP="00573AC9">
            <w:pPr>
              <w:rPr>
                <w:rFonts w:ascii="Arial" w:hAnsi="Arial" w:cs="Arial"/>
                <w:sz w:val="16"/>
                <w:szCs w:val="16"/>
              </w:rPr>
            </w:pPr>
          </w:p>
        </w:tc>
        <w:tc>
          <w:tcPr>
            <w:tcW w:w="294" w:type="pct"/>
          </w:tcPr>
          <w:p w14:paraId="61EC5290" w14:textId="77777777" w:rsidR="00573AC9" w:rsidRPr="00573AC9" w:rsidRDefault="00573AC9" w:rsidP="00573AC9">
            <w:pPr>
              <w:rPr>
                <w:rFonts w:ascii="Arial" w:hAnsi="Arial" w:cs="Arial"/>
                <w:sz w:val="16"/>
                <w:szCs w:val="16"/>
              </w:rPr>
            </w:pPr>
          </w:p>
        </w:tc>
      </w:tr>
      <w:tr w:rsidR="00573AC9" w:rsidRPr="00573AC9" w14:paraId="529D6422" w14:textId="77777777" w:rsidTr="00017096">
        <w:trPr>
          <w:trHeight w:val="340"/>
        </w:trPr>
        <w:tc>
          <w:tcPr>
            <w:tcW w:w="376" w:type="pct"/>
            <w:shd w:val="clear" w:color="auto" w:fill="auto"/>
            <w:noWrap/>
            <w:vAlign w:val="center"/>
          </w:tcPr>
          <w:p w14:paraId="1AB3ECED" w14:textId="7B175E9D" w:rsidR="00573AC9" w:rsidRPr="00573AC9" w:rsidRDefault="00573AC9" w:rsidP="00573AC9">
            <w:pPr>
              <w:jc w:val="center"/>
              <w:rPr>
                <w:rFonts w:ascii="Arial" w:hAnsi="Arial" w:cs="Arial"/>
                <w:sz w:val="16"/>
                <w:szCs w:val="16"/>
              </w:rPr>
            </w:pPr>
            <w:r w:rsidRPr="00573AC9">
              <w:rPr>
                <w:rFonts w:ascii="Arial" w:hAnsi="Arial" w:cs="Arial"/>
                <w:sz w:val="16"/>
                <w:szCs w:val="16"/>
              </w:rPr>
              <w:t>353</w:t>
            </w:r>
          </w:p>
        </w:tc>
        <w:tc>
          <w:tcPr>
            <w:tcW w:w="503" w:type="pct"/>
            <w:shd w:val="clear" w:color="auto" w:fill="auto"/>
            <w:noWrap/>
            <w:vAlign w:val="center"/>
          </w:tcPr>
          <w:p w14:paraId="039508C8" w14:textId="4A95AD50" w:rsidR="00573AC9" w:rsidRPr="00573AC9" w:rsidRDefault="00573AC9" w:rsidP="00573AC9">
            <w:pPr>
              <w:jc w:val="center"/>
              <w:rPr>
                <w:rFonts w:ascii="Arial" w:hAnsi="Arial" w:cs="Arial"/>
                <w:sz w:val="16"/>
                <w:szCs w:val="16"/>
              </w:rPr>
            </w:pPr>
            <w:r w:rsidRPr="00573AC9">
              <w:rPr>
                <w:rFonts w:ascii="Arial" w:hAnsi="Arial" w:cs="Arial"/>
                <w:sz w:val="16"/>
                <w:szCs w:val="16"/>
              </w:rPr>
              <w:t>389103</w:t>
            </w:r>
          </w:p>
        </w:tc>
        <w:tc>
          <w:tcPr>
            <w:tcW w:w="3513" w:type="pct"/>
            <w:shd w:val="clear" w:color="auto" w:fill="auto"/>
            <w:vAlign w:val="center"/>
          </w:tcPr>
          <w:p w14:paraId="077E9B7B" w14:textId="6B26AEB3" w:rsidR="00573AC9" w:rsidRPr="00573AC9" w:rsidRDefault="00573AC9" w:rsidP="00573AC9">
            <w:pPr>
              <w:jc w:val="both"/>
              <w:rPr>
                <w:rFonts w:ascii="Arial" w:hAnsi="Arial" w:cs="Arial"/>
                <w:sz w:val="16"/>
                <w:szCs w:val="16"/>
              </w:rPr>
            </w:pPr>
            <w:r w:rsidRPr="00573AC9">
              <w:rPr>
                <w:rFonts w:ascii="Arial" w:hAnsi="Arial" w:cs="Arial"/>
                <w:sz w:val="16"/>
                <w:szCs w:val="16"/>
              </w:rPr>
              <w:t>INSERCION DE CATETER CENTRAL POR VIA PERIFERICA</w:t>
            </w:r>
          </w:p>
        </w:tc>
        <w:tc>
          <w:tcPr>
            <w:tcW w:w="314" w:type="pct"/>
            <w:shd w:val="clear" w:color="auto" w:fill="auto"/>
            <w:vAlign w:val="center"/>
          </w:tcPr>
          <w:p w14:paraId="1F1F615A" w14:textId="77777777" w:rsidR="00573AC9" w:rsidRPr="00573AC9" w:rsidRDefault="00573AC9" w:rsidP="00573AC9">
            <w:pPr>
              <w:rPr>
                <w:rFonts w:ascii="Arial" w:hAnsi="Arial" w:cs="Arial"/>
                <w:sz w:val="16"/>
                <w:szCs w:val="16"/>
              </w:rPr>
            </w:pPr>
          </w:p>
        </w:tc>
        <w:tc>
          <w:tcPr>
            <w:tcW w:w="294" w:type="pct"/>
          </w:tcPr>
          <w:p w14:paraId="11E67EDB" w14:textId="77777777" w:rsidR="00573AC9" w:rsidRPr="00573AC9" w:rsidRDefault="00573AC9" w:rsidP="00573AC9">
            <w:pPr>
              <w:rPr>
                <w:rFonts w:ascii="Arial" w:hAnsi="Arial" w:cs="Arial"/>
                <w:sz w:val="16"/>
                <w:szCs w:val="16"/>
              </w:rPr>
            </w:pPr>
          </w:p>
        </w:tc>
      </w:tr>
      <w:tr w:rsidR="00573AC9" w:rsidRPr="00573AC9" w14:paraId="429E789D" w14:textId="77777777" w:rsidTr="00017096">
        <w:trPr>
          <w:trHeight w:val="340"/>
        </w:trPr>
        <w:tc>
          <w:tcPr>
            <w:tcW w:w="376" w:type="pct"/>
            <w:shd w:val="clear" w:color="auto" w:fill="auto"/>
            <w:noWrap/>
            <w:vAlign w:val="center"/>
          </w:tcPr>
          <w:p w14:paraId="647E9212" w14:textId="5485EB89" w:rsidR="00573AC9" w:rsidRPr="00573AC9" w:rsidRDefault="00573AC9" w:rsidP="00573AC9">
            <w:pPr>
              <w:jc w:val="center"/>
              <w:rPr>
                <w:rFonts w:ascii="Arial" w:hAnsi="Arial" w:cs="Arial"/>
                <w:sz w:val="16"/>
                <w:szCs w:val="16"/>
              </w:rPr>
            </w:pPr>
            <w:r w:rsidRPr="00573AC9">
              <w:rPr>
                <w:rFonts w:ascii="Arial" w:hAnsi="Arial" w:cs="Arial"/>
                <w:sz w:val="16"/>
                <w:szCs w:val="16"/>
              </w:rPr>
              <w:t>354</w:t>
            </w:r>
          </w:p>
        </w:tc>
        <w:tc>
          <w:tcPr>
            <w:tcW w:w="503" w:type="pct"/>
            <w:shd w:val="clear" w:color="auto" w:fill="auto"/>
            <w:noWrap/>
            <w:vAlign w:val="center"/>
          </w:tcPr>
          <w:p w14:paraId="66B69B65" w14:textId="30A9D211" w:rsidR="00573AC9" w:rsidRPr="00573AC9" w:rsidRDefault="00573AC9" w:rsidP="00573AC9">
            <w:pPr>
              <w:jc w:val="center"/>
              <w:rPr>
                <w:rFonts w:ascii="Arial" w:hAnsi="Arial" w:cs="Arial"/>
                <w:sz w:val="16"/>
                <w:szCs w:val="16"/>
              </w:rPr>
            </w:pPr>
            <w:r w:rsidRPr="00573AC9">
              <w:rPr>
                <w:rFonts w:ascii="Arial" w:hAnsi="Arial" w:cs="Arial"/>
                <w:sz w:val="16"/>
                <w:szCs w:val="16"/>
              </w:rPr>
              <w:t>875510</w:t>
            </w:r>
          </w:p>
        </w:tc>
        <w:tc>
          <w:tcPr>
            <w:tcW w:w="3513" w:type="pct"/>
            <w:shd w:val="clear" w:color="auto" w:fill="auto"/>
            <w:vAlign w:val="center"/>
          </w:tcPr>
          <w:p w14:paraId="06747040" w14:textId="7DECB435" w:rsidR="00573AC9" w:rsidRPr="00573AC9" w:rsidRDefault="00573AC9" w:rsidP="00573AC9">
            <w:pPr>
              <w:jc w:val="both"/>
              <w:rPr>
                <w:rFonts w:ascii="Arial" w:hAnsi="Arial" w:cs="Arial"/>
                <w:sz w:val="16"/>
                <w:szCs w:val="16"/>
              </w:rPr>
            </w:pPr>
            <w:r w:rsidRPr="00573AC9">
              <w:rPr>
                <w:rFonts w:ascii="Arial" w:hAnsi="Arial" w:cs="Arial"/>
                <w:sz w:val="16"/>
                <w:szCs w:val="16"/>
              </w:rPr>
              <w:t>MIELOGRAFIA CERVICAL</w:t>
            </w:r>
          </w:p>
        </w:tc>
        <w:tc>
          <w:tcPr>
            <w:tcW w:w="314" w:type="pct"/>
            <w:shd w:val="clear" w:color="auto" w:fill="auto"/>
            <w:vAlign w:val="center"/>
          </w:tcPr>
          <w:p w14:paraId="3C02F2B5" w14:textId="77777777" w:rsidR="00573AC9" w:rsidRPr="00573AC9" w:rsidRDefault="00573AC9" w:rsidP="00573AC9">
            <w:pPr>
              <w:rPr>
                <w:rFonts w:ascii="Arial" w:hAnsi="Arial" w:cs="Arial"/>
                <w:sz w:val="16"/>
                <w:szCs w:val="16"/>
              </w:rPr>
            </w:pPr>
          </w:p>
        </w:tc>
        <w:tc>
          <w:tcPr>
            <w:tcW w:w="294" w:type="pct"/>
          </w:tcPr>
          <w:p w14:paraId="5825F114" w14:textId="77777777" w:rsidR="00573AC9" w:rsidRPr="00573AC9" w:rsidRDefault="00573AC9" w:rsidP="00573AC9">
            <w:pPr>
              <w:rPr>
                <w:rFonts w:ascii="Arial" w:hAnsi="Arial" w:cs="Arial"/>
                <w:sz w:val="16"/>
                <w:szCs w:val="16"/>
              </w:rPr>
            </w:pPr>
          </w:p>
        </w:tc>
      </w:tr>
      <w:tr w:rsidR="00573AC9" w:rsidRPr="00573AC9" w14:paraId="6F24455D" w14:textId="77777777" w:rsidTr="00017096">
        <w:trPr>
          <w:trHeight w:val="340"/>
        </w:trPr>
        <w:tc>
          <w:tcPr>
            <w:tcW w:w="376" w:type="pct"/>
            <w:shd w:val="clear" w:color="auto" w:fill="auto"/>
            <w:noWrap/>
            <w:vAlign w:val="center"/>
          </w:tcPr>
          <w:p w14:paraId="5465EA1E" w14:textId="5D8604E2" w:rsidR="00573AC9" w:rsidRPr="00573AC9" w:rsidRDefault="00573AC9" w:rsidP="00573AC9">
            <w:pPr>
              <w:jc w:val="center"/>
              <w:rPr>
                <w:rFonts w:ascii="Arial" w:hAnsi="Arial" w:cs="Arial"/>
                <w:sz w:val="16"/>
                <w:szCs w:val="16"/>
              </w:rPr>
            </w:pPr>
            <w:r w:rsidRPr="00573AC9">
              <w:rPr>
                <w:rFonts w:ascii="Arial" w:hAnsi="Arial" w:cs="Arial"/>
                <w:sz w:val="16"/>
                <w:szCs w:val="16"/>
              </w:rPr>
              <w:t>355</w:t>
            </w:r>
          </w:p>
        </w:tc>
        <w:tc>
          <w:tcPr>
            <w:tcW w:w="503" w:type="pct"/>
            <w:shd w:val="clear" w:color="auto" w:fill="auto"/>
            <w:noWrap/>
            <w:vAlign w:val="center"/>
          </w:tcPr>
          <w:p w14:paraId="64D35ACF" w14:textId="797634EE" w:rsidR="00573AC9" w:rsidRPr="00573AC9" w:rsidRDefault="00573AC9" w:rsidP="00573AC9">
            <w:pPr>
              <w:jc w:val="center"/>
              <w:rPr>
                <w:rFonts w:ascii="Arial" w:hAnsi="Arial" w:cs="Arial"/>
                <w:sz w:val="16"/>
                <w:szCs w:val="16"/>
              </w:rPr>
            </w:pPr>
            <w:r w:rsidRPr="00573AC9">
              <w:rPr>
                <w:rFonts w:ascii="Arial" w:hAnsi="Arial" w:cs="Arial"/>
                <w:sz w:val="16"/>
                <w:szCs w:val="16"/>
              </w:rPr>
              <w:t>875530</w:t>
            </w:r>
          </w:p>
        </w:tc>
        <w:tc>
          <w:tcPr>
            <w:tcW w:w="3513" w:type="pct"/>
            <w:shd w:val="clear" w:color="auto" w:fill="auto"/>
            <w:vAlign w:val="center"/>
          </w:tcPr>
          <w:p w14:paraId="1B4FB635" w14:textId="46D97EB4" w:rsidR="00573AC9" w:rsidRPr="00573AC9" w:rsidRDefault="00573AC9" w:rsidP="00573AC9">
            <w:pPr>
              <w:jc w:val="both"/>
              <w:rPr>
                <w:rFonts w:ascii="Arial" w:hAnsi="Arial" w:cs="Arial"/>
                <w:sz w:val="16"/>
                <w:szCs w:val="16"/>
              </w:rPr>
            </w:pPr>
            <w:r w:rsidRPr="00573AC9">
              <w:rPr>
                <w:rFonts w:ascii="Arial" w:hAnsi="Arial" w:cs="Arial"/>
                <w:sz w:val="16"/>
                <w:szCs w:val="16"/>
              </w:rPr>
              <w:t>MIELOGRAFIA LUMBAR</w:t>
            </w:r>
          </w:p>
        </w:tc>
        <w:tc>
          <w:tcPr>
            <w:tcW w:w="314" w:type="pct"/>
            <w:shd w:val="clear" w:color="auto" w:fill="auto"/>
            <w:vAlign w:val="center"/>
          </w:tcPr>
          <w:p w14:paraId="5C0DBE28" w14:textId="77777777" w:rsidR="00573AC9" w:rsidRPr="00573AC9" w:rsidRDefault="00573AC9" w:rsidP="00573AC9">
            <w:pPr>
              <w:rPr>
                <w:rFonts w:ascii="Arial" w:hAnsi="Arial" w:cs="Arial"/>
                <w:sz w:val="16"/>
                <w:szCs w:val="16"/>
              </w:rPr>
            </w:pPr>
          </w:p>
        </w:tc>
        <w:tc>
          <w:tcPr>
            <w:tcW w:w="294" w:type="pct"/>
          </w:tcPr>
          <w:p w14:paraId="1644F97F" w14:textId="77777777" w:rsidR="00573AC9" w:rsidRPr="00573AC9" w:rsidRDefault="00573AC9" w:rsidP="00573AC9">
            <w:pPr>
              <w:rPr>
                <w:rFonts w:ascii="Arial" w:hAnsi="Arial" w:cs="Arial"/>
                <w:sz w:val="16"/>
                <w:szCs w:val="16"/>
              </w:rPr>
            </w:pPr>
          </w:p>
        </w:tc>
      </w:tr>
      <w:tr w:rsidR="00573AC9" w:rsidRPr="00573AC9" w14:paraId="41D9395B" w14:textId="77777777" w:rsidTr="00017096">
        <w:trPr>
          <w:trHeight w:val="340"/>
        </w:trPr>
        <w:tc>
          <w:tcPr>
            <w:tcW w:w="376" w:type="pct"/>
            <w:shd w:val="clear" w:color="auto" w:fill="auto"/>
            <w:noWrap/>
            <w:vAlign w:val="center"/>
          </w:tcPr>
          <w:p w14:paraId="19D6BBC3" w14:textId="457A2E60" w:rsidR="00573AC9" w:rsidRPr="00573AC9" w:rsidRDefault="00573AC9" w:rsidP="00573AC9">
            <w:pPr>
              <w:jc w:val="center"/>
              <w:rPr>
                <w:rFonts w:ascii="Arial" w:hAnsi="Arial" w:cs="Arial"/>
                <w:sz w:val="16"/>
                <w:szCs w:val="16"/>
              </w:rPr>
            </w:pPr>
            <w:r w:rsidRPr="00573AC9">
              <w:rPr>
                <w:rFonts w:ascii="Arial" w:hAnsi="Arial" w:cs="Arial"/>
                <w:sz w:val="16"/>
                <w:szCs w:val="16"/>
              </w:rPr>
              <w:t>356</w:t>
            </w:r>
          </w:p>
        </w:tc>
        <w:tc>
          <w:tcPr>
            <w:tcW w:w="503" w:type="pct"/>
            <w:shd w:val="clear" w:color="auto" w:fill="auto"/>
            <w:noWrap/>
            <w:vAlign w:val="center"/>
          </w:tcPr>
          <w:p w14:paraId="5DEDF70A" w14:textId="7B51FC4D" w:rsidR="00573AC9" w:rsidRPr="00573AC9" w:rsidRDefault="00573AC9" w:rsidP="00573AC9">
            <w:pPr>
              <w:jc w:val="center"/>
              <w:rPr>
                <w:rFonts w:ascii="Arial" w:hAnsi="Arial" w:cs="Arial"/>
                <w:sz w:val="16"/>
                <w:szCs w:val="16"/>
              </w:rPr>
            </w:pPr>
            <w:r w:rsidRPr="00573AC9">
              <w:rPr>
                <w:rFonts w:ascii="Arial" w:hAnsi="Arial" w:cs="Arial"/>
                <w:sz w:val="16"/>
                <w:szCs w:val="16"/>
              </w:rPr>
              <w:t>875520</w:t>
            </w:r>
          </w:p>
        </w:tc>
        <w:tc>
          <w:tcPr>
            <w:tcW w:w="3513" w:type="pct"/>
            <w:shd w:val="clear" w:color="auto" w:fill="auto"/>
            <w:vAlign w:val="center"/>
          </w:tcPr>
          <w:p w14:paraId="0D2B1440" w14:textId="1349179A" w:rsidR="00573AC9" w:rsidRPr="00573AC9" w:rsidRDefault="00573AC9" w:rsidP="00573AC9">
            <w:pPr>
              <w:jc w:val="both"/>
              <w:rPr>
                <w:rFonts w:ascii="Arial" w:hAnsi="Arial" w:cs="Arial"/>
                <w:sz w:val="16"/>
                <w:szCs w:val="16"/>
              </w:rPr>
            </w:pPr>
            <w:r w:rsidRPr="00573AC9">
              <w:rPr>
                <w:rFonts w:ascii="Arial" w:hAnsi="Arial" w:cs="Arial"/>
                <w:sz w:val="16"/>
                <w:szCs w:val="16"/>
              </w:rPr>
              <w:t>MIELOGRAFIA TORACICA</w:t>
            </w:r>
          </w:p>
        </w:tc>
        <w:tc>
          <w:tcPr>
            <w:tcW w:w="314" w:type="pct"/>
            <w:shd w:val="clear" w:color="auto" w:fill="auto"/>
            <w:vAlign w:val="center"/>
          </w:tcPr>
          <w:p w14:paraId="48B49804" w14:textId="77777777" w:rsidR="00573AC9" w:rsidRPr="00573AC9" w:rsidRDefault="00573AC9" w:rsidP="00573AC9">
            <w:pPr>
              <w:rPr>
                <w:rFonts w:ascii="Arial" w:hAnsi="Arial" w:cs="Arial"/>
                <w:sz w:val="16"/>
                <w:szCs w:val="16"/>
              </w:rPr>
            </w:pPr>
          </w:p>
        </w:tc>
        <w:tc>
          <w:tcPr>
            <w:tcW w:w="294" w:type="pct"/>
          </w:tcPr>
          <w:p w14:paraId="5338B734" w14:textId="77777777" w:rsidR="00573AC9" w:rsidRPr="00573AC9" w:rsidRDefault="00573AC9" w:rsidP="00573AC9">
            <w:pPr>
              <w:rPr>
                <w:rFonts w:ascii="Arial" w:hAnsi="Arial" w:cs="Arial"/>
                <w:sz w:val="16"/>
                <w:szCs w:val="16"/>
              </w:rPr>
            </w:pPr>
          </w:p>
        </w:tc>
      </w:tr>
      <w:tr w:rsidR="00573AC9" w:rsidRPr="00573AC9" w14:paraId="6129D57D" w14:textId="77777777" w:rsidTr="00017096">
        <w:trPr>
          <w:trHeight w:val="340"/>
        </w:trPr>
        <w:tc>
          <w:tcPr>
            <w:tcW w:w="376" w:type="pct"/>
            <w:shd w:val="clear" w:color="auto" w:fill="auto"/>
            <w:noWrap/>
            <w:vAlign w:val="center"/>
          </w:tcPr>
          <w:p w14:paraId="0B4B2BCC" w14:textId="1CF00D41" w:rsidR="00573AC9" w:rsidRPr="00573AC9" w:rsidRDefault="00573AC9" w:rsidP="00573AC9">
            <w:pPr>
              <w:jc w:val="center"/>
              <w:rPr>
                <w:rFonts w:ascii="Arial" w:hAnsi="Arial" w:cs="Arial"/>
                <w:sz w:val="16"/>
                <w:szCs w:val="16"/>
              </w:rPr>
            </w:pPr>
            <w:r w:rsidRPr="00573AC9">
              <w:rPr>
                <w:rFonts w:ascii="Arial" w:hAnsi="Arial" w:cs="Arial"/>
                <w:sz w:val="16"/>
                <w:szCs w:val="16"/>
              </w:rPr>
              <w:t>357</w:t>
            </w:r>
          </w:p>
        </w:tc>
        <w:tc>
          <w:tcPr>
            <w:tcW w:w="503" w:type="pct"/>
            <w:shd w:val="clear" w:color="auto" w:fill="auto"/>
            <w:noWrap/>
            <w:vAlign w:val="center"/>
          </w:tcPr>
          <w:p w14:paraId="5DDBE6AE" w14:textId="40393F38" w:rsidR="00573AC9" w:rsidRPr="00573AC9" w:rsidRDefault="00573AC9" w:rsidP="00573AC9">
            <w:pPr>
              <w:jc w:val="center"/>
              <w:rPr>
                <w:rFonts w:ascii="Arial" w:hAnsi="Arial" w:cs="Arial"/>
                <w:sz w:val="16"/>
                <w:szCs w:val="16"/>
              </w:rPr>
            </w:pPr>
            <w:r w:rsidRPr="00573AC9">
              <w:rPr>
                <w:rFonts w:ascii="Arial" w:hAnsi="Arial" w:cs="Arial"/>
                <w:sz w:val="16"/>
                <w:szCs w:val="16"/>
              </w:rPr>
              <w:t>875501</w:t>
            </w:r>
          </w:p>
        </w:tc>
        <w:tc>
          <w:tcPr>
            <w:tcW w:w="3513" w:type="pct"/>
            <w:shd w:val="clear" w:color="auto" w:fill="auto"/>
            <w:vAlign w:val="center"/>
          </w:tcPr>
          <w:p w14:paraId="582D9C8B" w14:textId="6F3B218E" w:rsidR="00573AC9" w:rsidRPr="00573AC9" w:rsidRDefault="00573AC9" w:rsidP="00573AC9">
            <w:pPr>
              <w:jc w:val="both"/>
              <w:rPr>
                <w:rFonts w:ascii="Arial" w:hAnsi="Arial" w:cs="Arial"/>
                <w:sz w:val="16"/>
                <w:szCs w:val="16"/>
              </w:rPr>
            </w:pPr>
            <w:r w:rsidRPr="00573AC9">
              <w:rPr>
                <w:rFonts w:ascii="Arial" w:hAnsi="Arial" w:cs="Arial"/>
                <w:sz w:val="16"/>
                <w:szCs w:val="16"/>
              </w:rPr>
              <w:t>MIELOGRAFIA TOTAL DE COLUMNA</w:t>
            </w:r>
          </w:p>
        </w:tc>
        <w:tc>
          <w:tcPr>
            <w:tcW w:w="314" w:type="pct"/>
            <w:shd w:val="clear" w:color="auto" w:fill="auto"/>
            <w:vAlign w:val="center"/>
          </w:tcPr>
          <w:p w14:paraId="68DB5995" w14:textId="77777777" w:rsidR="00573AC9" w:rsidRPr="00573AC9" w:rsidRDefault="00573AC9" w:rsidP="00573AC9">
            <w:pPr>
              <w:rPr>
                <w:rFonts w:ascii="Arial" w:hAnsi="Arial" w:cs="Arial"/>
                <w:sz w:val="16"/>
                <w:szCs w:val="16"/>
              </w:rPr>
            </w:pPr>
          </w:p>
        </w:tc>
        <w:tc>
          <w:tcPr>
            <w:tcW w:w="294" w:type="pct"/>
          </w:tcPr>
          <w:p w14:paraId="4208A835" w14:textId="77777777" w:rsidR="00573AC9" w:rsidRPr="00573AC9" w:rsidRDefault="00573AC9" w:rsidP="00573AC9">
            <w:pPr>
              <w:rPr>
                <w:rFonts w:ascii="Arial" w:hAnsi="Arial" w:cs="Arial"/>
                <w:sz w:val="16"/>
                <w:szCs w:val="16"/>
              </w:rPr>
            </w:pPr>
          </w:p>
        </w:tc>
      </w:tr>
      <w:tr w:rsidR="00573AC9" w:rsidRPr="00573AC9" w14:paraId="0547CF36" w14:textId="77777777" w:rsidTr="00017096">
        <w:trPr>
          <w:trHeight w:val="340"/>
        </w:trPr>
        <w:tc>
          <w:tcPr>
            <w:tcW w:w="376" w:type="pct"/>
            <w:shd w:val="clear" w:color="auto" w:fill="auto"/>
            <w:noWrap/>
            <w:vAlign w:val="center"/>
          </w:tcPr>
          <w:p w14:paraId="33030DFA" w14:textId="2EE4EE0F" w:rsidR="00573AC9" w:rsidRPr="00573AC9" w:rsidRDefault="00573AC9" w:rsidP="00573AC9">
            <w:pPr>
              <w:jc w:val="center"/>
              <w:rPr>
                <w:rFonts w:ascii="Arial" w:hAnsi="Arial" w:cs="Arial"/>
                <w:sz w:val="16"/>
                <w:szCs w:val="16"/>
              </w:rPr>
            </w:pPr>
            <w:r w:rsidRPr="00573AC9">
              <w:rPr>
                <w:rFonts w:ascii="Arial" w:hAnsi="Arial" w:cs="Arial"/>
                <w:sz w:val="16"/>
                <w:szCs w:val="16"/>
              </w:rPr>
              <w:t>358</w:t>
            </w:r>
          </w:p>
        </w:tc>
        <w:tc>
          <w:tcPr>
            <w:tcW w:w="503" w:type="pct"/>
            <w:shd w:val="clear" w:color="auto" w:fill="auto"/>
            <w:noWrap/>
            <w:vAlign w:val="center"/>
          </w:tcPr>
          <w:p w14:paraId="173C0AC9" w14:textId="1F8D8C12" w:rsidR="00573AC9" w:rsidRPr="00573AC9" w:rsidRDefault="00573AC9" w:rsidP="00573AC9">
            <w:pPr>
              <w:jc w:val="center"/>
              <w:rPr>
                <w:rFonts w:ascii="Arial" w:hAnsi="Arial" w:cs="Arial"/>
                <w:sz w:val="16"/>
                <w:szCs w:val="16"/>
              </w:rPr>
            </w:pPr>
            <w:r w:rsidRPr="00573AC9">
              <w:rPr>
                <w:rFonts w:ascii="Arial" w:hAnsi="Arial" w:cs="Arial"/>
                <w:sz w:val="16"/>
                <w:szCs w:val="16"/>
              </w:rPr>
              <w:t>559300</w:t>
            </w:r>
          </w:p>
        </w:tc>
        <w:tc>
          <w:tcPr>
            <w:tcW w:w="3513" w:type="pct"/>
            <w:shd w:val="clear" w:color="auto" w:fill="auto"/>
            <w:vAlign w:val="center"/>
          </w:tcPr>
          <w:p w14:paraId="75768820" w14:textId="1443411E" w:rsidR="00573AC9" w:rsidRPr="00573AC9" w:rsidRDefault="00573AC9" w:rsidP="00573AC9">
            <w:pPr>
              <w:jc w:val="both"/>
              <w:rPr>
                <w:rFonts w:ascii="Arial" w:hAnsi="Arial" w:cs="Arial"/>
                <w:sz w:val="16"/>
                <w:szCs w:val="16"/>
              </w:rPr>
            </w:pPr>
            <w:r w:rsidRPr="00573AC9">
              <w:rPr>
                <w:rFonts w:ascii="Arial" w:hAnsi="Arial" w:cs="Arial"/>
                <w:sz w:val="16"/>
                <w:szCs w:val="16"/>
              </w:rPr>
              <w:t>REEMPLAZO DE CATERTER DE NEFROSTOMIA</w:t>
            </w:r>
          </w:p>
        </w:tc>
        <w:tc>
          <w:tcPr>
            <w:tcW w:w="314" w:type="pct"/>
            <w:shd w:val="clear" w:color="auto" w:fill="auto"/>
            <w:vAlign w:val="center"/>
          </w:tcPr>
          <w:p w14:paraId="5F511BEC" w14:textId="77777777" w:rsidR="00573AC9" w:rsidRPr="00573AC9" w:rsidRDefault="00573AC9" w:rsidP="00573AC9">
            <w:pPr>
              <w:rPr>
                <w:rFonts w:ascii="Arial" w:hAnsi="Arial" w:cs="Arial"/>
                <w:sz w:val="16"/>
                <w:szCs w:val="16"/>
              </w:rPr>
            </w:pPr>
          </w:p>
        </w:tc>
        <w:tc>
          <w:tcPr>
            <w:tcW w:w="294" w:type="pct"/>
          </w:tcPr>
          <w:p w14:paraId="45A926F1" w14:textId="77777777" w:rsidR="00573AC9" w:rsidRPr="00573AC9" w:rsidRDefault="00573AC9" w:rsidP="00573AC9">
            <w:pPr>
              <w:rPr>
                <w:rFonts w:ascii="Arial" w:hAnsi="Arial" w:cs="Arial"/>
                <w:sz w:val="16"/>
                <w:szCs w:val="16"/>
              </w:rPr>
            </w:pPr>
          </w:p>
        </w:tc>
      </w:tr>
      <w:tr w:rsidR="00573AC9" w:rsidRPr="00573AC9" w14:paraId="5D8CE24F" w14:textId="77777777" w:rsidTr="00017096">
        <w:trPr>
          <w:trHeight w:val="340"/>
        </w:trPr>
        <w:tc>
          <w:tcPr>
            <w:tcW w:w="376" w:type="pct"/>
            <w:shd w:val="clear" w:color="auto" w:fill="auto"/>
            <w:noWrap/>
            <w:vAlign w:val="center"/>
          </w:tcPr>
          <w:p w14:paraId="066F08FD" w14:textId="00D2D27C" w:rsidR="00573AC9" w:rsidRPr="00573AC9" w:rsidRDefault="00573AC9" w:rsidP="00573AC9">
            <w:pPr>
              <w:jc w:val="center"/>
              <w:rPr>
                <w:rFonts w:ascii="Arial" w:hAnsi="Arial" w:cs="Arial"/>
                <w:sz w:val="16"/>
                <w:szCs w:val="16"/>
              </w:rPr>
            </w:pPr>
            <w:r w:rsidRPr="00573AC9">
              <w:rPr>
                <w:rFonts w:ascii="Arial" w:hAnsi="Arial" w:cs="Arial"/>
                <w:sz w:val="16"/>
                <w:szCs w:val="16"/>
              </w:rPr>
              <w:t>359</w:t>
            </w:r>
          </w:p>
        </w:tc>
        <w:tc>
          <w:tcPr>
            <w:tcW w:w="503" w:type="pct"/>
            <w:shd w:val="clear" w:color="auto" w:fill="auto"/>
            <w:noWrap/>
            <w:vAlign w:val="center"/>
          </w:tcPr>
          <w:p w14:paraId="6CB8902C" w14:textId="32E19419" w:rsidR="00573AC9" w:rsidRPr="00573AC9" w:rsidRDefault="00573AC9" w:rsidP="00573AC9">
            <w:pPr>
              <w:jc w:val="center"/>
              <w:rPr>
                <w:rFonts w:ascii="Arial" w:hAnsi="Arial" w:cs="Arial"/>
                <w:sz w:val="16"/>
                <w:szCs w:val="16"/>
              </w:rPr>
            </w:pPr>
            <w:r w:rsidRPr="00573AC9">
              <w:rPr>
                <w:rFonts w:ascii="Arial" w:hAnsi="Arial" w:cs="Arial"/>
                <w:sz w:val="16"/>
                <w:szCs w:val="16"/>
              </w:rPr>
              <w:t>550202</w:t>
            </w:r>
          </w:p>
        </w:tc>
        <w:tc>
          <w:tcPr>
            <w:tcW w:w="3513" w:type="pct"/>
            <w:shd w:val="clear" w:color="auto" w:fill="auto"/>
            <w:vAlign w:val="center"/>
          </w:tcPr>
          <w:p w14:paraId="7F7FE603" w14:textId="12FB4DA4"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NEFROSTOMIA VIA PERCUTANEA </w:t>
            </w:r>
          </w:p>
        </w:tc>
        <w:tc>
          <w:tcPr>
            <w:tcW w:w="314" w:type="pct"/>
            <w:shd w:val="clear" w:color="auto" w:fill="auto"/>
            <w:vAlign w:val="center"/>
          </w:tcPr>
          <w:p w14:paraId="68A7EF02" w14:textId="77777777" w:rsidR="00573AC9" w:rsidRPr="00573AC9" w:rsidRDefault="00573AC9" w:rsidP="00573AC9">
            <w:pPr>
              <w:rPr>
                <w:rFonts w:ascii="Arial" w:hAnsi="Arial" w:cs="Arial"/>
                <w:sz w:val="16"/>
                <w:szCs w:val="16"/>
              </w:rPr>
            </w:pPr>
          </w:p>
        </w:tc>
        <w:tc>
          <w:tcPr>
            <w:tcW w:w="294" w:type="pct"/>
          </w:tcPr>
          <w:p w14:paraId="0D890B8D" w14:textId="77777777" w:rsidR="00573AC9" w:rsidRPr="00573AC9" w:rsidRDefault="00573AC9" w:rsidP="00573AC9">
            <w:pPr>
              <w:rPr>
                <w:rFonts w:ascii="Arial" w:hAnsi="Arial" w:cs="Arial"/>
                <w:sz w:val="16"/>
                <w:szCs w:val="16"/>
              </w:rPr>
            </w:pPr>
          </w:p>
        </w:tc>
      </w:tr>
      <w:tr w:rsidR="00573AC9" w:rsidRPr="00573AC9" w14:paraId="60E68A14" w14:textId="77777777" w:rsidTr="00017096">
        <w:trPr>
          <w:trHeight w:val="340"/>
        </w:trPr>
        <w:tc>
          <w:tcPr>
            <w:tcW w:w="376" w:type="pct"/>
            <w:shd w:val="clear" w:color="auto" w:fill="auto"/>
            <w:noWrap/>
            <w:vAlign w:val="center"/>
          </w:tcPr>
          <w:p w14:paraId="2EE90206" w14:textId="074C035A" w:rsidR="00573AC9" w:rsidRPr="00573AC9" w:rsidRDefault="00573AC9" w:rsidP="00573AC9">
            <w:pPr>
              <w:jc w:val="center"/>
              <w:rPr>
                <w:rFonts w:ascii="Arial" w:hAnsi="Arial" w:cs="Arial"/>
                <w:sz w:val="16"/>
                <w:szCs w:val="16"/>
              </w:rPr>
            </w:pPr>
            <w:r w:rsidRPr="00573AC9">
              <w:rPr>
                <w:rFonts w:ascii="Arial" w:hAnsi="Arial" w:cs="Arial"/>
                <w:sz w:val="16"/>
                <w:szCs w:val="16"/>
              </w:rPr>
              <w:t>360</w:t>
            </w:r>
          </w:p>
        </w:tc>
        <w:tc>
          <w:tcPr>
            <w:tcW w:w="503" w:type="pct"/>
            <w:shd w:val="clear" w:color="auto" w:fill="auto"/>
            <w:noWrap/>
            <w:vAlign w:val="center"/>
          </w:tcPr>
          <w:p w14:paraId="3BFF77D9" w14:textId="0A293E42" w:rsidR="00573AC9" w:rsidRPr="00573AC9" w:rsidRDefault="00573AC9" w:rsidP="00573AC9">
            <w:pPr>
              <w:jc w:val="center"/>
              <w:rPr>
                <w:rFonts w:ascii="Arial" w:hAnsi="Arial" w:cs="Arial"/>
                <w:sz w:val="16"/>
                <w:szCs w:val="16"/>
              </w:rPr>
            </w:pPr>
            <w:r w:rsidRPr="00573AC9">
              <w:rPr>
                <w:rFonts w:ascii="Arial" w:hAnsi="Arial" w:cs="Arial"/>
                <w:sz w:val="16"/>
                <w:szCs w:val="16"/>
              </w:rPr>
              <w:t>542801</w:t>
            </w:r>
          </w:p>
        </w:tc>
        <w:tc>
          <w:tcPr>
            <w:tcW w:w="3513" w:type="pct"/>
            <w:shd w:val="clear" w:color="auto" w:fill="auto"/>
            <w:vAlign w:val="center"/>
          </w:tcPr>
          <w:p w14:paraId="52A5873D" w14:textId="6B46240B"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PARACENTESIS ABDOMINAL DIAGNOSTICA VIA PERCUTANEA </w:t>
            </w:r>
          </w:p>
        </w:tc>
        <w:tc>
          <w:tcPr>
            <w:tcW w:w="314" w:type="pct"/>
            <w:shd w:val="clear" w:color="auto" w:fill="auto"/>
            <w:vAlign w:val="center"/>
          </w:tcPr>
          <w:p w14:paraId="33420CF9" w14:textId="77777777" w:rsidR="00573AC9" w:rsidRPr="00573AC9" w:rsidRDefault="00573AC9" w:rsidP="00573AC9">
            <w:pPr>
              <w:rPr>
                <w:rFonts w:ascii="Arial" w:hAnsi="Arial" w:cs="Arial"/>
                <w:sz w:val="16"/>
                <w:szCs w:val="16"/>
              </w:rPr>
            </w:pPr>
          </w:p>
        </w:tc>
        <w:tc>
          <w:tcPr>
            <w:tcW w:w="294" w:type="pct"/>
          </w:tcPr>
          <w:p w14:paraId="07F86FD2" w14:textId="77777777" w:rsidR="00573AC9" w:rsidRPr="00573AC9" w:rsidRDefault="00573AC9" w:rsidP="00573AC9">
            <w:pPr>
              <w:rPr>
                <w:rFonts w:ascii="Arial" w:hAnsi="Arial" w:cs="Arial"/>
                <w:sz w:val="16"/>
                <w:szCs w:val="16"/>
              </w:rPr>
            </w:pPr>
          </w:p>
        </w:tc>
      </w:tr>
      <w:tr w:rsidR="00573AC9" w:rsidRPr="00573AC9" w14:paraId="238F4806" w14:textId="77777777" w:rsidTr="00017096">
        <w:trPr>
          <w:trHeight w:val="340"/>
        </w:trPr>
        <w:tc>
          <w:tcPr>
            <w:tcW w:w="376" w:type="pct"/>
            <w:shd w:val="clear" w:color="auto" w:fill="auto"/>
            <w:noWrap/>
            <w:vAlign w:val="center"/>
          </w:tcPr>
          <w:p w14:paraId="28D49F00" w14:textId="4ACADC8E"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361</w:t>
            </w:r>
          </w:p>
        </w:tc>
        <w:tc>
          <w:tcPr>
            <w:tcW w:w="503" w:type="pct"/>
            <w:shd w:val="clear" w:color="auto" w:fill="auto"/>
            <w:noWrap/>
            <w:vAlign w:val="center"/>
          </w:tcPr>
          <w:p w14:paraId="7FE4829C" w14:textId="637C0D46" w:rsidR="00573AC9" w:rsidRPr="00573AC9" w:rsidRDefault="00573AC9" w:rsidP="00573AC9">
            <w:pPr>
              <w:jc w:val="center"/>
              <w:rPr>
                <w:rFonts w:ascii="Arial" w:hAnsi="Arial" w:cs="Arial"/>
                <w:sz w:val="16"/>
                <w:szCs w:val="16"/>
              </w:rPr>
            </w:pPr>
            <w:r w:rsidRPr="00573AC9">
              <w:rPr>
                <w:rFonts w:ascii="Arial" w:hAnsi="Arial" w:cs="Arial"/>
                <w:sz w:val="16"/>
                <w:szCs w:val="16"/>
              </w:rPr>
              <w:t>542802</w:t>
            </w:r>
          </w:p>
        </w:tc>
        <w:tc>
          <w:tcPr>
            <w:tcW w:w="3513" w:type="pct"/>
            <w:shd w:val="clear" w:color="auto" w:fill="auto"/>
            <w:vAlign w:val="center"/>
          </w:tcPr>
          <w:p w14:paraId="7C73A30A" w14:textId="2916208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PARACENTESIS ABDOMINAL TERAPEUTICA </w:t>
            </w:r>
          </w:p>
        </w:tc>
        <w:tc>
          <w:tcPr>
            <w:tcW w:w="314" w:type="pct"/>
            <w:shd w:val="clear" w:color="auto" w:fill="auto"/>
            <w:vAlign w:val="center"/>
          </w:tcPr>
          <w:p w14:paraId="7B42A6F2" w14:textId="77777777" w:rsidR="00573AC9" w:rsidRPr="00573AC9" w:rsidRDefault="00573AC9" w:rsidP="00573AC9">
            <w:pPr>
              <w:rPr>
                <w:rFonts w:ascii="Arial" w:hAnsi="Arial" w:cs="Arial"/>
                <w:sz w:val="16"/>
                <w:szCs w:val="16"/>
              </w:rPr>
            </w:pPr>
          </w:p>
        </w:tc>
        <w:tc>
          <w:tcPr>
            <w:tcW w:w="294" w:type="pct"/>
          </w:tcPr>
          <w:p w14:paraId="470B9CE8" w14:textId="77777777" w:rsidR="00573AC9" w:rsidRPr="00573AC9" w:rsidRDefault="00573AC9" w:rsidP="00573AC9">
            <w:pPr>
              <w:rPr>
                <w:rFonts w:ascii="Arial" w:hAnsi="Arial" w:cs="Arial"/>
                <w:sz w:val="16"/>
                <w:szCs w:val="16"/>
              </w:rPr>
            </w:pPr>
          </w:p>
        </w:tc>
      </w:tr>
      <w:tr w:rsidR="00573AC9" w:rsidRPr="00573AC9" w14:paraId="37A62A2C" w14:textId="77777777" w:rsidTr="00017096">
        <w:trPr>
          <w:trHeight w:val="340"/>
        </w:trPr>
        <w:tc>
          <w:tcPr>
            <w:tcW w:w="376" w:type="pct"/>
            <w:shd w:val="clear" w:color="auto" w:fill="auto"/>
            <w:noWrap/>
            <w:vAlign w:val="center"/>
          </w:tcPr>
          <w:p w14:paraId="60A29080" w14:textId="7CACB279" w:rsidR="00573AC9" w:rsidRPr="00573AC9" w:rsidRDefault="00573AC9" w:rsidP="00573AC9">
            <w:pPr>
              <w:jc w:val="center"/>
              <w:rPr>
                <w:rFonts w:ascii="Arial" w:hAnsi="Arial" w:cs="Arial"/>
                <w:sz w:val="16"/>
                <w:szCs w:val="16"/>
              </w:rPr>
            </w:pPr>
            <w:r w:rsidRPr="00573AC9">
              <w:rPr>
                <w:rFonts w:ascii="Arial" w:hAnsi="Arial" w:cs="Arial"/>
                <w:sz w:val="16"/>
                <w:szCs w:val="16"/>
              </w:rPr>
              <w:t>362</w:t>
            </w:r>
          </w:p>
        </w:tc>
        <w:tc>
          <w:tcPr>
            <w:tcW w:w="503" w:type="pct"/>
            <w:shd w:val="clear" w:color="auto" w:fill="auto"/>
            <w:noWrap/>
            <w:vAlign w:val="center"/>
          </w:tcPr>
          <w:p w14:paraId="578E6261" w14:textId="0847B9A8" w:rsidR="00573AC9" w:rsidRPr="00573AC9" w:rsidRDefault="00573AC9" w:rsidP="00573AC9">
            <w:pPr>
              <w:jc w:val="center"/>
              <w:rPr>
                <w:rFonts w:ascii="Arial" w:hAnsi="Arial" w:cs="Arial"/>
                <w:sz w:val="16"/>
                <w:szCs w:val="16"/>
              </w:rPr>
            </w:pPr>
            <w:r w:rsidRPr="00573AC9">
              <w:rPr>
                <w:rFonts w:ascii="Arial" w:hAnsi="Arial" w:cs="Arial"/>
                <w:sz w:val="16"/>
                <w:szCs w:val="16"/>
              </w:rPr>
              <w:t>877812</w:t>
            </w:r>
          </w:p>
        </w:tc>
        <w:tc>
          <w:tcPr>
            <w:tcW w:w="3513" w:type="pct"/>
            <w:shd w:val="clear" w:color="auto" w:fill="auto"/>
            <w:vAlign w:val="center"/>
          </w:tcPr>
          <w:p w14:paraId="0C6101F3" w14:textId="42AA1283" w:rsidR="00573AC9" w:rsidRPr="00573AC9" w:rsidRDefault="00573AC9" w:rsidP="00573AC9">
            <w:pPr>
              <w:jc w:val="both"/>
              <w:rPr>
                <w:rFonts w:ascii="Arial" w:hAnsi="Arial" w:cs="Arial"/>
                <w:sz w:val="16"/>
                <w:szCs w:val="16"/>
              </w:rPr>
            </w:pPr>
            <w:r w:rsidRPr="00573AC9">
              <w:rPr>
                <w:rFonts w:ascii="Arial" w:hAnsi="Arial" w:cs="Arial"/>
                <w:sz w:val="16"/>
                <w:szCs w:val="16"/>
              </w:rPr>
              <w:t>PIELOGRAFIA A TRAVES DE TUBO DE NEFROSTOMIA</w:t>
            </w:r>
          </w:p>
        </w:tc>
        <w:tc>
          <w:tcPr>
            <w:tcW w:w="314" w:type="pct"/>
            <w:shd w:val="clear" w:color="auto" w:fill="auto"/>
            <w:vAlign w:val="center"/>
          </w:tcPr>
          <w:p w14:paraId="00949189" w14:textId="77777777" w:rsidR="00573AC9" w:rsidRPr="00573AC9" w:rsidRDefault="00573AC9" w:rsidP="00573AC9">
            <w:pPr>
              <w:rPr>
                <w:rFonts w:ascii="Arial" w:hAnsi="Arial" w:cs="Arial"/>
                <w:sz w:val="16"/>
                <w:szCs w:val="16"/>
              </w:rPr>
            </w:pPr>
          </w:p>
        </w:tc>
        <w:tc>
          <w:tcPr>
            <w:tcW w:w="294" w:type="pct"/>
          </w:tcPr>
          <w:p w14:paraId="5E9FE878" w14:textId="77777777" w:rsidR="00573AC9" w:rsidRPr="00573AC9" w:rsidRDefault="00573AC9" w:rsidP="00573AC9">
            <w:pPr>
              <w:rPr>
                <w:rFonts w:ascii="Arial" w:hAnsi="Arial" w:cs="Arial"/>
                <w:sz w:val="16"/>
                <w:szCs w:val="16"/>
              </w:rPr>
            </w:pPr>
          </w:p>
        </w:tc>
      </w:tr>
      <w:tr w:rsidR="00573AC9" w:rsidRPr="00573AC9" w14:paraId="5E15C073" w14:textId="77777777" w:rsidTr="00017096">
        <w:trPr>
          <w:trHeight w:val="340"/>
        </w:trPr>
        <w:tc>
          <w:tcPr>
            <w:tcW w:w="376" w:type="pct"/>
            <w:shd w:val="clear" w:color="auto" w:fill="auto"/>
            <w:noWrap/>
            <w:vAlign w:val="center"/>
          </w:tcPr>
          <w:p w14:paraId="6934BBC3" w14:textId="0384D386" w:rsidR="00573AC9" w:rsidRPr="00573AC9" w:rsidRDefault="00573AC9" w:rsidP="00573AC9">
            <w:pPr>
              <w:jc w:val="center"/>
              <w:rPr>
                <w:rFonts w:ascii="Arial" w:hAnsi="Arial" w:cs="Arial"/>
                <w:sz w:val="16"/>
                <w:szCs w:val="16"/>
              </w:rPr>
            </w:pPr>
            <w:r w:rsidRPr="00573AC9">
              <w:rPr>
                <w:rFonts w:ascii="Arial" w:hAnsi="Arial" w:cs="Arial"/>
                <w:sz w:val="16"/>
                <w:szCs w:val="16"/>
              </w:rPr>
              <w:t>363</w:t>
            </w:r>
          </w:p>
        </w:tc>
        <w:tc>
          <w:tcPr>
            <w:tcW w:w="503" w:type="pct"/>
            <w:shd w:val="clear" w:color="auto" w:fill="auto"/>
            <w:noWrap/>
            <w:vAlign w:val="center"/>
          </w:tcPr>
          <w:p w14:paraId="27140A26" w14:textId="19B363B2" w:rsidR="00573AC9" w:rsidRPr="00573AC9" w:rsidRDefault="00573AC9" w:rsidP="00573AC9">
            <w:pPr>
              <w:jc w:val="center"/>
              <w:rPr>
                <w:rFonts w:ascii="Arial" w:hAnsi="Arial" w:cs="Arial"/>
                <w:sz w:val="16"/>
                <w:szCs w:val="16"/>
              </w:rPr>
            </w:pPr>
            <w:r w:rsidRPr="00573AC9">
              <w:rPr>
                <w:rFonts w:ascii="Arial" w:hAnsi="Arial" w:cs="Arial"/>
                <w:sz w:val="16"/>
                <w:szCs w:val="16"/>
              </w:rPr>
              <w:t>877816</w:t>
            </w:r>
          </w:p>
        </w:tc>
        <w:tc>
          <w:tcPr>
            <w:tcW w:w="3513" w:type="pct"/>
            <w:shd w:val="clear" w:color="auto" w:fill="auto"/>
            <w:vAlign w:val="center"/>
          </w:tcPr>
          <w:p w14:paraId="46D61345" w14:textId="120456FE" w:rsidR="00573AC9" w:rsidRPr="00573AC9" w:rsidRDefault="00573AC9" w:rsidP="00573AC9">
            <w:pPr>
              <w:jc w:val="both"/>
              <w:rPr>
                <w:rFonts w:ascii="Arial" w:hAnsi="Arial" w:cs="Arial"/>
                <w:sz w:val="16"/>
                <w:szCs w:val="16"/>
              </w:rPr>
            </w:pPr>
            <w:r w:rsidRPr="00573AC9">
              <w:rPr>
                <w:rFonts w:ascii="Arial" w:hAnsi="Arial" w:cs="Arial"/>
                <w:sz w:val="16"/>
                <w:szCs w:val="16"/>
              </w:rPr>
              <w:t>PIELOGRAFIA PERCUTANEA</w:t>
            </w:r>
          </w:p>
        </w:tc>
        <w:tc>
          <w:tcPr>
            <w:tcW w:w="314" w:type="pct"/>
            <w:shd w:val="clear" w:color="auto" w:fill="auto"/>
            <w:vAlign w:val="center"/>
          </w:tcPr>
          <w:p w14:paraId="1DAE1223" w14:textId="77777777" w:rsidR="00573AC9" w:rsidRPr="00573AC9" w:rsidRDefault="00573AC9" w:rsidP="00573AC9">
            <w:pPr>
              <w:rPr>
                <w:rFonts w:ascii="Arial" w:hAnsi="Arial" w:cs="Arial"/>
                <w:sz w:val="16"/>
                <w:szCs w:val="16"/>
              </w:rPr>
            </w:pPr>
          </w:p>
        </w:tc>
        <w:tc>
          <w:tcPr>
            <w:tcW w:w="294" w:type="pct"/>
          </w:tcPr>
          <w:p w14:paraId="39FA9AE9" w14:textId="77777777" w:rsidR="00573AC9" w:rsidRPr="00573AC9" w:rsidRDefault="00573AC9" w:rsidP="00573AC9">
            <w:pPr>
              <w:rPr>
                <w:rFonts w:ascii="Arial" w:hAnsi="Arial" w:cs="Arial"/>
                <w:sz w:val="16"/>
                <w:szCs w:val="16"/>
              </w:rPr>
            </w:pPr>
          </w:p>
        </w:tc>
      </w:tr>
      <w:tr w:rsidR="00573AC9" w:rsidRPr="00573AC9" w14:paraId="514CBF37" w14:textId="77777777" w:rsidTr="00017096">
        <w:trPr>
          <w:trHeight w:val="340"/>
        </w:trPr>
        <w:tc>
          <w:tcPr>
            <w:tcW w:w="376" w:type="pct"/>
            <w:shd w:val="clear" w:color="auto" w:fill="auto"/>
            <w:noWrap/>
            <w:vAlign w:val="center"/>
          </w:tcPr>
          <w:p w14:paraId="74974A73" w14:textId="085080E4" w:rsidR="00573AC9" w:rsidRPr="00573AC9" w:rsidRDefault="00573AC9" w:rsidP="00573AC9">
            <w:pPr>
              <w:jc w:val="center"/>
              <w:rPr>
                <w:rFonts w:ascii="Arial" w:hAnsi="Arial" w:cs="Arial"/>
                <w:sz w:val="16"/>
                <w:szCs w:val="16"/>
              </w:rPr>
            </w:pPr>
            <w:r w:rsidRPr="00573AC9">
              <w:rPr>
                <w:rFonts w:ascii="Arial" w:hAnsi="Arial" w:cs="Arial"/>
                <w:sz w:val="16"/>
                <w:szCs w:val="16"/>
              </w:rPr>
              <w:t>364</w:t>
            </w:r>
          </w:p>
        </w:tc>
        <w:tc>
          <w:tcPr>
            <w:tcW w:w="503" w:type="pct"/>
            <w:shd w:val="clear" w:color="auto" w:fill="auto"/>
            <w:noWrap/>
            <w:vAlign w:val="center"/>
          </w:tcPr>
          <w:p w14:paraId="6B101583" w14:textId="136D717D" w:rsidR="00573AC9" w:rsidRPr="00573AC9" w:rsidRDefault="00573AC9" w:rsidP="00573AC9">
            <w:pPr>
              <w:jc w:val="center"/>
              <w:rPr>
                <w:rFonts w:ascii="Arial" w:hAnsi="Arial" w:cs="Arial"/>
                <w:sz w:val="16"/>
                <w:szCs w:val="16"/>
              </w:rPr>
            </w:pPr>
            <w:r w:rsidRPr="00573AC9">
              <w:rPr>
                <w:rFonts w:ascii="Arial" w:hAnsi="Arial" w:cs="Arial"/>
                <w:sz w:val="16"/>
                <w:szCs w:val="16"/>
              </w:rPr>
              <w:t>877814</w:t>
            </w:r>
          </w:p>
        </w:tc>
        <w:tc>
          <w:tcPr>
            <w:tcW w:w="3513" w:type="pct"/>
            <w:shd w:val="clear" w:color="auto" w:fill="auto"/>
            <w:vAlign w:val="center"/>
          </w:tcPr>
          <w:p w14:paraId="6316269E" w14:textId="68A786E6" w:rsidR="00573AC9" w:rsidRPr="00573AC9" w:rsidRDefault="00573AC9" w:rsidP="00573AC9">
            <w:pPr>
              <w:jc w:val="both"/>
              <w:rPr>
                <w:rFonts w:ascii="Arial" w:hAnsi="Arial" w:cs="Arial"/>
                <w:sz w:val="16"/>
                <w:szCs w:val="16"/>
              </w:rPr>
            </w:pPr>
            <w:r w:rsidRPr="00573AC9">
              <w:rPr>
                <w:rFonts w:ascii="Arial" w:hAnsi="Arial" w:cs="Arial"/>
                <w:sz w:val="16"/>
                <w:szCs w:val="16"/>
              </w:rPr>
              <w:t>PIELOGRAFIA RETROGRADA A TRAVES DE CATETER DEJADO EN EL URETER O A TRAVES DE URETEROSTOMIA</w:t>
            </w:r>
          </w:p>
        </w:tc>
        <w:tc>
          <w:tcPr>
            <w:tcW w:w="314" w:type="pct"/>
            <w:shd w:val="clear" w:color="auto" w:fill="auto"/>
            <w:vAlign w:val="center"/>
          </w:tcPr>
          <w:p w14:paraId="63D4681E" w14:textId="77777777" w:rsidR="00573AC9" w:rsidRPr="00573AC9" w:rsidRDefault="00573AC9" w:rsidP="00573AC9">
            <w:pPr>
              <w:rPr>
                <w:rFonts w:ascii="Arial" w:hAnsi="Arial" w:cs="Arial"/>
                <w:sz w:val="16"/>
                <w:szCs w:val="16"/>
              </w:rPr>
            </w:pPr>
          </w:p>
        </w:tc>
        <w:tc>
          <w:tcPr>
            <w:tcW w:w="294" w:type="pct"/>
          </w:tcPr>
          <w:p w14:paraId="66AB363D" w14:textId="77777777" w:rsidR="00573AC9" w:rsidRPr="00573AC9" w:rsidRDefault="00573AC9" w:rsidP="00573AC9">
            <w:pPr>
              <w:rPr>
                <w:rFonts w:ascii="Arial" w:hAnsi="Arial" w:cs="Arial"/>
                <w:sz w:val="16"/>
                <w:szCs w:val="16"/>
              </w:rPr>
            </w:pPr>
          </w:p>
        </w:tc>
      </w:tr>
      <w:tr w:rsidR="00573AC9" w:rsidRPr="00573AC9" w14:paraId="479A18B4" w14:textId="77777777" w:rsidTr="00017096">
        <w:trPr>
          <w:trHeight w:val="340"/>
        </w:trPr>
        <w:tc>
          <w:tcPr>
            <w:tcW w:w="376" w:type="pct"/>
            <w:shd w:val="clear" w:color="auto" w:fill="auto"/>
            <w:noWrap/>
            <w:vAlign w:val="center"/>
          </w:tcPr>
          <w:p w14:paraId="66AFE831" w14:textId="7DB2956B" w:rsidR="00573AC9" w:rsidRPr="00573AC9" w:rsidRDefault="00573AC9" w:rsidP="00573AC9">
            <w:pPr>
              <w:jc w:val="center"/>
              <w:rPr>
                <w:rFonts w:ascii="Arial" w:hAnsi="Arial" w:cs="Arial"/>
                <w:sz w:val="16"/>
                <w:szCs w:val="16"/>
              </w:rPr>
            </w:pPr>
            <w:r w:rsidRPr="00573AC9">
              <w:rPr>
                <w:rFonts w:ascii="Arial" w:hAnsi="Arial" w:cs="Arial"/>
                <w:sz w:val="16"/>
                <w:szCs w:val="16"/>
              </w:rPr>
              <w:t>365</w:t>
            </w:r>
          </w:p>
        </w:tc>
        <w:tc>
          <w:tcPr>
            <w:tcW w:w="503" w:type="pct"/>
            <w:shd w:val="clear" w:color="auto" w:fill="auto"/>
            <w:noWrap/>
            <w:vAlign w:val="center"/>
          </w:tcPr>
          <w:p w14:paraId="056B8F99" w14:textId="471B1684" w:rsidR="00573AC9" w:rsidRPr="00573AC9" w:rsidRDefault="00573AC9" w:rsidP="00573AC9">
            <w:pPr>
              <w:jc w:val="center"/>
              <w:rPr>
                <w:rFonts w:ascii="Arial" w:hAnsi="Arial" w:cs="Arial"/>
                <w:sz w:val="16"/>
                <w:szCs w:val="16"/>
              </w:rPr>
            </w:pPr>
            <w:r w:rsidRPr="00573AC9">
              <w:rPr>
                <w:rFonts w:ascii="Arial" w:hAnsi="Arial" w:cs="Arial"/>
                <w:sz w:val="16"/>
                <w:szCs w:val="16"/>
              </w:rPr>
              <w:t>877815</w:t>
            </w:r>
          </w:p>
        </w:tc>
        <w:tc>
          <w:tcPr>
            <w:tcW w:w="3513" w:type="pct"/>
            <w:shd w:val="clear" w:color="auto" w:fill="auto"/>
            <w:vAlign w:val="center"/>
          </w:tcPr>
          <w:p w14:paraId="0A70945C" w14:textId="753BAE7A" w:rsidR="00573AC9" w:rsidRPr="00573AC9" w:rsidRDefault="00573AC9" w:rsidP="00573AC9">
            <w:pPr>
              <w:jc w:val="both"/>
              <w:rPr>
                <w:rFonts w:ascii="Arial" w:hAnsi="Arial" w:cs="Arial"/>
                <w:sz w:val="16"/>
                <w:szCs w:val="16"/>
              </w:rPr>
            </w:pPr>
            <w:r w:rsidRPr="00573AC9">
              <w:rPr>
                <w:rFonts w:ascii="Arial" w:hAnsi="Arial" w:cs="Arial"/>
                <w:sz w:val="16"/>
                <w:szCs w:val="16"/>
              </w:rPr>
              <w:t>PIELOGRAFIA RETROGRADA O ANTEROGRADA</w:t>
            </w:r>
          </w:p>
        </w:tc>
        <w:tc>
          <w:tcPr>
            <w:tcW w:w="314" w:type="pct"/>
            <w:shd w:val="clear" w:color="auto" w:fill="auto"/>
            <w:vAlign w:val="center"/>
          </w:tcPr>
          <w:p w14:paraId="1BF8549B" w14:textId="77777777" w:rsidR="00573AC9" w:rsidRPr="00573AC9" w:rsidRDefault="00573AC9" w:rsidP="00573AC9">
            <w:pPr>
              <w:rPr>
                <w:rFonts w:ascii="Arial" w:hAnsi="Arial" w:cs="Arial"/>
                <w:sz w:val="16"/>
                <w:szCs w:val="16"/>
              </w:rPr>
            </w:pPr>
          </w:p>
        </w:tc>
        <w:tc>
          <w:tcPr>
            <w:tcW w:w="294" w:type="pct"/>
          </w:tcPr>
          <w:p w14:paraId="20D28737" w14:textId="77777777" w:rsidR="00573AC9" w:rsidRPr="00573AC9" w:rsidRDefault="00573AC9" w:rsidP="00573AC9">
            <w:pPr>
              <w:rPr>
                <w:rFonts w:ascii="Arial" w:hAnsi="Arial" w:cs="Arial"/>
                <w:sz w:val="16"/>
                <w:szCs w:val="16"/>
              </w:rPr>
            </w:pPr>
          </w:p>
        </w:tc>
      </w:tr>
      <w:tr w:rsidR="00573AC9" w:rsidRPr="00573AC9" w14:paraId="7D8DE7FA" w14:textId="77777777" w:rsidTr="00017096">
        <w:trPr>
          <w:trHeight w:val="340"/>
        </w:trPr>
        <w:tc>
          <w:tcPr>
            <w:tcW w:w="376" w:type="pct"/>
            <w:shd w:val="clear" w:color="auto" w:fill="auto"/>
            <w:noWrap/>
            <w:vAlign w:val="center"/>
          </w:tcPr>
          <w:p w14:paraId="22193FF4" w14:textId="48096159" w:rsidR="00573AC9" w:rsidRPr="00573AC9" w:rsidRDefault="00573AC9" w:rsidP="00573AC9">
            <w:pPr>
              <w:jc w:val="center"/>
              <w:rPr>
                <w:rFonts w:ascii="Arial" w:hAnsi="Arial" w:cs="Arial"/>
                <w:sz w:val="16"/>
                <w:szCs w:val="16"/>
              </w:rPr>
            </w:pPr>
            <w:r w:rsidRPr="00573AC9">
              <w:rPr>
                <w:rFonts w:ascii="Arial" w:hAnsi="Arial" w:cs="Arial"/>
                <w:sz w:val="16"/>
                <w:szCs w:val="16"/>
              </w:rPr>
              <w:t>366</w:t>
            </w:r>
          </w:p>
        </w:tc>
        <w:tc>
          <w:tcPr>
            <w:tcW w:w="503" w:type="pct"/>
            <w:shd w:val="clear" w:color="auto" w:fill="auto"/>
            <w:noWrap/>
            <w:vAlign w:val="center"/>
          </w:tcPr>
          <w:p w14:paraId="3DB742B1" w14:textId="2AE8732B" w:rsidR="00573AC9" w:rsidRPr="00573AC9" w:rsidRDefault="00573AC9" w:rsidP="00573AC9">
            <w:pPr>
              <w:jc w:val="center"/>
              <w:rPr>
                <w:rFonts w:ascii="Arial" w:hAnsi="Arial" w:cs="Arial"/>
                <w:sz w:val="16"/>
                <w:szCs w:val="16"/>
              </w:rPr>
            </w:pPr>
            <w:r w:rsidRPr="00573AC9">
              <w:rPr>
                <w:rFonts w:ascii="Arial" w:hAnsi="Arial" w:cs="Arial"/>
                <w:sz w:val="16"/>
                <w:szCs w:val="16"/>
              </w:rPr>
              <w:t>874700</w:t>
            </w:r>
          </w:p>
        </w:tc>
        <w:tc>
          <w:tcPr>
            <w:tcW w:w="3513" w:type="pct"/>
            <w:shd w:val="clear" w:color="auto" w:fill="auto"/>
            <w:vAlign w:val="center"/>
          </w:tcPr>
          <w:p w14:paraId="3A864BFB" w14:textId="3296F850" w:rsidR="00573AC9" w:rsidRPr="00573AC9" w:rsidRDefault="00573AC9" w:rsidP="00573AC9">
            <w:pPr>
              <w:jc w:val="both"/>
              <w:rPr>
                <w:rFonts w:ascii="Arial" w:hAnsi="Arial" w:cs="Arial"/>
                <w:sz w:val="16"/>
                <w:szCs w:val="16"/>
              </w:rPr>
            </w:pPr>
            <w:r w:rsidRPr="00573AC9">
              <w:rPr>
                <w:rFonts w:ascii="Arial" w:hAnsi="Arial" w:cs="Arial"/>
                <w:sz w:val="16"/>
                <w:szCs w:val="16"/>
              </w:rPr>
              <w:t>SIALOGRAFIA (CUALQUIER GLANDULA) SOD</w:t>
            </w:r>
          </w:p>
        </w:tc>
        <w:tc>
          <w:tcPr>
            <w:tcW w:w="314" w:type="pct"/>
            <w:shd w:val="clear" w:color="auto" w:fill="auto"/>
            <w:vAlign w:val="center"/>
          </w:tcPr>
          <w:p w14:paraId="4D1DA131" w14:textId="77777777" w:rsidR="00573AC9" w:rsidRPr="00573AC9" w:rsidRDefault="00573AC9" w:rsidP="00573AC9">
            <w:pPr>
              <w:rPr>
                <w:rFonts w:ascii="Arial" w:hAnsi="Arial" w:cs="Arial"/>
                <w:sz w:val="16"/>
                <w:szCs w:val="16"/>
              </w:rPr>
            </w:pPr>
          </w:p>
        </w:tc>
        <w:tc>
          <w:tcPr>
            <w:tcW w:w="294" w:type="pct"/>
          </w:tcPr>
          <w:p w14:paraId="04BDB9CF" w14:textId="77777777" w:rsidR="00573AC9" w:rsidRPr="00573AC9" w:rsidRDefault="00573AC9" w:rsidP="00573AC9">
            <w:pPr>
              <w:rPr>
                <w:rFonts w:ascii="Arial" w:hAnsi="Arial" w:cs="Arial"/>
                <w:sz w:val="16"/>
                <w:szCs w:val="16"/>
              </w:rPr>
            </w:pPr>
          </w:p>
        </w:tc>
      </w:tr>
      <w:tr w:rsidR="00573AC9" w:rsidRPr="00573AC9" w14:paraId="31119876" w14:textId="77777777" w:rsidTr="00017096">
        <w:trPr>
          <w:trHeight w:val="340"/>
        </w:trPr>
        <w:tc>
          <w:tcPr>
            <w:tcW w:w="376" w:type="pct"/>
            <w:shd w:val="clear" w:color="auto" w:fill="auto"/>
            <w:noWrap/>
            <w:vAlign w:val="center"/>
          </w:tcPr>
          <w:p w14:paraId="2F97BFDD" w14:textId="0B12B7CB" w:rsidR="00573AC9" w:rsidRPr="00573AC9" w:rsidRDefault="00573AC9" w:rsidP="00573AC9">
            <w:pPr>
              <w:jc w:val="center"/>
              <w:rPr>
                <w:rFonts w:ascii="Arial" w:hAnsi="Arial" w:cs="Arial"/>
                <w:sz w:val="16"/>
                <w:szCs w:val="16"/>
              </w:rPr>
            </w:pPr>
            <w:r w:rsidRPr="00573AC9">
              <w:rPr>
                <w:rFonts w:ascii="Arial" w:hAnsi="Arial" w:cs="Arial"/>
                <w:sz w:val="16"/>
                <w:szCs w:val="16"/>
              </w:rPr>
              <w:t>367</w:t>
            </w:r>
          </w:p>
        </w:tc>
        <w:tc>
          <w:tcPr>
            <w:tcW w:w="503" w:type="pct"/>
            <w:shd w:val="clear" w:color="auto" w:fill="auto"/>
            <w:noWrap/>
            <w:vAlign w:val="center"/>
          </w:tcPr>
          <w:p w14:paraId="6BA85CEC" w14:textId="6821A0D0" w:rsidR="00573AC9" w:rsidRPr="00573AC9" w:rsidRDefault="00573AC9" w:rsidP="00573AC9">
            <w:pPr>
              <w:jc w:val="center"/>
              <w:rPr>
                <w:rFonts w:ascii="Arial" w:hAnsi="Arial" w:cs="Arial"/>
                <w:sz w:val="16"/>
                <w:szCs w:val="16"/>
              </w:rPr>
            </w:pPr>
            <w:r w:rsidRPr="00573AC9">
              <w:rPr>
                <w:rFonts w:ascii="Arial" w:hAnsi="Arial" w:cs="Arial"/>
                <w:sz w:val="16"/>
                <w:szCs w:val="16"/>
              </w:rPr>
              <w:t>877401</w:t>
            </w:r>
          </w:p>
        </w:tc>
        <w:tc>
          <w:tcPr>
            <w:tcW w:w="3513" w:type="pct"/>
            <w:shd w:val="clear" w:color="auto" w:fill="auto"/>
            <w:vAlign w:val="center"/>
          </w:tcPr>
          <w:p w14:paraId="3501A932" w14:textId="6D2342FF"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FISTULOGRAFIA DE PARED ABDOMINAL </w:t>
            </w:r>
          </w:p>
        </w:tc>
        <w:tc>
          <w:tcPr>
            <w:tcW w:w="314" w:type="pct"/>
            <w:shd w:val="clear" w:color="auto" w:fill="auto"/>
            <w:vAlign w:val="center"/>
          </w:tcPr>
          <w:p w14:paraId="1BC4A687" w14:textId="77777777" w:rsidR="00573AC9" w:rsidRPr="00573AC9" w:rsidRDefault="00573AC9" w:rsidP="00573AC9">
            <w:pPr>
              <w:rPr>
                <w:rFonts w:ascii="Arial" w:hAnsi="Arial" w:cs="Arial"/>
                <w:sz w:val="16"/>
                <w:szCs w:val="16"/>
              </w:rPr>
            </w:pPr>
          </w:p>
        </w:tc>
        <w:tc>
          <w:tcPr>
            <w:tcW w:w="294" w:type="pct"/>
          </w:tcPr>
          <w:p w14:paraId="623547D5" w14:textId="77777777" w:rsidR="00573AC9" w:rsidRPr="00573AC9" w:rsidRDefault="00573AC9" w:rsidP="00573AC9">
            <w:pPr>
              <w:rPr>
                <w:rFonts w:ascii="Arial" w:hAnsi="Arial" w:cs="Arial"/>
                <w:sz w:val="16"/>
                <w:szCs w:val="16"/>
              </w:rPr>
            </w:pPr>
          </w:p>
        </w:tc>
      </w:tr>
      <w:tr w:rsidR="00573AC9" w:rsidRPr="00573AC9" w14:paraId="2A83DD5A" w14:textId="77777777" w:rsidTr="00017096">
        <w:trPr>
          <w:trHeight w:val="340"/>
        </w:trPr>
        <w:tc>
          <w:tcPr>
            <w:tcW w:w="376" w:type="pct"/>
            <w:shd w:val="clear" w:color="auto" w:fill="auto"/>
            <w:noWrap/>
            <w:vAlign w:val="center"/>
          </w:tcPr>
          <w:p w14:paraId="581A03E3" w14:textId="1FCF999E" w:rsidR="00573AC9" w:rsidRPr="00573AC9" w:rsidRDefault="00573AC9" w:rsidP="00573AC9">
            <w:pPr>
              <w:jc w:val="center"/>
              <w:rPr>
                <w:rFonts w:ascii="Arial" w:hAnsi="Arial" w:cs="Arial"/>
                <w:sz w:val="16"/>
                <w:szCs w:val="16"/>
              </w:rPr>
            </w:pPr>
            <w:r w:rsidRPr="00573AC9">
              <w:rPr>
                <w:rFonts w:ascii="Arial" w:hAnsi="Arial" w:cs="Arial"/>
                <w:sz w:val="16"/>
                <w:szCs w:val="16"/>
              </w:rPr>
              <w:t>368</w:t>
            </w:r>
          </w:p>
        </w:tc>
        <w:tc>
          <w:tcPr>
            <w:tcW w:w="503" w:type="pct"/>
            <w:shd w:val="clear" w:color="auto" w:fill="auto"/>
            <w:noWrap/>
            <w:vAlign w:val="center"/>
          </w:tcPr>
          <w:p w14:paraId="7913F2E7" w14:textId="7A4506A8" w:rsidR="00573AC9" w:rsidRPr="00573AC9" w:rsidRDefault="00573AC9" w:rsidP="00573AC9">
            <w:pPr>
              <w:jc w:val="center"/>
              <w:rPr>
                <w:rFonts w:ascii="Arial" w:hAnsi="Arial" w:cs="Arial"/>
                <w:sz w:val="16"/>
                <w:szCs w:val="16"/>
              </w:rPr>
            </w:pPr>
            <w:r w:rsidRPr="00573AC9">
              <w:rPr>
                <w:rFonts w:ascii="Arial" w:hAnsi="Arial" w:cs="Arial"/>
                <w:sz w:val="16"/>
                <w:szCs w:val="16"/>
              </w:rPr>
              <w:t>877402</w:t>
            </w:r>
          </w:p>
        </w:tc>
        <w:tc>
          <w:tcPr>
            <w:tcW w:w="3513" w:type="pct"/>
            <w:shd w:val="clear" w:color="auto" w:fill="auto"/>
            <w:vAlign w:val="center"/>
          </w:tcPr>
          <w:p w14:paraId="0D5A8726" w14:textId="451D4714"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 FISTULOGRAFIA EN REGION PERINEAL</w:t>
            </w:r>
          </w:p>
        </w:tc>
        <w:tc>
          <w:tcPr>
            <w:tcW w:w="314" w:type="pct"/>
            <w:shd w:val="clear" w:color="auto" w:fill="auto"/>
            <w:vAlign w:val="center"/>
          </w:tcPr>
          <w:p w14:paraId="64FF80C3" w14:textId="77777777" w:rsidR="00573AC9" w:rsidRPr="00573AC9" w:rsidRDefault="00573AC9" w:rsidP="00573AC9">
            <w:pPr>
              <w:rPr>
                <w:rFonts w:ascii="Arial" w:hAnsi="Arial" w:cs="Arial"/>
                <w:sz w:val="16"/>
                <w:szCs w:val="16"/>
              </w:rPr>
            </w:pPr>
          </w:p>
        </w:tc>
        <w:tc>
          <w:tcPr>
            <w:tcW w:w="294" w:type="pct"/>
          </w:tcPr>
          <w:p w14:paraId="38FBAF61" w14:textId="77777777" w:rsidR="00573AC9" w:rsidRPr="00573AC9" w:rsidRDefault="00573AC9" w:rsidP="00573AC9">
            <w:pPr>
              <w:rPr>
                <w:rFonts w:ascii="Arial" w:hAnsi="Arial" w:cs="Arial"/>
                <w:sz w:val="16"/>
                <w:szCs w:val="16"/>
              </w:rPr>
            </w:pPr>
          </w:p>
        </w:tc>
      </w:tr>
      <w:tr w:rsidR="00573AC9" w:rsidRPr="00573AC9" w14:paraId="6617B6B0" w14:textId="77777777" w:rsidTr="00017096">
        <w:trPr>
          <w:trHeight w:val="340"/>
        </w:trPr>
        <w:tc>
          <w:tcPr>
            <w:tcW w:w="376" w:type="pct"/>
            <w:shd w:val="clear" w:color="auto" w:fill="auto"/>
            <w:noWrap/>
            <w:vAlign w:val="center"/>
          </w:tcPr>
          <w:p w14:paraId="37FC4D5F" w14:textId="36C86CD5" w:rsidR="00573AC9" w:rsidRPr="00573AC9" w:rsidRDefault="00573AC9" w:rsidP="00573AC9">
            <w:pPr>
              <w:jc w:val="center"/>
              <w:rPr>
                <w:rFonts w:ascii="Arial" w:hAnsi="Arial" w:cs="Arial"/>
                <w:sz w:val="16"/>
                <w:szCs w:val="16"/>
              </w:rPr>
            </w:pPr>
            <w:r w:rsidRPr="00573AC9">
              <w:rPr>
                <w:rFonts w:ascii="Arial" w:hAnsi="Arial" w:cs="Arial"/>
                <w:sz w:val="16"/>
                <w:szCs w:val="16"/>
              </w:rPr>
              <w:t>369</w:t>
            </w:r>
          </w:p>
        </w:tc>
        <w:tc>
          <w:tcPr>
            <w:tcW w:w="503" w:type="pct"/>
            <w:shd w:val="clear" w:color="auto" w:fill="auto"/>
            <w:noWrap/>
            <w:vAlign w:val="center"/>
          </w:tcPr>
          <w:p w14:paraId="6530F952" w14:textId="4203FAA0" w:rsidR="00573AC9" w:rsidRPr="00573AC9" w:rsidRDefault="00573AC9" w:rsidP="00573AC9">
            <w:pPr>
              <w:jc w:val="center"/>
              <w:rPr>
                <w:rFonts w:ascii="Arial" w:hAnsi="Arial" w:cs="Arial"/>
                <w:sz w:val="16"/>
                <w:szCs w:val="16"/>
              </w:rPr>
            </w:pPr>
            <w:r w:rsidRPr="00573AC9">
              <w:rPr>
                <w:rFonts w:ascii="Arial" w:hAnsi="Arial" w:cs="Arial"/>
                <w:sz w:val="16"/>
                <w:szCs w:val="16"/>
              </w:rPr>
              <w:t>877403</w:t>
            </w:r>
          </w:p>
        </w:tc>
        <w:tc>
          <w:tcPr>
            <w:tcW w:w="3513" w:type="pct"/>
            <w:shd w:val="clear" w:color="auto" w:fill="auto"/>
            <w:vAlign w:val="center"/>
          </w:tcPr>
          <w:p w14:paraId="22D9A764" w14:textId="2DB29E66"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 FISTULOGRAFIA EN REGION PERIANAL </w:t>
            </w:r>
          </w:p>
        </w:tc>
        <w:tc>
          <w:tcPr>
            <w:tcW w:w="314" w:type="pct"/>
            <w:shd w:val="clear" w:color="auto" w:fill="auto"/>
            <w:vAlign w:val="center"/>
          </w:tcPr>
          <w:p w14:paraId="12F770B0" w14:textId="77777777" w:rsidR="00573AC9" w:rsidRPr="00573AC9" w:rsidRDefault="00573AC9" w:rsidP="00573AC9">
            <w:pPr>
              <w:rPr>
                <w:rFonts w:ascii="Arial" w:hAnsi="Arial" w:cs="Arial"/>
                <w:sz w:val="16"/>
                <w:szCs w:val="16"/>
              </w:rPr>
            </w:pPr>
          </w:p>
        </w:tc>
        <w:tc>
          <w:tcPr>
            <w:tcW w:w="294" w:type="pct"/>
          </w:tcPr>
          <w:p w14:paraId="39AABCBF" w14:textId="77777777" w:rsidR="00573AC9" w:rsidRPr="00573AC9" w:rsidRDefault="00573AC9" w:rsidP="00573AC9">
            <w:pPr>
              <w:rPr>
                <w:rFonts w:ascii="Arial" w:hAnsi="Arial" w:cs="Arial"/>
                <w:sz w:val="16"/>
                <w:szCs w:val="16"/>
              </w:rPr>
            </w:pPr>
          </w:p>
        </w:tc>
      </w:tr>
      <w:tr w:rsidR="00573AC9" w:rsidRPr="00573AC9" w14:paraId="5E926001" w14:textId="77777777" w:rsidTr="00017096">
        <w:trPr>
          <w:trHeight w:val="340"/>
        </w:trPr>
        <w:tc>
          <w:tcPr>
            <w:tcW w:w="376" w:type="pct"/>
            <w:shd w:val="clear" w:color="auto" w:fill="auto"/>
            <w:noWrap/>
            <w:vAlign w:val="center"/>
          </w:tcPr>
          <w:p w14:paraId="47411DC4" w14:textId="3079F2B6" w:rsidR="00573AC9" w:rsidRPr="00573AC9" w:rsidRDefault="00573AC9" w:rsidP="00573AC9">
            <w:pPr>
              <w:jc w:val="center"/>
              <w:rPr>
                <w:rFonts w:ascii="Arial" w:hAnsi="Arial" w:cs="Arial"/>
                <w:sz w:val="16"/>
                <w:szCs w:val="16"/>
              </w:rPr>
            </w:pPr>
            <w:r w:rsidRPr="00573AC9">
              <w:rPr>
                <w:rFonts w:ascii="Arial" w:hAnsi="Arial" w:cs="Arial"/>
                <w:sz w:val="16"/>
                <w:szCs w:val="16"/>
              </w:rPr>
              <w:t>370</w:t>
            </w:r>
          </w:p>
        </w:tc>
        <w:tc>
          <w:tcPr>
            <w:tcW w:w="503" w:type="pct"/>
            <w:shd w:val="clear" w:color="auto" w:fill="auto"/>
            <w:noWrap/>
            <w:vAlign w:val="center"/>
          </w:tcPr>
          <w:p w14:paraId="281FCA70" w14:textId="5160FC9E" w:rsidR="00573AC9" w:rsidRPr="00573AC9" w:rsidRDefault="00573AC9" w:rsidP="00573AC9">
            <w:pPr>
              <w:jc w:val="center"/>
              <w:rPr>
                <w:rFonts w:ascii="Arial" w:hAnsi="Arial" w:cs="Arial"/>
                <w:sz w:val="16"/>
                <w:szCs w:val="16"/>
              </w:rPr>
            </w:pPr>
            <w:r w:rsidRPr="00573AC9">
              <w:rPr>
                <w:rFonts w:ascii="Arial" w:hAnsi="Arial" w:cs="Arial"/>
                <w:sz w:val="16"/>
                <w:szCs w:val="16"/>
              </w:rPr>
              <w:t>876500</w:t>
            </w:r>
          </w:p>
        </w:tc>
        <w:tc>
          <w:tcPr>
            <w:tcW w:w="3513" w:type="pct"/>
            <w:shd w:val="clear" w:color="auto" w:fill="auto"/>
            <w:vAlign w:val="center"/>
          </w:tcPr>
          <w:p w14:paraId="66A5E32E" w14:textId="10C824B3"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 FISTULOGRAFIA DE PARED TORACICA SOD</w:t>
            </w:r>
          </w:p>
        </w:tc>
        <w:tc>
          <w:tcPr>
            <w:tcW w:w="314" w:type="pct"/>
            <w:shd w:val="clear" w:color="auto" w:fill="auto"/>
            <w:vAlign w:val="center"/>
          </w:tcPr>
          <w:p w14:paraId="05095A45" w14:textId="77777777" w:rsidR="00573AC9" w:rsidRPr="00573AC9" w:rsidRDefault="00573AC9" w:rsidP="00573AC9">
            <w:pPr>
              <w:rPr>
                <w:rFonts w:ascii="Arial" w:hAnsi="Arial" w:cs="Arial"/>
                <w:sz w:val="16"/>
                <w:szCs w:val="16"/>
              </w:rPr>
            </w:pPr>
          </w:p>
        </w:tc>
        <w:tc>
          <w:tcPr>
            <w:tcW w:w="294" w:type="pct"/>
          </w:tcPr>
          <w:p w14:paraId="52D8B486" w14:textId="77777777" w:rsidR="00573AC9" w:rsidRPr="00573AC9" w:rsidRDefault="00573AC9" w:rsidP="00573AC9">
            <w:pPr>
              <w:rPr>
                <w:rFonts w:ascii="Arial" w:hAnsi="Arial" w:cs="Arial"/>
                <w:sz w:val="16"/>
                <w:szCs w:val="16"/>
              </w:rPr>
            </w:pPr>
          </w:p>
        </w:tc>
      </w:tr>
      <w:tr w:rsidR="00573AC9" w:rsidRPr="00573AC9" w14:paraId="7BFEE54A" w14:textId="77777777" w:rsidTr="00017096">
        <w:trPr>
          <w:trHeight w:val="340"/>
        </w:trPr>
        <w:tc>
          <w:tcPr>
            <w:tcW w:w="376" w:type="pct"/>
            <w:shd w:val="clear" w:color="auto" w:fill="auto"/>
            <w:noWrap/>
            <w:vAlign w:val="center"/>
          </w:tcPr>
          <w:p w14:paraId="7F925D30" w14:textId="7CAF4C21" w:rsidR="00573AC9" w:rsidRPr="00573AC9" w:rsidRDefault="00573AC9" w:rsidP="00573AC9">
            <w:pPr>
              <w:jc w:val="center"/>
              <w:rPr>
                <w:rFonts w:ascii="Arial" w:hAnsi="Arial" w:cs="Arial"/>
                <w:sz w:val="16"/>
                <w:szCs w:val="16"/>
              </w:rPr>
            </w:pPr>
            <w:r w:rsidRPr="00573AC9">
              <w:rPr>
                <w:rFonts w:ascii="Arial" w:hAnsi="Arial" w:cs="Arial"/>
                <w:sz w:val="16"/>
                <w:szCs w:val="16"/>
              </w:rPr>
              <w:t>371</w:t>
            </w:r>
          </w:p>
        </w:tc>
        <w:tc>
          <w:tcPr>
            <w:tcW w:w="503" w:type="pct"/>
            <w:shd w:val="clear" w:color="auto" w:fill="auto"/>
            <w:noWrap/>
            <w:vAlign w:val="center"/>
          </w:tcPr>
          <w:p w14:paraId="2D0DF77F" w14:textId="6C087EC1" w:rsidR="00573AC9" w:rsidRPr="00573AC9" w:rsidRDefault="00573AC9" w:rsidP="00573AC9">
            <w:pPr>
              <w:jc w:val="center"/>
              <w:rPr>
                <w:rFonts w:ascii="Arial" w:hAnsi="Arial" w:cs="Arial"/>
                <w:sz w:val="16"/>
                <w:szCs w:val="16"/>
              </w:rPr>
            </w:pPr>
            <w:r w:rsidRPr="00573AC9">
              <w:rPr>
                <w:rFonts w:ascii="Arial" w:hAnsi="Arial" w:cs="Arial"/>
                <w:sz w:val="16"/>
                <w:szCs w:val="16"/>
              </w:rPr>
              <w:t>345002</w:t>
            </w:r>
          </w:p>
        </w:tc>
        <w:tc>
          <w:tcPr>
            <w:tcW w:w="3513" w:type="pct"/>
            <w:shd w:val="clear" w:color="auto" w:fill="auto"/>
            <w:vAlign w:val="center"/>
          </w:tcPr>
          <w:p w14:paraId="0BDC7CC3" w14:textId="1CF39A31" w:rsidR="00573AC9" w:rsidRPr="00573AC9" w:rsidRDefault="00573AC9" w:rsidP="00573AC9">
            <w:pPr>
              <w:jc w:val="both"/>
              <w:rPr>
                <w:rFonts w:ascii="Arial" w:hAnsi="Arial" w:cs="Arial"/>
                <w:sz w:val="16"/>
                <w:szCs w:val="16"/>
              </w:rPr>
            </w:pPr>
            <w:r w:rsidRPr="00573AC9">
              <w:rPr>
                <w:rFonts w:ascii="Arial" w:hAnsi="Arial" w:cs="Arial"/>
                <w:sz w:val="16"/>
                <w:szCs w:val="16"/>
              </w:rPr>
              <w:t>TORACENTESIS DE DRENAJE O DESCOMPRESIVA</w:t>
            </w:r>
          </w:p>
        </w:tc>
        <w:tc>
          <w:tcPr>
            <w:tcW w:w="314" w:type="pct"/>
            <w:shd w:val="clear" w:color="auto" w:fill="auto"/>
            <w:vAlign w:val="center"/>
          </w:tcPr>
          <w:p w14:paraId="24AAEC1B" w14:textId="77777777" w:rsidR="00573AC9" w:rsidRPr="00573AC9" w:rsidRDefault="00573AC9" w:rsidP="00573AC9">
            <w:pPr>
              <w:rPr>
                <w:rFonts w:ascii="Arial" w:hAnsi="Arial" w:cs="Arial"/>
                <w:sz w:val="16"/>
                <w:szCs w:val="16"/>
              </w:rPr>
            </w:pPr>
          </w:p>
        </w:tc>
        <w:tc>
          <w:tcPr>
            <w:tcW w:w="294" w:type="pct"/>
          </w:tcPr>
          <w:p w14:paraId="4C30822D" w14:textId="77777777" w:rsidR="00573AC9" w:rsidRPr="00573AC9" w:rsidRDefault="00573AC9" w:rsidP="00573AC9">
            <w:pPr>
              <w:rPr>
                <w:rFonts w:ascii="Arial" w:hAnsi="Arial" w:cs="Arial"/>
                <w:sz w:val="16"/>
                <w:szCs w:val="16"/>
              </w:rPr>
            </w:pPr>
          </w:p>
        </w:tc>
      </w:tr>
      <w:tr w:rsidR="00573AC9" w:rsidRPr="00573AC9" w14:paraId="249F1CE8" w14:textId="77777777" w:rsidTr="00017096">
        <w:trPr>
          <w:trHeight w:val="340"/>
        </w:trPr>
        <w:tc>
          <w:tcPr>
            <w:tcW w:w="376" w:type="pct"/>
            <w:shd w:val="clear" w:color="auto" w:fill="auto"/>
            <w:noWrap/>
            <w:vAlign w:val="center"/>
          </w:tcPr>
          <w:p w14:paraId="28E2D354" w14:textId="0724AE7A" w:rsidR="00573AC9" w:rsidRPr="00573AC9" w:rsidRDefault="00573AC9" w:rsidP="00573AC9">
            <w:pPr>
              <w:jc w:val="center"/>
              <w:rPr>
                <w:rFonts w:ascii="Arial" w:hAnsi="Arial" w:cs="Arial"/>
                <w:sz w:val="16"/>
                <w:szCs w:val="16"/>
              </w:rPr>
            </w:pPr>
            <w:r w:rsidRPr="00573AC9">
              <w:rPr>
                <w:rFonts w:ascii="Arial" w:hAnsi="Arial" w:cs="Arial"/>
                <w:sz w:val="16"/>
                <w:szCs w:val="16"/>
              </w:rPr>
              <w:t>372</w:t>
            </w:r>
          </w:p>
        </w:tc>
        <w:tc>
          <w:tcPr>
            <w:tcW w:w="503" w:type="pct"/>
            <w:shd w:val="clear" w:color="auto" w:fill="auto"/>
            <w:noWrap/>
            <w:vAlign w:val="center"/>
          </w:tcPr>
          <w:p w14:paraId="20D20BF8" w14:textId="254628A8" w:rsidR="00573AC9" w:rsidRPr="00573AC9" w:rsidRDefault="00573AC9" w:rsidP="00573AC9">
            <w:pPr>
              <w:jc w:val="center"/>
              <w:rPr>
                <w:rFonts w:ascii="Arial" w:hAnsi="Arial" w:cs="Arial"/>
                <w:sz w:val="16"/>
                <w:szCs w:val="16"/>
              </w:rPr>
            </w:pPr>
            <w:r w:rsidRPr="00573AC9">
              <w:rPr>
                <w:rFonts w:ascii="Arial" w:hAnsi="Arial" w:cs="Arial"/>
                <w:sz w:val="16"/>
                <w:szCs w:val="16"/>
              </w:rPr>
              <w:t>345001</w:t>
            </w:r>
          </w:p>
        </w:tc>
        <w:tc>
          <w:tcPr>
            <w:tcW w:w="3513" w:type="pct"/>
            <w:shd w:val="clear" w:color="auto" w:fill="auto"/>
            <w:vAlign w:val="center"/>
          </w:tcPr>
          <w:p w14:paraId="3521E364" w14:textId="0F928090"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TORACENTESIS DIAGNOSTICA </w:t>
            </w:r>
          </w:p>
        </w:tc>
        <w:tc>
          <w:tcPr>
            <w:tcW w:w="314" w:type="pct"/>
            <w:shd w:val="clear" w:color="auto" w:fill="auto"/>
            <w:vAlign w:val="center"/>
          </w:tcPr>
          <w:p w14:paraId="701D32F1" w14:textId="77777777" w:rsidR="00573AC9" w:rsidRPr="00573AC9" w:rsidRDefault="00573AC9" w:rsidP="00573AC9">
            <w:pPr>
              <w:rPr>
                <w:rFonts w:ascii="Arial" w:hAnsi="Arial" w:cs="Arial"/>
                <w:sz w:val="16"/>
                <w:szCs w:val="16"/>
              </w:rPr>
            </w:pPr>
          </w:p>
        </w:tc>
        <w:tc>
          <w:tcPr>
            <w:tcW w:w="294" w:type="pct"/>
          </w:tcPr>
          <w:p w14:paraId="2B38298F" w14:textId="77777777" w:rsidR="00573AC9" w:rsidRPr="00573AC9" w:rsidRDefault="00573AC9" w:rsidP="00573AC9">
            <w:pPr>
              <w:rPr>
                <w:rFonts w:ascii="Arial" w:hAnsi="Arial" w:cs="Arial"/>
                <w:sz w:val="16"/>
                <w:szCs w:val="16"/>
              </w:rPr>
            </w:pPr>
          </w:p>
        </w:tc>
      </w:tr>
      <w:tr w:rsidR="00573AC9" w:rsidRPr="00573AC9" w14:paraId="51277444" w14:textId="77777777" w:rsidTr="00017096">
        <w:trPr>
          <w:trHeight w:val="340"/>
        </w:trPr>
        <w:tc>
          <w:tcPr>
            <w:tcW w:w="376" w:type="pct"/>
            <w:shd w:val="clear" w:color="auto" w:fill="auto"/>
            <w:noWrap/>
            <w:vAlign w:val="center"/>
          </w:tcPr>
          <w:p w14:paraId="1D08CAF5" w14:textId="71A434FC" w:rsidR="00573AC9" w:rsidRPr="00573AC9" w:rsidRDefault="00573AC9" w:rsidP="00573AC9">
            <w:pPr>
              <w:jc w:val="center"/>
              <w:rPr>
                <w:rFonts w:ascii="Arial" w:hAnsi="Arial" w:cs="Arial"/>
                <w:sz w:val="16"/>
                <w:szCs w:val="16"/>
              </w:rPr>
            </w:pPr>
            <w:r w:rsidRPr="00573AC9">
              <w:rPr>
                <w:rFonts w:ascii="Arial" w:hAnsi="Arial" w:cs="Arial"/>
                <w:sz w:val="16"/>
                <w:szCs w:val="16"/>
              </w:rPr>
              <w:t>373</w:t>
            </w:r>
          </w:p>
        </w:tc>
        <w:tc>
          <w:tcPr>
            <w:tcW w:w="503" w:type="pct"/>
            <w:shd w:val="clear" w:color="auto" w:fill="auto"/>
            <w:noWrap/>
            <w:vAlign w:val="center"/>
          </w:tcPr>
          <w:p w14:paraId="755EE0A2" w14:textId="4391910C" w:rsidR="00573AC9" w:rsidRPr="00573AC9" w:rsidRDefault="00573AC9" w:rsidP="00573AC9">
            <w:pPr>
              <w:jc w:val="center"/>
              <w:rPr>
                <w:rFonts w:ascii="Arial" w:hAnsi="Arial" w:cs="Arial"/>
                <w:sz w:val="16"/>
                <w:szCs w:val="16"/>
              </w:rPr>
            </w:pPr>
            <w:r w:rsidRPr="00573AC9">
              <w:rPr>
                <w:rFonts w:ascii="Arial" w:hAnsi="Arial" w:cs="Arial"/>
                <w:sz w:val="16"/>
                <w:szCs w:val="16"/>
              </w:rPr>
              <w:t>877861</w:t>
            </w:r>
          </w:p>
        </w:tc>
        <w:tc>
          <w:tcPr>
            <w:tcW w:w="3513" w:type="pct"/>
            <w:shd w:val="clear" w:color="auto" w:fill="auto"/>
            <w:vAlign w:val="center"/>
          </w:tcPr>
          <w:p w14:paraId="53DC9991" w14:textId="4276499C" w:rsidR="00573AC9" w:rsidRPr="00573AC9" w:rsidRDefault="00573AC9" w:rsidP="00573AC9">
            <w:pPr>
              <w:jc w:val="both"/>
              <w:rPr>
                <w:rFonts w:ascii="Arial" w:hAnsi="Arial" w:cs="Arial"/>
                <w:sz w:val="16"/>
                <w:szCs w:val="16"/>
              </w:rPr>
            </w:pPr>
            <w:r w:rsidRPr="00573AC9">
              <w:rPr>
                <w:rFonts w:ascii="Arial" w:hAnsi="Arial" w:cs="Arial"/>
                <w:sz w:val="16"/>
                <w:szCs w:val="16"/>
              </w:rPr>
              <w:t>URETROCISTOGRAFIA</w:t>
            </w:r>
          </w:p>
        </w:tc>
        <w:tc>
          <w:tcPr>
            <w:tcW w:w="314" w:type="pct"/>
            <w:shd w:val="clear" w:color="auto" w:fill="auto"/>
            <w:vAlign w:val="center"/>
          </w:tcPr>
          <w:p w14:paraId="50FC2D1C" w14:textId="77777777" w:rsidR="00573AC9" w:rsidRPr="00573AC9" w:rsidRDefault="00573AC9" w:rsidP="00573AC9">
            <w:pPr>
              <w:rPr>
                <w:rFonts w:ascii="Arial" w:hAnsi="Arial" w:cs="Arial"/>
                <w:sz w:val="16"/>
                <w:szCs w:val="16"/>
              </w:rPr>
            </w:pPr>
          </w:p>
        </w:tc>
        <w:tc>
          <w:tcPr>
            <w:tcW w:w="294" w:type="pct"/>
          </w:tcPr>
          <w:p w14:paraId="755B786A" w14:textId="77777777" w:rsidR="00573AC9" w:rsidRPr="00573AC9" w:rsidRDefault="00573AC9" w:rsidP="00573AC9">
            <w:pPr>
              <w:rPr>
                <w:rFonts w:ascii="Arial" w:hAnsi="Arial" w:cs="Arial"/>
                <w:sz w:val="16"/>
                <w:szCs w:val="16"/>
              </w:rPr>
            </w:pPr>
          </w:p>
        </w:tc>
      </w:tr>
      <w:tr w:rsidR="00573AC9" w:rsidRPr="00573AC9" w14:paraId="4B084FED" w14:textId="77777777" w:rsidTr="00017096">
        <w:trPr>
          <w:trHeight w:val="340"/>
        </w:trPr>
        <w:tc>
          <w:tcPr>
            <w:tcW w:w="376" w:type="pct"/>
            <w:shd w:val="clear" w:color="auto" w:fill="auto"/>
            <w:noWrap/>
            <w:vAlign w:val="center"/>
          </w:tcPr>
          <w:p w14:paraId="2019849C" w14:textId="18EF0267" w:rsidR="00573AC9" w:rsidRPr="00573AC9" w:rsidRDefault="00573AC9" w:rsidP="00573AC9">
            <w:pPr>
              <w:jc w:val="center"/>
              <w:rPr>
                <w:rFonts w:ascii="Arial" w:hAnsi="Arial" w:cs="Arial"/>
                <w:sz w:val="16"/>
                <w:szCs w:val="16"/>
              </w:rPr>
            </w:pPr>
            <w:r w:rsidRPr="00573AC9">
              <w:rPr>
                <w:rFonts w:ascii="Arial" w:hAnsi="Arial" w:cs="Arial"/>
                <w:sz w:val="16"/>
                <w:szCs w:val="16"/>
              </w:rPr>
              <w:t>374</w:t>
            </w:r>
          </w:p>
        </w:tc>
        <w:tc>
          <w:tcPr>
            <w:tcW w:w="503" w:type="pct"/>
            <w:shd w:val="clear" w:color="auto" w:fill="auto"/>
            <w:noWrap/>
            <w:vAlign w:val="center"/>
          </w:tcPr>
          <w:p w14:paraId="0E01072D" w14:textId="243BF1F3" w:rsidR="00573AC9" w:rsidRPr="00573AC9" w:rsidRDefault="00573AC9" w:rsidP="00573AC9">
            <w:pPr>
              <w:jc w:val="center"/>
              <w:rPr>
                <w:rFonts w:ascii="Arial" w:hAnsi="Arial" w:cs="Arial"/>
                <w:sz w:val="16"/>
                <w:szCs w:val="16"/>
              </w:rPr>
            </w:pPr>
            <w:r w:rsidRPr="00573AC9">
              <w:rPr>
                <w:rFonts w:ascii="Arial" w:hAnsi="Arial" w:cs="Arial"/>
                <w:sz w:val="16"/>
                <w:szCs w:val="16"/>
              </w:rPr>
              <w:t>877862</w:t>
            </w:r>
          </w:p>
        </w:tc>
        <w:tc>
          <w:tcPr>
            <w:tcW w:w="3513" w:type="pct"/>
            <w:shd w:val="clear" w:color="auto" w:fill="auto"/>
            <w:vAlign w:val="center"/>
          </w:tcPr>
          <w:p w14:paraId="587D0D28" w14:textId="2ABDCA86" w:rsidR="00573AC9" w:rsidRPr="00573AC9" w:rsidRDefault="00573AC9" w:rsidP="00573AC9">
            <w:pPr>
              <w:jc w:val="both"/>
              <w:rPr>
                <w:rFonts w:ascii="Arial" w:hAnsi="Arial" w:cs="Arial"/>
                <w:sz w:val="16"/>
                <w:szCs w:val="16"/>
              </w:rPr>
            </w:pPr>
            <w:r w:rsidRPr="00573AC9">
              <w:rPr>
                <w:rFonts w:ascii="Arial" w:hAnsi="Arial" w:cs="Arial"/>
                <w:sz w:val="16"/>
                <w:szCs w:val="16"/>
              </w:rPr>
              <w:t>URETROCISTOGRAFIA MICCIONAL</w:t>
            </w:r>
          </w:p>
        </w:tc>
        <w:tc>
          <w:tcPr>
            <w:tcW w:w="314" w:type="pct"/>
            <w:shd w:val="clear" w:color="auto" w:fill="auto"/>
            <w:vAlign w:val="center"/>
          </w:tcPr>
          <w:p w14:paraId="506EA021" w14:textId="77777777" w:rsidR="00573AC9" w:rsidRPr="00573AC9" w:rsidRDefault="00573AC9" w:rsidP="00573AC9">
            <w:pPr>
              <w:rPr>
                <w:rFonts w:ascii="Arial" w:hAnsi="Arial" w:cs="Arial"/>
                <w:sz w:val="16"/>
                <w:szCs w:val="16"/>
              </w:rPr>
            </w:pPr>
          </w:p>
        </w:tc>
        <w:tc>
          <w:tcPr>
            <w:tcW w:w="294" w:type="pct"/>
          </w:tcPr>
          <w:p w14:paraId="3F0201B5" w14:textId="77777777" w:rsidR="00573AC9" w:rsidRPr="00573AC9" w:rsidRDefault="00573AC9" w:rsidP="00573AC9">
            <w:pPr>
              <w:rPr>
                <w:rFonts w:ascii="Arial" w:hAnsi="Arial" w:cs="Arial"/>
                <w:sz w:val="16"/>
                <w:szCs w:val="16"/>
              </w:rPr>
            </w:pPr>
          </w:p>
        </w:tc>
      </w:tr>
      <w:tr w:rsidR="00573AC9" w:rsidRPr="00573AC9" w14:paraId="4358BC9A" w14:textId="77777777" w:rsidTr="00017096">
        <w:trPr>
          <w:trHeight w:val="340"/>
        </w:trPr>
        <w:tc>
          <w:tcPr>
            <w:tcW w:w="376" w:type="pct"/>
            <w:shd w:val="clear" w:color="auto" w:fill="auto"/>
            <w:noWrap/>
            <w:vAlign w:val="center"/>
          </w:tcPr>
          <w:p w14:paraId="4FB8C695" w14:textId="3E484A7E" w:rsidR="00573AC9" w:rsidRPr="00573AC9" w:rsidRDefault="00573AC9" w:rsidP="00573AC9">
            <w:pPr>
              <w:jc w:val="center"/>
              <w:rPr>
                <w:rFonts w:ascii="Arial" w:hAnsi="Arial" w:cs="Arial"/>
                <w:sz w:val="16"/>
                <w:szCs w:val="16"/>
              </w:rPr>
            </w:pPr>
            <w:r w:rsidRPr="00573AC9">
              <w:rPr>
                <w:rFonts w:ascii="Arial" w:hAnsi="Arial" w:cs="Arial"/>
                <w:sz w:val="16"/>
                <w:szCs w:val="16"/>
              </w:rPr>
              <w:t>375</w:t>
            </w:r>
          </w:p>
        </w:tc>
        <w:tc>
          <w:tcPr>
            <w:tcW w:w="503" w:type="pct"/>
            <w:shd w:val="clear" w:color="auto" w:fill="auto"/>
            <w:noWrap/>
            <w:vAlign w:val="center"/>
          </w:tcPr>
          <w:p w14:paraId="7EA725A1" w14:textId="765EA8D9" w:rsidR="00573AC9" w:rsidRPr="00573AC9" w:rsidRDefault="00573AC9" w:rsidP="00573AC9">
            <w:pPr>
              <w:jc w:val="center"/>
              <w:rPr>
                <w:rFonts w:ascii="Arial" w:hAnsi="Arial" w:cs="Arial"/>
                <w:sz w:val="16"/>
                <w:szCs w:val="16"/>
              </w:rPr>
            </w:pPr>
            <w:r w:rsidRPr="00573AC9">
              <w:rPr>
                <w:rFonts w:ascii="Arial" w:hAnsi="Arial" w:cs="Arial"/>
                <w:sz w:val="16"/>
                <w:szCs w:val="16"/>
              </w:rPr>
              <w:t>877863</w:t>
            </w:r>
          </w:p>
        </w:tc>
        <w:tc>
          <w:tcPr>
            <w:tcW w:w="3513" w:type="pct"/>
            <w:shd w:val="clear" w:color="auto" w:fill="auto"/>
            <w:vAlign w:val="center"/>
          </w:tcPr>
          <w:p w14:paraId="6D5B9A15" w14:textId="28808E4F" w:rsidR="00573AC9" w:rsidRPr="00573AC9" w:rsidRDefault="00573AC9" w:rsidP="00573AC9">
            <w:pPr>
              <w:jc w:val="both"/>
              <w:rPr>
                <w:rFonts w:ascii="Arial" w:hAnsi="Arial" w:cs="Arial"/>
                <w:sz w:val="16"/>
                <w:szCs w:val="16"/>
              </w:rPr>
            </w:pPr>
            <w:r w:rsidRPr="00573AC9">
              <w:rPr>
                <w:rFonts w:ascii="Arial" w:hAnsi="Arial" w:cs="Arial"/>
                <w:sz w:val="16"/>
                <w:szCs w:val="16"/>
              </w:rPr>
              <w:t>URETROCISTOGRAFIA RETROGRADA</w:t>
            </w:r>
          </w:p>
        </w:tc>
        <w:tc>
          <w:tcPr>
            <w:tcW w:w="314" w:type="pct"/>
            <w:shd w:val="clear" w:color="auto" w:fill="auto"/>
            <w:vAlign w:val="center"/>
          </w:tcPr>
          <w:p w14:paraId="6E32F690" w14:textId="77777777" w:rsidR="00573AC9" w:rsidRPr="00573AC9" w:rsidRDefault="00573AC9" w:rsidP="00573AC9">
            <w:pPr>
              <w:rPr>
                <w:rFonts w:ascii="Arial" w:hAnsi="Arial" w:cs="Arial"/>
                <w:sz w:val="16"/>
                <w:szCs w:val="16"/>
              </w:rPr>
            </w:pPr>
          </w:p>
        </w:tc>
        <w:tc>
          <w:tcPr>
            <w:tcW w:w="294" w:type="pct"/>
          </w:tcPr>
          <w:p w14:paraId="3429D18C" w14:textId="77777777" w:rsidR="00573AC9" w:rsidRPr="00573AC9" w:rsidRDefault="00573AC9" w:rsidP="00573AC9">
            <w:pPr>
              <w:rPr>
                <w:rFonts w:ascii="Arial" w:hAnsi="Arial" w:cs="Arial"/>
                <w:sz w:val="16"/>
                <w:szCs w:val="16"/>
              </w:rPr>
            </w:pPr>
          </w:p>
        </w:tc>
      </w:tr>
      <w:tr w:rsidR="00573AC9" w:rsidRPr="00573AC9" w14:paraId="2CAEF70C" w14:textId="77777777" w:rsidTr="00017096">
        <w:trPr>
          <w:trHeight w:val="340"/>
        </w:trPr>
        <w:tc>
          <w:tcPr>
            <w:tcW w:w="376" w:type="pct"/>
            <w:shd w:val="clear" w:color="auto" w:fill="auto"/>
            <w:noWrap/>
            <w:vAlign w:val="center"/>
          </w:tcPr>
          <w:p w14:paraId="3105E0C0" w14:textId="4F485A74" w:rsidR="00573AC9" w:rsidRPr="00573AC9" w:rsidRDefault="00573AC9" w:rsidP="00573AC9">
            <w:pPr>
              <w:jc w:val="center"/>
              <w:rPr>
                <w:rFonts w:ascii="Arial" w:hAnsi="Arial" w:cs="Arial"/>
                <w:sz w:val="16"/>
                <w:szCs w:val="16"/>
              </w:rPr>
            </w:pPr>
            <w:r w:rsidRPr="00573AC9">
              <w:rPr>
                <w:rFonts w:ascii="Arial" w:hAnsi="Arial" w:cs="Arial"/>
                <w:sz w:val="16"/>
                <w:szCs w:val="16"/>
              </w:rPr>
              <w:t>376</w:t>
            </w:r>
          </w:p>
        </w:tc>
        <w:tc>
          <w:tcPr>
            <w:tcW w:w="503" w:type="pct"/>
            <w:shd w:val="clear" w:color="auto" w:fill="auto"/>
            <w:noWrap/>
            <w:vAlign w:val="center"/>
          </w:tcPr>
          <w:p w14:paraId="498C01D6" w14:textId="25C2FED7" w:rsidR="00573AC9" w:rsidRPr="00573AC9" w:rsidRDefault="00573AC9" w:rsidP="00573AC9">
            <w:pPr>
              <w:jc w:val="center"/>
              <w:rPr>
                <w:rFonts w:ascii="Arial" w:hAnsi="Arial" w:cs="Arial"/>
                <w:sz w:val="16"/>
                <w:szCs w:val="16"/>
              </w:rPr>
            </w:pPr>
            <w:r w:rsidRPr="00573AC9">
              <w:rPr>
                <w:rFonts w:ascii="Arial" w:hAnsi="Arial" w:cs="Arial"/>
                <w:sz w:val="16"/>
                <w:szCs w:val="16"/>
              </w:rPr>
              <w:t>877871</w:t>
            </w:r>
          </w:p>
        </w:tc>
        <w:tc>
          <w:tcPr>
            <w:tcW w:w="3513" w:type="pct"/>
            <w:shd w:val="clear" w:color="auto" w:fill="auto"/>
            <w:vAlign w:val="center"/>
          </w:tcPr>
          <w:p w14:paraId="1B2F51A6" w14:textId="44B74AC2" w:rsidR="00573AC9" w:rsidRPr="00573AC9" w:rsidRDefault="00573AC9" w:rsidP="00573AC9">
            <w:pPr>
              <w:jc w:val="both"/>
              <w:rPr>
                <w:rFonts w:ascii="Arial" w:hAnsi="Arial" w:cs="Arial"/>
                <w:sz w:val="16"/>
                <w:szCs w:val="16"/>
              </w:rPr>
            </w:pPr>
            <w:r w:rsidRPr="00573AC9">
              <w:rPr>
                <w:rFonts w:ascii="Arial" w:hAnsi="Arial" w:cs="Arial"/>
                <w:sz w:val="16"/>
                <w:szCs w:val="16"/>
              </w:rPr>
              <w:t>URETROGRAFIA RETROGRADA</w:t>
            </w:r>
          </w:p>
        </w:tc>
        <w:tc>
          <w:tcPr>
            <w:tcW w:w="314" w:type="pct"/>
            <w:shd w:val="clear" w:color="auto" w:fill="auto"/>
            <w:vAlign w:val="center"/>
          </w:tcPr>
          <w:p w14:paraId="015C1E28" w14:textId="77777777" w:rsidR="00573AC9" w:rsidRPr="00573AC9" w:rsidRDefault="00573AC9" w:rsidP="00573AC9">
            <w:pPr>
              <w:rPr>
                <w:rFonts w:ascii="Arial" w:hAnsi="Arial" w:cs="Arial"/>
                <w:sz w:val="16"/>
                <w:szCs w:val="16"/>
              </w:rPr>
            </w:pPr>
          </w:p>
        </w:tc>
        <w:tc>
          <w:tcPr>
            <w:tcW w:w="294" w:type="pct"/>
          </w:tcPr>
          <w:p w14:paraId="45FD97A2" w14:textId="77777777" w:rsidR="00573AC9" w:rsidRPr="00573AC9" w:rsidRDefault="00573AC9" w:rsidP="00573AC9">
            <w:pPr>
              <w:rPr>
                <w:rFonts w:ascii="Arial" w:hAnsi="Arial" w:cs="Arial"/>
                <w:sz w:val="16"/>
                <w:szCs w:val="16"/>
              </w:rPr>
            </w:pPr>
          </w:p>
        </w:tc>
      </w:tr>
      <w:tr w:rsidR="00573AC9" w:rsidRPr="00573AC9" w14:paraId="490A1783" w14:textId="77777777" w:rsidTr="00017096">
        <w:trPr>
          <w:trHeight w:val="340"/>
        </w:trPr>
        <w:tc>
          <w:tcPr>
            <w:tcW w:w="376" w:type="pct"/>
            <w:shd w:val="clear" w:color="auto" w:fill="auto"/>
            <w:noWrap/>
            <w:vAlign w:val="center"/>
          </w:tcPr>
          <w:p w14:paraId="43A80391" w14:textId="2334E45E" w:rsidR="00573AC9" w:rsidRPr="00573AC9" w:rsidRDefault="00573AC9" w:rsidP="00573AC9">
            <w:pPr>
              <w:jc w:val="center"/>
              <w:rPr>
                <w:rFonts w:ascii="Arial" w:hAnsi="Arial" w:cs="Arial"/>
                <w:sz w:val="16"/>
                <w:szCs w:val="16"/>
              </w:rPr>
            </w:pPr>
            <w:r w:rsidRPr="00573AC9">
              <w:rPr>
                <w:rFonts w:ascii="Arial" w:hAnsi="Arial" w:cs="Arial"/>
                <w:sz w:val="16"/>
                <w:szCs w:val="16"/>
              </w:rPr>
              <w:t>377</w:t>
            </w:r>
          </w:p>
        </w:tc>
        <w:tc>
          <w:tcPr>
            <w:tcW w:w="503" w:type="pct"/>
            <w:shd w:val="clear" w:color="auto" w:fill="auto"/>
            <w:noWrap/>
            <w:vAlign w:val="center"/>
          </w:tcPr>
          <w:p w14:paraId="1F9D99AF" w14:textId="3F29B394" w:rsidR="00573AC9" w:rsidRPr="00573AC9" w:rsidRDefault="00573AC9" w:rsidP="00573AC9">
            <w:pPr>
              <w:jc w:val="center"/>
              <w:rPr>
                <w:rFonts w:ascii="Arial" w:hAnsi="Arial" w:cs="Arial"/>
                <w:sz w:val="16"/>
                <w:szCs w:val="16"/>
              </w:rPr>
            </w:pPr>
            <w:r w:rsidRPr="00573AC9">
              <w:rPr>
                <w:rFonts w:ascii="Arial" w:hAnsi="Arial" w:cs="Arial"/>
                <w:sz w:val="16"/>
                <w:szCs w:val="16"/>
              </w:rPr>
              <w:t>877802</w:t>
            </w:r>
          </w:p>
        </w:tc>
        <w:tc>
          <w:tcPr>
            <w:tcW w:w="3513" w:type="pct"/>
            <w:shd w:val="clear" w:color="auto" w:fill="auto"/>
            <w:vAlign w:val="center"/>
          </w:tcPr>
          <w:p w14:paraId="7C1D9767" w14:textId="3DDB0EE8" w:rsidR="00573AC9" w:rsidRPr="00573AC9" w:rsidRDefault="00573AC9" w:rsidP="00573AC9">
            <w:pPr>
              <w:jc w:val="both"/>
              <w:rPr>
                <w:rFonts w:ascii="Arial" w:hAnsi="Arial" w:cs="Arial"/>
                <w:sz w:val="16"/>
                <w:szCs w:val="16"/>
              </w:rPr>
            </w:pPr>
            <w:r w:rsidRPr="00573AC9">
              <w:rPr>
                <w:rFonts w:ascii="Arial" w:hAnsi="Arial" w:cs="Arial"/>
                <w:sz w:val="16"/>
                <w:szCs w:val="16"/>
              </w:rPr>
              <w:t>UROGRAFIA INTRAVENOSA</w:t>
            </w:r>
          </w:p>
        </w:tc>
        <w:tc>
          <w:tcPr>
            <w:tcW w:w="314" w:type="pct"/>
            <w:shd w:val="clear" w:color="auto" w:fill="auto"/>
            <w:vAlign w:val="center"/>
          </w:tcPr>
          <w:p w14:paraId="1646398A" w14:textId="77777777" w:rsidR="00573AC9" w:rsidRPr="00573AC9" w:rsidRDefault="00573AC9" w:rsidP="00573AC9">
            <w:pPr>
              <w:rPr>
                <w:rFonts w:ascii="Arial" w:hAnsi="Arial" w:cs="Arial"/>
                <w:sz w:val="16"/>
                <w:szCs w:val="16"/>
              </w:rPr>
            </w:pPr>
          </w:p>
        </w:tc>
        <w:tc>
          <w:tcPr>
            <w:tcW w:w="294" w:type="pct"/>
          </w:tcPr>
          <w:p w14:paraId="1F1A24FF" w14:textId="77777777" w:rsidR="00573AC9" w:rsidRPr="00573AC9" w:rsidRDefault="00573AC9" w:rsidP="00573AC9">
            <w:pPr>
              <w:rPr>
                <w:rFonts w:ascii="Arial" w:hAnsi="Arial" w:cs="Arial"/>
                <w:sz w:val="16"/>
                <w:szCs w:val="16"/>
              </w:rPr>
            </w:pPr>
          </w:p>
        </w:tc>
      </w:tr>
      <w:tr w:rsidR="00573AC9" w:rsidRPr="00573AC9" w14:paraId="5E8C0605" w14:textId="77777777" w:rsidTr="00017096">
        <w:trPr>
          <w:trHeight w:val="340"/>
        </w:trPr>
        <w:tc>
          <w:tcPr>
            <w:tcW w:w="376" w:type="pct"/>
            <w:shd w:val="clear" w:color="auto" w:fill="auto"/>
            <w:noWrap/>
            <w:vAlign w:val="center"/>
          </w:tcPr>
          <w:p w14:paraId="38EF6600" w14:textId="3CCFE0D5" w:rsidR="00573AC9" w:rsidRPr="00573AC9" w:rsidRDefault="00573AC9" w:rsidP="00573AC9">
            <w:pPr>
              <w:jc w:val="center"/>
              <w:rPr>
                <w:rFonts w:ascii="Arial" w:hAnsi="Arial" w:cs="Arial"/>
                <w:sz w:val="16"/>
                <w:szCs w:val="16"/>
              </w:rPr>
            </w:pPr>
            <w:r w:rsidRPr="00573AC9">
              <w:rPr>
                <w:rFonts w:ascii="Arial" w:hAnsi="Arial" w:cs="Arial"/>
                <w:sz w:val="16"/>
                <w:szCs w:val="16"/>
              </w:rPr>
              <w:t>378</w:t>
            </w:r>
          </w:p>
        </w:tc>
        <w:tc>
          <w:tcPr>
            <w:tcW w:w="503" w:type="pct"/>
            <w:shd w:val="clear" w:color="auto" w:fill="auto"/>
            <w:noWrap/>
            <w:vAlign w:val="center"/>
          </w:tcPr>
          <w:p w14:paraId="5328E8D0" w14:textId="0DF11E41" w:rsidR="00573AC9" w:rsidRPr="00573AC9" w:rsidRDefault="00573AC9" w:rsidP="00573AC9">
            <w:pPr>
              <w:jc w:val="center"/>
              <w:rPr>
                <w:rFonts w:ascii="Arial" w:hAnsi="Arial" w:cs="Arial"/>
                <w:sz w:val="16"/>
                <w:szCs w:val="16"/>
              </w:rPr>
            </w:pPr>
            <w:r w:rsidRPr="00573AC9">
              <w:rPr>
                <w:rFonts w:ascii="Arial" w:hAnsi="Arial" w:cs="Arial"/>
                <w:sz w:val="16"/>
                <w:szCs w:val="16"/>
              </w:rPr>
              <w:t>877851</w:t>
            </w:r>
          </w:p>
        </w:tc>
        <w:tc>
          <w:tcPr>
            <w:tcW w:w="3513" w:type="pct"/>
            <w:shd w:val="clear" w:color="auto" w:fill="auto"/>
            <w:vAlign w:val="center"/>
          </w:tcPr>
          <w:p w14:paraId="63785318" w14:textId="7622530A" w:rsidR="00573AC9" w:rsidRPr="00573AC9" w:rsidRDefault="00573AC9" w:rsidP="00573AC9">
            <w:pPr>
              <w:jc w:val="both"/>
              <w:rPr>
                <w:rFonts w:ascii="Arial" w:hAnsi="Arial" w:cs="Arial"/>
                <w:sz w:val="16"/>
                <w:szCs w:val="16"/>
              </w:rPr>
            </w:pPr>
            <w:r w:rsidRPr="00573AC9">
              <w:rPr>
                <w:rFonts w:ascii="Arial" w:hAnsi="Arial" w:cs="Arial"/>
                <w:sz w:val="16"/>
                <w:szCs w:val="16"/>
              </w:rPr>
              <w:t>CISTOGRAFIA CON PROYECCIONES OBLICUAS</w:t>
            </w:r>
          </w:p>
        </w:tc>
        <w:tc>
          <w:tcPr>
            <w:tcW w:w="314" w:type="pct"/>
            <w:shd w:val="clear" w:color="auto" w:fill="auto"/>
            <w:vAlign w:val="center"/>
          </w:tcPr>
          <w:p w14:paraId="1A18B044" w14:textId="77777777" w:rsidR="00573AC9" w:rsidRPr="00573AC9" w:rsidRDefault="00573AC9" w:rsidP="00573AC9">
            <w:pPr>
              <w:rPr>
                <w:rFonts w:ascii="Arial" w:hAnsi="Arial" w:cs="Arial"/>
                <w:sz w:val="16"/>
                <w:szCs w:val="16"/>
              </w:rPr>
            </w:pPr>
          </w:p>
        </w:tc>
        <w:tc>
          <w:tcPr>
            <w:tcW w:w="294" w:type="pct"/>
          </w:tcPr>
          <w:p w14:paraId="402ECD70" w14:textId="77777777" w:rsidR="00573AC9" w:rsidRPr="00573AC9" w:rsidRDefault="00573AC9" w:rsidP="00573AC9">
            <w:pPr>
              <w:rPr>
                <w:rFonts w:ascii="Arial" w:hAnsi="Arial" w:cs="Arial"/>
                <w:sz w:val="16"/>
                <w:szCs w:val="16"/>
              </w:rPr>
            </w:pPr>
          </w:p>
        </w:tc>
      </w:tr>
      <w:tr w:rsidR="00573AC9" w:rsidRPr="00573AC9" w14:paraId="1AB8078C" w14:textId="77777777" w:rsidTr="00017096">
        <w:trPr>
          <w:trHeight w:val="340"/>
        </w:trPr>
        <w:tc>
          <w:tcPr>
            <w:tcW w:w="376" w:type="pct"/>
            <w:shd w:val="clear" w:color="auto" w:fill="auto"/>
            <w:noWrap/>
            <w:vAlign w:val="center"/>
          </w:tcPr>
          <w:p w14:paraId="3882B127" w14:textId="210633CB" w:rsidR="00573AC9" w:rsidRPr="00573AC9" w:rsidRDefault="00573AC9" w:rsidP="00573AC9">
            <w:pPr>
              <w:jc w:val="center"/>
              <w:rPr>
                <w:rFonts w:ascii="Arial" w:hAnsi="Arial" w:cs="Arial"/>
                <w:sz w:val="16"/>
                <w:szCs w:val="16"/>
              </w:rPr>
            </w:pPr>
            <w:r w:rsidRPr="00573AC9">
              <w:rPr>
                <w:rFonts w:ascii="Arial" w:hAnsi="Arial" w:cs="Arial"/>
                <w:sz w:val="16"/>
                <w:szCs w:val="16"/>
              </w:rPr>
              <w:t>379</w:t>
            </w:r>
          </w:p>
        </w:tc>
        <w:tc>
          <w:tcPr>
            <w:tcW w:w="503" w:type="pct"/>
            <w:shd w:val="clear" w:color="auto" w:fill="auto"/>
            <w:noWrap/>
            <w:vAlign w:val="center"/>
          </w:tcPr>
          <w:p w14:paraId="08D2F173" w14:textId="05FDB37D" w:rsidR="00573AC9" w:rsidRPr="00573AC9" w:rsidRDefault="00573AC9" w:rsidP="00573AC9">
            <w:pPr>
              <w:jc w:val="center"/>
              <w:rPr>
                <w:rFonts w:ascii="Arial" w:hAnsi="Arial" w:cs="Arial"/>
                <w:sz w:val="16"/>
                <w:szCs w:val="16"/>
              </w:rPr>
            </w:pPr>
            <w:r w:rsidRPr="00573AC9">
              <w:rPr>
                <w:rFonts w:ascii="Arial" w:hAnsi="Arial" w:cs="Arial"/>
                <w:sz w:val="16"/>
                <w:szCs w:val="16"/>
              </w:rPr>
              <w:t>060101</w:t>
            </w:r>
          </w:p>
        </w:tc>
        <w:tc>
          <w:tcPr>
            <w:tcW w:w="3513" w:type="pct"/>
            <w:shd w:val="clear" w:color="auto" w:fill="auto"/>
            <w:vAlign w:val="center"/>
          </w:tcPr>
          <w:p w14:paraId="1F8578CF" w14:textId="70DB737C" w:rsidR="00573AC9" w:rsidRPr="00573AC9" w:rsidRDefault="00573AC9" w:rsidP="00573AC9">
            <w:pPr>
              <w:jc w:val="both"/>
              <w:rPr>
                <w:rFonts w:ascii="Arial" w:hAnsi="Arial" w:cs="Arial"/>
                <w:sz w:val="16"/>
                <w:szCs w:val="16"/>
              </w:rPr>
            </w:pPr>
            <w:r w:rsidRPr="00573AC9">
              <w:rPr>
                <w:rFonts w:ascii="Arial" w:hAnsi="Arial" w:cs="Arial"/>
                <w:sz w:val="16"/>
                <w:szCs w:val="16"/>
              </w:rPr>
              <w:t>DRENAJE DEL ÁREA TIROIDEA VÍA PERCUTÁNEA</w:t>
            </w:r>
          </w:p>
        </w:tc>
        <w:tc>
          <w:tcPr>
            <w:tcW w:w="314" w:type="pct"/>
            <w:shd w:val="clear" w:color="auto" w:fill="auto"/>
            <w:vAlign w:val="center"/>
          </w:tcPr>
          <w:p w14:paraId="5E78613C" w14:textId="77777777" w:rsidR="00573AC9" w:rsidRPr="00573AC9" w:rsidRDefault="00573AC9" w:rsidP="00573AC9">
            <w:pPr>
              <w:rPr>
                <w:rFonts w:ascii="Arial" w:hAnsi="Arial" w:cs="Arial"/>
                <w:sz w:val="16"/>
                <w:szCs w:val="16"/>
              </w:rPr>
            </w:pPr>
          </w:p>
        </w:tc>
        <w:tc>
          <w:tcPr>
            <w:tcW w:w="294" w:type="pct"/>
          </w:tcPr>
          <w:p w14:paraId="4B3711F0" w14:textId="77777777" w:rsidR="00573AC9" w:rsidRPr="00573AC9" w:rsidRDefault="00573AC9" w:rsidP="00573AC9">
            <w:pPr>
              <w:rPr>
                <w:rFonts w:ascii="Arial" w:hAnsi="Arial" w:cs="Arial"/>
                <w:sz w:val="16"/>
                <w:szCs w:val="16"/>
              </w:rPr>
            </w:pPr>
          </w:p>
        </w:tc>
      </w:tr>
      <w:tr w:rsidR="00573AC9" w:rsidRPr="00573AC9" w14:paraId="776FF4F4" w14:textId="77777777" w:rsidTr="00017096">
        <w:trPr>
          <w:trHeight w:val="340"/>
        </w:trPr>
        <w:tc>
          <w:tcPr>
            <w:tcW w:w="376" w:type="pct"/>
            <w:shd w:val="clear" w:color="auto" w:fill="auto"/>
            <w:noWrap/>
            <w:vAlign w:val="center"/>
          </w:tcPr>
          <w:p w14:paraId="4EA2A535" w14:textId="1D15397E" w:rsidR="00573AC9" w:rsidRPr="00573AC9" w:rsidRDefault="00573AC9" w:rsidP="00573AC9">
            <w:pPr>
              <w:jc w:val="center"/>
              <w:rPr>
                <w:rFonts w:ascii="Arial" w:hAnsi="Arial" w:cs="Arial"/>
                <w:sz w:val="16"/>
                <w:szCs w:val="16"/>
              </w:rPr>
            </w:pPr>
            <w:r w:rsidRPr="00573AC9">
              <w:rPr>
                <w:rFonts w:ascii="Arial" w:hAnsi="Arial" w:cs="Arial"/>
                <w:sz w:val="16"/>
                <w:szCs w:val="16"/>
              </w:rPr>
              <w:t>380</w:t>
            </w:r>
          </w:p>
        </w:tc>
        <w:tc>
          <w:tcPr>
            <w:tcW w:w="503" w:type="pct"/>
            <w:shd w:val="clear" w:color="auto" w:fill="auto"/>
            <w:noWrap/>
            <w:vAlign w:val="center"/>
          </w:tcPr>
          <w:p w14:paraId="50A8CE4D" w14:textId="524B4C32" w:rsidR="00573AC9" w:rsidRPr="00573AC9" w:rsidRDefault="00573AC9" w:rsidP="00573AC9">
            <w:pPr>
              <w:jc w:val="center"/>
              <w:rPr>
                <w:rFonts w:ascii="Arial" w:hAnsi="Arial" w:cs="Arial"/>
                <w:sz w:val="16"/>
                <w:szCs w:val="16"/>
              </w:rPr>
            </w:pPr>
            <w:r w:rsidRPr="00573AC9">
              <w:rPr>
                <w:rFonts w:ascii="Arial" w:hAnsi="Arial" w:cs="Arial"/>
                <w:sz w:val="16"/>
                <w:szCs w:val="16"/>
              </w:rPr>
              <w:t>061302</w:t>
            </w:r>
          </w:p>
        </w:tc>
        <w:tc>
          <w:tcPr>
            <w:tcW w:w="3513" w:type="pct"/>
            <w:shd w:val="clear" w:color="auto" w:fill="auto"/>
            <w:vAlign w:val="center"/>
          </w:tcPr>
          <w:p w14:paraId="76FF36F6" w14:textId="2DB70790" w:rsidR="00573AC9" w:rsidRPr="00573AC9" w:rsidRDefault="00573AC9" w:rsidP="00573AC9">
            <w:pPr>
              <w:jc w:val="both"/>
              <w:rPr>
                <w:rFonts w:ascii="Arial" w:hAnsi="Arial" w:cs="Arial"/>
                <w:sz w:val="16"/>
                <w:szCs w:val="16"/>
              </w:rPr>
            </w:pPr>
            <w:r w:rsidRPr="00573AC9">
              <w:rPr>
                <w:rFonts w:ascii="Arial" w:hAnsi="Arial" w:cs="Arial"/>
                <w:sz w:val="16"/>
                <w:szCs w:val="16"/>
              </w:rPr>
              <w:t>BIOPSIA DE GLÁNDULA PARATIROIDES VÍA PERCUTÁNEA</w:t>
            </w:r>
          </w:p>
        </w:tc>
        <w:tc>
          <w:tcPr>
            <w:tcW w:w="314" w:type="pct"/>
            <w:shd w:val="clear" w:color="auto" w:fill="auto"/>
            <w:vAlign w:val="center"/>
          </w:tcPr>
          <w:p w14:paraId="37EC7726" w14:textId="77777777" w:rsidR="00573AC9" w:rsidRPr="00573AC9" w:rsidRDefault="00573AC9" w:rsidP="00573AC9">
            <w:pPr>
              <w:rPr>
                <w:rFonts w:ascii="Arial" w:hAnsi="Arial" w:cs="Arial"/>
                <w:sz w:val="16"/>
                <w:szCs w:val="16"/>
              </w:rPr>
            </w:pPr>
          </w:p>
        </w:tc>
        <w:tc>
          <w:tcPr>
            <w:tcW w:w="294" w:type="pct"/>
          </w:tcPr>
          <w:p w14:paraId="05A3C958" w14:textId="77777777" w:rsidR="00573AC9" w:rsidRPr="00573AC9" w:rsidRDefault="00573AC9" w:rsidP="00573AC9">
            <w:pPr>
              <w:rPr>
                <w:rFonts w:ascii="Arial" w:hAnsi="Arial" w:cs="Arial"/>
                <w:sz w:val="16"/>
                <w:szCs w:val="16"/>
              </w:rPr>
            </w:pPr>
          </w:p>
        </w:tc>
      </w:tr>
      <w:tr w:rsidR="00573AC9" w:rsidRPr="00573AC9" w14:paraId="09A0F10B" w14:textId="77777777" w:rsidTr="00017096">
        <w:trPr>
          <w:trHeight w:val="340"/>
        </w:trPr>
        <w:tc>
          <w:tcPr>
            <w:tcW w:w="376" w:type="pct"/>
            <w:shd w:val="clear" w:color="auto" w:fill="auto"/>
            <w:noWrap/>
            <w:vAlign w:val="center"/>
          </w:tcPr>
          <w:p w14:paraId="559E94A8" w14:textId="7E4BF215" w:rsidR="00573AC9" w:rsidRPr="00573AC9" w:rsidRDefault="00573AC9" w:rsidP="00573AC9">
            <w:pPr>
              <w:jc w:val="center"/>
              <w:rPr>
                <w:rFonts w:ascii="Arial" w:hAnsi="Arial" w:cs="Arial"/>
                <w:sz w:val="16"/>
                <w:szCs w:val="16"/>
              </w:rPr>
            </w:pPr>
            <w:r w:rsidRPr="00573AC9">
              <w:rPr>
                <w:rFonts w:ascii="Arial" w:hAnsi="Arial" w:cs="Arial"/>
                <w:sz w:val="16"/>
                <w:szCs w:val="16"/>
              </w:rPr>
              <w:t>381</w:t>
            </w:r>
          </w:p>
        </w:tc>
        <w:tc>
          <w:tcPr>
            <w:tcW w:w="503" w:type="pct"/>
            <w:shd w:val="clear" w:color="auto" w:fill="auto"/>
            <w:noWrap/>
            <w:vAlign w:val="center"/>
          </w:tcPr>
          <w:p w14:paraId="3FB9CD91" w14:textId="42930D95" w:rsidR="00573AC9" w:rsidRPr="00573AC9" w:rsidRDefault="00573AC9" w:rsidP="00573AC9">
            <w:pPr>
              <w:jc w:val="center"/>
              <w:rPr>
                <w:rFonts w:ascii="Arial" w:hAnsi="Arial" w:cs="Arial"/>
                <w:sz w:val="16"/>
                <w:szCs w:val="16"/>
              </w:rPr>
            </w:pPr>
            <w:r w:rsidRPr="00573AC9">
              <w:rPr>
                <w:rFonts w:ascii="Arial" w:hAnsi="Arial" w:cs="Arial"/>
                <w:sz w:val="16"/>
                <w:szCs w:val="16"/>
              </w:rPr>
              <w:t>074102</w:t>
            </w:r>
          </w:p>
        </w:tc>
        <w:tc>
          <w:tcPr>
            <w:tcW w:w="3513" w:type="pct"/>
            <w:shd w:val="clear" w:color="auto" w:fill="auto"/>
            <w:vAlign w:val="center"/>
          </w:tcPr>
          <w:p w14:paraId="56101A07" w14:textId="1E7CF402"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DRENAJE DE GLANDULA SUPRARENAL VIA PERCUTANEA </w:t>
            </w:r>
          </w:p>
        </w:tc>
        <w:tc>
          <w:tcPr>
            <w:tcW w:w="314" w:type="pct"/>
            <w:shd w:val="clear" w:color="auto" w:fill="auto"/>
            <w:vAlign w:val="center"/>
          </w:tcPr>
          <w:p w14:paraId="42C35D07" w14:textId="77777777" w:rsidR="00573AC9" w:rsidRPr="00573AC9" w:rsidRDefault="00573AC9" w:rsidP="00573AC9">
            <w:pPr>
              <w:rPr>
                <w:rFonts w:ascii="Arial" w:hAnsi="Arial" w:cs="Arial"/>
                <w:sz w:val="16"/>
                <w:szCs w:val="16"/>
              </w:rPr>
            </w:pPr>
          </w:p>
        </w:tc>
        <w:tc>
          <w:tcPr>
            <w:tcW w:w="294" w:type="pct"/>
          </w:tcPr>
          <w:p w14:paraId="5BD4B141" w14:textId="77777777" w:rsidR="00573AC9" w:rsidRPr="00573AC9" w:rsidRDefault="00573AC9" w:rsidP="00573AC9">
            <w:pPr>
              <w:rPr>
                <w:rFonts w:ascii="Arial" w:hAnsi="Arial" w:cs="Arial"/>
                <w:sz w:val="16"/>
                <w:szCs w:val="16"/>
              </w:rPr>
            </w:pPr>
          </w:p>
        </w:tc>
      </w:tr>
      <w:tr w:rsidR="00573AC9" w:rsidRPr="00573AC9" w14:paraId="6BE6B9C4" w14:textId="77777777" w:rsidTr="00017096">
        <w:trPr>
          <w:trHeight w:val="340"/>
        </w:trPr>
        <w:tc>
          <w:tcPr>
            <w:tcW w:w="376" w:type="pct"/>
            <w:shd w:val="clear" w:color="auto" w:fill="auto"/>
            <w:noWrap/>
            <w:vAlign w:val="center"/>
          </w:tcPr>
          <w:p w14:paraId="68A1B156" w14:textId="0D71868C" w:rsidR="00573AC9" w:rsidRPr="00573AC9" w:rsidRDefault="00573AC9" w:rsidP="00573AC9">
            <w:pPr>
              <w:jc w:val="center"/>
              <w:rPr>
                <w:rFonts w:ascii="Arial" w:hAnsi="Arial" w:cs="Arial"/>
                <w:sz w:val="16"/>
                <w:szCs w:val="16"/>
              </w:rPr>
            </w:pPr>
            <w:r w:rsidRPr="00573AC9">
              <w:rPr>
                <w:rFonts w:ascii="Arial" w:hAnsi="Arial" w:cs="Arial"/>
                <w:sz w:val="16"/>
                <w:szCs w:val="16"/>
              </w:rPr>
              <w:t>382</w:t>
            </w:r>
          </w:p>
        </w:tc>
        <w:tc>
          <w:tcPr>
            <w:tcW w:w="503" w:type="pct"/>
            <w:shd w:val="clear" w:color="auto" w:fill="auto"/>
            <w:noWrap/>
            <w:vAlign w:val="center"/>
          </w:tcPr>
          <w:p w14:paraId="1E1D3072" w14:textId="57436EEB" w:rsidR="00573AC9" w:rsidRPr="00573AC9" w:rsidRDefault="00573AC9" w:rsidP="00573AC9">
            <w:pPr>
              <w:jc w:val="center"/>
              <w:rPr>
                <w:rFonts w:ascii="Arial" w:hAnsi="Arial" w:cs="Arial"/>
                <w:sz w:val="16"/>
                <w:szCs w:val="16"/>
              </w:rPr>
            </w:pPr>
            <w:r w:rsidRPr="00573AC9">
              <w:rPr>
                <w:rFonts w:ascii="Arial" w:hAnsi="Arial" w:cs="Arial"/>
                <w:sz w:val="16"/>
                <w:szCs w:val="16"/>
              </w:rPr>
              <w:t>345601</w:t>
            </w:r>
          </w:p>
        </w:tc>
        <w:tc>
          <w:tcPr>
            <w:tcW w:w="3513" w:type="pct"/>
            <w:shd w:val="clear" w:color="auto" w:fill="auto"/>
            <w:vAlign w:val="center"/>
          </w:tcPr>
          <w:p w14:paraId="60D85716" w14:textId="510300D7"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COLOCACION DE CATETER PLEURAL PERMANENTE </w:t>
            </w:r>
          </w:p>
        </w:tc>
        <w:tc>
          <w:tcPr>
            <w:tcW w:w="314" w:type="pct"/>
            <w:shd w:val="clear" w:color="auto" w:fill="auto"/>
            <w:vAlign w:val="center"/>
          </w:tcPr>
          <w:p w14:paraId="6691C061" w14:textId="77777777" w:rsidR="00573AC9" w:rsidRPr="00573AC9" w:rsidRDefault="00573AC9" w:rsidP="00573AC9">
            <w:pPr>
              <w:rPr>
                <w:rFonts w:ascii="Arial" w:hAnsi="Arial" w:cs="Arial"/>
                <w:sz w:val="16"/>
                <w:szCs w:val="16"/>
              </w:rPr>
            </w:pPr>
          </w:p>
        </w:tc>
        <w:tc>
          <w:tcPr>
            <w:tcW w:w="294" w:type="pct"/>
          </w:tcPr>
          <w:p w14:paraId="008E3DD5" w14:textId="77777777" w:rsidR="00573AC9" w:rsidRPr="00573AC9" w:rsidRDefault="00573AC9" w:rsidP="00573AC9">
            <w:pPr>
              <w:rPr>
                <w:rFonts w:ascii="Arial" w:hAnsi="Arial" w:cs="Arial"/>
                <w:sz w:val="16"/>
                <w:szCs w:val="16"/>
              </w:rPr>
            </w:pPr>
          </w:p>
        </w:tc>
      </w:tr>
      <w:tr w:rsidR="00573AC9" w:rsidRPr="00573AC9" w14:paraId="3B0AED1C" w14:textId="77777777" w:rsidTr="00017096">
        <w:trPr>
          <w:trHeight w:val="340"/>
        </w:trPr>
        <w:tc>
          <w:tcPr>
            <w:tcW w:w="376" w:type="pct"/>
            <w:shd w:val="clear" w:color="auto" w:fill="auto"/>
            <w:noWrap/>
            <w:vAlign w:val="center"/>
          </w:tcPr>
          <w:p w14:paraId="626B3947" w14:textId="2D37319A" w:rsidR="00573AC9" w:rsidRPr="00573AC9" w:rsidRDefault="00573AC9" w:rsidP="00573AC9">
            <w:pPr>
              <w:jc w:val="center"/>
              <w:rPr>
                <w:rFonts w:ascii="Arial" w:hAnsi="Arial" w:cs="Arial"/>
                <w:sz w:val="16"/>
                <w:szCs w:val="16"/>
              </w:rPr>
            </w:pPr>
            <w:r w:rsidRPr="00573AC9">
              <w:rPr>
                <w:rFonts w:ascii="Arial" w:hAnsi="Arial" w:cs="Arial"/>
                <w:sz w:val="16"/>
                <w:szCs w:val="16"/>
              </w:rPr>
              <w:t>383</w:t>
            </w:r>
          </w:p>
        </w:tc>
        <w:tc>
          <w:tcPr>
            <w:tcW w:w="503" w:type="pct"/>
            <w:shd w:val="clear" w:color="auto" w:fill="auto"/>
            <w:noWrap/>
            <w:vAlign w:val="center"/>
          </w:tcPr>
          <w:p w14:paraId="46815493" w14:textId="3976A009" w:rsidR="00573AC9" w:rsidRPr="00573AC9" w:rsidRDefault="00573AC9" w:rsidP="00573AC9">
            <w:pPr>
              <w:jc w:val="center"/>
              <w:rPr>
                <w:rFonts w:ascii="Arial" w:hAnsi="Arial" w:cs="Arial"/>
                <w:sz w:val="16"/>
                <w:szCs w:val="16"/>
              </w:rPr>
            </w:pPr>
            <w:r w:rsidRPr="00573AC9">
              <w:rPr>
                <w:rFonts w:ascii="Arial" w:hAnsi="Arial" w:cs="Arial"/>
                <w:sz w:val="16"/>
                <w:szCs w:val="16"/>
              </w:rPr>
              <w:t>488101</w:t>
            </w:r>
          </w:p>
        </w:tc>
        <w:tc>
          <w:tcPr>
            <w:tcW w:w="3513" w:type="pct"/>
            <w:shd w:val="clear" w:color="auto" w:fill="auto"/>
            <w:vAlign w:val="center"/>
          </w:tcPr>
          <w:p w14:paraId="6A9667F0" w14:textId="16E650DD"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DRENAJE DE COLECCIÓN RECTAL </w:t>
            </w:r>
          </w:p>
        </w:tc>
        <w:tc>
          <w:tcPr>
            <w:tcW w:w="314" w:type="pct"/>
            <w:shd w:val="clear" w:color="auto" w:fill="auto"/>
            <w:vAlign w:val="center"/>
          </w:tcPr>
          <w:p w14:paraId="271E488B" w14:textId="77777777" w:rsidR="00573AC9" w:rsidRPr="00573AC9" w:rsidRDefault="00573AC9" w:rsidP="00573AC9">
            <w:pPr>
              <w:rPr>
                <w:rFonts w:ascii="Arial" w:hAnsi="Arial" w:cs="Arial"/>
                <w:sz w:val="16"/>
                <w:szCs w:val="16"/>
              </w:rPr>
            </w:pPr>
          </w:p>
        </w:tc>
        <w:tc>
          <w:tcPr>
            <w:tcW w:w="294" w:type="pct"/>
          </w:tcPr>
          <w:p w14:paraId="4FD1B49E" w14:textId="77777777" w:rsidR="00573AC9" w:rsidRPr="00573AC9" w:rsidRDefault="00573AC9" w:rsidP="00573AC9">
            <w:pPr>
              <w:rPr>
                <w:rFonts w:ascii="Arial" w:hAnsi="Arial" w:cs="Arial"/>
                <w:sz w:val="16"/>
                <w:szCs w:val="16"/>
              </w:rPr>
            </w:pPr>
          </w:p>
        </w:tc>
      </w:tr>
      <w:tr w:rsidR="00573AC9" w:rsidRPr="00573AC9" w14:paraId="275E7CBA" w14:textId="77777777" w:rsidTr="00017096">
        <w:trPr>
          <w:trHeight w:val="340"/>
        </w:trPr>
        <w:tc>
          <w:tcPr>
            <w:tcW w:w="376" w:type="pct"/>
            <w:shd w:val="clear" w:color="auto" w:fill="auto"/>
            <w:noWrap/>
            <w:vAlign w:val="center"/>
          </w:tcPr>
          <w:p w14:paraId="79823520" w14:textId="6EE3BD04" w:rsidR="00573AC9" w:rsidRPr="00573AC9" w:rsidRDefault="00573AC9" w:rsidP="00573AC9">
            <w:pPr>
              <w:jc w:val="center"/>
              <w:rPr>
                <w:rFonts w:ascii="Arial" w:hAnsi="Arial" w:cs="Arial"/>
                <w:sz w:val="16"/>
                <w:szCs w:val="16"/>
              </w:rPr>
            </w:pPr>
            <w:r w:rsidRPr="00573AC9">
              <w:rPr>
                <w:rFonts w:ascii="Arial" w:hAnsi="Arial" w:cs="Arial"/>
                <w:sz w:val="16"/>
                <w:szCs w:val="16"/>
              </w:rPr>
              <w:t>384</w:t>
            </w:r>
          </w:p>
        </w:tc>
        <w:tc>
          <w:tcPr>
            <w:tcW w:w="503" w:type="pct"/>
            <w:shd w:val="clear" w:color="auto" w:fill="auto"/>
            <w:noWrap/>
            <w:vAlign w:val="center"/>
          </w:tcPr>
          <w:p w14:paraId="133CFF6B" w14:textId="31D72D4D" w:rsidR="00573AC9" w:rsidRPr="00573AC9" w:rsidRDefault="00573AC9" w:rsidP="00573AC9">
            <w:pPr>
              <w:jc w:val="center"/>
              <w:rPr>
                <w:rFonts w:ascii="Arial" w:hAnsi="Arial" w:cs="Arial"/>
                <w:sz w:val="16"/>
                <w:szCs w:val="16"/>
              </w:rPr>
            </w:pPr>
            <w:r w:rsidRPr="00573AC9">
              <w:rPr>
                <w:rFonts w:ascii="Arial" w:hAnsi="Arial" w:cs="Arial"/>
                <w:sz w:val="16"/>
                <w:szCs w:val="16"/>
              </w:rPr>
              <w:t>521002</w:t>
            </w:r>
          </w:p>
        </w:tc>
        <w:tc>
          <w:tcPr>
            <w:tcW w:w="3513" w:type="pct"/>
            <w:shd w:val="clear" w:color="auto" w:fill="auto"/>
            <w:vAlign w:val="center"/>
          </w:tcPr>
          <w:p w14:paraId="261F69D7" w14:textId="26F1BDB6"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PANCREAS VIA PERCUTANEA </w:t>
            </w:r>
          </w:p>
        </w:tc>
        <w:tc>
          <w:tcPr>
            <w:tcW w:w="314" w:type="pct"/>
            <w:shd w:val="clear" w:color="auto" w:fill="auto"/>
            <w:vAlign w:val="center"/>
          </w:tcPr>
          <w:p w14:paraId="1E2C18E7" w14:textId="77777777" w:rsidR="00573AC9" w:rsidRPr="00573AC9" w:rsidRDefault="00573AC9" w:rsidP="00573AC9">
            <w:pPr>
              <w:rPr>
                <w:rFonts w:ascii="Arial" w:hAnsi="Arial" w:cs="Arial"/>
                <w:sz w:val="16"/>
                <w:szCs w:val="16"/>
              </w:rPr>
            </w:pPr>
          </w:p>
        </w:tc>
        <w:tc>
          <w:tcPr>
            <w:tcW w:w="294" w:type="pct"/>
          </w:tcPr>
          <w:p w14:paraId="1CC40773" w14:textId="77777777" w:rsidR="00573AC9" w:rsidRPr="00573AC9" w:rsidRDefault="00573AC9" w:rsidP="00573AC9">
            <w:pPr>
              <w:rPr>
                <w:rFonts w:ascii="Arial" w:hAnsi="Arial" w:cs="Arial"/>
                <w:sz w:val="16"/>
                <w:szCs w:val="16"/>
              </w:rPr>
            </w:pPr>
          </w:p>
        </w:tc>
      </w:tr>
      <w:tr w:rsidR="00573AC9" w:rsidRPr="00573AC9" w14:paraId="6FA6F46C" w14:textId="77777777" w:rsidTr="00017096">
        <w:trPr>
          <w:trHeight w:val="340"/>
        </w:trPr>
        <w:tc>
          <w:tcPr>
            <w:tcW w:w="376" w:type="pct"/>
            <w:shd w:val="clear" w:color="auto" w:fill="auto"/>
            <w:noWrap/>
            <w:vAlign w:val="center"/>
          </w:tcPr>
          <w:p w14:paraId="7FE35A48" w14:textId="72FBC9B1" w:rsidR="00573AC9" w:rsidRPr="00573AC9" w:rsidRDefault="00573AC9" w:rsidP="00573AC9">
            <w:pPr>
              <w:jc w:val="center"/>
              <w:rPr>
                <w:rFonts w:ascii="Arial" w:hAnsi="Arial" w:cs="Arial"/>
                <w:sz w:val="16"/>
                <w:szCs w:val="16"/>
              </w:rPr>
            </w:pPr>
            <w:r w:rsidRPr="00573AC9">
              <w:rPr>
                <w:rFonts w:ascii="Arial" w:hAnsi="Arial" w:cs="Arial"/>
                <w:sz w:val="16"/>
                <w:szCs w:val="16"/>
              </w:rPr>
              <w:t>385</w:t>
            </w:r>
          </w:p>
        </w:tc>
        <w:tc>
          <w:tcPr>
            <w:tcW w:w="503" w:type="pct"/>
            <w:shd w:val="clear" w:color="auto" w:fill="auto"/>
            <w:noWrap/>
            <w:vAlign w:val="center"/>
          </w:tcPr>
          <w:p w14:paraId="500B6DD2" w14:textId="4075923F" w:rsidR="00573AC9" w:rsidRPr="00573AC9" w:rsidRDefault="00573AC9" w:rsidP="00573AC9">
            <w:pPr>
              <w:jc w:val="center"/>
              <w:rPr>
                <w:rFonts w:ascii="Arial" w:hAnsi="Arial" w:cs="Arial"/>
                <w:sz w:val="16"/>
                <w:szCs w:val="16"/>
              </w:rPr>
            </w:pPr>
            <w:r w:rsidRPr="00573AC9">
              <w:rPr>
                <w:rFonts w:ascii="Arial" w:hAnsi="Arial" w:cs="Arial"/>
                <w:sz w:val="16"/>
                <w:szCs w:val="16"/>
              </w:rPr>
              <w:t>540014</w:t>
            </w:r>
          </w:p>
        </w:tc>
        <w:tc>
          <w:tcPr>
            <w:tcW w:w="3513" w:type="pct"/>
            <w:shd w:val="clear" w:color="auto" w:fill="auto"/>
            <w:vAlign w:val="center"/>
          </w:tcPr>
          <w:p w14:paraId="61810042" w14:textId="797859F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DRENAJE DE COLECCION INTRAPERITONEAL VIA PERCUTANEA </w:t>
            </w:r>
          </w:p>
        </w:tc>
        <w:tc>
          <w:tcPr>
            <w:tcW w:w="314" w:type="pct"/>
            <w:shd w:val="clear" w:color="auto" w:fill="auto"/>
            <w:vAlign w:val="center"/>
          </w:tcPr>
          <w:p w14:paraId="2CF3BE31" w14:textId="77777777" w:rsidR="00573AC9" w:rsidRPr="00573AC9" w:rsidRDefault="00573AC9" w:rsidP="00573AC9">
            <w:pPr>
              <w:rPr>
                <w:rFonts w:ascii="Arial" w:hAnsi="Arial" w:cs="Arial"/>
                <w:sz w:val="16"/>
                <w:szCs w:val="16"/>
              </w:rPr>
            </w:pPr>
          </w:p>
        </w:tc>
        <w:tc>
          <w:tcPr>
            <w:tcW w:w="294" w:type="pct"/>
          </w:tcPr>
          <w:p w14:paraId="1DD42BF4" w14:textId="77777777" w:rsidR="00573AC9" w:rsidRPr="00573AC9" w:rsidRDefault="00573AC9" w:rsidP="00573AC9">
            <w:pPr>
              <w:rPr>
                <w:rFonts w:ascii="Arial" w:hAnsi="Arial" w:cs="Arial"/>
                <w:sz w:val="16"/>
                <w:szCs w:val="16"/>
              </w:rPr>
            </w:pPr>
          </w:p>
        </w:tc>
      </w:tr>
      <w:tr w:rsidR="00573AC9" w:rsidRPr="00573AC9" w14:paraId="60C6FC71" w14:textId="77777777" w:rsidTr="00017096">
        <w:trPr>
          <w:trHeight w:val="340"/>
        </w:trPr>
        <w:tc>
          <w:tcPr>
            <w:tcW w:w="376" w:type="pct"/>
            <w:shd w:val="clear" w:color="auto" w:fill="auto"/>
            <w:noWrap/>
            <w:vAlign w:val="center"/>
          </w:tcPr>
          <w:p w14:paraId="31B8F939" w14:textId="4CCF5D6E" w:rsidR="00573AC9" w:rsidRPr="00573AC9" w:rsidRDefault="00573AC9" w:rsidP="00573AC9">
            <w:pPr>
              <w:jc w:val="center"/>
              <w:rPr>
                <w:rFonts w:ascii="Arial" w:hAnsi="Arial" w:cs="Arial"/>
                <w:sz w:val="16"/>
                <w:szCs w:val="16"/>
              </w:rPr>
            </w:pPr>
            <w:r w:rsidRPr="00573AC9">
              <w:rPr>
                <w:rFonts w:ascii="Arial" w:hAnsi="Arial" w:cs="Arial"/>
                <w:sz w:val="16"/>
                <w:szCs w:val="16"/>
              </w:rPr>
              <w:t>386</w:t>
            </w:r>
          </w:p>
        </w:tc>
        <w:tc>
          <w:tcPr>
            <w:tcW w:w="503" w:type="pct"/>
            <w:shd w:val="clear" w:color="auto" w:fill="auto"/>
            <w:noWrap/>
            <w:vAlign w:val="center"/>
          </w:tcPr>
          <w:p w14:paraId="203DCF48" w14:textId="4A4031C2" w:rsidR="00573AC9" w:rsidRPr="00573AC9" w:rsidRDefault="00573AC9" w:rsidP="00573AC9">
            <w:pPr>
              <w:jc w:val="center"/>
              <w:rPr>
                <w:rFonts w:ascii="Arial" w:hAnsi="Arial" w:cs="Arial"/>
                <w:sz w:val="16"/>
                <w:szCs w:val="16"/>
              </w:rPr>
            </w:pPr>
            <w:r w:rsidRPr="00573AC9">
              <w:rPr>
                <w:rFonts w:ascii="Arial" w:hAnsi="Arial" w:cs="Arial"/>
                <w:sz w:val="16"/>
                <w:szCs w:val="16"/>
              </w:rPr>
              <w:t>542202</w:t>
            </w:r>
          </w:p>
        </w:tc>
        <w:tc>
          <w:tcPr>
            <w:tcW w:w="3513" w:type="pct"/>
            <w:shd w:val="clear" w:color="auto" w:fill="auto"/>
            <w:vAlign w:val="center"/>
          </w:tcPr>
          <w:p w14:paraId="7E45D33F" w14:textId="1BC1AF6D"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w:t>
            </w:r>
            <w:proofErr w:type="spellStart"/>
            <w:r w:rsidRPr="00573AC9">
              <w:rPr>
                <w:rFonts w:ascii="Arial" w:hAnsi="Arial" w:cs="Arial"/>
                <w:sz w:val="16"/>
                <w:szCs w:val="16"/>
              </w:rPr>
              <w:t>DE</w:t>
            </w:r>
            <w:proofErr w:type="spellEnd"/>
            <w:r w:rsidRPr="00573AC9">
              <w:rPr>
                <w:rFonts w:ascii="Arial" w:hAnsi="Arial" w:cs="Arial"/>
                <w:sz w:val="16"/>
                <w:szCs w:val="16"/>
              </w:rPr>
              <w:t xml:space="preserve"> PARED ABDOMINAL VIA PERCUTANEA </w:t>
            </w:r>
          </w:p>
        </w:tc>
        <w:tc>
          <w:tcPr>
            <w:tcW w:w="314" w:type="pct"/>
            <w:shd w:val="clear" w:color="auto" w:fill="auto"/>
            <w:vAlign w:val="center"/>
          </w:tcPr>
          <w:p w14:paraId="57C60CC6" w14:textId="77777777" w:rsidR="00573AC9" w:rsidRPr="00573AC9" w:rsidRDefault="00573AC9" w:rsidP="00573AC9">
            <w:pPr>
              <w:rPr>
                <w:rFonts w:ascii="Arial" w:hAnsi="Arial" w:cs="Arial"/>
                <w:sz w:val="16"/>
                <w:szCs w:val="16"/>
              </w:rPr>
            </w:pPr>
          </w:p>
        </w:tc>
        <w:tc>
          <w:tcPr>
            <w:tcW w:w="294" w:type="pct"/>
          </w:tcPr>
          <w:p w14:paraId="63E4EF8E" w14:textId="77777777" w:rsidR="00573AC9" w:rsidRPr="00573AC9" w:rsidRDefault="00573AC9" w:rsidP="00573AC9">
            <w:pPr>
              <w:rPr>
                <w:rFonts w:ascii="Arial" w:hAnsi="Arial" w:cs="Arial"/>
                <w:sz w:val="16"/>
                <w:szCs w:val="16"/>
              </w:rPr>
            </w:pPr>
          </w:p>
        </w:tc>
      </w:tr>
      <w:tr w:rsidR="00573AC9" w:rsidRPr="00573AC9" w14:paraId="2B5835B7" w14:textId="77777777" w:rsidTr="00017096">
        <w:trPr>
          <w:trHeight w:val="340"/>
        </w:trPr>
        <w:tc>
          <w:tcPr>
            <w:tcW w:w="376" w:type="pct"/>
            <w:shd w:val="clear" w:color="auto" w:fill="auto"/>
            <w:noWrap/>
            <w:vAlign w:val="center"/>
          </w:tcPr>
          <w:p w14:paraId="27FE2CF9" w14:textId="7211800C" w:rsidR="00573AC9" w:rsidRPr="00573AC9" w:rsidRDefault="00573AC9" w:rsidP="00573AC9">
            <w:pPr>
              <w:jc w:val="center"/>
              <w:rPr>
                <w:rFonts w:ascii="Arial" w:hAnsi="Arial" w:cs="Arial"/>
                <w:sz w:val="16"/>
                <w:szCs w:val="16"/>
              </w:rPr>
            </w:pPr>
            <w:r w:rsidRPr="00573AC9">
              <w:rPr>
                <w:rFonts w:ascii="Arial" w:hAnsi="Arial" w:cs="Arial"/>
                <w:sz w:val="16"/>
                <w:szCs w:val="16"/>
              </w:rPr>
              <w:t>387</w:t>
            </w:r>
          </w:p>
        </w:tc>
        <w:tc>
          <w:tcPr>
            <w:tcW w:w="503" w:type="pct"/>
            <w:shd w:val="clear" w:color="auto" w:fill="auto"/>
            <w:noWrap/>
            <w:vAlign w:val="center"/>
          </w:tcPr>
          <w:p w14:paraId="5D100DB8" w14:textId="246A5302" w:rsidR="00573AC9" w:rsidRPr="00573AC9" w:rsidRDefault="00573AC9" w:rsidP="00573AC9">
            <w:pPr>
              <w:jc w:val="center"/>
              <w:rPr>
                <w:rFonts w:ascii="Arial" w:hAnsi="Arial" w:cs="Arial"/>
                <w:sz w:val="16"/>
                <w:szCs w:val="16"/>
              </w:rPr>
            </w:pPr>
            <w:r w:rsidRPr="00573AC9">
              <w:rPr>
                <w:rFonts w:ascii="Arial" w:hAnsi="Arial" w:cs="Arial"/>
                <w:sz w:val="16"/>
                <w:szCs w:val="16"/>
              </w:rPr>
              <w:t>542303</w:t>
            </w:r>
          </w:p>
        </w:tc>
        <w:tc>
          <w:tcPr>
            <w:tcW w:w="3513" w:type="pct"/>
            <w:shd w:val="clear" w:color="auto" w:fill="auto"/>
            <w:vAlign w:val="center"/>
          </w:tcPr>
          <w:p w14:paraId="4BEB2DB3" w14:textId="1DFF36F1"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PERITONEO VIA PERCUTANEA </w:t>
            </w:r>
          </w:p>
        </w:tc>
        <w:tc>
          <w:tcPr>
            <w:tcW w:w="314" w:type="pct"/>
            <w:shd w:val="clear" w:color="auto" w:fill="auto"/>
            <w:vAlign w:val="center"/>
          </w:tcPr>
          <w:p w14:paraId="18450E69" w14:textId="77777777" w:rsidR="00573AC9" w:rsidRPr="00573AC9" w:rsidRDefault="00573AC9" w:rsidP="00573AC9">
            <w:pPr>
              <w:rPr>
                <w:rFonts w:ascii="Arial" w:hAnsi="Arial" w:cs="Arial"/>
                <w:sz w:val="16"/>
                <w:szCs w:val="16"/>
              </w:rPr>
            </w:pPr>
          </w:p>
        </w:tc>
        <w:tc>
          <w:tcPr>
            <w:tcW w:w="294" w:type="pct"/>
          </w:tcPr>
          <w:p w14:paraId="2C469894" w14:textId="77777777" w:rsidR="00573AC9" w:rsidRPr="00573AC9" w:rsidRDefault="00573AC9" w:rsidP="00573AC9">
            <w:pPr>
              <w:rPr>
                <w:rFonts w:ascii="Arial" w:hAnsi="Arial" w:cs="Arial"/>
                <w:sz w:val="16"/>
                <w:szCs w:val="16"/>
              </w:rPr>
            </w:pPr>
          </w:p>
        </w:tc>
      </w:tr>
      <w:tr w:rsidR="00573AC9" w:rsidRPr="00573AC9" w14:paraId="10D9A86B" w14:textId="77777777" w:rsidTr="00017096">
        <w:trPr>
          <w:trHeight w:val="340"/>
        </w:trPr>
        <w:tc>
          <w:tcPr>
            <w:tcW w:w="376" w:type="pct"/>
            <w:shd w:val="clear" w:color="auto" w:fill="auto"/>
            <w:noWrap/>
            <w:vAlign w:val="center"/>
          </w:tcPr>
          <w:p w14:paraId="0B2E908B" w14:textId="091EC1CE" w:rsidR="00573AC9" w:rsidRPr="00573AC9" w:rsidRDefault="00573AC9" w:rsidP="00573AC9">
            <w:pPr>
              <w:jc w:val="center"/>
              <w:rPr>
                <w:rFonts w:ascii="Arial" w:hAnsi="Arial" w:cs="Arial"/>
                <w:sz w:val="16"/>
                <w:szCs w:val="16"/>
              </w:rPr>
            </w:pPr>
            <w:r w:rsidRPr="00573AC9">
              <w:rPr>
                <w:rFonts w:ascii="Arial" w:hAnsi="Arial" w:cs="Arial"/>
                <w:sz w:val="16"/>
                <w:szCs w:val="16"/>
              </w:rPr>
              <w:t>388</w:t>
            </w:r>
          </w:p>
        </w:tc>
        <w:tc>
          <w:tcPr>
            <w:tcW w:w="503" w:type="pct"/>
            <w:shd w:val="clear" w:color="auto" w:fill="auto"/>
            <w:noWrap/>
            <w:vAlign w:val="center"/>
          </w:tcPr>
          <w:p w14:paraId="146BEAEF" w14:textId="7BFDA066" w:rsidR="00573AC9" w:rsidRPr="00573AC9" w:rsidRDefault="00573AC9" w:rsidP="00573AC9">
            <w:pPr>
              <w:jc w:val="center"/>
              <w:rPr>
                <w:rFonts w:ascii="Arial" w:hAnsi="Arial" w:cs="Arial"/>
                <w:sz w:val="16"/>
                <w:szCs w:val="16"/>
              </w:rPr>
            </w:pPr>
            <w:r w:rsidRPr="00573AC9">
              <w:rPr>
                <w:rFonts w:ascii="Arial" w:hAnsi="Arial" w:cs="Arial"/>
                <w:sz w:val="16"/>
                <w:szCs w:val="16"/>
              </w:rPr>
              <w:t>552608</w:t>
            </w:r>
          </w:p>
        </w:tc>
        <w:tc>
          <w:tcPr>
            <w:tcW w:w="3513" w:type="pct"/>
            <w:shd w:val="clear" w:color="auto" w:fill="auto"/>
            <w:vAlign w:val="center"/>
          </w:tcPr>
          <w:p w14:paraId="0B207C6A" w14:textId="4BFF5B78"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BIOPSIA DE TEJIDOS PERIRENALES </w:t>
            </w:r>
          </w:p>
        </w:tc>
        <w:tc>
          <w:tcPr>
            <w:tcW w:w="314" w:type="pct"/>
            <w:shd w:val="clear" w:color="auto" w:fill="auto"/>
            <w:vAlign w:val="center"/>
          </w:tcPr>
          <w:p w14:paraId="78519AB6" w14:textId="77777777" w:rsidR="00573AC9" w:rsidRPr="00573AC9" w:rsidRDefault="00573AC9" w:rsidP="00573AC9">
            <w:pPr>
              <w:rPr>
                <w:rFonts w:ascii="Arial" w:hAnsi="Arial" w:cs="Arial"/>
                <w:sz w:val="16"/>
                <w:szCs w:val="16"/>
              </w:rPr>
            </w:pPr>
          </w:p>
        </w:tc>
        <w:tc>
          <w:tcPr>
            <w:tcW w:w="294" w:type="pct"/>
          </w:tcPr>
          <w:p w14:paraId="6DA93EC3" w14:textId="77777777" w:rsidR="00573AC9" w:rsidRPr="00573AC9" w:rsidRDefault="00573AC9" w:rsidP="00573AC9">
            <w:pPr>
              <w:rPr>
                <w:rFonts w:ascii="Arial" w:hAnsi="Arial" w:cs="Arial"/>
                <w:sz w:val="16"/>
                <w:szCs w:val="16"/>
              </w:rPr>
            </w:pPr>
          </w:p>
        </w:tc>
      </w:tr>
      <w:tr w:rsidR="00573AC9" w:rsidRPr="00573AC9" w14:paraId="5D77B6AB" w14:textId="77777777" w:rsidTr="00017096">
        <w:trPr>
          <w:trHeight w:val="340"/>
        </w:trPr>
        <w:tc>
          <w:tcPr>
            <w:tcW w:w="376" w:type="pct"/>
            <w:shd w:val="clear" w:color="auto" w:fill="auto"/>
            <w:noWrap/>
            <w:vAlign w:val="center"/>
          </w:tcPr>
          <w:p w14:paraId="3610162E" w14:textId="54A79BC8" w:rsidR="00573AC9" w:rsidRPr="00573AC9" w:rsidRDefault="00573AC9" w:rsidP="00573AC9">
            <w:pPr>
              <w:jc w:val="center"/>
              <w:rPr>
                <w:rFonts w:ascii="Arial" w:hAnsi="Arial" w:cs="Arial"/>
                <w:sz w:val="16"/>
                <w:szCs w:val="16"/>
              </w:rPr>
            </w:pPr>
            <w:r w:rsidRPr="00573AC9">
              <w:rPr>
                <w:rFonts w:ascii="Arial" w:hAnsi="Arial" w:cs="Arial"/>
                <w:sz w:val="16"/>
                <w:szCs w:val="16"/>
              </w:rPr>
              <w:t>389</w:t>
            </w:r>
          </w:p>
        </w:tc>
        <w:tc>
          <w:tcPr>
            <w:tcW w:w="503" w:type="pct"/>
            <w:shd w:val="clear" w:color="auto" w:fill="auto"/>
            <w:noWrap/>
            <w:vAlign w:val="center"/>
          </w:tcPr>
          <w:p w14:paraId="222FA420" w14:textId="3D102372" w:rsidR="00573AC9" w:rsidRPr="00573AC9" w:rsidRDefault="00573AC9" w:rsidP="00573AC9">
            <w:pPr>
              <w:jc w:val="center"/>
              <w:rPr>
                <w:rFonts w:ascii="Arial" w:hAnsi="Arial" w:cs="Arial"/>
                <w:sz w:val="16"/>
                <w:szCs w:val="16"/>
              </w:rPr>
            </w:pPr>
            <w:r w:rsidRPr="00573AC9">
              <w:rPr>
                <w:rFonts w:ascii="Arial" w:hAnsi="Arial" w:cs="Arial"/>
                <w:sz w:val="16"/>
                <w:szCs w:val="16"/>
              </w:rPr>
              <w:t>652403</w:t>
            </w:r>
          </w:p>
        </w:tc>
        <w:tc>
          <w:tcPr>
            <w:tcW w:w="3513" w:type="pct"/>
            <w:shd w:val="clear" w:color="auto" w:fill="auto"/>
            <w:vAlign w:val="center"/>
          </w:tcPr>
          <w:p w14:paraId="18B8290F" w14:textId="2F2C9373"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PUNCION Y DRENAJE DE LESION DE OVARIO VIA PERCUTANEA </w:t>
            </w:r>
          </w:p>
        </w:tc>
        <w:tc>
          <w:tcPr>
            <w:tcW w:w="314" w:type="pct"/>
            <w:shd w:val="clear" w:color="auto" w:fill="auto"/>
            <w:vAlign w:val="center"/>
          </w:tcPr>
          <w:p w14:paraId="6C0BD839" w14:textId="77777777" w:rsidR="00573AC9" w:rsidRPr="00573AC9" w:rsidRDefault="00573AC9" w:rsidP="00573AC9">
            <w:pPr>
              <w:rPr>
                <w:rFonts w:ascii="Arial" w:hAnsi="Arial" w:cs="Arial"/>
                <w:sz w:val="16"/>
                <w:szCs w:val="16"/>
              </w:rPr>
            </w:pPr>
          </w:p>
        </w:tc>
        <w:tc>
          <w:tcPr>
            <w:tcW w:w="294" w:type="pct"/>
          </w:tcPr>
          <w:p w14:paraId="1D72F041" w14:textId="77777777" w:rsidR="00573AC9" w:rsidRPr="00573AC9" w:rsidRDefault="00573AC9" w:rsidP="00573AC9">
            <w:pPr>
              <w:rPr>
                <w:rFonts w:ascii="Arial" w:hAnsi="Arial" w:cs="Arial"/>
                <w:sz w:val="16"/>
                <w:szCs w:val="16"/>
              </w:rPr>
            </w:pPr>
          </w:p>
        </w:tc>
      </w:tr>
      <w:tr w:rsidR="00573AC9" w:rsidRPr="00573AC9" w14:paraId="48D6231C" w14:textId="77777777" w:rsidTr="00017096">
        <w:trPr>
          <w:trHeight w:val="340"/>
        </w:trPr>
        <w:tc>
          <w:tcPr>
            <w:tcW w:w="376" w:type="pct"/>
            <w:shd w:val="clear" w:color="auto" w:fill="auto"/>
            <w:noWrap/>
            <w:vAlign w:val="center"/>
          </w:tcPr>
          <w:p w14:paraId="0CB0ADD4" w14:textId="5A0DD179" w:rsidR="00573AC9" w:rsidRPr="00573AC9" w:rsidRDefault="00573AC9" w:rsidP="00573AC9">
            <w:pPr>
              <w:jc w:val="center"/>
              <w:rPr>
                <w:rFonts w:ascii="Arial" w:hAnsi="Arial" w:cs="Arial"/>
                <w:sz w:val="16"/>
                <w:szCs w:val="16"/>
              </w:rPr>
            </w:pPr>
            <w:r w:rsidRPr="00573AC9">
              <w:rPr>
                <w:rFonts w:ascii="Arial" w:hAnsi="Arial" w:cs="Arial"/>
                <w:sz w:val="16"/>
                <w:szCs w:val="16"/>
              </w:rPr>
              <w:t>390</w:t>
            </w:r>
          </w:p>
        </w:tc>
        <w:tc>
          <w:tcPr>
            <w:tcW w:w="503" w:type="pct"/>
            <w:shd w:val="clear" w:color="auto" w:fill="auto"/>
            <w:noWrap/>
            <w:vAlign w:val="center"/>
          </w:tcPr>
          <w:p w14:paraId="71095409" w14:textId="5F29E2CD" w:rsidR="00573AC9" w:rsidRPr="00573AC9" w:rsidRDefault="00573AC9" w:rsidP="00573AC9">
            <w:pPr>
              <w:jc w:val="center"/>
              <w:rPr>
                <w:rFonts w:ascii="Arial" w:hAnsi="Arial" w:cs="Arial"/>
                <w:sz w:val="16"/>
                <w:szCs w:val="16"/>
              </w:rPr>
            </w:pPr>
            <w:r w:rsidRPr="00573AC9">
              <w:rPr>
                <w:rFonts w:ascii="Arial" w:hAnsi="Arial" w:cs="Arial"/>
                <w:sz w:val="16"/>
                <w:szCs w:val="16"/>
              </w:rPr>
              <w:t>861104</w:t>
            </w:r>
          </w:p>
        </w:tc>
        <w:tc>
          <w:tcPr>
            <w:tcW w:w="3513" w:type="pct"/>
            <w:shd w:val="clear" w:color="auto" w:fill="auto"/>
            <w:vAlign w:val="center"/>
          </w:tcPr>
          <w:p w14:paraId="0DE9DC0D" w14:textId="64EEB620" w:rsidR="00573AC9" w:rsidRPr="00573AC9" w:rsidRDefault="00573AC9" w:rsidP="00573AC9">
            <w:pPr>
              <w:jc w:val="both"/>
              <w:rPr>
                <w:rFonts w:ascii="Arial" w:hAnsi="Arial" w:cs="Arial"/>
                <w:sz w:val="16"/>
                <w:szCs w:val="16"/>
              </w:rPr>
            </w:pPr>
            <w:r w:rsidRPr="00573AC9">
              <w:rPr>
                <w:rFonts w:ascii="Arial" w:hAnsi="Arial" w:cs="Arial"/>
                <w:sz w:val="16"/>
                <w:szCs w:val="16"/>
              </w:rPr>
              <w:t>DRENAJE DE COLECCIÓN PROFUNDA DE TEJIDOS BLANDOS</w:t>
            </w:r>
          </w:p>
        </w:tc>
        <w:tc>
          <w:tcPr>
            <w:tcW w:w="314" w:type="pct"/>
            <w:shd w:val="clear" w:color="auto" w:fill="auto"/>
            <w:vAlign w:val="center"/>
          </w:tcPr>
          <w:p w14:paraId="5FAB9F16" w14:textId="77777777" w:rsidR="00573AC9" w:rsidRPr="00573AC9" w:rsidRDefault="00573AC9" w:rsidP="00573AC9">
            <w:pPr>
              <w:rPr>
                <w:rFonts w:ascii="Arial" w:hAnsi="Arial" w:cs="Arial"/>
                <w:sz w:val="16"/>
                <w:szCs w:val="16"/>
              </w:rPr>
            </w:pPr>
          </w:p>
        </w:tc>
        <w:tc>
          <w:tcPr>
            <w:tcW w:w="294" w:type="pct"/>
          </w:tcPr>
          <w:p w14:paraId="5602E9F4" w14:textId="77777777" w:rsidR="00573AC9" w:rsidRPr="00573AC9" w:rsidRDefault="00573AC9" w:rsidP="00573AC9">
            <w:pPr>
              <w:rPr>
                <w:rFonts w:ascii="Arial" w:hAnsi="Arial" w:cs="Arial"/>
                <w:sz w:val="16"/>
                <w:szCs w:val="16"/>
              </w:rPr>
            </w:pPr>
          </w:p>
        </w:tc>
      </w:tr>
      <w:tr w:rsidR="00573AC9" w:rsidRPr="00573AC9" w14:paraId="1700077A" w14:textId="77777777" w:rsidTr="00017096">
        <w:trPr>
          <w:trHeight w:val="340"/>
        </w:trPr>
        <w:tc>
          <w:tcPr>
            <w:tcW w:w="376" w:type="pct"/>
            <w:shd w:val="clear" w:color="auto" w:fill="auto"/>
            <w:noWrap/>
            <w:vAlign w:val="center"/>
          </w:tcPr>
          <w:p w14:paraId="3451304B" w14:textId="772BA118" w:rsidR="00573AC9" w:rsidRPr="00573AC9" w:rsidRDefault="00573AC9" w:rsidP="00573AC9">
            <w:pPr>
              <w:jc w:val="center"/>
              <w:rPr>
                <w:rFonts w:ascii="Arial" w:hAnsi="Arial" w:cs="Arial"/>
                <w:sz w:val="16"/>
                <w:szCs w:val="16"/>
              </w:rPr>
            </w:pPr>
            <w:r w:rsidRPr="00573AC9">
              <w:rPr>
                <w:rFonts w:ascii="Arial" w:hAnsi="Arial" w:cs="Arial"/>
                <w:sz w:val="16"/>
                <w:szCs w:val="16"/>
              </w:rPr>
              <w:t>391</w:t>
            </w:r>
          </w:p>
        </w:tc>
        <w:tc>
          <w:tcPr>
            <w:tcW w:w="503" w:type="pct"/>
            <w:shd w:val="clear" w:color="auto" w:fill="auto"/>
            <w:noWrap/>
            <w:vAlign w:val="center"/>
          </w:tcPr>
          <w:p w14:paraId="29B67CE6" w14:textId="5FD00463" w:rsidR="00573AC9" w:rsidRPr="00573AC9" w:rsidRDefault="00573AC9" w:rsidP="00573AC9">
            <w:pPr>
              <w:jc w:val="center"/>
              <w:rPr>
                <w:rFonts w:ascii="Arial" w:hAnsi="Arial" w:cs="Arial"/>
                <w:sz w:val="16"/>
                <w:szCs w:val="16"/>
              </w:rPr>
            </w:pPr>
            <w:r w:rsidRPr="00573AC9">
              <w:rPr>
                <w:rFonts w:ascii="Arial" w:hAnsi="Arial" w:cs="Arial"/>
                <w:sz w:val="16"/>
                <w:szCs w:val="16"/>
              </w:rPr>
              <w:t>861102</w:t>
            </w:r>
          </w:p>
        </w:tc>
        <w:tc>
          <w:tcPr>
            <w:tcW w:w="3513" w:type="pct"/>
            <w:shd w:val="clear" w:color="auto" w:fill="auto"/>
            <w:vAlign w:val="center"/>
          </w:tcPr>
          <w:p w14:paraId="58E23A40" w14:textId="4A452EBE" w:rsidR="00573AC9" w:rsidRPr="00573AC9" w:rsidRDefault="00573AC9" w:rsidP="00573AC9">
            <w:pPr>
              <w:jc w:val="both"/>
              <w:rPr>
                <w:rFonts w:ascii="Arial" w:hAnsi="Arial" w:cs="Arial"/>
                <w:sz w:val="16"/>
                <w:szCs w:val="16"/>
              </w:rPr>
            </w:pPr>
            <w:r w:rsidRPr="00573AC9">
              <w:rPr>
                <w:rFonts w:ascii="Arial" w:hAnsi="Arial" w:cs="Arial"/>
                <w:sz w:val="16"/>
                <w:szCs w:val="16"/>
              </w:rPr>
              <w:t>DRENAJE DE COLECCIÓN PROFUNDA EN PIEL O TEJIDO CELULAR SUBCUTÁNEO POR INCISIÓN O ASPIRACIÓN</w:t>
            </w:r>
          </w:p>
        </w:tc>
        <w:tc>
          <w:tcPr>
            <w:tcW w:w="314" w:type="pct"/>
            <w:shd w:val="clear" w:color="auto" w:fill="auto"/>
            <w:vAlign w:val="center"/>
          </w:tcPr>
          <w:p w14:paraId="79E19A04" w14:textId="77777777" w:rsidR="00573AC9" w:rsidRPr="00573AC9" w:rsidRDefault="00573AC9" w:rsidP="00573AC9">
            <w:pPr>
              <w:rPr>
                <w:rFonts w:ascii="Arial" w:hAnsi="Arial" w:cs="Arial"/>
                <w:sz w:val="16"/>
                <w:szCs w:val="16"/>
              </w:rPr>
            </w:pPr>
          </w:p>
        </w:tc>
        <w:tc>
          <w:tcPr>
            <w:tcW w:w="294" w:type="pct"/>
          </w:tcPr>
          <w:p w14:paraId="5EDE7374" w14:textId="77777777" w:rsidR="00573AC9" w:rsidRPr="00573AC9" w:rsidRDefault="00573AC9" w:rsidP="00573AC9">
            <w:pPr>
              <w:rPr>
                <w:rFonts w:ascii="Arial" w:hAnsi="Arial" w:cs="Arial"/>
                <w:sz w:val="16"/>
                <w:szCs w:val="16"/>
              </w:rPr>
            </w:pPr>
          </w:p>
        </w:tc>
      </w:tr>
      <w:tr w:rsidR="00573AC9" w:rsidRPr="00573AC9" w14:paraId="68C3B455" w14:textId="77777777" w:rsidTr="00017096">
        <w:trPr>
          <w:trHeight w:val="340"/>
        </w:trPr>
        <w:tc>
          <w:tcPr>
            <w:tcW w:w="376" w:type="pct"/>
            <w:shd w:val="clear" w:color="auto" w:fill="auto"/>
            <w:noWrap/>
            <w:vAlign w:val="center"/>
          </w:tcPr>
          <w:p w14:paraId="0D867DEB" w14:textId="36EA214F" w:rsidR="00573AC9" w:rsidRPr="00573AC9" w:rsidRDefault="00573AC9" w:rsidP="00573AC9">
            <w:pPr>
              <w:jc w:val="center"/>
              <w:rPr>
                <w:rFonts w:ascii="Arial" w:hAnsi="Arial" w:cs="Arial"/>
                <w:sz w:val="16"/>
                <w:szCs w:val="16"/>
              </w:rPr>
            </w:pPr>
            <w:r w:rsidRPr="00573AC9">
              <w:rPr>
                <w:rFonts w:ascii="Arial" w:hAnsi="Arial" w:cs="Arial"/>
                <w:sz w:val="16"/>
                <w:szCs w:val="16"/>
              </w:rPr>
              <w:t>392</w:t>
            </w:r>
          </w:p>
        </w:tc>
        <w:tc>
          <w:tcPr>
            <w:tcW w:w="503" w:type="pct"/>
            <w:shd w:val="clear" w:color="auto" w:fill="auto"/>
            <w:noWrap/>
            <w:vAlign w:val="center"/>
          </w:tcPr>
          <w:p w14:paraId="7B994E13" w14:textId="4F0C93EA" w:rsidR="00573AC9" w:rsidRPr="00573AC9" w:rsidRDefault="00573AC9" w:rsidP="00573AC9">
            <w:pPr>
              <w:jc w:val="center"/>
              <w:rPr>
                <w:rFonts w:ascii="Arial" w:hAnsi="Arial" w:cs="Arial"/>
                <w:sz w:val="16"/>
                <w:szCs w:val="16"/>
              </w:rPr>
            </w:pPr>
            <w:r w:rsidRPr="00573AC9">
              <w:rPr>
                <w:rFonts w:ascii="Arial" w:hAnsi="Arial" w:cs="Arial"/>
                <w:sz w:val="16"/>
                <w:szCs w:val="16"/>
              </w:rPr>
              <w:t>510002</w:t>
            </w:r>
          </w:p>
        </w:tc>
        <w:tc>
          <w:tcPr>
            <w:tcW w:w="3513" w:type="pct"/>
            <w:shd w:val="clear" w:color="auto" w:fill="auto"/>
            <w:vAlign w:val="center"/>
          </w:tcPr>
          <w:p w14:paraId="43552776" w14:textId="30934509"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COLECISTOMIA VIA PERCUTANEA </w:t>
            </w:r>
          </w:p>
        </w:tc>
        <w:tc>
          <w:tcPr>
            <w:tcW w:w="314" w:type="pct"/>
            <w:shd w:val="clear" w:color="auto" w:fill="auto"/>
            <w:vAlign w:val="center"/>
          </w:tcPr>
          <w:p w14:paraId="34D7BDBF" w14:textId="77777777" w:rsidR="00573AC9" w:rsidRPr="00573AC9" w:rsidRDefault="00573AC9" w:rsidP="00573AC9">
            <w:pPr>
              <w:rPr>
                <w:rFonts w:ascii="Arial" w:hAnsi="Arial" w:cs="Arial"/>
                <w:sz w:val="16"/>
                <w:szCs w:val="16"/>
              </w:rPr>
            </w:pPr>
          </w:p>
        </w:tc>
        <w:tc>
          <w:tcPr>
            <w:tcW w:w="294" w:type="pct"/>
          </w:tcPr>
          <w:p w14:paraId="53972718" w14:textId="77777777" w:rsidR="00573AC9" w:rsidRPr="00573AC9" w:rsidRDefault="00573AC9" w:rsidP="00573AC9">
            <w:pPr>
              <w:rPr>
                <w:rFonts w:ascii="Arial" w:hAnsi="Arial" w:cs="Arial"/>
                <w:sz w:val="16"/>
                <w:szCs w:val="16"/>
              </w:rPr>
            </w:pPr>
          </w:p>
        </w:tc>
      </w:tr>
      <w:tr w:rsidR="00573AC9" w:rsidRPr="00573AC9" w14:paraId="159D2177" w14:textId="77777777" w:rsidTr="00017096">
        <w:trPr>
          <w:trHeight w:val="340"/>
        </w:trPr>
        <w:tc>
          <w:tcPr>
            <w:tcW w:w="376" w:type="pct"/>
            <w:shd w:val="clear" w:color="auto" w:fill="auto"/>
            <w:noWrap/>
            <w:vAlign w:val="center"/>
          </w:tcPr>
          <w:p w14:paraId="5796FC06" w14:textId="481986FB" w:rsidR="00573AC9" w:rsidRPr="00573AC9" w:rsidRDefault="00573AC9" w:rsidP="00573AC9">
            <w:pPr>
              <w:jc w:val="center"/>
              <w:rPr>
                <w:rFonts w:ascii="Arial" w:hAnsi="Arial" w:cs="Arial"/>
                <w:sz w:val="16"/>
                <w:szCs w:val="16"/>
              </w:rPr>
            </w:pPr>
            <w:r w:rsidRPr="00573AC9">
              <w:rPr>
                <w:rFonts w:ascii="Arial" w:hAnsi="Arial" w:cs="Arial"/>
                <w:sz w:val="16"/>
                <w:szCs w:val="16"/>
              </w:rPr>
              <w:t>393</w:t>
            </w:r>
          </w:p>
        </w:tc>
        <w:tc>
          <w:tcPr>
            <w:tcW w:w="503" w:type="pct"/>
            <w:shd w:val="clear" w:color="auto" w:fill="auto"/>
            <w:noWrap/>
            <w:vAlign w:val="center"/>
          </w:tcPr>
          <w:p w14:paraId="564F595B" w14:textId="165C203B" w:rsidR="00573AC9" w:rsidRPr="00573AC9" w:rsidRDefault="00573AC9" w:rsidP="00573AC9">
            <w:pPr>
              <w:jc w:val="center"/>
              <w:rPr>
                <w:rFonts w:ascii="Arial" w:hAnsi="Arial" w:cs="Arial"/>
                <w:sz w:val="16"/>
                <w:szCs w:val="16"/>
              </w:rPr>
            </w:pPr>
            <w:r w:rsidRPr="00573AC9">
              <w:rPr>
                <w:rFonts w:ascii="Arial" w:hAnsi="Arial" w:cs="Arial"/>
                <w:sz w:val="16"/>
                <w:szCs w:val="16"/>
              </w:rPr>
              <w:t>851301</w:t>
            </w:r>
          </w:p>
        </w:tc>
        <w:tc>
          <w:tcPr>
            <w:tcW w:w="3513" w:type="pct"/>
            <w:shd w:val="clear" w:color="auto" w:fill="auto"/>
            <w:vAlign w:val="center"/>
          </w:tcPr>
          <w:p w14:paraId="3D23D678" w14:textId="674D3120" w:rsidR="00573AC9" w:rsidRPr="00573AC9" w:rsidRDefault="00573AC9" w:rsidP="00573AC9">
            <w:pPr>
              <w:jc w:val="both"/>
              <w:rPr>
                <w:rFonts w:ascii="Arial" w:hAnsi="Arial" w:cs="Arial"/>
                <w:sz w:val="16"/>
                <w:szCs w:val="16"/>
              </w:rPr>
            </w:pPr>
            <w:r w:rsidRPr="00573AC9">
              <w:rPr>
                <w:rFonts w:ascii="Arial" w:hAnsi="Arial" w:cs="Arial"/>
                <w:sz w:val="16"/>
                <w:szCs w:val="16"/>
              </w:rPr>
              <w:t>LOCALIZACION DE LESION NO PALPABLE DE MAMA CON ARPON</w:t>
            </w:r>
          </w:p>
        </w:tc>
        <w:tc>
          <w:tcPr>
            <w:tcW w:w="314" w:type="pct"/>
            <w:shd w:val="clear" w:color="auto" w:fill="auto"/>
            <w:vAlign w:val="center"/>
          </w:tcPr>
          <w:p w14:paraId="22E78E57" w14:textId="77777777" w:rsidR="00573AC9" w:rsidRPr="00573AC9" w:rsidRDefault="00573AC9" w:rsidP="00573AC9">
            <w:pPr>
              <w:rPr>
                <w:rFonts w:ascii="Arial" w:hAnsi="Arial" w:cs="Arial"/>
                <w:sz w:val="16"/>
                <w:szCs w:val="16"/>
              </w:rPr>
            </w:pPr>
          </w:p>
        </w:tc>
        <w:tc>
          <w:tcPr>
            <w:tcW w:w="294" w:type="pct"/>
          </w:tcPr>
          <w:p w14:paraId="284C63CB" w14:textId="77777777" w:rsidR="00573AC9" w:rsidRPr="00573AC9" w:rsidRDefault="00573AC9" w:rsidP="00573AC9">
            <w:pPr>
              <w:rPr>
                <w:rFonts w:ascii="Arial" w:hAnsi="Arial" w:cs="Arial"/>
                <w:sz w:val="16"/>
                <w:szCs w:val="16"/>
              </w:rPr>
            </w:pPr>
          </w:p>
        </w:tc>
      </w:tr>
      <w:tr w:rsidR="00573AC9" w:rsidRPr="00573AC9" w14:paraId="20660E69" w14:textId="77777777" w:rsidTr="00017096">
        <w:trPr>
          <w:trHeight w:val="340"/>
        </w:trPr>
        <w:tc>
          <w:tcPr>
            <w:tcW w:w="376" w:type="pct"/>
            <w:shd w:val="clear" w:color="auto" w:fill="auto"/>
            <w:noWrap/>
            <w:vAlign w:val="center"/>
          </w:tcPr>
          <w:p w14:paraId="5406958F" w14:textId="06438972" w:rsidR="00573AC9" w:rsidRPr="00573AC9" w:rsidRDefault="00573AC9" w:rsidP="00573AC9">
            <w:pPr>
              <w:jc w:val="center"/>
              <w:rPr>
                <w:rFonts w:ascii="Arial" w:hAnsi="Arial" w:cs="Arial"/>
                <w:sz w:val="16"/>
                <w:szCs w:val="16"/>
              </w:rPr>
            </w:pPr>
            <w:r w:rsidRPr="00573AC9">
              <w:rPr>
                <w:rFonts w:ascii="Arial" w:hAnsi="Arial" w:cs="Arial"/>
                <w:sz w:val="16"/>
                <w:szCs w:val="16"/>
              </w:rPr>
              <w:t>394</w:t>
            </w:r>
          </w:p>
        </w:tc>
        <w:tc>
          <w:tcPr>
            <w:tcW w:w="503" w:type="pct"/>
            <w:shd w:val="clear" w:color="auto" w:fill="auto"/>
            <w:noWrap/>
            <w:vAlign w:val="center"/>
          </w:tcPr>
          <w:p w14:paraId="1BA47E12" w14:textId="67FC8FD6" w:rsidR="00573AC9" w:rsidRPr="00573AC9" w:rsidRDefault="00573AC9" w:rsidP="00573AC9">
            <w:pPr>
              <w:jc w:val="center"/>
              <w:rPr>
                <w:rFonts w:ascii="Arial" w:hAnsi="Arial" w:cs="Arial"/>
                <w:sz w:val="16"/>
                <w:szCs w:val="16"/>
              </w:rPr>
            </w:pPr>
            <w:r w:rsidRPr="00573AC9">
              <w:rPr>
                <w:rFonts w:ascii="Arial" w:hAnsi="Arial" w:cs="Arial"/>
                <w:sz w:val="16"/>
                <w:szCs w:val="16"/>
              </w:rPr>
              <w:t>389107</w:t>
            </w:r>
          </w:p>
        </w:tc>
        <w:tc>
          <w:tcPr>
            <w:tcW w:w="3513" w:type="pct"/>
            <w:shd w:val="clear" w:color="auto" w:fill="auto"/>
            <w:vAlign w:val="center"/>
          </w:tcPr>
          <w:p w14:paraId="10853A54" w14:textId="5F26F223" w:rsidR="00573AC9" w:rsidRPr="00573AC9" w:rsidRDefault="00573AC9" w:rsidP="00573AC9">
            <w:pPr>
              <w:jc w:val="both"/>
              <w:rPr>
                <w:rFonts w:ascii="Arial" w:hAnsi="Arial" w:cs="Arial"/>
                <w:sz w:val="16"/>
                <w:szCs w:val="16"/>
              </w:rPr>
            </w:pPr>
            <w:r w:rsidRPr="00573AC9">
              <w:rPr>
                <w:rFonts w:ascii="Arial" w:hAnsi="Arial" w:cs="Arial"/>
                <w:sz w:val="16"/>
                <w:szCs w:val="16"/>
              </w:rPr>
              <w:t>INSERCION DE CATETER PERMANENTE</w:t>
            </w:r>
          </w:p>
        </w:tc>
        <w:tc>
          <w:tcPr>
            <w:tcW w:w="314" w:type="pct"/>
            <w:shd w:val="clear" w:color="auto" w:fill="auto"/>
            <w:vAlign w:val="center"/>
          </w:tcPr>
          <w:p w14:paraId="621B6E6C" w14:textId="77777777" w:rsidR="00573AC9" w:rsidRPr="00573AC9" w:rsidRDefault="00573AC9" w:rsidP="00573AC9">
            <w:pPr>
              <w:rPr>
                <w:rFonts w:ascii="Arial" w:hAnsi="Arial" w:cs="Arial"/>
                <w:sz w:val="16"/>
                <w:szCs w:val="16"/>
              </w:rPr>
            </w:pPr>
          </w:p>
        </w:tc>
        <w:tc>
          <w:tcPr>
            <w:tcW w:w="294" w:type="pct"/>
          </w:tcPr>
          <w:p w14:paraId="51681121" w14:textId="77777777" w:rsidR="00573AC9" w:rsidRPr="00573AC9" w:rsidRDefault="00573AC9" w:rsidP="00573AC9">
            <w:pPr>
              <w:rPr>
                <w:rFonts w:ascii="Arial" w:hAnsi="Arial" w:cs="Arial"/>
                <w:sz w:val="16"/>
                <w:szCs w:val="16"/>
              </w:rPr>
            </w:pPr>
          </w:p>
        </w:tc>
      </w:tr>
      <w:tr w:rsidR="00573AC9" w:rsidRPr="00573AC9" w14:paraId="383A017E" w14:textId="77777777" w:rsidTr="00017096">
        <w:trPr>
          <w:trHeight w:val="340"/>
        </w:trPr>
        <w:tc>
          <w:tcPr>
            <w:tcW w:w="376" w:type="pct"/>
            <w:shd w:val="clear" w:color="auto" w:fill="auto"/>
            <w:noWrap/>
            <w:vAlign w:val="center"/>
          </w:tcPr>
          <w:p w14:paraId="6DA15D83" w14:textId="24580FEC" w:rsidR="00573AC9" w:rsidRPr="00573AC9" w:rsidRDefault="00573AC9" w:rsidP="00573AC9">
            <w:pPr>
              <w:jc w:val="center"/>
              <w:rPr>
                <w:rFonts w:ascii="Arial" w:hAnsi="Arial" w:cs="Arial"/>
                <w:sz w:val="16"/>
                <w:szCs w:val="16"/>
              </w:rPr>
            </w:pPr>
            <w:r w:rsidRPr="00573AC9">
              <w:rPr>
                <w:rFonts w:ascii="Arial" w:hAnsi="Arial" w:cs="Arial"/>
                <w:sz w:val="16"/>
                <w:szCs w:val="16"/>
              </w:rPr>
              <w:t>395</w:t>
            </w:r>
          </w:p>
        </w:tc>
        <w:tc>
          <w:tcPr>
            <w:tcW w:w="503" w:type="pct"/>
            <w:shd w:val="clear" w:color="auto" w:fill="auto"/>
            <w:noWrap/>
            <w:vAlign w:val="center"/>
          </w:tcPr>
          <w:p w14:paraId="628D664B" w14:textId="61679FB5" w:rsidR="00573AC9" w:rsidRPr="00573AC9" w:rsidRDefault="00573AC9" w:rsidP="00573AC9">
            <w:pPr>
              <w:jc w:val="center"/>
              <w:rPr>
                <w:rFonts w:ascii="Arial" w:hAnsi="Arial" w:cs="Arial"/>
                <w:sz w:val="16"/>
                <w:szCs w:val="16"/>
              </w:rPr>
            </w:pPr>
            <w:r w:rsidRPr="00573AC9">
              <w:rPr>
                <w:rFonts w:ascii="Arial" w:hAnsi="Arial" w:cs="Arial"/>
                <w:sz w:val="16"/>
                <w:szCs w:val="16"/>
              </w:rPr>
              <w:t>549013</w:t>
            </w:r>
          </w:p>
        </w:tc>
        <w:tc>
          <w:tcPr>
            <w:tcW w:w="3513" w:type="pct"/>
            <w:shd w:val="clear" w:color="auto" w:fill="auto"/>
            <w:vAlign w:val="center"/>
          </w:tcPr>
          <w:p w14:paraId="659A4740" w14:textId="5F66CDD3" w:rsidR="00573AC9" w:rsidRPr="00573AC9" w:rsidRDefault="00573AC9" w:rsidP="00573AC9">
            <w:pPr>
              <w:jc w:val="both"/>
              <w:rPr>
                <w:rFonts w:ascii="Arial" w:hAnsi="Arial" w:cs="Arial"/>
                <w:sz w:val="16"/>
                <w:szCs w:val="16"/>
              </w:rPr>
            </w:pPr>
            <w:r w:rsidRPr="00573AC9">
              <w:rPr>
                <w:rFonts w:ascii="Arial" w:hAnsi="Arial" w:cs="Arial"/>
                <w:sz w:val="16"/>
                <w:szCs w:val="16"/>
              </w:rPr>
              <w:t>RETIRO DE OTRO CATETER PERITONEAL</w:t>
            </w:r>
          </w:p>
        </w:tc>
        <w:tc>
          <w:tcPr>
            <w:tcW w:w="314" w:type="pct"/>
            <w:shd w:val="clear" w:color="auto" w:fill="auto"/>
            <w:vAlign w:val="center"/>
          </w:tcPr>
          <w:p w14:paraId="6AAC53B0" w14:textId="77777777" w:rsidR="00573AC9" w:rsidRPr="00573AC9" w:rsidRDefault="00573AC9" w:rsidP="00573AC9">
            <w:pPr>
              <w:rPr>
                <w:rFonts w:ascii="Arial" w:hAnsi="Arial" w:cs="Arial"/>
                <w:sz w:val="16"/>
                <w:szCs w:val="16"/>
              </w:rPr>
            </w:pPr>
          </w:p>
        </w:tc>
        <w:tc>
          <w:tcPr>
            <w:tcW w:w="294" w:type="pct"/>
          </w:tcPr>
          <w:p w14:paraId="70138749" w14:textId="77777777" w:rsidR="00573AC9" w:rsidRPr="00573AC9" w:rsidRDefault="00573AC9" w:rsidP="00573AC9">
            <w:pPr>
              <w:rPr>
                <w:rFonts w:ascii="Arial" w:hAnsi="Arial" w:cs="Arial"/>
                <w:sz w:val="16"/>
                <w:szCs w:val="16"/>
              </w:rPr>
            </w:pPr>
          </w:p>
        </w:tc>
      </w:tr>
      <w:tr w:rsidR="00573AC9" w:rsidRPr="00573AC9" w14:paraId="686646B8" w14:textId="77777777" w:rsidTr="00017096">
        <w:trPr>
          <w:trHeight w:val="340"/>
        </w:trPr>
        <w:tc>
          <w:tcPr>
            <w:tcW w:w="376" w:type="pct"/>
            <w:shd w:val="clear" w:color="auto" w:fill="auto"/>
            <w:noWrap/>
            <w:vAlign w:val="center"/>
          </w:tcPr>
          <w:p w14:paraId="25B67690" w14:textId="36B3F13D" w:rsidR="00573AC9" w:rsidRPr="00573AC9" w:rsidRDefault="00573AC9" w:rsidP="00573AC9">
            <w:pPr>
              <w:jc w:val="center"/>
              <w:rPr>
                <w:rFonts w:ascii="Arial" w:hAnsi="Arial" w:cs="Arial"/>
                <w:sz w:val="16"/>
                <w:szCs w:val="16"/>
              </w:rPr>
            </w:pPr>
            <w:r w:rsidRPr="00573AC9">
              <w:rPr>
                <w:rFonts w:ascii="Arial" w:hAnsi="Arial" w:cs="Arial"/>
                <w:sz w:val="16"/>
                <w:szCs w:val="16"/>
              </w:rPr>
              <w:lastRenderedPageBreak/>
              <w:t>396</w:t>
            </w:r>
          </w:p>
        </w:tc>
        <w:tc>
          <w:tcPr>
            <w:tcW w:w="503" w:type="pct"/>
            <w:shd w:val="clear" w:color="auto" w:fill="auto"/>
            <w:noWrap/>
            <w:vAlign w:val="center"/>
          </w:tcPr>
          <w:p w14:paraId="63EF3406" w14:textId="303A7652" w:rsidR="00573AC9" w:rsidRPr="00573AC9" w:rsidRDefault="00573AC9" w:rsidP="00573AC9">
            <w:pPr>
              <w:jc w:val="center"/>
              <w:rPr>
                <w:rFonts w:ascii="Arial" w:hAnsi="Arial" w:cs="Arial"/>
                <w:sz w:val="16"/>
                <w:szCs w:val="16"/>
              </w:rPr>
            </w:pPr>
            <w:r w:rsidRPr="00573AC9">
              <w:rPr>
                <w:rFonts w:ascii="Arial" w:hAnsi="Arial" w:cs="Arial"/>
                <w:sz w:val="16"/>
                <w:szCs w:val="16"/>
              </w:rPr>
              <w:t>621100</w:t>
            </w:r>
          </w:p>
        </w:tc>
        <w:tc>
          <w:tcPr>
            <w:tcW w:w="3513" w:type="pct"/>
            <w:shd w:val="clear" w:color="auto" w:fill="auto"/>
            <w:vAlign w:val="center"/>
          </w:tcPr>
          <w:p w14:paraId="6AABAF7B" w14:textId="4DD9F45E" w:rsidR="00573AC9" w:rsidRPr="00573AC9" w:rsidRDefault="00573AC9" w:rsidP="00573AC9">
            <w:pPr>
              <w:jc w:val="both"/>
              <w:rPr>
                <w:rFonts w:ascii="Arial" w:hAnsi="Arial" w:cs="Arial"/>
                <w:sz w:val="16"/>
                <w:szCs w:val="16"/>
              </w:rPr>
            </w:pPr>
            <w:r w:rsidRPr="00573AC9">
              <w:rPr>
                <w:rFonts w:ascii="Arial" w:hAnsi="Arial" w:cs="Arial"/>
                <w:sz w:val="16"/>
                <w:szCs w:val="16"/>
              </w:rPr>
              <w:t>BIOPSIA CERRADA (PERCUTANEA) (AGUJA) DE TESTICULO SOD</w:t>
            </w:r>
          </w:p>
        </w:tc>
        <w:tc>
          <w:tcPr>
            <w:tcW w:w="314" w:type="pct"/>
            <w:shd w:val="clear" w:color="auto" w:fill="auto"/>
            <w:vAlign w:val="center"/>
          </w:tcPr>
          <w:p w14:paraId="5777F1B3" w14:textId="77777777" w:rsidR="00573AC9" w:rsidRPr="00573AC9" w:rsidRDefault="00573AC9" w:rsidP="00573AC9">
            <w:pPr>
              <w:rPr>
                <w:rFonts w:ascii="Arial" w:hAnsi="Arial" w:cs="Arial"/>
                <w:sz w:val="16"/>
                <w:szCs w:val="16"/>
              </w:rPr>
            </w:pPr>
          </w:p>
        </w:tc>
        <w:tc>
          <w:tcPr>
            <w:tcW w:w="294" w:type="pct"/>
          </w:tcPr>
          <w:p w14:paraId="2F804F13" w14:textId="77777777" w:rsidR="00573AC9" w:rsidRPr="00573AC9" w:rsidRDefault="00573AC9" w:rsidP="00573AC9">
            <w:pPr>
              <w:rPr>
                <w:rFonts w:ascii="Arial" w:hAnsi="Arial" w:cs="Arial"/>
                <w:sz w:val="16"/>
                <w:szCs w:val="16"/>
              </w:rPr>
            </w:pPr>
          </w:p>
        </w:tc>
      </w:tr>
      <w:tr w:rsidR="00573AC9" w:rsidRPr="00573AC9" w14:paraId="3315E405" w14:textId="77777777" w:rsidTr="00017096">
        <w:trPr>
          <w:trHeight w:val="340"/>
        </w:trPr>
        <w:tc>
          <w:tcPr>
            <w:tcW w:w="376" w:type="pct"/>
            <w:shd w:val="clear" w:color="auto" w:fill="auto"/>
            <w:noWrap/>
            <w:vAlign w:val="center"/>
          </w:tcPr>
          <w:p w14:paraId="72BC25B4" w14:textId="69D95334" w:rsidR="00573AC9" w:rsidRPr="00573AC9" w:rsidRDefault="00573AC9" w:rsidP="00573AC9">
            <w:pPr>
              <w:jc w:val="center"/>
              <w:rPr>
                <w:rFonts w:ascii="Arial" w:hAnsi="Arial" w:cs="Arial"/>
                <w:sz w:val="16"/>
                <w:szCs w:val="16"/>
              </w:rPr>
            </w:pPr>
            <w:r w:rsidRPr="00573AC9">
              <w:rPr>
                <w:rFonts w:ascii="Arial" w:hAnsi="Arial" w:cs="Arial"/>
                <w:sz w:val="16"/>
                <w:szCs w:val="16"/>
              </w:rPr>
              <w:t>397</w:t>
            </w:r>
          </w:p>
        </w:tc>
        <w:tc>
          <w:tcPr>
            <w:tcW w:w="503" w:type="pct"/>
            <w:shd w:val="clear" w:color="auto" w:fill="auto"/>
            <w:noWrap/>
            <w:vAlign w:val="center"/>
          </w:tcPr>
          <w:p w14:paraId="36FF4F2C" w14:textId="5159E55B" w:rsidR="00573AC9" w:rsidRPr="00573AC9" w:rsidRDefault="00573AC9" w:rsidP="00573AC9">
            <w:pPr>
              <w:jc w:val="center"/>
              <w:rPr>
                <w:rFonts w:ascii="Arial" w:hAnsi="Arial" w:cs="Arial"/>
                <w:sz w:val="16"/>
                <w:szCs w:val="16"/>
              </w:rPr>
            </w:pPr>
            <w:r w:rsidRPr="00573AC9">
              <w:rPr>
                <w:rFonts w:ascii="Arial" w:hAnsi="Arial" w:cs="Arial"/>
                <w:sz w:val="16"/>
                <w:szCs w:val="16"/>
              </w:rPr>
              <w:t>851301</w:t>
            </w:r>
          </w:p>
        </w:tc>
        <w:tc>
          <w:tcPr>
            <w:tcW w:w="3513" w:type="pct"/>
            <w:shd w:val="clear" w:color="auto" w:fill="auto"/>
            <w:vAlign w:val="center"/>
          </w:tcPr>
          <w:p w14:paraId="7B8D0A4C" w14:textId="00C0AA61" w:rsidR="00573AC9" w:rsidRPr="00573AC9" w:rsidRDefault="00573AC9" w:rsidP="00573AC9">
            <w:pPr>
              <w:jc w:val="both"/>
              <w:rPr>
                <w:rFonts w:ascii="Arial" w:hAnsi="Arial" w:cs="Arial"/>
                <w:sz w:val="16"/>
                <w:szCs w:val="16"/>
              </w:rPr>
            </w:pPr>
            <w:r w:rsidRPr="00573AC9">
              <w:rPr>
                <w:rFonts w:ascii="Arial" w:hAnsi="Arial" w:cs="Arial"/>
                <w:sz w:val="16"/>
                <w:szCs w:val="16"/>
              </w:rPr>
              <w:t>LOCALIZACION DE NODULO PULMONAR</w:t>
            </w:r>
          </w:p>
        </w:tc>
        <w:tc>
          <w:tcPr>
            <w:tcW w:w="314" w:type="pct"/>
            <w:shd w:val="clear" w:color="auto" w:fill="auto"/>
            <w:vAlign w:val="center"/>
          </w:tcPr>
          <w:p w14:paraId="6CD0F21A" w14:textId="77777777" w:rsidR="00573AC9" w:rsidRPr="00573AC9" w:rsidRDefault="00573AC9" w:rsidP="00573AC9">
            <w:pPr>
              <w:rPr>
                <w:rFonts w:ascii="Arial" w:hAnsi="Arial" w:cs="Arial"/>
                <w:sz w:val="16"/>
                <w:szCs w:val="16"/>
              </w:rPr>
            </w:pPr>
          </w:p>
        </w:tc>
        <w:tc>
          <w:tcPr>
            <w:tcW w:w="294" w:type="pct"/>
          </w:tcPr>
          <w:p w14:paraId="26E4D040" w14:textId="77777777" w:rsidR="00573AC9" w:rsidRPr="00573AC9" w:rsidRDefault="00573AC9" w:rsidP="00573AC9">
            <w:pPr>
              <w:rPr>
                <w:rFonts w:ascii="Arial" w:hAnsi="Arial" w:cs="Arial"/>
                <w:sz w:val="16"/>
                <w:szCs w:val="16"/>
              </w:rPr>
            </w:pPr>
          </w:p>
        </w:tc>
      </w:tr>
      <w:tr w:rsidR="00573AC9" w:rsidRPr="00573AC9" w14:paraId="067E368D" w14:textId="77777777" w:rsidTr="00017096">
        <w:trPr>
          <w:trHeight w:val="340"/>
        </w:trPr>
        <w:tc>
          <w:tcPr>
            <w:tcW w:w="376" w:type="pct"/>
            <w:shd w:val="clear" w:color="auto" w:fill="auto"/>
            <w:noWrap/>
            <w:vAlign w:val="center"/>
          </w:tcPr>
          <w:p w14:paraId="4F85DBAC" w14:textId="32FF72A0" w:rsidR="00573AC9" w:rsidRPr="00573AC9" w:rsidRDefault="00573AC9" w:rsidP="00573AC9">
            <w:pPr>
              <w:jc w:val="center"/>
              <w:rPr>
                <w:rFonts w:ascii="Arial" w:hAnsi="Arial" w:cs="Arial"/>
                <w:sz w:val="16"/>
                <w:szCs w:val="16"/>
              </w:rPr>
            </w:pPr>
            <w:r w:rsidRPr="00573AC9">
              <w:rPr>
                <w:rFonts w:ascii="Arial" w:hAnsi="Arial" w:cs="Arial"/>
                <w:sz w:val="16"/>
                <w:szCs w:val="16"/>
              </w:rPr>
              <w:t>398</w:t>
            </w:r>
          </w:p>
        </w:tc>
        <w:tc>
          <w:tcPr>
            <w:tcW w:w="503" w:type="pct"/>
            <w:shd w:val="clear" w:color="auto" w:fill="auto"/>
            <w:noWrap/>
            <w:vAlign w:val="center"/>
          </w:tcPr>
          <w:p w14:paraId="5D493AB6" w14:textId="0CDD2ED5" w:rsidR="00573AC9" w:rsidRPr="00573AC9" w:rsidRDefault="00573AC9" w:rsidP="00573AC9">
            <w:pPr>
              <w:jc w:val="center"/>
              <w:rPr>
                <w:rFonts w:ascii="Arial" w:hAnsi="Arial" w:cs="Arial"/>
                <w:sz w:val="16"/>
                <w:szCs w:val="16"/>
              </w:rPr>
            </w:pPr>
            <w:r w:rsidRPr="00573AC9">
              <w:rPr>
                <w:rFonts w:ascii="Arial" w:hAnsi="Arial" w:cs="Arial"/>
                <w:sz w:val="16"/>
                <w:szCs w:val="16"/>
              </w:rPr>
              <w:t>482600</w:t>
            </w:r>
          </w:p>
        </w:tc>
        <w:tc>
          <w:tcPr>
            <w:tcW w:w="3513" w:type="pct"/>
            <w:shd w:val="clear" w:color="auto" w:fill="auto"/>
            <w:vAlign w:val="center"/>
          </w:tcPr>
          <w:p w14:paraId="5D5E412A" w14:textId="1C5A5887" w:rsidR="00573AC9" w:rsidRPr="00573AC9" w:rsidRDefault="00573AC9" w:rsidP="00573AC9">
            <w:pPr>
              <w:jc w:val="both"/>
              <w:rPr>
                <w:rFonts w:ascii="Arial" w:hAnsi="Arial" w:cs="Arial"/>
                <w:sz w:val="16"/>
                <w:szCs w:val="16"/>
              </w:rPr>
            </w:pPr>
            <w:r w:rsidRPr="00573AC9">
              <w:rPr>
                <w:rFonts w:ascii="Arial" w:hAnsi="Arial" w:cs="Arial"/>
                <w:sz w:val="16"/>
                <w:szCs w:val="16"/>
              </w:rPr>
              <w:t>BIOPSIA DE TEJIDO PERIRRECTAL SOD</w:t>
            </w:r>
          </w:p>
        </w:tc>
        <w:tc>
          <w:tcPr>
            <w:tcW w:w="314" w:type="pct"/>
            <w:shd w:val="clear" w:color="auto" w:fill="auto"/>
            <w:vAlign w:val="center"/>
          </w:tcPr>
          <w:p w14:paraId="03F6DB6D" w14:textId="77777777" w:rsidR="00573AC9" w:rsidRPr="00573AC9" w:rsidRDefault="00573AC9" w:rsidP="00573AC9">
            <w:pPr>
              <w:rPr>
                <w:rFonts w:ascii="Arial" w:hAnsi="Arial" w:cs="Arial"/>
                <w:sz w:val="16"/>
                <w:szCs w:val="16"/>
              </w:rPr>
            </w:pPr>
          </w:p>
        </w:tc>
        <w:tc>
          <w:tcPr>
            <w:tcW w:w="294" w:type="pct"/>
          </w:tcPr>
          <w:p w14:paraId="304C9F0B" w14:textId="77777777" w:rsidR="00573AC9" w:rsidRPr="00573AC9" w:rsidRDefault="00573AC9" w:rsidP="00573AC9">
            <w:pPr>
              <w:rPr>
                <w:rFonts w:ascii="Arial" w:hAnsi="Arial" w:cs="Arial"/>
                <w:sz w:val="16"/>
                <w:szCs w:val="16"/>
              </w:rPr>
            </w:pPr>
          </w:p>
        </w:tc>
      </w:tr>
      <w:tr w:rsidR="00573AC9" w:rsidRPr="00573AC9" w14:paraId="70252FC4" w14:textId="77777777" w:rsidTr="00017096">
        <w:trPr>
          <w:trHeight w:val="340"/>
        </w:trPr>
        <w:tc>
          <w:tcPr>
            <w:tcW w:w="376" w:type="pct"/>
            <w:shd w:val="clear" w:color="auto" w:fill="auto"/>
            <w:noWrap/>
            <w:vAlign w:val="center"/>
          </w:tcPr>
          <w:p w14:paraId="6C9D7317" w14:textId="5DA667FD" w:rsidR="00573AC9" w:rsidRPr="00573AC9" w:rsidRDefault="00573AC9" w:rsidP="00573AC9">
            <w:pPr>
              <w:jc w:val="center"/>
              <w:rPr>
                <w:rFonts w:ascii="Arial" w:hAnsi="Arial" w:cs="Arial"/>
                <w:sz w:val="16"/>
                <w:szCs w:val="16"/>
              </w:rPr>
            </w:pPr>
            <w:r w:rsidRPr="00573AC9">
              <w:rPr>
                <w:rFonts w:ascii="Arial" w:hAnsi="Arial" w:cs="Arial"/>
                <w:sz w:val="16"/>
                <w:szCs w:val="16"/>
              </w:rPr>
              <w:t>399</w:t>
            </w:r>
          </w:p>
        </w:tc>
        <w:tc>
          <w:tcPr>
            <w:tcW w:w="503" w:type="pct"/>
            <w:shd w:val="clear" w:color="auto" w:fill="auto"/>
            <w:noWrap/>
            <w:vAlign w:val="center"/>
          </w:tcPr>
          <w:p w14:paraId="6F5521CE" w14:textId="53F0436E" w:rsidR="00573AC9" w:rsidRPr="00573AC9" w:rsidRDefault="00573AC9" w:rsidP="00573AC9">
            <w:pPr>
              <w:jc w:val="center"/>
              <w:rPr>
                <w:rFonts w:ascii="Arial" w:hAnsi="Arial" w:cs="Arial"/>
                <w:sz w:val="16"/>
                <w:szCs w:val="16"/>
              </w:rPr>
            </w:pPr>
            <w:r w:rsidRPr="00573AC9">
              <w:rPr>
                <w:rFonts w:ascii="Arial" w:hAnsi="Arial" w:cs="Arial"/>
                <w:sz w:val="16"/>
                <w:szCs w:val="16"/>
              </w:rPr>
              <w:t>877861</w:t>
            </w:r>
          </w:p>
        </w:tc>
        <w:tc>
          <w:tcPr>
            <w:tcW w:w="3513" w:type="pct"/>
            <w:shd w:val="clear" w:color="auto" w:fill="auto"/>
            <w:vAlign w:val="center"/>
          </w:tcPr>
          <w:p w14:paraId="2FFEBDC5" w14:textId="4357A9BA" w:rsidR="00573AC9" w:rsidRPr="00573AC9" w:rsidRDefault="00573AC9" w:rsidP="00573AC9">
            <w:pPr>
              <w:jc w:val="both"/>
              <w:rPr>
                <w:rFonts w:ascii="Arial" w:hAnsi="Arial" w:cs="Arial"/>
                <w:sz w:val="16"/>
                <w:szCs w:val="16"/>
              </w:rPr>
            </w:pPr>
            <w:r w:rsidRPr="00573AC9">
              <w:rPr>
                <w:rFonts w:ascii="Arial" w:hAnsi="Arial" w:cs="Arial"/>
                <w:sz w:val="16"/>
                <w:szCs w:val="16"/>
              </w:rPr>
              <w:t>CISTOGRAFIA POR TAC (CISTOTAC)</w:t>
            </w:r>
          </w:p>
        </w:tc>
        <w:tc>
          <w:tcPr>
            <w:tcW w:w="314" w:type="pct"/>
            <w:shd w:val="clear" w:color="auto" w:fill="auto"/>
            <w:vAlign w:val="center"/>
          </w:tcPr>
          <w:p w14:paraId="5AC2F1A0" w14:textId="77777777" w:rsidR="00573AC9" w:rsidRPr="00573AC9" w:rsidRDefault="00573AC9" w:rsidP="00573AC9">
            <w:pPr>
              <w:rPr>
                <w:rFonts w:ascii="Arial" w:hAnsi="Arial" w:cs="Arial"/>
                <w:sz w:val="16"/>
                <w:szCs w:val="16"/>
              </w:rPr>
            </w:pPr>
          </w:p>
        </w:tc>
        <w:tc>
          <w:tcPr>
            <w:tcW w:w="294" w:type="pct"/>
          </w:tcPr>
          <w:p w14:paraId="03BC76C6" w14:textId="77777777" w:rsidR="00573AC9" w:rsidRPr="00573AC9" w:rsidRDefault="00573AC9" w:rsidP="00573AC9">
            <w:pPr>
              <w:rPr>
                <w:rFonts w:ascii="Arial" w:hAnsi="Arial" w:cs="Arial"/>
                <w:sz w:val="16"/>
                <w:szCs w:val="16"/>
              </w:rPr>
            </w:pPr>
          </w:p>
        </w:tc>
      </w:tr>
      <w:tr w:rsidR="00573AC9" w:rsidRPr="00573AC9" w14:paraId="307714E7" w14:textId="77777777" w:rsidTr="00017096">
        <w:trPr>
          <w:trHeight w:val="340"/>
        </w:trPr>
        <w:tc>
          <w:tcPr>
            <w:tcW w:w="376" w:type="pct"/>
            <w:shd w:val="clear" w:color="auto" w:fill="auto"/>
            <w:noWrap/>
            <w:vAlign w:val="center"/>
          </w:tcPr>
          <w:p w14:paraId="67F7B1EE" w14:textId="6369BF94" w:rsidR="00573AC9" w:rsidRPr="00573AC9" w:rsidRDefault="00573AC9" w:rsidP="00573AC9">
            <w:pPr>
              <w:jc w:val="center"/>
              <w:rPr>
                <w:rFonts w:ascii="Arial" w:hAnsi="Arial" w:cs="Arial"/>
                <w:sz w:val="16"/>
                <w:szCs w:val="16"/>
              </w:rPr>
            </w:pPr>
            <w:r w:rsidRPr="00573AC9">
              <w:rPr>
                <w:rFonts w:ascii="Arial" w:hAnsi="Arial" w:cs="Arial"/>
                <w:sz w:val="16"/>
                <w:szCs w:val="16"/>
              </w:rPr>
              <w:t>400</w:t>
            </w:r>
          </w:p>
        </w:tc>
        <w:tc>
          <w:tcPr>
            <w:tcW w:w="503" w:type="pct"/>
            <w:shd w:val="clear" w:color="auto" w:fill="auto"/>
            <w:noWrap/>
            <w:vAlign w:val="center"/>
          </w:tcPr>
          <w:p w14:paraId="2471EB61" w14:textId="6AE76C8D" w:rsidR="00573AC9" w:rsidRPr="00573AC9" w:rsidRDefault="00573AC9" w:rsidP="00573AC9">
            <w:pPr>
              <w:jc w:val="center"/>
              <w:rPr>
                <w:rFonts w:ascii="Arial" w:hAnsi="Arial" w:cs="Arial"/>
                <w:sz w:val="16"/>
                <w:szCs w:val="16"/>
              </w:rPr>
            </w:pPr>
            <w:r w:rsidRPr="00573AC9">
              <w:rPr>
                <w:rFonts w:ascii="Arial" w:hAnsi="Arial" w:cs="Arial"/>
                <w:sz w:val="16"/>
                <w:szCs w:val="16"/>
              </w:rPr>
              <w:t>881701</w:t>
            </w:r>
          </w:p>
        </w:tc>
        <w:tc>
          <w:tcPr>
            <w:tcW w:w="3513" w:type="pct"/>
            <w:shd w:val="clear" w:color="auto" w:fill="auto"/>
            <w:vAlign w:val="center"/>
          </w:tcPr>
          <w:p w14:paraId="415FAA07" w14:textId="4B3C4A9E" w:rsidR="00573AC9" w:rsidRPr="00573AC9" w:rsidRDefault="00573AC9" w:rsidP="00573AC9">
            <w:pPr>
              <w:jc w:val="both"/>
              <w:rPr>
                <w:rFonts w:ascii="Arial" w:hAnsi="Arial" w:cs="Arial"/>
                <w:sz w:val="16"/>
                <w:szCs w:val="16"/>
              </w:rPr>
            </w:pPr>
            <w:r w:rsidRPr="00573AC9">
              <w:rPr>
                <w:rFonts w:ascii="Arial" w:hAnsi="Arial" w:cs="Arial"/>
                <w:sz w:val="16"/>
                <w:szCs w:val="16"/>
              </w:rPr>
              <w:t>GUIA ECOGRAFICA PARA PROCEDIMIENTOS DIAGNOSTICOS</w:t>
            </w:r>
          </w:p>
        </w:tc>
        <w:tc>
          <w:tcPr>
            <w:tcW w:w="314" w:type="pct"/>
            <w:shd w:val="clear" w:color="auto" w:fill="auto"/>
            <w:vAlign w:val="center"/>
          </w:tcPr>
          <w:p w14:paraId="0E0A9474" w14:textId="77777777" w:rsidR="00573AC9" w:rsidRPr="00573AC9" w:rsidRDefault="00573AC9" w:rsidP="00573AC9">
            <w:pPr>
              <w:rPr>
                <w:rFonts w:ascii="Arial" w:hAnsi="Arial" w:cs="Arial"/>
                <w:sz w:val="16"/>
                <w:szCs w:val="16"/>
              </w:rPr>
            </w:pPr>
          </w:p>
        </w:tc>
        <w:tc>
          <w:tcPr>
            <w:tcW w:w="294" w:type="pct"/>
          </w:tcPr>
          <w:p w14:paraId="46EDEBAD" w14:textId="77777777" w:rsidR="00573AC9" w:rsidRPr="00573AC9" w:rsidRDefault="00573AC9" w:rsidP="00573AC9">
            <w:pPr>
              <w:rPr>
                <w:rFonts w:ascii="Arial" w:hAnsi="Arial" w:cs="Arial"/>
                <w:sz w:val="16"/>
                <w:szCs w:val="16"/>
              </w:rPr>
            </w:pPr>
          </w:p>
        </w:tc>
      </w:tr>
      <w:tr w:rsidR="00573AC9" w:rsidRPr="00573AC9" w14:paraId="333F6374" w14:textId="77777777" w:rsidTr="00017096">
        <w:trPr>
          <w:trHeight w:val="340"/>
        </w:trPr>
        <w:tc>
          <w:tcPr>
            <w:tcW w:w="376" w:type="pct"/>
            <w:shd w:val="clear" w:color="auto" w:fill="auto"/>
            <w:noWrap/>
            <w:vAlign w:val="center"/>
          </w:tcPr>
          <w:p w14:paraId="48E95132" w14:textId="21D723EC" w:rsidR="00573AC9" w:rsidRPr="00573AC9" w:rsidRDefault="00573AC9" w:rsidP="00573AC9">
            <w:pPr>
              <w:jc w:val="center"/>
              <w:rPr>
                <w:rFonts w:ascii="Arial" w:hAnsi="Arial" w:cs="Arial"/>
                <w:sz w:val="16"/>
                <w:szCs w:val="16"/>
              </w:rPr>
            </w:pPr>
            <w:r w:rsidRPr="00573AC9">
              <w:rPr>
                <w:rFonts w:ascii="Arial" w:hAnsi="Arial" w:cs="Arial"/>
                <w:sz w:val="16"/>
                <w:szCs w:val="16"/>
              </w:rPr>
              <w:t>401</w:t>
            </w:r>
          </w:p>
        </w:tc>
        <w:tc>
          <w:tcPr>
            <w:tcW w:w="503" w:type="pct"/>
            <w:shd w:val="clear" w:color="auto" w:fill="auto"/>
            <w:noWrap/>
            <w:vAlign w:val="center"/>
          </w:tcPr>
          <w:p w14:paraId="39DCCE85" w14:textId="5589E07C" w:rsidR="00573AC9" w:rsidRPr="00573AC9" w:rsidRDefault="00573AC9" w:rsidP="00573AC9">
            <w:pPr>
              <w:jc w:val="center"/>
              <w:rPr>
                <w:rFonts w:ascii="Arial" w:hAnsi="Arial" w:cs="Arial"/>
                <w:sz w:val="16"/>
                <w:szCs w:val="16"/>
              </w:rPr>
            </w:pPr>
            <w:r w:rsidRPr="00573AC9">
              <w:rPr>
                <w:rFonts w:ascii="Arial" w:hAnsi="Arial" w:cs="Arial"/>
                <w:sz w:val="16"/>
                <w:szCs w:val="16"/>
              </w:rPr>
              <w:t>881702</w:t>
            </w:r>
          </w:p>
        </w:tc>
        <w:tc>
          <w:tcPr>
            <w:tcW w:w="3513" w:type="pct"/>
            <w:shd w:val="clear" w:color="auto" w:fill="auto"/>
            <w:vAlign w:val="center"/>
          </w:tcPr>
          <w:p w14:paraId="66EB989C" w14:textId="2575E764" w:rsidR="00573AC9" w:rsidRPr="00573AC9" w:rsidRDefault="00573AC9" w:rsidP="00573AC9">
            <w:pPr>
              <w:jc w:val="both"/>
              <w:rPr>
                <w:rFonts w:ascii="Arial" w:hAnsi="Arial" w:cs="Arial"/>
                <w:sz w:val="16"/>
                <w:szCs w:val="16"/>
              </w:rPr>
            </w:pPr>
            <w:r w:rsidRPr="00573AC9">
              <w:rPr>
                <w:rFonts w:ascii="Arial" w:hAnsi="Arial" w:cs="Arial"/>
                <w:sz w:val="16"/>
                <w:szCs w:val="16"/>
              </w:rPr>
              <w:t>ECOGRAFÍA COMO GUÍA PARA PROCEDIMIENTOS CON MARCACIÓN</w:t>
            </w:r>
          </w:p>
        </w:tc>
        <w:tc>
          <w:tcPr>
            <w:tcW w:w="314" w:type="pct"/>
            <w:shd w:val="clear" w:color="auto" w:fill="auto"/>
            <w:vAlign w:val="center"/>
          </w:tcPr>
          <w:p w14:paraId="774A7FC5" w14:textId="77777777" w:rsidR="00573AC9" w:rsidRPr="00573AC9" w:rsidRDefault="00573AC9" w:rsidP="00573AC9">
            <w:pPr>
              <w:rPr>
                <w:rFonts w:ascii="Arial" w:hAnsi="Arial" w:cs="Arial"/>
                <w:sz w:val="16"/>
                <w:szCs w:val="16"/>
              </w:rPr>
            </w:pPr>
          </w:p>
        </w:tc>
        <w:tc>
          <w:tcPr>
            <w:tcW w:w="294" w:type="pct"/>
          </w:tcPr>
          <w:p w14:paraId="0014A660" w14:textId="77777777" w:rsidR="00573AC9" w:rsidRPr="00573AC9" w:rsidRDefault="00573AC9" w:rsidP="00573AC9">
            <w:pPr>
              <w:rPr>
                <w:rFonts w:ascii="Arial" w:hAnsi="Arial" w:cs="Arial"/>
                <w:sz w:val="16"/>
                <w:szCs w:val="16"/>
              </w:rPr>
            </w:pPr>
          </w:p>
        </w:tc>
      </w:tr>
      <w:tr w:rsidR="00573AC9" w:rsidRPr="00573AC9" w14:paraId="2BF56216" w14:textId="77777777" w:rsidTr="00017096">
        <w:trPr>
          <w:trHeight w:val="340"/>
        </w:trPr>
        <w:tc>
          <w:tcPr>
            <w:tcW w:w="376" w:type="pct"/>
            <w:shd w:val="clear" w:color="auto" w:fill="auto"/>
            <w:noWrap/>
            <w:vAlign w:val="center"/>
          </w:tcPr>
          <w:p w14:paraId="23E2DEAA" w14:textId="7FC0BCAE" w:rsidR="00573AC9" w:rsidRPr="00573AC9" w:rsidRDefault="00573AC9" w:rsidP="00573AC9">
            <w:pPr>
              <w:jc w:val="center"/>
              <w:rPr>
                <w:rFonts w:ascii="Arial" w:hAnsi="Arial" w:cs="Arial"/>
                <w:sz w:val="16"/>
                <w:szCs w:val="16"/>
              </w:rPr>
            </w:pPr>
            <w:r w:rsidRPr="00573AC9">
              <w:rPr>
                <w:rFonts w:ascii="Arial" w:hAnsi="Arial" w:cs="Arial"/>
                <w:sz w:val="16"/>
                <w:szCs w:val="16"/>
              </w:rPr>
              <w:t>402</w:t>
            </w:r>
          </w:p>
        </w:tc>
        <w:tc>
          <w:tcPr>
            <w:tcW w:w="503" w:type="pct"/>
            <w:shd w:val="clear" w:color="auto" w:fill="auto"/>
            <w:noWrap/>
            <w:vAlign w:val="center"/>
          </w:tcPr>
          <w:p w14:paraId="5184E8AA" w14:textId="2013657C" w:rsidR="00573AC9" w:rsidRPr="00573AC9" w:rsidRDefault="00573AC9" w:rsidP="00573AC9">
            <w:pPr>
              <w:jc w:val="center"/>
              <w:rPr>
                <w:rFonts w:ascii="Arial" w:hAnsi="Arial" w:cs="Arial"/>
                <w:sz w:val="16"/>
                <w:szCs w:val="16"/>
              </w:rPr>
            </w:pPr>
            <w:r w:rsidRPr="00573AC9">
              <w:rPr>
                <w:rFonts w:ascii="Arial" w:hAnsi="Arial" w:cs="Arial"/>
                <w:sz w:val="16"/>
                <w:szCs w:val="16"/>
              </w:rPr>
              <w:t>873501</w:t>
            </w:r>
          </w:p>
        </w:tc>
        <w:tc>
          <w:tcPr>
            <w:tcW w:w="3513" w:type="pct"/>
            <w:shd w:val="clear" w:color="auto" w:fill="auto"/>
            <w:vAlign w:val="center"/>
          </w:tcPr>
          <w:p w14:paraId="72DE917B" w14:textId="23290CB5" w:rsidR="00573AC9" w:rsidRPr="00573AC9" w:rsidRDefault="00573AC9" w:rsidP="00573AC9">
            <w:pPr>
              <w:jc w:val="both"/>
              <w:rPr>
                <w:rFonts w:ascii="Arial" w:hAnsi="Arial" w:cs="Arial"/>
                <w:sz w:val="16"/>
                <w:szCs w:val="16"/>
              </w:rPr>
            </w:pPr>
            <w:r w:rsidRPr="00573AC9">
              <w:rPr>
                <w:rFonts w:ascii="Arial" w:hAnsi="Arial" w:cs="Arial"/>
                <w:sz w:val="16"/>
                <w:szCs w:val="16"/>
              </w:rPr>
              <w:t>FLUOROSCOPIA COMO GUIA PARA PROCEDIMIENTOS</w:t>
            </w:r>
          </w:p>
        </w:tc>
        <w:tc>
          <w:tcPr>
            <w:tcW w:w="314" w:type="pct"/>
            <w:shd w:val="clear" w:color="auto" w:fill="auto"/>
            <w:vAlign w:val="center"/>
          </w:tcPr>
          <w:p w14:paraId="5F7FFFB6" w14:textId="77777777" w:rsidR="00573AC9" w:rsidRPr="00573AC9" w:rsidRDefault="00573AC9" w:rsidP="00573AC9">
            <w:pPr>
              <w:rPr>
                <w:rFonts w:ascii="Arial" w:hAnsi="Arial" w:cs="Arial"/>
                <w:sz w:val="16"/>
                <w:szCs w:val="16"/>
              </w:rPr>
            </w:pPr>
          </w:p>
        </w:tc>
        <w:tc>
          <w:tcPr>
            <w:tcW w:w="294" w:type="pct"/>
          </w:tcPr>
          <w:p w14:paraId="4C81D5D6" w14:textId="77777777" w:rsidR="00573AC9" w:rsidRPr="00573AC9" w:rsidRDefault="00573AC9" w:rsidP="00573AC9">
            <w:pPr>
              <w:rPr>
                <w:rFonts w:ascii="Arial" w:hAnsi="Arial" w:cs="Arial"/>
                <w:sz w:val="16"/>
                <w:szCs w:val="16"/>
              </w:rPr>
            </w:pPr>
          </w:p>
        </w:tc>
      </w:tr>
      <w:tr w:rsidR="00573AC9" w:rsidRPr="00573AC9" w14:paraId="3774C703" w14:textId="77777777" w:rsidTr="00017096">
        <w:trPr>
          <w:trHeight w:val="340"/>
        </w:trPr>
        <w:tc>
          <w:tcPr>
            <w:tcW w:w="376" w:type="pct"/>
            <w:shd w:val="clear" w:color="auto" w:fill="auto"/>
            <w:noWrap/>
            <w:vAlign w:val="center"/>
          </w:tcPr>
          <w:p w14:paraId="683ABE26" w14:textId="1603990E" w:rsidR="00573AC9" w:rsidRPr="00573AC9" w:rsidRDefault="00573AC9" w:rsidP="00573AC9">
            <w:pPr>
              <w:jc w:val="center"/>
              <w:rPr>
                <w:rFonts w:ascii="Arial" w:hAnsi="Arial" w:cs="Arial"/>
                <w:sz w:val="16"/>
                <w:szCs w:val="16"/>
              </w:rPr>
            </w:pPr>
            <w:r w:rsidRPr="00573AC9">
              <w:rPr>
                <w:rFonts w:ascii="Arial" w:hAnsi="Arial" w:cs="Arial"/>
                <w:sz w:val="16"/>
                <w:szCs w:val="16"/>
              </w:rPr>
              <w:t>403</w:t>
            </w:r>
          </w:p>
        </w:tc>
        <w:tc>
          <w:tcPr>
            <w:tcW w:w="503" w:type="pct"/>
            <w:shd w:val="clear" w:color="auto" w:fill="auto"/>
            <w:noWrap/>
            <w:vAlign w:val="center"/>
          </w:tcPr>
          <w:p w14:paraId="309DA307" w14:textId="23137532" w:rsidR="00573AC9" w:rsidRPr="00573AC9" w:rsidRDefault="00573AC9" w:rsidP="00573AC9">
            <w:pPr>
              <w:jc w:val="center"/>
              <w:rPr>
                <w:rFonts w:ascii="Arial" w:hAnsi="Arial" w:cs="Arial"/>
                <w:sz w:val="16"/>
                <w:szCs w:val="16"/>
              </w:rPr>
            </w:pPr>
            <w:r w:rsidRPr="00573AC9">
              <w:rPr>
                <w:rFonts w:ascii="Arial" w:hAnsi="Arial" w:cs="Arial"/>
                <w:sz w:val="16"/>
                <w:szCs w:val="16"/>
              </w:rPr>
              <w:t>879421</w:t>
            </w:r>
          </w:p>
        </w:tc>
        <w:tc>
          <w:tcPr>
            <w:tcW w:w="3513" w:type="pct"/>
            <w:shd w:val="clear" w:color="auto" w:fill="auto"/>
            <w:vAlign w:val="center"/>
          </w:tcPr>
          <w:p w14:paraId="2A841A9C" w14:textId="3C83C11A" w:rsidR="00573AC9" w:rsidRPr="00573AC9" w:rsidRDefault="00573AC9" w:rsidP="00573AC9">
            <w:pPr>
              <w:jc w:val="both"/>
              <w:rPr>
                <w:rFonts w:ascii="Arial" w:hAnsi="Arial" w:cs="Arial"/>
                <w:sz w:val="16"/>
                <w:szCs w:val="16"/>
              </w:rPr>
            </w:pPr>
            <w:r w:rsidRPr="00573AC9">
              <w:rPr>
                <w:rFonts w:ascii="Arial" w:hAnsi="Arial" w:cs="Arial"/>
                <w:sz w:val="16"/>
                <w:szCs w:val="16"/>
              </w:rPr>
              <w:t>TOMOGRAFIA MULTICORTE DE CADERA SIMPLE</w:t>
            </w:r>
          </w:p>
        </w:tc>
        <w:tc>
          <w:tcPr>
            <w:tcW w:w="314" w:type="pct"/>
            <w:shd w:val="clear" w:color="auto" w:fill="auto"/>
            <w:vAlign w:val="center"/>
          </w:tcPr>
          <w:p w14:paraId="28FDAF0F" w14:textId="77777777" w:rsidR="00573AC9" w:rsidRPr="00573AC9" w:rsidRDefault="00573AC9" w:rsidP="00573AC9">
            <w:pPr>
              <w:rPr>
                <w:rFonts w:ascii="Arial" w:hAnsi="Arial" w:cs="Arial"/>
                <w:sz w:val="16"/>
                <w:szCs w:val="16"/>
              </w:rPr>
            </w:pPr>
          </w:p>
        </w:tc>
        <w:tc>
          <w:tcPr>
            <w:tcW w:w="294" w:type="pct"/>
          </w:tcPr>
          <w:p w14:paraId="2731AADE" w14:textId="77777777" w:rsidR="00573AC9" w:rsidRPr="00573AC9" w:rsidRDefault="00573AC9" w:rsidP="00573AC9">
            <w:pPr>
              <w:rPr>
                <w:rFonts w:ascii="Arial" w:hAnsi="Arial" w:cs="Arial"/>
                <w:sz w:val="16"/>
                <w:szCs w:val="16"/>
              </w:rPr>
            </w:pPr>
          </w:p>
        </w:tc>
      </w:tr>
      <w:tr w:rsidR="00573AC9" w:rsidRPr="00573AC9" w14:paraId="5AB0FF28" w14:textId="77777777" w:rsidTr="00017096">
        <w:trPr>
          <w:trHeight w:val="340"/>
        </w:trPr>
        <w:tc>
          <w:tcPr>
            <w:tcW w:w="376" w:type="pct"/>
            <w:shd w:val="clear" w:color="auto" w:fill="auto"/>
            <w:noWrap/>
            <w:vAlign w:val="center"/>
          </w:tcPr>
          <w:p w14:paraId="5FAD9812" w14:textId="53398569" w:rsidR="00573AC9" w:rsidRPr="00573AC9" w:rsidRDefault="00573AC9" w:rsidP="00573AC9">
            <w:pPr>
              <w:jc w:val="center"/>
              <w:rPr>
                <w:rFonts w:ascii="Arial" w:hAnsi="Arial" w:cs="Arial"/>
                <w:sz w:val="16"/>
                <w:szCs w:val="16"/>
              </w:rPr>
            </w:pPr>
            <w:r w:rsidRPr="00573AC9">
              <w:rPr>
                <w:rFonts w:ascii="Arial" w:hAnsi="Arial" w:cs="Arial"/>
                <w:sz w:val="16"/>
                <w:szCs w:val="16"/>
              </w:rPr>
              <w:t>404</w:t>
            </w:r>
          </w:p>
        </w:tc>
        <w:tc>
          <w:tcPr>
            <w:tcW w:w="503" w:type="pct"/>
            <w:shd w:val="clear" w:color="auto" w:fill="auto"/>
            <w:noWrap/>
            <w:vAlign w:val="center"/>
          </w:tcPr>
          <w:p w14:paraId="21AFCF05" w14:textId="60BFEBDA" w:rsidR="00573AC9" w:rsidRPr="00573AC9" w:rsidRDefault="00573AC9" w:rsidP="00573AC9">
            <w:pPr>
              <w:jc w:val="center"/>
              <w:rPr>
                <w:rFonts w:ascii="Arial" w:hAnsi="Arial" w:cs="Arial"/>
                <w:sz w:val="16"/>
                <w:szCs w:val="16"/>
              </w:rPr>
            </w:pPr>
            <w:r w:rsidRPr="00573AC9">
              <w:rPr>
                <w:rFonts w:ascii="Arial" w:hAnsi="Arial" w:cs="Arial"/>
                <w:sz w:val="16"/>
                <w:szCs w:val="16"/>
              </w:rPr>
              <w:t>879990</w:t>
            </w:r>
          </w:p>
        </w:tc>
        <w:tc>
          <w:tcPr>
            <w:tcW w:w="3513" w:type="pct"/>
            <w:shd w:val="clear" w:color="auto" w:fill="auto"/>
            <w:vAlign w:val="center"/>
          </w:tcPr>
          <w:p w14:paraId="70A5BC8B" w14:textId="3DC7FAD0" w:rsidR="00573AC9" w:rsidRPr="00573AC9" w:rsidRDefault="00573AC9" w:rsidP="00573AC9">
            <w:pPr>
              <w:jc w:val="both"/>
              <w:rPr>
                <w:rFonts w:ascii="Arial" w:hAnsi="Arial" w:cs="Arial"/>
                <w:sz w:val="16"/>
                <w:szCs w:val="16"/>
              </w:rPr>
            </w:pPr>
            <w:r w:rsidRPr="00573AC9">
              <w:rPr>
                <w:rFonts w:ascii="Arial" w:hAnsi="Arial" w:cs="Arial"/>
                <w:sz w:val="16"/>
                <w:szCs w:val="16"/>
              </w:rPr>
              <w:t xml:space="preserve">TOMOGRAFIA AXIAL COMPUTADA COMO GUIA PROCEDIMIENTO </w:t>
            </w:r>
          </w:p>
        </w:tc>
        <w:tc>
          <w:tcPr>
            <w:tcW w:w="314" w:type="pct"/>
            <w:shd w:val="clear" w:color="auto" w:fill="auto"/>
            <w:vAlign w:val="center"/>
          </w:tcPr>
          <w:p w14:paraId="213F1683" w14:textId="77777777" w:rsidR="00573AC9" w:rsidRPr="00573AC9" w:rsidRDefault="00573AC9" w:rsidP="00573AC9">
            <w:pPr>
              <w:rPr>
                <w:rFonts w:ascii="Arial" w:hAnsi="Arial" w:cs="Arial"/>
                <w:sz w:val="16"/>
                <w:szCs w:val="16"/>
              </w:rPr>
            </w:pPr>
          </w:p>
        </w:tc>
        <w:tc>
          <w:tcPr>
            <w:tcW w:w="294" w:type="pct"/>
          </w:tcPr>
          <w:p w14:paraId="0C4F565E" w14:textId="77777777" w:rsidR="00573AC9" w:rsidRPr="00573AC9" w:rsidRDefault="00573AC9" w:rsidP="00573AC9">
            <w:pPr>
              <w:rPr>
                <w:rFonts w:ascii="Arial" w:hAnsi="Arial" w:cs="Arial"/>
                <w:sz w:val="16"/>
                <w:szCs w:val="16"/>
              </w:rPr>
            </w:pPr>
          </w:p>
        </w:tc>
      </w:tr>
      <w:tr w:rsidR="00573AC9" w:rsidRPr="00573AC9" w14:paraId="2ECA8489" w14:textId="77777777" w:rsidTr="00017096">
        <w:trPr>
          <w:trHeight w:val="340"/>
        </w:trPr>
        <w:tc>
          <w:tcPr>
            <w:tcW w:w="376" w:type="pct"/>
            <w:shd w:val="clear" w:color="auto" w:fill="auto"/>
            <w:noWrap/>
            <w:vAlign w:val="center"/>
          </w:tcPr>
          <w:p w14:paraId="6AF3ABF3" w14:textId="2A4B425B" w:rsidR="00573AC9" w:rsidRPr="00573AC9" w:rsidRDefault="00573AC9" w:rsidP="00573AC9">
            <w:pPr>
              <w:jc w:val="center"/>
              <w:rPr>
                <w:rFonts w:ascii="Arial" w:hAnsi="Arial" w:cs="Arial"/>
                <w:sz w:val="16"/>
                <w:szCs w:val="16"/>
              </w:rPr>
            </w:pPr>
            <w:r w:rsidRPr="00573AC9">
              <w:rPr>
                <w:rFonts w:ascii="Arial" w:hAnsi="Arial" w:cs="Arial"/>
                <w:sz w:val="16"/>
                <w:szCs w:val="16"/>
              </w:rPr>
              <w:t>405</w:t>
            </w:r>
          </w:p>
        </w:tc>
        <w:tc>
          <w:tcPr>
            <w:tcW w:w="503" w:type="pct"/>
            <w:shd w:val="clear" w:color="auto" w:fill="auto"/>
            <w:noWrap/>
            <w:vAlign w:val="center"/>
          </w:tcPr>
          <w:p w14:paraId="21186BA9" w14:textId="243D5495" w:rsidR="00573AC9" w:rsidRPr="00573AC9" w:rsidRDefault="00573AC9" w:rsidP="00573AC9">
            <w:pPr>
              <w:jc w:val="center"/>
              <w:rPr>
                <w:rFonts w:ascii="Arial" w:hAnsi="Arial" w:cs="Arial"/>
                <w:sz w:val="16"/>
                <w:szCs w:val="16"/>
              </w:rPr>
            </w:pPr>
            <w:r w:rsidRPr="00573AC9">
              <w:rPr>
                <w:rFonts w:ascii="Arial" w:hAnsi="Arial" w:cs="Arial"/>
                <w:sz w:val="16"/>
                <w:szCs w:val="16"/>
              </w:rPr>
              <w:t>881390</w:t>
            </w:r>
          </w:p>
        </w:tc>
        <w:tc>
          <w:tcPr>
            <w:tcW w:w="3513" w:type="pct"/>
            <w:shd w:val="clear" w:color="auto" w:fill="auto"/>
            <w:vAlign w:val="center"/>
          </w:tcPr>
          <w:p w14:paraId="40E6F8E7" w14:textId="5FE2A275" w:rsidR="00573AC9" w:rsidRPr="00573AC9" w:rsidRDefault="00573AC9" w:rsidP="00573AC9">
            <w:pPr>
              <w:jc w:val="both"/>
              <w:rPr>
                <w:rFonts w:ascii="Arial" w:hAnsi="Arial" w:cs="Arial"/>
                <w:sz w:val="16"/>
                <w:szCs w:val="16"/>
              </w:rPr>
            </w:pPr>
            <w:r w:rsidRPr="00573AC9">
              <w:rPr>
                <w:rFonts w:ascii="Arial" w:hAnsi="Arial" w:cs="Arial"/>
                <w:sz w:val="16"/>
                <w:szCs w:val="16"/>
              </w:rPr>
              <w:t>ECOGRAFIA DEL ABDOMEN Y PELVIS COMO GUIA DE PROCEDIMIENTO QUIRURGICO O INTERVENCIONISTA</w:t>
            </w:r>
          </w:p>
        </w:tc>
        <w:tc>
          <w:tcPr>
            <w:tcW w:w="314" w:type="pct"/>
            <w:shd w:val="clear" w:color="auto" w:fill="auto"/>
            <w:vAlign w:val="center"/>
          </w:tcPr>
          <w:p w14:paraId="77E78CD5" w14:textId="77777777" w:rsidR="00573AC9" w:rsidRPr="00573AC9" w:rsidRDefault="00573AC9" w:rsidP="00573AC9">
            <w:pPr>
              <w:rPr>
                <w:rFonts w:ascii="Arial" w:hAnsi="Arial" w:cs="Arial"/>
                <w:sz w:val="16"/>
                <w:szCs w:val="16"/>
              </w:rPr>
            </w:pPr>
          </w:p>
        </w:tc>
        <w:tc>
          <w:tcPr>
            <w:tcW w:w="294" w:type="pct"/>
          </w:tcPr>
          <w:p w14:paraId="0912BC32" w14:textId="77777777" w:rsidR="00573AC9" w:rsidRPr="00573AC9" w:rsidRDefault="00573AC9" w:rsidP="00573AC9">
            <w:pPr>
              <w:rPr>
                <w:rFonts w:ascii="Arial" w:hAnsi="Arial" w:cs="Arial"/>
                <w:sz w:val="16"/>
                <w:szCs w:val="16"/>
              </w:rPr>
            </w:pPr>
          </w:p>
        </w:tc>
      </w:tr>
      <w:tr w:rsidR="00573AC9" w:rsidRPr="00573AC9" w14:paraId="395C4F9F" w14:textId="77777777" w:rsidTr="00017096">
        <w:trPr>
          <w:trHeight w:val="340"/>
        </w:trPr>
        <w:tc>
          <w:tcPr>
            <w:tcW w:w="376" w:type="pct"/>
            <w:shd w:val="clear" w:color="auto" w:fill="auto"/>
            <w:noWrap/>
            <w:vAlign w:val="center"/>
          </w:tcPr>
          <w:p w14:paraId="37E9D341" w14:textId="25675CB5" w:rsidR="00573AC9" w:rsidRPr="00573AC9" w:rsidRDefault="00573AC9" w:rsidP="00573AC9">
            <w:pPr>
              <w:jc w:val="center"/>
              <w:rPr>
                <w:rFonts w:ascii="Arial" w:hAnsi="Arial" w:cs="Arial"/>
                <w:sz w:val="16"/>
                <w:szCs w:val="16"/>
              </w:rPr>
            </w:pPr>
            <w:r w:rsidRPr="00573AC9">
              <w:rPr>
                <w:rFonts w:ascii="Arial" w:hAnsi="Arial" w:cs="Arial"/>
                <w:sz w:val="16"/>
                <w:szCs w:val="16"/>
              </w:rPr>
              <w:t>406</w:t>
            </w:r>
          </w:p>
        </w:tc>
        <w:tc>
          <w:tcPr>
            <w:tcW w:w="503" w:type="pct"/>
            <w:shd w:val="clear" w:color="auto" w:fill="auto"/>
            <w:noWrap/>
            <w:vAlign w:val="center"/>
          </w:tcPr>
          <w:p w14:paraId="205A35C4" w14:textId="095C4C59" w:rsidR="00573AC9" w:rsidRPr="00573AC9" w:rsidRDefault="00573AC9" w:rsidP="00573AC9">
            <w:pPr>
              <w:jc w:val="center"/>
              <w:rPr>
                <w:rFonts w:ascii="Arial" w:hAnsi="Arial" w:cs="Arial"/>
                <w:sz w:val="16"/>
                <w:szCs w:val="16"/>
              </w:rPr>
            </w:pPr>
            <w:r w:rsidRPr="00573AC9">
              <w:rPr>
                <w:rFonts w:ascii="Arial" w:hAnsi="Arial" w:cs="Arial"/>
                <w:sz w:val="16"/>
                <w:szCs w:val="16"/>
              </w:rPr>
              <w:t>861101</w:t>
            </w:r>
          </w:p>
        </w:tc>
        <w:tc>
          <w:tcPr>
            <w:tcW w:w="3513" w:type="pct"/>
            <w:shd w:val="clear" w:color="auto" w:fill="auto"/>
            <w:vAlign w:val="center"/>
          </w:tcPr>
          <w:p w14:paraId="3FCD5447" w14:textId="34E99579" w:rsidR="00573AC9" w:rsidRPr="00573AC9" w:rsidRDefault="00573AC9" w:rsidP="00573AC9">
            <w:pPr>
              <w:jc w:val="both"/>
              <w:rPr>
                <w:rFonts w:ascii="Arial" w:hAnsi="Arial" w:cs="Arial"/>
                <w:sz w:val="16"/>
                <w:szCs w:val="16"/>
              </w:rPr>
            </w:pPr>
            <w:r w:rsidRPr="00573AC9">
              <w:rPr>
                <w:rFonts w:ascii="Arial" w:hAnsi="Arial" w:cs="Arial"/>
                <w:sz w:val="16"/>
                <w:szCs w:val="16"/>
              </w:rPr>
              <w:t>DRENAJE DE COLE CCION SUPERFICIAL DE PIEL O TEJI DO CELULAR SUBCUTANEO POR INCISION O ASPIRACION</w:t>
            </w:r>
          </w:p>
        </w:tc>
        <w:tc>
          <w:tcPr>
            <w:tcW w:w="314" w:type="pct"/>
            <w:shd w:val="clear" w:color="auto" w:fill="auto"/>
            <w:vAlign w:val="center"/>
          </w:tcPr>
          <w:p w14:paraId="43270AD9" w14:textId="77777777" w:rsidR="00573AC9" w:rsidRPr="00573AC9" w:rsidRDefault="00573AC9" w:rsidP="00573AC9">
            <w:pPr>
              <w:rPr>
                <w:rFonts w:ascii="Arial" w:hAnsi="Arial" w:cs="Arial"/>
                <w:sz w:val="16"/>
                <w:szCs w:val="16"/>
              </w:rPr>
            </w:pPr>
          </w:p>
        </w:tc>
        <w:tc>
          <w:tcPr>
            <w:tcW w:w="294" w:type="pct"/>
          </w:tcPr>
          <w:p w14:paraId="4BD8059E" w14:textId="77777777" w:rsidR="00573AC9" w:rsidRPr="00573AC9" w:rsidRDefault="00573AC9" w:rsidP="00573AC9">
            <w:pPr>
              <w:rPr>
                <w:rFonts w:ascii="Arial" w:hAnsi="Arial" w:cs="Arial"/>
                <w:sz w:val="16"/>
                <w:szCs w:val="16"/>
              </w:rPr>
            </w:pPr>
          </w:p>
        </w:tc>
      </w:tr>
      <w:tr w:rsidR="00573AC9" w:rsidRPr="00573AC9" w14:paraId="69AB2843" w14:textId="77777777" w:rsidTr="00017096">
        <w:trPr>
          <w:trHeight w:val="340"/>
        </w:trPr>
        <w:tc>
          <w:tcPr>
            <w:tcW w:w="376" w:type="pct"/>
            <w:shd w:val="clear" w:color="auto" w:fill="auto"/>
            <w:noWrap/>
            <w:vAlign w:val="center"/>
          </w:tcPr>
          <w:p w14:paraId="5C4DEFC2" w14:textId="66347CBC" w:rsidR="00573AC9" w:rsidRPr="00573AC9" w:rsidRDefault="00573AC9" w:rsidP="00573AC9">
            <w:pPr>
              <w:jc w:val="center"/>
              <w:rPr>
                <w:rFonts w:ascii="Arial" w:hAnsi="Arial" w:cs="Arial"/>
                <w:sz w:val="16"/>
                <w:szCs w:val="16"/>
              </w:rPr>
            </w:pPr>
            <w:r w:rsidRPr="00573AC9">
              <w:rPr>
                <w:rFonts w:ascii="Arial" w:hAnsi="Arial" w:cs="Arial"/>
                <w:sz w:val="16"/>
                <w:szCs w:val="16"/>
              </w:rPr>
              <w:t>407</w:t>
            </w:r>
          </w:p>
        </w:tc>
        <w:tc>
          <w:tcPr>
            <w:tcW w:w="503" w:type="pct"/>
            <w:shd w:val="clear" w:color="auto" w:fill="auto"/>
            <w:noWrap/>
            <w:vAlign w:val="center"/>
          </w:tcPr>
          <w:p w14:paraId="34F3D5F2" w14:textId="06A235CE" w:rsidR="00573AC9" w:rsidRPr="00573AC9" w:rsidRDefault="00573AC9" w:rsidP="00573AC9">
            <w:pPr>
              <w:jc w:val="center"/>
              <w:rPr>
                <w:rFonts w:ascii="Arial" w:hAnsi="Arial" w:cs="Arial"/>
                <w:sz w:val="16"/>
                <w:szCs w:val="16"/>
              </w:rPr>
            </w:pPr>
            <w:r w:rsidRPr="00573AC9">
              <w:rPr>
                <w:rFonts w:ascii="Arial" w:hAnsi="Arial" w:cs="Arial"/>
                <w:sz w:val="16"/>
                <w:szCs w:val="16"/>
              </w:rPr>
              <w:t>871181</w:t>
            </w:r>
          </w:p>
        </w:tc>
        <w:tc>
          <w:tcPr>
            <w:tcW w:w="3513" w:type="pct"/>
            <w:shd w:val="clear" w:color="auto" w:fill="auto"/>
            <w:vAlign w:val="center"/>
          </w:tcPr>
          <w:p w14:paraId="0963710B" w14:textId="17F6DCD5" w:rsidR="00573AC9" w:rsidRPr="00573AC9" w:rsidRDefault="00573AC9" w:rsidP="00573AC9">
            <w:pPr>
              <w:jc w:val="both"/>
              <w:rPr>
                <w:rFonts w:ascii="Arial" w:hAnsi="Arial" w:cs="Arial"/>
                <w:sz w:val="16"/>
                <w:szCs w:val="16"/>
              </w:rPr>
            </w:pPr>
            <w:r w:rsidRPr="00573AC9">
              <w:rPr>
                <w:rFonts w:ascii="Arial" w:hAnsi="Arial" w:cs="Arial"/>
                <w:sz w:val="16"/>
                <w:szCs w:val="16"/>
              </w:rPr>
              <w:t>MOVILIDAD DIAFRAGMÁTICA POR FLÚOROSCOPIA PULMONAR</w:t>
            </w:r>
          </w:p>
        </w:tc>
        <w:tc>
          <w:tcPr>
            <w:tcW w:w="314" w:type="pct"/>
            <w:shd w:val="clear" w:color="auto" w:fill="auto"/>
            <w:vAlign w:val="center"/>
          </w:tcPr>
          <w:p w14:paraId="46F47B74" w14:textId="77777777" w:rsidR="00573AC9" w:rsidRPr="00573AC9" w:rsidRDefault="00573AC9" w:rsidP="00573AC9">
            <w:pPr>
              <w:rPr>
                <w:rFonts w:ascii="Arial" w:hAnsi="Arial" w:cs="Arial"/>
                <w:sz w:val="16"/>
                <w:szCs w:val="16"/>
              </w:rPr>
            </w:pPr>
          </w:p>
        </w:tc>
        <w:tc>
          <w:tcPr>
            <w:tcW w:w="294" w:type="pct"/>
          </w:tcPr>
          <w:p w14:paraId="2C30DD6B" w14:textId="77777777" w:rsidR="00573AC9" w:rsidRPr="00573AC9" w:rsidRDefault="00573AC9" w:rsidP="00573AC9">
            <w:pPr>
              <w:rPr>
                <w:rFonts w:ascii="Arial" w:hAnsi="Arial" w:cs="Arial"/>
                <w:sz w:val="16"/>
                <w:szCs w:val="16"/>
              </w:rPr>
            </w:pPr>
          </w:p>
        </w:tc>
      </w:tr>
      <w:tr w:rsidR="00573AC9" w:rsidRPr="00573AC9" w14:paraId="3A2F4514" w14:textId="77777777" w:rsidTr="00017096">
        <w:trPr>
          <w:trHeight w:val="340"/>
        </w:trPr>
        <w:tc>
          <w:tcPr>
            <w:tcW w:w="376" w:type="pct"/>
            <w:shd w:val="clear" w:color="auto" w:fill="auto"/>
            <w:noWrap/>
            <w:vAlign w:val="center"/>
          </w:tcPr>
          <w:p w14:paraId="2679FEAD" w14:textId="4279DE6A" w:rsidR="00573AC9" w:rsidRPr="00573AC9" w:rsidRDefault="00573AC9" w:rsidP="00573AC9">
            <w:pPr>
              <w:jc w:val="center"/>
              <w:rPr>
                <w:rFonts w:ascii="Arial" w:hAnsi="Arial" w:cs="Arial"/>
                <w:sz w:val="16"/>
                <w:szCs w:val="16"/>
              </w:rPr>
            </w:pPr>
            <w:r w:rsidRPr="00573AC9">
              <w:rPr>
                <w:rFonts w:ascii="Arial" w:hAnsi="Arial" w:cs="Arial"/>
                <w:sz w:val="16"/>
                <w:szCs w:val="16"/>
              </w:rPr>
              <w:t>408</w:t>
            </w:r>
          </w:p>
        </w:tc>
        <w:tc>
          <w:tcPr>
            <w:tcW w:w="503" w:type="pct"/>
            <w:shd w:val="clear" w:color="auto" w:fill="auto"/>
            <w:noWrap/>
            <w:vAlign w:val="center"/>
          </w:tcPr>
          <w:p w14:paraId="312BFC34" w14:textId="585673A7" w:rsidR="00573AC9" w:rsidRPr="00573AC9" w:rsidRDefault="00573AC9" w:rsidP="00573AC9">
            <w:pPr>
              <w:jc w:val="center"/>
              <w:rPr>
                <w:rFonts w:ascii="Arial" w:hAnsi="Arial" w:cs="Arial"/>
                <w:sz w:val="16"/>
                <w:szCs w:val="16"/>
              </w:rPr>
            </w:pPr>
            <w:r w:rsidRPr="00573AC9">
              <w:rPr>
                <w:rFonts w:ascii="Arial" w:hAnsi="Arial" w:cs="Arial"/>
                <w:sz w:val="16"/>
                <w:szCs w:val="16"/>
              </w:rPr>
              <w:t>998702</w:t>
            </w:r>
          </w:p>
        </w:tc>
        <w:tc>
          <w:tcPr>
            <w:tcW w:w="3513" w:type="pct"/>
            <w:shd w:val="clear" w:color="auto" w:fill="auto"/>
            <w:vAlign w:val="center"/>
          </w:tcPr>
          <w:p w14:paraId="7F772A0F" w14:textId="079FC422" w:rsidR="00573AC9" w:rsidRPr="00573AC9" w:rsidRDefault="00573AC9" w:rsidP="00573AC9">
            <w:pPr>
              <w:jc w:val="both"/>
              <w:rPr>
                <w:rFonts w:ascii="Arial" w:hAnsi="Arial" w:cs="Arial"/>
                <w:sz w:val="16"/>
                <w:szCs w:val="16"/>
              </w:rPr>
            </w:pPr>
            <w:r w:rsidRPr="00573AC9">
              <w:rPr>
                <w:rFonts w:ascii="Arial" w:hAnsi="Arial" w:cs="Arial"/>
                <w:sz w:val="16"/>
                <w:szCs w:val="16"/>
              </w:rPr>
              <w:t>SOPORTE DE SEDACIÓN PARA CONSULTA O APOYO DIAGNOSTICO</w:t>
            </w:r>
          </w:p>
        </w:tc>
        <w:tc>
          <w:tcPr>
            <w:tcW w:w="314" w:type="pct"/>
            <w:shd w:val="clear" w:color="auto" w:fill="auto"/>
            <w:vAlign w:val="center"/>
          </w:tcPr>
          <w:p w14:paraId="1995731E" w14:textId="77777777" w:rsidR="00573AC9" w:rsidRPr="00573AC9" w:rsidRDefault="00573AC9" w:rsidP="00573AC9">
            <w:pPr>
              <w:rPr>
                <w:rFonts w:ascii="Arial" w:hAnsi="Arial" w:cs="Arial"/>
                <w:sz w:val="16"/>
                <w:szCs w:val="16"/>
              </w:rPr>
            </w:pPr>
          </w:p>
        </w:tc>
        <w:tc>
          <w:tcPr>
            <w:tcW w:w="294" w:type="pct"/>
          </w:tcPr>
          <w:p w14:paraId="156E0E82" w14:textId="77777777" w:rsidR="00573AC9" w:rsidRPr="00573AC9" w:rsidRDefault="00573AC9" w:rsidP="00573AC9">
            <w:pPr>
              <w:rPr>
                <w:rFonts w:ascii="Arial" w:hAnsi="Arial" w:cs="Arial"/>
                <w:sz w:val="16"/>
                <w:szCs w:val="16"/>
              </w:rPr>
            </w:pPr>
          </w:p>
        </w:tc>
      </w:tr>
      <w:tr w:rsidR="00573AC9" w:rsidRPr="00573AC9" w14:paraId="4F876669" w14:textId="77777777" w:rsidTr="00112F3B">
        <w:trPr>
          <w:trHeight w:val="340"/>
        </w:trPr>
        <w:tc>
          <w:tcPr>
            <w:tcW w:w="376" w:type="pct"/>
            <w:shd w:val="clear" w:color="auto" w:fill="auto"/>
            <w:noWrap/>
            <w:vAlign w:val="center"/>
          </w:tcPr>
          <w:p w14:paraId="6A04BEF1" w14:textId="1870AE2D" w:rsidR="00573AC9" w:rsidRPr="00573AC9" w:rsidRDefault="00573AC9" w:rsidP="00573AC9">
            <w:pPr>
              <w:jc w:val="center"/>
              <w:rPr>
                <w:rFonts w:ascii="Arial" w:hAnsi="Arial" w:cs="Arial"/>
                <w:sz w:val="16"/>
                <w:szCs w:val="16"/>
              </w:rPr>
            </w:pPr>
            <w:r w:rsidRPr="00573AC9">
              <w:rPr>
                <w:rFonts w:ascii="Arial" w:hAnsi="Arial" w:cs="Arial"/>
                <w:sz w:val="16"/>
                <w:szCs w:val="16"/>
              </w:rPr>
              <w:t>409</w:t>
            </w:r>
          </w:p>
        </w:tc>
        <w:tc>
          <w:tcPr>
            <w:tcW w:w="503" w:type="pct"/>
            <w:shd w:val="clear" w:color="auto" w:fill="auto"/>
            <w:noWrap/>
          </w:tcPr>
          <w:p w14:paraId="531E11B2" w14:textId="77777777" w:rsidR="00573AC9" w:rsidRPr="00573AC9" w:rsidRDefault="00573AC9" w:rsidP="00573AC9">
            <w:pPr>
              <w:jc w:val="center"/>
              <w:rPr>
                <w:rFonts w:ascii="Arial" w:hAnsi="Arial" w:cs="Arial"/>
                <w:sz w:val="16"/>
                <w:szCs w:val="16"/>
              </w:rPr>
            </w:pPr>
          </w:p>
        </w:tc>
        <w:tc>
          <w:tcPr>
            <w:tcW w:w="3513" w:type="pct"/>
            <w:shd w:val="clear" w:color="auto" w:fill="auto"/>
            <w:vAlign w:val="center"/>
          </w:tcPr>
          <w:p w14:paraId="4399B3F4" w14:textId="35D6BAA2" w:rsidR="00573AC9" w:rsidRPr="00573AC9" w:rsidRDefault="00573AC9" w:rsidP="00573AC9">
            <w:pPr>
              <w:jc w:val="both"/>
              <w:rPr>
                <w:rFonts w:ascii="Arial" w:hAnsi="Arial" w:cs="Arial"/>
                <w:sz w:val="16"/>
                <w:szCs w:val="16"/>
              </w:rPr>
            </w:pPr>
            <w:r w:rsidRPr="00573AC9">
              <w:rPr>
                <w:rFonts w:ascii="Arial" w:hAnsi="Arial" w:cs="Arial"/>
                <w:sz w:val="16"/>
                <w:szCs w:val="16"/>
              </w:rPr>
              <w:t>MEDIO DE CONTRASTE</w:t>
            </w:r>
          </w:p>
        </w:tc>
        <w:tc>
          <w:tcPr>
            <w:tcW w:w="314" w:type="pct"/>
            <w:shd w:val="clear" w:color="auto" w:fill="auto"/>
            <w:vAlign w:val="center"/>
          </w:tcPr>
          <w:p w14:paraId="7A996CC2" w14:textId="77777777" w:rsidR="00573AC9" w:rsidRPr="00573AC9" w:rsidRDefault="00573AC9" w:rsidP="00573AC9">
            <w:pPr>
              <w:rPr>
                <w:rFonts w:ascii="Arial" w:hAnsi="Arial" w:cs="Arial"/>
                <w:sz w:val="16"/>
                <w:szCs w:val="16"/>
              </w:rPr>
            </w:pPr>
          </w:p>
        </w:tc>
        <w:tc>
          <w:tcPr>
            <w:tcW w:w="294" w:type="pct"/>
          </w:tcPr>
          <w:p w14:paraId="6AEE3580" w14:textId="77777777" w:rsidR="00573AC9" w:rsidRPr="00573AC9" w:rsidRDefault="00573AC9" w:rsidP="00573AC9">
            <w:pPr>
              <w:rPr>
                <w:rFonts w:ascii="Arial" w:hAnsi="Arial" w:cs="Arial"/>
                <w:sz w:val="16"/>
                <w:szCs w:val="16"/>
              </w:rPr>
            </w:pPr>
          </w:p>
        </w:tc>
      </w:tr>
    </w:tbl>
    <w:p w14:paraId="1DE9FA06" w14:textId="77777777" w:rsidR="00573AC9" w:rsidRPr="00573AC9" w:rsidRDefault="00573AC9" w:rsidP="00573AC9">
      <w:pPr>
        <w:rPr>
          <w:rFonts w:ascii="Arial" w:hAnsi="Arial" w:cs="Arial"/>
          <w:sz w:val="20"/>
          <w:szCs w:val="20"/>
        </w:rPr>
      </w:pPr>
    </w:p>
    <w:p w14:paraId="342978FE" w14:textId="77777777" w:rsidR="00573AC9" w:rsidRPr="00573AC9" w:rsidRDefault="00573AC9" w:rsidP="00573AC9">
      <w:pPr>
        <w:rPr>
          <w:rFonts w:ascii="Arial" w:hAnsi="Arial" w:cs="Arial"/>
          <w:sz w:val="20"/>
          <w:szCs w:val="20"/>
        </w:rPr>
      </w:pPr>
    </w:p>
    <w:p w14:paraId="361386AF" w14:textId="77777777" w:rsidR="00573AC9" w:rsidRPr="000305F3" w:rsidRDefault="00573AC9" w:rsidP="00573AC9">
      <w:pPr>
        <w:jc w:val="center"/>
        <w:rPr>
          <w:rFonts w:ascii="Arial" w:hAnsi="Arial" w:cs="Arial"/>
          <w:b/>
          <w:bCs/>
          <w:sz w:val="20"/>
          <w:szCs w:val="20"/>
          <w:u w:val="single"/>
        </w:rPr>
      </w:pPr>
      <w:r w:rsidRPr="000305F3">
        <w:rPr>
          <w:rFonts w:ascii="Arial" w:hAnsi="Arial" w:cs="Arial"/>
          <w:b/>
          <w:bCs/>
          <w:sz w:val="20"/>
          <w:szCs w:val="20"/>
          <w:u w:val="single"/>
        </w:rPr>
        <w:t>UNIDAD PRESTADORA DE SALUD QUINDÍO</w:t>
      </w:r>
    </w:p>
    <w:p w14:paraId="2622BC52" w14:textId="77777777" w:rsidR="00573AC9" w:rsidRPr="00573AC9" w:rsidRDefault="00573AC9" w:rsidP="00573AC9">
      <w:pPr>
        <w:jc w:val="center"/>
        <w:rPr>
          <w:rFonts w:ascii="Arial" w:hAnsi="Arial" w:cs="Arial"/>
          <w:b/>
          <w:bCs/>
          <w:sz w:val="20"/>
          <w:szCs w:val="20"/>
        </w:rPr>
      </w:pPr>
    </w:p>
    <w:p w14:paraId="1D9F59FA" w14:textId="61F88513" w:rsidR="00573AC9" w:rsidRPr="000C13FB" w:rsidRDefault="00573AC9" w:rsidP="000C13FB">
      <w:pPr>
        <w:rPr>
          <w:rFonts w:ascii="Arial" w:hAnsi="Arial" w:cs="Arial"/>
          <w:b/>
          <w:bCs/>
          <w:sz w:val="20"/>
          <w:szCs w:val="20"/>
        </w:rPr>
      </w:pPr>
      <w:r w:rsidRPr="00573AC9">
        <w:rPr>
          <w:rFonts w:ascii="Arial" w:hAnsi="Arial" w:cs="Arial"/>
          <w:b/>
          <w:bCs/>
          <w:sz w:val="20"/>
          <w:szCs w:val="20"/>
        </w:rPr>
        <w:t xml:space="preserve">GRUPO </w:t>
      </w:r>
      <w:r w:rsidR="00AE61DD" w:rsidRPr="00573AC9">
        <w:rPr>
          <w:rFonts w:ascii="Arial" w:hAnsi="Arial" w:cs="Arial"/>
          <w:b/>
          <w:bCs/>
          <w:sz w:val="20"/>
          <w:szCs w:val="20"/>
        </w:rPr>
        <w:t>No</w:t>
      </w:r>
      <w:r w:rsidRPr="000C13FB">
        <w:rPr>
          <w:rFonts w:ascii="Arial" w:hAnsi="Arial" w:cs="Arial"/>
          <w:b/>
          <w:bCs/>
          <w:sz w:val="20"/>
          <w:szCs w:val="20"/>
        </w:rPr>
        <w:t>. 03 RESONANCIA MAGNÉTICA NUCLEAR</w:t>
      </w:r>
    </w:p>
    <w:p w14:paraId="054B8A8A" w14:textId="77777777" w:rsidR="00573AC9" w:rsidRPr="000C13FB" w:rsidRDefault="00573AC9" w:rsidP="00573AC9">
      <w:pPr>
        <w:rPr>
          <w:rFonts w:ascii="Arial" w:hAnsi="Arial" w:cs="Arial"/>
          <w:sz w:val="20"/>
          <w:szCs w:val="20"/>
        </w:rPr>
      </w:pPr>
    </w:p>
    <w:p w14:paraId="3E0E84E2" w14:textId="49BF1A00" w:rsidR="00573AC9" w:rsidRPr="00573AC9" w:rsidRDefault="00573AC9" w:rsidP="00573AC9">
      <w:pPr>
        <w:jc w:val="both"/>
        <w:rPr>
          <w:rFonts w:ascii="Arial" w:hAnsi="Arial" w:cs="Arial"/>
          <w:sz w:val="20"/>
          <w:szCs w:val="20"/>
        </w:rPr>
      </w:pPr>
      <w:r w:rsidRPr="000C13FB">
        <w:rPr>
          <w:rFonts w:ascii="Arial" w:hAnsi="Arial" w:cs="Arial"/>
          <w:sz w:val="20"/>
          <w:szCs w:val="20"/>
        </w:rPr>
        <w:t xml:space="preserve">Es de obligatorio cumplimiento como </w:t>
      </w:r>
      <w:r w:rsidRPr="000C13FB">
        <w:rPr>
          <w:rFonts w:ascii="Arial" w:hAnsi="Arial" w:cs="Arial"/>
          <w:b/>
          <w:bCs/>
          <w:sz w:val="20"/>
          <w:szCs w:val="20"/>
          <w:u w:val="single"/>
        </w:rPr>
        <w:t xml:space="preserve">MÍNIMO EL </w:t>
      </w:r>
      <w:r w:rsidR="000C13FB" w:rsidRPr="000C13FB">
        <w:rPr>
          <w:rFonts w:ascii="Arial" w:hAnsi="Arial" w:cs="Arial"/>
          <w:b/>
          <w:bCs/>
          <w:sz w:val="20"/>
          <w:szCs w:val="20"/>
          <w:u w:val="single"/>
        </w:rPr>
        <w:t>SESENTA Y DOS</w:t>
      </w:r>
      <w:r w:rsidRPr="000C13FB">
        <w:rPr>
          <w:rFonts w:ascii="Arial" w:hAnsi="Arial" w:cs="Arial"/>
          <w:b/>
          <w:bCs/>
          <w:sz w:val="20"/>
          <w:szCs w:val="20"/>
          <w:u w:val="single"/>
        </w:rPr>
        <w:t xml:space="preserve"> POR CIENTO (</w:t>
      </w:r>
      <w:r w:rsidR="000C13FB" w:rsidRPr="000C13FB">
        <w:rPr>
          <w:rFonts w:ascii="Arial" w:hAnsi="Arial" w:cs="Arial"/>
          <w:b/>
          <w:bCs/>
          <w:sz w:val="20"/>
          <w:szCs w:val="20"/>
          <w:u w:val="single"/>
        </w:rPr>
        <w:t>62</w:t>
      </w:r>
      <w:r w:rsidRPr="000C13FB">
        <w:rPr>
          <w:rFonts w:ascii="Arial" w:hAnsi="Arial" w:cs="Arial"/>
          <w:b/>
          <w:bCs/>
          <w:sz w:val="20"/>
          <w:szCs w:val="20"/>
          <w:u w:val="single"/>
        </w:rPr>
        <w:t>%) DE LOS ÍTEMS</w:t>
      </w:r>
      <w:r w:rsidRPr="000C13FB">
        <w:rPr>
          <w:rFonts w:ascii="Arial" w:hAnsi="Arial" w:cs="Arial"/>
          <w:sz w:val="20"/>
          <w:szCs w:val="20"/>
        </w:rPr>
        <w:t xml:space="preserve">, es decir, ofertar </w:t>
      </w:r>
      <w:r w:rsidRPr="000C13FB">
        <w:rPr>
          <w:rFonts w:ascii="Arial" w:hAnsi="Arial" w:cs="Arial"/>
          <w:b/>
          <w:bCs/>
          <w:sz w:val="20"/>
          <w:szCs w:val="20"/>
          <w:u w:val="single"/>
        </w:rPr>
        <w:t xml:space="preserve">MÍNIMO </w:t>
      </w:r>
      <w:r w:rsidR="000C13FB" w:rsidRPr="000C13FB">
        <w:rPr>
          <w:rFonts w:ascii="Arial" w:hAnsi="Arial" w:cs="Arial"/>
          <w:b/>
          <w:bCs/>
          <w:sz w:val="20"/>
          <w:szCs w:val="20"/>
          <w:u w:val="single"/>
        </w:rPr>
        <w:t>62</w:t>
      </w:r>
      <w:r w:rsidRPr="000C13FB">
        <w:rPr>
          <w:rFonts w:ascii="Arial" w:hAnsi="Arial" w:cs="Arial"/>
          <w:b/>
          <w:bCs/>
          <w:sz w:val="20"/>
          <w:szCs w:val="20"/>
          <w:u w:val="single"/>
        </w:rPr>
        <w:t xml:space="preserve"> ÍTEMS</w:t>
      </w:r>
      <w:r w:rsidRPr="000C13FB">
        <w:rPr>
          <w:rFonts w:ascii="Arial" w:hAnsi="Arial" w:cs="Arial"/>
          <w:sz w:val="20"/>
          <w:szCs w:val="20"/>
        </w:rPr>
        <w:t xml:space="preserve">, del total de </w:t>
      </w:r>
      <w:r w:rsidRPr="000C13FB">
        <w:rPr>
          <w:rFonts w:ascii="Arial" w:hAnsi="Arial" w:cs="Arial"/>
          <w:b/>
          <w:bCs/>
          <w:sz w:val="20"/>
          <w:szCs w:val="20"/>
          <w:u w:val="single"/>
        </w:rPr>
        <w:t xml:space="preserve">ITEMS: </w:t>
      </w:r>
      <w:r w:rsidR="000C13FB" w:rsidRPr="000C13FB">
        <w:rPr>
          <w:rFonts w:ascii="Arial" w:hAnsi="Arial" w:cs="Arial"/>
          <w:b/>
          <w:bCs/>
          <w:sz w:val="20"/>
          <w:szCs w:val="20"/>
          <w:u w:val="single"/>
        </w:rPr>
        <w:t>100</w:t>
      </w:r>
      <w:r w:rsidRPr="000C13FB">
        <w:rPr>
          <w:rFonts w:ascii="Arial" w:hAnsi="Arial" w:cs="Arial"/>
          <w:b/>
          <w:bCs/>
          <w:sz w:val="20"/>
          <w:szCs w:val="20"/>
          <w:u w:val="single"/>
        </w:rPr>
        <w:t xml:space="preserve"> ITEMS</w:t>
      </w:r>
      <w:r w:rsidRPr="000C13FB">
        <w:rPr>
          <w:rFonts w:ascii="Arial" w:hAnsi="Arial" w:cs="Arial"/>
          <w:sz w:val="20"/>
          <w:szCs w:val="20"/>
        </w:rPr>
        <w:t>; para que su oferta sea verificada.</w:t>
      </w:r>
      <w:r w:rsidRPr="00573AC9">
        <w:rPr>
          <w:rFonts w:ascii="Arial" w:hAnsi="Arial" w:cs="Arial"/>
          <w:sz w:val="20"/>
          <w:szCs w:val="20"/>
        </w:rPr>
        <w:t xml:space="preserve"> </w:t>
      </w:r>
    </w:p>
    <w:p w14:paraId="4E0CA725" w14:textId="77777777" w:rsidR="00573AC9" w:rsidRDefault="00573AC9" w:rsidP="00573AC9">
      <w:pPr>
        <w:rPr>
          <w:rFonts w:ascii="Arial" w:hAnsi="Arial" w:cs="Arial"/>
          <w:sz w:val="20"/>
          <w:szCs w:val="20"/>
        </w:rPr>
      </w:pPr>
    </w:p>
    <w:tbl>
      <w:tblPr>
        <w:tblW w:w="49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5"/>
        <w:gridCol w:w="970"/>
        <w:gridCol w:w="6772"/>
        <w:gridCol w:w="605"/>
        <w:gridCol w:w="567"/>
      </w:tblGrid>
      <w:tr w:rsidR="00C614F6" w:rsidRPr="00573AC9" w14:paraId="418C7DC5" w14:textId="77777777" w:rsidTr="00017096">
        <w:trPr>
          <w:trHeight w:val="340"/>
        </w:trPr>
        <w:tc>
          <w:tcPr>
            <w:tcW w:w="376" w:type="pct"/>
            <w:vMerge w:val="restart"/>
            <w:shd w:val="clear" w:color="auto" w:fill="A6A6A6"/>
            <w:vAlign w:val="center"/>
          </w:tcPr>
          <w:p w14:paraId="3F551EE2" w14:textId="77777777" w:rsidR="00C614F6" w:rsidRPr="00573AC9" w:rsidRDefault="00C614F6" w:rsidP="00017096">
            <w:pPr>
              <w:jc w:val="center"/>
              <w:rPr>
                <w:rFonts w:ascii="Arial" w:hAnsi="Arial" w:cs="Arial"/>
                <w:b/>
                <w:bCs/>
                <w:sz w:val="16"/>
                <w:szCs w:val="16"/>
              </w:rPr>
            </w:pPr>
            <w:r w:rsidRPr="00573AC9">
              <w:rPr>
                <w:rFonts w:ascii="Arial" w:hAnsi="Arial" w:cs="Arial"/>
                <w:b/>
                <w:bCs/>
                <w:sz w:val="16"/>
                <w:szCs w:val="16"/>
              </w:rPr>
              <w:t>ITEM</w:t>
            </w:r>
          </w:p>
        </w:tc>
        <w:tc>
          <w:tcPr>
            <w:tcW w:w="503" w:type="pct"/>
            <w:vMerge w:val="restart"/>
            <w:shd w:val="clear" w:color="auto" w:fill="A6A6A6"/>
            <w:vAlign w:val="center"/>
          </w:tcPr>
          <w:p w14:paraId="3F8E9F97" w14:textId="77777777" w:rsidR="00C614F6" w:rsidRPr="00573AC9" w:rsidRDefault="00C614F6" w:rsidP="00017096">
            <w:pPr>
              <w:jc w:val="center"/>
              <w:rPr>
                <w:rFonts w:ascii="Arial" w:hAnsi="Arial" w:cs="Arial"/>
                <w:b/>
                <w:bCs/>
                <w:sz w:val="16"/>
                <w:szCs w:val="16"/>
              </w:rPr>
            </w:pPr>
            <w:r w:rsidRPr="00573AC9">
              <w:rPr>
                <w:rFonts w:ascii="Arial" w:hAnsi="Arial" w:cs="Arial"/>
                <w:b/>
                <w:bCs/>
                <w:sz w:val="16"/>
                <w:szCs w:val="16"/>
              </w:rPr>
              <w:t>CODIGO CUPS</w:t>
            </w:r>
          </w:p>
        </w:tc>
        <w:tc>
          <w:tcPr>
            <w:tcW w:w="3513" w:type="pct"/>
            <w:vMerge w:val="restart"/>
            <w:shd w:val="clear" w:color="auto" w:fill="A6A6A6"/>
            <w:vAlign w:val="center"/>
          </w:tcPr>
          <w:p w14:paraId="5D8D3560" w14:textId="77777777" w:rsidR="00C614F6" w:rsidRPr="00573AC9" w:rsidRDefault="00C614F6" w:rsidP="00017096">
            <w:pPr>
              <w:jc w:val="center"/>
              <w:rPr>
                <w:rFonts w:ascii="Arial" w:hAnsi="Arial" w:cs="Arial"/>
                <w:b/>
                <w:bCs/>
                <w:sz w:val="16"/>
                <w:szCs w:val="16"/>
              </w:rPr>
            </w:pPr>
            <w:r w:rsidRPr="00573AC9">
              <w:rPr>
                <w:rFonts w:ascii="Arial" w:hAnsi="Arial" w:cs="Arial"/>
                <w:b/>
                <w:bCs/>
                <w:sz w:val="16"/>
                <w:szCs w:val="16"/>
              </w:rPr>
              <w:t>DESCRIPCIÓN</w:t>
            </w:r>
          </w:p>
        </w:tc>
        <w:tc>
          <w:tcPr>
            <w:tcW w:w="608" w:type="pct"/>
            <w:gridSpan w:val="2"/>
            <w:shd w:val="clear" w:color="auto" w:fill="A6A6A6"/>
            <w:vAlign w:val="center"/>
          </w:tcPr>
          <w:p w14:paraId="0D4595B2" w14:textId="77777777" w:rsidR="00C614F6" w:rsidRPr="00573AC9" w:rsidRDefault="00C614F6" w:rsidP="00017096">
            <w:pPr>
              <w:jc w:val="center"/>
              <w:rPr>
                <w:rFonts w:ascii="Arial" w:hAnsi="Arial" w:cs="Arial"/>
                <w:b/>
                <w:bCs/>
                <w:sz w:val="16"/>
                <w:szCs w:val="16"/>
              </w:rPr>
            </w:pPr>
            <w:r w:rsidRPr="00573AC9">
              <w:rPr>
                <w:rFonts w:ascii="Arial" w:hAnsi="Arial" w:cs="Arial"/>
                <w:b/>
                <w:bCs/>
                <w:sz w:val="16"/>
                <w:szCs w:val="16"/>
              </w:rPr>
              <w:t>OFRECE</w:t>
            </w:r>
          </w:p>
        </w:tc>
      </w:tr>
      <w:tr w:rsidR="00C614F6" w:rsidRPr="00573AC9" w14:paraId="608CDD8D" w14:textId="77777777" w:rsidTr="00017096">
        <w:trPr>
          <w:trHeight w:val="340"/>
        </w:trPr>
        <w:tc>
          <w:tcPr>
            <w:tcW w:w="376" w:type="pct"/>
            <w:vMerge/>
            <w:shd w:val="clear" w:color="auto" w:fill="A6A6A6"/>
            <w:vAlign w:val="center"/>
            <w:hideMark/>
          </w:tcPr>
          <w:p w14:paraId="45C1B992" w14:textId="77777777" w:rsidR="00C614F6" w:rsidRPr="00573AC9" w:rsidRDefault="00C614F6" w:rsidP="00017096">
            <w:pPr>
              <w:jc w:val="center"/>
              <w:rPr>
                <w:rFonts w:ascii="Arial" w:hAnsi="Arial" w:cs="Arial"/>
                <w:b/>
                <w:bCs/>
                <w:sz w:val="16"/>
                <w:szCs w:val="16"/>
              </w:rPr>
            </w:pPr>
          </w:p>
        </w:tc>
        <w:tc>
          <w:tcPr>
            <w:tcW w:w="503" w:type="pct"/>
            <w:vMerge/>
            <w:shd w:val="clear" w:color="auto" w:fill="A6A6A6"/>
            <w:vAlign w:val="center"/>
            <w:hideMark/>
          </w:tcPr>
          <w:p w14:paraId="33F8E910" w14:textId="77777777" w:rsidR="00C614F6" w:rsidRPr="00573AC9" w:rsidRDefault="00C614F6" w:rsidP="00017096">
            <w:pPr>
              <w:jc w:val="center"/>
              <w:rPr>
                <w:rFonts w:ascii="Arial" w:hAnsi="Arial" w:cs="Arial"/>
                <w:b/>
                <w:bCs/>
                <w:sz w:val="16"/>
                <w:szCs w:val="16"/>
              </w:rPr>
            </w:pPr>
          </w:p>
        </w:tc>
        <w:tc>
          <w:tcPr>
            <w:tcW w:w="3513" w:type="pct"/>
            <w:vMerge/>
            <w:shd w:val="clear" w:color="auto" w:fill="A6A6A6"/>
            <w:vAlign w:val="center"/>
            <w:hideMark/>
          </w:tcPr>
          <w:p w14:paraId="6F11C82D" w14:textId="77777777" w:rsidR="00C614F6" w:rsidRPr="00573AC9" w:rsidRDefault="00C614F6" w:rsidP="00017096">
            <w:pPr>
              <w:jc w:val="both"/>
              <w:rPr>
                <w:rFonts w:ascii="Arial" w:hAnsi="Arial" w:cs="Arial"/>
                <w:b/>
                <w:bCs/>
                <w:sz w:val="16"/>
                <w:szCs w:val="16"/>
              </w:rPr>
            </w:pPr>
          </w:p>
        </w:tc>
        <w:tc>
          <w:tcPr>
            <w:tcW w:w="314" w:type="pct"/>
            <w:shd w:val="clear" w:color="auto" w:fill="A6A6A6"/>
            <w:vAlign w:val="center"/>
          </w:tcPr>
          <w:p w14:paraId="18395D7D" w14:textId="77777777" w:rsidR="00C614F6" w:rsidRPr="00573AC9" w:rsidRDefault="00C614F6" w:rsidP="00017096">
            <w:pPr>
              <w:jc w:val="center"/>
              <w:rPr>
                <w:rFonts w:ascii="Arial" w:hAnsi="Arial" w:cs="Arial"/>
                <w:b/>
                <w:bCs/>
                <w:sz w:val="16"/>
                <w:szCs w:val="16"/>
              </w:rPr>
            </w:pPr>
            <w:r w:rsidRPr="00573AC9">
              <w:rPr>
                <w:rFonts w:ascii="Arial" w:hAnsi="Arial" w:cs="Arial"/>
                <w:b/>
                <w:bCs/>
                <w:sz w:val="16"/>
                <w:szCs w:val="16"/>
              </w:rPr>
              <w:t>SI</w:t>
            </w:r>
          </w:p>
        </w:tc>
        <w:tc>
          <w:tcPr>
            <w:tcW w:w="294" w:type="pct"/>
            <w:shd w:val="clear" w:color="auto" w:fill="A6A6A6"/>
            <w:vAlign w:val="center"/>
          </w:tcPr>
          <w:p w14:paraId="6BC430B1" w14:textId="77777777" w:rsidR="00C614F6" w:rsidRPr="00573AC9" w:rsidRDefault="00C614F6" w:rsidP="00017096">
            <w:pPr>
              <w:jc w:val="center"/>
              <w:rPr>
                <w:rFonts w:ascii="Arial" w:hAnsi="Arial" w:cs="Arial"/>
                <w:b/>
                <w:bCs/>
                <w:sz w:val="16"/>
                <w:szCs w:val="16"/>
              </w:rPr>
            </w:pPr>
            <w:r w:rsidRPr="00573AC9">
              <w:rPr>
                <w:rFonts w:ascii="Arial" w:hAnsi="Arial" w:cs="Arial"/>
                <w:b/>
                <w:bCs/>
                <w:sz w:val="16"/>
                <w:szCs w:val="16"/>
              </w:rPr>
              <w:t>NO</w:t>
            </w:r>
          </w:p>
        </w:tc>
      </w:tr>
      <w:tr w:rsidR="00C614F6" w:rsidRPr="00573AC9" w14:paraId="75B37D38" w14:textId="77777777" w:rsidTr="00017096">
        <w:trPr>
          <w:trHeight w:val="340"/>
        </w:trPr>
        <w:tc>
          <w:tcPr>
            <w:tcW w:w="376" w:type="pct"/>
            <w:shd w:val="clear" w:color="auto" w:fill="auto"/>
            <w:noWrap/>
            <w:vAlign w:val="center"/>
            <w:hideMark/>
          </w:tcPr>
          <w:p w14:paraId="171C4FC1" w14:textId="13A4B474" w:rsidR="00C614F6" w:rsidRPr="00573AC9" w:rsidRDefault="00C614F6" w:rsidP="00C614F6">
            <w:pPr>
              <w:jc w:val="center"/>
              <w:rPr>
                <w:rFonts w:ascii="Arial" w:hAnsi="Arial" w:cs="Arial"/>
                <w:sz w:val="16"/>
                <w:szCs w:val="16"/>
              </w:rPr>
            </w:pPr>
            <w:r w:rsidRPr="00573AC9">
              <w:rPr>
                <w:rFonts w:ascii="Arial" w:hAnsi="Arial" w:cs="Arial"/>
                <w:sz w:val="16"/>
                <w:szCs w:val="16"/>
              </w:rPr>
              <w:t>1</w:t>
            </w:r>
          </w:p>
        </w:tc>
        <w:tc>
          <w:tcPr>
            <w:tcW w:w="503" w:type="pct"/>
            <w:shd w:val="clear" w:color="auto" w:fill="auto"/>
            <w:noWrap/>
            <w:vAlign w:val="center"/>
          </w:tcPr>
          <w:p w14:paraId="342C5750" w14:textId="3FC6D8A7" w:rsidR="00C614F6" w:rsidRPr="00573AC9" w:rsidRDefault="00C614F6" w:rsidP="00C614F6">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241E5462" w14:textId="20F676AD"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CEREBRO SIMPLE</w:t>
            </w:r>
          </w:p>
        </w:tc>
        <w:tc>
          <w:tcPr>
            <w:tcW w:w="314" w:type="pct"/>
            <w:shd w:val="clear" w:color="auto" w:fill="auto"/>
            <w:vAlign w:val="center"/>
          </w:tcPr>
          <w:p w14:paraId="3A97EF8B" w14:textId="77777777" w:rsidR="00C614F6" w:rsidRPr="00573AC9" w:rsidRDefault="00C614F6" w:rsidP="00C614F6">
            <w:pPr>
              <w:rPr>
                <w:rFonts w:ascii="Arial" w:hAnsi="Arial" w:cs="Arial"/>
                <w:sz w:val="16"/>
                <w:szCs w:val="16"/>
              </w:rPr>
            </w:pPr>
          </w:p>
        </w:tc>
        <w:tc>
          <w:tcPr>
            <w:tcW w:w="294" w:type="pct"/>
          </w:tcPr>
          <w:p w14:paraId="71CD8D52" w14:textId="77777777" w:rsidR="00C614F6" w:rsidRPr="00573AC9" w:rsidRDefault="00C614F6" w:rsidP="00C614F6">
            <w:pPr>
              <w:rPr>
                <w:rFonts w:ascii="Arial" w:hAnsi="Arial" w:cs="Arial"/>
                <w:sz w:val="16"/>
                <w:szCs w:val="16"/>
              </w:rPr>
            </w:pPr>
          </w:p>
        </w:tc>
      </w:tr>
      <w:tr w:rsidR="00C614F6" w:rsidRPr="00573AC9" w14:paraId="4B5FC0C6" w14:textId="77777777" w:rsidTr="00017096">
        <w:trPr>
          <w:trHeight w:val="340"/>
        </w:trPr>
        <w:tc>
          <w:tcPr>
            <w:tcW w:w="376" w:type="pct"/>
            <w:shd w:val="clear" w:color="auto" w:fill="auto"/>
            <w:noWrap/>
            <w:vAlign w:val="center"/>
          </w:tcPr>
          <w:p w14:paraId="01D7C60F" w14:textId="157EFC72" w:rsidR="00C614F6" w:rsidRPr="00573AC9" w:rsidRDefault="00C614F6" w:rsidP="00C614F6">
            <w:pPr>
              <w:jc w:val="center"/>
              <w:rPr>
                <w:rFonts w:ascii="Arial" w:hAnsi="Arial" w:cs="Arial"/>
                <w:sz w:val="16"/>
                <w:szCs w:val="16"/>
              </w:rPr>
            </w:pPr>
            <w:r w:rsidRPr="00573AC9">
              <w:rPr>
                <w:rFonts w:ascii="Arial" w:hAnsi="Arial" w:cs="Arial"/>
                <w:sz w:val="16"/>
                <w:szCs w:val="16"/>
              </w:rPr>
              <w:t>2</w:t>
            </w:r>
          </w:p>
        </w:tc>
        <w:tc>
          <w:tcPr>
            <w:tcW w:w="503" w:type="pct"/>
            <w:shd w:val="clear" w:color="auto" w:fill="auto"/>
            <w:noWrap/>
            <w:vAlign w:val="center"/>
          </w:tcPr>
          <w:p w14:paraId="4DD5D28A" w14:textId="08841D12" w:rsidR="00C614F6" w:rsidRPr="00573AC9" w:rsidRDefault="00C614F6" w:rsidP="00C614F6">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1EFACE9B" w14:textId="125DDB9D"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CEREBRO CON CONTRASTE</w:t>
            </w:r>
          </w:p>
        </w:tc>
        <w:tc>
          <w:tcPr>
            <w:tcW w:w="314" w:type="pct"/>
            <w:shd w:val="clear" w:color="auto" w:fill="auto"/>
            <w:vAlign w:val="center"/>
          </w:tcPr>
          <w:p w14:paraId="16D4CBF4" w14:textId="77777777" w:rsidR="00C614F6" w:rsidRPr="00573AC9" w:rsidRDefault="00C614F6" w:rsidP="00C614F6">
            <w:pPr>
              <w:rPr>
                <w:rFonts w:ascii="Arial" w:hAnsi="Arial" w:cs="Arial"/>
                <w:sz w:val="16"/>
                <w:szCs w:val="16"/>
              </w:rPr>
            </w:pPr>
          </w:p>
        </w:tc>
        <w:tc>
          <w:tcPr>
            <w:tcW w:w="294" w:type="pct"/>
          </w:tcPr>
          <w:p w14:paraId="7CA11997" w14:textId="77777777" w:rsidR="00C614F6" w:rsidRPr="00573AC9" w:rsidRDefault="00C614F6" w:rsidP="00C614F6">
            <w:pPr>
              <w:rPr>
                <w:rFonts w:ascii="Arial" w:hAnsi="Arial" w:cs="Arial"/>
                <w:sz w:val="16"/>
                <w:szCs w:val="16"/>
              </w:rPr>
            </w:pPr>
          </w:p>
        </w:tc>
      </w:tr>
      <w:tr w:rsidR="00C614F6" w:rsidRPr="00573AC9" w14:paraId="425A7F00" w14:textId="77777777" w:rsidTr="00017096">
        <w:trPr>
          <w:trHeight w:val="340"/>
        </w:trPr>
        <w:tc>
          <w:tcPr>
            <w:tcW w:w="376" w:type="pct"/>
            <w:shd w:val="clear" w:color="auto" w:fill="auto"/>
            <w:noWrap/>
            <w:vAlign w:val="center"/>
          </w:tcPr>
          <w:p w14:paraId="758D6C27" w14:textId="24C70622" w:rsidR="00C614F6" w:rsidRPr="00573AC9" w:rsidRDefault="00C614F6" w:rsidP="00C614F6">
            <w:pPr>
              <w:jc w:val="center"/>
              <w:rPr>
                <w:rFonts w:ascii="Arial" w:hAnsi="Arial" w:cs="Arial"/>
                <w:sz w:val="16"/>
                <w:szCs w:val="16"/>
              </w:rPr>
            </w:pPr>
            <w:r w:rsidRPr="00573AC9">
              <w:rPr>
                <w:rFonts w:ascii="Arial" w:hAnsi="Arial" w:cs="Arial"/>
                <w:sz w:val="16"/>
                <w:szCs w:val="16"/>
              </w:rPr>
              <w:t>3</w:t>
            </w:r>
          </w:p>
        </w:tc>
        <w:tc>
          <w:tcPr>
            <w:tcW w:w="503" w:type="pct"/>
            <w:shd w:val="clear" w:color="auto" w:fill="auto"/>
            <w:noWrap/>
            <w:vAlign w:val="center"/>
          </w:tcPr>
          <w:p w14:paraId="4D7B1C3D" w14:textId="024305BF" w:rsidR="00C614F6" w:rsidRPr="00573AC9" w:rsidRDefault="00C614F6" w:rsidP="00C614F6">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06F7249C" w14:textId="6040171F"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CEREBRO CON PROTOCOLO DE EPILEPSIA</w:t>
            </w:r>
          </w:p>
        </w:tc>
        <w:tc>
          <w:tcPr>
            <w:tcW w:w="314" w:type="pct"/>
            <w:shd w:val="clear" w:color="auto" w:fill="auto"/>
            <w:vAlign w:val="center"/>
          </w:tcPr>
          <w:p w14:paraId="52441CFC" w14:textId="77777777" w:rsidR="00C614F6" w:rsidRPr="00573AC9" w:rsidRDefault="00C614F6" w:rsidP="00C614F6">
            <w:pPr>
              <w:rPr>
                <w:rFonts w:ascii="Arial" w:hAnsi="Arial" w:cs="Arial"/>
                <w:sz w:val="16"/>
                <w:szCs w:val="16"/>
              </w:rPr>
            </w:pPr>
          </w:p>
        </w:tc>
        <w:tc>
          <w:tcPr>
            <w:tcW w:w="294" w:type="pct"/>
          </w:tcPr>
          <w:p w14:paraId="1A18BEC0" w14:textId="77777777" w:rsidR="00C614F6" w:rsidRPr="00573AC9" w:rsidRDefault="00C614F6" w:rsidP="00C614F6">
            <w:pPr>
              <w:rPr>
                <w:rFonts w:ascii="Arial" w:hAnsi="Arial" w:cs="Arial"/>
                <w:sz w:val="16"/>
                <w:szCs w:val="16"/>
              </w:rPr>
            </w:pPr>
          </w:p>
        </w:tc>
      </w:tr>
      <w:tr w:rsidR="00C614F6" w:rsidRPr="00573AC9" w14:paraId="4B506995" w14:textId="77777777" w:rsidTr="00017096">
        <w:trPr>
          <w:trHeight w:val="340"/>
        </w:trPr>
        <w:tc>
          <w:tcPr>
            <w:tcW w:w="376" w:type="pct"/>
            <w:shd w:val="clear" w:color="auto" w:fill="auto"/>
            <w:noWrap/>
            <w:vAlign w:val="center"/>
          </w:tcPr>
          <w:p w14:paraId="2425C4EE" w14:textId="66EF5B95" w:rsidR="00C614F6" w:rsidRPr="00573AC9" w:rsidRDefault="00C614F6" w:rsidP="00C614F6">
            <w:pPr>
              <w:jc w:val="center"/>
              <w:rPr>
                <w:rFonts w:ascii="Arial" w:hAnsi="Arial" w:cs="Arial"/>
                <w:sz w:val="16"/>
                <w:szCs w:val="16"/>
              </w:rPr>
            </w:pPr>
            <w:r w:rsidRPr="00573AC9">
              <w:rPr>
                <w:rFonts w:ascii="Arial" w:hAnsi="Arial" w:cs="Arial"/>
                <w:sz w:val="16"/>
                <w:szCs w:val="16"/>
              </w:rPr>
              <w:t>4</w:t>
            </w:r>
          </w:p>
        </w:tc>
        <w:tc>
          <w:tcPr>
            <w:tcW w:w="503" w:type="pct"/>
            <w:shd w:val="clear" w:color="auto" w:fill="auto"/>
            <w:noWrap/>
            <w:vAlign w:val="center"/>
          </w:tcPr>
          <w:p w14:paraId="580098D4" w14:textId="079956E6" w:rsidR="00C614F6" w:rsidRPr="00573AC9" w:rsidRDefault="00C614F6" w:rsidP="00C614F6">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29F3E9F7" w14:textId="20A75B05"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CEREBRO CON PROTOCOLO DE EPILEPSIA CON CONTRASTE</w:t>
            </w:r>
          </w:p>
        </w:tc>
        <w:tc>
          <w:tcPr>
            <w:tcW w:w="314" w:type="pct"/>
            <w:shd w:val="clear" w:color="auto" w:fill="auto"/>
            <w:vAlign w:val="center"/>
          </w:tcPr>
          <w:p w14:paraId="0D636041" w14:textId="77777777" w:rsidR="00C614F6" w:rsidRPr="00573AC9" w:rsidRDefault="00C614F6" w:rsidP="00C614F6">
            <w:pPr>
              <w:rPr>
                <w:rFonts w:ascii="Arial" w:hAnsi="Arial" w:cs="Arial"/>
                <w:sz w:val="16"/>
                <w:szCs w:val="16"/>
              </w:rPr>
            </w:pPr>
          </w:p>
        </w:tc>
        <w:tc>
          <w:tcPr>
            <w:tcW w:w="294" w:type="pct"/>
          </w:tcPr>
          <w:p w14:paraId="387067F1" w14:textId="77777777" w:rsidR="00C614F6" w:rsidRPr="00573AC9" w:rsidRDefault="00C614F6" w:rsidP="00C614F6">
            <w:pPr>
              <w:rPr>
                <w:rFonts w:ascii="Arial" w:hAnsi="Arial" w:cs="Arial"/>
                <w:sz w:val="16"/>
                <w:szCs w:val="16"/>
              </w:rPr>
            </w:pPr>
          </w:p>
        </w:tc>
      </w:tr>
      <w:tr w:rsidR="00C614F6" w:rsidRPr="00573AC9" w14:paraId="0F9EF32E" w14:textId="77777777" w:rsidTr="00017096">
        <w:trPr>
          <w:trHeight w:val="340"/>
        </w:trPr>
        <w:tc>
          <w:tcPr>
            <w:tcW w:w="376" w:type="pct"/>
            <w:shd w:val="clear" w:color="auto" w:fill="auto"/>
            <w:noWrap/>
            <w:vAlign w:val="center"/>
          </w:tcPr>
          <w:p w14:paraId="6A826D24" w14:textId="5FE3F271" w:rsidR="00C614F6" w:rsidRPr="00573AC9" w:rsidRDefault="00C614F6" w:rsidP="00C614F6">
            <w:pPr>
              <w:jc w:val="center"/>
              <w:rPr>
                <w:rFonts w:ascii="Arial" w:hAnsi="Arial" w:cs="Arial"/>
                <w:sz w:val="16"/>
                <w:szCs w:val="16"/>
              </w:rPr>
            </w:pPr>
            <w:r w:rsidRPr="00573AC9">
              <w:rPr>
                <w:rFonts w:ascii="Arial" w:hAnsi="Arial" w:cs="Arial"/>
                <w:sz w:val="16"/>
                <w:szCs w:val="16"/>
              </w:rPr>
              <w:t>5</w:t>
            </w:r>
          </w:p>
        </w:tc>
        <w:tc>
          <w:tcPr>
            <w:tcW w:w="503" w:type="pct"/>
            <w:shd w:val="clear" w:color="auto" w:fill="auto"/>
            <w:noWrap/>
            <w:vAlign w:val="center"/>
          </w:tcPr>
          <w:p w14:paraId="28A1F272" w14:textId="46D8C4DF" w:rsidR="00C614F6" w:rsidRPr="00573AC9" w:rsidRDefault="00C614F6" w:rsidP="00C614F6">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67DEB642" w14:textId="05058777"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CEREBRO CON PROTOCOLO DE PARKINSON SIMPLE</w:t>
            </w:r>
          </w:p>
        </w:tc>
        <w:tc>
          <w:tcPr>
            <w:tcW w:w="314" w:type="pct"/>
            <w:shd w:val="clear" w:color="auto" w:fill="auto"/>
            <w:vAlign w:val="center"/>
          </w:tcPr>
          <w:p w14:paraId="660300AE" w14:textId="77777777" w:rsidR="00C614F6" w:rsidRPr="00573AC9" w:rsidRDefault="00C614F6" w:rsidP="00C614F6">
            <w:pPr>
              <w:rPr>
                <w:rFonts w:ascii="Arial" w:hAnsi="Arial" w:cs="Arial"/>
                <w:sz w:val="16"/>
                <w:szCs w:val="16"/>
              </w:rPr>
            </w:pPr>
          </w:p>
        </w:tc>
        <w:tc>
          <w:tcPr>
            <w:tcW w:w="294" w:type="pct"/>
          </w:tcPr>
          <w:p w14:paraId="1C3DF2F9" w14:textId="77777777" w:rsidR="00C614F6" w:rsidRPr="00573AC9" w:rsidRDefault="00C614F6" w:rsidP="00C614F6">
            <w:pPr>
              <w:rPr>
                <w:rFonts w:ascii="Arial" w:hAnsi="Arial" w:cs="Arial"/>
                <w:sz w:val="16"/>
                <w:szCs w:val="16"/>
              </w:rPr>
            </w:pPr>
          </w:p>
        </w:tc>
      </w:tr>
      <w:tr w:rsidR="00C614F6" w:rsidRPr="00573AC9" w14:paraId="20B63686" w14:textId="77777777" w:rsidTr="00017096">
        <w:trPr>
          <w:trHeight w:val="340"/>
        </w:trPr>
        <w:tc>
          <w:tcPr>
            <w:tcW w:w="376" w:type="pct"/>
            <w:shd w:val="clear" w:color="auto" w:fill="auto"/>
            <w:noWrap/>
            <w:vAlign w:val="center"/>
          </w:tcPr>
          <w:p w14:paraId="5D9D53BA" w14:textId="09568781" w:rsidR="00C614F6" w:rsidRPr="00573AC9" w:rsidRDefault="00C614F6" w:rsidP="00C614F6">
            <w:pPr>
              <w:jc w:val="center"/>
              <w:rPr>
                <w:rFonts w:ascii="Arial" w:hAnsi="Arial" w:cs="Arial"/>
                <w:sz w:val="16"/>
                <w:szCs w:val="16"/>
              </w:rPr>
            </w:pPr>
            <w:r w:rsidRPr="00573AC9">
              <w:rPr>
                <w:rFonts w:ascii="Arial" w:hAnsi="Arial" w:cs="Arial"/>
                <w:sz w:val="16"/>
                <w:szCs w:val="16"/>
              </w:rPr>
              <w:t>6</w:t>
            </w:r>
          </w:p>
        </w:tc>
        <w:tc>
          <w:tcPr>
            <w:tcW w:w="503" w:type="pct"/>
            <w:shd w:val="clear" w:color="auto" w:fill="auto"/>
            <w:noWrap/>
            <w:vAlign w:val="center"/>
          </w:tcPr>
          <w:p w14:paraId="77A1F529" w14:textId="579904A7" w:rsidR="00C614F6" w:rsidRPr="00573AC9" w:rsidRDefault="00C614F6" w:rsidP="00C614F6">
            <w:pPr>
              <w:jc w:val="center"/>
              <w:rPr>
                <w:rFonts w:ascii="Arial" w:hAnsi="Arial" w:cs="Arial"/>
                <w:sz w:val="16"/>
                <w:szCs w:val="16"/>
              </w:rPr>
            </w:pPr>
            <w:r w:rsidRPr="00573AC9">
              <w:rPr>
                <w:rFonts w:ascii="Arial" w:hAnsi="Arial" w:cs="Arial"/>
                <w:sz w:val="16"/>
                <w:szCs w:val="16"/>
              </w:rPr>
              <w:t>883101</w:t>
            </w:r>
          </w:p>
        </w:tc>
        <w:tc>
          <w:tcPr>
            <w:tcW w:w="3513" w:type="pct"/>
            <w:shd w:val="clear" w:color="auto" w:fill="auto"/>
            <w:vAlign w:val="center"/>
          </w:tcPr>
          <w:p w14:paraId="1B4729FF" w14:textId="24545BA1"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CEREBRO CON PROTOCOLO DE PARKINSON CON CONTRASTE</w:t>
            </w:r>
          </w:p>
        </w:tc>
        <w:tc>
          <w:tcPr>
            <w:tcW w:w="314" w:type="pct"/>
            <w:shd w:val="clear" w:color="auto" w:fill="auto"/>
            <w:vAlign w:val="center"/>
          </w:tcPr>
          <w:p w14:paraId="1422D81B" w14:textId="77777777" w:rsidR="00C614F6" w:rsidRPr="00573AC9" w:rsidRDefault="00C614F6" w:rsidP="00C614F6">
            <w:pPr>
              <w:rPr>
                <w:rFonts w:ascii="Arial" w:hAnsi="Arial" w:cs="Arial"/>
                <w:sz w:val="16"/>
                <w:szCs w:val="16"/>
              </w:rPr>
            </w:pPr>
          </w:p>
        </w:tc>
        <w:tc>
          <w:tcPr>
            <w:tcW w:w="294" w:type="pct"/>
          </w:tcPr>
          <w:p w14:paraId="17C94DB1" w14:textId="77777777" w:rsidR="00C614F6" w:rsidRPr="00573AC9" w:rsidRDefault="00C614F6" w:rsidP="00C614F6">
            <w:pPr>
              <w:rPr>
                <w:rFonts w:ascii="Arial" w:hAnsi="Arial" w:cs="Arial"/>
                <w:sz w:val="16"/>
                <w:szCs w:val="16"/>
              </w:rPr>
            </w:pPr>
          </w:p>
        </w:tc>
      </w:tr>
      <w:tr w:rsidR="00C614F6" w:rsidRPr="00573AC9" w14:paraId="41457D48" w14:textId="77777777" w:rsidTr="00017096">
        <w:trPr>
          <w:trHeight w:val="340"/>
        </w:trPr>
        <w:tc>
          <w:tcPr>
            <w:tcW w:w="376" w:type="pct"/>
            <w:shd w:val="clear" w:color="auto" w:fill="auto"/>
            <w:noWrap/>
            <w:vAlign w:val="center"/>
          </w:tcPr>
          <w:p w14:paraId="68F6379D" w14:textId="21E4031B" w:rsidR="00C614F6" w:rsidRPr="00573AC9" w:rsidRDefault="00C614F6" w:rsidP="00C614F6">
            <w:pPr>
              <w:jc w:val="center"/>
              <w:rPr>
                <w:rFonts w:ascii="Arial" w:hAnsi="Arial" w:cs="Arial"/>
                <w:sz w:val="16"/>
                <w:szCs w:val="16"/>
              </w:rPr>
            </w:pPr>
            <w:r w:rsidRPr="00573AC9">
              <w:rPr>
                <w:rFonts w:ascii="Arial" w:hAnsi="Arial" w:cs="Arial"/>
                <w:sz w:val="16"/>
                <w:szCs w:val="16"/>
              </w:rPr>
              <w:t>7</w:t>
            </w:r>
          </w:p>
        </w:tc>
        <w:tc>
          <w:tcPr>
            <w:tcW w:w="503" w:type="pct"/>
            <w:shd w:val="clear" w:color="auto" w:fill="auto"/>
            <w:noWrap/>
            <w:vAlign w:val="center"/>
          </w:tcPr>
          <w:p w14:paraId="48C065C4" w14:textId="4357F561" w:rsidR="00C614F6" w:rsidRPr="00573AC9" w:rsidRDefault="00C614F6" w:rsidP="00C614F6">
            <w:pPr>
              <w:jc w:val="center"/>
              <w:rPr>
                <w:rFonts w:ascii="Arial" w:hAnsi="Arial" w:cs="Arial"/>
                <w:sz w:val="16"/>
                <w:szCs w:val="16"/>
              </w:rPr>
            </w:pPr>
            <w:r w:rsidRPr="00573AC9">
              <w:rPr>
                <w:rFonts w:ascii="Arial" w:hAnsi="Arial" w:cs="Arial"/>
                <w:sz w:val="16"/>
                <w:szCs w:val="16"/>
              </w:rPr>
              <w:t>883102</w:t>
            </w:r>
          </w:p>
        </w:tc>
        <w:tc>
          <w:tcPr>
            <w:tcW w:w="3513" w:type="pct"/>
            <w:shd w:val="clear" w:color="auto" w:fill="auto"/>
            <w:vAlign w:val="center"/>
          </w:tcPr>
          <w:p w14:paraId="180CE0FB" w14:textId="206D6A86"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BASE DE CRANEO O SILLA TURCA</w:t>
            </w:r>
          </w:p>
        </w:tc>
        <w:tc>
          <w:tcPr>
            <w:tcW w:w="314" w:type="pct"/>
            <w:shd w:val="clear" w:color="auto" w:fill="auto"/>
            <w:vAlign w:val="center"/>
          </w:tcPr>
          <w:p w14:paraId="411FA951" w14:textId="77777777" w:rsidR="00C614F6" w:rsidRPr="00573AC9" w:rsidRDefault="00C614F6" w:rsidP="00C614F6">
            <w:pPr>
              <w:rPr>
                <w:rFonts w:ascii="Arial" w:hAnsi="Arial" w:cs="Arial"/>
                <w:sz w:val="16"/>
                <w:szCs w:val="16"/>
              </w:rPr>
            </w:pPr>
          </w:p>
        </w:tc>
        <w:tc>
          <w:tcPr>
            <w:tcW w:w="294" w:type="pct"/>
          </w:tcPr>
          <w:p w14:paraId="76AF61BD" w14:textId="77777777" w:rsidR="00C614F6" w:rsidRPr="00573AC9" w:rsidRDefault="00C614F6" w:rsidP="00C614F6">
            <w:pPr>
              <w:rPr>
                <w:rFonts w:ascii="Arial" w:hAnsi="Arial" w:cs="Arial"/>
                <w:sz w:val="16"/>
                <w:szCs w:val="16"/>
              </w:rPr>
            </w:pPr>
          </w:p>
        </w:tc>
      </w:tr>
      <w:tr w:rsidR="00C614F6" w:rsidRPr="00573AC9" w14:paraId="362E67E2" w14:textId="77777777" w:rsidTr="00017096">
        <w:trPr>
          <w:trHeight w:val="340"/>
        </w:trPr>
        <w:tc>
          <w:tcPr>
            <w:tcW w:w="376" w:type="pct"/>
            <w:shd w:val="clear" w:color="auto" w:fill="auto"/>
            <w:noWrap/>
            <w:vAlign w:val="center"/>
          </w:tcPr>
          <w:p w14:paraId="7F317B59" w14:textId="2D542ABC" w:rsidR="00C614F6" w:rsidRPr="00573AC9" w:rsidRDefault="00C614F6" w:rsidP="00C614F6">
            <w:pPr>
              <w:jc w:val="center"/>
              <w:rPr>
                <w:rFonts w:ascii="Arial" w:hAnsi="Arial" w:cs="Arial"/>
                <w:sz w:val="16"/>
                <w:szCs w:val="16"/>
              </w:rPr>
            </w:pPr>
            <w:r w:rsidRPr="00573AC9">
              <w:rPr>
                <w:rFonts w:ascii="Arial" w:hAnsi="Arial" w:cs="Arial"/>
                <w:sz w:val="16"/>
                <w:szCs w:val="16"/>
              </w:rPr>
              <w:t>8</w:t>
            </w:r>
          </w:p>
        </w:tc>
        <w:tc>
          <w:tcPr>
            <w:tcW w:w="503" w:type="pct"/>
            <w:shd w:val="clear" w:color="auto" w:fill="auto"/>
            <w:noWrap/>
            <w:vAlign w:val="center"/>
          </w:tcPr>
          <w:p w14:paraId="28561053" w14:textId="10F83BC7" w:rsidR="00C614F6" w:rsidRPr="00573AC9" w:rsidRDefault="00C614F6" w:rsidP="00C614F6">
            <w:pPr>
              <w:jc w:val="center"/>
              <w:rPr>
                <w:rFonts w:ascii="Arial" w:hAnsi="Arial" w:cs="Arial"/>
                <w:sz w:val="16"/>
                <w:szCs w:val="16"/>
              </w:rPr>
            </w:pPr>
            <w:r w:rsidRPr="00573AC9">
              <w:rPr>
                <w:rFonts w:ascii="Arial" w:hAnsi="Arial" w:cs="Arial"/>
                <w:sz w:val="16"/>
                <w:szCs w:val="16"/>
              </w:rPr>
              <w:t>883102</w:t>
            </w:r>
          </w:p>
        </w:tc>
        <w:tc>
          <w:tcPr>
            <w:tcW w:w="3513" w:type="pct"/>
            <w:shd w:val="clear" w:color="auto" w:fill="auto"/>
            <w:vAlign w:val="center"/>
          </w:tcPr>
          <w:p w14:paraId="08BD17E6" w14:textId="1E19EDBA"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BASE DE CRÁNEO – SILLA TURCA CON CONTRASTE</w:t>
            </w:r>
          </w:p>
        </w:tc>
        <w:tc>
          <w:tcPr>
            <w:tcW w:w="314" w:type="pct"/>
            <w:shd w:val="clear" w:color="auto" w:fill="auto"/>
            <w:vAlign w:val="center"/>
          </w:tcPr>
          <w:p w14:paraId="594A7A91" w14:textId="77777777" w:rsidR="00C614F6" w:rsidRPr="00573AC9" w:rsidRDefault="00C614F6" w:rsidP="00C614F6">
            <w:pPr>
              <w:rPr>
                <w:rFonts w:ascii="Arial" w:hAnsi="Arial" w:cs="Arial"/>
                <w:sz w:val="16"/>
                <w:szCs w:val="16"/>
              </w:rPr>
            </w:pPr>
          </w:p>
        </w:tc>
        <w:tc>
          <w:tcPr>
            <w:tcW w:w="294" w:type="pct"/>
          </w:tcPr>
          <w:p w14:paraId="194CE65E" w14:textId="77777777" w:rsidR="00C614F6" w:rsidRPr="00573AC9" w:rsidRDefault="00C614F6" w:rsidP="00C614F6">
            <w:pPr>
              <w:rPr>
                <w:rFonts w:ascii="Arial" w:hAnsi="Arial" w:cs="Arial"/>
                <w:sz w:val="16"/>
                <w:szCs w:val="16"/>
              </w:rPr>
            </w:pPr>
          </w:p>
        </w:tc>
      </w:tr>
      <w:tr w:rsidR="00C614F6" w:rsidRPr="00573AC9" w14:paraId="37CCE728" w14:textId="77777777" w:rsidTr="00017096">
        <w:trPr>
          <w:trHeight w:val="340"/>
        </w:trPr>
        <w:tc>
          <w:tcPr>
            <w:tcW w:w="376" w:type="pct"/>
            <w:shd w:val="clear" w:color="auto" w:fill="auto"/>
            <w:noWrap/>
            <w:vAlign w:val="center"/>
          </w:tcPr>
          <w:p w14:paraId="27F950D6" w14:textId="4ACCB2D0" w:rsidR="00C614F6" w:rsidRPr="00573AC9" w:rsidRDefault="00C614F6" w:rsidP="00C614F6">
            <w:pPr>
              <w:jc w:val="center"/>
              <w:rPr>
                <w:rFonts w:ascii="Arial" w:hAnsi="Arial" w:cs="Arial"/>
                <w:sz w:val="16"/>
                <w:szCs w:val="16"/>
              </w:rPr>
            </w:pPr>
            <w:r w:rsidRPr="00573AC9">
              <w:rPr>
                <w:rFonts w:ascii="Arial" w:hAnsi="Arial" w:cs="Arial"/>
                <w:sz w:val="16"/>
                <w:szCs w:val="16"/>
              </w:rPr>
              <w:t>9</w:t>
            </w:r>
          </w:p>
        </w:tc>
        <w:tc>
          <w:tcPr>
            <w:tcW w:w="503" w:type="pct"/>
            <w:shd w:val="clear" w:color="auto" w:fill="auto"/>
            <w:noWrap/>
            <w:vAlign w:val="center"/>
          </w:tcPr>
          <w:p w14:paraId="229EF7B0" w14:textId="29F4A1C4" w:rsidR="00C614F6" w:rsidRPr="00573AC9" w:rsidRDefault="00C614F6" w:rsidP="00C614F6">
            <w:pPr>
              <w:jc w:val="center"/>
              <w:rPr>
                <w:rFonts w:ascii="Arial" w:hAnsi="Arial" w:cs="Arial"/>
                <w:sz w:val="16"/>
                <w:szCs w:val="16"/>
              </w:rPr>
            </w:pPr>
            <w:r w:rsidRPr="00573AC9">
              <w:rPr>
                <w:rFonts w:ascii="Arial" w:hAnsi="Arial" w:cs="Arial"/>
                <w:sz w:val="16"/>
                <w:szCs w:val="16"/>
              </w:rPr>
              <w:t>883103</w:t>
            </w:r>
          </w:p>
        </w:tc>
        <w:tc>
          <w:tcPr>
            <w:tcW w:w="3513" w:type="pct"/>
            <w:shd w:val="clear" w:color="auto" w:fill="auto"/>
            <w:vAlign w:val="center"/>
          </w:tcPr>
          <w:p w14:paraId="4790DB87" w14:textId="28EEABA1"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ORBITAS</w:t>
            </w:r>
          </w:p>
        </w:tc>
        <w:tc>
          <w:tcPr>
            <w:tcW w:w="314" w:type="pct"/>
            <w:shd w:val="clear" w:color="auto" w:fill="auto"/>
            <w:vAlign w:val="center"/>
          </w:tcPr>
          <w:p w14:paraId="1B42938D" w14:textId="77777777" w:rsidR="00C614F6" w:rsidRPr="00573AC9" w:rsidRDefault="00C614F6" w:rsidP="00C614F6">
            <w:pPr>
              <w:rPr>
                <w:rFonts w:ascii="Arial" w:hAnsi="Arial" w:cs="Arial"/>
                <w:sz w:val="16"/>
                <w:szCs w:val="16"/>
              </w:rPr>
            </w:pPr>
          </w:p>
        </w:tc>
        <w:tc>
          <w:tcPr>
            <w:tcW w:w="294" w:type="pct"/>
          </w:tcPr>
          <w:p w14:paraId="642342F7" w14:textId="77777777" w:rsidR="00C614F6" w:rsidRPr="00573AC9" w:rsidRDefault="00C614F6" w:rsidP="00C614F6">
            <w:pPr>
              <w:rPr>
                <w:rFonts w:ascii="Arial" w:hAnsi="Arial" w:cs="Arial"/>
                <w:sz w:val="16"/>
                <w:szCs w:val="16"/>
              </w:rPr>
            </w:pPr>
          </w:p>
        </w:tc>
      </w:tr>
      <w:tr w:rsidR="00C614F6" w:rsidRPr="00573AC9" w14:paraId="3F783CB6" w14:textId="77777777" w:rsidTr="00017096">
        <w:trPr>
          <w:trHeight w:val="340"/>
        </w:trPr>
        <w:tc>
          <w:tcPr>
            <w:tcW w:w="376" w:type="pct"/>
            <w:shd w:val="clear" w:color="auto" w:fill="auto"/>
            <w:noWrap/>
            <w:vAlign w:val="center"/>
          </w:tcPr>
          <w:p w14:paraId="227E69DA" w14:textId="02BDEB83" w:rsidR="00C614F6" w:rsidRPr="00573AC9" w:rsidRDefault="00C614F6" w:rsidP="00C614F6">
            <w:pPr>
              <w:jc w:val="center"/>
              <w:rPr>
                <w:rFonts w:ascii="Arial" w:hAnsi="Arial" w:cs="Arial"/>
                <w:sz w:val="16"/>
                <w:szCs w:val="16"/>
              </w:rPr>
            </w:pPr>
            <w:r w:rsidRPr="00573AC9">
              <w:rPr>
                <w:rFonts w:ascii="Arial" w:hAnsi="Arial" w:cs="Arial"/>
                <w:sz w:val="16"/>
                <w:szCs w:val="16"/>
              </w:rPr>
              <w:t>10</w:t>
            </w:r>
          </w:p>
        </w:tc>
        <w:tc>
          <w:tcPr>
            <w:tcW w:w="503" w:type="pct"/>
            <w:shd w:val="clear" w:color="auto" w:fill="auto"/>
            <w:noWrap/>
            <w:vAlign w:val="center"/>
          </w:tcPr>
          <w:p w14:paraId="66AF9CFF" w14:textId="4B00A874" w:rsidR="00C614F6" w:rsidRPr="00573AC9" w:rsidRDefault="00C614F6" w:rsidP="00C614F6">
            <w:pPr>
              <w:jc w:val="center"/>
              <w:rPr>
                <w:rFonts w:ascii="Arial" w:hAnsi="Arial" w:cs="Arial"/>
                <w:sz w:val="16"/>
                <w:szCs w:val="16"/>
              </w:rPr>
            </w:pPr>
            <w:r w:rsidRPr="00573AC9">
              <w:rPr>
                <w:rFonts w:ascii="Arial" w:hAnsi="Arial" w:cs="Arial"/>
                <w:sz w:val="16"/>
                <w:szCs w:val="16"/>
              </w:rPr>
              <w:t>883103</w:t>
            </w:r>
          </w:p>
        </w:tc>
        <w:tc>
          <w:tcPr>
            <w:tcW w:w="3513" w:type="pct"/>
            <w:shd w:val="clear" w:color="auto" w:fill="auto"/>
            <w:vAlign w:val="center"/>
          </w:tcPr>
          <w:p w14:paraId="7A26C371" w14:textId="734B35E5"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ORBITAS CON CONTRASTE</w:t>
            </w:r>
          </w:p>
        </w:tc>
        <w:tc>
          <w:tcPr>
            <w:tcW w:w="314" w:type="pct"/>
            <w:shd w:val="clear" w:color="auto" w:fill="auto"/>
            <w:vAlign w:val="center"/>
          </w:tcPr>
          <w:p w14:paraId="3C24B9F7" w14:textId="77777777" w:rsidR="00C614F6" w:rsidRPr="00573AC9" w:rsidRDefault="00C614F6" w:rsidP="00C614F6">
            <w:pPr>
              <w:rPr>
                <w:rFonts w:ascii="Arial" w:hAnsi="Arial" w:cs="Arial"/>
                <w:sz w:val="16"/>
                <w:szCs w:val="16"/>
              </w:rPr>
            </w:pPr>
          </w:p>
        </w:tc>
        <w:tc>
          <w:tcPr>
            <w:tcW w:w="294" w:type="pct"/>
          </w:tcPr>
          <w:p w14:paraId="67FF1291" w14:textId="77777777" w:rsidR="00C614F6" w:rsidRPr="00573AC9" w:rsidRDefault="00C614F6" w:rsidP="00C614F6">
            <w:pPr>
              <w:rPr>
                <w:rFonts w:ascii="Arial" w:hAnsi="Arial" w:cs="Arial"/>
                <w:sz w:val="16"/>
                <w:szCs w:val="16"/>
              </w:rPr>
            </w:pPr>
          </w:p>
        </w:tc>
      </w:tr>
      <w:tr w:rsidR="00C614F6" w:rsidRPr="00573AC9" w14:paraId="74957966" w14:textId="77777777" w:rsidTr="00017096">
        <w:trPr>
          <w:trHeight w:val="340"/>
        </w:trPr>
        <w:tc>
          <w:tcPr>
            <w:tcW w:w="376" w:type="pct"/>
            <w:shd w:val="clear" w:color="auto" w:fill="auto"/>
            <w:noWrap/>
            <w:vAlign w:val="center"/>
          </w:tcPr>
          <w:p w14:paraId="60D5A95E" w14:textId="255F320C" w:rsidR="00C614F6" w:rsidRPr="00573AC9" w:rsidRDefault="00C614F6" w:rsidP="00C614F6">
            <w:pPr>
              <w:jc w:val="center"/>
              <w:rPr>
                <w:rFonts w:ascii="Arial" w:hAnsi="Arial" w:cs="Arial"/>
                <w:sz w:val="16"/>
                <w:szCs w:val="16"/>
              </w:rPr>
            </w:pPr>
            <w:r w:rsidRPr="00573AC9">
              <w:rPr>
                <w:rFonts w:ascii="Arial" w:hAnsi="Arial" w:cs="Arial"/>
                <w:sz w:val="16"/>
                <w:szCs w:val="16"/>
              </w:rPr>
              <w:t>11</w:t>
            </w:r>
          </w:p>
        </w:tc>
        <w:tc>
          <w:tcPr>
            <w:tcW w:w="503" w:type="pct"/>
            <w:shd w:val="clear" w:color="auto" w:fill="auto"/>
            <w:noWrap/>
            <w:vAlign w:val="center"/>
          </w:tcPr>
          <w:p w14:paraId="7FCF6312" w14:textId="500FB0BA" w:rsidR="00C614F6" w:rsidRPr="00573AC9" w:rsidRDefault="00C614F6" w:rsidP="00C614F6">
            <w:pPr>
              <w:jc w:val="center"/>
              <w:rPr>
                <w:rFonts w:ascii="Arial" w:hAnsi="Arial" w:cs="Arial"/>
                <w:sz w:val="16"/>
                <w:szCs w:val="16"/>
              </w:rPr>
            </w:pPr>
            <w:r w:rsidRPr="00573AC9">
              <w:rPr>
                <w:rFonts w:ascii="Arial" w:hAnsi="Arial" w:cs="Arial"/>
                <w:sz w:val="16"/>
                <w:szCs w:val="16"/>
              </w:rPr>
              <w:t>883105</w:t>
            </w:r>
          </w:p>
        </w:tc>
        <w:tc>
          <w:tcPr>
            <w:tcW w:w="3513" w:type="pct"/>
            <w:shd w:val="clear" w:color="auto" w:fill="auto"/>
            <w:vAlign w:val="center"/>
          </w:tcPr>
          <w:p w14:paraId="5218A745" w14:textId="04FBBC85"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ARTICULACION TEMPOROMANDIBULAR</w:t>
            </w:r>
          </w:p>
        </w:tc>
        <w:tc>
          <w:tcPr>
            <w:tcW w:w="314" w:type="pct"/>
            <w:shd w:val="clear" w:color="auto" w:fill="auto"/>
            <w:vAlign w:val="center"/>
          </w:tcPr>
          <w:p w14:paraId="16D5D41E" w14:textId="77777777" w:rsidR="00C614F6" w:rsidRPr="00573AC9" w:rsidRDefault="00C614F6" w:rsidP="00C614F6">
            <w:pPr>
              <w:rPr>
                <w:rFonts w:ascii="Arial" w:hAnsi="Arial" w:cs="Arial"/>
                <w:sz w:val="16"/>
                <w:szCs w:val="16"/>
              </w:rPr>
            </w:pPr>
          </w:p>
        </w:tc>
        <w:tc>
          <w:tcPr>
            <w:tcW w:w="294" w:type="pct"/>
          </w:tcPr>
          <w:p w14:paraId="24373268" w14:textId="77777777" w:rsidR="00C614F6" w:rsidRPr="00573AC9" w:rsidRDefault="00C614F6" w:rsidP="00C614F6">
            <w:pPr>
              <w:rPr>
                <w:rFonts w:ascii="Arial" w:hAnsi="Arial" w:cs="Arial"/>
                <w:sz w:val="16"/>
                <w:szCs w:val="16"/>
              </w:rPr>
            </w:pPr>
          </w:p>
        </w:tc>
      </w:tr>
      <w:tr w:rsidR="00C614F6" w:rsidRPr="00573AC9" w14:paraId="4FD89AB5" w14:textId="77777777" w:rsidTr="00017096">
        <w:trPr>
          <w:trHeight w:val="340"/>
        </w:trPr>
        <w:tc>
          <w:tcPr>
            <w:tcW w:w="376" w:type="pct"/>
            <w:shd w:val="clear" w:color="auto" w:fill="auto"/>
            <w:noWrap/>
            <w:vAlign w:val="center"/>
          </w:tcPr>
          <w:p w14:paraId="6B444AE2" w14:textId="43B3F110" w:rsidR="00C614F6" w:rsidRPr="00573AC9" w:rsidRDefault="00C614F6" w:rsidP="00C614F6">
            <w:pPr>
              <w:jc w:val="center"/>
              <w:rPr>
                <w:rFonts w:ascii="Arial" w:hAnsi="Arial" w:cs="Arial"/>
                <w:sz w:val="16"/>
                <w:szCs w:val="16"/>
              </w:rPr>
            </w:pPr>
            <w:r w:rsidRPr="00573AC9">
              <w:rPr>
                <w:rFonts w:ascii="Arial" w:hAnsi="Arial" w:cs="Arial"/>
                <w:sz w:val="16"/>
                <w:szCs w:val="16"/>
              </w:rPr>
              <w:t>12</w:t>
            </w:r>
          </w:p>
        </w:tc>
        <w:tc>
          <w:tcPr>
            <w:tcW w:w="503" w:type="pct"/>
            <w:shd w:val="clear" w:color="auto" w:fill="auto"/>
            <w:noWrap/>
            <w:vAlign w:val="center"/>
          </w:tcPr>
          <w:p w14:paraId="35F9B969" w14:textId="6933CE73" w:rsidR="00C614F6" w:rsidRPr="00573AC9" w:rsidRDefault="00C614F6" w:rsidP="00C614F6">
            <w:pPr>
              <w:jc w:val="center"/>
              <w:rPr>
                <w:rFonts w:ascii="Arial" w:hAnsi="Arial" w:cs="Arial"/>
                <w:sz w:val="16"/>
                <w:szCs w:val="16"/>
              </w:rPr>
            </w:pPr>
            <w:r w:rsidRPr="00573AC9">
              <w:rPr>
                <w:rFonts w:ascii="Arial" w:hAnsi="Arial" w:cs="Arial"/>
                <w:sz w:val="16"/>
                <w:szCs w:val="16"/>
              </w:rPr>
              <w:t>883105</w:t>
            </w:r>
          </w:p>
        </w:tc>
        <w:tc>
          <w:tcPr>
            <w:tcW w:w="3513" w:type="pct"/>
            <w:shd w:val="clear" w:color="auto" w:fill="auto"/>
            <w:vAlign w:val="center"/>
          </w:tcPr>
          <w:p w14:paraId="484ACDFB" w14:textId="0383F13D"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ARTICULACIÓN TEMPORO-MANDIBULAR CON CONTRASTE</w:t>
            </w:r>
          </w:p>
        </w:tc>
        <w:tc>
          <w:tcPr>
            <w:tcW w:w="314" w:type="pct"/>
            <w:shd w:val="clear" w:color="auto" w:fill="auto"/>
            <w:vAlign w:val="center"/>
          </w:tcPr>
          <w:p w14:paraId="78CCF20B" w14:textId="77777777" w:rsidR="00C614F6" w:rsidRPr="00573AC9" w:rsidRDefault="00C614F6" w:rsidP="00C614F6">
            <w:pPr>
              <w:rPr>
                <w:rFonts w:ascii="Arial" w:hAnsi="Arial" w:cs="Arial"/>
                <w:sz w:val="16"/>
                <w:szCs w:val="16"/>
              </w:rPr>
            </w:pPr>
          </w:p>
        </w:tc>
        <w:tc>
          <w:tcPr>
            <w:tcW w:w="294" w:type="pct"/>
          </w:tcPr>
          <w:p w14:paraId="696E845C" w14:textId="77777777" w:rsidR="00C614F6" w:rsidRPr="00573AC9" w:rsidRDefault="00C614F6" w:rsidP="00C614F6">
            <w:pPr>
              <w:rPr>
                <w:rFonts w:ascii="Arial" w:hAnsi="Arial" w:cs="Arial"/>
                <w:sz w:val="16"/>
                <w:szCs w:val="16"/>
              </w:rPr>
            </w:pPr>
          </w:p>
        </w:tc>
      </w:tr>
      <w:tr w:rsidR="00C614F6" w:rsidRPr="00573AC9" w14:paraId="66A121C3" w14:textId="77777777" w:rsidTr="00017096">
        <w:trPr>
          <w:trHeight w:val="340"/>
        </w:trPr>
        <w:tc>
          <w:tcPr>
            <w:tcW w:w="376" w:type="pct"/>
            <w:shd w:val="clear" w:color="auto" w:fill="auto"/>
            <w:noWrap/>
            <w:vAlign w:val="center"/>
          </w:tcPr>
          <w:p w14:paraId="134FB643" w14:textId="4E991CF1" w:rsidR="00C614F6" w:rsidRPr="00573AC9" w:rsidRDefault="00C614F6" w:rsidP="00C614F6">
            <w:pPr>
              <w:jc w:val="center"/>
              <w:rPr>
                <w:rFonts w:ascii="Arial" w:hAnsi="Arial" w:cs="Arial"/>
                <w:sz w:val="16"/>
                <w:szCs w:val="16"/>
              </w:rPr>
            </w:pPr>
            <w:r w:rsidRPr="00573AC9">
              <w:rPr>
                <w:rFonts w:ascii="Arial" w:hAnsi="Arial" w:cs="Arial"/>
                <w:sz w:val="16"/>
                <w:szCs w:val="16"/>
              </w:rPr>
              <w:t>13</w:t>
            </w:r>
          </w:p>
        </w:tc>
        <w:tc>
          <w:tcPr>
            <w:tcW w:w="503" w:type="pct"/>
            <w:shd w:val="clear" w:color="auto" w:fill="auto"/>
            <w:noWrap/>
            <w:vAlign w:val="center"/>
          </w:tcPr>
          <w:p w14:paraId="740FEC99" w14:textId="62F820FE" w:rsidR="00C614F6" w:rsidRPr="00573AC9" w:rsidRDefault="00C614F6" w:rsidP="00C614F6">
            <w:pPr>
              <w:jc w:val="center"/>
              <w:rPr>
                <w:rFonts w:ascii="Arial" w:hAnsi="Arial" w:cs="Arial"/>
                <w:sz w:val="16"/>
                <w:szCs w:val="16"/>
              </w:rPr>
            </w:pPr>
            <w:r w:rsidRPr="00573AC9">
              <w:rPr>
                <w:rFonts w:ascii="Arial" w:hAnsi="Arial" w:cs="Arial"/>
                <w:sz w:val="16"/>
                <w:szCs w:val="16"/>
              </w:rPr>
              <w:t>883106</w:t>
            </w:r>
          </w:p>
        </w:tc>
        <w:tc>
          <w:tcPr>
            <w:tcW w:w="3513" w:type="pct"/>
            <w:shd w:val="clear" w:color="auto" w:fill="auto"/>
            <w:vAlign w:val="center"/>
          </w:tcPr>
          <w:p w14:paraId="21F495A1" w14:textId="64168923"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CEREBRO CON TRACTOGRAFIA</w:t>
            </w:r>
          </w:p>
        </w:tc>
        <w:tc>
          <w:tcPr>
            <w:tcW w:w="314" w:type="pct"/>
            <w:shd w:val="clear" w:color="auto" w:fill="auto"/>
            <w:vAlign w:val="center"/>
          </w:tcPr>
          <w:p w14:paraId="3F1D18A1" w14:textId="77777777" w:rsidR="00C614F6" w:rsidRPr="00573AC9" w:rsidRDefault="00C614F6" w:rsidP="00C614F6">
            <w:pPr>
              <w:rPr>
                <w:rFonts w:ascii="Arial" w:hAnsi="Arial" w:cs="Arial"/>
                <w:sz w:val="16"/>
                <w:szCs w:val="16"/>
              </w:rPr>
            </w:pPr>
          </w:p>
        </w:tc>
        <w:tc>
          <w:tcPr>
            <w:tcW w:w="294" w:type="pct"/>
          </w:tcPr>
          <w:p w14:paraId="5A46BBD8" w14:textId="77777777" w:rsidR="00C614F6" w:rsidRPr="00573AC9" w:rsidRDefault="00C614F6" w:rsidP="00C614F6">
            <w:pPr>
              <w:rPr>
                <w:rFonts w:ascii="Arial" w:hAnsi="Arial" w:cs="Arial"/>
                <w:sz w:val="16"/>
                <w:szCs w:val="16"/>
              </w:rPr>
            </w:pPr>
          </w:p>
        </w:tc>
      </w:tr>
      <w:tr w:rsidR="00C614F6" w:rsidRPr="00573AC9" w14:paraId="0F6E3FBB" w14:textId="77777777" w:rsidTr="00017096">
        <w:trPr>
          <w:trHeight w:val="340"/>
        </w:trPr>
        <w:tc>
          <w:tcPr>
            <w:tcW w:w="376" w:type="pct"/>
            <w:shd w:val="clear" w:color="auto" w:fill="auto"/>
            <w:noWrap/>
            <w:vAlign w:val="center"/>
          </w:tcPr>
          <w:p w14:paraId="5F4712CF" w14:textId="138F9BE3" w:rsidR="00C614F6" w:rsidRPr="00573AC9" w:rsidRDefault="00C614F6" w:rsidP="00C614F6">
            <w:pPr>
              <w:jc w:val="center"/>
              <w:rPr>
                <w:rFonts w:ascii="Arial" w:hAnsi="Arial" w:cs="Arial"/>
                <w:sz w:val="16"/>
                <w:szCs w:val="16"/>
              </w:rPr>
            </w:pPr>
            <w:r w:rsidRPr="00573AC9">
              <w:rPr>
                <w:rFonts w:ascii="Arial" w:hAnsi="Arial" w:cs="Arial"/>
                <w:sz w:val="16"/>
                <w:szCs w:val="16"/>
              </w:rPr>
              <w:lastRenderedPageBreak/>
              <w:t>14</w:t>
            </w:r>
          </w:p>
        </w:tc>
        <w:tc>
          <w:tcPr>
            <w:tcW w:w="503" w:type="pct"/>
            <w:shd w:val="clear" w:color="auto" w:fill="auto"/>
            <w:noWrap/>
            <w:vAlign w:val="center"/>
          </w:tcPr>
          <w:p w14:paraId="44A98091" w14:textId="075C1ABA" w:rsidR="00C614F6" w:rsidRPr="00573AC9" w:rsidRDefault="00C614F6" w:rsidP="00C614F6">
            <w:pPr>
              <w:jc w:val="center"/>
              <w:rPr>
                <w:rFonts w:ascii="Arial" w:hAnsi="Arial" w:cs="Arial"/>
                <w:sz w:val="16"/>
                <w:szCs w:val="16"/>
              </w:rPr>
            </w:pPr>
            <w:r w:rsidRPr="00573AC9">
              <w:rPr>
                <w:rFonts w:ascii="Arial" w:hAnsi="Arial" w:cs="Arial"/>
                <w:sz w:val="16"/>
                <w:szCs w:val="16"/>
              </w:rPr>
              <w:t>883106</w:t>
            </w:r>
          </w:p>
        </w:tc>
        <w:tc>
          <w:tcPr>
            <w:tcW w:w="3513" w:type="pct"/>
            <w:shd w:val="clear" w:color="auto" w:fill="auto"/>
            <w:vAlign w:val="center"/>
          </w:tcPr>
          <w:p w14:paraId="35B60DB3" w14:textId="7379FB14"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CEREBRO CON TRACTOGRAFIA CON CONTRASTE</w:t>
            </w:r>
          </w:p>
        </w:tc>
        <w:tc>
          <w:tcPr>
            <w:tcW w:w="314" w:type="pct"/>
            <w:shd w:val="clear" w:color="auto" w:fill="auto"/>
            <w:vAlign w:val="center"/>
          </w:tcPr>
          <w:p w14:paraId="24384965" w14:textId="77777777" w:rsidR="00C614F6" w:rsidRPr="00573AC9" w:rsidRDefault="00C614F6" w:rsidP="00C614F6">
            <w:pPr>
              <w:rPr>
                <w:rFonts w:ascii="Arial" w:hAnsi="Arial" w:cs="Arial"/>
                <w:sz w:val="16"/>
                <w:szCs w:val="16"/>
              </w:rPr>
            </w:pPr>
          </w:p>
        </w:tc>
        <w:tc>
          <w:tcPr>
            <w:tcW w:w="294" w:type="pct"/>
          </w:tcPr>
          <w:p w14:paraId="1E647877" w14:textId="77777777" w:rsidR="00C614F6" w:rsidRPr="00573AC9" w:rsidRDefault="00C614F6" w:rsidP="00C614F6">
            <w:pPr>
              <w:rPr>
                <w:rFonts w:ascii="Arial" w:hAnsi="Arial" w:cs="Arial"/>
                <w:sz w:val="16"/>
                <w:szCs w:val="16"/>
              </w:rPr>
            </w:pPr>
          </w:p>
        </w:tc>
      </w:tr>
      <w:tr w:rsidR="00C614F6" w:rsidRPr="00573AC9" w14:paraId="4858BF85" w14:textId="77777777" w:rsidTr="00017096">
        <w:trPr>
          <w:trHeight w:val="340"/>
        </w:trPr>
        <w:tc>
          <w:tcPr>
            <w:tcW w:w="376" w:type="pct"/>
            <w:shd w:val="clear" w:color="auto" w:fill="auto"/>
            <w:noWrap/>
            <w:vAlign w:val="center"/>
          </w:tcPr>
          <w:p w14:paraId="5AEF291D" w14:textId="0FB81E59" w:rsidR="00C614F6" w:rsidRPr="00573AC9" w:rsidRDefault="00C614F6" w:rsidP="00C614F6">
            <w:pPr>
              <w:jc w:val="center"/>
              <w:rPr>
                <w:rFonts w:ascii="Arial" w:hAnsi="Arial" w:cs="Arial"/>
                <w:sz w:val="16"/>
                <w:szCs w:val="16"/>
              </w:rPr>
            </w:pPr>
            <w:r w:rsidRPr="00573AC9">
              <w:rPr>
                <w:rFonts w:ascii="Arial" w:hAnsi="Arial" w:cs="Arial"/>
                <w:sz w:val="16"/>
                <w:szCs w:val="16"/>
              </w:rPr>
              <w:t>15</w:t>
            </w:r>
          </w:p>
        </w:tc>
        <w:tc>
          <w:tcPr>
            <w:tcW w:w="503" w:type="pct"/>
            <w:shd w:val="clear" w:color="auto" w:fill="auto"/>
            <w:noWrap/>
            <w:vAlign w:val="center"/>
          </w:tcPr>
          <w:p w14:paraId="2409216B" w14:textId="2570E552" w:rsidR="00C614F6" w:rsidRPr="00573AC9" w:rsidRDefault="00C614F6" w:rsidP="00C614F6">
            <w:pPr>
              <w:jc w:val="center"/>
              <w:rPr>
                <w:rFonts w:ascii="Arial" w:hAnsi="Arial" w:cs="Arial"/>
                <w:sz w:val="16"/>
                <w:szCs w:val="16"/>
              </w:rPr>
            </w:pPr>
            <w:r w:rsidRPr="00573AC9">
              <w:rPr>
                <w:rFonts w:ascii="Arial" w:hAnsi="Arial" w:cs="Arial"/>
                <w:sz w:val="16"/>
                <w:szCs w:val="16"/>
              </w:rPr>
              <w:t>883108</w:t>
            </w:r>
          </w:p>
        </w:tc>
        <w:tc>
          <w:tcPr>
            <w:tcW w:w="3513" w:type="pct"/>
            <w:shd w:val="clear" w:color="auto" w:fill="auto"/>
            <w:vAlign w:val="center"/>
          </w:tcPr>
          <w:p w14:paraId="0D53BE38" w14:textId="771A3BF9"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PARES CRANEANOS</w:t>
            </w:r>
          </w:p>
        </w:tc>
        <w:tc>
          <w:tcPr>
            <w:tcW w:w="314" w:type="pct"/>
            <w:shd w:val="clear" w:color="auto" w:fill="auto"/>
            <w:vAlign w:val="center"/>
          </w:tcPr>
          <w:p w14:paraId="60B53499" w14:textId="77777777" w:rsidR="00C614F6" w:rsidRPr="00573AC9" w:rsidRDefault="00C614F6" w:rsidP="00C614F6">
            <w:pPr>
              <w:rPr>
                <w:rFonts w:ascii="Arial" w:hAnsi="Arial" w:cs="Arial"/>
                <w:sz w:val="16"/>
                <w:szCs w:val="16"/>
              </w:rPr>
            </w:pPr>
          </w:p>
        </w:tc>
        <w:tc>
          <w:tcPr>
            <w:tcW w:w="294" w:type="pct"/>
          </w:tcPr>
          <w:p w14:paraId="22AFABA6" w14:textId="77777777" w:rsidR="00C614F6" w:rsidRPr="00573AC9" w:rsidRDefault="00C614F6" w:rsidP="00C614F6">
            <w:pPr>
              <w:rPr>
                <w:rFonts w:ascii="Arial" w:hAnsi="Arial" w:cs="Arial"/>
                <w:sz w:val="16"/>
                <w:szCs w:val="16"/>
              </w:rPr>
            </w:pPr>
          </w:p>
        </w:tc>
      </w:tr>
      <w:tr w:rsidR="00C614F6" w:rsidRPr="00573AC9" w14:paraId="4E54FCB7" w14:textId="77777777" w:rsidTr="00017096">
        <w:trPr>
          <w:trHeight w:val="340"/>
        </w:trPr>
        <w:tc>
          <w:tcPr>
            <w:tcW w:w="376" w:type="pct"/>
            <w:shd w:val="clear" w:color="auto" w:fill="auto"/>
            <w:noWrap/>
            <w:vAlign w:val="center"/>
          </w:tcPr>
          <w:p w14:paraId="4EC30085" w14:textId="2D6FCD3A" w:rsidR="00C614F6" w:rsidRPr="00573AC9" w:rsidRDefault="00C614F6" w:rsidP="00C614F6">
            <w:pPr>
              <w:jc w:val="center"/>
              <w:rPr>
                <w:rFonts w:ascii="Arial" w:hAnsi="Arial" w:cs="Arial"/>
                <w:sz w:val="16"/>
                <w:szCs w:val="16"/>
              </w:rPr>
            </w:pPr>
            <w:r w:rsidRPr="00573AC9">
              <w:rPr>
                <w:rFonts w:ascii="Arial" w:hAnsi="Arial" w:cs="Arial"/>
                <w:sz w:val="16"/>
                <w:szCs w:val="16"/>
              </w:rPr>
              <w:t>16</w:t>
            </w:r>
          </w:p>
        </w:tc>
        <w:tc>
          <w:tcPr>
            <w:tcW w:w="503" w:type="pct"/>
            <w:shd w:val="clear" w:color="auto" w:fill="auto"/>
            <w:noWrap/>
            <w:vAlign w:val="center"/>
          </w:tcPr>
          <w:p w14:paraId="29F7D4D2" w14:textId="3520EE42" w:rsidR="00C614F6" w:rsidRPr="00573AC9" w:rsidRDefault="00C614F6" w:rsidP="00C614F6">
            <w:pPr>
              <w:jc w:val="center"/>
              <w:rPr>
                <w:rFonts w:ascii="Arial" w:hAnsi="Arial" w:cs="Arial"/>
                <w:sz w:val="16"/>
                <w:szCs w:val="16"/>
              </w:rPr>
            </w:pPr>
            <w:r w:rsidRPr="00573AC9">
              <w:rPr>
                <w:rFonts w:ascii="Arial" w:hAnsi="Arial" w:cs="Arial"/>
                <w:sz w:val="16"/>
                <w:szCs w:val="16"/>
              </w:rPr>
              <w:t>883108</w:t>
            </w:r>
          </w:p>
        </w:tc>
        <w:tc>
          <w:tcPr>
            <w:tcW w:w="3513" w:type="pct"/>
            <w:shd w:val="clear" w:color="auto" w:fill="auto"/>
            <w:vAlign w:val="center"/>
          </w:tcPr>
          <w:p w14:paraId="23AC4259" w14:textId="4B6118B1"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PARES CRANEANOS CON CONTRASTE</w:t>
            </w:r>
          </w:p>
        </w:tc>
        <w:tc>
          <w:tcPr>
            <w:tcW w:w="314" w:type="pct"/>
            <w:shd w:val="clear" w:color="auto" w:fill="auto"/>
            <w:vAlign w:val="center"/>
          </w:tcPr>
          <w:p w14:paraId="227A23CE" w14:textId="77777777" w:rsidR="00C614F6" w:rsidRPr="00573AC9" w:rsidRDefault="00C614F6" w:rsidP="00C614F6">
            <w:pPr>
              <w:rPr>
                <w:rFonts w:ascii="Arial" w:hAnsi="Arial" w:cs="Arial"/>
                <w:sz w:val="16"/>
                <w:szCs w:val="16"/>
              </w:rPr>
            </w:pPr>
          </w:p>
        </w:tc>
        <w:tc>
          <w:tcPr>
            <w:tcW w:w="294" w:type="pct"/>
          </w:tcPr>
          <w:p w14:paraId="42BC56A6" w14:textId="77777777" w:rsidR="00C614F6" w:rsidRPr="00573AC9" w:rsidRDefault="00C614F6" w:rsidP="00C614F6">
            <w:pPr>
              <w:rPr>
                <w:rFonts w:ascii="Arial" w:hAnsi="Arial" w:cs="Arial"/>
                <w:sz w:val="16"/>
                <w:szCs w:val="16"/>
              </w:rPr>
            </w:pPr>
          </w:p>
        </w:tc>
      </w:tr>
      <w:tr w:rsidR="00C614F6" w:rsidRPr="00573AC9" w14:paraId="0E126E48" w14:textId="77777777" w:rsidTr="00017096">
        <w:trPr>
          <w:trHeight w:val="340"/>
        </w:trPr>
        <w:tc>
          <w:tcPr>
            <w:tcW w:w="376" w:type="pct"/>
            <w:shd w:val="clear" w:color="auto" w:fill="auto"/>
            <w:noWrap/>
            <w:vAlign w:val="center"/>
          </w:tcPr>
          <w:p w14:paraId="6EA82FBD" w14:textId="741D7D38" w:rsidR="00C614F6" w:rsidRPr="00573AC9" w:rsidRDefault="00C614F6" w:rsidP="00C614F6">
            <w:pPr>
              <w:jc w:val="center"/>
              <w:rPr>
                <w:rFonts w:ascii="Arial" w:hAnsi="Arial" w:cs="Arial"/>
                <w:sz w:val="16"/>
                <w:szCs w:val="16"/>
              </w:rPr>
            </w:pPr>
            <w:r w:rsidRPr="00573AC9">
              <w:rPr>
                <w:rFonts w:ascii="Arial" w:hAnsi="Arial" w:cs="Arial"/>
                <w:sz w:val="16"/>
                <w:szCs w:val="16"/>
              </w:rPr>
              <w:t>17</w:t>
            </w:r>
          </w:p>
        </w:tc>
        <w:tc>
          <w:tcPr>
            <w:tcW w:w="503" w:type="pct"/>
            <w:shd w:val="clear" w:color="auto" w:fill="auto"/>
            <w:noWrap/>
            <w:vAlign w:val="center"/>
          </w:tcPr>
          <w:p w14:paraId="453C6676" w14:textId="2A59CEF9" w:rsidR="00C614F6" w:rsidRPr="00573AC9" w:rsidRDefault="00C614F6" w:rsidP="00C614F6">
            <w:pPr>
              <w:jc w:val="center"/>
              <w:rPr>
                <w:rFonts w:ascii="Arial" w:hAnsi="Arial" w:cs="Arial"/>
                <w:sz w:val="16"/>
                <w:szCs w:val="16"/>
              </w:rPr>
            </w:pPr>
            <w:r w:rsidRPr="00573AC9">
              <w:rPr>
                <w:rFonts w:ascii="Arial" w:hAnsi="Arial" w:cs="Arial"/>
                <w:sz w:val="16"/>
                <w:szCs w:val="16"/>
              </w:rPr>
              <w:t>883109</w:t>
            </w:r>
          </w:p>
        </w:tc>
        <w:tc>
          <w:tcPr>
            <w:tcW w:w="3513" w:type="pct"/>
            <w:shd w:val="clear" w:color="auto" w:fill="auto"/>
            <w:vAlign w:val="center"/>
          </w:tcPr>
          <w:p w14:paraId="3933A000" w14:textId="5265E339"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OIDOS SIMPLE</w:t>
            </w:r>
          </w:p>
        </w:tc>
        <w:tc>
          <w:tcPr>
            <w:tcW w:w="314" w:type="pct"/>
            <w:shd w:val="clear" w:color="auto" w:fill="auto"/>
            <w:vAlign w:val="center"/>
          </w:tcPr>
          <w:p w14:paraId="0C8DDF65" w14:textId="77777777" w:rsidR="00C614F6" w:rsidRPr="00573AC9" w:rsidRDefault="00C614F6" w:rsidP="00C614F6">
            <w:pPr>
              <w:rPr>
                <w:rFonts w:ascii="Arial" w:hAnsi="Arial" w:cs="Arial"/>
                <w:sz w:val="16"/>
                <w:szCs w:val="16"/>
              </w:rPr>
            </w:pPr>
          </w:p>
        </w:tc>
        <w:tc>
          <w:tcPr>
            <w:tcW w:w="294" w:type="pct"/>
          </w:tcPr>
          <w:p w14:paraId="39BFCC6E" w14:textId="77777777" w:rsidR="00C614F6" w:rsidRPr="00573AC9" w:rsidRDefault="00C614F6" w:rsidP="00C614F6">
            <w:pPr>
              <w:rPr>
                <w:rFonts w:ascii="Arial" w:hAnsi="Arial" w:cs="Arial"/>
                <w:sz w:val="16"/>
                <w:szCs w:val="16"/>
              </w:rPr>
            </w:pPr>
          </w:p>
        </w:tc>
      </w:tr>
      <w:tr w:rsidR="00C614F6" w:rsidRPr="00573AC9" w14:paraId="52564363" w14:textId="77777777" w:rsidTr="00017096">
        <w:trPr>
          <w:trHeight w:val="340"/>
        </w:trPr>
        <w:tc>
          <w:tcPr>
            <w:tcW w:w="376" w:type="pct"/>
            <w:shd w:val="clear" w:color="auto" w:fill="auto"/>
            <w:noWrap/>
            <w:vAlign w:val="center"/>
          </w:tcPr>
          <w:p w14:paraId="4412739C" w14:textId="526420F4" w:rsidR="00C614F6" w:rsidRPr="00573AC9" w:rsidRDefault="00C614F6" w:rsidP="00C614F6">
            <w:pPr>
              <w:jc w:val="center"/>
              <w:rPr>
                <w:rFonts w:ascii="Arial" w:hAnsi="Arial" w:cs="Arial"/>
                <w:sz w:val="16"/>
                <w:szCs w:val="16"/>
              </w:rPr>
            </w:pPr>
            <w:r w:rsidRPr="00573AC9">
              <w:rPr>
                <w:rFonts w:ascii="Arial" w:hAnsi="Arial" w:cs="Arial"/>
                <w:sz w:val="16"/>
                <w:szCs w:val="16"/>
              </w:rPr>
              <w:t>18</w:t>
            </w:r>
          </w:p>
        </w:tc>
        <w:tc>
          <w:tcPr>
            <w:tcW w:w="503" w:type="pct"/>
            <w:shd w:val="clear" w:color="auto" w:fill="auto"/>
            <w:noWrap/>
            <w:vAlign w:val="center"/>
          </w:tcPr>
          <w:p w14:paraId="12E9FB5F" w14:textId="6651115F" w:rsidR="00C614F6" w:rsidRPr="00573AC9" w:rsidRDefault="00C614F6" w:rsidP="00C614F6">
            <w:pPr>
              <w:jc w:val="center"/>
              <w:rPr>
                <w:rFonts w:ascii="Arial" w:hAnsi="Arial" w:cs="Arial"/>
                <w:sz w:val="16"/>
                <w:szCs w:val="16"/>
              </w:rPr>
            </w:pPr>
            <w:r w:rsidRPr="00573AC9">
              <w:rPr>
                <w:rFonts w:ascii="Arial" w:hAnsi="Arial" w:cs="Arial"/>
                <w:sz w:val="16"/>
                <w:szCs w:val="16"/>
              </w:rPr>
              <w:t>883109</w:t>
            </w:r>
          </w:p>
        </w:tc>
        <w:tc>
          <w:tcPr>
            <w:tcW w:w="3513" w:type="pct"/>
            <w:shd w:val="clear" w:color="auto" w:fill="auto"/>
            <w:vAlign w:val="center"/>
          </w:tcPr>
          <w:p w14:paraId="355D1ADE" w14:textId="4F145675"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OÍDOS CON CONTRASTE</w:t>
            </w:r>
          </w:p>
        </w:tc>
        <w:tc>
          <w:tcPr>
            <w:tcW w:w="314" w:type="pct"/>
            <w:shd w:val="clear" w:color="auto" w:fill="auto"/>
            <w:vAlign w:val="center"/>
          </w:tcPr>
          <w:p w14:paraId="4FDC88B2" w14:textId="77777777" w:rsidR="00C614F6" w:rsidRPr="00573AC9" w:rsidRDefault="00C614F6" w:rsidP="00C614F6">
            <w:pPr>
              <w:rPr>
                <w:rFonts w:ascii="Arial" w:hAnsi="Arial" w:cs="Arial"/>
                <w:sz w:val="16"/>
                <w:szCs w:val="16"/>
              </w:rPr>
            </w:pPr>
          </w:p>
        </w:tc>
        <w:tc>
          <w:tcPr>
            <w:tcW w:w="294" w:type="pct"/>
          </w:tcPr>
          <w:p w14:paraId="5A74EA88" w14:textId="77777777" w:rsidR="00C614F6" w:rsidRPr="00573AC9" w:rsidRDefault="00C614F6" w:rsidP="00C614F6">
            <w:pPr>
              <w:rPr>
                <w:rFonts w:ascii="Arial" w:hAnsi="Arial" w:cs="Arial"/>
                <w:sz w:val="16"/>
                <w:szCs w:val="16"/>
              </w:rPr>
            </w:pPr>
          </w:p>
        </w:tc>
      </w:tr>
      <w:tr w:rsidR="00C614F6" w:rsidRPr="00573AC9" w14:paraId="12270A10" w14:textId="77777777" w:rsidTr="00017096">
        <w:trPr>
          <w:trHeight w:val="340"/>
        </w:trPr>
        <w:tc>
          <w:tcPr>
            <w:tcW w:w="376" w:type="pct"/>
            <w:shd w:val="clear" w:color="auto" w:fill="auto"/>
            <w:noWrap/>
            <w:vAlign w:val="center"/>
          </w:tcPr>
          <w:p w14:paraId="2AF4237F" w14:textId="7EB9CB2B" w:rsidR="00C614F6" w:rsidRPr="00573AC9" w:rsidRDefault="00C614F6" w:rsidP="00C614F6">
            <w:pPr>
              <w:jc w:val="center"/>
              <w:rPr>
                <w:rFonts w:ascii="Arial" w:hAnsi="Arial" w:cs="Arial"/>
                <w:sz w:val="16"/>
                <w:szCs w:val="16"/>
              </w:rPr>
            </w:pPr>
            <w:r w:rsidRPr="00573AC9">
              <w:rPr>
                <w:rFonts w:ascii="Arial" w:hAnsi="Arial" w:cs="Arial"/>
                <w:sz w:val="16"/>
                <w:szCs w:val="16"/>
              </w:rPr>
              <w:t>19</w:t>
            </w:r>
          </w:p>
        </w:tc>
        <w:tc>
          <w:tcPr>
            <w:tcW w:w="503" w:type="pct"/>
            <w:shd w:val="clear" w:color="auto" w:fill="auto"/>
            <w:noWrap/>
            <w:vAlign w:val="center"/>
          </w:tcPr>
          <w:p w14:paraId="7302990C" w14:textId="38B43C23" w:rsidR="00C614F6" w:rsidRPr="00573AC9" w:rsidRDefault="00C614F6" w:rsidP="00C614F6">
            <w:pPr>
              <w:jc w:val="center"/>
              <w:rPr>
                <w:rFonts w:ascii="Arial" w:hAnsi="Arial" w:cs="Arial"/>
                <w:sz w:val="16"/>
                <w:szCs w:val="16"/>
              </w:rPr>
            </w:pPr>
            <w:r w:rsidRPr="00573AC9">
              <w:rPr>
                <w:rFonts w:ascii="Arial" w:hAnsi="Arial" w:cs="Arial"/>
                <w:sz w:val="16"/>
                <w:szCs w:val="16"/>
              </w:rPr>
              <w:t>883110</w:t>
            </w:r>
          </w:p>
        </w:tc>
        <w:tc>
          <w:tcPr>
            <w:tcW w:w="3513" w:type="pct"/>
            <w:shd w:val="clear" w:color="auto" w:fill="auto"/>
            <w:vAlign w:val="center"/>
          </w:tcPr>
          <w:p w14:paraId="45B6605D" w14:textId="7573ECF1"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SENOS PARANASALES O CARA</w:t>
            </w:r>
          </w:p>
        </w:tc>
        <w:tc>
          <w:tcPr>
            <w:tcW w:w="314" w:type="pct"/>
            <w:shd w:val="clear" w:color="auto" w:fill="auto"/>
            <w:vAlign w:val="center"/>
          </w:tcPr>
          <w:p w14:paraId="009BA522" w14:textId="77777777" w:rsidR="00C614F6" w:rsidRPr="00573AC9" w:rsidRDefault="00C614F6" w:rsidP="00C614F6">
            <w:pPr>
              <w:rPr>
                <w:rFonts w:ascii="Arial" w:hAnsi="Arial" w:cs="Arial"/>
                <w:sz w:val="16"/>
                <w:szCs w:val="16"/>
              </w:rPr>
            </w:pPr>
          </w:p>
        </w:tc>
        <w:tc>
          <w:tcPr>
            <w:tcW w:w="294" w:type="pct"/>
          </w:tcPr>
          <w:p w14:paraId="6E1AB88E" w14:textId="77777777" w:rsidR="00C614F6" w:rsidRPr="00573AC9" w:rsidRDefault="00C614F6" w:rsidP="00C614F6">
            <w:pPr>
              <w:rPr>
                <w:rFonts w:ascii="Arial" w:hAnsi="Arial" w:cs="Arial"/>
                <w:sz w:val="16"/>
                <w:szCs w:val="16"/>
              </w:rPr>
            </w:pPr>
          </w:p>
        </w:tc>
      </w:tr>
      <w:tr w:rsidR="00C614F6" w:rsidRPr="00573AC9" w14:paraId="54A89828" w14:textId="77777777" w:rsidTr="00017096">
        <w:trPr>
          <w:trHeight w:val="340"/>
        </w:trPr>
        <w:tc>
          <w:tcPr>
            <w:tcW w:w="376" w:type="pct"/>
            <w:shd w:val="clear" w:color="auto" w:fill="auto"/>
            <w:noWrap/>
            <w:vAlign w:val="center"/>
          </w:tcPr>
          <w:p w14:paraId="1D3FCA5B" w14:textId="62E215FD" w:rsidR="00C614F6" w:rsidRPr="00573AC9" w:rsidRDefault="00C614F6" w:rsidP="00C614F6">
            <w:pPr>
              <w:jc w:val="center"/>
              <w:rPr>
                <w:rFonts w:ascii="Arial" w:hAnsi="Arial" w:cs="Arial"/>
                <w:sz w:val="16"/>
                <w:szCs w:val="16"/>
              </w:rPr>
            </w:pPr>
            <w:r w:rsidRPr="00573AC9">
              <w:rPr>
                <w:rFonts w:ascii="Arial" w:hAnsi="Arial" w:cs="Arial"/>
                <w:sz w:val="16"/>
                <w:szCs w:val="16"/>
              </w:rPr>
              <w:t>20</w:t>
            </w:r>
          </w:p>
        </w:tc>
        <w:tc>
          <w:tcPr>
            <w:tcW w:w="503" w:type="pct"/>
            <w:shd w:val="clear" w:color="auto" w:fill="auto"/>
            <w:noWrap/>
            <w:vAlign w:val="center"/>
          </w:tcPr>
          <w:p w14:paraId="3342C3A0" w14:textId="1672747D" w:rsidR="00C614F6" w:rsidRPr="00573AC9" w:rsidRDefault="00C614F6" w:rsidP="00C614F6">
            <w:pPr>
              <w:jc w:val="center"/>
              <w:rPr>
                <w:rFonts w:ascii="Arial" w:hAnsi="Arial" w:cs="Arial"/>
                <w:sz w:val="16"/>
                <w:szCs w:val="16"/>
              </w:rPr>
            </w:pPr>
            <w:r w:rsidRPr="00573AC9">
              <w:rPr>
                <w:rFonts w:ascii="Arial" w:hAnsi="Arial" w:cs="Arial"/>
                <w:sz w:val="16"/>
                <w:szCs w:val="16"/>
              </w:rPr>
              <w:t>883110</w:t>
            </w:r>
          </w:p>
        </w:tc>
        <w:tc>
          <w:tcPr>
            <w:tcW w:w="3513" w:type="pct"/>
            <w:shd w:val="clear" w:color="auto" w:fill="auto"/>
            <w:vAlign w:val="center"/>
          </w:tcPr>
          <w:p w14:paraId="23579E4E" w14:textId="3FEB9044"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SENOS PARANASALES O CARA CON CONTRASTE</w:t>
            </w:r>
          </w:p>
        </w:tc>
        <w:tc>
          <w:tcPr>
            <w:tcW w:w="314" w:type="pct"/>
            <w:shd w:val="clear" w:color="auto" w:fill="auto"/>
            <w:vAlign w:val="center"/>
          </w:tcPr>
          <w:p w14:paraId="7360CD41" w14:textId="77777777" w:rsidR="00C614F6" w:rsidRPr="00573AC9" w:rsidRDefault="00C614F6" w:rsidP="00C614F6">
            <w:pPr>
              <w:rPr>
                <w:rFonts w:ascii="Arial" w:hAnsi="Arial" w:cs="Arial"/>
                <w:sz w:val="16"/>
                <w:szCs w:val="16"/>
              </w:rPr>
            </w:pPr>
          </w:p>
        </w:tc>
        <w:tc>
          <w:tcPr>
            <w:tcW w:w="294" w:type="pct"/>
          </w:tcPr>
          <w:p w14:paraId="63AF3C49" w14:textId="77777777" w:rsidR="00C614F6" w:rsidRPr="00573AC9" w:rsidRDefault="00C614F6" w:rsidP="00C614F6">
            <w:pPr>
              <w:rPr>
                <w:rFonts w:ascii="Arial" w:hAnsi="Arial" w:cs="Arial"/>
                <w:sz w:val="16"/>
                <w:szCs w:val="16"/>
              </w:rPr>
            </w:pPr>
          </w:p>
        </w:tc>
      </w:tr>
      <w:tr w:rsidR="00C614F6" w:rsidRPr="00573AC9" w14:paraId="60CAD90E" w14:textId="77777777" w:rsidTr="00017096">
        <w:trPr>
          <w:trHeight w:val="340"/>
        </w:trPr>
        <w:tc>
          <w:tcPr>
            <w:tcW w:w="376" w:type="pct"/>
            <w:shd w:val="clear" w:color="auto" w:fill="auto"/>
            <w:noWrap/>
            <w:vAlign w:val="center"/>
          </w:tcPr>
          <w:p w14:paraId="31458B02" w14:textId="60F5C9CC" w:rsidR="00C614F6" w:rsidRPr="00573AC9" w:rsidRDefault="00C614F6" w:rsidP="00C614F6">
            <w:pPr>
              <w:jc w:val="center"/>
              <w:rPr>
                <w:rFonts w:ascii="Arial" w:hAnsi="Arial" w:cs="Arial"/>
                <w:sz w:val="16"/>
                <w:szCs w:val="16"/>
              </w:rPr>
            </w:pPr>
            <w:r w:rsidRPr="00573AC9">
              <w:rPr>
                <w:rFonts w:ascii="Arial" w:hAnsi="Arial" w:cs="Arial"/>
                <w:sz w:val="16"/>
                <w:szCs w:val="16"/>
              </w:rPr>
              <w:t>21</w:t>
            </w:r>
          </w:p>
        </w:tc>
        <w:tc>
          <w:tcPr>
            <w:tcW w:w="503" w:type="pct"/>
            <w:shd w:val="clear" w:color="auto" w:fill="auto"/>
            <w:noWrap/>
            <w:vAlign w:val="center"/>
          </w:tcPr>
          <w:p w14:paraId="53F2A2B8" w14:textId="504B7D89" w:rsidR="00C614F6" w:rsidRPr="00573AC9" w:rsidRDefault="00C614F6" w:rsidP="00C614F6">
            <w:pPr>
              <w:jc w:val="center"/>
              <w:rPr>
                <w:rFonts w:ascii="Arial" w:hAnsi="Arial" w:cs="Arial"/>
                <w:sz w:val="16"/>
                <w:szCs w:val="16"/>
              </w:rPr>
            </w:pPr>
            <w:r w:rsidRPr="00573AC9">
              <w:rPr>
                <w:rFonts w:ascii="Arial" w:hAnsi="Arial" w:cs="Arial"/>
                <w:sz w:val="16"/>
                <w:szCs w:val="16"/>
              </w:rPr>
              <w:t>883111</w:t>
            </w:r>
          </w:p>
        </w:tc>
        <w:tc>
          <w:tcPr>
            <w:tcW w:w="3513" w:type="pct"/>
            <w:shd w:val="clear" w:color="auto" w:fill="auto"/>
            <w:vAlign w:val="center"/>
          </w:tcPr>
          <w:p w14:paraId="1E594244" w14:textId="7B1BD638"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CUELLO SIMPLE</w:t>
            </w:r>
          </w:p>
        </w:tc>
        <w:tc>
          <w:tcPr>
            <w:tcW w:w="314" w:type="pct"/>
            <w:shd w:val="clear" w:color="auto" w:fill="auto"/>
            <w:vAlign w:val="center"/>
          </w:tcPr>
          <w:p w14:paraId="614FE0E0" w14:textId="77777777" w:rsidR="00C614F6" w:rsidRPr="00573AC9" w:rsidRDefault="00C614F6" w:rsidP="00C614F6">
            <w:pPr>
              <w:rPr>
                <w:rFonts w:ascii="Arial" w:hAnsi="Arial" w:cs="Arial"/>
                <w:sz w:val="16"/>
                <w:szCs w:val="16"/>
              </w:rPr>
            </w:pPr>
          </w:p>
        </w:tc>
        <w:tc>
          <w:tcPr>
            <w:tcW w:w="294" w:type="pct"/>
          </w:tcPr>
          <w:p w14:paraId="5072D7BA" w14:textId="77777777" w:rsidR="00C614F6" w:rsidRPr="00573AC9" w:rsidRDefault="00C614F6" w:rsidP="00C614F6">
            <w:pPr>
              <w:rPr>
                <w:rFonts w:ascii="Arial" w:hAnsi="Arial" w:cs="Arial"/>
                <w:sz w:val="16"/>
                <w:szCs w:val="16"/>
              </w:rPr>
            </w:pPr>
          </w:p>
        </w:tc>
      </w:tr>
      <w:tr w:rsidR="00C614F6" w:rsidRPr="00573AC9" w14:paraId="67C64B58" w14:textId="77777777" w:rsidTr="00017096">
        <w:trPr>
          <w:trHeight w:val="340"/>
        </w:trPr>
        <w:tc>
          <w:tcPr>
            <w:tcW w:w="376" w:type="pct"/>
            <w:shd w:val="clear" w:color="auto" w:fill="auto"/>
            <w:noWrap/>
            <w:vAlign w:val="center"/>
          </w:tcPr>
          <w:p w14:paraId="56F87AE2" w14:textId="3D455938" w:rsidR="00C614F6" w:rsidRPr="00573AC9" w:rsidRDefault="00C614F6" w:rsidP="00C614F6">
            <w:pPr>
              <w:jc w:val="center"/>
              <w:rPr>
                <w:rFonts w:ascii="Arial" w:hAnsi="Arial" w:cs="Arial"/>
                <w:sz w:val="16"/>
                <w:szCs w:val="16"/>
              </w:rPr>
            </w:pPr>
            <w:r w:rsidRPr="00573AC9">
              <w:rPr>
                <w:rFonts w:ascii="Arial" w:hAnsi="Arial" w:cs="Arial"/>
                <w:sz w:val="16"/>
                <w:szCs w:val="16"/>
              </w:rPr>
              <w:t>22</w:t>
            </w:r>
          </w:p>
        </w:tc>
        <w:tc>
          <w:tcPr>
            <w:tcW w:w="503" w:type="pct"/>
            <w:shd w:val="clear" w:color="auto" w:fill="auto"/>
            <w:noWrap/>
            <w:vAlign w:val="center"/>
          </w:tcPr>
          <w:p w14:paraId="158F0DC4" w14:textId="287C828D" w:rsidR="00C614F6" w:rsidRPr="00573AC9" w:rsidRDefault="00C614F6" w:rsidP="00C614F6">
            <w:pPr>
              <w:jc w:val="center"/>
              <w:rPr>
                <w:rFonts w:ascii="Arial" w:hAnsi="Arial" w:cs="Arial"/>
                <w:sz w:val="16"/>
                <w:szCs w:val="16"/>
              </w:rPr>
            </w:pPr>
            <w:r w:rsidRPr="00573AC9">
              <w:rPr>
                <w:rFonts w:ascii="Arial" w:hAnsi="Arial" w:cs="Arial"/>
                <w:sz w:val="16"/>
                <w:szCs w:val="16"/>
              </w:rPr>
              <w:t>883111</w:t>
            </w:r>
          </w:p>
        </w:tc>
        <w:tc>
          <w:tcPr>
            <w:tcW w:w="3513" w:type="pct"/>
            <w:shd w:val="clear" w:color="auto" w:fill="auto"/>
            <w:vAlign w:val="center"/>
          </w:tcPr>
          <w:p w14:paraId="2C0FCDA1" w14:textId="4BA92075"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CUELLO CONTRASTE</w:t>
            </w:r>
          </w:p>
        </w:tc>
        <w:tc>
          <w:tcPr>
            <w:tcW w:w="314" w:type="pct"/>
            <w:shd w:val="clear" w:color="auto" w:fill="auto"/>
            <w:vAlign w:val="center"/>
          </w:tcPr>
          <w:p w14:paraId="75506084" w14:textId="77777777" w:rsidR="00C614F6" w:rsidRPr="00573AC9" w:rsidRDefault="00C614F6" w:rsidP="00C614F6">
            <w:pPr>
              <w:rPr>
                <w:rFonts w:ascii="Arial" w:hAnsi="Arial" w:cs="Arial"/>
                <w:sz w:val="16"/>
                <w:szCs w:val="16"/>
              </w:rPr>
            </w:pPr>
          </w:p>
        </w:tc>
        <w:tc>
          <w:tcPr>
            <w:tcW w:w="294" w:type="pct"/>
          </w:tcPr>
          <w:p w14:paraId="2793AFA6" w14:textId="77777777" w:rsidR="00C614F6" w:rsidRPr="00573AC9" w:rsidRDefault="00C614F6" w:rsidP="00C614F6">
            <w:pPr>
              <w:rPr>
                <w:rFonts w:ascii="Arial" w:hAnsi="Arial" w:cs="Arial"/>
                <w:sz w:val="16"/>
                <w:szCs w:val="16"/>
              </w:rPr>
            </w:pPr>
          </w:p>
        </w:tc>
      </w:tr>
      <w:tr w:rsidR="00C614F6" w:rsidRPr="00573AC9" w14:paraId="6DAE7448" w14:textId="77777777" w:rsidTr="00017096">
        <w:trPr>
          <w:trHeight w:val="340"/>
        </w:trPr>
        <w:tc>
          <w:tcPr>
            <w:tcW w:w="376" w:type="pct"/>
            <w:shd w:val="clear" w:color="auto" w:fill="auto"/>
            <w:noWrap/>
            <w:vAlign w:val="center"/>
          </w:tcPr>
          <w:p w14:paraId="247BCC56" w14:textId="58AFED4F" w:rsidR="00C614F6" w:rsidRPr="00573AC9" w:rsidRDefault="00C614F6" w:rsidP="00C614F6">
            <w:pPr>
              <w:jc w:val="center"/>
              <w:rPr>
                <w:rFonts w:ascii="Arial" w:hAnsi="Arial" w:cs="Arial"/>
                <w:sz w:val="16"/>
                <w:szCs w:val="16"/>
              </w:rPr>
            </w:pPr>
            <w:r w:rsidRPr="00573AC9">
              <w:rPr>
                <w:rFonts w:ascii="Arial" w:hAnsi="Arial" w:cs="Arial"/>
                <w:sz w:val="16"/>
                <w:szCs w:val="16"/>
              </w:rPr>
              <w:t>23</w:t>
            </w:r>
          </w:p>
        </w:tc>
        <w:tc>
          <w:tcPr>
            <w:tcW w:w="503" w:type="pct"/>
            <w:shd w:val="clear" w:color="auto" w:fill="auto"/>
            <w:noWrap/>
            <w:vAlign w:val="center"/>
          </w:tcPr>
          <w:p w14:paraId="3C5AB5DE" w14:textId="702FD2FA" w:rsidR="00C614F6" w:rsidRPr="00573AC9" w:rsidRDefault="00C614F6" w:rsidP="00C614F6">
            <w:pPr>
              <w:jc w:val="center"/>
              <w:rPr>
                <w:rFonts w:ascii="Arial" w:hAnsi="Arial" w:cs="Arial"/>
                <w:sz w:val="16"/>
                <w:szCs w:val="16"/>
              </w:rPr>
            </w:pPr>
            <w:r w:rsidRPr="00573AC9">
              <w:rPr>
                <w:rFonts w:ascii="Arial" w:hAnsi="Arial" w:cs="Arial"/>
                <w:sz w:val="16"/>
                <w:szCs w:val="16"/>
              </w:rPr>
              <w:t>883210</w:t>
            </w:r>
          </w:p>
        </w:tc>
        <w:tc>
          <w:tcPr>
            <w:tcW w:w="3513" w:type="pct"/>
            <w:shd w:val="clear" w:color="auto" w:fill="auto"/>
            <w:vAlign w:val="center"/>
          </w:tcPr>
          <w:p w14:paraId="7EFFC915" w14:textId="75BDB482"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COLUMNA CERVICAL SIMPLE</w:t>
            </w:r>
          </w:p>
        </w:tc>
        <w:tc>
          <w:tcPr>
            <w:tcW w:w="314" w:type="pct"/>
            <w:shd w:val="clear" w:color="auto" w:fill="auto"/>
            <w:vAlign w:val="center"/>
          </w:tcPr>
          <w:p w14:paraId="35D216C0" w14:textId="77777777" w:rsidR="00C614F6" w:rsidRPr="00573AC9" w:rsidRDefault="00C614F6" w:rsidP="00C614F6">
            <w:pPr>
              <w:rPr>
                <w:rFonts w:ascii="Arial" w:hAnsi="Arial" w:cs="Arial"/>
                <w:sz w:val="16"/>
                <w:szCs w:val="16"/>
              </w:rPr>
            </w:pPr>
          </w:p>
        </w:tc>
        <w:tc>
          <w:tcPr>
            <w:tcW w:w="294" w:type="pct"/>
          </w:tcPr>
          <w:p w14:paraId="57BFA1C9" w14:textId="77777777" w:rsidR="00C614F6" w:rsidRPr="00573AC9" w:rsidRDefault="00C614F6" w:rsidP="00C614F6">
            <w:pPr>
              <w:rPr>
                <w:rFonts w:ascii="Arial" w:hAnsi="Arial" w:cs="Arial"/>
                <w:sz w:val="16"/>
                <w:szCs w:val="16"/>
              </w:rPr>
            </w:pPr>
          </w:p>
        </w:tc>
      </w:tr>
      <w:tr w:rsidR="00C614F6" w:rsidRPr="00573AC9" w14:paraId="66A8D735" w14:textId="77777777" w:rsidTr="00017096">
        <w:trPr>
          <w:trHeight w:val="340"/>
        </w:trPr>
        <w:tc>
          <w:tcPr>
            <w:tcW w:w="376" w:type="pct"/>
            <w:shd w:val="clear" w:color="auto" w:fill="auto"/>
            <w:noWrap/>
            <w:vAlign w:val="center"/>
          </w:tcPr>
          <w:p w14:paraId="24653F68" w14:textId="76550C91" w:rsidR="00C614F6" w:rsidRPr="00573AC9" w:rsidRDefault="00C614F6" w:rsidP="00C614F6">
            <w:pPr>
              <w:jc w:val="center"/>
              <w:rPr>
                <w:rFonts w:ascii="Arial" w:hAnsi="Arial" w:cs="Arial"/>
                <w:sz w:val="16"/>
                <w:szCs w:val="16"/>
              </w:rPr>
            </w:pPr>
            <w:r w:rsidRPr="00573AC9">
              <w:rPr>
                <w:rFonts w:ascii="Arial" w:hAnsi="Arial" w:cs="Arial"/>
                <w:sz w:val="16"/>
                <w:szCs w:val="16"/>
              </w:rPr>
              <w:t>24</w:t>
            </w:r>
          </w:p>
        </w:tc>
        <w:tc>
          <w:tcPr>
            <w:tcW w:w="503" w:type="pct"/>
            <w:shd w:val="clear" w:color="auto" w:fill="auto"/>
            <w:noWrap/>
            <w:vAlign w:val="center"/>
          </w:tcPr>
          <w:p w14:paraId="5B3E51A5" w14:textId="37D00605" w:rsidR="00C614F6" w:rsidRPr="00573AC9" w:rsidRDefault="00C614F6" w:rsidP="00C614F6">
            <w:pPr>
              <w:jc w:val="center"/>
              <w:rPr>
                <w:rFonts w:ascii="Arial" w:hAnsi="Arial" w:cs="Arial"/>
                <w:sz w:val="16"/>
                <w:szCs w:val="16"/>
              </w:rPr>
            </w:pPr>
            <w:r w:rsidRPr="00573AC9">
              <w:rPr>
                <w:rFonts w:ascii="Arial" w:hAnsi="Arial" w:cs="Arial"/>
                <w:sz w:val="16"/>
                <w:szCs w:val="16"/>
              </w:rPr>
              <w:t>883211</w:t>
            </w:r>
          </w:p>
        </w:tc>
        <w:tc>
          <w:tcPr>
            <w:tcW w:w="3513" w:type="pct"/>
            <w:shd w:val="clear" w:color="auto" w:fill="auto"/>
            <w:vAlign w:val="center"/>
          </w:tcPr>
          <w:p w14:paraId="00CF111E" w14:textId="4283C4A9"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COLUMNA CERVICAL CON CONTRASTE</w:t>
            </w:r>
          </w:p>
        </w:tc>
        <w:tc>
          <w:tcPr>
            <w:tcW w:w="314" w:type="pct"/>
            <w:shd w:val="clear" w:color="auto" w:fill="auto"/>
            <w:vAlign w:val="center"/>
          </w:tcPr>
          <w:p w14:paraId="22D06E23" w14:textId="77777777" w:rsidR="00C614F6" w:rsidRPr="00573AC9" w:rsidRDefault="00C614F6" w:rsidP="00C614F6">
            <w:pPr>
              <w:rPr>
                <w:rFonts w:ascii="Arial" w:hAnsi="Arial" w:cs="Arial"/>
                <w:sz w:val="16"/>
                <w:szCs w:val="16"/>
              </w:rPr>
            </w:pPr>
          </w:p>
        </w:tc>
        <w:tc>
          <w:tcPr>
            <w:tcW w:w="294" w:type="pct"/>
          </w:tcPr>
          <w:p w14:paraId="311DFE12" w14:textId="77777777" w:rsidR="00C614F6" w:rsidRPr="00573AC9" w:rsidRDefault="00C614F6" w:rsidP="00C614F6">
            <w:pPr>
              <w:rPr>
                <w:rFonts w:ascii="Arial" w:hAnsi="Arial" w:cs="Arial"/>
                <w:sz w:val="16"/>
                <w:szCs w:val="16"/>
              </w:rPr>
            </w:pPr>
          </w:p>
        </w:tc>
      </w:tr>
      <w:tr w:rsidR="00C614F6" w:rsidRPr="00573AC9" w14:paraId="715DDB2A" w14:textId="77777777" w:rsidTr="00017096">
        <w:trPr>
          <w:trHeight w:val="340"/>
        </w:trPr>
        <w:tc>
          <w:tcPr>
            <w:tcW w:w="376" w:type="pct"/>
            <w:shd w:val="clear" w:color="auto" w:fill="auto"/>
            <w:noWrap/>
            <w:vAlign w:val="center"/>
          </w:tcPr>
          <w:p w14:paraId="1BF4188E" w14:textId="38ADC1CF" w:rsidR="00C614F6" w:rsidRPr="00573AC9" w:rsidRDefault="00C614F6" w:rsidP="00C614F6">
            <w:pPr>
              <w:jc w:val="center"/>
              <w:rPr>
                <w:rFonts w:ascii="Arial" w:hAnsi="Arial" w:cs="Arial"/>
                <w:sz w:val="16"/>
                <w:szCs w:val="16"/>
              </w:rPr>
            </w:pPr>
            <w:r w:rsidRPr="00573AC9">
              <w:rPr>
                <w:rFonts w:ascii="Arial" w:hAnsi="Arial" w:cs="Arial"/>
                <w:sz w:val="16"/>
                <w:szCs w:val="16"/>
              </w:rPr>
              <w:t>25</w:t>
            </w:r>
          </w:p>
        </w:tc>
        <w:tc>
          <w:tcPr>
            <w:tcW w:w="503" w:type="pct"/>
            <w:shd w:val="clear" w:color="auto" w:fill="auto"/>
            <w:noWrap/>
            <w:vAlign w:val="center"/>
          </w:tcPr>
          <w:p w14:paraId="7E5EB96D" w14:textId="7CF0FD3C" w:rsidR="00C614F6" w:rsidRPr="00573AC9" w:rsidRDefault="00C614F6" w:rsidP="00C614F6">
            <w:pPr>
              <w:jc w:val="center"/>
              <w:rPr>
                <w:rFonts w:ascii="Arial" w:hAnsi="Arial" w:cs="Arial"/>
                <w:sz w:val="16"/>
                <w:szCs w:val="16"/>
              </w:rPr>
            </w:pPr>
            <w:r w:rsidRPr="00573AC9">
              <w:rPr>
                <w:rFonts w:ascii="Arial" w:hAnsi="Arial" w:cs="Arial"/>
                <w:sz w:val="16"/>
                <w:szCs w:val="16"/>
              </w:rPr>
              <w:t>883220</w:t>
            </w:r>
          </w:p>
        </w:tc>
        <w:tc>
          <w:tcPr>
            <w:tcW w:w="3513" w:type="pct"/>
            <w:shd w:val="clear" w:color="auto" w:fill="auto"/>
            <w:vAlign w:val="center"/>
          </w:tcPr>
          <w:p w14:paraId="12FC937F" w14:textId="442FDB3C"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COLUMNA TORACICA SIMPLE</w:t>
            </w:r>
          </w:p>
        </w:tc>
        <w:tc>
          <w:tcPr>
            <w:tcW w:w="314" w:type="pct"/>
            <w:shd w:val="clear" w:color="auto" w:fill="auto"/>
            <w:vAlign w:val="center"/>
          </w:tcPr>
          <w:p w14:paraId="7EB31D37" w14:textId="77777777" w:rsidR="00C614F6" w:rsidRPr="00573AC9" w:rsidRDefault="00C614F6" w:rsidP="00C614F6">
            <w:pPr>
              <w:rPr>
                <w:rFonts w:ascii="Arial" w:hAnsi="Arial" w:cs="Arial"/>
                <w:sz w:val="16"/>
                <w:szCs w:val="16"/>
              </w:rPr>
            </w:pPr>
          </w:p>
        </w:tc>
        <w:tc>
          <w:tcPr>
            <w:tcW w:w="294" w:type="pct"/>
          </w:tcPr>
          <w:p w14:paraId="3874BC05" w14:textId="77777777" w:rsidR="00C614F6" w:rsidRPr="00573AC9" w:rsidRDefault="00C614F6" w:rsidP="00C614F6">
            <w:pPr>
              <w:rPr>
                <w:rFonts w:ascii="Arial" w:hAnsi="Arial" w:cs="Arial"/>
                <w:sz w:val="16"/>
                <w:szCs w:val="16"/>
              </w:rPr>
            </w:pPr>
          </w:p>
        </w:tc>
      </w:tr>
      <w:tr w:rsidR="00C614F6" w:rsidRPr="00573AC9" w14:paraId="5E6A4212" w14:textId="77777777" w:rsidTr="00017096">
        <w:trPr>
          <w:trHeight w:val="340"/>
        </w:trPr>
        <w:tc>
          <w:tcPr>
            <w:tcW w:w="376" w:type="pct"/>
            <w:shd w:val="clear" w:color="auto" w:fill="auto"/>
            <w:noWrap/>
            <w:vAlign w:val="center"/>
          </w:tcPr>
          <w:p w14:paraId="4D224F1B" w14:textId="2D758914" w:rsidR="00C614F6" w:rsidRPr="00573AC9" w:rsidRDefault="00C614F6" w:rsidP="00C614F6">
            <w:pPr>
              <w:jc w:val="center"/>
              <w:rPr>
                <w:rFonts w:ascii="Arial" w:hAnsi="Arial" w:cs="Arial"/>
                <w:sz w:val="16"/>
                <w:szCs w:val="16"/>
              </w:rPr>
            </w:pPr>
            <w:r w:rsidRPr="00573AC9">
              <w:rPr>
                <w:rFonts w:ascii="Arial" w:hAnsi="Arial" w:cs="Arial"/>
                <w:sz w:val="16"/>
                <w:szCs w:val="16"/>
              </w:rPr>
              <w:t>26</w:t>
            </w:r>
          </w:p>
        </w:tc>
        <w:tc>
          <w:tcPr>
            <w:tcW w:w="503" w:type="pct"/>
            <w:shd w:val="clear" w:color="auto" w:fill="auto"/>
            <w:noWrap/>
            <w:vAlign w:val="center"/>
          </w:tcPr>
          <w:p w14:paraId="384192BB" w14:textId="11188442" w:rsidR="00C614F6" w:rsidRPr="00573AC9" w:rsidRDefault="00C614F6" w:rsidP="00C614F6">
            <w:pPr>
              <w:jc w:val="center"/>
              <w:rPr>
                <w:rFonts w:ascii="Arial" w:hAnsi="Arial" w:cs="Arial"/>
                <w:sz w:val="16"/>
                <w:szCs w:val="16"/>
              </w:rPr>
            </w:pPr>
            <w:r w:rsidRPr="00573AC9">
              <w:rPr>
                <w:rFonts w:ascii="Arial" w:hAnsi="Arial" w:cs="Arial"/>
                <w:sz w:val="16"/>
                <w:szCs w:val="16"/>
              </w:rPr>
              <w:t>883221</w:t>
            </w:r>
          </w:p>
        </w:tc>
        <w:tc>
          <w:tcPr>
            <w:tcW w:w="3513" w:type="pct"/>
            <w:shd w:val="clear" w:color="auto" w:fill="auto"/>
            <w:vAlign w:val="center"/>
          </w:tcPr>
          <w:p w14:paraId="46A6D431" w14:textId="74969018"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COLUMNA TORACICA CON CONTRASTE</w:t>
            </w:r>
          </w:p>
        </w:tc>
        <w:tc>
          <w:tcPr>
            <w:tcW w:w="314" w:type="pct"/>
            <w:shd w:val="clear" w:color="auto" w:fill="auto"/>
            <w:vAlign w:val="center"/>
          </w:tcPr>
          <w:p w14:paraId="092747DA" w14:textId="77777777" w:rsidR="00C614F6" w:rsidRPr="00573AC9" w:rsidRDefault="00C614F6" w:rsidP="00C614F6">
            <w:pPr>
              <w:rPr>
                <w:rFonts w:ascii="Arial" w:hAnsi="Arial" w:cs="Arial"/>
                <w:sz w:val="16"/>
                <w:szCs w:val="16"/>
              </w:rPr>
            </w:pPr>
          </w:p>
        </w:tc>
        <w:tc>
          <w:tcPr>
            <w:tcW w:w="294" w:type="pct"/>
          </w:tcPr>
          <w:p w14:paraId="42FC26D3" w14:textId="77777777" w:rsidR="00C614F6" w:rsidRPr="00573AC9" w:rsidRDefault="00C614F6" w:rsidP="00C614F6">
            <w:pPr>
              <w:rPr>
                <w:rFonts w:ascii="Arial" w:hAnsi="Arial" w:cs="Arial"/>
                <w:sz w:val="16"/>
                <w:szCs w:val="16"/>
              </w:rPr>
            </w:pPr>
          </w:p>
        </w:tc>
      </w:tr>
      <w:tr w:rsidR="00C614F6" w:rsidRPr="00573AC9" w14:paraId="493088C9" w14:textId="77777777" w:rsidTr="00017096">
        <w:trPr>
          <w:trHeight w:val="340"/>
        </w:trPr>
        <w:tc>
          <w:tcPr>
            <w:tcW w:w="376" w:type="pct"/>
            <w:shd w:val="clear" w:color="auto" w:fill="auto"/>
            <w:noWrap/>
            <w:vAlign w:val="center"/>
          </w:tcPr>
          <w:p w14:paraId="121F7027" w14:textId="65FC7264" w:rsidR="00C614F6" w:rsidRPr="00573AC9" w:rsidRDefault="00C614F6" w:rsidP="00C614F6">
            <w:pPr>
              <w:jc w:val="center"/>
              <w:rPr>
                <w:rFonts w:ascii="Arial" w:hAnsi="Arial" w:cs="Arial"/>
                <w:sz w:val="16"/>
                <w:szCs w:val="16"/>
              </w:rPr>
            </w:pPr>
            <w:r w:rsidRPr="00573AC9">
              <w:rPr>
                <w:rFonts w:ascii="Arial" w:hAnsi="Arial" w:cs="Arial"/>
                <w:sz w:val="16"/>
                <w:szCs w:val="16"/>
              </w:rPr>
              <w:t>27</w:t>
            </w:r>
          </w:p>
        </w:tc>
        <w:tc>
          <w:tcPr>
            <w:tcW w:w="503" w:type="pct"/>
            <w:shd w:val="clear" w:color="auto" w:fill="auto"/>
            <w:noWrap/>
            <w:vAlign w:val="center"/>
          </w:tcPr>
          <w:p w14:paraId="5B1E4B27" w14:textId="20BD4B55" w:rsidR="00C614F6" w:rsidRPr="00573AC9" w:rsidRDefault="00C614F6" w:rsidP="00C614F6">
            <w:pPr>
              <w:jc w:val="center"/>
              <w:rPr>
                <w:rFonts w:ascii="Arial" w:hAnsi="Arial" w:cs="Arial"/>
                <w:sz w:val="16"/>
                <w:szCs w:val="16"/>
              </w:rPr>
            </w:pPr>
            <w:r w:rsidRPr="00573AC9">
              <w:rPr>
                <w:rFonts w:ascii="Arial" w:hAnsi="Arial" w:cs="Arial"/>
                <w:sz w:val="16"/>
                <w:szCs w:val="16"/>
              </w:rPr>
              <w:t>883230</w:t>
            </w:r>
          </w:p>
        </w:tc>
        <w:tc>
          <w:tcPr>
            <w:tcW w:w="3513" w:type="pct"/>
            <w:shd w:val="clear" w:color="auto" w:fill="auto"/>
            <w:vAlign w:val="center"/>
          </w:tcPr>
          <w:p w14:paraId="3435FFD8" w14:textId="18FFD007"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COLUMNA LUMBOSACRA SIMPLE</w:t>
            </w:r>
          </w:p>
        </w:tc>
        <w:tc>
          <w:tcPr>
            <w:tcW w:w="314" w:type="pct"/>
            <w:shd w:val="clear" w:color="auto" w:fill="auto"/>
            <w:vAlign w:val="center"/>
          </w:tcPr>
          <w:p w14:paraId="16A4D1CB" w14:textId="77777777" w:rsidR="00C614F6" w:rsidRPr="00573AC9" w:rsidRDefault="00C614F6" w:rsidP="00C614F6">
            <w:pPr>
              <w:rPr>
                <w:rFonts w:ascii="Arial" w:hAnsi="Arial" w:cs="Arial"/>
                <w:sz w:val="16"/>
                <w:szCs w:val="16"/>
              </w:rPr>
            </w:pPr>
          </w:p>
        </w:tc>
        <w:tc>
          <w:tcPr>
            <w:tcW w:w="294" w:type="pct"/>
          </w:tcPr>
          <w:p w14:paraId="4C1127CC" w14:textId="77777777" w:rsidR="00C614F6" w:rsidRPr="00573AC9" w:rsidRDefault="00C614F6" w:rsidP="00C614F6">
            <w:pPr>
              <w:rPr>
                <w:rFonts w:ascii="Arial" w:hAnsi="Arial" w:cs="Arial"/>
                <w:sz w:val="16"/>
                <w:szCs w:val="16"/>
              </w:rPr>
            </w:pPr>
          </w:p>
        </w:tc>
      </w:tr>
      <w:tr w:rsidR="00C614F6" w:rsidRPr="00573AC9" w14:paraId="6F337AFC" w14:textId="77777777" w:rsidTr="00017096">
        <w:trPr>
          <w:trHeight w:val="340"/>
        </w:trPr>
        <w:tc>
          <w:tcPr>
            <w:tcW w:w="376" w:type="pct"/>
            <w:shd w:val="clear" w:color="auto" w:fill="auto"/>
            <w:noWrap/>
            <w:vAlign w:val="center"/>
          </w:tcPr>
          <w:p w14:paraId="18E63B59" w14:textId="25020425" w:rsidR="00C614F6" w:rsidRPr="00573AC9" w:rsidRDefault="00C614F6" w:rsidP="00C614F6">
            <w:pPr>
              <w:jc w:val="center"/>
              <w:rPr>
                <w:rFonts w:ascii="Arial" w:hAnsi="Arial" w:cs="Arial"/>
                <w:sz w:val="16"/>
                <w:szCs w:val="16"/>
              </w:rPr>
            </w:pPr>
            <w:r w:rsidRPr="00573AC9">
              <w:rPr>
                <w:rFonts w:ascii="Arial" w:hAnsi="Arial" w:cs="Arial"/>
                <w:sz w:val="16"/>
                <w:szCs w:val="16"/>
              </w:rPr>
              <w:t>28</w:t>
            </w:r>
          </w:p>
        </w:tc>
        <w:tc>
          <w:tcPr>
            <w:tcW w:w="503" w:type="pct"/>
            <w:shd w:val="clear" w:color="auto" w:fill="auto"/>
            <w:noWrap/>
            <w:vAlign w:val="center"/>
          </w:tcPr>
          <w:p w14:paraId="537F913C" w14:textId="5965B6D0" w:rsidR="00C614F6" w:rsidRPr="00573AC9" w:rsidRDefault="00C614F6" w:rsidP="00C614F6">
            <w:pPr>
              <w:jc w:val="center"/>
              <w:rPr>
                <w:rFonts w:ascii="Arial" w:hAnsi="Arial" w:cs="Arial"/>
                <w:sz w:val="16"/>
                <w:szCs w:val="16"/>
              </w:rPr>
            </w:pPr>
            <w:r w:rsidRPr="00573AC9">
              <w:rPr>
                <w:rFonts w:ascii="Arial" w:hAnsi="Arial" w:cs="Arial"/>
                <w:sz w:val="16"/>
                <w:szCs w:val="16"/>
              </w:rPr>
              <w:t>883231</w:t>
            </w:r>
          </w:p>
        </w:tc>
        <w:tc>
          <w:tcPr>
            <w:tcW w:w="3513" w:type="pct"/>
            <w:shd w:val="clear" w:color="auto" w:fill="auto"/>
            <w:vAlign w:val="center"/>
          </w:tcPr>
          <w:p w14:paraId="5FF384B6" w14:textId="2E232C52"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COLUMNA LUMBOSACRA CON CONTRASTE</w:t>
            </w:r>
          </w:p>
        </w:tc>
        <w:tc>
          <w:tcPr>
            <w:tcW w:w="314" w:type="pct"/>
            <w:shd w:val="clear" w:color="auto" w:fill="auto"/>
            <w:vAlign w:val="center"/>
          </w:tcPr>
          <w:p w14:paraId="1C3712C3" w14:textId="77777777" w:rsidR="00C614F6" w:rsidRPr="00573AC9" w:rsidRDefault="00C614F6" w:rsidP="00C614F6">
            <w:pPr>
              <w:rPr>
                <w:rFonts w:ascii="Arial" w:hAnsi="Arial" w:cs="Arial"/>
                <w:sz w:val="16"/>
                <w:szCs w:val="16"/>
              </w:rPr>
            </w:pPr>
          </w:p>
        </w:tc>
        <w:tc>
          <w:tcPr>
            <w:tcW w:w="294" w:type="pct"/>
          </w:tcPr>
          <w:p w14:paraId="07D771C0" w14:textId="77777777" w:rsidR="00C614F6" w:rsidRPr="00573AC9" w:rsidRDefault="00C614F6" w:rsidP="00C614F6">
            <w:pPr>
              <w:rPr>
                <w:rFonts w:ascii="Arial" w:hAnsi="Arial" w:cs="Arial"/>
                <w:sz w:val="16"/>
                <w:szCs w:val="16"/>
              </w:rPr>
            </w:pPr>
          </w:p>
        </w:tc>
      </w:tr>
      <w:tr w:rsidR="00C614F6" w:rsidRPr="00573AC9" w14:paraId="6695B2FE" w14:textId="77777777" w:rsidTr="00017096">
        <w:trPr>
          <w:trHeight w:val="340"/>
        </w:trPr>
        <w:tc>
          <w:tcPr>
            <w:tcW w:w="376" w:type="pct"/>
            <w:shd w:val="clear" w:color="auto" w:fill="auto"/>
            <w:noWrap/>
            <w:vAlign w:val="center"/>
          </w:tcPr>
          <w:p w14:paraId="692D7FAF" w14:textId="1800958B" w:rsidR="00C614F6" w:rsidRPr="00573AC9" w:rsidRDefault="00C614F6" w:rsidP="00C614F6">
            <w:pPr>
              <w:jc w:val="center"/>
              <w:rPr>
                <w:rFonts w:ascii="Arial" w:hAnsi="Arial" w:cs="Arial"/>
                <w:sz w:val="16"/>
                <w:szCs w:val="16"/>
              </w:rPr>
            </w:pPr>
            <w:r w:rsidRPr="00573AC9">
              <w:rPr>
                <w:rFonts w:ascii="Arial" w:hAnsi="Arial" w:cs="Arial"/>
                <w:sz w:val="16"/>
                <w:szCs w:val="16"/>
              </w:rPr>
              <w:t>29</w:t>
            </w:r>
          </w:p>
        </w:tc>
        <w:tc>
          <w:tcPr>
            <w:tcW w:w="503" w:type="pct"/>
            <w:shd w:val="clear" w:color="auto" w:fill="auto"/>
            <w:noWrap/>
            <w:vAlign w:val="center"/>
          </w:tcPr>
          <w:p w14:paraId="11883FB5" w14:textId="6975A2C0" w:rsidR="00C614F6" w:rsidRPr="00573AC9" w:rsidRDefault="00C614F6" w:rsidP="00C614F6">
            <w:pPr>
              <w:jc w:val="center"/>
              <w:rPr>
                <w:rFonts w:ascii="Arial" w:hAnsi="Arial" w:cs="Arial"/>
                <w:sz w:val="16"/>
                <w:szCs w:val="16"/>
              </w:rPr>
            </w:pPr>
            <w:r w:rsidRPr="00573AC9">
              <w:rPr>
                <w:rFonts w:ascii="Arial" w:hAnsi="Arial" w:cs="Arial"/>
                <w:sz w:val="16"/>
                <w:szCs w:val="16"/>
              </w:rPr>
              <w:t>883232</w:t>
            </w:r>
          </w:p>
        </w:tc>
        <w:tc>
          <w:tcPr>
            <w:tcW w:w="3513" w:type="pct"/>
            <w:shd w:val="clear" w:color="auto" w:fill="auto"/>
            <w:vAlign w:val="center"/>
          </w:tcPr>
          <w:p w14:paraId="3300C225" w14:textId="60F194DC"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ARTICULACION SACROILIACA SIMPLE</w:t>
            </w:r>
          </w:p>
        </w:tc>
        <w:tc>
          <w:tcPr>
            <w:tcW w:w="314" w:type="pct"/>
            <w:shd w:val="clear" w:color="auto" w:fill="auto"/>
            <w:vAlign w:val="center"/>
          </w:tcPr>
          <w:p w14:paraId="3F24D28B" w14:textId="77777777" w:rsidR="00C614F6" w:rsidRPr="00573AC9" w:rsidRDefault="00C614F6" w:rsidP="00C614F6">
            <w:pPr>
              <w:rPr>
                <w:rFonts w:ascii="Arial" w:hAnsi="Arial" w:cs="Arial"/>
                <w:sz w:val="16"/>
                <w:szCs w:val="16"/>
              </w:rPr>
            </w:pPr>
          </w:p>
        </w:tc>
        <w:tc>
          <w:tcPr>
            <w:tcW w:w="294" w:type="pct"/>
          </w:tcPr>
          <w:p w14:paraId="02ADF4D1" w14:textId="77777777" w:rsidR="00C614F6" w:rsidRPr="00573AC9" w:rsidRDefault="00C614F6" w:rsidP="00C614F6">
            <w:pPr>
              <w:rPr>
                <w:rFonts w:ascii="Arial" w:hAnsi="Arial" w:cs="Arial"/>
                <w:sz w:val="16"/>
                <w:szCs w:val="16"/>
              </w:rPr>
            </w:pPr>
          </w:p>
        </w:tc>
      </w:tr>
      <w:tr w:rsidR="00C614F6" w:rsidRPr="00573AC9" w14:paraId="0CF7821F" w14:textId="77777777" w:rsidTr="00017096">
        <w:trPr>
          <w:trHeight w:val="340"/>
        </w:trPr>
        <w:tc>
          <w:tcPr>
            <w:tcW w:w="376" w:type="pct"/>
            <w:shd w:val="clear" w:color="auto" w:fill="auto"/>
            <w:noWrap/>
            <w:vAlign w:val="center"/>
          </w:tcPr>
          <w:p w14:paraId="5726D037" w14:textId="0E47901E" w:rsidR="00C614F6" w:rsidRPr="00573AC9" w:rsidRDefault="00C614F6" w:rsidP="00C614F6">
            <w:pPr>
              <w:jc w:val="center"/>
              <w:rPr>
                <w:rFonts w:ascii="Arial" w:hAnsi="Arial" w:cs="Arial"/>
                <w:sz w:val="16"/>
                <w:szCs w:val="16"/>
              </w:rPr>
            </w:pPr>
            <w:r w:rsidRPr="00573AC9">
              <w:rPr>
                <w:rFonts w:ascii="Arial" w:hAnsi="Arial" w:cs="Arial"/>
                <w:sz w:val="16"/>
                <w:szCs w:val="16"/>
              </w:rPr>
              <w:t>30</w:t>
            </w:r>
          </w:p>
        </w:tc>
        <w:tc>
          <w:tcPr>
            <w:tcW w:w="503" w:type="pct"/>
            <w:shd w:val="clear" w:color="auto" w:fill="auto"/>
            <w:noWrap/>
            <w:vAlign w:val="center"/>
          </w:tcPr>
          <w:p w14:paraId="070EAB45" w14:textId="6A7092DB" w:rsidR="00C614F6" w:rsidRPr="00573AC9" w:rsidRDefault="00C614F6" w:rsidP="00C614F6">
            <w:pPr>
              <w:jc w:val="center"/>
              <w:rPr>
                <w:rFonts w:ascii="Arial" w:hAnsi="Arial" w:cs="Arial"/>
                <w:sz w:val="16"/>
                <w:szCs w:val="16"/>
              </w:rPr>
            </w:pPr>
            <w:r w:rsidRPr="00573AC9">
              <w:rPr>
                <w:rFonts w:ascii="Arial" w:hAnsi="Arial" w:cs="Arial"/>
                <w:sz w:val="16"/>
                <w:szCs w:val="16"/>
              </w:rPr>
              <w:t>883233</w:t>
            </w:r>
          </w:p>
        </w:tc>
        <w:tc>
          <w:tcPr>
            <w:tcW w:w="3513" w:type="pct"/>
            <w:shd w:val="clear" w:color="auto" w:fill="auto"/>
            <w:vAlign w:val="center"/>
          </w:tcPr>
          <w:p w14:paraId="58CD2F03" w14:textId="7BBED218"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COLUMNA SACROILIACA CON CONTRASTE</w:t>
            </w:r>
          </w:p>
        </w:tc>
        <w:tc>
          <w:tcPr>
            <w:tcW w:w="314" w:type="pct"/>
            <w:shd w:val="clear" w:color="auto" w:fill="auto"/>
            <w:vAlign w:val="center"/>
          </w:tcPr>
          <w:p w14:paraId="529161BA" w14:textId="77777777" w:rsidR="00C614F6" w:rsidRPr="00573AC9" w:rsidRDefault="00C614F6" w:rsidP="00C614F6">
            <w:pPr>
              <w:rPr>
                <w:rFonts w:ascii="Arial" w:hAnsi="Arial" w:cs="Arial"/>
                <w:sz w:val="16"/>
                <w:szCs w:val="16"/>
              </w:rPr>
            </w:pPr>
          </w:p>
        </w:tc>
        <w:tc>
          <w:tcPr>
            <w:tcW w:w="294" w:type="pct"/>
          </w:tcPr>
          <w:p w14:paraId="2E5EFC08" w14:textId="77777777" w:rsidR="00C614F6" w:rsidRPr="00573AC9" w:rsidRDefault="00C614F6" w:rsidP="00C614F6">
            <w:pPr>
              <w:rPr>
                <w:rFonts w:ascii="Arial" w:hAnsi="Arial" w:cs="Arial"/>
                <w:sz w:val="16"/>
                <w:szCs w:val="16"/>
              </w:rPr>
            </w:pPr>
          </w:p>
        </w:tc>
      </w:tr>
      <w:tr w:rsidR="00C614F6" w:rsidRPr="00573AC9" w14:paraId="7EC5E0F9" w14:textId="77777777" w:rsidTr="00017096">
        <w:trPr>
          <w:trHeight w:val="340"/>
        </w:trPr>
        <w:tc>
          <w:tcPr>
            <w:tcW w:w="376" w:type="pct"/>
            <w:shd w:val="clear" w:color="auto" w:fill="auto"/>
            <w:noWrap/>
            <w:vAlign w:val="center"/>
          </w:tcPr>
          <w:p w14:paraId="6582D19A" w14:textId="08549C82" w:rsidR="00C614F6" w:rsidRPr="00573AC9" w:rsidRDefault="00C614F6" w:rsidP="00C614F6">
            <w:pPr>
              <w:jc w:val="center"/>
              <w:rPr>
                <w:rFonts w:ascii="Arial" w:hAnsi="Arial" w:cs="Arial"/>
                <w:sz w:val="16"/>
                <w:szCs w:val="16"/>
              </w:rPr>
            </w:pPr>
            <w:r w:rsidRPr="00573AC9">
              <w:rPr>
                <w:rFonts w:ascii="Arial" w:hAnsi="Arial" w:cs="Arial"/>
                <w:sz w:val="16"/>
                <w:szCs w:val="16"/>
              </w:rPr>
              <w:t>31</w:t>
            </w:r>
          </w:p>
        </w:tc>
        <w:tc>
          <w:tcPr>
            <w:tcW w:w="503" w:type="pct"/>
            <w:shd w:val="clear" w:color="auto" w:fill="auto"/>
            <w:noWrap/>
            <w:vAlign w:val="center"/>
          </w:tcPr>
          <w:p w14:paraId="66AFEB44" w14:textId="3104D802" w:rsidR="00C614F6" w:rsidRPr="00573AC9" w:rsidRDefault="00C614F6" w:rsidP="00C614F6">
            <w:pPr>
              <w:jc w:val="center"/>
              <w:rPr>
                <w:rFonts w:ascii="Arial" w:hAnsi="Arial" w:cs="Arial"/>
                <w:sz w:val="16"/>
                <w:szCs w:val="16"/>
              </w:rPr>
            </w:pPr>
            <w:r w:rsidRPr="00573AC9">
              <w:rPr>
                <w:rFonts w:ascii="Arial" w:hAnsi="Arial" w:cs="Arial"/>
                <w:sz w:val="16"/>
                <w:szCs w:val="16"/>
              </w:rPr>
              <w:t>883234</w:t>
            </w:r>
          </w:p>
        </w:tc>
        <w:tc>
          <w:tcPr>
            <w:tcW w:w="3513" w:type="pct"/>
            <w:shd w:val="clear" w:color="auto" w:fill="auto"/>
            <w:vAlign w:val="center"/>
          </w:tcPr>
          <w:p w14:paraId="05E1863E" w14:textId="21DF81B8"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COLUMNA SACROCOXIGEA SIMPLE</w:t>
            </w:r>
          </w:p>
        </w:tc>
        <w:tc>
          <w:tcPr>
            <w:tcW w:w="314" w:type="pct"/>
            <w:shd w:val="clear" w:color="auto" w:fill="auto"/>
            <w:vAlign w:val="center"/>
          </w:tcPr>
          <w:p w14:paraId="37E7B9A3" w14:textId="77777777" w:rsidR="00C614F6" w:rsidRPr="00573AC9" w:rsidRDefault="00C614F6" w:rsidP="00C614F6">
            <w:pPr>
              <w:rPr>
                <w:rFonts w:ascii="Arial" w:hAnsi="Arial" w:cs="Arial"/>
                <w:sz w:val="16"/>
                <w:szCs w:val="16"/>
              </w:rPr>
            </w:pPr>
          </w:p>
        </w:tc>
        <w:tc>
          <w:tcPr>
            <w:tcW w:w="294" w:type="pct"/>
          </w:tcPr>
          <w:p w14:paraId="4FC97622" w14:textId="77777777" w:rsidR="00C614F6" w:rsidRPr="00573AC9" w:rsidRDefault="00C614F6" w:rsidP="00C614F6">
            <w:pPr>
              <w:rPr>
                <w:rFonts w:ascii="Arial" w:hAnsi="Arial" w:cs="Arial"/>
                <w:sz w:val="16"/>
                <w:szCs w:val="16"/>
              </w:rPr>
            </w:pPr>
          </w:p>
        </w:tc>
      </w:tr>
      <w:tr w:rsidR="00C614F6" w:rsidRPr="00573AC9" w14:paraId="29A92911" w14:textId="77777777" w:rsidTr="00017096">
        <w:trPr>
          <w:trHeight w:val="340"/>
        </w:trPr>
        <w:tc>
          <w:tcPr>
            <w:tcW w:w="376" w:type="pct"/>
            <w:shd w:val="clear" w:color="auto" w:fill="auto"/>
            <w:noWrap/>
            <w:vAlign w:val="center"/>
          </w:tcPr>
          <w:p w14:paraId="7E9F5903" w14:textId="59994552" w:rsidR="00C614F6" w:rsidRPr="00573AC9" w:rsidRDefault="00C614F6" w:rsidP="00C614F6">
            <w:pPr>
              <w:jc w:val="center"/>
              <w:rPr>
                <w:rFonts w:ascii="Arial" w:hAnsi="Arial" w:cs="Arial"/>
                <w:sz w:val="16"/>
                <w:szCs w:val="16"/>
              </w:rPr>
            </w:pPr>
            <w:r w:rsidRPr="00573AC9">
              <w:rPr>
                <w:rFonts w:ascii="Arial" w:hAnsi="Arial" w:cs="Arial"/>
                <w:sz w:val="16"/>
                <w:szCs w:val="16"/>
              </w:rPr>
              <w:t>32</w:t>
            </w:r>
          </w:p>
        </w:tc>
        <w:tc>
          <w:tcPr>
            <w:tcW w:w="503" w:type="pct"/>
            <w:shd w:val="clear" w:color="auto" w:fill="auto"/>
            <w:noWrap/>
            <w:vAlign w:val="center"/>
          </w:tcPr>
          <w:p w14:paraId="4226BEC7" w14:textId="680533F4" w:rsidR="00C614F6" w:rsidRPr="00573AC9" w:rsidRDefault="00C614F6" w:rsidP="00C614F6">
            <w:pPr>
              <w:jc w:val="center"/>
              <w:rPr>
                <w:rFonts w:ascii="Arial" w:hAnsi="Arial" w:cs="Arial"/>
                <w:sz w:val="16"/>
                <w:szCs w:val="16"/>
              </w:rPr>
            </w:pPr>
            <w:r w:rsidRPr="00573AC9">
              <w:rPr>
                <w:rFonts w:ascii="Arial" w:hAnsi="Arial" w:cs="Arial"/>
                <w:sz w:val="16"/>
                <w:szCs w:val="16"/>
              </w:rPr>
              <w:t>883235</w:t>
            </w:r>
          </w:p>
        </w:tc>
        <w:tc>
          <w:tcPr>
            <w:tcW w:w="3513" w:type="pct"/>
            <w:shd w:val="clear" w:color="auto" w:fill="auto"/>
            <w:vAlign w:val="center"/>
          </w:tcPr>
          <w:p w14:paraId="6371A757" w14:textId="2AA6F753"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COLUMNA SACROCOXIGEA CON CONTRASTE</w:t>
            </w:r>
          </w:p>
        </w:tc>
        <w:tc>
          <w:tcPr>
            <w:tcW w:w="314" w:type="pct"/>
            <w:shd w:val="clear" w:color="auto" w:fill="auto"/>
            <w:vAlign w:val="center"/>
          </w:tcPr>
          <w:p w14:paraId="1A2DA6A6" w14:textId="77777777" w:rsidR="00C614F6" w:rsidRPr="00573AC9" w:rsidRDefault="00C614F6" w:rsidP="00C614F6">
            <w:pPr>
              <w:rPr>
                <w:rFonts w:ascii="Arial" w:hAnsi="Arial" w:cs="Arial"/>
                <w:sz w:val="16"/>
                <w:szCs w:val="16"/>
              </w:rPr>
            </w:pPr>
          </w:p>
        </w:tc>
        <w:tc>
          <w:tcPr>
            <w:tcW w:w="294" w:type="pct"/>
          </w:tcPr>
          <w:p w14:paraId="645EF350" w14:textId="77777777" w:rsidR="00C614F6" w:rsidRPr="00573AC9" w:rsidRDefault="00C614F6" w:rsidP="00C614F6">
            <w:pPr>
              <w:rPr>
                <w:rFonts w:ascii="Arial" w:hAnsi="Arial" w:cs="Arial"/>
                <w:sz w:val="16"/>
                <w:szCs w:val="16"/>
              </w:rPr>
            </w:pPr>
          </w:p>
        </w:tc>
      </w:tr>
      <w:tr w:rsidR="00C614F6" w:rsidRPr="00573AC9" w14:paraId="5A11125B" w14:textId="77777777" w:rsidTr="00017096">
        <w:trPr>
          <w:trHeight w:val="340"/>
        </w:trPr>
        <w:tc>
          <w:tcPr>
            <w:tcW w:w="376" w:type="pct"/>
            <w:shd w:val="clear" w:color="auto" w:fill="auto"/>
            <w:noWrap/>
            <w:vAlign w:val="center"/>
          </w:tcPr>
          <w:p w14:paraId="738E194D" w14:textId="5BFA0672" w:rsidR="00C614F6" w:rsidRPr="00573AC9" w:rsidRDefault="00C614F6" w:rsidP="00C614F6">
            <w:pPr>
              <w:jc w:val="center"/>
              <w:rPr>
                <w:rFonts w:ascii="Arial" w:hAnsi="Arial" w:cs="Arial"/>
                <w:sz w:val="16"/>
                <w:szCs w:val="16"/>
              </w:rPr>
            </w:pPr>
            <w:r w:rsidRPr="00573AC9">
              <w:rPr>
                <w:rFonts w:ascii="Arial" w:hAnsi="Arial" w:cs="Arial"/>
                <w:sz w:val="16"/>
                <w:szCs w:val="16"/>
              </w:rPr>
              <w:t>33</w:t>
            </w:r>
          </w:p>
        </w:tc>
        <w:tc>
          <w:tcPr>
            <w:tcW w:w="503" w:type="pct"/>
            <w:shd w:val="clear" w:color="auto" w:fill="auto"/>
            <w:noWrap/>
            <w:vAlign w:val="center"/>
          </w:tcPr>
          <w:p w14:paraId="2D6DA180" w14:textId="21D63801" w:rsidR="00C614F6" w:rsidRPr="00573AC9" w:rsidRDefault="00C614F6" w:rsidP="00C614F6">
            <w:pPr>
              <w:jc w:val="center"/>
              <w:rPr>
                <w:rFonts w:ascii="Arial" w:hAnsi="Arial" w:cs="Arial"/>
                <w:sz w:val="16"/>
                <w:szCs w:val="16"/>
              </w:rPr>
            </w:pPr>
            <w:r w:rsidRPr="00573AC9">
              <w:rPr>
                <w:rFonts w:ascii="Arial" w:hAnsi="Arial" w:cs="Arial"/>
                <w:sz w:val="16"/>
                <w:szCs w:val="16"/>
              </w:rPr>
              <w:t>883301</w:t>
            </w:r>
          </w:p>
        </w:tc>
        <w:tc>
          <w:tcPr>
            <w:tcW w:w="3513" w:type="pct"/>
            <w:shd w:val="clear" w:color="auto" w:fill="auto"/>
            <w:vAlign w:val="center"/>
          </w:tcPr>
          <w:p w14:paraId="61D96F29" w14:textId="322F4A1E"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DEL TORAX SIMPLE</w:t>
            </w:r>
          </w:p>
        </w:tc>
        <w:tc>
          <w:tcPr>
            <w:tcW w:w="314" w:type="pct"/>
            <w:shd w:val="clear" w:color="auto" w:fill="auto"/>
            <w:vAlign w:val="center"/>
          </w:tcPr>
          <w:p w14:paraId="6D8A528E" w14:textId="77777777" w:rsidR="00C614F6" w:rsidRPr="00573AC9" w:rsidRDefault="00C614F6" w:rsidP="00C614F6">
            <w:pPr>
              <w:rPr>
                <w:rFonts w:ascii="Arial" w:hAnsi="Arial" w:cs="Arial"/>
                <w:sz w:val="16"/>
                <w:szCs w:val="16"/>
              </w:rPr>
            </w:pPr>
          </w:p>
        </w:tc>
        <w:tc>
          <w:tcPr>
            <w:tcW w:w="294" w:type="pct"/>
          </w:tcPr>
          <w:p w14:paraId="6E8E098B" w14:textId="77777777" w:rsidR="00C614F6" w:rsidRPr="00573AC9" w:rsidRDefault="00C614F6" w:rsidP="00C614F6">
            <w:pPr>
              <w:rPr>
                <w:rFonts w:ascii="Arial" w:hAnsi="Arial" w:cs="Arial"/>
                <w:sz w:val="16"/>
                <w:szCs w:val="16"/>
              </w:rPr>
            </w:pPr>
          </w:p>
        </w:tc>
      </w:tr>
      <w:tr w:rsidR="00C614F6" w:rsidRPr="00573AC9" w14:paraId="27CC8E3A" w14:textId="77777777" w:rsidTr="00017096">
        <w:trPr>
          <w:trHeight w:val="340"/>
        </w:trPr>
        <w:tc>
          <w:tcPr>
            <w:tcW w:w="376" w:type="pct"/>
            <w:shd w:val="clear" w:color="auto" w:fill="auto"/>
            <w:noWrap/>
            <w:vAlign w:val="center"/>
          </w:tcPr>
          <w:p w14:paraId="69E3C849" w14:textId="6D78FC44" w:rsidR="00C614F6" w:rsidRPr="00573AC9" w:rsidRDefault="00C614F6" w:rsidP="00C614F6">
            <w:pPr>
              <w:jc w:val="center"/>
              <w:rPr>
                <w:rFonts w:ascii="Arial" w:hAnsi="Arial" w:cs="Arial"/>
                <w:sz w:val="16"/>
                <w:szCs w:val="16"/>
              </w:rPr>
            </w:pPr>
            <w:r w:rsidRPr="00573AC9">
              <w:rPr>
                <w:rFonts w:ascii="Arial" w:hAnsi="Arial" w:cs="Arial"/>
                <w:sz w:val="16"/>
                <w:szCs w:val="16"/>
              </w:rPr>
              <w:t>34</w:t>
            </w:r>
          </w:p>
        </w:tc>
        <w:tc>
          <w:tcPr>
            <w:tcW w:w="503" w:type="pct"/>
            <w:shd w:val="clear" w:color="auto" w:fill="auto"/>
            <w:noWrap/>
            <w:vAlign w:val="center"/>
          </w:tcPr>
          <w:p w14:paraId="62877820" w14:textId="5572BB8E" w:rsidR="00C614F6" w:rsidRPr="00573AC9" w:rsidRDefault="00C614F6" w:rsidP="00C614F6">
            <w:pPr>
              <w:jc w:val="center"/>
              <w:rPr>
                <w:rFonts w:ascii="Arial" w:hAnsi="Arial" w:cs="Arial"/>
                <w:sz w:val="16"/>
                <w:szCs w:val="16"/>
              </w:rPr>
            </w:pPr>
            <w:r w:rsidRPr="00573AC9">
              <w:rPr>
                <w:rFonts w:ascii="Arial" w:hAnsi="Arial" w:cs="Arial"/>
                <w:sz w:val="16"/>
                <w:szCs w:val="16"/>
              </w:rPr>
              <w:t>883301</w:t>
            </w:r>
          </w:p>
        </w:tc>
        <w:tc>
          <w:tcPr>
            <w:tcW w:w="3513" w:type="pct"/>
            <w:shd w:val="clear" w:color="auto" w:fill="auto"/>
            <w:vAlign w:val="center"/>
          </w:tcPr>
          <w:p w14:paraId="02185B24" w14:textId="2D92245B"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TÓRAX CON CONTRASTE</w:t>
            </w:r>
          </w:p>
        </w:tc>
        <w:tc>
          <w:tcPr>
            <w:tcW w:w="314" w:type="pct"/>
            <w:shd w:val="clear" w:color="auto" w:fill="auto"/>
            <w:vAlign w:val="center"/>
          </w:tcPr>
          <w:p w14:paraId="7B6D1CB0" w14:textId="77777777" w:rsidR="00C614F6" w:rsidRPr="00573AC9" w:rsidRDefault="00C614F6" w:rsidP="00C614F6">
            <w:pPr>
              <w:rPr>
                <w:rFonts w:ascii="Arial" w:hAnsi="Arial" w:cs="Arial"/>
                <w:sz w:val="16"/>
                <w:szCs w:val="16"/>
              </w:rPr>
            </w:pPr>
          </w:p>
        </w:tc>
        <w:tc>
          <w:tcPr>
            <w:tcW w:w="294" w:type="pct"/>
          </w:tcPr>
          <w:p w14:paraId="23F27704" w14:textId="77777777" w:rsidR="00C614F6" w:rsidRPr="00573AC9" w:rsidRDefault="00C614F6" w:rsidP="00C614F6">
            <w:pPr>
              <w:rPr>
                <w:rFonts w:ascii="Arial" w:hAnsi="Arial" w:cs="Arial"/>
                <w:sz w:val="16"/>
                <w:szCs w:val="16"/>
              </w:rPr>
            </w:pPr>
          </w:p>
        </w:tc>
      </w:tr>
      <w:tr w:rsidR="00C614F6" w:rsidRPr="00573AC9" w14:paraId="5155B84E" w14:textId="77777777" w:rsidTr="00017096">
        <w:trPr>
          <w:trHeight w:val="340"/>
        </w:trPr>
        <w:tc>
          <w:tcPr>
            <w:tcW w:w="376" w:type="pct"/>
            <w:shd w:val="clear" w:color="auto" w:fill="auto"/>
            <w:noWrap/>
            <w:vAlign w:val="center"/>
          </w:tcPr>
          <w:p w14:paraId="712CAFE7" w14:textId="608C5AFB" w:rsidR="00C614F6" w:rsidRPr="00573AC9" w:rsidRDefault="00C614F6" w:rsidP="00C614F6">
            <w:pPr>
              <w:jc w:val="center"/>
              <w:rPr>
                <w:rFonts w:ascii="Arial" w:hAnsi="Arial" w:cs="Arial"/>
                <w:sz w:val="16"/>
                <w:szCs w:val="16"/>
              </w:rPr>
            </w:pPr>
            <w:r w:rsidRPr="00573AC9">
              <w:rPr>
                <w:rFonts w:ascii="Arial" w:hAnsi="Arial" w:cs="Arial"/>
                <w:sz w:val="16"/>
                <w:szCs w:val="16"/>
              </w:rPr>
              <w:t>35</w:t>
            </w:r>
          </w:p>
        </w:tc>
        <w:tc>
          <w:tcPr>
            <w:tcW w:w="503" w:type="pct"/>
            <w:shd w:val="clear" w:color="auto" w:fill="auto"/>
            <w:noWrap/>
            <w:vAlign w:val="center"/>
          </w:tcPr>
          <w:p w14:paraId="5A65370A" w14:textId="038B3670" w:rsidR="00C614F6" w:rsidRPr="00573AC9" w:rsidRDefault="00C614F6" w:rsidP="00C614F6">
            <w:pPr>
              <w:jc w:val="center"/>
              <w:rPr>
                <w:rFonts w:ascii="Arial" w:hAnsi="Arial" w:cs="Arial"/>
                <w:sz w:val="16"/>
                <w:szCs w:val="16"/>
              </w:rPr>
            </w:pPr>
            <w:r w:rsidRPr="00573AC9">
              <w:rPr>
                <w:rFonts w:ascii="Arial" w:hAnsi="Arial" w:cs="Arial"/>
                <w:sz w:val="16"/>
                <w:szCs w:val="16"/>
              </w:rPr>
              <w:t>883324</w:t>
            </w:r>
          </w:p>
        </w:tc>
        <w:tc>
          <w:tcPr>
            <w:tcW w:w="3513" w:type="pct"/>
            <w:shd w:val="clear" w:color="auto" w:fill="auto"/>
            <w:vAlign w:val="center"/>
          </w:tcPr>
          <w:p w14:paraId="77FD59DD" w14:textId="0EB425B5"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CORAZON CON VALORACION FUNCIONAL</w:t>
            </w:r>
          </w:p>
        </w:tc>
        <w:tc>
          <w:tcPr>
            <w:tcW w:w="314" w:type="pct"/>
            <w:shd w:val="clear" w:color="auto" w:fill="auto"/>
            <w:vAlign w:val="center"/>
          </w:tcPr>
          <w:p w14:paraId="4D6D6E51" w14:textId="77777777" w:rsidR="00C614F6" w:rsidRPr="00573AC9" w:rsidRDefault="00C614F6" w:rsidP="00C614F6">
            <w:pPr>
              <w:rPr>
                <w:rFonts w:ascii="Arial" w:hAnsi="Arial" w:cs="Arial"/>
                <w:sz w:val="16"/>
                <w:szCs w:val="16"/>
              </w:rPr>
            </w:pPr>
          </w:p>
        </w:tc>
        <w:tc>
          <w:tcPr>
            <w:tcW w:w="294" w:type="pct"/>
          </w:tcPr>
          <w:p w14:paraId="7A2DFD27" w14:textId="77777777" w:rsidR="00C614F6" w:rsidRPr="00573AC9" w:rsidRDefault="00C614F6" w:rsidP="00C614F6">
            <w:pPr>
              <w:rPr>
                <w:rFonts w:ascii="Arial" w:hAnsi="Arial" w:cs="Arial"/>
                <w:sz w:val="16"/>
                <w:szCs w:val="16"/>
              </w:rPr>
            </w:pPr>
          </w:p>
        </w:tc>
      </w:tr>
      <w:tr w:rsidR="00C614F6" w:rsidRPr="00573AC9" w14:paraId="064E845C" w14:textId="77777777" w:rsidTr="00017096">
        <w:trPr>
          <w:trHeight w:val="340"/>
        </w:trPr>
        <w:tc>
          <w:tcPr>
            <w:tcW w:w="376" w:type="pct"/>
            <w:shd w:val="clear" w:color="auto" w:fill="auto"/>
            <w:noWrap/>
            <w:vAlign w:val="center"/>
          </w:tcPr>
          <w:p w14:paraId="0AF94E23" w14:textId="0D386ECE" w:rsidR="00C614F6" w:rsidRPr="00573AC9" w:rsidRDefault="00C614F6" w:rsidP="00C614F6">
            <w:pPr>
              <w:jc w:val="center"/>
              <w:rPr>
                <w:rFonts w:ascii="Arial" w:hAnsi="Arial" w:cs="Arial"/>
                <w:sz w:val="16"/>
                <w:szCs w:val="16"/>
              </w:rPr>
            </w:pPr>
            <w:r w:rsidRPr="00573AC9">
              <w:rPr>
                <w:rFonts w:ascii="Arial" w:hAnsi="Arial" w:cs="Arial"/>
                <w:sz w:val="16"/>
                <w:szCs w:val="16"/>
              </w:rPr>
              <w:t>36</w:t>
            </w:r>
          </w:p>
        </w:tc>
        <w:tc>
          <w:tcPr>
            <w:tcW w:w="503" w:type="pct"/>
            <w:shd w:val="clear" w:color="auto" w:fill="auto"/>
            <w:noWrap/>
            <w:vAlign w:val="center"/>
          </w:tcPr>
          <w:p w14:paraId="19374F03" w14:textId="48FF7CD9" w:rsidR="00C614F6" w:rsidRPr="00573AC9" w:rsidRDefault="00C614F6" w:rsidP="00C614F6">
            <w:pPr>
              <w:jc w:val="center"/>
              <w:rPr>
                <w:rFonts w:ascii="Arial" w:hAnsi="Arial" w:cs="Arial"/>
                <w:sz w:val="16"/>
                <w:szCs w:val="16"/>
              </w:rPr>
            </w:pPr>
            <w:r w:rsidRPr="00573AC9">
              <w:rPr>
                <w:rFonts w:ascii="Arial" w:hAnsi="Arial" w:cs="Arial"/>
                <w:sz w:val="16"/>
                <w:szCs w:val="16"/>
              </w:rPr>
              <w:t>883341</w:t>
            </w:r>
          </w:p>
        </w:tc>
        <w:tc>
          <w:tcPr>
            <w:tcW w:w="3513" w:type="pct"/>
            <w:shd w:val="clear" w:color="auto" w:fill="auto"/>
            <w:vAlign w:val="center"/>
          </w:tcPr>
          <w:p w14:paraId="79DEE5B3" w14:textId="0C656A86" w:rsidR="00C614F6" w:rsidRPr="00573AC9" w:rsidRDefault="00C614F6" w:rsidP="00C614F6">
            <w:pPr>
              <w:jc w:val="both"/>
              <w:rPr>
                <w:rFonts w:ascii="Arial" w:hAnsi="Arial" w:cs="Arial"/>
                <w:sz w:val="16"/>
                <w:szCs w:val="16"/>
              </w:rPr>
            </w:pPr>
            <w:r w:rsidRPr="00573AC9">
              <w:rPr>
                <w:rFonts w:ascii="Arial" w:hAnsi="Arial" w:cs="Arial"/>
                <w:sz w:val="16"/>
                <w:szCs w:val="16"/>
              </w:rPr>
              <w:t>ANGIORRESONANCIA DE TORAX (SIN INCLUIR CORAZON)</w:t>
            </w:r>
          </w:p>
        </w:tc>
        <w:tc>
          <w:tcPr>
            <w:tcW w:w="314" w:type="pct"/>
            <w:shd w:val="clear" w:color="auto" w:fill="auto"/>
            <w:vAlign w:val="center"/>
          </w:tcPr>
          <w:p w14:paraId="771F0C65" w14:textId="77777777" w:rsidR="00C614F6" w:rsidRPr="00573AC9" w:rsidRDefault="00C614F6" w:rsidP="00C614F6">
            <w:pPr>
              <w:rPr>
                <w:rFonts w:ascii="Arial" w:hAnsi="Arial" w:cs="Arial"/>
                <w:sz w:val="16"/>
                <w:szCs w:val="16"/>
              </w:rPr>
            </w:pPr>
          </w:p>
        </w:tc>
        <w:tc>
          <w:tcPr>
            <w:tcW w:w="294" w:type="pct"/>
          </w:tcPr>
          <w:p w14:paraId="7D2B6F01" w14:textId="77777777" w:rsidR="00C614F6" w:rsidRPr="00573AC9" w:rsidRDefault="00C614F6" w:rsidP="00C614F6">
            <w:pPr>
              <w:rPr>
                <w:rFonts w:ascii="Arial" w:hAnsi="Arial" w:cs="Arial"/>
                <w:sz w:val="16"/>
                <w:szCs w:val="16"/>
              </w:rPr>
            </w:pPr>
          </w:p>
        </w:tc>
      </w:tr>
      <w:tr w:rsidR="00C614F6" w:rsidRPr="00573AC9" w14:paraId="576DCAE0" w14:textId="77777777" w:rsidTr="00017096">
        <w:trPr>
          <w:trHeight w:val="340"/>
        </w:trPr>
        <w:tc>
          <w:tcPr>
            <w:tcW w:w="376" w:type="pct"/>
            <w:shd w:val="clear" w:color="auto" w:fill="auto"/>
            <w:noWrap/>
            <w:vAlign w:val="center"/>
          </w:tcPr>
          <w:p w14:paraId="4D98B2BC" w14:textId="2A0CD409" w:rsidR="00C614F6" w:rsidRPr="00573AC9" w:rsidRDefault="00C614F6" w:rsidP="00C614F6">
            <w:pPr>
              <w:jc w:val="center"/>
              <w:rPr>
                <w:rFonts w:ascii="Arial" w:hAnsi="Arial" w:cs="Arial"/>
                <w:sz w:val="16"/>
                <w:szCs w:val="16"/>
              </w:rPr>
            </w:pPr>
            <w:r w:rsidRPr="00573AC9">
              <w:rPr>
                <w:rFonts w:ascii="Arial" w:hAnsi="Arial" w:cs="Arial"/>
                <w:sz w:val="16"/>
                <w:szCs w:val="16"/>
              </w:rPr>
              <w:t>37</w:t>
            </w:r>
          </w:p>
        </w:tc>
        <w:tc>
          <w:tcPr>
            <w:tcW w:w="503" w:type="pct"/>
            <w:shd w:val="clear" w:color="auto" w:fill="auto"/>
            <w:noWrap/>
            <w:vAlign w:val="center"/>
          </w:tcPr>
          <w:p w14:paraId="760DA7BE" w14:textId="492F1CE2" w:rsidR="00C614F6" w:rsidRPr="00573AC9" w:rsidRDefault="00C614F6" w:rsidP="00C614F6">
            <w:pPr>
              <w:jc w:val="center"/>
              <w:rPr>
                <w:rFonts w:ascii="Arial" w:hAnsi="Arial" w:cs="Arial"/>
                <w:sz w:val="16"/>
                <w:szCs w:val="16"/>
              </w:rPr>
            </w:pPr>
            <w:r w:rsidRPr="00573AC9">
              <w:rPr>
                <w:rFonts w:ascii="Arial" w:hAnsi="Arial" w:cs="Arial"/>
                <w:sz w:val="16"/>
                <w:szCs w:val="16"/>
              </w:rPr>
              <w:t>883341</w:t>
            </w:r>
          </w:p>
        </w:tc>
        <w:tc>
          <w:tcPr>
            <w:tcW w:w="3513" w:type="pct"/>
            <w:shd w:val="clear" w:color="auto" w:fill="auto"/>
            <w:vAlign w:val="center"/>
          </w:tcPr>
          <w:p w14:paraId="04E90EE0" w14:textId="2F73EC1C" w:rsidR="00C614F6" w:rsidRPr="00573AC9" w:rsidRDefault="00C614F6" w:rsidP="00C614F6">
            <w:pPr>
              <w:jc w:val="both"/>
              <w:rPr>
                <w:rFonts w:ascii="Arial" w:hAnsi="Arial" w:cs="Arial"/>
                <w:sz w:val="16"/>
                <w:szCs w:val="16"/>
              </w:rPr>
            </w:pPr>
            <w:r w:rsidRPr="00573AC9">
              <w:rPr>
                <w:rFonts w:ascii="Arial" w:hAnsi="Arial" w:cs="Arial"/>
                <w:sz w:val="16"/>
                <w:szCs w:val="16"/>
              </w:rPr>
              <w:t>ANGIORRESONANCIA DE TORAX (SIN INCLUIR CORAZON) CON CONTRASTE</w:t>
            </w:r>
          </w:p>
        </w:tc>
        <w:tc>
          <w:tcPr>
            <w:tcW w:w="314" w:type="pct"/>
            <w:shd w:val="clear" w:color="auto" w:fill="auto"/>
            <w:vAlign w:val="center"/>
          </w:tcPr>
          <w:p w14:paraId="7BEC5BBF" w14:textId="77777777" w:rsidR="00C614F6" w:rsidRPr="00573AC9" w:rsidRDefault="00C614F6" w:rsidP="00C614F6">
            <w:pPr>
              <w:rPr>
                <w:rFonts w:ascii="Arial" w:hAnsi="Arial" w:cs="Arial"/>
                <w:sz w:val="16"/>
                <w:szCs w:val="16"/>
              </w:rPr>
            </w:pPr>
          </w:p>
        </w:tc>
        <w:tc>
          <w:tcPr>
            <w:tcW w:w="294" w:type="pct"/>
          </w:tcPr>
          <w:p w14:paraId="3588AD51" w14:textId="77777777" w:rsidR="00C614F6" w:rsidRPr="00573AC9" w:rsidRDefault="00C614F6" w:rsidP="00C614F6">
            <w:pPr>
              <w:rPr>
                <w:rFonts w:ascii="Arial" w:hAnsi="Arial" w:cs="Arial"/>
                <w:sz w:val="16"/>
                <w:szCs w:val="16"/>
              </w:rPr>
            </w:pPr>
          </w:p>
        </w:tc>
      </w:tr>
      <w:tr w:rsidR="00C614F6" w:rsidRPr="00573AC9" w14:paraId="44CF77C4" w14:textId="77777777" w:rsidTr="00017096">
        <w:trPr>
          <w:trHeight w:val="340"/>
        </w:trPr>
        <w:tc>
          <w:tcPr>
            <w:tcW w:w="376" w:type="pct"/>
            <w:shd w:val="clear" w:color="auto" w:fill="auto"/>
            <w:noWrap/>
            <w:vAlign w:val="center"/>
          </w:tcPr>
          <w:p w14:paraId="5762EB9E" w14:textId="66326D85" w:rsidR="00C614F6" w:rsidRPr="00573AC9" w:rsidRDefault="00C614F6" w:rsidP="00C614F6">
            <w:pPr>
              <w:jc w:val="center"/>
              <w:rPr>
                <w:rFonts w:ascii="Arial" w:hAnsi="Arial" w:cs="Arial"/>
                <w:sz w:val="16"/>
                <w:szCs w:val="16"/>
              </w:rPr>
            </w:pPr>
            <w:r w:rsidRPr="00573AC9">
              <w:rPr>
                <w:rFonts w:ascii="Arial" w:hAnsi="Arial" w:cs="Arial"/>
                <w:sz w:val="16"/>
                <w:szCs w:val="16"/>
              </w:rPr>
              <w:t>38</w:t>
            </w:r>
          </w:p>
        </w:tc>
        <w:tc>
          <w:tcPr>
            <w:tcW w:w="503" w:type="pct"/>
            <w:shd w:val="clear" w:color="auto" w:fill="auto"/>
            <w:noWrap/>
            <w:vAlign w:val="center"/>
          </w:tcPr>
          <w:p w14:paraId="08F5DFCC" w14:textId="37A086EC" w:rsidR="00C614F6" w:rsidRPr="00573AC9" w:rsidRDefault="00C614F6" w:rsidP="00C614F6">
            <w:pPr>
              <w:jc w:val="center"/>
              <w:rPr>
                <w:rFonts w:ascii="Arial" w:hAnsi="Arial" w:cs="Arial"/>
                <w:sz w:val="16"/>
                <w:szCs w:val="16"/>
              </w:rPr>
            </w:pPr>
            <w:r w:rsidRPr="00573AC9">
              <w:rPr>
                <w:rFonts w:ascii="Arial" w:hAnsi="Arial" w:cs="Arial"/>
                <w:sz w:val="16"/>
                <w:szCs w:val="16"/>
              </w:rPr>
              <w:t>883351</w:t>
            </w:r>
          </w:p>
        </w:tc>
        <w:tc>
          <w:tcPr>
            <w:tcW w:w="3513" w:type="pct"/>
            <w:shd w:val="clear" w:color="auto" w:fill="auto"/>
            <w:vAlign w:val="center"/>
          </w:tcPr>
          <w:p w14:paraId="5B974EF4" w14:textId="2464CC06"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MAMA SIMPLE</w:t>
            </w:r>
          </w:p>
        </w:tc>
        <w:tc>
          <w:tcPr>
            <w:tcW w:w="314" w:type="pct"/>
            <w:shd w:val="clear" w:color="auto" w:fill="auto"/>
            <w:vAlign w:val="center"/>
          </w:tcPr>
          <w:p w14:paraId="56BCC92C" w14:textId="77777777" w:rsidR="00C614F6" w:rsidRPr="00573AC9" w:rsidRDefault="00C614F6" w:rsidP="00C614F6">
            <w:pPr>
              <w:rPr>
                <w:rFonts w:ascii="Arial" w:hAnsi="Arial" w:cs="Arial"/>
                <w:sz w:val="16"/>
                <w:szCs w:val="16"/>
              </w:rPr>
            </w:pPr>
          </w:p>
        </w:tc>
        <w:tc>
          <w:tcPr>
            <w:tcW w:w="294" w:type="pct"/>
          </w:tcPr>
          <w:p w14:paraId="237E715B" w14:textId="77777777" w:rsidR="00C614F6" w:rsidRPr="00573AC9" w:rsidRDefault="00C614F6" w:rsidP="00C614F6">
            <w:pPr>
              <w:rPr>
                <w:rFonts w:ascii="Arial" w:hAnsi="Arial" w:cs="Arial"/>
                <w:sz w:val="16"/>
                <w:szCs w:val="16"/>
              </w:rPr>
            </w:pPr>
          </w:p>
        </w:tc>
      </w:tr>
      <w:tr w:rsidR="00C614F6" w:rsidRPr="00573AC9" w14:paraId="6FD42968" w14:textId="77777777" w:rsidTr="00017096">
        <w:trPr>
          <w:trHeight w:val="340"/>
        </w:trPr>
        <w:tc>
          <w:tcPr>
            <w:tcW w:w="376" w:type="pct"/>
            <w:shd w:val="clear" w:color="auto" w:fill="auto"/>
            <w:noWrap/>
            <w:vAlign w:val="center"/>
          </w:tcPr>
          <w:p w14:paraId="2AEFEEEF" w14:textId="39456854" w:rsidR="00C614F6" w:rsidRPr="00573AC9" w:rsidRDefault="00C614F6" w:rsidP="00C614F6">
            <w:pPr>
              <w:jc w:val="center"/>
              <w:rPr>
                <w:rFonts w:ascii="Arial" w:hAnsi="Arial" w:cs="Arial"/>
                <w:sz w:val="16"/>
                <w:szCs w:val="16"/>
              </w:rPr>
            </w:pPr>
            <w:r w:rsidRPr="00573AC9">
              <w:rPr>
                <w:rFonts w:ascii="Arial" w:hAnsi="Arial" w:cs="Arial"/>
                <w:sz w:val="16"/>
                <w:szCs w:val="16"/>
              </w:rPr>
              <w:t>39</w:t>
            </w:r>
          </w:p>
        </w:tc>
        <w:tc>
          <w:tcPr>
            <w:tcW w:w="503" w:type="pct"/>
            <w:shd w:val="clear" w:color="auto" w:fill="auto"/>
            <w:noWrap/>
            <w:vAlign w:val="center"/>
          </w:tcPr>
          <w:p w14:paraId="51AE08AF" w14:textId="36C02792" w:rsidR="00C614F6" w:rsidRPr="00573AC9" w:rsidRDefault="00C614F6" w:rsidP="00C614F6">
            <w:pPr>
              <w:jc w:val="center"/>
              <w:rPr>
                <w:rFonts w:ascii="Arial" w:hAnsi="Arial" w:cs="Arial"/>
                <w:sz w:val="16"/>
                <w:szCs w:val="16"/>
              </w:rPr>
            </w:pPr>
            <w:r w:rsidRPr="00573AC9">
              <w:rPr>
                <w:rFonts w:ascii="Arial" w:hAnsi="Arial" w:cs="Arial"/>
                <w:sz w:val="16"/>
                <w:szCs w:val="16"/>
              </w:rPr>
              <w:t>883351</w:t>
            </w:r>
          </w:p>
        </w:tc>
        <w:tc>
          <w:tcPr>
            <w:tcW w:w="3513" w:type="pct"/>
            <w:shd w:val="clear" w:color="auto" w:fill="auto"/>
            <w:vAlign w:val="center"/>
          </w:tcPr>
          <w:p w14:paraId="1C9014D1" w14:textId="04BAE9B4"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MAMA CON CONTRASTE</w:t>
            </w:r>
          </w:p>
        </w:tc>
        <w:tc>
          <w:tcPr>
            <w:tcW w:w="314" w:type="pct"/>
            <w:shd w:val="clear" w:color="auto" w:fill="auto"/>
            <w:vAlign w:val="center"/>
          </w:tcPr>
          <w:p w14:paraId="5E7B5756" w14:textId="77777777" w:rsidR="00C614F6" w:rsidRPr="00573AC9" w:rsidRDefault="00C614F6" w:rsidP="00C614F6">
            <w:pPr>
              <w:rPr>
                <w:rFonts w:ascii="Arial" w:hAnsi="Arial" w:cs="Arial"/>
                <w:sz w:val="16"/>
                <w:szCs w:val="16"/>
              </w:rPr>
            </w:pPr>
          </w:p>
        </w:tc>
        <w:tc>
          <w:tcPr>
            <w:tcW w:w="294" w:type="pct"/>
          </w:tcPr>
          <w:p w14:paraId="3CD26E09" w14:textId="77777777" w:rsidR="00C614F6" w:rsidRPr="00573AC9" w:rsidRDefault="00C614F6" w:rsidP="00C614F6">
            <w:pPr>
              <w:rPr>
                <w:rFonts w:ascii="Arial" w:hAnsi="Arial" w:cs="Arial"/>
                <w:sz w:val="16"/>
                <w:szCs w:val="16"/>
              </w:rPr>
            </w:pPr>
          </w:p>
        </w:tc>
      </w:tr>
      <w:tr w:rsidR="00C614F6" w:rsidRPr="00573AC9" w14:paraId="5BC5A30D" w14:textId="77777777" w:rsidTr="00017096">
        <w:trPr>
          <w:trHeight w:val="340"/>
        </w:trPr>
        <w:tc>
          <w:tcPr>
            <w:tcW w:w="376" w:type="pct"/>
            <w:shd w:val="clear" w:color="auto" w:fill="auto"/>
            <w:noWrap/>
            <w:vAlign w:val="center"/>
          </w:tcPr>
          <w:p w14:paraId="3BE19319" w14:textId="480D04AF" w:rsidR="00C614F6" w:rsidRPr="00573AC9" w:rsidRDefault="00C614F6" w:rsidP="00C614F6">
            <w:pPr>
              <w:jc w:val="center"/>
              <w:rPr>
                <w:rFonts w:ascii="Arial" w:hAnsi="Arial" w:cs="Arial"/>
                <w:sz w:val="16"/>
                <w:szCs w:val="16"/>
              </w:rPr>
            </w:pPr>
            <w:r w:rsidRPr="00573AC9">
              <w:rPr>
                <w:rFonts w:ascii="Arial" w:hAnsi="Arial" w:cs="Arial"/>
                <w:sz w:val="16"/>
                <w:szCs w:val="16"/>
              </w:rPr>
              <w:t>40</w:t>
            </w:r>
          </w:p>
        </w:tc>
        <w:tc>
          <w:tcPr>
            <w:tcW w:w="503" w:type="pct"/>
            <w:shd w:val="clear" w:color="auto" w:fill="auto"/>
            <w:noWrap/>
            <w:vAlign w:val="center"/>
          </w:tcPr>
          <w:p w14:paraId="57D4EAF1" w14:textId="36799B0C" w:rsidR="00C614F6" w:rsidRPr="00573AC9" w:rsidRDefault="00C614F6" w:rsidP="00C614F6">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1E45F69F" w14:textId="723DDD4B"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ABDOMEN SIMPLE</w:t>
            </w:r>
          </w:p>
        </w:tc>
        <w:tc>
          <w:tcPr>
            <w:tcW w:w="314" w:type="pct"/>
            <w:shd w:val="clear" w:color="auto" w:fill="auto"/>
            <w:vAlign w:val="center"/>
          </w:tcPr>
          <w:p w14:paraId="7D12E7C8" w14:textId="77777777" w:rsidR="00C614F6" w:rsidRPr="00573AC9" w:rsidRDefault="00C614F6" w:rsidP="00C614F6">
            <w:pPr>
              <w:rPr>
                <w:rFonts w:ascii="Arial" w:hAnsi="Arial" w:cs="Arial"/>
                <w:sz w:val="16"/>
                <w:szCs w:val="16"/>
              </w:rPr>
            </w:pPr>
          </w:p>
        </w:tc>
        <w:tc>
          <w:tcPr>
            <w:tcW w:w="294" w:type="pct"/>
          </w:tcPr>
          <w:p w14:paraId="5952E26F" w14:textId="77777777" w:rsidR="00C614F6" w:rsidRPr="00573AC9" w:rsidRDefault="00C614F6" w:rsidP="00C614F6">
            <w:pPr>
              <w:rPr>
                <w:rFonts w:ascii="Arial" w:hAnsi="Arial" w:cs="Arial"/>
                <w:sz w:val="16"/>
                <w:szCs w:val="16"/>
              </w:rPr>
            </w:pPr>
          </w:p>
        </w:tc>
      </w:tr>
      <w:tr w:rsidR="00C614F6" w:rsidRPr="00573AC9" w14:paraId="778894FC" w14:textId="77777777" w:rsidTr="00017096">
        <w:trPr>
          <w:trHeight w:val="340"/>
        </w:trPr>
        <w:tc>
          <w:tcPr>
            <w:tcW w:w="376" w:type="pct"/>
            <w:shd w:val="clear" w:color="auto" w:fill="auto"/>
            <w:noWrap/>
            <w:vAlign w:val="center"/>
          </w:tcPr>
          <w:p w14:paraId="5A5DD052" w14:textId="4DC88A99" w:rsidR="00C614F6" w:rsidRPr="00573AC9" w:rsidRDefault="00C614F6" w:rsidP="00C614F6">
            <w:pPr>
              <w:jc w:val="center"/>
              <w:rPr>
                <w:rFonts w:ascii="Arial" w:hAnsi="Arial" w:cs="Arial"/>
                <w:sz w:val="16"/>
                <w:szCs w:val="16"/>
              </w:rPr>
            </w:pPr>
            <w:r w:rsidRPr="00573AC9">
              <w:rPr>
                <w:rFonts w:ascii="Arial" w:hAnsi="Arial" w:cs="Arial"/>
                <w:sz w:val="16"/>
                <w:szCs w:val="16"/>
              </w:rPr>
              <w:t>41</w:t>
            </w:r>
          </w:p>
        </w:tc>
        <w:tc>
          <w:tcPr>
            <w:tcW w:w="503" w:type="pct"/>
            <w:shd w:val="clear" w:color="auto" w:fill="auto"/>
            <w:noWrap/>
            <w:vAlign w:val="center"/>
          </w:tcPr>
          <w:p w14:paraId="5C0DD006" w14:textId="2179DD96" w:rsidR="00C614F6" w:rsidRPr="00573AC9" w:rsidRDefault="00C614F6" w:rsidP="00C614F6">
            <w:pPr>
              <w:jc w:val="center"/>
              <w:rPr>
                <w:rFonts w:ascii="Arial" w:hAnsi="Arial" w:cs="Arial"/>
                <w:sz w:val="16"/>
                <w:szCs w:val="16"/>
              </w:rPr>
            </w:pPr>
            <w:r w:rsidRPr="00573AC9">
              <w:rPr>
                <w:rFonts w:ascii="Arial" w:hAnsi="Arial" w:cs="Arial"/>
                <w:sz w:val="16"/>
                <w:szCs w:val="16"/>
              </w:rPr>
              <w:t>883401</w:t>
            </w:r>
          </w:p>
        </w:tc>
        <w:tc>
          <w:tcPr>
            <w:tcW w:w="3513" w:type="pct"/>
            <w:shd w:val="clear" w:color="auto" w:fill="auto"/>
            <w:vAlign w:val="center"/>
          </w:tcPr>
          <w:p w14:paraId="18F26826" w14:textId="5B367A57"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ABDOMEN CON CONTRASTE</w:t>
            </w:r>
          </w:p>
        </w:tc>
        <w:tc>
          <w:tcPr>
            <w:tcW w:w="314" w:type="pct"/>
            <w:shd w:val="clear" w:color="auto" w:fill="auto"/>
            <w:vAlign w:val="center"/>
          </w:tcPr>
          <w:p w14:paraId="269237D9" w14:textId="77777777" w:rsidR="00C614F6" w:rsidRPr="00573AC9" w:rsidRDefault="00C614F6" w:rsidP="00C614F6">
            <w:pPr>
              <w:rPr>
                <w:rFonts w:ascii="Arial" w:hAnsi="Arial" w:cs="Arial"/>
                <w:sz w:val="16"/>
                <w:szCs w:val="16"/>
              </w:rPr>
            </w:pPr>
          </w:p>
        </w:tc>
        <w:tc>
          <w:tcPr>
            <w:tcW w:w="294" w:type="pct"/>
          </w:tcPr>
          <w:p w14:paraId="52754298" w14:textId="77777777" w:rsidR="00C614F6" w:rsidRPr="00573AC9" w:rsidRDefault="00C614F6" w:rsidP="00C614F6">
            <w:pPr>
              <w:rPr>
                <w:rFonts w:ascii="Arial" w:hAnsi="Arial" w:cs="Arial"/>
                <w:sz w:val="16"/>
                <w:szCs w:val="16"/>
              </w:rPr>
            </w:pPr>
          </w:p>
        </w:tc>
      </w:tr>
      <w:tr w:rsidR="00C614F6" w:rsidRPr="00573AC9" w14:paraId="2D245858" w14:textId="77777777" w:rsidTr="00017096">
        <w:trPr>
          <w:trHeight w:val="340"/>
        </w:trPr>
        <w:tc>
          <w:tcPr>
            <w:tcW w:w="376" w:type="pct"/>
            <w:shd w:val="clear" w:color="auto" w:fill="auto"/>
            <w:noWrap/>
            <w:vAlign w:val="center"/>
          </w:tcPr>
          <w:p w14:paraId="664BED6A" w14:textId="665DF25F" w:rsidR="00C614F6" w:rsidRPr="00573AC9" w:rsidRDefault="00C614F6" w:rsidP="00C614F6">
            <w:pPr>
              <w:jc w:val="center"/>
              <w:rPr>
                <w:rFonts w:ascii="Arial" w:hAnsi="Arial" w:cs="Arial"/>
                <w:sz w:val="16"/>
                <w:szCs w:val="16"/>
              </w:rPr>
            </w:pPr>
            <w:r w:rsidRPr="00573AC9">
              <w:rPr>
                <w:rFonts w:ascii="Arial" w:hAnsi="Arial" w:cs="Arial"/>
                <w:sz w:val="16"/>
                <w:szCs w:val="16"/>
              </w:rPr>
              <w:t>42</w:t>
            </w:r>
          </w:p>
        </w:tc>
        <w:tc>
          <w:tcPr>
            <w:tcW w:w="503" w:type="pct"/>
            <w:shd w:val="clear" w:color="auto" w:fill="auto"/>
            <w:noWrap/>
            <w:vAlign w:val="center"/>
          </w:tcPr>
          <w:p w14:paraId="09DFDD4B" w14:textId="3D280E83" w:rsidR="00C614F6" w:rsidRPr="00573AC9" w:rsidRDefault="00C614F6" w:rsidP="00C614F6">
            <w:pPr>
              <w:jc w:val="center"/>
              <w:rPr>
                <w:rFonts w:ascii="Arial" w:hAnsi="Arial" w:cs="Arial"/>
                <w:sz w:val="16"/>
                <w:szCs w:val="16"/>
              </w:rPr>
            </w:pPr>
            <w:r w:rsidRPr="00573AC9">
              <w:rPr>
                <w:rFonts w:ascii="Arial" w:hAnsi="Arial" w:cs="Arial"/>
                <w:sz w:val="16"/>
                <w:szCs w:val="16"/>
              </w:rPr>
              <w:t>883410</w:t>
            </w:r>
          </w:p>
        </w:tc>
        <w:tc>
          <w:tcPr>
            <w:tcW w:w="3513" w:type="pct"/>
            <w:shd w:val="clear" w:color="auto" w:fill="auto"/>
            <w:vAlign w:val="center"/>
          </w:tcPr>
          <w:p w14:paraId="6C393B4B" w14:textId="44C195ED" w:rsidR="00C614F6" w:rsidRPr="00573AC9" w:rsidRDefault="00C614F6" w:rsidP="00C614F6">
            <w:pPr>
              <w:jc w:val="both"/>
              <w:rPr>
                <w:rFonts w:ascii="Arial" w:hAnsi="Arial" w:cs="Arial"/>
                <w:sz w:val="16"/>
                <w:szCs w:val="16"/>
              </w:rPr>
            </w:pPr>
            <w:r w:rsidRPr="00573AC9">
              <w:rPr>
                <w:rFonts w:ascii="Arial" w:hAnsi="Arial" w:cs="Arial"/>
                <w:sz w:val="16"/>
                <w:szCs w:val="16"/>
              </w:rPr>
              <w:t>ANGIORRESONANCIA DE ABDOMEN SIMPLE</w:t>
            </w:r>
          </w:p>
        </w:tc>
        <w:tc>
          <w:tcPr>
            <w:tcW w:w="314" w:type="pct"/>
            <w:shd w:val="clear" w:color="auto" w:fill="auto"/>
            <w:vAlign w:val="center"/>
          </w:tcPr>
          <w:p w14:paraId="6AA49D29" w14:textId="77777777" w:rsidR="00C614F6" w:rsidRPr="00573AC9" w:rsidRDefault="00C614F6" w:rsidP="00C614F6">
            <w:pPr>
              <w:rPr>
                <w:rFonts w:ascii="Arial" w:hAnsi="Arial" w:cs="Arial"/>
                <w:sz w:val="16"/>
                <w:szCs w:val="16"/>
              </w:rPr>
            </w:pPr>
          </w:p>
        </w:tc>
        <w:tc>
          <w:tcPr>
            <w:tcW w:w="294" w:type="pct"/>
          </w:tcPr>
          <w:p w14:paraId="482E23E8" w14:textId="77777777" w:rsidR="00C614F6" w:rsidRPr="00573AC9" w:rsidRDefault="00C614F6" w:rsidP="00C614F6">
            <w:pPr>
              <w:rPr>
                <w:rFonts w:ascii="Arial" w:hAnsi="Arial" w:cs="Arial"/>
                <w:sz w:val="16"/>
                <w:szCs w:val="16"/>
              </w:rPr>
            </w:pPr>
          </w:p>
        </w:tc>
      </w:tr>
      <w:tr w:rsidR="00C614F6" w:rsidRPr="00573AC9" w14:paraId="6A933148" w14:textId="77777777" w:rsidTr="00017096">
        <w:trPr>
          <w:trHeight w:val="340"/>
        </w:trPr>
        <w:tc>
          <w:tcPr>
            <w:tcW w:w="376" w:type="pct"/>
            <w:shd w:val="clear" w:color="auto" w:fill="auto"/>
            <w:noWrap/>
            <w:vAlign w:val="center"/>
          </w:tcPr>
          <w:p w14:paraId="37E6A542" w14:textId="2BD697F6" w:rsidR="00C614F6" w:rsidRPr="00573AC9" w:rsidRDefault="00C614F6" w:rsidP="00C614F6">
            <w:pPr>
              <w:jc w:val="center"/>
              <w:rPr>
                <w:rFonts w:ascii="Arial" w:hAnsi="Arial" w:cs="Arial"/>
                <w:sz w:val="16"/>
                <w:szCs w:val="16"/>
              </w:rPr>
            </w:pPr>
            <w:r w:rsidRPr="00573AC9">
              <w:rPr>
                <w:rFonts w:ascii="Arial" w:hAnsi="Arial" w:cs="Arial"/>
                <w:sz w:val="16"/>
                <w:szCs w:val="16"/>
              </w:rPr>
              <w:t>43</w:t>
            </w:r>
          </w:p>
        </w:tc>
        <w:tc>
          <w:tcPr>
            <w:tcW w:w="503" w:type="pct"/>
            <w:shd w:val="clear" w:color="auto" w:fill="auto"/>
            <w:noWrap/>
            <w:vAlign w:val="center"/>
          </w:tcPr>
          <w:p w14:paraId="265E94D1" w14:textId="6290750F" w:rsidR="00C614F6" w:rsidRPr="00573AC9" w:rsidRDefault="00C614F6" w:rsidP="00C614F6">
            <w:pPr>
              <w:jc w:val="center"/>
              <w:rPr>
                <w:rFonts w:ascii="Arial" w:hAnsi="Arial" w:cs="Arial"/>
                <w:sz w:val="16"/>
                <w:szCs w:val="16"/>
              </w:rPr>
            </w:pPr>
            <w:r w:rsidRPr="00573AC9">
              <w:rPr>
                <w:rFonts w:ascii="Arial" w:hAnsi="Arial" w:cs="Arial"/>
                <w:sz w:val="16"/>
                <w:szCs w:val="16"/>
              </w:rPr>
              <w:t>883411</w:t>
            </w:r>
          </w:p>
        </w:tc>
        <w:tc>
          <w:tcPr>
            <w:tcW w:w="3513" w:type="pct"/>
            <w:shd w:val="clear" w:color="auto" w:fill="auto"/>
            <w:vAlign w:val="center"/>
          </w:tcPr>
          <w:p w14:paraId="157FE67A" w14:textId="5AE79F3B" w:rsidR="00C614F6" w:rsidRPr="00573AC9" w:rsidRDefault="00C614F6" w:rsidP="00C614F6">
            <w:pPr>
              <w:jc w:val="both"/>
              <w:rPr>
                <w:rFonts w:ascii="Arial" w:hAnsi="Arial" w:cs="Arial"/>
                <w:sz w:val="16"/>
                <w:szCs w:val="16"/>
              </w:rPr>
            </w:pPr>
            <w:r w:rsidRPr="00573AC9">
              <w:rPr>
                <w:rFonts w:ascii="Arial" w:hAnsi="Arial" w:cs="Arial"/>
                <w:sz w:val="16"/>
                <w:szCs w:val="16"/>
              </w:rPr>
              <w:t>ANGIORRESONANCIA DE ABDOMEN CON CONTRASTE</w:t>
            </w:r>
          </w:p>
        </w:tc>
        <w:tc>
          <w:tcPr>
            <w:tcW w:w="314" w:type="pct"/>
            <w:shd w:val="clear" w:color="auto" w:fill="auto"/>
            <w:vAlign w:val="center"/>
          </w:tcPr>
          <w:p w14:paraId="66B993E9" w14:textId="77777777" w:rsidR="00C614F6" w:rsidRPr="00573AC9" w:rsidRDefault="00C614F6" w:rsidP="00C614F6">
            <w:pPr>
              <w:rPr>
                <w:rFonts w:ascii="Arial" w:hAnsi="Arial" w:cs="Arial"/>
                <w:sz w:val="16"/>
                <w:szCs w:val="16"/>
              </w:rPr>
            </w:pPr>
          </w:p>
        </w:tc>
        <w:tc>
          <w:tcPr>
            <w:tcW w:w="294" w:type="pct"/>
          </w:tcPr>
          <w:p w14:paraId="786C3752" w14:textId="77777777" w:rsidR="00C614F6" w:rsidRPr="00573AC9" w:rsidRDefault="00C614F6" w:rsidP="00C614F6">
            <w:pPr>
              <w:rPr>
                <w:rFonts w:ascii="Arial" w:hAnsi="Arial" w:cs="Arial"/>
                <w:sz w:val="16"/>
                <w:szCs w:val="16"/>
              </w:rPr>
            </w:pPr>
          </w:p>
        </w:tc>
      </w:tr>
      <w:tr w:rsidR="00C614F6" w:rsidRPr="00573AC9" w14:paraId="1F64831E" w14:textId="77777777" w:rsidTr="00017096">
        <w:trPr>
          <w:trHeight w:val="340"/>
        </w:trPr>
        <w:tc>
          <w:tcPr>
            <w:tcW w:w="376" w:type="pct"/>
            <w:shd w:val="clear" w:color="auto" w:fill="auto"/>
            <w:noWrap/>
            <w:vAlign w:val="center"/>
          </w:tcPr>
          <w:p w14:paraId="5409C019" w14:textId="6E06E82B" w:rsidR="00C614F6" w:rsidRPr="00573AC9" w:rsidRDefault="00C614F6" w:rsidP="00C614F6">
            <w:pPr>
              <w:jc w:val="center"/>
              <w:rPr>
                <w:rFonts w:ascii="Arial" w:hAnsi="Arial" w:cs="Arial"/>
                <w:sz w:val="16"/>
                <w:szCs w:val="16"/>
              </w:rPr>
            </w:pPr>
            <w:r w:rsidRPr="00573AC9">
              <w:rPr>
                <w:rFonts w:ascii="Arial" w:hAnsi="Arial" w:cs="Arial"/>
                <w:sz w:val="16"/>
                <w:szCs w:val="16"/>
              </w:rPr>
              <w:t>44</w:t>
            </w:r>
          </w:p>
        </w:tc>
        <w:tc>
          <w:tcPr>
            <w:tcW w:w="503" w:type="pct"/>
            <w:shd w:val="clear" w:color="auto" w:fill="auto"/>
            <w:noWrap/>
            <w:vAlign w:val="center"/>
          </w:tcPr>
          <w:p w14:paraId="151B6ECE" w14:textId="1A05A466" w:rsidR="00C614F6" w:rsidRPr="00573AC9" w:rsidRDefault="00C614F6" w:rsidP="00C614F6">
            <w:pPr>
              <w:jc w:val="center"/>
              <w:rPr>
                <w:rFonts w:ascii="Arial" w:hAnsi="Arial" w:cs="Arial"/>
                <w:sz w:val="16"/>
                <w:szCs w:val="16"/>
              </w:rPr>
            </w:pPr>
            <w:r w:rsidRPr="00573AC9">
              <w:rPr>
                <w:rFonts w:ascii="Arial" w:hAnsi="Arial" w:cs="Arial"/>
                <w:sz w:val="16"/>
                <w:szCs w:val="16"/>
              </w:rPr>
              <w:t>883430</w:t>
            </w:r>
          </w:p>
        </w:tc>
        <w:tc>
          <w:tcPr>
            <w:tcW w:w="3513" w:type="pct"/>
            <w:shd w:val="clear" w:color="auto" w:fill="auto"/>
            <w:vAlign w:val="center"/>
          </w:tcPr>
          <w:p w14:paraId="587681A4" w14:textId="65808A62"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VIAS BILIARES SIMPLE</w:t>
            </w:r>
          </w:p>
        </w:tc>
        <w:tc>
          <w:tcPr>
            <w:tcW w:w="314" w:type="pct"/>
            <w:shd w:val="clear" w:color="auto" w:fill="auto"/>
            <w:vAlign w:val="center"/>
          </w:tcPr>
          <w:p w14:paraId="5558623E" w14:textId="77777777" w:rsidR="00C614F6" w:rsidRPr="00573AC9" w:rsidRDefault="00C614F6" w:rsidP="00C614F6">
            <w:pPr>
              <w:rPr>
                <w:rFonts w:ascii="Arial" w:hAnsi="Arial" w:cs="Arial"/>
                <w:sz w:val="16"/>
                <w:szCs w:val="16"/>
              </w:rPr>
            </w:pPr>
          </w:p>
        </w:tc>
        <w:tc>
          <w:tcPr>
            <w:tcW w:w="294" w:type="pct"/>
          </w:tcPr>
          <w:p w14:paraId="3ABDD36B" w14:textId="77777777" w:rsidR="00C614F6" w:rsidRPr="00573AC9" w:rsidRDefault="00C614F6" w:rsidP="00C614F6">
            <w:pPr>
              <w:rPr>
                <w:rFonts w:ascii="Arial" w:hAnsi="Arial" w:cs="Arial"/>
                <w:sz w:val="16"/>
                <w:szCs w:val="16"/>
              </w:rPr>
            </w:pPr>
          </w:p>
        </w:tc>
      </w:tr>
      <w:tr w:rsidR="00C614F6" w:rsidRPr="00573AC9" w14:paraId="1C58C312" w14:textId="77777777" w:rsidTr="00017096">
        <w:trPr>
          <w:trHeight w:val="340"/>
        </w:trPr>
        <w:tc>
          <w:tcPr>
            <w:tcW w:w="376" w:type="pct"/>
            <w:shd w:val="clear" w:color="auto" w:fill="auto"/>
            <w:noWrap/>
            <w:vAlign w:val="center"/>
          </w:tcPr>
          <w:p w14:paraId="14D218DD" w14:textId="1440378D" w:rsidR="00C614F6" w:rsidRPr="00573AC9" w:rsidRDefault="00C614F6" w:rsidP="00C614F6">
            <w:pPr>
              <w:jc w:val="center"/>
              <w:rPr>
                <w:rFonts w:ascii="Arial" w:hAnsi="Arial" w:cs="Arial"/>
                <w:sz w:val="16"/>
                <w:szCs w:val="16"/>
              </w:rPr>
            </w:pPr>
            <w:r w:rsidRPr="00573AC9">
              <w:rPr>
                <w:rFonts w:ascii="Arial" w:hAnsi="Arial" w:cs="Arial"/>
                <w:sz w:val="16"/>
                <w:szCs w:val="16"/>
              </w:rPr>
              <w:t>45</w:t>
            </w:r>
          </w:p>
        </w:tc>
        <w:tc>
          <w:tcPr>
            <w:tcW w:w="503" w:type="pct"/>
            <w:shd w:val="clear" w:color="auto" w:fill="auto"/>
            <w:noWrap/>
            <w:vAlign w:val="center"/>
          </w:tcPr>
          <w:p w14:paraId="5B109CDE" w14:textId="7E9FD491" w:rsidR="00C614F6" w:rsidRPr="00573AC9" w:rsidRDefault="00C614F6" w:rsidP="00C614F6">
            <w:pPr>
              <w:jc w:val="center"/>
              <w:rPr>
                <w:rFonts w:ascii="Arial" w:hAnsi="Arial" w:cs="Arial"/>
                <w:sz w:val="16"/>
                <w:szCs w:val="16"/>
              </w:rPr>
            </w:pPr>
            <w:r w:rsidRPr="00573AC9">
              <w:rPr>
                <w:rFonts w:ascii="Arial" w:hAnsi="Arial" w:cs="Arial"/>
                <w:sz w:val="16"/>
                <w:szCs w:val="16"/>
              </w:rPr>
              <w:t>883430</w:t>
            </w:r>
          </w:p>
        </w:tc>
        <w:tc>
          <w:tcPr>
            <w:tcW w:w="3513" w:type="pct"/>
            <w:shd w:val="clear" w:color="auto" w:fill="auto"/>
            <w:vAlign w:val="center"/>
          </w:tcPr>
          <w:p w14:paraId="275ECE89" w14:textId="54AAAF4B"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VÍAS BILIARES CON CONTRASTE</w:t>
            </w:r>
          </w:p>
        </w:tc>
        <w:tc>
          <w:tcPr>
            <w:tcW w:w="314" w:type="pct"/>
            <w:shd w:val="clear" w:color="auto" w:fill="auto"/>
            <w:vAlign w:val="center"/>
          </w:tcPr>
          <w:p w14:paraId="7B262818" w14:textId="77777777" w:rsidR="00C614F6" w:rsidRPr="00573AC9" w:rsidRDefault="00C614F6" w:rsidP="00C614F6">
            <w:pPr>
              <w:rPr>
                <w:rFonts w:ascii="Arial" w:hAnsi="Arial" w:cs="Arial"/>
                <w:sz w:val="16"/>
                <w:szCs w:val="16"/>
              </w:rPr>
            </w:pPr>
          </w:p>
        </w:tc>
        <w:tc>
          <w:tcPr>
            <w:tcW w:w="294" w:type="pct"/>
          </w:tcPr>
          <w:p w14:paraId="01DD281E" w14:textId="77777777" w:rsidR="00C614F6" w:rsidRPr="00573AC9" w:rsidRDefault="00C614F6" w:rsidP="00C614F6">
            <w:pPr>
              <w:rPr>
                <w:rFonts w:ascii="Arial" w:hAnsi="Arial" w:cs="Arial"/>
                <w:sz w:val="16"/>
                <w:szCs w:val="16"/>
              </w:rPr>
            </w:pPr>
          </w:p>
        </w:tc>
      </w:tr>
      <w:tr w:rsidR="00C614F6" w:rsidRPr="00573AC9" w14:paraId="0EECFA0E" w14:textId="77777777" w:rsidTr="00017096">
        <w:trPr>
          <w:trHeight w:val="340"/>
        </w:trPr>
        <w:tc>
          <w:tcPr>
            <w:tcW w:w="376" w:type="pct"/>
            <w:shd w:val="clear" w:color="auto" w:fill="auto"/>
            <w:noWrap/>
            <w:vAlign w:val="center"/>
          </w:tcPr>
          <w:p w14:paraId="6A05B600" w14:textId="3441AF6C" w:rsidR="00C614F6" w:rsidRPr="00573AC9" w:rsidRDefault="00C614F6" w:rsidP="00C614F6">
            <w:pPr>
              <w:jc w:val="center"/>
              <w:rPr>
                <w:rFonts w:ascii="Arial" w:hAnsi="Arial" w:cs="Arial"/>
                <w:sz w:val="16"/>
                <w:szCs w:val="16"/>
              </w:rPr>
            </w:pPr>
            <w:r w:rsidRPr="00573AC9">
              <w:rPr>
                <w:rFonts w:ascii="Arial" w:hAnsi="Arial" w:cs="Arial"/>
                <w:sz w:val="16"/>
                <w:szCs w:val="16"/>
              </w:rPr>
              <w:t>46</w:t>
            </w:r>
          </w:p>
        </w:tc>
        <w:tc>
          <w:tcPr>
            <w:tcW w:w="503" w:type="pct"/>
            <w:shd w:val="clear" w:color="auto" w:fill="auto"/>
            <w:noWrap/>
            <w:vAlign w:val="center"/>
          </w:tcPr>
          <w:p w14:paraId="7823FD4E" w14:textId="56F38EE3" w:rsidR="00C614F6" w:rsidRPr="00573AC9" w:rsidRDefault="00C614F6" w:rsidP="00C614F6">
            <w:pPr>
              <w:jc w:val="center"/>
              <w:rPr>
                <w:rFonts w:ascii="Arial" w:hAnsi="Arial" w:cs="Arial"/>
                <w:sz w:val="16"/>
                <w:szCs w:val="16"/>
              </w:rPr>
            </w:pPr>
            <w:r w:rsidRPr="00573AC9">
              <w:rPr>
                <w:rFonts w:ascii="Arial" w:hAnsi="Arial" w:cs="Arial"/>
                <w:sz w:val="16"/>
                <w:szCs w:val="16"/>
              </w:rPr>
              <w:t>883434</w:t>
            </w:r>
          </w:p>
        </w:tc>
        <w:tc>
          <w:tcPr>
            <w:tcW w:w="3513" w:type="pct"/>
            <w:shd w:val="clear" w:color="auto" w:fill="auto"/>
            <w:vAlign w:val="center"/>
          </w:tcPr>
          <w:p w14:paraId="17B99B57" w14:textId="58BD6D56" w:rsidR="00C614F6" w:rsidRPr="00573AC9" w:rsidRDefault="00C614F6" w:rsidP="00C614F6">
            <w:pPr>
              <w:jc w:val="both"/>
              <w:rPr>
                <w:rFonts w:ascii="Arial" w:hAnsi="Arial" w:cs="Arial"/>
                <w:sz w:val="16"/>
                <w:szCs w:val="16"/>
              </w:rPr>
            </w:pPr>
            <w:r w:rsidRPr="00573AC9">
              <w:rPr>
                <w:rFonts w:ascii="Arial" w:hAnsi="Arial" w:cs="Arial"/>
                <w:sz w:val="16"/>
                <w:szCs w:val="16"/>
              </w:rPr>
              <w:t>COLANGIOGRAFIA POR RESONANCIA MAGNÉTICA</w:t>
            </w:r>
          </w:p>
        </w:tc>
        <w:tc>
          <w:tcPr>
            <w:tcW w:w="314" w:type="pct"/>
            <w:shd w:val="clear" w:color="auto" w:fill="auto"/>
            <w:vAlign w:val="center"/>
          </w:tcPr>
          <w:p w14:paraId="468911C7" w14:textId="77777777" w:rsidR="00C614F6" w:rsidRPr="00573AC9" w:rsidRDefault="00C614F6" w:rsidP="00C614F6">
            <w:pPr>
              <w:rPr>
                <w:rFonts w:ascii="Arial" w:hAnsi="Arial" w:cs="Arial"/>
                <w:sz w:val="16"/>
                <w:szCs w:val="16"/>
              </w:rPr>
            </w:pPr>
          </w:p>
        </w:tc>
        <w:tc>
          <w:tcPr>
            <w:tcW w:w="294" w:type="pct"/>
          </w:tcPr>
          <w:p w14:paraId="137BC97A" w14:textId="77777777" w:rsidR="00C614F6" w:rsidRPr="00573AC9" w:rsidRDefault="00C614F6" w:rsidP="00C614F6">
            <w:pPr>
              <w:rPr>
                <w:rFonts w:ascii="Arial" w:hAnsi="Arial" w:cs="Arial"/>
                <w:sz w:val="16"/>
                <w:szCs w:val="16"/>
              </w:rPr>
            </w:pPr>
          </w:p>
        </w:tc>
      </w:tr>
      <w:tr w:rsidR="00C614F6" w:rsidRPr="00573AC9" w14:paraId="1D8495E7" w14:textId="77777777" w:rsidTr="00017096">
        <w:trPr>
          <w:trHeight w:val="340"/>
        </w:trPr>
        <w:tc>
          <w:tcPr>
            <w:tcW w:w="376" w:type="pct"/>
            <w:shd w:val="clear" w:color="auto" w:fill="auto"/>
            <w:noWrap/>
            <w:vAlign w:val="center"/>
          </w:tcPr>
          <w:p w14:paraId="22CEF580" w14:textId="02777CAA" w:rsidR="00C614F6" w:rsidRPr="00573AC9" w:rsidRDefault="00C614F6" w:rsidP="00C614F6">
            <w:pPr>
              <w:jc w:val="center"/>
              <w:rPr>
                <w:rFonts w:ascii="Arial" w:hAnsi="Arial" w:cs="Arial"/>
                <w:sz w:val="16"/>
                <w:szCs w:val="16"/>
              </w:rPr>
            </w:pPr>
            <w:r w:rsidRPr="00573AC9">
              <w:rPr>
                <w:rFonts w:ascii="Arial" w:hAnsi="Arial" w:cs="Arial"/>
                <w:sz w:val="16"/>
                <w:szCs w:val="16"/>
              </w:rPr>
              <w:t>47</w:t>
            </w:r>
          </w:p>
        </w:tc>
        <w:tc>
          <w:tcPr>
            <w:tcW w:w="503" w:type="pct"/>
            <w:shd w:val="clear" w:color="auto" w:fill="auto"/>
            <w:noWrap/>
            <w:vAlign w:val="center"/>
          </w:tcPr>
          <w:p w14:paraId="78ACF7F4" w14:textId="3CF62CA5" w:rsidR="00C614F6" w:rsidRPr="00573AC9" w:rsidRDefault="00C614F6" w:rsidP="00C614F6">
            <w:pPr>
              <w:jc w:val="center"/>
              <w:rPr>
                <w:rFonts w:ascii="Arial" w:hAnsi="Arial" w:cs="Arial"/>
                <w:sz w:val="16"/>
                <w:szCs w:val="16"/>
              </w:rPr>
            </w:pPr>
            <w:r w:rsidRPr="00573AC9">
              <w:rPr>
                <w:rFonts w:ascii="Arial" w:hAnsi="Arial" w:cs="Arial"/>
                <w:sz w:val="16"/>
                <w:szCs w:val="16"/>
              </w:rPr>
              <w:t>883434</w:t>
            </w:r>
          </w:p>
        </w:tc>
        <w:tc>
          <w:tcPr>
            <w:tcW w:w="3513" w:type="pct"/>
            <w:shd w:val="clear" w:color="auto" w:fill="auto"/>
            <w:vAlign w:val="center"/>
          </w:tcPr>
          <w:p w14:paraId="1EB13E49" w14:textId="4B1B9A33" w:rsidR="00C614F6" w:rsidRPr="00573AC9" w:rsidRDefault="00C614F6" w:rsidP="00C614F6">
            <w:pPr>
              <w:jc w:val="both"/>
              <w:rPr>
                <w:rFonts w:ascii="Arial" w:hAnsi="Arial" w:cs="Arial"/>
                <w:sz w:val="16"/>
                <w:szCs w:val="16"/>
              </w:rPr>
            </w:pPr>
            <w:r w:rsidRPr="00573AC9">
              <w:rPr>
                <w:rFonts w:ascii="Arial" w:hAnsi="Arial" w:cs="Arial"/>
                <w:sz w:val="16"/>
                <w:szCs w:val="16"/>
              </w:rPr>
              <w:t>COLANGIOGRAFIA POR RESONANCIA MAGNÉTICA CON CONTRASTE</w:t>
            </w:r>
          </w:p>
        </w:tc>
        <w:tc>
          <w:tcPr>
            <w:tcW w:w="314" w:type="pct"/>
            <w:shd w:val="clear" w:color="auto" w:fill="auto"/>
            <w:vAlign w:val="center"/>
          </w:tcPr>
          <w:p w14:paraId="10AF26B4" w14:textId="77777777" w:rsidR="00C614F6" w:rsidRPr="00573AC9" w:rsidRDefault="00C614F6" w:rsidP="00C614F6">
            <w:pPr>
              <w:rPr>
                <w:rFonts w:ascii="Arial" w:hAnsi="Arial" w:cs="Arial"/>
                <w:sz w:val="16"/>
                <w:szCs w:val="16"/>
              </w:rPr>
            </w:pPr>
          </w:p>
        </w:tc>
        <w:tc>
          <w:tcPr>
            <w:tcW w:w="294" w:type="pct"/>
          </w:tcPr>
          <w:p w14:paraId="2A6C7300" w14:textId="77777777" w:rsidR="00C614F6" w:rsidRPr="00573AC9" w:rsidRDefault="00C614F6" w:rsidP="00C614F6">
            <w:pPr>
              <w:rPr>
                <w:rFonts w:ascii="Arial" w:hAnsi="Arial" w:cs="Arial"/>
                <w:sz w:val="16"/>
                <w:szCs w:val="16"/>
              </w:rPr>
            </w:pPr>
          </w:p>
        </w:tc>
      </w:tr>
      <w:tr w:rsidR="00C614F6" w:rsidRPr="00573AC9" w14:paraId="5D747D0A" w14:textId="77777777" w:rsidTr="00017096">
        <w:trPr>
          <w:trHeight w:val="340"/>
        </w:trPr>
        <w:tc>
          <w:tcPr>
            <w:tcW w:w="376" w:type="pct"/>
            <w:shd w:val="clear" w:color="auto" w:fill="auto"/>
            <w:noWrap/>
            <w:vAlign w:val="center"/>
          </w:tcPr>
          <w:p w14:paraId="237174BA" w14:textId="58EDD115" w:rsidR="00C614F6" w:rsidRPr="00573AC9" w:rsidRDefault="00C614F6" w:rsidP="00C614F6">
            <w:pPr>
              <w:jc w:val="center"/>
              <w:rPr>
                <w:rFonts w:ascii="Arial" w:hAnsi="Arial" w:cs="Arial"/>
                <w:sz w:val="16"/>
                <w:szCs w:val="16"/>
              </w:rPr>
            </w:pPr>
            <w:r w:rsidRPr="00573AC9">
              <w:rPr>
                <w:rFonts w:ascii="Arial" w:hAnsi="Arial" w:cs="Arial"/>
                <w:sz w:val="16"/>
                <w:szCs w:val="16"/>
              </w:rPr>
              <w:t>48</w:t>
            </w:r>
          </w:p>
        </w:tc>
        <w:tc>
          <w:tcPr>
            <w:tcW w:w="503" w:type="pct"/>
            <w:shd w:val="clear" w:color="auto" w:fill="auto"/>
            <w:noWrap/>
            <w:vAlign w:val="center"/>
          </w:tcPr>
          <w:p w14:paraId="5297DBE9" w14:textId="367AF469" w:rsidR="00C614F6" w:rsidRPr="00573AC9" w:rsidRDefault="00C614F6" w:rsidP="00C614F6">
            <w:pPr>
              <w:jc w:val="center"/>
              <w:rPr>
                <w:rFonts w:ascii="Arial" w:hAnsi="Arial" w:cs="Arial"/>
                <w:sz w:val="16"/>
                <w:szCs w:val="16"/>
              </w:rPr>
            </w:pPr>
            <w:r w:rsidRPr="00573AC9">
              <w:rPr>
                <w:rFonts w:ascii="Arial" w:hAnsi="Arial" w:cs="Arial"/>
                <w:sz w:val="16"/>
                <w:szCs w:val="16"/>
              </w:rPr>
              <w:t>883435</w:t>
            </w:r>
          </w:p>
        </w:tc>
        <w:tc>
          <w:tcPr>
            <w:tcW w:w="3513" w:type="pct"/>
            <w:shd w:val="clear" w:color="auto" w:fill="auto"/>
            <w:vAlign w:val="center"/>
          </w:tcPr>
          <w:p w14:paraId="26DC5968" w14:textId="25FF3B8F"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VIA URINARIA [URORRESONANCIA]</w:t>
            </w:r>
          </w:p>
        </w:tc>
        <w:tc>
          <w:tcPr>
            <w:tcW w:w="314" w:type="pct"/>
            <w:shd w:val="clear" w:color="auto" w:fill="auto"/>
            <w:vAlign w:val="center"/>
          </w:tcPr>
          <w:p w14:paraId="6E5EA380" w14:textId="77777777" w:rsidR="00C614F6" w:rsidRPr="00573AC9" w:rsidRDefault="00C614F6" w:rsidP="00C614F6">
            <w:pPr>
              <w:rPr>
                <w:rFonts w:ascii="Arial" w:hAnsi="Arial" w:cs="Arial"/>
                <w:sz w:val="16"/>
                <w:szCs w:val="16"/>
              </w:rPr>
            </w:pPr>
          </w:p>
        </w:tc>
        <w:tc>
          <w:tcPr>
            <w:tcW w:w="294" w:type="pct"/>
          </w:tcPr>
          <w:p w14:paraId="3FB35299" w14:textId="77777777" w:rsidR="00C614F6" w:rsidRPr="00573AC9" w:rsidRDefault="00C614F6" w:rsidP="00C614F6">
            <w:pPr>
              <w:rPr>
                <w:rFonts w:ascii="Arial" w:hAnsi="Arial" w:cs="Arial"/>
                <w:sz w:val="16"/>
                <w:szCs w:val="16"/>
              </w:rPr>
            </w:pPr>
          </w:p>
        </w:tc>
      </w:tr>
      <w:tr w:rsidR="00C614F6" w:rsidRPr="00573AC9" w14:paraId="5271146F" w14:textId="77777777" w:rsidTr="00017096">
        <w:trPr>
          <w:trHeight w:val="340"/>
        </w:trPr>
        <w:tc>
          <w:tcPr>
            <w:tcW w:w="376" w:type="pct"/>
            <w:shd w:val="clear" w:color="auto" w:fill="auto"/>
            <w:noWrap/>
            <w:vAlign w:val="center"/>
          </w:tcPr>
          <w:p w14:paraId="497C3519" w14:textId="5729CFE6" w:rsidR="00C614F6" w:rsidRPr="00573AC9" w:rsidRDefault="00C614F6" w:rsidP="00C614F6">
            <w:pPr>
              <w:jc w:val="center"/>
              <w:rPr>
                <w:rFonts w:ascii="Arial" w:hAnsi="Arial" w:cs="Arial"/>
                <w:sz w:val="16"/>
                <w:szCs w:val="16"/>
              </w:rPr>
            </w:pPr>
            <w:r w:rsidRPr="00573AC9">
              <w:rPr>
                <w:rFonts w:ascii="Arial" w:hAnsi="Arial" w:cs="Arial"/>
                <w:sz w:val="16"/>
                <w:szCs w:val="16"/>
              </w:rPr>
              <w:t>49</w:t>
            </w:r>
          </w:p>
        </w:tc>
        <w:tc>
          <w:tcPr>
            <w:tcW w:w="503" w:type="pct"/>
            <w:shd w:val="clear" w:color="auto" w:fill="auto"/>
            <w:noWrap/>
            <w:vAlign w:val="center"/>
          </w:tcPr>
          <w:p w14:paraId="3D0DE277" w14:textId="7A1981C5" w:rsidR="00C614F6" w:rsidRPr="00573AC9" w:rsidRDefault="00C614F6" w:rsidP="00C614F6">
            <w:pPr>
              <w:jc w:val="center"/>
              <w:rPr>
                <w:rFonts w:ascii="Arial" w:hAnsi="Arial" w:cs="Arial"/>
                <w:sz w:val="16"/>
                <w:szCs w:val="16"/>
              </w:rPr>
            </w:pPr>
            <w:r w:rsidRPr="00573AC9">
              <w:rPr>
                <w:rFonts w:ascii="Arial" w:hAnsi="Arial" w:cs="Arial"/>
                <w:sz w:val="16"/>
                <w:szCs w:val="16"/>
              </w:rPr>
              <w:t>883436</w:t>
            </w:r>
          </w:p>
        </w:tc>
        <w:tc>
          <w:tcPr>
            <w:tcW w:w="3513" w:type="pct"/>
            <w:shd w:val="clear" w:color="auto" w:fill="auto"/>
            <w:vAlign w:val="center"/>
          </w:tcPr>
          <w:p w14:paraId="58B5B5A9" w14:textId="3F944CE4"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INTESTINO [ENTERORM]</w:t>
            </w:r>
          </w:p>
        </w:tc>
        <w:tc>
          <w:tcPr>
            <w:tcW w:w="314" w:type="pct"/>
            <w:shd w:val="clear" w:color="auto" w:fill="auto"/>
            <w:vAlign w:val="center"/>
          </w:tcPr>
          <w:p w14:paraId="4E070AB5" w14:textId="77777777" w:rsidR="00C614F6" w:rsidRPr="00573AC9" w:rsidRDefault="00C614F6" w:rsidP="00C614F6">
            <w:pPr>
              <w:rPr>
                <w:rFonts w:ascii="Arial" w:hAnsi="Arial" w:cs="Arial"/>
                <w:sz w:val="16"/>
                <w:szCs w:val="16"/>
              </w:rPr>
            </w:pPr>
          </w:p>
        </w:tc>
        <w:tc>
          <w:tcPr>
            <w:tcW w:w="294" w:type="pct"/>
          </w:tcPr>
          <w:p w14:paraId="7F329452" w14:textId="77777777" w:rsidR="00C614F6" w:rsidRPr="00573AC9" w:rsidRDefault="00C614F6" w:rsidP="00C614F6">
            <w:pPr>
              <w:rPr>
                <w:rFonts w:ascii="Arial" w:hAnsi="Arial" w:cs="Arial"/>
                <w:sz w:val="16"/>
                <w:szCs w:val="16"/>
              </w:rPr>
            </w:pPr>
          </w:p>
        </w:tc>
      </w:tr>
      <w:tr w:rsidR="00C614F6" w:rsidRPr="00573AC9" w14:paraId="52890130" w14:textId="77777777" w:rsidTr="00017096">
        <w:trPr>
          <w:trHeight w:val="340"/>
        </w:trPr>
        <w:tc>
          <w:tcPr>
            <w:tcW w:w="376" w:type="pct"/>
            <w:shd w:val="clear" w:color="auto" w:fill="auto"/>
            <w:noWrap/>
            <w:vAlign w:val="center"/>
          </w:tcPr>
          <w:p w14:paraId="22A4D34A" w14:textId="6CFF6474" w:rsidR="00C614F6" w:rsidRPr="00573AC9" w:rsidRDefault="00C614F6" w:rsidP="00C614F6">
            <w:pPr>
              <w:jc w:val="center"/>
              <w:rPr>
                <w:rFonts w:ascii="Arial" w:hAnsi="Arial" w:cs="Arial"/>
                <w:sz w:val="16"/>
                <w:szCs w:val="16"/>
              </w:rPr>
            </w:pPr>
            <w:r w:rsidRPr="00573AC9">
              <w:rPr>
                <w:rFonts w:ascii="Arial" w:hAnsi="Arial" w:cs="Arial"/>
                <w:sz w:val="16"/>
                <w:szCs w:val="16"/>
              </w:rPr>
              <w:lastRenderedPageBreak/>
              <w:t>50</w:t>
            </w:r>
          </w:p>
        </w:tc>
        <w:tc>
          <w:tcPr>
            <w:tcW w:w="503" w:type="pct"/>
            <w:shd w:val="clear" w:color="auto" w:fill="auto"/>
            <w:noWrap/>
            <w:vAlign w:val="center"/>
          </w:tcPr>
          <w:p w14:paraId="284A952D" w14:textId="1CBDA410" w:rsidR="00C614F6" w:rsidRPr="00573AC9" w:rsidRDefault="00C614F6" w:rsidP="00C614F6">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5049AA46" w14:textId="324BBF46"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PELVIS SIMPLE</w:t>
            </w:r>
          </w:p>
        </w:tc>
        <w:tc>
          <w:tcPr>
            <w:tcW w:w="314" w:type="pct"/>
            <w:shd w:val="clear" w:color="auto" w:fill="auto"/>
            <w:vAlign w:val="center"/>
          </w:tcPr>
          <w:p w14:paraId="351631D9" w14:textId="77777777" w:rsidR="00C614F6" w:rsidRPr="00573AC9" w:rsidRDefault="00C614F6" w:rsidP="00C614F6">
            <w:pPr>
              <w:rPr>
                <w:rFonts w:ascii="Arial" w:hAnsi="Arial" w:cs="Arial"/>
                <w:sz w:val="16"/>
                <w:szCs w:val="16"/>
              </w:rPr>
            </w:pPr>
          </w:p>
        </w:tc>
        <w:tc>
          <w:tcPr>
            <w:tcW w:w="294" w:type="pct"/>
          </w:tcPr>
          <w:p w14:paraId="2F831352" w14:textId="77777777" w:rsidR="00C614F6" w:rsidRPr="00573AC9" w:rsidRDefault="00C614F6" w:rsidP="00C614F6">
            <w:pPr>
              <w:rPr>
                <w:rFonts w:ascii="Arial" w:hAnsi="Arial" w:cs="Arial"/>
                <w:sz w:val="16"/>
                <w:szCs w:val="16"/>
              </w:rPr>
            </w:pPr>
          </w:p>
        </w:tc>
      </w:tr>
      <w:tr w:rsidR="00C614F6" w:rsidRPr="00573AC9" w14:paraId="3A8C20C3" w14:textId="77777777" w:rsidTr="00017096">
        <w:trPr>
          <w:trHeight w:val="340"/>
        </w:trPr>
        <w:tc>
          <w:tcPr>
            <w:tcW w:w="376" w:type="pct"/>
            <w:shd w:val="clear" w:color="auto" w:fill="auto"/>
            <w:noWrap/>
            <w:vAlign w:val="center"/>
          </w:tcPr>
          <w:p w14:paraId="74E9398A" w14:textId="2CD1B707" w:rsidR="00C614F6" w:rsidRPr="00573AC9" w:rsidRDefault="00C614F6" w:rsidP="00C614F6">
            <w:pPr>
              <w:jc w:val="center"/>
              <w:rPr>
                <w:rFonts w:ascii="Arial" w:hAnsi="Arial" w:cs="Arial"/>
                <w:sz w:val="16"/>
                <w:szCs w:val="16"/>
              </w:rPr>
            </w:pPr>
            <w:r w:rsidRPr="00573AC9">
              <w:rPr>
                <w:rFonts w:ascii="Arial" w:hAnsi="Arial" w:cs="Arial"/>
                <w:sz w:val="16"/>
                <w:szCs w:val="16"/>
              </w:rPr>
              <w:t>51</w:t>
            </w:r>
          </w:p>
        </w:tc>
        <w:tc>
          <w:tcPr>
            <w:tcW w:w="503" w:type="pct"/>
            <w:shd w:val="clear" w:color="auto" w:fill="auto"/>
            <w:noWrap/>
            <w:vAlign w:val="center"/>
          </w:tcPr>
          <w:p w14:paraId="32515819" w14:textId="04674763" w:rsidR="00C614F6" w:rsidRPr="00573AC9" w:rsidRDefault="00C614F6" w:rsidP="00C614F6">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75AD7F63" w14:textId="092A4B27"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PELVIS CON CONTRASTE</w:t>
            </w:r>
          </w:p>
        </w:tc>
        <w:tc>
          <w:tcPr>
            <w:tcW w:w="314" w:type="pct"/>
            <w:shd w:val="clear" w:color="auto" w:fill="auto"/>
            <w:vAlign w:val="center"/>
          </w:tcPr>
          <w:p w14:paraId="1BFCDDAC" w14:textId="77777777" w:rsidR="00C614F6" w:rsidRPr="00573AC9" w:rsidRDefault="00C614F6" w:rsidP="00C614F6">
            <w:pPr>
              <w:rPr>
                <w:rFonts w:ascii="Arial" w:hAnsi="Arial" w:cs="Arial"/>
                <w:sz w:val="16"/>
                <w:szCs w:val="16"/>
              </w:rPr>
            </w:pPr>
          </w:p>
        </w:tc>
        <w:tc>
          <w:tcPr>
            <w:tcW w:w="294" w:type="pct"/>
          </w:tcPr>
          <w:p w14:paraId="4ED0C7C1" w14:textId="77777777" w:rsidR="00C614F6" w:rsidRPr="00573AC9" w:rsidRDefault="00C614F6" w:rsidP="00C614F6">
            <w:pPr>
              <w:rPr>
                <w:rFonts w:ascii="Arial" w:hAnsi="Arial" w:cs="Arial"/>
                <w:sz w:val="16"/>
                <w:szCs w:val="16"/>
              </w:rPr>
            </w:pPr>
          </w:p>
        </w:tc>
      </w:tr>
      <w:tr w:rsidR="00C614F6" w:rsidRPr="00573AC9" w14:paraId="1976CEDD" w14:textId="77777777" w:rsidTr="00017096">
        <w:trPr>
          <w:trHeight w:val="340"/>
        </w:trPr>
        <w:tc>
          <w:tcPr>
            <w:tcW w:w="376" w:type="pct"/>
            <w:shd w:val="clear" w:color="auto" w:fill="auto"/>
            <w:noWrap/>
            <w:vAlign w:val="center"/>
          </w:tcPr>
          <w:p w14:paraId="42390421" w14:textId="7DEAB0AD" w:rsidR="00C614F6" w:rsidRPr="00573AC9" w:rsidRDefault="00C614F6" w:rsidP="00C614F6">
            <w:pPr>
              <w:jc w:val="center"/>
              <w:rPr>
                <w:rFonts w:ascii="Arial" w:hAnsi="Arial" w:cs="Arial"/>
                <w:sz w:val="16"/>
                <w:szCs w:val="16"/>
              </w:rPr>
            </w:pPr>
            <w:r w:rsidRPr="00573AC9">
              <w:rPr>
                <w:rFonts w:ascii="Arial" w:hAnsi="Arial" w:cs="Arial"/>
                <w:sz w:val="16"/>
                <w:szCs w:val="16"/>
              </w:rPr>
              <w:t>52</w:t>
            </w:r>
          </w:p>
        </w:tc>
        <w:tc>
          <w:tcPr>
            <w:tcW w:w="503" w:type="pct"/>
            <w:shd w:val="clear" w:color="auto" w:fill="auto"/>
            <w:noWrap/>
            <w:vAlign w:val="center"/>
          </w:tcPr>
          <w:p w14:paraId="2060374A" w14:textId="2F88C620" w:rsidR="00C614F6" w:rsidRPr="00573AC9" w:rsidRDefault="00C614F6" w:rsidP="00C614F6">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2635C86F" w14:textId="2D25750B"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PRÓSTATA (PROCEDIMIENTO CON CONTRASTE)</w:t>
            </w:r>
          </w:p>
        </w:tc>
        <w:tc>
          <w:tcPr>
            <w:tcW w:w="314" w:type="pct"/>
            <w:shd w:val="clear" w:color="auto" w:fill="auto"/>
            <w:vAlign w:val="center"/>
          </w:tcPr>
          <w:p w14:paraId="785706CA" w14:textId="77777777" w:rsidR="00C614F6" w:rsidRPr="00573AC9" w:rsidRDefault="00C614F6" w:rsidP="00C614F6">
            <w:pPr>
              <w:rPr>
                <w:rFonts w:ascii="Arial" w:hAnsi="Arial" w:cs="Arial"/>
                <w:sz w:val="16"/>
                <w:szCs w:val="16"/>
              </w:rPr>
            </w:pPr>
          </w:p>
        </w:tc>
        <w:tc>
          <w:tcPr>
            <w:tcW w:w="294" w:type="pct"/>
          </w:tcPr>
          <w:p w14:paraId="3DAC63A0" w14:textId="77777777" w:rsidR="00C614F6" w:rsidRPr="00573AC9" w:rsidRDefault="00C614F6" w:rsidP="00C614F6">
            <w:pPr>
              <w:rPr>
                <w:rFonts w:ascii="Arial" w:hAnsi="Arial" w:cs="Arial"/>
                <w:sz w:val="16"/>
                <w:szCs w:val="16"/>
              </w:rPr>
            </w:pPr>
          </w:p>
        </w:tc>
      </w:tr>
      <w:tr w:rsidR="00C614F6" w:rsidRPr="00573AC9" w14:paraId="33312BBE" w14:textId="77777777" w:rsidTr="00017096">
        <w:trPr>
          <w:trHeight w:val="340"/>
        </w:trPr>
        <w:tc>
          <w:tcPr>
            <w:tcW w:w="376" w:type="pct"/>
            <w:shd w:val="clear" w:color="auto" w:fill="auto"/>
            <w:noWrap/>
            <w:vAlign w:val="center"/>
          </w:tcPr>
          <w:p w14:paraId="36C913CF" w14:textId="0067D877" w:rsidR="00C614F6" w:rsidRPr="00573AC9" w:rsidRDefault="00C614F6" w:rsidP="00C614F6">
            <w:pPr>
              <w:jc w:val="center"/>
              <w:rPr>
                <w:rFonts w:ascii="Arial" w:hAnsi="Arial" w:cs="Arial"/>
                <w:sz w:val="16"/>
                <w:szCs w:val="16"/>
              </w:rPr>
            </w:pPr>
            <w:r w:rsidRPr="00573AC9">
              <w:rPr>
                <w:rFonts w:ascii="Arial" w:hAnsi="Arial" w:cs="Arial"/>
                <w:sz w:val="16"/>
                <w:szCs w:val="16"/>
              </w:rPr>
              <w:t>53</w:t>
            </w:r>
          </w:p>
        </w:tc>
        <w:tc>
          <w:tcPr>
            <w:tcW w:w="503" w:type="pct"/>
            <w:shd w:val="clear" w:color="auto" w:fill="auto"/>
            <w:noWrap/>
            <w:vAlign w:val="center"/>
          </w:tcPr>
          <w:p w14:paraId="5B09CAAF" w14:textId="2AE808CD" w:rsidR="00C614F6" w:rsidRPr="00573AC9" w:rsidRDefault="00C614F6" w:rsidP="00C614F6">
            <w:pPr>
              <w:jc w:val="center"/>
              <w:rPr>
                <w:rFonts w:ascii="Arial" w:hAnsi="Arial" w:cs="Arial"/>
                <w:sz w:val="16"/>
                <w:szCs w:val="16"/>
              </w:rPr>
            </w:pPr>
            <w:r w:rsidRPr="00573AC9">
              <w:rPr>
                <w:rFonts w:ascii="Arial" w:hAnsi="Arial" w:cs="Arial"/>
                <w:sz w:val="16"/>
                <w:szCs w:val="16"/>
              </w:rPr>
              <w:t>883440</w:t>
            </w:r>
          </w:p>
        </w:tc>
        <w:tc>
          <w:tcPr>
            <w:tcW w:w="3513" w:type="pct"/>
            <w:shd w:val="clear" w:color="auto" w:fill="auto"/>
            <w:vAlign w:val="center"/>
          </w:tcPr>
          <w:p w14:paraId="21B1774A" w14:textId="22A66376"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PRÓSTATA</w:t>
            </w:r>
          </w:p>
        </w:tc>
        <w:tc>
          <w:tcPr>
            <w:tcW w:w="314" w:type="pct"/>
            <w:shd w:val="clear" w:color="auto" w:fill="auto"/>
            <w:vAlign w:val="center"/>
          </w:tcPr>
          <w:p w14:paraId="303A11F3" w14:textId="77777777" w:rsidR="00C614F6" w:rsidRPr="00573AC9" w:rsidRDefault="00C614F6" w:rsidP="00C614F6">
            <w:pPr>
              <w:rPr>
                <w:rFonts w:ascii="Arial" w:hAnsi="Arial" w:cs="Arial"/>
                <w:sz w:val="16"/>
                <w:szCs w:val="16"/>
              </w:rPr>
            </w:pPr>
          </w:p>
        </w:tc>
        <w:tc>
          <w:tcPr>
            <w:tcW w:w="294" w:type="pct"/>
          </w:tcPr>
          <w:p w14:paraId="3ECF565E" w14:textId="77777777" w:rsidR="00C614F6" w:rsidRPr="00573AC9" w:rsidRDefault="00C614F6" w:rsidP="00C614F6">
            <w:pPr>
              <w:rPr>
                <w:rFonts w:ascii="Arial" w:hAnsi="Arial" w:cs="Arial"/>
                <w:sz w:val="16"/>
                <w:szCs w:val="16"/>
              </w:rPr>
            </w:pPr>
          </w:p>
        </w:tc>
      </w:tr>
      <w:tr w:rsidR="00C614F6" w:rsidRPr="00573AC9" w14:paraId="59CEBD1F" w14:textId="77777777" w:rsidTr="00017096">
        <w:trPr>
          <w:trHeight w:val="340"/>
        </w:trPr>
        <w:tc>
          <w:tcPr>
            <w:tcW w:w="376" w:type="pct"/>
            <w:shd w:val="clear" w:color="auto" w:fill="auto"/>
            <w:noWrap/>
            <w:vAlign w:val="center"/>
          </w:tcPr>
          <w:p w14:paraId="45FF390F" w14:textId="6B3A3729" w:rsidR="00C614F6" w:rsidRPr="00573AC9" w:rsidRDefault="00C614F6" w:rsidP="00C614F6">
            <w:pPr>
              <w:jc w:val="center"/>
              <w:rPr>
                <w:rFonts w:ascii="Arial" w:hAnsi="Arial" w:cs="Arial"/>
                <w:sz w:val="16"/>
                <w:szCs w:val="16"/>
              </w:rPr>
            </w:pPr>
            <w:r w:rsidRPr="00573AC9">
              <w:rPr>
                <w:rFonts w:ascii="Arial" w:hAnsi="Arial" w:cs="Arial"/>
                <w:sz w:val="16"/>
                <w:szCs w:val="16"/>
              </w:rPr>
              <w:t>54</w:t>
            </w:r>
          </w:p>
        </w:tc>
        <w:tc>
          <w:tcPr>
            <w:tcW w:w="503" w:type="pct"/>
            <w:shd w:val="clear" w:color="auto" w:fill="auto"/>
            <w:noWrap/>
            <w:vAlign w:val="center"/>
          </w:tcPr>
          <w:p w14:paraId="6B3CDDF2" w14:textId="33630520" w:rsidR="00C614F6" w:rsidRPr="00573AC9" w:rsidRDefault="00C614F6" w:rsidP="00C614F6">
            <w:pPr>
              <w:jc w:val="center"/>
              <w:rPr>
                <w:rFonts w:ascii="Arial" w:hAnsi="Arial" w:cs="Arial"/>
                <w:sz w:val="16"/>
                <w:szCs w:val="16"/>
              </w:rPr>
            </w:pPr>
            <w:r w:rsidRPr="00573AC9">
              <w:rPr>
                <w:rFonts w:ascii="Arial" w:hAnsi="Arial" w:cs="Arial"/>
                <w:sz w:val="16"/>
                <w:szCs w:val="16"/>
              </w:rPr>
              <w:t>883442</w:t>
            </w:r>
          </w:p>
        </w:tc>
        <w:tc>
          <w:tcPr>
            <w:tcW w:w="3513" w:type="pct"/>
            <w:shd w:val="clear" w:color="auto" w:fill="auto"/>
            <w:vAlign w:val="center"/>
          </w:tcPr>
          <w:p w14:paraId="191B8387" w14:textId="78C85F62"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OBSTETRICA</w:t>
            </w:r>
          </w:p>
        </w:tc>
        <w:tc>
          <w:tcPr>
            <w:tcW w:w="314" w:type="pct"/>
            <w:shd w:val="clear" w:color="auto" w:fill="auto"/>
            <w:vAlign w:val="center"/>
          </w:tcPr>
          <w:p w14:paraId="4F919A33" w14:textId="77777777" w:rsidR="00C614F6" w:rsidRPr="00573AC9" w:rsidRDefault="00C614F6" w:rsidP="00C614F6">
            <w:pPr>
              <w:rPr>
                <w:rFonts w:ascii="Arial" w:hAnsi="Arial" w:cs="Arial"/>
                <w:sz w:val="16"/>
                <w:szCs w:val="16"/>
              </w:rPr>
            </w:pPr>
          </w:p>
        </w:tc>
        <w:tc>
          <w:tcPr>
            <w:tcW w:w="294" w:type="pct"/>
          </w:tcPr>
          <w:p w14:paraId="1FD56D4C" w14:textId="77777777" w:rsidR="00C614F6" w:rsidRPr="00573AC9" w:rsidRDefault="00C614F6" w:rsidP="00C614F6">
            <w:pPr>
              <w:rPr>
                <w:rFonts w:ascii="Arial" w:hAnsi="Arial" w:cs="Arial"/>
                <w:sz w:val="16"/>
                <w:szCs w:val="16"/>
              </w:rPr>
            </w:pPr>
          </w:p>
        </w:tc>
      </w:tr>
      <w:tr w:rsidR="00C614F6" w:rsidRPr="00573AC9" w14:paraId="23BA1AC9" w14:textId="77777777" w:rsidTr="00017096">
        <w:trPr>
          <w:trHeight w:val="340"/>
        </w:trPr>
        <w:tc>
          <w:tcPr>
            <w:tcW w:w="376" w:type="pct"/>
            <w:shd w:val="clear" w:color="auto" w:fill="auto"/>
            <w:noWrap/>
            <w:vAlign w:val="center"/>
          </w:tcPr>
          <w:p w14:paraId="2FC4C908" w14:textId="35A24C70" w:rsidR="00C614F6" w:rsidRPr="00573AC9" w:rsidRDefault="00C614F6" w:rsidP="00C614F6">
            <w:pPr>
              <w:jc w:val="center"/>
              <w:rPr>
                <w:rFonts w:ascii="Arial" w:hAnsi="Arial" w:cs="Arial"/>
                <w:sz w:val="16"/>
                <w:szCs w:val="16"/>
              </w:rPr>
            </w:pPr>
            <w:r w:rsidRPr="00573AC9">
              <w:rPr>
                <w:rFonts w:ascii="Arial" w:hAnsi="Arial" w:cs="Arial"/>
                <w:sz w:val="16"/>
                <w:szCs w:val="16"/>
              </w:rPr>
              <w:t>55</w:t>
            </w:r>
          </w:p>
        </w:tc>
        <w:tc>
          <w:tcPr>
            <w:tcW w:w="503" w:type="pct"/>
            <w:shd w:val="clear" w:color="auto" w:fill="auto"/>
            <w:noWrap/>
            <w:vAlign w:val="center"/>
          </w:tcPr>
          <w:p w14:paraId="2B6117AB" w14:textId="2E5B401A" w:rsidR="00C614F6" w:rsidRPr="00573AC9" w:rsidRDefault="00C614F6" w:rsidP="00C614F6">
            <w:pPr>
              <w:jc w:val="center"/>
              <w:rPr>
                <w:rFonts w:ascii="Arial" w:hAnsi="Arial" w:cs="Arial"/>
                <w:sz w:val="16"/>
                <w:szCs w:val="16"/>
              </w:rPr>
            </w:pPr>
            <w:r w:rsidRPr="00573AC9">
              <w:rPr>
                <w:rFonts w:ascii="Arial" w:hAnsi="Arial" w:cs="Arial"/>
                <w:sz w:val="16"/>
                <w:szCs w:val="16"/>
              </w:rPr>
              <w:t>883442</w:t>
            </w:r>
          </w:p>
        </w:tc>
        <w:tc>
          <w:tcPr>
            <w:tcW w:w="3513" w:type="pct"/>
            <w:shd w:val="clear" w:color="auto" w:fill="auto"/>
            <w:vAlign w:val="center"/>
          </w:tcPr>
          <w:p w14:paraId="46D5B3D7" w14:textId="7DB6EFFF"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OBSTÉTRICA CON CONTRASTE</w:t>
            </w:r>
          </w:p>
        </w:tc>
        <w:tc>
          <w:tcPr>
            <w:tcW w:w="314" w:type="pct"/>
            <w:shd w:val="clear" w:color="auto" w:fill="auto"/>
            <w:vAlign w:val="center"/>
          </w:tcPr>
          <w:p w14:paraId="0F612C34" w14:textId="77777777" w:rsidR="00C614F6" w:rsidRPr="00573AC9" w:rsidRDefault="00C614F6" w:rsidP="00C614F6">
            <w:pPr>
              <w:rPr>
                <w:rFonts w:ascii="Arial" w:hAnsi="Arial" w:cs="Arial"/>
                <w:sz w:val="16"/>
                <w:szCs w:val="16"/>
              </w:rPr>
            </w:pPr>
          </w:p>
        </w:tc>
        <w:tc>
          <w:tcPr>
            <w:tcW w:w="294" w:type="pct"/>
          </w:tcPr>
          <w:p w14:paraId="1DE98C5A" w14:textId="77777777" w:rsidR="00C614F6" w:rsidRPr="00573AC9" w:rsidRDefault="00C614F6" w:rsidP="00C614F6">
            <w:pPr>
              <w:rPr>
                <w:rFonts w:ascii="Arial" w:hAnsi="Arial" w:cs="Arial"/>
                <w:sz w:val="16"/>
                <w:szCs w:val="16"/>
              </w:rPr>
            </w:pPr>
          </w:p>
        </w:tc>
      </w:tr>
      <w:tr w:rsidR="00C614F6" w:rsidRPr="00573AC9" w14:paraId="4CE9C52D" w14:textId="77777777" w:rsidTr="00017096">
        <w:trPr>
          <w:trHeight w:val="340"/>
        </w:trPr>
        <w:tc>
          <w:tcPr>
            <w:tcW w:w="376" w:type="pct"/>
            <w:shd w:val="clear" w:color="auto" w:fill="auto"/>
            <w:noWrap/>
            <w:vAlign w:val="center"/>
          </w:tcPr>
          <w:p w14:paraId="6B14E58C" w14:textId="3F3E357A" w:rsidR="00C614F6" w:rsidRPr="00573AC9" w:rsidRDefault="00C614F6" w:rsidP="00C614F6">
            <w:pPr>
              <w:jc w:val="center"/>
              <w:rPr>
                <w:rFonts w:ascii="Arial" w:hAnsi="Arial" w:cs="Arial"/>
                <w:sz w:val="16"/>
                <w:szCs w:val="16"/>
              </w:rPr>
            </w:pPr>
            <w:r w:rsidRPr="00573AC9">
              <w:rPr>
                <w:rFonts w:ascii="Arial" w:hAnsi="Arial" w:cs="Arial"/>
                <w:sz w:val="16"/>
                <w:szCs w:val="16"/>
              </w:rPr>
              <w:t>56</w:t>
            </w:r>
          </w:p>
        </w:tc>
        <w:tc>
          <w:tcPr>
            <w:tcW w:w="503" w:type="pct"/>
            <w:shd w:val="clear" w:color="auto" w:fill="auto"/>
            <w:noWrap/>
            <w:vAlign w:val="center"/>
          </w:tcPr>
          <w:p w14:paraId="1BB70A32" w14:textId="509652E6" w:rsidR="00C614F6" w:rsidRPr="00573AC9" w:rsidRDefault="00C614F6" w:rsidP="00C614F6">
            <w:pPr>
              <w:jc w:val="center"/>
              <w:rPr>
                <w:rFonts w:ascii="Arial" w:hAnsi="Arial" w:cs="Arial"/>
                <w:sz w:val="16"/>
                <w:szCs w:val="16"/>
              </w:rPr>
            </w:pPr>
            <w:r w:rsidRPr="00573AC9">
              <w:rPr>
                <w:rFonts w:ascii="Arial" w:hAnsi="Arial" w:cs="Arial"/>
                <w:sz w:val="16"/>
                <w:szCs w:val="16"/>
              </w:rPr>
              <w:t>883443</w:t>
            </w:r>
          </w:p>
        </w:tc>
        <w:tc>
          <w:tcPr>
            <w:tcW w:w="3513" w:type="pct"/>
            <w:shd w:val="clear" w:color="auto" w:fill="auto"/>
            <w:vAlign w:val="center"/>
          </w:tcPr>
          <w:p w14:paraId="580EEE03" w14:textId="31F729A2"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PLACENTA</w:t>
            </w:r>
          </w:p>
        </w:tc>
        <w:tc>
          <w:tcPr>
            <w:tcW w:w="314" w:type="pct"/>
            <w:shd w:val="clear" w:color="auto" w:fill="auto"/>
            <w:vAlign w:val="center"/>
          </w:tcPr>
          <w:p w14:paraId="4FCDDEBA" w14:textId="77777777" w:rsidR="00C614F6" w:rsidRPr="00573AC9" w:rsidRDefault="00C614F6" w:rsidP="00C614F6">
            <w:pPr>
              <w:rPr>
                <w:rFonts w:ascii="Arial" w:hAnsi="Arial" w:cs="Arial"/>
                <w:sz w:val="16"/>
                <w:szCs w:val="16"/>
              </w:rPr>
            </w:pPr>
          </w:p>
        </w:tc>
        <w:tc>
          <w:tcPr>
            <w:tcW w:w="294" w:type="pct"/>
          </w:tcPr>
          <w:p w14:paraId="27E66628" w14:textId="77777777" w:rsidR="00C614F6" w:rsidRPr="00573AC9" w:rsidRDefault="00C614F6" w:rsidP="00C614F6">
            <w:pPr>
              <w:rPr>
                <w:rFonts w:ascii="Arial" w:hAnsi="Arial" w:cs="Arial"/>
                <w:sz w:val="16"/>
                <w:szCs w:val="16"/>
              </w:rPr>
            </w:pPr>
          </w:p>
        </w:tc>
      </w:tr>
      <w:tr w:rsidR="00C614F6" w:rsidRPr="00573AC9" w14:paraId="6C8F97E5" w14:textId="77777777" w:rsidTr="00017096">
        <w:trPr>
          <w:trHeight w:val="340"/>
        </w:trPr>
        <w:tc>
          <w:tcPr>
            <w:tcW w:w="376" w:type="pct"/>
            <w:shd w:val="clear" w:color="auto" w:fill="auto"/>
            <w:noWrap/>
            <w:vAlign w:val="center"/>
          </w:tcPr>
          <w:p w14:paraId="6762B2A8" w14:textId="5BC32666" w:rsidR="00C614F6" w:rsidRPr="00573AC9" w:rsidRDefault="00C614F6" w:rsidP="00C614F6">
            <w:pPr>
              <w:jc w:val="center"/>
              <w:rPr>
                <w:rFonts w:ascii="Arial" w:hAnsi="Arial" w:cs="Arial"/>
                <w:sz w:val="16"/>
                <w:szCs w:val="16"/>
              </w:rPr>
            </w:pPr>
            <w:r w:rsidRPr="00573AC9">
              <w:rPr>
                <w:rFonts w:ascii="Arial" w:hAnsi="Arial" w:cs="Arial"/>
                <w:sz w:val="16"/>
                <w:szCs w:val="16"/>
              </w:rPr>
              <w:t>57</w:t>
            </w:r>
          </w:p>
        </w:tc>
        <w:tc>
          <w:tcPr>
            <w:tcW w:w="503" w:type="pct"/>
            <w:shd w:val="clear" w:color="auto" w:fill="auto"/>
            <w:noWrap/>
            <w:vAlign w:val="center"/>
          </w:tcPr>
          <w:p w14:paraId="506CC673" w14:textId="68A4FAC8" w:rsidR="00C614F6" w:rsidRPr="00573AC9" w:rsidRDefault="00C614F6" w:rsidP="00C614F6">
            <w:pPr>
              <w:jc w:val="center"/>
              <w:rPr>
                <w:rFonts w:ascii="Arial" w:hAnsi="Arial" w:cs="Arial"/>
                <w:sz w:val="16"/>
                <w:szCs w:val="16"/>
              </w:rPr>
            </w:pPr>
            <w:r w:rsidRPr="00573AC9">
              <w:rPr>
                <w:rFonts w:ascii="Arial" w:hAnsi="Arial" w:cs="Arial"/>
                <w:sz w:val="16"/>
                <w:szCs w:val="16"/>
              </w:rPr>
              <w:t>883443</w:t>
            </w:r>
          </w:p>
        </w:tc>
        <w:tc>
          <w:tcPr>
            <w:tcW w:w="3513" w:type="pct"/>
            <w:shd w:val="clear" w:color="auto" w:fill="auto"/>
            <w:vAlign w:val="center"/>
          </w:tcPr>
          <w:p w14:paraId="7806076F" w14:textId="1C35C1CB"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PLACENTA CON CONTRASTE</w:t>
            </w:r>
          </w:p>
        </w:tc>
        <w:tc>
          <w:tcPr>
            <w:tcW w:w="314" w:type="pct"/>
            <w:shd w:val="clear" w:color="auto" w:fill="auto"/>
            <w:vAlign w:val="center"/>
          </w:tcPr>
          <w:p w14:paraId="1A582F7A" w14:textId="77777777" w:rsidR="00C614F6" w:rsidRPr="00573AC9" w:rsidRDefault="00C614F6" w:rsidP="00C614F6">
            <w:pPr>
              <w:rPr>
                <w:rFonts w:ascii="Arial" w:hAnsi="Arial" w:cs="Arial"/>
                <w:sz w:val="16"/>
                <w:szCs w:val="16"/>
              </w:rPr>
            </w:pPr>
          </w:p>
        </w:tc>
        <w:tc>
          <w:tcPr>
            <w:tcW w:w="294" w:type="pct"/>
          </w:tcPr>
          <w:p w14:paraId="4422226D" w14:textId="77777777" w:rsidR="00C614F6" w:rsidRPr="00573AC9" w:rsidRDefault="00C614F6" w:rsidP="00C614F6">
            <w:pPr>
              <w:rPr>
                <w:rFonts w:ascii="Arial" w:hAnsi="Arial" w:cs="Arial"/>
                <w:sz w:val="16"/>
                <w:szCs w:val="16"/>
              </w:rPr>
            </w:pPr>
          </w:p>
        </w:tc>
      </w:tr>
      <w:tr w:rsidR="00C614F6" w:rsidRPr="00573AC9" w14:paraId="764555D3" w14:textId="77777777" w:rsidTr="00017096">
        <w:trPr>
          <w:trHeight w:val="340"/>
        </w:trPr>
        <w:tc>
          <w:tcPr>
            <w:tcW w:w="376" w:type="pct"/>
            <w:shd w:val="clear" w:color="auto" w:fill="auto"/>
            <w:noWrap/>
            <w:vAlign w:val="center"/>
          </w:tcPr>
          <w:p w14:paraId="2963C50B" w14:textId="5CFA7F2E" w:rsidR="00C614F6" w:rsidRPr="00573AC9" w:rsidRDefault="00C614F6" w:rsidP="00C614F6">
            <w:pPr>
              <w:jc w:val="center"/>
              <w:rPr>
                <w:rFonts w:ascii="Arial" w:hAnsi="Arial" w:cs="Arial"/>
                <w:sz w:val="16"/>
                <w:szCs w:val="16"/>
              </w:rPr>
            </w:pPr>
            <w:r w:rsidRPr="00573AC9">
              <w:rPr>
                <w:rFonts w:ascii="Arial" w:hAnsi="Arial" w:cs="Arial"/>
                <w:sz w:val="16"/>
                <w:szCs w:val="16"/>
              </w:rPr>
              <w:t>58</w:t>
            </w:r>
          </w:p>
        </w:tc>
        <w:tc>
          <w:tcPr>
            <w:tcW w:w="503" w:type="pct"/>
            <w:shd w:val="clear" w:color="auto" w:fill="auto"/>
            <w:noWrap/>
            <w:vAlign w:val="center"/>
          </w:tcPr>
          <w:p w14:paraId="738AF9C1" w14:textId="10EDE78C" w:rsidR="00C614F6" w:rsidRPr="00573AC9" w:rsidRDefault="00C614F6" w:rsidP="00C614F6">
            <w:pPr>
              <w:jc w:val="center"/>
              <w:rPr>
                <w:rFonts w:ascii="Arial" w:hAnsi="Arial" w:cs="Arial"/>
                <w:sz w:val="16"/>
                <w:szCs w:val="16"/>
              </w:rPr>
            </w:pPr>
            <w:r w:rsidRPr="00573AC9">
              <w:rPr>
                <w:rFonts w:ascii="Arial" w:hAnsi="Arial" w:cs="Arial"/>
                <w:sz w:val="16"/>
                <w:szCs w:val="16"/>
              </w:rPr>
              <w:t>883450</w:t>
            </w:r>
          </w:p>
        </w:tc>
        <w:tc>
          <w:tcPr>
            <w:tcW w:w="3513" w:type="pct"/>
            <w:shd w:val="clear" w:color="auto" w:fill="auto"/>
            <w:vAlign w:val="center"/>
          </w:tcPr>
          <w:p w14:paraId="359C66C0" w14:textId="11D8A58D" w:rsidR="00C614F6" w:rsidRPr="00573AC9" w:rsidRDefault="00C614F6" w:rsidP="00C614F6">
            <w:pPr>
              <w:jc w:val="both"/>
              <w:rPr>
                <w:rFonts w:ascii="Arial" w:hAnsi="Arial" w:cs="Arial"/>
                <w:sz w:val="16"/>
                <w:szCs w:val="16"/>
              </w:rPr>
            </w:pPr>
            <w:r w:rsidRPr="00573AC9">
              <w:rPr>
                <w:rFonts w:ascii="Arial" w:hAnsi="Arial" w:cs="Arial"/>
                <w:sz w:val="16"/>
                <w:szCs w:val="16"/>
              </w:rPr>
              <w:t>ANGIORRESONANCIA DE PELVIS SIMPLE</w:t>
            </w:r>
          </w:p>
        </w:tc>
        <w:tc>
          <w:tcPr>
            <w:tcW w:w="314" w:type="pct"/>
            <w:shd w:val="clear" w:color="auto" w:fill="auto"/>
            <w:vAlign w:val="center"/>
          </w:tcPr>
          <w:p w14:paraId="4C1E98C2" w14:textId="77777777" w:rsidR="00C614F6" w:rsidRPr="00573AC9" w:rsidRDefault="00C614F6" w:rsidP="00C614F6">
            <w:pPr>
              <w:rPr>
                <w:rFonts w:ascii="Arial" w:hAnsi="Arial" w:cs="Arial"/>
                <w:sz w:val="16"/>
                <w:szCs w:val="16"/>
              </w:rPr>
            </w:pPr>
          </w:p>
        </w:tc>
        <w:tc>
          <w:tcPr>
            <w:tcW w:w="294" w:type="pct"/>
          </w:tcPr>
          <w:p w14:paraId="4CD72F7B" w14:textId="77777777" w:rsidR="00C614F6" w:rsidRPr="00573AC9" w:rsidRDefault="00C614F6" w:rsidP="00C614F6">
            <w:pPr>
              <w:rPr>
                <w:rFonts w:ascii="Arial" w:hAnsi="Arial" w:cs="Arial"/>
                <w:sz w:val="16"/>
                <w:szCs w:val="16"/>
              </w:rPr>
            </w:pPr>
          </w:p>
        </w:tc>
      </w:tr>
      <w:tr w:rsidR="00C614F6" w:rsidRPr="00573AC9" w14:paraId="68DAC866" w14:textId="77777777" w:rsidTr="00017096">
        <w:trPr>
          <w:trHeight w:val="340"/>
        </w:trPr>
        <w:tc>
          <w:tcPr>
            <w:tcW w:w="376" w:type="pct"/>
            <w:shd w:val="clear" w:color="auto" w:fill="auto"/>
            <w:noWrap/>
            <w:vAlign w:val="center"/>
          </w:tcPr>
          <w:p w14:paraId="76743AE4" w14:textId="2C46E977" w:rsidR="00C614F6" w:rsidRPr="00573AC9" w:rsidRDefault="00C614F6" w:rsidP="00C614F6">
            <w:pPr>
              <w:jc w:val="center"/>
              <w:rPr>
                <w:rFonts w:ascii="Arial" w:hAnsi="Arial" w:cs="Arial"/>
                <w:sz w:val="16"/>
                <w:szCs w:val="16"/>
              </w:rPr>
            </w:pPr>
            <w:r w:rsidRPr="00573AC9">
              <w:rPr>
                <w:rFonts w:ascii="Arial" w:hAnsi="Arial" w:cs="Arial"/>
                <w:sz w:val="16"/>
                <w:szCs w:val="16"/>
              </w:rPr>
              <w:t>59</w:t>
            </w:r>
          </w:p>
        </w:tc>
        <w:tc>
          <w:tcPr>
            <w:tcW w:w="503" w:type="pct"/>
            <w:shd w:val="clear" w:color="auto" w:fill="auto"/>
            <w:noWrap/>
            <w:vAlign w:val="center"/>
          </w:tcPr>
          <w:p w14:paraId="640445CC" w14:textId="37775019" w:rsidR="00C614F6" w:rsidRPr="00573AC9" w:rsidRDefault="00C614F6" w:rsidP="00C614F6">
            <w:pPr>
              <w:jc w:val="center"/>
              <w:rPr>
                <w:rFonts w:ascii="Arial" w:hAnsi="Arial" w:cs="Arial"/>
                <w:sz w:val="16"/>
                <w:szCs w:val="16"/>
              </w:rPr>
            </w:pPr>
            <w:r w:rsidRPr="00573AC9">
              <w:rPr>
                <w:rFonts w:ascii="Arial" w:hAnsi="Arial" w:cs="Arial"/>
                <w:sz w:val="16"/>
                <w:szCs w:val="16"/>
              </w:rPr>
              <w:t>883451</w:t>
            </w:r>
          </w:p>
        </w:tc>
        <w:tc>
          <w:tcPr>
            <w:tcW w:w="3513" w:type="pct"/>
            <w:shd w:val="clear" w:color="auto" w:fill="auto"/>
            <w:vAlign w:val="center"/>
          </w:tcPr>
          <w:p w14:paraId="12F67E73" w14:textId="7748AF10" w:rsidR="00C614F6" w:rsidRPr="00573AC9" w:rsidRDefault="00C614F6" w:rsidP="00C614F6">
            <w:pPr>
              <w:jc w:val="both"/>
              <w:rPr>
                <w:rFonts w:ascii="Arial" w:hAnsi="Arial" w:cs="Arial"/>
                <w:sz w:val="16"/>
                <w:szCs w:val="16"/>
              </w:rPr>
            </w:pPr>
            <w:r w:rsidRPr="00573AC9">
              <w:rPr>
                <w:rFonts w:ascii="Arial" w:hAnsi="Arial" w:cs="Arial"/>
                <w:sz w:val="16"/>
                <w:szCs w:val="16"/>
              </w:rPr>
              <w:t>ANGIORRESONANCIA DE PELVIS CON CONTRASTE</w:t>
            </w:r>
          </w:p>
        </w:tc>
        <w:tc>
          <w:tcPr>
            <w:tcW w:w="314" w:type="pct"/>
            <w:shd w:val="clear" w:color="auto" w:fill="auto"/>
            <w:vAlign w:val="center"/>
          </w:tcPr>
          <w:p w14:paraId="155DC55E" w14:textId="77777777" w:rsidR="00C614F6" w:rsidRPr="00573AC9" w:rsidRDefault="00C614F6" w:rsidP="00C614F6">
            <w:pPr>
              <w:rPr>
                <w:rFonts w:ascii="Arial" w:hAnsi="Arial" w:cs="Arial"/>
                <w:sz w:val="16"/>
                <w:szCs w:val="16"/>
              </w:rPr>
            </w:pPr>
          </w:p>
        </w:tc>
        <w:tc>
          <w:tcPr>
            <w:tcW w:w="294" w:type="pct"/>
          </w:tcPr>
          <w:p w14:paraId="4969547B" w14:textId="77777777" w:rsidR="00C614F6" w:rsidRPr="00573AC9" w:rsidRDefault="00C614F6" w:rsidP="00C614F6">
            <w:pPr>
              <w:rPr>
                <w:rFonts w:ascii="Arial" w:hAnsi="Arial" w:cs="Arial"/>
                <w:sz w:val="16"/>
                <w:szCs w:val="16"/>
              </w:rPr>
            </w:pPr>
          </w:p>
        </w:tc>
      </w:tr>
      <w:tr w:rsidR="00C614F6" w:rsidRPr="00573AC9" w14:paraId="52068D7A" w14:textId="77777777" w:rsidTr="00017096">
        <w:trPr>
          <w:trHeight w:val="340"/>
        </w:trPr>
        <w:tc>
          <w:tcPr>
            <w:tcW w:w="376" w:type="pct"/>
            <w:shd w:val="clear" w:color="auto" w:fill="auto"/>
            <w:noWrap/>
            <w:vAlign w:val="center"/>
          </w:tcPr>
          <w:p w14:paraId="1A6CD3F6" w14:textId="606E5636" w:rsidR="00C614F6" w:rsidRPr="00573AC9" w:rsidRDefault="00C614F6" w:rsidP="00C614F6">
            <w:pPr>
              <w:jc w:val="center"/>
              <w:rPr>
                <w:rFonts w:ascii="Arial" w:hAnsi="Arial" w:cs="Arial"/>
                <w:sz w:val="16"/>
                <w:szCs w:val="16"/>
              </w:rPr>
            </w:pPr>
            <w:r w:rsidRPr="00573AC9">
              <w:rPr>
                <w:rFonts w:ascii="Arial" w:hAnsi="Arial" w:cs="Arial"/>
                <w:sz w:val="16"/>
                <w:szCs w:val="16"/>
              </w:rPr>
              <w:t>60</w:t>
            </w:r>
          </w:p>
        </w:tc>
        <w:tc>
          <w:tcPr>
            <w:tcW w:w="503" w:type="pct"/>
            <w:shd w:val="clear" w:color="auto" w:fill="auto"/>
            <w:noWrap/>
            <w:vAlign w:val="center"/>
          </w:tcPr>
          <w:p w14:paraId="5C0C4075" w14:textId="03EE4E1B" w:rsidR="00C614F6" w:rsidRPr="00573AC9" w:rsidRDefault="00C614F6" w:rsidP="00C614F6">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5D11BC44" w14:textId="68371848"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MIEMBRO SUPERIOR SIN INCLUIR ARTICULACIONES</w:t>
            </w:r>
          </w:p>
        </w:tc>
        <w:tc>
          <w:tcPr>
            <w:tcW w:w="314" w:type="pct"/>
            <w:shd w:val="clear" w:color="auto" w:fill="auto"/>
            <w:vAlign w:val="center"/>
          </w:tcPr>
          <w:p w14:paraId="0C706EE6" w14:textId="77777777" w:rsidR="00C614F6" w:rsidRPr="00573AC9" w:rsidRDefault="00C614F6" w:rsidP="00C614F6">
            <w:pPr>
              <w:rPr>
                <w:rFonts w:ascii="Arial" w:hAnsi="Arial" w:cs="Arial"/>
                <w:sz w:val="16"/>
                <w:szCs w:val="16"/>
              </w:rPr>
            </w:pPr>
          </w:p>
        </w:tc>
        <w:tc>
          <w:tcPr>
            <w:tcW w:w="294" w:type="pct"/>
          </w:tcPr>
          <w:p w14:paraId="505B1A23" w14:textId="77777777" w:rsidR="00C614F6" w:rsidRPr="00573AC9" w:rsidRDefault="00C614F6" w:rsidP="00C614F6">
            <w:pPr>
              <w:rPr>
                <w:rFonts w:ascii="Arial" w:hAnsi="Arial" w:cs="Arial"/>
                <w:sz w:val="16"/>
                <w:szCs w:val="16"/>
              </w:rPr>
            </w:pPr>
          </w:p>
        </w:tc>
      </w:tr>
      <w:tr w:rsidR="00C614F6" w:rsidRPr="00573AC9" w14:paraId="085AC05C" w14:textId="77777777" w:rsidTr="00017096">
        <w:trPr>
          <w:trHeight w:val="340"/>
        </w:trPr>
        <w:tc>
          <w:tcPr>
            <w:tcW w:w="376" w:type="pct"/>
            <w:shd w:val="clear" w:color="auto" w:fill="auto"/>
            <w:noWrap/>
            <w:vAlign w:val="center"/>
          </w:tcPr>
          <w:p w14:paraId="10AA728E" w14:textId="1C9240DF" w:rsidR="00C614F6" w:rsidRPr="00573AC9" w:rsidRDefault="00C614F6" w:rsidP="00C614F6">
            <w:pPr>
              <w:jc w:val="center"/>
              <w:rPr>
                <w:rFonts w:ascii="Arial" w:hAnsi="Arial" w:cs="Arial"/>
                <w:sz w:val="16"/>
                <w:szCs w:val="16"/>
              </w:rPr>
            </w:pPr>
            <w:r w:rsidRPr="00573AC9">
              <w:rPr>
                <w:rFonts w:ascii="Arial" w:hAnsi="Arial" w:cs="Arial"/>
                <w:sz w:val="16"/>
                <w:szCs w:val="16"/>
              </w:rPr>
              <w:t>61</w:t>
            </w:r>
          </w:p>
        </w:tc>
        <w:tc>
          <w:tcPr>
            <w:tcW w:w="503" w:type="pct"/>
            <w:shd w:val="clear" w:color="auto" w:fill="auto"/>
            <w:noWrap/>
            <w:vAlign w:val="center"/>
          </w:tcPr>
          <w:p w14:paraId="75F97851" w14:textId="31CF6E60" w:rsidR="00C614F6" w:rsidRPr="00573AC9" w:rsidRDefault="00C614F6" w:rsidP="00C614F6">
            <w:pPr>
              <w:jc w:val="center"/>
              <w:rPr>
                <w:rFonts w:ascii="Arial" w:hAnsi="Arial" w:cs="Arial"/>
                <w:sz w:val="16"/>
                <w:szCs w:val="16"/>
              </w:rPr>
            </w:pPr>
            <w:r w:rsidRPr="00573AC9">
              <w:rPr>
                <w:rFonts w:ascii="Arial" w:hAnsi="Arial" w:cs="Arial"/>
                <w:sz w:val="16"/>
                <w:szCs w:val="16"/>
              </w:rPr>
              <w:t>883511</w:t>
            </w:r>
          </w:p>
        </w:tc>
        <w:tc>
          <w:tcPr>
            <w:tcW w:w="3513" w:type="pct"/>
            <w:shd w:val="clear" w:color="auto" w:fill="auto"/>
            <w:vAlign w:val="center"/>
          </w:tcPr>
          <w:p w14:paraId="7E89A73E" w14:textId="7DCA17A9"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MIEMBRO SUPERIOR, SIN INCLUIR ARTICULACIONES CON CONTRASTE</w:t>
            </w:r>
          </w:p>
        </w:tc>
        <w:tc>
          <w:tcPr>
            <w:tcW w:w="314" w:type="pct"/>
            <w:shd w:val="clear" w:color="auto" w:fill="auto"/>
            <w:vAlign w:val="center"/>
          </w:tcPr>
          <w:p w14:paraId="01E2046A" w14:textId="77777777" w:rsidR="00C614F6" w:rsidRPr="00573AC9" w:rsidRDefault="00C614F6" w:rsidP="00C614F6">
            <w:pPr>
              <w:rPr>
                <w:rFonts w:ascii="Arial" w:hAnsi="Arial" w:cs="Arial"/>
                <w:sz w:val="16"/>
                <w:szCs w:val="16"/>
              </w:rPr>
            </w:pPr>
          </w:p>
        </w:tc>
        <w:tc>
          <w:tcPr>
            <w:tcW w:w="294" w:type="pct"/>
          </w:tcPr>
          <w:p w14:paraId="56D018F8" w14:textId="77777777" w:rsidR="00C614F6" w:rsidRPr="00573AC9" w:rsidRDefault="00C614F6" w:rsidP="00C614F6">
            <w:pPr>
              <w:rPr>
                <w:rFonts w:ascii="Arial" w:hAnsi="Arial" w:cs="Arial"/>
                <w:sz w:val="16"/>
                <w:szCs w:val="16"/>
              </w:rPr>
            </w:pPr>
          </w:p>
        </w:tc>
      </w:tr>
      <w:tr w:rsidR="00C614F6" w:rsidRPr="00573AC9" w14:paraId="6408EDE5" w14:textId="77777777" w:rsidTr="00017096">
        <w:trPr>
          <w:trHeight w:val="340"/>
        </w:trPr>
        <w:tc>
          <w:tcPr>
            <w:tcW w:w="376" w:type="pct"/>
            <w:shd w:val="clear" w:color="auto" w:fill="auto"/>
            <w:noWrap/>
            <w:vAlign w:val="center"/>
          </w:tcPr>
          <w:p w14:paraId="613A6B98" w14:textId="459B514B" w:rsidR="00C614F6" w:rsidRPr="00573AC9" w:rsidRDefault="00C614F6" w:rsidP="00C614F6">
            <w:pPr>
              <w:jc w:val="center"/>
              <w:rPr>
                <w:rFonts w:ascii="Arial" w:hAnsi="Arial" w:cs="Arial"/>
                <w:sz w:val="16"/>
                <w:szCs w:val="16"/>
              </w:rPr>
            </w:pPr>
            <w:r w:rsidRPr="00573AC9">
              <w:rPr>
                <w:rFonts w:ascii="Arial" w:hAnsi="Arial" w:cs="Arial"/>
                <w:sz w:val="16"/>
                <w:szCs w:val="16"/>
              </w:rPr>
              <w:t>62</w:t>
            </w:r>
          </w:p>
        </w:tc>
        <w:tc>
          <w:tcPr>
            <w:tcW w:w="503" w:type="pct"/>
            <w:shd w:val="clear" w:color="auto" w:fill="auto"/>
            <w:noWrap/>
            <w:vAlign w:val="center"/>
          </w:tcPr>
          <w:p w14:paraId="193EA2FA" w14:textId="728A81AF" w:rsidR="00C614F6" w:rsidRPr="00573AC9" w:rsidRDefault="00C614F6" w:rsidP="00C614F6">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12FF14DC" w14:textId="469E15CD"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ARTICULACIONES DE MIEMBRO SUPERIOR (ESPECIFICO)</w:t>
            </w:r>
          </w:p>
        </w:tc>
        <w:tc>
          <w:tcPr>
            <w:tcW w:w="314" w:type="pct"/>
            <w:shd w:val="clear" w:color="auto" w:fill="auto"/>
            <w:vAlign w:val="center"/>
          </w:tcPr>
          <w:p w14:paraId="5ECFECB3" w14:textId="77777777" w:rsidR="00C614F6" w:rsidRPr="00573AC9" w:rsidRDefault="00C614F6" w:rsidP="00C614F6">
            <w:pPr>
              <w:rPr>
                <w:rFonts w:ascii="Arial" w:hAnsi="Arial" w:cs="Arial"/>
                <w:sz w:val="16"/>
                <w:szCs w:val="16"/>
              </w:rPr>
            </w:pPr>
          </w:p>
        </w:tc>
        <w:tc>
          <w:tcPr>
            <w:tcW w:w="294" w:type="pct"/>
          </w:tcPr>
          <w:p w14:paraId="69B87261" w14:textId="77777777" w:rsidR="00C614F6" w:rsidRPr="00573AC9" w:rsidRDefault="00C614F6" w:rsidP="00C614F6">
            <w:pPr>
              <w:rPr>
                <w:rFonts w:ascii="Arial" w:hAnsi="Arial" w:cs="Arial"/>
                <w:sz w:val="16"/>
                <w:szCs w:val="16"/>
              </w:rPr>
            </w:pPr>
          </w:p>
        </w:tc>
      </w:tr>
      <w:tr w:rsidR="00C614F6" w:rsidRPr="00573AC9" w14:paraId="0E8306E9" w14:textId="77777777" w:rsidTr="00017096">
        <w:trPr>
          <w:trHeight w:val="340"/>
        </w:trPr>
        <w:tc>
          <w:tcPr>
            <w:tcW w:w="376" w:type="pct"/>
            <w:shd w:val="clear" w:color="auto" w:fill="auto"/>
            <w:noWrap/>
            <w:vAlign w:val="center"/>
          </w:tcPr>
          <w:p w14:paraId="3DE6B58F" w14:textId="53ACD004" w:rsidR="00C614F6" w:rsidRPr="00573AC9" w:rsidRDefault="00C614F6" w:rsidP="00C614F6">
            <w:pPr>
              <w:jc w:val="center"/>
              <w:rPr>
                <w:rFonts w:ascii="Arial" w:hAnsi="Arial" w:cs="Arial"/>
                <w:sz w:val="16"/>
                <w:szCs w:val="16"/>
              </w:rPr>
            </w:pPr>
            <w:r w:rsidRPr="00573AC9">
              <w:rPr>
                <w:rFonts w:ascii="Arial" w:hAnsi="Arial" w:cs="Arial"/>
                <w:sz w:val="16"/>
                <w:szCs w:val="16"/>
              </w:rPr>
              <w:t>63</w:t>
            </w:r>
          </w:p>
        </w:tc>
        <w:tc>
          <w:tcPr>
            <w:tcW w:w="503" w:type="pct"/>
            <w:shd w:val="clear" w:color="auto" w:fill="auto"/>
            <w:noWrap/>
            <w:vAlign w:val="center"/>
          </w:tcPr>
          <w:p w14:paraId="56D00CE9" w14:textId="27B50C36" w:rsidR="00C614F6" w:rsidRPr="00573AC9" w:rsidRDefault="00C614F6" w:rsidP="00C614F6">
            <w:pPr>
              <w:jc w:val="center"/>
              <w:rPr>
                <w:rFonts w:ascii="Arial" w:hAnsi="Arial" w:cs="Arial"/>
                <w:sz w:val="16"/>
                <w:szCs w:val="16"/>
              </w:rPr>
            </w:pPr>
            <w:r w:rsidRPr="00573AC9">
              <w:rPr>
                <w:rFonts w:ascii="Arial" w:hAnsi="Arial" w:cs="Arial"/>
                <w:sz w:val="16"/>
                <w:szCs w:val="16"/>
              </w:rPr>
              <w:t>883512</w:t>
            </w:r>
          </w:p>
        </w:tc>
        <w:tc>
          <w:tcPr>
            <w:tcW w:w="3513" w:type="pct"/>
            <w:shd w:val="clear" w:color="auto" w:fill="auto"/>
            <w:vAlign w:val="center"/>
          </w:tcPr>
          <w:p w14:paraId="068C17F2" w14:textId="67A23687"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ARTICULACIONES DE MIEMBRO SUPERIOR CON CONTRASTE</w:t>
            </w:r>
          </w:p>
        </w:tc>
        <w:tc>
          <w:tcPr>
            <w:tcW w:w="314" w:type="pct"/>
            <w:shd w:val="clear" w:color="auto" w:fill="auto"/>
            <w:vAlign w:val="center"/>
          </w:tcPr>
          <w:p w14:paraId="477F5576" w14:textId="77777777" w:rsidR="00C614F6" w:rsidRPr="00573AC9" w:rsidRDefault="00C614F6" w:rsidP="00C614F6">
            <w:pPr>
              <w:rPr>
                <w:rFonts w:ascii="Arial" w:hAnsi="Arial" w:cs="Arial"/>
                <w:sz w:val="16"/>
                <w:szCs w:val="16"/>
              </w:rPr>
            </w:pPr>
          </w:p>
        </w:tc>
        <w:tc>
          <w:tcPr>
            <w:tcW w:w="294" w:type="pct"/>
          </w:tcPr>
          <w:p w14:paraId="7AFE72B2" w14:textId="77777777" w:rsidR="00C614F6" w:rsidRPr="00573AC9" w:rsidRDefault="00C614F6" w:rsidP="00C614F6">
            <w:pPr>
              <w:rPr>
                <w:rFonts w:ascii="Arial" w:hAnsi="Arial" w:cs="Arial"/>
                <w:sz w:val="16"/>
                <w:szCs w:val="16"/>
              </w:rPr>
            </w:pPr>
          </w:p>
        </w:tc>
      </w:tr>
      <w:tr w:rsidR="00C614F6" w:rsidRPr="00573AC9" w14:paraId="595AB12D" w14:textId="77777777" w:rsidTr="00017096">
        <w:trPr>
          <w:trHeight w:val="340"/>
        </w:trPr>
        <w:tc>
          <w:tcPr>
            <w:tcW w:w="376" w:type="pct"/>
            <w:shd w:val="clear" w:color="auto" w:fill="auto"/>
            <w:noWrap/>
            <w:vAlign w:val="center"/>
          </w:tcPr>
          <w:p w14:paraId="0496F969" w14:textId="074BEE55" w:rsidR="00C614F6" w:rsidRPr="00573AC9" w:rsidRDefault="00C614F6" w:rsidP="00C614F6">
            <w:pPr>
              <w:jc w:val="center"/>
              <w:rPr>
                <w:rFonts w:ascii="Arial" w:hAnsi="Arial" w:cs="Arial"/>
                <w:sz w:val="16"/>
                <w:szCs w:val="16"/>
              </w:rPr>
            </w:pPr>
            <w:r w:rsidRPr="00573AC9">
              <w:rPr>
                <w:rFonts w:ascii="Arial" w:hAnsi="Arial" w:cs="Arial"/>
                <w:sz w:val="16"/>
                <w:szCs w:val="16"/>
              </w:rPr>
              <w:t>64</w:t>
            </w:r>
          </w:p>
        </w:tc>
        <w:tc>
          <w:tcPr>
            <w:tcW w:w="503" w:type="pct"/>
            <w:shd w:val="clear" w:color="auto" w:fill="auto"/>
            <w:noWrap/>
            <w:vAlign w:val="center"/>
          </w:tcPr>
          <w:p w14:paraId="2EEAF089" w14:textId="0702E456" w:rsidR="00C614F6" w:rsidRPr="00573AC9" w:rsidRDefault="00C614F6" w:rsidP="00C614F6">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061A84E0" w14:textId="14FE663A"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MIEMBRO INFERIOR SIN INCLUIR ARTICULACIONES</w:t>
            </w:r>
          </w:p>
        </w:tc>
        <w:tc>
          <w:tcPr>
            <w:tcW w:w="314" w:type="pct"/>
            <w:shd w:val="clear" w:color="auto" w:fill="auto"/>
            <w:vAlign w:val="center"/>
          </w:tcPr>
          <w:p w14:paraId="42683554" w14:textId="77777777" w:rsidR="00C614F6" w:rsidRPr="00573AC9" w:rsidRDefault="00C614F6" w:rsidP="00C614F6">
            <w:pPr>
              <w:rPr>
                <w:rFonts w:ascii="Arial" w:hAnsi="Arial" w:cs="Arial"/>
                <w:sz w:val="16"/>
                <w:szCs w:val="16"/>
              </w:rPr>
            </w:pPr>
          </w:p>
        </w:tc>
        <w:tc>
          <w:tcPr>
            <w:tcW w:w="294" w:type="pct"/>
          </w:tcPr>
          <w:p w14:paraId="32D2BAF2" w14:textId="77777777" w:rsidR="00C614F6" w:rsidRPr="00573AC9" w:rsidRDefault="00C614F6" w:rsidP="00C614F6">
            <w:pPr>
              <w:rPr>
                <w:rFonts w:ascii="Arial" w:hAnsi="Arial" w:cs="Arial"/>
                <w:sz w:val="16"/>
                <w:szCs w:val="16"/>
              </w:rPr>
            </w:pPr>
          </w:p>
        </w:tc>
      </w:tr>
      <w:tr w:rsidR="00C614F6" w:rsidRPr="00573AC9" w14:paraId="5BDF3EB4" w14:textId="77777777" w:rsidTr="00017096">
        <w:trPr>
          <w:trHeight w:val="340"/>
        </w:trPr>
        <w:tc>
          <w:tcPr>
            <w:tcW w:w="376" w:type="pct"/>
            <w:shd w:val="clear" w:color="auto" w:fill="auto"/>
            <w:noWrap/>
            <w:vAlign w:val="center"/>
          </w:tcPr>
          <w:p w14:paraId="2B683B27" w14:textId="1E75770E" w:rsidR="00C614F6" w:rsidRPr="00573AC9" w:rsidRDefault="00C614F6" w:rsidP="00C614F6">
            <w:pPr>
              <w:jc w:val="center"/>
              <w:rPr>
                <w:rFonts w:ascii="Arial" w:hAnsi="Arial" w:cs="Arial"/>
                <w:sz w:val="16"/>
                <w:szCs w:val="16"/>
              </w:rPr>
            </w:pPr>
            <w:r w:rsidRPr="00573AC9">
              <w:rPr>
                <w:rFonts w:ascii="Arial" w:hAnsi="Arial" w:cs="Arial"/>
                <w:sz w:val="16"/>
                <w:szCs w:val="16"/>
              </w:rPr>
              <w:t>65</w:t>
            </w:r>
          </w:p>
        </w:tc>
        <w:tc>
          <w:tcPr>
            <w:tcW w:w="503" w:type="pct"/>
            <w:shd w:val="clear" w:color="auto" w:fill="auto"/>
            <w:noWrap/>
            <w:vAlign w:val="center"/>
          </w:tcPr>
          <w:p w14:paraId="58B2067B" w14:textId="1B650AA3" w:rsidR="00C614F6" w:rsidRPr="00573AC9" w:rsidRDefault="00C614F6" w:rsidP="00C614F6">
            <w:pPr>
              <w:jc w:val="center"/>
              <w:rPr>
                <w:rFonts w:ascii="Arial" w:hAnsi="Arial" w:cs="Arial"/>
                <w:sz w:val="16"/>
                <w:szCs w:val="16"/>
              </w:rPr>
            </w:pPr>
            <w:r w:rsidRPr="00573AC9">
              <w:rPr>
                <w:rFonts w:ascii="Arial" w:hAnsi="Arial" w:cs="Arial"/>
                <w:sz w:val="16"/>
                <w:szCs w:val="16"/>
              </w:rPr>
              <w:t>883521</w:t>
            </w:r>
          </w:p>
        </w:tc>
        <w:tc>
          <w:tcPr>
            <w:tcW w:w="3513" w:type="pct"/>
            <w:shd w:val="clear" w:color="auto" w:fill="auto"/>
            <w:vAlign w:val="center"/>
          </w:tcPr>
          <w:p w14:paraId="40AF892E" w14:textId="0E55CBAF"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MIEMBRO INFERIOR SIN INCLUIR ARTICULACIONES CON CONTRASTE</w:t>
            </w:r>
          </w:p>
        </w:tc>
        <w:tc>
          <w:tcPr>
            <w:tcW w:w="314" w:type="pct"/>
            <w:shd w:val="clear" w:color="auto" w:fill="auto"/>
            <w:vAlign w:val="center"/>
          </w:tcPr>
          <w:p w14:paraId="292E8427" w14:textId="77777777" w:rsidR="00C614F6" w:rsidRPr="00573AC9" w:rsidRDefault="00C614F6" w:rsidP="00C614F6">
            <w:pPr>
              <w:rPr>
                <w:rFonts w:ascii="Arial" w:hAnsi="Arial" w:cs="Arial"/>
                <w:sz w:val="16"/>
                <w:szCs w:val="16"/>
              </w:rPr>
            </w:pPr>
          </w:p>
        </w:tc>
        <w:tc>
          <w:tcPr>
            <w:tcW w:w="294" w:type="pct"/>
          </w:tcPr>
          <w:p w14:paraId="789088DB" w14:textId="77777777" w:rsidR="00C614F6" w:rsidRPr="00573AC9" w:rsidRDefault="00C614F6" w:rsidP="00C614F6">
            <w:pPr>
              <w:rPr>
                <w:rFonts w:ascii="Arial" w:hAnsi="Arial" w:cs="Arial"/>
                <w:sz w:val="16"/>
                <w:szCs w:val="16"/>
              </w:rPr>
            </w:pPr>
          </w:p>
        </w:tc>
      </w:tr>
      <w:tr w:rsidR="00C614F6" w:rsidRPr="00573AC9" w14:paraId="7B2AE828" w14:textId="77777777" w:rsidTr="00017096">
        <w:trPr>
          <w:trHeight w:val="340"/>
        </w:trPr>
        <w:tc>
          <w:tcPr>
            <w:tcW w:w="376" w:type="pct"/>
            <w:shd w:val="clear" w:color="auto" w:fill="auto"/>
            <w:noWrap/>
            <w:vAlign w:val="center"/>
          </w:tcPr>
          <w:p w14:paraId="2414CDF0" w14:textId="38193F17" w:rsidR="00C614F6" w:rsidRPr="00573AC9" w:rsidRDefault="00C614F6" w:rsidP="00C614F6">
            <w:pPr>
              <w:jc w:val="center"/>
              <w:rPr>
                <w:rFonts w:ascii="Arial" w:hAnsi="Arial" w:cs="Arial"/>
                <w:sz w:val="16"/>
                <w:szCs w:val="16"/>
              </w:rPr>
            </w:pPr>
            <w:r w:rsidRPr="00573AC9">
              <w:rPr>
                <w:rFonts w:ascii="Arial" w:hAnsi="Arial" w:cs="Arial"/>
                <w:sz w:val="16"/>
                <w:szCs w:val="16"/>
              </w:rPr>
              <w:t>66</w:t>
            </w:r>
          </w:p>
        </w:tc>
        <w:tc>
          <w:tcPr>
            <w:tcW w:w="503" w:type="pct"/>
            <w:shd w:val="clear" w:color="auto" w:fill="auto"/>
            <w:noWrap/>
            <w:vAlign w:val="center"/>
          </w:tcPr>
          <w:p w14:paraId="4D2D3D97" w14:textId="3B96393C" w:rsidR="00C614F6" w:rsidRPr="00573AC9" w:rsidRDefault="00C614F6" w:rsidP="00C614F6">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5BA095AE" w14:textId="0D1E9182"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ARTICULACIONES DE MIEMBRO INFERIOR (ESPECIFICO)</w:t>
            </w:r>
          </w:p>
        </w:tc>
        <w:tc>
          <w:tcPr>
            <w:tcW w:w="314" w:type="pct"/>
            <w:shd w:val="clear" w:color="auto" w:fill="auto"/>
            <w:vAlign w:val="center"/>
          </w:tcPr>
          <w:p w14:paraId="3A9B2D85" w14:textId="77777777" w:rsidR="00C614F6" w:rsidRPr="00573AC9" w:rsidRDefault="00C614F6" w:rsidP="00C614F6">
            <w:pPr>
              <w:rPr>
                <w:rFonts w:ascii="Arial" w:hAnsi="Arial" w:cs="Arial"/>
                <w:sz w:val="16"/>
                <w:szCs w:val="16"/>
              </w:rPr>
            </w:pPr>
          </w:p>
        </w:tc>
        <w:tc>
          <w:tcPr>
            <w:tcW w:w="294" w:type="pct"/>
          </w:tcPr>
          <w:p w14:paraId="6E2E2413" w14:textId="77777777" w:rsidR="00C614F6" w:rsidRPr="00573AC9" w:rsidRDefault="00C614F6" w:rsidP="00C614F6">
            <w:pPr>
              <w:rPr>
                <w:rFonts w:ascii="Arial" w:hAnsi="Arial" w:cs="Arial"/>
                <w:sz w:val="16"/>
                <w:szCs w:val="16"/>
              </w:rPr>
            </w:pPr>
          </w:p>
        </w:tc>
      </w:tr>
      <w:tr w:rsidR="00C614F6" w:rsidRPr="00573AC9" w14:paraId="5F21D8D8" w14:textId="77777777" w:rsidTr="00017096">
        <w:trPr>
          <w:trHeight w:val="340"/>
        </w:trPr>
        <w:tc>
          <w:tcPr>
            <w:tcW w:w="376" w:type="pct"/>
            <w:shd w:val="clear" w:color="auto" w:fill="auto"/>
            <w:noWrap/>
            <w:vAlign w:val="center"/>
          </w:tcPr>
          <w:p w14:paraId="7B06FE46" w14:textId="3088AFB6" w:rsidR="00C614F6" w:rsidRPr="00573AC9" w:rsidRDefault="00C614F6" w:rsidP="00C614F6">
            <w:pPr>
              <w:jc w:val="center"/>
              <w:rPr>
                <w:rFonts w:ascii="Arial" w:hAnsi="Arial" w:cs="Arial"/>
                <w:sz w:val="16"/>
                <w:szCs w:val="16"/>
              </w:rPr>
            </w:pPr>
            <w:r w:rsidRPr="00573AC9">
              <w:rPr>
                <w:rFonts w:ascii="Arial" w:hAnsi="Arial" w:cs="Arial"/>
                <w:sz w:val="16"/>
                <w:szCs w:val="16"/>
              </w:rPr>
              <w:t>67</w:t>
            </w:r>
          </w:p>
        </w:tc>
        <w:tc>
          <w:tcPr>
            <w:tcW w:w="503" w:type="pct"/>
            <w:shd w:val="clear" w:color="auto" w:fill="auto"/>
            <w:noWrap/>
            <w:vAlign w:val="center"/>
          </w:tcPr>
          <w:p w14:paraId="5655CBA6" w14:textId="06C99969" w:rsidR="00C614F6" w:rsidRPr="00573AC9" w:rsidRDefault="00C614F6" w:rsidP="00C614F6">
            <w:pPr>
              <w:jc w:val="center"/>
              <w:rPr>
                <w:rFonts w:ascii="Arial" w:hAnsi="Arial" w:cs="Arial"/>
                <w:sz w:val="16"/>
                <w:szCs w:val="16"/>
              </w:rPr>
            </w:pPr>
            <w:r w:rsidRPr="00573AC9">
              <w:rPr>
                <w:rFonts w:ascii="Arial" w:hAnsi="Arial" w:cs="Arial"/>
                <w:sz w:val="16"/>
                <w:szCs w:val="16"/>
              </w:rPr>
              <w:t>883522</w:t>
            </w:r>
          </w:p>
        </w:tc>
        <w:tc>
          <w:tcPr>
            <w:tcW w:w="3513" w:type="pct"/>
            <w:shd w:val="clear" w:color="auto" w:fill="auto"/>
            <w:vAlign w:val="center"/>
          </w:tcPr>
          <w:p w14:paraId="347281D6" w14:textId="7F0EFEC6"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ARTICULACIONES DE MIEMBRO INFERIOR CON CONTRASTE</w:t>
            </w:r>
          </w:p>
        </w:tc>
        <w:tc>
          <w:tcPr>
            <w:tcW w:w="314" w:type="pct"/>
            <w:shd w:val="clear" w:color="auto" w:fill="auto"/>
            <w:vAlign w:val="center"/>
          </w:tcPr>
          <w:p w14:paraId="27EBC31D" w14:textId="77777777" w:rsidR="00C614F6" w:rsidRPr="00573AC9" w:rsidRDefault="00C614F6" w:rsidP="00C614F6">
            <w:pPr>
              <w:rPr>
                <w:rFonts w:ascii="Arial" w:hAnsi="Arial" w:cs="Arial"/>
                <w:sz w:val="16"/>
                <w:szCs w:val="16"/>
              </w:rPr>
            </w:pPr>
          </w:p>
        </w:tc>
        <w:tc>
          <w:tcPr>
            <w:tcW w:w="294" w:type="pct"/>
          </w:tcPr>
          <w:p w14:paraId="1AA8F73E" w14:textId="77777777" w:rsidR="00C614F6" w:rsidRPr="00573AC9" w:rsidRDefault="00C614F6" w:rsidP="00C614F6">
            <w:pPr>
              <w:rPr>
                <w:rFonts w:ascii="Arial" w:hAnsi="Arial" w:cs="Arial"/>
                <w:sz w:val="16"/>
                <w:szCs w:val="16"/>
              </w:rPr>
            </w:pPr>
          </w:p>
        </w:tc>
      </w:tr>
      <w:tr w:rsidR="00C614F6" w:rsidRPr="00573AC9" w14:paraId="671CFA61" w14:textId="77777777" w:rsidTr="00017096">
        <w:trPr>
          <w:trHeight w:val="340"/>
        </w:trPr>
        <w:tc>
          <w:tcPr>
            <w:tcW w:w="376" w:type="pct"/>
            <w:shd w:val="clear" w:color="auto" w:fill="auto"/>
            <w:noWrap/>
            <w:vAlign w:val="center"/>
          </w:tcPr>
          <w:p w14:paraId="65A06FED" w14:textId="5DBE53F2" w:rsidR="00C614F6" w:rsidRPr="00573AC9" w:rsidRDefault="00C614F6" w:rsidP="00C614F6">
            <w:pPr>
              <w:jc w:val="center"/>
              <w:rPr>
                <w:rFonts w:ascii="Arial" w:hAnsi="Arial" w:cs="Arial"/>
                <w:sz w:val="16"/>
                <w:szCs w:val="16"/>
              </w:rPr>
            </w:pPr>
            <w:r w:rsidRPr="00573AC9">
              <w:rPr>
                <w:rFonts w:ascii="Arial" w:hAnsi="Arial" w:cs="Arial"/>
                <w:sz w:val="16"/>
                <w:szCs w:val="16"/>
              </w:rPr>
              <w:t>68</w:t>
            </w:r>
          </w:p>
        </w:tc>
        <w:tc>
          <w:tcPr>
            <w:tcW w:w="503" w:type="pct"/>
            <w:shd w:val="clear" w:color="auto" w:fill="auto"/>
            <w:noWrap/>
            <w:vAlign w:val="center"/>
          </w:tcPr>
          <w:p w14:paraId="56F2C6D1" w14:textId="69A75CA7" w:rsidR="00C614F6" w:rsidRPr="00573AC9" w:rsidRDefault="00C614F6" w:rsidP="00C614F6">
            <w:pPr>
              <w:jc w:val="center"/>
              <w:rPr>
                <w:rFonts w:ascii="Arial" w:hAnsi="Arial" w:cs="Arial"/>
                <w:sz w:val="16"/>
                <w:szCs w:val="16"/>
              </w:rPr>
            </w:pPr>
            <w:r w:rsidRPr="00573AC9">
              <w:rPr>
                <w:rFonts w:ascii="Arial" w:hAnsi="Arial" w:cs="Arial"/>
                <w:sz w:val="16"/>
                <w:szCs w:val="16"/>
              </w:rPr>
              <w:t>883540</w:t>
            </w:r>
          </w:p>
        </w:tc>
        <w:tc>
          <w:tcPr>
            <w:tcW w:w="3513" w:type="pct"/>
            <w:shd w:val="clear" w:color="auto" w:fill="auto"/>
            <w:vAlign w:val="center"/>
          </w:tcPr>
          <w:p w14:paraId="3AC21319" w14:textId="549A6887" w:rsidR="00C614F6" w:rsidRPr="00573AC9" w:rsidRDefault="00C614F6" w:rsidP="00C614F6">
            <w:pPr>
              <w:jc w:val="both"/>
              <w:rPr>
                <w:rFonts w:ascii="Arial" w:hAnsi="Arial" w:cs="Arial"/>
                <w:sz w:val="16"/>
                <w:szCs w:val="16"/>
              </w:rPr>
            </w:pPr>
            <w:r w:rsidRPr="00573AC9">
              <w:rPr>
                <w:rFonts w:ascii="Arial" w:hAnsi="Arial" w:cs="Arial"/>
                <w:sz w:val="16"/>
                <w:szCs w:val="16"/>
              </w:rPr>
              <w:t>ANGIORRESONANCIA DE LA EXTREMIDAD INFERIOR SIMPLE</w:t>
            </w:r>
          </w:p>
        </w:tc>
        <w:tc>
          <w:tcPr>
            <w:tcW w:w="314" w:type="pct"/>
            <w:shd w:val="clear" w:color="auto" w:fill="auto"/>
            <w:vAlign w:val="center"/>
          </w:tcPr>
          <w:p w14:paraId="42637163" w14:textId="77777777" w:rsidR="00C614F6" w:rsidRPr="00573AC9" w:rsidRDefault="00C614F6" w:rsidP="00C614F6">
            <w:pPr>
              <w:rPr>
                <w:rFonts w:ascii="Arial" w:hAnsi="Arial" w:cs="Arial"/>
                <w:sz w:val="16"/>
                <w:szCs w:val="16"/>
              </w:rPr>
            </w:pPr>
          </w:p>
        </w:tc>
        <w:tc>
          <w:tcPr>
            <w:tcW w:w="294" w:type="pct"/>
          </w:tcPr>
          <w:p w14:paraId="7C01AB7E" w14:textId="77777777" w:rsidR="00C614F6" w:rsidRPr="00573AC9" w:rsidRDefault="00C614F6" w:rsidP="00C614F6">
            <w:pPr>
              <w:rPr>
                <w:rFonts w:ascii="Arial" w:hAnsi="Arial" w:cs="Arial"/>
                <w:sz w:val="16"/>
                <w:szCs w:val="16"/>
              </w:rPr>
            </w:pPr>
          </w:p>
        </w:tc>
      </w:tr>
      <w:tr w:rsidR="00C614F6" w:rsidRPr="00573AC9" w14:paraId="4047F464" w14:textId="77777777" w:rsidTr="00017096">
        <w:trPr>
          <w:trHeight w:val="340"/>
        </w:trPr>
        <w:tc>
          <w:tcPr>
            <w:tcW w:w="376" w:type="pct"/>
            <w:shd w:val="clear" w:color="auto" w:fill="auto"/>
            <w:noWrap/>
            <w:vAlign w:val="center"/>
          </w:tcPr>
          <w:p w14:paraId="74E8E63E" w14:textId="237773E0" w:rsidR="00C614F6" w:rsidRPr="00573AC9" w:rsidRDefault="00C614F6" w:rsidP="00C614F6">
            <w:pPr>
              <w:jc w:val="center"/>
              <w:rPr>
                <w:rFonts w:ascii="Arial" w:hAnsi="Arial" w:cs="Arial"/>
                <w:sz w:val="16"/>
                <w:szCs w:val="16"/>
              </w:rPr>
            </w:pPr>
            <w:r w:rsidRPr="00573AC9">
              <w:rPr>
                <w:rFonts w:ascii="Arial" w:hAnsi="Arial" w:cs="Arial"/>
                <w:sz w:val="16"/>
                <w:szCs w:val="16"/>
              </w:rPr>
              <w:t>69</w:t>
            </w:r>
          </w:p>
        </w:tc>
        <w:tc>
          <w:tcPr>
            <w:tcW w:w="503" w:type="pct"/>
            <w:shd w:val="clear" w:color="auto" w:fill="auto"/>
            <w:noWrap/>
            <w:vAlign w:val="center"/>
          </w:tcPr>
          <w:p w14:paraId="25D5DF65" w14:textId="38A52028" w:rsidR="00C614F6" w:rsidRPr="00573AC9" w:rsidRDefault="00C614F6" w:rsidP="00C614F6">
            <w:pPr>
              <w:jc w:val="center"/>
              <w:rPr>
                <w:rFonts w:ascii="Arial" w:hAnsi="Arial" w:cs="Arial"/>
                <w:sz w:val="16"/>
                <w:szCs w:val="16"/>
              </w:rPr>
            </w:pPr>
            <w:r w:rsidRPr="00573AC9">
              <w:rPr>
                <w:rFonts w:ascii="Arial" w:hAnsi="Arial" w:cs="Arial"/>
                <w:sz w:val="16"/>
                <w:szCs w:val="16"/>
              </w:rPr>
              <w:t>883541</w:t>
            </w:r>
          </w:p>
        </w:tc>
        <w:tc>
          <w:tcPr>
            <w:tcW w:w="3513" w:type="pct"/>
            <w:shd w:val="clear" w:color="auto" w:fill="auto"/>
            <w:vAlign w:val="center"/>
          </w:tcPr>
          <w:p w14:paraId="18E7FDBC" w14:textId="31CF78D2" w:rsidR="00C614F6" w:rsidRPr="00573AC9" w:rsidRDefault="00C614F6" w:rsidP="00C614F6">
            <w:pPr>
              <w:jc w:val="both"/>
              <w:rPr>
                <w:rFonts w:ascii="Arial" w:hAnsi="Arial" w:cs="Arial"/>
                <w:sz w:val="16"/>
                <w:szCs w:val="16"/>
              </w:rPr>
            </w:pPr>
            <w:r w:rsidRPr="00573AC9">
              <w:rPr>
                <w:rFonts w:ascii="Arial" w:hAnsi="Arial" w:cs="Arial"/>
                <w:sz w:val="16"/>
                <w:szCs w:val="16"/>
              </w:rPr>
              <w:t>ANGIORRESONANCIA DE LA EXTREMIDAD INFERIOR CON CONTRASTE</w:t>
            </w:r>
          </w:p>
        </w:tc>
        <w:tc>
          <w:tcPr>
            <w:tcW w:w="314" w:type="pct"/>
            <w:shd w:val="clear" w:color="auto" w:fill="auto"/>
            <w:vAlign w:val="center"/>
          </w:tcPr>
          <w:p w14:paraId="16FDD92F" w14:textId="77777777" w:rsidR="00C614F6" w:rsidRPr="00573AC9" w:rsidRDefault="00C614F6" w:rsidP="00C614F6">
            <w:pPr>
              <w:rPr>
                <w:rFonts w:ascii="Arial" w:hAnsi="Arial" w:cs="Arial"/>
                <w:sz w:val="16"/>
                <w:szCs w:val="16"/>
              </w:rPr>
            </w:pPr>
          </w:p>
        </w:tc>
        <w:tc>
          <w:tcPr>
            <w:tcW w:w="294" w:type="pct"/>
          </w:tcPr>
          <w:p w14:paraId="2381A948" w14:textId="77777777" w:rsidR="00C614F6" w:rsidRPr="00573AC9" w:rsidRDefault="00C614F6" w:rsidP="00C614F6">
            <w:pPr>
              <w:rPr>
                <w:rFonts w:ascii="Arial" w:hAnsi="Arial" w:cs="Arial"/>
                <w:sz w:val="16"/>
                <w:szCs w:val="16"/>
              </w:rPr>
            </w:pPr>
          </w:p>
        </w:tc>
      </w:tr>
      <w:tr w:rsidR="00C614F6" w:rsidRPr="00573AC9" w14:paraId="727CA3C8" w14:textId="77777777" w:rsidTr="00017096">
        <w:trPr>
          <w:trHeight w:val="340"/>
        </w:trPr>
        <w:tc>
          <w:tcPr>
            <w:tcW w:w="376" w:type="pct"/>
            <w:shd w:val="clear" w:color="auto" w:fill="auto"/>
            <w:noWrap/>
            <w:vAlign w:val="center"/>
          </w:tcPr>
          <w:p w14:paraId="3E06CAA7" w14:textId="32A4169C" w:rsidR="00C614F6" w:rsidRPr="00573AC9" w:rsidRDefault="00C614F6" w:rsidP="00C614F6">
            <w:pPr>
              <w:jc w:val="center"/>
              <w:rPr>
                <w:rFonts w:ascii="Arial" w:hAnsi="Arial" w:cs="Arial"/>
                <w:sz w:val="16"/>
                <w:szCs w:val="16"/>
              </w:rPr>
            </w:pPr>
            <w:r w:rsidRPr="00573AC9">
              <w:rPr>
                <w:rFonts w:ascii="Arial" w:hAnsi="Arial" w:cs="Arial"/>
                <w:sz w:val="16"/>
                <w:szCs w:val="16"/>
              </w:rPr>
              <w:t>70</w:t>
            </w:r>
          </w:p>
        </w:tc>
        <w:tc>
          <w:tcPr>
            <w:tcW w:w="503" w:type="pct"/>
            <w:shd w:val="clear" w:color="auto" w:fill="auto"/>
            <w:noWrap/>
            <w:vAlign w:val="center"/>
          </w:tcPr>
          <w:p w14:paraId="2599431C" w14:textId="5C042853" w:rsidR="00C614F6" w:rsidRPr="00573AC9" w:rsidRDefault="00C614F6" w:rsidP="00C614F6">
            <w:pPr>
              <w:jc w:val="center"/>
              <w:rPr>
                <w:rFonts w:ascii="Arial" w:hAnsi="Arial" w:cs="Arial"/>
                <w:sz w:val="16"/>
                <w:szCs w:val="16"/>
              </w:rPr>
            </w:pPr>
            <w:r w:rsidRPr="00573AC9">
              <w:rPr>
                <w:rFonts w:ascii="Arial" w:hAnsi="Arial" w:cs="Arial"/>
                <w:sz w:val="16"/>
                <w:szCs w:val="16"/>
              </w:rPr>
              <w:t>883550</w:t>
            </w:r>
          </w:p>
        </w:tc>
        <w:tc>
          <w:tcPr>
            <w:tcW w:w="3513" w:type="pct"/>
            <w:shd w:val="clear" w:color="auto" w:fill="auto"/>
            <w:vAlign w:val="center"/>
          </w:tcPr>
          <w:p w14:paraId="03B045DE" w14:textId="268BE733" w:rsidR="00C614F6" w:rsidRPr="00573AC9" w:rsidRDefault="00C614F6" w:rsidP="00C614F6">
            <w:pPr>
              <w:jc w:val="both"/>
              <w:rPr>
                <w:rFonts w:ascii="Arial" w:hAnsi="Arial" w:cs="Arial"/>
                <w:sz w:val="16"/>
                <w:szCs w:val="16"/>
              </w:rPr>
            </w:pPr>
            <w:r w:rsidRPr="00573AC9">
              <w:rPr>
                <w:rFonts w:ascii="Arial" w:hAnsi="Arial" w:cs="Arial"/>
                <w:sz w:val="16"/>
                <w:szCs w:val="16"/>
              </w:rPr>
              <w:t>ANGIORRESONANCIA DE MIEMBRO SUPERIOR SIMPLE</w:t>
            </w:r>
          </w:p>
        </w:tc>
        <w:tc>
          <w:tcPr>
            <w:tcW w:w="314" w:type="pct"/>
            <w:shd w:val="clear" w:color="auto" w:fill="auto"/>
            <w:vAlign w:val="center"/>
          </w:tcPr>
          <w:p w14:paraId="1C750E12" w14:textId="77777777" w:rsidR="00C614F6" w:rsidRPr="00573AC9" w:rsidRDefault="00C614F6" w:rsidP="00C614F6">
            <w:pPr>
              <w:rPr>
                <w:rFonts w:ascii="Arial" w:hAnsi="Arial" w:cs="Arial"/>
                <w:sz w:val="16"/>
                <w:szCs w:val="16"/>
              </w:rPr>
            </w:pPr>
          </w:p>
        </w:tc>
        <w:tc>
          <w:tcPr>
            <w:tcW w:w="294" w:type="pct"/>
          </w:tcPr>
          <w:p w14:paraId="51A999C3" w14:textId="77777777" w:rsidR="00C614F6" w:rsidRPr="00573AC9" w:rsidRDefault="00C614F6" w:rsidP="00C614F6">
            <w:pPr>
              <w:rPr>
                <w:rFonts w:ascii="Arial" w:hAnsi="Arial" w:cs="Arial"/>
                <w:sz w:val="16"/>
                <w:szCs w:val="16"/>
              </w:rPr>
            </w:pPr>
          </w:p>
        </w:tc>
      </w:tr>
      <w:tr w:rsidR="00C614F6" w:rsidRPr="00573AC9" w14:paraId="181CFAE6" w14:textId="77777777" w:rsidTr="00017096">
        <w:trPr>
          <w:trHeight w:val="340"/>
        </w:trPr>
        <w:tc>
          <w:tcPr>
            <w:tcW w:w="376" w:type="pct"/>
            <w:shd w:val="clear" w:color="auto" w:fill="auto"/>
            <w:noWrap/>
            <w:vAlign w:val="center"/>
          </w:tcPr>
          <w:p w14:paraId="1B051581" w14:textId="2AD20640" w:rsidR="00C614F6" w:rsidRPr="00573AC9" w:rsidRDefault="00C614F6" w:rsidP="00C614F6">
            <w:pPr>
              <w:jc w:val="center"/>
              <w:rPr>
                <w:rFonts w:ascii="Arial" w:hAnsi="Arial" w:cs="Arial"/>
                <w:sz w:val="16"/>
                <w:szCs w:val="16"/>
              </w:rPr>
            </w:pPr>
            <w:r w:rsidRPr="00573AC9">
              <w:rPr>
                <w:rFonts w:ascii="Arial" w:hAnsi="Arial" w:cs="Arial"/>
                <w:sz w:val="16"/>
                <w:szCs w:val="16"/>
              </w:rPr>
              <w:t>71</w:t>
            </w:r>
          </w:p>
        </w:tc>
        <w:tc>
          <w:tcPr>
            <w:tcW w:w="503" w:type="pct"/>
            <w:shd w:val="clear" w:color="auto" w:fill="auto"/>
            <w:noWrap/>
            <w:vAlign w:val="center"/>
          </w:tcPr>
          <w:p w14:paraId="2D16C66A" w14:textId="56467DAC" w:rsidR="00C614F6" w:rsidRPr="00573AC9" w:rsidRDefault="00C614F6" w:rsidP="00C614F6">
            <w:pPr>
              <w:jc w:val="center"/>
              <w:rPr>
                <w:rFonts w:ascii="Arial" w:hAnsi="Arial" w:cs="Arial"/>
                <w:sz w:val="16"/>
                <w:szCs w:val="16"/>
              </w:rPr>
            </w:pPr>
            <w:r w:rsidRPr="00573AC9">
              <w:rPr>
                <w:rFonts w:ascii="Arial" w:hAnsi="Arial" w:cs="Arial"/>
                <w:sz w:val="16"/>
                <w:szCs w:val="16"/>
              </w:rPr>
              <w:t>883551</w:t>
            </w:r>
          </w:p>
        </w:tc>
        <w:tc>
          <w:tcPr>
            <w:tcW w:w="3513" w:type="pct"/>
            <w:shd w:val="clear" w:color="auto" w:fill="auto"/>
            <w:vAlign w:val="center"/>
          </w:tcPr>
          <w:p w14:paraId="5DC68E19" w14:textId="695000B4" w:rsidR="00C614F6" w:rsidRPr="00573AC9" w:rsidRDefault="00C614F6" w:rsidP="00C614F6">
            <w:pPr>
              <w:jc w:val="both"/>
              <w:rPr>
                <w:rFonts w:ascii="Arial" w:hAnsi="Arial" w:cs="Arial"/>
                <w:sz w:val="16"/>
                <w:szCs w:val="16"/>
              </w:rPr>
            </w:pPr>
            <w:r w:rsidRPr="00573AC9">
              <w:rPr>
                <w:rFonts w:ascii="Arial" w:hAnsi="Arial" w:cs="Arial"/>
                <w:sz w:val="16"/>
                <w:szCs w:val="16"/>
              </w:rPr>
              <w:t>ANGIORRESONANCIA DE MIEMBRO SUPERIOIR CON CONTRASTE</w:t>
            </w:r>
          </w:p>
        </w:tc>
        <w:tc>
          <w:tcPr>
            <w:tcW w:w="314" w:type="pct"/>
            <w:shd w:val="clear" w:color="auto" w:fill="auto"/>
            <w:vAlign w:val="center"/>
          </w:tcPr>
          <w:p w14:paraId="25463AC3" w14:textId="77777777" w:rsidR="00C614F6" w:rsidRPr="00573AC9" w:rsidRDefault="00C614F6" w:rsidP="00C614F6">
            <w:pPr>
              <w:rPr>
                <w:rFonts w:ascii="Arial" w:hAnsi="Arial" w:cs="Arial"/>
                <w:sz w:val="16"/>
                <w:szCs w:val="16"/>
              </w:rPr>
            </w:pPr>
          </w:p>
        </w:tc>
        <w:tc>
          <w:tcPr>
            <w:tcW w:w="294" w:type="pct"/>
          </w:tcPr>
          <w:p w14:paraId="124910FA" w14:textId="77777777" w:rsidR="00C614F6" w:rsidRPr="00573AC9" w:rsidRDefault="00C614F6" w:rsidP="00C614F6">
            <w:pPr>
              <w:rPr>
                <w:rFonts w:ascii="Arial" w:hAnsi="Arial" w:cs="Arial"/>
                <w:sz w:val="16"/>
                <w:szCs w:val="16"/>
              </w:rPr>
            </w:pPr>
          </w:p>
        </w:tc>
      </w:tr>
      <w:tr w:rsidR="00C614F6" w:rsidRPr="00573AC9" w14:paraId="35056A88" w14:textId="77777777" w:rsidTr="00017096">
        <w:trPr>
          <w:trHeight w:val="340"/>
        </w:trPr>
        <w:tc>
          <w:tcPr>
            <w:tcW w:w="376" w:type="pct"/>
            <w:shd w:val="clear" w:color="auto" w:fill="auto"/>
            <w:noWrap/>
            <w:vAlign w:val="center"/>
          </w:tcPr>
          <w:p w14:paraId="2E040FAA" w14:textId="2BD4A412" w:rsidR="00C614F6" w:rsidRPr="00573AC9" w:rsidRDefault="00C614F6" w:rsidP="00C614F6">
            <w:pPr>
              <w:jc w:val="center"/>
              <w:rPr>
                <w:rFonts w:ascii="Arial" w:hAnsi="Arial" w:cs="Arial"/>
                <w:sz w:val="16"/>
                <w:szCs w:val="16"/>
              </w:rPr>
            </w:pPr>
            <w:r w:rsidRPr="00573AC9">
              <w:rPr>
                <w:rFonts w:ascii="Arial" w:hAnsi="Arial" w:cs="Arial"/>
                <w:sz w:val="16"/>
                <w:szCs w:val="16"/>
              </w:rPr>
              <w:t>72</w:t>
            </w:r>
          </w:p>
        </w:tc>
        <w:tc>
          <w:tcPr>
            <w:tcW w:w="503" w:type="pct"/>
            <w:shd w:val="clear" w:color="auto" w:fill="auto"/>
            <w:noWrap/>
            <w:vAlign w:val="center"/>
          </w:tcPr>
          <w:p w14:paraId="6CD9BFED" w14:textId="17A71704" w:rsidR="00C614F6" w:rsidRPr="00573AC9" w:rsidRDefault="00C614F6" w:rsidP="00C614F6">
            <w:pPr>
              <w:jc w:val="center"/>
              <w:rPr>
                <w:rFonts w:ascii="Arial" w:hAnsi="Arial" w:cs="Arial"/>
                <w:sz w:val="16"/>
                <w:szCs w:val="16"/>
              </w:rPr>
            </w:pPr>
            <w:r w:rsidRPr="00573AC9">
              <w:rPr>
                <w:rFonts w:ascii="Arial" w:hAnsi="Arial" w:cs="Arial"/>
                <w:sz w:val="16"/>
                <w:szCs w:val="16"/>
              </w:rPr>
              <w:t>883560</w:t>
            </w:r>
          </w:p>
        </w:tc>
        <w:tc>
          <w:tcPr>
            <w:tcW w:w="3513" w:type="pct"/>
            <w:shd w:val="clear" w:color="auto" w:fill="auto"/>
            <w:vAlign w:val="center"/>
          </w:tcPr>
          <w:p w14:paraId="78A4D8C3" w14:textId="002AAB14"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DE PLEJO BRAQUIAL</w:t>
            </w:r>
          </w:p>
        </w:tc>
        <w:tc>
          <w:tcPr>
            <w:tcW w:w="314" w:type="pct"/>
            <w:shd w:val="clear" w:color="auto" w:fill="auto"/>
            <w:vAlign w:val="center"/>
          </w:tcPr>
          <w:p w14:paraId="671C9FCE" w14:textId="77777777" w:rsidR="00C614F6" w:rsidRPr="00573AC9" w:rsidRDefault="00C614F6" w:rsidP="00C614F6">
            <w:pPr>
              <w:rPr>
                <w:rFonts w:ascii="Arial" w:hAnsi="Arial" w:cs="Arial"/>
                <w:sz w:val="16"/>
                <w:szCs w:val="16"/>
              </w:rPr>
            </w:pPr>
          </w:p>
        </w:tc>
        <w:tc>
          <w:tcPr>
            <w:tcW w:w="294" w:type="pct"/>
          </w:tcPr>
          <w:p w14:paraId="502BA27D" w14:textId="77777777" w:rsidR="00C614F6" w:rsidRPr="00573AC9" w:rsidRDefault="00C614F6" w:rsidP="00C614F6">
            <w:pPr>
              <w:rPr>
                <w:rFonts w:ascii="Arial" w:hAnsi="Arial" w:cs="Arial"/>
                <w:sz w:val="16"/>
                <w:szCs w:val="16"/>
              </w:rPr>
            </w:pPr>
          </w:p>
        </w:tc>
      </w:tr>
      <w:tr w:rsidR="00C614F6" w:rsidRPr="00573AC9" w14:paraId="092C7D5A" w14:textId="77777777" w:rsidTr="00017096">
        <w:trPr>
          <w:trHeight w:val="340"/>
        </w:trPr>
        <w:tc>
          <w:tcPr>
            <w:tcW w:w="376" w:type="pct"/>
            <w:shd w:val="clear" w:color="auto" w:fill="auto"/>
            <w:noWrap/>
            <w:vAlign w:val="center"/>
          </w:tcPr>
          <w:p w14:paraId="5B4B3600" w14:textId="0AD196DA" w:rsidR="00C614F6" w:rsidRPr="00573AC9" w:rsidRDefault="00C614F6" w:rsidP="00C614F6">
            <w:pPr>
              <w:jc w:val="center"/>
              <w:rPr>
                <w:rFonts w:ascii="Arial" w:hAnsi="Arial" w:cs="Arial"/>
                <w:sz w:val="16"/>
                <w:szCs w:val="16"/>
              </w:rPr>
            </w:pPr>
            <w:r w:rsidRPr="00573AC9">
              <w:rPr>
                <w:rFonts w:ascii="Arial" w:hAnsi="Arial" w:cs="Arial"/>
                <w:sz w:val="16"/>
                <w:szCs w:val="16"/>
              </w:rPr>
              <w:t>73</w:t>
            </w:r>
          </w:p>
        </w:tc>
        <w:tc>
          <w:tcPr>
            <w:tcW w:w="503" w:type="pct"/>
            <w:shd w:val="clear" w:color="auto" w:fill="auto"/>
            <w:noWrap/>
            <w:vAlign w:val="center"/>
          </w:tcPr>
          <w:p w14:paraId="6F637331" w14:textId="2594E2AB" w:rsidR="00C614F6" w:rsidRPr="00573AC9" w:rsidRDefault="00C614F6" w:rsidP="00C614F6">
            <w:pPr>
              <w:jc w:val="center"/>
              <w:rPr>
                <w:rFonts w:ascii="Arial" w:hAnsi="Arial" w:cs="Arial"/>
                <w:sz w:val="16"/>
                <w:szCs w:val="16"/>
              </w:rPr>
            </w:pPr>
            <w:r w:rsidRPr="00573AC9">
              <w:rPr>
                <w:rFonts w:ascii="Arial" w:hAnsi="Arial" w:cs="Arial"/>
                <w:sz w:val="16"/>
                <w:szCs w:val="16"/>
              </w:rPr>
              <w:t>883560</w:t>
            </w:r>
          </w:p>
        </w:tc>
        <w:tc>
          <w:tcPr>
            <w:tcW w:w="3513" w:type="pct"/>
            <w:shd w:val="clear" w:color="auto" w:fill="auto"/>
            <w:vAlign w:val="center"/>
          </w:tcPr>
          <w:p w14:paraId="55470CCB" w14:textId="5BC879CF"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DE PLEJO BRAQUIAL CON CONTRASTE</w:t>
            </w:r>
          </w:p>
        </w:tc>
        <w:tc>
          <w:tcPr>
            <w:tcW w:w="314" w:type="pct"/>
            <w:shd w:val="clear" w:color="auto" w:fill="auto"/>
            <w:vAlign w:val="center"/>
          </w:tcPr>
          <w:p w14:paraId="21C2BA77" w14:textId="77777777" w:rsidR="00C614F6" w:rsidRPr="00573AC9" w:rsidRDefault="00C614F6" w:rsidP="00C614F6">
            <w:pPr>
              <w:rPr>
                <w:rFonts w:ascii="Arial" w:hAnsi="Arial" w:cs="Arial"/>
                <w:sz w:val="16"/>
                <w:szCs w:val="16"/>
              </w:rPr>
            </w:pPr>
          </w:p>
        </w:tc>
        <w:tc>
          <w:tcPr>
            <w:tcW w:w="294" w:type="pct"/>
          </w:tcPr>
          <w:p w14:paraId="46781E3A" w14:textId="77777777" w:rsidR="00C614F6" w:rsidRPr="00573AC9" w:rsidRDefault="00C614F6" w:rsidP="00C614F6">
            <w:pPr>
              <w:rPr>
                <w:rFonts w:ascii="Arial" w:hAnsi="Arial" w:cs="Arial"/>
                <w:sz w:val="16"/>
                <w:szCs w:val="16"/>
              </w:rPr>
            </w:pPr>
          </w:p>
        </w:tc>
      </w:tr>
      <w:tr w:rsidR="00C614F6" w:rsidRPr="00573AC9" w14:paraId="6830FC2D" w14:textId="77777777" w:rsidTr="00017096">
        <w:trPr>
          <w:trHeight w:val="340"/>
        </w:trPr>
        <w:tc>
          <w:tcPr>
            <w:tcW w:w="376" w:type="pct"/>
            <w:shd w:val="clear" w:color="auto" w:fill="auto"/>
            <w:noWrap/>
            <w:vAlign w:val="center"/>
          </w:tcPr>
          <w:p w14:paraId="3625655D" w14:textId="3A4740E3" w:rsidR="00C614F6" w:rsidRPr="00573AC9" w:rsidRDefault="00C614F6" w:rsidP="00C614F6">
            <w:pPr>
              <w:jc w:val="center"/>
              <w:rPr>
                <w:rFonts w:ascii="Arial" w:hAnsi="Arial" w:cs="Arial"/>
                <w:sz w:val="16"/>
                <w:szCs w:val="16"/>
              </w:rPr>
            </w:pPr>
            <w:r w:rsidRPr="00573AC9">
              <w:rPr>
                <w:rFonts w:ascii="Arial" w:hAnsi="Arial" w:cs="Arial"/>
                <w:sz w:val="16"/>
                <w:szCs w:val="16"/>
              </w:rPr>
              <w:t>74</w:t>
            </w:r>
          </w:p>
        </w:tc>
        <w:tc>
          <w:tcPr>
            <w:tcW w:w="503" w:type="pct"/>
            <w:shd w:val="clear" w:color="auto" w:fill="auto"/>
            <w:noWrap/>
            <w:vAlign w:val="center"/>
          </w:tcPr>
          <w:p w14:paraId="53AE7C6C" w14:textId="5A910594" w:rsidR="00C614F6" w:rsidRPr="00573AC9" w:rsidRDefault="00C614F6" w:rsidP="00C614F6">
            <w:pPr>
              <w:jc w:val="center"/>
              <w:rPr>
                <w:rFonts w:ascii="Arial" w:hAnsi="Arial" w:cs="Arial"/>
                <w:sz w:val="16"/>
                <w:szCs w:val="16"/>
              </w:rPr>
            </w:pPr>
            <w:r w:rsidRPr="00573AC9">
              <w:rPr>
                <w:rFonts w:ascii="Arial" w:hAnsi="Arial" w:cs="Arial"/>
                <w:sz w:val="16"/>
                <w:szCs w:val="16"/>
              </w:rPr>
              <w:t>883904</w:t>
            </w:r>
          </w:p>
        </w:tc>
        <w:tc>
          <w:tcPr>
            <w:tcW w:w="3513" w:type="pct"/>
            <w:shd w:val="clear" w:color="auto" w:fill="auto"/>
            <w:vAlign w:val="center"/>
          </w:tcPr>
          <w:p w14:paraId="67E81AB1" w14:textId="088FD2B0"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CON PERFUSION</w:t>
            </w:r>
          </w:p>
        </w:tc>
        <w:tc>
          <w:tcPr>
            <w:tcW w:w="314" w:type="pct"/>
            <w:shd w:val="clear" w:color="auto" w:fill="auto"/>
            <w:vAlign w:val="center"/>
          </w:tcPr>
          <w:p w14:paraId="4E54E1E0" w14:textId="77777777" w:rsidR="00C614F6" w:rsidRPr="00573AC9" w:rsidRDefault="00C614F6" w:rsidP="00C614F6">
            <w:pPr>
              <w:rPr>
                <w:rFonts w:ascii="Arial" w:hAnsi="Arial" w:cs="Arial"/>
                <w:sz w:val="16"/>
                <w:szCs w:val="16"/>
              </w:rPr>
            </w:pPr>
          </w:p>
        </w:tc>
        <w:tc>
          <w:tcPr>
            <w:tcW w:w="294" w:type="pct"/>
          </w:tcPr>
          <w:p w14:paraId="296A2598" w14:textId="77777777" w:rsidR="00C614F6" w:rsidRPr="00573AC9" w:rsidRDefault="00C614F6" w:rsidP="00C614F6">
            <w:pPr>
              <w:rPr>
                <w:rFonts w:ascii="Arial" w:hAnsi="Arial" w:cs="Arial"/>
                <w:sz w:val="16"/>
                <w:szCs w:val="16"/>
              </w:rPr>
            </w:pPr>
          </w:p>
        </w:tc>
      </w:tr>
      <w:tr w:rsidR="00C614F6" w:rsidRPr="00573AC9" w14:paraId="24816AF8" w14:textId="77777777" w:rsidTr="00017096">
        <w:trPr>
          <w:trHeight w:val="340"/>
        </w:trPr>
        <w:tc>
          <w:tcPr>
            <w:tcW w:w="376" w:type="pct"/>
            <w:shd w:val="clear" w:color="auto" w:fill="auto"/>
            <w:noWrap/>
            <w:vAlign w:val="center"/>
          </w:tcPr>
          <w:p w14:paraId="72FCD32D" w14:textId="13F16FFB" w:rsidR="00C614F6" w:rsidRPr="00573AC9" w:rsidRDefault="00C614F6" w:rsidP="00C614F6">
            <w:pPr>
              <w:jc w:val="center"/>
              <w:rPr>
                <w:rFonts w:ascii="Arial" w:hAnsi="Arial" w:cs="Arial"/>
                <w:sz w:val="16"/>
                <w:szCs w:val="16"/>
              </w:rPr>
            </w:pPr>
            <w:r w:rsidRPr="00573AC9">
              <w:rPr>
                <w:rFonts w:ascii="Arial" w:hAnsi="Arial" w:cs="Arial"/>
                <w:sz w:val="16"/>
                <w:szCs w:val="16"/>
              </w:rPr>
              <w:t>75</w:t>
            </w:r>
          </w:p>
        </w:tc>
        <w:tc>
          <w:tcPr>
            <w:tcW w:w="503" w:type="pct"/>
            <w:shd w:val="clear" w:color="auto" w:fill="auto"/>
            <w:noWrap/>
            <w:vAlign w:val="center"/>
          </w:tcPr>
          <w:p w14:paraId="683E6A32" w14:textId="3061B964" w:rsidR="00C614F6" w:rsidRPr="00573AC9" w:rsidRDefault="00C614F6" w:rsidP="00C614F6">
            <w:pPr>
              <w:jc w:val="center"/>
              <w:rPr>
                <w:rFonts w:ascii="Arial" w:hAnsi="Arial" w:cs="Arial"/>
                <w:sz w:val="16"/>
                <w:szCs w:val="16"/>
              </w:rPr>
            </w:pPr>
            <w:r w:rsidRPr="00573AC9">
              <w:rPr>
                <w:rFonts w:ascii="Arial" w:hAnsi="Arial" w:cs="Arial"/>
                <w:sz w:val="16"/>
                <w:szCs w:val="16"/>
              </w:rPr>
              <w:t>883905</w:t>
            </w:r>
          </w:p>
        </w:tc>
        <w:tc>
          <w:tcPr>
            <w:tcW w:w="3513" w:type="pct"/>
            <w:shd w:val="clear" w:color="auto" w:fill="auto"/>
            <w:vAlign w:val="center"/>
          </w:tcPr>
          <w:p w14:paraId="3D7CDBF4" w14:textId="3011F690"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CON ESPECTROSCOPIA</w:t>
            </w:r>
          </w:p>
        </w:tc>
        <w:tc>
          <w:tcPr>
            <w:tcW w:w="314" w:type="pct"/>
            <w:shd w:val="clear" w:color="auto" w:fill="auto"/>
            <w:vAlign w:val="center"/>
          </w:tcPr>
          <w:p w14:paraId="7A0EE6AB" w14:textId="77777777" w:rsidR="00C614F6" w:rsidRPr="00573AC9" w:rsidRDefault="00C614F6" w:rsidP="00C614F6">
            <w:pPr>
              <w:rPr>
                <w:rFonts w:ascii="Arial" w:hAnsi="Arial" w:cs="Arial"/>
                <w:sz w:val="16"/>
                <w:szCs w:val="16"/>
              </w:rPr>
            </w:pPr>
          </w:p>
        </w:tc>
        <w:tc>
          <w:tcPr>
            <w:tcW w:w="294" w:type="pct"/>
          </w:tcPr>
          <w:p w14:paraId="28B435D1" w14:textId="77777777" w:rsidR="00C614F6" w:rsidRPr="00573AC9" w:rsidRDefault="00C614F6" w:rsidP="00C614F6">
            <w:pPr>
              <w:rPr>
                <w:rFonts w:ascii="Arial" w:hAnsi="Arial" w:cs="Arial"/>
                <w:sz w:val="16"/>
                <w:szCs w:val="16"/>
              </w:rPr>
            </w:pPr>
          </w:p>
        </w:tc>
      </w:tr>
      <w:tr w:rsidR="00C614F6" w:rsidRPr="00573AC9" w14:paraId="4C1AD751" w14:textId="77777777" w:rsidTr="00017096">
        <w:trPr>
          <w:trHeight w:val="340"/>
        </w:trPr>
        <w:tc>
          <w:tcPr>
            <w:tcW w:w="376" w:type="pct"/>
            <w:shd w:val="clear" w:color="auto" w:fill="auto"/>
            <w:noWrap/>
            <w:vAlign w:val="center"/>
          </w:tcPr>
          <w:p w14:paraId="60B5A4F8" w14:textId="3CC31B6A" w:rsidR="00C614F6" w:rsidRPr="00573AC9" w:rsidRDefault="00C614F6" w:rsidP="00C614F6">
            <w:pPr>
              <w:jc w:val="center"/>
              <w:rPr>
                <w:rFonts w:ascii="Arial" w:hAnsi="Arial" w:cs="Arial"/>
                <w:sz w:val="16"/>
                <w:szCs w:val="16"/>
              </w:rPr>
            </w:pPr>
            <w:r w:rsidRPr="00573AC9">
              <w:rPr>
                <w:rFonts w:ascii="Arial" w:hAnsi="Arial" w:cs="Arial"/>
                <w:sz w:val="16"/>
                <w:szCs w:val="16"/>
              </w:rPr>
              <w:t>76</w:t>
            </w:r>
          </w:p>
        </w:tc>
        <w:tc>
          <w:tcPr>
            <w:tcW w:w="503" w:type="pct"/>
            <w:shd w:val="clear" w:color="auto" w:fill="auto"/>
            <w:noWrap/>
            <w:vAlign w:val="center"/>
          </w:tcPr>
          <w:p w14:paraId="33869B15" w14:textId="23FF74F2" w:rsidR="00C614F6" w:rsidRPr="00573AC9" w:rsidRDefault="00C614F6" w:rsidP="00C614F6">
            <w:pPr>
              <w:jc w:val="center"/>
              <w:rPr>
                <w:rFonts w:ascii="Arial" w:hAnsi="Arial" w:cs="Arial"/>
                <w:sz w:val="16"/>
                <w:szCs w:val="16"/>
              </w:rPr>
            </w:pPr>
            <w:r w:rsidRPr="00573AC9">
              <w:rPr>
                <w:rFonts w:ascii="Arial" w:hAnsi="Arial" w:cs="Arial"/>
                <w:sz w:val="16"/>
                <w:szCs w:val="16"/>
              </w:rPr>
              <w:t>883905</w:t>
            </w:r>
          </w:p>
        </w:tc>
        <w:tc>
          <w:tcPr>
            <w:tcW w:w="3513" w:type="pct"/>
            <w:shd w:val="clear" w:color="auto" w:fill="auto"/>
            <w:vAlign w:val="center"/>
          </w:tcPr>
          <w:p w14:paraId="4DF83810" w14:textId="1A362DAD"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MAGNÉTICA CON ESPECTROSCOPIA CON CONTRASTE</w:t>
            </w:r>
          </w:p>
        </w:tc>
        <w:tc>
          <w:tcPr>
            <w:tcW w:w="314" w:type="pct"/>
            <w:shd w:val="clear" w:color="auto" w:fill="auto"/>
            <w:vAlign w:val="center"/>
          </w:tcPr>
          <w:p w14:paraId="468BA9EF" w14:textId="77777777" w:rsidR="00C614F6" w:rsidRPr="00573AC9" w:rsidRDefault="00C614F6" w:rsidP="00C614F6">
            <w:pPr>
              <w:rPr>
                <w:rFonts w:ascii="Arial" w:hAnsi="Arial" w:cs="Arial"/>
                <w:sz w:val="16"/>
                <w:szCs w:val="16"/>
              </w:rPr>
            </w:pPr>
          </w:p>
        </w:tc>
        <w:tc>
          <w:tcPr>
            <w:tcW w:w="294" w:type="pct"/>
          </w:tcPr>
          <w:p w14:paraId="770313C8" w14:textId="77777777" w:rsidR="00C614F6" w:rsidRPr="00573AC9" w:rsidRDefault="00C614F6" w:rsidP="00C614F6">
            <w:pPr>
              <w:rPr>
                <w:rFonts w:ascii="Arial" w:hAnsi="Arial" w:cs="Arial"/>
                <w:sz w:val="16"/>
                <w:szCs w:val="16"/>
              </w:rPr>
            </w:pPr>
          </w:p>
        </w:tc>
      </w:tr>
      <w:tr w:rsidR="00C614F6" w:rsidRPr="00573AC9" w14:paraId="409EBFFB" w14:textId="77777777" w:rsidTr="00017096">
        <w:trPr>
          <w:trHeight w:val="340"/>
        </w:trPr>
        <w:tc>
          <w:tcPr>
            <w:tcW w:w="376" w:type="pct"/>
            <w:shd w:val="clear" w:color="auto" w:fill="auto"/>
            <w:noWrap/>
            <w:vAlign w:val="center"/>
          </w:tcPr>
          <w:p w14:paraId="6C181AB2" w14:textId="2537C7E4" w:rsidR="00C614F6" w:rsidRPr="00573AC9" w:rsidRDefault="00C614F6" w:rsidP="00C614F6">
            <w:pPr>
              <w:jc w:val="center"/>
              <w:rPr>
                <w:rFonts w:ascii="Arial" w:hAnsi="Arial" w:cs="Arial"/>
                <w:sz w:val="16"/>
                <w:szCs w:val="16"/>
              </w:rPr>
            </w:pPr>
            <w:r w:rsidRPr="00573AC9">
              <w:rPr>
                <w:rFonts w:ascii="Arial" w:hAnsi="Arial" w:cs="Arial"/>
                <w:sz w:val="16"/>
                <w:szCs w:val="16"/>
              </w:rPr>
              <w:t>77</w:t>
            </w:r>
          </w:p>
        </w:tc>
        <w:tc>
          <w:tcPr>
            <w:tcW w:w="503" w:type="pct"/>
            <w:shd w:val="clear" w:color="auto" w:fill="auto"/>
            <w:noWrap/>
            <w:vAlign w:val="center"/>
          </w:tcPr>
          <w:p w14:paraId="73C519D8" w14:textId="67FC4925" w:rsidR="00C614F6" w:rsidRPr="00573AC9" w:rsidRDefault="00C614F6" w:rsidP="00C614F6">
            <w:pPr>
              <w:jc w:val="center"/>
              <w:rPr>
                <w:rFonts w:ascii="Arial" w:hAnsi="Arial" w:cs="Arial"/>
                <w:sz w:val="16"/>
                <w:szCs w:val="16"/>
              </w:rPr>
            </w:pPr>
            <w:r w:rsidRPr="00573AC9">
              <w:rPr>
                <w:rFonts w:ascii="Arial" w:hAnsi="Arial" w:cs="Arial"/>
                <w:sz w:val="16"/>
                <w:szCs w:val="16"/>
              </w:rPr>
              <w:t>883909</w:t>
            </w:r>
          </w:p>
        </w:tc>
        <w:tc>
          <w:tcPr>
            <w:tcW w:w="3513" w:type="pct"/>
            <w:shd w:val="clear" w:color="auto" w:fill="auto"/>
            <w:vAlign w:val="center"/>
          </w:tcPr>
          <w:p w14:paraId="6B7D64FC" w14:textId="548F100B" w:rsidR="00C614F6" w:rsidRPr="00573AC9" w:rsidRDefault="00C614F6" w:rsidP="00C614F6">
            <w:pPr>
              <w:jc w:val="both"/>
              <w:rPr>
                <w:rFonts w:ascii="Arial" w:hAnsi="Arial" w:cs="Arial"/>
                <w:sz w:val="16"/>
                <w:szCs w:val="16"/>
              </w:rPr>
            </w:pPr>
            <w:r w:rsidRPr="00573AC9">
              <w:rPr>
                <w:rFonts w:ascii="Arial" w:hAnsi="Arial" w:cs="Arial"/>
                <w:sz w:val="16"/>
                <w:szCs w:val="16"/>
              </w:rPr>
              <w:t>RESONANCIA MAGNETICA CON ANGIOGRAFIA</w:t>
            </w:r>
          </w:p>
        </w:tc>
        <w:tc>
          <w:tcPr>
            <w:tcW w:w="314" w:type="pct"/>
            <w:shd w:val="clear" w:color="auto" w:fill="auto"/>
            <w:vAlign w:val="center"/>
          </w:tcPr>
          <w:p w14:paraId="4497F894" w14:textId="77777777" w:rsidR="00C614F6" w:rsidRPr="00573AC9" w:rsidRDefault="00C614F6" w:rsidP="00C614F6">
            <w:pPr>
              <w:rPr>
                <w:rFonts w:ascii="Arial" w:hAnsi="Arial" w:cs="Arial"/>
                <w:sz w:val="16"/>
                <w:szCs w:val="16"/>
              </w:rPr>
            </w:pPr>
          </w:p>
        </w:tc>
        <w:tc>
          <w:tcPr>
            <w:tcW w:w="294" w:type="pct"/>
          </w:tcPr>
          <w:p w14:paraId="1528284D" w14:textId="77777777" w:rsidR="00C614F6" w:rsidRPr="00573AC9" w:rsidRDefault="00C614F6" w:rsidP="00C614F6">
            <w:pPr>
              <w:rPr>
                <w:rFonts w:ascii="Arial" w:hAnsi="Arial" w:cs="Arial"/>
                <w:sz w:val="16"/>
                <w:szCs w:val="16"/>
              </w:rPr>
            </w:pPr>
          </w:p>
        </w:tc>
      </w:tr>
      <w:tr w:rsidR="00C614F6" w:rsidRPr="00573AC9" w14:paraId="4F279FA9" w14:textId="77777777" w:rsidTr="00017096">
        <w:trPr>
          <w:trHeight w:val="340"/>
        </w:trPr>
        <w:tc>
          <w:tcPr>
            <w:tcW w:w="376" w:type="pct"/>
            <w:shd w:val="clear" w:color="auto" w:fill="auto"/>
            <w:noWrap/>
            <w:vAlign w:val="center"/>
          </w:tcPr>
          <w:p w14:paraId="7464B71F" w14:textId="3E24F089" w:rsidR="00C614F6" w:rsidRPr="007D4CCD" w:rsidRDefault="00C614F6" w:rsidP="00C614F6">
            <w:pPr>
              <w:jc w:val="center"/>
              <w:rPr>
                <w:rFonts w:ascii="Arial" w:hAnsi="Arial" w:cs="Arial"/>
                <w:sz w:val="16"/>
                <w:szCs w:val="16"/>
              </w:rPr>
            </w:pPr>
            <w:r w:rsidRPr="007D4CCD">
              <w:rPr>
                <w:rFonts w:ascii="Arial" w:hAnsi="Arial" w:cs="Arial"/>
                <w:sz w:val="16"/>
                <w:szCs w:val="16"/>
              </w:rPr>
              <w:t>78</w:t>
            </w:r>
          </w:p>
        </w:tc>
        <w:tc>
          <w:tcPr>
            <w:tcW w:w="503" w:type="pct"/>
            <w:shd w:val="clear" w:color="auto" w:fill="auto"/>
            <w:noWrap/>
            <w:vAlign w:val="center"/>
          </w:tcPr>
          <w:p w14:paraId="56D20E8E" w14:textId="2A2C7EF4" w:rsidR="00C614F6" w:rsidRPr="007D4CCD" w:rsidRDefault="00C614F6" w:rsidP="00C614F6">
            <w:pPr>
              <w:jc w:val="center"/>
              <w:rPr>
                <w:rFonts w:ascii="Arial" w:hAnsi="Arial" w:cs="Arial"/>
                <w:sz w:val="16"/>
                <w:szCs w:val="16"/>
              </w:rPr>
            </w:pPr>
            <w:r w:rsidRPr="007D4CCD">
              <w:rPr>
                <w:rFonts w:ascii="Arial" w:hAnsi="Arial" w:cs="Arial"/>
                <w:sz w:val="16"/>
                <w:szCs w:val="16"/>
              </w:rPr>
              <w:t>883909</w:t>
            </w:r>
          </w:p>
        </w:tc>
        <w:tc>
          <w:tcPr>
            <w:tcW w:w="3513" w:type="pct"/>
            <w:shd w:val="clear" w:color="auto" w:fill="auto"/>
            <w:vAlign w:val="center"/>
          </w:tcPr>
          <w:p w14:paraId="538545CF" w14:textId="080F1F8D" w:rsidR="00C614F6" w:rsidRPr="007D4CCD" w:rsidRDefault="00C614F6" w:rsidP="00C614F6">
            <w:pPr>
              <w:jc w:val="both"/>
              <w:rPr>
                <w:rFonts w:ascii="Arial" w:hAnsi="Arial" w:cs="Arial"/>
                <w:sz w:val="16"/>
                <w:szCs w:val="16"/>
              </w:rPr>
            </w:pPr>
            <w:r w:rsidRPr="007D4CCD">
              <w:rPr>
                <w:rFonts w:ascii="Arial" w:hAnsi="Arial" w:cs="Arial"/>
                <w:sz w:val="16"/>
                <w:szCs w:val="16"/>
              </w:rPr>
              <w:t>RESONANCIA MAGNÉTICA CON ANGIOGRAFÍA CON CONTRASTE</w:t>
            </w:r>
          </w:p>
        </w:tc>
        <w:tc>
          <w:tcPr>
            <w:tcW w:w="314" w:type="pct"/>
            <w:shd w:val="clear" w:color="auto" w:fill="auto"/>
            <w:vAlign w:val="center"/>
          </w:tcPr>
          <w:p w14:paraId="3AD40971" w14:textId="77777777" w:rsidR="00C614F6" w:rsidRPr="00573AC9" w:rsidRDefault="00C614F6" w:rsidP="00C614F6">
            <w:pPr>
              <w:rPr>
                <w:rFonts w:ascii="Arial" w:hAnsi="Arial" w:cs="Arial"/>
                <w:sz w:val="16"/>
                <w:szCs w:val="16"/>
              </w:rPr>
            </w:pPr>
          </w:p>
        </w:tc>
        <w:tc>
          <w:tcPr>
            <w:tcW w:w="294" w:type="pct"/>
          </w:tcPr>
          <w:p w14:paraId="737AF576" w14:textId="77777777" w:rsidR="00C614F6" w:rsidRPr="00573AC9" w:rsidRDefault="00C614F6" w:rsidP="00C614F6">
            <w:pPr>
              <w:rPr>
                <w:rFonts w:ascii="Arial" w:hAnsi="Arial" w:cs="Arial"/>
                <w:sz w:val="16"/>
                <w:szCs w:val="16"/>
              </w:rPr>
            </w:pPr>
          </w:p>
        </w:tc>
      </w:tr>
      <w:tr w:rsidR="00C614F6" w:rsidRPr="00573AC9" w14:paraId="1329FC6E" w14:textId="77777777" w:rsidTr="00017096">
        <w:trPr>
          <w:trHeight w:val="340"/>
        </w:trPr>
        <w:tc>
          <w:tcPr>
            <w:tcW w:w="376" w:type="pct"/>
            <w:shd w:val="clear" w:color="auto" w:fill="auto"/>
            <w:noWrap/>
            <w:vAlign w:val="center"/>
          </w:tcPr>
          <w:p w14:paraId="58481159" w14:textId="4CC5B764" w:rsidR="00C614F6" w:rsidRPr="007D4CCD" w:rsidRDefault="00C614F6" w:rsidP="00C614F6">
            <w:pPr>
              <w:jc w:val="center"/>
              <w:rPr>
                <w:rFonts w:ascii="Arial" w:hAnsi="Arial" w:cs="Arial"/>
                <w:sz w:val="16"/>
                <w:szCs w:val="16"/>
              </w:rPr>
            </w:pPr>
            <w:r w:rsidRPr="007D4CCD">
              <w:rPr>
                <w:rFonts w:ascii="Arial" w:hAnsi="Arial" w:cs="Arial"/>
                <w:sz w:val="16"/>
                <w:szCs w:val="16"/>
              </w:rPr>
              <w:t>79</w:t>
            </w:r>
          </w:p>
        </w:tc>
        <w:tc>
          <w:tcPr>
            <w:tcW w:w="503" w:type="pct"/>
            <w:shd w:val="clear" w:color="auto" w:fill="auto"/>
            <w:noWrap/>
            <w:vAlign w:val="center"/>
          </w:tcPr>
          <w:p w14:paraId="5FCE73DF" w14:textId="58195057" w:rsidR="00C614F6" w:rsidRPr="007D4CCD" w:rsidRDefault="00C614F6" w:rsidP="00C614F6">
            <w:pPr>
              <w:jc w:val="center"/>
              <w:rPr>
                <w:rFonts w:ascii="Arial" w:hAnsi="Arial" w:cs="Arial"/>
                <w:sz w:val="16"/>
                <w:szCs w:val="16"/>
              </w:rPr>
            </w:pPr>
            <w:r w:rsidRPr="007D4CCD">
              <w:rPr>
                <w:rFonts w:ascii="Arial" w:hAnsi="Arial" w:cs="Arial"/>
                <w:sz w:val="16"/>
                <w:szCs w:val="16"/>
              </w:rPr>
              <w:t>883111</w:t>
            </w:r>
          </w:p>
        </w:tc>
        <w:tc>
          <w:tcPr>
            <w:tcW w:w="3513" w:type="pct"/>
            <w:shd w:val="clear" w:color="auto" w:fill="auto"/>
            <w:vAlign w:val="center"/>
          </w:tcPr>
          <w:p w14:paraId="0E402B79" w14:textId="5E2C11B7" w:rsidR="00C614F6" w:rsidRPr="007D4CCD" w:rsidRDefault="00C614F6" w:rsidP="00C614F6">
            <w:pPr>
              <w:jc w:val="both"/>
              <w:rPr>
                <w:rFonts w:ascii="Arial" w:hAnsi="Arial" w:cs="Arial"/>
                <w:sz w:val="16"/>
                <w:szCs w:val="16"/>
              </w:rPr>
            </w:pPr>
            <w:r w:rsidRPr="007D4CCD">
              <w:rPr>
                <w:rFonts w:ascii="Arial" w:hAnsi="Arial" w:cs="Arial"/>
                <w:sz w:val="16"/>
                <w:szCs w:val="16"/>
              </w:rPr>
              <w:t>SIALO-RESONANCIA (PATOLOGIA GLANDULAR SALIVAL)</w:t>
            </w:r>
          </w:p>
        </w:tc>
        <w:tc>
          <w:tcPr>
            <w:tcW w:w="314" w:type="pct"/>
            <w:shd w:val="clear" w:color="auto" w:fill="auto"/>
            <w:vAlign w:val="center"/>
          </w:tcPr>
          <w:p w14:paraId="4ED0854B" w14:textId="77777777" w:rsidR="00C614F6" w:rsidRPr="00573AC9" w:rsidRDefault="00C614F6" w:rsidP="00C614F6">
            <w:pPr>
              <w:rPr>
                <w:rFonts w:ascii="Arial" w:hAnsi="Arial" w:cs="Arial"/>
                <w:sz w:val="16"/>
                <w:szCs w:val="16"/>
              </w:rPr>
            </w:pPr>
          </w:p>
        </w:tc>
        <w:tc>
          <w:tcPr>
            <w:tcW w:w="294" w:type="pct"/>
          </w:tcPr>
          <w:p w14:paraId="30965AE6" w14:textId="77777777" w:rsidR="00C614F6" w:rsidRPr="00573AC9" w:rsidRDefault="00C614F6" w:rsidP="00C614F6">
            <w:pPr>
              <w:rPr>
                <w:rFonts w:ascii="Arial" w:hAnsi="Arial" w:cs="Arial"/>
                <w:sz w:val="16"/>
                <w:szCs w:val="16"/>
              </w:rPr>
            </w:pPr>
          </w:p>
        </w:tc>
      </w:tr>
      <w:tr w:rsidR="00C614F6" w:rsidRPr="00573AC9" w14:paraId="760CEA0E" w14:textId="77777777" w:rsidTr="00017096">
        <w:trPr>
          <w:trHeight w:val="340"/>
        </w:trPr>
        <w:tc>
          <w:tcPr>
            <w:tcW w:w="376" w:type="pct"/>
            <w:shd w:val="clear" w:color="auto" w:fill="auto"/>
            <w:noWrap/>
            <w:vAlign w:val="center"/>
          </w:tcPr>
          <w:p w14:paraId="22E3ACEE" w14:textId="687C03E9" w:rsidR="00C614F6" w:rsidRPr="007D4CCD" w:rsidRDefault="00C614F6" w:rsidP="00C614F6">
            <w:pPr>
              <w:jc w:val="center"/>
              <w:rPr>
                <w:rFonts w:ascii="Arial" w:hAnsi="Arial" w:cs="Arial"/>
                <w:sz w:val="16"/>
                <w:szCs w:val="16"/>
              </w:rPr>
            </w:pPr>
            <w:r w:rsidRPr="007D4CCD">
              <w:rPr>
                <w:rFonts w:ascii="Arial" w:hAnsi="Arial" w:cs="Arial"/>
                <w:sz w:val="16"/>
                <w:szCs w:val="16"/>
              </w:rPr>
              <w:t>80</w:t>
            </w:r>
          </w:p>
        </w:tc>
        <w:tc>
          <w:tcPr>
            <w:tcW w:w="503" w:type="pct"/>
            <w:shd w:val="clear" w:color="auto" w:fill="auto"/>
            <w:noWrap/>
            <w:vAlign w:val="center"/>
          </w:tcPr>
          <w:p w14:paraId="136DF883" w14:textId="78AEDFFA" w:rsidR="00C614F6" w:rsidRPr="007D4CCD" w:rsidRDefault="00C614F6" w:rsidP="00C614F6">
            <w:pPr>
              <w:jc w:val="center"/>
              <w:rPr>
                <w:rFonts w:ascii="Arial" w:hAnsi="Arial" w:cs="Arial"/>
                <w:sz w:val="16"/>
                <w:szCs w:val="16"/>
              </w:rPr>
            </w:pPr>
            <w:r w:rsidRPr="007D4CCD">
              <w:rPr>
                <w:rFonts w:ascii="Arial" w:hAnsi="Arial" w:cs="Arial"/>
                <w:sz w:val="16"/>
                <w:szCs w:val="16"/>
              </w:rPr>
              <w:t>883390</w:t>
            </w:r>
          </w:p>
        </w:tc>
        <w:tc>
          <w:tcPr>
            <w:tcW w:w="3513" w:type="pct"/>
            <w:shd w:val="clear" w:color="auto" w:fill="auto"/>
            <w:vAlign w:val="center"/>
          </w:tcPr>
          <w:p w14:paraId="7CE36917" w14:textId="67D36DF5" w:rsidR="00C614F6" w:rsidRPr="007D4CCD" w:rsidRDefault="00C614F6" w:rsidP="00C614F6">
            <w:pPr>
              <w:jc w:val="both"/>
              <w:rPr>
                <w:rFonts w:ascii="Arial" w:hAnsi="Arial" w:cs="Arial"/>
                <w:sz w:val="16"/>
                <w:szCs w:val="16"/>
              </w:rPr>
            </w:pPr>
            <w:r w:rsidRPr="007D4CCD">
              <w:rPr>
                <w:rFonts w:ascii="Arial" w:hAnsi="Arial" w:cs="Arial"/>
                <w:sz w:val="16"/>
                <w:szCs w:val="16"/>
              </w:rPr>
              <w:t>RESONANCIA MAGNETICA DE OTRAS ESTRUCTURAS NO ESPECÍFICAS DEL TORAX Y SISTEMA CARDIOVASCULAR (AORTA UNICAMENTE)</w:t>
            </w:r>
          </w:p>
        </w:tc>
        <w:tc>
          <w:tcPr>
            <w:tcW w:w="314" w:type="pct"/>
            <w:shd w:val="clear" w:color="auto" w:fill="auto"/>
            <w:vAlign w:val="center"/>
          </w:tcPr>
          <w:p w14:paraId="3B439DB4" w14:textId="77777777" w:rsidR="00C614F6" w:rsidRPr="00573AC9" w:rsidRDefault="00C614F6" w:rsidP="00C614F6">
            <w:pPr>
              <w:rPr>
                <w:rFonts w:ascii="Arial" w:hAnsi="Arial" w:cs="Arial"/>
                <w:sz w:val="16"/>
                <w:szCs w:val="16"/>
              </w:rPr>
            </w:pPr>
          </w:p>
        </w:tc>
        <w:tc>
          <w:tcPr>
            <w:tcW w:w="294" w:type="pct"/>
          </w:tcPr>
          <w:p w14:paraId="2C05D018" w14:textId="77777777" w:rsidR="00C614F6" w:rsidRPr="00573AC9" w:rsidRDefault="00C614F6" w:rsidP="00C614F6">
            <w:pPr>
              <w:rPr>
                <w:rFonts w:ascii="Arial" w:hAnsi="Arial" w:cs="Arial"/>
                <w:sz w:val="16"/>
                <w:szCs w:val="16"/>
              </w:rPr>
            </w:pPr>
          </w:p>
        </w:tc>
      </w:tr>
      <w:tr w:rsidR="00C614F6" w:rsidRPr="00573AC9" w14:paraId="2200265B" w14:textId="77777777" w:rsidTr="00017096">
        <w:trPr>
          <w:trHeight w:val="340"/>
        </w:trPr>
        <w:tc>
          <w:tcPr>
            <w:tcW w:w="376" w:type="pct"/>
            <w:shd w:val="clear" w:color="auto" w:fill="auto"/>
            <w:noWrap/>
            <w:vAlign w:val="center"/>
          </w:tcPr>
          <w:p w14:paraId="787C7FC6" w14:textId="7ACC2FEC" w:rsidR="00C614F6" w:rsidRPr="007D4CCD" w:rsidRDefault="00C614F6" w:rsidP="00C614F6">
            <w:pPr>
              <w:jc w:val="center"/>
              <w:rPr>
                <w:rFonts w:ascii="Arial" w:hAnsi="Arial" w:cs="Arial"/>
                <w:sz w:val="16"/>
                <w:szCs w:val="16"/>
              </w:rPr>
            </w:pPr>
            <w:r w:rsidRPr="007D4CCD">
              <w:rPr>
                <w:rFonts w:ascii="Arial" w:hAnsi="Arial" w:cs="Arial"/>
                <w:sz w:val="16"/>
                <w:szCs w:val="16"/>
              </w:rPr>
              <w:t>81</w:t>
            </w:r>
          </w:p>
        </w:tc>
        <w:tc>
          <w:tcPr>
            <w:tcW w:w="503" w:type="pct"/>
            <w:shd w:val="clear" w:color="auto" w:fill="auto"/>
            <w:noWrap/>
            <w:vAlign w:val="center"/>
          </w:tcPr>
          <w:p w14:paraId="5B3EC996" w14:textId="065759CA" w:rsidR="00C614F6" w:rsidRPr="007D4CCD" w:rsidRDefault="00C614F6" w:rsidP="00C614F6">
            <w:pPr>
              <w:jc w:val="center"/>
              <w:rPr>
                <w:rFonts w:ascii="Arial" w:hAnsi="Arial" w:cs="Arial"/>
                <w:sz w:val="16"/>
                <w:szCs w:val="16"/>
              </w:rPr>
            </w:pPr>
            <w:r w:rsidRPr="007D4CCD">
              <w:rPr>
                <w:rFonts w:ascii="Arial" w:hAnsi="Arial" w:cs="Arial"/>
                <w:sz w:val="16"/>
                <w:szCs w:val="16"/>
              </w:rPr>
              <w:t>887201</w:t>
            </w:r>
          </w:p>
        </w:tc>
        <w:tc>
          <w:tcPr>
            <w:tcW w:w="3513" w:type="pct"/>
            <w:shd w:val="clear" w:color="auto" w:fill="auto"/>
            <w:vAlign w:val="center"/>
          </w:tcPr>
          <w:p w14:paraId="12C866AC" w14:textId="601C40F8" w:rsidR="00C614F6" w:rsidRPr="007D4CCD" w:rsidRDefault="00C614F6" w:rsidP="00C614F6">
            <w:pPr>
              <w:jc w:val="both"/>
              <w:rPr>
                <w:rFonts w:ascii="Arial" w:hAnsi="Arial" w:cs="Arial"/>
                <w:sz w:val="16"/>
                <w:szCs w:val="16"/>
              </w:rPr>
            </w:pPr>
            <w:r w:rsidRPr="007D4CCD">
              <w:rPr>
                <w:rFonts w:ascii="Arial" w:hAnsi="Arial" w:cs="Arial"/>
                <w:sz w:val="16"/>
                <w:szCs w:val="16"/>
              </w:rPr>
              <w:t>DEFECOGRAFIA (PROCEDIMIENTO OBLIGATORIO CON MEDIO DE CONTRASTE)</w:t>
            </w:r>
          </w:p>
        </w:tc>
        <w:tc>
          <w:tcPr>
            <w:tcW w:w="314" w:type="pct"/>
            <w:shd w:val="clear" w:color="auto" w:fill="auto"/>
            <w:vAlign w:val="center"/>
          </w:tcPr>
          <w:p w14:paraId="2D178C88" w14:textId="77777777" w:rsidR="00C614F6" w:rsidRPr="00573AC9" w:rsidRDefault="00C614F6" w:rsidP="00C614F6">
            <w:pPr>
              <w:rPr>
                <w:rFonts w:ascii="Arial" w:hAnsi="Arial" w:cs="Arial"/>
                <w:sz w:val="16"/>
                <w:szCs w:val="16"/>
              </w:rPr>
            </w:pPr>
          </w:p>
        </w:tc>
        <w:tc>
          <w:tcPr>
            <w:tcW w:w="294" w:type="pct"/>
          </w:tcPr>
          <w:p w14:paraId="7B771226" w14:textId="77777777" w:rsidR="00C614F6" w:rsidRPr="00573AC9" w:rsidRDefault="00C614F6" w:rsidP="00C614F6">
            <w:pPr>
              <w:rPr>
                <w:rFonts w:ascii="Arial" w:hAnsi="Arial" w:cs="Arial"/>
                <w:sz w:val="16"/>
                <w:szCs w:val="16"/>
              </w:rPr>
            </w:pPr>
          </w:p>
        </w:tc>
      </w:tr>
      <w:tr w:rsidR="00C614F6" w:rsidRPr="00573AC9" w14:paraId="1E960594" w14:textId="77777777" w:rsidTr="00017096">
        <w:trPr>
          <w:trHeight w:val="340"/>
        </w:trPr>
        <w:tc>
          <w:tcPr>
            <w:tcW w:w="376" w:type="pct"/>
            <w:shd w:val="clear" w:color="auto" w:fill="auto"/>
            <w:noWrap/>
            <w:vAlign w:val="center"/>
          </w:tcPr>
          <w:p w14:paraId="1F34482A" w14:textId="7C60D168" w:rsidR="00C614F6" w:rsidRPr="007D4CCD" w:rsidRDefault="00C614F6" w:rsidP="00C614F6">
            <w:pPr>
              <w:jc w:val="center"/>
              <w:rPr>
                <w:rFonts w:ascii="Arial" w:hAnsi="Arial" w:cs="Arial"/>
                <w:sz w:val="16"/>
                <w:szCs w:val="16"/>
              </w:rPr>
            </w:pPr>
            <w:r w:rsidRPr="007D4CCD">
              <w:rPr>
                <w:rFonts w:ascii="Arial" w:hAnsi="Arial" w:cs="Arial"/>
                <w:sz w:val="16"/>
                <w:szCs w:val="16"/>
              </w:rPr>
              <w:t>82</w:t>
            </w:r>
          </w:p>
        </w:tc>
        <w:tc>
          <w:tcPr>
            <w:tcW w:w="503" w:type="pct"/>
            <w:shd w:val="clear" w:color="auto" w:fill="auto"/>
            <w:noWrap/>
            <w:vAlign w:val="center"/>
          </w:tcPr>
          <w:p w14:paraId="33C145AE" w14:textId="294E9066" w:rsidR="00C614F6" w:rsidRPr="007D4CCD" w:rsidRDefault="00C614F6" w:rsidP="00C614F6">
            <w:pPr>
              <w:jc w:val="center"/>
              <w:rPr>
                <w:rFonts w:ascii="Arial" w:hAnsi="Arial" w:cs="Arial"/>
                <w:sz w:val="16"/>
                <w:szCs w:val="16"/>
              </w:rPr>
            </w:pPr>
            <w:r w:rsidRPr="007D4CCD">
              <w:rPr>
                <w:rFonts w:ascii="Arial" w:hAnsi="Arial" w:cs="Arial"/>
                <w:sz w:val="16"/>
                <w:szCs w:val="16"/>
              </w:rPr>
              <w:t>998702</w:t>
            </w:r>
          </w:p>
        </w:tc>
        <w:tc>
          <w:tcPr>
            <w:tcW w:w="3513" w:type="pct"/>
            <w:shd w:val="clear" w:color="auto" w:fill="auto"/>
            <w:vAlign w:val="center"/>
          </w:tcPr>
          <w:p w14:paraId="189AF68F" w14:textId="46065838" w:rsidR="00C614F6" w:rsidRPr="007D4CCD" w:rsidRDefault="00C614F6" w:rsidP="00C614F6">
            <w:pPr>
              <w:jc w:val="both"/>
              <w:rPr>
                <w:rFonts w:ascii="Arial" w:hAnsi="Arial" w:cs="Arial"/>
                <w:sz w:val="16"/>
                <w:szCs w:val="16"/>
              </w:rPr>
            </w:pPr>
            <w:r w:rsidRPr="007D4CCD">
              <w:rPr>
                <w:rFonts w:ascii="Arial" w:hAnsi="Arial" w:cs="Arial"/>
                <w:sz w:val="16"/>
                <w:szCs w:val="16"/>
              </w:rPr>
              <w:t>SEDACIÓN PARA CONSULTA O APOYO DIAGNOSTICO (INCLUYE INSUMOS Y HONORARIOS)</w:t>
            </w:r>
          </w:p>
        </w:tc>
        <w:tc>
          <w:tcPr>
            <w:tcW w:w="314" w:type="pct"/>
            <w:shd w:val="clear" w:color="auto" w:fill="auto"/>
            <w:vAlign w:val="center"/>
          </w:tcPr>
          <w:p w14:paraId="0BF19755" w14:textId="77777777" w:rsidR="00C614F6" w:rsidRPr="00573AC9" w:rsidRDefault="00C614F6" w:rsidP="00C614F6">
            <w:pPr>
              <w:rPr>
                <w:rFonts w:ascii="Arial" w:hAnsi="Arial" w:cs="Arial"/>
                <w:sz w:val="16"/>
                <w:szCs w:val="16"/>
              </w:rPr>
            </w:pPr>
          </w:p>
        </w:tc>
        <w:tc>
          <w:tcPr>
            <w:tcW w:w="294" w:type="pct"/>
          </w:tcPr>
          <w:p w14:paraId="4E474104" w14:textId="77777777" w:rsidR="00C614F6" w:rsidRPr="00573AC9" w:rsidRDefault="00C614F6" w:rsidP="00C614F6">
            <w:pPr>
              <w:rPr>
                <w:rFonts w:ascii="Arial" w:hAnsi="Arial" w:cs="Arial"/>
                <w:sz w:val="16"/>
                <w:szCs w:val="16"/>
              </w:rPr>
            </w:pPr>
          </w:p>
        </w:tc>
      </w:tr>
      <w:tr w:rsidR="007D4CCD" w:rsidRPr="00573AC9" w14:paraId="6A9BCEE6" w14:textId="77777777" w:rsidTr="00017096">
        <w:trPr>
          <w:trHeight w:val="340"/>
        </w:trPr>
        <w:tc>
          <w:tcPr>
            <w:tcW w:w="376" w:type="pct"/>
            <w:shd w:val="clear" w:color="auto" w:fill="auto"/>
            <w:noWrap/>
            <w:vAlign w:val="center"/>
          </w:tcPr>
          <w:p w14:paraId="1D38018D" w14:textId="6CA9B2AF" w:rsidR="007D4CCD" w:rsidRPr="007D4CCD" w:rsidRDefault="007D4CCD" w:rsidP="007D4CCD">
            <w:pPr>
              <w:jc w:val="center"/>
              <w:rPr>
                <w:rFonts w:ascii="Arial" w:hAnsi="Arial" w:cs="Arial"/>
                <w:sz w:val="16"/>
                <w:szCs w:val="16"/>
              </w:rPr>
            </w:pPr>
            <w:r w:rsidRPr="007D4CCD">
              <w:rPr>
                <w:rFonts w:ascii="Arial" w:hAnsi="Arial" w:cs="Arial"/>
                <w:sz w:val="16"/>
                <w:szCs w:val="16"/>
                <w:lang w:val="es-ES_tradnl"/>
              </w:rPr>
              <w:t>83</w:t>
            </w:r>
          </w:p>
        </w:tc>
        <w:tc>
          <w:tcPr>
            <w:tcW w:w="503" w:type="pct"/>
            <w:shd w:val="clear" w:color="auto" w:fill="auto"/>
            <w:noWrap/>
            <w:vAlign w:val="center"/>
          </w:tcPr>
          <w:p w14:paraId="08A03A3E" w14:textId="4538CA9A" w:rsidR="007D4CCD" w:rsidRPr="007D4CCD" w:rsidRDefault="007D4CCD" w:rsidP="007D4CCD">
            <w:pPr>
              <w:jc w:val="center"/>
              <w:rPr>
                <w:rFonts w:ascii="Arial" w:hAnsi="Arial" w:cs="Arial"/>
                <w:sz w:val="16"/>
                <w:szCs w:val="16"/>
              </w:rPr>
            </w:pPr>
            <w:r w:rsidRPr="007D4CCD">
              <w:rPr>
                <w:rFonts w:ascii="Arial" w:hAnsi="Arial" w:cs="Arial"/>
                <w:sz w:val="16"/>
                <w:szCs w:val="16"/>
                <w:lang w:val="es-CO" w:eastAsia="es-CO"/>
              </w:rPr>
              <w:t>883101</w:t>
            </w:r>
          </w:p>
        </w:tc>
        <w:tc>
          <w:tcPr>
            <w:tcW w:w="3513" w:type="pct"/>
            <w:shd w:val="clear" w:color="auto" w:fill="auto"/>
            <w:vAlign w:val="center"/>
          </w:tcPr>
          <w:p w14:paraId="05E722F6" w14:textId="2EC1467F" w:rsidR="007D4CCD" w:rsidRPr="007D4CCD" w:rsidRDefault="007D4CCD" w:rsidP="007D4CCD">
            <w:pPr>
              <w:jc w:val="both"/>
              <w:rPr>
                <w:rFonts w:ascii="Arial" w:hAnsi="Arial" w:cs="Arial"/>
                <w:sz w:val="16"/>
                <w:szCs w:val="16"/>
              </w:rPr>
            </w:pPr>
            <w:r w:rsidRPr="007D4CCD">
              <w:rPr>
                <w:rFonts w:ascii="Arial" w:hAnsi="Arial" w:cs="Arial"/>
                <w:sz w:val="16"/>
                <w:szCs w:val="16"/>
                <w:lang w:val="es-ES_tradnl"/>
              </w:rPr>
              <w:t xml:space="preserve">RESONANCIA DE CEREBRO CON DIFUSION TENSORIAL   </w:t>
            </w:r>
          </w:p>
        </w:tc>
        <w:tc>
          <w:tcPr>
            <w:tcW w:w="314" w:type="pct"/>
            <w:shd w:val="clear" w:color="auto" w:fill="auto"/>
            <w:vAlign w:val="center"/>
          </w:tcPr>
          <w:p w14:paraId="0F34E0F5" w14:textId="77777777" w:rsidR="007D4CCD" w:rsidRPr="00573AC9" w:rsidRDefault="007D4CCD" w:rsidP="007D4CCD">
            <w:pPr>
              <w:rPr>
                <w:rFonts w:ascii="Arial" w:hAnsi="Arial" w:cs="Arial"/>
                <w:sz w:val="16"/>
                <w:szCs w:val="16"/>
              </w:rPr>
            </w:pPr>
          </w:p>
        </w:tc>
        <w:tc>
          <w:tcPr>
            <w:tcW w:w="294" w:type="pct"/>
          </w:tcPr>
          <w:p w14:paraId="7AA6C335" w14:textId="77777777" w:rsidR="007D4CCD" w:rsidRPr="00573AC9" w:rsidRDefault="007D4CCD" w:rsidP="007D4CCD">
            <w:pPr>
              <w:rPr>
                <w:rFonts w:ascii="Arial" w:hAnsi="Arial" w:cs="Arial"/>
                <w:sz w:val="16"/>
                <w:szCs w:val="16"/>
              </w:rPr>
            </w:pPr>
          </w:p>
        </w:tc>
      </w:tr>
      <w:tr w:rsidR="007D4CCD" w:rsidRPr="00573AC9" w14:paraId="19CA5323" w14:textId="77777777" w:rsidTr="00017096">
        <w:trPr>
          <w:trHeight w:val="340"/>
        </w:trPr>
        <w:tc>
          <w:tcPr>
            <w:tcW w:w="376" w:type="pct"/>
            <w:shd w:val="clear" w:color="auto" w:fill="auto"/>
            <w:noWrap/>
            <w:vAlign w:val="center"/>
          </w:tcPr>
          <w:p w14:paraId="4EE70FB9" w14:textId="01E42FC0"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84</w:t>
            </w:r>
          </w:p>
        </w:tc>
        <w:tc>
          <w:tcPr>
            <w:tcW w:w="503" w:type="pct"/>
            <w:shd w:val="clear" w:color="auto" w:fill="auto"/>
            <w:noWrap/>
            <w:vAlign w:val="center"/>
          </w:tcPr>
          <w:p w14:paraId="1152FD6F" w14:textId="2A08778C"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883101</w:t>
            </w:r>
          </w:p>
        </w:tc>
        <w:tc>
          <w:tcPr>
            <w:tcW w:w="3513" w:type="pct"/>
            <w:shd w:val="clear" w:color="auto" w:fill="auto"/>
            <w:vAlign w:val="center"/>
          </w:tcPr>
          <w:p w14:paraId="37D13AE8" w14:textId="21DF0271"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RESONANCIA DE CEREBRO CON DIFUSION TENSORIAL CON CONTRASTE</w:t>
            </w:r>
          </w:p>
        </w:tc>
        <w:tc>
          <w:tcPr>
            <w:tcW w:w="314" w:type="pct"/>
            <w:shd w:val="clear" w:color="auto" w:fill="auto"/>
            <w:vAlign w:val="center"/>
          </w:tcPr>
          <w:p w14:paraId="70CD96DE" w14:textId="77777777" w:rsidR="007D4CCD" w:rsidRPr="00573AC9" w:rsidRDefault="007D4CCD" w:rsidP="007D4CCD">
            <w:pPr>
              <w:rPr>
                <w:rFonts w:ascii="Arial" w:hAnsi="Arial" w:cs="Arial"/>
                <w:sz w:val="16"/>
                <w:szCs w:val="16"/>
              </w:rPr>
            </w:pPr>
          </w:p>
        </w:tc>
        <w:tc>
          <w:tcPr>
            <w:tcW w:w="294" w:type="pct"/>
          </w:tcPr>
          <w:p w14:paraId="1A21B285" w14:textId="77777777" w:rsidR="007D4CCD" w:rsidRPr="00573AC9" w:rsidRDefault="007D4CCD" w:rsidP="007D4CCD">
            <w:pPr>
              <w:rPr>
                <w:rFonts w:ascii="Arial" w:hAnsi="Arial" w:cs="Arial"/>
                <w:sz w:val="16"/>
                <w:szCs w:val="16"/>
              </w:rPr>
            </w:pPr>
          </w:p>
        </w:tc>
      </w:tr>
      <w:tr w:rsidR="007D4CCD" w:rsidRPr="00573AC9" w14:paraId="0BBF74F4" w14:textId="77777777" w:rsidTr="00017096">
        <w:trPr>
          <w:trHeight w:val="340"/>
        </w:trPr>
        <w:tc>
          <w:tcPr>
            <w:tcW w:w="376" w:type="pct"/>
            <w:shd w:val="clear" w:color="auto" w:fill="auto"/>
            <w:noWrap/>
            <w:vAlign w:val="center"/>
          </w:tcPr>
          <w:p w14:paraId="3CA561AA" w14:textId="4AF67740"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lastRenderedPageBreak/>
              <w:t>85</w:t>
            </w:r>
          </w:p>
        </w:tc>
        <w:tc>
          <w:tcPr>
            <w:tcW w:w="503" w:type="pct"/>
            <w:shd w:val="clear" w:color="auto" w:fill="auto"/>
            <w:noWrap/>
            <w:vAlign w:val="center"/>
          </w:tcPr>
          <w:p w14:paraId="2FA0941F" w14:textId="6C49BE72"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883107</w:t>
            </w:r>
          </w:p>
        </w:tc>
        <w:tc>
          <w:tcPr>
            <w:tcW w:w="3513" w:type="pct"/>
            <w:shd w:val="clear" w:color="auto" w:fill="auto"/>
            <w:vAlign w:val="center"/>
          </w:tcPr>
          <w:p w14:paraId="3E5F292D" w14:textId="641C0057"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RESONANCIA MAGNÉTICA PARA EVALUACIÓN DINÁMICA DE LÍQUIDO CEFALORRAQUÍDEO</w:t>
            </w:r>
          </w:p>
        </w:tc>
        <w:tc>
          <w:tcPr>
            <w:tcW w:w="314" w:type="pct"/>
            <w:shd w:val="clear" w:color="auto" w:fill="auto"/>
            <w:vAlign w:val="center"/>
          </w:tcPr>
          <w:p w14:paraId="63BB7ADD" w14:textId="77777777" w:rsidR="007D4CCD" w:rsidRPr="00573AC9" w:rsidRDefault="007D4CCD" w:rsidP="007D4CCD">
            <w:pPr>
              <w:rPr>
                <w:rFonts w:ascii="Arial" w:hAnsi="Arial" w:cs="Arial"/>
                <w:sz w:val="16"/>
                <w:szCs w:val="16"/>
              </w:rPr>
            </w:pPr>
          </w:p>
        </w:tc>
        <w:tc>
          <w:tcPr>
            <w:tcW w:w="294" w:type="pct"/>
          </w:tcPr>
          <w:p w14:paraId="2A65501F" w14:textId="77777777" w:rsidR="007D4CCD" w:rsidRPr="00573AC9" w:rsidRDefault="007D4CCD" w:rsidP="007D4CCD">
            <w:pPr>
              <w:rPr>
                <w:rFonts w:ascii="Arial" w:hAnsi="Arial" w:cs="Arial"/>
                <w:sz w:val="16"/>
                <w:szCs w:val="16"/>
              </w:rPr>
            </w:pPr>
          </w:p>
        </w:tc>
      </w:tr>
      <w:tr w:rsidR="007D4CCD" w:rsidRPr="00573AC9" w14:paraId="0FE544A8" w14:textId="77777777" w:rsidTr="00017096">
        <w:trPr>
          <w:trHeight w:val="340"/>
        </w:trPr>
        <w:tc>
          <w:tcPr>
            <w:tcW w:w="376" w:type="pct"/>
            <w:shd w:val="clear" w:color="auto" w:fill="auto"/>
            <w:noWrap/>
            <w:vAlign w:val="center"/>
          </w:tcPr>
          <w:p w14:paraId="50FD255C" w14:textId="698797BA"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86</w:t>
            </w:r>
          </w:p>
        </w:tc>
        <w:tc>
          <w:tcPr>
            <w:tcW w:w="503" w:type="pct"/>
            <w:shd w:val="clear" w:color="auto" w:fill="auto"/>
            <w:noWrap/>
            <w:vAlign w:val="center"/>
          </w:tcPr>
          <w:p w14:paraId="1A8F1384" w14:textId="11D4AB57"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883111</w:t>
            </w:r>
          </w:p>
        </w:tc>
        <w:tc>
          <w:tcPr>
            <w:tcW w:w="3513" w:type="pct"/>
            <w:shd w:val="clear" w:color="auto" w:fill="auto"/>
            <w:vAlign w:val="center"/>
          </w:tcPr>
          <w:p w14:paraId="7DEC614D" w14:textId="26BDEA3F"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 xml:space="preserve">RESONANCIA MAGNETICA DE PAROTIDAS </w:t>
            </w:r>
          </w:p>
        </w:tc>
        <w:tc>
          <w:tcPr>
            <w:tcW w:w="314" w:type="pct"/>
            <w:shd w:val="clear" w:color="auto" w:fill="auto"/>
            <w:vAlign w:val="center"/>
          </w:tcPr>
          <w:p w14:paraId="705DC992" w14:textId="77777777" w:rsidR="007D4CCD" w:rsidRPr="00573AC9" w:rsidRDefault="007D4CCD" w:rsidP="007D4CCD">
            <w:pPr>
              <w:rPr>
                <w:rFonts w:ascii="Arial" w:hAnsi="Arial" w:cs="Arial"/>
                <w:sz w:val="16"/>
                <w:szCs w:val="16"/>
              </w:rPr>
            </w:pPr>
          </w:p>
        </w:tc>
        <w:tc>
          <w:tcPr>
            <w:tcW w:w="294" w:type="pct"/>
          </w:tcPr>
          <w:p w14:paraId="590AD6F4" w14:textId="77777777" w:rsidR="007D4CCD" w:rsidRPr="00573AC9" w:rsidRDefault="007D4CCD" w:rsidP="007D4CCD">
            <w:pPr>
              <w:rPr>
                <w:rFonts w:ascii="Arial" w:hAnsi="Arial" w:cs="Arial"/>
                <w:sz w:val="16"/>
                <w:szCs w:val="16"/>
              </w:rPr>
            </w:pPr>
          </w:p>
        </w:tc>
      </w:tr>
      <w:tr w:rsidR="007D4CCD" w:rsidRPr="00573AC9" w14:paraId="0004412B" w14:textId="77777777" w:rsidTr="00017096">
        <w:trPr>
          <w:trHeight w:val="340"/>
        </w:trPr>
        <w:tc>
          <w:tcPr>
            <w:tcW w:w="376" w:type="pct"/>
            <w:shd w:val="clear" w:color="auto" w:fill="auto"/>
            <w:noWrap/>
            <w:vAlign w:val="center"/>
          </w:tcPr>
          <w:p w14:paraId="16AFDD62" w14:textId="3E44BAD4"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87</w:t>
            </w:r>
          </w:p>
        </w:tc>
        <w:tc>
          <w:tcPr>
            <w:tcW w:w="503" w:type="pct"/>
            <w:shd w:val="clear" w:color="auto" w:fill="auto"/>
            <w:noWrap/>
            <w:vAlign w:val="center"/>
          </w:tcPr>
          <w:p w14:paraId="73CCB0CC" w14:textId="6DC0374C"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883111</w:t>
            </w:r>
          </w:p>
        </w:tc>
        <w:tc>
          <w:tcPr>
            <w:tcW w:w="3513" w:type="pct"/>
            <w:shd w:val="clear" w:color="auto" w:fill="auto"/>
            <w:vAlign w:val="center"/>
          </w:tcPr>
          <w:p w14:paraId="0EA764CB" w14:textId="021655F9"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RESONANCIA MAGNETICA DE PAROTIDAS CON CONTRASTE</w:t>
            </w:r>
          </w:p>
        </w:tc>
        <w:tc>
          <w:tcPr>
            <w:tcW w:w="314" w:type="pct"/>
            <w:shd w:val="clear" w:color="auto" w:fill="auto"/>
            <w:vAlign w:val="center"/>
          </w:tcPr>
          <w:p w14:paraId="46D27BC3" w14:textId="77777777" w:rsidR="007D4CCD" w:rsidRPr="00573AC9" w:rsidRDefault="007D4CCD" w:rsidP="007D4CCD">
            <w:pPr>
              <w:rPr>
                <w:rFonts w:ascii="Arial" w:hAnsi="Arial" w:cs="Arial"/>
                <w:sz w:val="16"/>
                <w:szCs w:val="16"/>
              </w:rPr>
            </w:pPr>
          </w:p>
        </w:tc>
        <w:tc>
          <w:tcPr>
            <w:tcW w:w="294" w:type="pct"/>
          </w:tcPr>
          <w:p w14:paraId="13E2D4A4" w14:textId="77777777" w:rsidR="007D4CCD" w:rsidRPr="00573AC9" w:rsidRDefault="007D4CCD" w:rsidP="007D4CCD">
            <w:pPr>
              <w:rPr>
                <w:rFonts w:ascii="Arial" w:hAnsi="Arial" w:cs="Arial"/>
                <w:sz w:val="16"/>
                <w:szCs w:val="16"/>
              </w:rPr>
            </w:pPr>
          </w:p>
        </w:tc>
      </w:tr>
      <w:tr w:rsidR="007D4CCD" w:rsidRPr="00573AC9" w14:paraId="053429EF" w14:textId="77777777" w:rsidTr="00017096">
        <w:trPr>
          <w:trHeight w:val="340"/>
        </w:trPr>
        <w:tc>
          <w:tcPr>
            <w:tcW w:w="376" w:type="pct"/>
            <w:shd w:val="clear" w:color="auto" w:fill="auto"/>
            <w:noWrap/>
            <w:vAlign w:val="center"/>
          </w:tcPr>
          <w:p w14:paraId="6D01FD44" w14:textId="3D397331"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88</w:t>
            </w:r>
          </w:p>
        </w:tc>
        <w:tc>
          <w:tcPr>
            <w:tcW w:w="503" w:type="pct"/>
            <w:shd w:val="clear" w:color="auto" w:fill="auto"/>
            <w:noWrap/>
            <w:vAlign w:val="center"/>
          </w:tcPr>
          <w:p w14:paraId="005E1663" w14:textId="6004EF92"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883230</w:t>
            </w:r>
          </w:p>
        </w:tc>
        <w:tc>
          <w:tcPr>
            <w:tcW w:w="3513" w:type="pct"/>
            <w:shd w:val="clear" w:color="auto" w:fill="auto"/>
            <w:vAlign w:val="center"/>
          </w:tcPr>
          <w:p w14:paraId="348D9108" w14:textId="3867ACE6"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RESONANCIA MAGNETICA DE PLEXO LUMBOSACRO SIMPLE</w:t>
            </w:r>
          </w:p>
        </w:tc>
        <w:tc>
          <w:tcPr>
            <w:tcW w:w="314" w:type="pct"/>
            <w:shd w:val="clear" w:color="auto" w:fill="auto"/>
            <w:vAlign w:val="center"/>
          </w:tcPr>
          <w:p w14:paraId="3601BB2C" w14:textId="77777777" w:rsidR="007D4CCD" w:rsidRPr="00573AC9" w:rsidRDefault="007D4CCD" w:rsidP="007D4CCD">
            <w:pPr>
              <w:rPr>
                <w:rFonts w:ascii="Arial" w:hAnsi="Arial" w:cs="Arial"/>
                <w:sz w:val="16"/>
                <w:szCs w:val="16"/>
              </w:rPr>
            </w:pPr>
          </w:p>
        </w:tc>
        <w:tc>
          <w:tcPr>
            <w:tcW w:w="294" w:type="pct"/>
          </w:tcPr>
          <w:p w14:paraId="7B7651FC" w14:textId="77777777" w:rsidR="007D4CCD" w:rsidRPr="00573AC9" w:rsidRDefault="007D4CCD" w:rsidP="007D4CCD">
            <w:pPr>
              <w:rPr>
                <w:rFonts w:ascii="Arial" w:hAnsi="Arial" w:cs="Arial"/>
                <w:sz w:val="16"/>
                <w:szCs w:val="16"/>
              </w:rPr>
            </w:pPr>
          </w:p>
        </w:tc>
      </w:tr>
      <w:tr w:rsidR="007D4CCD" w:rsidRPr="00573AC9" w14:paraId="703BDF04" w14:textId="77777777" w:rsidTr="00017096">
        <w:trPr>
          <w:trHeight w:val="340"/>
        </w:trPr>
        <w:tc>
          <w:tcPr>
            <w:tcW w:w="376" w:type="pct"/>
            <w:shd w:val="clear" w:color="auto" w:fill="auto"/>
            <w:noWrap/>
            <w:vAlign w:val="center"/>
          </w:tcPr>
          <w:p w14:paraId="61F6C35D" w14:textId="43E78534"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89</w:t>
            </w:r>
          </w:p>
        </w:tc>
        <w:tc>
          <w:tcPr>
            <w:tcW w:w="503" w:type="pct"/>
            <w:shd w:val="clear" w:color="auto" w:fill="auto"/>
            <w:noWrap/>
            <w:vAlign w:val="center"/>
          </w:tcPr>
          <w:p w14:paraId="52B1BD65" w14:textId="23EDF355"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883230</w:t>
            </w:r>
          </w:p>
        </w:tc>
        <w:tc>
          <w:tcPr>
            <w:tcW w:w="3513" w:type="pct"/>
            <w:shd w:val="clear" w:color="auto" w:fill="auto"/>
            <w:vAlign w:val="center"/>
          </w:tcPr>
          <w:p w14:paraId="07BBBA24" w14:textId="7A9CDCBE"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 xml:space="preserve">RESONANCIA MAGNETICA DE PLEXO LUMBOSACRO CON CONTRASTE </w:t>
            </w:r>
          </w:p>
        </w:tc>
        <w:tc>
          <w:tcPr>
            <w:tcW w:w="314" w:type="pct"/>
            <w:shd w:val="clear" w:color="auto" w:fill="auto"/>
            <w:vAlign w:val="center"/>
          </w:tcPr>
          <w:p w14:paraId="47E0A083" w14:textId="77777777" w:rsidR="007D4CCD" w:rsidRPr="00573AC9" w:rsidRDefault="007D4CCD" w:rsidP="007D4CCD">
            <w:pPr>
              <w:rPr>
                <w:rFonts w:ascii="Arial" w:hAnsi="Arial" w:cs="Arial"/>
                <w:sz w:val="16"/>
                <w:szCs w:val="16"/>
              </w:rPr>
            </w:pPr>
          </w:p>
        </w:tc>
        <w:tc>
          <w:tcPr>
            <w:tcW w:w="294" w:type="pct"/>
          </w:tcPr>
          <w:p w14:paraId="0F7AAC97" w14:textId="77777777" w:rsidR="007D4CCD" w:rsidRPr="00573AC9" w:rsidRDefault="007D4CCD" w:rsidP="007D4CCD">
            <w:pPr>
              <w:rPr>
                <w:rFonts w:ascii="Arial" w:hAnsi="Arial" w:cs="Arial"/>
                <w:sz w:val="16"/>
                <w:szCs w:val="16"/>
              </w:rPr>
            </w:pPr>
          </w:p>
        </w:tc>
      </w:tr>
      <w:tr w:rsidR="007D4CCD" w:rsidRPr="00573AC9" w14:paraId="0DA8583F" w14:textId="77777777" w:rsidTr="00017096">
        <w:trPr>
          <w:trHeight w:val="340"/>
        </w:trPr>
        <w:tc>
          <w:tcPr>
            <w:tcW w:w="376" w:type="pct"/>
            <w:shd w:val="clear" w:color="auto" w:fill="auto"/>
            <w:noWrap/>
            <w:vAlign w:val="center"/>
          </w:tcPr>
          <w:p w14:paraId="33C194C7" w14:textId="0E4E24AF"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90</w:t>
            </w:r>
          </w:p>
        </w:tc>
        <w:tc>
          <w:tcPr>
            <w:tcW w:w="503" w:type="pct"/>
            <w:shd w:val="clear" w:color="auto" w:fill="auto"/>
            <w:noWrap/>
            <w:vAlign w:val="center"/>
          </w:tcPr>
          <w:p w14:paraId="247577C7" w14:textId="66E1FF1A"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883512</w:t>
            </w:r>
          </w:p>
        </w:tc>
        <w:tc>
          <w:tcPr>
            <w:tcW w:w="3513" w:type="pct"/>
            <w:shd w:val="clear" w:color="auto" w:fill="auto"/>
            <w:vAlign w:val="center"/>
          </w:tcPr>
          <w:p w14:paraId="4980CCD5" w14:textId="070464C3"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ARTRORESONANCIA DE MIEMBRO SUPERIOR ESPECIFICO (OBLIGATORIA CON MEDIO DE CONTRASTE)</w:t>
            </w:r>
          </w:p>
        </w:tc>
        <w:tc>
          <w:tcPr>
            <w:tcW w:w="314" w:type="pct"/>
            <w:shd w:val="clear" w:color="auto" w:fill="auto"/>
            <w:vAlign w:val="center"/>
          </w:tcPr>
          <w:p w14:paraId="6D3EE26A" w14:textId="77777777" w:rsidR="007D4CCD" w:rsidRPr="00573AC9" w:rsidRDefault="007D4CCD" w:rsidP="007D4CCD">
            <w:pPr>
              <w:rPr>
                <w:rFonts w:ascii="Arial" w:hAnsi="Arial" w:cs="Arial"/>
                <w:sz w:val="16"/>
                <w:szCs w:val="16"/>
              </w:rPr>
            </w:pPr>
          </w:p>
        </w:tc>
        <w:tc>
          <w:tcPr>
            <w:tcW w:w="294" w:type="pct"/>
          </w:tcPr>
          <w:p w14:paraId="2080F0F3" w14:textId="77777777" w:rsidR="007D4CCD" w:rsidRPr="00573AC9" w:rsidRDefault="007D4CCD" w:rsidP="007D4CCD">
            <w:pPr>
              <w:rPr>
                <w:rFonts w:ascii="Arial" w:hAnsi="Arial" w:cs="Arial"/>
                <w:sz w:val="16"/>
                <w:szCs w:val="16"/>
              </w:rPr>
            </w:pPr>
          </w:p>
        </w:tc>
      </w:tr>
      <w:tr w:rsidR="007D4CCD" w:rsidRPr="00573AC9" w14:paraId="75959E5E" w14:textId="77777777" w:rsidTr="00017096">
        <w:trPr>
          <w:trHeight w:val="340"/>
        </w:trPr>
        <w:tc>
          <w:tcPr>
            <w:tcW w:w="376" w:type="pct"/>
            <w:shd w:val="clear" w:color="auto" w:fill="auto"/>
            <w:noWrap/>
            <w:vAlign w:val="center"/>
          </w:tcPr>
          <w:p w14:paraId="04B5B67A" w14:textId="07E97E9A"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91</w:t>
            </w:r>
          </w:p>
        </w:tc>
        <w:tc>
          <w:tcPr>
            <w:tcW w:w="503" w:type="pct"/>
            <w:shd w:val="clear" w:color="auto" w:fill="auto"/>
            <w:noWrap/>
            <w:vAlign w:val="center"/>
          </w:tcPr>
          <w:p w14:paraId="4A260EDB" w14:textId="23AA9690"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513" w:type="pct"/>
            <w:shd w:val="clear" w:color="auto" w:fill="auto"/>
            <w:vAlign w:val="center"/>
          </w:tcPr>
          <w:p w14:paraId="3114CBAA" w14:textId="625EEA20"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 xml:space="preserve">RESONANCIA MAGNETICA DE GLUTEOS </w:t>
            </w:r>
          </w:p>
        </w:tc>
        <w:tc>
          <w:tcPr>
            <w:tcW w:w="314" w:type="pct"/>
            <w:shd w:val="clear" w:color="auto" w:fill="auto"/>
            <w:vAlign w:val="center"/>
          </w:tcPr>
          <w:p w14:paraId="05D60603" w14:textId="77777777" w:rsidR="007D4CCD" w:rsidRPr="00573AC9" w:rsidRDefault="007D4CCD" w:rsidP="007D4CCD">
            <w:pPr>
              <w:rPr>
                <w:rFonts w:ascii="Arial" w:hAnsi="Arial" w:cs="Arial"/>
                <w:sz w:val="16"/>
                <w:szCs w:val="16"/>
              </w:rPr>
            </w:pPr>
          </w:p>
        </w:tc>
        <w:tc>
          <w:tcPr>
            <w:tcW w:w="294" w:type="pct"/>
          </w:tcPr>
          <w:p w14:paraId="7EB15EFA" w14:textId="77777777" w:rsidR="007D4CCD" w:rsidRPr="00573AC9" w:rsidRDefault="007D4CCD" w:rsidP="007D4CCD">
            <w:pPr>
              <w:rPr>
                <w:rFonts w:ascii="Arial" w:hAnsi="Arial" w:cs="Arial"/>
                <w:sz w:val="16"/>
                <w:szCs w:val="16"/>
              </w:rPr>
            </w:pPr>
          </w:p>
        </w:tc>
      </w:tr>
      <w:tr w:rsidR="007D4CCD" w:rsidRPr="00573AC9" w14:paraId="41808F04" w14:textId="77777777" w:rsidTr="00017096">
        <w:trPr>
          <w:trHeight w:val="340"/>
        </w:trPr>
        <w:tc>
          <w:tcPr>
            <w:tcW w:w="376" w:type="pct"/>
            <w:shd w:val="clear" w:color="auto" w:fill="auto"/>
            <w:noWrap/>
            <w:vAlign w:val="center"/>
          </w:tcPr>
          <w:p w14:paraId="24E98E2F" w14:textId="7BFB5E92"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92</w:t>
            </w:r>
          </w:p>
        </w:tc>
        <w:tc>
          <w:tcPr>
            <w:tcW w:w="503" w:type="pct"/>
            <w:shd w:val="clear" w:color="auto" w:fill="auto"/>
            <w:noWrap/>
            <w:vAlign w:val="center"/>
          </w:tcPr>
          <w:p w14:paraId="2F0057A0" w14:textId="75680A3C"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513" w:type="pct"/>
            <w:shd w:val="clear" w:color="auto" w:fill="auto"/>
            <w:vAlign w:val="center"/>
          </w:tcPr>
          <w:p w14:paraId="3B2E5198" w14:textId="335DA219"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RESONANCIA MAGNETICA DE GLUTEOS CON CONTRASTE</w:t>
            </w:r>
          </w:p>
        </w:tc>
        <w:tc>
          <w:tcPr>
            <w:tcW w:w="314" w:type="pct"/>
            <w:shd w:val="clear" w:color="auto" w:fill="auto"/>
            <w:vAlign w:val="center"/>
          </w:tcPr>
          <w:p w14:paraId="7AFCFE18" w14:textId="77777777" w:rsidR="007D4CCD" w:rsidRPr="00573AC9" w:rsidRDefault="007D4CCD" w:rsidP="007D4CCD">
            <w:pPr>
              <w:rPr>
                <w:rFonts w:ascii="Arial" w:hAnsi="Arial" w:cs="Arial"/>
                <w:sz w:val="16"/>
                <w:szCs w:val="16"/>
              </w:rPr>
            </w:pPr>
          </w:p>
        </w:tc>
        <w:tc>
          <w:tcPr>
            <w:tcW w:w="294" w:type="pct"/>
          </w:tcPr>
          <w:p w14:paraId="56ACE2AB" w14:textId="77777777" w:rsidR="007D4CCD" w:rsidRPr="00573AC9" w:rsidRDefault="007D4CCD" w:rsidP="007D4CCD">
            <w:pPr>
              <w:rPr>
                <w:rFonts w:ascii="Arial" w:hAnsi="Arial" w:cs="Arial"/>
                <w:sz w:val="16"/>
                <w:szCs w:val="16"/>
              </w:rPr>
            </w:pPr>
          </w:p>
        </w:tc>
      </w:tr>
      <w:tr w:rsidR="007D4CCD" w:rsidRPr="00573AC9" w14:paraId="5CB87425" w14:textId="77777777" w:rsidTr="00017096">
        <w:trPr>
          <w:trHeight w:val="340"/>
        </w:trPr>
        <w:tc>
          <w:tcPr>
            <w:tcW w:w="376" w:type="pct"/>
            <w:shd w:val="clear" w:color="auto" w:fill="auto"/>
            <w:noWrap/>
            <w:vAlign w:val="center"/>
          </w:tcPr>
          <w:p w14:paraId="20A2EF8E" w14:textId="2B4C9F50"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93</w:t>
            </w:r>
          </w:p>
        </w:tc>
        <w:tc>
          <w:tcPr>
            <w:tcW w:w="503" w:type="pct"/>
            <w:shd w:val="clear" w:color="auto" w:fill="auto"/>
            <w:noWrap/>
            <w:vAlign w:val="center"/>
          </w:tcPr>
          <w:p w14:paraId="25CCD748" w14:textId="35887ACF"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883522</w:t>
            </w:r>
          </w:p>
        </w:tc>
        <w:tc>
          <w:tcPr>
            <w:tcW w:w="3513" w:type="pct"/>
            <w:shd w:val="clear" w:color="auto" w:fill="auto"/>
            <w:vAlign w:val="center"/>
          </w:tcPr>
          <w:p w14:paraId="3E6B9D94" w14:textId="4FDC1A42"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ARTRORESONANCIA DE MIEMBRO INFERIOR ESPECIFICO (PROCEDIMIENTO OBLIGATORIO CON CONTRASTE)</w:t>
            </w:r>
          </w:p>
        </w:tc>
        <w:tc>
          <w:tcPr>
            <w:tcW w:w="314" w:type="pct"/>
            <w:shd w:val="clear" w:color="auto" w:fill="auto"/>
            <w:vAlign w:val="center"/>
          </w:tcPr>
          <w:p w14:paraId="418907FD" w14:textId="77777777" w:rsidR="007D4CCD" w:rsidRPr="00573AC9" w:rsidRDefault="007D4CCD" w:rsidP="007D4CCD">
            <w:pPr>
              <w:rPr>
                <w:rFonts w:ascii="Arial" w:hAnsi="Arial" w:cs="Arial"/>
                <w:sz w:val="16"/>
                <w:szCs w:val="16"/>
              </w:rPr>
            </w:pPr>
          </w:p>
        </w:tc>
        <w:tc>
          <w:tcPr>
            <w:tcW w:w="294" w:type="pct"/>
          </w:tcPr>
          <w:p w14:paraId="41044ADA" w14:textId="77777777" w:rsidR="007D4CCD" w:rsidRPr="00573AC9" w:rsidRDefault="007D4CCD" w:rsidP="007D4CCD">
            <w:pPr>
              <w:rPr>
                <w:rFonts w:ascii="Arial" w:hAnsi="Arial" w:cs="Arial"/>
                <w:sz w:val="16"/>
                <w:szCs w:val="16"/>
              </w:rPr>
            </w:pPr>
          </w:p>
        </w:tc>
      </w:tr>
      <w:tr w:rsidR="007D4CCD" w:rsidRPr="00573AC9" w14:paraId="6CB8776B" w14:textId="77777777" w:rsidTr="00017096">
        <w:trPr>
          <w:trHeight w:val="340"/>
        </w:trPr>
        <w:tc>
          <w:tcPr>
            <w:tcW w:w="376" w:type="pct"/>
            <w:shd w:val="clear" w:color="auto" w:fill="auto"/>
            <w:noWrap/>
            <w:vAlign w:val="center"/>
          </w:tcPr>
          <w:p w14:paraId="29B9C345" w14:textId="7BCA3EC0"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94</w:t>
            </w:r>
          </w:p>
        </w:tc>
        <w:tc>
          <w:tcPr>
            <w:tcW w:w="503" w:type="pct"/>
            <w:shd w:val="clear" w:color="auto" w:fill="auto"/>
            <w:noWrap/>
            <w:vAlign w:val="center"/>
          </w:tcPr>
          <w:p w14:paraId="5684F09A" w14:textId="18D647C2"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883903</w:t>
            </w:r>
          </w:p>
        </w:tc>
        <w:tc>
          <w:tcPr>
            <w:tcW w:w="3513" w:type="pct"/>
            <w:shd w:val="clear" w:color="auto" w:fill="auto"/>
            <w:vAlign w:val="center"/>
          </w:tcPr>
          <w:p w14:paraId="450F292C" w14:textId="6F8BA8A1"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RESONANCIA MAGNETICA COMO GUIA PARA PROCEDIMIENTOS (NEURONAVEGACION)</w:t>
            </w:r>
          </w:p>
        </w:tc>
        <w:tc>
          <w:tcPr>
            <w:tcW w:w="314" w:type="pct"/>
            <w:shd w:val="clear" w:color="auto" w:fill="auto"/>
            <w:vAlign w:val="center"/>
          </w:tcPr>
          <w:p w14:paraId="71AB6608" w14:textId="77777777" w:rsidR="007D4CCD" w:rsidRPr="00573AC9" w:rsidRDefault="007D4CCD" w:rsidP="007D4CCD">
            <w:pPr>
              <w:rPr>
                <w:rFonts w:ascii="Arial" w:hAnsi="Arial" w:cs="Arial"/>
                <w:sz w:val="16"/>
                <w:szCs w:val="16"/>
              </w:rPr>
            </w:pPr>
          </w:p>
        </w:tc>
        <w:tc>
          <w:tcPr>
            <w:tcW w:w="294" w:type="pct"/>
          </w:tcPr>
          <w:p w14:paraId="57763412" w14:textId="77777777" w:rsidR="007D4CCD" w:rsidRPr="00573AC9" w:rsidRDefault="007D4CCD" w:rsidP="007D4CCD">
            <w:pPr>
              <w:rPr>
                <w:rFonts w:ascii="Arial" w:hAnsi="Arial" w:cs="Arial"/>
                <w:sz w:val="16"/>
                <w:szCs w:val="16"/>
              </w:rPr>
            </w:pPr>
          </w:p>
        </w:tc>
      </w:tr>
      <w:tr w:rsidR="007D4CCD" w:rsidRPr="00573AC9" w14:paraId="48F8CD0A" w14:textId="77777777" w:rsidTr="00017096">
        <w:trPr>
          <w:trHeight w:val="340"/>
        </w:trPr>
        <w:tc>
          <w:tcPr>
            <w:tcW w:w="376" w:type="pct"/>
            <w:shd w:val="clear" w:color="auto" w:fill="auto"/>
            <w:noWrap/>
            <w:vAlign w:val="center"/>
          </w:tcPr>
          <w:p w14:paraId="0C6A2368" w14:textId="0BDED326"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95</w:t>
            </w:r>
          </w:p>
        </w:tc>
        <w:tc>
          <w:tcPr>
            <w:tcW w:w="503" w:type="pct"/>
            <w:shd w:val="clear" w:color="auto" w:fill="auto"/>
            <w:noWrap/>
            <w:vAlign w:val="center"/>
          </w:tcPr>
          <w:p w14:paraId="5EDCF76A" w14:textId="7E571C76"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513" w:type="pct"/>
            <w:shd w:val="clear" w:color="auto" w:fill="auto"/>
            <w:vAlign w:val="center"/>
          </w:tcPr>
          <w:p w14:paraId="5E0C84E8" w14:textId="6EEBDBE4"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RESONANCIA CON PROTOCOLO PARA ESTUDIO RECTAL SIMPLE</w:t>
            </w:r>
          </w:p>
        </w:tc>
        <w:tc>
          <w:tcPr>
            <w:tcW w:w="314" w:type="pct"/>
            <w:shd w:val="clear" w:color="auto" w:fill="auto"/>
            <w:vAlign w:val="center"/>
          </w:tcPr>
          <w:p w14:paraId="2153AB99" w14:textId="77777777" w:rsidR="007D4CCD" w:rsidRPr="00573AC9" w:rsidRDefault="007D4CCD" w:rsidP="007D4CCD">
            <w:pPr>
              <w:rPr>
                <w:rFonts w:ascii="Arial" w:hAnsi="Arial" w:cs="Arial"/>
                <w:sz w:val="16"/>
                <w:szCs w:val="16"/>
              </w:rPr>
            </w:pPr>
          </w:p>
        </w:tc>
        <w:tc>
          <w:tcPr>
            <w:tcW w:w="294" w:type="pct"/>
          </w:tcPr>
          <w:p w14:paraId="21EAD4F7" w14:textId="77777777" w:rsidR="007D4CCD" w:rsidRPr="00573AC9" w:rsidRDefault="007D4CCD" w:rsidP="007D4CCD">
            <w:pPr>
              <w:rPr>
                <w:rFonts w:ascii="Arial" w:hAnsi="Arial" w:cs="Arial"/>
                <w:sz w:val="16"/>
                <w:szCs w:val="16"/>
              </w:rPr>
            </w:pPr>
          </w:p>
        </w:tc>
      </w:tr>
      <w:tr w:rsidR="007D4CCD" w:rsidRPr="00573AC9" w14:paraId="396E6FEE" w14:textId="77777777" w:rsidTr="00017096">
        <w:trPr>
          <w:trHeight w:val="340"/>
        </w:trPr>
        <w:tc>
          <w:tcPr>
            <w:tcW w:w="376" w:type="pct"/>
            <w:shd w:val="clear" w:color="auto" w:fill="auto"/>
            <w:noWrap/>
            <w:vAlign w:val="center"/>
          </w:tcPr>
          <w:p w14:paraId="2C85ABE3" w14:textId="5CC8D93F"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96</w:t>
            </w:r>
          </w:p>
        </w:tc>
        <w:tc>
          <w:tcPr>
            <w:tcW w:w="503" w:type="pct"/>
            <w:shd w:val="clear" w:color="auto" w:fill="auto"/>
            <w:noWrap/>
            <w:vAlign w:val="center"/>
          </w:tcPr>
          <w:p w14:paraId="1F1FE541" w14:textId="20433349"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513" w:type="pct"/>
            <w:shd w:val="clear" w:color="auto" w:fill="auto"/>
            <w:vAlign w:val="center"/>
          </w:tcPr>
          <w:p w14:paraId="25AAB486" w14:textId="4D13327D"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RESONANCIA CON PROTOCOLO PARA ESTUDIO RECTAL CONTRASTADO</w:t>
            </w:r>
          </w:p>
        </w:tc>
        <w:tc>
          <w:tcPr>
            <w:tcW w:w="314" w:type="pct"/>
            <w:shd w:val="clear" w:color="auto" w:fill="auto"/>
            <w:vAlign w:val="center"/>
          </w:tcPr>
          <w:p w14:paraId="20DC3E37" w14:textId="77777777" w:rsidR="007D4CCD" w:rsidRPr="00573AC9" w:rsidRDefault="007D4CCD" w:rsidP="007D4CCD">
            <w:pPr>
              <w:rPr>
                <w:rFonts w:ascii="Arial" w:hAnsi="Arial" w:cs="Arial"/>
                <w:sz w:val="16"/>
                <w:szCs w:val="16"/>
              </w:rPr>
            </w:pPr>
          </w:p>
        </w:tc>
        <w:tc>
          <w:tcPr>
            <w:tcW w:w="294" w:type="pct"/>
          </w:tcPr>
          <w:p w14:paraId="3C4B8D09" w14:textId="77777777" w:rsidR="007D4CCD" w:rsidRPr="00573AC9" w:rsidRDefault="007D4CCD" w:rsidP="007D4CCD">
            <w:pPr>
              <w:rPr>
                <w:rFonts w:ascii="Arial" w:hAnsi="Arial" w:cs="Arial"/>
                <w:sz w:val="16"/>
                <w:szCs w:val="16"/>
              </w:rPr>
            </w:pPr>
          </w:p>
        </w:tc>
      </w:tr>
      <w:tr w:rsidR="007D4CCD" w:rsidRPr="00573AC9" w14:paraId="483A5F78" w14:textId="77777777" w:rsidTr="00017096">
        <w:trPr>
          <w:trHeight w:val="340"/>
        </w:trPr>
        <w:tc>
          <w:tcPr>
            <w:tcW w:w="376" w:type="pct"/>
            <w:shd w:val="clear" w:color="auto" w:fill="auto"/>
            <w:noWrap/>
            <w:vAlign w:val="center"/>
          </w:tcPr>
          <w:p w14:paraId="6783CACB" w14:textId="026D58F6"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97</w:t>
            </w:r>
          </w:p>
        </w:tc>
        <w:tc>
          <w:tcPr>
            <w:tcW w:w="503" w:type="pct"/>
            <w:shd w:val="clear" w:color="auto" w:fill="auto"/>
            <w:noWrap/>
            <w:vAlign w:val="center"/>
          </w:tcPr>
          <w:p w14:paraId="4607C927" w14:textId="37FA8B17"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513" w:type="pct"/>
            <w:shd w:val="clear" w:color="auto" w:fill="auto"/>
            <w:vAlign w:val="center"/>
          </w:tcPr>
          <w:p w14:paraId="33BCBD3A" w14:textId="21B6D444"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RESONANCIA CON PROTOCOLO PARA ESTUDIO GINECOLOGICO SIMPLE</w:t>
            </w:r>
          </w:p>
        </w:tc>
        <w:tc>
          <w:tcPr>
            <w:tcW w:w="314" w:type="pct"/>
            <w:shd w:val="clear" w:color="auto" w:fill="auto"/>
            <w:vAlign w:val="center"/>
          </w:tcPr>
          <w:p w14:paraId="6AB42EA9" w14:textId="77777777" w:rsidR="007D4CCD" w:rsidRPr="00573AC9" w:rsidRDefault="007D4CCD" w:rsidP="007D4CCD">
            <w:pPr>
              <w:rPr>
                <w:rFonts w:ascii="Arial" w:hAnsi="Arial" w:cs="Arial"/>
                <w:sz w:val="16"/>
                <w:szCs w:val="16"/>
              </w:rPr>
            </w:pPr>
          </w:p>
        </w:tc>
        <w:tc>
          <w:tcPr>
            <w:tcW w:w="294" w:type="pct"/>
          </w:tcPr>
          <w:p w14:paraId="1D6F0C5F" w14:textId="77777777" w:rsidR="007D4CCD" w:rsidRPr="00573AC9" w:rsidRDefault="007D4CCD" w:rsidP="007D4CCD">
            <w:pPr>
              <w:rPr>
                <w:rFonts w:ascii="Arial" w:hAnsi="Arial" w:cs="Arial"/>
                <w:sz w:val="16"/>
                <w:szCs w:val="16"/>
              </w:rPr>
            </w:pPr>
          </w:p>
        </w:tc>
      </w:tr>
      <w:tr w:rsidR="007D4CCD" w:rsidRPr="00573AC9" w14:paraId="4640C9A2" w14:textId="77777777" w:rsidTr="00017096">
        <w:trPr>
          <w:trHeight w:val="340"/>
        </w:trPr>
        <w:tc>
          <w:tcPr>
            <w:tcW w:w="376" w:type="pct"/>
            <w:shd w:val="clear" w:color="auto" w:fill="auto"/>
            <w:noWrap/>
            <w:vAlign w:val="center"/>
          </w:tcPr>
          <w:p w14:paraId="55C62922" w14:textId="3E8431AE"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98</w:t>
            </w:r>
          </w:p>
        </w:tc>
        <w:tc>
          <w:tcPr>
            <w:tcW w:w="503" w:type="pct"/>
            <w:shd w:val="clear" w:color="auto" w:fill="auto"/>
            <w:noWrap/>
            <w:vAlign w:val="center"/>
          </w:tcPr>
          <w:p w14:paraId="2E24E2F5" w14:textId="7072B447"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513" w:type="pct"/>
            <w:shd w:val="clear" w:color="auto" w:fill="auto"/>
            <w:vAlign w:val="center"/>
          </w:tcPr>
          <w:p w14:paraId="5823902B" w14:textId="7B7B0059"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RESONANCIA CON PROTOCOLO PARA ESTUDIO GINECOLOGICO CONTRASTADO</w:t>
            </w:r>
          </w:p>
        </w:tc>
        <w:tc>
          <w:tcPr>
            <w:tcW w:w="314" w:type="pct"/>
            <w:shd w:val="clear" w:color="auto" w:fill="auto"/>
            <w:vAlign w:val="center"/>
          </w:tcPr>
          <w:p w14:paraId="675EA02E" w14:textId="77777777" w:rsidR="007D4CCD" w:rsidRPr="00573AC9" w:rsidRDefault="007D4CCD" w:rsidP="007D4CCD">
            <w:pPr>
              <w:rPr>
                <w:rFonts w:ascii="Arial" w:hAnsi="Arial" w:cs="Arial"/>
                <w:sz w:val="16"/>
                <w:szCs w:val="16"/>
              </w:rPr>
            </w:pPr>
          </w:p>
        </w:tc>
        <w:tc>
          <w:tcPr>
            <w:tcW w:w="294" w:type="pct"/>
          </w:tcPr>
          <w:p w14:paraId="3433E764" w14:textId="77777777" w:rsidR="007D4CCD" w:rsidRPr="00573AC9" w:rsidRDefault="007D4CCD" w:rsidP="007D4CCD">
            <w:pPr>
              <w:rPr>
                <w:rFonts w:ascii="Arial" w:hAnsi="Arial" w:cs="Arial"/>
                <w:sz w:val="16"/>
                <w:szCs w:val="16"/>
              </w:rPr>
            </w:pPr>
          </w:p>
        </w:tc>
      </w:tr>
      <w:tr w:rsidR="007D4CCD" w:rsidRPr="00573AC9" w14:paraId="3D703754" w14:textId="77777777" w:rsidTr="00017096">
        <w:trPr>
          <w:trHeight w:val="340"/>
        </w:trPr>
        <w:tc>
          <w:tcPr>
            <w:tcW w:w="376" w:type="pct"/>
            <w:shd w:val="clear" w:color="auto" w:fill="auto"/>
            <w:noWrap/>
            <w:vAlign w:val="center"/>
          </w:tcPr>
          <w:p w14:paraId="51938AAB" w14:textId="150759AD"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99</w:t>
            </w:r>
          </w:p>
        </w:tc>
        <w:tc>
          <w:tcPr>
            <w:tcW w:w="503" w:type="pct"/>
            <w:shd w:val="clear" w:color="auto" w:fill="auto"/>
            <w:noWrap/>
            <w:vAlign w:val="center"/>
          </w:tcPr>
          <w:p w14:paraId="243BA33B" w14:textId="5607F240"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883441</w:t>
            </w:r>
          </w:p>
        </w:tc>
        <w:tc>
          <w:tcPr>
            <w:tcW w:w="3513" w:type="pct"/>
            <w:shd w:val="clear" w:color="auto" w:fill="auto"/>
            <w:vAlign w:val="center"/>
          </w:tcPr>
          <w:p w14:paraId="1EF1D17F" w14:textId="09E56821"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 xml:space="preserve">RESONANCIA MAGNETICA DE PISO PELVICO </w:t>
            </w:r>
          </w:p>
        </w:tc>
        <w:tc>
          <w:tcPr>
            <w:tcW w:w="314" w:type="pct"/>
            <w:shd w:val="clear" w:color="auto" w:fill="auto"/>
            <w:vAlign w:val="center"/>
          </w:tcPr>
          <w:p w14:paraId="3DFEBE6B" w14:textId="77777777" w:rsidR="007D4CCD" w:rsidRPr="00573AC9" w:rsidRDefault="007D4CCD" w:rsidP="007D4CCD">
            <w:pPr>
              <w:rPr>
                <w:rFonts w:ascii="Arial" w:hAnsi="Arial" w:cs="Arial"/>
                <w:sz w:val="16"/>
                <w:szCs w:val="16"/>
              </w:rPr>
            </w:pPr>
          </w:p>
        </w:tc>
        <w:tc>
          <w:tcPr>
            <w:tcW w:w="294" w:type="pct"/>
          </w:tcPr>
          <w:p w14:paraId="70DBDB12" w14:textId="77777777" w:rsidR="007D4CCD" w:rsidRPr="00573AC9" w:rsidRDefault="007D4CCD" w:rsidP="007D4CCD">
            <w:pPr>
              <w:rPr>
                <w:rFonts w:ascii="Arial" w:hAnsi="Arial" w:cs="Arial"/>
                <w:sz w:val="16"/>
                <w:szCs w:val="16"/>
              </w:rPr>
            </w:pPr>
          </w:p>
        </w:tc>
      </w:tr>
      <w:tr w:rsidR="007D4CCD" w:rsidRPr="00573AC9" w14:paraId="42E9DF40" w14:textId="77777777" w:rsidTr="00017096">
        <w:trPr>
          <w:trHeight w:val="340"/>
        </w:trPr>
        <w:tc>
          <w:tcPr>
            <w:tcW w:w="376" w:type="pct"/>
            <w:shd w:val="clear" w:color="auto" w:fill="auto"/>
            <w:noWrap/>
            <w:vAlign w:val="center"/>
          </w:tcPr>
          <w:p w14:paraId="4C49385E" w14:textId="2126663B" w:rsidR="007D4CCD" w:rsidRPr="007D4CCD" w:rsidRDefault="007D4CCD" w:rsidP="007D4CCD">
            <w:pPr>
              <w:jc w:val="center"/>
              <w:rPr>
                <w:rFonts w:ascii="Arial" w:hAnsi="Arial" w:cs="Arial"/>
                <w:sz w:val="16"/>
                <w:szCs w:val="16"/>
                <w:lang w:val="es-ES_tradnl"/>
              </w:rPr>
            </w:pPr>
            <w:r w:rsidRPr="007D4CCD">
              <w:rPr>
                <w:rFonts w:ascii="Arial" w:hAnsi="Arial" w:cs="Arial"/>
                <w:sz w:val="16"/>
                <w:szCs w:val="16"/>
                <w:lang w:val="es-ES_tradnl"/>
              </w:rPr>
              <w:t>100</w:t>
            </w:r>
          </w:p>
        </w:tc>
        <w:tc>
          <w:tcPr>
            <w:tcW w:w="503" w:type="pct"/>
            <w:shd w:val="clear" w:color="auto" w:fill="auto"/>
            <w:noWrap/>
            <w:vAlign w:val="center"/>
          </w:tcPr>
          <w:p w14:paraId="300447FD" w14:textId="592C9FF4" w:rsidR="007D4CCD" w:rsidRPr="007D4CCD" w:rsidRDefault="007D4CCD" w:rsidP="007D4CCD">
            <w:pPr>
              <w:jc w:val="center"/>
              <w:rPr>
                <w:rFonts w:ascii="Arial" w:hAnsi="Arial" w:cs="Arial"/>
                <w:sz w:val="16"/>
                <w:szCs w:val="16"/>
                <w:lang w:val="es-CO" w:eastAsia="es-CO"/>
              </w:rPr>
            </w:pPr>
            <w:r w:rsidRPr="007D4CCD">
              <w:rPr>
                <w:rFonts w:ascii="Arial" w:hAnsi="Arial" w:cs="Arial"/>
                <w:sz w:val="16"/>
                <w:szCs w:val="16"/>
                <w:lang w:val="es-CO" w:eastAsia="es-CO"/>
              </w:rPr>
              <w:t>883522</w:t>
            </w:r>
          </w:p>
        </w:tc>
        <w:tc>
          <w:tcPr>
            <w:tcW w:w="3513" w:type="pct"/>
            <w:shd w:val="clear" w:color="auto" w:fill="auto"/>
            <w:vAlign w:val="center"/>
          </w:tcPr>
          <w:p w14:paraId="2F4A8695" w14:textId="20012829" w:rsidR="007D4CCD" w:rsidRPr="007D4CCD" w:rsidRDefault="007D4CCD" w:rsidP="007D4CCD">
            <w:pPr>
              <w:jc w:val="both"/>
              <w:rPr>
                <w:rFonts w:ascii="Arial" w:hAnsi="Arial" w:cs="Arial"/>
                <w:sz w:val="16"/>
                <w:szCs w:val="16"/>
                <w:lang w:val="es-ES_tradnl"/>
              </w:rPr>
            </w:pPr>
            <w:r w:rsidRPr="007D4CCD">
              <w:rPr>
                <w:rFonts w:ascii="Arial" w:hAnsi="Arial" w:cs="Arial"/>
                <w:sz w:val="16"/>
                <w:szCs w:val="16"/>
                <w:lang w:val="es-ES_tradnl"/>
              </w:rPr>
              <w:t xml:space="preserve">CARTIGRAM </w:t>
            </w:r>
          </w:p>
        </w:tc>
        <w:tc>
          <w:tcPr>
            <w:tcW w:w="314" w:type="pct"/>
            <w:shd w:val="clear" w:color="auto" w:fill="auto"/>
            <w:vAlign w:val="center"/>
          </w:tcPr>
          <w:p w14:paraId="5919DB84" w14:textId="77777777" w:rsidR="007D4CCD" w:rsidRPr="00573AC9" w:rsidRDefault="007D4CCD" w:rsidP="007D4CCD">
            <w:pPr>
              <w:rPr>
                <w:rFonts w:ascii="Arial" w:hAnsi="Arial" w:cs="Arial"/>
                <w:sz w:val="16"/>
                <w:szCs w:val="16"/>
              </w:rPr>
            </w:pPr>
          </w:p>
        </w:tc>
        <w:tc>
          <w:tcPr>
            <w:tcW w:w="294" w:type="pct"/>
          </w:tcPr>
          <w:p w14:paraId="50074B8A" w14:textId="77777777" w:rsidR="007D4CCD" w:rsidRPr="00573AC9" w:rsidRDefault="007D4CCD" w:rsidP="007D4CCD">
            <w:pPr>
              <w:rPr>
                <w:rFonts w:ascii="Arial" w:hAnsi="Arial" w:cs="Arial"/>
                <w:sz w:val="16"/>
                <w:szCs w:val="16"/>
              </w:rPr>
            </w:pPr>
          </w:p>
        </w:tc>
      </w:tr>
    </w:tbl>
    <w:p w14:paraId="7E692970" w14:textId="77777777" w:rsidR="00C614F6" w:rsidRPr="00777CF5" w:rsidRDefault="00C614F6" w:rsidP="00573AC9">
      <w:pPr>
        <w:rPr>
          <w:rFonts w:ascii="Arial" w:hAnsi="Arial" w:cs="Arial"/>
          <w:sz w:val="20"/>
          <w:szCs w:val="20"/>
        </w:rPr>
      </w:pPr>
    </w:p>
    <w:p w14:paraId="5AE5DCD1" w14:textId="77777777" w:rsidR="00C614F6" w:rsidRPr="00777CF5" w:rsidRDefault="00C614F6" w:rsidP="00573AC9">
      <w:pPr>
        <w:rPr>
          <w:rFonts w:ascii="Arial" w:hAnsi="Arial" w:cs="Arial"/>
          <w:sz w:val="20"/>
          <w:szCs w:val="20"/>
        </w:rPr>
      </w:pPr>
    </w:p>
    <w:p w14:paraId="677B51C8" w14:textId="77777777" w:rsidR="00573AC9" w:rsidRPr="00321524" w:rsidRDefault="00573AC9" w:rsidP="00573AC9">
      <w:pPr>
        <w:rPr>
          <w:rFonts w:ascii="Arial" w:hAnsi="Arial" w:cs="Arial"/>
          <w:b/>
          <w:bCs/>
          <w:sz w:val="20"/>
          <w:szCs w:val="20"/>
        </w:rPr>
      </w:pPr>
      <w:r w:rsidRPr="00777CF5">
        <w:rPr>
          <w:rFonts w:ascii="Arial" w:hAnsi="Arial" w:cs="Arial"/>
          <w:b/>
          <w:bCs/>
          <w:sz w:val="20"/>
          <w:szCs w:val="20"/>
        </w:rPr>
        <w:t xml:space="preserve">GRUPO No. 04: IMAGENOLOGÍA BÁSICA Y </w:t>
      </w:r>
      <w:r w:rsidRPr="00321524">
        <w:rPr>
          <w:rFonts w:ascii="Arial" w:hAnsi="Arial" w:cs="Arial"/>
          <w:b/>
          <w:bCs/>
          <w:sz w:val="20"/>
          <w:szCs w:val="20"/>
        </w:rPr>
        <w:t>ESPECIALIZADA</w:t>
      </w:r>
    </w:p>
    <w:p w14:paraId="00FD61AB" w14:textId="77777777" w:rsidR="00573AC9" w:rsidRPr="00321524" w:rsidRDefault="00573AC9" w:rsidP="00573AC9">
      <w:pPr>
        <w:rPr>
          <w:rFonts w:ascii="Arial" w:hAnsi="Arial" w:cs="Arial"/>
          <w:sz w:val="20"/>
          <w:szCs w:val="20"/>
        </w:rPr>
      </w:pPr>
    </w:p>
    <w:p w14:paraId="139881D7" w14:textId="0288A115" w:rsidR="00573AC9" w:rsidRPr="00777CF5" w:rsidRDefault="00573AC9" w:rsidP="001F6A87">
      <w:pPr>
        <w:ind w:right="107"/>
        <w:jc w:val="both"/>
        <w:rPr>
          <w:rFonts w:ascii="Arial" w:hAnsi="Arial" w:cs="Arial"/>
          <w:sz w:val="20"/>
          <w:szCs w:val="20"/>
        </w:rPr>
      </w:pPr>
      <w:r w:rsidRPr="00321524">
        <w:rPr>
          <w:rFonts w:ascii="Arial" w:hAnsi="Arial" w:cs="Arial"/>
          <w:sz w:val="20"/>
          <w:szCs w:val="20"/>
        </w:rPr>
        <w:t xml:space="preserve">Es de obligatorio cumplimiento como </w:t>
      </w:r>
      <w:r w:rsidRPr="00321524">
        <w:rPr>
          <w:rFonts w:ascii="Arial" w:hAnsi="Arial" w:cs="Arial"/>
          <w:b/>
          <w:bCs/>
          <w:sz w:val="20"/>
          <w:szCs w:val="20"/>
          <w:u w:val="single"/>
        </w:rPr>
        <w:t xml:space="preserve">MÍNIMO EL </w:t>
      </w:r>
      <w:r w:rsidR="000305F3" w:rsidRPr="00321524">
        <w:rPr>
          <w:rFonts w:ascii="Arial" w:hAnsi="Arial" w:cs="Arial"/>
          <w:b/>
          <w:bCs/>
          <w:sz w:val="20"/>
          <w:szCs w:val="20"/>
          <w:u w:val="single"/>
        </w:rPr>
        <w:t xml:space="preserve">SESENTA Y TRES </w:t>
      </w:r>
      <w:r w:rsidRPr="00321524">
        <w:rPr>
          <w:rFonts w:ascii="Arial" w:hAnsi="Arial" w:cs="Arial"/>
          <w:b/>
          <w:bCs/>
          <w:sz w:val="20"/>
          <w:szCs w:val="20"/>
          <w:u w:val="single"/>
        </w:rPr>
        <w:t>POR CIENTO (</w:t>
      </w:r>
      <w:r w:rsidR="00321524" w:rsidRPr="00321524">
        <w:rPr>
          <w:rFonts w:ascii="Arial" w:hAnsi="Arial" w:cs="Arial"/>
          <w:b/>
          <w:bCs/>
          <w:sz w:val="20"/>
          <w:szCs w:val="20"/>
          <w:u w:val="single"/>
        </w:rPr>
        <w:t>63</w:t>
      </w:r>
      <w:r w:rsidRPr="00321524">
        <w:rPr>
          <w:rFonts w:ascii="Arial" w:hAnsi="Arial" w:cs="Arial"/>
          <w:b/>
          <w:bCs/>
          <w:sz w:val="20"/>
          <w:szCs w:val="20"/>
          <w:u w:val="single"/>
        </w:rPr>
        <w:t>%) DE LOS ÍTEMS</w:t>
      </w:r>
      <w:r w:rsidRPr="00321524">
        <w:rPr>
          <w:rFonts w:ascii="Arial" w:hAnsi="Arial" w:cs="Arial"/>
          <w:sz w:val="20"/>
          <w:szCs w:val="20"/>
        </w:rPr>
        <w:t xml:space="preserve">, es decir, ofertar </w:t>
      </w:r>
      <w:r w:rsidRPr="00321524">
        <w:rPr>
          <w:rFonts w:ascii="Arial" w:hAnsi="Arial" w:cs="Arial"/>
          <w:b/>
          <w:bCs/>
          <w:sz w:val="20"/>
          <w:szCs w:val="20"/>
          <w:u w:val="single"/>
        </w:rPr>
        <w:t>MÍNIMO 16</w:t>
      </w:r>
      <w:r w:rsidR="00321524" w:rsidRPr="00321524">
        <w:rPr>
          <w:rFonts w:ascii="Arial" w:hAnsi="Arial" w:cs="Arial"/>
          <w:b/>
          <w:bCs/>
          <w:sz w:val="20"/>
          <w:szCs w:val="20"/>
          <w:u w:val="single"/>
        </w:rPr>
        <w:t>7</w:t>
      </w:r>
      <w:r w:rsidRPr="00321524">
        <w:rPr>
          <w:rFonts w:ascii="Arial" w:hAnsi="Arial" w:cs="Arial"/>
          <w:b/>
          <w:bCs/>
          <w:sz w:val="20"/>
          <w:szCs w:val="20"/>
          <w:u w:val="single"/>
        </w:rPr>
        <w:t xml:space="preserve"> ÍTEMS</w:t>
      </w:r>
      <w:r w:rsidRPr="00321524">
        <w:rPr>
          <w:rFonts w:ascii="Arial" w:hAnsi="Arial" w:cs="Arial"/>
          <w:sz w:val="20"/>
          <w:szCs w:val="20"/>
        </w:rPr>
        <w:t xml:space="preserve">, del total de </w:t>
      </w:r>
      <w:r w:rsidRPr="00321524">
        <w:rPr>
          <w:rFonts w:ascii="Arial" w:hAnsi="Arial" w:cs="Arial"/>
          <w:b/>
          <w:bCs/>
          <w:sz w:val="20"/>
          <w:szCs w:val="20"/>
          <w:u w:val="single"/>
        </w:rPr>
        <w:t>ITEMS: 2</w:t>
      </w:r>
      <w:r w:rsidR="00321524" w:rsidRPr="00321524">
        <w:rPr>
          <w:rFonts w:ascii="Arial" w:hAnsi="Arial" w:cs="Arial"/>
          <w:b/>
          <w:bCs/>
          <w:sz w:val="20"/>
          <w:szCs w:val="20"/>
          <w:u w:val="single"/>
        </w:rPr>
        <w:t>6</w:t>
      </w:r>
      <w:r w:rsidR="005F56D9">
        <w:rPr>
          <w:rFonts w:ascii="Arial" w:hAnsi="Arial" w:cs="Arial"/>
          <w:b/>
          <w:bCs/>
          <w:sz w:val="20"/>
          <w:szCs w:val="20"/>
          <w:u w:val="single"/>
        </w:rPr>
        <w:t>6</w:t>
      </w:r>
      <w:r w:rsidRPr="00321524">
        <w:rPr>
          <w:rFonts w:ascii="Arial" w:hAnsi="Arial" w:cs="Arial"/>
          <w:b/>
          <w:bCs/>
          <w:sz w:val="20"/>
          <w:szCs w:val="20"/>
          <w:u w:val="single"/>
        </w:rPr>
        <w:t xml:space="preserve"> ITEMS</w:t>
      </w:r>
      <w:r w:rsidRPr="00321524">
        <w:rPr>
          <w:rFonts w:ascii="Arial" w:hAnsi="Arial" w:cs="Arial"/>
          <w:sz w:val="20"/>
          <w:szCs w:val="20"/>
        </w:rPr>
        <w:t>; para que su oferta sea verificada.</w:t>
      </w:r>
    </w:p>
    <w:p w14:paraId="5CB9C8BB" w14:textId="77777777" w:rsidR="00573AC9" w:rsidRDefault="00573AC9" w:rsidP="00573AC9">
      <w:pPr>
        <w:rPr>
          <w:rFonts w:ascii="Arial" w:hAnsi="Arial" w:cs="Arial"/>
          <w:sz w:val="20"/>
          <w:szCs w:val="20"/>
        </w:rPr>
      </w:pPr>
    </w:p>
    <w:tbl>
      <w:tblPr>
        <w:tblW w:w="49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5"/>
        <w:gridCol w:w="970"/>
        <w:gridCol w:w="6772"/>
        <w:gridCol w:w="605"/>
        <w:gridCol w:w="567"/>
      </w:tblGrid>
      <w:tr w:rsidR="00777CF5" w:rsidRPr="00573AC9" w14:paraId="3CDADC62" w14:textId="77777777" w:rsidTr="00017096">
        <w:trPr>
          <w:trHeight w:val="340"/>
        </w:trPr>
        <w:tc>
          <w:tcPr>
            <w:tcW w:w="376" w:type="pct"/>
            <w:vMerge w:val="restart"/>
            <w:shd w:val="clear" w:color="auto" w:fill="A6A6A6"/>
            <w:vAlign w:val="center"/>
          </w:tcPr>
          <w:p w14:paraId="7094CAA4"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ITEM</w:t>
            </w:r>
          </w:p>
        </w:tc>
        <w:tc>
          <w:tcPr>
            <w:tcW w:w="503" w:type="pct"/>
            <w:vMerge w:val="restart"/>
            <w:shd w:val="clear" w:color="auto" w:fill="A6A6A6"/>
            <w:vAlign w:val="center"/>
          </w:tcPr>
          <w:p w14:paraId="172EE406"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CODIGO CUPS</w:t>
            </w:r>
          </w:p>
        </w:tc>
        <w:tc>
          <w:tcPr>
            <w:tcW w:w="3513" w:type="pct"/>
            <w:vMerge w:val="restart"/>
            <w:shd w:val="clear" w:color="auto" w:fill="A6A6A6"/>
            <w:vAlign w:val="center"/>
          </w:tcPr>
          <w:p w14:paraId="7CEE8A20"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DESCRIPCIÓN</w:t>
            </w:r>
          </w:p>
        </w:tc>
        <w:tc>
          <w:tcPr>
            <w:tcW w:w="608" w:type="pct"/>
            <w:gridSpan w:val="2"/>
            <w:shd w:val="clear" w:color="auto" w:fill="A6A6A6"/>
            <w:vAlign w:val="center"/>
          </w:tcPr>
          <w:p w14:paraId="6635E68F"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OFRECE</w:t>
            </w:r>
          </w:p>
        </w:tc>
      </w:tr>
      <w:tr w:rsidR="00777CF5" w:rsidRPr="00573AC9" w14:paraId="43FA1690" w14:textId="77777777" w:rsidTr="00017096">
        <w:trPr>
          <w:trHeight w:val="340"/>
        </w:trPr>
        <w:tc>
          <w:tcPr>
            <w:tcW w:w="376" w:type="pct"/>
            <w:vMerge/>
            <w:shd w:val="clear" w:color="auto" w:fill="A6A6A6"/>
            <w:vAlign w:val="center"/>
            <w:hideMark/>
          </w:tcPr>
          <w:p w14:paraId="33456CAD" w14:textId="77777777" w:rsidR="00777CF5" w:rsidRPr="00573AC9" w:rsidRDefault="00777CF5" w:rsidP="00017096">
            <w:pPr>
              <w:jc w:val="center"/>
              <w:rPr>
                <w:rFonts w:ascii="Arial" w:hAnsi="Arial" w:cs="Arial"/>
                <w:b/>
                <w:bCs/>
                <w:sz w:val="16"/>
                <w:szCs w:val="16"/>
              </w:rPr>
            </w:pPr>
          </w:p>
        </w:tc>
        <w:tc>
          <w:tcPr>
            <w:tcW w:w="503" w:type="pct"/>
            <w:vMerge/>
            <w:shd w:val="clear" w:color="auto" w:fill="A6A6A6"/>
            <w:vAlign w:val="center"/>
            <w:hideMark/>
          </w:tcPr>
          <w:p w14:paraId="0966F0DB" w14:textId="77777777" w:rsidR="00777CF5" w:rsidRPr="00573AC9" w:rsidRDefault="00777CF5" w:rsidP="00017096">
            <w:pPr>
              <w:jc w:val="center"/>
              <w:rPr>
                <w:rFonts w:ascii="Arial" w:hAnsi="Arial" w:cs="Arial"/>
                <w:b/>
                <w:bCs/>
                <w:sz w:val="16"/>
                <w:szCs w:val="16"/>
              </w:rPr>
            </w:pPr>
          </w:p>
        </w:tc>
        <w:tc>
          <w:tcPr>
            <w:tcW w:w="3513" w:type="pct"/>
            <w:vMerge/>
            <w:shd w:val="clear" w:color="auto" w:fill="A6A6A6"/>
            <w:vAlign w:val="center"/>
            <w:hideMark/>
          </w:tcPr>
          <w:p w14:paraId="4D32CA63" w14:textId="77777777" w:rsidR="00777CF5" w:rsidRPr="00573AC9" w:rsidRDefault="00777CF5" w:rsidP="00017096">
            <w:pPr>
              <w:jc w:val="both"/>
              <w:rPr>
                <w:rFonts w:ascii="Arial" w:hAnsi="Arial" w:cs="Arial"/>
                <w:b/>
                <w:bCs/>
                <w:sz w:val="16"/>
                <w:szCs w:val="16"/>
              </w:rPr>
            </w:pPr>
          </w:p>
        </w:tc>
        <w:tc>
          <w:tcPr>
            <w:tcW w:w="314" w:type="pct"/>
            <w:shd w:val="clear" w:color="auto" w:fill="A6A6A6"/>
            <w:vAlign w:val="center"/>
          </w:tcPr>
          <w:p w14:paraId="308B2716"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SI</w:t>
            </w:r>
          </w:p>
        </w:tc>
        <w:tc>
          <w:tcPr>
            <w:tcW w:w="294" w:type="pct"/>
            <w:shd w:val="clear" w:color="auto" w:fill="A6A6A6"/>
            <w:vAlign w:val="center"/>
          </w:tcPr>
          <w:p w14:paraId="656738C7"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NO</w:t>
            </w:r>
          </w:p>
        </w:tc>
      </w:tr>
      <w:tr w:rsidR="00321524" w:rsidRPr="00573AC9" w14:paraId="7B3941F3" w14:textId="77777777" w:rsidTr="00017096">
        <w:trPr>
          <w:trHeight w:val="340"/>
        </w:trPr>
        <w:tc>
          <w:tcPr>
            <w:tcW w:w="376" w:type="pct"/>
            <w:shd w:val="clear" w:color="auto" w:fill="auto"/>
            <w:noWrap/>
            <w:vAlign w:val="center"/>
            <w:hideMark/>
          </w:tcPr>
          <w:p w14:paraId="6C407E35" w14:textId="1265DEAC" w:rsidR="00321524" w:rsidRPr="00573AC9" w:rsidRDefault="00321524" w:rsidP="00321524">
            <w:pPr>
              <w:jc w:val="center"/>
              <w:rPr>
                <w:rFonts w:ascii="Arial" w:hAnsi="Arial" w:cs="Arial"/>
                <w:sz w:val="16"/>
                <w:szCs w:val="16"/>
              </w:rPr>
            </w:pPr>
            <w:r w:rsidRPr="00F5690F">
              <w:rPr>
                <w:rFonts w:ascii="Arial" w:hAnsi="Arial" w:cs="Arial"/>
                <w:sz w:val="16"/>
                <w:szCs w:val="16"/>
              </w:rPr>
              <w:t>1</w:t>
            </w:r>
          </w:p>
        </w:tc>
        <w:tc>
          <w:tcPr>
            <w:tcW w:w="503" w:type="pct"/>
            <w:shd w:val="clear" w:color="auto" w:fill="auto"/>
            <w:noWrap/>
            <w:vAlign w:val="center"/>
          </w:tcPr>
          <w:p w14:paraId="0136A6AD" w14:textId="77A3EACB" w:rsidR="00321524" w:rsidRPr="00573AC9" w:rsidRDefault="00321524" w:rsidP="00321524">
            <w:pPr>
              <w:jc w:val="center"/>
              <w:rPr>
                <w:rFonts w:ascii="Arial" w:hAnsi="Arial" w:cs="Arial"/>
                <w:sz w:val="16"/>
                <w:szCs w:val="16"/>
              </w:rPr>
            </w:pPr>
            <w:r w:rsidRPr="00F5690F">
              <w:rPr>
                <w:rFonts w:ascii="Arial" w:hAnsi="Arial" w:cs="Arial"/>
                <w:sz w:val="16"/>
                <w:szCs w:val="16"/>
              </w:rPr>
              <w:t>851101</w:t>
            </w:r>
          </w:p>
        </w:tc>
        <w:tc>
          <w:tcPr>
            <w:tcW w:w="3513" w:type="pct"/>
            <w:shd w:val="clear" w:color="auto" w:fill="auto"/>
            <w:vAlign w:val="center"/>
          </w:tcPr>
          <w:p w14:paraId="28A4F239" w14:textId="752596D5" w:rsidR="00321524" w:rsidRPr="00573AC9" w:rsidRDefault="00321524" w:rsidP="00321524">
            <w:pPr>
              <w:jc w:val="both"/>
              <w:rPr>
                <w:rFonts w:ascii="Arial" w:hAnsi="Arial" w:cs="Arial"/>
                <w:sz w:val="16"/>
                <w:szCs w:val="16"/>
              </w:rPr>
            </w:pPr>
            <w:r w:rsidRPr="00F5690F">
              <w:rPr>
                <w:rFonts w:ascii="Arial" w:hAnsi="Arial" w:cs="Arial"/>
                <w:sz w:val="16"/>
                <w:szCs w:val="16"/>
              </w:rPr>
              <w:t>BIOPSIA POR PUNCION CON AGUJA FINA DE MAMA</w:t>
            </w:r>
          </w:p>
        </w:tc>
        <w:tc>
          <w:tcPr>
            <w:tcW w:w="314" w:type="pct"/>
            <w:shd w:val="clear" w:color="auto" w:fill="auto"/>
            <w:vAlign w:val="center"/>
          </w:tcPr>
          <w:p w14:paraId="5AED3119" w14:textId="77777777" w:rsidR="00321524" w:rsidRPr="00573AC9" w:rsidRDefault="00321524" w:rsidP="00321524">
            <w:pPr>
              <w:rPr>
                <w:rFonts w:ascii="Arial" w:hAnsi="Arial" w:cs="Arial"/>
                <w:sz w:val="16"/>
                <w:szCs w:val="16"/>
              </w:rPr>
            </w:pPr>
          </w:p>
        </w:tc>
        <w:tc>
          <w:tcPr>
            <w:tcW w:w="294" w:type="pct"/>
          </w:tcPr>
          <w:p w14:paraId="588180DB" w14:textId="77777777" w:rsidR="00321524" w:rsidRPr="00573AC9" w:rsidRDefault="00321524" w:rsidP="00321524">
            <w:pPr>
              <w:rPr>
                <w:rFonts w:ascii="Arial" w:hAnsi="Arial" w:cs="Arial"/>
                <w:sz w:val="16"/>
                <w:szCs w:val="16"/>
              </w:rPr>
            </w:pPr>
          </w:p>
        </w:tc>
      </w:tr>
      <w:tr w:rsidR="00321524" w:rsidRPr="00573AC9" w14:paraId="39AFEB11" w14:textId="77777777" w:rsidTr="00017096">
        <w:trPr>
          <w:trHeight w:val="340"/>
        </w:trPr>
        <w:tc>
          <w:tcPr>
            <w:tcW w:w="376" w:type="pct"/>
            <w:shd w:val="clear" w:color="auto" w:fill="auto"/>
            <w:noWrap/>
            <w:vAlign w:val="center"/>
          </w:tcPr>
          <w:p w14:paraId="5EA3F2CC" w14:textId="47B74066" w:rsidR="00321524" w:rsidRPr="00573AC9" w:rsidRDefault="00321524" w:rsidP="00321524">
            <w:pPr>
              <w:jc w:val="center"/>
              <w:rPr>
                <w:rFonts w:ascii="Arial" w:hAnsi="Arial" w:cs="Arial"/>
                <w:sz w:val="16"/>
                <w:szCs w:val="16"/>
              </w:rPr>
            </w:pPr>
            <w:r w:rsidRPr="00F5690F">
              <w:rPr>
                <w:rFonts w:ascii="Arial" w:hAnsi="Arial" w:cs="Arial"/>
                <w:sz w:val="16"/>
                <w:szCs w:val="16"/>
              </w:rPr>
              <w:t>2</w:t>
            </w:r>
          </w:p>
        </w:tc>
        <w:tc>
          <w:tcPr>
            <w:tcW w:w="503" w:type="pct"/>
            <w:shd w:val="clear" w:color="auto" w:fill="auto"/>
            <w:noWrap/>
            <w:vAlign w:val="center"/>
          </w:tcPr>
          <w:p w14:paraId="52A66F20" w14:textId="7A2A61A5" w:rsidR="00321524" w:rsidRPr="00573AC9" w:rsidRDefault="00321524" w:rsidP="00321524">
            <w:pPr>
              <w:jc w:val="center"/>
              <w:rPr>
                <w:rFonts w:ascii="Arial" w:hAnsi="Arial" w:cs="Arial"/>
                <w:sz w:val="16"/>
                <w:szCs w:val="16"/>
              </w:rPr>
            </w:pPr>
            <w:r w:rsidRPr="00F5690F">
              <w:rPr>
                <w:rFonts w:ascii="Arial" w:hAnsi="Arial" w:cs="Arial"/>
                <w:sz w:val="16"/>
                <w:szCs w:val="16"/>
              </w:rPr>
              <w:t>870001</w:t>
            </w:r>
          </w:p>
        </w:tc>
        <w:tc>
          <w:tcPr>
            <w:tcW w:w="3513" w:type="pct"/>
            <w:shd w:val="clear" w:color="auto" w:fill="auto"/>
            <w:vAlign w:val="center"/>
          </w:tcPr>
          <w:p w14:paraId="5601F17F" w14:textId="250F7A93" w:rsidR="00321524" w:rsidRPr="00573AC9" w:rsidRDefault="00321524" w:rsidP="00321524">
            <w:pPr>
              <w:jc w:val="both"/>
              <w:rPr>
                <w:rFonts w:ascii="Arial" w:hAnsi="Arial" w:cs="Arial"/>
                <w:sz w:val="16"/>
                <w:szCs w:val="16"/>
              </w:rPr>
            </w:pPr>
            <w:r w:rsidRPr="00F5690F">
              <w:rPr>
                <w:rFonts w:ascii="Arial" w:hAnsi="Arial" w:cs="Arial"/>
                <w:sz w:val="16"/>
                <w:szCs w:val="16"/>
              </w:rPr>
              <w:t>RADIOGRAFIA DE CRANEO SIMPLE</w:t>
            </w:r>
          </w:p>
        </w:tc>
        <w:tc>
          <w:tcPr>
            <w:tcW w:w="314" w:type="pct"/>
            <w:shd w:val="clear" w:color="auto" w:fill="auto"/>
            <w:vAlign w:val="center"/>
          </w:tcPr>
          <w:p w14:paraId="239A6AEF" w14:textId="77777777" w:rsidR="00321524" w:rsidRPr="00573AC9" w:rsidRDefault="00321524" w:rsidP="00321524">
            <w:pPr>
              <w:rPr>
                <w:rFonts w:ascii="Arial" w:hAnsi="Arial" w:cs="Arial"/>
                <w:sz w:val="16"/>
                <w:szCs w:val="16"/>
              </w:rPr>
            </w:pPr>
          </w:p>
        </w:tc>
        <w:tc>
          <w:tcPr>
            <w:tcW w:w="294" w:type="pct"/>
          </w:tcPr>
          <w:p w14:paraId="76050579" w14:textId="77777777" w:rsidR="00321524" w:rsidRPr="00573AC9" w:rsidRDefault="00321524" w:rsidP="00321524">
            <w:pPr>
              <w:rPr>
                <w:rFonts w:ascii="Arial" w:hAnsi="Arial" w:cs="Arial"/>
                <w:sz w:val="16"/>
                <w:szCs w:val="16"/>
              </w:rPr>
            </w:pPr>
          </w:p>
        </w:tc>
      </w:tr>
      <w:tr w:rsidR="00321524" w:rsidRPr="00573AC9" w14:paraId="280FF00B" w14:textId="77777777" w:rsidTr="00017096">
        <w:trPr>
          <w:trHeight w:val="340"/>
        </w:trPr>
        <w:tc>
          <w:tcPr>
            <w:tcW w:w="376" w:type="pct"/>
            <w:shd w:val="clear" w:color="auto" w:fill="auto"/>
            <w:noWrap/>
            <w:vAlign w:val="center"/>
          </w:tcPr>
          <w:p w14:paraId="79EDD444" w14:textId="2ACC0379" w:rsidR="00321524" w:rsidRPr="00777CF5" w:rsidRDefault="00321524" w:rsidP="00321524">
            <w:pPr>
              <w:jc w:val="center"/>
              <w:rPr>
                <w:rFonts w:ascii="Arial" w:hAnsi="Arial" w:cs="Arial"/>
                <w:sz w:val="16"/>
                <w:szCs w:val="16"/>
              </w:rPr>
            </w:pPr>
            <w:r w:rsidRPr="00F5690F">
              <w:rPr>
                <w:rFonts w:ascii="Arial" w:hAnsi="Arial" w:cs="Arial"/>
                <w:sz w:val="16"/>
                <w:szCs w:val="16"/>
              </w:rPr>
              <w:t>3</w:t>
            </w:r>
          </w:p>
        </w:tc>
        <w:tc>
          <w:tcPr>
            <w:tcW w:w="503" w:type="pct"/>
            <w:shd w:val="clear" w:color="auto" w:fill="auto"/>
            <w:noWrap/>
            <w:vAlign w:val="center"/>
          </w:tcPr>
          <w:p w14:paraId="33F53F65" w14:textId="007EF70A" w:rsidR="00321524" w:rsidRPr="00777CF5" w:rsidRDefault="00321524" w:rsidP="00321524">
            <w:pPr>
              <w:jc w:val="center"/>
              <w:rPr>
                <w:rFonts w:ascii="Arial" w:hAnsi="Arial" w:cs="Arial"/>
                <w:sz w:val="16"/>
                <w:szCs w:val="16"/>
              </w:rPr>
            </w:pPr>
            <w:r w:rsidRPr="00F5690F">
              <w:rPr>
                <w:rFonts w:ascii="Arial" w:hAnsi="Arial" w:cs="Arial"/>
                <w:sz w:val="16"/>
                <w:szCs w:val="16"/>
              </w:rPr>
              <w:t>870003</w:t>
            </w:r>
          </w:p>
        </w:tc>
        <w:tc>
          <w:tcPr>
            <w:tcW w:w="3513" w:type="pct"/>
            <w:shd w:val="clear" w:color="auto" w:fill="auto"/>
            <w:vAlign w:val="center"/>
          </w:tcPr>
          <w:p w14:paraId="628DE7EC" w14:textId="7551E8C5"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BASE DE CRANEO</w:t>
            </w:r>
          </w:p>
        </w:tc>
        <w:tc>
          <w:tcPr>
            <w:tcW w:w="314" w:type="pct"/>
            <w:shd w:val="clear" w:color="auto" w:fill="auto"/>
            <w:vAlign w:val="center"/>
          </w:tcPr>
          <w:p w14:paraId="79072797" w14:textId="77777777" w:rsidR="00321524" w:rsidRPr="00573AC9" w:rsidRDefault="00321524" w:rsidP="00321524">
            <w:pPr>
              <w:rPr>
                <w:rFonts w:ascii="Arial" w:hAnsi="Arial" w:cs="Arial"/>
                <w:sz w:val="16"/>
                <w:szCs w:val="16"/>
              </w:rPr>
            </w:pPr>
          </w:p>
        </w:tc>
        <w:tc>
          <w:tcPr>
            <w:tcW w:w="294" w:type="pct"/>
          </w:tcPr>
          <w:p w14:paraId="2286CA69" w14:textId="77777777" w:rsidR="00321524" w:rsidRPr="00573AC9" w:rsidRDefault="00321524" w:rsidP="00321524">
            <w:pPr>
              <w:rPr>
                <w:rFonts w:ascii="Arial" w:hAnsi="Arial" w:cs="Arial"/>
                <w:sz w:val="16"/>
                <w:szCs w:val="16"/>
              </w:rPr>
            </w:pPr>
          </w:p>
        </w:tc>
      </w:tr>
      <w:tr w:rsidR="00321524" w:rsidRPr="00573AC9" w14:paraId="4FD9BCB9" w14:textId="77777777" w:rsidTr="00017096">
        <w:trPr>
          <w:trHeight w:val="340"/>
        </w:trPr>
        <w:tc>
          <w:tcPr>
            <w:tcW w:w="376" w:type="pct"/>
            <w:shd w:val="clear" w:color="auto" w:fill="auto"/>
            <w:noWrap/>
            <w:vAlign w:val="center"/>
          </w:tcPr>
          <w:p w14:paraId="279A37B3" w14:textId="7791592C" w:rsidR="00321524" w:rsidRPr="00777CF5" w:rsidRDefault="00321524" w:rsidP="00321524">
            <w:pPr>
              <w:jc w:val="center"/>
              <w:rPr>
                <w:rFonts w:ascii="Arial" w:hAnsi="Arial" w:cs="Arial"/>
                <w:sz w:val="16"/>
                <w:szCs w:val="16"/>
              </w:rPr>
            </w:pPr>
            <w:r w:rsidRPr="00F5690F">
              <w:rPr>
                <w:rFonts w:ascii="Arial" w:hAnsi="Arial" w:cs="Arial"/>
                <w:sz w:val="16"/>
                <w:szCs w:val="16"/>
              </w:rPr>
              <w:t>4</w:t>
            </w:r>
          </w:p>
        </w:tc>
        <w:tc>
          <w:tcPr>
            <w:tcW w:w="503" w:type="pct"/>
            <w:shd w:val="clear" w:color="auto" w:fill="auto"/>
            <w:noWrap/>
            <w:vAlign w:val="center"/>
          </w:tcPr>
          <w:p w14:paraId="62579D73" w14:textId="6C8E2A89" w:rsidR="00321524" w:rsidRPr="00777CF5" w:rsidRDefault="00321524" w:rsidP="00321524">
            <w:pPr>
              <w:jc w:val="center"/>
              <w:rPr>
                <w:rFonts w:ascii="Arial" w:hAnsi="Arial" w:cs="Arial"/>
                <w:sz w:val="16"/>
                <w:szCs w:val="16"/>
              </w:rPr>
            </w:pPr>
            <w:r w:rsidRPr="00F5690F">
              <w:rPr>
                <w:rFonts w:ascii="Arial" w:hAnsi="Arial" w:cs="Arial"/>
                <w:sz w:val="16"/>
                <w:szCs w:val="16"/>
              </w:rPr>
              <w:t>870004</w:t>
            </w:r>
          </w:p>
        </w:tc>
        <w:tc>
          <w:tcPr>
            <w:tcW w:w="3513" w:type="pct"/>
            <w:shd w:val="clear" w:color="auto" w:fill="auto"/>
            <w:vAlign w:val="center"/>
          </w:tcPr>
          <w:p w14:paraId="5640334C" w14:textId="7478E4E4"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SILLA TURCA</w:t>
            </w:r>
          </w:p>
        </w:tc>
        <w:tc>
          <w:tcPr>
            <w:tcW w:w="314" w:type="pct"/>
            <w:shd w:val="clear" w:color="auto" w:fill="auto"/>
            <w:vAlign w:val="center"/>
          </w:tcPr>
          <w:p w14:paraId="77FCC160" w14:textId="77777777" w:rsidR="00321524" w:rsidRPr="00573AC9" w:rsidRDefault="00321524" w:rsidP="00321524">
            <w:pPr>
              <w:rPr>
                <w:rFonts w:ascii="Arial" w:hAnsi="Arial" w:cs="Arial"/>
                <w:sz w:val="16"/>
                <w:szCs w:val="16"/>
              </w:rPr>
            </w:pPr>
          </w:p>
        </w:tc>
        <w:tc>
          <w:tcPr>
            <w:tcW w:w="294" w:type="pct"/>
          </w:tcPr>
          <w:p w14:paraId="369366C1" w14:textId="77777777" w:rsidR="00321524" w:rsidRPr="00573AC9" w:rsidRDefault="00321524" w:rsidP="00321524">
            <w:pPr>
              <w:rPr>
                <w:rFonts w:ascii="Arial" w:hAnsi="Arial" w:cs="Arial"/>
                <w:sz w:val="16"/>
                <w:szCs w:val="16"/>
              </w:rPr>
            </w:pPr>
          </w:p>
        </w:tc>
      </w:tr>
      <w:tr w:rsidR="00321524" w:rsidRPr="00573AC9" w14:paraId="1AAB0082" w14:textId="77777777" w:rsidTr="00017096">
        <w:trPr>
          <w:trHeight w:val="340"/>
        </w:trPr>
        <w:tc>
          <w:tcPr>
            <w:tcW w:w="376" w:type="pct"/>
            <w:shd w:val="clear" w:color="auto" w:fill="auto"/>
            <w:noWrap/>
            <w:vAlign w:val="center"/>
          </w:tcPr>
          <w:p w14:paraId="76BDB776" w14:textId="4A89CAF6" w:rsidR="00321524" w:rsidRPr="00777CF5" w:rsidRDefault="00321524" w:rsidP="00321524">
            <w:pPr>
              <w:jc w:val="center"/>
              <w:rPr>
                <w:rFonts w:ascii="Arial" w:hAnsi="Arial" w:cs="Arial"/>
                <w:sz w:val="16"/>
                <w:szCs w:val="16"/>
              </w:rPr>
            </w:pPr>
            <w:r w:rsidRPr="00F5690F">
              <w:rPr>
                <w:rFonts w:ascii="Arial" w:hAnsi="Arial" w:cs="Arial"/>
                <w:sz w:val="16"/>
                <w:szCs w:val="16"/>
              </w:rPr>
              <w:t>5</w:t>
            </w:r>
          </w:p>
        </w:tc>
        <w:tc>
          <w:tcPr>
            <w:tcW w:w="503" w:type="pct"/>
            <w:shd w:val="clear" w:color="auto" w:fill="auto"/>
            <w:noWrap/>
            <w:vAlign w:val="center"/>
          </w:tcPr>
          <w:p w14:paraId="673424F9" w14:textId="53D67578" w:rsidR="00321524" w:rsidRPr="00777CF5" w:rsidRDefault="00321524" w:rsidP="00321524">
            <w:pPr>
              <w:jc w:val="center"/>
              <w:rPr>
                <w:rFonts w:ascii="Arial" w:hAnsi="Arial" w:cs="Arial"/>
                <w:sz w:val="16"/>
                <w:szCs w:val="16"/>
              </w:rPr>
            </w:pPr>
            <w:r w:rsidRPr="00F5690F">
              <w:rPr>
                <w:rFonts w:ascii="Arial" w:hAnsi="Arial" w:cs="Arial"/>
                <w:sz w:val="16"/>
                <w:szCs w:val="16"/>
              </w:rPr>
              <w:t>870005</w:t>
            </w:r>
          </w:p>
        </w:tc>
        <w:tc>
          <w:tcPr>
            <w:tcW w:w="3513" w:type="pct"/>
            <w:shd w:val="clear" w:color="auto" w:fill="auto"/>
            <w:vAlign w:val="center"/>
          </w:tcPr>
          <w:p w14:paraId="567B4F14" w14:textId="7B64157C"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MASTOIDES COMPARATIVAS</w:t>
            </w:r>
          </w:p>
        </w:tc>
        <w:tc>
          <w:tcPr>
            <w:tcW w:w="314" w:type="pct"/>
            <w:shd w:val="clear" w:color="auto" w:fill="auto"/>
            <w:vAlign w:val="center"/>
          </w:tcPr>
          <w:p w14:paraId="53959E50" w14:textId="77777777" w:rsidR="00321524" w:rsidRPr="00573AC9" w:rsidRDefault="00321524" w:rsidP="00321524">
            <w:pPr>
              <w:rPr>
                <w:rFonts w:ascii="Arial" w:hAnsi="Arial" w:cs="Arial"/>
                <w:sz w:val="16"/>
                <w:szCs w:val="16"/>
              </w:rPr>
            </w:pPr>
          </w:p>
        </w:tc>
        <w:tc>
          <w:tcPr>
            <w:tcW w:w="294" w:type="pct"/>
          </w:tcPr>
          <w:p w14:paraId="2DE73A0E" w14:textId="77777777" w:rsidR="00321524" w:rsidRPr="00573AC9" w:rsidRDefault="00321524" w:rsidP="00321524">
            <w:pPr>
              <w:rPr>
                <w:rFonts w:ascii="Arial" w:hAnsi="Arial" w:cs="Arial"/>
                <w:sz w:val="16"/>
                <w:szCs w:val="16"/>
              </w:rPr>
            </w:pPr>
          </w:p>
        </w:tc>
      </w:tr>
      <w:tr w:rsidR="00321524" w:rsidRPr="00573AC9" w14:paraId="7B531594" w14:textId="77777777" w:rsidTr="00017096">
        <w:trPr>
          <w:trHeight w:val="340"/>
        </w:trPr>
        <w:tc>
          <w:tcPr>
            <w:tcW w:w="376" w:type="pct"/>
            <w:shd w:val="clear" w:color="auto" w:fill="auto"/>
            <w:noWrap/>
            <w:vAlign w:val="center"/>
          </w:tcPr>
          <w:p w14:paraId="5E80014B" w14:textId="151F2E72" w:rsidR="00321524" w:rsidRPr="00777CF5" w:rsidRDefault="00321524" w:rsidP="00321524">
            <w:pPr>
              <w:jc w:val="center"/>
              <w:rPr>
                <w:rFonts w:ascii="Arial" w:hAnsi="Arial" w:cs="Arial"/>
                <w:sz w:val="16"/>
                <w:szCs w:val="16"/>
              </w:rPr>
            </w:pPr>
            <w:r w:rsidRPr="00F5690F">
              <w:rPr>
                <w:rFonts w:ascii="Arial" w:hAnsi="Arial" w:cs="Arial"/>
                <w:sz w:val="16"/>
                <w:szCs w:val="16"/>
              </w:rPr>
              <w:t>6</w:t>
            </w:r>
          </w:p>
        </w:tc>
        <w:tc>
          <w:tcPr>
            <w:tcW w:w="503" w:type="pct"/>
            <w:shd w:val="clear" w:color="auto" w:fill="auto"/>
            <w:noWrap/>
            <w:vAlign w:val="center"/>
          </w:tcPr>
          <w:p w14:paraId="6FBE93C7" w14:textId="4FDC4313" w:rsidR="00321524" w:rsidRPr="00777CF5" w:rsidRDefault="00321524" w:rsidP="00321524">
            <w:pPr>
              <w:jc w:val="center"/>
              <w:rPr>
                <w:rFonts w:ascii="Arial" w:hAnsi="Arial" w:cs="Arial"/>
                <w:sz w:val="16"/>
                <w:szCs w:val="16"/>
              </w:rPr>
            </w:pPr>
            <w:r w:rsidRPr="00F5690F">
              <w:rPr>
                <w:rFonts w:ascii="Arial" w:hAnsi="Arial" w:cs="Arial"/>
                <w:sz w:val="16"/>
                <w:szCs w:val="16"/>
              </w:rPr>
              <w:t>870006</w:t>
            </w:r>
          </w:p>
        </w:tc>
        <w:tc>
          <w:tcPr>
            <w:tcW w:w="3513" w:type="pct"/>
            <w:shd w:val="clear" w:color="auto" w:fill="auto"/>
            <w:vAlign w:val="center"/>
          </w:tcPr>
          <w:p w14:paraId="7D382AF5" w14:textId="1206F754"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PENASCOS</w:t>
            </w:r>
          </w:p>
        </w:tc>
        <w:tc>
          <w:tcPr>
            <w:tcW w:w="314" w:type="pct"/>
            <w:shd w:val="clear" w:color="auto" w:fill="auto"/>
            <w:vAlign w:val="center"/>
          </w:tcPr>
          <w:p w14:paraId="6ED4E7F8" w14:textId="77777777" w:rsidR="00321524" w:rsidRPr="00573AC9" w:rsidRDefault="00321524" w:rsidP="00321524">
            <w:pPr>
              <w:rPr>
                <w:rFonts w:ascii="Arial" w:hAnsi="Arial" w:cs="Arial"/>
                <w:sz w:val="16"/>
                <w:szCs w:val="16"/>
              </w:rPr>
            </w:pPr>
          </w:p>
        </w:tc>
        <w:tc>
          <w:tcPr>
            <w:tcW w:w="294" w:type="pct"/>
          </w:tcPr>
          <w:p w14:paraId="78D415BE" w14:textId="77777777" w:rsidR="00321524" w:rsidRPr="00573AC9" w:rsidRDefault="00321524" w:rsidP="00321524">
            <w:pPr>
              <w:rPr>
                <w:rFonts w:ascii="Arial" w:hAnsi="Arial" w:cs="Arial"/>
                <w:sz w:val="16"/>
                <w:szCs w:val="16"/>
              </w:rPr>
            </w:pPr>
          </w:p>
        </w:tc>
      </w:tr>
      <w:tr w:rsidR="00321524" w:rsidRPr="00573AC9" w14:paraId="318F8AAF" w14:textId="77777777" w:rsidTr="00017096">
        <w:trPr>
          <w:trHeight w:val="340"/>
        </w:trPr>
        <w:tc>
          <w:tcPr>
            <w:tcW w:w="376" w:type="pct"/>
            <w:shd w:val="clear" w:color="auto" w:fill="auto"/>
            <w:noWrap/>
            <w:vAlign w:val="center"/>
          </w:tcPr>
          <w:p w14:paraId="1A55E687" w14:textId="4AEB6059" w:rsidR="00321524" w:rsidRPr="00777CF5" w:rsidRDefault="00321524" w:rsidP="00321524">
            <w:pPr>
              <w:jc w:val="center"/>
              <w:rPr>
                <w:rFonts w:ascii="Arial" w:hAnsi="Arial" w:cs="Arial"/>
                <w:sz w:val="16"/>
                <w:szCs w:val="16"/>
              </w:rPr>
            </w:pPr>
            <w:r w:rsidRPr="00F5690F">
              <w:rPr>
                <w:rFonts w:ascii="Arial" w:hAnsi="Arial" w:cs="Arial"/>
                <w:sz w:val="16"/>
                <w:szCs w:val="16"/>
              </w:rPr>
              <w:t>7</w:t>
            </w:r>
          </w:p>
        </w:tc>
        <w:tc>
          <w:tcPr>
            <w:tcW w:w="503" w:type="pct"/>
            <w:shd w:val="clear" w:color="auto" w:fill="auto"/>
            <w:noWrap/>
            <w:vAlign w:val="center"/>
          </w:tcPr>
          <w:p w14:paraId="6C797ACB" w14:textId="0FAD166D" w:rsidR="00321524" w:rsidRPr="00777CF5" w:rsidRDefault="00321524" w:rsidP="00321524">
            <w:pPr>
              <w:jc w:val="center"/>
              <w:rPr>
                <w:rFonts w:ascii="Arial" w:hAnsi="Arial" w:cs="Arial"/>
                <w:sz w:val="16"/>
                <w:szCs w:val="16"/>
              </w:rPr>
            </w:pPr>
            <w:r w:rsidRPr="00F5690F">
              <w:rPr>
                <w:rFonts w:ascii="Arial" w:hAnsi="Arial" w:cs="Arial"/>
                <w:sz w:val="16"/>
                <w:szCs w:val="16"/>
              </w:rPr>
              <w:t>870007</w:t>
            </w:r>
          </w:p>
        </w:tc>
        <w:tc>
          <w:tcPr>
            <w:tcW w:w="3513" w:type="pct"/>
            <w:shd w:val="clear" w:color="auto" w:fill="auto"/>
            <w:vAlign w:val="center"/>
          </w:tcPr>
          <w:p w14:paraId="0B68AEF7" w14:textId="47D3C187"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CONDUCTO AUDITIVO INTERNO</w:t>
            </w:r>
          </w:p>
        </w:tc>
        <w:tc>
          <w:tcPr>
            <w:tcW w:w="314" w:type="pct"/>
            <w:shd w:val="clear" w:color="auto" w:fill="auto"/>
            <w:vAlign w:val="center"/>
          </w:tcPr>
          <w:p w14:paraId="4A0CFEE4" w14:textId="77777777" w:rsidR="00321524" w:rsidRPr="00573AC9" w:rsidRDefault="00321524" w:rsidP="00321524">
            <w:pPr>
              <w:rPr>
                <w:rFonts w:ascii="Arial" w:hAnsi="Arial" w:cs="Arial"/>
                <w:sz w:val="16"/>
                <w:szCs w:val="16"/>
              </w:rPr>
            </w:pPr>
          </w:p>
        </w:tc>
        <w:tc>
          <w:tcPr>
            <w:tcW w:w="294" w:type="pct"/>
          </w:tcPr>
          <w:p w14:paraId="6F9B3D67" w14:textId="77777777" w:rsidR="00321524" w:rsidRPr="00573AC9" w:rsidRDefault="00321524" w:rsidP="00321524">
            <w:pPr>
              <w:rPr>
                <w:rFonts w:ascii="Arial" w:hAnsi="Arial" w:cs="Arial"/>
                <w:sz w:val="16"/>
                <w:szCs w:val="16"/>
              </w:rPr>
            </w:pPr>
          </w:p>
        </w:tc>
      </w:tr>
      <w:tr w:rsidR="00321524" w:rsidRPr="00573AC9" w14:paraId="6EBF1F7F" w14:textId="77777777" w:rsidTr="00017096">
        <w:trPr>
          <w:trHeight w:val="340"/>
        </w:trPr>
        <w:tc>
          <w:tcPr>
            <w:tcW w:w="376" w:type="pct"/>
            <w:shd w:val="clear" w:color="auto" w:fill="auto"/>
            <w:noWrap/>
            <w:vAlign w:val="center"/>
          </w:tcPr>
          <w:p w14:paraId="1B9997D6" w14:textId="1ADEA646" w:rsidR="00321524" w:rsidRPr="00777CF5" w:rsidRDefault="00321524" w:rsidP="00321524">
            <w:pPr>
              <w:jc w:val="center"/>
              <w:rPr>
                <w:rFonts w:ascii="Arial" w:hAnsi="Arial" w:cs="Arial"/>
                <w:sz w:val="16"/>
                <w:szCs w:val="16"/>
              </w:rPr>
            </w:pPr>
            <w:r w:rsidRPr="00F5690F">
              <w:rPr>
                <w:rFonts w:ascii="Arial" w:hAnsi="Arial" w:cs="Arial"/>
                <w:sz w:val="16"/>
                <w:szCs w:val="16"/>
              </w:rPr>
              <w:t>8</w:t>
            </w:r>
          </w:p>
        </w:tc>
        <w:tc>
          <w:tcPr>
            <w:tcW w:w="503" w:type="pct"/>
            <w:shd w:val="clear" w:color="auto" w:fill="auto"/>
            <w:noWrap/>
            <w:vAlign w:val="center"/>
          </w:tcPr>
          <w:p w14:paraId="6E62B220" w14:textId="38CF484C" w:rsidR="00321524" w:rsidRPr="00777CF5" w:rsidRDefault="00321524" w:rsidP="00321524">
            <w:pPr>
              <w:jc w:val="center"/>
              <w:rPr>
                <w:rFonts w:ascii="Arial" w:hAnsi="Arial" w:cs="Arial"/>
                <w:sz w:val="16"/>
                <w:szCs w:val="16"/>
              </w:rPr>
            </w:pPr>
            <w:r w:rsidRPr="00F5690F">
              <w:rPr>
                <w:rFonts w:ascii="Arial" w:hAnsi="Arial" w:cs="Arial"/>
                <w:sz w:val="16"/>
                <w:szCs w:val="16"/>
              </w:rPr>
              <w:t>870101</w:t>
            </w:r>
          </w:p>
        </w:tc>
        <w:tc>
          <w:tcPr>
            <w:tcW w:w="3513" w:type="pct"/>
            <w:shd w:val="clear" w:color="auto" w:fill="auto"/>
            <w:vAlign w:val="center"/>
          </w:tcPr>
          <w:p w14:paraId="5B58571B" w14:textId="64ED94F3"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CARA (PERFILOGRAMA) Incluye: CON CEFALOSTATO</w:t>
            </w:r>
          </w:p>
        </w:tc>
        <w:tc>
          <w:tcPr>
            <w:tcW w:w="314" w:type="pct"/>
            <w:shd w:val="clear" w:color="auto" w:fill="auto"/>
            <w:vAlign w:val="center"/>
          </w:tcPr>
          <w:p w14:paraId="67128CC9" w14:textId="77777777" w:rsidR="00321524" w:rsidRPr="00573AC9" w:rsidRDefault="00321524" w:rsidP="00321524">
            <w:pPr>
              <w:rPr>
                <w:rFonts w:ascii="Arial" w:hAnsi="Arial" w:cs="Arial"/>
                <w:sz w:val="16"/>
                <w:szCs w:val="16"/>
              </w:rPr>
            </w:pPr>
          </w:p>
        </w:tc>
        <w:tc>
          <w:tcPr>
            <w:tcW w:w="294" w:type="pct"/>
          </w:tcPr>
          <w:p w14:paraId="4DAFDD06" w14:textId="77777777" w:rsidR="00321524" w:rsidRPr="00573AC9" w:rsidRDefault="00321524" w:rsidP="00321524">
            <w:pPr>
              <w:rPr>
                <w:rFonts w:ascii="Arial" w:hAnsi="Arial" w:cs="Arial"/>
                <w:sz w:val="16"/>
                <w:szCs w:val="16"/>
              </w:rPr>
            </w:pPr>
          </w:p>
        </w:tc>
      </w:tr>
      <w:tr w:rsidR="00321524" w:rsidRPr="00573AC9" w14:paraId="209E919D" w14:textId="77777777" w:rsidTr="00017096">
        <w:trPr>
          <w:trHeight w:val="340"/>
        </w:trPr>
        <w:tc>
          <w:tcPr>
            <w:tcW w:w="376" w:type="pct"/>
            <w:shd w:val="clear" w:color="auto" w:fill="auto"/>
            <w:noWrap/>
            <w:vAlign w:val="center"/>
          </w:tcPr>
          <w:p w14:paraId="7CB11679" w14:textId="60C4A291" w:rsidR="00321524" w:rsidRPr="00777CF5" w:rsidRDefault="00321524" w:rsidP="00321524">
            <w:pPr>
              <w:jc w:val="center"/>
              <w:rPr>
                <w:rFonts w:ascii="Arial" w:hAnsi="Arial" w:cs="Arial"/>
                <w:sz w:val="16"/>
                <w:szCs w:val="16"/>
              </w:rPr>
            </w:pPr>
            <w:r w:rsidRPr="00F5690F">
              <w:rPr>
                <w:rFonts w:ascii="Arial" w:hAnsi="Arial" w:cs="Arial"/>
                <w:sz w:val="16"/>
                <w:szCs w:val="16"/>
              </w:rPr>
              <w:t>9</w:t>
            </w:r>
          </w:p>
        </w:tc>
        <w:tc>
          <w:tcPr>
            <w:tcW w:w="503" w:type="pct"/>
            <w:shd w:val="clear" w:color="auto" w:fill="auto"/>
            <w:noWrap/>
            <w:vAlign w:val="center"/>
          </w:tcPr>
          <w:p w14:paraId="30B82688" w14:textId="1EC4D72F" w:rsidR="00321524" w:rsidRPr="00777CF5" w:rsidRDefault="00321524" w:rsidP="00321524">
            <w:pPr>
              <w:jc w:val="center"/>
              <w:rPr>
                <w:rFonts w:ascii="Arial" w:hAnsi="Arial" w:cs="Arial"/>
                <w:sz w:val="16"/>
                <w:szCs w:val="16"/>
              </w:rPr>
            </w:pPr>
            <w:r w:rsidRPr="00F5690F">
              <w:rPr>
                <w:rFonts w:ascii="Arial" w:hAnsi="Arial" w:cs="Arial"/>
                <w:sz w:val="16"/>
                <w:szCs w:val="16"/>
              </w:rPr>
              <w:t>870102</w:t>
            </w:r>
          </w:p>
        </w:tc>
        <w:tc>
          <w:tcPr>
            <w:tcW w:w="3513" w:type="pct"/>
            <w:shd w:val="clear" w:color="auto" w:fill="auto"/>
            <w:vAlign w:val="center"/>
          </w:tcPr>
          <w:p w14:paraId="23AAEB93" w14:textId="47BD9A5F"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ORBITAS</w:t>
            </w:r>
          </w:p>
        </w:tc>
        <w:tc>
          <w:tcPr>
            <w:tcW w:w="314" w:type="pct"/>
            <w:shd w:val="clear" w:color="auto" w:fill="auto"/>
            <w:vAlign w:val="center"/>
          </w:tcPr>
          <w:p w14:paraId="6F1C3AC5" w14:textId="77777777" w:rsidR="00321524" w:rsidRPr="00573AC9" w:rsidRDefault="00321524" w:rsidP="00321524">
            <w:pPr>
              <w:rPr>
                <w:rFonts w:ascii="Arial" w:hAnsi="Arial" w:cs="Arial"/>
                <w:sz w:val="16"/>
                <w:szCs w:val="16"/>
              </w:rPr>
            </w:pPr>
          </w:p>
        </w:tc>
        <w:tc>
          <w:tcPr>
            <w:tcW w:w="294" w:type="pct"/>
          </w:tcPr>
          <w:p w14:paraId="290785A3" w14:textId="77777777" w:rsidR="00321524" w:rsidRPr="00573AC9" w:rsidRDefault="00321524" w:rsidP="00321524">
            <w:pPr>
              <w:rPr>
                <w:rFonts w:ascii="Arial" w:hAnsi="Arial" w:cs="Arial"/>
                <w:sz w:val="16"/>
                <w:szCs w:val="16"/>
              </w:rPr>
            </w:pPr>
          </w:p>
        </w:tc>
      </w:tr>
      <w:tr w:rsidR="00321524" w:rsidRPr="00573AC9" w14:paraId="5801C10A" w14:textId="77777777" w:rsidTr="00017096">
        <w:trPr>
          <w:trHeight w:val="340"/>
        </w:trPr>
        <w:tc>
          <w:tcPr>
            <w:tcW w:w="376" w:type="pct"/>
            <w:shd w:val="clear" w:color="auto" w:fill="auto"/>
            <w:noWrap/>
            <w:vAlign w:val="center"/>
          </w:tcPr>
          <w:p w14:paraId="662EF2C7" w14:textId="2EC7F631" w:rsidR="00321524" w:rsidRPr="00777CF5" w:rsidRDefault="00321524" w:rsidP="00321524">
            <w:pPr>
              <w:jc w:val="center"/>
              <w:rPr>
                <w:rFonts w:ascii="Arial" w:hAnsi="Arial" w:cs="Arial"/>
                <w:sz w:val="16"/>
                <w:szCs w:val="16"/>
              </w:rPr>
            </w:pPr>
            <w:r w:rsidRPr="00F5690F">
              <w:rPr>
                <w:rFonts w:ascii="Arial" w:hAnsi="Arial" w:cs="Arial"/>
                <w:sz w:val="16"/>
                <w:szCs w:val="16"/>
              </w:rPr>
              <w:t>10</w:t>
            </w:r>
          </w:p>
        </w:tc>
        <w:tc>
          <w:tcPr>
            <w:tcW w:w="503" w:type="pct"/>
            <w:shd w:val="clear" w:color="auto" w:fill="auto"/>
            <w:noWrap/>
            <w:vAlign w:val="center"/>
          </w:tcPr>
          <w:p w14:paraId="3224B8FA" w14:textId="570330E1" w:rsidR="00321524" w:rsidRPr="00777CF5" w:rsidRDefault="00321524" w:rsidP="00321524">
            <w:pPr>
              <w:jc w:val="center"/>
              <w:rPr>
                <w:rFonts w:ascii="Arial" w:hAnsi="Arial" w:cs="Arial"/>
                <w:sz w:val="16"/>
                <w:szCs w:val="16"/>
              </w:rPr>
            </w:pPr>
            <w:r w:rsidRPr="00F5690F">
              <w:rPr>
                <w:rFonts w:ascii="Arial" w:hAnsi="Arial" w:cs="Arial"/>
                <w:sz w:val="16"/>
                <w:szCs w:val="16"/>
              </w:rPr>
              <w:t>870103</w:t>
            </w:r>
          </w:p>
        </w:tc>
        <w:tc>
          <w:tcPr>
            <w:tcW w:w="3513" w:type="pct"/>
            <w:shd w:val="clear" w:color="auto" w:fill="auto"/>
            <w:vAlign w:val="center"/>
          </w:tcPr>
          <w:p w14:paraId="45D90BE3" w14:textId="5FBE055C"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AGUJEROS OPTICOS</w:t>
            </w:r>
          </w:p>
        </w:tc>
        <w:tc>
          <w:tcPr>
            <w:tcW w:w="314" w:type="pct"/>
            <w:shd w:val="clear" w:color="auto" w:fill="auto"/>
            <w:vAlign w:val="center"/>
          </w:tcPr>
          <w:p w14:paraId="32A9DEBB" w14:textId="77777777" w:rsidR="00321524" w:rsidRPr="00573AC9" w:rsidRDefault="00321524" w:rsidP="00321524">
            <w:pPr>
              <w:rPr>
                <w:rFonts w:ascii="Arial" w:hAnsi="Arial" w:cs="Arial"/>
                <w:sz w:val="16"/>
                <w:szCs w:val="16"/>
              </w:rPr>
            </w:pPr>
          </w:p>
        </w:tc>
        <w:tc>
          <w:tcPr>
            <w:tcW w:w="294" w:type="pct"/>
          </w:tcPr>
          <w:p w14:paraId="39D2688D" w14:textId="77777777" w:rsidR="00321524" w:rsidRPr="00573AC9" w:rsidRDefault="00321524" w:rsidP="00321524">
            <w:pPr>
              <w:rPr>
                <w:rFonts w:ascii="Arial" w:hAnsi="Arial" w:cs="Arial"/>
                <w:sz w:val="16"/>
                <w:szCs w:val="16"/>
              </w:rPr>
            </w:pPr>
          </w:p>
        </w:tc>
      </w:tr>
      <w:tr w:rsidR="00321524" w:rsidRPr="00573AC9" w14:paraId="59DF9CD7" w14:textId="77777777" w:rsidTr="00017096">
        <w:trPr>
          <w:trHeight w:val="340"/>
        </w:trPr>
        <w:tc>
          <w:tcPr>
            <w:tcW w:w="376" w:type="pct"/>
            <w:shd w:val="clear" w:color="auto" w:fill="auto"/>
            <w:noWrap/>
            <w:vAlign w:val="center"/>
          </w:tcPr>
          <w:p w14:paraId="70B3C58E" w14:textId="1B264581" w:rsidR="00321524" w:rsidRPr="00777CF5" w:rsidRDefault="00321524" w:rsidP="00321524">
            <w:pPr>
              <w:jc w:val="center"/>
              <w:rPr>
                <w:rFonts w:ascii="Arial" w:hAnsi="Arial" w:cs="Arial"/>
                <w:sz w:val="16"/>
                <w:szCs w:val="16"/>
              </w:rPr>
            </w:pPr>
            <w:r w:rsidRPr="00F5690F">
              <w:rPr>
                <w:rFonts w:ascii="Arial" w:hAnsi="Arial" w:cs="Arial"/>
                <w:sz w:val="16"/>
                <w:szCs w:val="16"/>
              </w:rPr>
              <w:t>11</w:t>
            </w:r>
          </w:p>
        </w:tc>
        <w:tc>
          <w:tcPr>
            <w:tcW w:w="503" w:type="pct"/>
            <w:shd w:val="clear" w:color="auto" w:fill="auto"/>
            <w:noWrap/>
            <w:vAlign w:val="center"/>
          </w:tcPr>
          <w:p w14:paraId="3BAED963" w14:textId="43B9127A" w:rsidR="00321524" w:rsidRPr="00777CF5" w:rsidRDefault="00321524" w:rsidP="00321524">
            <w:pPr>
              <w:jc w:val="center"/>
              <w:rPr>
                <w:rFonts w:ascii="Arial" w:hAnsi="Arial" w:cs="Arial"/>
                <w:sz w:val="16"/>
                <w:szCs w:val="16"/>
              </w:rPr>
            </w:pPr>
            <w:r w:rsidRPr="00F5690F">
              <w:rPr>
                <w:rFonts w:ascii="Arial" w:hAnsi="Arial" w:cs="Arial"/>
                <w:sz w:val="16"/>
                <w:szCs w:val="16"/>
              </w:rPr>
              <w:t>870104</w:t>
            </w:r>
          </w:p>
        </w:tc>
        <w:tc>
          <w:tcPr>
            <w:tcW w:w="3513" w:type="pct"/>
            <w:shd w:val="clear" w:color="auto" w:fill="auto"/>
            <w:vAlign w:val="center"/>
          </w:tcPr>
          <w:p w14:paraId="3DD68E18" w14:textId="4FF65EDA"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MALAR</w:t>
            </w:r>
          </w:p>
        </w:tc>
        <w:tc>
          <w:tcPr>
            <w:tcW w:w="314" w:type="pct"/>
            <w:shd w:val="clear" w:color="auto" w:fill="auto"/>
            <w:vAlign w:val="center"/>
          </w:tcPr>
          <w:p w14:paraId="6B161478" w14:textId="77777777" w:rsidR="00321524" w:rsidRPr="00573AC9" w:rsidRDefault="00321524" w:rsidP="00321524">
            <w:pPr>
              <w:rPr>
                <w:rFonts w:ascii="Arial" w:hAnsi="Arial" w:cs="Arial"/>
                <w:sz w:val="16"/>
                <w:szCs w:val="16"/>
              </w:rPr>
            </w:pPr>
          </w:p>
        </w:tc>
        <w:tc>
          <w:tcPr>
            <w:tcW w:w="294" w:type="pct"/>
          </w:tcPr>
          <w:p w14:paraId="491C330F" w14:textId="77777777" w:rsidR="00321524" w:rsidRPr="00573AC9" w:rsidRDefault="00321524" w:rsidP="00321524">
            <w:pPr>
              <w:rPr>
                <w:rFonts w:ascii="Arial" w:hAnsi="Arial" w:cs="Arial"/>
                <w:sz w:val="16"/>
                <w:szCs w:val="16"/>
              </w:rPr>
            </w:pPr>
          </w:p>
        </w:tc>
      </w:tr>
      <w:tr w:rsidR="00321524" w:rsidRPr="00573AC9" w14:paraId="7876C137" w14:textId="77777777" w:rsidTr="00017096">
        <w:trPr>
          <w:trHeight w:val="340"/>
        </w:trPr>
        <w:tc>
          <w:tcPr>
            <w:tcW w:w="376" w:type="pct"/>
            <w:shd w:val="clear" w:color="auto" w:fill="auto"/>
            <w:noWrap/>
            <w:vAlign w:val="center"/>
          </w:tcPr>
          <w:p w14:paraId="75BF8B17" w14:textId="0B47DD24" w:rsidR="00321524" w:rsidRPr="00777CF5" w:rsidRDefault="00321524" w:rsidP="00321524">
            <w:pPr>
              <w:jc w:val="center"/>
              <w:rPr>
                <w:rFonts w:ascii="Arial" w:hAnsi="Arial" w:cs="Arial"/>
                <w:sz w:val="16"/>
                <w:szCs w:val="16"/>
              </w:rPr>
            </w:pPr>
            <w:r w:rsidRPr="00F5690F">
              <w:rPr>
                <w:rFonts w:ascii="Arial" w:hAnsi="Arial" w:cs="Arial"/>
                <w:sz w:val="16"/>
                <w:szCs w:val="16"/>
              </w:rPr>
              <w:t>12</w:t>
            </w:r>
          </w:p>
        </w:tc>
        <w:tc>
          <w:tcPr>
            <w:tcW w:w="503" w:type="pct"/>
            <w:shd w:val="clear" w:color="auto" w:fill="auto"/>
            <w:noWrap/>
            <w:vAlign w:val="center"/>
          </w:tcPr>
          <w:p w14:paraId="5047F5D4" w14:textId="6EE29ED9" w:rsidR="00321524" w:rsidRPr="00777CF5" w:rsidRDefault="00321524" w:rsidP="00321524">
            <w:pPr>
              <w:jc w:val="center"/>
              <w:rPr>
                <w:rFonts w:ascii="Arial" w:hAnsi="Arial" w:cs="Arial"/>
                <w:sz w:val="16"/>
                <w:szCs w:val="16"/>
              </w:rPr>
            </w:pPr>
            <w:r w:rsidRPr="00F5690F">
              <w:rPr>
                <w:rFonts w:ascii="Arial" w:hAnsi="Arial" w:cs="Arial"/>
                <w:sz w:val="16"/>
                <w:szCs w:val="16"/>
              </w:rPr>
              <w:t>870105</w:t>
            </w:r>
          </w:p>
        </w:tc>
        <w:tc>
          <w:tcPr>
            <w:tcW w:w="3513" w:type="pct"/>
            <w:shd w:val="clear" w:color="auto" w:fill="auto"/>
            <w:vAlign w:val="center"/>
          </w:tcPr>
          <w:p w14:paraId="73AEA53F" w14:textId="7A4BC839"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ARCO CIGOMATICO</w:t>
            </w:r>
          </w:p>
        </w:tc>
        <w:tc>
          <w:tcPr>
            <w:tcW w:w="314" w:type="pct"/>
            <w:shd w:val="clear" w:color="auto" w:fill="auto"/>
            <w:vAlign w:val="center"/>
          </w:tcPr>
          <w:p w14:paraId="0E065CEC" w14:textId="77777777" w:rsidR="00321524" w:rsidRPr="00573AC9" w:rsidRDefault="00321524" w:rsidP="00321524">
            <w:pPr>
              <w:rPr>
                <w:rFonts w:ascii="Arial" w:hAnsi="Arial" w:cs="Arial"/>
                <w:sz w:val="16"/>
                <w:szCs w:val="16"/>
              </w:rPr>
            </w:pPr>
          </w:p>
        </w:tc>
        <w:tc>
          <w:tcPr>
            <w:tcW w:w="294" w:type="pct"/>
          </w:tcPr>
          <w:p w14:paraId="2527871A" w14:textId="77777777" w:rsidR="00321524" w:rsidRPr="00573AC9" w:rsidRDefault="00321524" w:rsidP="00321524">
            <w:pPr>
              <w:rPr>
                <w:rFonts w:ascii="Arial" w:hAnsi="Arial" w:cs="Arial"/>
                <w:sz w:val="16"/>
                <w:szCs w:val="16"/>
              </w:rPr>
            </w:pPr>
          </w:p>
        </w:tc>
      </w:tr>
      <w:tr w:rsidR="00321524" w:rsidRPr="00573AC9" w14:paraId="1B6FB7A0" w14:textId="77777777" w:rsidTr="00017096">
        <w:trPr>
          <w:trHeight w:val="340"/>
        </w:trPr>
        <w:tc>
          <w:tcPr>
            <w:tcW w:w="376" w:type="pct"/>
            <w:shd w:val="clear" w:color="auto" w:fill="auto"/>
            <w:noWrap/>
            <w:vAlign w:val="center"/>
          </w:tcPr>
          <w:p w14:paraId="045E39E1" w14:textId="5117AF76" w:rsidR="00321524" w:rsidRPr="00777CF5" w:rsidRDefault="00321524" w:rsidP="00321524">
            <w:pPr>
              <w:jc w:val="center"/>
              <w:rPr>
                <w:rFonts w:ascii="Arial" w:hAnsi="Arial" w:cs="Arial"/>
                <w:sz w:val="16"/>
                <w:szCs w:val="16"/>
              </w:rPr>
            </w:pPr>
            <w:r w:rsidRPr="00F5690F">
              <w:rPr>
                <w:rFonts w:ascii="Arial" w:hAnsi="Arial" w:cs="Arial"/>
                <w:sz w:val="16"/>
                <w:szCs w:val="16"/>
              </w:rPr>
              <w:t>13</w:t>
            </w:r>
          </w:p>
        </w:tc>
        <w:tc>
          <w:tcPr>
            <w:tcW w:w="503" w:type="pct"/>
            <w:shd w:val="clear" w:color="auto" w:fill="auto"/>
            <w:noWrap/>
            <w:vAlign w:val="center"/>
          </w:tcPr>
          <w:p w14:paraId="2DDF0EC2" w14:textId="388DC5A8" w:rsidR="00321524" w:rsidRPr="00777CF5" w:rsidRDefault="00321524" w:rsidP="00321524">
            <w:pPr>
              <w:jc w:val="center"/>
              <w:rPr>
                <w:rFonts w:ascii="Arial" w:hAnsi="Arial" w:cs="Arial"/>
                <w:sz w:val="16"/>
                <w:szCs w:val="16"/>
              </w:rPr>
            </w:pPr>
            <w:r w:rsidRPr="00F5690F">
              <w:rPr>
                <w:rFonts w:ascii="Arial" w:hAnsi="Arial" w:cs="Arial"/>
                <w:sz w:val="16"/>
                <w:szCs w:val="16"/>
              </w:rPr>
              <w:t>870107</w:t>
            </w:r>
          </w:p>
        </w:tc>
        <w:tc>
          <w:tcPr>
            <w:tcW w:w="3513" w:type="pct"/>
            <w:shd w:val="clear" w:color="auto" w:fill="auto"/>
            <w:vAlign w:val="center"/>
          </w:tcPr>
          <w:p w14:paraId="6145EDC9" w14:textId="2836081C"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HUESOS NASALES</w:t>
            </w:r>
          </w:p>
        </w:tc>
        <w:tc>
          <w:tcPr>
            <w:tcW w:w="314" w:type="pct"/>
            <w:shd w:val="clear" w:color="auto" w:fill="auto"/>
            <w:vAlign w:val="center"/>
          </w:tcPr>
          <w:p w14:paraId="52C01288" w14:textId="77777777" w:rsidR="00321524" w:rsidRPr="00573AC9" w:rsidRDefault="00321524" w:rsidP="00321524">
            <w:pPr>
              <w:rPr>
                <w:rFonts w:ascii="Arial" w:hAnsi="Arial" w:cs="Arial"/>
                <w:sz w:val="16"/>
                <w:szCs w:val="16"/>
              </w:rPr>
            </w:pPr>
          </w:p>
        </w:tc>
        <w:tc>
          <w:tcPr>
            <w:tcW w:w="294" w:type="pct"/>
          </w:tcPr>
          <w:p w14:paraId="2D93D56E" w14:textId="77777777" w:rsidR="00321524" w:rsidRPr="00573AC9" w:rsidRDefault="00321524" w:rsidP="00321524">
            <w:pPr>
              <w:rPr>
                <w:rFonts w:ascii="Arial" w:hAnsi="Arial" w:cs="Arial"/>
                <w:sz w:val="16"/>
                <w:szCs w:val="16"/>
              </w:rPr>
            </w:pPr>
          </w:p>
        </w:tc>
      </w:tr>
      <w:tr w:rsidR="00321524" w:rsidRPr="00573AC9" w14:paraId="04397BED" w14:textId="77777777" w:rsidTr="00017096">
        <w:trPr>
          <w:trHeight w:val="340"/>
        </w:trPr>
        <w:tc>
          <w:tcPr>
            <w:tcW w:w="376" w:type="pct"/>
            <w:shd w:val="clear" w:color="auto" w:fill="auto"/>
            <w:noWrap/>
            <w:vAlign w:val="center"/>
          </w:tcPr>
          <w:p w14:paraId="549B5AE9" w14:textId="643BA134" w:rsidR="00321524" w:rsidRPr="00777CF5" w:rsidRDefault="00321524" w:rsidP="00321524">
            <w:pPr>
              <w:jc w:val="center"/>
              <w:rPr>
                <w:rFonts w:ascii="Arial" w:hAnsi="Arial" w:cs="Arial"/>
                <w:sz w:val="16"/>
                <w:szCs w:val="16"/>
              </w:rPr>
            </w:pPr>
            <w:r w:rsidRPr="00F5690F">
              <w:rPr>
                <w:rFonts w:ascii="Arial" w:hAnsi="Arial" w:cs="Arial"/>
                <w:sz w:val="16"/>
                <w:szCs w:val="16"/>
              </w:rPr>
              <w:lastRenderedPageBreak/>
              <w:t>14</w:t>
            </w:r>
          </w:p>
        </w:tc>
        <w:tc>
          <w:tcPr>
            <w:tcW w:w="503" w:type="pct"/>
            <w:shd w:val="clear" w:color="auto" w:fill="auto"/>
            <w:noWrap/>
            <w:vAlign w:val="center"/>
          </w:tcPr>
          <w:p w14:paraId="66FB6F23" w14:textId="5B5B2156" w:rsidR="00321524" w:rsidRPr="00777CF5" w:rsidRDefault="00321524" w:rsidP="00321524">
            <w:pPr>
              <w:jc w:val="center"/>
              <w:rPr>
                <w:rFonts w:ascii="Arial" w:hAnsi="Arial" w:cs="Arial"/>
                <w:sz w:val="16"/>
                <w:szCs w:val="16"/>
              </w:rPr>
            </w:pPr>
            <w:r w:rsidRPr="00F5690F">
              <w:rPr>
                <w:rFonts w:ascii="Arial" w:hAnsi="Arial" w:cs="Arial"/>
                <w:sz w:val="16"/>
                <w:szCs w:val="16"/>
              </w:rPr>
              <w:t>870108</w:t>
            </w:r>
          </w:p>
        </w:tc>
        <w:tc>
          <w:tcPr>
            <w:tcW w:w="3513" w:type="pct"/>
            <w:shd w:val="clear" w:color="auto" w:fill="auto"/>
            <w:vAlign w:val="center"/>
          </w:tcPr>
          <w:p w14:paraId="56E39164" w14:textId="6647AA76"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SENOS PARANASALES</w:t>
            </w:r>
          </w:p>
        </w:tc>
        <w:tc>
          <w:tcPr>
            <w:tcW w:w="314" w:type="pct"/>
            <w:shd w:val="clear" w:color="auto" w:fill="auto"/>
            <w:vAlign w:val="center"/>
          </w:tcPr>
          <w:p w14:paraId="734D96F2" w14:textId="77777777" w:rsidR="00321524" w:rsidRPr="00573AC9" w:rsidRDefault="00321524" w:rsidP="00321524">
            <w:pPr>
              <w:rPr>
                <w:rFonts w:ascii="Arial" w:hAnsi="Arial" w:cs="Arial"/>
                <w:sz w:val="16"/>
                <w:szCs w:val="16"/>
              </w:rPr>
            </w:pPr>
          </w:p>
        </w:tc>
        <w:tc>
          <w:tcPr>
            <w:tcW w:w="294" w:type="pct"/>
          </w:tcPr>
          <w:p w14:paraId="02A4B828" w14:textId="77777777" w:rsidR="00321524" w:rsidRPr="00573AC9" w:rsidRDefault="00321524" w:rsidP="00321524">
            <w:pPr>
              <w:rPr>
                <w:rFonts w:ascii="Arial" w:hAnsi="Arial" w:cs="Arial"/>
                <w:sz w:val="16"/>
                <w:szCs w:val="16"/>
              </w:rPr>
            </w:pPr>
          </w:p>
        </w:tc>
      </w:tr>
      <w:tr w:rsidR="00321524" w:rsidRPr="00573AC9" w14:paraId="5C7238D6" w14:textId="77777777" w:rsidTr="00017096">
        <w:trPr>
          <w:trHeight w:val="340"/>
        </w:trPr>
        <w:tc>
          <w:tcPr>
            <w:tcW w:w="376" w:type="pct"/>
            <w:shd w:val="clear" w:color="auto" w:fill="auto"/>
            <w:noWrap/>
            <w:vAlign w:val="center"/>
          </w:tcPr>
          <w:p w14:paraId="5809CC29" w14:textId="0FB37430" w:rsidR="00321524" w:rsidRPr="00777CF5" w:rsidRDefault="00321524" w:rsidP="00321524">
            <w:pPr>
              <w:jc w:val="center"/>
              <w:rPr>
                <w:rFonts w:ascii="Arial" w:hAnsi="Arial" w:cs="Arial"/>
                <w:sz w:val="16"/>
                <w:szCs w:val="16"/>
              </w:rPr>
            </w:pPr>
            <w:r w:rsidRPr="00F5690F">
              <w:rPr>
                <w:rFonts w:ascii="Arial" w:hAnsi="Arial" w:cs="Arial"/>
                <w:sz w:val="16"/>
                <w:szCs w:val="16"/>
              </w:rPr>
              <w:t>15</w:t>
            </w:r>
          </w:p>
        </w:tc>
        <w:tc>
          <w:tcPr>
            <w:tcW w:w="503" w:type="pct"/>
            <w:shd w:val="clear" w:color="auto" w:fill="auto"/>
            <w:noWrap/>
            <w:vAlign w:val="center"/>
          </w:tcPr>
          <w:p w14:paraId="0AEA2B85" w14:textId="446F4C4A" w:rsidR="00321524" w:rsidRPr="00777CF5" w:rsidRDefault="00321524" w:rsidP="00321524">
            <w:pPr>
              <w:jc w:val="center"/>
              <w:rPr>
                <w:rFonts w:ascii="Arial" w:hAnsi="Arial" w:cs="Arial"/>
                <w:sz w:val="16"/>
                <w:szCs w:val="16"/>
              </w:rPr>
            </w:pPr>
            <w:r w:rsidRPr="00F5690F">
              <w:rPr>
                <w:rFonts w:ascii="Arial" w:hAnsi="Arial" w:cs="Arial"/>
                <w:sz w:val="16"/>
                <w:szCs w:val="16"/>
              </w:rPr>
              <w:t>870112</w:t>
            </w:r>
          </w:p>
        </w:tc>
        <w:tc>
          <w:tcPr>
            <w:tcW w:w="3513" w:type="pct"/>
            <w:shd w:val="clear" w:color="auto" w:fill="auto"/>
            <w:vAlign w:val="center"/>
          </w:tcPr>
          <w:p w14:paraId="54945300" w14:textId="1983B7B2"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MAXILAR SUPERIOR</w:t>
            </w:r>
          </w:p>
        </w:tc>
        <w:tc>
          <w:tcPr>
            <w:tcW w:w="314" w:type="pct"/>
            <w:shd w:val="clear" w:color="auto" w:fill="auto"/>
            <w:vAlign w:val="center"/>
          </w:tcPr>
          <w:p w14:paraId="5940FDFE" w14:textId="77777777" w:rsidR="00321524" w:rsidRPr="00573AC9" w:rsidRDefault="00321524" w:rsidP="00321524">
            <w:pPr>
              <w:rPr>
                <w:rFonts w:ascii="Arial" w:hAnsi="Arial" w:cs="Arial"/>
                <w:sz w:val="16"/>
                <w:szCs w:val="16"/>
              </w:rPr>
            </w:pPr>
          </w:p>
        </w:tc>
        <w:tc>
          <w:tcPr>
            <w:tcW w:w="294" w:type="pct"/>
          </w:tcPr>
          <w:p w14:paraId="2D5CCEB1" w14:textId="77777777" w:rsidR="00321524" w:rsidRPr="00573AC9" w:rsidRDefault="00321524" w:rsidP="00321524">
            <w:pPr>
              <w:rPr>
                <w:rFonts w:ascii="Arial" w:hAnsi="Arial" w:cs="Arial"/>
                <w:sz w:val="16"/>
                <w:szCs w:val="16"/>
              </w:rPr>
            </w:pPr>
          </w:p>
        </w:tc>
      </w:tr>
      <w:tr w:rsidR="00321524" w:rsidRPr="00573AC9" w14:paraId="3E43483C" w14:textId="77777777" w:rsidTr="00017096">
        <w:trPr>
          <w:trHeight w:val="340"/>
        </w:trPr>
        <w:tc>
          <w:tcPr>
            <w:tcW w:w="376" w:type="pct"/>
            <w:shd w:val="clear" w:color="auto" w:fill="auto"/>
            <w:noWrap/>
            <w:vAlign w:val="center"/>
          </w:tcPr>
          <w:p w14:paraId="0DC34F43" w14:textId="1FE0C8DB" w:rsidR="00321524" w:rsidRPr="00777CF5" w:rsidRDefault="00321524" w:rsidP="00321524">
            <w:pPr>
              <w:jc w:val="center"/>
              <w:rPr>
                <w:rFonts w:ascii="Arial" w:hAnsi="Arial" w:cs="Arial"/>
                <w:sz w:val="16"/>
                <w:szCs w:val="16"/>
              </w:rPr>
            </w:pPr>
            <w:r w:rsidRPr="00F5690F">
              <w:rPr>
                <w:rFonts w:ascii="Arial" w:hAnsi="Arial" w:cs="Arial"/>
                <w:sz w:val="16"/>
                <w:szCs w:val="16"/>
              </w:rPr>
              <w:t>16</w:t>
            </w:r>
          </w:p>
        </w:tc>
        <w:tc>
          <w:tcPr>
            <w:tcW w:w="503" w:type="pct"/>
            <w:shd w:val="clear" w:color="auto" w:fill="auto"/>
            <w:noWrap/>
            <w:vAlign w:val="center"/>
          </w:tcPr>
          <w:p w14:paraId="18C48007" w14:textId="72C1DE2D" w:rsidR="00321524" w:rsidRPr="00777CF5" w:rsidRDefault="00321524" w:rsidP="00321524">
            <w:pPr>
              <w:jc w:val="center"/>
              <w:rPr>
                <w:rFonts w:ascii="Arial" w:hAnsi="Arial" w:cs="Arial"/>
                <w:sz w:val="16"/>
                <w:szCs w:val="16"/>
              </w:rPr>
            </w:pPr>
            <w:r w:rsidRPr="00F5690F">
              <w:rPr>
                <w:rFonts w:ascii="Arial" w:hAnsi="Arial" w:cs="Arial"/>
                <w:sz w:val="16"/>
                <w:szCs w:val="16"/>
              </w:rPr>
              <w:t>870113</w:t>
            </w:r>
          </w:p>
        </w:tc>
        <w:tc>
          <w:tcPr>
            <w:tcW w:w="3513" w:type="pct"/>
            <w:shd w:val="clear" w:color="auto" w:fill="auto"/>
            <w:vAlign w:val="center"/>
          </w:tcPr>
          <w:p w14:paraId="45705958" w14:textId="3A71A00F"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MAXILAR INFERIOR</w:t>
            </w:r>
          </w:p>
        </w:tc>
        <w:tc>
          <w:tcPr>
            <w:tcW w:w="314" w:type="pct"/>
            <w:shd w:val="clear" w:color="auto" w:fill="auto"/>
            <w:vAlign w:val="center"/>
          </w:tcPr>
          <w:p w14:paraId="022065C8" w14:textId="77777777" w:rsidR="00321524" w:rsidRPr="00573AC9" w:rsidRDefault="00321524" w:rsidP="00321524">
            <w:pPr>
              <w:rPr>
                <w:rFonts w:ascii="Arial" w:hAnsi="Arial" w:cs="Arial"/>
                <w:sz w:val="16"/>
                <w:szCs w:val="16"/>
              </w:rPr>
            </w:pPr>
          </w:p>
        </w:tc>
        <w:tc>
          <w:tcPr>
            <w:tcW w:w="294" w:type="pct"/>
          </w:tcPr>
          <w:p w14:paraId="2FED50D8" w14:textId="77777777" w:rsidR="00321524" w:rsidRPr="00573AC9" w:rsidRDefault="00321524" w:rsidP="00321524">
            <w:pPr>
              <w:rPr>
                <w:rFonts w:ascii="Arial" w:hAnsi="Arial" w:cs="Arial"/>
                <w:sz w:val="16"/>
                <w:szCs w:val="16"/>
              </w:rPr>
            </w:pPr>
          </w:p>
        </w:tc>
      </w:tr>
      <w:tr w:rsidR="00321524" w:rsidRPr="00573AC9" w14:paraId="42F1872F" w14:textId="77777777" w:rsidTr="00017096">
        <w:trPr>
          <w:trHeight w:val="340"/>
        </w:trPr>
        <w:tc>
          <w:tcPr>
            <w:tcW w:w="376" w:type="pct"/>
            <w:shd w:val="clear" w:color="auto" w:fill="auto"/>
            <w:noWrap/>
            <w:vAlign w:val="center"/>
          </w:tcPr>
          <w:p w14:paraId="19E4D886" w14:textId="53AEFCE8" w:rsidR="00321524" w:rsidRPr="00777CF5" w:rsidRDefault="00321524" w:rsidP="00321524">
            <w:pPr>
              <w:jc w:val="center"/>
              <w:rPr>
                <w:rFonts w:ascii="Arial" w:hAnsi="Arial" w:cs="Arial"/>
                <w:sz w:val="16"/>
                <w:szCs w:val="16"/>
              </w:rPr>
            </w:pPr>
            <w:r w:rsidRPr="00F5690F">
              <w:rPr>
                <w:rFonts w:ascii="Arial" w:hAnsi="Arial" w:cs="Arial"/>
                <w:sz w:val="16"/>
                <w:szCs w:val="16"/>
              </w:rPr>
              <w:t>17</w:t>
            </w:r>
          </w:p>
        </w:tc>
        <w:tc>
          <w:tcPr>
            <w:tcW w:w="503" w:type="pct"/>
            <w:shd w:val="clear" w:color="auto" w:fill="auto"/>
            <w:noWrap/>
            <w:vAlign w:val="center"/>
          </w:tcPr>
          <w:p w14:paraId="7B534D7D" w14:textId="77D9BB0E" w:rsidR="00321524" w:rsidRPr="00777CF5" w:rsidRDefault="00321524" w:rsidP="00321524">
            <w:pPr>
              <w:jc w:val="center"/>
              <w:rPr>
                <w:rFonts w:ascii="Arial" w:hAnsi="Arial" w:cs="Arial"/>
                <w:sz w:val="16"/>
                <w:szCs w:val="16"/>
              </w:rPr>
            </w:pPr>
            <w:r w:rsidRPr="00F5690F">
              <w:rPr>
                <w:rFonts w:ascii="Arial" w:hAnsi="Arial" w:cs="Arial"/>
                <w:sz w:val="16"/>
                <w:szCs w:val="16"/>
              </w:rPr>
              <w:t>870131</w:t>
            </w:r>
          </w:p>
        </w:tc>
        <w:tc>
          <w:tcPr>
            <w:tcW w:w="3513" w:type="pct"/>
            <w:shd w:val="clear" w:color="auto" w:fill="auto"/>
            <w:vAlign w:val="center"/>
          </w:tcPr>
          <w:p w14:paraId="45D0B92F" w14:textId="0C4F84FE"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ARTICULACION TEMPOROMAXILAR [ATM]</w:t>
            </w:r>
          </w:p>
        </w:tc>
        <w:tc>
          <w:tcPr>
            <w:tcW w:w="314" w:type="pct"/>
            <w:shd w:val="clear" w:color="auto" w:fill="auto"/>
            <w:vAlign w:val="center"/>
          </w:tcPr>
          <w:p w14:paraId="735D14D1" w14:textId="77777777" w:rsidR="00321524" w:rsidRPr="00573AC9" w:rsidRDefault="00321524" w:rsidP="00321524">
            <w:pPr>
              <w:rPr>
                <w:rFonts w:ascii="Arial" w:hAnsi="Arial" w:cs="Arial"/>
                <w:sz w:val="16"/>
                <w:szCs w:val="16"/>
              </w:rPr>
            </w:pPr>
          </w:p>
        </w:tc>
        <w:tc>
          <w:tcPr>
            <w:tcW w:w="294" w:type="pct"/>
          </w:tcPr>
          <w:p w14:paraId="54F48079" w14:textId="77777777" w:rsidR="00321524" w:rsidRPr="00573AC9" w:rsidRDefault="00321524" w:rsidP="00321524">
            <w:pPr>
              <w:rPr>
                <w:rFonts w:ascii="Arial" w:hAnsi="Arial" w:cs="Arial"/>
                <w:sz w:val="16"/>
                <w:szCs w:val="16"/>
              </w:rPr>
            </w:pPr>
          </w:p>
        </w:tc>
      </w:tr>
      <w:tr w:rsidR="00321524" w:rsidRPr="00573AC9" w14:paraId="5480B3EE" w14:textId="77777777" w:rsidTr="00017096">
        <w:trPr>
          <w:trHeight w:val="340"/>
        </w:trPr>
        <w:tc>
          <w:tcPr>
            <w:tcW w:w="376" w:type="pct"/>
            <w:shd w:val="clear" w:color="auto" w:fill="auto"/>
            <w:noWrap/>
            <w:vAlign w:val="center"/>
          </w:tcPr>
          <w:p w14:paraId="16EF0702" w14:textId="6354B10E" w:rsidR="00321524" w:rsidRPr="00777CF5" w:rsidRDefault="00321524" w:rsidP="00321524">
            <w:pPr>
              <w:jc w:val="center"/>
              <w:rPr>
                <w:rFonts w:ascii="Arial" w:hAnsi="Arial" w:cs="Arial"/>
                <w:sz w:val="16"/>
                <w:szCs w:val="16"/>
              </w:rPr>
            </w:pPr>
            <w:r w:rsidRPr="00F5690F">
              <w:rPr>
                <w:rFonts w:ascii="Arial" w:hAnsi="Arial" w:cs="Arial"/>
                <w:sz w:val="16"/>
                <w:szCs w:val="16"/>
              </w:rPr>
              <w:t>18</w:t>
            </w:r>
          </w:p>
        </w:tc>
        <w:tc>
          <w:tcPr>
            <w:tcW w:w="503" w:type="pct"/>
            <w:shd w:val="clear" w:color="auto" w:fill="auto"/>
            <w:noWrap/>
            <w:vAlign w:val="center"/>
          </w:tcPr>
          <w:p w14:paraId="6AEC8B33" w14:textId="3C48A6AA" w:rsidR="00321524" w:rsidRPr="00777CF5" w:rsidRDefault="00321524" w:rsidP="00321524">
            <w:pPr>
              <w:jc w:val="center"/>
              <w:rPr>
                <w:rFonts w:ascii="Arial" w:hAnsi="Arial" w:cs="Arial"/>
                <w:sz w:val="16"/>
                <w:szCs w:val="16"/>
              </w:rPr>
            </w:pPr>
            <w:r w:rsidRPr="00F5690F">
              <w:rPr>
                <w:rFonts w:ascii="Arial" w:hAnsi="Arial" w:cs="Arial"/>
                <w:sz w:val="16"/>
                <w:szCs w:val="16"/>
              </w:rPr>
              <w:t>870601</w:t>
            </w:r>
          </w:p>
        </w:tc>
        <w:tc>
          <w:tcPr>
            <w:tcW w:w="3513" w:type="pct"/>
            <w:shd w:val="clear" w:color="auto" w:fill="auto"/>
            <w:vAlign w:val="center"/>
          </w:tcPr>
          <w:p w14:paraId="0FA51B91" w14:textId="79AF7F9D"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TEJIDOS BLANDOS DE CUELLO</w:t>
            </w:r>
          </w:p>
        </w:tc>
        <w:tc>
          <w:tcPr>
            <w:tcW w:w="314" w:type="pct"/>
            <w:shd w:val="clear" w:color="auto" w:fill="auto"/>
            <w:vAlign w:val="center"/>
          </w:tcPr>
          <w:p w14:paraId="4C1F3CDA" w14:textId="77777777" w:rsidR="00321524" w:rsidRPr="00573AC9" w:rsidRDefault="00321524" w:rsidP="00321524">
            <w:pPr>
              <w:rPr>
                <w:rFonts w:ascii="Arial" w:hAnsi="Arial" w:cs="Arial"/>
                <w:sz w:val="16"/>
                <w:szCs w:val="16"/>
              </w:rPr>
            </w:pPr>
          </w:p>
        </w:tc>
        <w:tc>
          <w:tcPr>
            <w:tcW w:w="294" w:type="pct"/>
          </w:tcPr>
          <w:p w14:paraId="656E535B" w14:textId="77777777" w:rsidR="00321524" w:rsidRPr="00573AC9" w:rsidRDefault="00321524" w:rsidP="00321524">
            <w:pPr>
              <w:rPr>
                <w:rFonts w:ascii="Arial" w:hAnsi="Arial" w:cs="Arial"/>
                <w:sz w:val="16"/>
                <w:szCs w:val="16"/>
              </w:rPr>
            </w:pPr>
          </w:p>
        </w:tc>
      </w:tr>
      <w:tr w:rsidR="00321524" w:rsidRPr="00573AC9" w14:paraId="30FEE156" w14:textId="77777777" w:rsidTr="00017096">
        <w:trPr>
          <w:trHeight w:val="340"/>
        </w:trPr>
        <w:tc>
          <w:tcPr>
            <w:tcW w:w="376" w:type="pct"/>
            <w:shd w:val="clear" w:color="auto" w:fill="auto"/>
            <w:noWrap/>
            <w:vAlign w:val="center"/>
          </w:tcPr>
          <w:p w14:paraId="795DD9B8" w14:textId="3EB0C664" w:rsidR="00321524" w:rsidRPr="00777CF5" w:rsidRDefault="00321524" w:rsidP="00321524">
            <w:pPr>
              <w:jc w:val="center"/>
              <w:rPr>
                <w:rFonts w:ascii="Arial" w:hAnsi="Arial" w:cs="Arial"/>
                <w:sz w:val="16"/>
                <w:szCs w:val="16"/>
              </w:rPr>
            </w:pPr>
            <w:r w:rsidRPr="00F5690F">
              <w:rPr>
                <w:rFonts w:ascii="Arial" w:hAnsi="Arial" w:cs="Arial"/>
                <w:sz w:val="16"/>
                <w:szCs w:val="16"/>
              </w:rPr>
              <w:t>19</w:t>
            </w:r>
          </w:p>
        </w:tc>
        <w:tc>
          <w:tcPr>
            <w:tcW w:w="503" w:type="pct"/>
            <w:shd w:val="clear" w:color="auto" w:fill="auto"/>
            <w:noWrap/>
            <w:vAlign w:val="center"/>
          </w:tcPr>
          <w:p w14:paraId="2076547E" w14:textId="0C1589FA" w:rsidR="00321524" w:rsidRPr="00777CF5" w:rsidRDefault="00321524" w:rsidP="00321524">
            <w:pPr>
              <w:jc w:val="center"/>
              <w:rPr>
                <w:rFonts w:ascii="Arial" w:hAnsi="Arial" w:cs="Arial"/>
                <w:sz w:val="16"/>
                <w:szCs w:val="16"/>
              </w:rPr>
            </w:pPr>
            <w:r w:rsidRPr="00F5690F">
              <w:rPr>
                <w:rFonts w:ascii="Arial" w:hAnsi="Arial" w:cs="Arial"/>
                <w:sz w:val="16"/>
                <w:szCs w:val="16"/>
              </w:rPr>
              <w:t>870602</w:t>
            </w:r>
          </w:p>
        </w:tc>
        <w:tc>
          <w:tcPr>
            <w:tcW w:w="3513" w:type="pct"/>
            <w:shd w:val="clear" w:color="auto" w:fill="auto"/>
            <w:vAlign w:val="center"/>
          </w:tcPr>
          <w:p w14:paraId="769427EF" w14:textId="082AED54"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CAVUM FARINGEO</w:t>
            </w:r>
          </w:p>
        </w:tc>
        <w:tc>
          <w:tcPr>
            <w:tcW w:w="314" w:type="pct"/>
            <w:shd w:val="clear" w:color="auto" w:fill="auto"/>
            <w:vAlign w:val="center"/>
          </w:tcPr>
          <w:p w14:paraId="2CCCE493" w14:textId="77777777" w:rsidR="00321524" w:rsidRPr="00573AC9" w:rsidRDefault="00321524" w:rsidP="00321524">
            <w:pPr>
              <w:rPr>
                <w:rFonts w:ascii="Arial" w:hAnsi="Arial" w:cs="Arial"/>
                <w:sz w:val="16"/>
                <w:szCs w:val="16"/>
              </w:rPr>
            </w:pPr>
          </w:p>
        </w:tc>
        <w:tc>
          <w:tcPr>
            <w:tcW w:w="294" w:type="pct"/>
          </w:tcPr>
          <w:p w14:paraId="4B69B2D8" w14:textId="77777777" w:rsidR="00321524" w:rsidRPr="00573AC9" w:rsidRDefault="00321524" w:rsidP="00321524">
            <w:pPr>
              <w:rPr>
                <w:rFonts w:ascii="Arial" w:hAnsi="Arial" w:cs="Arial"/>
                <w:sz w:val="16"/>
                <w:szCs w:val="16"/>
              </w:rPr>
            </w:pPr>
          </w:p>
        </w:tc>
      </w:tr>
      <w:tr w:rsidR="00321524" w:rsidRPr="00573AC9" w14:paraId="5FC3F536" w14:textId="77777777" w:rsidTr="00017096">
        <w:trPr>
          <w:trHeight w:val="340"/>
        </w:trPr>
        <w:tc>
          <w:tcPr>
            <w:tcW w:w="376" w:type="pct"/>
            <w:shd w:val="clear" w:color="auto" w:fill="auto"/>
            <w:noWrap/>
            <w:vAlign w:val="center"/>
          </w:tcPr>
          <w:p w14:paraId="37AF09CF" w14:textId="22EB102E" w:rsidR="00321524" w:rsidRPr="00777CF5" w:rsidRDefault="00321524" w:rsidP="00321524">
            <w:pPr>
              <w:jc w:val="center"/>
              <w:rPr>
                <w:rFonts w:ascii="Arial" w:hAnsi="Arial" w:cs="Arial"/>
                <w:sz w:val="16"/>
                <w:szCs w:val="16"/>
              </w:rPr>
            </w:pPr>
            <w:r w:rsidRPr="00F5690F">
              <w:rPr>
                <w:rFonts w:ascii="Arial" w:hAnsi="Arial" w:cs="Arial"/>
                <w:sz w:val="16"/>
                <w:szCs w:val="16"/>
              </w:rPr>
              <w:t>20</w:t>
            </w:r>
          </w:p>
        </w:tc>
        <w:tc>
          <w:tcPr>
            <w:tcW w:w="503" w:type="pct"/>
            <w:shd w:val="clear" w:color="auto" w:fill="auto"/>
            <w:noWrap/>
            <w:vAlign w:val="center"/>
          </w:tcPr>
          <w:p w14:paraId="51181AF9" w14:textId="405DFCE2" w:rsidR="00321524" w:rsidRPr="00777CF5" w:rsidRDefault="00321524" w:rsidP="00321524">
            <w:pPr>
              <w:jc w:val="center"/>
              <w:rPr>
                <w:rFonts w:ascii="Arial" w:hAnsi="Arial" w:cs="Arial"/>
                <w:sz w:val="16"/>
                <w:szCs w:val="16"/>
              </w:rPr>
            </w:pPr>
            <w:r w:rsidRPr="00F5690F">
              <w:rPr>
                <w:rFonts w:ascii="Arial" w:hAnsi="Arial" w:cs="Arial"/>
                <w:sz w:val="16"/>
                <w:szCs w:val="16"/>
              </w:rPr>
              <w:t>871010</w:t>
            </w:r>
          </w:p>
        </w:tc>
        <w:tc>
          <w:tcPr>
            <w:tcW w:w="3513" w:type="pct"/>
            <w:shd w:val="clear" w:color="auto" w:fill="auto"/>
            <w:vAlign w:val="center"/>
          </w:tcPr>
          <w:p w14:paraId="24CF94F4" w14:textId="5C273AD7"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COLUMNA CERVICAL</w:t>
            </w:r>
          </w:p>
        </w:tc>
        <w:tc>
          <w:tcPr>
            <w:tcW w:w="314" w:type="pct"/>
            <w:shd w:val="clear" w:color="auto" w:fill="auto"/>
            <w:vAlign w:val="center"/>
          </w:tcPr>
          <w:p w14:paraId="4A922DF4" w14:textId="77777777" w:rsidR="00321524" w:rsidRPr="00573AC9" w:rsidRDefault="00321524" w:rsidP="00321524">
            <w:pPr>
              <w:rPr>
                <w:rFonts w:ascii="Arial" w:hAnsi="Arial" w:cs="Arial"/>
                <w:sz w:val="16"/>
                <w:szCs w:val="16"/>
              </w:rPr>
            </w:pPr>
          </w:p>
        </w:tc>
        <w:tc>
          <w:tcPr>
            <w:tcW w:w="294" w:type="pct"/>
          </w:tcPr>
          <w:p w14:paraId="64F9D742" w14:textId="77777777" w:rsidR="00321524" w:rsidRPr="00573AC9" w:rsidRDefault="00321524" w:rsidP="00321524">
            <w:pPr>
              <w:rPr>
                <w:rFonts w:ascii="Arial" w:hAnsi="Arial" w:cs="Arial"/>
                <w:sz w:val="16"/>
                <w:szCs w:val="16"/>
              </w:rPr>
            </w:pPr>
          </w:p>
        </w:tc>
      </w:tr>
      <w:tr w:rsidR="00321524" w:rsidRPr="00573AC9" w14:paraId="0375272F" w14:textId="77777777" w:rsidTr="00017096">
        <w:trPr>
          <w:trHeight w:val="340"/>
        </w:trPr>
        <w:tc>
          <w:tcPr>
            <w:tcW w:w="376" w:type="pct"/>
            <w:shd w:val="clear" w:color="auto" w:fill="auto"/>
            <w:noWrap/>
            <w:vAlign w:val="center"/>
          </w:tcPr>
          <w:p w14:paraId="469E02E8" w14:textId="44CE28E4" w:rsidR="00321524" w:rsidRPr="00777CF5" w:rsidRDefault="00321524" w:rsidP="00321524">
            <w:pPr>
              <w:jc w:val="center"/>
              <w:rPr>
                <w:rFonts w:ascii="Arial" w:hAnsi="Arial" w:cs="Arial"/>
                <w:sz w:val="16"/>
                <w:szCs w:val="16"/>
              </w:rPr>
            </w:pPr>
            <w:r w:rsidRPr="00F5690F">
              <w:rPr>
                <w:rFonts w:ascii="Arial" w:hAnsi="Arial" w:cs="Arial"/>
                <w:sz w:val="16"/>
                <w:szCs w:val="16"/>
              </w:rPr>
              <w:t>21</w:t>
            </w:r>
          </w:p>
        </w:tc>
        <w:tc>
          <w:tcPr>
            <w:tcW w:w="503" w:type="pct"/>
            <w:shd w:val="clear" w:color="auto" w:fill="auto"/>
            <w:noWrap/>
            <w:vAlign w:val="center"/>
          </w:tcPr>
          <w:p w14:paraId="36E260E3" w14:textId="092C774B" w:rsidR="00321524" w:rsidRPr="00777CF5" w:rsidRDefault="00321524" w:rsidP="00321524">
            <w:pPr>
              <w:jc w:val="center"/>
              <w:rPr>
                <w:rFonts w:ascii="Arial" w:hAnsi="Arial" w:cs="Arial"/>
                <w:sz w:val="16"/>
                <w:szCs w:val="16"/>
              </w:rPr>
            </w:pPr>
            <w:r w:rsidRPr="00F5690F">
              <w:rPr>
                <w:rFonts w:ascii="Arial" w:hAnsi="Arial" w:cs="Arial"/>
                <w:sz w:val="16"/>
                <w:szCs w:val="16"/>
              </w:rPr>
              <w:t>871019</w:t>
            </w:r>
          </w:p>
        </w:tc>
        <w:tc>
          <w:tcPr>
            <w:tcW w:w="3513" w:type="pct"/>
            <w:shd w:val="clear" w:color="auto" w:fill="auto"/>
            <w:vAlign w:val="center"/>
          </w:tcPr>
          <w:p w14:paraId="25ABBFCE" w14:textId="52F41638"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COLUMNA UNION CERVICO DORSAL</w:t>
            </w:r>
          </w:p>
        </w:tc>
        <w:tc>
          <w:tcPr>
            <w:tcW w:w="314" w:type="pct"/>
            <w:shd w:val="clear" w:color="auto" w:fill="auto"/>
            <w:vAlign w:val="center"/>
          </w:tcPr>
          <w:p w14:paraId="48EA056C" w14:textId="77777777" w:rsidR="00321524" w:rsidRPr="00573AC9" w:rsidRDefault="00321524" w:rsidP="00321524">
            <w:pPr>
              <w:rPr>
                <w:rFonts w:ascii="Arial" w:hAnsi="Arial" w:cs="Arial"/>
                <w:sz w:val="16"/>
                <w:szCs w:val="16"/>
              </w:rPr>
            </w:pPr>
          </w:p>
        </w:tc>
        <w:tc>
          <w:tcPr>
            <w:tcW w:w="294" w:type="pct"/>
          </w:tcPr>
          <w:p w14:paraId="54DED3EE" w14:textId="77777777" w:rsidR="00321524" w:rsidRPr="00573AC9" w:rsidRDefault="00321524" w:rsidP="00321524">
            <w:pPr>
              <w:rPr>
                <w:rFonts w:ascii="Arial" w:hAnsi="Arial" w:cs="Arial"/>
                <w:sz w:val="16"/>
                <w:szCs w:val="16"/>
              </w:rPr>
            </w:pPr>
          </w:p>
        </w:tc>
      </w:tr>
      <w:tr w:rsidR="00321524" w:rsidRPr="00573AC9" w14:paraId="0121D1F5" w14:textId="77777777" w:rsidTr="00017096">
        <w:trPr>
          <w:trHeight w:val="340"/>
        </w:trPr>
        <w:tc>
          <w:tcPr>
            <w:tcW w:w="376" w:type="pct"/>
            <w:shd w:val="clear" w:color="auto" w:fill="auto"/>
            <w:noWrap/>
            <w:vAlign w:val="center"/>
          </w:tcPr>
          <w:p w14:paraId="3A2C9354" w14:textId="5CAE3D08" w:rsidR="00321524" w:rsidRPr="00777CF5" w:rsidRDefault="00321524" w:rsidP="00321524">
            <w:pPr>
              <w:jc w:val="center"/>
              <w:rPr>
                <w:rFonts w:ascii="Arial" w:hAnsi="Arial" w:cs="Arial"/>
                <w:sz w:val="16"/>
                <w:szCs w:val="16"/>
              </w:rPr>
            </w:pPr>
            <w:r w:rsidRPr="00F5690F">
              <w:rPr>
                <w:rFonts w:ascii="Arial" w:hAnsi="Arial" w:cs="Arial"/>
                <w:sz w:val="16"/>
                <w:szCs w:val="16"/>
              </w:rPr>
              <w:t>22</w:t>
            </w:r>
          </w:p>
        </w:tc>
        <w:tc>
          <w:tcPr>
            <w:tcW w:w="503" w:type="pct"/>
            <w:shd w:val="clear" w:color="auto" w:fill="auto"/>
            <w:noWrap/>
            <w:vAlign w:val="center"/>
          </w:tcPr>
          <w:p w14:paraId="5B1CDC73" w14:textId="73CB050D" w:rsidR="00321524" w:rsidRPr="00777CF5" w:rsidRDefault="00321524" w:rsidP="00321524">
            <w:pPr>
              <w:jc w:val="center"/>
              <w:rPr>
                <w:rFonts w:ascii="Arial" w:hAnsi="Arial" w:cs="Arial"/>
                <w:sz w:val="16"/>
                <w:szCs w:val="16"/>
              </w:rPr>
            </w:pPr>
            <w:r w:rsidRPr="00F5690F">
              <w:rPr>
                <w:rFonts w:ascii="Arial" w:hAnsi="Arial" w:cs="Arial"/>
                <w:sz w:val="16"/>
                <w:szCs w:val="16"/>
              </w:rPr>
              <w:t>871020</w:t>
            </w:r>
          </w:p>
        </w:tc>
        <w:tc>
          <w:tcPr>
            <w:tcW w:w="3513" w:type="pct"/>
            <w:shd w:val="clear" w:color="auto" w:fill="auto"/>
            <w:vAlign w:val="center"/>
          </w:tcPr>
          <w:p w14:paraId="7D4206EF" w14:textId="2D5D86F8"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COLUMNA TORACICA</w:t>
            </w:r>
          </w:p>
        </w:tc>
        <w:tc>
          <w:tcPr>
            <w:tcW w:w="314" w:type="pct"/>
            <w:shd w:val="clear" w:color="auto" w:fill="auto"/>
            <w:vAlign w:val="center"/>
          </w:tcPr>
          <w:p w14:paraId="6910F2E3" w14:textId="77777777" w:rsidR="00321524" w:rsidRPr="00573AC9" w:rsidRDefault="00321524" w:rsidP="00321524">
            <w:pPr>
              <w:rPr>
                <w:rFonts w:ascii="Arial" w:hAnsi="Arial" w:cs="Arial"/>
                <w:sz w:val="16"/>
                <w:szCs w:val="16"/>
              </w:rPr>
            </w:pPr>
          </w:p>
        </w:tc>
        <w:tc>
          <w:tcPr>
            <w:tcW w:w="294" w:type="pct"/>
          </w:tcPr>
          <w:p w14:paraId="4A42D63D" w14:textId="77777777" w:rsidR="00321524" w:rsidRPr="00573AC9" w:rsidRDefault="00321524" w:rsidP="00321524">
            <w:pPr>
              <w:rPr>
                <w:rFonts w:ascii="Arial" w:hAnsi="Arial" w:cs="Arial"/>
                <w:sz w:val="16"/>
                <w:szCs w:val="16"/>
              </w:rPr>
            </w:pPr>
          </w:p>
        </w:tc>
      </w:tr>
      <w:tr w:rsidR="00321524" w:rsidRPr="00573AC9" w14:paraId="32B13D20" w14:textId="77777777" w:rsidTr="00017096">
        <w:trPr>
          <w:trHeight w:val="340"/>
        </w:trPr>
        <w:tc>
          <w:tcPr>
            <w:tcW w:w="376" w:type="pct"/>
            <w:shd w:val="clear" w:color="auto" w:fill="auto"/>
            <w:noWrap/>
            <w:vAlign w:val="center"/>
          </w:tcPr>
          <w:p w14:paraId="320CAB50" w14:textId="0C69582A" w:rsidR="00321524" w:rsidRPr="00777CF5" w:rsidRDefault="00321524" w:rsidP="00321524">
            <w:pPr>
              <w:jc w:val="center"/>
              <w:rPr>
                <w:rFonts w:ascii="Arial" w:hAnsi="Arial" w:cs="Arial"/>
                <w:sz w:val="16"/>
                <w:szCs w:val="16"/>
              </w:rPr>
            </w:pPr>
            <w:r w:rsidRPr="00F5690F">
              <w:rPr>
                <w:rFonts w:ascii="Arial" w:hAnsi="Arial" w:cs="Arial"/>
                <w:sz w:val="16"/>
                <w:szCs w:val="16"/>
              </w:rPr>
              <w:t>23</w:t>
            </w:r>
          </w:p>
        </w:tc>
        <w:tc>
          <w:tcPr>
            <w:tcW w:w="503" w:type="pct"/>
            <w:shd w:val="clear" w:color="auto" w:fill="auto"/>
            <w:noWrap/>
            <w:vAlign w:val="center"/>
          </w:tcPr>
          <w:p w14:paraId="2B14E08C" w14:textId="70854F8D" w:rsidR="00321524" w:rsidRPr="00777CF5" w:rsidRDefault="00321524" w:rsidP="00321524">
            <w:pPr>
              <w:jc w:val="center"/>
              <w:rPr>
                <w:rFonts w:ascii="Arial" w:hAnsi="Arial" w:cs="Arial"/>
                <w:sz w:val="16"/>
                <w:szCs w:val="16"/>
              </w:rPr>
            </w:pPr>
            <w:r w:rsidRPr="00F5690F">
              <w:rPr>
                <w:rFonts w:ascii="Arial" w:hAnsi="Arial" w:cs="Arial"/>
                <w:sz w:val="16"/>
                <w:szCs w:val="16"/>
              </w:rPr>
              <w:t>871030</w:t>
            </w:r>
          </w:p>
        </w:tc>
        <w:tc>
          <w:tcPr>
            <w:tcW w:w="3513" w:type="pct"/>
            <w:shd w:val="clear" w:color="auto" w:fill="auto"/>
            <w:vAlign w:val="center"/>
          </w:tcPr>
          <w:p w14:paraId="5AF73572" w14:textId="3A8A00D0"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COLUMNA DORSOLUMBAR</w:t>
            </w:r>
          </w:p>
        </w:tc>
        <w:tc>
          <w:tcPr>
            <w:tcW w:w="314" w:type="pct"/>
            <w:shd w:val="clear" w:color="auto" w:fill="auto"/>
            <w:vAlign w:val="center"/>
          </w:tcPr>
          <w:p w14:paraId="58CA4768" w14:textId="77777777" w:rsidR="00321524" w:rsidRPr="00573AC9" w:rsidRDefault="00321524" w:rsidP="00321524">
            <w:pPr>
              <w:rPr>
                <w:rFonts w:ascii="Arial" w:hAnsi="Arial" w:cs="Arial"/>
                <w:sz w:val="16"/>
                <w:szCs w:val="16"/>
              </w:rPr>
            </w:pPr>
          </w:p>
        </w:tc>
        <w:tc>
          <w:tcPr>
            <w:tcW w:w="294" w:type="pct"/>
          </w:tcPr>
          <w:p w14:paraId="63223752" w14:textId="77777777" w:rsidR="00321524" w:rsidRPr="00573AC9" w:rsidRDefault="00321524" w:rsidP="00321524">
            <w:pPr>
              <w:rPr>
                <w:rFonts w:ascii="Arial" w:hAnsi="Arial" w:cs="Arial"/>
                <w:sz w:val="16"/>
                <w:szCs w:val="16"/>
              </w:rPr>
            </w:pPr>
          </w:p>
        </w:tc>
      </w:tr>
      <w:tr w:rsidR="00321524" w:rsidRPr="00573AC9" w14:paraId="378000DF" w14:textId="77777777" w:rsidTr="00017096">
        <w:trPr>
          <w:trHeight w:val="340"/>
        </w:trPr>
        <w:tc>
          <w:tcPr>
            <w:tcW w:w="376" w:type="pct"/>
            <w:shd w:val="clear" w:color="auto" w:fill="auto"/>
            <w:noWrap/>
            <w:vAlign w:val="center"/>
          </w:tcPr>
          <w:p w14:paraId="3DE9D6A7" w14:textId="5B34F1F6" w:rsidR="00321524" w:rsidRPr="00777CF5" w:rsidRDefault="00321524" w:rsidP="00321524">
            <w:pPr>
              <w:jc w:val="center"/>
              <w:rPr>
                <w:rFonts w:ascii="Arial" w:hAnsi="Arial" w:cs="Arial"/>
                <w:sz w:val="16"/>
                <w:szCs w:val="16"/>
              </w:rPr>
            </w:pPr>
            <w:r w:rsidRPr="00F5690F">
              <w:rPr>
                <w:rFonts w:ascii="Arial" w:hAnsi="Arial" w:cs="Arial"/>
                <w:sz w:val="16"/>
                <w:szCs w:val="16"/>
              </w:rPr>
              <w:t>24</w:t>
            </w:r>
          </w:p>
        </w:tc>
        <w:tc>
          <w:tcPr>
            <w:tcW w:w="503" w:type="pct"/>
            <w:shd w:val="clear" w:color="auto" w:fill="auto"/>
            <w:noWrap/>
            <w:vAlign w:val="center"/>
          </w:tcPr>
          <w:p w14:paraId="4EDC9943" w14:textId="5E1D1ED0" w:rsidR="00321524" w:rsidRPr="00777CF5" w:rsidRDefault="00321524" w:rsidP="00321524">
            <w:pPr>
              <w:jc w:val="center"/>
              <w:rPr>
                <w:rFonts w:ascii="Arial" w:hAnsi="Arial" w:cs="Arial"/>
                <w:sz w:val="16"/>
                <w:szCs w:val="16"/>
              </w:rPr>
            </w:pPr>
            <w:r w:rsidRPr="00F5690F">
              <w:rPr>
                <w:rFonts w:ascii="Arial" w:hAnsi="Arial" w:cs="Arial"/>
                <w:sz w:val="16"/>
                <w:szCs w:val="16"/>
              </w:rPr>
              <w:t>871040</w:t>
            </w:r>
          </w:p>
        </w:tc>
        <w:tc>
          <w:tcPr>
            <w:tcW w:w="3513" w:type="pct"/>
            <w:shd w:val="clear" w:color="auto" w:fill="auto"/>
            <w:vAlign w:val="center"/>
          </w:tcPr>
          <w:p w14:paraId="7FF07BF3" w14:textId="4BF6DC44"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COLUMNA LUMBOSACRA</w:t>
            </w:r>
          </w:p>
        </w:tc>
        <w:tc>
          <w:tcPr>
            <w:tcW w:w="314" w:type="pct"/>
            <w:shd w:val="clear" w:color="auto" w:fill="auto"/>
            <w:vAlign w:val="center"/>
          </w:tcPr>
          <w:p w14:paraId="47D00699" w14:textId="77777777" w:rsidR="00321524" w:rsidRPr="00573AC9" w:rsidRDefault="00321524" w:rsidP="00321524">
            <w:pPr>
              <w:rPr>
                <w:rFonts w:ascii="Arial" w:hAnsi="Arial" w:cs="Arial"/>
                <w:sz w:val="16"/>
                <w:szCs w:val="16"/>
              </w:rPr>
            </w:pPr>
          </w:p>
        </w:tc>
        <w:tc>
          <w:tcPr>
            <w:tcW w:w="294" w:type="pct"/>
          </w:tcPr>
          <w:p w14:paraId="1299F606" w14:textId="77777777" w:rsidR="00321524" w:rsidRPr="00573AC9" w:rsidRDefault="00321524" w:rsidP="00321524">
            <w:pPr>
              <w:rPr>
                <w:rFonts w:ascii="Arial" w:hAnsi="Arial" w:cs="Arial"/>
                <w:sz w:val="16"/>
                <w:szCs w:val="16"/>
              </w:rPr>
            </w:pPr>
          </w:p>
        </w:tc>
      </w:tr>
      <w:tr w:rsidR="00321524" w:rsidRPr="00573AC9" w14:paraId="46F34E59" w14:textId="77777777" w:rsidTr="00017096">
        <w:trPr>
          <w:trHeight w:val="340"/>
        </w:trPr>
        <w:tc>
          <w:tcPr>
            <w:tcW w:w="376" w:type="pct"/>
            <w:shd w:val="clear" w:color="auto" w:fill="auto"/>
            <w:noWrap/>
            <w:vAlign w:val="center"/>
          </w:tcPr>
          <w:p w14:paraId="730D2E3D" w14:textId="689114C7" w:rsidR="00321524" w:rsidRPr="00777CF5" w:rsidRDefault="00321524" w:rsidP="00321524">
            <w:pPr>
              <w:jc w:val="center"/>
              <w:rPr>
                <w:rFonts w:ascii="Arial" w:hAnsi="Arial" w:cs="Arial"/>
                <w:sz w:val="16"/>
                <w:szCs w:val="16"/>
              </w:rPr>
            </w:pPr>
            <w:r w:rsidRPr="00F5690F">
              <w:rPr>
                <w:rFonts w:ascii="Arial" w:hAnsi="Arial" w:cs="Arial"/>
                <w:sz w:val="16"/>
                <w:szCs w:val="16"/>
              </w:rPr>
              <w:t>25</w:t>
            </w:r>
          </w:p>
        </w:tc>
        <w:tc>
          <w:tcPr>
            <w:tcW w:w="503" w:type="pct"/>
            <w:shd w:val="clear" w:color="auto" w:fill="auto"/>
            <w:noWrap/>
            <w:vAlign w:val="center"/>
          </w:tcPr>
          <w:p w14:paraId="5BB3BE0A" w14:textId="71F4EC71" w:rsidR="00321524" w:rsidRPr="00777CF5" w:rsidRDefault="00321524" w:rsidP="00321524">
            <w:pPr>
              <w:jc w:val="center"/>
              <w:rPr>
                <w:rFonts w:ascii="Arial" w:hAnsi="Arial" w:cs="Arial"/>
                <w:sz w:val="16"/>
                <w:szCs w:val="16"/>
              </w:rPr>
            </w:pPr>
            <w:r w:rsidRPr="00F5690F">
              <w:rPr>
                <w:rFonts w:ascii="Arial" w:hAnsi="Arial" w:cs="Arial"/>
                <w:sz w:val="16"/>
                <w:szCs w:val="16"/>
              </w:rPr>
              <w:t>871050</w:t>
            </w:r>
          </w:p>
        </w:tc>
        <w:tc>
          <w:tcPr>
            <w:tcW w:w="3513" w:type="pct"/>
            <w:shd w:val="clear" w:color="auto" w:fill="auto"/>
            <w:vAlign w:val="center"/>
          </w:tcPr>
          <w:p w14:paraId="198E646B" w14:textId="444D61B4"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SACRO COCCIX</w:t>
            </w:r>
          </w:p>
        </w:tc>
        <w:tc>
          <w:tcPr>
            <w:tcW w:w="314" w:type="pct"/>
            <w:shd w:val="clear" w:color="auto" w:fill="auto"/>
            <w:vAlign w:val="center"/>
          </w:tcPr>
          <w:p w14:paraId="06AF2E19" w14:textId="77777777" w:rsidR="00321524" w:rsidRPr="00573AC9" w:rsidRDefault="00321524" w:rsidP="00321524">
            <w:pPr>
              <w:rPr>
                <w:rFonts w:ascii="Arial" w:hAnsi="Arial" w:cs="Arial"/>
                <w:sz w:val="16"/>
                <w:szCs w:val="16"/>
              </w:rPr>
            </w:pPr>
          </w:p>
        </w:tc>
        <w:tc>
          <w:tcPr>
            <w:tcW w:w="294" w:type="pct"/>
          </w:tcPr>
          <w:p w14:paraId="098824AA" w14:textId="77777777" w:rsidR="00321524" w:rsidRPr="00573AC9" w:rsidRDefault="00321524" w:rsidP="00321524">
            <w:pPr>
              <w:rPr>
                <w:rFonts w:ascii="Arial" w:hAnsi="Arial" w:cs="Arial"/>
                <w:sz w:val="16"/>
                <w:szCs w:val="16"/>
              </w:rPr>
            </w:pPr>
          </w:p>
        </w:tc>
      </w:tr>
      <w:tr w:rsidR="00321524" w:rsidRPr="00573AC9" w14:paraId="667E5B33" w14:textId="77777777" w:rsidTr="00017096">
        <w:trPr>
          <w:trHeight w:val="340"/>
        </w:trPr>
        <w:tc>
          <w:tcPr>
            <w:tcW w:w="376" w:type="pct"/>
            <w:shd w:val="clear" w:color="auto" w:fill="auto"/>
            <w:noWrap/>
            <w:vAlign w:val="center"/>
          </w:tcPr>
          <w:p w14:paraId="5B75962B" w14:textId="044B8171" w:rsidR="00321524" w:rsidRPr="00777CF5" w:rsidRDefault="00321524" w:rsidP="00321524">
            <w:pPr>
              <w:jc w:val="center"/>
              <w:rPr>
                <w:rFonts w:ascii="Arial" w:hAnsi="Arial" w:cs="Arial"/>
                <w:sz w:val="16"/>
                <w:szCs w:val="16"/>
              </w:rPr>
            </w:pPr>
            <w:r w:rsidRPr="00F5690F">
              <w:rPr>
                <w:rFonts w:ascii="Arial" w:hAnsi="Arial" w:cs="Arial"/>
                <w:sz w:val="16"/>
                <w:szCs w:val="16"/>
              </w:rPr>
              <w:t>26</w:t>
            </w:r>
          </w:p>
        </w:tc>
        <w:tc>
          <w:tcPr>
            <w:tcW w:w="503" w:type="pct"/>
            <w:shd w:val="clear" w:color="auto" w:fill="auto"/>
            <w:noWrap/>
            <w:vAlign w:val="center"/>
          </w:tcPr>
          <w:p w14:paraId="490ED885" w14:textId="395BF9DC" w:rsidR="00321524" w:rsidRPr="00777CF5" w:rsidRDefault="00321524" w:rsidP="00321524">
            <w:pPr>
              <w:jc w:val="center"/>
              <w:rPr>
                <w:rFonts w:ascii="Arial" w:hAnsi="Arial" w:cs="Arial"/>
                <w:sz w:val="16"/>
                <w:szCs w:val="16"/>
              </w:rPr>
            </w:pPr>
            <w:r w:rsidRPr="00F5690F">
              <w:rPr>
                <w:rFonts w:ascii="Arial" w:hAnsi="Arial" w:cs="Arial"/>
                <w:sz w:val="16"/>
                <w:szCs w:val="16"/>
              </w:rPr>
              <w:t>871060</w:t>
            </w:r>
          </w:p>
        </w:tc>
        <w:tc>
          <w:tcPr>
            <w:tcW w:w="3513" w:type="pct"/>
            <w:shd w:val="clear" w:color="auto" w:fill="auto"/>
            <w:vAlign w:val="center"/>
          </w:tcPr>
          <w:p w14:paraId="59954B8B" w14:textId="7DEC2380"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COLUMNA VERTEBRAL TOTAL</w:t>
            </w:r>
          </w:p>
        </w:tc>
        <w:tc>
          <w:tcPr>
            <w:tcW w:w="314" w:type="pct"/>
            <w:shd w:val="clear" w:color="auto" w:fill="auto"/>
            <w:vAlign w:val="center"/>
          </w:tcPr>
          <w:p w14:paraId="4F7FFC8C" w14:textId="77777777" w:rsidR="00321524" w:rsidRPr="00573AC9" w:rsidRDefault="00321524" w:rsidP="00321524">
            <w:pPr>
              <w:rPr>
                <w:rFonts w:ascii="Arial" w:hAnsi="Arial" w:cs="Arial"/>
                <w:sz w:val="16"/>
                <w:szCs w:val="16"/>
              </w:rPr>
            </w:pPr>
          </w:p>
        </w:tc>
        <w:tc>
          <w:tcPr>
            <w:tcW w:w="294" w:type="pct"/>
          </w:tcPr>
          <w:p w14:paraId="7C0853A8" w14:textId="77777777" w:rsidR="00321524" w:rsidRPr="00573AC9" w:rsidRDefault="00321524" w:rsidP="00321524">
            <w:pPr>
              <w:rPr>
                <w:rFonts w:ascii="Arial" w:hAnsi="Arial" w:cs="Arial"/>
                <w:sz w:val="16"/>
                <w:szCs w:val="16"/>
              </w:rPr>
            </w:pPr>
          </w:p>
        </w:tc>
      </w:tr>
      <w:tr w:rsidR="00321524" w:rsidRPr="00573AC9" w14:paraId="5D500105" w14:textId="77777777" w:rsidTr="00017096">
        <w:trPr>
          <w:trHeight w:val="340"/>
        </w:trPr>
        <w:tc>
          <w:tcPr>
            <w:tcW w:w="376" w:type="pct"/>
            <w:shd w:val="clear" w:color="auto" w:fill="auto"/>
            <w:noWrap/>
            <w:vAlign w:val="center"/>
          </w:tcPr>
          <w:p w14:paraId="6A3E5E2F" w14:textId="0E9A542D" w:rsidR="00321524" w:rsidRPr="00777CF5" w:rsidRDefault="00321524" w:rsidP="00321524">
            <w:pPr>
              <w:jc w:val="center"/>
              <w:rPr>
                <w:rFonts w:ascii="Arial" w:hAnsi="Arial" w:cs="Arial"/>
                <w:sz w:val="16"/>
                <w:szCs w:val="16"/>
              </w:rPr>
            </w:pPr>
            <w:r w:rsidRPr="00F5690F">
              <w:rPr>
                <w:rFonts w:ascii="Arial" w:hAnsi="Arial" w:cs="Arial"/>
                <w:sz w:val="16"/>
                <w:szCs w:val="16"/>
              </w:rPr>
              <w:t>27</w:t>
            </w:r>
          </w:p>
        </w:tc>
        <w:tc>
          <w:tcPr>
            <w:tcW w:w="503" w:type="pct"/>
            <w:shd w:val="clear" w:color="auto" w:fill="auto"/>
            <w:noWrap/>
            <w:vAlign w:val="center"/>
          </w:tcPr>
          <w:p w14:paraId="75B02104" w14:textId="69B3747B" w:rsidR="00321524" w:rsidRPr="00777CF5" w:rsidRDefault="00321524" w:rsidP="00321524">
            <w:pPr>
              <w:jc w:val="center"/>
              <w:rPr>
                <w:rFonts w:ascii="Arial" w:hAnsi="Arial" w:cs="Arial"/>
                <w:sz w:val="16"/>
                <w:szCs w:val="16"/>
              </w:rPr>
            </w:pPr>
            <w:r w:rsidRPr="00F5690F">
              <w:rPr>
                <w:rFonts w:ascii="Arial" w:hAnsi="Arial" w:cs="Arial"/>
                <w:sz w:val="16"/>
                <w:szCs w:val="16"/>
              </w:rPr>
              <w:t>871061</w:t>
            </w:r>
          </w:p>
        </w:tc>
        <w:tc>
          <w:tcPr>
            <w:tcW w:w="3513" w:type="pct"/>
            <w:shd w:val="clear" w:color="auto" w:fill="auto"/>
            <w:vAlign w:val="center"/>
          </w:tcPr>
          <w:p w14:paraId="00EF7E88" w14:textId="26A8BDF1" w:rsidR="00321524" w:rsidRPr="00777CF5" w:rsidRDefault="00321524" w:rsidP="00321524">
            <w:pPr>
              <w:jc w:val="both"/>
              <w:rPr>
                <w:rFonts w:ascii="Arial" w:hAnsi="Arial" w:cs="Arial"/>
                <w:sz w:val="16"/>
                <w:szCs w:val="16"/>
              </w:rPr>
            </w:pPr>
            <w:r w:rsidRPr="00F5690F">
              <w:rPr>
                <w:rFonts w:ascii="Arial" w:hAnsi="Arial" w:cs="Arial"/>
                <w:sz w:val="16"/>
                <w:szCs w:val="16"/>
              </w:rPr>
              <w:t>RADIOGRAFIA PANORAMICA DE COLUMNA (GONIOMETRIA U ORTOGRAMA) FORMATO 14" X 36" (ADULTOS)</w:t>
            </w:r>
          </w:p>
        </w:tc>
        <w:tc>
          <w:tcPr>
            <w:tcW w:w="314" w:type="pct"/>
            <w:shd w:val="clear" w:color="auto" w:fill="auto"/>
            <w:vAlign w:val="center"/>
          </w:tcPr>
          <w:p w14:paraId="7ED5E66B" w14:textId="77777777" w:rsidR="00321524" w:rsidRPr="00573AC9" w:rsidRDefault="00321524" w:rsidP="00321524">
            <w:pPr>
              <w:rPr>
                <w:rFonts w:ascii="Arial" w:hAnsi="Arial" w:cs="Arial"/>
                <w:sz w:val="16"/>
                <w:szCs w:val="16"/>
              </w:rPr>
            </w:pPr>
          </w:p>
        </w:tc>
        <w:tc>
          <w:tcPr>
            <w:tcW w:w="294" w:type="pct"/>
          </w:tcPr>
          <w:p w14:paraId="6EF58DDB" w14:textId="77777777" w:rsidR="00321524" w:rsidRPr="00573AC9" w:rsidRDefault="00321524" w:rsidP="00321524">
            <w:pPr>
              <w:rPr>
                <w:rFonts w:ascii="Arial" w:hAnsi="Arial" w:cs="Arial"/>
                <w:sz w:val="16"/>
                <w:szCs w:val="16"/>
              </w:rPr>
            </w:pPr>
          </w:p>
        </w:tc>
      </w:tr>
      <w:tr w:rsidR="00321524" w:rsidRPr="00573AC9" w14:paraId="06AC04D8" w14:textId="77777777" w:rsidTr="00017096">
        <w:trPr>
          <w:trHeight w:val="340"/>
        </w:trPr>
        <w:tc>
          <w:tcPr>
            <w:tcW w:w="376" w:type="pct"/>
            <w:shd w:val="clear" w:color="auto" w:fill="auto"/>
            <w:noWrap/>
            <w:vAlign w:val="center"/>
          </w:tcPr>
          <w:p w14:paraId="28391CA0" w14:textId="2CC3C57B" w:rsidR="00321524" w:rsidRPr="00777CF5" w:rsidRDefault="00321524" w:rsidP="00321524">
            <w:pPr>
              <w:jc w:val="center"/>
              <w:rPr>
                <w:rFonts w:ascii="Arial" w:hAnsi="Arial" w:cs="Arial"/>
                <w:sz w:val="16"/>
                <w:szCs w:val="16"/>
              </w:rPr>
            </w:pPr>
            <w:r w:rsidRPr="00F5690F">
              <w:rPr>
                <w:rFonts w:ascii="Arial" w:hAnsi="Arial" w:cs="Arial"/>
                <w:sz w:val="16"/>
                <w:szCs w:val="16"/>
              </w:rPr>
              <w:t>28</w:t>
            </w:r>
          </w:p>
        </w:tc>
        <w:tc>
          <w:tcPr>
            <w:tcW w:w="503" w:type="pct"/>
            <w:shd w:val="clear" w:color="auto" w:fill="auto"/>
            <w:noWrap/>
            <w:vAlign w:val="center"/>
          </w:tcPr>
          <w:p w14:paraId="320BED62" w14:textId="43BF1691" w:rsidR="00321524" w:rsidRPr="00777CF5" w:rsidRDefault="00321524" w:rsidP="00321524">
            <w:pPr>
              <w:jc w:val="center"/>
              <w:rPr>
                <w:rFonts w:ascii="Arial" w:hAnsi="Arial" w:cs="Arial"/>
                <w:sz w:val="16"/>
                <w:szCs w:val="16"/>
              </w:rPr>
            </w:pPr>
            <w:r w:rsidRPr="00F5690F">
              <w:rPr>
                <w:rFonts w:ascii="Arial" w:hAnsi="Arial" w:cs="Arial"/>
                <w:sz w:val="16"/>
                <w:szCs w:val="16"/>
              </w:rPr>
              <w:t>871062</w:t>
            </w:r>
          </w:p>
        </w:tc>
        <w:tc>
          <w:tcPr>
            <w:tcW w:w="3513" w:type="pct"/>
            <w:shd w:val="clear" w:color="auto" w:fill="auto"/>
            <w:vAlign w:val="center"/>
          </w:tcPr>
          <w:p w14:paraId="0E9E987A" w14:textId="4705A297" w:rsidR="00321524" w:rsidRPr="00777CF5" w:rsidRDefault="00321524" w:rsidP="00321524">
            <w:pPr>
              <w:jc w:val="both"/>
              <w:rPr>
                <w:rFonts w:ascii="Arial" w:hAnsi="Arial" w:cs="Arial"/>
                <w:sz w:val="16"/>
                <w:szCs w:val="16"/>
              </w:rPr>
            </w:pPr>
            <w:r w:rsidRPr="00F5690F">
              <w:rPr>
                <w:rFonts w:ascii="Arial" w:hAnsi="Arial" w:cs="Arial"/>
                <w:sz w:val="16"/>
                <w:szCs w:val="16"/>
              </w:rPr>
              <w:t>RADIOGRAFIA PANORAMICA DE COLUMNA (GONIOMETRIA U ORTOGRAMA) FORMATO 14" X 17" (NINOS)</w:t>
            </w:r>
          </w:p>
        </w:tc>
        <w:tc>
          <w:tcPr>
            <w:tcW w:w="314" w:type="pct"/>
            <w:shd w:val="clear" w:color="auto" w:fill="auto"/>
            <w:vAlign w:val="center"/>
          </w:tcPr>
          <w:p w14:paraId="754C4BEC" w14:textId="77777777" w:rsidR="00321524" w:rsidRPr="00573AC9" w:rsidRDefault="00321524" w:rsidP="00321524">
            <w:pPr>
              <w:rPr>
                <w:rFonts w:ascii="Arial" w:hAnsi="Arial" w:cs="Arial"/>
                <w:sz w:val="16"/>
                <w:szCs w:val="16"/>
              </w:rPr>
            </w:pPr>
          </w:p>
        </w:tc>
        <w:tc>
          <w:tcPr>
            <w:tcW w:w="294" w:type="pct"/>
          </w:tcPr>
          <w:p w14:paraId="0B098124" w14:textId="77777777" w:rsidR="00321524" w:rsidRPr="00573AC9" w:rsidRDefault="00321524" w:rsidP="00321524">
            <w:pPr>
              <w:rPr>
                <w:rFonts w:ascii="Arial" w:hAnsi="Arial" w:cs="Arial"/>
                <w:sz w:val="16"/>
                <w:szCs w:val="16"/>
              </w:rPr>
            </w:pPr>
          </w:p>
        </w:tc>
      </w:tr>
      <w:tr w:rsidR="00321524" w:rsidRPr="00573AC9" w14:paraId="441BE15D" w14:textId="77777777" w:rsidTr="00017096">
        <w:trPr>
          <w:trHeight w:val="340"/>
        </w:trPr>
        <w:tc>
          <w:tcPr>
            <w:tcW w:w="376" w:type="pct"/>
            <w:shd w:val="clear" w:color="auto" w:fill="auto"/>
            <w:noWrap/>
            <w:vAlign w:val="center"/>
          </w:tcPr>
          <w:p w14:paraId="55D02725" w14:textId="05EAB9CE" w:rsidR="00321524" w:rsidRPr="00777CF5" w:rsidRDefault="00321524" w:rsidP="00321524">
            <w:pPr>
              <w:jc w:val="center"/>
              <w:rPr>
                <w:rFonts w:ascii="Arial" w:hAnsi="Arial" w:cs="Arial"/>
                <w:sz w:val="16"/>
                <w:szCs w:val="16"/>
              </w:rPr>
            </w:pPr>
            <w:r w:rsidRPr="00F5690F">
              <w:rPr>
                <w:rFonts w:ascii="Arial" w:hAnsi="Arial" w:cs="Arial"/>
                <w:sz w:val="16"/>
                <w:szCs w:val="16"/>
              </w:rPr>
              <w:t>29</w:t>
            </w:r>
          </w:p>
        </w:tc>
        <w:tc>
          <w:tcPr>
            <w:tcW w:w="503" w:type="pct"/>
            <w:shd w:val="clear" w:color="auto" w:fill="auto"/>
            <w:noWrap/>
            <w:vAlign w:val="center"/>
          </w:tcPr>
          <w:p w14:paraId="2D7A9CA5" w14:textId="67E3A075" w:rsidR="00321524" w:rsidRPr="00777CF5" w:rsidRDefault="00321524" w:rsidP="00321524">
            <w:pPr>
              <w:jc w:val="center"/>
              <w:rPr>
                <w:rFonts w:ascii="Arial" w:hAnsi="Arial" w:cs="Arial"/>
                <w:sz w:val="16"/>
                <w:szCs w:val="16"/>
              </w:rPr>
            </w:pPr>
            <w:r w:rsidRPr="00F5690F">
              <w:rPr>
                <w:rFonts w:ascii="Arial" w:hAnsi="Arial" w:cs="Arial"/>
                <w:sz w:val="16"/>
                <w:szCs w:val="16"/>
              </w:rPr>
              <w:t>871070</w:t>
            </w:r>
          </w:p>
        </w:tc>
        <w:tc>
          <w:tcPr>
            <w:tcW w:w="3513" w:type="pct"/>
            <w:shd w:val="clear" w:color="auto" w:fill="auto"/>
            <w:vAlign w:val="center"/>
          </w:tcPr>
          <w:p w14:paraId="53D8367D" w14:textId="79D5559E" w:rsidR="00321524" w:rsidRPr="00777CF5" w:rsidRDefault="00321524" w:rsidP="00321524">
            <w:pPr>
              <w:jc w:val="both"/>
              <w:rPr>
                <w:rFonts w:ascii="Arial" w:hAnsi="Arial" w:cs="Arial"/>
                <w:sz w:val="16"/>
                <w:szCs w:val="16"/>
              </w:rPr>
            </w:pPr>
            <w:r w:rsidRPr="00F5690F">
              <w:rPr>
                <w:rFonts w:ascii="Arial" w:hAnsi="Arial" w:cs="Arial"/>
                <w:sz w:val="16"/>
                <w:szCs w:val="16"/>
              </w:rPr>
              <w:t>RADIOGRAFIA DINAMICA DE COLUMNA VERTEBRAL</w:t>
            </w:r>
          </w:p>
        </w:tc>
        <w:tc>
          <w:tcPr>
            <w:tcW w:w="314" w:type="pct"/>
            <w:shd w:val="clear" w:color="auto" w:fill="auto"/>
            <w:vAlign w:val="center"/>
          </w:tcPr>
          <w:p w14:paraId="28AF3D5E" w14:textId="77777777" w:rsidR="00321524" w:rsidRPr="00573AC9" w:rsidRDefault="00321524" w:rsidP="00321524">
            <w:pPr>
              <w:rPr>
                <w:rFonts w:ascii="Arial" w:hAnsi="Arial" w:cs="Arial"/>
                <w:sz w:val="16"/>
                <w:szCs w:val="16"/>
              </w:rPr>
            </w:pPr>
          </w:p>
        </w:tc>
        <w:tc>
          <w:tcPr>
            <w:tcW w:w="294" w:type="pct"/>
          </w:tcPr>
          <w:p w14:paraId="65D1FE76" w14:textId="77777777" w:rsidR="00321524" w:rsidRPr="00573AC9" w:rsidRDefault="00321524" w:rsidP="00321524">
            <w:pPr>
              <w:rPr>
                <w:rFonts w:ascii="Arial" w:hAnsi="Arial" w:cs="Arial"/>
                <w:sz w:val="16"/>
                <w:szCs w:val="16"/>
              </w:rPr>
            </w:pPr>
          </w:p>
        </w:tc>
      </w:tr>
      <w:tr w:rsidR="00321524" w:rsidRPr="00573AC9" w14:paraId="29F7BB07" w14:textId="77777777" w:rsidTr="00017096">
        <w:trPr>
          <w:trHeight w:val="340"/>
        </w:trPr>
        <w:tc>
          <w:tcPr>
            <w:tcW w:w="376" w:type="pct"/>
            <w:shd w:val="clear" w:color="auto" w:fill="auto"/>
            <w:noWrap/>
            <w:vAlign w:val="center"/>
          </w:tcPr>
          <w:p w14:paraId="0D29CC7B" w14:textId="78FBA301" w:rsidR="00321524" w:rsidRPr="00777CF5" w:rsidRDefault="00321524" w:rsidP="00321524">
            <w:pPr>
              <w:jc w:val="center"/>
              <w:rPr>
                <w:rFonts w:ascii="Arial" w:hAnsi="Arial" w:cs="Arial"/>
                <w:sz w:val="16"/>
                <w:szCs w:val="16"/>
              </w:rPr>
            </w:pPr>
            <w:r w:rsidRPr="00F5690F">
              <w:rPr>
                <w:rFonts w:ascii="Arial" w:hAnsi="Arial" w:cs="Arial"/>
                <w:sz w:val="16"/>
                <w:szCs w:val="16"/>
              </w:rPr>
              <w:t>30</w:t>
            </w:r>
          </w:p>
        </w:tc>
        <w:tc>
          <w:tcPr>
            <w:tcW w:w="503" w:type="pct"/>
            <w:shd w:val="clear" w:color="auto" w:fill="auto"/>
            <w:noWrap/>
            <w:vAlign w:val="center"/>
          </w:tcPr>
          <w:p w14:paraId="17965444" w14:textId="43778102" w:rsidR="00321524" w:rsidRPr="00777CF5" w:rsidRDefault="00321524" w:rsidP="00321524">
            <w:pPr>
              <w:jc w:val="center"/>
              <w:rPr>
                <w:rFonts w:ascii="Arial" w:hAnsi="Arial" w:cs="Arial"/>
                <w:sz w:val="16"/>
                <w:szCs w:val="16"/>
              </w:rPr>
            </w:pPr>
            <w:r w:rsidRPr="00F5690F">
              <w:rPr>
                <w:rFonts w:ascii="Arial" w:hAnsi="Arial" w:cs="Arial"/>
                <w:sz w:val="16"/>
                <w:szCs w:val="16"/>
              </w:rPr>
              <w:t>871091</w:t>
            </w:r>
          </w:p>
        </w:tc>
        <w:tc>
          <w:tcPr>
            <w:tcW w:w="3513" w:type="pct"/>
            <w:shd w:val="clear" w:color="auto" w:fill="auto"/>
            <w:vAlign w:val="center"/>
          </w:tcPr>
          <w:p w14:paraId="7D2B7669" w14:textId="541D492B"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ARTICULACIONES SACROILIACAS</w:t>
            </w:r>
          </w:p>
        </w:tc>
        <w:tc>
          <w:tcPr>
            <w:tcW w:w="314" w:type="pct"/>
            <w:shd w:val="clear" w:color="auto" w:fill="auto"/>
            <w:vAlign w:val="center"/>
          </w:tcPr>
          <w:p w14:paraId="076AA5D1" w14:textId="77777777" w:rsidR="00321524" w:rsidRPr="00573AC9" w:rsidRDefault="00321524" w:rsidP="00321524">
            <w:pPr>
              <w:rPr>
                <w:rFonts w:ascii="Arial" w:hAnsi="Arial" w:cs="Arial"/>
                <w:sz w:val="16"/>
                <w:szCs w:val="16"/>
              </w:rPr>
            </w:pPr>
          </w:p>
        </w:tc>
        <w:tc>
          <w:tcPr>
            <w:tcW w:w="294" w:type="pct"/>
          </w:tcPr>
          <w:p w14:paraId="2167E638" w14:textId="77777777" w:rsidR="00321524" w:rsidRPr="00573AC9" w:rsidRDefault="00321524" w:rsidP="00321524">
            <w:pPr>
              <w:rPr>
                <w:rFonts w:ascii="Arial" w:hAnsi="Arial" w:cs="Arial"/>
                <w:sz w:val="16"/>
                <w:szCs w:val="16"/>
              </w:rPr>
            </w:pPr>
          </w:p>
        </w:tc>
      </w:tr>
      <w:tr w:rsidR="00321524" w:rsidRPr="00573AC9" w14:paraId="0B0AAE1E" w14:textId="77777777" w:rsidTr="00017096">
        <w:trPr>
          <w:trHeight w:val="340"/>
        </w:trPr>
        <w:tc>
          <w:tcPr>
            <w:tcW w:w="376" w:type="pct"/>
            <w:shd w:val="clear" w:color="auto" w:fill="auto"/>
            <w:noWrap/>
            <w:vAlign w:val="center"/>
          </w:tcPr>
          <w:p w14:paraId="1A0006C2" w14:textId="6E207C4E" w:rsidR="00321524" w:rsidRPr="00777CF5" w:rsidRDefault="00321524" w:rsidP="00321524">
            <w:pPr>
              <w:jc w:val="center"/>
              <w:rPr>
                <w:rFonts w:ascii="Arial" w:hAnsi="Arial" w:cs="Arial"/>
                <w:sz w:val="16"/>
                <w:szCs w:val="16"/>
              </w:rPr>
            </w:pPr>
            <w:r w:rsidRPr="00F5690F">
              <w:rPr>
                <w:rFonts w:ascii="Arial" w:hAnsi="Arial" w:cs="Arial"/>
                <w:sz w:val="16"/>
                <w:szCs w:val="16"/>
              </w:rPr>
              <w:t>31</w:t>
            </w:r>
          </w:p>
        </w:tc>
        <w:tc>
          <w:tcPr>
            <w:tcW w:w="503" w:type="pct"/>
            <w:shd w:val="clear" w:color="auto" w:fill="auto"/>
            <w:noWrap/>
            <w:vAlign w:val="center"/>
          </w:tcPr>
          <w:p w14:paraId="0E1008B6" w14:textId="12EB1289" w:rsidR="00321524" w:rsidRPr="00777CF5" w:rsidRDefault="00321524" w:rsidP="00321524">
            <w:pPr>
              <w:jc w:val="center"/>
              <w:rPr>
                <w:rFonts w:ascii="Arial" w:hAnsi="Arial" w:cs="Arial"/>
                <w:sz w:val="16"/>
                <w:szCs w:val="16"/>
              </w:rPr>
            </w:pPr>
            <w:r w:rsidRPr="00F5690F">
              <w:rPr>
                <w:rFonts w:ascii="Arial" w:hAnsi="Arial" w:cs="Arial"/>
                <w:sz w:val="16"/>
                <w:szCs w:val="16"/>
              </w:rPr>
              <w:t>871111</w:t>
            </w:r>
          </w:p>
        </w:tc>
        <w:tc>
          <w:tcPr>
            <w:tcW w:w="3513" w:type="pct"/>
            <w:shd w:val="clear" w:color="auto" w:fill="auto"/>
            <w:vAlign w:val="center"/>
          </w:tcPr>
          <w:p w14:paraId="182AE57E" w14:textId="396417F5"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REJA COSTAL</w:t>
            </w:r>
          </w:p>
        </w:tc>
        <w:tc>
          <w:tcPr>
            <w:tcW w:w="314" w:type="pct"/>
            <w:shd w:val="clear" w:color="auto" w:fill="auto"/>
            <w:vAlign w:val="center"/>
          </w:tcPr>
          <w:p w14:paraId="40B2CF2A" w14:textId="77777777" w:rsidR="00321524" w:rsidRPr="00573AC9" w:rsidRDefault="00321524" w:rsidP="00321524">
            <w:pPr>
              <w:rPr>
                <w:rFonts w:ascii="Arial" w:hAnsi="Arial" w:cs="Arial"/>
                <w:sz w:val="16"/>
                <w:szCs w:val="16"/>
              </w:rPr>
            </w:pPr>
          </w:p>
        </w:tc>
        <w:tc>
          <w:tcPr>
            <w:tcW w:w="294" w:type="pct"/>
          </w:tcPr>
          <w:p w14:paraId="26C26789" w14:textId="77777777" w:rsidR="00321524" w:rsidRPr="00573AC9" w:rsidRDefault="00321524" w:rsidP="00321524">
            <w:pPr>
              <w:rPr>
                <w:rFonts w:ascii="Arial" w:hAnsi="Arial" w:cs="Arial"/>
                <w:sz w:val="16"/>
                <w:szCs w:val="16"/>
              </w:rPr>
            </w:pPr>
          </w:p>
        </w:tc>
      </w:tr>
      <w:tr w:rsidR="00321524" w:rsidRPr="00573AC9" w14:paraId="560DBDCA" w14:textId="77777777" w:rsidTr="00017096">
        <w:trPr>
          <w:trHeight w:val="340"/>
        </w:trPr>
        <w:tc>
          <w:tcPr>
            <w:tcW w:w="376" w:type="pct"/>
            <w:shd w:val="clear" w:color="auto" w:fill="auto"/>
            <w:noWrap/>
            <w:vAlign w:val="center"/>
          </w:tcPr>
          <w:p w14:paraId="7874D74C" w14:textId="730EA6EF" w:rsidR="00321524" w:rsidRPr="00777CF5" w:rsidRDefault="00321524" w:rsidP="00321524">
            <w:pPr>
              <w:jc w:val="center"/>
              <w:rPr>
                <w:rFonts w:ascii="Arial" w:hAnsi="Arial" w:cs="Arial"/>
                <w:sz w:val="16"/>
                <w:szCs w:val="16"/>
              </w:rPr>
            </w:pPr>
            <w:r w:rsidRPr="00F5690F">
              <w:rPr>
                <w:rFonts w:ascii="Arial" w:hAnsi="Arial" w:cs="Arial"/>
                <w:sz w:val="16"/>
                <w:szCs w:val="16"/>
              </w:rPr>
              <w:t>32</w:t>
            </w:r>
          </w:p>
        </w:tc>
        <w:tc>
          <w:tcPr>
            <w:tcW w:w="503" w:type="pct"/>
            <w:shd w:val="clear" w:color="auto" w:fill="auto"/>
            <w:noWrap/>
            <w:vAlign w:val="center"/>
          </w:tcPr>
          <w:p w14:paraId="35747479" w14:textId="3A73F196" w:rsidR="00321524" w:rsidRPr="00777CF5" w:rsidRDefault="00321524" w:rsidP="00321524">
            <w:pPr>
              <w:jc w:val="center"/>
              <w:rPr>
                <w:rFonts w:ascii="Arial" w:hAnsi="Arial" w:cs="Arial"/>
                <w:sz w:val="16"/>
                <w:szCs w:val="16"/>
              </w:rPr>
            </w:pPr>
            <w:r w:rsidRPr="00F5690F">
              <w:rPr>
                <w:rFonts w:ascii="Arial" w:hAnsi="Arial" w:cs="Arial"/>
                <w:sz w:val="16"/>
                <w:szCs w:val="16"/>
              </w:rPr>
              <w:t>871112</w:t>
            </w:r>
          </w:p>
        </w:tc>
        <w:tc>
          <w:tcPr>
            <w:tcW w:w="3513" w:type="pct"/>
            <w:shd w:val="clear" w:color="auto" w:fill="auto"/>
            <w:vAlign w:val="center"/>
          </w:tcPr>
          <w:p w14:paraId="4FA51528" w14:textId="00AA3F15"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ESTERNON</w:t>
            </w:r>
          </w:p>
        </w:tc>
        <w:tc>
          <w:tcPr>
            <w:tcW w:w="314" w:type="pct"/>
            <w:shd w:val="clear" w:color="auto" w:fill="auto"/>
            <w:vAlign w:val="center"/>
          </w:tcPr>
          <w:p w14:paraId="0B297926" w14:textId="77777777" w:rsidR="00321524" w:rsidRPr="00573AC9" w:rsidRDefault="00321524" w:rsidP="00321524">
            <w:pPr>
              <w:rPr>
                <w:rFonts w:ascii="Arial" w:hAnsi="Arial" w:cs="Arial"/>
                <w:sz w:val="16"/>
                <w:szCs w:val="16"/>
              </w:rPr>
            </w:pPr>
          </w:p>
        </w:tc>
        <w:tc>
          <w:tcPr>
            <w:tcW w:w="294" w:type="pct"/>
          </w:tcPr>
          <w:p w14:paraId="51196392" w14:textId="77777777" w:rsidR="00321524" w:rsidRPr="00573AC9" w:rsidRDefault="00321524" w:rsidP="00321524">
            <w:pPr>
              <w:rPr>
                <w:rFonts w:ascii="Arial" w:hAnsi="Arial" w:cs="Arial"/>
                <w:sz w:val="16"/>
                <w:szCs w:val="16"/>
              </w:rPr>
            </w:pPr>
          </w:p>
        </w:tc>
      </w:tr>
      <w:tr w:rsidR="00321524" w:rsidRPr="00573AC9" w14:paraId="6913CAC2" w14:textId="77777777" w:rsidTr="00017096">
        <w:trPr>
          <w:trHeight w:val="340"/>
        </w:trPr>
        <w:tc>
          <w:tcPr>
            <w:tcW w:w="376" w:type="pct"/>
            <w:shd w:val="clear" w:color="auto" w:fill="auto"/>
            <w:noWrap/>
            <w:vAlign w:val="center"/>
          </w:tcPr>
          <w:p w14:paraId="4D9C75DE" w14:textId="026ABBA6" w:rsidR="00321524" w:rsidRPr="00777CF5" w:rsidRDefault="00321524" w:rsidP="00321524">
            <w:pPr>
              <w:jc w:val="center"/>
              <w:rPr>
                <w:rFonts w:ascii="Arial" w:hAnsi="Arial" w:cs="Arial"/>
                <w:sz w:val="16"/>
                <w:szCs w:val="16"/>
              </w:rPr>
            </w:pPr>
            <w:r w:rsidRPr="00F5690F">
              <w:rPr>
                <w:rFonts w:ascii="Arial" w:hAnsi="Arial" w:cs="Arial"/>
                <w:sz w:val="16"/>
                <w:szCs w:val="16"/>
              </w:rPr>
              <w:t>33</w:t>
            </w:r>
          </w:p>
        </w:tc>
        <w:tc>
          <w:tcPr>
            <w:tcW w:w="503" w:type="pct"/>
            <w:shd w:val="clear" w:color="auto" w:fill="auto"/>
            <w:noWrap/>
            <w:vAlign w:val="center"/>
          </w:tcPr>
          <w:p w14:paraId="0662A0EA" w14:textId="414FC1F9" w:rsidR="00321524" w:rsidRPr="00777CF5" w:rsidRDefault="00321524" w:rsidP="00321524">
            <w:pPr>
              <w:jc w:val="center"/>
              <w:rPr>
                <w:rFonts w:ascii="Arial" w:hAnsi="Arial" w:cs="Arial"/>
                <w:sz w:val="16"/>
                <w:szCs w:val="16"/>
              </w:rPr>
            </w:pPr>
            <w:r w:rsidRPr="00F5690F">
              <w:rPr>
                <w:rFonts w:ascii="Arial" w:hAnsi="Arial" w:cs="Arial"/>
                <w:sz w:val="16"/>
                <w:szCs w:val="16"/>
              </w:rPr>
              <w:t>871121</w:t>
            </w:r>
          </w:p>
        </w:tc>
        <w:tc>
          <w:tcPr>
            <w:tcW w:w="3513" w:type="pct"/>
            <w:shd w:val="clear" w:color="auto" w:fill="auto"/>
            <w:vAlign w:val="center"/>
          </w:tcPr>
          <w:p w14:paraId="10C3EDA1" w14:textId="1913047B"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TORAX (P.A. O A.P. Y LATERAL, DECUBITO LATERAL, OBLICUAS O LATERAL)</w:t>
            </w:r>
          </w:p>
        </w:tc>
        <w:tc>
          <w:tcPr>
            <w:tcW w:w="314" w:type="pct"/>
            <w:shd w:val="clear" w:color="auto" w:fill="auto"/>
            <w:vAlign w:val="center"/>
          </w:tcPr>
          <w:p w14:paraId="477FEAF1" w14:textId="77777777" w:rsidR="00321524" w:rsidRPr="00573AC9" w:rsidRDefault="00321524" w:rsidP="00321524">
            <w:pPr>
              <w:rPr>
                <w:rFonts w:ascii="Arial" w:hAnsi="Arial" w:cs="Arial"/>
                <w:sz w:val="16"/>
                <w:szCs w:val="16"/>
              </w:rPr>
            </w:pPr>
          </w:p>
        </w:tc>
        <w:tc>
          <w:tcPr>
            <w:tcW w:w="294" w:type="pct"/>
          </w:tcPr>
          <w:p w14:paraId="1164F4E6" w14:textId="77777777" w:rsidR="00321524" w:rsidRPr="00573AC9" w:rsidRDefault="00321524" w:rsidP="00321524">
            <w:pPr>
              <w:rPr>
                <w:rFonts w:ascii="Arial" w:hAnsi="Arial" w:cs="Arial"/>
                <w:sz w:val="16"/>
                <w:szCs w:val="16"/>
              </w:rPr>
            </w:pPr>
          </w:p>
        </w:tc>
      </w:tr>
      <w:tr w:rsidR="00321524" w:rsidRPr="00573AC9" w14:paraId="0A9912F9" w14:textId="77777777" w:rsidTr="00017096">
        <w:trPr>
          <w:trHeight w:val="340"/>
        </w:trPr>
        <w:tc>
          <w:tcPr>
            <w:tcW w:w="376" w:type="pct"/>
            <w:shd w:val="clear" w:color="auto" w:fill="auto"/>
            <w:noWrap/>
            <w:vAlign w:val="center"/>
          </w:tcPr>
          <w:p w14:paraId="371EA47C" w14:textId="49B25BAE" w:rsidR="00321524" w:rsidRPr="00777CF5" w:rsidRDefault="00321524" w:rsidP="00321524">
            <w:pPr>
              <w:jc w:val="center"/>
              <w:rPr>
                <w:rFonts w:ascii="Arial" w:hAnsi="Arial" w:cs="Arial"/>
                <w:sz w:val="16"/>
                <w:szCs w:val="16"/>
              </w:rPr>
            </w:pPr>
            <w:r w:rsidRPr="00F5690F">
              <w:rPr>
                <w:rFonts w:ascii="Arial" w:hAnsi="Arial" w:cs="Arial"/>
                <w:sz w:val="16"/>
                <w:szCs w:val="16"/>
              </w:rPr>
              <w:t>34</w:t>
            </w:r>
          </w:p>
        </w:tc>
        <w:tc>
          <w:tcPr>
            <w:tcW w:w="503" w:type="pct"/>
            <w:shd w:val="clear" w:color="auto" w:fill="auto"/>
            <w:noWrap/>
            <w:vAlign w:val="center"/>
          </w:tcPr>
          <w:p w14:paraId="2D98FBC5" w14:textId="2E00F740" w:rsidR="00321524" w:rsidRPr="00777CF5" w:rsidRDefault="00321524" w:rsidP="00321524">
            <w:pPr>
              <w:jc w:val="center"/>
              <w:rPr>
                <w:rFonts w:ascii="Arial" w:hAnsi="Arial" w:cs="Arial"/>
                <w:sz w:val="16"/>
                <w:szCs w:val="16"/>
              </w:rPr>
            </w:pPr>
            <w:r w:rsidRPr="00F5690F">
              <w:rPr>
                <w:rFonts w:ascii="Arial" w:hAnsi="Arial" w:cs="Arial"/>
                <w:sz w:val="16"/>
                <w:szCs w:val="16"/>
              </w:rPr>
              <w:t>871129</w:t>
            </w:r>
          </w:p>
        </w:tc>
        <w:tc>
          <w:tcPr>
            <w:tcW w:w="3513" w:type="pct"/>
            <w:shd w:val="clear" w:color="auto" w:fill="auto"/>
            <w:vAlign w:val="center"/>
          </w:tcPr>
          <w:p w14:paraId="60FF7C6C" w14:textId="6345B51B"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ARTICULACIONES ESTERNOCLAVICULARES</w:t>
            </w:r>
          </w:p>
        </w:tc>
        <w:tc>
          <w:tcPr>
            <w:tcW w:w="314" w:type="pct"/>
            <w:shd w:val="clear" w:color="auto" w:fill="auto"/>
            <w:vAlign w:val="center"/>
          </w:tcPr>
          <w:p w14:paraId="44551C7E" w14:textId="77777777" w:rsidR="00321524" w:rsidRPr="00573AC9" w:rsidRDefault="00321524" w:rsidP="00321524">
            <w:pPr>
              <w:rPr>
                <w:rFonts w:ascii="Arial" w:hAnsi="Arial" w:cs="Arial"/>
                <w:sz w:val="16"/>
                <w:szCs w:val="16"/>
              </w:rPr>
            </w:pPr>
          </w:p>
        </w:tc>
        <w:tc>
          <w:tcPr>
            <w:tcW w:w="294" w:type="pct"/>
          </w:tcPr>
          <w:p w14:paraId="1032DEC6" w14:textId="77777777" w:rsidR="00321524" w:rsidRPr="00573AC9" w:rsidRDefault="00321524" w:rsidP="00321524">
            <w:pPr>
              <w:rPr>
                <w:rFonts w:ascii="Arial" w:hAnsi="Arial" w:cs="Arial"/>
                <w:sz w:val="16"/>
                <w:szCs w:val="16"/>
              </w:rPr>
            </w:pPr>
          </w:p>
        </w:tc>
      </w:tr>
      <w:tr w:rsidR="00321524" w:rsidRPr="00573AC9" w14:paraId="26EDB8CC" w14:textId="77777777" w:rsidTr="00017096">
        <w:trPr>
          <w:trHeight w:val="340"/>
        </w:trPr>
        <w:tc>
          <w:tcPr>
            <w:tcW w:w="376" w:type="pct"/>
            <w:shd w:val="clear" w:color="auto" w:fill="auto"/>
            <w:noWrap/>
            <w:vAlign w:val="center"/>
          </w:tcPr>
          <w:p w14:paraId="01EB4A83" w14:textId="6882DEDE" w:rsidR="00321524" w:rsidRPr="00777CF5" w:rsidRDefault="00321524" w:rsidP="00321524">
            <w:pPr>
              <w:jc w:val="center"/>
              <w:rPr>
                <w:rFonts w:ascii="Arial" w:hAnsi="Arial" w:cs="Arial"/>
                <w:sz w:val="16"/>
                <w:szCs w:val="16"/>
              </w:rPr>
            </w:pPr>
            <w:r w:rsidRPr="00F5690F">
              <w:rPr>
                <w:rFonts w:ascii="Arial" w:hAnsi="Arial" w:cs="Arial"/>
                <w:sz w:val="16"/>
                <w:szCs w:val="16"/>
              </w:rPr>
              <w:t>35</w:t>
            </w:r>
          </w:p>
        </w:tc>
        <w:tc>
          <w:tcPr>
            <w:tcW w:w="503" w:type="pct"/>
            <w:shd w:val="clear" w:color="auto" w:fill="auto"/>
            <w:noWrap/>
            <w:vAlign w:val="center"/>
          </w:tcPr>
          <w:p w14:paraId="3A96289B" w14:textId="24C960C1" w:rsidR="00321524" w:rsidRPr="00777CF5" w:rsidRDefault="00321524" w:rsidP="00321524">
            <w:pPr>
              <w:jc w:val="center"/>
              <w:rPr>
                <w:rFonts w:ascii="Arial" w:hAnsi="Arial" w:cs="Arial"/>
                <w:sz w:val="16"/>
                <w:szCs w:val="16"/>
              </w:rPr>
            </w:pPr>
            <w:r w:rsidRPr="00F5690F">
              <w:rPr>
                <w:rFonts w:ascii="Arial" w:hAnsi="Arial" w:cs="Arial"/>
                <w:sz w:val="16"/>
                <w:szCs w:val="16"/>
              </w:rPr>
              <w:t>871403</w:t>
            </w:r>
          </w:p>
        </w:tc>
        <w:tc>
          <w:tcPr>
            <w:tcW w:w="3513" w:type="pct"/>
            <w:shd w:val="clear" w:color="auto" w:fill="auto"/>
            <w:vAlign w:val="center"/>
          </w:tcPr>
          <w:p w14:paraId="2DA091D0" w14:textId="559C0CBB" w:rsidR="00321524" w:rsidRPr="00777CF5" w:rsidRDefault="00321524" w:rsidP="00321524">
            <w:pPr>
              <w:jc w:val="both"/>
              <w:rPr>
                <w:rFonts w:ascii="Arial" w:hAnsi="Arial" w:cs="Arial"/>
                <w:sz w:val="16"/>
                <w:szCs w:val="16"/>
              </w:rPr>
            </w:pPr>
            <w:r w:rsidRPr="00F5690F">
              <w:rPr>
                <w:rFonts w:ascii="Arial" w:hAnsi="Arial" w:cs="Arial"/>
                <w:sz w:val="16"/>
                <w:szCs w:val="16"/>
              </w:rPr>
              <w:t>TOMOGRAFIA DE MEDIASTINO Y TRAQUEA</w:t>
            </w:r>
          </w:p>
        </w:tc>
        <w:tc>
          <w:tcPr>
            <w:tcW w:w="314" w:type="pct"/>
            <w:shd w:val="clear" w:color="auto" w:fill="auto"/>
            <w:vAlign w:val="center"/>
          </w:tcPr>
          <w:p w14:paraId="04069855" w14:textId="77777777" w:rsidR="00321524" w:rsidRPr="00573AC9" w:rsidRDefault="00321524" w:rsidP="00321524">
            <w:pPr>
              <w:rPr>
                <w:rFonts w:ascii="Arial" w:hAnsi="Arial" w:cs="Arial"/>
                <w:sz w:val="16"/>
                <w:szCs w:val="16"/>
              </w:rPr>
            </w:pPr>
          </w:p>
        </w:tc>
        <w:tc>
          <w:tcPr>
            <w:tcW w:w="294" w:type="pct"/>
          </w:tcPr>
          <w:p w14:paraId="0C0E9819" w14:textId="77777777" w:rsidR="00321524" w:rsidRPr="00573AC9" w:rsidRDefault="00321524" w:rsidP="00321524">
            <w:pPr>
              <w:rPr>
                <w:rFonts w:ascii="Arial" w:hAnsi="Arial" w:cs="Arial"/>
                <w:sz w:val="16"/>
                <w:szCs w:val="16"/>
              </w:rPr>
            </w:pPr>
          </w:p>
        </w:tc>
      </w:tr>
      <w:tr w:rsidR="00321524" w:rsidRPr="00573AC9" w14:paraId="249EFA28" w14:textId="77777777" w:rsidTr="00017096">
        <w:trPr>
          <w:trHeight w:val="340"/>
        </w:trPr>
        <w:tc>
          <w:tcPr>
            <w:tcW w:w="376" w:type="pct"/>
            <w:shd w:val="clear" w:color="auto" w:fill="auto"/>
            <w:noWrap/>
            <w:vAlign w:val="center"/>
          </w:tcPr>
          <w:p w14:paraId="7CDE860D" w14:textId="6E6CFF56" w:rsidR="00321524" w:rsidRPr="00777CF5" w:rsidRDefault="00321524" w:rsidP="00321524">
            <w:pPr>
              <w:jc w:val="center"/>
              <w:rPr>
                <w:rFonts w:ascii="Arial" w:hAnsi="Arial" w:cs="Arial"/>
                <w:sz w:val="16"/>
                <w:szCs w:val="16"/>
              </w:rPr>
            </w:pPr>
            <w:r w:rsidRPr="00F5690F">
              <w:rPr>
                <w:rFonts w:ascii="Arial" w:hAnsi="Arial" w:cs="Arial"/>
                <w:sz w:val="16"/>
                <w:szCs w:val="16"/>
              </w:rPr>
              <w:t>36</w:t>
            </w:r>
          </w:p>
        </w:tc>
        <w:tc>
          <w:tcPr>
            <w:tcW w:w="503" w:type="pct"/>
            <w:shd w:val="clear" w:color="auto" w:fill="auto"/>
            <w:noWrap/>
            <w:vAlign w:val="center"/>
          </w:tcPr>
          <w:p w14:paraId="7FC99AA1" w14:textId="348DBD83" w:rsidR="00321524" w:rsidRPr="00777CF5" w:rsidRDefault="00321524" w:rsidP="00321524">
            <w:pPr>
              <w:jc w:val="center"/>
              <w:rPr>
                <w:rFonts w:ascii="Arial" w:hAnsi="Arial" w:cs="Arial"/>
                <w:sz w:val="16"/>
                <w:szCs w:val="16"/>
              </w:rPr>
            </w:pPr>
            <w:r w:rsidRPr="00F5690F">
              <w:rPr>
                <w:rFonts w:ascii="Arial" w:hAnsi="Arial" w:cs="Arial"/>
                <w:sz w:val="16"/>
                <w:szCs w:val="16"/>
              </w:rPr>
              <w:t>872002</w:t>
            </w:r>
          </w:p>
        </w:tc>
        <w:tc>
          <w:tcPr>
            <w:tcW w:w="3513" w:type="pct"/>
            <w:shd w:val="clear" w:color="auto" w:fill="auto"/>
            <w:vAlign w:val="center"/>
          </w:tcPr>
          <w:p w14:paraId="743E00B4" w14:textId="312F9675"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ABDOMEN SIMPLE</w:t>
            </w:r>
          </w:p>
        </w:tc>
        <w:tc>
          <w:tcPr>
            <w:tcW w:w="314" w:type="pct"/>
            <w:shd w:val="clear" w:color="auto" w:fill="auto"/>
            <w:vAlign w:val="center"/>
          </w:tcPr>
          <w:p w14:paraId="09AE0117" w14:textId="77777777" w:rsidR="00321524" w:rsidRPr="00573AC9" w:rsidRDefault="00321524" w:rsidP="00321524">
            <w:pPr>
              <w:rPr>
                <w:rFonts w:ascii="Arial" w:hAnsi="Arial" w:cs="Arial"/>
                <w:sz w:val="16"/>
                <w:szCs w:val="16"/>
              </w:rPr>
            </w:pPr>
          </w:p>
        </w:tc>
        <w:tc>
          <w:tcPr>
            <w:tcW w:w="294" w:type="pct"/>
          </w:tcPr>
          <w:p w14:paraId="736C8108" w14:textId="77777777" w:rsidR="00321524" w:rsidRPr="00573AC9" w:rsidRDefault="00321524" w:rsidP="00321524">
            <w:pPr>
              <w:rPr>
                <w:rFonts w:ascii="Arial" w:hAnsi="Arial" w:cs="Arial"/>
                <w:sz w:val="16"/>
                <w:szCs w:val="16"/>
              </w:rPr>
            </w:pPr>
          </w:p>
        </w:tc>
      </w:tr>
      <w:tr w:rsidR="00321524" w:rsidRPr="00573AC9" w14:paraId="0F6E549F" w14:textId="77777777" w:rsidTr="00017096">
        <w:trPr>
          <w:trHeight w:val="340"/>
        </w:trPr>
        <w:tc>
          <w:tcPr>
            <w:tcW w:w="376" w:type="pct"/>
            <w:shd w:val="clear" w:color="auto" w:fill="auto"/>
            <w:noWrap/>
            <w:vAlign w:val="center"/>
          </w:tcPr>
          <w:p w14:paraId="02F9AA4C" w14:textId="1DAB711B" w:rsidR="00321524" w:rsidRPr="00777CF5" w:rsidRDefault="00321524" w:rsidP="00321524">
            <w:pPr>
              <w:jc w:val="center"/>
              <w:rPr>
                <w:rFonts w:ascii="Arial" w:hAnsi="Arial" w:cs="Arial"/>
                <w:sz w:val="16"/>
                <w:szCs w:val="16"/>
              </w:rPr>
            </w:pPr>
            <w:r w:rsidRPr="00F5690F">
              <w:rPr>
                <w:rFonts w:ascii="Arial" w:hAnsi="Arial" w:cs="Arial"/>
                <w:sz w:val="16"/>
                <w:szCs w:val="16"/>
              </w:rPr>
              <w:t>37</w:t>
            </w:r>
          </w:p>
        </w:tc>
        <w:tc>
          <w:tcPr>
            <w:tcW w:w="503" w:type="pct"/>
            <w:shd w:val="clear" w:color="auto" w:fill="auto"/>
            <w:noWrap/>
            <w:vAlign w:val="center"/>
          </w:tcPr>
          <w:p w14:paraId="3F06E6CC" w14:textId="1BEE62E8" w:rsidR="00321524" w:rsidRPr="00777CF5" w:rsidRDefault="00321524" w:rsidP="00321524">
            <w:pPr>
              <w:jc w:val="center"/>
              <w:rPr>
                <w:rFonts w:ascii="Arial" w:hAnsi="Arial" w:cs="Arial"/>
                <w:sz w:val="16"/>
                <w:szCs w:val="16"/>
              </w:rPr>
            </w:pPr>
            <w:r w:rsidRPr="00F5690F">
              <w:rPr>
                <w:rFonts w:ascii="Arial" w:hAnsi="Arial" w:cs="Arial"/>
                <w:sz w:val="16"/>
                <w:szCs w:val="16"/>
              </w:rPr>
              <w:t>872011</w:t>
            </w:r>
          </w:p>
        </w:tc>
        <w:tc>
          <w:tcPr>
            <w:tcW w:w="3513" w:type="pct"/>
            <w:shd w:val="clear" w:color="auto" w:fill="auto"/>
            <w:vAlign w:val="center"/>
          </w:tcPr>
          <w:p w14:paraId="06D0FB01" w14:textId="13715BD0"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ABDOMEN SIMPLE CON PROYECCIONES ADICIONALES (SERIE DE ABDOMEN AGUDO)</w:t>
            </w:r>
          </w:p>
        </w:tc>
        <w:tc>
          <w:tcPr>
            <w:tcW w:w="314" w:type="pct"/>
            <w:shd w:val="clear" w:color="auto" w:fill="auto"/>
            <w:vAlign w:val="center"/>
          </w:tcPr>
          <w:p w14:paraId="1A3A0625" w14:textId="77777777" w:rsidR="00321524" w:rsidRPr="00573AC9" w:rsidRDefault="00321524" w:rsidP="00321524">
            <w:pPr>
              <w:rPr>
                <w:rFonts w:ascii="Arial" w:hAnsi="Arial" w:cs="Arial"/>
                <w:sz w:val="16"/>
                <w:szCs w:val="16"/>
              </w:rPr>
            </w:pPr>
          </w:p>
        </w:tc>
        <w:tc>
          <w:tcPr>
            <w:tcW w:w="294" w:type="pct"/>
          </w:tcPr>
          <w:p w14:paraId="3F0A766F" w14:textId="77777777" w:rsidR="00321524" w:rsidRPr="00573AC9" w:rsidRDefault="00321524" w:rsidP="00321524">
            <w:pPr>
              <w:rPr>
                <w:rFonts w:ascii="Arial" w:hAnsi="Arial" w:cs="Arial"/>
                <w:sz w:val="16"/>
                <w:szCs w:val="16"/>
              </w:rPr>
            </w:pPr>
          </w:p>
        </w:tc>
      </w:tr>
      <w:tr w:rsidR="00321524" w:rsidRPr="00573AC9" w14:paraId="55DECCAE" w14:textId="77777777" w:rsidTr="00017096">
        <w:trPr>
          <w:trHeight w:val="340"/>
        </w:trPr>
        <w:tc>
          <w:tcPr>
            <w:tcW w:w="376" w:type="pct"/>
            <w:shd w:val="clear" w:color="auto" w:fill="auto"/>
            <w:noWrap/>
            <w:vAlign w:val="center"/>
          </w:tcPr>
          <w:p w14:paraId="384E3001" w14:textId="57CBD5D8" w:rsidR="00321524" w:rsidRPr="00777CF5" w:rsidRDefault="00321524" w:rsidP="00321524">
            <w:pPr>
              <w:jc w:val="center"/>
              <w:rPr>
                <w:rFonts w:ascii="Arial" w:hAnsi="Arial" w:cs="Arial"/>
                <w:sz w:val="16"/>
                <w:szCs w:val="16"/>
              </w:rPr>
            </w:pPr>
            <w:r w:rsidRPr="00F5690F">
              <w:rPr>
                <w:rFonts w:ascii="Arial" w:hAnsi="Arial" w:cs="Arial"/>
                <w:sz w:val="16"/>
                <w:szCs w:val="16"/>
              </w:rPr>
              <w:t>38</w:t>
            </w:r>
          </w:p>
        </w:tc>
        <w:tc>
          <w:tcPr>
            <w:tcW w:w="503" w:type="pct"/>
            <w:shd w:val="clear" w:color="auto" w:fill="auto"/>
            <w:noWrap/>
            <w:vAlign w:val="center"/>
          </w:tcPr>
          <w:p w14:paraId="2A94699C" w14:textId="09EFDD0B" w:rsidR="00321524" w:rsidRPr="00777CF5" w:rsidRDefault="00321524" w:rsidP="00321524">
            <w:pPr>
              <w:jc w:val="center"/>
              <w:rPr>
                <w:rFonts w:ascii="Arial" w:hAnsi="Arial" w:cs="Arial"/>
                <w:sz w:val="16"/>
                <w:szCs w:val="16"/>
              </w:rPr>
            </w:pPr>
            <w:r w:rsidRPr="00F5690F">
              <w:rPr>
                <w:rFonts w:ascii="Arial" w:hAnsi="Arial" w:cs="Arial"/>
                <w:sz w:val="16"/>
                <w:szCs w:val="16"/>
              </w:rPr>
              <w:t>873001</w:t>
            </w:r>
          </w:p>
        </w:tc>
        <w:tc>
          <w:tcPr>
            <w:tcW w:w="3513" w:type="pct"/>
            <w:shd w:val="clear" w:color="auto" w:fill="auto"/>
            <w:vAlign w:val="center"/>
          </w:tcPr>
          <w:p w14:paraId="1AA457F2" w14:textId="57CC44D5" w:rsidR="00321524" w:rsidRPr="00777CF5" w:rsidRDefault="00321524" w:rsidP="00321524">
            <w:pPr>
              <w:jc w:val="both"/>
              <w:rPr>
                <w:rFonts w:ascii="Arial" w:hAnsi="Arial" w:cs="Arial"/>
                <w:sz w:val="16"/>
                <w:szCs w:val="16"/>
              </w:rPr>
            </w:pPr>
            <w:r w:rsidRPr="00F5690F">
              <w:rPr>
                <w:rFonts w:ascii="Arial" w:hAnsi="Arial" w:cs="Arial"/>
                <w:sz w:val="16"/>
                <w:szCs w:val="16"/>
              </w:rPr>
              <w:t>RADIOGRAFIA PARA SERIE ESQUELETICA Incluye: LATERAL DE CRANEO, LATERAL DE COLUMNA Y PANORAMICA DE HUESOS LARGOS AP</w:t>
            </w:r>
          </w:p>
        </w:tc>
        <w:tc>
          <w:tcPr>
            <w:tcW w:w="314" w:type="pct"/>
            <w:shd w:val="clear" w:color="auto" w:fill="auto"/>
            <w:vAlign w:val="center"/>
          </w:tcPr>
          <w:p w14:paraId="2DCEA353" w14:textId="77777777" w:rsidR="00321524" w:rsidRPr="00573AC9" w:rsidRDefault="00321524" w:rsidP="00321524">
            <w:pPr>
              <w:rPr>
                <w:rFonts w:ascii="Arial" w:hAnsi="Arial" w:cs="Arial"/>
                <w:sz w:val="16"/>
                <w:szCs w:val="16"/>
              </w:rPr>
            </w:pPr>
          </w:p>
        </w:tc>
        <w:tc>
          <w:tcPr>
            <w:tcW w:w="294" w:type="pct"/>
          </w:tcPr>
          <w:p w14:paraId="6B5C7AC5" w14:textId="77777777" w:rsidR="00321524" w:rsidRPr="00573AC9" w:rsidRDefault="00321524" w:rsidP="00321524">
            <w:pPr>
              <w:rPr>
                <w:rFonts w:ascii="Arial" w:hAnsi="Arial" w:cs="Arial"/>
                <w:sz w:val="16"/>
                <w:szCs w:val="16"/>
              </w:rPr>
            </w:pPr>
          </w:p>
        </w:tc>
      </w:tr>
      <w:tr w:rsidR="00321524" w:rsidRPr="00573AC9" w14:paraId="5A99387E" w14:textId="77777777" w:rsidTr="00017096">
        <w:trPr>
          <w:trHeight w:val="340"/>
        </w:trPr>
        <w:tc>
          <w:tcPr>
            <w:tcW w:w="376" w:type="pct"/>
            <w:shd w:val="clear" w:color="auto" w:fill="auto"/>
            <w:noWrap/>
            <w:vAlign w:val="center"/>
          </w:tcPr>
          <w:p w14:paraId="3F8C574E" w14:textId="1D1A3DC1" w:rsidR="00321524" w:rsidRPr="00777CF5" w:rsidRDefault="00321524" w:rsidP="00321524">
            <w:pPr>
              <w:jc w:val="center"/>
              <w:rPr>
                <w:rFonts w:ascii="Arial" w:hAnsi="Arial" w:cs="Arial"/>
                <w:sz w:val="16"/>
                <w:szCs w:val="16"/>
              </w:rPr>
            </w:pPr>
            <w:r w:rsidRPr="00F5690F">
              <w:rPr>
                <w:rFonts w:ascii="Arial" w:hAnsi="Arial" w:cs="Arial"/>
                <w:sz w:val="16"/>
                <w:szCs w:val="16"/>
              </w:rPr>
              <w:t>39</w:t>
            </w:r>
          </w:p>
        </w:tc>
        <w:tc>
          <w:tcPr>
            <w:tcW w:w="503" w:type="pct"/>
            <w:shd w:val="clear" w:color="auto" w:fill="auto"/>
            <w:noWrap/>
            <w:vAlign w:val="center"/>
          </w:tcPr>
          <w:p w14:paraId="05FE2135" w14:textId="64BE00A9" w:rsidR="00321524" w:rsidRPr="00777CF5" w:rsidRDefault="00321524" w:rsidP="00321524">
            <w:pPr>
              <w:jc w:val="center"/>
              <w:rPr>
                <w:rFonts w:ascii="Arial" w:hAnsi="Arial" w:cs="Arial"/>
                <w:sz w:val="16"/>
                <w:szCs w:val="16"/>
              </w:rPr>
            </w:pPr>
            <w:r w:rsidRPr="00F5690F">
              <w:rPr>
                <w:rFonts w:ascii="Arial" w:hAnsi="Arial" w:cs="Arial"/>
                <w:sz w:val="16"/>
                <w:szCs w:val="16"/>
              </w:rPr>
              <w:t>873002</w:t>
            </w:r>
          </w:p>
        </w:tc>
        <w:tc>
          <w:tcPr>
            <w:tcW w:w="3513" w:type="pct"/>
            <w:shd w:val="clear" w:color="auto" w:fill="auto"/>
            <w:vAlign w:val="center"/>
          </w:tcPr>
          <w:p w14:paraId="014CA7E1" w14:textId="04B5C71B"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HUESOS LARGOS SERIE COMPLETA (ESQUELETO AXIAL Y APENDICULAR)</w:t>
            </w:r>
          </w:p>
        </w:tc>
        <w:tc>
          <w:tcPr>
            <w:tcW w:w="314" w:type="pct"/>
            <w:shd w:val="clear" w:color="auto" w:fill="auto"/>
            <w:vAlign w:val="center"/>
          </w:tcPr>
          <w:p w14:paraId="74D109FF" w14:textId="77777777" w:rsidR="00321524" w:rsidRPr="00573AC9" w:rsidRDefault="00321524" w:rsidP="00321524">
            <w:pPr>
              <w:rPr>
                <w:rFonts w:ascii="Arial" w:hAnsi="Arial" w:cs="Arial"/>
                <w:sz w:val="16"/>
                <w:szCs w:val="16"/>
              </w:rPr>
            </w:pPr>
          </w:p>
        </w:tc>
        <w:tc>
          <w:tcPr>
            <w:tcW w:w="294" w:type="pct"/>
          </w:tcPr>
          <w:p w14:paraId="127982BD" w14:textId="77777777" w:rsidR="00321524" w:rsidRPr="00573AC9" w:rsidRDefault="00321524" w:rsidP="00321524">
            <w:pPr>
              <w:rPr>
                <w:rFonts w:ascii="Arial" w:hAnsi="Arial" w:cs="Arial"/>
                <w:sz w:val="16"/>
                <w:szCs w:val="16"/>
              </w:rPr>
            </w:pPr>
          </w:p>
        </w:tc>
      </w:tr>
      <w:tr w:rsidR="00321524" w:rsidRPr="00573AC9" w14:paraId="0EC6D9FF" w14:textId="77777777" w:rsidTr="00017096">
        <w:trPr>
          <w:trHeight w:val="340"/>
        </w:trPr>
        <w:tc>
          <w:tcPr>
            <w:tcW w:w="376" w:type="pct"/>
            <w:shd w:val="clear" w:color="auto" w:fill="auto"/>
            <w:noWrap/>
            <w:vAlign w:val="center"/>
          </w:tcPr>
          <w:p w14:paraId="4634F546" w14:textId="4DBDD216" w:rsidR="00321524" w:rsidRPr="00777CF5" w:rsidRDefault="00321524" w:rsidP="00321524">
            <w:pPr>
              <w:jc w:val="center"/>
              <w:rPr>
                <w:rFonts w:ascii="Arial" w:hAnsi="Arial" w:cs="Arial"/>
                <w:sz w:val="16"/>
                <w:szCs w:val="16"/>
              </w:rPr>
            </w:pPr>
            <w:r w:rsidRPr="00F5690F">
              <w:rPr>
                <w:rFonts w:ascii="Arial" w:hAnsi="Arial" w:cs="Arial"/>
                <w:sz w:val="16"/>
                <w:szCs w:val="16"/>
              </w:rPr>
              <w:t>40</w:t>
            </w:r>
          </w:p>
        </w:tc>
        <w:tc>
          <w:tcPr>
            <w:tcW w:w="503" w:type="pct"/>
            <w:shd w:val="clear" w:color="auto" w:fill="auto"/>
            <w:noWrap/>
            <w:vAlign w:val="center"/>
          </w:tcPr>
          <w:p w14:paraId="78B25B90" w14:textId="3151536A" w:rsidR="00321524" w:rsidRPr="00777CF5" w:rsidRDefault="00321524" w:rsidP="00321524">
            <w:pPr>
              <w:jc w:val="center"/>
              <w:rPr>
                <w:rFonts w:ascii="Arial" w:hAnsi="Arial" w:cs="Arial"/>
                <w:sz w:val="16"/>
                <w:szCs w:val="16"/>
              </w:rPr>
            </w:pPr>
            <w:r w:rsidRPr="00F5690F">
              <w:rPr>
                <w:rFonts w:ascii="Arial" w:hAnsi="Arial" w:cs="Arial"/>
                <w:sz w:val="16"/>
                <w:szCs w:val="16"/>
              </w:rPr>
              <w:t>873004</w:t>
            </w:r>
          </w:p>
        </w:tc>
        <w:tc>
          <w:tcPr>
            <w:tcW w:w="3513" w:type="pct"/>
            <w:shd w:val="clear" w:color="auto" w:fill="auto"/>
            <w:vAlign w:val="center"/>
          </w:tcPr>
          <w:p w14:paraId="6D6F9B0C" w14:textId="6751AD7C" w:rsidR="00321524" w:rsidRPr="00777CF5" w:rsidRDefault="00321524" w:rsidP="00321524">
            <w:pPr>
              <w:jc w:val="both"/>
              <w:rPr>
                <w:rFonts w:ascii="Arial" w:hAnsi="Arial" w:cs="Arial"/>
                <w:sz w:val="16"/>
                <w:szCs w:val="16"/>
              </w:rPr>
            </w:pPr>
            <w:r w:rsidRPr="00F5690F">
              <w:rPr>
                <w:rFonts w:ascii="Arial" w:hAnsi="Arial" w:cs="Arial"/>
                <w:sz w:val="16"/>
                <w:szCs w:val="16"/>
              </w:rPr>
              <w:t>RADIOGRAFIA PARA DETECTAR EDAD OSEA [CARPOGRAMA]</w:t>
            </w:r>
          </w:p>
        </w:tc>
        <w:tc>
          <w:tcPr>
            <w:tcW w:w="314" w:type="pct"/>
            <w:shd w:val="clear" w:color="auto" w:fill="auto"/>
            <w:vAlign w:val="center"/>
          </w:tcPr>
          <w:p w14:paraId="6D9BFF63" w14:textId="77777777" w:rsidR="00321524" w:rsidRPr="00573AC9" w:rsidRDefault="00321524" w:rsidP="00321524">
            <w:pPr>
              <w:rPr>
                <w:rFonts w:ascii="Arial" w:hAnsi="Arial" w:cs="Arial"/>
                <w:sz w:val="16"/>
                <w:szCs w:val="16"/>
              </w:rPr>
            </w:pPr>
          </w:p>
        </w:tc>
        <w:tc>
          <w:tcPr>
            <w:tcW w:w="294" w:type="pct"/>
          </w:tcPr>
          <w:p w14:paraId="14A165B0" w14:textId="77777777" w:rsidR="00321524" w:rsidRPr="00573AC9" w:rsidRDefault="00321524" w:rsidP="00321524">
            <w:pPr>
              <w:rPr>
                <w:rFonts w:ascii="Arial" w:hAnsi="Arial" w:cs="Arial"/>
                <w:sz w:val="16"/>
                <w:szCs w:val="16"/>
              </w:rPr>
            </w:pPr>
          </w:p>
        </w:tc>
      </w:tr>
      <w:tr w:rsidR="00321524" w:rsidRPr="00573AC9" w14:paraId="12505069" w14:textId="77777777" w:rsidTr="00017096">
        <w:trPr>
          <w:trHeight w:val="340"/>
        </w:trPr>
        <w:tc>
          <w:tcPr>
            <w:tcW w:w="376" w:type="pct"/>
            <w:shd w:val="clear" w:color="auto" w:fill="auto"/>
            <w:noWrap/>
            <w:vAlign w:val="center"/>
          </w:tcPr>
          <w:p w14:paraId="1633F582" w14:textId="24A41DA1" w:rsidR="00321524" w:rsidRPr="00777CF5" w:rsidRDefault="00321524" w:rsidP="00321524">
            <w:pPr>
              <w:jc w:val="center"/>
              <w:rPr>
                <w:rFonts w:ascii="Arial" w:hAnsi="Arial" w:cs="Arial"/>
                <w:sz w:val="16"/>
                <w:szCs w:val="16"/>
              </w:rPr>
            </w:pPr>
            <w:r w:rsidRPr="00F5690F">
              <w:rPr>
                <w:rFonts w:ascii="Arial" w:hAnsi="Arial" w:cs="Arial"/>
                <w:sz w:val="16"/>
                <w:szCs w:val="16"/>
              </w:rPr>
              <w:t>41</w:t>
            </w:r>
          </w:p>
        </w:tc>
        <w:tc>
          <w:tcPr>
            <w:tcW w:w="503" w:type="pct"/>
            <w:shd w:val="clear" w:color="auto" w:fill="auto"/>
            <w:noWrap/>
            <w:vAlign w:val="center"/>
          </w:tcPr>
          <w:p w14:paraId="625E4701" w14:textId="056984E2" w:rsidR="00321524" w:rsidRPr="00777CF5" w:rsidRDefault="00321524" w:rsidP="00321524">
            <w:pPr>
              <w:jc w:val="center"/>
              <w:rPr>
                <w:rFonts w:ascii="Arial" w:hAnsi="Arial" w:cs="Arial"/>
                <w:sz w:val="16"/>
                <w:szCs w:val="16"/>
              </w:rPr>
            </w:pPr>
            <w:r w:rsidRPr="00F5690F">
              <w:rPr>
                <w:rFonts w:ascii="Arial" w:hAnsi="Arial" w:cs="Arial"/>
                <w:sz w:val="16"/>
                <w:szCs w:val="16"/>
              </w:rPr>
              <w:t>873111</w:t>
            </w:r>
          </w:p>
        </w:tc>
        <w:tc>
          <w:tcPr>
            <w:tcW w:w="3513" w:type="pct"/>
            <w:shd w:val="clear" w:color="auto" w:fill="auto"/>
            <w:vAlign w:val="center"/>
          </w:tcPr>
          <w:p w14:paraId="55D6D5D7" w14:textId="053CA353"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OMOPLATO</w:t>
            </w:r>
          </w:p>
        </w:tc>
        <w:tc>
          <w:tcPr>
            <w:tcW w:w="314" w:type="pct"/>
            <w:shd w:val="clear" w:color="auto" w:fill="auto"/>
            <w:vAlign w:val="center"/>
          </w:tcPr>
          <w:p w14:paraId="2DD68933" w14:textId="77777777" w:rsidR="00321524" w:rsidRPr="00573AC9" w:rsidRDefault="00321524" w:rsidP="00321524">
            <w:pPr>
              <w:rPr>
                <w:rFonts w:ascii="Arial" w:hAnsi="Arial" w:cs="Arial"/>
                <w:sz w:val="16"/>
                <w:szCs w:val="16"/>
              </w:rPr>
            </w:pPr>
          </w:p>
        </w:tc>
        <w:tc>
          <w:tcPr>
            <w:tcW w:w="294" w:type="pct"/>
          </w:tcPr>
          <w:p w14:paraId="1A5A392E" w14:textId="77777777" w:rsidR="00321524" w:rsidRPr="00573AC9" w:rsidRDefault="00321524" w:rsidP="00321524">
            <w:pPr>
              <w:rPr>
                <w:rFonts w:ascii="Arial" w:hAnsi="Arial" w:cs="Arial"/>
                <w:sz w:val="16"/>
                <w:szCs w:val="16"/>
              </w:rPr>
            </w:pPr>
          </w:p>
        </w:tc>
      </w:tr>
      <w:tr w:rsidR="00321524" w:rsidRPr="00573AC9" w14:paraId="709293CF" w14:textId="77777777" w:rsidTr="00017096">
        <w:trPr>
          <w:trHeight w:val="340"/>
        </w:trPr>
        <w:tc>
          <w:tcPr>
            <w:tcW w:w="376" w:type="pct"/>
            <w:shd w:val="clear" w:color="auto" w:fill="auto"/>
            <w:noWrap/>
            <w:vAlign w:val="center"/>
          </w:tcPr>
          <w:p w14:paraId="3823DD8F" w14:textId="2A88B9E3" w:rsidR="00321524" w:rsidRPr="00777CF5" w:rsidRDefault="00321524" w:rsidP="00321524">
            <w:pPr>
              <w:jc w:val="center"/>
              <w:rPr>
                <w:rFonts w:ascii="Arial" w:hAnsi="Arial" w:cs="Arial"/>
                <w:sz w:val="16"/>
                <w:szCs w:val="16"/>
              </w:rPr>
            </w:pPr>
            <w:r w:rsidRPr="00F5690F">
              <w:rPr>
                <w:rFonts w:ascii="Arial" w:hAnsi="Arial" w:cs="Arial"/>
                <w:sz w:val="16"/>
                <w:szCs w:val="16"/>
              </w:rPr>
              <w:t>42</w:t>
            </w:r>
          </w:p>
        </w:tc>
        <w:tc>
          <w:tcPr>
            <w:tcW w:w="503" w:type="pct"/>
            <w:shd w:val="clear" w:color="auto" w:fill="auto"/>
            <w:noWrap/>
            <w:vAlign w:val="center"/>
          </w:tcPr>
          <w:p w14:paraId="52F776DD" w14:textId="4D353DAF" w:rsidR="00321524" w:rsidRPr="00777CF5" w:rsidRDefault="00321524" w:rsidP="00321524">
            <w:pPr>
              <w:jc w:val="center"/>
              <w:rPr>
                <w:rFonts w:ascii="Arial" w:hAnsi="Arial" w:cs="Arial"/>
                <w:sz w:val="16"/>
                <w:szCs w:val="16"/>
              </w:rPr>
            </w:pPr>
            <w:r w:rsidRPr="00F5690F">
              <w:rPr>
                <w:rFonts w:ascii="Arial" w:hAnsi="Arial" w:cs="Arial"/>
                <w:sz w:val="16"/>
                <w:szCs w:val="16"/>
              </w:rPr>
              <w:t>873112</w:t>
            </w:r>
          </w:p>
        </w:tc>
        <w:tc>
          <w:tcPr>
            <w:tcW w:w="3513" w:type="pct"/>
            <w:shd w:val="clear" w:color="auto" w:fill="auto"/>
            <w:vAlign w:val="center"/>
          </w:tcPr>
          <w:p w14:paraId="7A97D3CC" w14:textId="33EB2C35"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CLAVICULA</w:t>
            </w:r>
          </w:p>
        </w:tc>
        <w:tc>
          <w:tcPr>
            <w:tcW w:w="314" w:type="pct"/>
            <w:shd w:val="clear" w:color="auto" w:fill="auto"/>
            <w:vAlign w:val="center"/>
          </w:tcPr>
          <w:p w14:paraId="2DA53F4F" w14:textId="77777777" w:rsidR="00321524" w:rsidRPr="00573AC9" w:rsidRDefault="00321524" w:rsidP="00321524">
            <w:pPr>
              <w:rPr>
                <w:rFonts w:ascii="Arial" w:hAnsi="Arial" w:cs="Arial"/>
                <w:sz w:val="16"/>
                <w:szCs w:val="16"/>
              </w:rPr>
            </w:pPr>
          </w:p>
        </w:tc>
        <w:tc>
          <w:tcPr>
            <w:tcW w:w="294" w:type="pct"/>
          </w:tcPr>
          <w:p w14:paraId="377A7977" w14:textId="77777777" w:rsidR="00321524" w:rsidRPr="00573AC9" w:rsidRDefault="00321524" w:rsidP="00321524">
            <w:pPr>
              <w:rPr>
                <w:rFonts w:ascii="Arial" w:hAnsi="Arial" w:cs="Arial"/>
                <w:sz w:val="16"/>
                <w:szCs w:val="16"/>
              </w:rPr>
            </w:pPr>
          </w:p>
        </w:tc>
      </w:tr>
      <w:tr w:rsidR="00321524" w:rsidRPr="00573AC9" w14:paraId="2C3D592E" w14:textId="77777777" w:rsidTr="00017096">
        <w:trPr>
          <w:trHeight w:val="340"/>
        </w:trPr>
        <w:tc>
          <w:tcPr>
            <w:tcW w:w="376" w:type="pct"/>
            <w:shd w:val="clear" w:color="auto" w:fill="auto"/>
            <w:noWrap/>
            <w:vAlign w:val="center"/>
          </w:tcPr>
          <w:p w14:paraId="3AE1B769" w14:textId="3EC216D0" w:rsidR="00321524" w:rsidRPr="00777CF5" w:rsidRDefault="00321524" w:rsidP="00321524">
            <w:pPr>
              <w:jc w:val="center"/>
              <w:rPr>
                <w:rFonts w:ascii="Arial" w:hAnsi="Arial" w:cs="Arial"/>
                <w:sz w:val="16"/>
                <w:szCs w:val="16"/>
              </w:rPr>
            </w:pPr>
            <w:r w:rsidRPr="00F5690F">
              <w:rPr>
                <w:rFonts w:ascii="Arial" w:hAnsi="Arial" w:cs="Arial"/>
                <w:sz w:val="16"/>
                <w:szCs w:val="16"/>
              </w:rPr>
              <w:t>43</w:t>
            </w:r>
          </w:p>
        </w:tc>
        <w:tc>
          <w:tcPr>
            <w:tcW w:w="503" w:type="pct"/>
            <w:shd w:val="clear" w:color="auto" w:fill="auto"/>
            <w:noWrap/>
            <w:vAlign w:val="center"/>
          </w:tcPr>
          <w:p w14:paraId="00460DD8" w14:textId="7E736CD6" w:rsidR="00321524" w:rsidRPr="00777CF5" w:rsidRDefault="00321524" w:rsidP="00321524">
            <w:pPr>
              <w:jc w:val="center"/>
              <w:rPr>
                <w:rFonts w:ascii="Arial" w:hAnsi="Arial" w:cs="Arial"/>
                <w:sz w:val="16"/>
                <w:szCs w:val="16"/>
              </w:rPr>
            </w:pPr>
            <w:r w:rsidRPr="00F5690F">
              <w:rPr>
                <w:rFonts w:ascii="Arial" w:hAnsi="Arial" w:cs="Arial"/>
                <w:sz w:val="16"/>
                <w:szCs w:val="16"/>
              </w:rPr>
              <w:t>873121</w:t>
            </w:r>
          </w:p>
        </w:tc>
        <w:tc>
          <w:tcPr>
            <w:tcW w:w="3513" w:type="pct"/>
            <w:shd w:val="clear" w:color="auto" w:fill="auto"/>
            <w:vAlign w:val="center"/>
          </w:tcPr>
          <w:p w14:paraId="1A8DB61E" w14:textId="3C640641"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HUMERO</w:t>
            </w:r>
          </w:p>
        </w:tc>
        <w:tc>
          <w:tcPr>
            <w:tcW w:w="314" w:type="pct"/>
            <w:shd w:val="clear" w:color="auto" w:fill="auto"/>
            <w:vAlign w:val="center"/>
          </w:tcPr>
          <w:p w14:paraId="49905B8A" w14:textId="77777777" w:rsidR="00321524" w:rsidRPr="00573AC9" w:rsidRDefault="00321524" w:rsidP="00321524">
            <w:pPr>
              <w:rPr>
                <w:rFonts w:ascii="Arial" w:hAnsi="Arial" w:cs="Arial"/>
                <w:sz w:val="16"/>
                <w:szCs w:val="16"/>
              </w:rPr>
            </w:pPr>
          </w:p>
        </w:tc>
        <w:tc>
          <w:tcPr>
            <w:tcW w:w="294" w:type="pct"/>
          </w:tcPr>
          <w:p w14:paraId="42149FA5" w14:textId="77777777" w:rsidR="00321524" w:rsidRPr="00573AC9" w:rsidRDefault="00321524" w:rsidP="00321524">
            <w:pPr>
              <w:rPr>
                <w:rFonts w:ascii="Arial" w:hAnsi="Arial" w:cs="Arial"/>
                <w:sz w:val="16"/>
                <w:szCs w:val="16"/>
              </w:rPr>
            </w:pPr>
          </w:p>
        </w:tc>
      </w:tr>
      <w:tr w:rsidR="00321524" w:rsidRPr="00573AC9" w14:paraId="0301A0C4" w14:textId="77777777" w:rsidTr="00017096">
        <w:trPr>
          <w:trHeight w:val="340"/>
        </w:trPr>
        <w:tc>
          <w:tcPr>
            <w:tcW w:w="376" w:type="pct"/>
            <w:shd w:val="clear" w:color="auto" w:fill="auto"/>
            <w:noWrap/>
            <w:vAlign w:val="center"/>
          </w:tcPr>
          <w:p w14:paraId="0E4ADAEB" w14:textId="07AB7C39" w:rsidR="00321524" w:rsidRPr="00777CF5" w:rsidRDefault="00321524" w:rsidP="00321524">
            <w:pPr>
              <w:jc w:val="center"/>
              <w:rPr>
                <w:rFonts w:ascii="Arial" w:hAnsi="Arial" w:cs="Arial"/>
                <w:sz w:val="16"/>
                <w:szCs w:val="16"/>
              </w:rPr>
            </w:pPr>
            <w:r w:rsidRPr="00F5690F">
              <w:rPr>
                <w:rFonts w:ascii="Arial" w:hAnsi="Arial" w:cs="Arial"/>
                <w:sz w:val="16"/>
                <w:szCs w:val="16"/>
              </w:rPr>
              <w:t>44</w:t>
            </w:r>
          </w:p>
        </w:tc>
        <w:tc>
          <w:tcPr>
            <w:tcW w:w="503" w:type="pct"/>
            <w:shd w:val="clear" w:color="auto" w:fill="auto"/>
            <w:noWrap/>
            <w:vAlign w:val="center"/>
          </w:tcPr>
          <w:p w14:paraId="68BD1E0B" w14:textId="3FAB022A" w:rsidR="00321524" w:rsidRPr="00777CF5" w:rsidRDefault="00321524" w:rsidP="00321524">
            <w:pPr>
              <w:jc w:val="center"/>
              <w:rPr>
                <w:rFonts w:ascii="Arial" w:hAnsi="Arial" w:cs="Arial"/>
                <w:sz w:val="16"/>
                <w:szCs w:val="16"/>
              </w:rPr>
            </w:pPr>
            <w:r w:rsidRPr="00F5690F">
              <w:rPr>
                <w:rFonts w:ascii="Arial" w:hAnsi="Arial" w:cs="Arial"/>
                <w:sz w:val="16"/>
                <w:szCs w:val="16"/>
              </w:rPr>
              <w:t>873122</w:t>
            </w:r>
          </w:p>
        </w:tc>
        <w:tc>
          <w:tcPr>
            <w:tcW w:w="3513" w:type="pct"/>
            <w:shd w:val="clear" w:color="auto" w:fill="auto"/>
            <w:vAlign w:val="center"/>
          </w:tcPr>
          <w:p w14:paraId="3A36806F" w14:textId="05AEA355"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ANTEBRAZO</w:t>
            </w:r>
          </w:p>
        </w:tc>
        <w:tc>
          <w:tcPr>
            <w:tcW w:w="314" w:type="pct"/>
            <w:shd w:val="clear" w:color="auto" w:fill="auto"/>
            <w:vAlign w:val="center"/>
          </w:tcPr>
          <w:p w14:paraId="57EA0681" w14:textId="77777777" w:rsidR="00321524" w:rsidRPr="00573AC9" w:rsidRDefault="00321524" w:rsidP="00321524">
            <w:pPr>
              <w:rPr>
                <w:rFonts w:ascii="Arial" w:hAnsi="Arial" w:cs="Arial"/>
                <w:sz w:val="16"/>
                <w:szCs w:val="16"/>
              </w:rPr>
            </w:pPr>
          </w:p>
        </w:tc>
        <w:tc>
          <w:tcPr>
            <w:tcW w:w="294" w:type="pct"/>
          </w:tcPr>
          <w:p w14:paraId="48085715" w14:textId="77777777" w:rsidR="00321524" w:rsidRPr="00573AC9" w:rsidRDefault="00321524" w:rsidP="00321524">
            <w:pPr>
              <w:rPr>
                <w:rFonts w:ascii="Arial" w:hAnsi="Arial" w:cs="Arial"/>
                <w:sz w:val="16"/>
                <w:szCs w:val="16"/>
              </w:rPr>
            </w:pPr>
          </w:p>
        </w:tc>
      </w:tr>
      <w:tr w:rsidR="00321524" w:rsidRPr="00573AC9" w14:paraId="28B77777" w14:textId="77777777" w:rsidTr="00017096">
        <w:trPr>
          <w:trHeight w:val="340"/>
        </w:trPr>
        <w:tc>
          <w:tcPr>
            <w:tcW w:w="376" w:type="pct"/>
            <w:shd w:val="clear" w:color="auto" w:fill="auto"/>
            <w:noWrap/>
            <w:vAlign w:val="center"/>
          </w:tcPr>
          <w:p w14:paraId="2CCA687F" w14:textId="3D69E8D7" w:rsidR="00321524" w:rsidRPr="00777CF5" w:rsidRDefault="00321524" w:rsidP="00321524">
            <w:pPr>
              <w:jc w:val="center"/>
              <w:rPr>
                <w:rFonts w:ascii="Arial" w:hAnsi="Arial" w:cs="Arial"/>
                <w:sz w:val="16"/>
                <w:szCs w:val="16"/>
              </w:rPr>
            </w:pPr>
            <w:r w:rsidRPr="00F5690F">
              <w:rPr>
                <w:rFonts w:ascii="Arial" w:hAnsi="Arial" w:cs="Arial"/>
                <w:sz w:val="16"/>
                <w:szCs w:val="16"/>
              </w:rPr>
              <w:t>45</w:t>
            </w:r>
          </w:p>
        </w:tc>
        <w:tc>
          <w:tcPr>
            <w:tcW w:w="503" w:type="pct"/>
            <w:shd w:val="clear" w:color="auto" w:fill="auto"/>
            <w:noWrap/>
            <w:vAlign w:val="center"/>
          </w:tcPr>
          <w:p w14:paraId="6C178BDA" w14:textId="2B600C45" w:rsidR="00321524" w:rsidRPr="00777CF5" w:rsidRDefault="00321524" w:rsidP="00321524">
            <w:pPr>
              <w:jc w:val="center"/>
              <w:rPr>
                <w:rFonts w:ascii="Arial" w:hAnsi="Arial" w:cs="Arial"/>
                <w:sz w:val="16"/>
                <w:szCs w:val="16"/>
              </w:rPr>
            </w:pPr>
            <w:r w:rsidRPr="00F5690F">
              <w:rPr>
                <w:rFonts w:ascii="Arial" w:hAnsi="Arial" w:cs="Arial"/>
                <w:sz w:val="16"/>
                <w:szCs w:val="16"/>
              </w:rPr>
              <w:t>873123</w:t>
            </w:r>
          </w:p>
        </w:tc>
        <w:tc>
          <w:tcPr>
            <w:tcW w:w="3513" w:type="pct"/>
            <w:shd w:val="clear" w:color="auto" w:fill="auto"/>
            <w:vAlign w:val="center"/>
          </w:tcPr>
          <w:p w14:paraId="5E5D217B" w14:textId="4B77FAB1" w:rsidR="00321524" w:rsidRPr="00777CF5" w:rsidRDefault="00321524" w:rsidP="00321524">
            <w:pPr>
              <w:jc w:val="both"/>
              <w:rPr>
                <w:rFonts w:ascii="Arial" w:hAnsi="Arial" w:cs="Arial"/>
                <w:sz w:val="16"/>
                <w:szCs w:val="16"/>
              </w:rPr>
            </w:pPr>
            <w:r w:rsidRPr="00F5690F">
              <w:rPr>
                <w:rFonts w:ascii="Arial" w:hAnsi="Arial" w:cs="Arial"/>
                <w:sz w:val="16"/>
                <w:szCs w:val="16"/>
              </w:rPr>
              <w:t>RADIOGRAFIAS COMPARATIVAS DE EXTREMIDADES SUPERIORES</w:t>
            </w:r>
          </w:p>
        </w:tc>
        <w:tc>
          <w:tcPr>
            <w:tcW w:w="314" w:type="pct"/>
            <w:shd w:val="clear" w:color="auto" w:fill="auto"/>
            <w:vAlign w:val="center"/>
          </w:tcPr>
          <w:p w14:paraId="35DA4C1E" w14:textId="77777777" w:rsidR="00321524" w:rsidRPr="00573AC9" w:rsidRDefault="00321524" w:rsidP="00321524">
            <w:pPr>
              <w:rPr>
                <w:rFonts w:ascii="Arial" w:hAnsi="Arial" w:cs="Arial"/>
                <w:sz w:val="16"/>
                <w:szCs w:val="16"/>
              </w:rPr>
            </w:pPr>
          </w:p>
        </w:tc>
        <w:tc>
          <w:tcPr>
            <w:tcW w:w="294" w:type="pct"/>
          </w:tcPr>
          <w:p w14:paraId="12A6EBF9" w14:textId="77777777" w:rsidR="00321524" w:rsidRPr="00573AC9" w:rsidRDefault="00321524" w:rsidP="00321524">
            <w:pPr>
              <w:rPr>
                <w:rFonts w:ascii="Arial" w:hAnsi="Arial" w:cs="Arial"/>
                <w:sz w:val="16"/>
                <w:szCs w:val="16"/>
              </w:rPr>
            </w:pPr>
          </w:p>
        </w:tc>
      </w:tr>
      <w:tr w:rsidR="00321524" w:rsidRPr="00573AC9" w14:paraId="6872A4F8" w14:textId="77777777" w:rsidTr="00017096">
        <w:trPr>
          <w:trHeight w:val="340"/>
        </w:trPr>
        <w:tc>
          <w:tcPr>
            <w:tcW w:w="376" w:type="pct"/>
            <w:shd w:val="clear" w:color="auto" w:fill="auto"/>
            <w:noWrap/>
            <w:vAlign w:val="center"/>
          </w:tcPr>
          <w:p w14:paraId="7E2D65A2" w14:textId="2A658C43" w:rsidR="00321524" w:rsidRPr="00777CF5" w:rsidRDefault="00321524" w:rsidP="00321524">
            <w:pPr>
              <w:jc w:val="center"/>
              <w:rPr>
                <w:rFonts w:ascii="Arial" w:hAnsi="Arial" w:cs="Arial"/>
                <w:sz w:val="16"/>
                <w:szCs w:val="16"/>
              </w:rPr>
            </w:pPr>
            <w:r w:rsidRPr="00F5690F">
              <w:rPr>
                <w:rFonts w:ascii="Arial" w:hAnsi="Arial" w:cs="Arial"/>
                <w:sz w:val="16"/>
                <w:szCs w:val="16"/>
              </w:rPr>
              <w:t>46</w:t>
            </w:r>
          </w:p>
        </w:tc>
        <w:tc>
          <w:tcPr>
            <w:tcW w:w="503" w:type="pct"/>
            <w:shd w:val="clear" w:color="auto" w:fill="auto"/>
            <w:noWrap/>
            <w:vAlign w:val="center"/>
          </w:tcPr>
          <w:p w14:paraId="2EA0FF8C" w14:textId="0BBB7443" w:rsidR="00321524" w:rsidRPr="00777CF5" w:rsidRDefault="00321524" w:rsidP="00321524">
            <w:pPr>
              <w:jc w:val="center"/>
              <w:rPr>
                <w:rFonts w:ascii="Arial" w:hAnsi="Arial" w:cs="Arial"/>
                <w:sz w:val="16"/>
                <w:szCs w:val="16"/>
              </w:rPr>
            </w:pPr>
            <w:r w:rsidRPr="00F5690F">
              <w:rPr>
                <w:rFonts w:ascii="Arial" w:hAnsi="Arial" w:cs="Arial"/>
                <w:sz w:val="16"/>
                <w:szCs w:val="16"/>
              </w:rPr>
              <w:t>873202</w:t>
            </w:r>
          </w:p>
        </w:tc>
        <w:tc>
          <w:tcPr>
            <w:tcW w:w="3513" w:type="pct"/>
            <w:shd w:val="clear" w:color="auto" w:fill="auto"/>
            <w:vAlign w:val="center"/>
          </w:tcPr>
          <w:p w14:paraId="717875E6" w14:textId="782C8DA8"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ARTICULACIONES ACROMIO CLAVICULARES COMPARATIVAS</w:t>
            </w:r>
          </w:p>
        </w:tc>
        <w:tc>
          <w:tcPr>
            <w:tcW w:w="314" w:type="pct"/>
            <w:shd w:val="clear" w:color="auto" w:fill="auto"/>
            <w:vAlign w:val="center"/>
          </w:tcPr>
          <w:p w14:paraId="354FE2CE" w14:textId="77777777" w:rsidR="00321524" w:rsidRPr="00573AC9" w:rsidRDefault="00321524" w:rsidP="00321524">
            <w:pPr>
              <w:rPr>
                <w:rFonts w:ascii="Arial" w:hAnsi="Arial" w:cs="Arial"/>
                <w:sz w:val="16"/>
                <w:szCs w:val="16"/>
              </w:rPr>
            </w:pPr>
          </w:p>
        </w:tc>
        <w:tc>
          <w:tcPr>
            <w:tcW w:w="294" w:type="pct"/>
          </w:tcPr>
          <w:p w14:paraId="54BCC231" w14:textId="77777777" w:rsidR="00321524" w:rsidRPr="00573AC9" w:rsidRDefault="00321524" w:rsidP="00321524">
            <w:pPr>
              <w:rPr>
                <w:rFonts w:ascii="Arial" w:hAnsi="Arial" w:cs="Arial"/>
                <w:sz w:val="16"/>
                <w:szCs w:val="16"/>
              </w:rPr>
            </w:pPr>
          </w:p>
        </w:tc>
      </w:tr>
      <w:tr w:rsidR="00321524" w:rsidRPr="00573AC9" w14:paraId="0AC1794B" w14:textId="77777777" w:rsidTr="00017096">
        <w:trPr>
          <w:trHeight w:val="340"/>
        </w:trPr>
        <w:tc>
          <w:tcPr>
            <w:tcW w:w="376" w:type="pct"/>
            <w:shd w:val="clear" w:color="auto" w:fill="auto"/>
            <w:noWrap/>
            <w:vAlign w:val="center"/>
          </w:tcPr>
          <w:p w14:paraId="3AAE87B8" w14:textId="13C74835" w:rsidR="00321524" w:rsidRPr="00777CF5" w:rsidRDefault="00321524" w:rsidP="00321524">
            <w:pPr>
              <w:jc w:val="center"/>
              <w:rPr>
                <w:rFonts w:ascii="Arial" w:hAnsi="Arial" w:cs="Arial"/>
                <w:sz w:val="16"/>
                <w:szCs w:val="16"/>
              </w:rPr>
            </w:pPr>
            <w:r w:rsidRPr="00F5690F">
              <w:rPr>
                <w:rFonts w:ascii="Arial" w:hAnsi="Arial" w:cs="Arial"/>
                <w:sz w:val="16"/>
                <w:szCs w:val="16"/>
              </w:rPr>
              <w:t>47</w:t>
            </w:r>
          </w:p>
        </w:tc>
        <w:tc>
          <w:tcPr>
            <w:tcW w:w="503" w:type="pct"/>
            <w:shd w:val="clear" w:color="auto" w:fill="auto"/>
            <w:noWrap/>
            <w:vAlign w:val="center"/>
          </w:tcPr>
          <w:p w14:paraId="54996EB1" w14:textId="611319F1" w:rsidR="00321524" w:rsidRPr="00777CF5" w:rsidRDefault="00321524" w:rsidP="00321524">
            <w:pPr>
              <w:jc w:val="center"/>
              <w:rPr>
                <w:rFonts w:ascii="Arial" w:hAnsi="Arial" w:cs="Arial"/>
                <w:sz w:val="16"/>
                <w:szCs w:val="16"/>
              </w:rPr>
            </w:pPr>
            <w:r w:rsidRPr="00F5690F">
              <w:rPr>
                <w:rFonts w:ascii="Arial" w:hAnsi="Arial" w:cs="Arial"/>
                <w:sz w:val="16"/>
                <w:szCs w:val="16"/>
              </w:rPr>
              <w:t>873204</w:t>
            </w:r>
          </w:p>
        </w:tc>
        <w:tc>
          <w:tcPr>
            <w:tcW w:w="3513" w:type="pct"/>
            <w:shd w:val="clear" w:color="auto" w:fill="auto"/>
            <w:vAlign w:val="center"/>
          </w:tcPr>
          <w:p w14:paraId="1D3855C5" w14:textId="3A75F951"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HOMBRO</w:t>
            </w:r>
          </w:p>
        </w:tc>
        <w:tc>
          <w:tcPr>
            <w:tcW w:w="314" w:type="pct"/>
            <w:shd w:val="clear" w:color="auto" w:fill="auto"/>
            <w:vAlign w:val="center"/>
          </w:tcPr>
          <w:p w14:paraId="153F1566" w14:textId="77777777" w:rsidR="00321524" w:rsidRPr="00573AC9" w:rsidRDefault="00321524" w:rsidP="00321524">
            <w:pPr>
              <w:rPr>
                <w:rFonts w:ascii="Arial" w:hAnsi="Arial" w:cs="Arial"/>
                <w:sz w:val="16"/>
                <w:szCs w:val="16"/>
              </w:rPr>
            </w:pPr>
          </w:p>
        </w:tc>
        <w:tc>
          <w:tcPr>
            <w:tcW w:w="294" w:type="pct"/>
          </w:tcPr>
          <w:p w14:paraId="3024B1B0" w14:textId="77777777" w:rsidR="00321524" w:rsidRPr="00573AC9" w:rsidRDefault="00321524" w:rsidP="00321524">
            <w:pPr>
              <w:rPr>
                <w:rFonts w:ascii="Arial" w:hAnsi="Arial" w:cs="Arial"/>
                <w:sz w:val="16"/>
                <w:szCs w:val="16"/>
              </w:rPr>
            </w:pPr>
          </w:p>
        </w:tc>
      </w:tr>
      <w:tr w:rsidR="00321524" w:rsidRPr="00573AC9" w14:paraId="334EE923" w14:textId="77777777" w:rsidTr="00017096">
        <w:trPr>
          <w:trHeight w:val="340"/>
        </w:trPr>
        <w:tc>
          <w:tcPr>
            <w:tcW w:w="376" w:type="pct"/>
            <w:shd w:val="clear" w:color="auto" w:fill="auto"/>
            <w:noWrap/>
            <w:vAlign w:val="center"/>
          </w:tcPr>
          <w:p w14:paraId="6E1D0499" w14:textId="6FEF03B5" w:rsidR="00321524" w:rsidRPr="00777CF5" w:rsidRDefault="00321524" w:rsidP="00321524">
            <w:pPr>
              <w:jc w:val="center"/>
              <w:rPr>
                <w:rFonts w:ascii="Arial" w:hAnsi="Arial" w:cs="Arial"/>
                <w:sz w:val="16"/>
                <w:szCs w:val="16"/>
              </w:rPr>
            </w:pPr>
            <w:r w:rsidRPr="00F5690F">
              <w:rPr>
                <w:rFonts w:ascii="Arial" w:hAnsi="Arial" w:cs="Arial"/>
                <w:sz w:val="16"/>
                <w:szCs w:val="16"/>
              </w:rPr>
              <w:t>48</w:t>
            </w:r>
          </w:p>
        </w:tc>
        <w:tc>
          <w:tcPr>
            <w:tcW w:w="503" w:type="pct"/>
            <w:shd w:val="clear" w:color="auto" w:fill="auto"/>
            <w:noWrap/>
            <w:vAlign w:val="center"/>
          </w:tcPr>
          <w:p w14:paraId="6A464948" w14:textId="010B9485" w:rsidR="00321524" w:rsidRPr="00777CF5" w:rsidRDefault="00321524" w:rsidP="00321524">
            <w:pPr>
              <w:jc w:val="center"/>
              <w:rPr>
                <w:rFonts w:ascii="Arial" w:hAnsi="Arial" w:cs="Arial"/>
                <w:sz w:val="16"/>
                <w:szCs w:val="16"/>
              </w:rPr>
            </w:pPr>
            <w:r w:rsidRPr="00F5690F">
              <w:rPr>
                <w:rFonts w:ascii="Arial" w:hAnsi="Arial" w:cs="Arial"/>
                <w:sz w:val="16"/>
                <w:szCs w:val="16"/>
              </w:rPr>
              <w:t>873205</w:t>
            </w:r>
          </w:p>
        </w:tc>
        <w:tc>
          <w:tcPr>
            <w:tcW w:w="3513" w:type="pct"/>
            <w:shd w:val="clear" w:color="auto" w:fill="auto"/>
            <w:vAlign w:val="center"/>
          </w:tcPr>
          <w:p w14:paraId="257637FC" w14:textId="154D30B2"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CODO</w:t>
            </w:r>
          </w:p>
        </w:tc>
        <w:tc>
          <w:tcPr>
            <w:tcW w:w="314" w:type="pct"/>
            <w:shd w:val="clear" w:color="auto" w:fill="auto"/>
            <w:vAlign w:val="center"/>
          </w:tcPr>
          <w:p w14:paraId="434E7672" w14:textId="77777777" w:rsidR="00321524" w:rsidRPr="00573AC9" w:rsidRDefault="00321524" w:rsidP="00321524">
            <w:pPr>
              <w:rPr>
                <w:rFonts w:ascii="Arial" w:hAnsi="Arial" w:cs="Arial"/>
                <w:sz w:val="16"/>
                <w:szCs w:val="16"/>
              </w:rPr>
            </w:pPr>
          </w:p>
        </w:tc>
        <w:tc>
          <w:tcPr>
            <w:tcW w:w="294" w:type="pct"/>
          </w:tcPr>
          <w:p w14:paraId="3422BA39" w14:textId="77777777" w:rsidR="00321524" w:rsidRPr="00573AC9" w:rsidRDefault="00321524" w:rsidP="00321524">
            <w:pPr>
              <w:rPr>
                <w:rFonts w:ascii="Arial" w:hAnsi="Arial" w:cs="Arial"/>
                <w:sz w:val="16"/>
                <w:szCs w:val="16"/>
              </w:rPr>
            </w:pPr>
          </w:p>
        </w:tc>
      </w:tr>
      <w:tr w:rsidR="00321524" w:rsidRPr="00573AC9" w14:paraId="57D2F230" w14:textId="77777777" w:rsidTr="00017096">
        <w:trPr>
          <w:trHeight w:val="340"/>
        </w:trPr>
        <w:tc>
          <w:tcPr>
            <w:tcW w:w="376" w:type="pct"/>
            <w:shd w:val="clear" w:color="auto" w:fill="auto"/>
            <w:noWrap/>
            <w:vAlign w:val="center"/>
          </w:tcPr>
          <w:p w14:paraId="7D947885" w14:textId="554206FB" w:rsidR="00321524" w:rsidRPr="00777CF5" w:rsidRDefault="00321524" w:rsidP="00321524">
            <w:pPr>
              <w:jc w:val="center"/>
              <w:rPr>
                <w:rFonts w:ascii="Arial" w:hAnsi="Arial" w:cs="Arial"/>
                <w:sz w:val="16"/>
                <w:szCs w:val="16"/>
              </w:rPr>
            </w:pPr>
            <w:r w:rsidRPr="00F5690F">
              <w:rPr>
                <w:rFonts w:ascii="Arial" w:hAnsi="Arial" w:cs="Arial"/>
                <w:sz w:val="16"/>
                <w:szCs w:val="16"/>
              </w:rPr>
              <w:lastRenderedPageBreak/>
              <w:t>49</w:t>
            </w:r>
          </w:p>
        </w:tc>
        <w:tc>
          <w:tcPr>
            <w:tcW w:w="503" w:type="pct"/>
            <w:shd w:val="clear" w:color="auto" w:fill="auto"/>
            <w:noWrap/>
            <w:vAlign w:val="center"/>
          </w:tcPr>
          <w:p w14:paraId="43E06F11" w14:textId="23268ACB" w:rsidR="00321524" w:rsidRPr="00777CF5" w:rsidRDefault="00321524" w:rsidP="00321524">
            <w:pPr>
              <w:jc w:val="center"/>
              <w:rPr>
                <w:rFonts w:ascii="Arial" w:hAnsi="Arial" w:cs="Arial"/>
                <w:sz w:val="16"/>
                <w:szCs w:val="16"/>
              </w:rPr>
            </w:pPr>
            <w:r w:rsidRPr="00F5690F">
              <w:rPr>
                <w:rFonts w:ascii="Arial" w:hAnsi="Arial" w:cs="Arial"/>
                <w:sz w:val="16"/>
                <w:szCs w:val="16"/>
              </w:rPr>
              <w:t>873206</w:t>
            </w:r>
          </w:p>
        </w:tc>
        <w:tc>
          <w:tcPr>
            <w:tcW w:w="3513" w:type="pct"/>
            <w:shd w:val="clear" w:color="auto" w:fill="auto"/>
            <w:vAlign w:val="center"/>
          </w:tcPr>
          <w:p w14:paraId="1411B69F" w14:textId="66F071AC"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PUNO O MUNECA</w:t>
            </w:r>
          </w:p>
        </w:tc>
        <w:tc>
          <w:tcPr>
            <w:tcW w:w="314" w:type="pct"/>
            <w:shd w:val="clear" w:color="auto" w:fill="auto"/>
            <w:vAlign w:val="center"/>
          </w:tcPr>
          <w:p w14:paraId="0697A444" w14:textId="77777777" w:rsidR="00321524" w:rsidRPr="00573AC9" w:rsidRDefault="00321524" w:rsidP="00321524">
            <w:pPr>
              <w:rPr>
                <w:rFonts w:ascii="Arial" w:hAnsi="Arial" w:cs="Arial"/>
                <w:sz w:val="16"/>
                <w:szCs w:val="16"/>
              </w:rPr>
            </w:pPr>
          </w:p>
        </w:tc>
        <w:tc>
          <w:tcPr>
            <w:tcW w:w="294" w:type="pct"/>
          </w:tcPr>
          <w:p w14:paraId="02858884" w14:textId="77777777" w:rsidR="00321524" w:rsidRPr="00573AC9" w:rsidRDefault="00321524" w:rsidP="00321524">
            <w:pPr>
              <w:rPr>
                <w:rFonts w:ascii="Arial" w:hAnsi="Arial" w:cs="Arial"/>
                <w:sz w:val="16"/>
                <w:szCs w:val="16"/>
              </w:rPr>
            </w:pPr>
          </w:p>
        </w:tc>
      </w:tr>
      <w:tr w:rsidR="00321524" w:rsidRPr="00573AC9" w14:paraId="70283573" w14:textId="77777777" w:rsidTr="00017096">
        <w:trPr>
          <w:trHeight w:val="340"/>
        </w:trPr>
        <w:tc>
          <w:tcPr>
            <w:tcW w:w="376" w:type="pct"/>
            <w:shd w:val="clear" w:color="auto" w:fill="auto"/>
            <w:noWrap/>
            <w:vAlign w:val="center"/>
          </w:tcPr>
          <w:p w14:paraId="43389215" w14:textId="5EE537F6" w:rsidR="00321524" w:rsidRPr="00777CF5" w:rsidRDefault="00321524" w:rsidP="00321524">
            <w:pPr>
              <w:jc w:val="center"/>
              <w:rPr>
                <w:rFonts w:ascii="Arial" w:hAnsi="Arial" w:cs="Arial"/>
                <w:sz w:val="16"/>
                <w:szCs w:val="16"/>
              </w:rPr>
            </w:pPr>
            <w:r w:rsidRPr="00F5690F">
              <w:rPr>
                <w:rFonts w:ascii="Arial" w:hAnsi="Arial" w:cs="Arial"/>
                <w:sz w:val="16"/>
                <w:szCs w:val="16"/>
              </w:rPr>
              <w:t>50</w:t>
            </w:r>
          </w:p>
        </w:tc>
        <w:tc>
          <w:tcPr>
            <w:tcW w:w="503" w:type="pct"/>
            <w:shd w:val="clear" w:color="auto" w:fill="auto"/>
            <w:noWrap/>
            <w:vAlign w:val="center"/>
          </w:tcPr>
          <w:p w14:paraId="6C49093E" w14:textId="24796F0E" w:rsidR="00321524" w:rsidRPr="00777CF5" w:rsidRDefault="00321524" w:rsidP="00321524">
            <w:pPr>
              <w:jc w:val="center"/>
              <w:rPr>
                <w:rFonts w:ascii="Arial" w:hAnsi="Arial" w:cs="Arial"/>
                <w:sz w:val="16"/>
                <w:szCs w:val="16"/>
              </w:rPr>
            </w:pPr>
            <w:r w:rsidRPr="00F5690F">
              <w:rPr>
                <w:rFonts w:ascii="Arial" w:hAnsi="Arial" w:cs="Arial"/>
                <w:sz w:val="16"/>
                <w:szCs w:val="16"/>
              </w:rPr>
              <w:t>873210</w:t>
            </w:r>
          </w:p>
        </w:tc>
        <w:tc>
          <w:tcPr>
            <w:tcW w:w="3513" w:type="pct"/>
            <w:shd w:val="clear" w:color="auto" w:fill="auto"/>
            <w:vAlign w:val="center"/>
          </w:tcPr>
          <w:p w14:paraId="48F472A7" w14:textId="3E157D7A"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MANO</w:t>
            </w:r>
          </w:p>
        </w:tc>
        <w:tc>
          <w:tcPr>
            <w:tcW w:w="314" w:type="pct"/>
            <w:shd w:val="clear" w:color="auto" w:fill="auto"/>
            <w:vAlign w:val="center"/>
          </w:tcPr>
          <w:p w14:paraId="64DF567E" w14:textId="77777777" w:rsidR="00321524" w:rsidRPr="00573AC9" w:rsidRDefault="00321524" w:rsidP="00321524">
            <w:pPr>
              <w:rPr>
                <w:rFonts w:ascii="Arial" w:hAnsi="Arial" w:cs="Arial"/>
                <w:sz w:val="16"/>
                <w:szCs w:val="16"/>
              </w:rPr>
            </w:pPr>
          </w:p>
        </w:tc>
        <w:tc>
          <w:tcPr>
            <w:tcW w:w="294" w:type="pct"/>
          </w:tcPr>
          <w:p w14:paraId="67061A34" w14:textId="77777777" w:rsidR="00321524" w:rsidRPr="00573AC9" w:rsidRDefault="00321524" w:rsidP="00321524">
            <w:pPr>
              <w:rPr>
                <w:rFonts w:ascii="Arial" w:hAnsi="Arial" w:cs="Arial"/>
                <w:sz w:val="16"/>
                <w:szCs w:val="16"/>
              </w:rPr>
            </w:pPr>
          </w:p>
        </w:tc>
      </w:tr>
      <w:tr w:rsidR="00321524" w:rsidRPr="00573AC9" w14:paraId="4C539939" w14:textId="77777777" w:rsidTr="00017096">
        <w:trPr>
          <w:trHeight w:val="340"/>
        </w:trPr>
        <w:tc>
          <w:tcPr>
            <w:tcW w:w="376" w:type="pct"/>
            <w:shd w:val="clear" w:color="auto" w:fill="auto"/>
            <w:noWrap/>
            <w:vAlign w:val="center"/>
          </w:tcPr>
          <w:p w14:paraId="567EF0FA" w14:textId="704C3B75" w:rsidR="00321524" w:rsidRPr="00777CF5" w:rsidRDefault="00321524" w:rsidP="00321524">
            <w:pPr>
              <w:jc w:val="center"/>
              <w:rPr>
                <w:rFonts w:ascii="Arial" w:hAnsi="Arial" w:cs="Arial"/>
                <w:sz w:val="16"/>
                <w:szCs w:val="16"/>
              </w:rPr>
            </w:pPr>
            <w:r w:rsidRPr="00F5690F">
              <w:rPr>
                <w:rFonts w:ascii="Arial" w:hAnsi="Arial" w:cs="Arial"/>
                <w:sz w:val="16"/>
                <w:szCs w:val="16"/>
              </w:rPr>
              <w:t>51</w:t>
            </w:r>
          </w:p>
        </w:tc>
        <w:tc>
          <w:tcPr>
            <w:tcW w:w="503" w:type="pct"/>
            <w:shd w:val="clear" w:color="auto" w:fill="auto"/>
            <w:noWrap/>
            <w:vAlign w:val="center"/>
          </w:tcPr>
          <w:p w14:paraId="5EEF8AEC" w14:textId="72C22FFD" w:rsidR="00321524" w:rsidRPr="00777CF5" w:rsidRDefault="00321524" w:rsidP="00321524">
            <w:pPr>
              <w:jc w:val="center"/>
              <w:rPr>
                <w:rFonts w:ascii="Arial" w:hAnsi="Arial" w:cs="Arial"/>
                <w:sz w:val="16"/>
                <w:szCs w:val="16"/>
              </w:rPr>
            </w:pPr>
            <w:r w:rsidRPr="00F5690F">
              <w:rPr>
                <w:rFonts w:ascii="Arial" w:hAnsi="Arial" w:cs="Arial"/>
                <w:sz w:val="16"/>
                <w:szCs w:val="16"/>
              </w:rPr>
              <w:t>873302</w:t>
            </w:r>
          </w:p>
        </w:tc>
        <w:tc>
          <w:tcPr>
            <w:tcW w:w="3513" w:type="pct"/>
            <w:shd w:val="clear" w:color="auto" w:fill="auto"/>
            <w:vAlign w:val="center"/>
          </w:tcPr>
          <w:p w14:paraId="26B1735A" w14:textId="10C15287" w:rsidR="00321524" w:rsidRPr="00777CF5" w:rsidRDefault="00321524" w:rsidP="00321524">
            <w:pPr>
              <w:jc w:val="both"/>
              <w:rPr>
                <w:rFonts w:ascii="Arial" w:hAnsi="Arial" w:cs="Arial"/>
                <w:sz w:val="16"/>
                <w:szCs w:val="16"/>
              </w:rPr>
            </w:pPr>
            <w:r w:rsidRPr="00F5690F">
              <w:rPr>
                <w:rFonts w:ascii="Arial" w:hAnsi="Arial" w:cs="Arial"/>
                <w:sz w:val="16"/>
                <w:szCs w:val="16"/>
              </w:rPr>
              <w:t>RADIOGRAFIA PARA MEDICION DE MIEMBROS INFERIORES [ESTUDIO DE FARILL U OSTEOMETRIA]</w:t>
            </w:r>
          </w:p>
        </w:tc>
        <w:tc>
          <w:tcPr>
            <w:tcW w:w="314" w:type="pct"/>
            <w:shd w:val="clear" w:color="auto" w:fill="auto"/>
            <w:vAlign w:val="center"/>
          </w:tcPr>
          <w:p w14:paraId="00A30197" w14:textId="77777777" w:rsidR="00321524" w:rsidRPr="00573AC9" w:rsidRDefault="00321524" w:rsidP="00321524">
            <w:pPr>
              <w:rPr>
                <w:rFonts w:ascii="Arial" w:hAnsi="Arial" w:cs="Arial"/>
                <w:sz w:val="16"/>
                <w:szCs w:val="16"/>
              </w:rPr>
            </w:pPr>
          </w:p>
        </w:tc>
        <w:tc>
          <w:tcPr>
            <w:tcW w:w="294" w:type="pct"/>
          </w:tcPr>
          <w:p w14:paraId="0880B2AF" w14:textId="77777777" w:rsidR="00321524" w:rsidRPr="00573AC9" w:rsidRDefault="00321524" w:rsidP="00321524">
            <w:pPr>
              <w:rPr>
                <w:rFonts w:ascii="Arial" w:hAnsi="Arial" w:cs="Arial"/>
                <w:sz w:val="16"/>
                <w:szCs w:val="16"/>
              </w:rPr>
            </w:pPr>
          </w:p>
        </w:tc>
      </w:tr>
      <w:tr w:rsidR="00321524" w:rsidRPr="00573AC9" w14:paraId="1F282D7B" w14:textId="77777777" w:rsidTr="00017096">
        <w:trPr>
          <w:trHeight w:val="340"/>
        </w:trPr>
        <w:tc>
          <w:tcPr>
            <w:tcW w:w="376" w:type="pct"/>
            <w:shd w:val="clear" w:color="auto" w:fill="auto"/>
            <w:noWrap/>
            <w:vAlign w:val="center"/>
          </w:tcPr>
          <w:p w14:paraId="1A75DB39" w14:textId="6A202814" w:rsidR="00321524" w:rsidRPr="00777CF5" w:rsidRDefault="00321524" w:rsidP="00321524">
            <w:pPr>
              <w:jc w:val="center"/>
              <w:rPr>
                <w:rFonts w:ascii="Arial" w:hAnsi="Arial" w:cs="Arial"/>
                <w:sz w:val="16"/>
                <w:szCs w:val="16"/>
              </w:rPr>
            </w:pPr>
            <w:r w:rsidRPr="00F5690F">
              <w:rPr>
                <w:rFonts w:ascii="Arial" w:hAnsi="Arial" w:cs="Arial"/>
                <w:sz w:val="16"/>
                <w:szCs w:val="16"/>
              </w:rPr>
              <w:t>52</w:t>
            </w:r>
          </w:p>
        </w:tc>
        <w:tc>
          <w:tcPr>
            <w:tcW w:w="503" w:type="pct"/>
            <w:shd w:val="clear" w:color="auto" w:fill="auto"/>
            <w:noWrap/>
            <w:vAlign w:val="center"/>
          </w:tcPr>
          <w:p w14:paraId="3667D93F" w14:textId="37454724" w:rsidR="00321524" w:rsidRPr="00777CF5" w:rsidRDefault="00321524" w:rsidP="00321524">
            <w:pPr>
              <w:jc w:val="center"/>
              <w:rPr>
                <w:rFonts w:ascii="Arial" w:hAnsi="Arial" w:cs="Arial"/>
                <w:sz w:val="16"/>
                <w:szCs w:val="16"/>
              </w:rPr>
            </w:pPr>
            <w:r w:rsidRPr="00F5690F">
              <w:rPr>
                <w:rFonts w:ascii="Arial" w:hAnsi="Arial" w:cs="Arial"/>
                <w:sz w:val="16"/>
                <w:szCs w:val="16"/>
              </w:rPr>
              <w:t>873303</w:t>
            </w:r>
          </w:p>
        </w:tc>
        <w:tc>
          <w:tcPr>
            <w:tcW w:w="3513" w:type="pct"/>
            <w:shd w:val="clear" w:color="auto" w:fill="auto"/>
            <w:vAlign w:val="center"/>
          </w:tcPr>
          <w:p w14:paraId="490620ED" w14:textId="260E7980" w:rsidR="00321524" w:rsidRPr="00777CF5" w:rsidRDefault="00321524" w:rsidP="00321524">
            <w:pPr>
              <w:jc w:val="both"/>
              <w:rPr>
                <w:rFonts w:ascii="Arial" w:hAnsi="Arial" w:cs="Arial"/>
                <w:sz w:val="16"/>
                <w:szCs w:val="16"/>
              </w:rPr>
            </w:pPr>
            <w:r w:rsidRPr="00F5690F">
              <w:rPr>
                <w:rFonts w:ascii="Arial" w:hAnsi="Arial" w:cs="Arial"/>
                <w:sz w:val="16"/>
                <w:szCs w:val="16"/>
              </w:rPr>
              <w:t>RADIOGRAFIA COMPARATIVA DE PIES CON APOYO (AP Y LATERAL)</w:t>
            </w:r>
          </w:p>
        </w:tc>
        <w:tc>
          <w:tcPr>
            <w:tcW w:w="314" w:type="pct"/>
            <w:shd w:val="clear" w:color="auto" w:fill="auto"/>
            <w:vAlign w:val="center"/>
          </w:tcPr>
          <w:p w14:paraId="0B29F22D" w14:textId="77777777" w:rsidR="00321524" w:rsidRPr="00573AC9" w:rsidRDefault="00321524" w:rsidP="00321524">
            <w:pPr>
              <w:rPr>
                <w:rFonts w:ascii="Arial" w:hAnsi="Arial" w:cs="Arial"/>
                <w:sz w:val="16"/>
                <w:szCs w:val="16"/>
              </w:rPr>
            </w:pPr>
          </w:p>
        </w:tc>
        <w:tc>
          <w:tcPr>
            <w:tcW w:w="294" w:type="pct"/>
          </w:tcPr>
          <w:p w14:paraId="633C6629" w14:textId="77777777" w:rsidR="00321524" w:rsidRPr="00573AC9" w:rsidRDefault="00321524" w:rsidP="00321524">
            <w:pPr>
              <w:rPr>
                <w:rFonts w:ascii="Arial" w:hAnsi="Arial" w:cs="Arial"/>
                <w:sz w:val="16"/>
                <w:szCs w:val="16"/>
              </w:rPr>
            </w:pPr>
          </w:p>
        </w:tc>
      </w:tr>
      <w:tr w:rsidR="00321524" w:rsidRPr="00573AC9" w14:paraId="618B4E3E" w14:textId="77777777" w:rsidTr="00017096">
        <w:trPr>
          <w:trHeight w:val="340"/>
        </w:trPr>
        <w:tc>
          <w:tcPr>
            <w:tcW w:w="376" w:type="pct"/>
            <w:shd w:val="clear" w:color="auto" w:fill="auto"/>
            <w:noWrap/>
            <w:vAlign w:val="center"/>
          </w:tcPr>
          <w:p w14:paraId="5784383A" w14:textId="095D80CE" w:rsidR="00321524" w:rsidRPr="00777CF5" w:rsidRDefault="00321524" w:rsidP="00321524">
            <w:pPr>
              <w:jc w:val="center"/>
              <w:rPr>
                <w:rFonts w:ascii="Arial" w:hAnsi="Arial" w:cs="Arial"/>
                <w:sz w:val="16"/>
                <w:szCs w:val="16"/>
              </w:rPr>
            </w:pPr>
            <w:r w:rsidRPr="00F5690F">
              <w:rPr>
                <w:rFonts w:ascii="Arial" w:hAnsi="Arial" w:cs="Arial"/>
                <w:sz w:val="16"/>
                <w:szCs w:val="16"/>
              </w:rPr>
              <w:t>53</w:t>
            </w:r>
          </w:p>
        </w:tc>
        <w:tc>
          <w:tcPr>
            <w:tcW w:w="503" w:type="pct"/>
            <w:shd w:val="clear" w:color="auto" w:fill="auto"/>
            <w:noWrap/>
            <w:vAlign w:val="center"/>
          </w:tcPr>
          <w:p w14:paraId="066DE7A2" w14:textId="55038767" w:rsidR="00321524" w:rsidRPr="00777CF5" w:rsidRDefault="00321524" w:rsidP="00321524">
            <w:pPr>
              <w:jc w:val="center"/>
              <w:rPr>
                <w:rFonts w:ascii="Arial" w:hAnsi="Arial" w:cs="Arial"/>
                <w:sz w:val="16"/>
                <w:szCs w:val="16"/>
              </w:rPr>
            </w:pPr>
            <w:r w:rsidRPr="00F5690F">
              <w:rPr>
                <w:rFonts w:ascii="Arial" w:hAnsi="Arial" w:cs="Arial"/>
                <w:sz w:val="16"/>
                <w:szCs w:val="16"/>
              </w:rPr>
              <w:t>873304</w:t>
            </w:r>
          </w:p>
        </w:tc>
        <w:tc>
          <w:tcPr>
            <w:tcW w:w="3513" w:type="pct"/>
            <w:shd w:val="clear" w:color="auto" w:fill="auto"/>
            <w:vAlign w:val="center"/>
          </w:tcPr>
          <w:p w14:paraId="415BEE2B" w14:textId="3E0D1255" w:rsidR="00321524" w:rsidRPr="00777CF5" w:rsidRDefault="00321524" w:rsidP="00321524">
            <w:pPr>
              <w:jc w:val="both"/>
              <w:rPr>
                <w:rFonts w:ascii="Arial" w:hAnsi="Arial" w:cs="Arial"/>
                <w:sz w:val="16"/>
                <w:szCs w:val="16"/>
              </w:rPr>
            </w:pPr>
            <w:r w:rsidRPr="00F5690F">
              <w:rPr>
                <w:rFonts w:ascii="Arial" w:hAnsi="Arial" w:cs="Arial"/>
                <w:sz w:val="16"/>
                <w:szCs w:val="16"/>
              </w:rPr>
              <w:t>RADIOGRAFIA AXIAL DE SESAMOIDEOS Y CABEZAS DE LOS METATARSIANOS</w:t>
            </w:r>
          </w:p>
        </w:tc>
        <w:tc>
          <w:tcPr>
            <w:tcW w:w="314" w:type="pct"/>
            <w:shd w:val="clear" w:color="auto" w:fill="auto"/>
            <w:vAlign w:val="center"/>
          </w:tcPr>
          <w:p w14:paraId="7ECCC9EC" w14:textId="77777777" w:rsidR="00321524" w:rsidRPr="00573AC9" w:rsidRDefault="00321524" w:rsidP="00321524">
            <w:pPr>
              <w:rPr>
                <w:rFonts w:ascii="Arial" w:hAnsi="Arial" w:cs="Arial"/>
                <w:sz w:val="16"/>
                <w:szCs w:val="16"/>
              </w:rPr>
            </w:pPr>
          </w:p>
        </w:tc>
        <w:tc>
          <w:tcPr>
            <w:tcW w:w="294" w:type="pct"/>
          </w:tcPr>
          <w:p w14:paraId="116B6EEE" w14:textId="77777777" w:rsidR="00321524" w:rsidRPr="00573AC9" w:rsidRDefault="00321524" w:rsidP="00321524">
            <w:pPr>
              <w:rPr>
                <w:rFonts w:ascii="Arial" w:hAnsi="Arial" w:cs="Arial"/>
                <w:sz w:val="16"/>
                <w:szCs w:val="16"/>
              </w:rPr>
            </w:pPr>
          </w:p>
        </w:tc>
      </w:tr>
      <w:tr w:rsidR="00321524" w:rsidRPr="00573AC9" w14:paraId="1EC54B3D" w14:textId="77777777" w:rsidTr="00017096">
        <w:trPr>
          <w:trHeight w:val="340"/>
        </w:trPr>
        <w:tc>
          <w:tcPr>
            <w:tcW w:w="376" w:type="pct"/>
            <w:shd w:val="clear" w:color="auto" w:fill="auto"/>
            <w:noWrap/>
            <w:vAlign w:val="center"/>
          </w:tcPr>
          <w:p w14:paraId="5152869F" w14:textId="0E2DAE89" w:rsidR="00321524" w:rsidRPr="00777CF5" w:rsidRDefault="00321524" w:rsidP="00321524">
            <w:pPr>
              <w:jc w:val="center"/>
              <w:rPr>
                <w:rFonts w:ascii="Arial" w:hAnsi="Arial" w:cs="Arial"/>
                <w:sz w:val="16"/>
                <w:szCs w:val="16"/>
              </w:rPr>
            </w:pPr>
            <w:r w:rsidRPr="00F5690F">
              <w:rPr>
                <w:rFonts w:ascii="Arial" w:hAnsi="Arial" w:cs="Arial"/>
                <w:sz w:val="16"/>
                <w:szCs w:val="16"/>
              </w:rPr>
              <w:t>54</w:t>
            </w:r>
          </w:p>
        </w:tc>
        <w:tc>
          <w:tcPr>
            <w:tcW w:w="503" w:type="pct"/>
            <w:shd w:val="clear" w:color="auto" w:fill="auto"/>
            <w:noWrap/>
            <w:vAlign w:val="center"/>
          </w:tcPr>
          <w:p w14:paraId="66036C02" w14:textId="10ABE1AB" w:rsidR="00321524" w:rsidRPr="00777CF5" w:rsidRDefault="00321524" w:rsidP="00321524">
            <w:pPr>
              <w:jc w:val="center"/>
              <w:rPr>
                <w:rFonts w:ascii="Arial" w:hAnsi="Arial" w:cs="Arial"/>
                <w:sz w:val="16"/>
                <w:szCs w:val="16"/>
              </w:rPr>
            </w:pPr>
            <w:r w:rsidRPr="00F5690F">
              <w:rPr>
                <w:rFonts w:ascii="Arial" w:hAnsi="Arial" w:cs="Arial"/>
                <w:sz w:val="16"/>
                <w:szCs w:val="16"/>
              </w:rPr>
              <w:t>873305</w:t>
            </w:r>
          </w:p>
        </w:tc>
        <w:tc>
          <w:tcPr>
            <w:tcW w:w="3513" w:type="pct"/>
            <w:shd w:val="clear" w:color="auto" w:fill="auto"/>
            <w:vAlign w:val="center"/>
          </w:tcPr>
          <w:p w14:paraId="2C53784C" w14:textId="039ACD73" w:rsidR="00321524" w:rsidRPr="00777CF5" w:rsidRDefault="00321524" w:rsidP="00321524">
            <w:pPr>
              <w:jc w:val="both"/>
              <w:rPr>
                <w:rFonts w:ascii="Arial" w:hAnsi="Arial" w:cs="Arial"/>
                <w:sz w:val="16"/>
                <w:szCs w:val="16"/>
              </w:rPr>
            </w:pPr>
            <w:r w:rsidRPr="00F5690F">
              <w:rPr>
                <w:rFonts w:ascii="Arial" w:hAnsi="Arial" w:cs="Arial"/>
                <w:sz w:val="16"/>
                <w:szCs w:val="16"/>
              </w:rPr>
              <w:t>RADIOGRAFIA PANORAMICA DE MIEMBROS INFERIORES (GONIOMETRIA U ORTOGRAMA), EN FORMATO 14" X 36" (ADULTOS)</w:t>
            </w:r>
          </w:p>
        </w:tc>
        <w:tc>
          <w:tcPr>
            <w:tcW w:w="314" w:type="pct"/>
            <w:shd w:val="clear" w:color="auto" w:fill="auto"/>
            <w:vAlign w:val="center"/>
          </w:tcPr>
          <w:p w14:paraId="193AC0D9" w14:textId="77777777" w:rsidR="00321524" w:rsidRPr="00573AC9" w:rsidRDefault="00321524" w:rsidP="00321524">
            <w:pPr>
              <w:rPr>
                <w:rFonts w:ascii="Arial" w:hAnsi="Arial" w:cs="Arial"/>
                <w:sz w:val="16"/>
                <w:szCs w:val="16"/>
              </w:rPr>
            </w:pPr>
          </w:p>
        </w:tc>
        <w:tc>
          <w:tcPr>
            <w:tcW w:w="294" w:type="pct"/>
          </w:tcPr>
          <w:p w14:paraId="7E04F203" w14:textId="77777777" w:rsidR="00321524" w:rsidRPr="00573AC9" w:rsidRDefault="00321524" w:rsidP="00321524">
            <w:pPr>
              <w:rPr>
                <w:rFonts w:ascii="Arial" w:hAnsi="Arial" w:cs="Arial"/>
                <w:sz w:val="16"/>
                <w:szCs w:val="16"/>
              </w:rPr>
            </w:pPr>
          </w:p>
        </w:tc>
      </w:tr>
      <w:tr w:rsidR="00321524" w:rsidRPr="00573AC9" w14:paraId="0F7B2A88" w14:textId="77777777" w:rsidTr="00017096">
        <w:trPr>
          <w:trHeight w:val="340"/>
        </w:trPr>
        <w:tc>
          <w:tcPr>
            <w:tcW w:w="376" w:type="pct"/>
            <w:shd w:val="clear" w:color="auto" w:fill="auto"/>
            <w:noWrap/>
            <w:vAlign w:val="center"/>
          </w:tcPr>
          <w:p w14:paraId="488EFA3A" w14:textId="745D796D" w:rsidR="00321524" w:rsidRPr="00777CF5" w:rsidRDefault="00321524" w:rsidP="00321524">
            <w:pPr>
              <w:jc w:val="center"/>
              <w:rPr>
                <w:rFonts w:ascii="Arial" w:hAnsi="Arial" w:cs="Arial"/>
                <w:sz w:val="16"/>
                <w:szCs w:val="16"/>
              </w:rPr>
            </w:pPr>
            <w:r w:rsidRPr="00F5690F">
              <w:rPr>
                <w:rFonts w:ascii="Arial" w:hAnsi="Arial" w:cs="Arial"/>
                <w:sz w:val="16"/>
                <w:szCs w:val="16"/>
              </w:rPr>
              <w:t>55</w:t>
            </w:r>
          </w:p>
        </w:tc>
        <w:tc>
          <w:tcPr>
            <w:tcW w:w="503" w:type="pct"/>
            <w:shd w:val="clear" w:color="auto" w:fill="auto"/>
            <w:noWrap/>
            <w:vAlign w:val="center"/>
          </w:tcPr>
          <w:p w14:paraId="30224E3A" w14:textId="726A5769" w:rsidR="00321524" w:rsidRPr="00777CF5" w:rsidRDefault="00321524" w:rsidP="00321524">
            <w:pPr>
              <w:jc w:val="center"/>
              <w:rPr>
                <w:rFonts w:ascii="Arial" w:hAnsi="Arial" w:cs="Arial"/>
                <w:sz w:val="16"/>
                <w:szCs w:val="16"/>
              </w:rPr>
            </w:pPr>
            <w:r w:rsidRPr="00F5690F">
              <w:rPr>
                <w:rFonts w:ascii="Arial" w:hAnsi="Arial" w:cs="Arial"/>
                <w:sz w:val="16"/>
                <w:szCs w:val="16"/>
              </w:rPr>
              <w:t>873306</w:t>
            </w:r>
          </w:p>
        </w:tc>
        <w:tc>
          <w:tcPr>
            <w:tcW w:w="3513" w:type="pct"/>
            <w:shd w:val="clear" w:color="auto" w:fill="auto"/>
            <w:vAlign w:val="center"/>
          </w:tcPr>
          <w:p w14:paraId="2F1FD00D" w14:textId="79739FC4" w:rsidR="00321524" w:rsidRPr="00777CF5" w:rsidRDefault="00321524" w:rsidP="00321524">
            <w:pPr>
              <w:jc w:val="both"/>
              <w:rPr>
                <w:rFonts w:ascii="Arial" w:hAnsi="Arial" w:cs="Arial"/>
                <w:sz w:val="16"/>
                <w:szCs w:val="16"/>
              </w:rPr>
            </w:pPr>
            <w:r w:rsidRPr="00F5690F">
              <w:rPr>
                <w:rFonts w:ascii="Arial" w:hAnsi="Arial" w:cs="Arial"/>
                <w:sz w:val="16"/>
                <w:szCs w:val="16"/>
              </w:rPr>
              <w:t>RADIOGRAFIA PANORAMICA DE MIEMBROS INFERIORES (GONIOMETRIA U ORTOGRAMA), EN FORMATO 14" X 17" (NINOS)</w:t>
            </w:r>
          </w:p>
        </w:tc>
        <w:tc>
          <w:tcPr>
            <w:tcW w:w="314" w:type="pct"/>
            <w:shd w:val="clear" w:color="auto" w:fill="auto"/>
            <w:vAlign w:val="center"/>
          </w:tcPr>
          <w:p w14:paraId="727D5969" w14:textId="77777777" w:rsidR="00321524" w:rsidRPr="00573AC9" w:rsidRDefault="00321524" w:rsidP="00321524">
            <w:pPr>
              <w:rPr>
                <w:rFonts w:ascii="Arial" w:hAnsi="Arial" w:cs="Arial"/>
                <w:sz w:val="16"/>
                <w:szCs w:val="16"/>
              </w:rPr>
            </w:pPr>
          </w:p>
        </w:tc>
        <w:tc>
          <w:tcPr>
            <w:tcW w:w="294" w:type="pct"/>
          </w:tcPr>
          <w:p w14:paraId="4DDC176A" w14:textId="77777777" w:rsidR="00321524" w:rsidRPr="00573AC9" w:rsidRDefault="00321524" w:rsidP="00321524">
            <w:pPr>
              <w:rPr>
                <w:rFonts w:ascii="Arial" w:hAnsi="Arial" w:cs="Arial"/>
                <w:sz w:val="16"/>
                <w:szCs w:val="16"/>
              </w:rPr>
            </w:pPr>
          </w:p>
        </w:tc>
      </w:tr>
      <w:tr w:rsidR="00321524" w:rsidRPr="00573AC9" w14:paraId="18C27C6E" w14:textId="77777777" w:rsidTr="00017096">
        <w:trPr>
          <w:trHeight w:val="340"/>
        </w:trPr>
        <w:tc>
          <w:tcPr>
            <w:tcW w:w="376" w:type="pct"/>
            <w:shd w:val="clear" w:color="auto" w:fill="auto"/>
            <w:noWrap/>
            <w:vAlign w:val="center"/>
          </w:tcPr>
          <w:p w14:paraId="5617491D" w14:textId="1E862D5B" w:rsidR="00321524" w:rsidRPr="00777CF5" w:rsidRDefault="00321524" w:rsidP="00321524">
            <w:pPr>
              <w:jc w:val="center"/>
              <w:rPr>
                <w:rFonts w:ascii="Arial" w:hAnsi="Arial" w:cs="Arial"/>
                <w:sz w:val="16"/>
                <w:szCs w:val="16"/>
              </w:rPr>
            </w:pPr>
            <w:r w:rsidRPr="00F5690F">
              <w:rPr>
                <w:rFonts w:ascii="Arial" w:hAnsi="Arial" w:cs="Arial"/>
                <w:sz w:val="16"/>
                <w:szCs w:val="16"/>
              </w:rPr>
              <w:t>56</w:t>
            </w:r>
          </w:p>
        </w:tc>
        <w:tc>
          <w:tcPr>
            <w:tcW w:w="503" w:type="pct"/>
            <w:shd w:val="clear" w:color="auto" w:fill="auto"/>
            <w:noWrap/>
            <w:vAlign w:val="center"/>
          </w:tcPr>
          <w:p w14:paraId="565CCA54" w14:textId="78677127" w:rsidR="00321524" w:rsidRPr="00777CF5" w:rsidRDefault="00321524" w:rsidP="00321524">
            <w:pPr>
              <w:jc w:val="center"/>
              <w:rPr>
                <w:rFonts w:ascii="Arial" w:hAnsi="Arial" w:cs="Arial"/>
                <w:sz w:val="16"/>
                <w:szCs w:val="16"/>
              </w:rPr>
            </w:pPr>
            <w:r w:rsidRPr="00F5690F">
              <w:rPr>
                <w:rFonts w:ascii="Arial" w:hAnsi="Arial" w:cs="Arial"/>
                <w:sz w:val="16"/>
                <w:szCs w:val="16"/>
              </w:rPr>
              <w:t>873311</w:t>
            </w:r>
          </w:p>
        </w:tc>
        <w:tc>
          <w:tcPr>
            <w:tcW w:w="3513" w:type="pct"/>
            <w:shd w:val="clear" w:color="auto" w:fill="auto"/>
            <w:vAlign w:val="center"/>
          </w:tcPr>
          <w:p w14:paraId="40CAEED4" w14:textId="6FC2CC0F"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ANTEVERSION FEMORAL</w:t>
            </w:r>
          </w:p>
        </w:tc>
        <w:tc>
          <w:tcPr>
            <w:tcW w:w="314" w:type="pct"/>
            <w:shd w:val="clear" w:color="auto" w:fill="auto"/>
            <w:vAlign w:val="center"/>
          </w:tcPr>
          <w:p w14:paraId="44390D96" w14:textId="77777777" w:rsidR="00321524" w:rsidRPr="00573AC9" w:rsidRDefault="00321524" w:rsidP="00321524">
            <w:pPr>
              <w:rPr>
                <w:rFonts w:ascii="Arial" w:hAnsi="Arial" w:cs="Arial"/>
                <w:sz w:val="16"/>
                <w:szCs w:val="16"/>
              </w:rPr>
            </w:pPr>
          </w:p>
        </w:tc>
        <w:tc>
          <w:tcPr>
            <w:tcW w:w="294" w:type="pct"/>
          </w:tcPr>
          <w:p w14:paraId="5BCB13C6" w14:textId="77777777" w:rsidR="00321524" w:rsidRPr="00573AC9" w:rsidRDefault="00321524" w:rsidP="00321524">
            <w:pPr>
              <w:rPr>
                <w:rFonts w:ascii="Arial" w:hAnsi="Arial" w:cs="Arial"/>
                <w:sz w:val="16"/>
                <w:szCs w:val="16"/>
              </w:rPr>
            </w:pPr>
          </w:p>
        </w:tc>
      </w:tr>
      <w:tr w:rsidR="00321524" w:rsidRPr="00573AC9" w14:paraId="34AB0390" w14:textId="77777777" w:rsidTr="00017096">
        <w:trPr>
          <w:trHeight w:val="340"/>
        </w:trPr>
        <w:tc>
          <w:tcPr>
            <w:tcW w:w="376" w:type="pct"/>
            <w:shd w:val="clear" w:color="auto" w:fill="auto"/>
            <w:noWrap/>
            <w:vAlign w:val="center"/>
          </w:tcPr>
          <w:p w14:paraId="010792A2" w14:textId="735C383E" w:rsidR="00321524" w:rsidRPr="00777CF5" w:rsidRDefault="00321524" w:rsidP="00321524">
            <w:pPr>
              <w:jc w:val="center"/>
              <w:rPr>
                <w:rFonts w:ascii="Arial" w:hAnsi="Arial" w:cs="Arial"/>
                <w:sz w:val="16"/>
                <w:szCs w:val="16"/>
              </w:rPr>
            </w:pPr>
            <w:r w:rsidRPr="00F5690F">
              <w:rPr>
                <w:rFonts w:ascii="Arial" w:hAnsi="Arial" w:cs="Arial"/>
                <w:sz w:val="16"/>
                <w:szCs w:val="16"/>
              </w:rPr>
              <w:t>57</w:t>
            </w:r>
          </w:p>
        </w:tc>
        <w:tc>
          <w:tcPr>
            <w:tcW w:w="503" w:type="pct"/>
            <w:shd w:val="clear" w:color="auto" w:fill="auto"/>
            <w:noWrap/>
            <w:vAlign w:val="center"/>
          </w:tcPr>
          <w:p w14:paraId="1A911257" w14:textId="3120355A" w:rsidR="00321524" w:rsidRPr="00777CF5" w:rsidRDefault="00321524" w:rsidP="00321524">
            <w:pPr>
              <w:jc w:val="center"/>
              <w:rPr>
                <w:rFonts w:ascii="Arial" w:hAnsi="Arial" w:cs="Arial"/>
                <w:sz w:val="16"/>
                <w:szCs w:val="16"/>
              </w:rPr>
            </w:pPr>
            <w:r w:rsidRPr="00F5690F">
              <w:rPr>
                <w:rFonts w:ascii="Arial" w:hAnsi="Arial" w:cs="Arial"/>
                <w:sz w:val="16"/>
                <w:szCs w:val="16"/>
              </w:rPr>
              <w:t>873312</w:t>
            </w:r>
          </w:p>
        </w:tc>
        <w:tc>
          <w:tcPr>
            <w:tcW w:w="3513" w:type="pct"/>
            <w:shd w:val="clear" w:color="auto" w:fill="auto"/>
            <w:vAlign w:val="center"/>
          </w:tcPr>
          <w:p w14:paraId="4A796401" w14:textId="3EB66D67"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FEMUR (AP, LATERAL)</w:t>
            </w:r>
          </w:p>
        </w:tc>
        <w:tc>
          <w:tcPr>
            <w:tcW w:w="314" w:type="pct"/>
            <w:shd w:val="clear" w:color="auto" w:fill="auto"/>
            <w:vAlign w:val="center"/>
          </w:tcPr>
          <w:p w14:paraId="2DFE5BE2" w14:textId="77777777" w:rsidR="00321524" w:rsidRPr="00573AC9" w:rsidRDefault="00321524" w:rsidP="00321524">
            <w:pPr>
              <w:rPr>
                <w:rFonts w:ascii="Arial" w:hAnsi="Arial" w:cs="Arial"/>
                <w:sz w:val="16"/>
                <w:szCs w:val="16"/>
              </w:rPr>
            </w:pPr>
          </w:p>
        </w:tc>
        <w:tc>
          <w:tcPr>
            <w:tcW w:w="294" w:type="pct"/>
          </w:tcPr>
          <w:p w14:paraId="1217C346" w14:textId="77777777" w:rsidR="00321524" w:rsidRPr="00573AC9" w:rsidRDefault="00321524" w:rsidP="00321524">
            <w:pPr>
              <w:rPr>
                <w:rFonts w:ascii="Arial" w:hAnsi="Arial" w:cs="Arial"/>
                <w:sz w:val="16"/>
                <w:szCs w:val="16"/>
              </w:rPr>
            </w:pPr>
          </w:p>
        </w:tc>
      </w:tr>
      <w:tr w:rsidR="00321524" w:rsidRPr="00573AC9" w14:paraId="1DFB5B67" w14:textId="77777777" w:rsidTr="00017096">
        <w:trPr>
          <w:trHeight w:val="340"/>
        </w:trPr>
        <w:tc>
          <w:tcPr>
            <w:tcW w:w="376" w:type="pct"/>
            <w:shd w:val="clear" w:color="auto" w:fill="auto"/>
            <w:noWrap/>
            <w:vAlign w:val="center"/>
          </w:tcPr>
          <w:p w14:paraId="3F7E9D62" w14:textId="644CC224" w:rsidR="00321524" w:rsidRPr="00777CF5" w:rsidRDefault="00321524" w:rsidP="00321524">
            <w:pPr>
              <w:jc w:val="center"/>
              <w:rPr>
                <w:rFonts w:ascii="Arial" w:hAnsi="Arial" w:cs="Arial"/>
                <w:sz w:val="16"/>
                <w:szCs w:val="16"/>
              </w:rPr>
            </w:pPr>
            <w:r w:rsidRPr="00F5690F">
              <w:rPr>
                <w:rFonts w:ascii="Arial" w:hAnsi="Arial" w:cs="Arial"/>
                <w:sz w:val="16"/>
                <w:szCs w:val="16"/>
              </w:rPr>
              <w:t>58</w:t>
            </w:r>
          </w:p>
        </w:tc>
        <w:tc>
          <w:tcPr>
            <w:tcW w:w="503" w:type="pct"/>
            <w:shd w:val="clear" w:color="auto" w:fill="auto"/>
            <w:noWrap/>
            <w:vAlign w:val="center"/>
          </w:tcPr>
          <w:p w14:paraId="776896A2" w14:textId="518849C3" w:rsidR="00321524" w:rsidRPr="00777CF5" w:rsidRDefault="00321524" w:rsidP="00321524">
            <w:pPr>
              <w:jc w:val="center"/>
              <w:rPr>
                <w:rFonts w:ascii="Arial" w:hAnsi="Arial" w:cs="Arial"/>
                <w:sz w:val="16"/>
                <w:szCs w:val="16"/>
              </w:rPr>
            </w:pPr>
            <w:r w:rsidRPr="00F5690F">
              <w:rPr>
                <w:rFonts w:ascii="Arial" w:hAnsi="Arial" w:cs="Arial"/>
                <w:sz w:val="16"/>
                <w:szCs w:val="16"/>
              </w:rPr>
              <w:t>873313</w:t>
            </w:r>
          </w:p>
        </w:tc>
        <w:tc>
          <w:tcPr>
            <w:tcW w:w="3513" w:type="pct"/>
            <w:shd w:val="clear" w:color="auto" w:fill="auto"/>
            <w:vAlign w:val="center"/>
          </w:tcPr>
          <w:p w14:paraId="0267C37C" w14:textId="54C7946E"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PIERNA (AP, LATERAL)</w:t>
            </w:r>
          </w:p>
        </w:tc>
        <w:tc>
          <w:tcPr>
            <w:tcW w:w="314" w:type="pct"/>
            <w:shd w:val="clear" w:color="auto" w:fill="auto"/>
            <w:vAlign w:val="center"/>
          </w:tcPr>
          <w:p w14:paraId="61C31E9F" w14:textId="77777777" w:rsidR="00321524" w:rsidRPr="00573AC9" w:rsidRDefault="00321524" w:rsidP="00321524">
            <w:pPr>
              <w:rPr>
                <w:rFonts w:ascii="Arial" w:hAnsi="Arial" w:cs="Arial"/>
                <w:sz w:val="16"/>
                <w:szCs w:val="16"/>
              </w:rPr>
            </w:pPr>
          </w:p>
        </w:tc>
        <w:tc>
          <w:tcPr>
            <w:tcW w:w="294" w:type="pct"/>
          </w:tcPr>
          <w:p w14:paraId="157AAAE9" w14:textId="77777777" w:rsidR="00321524" w:rsidRPr="00573AC9" w:rsidRDefault="00321524" w:rsidP="00321524">
            <w:pPr>
              <w:rPr>
                <w:rFonts w:ascii="Arial" w:hAnsi="Arial" w:cs="Arial"/>
                <w:sz w:val="16"/>
                <w:szCs w:val="16"/>
              </w:rPr>
            </w:pPr>
          </w:p>
        </w:tc>
      </w:tr>
      <w:tr w:rsidR="00321524" w:rsidRPr="00573AC9" w14:paraId="4687F44D" w14:textId="77777777" w:rsidTr="00017096">
        <w:trPr>
          <w:trHeight w:val="340"/>
        </w:trPr>
        <w:tc>
          <w:tcPr>
            <w:tcW w:w="376" w:type="pct"/>
            <w:shd w:val="clear" w:color="auto" w:fill="auto"/>
            <w:noWrap/>
            <w:vAlign w:val="center"/>
          </w:tcPr>
          <w:p w14:paraId="5F6C59DC" w14:textId="23D325DF" w:rsidR="00321524" w:rsidRPr="00777CF5" w:rsidRDefault="00321524" w:rsidP="00321524">
            <w:pPr>
              <w:jc w:val="center"/>
              <w:rPr>
                <w:rFonts w:ascii="Arial" w:hAnsi="Arial" w:cs="Arial"/>
                <w:sz w:val="16"/>
                <w:szCs w:val="16"/>
              </w:rPr>
            </w:pPr>
            <w:r w:rsidRPr="00F5690F">
              <w:rPr>
                <w:rFonts w:ascii="Arial" w:hAnsi="Arial" w:cs="Arial"/>
                <w:sz w:val="16"/>
                <w:szCs w:val="16"/>
              </w:rPr>
              <w:t>59</w:t>
            </w:r>
          </w:p>
        </w:tc>
        <w:tc>
          <w:tcPr>
            <w:tcW w:w="503" w:type="pct"/>
            <w:shd w:val="clear" w:color="auto" w:fill="auto"/>
            <w:noWrap/>
            <w:vAlign w:val="center"/>
          </w:tcPr>
          <w:p w14:paraId="5AC03D2A" w14:textId="74BA9A0F" w:rsidR="00321524" w:rsidRPr="00777CF5" w:rsidRDefault="00321524" w:rsidP="00321524">
            <w:pPr>
              <w:jc w:val="center"/>
              <w:rPr>
                <w:rFonts w:ascii="Arial" w:hAnsi="Arial" w:cs="Arial"/>
                <w:sz w:val="16"/>
                <w:szCs w:val="16"/>
              </w:rPr>
            </w:pPr>
            <w:r w:rsidRPr="00F5690F">
              <w:rPr>
                <w:rFonts w:ascii="Arial" w:hAnsi="Arial" w:cs="Arial"/>
                <w:sz w:val="16"/>
                <w:szCs w:val="16"/>
              </w:rPr>
              <w:t>873314</w:t>
            </w:r>
          </w:p>
        </w:tc>
        <w:tc>
          <w:tcPr>
            <w:tcW w:w="3513" w:type="pct"/>
            <w:shd w:val="clear" w:color="auto" w:fill="auto"/>
            <w:vAlign w:val="center"/>
          </w:tcPr>
          <w:p w14:paraId="1BF751D9" w14:textId="7FD4CCBA"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ANTEVERSION TIBIAL</w:t>
            </w:r>
          </w:p>
        </w:tc>
        <w:tc>
          <w:tcPr>
            <w:tcW w:w="314" w:type="pct"/>
            <w:shd w:val="clear" w:color="auto" w:fill="auto"/>
            <w:vAlign w:val="center"/>
          </w:tcPr>
          <w:p w14:paraId="7A0BA049" w14:textId="77777777" w:rsidR="00321524" w:rsidRPr="00573AC9" w:rsidRDefault="00321524" w:rsidP="00321524">
            <w:pPr>
              <w:rPr>
                <w:rFonts w:ascii="Arial" w:hAnsi="Arial" w:cs="Arial"/>
                <w:sz w:val="16"/>
                <w:szCs w:val="16"/>
              </w:rPr>
            </w:pPr>
          </w:p>
        </w:tc>
        <w:tc>
          <w:tcPr>
            <w:tcW w:w="294" w:type="pct"/>
          </w:tcPr>
          <w:p w14:paraId="2B11020A" w14:textId="77777777" w:rsidR="00321524" w:rsidRPr="00573AC9" w:rsidRDefault="00321524" w:rsidP="00321524">
            <w:pPr>
              <w:rPr>
                <w:rFonts w:ascii="Arial" w:hAnsi="Arial" w:cs="Arial"/>
                <w:sz w:val="16"/>
                <w:szCs w:val="16"/>
              </w:rPr>
            </w:pPr>
          </w:p>
        </w:tc>
      </w:tr>
      <w:tr w:rsidR="00321524" w:rsidRPr="00573AC9" w14:paraId="573368E2" w14:textId="77777777" w:rsidTr="00017096">
        <w:trPr>
          <w:trHeight w:val="340"/>
        </w:trPr>
        <w:tc>
          <w:tcPr>
            <w:tcW w:w="376" w:type="pct"/>
            <w:shd w:val="clear" w:color="auto" w:fill="auto"/>
            <w:noWrap/>
            <w:vAlign w:val="center"/>
          </w:tcPr>
          <w:p w14:paraId="06E668FE" w14:textId="35CDD843" w:rsidR="00321524" w:rsidRPr="00777CF5" w:rsidRDefault="00321524" w:rsidP="00321524">
            <w:pPr>
              <w:jc w:val="center"/>
              <w:rPr>
                <w:rFonts w:ascii="Arial" w:hAnsi="Arial" w:cs="Arial"/>
                <w:sz w:val="16"/>
                <w:szCs w:val="16"/>
              </w:rPr>
            </w:pPr>
            <w:r w:rsidRPr="00F5690F">
              <w:rPr>
                <w:rFonts w:ascii="Arial" w:hAnsi="Arial" w:cs="Arial"/>
                <w:sz w:val="16"/>
                <w:szCs w:val="16"/>
              </w:rPr>
              <w:t>60</w:t>
            </w:r>
          </w:p>
        </w:tc>
        <w:tc>
          <w:tcPr>
            <w:tcW w:w="503" w:type="pct"/>
            <w:shd w:val="clear" w:color="auto" w:fill="auto"/>
            <w:noWrap/>
            <w:vAlign w:val="center"/>
          </w:tcPr>
          <w:p w14:paraId="5056800F" w14:textId="36D1C834" w:rsidR="00321524" w:rsidRPr="00777CF5" w:rsidRDefault="00321524" w:rsidP="00321524">
            <w:pPr>
              <w:jc w:val="center"/>
              <w:rPr>
                <w:rFonts w:ascii="Arial" w:hAnsi="Arial" w:cs="Arial"/>
                <w:sz w:val="16"/>
                <w:szCs w:val="16"/>
              </w:rPr>
            </w:pPr>
            <w:r w:rsidRPr="00F5690F">
              <w:rPr>
                <w:rFonts w:ascii="Arial" w:hAnsi="Arial" w:cs="Arial"/>
                <w:sz w:val="16"/>
                <w:szCs w:val="16"/>
              </w:rPr>
              <w:t>873333</w:t>
            </w:r>
          </w:p>
        </w:tc>
        <w:tc>
          <w:tcPr>
            <w:tcW w:w="3513" w:type="pct"/>
            <w:shd w:val="clear" w:color="auto" w:fill="auto"/>
            <w:vAlign w:val="center"/>
          </w:tcPr>
          <w:p w14:paraId="217BAA99" w14:textId="2458DF60"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PIE (AP, LATERAL Y OBLICUA)</w:t>
            </w:r>
          </w:p>
        </w:tc>
        <w:tc>
          <w:tcPr>
            <w:tcW w:w="314" w:type="pct"/>
            <w:shd w:val="clear" w:color="auto" w:fill="auto"/>
            <w:vAlign w:val="center"/>
          </w:tcPr>
          <w:p w14:paraId="204C7FAF" w14:textId="77777777" w:rsidR="00321524" w:rsidRPr="00573AC9" w:rsidRDefault="00321524" w:rsidP="00321524">
            <w:pPr>
              <w:rPr>
                <w:rFonts w:ascii="Arial" w:hAnsi="Arial" w:cs="Arial"/>
                <w:sz w:val="16"/>
                <w:szCs w:val="16"/>
              </w:rPr>
            </w:pPr>
          </w:p>
        </w:tc>
        <w:tc>
          <w:tcPr>
            <w:tcW w:w="294" w:type="pct"/>
          </w:tcPr>
          <w:p w14:paraId="31CB16B8" w14:textId="77777777" w:rsidR="00321524" w:rsidRPr="00573AC9" w:rsidRDefault="00321524" w:rsidP="00321524">
            <w:pPr>
              <w:rPr>
                <w:rFonts w:ascii="Arial" w:hAnsi="Arial" w:cs="Arial"/>
                <w:sz w:val="16"/>
                <w:szCs w:val="16"/>
              </w:rPr>
            </w:pPr>
          </w:p>
        </w:tc>
      </w:tr>
      <w:tr w:rsidR="00321524" w:rsidRPr="00573AC9" w14:paraId="76B43E52" w14:textId="77777777" w:rsidTr="00017096">
        <w:trPr>
          <w:trHeight w:val="340"/>
        </w:trPr>
        <w:tc>
          <w:tcPr>
            <w:tcW w:w="376" w:type="pct"/>
            <w:shd w:val="clear" w:color="auto" w:fill="auto"/>
            <w:noWrap/>
            <w:vAlign w:val="center"/>
          </w:tcPr>
          <w:p w14:paraId="06C6416C" w14:textId="050350CE" w:rsidR="00321524" w:rsidRPr="00777CF5" w:rsidRDefault="00321524" w:rsidP="00321524">
            <w:pPr>
              <w:jc w:val="center"/>
              <w:rPr>
                <w:rFonts w:ascii="Arial" w:hAnsi="Arial" w:cs="Arial"/>
                <w:sz w:val="16"/>
                <w:szCs w:val="16"/>
              </w:rPr>
            </w:pPr>
            <w:r w:rsidRPr="00F5690F">
              <w:rPr>
                <w:rFonts w:ascii="Arial" w:hAnsi="Arial" w:cs="Arial"/>
                <w:sz w:val="16"/>
                <w:szCs w:val="16"/>
              </w:rPr>
              <w:t>61</w:t>
            </w:r>
          </w:p>
        </w:tc>
        <w:tc>
          <w:tcPr>
            <w:tcW w:w="503" w:type="pct"/>
            <w:shd w:val="clear" w:color="auto" w:fill="auto"/>
            <w:noWrap/>
            <w:vAlign w:val="center"/>
          </w:tcPr>
          <w:p w14:paraId="7EC87CA3" w14:textId="032E9524" w:rsidR="00321524" w:rsidRPr="00777CF5" w:rsidRDefault="00321524" w:rsidP="00321524">
            <w:pPr>
              <w:jc w:val="center"/>
              <w:rPr>
                <w:rFonts w:ascii="Arial" w:hAnsi="Arial" w:cs="Arial"/>
                <w:sz w:val="16"/>
                <w:szCs w:val="16"/>
              </w:rPr>
            </w:pPr>
            <w:r w:rsidRPr="00F5690F">
              <w:rPr>
                <w:rFonts w:ascii="Arial" w:hAnsi="Arial" w:cs="Arial"/>
                <w:sz w:val="16"/>
                <w:szCs w:val="16"/>
              </w:rPr>
              <w:t>873335</w:t>
            </w:r>
          </w:p>
        </w:tc>
        <w:tc>
          <w:tcPr>
            <w:tcW w:w="3513" w:type="pct"/>
            <w:shd w:val="clear" w:color="auto" w:fill="auto"/>
            <w:vAlign w:val="center"/>
          </w:tcPr>
          <w:p w14:paraId="6C627715" w14:textId="2E6B932D"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CALCANEO (AXIAL Y LATERAL)</w:t>
            </w:r>
          </w:p>
        </w:tc>
        <w:tc>
          <w:tcPr>
            <w:tcW w:w="314" w:type="pct"/>
            <w:shd w:val="clear" w:color="auto" w:fill="auto"/>
            <w:vAlign w:val="center"/>
          </w:tcPr>
          <w:p w14:paraId="187F57B1" w14:textId="77777777" w:rsidR="00321524" w:rsidRPr="00573AC9" w:rsidRDefault="00321524" w:rsidP="00321524">
            <w:pPr>
              <w:rPr>
                <w:rFonts w:ascii="Arial" w:hAnsi="Arial" w:cs="Arial"/>
                <w:sz w:val="16"/>
                <w:szCs w:val="16"/>
              </w:rPr>
            </w:pPr>
          </w:p>
        </w:tc>
        <w:tc>
          <w:tcPr>
            <w:tcW w:w="294" w:type="pct"/>
          </w:tcPr>
          <w:p w14:paraId="6853ECE7" w14:textId="77777777" w:rsidR="00321524" w:rsidRPr="00573AC9" w:rsidRDefault="00321524" w:rsidP="00321524">
            <w:pPr>
              <w:rPr>
                <w:rFonts w:ascii="Arial" w:hAnsi="Arial" w:cs="Arial"/>
                <w:sz w:val="16"/>
                <w:szCs w:val="16"/>
              </w:rPr>
            </w:pPr>
          </w:p>
        </w:tc>
      </w:tr>
      <w:tr w:rsidR="00321524" w:rsidRPr="00573AC9" w14:paraId="02B826C7" w14:textId="77777777" w:rsidTr="00017096">
        <w:trPr>
          <w:trHeight w:val="340"/>
        </w:trPr>
        <w:tc>
          <w:tcPr>
            <w:tcW w:w="376" w:type="pct"/>
            <w:shd w:val="clear" w:color="auto" w:fill="auto"/>
            <w:noWrap/>
            <w:vAlign w:val="center"/>
          </w:tcPr>
          <w:p w14:paraId="5A6AC481" w14:textId="62D9DBF7" w:rsidR="00321524" w:rsidRPr="00777CF5" w:rsidRDefault="00321524" w:rsidP="00321524">
            <w:pPr>
              <w:jc w:val="center"/>
              <w:rPr>
                <w:rFonts w:ascii="Arial" w:hAnsi="Arial" w:cs="Arial"/>
                <w:sz w:val="16"/>
                <w:szCs w:val="16"/>
              </w:rPr>
            </w:pPr>
            <w:r w:rsidRPr="00F5690F">
              <w:rPr>
                <w:rFonts w:ascii="Arial" w:hAnsi="Arial" w:cs="Arial"/>
                <w:sz w:val="16"/>
                <w:szCs w:val="16"/>
              </w:rPr>
              <w:t>62</w:t>
            </w:r>
          </w:p>
        </w:tc>
        <w:tc>
          <w:tcPr>
            <w:tcW w:w="503" w:type="pct"/>
            <w:shd w:val="clear" w:color="auto" w:fill="auto"/>
            <w:noWrap/>
            <w:vAlign w:val="center"/>
          </w:tcPr>
          <w:p w14:paraId="4D015E0E" w14:textId="3C9EA524" w:rsidR="00321524" w:rsidRPr="00777CF5" w:rsidRDefault="00321524" w:rsidP="00321524">
            <w:pPr>
              <w:jc w:val="center"/>
              <w:rPr>
                <w:rFonts w:ascii="Arial" w:hAnsi="Arial" w:cs="Arial"/>
                <w:sz w:val="16"/>
                <w:szCs w:val="16"/>
              </w:rPr>
            </w:pPr>
            <w:r w:rsidRPr="00F5690F">
              <w:rPr>
                <w:rFonts w:ascii="Arial" w:hAnsi="Arial" w:cs="Arial"/>
                <w:sz w:val="16"/>
                <w:szCs w:val="16"/>
              </w:rPr>
              <w:t>873340</w:t>
            </w:r>
          </w:p>
        </w:tc>
        <w:tc>
          <w:tcPr>
            <w:tcW w:w="3513" w:type="pct"/>
            <w:shd w:val="clear" w:color="auto" w:fill="auto"/>
            <w:vAlign w:val="center"/>
          </w:tcPr>
          <w:p w14:paraId="48822D15" w14:textId="799E9974"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MIEMBRO INFERIOR (AP, LATERAL)</w:t>
            </w:r>
          </w:p>
        </w:tc>
        <w:tc>
          <w:tcPr>
            <w:tcW w:w="314" w:type="pct"/>
            <w:shd w:val="clear" w:color="auto" w:fill="auto"/>
            <w:vAlign w:val="center"/>
          </w:tcPr>
          <w:p w14:paraId="45084AFB" w14:textId="77777777" w:rsidR="00321524" w:rsidRPr="00573AC9" w:rsidRDefault="00321524" w:rsidP="00321524">
            <w:pPr>
              <w:rPr>
                <w:rFonts w:ascii="Arial" w:hAnsi="Arial" w:cs="Arial"/>
                <w:sz w:val="16"/>
                <w:szCs w:val="16"/>
              </w:rPr>
            </w:pPr>
          </w:p>
        </w:tc>
        <w:tc>
          <w:tcPr>
            <w:tcW w:w="294" w:type="pct"/>
          </w:tcPr>
          <w:p w14:paraId="6A315C8B" w14:textId="77777777" w:rsidR="00321524" w:rsidRPr="00573AC9" w:rsidRDefault="00321524" w:rsidP="00321524">
            <w:pPr>
              <w:rPr>
                <w:rFonts w:ascii="Arial" w:hAnsi="Arial" w:cs="Arial"/>
                <w:sz w:val="16"/>
                <w:szCs w:val="16"/>
              </w:rPr>
            </w:pPr>
          </w:p>
        </w:tc>
      </w:tr>
      <w:tr w:rsidR="00321524" w:rsidRPr="00573AC9" w14:paraId="3CFD8DC0" w14:textId="77777777" w:rsidTr="00017096">
        <w:trPr>
          <w:trHeight w:val="340"/>
        </w:trPr>
        <w:tc>
          <w:tcPr>
            <w:tcW w:w="376" w:type="pct"/>
            <w:shd w:val="clear" w:color="auto" w:fill="auto"/>
            <w:noWrap/>
            <w:vAlign w:val="center"/>
          </w:tcPr>
          <w:p w14:paraId="37B3BF61" w14:textId="323F0752" w:rsidR="00321524" w:rsidRPr="00777CF5" w:rsidRDefault="00321524" w:rsidP="00321524">
            <w:pPr>
              <w:jc w:val="center"/>
              <w:rPr>
                <w:rFonts w:ascii="Arial" w:hAnsi="Arial" w:cs="Arial"/>
                <w:sz w:val="16"/>
                <w:szCs w:val="16"/>
              </w:rPr>
            </w:pPr>
            <w:r w:rsidRPr="00F5690F">
              <w:rPr>
                <w:rFonts w:ascii="Arial" w:hAnsi="Arial" w:cs="Arial"/>
                <w:sz w:val="16"/>
                <w:szCs w:val="16"/>
              </w:rPr>
              <w:t>63</w:t>
            </w:r>
          </w:p>
        </w:tc>
        <w:tc>
          <w:tcPr>
            <w:tcW w:w="503" w:type="pct"/>
            <w:shd w:val="clear" w:color="auto" w:fill="auto"/>
            <w:noWrap/>
            <w:vAlign w:val="center"/>
          </w:tcPr>
          <w:p w14:paraId="05C1ACD5" w14:textId="63008995" w:rsidR="00321524" w:rsidRPr="00777CF5" w:rsidRDefault="00321524" w:rsidP="00321524">
            <w:pPr>
              <w:jc w:val="center"/>
              <w:rPr>
                <w:rFonts w:ascii="Arial" w:hAnsi="Arial" w:cs="Arial"/>
                <w:sz w:val="16"/>
                <w:szCs w:val="16"/>
              </w:rPr>
            </w:pPr>
            <w:r w:rsidRPr="00F5690F">
              <w:rPr>
                <w:rFonts w:ascii="Arial" w:hAnsi="Arial" w:cs="Arial"/>
                <w:sz w:val="16"/>
                <w:szCs w:val="16"/>
              </w:rPr>
              <w:t>873411</w:t>
            </w:r>
          </w:p>
        </w:tc>
        <w:tc>
          <w:tcPr>
            <w:tcW w:w="3513" w:type="pct"/>
            <w:shd w:val="clear" w:color="auto" w:fill="auto"/>
            <w:vAlign w:val="center"/>
          </w:tcPr>
          <w:p w14:paraId="72100A84" w14:textId="0831FA85"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CADERA O ARTICULACION COXO-FEMORAL (AP, LATERAL)</w:t>
            </w:r>
          </w:p>
        </w:tc>
        <w:tc>
          <w:tcPr>
            <w:tcW w:w="314" w:type="pct"/>
            <w:shd w:val="clear" w:color="auto" w:fill="auto"/>
            <w:vAlign w:val="center"/>
          </w:tcPr>
          <w:p w14:paraId="6C70716C" w14:textId="77777777" w:rsidR="00321524" w:rsidRPr="00573AC9" w:rsidRDefault="00321524" w:rsidP="00321524">
            <w:pPr>
              <w:rPr>
                <w:rFonts w:ascii="Arial" w:hAnsi="Arial" w:cs="Arial"/>
                <w:sz w:val="16"/>
                <w:szCs w:val="16"/>
              </w:rPr>
            </w:pPr>
          </w:p>
        </w:tc>
        <w:tc>
          <w:tcPr>
            <w:tcW w:w="294" w:type="pct"/>
          </w:tcPr>
          <w:p w14:paraId="30BC25A9" w14:textId="77777777" w:rsidR="00321524" w:rsidRPr="00573AC9" w:rsidRDefault="00321524" w:rsidP="00321524">
            <w:pPr>
              <w:rPr>
                <w:rFonts w:ascii="Arial" w:hAnsi="Arial" w:cs="Arial"/>
                <w:sz w:val="16"/>
                <w:szCs w:val="16"/>
              </w:rPr>
            </w:pPr>
          </w:p>
        </w:tc>
      </w:tr>
      <w:tr w:rsidR="00321524" w:rsidRPr="00573AC9" w14:paraId="00BCC28E" w14:textId="77777777" w:rsidTr="00017096">
        <w:trPr>
          <w:trHeight w:val="340"/>
        </w:trPr>
        <w:tc>
          <w:tcPr>
            <w:tcW w:w="376" w:type="pct"/>
            <w:shd w:val="clear" w:color="auto" w:fill="auto"/>
            <w:noWrap/>
            <w:vAlign w:val="center"/>
          </w:tcPr>
          <w:p w14:paraId="10987F63" w14:textId="26ACFC16" w:rsidR="00321524" w:rsidRPr="00777CF5" w:rsidRDefault="00321524" w:rsidP="00321524">
            <w:pPr>
              <w:jc w:val="center"/>
              <w:rPr>
                <w:rFonts w:ascii="Arial" w:hAnsi="Arial" w:cs="Arial"/>
                <w:sz w:val="16"/>
                <w:szCs w:val="16"/>
              </w:rPr>
            </w:pPr>
            <w:r w:rsidRPr="00F5690F">
              <w:rPr>
                <w:rFonts w:ascii="Arial" w:hAnsi="Arial" w:cs="Arial"/>
                <w:sz w:val="16"/>
                <w:szCs w:val="16"/>
              </w:rPr>
              <w:t>64</w:t>
            </w:r>
          </w:p>
        </w:tc>
        <w:tc>
          <w:tcPr>
            <w:tcW w:w="503" w:type="pct"/>
            <w:shd w:val="clear" w:color="auto" w:fill="auto"/>
            <w:noWrap/>
            <w:vAlign w:val="center"/>
          </w:tcPr>
          <w:p w14:paraId="455BA818" w14:textId="6B5DCFD8" w:rsidR="00321524" w:rsidRPr="00777CF5" w:rsidRDefault="00321524" w:rsidP="00321524">
            <w:pPr>
              <w:jc w:val="center"/>
              <w:rPr>
                <w:rFonts w:ascii="Arial" w:hAnsi="Arial" w:cs="Arial"/>
                <w:sz w:val="16"/>
                <w:szCs w:val="16"/>
              </w:rPr>
            </w:pPr>
            <w:r w:rsidRPr="00F5690F">
              <w:rPr>
                <w:rFonts w:ascii="Arial" w:hAnsi="Arial" w:cs="Arial"/>
                <w:sz w:val="16"/>
                <w:szCs w:val="16"/>
              </w:rPr>
              <w:t>873412</w:t>
            </w:r>
          </w:p>
        </w:tc>
        <w:tc>
          <w:tcPr>
            <w:tcW w:w="3513" w:type="pct"/>
            <w:shd w:val="clear" w:color="auto" w:fill="auto"/>
            <w:vAlign w:val="center"/>
          </w:tcPr>
          <w:p w14:paraId="684C8439" w14:textId="3213D311"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CADERA COMPARATIVA</w:t>
            </w:r>
          </w:p>
        </w:tc>
        <w:tc>
          <w:tcPr>
            <w:tcW w:w="314" w:type="pct"/>
            <w:shd w:val="clear" w:color="auto" w:fill="auto"/>
            <w:vAlign w:val="center"/>
          </w:tcPr>
          <w:p w14:paraId="5A7960F0" w14:textId="77777777" w:rsidR="00321524" w:rsidRPr="00573AC9" w:rsidRDefault="00321524" w:rsidP="00321524">
            <w:pPr>
              <w:rPr>
                <w:rFonts w:ascii="Arial" w:hAnsi="Arial" w:cs="Arial"/>
                <w:sz w:val="16"/>
                <w:szCs w:val="16"/>
              </w:rPr>
            </w:pPr>
          </w:p>
        </w:tc>
        <w:tc>
          <w:tcPr>
            <w:tcW w:w="294" w:type="pct"/>
          </w:tcPr>
          <w:p w14:paraId="7D88B60B" w14:textId="77777777" w:rsidR="00321524" w:rsidRPr="00573AC9" w:rsidRDefault="00321524" w:rsidP="00321524">
            <w:pPr>
              <w:rPr>
                <w:rFonts w:ascii="Arial" w:hAnsi="Arial" w:cs="Arial"/>
                <w:sz w:val="16"/>
                <w:szCs w:val="16"/>
              </w:rPr>
            </w:pPr>
          </w:p>
        </w:tc>
      </w:tr>
      <w:tr w:rsidR="00321524" w:rsidRPr="00573AC9" w14:paraId="200E1550" w14:textId="77777777" w:rsidTr="00017096">
        <w:trPr>
          <w:trHeight w:val="340"/>
        </w:trPr>
        <w:tc>
          <w:tcPr>
            <w:tcW w:w="376" w:type="pct"/>
            <w:shd w:val="clear" w:color="auto" w:fill="auto"/>
            <w:noWrap/>
            <w:vAlign w:val="center"/>
          </w:tcPr>
          <w:p w14:paraId="211994A0" w14:textId="1AD63BFB" w:rsidR="00321524" w:rsidRPr="00777CF5" w:rsidRDefault="00321524" w:rsidP="00321524">
            <w:pPr>
              <w:jc w:val="center"/>
              <w:rPr>
                <w:rFonts w:ascii="Arial" w:hAnsi="Arial" w:cs="Arial"/>
                <w:sz w:val="16"/>
                <w:szCs w:val="16"/>
              </w:rPr>
            </w:pPr>
            <w:r w:rsidRPr="00F5690F">
              <w:rPr>
                <w:rFonts w:ascii="Arial" w:hAnsi="Arial" w:cs="Arial"/>
                <w:sz w:val="16"/>
                <w:szCs w:val="16"/>
              </w:rPr>
              <w:t>65</w:t>
            </w:r>
          </w:p>
        </w:tc>
        <w:tc>
          <w:tcPr>
            <w:tcW w:w="503" w:type="pct"/>
            <w:shd w:val="clear" w:color="auto" w:fill="auto"/>
            <w:noWrap/>
            <w:vAlign w:val="center"/>
          </w:tcPr>
          <w:p w14:paraId="6D678C33" w14:textId="36555974" w:rsidR="00321524" w:rsidRPr="00777CF5" w:rsidRDefault="00321524" w:rsidP="00321524">
            <w:pPr>
              <w:jc w:val="center"/>
              <w:rPr>
                <w:rFonts w:ascii="Arial" w:hAnsi="Arial" w:cs="Arial"/>
                <w:sz w:val="16"/>
                <w:szCs w:val="16"/>
              </w:rPr>
            </w:pPr>
            <w:r w:rsidRPr="00F5690F">
              <w:rPr>
                <w:rFonts w:ascii="Arial" w:hAnsi="Arial" w:cs="Arial"/>
                <w:sz w:val="16"/>
                <w:szCs w:val="16"/>
              </w:rPr>
              <w:t>873420</w:t>
            </w:r>
          </w:p>
        </w:tc>
        <w:tc>
          <w:tcPr>
            <w:tcW w:w="3513" w:type="pct"/>
            <w:shd w:val="clear" w:color="auto" w:fill="auto"/>
            <w:vAlign w:val="center"/>
          </w:tcPr>
          <w:p w14:paraId="387A64B5" w14:textId="03CA68D1"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RODILLA (AP, LATERAL)</w:t>
            </w:r>
          </w:p>
        </w:tc>
        <w:tc>
          <w:tcPr>
            <w:tcW w:w="314" w:type="pct"/>
            <w:shd w:val="clear" w:color="auto" w:fill="auto"/>
            <w:vAlign w:val="center"/>
          </w:tcPr>
          <w:p w14:paraId="4A76480C" w14:textId="77777777" w:rsidR="00321524" w:rsidRPr="00573AC9" w:rsidRDefault="00321524" w:rsidP="00321524">
            <w:pPr>
              <w:rPr>
                <w:rFonts w:ascii="Arial" w:hAnsi="Arial" w:cs="Arial"/>
                <w:sz w:val="16"/>
                <w:szCs w:val="16"/>
              </w:rPr>
            </w:pPr>
          </w:p>
        </w:tc>
        <w:tc>
          <w:tcPr>
            <w:tcW w:w="294" w:type="pct"/>
          </w:tcPr>
          <w:p w14:paraId="36B6DB76" w14:textId="77777777" w:rsidR="00321524" w:rsidRPr="00573AC9" w:rsidRDefault="00321524" w:rsidP="00321524">
            <w:pPr>
              <w:rPr>
                <w:rFonts w:ascii="Arial" w:hAnsi="Arial" w:cs="Arial"/>
                <w:sz w:val="16"/>
                <w:szCs w:val="16"/>
              </w:rPr>
            </w:pPr>
          </w:p>
        </w:tc>
      </w:tr>
      <w:tr w:rsidR="00321524" w:rsidRPr="00573AC9" w14:paraId="7BDBFF4D" w14:textId="77777777" w:rsidTr="00017096">
        <w:trPr>
          <w:trHeight w:val="340"/>
        </w:trPr>
        <w:tc>
          <w:tcPr>
            <w:tcW w:w="376" w:type="pct"/>
            <w:shd w:val="clear" w:color="auto" w:fill="auto"/>
            <w:noWrap/>
            <w:vAlign w:val="center"/>
          </w:tcPr>
          <w:p w14:paraId="57BF30FD" w14:textId="050A08E5" w:rsidR="00321524" w:rsidRPr="00777CF5" w:rsidRDefault="00321524" w:rsidP="00321524">
            <w:pPr>
              <w:jc w:val="center"/>
              <w:rPr>
                <w:rFonts w:ascii="Arial" w:hAnsi="Arial" w:cs="Arial"/>
                <w:sz w:val="16"/>
                <w:szCs w:val="16"/>
              </w:rPr>
            </w:pPr>
            <w:r w:rsidRPr="00F5690F">
              <w:rPr>
                <w:rFonts w:ascii="Arial" w:hAnsi="Arial" w:cs="Arial"/>
                <w:sz w:val="16"/>
                <w:szCs w:val="16"/>
              </w:rPr>
              <w:t>66</w:t>
            </w:r>
          </w:p>
        </w:tc>
        <w:tc>
          <w:tcPr>
            <w:tcW w:w="503" w:type="pct"/>
            <w:shd w:val="clear" w:color="auto" w:fill="auto"/>
            <w:noWrap/>
            <w:vAlign w:val="center"/>
          </w:tcPr>
          <w:p w14:paraId="5CC7358C" w14:textId="48E36194" w:rsidR="00321524" w:rsidRPr="00777CF5" w:rsidRDefault="00321524" w:rsidP="00321524">
            <w:pPr>
              <w:jc w:val="center"/>
              <w:rPr>
                <w:rFonts w:ascii="Arial" w:hAnsi="Arial" w:cs="Arial"/>
                <w:sz w:val="16"/>
                <w:szCs w:val="16"/>
              </w:rPr>
            </w:pPr>
            <w:r w:rsidRPr="00F5690F">
              <w:rPr>
                <w:rFonts w:ascii="Arial" w:hAnsi="Arial" w:cs="Arial"/>
                <w:sz w:val="16"/>
                <w:szCs w:val="16"/>
              </w:rPr>
              <w:t>873422</w:t>
            </w:r>
          </w:p>
        </w:tc>
        <w:tc>
          <w:tcPr>
            <w:tcW w:w="3513" w:type="pct"/>
            <w:shd w:val="clear" w:color="auto" w:fill="auto"/>
            <w:vAlign w:val="center"/>
          </w:tcPr>
          <w:p w14:paraId="615E1B51" w14:textId="247E63CA"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RODILLAS COMPARATIVAS POSICION VERTICAL (UNICAMENTE VISTA ANTEROPOSTERIOR)</w:t>
            </w:r>
          </w:p>
        </w:tc>
        <w:tc>
          <w:tcPr>
            <w:tcW w:w="314" w:type="pct"/>
            <w:shd w:val="clear" w:color="auto" w:fill="auto"/>
            <w:vAlign w:val="center"/>
          </w:tcPr>
          <w:p w14:paraId="724ADBFF" w14:textId="77777777" w:rsidR="00321524" w:rsidRPr="00573AC9" w:rsidRDefault="00321524" w:rsidP="00321524">
            <w:pPr>
              <w:rPr>
                <w:rFonts w:ascii="Arial" w:hAnsi="Arial" w:cs="Arial"/>
                <w:sz w:val="16"/>
                <w:szCs w:val="16"/>
              </w:rPr>
            </w:pPr>
          </w:p>
        </w:tc>
        <w:tc>
          <w:tcPr>
            <w:tcW w:w="294" w:type="pct"/>
          </w:tcPr>
          <w:p w14:paraId="3CE6C338" w14:textId="77777777" w:rsidR="00321524" w:rsidRPr="00573AC9" w:rsidRDefault="00321524" w:rsidP="00321524">
            <w:pPr>
              <w:rPr>
                <w:rFonts w:ascii="Arial" w:hAnsi="Arial" w:cs="Arial"/>
                <w:sz w:val="16"/>
                <w:szCs w:val="16"/>
              </w:rPr>
            </w:pPr>
          </w:p>
        </w:tc>
      </w:tr>
      <w:tr w:rsidR="00321524" w:rsidRPr="00573AC9" w14:paraId="63493E23" w14:textId="77777777" w:rsidTr="00017096">
        <w:trPr>
          <w:trHeight w:val="340"/>
        </w:trPr>
        <w:tc>
          <w:tcPr>
            <w:tcW w:w="376" w:type="pct"/>
            <w:shd w:val="clear" w:color="auto" w:fill="auto"/>
            <w:noWrap/>
            <w:vAlign w:val="center"/>
          </w:tcPr>
          <w:p w14:paraId="1746CDB8" w14:textId="3133F6D5" w:rsidR="00321524" w:rsidRPr="00777CF5" w:rsidRDefault="00321524" w:rsidP="00321524">
            <w:pPr>
              <w:jc w:val="center"/>
              <w:rPr>
                <w:rFonts w:ascii="Arial" w:hAnsi="Arial" w:cs="Arial"/>
                <w:sz w:val="16"/>
                <w:szCs w:val="16"/>
              </w:rPr>
            </w:pPr>
            <w:r w:rsidRPr="00F5690F">
              <w:rPr>
                <w:rFonts w:ascii="Arial" w:hAnsi="Arial" w:cs="Arial"/>
                <w:sz w:val="16"/>
                <w:szCs w:val="16"/>
              </w:rPr>
              <w:t>67</w:t>
            </w:r>
          </w:p>
        </w:tc>
        <w:tc>
          <w:tcPr>
            <w:tcW w:w="503" w:type="pct"/>
            <w:shd w:val="clear" w:color="auto" w:fill="auto"/>
            <w:noWrap/>
            <w:vAlign w:val="center"/>
          </w:tcPr>
          <w:p w14:paraId="124EBA9A" w14:textId="25D3461B" w:rsidR="00321524" w:rsidRPr="00777CF5" w:rsidRDefault="00321524" w:rsidP="00321524">
            <w:pPr>
              <w:jc w:val="center"/>
              <w:rPr>
                <w:rFonts w:ascii="Arial" w:hAnsi="Arial" w:cs="Arial"/>
                <w:sz w:val="16"/>
                <w:szCs w:val="16"/>
              </w:rPr>
            </w:pPr>
            <w:r w:rsidRPr="00F5690F">
              <w:rPr>
                <w:rFonts w:ascii="Arial" w:hAnsi="Arial" w:cs="Arial"/>
                <w:sz w:val="16"/>
                <w:szCs w:val="16"/>
              </w:rPr>
              <w:t>873423</w:t>
            </w:r>
          </w:p>
        </w:tc>
        <w:tc>
          <w:tcPr>
            <w:tcW w:w="3513" w:type="pct"/>
            <w:shd w:val="clear" w:color="auto" w:fill="auto"/>
            <w:vAlign w:val="center"/>
          </w:tcPr>
          <w:p w14:paraId="7159669B" w14:textId="58D9E45B" w:rsidR="00321524" w:rsidRPr="00777CF5" w:rsidRDefault="00321524" w:rsidP="00321524">
            <w:pPr>
              <w:jc w:val="both"/>
              <w:rPr>
                <w:rFonts w:ascii="Arial" w:hAnsi="Arial" w:cs="Arial"/>
                <w:sz w:val="16"/>
                <w:szCs w:val="16"/>
              </w:rPr>
            </w:pPr>
            <w:r w:rsidRPr="00F5690F">
              <w:rPr>
                <w:rFonts w:ascii="Arial" w:hAnsi="Arial" w:cs="Arial"/>
                <w:sz w:val="16"/>
                <w:szCs w:val="16"/>
              </w:rPr>
              <w:t>RADIOGRAFIA TANGENCIAL O AXIAL DE ROTULA</w:t>
            </w:r>
          </w:p>
        </w:tc>
        <w:tc>
          <w:tcPr>
            <w:tcW w:w="314" w:type="pct"/>
            <w:shd w:val="clear" w:color="auto" w:fill="auto"/>
            <w:vAlign w:val="center"/>
          </w:tcPr>
          <w:p w14:paraId="0DC23F26" w14:textId="77777777" w:rsidR="00321524" w:rsidRPr="00573AC9" w:rsidRDefault="00321524" w:rsidP="00321524">
            <w:pPr>
              <w:rPr>
                <w:rFonts w:ascii="Arial" w:hAnsi="Arial" w:cs="Arial"/>
                <w:sz w:val="16"/>
                <w:szCs w:val="16"/>
              </w:rPr>
            </w:pPr>
          </w:p>
        </w:tc>
        <w:tc>
          <w:tcPr>
            <w:tcW w:w="294" w:type="pct"/>
          </w:tcPr>
          <w:p w14:paraId="6FFD4B93" w14:textId="77777777" w:rsidR="00321524" w:rsidRPr="00573AC9" w:rsidRDefault="00321524" w:rsidP="00321524">
            <w:pPr>
              <w:rPr>
                <w:rFonts w:ascii="Arial" w:hAnsi="Arial" w:cs="Arial"/>
                <w:sz w:val="16"/>
                <w:szCs w:val="16"/>
              </w:rPr>
            </w:pPr>
          </w:p>
        </w:tc>
      </w:tr>
      <w:tr w:rsidR="00321524" w:rsidRPr="00573AC9" w14:paraId="402CEB76" w14:textId="77777777" w:rsidTr="00017096">
        <w:trPr>
          <w:trHeight w:val="340"/>
        </w:trPr>
        <w:tc>
          <w:tcPr>
            <w:tcW w:w="376" w:type="pct"/>
            <w:shd w:val="clear" w:color="auto" w:fill="auto"/>
            <w:noWrap/>
            <w:vAlign w:val="center"/>
          </w:tcPr>
          <w:p w14:paraId="4FD5A324" w14:textId="2127FC00" w:rsidR="00321524" w:rsidRPr="00777CF5" w:rsidRDefault="00321524" w:rsidP="00321524">
            <w:pPr>
              <w:jc w:val="center"/>
              <w:rPr>
                <w:rFonts w:ascii="Arial" w:hAnsi="Arial" w:cs="Arial"/>
                <w:sz w:val="16"/>
                <w:szCs w:val="16"/>
              </w:rPr>
            </w:pPr>
            <w:r w:rsidRPr="00F5690F">
              <w:rPr>
                <w:rFonts w:ascii="Arial" w:hAnsi="Arial" w:cs="Arial"/>
                <w:sz w:val="16"/>
                <w:szCs w:val="16"/>
              </w:rPr>
              <w:t>68</w:t>
            </w:r>
          </w:p>
        </w:tc>
        <w:tc>
          <w:tcPr>
            <w:tcW w:w="503" w:type="pct"/>
            <w:shd w:val="clear" w:color="auto" w:fill="auto"/>
            <w:noWrap/>
            <w:vAlign w:val="center"/>
          </w:tcPr>
          <w:p w14:paraId="51E070D2" w14:textId="66D54DEA" w:rsidR="00321524" w:rsidRPr="00777CF5" w:rsidRDefault="00321524" w:rsidP="00321524">
            <w:pPr>
              <w:jc w:val="center"/>
              <w:rPr>
                <w:rFonts w:ascii="Arial" w:hAnsi="Arial" w:cs="Arial"/>
                <w:sz w:val="16"/>
                <w:szCs w:val="16"/>
              </w:rPr>
            </w:pPr>
            <w:r w:rsidRPr="00F5690F">
              <w:rPr>
                <w:rFonts w:ascii="Arial" w:hAnsi="Arial" w:cs="Arial"/>
                <w:sz w:val="16"/>
                <w:szCs w:val="16"/>
              </w:rPr>
              <w:t>873426</w:t>
            </w:r>
          </w:p>
        </w:tc>
        <w:tc>
          <w:tcPr>
            <w:tcW w:w="3513" w:type="pct"/>
            <w:shd w:val="clear" w:color="auto" w:fill="auto"/>
            <w:vAlign w:val="center"/>
          </w:tcPr>
          <w:p w14:paraId="2A5512D7" w14:textId="47BCD2CA" w:rsidR="00321524" w:rsidRPr="00777CF5" w:rsidRDefault="00321524" w:rsidP="00321524">
            <w:pPr>
              <w:jc w:val="both"/>
              <w:rPr>
                <w:rFonts w:ascii="Arial" w:hAnsi="Arial" w:cs="Arial"/>
                <w:sz w:val="16"/>
                <w:szCs w:val="16"/>
              </w:rPr>
            </w:pPr>
            <w:r w:rsidRPr="00F5690F">
              <w:rPr>
                <w:rFonts w:ascii="Arial" w:hAnsi="Arial" w:cs="Arial"/>
                <w:sz w:val="16"/>
                <w:szCs w:val="16"/>
              </w:rPr>
              <w:t>RADIOGRAFIAS AXIALES DE ROTULA O LONGITUD DE MIEMBROS INFERIORES</w:t>
            </w:r>
          </w:p>
        </w:tc>
        <w:tc>
          <w:tcPr>
            <w:tcW w:w="314" w:type="pct"/>
            <w:shd w:val="clear" w:color="auto" w:fill="auto"/>
            <w:vAlign w:val="center"/>
          </w:tcPr>
          <w:p w14:paraId="1CC080D3" w14:textId="77777777" w:rsidR="00321524" w:rsidRPr="00573AC9" w:rsidRDefault="00321524" w:rsidP="00321524">
            <w:pPr>
              <w:rPr>
                <w:rFonts w:ascii="Arial" w:hAnsi="Arial" w:cs="Arial"/>
                <w:sz w:val="16"/>
                <w:szCs w:val="16"/>
              </w:rPr>
            </w:pPr>
          </w:p>
        </w:tc>
        <w:tc>
          <w:tcPr>
            <w:tcW w:w="294" w:type="pct"/>
          </w:tcPr>
          <w:p w14:paraId="201AD367" w14:textId="77777777" w:rsidR="00321524" w:rsidRPr="00573AC9" w:rsidRDefault="00321524" w:rsidP="00321524">
            <w:pPr>
              <w:rPr>
                <w:rFonts w:ascii="Arial" w:hAnsi="Arial" w:cs="Arial"/>
                <w:sz w:val="16"/>
                <w:szCs w:val="16"/>
              </w:rPr>
            </w:pPr>
          </w:p>
        </w:tc>
      </w:tr>
      <w:tr w:rsidR="00321524" w:rsidRPr="00573AC9" w14:paraId="4413732C" w14:textId="77777777" w:rsidTr="00017096">
        <w:trPr>
          <w:trHeight w:val="340"/>
        </w:trPr>
        <w:tc>
          <w:tcPr>
            <w:tcW w:w="376" w:type="pct"/>
            <w:shd w:val="clear" w:color="auto" w:fill="auto"/>
            <w:noWrap/>
            <w:vAlign w:val="center"/>
          </w:tcPr>
          <w:p w14:paraId="78BA8DD8" w14:textId="49E672E5" w:rsidR="00321524" w:rsidRPr="00777CF5" w:rsidRDefault="00321524" w:rsidP="00321524">
            <w:pPr>
              <w:jc w:val="center"/>
              <w:rPr>
                <w:rFonts w:ascii="Arial" w:hAnsi="Arial" w:cs="Arial"/>
                <w:sz w:val="16"/>
                <w:szCs w:val="16"/>
              </w:rPr>
            </w:pPr>
            <w:r w:rsidRPr="00F5690F">
              <w:rPr>
                <w:rFonts w:ascii="Arial" w:hAnsi="Arial" w:cs="Arial"/>
                <w:sz w:val="16"/>
                <w:szCs w:val="16"/>
              </w:rPr>
              <w:t>69</w:t>
            </w:r>
          </w:p>
        </w:tc>
        <w:tc>
          <w:tcPr>
            <w:tcW w:w="503" w:type="pct"/>
            <w:shd w:val="clear" w:color="auto" w:fill="auto"/>
            <w:noWrap/>
            <w:vAlign w:val="center"/>
          </w:tcPr>
          <w:p w14:paraId="27E07E6C" w14:textId="316CE86D" w:rsidR="00321524" w:rsidRPr="00777CF5" w:rsidRDefault="00321524" w:rsidP="00321524">
            <w:pPr>
              <w:jc w:val="center"/>
              <w:rPr>
                <w:rFonts w:ascii="Arial" w:hAnsi="Arial" w:cs="Arial"/>
                <w:sz w:val="16"/>
                <w:szCs w:val="16"/>
              </w:rPr>
            </w:pPr>
            <w:r w:rsidRPr="00F5690F">
              <w:rPr>
                <w:rFonts w:ascii="Arial" w:hAnsi="Arial" w:cs="Arial"/>
                <w:sz w:val="16"/>
                <w:szCs w:val="16"/>
              </w:rPr>
              <w:t>873431</w:t>
            </w:r>
          </w:p>
        </w:tc>
        <w:tc>
          <w:tcPr>
            <w:tcW w:w="3513" w:type="pct"/>
            <w:shd w:val="clear" w:color="auto" w:fill="auto"/>
            <w:vAlign w:val="center"/>
          </w:tcPr>
          <w:p w14:paraId="6A5EBEE3" w14:textId="13C1804C"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TOBILLO (AP, LATERAL Y ROTACION INTERNA)</w:t>
            </w:r>
          </w:p>
        </w:tc>
        <w:tc>
          <w:tcPr>
            <w:tcW w:w="314" w:type="pct"/>
            <w:shd w:val="clear" w:color="auto" w:fill="auto"/>
            <w:vAlign w:val="center"/>
          </w:tcPr>
          <w:p w14:paraId="4FCDF982" w14:textId="77777777" w:rsidR="00321524" w:rsidRPr="00573AC9" w:rsidRDefault="00321524" w:rsidP="00321524">
            <w:pPr>
              <w:rPr>
                <w:rFonts w:ascii="Arial" w:hAnsi="Arial" w:cs="Arial"/>
                <w:sz w:val="16"/>
                <w:szCs w:val="16"/>
              </w:rPr>
            </w:pPr>
          </w:p>
        </w:tc>
        <w:tc>
          <w:tcPr>
            <w:tcW w:w="294" w:type="pct"/>
          </w:tcPr>
          <w:p w14:paraId="2BE9D169" w14:textId="77777777" w:rsidR="00321524" w:rsidRPr="00573AC9" w:rsidRDefault="00321524" w:rsidP="00321524">
            <w:pPr>
              <w:rPr>
                <w:rFonts w:ascii="Arial" w:hAnsi="Arial" w:cs="Arial"/>
                <w:sz w:val="16"/>
                <w:szCs w:val="16"/>
              </w:rPr>
            </w:pPr>
          </w:p>
        </w:tc>
      </w:tr>
      <w:tr w:rsidR="00321524" w:rsidRPr="00573AC9" w14:paraId="1E5D34E7" w14:textId="77777777" w:rsidTr="00017096">
        <w:trPr>
          <w:trHeight w:val="340"/>
        </w:trPr>
        <w:tc>
          <w:tcPr>
            <w:tcW w:w="376" w:type="pct"/>
            <w:shd w:val="clear" w:color="auto" w:fill="auto"/>
            <w:noWrap/>
            <w:vAlign w:val="center"/>
          </w:tcPr>
          <w:p w14:paraId="3C1C7BB0" w14:textId="68680D78" w:rsidR="00321524" w:rsidRPr="00777CF5" w:rsidRDefault="00321524" w:rsidP="00321524">
            <w:pPr>
              <w:jc w:val="center"/>
              <w:rPr>
                <w:rFonts w:ascii="Arial" w:hAnsi="Arial" w:cs="Arial"/>
                <w:sz w:val="16"/>
                <w:szCs w:val="16"/>
              </w:rPr>
            </w:pPr>
            <w:r w:rsidRPr="00F5690F">
              <w:rPr>
                <w:rFonts w:ascii="Arial" w:hAnsi="Arial" w:cs="Arial"/>
                <w:sz w:val="16"/>
                <w:szCs w:val="16"/>
              </w:rPr>
              <w:t>70</w:t>
            </w:r>
          </w:p>
        </w:tc>
        <w:tc>
          <w:tcPr>
            <w:tcW w:w="503" w:type="pct"/>
            <w:shd w:val="clear" w:color="auto" w:fill="auto"/>
            <w:noWrap/>
            <w:vAlign w:val="center"/>
          </w:tcPr>
          <w:p w14:paraId="2BC1DEF6" w14:textId="07DB0E39" w:rsidR="00321524" w:rsidRPr="00777CF5" w:rsidRDefault="00321524" w:rsidP="00321524">
            <w:pPr>
              <w:jc w:val="center"/>
              <w:rPr>
                <w:rFonts w:ascii="Arial" w:hAnsi="Arial" w:cs="Arial"/>
                <w:sz w:val="16"/>
                <w:szCs w:val="16"/>
              </w:rPr>
            </w:pPr>
            <w:r w:rsidRPr="00F5690F">
              <w:rPr>
                <w:rFonts w:ascii="Arial" w:hAnsi="Arial" w:cs="Arial"/>
                <w:sz w:val="16"/>
                <w:szCs w:val="16"/>
              </w:rPr>
              <w:t>873443</w:t>
            </w:r>
          </w:p>
        </w:tc>
        <w:tc>
          <w:tcPr>
            <w:tcW w:w="3513" w:type="pct"/>
            <w:shd w:val="clear" w:color="auto" w:fill="auto"/>
            <w:vAlign w:val="center"/>
          </w:tcPr>
          <w:p w14:paraId="47935CE8" w14:textId="6DFA7043" w:rsidR="00321524" w:rsidRPr="00777CF5" w:rsidRDefault="00321524" w:rsidP="00321524">
            <w:pPr>
              <w:jc w:val="both"/>
              <w:rPr>
                <w:rFonts w:ascii="Arial" w:hAnsi="Arial" w:cs="Arial"/>
                <w:sz w:val="16"/>
                <w:szCs w:val="16"/>
              </w:rPr>
            </w:pPr>
            <w:r w:rsidRPr="00F5690F">
              <w:rPr>
                <w:rFonts w:ascii="Arial" w:hAnsi="Arial" w:cs="Arial"/>
                <w:sz w:val="16"/>
                <w:szCs w:val="16"/>
              </w:rPr>
              <w:t>RADIOGRAFIAS COMPARATIVAS DE EXTREMIDADES INFERIORES</w:t>
            </w:r>
          </w:p>
        </w:tc>
        <w:tc>
          <w:tcPr>
            <w:tcW w:w="314" w:type="pct"/>
            <w:shd w:val="clear" w:color="auto" w:fill="auto"/>
            <w:vAlign w:val="center"/>
          </w:tcPr>
          <w:p w14:paraId="7B600C71" w14:textId="77777777" w:rsidR="00321524" w:rsidRPr="00573AC9" w:rsidRDefault="00321524" w:rsidP="00321524">
            <w:pPr>
              <w:rPr>
                <w:rFonts w:ascii="Arial" w:hAnsi="Arial" w:cs="Arial"/>
                <w:sz w:val="16"/>
                <w:szCs w:val="16"/>
              </w:rPr>
            </w:pPr>
          </w:p>
        </w:tc>
        <w:tc>
          <w:tcPr>
            <w:tcW w:w="294" w:type="pct"/>
          </w:tcPr>
          <w:p w14:paraId="2ECA34ED" w14:textId="77777777" w:rsidR="00321524" w:rsidRPr="00573AC9" w:rsidRDefault="00321524" w:rsidP="00321524">
            <w:pPr>
              <w:rPr>
                <w:rFonts w:ascii="Arial" w:hAnsi="Arial" w:cs="Arial"/>
                <w:sz w:val="16"/>
                <w:szCs w:val="16"/>
              </w:rPr>
            </w:pPr>
          </w:p>
        </w:tc>
      </w:tr>
      <w:tr w:rsidR="00321524" w:rsidRPr="00573AC9" w14:paraId="6EA20CE2" w14:textId="77777777" w:rsidTr="00017096">
        <w:trPr>
          <w:trHeight w:val="340"/>
        </w:trPr>
        <w:tc>
          <w:tcPr>
            <w:tcW w:w="376" w:type="pct"/>
            <w:shd w:val="clear" w:color="auto" w:fill="auto"/>
            <w:noWrap/>
            <w:vAlign w:val="center"/>
          </w:tcPr>
          <w:p w14:paraId="6C7A7917" w14:textId="2BA1C001" w:rsidR="00321524" w:rsidRPr="00777CF5" w:rsidRDefault="00321524" w:rsidP="00321524">
            <w:pPr>
              <w:jc w:val="center"/>
              <w:rPr>
                <w:rFonts w:ascii="Arial" w:hAnsi="Arial" w:cs="Arial"/>
                <w:sz w:val="16"/>
                <w:szCs w:val="16"/>
              </w:rPr>
            </w:pPr>
            <w:r w:rsidRPr="00F5690F">
              <w:rPr>
                <w:rFonts w:ascii="Arial" w:hAnsi="Arial" w:cs="Arial"/>
                <w:sz w:val="16"/>
                <w:szCs w:val="16"/>
              </w:rPr>
              <w:t>71</w:t>
            </w:r>
          </w:p>
        </w:tc>
        <w:tc>
          <w:tcPr>
            <w:tcW w:w="503" w:type="pct"/>
            <w:shd w:val="clear" w:color="auto" w:fill="auto"/>
            <w:noWrap/>
            <w:vAlign w:val="center"/>
          </w:tcPr>
          <w:p w14:paraId="31846490" w14:textId="4757160A" w:rsidR="00321524" w:rsidRPr="00777CF5" w:rsidRDefault="00321524" w:rsidP="00321524">
            <w:pPr>
              <w:jc w:val="center"/>
              <w:rPr>
                <w:rFonts w:ascii="Arial" w:hAnsi="Arial" w:cs="Arial"/>
                <w:sz w:val="16"/>
                <w:szCs w:val="16"/>
              </w:rPr>
            </w:pPr>
            <w:r w:rsidRPr="00F5690F">
              <w:rPr>
                <w:rFonts w:ascii="Arial" w:hAnsi="Arial" w:cs="Arial"/>
                <w:sz w:val="16"/>
                <w:szCs w:val="16"/>
              </w:rPr>
              <w:t>873444</w:t>
            </w:r>
          </w:p>
        </w:tc>
        <w:tc>
          <w:tcPr>
            <w:tcW w:w="3513" w:type="pct"/>
            <w:shd w:val="clear" w:color="auto" w:fill="auto"/>
            <w:vAlign w:val="center"/>
          </w:tcPr>
          <w:p w14:paraId="3F12AFDF" w14:textId="4A09C48B" w:rsidR="00321524" w:rsidRPr="00777CF5" w:rsidRDefault="00321524" w:rsidP="00321524">
            <w:pPr>
              <w:jc w:val="both"/>
              <w:rPr>
                <w:rFonts w:ascii="Arial" w:hAnsi="Arial" w:cs="Arial"/>
                <w:sz w:val="16"/>
                <w:szCs w:val="16"/>
              </w:rPr>
            </w:pPr>
            <w:r w:rsidRPr="00F5690F">
              <w:rPr>
                <w:rFonts w:ascii="Arial" w:hAnsi="Arial" w:cs="Arial"/>
                <w:sz w:val="16"/>
                <w:szCs w:val="16"/>
              </w:rPr>
              <w:t>RADIOGRAFIAS EN EXTREMIDADES PROYECCIONES ADICIONALES (STRESS, TUNEL, OBLICUAS)</w:t>
            </w:r>
          </w:p>
        </w:tc>
        <w:tc>
          <w:tcPr>
            <w:tcW w:w="314" w:type="pct"/>
            <w:shd w:val="clear" w:color="auto" w:fill="auto"/>
            <w:vAlign w:val="center"/>
          </w:tcPr>
          <w:p w14:paraId="4AF1C365" w14:textId="77777777" w:rsidR="00321524" w:rsidRPr="00573AC9" w:rsidRDefault="00321524" w:rsidP="00321524">
            <w:pPr>
              <w:rPr>
                <w:rFonts w:ascii="Arial" w:hAnsi="Arial" w:cs="Arial"/>
                <w:sz w:val="16"/>
                <w:szCs w:val="16"/>
              </w:rPr>
            </w:pPr>
          </w:p>
        </w:tc>
        <w:tc>
          <w:tcPr>
            <w:tcW w:w="294" w:type="pct"/>
          </w:tcPr>
          <w:p w14:paraId="37E1DB2D" w14:textId="77777777" w:rsidR="00321524" w:rsidRPr="00573AC9" w:rsidRDefault="00321524" w:rsidP="00321524">
            <w:pPr>
              <w:rPr>
                <w:rFonts w:ascii="Arial" w:hAnsi="Arial" w:cs="Arial"/>
                <w:sz w:val="16"/>
                <w:szCs w:val="16"/>
              </w:rPr>
            </w:pPr>
          </w:p>
        </w:tc>
      </w:tr>
      <w:tr w:rsidR="00321524" w:rsidRPr="00573AC9" w14:paraId="3443FAF6" w14:textId="77777777" w:rsidTr="00017096">
        <w:trPr>
          <w:trHeight w:val="340"/>
        </w:trPr>
        <w:tc>
          <w:tcPr>
            <w:tcW w:w="376" w:type="pct"/>
            <w:shd w:val="clear" w:color="auto" w:fill="auto"/>
            <w:noWrap/>
            <w:vAlign w:val="center"/>
          </w:tcPr>
          <w:p w14:paraId="4C98B30F" w14:textId="0749E8C8" w:rsidR="00321524" w:rsidRPr="00777CF5" w:rsidRDefault="00321524" w:rsidP="00321524">
            <w:pPr>
              <w:jc w:val="center"/>
              <w:rPr>
                <w:rFonts w:ascii="Arial" w:hAnsi="Arial" w:cs="Arial"/>
                <w:sz w:val="16"/>
                <w:szCs w:val="16"/>
              </w:rPr>
            </w:pPr>
            <w:r w:rsidRPr="00F5690F">
              <w:rPr>
                <w:rFonts w:ascii="Arial" w:hAnsi="Arial" w:cs="Arial"/>
                <w:sz w:val="16"/>
                <w:szCs w:val="16"/>
              </w:rPr>
              <w:t>72</w:t>
            </w:r>
          </w:p>
        </w:tc>
        <w:tc>
          <w:tcPr>
            <w:tcW w:w="503" w:type="pct"/>
            <w:shd w:val="clear" w:color="auto" w:fill="auto"/>
            <w:noWrap/>
            <w:vAlign w:val="center"/>
          </w:tcPr>
          <w:p w14:paraId="191A1A5F" w14:textId="3326EE78" w:rsidR="00321524" w:rsidRPr="00777CF5" w:rsidRDefault="00321524" w:rsidP="00321524">
            <w:pPr>
              <w:jc w:val="center"/>
              <w:rPr>
                <w:rFonts w:ascii="Arial" w:hAnsi="Arial" w:cs="Arial"/>
                <w:sz w:val="16"/>
                <w:szCs w:val="16"/>
              </w:rPr>
            </w:pPr>
            <w:r w:rsidRPr="00F5690F">
              <w:rPr>
                <w:rFonts w:ascii="Arial" w:hAnsi="Arial" w:cs="Arial"/>
                <w:sz w:val="16"/>
                <w:szCs w:val="16"/>
              </w:rPr>
              <w:t>876801</w:t>
            </w:r>
          </w:p>
        </w:tc>
        <w:tc>
          <w:tcPr>
            <w:tcW w:w="3513" w:type="pct"/>
            <w:shd w:val="clear" w:color="auto" w:fill="auto"/>
            <w:vAlign w:val="center"/>
          </w:tcPr>
          <w:p w14:paraId="197272C6" w14:textId="00EE01BE" w:rsidR="00321524" w:rsidRPr="00777CF5" w:rsidRDefault="00321524" w:rsidP="00321524">
            <w:pPr>
              <w:jc w:val="both"/>
              <w:rPr>
                <w:rFonts w:ascii="Arial" w:hAnsi="Arial" w:cs="Arial"/>
                <w:sz w:val="16"/>
                <w:szCs w:val="16"/>
              </w:rPr>
            </w:pPr>
            <w:r w:rsidRPr="00F5690F">
              <w:rPr>
                <w:rFonts w:ascii="Arial" w:hAnsi="Arial" w:cs="Arial"/>
                <w:sz w:val="16"/>
                <w:szCs w:val="16"/>
              </w:rPr>
              <w:t>MAMOGRAFIA UNILATERAL O DE PIEZA QUIRURGICA</w:t>
            </w:r>
          </w:p>
        </w:tc>
        <w:tc>
          <w:tcPr>
            <w:tcW w:w="314" w:type="pct"/>
            <w:shd w:val="clear" w:color="auto" w:fill="auto"/>
            <w:vAlign w:val="center"/>
          </w:tcPr>
          <w:p w14:paraId="56A9DB9D" w14:textId="77777777" w:rsidR="00321524" w:rsidRPr="00573AC9" w:rsidRDefault="00321524" w:rsidP="00321524">
            <w:pPr>
              <w:rPr>
                <w:rFonts w:ascii="Arial" w:hAnsi="Arial" w:cs="Arial"/>
                <w:sz w:val="16"/>
                <w:szCs w:val="16"/>
              </w:rPr>
            </w:pPr>
          </w:p>
        </w:tc>
        <w:tc>
          <w:tcPr>
            <w:tcW w:w="294" w:type="pct"/>
          </w:tcPr>
          <w:p w14:paraId="4D5AED07" w14:textId="77777777" w:rsidR="00321524" w:rsidRPr="00573AC9" w:rsidRDefault="00321524" w:rsidP="00321524">
            <w:pPr>
              <w:rPr>
                <w:rFonts w:ascii="Arial" w:hAnsi="Arial" w:cs="Arial"/>
                <w:sz w:val="16"/>
                <w:szCs w:val="16"/>
              </w:rPr>
            </w:pPr>
          </w:p>
        </w:tc>
      </w:tr>
      <w:tr w:rsidR="00321524" w:rsidRPr="00573AC9" w14:paraId="3880746E" w14:textId="77777777" w:rsidTr="00017096">
        <w:trPr>
          <w:trHeight w:val="340"/>
        </w:trPr>
        <w:tc>
          <w:tcPr>
            <w:tcW w:w="376" w:type="pct"/>
            <w:shd w:val="clear" w:color="auto" w:fill="auto"/>
            <w:noWrap/>
            <w:vAlign w:val="center"/>
          </w:tcPr>
          <w:p w14:paraId="1597B172" w14:textId="4791B5A7" w:rsidR="00321524" w:rsidRPr="00777CF5" w:rsidRDefault="00321524" w:rsidP="00321524">
            <w:pPr>
              <w:jc w:val="center"/>
              <w:rPr>
                <w:rFonts w:ascii="Arial" w:hAnsi="Arial" w:cs="Arial"/>
                <w:sz w:val="16"/>
                <w:szCs w:val="16"/>
              </w:rPr>
            </w:pPr>
            <w:r w:rsidRPr="00F5690F">
              <w:rPr>
                <w:rFonts w:ascii="Arial" w:hAnsi="Arial" w:cs="Arial"/>
                <w:sz w:val="16"/>
                <w:szCs w:val="16"/>
              </w:rPr>
              <w:t>73</w:t>
            </w:r>
          </w:p>
        </w:tc>
        <w:tc>
          <w:tcPr>
            <w:tcW w:w="503" w:type="pct"/>
            <w:shd w:val="clear" w:color="auto" w:fill="auto"/>
            <w:noWrap/>
            <w:vAlign w:val="center"/>
          </w:tcPr>
          <w:p w14:paraId="777F1E21" w14:textId="68724FA5" w:rsidR="00321524" w:rsidRPr="00777CF5" w:rsidRDefault="00321524" w:rsidP="00321524">
            <w:pPr>
              <w:jc w:val="center"/>
              <w:rPr>
                <w:rFonts w:ascii="Arial" w:hAnsi="Arial" w:cs="Arial"/>
                <w:sz w:val="16"/>
                <w:szCs w:val="16"/>
              </w:rPr>
            </w:pPr>
            <w:r w:rsidRPr="00F5690F">
              <w:rPr>
                <w:rFonts w:ascii="Arial" w:hAnsi="Arial" w:cs="Arial"/>
                <w:sz w:val="16"/>
                <w:szCs w:val="16"/>
              </w:rPr>
              <w:t>876802</w:t>
            </w:r>
          </w:p>
        </w:tc>
        <w:tc>
          <w:tcPr>
            <w:tcW w:w="3513" w:type="pct"/>
            <w:shd w:val="clear" w:color="auto" w:fill="auto"/>
            <w:vAlign w:val="center"/>
          </w:tcPr>
          <w:p w14:paraId="62B3CF46" w14:textId="63C18C4D" w:rsidR="00321524" w:rsidRPr="00777CF5" w:rsidRDefault="00321524" w:rsidP="00321524">
            <w:pPr>
              <w:jc w:val="both"/>
              <w:rPr>
                <w:rFonts w:ascii="Arial" w:hAnsi="Arial" w:cs="Arial"/>
                <w:sz w:val="16"/>
                <w:szCs w:val="16"/>
              </w:rPr>
            </w:pPr>
            <w:r w:rsidRPr="00F5690F">
              <w:rPr>
                <w:rFonts w:ascii="Arial" w:hAnsi="Arial" w:cs="Arial"/>
                <w:sz w:val="16"/>
                <w:szCs w:val="16"/>
              </w:rPr>
              <w:t>MAMOGRAFIA BILATERAL</w:t>
            </w:r>
          </w:p>
        </w:tc>
        <w:tc>
          <w:tcPr>
            <w:tcW w:w="314" w:type="pct"/>
            <w:shd w:val="clear" w:color="auto" w:fill="auto"/>
            <w:vAlign w:val="center"/>
          </w:tcPr>
          <w:p w14:paraId="272390DD" w14:textId="77777777" w:rsidR="00321524" w:rsidRPr="00573AC9" w:rsidRDefault="00321524" w:rsidP="00321524">
            <w:pPr>
              <w:rPr>
                <w:rFonts w:ascii="Arial" w:hAnsi="Arial" w:cs="Arial"/>
                <w:sz w:val="16"/>
                <w:szCs w:val="16"/>
              </w:rPr>
            </w:pPr>
          </w:p>
        </w:tc>
        <w:tc>
          <w:tcPr>
            <w:tcW w:w="294" w:type="pct"/>
          </w:tcPr>
          <w:p w14:paraId="1A793F5C" w14:textId="77777777" w:rsidR="00321524" w:rsidRPr="00573AC9" w:rsidRDefault="00321524" w:rsidP="00321524">
            <w:pPr>
              <w:rPr>
                <w:rFonts w:ascii="Arial" w:hAnsi="Arial" w:cs="Arial"/>
                <w:sz w:val="16"/>
                <w:szCs w:val="16"/>
              </w:rPr>
            </w:pPr>
          </w:p>
        </w:tc>
      </w:tr>
      <w:tr w:rsidR="00321524" w:rsidRPr="00573AC9" w14:paraId="4F9CB486" w14:textId="77777777" w:rsidTr="00017096">
        <w:trPr>
          <w:trHeight w:val="340"/>
        </w:trPr>
        <w:tc>
          <w:tcPr>
            <w:tcW w:w="376" w:type="pct"/>
            <w:shd w:val="clear" w:color="auto" w:fill="auto"/>
            <w:noWrap/>
            <w:vAlign w:val="center"/>
          </w:tcPr>
          <w:p w14:paraId="2060923F" w14:textId="3D0A005D" w:rsidR="00321524" w:rsidRPr="00777CF5" w:rsidRDefault="00321524" w:rsidP="00321524">
            <w:pPr>
              <w:jc w:val="center"/>
              <w:rPr>
                <w:rFonts w:ascii="Arial" w:hAnsi="Arial" w:cs="Arial"/>
                <w:sz w:val="16"/>
                <w:szCs w:val="16"/>
              </w:rPr>
            </w:pPr>
            <w:r w:rsidRPr="00F5690F">
              <w:rPr>
                <w:rFonts w:ascii="Arial" w:hAnsi="Arial" w:cs="Arial"/>
                <w:sz w:val="16"/>
                <w:szCs w:val="16"/>
              </w:rPr>
              <w:t>74</w:t>
            </w:r>
          </w:p>
        </w:tc>
        <w:tc>
          <w:tcPr>
            <w:tcW w:w="503" w:type="pct"/>
            <w:shd w:val="clear" w:color="auto" w:fill="auto"/>
            <w:noWrap/>
            <w:vAlign w:val="center"/>
          </w:tcPr>
          <w:p w14:paraId="33D735DB" w14:textId="3D1CAA76" w:rsidR="00321524" w:rsidRPr="00777CF5" w:rsidRDefault="00321524" w:rsidP="00321524">
            <w:pPr>
              <w:jc w:val="center"/>
              <w:rPr>
                <w:rFonts w:ascii="Arial" w:hAnsi="Arial" w:cs="Arial"/>
                <w:sz w:val="16"/>
                <w:szCs w:val="16"/>
              </w:rPr>
            </w:pPr>
            <w:r w:rsidRPr="00F5690F">
              <w:rPr>
                <w:rFonts w:ascii="Arial" w:hAnsi="Arial" w:cs="Arial"/>
                <w:sz w:val="16"/>
                <w:szCs w:val="16"/>
              </w:rPr>
              <w:t>877802</w:t>
            </w:r>
          </w:p>
        </w:tc>
        <w:tc>
          <w:tcPr>
            <w:tcW w:w="3513" w:type="pct"/>
            <w:shd w:val="clear" w:color="auto" w:fill="auto"/>
            <w:vAlign w:val="center"/>
          </w:tcPr>
          <w:p w14:paraId="6239EA86" w14:textId="76DD85A8" w:rsidR="00321524" w:rsidRPr="00777CF5" w:rsidRDefault="00321524" w:rsidP="00321524">
            <w:pPr>
              <w:jc w:val="both"/>
              <w:rPr>
                <w:rFonts w:ascii="Arial" w:hAnsi="Arial" w:cs="Arial"/>
                <w:sz w:val="16"/>
                <w:szCs w:val="16"/>
              </w:rPr>
            </w:pPr>
            <w:r w:rsidRPr="00F5690F">
              <w:rPr>
                <w:rFonts w:ascii="Arial" w:hAnsi="Arial" w:cs="Arial"/>
                <w:sz w:val="16"/>
                <w:szCs w:val="16"/>
              </w:rPr>
              <w:t>UROGRAFIA INTRAVENOSA Incluye: MINUTADA, CON PLACAS RETARDADAS O ADICIONALES</w:t>
            </w:r>
          </w:p>
        </w:tc>
        <w:tc>
          <w:tcPr>
            <w:tcW w:w="314" w:type="pct"/>
            <w:shd w:val="clear" w:color="auto" w:fill="auto"/>
            <w:vAlign w:val="center"/>
          </w:tcPr>
          <w:p w14:paraId="62E6F9F5" w14:textId="77777777" w:rsidR="00321524" w:rsidRPr="00573AC9" w:rsidRDefault="00321524" w:rsidP="00321524">
            <w:pPr>
              <w:rPr>
                <w:rFonts w:ascii="Arial" w:hAnsi="Arial" w:cs="Arial"/>
                <w:sz w:val="16"/>
                <w:szCs w:val="16"/>
              </w:rPr>
            </w:pPr>
          </w:p>
        </w:tc>
        <w:tc>
          <w:tcPr>
            <w:tcW w:w="294" w:type="pct"/>
          </w:tcPr>
          <w:p w14:paraId="52101FB1" w14:textId="77777777" w:rsidR="00321524" w:rsidRPr="00573AC9" w:rsidRDefault="00321524" w:rsidP="00321524">
            <w:pPr>
              <w:rPr>
                <w:rFonts w:ascii="Arial" w:hAnsi="Arial" w:cs="Arial"/>
                <w:sz w:val="16"/>
                <w:szCs w:val="16"/>
              </w:rPr>
            </w:pPr>
          </w:p>
        </w:tc>
      </w:tr>
      <w:tr w:rsidR="00321524" w:rsidRPr="00573AC9" w14:paraId="61FE1898" w14:textId="77777777" w:rsidTr="00017096">
        <w:trPr>
          <w:trHeight w:val="340"/>
        </w:trPr>
        <w:tc>
          <w:tcPr>
            <w:tcW w:w="376" w:type="pct"/>
            <w:shd w:val="clear" w:color="auto" w:fill="auto"/>
            <w:noWrap/>
            <w:vAlign w:val="center"/>
          </w:tcPr>
          <w:p w14:paraId="75CD4BF4" w14:textId="3D86EC8C" w:rsidR="00321524" w:rsidRPr="00777CF5" w:rsidRDefault="00321524" w:rsidP="00321524">
            <w:pPr>
              <w:jc w:val="center"/>
              <w:rPr>
                <w:rFonts w:ascii="Arial" w:hAnsi="Arial" w:cs="Arial"/>
                <w:sz w:val="16"/>
                <w:szCs w:val="16"/>
              </w:rPr>
            </w:pPr>
            <w:r w:rsidRPr="00F5690F">
              <w:rPr>
                <w:rFonts w:ascii="Arial" w:hAnsi="Arial" w:cs="Arial"/>
                <w:sz w:val="16"/>
                <w:szCs w:val="16"/>
              </w:rPr>
              <w:t>75</w:t>
            </w:r>
          </w:p>
        </w:tc>
        <w:tc>
          <w:tcPr>
            <w:tcW w:w="503" w:type="pct"/>
            <w:shd w:val="clear" w:color="auto" w:fill="auto"/>
            <w:noWrap/>
            <w:vAlign w:val="center"/>
          </w:tcPr>
          <w:p w14:paraId="5FE7B8C3" w14:textId="78A530C3" w:rsidR="00321524" w:rsidRPr="00777CF5" w:rsidRDefault="00321524" w:rsidP="00321524">
            <w:pPr>
              <w:jc w:val="center"/>
              <w:rPr>
                <w:rFonts w:ascii="Arial" w:hAnsi="Arial" w:cs="Arial"/>
                <w:sz w:val="16"/>
                <w:szCs w:val="16"/>
              </w:rPr>
            </w:pPr>
            <w:r w:rsidRPr="00F5690F">
              <w:rPr>
                <w:rFonts w:ascii="Arial" w:hAnsi="Arial" w:cs="Arial"/>
                <w:sz w:val="16"/>
                <w:szCs w:val="16"/>
              </w:rPr>
              <w:t>871320</w:t>
            </w:r>
          </w:p>
        </w:tc>
        <w:tc>
          <w:tcPr>
            <w:tcW w:w="3513" w:type="pct"/>
            <w:shd w:val="clear" w:color="auto" w:fill="auto"/>
            <w:vAlign w:val="center"/>
          </w:tcPr>
          <w:p w14:paraId="57A80B0C" w14:textId="37F8CB0B"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ESÓFAGO</w:t>
            </w:r>
          </w:p>
        </w:tc>
        <w:tc>
          <w:tcPr>
            <w:tcW w:w="314" w:type="pct"/>
            <w:shd w:val="clear" w:color="auto" w:fill="auto"/>
            <w:vAlign w:val="center"/>
          </w:tcPr>
          <w:p w14:paraId="64BCAF03" w14:textId="77777777" w:rsidR="00321524" w:rsidRPr="00573AC9" w:rsidRDefault="00321524" w:rsidP="00321524">
            <w:pPr>
              <w:rPr>
                <w:rFonts w:ascii="Arial" w:hAnsi="Arial" w:cs="Arial"/>
                <w:sz w:val="16"/>
                <w:szCs w:val="16"/>
              </w:rPr>
            </w:pPr>
          </w:p>
        </w:tc>
        <w:tc>
          <w:tcPr>
            <w:tcW w:w="294" w:type="pct"/>
          </w:tcPr>
          <w:p w14:paraId="3592F642" w14:textId="77777777" w:rsidR="00321524" w:rsidRPr="00573AC9" w:rsidRDefault="00321524" w:rsidP="00321524">
            <w:pPr>
              <w:rPr>
                <w:rFonts w:ascii="Arial" w:hAnsi="Arial" w:cs="Arial"/>
                <w:sz w:val="16"/>
                <w:szCs w:val="16"/>
              </w:rPr>
            </w:pPr>
          </w:p>
        </w:tc>
      </w:tr>
      <w:tr w:rsidR="00321524" w:rsidRPr="00573AC9" w14:paraId="51BD6DA1" w14:textId="77777777" w:rsidTr="00017096">
        <w:trPr>
          <w:trHeight w:val="340"/>
        </w:trPr>
        <w:tc>
          <w:tcPr>
            <w:tcW w:w="376" w:type="pct"/>
            <w:shd w:val="clear" w:color="auto" w:fill="auto"/>
            <w:noWrap/>
            <w:vAlign w:val="center"/>
          </w:tcPr>
          <w:p w14:paraId="7CF0D854" w14:textId="295F41FD" w:rsidR="00321524" w:rsidRPr="00777CF5" w:rsidRDefault="00321524" w:rsidP="00321524">
            <w:pPr>
              <w:jc w:val="center"/>
              <w:rPr>
                <w:rFonts w:ascii="Arial" w:hAnsi="Arial" w:cs="Arial"/>
                <w:sz w:val="16"/>
                <w:szCs w:val="16"/>
              </w:rPr>
            </w:pPr>
            <w:r w:rsidRPr="00F5690F">
              <w:rPr>
                <w:rFonts w:ascii="Arial" w:hAnsi="Arial" w:cs="Arial"/>
                <w:sz w:val="16"/>
                <w:szCs w:val="16"/>
              </w:rPr>
              <w:t>76</w:t>
            </w:r>
          </w:p>
        </w:tc>
        <w:tc>
          <w:tcPr>
            <w:tcW w:w="503" w:type="pct"/>
            <w:shd w:val="clear" w:color="auto" w:fill="auto"/>
            <w:noWrap/>
            <w:vAlign w:val="center"/>
          </w:tcPr>
          <w:p w14:paraId="3EA80308" w14:textId="4FDE1F41" w:rsidR="00321524" w:rsidRPr="00777CF5" w:rsidRDefault="00321524" w:rsidP="00321524">
            <w:pPr>
              <w:jc w:val="center"/>
              <w:rPr>
                <w:rFonts w:ascii="Arial" w:hAnsi="Arial" w:cs="Arial"/>
                <w:sz w:val="16"/>
                <w:szCs w:val="16"/>
              </w:rPr>
            </w:pPr>
            <w:r w:rsidRPr="00F5690F">
              <w:rPr>
                <w:rFonts w:ascii="Arial" w:hAnsi="Arial" w:cs="Arial"/>
                <w:sz w:val="16"/>
                <w:szCs w:val="16"/>
              </w:rPr>
              <w:t>871181</w:t>
            </w:r>
          </w:p>
        </w:tc>
        <w:tc>
          <w:tcPr>
            <w:tcW w:w="3513" w:type="pct"/>
            <w:shd w:val="clear" w:color="auto" w:fill="auto"/>
            <w:vAlign w:val="center"/>
          </w:tcPr>
          <w:p w14:paraId="4E890EC4" w14:textId="2073A0E6" w:rsidR="00321524" w:rsidRPr="00777CF5" w:rsidRDefault="00321524" w:rsidP="00321524">
            <w:pPr>
              <w:jc w:val="both"/>
              <w:rPr>
                <w:rFonts w:ascii="Arial" w:hAnsi="Arial" w:cs="Arial"/>
                <w:sz w:val="16"/>
                <w:szCs w:val="16"/>
              </w:rPr>
            </w:pPr>
            <w:r w:rsidRPr="00F5690F">
              <w:rPr>
                <w:rFonts w:ascii="Arial" w:hAnsi="Arial" w:cs="Arial"/>
                <w:sz w:val="16"/>
                <w:szCs w:val="16"/>
              </w:rPr>
              <w:t>MOVILIDAD DIAFRAGMÁTICA POR FLUOROSCOPIA PULMONAR</w:t>
            </w:r>
          </w:p>
        </w:tc>
        <w:tc>
          <w:tcPr>
            <w:tcW w:w="314" w:type="pct"/>
            <w:shd w:val="clear" w:color="auto" w:fill="auto"/>
            <w:vAlign w:val="center"/>
          </w:tcPr>
          <w:p w14:paraId="7B084C44" w14:textId="77777777" w:rsidR="00321524" w:rsidRPr="00573AC9" w:rsidRDefault="00321524" w:rsidP="00321524">
            <w:pPr>
              <w:rPr>
                <w:rFonts w:ascii="Arial" w:hAnsi="Arial" w:cs="Arial"/>
                <w:sz w:val="16"/>
                <w:szCs w:val="16"/>
              </w:rPr>
            </w:pPr>
          </w:p>
        </w:tc>
        <w:tc>
          <w:tcPr>
            <w:tcW w:w="294" w:type="pct"/>
          </w:tcPr>
          <w:p w14:paraId="0862CF75" w14:textId="77777777" w:rsidR="00321524" w:rsidRPr="00573AC9" w:rsidRDefault="00321524" w:rsidP="00321524">
            <w:pPr>
              <w:rPr>
                <w:rFonts w:ascii="Arial" w:hAnsi="Arial" w:cs="Arial"/>
                <w:sz w:val="16"/>
                <w:szCs w:val="16"/>
              </w:rPr>
            </w:pPr>
          </w:p>
        </w:tc>
      </w:tr>
      <w:tr w:rsidR="00321524" w:rsidRPr="00573AC9" w14:paraId="2B82C3CF" w14:textId="77777777" w:rsidTr="00017096">
        <w:trPr>
          <w:trHeight w:val="340"/>
        </w:trPr>
        <w:tc>
          <w:tcPr>
            <w:tcW w:w="376" w:type="pct"/>
            <w:shd w:val="clear" w:color="auto" w:fill="auto"/>
            <w:noWrap/>
            <w:vAlign w:val="center"/>
          </w:tcPr>
          <w:p w14:paraId="17A619C0" w14:textId="38B10792" w:rsidR="00321524" w:rsidRPr="00777CF5" w:rsidRDefault="00321524" w:rsidP="00321524">
            <w:pPr>
              <w:jc w:val="center"/>
              <w:rPr>
                <w:rFonts w:ascii="Arial" w:hAnsi="Arial" w:cs="Arial"/>
                <w:sz w:val="16"/>
                <w:szCs w:val="16"/>
              </w:rPr>
            </w:pPr>
            <w:r w:rsidRPr="00F5690F">
              <w:rPr>
                <w:rFonts w:ascii="Arial" w:hAnsi="Arial" w:cs="Arial"/>
                <w:sz w:val="16"/>
                <w:szCs w:val="16"/>
              </w:rPr>
              <w:t>77</w:t>
            </w:r>
          </w:p>
        </w:tc>
        <w:tc>
          <w:tcPr>
            <w:tcW w:w="503" w:type="pct"/>
            <w:shd w:val="clear" w:color="auto" w:fill="auto"/>
            <w:noWrap/>
            <w:vAlign w:val="center"/>
          </w:tcPr>
          <w:p w14:paraId="5A36A899" w14:textId="0D6650D8" w:rsidR="00321524" w:rsidRPr="00777CF5" w:rsidRDefault="00321524" w:rsidP="00321524">
            <w:pPr>
              <w:jc w:val="center"/>
              <w:rPr>
                <w:rFonts w:ascii="Arial" w:hAnsi="Arial" w:cs="Arial"/>
                <w:sz w:val="16"/>
                <w:szCs w:val="16"/>
              </w:rPr>
            </w:pPr>
            <w:r w:rsidRPr="00F5690F">
              <w:rPr>
                <w:rFonts w:ascii="Arial" w:hAnsi="Arial" w:cs="Arial"/>
                <w:sz w:val="16"/>
                <w:szCs w:val="16"/>
              </w:rPr>
              <w:t>872105</w:t>
            </w:r>
          </w:p>
        </w:tc>
        <w:tc>
          <w:tcPr>
            <w:tcW w:w="3513" w:type="pct"/>
            <w:shd w:val="clear" w:color="auto" w:fill="auto"/>
            <w:vAlign w:val="center"/>
          </w:tcPr>
          <w:p w14:paraId="7DEEEB37" w14:textId="69B48FFF"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COLON POR ENEMA CON DOBLE CONTRASTE ADULTOS</w:t>
            </w:r>
          </w:p>
        </w:tc>
        <w:tc>
          <w:tcPr>
            <w:tcW w:w="314" w:type="pct"/>
            <w:shd w:val="clear" w:color="auto" w:fill="auto"/>
            <w:vAlign w:val="center"/>
          </w:tcPr>
          <w:p w14:paraId="51C2A3ED" w14:textId="77777777" w:rsidR="00321524" w:rsidRPr="00573AC9" w:rsidRDefault="00321524" w:rsidP="00321524">
            <w:pPr>
              <w:rPr>
                <w:rFonts w:ascii="Arial" w:hAnsi="Arial" w:cs="Arial"/>
                <w:sz w:val="16"/>
                <w:szCs w:val="16"/>
              </w:rPr>
            </w:pPr>
          </w:p>
        </w:tc>
        <w:tc>
          <w:tcPr>
            <w:tcW w:w="294" w:type="pct"/>
          </w:tcPr>
          <w:p w14:paraId="33179A2F" w14:textId="77777777" w:rsidR="00321524" w:rsidRPr="00573AC9" w:rsidRDefault="00321524" w:rsidP="00321524">
            <w:pPr>
              <w:rPr>
                <w:rFonts w:ascii="Arial" w:hAnsi="Arial" w:cs="Arial"/>
                <w:sz w:val="16"/>
                <w:szCs w:val="16"/>
              </w:rPr>
            </w:pPr>
          </w:p>
        </w:tc>
      </w:tr>
      <w:tr w:rsidR="00321524" w:rsidRPr="00573AC9" w14:paraId="5D17A70D" w14:textId="77777777" w:rsidTr="00017096">
        <w:trPr>
          <w:trHeight w:val="340"/>
        </w:trPr>
        <w:tc>
          <w:tcPr>
            <w:tcW w:w="376" w:type="pct"/>
            <w:shd w:val="clear" w:color="auto" w:fill="auto"/>
            <w:noWrap/>
            <w:vAlign w:val="center"/>
          </w:tcPr>
          <w:p w14:paraId="6D85D7FB" w14:textId="13373963" w:rsidR="00321524" w:rsidRPr="00777CF5" w:rsidRDefault="00321524" w:rsidP="00321524">
            <w:pPr>
              <w:jc w:val="center"/>
              <w:rPr>
                <w:rFonts w:ascii="Arial" w:hAnsi="Arial" w:cs="Arial"/>
                <w:sz w:val="16"/>
                <w:szCs w:val="16"/>
              </w:rPr>
            </w:pPr>
            <w:r w:rsidRPr="00F5690F">
              <w:rPr>
                <w:rFonts w:ascii="Arial" w:hAnsi="Arial" w:cs="Arial"/>
                <w:sz w:val="16"/>
                <w:szCs w:val="16"/>
              </w:rPr>
              <w:t>78</w:t>
            </w:r>
          </w:p>
        </w:tc>
        <w:tc>
          <w:tcPr>
            <w:tcW w:w="503" w:type="pct"/>
            <w:shd w:val="clear" w:color="auto" w:fill="auto"/>
            <w:noWrap/>
            <w:vAlign w:val="center"/>
          </w:tcPr>
          <w:p w14:paraId="42BB9D7D" w14:textId="6BBA542C" w:rsidR="00321524" w:rsidRPr="00777CF5" w:rsidRDefault="00321524" w:rsidP="00321524">
            <w:pPr>
              <w:jc w:val="center"/>
              <w:rPr>
                <w:rFonts w:ascii="Arial" w:hAnsi="Arial" w:cs="Arial"/>
                <w:sz w:val="16"/>
                <w:szCs w:val="16"/>
              </w:rPr>
            </w:pPr>
            <w:r w:rsidRPr="00F5690F">
              <w:rPr>
                <w:rFonts w:ascii="Arial" w:hAnsi="Arial" w:cs="Arial"/>
                <w:sz w:val="16"/>
                <w:szCs w:val="16"/>
              </w:rPr>
              <w:t>872105</w:t>
            </w:r>
          </w:p>
        </w:tc>
        <w:tc>
          <w:tcPr>
            <w:tcW w:w="3513" w:type="pct"/>
            <w:shd w:val="clear" w:color="auto" w:fill="auto"/>
            <w:vAlign w:val="center"/>
          </w:tcPr>
          <w:p w14:paraId="32958E11" w14:textId="263E26CC"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COLON POR ENEMA CON DOBLE CONTRASTE NIÑOS</w:t>
            </w:r>
          </w:p>
        </w:tc>
        <w:tc>
          <w:tcPr>
            <w:tcW w:w="314" w:type="pct"/>
            <w:shd w:val="clear" w:color="auto" w:fill="auto"/>
            <w:vAlign w:val="center"/>
          </w:tcPr>
          <w:p w14:paraId="2E77EADC" w14:textId="77777777" w:rsidR="00321524" w:rsidRPr="00573AC9" w:rsidRDefault="00321524" w:rsidP="00321524">
            <w:pPr>
              <w:rPr>
                <w:rFonts w:ascii="Arial" w:hAnsi="Arial" w:cs="Arial"/>
                <w:sz w:val="16"/>
                <w:szCs w:val="16"/>
              </w:rPr>
            </w:pPr>
          </w:p>
        </w:tc>
        <w:tc>
          <w:tcPr>
            <w:tcW w:w="294" w:type="pct"/>
          </w:tcPr>
          <w:p w14:paraId="4979B4BE" w14:textId="77777777" w:rsidR="00321524" w:rsidRPr="00573AC9" w:rsidRDefault="00321524" w:rsidP="00321524">
            <w:pPr>
              <w:rPr>
                <w:rFonts w:ascii="Arial" w:hAnsi="Arial" w:cs="Arial"/>
                <w:sz w:val="16"/>
                <w:szCs w:val="16"/>
              </w:rPr>
            </w:pPr>
          </w:p>
        </w:tc>
      </w:tr>
      <w:tr w:rsidR="00321524" w:rsidRPr="00573AC9" w14:paraId="4CEDC693" w14:textId="77777777" w:rsidTr="00017096">
        <w:trPr>
          <w:trHeight w:val="340"/>
        </w:trPr>
        <w:tc>
          <w:tcPr>
            <w:tcW w:w="376" w:type="pct"/>
            <w:shd w:val="clear" w:color="auto" w:fill="auto"/>
            <w:noWrap/>
            <w:vAlign w:val="center"/>
          </w:tcPr>
          <w:p w14:paraId="5584CE95" w14:textId="2B06FB3E" w:rsidR="00321524" w:rsidRPr="00777CF5" w:rsidRDefault="00321524" w:rsidP="00321524">
            <w:pPr>
              <w:jc w:val="center"/>
              <w:rPr>
                <w:rFonts w:ascii="Arial" w:hAnsi="Arial" w:cs="Arial"/>
                <w:sz w:val="16"/>
                <w:szCs w:val="16"/>
              </w:rPr>
            </w:pPr>
            <w:r w:rsidRPr="00F5690F">
              <w:rPr>
                <w:rFonts w:ascii="Arial" w:hAnsi="Arial" w:cs="Arial"/>
                <w:sz w:val="16"/>
                <w:szCs w:val="16"/>
              </w:rPr>
              <w:t>79</w:t>
            </w:r>
          </w:p>
        </w:tc>
        <w:tc>
          <w:tcPr>
            <w:tcW w:w="503" w:type="pct"/>
            <w:shd w:val="clear" w:color="auto" w:fill="auto"/>
            <w:noWrap/>
            <w:vAlign w:val="center"/>
          </w:tcPr>
          <w:p w14:paraId="62F61008" w14:textId="6B31C30A" w:rsidR="00321524" w:rsidRPr="00777CF5" w:rsidRDefault="00321524" w:rsidP="00321524">
            <w:pPr>
              <w:jc w:val="center"/>
              <w:rPr>
                <w:rFonts w:ascii="Arial" w:hAnsi="Arial" w:cs="Arial"/>
                <w:sz w:val="16"/>
                <w:szCs w:val="16"/>
              </w:rPr>
            </w:pPr>
            <w:r w:rsidRPr="00F5690F">
              <w:rPr>
                <w:rFonts w:ascii="Arial" w:hAnsi="Arial" w:cs="Arial"/>
                <w:sz w:val="16"/>
                <w:szCs w:val="16"/>
              </w:rPr>
              <w:t>872104</w:t>
            </w:r>
          </w:p>
        </w:tc>
        <w:tc>
          <w:tcPr>
            <w:tcW w:w="3513" w:type="pct"/>
            <w:shd w:val="clear" w:color="auto" w:fill="auto"/>
            <w:vAlign w:val="center"/>
          </w:tcPr>
          <w:p w14:paraId="14D1DDF2" w14:textId="7851988F"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COLON POR ENEMA O COLON POR INGESTA ADULTOS</w:t>
            </w:r>
          </w:p>
        </w:tc>
        <w:tc>
          <w:tcPr>
            <w:tcW w:w="314" w:type="pct"/>
            <w:shd w:val="clear" w:color="auto" w:fill="auto"/>
            <w:vAlign w:val="center"/>
          </w:tcPr>
          <w:p w14:paraId="523C5AFD" w14:textId="77777777" w:rsidR="00321524" w:rsidRPr="00573AC9" w:rsidRDefault="00321524" w:rsidP="00321524">
            <w:pPr>
              <w:rPr>
                <w:rFonts w:ascii="Arial" w:hAnsi="Arial" w:cs="Arial"/>
                <w:sz w:val="16"/>
                <w:szCs w:val="16"/>
              </w:rPr>
            </w:pPr>
          </w:p>
        </w:tc>
        <w:tc>
          <w:tcPr>
            <w:tcW w:w="294" w:type="pct"/>
          </w:tcPr>
          <w:p w14:paraId="707B8016" w14:textId="77777777" w:rsidR="00321524" w:rsidRPr="00573AC9" w:rsidRDefault="00321524" w:rsidP="00321524">
            <w:pPr>
              <w:rPr>
                <w:rFonts w:ascii="Arial" w:hAnsi="Arial" w:cs="Arial"/>
                <w:sz w:val="16"/>
                <w:szCs w:val="16"/>
              </w:rPr>
            </w:pPr>
          </w:p>
        </w:tc>
      </w:tr>
      <w:tr w:rsidR="00321524" w:rsidRPr="00573AC9" w14:paraId="3E1FA2F4" w14:textId="77777777" w:rsidTr="00017096">
        <w:trPr>
          <w:trHeight w:val="340"/>
        </w:trPr>
        <w:tc>
          <w:tcPr>
            <w:tcW w:w="376" w:type="pct"/>
            <w:shd w:val="clear" w:color="auto" w:fill="auto"/>
            <w:noWrap/>
            <w:vAlign w:val="center"/>
          </w:tcPr>
          <w:p w14:paraId="6D4C8B86" w14:textId="3172E96E" w:rsidR="00321524" w:rsidRPr="00777CF5" w:rsidRDefault="00321524" w:rsidP="00321524">
            <w:pPr>
              <w:jc w:val="center"/>
              <w:rPr>
                <w:rFonts w:ascii="Arial" w:hAnsi="Arial" w:cs="Arial"/>
                <w:sz w:val="16"/>
                <w:szCs w:val="16"/>
              </w:rPr>
            </w:pPr>
            <w:r w:rsidRPr="00F5690F">
              <w:rPr>
                <w:rFonts w:ascii="Arial" w:hAnsi="Arial" w:cs="Arial"/>
                <w:sz w:val="16"/>
                <w:szCs w:val="16"/>
              </w:rPr>
              <w:t>80</w:t>
            </w:r>
          </w:p>
        </w:tc>
        <w:tc>
          <w:tcPr>
            <w:tcW w:w="503" w:type="pct"/>
            <w:shd w:val="clear" w:color="auto" w:fill="auto"/>
            <w:noWrap/>
            <w:vAlign w:val="center"/>
          </w:tcPr>
          <w:p w14:paraId="2C919575" w14:textId="507E52D5" w:rsidR="00321524" w:rsidRPr="00777CF5" w:rsidRDefault="00321524" w:rsidP="00321524">
            <w:pPr>
              <w:jc w:val="center"/>
              <w:rPr>
                <w:rFonts w:ascii="Arial" w:hAnsi="Arial" w:cs="Arial"/>
                <w:sz w:val="16"/>
                <w:szCs w:val="16"/>
              </w:rPr>
            </w:pPr>
            <w:r w:rsidRPr="00F5690F">
              <w:rPr>
                <w:rFonts w:ascii="Arial" w:hAnsi="Arial" w:cs="Arial"/>
                <w:sz w:val="16"/>
                <w:szCs w:val="16"/>
              </w:rPr>
              <w:t>872104</w:t>
            </w:r>
          </w:p>
        </w:tc>
        <w:tc>
          <w:tcPr>
            <w:tcW w:w="3513" w:type="pct"/>
            <w:shd w:val="clear" w:color="auto" w:fill="auto"/>
            <w:vAlign w:val="center"/>
          </w:tcPr>
          <w:p w14:paraId="681F740E" w14:textId="44C4D834"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COLON POR ENEMA O COLON POR INGESTA NIÑOS</w:t>
            </w:r>
          </w:p>
        </w:tc>
        <w:tc>
          <w:tcPr>
            <w:tcW w:w="314" w:type="pct"/>
            <w:shd w:val="clear" w:color="auto" w:fill="auto"/>
            <w:vAlign w:val="center"/>
          </w:tcPr>
          <w:p w14:paraId="19B43307" w14:textId="77777777" w:rsidR="00321524" w:rsidRPr="00573AC9" w:rsidRDefault="00321524" w:rsidP="00321524">
            <w:pPr>
              <w:rPr>
                <w:rFonts w:ascii="Arial" w:hAnsi="Arial" w:cs="Arial"/>
                <w:sz w:val="16"/>
                <w:szCs w:val="16"/>
              </w:rPr>
            </w:pPr>
          </w:p>
        </w:tc>
        <w:tc>
          <w:tcPr>
            <w:tcW w:w="294" w:type="pct"/>
          </w:tcPr>
          <w:p w14:paraId="31164346" w14:textId="77777777" w:rsidR="00321524" w:rsidRPr="00573AC9" w:rsidRDefault="00321524" w:rsidP="00321524">
            <w:pPr>
              <w:rPr>
                <w:rFonts w:ascii="Arial" w:hAnsi="Arial" w:cs="Arial"/>
                <w:sz w:val="16"/>
                <w:szCs w:val="16"/>
              </w:rPr>
            </w:pPr>
          </w:p>
        </w:tc>
      </w:tr>
      <w:tr w:rsidR="00321524" w:rsidRPr="00573AC9" w14:paraId="1ADD63B8" w14:textId="77777777" w:rsidTr="00017096">
        <w:trPr>
          <w:trHeight w:val="340"/>
        </w:trPr>
        <w:tc>
          <w:tcPr>
            <w:tcW w:w="376" w:type="pct"/>
            <w:shd w:val="clear" w:color="auto" w:fill="auto"/>
            <w:noWrap/>
            <w:vAlign w:val="center"/>
          </w:tcPr>
          <w:p w14:paraId="3A20C895" w14:textId="7C28820D" w:rsidR="00321524" w:rsidRPr="00777CF5" w:rsidRDefault="00321524" w:rsidP="00321524">
            <w:pPr>
              <w:jc w:val="center"/>
              <w:rPr>
                <w:rFonts w:ascii="Arial" w:hAnsi="Arial" w:cs="Arial"/>
                <w:sz w:val="16"/>
                <w:szCs w:val="16"/>
              </w:rPr>
            </w:pPr>
            <w:r w:rsidRPr="00F5690F">
              <w:rPr>
                <w:rFonts w:ascii="Arial" w:hAnsi="Arial" w:cs="Arial"/>
                <w:sz w:val="16"/>
                <w:szCs w:val="16"/>
              </w:rPr>
              <w:t>81</w:t>
            </w:r>
          </w:p>
        </w:tc>
        <w:tc>
          <w:tcPr>
            <w:tcW w:w="503" w:type="pct"/>
            <w:shd w:val="clear" w:color="auto" w:fill="auto"/>
            <w:noWrap/>
            <w:vAlign w:val="center"/>
          </w:tcPr>
          <w:p w14:paraId="16BBC436" w14:textId="0797A5C4" w:rsidR="00321524" w:rsidRPr="00777CF5" w:rsidRDefault="00321524" w:rsidP="00321524">
            <w:pPr>
              <w:jc w:val="center"/>
              <w:rPr>
                <w:rFonts w:ascii="Arial" w:hAnsi="Arial" w:cs="Arial"/>
                <w:sz w:val="16"/>
                <w:szCs w:val="16"/>
              </w:rPr>
            </w:pPr>
            <w:r w:rsidRPr="00F5690F">
              <w:rPr>
                <w:rFonts w:ascii="Arial" w:hAnsi="Arial" w:cs="Arial"/>
                <w:sz w:val="16"/>
                <w:szCs w:val="16"/>
              </w:rPr>
              <w:t>872103</w:t>
            </w:r>
          </w:p>
        </w:tc>
        <w:tc>
          <w:tcPr>
            <w:tcW w:w="3513" w:type="pct"/>
            <w:shd w:val="clear" w:color="auto" w:fill="auto"/>
            <w:vAlign w:val="center"/>
          </w:tcPr>
          <w:p w14:paraId="3C631B6B" w14:textId="3C566EE5"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TRANSITO INTESTINAL CON MARCADORES</w:t>
            </w:r>
          </w:p>
        </w:tc>
        <w:tc>
          <w:tcPr>
            <w:tcW w:w="314" w:type="pct"/>
            <w:shd w:val="clear" w:color="auto" w:fill="auto"/>
            <w:vAlign w:val="center"/>
          </w:tcPr>
          <w:p w14:paraId="411F9C81" w14:textId="77777777" w:rsidR="00321524" w:rsidRPr="00573AC9" w:rsidRDefault="00321524" w:rsidP="00321524">
            <w:pPr>
              <w:rPr>
                <w:rFonts w:ascii="Arial" w:hAnsi="Arial" w:cs="Arial"/>
                <w:sz w:val="16"/>
                <w:szCs w:val="16"/>
              </w:rPr>
            </w:pPr>
          </w:p>
        </w:tc>
        <w:tc>
          <w:tcPr>
            <w:tcW w:w="294" w:type="pct"/>
          </w:tcPr>
          <w:p w14:paraId="74C3E963" w14:textId="77777777" w:rsidR="00321524" w:rsidRPr="00573AC9" w:rsidRDefault="00321524" w:rsidP="00321524">
            <w:pPr>
              <w:rPr>
                <w:rFonts w:ascii="Arial" w:hAnsi="Arial" w:cs="Arial"/>
                <w:sz w:val="16"/>
                <w:szCs w:val="16"/>
              </w:rPr>
            </w:pPr>
          </w:p>
        </w:tc>
      </w:tr>
      <w:tr w:rsidR="00321524" w:rsidRPr="00573AC9" w14:paraId="475E8821" w14:textId="77777777" w:rsidTr="00017096">
        <w:trPr>
          <w:trHeight w:val="340"/>
        </w:trPr>
        <w:tc>
          <w:tcPr>
            <w:tcW w:w="376" w:type="pct"/>
            <w:shd w:val="clear" w:color="auto" w:fill="auto"/>
            <w:noWrap/>
            <w:vAlign w:val="center"/>
          </w:tcPr>
          <w:p w14:paraId="647ACB76" w14:textId="3B603031" w:rsidR="00321524" w:rsidRPr="00777CF5" w:rsidRDefault="00321524" w:rsidP="00321524">
            <w:pPr>
              <w:jc w:val="center"/>
              <w:rPr>
                <w:rFonts w:ascii="Arial" w:hAnsi="Arial" w:cs="Arial"/>
                <w:sz w:val="16"/>
                <w:szCs w:val="16"/>
              </w:rPr>
            </w:pPr>
            <w:r w:rsidRPr="00F5690F">
              <w:rPr>
                <w:rFonts w:ascii="Arial" w:hAnsi="Arial" w:cs="Arial"/>
                <w:sz w:val="16"/>
                <w:szCs w:val="16"/>
              </w:rPr>
              <w:t>82</w:t>
            </w:r>
          </w:p>
        </w:tc>
        <w:tc>
          <w:tcPr>
            <w:tcW w:w="503" w:type="pct"/>
            <w:shd w:val="clear" w:color="auto" w:fill="auto"/>
            <w:noWrap/>
            <w:vAlign w:val="center"/>
          </w:tcPr>
          <w:p w14:paraId="55DC6680" w14:textId="6371B9D8" w:rsidR="00321524" w:rsidRPr="00777CF5" w:rsidRDefault="00321524" w:rsidP="00321524">
            <w:pPr>
              <w:jc w:val="center"/>
              <w:rPr>
                <w:rFonts w:ascii="Arial" w:hAnsi="Arial" w:cs="Arial"/>
                <w:sz w:val="16"/>
                <w:szCs w:val="16"/>
              </w:rPr>
            </w:pPr>
            <w:r w:rsidRPr="00F5690F">
              <w:rPr>
                <w:rFonts w:ascii="Arial" w:hAnsi="Arial" w:cs="Arial"/>
                <w:sz w:val="16"/>
                <w:szCs w:val="16"/>
              </w:rPr>
              <w:t>872101</w:t>
            </w:r>
          </w:p>
        </w:tc>
        <w:tc>
          <w:tcPr>
            <w:tcW w:w="3513" w:type="pct"/>
            <w:shd w:val="clear" w:color="auto" w:fill="auto"/>
            <w:vAlign w:val="center"/>
          </w:tcPr>
          <w:p w14:paraId="03552747" w14:textId="41C0C0DB"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TRANSITO INTESTINAL CONVENCIONAL ADULTOS</w:t>
            </w:r>
          </w:p>
        </w:tc>
        <w:tc>
          <w:tcPr>
            <w:tcW w:w="314" w:type="pct"/>
            <w:shd w:val="clear" w:color="auto" w:fill="auto"/>
            <w:vAlign w:val="center"/>
          </w:tcPr>
          <w:p w14:paraId="74D07C0C" w14:textId="77777777" w:rsidR="00321524" w:rsidRPr="00573AC9" w:rsidRDefault="00321524" w:rsidP="00321524">
            <w:pPr>
              <w:rPr>
                <w:rFonts w:ascii="Arial" w:hAnsi="Arial" w:cs="Arial"/>
                <w:sz w:val="16"/>
                <w:szCs w:val="16"/>
              </w:rPr>
            </w:pPr>
          </w:p>
        </w:tc>
        <w:tc>
          <w:tcPr>
            <w:tcW w:w="294" w:type="pct"/>
          </w:tcPr>
          <w:p w14:paraId="7D33CD79" w14:textId="77777777" w:rsidR="00321524" w:rsidRPr="00573AC9" w:rsidRDefault="00321524" w:rsidP="00321524">
            <w:pPr>
              <w:rPr>
                <w:rFonts w:ascii="Arial" w:hAnsi="Arial" w:cs="Arial"/>
                <w:sz w:val="16"/>
                <w:szCs w:val="16"/>
              </w:rPr>
            </w:pPr>
          </w:p>
        </w:tc>
      </w:tr>
      <w:tr w:rsidR="00321524" w:rsidRPr="00573AC9" w14:paraId="340C6C3E" w14:textId="77777777" w:rsidTr="00017096">
        <w:trPr>
          <w:trHeight w:val="340"/>
        </w:trPr>
        <w:tc>
          <w:tcPr>
            <w:tcW w:w="376" w:type="pct"/>
            <w:shd w:val="clear" w:color="auto" w:fill="auto"/>
            <w:noWrap/>
            <w:vAlign w:val="center"/>
          </w:tcPr>
          <w:p w14:paraId="623E549C" w14:textId="6DA256F4" w:rsidR="00321524" w:rsidRPr="00777CF5" w:rsidRDefault="00321524" w:rsidP="00321524">
            <w:pPr>
              <w:jc w:val="center"/>
              <w:rPr>
                <w:rFonts w:ascii="Arial" w:hAnsi="Arial" w:cs="Arial"/>
                <w:sz w:val="16"/>
                <w:szCs w:val="16"/>
              </w:rPr>
            </w:pPr>
            <w:r w:rsidRPr="00F5690F">
              <w:rPr>
                <w:rFonts w:ascii="Arial" w:hAnsi="Arial" w:cs="Arial"/>
                <w:sz w:val="16"/>
                <w:szCs w:val="16"/>
              </w:rPr>
              <w:t>83</w:t>
            </w:r>
          </w:p>
        </w:tc>
        <w:tc>
          <w:tcPr>
            <w:tcW w:w="503" w:type="pct"/>
            <w:shd w:val="clear" w:color="auto" w:fill="auto"/>
            <w:noWrap/>
            <w:vAlign w:val="center"/>
          </w:tcPr>
          <w:p w14:paraId="0C40C076" w14:textId="6B4936D7" w:rsidR="00321524" w:rsidRPr="00777CF5" w:rsidRDefault="00321524" w:rsidP="00321524">
            <w:pPr>
              <w:jc w:val="center"/>
              <w:rPr>
                <w:rFonts w:ascii="Arial" w:hAnsi="Arial" w:cs="Arial"/>
                <w:sz w:val="16"/>
                <w:szCs w:val="16"/>
              </w:rPr>
            </w:pPr>
            <w:r w:rsidRPr="00F5690F">
              <w:rPr>
                <w:rFonts w:ascii="Arial" w:hAnsi="Arial" w:cs="Arial"/>
                <w:sz w:val="16"/>
                <w:szCs w:val="16"/>
              </w:rPr>
              <w:t>872102</w:t>
            </w:r>
          </w:p>
        </w:tc>
        <w:tc>
          <w:tcPr>
            <w:tcW w:w="3513" w:type="pct"/>
            <w:shd w:val="clear" w:color="auto" w:fill="auto"/>
            <w:vAlign w:val="center"/>
          </w:tcPr>
          <w:p w14:paraId="2B2435E7" w14:textId="41A8A39F"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TRANSITO INTESTINAL DOBLE CONTRASTE ADULTOS</w:t>
            </w:r>
          </w:p>
        </w:tc>
        <w:tc>
          <w:tcPr>
            <w:tcW w:w="314" w:type="pct"/>
            <w:shd w:val="clear" w:color="auto" w:fill="auto"/>
            <w:vAlign w:val="center"/>
          </w:tcPr>
          <w:p w14:paraId="273499E3" w14:textId="77777777" w:rsidR="00321524" w:rsidRPr="00573AC9" w:rsidRDefault="00321524" w:rsidP="00321524">
            <w:pPr>
              <w:rPr>
                <w:rFonts w:ascii="Arial" w:hAnsi="Arial" w:cs="Arial"/>
                <w:sz w:val="16"/>
                <w:szCs w:val="16"/>
              </w:rPr>
            </w:pPr>
          </w:p>
        </w:tc>
        <w:tc>
          <w:tcPr>
            <w:tcW w:w="294" w:type="pct"/>
          </w:tcPr>
          <w:p w14:paraId="2800716F" w14:textId="77777777" w:rsidR="00321524" w:rsidRPr="00573AC9" w:rsidRDefault="00321524" w:rsidP="00321524">
            <w:pPr>
              <w:rPr>
                <w:rFonts w:ascii="Arial" w:hAnsi="Arial" w:cs="Arial"/>
                <w:sz w:val="16"/>
                <w:szCs w:val="16"/>
              </w:rPr>
            </w:pPr>
          </w:p>
        </w:tc>
      </w:tr>
      <w:tr w:rsidR="00321524" w:rsidRPr="00573AC9" w14:paraId="0DE173AF" w14:textId="77777777" w:rsidTr="00017096">
        <w:trPr>
          <w:trHeight w:val="340"/>
        </w:trPr>
        <w:tc>
          <w:tcPr>
            <w:tcW w:w="376" w:type="pct"/>
            <w:shd w:val="clear" w:color="auto" w:fill="auto"/>
            <w:noWrap/>
            <w:vAlign w:val="center"/>
          </w:tcPr>
          <w:p w14:paraId="04D85892" w14:textId="1126592D" w:rsidR="00321524" w:rsidRPr="00777CF5" w:rsidRDefault="00321524" w:rsidP="00321524">
            <w:pPr>
              <w:jc w:val="center"/>
              <w:rPr>
                <w:rFonts w:ascii="Arial" w:hAnsi="Arial" w:cs="Arial"/>
                <w:sz w:val="16"/>
                <w:szCs w:val="16"/>
              </w:rPr>
            </w:pPr>
            <w:r w:rsidRPr="00F5690F">
              <w:rPr>
                <w:rFonts w:ascii="Arial" w:hAnsi="Arial" w:cs="Arial"/>
                <w:sz w:val="16"/>
                <w:szCs w:val="16"/>
              </w:rPr>
              <w:lastRenderedPageBreak/>
              <w:t>84</w:t>
            </w:r>
          </w:p>
        </w:tc>
        <w:tc>
          <w:tcPr>
            <w:tcW w:w="503" w:type="pct"/>
            <w:shd w:val="clear" w:color="auto" w:fill="auto"/>
            <w:noWrap/>
            <w:vAlign w:val="center"/>
          </w:tcPr>
          <w:p w14:paraId="7ACA86E4" w14:textId="02FE50E1" w:rsidR="00321524" w:rsidRPr="00777CF5" w:rsidRDefault="00321524" w:rsidP="00321524">
            <w:pPr>
              <w:jc w:val="center"/>
              <w:rPr>
                <w:rFonts w:ascii="Arial" w:hAnsi="Arial" w:cs="Arial"/>
                <w:sz w:val="16"/>
                <w:szCs w:val="16"/>
              </w:rPr>
            </w:pPr>
            <w:r w:rsidRPr="00F5690F">
              <w:rPr>
                <w:rFonts w:ascii="Arial" w:hAnsi="Arial" w:cs="Arial"/>
                <w:sz w:val="16"/>
                <w:szCs w:val="16"/>
              </w:rPr>
              <w:t>872102</w:t>
            </w:r>
          </w:p>
        </w:tc>
        <w:tc>
          <w:tcPr>
            <w:tcW w:w="3513" w:type="pct"/>
            <w:shd w:val="clear" w:color="auto" w:fill="auto"/>
            <w:vAlign w:val="center"/>
          </w:tcPr>
          <w:p w14:paraId="46A5DF53" w14:textId="28828AD0"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TRANSITO INTESTINAL DOBLE CONTRASTE NIÑOS</w:t>
            </w:r>
          </w:p>
        </w:tc>
        <w:tc>
          <w:tcPr>
            <w:tcW w:w="314" w:type="pct"/>
            <w:shd w:val="clear" w:color="auto" w:fill="auto"/>
            <w:vAlign w:val="center"/>
          </w:tcPr>
          <w:p w14:paraId="64754ECA" w14:textId="77777777" w:rsidR="00321524" w:rsidRPr="00573AC9" w:rsidRDefault="00321524" w:rsidP="00321524">
            <w:pPr>
              <w:rPr>
                <w:rFonts w:ascii="Arial" w:hAnsi="Arial" w:cs="Arial"/>
                <w:sz w:val="16"/>
                <w:szCs w:val="16"/>
              </w:rPr>
            </w:pPr>
          </w:p>
        </w:tc>
        <w:tc>
          <w:tcPr>
            <w:tcW w:w="294" w:type="pct"/>
          </w:tcPr>
          <w:p w14:paraId="035C7AD8" w14:textId="77777777" w:rsidR="00321524" w:rsidRPr="00573AC9" w:rsidRDefault="00321524" w:rsidP="00321524">
            <w:pPr>
              <w:rPr>
                <w:rFonts w:ascii="Arial" w:hAnsi="Arial" w:cs="Arial"/>
                <w:sz w:val="16"/>
                <w:szCs w:val="16"/>
              </w:rPr>
            </w:pPr>
          </w:p>
        </w:tc>
      </w:tr>
      <w:tr w:rsidR="00321524" w:rsidRPr="00573AC9" w14:paraId="0D6BFE4E" w14:textId="77777777" w:rsidTr="00017096">
        <w:trPr>
          <w:trHeight w:val="340"/>
        </w:trPr>
        <w:tc>
          <w:tcPr>
            <w:tcW w:w="376" w:type="pct"/>
            <w:shd w:val="clear" w:color="auto" w:fill="auto"/>
            <w:noWrap/>
            <w:vAlign w:val="center"/>
          </w:tcPr>
          <w:p w14:paraId="576F59E3" w14:textId="256C80C9" w:rsidR="00321524" w:rsidRPr="00777CF5" w:rsidRDefault="00321524" w:rsidP="00321524">
            <w:pPr>
              <w:jc w:val="center"/>
              <w:rPr>
                <w:rFonts w:ascii="Arial" w:hAnsi="Arial" w:cs="Arial"/>
                <w:sz w:val="16"/>
                <w:szCs w:val="16"/>
              </w:rPr>
            </w:pPr>
            <w:r w:rsidRPr="00F5690F">
              <w:rPr>
                <w:rFonts w:ascii="Arial" w:hAnsi="Arial" w:cs="Arial"/>
                <w:sz w:val="16"/>
                <w:szCs w:val="16"/>
              </w:rPr>
              <w:t>85</w:t>
            </w:r>
          </w:p>
        </w:tc>
        <w:tc>
          <w:tcPr>
            <w:tcW w:w="503" w:type="pct"/>
            <w:shd w:val="clear" w:color="auto" w:fill="auto"/>
            <w:noWrap/>
            <w:vAlign w:val="center"/>
          </w:tcPr>
          <w:p w14:paraId="65D84BA7" w14:textId="528D582B" w:rsidR="00321524" w:rsidRPr="00777CF5" w:rsidRDefault="00321524" w:rsidP="00321524">
            <w:pPr>
              <w:jc w:val="center"/>
              <w:rPr>
                <w:rFonts w:ascii="Arial" w:hAnsi="Arial" w:cs="Arial"/>
                <w:sz w:val="16"/>
                <w:szCs w:val="16"/>
              </w:rPr>
            </w:pPr>
            <w:r w:rsidRPr="00F5690F">
              <w:rPr>
                <w:rFonts w:ascii="Arial" w:hAnsi="Arial" w:cs="Arial"/>
                <w:sz w:val="16"/>
                <w:szCs w:val="16"/>
              </w:rPr>
              <w:t>872121</w:t>
            </w:r>
          </w:p>
        </w:tc>
        <w:tc>
          <w:tcPr>
            <w:tcW w:w="3513" w:type="pct"/>
            <w:shd w:val="clear" w:color="auto" w:fill="auto"/>
            <w:vAlign w:val="center"/>
          </w:tcPr>
          <w:p w14:paraId="35DB3EFA" w14:textId="230C4255"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VIAS DIGESTIVAS ALTAS (ESOFAGO, ESTOMAGO Y DUODENO) ADULTOS</w:t>
            </w:r>
          </w:p>
        </w:tc>
        <w:tc>
          <w:tcPr>
            <w:tcW w:w="314" w:type="pct"/>
            <w:shd w:val="clear" w:color="auto" w:fill="auto"/>
            <w:vAlign w:val="center"/>
          </w:tcPr>
          <w:p w14:paraId="370BD995" w14:textId="77777777" w:rsidR="00321524" w:rsidRPr="00573AC9" w:rsidRDefault="00321524" w:rsidP="00321524">
            <w:pPr>
              <w:rPr>
                <w:rFonts w:ascii="Arial" w:hAnsi="Arial" w:cs="Arial"/>
                <w:sz w:val="16"/>
                <w:szCs w:val="16"/>
              </w:rPr>
            </w:pPr>
          </w:p>
        </w:tc>
        <w:tc>
          <w:tcPr>
            <w:tcW w:w="294" w:type="pct"/>
          </w:tcPr>
          <w:p w14:paraId="5CA6FE05" w14:textId="77777777" w:rsidR="00321524" w:rsidRPr="00573AC9" w:rsidRDefault="00321524" w:rsidP="00321524">
            <w:pPr>
              <w:rPr>
                <w:rFonts w:ascii="Arial" w:hAnsi="Arial" w:cs="Arial"/>
                <w:sz w:val="16"/>
                <w:szCs w:val="16"/>
              </w:rPr>
            </w:pPr>
          </w:p>
        </w:tc>
      </w:tr>
      <w:tr w:rsidR="00321524" w:rsidRPr="00573AC9" w14:paraId="5290153E" w14:textId="77777777" w:rsidTr="00017096">
        <w:trPr>
          <w:trHeight w:val="340"/>
        </w:trPr>
        <w:tc>
          <w:tcPr>
            <w:tcW w:w="376" w:type="pct"/>
            <w:shd w:val="clear" w:color="auto" w:fill="auto"/>
            <w:noWrap/>
            <w:vAlign w:val="center"/>
          </w:tcPr>
          <w:p w14:paraId="279A346E" w14:textId="0B741E29" w:rsidR="00321524" w:rsidRPr="00777CF5" w:rsidRDefault="00321524" w:rsidP="00321524">
            <w:pPr>
              <w:jc w:val="center"/>
              <w:rPr>
                <w:rFonts w:ascii="Arial" w:hAnsi="Arial" w:cs="Arial"/>
                <w:sz w:val="16"/>
                <w:szCs w:val="16"/>
              </w:rPr>
            </w:pPr>
            <w:r w:rsidRPr="00F5690F">
              <w:rPr>
                <w:rFonts w:ascii="Arial" w:hAnsi="Arial" w:cs="Arial"/>
                <w:sz w:val="16"/>
                <w:szCs w:val="16"/>
              </w:rPr>
              <w:t>86</w:t>
            </w:r>
          </w:p>
        </w:tc>
        <w:tc>
          <w:tcPr>
            <w:tcW w:w="503" w:type="pct"/>
            <w:shd w:val="clear" w:color="auto" w:fill="auto"/>
            <w:noWrap/>
            <w:vAlign w:val="center"/>
          </w:tcPr>
          <w:p w14:paraId="61DA21AC" w14:textId="5AA7EDE7" w:rsidR="00321524" w:rsidRPr="00777CF5" w:rsidRDefault="00321524" w:rsidP="00321524">
            <w:pPr>
              <w:jc w:val="center"/>
              <w:rPr>
                <w:rFonts w:ascii="Arial" w:hAnsi="Arial" w:cs="Arial"/>
                <w:sz w:val="16"/>
                <w:szCs w:val="16"/>
              </w:rPr>
            </w:pPr>
            <w:r w:rsidRPr="00F5690F">
              <w:rPr>
                <w:rFonts w:ascii="Arial" w:hAnsi="Arial" w:cs="Arial"/>
                <w:sz w:val="16"/>
                <w:szCs w:val="16"/>
              </w:rPr>
              <w:t>872121</w:t>
            </w:r>
          </w:p>
        </w:tc>
        <w:tc>
          <w:tcPr>
            <w:tcW w:w="3513" w:type="pct"/>
            <w:shd w:val="clear" w:color="auto" w:fill="auto"/>
            <w:vAlign w:val="center"/>
          </w:tcPr>
          <w:p w14:paraId="084AA8CB" w14:textId="02FDF2F1"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VIAS DIGESTIVAS ALTAS (ESOFAGO, ESTOMAGO Y DUODENO) NIÑOS</w:t>
            </w:r>
          </w:p>
        </w:tc>
        <w:tc>
          <w:tcPr>
            <w:tcW w:w="314" w:type="pct"/>
            <w:shd w:val="clear" w:color="auto" w:fill="auto"/>
            <w:vAlign w:val="center"/>
          </w:tcPr>
          <w:p w14:paraId="333A170A" w14:textId="77777777" w:rsidR="00321524" w:rsidRPr="00573AC9" w:rsidRDefault="00321524" w:rsidP="00321524">
            <w:pPr>
              <w:rPr>
                <w:rFonts w:ascii="Arial" w:hAnsi="Arial" w:cs="Arial"/>
                <w:sz w:val="16"/>
                <w:szCs w:val="16"/>
              </w:rPr>
            </w:pPr>
          </w:p>
        </w:tc>
        <w:tc>
          <w:tcPr>
            <w:tcW w:w="294" w:type="pct"/>
          </w:tcPr>
          <w:p w14:paraId="5692A350" w14:textId="77777777" w:rsidR="00321524" w:rsidRPr="00573AC9" w:rsidRDefault="00321524" w:rsidP="00321524">
            <w:pPr>
              <w:rPr>
                <w:rFonts w:ascii="Arial" w:hAnsi="Arial" w:cs="Arial"/>
                <w:sz w:val="16"/>
                <w:szCs w:val="16"/>
              </w:rPr>
            </w:pPr>
          </w:p>
        </w:tc>
      </w:tr>
      <w:tr w:rsidR="00321524" w:rsidRPr="00573AC9" w14:paraId="252D535C" w14:textId="77777777" w:rsidTr="00017096">
        <w:trPr>
          <w:trHeight w:val="340"/>
        </w:trPr>
        <w:tc>
          <w:tcPr>
            <w:tcW w:w="376" w:type="pct"/>
            <w:shd w:val="clear" w:color="auto" w:fill="auto"/>
            <w:noWrap/>
            <w:vAlign w:val="center"/>
          </w:tcPr>
          <w:p w14:paraId="311C4D37" w14:textId="1F527C68" w:rsidR="00321524" w:rsidRPr="00777CF5" w:rsidRDefault="00321524" w:rsidP="00321524">
            <w:pPr>
              <w:jc w:val="center"/>
              <w:rPr>
                <w:rFonts w:ascii="Arial" w:hAnsi="Arial" w:cs="Arial"/>
                <w:sz w:val="16"/>
                <w:szCs w:val="16"/>
              </w:rPr>
            </w:pPr>
            <w:r w:rsidRPr="00F5690F">
              <w:rPr>
                <w:rFonts w:ascii="Arial" w:hAnsi="Arial" w:cs="Arial"/>
                <w:sz w:val="16"/>
                <w:szCs w:val="16"/>
              </w:rPr>
              <w:t>87</w:t>
            </w:r>
          </w:p>
        </w:tc>
        <w:tc>
          <w:tcPr>
            <w:tcW w:w="503" w:type="pct"/>
            <w:shd w:val="clear" w:color="auto" w:fill="auto"/>
            <w:noWrap/>
            <w:vAlign w:val="center"/>
          </w:tcPr>
          <w:p w14:paraId="25CB031C" w14:textId="2C178D65" w:rsidR="00321524" w:rsidRPr="00777CF5" w:rsidRDefault="00321524" w:rsidP="00321524">
            <w:pPr>
              <w:jc w:val="center"/>
              <w:rPr>
                <w:rFonts w:ascii="Arial" w:hAnsi="Arial" w:cs="Arial"/>
                <w:sz w:val="16"/>
                <w:szCs w:val="16"/>
              </w:rPr>
            </w:pPr>
            <w:r w:rsidRPr="00F5690F">
              <w:rPr>
                <w:rFonts w:ascii="Arial" w:hAnsi="Arial" w:cs="Arial"/>
                <w:sz w:val="16"/>
                <w:szCs w:val="16"/>
              </w:rPr>
              <w:t>872122</w:t>
            </w:r>
          </w:p>
        </w:tc>
        <w:tc>
          <w:tcPr>
            <w:tcW w:w="3513" w:type="pct"/>
            <w:shd w:val="clear" w:color="auto" w:fill="auto"/>
            <w:vAlign w:val="center"/>
          </w:tcPr>
          <w:p w14:paraId="784311A0" w14:textId="4EAF6692"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VIAS DIGESTIVAS ALTAS (ESOFAGO, ESTOMAGO Y DUODENO) CON DOBLE CONTRASTE ADULTOS</w:t>
            </w:r>
          </w:p>
        </w:tc>
        <w:tc>
          <w:tcPr>
            <w:tcW w:w="314" w:type="pct"/>
            <w:shd w:val="clear" w:color="auto" w:fill="auto"/>
            <w:vAlign w:val="center"/>
          </w:tcPr>
          <w:p w14:paraId="400819C4" w14:textId="77777777" w:rsidR="00321524" w:rsidRPr="00573AC9" w:rsidRDefault="00321524" w:rsidP="00321524">
            <w:pPr>
              <w:rPr>
                <w:rFonts w:ascii="Arial" w:hAnsi="Arial" w:cs="Arial"/>
                <w:sz w:val="16"/>
                <w:szCs w:val="16"/>
              </w:rPr>
            </w:pPr>
          </w:p>
        </w:tc>
        <w:tc>
          <w:tcPr>
            <w:tcW w:w="294" w:type="pct"/>
          </w:tcPr>
          <w:p w14:paraId="11D14AC0" w14:textId="77777777" w:rsidR="00321524" w:rsidRPr="00573AC9" w:rsidRDefault="00321524" w:rsidP="00321524">
            <w:pPr>
              <w:rPr>
                <w:rFonts w:ascii="Arial" w:hAnsi="Arial" w:cs="Arial"/>
                <w:sz w:val="16"/>
                <w:szCs w:val="16"/>
              </w:rPr>
            </w:pPr>
          </w:p>
        </w:tc>
      </w:tr>
      <w:tr w:rsidR="00321524" w:rsidRPr="00573AC9" w14:paraId="25017ACF" w14:textId="77777777" w:rsidTr="00017096">
        <w:trPr>
          <w:trHeight w:val="340"/>
        </w:trPr>
        <w:tc>
          <w:tcPr>
            <w:tcW w:w="376" w:type="pct"/>
            <w:shd w:val="clear" w:color="auto" w:fill="auto"/>
            <w:noWrap/>
            <w:vAlign w:val="center"/>
          </w:tcPr>
          <w:p w14:paraId="1E445564" w14:textId="006FBA44" w:rsidR="00321524" w:rsidRPr="00777CF5" w:rsidRDefault="00321524" w:rsidP="00321524">
            <w:pPr>
              <w:jc w:val="center"/>
              <w:rPr>
                <w:rFonts w:ascii="Arial" w:hAnsi="Arial" w:cs="Arial"/>
                <w:sz w:val="16"/>
                <w:szCs w:val="16"/>
              </w:rPr>
            </w:pPr>
            <w:r w:rsidRPr="00F5690F">
              <w:rPr>
                <w:rFonts w:ascii="Arial" w:hAnsi="Arial" w:cs="Arial"/>
                <w:sz w:val="16"/>
                <w:szCs w:val="16"/>
              </w:rPr>
              <w:t>88</w:t>
            </w:r>
          </w:p>
        </w:tc>
        <w:tc>
          <w:tcPr>
            <w:tcW w:w="503" w:type="pct"/>
            <w:shd w:val="clear" w:color="auto" w:fill="auto"/>
            <w:noWrap/>
            <w:vAlign w:val="center"/>
          </w:tcPr>
          <w:p w14:paraId="3E8CB0E0" w14:textId="70E6044A" w:rsidR="00321524" w:rsidRPr="00777CF5" w:rsidRDefault="00321524" w:rsidP="00321524">
            <w:pPr>
              <w:jc w:val="center"/>
              <w:rPr>
                <w:rFonts w:ascii="Arial" w:hAnsi="Arial" w:cs="Arial"/>
                <w:sz w:val="16"/>
                <w:szCs w:val="16"/>
              </w:rPr>
            </w:pPr>
            <w:r w:rsidRPr="00F5690F">
              <w:rPr>
                <w:rFonts w:ascii="Arial" w:hAnsi="Arial" w:cs="Arial"/>
                <w:sz w:val="16"/>
                <w:szCs w:val="16"/>
              </w:rPr>
              <w:t>872122</w:t>
            </w:r>
          </w:p>
        </w:tc>
        <w:tc>
          <w:tcPr>
            <w:tcW w:w="3513" w:type="pct"/>
            <w:shd w:val="clear" w:color="auto" w:fill="auto"/>
            <w:vAlign w:val="center"/>
          </w:tcPr>
          <w:p w14:paraId="366A4928" w14:textId="74E7BDD8"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VIAS DIGESTIVAS ALTAS (ESOFAGO, ESTOMAGO Y DUODENO) CON DOBLE CONTRASTE NIÑOS</w:t>
            </w:r>
          </w:p>
        </w:tc>
        <w:tc>
          <w:tcPr>
            <w:tcW w:w="314" w:type="pct"/>
            <w:shd w:val="clear" w:color="auto" w:fill="auto"/>
            <w:vAlign w:val="center"/>
          </w:tcPr>
          <w:p w14:paraId="26855DD2" w14:textId="77777777" w:rsidR="00321524" w:rsidRPr="00573AC9" w:rsidRDefault="00321524" w:rsidP="00321524">
            <w:pPr>
              <w:rPr>
                <w:rFonts w:ascii="Arial" w:hAnsi="Arial" w:cs="Arial"/>
                <w:sz w:val="16"/>
                <w:szCs w:val="16"/>
              </w:rPr>
            </w:pPr>
          </w:p>
        </w:tc>
        <w:tc>
          <w:tcPr>
            <w:tcW w:w="294" w:type="pct"/>
          </w:tcPr>
          <w:p w14:paraId="656D1668" w14:textId="77777777" w:rsidR="00321524" w:rsidRPr="00573AC9" w:rsidRDefault="00321524" w:rsidP="00321524">
            <w:pPr>
              <w:rPr>
                <w:rFonts w:ascii="Arial" w:hAnsi="Arial" w:cs="Arial"/>
                <w:sz w:val="16"/>
                <w:szCs w:val="16"/>
              </w:rPr>
            </w:pPr>
          </w:p>
        </w:tc>
      </w:tr>
      <w:tr w:rsidR="00321524" w:rsidRPr="00573AC9" w14:paraId="6F69CFF8" w14:textId="77777777" w:rsidTr="00017096">
        <w:trPr>
          <w:trHeight w:val="340"/>
        </w:trPr>
        <w:tc>
          <w:tcPr>
            <w:tcW w:w="376" w:type="pct"/>
            <w:shd w:val="clear" w:color="auto" w:fill="auto"/>
            <w:noWrap/>
            <w:vAlign w:val="center"/>
          </w:tcPr>
          <w:p w14:paraId="1418D6FD" w14:textId="182C592A" w:rsidR="00321524" w:rsidRPr="00777CF5" w:rsidRDefault="00321524" w:rsidP="00321524">
            <w:pPr>
              <w:jc w:val="center"/>
              <w:rPr>
                <w:rFonts w:ascii="Arial" w:hAnsi="Arial" w:cs="Arial"/>
                <w:sz w:val="16"/>
                <w:szCs w:val="16"/>
              </w:rPr>
            </w:pPr>
            <w:r w:rsidRPr="00F5690F">
              <w:rPr>
                <w:rFonts w:ascii="Arial" w:hAnsi="Arial" w:cs="Arial"/>
                <w:sz w:val="16"/>
                <w:szCs w:val="16"/>
              </w:rPr>
              <w:t>89</w:t>
            </w:r>
          </w:p>
        </w:tc>
        <w:tc>
          <w:tcPr>
            <w:tcW w:w="503" w:type="pct"/>
            <w:shd w:val="clear" w:color="auto" w:fill="auto"/>
            <w:noWrap/>
            <w:vAlign w:val="center"/>
          </w:tcPr>
          <w:p w14:paraId="17FC5F23" w14:textId="65358358" w:rsidR="00321524" w:rsidRPr="00777CF5" w:rsidRDefault="00321524" w:rsidP="00321524">
            <w:pPr>
              <w:jc w:val="center"/>
              <w:rPr>
                <w:rFonts w:ascii="Arial" w:hAnsi="Arial" w:cs="Arial"/>
                <w:sz w:val="16"/>
                <w:szCs w:val="16"/>
              </w:rPr>
            </w:pPr>
            <w:r w:rsidRPr="00F5690F">
              <w:rPr>
                <w:rFonts w:ascii="Arial" w:hAnsi="Arial" w:cs="Arial"/>
                <w:sz w:val="16"/>
                <w:szCs w:val="16"/>
              </w:rPr>
              <w:t>872123</w:t>
            </w:r>
          </w:p>
        </w:tc>
        <w:tc>
          <w:tcPr>
            <w:tcW w:w="3513" w:type="pct"/>
            <w:shd w:val="clear" w:color="auto" w:fill="auto"/>
            <w:vAlign w:val="center"/>
          </w:tcPr>
          <w:p w14:paraId="47DA702C" w14:textId="070DF2BD"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VIAS DIGESTIVAS ALTAS (ESOFAGO, ESTOMAGO Y DUODENO) Y TRANSITO INTESTINAL ADULTOS</w:t>
            </w:r>
          </w:p>
        </w:tc>
        <w:tc>
          <w:tcPr>
            <w:tcW w:w="314" w:type="pct"/>
            <w:shd w:val="clear" w:color="auto" w:fill="auto"/>
            <w:vAlign w:val="center"/>
          </w:tcPr>
          <w:p w14:paraId="220E1324" w14:textId="77777777" w:rsidR="00321524" w:rsidRPr="00573AC9" w:rsidRDefault="00321524" w:rsidP="00321524">
            <w:pPr>
              <w:rPr>
                <w:rFonts w:ascii="Arial" w:hAnsi="Arial" w:cs="Arial"/>
                <w:sz w:val="16"/>
                <w:szCs w:val="16"/>
              </w:rPr>
            </w:pPr>
          </w:p>
        </w:tc>
        <w:tc>
          <w:tcPr>
            <w:tcW w:w="294" w:type="pct"/>
          </w:tcPr>
          <w:p w14:paraId="110106AD" w14:textId="77777777" w:rsidR="00321524" w:rsidRPr="00573AC9" w:rsidRDefault="00321524" w:rsidP="00321524">
            <w:pPr>
              <w:rPr>
                <w:rFonts w:ascii="Arial" w:hAnsi="Arial" w:cs="Arial"/>
                <w:sz w:val="16"/>
                <w:szCs w:val="16"/>
              </w:rPr>
            </w:pPr>
          </w:p>
        </w:tc>
      </w:tr>
      <w:tr w:rsidR="00321524" w:rsidRPr="00573AC9" w14:paraId="06516C2C" w14:textId="77777777" w:rsidTr="00017096">
        <w:trPr>
          <w:trHeight w:val="340"/>
        </w:trPr>
        <w:tc>
          <w:tcPr>
            <w:tcW w:w="376" w:type="pct"/>
            <w:shd w:val="clear" w:color="auto" w:fill="auto"/>
            <w:noWrap/>
            <w:vAlign w:val="center"/>
          </w:tcPr>
          <w:p w14:paraId="2A6313E2" w14:textId="70E51E21" w:rsidR="00321524" w:rsidRPr="00777CF5" w:rsidRDefault="00321524" w:rsidP="00321524">
            <w:pPr>
              <w:jc w:val="center"/>
              <w:rPr>
                <w:rFonts w:ascii="Arial" w:hAnsi="Arial" w:cs="Arial"/>
                <w:sz w:val="16"/>
                <w:szCs w:val="16"/>
              </w:rPr>
            </w:pPr>
            <w:r w:rsidRPr="00F5690F">
              <w:rPr>
                <w:rFonts w:ascii="Arial" w:hAnsi="Arial" w:cs="Arial"/>
                <w:sz w:val="16"/>
                <w:szCs w:val="16"/>
              </w:rPr>
              <w:t>90</w:t>
            </w:r>
          </w:p>
        </w:tc>
        <w:tc>
          <w:tcPr>
            <w:tcW w:w="503" w:type="pct"/>
            <w:shd w:val="clear" w:color="auto" w:fill="auto"/>
            <w:noWrap/>
            <w:vAlign w:val="center"/>
          </w:tcPr>
          <w:p w14:paraId="35FE8910" w14:textId="45CF35B9" w:rsidR="00321524" w:rsidRPr="00777CF5" w:rsidRDefault="00321524" w:rsidP="00321524">
            <w:pPr>
              <w:jc w:val="center"/>
              <w:rPr>
                <w:rFonts w:ascii="Arial" w:hAnsi="Arial" w:cs="Arial"/>
                <w:sz w:val="16"/>
                <w:szCs w:val="16"/>
              </w:rPr>
            </w:pPr>
            <w:r w:rsidRPr="00F5690F">
              <w:rPr>
                <w:rFonts w:ascii="Arial" w:hAnsi="Arial" w:cs="Arial"/>
                <w:sz w:val="16"/>
                <w:szCs w:val="16"/>
              </w:rPr>
              <w:t>872123</w:t>
            </w:r>
          </w:p>
        </w:tc>
        <w:tc>
          <w:tcPr>
            <w:tcW w:w="3513" w:type="pct"/>
            <w:shd w:val="clear" w:color="auto" w:fill="auto"/>
            <w:vAlign w:val="center"/>
          </w:tcPr>
          <w:p w14:paraId="00DCFAFD" w14:textId="530546D1" w:rsidR="00321524" w:rsidRPr="00777CF5" w:rsidRDefault="00321524" w:rsidP="00321524">
            <w:pPr>
              <w:jc w:val="both"/>
              <w:rPr>
                <w:rFonts w:ascii="Arial" w:hAnsi="Arial" w:cs="Arial"/>
                <w:sz w:val="16"/>
                <w:szCs w:val="16"/>
              </w:rPr>
            </w:pPr>
            <w:r w:rsidRPr="00F5690F">
              <w:rPr>
                <w:rFonts w:ascii="Arial" w:hAnsi="Arial" w:cs="Arial"/>
                <w:sz w:val="16"/>
                <w:szCs w:val="16"/>
              </w:rPr>
              <w:t>RADIOGRAFIA DE VIAS DIGESTIVAS ALTAS (ESOFAGO, ESTOMAGO Y DUODENO) Y TRANSITO INTESTINAL NIÑOS</w:t>
            </w:r>
          </w:p>
        </w:tc>
        <w:tc>
          <w:tcPr>
            <w:tcW w:w="314" w:type="pct"/>
            <w:shd w:val="clear" w:color="auto" w:fill="auto"/>
            <w:vAlign w:val="center"/>
          </w:tcPr>
          <w:p w14:paraId="38957D06" w14:textId="77777777" w:rsidR="00321524" w:rsidRPr="00573AC9" w:rsidRDefault="00321524" w:rsidP="00321524">
            <w:pPr>
              <w:rPr>
                <w:rFonts w:ascii="Arial" w:hAnsi="Arial" w:cs="Arial"/>
                <w:sz w:val="16"/>
                <w:szCs w:val="16"/>
              </w:rPr>
            </w:pPr>
          </w:p>
        </w:tc>
        <w:tc>
          <w:tcPr>
            <w:tcW w:w="294" w:type="pct"/>
          </w:tcPr>
          <w:p w14:paraId="59EA2319" w14:textId="77777777" w:rsidR="00321524" w:rsidRPr="00573AC9" w:rsidRDefault="00321524" w:rsidP="00321524">
            <w:pPr>
              <w:rPr>
                <w:rFonts w:ascii="Arial" w:hAnsi="Arial" w:cs="Arial"/>
                <w:sz w:val="16"/>
                <w:szCs w:val="16"/>
              </w:rPr>
            </w:pPr>
          </w:p>
        </w:tc>
      </w:tr>
      <w:tr w:rsidR="00321524" w:rsidRPr="00573AC9" w14:paraId="00A30A08" w14:textId="77777777" w:rsidTr="00017096">
        <w:trPr>
          <w:trHeight w:val="340"/>
        </w:trPr>
        <w:tc>
          <w:tcPr>
            <w:tcW w:w="376" w:type="pct"/>
            <w:shd w:val="clear" w:color="auto" w:fill="auto"/>
            <w:noWrap/>
            <w:vAlign w:val="center"/>
          </w:tcPr>
          <w:p w14:paraId="04AA5D5C" w14:textId="56332855" w:rsidR="00321524" w:rsidRPr="00777CF5" w:rsidRDefault="00321524" w:rsidP="00321524">
            <w:pPr>
              <w:jc w:val="center"/>
              <w:rPr>
                <w:rFonts w:ascii="Arial" w:hAnsi="Arial" w:cs="Arial"/>
                <w:sz w:val="16"/>
                <w:szCs w:val="16"/>
              </w:rPr>
            </w:pPr>
            <w:r w:rsidRPr="00F5690F">
              <w:rPr>
                <w:rFonts w:ascii="Arial" w:hAnsi="Arial" w:cs="Arial"/>
                <w:sz w:val="16"/>
                <w:szCs w:val="16"/>
              </w:rPr>
              <w:t>91</w:t>
            </w:r>
          </w:p>
        </w:tc>
        <w:tc>
          <w:tcPr>
            <w:tcW w:w="503" w:type="pct"/>
            <w:shd w:val="clear" w:color="auto" w:fill="auto"/>
            <w:noWrap/>
            <w:vAlign w:val="center"/>
          </w:tcPr>
          <w:p w14:paraId="16CC43F4" w14:textId="0A956894" w:rsidR="00321524" w:rsidRPr="00777CF5" w:rsidRDefault="00321524" w:rsidP="00321524">
            <w:pPr>
              <w:jc w:val="center"/>
              <w:rPr>
                <w:rFonts w:ascii="Arial" w:hAnsi="Arial" w:cs="Arial"/>
                <w:sz w:val="16"/>
                <w:szCs w:val="16"/>
              </w:rPr>
            </w:pPr>
            <w:r w:rsidRPr="00F5690F">
              <w:rPr>
                <w:rFonts w:ascii="Arial" w:hAnsi="Arial" w:cs="Arial"/>
                <w:sz w:val="16"/>
                <w:szCs w:val="16"/>
              </w:rPr>
              <w:t>874910</w:t>
            </w:r>
          </w:p>
        </w:tc>
        <w:tc>
          <w:tcPr>
            <w:tcW w:w="3513" w:type="pct"/>
            <w:shd w:val="clear" w:color="auto" w:fill="auto"/>
            <w:vAlign w:val="center"/>
          </w:tcPr>
          <w:p w14:paraId="35579D97" w14:textId="5B69483C" w:rsidR="00321524" w:rsidRPr="00777CF5" w:rsidRDefault="00321524" w:rsidP="00321524">
            <w:pPr>
              <w:jc w:val="both"/>
              <w:rPr>
                <w:rFonts w:ascii="Arial" w:hAnsi="Arial" w:cs="Arial"/>
                <w:sz w:val="16"/>
                <w:szCs w:val="16"/>
              </w:rPr>
            </w:pPr>
            <w:r w:rsidRPr="00F5690F">
              <w:rPr>
                <w:rFonts w:ascii="Arial" w:hAnsi="Arial" w:cs="Arial"/>
                <w:sz w:val="16"/>
                <w:szCs w:val="16"/>
              </w:rPr>
              <w:t>FARINGOGRAFIA Y ESOFAGOGRAMA CON CINE O VIDEO [ESTUDIO DE LA DEGLUCION] ADULTOS</w:t>
            </w:r>
          </w:p>
        </w:tc>
        <w:tc>
          <w:tcPr>
            <w:tcW w:w="314" w:type="pct"/>
            <w:shd w:val="clear" w:color="auto" w:fill="auto"/>
            <w:vAlign w:val="center"/>
          </w:tcPr>
          <w:p w14:paraId="7D457B4D" w14:textId="77777777" w:rsidR="00321524" w:rsidRPr="00573AC9" w:rsidRDefault="00321524" w:rsidP="00321524">
            <w:pPr>
              <w:rPr>
                <w:rFonts w:ascii="Arial" w:hAnsi="Arial" w:cs="Arial"/>
                <w:sz w:val="16"/>
                <w:szCs w:val="16"/>
              </w:rPr>
            </w:pPr>
          </w:p>
        </w:tc>
        <w:tc>
          <w:tcPr>
            <w:tcW w:w="294" w:type="pct"/>
          </w:tcPr>
          <w:p w14:paraId="6D9823D1" w14:textId="77777777" w:rsidR="00321524" w:rsidRPr="00573AC9" w:rsidRDefault="00321524" w:rsidP="00321524">
            <w:pPr>
              <w:rPr>
                <w:rFonts w:ascii="Arial" w:hAnsi="Arial" w:cs="Arial"/>
                <w:sz w:val="16"/>
                <w:szCs w:val="16"/>
              </w:rPr>
            </w:pPr>
          </w:p>
        </w:tc>
      </w:tr>
      <w:tr w:rsidR="00321524" w:rsidRPr="00573AC9" w14:paraId="0F0B7DC0" w14:textId="77777777" w:rsidTr="00017096">
        <w:trPr>
          <w:trHeight w:val="340"/>
        </w:trPr>
        <w:tc>
          <w:tcPr>
            <w:tcW w:w="376" w:type="pct"/>
            <w:shd w:val="clear" w:color="auto" w:fill="auto"/>
            <w:noWrap/>
            <w:vAlign w:val="center"/>
          </w:tcPr>
          <w:p w14:paraId="191F3675" w14:textId="694870F1" w:rsidR="00321524" w:rsidRPr="00777CF5" w:rsidRDefault="00321524" w:rsidP="00321524">
            <w:pPr>
              <w:jc w:val="center"/>
              <w:rPr>
                <w:rFonts w:ascii="Arial" w:hAnsi="Arial" w:cs="Arial"/>
                <w:sz w:val="16"/>
                <w:szCs w:val="16"/>
              </w:rPr>
            </w:pPr>
            <w:r w:rsidRPr="00F5690F">
              <w:rPr>
                <w:rFonts w:ascii="Arial" w:hAnsi="Arial" w:cs="Arial"/>
                <w:sz w:val="16"/>
                <w:szCs w:val="16"/>
              </w:rPr>
              <w:t>92</w:t>
            </w:r>
          </w:p>
        </w:tc>
        <w:tc>
          <w:tcPr>
            <w:tcW w:w="503" w:type="pct"/>
            <w:shd w:val="clear" w:color="auto" w:fill="auto"/>
            <w:noWrap/>
            <w:vAlign w:val="center"/>
          </w:tcPr>
          <w:p w14:paraId="5D78E4C5" w14:textId="7A667C37" w:rsidR="00321524" w:rsidRPr="00777CF5" w:rsidRDefault="00321524" w:rsidP="00321524">
            <w:pPr>
              <w:jc w:val="center"/>
              <w:rPr>
                <w:rFonts w:ascii="Arial" w:hAnsi="Arial" w:cs="Arial"/>
                <w:sz w:val="16"/>
                <w:szCs w:val="16"/>
              </w:rPr>
            </w:pPr>
            <w:r w:rsidRPr="00F5690F">
              <w:rPr>
                <w:rFonts w:ascii="Arial" w:hAnsi="Arial" w:cs="Arial"/>
                <w:sz w:val="16"/>
                <w:szCs w:val="16"/>
              </w:rPr>
              <w:t>874910</w:t>
            </w:r>
          </w:p>
        </w:tc>
        <w:tc>
          <w:tcPr>
            <w:tcW w:w="3513" w:type="pct"/>
            <w:shd w:val="clear" w:color="auto" w:fill="auto"/>
            <w:vAlign w:val="center"/>
          </w:tcPr>
          <w:p w14:paraId="01ED313D" w14:textId="5E22DFED" w:rsidR="00321524" w:rsidRPr="00777CF5" w:rsidRDefault="00321524" w:rsidP="00321524">
            <w:pPr>
              <w:jc w:val="both"/>
              <w:rPr>
                <w:rFonts w:ascii="Arial" w:hAnsi="Arial" w:cs="Arial"/>
                <w:sz w:val="16"/>
                <w:szCs w:val="16"/>
              </w:rPr>
            </w:pPr>
            <w:r w:rsidRPr="00F5690F">
              <w:rPr>
                <w:rFonts w:ascii="Arial" w:hAnsi="Arial" w:cs="Arial"/>
                <w:sz w:val="16"/>
                <w:szCs w:val="16"/>
              </w:rPr>
              <w:t>FARINGOGRAFIA Y ESOFAGOGRAMA CON CINE O VIDEO [ESTUDIO DE LA DEGLUCION] NIÑOS</w:t>
            </w:r>
          </w:p>
        </w:tc>
        <w:tc>
          <w:tcPr>
            <w:tcW w:w="314" w:type="pct"/>
            <w:shd w:val="clear" w:color="auto" w:fill="auto"/>
            <w:vAlign w:val="center"/>
          </w:tcPr>
          <w:p w14:paraId="03869235" w14:textId="77777777" w:rsidR="00321524" w:rsidRPr="00573AC9" w:rsidRDefault="00321524" w:rsidP="00321524">
            <w:pPr>
              <w:rPr>
                <w:rFonts w:ascii="Arial" w:hAnsi="Arial" w:cs="Arial"/>
                <w:sz w:val="16"/>
                <w:szCs w:val="16"/>
              </w:rPr>
            </w:pPr>
          </w:p>
        </w:tc>
        <w:tc>
          <w:tcPr>
            <w:tcW w:w="294" w:type="pct"/>
          </w:tcPr>
          <w:p w14:paraId="5CA3B2B4" w14:textId="77777777" w:rsidR="00321524" w:rsidRPr="00573AC9" w:rsidRDefault="00321524" w:rsidP="00321524">
            <w:pPr>
              <w:rPr>
                <w:rFonts w:ascii="Arial" w:hAnsi="Arial" w:cs="Arial"/>
                <w:sz w:val="16"/>
                <w:szCs w:val="16"/>
              </w:rPr>
            </w:pPr>
          </w:p>
        </w:tc>
      </w:tr>
      <w:tr w:rsidR="00321524" w:rsidRPr="00573AC9" w14:paraId="25E7E89F" w14:textId="77777777" w:rsidTr="00017096">
        <w:trPr>
          <w:trHeight w:val="340"/>
        </w:trPr>
        <w:tc>
          <w:tcPr>
            <w:tcW w:w="376" w:type="pct"/>
            <w:shd w:val="clear" w:color="auto" w:fill="auto"/>
            <w:noWrap/>
            <w:vAlign w:val="center"/>
          </w:tcPr>
          <w:p w14:paraId="6AB54260" w14:textId="366E9C80" w:rsidR="00321524" w:rsidRPr="00777CF5" w:rsidRDefault="00321524" w:rsidP="00321524">
            <w:pPr>
              <w:jc w:val="center"/>
              <w:rPr>
                <w:rFonts w:ascii="Arial" w:hAnsi="Arial" w:cs="Arial"/>
                <w:sz w:val="16"/>
                <w:szCs w:val="16"/>
              </w:rPr>
            </w:pPr>
            <w:r w:rsidRPr="00F5690F">
              <w:rPr>
                <w:rFonts w:ascii="Arial" w:hAnsi="Arial" w:cs="Arial"/>
                <w:sz w:val="16"/>
                <w:szCs w:val="16"/>
              </w:rPr>
              <w:t>93</w:t>
            </w:r>
          </w:p>
        </w:tc>
        <w:tc>
          <w:tcPr>
            <w:tcW w:w="503" w:type="pct"/>
            <w:shd w:val="clear" w:color="auto" w:fill="auto"/>
            <w:noWrap/>
            <w:vAlign w:val="center"/>
          </w:tcPr>
          <w:p w14:paraId="46C03CB5" w14:textId="01C5F5B6" w:rsidR="00321524" w:rsidRPr="00777CF5" w:rsidRDefault="00321524" w:rsidP="00321524">
            <w:pPr>
              <w:jc w:val="center"/>
              <w:rPr>
                <w:rFonts w:ascii="Arial" w:hAnsi="Arial" w:cs="Arial"/>
                <w:sz w:val="16"/>
                <w:szCs w:val="16"/>
              </w:rPr>
            </w:pPr>
            <w:r w:rsidRPr="00F5690F">
              <w:rPr>
                <w:rFonts w:ascii="Arial" w:hAnsi="Arial" w:cs="Arial"/>
                <w:sz w:val="16"/>
                <w:szCs w:val="16"/>
              </w:rPr>
              <w:t>879111</w:t>
            </w:r>
          </w:p>
        </w:tc>
        <w:tc>
          <w:tcPr>
            <w:tcW w:w="3513" w:type="pct"/>
            <w:shd w:val="clear" w:color="auto" w:fill="auto"/>
            <w:vAlign w:val="center"/>
          </w:tcPr>
          <w:p w14:paraId="57E5D1CE" w14:textId="3D26E84F"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CRANEO SIMPLE</w:t>
            </w:r>
          </w:p>
        </w:tc>
        <w:tc>
          <w:tcPr>
            <w:tcW w:w="314" w:type="pct"/>
            <w:shd w:val="clear" w:color="auto" w:fill="auto"/>
            <w:vAlign w:val="center"/>
          </w:tcPr>
          <w:p w14:paraId="26AEB4D0" w14:textId="77777777" w:rsidR="00321524" w:rsidRPr="00573AC9" w:rsidRDefault="00321524" w:rsidP="00321524">
            <w:pPr>
              <w:rPr>
                <w:rFonts w:ascii="Arial" w:hAnsi="Arial" w:cs="Arial"/>
                <w:sz w:val="16"/>
                <w:szCs w:val="16"/>
              </w:rPr>
            </w:pPr>
          </w:p>
        </w:tc>
        <w:tc>
          <w:tcPr>
            <w:tcW w:w="294" w:type="pct"/>
          </w:tcPr>
          <w:p w14:paraId="175B5566" w14:textId="77777777" w:rsidR="00321524" w:rsidRPr="00573AC9" w:rsidRDefault="00321524" w:rsidP="00321524">
            <w:pPr>
              <w:rPr>
                <w:rFonts w:ascii="Arial" w:hAnsi="Arial" w:cs="Arial"/>
                <w:sz w:val="16"/>
                <w:szCs w:val="16"/>
              </w:rPr>
            </w:pPr>
          </w:p>
        </w:tc>
      </w:tr>
      <w:tr w:rsidR="00321524" w:rsidRPr="00573AC9" w14:paraId="2C968246" w14:textId="77777777" w:rsidTr="00017096">
        <w:trPr>
          <w:trHeight w:val="340"/>
        </w:trPr>
        <w:tc>
          <w:tcPr>
            <w:tcW w:w="376" w:type="pct"/>
            <w:shd w:val="clear" w:color="auto" w:fill="auto"/>
            <w:noWrap/>
            <w:vAlign w:val="center"/>
          </w:tcPr>
          <w:p w14:paraId="09C87685" w14:textId="6ED49CEB" w:rsidR="00321524" w:rsidRPr="00777CF5" w:rsidRDefault="00321524" w:rsidP="00321524">
            <w:pPr>
              <w:jc w:val="center"/>
              <w:rPr>
                <w:rFonts w:ascii="Arial" w:hAnsi="Arial" w:cs="Arial"/>
                <w:sz w:val="16"/>
                <w:szCs w:val="16"/>
              </w:rPr>
            </w:pPr>
            <w:r w:rsidRPr="00F5690F">
              <w:rPr>
                <w:rFonts w:ascii="Arial" w:hAnsi="Arial" w:cs="Arial"/>
                <w:sz w:val="16"/>
                <w:szCs w:val="16"/>
              </w:rPr>
              <w:t>94</w:t>
            </w:r>
          </w:p>
        </w:tc>
        <w:tc>
          <w:tcPr>
            <w:tcW w:w="503" w:type="pct"/>
            <w:shd w:val="clear" w:color="auto" w:fill="auto"/>
            <w:noWrap/>
            <w:vAlign w:val="center"/>
          </w:tcPr>
          <w:p w14:paraId="6A779478" w14:textId="02DFFC41" w:rsidR="00321524" w:rsidRPr="00777CF5" w:rsidRDefault="00321524" w:rsidP="00321524">
            <w:pPr>
              <w:jc w:val="center"/>
              <w:rPr>
                <w:rFonts w:ascii="Arial" w:hAnsi="Arial" w:cs="Arial"/>
                <w:sz w:val="16"/>
                <w:szCs w:val="16"/>
              </w:rPr>
            </w:pPr>
            <w:r w:rsidRPr="00F5690F">
              <w:rPr>
                <w:rFonts w:ascii="Arial" w:hAnsi="Arial" w:cs="Arial"/>
                <w:sz w:val="16"/>
                <w:szCs w:val="16"/>
              </w:rPr>
              <w:t>879112</w:t>
            </w:r>
          </w:p>
        </w:tc>
        <w:tc>
          <w:tcPr>
            <w:tcW w:w="3513" w:type="pct"/>
            <w:shd w:val="clear" w:color="auto" w:fill="auto"/>
            <w:vAlign w:val="center"/>
          </w:tcPr>
          <w:p w14:paraId="0887BCBA" w14:textId="6BE01644"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CRANEO CON CONTRASTE</w:t>
            </w:r>
          </w:p>
        </w:tc>
        <w:tc>
          <w:tcPr>
            <w:tcW w:w="314" w:type="pct"/>
            <w:shd w:val="clear" w:color="auto" w:fill="auto"/>
            <w:vAlign w:val="center"/>
          </w:tcPr>
          <w:p w14:paraId="5A5FEC15" w14:textId="77777777" w:rsidR="00321524" w:rsidRPr="00573AC9" w:rsidRDefault="00321524" w:rsidP="00321524">
            <w:pPr>
              <w:rPr>
                <w:rFonts w:ascii="Arial" w:hAnsi="Arial" w:cs="Arial"/>
                <w:sz w:val="16"/>
                <w:szCs w:val="16"/>
              </w:rPr>
            </w:pPr>
          </w:p>
        </w:tc>
        <w:tc>
          <w:tcPr>
            <w:tcW w:w="294" w:type="pct"/>
          </w:tcPr>
          <w:p w14:paraId="2CF0CA88" w14:textId="77777777" w:rsidR="00321524" w:rsidRPr="00573AC9" w:rsidRDefault="00321524" w:rsidP="00321524">
            <w:pPr>
              <w:rPr>
                <w:rFonts w:ascii="Arial" w:hAnsi="Arial" w:cs="Arial"/>
                <w:sz w:val="16"/>
                <w:szCs w:val="16"/>
              </w:rPr>
            </w:pPr>
          </w:p>
        </w:tc>
      </w:tr>
      <w:tr w:rsidR="00321524" w:rsidRPr="00573AC9" w14:paraId="59162078" w14:textId="77777777" w:rsidTr="00017096">
        <w:trPr>
          <w:trHeight w:val="340"/>
        </w:trPr>
        <w:tc>
          <w:tcPr>
            <w:tcW w:w="376" w:type="pct"/>
            <w:shd w:val="clear" w:color="auto" w:fill="auto"/>
            <w:noWrap/>
            <w:vAlign w:val="center"/>
          </w:tcPr>
          <w:p w14:paraId="327C99B2" w14:textId="6F16C108" w:rsidR="00321524" w:rsidRPr="00777CF5" w:rsidRDefault="00321524" w:rsidP="00321524">
            <w:pPr>
              <w:jc w:val="center"/>
              <w:rPr>
                <w:rFonts w:ascii="Arial" w:hAnsi="Arial" w:cs="Arial"/>
                <w:sz w:val="16"/>
                <w:szCs w:val="16"/>
              </w:rPr>
            </w:pPr>
            <w:r w:rsidRPr="00F5690F">
              <w:rPr>
                <w:rFonts w:ascii="Arial" w:hAnsi="Arial" w:cs="Arial"/>
                <w:sz w:val="16"/>
                <w:szCs w:val="16"/>
              </w:rPr>
              <w:t>95</w:t>
            </w:r>
          </w:p>
        </w:tc>
        <w:tc>
          <w:tcPr>
            <w:tcW w:w="503" w:type="pct"/>
            <w:shd w:val="clear" w:color="auto" w:fill="auto"/>
            <w:noWrap/>
            <w:vAlign w:val="center"/>
          </w:tcPr>
          <w:p w14:paraId="71211B33" w14:textId="0C43553C" w:rsidR="00321524" w:rsidRPr="00777CF5" w:rsidRDefault="00321524" w:rsidP="00321524">
            <w:pPr>
              <w:jc w:val="center"/>
              <w:rPr>
                <w:rFonts w:ascii="Arial" w:hAnsi="Arial" w:cs="Arial"/>
                <w:sz w:val="16"/>
                <w:szCs w:val="16"/>
              </w:rPr>
            </w:pPr>
            <w:r w:rsidRPr="00F5690F">
              <w:rPr>
                <w:rFonts w:ascii="Arial" w:hAnsi="Arial" w:cs="Arial"/>
                <w:sz w:val="16"/>
                <w:szCs w:val="16"/>
              </w:rPr>
              <w:t>879113</w:t>
            </w:r>
          </w:p>
        </w:tc>
        <w:tc>
          <w:tcPr>
            <w:tcW w:w="3513" w:type="pct"/>
            <w:shd w:val="clear" w:color="auto" w:fill="auto"/>
            <w:vAlign w:val="center"/>
          </w:tcPr>
          <w:p w14:paraId="1E1D760E" w14:textId="6BA0FBD1"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CRANEO SIMPLE Y CON CONTRASTE</w:t>
            </w:r>
          </w:p>
        </w:tc>
        <w:tc>
          <w:tcPr>
            <w:tcW w:w="314" w:type="pct"/>
            <w:shd w:val="clear" w:color="auto" w:fill="auto"/>
            <w:vAlign w:val="center"/>
          </w:tcPr>
          <w:p w14:paraId="6B46BABE" w14:textId="77777777" w:rsidR="00321524" w:rsidRPr="00573AC9" w:rsidRDefault="00321524" w:rsidP="00321524">
            <w:pPr>
              <w:rPr>
                <w:rFonts w:ascii="Arial" w:hAnsi="Arial" w:cs="Arial"/>
                <w:sz w:val="16"/>
                <w:szCs w:val="16"/>
              </w:rPr>
            </w:pPr>
          </w:p>
        </w:tc>
        <w:tc>
          <w:tcPr>
            <w:tcW w:w="294" w:type="pct"/>
          </w:tcPr>
          <w:p w14:paraId="13770C0E" w14:textId="77777777" w:rsidR="00321524" w:rsidRPr="00573AC9" w:rsidRDefault="00321524" w:rsidP="00321524">
            <w:pPr>
              <w:rPr>
                <w:rFonts w:ascii="Arial" w:hAnsi="Arial" w:cs="Arial"/>
                <w:sz w:val="16"/>
                <w:szCs w:val="16"/>
              </w:rPr>
            </w:pPr>
          </w:p>
        </w:tc>
      </w:tr>
      <w:tr w:rsidR="00321524" w:rsidRPr="00573AC9" w14:paraId="6D86D8C4" w14:textId="77777777" w:rsidTr="00017096">
        <w:trPr>
          <w:trHeight w:val="340"/>
        </w:trPr>
        <w:tc>
          <w:tcPr>
            <w:tcW w:w="376" w:type="pct"/>
            <w:shd w:val="clear" w:color="auto" w:fill="auto"/>
            <w:noWrap/>
            <w:vAlign w:val="center"/>
          </w:tcPr>
          <w:p w14:paraId="6F7B5FA4" w14:textId="29B332B6" w:rsidR="00321524" w:rsidRPr="00777CF5" w:rsidRDefault="00321524" w:rsidP="00321524">
            <w:pPr>
              <w:jc w:val="center"/>
              <w:rPr>
                <w:rFonts w:ascii="Arial" w:hAnsi="Arial" w:cs="Arial"/>
                <w:sz w:val="16"/>
                <w:szCs w:val="16"/>
              </w:rPr>
            </w:pPr>
            <w:r w:rsidRPr="00F5690F">
              <w:rPr>
                <w:rFonts w:ascii="Arial" w:hAnsi="Arial" w:cs="Arial"/>
                <w:sz w:val="16"/>
                <w:szCs w:val="16"/>
              </w:rPr>
              <w:t>96</w:t>
            </w:r>
          </w:p>
        </w:tc>
        <w:tc>
          <w:tcPr>
            <w:tcW w:w="503" w:type="pct"/>
            <w:shd w:val="clear" w:color="auto" w:fill="auto"/>
            <w:noWrap/>
            <w:vAlign w:val="center"/>
          </w:tcPr>
          <w:p w14:paraId="6B11113C" w14:textId="42744AC6" w:rsidR="00321524" w:rsidRPr="00777CF5" w:rsidRDefault="00321524" w:rsidP="00321524">
            <w:pPr>
              <w:jc w:val="center"/>
              <w:rPr>
                <w:rFonts w:ascii="Arial" w:hAnsi="Arial" w:cs="Arial"/>
                <w:sz w:val="16"/>
                <w:szCs w:val="16"/>
              </w:rPr>
            </w:pPr>
            <w:r w:rsidRPr="00F5690F">
              <w:rPr>
                <w:rFonts w:ascii="Arial" w:hAnsi="Arial" w:cs="Arial"/>
                <w:sz w:val="16"/>
                <w:szCs w:val="16"/>
              </w:rPr>
              <w:t>879116</w:t>
            </w:r>
          </w:p>
        </w:tc>
        <w:tc>
          <w:tcPr>
            <w:tcW w:w="3513" w:type="pct"/>
            <w:shd w:val="clear" w:color="auto" w:fill="auto"/>
            <w:vAlign w:val="center"/>
          </w:tcPr>
          <w:p w14:paraId="08CF11FA" w14:textId="083397C4"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SILLA TURCA (HIPOFISIS)</w:t>
            </w:r>
          </w:p>
        </w:tc>
        <w:tc>
          <w:tcPr>
            <w:tcW w:w="314" w:type="pct"/>
            <w:shd w:val="clear" w:color="auto" w:fill="auto"/>
            <w:vAlign w:val="center"/>
          </w:tcPr>
          <w:p w14:paraId="0AF15BF2" w14:textId="77777777" w:rsidR="00321524" w:rsidRPr="00573AC9" w:rsidRDefault="00321524" w:rsidP="00321524">
            <w:pPr>
              <w:rPr>
                <w:rFonts w:ascii="Arial" w:hAnsi="Arial" w:cs="Arial"/>
                <w:sz w:val="16"/>
                <w:szCs w:val="16"/>
              </w:rPr>
            </w:pPr>
          </w:p>
        </w:tc>
        <w:tc>
          <w:tcPr>
            <w:tcW w:w="294" w:type="pct"/>
          </w:tcPr>
          <w:p w14:paraId="68610843" w14:textId="77777777" w:rsidR="00321524" w:rsidRPr="00573AC9" w:rsidRDefault="00321524" w:rsidP="00321524">
            <w:pPr>
              <w:rPr>
                <w:rFonts w:ascii="Arial" w:hAnsi="Arial" w:cs="Arial"/>
                <w:sz w:val="16"/>
                <w:szCs w:val="16"/>
              </w:rPr>
            </w:pPr>
          </w:p>
        </w:tc>
      </w:tr>
      <w:tr w:rsidR="00321524" w:rsidRPr="00573AC9" w14:paraId="1AD9A04C" w14:textId="77777777" w:rsidTr="00017096">
        <w:trPr>
          <w:trHeight w:val="340"/>
        </w:trPr>
        <w:tc>
          <w:tcPr>
            <w:tcW w:w="376" w:type="pct"/>
            <w:shd w:val="clear" w:color="auto" w:fill="auto"/>
            <w:noWrap/>
            <w:vAlign w:val="center"/>
          </w:tcPr>
          <w:p w14:paraId="07CF66AB" w14:textId="69BEA1DD" w:rsidR="00321524" w:rsidRPr="00777CF5" w:rsidRDefault="00321524" w:rsidP="00321524">
            <w:pPr>
              <w:jc w:val="center"/>
              <w:rPr>
                <w:rFonts w:ascii="Arial" w:hAnsi="Arial" w:cs="Arial"/>
                <w:sz w:val="16"/>
                <w:szCs w:val="16"/>
              </w:rPr>
            </w:pPr>
            <w:r w:rsidRPr="00F5690F">
              <w:rPr>
                <w:rFonts w:ascii="Arial" w:hAnsi="Arial" w:cs="Arial"/>
                <w:sz w:val="16"/>
                <w:szCs w:val="16"/>
              </w:rPr>
              <w:t>97</w:t>
            </w:r>
          </w:p>
        </w:tc>
        <w:tc>
          <w:tcPr>
            <w:tcW w:w="503" w:type="pct"/>
            <w:shd w:val="clear" w:color="auto" w:fill="auto"/>
            <w:noWrap/>
            <w:vAlign w:val="center"/>
          </w:tcPr>
          <w:p w14:paraId="3AA268A4" w14:textId="3359F90D" w:rsidR="00321524" w:rsidRPr="00777CF5" w:rsidRDefault="00321524" w:rsidP="00321524">
            <w:pPr>
              <w:jc w:val="center"/>
              <w:rPr>
                <w:rFonts w:ascii="Arial" w:hAnsi="Arial" w:cs="Arial"/>
                <w:sz w:val="16"/>
                <w:szCs w:val="16"/>
              </w:rPr>
            </w:pPr>
            <w:r w:rsidRPr="00F5690F">
              <w:rPr>
                <w:rFonts w:ascii="Arial" w:hAnsi="Arial" w:cs="Arial"/>
                <w:sz w:val="16"/>
                <w:szCs w:val="16"/>
              </w:rPr>
              <w:t>879121</w:t>
            </w:r>
          </w:p>
        </w:tc>
        <w:tc>
          <w:tcPr>
            <w:tcW w:w="3513" w:type="pct"/>
            <w:shd w:val="clear" w:color="auto" w:fill="auto"/>
            <w:vAlign w:val="center"/>
          </w:tcPr>
          <w:p w14:paraId="0395301A" w14:textId="278EBFA0"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ORBITAS</w:t>
            </w:r>
          </w:p>
        </w:tc>
        <w:tc>
          <w:tcPr>
            <w:tcW w:w="314" w:type="pct"/>
            <w:shd w:val="clear" w:color="auto" w:fill="auto"/>
            <w:vAlign w:val="center"/>
          </w:tcPr>
          <w:p w14:paraId="0D6304BA" w14:textId="77777777" w:rsidR="00321524" w:rsidRPr="00573AC9" w:rsidRDefault="00321524" w:rsidP="00321524">
            <w:pPr>
              <w:rPr>
                <w:rFonts w:ascii="Arial" w:hAnsi="Arial" w:cs="Arial"/>
                <w:sz w:val="16"/>
                <w:szCs w:val="16"/>
              </w:rPr>
            </w:pPr>
          </w:p>
        </w:tc>
        <w:tc>
          <w:tcPr>
            <w:tcW w:w="294" w:type="pct"/>
          </w:tcPr>
          <w:p w14:paraId="2AB91EA6" w14:textId="77777777" w:rsidR="00321524" w:rsidRPr="00573AC9" w:rsidRDefault="00321524" w:rsidP="00321524">
            <w:pPr>
              <w:rPr>
                <w:rFonts w:ascii="Arial" w:hAnsi="Arial" w:cs="Arial"/>
                <w:sz w:val="16"/>
                <w:szCs w:val="16"/>
              </w:rPr>
            </w:pPr>
          </w:p>
        </w:tc>
      </w:tr>
      <w:tr w:rsidR="00321524" w:rsidRPr="00573AC9" w14:paraId="74E1ED50" w14:textId="77777777" w:rsidTr="00017096">
        <w:trPr>
          <w:trHeight w:val="340"/>
        </w:trPr>
        <w:tc>
          <w:tcPr>
            <w:tcW w:w="376" w:type="pct"/>
            <w:shd w:val="clear" w:color="auto" w:fill="auto"/>
            <w:noWrap/>
            <w:vAlign w:val="center"/>
          </w:tcPr>
          <w:p w14:paraId="038617B2" w14:textId="5D5B28AF" w:rsidR="00321524" w:rsidRPr="00777CF5" w:rsidRDefault="00321524" w:rsidP="00321524">
            <w:pPr>
              <w:jc w:val="center"/>
              <w:rPr>
                <w:rFonts w:ascii="Arial" w:hAnsi="Arial" w:cs="Arial"/>
                <w:sz w:val="16"/>
                <w:szCs w:val="16"/>
              </w:rPr>
            </w:pPr>
            <w:r w:rsidRPr="00F5690F">
              <w:rPr>
                <w:rFonts w:ascii="Arial" w:hAnsi="Arial" w:cs="Arial"/>
                <w:sz w:val="16"/>
                <w:szCs w:val="16"/>
              </w:rPr>
              <w:t>98</w:t>
            </w:r>
          </w:p>
        </w:tc>
        <w:tc>
          <w:tcPr>
            <w:tcW w:w="503" w:type="pct"/>
            <w:shd w:val="clear" w:color="auto" w:fill="auto"/>
            <w:noWrap/>
            <w:vAlign w:val="center"/>
          </w:tcPr>
          <w:p w14:paraId="4A47CB06" w14:textId="37A532E3" w:rsidR="00321524" w:rsidRPr="00777CF5" w:rsidRDefault="00321524" w:rsidP="00321524">
            <w:pPr>
              <w:jc w:val="center"/>
              <w:rPr>
                <w:rFonts w:ascii="Arial" w:hAnsi="Arial" w:cs="Arial"/>
                <w:sz w:val="16"/>
                <w:szCs w:val="16"/>
              </w:rPr>
            </w:pPr>
            <w:r w:rsidRPr="00F5690F">
              <w:rPr>
                <w:rFonts w:ascii="Arial" w:hAnsi="Arial" w:cs="Arial"/>
                <w:sz w:val="16"/>
                <w:szCs w:val="16"/>
              </w:rPr>
              <w:t>879122</w:t>
            </w:r>
          </w:p>
        </w:tc>
        <w:tc>
          <w:tcPr>
            <w:tcW w:w="3513" w:type="pct"/>
            <w:shd w:val="clear" w:color="auto" w:fill="auto"/>
            <w:vAlign w:val="center"/>
          </w:tcPr>
          <w:p w14:paraId="3F448A55" w14:textId="618C8E38"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OIDO, PENASCO Y CONDUCTO AUDITIVO INTERNO</w:t>
            </w:r>
          </w:p>
        </w:tc>
        <w:tc>
          <w:tcPr>
            <w:tcW w:w="314" w:type="pct"/>
            <w:shd w:val="clear" w:color="auto" w:fill="auto"/>
            <w:vAlign w:val="center"/>
          </w:tcPr>
          <w:p w14:paraId="437BC0F6" w14:textId="77777777" w:rsidR="00321524" w:rsidRPr="00573AC9" w:rsidRDefault="00321524" w:rsidP="00321524">
            <w:pPr>
              <w:rPr>
                <w:rFonts w:ascii="Arial" w:hAnsi="Arial" w:cs="Arial"/>
                <w:sz w:val="16"/>
                <w:szCs w:val="16"/>
              </w:rPr>
            </w:pPr>
          </w:p>
        </w:tc>
        <w:tc>
          <w:tcPr>
            <w:tcW w:w="294" w:type="pct"/>
          </w:tcPr>
          <w:p w14:paraId="7DA66E49" w14:textId="77777777" w:rsidR="00321524" w:rsidRPr="00573AC9" w:rsidRDefault="00321524" w:rsidP="00321524">
            <w:pPr>
              <w:rPr>
                <w:rFonts w:ascii="Arial" w:hAnsi="Arial" w:cs="Arial"/>
                <w:sz w:val="16"/>
                <w:szCs w:val="16"/>
              </w:rPr>
            </w:pPr>
          </w:p>
        </w:tc>
      </w:tr>
      <w:tr w:rsidR="00321524" w:rsidRPr="00573AC9" w14:paraId="1D7AD99A" w14:textId="77777777" w:rsidTr="00017096">
        <w:trPr>
          <w:trHeight w:val="340"/>
        </w:trPr>
        <w:tc>
          <w:tcPr>
            <w:tcW w:w="376" w:type="pct"/>
            <w:shd w:val="clear" w:color="auto" w:fill="auto"/>
            <w:noWrap/>
            <w:vAlign w:val="center"/>
          </w:tcPr>
          <w:p w14:paraId="329BDFD1" w14:textId="67929C59" w:rsidR="00321524" w:rsidRPr="00777CF5" w:rsidRDefault="00321524" w:rsidP="00321524">
            <w:pPr>
              <w:jc w:val="center"/>
              <w:rPr>
                <w:rFonts w:ascii="Arial" w:hAnsi="Arial" w:cs="Arial"/>
                <w:sz w:val="16"/>
                <w:szCs w:val="16"/>
              </w:rPr>
            </w:pPr>
            <w:r w:rsidRPr="00F5690F">
              <w:rPr>
                <w:rFonts w:ascii="Arial" w:hAnsi="Arial" w:cs="Arial"/>
                <w:sz w:val="16"/>
                <w:szCs w:val="16"/>
              </w:rPr>
              <w:t>99</w:t>
            </w:r>
          </w:p>
        </w:tc>
        <w:tc>
          <w:tcPr>
            <w:tcW w:w="503" w:type="pct"/>
            <w:shd w:val="clear" w:color="auto" w:fill="auto"/>
            <w:noWrap/>
            <w:vAlign w:val="center"/>
          </w:tcPr>
          <w:p w14:paraId="20E618D0" w14:textId="4BEDBF69" w:rsidR="00321524" w:rsidRPr="00777CF5" w:rsidRDefault="00321524" w:rsidP="00321524">
            <w:pPr>
              <w:jc w:val="center"/>
              <w:rPr>
                <w:rFonts w:ascii="Arial" w:hAnsi="Arial" w:cs="Arial"/>
                <w:sz w:val="16"/>
                <w:szCs w:val="16"/>
              </w:rPr>
            </w:pPr>
            <w:r w:rsidRPr="00F5690F">
              <w:rPr>
                <w:rFonts w:ascii="Arial" w:hAnsi="Arial" w:cs="Arial"/>
                <w:sz w:val="16"/>
                <w:szCs w:val="16"/>
              </w:rPr>
              <w:t>879131</w:t>
            </w:r>
          </w:p>
        </w:tc>
        <w:tc>
          <w:tcPr>
            <w:tcW w:w="3513" w:type="pct"/>
            <w:shd w:val="clear" w:color="auto" w:fill="auto"/>
            <w:vAlign w:val="center"/>
          </w:tcPr>
          <w:p w14:paraId="3652ACC5" w14:textId="5A578B13"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SENOS PARANASALES O CARA</w:t>
            </w:r>
          </w:p>
        </w:tc>
        <w:tc>
          <w:tcPr>
            <w:tcW w:w="314" w:type="pct"/>
            <w:shd w:val="clear" w:color="auto" w:fill="auto"/>
            <w:vAlign w:val="center"/>
          </w:tcPr>
          <w:p w14:paraId="1CBAC6CD" w14:textId="77777777" w:rsidR="00321524" w:rsidRPr="00573AC9" w:rsidRDefault="00321524" w:rsidP="00321524">
            <w:pPr>
              <w:rPr>
                <w:rFonts w:ascii="Arial" w:hAnsi="Arial" w:cs="Arial"/>
                <w:sz w:val="16"/>
                <w:szCs w:val="16"/>
              </w:rPr>
            </w:pPr>
          </w:p>
        </w:tc>
        <w:tc>
          <w:tcPr>
            <w:tcW w:w="294" w:type="pct"/>
          </w:tcPr>
          <w:p w14:paraId="44697A05" w14:textId="77777777" w:rsidR="00321524" w:rsidRPr="00573AC9" w:rsidRDefault="00321524" w:rsidP="00321524">
            <w:pPr>
              <w:rPr>
                <w:rFonts w:ascii="Arial" w:hAnsi="Arial" w:cs="Arial"/>
                <w:sz w:val="16"/>
                <w:szCs w:val="16"/>
              </w:rPr>
            </w:pPr>
          </w:p>
        </w:tc>
      </w:tr>
      <w:tr w:rsidR="00321524" w:rsidRPr="00573AC9" w14:paraId="15615795" w14:textId="77777777" w:rsidTr="00017096">
        <w:trPr>
          <w:trHeight w:val="340"/>
        </w:trPr>
        <w:tc>
          <w:tcPr>
            <w:tcW w:w="376" w:type="pct"/>
            <w:shd w:val="clear" w:color="auto" w:fill="auto"/>
            <w:noWrap/>
            <w:vAlign w:val="center"/>
          </w:tcPr>
          <w:p w14:paraId="23E9A613" w14:textId="0D476DCC" w:rsidR="00321524" w:rsidRPr="00777CF5" w:rsidRDefault="00321524" w:rsidP="00321524">
            <w:pPr>
              <w:jc w:val="center"/>
              <w:rPr>
                <w:rFonts w:ascii="Arial" w:hAnsi="Arial" w:cs="Arial"/>
                <w:sz w:val="16"/>
                <w:szCs w:val="16"/>
              </w:rPr>
            </w:pPr>
            <w:r w:rsidRPr="00F5690F">
              <w:rPr>
                <w:rFonts w:ascii="Arial" w:hAnsi="Arial" w:cs="Arial"/>
                <w:sz w:val="16"/>
                <w:szCs w:val="16"/>
              </w:rPr>
              <w:t>100</w:t>
            </w:r>
          </w:p>
        </w:tc>
        <w:tc>
          <w:tcPr>
            <w:tcW w:w="503" w:type="pct"/>
            <w:shd w:val="clear" w:color="auto" w:fill="auto"/>
            <w:noWrap/>
            <w:vAlign w:val="center"/>
          </w:tcPr>
          <w:p w14:paraId="5594FD72" w14:textId="62BAE5BF" w:rsidR="00321524" w:rsidRPr="00777CF5" w:rsidRDefault="00321524" w:rsidP="00321524">
            <w:pPr>
              <w:jc w:val="center"/>
              <w:rPr>
                <w:rFonts w:ascii="Arial" w:hAnsi="Arial" w:cs="Arial"/>
                <w:sz w:val="16"/>
                <w:szCs w:val="16"/>
              </w:rPr>
            </w:pPr>
            <w:r w:rsidRPr="00F5690F">
              <w:rPr>
                <w:rFonts w:ascii="Arial" w:hAnsi="Arial" w:cs="Arial"/>
                <w:sz w:val="16"/>
                <w:szCs w:val="16"/>
              </w:rPr>
              <w:t>879132</w:t>
            </w:r>
          </w:p>
        </w:tc>
        <w:tc>
          <w:tcPr>
            <w:tcW w:w="3513" w:type="pct"/>
            <w:shd w:val="clear" w:color="auto" w:fill="auto"/>
            <w:vAlign w:val="center"/>
          </w:tcPr>
          <w:p w14:paraId="4FCBD063" w14:textId="7FCDD7FE"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RINOFARINGE</w:t>
            </w:r>
          </w:p>
        </w:tc>
        <w:tc>
          <w:tcPr>
            <w:tcW w:w="314" w:type="pct"/>
            <w:shd w:val="clear" w:color="auto" w:fill="auto"/>
            <w:vAlign w:val="center"/>
          </w:tcPr>
          <w:p w14:paraId="590634DD" w14:textId="77777777" w:rsidR="00321524" w:rsidRPr="00573AC9" w:rsidRDefault="00321524" w:rsidP="00321524">
            <w:pPr>
              <w:rPr>
                <w:rFonts w:ascii="Arial" w:hAnsi="Arial" w:cs="Arial"/>
                <w:sz w:val="16"/>
                <w:szCs w:val="16"/>
              </w:rPr>
            </w:pPr>
          </w:p>
        </w:tc>
        <w:tc>
          <w:tcPr>
            <w:tcW w:w="294" w:type="pct"/>
          </w:tcPr>
          <w:p w14:paraId="5E26E663" w14:textId="77777777" w:rsidR="00321524" w:rsidRPr="00573AC9" w:rsidRDefault="00321524" w:rsidP="00321524">
            <w:pPr>
              <w:rPr>
                <w:rFonts w:ascii="Arial" w:hAnsi="Arial" w:cs="Arial"/>
                <w:sz w:val="16"/>
                <w:szCs w:val="16"/>
              </w:rPr>
            </w:pPr>
          </w:p>
        </w:tc>
      </w:tr>
      <w:tr w:rsidR="00321524" w:rsidRPr="00573AC9" w14:paraId="5C347145" w14:textId="77777777" w:rsidTr="00017096">
        <w:trPr>
          <w:trHeight w:val="340"/>
        </w:trPr>
        <w:tc>
          <w:tcPr>
            <w:tcW w:w="376" w:type="pct"/>
            <w:shd w:val="clear" w:color="auto" w:fill="auto"/>
            <w:noWrap/>
            <w:vAlign w:val="center"/>
          </w:tcPr>
          <w:p w14:paraId="6B0095CD" w14:textId="495C44F7" w:rsidR="00321524" w:rsidRPr="00777CF5" w:rsidRDefault="00321524" w:rsidP="00321524">
            <w:pPr>
              <w:jc w:val="center"/>
              <w:rPr>
                <w:rFonts w:ascii="Arial" w:hAnsi="Arial" w:cs="Arial"/>
                <w:sz w:val="16"/>
                <w:szCs w:val="16"/>
              </w:rPr>
            </w:pPr>
            <w:r w:rsidRPr="00F5690F">
              <w:rPr>
                <w:rFonts w:ascii="Arial" w:hAnsi="Arial" w:cs="Arial"/>
                <w:sz w:val="16"/>
                <w:szCs w:val="16"/>
              </w:rPr>
              <w:t>101</w:t>
            </w:r>
          </w:p>
        </w:tc>
        <w:tc>
          <w:tcPr>
            <w:tcW w:w="503" w:type="pct"/>
            <w:shd w:val="clear" w:color="auto" w:fill="auto"/>
            <w:noWrap/>
            <w:vAlign w:val="center"/>
          </w:tcPr>
          <w:p w14:paraId="107FC872" w14:textId="5700FC38" w:rsidR="00321524" w:rsidRPr="00777CF5" w:rsidRDefault="00321524" w:rsidP="00321524">
            <w:pPr>
              <w:jc w:val="center"/>
              <w:rPr>
                <w:rFonts w:ascii="Arial" w:hAnsi="Arial" w:cs="Arial"/>
                <w:sz w:val="16"/>
                <w:szCs w:val="16"/>
              </w:rPr>
            </w:pPr>
            <w:r w:rsidRPr="00F5690F">
              <w:rPr>
                <w:rFonts w:ascii="Arial" w:hAnsi="Arial" w:cs="Arial"/>
                <w:sz w:val="16"/>
                <w:szCs w:val="16"/>
              </w:rPr>
              <w:t>879141</w:t>
            </w:r>
          </w:p>
        </w:tc>
        <w:tc>
          <w:tcPr>
            <w:tcW w:w="3513" w:type="pct"/>
            <w:shd w:val="clear" w:color="auto" w:fill="auto"/>
            <w:vAlign w:val="center"/>
          </w:tcPr>
          <w:p w14:paraId="11397158" w14:textId="275578CD"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MAXILARES (ESTUDIO IMPLANTOLOGIA)</w:t>
            </w:r>
          </w:p>
        </w:tc>
        <w:tc>
          <w:tcPr>
            <w:tcW w:w="314" w:type="pct"/>
            <w:shd w:val="clear" w:color="auto" w:fill="auto"/>
            <w:vAlign w:val="center"/>
          </w:tcPr>
          <w:p w14:paraId="63BDEBB9" w14:textId="77777777" w:rsidR="00321524" w:rsidRPr="00573AC9" w:rsidRDefault="00321524" w:rsidP="00321524">
            <w:pPr>
              <w:rPr>
                <w:rFonts w:ascii="Arial" w:hAnsi="Arial" w:cs="Arial"/>
                <w:sz w:val="16"/>
                <w:szCs w:val="16"/>
              </w:rPr>
            </w:pPr>
          </w:p>
        </w:tc>
        <w:tc>
          <w:tcPr>
            <w:tcW w:w="294" w:type="pct"/>
          </w:tcPr>
          <w:p w14:paraId="0808FF3D" w14:textId="77777777" w:rsidR="00321524" w:rsidRPr="00573AC9" w:rsidRDefault="00321524" w:rsidP="00321524">
            <w:pPr>
              <w:rPr>
                <w:rFonts w:ascii="Arial" w:hAnsi="Arial" w:cs="Arial"/>
                <w:sz w:val="16"/>
                <w:szCs w:val="16"/>
              </w:rPr>
            </w:pPr>
          </w:p>
        </w:tc>
      </w:tr>
      <w:tr w:rsidR="00321524" w:rsidRPr="00573AC9" w14:paraId="6144238B" w14:textId="77777777" w:rsidTr="00017096">
        <w:trPr>
          <w:trHeight w:val="340"/>
        </w:trPr>
        <w:tc>
          <w:tcPr>
            <w:tcW w:w="376" w:type="pct"/>
            <w:shd w:val="clear" w:color="auto" w:fill="auto"/>
            <w:noWrap/>
            <w:vAlign w:val="center"/>
          </w:tcPr>
          <w:p w14:paraId="647D26D6" w14:textId="6FD14FD8" w:rsidR="00321524" w:rsidRPr="00777CF5" w:rsidRDefault="00321524" w:rsidP="00321524">
            <w:pPr>
              <w:jc w:val="center"/>
              <w:rPr>
                <w:rFonts w:ascii="Arial" w:hAnsi="Arial" w:cs="Arial"/>
                <w:sz w:val="16"/>
                <w:szCs w:val="16"/>
              </w:rPr>
            </w:pPr>
            <w:r w:rsidRPr="00F5690F">
              <w:rPr>
                <w:rFonts w:ascii="Arial" w:hAnsi="Arial" w:cs="Arial"/>
                <w:sz w:val="16"/>
                <w:szCs w:val="16"/>
              </w:rPr>
              <w:t>102</w:t>
            </w:r>
          </w:p>
        </w:tc>
        <w:tc>
          <w:tcPr>
            <w:tcW w:w="503" w:type="pct"/>
            <w:shd w:val="clear" w:color="auto" w:fill="auto"/>
            <w:noWrap/>
            <w:vAlign w:val="center"/>
          </w:tcPr>
          <w:p w14:paraId="3047DAED" w14:textId="76DBAC49" w:rsidR="00321524" w:rsidRPr="00777CF5" w:rsidRDefault="00321524" w:rsidP="00321524">
            <w:pPr>
              <w:jc w:val="center"/>
              <w:rPr>
                <w:rFonts w:ascii="Arial" w:hAnsi="Arial" w:cs="Arial"/>
                <w:sz w:val="16"/>
                <w:szCs w:val="16"/>
              </w:rPr>
            </w:pPr>
            <w:r w:rsidRPr="00F5690F">
              <w:rPr>
                <w:rFonts w:ascii="Arial" w:hAnsi="Arial" w:cs="Arial"/>
                <w:sz w:val="16"/>
                <w:szCs w:val="16"/>
              </w:rPr>
              <w:t>879150</w:t>
            </w:r>
          </w:p>
        </w:tc>
        <w:tc>
          <w:tcPr>
            <w:tcW w:w="3513" w:type="pct"/>
            <w:shd w:val="clear" w:color="auto" w:fill="auto"/>
            <w:vAlign w:val="center"/>
          </w:tcPr>
          <w:p w14:paraId="4FA68140" w14:textId="52B4C09D"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ARTICULACION TEMPORO MANDIBULAR (BILATERAL)</w:t>
            </w:r>
          </w:p>
        </w:tc>
        <w:tc>
          <w:tcPr>
            <w:tcW w:w="314" w:type="pct"/>
            <w:shd w:val="clear" w:color="auto" w:fill="auto"/>
            <w:vAlign w:val="center"/>
          </w:tcPr>
          <w:p w14:paraId="41B95535" w14:textId="77777777" w:rsidR="00321524" w:rsidRPr="00573AC9" w:rsidRDefault="00321524" w:rsidP="00321524">
            <w:pPr>
              <w:rPr>
                <w:rFonts w:ascii="Arial" w:hAnsi="Arial" w:cs="Arial"/>
                <w:sz w:val="16"/>
                <w:szCs w:val="16"/>
              </w:rPr>
            </w:pPr>
          </w:p>
        </w:tc>
        <w:tc>
          <w:tcPr>
            <w:tcW w:w="294" w:type="pct"/>
          </w:tcPr>
          <w:p w14:paraId="7E06ADBD" w14:textId="77777777" w:rsidR="00321524" w:rsidRPr="00573AC9" w:rsidRDefault="00321524" w:rsidP="00321524">
            <w:pPr>
              <w:rPr>
                <w:rFonts w:ascii="Arial" w:hAnsi="Arial" w:cs="Arial"/>
                <w:sz w:val="16"/>
                <w:szCs w:val="16"/>
              </w:rPr>
            </w:pPr>
          </w:p>
        </w:tc>
      </w:tr>
      <w:tr w:rsidR="00321524" w:rsidRPr="00573AC9" w14:paraId="4CF6A70E" w14:textId="77777777" w:rsidTr="00017096">
        <w:trPr>
          <w:trHeight w:val="340"/>
        </w:trPr>
        <w:tc>
          <w:tcPr>
            <w:tcW w:w="376" w:type="pct"/>
            <w:shd w:val="clear" w:color="auto" w:fill="auto"/>
            <w:noWrap/>
            <w:vAlign w:val="center"/>
          </w:tcPr>
          <w:p w14:paraId="1AD6C71D" w14:textId="01698ADE" w:rsidR="00321524" w:rsidRPr="00777CF5" w:rsidRDefault="00321524" w:rsidP="00321524">
            <w:pPr>
              <w:jc w:val="center"/>
              <w:rPr>
                <w:rFonts w:ascii="Arial" w:hAnsi="Arial" w:cs="Arial"/>
                <w:sz w:val="16"/>
                <w:szCs w:val="16"/>
              </w:rPr>
            </w:pPr>
            <w:r w:rsidRPr="00F5690F">
              <w:rPr>
                <w:rFonts w:ascii="Arial" w:hAnsi="Arial" w:cs="Arial"/>
                <w:sz w:val="16"/>
                <w:szCs w:val="16"/>
              </w:rPr>
              <w:t>103</w:t>
            </w:r>
          </w:p>
        </w:tc>
        <w:tc>
          <w:tcPr>
            <w:tcW w:w="503" w:type="pct"/>
            <w:shd w:val="clear" w:color="auto" w:fill="auto"/>
            <w:noWrap/>
            <w:vAlign w:val="center"/>
          </w:tcPr>
          <w:p w14:paraId="3CA1743C" w14:textId="49C455C4" w:rsidR="00321524" w:rsidRPr="00777CF5" w:rsidRDefault="00321524" w:rsidP="00321524">
            <w:pPr>
              <w:jc w:val="center"/>
              <w:rPr>
                <w:rFonts w:ascii="Arial" w:hAnsi="Arial" w:cs="Arial"/>
                <w:sz w:val="16"/>
                <w:szCs w:val="16"/>
              </w:rPr>
            </w:pPr>
            <w:r w:rsidRPr="00F5690F">
              <w:rPr>
                <w:rFonts w:ascii="Arial" w:hAnsi="Arial" w:cs="Arial"/>
                <w:sz w:val="16"/>
                <w:szCs w:val="16"/>
              </w:rPr>
              <w:t>879162</w:t>
            </w:r>
          </w:p>
        </w:tc>
        <w:tc>
          <w:tcPr>
            <w:tcW w:w="3513" w:type="pct"/>
            <w:shd w:val="clear" w:color="auto" w:fill="auto"/>
            <w:vAlign w:val="center"/>
          </w:tcPr>
          <w:p w14:paraId="18F4ED54" w14:textId="04CBE04E"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LARINGE</w:t>
            </w:r>
          </w:p>
        </w:tc>
        <w:tc>
          <w:tcPr>
            <w:tcW w:w="314" w:type="pct"/>
            <w:shd w:val="clear" w:color="auto" w:fill="auto"/>
            <w:vAlign w:val="center"/>
          </w:tcPr>
          <w:p w14:paraId="07416697" w14:textId="77777777" w:rsidR="00321524" w:rsidRPr="00573AC9" w:rsidRDefault="00321524" w:rsidP="00321524">
            <w:pPr>
              <w:rPr>
                <w:rFonts w:ascii="Arial" w:hAnsi="Arial" w:cs="Arial"/>
                <w:sz w:val="16"/>
                <w:szCs w:val="16"/>
              </w:rPr>
            </w:pPr>
          </w:p>
        </w:tc>
        <w:tc>
          <w:tcPr>
            <w:tcW w:w="294" w:type="pct"/>
          </w:tcPr>
          <w:p w14:paraId="730975BC" w14:textId="77777777" w:rsidR="00321524" w:rsidRPr="00573AC9" w:rsidRDefault="00321524" w:rsidP="00321524">
            <w:pPr>
              <w:rPr>
                <w:rFonts w:ascii="Arial" w:hAnsi="Arial" w:cs="Arial"/>
                <w:sz w:val="16"/>
                <w:szCs w:val="16"/>
              </w:rPr>
            </w:pPr>
          </w:p>
        </w:tc>
      </w:tr>
      <w:tr w:rsidR="00321524" w:rsidRPr="00573AC9" w14:paraId="1B5749E3" w14:textId="77777777" w:rsidTr="00017096">
        <w:trPr>
          <w:trHeight w:val="340"/>
        </w:trPr>
        <w:tc>
          <w:tcPr>
            <w:tcW w:w="376" w:type="pct"/>
            <w:shd w:val="clear" w:color="auto" w:fill="auto"/>
            <w:noWrap/>
            <w:vAlign w:val="center"/>
          </w:tcPr>
          <w:p w14:paraId="5DE7914A" w14:textId="78F38254" w:rsidR="00321524" w:rsidRPr="00777CF5" w:rsidRDefault="00321524" w:rsidP="00321524">
            <w:pPr>
              <w:jc w:val="center"/>
              <w:rPr>
                <w:rFonts w:ascii="Arial" w:hAnsi="Arial" w:cs="Arial"/>
                <w:sz w:val="16"/>
                <w:szCs w:val="16"/>
              </w:rPr>
            </w:pPr>
            <w:r w:rsidRPr="00F5690F">
              <w:rPr>
                <w:rFonts w:ascii="Arial" w:hAnsi="Arial" w:cs="Arial"/>
                <w:sz w:val="16"/>
                <w:szCs w:val="16"/>
              </w:rPr>
              <w:t>104</w:t>
            </w:r>
          </w:p>
        </w:tc>
        <w:tc>
          <w:tcPr>
            <w:tcW w:w="503" w:type="pct"/>
            <w:shd w:val="clear" w:color="auto" w:fill="auto"/>
            <w:noWrap/>
            <w:vAlign w:val="center"/>
          </w:tcPr>
          <w:p w14:paraId="17BDB1A8" w14:textId="7A25688F" w:rsidR="00321524" w:rsidRPr="00777CF5" w:rsidRDefault="00321524" w:rsidP="00321524">
            <w:pPr>
              <w:jc w:val="center"/>
              <w:rPr>
                <w:rFonts w:ascii="Arial" w:hAnsi="Arial" w:cs="Arial"/>
                <w:sz w:val="16"/>
                <w:szCs w:val="16"/>
              </w:rPr>
            </w:pPr>
            <w:r w:rsidRPr="00F5690F">
              <w:rPr>
                <w:rFonts w:ascii="Arial" w:hAnsi="Arial" w:cs="Arial"/>
                <w:sz w:val="16"/>
                <w:szCs w:val="16"/>
              </w:rPr>
              <w:t>879201</w:t>
            </w:r>
          </w:p>
        </w:tc>
        <w:tc>
          <w:tcPr>
            <w:tcW w:w="3513" w:type="pct"/>
            <w:shd w:val="clear" w:color="auto" w:fill="auto"/>
            <w:vAlign w:val="center"/>
          </w:tcPr>
          <w:p w14:paraId="6355317A" w14:textId="2DFB7FEB"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COLUMNA SEGMENTOS CERVICAL, TORACICO, LUMBAR O SACRO, POR CADA NIVEL (TRES ESPACIOS)</w:t>
            </w:r>
          </w:p>
        </w:tc>
        <w:tc>
          <w:tcPr>
            <w:tcW w:w="314" w:type="pct"/>
            <w:shd w:val="clear" w:color="auto" w:fill="auto"/>
            <w:vAlign w:val="center"/>
          </w:tcPr>
          <w:p w14:paraId="5657FF0B" w14:textId="77777777" w:rsidR="00321524" w:rsidRPr="00573AC9" w:rsidRDefault="00321524" w:rsidP="00321524">
            <w:pPr>
              <w:rPr>
                <w:rFonts w:ascii="Arial" w:hAnsi="Arial" w:cs="Arial"/>
                <w:sz w:val="16"/>
                <w:szCs w:val="16"/>
              </w:rPr>
            </w:pPr>
          </w:p>
        </w:tc>
        <w:tc>
          <w:tcPr>
            <w:tcW w:w="294" w:type="pct"/>
          </w:tcPr>
          <w:p w14:paraId="08E02E27" w14:textId="77777777" w:rsidR="00321524" w:rsidRPr="00573AC9" w:rsidRDefault="00321524" w:rsidP="00321524">
            <w:pPr>
              <w:rPr>
                <w:rFonts w:ascii="Arial" w:hAnsi="Arial" w:cs="Arial"/>
                <w:sz w:val="16"/>
                <w:szCs w:val="16"/>
              </w:rPr>
            </w:pPr>
          </w:p>
        </w:tc>
      </w:tr>
      <w:tr w:rsidR="00321524" w:rsidRPr="00573AC9" w14:paraId="40970689" w14:textId="77777777" w:rsidTr="00017096">
        <w:trPr>
          <w:trHeight w:val="340"/>
        </w:trPr>
        <w:tc>
          <w:tcPr>
            <w:tcW w:w="376" w:type="pct"/>
            <w:shd w:val="clear" w:color="auto" w:fill="auto"/>
            <w:noWrap/>
            <w:vAlign w:val="center"/>
          </w:tcPr>
          <w:p w14:paraId="0510F6B2" w14:textId="21D5A0A2" w:rsidR="00321524" w:rsidRPr="00777CF5" w:rsidRDefault="00321524" w:rsidP="00321524">
            <w:pPr>
              <w:jc w:val="center"/>
              <w:rPr>
                <w:rFonts w:ascii="Arial" w:hAnsi="Arial" w:cs="Arial"/>
                <w:sz w:val="16"/>
                <w:szCs w:val="16"/>
              </w:rPr>
            </w:pPr>
            <w:r w:rsidRPr="00F5690F">
              <w:rPr>
                <w:rFonts w:ascii="Arial" w:hAnsi="Arial" w:cs="Arial"/>
                <w:sz w:val="16"/>
                <w:szCs w:val="16"/>
              </w:rPr>
              <w:t>105</w:t>
            </w:r>
          </w:p>
        </w:tc>
        <w:tc>
          <w:tcPr>
            <w:tcW w:w="503" w:type="pct"/>
            <w:shd w:val="clear" w:color="auto" w:fill="auto"/>
            <w:noWrap/>
            <w:vAlign w:val="center"/>
          </w:tcPr>
          <w:p w14:paraId="76D4C21C" w14:textId="20251029" w:rsidR="00321524" w:rsidRPr="00777CF5" w:rsidRDefault="00321524" w:rsidP="00321524">
            <w:pPr>
              <w:jc w:val="center"/>
              <w:rPr>
                <w:rFonts w:ascii="Arial" w:hAnsi="Arial" w:cs="Arial"/>
                <w:sz w:val="16"/>
                <w:szCs w:val="16"/>
              </w:rPr>
            </w:pPr>
            <w:r w:rsidRPr="00F5690F">
              <w:rPr>
                <w:rFonts w:ascii="Arial" w:hAnsi="Arial" w:cs="Arial"/>
                <w:sz w:val="16"/>
                <w:szCs w:val="16"/>
              </w:rPr>
              <w:t>879205</w:t>
            </w:r>
          </w:p>
        </w:tc>
        <w:tc>
          <w:tcPr>
            <w:tcW w:w="3513" w:type="pct"/>
            <w:shd w:val="clear" w:color="auto" w:fill="auto"/>
            <w:vAlign w:val="center"/>
          </w:tcPr>
          <w:p w14:paraId="5B2795E5" w14:textId="475D3124"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COLUMNA SEGMENTOS CERVICAL, TORACICO, LUMBAR O SACRO, COMPLEMENTO A MIELOGRAFIA (CADA SEGMENTO)</w:t>
            </w:r>
          </w:p>
        </w:tc>
        <w:tc>
          <w:tcPr>
            <w:tcW w:w="314" w:type="pct"/>
            <w:shd w:val="clear" w:color="auto" w:fill="auto"/>
            <w:vAlign w:val="center"/>
          </w:tcPr>
          <w:p w14:paraId="18AE576C" w14:textId="77777777" w:rsidR="00321524" w:rsidRPr="00573AC9" w:rsidRDefault="00321524" w:rsidP="00321524">
            <w:pPr>
              <w:rPr>
                <w:rFonts w:ascii="Arial" w:hAnsi="Arial" w:cs="Arial"/>
                <w:sz w:val="16"/>
                <w:szCs w:val="16"/>
              </w:rPr>
            </w:pPr>
          </w:p>
        </w:tc>
        <w:tc>
          <w:tcPr>
            <w:tcW w:w="294" w:type="pct"/>
          </w:tcPr>
          <w:p w14:paraId="735C8CEB" w14:textId="77777777" w:rsidR="00321524" w:rsidRPr="00573AC9" w:rsidRDefault="00321524" w:rsidP="00321524">
            <w:pPr>
              <w:rPr>
                <w:rFonts w:ascii="Arial" w:hAnsi="Arial" w:cs="Arial"/>
                <w:sz w:val="16"/>
                <w:szCs w:val="16"/>
              </w:rPr>
            </w:pPr>
          </w:p>
        </w:tc>
      </w:tr>
      <w:tr w:rsidR="00321524" w:rsidRPr="00573AC9" w14:paraId="604232BC" w14:textId="77777777" w:rsidTr="00017096">
        <w:trPr>
          <w:trHeight w:val="340"/>
        </w:trPr>
        <w:tc>
          <w:tcPr>
            <w:tcW w:w="376" w:type="pct"/>
            <w:shd w:val="clear" w:color="auto" w:fill="auto"/>
            <w:noWrap/>
            <w:vAlign w:val="center"/>
          </w:tcPr>
          <w:p w14:paraId="650B1687" w14:textId="0934F55E" w:rsidR="00321524" w:rsidRPr="00777CF5" w:rsidRDefault="00321524" w:rsidP="00321524">
            <w:pPr>
              <w:jc w:val="center"/>
              <w:rPr>
                <w:rFonts w:ascii="Arial" w:hAnsi="Arial" w:cs="Arial"/>
                <w:sz w:val="16"/>
                <w:szCs w:val="16"/>
              </w:rPr>
            </w:pPr>
            <w:r w:rsidRPr="00F5690F">
              <w:rPr>
                <w:rFonts w:ascii="Arial" w:hAnsi="Arial" w:cs="Arial"/>
                <w:sz w:val="16"/>
                <w:szCs w:val="16"/>
              </w:rPr>
              <w:t>106</w:t>
            </w:r>
          </w:p>
        </w:tc>
        <w:tc>
          <w:tcPr>
            <w:tcW w:w="503" w:type="pct"/>
            <w:shd w:val="clear" w:color="auto" w:fill="auto"/>
            <w:noWrap/>
            <w:vAlign w:val="center"/>
          </w:tcPr>
          <w:p w14:paraId="756C2889" w14:textId="0C78CA4F" w:rsidR="00321524" w:rsidRPr="00777CF5" w:rsidRDefault="00321524" w:rsidP="00321524">
            <w:pPr>
              <w:jc w:val="center"/>
              <w:rPr>
                <w:rFonts w:ascii="Arial" w:hAnsi="Arial" w:cs="Arial"/>
                <w:sz w:val="16"/>
                <w:szCs w:val="16"/>
              </w:rPr>
            </w:pPr>
            <w:r w:rsidRPr="00F5690F">
              <w:rPr>
                <w:rFonts w:ascii="Arial" w:hAnsi="Arial" w:cs="Arial"/>
                <w:sz w:val="16"/>
                <w:szCs w:val="16"/>
              </w:rPr>
              <w:t>879301</w:t>
            </w:r>
          </w:p>
        </w:tc>
        <w:tc>
          <w:tcPr>
            <w:tcW w:w="3513" w:type="pct"/>
            <w:shd w:val="clear" w:color="auto" w:fill="auto"/>
            <w:vAlign w:val="center"/>
          </w:tcPr>
          <w:p w14:paraId="515BF466" w14:textId="45F3A633"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TORAX Incluye: PUNTAJE DE CALCIO CORONARIO</w:t>
            </w:r>
          </w:p>
        </w:tc>
        <w:tc>
          <w:tcPr>
            <w:tcW w:w="314" w:type="pct"/>
            <w:shd w:val="clear" w:color="auto" w:fill="auto"/>
            <w:vAlign w:val="center"/>
          </w:tcPr>
          <w:p w14:paraId="4FBBC4CC" w14:textId="77777777" w:rsidR="00321524" w:rsidRPr="00573AC9" w:rsidRDefault="00321524" w:rsidP="00321524">
            <w:pPr>
              <w:rPr>
                <w:rFonts w:ascii="Arial" w:hAnsi="Arial" w:cs="Arial"/>
                <w:sz w:val="16"/>
                <w:szCs w:val="16"/>
              </w:rPr>
            </w:pPr>
          </w:p>
        </w:tc>
        <w:tc>
          <w:tcPr>
            <w:tcW w:w="294" w:type="pct"/>
          </w:tcPr>
          <w:p w14:paraId="7179947B" w14:textId="77777777" w:rsidR="00321524" w:rsidRPr="00573AC9" w:rsidRDefault="00321524" w:rsidP="00321524">
            <w:pPr>
              <w:rPr>
                <w:rFonts w:ascii="Arial" w:hAnsi="Arial" w:cs="Arial"/>
                <w:sz w:val="16"/>
                <w:szCs w:val="16"/>
              </w:rPr>
            </w:pPr>
          </w:p>
        </w:tc>
      </w:tr>
      <w:tr w:rsidR="00321524" w:rsidRPr="00573AC9" w14:paraId="677165EC" w14:textId="77777777" w:rsidTr="00017096">
        <w:trPr>
          <w:trHeight w:val="340"/>
        </w:trPr>
        <w:tc>
          <w:tcPr>
            <w:tcW w:w="376" w:type="pct"/>
            <w:shd w:val="clear" w:color="auto" w:fill="auto"/>
            <w:noWrap/>
            <w:vAlign w:val="center"/>
          </w:tcPr>
          <w:p w14:paraId="3F90081B" w14:textId="24FF199B" w:rsidR="00321524" w:rsidRPr="00777CF5" w:rsidRDefault="00321524" w:rsidP="00321524">
            <w:pPr>
              <w:jc w:val="center"/>
              <w:rPr>
                <w:rFonts w:ascii="Arial" w:hAnsi="Arial" w:cs="Arial"/>
                <w:sz w:val="16"/>
                <w:szCs w:val="16"/>
              </w:rPr>
            </w:pPr>
            <w:r w:rsidRPr="00F5690F">
              <w:rPr>
                <w:rFonts w:ascii="Arial" w:hAnsi="Arial" w:cs="Arial"/>
                <w:sz w:val="16"/>
                <w:szCs w:val="16"/>
              </w:rPr>
              <w:t>107</w:t>
            </w:r>
          </w:p>
        </w:tc>
        <w:tc>
          <w:tcPr>
            <w:tcW w:w="503" w:type="pct"/>
            <w:shd w:val="clear" w:color="auto" w:fill="auto"/>
            <w:noWrap/>
            <w:vAlign w:val="center"/>
          </w:tcPr>
          <w:p w14:paraId="1393BB85" w14:textId="58086974" w:rsidR="00321524" w:rsidRPr="00777CF5" w:rsidRDefault="00321524" w:rsidP="00321524">
            <w:pPr>
              <w:jc w:val="center"/>
              <w:rPr>
                <w:rFonts w:ascii="Arial" w:hAnsi="Arial" w:cs="Arial"/>
                <w:sz w:val="16"/>
                <w:szCs w:val="16"/>
              </w:rPr>
            </w:pPr>
            <w:r w:rsidRPr="00F5690F">
              <w:rPr>
                <w:rFonts w:ascii="Arial" w:hAnsi="Arial" w:cs="Arial"/>
                <w:sz w:val="16"/>
                <w:szCs w:val="16"/>
              </w:rPr>
              <w:t>879391</w:t>
            </w:r>
          </w:p>
        </w:tc>
        <w:tc>
          <w:tcPr>
            <w:tcW w:w="3513" w:type="pct"/>
            <w:shd w:val="clear" w:color="auto" w:fill="auto"/>
            <w:vAlign w:val="center"/>
          </w:tcPr>
          <w:p w14:paraId="258D8A46" w14:textId="1F3FD5A4"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TORAX EXTENDIDO AL ABDOMEN SUPERIOR CON SUPRARRENALES</w:t>
            </w:r>
          </w:p>
        </w:tc>
        <w:tc>
          <w:tcPr>
            <w:tcW w:w="314" w:type="pct"/>
            <w:shd w:val="clear" w:color="auto" w:fill="auto"/>
            <w:vAlign w:val="center"/>
          </w:tcPr>
          <w:p w14:paraId="41FE78AB" w14:textId="77777777" w:rsidR="00321524" w:rsidRPr="00573AC9" w:rsidRDefault="00321524" w:rsidP="00321524">
            <w:pPr>
              <w:rPr>
                <w:rFonts w:ascii="Arial" w:hAnsi="Arial" w:cs="Arial"/>
                <w:sz w:val="16"/>
                <w:szCs w:val="16"/>
              </w:rPr>
            </w:pPr>
          </w:p>
        </w:tc>
        <w:tc>
          <w:tcPr>
            <w:tcW w:w="294" w:type="pct"/>
          </w:tcPr>
          <w:p w14:paraId="5A681EC6" w14:textId="77777777" w:rsidR="00321524" w:rsidRPr="00573AC9" w:rsidRDefault="00321524" w:rsidP="00321524">
            <w:pPr>
              <w:rPr>
                <w:rFonts w:ascii="Arial" w:hAnsi="Arial" w:cs="Arial"/>
                <w:sz w:val="16"/>
                <w:szCs w:val="16"/>
              </w:rPr>
            </w:pPr>
          </w:p>
        </w:tc>
      </w:tr>
      <w:tr w:rsidR="00321524" w:rsidRPr="00573AC9" w14:paraId="3CB1F6D9" w14:textId="77777777" w:rsidTr="00017096">
        <w:trPr>
          <w:trHeight w:val="340"/>
        </w:trPr>
        <w:tc>
          <w:tcPr>
            <w:tcW w:w="376" w:type="pct"/>
            <w:shd w:val="clear" w:color="auto" w:fill="auto"/>
            <w:noWrap/>
            <w:vAlign w:val="center"/>
          </w:tcPr>
          <w:p w14:paraId="7E8824AB" w14:textId="14BF500B" w:rsidR="00321524" w:rsidRPr="00777CF5" w:rsidRDefault="00321524" w:rsidP="00321524">
            <w:pPr>
              <w:jc w:val="center"/>
              <w:rPr>
                <w:rFonts w:ascii="Arial" w:hAnsi="Arial" w:cs="Arial"/>
                <w:sz w:val="16"/>
                <w:szCs w:val="16"/>
              </w:rPr>
            </w:pPr>
            <w:r w:rsidRPr="00F5690F">
              <w:rPr>
                <w:rFonts w:ascii="Arial" w:hAnsi="Arial" w:cs="Arial"/>
                <w:sz w:val="16"/>
                <w:szCs w:val="16"/>
              </w:rPr>
              <w:t>108</w:t>
            </w:r>
          </w:p>
        </w:tc>
        <w:tc>
          <w:tcPr>
            <w:tcW w:w="503" w:type="pct"/>
            <w:shd w:val="clear" w:color="auto" w:fill="auto"/>
            <w:noWrap/>
            <w:vAlign w:val="center"/>
          </w:tcPr>
          <w:p w14:paraId="47F3BF56" w14:textId="4D09E800" w:rsidR="00321524" w:rsidRPr="00777CF5" w:rsidRDefault="00321524" w:rsidP="00321524">
            <w:pPr>
              <w:jc w:val="center"/>
              <w:rPr>
                <w:rFonts w:ascii="Arial" w:hAnsi="Arial" w:cs="Arial"/>
                <w:sz w:val="16"/>
                <w:szCs w:val="16"/>
              </w:rPr>
            </w:pPr>
            <w:r w:rsidRPr="00F5690F">
              <w:rPr>
                <w:rFonts w:ascii="Arial" w:hAnsi="Arial" w:cs="Arial"/>
                <w:sz w:val="16"/>
                <w:szCs w:val="16"/>
              </w:rPr>
              <w:t>879410</w:t>
            </w:r>
          </w:p>
        </w:tc>
        <w:tc>
          <w:tcPr>
            <w:tcW w:w="3513" w:type="pct"/>
            <w:shd w:val="clear" w:color="auto" w:fill="auto"/>
            <w:vAlign w:val="center"/>
          </w:tcPr>
          <w:p w14:paraId="6D0032F6" w14:textId="3F8C9F34"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ABDOMEN SUPERIOR</w:t>
            </w:r>
          </w:p>
        </w:tc>
        <w:tc>
          <w:tcPr>
            <w:tcW w:w="314" w:type="pct"/>
            <w:shd w:val="clear" w:color="auto" w:fill="auto"/>
            <w:vAlign w:val="center"/>
          </w:tcPr>
          <w:p w14:paraId="3BAFF6B6" w14:textId="77777777" w:rsidR="00321524" w:rsidRPr="00573AC9" w:rsidRDefault="00321524" w:rsidP="00321524">
            <w:pPr>
              <w:rPr>
                <w:rFonts w:ascii="Arial" w:hAnsi="Arial" w:cs="Arial"/>
                <w:sz w:val="16"/>
                <w:szCs w:val="16"/>
              </w:rPr>
            </w:pPr>
          </w:p>
        </w:tc>
        <w:tc>
          <w:tcPr>
            <w:tcW w:w="294" w:type="pct"/>
          </w:tcPr>
          <w:p w14:paraId="68987AF5" w14:textId="77777777" w:rsidR="00321524" w:rsidRPr="00573AC9" w:rsidRDefault="00321524" w:rsidP="00321524">
            <w:pPr>
              <w:rPr>
                <w:rFonts w:ascii="Arial" w:hAnsi="Arial" w:cs="Arial"/>
                <w:sz w:val="16"/>
                <w:szCs w:val="16"/>
              </w:rPr>
            </w:pPr>
          </w:p>
        </w:tc>
      </w:tr>
      <w:tr w:rsidR="00321524" w:rsidRPr="00573AC9" w14:paraId="19F68DF9" w14:textId="77777777" w:rsidTr="00017096">
        <w:trPr>
          <w:trHeight w:val="340"/>
        </w:trPr>
        <w:tc>
          <w:tcPr>
            <w:tcW w:w="376" w:type="pct"/>
            <w:shd w:val="clear" w:color="auto" w:fill="auto"/>
            <w:noWrap/>
            <w:vAlign w:val="center"/>
          </w:tcPr>
          <w:p w14:paraId="4F337AF3" w14:textId="5A78BAD8" w:rsidR="00321524" w:rsidRPr="00777CF5" w:rsidRDefault="00321524" w:rsidP="00321524">
            <w:pPr>
              <w:jc w:val="center"/>
              <w:rPr>
                <w:rFonts w:ascii="Arial" w:hAnsi="Arial" w:cs="Arial"/>
                <w:sz w:val="16"/>
                <w:szCs w:val="16"/>
              </w:rPr>
            </w:pPr>
            <w:r w:rsidRPr="00F5690F">
              <w:rPr>
                <w:rFonts w:ascii="Arial" w:hAnsi="Arial" w:cs="Arial"/>
                <w:sz w:val="16"/>
                <w:szCs w:val="16"/>
              </w:rPr>
              <w:t>109</w:t>
            </w:r>
          </w:p>
        </w:tc>
        <w:tc>
          <w:tcPr>
            <w:tcW w:w="503" w:type="pct"/>
            <w:shd w:val="clear" w:color="auto" w:fill="auto"/>
            <w:noWrap/>
            <w:vAlign w:val="center"/>
          </w:tcPr>
          <w:p w14:paraId="05009BF7" w14:textId="2411266C" w:rsidR="00321524" w:rsidRPr="00777CF5" w:rsidRDefault="00321524" w:rsidP="00321524">
            <w:pPr>
              <w:jc w:val="center"/>
              <w:rPr>
                <w:rFonts w:ascii="Arial" w:hAnsi="Arial" w:cs="Arial"/>
                <w:sz w:val="16"/>
                <w:szCs w:val="16"/>
              </w:rPr>
            </w:pPr>
            <w:r w:rsidRPr="00F5690F">
              <w:rPr>
                <w:rFonts w:ascii="Arial" w:hAnsi="Arial" w:cs="Arial"/>
                <w:sz w:val="16"/>
                <w:szCs w:val="16"/>
              </w:rPr>
              <w:t>879411</w:t>
            </w:r>
          </w:p>
        </w:tc>
        <w:tc>
          <w:tcPr>
            <w:tcW w:w="3513" w:type="pct"/>
            <w:shd w:val="clear" w:color="auto" w:fill="auto"/>
            <w:vAlign w:val="center"/>
          </w:tcPr>
          <w:p w14:paraId="036C047D" w14:textId="136EFF84"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INTESTINO [ENTEROTC]</w:t>
            </w:r>
          </w:p>
        </w:tc>
        <w:tc>
          <w:tcPr>
            <w:tcW w:w="314" w:type="pct"/>
            <w:shd w:val="clear" w:color="auto" w:fill="auto"/>
            <w:vAlign w:val="center"/>
          </w:tcPr>
          <w:p w14:paraId="61F4D3E6" w14:textId="77777777" w:rsidR="00321524" w:rsidRPr="00573AC9" w:rsidRDefault="00321524" w:rsidP="00321524">
            <w:pPr>
              <w:rPr>
                <w:rFonts w:ascii="Arial" w:hAnsi="Arial" w:cs="Arial"/>
                <w:sz w:val="16"/>
                <w:szCs w:val="16"/>
              </w:rPr>
            </w:pPr>
          </w:p>
        </w:tc>
        <w:tc>
          <w:tcPr>
            <w:tcW w:w="294" w:type="pct"/>
          </w:tcPr>
          <w:p w14:paraId="08720A01" w14:textId="77777777" w:rsidR="00321524" w:rsidRPr="00573AC9" w:rsidRDefault="00321524" w:rsidP="00321524">
            <w:pPr>
              <w:rPr>
                <w:rFonts w:ascii="Arial" w:hAnsi="Arial" w:cs="Arial"/>
                <w:sz w:val="16"/>
                <w:szCs w:val="16"/>
              </w:rPr>
            </w:pPr>
          </w:p>
        </w:tc>
      </w:tr>
      <w:tr w:rsidR="00321524" w:rsidRPr="00573AC9" w14:paraId="6F5765E0" w14:textId="77777777" w:rsidTr="00017096">
        <w:trPr>
          <w:trHeight w:val="340"/>
        </w:trPr>
        <w:tc>
          <w:tcPr>
            <w:tcW w:w="376" w:type="pct"/>
            <w:shd w:val="clear" w:color="auto" w:fill="auto"/>
            <w:noWrap/>
            <w:vAlign w:val="center"/>
          </w:tcPr>
          <w:p w14:paraId="2D4A7F73" w14:textId="3E3BEC22" w:rsidR="00321524" w:rsidRPr="00777CF5" w:rsidRDefault="00321524" w:rsidP="00321524">
            <w:pPr>
              <w:jc w:val="center"/>
              <w:rPr>
                <w:rFonts w:ascii="Arial" w:hAnsi="Arial" w:cs="Arial"/>
                <w:sz w:val="16"/>
                <w:szCs w:val="16"/>
              </w:rPr>
            </w:pPr>
            <w:r w:rsidRPr="00F5690F">
              <w:rPr>
                <w:rFonts w:ascii="Arial" w:hAnsi="Arial" w:cs="Arial"/>
                <w:sz w:val="16"/>
                <w:szCs w:val="16"/>
              </w:rPr>
              <w:t>110</w:t>
            </w:r>
          </w:p>
        </w:tc>
        <w:tc>
          <w:tcPr>
            <w:tcW w:w="503" w:type="pct"/>
            <w:shd w:val="clear" w:color="auto" w:fill="auto"/>
            <w:noWrap/>
            <w:vAlign w:val="center"/>
          </w:tcPr>
          <w:p w14:paraId="1E08224A" w14:textId="4768EF82" w:rsidR="00321524" w:rsidRPr="00777CF5" w:rsidRDefault="00321524" w:rsidP="00321524">
            <w:pPr>
              <w:jc w:val="center"/>
              <w:rPr>
                <w:rFonts w:ascii="Arial" w:hAnsi="Arial" w:cs="Arial"/>
                <w:sz w:val="16"/>
                <w:szCs w:val="16"/>
              </w:rPr>
            </w:pPr>
            <w:r w:rsidRPr="00F5690F">
              <w:rPr>
                <w:rFonts w:ascii="Arial" w:hAnsi="Arial" w:cs="Arial"/>
                <w:sz w:val="16"/>
                <w:szCs w:val="16"/>
              </w:rPr>
              <w:t>879420</w:t>
            </w:r>
          </w:p>
        </w:tc>
        <w:tc>
          <w:tcPr>
            <w:tcW w:w="3513" w:type="pct"/>
            <w:shd w:val="clear" w:color="auto" w:fill="auto"/>
            <w:vAlign w:val="center"/>
          </w:tcPr>
          <w:p w14:paraId="39183D9C" w14:textId="1F09116B"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ABDOMEN Y PELVIS (ABDOMEN TOTAL)</w:t>
            </w:r>
          </w:p>
        </w:tc>
        <w:tc>
          <w:tcPr>
            <w:tcW w:w="314" w:type="pct"/>
            <w:shd w:val="clear" w:color="auto" w:fill="auto"/>
            <w:vAlign w:val="center"/>
          </w:tcPr>
          <w:p w14:paraId="72006382" w14:textId="77777777" w:rsidR="00321524" w:rsidRPr="00573AC9" w:rsidRDefault="00321524" w:rsidP="00321524">
            <w:pPr>
              <w:rPr>
                <w:rFonts w:ascii="Arial" w:hAnsi="Arial" w:cs="Arial"/>
                <w:sz w:val="16"/>
                <w:szCs w:val="16"/>
              </w:rPr>
            </w:pPr>
          </w:p>
        </w:tc>
        <w:tc>
          <w:tcPr>
            <w:tcW w:w="294" w:type="pct"/>
          </w:tcPr>
          <w:p w14:paraId="13F66A44" w14:textId="77777777" w:rsidR="00321524" w:rsidRPr="00573AC9" w:rsidRDefault="00321524" w:rsidP="00321524">
            <w:pPr>
              <w:rPr>
                <w:rFonts w:ascii="Arial" w:hAnsi="Arial" w:cs="Arial"/>
                <w:sz w:val="16"/>
                <w:szCs w:val="16"/>
              </w:rPr>
            </w:pPr>
          </w:p>
        </w:tc>
      </w:tr>
      <w:tr w:rsidR="00321524" w:rsidRPr="00573AC9" w14:paraId="10C5C18E" w14:textId="77777777" w:rsidTr="00017096">
        <w:trPr>
          <w:trHeight w:val="340"/>
        </w:trPr>
        <w:tc>
          <w:tcPr>
            <w:tcW w:w="376" w:type="pct"/>
            <w:shd w:val="clear" w:color="auto" w:fill="auto"/>
            <w:noWrap/>
            <w:vAlign w:val="center"/>
          </w:tcPr>
          <w:p w14:paraId="3BA670D3" w14:textId="7734CBF7" w:rsidR="00321524" w:rsidRPr="00777CF5" w:rsidRDefault="00321524" w:rsidP="00321524">
            <w:pPr>
              <w:jc w:val="center"/>
              <w:rPr>
                <w:rFonts w:ascii="Arial" w:hAnsi="Arial" w:cs="Arial"/>
                <w:sz w:val="16"/>
                <w:szCs w:val="16"/>
              </w:rPr>
            </w:pPr>
            <w:r w:rsidRPr="00F5690F">
              <w:rPr>
                <w:rFonts w:ascii="Arial" w:hAnsi="Arial" w:cs="Arial"/>
                <w:sz w:val="16"/>
                <w:szCs w:val="16"/>
              </w:rPr>
              <w:t>111</w:t>
            </w:r>
          </w:p>
        </w:tc>
        <w:tc>
          <w:tcPr>
            <w:tcW w:w="503" w:type="pct"/>
            <w:shd w:val="clear" w:color="auto" w:fill="auto"/>
            <w:noWrap/>
            <w:vAlign w:val="center"/>
          </w:tcPr>
          <w:p w14:paraId="7B43190E" w14:textId="70DDD408" w:rsidR="00321524" w:rsidRPr="00777CF5" w:rsidRDefault="00321524" w:rsidP="00321524">
            <w:pPr>
              <w:jc w:val="center"/>
              <w:rPr>
                <w:rFonts w:ascii="Arial" w:hAnsi="Arial" w:cs="Arial"/>
                <w:sz w:val="16"/>
                <w:szCs w:val="16"/>
              </w:rPr>
            </w:pPr>
            <w:r w:rsidRPr="00F5690F">
              <w:rPr>
                <w:rFonts w:ascii="Arial" w:hAnsi="Arial" w:cs="Arial"/>
                <w:sz w:val="16"/>
                <w:szCs w:val="16"/>
              </w:rPr>
              <w:t>879421</w:t>
            </w:r>
          </w:p>
        </w:tc>
        <w:tc>
          <w:tcPr>
            <w:tcW w:w="3513" w:type="pct"/>
            <w:shd w:val="clear" w:color="auto" w:fill="auto"/>
            <w:vAlign w:val="center"/>
          </w:tcPr>
          <w:p w14:paraId="58251616" w14:textId="1AF0D98B"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CADERA</w:t>
            </w:r>
          </w:p>
        </w:tc>
        <w:tc>
          <w:tcPr>
            <w:tcW w:w="314" w:type="pct"/>
            <w:shd w:val="clear" w:color="auto" w:fill="auto"/>
            <w:vAlign w:val="center"/>
          </w:tcPr>
          <w:p w14:paraId="21CD2854" w14:textId="77777777" w:rsidR="00321524" w:rsidRPr="00573AC9" w:rsidRDefault="00321524" w:rsidP="00321524">
            <w:pPr>
              <w:rPr>
                <w:rFonts w:ascii="Arial" w:hAnsi="Arial" w:cs="Arial"/>
                <w:sz w:val="16"/>
                <w:szCs w:val="16"/>
              </w:rPr>
            </w:pPr>
          </w:p>
        </w:tc>
        <w:tc>
          <w:tcPr>
            <w:tcW w:w="294" w:type="pct"/>
          </w:tcPr>
          <w:p w14:paraId="5690EC4A" w14:textId="77777777" w:rsidR="00321524" w:rsidRPr="00573AC9" w:rsidRDefault="00321524" w:rsidP="00321524">
            <w:pPr>
              <w:rPr>
                <w:rFonts w:ascii="Arial" w:hAnsi="Arial" w:cs="Arial"/>
                <w:sz w:val="16"/>
                <w:szCs w:val="16"/>
              </w:rPr>
            </w:pPr>
          </w:p>
        </w:tc>
      </w:tr>
      <w:tr w:rsidR="00321524" w:rsidRPr="00573AC9" w14:paraId="34733EEA" w14:textId="77777777" w:rsidTr="00017096">
        <w:trPr>
          <w:trHeight w:val="340"/>
        </w:trPr>
        <w:tc>
          <w:tcPr>
            <w:tcW w:w="376" w:type="pct"/>
            <w:shd w:val="clear" w:color="auto" w:fill="auto"/>
            <w:noWrap/>
            <w:vAlign w:val="center"/>
          </w:tcPr>
          <w:p w14:paraId="55948F2C" w14:textId="52150776" w:rsidR="00321524" w:rsidRPr="00777CF5" w:rsidRDefault="00321524" w:rsidP="00321524">
            <w:pPr>
              <w:jc w:val="center"/>
              <w:rPr>
                <w:rFonts w:ascii="Arial" w:hAnsi="Arial" w:cs="Arial"/>
                <w:sz w:val="16"/>
                <w:szCs w:val="16"/>
              </w:rPr>
            </w:pPr>
            <w:r w:rsidRPr="00F5690F">
              <w:rPr>
                <w:rFonts w:ascii="Arial" w:hAnsi="Arial" w:cs="Arial"/>
                <w:sz w:val="16"/>
                <w:szCs w:val="16"/>
              </w:rPr>
              <w:t>112</w:t>
            </w:r>
          </w:p>
        </w:tc>
        <w:tc>
          <w:tcPr>
            <w:tcW w:w="503" w:type="pct"/>
            <w:shd w:val="clear" w:color="auto" w:fill="auto"/>
            <w:noWrap/>
            <w:vAlign w:val="center"/>
          </w:tcPr>
          <w:p w14:paraId="3F45656C" w14:textId="2E5C4118" w:rsidR="00321524" w:rsidRPr="00777CF5" w:rsidRDefault="00321524" w:rsidP="00321524">
            <w:pPr>
              <w:jc w:val="center"/>
              <w:rPr>
                <w:rFonts w:ascii="Arial" w:hAnsi="Arial" w:cs="Arial"/>
                <w:sz w:val="16"/>
                <w:szCs w:val="16"/>
              </w:rPr>
            </w:pPr>
            <w:r w:rsidRPr="00F5690F">
              <w:rPr>
                <w:rFonts w:ascii="Arial" w:hAnsi="Arial" w:cs="Arial"/>
                <w:sz w:val="16"/>
                <w:szCs w:val="16"/>
              </w:rPr>
              <w:t>879430</w:t>
            </w:r>
          </w:p>
        </w:tc>
        <w:tc>
          <w:tcPr>
            <w:tcW w:w="3513" w:type="pct"/>
            <w:shd w:val="clear" w:color="auto" w:fill="auto"/>
            <w:vAlign w:val="center"/>
          </w:tcPr>
          <w:p w14:paraId="6450C34A" w14:textId="5DC5088C"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VIAS URINARIAS [UROTC]</w:t>
            </w:r>
          </w:p>
        </w:tc>
        <w:tc>
          <w:tcPr>
            <w:tcW w:w="314" w:type="pct"/>
            <w:shd w:val="clear" w:color="auto" w:fill="auto"/>
            <w:vAlign w:val="center"/>
          </w:tcPr>
          <w:p w14:paraId="0960CCAC" w14:textId="77777777" w:rsidR="00321524" w:rsidRPr="00573AC9" w:rsidRDefault="00321524" w:rsidP="00321524">
            <w:pPr>
              <w:rPr>
                <w:rFonts w:ascii="Arial" w:hAnsi="Arial" w:cs="Arial"/>
                <w:sz w:val="16"/>
                <w:szCs w:val="16"/>
              </w:rPr>
            </w:pPr>
          </w:p>
        </w:tc>
        <w:tc>
          <w:tcPr>
            <w:tcW w:w="294" w:type="pct"/>
          </w:tcPr>
          <w:p w14:paraId="61988D57" w14:textId="77777777" w:rsidR="00321524" w:rsidRPr="00573AC9" w:rsidRDefault="00321524" w:rsidP="00321524">
            <w:pPr>
              <w:rPr>
                <w:rFonts w:ascii="Arial" w:hAnsi="Arial" w:cs="Arial"/>
                <w:sz w:val="16"/>
                <w:szCs w:val="16"/>
              </w:rPr>
            </w:pPr>
          </w:p>
        </w:tc>
      </w:tr>
      <w:tr w:rsidR="00321524" w:rsidRPr="00573AC9" w14:paraId="7AE99FD7" w14:textId="77777777" w:rsidTr="00017096">
        <w:trPr>
          <w:trHeight w:val="340"/>
        </w:trPr>
        <w:tc>
          <w:tcPr>
            <w:tcW w:w="376" w:type="pct"/>
            <w:shd w:val="clear" w:color="auto" w:fill="auto"/>
            <w:noWrap/>
            <w:vAlign w:val="center"/>
          </w:tcPr>
          <w:p w14:paraId="77148146" w14:textId="0F059CD8" w:rsidR="00321524" w:rsidRPr="00777CF5" w:rsidRDefault="00321524" w:rsidP="00321524">
            <w:pPr>
              <w:jc w:val="center"/>
              <w:rPr>
                <w:rFonts w:ascii="Arial" w:hAnsi="Arial" w:cs="Arial"/>
                <w:sz w:val="16"/>
                <w:szCs w:val="16"/>
              </w:rPr>
            </w:pPr>
            <w:r w:rsidRPr="00F5690F">
              <w:rPr>
                <w:rFonts w:ascii="Arial" w:hAnsi="Arial" w:cs="Arial"/>
                <w:sz w:val="16"/>
                <w:szCs w:val="16"/>
              </w:rPr>
              <w:t>113</w:t>
            </w:r>
          </w:p>
        </w:tc>
        <w:tc>
          <w:tcPr>
            <w:tcW w:w="503" w:type="pct"/>
            <w:shd w:val="clear" w:color="auto" w:fill="auto"/>
            <w:noWrap/>
            <w:vAlign w:val="center"/>
          </w:tcPr>
          <w:p w14:paraId="68B060B3" w14:textId="7E2B4446" w:rsidR="00321524" w:rsidRPr="00777CF5" w:rsidRDefault="00321524" w:rsidP="00321524">
            <w:pPr>
              <w:jc w:val="center"/>
              <w:rPr>
                <w:rFonts w:ascii="Arial" w:hAnsi="Arial" w:cs="Arial"/>
                <w:sz w:val="16"/>
                <w:szCs w:val="16"/>
              </w:rPr>
            </w:pPr>
            <w:r w:rsidRPr="00F5690F">
              <w:rPr>
                <w:rFonts w:ascii="Arial" w:hAnsi="Arial" w:cs="Arial"/>
                <w:sz w:val="16"/>
                <w:szCs w:val="16"/>
              </w:rPr>
              <w:t>879431</w:t>
            </w:r>
          </w:p>
        </w:tc>
        <w:tc>
          <w:tcPr>
            <w:tcW w:w="3513" w:type="pct"/>
            <w:shd w:val="clear" w:color="auto" w:fill="auto"/>
            <w:vAlign w:val="center"/>
          </w:tcPr>
          <w:p w14:paraId="517AA00C" w14:textId="2AC4387B" w:rsidR="00321524" w:rsidRPr="00777CF5" w:rsidRDefault="00321524" w:rsidP="00321524">
            <w:pPr>
              <w:jc w:val="both"/>
              <w:rPr>
                <w:rFonts w:ascii="Arial" w:hAnsi="Arial" w:cs="Arial"/>
                <w:sz w:val="16"/>
                <w:szCs w:val="16"/>
              </w:rPr>
            </w:pPr>
            <w:r w:rsidRPr="00F5690F">
              <w:rPr>
                <w:rFonts w:ascii="Arial" w:hAnsi="Arial" w:cs="Arial"/>
                <w:sz w:val="16"/>
                <w:szCs w:val="16"/>
              </w:rPr>
              <w:t>UROGRAFIA CON TOMOGRAFIACOMPUTADA</w:t>
            </w:r>
          </w:p>
        </w:tc>
        <w:tc>
          <w:tcPr>
            <w:tcW w:w="314" w:type="pct"/>
            <w:shd w:val="clear" w:color="auto" w:fill="auto"/>
            <w:vAlign w:val="center"/>
          </w:tcPr>
          <w:p w14:paraId="685AD136" w14:textId="77777777" w:rsidR="00321524" w:rsidRPr="00573AC9" w:rsidRDefault="00321524" w:rsidP="00321524">
            <w:pPr>
              <w:rPr>
                <w:rFonts w:ascii="Arial" w:hAnsi="Arial" w:cs="Arial"/>
                <w:sz w:val="16"/>
                <w:szCs w:val="16"/>
              </w:rPr>
            </w:pPr>
          </w:p>
        </w:tc>
        <w:tc>
          <w:tcPr>
            <w:tcW w:w="294" w:type="pct"/>
          </w:tcPr>
          <w:p w14:paraId="7F18F12F" w14:textId="77777777" w:rsidR="00321524" w:rsidRPr="00573AC9" w:rsidRDefault="00321524" w:rsidP="00321524">
            <w:pPr>
              <w:rPr>
                <w:rFonts w:ascii="Arial" w:hAnsi="Arial" w:cs="Arial"/>
                <w:sz w:val="16"/>
                <w:szCs w:val="16"/>
              </w:rPr>
            </w:pPr>
          </w:p>
        </w:tc>
      </w:tr>
      <w:tr w:rsidR="00321524" w:rsidRPr="00573AC9" w14:paraId="68342660" w14:textId="77777777" w:rsidTr="00017096">
        <w:trPr>
          <w:trHeight w:val="340"/>
        </w:trPr>
        <w:tc>
          <w:tcPr>
            <w:tcW w:w="376" w:type="pct"/>
            <w:shd w:val="clear" w:color="auto" w:fill="auto"/>
            <w:noWrap/>
            <w:vAlign w:val="center"/>
          </w:tcPr>
          <w:p w14:paraId="5FC0F096" w14:textId="52BE700D" w:rsidR="00321524" w:rsidRPr="00777CF5" w:rsidRDefault="00321524" w:rsidP="00321524">
            <w:pPr>
              <w:jc w:val="center"/>
              <w:rPr>
                <w:rFonts w:ascii="Arial" w:hAnsi="Arial" w:cs="Arial"/>
                <w:sz w:val="16"/>
                <w:szCs w:val="16"/>
              </w:rPr>
            </w:pPr>
            <w:r w:rsidRPr="00F5690F">
              <w:rPr>
                <w:rFonts w:ascii="Arial" w:hAnsi="Arial" w:cs="Arial"/>
                <w:sz w:val="16"/>
                <w:szCs w:val="16"/>
              </w:rPr>
              <w:t>114</w:t>
            </w:r>
          </w:p>
        </w:tc>
        <w:tc>
          <w:tcPr>
            <w:tcW w:w="503" w:type="pct"/>
            <w:shd w:val="clear" w:color="auto" w:fill="auto"/>
            <w:noWrap/>
            <w:vAlign w:val="center"/>
          </w:tcPr>
          <w:p w14:paraId="07DA950B" w14:textId="42428F03" w:rsidR="00321524" w:rsidRPr="00777CF5" w:rsidRDefault="00321524" w:rsidP="00321524">
            <w:pPr>
              <w:jc w:val="center"/>
              <w:rPr>
                <w:rFonts w:ascii="Arial" w:hAnsi="Arial" w:cs="Arial"/>
                <w:sz w:val="16"/>
                <w:szCs w:val="16"/>
              </w:rPr>
            </w:pPr>
            <w:r w:rsidRPr="00F5690F">
              <w:rPr>
                <w:rFonts w:ascii="Arial" w:hAnsi="Arial" w:cs="Arial"/>
                <w:sz w:val="16"/>
                <w:szCs w:val="16"/>
              </w:rPr>
              <w:t>879460</w:t>
            </w:r>
          </w:p>
        </w:tc>
        <w:tc>
          <w:tcPr>
            <w:tcW w:w="3513" w:type="pct"/>
            <w:shd w:val="clear" w:color="auto" w:fill="auto"/>
            <w:vAlign w:val="center"/>
          </w:tcPr>
          <w:p w14:paraId="679485B6" w14:textId="405F3EF2"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PELVIS</w:t>
            </w:r>
          </w:p>
        </w:tc>
        <w:tc>
          <w:tcPr>
            <w:tcW w:w="314" w:type="pct"/>
            <w:shd w:val="clear" w:color="auto" w:fill="auto"/>
            <w:vAlign w:val="center"/>
          </w:tcPr>
          <w:p w14:paraId="47DA723B" w14:textId="77777777" w:rsidR="00321524" w:rsidRPr="00573AC9" w:rsidRDefault="00321524" w:rsidP="00321524">
            <w:pPr>
              <w:rPr>
                <w:rFonts w:ascii="Arial" w:hAnsi="Arial" w:cs="Arial"/>
                <w:sz w:val="16"/>
                <w:szCs w:val="16"/>
              </w:rPr>
            </w:pPr>
          </w:p>
        </w:tc>
        <w:tc>
          <w:tcPr>
            <w:tcW w:w="294" w:type="pct"/>
          </w:tcPr>
          <w:p w14:paraId="225D167B" w14:textId="77777777" w:rsidR="00321524" w:rsidRPr="00573AC9" w:rsidRDefault="00321524" w:rsidP="00321524">
            <w:pPr>
              <w:rPr>
                <w:rFonts w:ascii="Arial" w:hAnsi="Arial" w:cs="Arial"/>
                <w:sz w:val="16"/>
                <w:szCs w:val="16"/>
              </w:rPr>
            </w:pPr>
          </w:p>
        </w:tc>
      </w:tr>
      <w:tr w:rsidR="00321524" w:rsidRPr="00573AC9" w14:paraId="7536B4E3" w14:textId="77777777" w:rsidTr="00017096">
        <w:trPr>
          <w:trHeight w:val="340"/>
        </w:trPr>
        <w:tc>
          <w:tcPr>
            <w:tcW w:w="376" w:type="pct"/>
            <w:shd w:val="clear" w:color="auto" w:fill="auto"/>
            <w:noWrap/>
            <w:vAlign w:val="center"/>
          </w:tcPr>
          <w:p w14:paraId="44738C1A" w14:textId="663E595E" w:rsidR="00321524" w:rsidRPr="00777CF5" w:rsidRDefault="00321524" w:rsidP="00321524">
            <w:pPr>
              <w:jc w:val="center"/>
              <w:rPr>
                <w:rFonts w:ascii="Arial" w:hAnsi="Arial" w:cs="Arial"/>
                <w:sz w:val="16"/>
                <w:szCs w:val="16"/>
              </w:rPr>
            </w:pPr>
            <w:r w:rsidRPr="00F5690F">
              <w:rPr>
                <w:rFonts w:ascii="Arial" w:hAnsi="Arial" w:cs="Arial"/>
                <w:sz w:val="16"/>
                <w:szCs w:val="16"/>
              </w:rPr>
              <w:t>115</w:t>
            </w:r>
          </w:p>
        </w:tc>
        <w:tc>
          <w:tcPr>
            <w:tcW w:w="503" w:type="pct"/>
            <w:shd w:val="clear" w:color="auto" w:fill="auto"/>
            <w:noWrap/>
            <w:vAlign w:val="center"/>
          </w:tcPr>
          <w:p w14:paraId="1FD28C00" w14:textId="2A5AA15C" w:rsidR="00321524" w:rsidRPr="00777CF5" w:rsidRDefault="00321524" w:rsidP="00321524">
            <w:pPr>
              <w:jc w:val="center"/>
              <w:rPr>
                <w:rFonts w:ascii="Arial" w:hAnsi="Arial" w:cs="Arial"/>
                <w:sz w:val="16"/>
                <w:szCs w:val="16"/>
              </w:rPr>
            </w:pPr>
            <w:r w:rsidRPr="00F5690F">
              <w:rPr>
                <w:rFonts w:ascii="Arial" w:hAnsi="Arial" w:cs="Arial"/>
                <w:sz w:val="16"/>
                <w:szCs w:val="16"/>
              </w:rPr>
              <w:t>879510</w:t>
            </w:r>
          </w:p>
        </w:tc>
        <w:tc>
          <w:tcPr>
            <w:tcW w:w="3513" w:type="pct"/>
            <w:shd w:val="clear" w:color="auto" w:fill="auto"/>
            <w:vAlign w:val="center"/>
          </w:tcPr>
          <w:p w14:paraId="6B51AB92" w14:textId="2C38BE59"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MIEMBROS SUPERIORES Y ARTICULACIONES</w:t>
            </w:r>
          </w:p>
        </w:tc>
        <w:tc>
          <w:tcPr>
            <w:tcW w:w="314" w:type="pct"/>
            <w:shd w:val="clear" w:color="auto" w:fill="auto"/>
            <w:vAlign w:val="center"/>
          </w:tcPr>
          <w:p w14:paraId="372FFC7F" w14:textId="77777777" w:rsidR="00321524" w:rsidRPr="00573AC9" w:rsidRDefault="00321524" w:rsidP="00321524">
            <w:pPr>
              <w:rPr>
                <w:rFonts w:ascii="Arial" w:hAnsi="Arial" w:cs="Arial"/>
                <w:sz w:val="16"/>
                <w:szCs w:val="16"/>
              </w:rPr>
            </w:pPr>
          </w:p>
        </w:tc>
        <w:tc>
          <w:tcPr>
            <w:tcW w:w="294" w:type="pct"/>
          </w:tcPr>
          <w:p w14:paraId="46F662BD" w14:textId="77777777" w:rsidR="00321524" w:rsidRPr="00573AC9" w:rsidRDefault="00321524" w:rsidP="00321524">
            <w:pPr>
              <w:rPr>
                <w:rFonts w:ascii="Arial" w:hAnsi="Arial" w:cs="Arial"/>
                <w:sz w:val="16"/>
                <w:szCs w:val="16"/>
              </w:rPr>
            </w:pPr>
          </w:p>
        </w:tc>
      </w:tr>
      <w:tr w:rsidR="00321524" w:rsidRPr="00573AC9" w14:paraId="33B1AA7E" w14:textId="77777777" w:rsidTr="00017096">
        <w:trPr>
          <w:trHeight w:val="340"/>
        </w:trPr>
        <w:tc>
          <w:tcPr>
            <w:tcW w:w="376" w:type="pct"/>
            <w:shd w:val="clear" w:color="auto" w:fill="auto"/>
            <w:noWrap/>
            <w:vAlign w:val="center"/>
          </w:tcPr>
          <w:p w14:paraId="3E2511E6" w14:textId="35114D17" w:rsidR="00321524" w:rsidRPr="00777CF5" w:rsidRDefault="00321524" w:rsidP="00321524">
            <w:pPr>
              <w:jc w:val="center"/>
              <w:rPr>
                <w:rFonts w:ascii="Arial" w:hAnsi="Arial" w:cs="Arial"/>
                <w:sz w:val="16"/>
                <w:szCs w:val="16"/>
              </w:rPr>
            </w:pPr>
            <w:r w:rsidRPr="00F5690F">
              <w:rPr>
                <w:rFonts w:ascii="Arial" w:hAnsi="Arial" w:cs="Arial"/>
                <w:sz w:val="16"/>
                <w:szCs w:val="16"/>
              </w:rPr>
              <w:t>116</w:t>
            </w:r>
          </w:p>
        </w:tc>
        <w:tc>
          <w:tcPr>
            <w:tcW w:w="503" w:type="pct"/>
            <w:shd w:val="clear" w:color="auto" w:fill="auto"/>
            <w:noWrap/>
            <w:vAlign w:val="center"/>
          </w:tcPr>
          <w:p w14:paraId="2F2C6957" w14:textId="3BD681F2" w:rsidR="00321524" w:rsidRPr="00777CF5" w:rsidRDefault="00321524" w:rsidP="00321524">
            <w:pPr>
              <w:jc w:val="center"/>
              <w:rPr>
                <w:rFonts w:ascii="Arial" w:hAnsi="Arial" w:cs="Arial"/>
                <w:sz w:val="16"/>
                <w:szCs w:val="16"/>
              </w:rPr>
            </w:pPr>
            <w:r w:rsidRPr="00F5690F">
              <w:rPr>
                <w:rFonts w:ascii="Arial" w:hAnsi="Arial" w:cs="Arial"/>
                <w:sz w:val="16"/>
                <w:szCs w:val="16"/>
              </w:rPr>
              <w:t>879520</w:t>
            </w:r>
          </w:p>
        </w:tc>
        <w:tc>
          <w:tcPr>
            <w:tcW w:w="3513" w:type="pct"/>
            <w:shd w:val="clear" w:color="auto" w:fill="auto"/>
            <w:vAlign w:val="center"/>
          </w:tcPr>
          <w:p w14:paraId="55D20A2B" w14:textId="5B0C3169"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MIEMBROS INFERIORES Y ARTICULACIONES</w:t>
            </w:r>
          </w:p>
        </w:tc>
        <w:tc>
          <w:tcPr>
            <w:tcW w:w="314" w:type="pct"/>
            <w:shd w:val="clear" w:color="auto" w:fill="auto"/>
            <w:vAlign w:val="center"/>
          </w:tcPr>
          <w:p w14:paraId="75DCEC1C" w14:textId="77777777" w:rsidR="00321524" w:rsidRPr="00573AC9" w:rsidRDefault="00321524" w:rsidP="00321524">
            <w:pPr>
              <w:rPr>
                <w:rFonts w:ascii="Arial" w:hAnsi="Arial" w:cs="Arial"/>
                <w:sz w:val="16"/>
                <w:szCs w:val="16"/>
              </w:rPr>
            </w:pPr>
          </w:p>
        </w:tc>
        <w:tc>
          <w:tcPr>
            <w:tcW w:w="294" w:type="pct"/>
          </w:tcPr>
          <w:p w14:paraId="375ADBDE" w14:textId="77777777" w:rsidR="00321524" w:rsidRPr="00573AC9" w:rsidRDefault="00321524" w:rsidP="00321524">
            <w:pPr>
              <w:rPr>
                <w:rFonts w:ascii="Arial" w:hAnsi="Arial" w:cs="Arial"/>
                <w:sz w:val="16"/>
                <w:szCs w:val="16"/>
              </w:rPr>
            </w:pPr>
          </w:p>
        </w:tc>
      </w:tr>
      <w:tr w:rsidR="00321524" w:rsidRPr="00573AC9" w14:paraId="033C0AA7" w14:textId="77777777" w:rsidTr="00017096">
        <w:trPr>
          <w:trHeight w:val="340"/>
        </w:trPr>
        <w:tc>
          <w:tcPr>
            <w:tcW w:w="376" w:type="pct"/>
            <w:shd w:val="clear" w:color="auto" w:fill="auto"/>
            <w:noWrap/>
            <w:vAlign w:val="center"/>
          </w:tcPr>
          <w:p w14:paraId="41967744" w14:textId="3DF974A7" w:rsidR="00321524" w:rsidRPr="00777CF5" w:rsidRDefault="00321524" w:rsidP="00321524">
            <w:pPr>
              <w:jc w:val="center"/>
              <w:rPr>
                <w:rFonts w:ascii="Arial" w:hAnsi="Arial" w:cs="Arial"/>
                <w:sz w:val="16"/>
                <w:szCs w:val="16"/>
              </w:rPr>
            </w:pPr>
            <w:r w:rsidRPr="00F5690F">
              <w:rPr>
                <w:rFonts w:ascii="Arial" w:hAnsi="Arial" w:cs="Arial"/>
                <w:sz w:val="16"/>
                <w:szCs w:val="16"/>
              </w:rPr>
              <w:t>117</w:t>
            </w:r>
          </w:p>
        </w:tc>
        <w:tc>
          <w:tcPr>
            <w:tcW w:w="503" w:type="pct"/>
            <w:shd w:val="clear" w:color="auto" w:fill="auto"/>
            <w:noWrap/>
            <w:vAlign w:val="center"/>
          </w:tcPr>
          <w:p w14:paraId="446A4C23" w14:textId="73C2E201" w:rsidR="00321524" w:rsidRPr="00777CF5" w:rsidRDefault="00321524" w:rsidP="00321524">
            <w:pPr>
              <w:jc w:val="center"/>
              <w:rPr>
                <w:rFonts w:ascii="Arial" w:hAnsi="Arial" w:cs="Arial"/>
                <w:sz w:val="16"/>
                <w:szCs w:val="16"/>
              </w:rPr>
            </w:pPr>
            <w:r w:rsidRPr="00F5690F">
              <w:rPr>
                <w:rFonts w:ascii="Arial" w:hAnsi="Arial" w:cs="Arial"/>
                <w:sz w:val="16"/>
                <w:szCs w:val="16"/>
              </w:rPr>
              <w:t>879522</w:t>
            </w:r>
          </w:p>
        </w:tc>
        <w:tc>
          <w:tcPr>
            <w:tcW w:w="3513" w:type="pct"/>
            <w:shd w:val="clear" w:color="auto" w:fill="auto"/>
            <w:vAlign w:val="center"/>
          </w:tcPr>
          <w:p w14:paraId="3CF7ABCA" w14:textId="4279AE4E"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MIEMBROS INFERIORES (ANTEVERSION FEMORAL O TORSION TIBIAL)</w:t>
            </w:r>
          </w:p>
        </w:tc>
        <w:tc>
          <w:tcPr>
            <w:tcW w:w="314" w:type="pct"/>
            <w:shd w:val="clear" w:color="auto" w:fill="auto"/>
            <w:vAlign w:val="center"/>
          </w:tcPr>
          <w:p w14:paraId="04862C65" w14:textId="77777777" w:rsidR="00321524" w:rsidRPr="00573AC9" w:rsidRDefault="00321524" w:rsidP="00321524">
            <w:pPr>
              <w:rPr>
                <w:rFonts w:ascii="Arial" w:hAnsi="Arial" w:cs="Arial"/>
                <w:sz w:val="16"/>
                <w:szCs w:val="16"/>
              </w:rPr>
            </w:pPr>
          </w:p>
        </w:tc>
        <w:tc>
          <w:tcPr>
            <w:tcW w:w="294" w:type="pct"/>
          </w:tcPr>
          <w:p w14:paraId="2A61C129" w14:textId="77777777" w:rsidR="00321524" w:rsidRPr="00573AC9" w:rsidRDefault="00321524" w:rsidP="00321524">
            <w:pPr>
              <w:rPr>
                <w:rFonts w:ascii="Arial" w:hAnsi="Arial" w:cs="Arial"/>
                <w:sz w:val="16"/>
                <w:szCs w:val="16"/>
              </w:rPr>
            </w:pPr>
          </w:p>
        </w:tc>
      </w:tr>
      <w:tr w:rsidR="00321524" w:rsidRPr="00573AC9" w14:paraId="169A56A3" w14:textId="77777777" w:rsidTr="00017096">
        <w:trPr>
          <w:trHeight w:val="340"/>
        </w:trPr>
        <w:tc>
          <w:tcPr>
            <w:tcW w:w="376" w:type="pct"/>
            <w:shd w:val="clear" w:color="auto" w:fill="auto"/>
            <w:noWrap/>
            <w:vAlign w:val="center"/>
          </w:tcPr>
          <w:p w14:paraId="7723D27F" w14:textId="72481B32" w:rsidR="00321524" w:rsidRPr="00777CF5" w:rsidRDefault="00321524" w:rsidP="00321524">
            <w:pPr>
              <w:jc w:val="center"/>
              <w:rPr>
                <w:rFonts w:ascii="Arial" w:hAnsi="Arial" w:cs="Arial"/>
                <w:sz w:val="16"/>
                <w:szCs w:val="16"/>
              </w:rPr>
            </w:pPr>
            <w:r w:rsidRPr="00F5690F">
              <w:rPr>
                <w:rFonts w:ascii="Arial" w:hAnsi="Arial" w:cs="Arial"/>
                <w:sz w:val="16"/>
                <w:szCs w:val="16"/>
              </w:rPr>
              <w:lastRenderedPageBreak/>
              <w:t>118</w:t>
            </w:r>
          </w:p>
        </w:tc>
        <w:tc>
          <w:tcPr>
            <w:tcW w:w="503" w:type="pct"/>
            <w:shd w:val="clear" w:color="auto" w:fill="auto"/>
            <w:noWrap/>
            <w:vAlign w:val="center"/>
          </w:tcPr>
          <w:p w14:paraId="344F38F0" w14:textId="16099547" w:rsidR="00321524" w:rsidRPr="00777CF5" w:rsidRDefault="00321524" w:rsidP="00321524">
            <w:pPr>
              <w:jc w:val="center"/>
              <w:rPr>
                <w:rFonts w:ascii="Arial" w:hAnsi="Arial" w:cs="Arial"/>
                <w:sz w:val="16"/>
                <w:szCs w:val="16"/>
              </w:rPr>
            </w:pPr>
            <w:r w:rsidRPr="00F5690F">
              <w:rPr>
                <w:rFonts w:ascii="Arial" w:hAnsi="Arial" w:cs="Arial"/>
                <w:sz w:val="16"/>
                <w:szCs w:val="16"/>
              </w:rPr>
              <w:t>879523</w:t>
            </w:r>
          </w:p>
        </w:tc>
        <w:tc>
          <w:tcPr>
            <w:tcW w:w="3513" w:type="pct"/>
            <w:shd w:val="clear" w:color="auto" w:fill="auto"/>
            <w:vAlign w:val="center"/>
          </w:tcPr>
          <w:p w14:paraId="5E48311E" w14:textId="7641D261"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MIEMBROS INFERIORES (AXIALES DE ROTULA O LONGITUD DE MIEMBROS INFERIORES)</w:t>
            </w:r>
          </w:p>
        </w:tc>
        <w:tc>
          <w:tcPr>
            <w:tcW w:w="314" w:type="pct"/>
            <w:shd w:val="clear" w:color="auto" w:fill="auto"/>
            <w:vAlign w:val="center"/>
          </w:tcPr>
          <w:p w14:paraId="12913540" w14:textId="77777777" w:rsidR="00321524" w:rsidRPr="00573AC9" w:rsidRDefault="00321524" w:rsidP="00321524">
            <w:pPr>
              <w:rPr>
                <w:rFonts w:ascii="Arial" w:hAnsi="Arial" w:cs="Arial"/>
                <w:sz w:val="16"/>
                <w:szCs w:val="16"/>
              </w:rPr>
            </w:pPr>
          </w:p>
        </w:tc>
        <w:tc>
          <w:tcPr>
            <w:tcW w:w="294" w:type="pct"/>
          </w:tcPr>
          <w:p w14:paraId="67B49A8F" w14:textId="77777777" w:rsidR="00321524" w:rsidRPr="00573AC9" w:rsidRDefault="00321524" w:rsidP="00321524">
            <w:pPr>
              <w:rPr>
                <w:rFonts w:ascii="Arial" w:hAnsi="Arial" w:cs="Arial"/>
                <w:sz w:val="16"/>
                <w:szCs w:val="16"/>
              </w:rPr>
            </w:pPr>
          </w:p>
        </w:tc>
      </w:tr>
      <w:tr w:rsidR="00321524" w:rsidRPr="00573AC9" w14:paraId="16B45A83" w14:textId="77777777" w:rsidTr="00017096">
        <w:trPr>
          <w:trHeight w:val="340"/>
        </w:trPr>
        <w:tc>
          <w:tcPr>
            <w:tcW w:w="376" w:type="pct"/>
            <w:shd w:val="clear" w:color="auto" w:fill="auto"/>
            <w:noWrap/>
            <w:vAlign w:val="center"/>
          </w:tcPr>
          <w:p w14:paraId="6105D345" w14:textId="2A8B4375" w:rsidR="00321524" w:rsidRPr="00777CF5" w:rsidRDefault="00321524" w:rsidP="00321524">
            <w:pPr>
              <w:jc w:val="center"/>
              <w:rPr>
                <w:rFonts w:ascii="Arial" w:hAnsi="Arial" w:cs="Arial"/>
                <w:sz w:val="16"/>
                <w:szCs w:val="16"/>
              </w:rPr>
            </w:pPr>
            <w:r w:rsidRPr="00F5690F">
              <w:rPr>
                <w:rFonts w:ascii="Arial" w:hAnsi="Arial" w:cs="Arial"/>
                <w:sz w:val="16"/>
                <w:szCs w:val="16"/>
              </w:rPr>
              <w:t>119</w:t>
            </w:r>
          </w:p>
        </w:tc>
        <w:tc>
          <w:tcPr>
            <w:tcW w:w="503" w:type="pct"/>
            <w:shd w:val="clear" w:color="auto" w:fill="auto"/>
            <w:noWrap/>
            <w:vAlign w:val="center"/>
          </w:tcPr>
          <w:p w14:paraId="3786F846" w14:textId="294AFB80" w:rsidR="00321524" w:rsidRPr="00777CF5" w:rsidRDefault="00321524" w:rsidP="00321524">
            <w:pPr>
              <w:jc w:val="center"/>
              <w:rPr>
                <w:rFonts w:ascii="Arial" w:hAnsi="Arial" w:cs="Arial"/>
                <w:sz w:val="16"/>
                <w:szCs w:val="16"/>
              </w:rPr>
            </w:pPr>
            <w:r w:rsidRPr="00F5690F">
              <w:rPr>
                <w:rFonts w:ascii="Arial" w:hAnsi="Arial" w:cs="Arial"/>
                <w:sz w:val="16"/>
                <w:szCs w:val="16"/>
              </w:rPr>
              <w:t>879901</w:t>
            </w:r>
          </w:p>
        </w:tc>
        <w:tc>
          <w:tcPr>
            <w:tcW w:w="3513" w:type="pct"/>
            <w:shd w:val="clear" w:color="auto" w:fill="auto"/>
            <w:vAlign w:val="center"/>
          </w:tcPr>
          <w:p w14:paraId="4FEF7915" w14:textId="40D35088"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VASOS Incluye: ANGIOTC</w:t>
            </w:r>
          </w:p>
        </w:tc>
        <w:tc>
          <w:tcPr>
            <w:tcW w:w="314" w:type="pct"/>
            <w:shd w:val="clear" w:color="auto" w:fill="auto"/>
            <w:vAlign w:val="center"/>
          </w:tcPr>
          <w:p w14:paraId="31050ACC" w14:textId="77777777" w:rsidR="00321524" w:rsidRPr="00573AC9" w:rsidRDefault="00321524" w:rsidP="00321524">
            <w:pPr>
              <w:rPr>
                <w:rFonts w:ascii="Arial" w:hAnsi="Arial" w:cs="Arial"/>
                <w:sz w:val="16"/>
                <w:szCs w:val="16"/>
              </w:rPr>
            </w:pPr>
          </w:p>
        </w:tc>
        <w:tc>
          <w:tcPr>
            <w:tcW w:w="294" w:type="pct"/>
          </w:tcPr>
          <w:p w14:paraId="297C0ABA" w14:textId="77777777" w:rsidR="00321524" w:rsidRPr="00573AC9" w:rsidRDefault="00321524" w:rsidP="00321524">
            <w:pPr>
              <w:rPr>
                <w:rFonts w:ascii="Arial" w:hAnsi="Arial" w:cs="Arial"/>
                <w:sz w:val="16"/>
                <w:szCs w:val="16"/>
              </w:rPr>
            </w:pPr>
          </w:p>
        </w:tc>
      </w:tr>
      <w:tr w:rsidR="00321524" w:rsidRPr="00573AC9" w14:paraId="5ED0B226" w14:textId="77777777" w:rsidTr="00017096">
        <w:trPr>
          <w:trHeight w:val="340"/>
        </w:trPr>
        <w:tc>
          <w:tcPr>
            <w:tcW w:w="376" w:type="pct"/>
            <w:shd w:val="clear" w:color="auto" w:fill="auto"/>
            <w:noWrap/>
            <w:vAlign w:val="center"/>
          </w:tcPr>
          <w:p w14:paraId="096AB93E" w14:textId="7BB6AF22" w:rsidR="00321524" w:rsidRPr="00777CF5" w:rsidRDefault="00321524" w:rsidP="00321524">
            <w:pPr>
              <w:jc w:val="center"/>
              <w:rPr>
                <w:rFonts w:ascii="Arial" w:hAnsi="Arial" w:cs="Arial"/>
                <w:sz w:val="16"/>
                <w:szCs w:val="16"/>
              </w:rPr>
            </w:pPr>
            <w:r w:rsidRPr="00F5690F">
              <w:rPr>
                <w:rFonts w:ascii="Arial" w:hAnsi="Arial" w:cs="Arial"/>
                <w:sz w:val="16"/>
                <w:szCs w:val="16"/>
              </w:rPr>
              <w:t>120</w:t>
            </w:r>
          </w:p>
        </w:tc>
        <w:tc>
          <w:tcPr>
            <w:tcW w:w="503" w:type="pct"/>
            <w:shd w:val="clear" w:color="auto" w:fill="auto"/>
            <w:noWrap/>
            <w:vAlign w:val="center"/>
          </w:tcPr>
          <w:p w14:paraId="5E5147D4" w14:textId="3471068B" w:rsidR="00321524" w:rsidRPr="00777CF5" w:rsidRDefault="00321524" w:rsidP="00321524">
            <w:pPr>
              <w:jc w:val="center"/>
              <w:rPr>
                <w:rFonts w:ascii="Arial" w:hAnsi="Arial" w:cs="Arial"/>
                <w:sz w:val="16"/>
                <w:szCs w:val="16"/>
              </w:rPr>
            </w:pPr>
            <w:r w:rsidRPr="00F5690F">
              <w:rPr>
                <w:rFonts w:ascii="Arial" w:hAnsi="Arial" w:cs="Arial"/>
                <w:sz w:val="16"/>
                <w:szCs w:val="16"/>
              </w:rPr>
              <w:t>879161</w:t>
            </w:r>
          </w:p>
        </w:tc>
        <w:tc>
          <w:tcPr>
            <w:tcW w:w="3513" w:type="pct"/>
            <w:shd w:val="clear" w:color="auto" w:fill="auto"/>
            <w:vAlign w:val="center"/>
          </w:tcPr>
          <w:p w14:paraId="6F3D74B7" w14:textId="0A257128"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CUELLO</w:t>
            </w:r>
          </w:p>
        </w:tc>
        <w:tc>
          <w:tcPr>
            <w:tcW w:w="314" w:type="pct"/>
            <w:shd w:val="clear" w:color="auto" w:fill="auto"/>
            <w:vAlign w:val="center"/>
          </w:tcPr>
          <w:p w14:paraId="23B3957B" w14:textId="77777777" w:rsidR="00321524" w:rsidRPr="00573AC9" w:rsidRDefault="00321524" w:rsidP="00321524">
            <w:pPr>
              <w:rPr>
                <w:rFonts w:ascii="Arial" w:hAnsi="Arial" w:cs="Arial"/>
                <w:sz w:val="16"/>
                <w:szCs w:val="16"/>
              </w:rPr>
            </w:pPr>
          </w:p>
        </w:tc>
        <w:tc>
          <w:tcPr>
            <w:tcW w:w="294" w:type="pct"/>
          </w:tcPr>
          <w:p w14:paraId="3B7A530B" w14:textId="77777777" w:rsidR="00321524" w:rsidRPr="00573AC9" w:rsidRDefault="00321524" w:rsidP="00321524">
            <w:pPr>
              <w:rPr>
                <w:rFonts w:ascii="Arial" w:hAnsi="Arial" w:cs="Arial"/>
                <w:sz w:val="16"/>
                <w:szCs w:val="16"/>
              </w:rPr>
            </w:pPr>
          </w:p>
        </w:tc>
      </w:tr>
      <w:tr w:rsidR="00321524" w:rsidRPr="00573AC9" w14:paraId="2FFD484E" w14:textId="77777777" w:rsidTr="00017096">
        <w:trPr>
          <w:trHeight w:val="340"/>
        </w:trPr>
        <w:tc>
          <w:tcPr>
            <w:tcW w:w="376" w:type="pct"/>
            <w:shd w:val="clear" w:color="auto" w:fill="auto"/>
            <w:noWrap/>
            <w:vAlign w:val="center"/>
          </w:tcPr>
          <w:p w14:paraId="7566771A" w14:textId="226CBD85" w:rsidR="00321524" w:rsidRPr="00777CF5" w:rsidRDefault="00321524" w:rsidP="00321524">
            <w:pPr>
              <w:jc w:val="center"/>
              <w:rPr>
                <w:rFonts w:ascii="Arial" w:hAnsi="Arial" w:cs="Arial"/>
                <w:sz w:val="16"/>
                <w:szCs w:val="16"/>
              </w:rPr>
            </w:pPr>
            <w:r w:rsidRPr="00F5690F">
              <w:rPr>
                <w:rFonts w:ascii="Arial" w:hAnsi="Arial" w:cs="Arial"/>
                <w:sz w:val="16"/>
                <w:szCs w:val="16"/>
              </w:rPr>
              <w:t>121</w:t>
            </w:r>
          </w:p>
        </w:tc>
        <w:tc>
          <w:tcPr>
            <w:tcW w:w="503" w:type="pct"/>
            <w:shd w:val="clear" w:color="auto" w:fill="auto"/>
            <w:noWrap/>
            <w:vAlign w:val="center"/>
          </w:tcPr>
          <w:p w14:paraId="76F41A47" w14:textId="243BECB9" w:rsidR="00321524" w:rsidRPr="00777CF5" w:rsidRDefault="00321524" w:rsidP="00321524">
            <w:pPr>
              <w:jc w:val="center"/>
              <w:rPr>
                <w:rFonts w:ascii="Arial" w:hAnsi="Arial" w:cs="Arial"/>
                <w:sz w:val="16"/>
                <w:szCs w:val="16"/>
              </w:rPr>
            </w:pPr>
            <w:r w:rsidRPr="00F5690F">
              <w:rPr>
                <w:rFonts w:ascii="Arial" w:hAnsi="Arial" w:cs="Arial"/>
                <w:sz w:val="16"/>
                <w:szCs w:val="16"/>
              </w:rPr>
              <w:t>879910</w:t>
            </w:r>
          </w:p>
        </w:tc>
        <w:tc>
          <w:tcPr>
            <w:tcW w:w="3513" w:type="pct"/>
            <w:shd w:val="clear" w:color="auto" w:fill="auto"/>
            <w:vAlign w:val="center"/>
          </w:tcPr>
          <w:p w14:paraId="0DA0FD1F" w14:textId="4234190D"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EN RECONSTRUCCION TRIDIMENSIONAL</w:t>
            </w:r>
          </w:p>
        </w:tc>
        <w:tc>
          <w:tcPr>
            <w:tcW w:w="314" w:type="pct"/>
            <w:shd w:val="clear" w:color="auto" w:fill="auto"/>
            <w:vAlign w:val="center"/>
          </w:tcPr>
          <w:p w14:paraId="741B5451" w14:textId="77777777" w:rsidR="00321524" w:rsidRPr="00573AC9" w:rsidRDefault="00321524" w:rsidP="00321524">
            <w:pPr>
              <w:rPr>
                <w:rFonts w:ascii="Arial" w:hAnsi="Arial" w:cs="Arial"/>
                <w:sz w:val="16"/>
                <w:szCs w:val="16"/>
              </w:rPr>
            </w:pPr>
          </w:p>
        </w:tc>
        <w:tc>
          <w:tcPr>
            <w:tcW w:w="294" w:type="pct"/>
          </w:tcPr>
          <w:p w14:paraId="577EA142" w14:textId="77777777" w:rsidR="00321524" w:rsidRPr="00573AC9" w:rsidRDefault="00321524" w:rsidP="00321524">
            <w:pPr>
              <w:rPr>
                <w:rFonts w:ascii="Arial" w:hAnsi="Arial" w:cs="Arial"/>
                <w:sz w:val="16"/>
                <w:szCs w:val="16"/>
              </w:rPr>
            </w:pPr>
          </w:p>
        </w:tc>
      </w:tr>
      <w:tr w:rsidR="00321524" w:rsidRPr="00573AC9" w14:paraId="7171C803" w14:textId="77777777" w:rsidTr="00017096">
        <w:trPr>
          <w:trHeight w:val="340"/>
        </w:trPr>
        <w:tc>
          <w:tcPr>
            <w:tcW w:w="376" w:type="pct"/>
            <w:shd w:val="clear" w:color="auto" w:fill="auto"/>
            <w:noWrap/>
            <w:vAlign w:val="center"/>
          </w:tcPr>
          <w:p w14:paraId="5AF6EA4D" w14:textId="3821BA44" w:rsidR="00321524" w:rsidRPr="00777CF5" w:rsidRDefault="00321524" w:rsidP="00321524">
            <w:pPr>
              <w:jc w:val="center"/>
              <w:rPr>
                <w:rFonts w:ascii="Arial" w:hAnsi="Arial" w:cs="Arial"/>
                <w:sz w:val="16"/>
                <w:szCs w:val="16"/>
              </w:rPr>
            </w:pPr>
            <w:r w:rsidRPr="00F5690F">
              <w:rPr>
                <w:rFonts w:ascii="Arial" w:hAnsi="Arial" w:cs="Arial"/>
                <w:sz w:val="16"/>
                <w:szCs w:val="16"/>
              </w:rPr>
              <w:t>122</w:t>
            </w:r>
          </w:p>
        </w:tc>
        <w:tc>
          <w:tcPr>
            <w:tcW w:w="503" w:type="pct"/>
            <w:shd w:val="clear" w:color="auto" w:fill="auto"/>
            <w:noWrap/>
            <w:vAlign w:val="center"/>
          </w:tcPr>
          <w:p w14:paraId="4D8762AA" w14:textId="18E6BEEB" w:rsidR="00321524" w:rsidRPr="00777CF5" w:rsidRDefault="00321524" w:rsidP="00321524">
            <w:pPr>
              <w:jc w:val="center"/>
              <w:rPr>
                <w:rFonts w:ascii="Arial" w:hAnsi="Arial" w:cs="Arial"/>
                <w:sz w:val="16"/>
                <w:szCs w:val="16"/>
              </w:rPr>
            </w:pPr>
            <w:r w:rsidRPr="00F5690F">
              <w:rPr>
                <w:rFonts w:ascii="Arial" w:hAnsi="Arial" w:cs="Arial"/>
                <w:sz w:val="16"/>
                <w:szCs w:val="16"/>
              </w:rPr>
              <w:t>879990</w:t>
            </w:r>
          </w:p>
        </w:tc>
        <w:tc>
          <w:tcPr>
            <w:tcW w:w="3513" w:type="pct"/>
            <w:shd w:val="clear" w:color="auto" w:fill="auto"/>
            <w:vAlign w:val="center"/>
          </w:tcPr>
          <w:p w14:paraId="5DE0F3AA" w14:textId="42A887A9"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COMO GUIA PARA PROCEDIMIENTOS</w:t>
            </w:r>
          </w:p>
        </w:tc>
        <w:tc>
          <w:tcPr>
            <w:tcW w:w="314" w:type="pct"/>
            <w:shd w:val="clear" w:color="auto" w:fill="auto"/>
            <w:vAlign w:val="center"/>
          </w:tcPr>
          <w:p w14:paraId="19F0ADC8" w14:textId="77777777" w:rsidR="00321524" w:rsidRPr="00573AC9" w:rsidRDefault="00321524" w:rsidP="00321524">
            <w:pPr>
              <w:rPr>
                <w:rFonts w:ascii="Arial" w:hAnsi="Arial" w:cs="Arial"/>
                <w:sz w:val="16"/>
                <w:szCs w:val="16"/>
              </w:rPr>
            </w:pPr>
          </w:p>
        </w:tc>
        <w:tc>
          <w:tcPr>
            <w:tcW w:w="294" w:type="pct"/>
          </w:tcPr>
          <w:p w14:paraId="41479026" w14:textId="77777777" w:rsidR="00321524" w:rsidRPr="00573AC9" w:rsidRDefault="00321524" w:rsidP="00321524">
            <w:pPr>
              <w:rPr>
                <w:rFonts w:ascii="Arial" w:hAnsi="Arial" w:cs="Arial"/>
                <w:sz w:val="16"/>
                <w:szCs w:val="16"/>
              </w:rPr>
            </w:pPr>
          </w:p>
        </w:tc>
      </w:tr>
      <w:tr w:rsidR="00321524" w:rsidRPr="00573AC9" w14:paraId="475A50E5" w14:textId="77777777" w:rsidTr="00017096">
        <w:trPr>
          <w:trHeight w:val="340"/>
        </w:trPr>
        <w:tc>
          <w:tcPr>
            <w:tcW w:w="376" w:type="pct"/>
            <w:shd w:val="clear" w:color="auto" w:fill="auto"/>
            <w:noWrap/>
            <w:vAlign w:val="center"/>
          </w:tcPr>
          <w:p w14:paraId="630447AF" w14:textId="1C549658" w:rsidR="00321524" w:rsidRPr="00777CF5" w:rsidRDefault="00321524" w:rsidP="00321524">
            <w:pPr>
              <w:jc w:val="center"/>
              <w:rPr>
                <w:rFonts w:ascii="Arial" w:hAnsi="Arial" w:cs="Arial"/>
                <w:sz w:val="16"/>
                <w:szCs w:val="16"/>
              </w:rPr>
            </w:pPr>
            <w:r w:rsidRPr="00F5690F">
              <w:rPr>
                <w:rFonts w:ascii="Arial" w:hAnsi="Arial" w:cs="Arial"/>
                <w:sz w:val="16"/>
                <w:szCs w:val="16"/>
              </w:rPr>
              <w:t>123</w:t>
            </w:r>
          </w:p>
        </w:tc>
        <w:tc>
          <w:tcPr>
            <w:tcW w:w="503" w:type="pct"/>
            <w:shd w:val="clear" w:color="auto" w:fill="auto"/>
            <w:noWrap/>
            <w:vAlign w:val="center"/>
          </w:tcPr>
          <w:p w14:paraId="363EE8E7" w14:textId="68562D74" w:rsidR="00321524" w:rsidRPr="00777CF5" w:rsidRDefault="00321524" w:rsidP="00321524">
            <w:pPr>
              <w:jc w:val="center"/>
              <w:rPr>
                <w:rFonts w:ascii="Arial" w:hAnsi="Arial" w:cs="Arial"/>
                <w:sz w:val="16"/>
                <w:szCs w:val="16"/>
              </w:rPr>
            </w:pPr>
            <w:r w:rsidRPr="00F5690F">
              <w:rPr>
                <w:rFonts w:ascii="Arial" w:hAnsi="Arial" w:cs="Arial"/>
                <w:sz w:val="16"/>
                <w:szCs w:val="16"/>
              </w:rPr>
              <w:t>879302</w:t>
            </w:r>
          </w:p>
        </w:tc>
        <w:tc>
          <w:tcPr>
            <w:tcW w:w="3513" w:type="pct"/>
            <w:shd w:val="clear" w:color="auto" w:fill="auto"/>
            <w:vAlign w:val="center"/>
          </w:tcPr>
          <w:p w14:paraId="2679C813" w14:textId="10EBE62F"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CORAZON Y GRANDES VASOS</w:t>
            </w:r>
          </w:p>
        </w:tc>
        <w:tc>
          <w:tcPr>
            <w:tcW w:w="314" w:type="pct"/>
            <w:shd w:val="clear" w:color="auto" w:fill="auto"/>
            <w:vAlign w:val="center"/>
          </w:tcPr>
          <w:p w14:paraId="28FD58CC" w14:textId="77777777" w:rsidR="00321524" w:rsidRPr="00573AC9" w:rsidRDefault="00321524" w:rsidP="00321524">
            <w:pPr>
              <w:rPr>
                <w:rFonts w:ascii="Arial" w:hAnsi="Arial" w:cs="Arial"/>
                <w:sz w:val="16"/>
                <w:szCs w:val="16"/>
              </w:rPr>
            </w:pPr>
          </w:p>
        </w:tc>
        <w:tc>
          <w:tcPr>
            <w:tcW w:w="294" w:type="pct"/>
          </w:tcPr>
          <w:p w14:paraId="1A44400F" w14:textId="77777777" w:rsidR="00321524" w:rsidRPr="00573AC9" w:rsidRDefault="00321524" w:rsidP="00321524">
            <w:pPr>
              <w:rPr>
                <w:rFonts w:ascii="Arial" w:hAnsi="Arial" w:cs="Arial"/>
                <w:sz w:val="16"/>
                <w:szCs w:val="16"/>
              </w:rPr>
            </w:pPr>
          </w:p>
        </w:tc>
      </w:tr>
      <w:tr w:rsidR="00321524" w:rsidRPr="00573AC9" w14:paraId="6E4101C0" w14:textId="77777777" w:rsidTr="00017096">
        <w:trPr>
          <w:trHeight w:val="340"/>
        </w:trPr>
        <w:tc>
          <w:tcPr>
            <w:tcW w:w="376" w:type="pct"/>
            <w:shd w:val="clear" w:color="auto" w:fill="auto"/>
            <w:noWrap/>
            <w:vAlign w:val="center"/>
          </w:tcPr>
          <w:p w14:paraId="3E9264D4" w14:textId="6E2DF05F" w:rsidR="00321524" w:rsidRPr="00777CF5" w:rsidRDefault="00321524" w:rsidP="00321524">
            <w:pPr>
              <w:jc w:val="center"/>
              <w:rPr>
                <w:rFonts w:ascii="Arial" w:hAnsi="Arial" w:cs="Arial"/>
                <w:sz w:val="16"/>
                <w:szCs w:val="16"/>
              </w:rPr>
            </w:pPr>
            <w:r w:rsidRPr="00F5690F">
              <w:rPr>
                <w:rFonts w:ascii="Arial" w:hAnsi="Arial" w:cs="Arial"/>
                <w:sz w:val="16"/>
                <w:szCs w:val="16"/>
              </w:rPr>
              <w:t>124</w:t>
            </w:r>
          </w:p>
        </w:tc>
        <w:tc>
          <w:tcPr>
            <w:tcW w:w="503" w:type="pct"/>
            <w:shd w:val="clear" w:color="auto" w:fill="auto"/>
            <w:noWrap/>
            <w:vAlign w:val="center"/>
          </w:tcPr>
          <w:p w14:paraId="1132F2B5" w14:textId="791FD247" w:rsidR="00321524" w:rsidRPr="00777CF5" w:rsidRDefault="00321524" w:rsidP="00321524">
            <w:pPr>
              <w:jc w:val="center"/>
              <w:rPr>
                <w:rFonts w:ascii="Arial" w:hAnsi="Arial" w:cs="Arial"/>
                <w:sz w:val="16"/>
                <w:szCs w:val="16"/>
              </w:rPr>
            </w:pPr>
            <w:r w:rsidRPr="00F5690F">
              <w:rPr>
                <w:rFonts w:ascii="Arial" w:hAnsi="Arial" w:cs="Arial"/>
                <w:sz w:val="16"/>
                <w:szCs w:val="16"/>
              </w:rPr>
              <w:t>879911</w:t>
            </w:r>
          </w:p>
        </w:tc>
        <w:tc>
          <w:tcPr>
            <w:tcW w:w="3513" w:type="pct"/>
            <w:shd w:val="clear" w:color="auto" w:fill="auto"/>
            <w:vAlign w:val="center"/>
          </w:tcPr>
          <w:p w14:paraId="6A95CD7D" w14:textId="3BE1574C"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RECONSTRUCCION VIRTUAL</w:t>
            </w:r>
          </w:p>
        </w:tc>
        <w:tc>
          <w:tcPr>
            <w:tcW w:w="314" w:type="pct"/>
            <w:shd w:val="clear" w:color="auto" w:fill="auto"/>
            <w:vAlign w:val="center"/>
          </w:tcPr>
          <w:p w14:paraId="0FF9160C" w14:textId="77777777" w:rsidR="00321524" w:rsidRPr="00573AC9" w:rsidRDefault="00321524" w:rsidP="00321524">
            <w:pPr>
              <w:rPr>
                <w:rFonts w:ascii="Arial" w:hAnsi="Arial" w:cs="Arial"/>
                <w:sz w:val="16"/>
                <w:szCs w:val="16"/>
              </w:rPr>
            </w:pPr>
          </w:p>
        </w:tc>
        <w:tc>
          <w:tcPr>
            <w:tcW w:w="294" w:type="pct"/>
          </w:tcPr>
          <w:p w14:paraId="61CF7178" w14:textId="77777777" w:rsidR="00321524" w:rsidRPr="00573AC9" w:rsidRDefault="00321524" w:rsidP="00321524">
            <w:pPr>
              <w:rPr>
                <w:rFonts w:ascii="Arial" w:hAnsi="Arial" w:cs="Arial"/>
                <w:sz w:val="16"/>
                <w:szCs w:val="16"/>
              </w:rPr>
            </w:pPr>
          </w:p>
        </w:tc>
      </w:tr>
      <w:tr w:rsidR="00321524" w:rsidRPr="00573AC9" w14:paraId="336B439E" w14:textId="77777777" w:rsidTr="00017096">
        <w:trPr>
          <w:trHeight w:val="340"/>
        </w:trPr>
        <w:tc>
          <w:tcPr>
            <w:tcW w:w="376" w:type="pct"/>
            <w:shd w:val="clear" w:color="auto" w:fill="auto"/>
            <w:noWrap/>
            <w:vAlign w:val="center"/>
          </w:tcPr>
          <w:p w14:paraId="738CD1E3" w14:textId="54EEF349" w:rsidR="00321524" w:rsidRPr="00777CF5" w:rsidRDefault="00321524" w:rsidP="00321524">
            <w:pPr>
              <w:jc w:val="center"/>
              <w:rPr>
                <w:rFonts w:ascii="Arial" w:hAnsi="Arial" w:cs="Arial"/>
                <w:sz w:val="16"/>
                <w:szCs w:val="16"/>
              </w:rPr>
            </w:pPr>
            <w:r w:rsidRPr="00F5690F">
              <w:rPr>
                <w:rFonts w:ascii="Arial" w:hAnsi="Arial" w:cs="Arial"/>
                <w:sz w:val="16"/>
                <w:szCs w:val="16"/>
              </w:rPr>
              <w:t>125</w:t>
            </w:r>
          </w:p>
        </w:tc>
        <w:tc>
          <w:tcPr>
            <w:tcW w:w="503" w:type="pct"/>
            <w:shd w:val="clear" w:color="auto" w:fill="auto"/>
            <w:noWrap/>
            <w:vAlign w:val="center"/>
          </w:tcPr>
          <w:p w14:paraId="7C5CEAD8" w14:textId="6384C826" w:rsidR="00321524" w:rsidRPr="00777CF5" w:rsidRDefault="00321524" w:rsidP="00321524">
            <w:pPr>
              <w:jc w:val="center"/>
              <w:rPr>
                <w:rFonts w:ascii="Arial" w:hAnsi="Arial" w:cs="Arial"/>
                <w:sz w:val="16"/>
                <w:szCs w:val="16"/>
              </w:rPr>
            </w:pPr>
            <w:r w:rsidRPr="00F5690F">
              <w:rPr>
                <w:rFonts w:ascii="Arial" w:hAnsi="Arial" w:cs="Arial"/>
                <w:sz w:val="16"/>
                <w:szCs w:val="16"/>
              </w:rPr>
              <w:t>879902</w:t>
            </w:r>
          </w:p>
        </w:tc>
        <w:tc>
          <w:tcPr>
            <w:tcW w:w="3513" w:type="pct"/>
            <w:shd w:val="clear" w:color="auto" w:fill="auto"/>
            <w:vAlign w:val="center"/>
          </w:tcPr>
          <w:p w14:paraId="13AA6A91" w14:textId="170DB45B" w:rsidR="00321524" w:rsidRPr="00777CF5" w:rsidRDefault="00321524" w:rsidP="00321524">
            <w:pPr>
              <w:jc w:val="both"/>
              <w:rPr>
                <w:rFonts w:ascii="Arial" w:hAnsi="Arial" w:cs="Arial"/>
                <w:sz w:val="16"/>
                <w:szCs w:val="16"/>
              </w:rPr>
            </w:pPr>
            <w:r w:rsidRPr="00F5690F">
              <w:rPr>
                <w:rFonts w:ascii="Arial" w:hAnsi="Arial" w:cs="Arial"/>
                <w:sz w:val="16"/>
                <w:szCs w:val="16"/>
              </w:rPr>
              <w:t>TOMOGRAFIA COMPUTADA DE CORONARIAS [ANGIOTC CORONARIO]</w:t>
            </w:r>
          </w:p>
        </w:tc>
        <w:tc>
          <w:tcPr>
            <w:tcW w:w="314" w:type="pct"/>
            <w:shd w:val="clear" w:color="auto" w:fill="auto"/>
            <w:vAlign w:val="center"/>
          </w:tcPr>
          <w:p w14:paraId="0BC6E72A" w14:textId="77777777" w:rsidR="00321524" w:rsidRPr="00573AC9" w:rsidRDefault="00321524" w:rsidP="00321524">
            <w:pPr>
              <w:rPr>
                <w:rFonts w:ascii="Arial" w:hAnsi="Arial" w:cs="Arial"/>
                <w:sz w:val="16"/>
                <w:szCs w:val="16"/>
              </w:rPr>
            </w:pPr>
          </w:p>
        </w:tc>
        <w:tc>
          <w:tcPr>
            <w:tcW w:w="294" w:type="pct"/>
          </w:tcPr>
          <w:p w14:paraId="689EE95B" w14:textId="77777777" w:rsidR="00321524" w:rsidRPr="00573AC9" w:rsidRDefault="00321524" w:rsidP="00321524">
            <w:pPr>
              <w:rPr>
                <w:rFonts w:ascii="Arial" w:hAnsi="Arial" w:cs="Arial"/>
                <w:sz w:val="16"/>
                <w:szCs w:val="16"/>
              </w:rPr>
            </w:pPr>
          </w:p>
        </w:tc>
      </w:tr>
      <w:tr w:rsidR="00321524" w:rsidRPr="00573AC9" w14:paraId="07CF007C" w14:textId="77777777" w:rsidTr="00017096">
        <w:trPr>
          <w:trHeight w:val="340"/>
        </w:trPr>
        <w:tc>
          <w:tcPr>
            <w:tcW w:w="376" w:type="pct"/>
            <w:shd w:val="clear" w:color="auto" w:fill="auto"/>
            <w:noWrap/>
            <w:vAlign w:val="center"/>
          </w:tcPr>
          <w:p w14:paraId="161A65BB" w14:textId="5F427545" w:rsidR="00321524" w:rsidRPr="00777CF5" w:rsidRDefault="00321524" w:rsidP="00321524">
            <w:pPr>
              <w:jc w:val="center"/>
              <w:rPr>
                <w:rFonts w:ascii="Arial" w:hAnsi="Arial" w:cs="Arial"/>
                <w:sz w:val="16"/>
                <w:szCs w:val="16"/>
              </w:rPr>
            </w:pPr>
            <w:r w:rsidRPr="00F5690F">
              <w:rPr>
                <w:rFonts w:ascii="Arial" w:hAnsi="Arial" w:cs="Arial"/>
                <w:sz w:val="16"/>
                <w:szCs w:val="16"/>
              </w:rPr>
              <w:t>126</w:t>
            </w:r>
          </w:p>
        </w:tc>
        <w:tc>
          <w:tcPr>
            <w:tcW w:w="503" w:type="pct"/>
            <w:shd w:val="clear" w:color="auto" w:fill="auto"/>
            <w:noWrap/>
            <w:vAlign w:val="center"/>
          </w:tcPr>
          <w:p w14:paraId="0DBD7940" w14:textId="0B2B18DF" w:rsidR="00321524" w:rsidRPr="00777CF5" w:rsidRDefault="00321524" w:rsidP="00321524">
            <w:pPr>
              <w:jc w:val="center"/>
              <w:rPr>
                <w:rFonts w:ascii="Arial" w:hAnsi="Arial" w:cs="Arial"/>
                <w:sz w:val="16"/>
                <w:szCs w:val="16"/>
              </w:rPr>
            </w:pPr>
            <w:r w:rsidRPr="008C7AFE">
              <w:rPr>
                <w:rFonts w:ascii="Arial" w:hAnsi="Arial" w:cs="Arial"/>
                <w:b/>
                <w:bCs/>
                <w:sz w:val="16"/>
                <w:szCs w:val="16"/>
                <w:u w:val="single"/>
              </w:rPr>
              <w:t>879304</w:t>
            </w:r>
          </w:p>
        </w:tc>
        <w:tc>
          <w:tcPr>
            <w:tcW w:w="3513" w:type="pct"/>
            <w:shd w:val="clear" w:color="auto" w:fill="auto"/>
            <w:vAlign w:val="center"/>
          </w:tcPr>
          <w:p w14:paraId="38E13636" w14:textId="4EA364F2" w:rsidR="00321524" w:rsidRPr="00777CF5" w:rsidRDefault="00321524" w:rsidP="00321524">
            <w:pPr>
              <w:jc w:val="both"/>
              <w:rPr>
                <w:rFonts w:ascii="Arial" w:hAnsi="Arial" w:cs="Arial"/>
                <w:sz w:val="16"/>
                <w:szCs w:val="16"/>
              </w:rPr>
            </w:pPr>
            <w:r w:rsidRPr="001D1B33">
              <w:rPr>
                <w:rFonts w:ascii="Arial" w:hAnsi="Arial" w:cs="Arial"/>
                <w:sz w:val="16"/>
                <w:szCs w:val="16"/>
              </w:rPr>
              <w:t>TOMOGRAFÍA COMPUTADA DE TÓRAX DE ALTA RESOLUCIÓN (TCAR)</w:t>
            </w:r>
          </w:p>
        </w:tc>
        <w:tc>
          <w:tcPr>
            <w:tcW w:w="314" w:type="pct"/>
            <w:shd w:val="clear" w:color="auto" w:fill="auto"/>
            <w:vAlign w:val="center"/>
          </w:tcPr>
          <w:p w14:paraId="32E984AB" w14:textId="77777777" w:rsidR="00321524" w:rsidRPr="00573AC9" w:rsidRDefault="00321524" w:rsidP="00321524">
            <w:pPr>
              <w:rPr>
                <w:rFonts w:ascii="Arial" w:hAnsi="Arial" w:cs="Arial"/>
                <w:sz w:val="16"/>
                <w:szCs w:val="16"/>
              </w:rPr>
            </w:pPr>
          </w:p>
        </w:tc>
        <w:tc>
          <w:tcPr>
            <w:tcW w:w="294" w:type="pct"/>
          </w:tcPr>
          <w:p w14:paraId="43935FCC" w14:textId="77777777" w:rsidR="00321524" w:rsidRPr="00573AC9" w:rsidRDefault="00321524" w:rsidP="00321524">
            <w:pPr>
              <w:rPr>
                <w:rFonts w:ascii="Arial" w:hAnsi="Arial" w:cs="Arial"/>
                <w:sz w:val="16"/>
                <w:szCs w:val="16"/>
              </w:rPr>
            </w:pPr>
          </w:p>
        </w:tc>
      </w:tr>
      <w:tr w:rsidR="00321524" w:rsidRPr="00573AC9" w14:paraId="02C2C794" w14:textId="77777777" w:rsidTr="00017096">
        <w:trPr>
          <w:trHeight w:val="340"/>
        </w:trPr>
        <w:tc>
          <w:tcPr>
            <w:tcW w:w="376" w:type="pct"/>
            <w:shd w:val="clear" w:color="auto" w:fill="auto"/>
            <w:noWrap/>
            <w:vAlign w:val="center"/>
          </w:tcPr>
          <w:p w14:paraId="3073AF07" w14:textId="44246B7D" w:rsidR="00321524" w:rsidRPr="00777CF5" w:rsidRDefault="00321524" w:rsidP="00321524">
            <w:pPr>
              <w:jc w:val="center"/>
              <w:rPr>
                <w:rFonts w:ascii="Arial" w:hAnsi="Arial" w:cs="Arial"/>
                <w:sz w:val="16"/>
                <w:szCs w:val="16"/>
              </w:rPr>
            </w:pPr>
            <w:r w:rsidRPr="00F5690F">
              <w:rPr>
                <w:rFonts w:ascii="Arial" w:hAnsi="Arial" w:cs="Arial"/>
                <w:sz w:val="16"/>
                <w:szCs w:val="16"/>
              </w:rPr>
              <w:t>127</w:t>
            </w:r>
          </w:p>
        </w:tc>
        <w:tc>
          <w:tcPr>
            <w:tcW w:w="503" w:type="pct"/>
            <w:shd w:val="clear" w:color="auto" w:fill="auto"/>
            <w:noWrap/>
            <w:vAlign w:val="center"/>
          </w:tcPr>
          <w:p w14:paraId="610E6E97" w14:textId="5E390D70" w:rsidR="00321524" w:rsidRPr="008C7AFE" w:rsidRDefault="00321524" w:rsidP="00321524">
            <w:pPr>
              <w:jc w:val="center"/>
              <w:rPr>
                <w:rFonts w:ascii="Arial" w:hAnsi="Arial" w:cs="Arial"/>
                <w:b/>
                <w:bCs/>
                <w:sz w:val="16"/>
                <w:szCs w:val="16"/>
                <w:u w:val="single"/>
              </w:rPr>
            </w:pPr>
            <w:r w:rsidRPr="00F5690F">
              <w:rPr>
                <w:rFonts w:ascii="Arial" w:hAnsi="Arial" w:cs="Arial"/>
                <w:sz w:val="16"/>
                <w:szCs w:val="16"/>
              </w:rPr>
              <w:t>874200</w:t>
            </w:r>
          </w:p>
        </w:tc>
        <w:tc>
          <w:tcPr>
            <w:tcW w:w="3513" w:type="pct"/>
            <w:shd w:val="clear" w:color="auto" w:fill="auto"/>
            <w:vAlign w:val="center"/>
          </w:tcPr>
          <w:p w14:paraId="01B588E7" w14:textId="29BC400A" w:rsidR="00321524" w:rsidRPr="00777CF5" w:rsidRDefault="00321524" w:rsidP="00321524">
            <w:pPr>
              <w:jc w:val="both"/>
              <w:rPr>
                <w:rFonts w:ascii="Arial" w:hAnsi="Arial" w:cs="Arial"/>
                <w:sz w:val="16"/>
                <w:szCs w:val="16"/>
              </w:rPr>
            </w:pPr>
            <w:r w:rsidRPr="00F5690F">
              <w:rPr>
                <w:rFonts w:ascii="Arial" w:hAnsi="Arial" w:cs="Arial"/>
                <w:sz w:val="16"/>
                <w:szCs w:val="16"/>
              </w:rPr>
              <w:t>CISTERNOGRAFIA SOD</w:t>
            </w:r>
          </w:p>
        </w:tc>
        <w:tc>
          <w:tcPr>
            <w:tcW w:w="314" w:type="pct"/>
            <w:shd w:val="clear" w:color="auto" w:fill="auto"/>
            <w:vAlign w:val="center"/>
          </w:tcPr>
          <w:p w14:paraId="2C51A491" w14:textId="77777777" w:rsidR="00321524" w:rsidRPr="00573AC9" w:rsidRDefault="00321524" w:rsidP="00321524">
            <w:pPr>
              <w:rPr>
                <w:rFonts w:ascii="Arial" w:hAnsi="Arial" w:cs="Arial"/>
                <w:sz w:val="16"/>
                <w:szCs w:val="16"/>
              </w:rPr>
            </w:pPr>
          </w:p>
        </w:tc>
        <w:tc>
          <w:tcPr>
            <w:tcW w:w="294" w:type="pct"/>
          </w:tcPr>
          <w:p w14:paraId="53230D51" w14:textId="77777777" w:rsidR="00321524" w:rsidRPr="00573AC9" w:rsidRDefault="00321524" w:rsidP="00321524">
            <w:pPr>
              <w:rPr>
                <w:rFonts w:ascii="Arial" w:hAnsi="Arial" w:cs="Arial"/>
                <w:sz w:val="16"/>
                <w:szCs w:val="16"/>
              </w:rPr>
            </w:pPr>
          </w:p>
        </w:tc>
      </w:tr>
      <w:tr w:rsidR="00321524" w:rsidRPr="00573AC9" w14:paraId="55BB4936" w14:textId="77777777" w:rsidTr="00017096">
        <w:trPr>
          <w:trHeight w:val="340"/>
        </w:trPr>
        <w:tc>
          <w:tcPr>
            <w:tcW w:w="376" w:type="pct"/>
            <w:shd w:val="clear" w:color="auto" w:fill="auto"/>
            <w:noWrap/>
            <w:vAlign w:val="center"/>
          </w:tcPr>
          <w:p w14:paraId="59586635" w14:textId="109988A2" w:rsidR="00321524" w:rsidRPr="00777CF5" w:rsidRDefault="00321524" w:rsidP="00321524">
            <w:pPr>
              <w:jc w:val="center"/>
              <w:rPr>
                <w:rFonts w:ascii="Arial" w:hAnsi="Arial" w:cs="Arial"/>
                <w:sz w:val="16"/>
                <w:szCs w:val="16"/>
              </w:rPr>
            </w:pPr>
            <w:r w:rsidRPr="00F5690F">
              <w:rPr>
                <w:rFonts w:ascii="Arial" w:hAnsi="Arial" w:cs="Arial"/>
                <w:sz w:val="16"/>
                <w:szCs w:val="16"/>
              </w:rPr>
              <w:t>128</w:t>
            </w:r>
          </w:p>
        </w:tc>
        <w:tc>
          <w:tcPr>
            <w:tcW w:w="503" w:type="pct"/>
            <w:shd w:val="clear" w:color="auto" w:fill="auto"/>
            <w:noWrap/>
            <w:vAlign w:val="center"/>
          </w:tcPr>
          <w:p w14:paraId="2F55F7BD" w14:textId="4E86C2F6" w:rsidR="00321524" w:rsidRPr="00777CF5" w:rsidRDefault="00321524" w:rsidP="00321524">
            <w:pPr>
              <w:jc w:val="center"/>
              <w:rPr>
                <w:rFonts w:ascii="Arial" w:hAnsi="Arial" w:cs="Arial"/>
                <w:sz w:val="16"/>
                <w:szCs w:val="16"/>
              </w:rPr>
            </w:pPr>
            <w:r w:rsidRPr="00F5690F">
              <w:rPr>
                <w:rFonts w:ascii="Arial" w:hAnsi="Arial" w:cs="Arial"/>
                <w:sz w:val="16"/>
                <w:szCs w:val="16"/>
              </w:rPr>
              <w:t>879114</w:t>
            </w:r>
          </w:p>
        </w:tc>
        <w:tc>
          <w:tcPr>
            <w:tcW w:w="3513" w:type="pct"/>
            <w:shd w:val="clear" w:color="auto" w:fill="auto"/>
            <w:vAlign w:val="center"/>
          </w:tcPr>
          <w:p w14:paraId="100DEA80" w14:textId="43F9E606" w:rsidR="00321524" w:rsidRPr="00777CF5" w:rsidRDefault="00321524" w:rsidP="00321524">
            <w:pPr>
              <w:jc w:val="both"/>
              <w:rPr>
                <w:rFonts w:ascii="Arial" w:hAnsi="Arial" w:cs="Arial"/>
                <w:sz w:val="16"/>
                <w:szCs w:val="16"/>
              </w:rPr>
            </w:pPr>
            <w:r w:rsidRPr="00F5690F">
              <w:rPr>
                <w:rFonts w:ascii="Arial" w:hAnsi="Arial" w:cs="Arial"/>
                <w:sz w:val="16"/>
                <w:szCs w:val="16"/>
              </w:rPr>
              <w:t>CISTERNOGRAFIA POR TOMOGRAFIA COMPUTADA (TC)</w:t>
            </w:r>
          </w:p>
        </w:tc>
        <w:tc>
          <w:tcPr>
            <w:tcW w:w="314" w:type="pct"/>
            <w:shd w:val="clear" w:color="auto" w:fill="auto"/>
            <w:vAlign w:val="center"/>
          </w:tcPr>
          <w:p w14:paraId="00E9E601" w14:textId="77777777" w:rsidR="00321524" w:rsidRPr="00573AC9" w:rsidRDefault="00321524" w:rsidP="00321524">
            <w:pPr>
              <w:rPr>
                <w:rFonts w:ascii="Arial" w:hAnsi="Arial" w:cs="Arial"/>
                <w:sz w:val="16"/>
                <w:szCs w:val="16"/>
              </w:rPr>
            </w:pPr>
          </w:p>
        </w:tc>
        <w:tc>
          <w:tcPr>
            <w:tcW w:w="294" w:type="pct"/>
          </w:tcPr>
          <w:p w14:paraId="28295C01" w14:textId="77777777" w:rsidR="00321524" w:rsidRPr="00573AC9" w:rsidRDefault="00321524" w:rsidP="00321524">
            <w:pPr>
              <w:rPr>
                <w:rFonts w:ascii="Arial" w:hAnsi="Arial" w:cs="Arial"/>
                <w:sz w:val="16"/>
                <w:szCs w:val="16"/>
              </w:rPr>
            </w:pPr>
          </w:p>
        </w:tc>
      </w:tr>
      <w:tr w:rsidR="00321524" w:rsidRPr="00573AC9" w14:paraId="48F4426A" w14:textId="77777777" w:rsidTr="00017096">
        <w:trPr>
          <w:trHeight w:val="340"/>
        </w:trPr>
        <w:tc>
          <w:tcPr>
            <w:tcW w:w="376" w:type="pct"/>
            <w:shd w:val="clear" w:color="auto" w:fill="auto"/>
            <w:noWrap/>
            <w:vAlign w:val="center"/>
          </w:tcPr>
          <w:p w14:paraId="4B62A87A" w14:textId="729E1B54" w:rsidR="00321524" w:rsidRPr="00777CF5" w:rsidRDefault="00321524" w:rsidP="00321524">
            <w:pPr>
              <w:jc w:val="center"/>
              <w:rPr>
                <w:rFonts w:ascii="Arial" w:hAnsi="Arial" w:cs="Arial"/>
                <w:sz w:val="16"/>
                <w:szCs w:val="16"/>
              </w:rPr>
            </w:pPr>
            <w:r w:rsidRPr="00F5690F">
              <w:rPr>
                <w:rFonts w:ascii="Arial" w:hAnsi="Arial" w:cs="Arial"/>
                <w:sz w:val="16"/>
                <w:szCs w:val="16"/>
              </w:rPr>
              <w:t>129</w:t>
            </w:r>
          </w:p>
        </w:tc>
        <w:tc>
          <w:tcPr>
            <w:tcW w:w="503" w:type="pct"/>
            <w:shd w:val="clear" w:color="auto" w:fill="auto"/>
            <w:noWrap/>
            <w:vAlign w:val="center"/>
          </w:tcPr>
          <w:p w14:paraId="22E6383F" w14:textId="1C291CD6" w:rsidR="00321524" w:rsidRPr="00777CF5" w:rsidRDefault="00321524" w:rsidP="00321524">
            <w:pPr>
              <w:jc w:val="center"/>
              <w:rPr>
                <w:rFonts w:ascii="Arial" w:hAnsi="Arial" w:cs="Arial"/>
                <w:sz w:val="16"/>
                <w:szCs w:val="16"/>
              </w:rPr>
            </w:pPr>
            <w:r w:rsidRPr="00F5690F">
              <w:rPr>
                <w:rFonts w:ascii="Arial" w:hAnsi="Arial" w:cs="Arial"/>
                <w:sz w:val="16"/>
                <w:szCs w:val="16"/>
              </w:rPr>
              <w:t>877602</w:t>
            </w:r>
          </w:p>
        </w:tc>
        <w:tc>
          <w:tcPr>
            <w:tcW w:w="3513" w:type="pct"/>
            <w:shd w:val="clear" w:color="auto" w:fill="auto"/>
            <w:vAlign w:val="center"/>
          </w:tcPr>
          <w:p w14:paraId="7508A040" w14:textId="7A9AD6BA" w:rsidR="00321524" w:rsidRPr="00777CF5" w:rsidRDefault="00321524" w:rsidP="00321524">
            <w:pPr>
              <w:jc w:val="both"/>
              <w:rPr>
                <w:rFonts w:ascii="Arial" w:hAnsi="Arial" w:cs="Arial"/>
                <w:sz w:val="16"/>
                <w:szCs w:val="16"/>
              </w:rPr>
            </w:pPr>
            <w:r w:rsidRPr="00F5690F">
              <w:rPr>
                <w:rFonts w:ascii="Arial" w:hAnsi="Arial" w:cs="Arial"/>
                <w:sz w:val="16"/>
                <w:szCs w:val="16"/>
              </w:rPr>
              <w:t>COLANGIOGRAFIA POR TUBO O CATETER EN LA VIA BILIAR</w:t>
            </w:r>
          </w:p>
        </w:tc>
        <w:tc>
          <w:tcPr>
            <w:tcW w:w="314" w:type="pct"/>
            <w:shd w:val="clear" w:color="auto" w:fill="auto"/>
            <w:vAlign w:val="center"/>
          </w:tcPr>
          <w:p w14:paraId="66F8AF82" w14:textId="77777777" w:rsidR="00321524" w:rsidRPr="00573AC9" w:rsidRDefault="00321524" w:rsidP="00321524">
            <w:pPr>
              <w:rPr>
                <w:rFonts w:ascii="Arial" w:hAnsi="Arial" w:cs="Arial"/>
                <w:sz w:val="16"/>
                <w:szCs w:val="16"/>
              </w:rPr>
            </w:pPr>
          </w:p>
        </w:tc>
        <w:tc>
          <w:tcPr>
            <w:tcW w:w="294" w:type="pct"/>
          </w:tcPr>
          <w:p w14:paraId="6D71FC98" w14:textId="77777777" w:rsidR="00321524" w:rsidRPr="00573AC9" w:rsidRDefault="00321524" w:rsidP="00321524">
            <w:pPr>
              <w:rPr>
                <w:rFonts w:ascii="Arial" w:hAnsi="Arial" w:cs="Arial"/>
                <w:sz w:val="16"/>
                <w:szCs w:val="16"/>
              </w:rPr>
            </w:pPr>
          </w:p>
        </w:tc>
      </w:tr>
      <w:tr w:rsidR="00321524" w:rsidRPr="00573AC9" w14:paraId="0E03D405" w14:textId="77777777" w:rsidTr="00017096">
        <w:trPr>
          <w:trHeight w:val="340"/>
        </w:trPr>
        <w:tc>
          <w:tcPr>
            <w:tcW w:w="376" w:type="pct"/>
            <w:shd w:val="clear" w:color="auto" w:fill="auto"/>
            <w:noWrap/>
            <w:vAlign w:val="center"/>
          </w:tcPr>
          <w:p w14:paraId="45B0E07E" w14:textId="467154E7" w:rsidR="00321524" w:rsidRPr="00777CF5" w:rsidRDefault="00321524" w:rsidP="00321524">
            <w:pPr>
              <w:jc w:val="center"/>
              <w:rPr>
                <w:rFonts w:ascii="Arial" w:hAnsi="Arial" w:cs="Arial"/>
                <w:sz w:val="16"/>
                <w:szCs w:val="16"/>
              </w:rPr>
            </w:pPr>
            <w:r w:rsidRPr="00F5690F">
              <w:rPr>
                <w:rFonts w:ascii="Arial" w:hAnsi="Arial" w:cs="Arial"/>
                <w:sz w:val="16"/>
                <w:szCs w:val="16"/>
              </w:rPr>
              <w:t>130</w:t>
            </w:r>
          </w:p>
        </w:tc>
        <w:tc>
          <w:tcPr>
            <w:tcW w:w="503" w:type="pct"/>
            <w:shd w:val="clear" w:color="auto" w:fill="auto"/>
            <w:noWrap/>
            <w:vAlign w:val="center"/>
          </w:tcPr>
          <w:p w14:paraId="2DA119D1" w14:textId="2CFCF40E" w:rsidR="00321524" w:rsidRPr="00777CF5" w:rsidRDefault="00321524" w:rsidP="00321524">
            <w:pPr>
              <w:jc w:val="center"/>
              <w:rPr>
                <w:rFonts w:ascii="Arial" w:hAnsi="Arial" w:cs="Arial"/>
                <w:sz w:val="16"/>
                <w:szCs w:val="16"/>
              </w:rPr>
            </w:pPr>
            <w:r w:rsidRPr="00F5690F">
              <w:rPr>
                <w:rFonts w:ascii="Arial" w:hAnsi="Arial" w:cs="Arial"/>
                <w:sz w:val="16"/>
                <w:szCs w:val="16"/>
              </w:rPr>
              <w:t>874602</w:t>
            </w:r>
          </w:p>
        </w:tc>
        <w:tc>
          <w:tcPr>
            <w:tcW w:w="3513" w:type="pct"/>
            <w:shd w:val="clear" w:color="auto" w:fill="auto"/>
            <w:vAlign w:val="center"/>
          </w:tcPr>
          <w:p w14:paraId="18682AD0" w14:textId="44CB84F8" w:rsidR="00321524" w:rsidRPr="00777CF5" w:rsidRDefault="00321524" w:rsidP="00321524">
            <w:pPr>
              <w:jc w:val="both"/>
              <w:rPr>
                <w:rFonts w:ascii="Arial" w:hAnsi="Arial" w:cs="Arial"/>
                <w:sz w:val="16"/>
                <w:szCs w:val="16"/>
              </w:rPr>
            </w:pPr>
            <w:r w:rsidRPr="00F5690F">
              <w:rPr>
                <w:rFonts w:ascii="Arial" w:hAnsi="Arial" w:cs="Arial"/>
                <w:sz w:val="16"/>
                <w:szCs w:val="16"/>
              </w:rPr>
              <w:t>DACRIOCISTOGRAFIA BILATERAL</w:t>
            </w:r>
          </w:p>
        </w:tc>
        <w:tc>
          <w:tcPr>
            <w:tcW w:w="314" w:type="pct"/>
            <w:shd w:val="clear" w:color="auto" w:fill="auto"/>
            <w:vAlign w:val="center"/>
          </w:tcPr>
          <w:p w14:paraId="6F3F36C4" w14:textId="77777777" w:rsidR="00321524" w:rsidRPr="00573AC9" w:rsidRDefault="00321524" w:rsidP="00321524">
            <w:pPr>
              <w:rPr>
                <w:rFonts w:ascii="Arial" w:hAnsi="Arial" w:cs="Arial"/>
                <w:sz w:val="16"/>
                <w:szCs w:val="16"/>
              </w:rPr>
            </w:pPr>
          </w:p>
        </w:tc>
        <w:tc>
          <w:tcPr>
            <w:tcW w:w="294" w:type="pct"/>
          </w:tcPr>
          <w:p w14:paraId="6724E8CC" w14:textId="77777777" w:rsidR="00321524" w:rsidRPr="00573AC9" w:rsidRDefault="00321524" w:rsidP="00321524">
            <w:pPr>
              <w:rPr>
                <w:rFonts w:ascii="Arial" w:hAnsi="Arial" w:cs="Arial"/>
                <w:sz w:val="16"/>
                <w:szCs w:val="16"/>
              </w:rPr>
            </w:pPr>
          </w:p>
        </w:tc>
      </w:tr>
      <w:tr w:rsidR="00321524" w:rsidRPr="00573AC9" w14:paraId="550AC813" w14:textId="77777777" w:rsidTr="00017096">
        <w:trPr>
          <w:trHeight w:val="340"/>
        </w:trPr>
        <w:tc>
          <w:tcPr>
            <w:tcW w:w="376" w:type="pct"/>
            <w:shd w:val="clear" w:color="auto" w:fill="auto"/>
            <w:noWrap/>
            <w:vAlign w:val="center"/>
          </w:tcPr>
          <w:p w14:paraId="78F055CD" w14:textId="2AA48B22" w:rsidR="00321524" w:rsidRPr="00777CF5" w:rsidRDefault="00321524" w:rsidP="00321524">
            <w:pPr>
              <w:jc w:val="center"/>
              <w:rPr>
                <w:rFonts w:ascii="Arial" w:hAnsi="Arial" w:cs="Arial"/>
                <w:sz w:val="16"/>
                <w:szCs w:val="16"/>
              </w:rPr>
            </w:pPr>
            <w:r w:rsidRPr="00F5690F">
              <w:rPr>
                <w:rFonts w:ascii="Arial" w:hAnsi="Arial" w:cs="Arial"/>
                <w:sz w:val="16"/>
                <w:szCs w:val="16"/>
              </w:rPr>
              <w:t>131</w:t>
            </w:r>
          </w:p>
        </w:tc>
        <w:tc>
          <w:tcPr>
            <w:tcW w:w="503" w:type="pct"/>
            <w:shd w:val="clear" w:color="auto" w:fill="auto"/>
            <w:noWrap/>
            <w:vAlign w:val="center"/>
          </w:tcPr>
          <w:p w14:paraId="37189122" w14:textId="43CE4810" w:rsidR="00321524" w:rsidRPr="00777CF5" w:rsidRDefault="00321524" w:rsidP="00321524">
            <w:pPr>
              <w:jc w:val="center"/>
              <w:rPr>
                <w:rFonts w:ascii="Arial" w:hAnsi="Arial" w:cs="Arial"/>
                <w:sz w:val="16"/>
                <w:szCs w:val="16"/>
              </w:rPr>
            </w:pPr>
            <w:r w:rsidRPr="00F5690F">
              <w:rPr>
                <w:rFonts w:ascii="Arial" w:hAnsi="Arial" w:cs="Arial"/>
                <w:sz w:val="16"/>
                <w:szCs w:val="16"/>
              </w:rPr>
              <w:t>874601</w:t>
            </w:r>
          </w:p>
        </w:tc>
        <w:tc>
          <w:tcPr>
            <w:tcW w:w="3513" w:type="pct"/>
            <w:shd w:val="clear" w:color="auto" w:fill="auto"/>
            <w:vAlign w:val="center"/>
          </w:tcPr>
          <w:p w14:paraId="4484A256" w14:textId="70D81DFA" w:rsidR="00321524" w:rsidRPr="00777CF5" w:rsidRDefault="00321524" w:rsidP="00321524">
            <w:pPr>
              <w:jc w:val="both"/>
              <w:rPr>
                <w:rFonts w:ascii="Arial" w:hAnsi="Arial" w:cs="Arial"/>
                <w:sz w:val="16"/>
                <w:szCs w:val="16"/>
              </w:rPr>
            </w:pPr>
            <w:r w:rsidRPr="00F5690F">
              <w:rPr>
                <w:rFonts w:ascii="Arial" w:hAnsi="Arial" w:cs="Arial"/>
                <w:sz w:val="16"/>
                <w:szCs w:val="16"/>
              </w:rPr>
              <w:t>DACRIOCISTOGRAFIA UNILATERAL</w:t>
            </w:r>
          </w:p>
        </w:tc>
        <w:tc>
          <w:tcPr>
            <w:tcW w:w="314" w:type="pct"/>
            <w:shd w:val="clear" w:color="auto" w:fill="auto"/>
            <w:vAlign w:val="center"/>
          </w:tcPr>
          <w:p w14:paraId="2F54A70B" w14:textId="77777777" w:rsidR="00321524" w:rsidRPr="00573AC9" w:rsidRDefault="00321524" w:rsidP="00321524">
            <w:pPr>
              <w:rPr>
                <w:rFonts w:ascii="Arial" w:hAnsi="Arial" w:cs="Arial"/>
                <w:sz w:val="16"/>
                <w:szCs w:val="16"/>
              </w:rPr>
            </w:pPr>
          </w:p>
        </w:tc>
        <w:tc>
          <w:tcPr>
            <w:tcW w:w="294" w:type="pct"/>
          </w:tcPr>
          <w:p w14:paraId="5D9916C1" w14:textId="77777777" w:rsidR="00321524" w:rsidRPr="00573AC9" w:rsidRDefault="00321524" w:rsidP="00321524">
            <w:pPr>
              <w:rPr>
                <w:rFonts w:ascii="Arial" w:hAnsi="Arial" w:cs="Arial"/>
                <w:sz w:val="16"/>
                <w:szCs w:val="16"/>
              </w:rPr>
            </w:pPr>
          </w:p>
        </w:tc>
      </w:tr>
      <w:tr w:rsidR="00321524" w:rsidRPr="00573AC9" w14:paraId="611C1EEF" w14:textId="77777777" w:rsidTr="00017096">
        <w:trPr>
          <w:trHeight w:val="340"/>
        </w:trPr>
        <w:tc>
          <w:tcPr>
            <w:tcW w:w="376" w:type="pct"/>
            <w:shd w:val="clear" w:color="auto" w:fill="auto"/>
            <w:noWrap/>
            <w:vAlign w:val="center"/>
          </w:tcPr>
          <w:p w14:paraId="036DD0F8" w14:textId="44D1302B" w:rsidR="00321524" w:rsidRPr="00777CF5" w:rsidRDefault="00321524" w:rsidP="00321524">
            <w:pPr>
              <w:jc w:val="center"/>
              <w:rPr>
                <w:rFonts w:ascii="Arial" w:hAnsi="Arial" w:cs="Arial"/>
                <w:sz w:val="16"/>
                <w:szCs w:val="16"/>
              </w:rPr>
            </w:pPr>
            <w:r w:rsidRPr="00F5690F">
              <w:rPr>
                <w:rFonts w:ascii="Arial" w:hAnsi="Arial" w:cs="Arial"/>
                <w:sz w:val="16"/>
                <w:szCs w:val="16"/>
              </w:rPr>
              <w:t>132</w:t>
            </w:r>
          </w:p>
        </w:tc>
        <w:tc>
          <w:tcPr>
            <w:tcW w:w="503" w:type="pct"/>
            <w:shd w:val="clear" w:color="auto" w:fill="auto"/>
            <w:noWrap/>
            <w:vAlign w:val="center"/>
          </w:tcPr>
          <w:p w14:paraId="26F66541" w14:textId="155C21C7" w:rsidR="00321524" w:rsidRPr="00777CF5" w:rsidRDefault="00321524" w:rsidP="00321524">
            <w:pPr>
              <w:jc w:val="center"/>
              <w:rPr>
                <w:rFonts w:ascii="Arial" w:hAnsi="Arial" w:cs="Arial"/>
                <w:sz w:val="16"/>
                <w:szCs w:val="16"/>
              </w:rPr>
            </w:pPr>
            <w:r w:rsidRPr="00F5690F">
              <w:rPr>
                <w:rFonts w:ascii="Arial" w:hAnsi="Arial" w:cs="Arial"/>
                <w:sz w:val="16"/>
                <w:szCs w:val="16"/>
              </w:rPr>
              <w:t>876902</w:t>
            </w:r>
          </w:p>
        </w:tc>
        <w:tc>
          <w:tcPr>
            <w:tcW w:w="3513" w:type="pct"/>
            <w:shd w:val="clear" w:color="auto" w:fill="auto"/>
            <w:vAlign w:val="center"/>
          </w:tcPr>
          <w:p w14:paraId="55973A11" w14:textId="32D3E851" w:rsidR="00321524" w:rsidRPr="00777CF5" w:rsidRDefault="00321524" w:rsidP="00321524">
            <w:pPr>
              <w:jc w:val="both"/>
              <w:rPr>
                <w:rFonts w:ascii="Arial" w:hAnsi="Arial" w:cs="Arial"/>
                <w:sz w:val="16"/>
                <w:szCs w:val="16"/>
              </w:rPr>
            </w:pPr>
            <w:r w:rsidRPr="00F5690F">
              <w:rPr>
                <w:rFonts w:ascii="Arial" w:hAnsi="Arial" w:cs="Arial"/>
                <w:sz w:val="16"/>
                <w:szCs w:val="16"/>
              </w:rPr>
              <w:t>GALACTOGRAFIA DE MULTIPLES CONDUCTOS</w:t>
            </w:r>
          </w:p>
        </w:tc>
        <w:tc>
          <w:tcPr>
            <w:tcW w:w="314" w:type="pct"/>
            <w:shd w:val="clear" w:color="auto" w:fill="auto"/>
            <w:vAlign w:val="center"/>
          </w:tcPr>
          <w:p w14:paraId="259B74A5" w14:textId="77777777" w:rsidR="00321524" w:rsidRPr="00573AC9" w:rsidRDefault="00321524" w:rsidP="00321524">
            <w:pPr>
              <w:rPr>
                <w:rFonts w:ascii="Arial" w:hAnsi="Arial" w:cs="Arial"/>
                <w:sz w:val="16"/>
                <w:szCs w:val="16"/>
              </w:rPr>
            </w:pPr>
          </w:p>
        </w:tc>
        <w:tc>
          <w:tcPr>
            <w:tcW w:w="294" w:type="pct"/>
          </w:tcPr>
          <w:p w14:paraId="57D6A8F2" w14:textId="77777777" w:rsidR="00321524" w:rsidRPr="00573AC9" w:rsidRDefault="00321524" w:rsidP="00321524">
            <w:pPr>
              <w:rPr>
                <w:rFonts w:ascii="Arial" w:hAnsi="Arial" w:cs="Arial"/>
                <w:sz w:val="16"/>
                <w:szCs w:val="16"/>
              </w:rPr>
            </w:pPr>
          </w:p>
        </w:tc>
      </w:tr>
      <w:tr w:rsidR="00321524" w:rsidRPr="00573AC9" w14:paraId="4EE8A9F6" w14:textId="77777777" w:rsidTr="00017096">
        <w:trPr>
          <w:trHeight w:val="340"/>
        </w:trPr>
        <w:tc>
          <w:tcPr>
            <w:tcW w:w="376" w:type="pct"/>
            <w:shd w:val="clear" w:color="auto" w:fill="auto"/>
            <w:noWrap/>
            <w:vAlign w:val="center"/>
          </w:tcPr>
          <w:p w14:paraId="7930ACA6" w14:textId="18F24F71" w:rsidR="00321524" w:rsidRPr="00777CF5" w:rsidRDefault="00321524" w:rsidP="00321524">
            <w:pPr>
              <w:jc w:val="center"/>
              <w:rPr>
                <w:rFonts w:ascii="Arial" w:hAnsi="Arial" w:cs="Arial"/>
                <w:sz w:val="16"/>
                <w:szCs w:val="16"/>
              </w:rPr>
            </w:pPr>
            <w:r w:rsidRPr="00F5690F">
              <w:rPr>
                <w:rFonts w:ascii="Arial" w:hAnsi="Arial" w:cs="Arial"/>
                <w:sz w:val="16"/>
                <w:szCs w:val="16"/>
              </w:rPr>
              <w:t>133</w:t>
            </w:r>
          </w:p>
        </w:tc>
        <w:tc>
          <w:tcPr>
            <w:tcW w:w="503" w:type="pct"/>
            <w:shd w:val="clear" w:color="auto" w:fill="auto"/>
            <w:noWrap/>
            <w:vAlign w:val="center"/>
          </w:tcPr>
          <w:p w14:paraId="5B5C5670" w14:textId="483BB9EE" w:rsidR="00321524" w:rsidRPr="00777CF5" w:rsidRDefault="00321524" w:rsidP="00321524">
            <w:pPr>
              <w:jc w:val="center"/>
              <w:rPr>
                <w:rFonts w:ascii="Arial" w:hAnsi="Arial" w:cs="Arial"/>
                <w:sz w:val="16"/>
                <w:szCs w:val="16"/>
              </w:rPr>
            </w:pPr>
            <w:r w:rsidRPr="00F5690F">
              <w:rPr>
                <w:rFonts w:ascii="Arial" w:hAnsi="Arial" w:cs="Arial"/>
                <w:sz w:val="16"/>
                <w:szCs w:val="16"/>
              </w:rPr>
              <w:t>876901</w:t>
            </w:r>
          </w:p>
        </w:tc>
        <w:tc>
          <w:tcPr>
            <w:tcW w:w="3513" w:type="pct"/>
            <w:shd w:val="clear" w:color="auto" w:fill="auto"/>
            <w:vAlign w:val="center"/>
          </w:tcPr>
          <w:p w14:paraId="006CE387" w14:textId="02374E44" w:rsidR="00321524" w:rsidRPr="00777CF5" w:rsidRDefault="00321524" w:rsidP="00321524">
            <w:pPr>
              <w:jc w:val="both"/>
              <w:rPr>
                <w:rFonts w:ascii="Arial" w:hAnsi="Arial" w:cs="Arial"/>
                <w:sz w:val="16"/>
                <w:szCs w:val="16"/>
              </w:rPr>
            </w:pPr>
            <w:r w:rsidRPr="00F5690F">
              <w:rPr>
                <w:rFonts w:ascii="Arial" w:hAnsi="Arial" w:cs="Arial"/>
                <w:sz w:val="16"/>
                <w:szCs w:val="16"/>
              </w:rPr>
              <w:t>GALACTOGRAFIA DE UN CONDUCTO</w:t>
            </w:r>
          </w:p>
        </w:tc>
        <w:tc>
          <w:tcPr>
            <w:tcW w:w="314" w:type="pct"/>
            <w:shd w:val="clear" w:color="auto" w:fill="auto"/>
            <w:vAlign w:val="center"/>
          </w:tcPr>
          <w:p w14:paraId="6C61678A" w14:textId="77777777" w:rsidR="00321524" w:rsidRPr="00573AC9" w:rsidRDefault="00321524" w:rsidP="00321524">
            <w:pPr>
              <w:rPr>
                <w:rFonts w:ascii="Arial" w:hAnsi="Arial" w:cs="Arial"/>
                <w:sz w:val="16"/>
                <w:szCs w:val="16"/>
              </w:rPr>
            </w:pPr>
          </w:p>
        </w:tc>
        <w:tc>
          <w:tcPr>
            <w:tcW w:w="294" w:type="pct"/>
          </w:tcPr>
          <w:p w14:paraId="6FCE0D7F" w14:textId="77777777" w:rsidR="00321524" w:rsidRPr="00573AC9" w:rsidRDefault="00321524" w:rsidP="00321524">
            <w:pPr>
              <w:rPr>
                <w:rFonts w:ascii="Arial" w:hAnsi="Arial" w:cs="Arial"/>
                <w:sz w:val="16"/>
                <w:szCs w:val="16"/>
              </w:rPr>
            </w:pPr>
          </w:p>
        </w:tc>
      </w:tr>
      <w:tr w:rsidR="00321524" w:rsidRPr="00573AC9" w14:paraId="084C6093" w14:textId="77777777" w:rsidTr="00017096">
        <w:trPr>
          <w:trHeight w:val="340"/>
        </w:trPr>
        <w:tc>
          <w:tcPr>
            <w:tcW w:w="376" w:type="pct"/>
            <w:shd w:val="clear" w:color="auto" w:fill="auto"/>
            <w:noWrap/>
            <w:vAlign w:val="center"/>
          </w:tcPr>
          <w:p w14:paraId="7C09159F" w14:textId="19E043AD" w:rsidR="00321524" w:rsidRPr="00777CF5" w:rsidRDefault="00321524" w:rsidP="00321524">
            <w:pPr>
              <w:jc w:val="center"/>
              <w:rPr>
                <w:rFonts w:ascii="Arial" w:hAnsi="Arial" w:cs="Arial"/>
                <w:sz w:val="16"/>
                <w:szCs w:val="16"/>
              </w:rPr>
            </w:pPr>
            <w:r w:rsidRPr="00F5690F">
              <w:rPr>
                <w:rFonts w:ascii="Arial" w:hAnsi="Arial" w:cs="Arial"/>
                <w:sz w:val="16"/>
                <w:szCs w:val="16"/>
              </w:rPr>
              <w:t>134</w:t>
            </w:r>
          </w:p>
        </w:tc>
        <w:tc>
          <w:tcPr>
            <w:tcW w:w="503" w:type="pct"/>
            <w:shd w:val="clear" w:color="auto" w:fill="auto"/>
            <w:noWrap/>
            <w:vAlign w:val="center"/>
          </w:tcPr>
          <w:p w14:paraId="038F7F15" w14:textId="14E2AC04" w:rsidR="00321524" w:rsidRPr="00777CF5" w:rsidRDefault="00321524" w:rsidP="00321524">
            <w:pPr>
              <w:jc w:val="center"/>
              <w:rPr>
                <w:rFonts w:ascii="Arial" w:hAnsi="Arial" w:cs="Arial"/>
                <w:sz w:val="16"/>
                <w:szCs w:val="16"/>
              </w:rPr>
            </w:pPr>
            <w:r w:rsidRPr="00F5690F">
              <w:rPr>
                <w:rFonts w:ascii="Arial" w:hAnsi="Arial" w:cs="Arial"/>
                <w:sz w:val="16"/>
                <w:szCs w:val="16"/>
              </w:rPr>
              <w:t>874700</w:t>
            </w:r>
          </w:p>
        </w:tc>
        <w:tc>
          <w:tcPr>
            <w:tcW w:w="3513" w:type="pct"/>
            <w:shd w:val="clear" w:color="auto" w:fill="auto"/>
            <w:vAlign w:val="center"/>
          </w:tcPr>
          <w:p w14:paraId="330B0818" w14:textId="7B64A294" w:rsidR="00321524" w:rsidRPr="00777CF5" w:rsidRDefault="00321524" w:rsidP="00321524">
            <w:pPr>
              <w:jc w:val="both"/>
              <w:rPr>
                <w:rFonts w:ascii="Arial" w:hAnsi="Arial" w:cs="Arial"/>
                <w:sz w:val="16"/>
                <w:szCs w:val="16"/>
              </w:rPr>
            </w:pPr>
            <w:r w:rsidRPr="00F5690F">
              <w:rPr>
                <w:rFonts w:ascii="Arial" w:hAnsi="Arial" w:cs="Arial"/>
                <w:sz w:val="16"/>
                <w:szCs w:val="16"/>
              </w:rPr>
              <w:t>SIALOGRAFIA (CUALQUIER GLANDULA) SOD</w:t>
            </w:r>
          </w:p>
        </w:tc>
        <w:tc>
          <w:tcPr>
            <w:tcW w:w="314" w:type="pct"/>
            <w:shd w:val="clear" w:color="auto" w:fill="auto"/>
            <w:vAlign w:val="center"/>
          </w:tcPr>
          <w:p w14:paraId="494254CA" w14:textId="77777777" w:rsidR="00321524" w:rsidRPr="00573AC9" w:rsidRDefault="00321524" w:rsidP="00321524">
            <w:pPr>
              <w:rPr>
                <w:rFonts w:ascii="Arial" w:hAnsi="Arial" w:cs="Arial"/>
                <w:sz w:val="16"/>
                <w:szCs w:val="16"/>
              </w:rPr>
            </w:pPr>
          </w:p>
        </w:tc>
        <w:tc>
          <w:tcPr>
            <w:tcW w:w="294" w:type="pct"/>
          </w:tcPr>
          <w:p w14:paraId="10BB9B95" w14:textId="77777777" w:rsidR="00321524" w:rsidRPr="00573AC9" w:rsidRDefault="00321524" w:rsidP="00321524">
            <w:pPr>
              <w:rPr>
                <w:rFonts w:ascii="Arial" w:hAnsi="Arial" w:cs="Arial"/>
                <w:sz w:val="16"/>
                <w:szCs w:val="16"/>
              </w:rPr>
            </w:pPr>
          </w:p>
        </w:tc>
      </w:tr>
      <w:tr w:rsidR="00321524" w:rsidRPr="00573AC9" w14:paraId="3522AFEF" w14:textId="77777777" w:rsidTr="00017096">
        <w:trPr>
          <w:trHeight w:val="340"/>
        </w:trPr>
        <w:tc>
          <w:tcPr>
            <w:tcW w:w="376" w:type="pct"/>
            <w:shd w:val="clear" w:color="auto" w:fill="auto"/>
            <w:noWrap/>
            <w:vAlign w:val="center"/>
          </w:tcPr>
          <w:p w14:paraId="6358F081" w14:textId="3989DAC2" w:rsidR="00321524" w:rsidRPr="00777CF5" w:rsidRDefault="00321524" w:rsidP="00321524">
            <w:pPr>
              <w:jc w:val="center"/>
              <w:rPr>
                <w:rFonts w:ascii="Arial" w:hAnsi="Arial" w:cs="Arial"/>
                <w:sz w:val="16"/>
                <w:szCs w:val="16"/>
              </w:rPr>
            </w:pPr>
            <w:r w:rsidRPr="00F5690F">
              <w:rPr>
                <w:rFonts w:ascii="Arial" w:hAnsi="Arial" w:cs="Arial"/>
                <w:sz w:val="16"/>
                <w:szCs w:val="16"/>
              </w:rPr>
              <w:t>135</w:t>
            </w:r>
          </w:p>
        </w:tc>
        <w:tc>
          <w:tcPr>
            <w:tcW w:w="503" w:type="pct"/>
            <w:shd w:val="clear" w:color="auto" w:fill="auto"/>
            <w:noWrap/>
            <w:vAlign w:val="center"/>
          </w:tcPr>
          <w:p w14:paraId="660F78C6" w14:textId="49E34E1C" w:rsidR="00321524" w:rsidRPr="00777CF5" w:rsidRDefault="00321524" w:rsidP="00321524">
            <w:pPr>
              <w:jc w:val="center"/>
              <w:rPr>
                <w:rFonts w:ascii="Arial" w:hAnsi="Arial" w:cs="Arial"/>
                <w:sz w:val="16"/>
                <w:szCs w:val="16"/>
              </w:rPr>
            </w:pPr>
            <w:r w:rsidRPr="00F5690F">
              <w:rPr>
                <w:rFonts w:ascii="Arial" w:hAnsi="Arial" w:cs="Arial"/>
                <w:sz w:val="16"/>
                <w:szCs w:val="16"/>
              </w:rPr>
              <w:t>877401</w:t>
            </w:r>
          </w:p>
        </w:tc>
        <w:tc>
          <w:tcPr>
            <w:tcW w:w="3513" w:type="pct"/>
            <w:shd w:val="clear" w:color="auto" w:fill="auto"/>
            <w:vAlign w:val="center"/>
          </w:tcPr>
          <w:p w14:paraId="7A99440E" w14:textId="7CD2ED3E" w:rsidR="00321524" w:rsidRPr="00777CF5" w:rsidRDefault="00321524" w:rsidP="00321524">
            <w:pPr>
              <w:jc w:val="both"/>
              <w:rPr>
                <w:rFonts w:ascii="Arial" w:hAnsi="Arial" w:cs="Arial"/>
                <w:sz w:val="16"/>
                <w:szCs w:val="16"/>
              </w:rPr>
            </w:pPr>
            <w:r w:rsidRPr="00F5690F">
              <w:rPr>
                <w:rFonts w:ascii="Arial" w:hAnsi="Arial" w:cs="Arial"/>
                <w:sz w:val="16"/>
                <w:szCs w:val="16"/>
              </w:rPr>
              <w:t>FISTULOGRAFIA EN PARED ABDOMINAL</w:t>
            </w:r>
          </w:p>
        </w:tc>
        <w:tc>
          <w:tcPr>
            <w:tcW w:w="314" w:type="pct"/>
            <w:shd w:val="clear" w:color="auto" w:fill="auto"/>
            <w:vAlign w:val="center"/>
          </w:tcPr>
          <w:p w14:paraId="64D4BE27" w14:textId="77777777" w:rsidR="00321524" w:rsidRPr="00573AC9" w:rsidRDefault="00321524" w:rsidP="00321524">
            <w:pPr>
              <w:rPr>
                <w:rFonts w:ascii="Arial" w:hAnsi="Arial" w:cs="Arial"/>
                <w:sz w:val="16"/>
                <w:szCs w:val="16"/>
              </w:rPr>
            </w:pPr>
          </w:p>
        </w:tc>
        <w:tc>
          <w:tcPr>
            <w:tcW w:w="294" w:type="pct"/>
          </w:tcPr>
          <w:p w14:paraId="508FBBC1" w14:textId="77777777" w:rsidR="00321524" w:rsidRPr="00573AC9" w:rsidRDefault="00321524" w:rsidP="00321524">
            <w:pPr>
              <w:rPr>
                <w:rFonts w:ascii="Arial" w:hAnsi="Arial" w:cs="Arial"/>
                <w:sz w:val="16"/>
                <w:szCs w:val="16"/>
              </w:rPr>
            </w:pPr>
          </w:p>
        </w:tc>
      </w:tr>
      <w:tr w:rsidR="00321524" w:rsidRPr="00573AC9" w14:paraId="23B35452" w14:textId="77777777" w:rsidTr="00017096">
        <w:trPr>
          <w:trHeight w:val="340"/>
        </w:trPr>
        <w:tc>
          <w:tcPr>
            <w:tcW w:w="376" w:type="pct"/>
            <w:shd w:val="clear" w:color="auto" w:fill="auto"/>
            <w:noWrap/>
            <w:vAlign w:val="center"/>
          </w:tcPr>
          <w:p w14:paraId="2A770BF7" w14:textId="4EEF6706" w:rsidR="00321524" w:rsidRPr="00777CF5" w:rsidRDefault="00321524" w:rsidP="00321524">
            <w:pPr>
              <w:jc w:val="center"/>
              <w:rPr>
                <w:rFonts w:ascii="Arial" w:hAnsi="Arial" w:cs="Arial"/>
                <w:sz w:val="16"/>
                <w:szCs w:val="16"/>
              </w:rPr>
            </w:pPr>
            <w:r w:rsidRPr="00F5690F">
              <w:rPr>
                <w:rFonts w:ascii="Arial" w:hAnsi="Arial" w:cs="Arial"/>
                <w:sz w:val="16"/>
                <w:szCs w:val="16"/>
              </w:rPr>
              <w:t>136</w:t>
            </w:r>
          </w:p>
        </w:tc>
        <w:tc>
          <w:tcPr>
            <w:tcW w:w="503" w:type="pct"/>
            <w:shd w:val="clear" w:color="auto" w:fill="auto"/>
            <w:noWrap/>
            <w:vAlign w:val="center"/>
          </w:tcPr>
          <w:p w14:paraId="3412D381" w14:textId="0C1C0A28" w:rsidR="00321524" w:rsidRPr="00777CF5" w:rsidRDefault="00321524" w:rsidP="00321524">
            <w:pPr>
              <w:jc w:val="center"/>
              <w:rPr>
                <w:rFonts w:ascii="Arial" w:hAnsi="Arial" w:cs="Arial"/>
                <w:sz w:val="16"/>
                <w:szCs w:val="16"/>
              </w:rPr>
            </w:pPr>
            <w:r w:rsidRPr="00F5690F">
              <w:rPr>
                <w:rFonts w:ascii="Arial" w:hAnsi="Arial" w:cs="Arial"/>
                <w:sz w:val="16"/>
                <w:szCs w:val="16"/>
              </w:rPr>
              <w:t>877402</w:t>
            </w:r>
          </w:p>
        </w:tc>
        <w:tc>
          <w:tcPr>
            <w:tcW w:w="3513" w:type="pct"/>
            <w:shd w:val="clear" w:color="auto" w:fill="auto"/>
            <w:vAlign w:val="center"/>
          </w:tcPr>
          <w:p w14:paraId="5148CE5C" w14:textId="611454A2" w:rsidR="00321524" w:rsidRPr="00777CF5" w:rsidRDefault="00321524" w:rsidP="00321524">
            <w:pPr>
              <w:jc w:val="both"/>
              <w:rPr>
                <w:rFonts w:ascii="Arial" w:hAnsi="Arial" w:cs="Arial"/>
                <w:sz w:val="16"/>
                <w:szCs w:val="16"/>
              </w:rPr>
            </w:pPr>
            <w:r w:rsidRPr="00F5690F">
              <w:rPr>
                <w:rFonts w:ascii="Arial" w:hAnsi="Arial" w:cs="Arial"/>
                <w:sz w:val="16"/>
                <w:szCs w:val="16"/>
              </w:rPr>
              <w:t>FISTULOGRAFIA EN REGION PERINEAL</w:t>
            </w:r>
          </w:p>
        </w:tc>
        <w:tc>
          <w:tcPr>
            <w:tcW w:w="314" w:type="pct"/>
            <w:shd w:val="clear" w:color="auto" w:fill="auto"/>
            <w:vAlign w:val="center"/>
          </w:tcPr>
          <w:p w14:paraId="712178BC" w14:textId="77777777" w:rsidR="00321524" w:rsidRPr="00573AC9" w:rsidRDefault="00321524" w:rsidP="00321524">
            <w:pPr>
              <w:rPr>
                <w:rFonts w:ascii="Arial" w:hAnsi="Arial" w:cs="Arial"/>
                <w:sz w:val="16"/>
                <w:szCs w:val="16"/>
              </w:rPr>
            </w:pPr>
          </w:p>
        </w:tc>
        <w:tc>
          <w:tcPr>
            <w:tcW w:w="294" w:type="pct"/>
          </w:tcPr>
          <w:p w14:paraId="2C21B1EB" w14:textId="77777777" w:rsidR="00321524" w:rsidRPr="00573AC9" w:rsidRDefault="00321524" w:rsidP="00321524">
            <w:pPr>
              <w:rPr>
                <w:rFonts w:ascii="Arial" w:hAnsi="Arial" w:cs="Arial"/>
                <w:sz w:val="16"/>
                <w:szCs w:val="16"/>
              </w:rPr>
            </w:pPr>
          </w:p>
        </w:tc>
      </w:tr>
      <w:tr w:rsidR="00321524" w:rsidRPr="00573AC9" w14:paraId="17F913A8" w14:textId="77777777" w:rsidTr="00017096">
        <w:trPr>
          <w:trHeight w:val="340"/>
        </w:trPr>
        <w:tc>
          <w:tcPr>
            <w:tcW w:w="376" w:type="pct"/>
            <w:shd w:val="clear" w:color="auto" w:fill="auto"/>
            <w:noWrap/>
            <w:vAlign w:val="center"/>
          </w:tcPr>
          <w:p w14:paraId="60B896B1" w14:textId="6224430C" w:rsidR="00321524" w:rsidRPr="00777CF5" w:rsidRDefault="00321524" w:rsidP="00321524">
            <w:pPr>
              <w:jc w:val="center"/>
              <w:rPr>
                <w:rFonts w:ascii="Arial" w:hAnsi="Arial" w:cs="Arial"/>
                <w:sz w:val="16"/>
                <w:szCs w:val="16"/>
              </w:rPr>
            </w:pPr>
            <w:r w:rsidRPr="00F5690F">
              <w:rPr>
                <w:rFonts w:ascii="Arial" w:hAnsi="Arial" w:cs="Arial"/>
                <w:sz w:val="16"/>
                <w:szCs w:val="16"/>
              </w:rPr>
              <w:t>137</w:t>
            </w:r>
          </w:p>
        </w:tc>
        <w:tc>
          <w:tcPr>
            <w:tcW w:w="503" w:type="pct"/>
            <w:shd w:val="clear" w:color="auto" w:fill="auto"/>
            <w:noWrap/>
            <w:vAlign w:val="center"/>
          </w:tcPr>
          <w:p w14:paraId="2479FAEA" w14:textId="704A590C" w:rsidR="00321524" w:rsidRPr="00777CF5" w:rsidRDefault="00321524" w:rsidP="00321524">
            <w:pPr>
              <w:jc w:val="center"/>
              <w:rPr>
                <w:rFonts w:ascii="Arial" w:hAnsi="Arial" w:cs="Arial"/>
                <w:sz w:val="16"/>
                <w:szCs w:val="16"/>
              </w:rPr>
            </w:pPr>
            <w:r w:rsidRPr="00F5690F">
              <w:rPr>
                <w:rFonts w:ascii="Arial" w:hAnsi="Arial" w:cs="Arial"/>
                <w:sz w:val="16"/>
                <w:szCs w:val="16"/>
              </w:rPr>
              <w:t>877403</w:t>
            </w:r>
          </w:p>
        </w:tc>
        <w:tc>
          <w:tcPr>
            <w:tcW w:w="3513" w:type="pct"/>
            <w:shd w:val="clear" w:color="auto" w:fill="auto"/>
            <w:vAlign w:val="center"/>
          </w:tcPr>
          <w:p w14:paraId="769BAB16" w14:textId="12D7716A" w:rsidR="00321524" w:rsidRPr="00777CF5" w:rsidRDefault="00321524" w:rsidP="00321524">
            <w:pPr>
              <w:jc w:val="both"/>
              <w:rPr>
                <w:rFonts w:ascii="Arial" w:hAnsi="Arial" w:cs="Arial"/>
                <w:sz w:val="16"/>
                <w:szCs w:val="16"/>
              </w:rPr>
            </w:pPr>
            <w:r w:rsidRPr="00F5690F">
              <w:rPr>
                <w:rFonts w:ascii="Arial" w:hAnsi="Arial" w:cs="Arial"/>
                <w:sz w:val="16"/>
                <w:szCs w:val="16"/>
              </w:rPr>
              <w:t>FISTULOGRAFIA EN REGION PERIANAL</w:t>
            </w:r>
          </w:p>
        </w:tc>
        <w:tc>
          <w:tcPr>
            <w:tcW w:w="314" w:type="pct"/>
            <w:shd w:val="clear" w:color="auto" w:fill="auto"/>
            <w:vAlign w:val="center"/>
          </w:tcPr>
          <w:p w14:paraId="4CFF6127" w14:textId="77777777" w:rsidR="00321524" w:rsidRPr="00573AC9" w:rsidRDefault="00321524" w:rsidP="00321524">
            <w:pPr>
              <w:rPr>
                <w:rFonts w:ascii="Arial" w:hAnsi="Arial" w:cs="Arial"/>
                <w:sz w:val="16"/>
                <w:szCs w:val="16"/>
              </w:rPr>
            </w:pPr>
          </w:p>
        </w:tc>
        <w:tc>
          <w:tcPr>
            <w:tcW w:w="294" w:type="pct"/>
          </w:tcPr>
          <w:p w14:paraId="7C3F003D" w14:textId="77777777" w:rsidR="00321524" w:rsidRPr="00573AC9" w:rsidRDefault="00321524" w:rsidP="00321524">
            <w:pPr>
              <w:rPr>
                <w:rFonts w:ascii="Arial" w:hAnsi="Arial" w:cs="Arial"/>
                <w:sz w:val="16"/>
                <w:szCs w:val="16"/>
              </w:rPr>
            </w:pPr>
          </w:p>
        </w:tc>
      </w:tr>
      <w:tr w:rsidR="00321524" w:rsidRPr="00573AC9" w14:paraId="7F124BB8" w14:textId="77777777" w:rsidTr="00017096">
        <w:trPr>
          <w:trHeight w:val="340"/>
        </w:trPr>
        <w:tc>
          <w:tcPr>
            <w:tcW w:w="376" w:type="pct"/>
            <w:shd w:val="clear" w:color="auto" w:fill="auto"/>
            <w:noWrap/>
            <w:vAlign w:val="center"/>
          </w:tcPr>
          <w:p w14:paraId="670A72F9" w14:textId="5E77CA7D" w:rsidR="00321524" w:rsidRPr="00777CF5" w:rsidRDefault="00321524" w:rsidP="00321524">
            <w:pPr>
              <w:jc w:val="center"/>
              <w:rPr>
                <w:rFonts w:ascii="Arial" w:hAnsi="Arial" w:cs="Arial"/>
                <w:sz w:val="16"/>
                <w:szCs w:val="16"/>
              </w:rPr>
            </w:pPr>
            <w:r w:rsidRPr="00F5690F">
              <w:rPr>
                <w:rFonts w:ascii="Arial" w:hAnsi="Arial" w:cs="Arial"/>
                <w:sz w:val="16"/>
                <w:szCs w:val="16"/>
              </w:rPr>
              <w:t>138</w:t>
            </w:r>
          </w:p>
        </w:tc>
        <w:tc>
          <w:tcPr>
            <w:tcW w:w="503" w:type="pct"/>
            <w:shd w:val="clear" w:color="auto" w:fill="auto"/>
            <w:noWrap/>
            <w:vAlign w:val="center"/>
          </w:tcPr>
          <w:p w14:paraId="16E9B3C5" w14:textId="7AA603D9" w:rsidR="00321524" w:rsidRPr="00777CF5" w:rsidRDefault="00321524" w:rsidP="00321524">
            <w:pPr>
              <w:jc w:val="center"/>
              <w:rPr>
                <w:rFonts w:ascii="Arial" w:hAnsi="Arial" w:cs="Arial"/>
                <w:sz w:val="16"/>
                <w:szCs w:val="16"/>
              </w:rPr>
            </w:pPr>
            <w:r w:rsidRPr="00F5690F">
              <w:rPr>
                <w:rFonts w:ascii="Arial" w:hAnsi="Arial" w:cs="Arial"/>
                <w:sz w:val="16"/>
                <w:szCs w:val="16"/>
              </w:rPr>
              <w:t>876500</w:t>
            </w:r>
          </w:p>
        </w:tc>
        <w:tc>
          <w:tcPr>
            <w:tcW w:w="3513" w:type="pct"/>
            <w:shd w:val="clear" w:color="auto" w:fill="auto"/>
            <w:vAlign w:val="center"/>
          </w:tcPr>
          <w:p w14:paraId="1EA242F7" w14:textId="5224C236" w:rsidR="00321524" w:rsidRPr="00777CF5" w:rsidRDefault="00321524" w:rsidP="00321524">
            <w:pPr>
              <w:jc w:val="both"/>
              <w:rPr>
                <w:rFonts w:ascii="Arial" w:hAnsi="Arial" w:cs="Arial"/>
                <w:sz w:val="16"/>
                <w:szCs w:val="16"/>
              </w:rPr>
            </w:pPr>
            <w:r w:rsidRPr="00F5690F">
              <w:rPr>
                <w:rFonts w:ascii="Arial" w:hAnsi="Arial" w:cs="Arial"/>
                <w:sz w:val="16"/>
                <w:szCs w:val="16"/>
              </w:rPr>
              <w:t>FISTULOGRAFIA DE PARED TORACICA SOD</w:t>
            </w:r>
          </w:p>
        </w:tc>
        <w:tc>
          <w:tcPr>
            <w:tcW w:w="314" w:type="pct"/>
            <w:shd w:val="clear" w:color="auto" w:fill="auto"/>
            <w:vAlign w:val="center"/>
          </w:tcPr>
          <w:p w14:paraId="51EFD2A0" w14:textId="77777777" w:rsidR="00321524" w:rsidRPr="00573AC9" w:rsidRDefault="00321524" w:rsidP="00321524">
            <w:pPr>
              <w:rPr>
                <w:rFonts w:ascii="Arial" w:hAnsi="Arial" w:cs="Arial"/>
                <w:sz w:val="16"/>
                <w:szCs w:val="16"/>
              </w:rPr>
            </w:pPr>
          </w:p>
        </w:tc>
        <w:tc>
          <w:tcPr>
            <w:tcW w:w="294" w:type="pct"/>
          </w:tcPr>
          <w:p w14:paraId="7870163E" w14:textId="77777777" w:rsidR="00321524" w:rsidRPr="00573AC9" w:rsidRDefault="00321524" w:rsidP="00321524">
            <w:pPr>
              <w:rPr>
                <w:rFonts w:ascii="Arial" w:hAnsi="Arial" w:cs="Arial"/>
                <w:sz w:val="16"/>
                <w:szCs w:val="16"/>
              </w:rPr>
            </w:pPr>
          </w:p>
        </w:tc>
      </w:tr>
      <w:tr w:rsidR="00321524" w:rsidRPr="00573AC9" w14:paraId="56B0C4B4" w14:textId="77777777" w:rsidTr="00017096">
        <w:trPr>
          <w:trHeight w:val="340"/>
        </w:trPr>
        <w:tc>
          <w:tcPr>
            <w:tcW w:w="376" w:type="pct"/>
            <w:shd w:val="clear" w:color="auto" w:fill="auto"/>
            <w:noWrap/>
            <w:vAlign w:val="center"/>
          </w:tcPr>
          <w:p w14:paraId="23946D43" w14:textId="6DDE15F1" w:rsidR="00321524" w:rsidRPr="00777CF5" w:rsidRDefault="00321524" w:rsidP="00321524">
            <w:pPr>
              <w:jc w:val="center"/>
              <w:rPr>
                <w:rFonts w:ascii="Arial" w:hAnsi="Arial" w:cs="Arial"/>
                <w:sz w:val="16"/>
                <w:szCs w:val="16"/>
              </w:rPr>
            </w:pPr>
            <w:r w:rsidRPr="00F5690F">
              <w:rPr>
                <w:rFonts w:ascii="Arial" w:hAnsi="Arial" w:cs="Arial"/>
                <w:sz w:val="16"/>
                <w:szCs w:val="16"/>
              </w:rPr>
              <w:t>139</w:t>
            </w:r>
          </w:p>
        </w:tc>
        <w:tc>
          <w:tcPr>
            <w:tcW w:w="503" w:type="pct"/>
            <w:shd w:val="clear" w:color="auto" w:fill="auto"/>
            <w:noWrap/>
            <w:vAlign w:val="center"/>
          </w:tcPr>
          <w:p w14:paraId="10305E9D" w14:textId="262C921B" w:rsidR="00321524" w:rsidRPr="00777CF5" w:rsidRDefault="00321524" w:rsidP="00321524">
            <w:pPr>
              <w:jc w:val="center"/>
              <w:rPr>
                <w:rFonts w:ascii="Arial" w:hAnsi="Arial" w:cs="Arial"/>
                <w:sz w:val="16"/>
                <w:szCs w:val="16"/>
              </w:rPr>
            </w:pPr>
            <w:r w:rsidRPr="00F5690F">
              <w:rPr>
                <w:rFonts w:ascii="Arial" w:hAnsi="Arial" w:cs="Arial"/>
                <w:sz w:val="16"/>
                <w:szCs w:val="16"/>
              </w:rPr>
              <w:t>877861</w:t>
            </w:r>
          </w:p>
        </w:tc>
        <w:tc>
          <w:tcPr>
            <w:tcW w:w="3513" w:type="pct"/>
            <w:shd w:val="clear" w:color="auto" w:fill="auto"/>
            <w:vAlign w:val="center"/>
          </w:tcPr>
          <w:p w14:paraId="2AAA5426" w14:textId="3F5A98A2" w:rsidR="00321524" w:rsidRPr="00777CF5" w:rsidRDefault="00321524" w:rsidP="00321524">
            <w:pPr>
              <w:jc w:val="both"/>
              <w:rPr>
                <w:rFonts w:ascii="Arial" w:hAnsi="Arial" w:cs="Arial"/>
                <w:sz w:val="16"/>
                <w:szCs w:val="16"/>
              </w:rPr>
            </w:pPr>
            <w:r w:rsidRPr="00F5690F">
              <w:rPr>
                <w:rFonts w:ascii="Arial" w:hAnsi="Arial" w:cs="Arial"/>
                <w:sz w:val="16"/>
                <w:szCs w:val="16"/>
              </w:rPr>
              <w:t>URETROCISTOGRAFIA</w:t>
            </w:r>
          </w:p>
        </w:tc>
        <w:tc>
          <w:tcPr>
            <w:tcW w:w="314" w:type="pct"/>
            <w:shd w:val="clear" w:color="auto" w:fill="auto"/>
            <w:vAlign w:val="center"/>
          </w:tcPr>
          <w:p w14:paraId="636B0899" w14:textId="77777777" w:rsidR="00321524" w:rsidRPr="00573AC9" w:rsidRDefault="00321524" w:rsidP="00321524">
            <w:pPr>
              <w:rPr>
                <w:rFonts w:ascii="Arial" w:hAnsi="Arial" w:cs="Arial"/>
                <w:sz w:val="16"/>
                <w:szCs w:val="16"/>
              </w:rPr>
            </w:pPr>
          </w:p>
        </w:tc>
        <w:tc>
          <w:tcPr>
            <w:tcW w:w="294" w:type="pct"/>
          </w:tcPr>
          <w:p w14:paraId="1C35CAC6" w14:textId="77777777" w:rsidR="00321524" w:rsidRPr="00573AC9" w:rsidRDefault="00321524" w:rsidP="00321524">
            <w:pPr>
              <w:rPr>
                <w:rFonts w:ascii="Arial" w:hAnsi="Arial" w:cs="Arial"/>
                <w:sz w:val="16"/>
                <w:szCs w:val="16"/>
              </w:rPr>
            </w:pPr>
          </w:p>
        </w:tc>
      </w:tr>
      <w:tr w:rsidR="00321524" w:rsidRPr="00573AC9" w14:paraId="342B89BE" w14:textId="77777777" w:rsidTr="00017096">
        <w:trPr>
          <w:trHeight w:val="340"/>
        </w:trPr>
        <w:tc>
          <w:tcPr>
            <w:tcW w:w="376" w:type="pct"/>
            <w:shd w:val="clear" w:color="auto" w:fill="auto"/>
            <w:noWrap/>
            <w:vAlign w:val="center"/>
          </w:tcPr>
          <w:p w14:paraId="2B2280BF" w14:textId="048EFB07" w:rsidR="00321524" w:rsidRPr="00777CF5" w:rsidRDefault="00321524" w:rsidP="00321524">
            <w:pPr>
              <w:jc w:val="center"/>
              <w:rPr>
                <w:rFonts w:ascii="Arial" w:hAnsi="Arial" w:cs="Arial"/>
                <w:sz w:val="16"/>
                <w:szCs w:val="16"/>
              </w:rPr>
            </w:pPr>
            <w:r w:rsidRPr="00F5690F">
              <w:rPr>
                <w:rFonts w:ascii="Arial" w:hAnsi="Arial" w:cs="Arial"/>
                <w:sz w:val="16"/>
                <w:szCs w:val="16"/>
              </w:rPr>
              <w:t>140</w:t>
            </w:r>
          </w:p>
        </w:tc>
        <w:tc>
          <w:tcPr>
            <w:tcW w:w="503" w:type="pct"/>
            <w:shd w:val="clear" w:color="auto" w:fill="auto"/>
            <w:noWrap/>
            <w:vAlign w:val="center"/>
          </w:tcPr>
          <w:p w14:paraId="65B1E5AB" w14:textId="5FBCFFE7" w:rsidR="00321524" w:rsidRPr="00777CF5" w:rsidRDefault="00321524" w:rsidP="00321524">
            <w:pPr>
              <w:jc w:val="center"/>
              <w:rPr>
                <w:rFonts w:ascii="Arial" w:hAnsi="Arial" w:cs="Arial"/>
                <w:sz w:val="16"/>
                <w:szCs w:val="16"/>
              </w:rPr>
            </w:pPr>
            <w:r w:rsidRPr="00F5690F">
              <w:rPr>
                <w:rFonts w:ascii="Arial" w:hAnsi="Arial" w:cs="Arial"/>
                <w:sz w:val="16"/>
                <w:szCs w:val="16"/>
              </w:rPr>
              <w:t>877862</w:t>
            </w:r>
          </w:p>
        </w:tc>
        <w:tc>
          <w:tcPr>
            <w:tcW w:w="3513" w:type="pct"/>
            <w:shd w:val="clear" w:color="auto" w:fill="auto"/>
            <w:vAlign w:val="center"/>
          </w:tcPr>
          <w:p w14:paraId="74C4B97E" w14:textId="00202375" w:rsidR="00321524" w:rsidRPr="00777CF5" w:rsidRDefault="00321524" w:rsidP="00321524">
            <w:pPr>
              <w:jc w:val="both"/>
              <w:rPr>
                <w:rFonts w:ascii="Arial" w:hAnsi="Arial" w:cs="Arial"/>
                <w:sz w:val="16"/>
                <w:szCs w:val="16"/>
              </w:rPr>
            </w:pPr>
            <w:r w:rsidRPr="00F5690F">
              <w:rPr>
                <w:rFonts w:ascii="Arial" w:hAnsi="Arial" w:cs="Arial"/>
                <w:sz w:val="16"/>
                <w:szCs w:val="16"/>
              </w:rPr>
              <w:t>URETROCISTOGRAFIA MICCIONAL</w:t>
            </w:r>
          </w:p>
        </w:tc>
        <w:tc>
          <w:tcPr>
            <w:tcW w:w="314" w:type="pct"/>
            <w:shd w:val="clear" w:color="auto" w:fill="auto"/>
            <w:vAlign w:val="center"/>
          </w:tcPr>
          <w:p w14:paraId="3A0D17F3" w14:textId="77777777" w:rsidR="00321524" w:rsidRPr="00573AC9" w:rsidRDefault="00321524" w:rsidP="00321524">
            <w:pPr>
              <w:rPr>
                <w:rFonts w:ascii="Arial" w:hAnsi="Arial" w:cs="Arial"/>
                <w:sz w:val="16"/>
                <w:szCs w:val="16"/>
              </w:rPr>
            </w:pPr>
          </w:p>
        </w:tc>
        <w:tc>
          <w:tcPr>
            <w:tcW w:w="294" w:type="pct"/>
          </w:tcPr>
          <w:p w14:paraId="235CA4D0" w14:textId="77777777" w:rsidR="00321524" w:rsidRPr="00573AC9" w:rsidRDefault="00321524" w:rsidP="00321524">
            <w:pPr>
              <w:rPr>
                <w:rFonts w:ascii="Arial" w:hAnsi="Arial" w:cs="Arial"/>
                <w:sz w:val="16"/>
                <w:szCs w:val="16"/>
              </w:rPr>
            </w:pPr>
          </w:p>
        </w:tc>
      </w:tr>
      <w:tr w:rsidR="00321524" w:rsidRPr="00573AC9" w14:paraId="33591111" w14:textId="77777777" w:rsidTr="00017096">
        <w:trPr>
          <w:trHeight w:val="340"/>
        </w:trPr>
        <w:tc>
          <w:tcPr>
            <w:tcW w:w="376" w:type="pct"/>
            <w:shd w:val="clear" w:color="auto" w:fill="auto"/>
            <w:noWrap/>
            <w:vAlign w:val="center"/>
          </w:tcPr>
          <w:p w14:paraId="034C62D2" w14:textId="6155E09D" w:rsidR="00321524" w:rsidRPr="00777CF5" w:rsidRDefault="00321524" w:rsidP="00321524">
            <w:pPr>
              <w:jc w:val="center"/>
              <w:rPr>
                <w:rFonts w:ascii="Arial" w:hAnsi="Arial" w:cs="Arial"/>
                <w:sz w:val="16"/>
                <w:szCs w:val="16"/>
              </w:rPr>
            </w:pPr>
            <w:r w:rsidRPr="00F5690F">
              <w:rPr>
                <w:rFonts w:ascii="Arial" w:hAnsi="Arial" w:cs="Arial"/>
                <w:sz w:val="16"/>
                <w:szCs w:val="16"/>
              </w:rPr>
              <w:t>141</w:t>
            </w:r>
          </w:p>
        </w:tc>
        <w:tc>
          <w:tcPr>
            <w:tcW w:w="503" w:type="pct"/>
            <w:shd w:val="clear" w:color="auto" w:fill="auto"/>
            <w:noWrap/>
            <w:vAlign w:val="center"/>
          </w:tcPr>
          <w:p w14:paraId="2477B415" w14:textId="55182D81" w:rsidR="00321524" w:rsidRPr="00777CF5" w:rsidRDefault="00321524" w:rsidP="00321524">
            <w:pPr>
              <w:jc w:val="center"/>
              <w:rPr>
                <w:rFonts w:ascii="Arial" w:hAnsi="Arial" w:cs="Arial"/>
                <w:sz w:val="16"/>
                <w:szCs w:val="16"/>
              </w:rPr>
            </w:pPr>
            <w:r w:rsidRPr="00F5690F">
              <w:rPr>
                <w:rFonts w:ascii="Arial" w:hAnsi="Arial" w:cs="Arial"/>
                <w:sz w:val="16"/>
                <w:szCs w:val="16"/>
              </w:rPr>
              <w:t>877863</w:t>
            </w:r>
          </w:p>
        </w:tc>
        <w:tc>
          <w:tcPr>
            <w:tcW w:w="3513" w:type="pct"/>
            <w:shd w:val="clear" w:color="auto" w:fill="auto"/>
            <w:vAlign w:val="center"/>
          </w:tcPr>
          <w:p w14:paraId="1F446067" w14:textId="7BD7B3EB" w:rsidR="00321524" w:rsidRPr="00777CF5" w:rsidRDefault="00321524" w:rsidP="00321524">
            <w:pPr>
              <w:jc w:val="both"/>
              <w:rPr>
                <w:rFonts w:ascii="Arial" w:hAnsi="Arial" w:cs="Arial"/>
                <w:sz w:val="16"/>
                <w:szCs w:val="16"/>
              </w:rPr>
            </w:pPr>
            <w:r w:rsidRPr="00F5690F">
              <w:rPr>
                <w:rFonts w:ascii="Arial" w:hAnsi="Arial" w:cs="Arial"/>
                <w:sz w:val="16"/>
                <w:szCs w:val="16"/>
              </w:rPr>
              <w:t>URETROCISTOGRAFIA RETROGRADA</w:t>
            </w:r>
          </w:p>
        </w:tc>
        <w:tc>
          <w:tcPr>
            <w:tcW w:w="314" w:type="pct"/>
            <w:shd w:val="clear" w:color="auto" w:fill="auto"/>
            <w:vAlign w:val="center"/>
          </w:tcPr>
          <w:p w14:paraId="1D330093" w14:textId="77777777" w:rsidR="00321524" w:rsidRPr="00573AC9" w:rsidRDefault="00321524" w:rsidP="00321524">
            <w:pPr>
              <w:rPr>
                <w:rFonts w:ascii="Arial" w:hAnsi="Arial" w:cs="Arial"/>
                <w:sz w:val="16"/>
                <w:szCs w:val="16"/>
              </w:rPr>
            </w:pPr>
          </w:p>
        </w:tc>
        <w:tc>
          <w:tcPr>
            <w:tcW w:w="294" w:type="pct"/>
          </w:tcPr>
          <w:p w14:paraId="48A9C0DF" w14:textId="77777777" w:rsidR="00321524" w:rsidRPr="00573AC9" w:rsidRDefault="00321524" w:rsidP="00321524">
            <w:pPr>
              <w:rPr>
                <w:rFonts w:ascii="Arial" w:hAnsi="Arial" w:cs="Arial"/>
                <w:sz w:val="16"/>
                <w:szCs w:val="16"/>
              </w:rPr>
            </w:pPr>
          </w:p>
        </w:tc>
      </w:tr>
      <w:tr w:rsidR="00321524" w:rsidRPr="00573AC9" w14:paraId="141EDF68" w14:textId="77777777" w:rsidTr="00017096">
        <w:trPr>
          <w:trHeight w:val="340"/>
        </w:trPr>
        <w:tc>
          <w:tcPr>
            <w:tcW w:w="376" w:type="pct"/>
            <w:shd w:val="clear" w:color="auto" w:fill="auto"/>
            <w:noWrap/>
            <w:vAlign w:val="center"/>
          </w:tcPr>
          <w:p w14:paraId="1BAE9786" w14:textId="2A3137B9" w:rsidR="00321524" w:rsidRPr="00777CF5" w:rsidRDefault="00321524" w:rsidP="00321524">
            <w:pPr>
              <w:jc w:val="center"/>
              <w:rPr>
                <w:rFonts w:ascii="Arial" w:hAnsi="Arial" w:cs="Arial"/>
                <w:sz w:val="16"/>
                <w:szCs w:val="16"/>
              </w:rPr>
            </w:pPr>
            <w:r w:rsidRPr="00F5690F">
              <w:rPr>
                <w:rFonts w:ascii="Arial" w:hAnsi="Arial" w:cs="Arial"/>
                <w:sz w:val="16"/>
                <w:szCs w:val="16"/>
              </w:rPr>
              <w:t>142</w:t>
            </w:r>
          </w:p>
        </w:tc>
        <w:tc>
          <w:tcPr>
            <w:tcW w:w="503" w:type="pct"/>
            <w:shd w:val="clear" w:color="auto" w:fill="auto"/>
            <w:noWrap/>
            <w:vAlign w:val="center"/>
          </w:tcPr>
          <w:p w14:paraId="13F7A28F" w14:textId="7B732FD5" w:rsidR="00321524" w:rsidRPr="00777CF5" w:rsidRDefault="00321524" w:rsidP="00321524">
            <w:pPr>
              <w:jc w:val="center"/>
              <w:rPr>
                <w:rFonts w:ascii="Arial" w:hAnsi="Arial" w:cs="Arial"/>
                <w:sz w:val="16"/>
                <w:szCs w:val="16"/>
              </w:rPr>
            </w:pPr>
            <w:r w:rsidRPr="00F5690F">
              <w:rPr>
                <w:rFonts w:ascii="Arial" w:hAnsi="Arial" w:cs="Arial"/>
                <w:sz w:val="16"/>
                <w:szCs w:val="16"/>
              </w:rPr>
              <w:t>877871</w:t>
            </w:r>
          </w:p>
        </w:tc>
        <w:tc>
          <w:tcPr>
            <w:tcW w:w="3513" w:type="pct"/>
            <w:shd w:val="clear" w:color="auto" w:fill="auto"/>
            <w:vAlign w:val="center"/>
          </w:tcPr>
          <w:p w14:paraId="1E24083D" w14:textId="2DF50664" w:rsidR="00321524" w:rsidRPr="00777CF5" w:rsidRDefault="00321524" w:rsidP="00321524">
            <w:pPr>
              <w:jc w:val="both"/>
              <w:rPr>
                <w:rFonts w:ascii="Arial" w:hAnsi="Arial" w:cs="Arial"/>
                <w:sz w:val="16"/>
                <w:szCs w:val="16"/>
              </w:rPr>
            </w:pPr>
            <w:r w:rsidRPr="00F5690F">
              <w:rPr>
                <w:rFonts w:ascii="Arial" w:hAnsi="Arial" w:cs="Arial"/>
                <w:sz w:val="16"/>
                <w:szCs w:val="16"/>
              </w:rPr>
              <w:t>URETROGRAFIA RETROGRADA</w:t>
            </w:r>
          </w:p>
        </w:tc>
        <w:tc>
          <w:tcPr>
            <w:tcW w:w="314" w:type="pct"/>
            <w:shd w:val="clear" w:color="auto" w:fill="auto"/>
            <w:vAlign w:val="center"/>
          </w:tcPr>
          <w:p w14:paraId="675CE027" w14:textId="77777777" w:rsidR="00321524" w:rsidRPr="00573AC9" w:rsidRDefault="00321524" w:rsidP="00321524">
            <w:pPr>
              <w:rPr>
                <w:rFonts w:ascii="Arial" w:hAnsi="Arial" w:cs="Arial"/>
                <w:sz w:val="16"/>
                <w:szCs w:val="16"/>
              </w:rPr>
            </w:pPr>
          </w:p>
        </w:tc>
        <w:tc>
          <w:tcPr>
            <w:tcW w:w="294" w:type="pct"/>
          </w:tcPr>
          <w:p w14:paraId="711029C2" w14:textId="77777777" w:rsidR="00321524" w:rsidRPr="00573AC9" w:rsidRDefault="00321524" w:rsidP="00321524">
            <w:pPr>
              <w:rPr>
                <w:rFonts w:ascii="Arial" w:hAnsi="Arial" w:cs="Arial"/>
                <w:sz w:val="16"/>
                <w:szCs w:val="16"/>
              </w:rPr>
            </w:pPr>
          </w:p>
        </w:tc>
      </w:tr>
      <w:tr w:rsidR="00321524" w:rsidRPr="00573AC9" w14:paraId="180B3645" w14:textId="77777777" w:rsidTr="00017096">
        <w:trPr>
          <w:trHeight w:val="340"/>
        </w:trPr>
        <w:tc>
          <w:tcPr>
            <w:tcW w:w="376" w:type="pct"/>
            <w:shd w:val="clear" w:color="auto" w:fill="auto"/>
            <w:noWrap/>
            <w:vAlign w:val="center"/>
          </w:tcPr>
          <w:p w14:paraId="42DFDF73" w14:textId="0939E904" w:rsidR="00321524" w:rsidRPr="00777CF5" w:rsidRDefault="00321524" w:rsidP="00321524">
            <w:pPr>
              <w:jc w:val="center"/>
              <w:rPr>
                <w:rFonts w:ascii="Arial" w:hAnsi="Arial" w:cs="Arial"/>
                <w:sz w:val="16"/>
                <w:szCs w:val="16"/>
              </w:rPr>
            </w:pPr>
            <w:r w:rsidRPr="00F5690F">
              <w:rPr>
                <w:rFonts w:ascii="Arial" w:hAnsi="Arial" w:cs="Arial"/>
                <w:sz w:val="16"/>
                <w:szCs w:val="16"/>
              </w:rPr>
              <w:t>143</w:t>
            </w:r>
          </w:p>
        </w:tc>
        <w:tc>
          <w:tcPr>
            <w:tcW w:w="503" w:type="pct"/>
            <w:shd w:val="clear" w:color="auto" w:fill="auto"/>
            <w:noWrap/>
            <w:vAlign w:val="center"/>
          </w:tcPr>
          <w:p w14:paraId="218C116D" w14:textId="3D17FCA9" w:rsidR="00321524" w:rsidRPr="00777CF5" w:rsidRDefault="00321524" w:rsidP="00321524">
            <w:pPr>
              <w:jc w:val="center"/>
              <w:rPr>
                <w:rFonts w:ascii="Arial" w:hAnsi="Arial" w:cs="Arial"/>
                <w:sz w:val="16"/>
                <w:szCs w:val="16"/>
              </w:rPr>
            </w:pPr>
            <w:r w:rsidRPr="00F5690F">
              <w:rPr>
                <w:rFonts w:ascii="Arial" w:hAnsi="Arial" w:cs="Arial"/>
                <w:sz w:val="16"/>
                <w:szCs w:val="16"/>
              </w:rPr>
              <w:t>877851</w:t>
            </w:r>
          </w:p>
        </w:tc>
        <w:tc>
          <w:tcPr>
            <w:tcW w:w="3513" w:type="pct"/>
            <w:shd w:val="clear" w:color="auto" w:fill="auto"/>
            <w:vAlign w:val="center"/>
          </w:tcPr>
          <w:p w14:paraId="1585437D" w14:textId="54B696A1" w:rsidR="00321524" w:rsidRPr="00777CF5" w:rsidRDefault="00321524" w:rsidP="00321524">
            <w:pPr>
              <w:jc w:val="both"/>
              <w:rPr>
                <w:rFonts w:ascii="Arial" w:hAnsi="Arial" w:cs="Arial"/>
                <w:sz w:val="16"/>
                <w:szCs w:val="16"/>
              </w:rPr>
            </w:pPr>
            <w:r w:rsidRPr="00F5690F">
              <w:rPr>
                <w:rFonts w:ascii="Arial" w:hAnsi="Arial" w:cs="Arial"/>
                <w:sz w:val="16"/>
                <w:szCs w:val="16"/>
              </w:rPr>
              <w:t>CISTOGRAFIA CON PROYECCIONES OBLICUAS</w:t>
            </w:r>
          </w:p>
        </w:tc>
        <w:tc>
          <w:tcPr>
            <w:tcW w:w="314" w:type="pct"/>
            <w:shd w:val="clear" w:color="auto" w:fill="auto"/>
            <w:vAlign w:val="center"/>
          </w:tcPr>
          <w:p w14:paraId="347AD16D" w14:textId="77777777" w:rsidR="00321524" w:rsidRPr="00573AC9" w:rsidRDefault="00321524" w:rsidP="00321524">
            <w:pPr>
              <w:rPr>
                <w:rFonts w:ascii="Arial" w:hAnsi="Arial" w:cs="Arial"/>
                <w:sz w:val="16"/>
                <w:szCs w:val="16"/>
              </w:rPr>
            </w:pPr>
          </w:p>
        </w:tc>
        <w:tc>
          <w:tcPr>
            <w:tcW w:w="294" w:type="pct"/>
          </w:tcPr>
          <w:p w14:paraId="66C11338" w14:textId="77777777" w:rsidR="00321524" w:rsidRPr="00573AC9" w:rsidRDefault="00321524" w:rsidP="00321524">
            <w:pPr>
              <w:rPr>
                <w:rFonts w:ascii="Arial" w:hAnsi="Arial" w:cs="Arial"/>
                <w:sz w:val="16"/>
                <w:szCs w:val="16"/>
              </w:rPr>
            </w:pPr>
          </w:p>
        </w:tc>
      </w:tr>
      <w:tr w:rsidR="00321524" w:rsidRPr="00573AC9" w14:paraId="4B472C68" w14:textId="77777777" w:rsidTr="00017096">
        <w:trPr>
          <w:trHeight w:val="340"/>
        </w:trPr>
        <w:tc>
          <w:tcPr>
            <w:tcW w:w="376" w:type="pct"/>
            <w:shd w:val="clear" w:color="auto" w:fill="auto"/>
            <w:noWrap/>
            <w:vAlign w:val="center"/>
          </w:tcPr>
          <w:p w14:paraId="338049EB" w14:textId="31953F78" w:rsidR="00321524" w:rsidRPr="00777CF5" w:rsidRDefault="00321524" w:rsidP="00321524">
            <w:pPr>
              <w:jc w:val="center"/>
              <w:rPr>
                <w:rFonts w:ascii="Arial" w:hAnsi="Arial" w:cs="Arial"/>
                <w:sz w:val="16"/>
                <w:szCs w:val="16"/>
              </w:rPr>
            </w:pPr>
            <w:r w:rsidRPr="00F5690F">
              <w:rPr>
                <w:rFonts w:ascii="Arial" w:hAnsi="Arial" w:cs="Arial"/>
                <w:sz w:val="16"/>
                <w:szCs w:val="16"/>
              </w:rPr>
              <w:t>144</w:t>
            </w:r>
          </w:p>
        </w:tc>
        <w:tc>
          <w:tcPr>
            <w:tcW w:w="503" w:type="pct"/>
            <w:shd w:val="clear" w:color="auto" w:fill="auto"/>
            <w:noWrap/>
            <w:vAlign w:val="center"/>
          </w:tcPr>
          <w:p w14:paraId="5BA08E6B" w14:textId="268C586A" w:rsidR="00321524" w:rsidRPr="00777CF5" w:rsidRDefault="00321524" w:rsidP="00321524">
            <w:pPr>
              <w:jc w:val="center"/>
              <w:rPr>
                <w:rFonts w:ascii="Arial" w:hAnsi="Arial" w:cs="Arial"/>
                <w:sz w:val="16"/>
                <w:szCs w:val="16"/>
              </w:rPr>
            </w:pPr>
            <w:r w:rsidRPr="00F5690F">
              <w:rPr>
                <w:rFonts w:ascii="Arial" w:hAnsi="Arial" w:cs="Arial"/>
                <w:sz w:val="16"/>
                <w:szCs w:val="16"/>
              </w:rPr>
              <w:t>881112</w:t>
            </w:r>
          </w:p>
        </w:tc>
        <w:tc>
          <w:tcPr>
            <w:tcW w:w="3513" w:type="pct"/>
            <w:shd w:val="clear" w:color="auto" w:fill="auto"/>
            <w:vAlign w:val="center"/>
          </w:tcPr>
          <w:p w14:paraId="398474BD" w14:textId="3D967A4E" w:rsidR="00321524" w:rsidRPr="00777CF5" w:rsidRDefault="00321524" w:rsidP="00321524">
            <w:pPr>
              <w:jc w:val="both"/>
              <w:rPr>
                <w:rFonts w:ascii="Arial" w:hAnsi="Arial" w:cs="Arial"/>
                <w:sz w:val="16"/>
                <w:szCs w:val="16"/>
              </w:rPr>
            </w:pPr>
            <w:r w:rsidRPr="00F5690F">
              <w:rPr>
                <w:rFonts w:ascii="Arial" w:hAnsi="Arial" w:cs="Arial"/>
                <w:sz w:val="16"/>
                <w:szCs w:val="16"/>
              </w:rPr>
              <w:t>ECOGRAFÍA CEREBRAL TRANSFONTANELAR CON TRANSDUCTOR DE 7.MHZ O MÁS</w:t>
            </w:r>
          </w:p>
        </w:tc>
        <w:tc>
          <w:tcPr>
            <w:tcW w:w="314" w:type="pct"/>
            <w:shd w:val="clear" w:color="auto" w:fill="auto"/>
            <w:vAlign w:val="center"/>
          </w:tcPr>
          <w:p w14:paraId="297F56A5" w14:textId="77777777" w:rsidR="00321524" w:rsidRPr="00573AC9" w:rsidRDefault="00321524" w:rsidP="00321524">
            <w:pPr>
              <w:rPr>
                <w:rFonts w:ascii="Arial" w:hAnsi="Arial" w:cs="Arial"/>
                <w:sz w:val="16"/>
                <w:szCs w:val="16"/>
              </w:rPr>
            </w:pPr>
          </w:p>
        </w:tc>
        <w:tc>
          <w:tcPr>
            <w:tcW w:w="294" w:type="pct"/>
          </w:tcPr>
          <w:p w14:paraId="152BC592" w14:textId="77777777" w:rsidR="00321524" w:rsidRPr="00573AC9" w:rsidRDefault="00321524" w:rsidP="00321524">
            <w:pPr>
              <w:rPr>
                <w:rFonts w:ascii="Arial" w:hAnsi="Arial" w:cs="Arial"/>
                <w:sz w:val="16"/>
                <w:szCs w:val="16"/>
              </w:rPr>
            </w:pPr>
          </w:p>
        </w:tc>
      </w:tr>
      <w:tr w:rsidR="00321524" w:rsidRPr="00573AC9" w14:paraId="710A6464" w14:textId="77777777" w:rsidTr="00017096">
        <w:trPr>
          <w:trHeight w:val="340"/>
        </w:trPr>
        <w:tc>
          <w:tcPr>
            <w:tcW w:w="376" w:type="pct"/>
            <w:shd w:val="clear" w:color="auto" w:fill="auto"/>
            <w:noWrap/>
            <w:vAlign w:val="center"/>
          </w:tcPr>
          <w:p w14:paraId="34CB81DE" w14:textId="0D8120C0" w:rsidR="00321524" w:rsidRPr="00777CF5" w:rsidRDefault="00321524" w:rsidP="00321524">
            <w:pPr>
              <w:jc w:val="center"/>
              <w:rPr>
                <w:rFonts w:ascii="Arial" w:hAnsi="Arial" w:cs="Arial"/>
                <w:sz w:val="16"/>
                <w:szCs w:val="16"/>
              </w:rPr>
            </w:pPr>
            <w:r w:rsidRPr="00F5690F">
              <w:rPr>
                <w:rFonts w:ascii="Arial" w:hAnsi="Arial" w:cs="Arial"/>
                <w:sz w:val="16"/>
                <w:szCs w:val="16"/>
              </w:rPr>
              <w:t>145</w:t>
            </w:r>
          </w:p>
        </w:tc>
        <w:tc>
          <w:tcPr>
            <w:tcW w:w="503" w:type="pct"/>
            <w:shd w:val="clear" w:color="auto" w:fill="auto"/>
            <w:noWrap/>
            <w:vAlign w:val="center"/>
          </w:tcPr>
          <w:p w14:paraId="7E41F68A" w14:textId="72F8B6E4" w:rsidR="00321524" w:rsidRPr="00777CF5" w:rsidRDefault="00321524" w:rsidP="00321524">
            <w:pPr>
              <w:jc w:val="center"/>
              <w:rPr>
                <w:rFonts w:ascii="Arial" w:hAnsi="Arial" w:cs="Arial"/>
                <w:sz w:val="16"/>
                <w:szCs w:val="16"/>
              </w:rPr>
            </w:pPr>
            <w:r w:rsidRPr="00F5690F">
              <w:rPr>
                <w:rFonts w:ascii="Arial" w:hAnsi="Arial" w:cs="Arial"/>
                <w:sz w:val="16"/>
                <w:szCs w:val="16"/>
              </w:rPr>
              <w:t>881131</w:t>
            </w:r>
          </w:p>
        </w:tc>
        <w:tc>
          <w:tcPr>
            <w:tcW w:w="3513" w:type="pct"/>
            <w:shd w:val="clear" w:color="auto" w:fill="auto"/>
            <w:vAlign w:val="center"/>
          </w:tcPr>
          <w:p w14:paraId="439C049E" w14:textId="27829D50" w:rsidR="00321524" w:rsidRPr="00777CF5" w:rsidRDefault="00321524" w:rsidP="00321524">
            <w:pPr>
              <w:jc w:val="both"/>
              <w:rPr>
                <w:rFonts w:ascii="Arial" w:hAnsi="Arial" w:cs="Arial"/>
                <w:sz w:val="16"/>
                <w:szCs w:val="16"/>
              </w:rPr>
            </w:pPr>
            <w:r w:rsidRPr="00F5690F">
              <w:rPr>
                <w:rFonts w:ascii="Arial" w:hAnsi="Arial" w:cs="Arial"/>
                <w:sz w:val="16"/>
                <w:szCs w:val="16"/>
              </w:rPr>
              <w:t>ECOGRAFÍA DE GLÁNDULAS SALIVALES CON TRANSDUCTOR DE 7 MHZ O MAS</w:t>
            </w:r>
          </w:p>
        </w:tc>
        <w:tc>
          <w:tcPr>
            <w:tcW w:w="314" w:type="pct"/>
            <w:shd w:val="clear" w:color="auto" w:fill="auto"/>
            <w:vAlign w:val="center"/>
          </w:tcPr>
          <w:p w14:paraId="5369FE3C" w14:textId="77777777" w:rsidR="00321524" w:rsidRPr="00573AC9" w:rsidRDefault="00321524" w:rsidP="00321524">
            <w:pPr>
              <w:rPr>
                <w:rFonts w:ascii="Arial" w:hAnsi="Arial" w:cs="Arial"/>
                <w:sz w:val="16"/>
                <w:szCs w:val="16"/>
              </w:rPr>
            </w:pPr>
          </w:p>
        </w:tc>
        <w:tc>
          <w:tcPr>
            <w:tcW w:w="294" w:type="pct"/>
          </w:tcPr>
          <w:p w14:paraId="244B1FA9" w14:textId="77777777" w:rsidR="00321524" w:rsidRPr="00573AC9" w:rsidRDefault="00321524" w:rsidP="00321524">
            <w:pPr>
              <w:rPr>
                <w:rFonts w:ascii="Arial" w:hAnsi="Arial" w:cs="Arial"/>
                <w:sz w:val="16"/>
                <w:szCs w:val="16"/>
              </w:rPr>
            </w:pPr>
          </w:p>
        </w:tc>
      </w:tr>
      <w:tr w:rsidR="00321524" w:rsidRPr="00573AC9" w14:paraId="65CBA718" w14:textId="77777777" w:rsidTr="00017096">
        <w:trPr>
          <w:trHeight w:val="340"/>
        </w:trPr>
        <w:tc>
          <w:tcPr>
            <w:tcW w:w="376" w:type="pct"/>
            <w:shd w:val="clear" w:color="auto" w:fill="auto"/>
            <w:noWrap/>
            <w:vAlign w:val="center"/>
          </w:tcPr>
          <w:p w14:paraId="5367663A" w14:textId="368CB3D4" w:rsidR="00321524" w:rsidRPr="00777CF5" w:rsidRDefault="00321524" w:rsidP="00321524">
            <w:pPr>
              <w:jc w:val="center"/>
              <w:rPr>
                <w:rFonts w:ascii="Arial" w:hAnsi="Arial" w:cs="Arial"/>
                <w:sz w:val="16"/>
                <w:szCs w:val="16"/>
              </w:rPr>
            </w:pPr>
            <w:r w:rsidRPr="00F5690F">
              <w:rPr>
                <w:rFonts w:ascii="Arial" w:hAnsi="Arial" w:cs="Arial"/>
                <w:sz w:val="16"/>
                <w:szCs w:val="16"/>
              </w:rPr>
              <w:t>146</w:t>
            </w:r>
          </w:p>
        </w:tc>
        <w:tc>
          <w:tcPr>
            <w:tcW w:w="503" w:type="pct"/>
            <w:shd w:val="clear" w:color="auto" w:fill="auto"/>
            <w:noWrap/>
            <w:vAlign w:val="center"/>
          </w:tcPr>
          <w:p w14:paraId="40C99B62" w14:textId="59238F00" w:rsidR="00321524" w:rsidRPr="00777CF5" w:rsidRDefault="00321524" w:rsidP="00321524">
            <w:pPr>
              <w:jc w:val="center"/>
              <w:rPr>
                <w:rFonts w:ascii="Arial" w:hAnsi="Arial" w:cs="Arial"/>
                <w:sz w:val="16"/>
                <w:szCs w:val="16"/>
              </w:rPr>
            </w:pPr>
            <w:r w:rsidRPr="00F5690F">
              <w:rPr>
                <w:rFonts w:ascii="Arial" w:hAnsi="Arial" w:cs="Arial"/>
                <w:sz w:val="16"/>
                <w:szCs w:val="16"/>
              </w:rPr>
              <w:t>881132</w:t>
            </w:r>
          </w:p>
        </w:tc>
        <w:tc>
          <w:tcPr>
            <w:tcW w:w="3513" w:type="pct"/>
            <w:shd w:val="clear" w:color="auto" w:fill="auto"/>
            <w:vAlign w:val="center"/>
          </w:tcPr>
          <w:p w14:paraId="115AD00D" w14:textId="46D6B6E8" w:rsidR="00321524" w:rsidRPr="00777CF5" w:rsidRDefault="00321524" w:rsidP="00321524">
            <w:pPr>
              <w:jc w:val="both"/>
              <w:rPr>
                <w:rFonts w:ascii="Arial" w:hAnsi="Arial" w:cs="Arial"/>
                <w:sz w:val="16"/>
                <w:szCs w:val="16"/>
              </w:rPr>
            </w:pPr>
            <w:r w:rsidRPr="00F5690F">
              <w:rPr>
                <w:rFonts w:ascii="Arial" w:hAnsi="Arial" w:cs="Arial"/>
                <w:sz w:val="16"/>
                <w:szCs w:val="16"/>
              </w:rPr>
              <w:t>ECOGRAFIA DE CUELLO</w:t>
            </w:r>
          </w:p>
        </w:tc>
        <w:tc>
          <w:tcPr>
            <w:tcW w:w="314" w:type="pct"/>
            <w:shd w:val="clear" w:color="auto" w:fill="auto"/>
            <w:vAlign w:val="center"/>
          </w:tcPr>
          <w:p w14:paraId="63EC4735" w14:textId="77777777" w:rsidR="00321524" w:rsidRPr="00573AC9" w:rsidRDefault="00321524" w:rsidP="00321524">
            <w:pPr>
              <w:rPr>
                <w:rFonts w:ascii="Arial" w:hAnsi="Arial" w:cs="Arial"/>
                <w:sz w:val="16"/>
                <w:szCs w:val="16"/>
              </w:rPr>
            </w:pPr>
          </w:p>
        </w:tc>
        <w:tc>
          <w:tcPr>
            <w:tcW w:w="294" w:type="pct"/>
          </w:tcPr>
          <w:p w14:paraId="7A7496D7" w14:textId="77777777" w:rsidR="00321524" w:rsidRPr="00573AC9" w:rsidRDefault="00321524" w:rsidP="00321524">
            <w:pPr>
              <w:rPr>
                <w:rFonts w:ascii="Arial" w:hAnsi="Arial" w:cs="Arial"/>
                <w:sz w:val="16"/>
                <w:szCs w:val="16"/>
              </w:rPr>
            </w:pPr>
          </w:p>
        </w:tc>
      </w:tr>
      <w:tr w:rsidR="00321524" w:rsidRPr="00573AC9" w14:paraId="767EF481" w14:textId="77777777" w:rsidTr="00017096">
        <w:trPr>
          <w:trHeight w:val="340"/>
        </w:trPr>
        <w:tc>
          <w:tcPr>
            <w:tcW w:w="376" w:type="pct"/>
            <w:shd w:val="clear" w:color="auto" w:fill="auto"/>
            <w:noWrap/>
            <w:vAlign w:val="center"/>
          </w:tcPr>
          <w:p w14:paraId="0F2F1CBF" w14:textId="77AB3B1D" w:rsidR="00321524" w:rsidRPr="00777CF5" w:rsidRDefault="00321524" w:rsidP="00321524">
            <w:pPr>
              <w:jc w:val="center"/>
              <w:rPr>
                <w:rFonts w:ascii="Arial" w:hAnsi="Arial" w:cs="Arial"/>
                <w:sz w:val="16"/>
                <w:szCs w:val="16"/>
              </w:rPr>
            </w:pPr>
            <w:r w:rsidRPr="00F5690F">
              <w:rPr>
                <w:rFonts w:ascii="Arial" w:hAnsi="Arial" w:cs="Arial"/>
                <w:sz w:val="16"/>
                <w:szCs w:val="16"/>
              </w:rPr>
              <w:t>147</w:t>
            </w:r>
          </w:p>
        </w:tc>
        <w:tc>
          <w:tcPr>
            <w:tcW w:w="503" w:type="pct"/>
            <w:shd w:val="clear" w:color="auto" w:fill="auto"/>
            <w:noWrap/>
            <w:vAlign w:val="center"/>
          </w:tcPr>
          <w:p w14:paraId="1D6E7A12" w14:textId="68F68A70" w:rsidR="00321524" w:rsidRPr="00777CF5" w:rsidRDefault="00321524" w:rsidP="00321524">
            <w:pPr>
              <w:jc w:val="center"/>
              <w:rPr>
                <w:rFonts w:ascii="Arial" w:hAnsi="Arial" w:cs="Arial"/>
                <w:sz w:val="16"/>
                <w:szCs w:val="16"/>
              </w:rPr>
            </w:pPr>
            <w:r w:rsidRPr="00F5690F">
              <w:rPr>
                <w:rFonts w:ascii="Arial" w:hAnsi="Arial" w:cs="Arial"/>
                <w:sz w:val="16"/>
                <w:szCs w:val="16"/>
              </w:rPr>
              <w:t>881141</w:t>
            </w:r>
          </w:p>
        </w:tc>
        <w:tc>
          <w:tcPr>
            <w:tcW w:w="3513" w:type="pct"/>
            <w:shd w:val="clear" w:color="auto" w:fill="auto"/>
            <w:vAlign w:val="center"/>
          </w:tcPr>
          <w:p w14:paraId="324DBE3C" w14:textId="3F56B5DA" w:rsidR="00321524" w:rsidRPr="00777CF5" w:rsidRDefault="00321524" w:rsidP="00321524">
            <w:pPr>
              <w:jc w:val="both"/>
              <w:rPr>
                <w:rFonts w:ascii="Arial" w:hAnsi="Arial" w:cs="Arial"/>
                <w:sz w:val="16"/>
                <w:szCs w:val="16"/>
              </w:rPr>
            </w:pPr>
            <w:r w:rsidRPr="00F5690F">
              <w:rPr>
                <w:rFonts w:ascii="Arial" w:hAnsi="Arial" w:cs="Arial"/>
                <w:sz w:val="16"/>
                <w:szCs w:val="16"/>
              </w:rPr>
              <w:t>ECOGRAFÍA DE TIROIDES CON TRANSDUCTOR DE 7 MHZ O MAS</w:t>
            </w:r>
          </w:p>
        </w:tc>
        <w:tc>
          <w:tcPr>
            <w:tcW w:w="314" w:type="pct"/>
            <w:shd w:val="clear" w:color="auto" w:fill="auto"/>
            <w:vAlign w:val="center"/>
          </w:tcPr>
          <w:p w14:paraId="6B87D863" w14:textId="77777777" w:rsidR="00321524" w:rsidRPr="00573AC9" w:rsidRDefault="00321524" w:rsidP="00321524">
            <w:pPr>
              <w:rPr>
                <w:rFonts w:ascii="Arial" w:hAnsi="Arial" w:cs="Arial"/>
                <w:sz w:val="16"/>
                <w:szCs w:val="16"/>
              </w:rPr>
            </w:pPr>
          </w:p>
        </w:tc>
        <w:tc>
          <w:tcPr>
            <w:tcW w:w="294" w:type="pct"/>
          </w:tcPr>
          <w:p w14:paraId="558550F0" w14:textId="77777777" w:rsidR="00321524" w:rsidRPr="00573AC9" w:rsidRDefault="00321524" w:rsidP="00321524">
            <w:pPr>
              <w:rPr>
                <w:rFonts w:ascii="Arial" w:hAnsi="Arial" w:cs="Arial"/>
                <w:sz w:val="16"/>
                <w:szCs w:val="16"/>
              </w:rPr>
            </w:pPr>
          </w:p>
        </w:tc>
      </w:tr>
      <w:tr w:rsidR="00321524" w:rsidRPr="00573AC9" w14:paraId="2E380718" w14:textId="77777777" w:rsidTr="00017096">
        <w:trPr>
          <w:trHeight w:val="340"/>
        </w:trPr>
        <w:tc>
          <w:tcPr>
            <w:tcW w:w="376" w:type="pct"/>
            <w:shd w:val="clear" w:color="auto" w:fill="auto"/>
            <w:noWrap/>
            <w:vAlign w:val="center"/>
          </w:tcPr>
          <w:p w14:paraId="4579A538" w14:textId="05D6DB46" w:rsidR="00321524" w:rsidRPr="00777CF5" w:rsidRDefault="00321524" w:rsidP="00321524">
            <w:pPr>
              <w:jc w:val="center"/>
              <w:rPr>
                <w:rFonts w:ascii="Arial" w:hAnsi="Arial" w:cs="Arial"/>
                <w:sz w:val="16"/>
                <w:szCs w:val="16"/>
              </w:rPr>
            </w:pPr>
            <w:r w:rsidRPr="00F5690F">
              <w:rPr>
                <w:rFonts w:ascii="Arial" w:hAnsi="Arial" w:cs="Arial"/>
                <w:sz w:val="16"/>
                <w:szCs w:val="16"/>
              </w:rPr>
              <w:t>148</w:t>
            </w:r>
          </w:p>
        </w:tc>
        <w:tc>
          <w:tcPr>
            <w:tcW w:w="503" w:type="pct"/>
            <w:shd w:val="clear" w:color="auto" w:fill="auto"/>
            <w:noWrap/>
            <w:vAlign w:val="center"/>
          </w:tcPr>
          <w:p w14:paraId="66C4400A" w14:textId="7DA9FE1F" w:rsidR="00321524" w:rsidRPr="00777CF5" w:rsidRDefault="00321524" w:rsidP="00321524">
            <w:pPr>
              <w:jc w:val="center"/>
              <w:rPr>
                <w:rFonts w:ascii="Arial" w:hAnsi="Arial" w:cs="Arial"/>
                <w:sz w:val="16"/>
                <w:szCs w:val="16"/>
              </w:rPr>
            </w:pPr>
            <w:r w:rsidRPr="00F5690F">
              <w:rPr>
                <w:rFonts w:ascii="Arial" w:hAnsi="Arial" w:cs="Arial"/>
                <w:sz w:val="16"/>
                <w:szCs w:val="16"/>
              </w:rPr>
              <w:t>881201</w:t>
            </w:r>
          </w:p>
        </w:tc>
        <w:tc>
          <w:tcPr>
            <w:tcW w:w="3513" w:type="pct"/>
            <w:shd w:val="clear" w:color="auto" w:fill="auto"/>
            <w:vAlign w:val="center"/>
          </w:tcPr>
          <w:p w14:paraId="11D9B2A7" w14:textId="3DA7B319" w:rsidR="00321524" w:rsidRPr="00777CF5" w:rsidRDefault="00321524" w:rsidP="00321524">
            <w:pPr>
              <w:jc w:val="both"/>
              <w:rPr>
                <w:rFonts w:ascii="Arial" w:hAnsi="Arial" w:cs="Arial"/>
                <w:sz w:val="16"/>
                <w:szCs w:val="16"/>
              </w:rPr>
            </w:pPr>
            <w:r w:rsidRPr="00F5690F">
              <w:rPr>
                <w:rFonts w:ascii="Arial" w:hAnsi="Arial" w:cs="Arial"/>
                <w:sz w:val="16"/>
                <w:szCs w:val="16"/>
              </w:rPr>
              <w:t>ECOGRAFIA DE MAMA, CON TRANSDUCTOR DE 7 MHZ O MAS Incluye: MARCACION ECOGRAFICA PREQUIRURGICA DE MAMA, CON ALAMBRE O AGUJA</w:t>
            </w:r>
          </w:p>
        </w:tc>
        <w:tc>
          <w:tcPr>
            <w:tcW w:w="314" w:type="pct"/>
            <w:shd w:val="clear" w:color="auto" w:fill="auto"/>
            <w:vAlign w:val="center"/>
          </w:tcPr>
          <w:p w14:paraId="67A75D2C" w14:textId="77777777" w:rsidR="00321524" w:rsidRPr="00573AC9" w:rsidRDefault="00321524" w:rsidP="00321524">
            <w:pPr>
              <w:rPr>
                <w:rFonts w:ascii="Arial" w:hAnsi="Arial" w:cs="Arial"/>
                <w:sz w:val="16"/>
                <w:szCs w:val="16"/>
              </w:rPr>
            </w:pPr>
          </w:p>
        </w:tc>
        <w:tc>
          <w:tcPr>
            <w:tcW w:w="294" w:type="pct"/>
          </w:tcPr>
          <w:p w14:paraId="1AAE5D25" w14:textId="77777777" w:rsidR="00321524" w:rsidRPr="00573AC9" w:rsidRDefault="00321524" w:rsidP="00321524">
            <w:pPr>
              <w:rPr>
                <w:rFonts w:ascii="Arial" w:hAnsi="Arial" w:cs="Arial"/>
                <w:sz w:val="16"/>
                <w:szCs w:val="16"/>
              </w:rPr>
            </w:pPr>
          </w:p>
        </w:tc>
      </w:tr>
      <w:tr w:rsidR="00321524" w:rsidRPr="00573AC9" w14:paraId="5C87161E" w14:textId="77777777" w:rsidTr="00017096">
        <w:trPr>
          <w:trHeight w:val="340"/>
        </w:trPr>
        <w:tc>
          <w:tcPr>
            <w:tcW w:w="376" w:type="pct"/>
            <w:shd w:val="clear" w:color="auto" w:fill="auto"/>
            <w:noWrap/>
            <w:vAlign w:val="center"/>
          </w:tcPr>
          <w:p w14:paraId="1414F132" w14:textId="28A8D44B" w:rsidR="00321524" w:rsidRPr="00777CF5" w:rsidRDefault="00321524" w:rsidP="00321524">
            <w:pPr>
              <w:jc w:val="center"/>
              <w:rPr>
                <w:rFonts w:ascii="Arial" w:hAnsi="Arial" w:cs="Arial"/>
                <w:sz w:val="16"/>
                <w:szCs w:val="16"/>
              </w:rPr>
            </w:pPr>
            <w:r w:rsidRPr="00F5690F">
              <w:rPr>
                <w:rFonts w:ascii="Arial" w:hAnsi="Arial" w:cs="Arial"/>
                <w:sz w:val="16"/>
                <w:szCs w:val="16"/>
              </w:rPr>
              <w:t>149</w:t>
            </w:r>
          </w:p>
        </w:tc>
        <w:tc>
          <w:tcPr>
            <w:tcW w:w="503" w:type="pct"/>
            <w:shd w:val="clear" w:color="auto" w:fill="auto"/>
            <w:noWrap/>
            <w:vAlign w:val="center"/>
          </w:tcPr>
          <w:p w14:paraId="0275C83C" w14:textId="3E50A616" w:rsidR="00321524" w:rsidRPr="00777CF5" w:rsidRDefault="00321524" w:rsidP="00321524">
            <w:pPr>
              <w:jc w:val="center"/>
              <w:rPr>
                <w:rFonts w:ascii="Arial" w:hAnsi="Arial" w:cs="Arial"/>
                <w:sz w:val="16"/>
                <w:szCs w:val="16"/>
              </w:rPr>
            </w:pPr>
            <w:r w:rsidRPr="00F5690F">
              <w:rPr>
                <w:rFonts w:ascii="Arial" w:hAnsi="Arial" w:cs="Arial"/>
                <w:sz w:val="16"/>
                <w:szCs w:val="16"/>
              </w:rPr>
              <w:t>881211</w:t>
            </w:r>
          </w:p>
        </w:tc>
        <w:tc>
          <w:tcPr>
            <w:tcW w:w="3513" w:type="pct"/>
            <w:shd w:val="clear" w:color="auto" w:fill="auto"/>
            <w:vAlign w:val="center"/>
          </w:tcPr>
          <w:p w14:paraId="7B8F5AB1" w14:textId="259C98BF" w:rsidR="00321524" w:rsidRPr="00777CF5" w:rsidRDefault="00321524" w:rsidP="00321524">
            <w:pPr>
              <w:jc w:val="both"/>
              <w:rPr>
                <w:rFonts w:ascii="Arial" w:hAnsi="Arial" w:cs="Arial"/>
                <w:sz w:val="16"/>
                <w:szCs w:val="16"/>
              </w:rPr>
            </w:pPr>
            <w:r w:rsidRPr="00F5690F">
              <w:rPr>
                <w:rFonts w:ascii="Arial" w:hAnsi="Arial" w:cs="Arial"/>
                <w:sz w:val="16"/>
                <w:szCs w:val="16"/>
              </w:rPr>
              <w:t>ECOGRAFÍA DE TÓRAX (PERICARDIO O PLEURA)</w:t>
            </w:r>
          </w:p>
        </w:tc>
        <w:tc>
          <w:tcPr>
            <w:tcW w:w="314" w:type="pct"/>
            <w:shd w:val="clear" w:color="auto" w:fill="auto"/>
            <w:vAlign w:val="center"/>
          </w:tcPr>
          <w:p w14:paraId="459741A6" w14:textId="77777777" w:rsidR="00321524" w:rsidRPr="00573AC9" w:rsidRDefault="00321524" w:rsidP="00321524">
            <w:pPr>
              <w:rPr>
                <w:rFonts w:ascii="Arial" w:hAnsi="Arial" w:cs="Arial"/>
                <w:sz w:val="16"/>
                <w:szCs w:val="16"/>
              </w:rPr>
            </w:pPr>
          </w:p>
        </w:tc>
        <w:tc>
          <w:tcPr>
            <w:tcW w:w="294" w:type="pct"/>
          </w:tcPr>
          <w:p w14:paraId="56BE45C2" w14:textId="77777777" w:rsidR="00321524" w:rsidRPr="00573AC9" w:rsidRDefault="00321524" w:rsidP="00321524">
            <w:pPr>
              <w:rPr>
                <w:rFonts w:ascii="Arial" w:hAnsi="Arial" w:cs="Arial"/>
                <w:sz w:val="16"/>
                <w:szCs w:val="16"/>
              </w:rPr>
            </w:pPr>
          </w:p>
        </w:tc>
      </w:tr>
      <w:tr w:rsidR="00321524" w:rsidRPr="00573AC9" w14:paraId="579FAAF3" w14:textId="77777777" w:rsidTr="00017096">
        <w:trPr>
          <w:trHeight w:val="340"/>
        </w:trPr>
        <w:tc>
          <w:tcPr>
            <w:tcW w:w="376" w:type="pct"/>
            <w:shd w:val="clear" w:color="auto" w:fill="auto"/>
            <w:noWrap/>
            <w:vAlign w:val="center"/>
          </w:tcPr>
          <w:p w14:paraId="5BDCF5D3" w14:textId="288AC652" w:rsidR="00321524" w:rsidRPr="00777CF5" w:rsidRDefault="00321524" w:rsidP="00321524">
            <w:pPr>
              <w:jc w:val="center"/>
              <w:rPr>
                <w:rFonts w:ascii="Arial" w:hAnsi="Arial" w:cs="Arial"/>
                <w:sz w:val="16"/>
                <w:szCs w:val="16"/>
              </w:rPr>
            </w:pPr>
            <w:r w:rsidRPr="00F5690F">
              <w:rPr>
                <w:rFonts w:ascii="Arial" w:hAnsi="Arial" w:cs="Arial"/>
                <w:sz w:val="16"/>
                <w:szCs w:val="16"/>
              </w:rPr>
              <w:t>150</w:t>
            </w:r>
          </w:p>
        </w:tc>
        <w:tc>
          <w:tcPr>
            <w:tcW w:w="503" w:type="pct"/>
            <w:shd w:val="clear" w:color="auto" w:fill="auto"/>
            <w:noWrap/>
            <w:vAlign w:val="center"/>
          </w:tcPr>
          <w:p w14:paraId="46CF82B5" w14:textId="2DB3CC2B" w:rsidR="00321524" w:rsidRPr="00777CF5" w:rsidRDefault="00321524" w:rsidP="00321524">
            <w:pPr>
              <w:jc w:val="center"/>
              <w:rPr>
                <w:rFonts w:ascii="Arial" w:hAnsi="Arial" w:cs="Arial"/>
                <w:sz w:val="16"/>
                <w:szCs w:val="16"/>
              </w:rPr>
            </w:pPr>
            <w:r w:rsidRPr="00F5690F">
              <w:rPr>
                <w:rFonts w:ascii="Arial" w:hAnsi="Arial" w:cs="Arial"/>
                <w:sz w:val="16"/>
                <w:szCs w:val="16"/>
              </w:rPr>
              <w:t>881212</w:t>
            </w:r>
          </w:p>
        </w:tc>
        <w:tc>
          <w:tcPr>
            <w:tcW w:w="3513" w:type="pct"/>
            <w:shd w:val="clear" w:color="auto" w:fill="auto"/>
            <w:vAlign w:val="center"/>
          </w:tcPr>
          <w:p w14:paraId="21D6388A" w14:textId="1E7214ED" w:rsidR="00321524" w:rsidRPr="00777CF5" w:rsidRDefault="00321524" w:rsidP="00321524">
            <w:pPr>
              <w:jc w:val="both"/>
              <w:rPr>
                <w:rFonts w:ascii="Arial" w:hAnsi="Arial" w:cs="Arial"/>
                <w:sz w:val="16"/>
                <w:szCs w:val="16"/>
              </w:rPr>
            </w:pPr>
            <w:r w:rsidRPr="00F5690F">
              <w:rPr>
                <w:rFonts w:ascii="Arial" w:hAnsi="Arial" w:cs="Arial"/>
                <w:sz w:val="16"/>
                <w:szCs w:val="16"/>
              </w:rPr>
              <w:t>ECOGRAFÍA DE OTROS SITIOS TORÁCICOS</w:t>
            </w:r>
          </w:p>
        </w:tc>
        <w:tc>
          <w:tcPr>
            <w:tcW w:w="314" w:type="pct"/>
            <w:shd w:val="clear" w:color="auto" w:fill="auto"/>
            <w:vAlign w:val="center"/>
          </w:tcPr>
          <w:p w14:paraId="3243D75B" w14:textId="77777777" w:rsidR="00321524" w:rsidRPr="00573AC9" w:rsidRDefault="00321524" w:rsidP="00321524">
            <w:pPr>
              <w:rPr>
                <w:rFonts w:ascii="Arial" w:hAnsi="Arial" w:cs="Arial"/>
                <w:sz w:val="16"/>
                <w:szCs w:val="16"/>
              </w:rPr>
            </w:pPr>
          </w:p>
        </w:tc>
        <w:tc>
          <w:tcPr>
            <w:tcW w:w="294" w:type="pct"/>
          </w:tcPr>
          <w:p w14:paraId="6FA99400" w14:textId="77777777" w:rsidR="00321524" w:rsidRPr="00573AC9" w:rsidRDefault="00321524" w:rsidP="00321524">
            <w:pPr>
              <w:rPr>
                <w:rFonts w:ascii="Arial" w:hAnsi="Arial" w:cs="Arial"/>
                <w:sz w:val="16"/>
                <w:szCs w:val="16"/>
              </w:rPr>
            </w:pPr>
          </w:p>
        </w:tc>
      </w:tr>
      <w:tr w:rsidR="00321524" w:rsidRPr="00573AC9" w14:paraId="4EC8453E" w14:textId="77777777" w:rsidTr="00017096">
        <w:trPr>
          <w:trHeight w:val="340"/>
        </w:trPr>
        <w:tc>
          <w:tcPr>
            <w:tcW w:w="376" w:type="pct"/>
            <w:shd w:val="clear" w:color="auto" w:fill="auto"/>
            <w:noWrap/>
            <w:vAlign w:val="center"/>
          </w:tcPr>
          <w:p w14:paraId="79408164" w14:textId="323D3005" w:rsidR="00321524" w:rsidRPr="00777CF5" w:rsidRDefault="00321524" w:rsidP="00321524">
            <w:pPr>
              <w:jc w:val="center"/>
              <w:rPr>
                <w:rFonts w:ascii="Arial" w:hAnsi="Arial" w:cs="Arial"/>
                <w:sz w:val="16"/>
                <w:szCs w:val="16"/>
              </w:rPr>
            </w:pPr>
            <w:r w:rsidRPr="00F5690F">
              <w:rPr>
                <w:rFonts w:ascii="Arial" w:hAnsi="Arial" w:cs="Arial"/>
                <w:sz w:val="16"/>
                <w:szCs w:val="16"/>
              </w:rPr>
              <w:t>151</w:t>
            </w:r>
          </w:p>
        </w:tc>
        <w:tc>
          <w:tcPr>
            <w:tcW w:w="503" w:type="pct"/>
            <w:shd w:val="clear" w:color="auto" w:fill="auto"/>
            <w:noWrap/>
            <w:vAlign w:val="center"/>
          </w:tcPr>
          <w:p w14:paraId="3AB0D7CF" w14:textId="6252C32F" w:rsidR="00321524" w:rsidRPr="00777CF5" w:rsidRDefault="00321524" w:rsidP="00321524">
            <w:pPr>
              <w:jc w:val="center"/>
              <w:rPr>
                <w:rFonts w:ascii="Arial" w:hAnsi="Arial" w:cs="Arial"/>
                <w:sz w:val="16"/>
                <w:szCs w:val="16"/>
              </w:rPr>
            </w:pPr>
            <w:r w:rsidRPr="00F5690F">
              <w:rPr>
                <w:rFonts w:ascii="Arial" w:hAnsi="Arial" w:cs="Arial"/>
                <w:sz w:val="16"/>
                <w:szCs w:val="16"/>
              </w:rPr>
              <w:t>881301</w:t>
            </w:r>
          </w:p>
        </w:tc>
        <w:tc>
          <w:tcPr>
            <w:tcW w:w="3513" w:type="pct"/>
            <w:shd w:val="clear" w:color="auto" w:fill="auto"/>
            <w:vAlign w:val="center"/>
          </w:tcPr>
          <w:p w14:paraId="2D53EB0E" w14:textId="326FAC6F" w:rsidR="00321524" w:rsidRPr="00777CF5" w:rsidRDefault="00321524" w:rsidP="00321524">
            <w:pPr>
              <w:jc w:val="both"/>
              <w:rPr>
                <w:rFonts w:ascii="Arial" w:hAnsi="Arial" w:cs="Arial"/>
                <w:sz w:val="16"/>
                <w:szCs w:val="16"/>
              </w:rPr>
            </w:pPr>
            <w:r w:rsidRPr="00F5690F">
              <w:rPr>
                <w:rFonts w:ascii="Arial" w:hAnsi="Arial" w:cs="Arial"/>
                <w:sz w:val="16"/>
                <w:szCs w:val="16"/>
              </w:rPr>
              <w:t>ECOGRAFÍA DE TEJIDOS BLANDOS DE PARED ABDOMINAL Y DE PELVIS</w:t>
            </w:r>
          </w:p>
        </w:tc>
        <w:tc>
          <w:tcPr>
            <w:tcW w:w="314" w:type="pct"/>
            <w:shd w:val="clear" w:color="auto" w:fill="auto"/>
            <w:vAlign w:val="center"/>
          </w:tcPr>
          <w:p w14:paraId="076D3D2C" w14:textId="77777777" w:rsidR="00321524" w:rsidRPr="00573AC9" w:rsidRDefault="00321524" w:rsidP="00321524">
            <w:pPr>
              <w:rPr>
                <w:rFonts w:ascii="Arial" w:hAnsi="Arial" w:cs="Arial"/>
                <w:sz w:val="16"/>
                <w:szCs w:val="16"/>
              </w:rPr>
            </w:pPr>
          </w:p>
        </w:tc>
        <w:tc>
          <w:tcPr>
            <w:tcW w:w="294" w:type="pct"/>
          </w:tcPr>
          <w:p w14:paraId="04D08699" w14:textId="77777777" w:rsidR="00321524" w:rsidRPr="00573AC9" w:rsidRDefault="00321524" w:rsidP="00321524">
            <w:pPr>
              <w:rPr>
                <w:rFonts w:ascii="Arial" w:hAnsi="Arial" w:cs="Arial"/>
                <w:sz w:val="16"/>
                <w:szCs w:val="16"/>
              </w:rPr>
            </w:pPr>
          </w:p>
        </w:tc>
      </w:tr>
      <w:tr w:rsidR="00321524" w:rsidRPr="00573AC9" w14:paraId="537FF777" w14:textId="77777777" w:rsidTr="00017096">
        <w:trPr>
          <w:trHeight w:val="340"/>
        </w:trPr>
        <w:tc>
          <w:tcPr>
            <w:tcW w:w="376" w:type="pct"/>
            <w:shd w:val="clear" w:color="auto" w:fill="auto"/>
            <w:noWrap/>
            <w:vAlign w:val="center"/>
          </w:tcPr>
          <w:p w14:paraId="08719859" w14:textId="3525F191" w:rsidR="00321524" w:rsidRPr="00777CF5" w:rsidRDefault="00321524" w:rsidP="00321524">
            <w:pPr>
              <w:jc w:val="center"/>
              <w:rPr>
                <w:rFonts w:ascii="Arial" w:hAnsi="Arial" w:cs="Arial"/>
                <w:sz w:val="16"/>
                <w:szCs w:val="16"/>
              </w:rPr>
            </w:pPr>
            <w:r w:rsidRPr="00F5690F">
              <w:rPr>
                <w:rFonts w:ascii="Arial" w:hAnsi="Arial" w:cs="Arial"/>
                <w:sz w:val="16"/>
                <w:szCs w:val="16"/>
              </w:rPr>
              <w:t>152</w:t>
            </w:r>
          </w:p>
        </w:tc>
        <w:tc>
          <w:tcPr>
            <w:tcW w:w="503" w:type="pct"/>
            <w:shd w:val="clear" w:color="auto" w:fill="auto"/>
            <w:noWrap/>
            <w:vAlign w:val="center"/>
          </w:tcPr>
          <w:p w14:paraId="08EE31ED" w14:textId="267F1532" w:rsidR="00321524" w:rsidRPr="00777CF5" w:rsidRDefault="00321524" w:rsidP="00321524">
            <w:pPr>
              <w:jc w:val="center"/>
              <w:rPr>
                <w:rFonts w:ascii="Arial" w:hAnsi="Arial" w:cs="Arial"/>
                <w:sz w:val="16"/>
                <w:szCs w:val="16"/>
              </w:rPr>
            </w:pPr>
            <w:r w:rsidRPr="00F5690F">
              <w:rPr>
                <w:rFonts w:ascii="Arial" w:hAnsi="Arial" w:cs="Arial"/>
                <w:sz w:val="16"/>
                <w:szCs w:val="16"/>
              </w:rPr>
              <w:t>881302</w:t>
            </w:r>
          </w:p>
        </w:tc>
        <w:tc>
          <w:tcPr>
            <w:tcW w:w="3513" w:type="pct"/>
            <w:shd w:val="clear" w:color="auto" w:fill="auto"/>
            <w:vAlign w:val="center"/>
          </w:tcPr>
          <w:p w14:paraId="34FE0F4A" w14:textId="2BA5D5AC" w:rsidR="00321524" w:rsidRPr="00777CF5" w:rsidRDefault="00321524" w:rsidP="00321524">
            <w:pPr>
              <w:jc w:val="both"/>
              <w:rPr>
                <w:rFonts w:ascii="Arial" w:hAnsi="Arial" w:cs="Arial"/>
                <w:sz w:val="16"/>
                <w:szCs w:val="16"/>
              </w:rPr>
            </w:pPr>
            <w:r w:rsidRPr="00F5690F">
              <w:rPr>
                <w:rFonts w:ascii="Arial" w:hAnsi="Arial" w:cs="Arial"/>
                <w:sz w:val="16"/>
                <w:szCs w:val="16"/>
              </w:rPr>
              <w:t>ECOGRAFÍA DE ABDOMEN TOTAL (HÍGADO, PÁNCREAS, VESÍCULA, VÍAS BILIARES, RIÑONES, BAZO, GRANDES VASOS, PELVIS Y FLANCOS)</w:t>
            </w:r>
          </w:p>
        </w:tc>
        <w:tc>
          <w:tcPr>
            <w:tcW w:w="314" w:type="pct"/>
            <w:shd w:val="clear" w:color="auto" w:fill="auto"/>
            <w:vAlign w:val="center"/>
          </w:tcPr>
          <w:p w14:paraId="119D5A95" w14:textId="77777777" w:rsidR="00321524" w:rsidRPr="00573AC9" w:rsidRDefault="00321524" w:rsidP="00321524">
            <w:pPr>
              <w:rPr>
                <w:rFonts w:ascii="Arial" w:hAnsi="Arial" w:cs="Arial"/>
                <w:sz w:val="16"/>
                <w:szCs w:val="16"/>
              </w:rPr>
            </w:pPr>
          </w:p>
        </w:tc>
        <w:tc>
          <w:tcPr>
            <w:tcW w:w="294" w:type="pct"/>
          </w:tcPr>
          <w:p w14:paraId="5CA8D1A8" w14:textId="77777777" w:rsidR="00321524" w:rsidRPr="00573AC9" w:rsidRDefault="00321524" w:rsidP="00321524">
            <w:pPr>
              <w:rPr>
                <w:rFonts w:ascii="Arial" w:hAnsi="Arial" w:cs="Arial"/>
                <w:sz w:val="16"/>
                <w:szCs w:val="16"/>
              </w:rPr>
            </w:pPr>
          </w:p>
        </w:tc>
      </w:tr>
      <w:tr w:rsidR="00321524" w:rsidRPr="00573AC9" w14:paraId="679C79D4" w14:textId="77777777" w:rsidTr="00017096">
        <w:trPr>
          <w:trHeight w:val="340"/>
        </w:trPr>
        <w:tc>
          <w:tcPr>
            <w:tcW w:w="376" w:type="pct"/>
            <w:shd w:val="clear" w:color="auto" w:fill="auto"/>
            <w:noWrap/>
            <w:vAlign w:val="center"/>
          </w:tcPr>
          <w:p w14:paraId="2220D6A3" w14:textId="5211A1ED" w:rsidR="00321524" w:rsidRPr="00777CF5" w:rsidRDefault="00321524" w:rsidP="00321524">
            <w:pPr>
              <w:jc w:val="center"/>
              <w:rPr>
                <w:rFonts w:ascii="Arial" w:hAnsi="Arial" w:cs="Arial"/>
                <w:sz w:val="16"/>
                <w:szCs w:val="16"/>
              </w:rPr>
            </w:pPr>
            <w:r w:rsidRPr="00F5690F">
              <w:rPr>
                <w:rFonts w:ascii="Arial" w:hAnsi="Arial" w:cs="Arial"/>
                <w:sz w:val="16"/>
                <w:szCs w:val="16"/>
              </w:rPr>
              <w:lastRenderedPageBreak/>
              <w:t>153</w:t>
            </w:r>
          </w:p>
        </w:tc>
        <w:tc>
          <w:tcPr>
            <w:tcW w:w="503" w:type="pct"/>
            <w:shd w:val="clear" w:color="auto" w:fill="auto"/>
            <w:noWrap/>
            <w:vAlign w:val="center"/>
          </w:tcPr>
          <w:p w14:paraId="60D6F2EB" w14:textId="3F86955B" w:rsidR="00321524" w:rsidRPr="00777CF5" w:rsidRDefault="00321524" w:rsidP="00321524">
            <w:pPr>
              <w:jc w:val="center"/>
              <w:rPr>
                <w:rFonts w:ascii="Arial" w:hAnsi="Arial" w:cs="Arial"/>
                <w:sz w:val="16"/>
                <w:szCs w:val="16"/>
              </w:rPr>
            </w:pPr>
            <w:r w:rsidRPr="00F5690F">
              <w:rPr>
                <w:rFonts w:ascii="Arial" w:hAnsi="Arial" w:cs="Arial"/>
                <w:sz w:val="16"/>
                <w:szCs w:val="16"/>
              </w:rPr>
              <w:t>881305</w:t>
            </w:r>
          </w:p>
        </w:tc>
        <w:tc>
          <w:tcPr>
            <w:tcW w:w="3513" w:type="pct"/>
            <w:shd w:val="clear" w:color="auto" w:fill="auto"/>
            <w:vAlign w:val="center"/>
          </w:tcPr>
          <w:p w14:paraId="31321B0E" w14:textId="48F0DD17" w:rsidR="00321524" w:rsidRPr="00777CF5" w:rsidRDefault="00321524" w:rsidP="00321524">
            <w:pPr>
              <w:jc w:val="both"/>
              <w:rPr>
                <w:rFonts w:ascii="Arial" w:hAnsi="Arial" w:cs="Arial"/>
                <w:sz w:val="16"/>
                <w:szCs w:val="16"/>
              </w:rPr>
            </w:pPr>
            <w:r w:rsidRPr="00F5690F">
              <w:rPr>
                <w:rFonts w:ascii="Arial" w:hAnsi="Arial" w:cs="Arial"/>
                <w:sz w:val="16"/>
                <w:szCs w:val="16"/>
              </w:rPr>
              <w:t>ECOGRAFIA DE ABDOMEN SUPERIOR (HIGADO, PANCREAS, VIAS BILIARES, RINONES, BAZO Y GRANDES VASOS)</w:t>
            </w:r>
          </w:p>
        </w:tc>
        <w:tc>
          <w:tcPr>
            <w:tcW w:w="314" w:type="pct"/>
            <w:shd w:val="clear" w:color="auto" w:fill="auto"/>
            <w:vAlign w:val="center"/>
          </w:tcPr>
          <w:p w14:paraId="6A44C153" w14:textId="77777777" w:rsidR="00321524" w:rsidRPr="00573AC9" w:rsidRDefault="00321524" w:rsidP="00321524">
            <w:pPr>
              <w:rPr>
                <w:rFonts w:ascii="Arial" w:hAnsi="Arial" w:cs="Arial"/>
                <w:sz w:val="16"/>
                <w:szCs w:val="16"/>
              </w:rPr>
            </w:pPr>
          </w:p>
        </w:tc>
        <w:tc>
          <w:tcPr>
            <w:tcW w:w="294" w:type="pct"/>
          </w:tcPr>
          <w:p w14:paraId="6AB973CD" w14:textId="77777777" w:rsidR="00321524" w:rsidRPr="00573AC9" w:rsidRDefault="00321524" w:rsidP="00321524">
            <w:pPr>
              <w:rPr>
                <w:rFonts w:ascii="Arial" w:hAnsi="Arial" w:cs="Arial"/>
                <w:sz w:val="16"/>
                <w:szCs w:val="16"/>
              </w:rPr>
            </w:pPr>
          </w:p>
        </w:tc>
      </w:tr>
      <w:tr w:rsidR="00321524" w:rsidRPr="00573AC9" w14:paraId="44FA06B5" w14:textId="77777777" w:rsidTr="00017096">
        <w:trPr>
          <w:trHeight w:val="340"/>
        </w:trPr>
        <w:tc>
          <w:tcPr>
            <w:tcW w:w="376" w:type="pct"/>
            <w:shd w:val="clear" w:color="auto" w:fill="auto"/>
            <w:noWrap/>
            <w:vAlign w:val="center"/>
          </w:tcPr>
          <w:p w14:paraId="0FE485F6" w14:textId="569FB00F" w:rsidR="00321524" w:rsidRPr="00777CF5" w:rsidRDefault="00321524" w:rsidP="00321524">
            <w:pPr>
              <w:jc w:val="center"/>
              <w:rPr>
                <w:rFonts w:ascii="Arial" w:hAnsi="Arial" w:cs="Arial"/>
                <w:sz w:val="16"/>
                <w:szCs w:val="16"/>
              </w:rPr>
            </w:pPr>
            <w:r w:rsidRPr="00F5690F">
              <w:rPr>
                <w:rFonts w:ascii="Arial" w:hAnsi="Arial" w:cs="Arial"/>
                <w:sz w:val="16"/>
                <w:szCs w:val="16"/>
              </w:rPr>
              <w:t>154</w:t>
            </w:r>
          </w:p>
        </w:tc>
        <w:tc>
          <w:tcPr>
            <w:tcW w:w="503" w:type="pct"/>
            <w:shd w:val="clear" w:color="auto" w:fill="auto"/>
            <w:noWrap/>
            <w:vAlign w:val="center"/>
          </w:tcPr>
          <w:p w14:paraId="4CF3F40D" w14:textId="679516CB" w:rsidR="00321524" w:rsidRPr="00777CF5" w:rsidRDefault="00321524" w:rsidP="00321524">
            <w:pPr>
              <w:jc w:val="center"/>
              <w:rPr>
                <w:rFonts w:ascii="Arial" w:hAnsi="Arial" w:cs="Arial"/>
                <w:sz w:val="16"/>
                <w:szCs w:val="16"/>
              </w:rPr>
            </w:pPr>
            <w:r w:rsidRPr="00F5690F">
              <w:rPr>
                <w:rFonts w:ascii="Arial" w:hAnsi="Arial" w:cs="Arial"/>
                <w:sz w:val="16"/>
                <w:szCs w:val="16"/>
              </w:rPr>
              <w:t>881306</w:t>
            </w:r>
          </w:p>
        </w:tc>
        <w:tc>
          <w:tcPr>
            <w:tcW w:w="3513" w:type="pct"/>
            <w:shd w:val="clear" w:color="auto" w:fill="auto"/>
            <w:vAlign w:val="center"/>
          </w:tcPr>
          <w:p w14:paraId="45E66DB7" w14:textId="35DE5DBC" w:rsidR="00321524" w:rsidRPr="00777CF5" w:rsidRDefault="00321524" w:rsidP="00321524">
            <w:pPr>
              <w:jc w:val="both"/>
              <w:rPr>
                <w:rFonts w:ascii="Arial" w:hAnsi="Arial" w:cs="Arial"/>
                <w:sz w:val="16"/>
                <w:szCs w:val="16"/>
              </w:rPr>
            </w:pPr>
            <w:r w:rsidRPr="00F5690F">
              <w:rPr>
                <w:rFonts w:ascii="Arial" w:hAnsi="Arial" w:cs="Arial"/>
                <w:sz w:val="16"/>
                <w:szCs w:val="16"/>
              </w:rPr>
              <w:t>ECOGRAFÍA DE HIGADO, PÁNCREAS, VÍA BILIAR Y VESÍCULA</w:t>
            </w:r>
          </w:p>
        </w:tc>
        <w:tc>
          <w:tcPr>
            <w:tcW w:w="314" w:type="pct"/>
            <w:shd w:val="clear" w:color="auto" w:fill="auto"/>
            <w:vAlign w:val="center"/>
          </w:tcPr>
          <w:p w14:paraId="340BDAE6" w14:textId="77777777" w:rsidR="00321524" w:rsidRPr="00573AC9" w:rsidRDefault="00321524" w:rsidP="00321524">
            <w:pPr>
              <w:rPr>
                <w:rFonts w:ascii="Arial" w:hAnsi="Arial" w:cs="Arial"/>
                <w:sz w:val="16"/>
                <w:szCs w:val="16"/>
              </w:rPr>
            </w:pPr>
          </w:p>
        </w:tc>
        <w:tc>
          <w:tcPr>
            <w:tcW w:w="294" w:type="pct"/>
          </w:tcPr>
          <w:p w14:paraId="45D98617" w14:textId="77777777" w:rsidR="00321524" w:rsidRPr="00573AC9" w:rsidRDefault="00321524" w:rsidP="00321524">
            <w:pPr>
              <w:rPr>
                <w:rFonts w:ascii="Arial" w:hAnsi="Arial" w:cs="Arial"/>
                <w:sz w:val="16"/>
                <w:szCs w:val="16"/>
              </w:rPr>
            </w:pPr>
          </w:p>
        </w:tc>
      </w:tr>
      <w:tr w:rsidR="00321524" w:rsidRPr="00573AC9" w14:paraId="6AF67D3B" w14:textId="77777777" w:rsidTr="00017096">
        <w:trPr>
          <w:trHeight w:val="340"/>
        </w:trPr>
        <w:tc>
          <w:tcPr>
            <w:tcW w:w="376" w:type="pct"/>
            <w:shd w:val="clear" w:color="auto" w:fill="auto"/>
            <w:noWrap/>
            <w:vAlign w:val="center"/>
          </w:tcPr>
          <w:p w14:paraId="34C3927C" w14:textId="661AE60B" w:rsidR="00321524" w:rsidRPr="00777CF5" w:rsidRDefault="00321524" w:rsidP="00321524">
            <w:pPr>
              <w:jc w:val="center"/>
              <w:rPr>
                <w:rFonts w:ascii="Arial" w:hAnsi="Arial" w:cs="Arial"/>
                <w:sz w:val="16"/>
                <w:szCs w:val="16"/>
              </w:rPr>
            </w:pPr>
            <w:r w:rsidRPr="00F5690F">
              <w:rPr>
                <w:rFonts w:ascii="Arial" w:hAnsi="Arial" w:cs="Arial"/>
                <w:sz w:val="16"/>
                <w:szCs w:val="16"/>
              </w:rPr>
              <w:t>155</w:t>
            </w:r>
          </w:p>
        </w:tc>
        <w:tc>
          <w:tcPr>
            <w:tcW w:w="503" w:type="pct"/>
            <w:shd w:val="clear" w:color="auto" w:fill="auto"/>
            <w:noWrap/>
            <w:vAlign w:val="center"/>
          </w:tcPr>
          <w:p w14:paraId="4DD76F5F" w14:textId="3BAFA8F1" w:rsidR="00321524" w:rsidRPr="00777CF5" w:rsidRDefault="00321524" w:rsidP="00321524">
            <w:pPr>
              <w:jc w:val="center"/>
              <w:rPr>
                <w:rFonts w:ascii="Arial" w:hAnsi="Arial" w:cs="Arial"/>
                <w:sz w:val="16"/>
                <w:szCs w:val="16"/>
              </w:rPr>
            </w:pPr>
            <w:r w:rsidRPr="00F5690F">
              <w:rPr>
                <w:rFonts w:ascii="Arial" w:hAnsi="Arial" w:cs="Arial"/>
                <w:sz w:val="16"/>
                <w:szCs w:val="16"/>
              </w:rPr>
              <w:t>881313</w:t>
            </w:r>
          </w:p>
        </w:tc>
        <w:tc>
          <w:tcPr>
            <w:tcW w:w="3513" w:type="pct"/>
            <w:shd w:val="clear" w:color="auto" w:fill="auto"/>
            <w:vAlign w:val="center"/>
          </w:tcPr>
          <w:p w14:paraId="5CD85E8F" w14:textId="25DB617C" w:rsidR="00321524" w:rsidRPr="00777CF5" w:rsidRDefault="00321524" w:rsidP="00321524">
            <w:pPr>
              <w:jc w:val="both"/>
              <w:rPr>
                <w:rFonts w:ascii="Arial" w:hAnsi="Arial" w:cs="Arial"/>
                <w:sz w:val="16"/>
                <w:szCs w:val="16"/>
              </w:rPr>
            </w:pPr>
            <w:r w:rsidRPr="00F5690F">
              <w:rPr>
                <w:rFonts w:ascii="Arial" w:hAnsi="Arial" w:cs="Arial"/>
                <w:sz w:val="16"/>
                <w:szCs w:val="16"/>
              </w:rPr>
              <w:t>ECOGRAFÍA DE ABDOMEN (PÍLORO)</w:t>
            </w:r>
          </w:p>
        </w:tc>
        <w:tc>
          <w:tcPr>
            <w:tcW w:w="314" w:type="pct"/>
            <w:shd w:val="clear" w:color="auto" w:fill="auto"/>
            <w:vAlign w:val="center"/>
          </w:tcPr>
          <w:p w14:paraId="73B085FD" w14:textId="77777777" w:rsidR="00321524" w:rsidRPr="00573AC9" w:rsidRDefault="00321524" w:rsidP="00321524">
            <w:pPr>
              <w:rPr>
                <w:rFonts w:ascii="Arial" w:hAnsi="Arial" w:cs="Arial"/>
                <w:sz w:val="16"/>
                <w:szCs w:val="16"/>
              </w:rPr>
            </w:pPr>
          </w:p>
        </w:tc>
        <w:tc>
          <w:tcPr>
            <w:tcW w:w="294" w:type="pct"/>
          </w:tcPr>
          <w:p w14:paraId="56112648" w14:textId="77777777" w:rsidR="00321524" w:rsidRPr="00573AC9" w:rsidRDefault="00321524" w:rsidP="00321524">
            <w:pPr>
              <w:rPr>
                <w:rFonts w:ascii="Arial" w:hAnsi="Arial" w:cs="Arial"/>
                <w:sz w:val="16"/>
                <w:szCs w:val="16"/>
              </w:rPr>
            </w:pPr>
          </w:p>
        </w:tc>
      </w:tr>
      <w:tr w:rsidR="00321524" w:rsidRPr="00573AC9" w14:paraId="11BBA601" w14:textId="77777777" w:rsidTr="00017096">
        <w:trPr>
          <w:trHeight w:val="340"/>
        </w:trPr>
        <w:tc>
          <w:tcPr>
            <w:tcW w:w="376" w:type="pct"/>
            <w:shd w:val="clear" w:color="auto" w:fill="auto"/>
            <w:noWrap/>
            <w:vAlign w:val="center"/>
          </w:tcPr>
          <w:p w14:paraId="6B223592" w14:textId="2999F0E3" w:rsidR="00321524" w:rsidRPr="00777CF5" w:rsidRDefault="00321524" w:rsidP="00321524">
            <w:pPr>
              <w:jc w:val="center"/>
              <w:rPr>
                <w:rFonts w:ascii="Arial" w:hAnsi="Arial" w:cs="Arial"/>
                <w:sz w:val="16"/>
                <w:szCs w:val="16"/>
              </w:rPr>
            </w:pPr>
            <w:r w:rsidRPr="00F5690F">
              <w:rPr>
                <w:rFonts w:ascii="Arial" w:hAnsi="Arial" w:cs="Arial"/>
                <w:sz w:val="16"/>
                <w:szCs w:val="16"/>
              </w:rPr>
              <w:t>156</w:t>
            </w:r>
          </w:p>
        </w:tc>
        <w:tc>
          <w:tcPr>
            <w:tcW w:w="503" w:type="pct"/>
            <w:shd w:val="clear" w:color="auto" w:fill="auto"/>
            <w:noWrap/>
            <w:vAlign w:val="center"/>
          </w:tcPr>
          <w:p w14:paraId="1A6E204C" w14:textId="4DED315B" w:rsidR="00321524" w:rsidRPr="00777CF5" w:rsidRDefault="00321524" w:rsidP="00321524">
            <w:pPr>
              <w:jc w:val="center"/>
              <w:rPr>
                <w:rFonts w:ascii="Arial" w:hAnsi="Arial" w:cs="Arial"/>
                <w:sz w:val="16"/>
                <w:szCs w:val="16"/>
              </w:rPr>
            </w:pPr>
            <w:r w:rsidRPr="00F5690F">
              <w:rPr>
                <w:rFonts w:ascii="Arial" w:hAnsi="Arial" w:cs="Arial"/>
                <w:sz w:val="16"/>
                <w:szCs w:val="16"/>
              </w:rPr>
              <w:t>881331</w:t>
            </w:r>
          </w:p>
        </w:tc>
        <w:tc>
          <w:tcPr>
            <w:tcW w:w="3513" w:type="pct"/>
            <w:shd w:val="clear" w:color="auto" w:fill="auto"/>
            <w:vAlign w:val="center"/>
          </w:tcPr>
          <w:p w14:paraId="0DD9B9A3" w14:textId="3DDE0B62" w:rsidR="00321524" w:rsidRPr="00777CF5" w:rsidRDefault="00321524" w:rsidP="00321524">
            <w:pPr>
              <w:jc w:val="both"/>
              <w:rPr>
                <w:rFonts w:ascii="Arial" w:hAnsi="Arial" w:cs="Arial"/>
                <w:sz w:val="16"/>
                <w:szCs w:val="16"/>
              </w:rPr>
            </w:pPr>
            <w:r w:rsidRPr="00F5690F">
              <w:rPr>
                <w:rFonts w:ascii="Arial" w:hAnsi="Arial" w:cs="Arial"/>
                <w:sz w:val="16"/>
                <w:szCs w:val="16"/>
              </w:rPr>
              <w:t>ECOGRAFÍA DE RIÑONES, BAZO, AORTA O ADRENALES</w:t>
            </w:r>
          </w:p>
        </w:tc>
        <w:tc>
          <w:tcPr>
            <w:tcW w:w="314" w:type="pct"/>
            <w:shd w:val="clear" w:color="auto" w:fill="auto"/>
            <w:vAlign w:val="center"/>
          </w:tcPr>
          <w:p w14:paraId="74B35444" w14:textId="77777777" w:rsidR="00321524" w:rsidRPr="00573AC9" w:rsidRDefault="00321524" w:rsidP="00321524">
            <w:pPr>
              <w:rPr>
                <w:rFonts w:ascii="Arial" w:hAnsi="Arial" w:cs="Arial"/>
                <w:sz w:val="16"/>
                <w:szCs w:val="16"/>
              </w:rPr>
            </w:pPr>
          </w:p>
        </w:tc>
        <w:tc>
          <w:tcPr>
            <w:tcW w:w="294" w:type="pct"/>
          </w:tcPr>
          <w:p w14:paraId="1EB49B6F" w14:textId="77777777" w:rsidR="00321524" w:rsidRPr="00573AC9" w:rsidRDefault="00321524" w:rsidP="00321524">
            <w:pPr>
              <w:rPr>
                <w:rFonts w:ascii="Arial" w:hAnsi="Arial" w:cs="Arial"/>
                <w:sz w:val="16"/>
                <w:szCs w:val="16"/>
              </w:rPr>
            </w:pPr>
          </w:p>
        </w:tc>
      </w:tr>
      <w:tr w:rsidR="00321524" w:rsidRPr="00573AC9" w14:paraId="61E13A5F" w14:textId="77777777" w:rsidTr="00017096">
        <w:trPr>
          <w:trHeight w:val="340"/>
        </w:trPr>
        <w:tc>
          <w:tcPr>
            <w:tcW w:w="376" w:type="pct"/>
            <w:shd w:val="clear" w:color="auto" w:fill="auto"/>
            <w:noWrap/>
            <w:vAlign w:val="center"/>
          </w:tcPr>
          <w:p w14:paraId="588423BF" w14:textId="3EC2418E" w:rsidR="00321524" w:rsidRPr="00777CF5" w:rsidRDefault="00321524" w:rsidP="00321524">
            <w:pPr>
              <w:jc w:val="center"/>
              <w:rPr>
                <w:rFonts w:ascii="Arial" w:hAnsi="Arial" w:cs="Arial"/>
                <w:sz w:val="16"/>
                <w:szCs w:val="16"/>
              </w:rPr>
            </w:pPr>
            <w:r w:rsidRPr="00F5690F">
              <w:rPr>
                <w:rFonts w:ascii="Arial" w:hAnsi="Arial" w:cs="Arial"/>
                <w:sz w:val="16"/>
                <w:szCs w:val="16"/>
              </w:rPr>
              <w:t>157</w:t>
            </w:r>
          </w:p>
        </w:tc>
        <w:tc>
          <w:tcPr>
            <w:tcW w:w="503" w:type="pct"/>
            <w:shd w:val="clear" w:color="auto" w:fill="auto"/>
            <w:noWrap/>
            <w:vAlign w:val="center"/>
          </w:tcPr>
          <w:p w14:paraId="605C4CEC" w14:textId="34B206E1" w:rsidR="00321524" w:rsidRPr="00777CF5" w:rsidRDefault="00321524" w:rsidP="00321524">
            <w:pPr>
              <w:jc w:val="center"/>
              <w:rPr>
                <w:rFonts w:ascii="Arial" w:hAnsi="Arial" w:cs="Arial"/>
                <w:sz w:val="16"/>
                <w:szCs w:val="16"/>
              </w:rPr>
            </w:pPr>
            <w:r w:rsidRPr="00F5690F">
              <w:rPr>
                <w:rFonts w:ascii="Arial" w:hAnsi="Arial" w:cs="Arial"/>
                <w:sz w:val="16"/>
                <w:szCs w:val="16"/>
              </w:rPr>
              <w:t>881332</w:t>
            </w:r>
          </w:p>
        </w:tc>
        <w:tc>
          <w:tcPr>
            <w:tcW w:w="3513" w:type="pct"/>
            <w:shd w:val="clear" w:color="auto" w:fill="auto"/>
            <w:vAlign w:val="center"/>
          </w:tcPr>
          <w:p w14:paraId="4FFFE136" w14:textId="28841395" w:rsidR="00321524" w:rsidRPr="00777CF5" w:rsidRDefault="00321524" w:rsidP="00321524">
            <w:pPr>
              <w:jc w:val="both"/>
              <w:rPr>
                <w:rFonts w:ascii="Arial" w:hAnsi="Arial" w:cs="Arial"/>
                <w:sz w:val="16"/>
                <w:szCs w:val="16"/>
              </w:rPr>
            </w:pPr>
            <w:r w:rsidRPr="00F5690F">
              <w:rPr>
                <w:rFonts w:ascii="Arial" w:hAnsi="Arial" w:cs="Arial"/>
                <w:sz w:val="16"/>
                <w:szCs w:val="16"/>
              </w:rPr>
              <w:t>ECOGRAFÍA DE VÍAS URINARIAS (RIÑONES, VEJIGA Y PRÓSTATA TRANSABDOMINAL)</w:t>
            </w:r>
          </w:p>
        </w:tc>
        <w:tc>
          <w:tcPr>
            <w:tcW w:w="314" w:type="pct"/>
            <w:shd w:val="clear" w:color="auto" w:fill="auto"/>
            <w:vAlign w:val="center"/>
          </w:tcPr>
          <w:p w14:paraId="266FA88A" w14:textId="77777777" w:rsidR="00321524" w:rsidRPr="00573AC9" w:rsidRDefault="00321524" w:rsidP="00321524">
            <w:pPr>
              <w:rPr>
                <w:rFonts w:ascii="Arial" w:hAnsi="Arial" w:cs="Arial"/>
                <w:sz w:val="16"/>
                <w:szCs w:val="16"/>
              </w:rPr>
            </w:pPr>
          </w:p>
        </w:tc>
        <w:tc>
          <w:tcPr>
            <w:tcW w:w="294" w:type="pct"/>
          </w:tcPr>
          <w:p w14:paraId="24A17A65" w14:textId="77777777" w:rsidR="00321524" w:rsidRPr="00573AC9" w:rsidRDefault="00321524" w:rsidP="00321524">
            <w:pPr>
              <w:rPr>
                <w:rFonts w:ascii="Arial" w:hAnsi="Arial" w:cs="Arial"/>
                <w:sz w:val="16"/>
                <w:szCs w:val="16"/>
              </w:rPr>
            </w:pPr>
          </w:p>
        </w:tc>
      </w:tr>
      <w:tr w:rsidR="00321524" w:rsidRPr="00573AC9" w14:paraId="32861618" w14:textId="77777777" w:rsidTr="00017096">
        <w:trPr>
          <w:trHeight w:val="340"/>
        </w:trPr>
        <w:tc>
          <w:tcPr>
            <w:tcW w:w="376" w:type="pct"/>
            <w:shd w:val="clear" w:color="auto" w:fill="auto"/>
            <w:noWrap/>
            <w:vAlign w:val="center"/>
          </w:tcPr>
          <w:p w14:paraId="1FA49133" w14:textId="2D478C71" w:rsidR="00321524" w:rsidRPr="00777CF5" w:rsidRDefault="00321524" w:rsidP="00321524">
            <w:pPr>
              <w:jc w:val="center"/>
              <w:rPr>
                <w:rFonts w:ascii="Arial" w:hAnsi="Arial" w:cs="Arial"/>
                <w:sz w:val="16"/>
                <w:szCs w:val="16"/>
              </w:rPr>
            </w:pPr>
            <w:r w:rsidRPr="00F5690F">
              <w:rPr>
                <w:rFonts w:ascii="Arial" w:hAnsi="Arial" w:cs="Arial"/>
                <w:sz w:val="16"/>
                <w:szCs w:val="16"/>
              </w:rPr>
              <w:t>158</w:t>
            </w:r>
          </w:p>
        </w:tc>
        <w:tc>
          <w:tcPr>
            <w:tcW w:w="503" w:type="pct"/>
            <w:shd w:val="clear" w:color="auto" w:fill="auto"/>
            <w:noWrap/>
            <w:vAlign w:val="center"/>
          </w:tcPr>
          <w:p w14:paraId="076311F8" w14:textId="3170B093" w:rsidR="00321524" w:rsidRPr="00777CF5" w:rsidRDefault="00321524" w:rsidP="00321524">
            <w:pPr>
              <w:jc w:val="center"/>
              <w:rPr>
                <w:rFonts w:ascii="Arial" w:hAnsi="Arial" w:cs="Arial"/>
                <w:sz w:val="16"/>
                <w:szCs w:val="16"/>
              </w:rPr>
            </w:pPr>
            <w:r w:rsidRPr="00F5690F">
              <w:rPr>
                <w:rFonts w:ascii="Arial" w:hAnsi="Arial" w:cs="Arial"/>
                <w:sz w:val="16"/>
                <w:szCs w:val="16"/>
              </w:rPr>
              <w:t>881340</w:t>
            </w:r>
          </w:p>
        </w:tc>
        <w:tc>
          <w:tcPr>
            <w:tcW w:w="3513" w:type="pct"/>
            <w:shd w:val="clear" w:color="auto" w:fill="auto"/>
            <w:vAlign w:val="center"/>
          </w:tcPr>
          <w:p w14:paraId="7EB512A9" w14:textId="756FE1C4" w:rsidR="00321524" w:rsidRPr="00777CF5" w:rsidRDefault="00321524" w:rsidP="00321524">
            <w:pPr>
              <w:jc w:val="both"/>
              <w:rPr>
                <w:rFonts w:ascii="Arial" w:hAnsi="Arial" w:cs="Arial"/>
                <w:sz w:val="16"/>
                <w:szCs w:val="16"/>
              </w:rPr>
            </w:pPr>
            <w:r w:rsidRPr="00F5690F">
              <w:rPr>
                <w:rFonts w:ascii="Arial" w:hAnsi="Arial" w:cs="Arial"/>
                <w:sz w:val="16"/>
                <w:szCs w:val="16"/>
              </w:rPr>
              <w:t>ECOGRAFÍA DE ABDOMEN (MASAS ABDOMINALES Y DE RETROPERITONEO)</w:t>
            </w:r>
          </w:p>
        </w:tc>
        <w:tc>
          <w:tcPr>
            <w:tcW w:w="314" w:type="pct"/>
            <w:shd w:val="clear" w:color="auto" w:fill="auto"/>
            <w:vAlign w:val="center"/>
          </w:tcPr>
          <w:p w14:paraId="0399C6BF" w14:textId="77777777" w:rsidR="00321524" w:rsidRPr="00573AC9" w:rsidRDefault="00321524" w:rsidP="00321524">
            <w:pPr>
              <w:rPr>
                <w:rFonts w:ascii="Arial" w:hAnsi="Arial" w:cs="Arial"/>
                <w:sz w:val="16"/>
                <w:szCs w:val="16"/>
              </w:rPr>
            </w:pPr>
          </w:p>
        </w:tc>
        <w:tc>
          <w:tcPr>
            <w:tcW w:w="294" w:type="pct"/>
          </w:tcPr>
          <w:p w14:paraId="3D6A4FD9" w14:textId="77777777" w:rsidR="00321524" w:rsidRPr="00573AC9" w:rsidRDefault="00321524" w:rsidP="00321524">
            <w:pPr>
              <w:rPr>
                <w:rFonts w:ascii="Arial" w:hAnsi="Arial" w:cs="Arial"/>
                <w:sz w:val="16"/>
                <w:szCs w:val="16"/>
              </w:rPr>
            </w:pPr>
          </w:p>
        </w:tc>
      </w:tr>
      <w:tr w:rsidR="00321524" w:rsidRPr="00573AC9" w14:paraId="21F31E53" w14:textId="77777777" w:rsidTr="00017096">
        <w:trPr>
          <w:trHeight w:val="340"/>
        </w:trPr>
        <w:tc>
          <w:tcPr>
            <w:tcW w:w="376" w:type="pct"/>
            <w:shd w:val="clear" w:color="auto" w:fill="auto"/>
            <w:noWrap/>
            <w:vAlign w:val="center"/>
          </w:tcPr>
          <w:p w14:paraId="32B323EB" w14:textId="6D1A3B5C" w:rsidR="00321524" w:rsidRPr="00777CF5" w:rsidRDefault="00321524" w:rsidP="00321524">
            <w:pPr>
              <w:jc w:val="center"/>
              <w:rPr>
                <w:rFonts w:ascii="Arial" w:hAnsi="Arial" w:cs="Arial"/>
                <w:sz w:val="16"/>
                <w:szCs w:val="16"/>
              </w:rPr>
            </w:pPr>
            <w:r w:rsidRPr="00F5690F">
              <w:rPr>
                <w:rFonts w:ascii="Arial" w:hAnsi="Arial" w:cs="Arial"/>
                <w:sz w:val="16"/>
                <w:szCs w:val="16"/>
              </w:rPr>
              <w:t>159</w:t>
            </w:r>
          </w:p>
        </w:tc>
        <w:tc>
          <w:tcPr>
            <w:tcW w:w="503" w:type="pct"/>
            <w:shd w:val="clear" w:color="auto" w:fill="auto"/>
            <w:noWrap/>
            <w:vAlign w:val="center"/>
          </w:tcPr>
          <w:p w14:paraId="1D75B508" w14:textId="7595F538" w:rsidR="00321524" w:rsidRPr="00777CF5" w:rsidRDefault="00321524" w:rsidP="00321524">
            <w:pPr>
              <w:jc w:val="center"/>
              <w:rPr>
                <w:rFonts w:ascii="Arial" w:hAnsi="Arial" w:cs="Arial"/>
                <w:sz w:val="16"/>
                <w:szCs w:val="16"/>
              </w:rPr>
            </w:pPr>
            <w:r w:rsidRPr="00F5690F">
              <w:rPr>
                <w:rFonts w:ascii="Arial" w:hAnsi="Arial" w:cs="Arial"/>
                <w:sz w:val="16"/>
                <w:szCs w:val="16"/>
              </w:rPr>
              <w:t>881360</w:t>
            </w:r>
          </w:p>
        </w:tc>
        <w:tc>
          <w:tcPr>
            <w:tcW w:w="3513" w:type="pct"/>
            <w:shd w:val="clear" w:color="auto" w:fill="auto"/>
            <w:vAlign w:val="center"/>
          </w:tcPr>
          <w:p w14:paraId="47AEB265" w14:textId="6E38CD66" w:rsidR="00321524" w:rsidRPr="00777CF5" w:rsidRDefault="00321524" w:rsidP="00321524">
            <w:pPr>
              <w:jc w:val="both"/>
              <w:rPr>
                <w:rFonts w:ascii="Arial" w:hAnsi="Arial" w:cs="Arial"/>
                <w:sz w:val="16"/>
                <w:szCs w:val="16"/>
              </w:rPr>
            </w:pPr>
            <w:r w:rsidRPr="00F5690F">
              <w:rPr>
                <w:rFonts w:ascii="Arial" w:hAnsi="Arial" w:cs="Arial"/>
                <w:sz w:val="16"/>
                <w:szCs w:val="16"/>
              </w:rPr>
              <w:t>ECOGRAFIA PELVICA CON ANALISIS DOPPLER</w:t>
            </w:r>
          </w:p>
        </w:tc>
        <w:tc>
          <w:tcPr>
            <w:tcW w:w="314" w:type="pct"/>
            <w:shd w:val="clear" w:color="auto" w:fill="auto"/>
            <w:vAlign w:val="center"/>
          </w:tcPr>
          <w:p w14:paraId="13FEB944" w14:textId="77777777" w:rsidR="00321524" w:rsidRPr="00573AC9" w:rsidRDefault="00321524" w:rsidP="00321524">
            <w:pPr>
              <w:rPr>
                <w:rFonts w:ascii="Arial" w:hAnsi="Arial" w:cs="Arial"/>
                <w:sz w:val="16"/>
                <w:szCs w:val="16"/>
              </w:rPr>
            </w:pPr>
          </w:p>
        </w:tc>
        <w:tc>
          <w:tcPr>
            <w:tcW w:w="294" w:type="pct"/>
          </w:tcPr>
          <w:p w14:paraId="2E1620BF" w14:textId="77777777" w:rsidR="00321524" w:rsidRPr="00573AC9" w:rsidRDefault="00321524" w:rsidP="00321524">
            <w:pPr>
              <w:rPr>
                <w:rFonts w:ascii="Arial" w:hAnsi="Arial" w:cs="Arial"/>
                <w:sz w:val="16"/>
                <w:szCs w:val="16"/>
              </w:rPr>
            </w:pPr>
          </w:p>
        </w:tc>
      </w:tr>
      <w:tr w:rsidR="00321524" w:rsidRPr="00573AC9" w14:paraId="7AD3C4DF" w14:textId="77777777" w:rsidTr="00017096">
        <w:trPr>
          <w:trHeight w:val="340"/>
        </w:trPr>
        <w:tc>
          <w:tcPr>
            <w:tcW w:w="376" w:type="pct"/>
            <w:shd w:val="clear" w:color="auto" w:fill="auto"/>
            <w:noWrap/>
            <w:vAlign w:val="center"/>
          </w:tcPr>
          <w:p w14:paraId="7872D036" w14:textId="1416D073" w:rsidR="00321524" w:rsidRPr="00777CF5" w:rsidRDefault="00321524" w:rsidP="00321524">
            <w:pPr>
              <w:jc w:val="center"/>
              <w:rPr>
                <w:rFonts w:ascii="Arial" w:hAnsi="Arial" w:cs="Arial"/>
                <w:sz w:val="16"/>
                <w:szCs w:val="16"/>
              </w:rPr>
            </w:pPr>
            <w:r w:rsidRPr="00F5690F">
              <w:rPr>
                <w:rFonts w:ascii="Arial" w:hAnsi="Arial" w:cs="Arial"/>
                <w:sz w:val="16"/>
                <w:szCs w:val="16"/>
              </w:rPr>
              <w:t>160</w:t>
            </w:r>
          </w:p>
        </w:tc>
        <w:tc>
          <w:tcPr>
            <w:tcW w:w="503" w:type="pct"/>
            <w:shd w:val="clear" w:color="auto" w:fill="auto"/>
            <w:noWrap/>
            <w:vAlign w:val="center"/>
          </w:tcPr>
          <w:p w14:paraId="67AAA63E" w14:textId="3345D9A8" w:rsidR="00321524" w:rsidRPr="00777CF5" w:rsidRDefault="00321524" w:rsidP="00321524">
            <w:pPr>
              <w:jc w:val="center"/>
              <w:rPr>
                <w:rFonts w:ascii="Arial" w:hAnsi="Arial" w:cs="Arial"/>
                <w:sz w:val="16"/>
                <w:szCs w:val="16"/>
              </w:rPr>
            </w:pPr>
            <w:r w:rsidRPr="00F5690F">
              <w:rPr>
                <w:rFonts w:ascii="Arial" w:hAnsi="Arial" w:cs="Arial"/>
                <w:sz w:val="16"/>
                <w:szCs w:val="16"/>
              </w:rPr>
              <w:t>881362</w:t>
            </w:r>
          </w:p>
        </w:tc>
        <w:tc>
          <w:tcPr>
            <w:tcW w:w="3513" w:type="pct"/>
            <w:shd w:val="clear" w:color="auto" w:fill="auto"/>
            <w:vAlign w:val="center"/>
          </w:tcPr>
          <w:p w14:paraId="18B897D4" w14:textId="5792A450" w:rsidR="00321524" w:rsidRPr="00777CF5" w:rsidRDefault="00321524" w:rsidP="00321524">
            <w:pPr>
              <w:jc w:val="both"/>
              <w:rPr>
                <w:rFonts w:ascii="Arial" w:hAnsi="Arial" w:cs="Arial"/>
                <w:sz w:val="16"/>
                <w:szCs w:val="16"/>
              </w:rPr>
            </w:pPr>
            <w:r w:rsidRPr="00F5690F">
              <w:rPr>
                <w:rFonts w:ascii="Arial" w:hAnsi="Arial" w:cs="Arial"/>
                <w:sz w:val="16"/>
                <w:szCs w:val="16"/>
              </w:rPr>
              <w:t>ECOGRAFIA DE TEJIDOS BLANDOS DE ABDOMEN CON ANALISIS DOPPLER</w:t>
            </w:r>
          </w:p>
        </w:tc>
        <w:tc>
          <w:tcPr>
            <w:tcW w:w="314" w:type="pct"/>
            <w:shd w:val="clear" w:color="auto" w:fill="auto"/>
            <w:vAlign w:val="center"/>
          </w:tcPr>
          <w:p w14:paraId="7CA56ACA" w14:textId="77777777" w:rsidR="00321524" w:rsidRPr="00573AC9" w:rsidRDefault="00321524" w:rsidP="00321524">
            <w:pPr>
              <w:rPr>
                <w:rFonts w:ascii="Arial" w:hAnsi="Arial" w:cs="Arial"/>
                <w:sz w:val="16"/>
                <w:szCs w:val="16"/>
              </w:rPr>
            </w:pPr>
          </w:p>
        </w:tc>
        <w:tc>
          <w:tcPr>
            <w:tcW w:w="294" w:type="pct"/>
          </w:tcPr>
          <w:p w14:paraId="70FED239" w14:textId="77777777" w:rsidR="00321524" w:rsidRPr="00573AC9" w:rsidRDefault="00321524" w:rsidP="00321524">
            <w:pPr>
              <w:rPr>
                <w:rFonts w:ascii="Arial" w:hAnsi="Arial" w:cs="Arial"/>
                <w:sz w:val="16"/>
                <w:szCs w:val="16"/>
              </w:rPr>
            </w:pPr>
          </w:p>
        </w:tc>
      </w:tr>
      <w:tr w:rsidR="00321524" w:rsidRPr="00573AC9" w14:paraId="7D0C35B6" w14:textId="77777777" w:rsidTr="00017096">
        <w:trPr>
          <w:trHeight w:val="340"/>
        </w:trPr>
        <w:tc>
          <w:tcPr>
            <w:tcW w:w="376" w:type="pct"/>
            <w:shd w:val="clear" w:color="auto" w:fill="auto"/>
            <w:noWrap/>
            <w:vAlign w:val="center"/>
          </w:tcPr>
          <w:p w14:paraId="1408A794" w14:textId="03699A84" w:rsidR="00321524" w:rsidRPr="00777CF5" w:rsidRDefault="00321524" w:rsidP="00321524">
            <w:pPr>
              <w:jc w:val="center"/>
              <w:rPr>
                <w:rFonts w:ascii="Arial" w:hAnsi="Arial" w:cs="Arial"/>
                <w:sz w:val="16"/>
                <w:szCs w:val="16"/>
              </w:rPr>
            </w:pPr>
            <w:r w:rsidRPr="00F5690F">
              <w:rPr>
                <w:rFonts w:ascii="Arial" w:hAnsi="Arial" w:cs="Arial"/>
                <w:sz w:val="16"/>
                <w:szCs w:val="16"/>
              </w:rPr>
              <w:t>161</w:t>
            </w:r>
          </w:p>
        </w:tc>
        <w:tc>
          <w:tcPr>
            <w:tcW w:w="503" w:type="pct"/>
            <w:shd w:val="clear" w:color="auto" w:fill="auto"/>
            <w:noWrap/>
            <w:vAlign w:val="center"/>
          </w:tcPr>
          <w:p w14:paraId="2B1196E2" w14:textId="55152C1F" w:rsidR="00321524" w:rsidRPr="00777CF5" w:rsidRDefault="00321524" w:rsidP="00321524">
            <w:pPr>
              <w:jc w:val="center"/>
              <w:rPr>
                <w:rFonts w:ascii="Arial" w:hAnsi="Arial" w:cs="Arial"/>
                <w:sz w:val="16"/>
                <w:szCs w:val="16"/>
              </w:rPr>
            </w:pPr>
            <w:r w:rsidRPr="00F5690F">
              <w:rPr>
                <w:rFonts w:ascii="Arial" w:hAnsi="Arial" w:cs="Arial"/>
                <w:sz w:val="16"/>
                <w:szCs w:val="16"/>
              </w:rPr>
              <w:t>881401</w:t>
            </w:r>
          </w:p>
        </w:tc>
        <w:tc>
          <w:tcPr>
            <w:tcW w:w="3513" w:type="pct"/>
            <w:shd w:val="clear" w:color="auto" w:fill="auto"/>
            <w:vAlign w:val="center"/>
          </w:tcPr>
          <w:p w14:paraId="5CD625D4" w14:textId="4C308851" w:rsidR="00321524" w:rsidRPr="00777CF5" w:rsidRDefault="00321524" w:rsidP="00321524">
            <w:pPr>
              <w:jc w:val="both"/>
              <w:rPr>
                <w:rFonts w:ascii="Arial" w:hAnsi="Arial" w:cs="Arial"/>
                <w:sz w:val="16"/>
                <w:szCs w:val="16"/>
              </w:rPr>
            </w:pPr>
            <w:r w:rsidRPr="00F5690F">
              <w:rPr>
                <w:rFonts w:ascii="Arial" w:hAnsi="Arial" w:cs="Arial"/>
                <w:sz w:val="16"/>
                <w:szCs w:val="16"/>
              </w:rPr>
              <w:t>ECOGRAFIA PELVICA GINECOLOGICA TRANSVAGINAL</w:t>
            </w:r>
          </w:p>
        </w:tc>
        <w:tc>
          <w:tcPr>
            <w:tcW w:w="314" w:type="pct"/>
            <w:shd w:val="clear" w:color="auto" w:fill="auto"/>
            <w:vAlign w:val="center"/>
          </w:tcPr>
          <w:p w14:paraId="1E762C08" w14:textId="77777777" w:rsidR="00321524" w:rsidRPr="00573AC9" w:rsidRDefault="00321524" w:rsidP="00321524">
            <w:pPr>
              <w:rPr>
                <w:rFonts w:ascii="Arial" w:hAnsi="Arial" w:cs="Arial"/>
                <w:sz w:val="16"/>
                <w:szCs w:val="16"/>
              </w:rPr>
            </w:pPr>
          </w:p>
        </w:tc>
        <w:tc>
          <w:tcPr>
            <w:tcW w:w="294" w:type="pct"/>
          </w:tcPr>
          <w:p w14:paraId="3683E59B" w14:textId="77777777" w:rsidR="00321524" w:rsidRPr="00573AC9" w:rsidRDefault="00321524" w:rsidP="00321524">
            <w:pPr>
              <w:rPr>
                <w:rFonts w:ascii="Arial" w:hAnsi="Arial" w:cs="Arial"/>
                <w:sz w:val="16"/>
                <w:szCs w:val="16"/>
              </w:rPr>
            </w:pPr>
          </w:p>
        </w:tc>
      </w:tr>
      <w:tr w:rsidR="00321524" w:rsidRPr="00573AC9" w14:paraId="0D9226F4" w14:textId="77777777" w:rsidTr="00017096">
        <w:trPr>
          <w:trHeight w:val="340"/>
        </w:trPr>
        <w:tc>
          <w:tcPr>
            <w:tcW w:w="376" w:type="pct"/>
            <w:shd w:val="clear" w:color="auto" w:fill="auto"/>
            <w:noWrap/>
            <w:vAlign w:val="center"/>
          </w:tcPr>
          <w:p w14:paraId="7D0EF5A9" w14:textId="462A9FA9" w:rsidR="00321524" w:rsidRPr="00777CF5" w:rsidRDefault="00321524" w:rsidP="00321524">
            <w:pPr>
              <w:jc w:val="center"/>
              <w:rPr>
                <w:rFonts w:ascii="Arial" w:hAnsi="Arial" w:cs="Arial"/>
                <w:sz w:val="16"/>
                <w:szCs w:val="16"/>
              </w:rPr>
            </w:pPr>
            <w:r w:rsidRPr="00F5690F">
              <w:rPr>
                <w:rFonts w:ascii="Arial" w:hAnsi="Arial" w:cs="Arial"/>
                <w:sz w:val="16"/>
                <w:szCs w:val="16"/>
              </w:rPr>
              <w:t>162</w:t>
            </w:r>
          </w:p>
        </w:tc>
        <w:tc>
          <w:tcPr>
            <w:tcW w:w="503" w:type="pct"/>
            <w:shd w:val="clear" w:color="auto" w:fill="auto"/>
            <w:noWrap/>
            <w:vAlign w:val="center"/>
          </w:tcPr>
          <w:p w14:paraId="41F35D24" w14:textId="539B7289" w:rsidR="00321524" w:rsidRPr="00777CF5" w:rsidRDefault="00321524" w:rsidP="00321524">
            <w:pPr>
              <w:jc w:val="center"/>
              <w:rPr>
                <w:rFonts w:ascii="Arial" w:hAnsi="Arial" w:cs="Arial"/>
                <w:sz w:val="16"/>
                <w:szCs w:val="16"/>
              </w:rPr>
            </w:pPr>
            <w:r w:rsidRPr="00F5690F">
              <w:rPr>
                <w:rFonts w:ascii="Arial" w:hAnsi="Arial" w:cs="Arial"/>
                <w:sz w:val="16"/>
                <w:szCs w:val="16"/>
              </w:rPr>
              <w:t>881402</w:t>
            </w:r>
          </w:p>
        </w:tc>
        <w:tc>
          <w:tcPr>
            <w:tcW w:w="3513" w:type="pct"/>
            <w:shd w:val="clear" w:color="auto" w:fill="auto"/>
            <w:vAlign w:val="center"/>
          </w:tcPr>
          <w:p w14:paraId="3048F496" w14:textId="6250E0CA" w:rsidR="00321524" w:rsidRPr="00777CF5" w:rsidRDefault="00321524" w:rsidP="00321524">
            <w:pPr>
              <w:jc w:val="both"/>
              <w:rPr>
                <w:rFonts w:ascii="Arial" w:hAnsi="Arial" w:cs="Arial"/>
                <w:sz w:val="16"/>
                <w:szCs w:val="16"/>
              </w:rPr>
            </w:pPr>
            <w:r w:rsidRPr="00F5690F">
              <w:rPr>
                <w:rFonts w:ascii="Arial" w:hAnsi="Arial" w:cs="Arial"/>
                <w:sz w:val="16"/>
                <w:szCs w:val="16"/>
              </w:rPr>
              <w:t>ECOGRAFIA PELVICA GINECOLOGICA TRANSABDOMINAL</w:t>
            </w:r>
          </w:p>
        </w:tc>
        <w:tc>
          <w:tcPr>
            <w:tcW w:w="314" w:type="pct"/>
            <w:shd w:val="clear" w:color="auto" w:fill="auto"/>
            <w:vAlign w:val="center"/>
          </w:tcPr>
          <w:p w14:paraId="79DBF568" w14:textId="77777777" w:rsidR="00321524" w:rsidRPr="00573AC9" w:rsidRDefault="00321524" w:rsidP="00321524">
            <w:pPr>
              <w:rPr>
                <w:rFonts w:ascii="Arial" w:hAnsi="Arial" w:cs="Arial"/>
                <w:sz w:val="16"/>
                <w:szCs w:val="16"/>
              </w:rPr>
            </w:pPr>
          </w:p>
        </w:tc>
        <w:tc>
          <w:tcPr>
            <w:tcW w:w="294" w:type="pct"/>
          </w:tcPr>
          <w:p w14:paraId="06628B99" w14:textId="77777777" w:rsidR="00321524" w:rsidRPr="00573AC9" w:rsidRDefault="00321524" w:rsidP="00321524">
            <w:pPr>
              <w:rPr>
                <w:rFonts w:ascii="Arial" w:hAnsi="Arial" w:cs="Arial"/>
                <w:sz w:val="16"/>
                <w:szCs w:val="16"/>
              </w:rPr>
            </w:pPr>
          </w:p>
        </w:tc>
      </w:tr>
      <w:tr w:rsidR="00321524" w:rsidRPr="00573AC9" w14:paraId="76B87DE6" w14:textId="77777777" w:rsidTr="00017096">
        <w:trPr>
          <w:trHeight w:val="340"/>
        </w:trPr>
        <w:tc>
          <w:tcPr>
            <w:tcW w:w="376" w:type="pct"/>
            <w:shd w:val="clear" w:color="auto" w:fill="auto"/>
            <w:noWrap/>
            <w:vAlign w:val="center"/>
          </w:tcPr>
          <w:p w14:paraId="37635FD0" w14:textId="68982F99" w:rsidR="00321524" w:rsidRPr="00777CF5" w:rsidRDefault="00321524" w:rsidP="00321524">
            <w:pPr>
              <w:jc w:val="center"/>
              <w:rPr>
                <w:rFonts w:ascii="Arial" w:hAnsi="Arial" w:cs="Arial"/>
                <w:sz w:val="16"/>
                <w:szCs w:val="16"/>
              </w:rPr>
            </w:pPr>
            <w:r w:rsidRPr="00F5690F">
              <w:rPr>
                <w:rFonts w:ascii="Arial" w:hAnsi="Arial" w:cs="Arial"/>
                <w:sz w:val="16"/>
                <w:szCs w:val="16"/>
              </w:rPr>
              <w:t>163</w:t>
            </w:r>
          </w:p>
        </w:tc>
        <w:tc>
          <w:tcPr>
            <w:tcW w:w="503" w:type="pct"/>
            <w:shd w:val="clear" w:color="auto" w:fill="auto"/>
            <w:noWrap/>
            <w:vAlign w:val="center"/>
          </w:tcPr>
          <w:p w14:paraId="7A5F8A7F" w14:textId="56E97873" w:rsidR="00321524" w:rsidRPr="00777CF5" w:rsidRDefault="00321524" w:rsidP="00321524">
            <w:pPr>
              <w:jc w:val="center"/>
              <w:rPr>
                <w:rFonts w:ascii="Arial" w:hAnsi="Arial" w:cs="Arial"/>
                <w:sz w:val="16"/>
                <w:szCs w:val="16"/>
              </w:rPr>
            </w:pPr>
            <w:r w:rsidRPr="00F5690F">
              <w:rPr>
                <w:rFonts w:ascii="Arial" w:hAnsi="Arial" w:cs="Arial"/>
                <w:sz w:val="16"/>
                <w:szCs w:val="16"/>
              </w:rPr>
              <w:t>881431</w:t>
            </w:r>
          </w:p>
        </w:tc>
        <w:tc>
          <w:tcPr>
            <w:tcW w:w="3513" w:type="pct"/>
            <w:shd w:val="clear" w:color="auto" w:fill="auto"/>
            <w:vAlign w:val="center"/>
          </w:tcPr>
          <w:p w14:paraId="3E512578" w14:textId="11957B5D" w:rsidR="00321524" w:rsidRPr="00777CF5" w:rsidRDefault="00321524" w:rsidP="00321524">
            <w:pPr>
              <w:jc w:val="both"/>
              <w:rPr>
                <w:rFonts w:ascii="Arial" w:hAnsi="Arial" w:cs="Arial"/>
                <w:sz w:val="16"/>
                <w:szCs w:val="16"/>
              </w:rPr>
            </w:pPr>
            <w:r w:rsidRPr="00F5690F">
              <w:rPr>
                <w:rFonts w:ascii="Arial" w:hAnsi="Arial" w:cs="Arial"/>
                <w:sz w:val="16"/>
                <w:szCs w:val="16"/>
              </w:rPr>
              <w:t>ECOGRAFIA OBSTETRICA TRANSABDOMINAL</w:t>
            </w:r>
          </w:p>
        </w:tc>
        <w:tc>
          <w:tcPr>
            <w:tcW w:w="314" w:type="pct"/>
            <w:shd w:val="clear" w:color="auto" w:fill="auto"/>
            <w:vAlign w:val="center"/>
          </w:tcPr>
          <w:p w14:paraId="4A1745D5" w14:textId="77777777" w:rsidR="00321524" w:rsidRPr="00573AC9" w:rsidRDefault="00321524" w:rsidP="00321524">
            <w:pPr>
              <w:rPr>
                <w:rFonts w:ascii="Arial" w:hAnsi="Arial" w:cs="Arial"/>
                <w:sz w:val="16"/>
                <w:szCs w:val="16"/>
              </w:rPr>
            </w:pPr>
          </w:p>
        </w:tc>
        <w:tc>
          <w:tcPr>
            <w:tcW w:w="294" w:type="pct"/>
          </w:tcPr>
          <w:p w14:paraId="79DEE307" w14:textId="77777777" w:rsidR="00321524" w:rsidRPr="00573AC9" w:rsidRDefault="00321524" w:rsidP="00321524">
            <w:pPr>
              <w:rPr>
                <w:rFonts w:ascii="Arial" w:hAnsi="Arial" w:cs="Arial"/>
                <w:sz w:val="16"/>
                <w:szCs w:val="16"/>
              </w:rPr>
            </w:pPr>
          </w:p>
        </w:tc>
      </w:tr>
      <w:tr w:rsidR="00321524" w:rsidRPr="00573AC9" w14:paraId="5DF886EB" w14:textId="77777777" w:rsidTr="00017096">
        <w:trPr>
          <w:trHeight w:val="340"/>
        </w:trPr>
        <w:tc>
          <w:tcPr>
            <w:tcW w:w="376" w:type="pct"/>
            <w:shd w:val="clear" w:color="auto" w:fill="auto"/>
            <w:noWrap/>
            <w:vAlign w:val="center"/>
          </w:tcPr>
          <w:p w14:paraId="30F1F6FC" w14:textId="57F19CB3" w:rsidR="00321524" w:rsidRPr="00777CF5" w:rsidRDefault="00321524" w:rsidP="00321524">
            <w:pPr>
              <w:jc w:val="center"/>
              <w:rPr>
                <w:rFonts w:ascii="Arial" w:hAnsi="Arial" w:cs="Arial"/>
                <w:sz w:val="16"/>
                <w:szCs w:val="16"/>
              </w:rPr>
            </w:pPr>
            <w:r w:rsidRPr="00F5690F">
              <w:rPr>
                <w:rFonts w:ascii="Arial" w:hAnsi="Arial" w:cs="Arial"/>
                <w:sz w:val="16"/>
                <w:szCs w:val="16"/>
              </w:rPr>
              <w:t>164</w:t>
            </w:r>
          </w:p>
        </w:tc>
        <w:tc>
          <w:tcPr>
            <w:tcW w:w="503" w:type="pct"/>
            <w:shd w:val="clear" w:color="auto" w:fill="auto"/>
            <w:noWrap/>
            <w:vAlign w:val="center"/>
          </w:tcPr>
          <w:p w14:paraId="4D9CE3B5" w14:textId="2E74BD82" w:rsidR="00321524" w:rsidRPr="00777CF5" w:rsidRDefault="00321524" w:rsidP="00321524">
            <w:pPr>
              <w:jc w:val="center"/>
              <w:rPr>
                <w:rFonts w:ascii="Arial" w:hAnsi="Arial" w:cs="Arial"/>
                <w:sz w:val="16"/>
                <w:szCs w:val="16"/>
              </w:rPr>
            </w:pPr>
            <w:r w:rsidRPr="00F5690F">
              <w:rPr>
                <w:rFonts w:ascii="Arial" w:hAnsi="Arial" w:cs="Arial"/>
                <w:sz w:val="16"/>
                <w:szCs w:val="16"/>
              </w:rPr>
              <w:t>881432</w:t>
            </w:r>
          </w:p>
        </w:tc>
        <w:tc>
          <w:tcPr>
            <w:tcW w:w="3513" w:type="pct"/>
            <w:shd w:val="clear" w:color="auto" w:fill="auto"/>
            <w:vAlign w:val="center"/>
          </w:tcPr>
          <w:p w14:paraId="16D87F82" w14:textId="6EC0224B" w:rsidR="00321524" w:rsidRPr="00777CF5" w:rsidRDefault="00321524" w:rsidP="00321524">
            <w:pPr>
              <w:jc w:val="both"/>
              <w:rPr>
                <w:rFonts w:ascii="Arial" w:hAnsi="Arial" w:cs="Arial"/>
                <w:sz w:val="16"/>
                <w:szCs w:val="16"/>
              </w:rPr>
            </w:pPr>
            <w:r w:rsidRPr="00F5690F">
              <w:rPr>
                <w:rFonts w:ascii="Arial" w:hAnsi="Arial" w:cs="Arial"/>
                <w:sz w:val="16"/>
                <w:szCs w:val="16"/>
              </w:rPr>
              <w:t>ECOGRAFIA OBSTETRICA TRANSVAGINAL</w:t>
            </w:r>
          </w:p>
        </w:tc>
        <w:tc>
          <w:tcPr>
            <w:tcW w:w="314" w:type="pct"/>
            <w:shd w:val="clear" w:color="auto" w:fill="auto"/>
            <w:vAlign w:val="center"/>
          </w:tcPr>
          <w:p w14:paraId="0AA04F29" w14:textId="77777777" w:rsidR="00321524" w:rsidRPr="00573AC9" w:rsidRDefault="00321524" w:rsidP="00321524">
            <w:pPr>
              <w:rPr>
                <w:rFonts w:ascii="Arial" w:hAnsi="Arial" w:cs="Arial"/>
                <w:sz w:val="16"/>
                <w:szCs w:val="16"/>
              </w:rPr>
            </w:pPr>
          </w:p>
        </w:tc>
        <w:tc>
          <w:tcPr>
            <w:tcW w:w="294" w:type="pct"/>
          </w:tcPr>
          <w:p w14:paraId="43097C76" w14:textId="77777777" w:rsidR="00321524" w:rsidRPr="00573AC9" w:rsidRDefault="00321524" w:rsidP="00321524">
            <w:pPr>
              <w:rPr>
                <w:rFonts w:ascii="Arial" w:hAnsi="Arial" w:cs="Arial"/>
                <w:sz w:val="16"/>
                <w:szCs w:val="16"/>
              </w:rPr>
            </w:pPr>
          </w:p>
        </w:tc>
      </w:tr>
      <w:tr w:rsidR="00321524" w:rsidRPr="00573AC9" w14:paraId="2FF1F066" w14:textId="77777777" w:rsidTr="00017096">
        <w:trPr>
          <w:trHeight w:val="340"/>
        </w:trPr>
        <w:tc>
          <w:tcPr>
            <w:tcW w:w="376" w:type="pct"/>
            <w:shd w:val="clear" w:color="auto" w:fill="auto"/>
            <w:noWrap/>
            <w:vAlign w:val="center"/>
          </w:tcPr>
          <w:p w14:paraId="036BBADB" w14:textId="36343C71" w:rsidR="00321524" w:rsidRPr="00777CF5" w:rsidRDefault="00321524" w:rsidP="00321524">
            <w:pPr>
              <w:jc w:val="center"/>
              <w:rPr>
                <w:rFonts w:ascii="Arial" w:hAnsi="Arial" w:cs="Arial"/>
                <w:sz w:val="16"/>
                <w:szCs w:val="16"/>
              </w:rPr>
            </w:pPr>
            <w:r w:rsidRPr="00F5690F">
              <w:rPr>
                <w:rFonts w:ascii="Arial" w:hAnsi="Arial" w:cs="Arial"/>
                <w:sz w:val="16"/>
                <w:szCs w:val="16"/>
              </w:rPr>
              <w:t>165</w:t>
            </w:r>
          </w:p>
        </w:tc>
        <w:tc>
          <w:tcPr>
            <w:tcW w:w="503" w:type="pct"/>
            <w:shd w:val="clear" w:color="auto" w:fill="auto"/>
            <w:noWrap/>
            <w:vAlign w:val="center"/>
          </w:tcPr>
          <w:p w14:paraId="56EC0DF8" w14:textId="42593383" w:rsidR="00321524" w:rsidRPr="00777CF5" w:rsidRDefault="00321524" w:rsidP="00321524">
            <w:pPr>
              <w:jc w:val="center"/>
              <w:rPr>
                <w:rFonts w:ascii="Arial" w:hAnsi="Arial" w:cs="Arial"/>
                <w:sz w:val="16"/>
                <w:szCs w:val="16"/>
              </w:rPr>
            </w:pPr>
            <w:r w:rsidRPr="00F5690F">
              <w:rPr>
                <w:rFonts w:ascii="Arial" w:hAnsi="Arial" w:cs="Arial"/>
                <w:sz w:val="16"/>
                <w:szCs w:val="16"/>
              </w:rPr>
              <w:t>881434</w:t>
            </w:r>
          </w:p>
        </w:tc>
        <w:tc>
          <w:tcPr>
            <w:tcW w:w="3513" w:type="pct"/>
            <w:shd w:val="clear" w:color="auto" w:fill="auto"/>
            <w:vAlign w:val="center"/>
          </w:tcPr>
          <w:p w14:paraId="38E0B597" w14:textId="4697363F" w:rsidR="00321524" w:rsidRPr="00777CF5" w:rsidRDefault="00321524" w:rsidP="00321524">
            <w:pPr>
              <w:jc w:val="both"/>
              <w:rPr>
                <w:rFonts w:ascii="Arial" w:hAnsi="Arial" w:cs="Arial"/>
                <w:sz w:val="16"/>
                <w:szCs w:val="16"/>
              </w:rPr>
            </w:pPr>
            <w:r w:rsidRPr="00F5690F">
              <w:rPr>
                <w:rFonts w:ascii="Arial" w:hAnsi="Arial" w:cs="Arial"/>
                <w:sz w:val="16"/>
                <w:szCs w:val="16"/>
              </w:rPr>
              <w:t>PERFIL BIOFISICO</w:t>
            </w:r>
          </w:p>
        </w:tc>
        <w:tc>
          <w:tcPr>
            <w:tcW w:w="314" w:type="pct"/>
            <w:shd w:val="clear" w:color="auto" w:fill="auto"/>
            <w:vAlign w:val="center"/>
          </w:tcPr>
          <w:p w14:paraId="1FA33B2C" w14:textId="77777777" w:rsidR="00321524" w:rsidRPr="00573AC9" w:rsidRDefault="00321524" w:rsidP="00321524">
            <w:pPr>
              <w:rPr>
                <w:rFonts w:ascii="Arial" w:hAnsi="Arial" w:cs="Arial"/>
                <w:sz w:val="16"/>
                <w:szCs w:val="16"/>
              </w:rPr>
            </w:pPr>
          </w:p>
        </w:tc>
        <w:tc>
          <w:tcPr>
            <w:tcW w:w="294" w:type="pct"/>
          </w:tcPr>
          <w:p w14:paraId="5421CE3E" w14:textId="77777777" w:rsidR="00321524" w:rsidRPr="00573AC9" w:rsidRDefault="00321524" w:rsidP="00321524">
            <w:pPr>
              <w:rPr>
                <w:rFonts w:ascii="Arial" w:hAnsi="Arial" w:cs="Arial"/>
                <w:sz w:val="16"/>
                <w:szCs w:val="16"/>
              </w:rPr>
            </w:pPr>
          </w:p>
        </w:tc>
      </w:tr>
      <w:tr w:rsidR="00321524" w:rsidRPr="00573AC9" w14:paraId="3F11C09D" w14:textId="77777777" w:rsidTr="00017096">
        <w:trPr>
          <w:trHeight w:val="340"/>
        </w:trPr>
        <w:tc>
          <w:tcPr>
            <w:tcW w:w="376" w:type="pct"/>
            <w:shd w:val="clear" w:color="auto" w:fill="auto"/>
            <w:noWrap/>
            <w:vAlign w:val="center"/>
          </w:tcPr>
          <w:p w14:paraId="27E0D3C4" w14:textId="1B92B0B6" w:rsidR="00321524" w:rsidRPr="00777CF5" w:rsidRDefault="00321524" w:rsidP="00321524">
            <w:pPr>
              <w:jc w:val="center"/>
              <w:rPr>
                <w:rFonts w:ascii="Arial" w:hAnsi="Arial" w:cs="Arial"/>
                <w:sz w:val="16"/>
                <w:szCs w:val="16"/>
              </w:rPr>
            </w:pPr>
            <w:r w:rsidRPr="00F5690F">
              <w:rPr>
                <w:rFonts w:ascii="Arial" w:hAnsi="Arial" w:cs="Arial"/>
                <w:sz w:val="16"/>
                <w:szCs w:val="16"/>
              </w:rPr>
              <w:t>166</w:t>
            </w:r>
          </w:p>
        </w:tc>
        <w:tc>
          <w:tcPr>
            <w:tcW w:w="503" w:type="pct"/>
            <w:shd w:val="clear" w:color="auto" w:fill="auto"/>
            <w:noWrap/>
            <w:vAlign w:val="center"/>
          </w:tcPr>
          <w:p w14:paraId="7728C477" w14:textId="2925C49E" w:rsidR="00321524" w:rsidRPr="00777CF5" w:rsidRDefault="00321524" w:rsidP="00321524">
            <w:pPr>
              <w:jc w:val="center"/>
              <w:rPr>
                <w:rFonts w:ascii="Arial" w:hAnsi="Arial" w:cs="Arial"/>
                <w:sz w:val="16"/>
                <w:szCs w:val="16"/>
              </w:rPr>
            </w:pPr>
            <w:r w:rsidRPr="00F5690F">
              <w:rPr>
                <w:rFonts w:ascii="Arial" w:hAnsi="Arial" w:cs="Arial"/>
                <w:sz w:val="16"/>
                <w:szCs w:val="16"/>
              </w:rPr>
              <w:t>881435</w:t>
            </w:r>
          </w:p>
        </w:tc>
        <w:tc>
          <w:tcPr>
            <w:tcW w:w="3513" w:type="pct"/>
            <w:shd w:val="clear" w:color="auto" w:fill="auto"/>
            <w:vAlign w:val="center"/>
          </w:tcPr>
          <w:p w14:paraId="72060742" w14:textId="4D4D4106" w:rsidR="00321524" w:rsidRPr="00777CF5" w:rsidRDefault="00321524" w:rsidP="00321524">
            <w:pPr>
              <w:jc w:val="both"/>
              <w:rPr>
                <w:rFonts w:ascii="Arial" w:hAnsi="Arial" w:cs="Arial"/>
                <w:sz w:val="16"/>
                <w:szCs w:val="16"/>
              </w:rPr>
            </w:pPr>
            <w:r w:rsidRPr="00F5690F">
              <w:rPr>
                <w:rFonts w:ascii="Arial" w:hAnsi="Arial" w:cs="Arial"/>
                <w:sz w:val="16"/>
                <w:szCs w:val="16"/>
              </w:rPr>
              <w:t>ECOGRAFIA OBSTETRICA CON EVALUACION DE CIRCULACION PLACENTARIA Y FETAL</w:t>
            </w:r>
          </w:p>
        </w:tc>
        <w:tc>
          <w:tcPr>
            <w:tcW w:w="314" w:type="pct"/>
            <w:shd w:val="clear" w:color="auto" w:fill="auto"/>
            <w:vAlign w:val="center"/>
          </w:tcPr>
          <w:p w14:paraId="6C515CE5" w14:textId="77777777" w:rsidR="00321524" w:rsidRPr="00573AC9" w:rsidRDefault="00321524" w:rsidP="00321524">
            <w:pPr>
              <w:rPr>
                <w:rFonts w:ascii="Arial" w:hAnsi="Arial" w:cs="Arial"/>
                <w:sz w:val="16"/>
                <w:szCs w:val="16"/>
              </w:rPr>
            </w:pPr>
          </w:p>
        </w:tc>
        <w:tc>
          <w:tcPr>
            <w:tcW w:w="294" w:type="pct"/>
          </w:tcPr>
          <w:p w14:paraId="0865A904" w14:textId="77777777" w:rsidR="00321524" w:rsidRPr="00573AC9" w:rsidRDefault="00321524" w:rsidP="00321524">
            <w:pPr>
              <w:rPr>
                <w:rFonts w:ascii="Arial" w:hAnsi="Arial" w:cs="Arial"/>
                <w:sz w:val="16"/>
                <w:szCs w:val="16"/>
              </w:rPr>
            </w:pPr>
          </w:p>
        </w:tc>
      </w:tr>
      <w:tr w:rsidR="00321524" w:rsidRPr="00573AC9" w14:paraId="03B27A7A" w14:textId="77777777" w:rsidTr="00017096">
        <w:trPr>
          <w:trHeight w:val="340"/>
        </w:trPr>
        <w:tc>
          <w:tcPr>
            <w:tcW w:w="376" w:type="pct"/>
            <w:shd w:val="clear" w:color="auto" w:fill="auto"/>
            <w:noWrap/>
            <w:vAlign w:val="center"/>
          </w:tcPr>
          <w:p w14:paraId="056A1312" w14:textId="35873F97" w:rsidR="00321524" w:rsidRPr="00777CF5" w:rsidRDefault="00321524" w:rsidP="00321524">
            <w:pPr>
              <w:jc w:val="center"/>
              <w:rPr>
                <w:rFonts w:ascii="Arial" w:hAnsi="Arial" w:cs="Arial"/>
                <w:sz w:val="16"/>
                <w:szCs w:val="16"/>
              </w:rPr>
            </w:pPr>
            <w:r w:rsidRPr="00F5690F">
              <w:rPr>
                <w:rFonts w:ascii="Arial" w:hAnsi="Arial" w:cs="Arial"/>
                <w:sz w:val="16"/>
                <w:szCs w:val="16"/>
              </w:rPr>
              <w:t>167</w:t>
            </w:r>
          </w:p>
        </w:tc>
        <w:tc>
          <w:tcPr>
            <w:tcW w:w="503" w:type="pct"/>
            <w:shd w:val="clear" w:color="auto" w:fill="auto"/>
            <w:noWrap/>
            <w:vAlign w:val="center"/>
          </w:tcPr>
          <w:p w14:paraId="516A54A8" w14:textId="1ACF1EE0" w:rsidR="00321524" w:rsidRPr="00777CF5" w:rsidRDefault="00321524" w:rsidP="00321524">
            <w:pPr>
              <w:jc w:val="center"/>
              <w:rPr>
                <w:rFonts w:ascii="Arial" w:hAnsi="Arial" w:cs="Arial"/>
                <w:sz w:val="16"/>
                <w:szCs w:val="16"/>
              </w:rPr>
            </w:pPr>
            <w:r w:rsidRPr="00F5690F">
              <w:rPr>
                <w:rFonts w:ascii="Arial" w:hAnsi="Arial" w:cs="Arial"/>
                <w:sz w:val="16"/>
                <w:szCs w:val="16"/>
              </w:rPr>
              <w:t>881436</w:t>
            </w:r>
          </w:p>
        </w:tc>
        <w:tc>
          <w:tcPr>
            <w:tcW w:w="3513" w:type="pct"/>
            <w:shd w:val="clear" w:color="auto" w:fill="auto"/>
            <w:vAlign w:val="center"/>
          </w:tcPr>
          <w:p w14:paraId="773E96EE" w14:textId="33F21B2D" w:rsidR="00321524" w:rsidRPr="00777CF5" w:rsidRDefault="00321524" w:rsidP="00321524">
            <w:pPr>
              <w:jc w:val="both"/>
              <w:rPr>
                <w:rFonts w:ascii="Arial" w:hAnsi="Arial" w:cs="Arial"/>
                <w:sz w:val="16"/>
                <w:szCs w:val="16"/>
              </w:rPr>
            </w:pPr>
            <w:r w:rsidRPr="00F5690F">
              <w:rPr>
                <w:rFonts w:ascii="Arial" w:hAnsi="Arial" w:cs="Arial"/>
                <w:sz w:val="16"/>
                <w:szCs w:val="16"/>
              </w:rPr>
              <w:t>ECOGRAFIA OBSTETRICA CON TRANSLUCENCIA NUCAL</w:t>
            </w:r>
          </w:p>
        </w:tc>
        <w:tc>
          <w:tcPr>
            <w:tcW w:w="314" w:type="pct"/>
            <w:shd w:val="clear" w:color="auto" w:fill="auto"/>
            <w:vAlign w:val="center"/>
          </w:tcPr>
          <w:p w14:paraId="373129DD" w14:textId="77777777" w:rsidR="00321524" w:rsidRPr="00573AC9" w:rsidRDefault="00321524" w:rsidP="00321524">
            <w:pPr>
              <w:rPr>
                <w:rFonts w:ascii="Arial" w:hAnsi="Arial" w:cs="Arial"/>
                <w:sz w:val="16"/>
                <w:szCs w:val="16"/>
              </w:rPr>
            </w:pPr>
          </w:p>
        </w:tc>
        <w:tc>
          <w:tcPr>
            <w:tcW w:w="294" w:type="pct"/>
          </w:tcPr>
          <w:p w14:paraId="741FD16F" w14:textId="77777777" w:rsidR="00321524" w:rsidRPr="00573AC9" w:rsidRDefault="00321524" w:rsidP="00321524">
            <w:pPr>
              <w:rPr>
                <w:rFonts w:ascii="Arial" w:hAnsi="Arial" w:cs="Arial"/>
                <w:sz w:val="16"/>
                <w:szCs w:val="16"/>
              </w:rPr>
            </w:pPr>
          </w:p>
        </w:tc>
      </w:tr>
      <w:tr w:rsidR="00321524" w:rsidRPr="00573AC9" w14:paraId="0D87FF67" w14:textId="77777777" w:rsidTr="00017096">
        <w:trPr>
          <w:trHeight w:val="340"/>
        </w:trPr>
        <w:tc>
          <w:tcPr>
            <w:tcW w:w="376" w:type="pct"/>
            <w:shd w:val="clear" w:color="auto" w:fill="auto"/>
            <w:noWrap/>
            <w:vAlign w:val="center"/>
          </w:tcPr>
          <w:p w14:paraId="2B336BE9" w14:textId="01FCD9D3" w:rsidR="00321524" w:rsidRPr="00777CF5" w:rsidRDefault="00321524" w:rsidP="00321524">
            <w:pPr>
              <w:jc w:val="center"/>
              <w:rPr>
                <w:rFonts w:ascii="Arial" w:hAnsi="Arial" w:cs="Arial"/>
                <w:sz w:val="16"/>
                <w:szCs w:val="16"/>
              </w:rPr>
            </w:pPr>
            <w:r w:rsidRPr="00F5690F">
              <w:rPr>
                <w:rFonts w:ascii="Arial" w:hAnsi="Arial" w:cs="Arial"/>
                <w:sz w:val="16"/>
                <w:szCs w:val="16"/>
              </w:rPr>
              <w:t>168</w:t>
            </w:r>
          </w:p>
        </w:tc>
        <w:tc>
          <w:tcPr>
            <w:tcW w:w="503" w:type="pct"/>
            <w:shd w:val="clear" w:color="auto" w:fill="auto"/>
            <w:noWrap/>
            <w:vAlign w:val="center"/>
          </w:tcPr>
          <w:p w14:paraId="6EBF8E47" w14:textId="32C7DB02" w:rsidR="00321524" w:rsidRPr="00777CF5" w:rsidRDefault="00321524" w:rsidP="00321524">
            <w:pPr>
              <w:jc w:val="center"/>
              <w:rPr>
                <w:rFonts w:ascii="Arial" w:hAnsi="Arial" w:cs="Arial"/>
                <w:sz w:val="16"/>
                <w:szCs w:val="16"/>
              </w:rPr>
            </w:pPr>
            <w:r w:rsidRPr="00F5690F">
              <w:rPr>
                <w:rFonts w:ascii="Arial" w:hAnsi="Arial" w:cs="Arial"/>
                <w:sz w:val="16"/>
                <w:szCs w:val="16"/>
              </w:rPr>
              <w:t>881437</w:t>
            </w:r>
          </w:p>
        </w:tc>
        <w:tc>
          <w:tcPr>
            <w:tcW w:w="3513" w:type="pct"/>
            <w:shd w:val="clear" w:color="auto" w:fill="auto"/>
            <w:vAlign w:val="center"/>
          </w:tcPr>
          <w:p w14:paraId="45C22251" w14:textId="2EE5DE5D" w:rsidR="00321524" w:rsidRPr="00777CF5" w:rsidRDefault="00321524" w:rsidP="00321524">
            <w:pPr>
              <w:jc w:val="both"/>
              <w:rPr>
                <w:rFonts w:ascii="Arial" w:hAnsi="Arial" w:cs="Arial"/>
                <w:sz w:val="16"/>
                <w:szCs w:val="16"/>
              </w:rPr>
            </w:pPr>
            <w:r w:rsidRPr="00F5690F">
              <w:rPr>
                <w:rFonts w:ascii="Arial" w:hAnsi="Arial" w:cs="Arial"/>
                <w:sz w:val="16"/>
                <w:szCs w:val="16"/>
              </w:rPr>
              <w:t>ECOGRAFIA OBSTETRICA CON DETALLE ANATOMICO</w:t>
            </w:r>
          </w:p>
        </w:tc>
        <w:tc>
          <w:tcPr>
            <w:tcW w:w="314" w:type="pct"/>
            <w:shd w:val="clear" w:color="auto" w:fill="auto"/>
            <w:vAlign w:val="center"/>
          </w:tcPr>
          <w:p w14:paraId="43AB6640" w14:textId="77777777" w:rsidR="00321524" w:rsidRPr="00573AC9" w:rsidRDefault="00321524" w:rsidP="00321524">
            <w:pPr>
              <w:rPr>
                <w:rFonts w:ascii="Arial" w:hAnsi="Arial" w:cs="Arial"/>
                <w:sz w:val="16"/>
                <w:szCs w:val="16"/>
              </w:rPr>
            </w:pPr>
          </w:p>
        </w:tc>
        <w:tc>
          <w:tcPr>
            <w:tcW w:w="294" w:type="pct"/>
          </w:tcPr>
          <w:p w14:paraId="217E8383" w14:textId="77777777" w:rsidR="00321524" w:rsidRPr="00573AC9" w:rsidRDefault="00321524" w:rsidP="00321524">
            <w:pPr>
              <w:rPr>
                <w:rFonts w:ascii="Arial" w:hAnsi="Arial" w:cs="Arial"/>
                <w:sz w:val="16"/>
                <w:szCs w:val="16"/>
              </w:rPr>
            </w:pPr>
          </w:p>
        </w:tc>
      </w:tr>
      <w:tr w:rsidR="00321524" w:rsidRPr="00573AC9" w14:paraId="1E4B8572" w14:textId="77777777" w:rsidTr="00017096">
        <w:trPr>
          <w:trHeight w:val="340"/>
        </w:trPr>
        <w:tc>
          <w:tcPr>
            <w:tcW w:w="376" w:type="pct"/>
            <w:shd w:val="clear" w:color="auto" w:fill="auto"/>
            <w:noWrap/>
            <w:vAlign w:val="center"/>
          </w:tcPr>
          <w:p w14:paraId="22469B01" w14:textId="155F5296" w:rsidR="00321524" w:rsidRPr="00777CF5" w:rsidRDefault="00321524" w:rsidP="00321524">
            <w:pPr>
              <w:jc w:val="center"/>
              <w:rPr>
                <w:rFonts w:ascii="Arial" w:hAnsi="Arial" w:cs="Arial"/>
                <w:sz w:val="16"/>
                <w:szCs w:val="16"/>
              </w:rPr>
            </w:pPr>
            <w:r w:rsidRPr="00F5690F">
              <w:rPr>
                <w:rFonts w:ascii="Arial" w:hAnsi="Arial" w:cs="Arial"/>
                <w:sz w:val="16"/>
                <w:szCs w:val="16"/>
              </w:rPr>
              <w:t>169</w:t>
            </w:r>
          </w:p>
        </w:tc>
        <w:tc>
          <w:tcPr>
            <w:tcW w:w="503" w:type="pct"/>
            <w:shd w:val="clear" w:color="auto" w:fill="auto"/>
            <w:noWrap/>
            <w:vAlign w:val="center"/>
          </w:tcPr>
          <w:p w14:paraId="09B5374E" w14:textId="07787AB5" w:rsidR="00321524" w:rsidRPr="00777CF5" w:rsidRDefault="00321524" w:rsidP="00321524">
            <w:pPr>
              <w:jc w:val="center"/>
              <w:rPr>
                <w:rFonts w:ascii="Arial" w:hAnsi="Arial" w:cs="Arial"/>
                <w:sz w:val="16"/>
                <w:szCs w:val="16"/>
              </w:rPr>
            </w:pPr>
            <w:r w:rsidRPr="00F5690F">
              <w:rPr>
                <w:rFonts w:ascii="Arial" w:hAnsi="Arial" w:cs="Arial"/>
                <w:sz w:val="16"/>
                <w:szCs w:val="16"/>
              </w:rPr>
              <w:t>881501</w:t>
            </w:r>
          </w:p>
        </w:tc>
        <w:tc>
          <w:tcPr>
            <w:tcW w:w="3513" w:type="pct"/>
            <w:shd w:val="clear" w:color="auto" w:fill="auto"/>
            <w:vAlign w:val="center"/>
          </w:tcPr>
          <w:p w14:paraId="081758D2" w14:textId="35AECF72" w:rsidR="00321524" w:rsidRPr="00777CF5" w:rsidRDefault="00321524" w:rsidP="00321524">
            <w:pPr>
              <w:jc w:val="both"/>
              <w:rPr>
                <w:rFonts w:ascii="Arial" w:hAnsi="Arial" w:cs="Arial"/>
                <w:sz w:val="16"/>
                <w:szCs w:val="16"/>
              </w:rPr>
            </w:pPr>
            <w:r w:rsidRPr="00F5690F">
              <w:rPr>
                <w:rFonts w:ascii="Arial" w:hAnsi="Arial" w:cs="Arial"/>
                <w:sz w:val="16"/>
                <w:szCs w:val="16"/>
              </w:rPr>
              <w:t>ECOGRAFIA DE PROSTATA TRANSABDOMINAL</w:t>
            </w:r>
          </w:p>
        </w:tc>
        <w:tc>
          <w:tcPr>
            <w:tcW w:w="314" w:type="pct"/>
            <w:shd w:val="clear" w:color="auto" w:fill="auto"/>
            <w:vAlign w:val="center"/>
          </w:tcPr>
          <w:p w14:paraId="02B72D96" w14:textId="77777777" w:rsidR="00321524" w:rsidRPr="00573AC9" w:rsidRDefault="00321524" w:rsidP="00321524">
            <w:pPr>
              <w:rPr>
                <w:rFonts w:ascii="Arial" w:hAnsi="Arial" w:cs="Arial"/>
                <w:sz w:val="16"/>
                <w:szCs w:val="16"/>
              </w:rPr>
            </w:pPr>
          </w:p>
        </w:tc>
        <w:tc>
          <w:tcPr>
            <w:tcW w:w="294" w:type="pct"/>
          </w:tcPr>
          <w:p w14:paraId="485C76EF" w14:textId="77777777" w:rsidR="00321524" w:rsidRPr="00573AC9" w:rsidRDefault="00321524" w:rsidP="00321524">
            <w:pPr>
              <w:rPr>
                <w:rFonts w:ascii="Arial" w:hAnsi="Arial" w:cs="Arial"/>
                <w:sz w:val="16"/>
                <w:szCs w:val="16"/>
              </w:rPr>
            </w:pPr>
          </w:p>
        </w:tc>
      </w:tr>
      <w:tr w:rsidR="00321524" w:rsidRPr="00573AC9" w14:paraId="57BCADB8" w14:textId="77777777" w:rsidTr="00017096">
        <w:trPr>
          <w:trHeight w:val="340"/>
        </w:trPr>
        <w:tc>
          <w:tcPr>
            <w:tcW w:w="376" w:type="pct"/>
            <w:shd w:val="clear" w:color="auto" w:fill="auto"/>
            <w:noWrap/>
            <w:vAlign w:val="center"/>
          </w:tcPr>
          <w:p w14:paraId="4307DB94" w14:textId="0ADD5C4D" w:rsidR="00321524" w:rsidRPr="00777CF5" w:rsidRDefault="00321524" w:rsidP="00321524">
            <w:pPr>
              <w:jc w:val="center"/>
              <w:rPr>
                <w:rFonts w:ascii="Arial" w:hAnsi="Arial" w:cs="Arial"/>
                <w:sz w:val="16"/>
                <w:szCs w:val="16"/>
              </w:rPr>
            </w:pPr>
            <w:r w:rsidRPr="00F5690F">
              <w:rPr>
                <w:rFonts w:ascii="Arial" w:hAnsi="Arial" w:cs="Arial"/>
                <w:sz w:val="16"/>
                <w:szCs w:val="16"/>
              </w:rPr>
              <w:t>170</w:t>
            </w:r>
          </w:p>
        </w:tc>
        <w:tc>
          <w:tcPr>
            <w:tcW w:w="503" w:type="pct"/>
            <w:shd w:val="clear" w:color="auto" w:fill="auto"/>
            <w:noWrap/>
            <w:vAlign w:val="center"/>
          </w:tcPr>
          <w:p w14:paraId="1F7FA7FE" w14:textId="236EA111" w:rsidR="00321524" w:rsidRPr="00777CF5" w:rsidRDefault="00321524" w:rsidP="00321524">
            <w:pPr>
              <w:jc w:val="center"/>
              <w:rPr>
                <w:rFonts w:ascii="Arial" w:hAnsi="Arial" w:cs="Arial"/>
                <w:sz w:val="16"/>
                <w:szCs w:val="16"/>
              </w:rPr>
            </w:pPr>
            <w:r w:rsidRPr="00F5690F">
              <w:rPr>
                <w:rFonts w:ascii="Arial" w:hAnsi="Arial" w:cs="Arial"/>
                <w:sz w:val="16"/>
                <w:szCs w:val="16"/>
              </w:rPr>
              <w:t>881502</w:t>
            </w:r>
          </w:p>
        </w:tc>
        <w:tc>
          <w:tcPr>
            <w:tcW w:w="3513" w:type="pct"/>
            <w:shd w:val="clear" w:color="auto" w:fill="auto"/>
            <w:vAlign w:val="center"/>
          </w:tcPr>
          <w:p w14:paraId="7F5C6BF9" w14:textId="517DFBEF" w:rsidR="00321524" w:rsidRPr="00777CF5" w:rsidRDefault="00321524" w:rsidP="00321524">
            <w:pPr>
              <w:jc w:val="both"/>
              <w:rPr>
                <w:rFonts w:ascii="Arial" w:hAnsi="Arial" w:cs="Arial"/>
                <w:sz w:val="16"/>
                <w:szCs w:val="16"/>
              </w:rPr>
            </w:pPr>
            <w:r w:rsidRPr="00F5690F">
              <w:rPr>
                <w:rFonts w:ascii="Arial" w:hAnsi="Arial" w:cs="Arial"/>
                <w:sz w:val="16"/>
                <w:szCs w:val="16"/>
              </w:rPr>
              <w:t>ECOGRAFIA DE PROSTATA TRANSRECTAL</w:t>
            </w:r>
          </w:p>
        </w:tc>
        <w:tc>
          <w:tcPr>
            <w:tcW w:w="314" w:type="pct"/>
            <w:shd w:val="clear" w:color="auto" w:fill="auto"/>
            <w:vAlign w:val="center"/>
          </w:tcPr>
          <w:p w14:paraId="17A73236" w14:textId="77777777" w:rsidR="00321524" w:rsidRPr="00573AC9" w:rsidRDefault="00321524" w:rsidP="00321524">
            <w:pPr>
              <w:rPr>
                <w:rFonts w:ascii="Arial" w:hAnsi="Arial" w:cs="Arial"/>
                <w:sz w:val="16"/>
                <w:szCs w:val="16"/>
              </w:rPr>
            </w:pPr>
          </w:p>
        </w:tc>
        <w:tc>
          <w:tcPr>
            <w:tcW w:w="294" w:type="pct"/>
          </w:tcPr>
          <w:p w14:paraId="043DF3C0" w14:textId="77777777" w:rsidR="00321524" w:rsidRPr="00573AC9" w:rsidRDefault="00321524" w:rsidP="00321524">
            <w:pPr>
              <w:rPr>
                <w:rFonts w:ascii="Arial" w:hAnsi="Arial" w:cs="Arial"/>
                <w:sz w:val="16"/>
                <w:szCs w:val="16"/>
              </w:rPr>
            </w:pPr>
          </w:p>
        </w:tc>
      </w:tr>
      <w:tr w:rsidR="00321524" w:rsidRPr="00573AC9" w14:paraId="1B78A6B8" w14:textId="77777777" w:rsidTr="00017096">
        <w:trPr>
          <w:trHeight w:val="340"/>
        </w:trPr>
        <w:tc>
          <w:tcPr>
            <w:tcW w:w="376" w:type="pct"/>
            <w:shd w:val="clear" w:color="auto" w:fill="auto"/>
            <w:noWrap/>
            <w:vAlign w:val="center"/>
          </w:tcPr>
          <w:p w14:paraId="59C4667C" w14:textId="7851C00A" w:rsidR="00321524" w:rsidRPr="00777CF5" w:rsidRDefault="00321524" w:rsidP="00321524">
            <w:pPr>
              <w:jc w:val="center"/>
              <w:rPr>
                <w:rFonts w:ascii="Arial" w:hAnsi="Arial" w:cs="Arial"/>
                <w:sz w:val="16"/>
                <w:szCs w:val="16"/>
              </w:rPr>
            </w:pPr>
            <w:r w:rsidRPr="00F5690F">
              <w:rPr>
                <w:rFonts w:ascii="Arial" w:hAnsi="Arial" w:cs="Arial"/>
                <w:sz w:val="16"/>
                <w:szCs w:val="16"/>
              </w:rPr>
              <w:t>171</w:t>
            </w:r>
          </w:p>
        </w:tc>
        <w:tc>
          <w:tcPr>
            <w:tcW w:w="503" w:type="pct"/>
            <w:shd w:val="clear" w:color="auto" w:fill="auto"/>
            <w:noWrap/>
            <w:vAlign w:val="center"/>
          </w:tcPr>
          <w:p w14:paraId="5E9C99A8" w14:textId="274F3C88" w:rsidR="00321524" w:rsidRPr="00777CF5" w:rsidRDefault="00321524" w:rsidP="00321524">
            <w:pPr>
              <w:jc w:val="center"/>
              <w:rPr>
                <w:rFonts w:ascii="Arial" w:hAnsi="Arial" w:cs="Arial"/>
                <w:sz w:val="16"/>
                <w:szCs w:val="16"/>
              </w:rPr>
            </w:pPr>
            <w:r w:rsidRPr="00F5690F">
              <w:rPr>
                <w:rFonts w:ascii="Arial" w:hAnsi="Arial" w:cs="Arial"/>
                <w:sz w:val="16"/>
                <w:szCs w:val="16"/>
              </w:rPr>
              <w:t>881510</w:t>
            </w:r>
          </w:p>
        </w:tc>
        <w:tc>
          <w:tcPr>
            <w:tcW w:w="3513" w:type="pct"/>
            <w:shd w:val="clear" w:color="auto" w:fill="auto"/>
            <w:vAlign w:val="center"/>
          </w:tcPr>
          <w:p w14:paraId="38BFB07A" w14:textId="01BDF7FB" w:rsidR="00321524" w:rsidRPr="00777CF5" w:rsidRDefault="00321524" w:rsidP="00321524">
            <w:pPr>
              <w:jc w:val="both"/>
              <w:rPr>
                <w:rFonts w:ascii="Arial" w:hAnsi="Arial" w:cs="Arial"/>
                <w:sz w:val="16"/>
                <w:szCs w:val="16"/>
              </w:rPr>
            </w:pPr>
            <w:r w:rsidRPr="00F5690F">
              <w:rPr>
                <w:rFonts w:ascii="Arial" w:hAnsi="Arial" w:cs="Arial"/>
                <w:sz w:val="16"/>
                <w:szCs w:val="16"/>
              </w:rPr>
              <w:t>ECOGRAFIA TESTICULAR CON TRANSDUCTOR DE 7 MHZ O MAS</w:t>
            </w:r>
          </w:p>
        </w:tc>
        <w:tc>
          <w:tcPr>
            <w:tcW w:w="314" w:type="pct"/>
            <w:shd w:val="clear" w:color="auto" w:fill="auto"/>
            <w:vAlign w:val="center"/>
          </w:tcPr>
          <w:p w14:paraId="2CE2081F" w14:textId="77777777" w:rsidR="00321524" w:rsidRPr="00573AC9" w:rsidRDefault="00321524" w:rsidP="00321524">
            <w:pPr>
              <w:rPr>
                <w:rFonts w:ascii="Arial" w:hAnsi="Arial" w:cs="Arial"/>
                <w:sz w:val="16"/>
                <w:szCs w:val="16"/>
              </w:rPr>
            </w:pPr>
          </w:p>
        </w:tc>
        <w:tc>
          <w:tcPr>
            <w:tcW w:w="294" w:type="pct"/>
          </w:tcPr>
          <w:p w14:paraId="765E51E5" w14:textId="77777777" w:rsidR="00321524" w:rsidRPr="00573AC9" w:rsidRDefault="00321524" w:rsidP="00321524">
            <w:pPr>
              <w:rPr>
                <w:rFonts w:ascii="Arial" w:hAnsi="Arial" w:cs="Arial"/>
                <w:sz w:val="16"/>
                <w:szCs w:val="16"/>
              </w:rPr>
            </w:pPr>
          </w:p>
        </w:tc>
      </w:tr>
      <w:tr w:rsidR="00321524" w:rsidRPr="00573AC9" w14:paraId="12BCF79D" w14:textId="77777777" w:rsidTr="00017096">
        <w:trPr>
          <w:trHeight w:val="340"/>
        </w:trPr>
        <w:tc>
          <w:tcPr>
            <w:tcW w:w="376" w:type="pct"/>
            <w:shd w:val="clear" w:color="auto" w:fill="auto"/>
            <w:noWrap/>
            <w:vAlign w:val="center"/>
          </w:tcPr>
          <w:p w14:paraId="5A6B272E" w14:textId="5C16D553" w:rsidR="00321524" w:rsidRPr="00777CF5" w:rsidRDefault="00321524" w:rsidP="00321524">
            <w:pPr>
              <w:jc w:val="center"/>
              <w:rPr>
                <w:rFonts w:ascii="Arial" w:hAnsi="Arial" w:cs="Arial"/>
                <w:sz w:val="16"/>
                <w:szCs w:val="16"/>
              </w:rPr>
            </w:pPr>
            <w:r w:rsidRPr="00F5690F">
              <w:rPr>
                <w:rFonts w:ascii="Arial" w:hAnsi="Arial" w:cs="Arial"/>
                <w:sz w:val="16"/>
                <w:szCs w:val="16"/>
              </w:rPr>
              <w:t>172</w:t>
            </w:r>
          </w:p>
        </w:tc>
        <w:tc>
          <w:tcPr>
            <w:tcW w:w="503" w:type="pct"/>
            <w:shd w:val="clear" w:color="auto" w:fill="auto"/>
            <w:noWrap/>
            <w:vAlign w:val="center"/>
          </w:tcPr>
          <w:p w14:paraId="5BCAF889" w14:textId="4A608D2F" w:rsidR="00321524" w:rsidRPr="00777CF5" w:rsidRDefault="00321524" w:rsidP="00321524">
            <w:pPr>
              <w:jc w:val="center"/>
              <w:rPr>
                <w:rFonts w:ascii="Arial" w:hAnsi="Arial" w:cs="Arial"/>
                <w:sz w:val="16"/>
                <w:szCs w:val="16"/>
              </w:rPr>
            </w:pPr>
            <w:r w:rsidRPr="00F5690F">
              <w:rPr>
                <w:rFonts w:ascii="Arial" w:hAnsi="Arial" w:cs="Arial"/>
                <w:sz w:val="16"/>
                <w:szCs w:val="16"/>
              </w:rPr>
              <w:t>881511</w:t>
            </w:r>
          </w:p>
        </w:tc>
        <w:tc>
          <w:tcPr>
            <w:tcW w:w="3513" w:type="pct"/>
            <w:shd w:val="clear" w:color="auto" w:fill="auto"/>
            <w:vAlign w:val="center"/>
          </w:tcPr>
          <w:p w14:paraId="14AD7E08" w14:textId="46A7E5FD" w:rsidR="00321524" w:rsidRPr="00777CF5" w:rsidRDefault="00321524" w:rsidP="00321524">
            <w:pPr>
              <w:jc w:val="both"/>
              <w:rPr>
                <w:rFonts w:ascii="Arial" w:hAnsi="Arial" w:cs="Arial"/>
                <w:sz w:val="16"/>
                <w:szCs w:val="16"/>
              </w:rPr>
            </w:pPr>
            <w:r w:rsidRPr="00F5690F">
              <w:rPr>
                <w:rFonts w:ascii="Arial" w:hAnsi="Arial" w:cs="Arial"/>
                <w:sz w:val="16"/>
                <w:szCs w:val="16"/>
              </w:rPr>
              <w:t>ECOGRAFIA TESTICULAR CON ANALISIS DOPPLER</w:t>
            </w:r>
          </w:p>
        </w:tc>
        <w:tc>
          <w:tcPr>
            <w:tcW w:w="314" w:type="pct"/>
            <w:shd w:val="clear" w:color="auto" w:fill="auto"/>
            <w:vAlign w:val="center"/>
          </w:tcPr>
          <w:p w14:paraId="5EC8BFB6" w14:textId="77777777" w:rsidR="00321524" w:rsidRPr="00573AC9" w:rsidRDefault="00321524" w:rsidP="00321524">
            <w:pPr>
              <w:rPr>
                <w:rFonts w:ascii="Arial" w:hAnsi="Arial" w:cs="Arial"/>
                <w:sz w:val="16"/>
                <w:szCs w:val="16"/>
              </w:rPr>
            </w:pPr>
          </w:p>
        </w:tc>
        <w:tc>
          <w:tcPr>
            <w:tcW w:w="294" w:type="pct"/>
          </w:tcPr>
          <w:p w14:paraId="566F9BE8" w14:textId="77777777" w:rsidR="00321524" w:rsidRPr="00573AC9" w:rsidRDefault="00321524" w:rsidP="00321524">
            <w:pPr>
              <w:rPr>
                <w:rFonts w:ascii="Arial" w:hAnsi="Arial" w:cs="Arial"/>
                <w:sz w:val="16"/>
                <w:szCs w:val="16"/>
              </w:rPr>
            </w:pPr>
          </w:p>
        </w:tc>
      </w:tr>
      <w:tr w:rsidR="00321524" w:rsidRPr="00573AC9" w14:paraId="17C4E3FD" w14:textId="77777777" w:rsidTr="00017096">
        <w:trPr>
          <w:trHeight w:val="340"/>
        </w:trPr>
        <w:tc>
          <w:tcPr>
            <w:tcW w:w="376" w:type="pct"/>
            <w:shd w:val="clear" w:color="auto" w:fill="auto"/>
            <w:noWrap/>
            <w:vAlign w:val="center"/>
          </w:tcPr>
          <w:p w14:paraId="07061787" w14:textId="4FF729D5" w:rsidR="00321524" w:rsidRPr="00777CF5" w:rsidRDefault="00321524" w:rsidP="00321524">
            <w:pPr>
              <w:jc w:val="center"/>
              <w:rPr>
                <w:rFonts w:ascii="Arial" w:hAnsi="Arial" w:cs="Arial"/>
                <w:sz w:val="16"/>
                <w:szCs w:val="16"/>
              </w:rPr>
            </w:pPr>
            <w:r w:rsidRPr="00F5690F">
              <w:rPr>
                <w:rFonts w:ascii="Arial" w:hAnsi="Arial" w:cs="Arial"/>
                <w:sz w:val="16"/>
                <w:szCs w:val="16"/>
              </w:rPr>
              <w:t>173</w:t>
            </w:r>
          </w:p>
        </w:tc>
        <w:tc>
          <w:tcPr>
            <w:tcW w:w="503" w:type="pct"/>
            <w:shd w:val="clear" w:color="auto" w:fill="auto"/>
            <w:noWrap/>
            <w:vAlign w:val="center"/>
          </w:tcPr>
          <w:p w14:paraId="0FC1536A" w14:textId="7B189EEC" w:rsidR="00321524" w:rsidRPr="00777CF5" w:rsidRDefault="00321524" w:rsidP="00321524">
            <w:pPr>
              <w:jc w:val="center"/>
              <w:rPr>
                <w:rFonts w:ascii="Arial" w:hAnsi="Arial" w:cs="Arial"/>
                <w:sz w:val="16"/>
                <w:szCs w:val="16"/>
              </w:rPr>
            </w:pPr>
            <w:r w:rsidRPr="00F5690F">
              <w:rPr>
                <w:rFonts w:ascii="Arial" w:hAnsi="Arial" w:cs="Arial"/>
                <w:sz w:val="16"/>
                <w:szCs w:val="16"/>
              </w:rPr>
              <w:t>881521</w:t>
            </w:r>
          </w:p>
        </w:tc>
        <w:tc>
          <w:tcPr>
            <w:tcW w:w="3513" w:type="pct"/>
            <w:shd w:val="clear" w:color="auto" w:fill="auto"/>
            <w:vAlign w:val="center"/>
          </w:tcPr>
          <w:p w14:paraId="06A9B3EC" w14:textId="5F65161B" w:rsidR="00321524" w:rsidRPr="00777CF5" w:rsidRDefault="00321524" w:rsidP="00321524">
            <w:pPr>
              <w:jc w:val="both"/>
              <w:rPr>
                <w:rFonts w:ascii="Arial" w:hAnsi="Arial" w:cs="Arial"/>
                <w:sz w:val="16"/>
                <w:szCs w:val="16"/>
              </w:rPr>
            </w:pPr>
            <w:r w:rsidRPr="00F5690F">
              <w:rPr>
                <w:rFonts w:ascii="Arial" w:hAnsi="Arial" w:cs="Arial"/>
                <w:sz w:val="16"/>
                <w:szCs w:val="16"/>
              </w:rPr>
              <w:t>ECOGRAFIA DE PENE CON TRANSDUCTOR DE 7 MHZ O MAS</w:t>
            </w:r>
          </w:p>
        </w:tc>
        <w:tc>
          <w:tcPr>
            <w:tcW w:w="314" w:type="pct"/>
            <w:shd w:val="clear" w:color="auto" w:fill="auto"/>
            <w:vAlign w:val="center"/>
          </w:tcPr>
          <w:p w14:paraId="376810DE" w14:textId="77777777" w:rsidR="00321524" w:rsidRPr="00573AC9" w:rsidRDefault="00321524" w:rsidP="00321524">
            <w:pPr>
              <w:rPr>
                <w:rFonts w:ascii="Arial" w:hAnsi="Arial" w:cs="Arial"/>
                <w:sz w:val="16"/>
                <w:szCs w:val="16"/>
              </w:rPr>
            </w:pPr>
          </w:p>
        </w:tc>
        <w:tc>
          <w:tcPr>
            <w:tcW w:w="294" w:type="pct"/>
          </w:tcPr>
          <w:p w14:paraId="2E5BEDF7" w14:textId="77777777" w:rsidR="00321524" w:rsidRPr="00573AC9" w:rsidRDefault="00321524" w:rsidP="00321524">
            <w:pPr>
              <w:rPr>
                <w:rFonts w:ascii="Arial" w:hAnsi="Arial" w:cs="Arial"/>
                <w:sz w:val="16"/>
                <w:szCs w:val="16"/>
              </w:rPr>
            </w:pPr>
          </w:p>
        </w:tc>
      </w:tr>
      <w:tr w:rsidR="00321524" w:rsidRPr="00573AC9" w14:paraId="27116782" w14:textId="77777777" w:rsidTr="00017096">
        <w:trPr>
          <w:trHeight w:val="340"/>
        </w:trPr>
        <w:tc>
          <w:tcPr>
            <w:tcW w:w="376" w:type="pct"/>
            <w:shd w:val="clear" w:color="auto" w:fill="auto"/>
            <w:noWrap/>
            <w:vAlign w:val="center"/>
          </w:tcPr>
          <w:p w14:paraId="5E2AE7FF" w14:textId="63EEA875" w:rsidR="00321524" w:rsidRPr="00777CF5" w:rsidRDefault="00321524" w:rsidP="00321524">
            <w:pPr>
              <w:jc w:val="center"/>
              <w:rPr>
                <w:rFonts w:ascii="Arial" w:hAnsi="Arial" w:cs="Arial"/>
                <w:sz w:val="16"/>
                <w:szCs w:val="16"/>
              </w:rPr>
            </w:pPr>
            <w:r w:rsidRPr="00F5690F">
              <w:rPr>
                <w:rFonts w:ascii="Arial" w:hAnsi="Arial" w:cs="Arial"/>
                <w:sz w:val="16"/>
                <w:szCs w:val="16"/>
              </w:rPr>
              <w:t>174</w:t>
            </w:r>
          </w:p>
        </w:tc>
        <w:tc>
          <w:tcPr>
            <w:tcW w:w="503" w:type="pct"/>
            <w:shd w:val="clear" w:color="auto" w:fill="auto"/>
            <w:noWrap/>
            <w:vAlign w:val="center"/>
          </w:tcPr>
          <w:p w14:paraId="2F131687" w14:textId="7B4F9EA6" w:rsidR="00321524" w:rsidRPr="00777CF5" w:rsidRDefault="00321524" w:rsidP="00321524">
            <w:pPr>
              <w:jc w:val="center"/>
              <w:rPr>
                <w:rFonts w:ascii="Arial" w:hAnsi="Arial" w:cs="Arial"/>
                <w:sz w:val="16"/>
                <w:szCs w:val="16"/>
              </w:rPr>
            </w:pPr>
            <w:r w:rsidRPr="00F5690F">
              <w:rPr>
                <w:rFonts w:ascii="Arial" w:hAnsi="Arial" w:cs="Arial"/>
                <w:sz w:val="16"/>
                <w:szCs w:val="16"/>
              </w:rPr>
              <w:t>881601</w:t>
            </w:r>
          </w:p>
        </w:tc>
        <w:tc>
          <w:tcPr>
            <w:tcW w:w="3513" w:type="pct"/>
            <w:shd w:val="clear" w:color="auto" w:fill="auto"/>
            <w:vAlign w:val="center"/>
          </w:tcPr>
          <w:p w14:paraId="0A53FA4F" w14:textId="13D2A963" w:rsidR="00321524" w:rsidRPr="00777CF5" w:rsidRDefault="00321524" w:rsidP="00321524">
            <w:pPr>
              <w:jc w:val="both"/>
              <w:rPr>
                <w:rFonts w:ascii="Arial" w:hAnsi="Arial" w:cs="Arial"/>
                <w:sz w:val="16"/>
                <w:szCs w:val="16"/>
              </w:rPr>
            </w:pPr>
            <w:r w:rsidRPr="00F5690F">
              <w:rPr>
                <w:rFonts w:ascii="Arial" w:hAnsi="Arial" w:cs="Arial"/>
                <w:sz w:val="16"/>
                <w:szCs w:val="16"/>
              </w:rPr>
              <w:t>ECOGRAFIA DE TEJIDOS BLANDOS EN LAS EXTREMIDADES SUPERIORES CON TRANSDUCTOR DE 7 MHZ O MAS</w:t>
            </w:r>
          </w:p>
        </w:tc>
        <w:tc>
          <w:tcPr>
            <w:tcW w:w="314" w:type="pct"/>
            <w:shd w:val="clear" w:color="auto" w:fill="auto"/>
            <w:vAlign w:val="center"/>
          </w:tcPr>
          <w:p w14:paraId="52B66431" w14:textId="77777777" w:rsidR="00321524" w:rsidRPr="00573AC9" w:rsidRDefault="00321524" w:rsidP="00321524">
            <w:pPr>
              <w:rPr>
                <w:rFonts w:ascii="Arial" w:hAnsi="Arial" w:cs="Arial"/>
                <w:sz w:val="16"/>
                <w:szCs w:val="16"/>
              </w:rPr>
            </w:pPr>
          </w:p>
        </w:tc>
        <w:tc>
          <w:tcPr>
            <w:tcW w:w="294" w:type="pct"/>
          </w:tcPr>
          <w:p w14:paraId="3A2E8E2F" w14:textId="77777777" w:rsidR="00321524" w:rsidRPr="00573AC9" w:rsidRDefault="00321524" w:rsidP="00321524">
            <w:pPr>
              <w:rPr>
                <w:rFonts w:ascii="Arial" w:hAnsi="Arial" w:cs="Arial"/>
                <w:sz w:val="16"/>
                <w:szCs w:val="16"/>
              </w:rPr>
            </w:pPr>
          </w:p>
        </w:tc>
      </w:tr>
      <w:tr w:rsidR="00321524" w:rsidRPr="00573AC9" w14:paraId="5D0DD0B0" w14:textId="77777777" w:rsidTr="00017096">
        <w:trPr>
          <w:trHeight w:val="340"/>
        </w:trPr>
        <w:tc>
          <w:tcPr>
            <w:tcW w:w="376" w:type="pct"/>
            <w:shd w:val="clear" w:color="auto" w:fill="auto"/>
            <w:noWrap/>
            <w:vAlign w:val="center"/>
          </w:tcPr>
          <w:p w14:paraId="6CD349BF" w14:textId="3BD9319B" w:rsidR="00321524" w:rsidRPr="00777CF5" w:rsidRDefault="00321524" w:rsidP="00321524">
            <w:pPr>
              <w:jc w:val="center"/>
              <w:rPr>
                <w:rFonts w:ascii="Arial" w:hAnsi="Arial" w:cs="Arial"/>
                <w:sz w:val="16"/>
                <w:szCs w:val="16"/>
              </w:rPr>
            </w:pPr>
            <w:r w:rsidRPr="00F5690F">
              <w:rPr>
                <w:rFonts w:ascii="Arial" w:hAnsi="Arial" w:cs="Arial"/>
                <w:sz w:val="16"/>
                <w:szCs w:val="16"/>
              </w:rPr>
              <w:t>175</w:t>
            </w:r>
          </w:p>
        </w:tc>
        <w:tc>
          <w:tcPr>
            <w:tcW w:w="503" w:type="pct"/>
            <w:shd w:val="clear" w:color="auto" w:fill="auto"/>
            <w:noWrap/>
            <w:vAlign w:val="center"/>
          </w:tcPr>
          <w:p w14:paraId="00C10FFD" w14:textId="38C31600" w:rsidR="00321524" w:rsidRPr="00777CF5" w:rsidRDefault="00321524" w:rsidP="00321524">
            <w:pPr>
              <w:jc w:val="center"/>
              <w:rPr>
                <w:rFonts w:ascii="Arial" w:hAnsi="Arial" w:cs="Arial"/>
                <w:sz w:val="16"/>
                <w:szCs w:val="16"/>
              </w:rPr>
            </w:pPr>
            <w:r w:rsidRPr="00F5690F">
              <w:rPr>
                <w:rFonts w:ascii="Arial" w:hAnsi="Arial" w:cs="Arial"/>
                <w:sz w:val="16"/>
                <w:szCs w:val="16"/>
              </w:rPr>
              <w:t>881602</w:t>
            </w:r>
          </w:p>
        </w:tc>
        <w:tc>
          <w:tcPr>
            <w:tcW w:w="3513" w:type="pct"/>
            <w:shd w:val="clear" w:color="auto" w:fill="auto"/>
            <w:vAlign w:val="center"/>
          </w:tcPr>
          <w:p w14:paraId="098F0A18" w14:textId="5B1EB1C4" w:rsidR="00321524" w:rsidRPr="00777CF5" w:rsidRDefault="00321524" w:rsidP="00321524">
            <w:pPr>
              <w:jc w:val="both"/>
              <w:rPr>
                <w:rFonts w:ascii="Arial" w:hAnsi="Arial" w:cs="Arial"/>
                <w:sz w:val="16"/>
                <w:szCs w:val="16"/>
              </w:rPr>
            </w:pPr>
            <w:r w:rsidRPr="00F5690F">
              <w:rPr>
                <w:rFonts w:ascii="Arial" w:hAnsi="Arial" w:cs="Arial"/>
                <w:sz w:val="16"/>
                <w:szCs w:val="16"/>
              </w:rPr>
              <w:t>ECOGRAFIA DE TEJIDOS BLANDOS EN LAS EXTREMIDADES INFERIORES CON TRANSDUCTOR DE 7 MHZ O MAS</w:t>
            </w:r>
          </w:p>
        </w:tc>
        <w:tc>
          <w:tcPr>
            <w:tcW w:w="314" w:type="pct"/>
            <w:shd w:val="clear" w:color="auto" w:fill="auto"/>
            <w:vAlign w:val="center"/>
          </w:tcPr>
          <w:p w14:paraId="4F830280" w14:textId="77777777" w:rsidR="00321524" w:rsidRPr="00573AC9" w:rsidRDefault="00321524" w:rsidP="00321524">
            <w:pPr>
              <w:rPr>
                <w:rFonts w:ascii="Arial" w:hAnsi="Arial" w:cs="Arial"/>
                <w:sz w:val="16"/>
                <w:szCs w:val="16"/>
              </w:rPr>
            </w:pPr>
          </w:p>
        </w:tc>
        <w:tc>
          <w:tcPr>
            <w:tcW w:w="294" w:type="pct"/>
          </w:tcPr>
          <w:p w14:paraId="7003CE4A" w14:textId="77777777" w:rsidR="00321524" w:rsidRPr="00573AC9" w:rsidRDefault="00321524" w:rsidP="00321524">
            <w:pPr>
              <w:rPr>
                <w:rFonts w:ascii="Arial" w:hAnsi="Arial" w:cs="Arial"/>
                <w:sz w:val="16"/>
                <w:szCs w:val="16"/>
              </w:rPr>
            </w:pPr>
          </w:p>
        </w:tc>
      </w:tr>
      <w:tr w:rsidR="00321524" w:rsidRPr="00573AC9" w14:paraId="24162E61" w14:textId="77777777" w:rsidTr="00017096">
        <w:trPr>
          <w:trHeight w:val="340"/>
        </w:trPr>
        <w:tc>
          <w:tcPr>
            <w:tcW w:w="376" w:type="pct"/>
            <w:shd w:val="clear" w:color="auto" w:fill="auto"/>
            <w:noWrap/>
            <w:vAlign w:val="center"/>
          </w:tcPr>
          <w:p w14:paraId="28E3F08C" w14:textId="01C3789C" w:rsidR="00321524" w:rsidRPr="00777CF5" w:rsidRDefault="00321524" w:rsidP="00321524">
            <w:pPr>
              <w:jc w:val="center"/>
              <w:rPr>
                <w:rFonts w:ascii="Arial" w:hAnsi="Arial" w:cs="Arial"/>
                <w:sz w:val="16"/>
                <w:szCs w:val="16"/>
              </w:rPr>
            </w:pPr>
            <w:r w:rsidRPr="00F5690F">
              <w:rPr>
                <w:rFonts w:ascii="Arial" w:hAnsi="Arial" w:cs="Arial"/>
                <w:sz w:val="16"/>
                <w:szCs w:val="16"/>
              </w:rPr>
              <w:t>176</w:t>
            </w:r>
          </w:p>
        </w:tc>
        <w:tc>
          <w:tcPr>
            <w:tcW w:w="503" w:type="pct"/>
            <w:shd w:val="clear" w:color="auto" w:fill="auto"/>
            <w:noWrap/>
            <w:vAlign w:val="center"/>
          </w:tcPr>
          <w:p w14:paraId="4B8FFF61" w14:textId="0D03164D" w:rsidR="00321524" w:rsidRPr="00777CF5" w:rsidRDefault="00321524" w:rsidP="00321524">
            <w:pPr>
              <w:jc w:val="center"/>
              <w:rPr>
                <w:rFonts w:ascii="Arial" w:hAnsi="Arial" w:cs="Arial"/>
                <w:sz w:val="16"/>
                <w:szCs w:val="16"/>
              </w:rPr>
            </w:pPr>
            <w:r w:rsidRPr="00F5690F">
              <w:rPr>
                <w:rFonts w:ascii="Arial" w:hAnsi="Arial" w:cs="Arial"/>
                <w:sz w:val="16"/>
                <w:szCs w:val="16"/>
              </w:rPr>
              <w:t>881610</w:t>
            </w:r>
          </w:p>
        </w:tc>
        <w:tc>
          <w:tcPr>
            <w:tcW w:w="3513" w:type="pct"/>
            <w:shd w:val="clear" w:color="auto" w:fill="auto"/>
            <w:vAlign w:val="center"/>
          </w:tcPr>
          <w:p w14:paraId="6E4501E1" w14:textId="746AFF08" w:rsidR="00321524" w:rsidRPr="00777CF5" w:rsidRDefault="00321524" w:rsidP="00321524">
            <w:pPr>
              <w:jc w:val="both"/>
              <w:rPr>
                <w:rFonts w:ascii="Arial" w:hAnsi="Arial" w:cs="Arial"/>
                <w:sz w:val="16"/>
                <w:szCs w:val="16"/>
              </w:rPr>
            </w:pPr>
            <w:r w:rsidRPr="00F5690F">
              <w:rPr>
                <w:rFonts w:ascii="Arial" w:hAnsi="Arial" w:cs="Arial"/>
                <w:sz w:val="16"/>
                <w:szCs w:val="16"/>
              </w:rPr>
              <w:t>ECOGRAFIA ARTICULAR DE HOMBRO</w:t>
            </w:r>
          </w:p>
        </w:tc>
        <w:tc>
          <w:tcPr>
            <w:tcW w:w="314" w:type="pct"/>
            <w:shd w:val="clear" w:color="auto" w:fill="auto"/>
            <w:vAlign w:val="center"/>
          </w:tcPr>
          <w:p w14:paraId="6866062D" w14:textId="77777777" w:rsidR="00321524" w:rsidRPr="00573AC9" w:rsidRDefault="00321524" w:rsidP="00321524">
            <w:pPr>
              <w:rPr>
                <w:rFonts w:ascii="Arial" w:hAnsi="Arial" w:cs="Arial"/>
                <w:sz w:val="16"/>
                <w:szCs w:val="16"/>
              </w:rPr>
            </w:pPr>
          </w:p>
        </w:tc>
        <w:tc>
          <w:tcPr>
            <w:tcW w:w="294" w:type="pct"/>
          </w:tcPr>
          <w:p w14:paraId="2D07ECDA" w14:textId="77777777" w:rsidR="00321524" w:rsidRPr="00573AC9" w:rsidRDefault="00321524" w:rsidP="00321524">
            <w:pPr>
              <w:rPr>
                <w:rFonts w:ascii="Arial" w:hAnsi="Arial" w:cs="Arial"/>
                <w:sz w:val="16"/>
                <w:szCs w:val="16"/>
              </w:rPr>
            </w:pPr>
          </w:p>
        </w:tc>
      </w:tr>
      <w:tr w:rsidR="00321524" w:rsidRPr="00573AC9" w14:paraId="76DF2631" w14:textId="77777777" w:rsidTr="00017096">
        <w:trPr>
          <w:trHeight w:val="340"/>
        </w:trPr>
        <w:tc>
          <w:tcPr>
            <w:tcW w:w="376" w:type="pct"/>
            <w:shd w:val="clear" w:color="auto" w:fill="auto"/>
            <w:noWrap/>
            <w:vAlign w:val="center"/>
          </w:tcPr>
          <w:p w14:paraId="3D0BAED8" w14:textId="32D9F8DE" w:rsidR="00321524" w:rsidRPr="00777CF5" w:rsidRDefault="00321524" w:rsidP="00321524">
            <w:pPr>
              <w:jc w:val="center"/>
              <w:rPr>
                <w:rFonts w:ascii="Arial" w:hAnsi="Arial" w:cs="Arial"/>
                <w:sz w:val="16"/>
                <w:szCs w:val="16"/>
              </w:rPr>
            </w:pPr>
            <w:r w:rsidRPr="00F5690F">
              <w:rPr>
                <w:rFonts w:ascii="Arial" w:hAnsi="Arial" w:cs="Arial"/>
                <w:sz w:val="16"/>
                <w:szCs w:val="16"/>
              </w:rPr>
              <w:t>177</w:t>
            </w:r>
          </w:p>
        </w:tc>
        <w:tc>
          <w:tcPr>
            <w:tcW w:w="503" w:type="pct"/>
            <w:shd w:val="clear" w:color="auto" w:fill="auto"/>
            <w:noWrap/>
            <w:vAlign w:val="center"/>
          </w:tcPr>
          <w:p w14:paraId="043F6E50" w14:textId="328DA23C" w:rsidR="00321524" w:rsidRPr="00777CF5" w:rsidRDefault="00321524" w:rsidP="00321524">
            <w:pPr>
              <w:jc w:val="center"/>
              <w:rPr>
                <w:rFonts w:ascii="Arial" w:hAnsi="Arial" w:cs="Arial"/>
                <w:sz w:val="16"/>
                <w:szCs w:val="16"/>
              </w:rPr>
            </w:pPr>
            <w:r w:rsidRPr="00F5690F">
              <w:rPr>
                <w:rFonts w:ascii="Arial" w:hAnsi="Arial" w:cs="Arial"/>
                <w:sz w:val="16"/>
                <w:szCs w:val="16"/>
              </w:rPr>
              <w:t>881611</w:t>
            </w:r>
          </w:p>
        </w:tc>
        <w:tc>
          <w:tcPr>
            <w:tcW w:w="3513" w:type="pct"/>
            <w:shd w:val="clear" w:color="auto" w:fill="auto"/>
            <w:vAlign w:val="center"/>
          </w:tcPr>
          <w:p w14:paraId="10779E60" w14:textId="4B4EBF9E" w:rsidR="00321524" w:rsidRPr="00777CF5" w:rsidRDefault="00321524" w:rsidP="00321524">
            <w:pPr>
              <w:jc w:val="both"/>
              <w:rPr>
                <w:rFonts w:ascii="Arial" w:hAnsi="Arial" w:cs="Arial"/>
                <w:sz w:val="16"/>
                <w:szCs w:val="16"/>
              </w:rPr>
            </w:pPr>
            <w:r w:rsidRPr="00F5690F">
              <w:rPr>
                <w:rFonts w:ascii="Arial" w:hAnsi="Arial" w:cs="Arial"/>
                <w:sz w:val="16"/>
                <w:szCs w:val="16"/>
              </w:rPr>
              <w:t>ECOGRAFIA ARTICULAR DE CODO</w:t>
            </w:r>
          </w:p>
        </w:tc>
        <w:tc>
          <w:tcPr>
            <w:tcW w:w="314" w:type="pct"/>
            <w:shd w:val="clear" w:color="auto" w:fill="auto"/>
            <w:vAlign w:val="center"/>
          </w:tcPr>
          <w:p w14:paraId="58037BE6" w14:textId="77777777" w:rsidR="00321524" w:rsidRPr="00573AC9" w:rsidRDefault="00321524" w:rsidP="00321524">
            <w:pPr>
              <w:rPr>
                <w:rFonts w:ascii="Arial" w:hAnsi="Arial" w:cs="Arial"/>
                <w:sz w:val="16"/>
                <w:szCs w:val="16"/>
              </w:rPr>
            </w:pPr>
          </w:p>
        </w:tc>
        <w:tc>
          <w:tcPr>
            <w:tcW w:w="294" w:type="pct"/>
          </w:tcPr>
          <w:p w14:paraId="18B51B25" w14:textId="77777777" w:rsidR="00321524" w:rsidRPr="00573AC9" w:rsidRDefault="00321524" w:rsidP="00321524">
            <w:pPr>
              <w:rPr>
                <w:rFonts w:ascii="Arial" w:hAnsi="Arial" w:cs="Arial"/>
                <w:sz w:val="16"/>
                <w:szCs w:val="16"/>
              </w:rPr>
            </w:pPr>
          </w:p>
        </w:tc>
      </w:tr>
      <w:tr w:rsidR="00321524" w:rsidRPr="00573AC9" w14:paraId="2372FD7A" w14:textId="77777777" w:rsidTr="00017096">
        <w:trPr>
          <w:trHeight w:val="340"/>
        </w:trPr>
        <w:tc>
          <w:tcPr>
            <w:tcW w:w="376" w:type="pct"/>
            <w:shd w:val="clear" w:color="auto" w:fill="auto"/>
            <w:noWrap/>
            <w:vAlign w:val="center"/>
          </w:tcPr>
          <w:p w14:paraId="7FAA9883" w14:textId="28027A6C" w:rsidR="00321524" w:rsidRPr="00777CF5" w:rsidRDefault="00321524" w:rsidP="00321524">
            <w:pPr>
              <w:jc w:val="center"/>
              <w:rPr>
                <w:rFonts w:ascii="Arial" w:hAnsi="Arial" w:cs="Arial"/>
                <w:sz w:val="16"/>
                <w:szCs w:val="16"/>
              </w:rPr>
            </w:pPr>
            <w:r w:rsidRPr="00F5690F">
              <w:rPr>
                <w:rFonts w:ascii="Arial" w:hAnsi="Arial" w:cs="Arial"/>
                <w:sz w:val="16"/>
                <w:szCs w:val="16"/>
              </w:rPr>
              <w:t>178</w:t>
            </w:r>
          </w:p>
        </w:tc>
        <w:tc>
          <w:tcPr>
            <w:tcW w:w="503" w:type="pct"/>
            <w:shd w:val="clear" w:color="auto" w:fill="auto"/>
            <w:noWrap/>
            <w:vAlign w:val="center"/>
          </w:tcPr>
          <w:p w14:paraId="4EA9CC28" w14:textId="02FF32BE" w:rsidR="00321524" w:rsidRPr="00777CF5" w:rsidRDefault="00321524" w:rsidP="00321524">
            <w:pPr>
              <w:jc w:val="center"/>
              <w:rPr>
                <w:rFonts w:ascii="Arial" w:hAnsi="Arial" w:cs="Arial"/>
                <w:sz w:val="16"/>
                <w:szCs w:val="16"/>
              </w:rPr>
            </w:pPr>
            <w:r w:rsidRPr="00F5690F">
              <w:rPr>
                <w:rFonts w:ascii="Arial" w:hAnsi="Arial" w:cs="Arial"/>
                <w:sz w:val="16"/>
                <w:szCs w:val="16"/>
              </w:rPr>
              <w:t>881612</w:t>
            </w:r>
          </w:p>
        </w:tc>
        <w:tc>
          <w:tcPr>
            <w:tcW w:w="3513" w:type="pct"/>
            <w:shd w:val="clear" w:color="auto" w:fill="auto"/>
            <w:vAlign w:val="center"/>
          </w:tcPr>
          <w:p w14:paraId="6309EA07" w14:textId="22D77859" w:rsidR="00321524" w:rsidRPr="00777CF5" w:rsidRDefault="00321524" w:rsidP="00321524">
            <w:pPr>
              <w:jc w:val="both"/>
              <w:rPr>
                <w:rFonts w:ascii="Arial" w:hAnsi="Arial" w:cs="Arial"/>
                <w:sz w:val="16"/>
                <w:szCs w:val="16"/>
              </w:rPr>
            </w:pPr>
            <w:r w:rsidRPr="00F5690F">
              <w:rPr>
                <w:rFonts w:ascii="Arial" w:hAnsi="Arial" w:cs="Arial"/>
                <w:sz w:val="16"/>
                <w:szCs w:val="16"/>
              </w:rPr>
              <w:t>ECOGRAFIA ARTICULAR DE PUÑO (MUÑECA)</w:t>
            </w:r>
          </w:p>
        </w:tc>
        <w:tc>
          <w:tcPr>
            <w:tcW w:w="314" w:type="pct"/>
            <w:shd w:val="clear" w:color="auto" w:fill="auto"/>
            <w:vAlign w:val="center"/>
          </w:tcPr>
          <w:p w14:paraId="0E640409" w14:textId="77777777" w:rsidR="00321524" w:rsidRPr="00573AC9" w:rsidRDefault="00321524" w:rsidP="00321524">
            <w:pPr>
              <w:rPr>
                <w:rFonts w:ascii="Arial" w:hAnsi="Arial" w:cs="Arial"/>
                <w:sz w:val="16"/>
                <w:szCs w:val="16"/>
              </w:rPr>
            </w:pPr>
          </w:p>
        </w:tc>
        <w:tc>
          <w:tcPr>
            <w:tcW w:w="294" w:type="pct"/>
          </w:tcPr>
          <w:p w14:paraId="2DFB798E" w14:textId="77777777" w:rsidR="00321524" w:rsidRPr="00573AC9" w:rsidRDefault="00321524" w:rsidP="00321524">
            <w:pPr>
              <w:rPr>
                <w:rFonts w:ascii="Arial" w:hAnsi="Arial" w:cs="Arial"/>
                <w:sz w:val="16"/>
                <w:szCs w:val="16"/>
              </w:rPr>
            </w:pPr>
          </w:p>
        </w:tc>
      </w:tr>
      <w:tr w:rsidR="00321524" w:rsidRPr="00573AC9" w14:paraId="2134B764" w14:textId="77777777" w:rsidTr="00017096">
        <w:trPr>
          <w:trHeight w:val="340"/>
        </w:trPr>
        <w:tc>
          <w:tcPr>
            <w:tcW w:w="376" w:type="pct"/>
            <w:shd w:val="clear" w:color="auto" w:fill="auto"/>
            <w:noWrap/>
            <w:vAlign w:val="center"/>
          </w:tcPr>
          <w:p w14:paraId="2CB9BFAF" w14:textId="4C2C78BC" w:rsidR="00321524" w:rsidRPr="00777CF5" w:rsidRDefault="00321524" w:rsidP="00321524">
            <w:pPr>
              <w:jc w:val="center"/>
              <w:rPr>
                <w:rFonts w:ascii="Arial" w:hAnsi="Arial" w:cs="Arial"/>
                <w:sz w:val="16"/>
                <w:szCs w:val="16"/>
              </w:rPr>
            </w:pPr>
            <w:r w:rsidRPr="00F5690F">
              <w:rPr>
                <w:rFonts w:ascii="Arial" w:hAnsi="Arial" w:cs="Arial"/>
                <w:sz w:val="16"/>
                <w:szCs w:val="16"/>
              </w:rPr>
              <w:t>179</w:t>
            </w:r>
          </w:p>
        </w:tc>
        <w:tc>
          <w:tcPr>
            <w:tcW w:w="503" w:type="pct"/>
            <w:shd w:val="clear" w:color="auto" w:fill="auto"/>
            <w:noWrap/>
            <w:vAlign w:val="center"/>
          </w:tcPr>
          <w:p w14:paraId="6CFB5511" w14:textId="3E285650" w:rsidR="00321524" w:rsidRPr="00777CF5" w:rsidRDefault="00321524" w:rsidP="00321524">
            <w:pPr>
              <w:jc w:val="center"/>
              <w:rPr>
                <w:rFonts w:ascii="Arial" w:hAnsi="Arial" w:cs="Arial"/>
                <w:sz w:val="16"/>
                <w:szCs w:val="16"/>
              </w:rPr>
            </w:pPr>
            <w:r w:rsidRPr="00F5690F">
              <w:rPr>
                <w:rFonts w:ascii="Arial" w:hAnsi="Arial" w:cs="Arial"/>
                <w:sz w:val="16"/>
                <w:szCs w:val="16"/>
              </w:rPr>
              <w:t>881613</w:t>
            </w:r>
          </w:p>
        </w:tc>
        <w:tc>
          <w:tcPr>
            <w:tcW w:w="3513" w:type="pct"/>
            <w:shd w:val="clear" w:color="auto" w:fill="auto"/>
            <w:vAlign w:val="center"/>
          </w:tcPr>
          <w:p w14:paraId="00FB6BBC" w14:textId="64225C91" w:rsidR="00321524" w:rsidRPr="00777CF5" w:rsidRDefault="00321524" w:rsidP="00321524">
            <w:pPr>
              <w:jc w:val="both"/>
              <w:rPr>
                <w:rFonts w:ascii="Arial" w:hAnsi="Arial" w:cs="Arial"/>
                <w:sz w:val="16"/>
                <w:szCs w:val="16"/>
              </w:rPr>
            </w:pPr>
            <w:r w:rsidRPr="00F5690F">
              <w:rPr>
                <w:rFonts w:ascii="Arial" w:hAnsi="Arial" w:cs="Arial"/>
                <w:sz w:val="16"/>
                <w:szCs w:val="16"/>
              </w:rPr>
              <w:t>ECOGRAFIA ARTICULAR DE MANO Incluye: DEDOS</w:t>
            </w:r>
          </w:p>
        </w:tc>
        <w:tc>
          <w:tcPr>
            <w:tcW w:w="314" w:type="pct"/>
            <w:shd w:val="clear" w:color="auto" w:fill="auto"/>
            <w:vAlign w:val="center"/>
          </w:tcPr>
          <w:p w14:paraId="4860B6D4" w14:textId="77777777" w:rsidR="00321524" w:rsidRPr="00573AC9" w:rsidRDefault="00321524" w:rsidP="00321524">
            <w:pPr>
              <w:rPr>
                <w:rFonts w:ascii="Arial" w:hAnsi="Arial" w:cs="Arial"/>
                <w:sz w:val="16"/>
                <w:szCs w:val="16"/>
              </w:rPr>
            </w:pPr>
          </w:p>
        </w:tc>
        <w:tc>
          <w:tcPr>
            <w:tcW w:w="294" w:type="pct"/>
          </w:tcPr>
          <w:p w14:paraId="4152D150" w14:textId="77777777" w:rsidR="00321524" w:rsidRPr="00573AC9" w:rsidRDefault="00321524" w:rsidP="00321524">
            <w:pPr>
              <w:rPr>
                <w:rFonts w:ascii="Arial" w:hAnsi="Arial" w:cs="Arial"/>
                <w:sz w:val="16"/>
                <w:szCs w:val="16"/>
              </w:rPr>
            </w:pPr>
          </w:p>
        </w:tc>
      </w:tr>
      <w:tr w:rsidR="00321524" w:rsidRPr="00573AC9" w14:paraId="1F80B2CA" w14:textId="77777777" w:rsidTr="00017096">
        <w:trPr>
          <w:trHeight w:val="340"/>
        </w:trPr>
        <w:tc>
          <w:tcPr>
            <w:tcW w:w="376" w:type="pct"/>
            <w:shd w:val="clear" w:color="auto" w:fill="auto"/>
            <w:noWrap/>
            <w:vAlign w:val="center"/>
          </w:tcPr>
          <w:p w14:paraId="12274163" w14:textId="3E8AE034" w:rsidR="00321524" w:rsidRPr="00777CF5" w:rsidRDefault="00321524" w:rsidP="00321524">
            <w:pPr>
              <w:jc w:val="center"/>
              <w:rPr>
                <w:rFonts w:ascii="Arial" w:hAnsi="Arial" w:cs="Arial"/>
                <w:sz w:val="16"/>
                <w:szCs w:val="16"/>
              </w:rPr>
            </w:pPr>
            <w:r w:rsidRPr="00F5690F">
              <w:rPr>
                <w:rFonts w:ascii="Arial" w:hAnsi="Arial" w:cs="Arial"/>
                <w:sz w:val="16"/>
                <w:szCs w:val="16"/>
              </w:rPr>
              <w:t>180</w:t>
            </w:r>
          </w:p>
        </w:tc>
        <w:tc>
          <w:tcPr>
            <w:tcW w:w="503" w:type="pct"/>
            <w:shd w:val="clear" w:color="auto" w:fill="auto"/>
            <w:noWrap/>
            <w:vAlign w:val="center"/>
          </w:tcPr>
          <w:p w14:paraId="07043368" w14:textId="46197835" w:rsidR="00321524" w:rsidRPr="00777CF5" w:rsidRDefault="00321524" w:rsidP="00321524">
            <w:pPr>
              <w:jc w:val="center"/>
              <w:rPr>
                <w:rFonts w:ascii="Arial" w:hAnsi="Arial" w:cs="Arial"/>
                <w:sz w:val="16"/>
                <w:szCs w:val="16"/>
              </w:rPr>
            </w:pPr>
            <w:r w:rsidRPr="00F5690F">
              <w:rPr>
                <w:rFonts w:ascii="Arial" w:hAnsi="Arial" w:cs="Arial"/>
                <w:sz w:val="16"/>
                <w:szCs w:val="16"/>
              </w:rPr>
              <w:t>881620</w:t>
            </w:r>
          </w:p>
        </w:tc>
        <w:tc>
          <w:tcPr>
            <w:tcW w:w="3513" w:type="pct"/>
            <w:shd w:val="clear" w:color="auto" w:fill="auto"/>
            <w:vAlign w:val="center"/>
          </w:tcPr>
          <w:p w14:paraId="4734D859" w14:textId="669F69AA" w:rsidR="00321524" w:rsidRPr="00777CF5" w:rsidRDefault="00321524" w:rsidP="00321524">
            <w:pPr>
              <w:jc w:val="both"/>
              <w:rPr>
                <w:rFonts w:ascii="Arial" w:hAnsi="Arial" w:cs="Arial"/>
                <w:sz w:val="16"/>
                <w:szCs w:val="16"/>
              </w:rPr>
            </w:pPr>
            <w:r w:rsidRPr="00F5690F">
              <w:rPr>
                <w:rFonts w:ascii="Arial" w:hAnsi="Arial" w:cs="Arial"/>
                <w:sz w:val="16"/>
                <w:szCs w:val="16"/>
              </w:rPr>
              <w:t>ECOGRAFÍA ARTICULAR DE RODILLA</w:t>
            </w:r>
          </w:p>
        </w:tc>
        <w:tc>
          <w:tcPr>
            <w:tcW w:w="314" w:type="pct"/>
            <w:shd w:val="clear" w:color="auto" w:fill="auto"/>
            <w:vAlign w:val="center"/>
          </w:tcPr>
          <w:p w14:paraId="515CB7AE" w14:textId="77777777" w:rsidR="00321524" w:rsidRPr="00573AC9" w:rsidRDefault="00321524" w:rsidP="00321524">
            <w:pPr>
              <w:rPr>
                <w:rFonts w:ascii="Arial" w:hAnsi="Arial" w:cs="Arial"/>
                <w:sz w:val="16"/>
                <w:szCs w:val="16"/>
              </w:rPr>
            </w:pPr>
          </w:p>
        </w:tc>
        <w:tc>
          <w:tcPr>
            <w:tcW w:w="294" w:type="pct"/>
          </w:tcPr>
          <w:p w14:paraId="6CFF76E2" w14:textId="77777777" w:rsidR="00321524" w:rsidRPr="00573AC9" w:rsidRDefault="00321524" w:rsidP="00321524">
            <w:pPr>
              <w:rPr>
                <w:rFonts w:ascii="Arial" w:hAnsi="Arial" w:cs="Arial"/>
                <w:sz w:val="16"/>
                <w:szCs w:val="16"/>
              </w:rPr>
            </w:pPr>
          </w:p>
        </w:tc>
      </w:tr>
      <w:tr w:rsidR="00321524" w:rsidRPr="00573AC9" w14:paraId="7A67E2AB" w14:textId="77777777" w:rsidTr="00017096">
        <w:trPr>
          <w:trHeight w:val="340"/>
        </w:trPr>
        <w:tc>
          <w:tcPr>
            <w:tcW w:w="376" w:type="pct"/>
            <w:shd w:val="clear" w:color="auto" w:fill="auto"/>
            <w:noWrap/>
            <w:vAlign w:val="center"/>
          </w:tcPr>
          <w:p w14:paraId="1C44D32F" w14:textId="4806DE17" w:rsidR="00321524" w:rsidRPr="00777CF5" w:rsidRDefault="00321524" w:rsidP="00321524">
            <w:pPr>
              <w:jc w:val="center"/>
              <w:rPr>
                <w:rFonts w:ascii="Arial" w:hAnsi="Arial" w:cs="Arial"/>
                <w:sz w:val="16"/>
                <w:szCs w:val="16"/>
              </w:rPr>
            </w:pPr>
            <w:r w:rsidRPr="00F5690F">
              <w:rPr>
                <w:rFonts w:ascii="Arial" w:hAnsi="Arial" w:cs="Arial"/>
                <w:sz w:val="16"/>
                <w:szCs w:val="16"/>
              </w:rPr>
              <w:t>181</w:t>
            </w:r>
          </w:p>
        </w:tc>
        <w:tc>
          <w:tcPr>
            <w:tcW w:w="503" w:type="pct"/>
            <w:shd w:val="clear" w:color="auto" w:fill="auto"/>
            <w:noWrap/>
            <w:vAlign w:val="center"/>
          </w:tcPr>
          <w:p w14:paraId="17667969" w14:textId="1F7D9837" w:rsidR="00321524" w:rsidRPr="00777CF5" w:rsidRDefault="00321524" w:rsidP="00321524">
            <w:pPr>
              <w:jc w:val="center"/>
              <w:rPr>
                <w:rFonts w:ascii="Arial" w:hAnsi="Arial" w:cs="Arial"/>
                <w:sz w:val="16"/>
                <w:szCs w:val="16"/>
              </w:rPr>
            </w:pPr>
            <w:r w:rsidRPr="00F5690F">
              <w:rPr>
                <w:rFonts w:ascii="Arial" w:hAnsi="Arial" w:cs="Arial"/>
                <w:sz w:val="16"/>
                <w:szCs w:val="16"/>
              </w:rPr>
              <w:t>881621</w:t>
            </w:r>
          </w:p>
        </w:tc>
        <w:tc>
          <w:tcPr>
            <w:tcW w:w="3513" w:type="pct"/>
            <w:shd w:val="clear" w:color="auto" w:fill="auto"/>
            <w:vAlign w:val="center"/>
          </w:tcPr>
          <w:p w14:paraId="514C619F" w14:textId="68AA7B4B" w:rsidR="00321524" w:rsidRPr="00777CF5" w:rsidRDefault="00321524" w:rsidP="00321524">
            <w:pPr>
              <w:jc w:val="both"/>
              <w:rPr>
                <w:rFonts w:ascii="Arial" w:hAnsi="Arial" w:cs="Arial"/>
                <w:sz w:val="16"/>
                <w:szCs w:val="16"/>
              </w:rPr>
            </w:pPr>
            <w:r w:rsidRPr="00F5690F">
              <w:rPr>
                <w:rFonts w:ascii="Arial" w:hAnsi="Arial" w:cs="Arial"/>
                <w:sz w:val="16"/>
                <w:szCs w:val="16"/>
              </w:rPr>
              <w:t>ECOGRAFIA ARTICULAR DE TOBILLO</w:t>
            </w:r>
          </w:p>
        </w:tc>
        <w:tc>
          <w:tcPr>
            <w:tcW w:w="314" w:type="pct"/>
            <w:shd w:val="clear" w:color="auto" w:fill="auto"/>
            <w:vAlign w:val="center"/>
          </w:tcPr>
          <w:p w14:paraId="7A49FE9A" w14:textId="77777777" w:rsidR="00321524" w:rsidRPr="00573AC9" w:rsidRDefault="00321524" w:rsidP="00321524">
            <w:pPr>
              <w:rPr>
                <w:rFonts w:ascii="Arial" w:hAnsi="Arial" w:cs="Arial"/>
                <w:sz w:val="16"/>
                <w:szCs w:val="16"/>
              </w:rPr>
            </w:pPr>
          </w:p>
        </w:tc>
        <w:tc>
          <w:tcPr>
            <w:tcW w:w="294" w:type="pct"/>
          </w:tcPr>
          <w:p w14:paraId="03B96517" w14:textId="77777777" w:rsidR="00321524" w:rsidRPr="00573AC9" w:rsidRDefault="00321524" w:rsidP="00321524">
            <w:pPr>
              <w:rPr>
                <w:rFonts w:ascii="Arial" w:hAnsi="Arial" w:cs="Arial"/>
                <w:sz w:val="16"/>
                <w:szCs w:val="16"/>
              </w:rPr>
            </w:pPr>
          </w:p>
        </w:tc>
      </w:tr>
      <w:tr w:rsidR="00321524" w:rsidRPr="00573AC9" w14:paraId="45A7AE57" w14:textId="77777777" w:rsidTr="00017096">
        <w:trPr>
          <w:trHeight w:val="340"/>
        </w:trPr>
        <w:tc>
          <w:tcPr>
            <w:tcW w:w="376" w:type="pct"/>
            <w:shd w:val="clear" w:color="auto" w:fill="auto"/>
            <w:noWrap/>
            <w:vAlign w:val="center"/>
          </w:tcPr>
          <w:p w14:paraId="0C4654B1" w14:textId="5A4AD8F8" w:rsidR="00321524" w:rsidRPr="00777CF5" w:rsidRDefault="00321524" w:rsidP="00321524">
            <w:pPr>
              <w:jc w:val="center"/>
              <w:rPr>
                <w:rFonts w:ascii="Arial" w:hAnsi="Arial" w:cs="Arial"/>
                <w:sz w:val="16"/>
                <w:szCs w:val="16"/>
              </w:rPr>
            </w:pPr>
            <w:r w:rsidRPr="00F5690F">
              <w:rPr>
                <w:rFonts w:ascii="Arial" w:hAnsi="Arial" w:cs="Arial"/>
                <w:sz w:val="16"/>
                <w:szCs w:val="16"/>
              </w:rPr>
              <w:t>182</w:t>
            </w:r>
          </w:p>
        </w:tc>
        <w:tc>
          <w:tcPr>
            <w:tcW w:w="503" w:type="pct"/>
            <w:shd w:val="clear" w:color="auto" w:fill="auto"/>
            <w:noWrap/>
            <w:vAlign w:val="center"/>
          </w:tcPr>
          <w:p w14:paraId="012BB8E9" w14:textId="365CD942" w:rsidR="00321524" w:rsidRPr="00777CF5" w:rsidRDefault="00321524" w:rsidP="00321524">
            <w:pPr>
              <w:jc w:val="center"/>
              <w:rPr>
                <w:rFonts w:ascii="Arial" w:hAnsi="Arial" w:cs="Arial"/>
                <w:sz w:val="16"/>
                <w:szCs w:val="16"/>
              </w:rPr>
            </w:pPr>
            <w:r w:rsidRPr="00F5690F">
              <w:rPr>
                <w:rFonts w:ascii="Arial" w:hAnsi="Arial" w:cs="Arial"/>
                <w:sz w:val="16"/>
                <w:szCs w:val="16"/>
              </w:rPr>
              <w:t>881622</w:t>
            </w:r>
          </w:p>
        </w:tc>
        <w:tc>
          <w:tcPr>
            <w:tcW w:w="3513" w:type="pct"/>
            <w:shd w:val="clear" w:color="auto" w:fill="auto"/>
            <w:vAlign w:val="center"/>
          </w:tcPr>
          <w:p w14:paraId="05617560" w14:textId="71569319" w:rsidR="00321524" w:rsidRPr="00777CF5" w:rsidRDefault="00321524" w:rsidP="00321524">
            <w:pPr>
              <w:jc w:val="both"/>
              <w:rPr>
                <w:rFonts w:ascii="Arial" w:hAnsi="Arial" w:cs="Arial"/>
                <w:sz w:val="16"/>
                <w:szCs w:val="16"/>
              </w:rPr>
            </w:pPr>
            <w:r w:rsidRPr="00F5690F">
              <w:rPr>
                <w:rFonts w:ascii="Arial" w:hAnsi="Arial" w:cs="Arial"/>
                <w:sz w:val="16"/>
                <w:szCs w:val="16"/>
              </w:rPr>
              <w:t>ECOGRAFIA ARTICULAR DE PIE</w:t>
            </w:r>
          </w:p>
        </w:tc>
        <w:tc>
          <w:tcPr>
            <w:tcW w:w="314" w:type="pct"/>
            <w:shd w:val="clear" w:color="auto" w:fill="auto"/>
            <w:vAlign w:val="center"/>
          </w:tcPr>
          <w:p w14:paraId="06E0963B" w14:textId="77777777" w:rsidR="00321524" w:rsidRPr="00573AC9" w:rsidRDefault="00321524" w:rsidP="00321524">
            <w:pPr>
              <w:rPr>
                <w:rFonts w:ascii="Arial" w:hAnsi="Arial" w:cs="Arial"/>
                <w:sz w:val="16"/>
                <w:szCs w:val="16"/>
              </w:rPr>
            </w:pPr>
          </w:p>
        </w:tc>
        <w:tc>
          <w:tcPr>
            <w:tcW w:w="294" w:type="pct"/>
          </w:tcPr>
          <w:p w14:paraId="70F016CD" w14:textId="77777777" w:rsidR="00321524" w:rsidRPr="00573AC9" w:rsidRDefault="00321524" w:rsidP="00321524">
            <w:pPr>
              <w:rPr>
                <w:rFonts w:ascii="Arial" w:hAnsi="Arial" w:cs="Arial"/>
                <w:sz w:val="16"/>
                <w:szCs w:val="16"/>
              </w:rPr>
            </w:pPr>
          </w:p>
        </w:tc>
      </w:tr>
      <w:tr w:rsidR="00321524" w:rsidRPr="00573AC9" w14:paraId="1B12AB70" w14:textId="77777777" w:rsidTr="00017096">
        <w:trPr>
          <w:trHeight w:val="340"/>
        </w:trPr>
        <w:tc>
          <w:tcPr>
            <w:tcW w:w="376" w:type="pct"/>
            <w:shd w:val="clear" w:color="auto" w:fill="auto"/>
            <w:noWrap/>
            <w:vAlign w:val="center"/>
          </w:tcPr>
          <w:p w14:paraId="0ED7C2A9" w14:textId="01D686F5" w:rsidR="00321524" w:rsidRPr="00777CF5" w:rsidRDefault="00321524" w:rsidP="00321524">
            <w:pPr>
              <w:jc w:val="center"/>
              <w:rPr>
                <w:rFonts w:ascii="Arial" w:hAnsi="Arial" w:cs="Arial"/>
                <w:sz w:val="16"/>
                <w:szCs w:val="16"/>
              </w:rPr>
            </w:pPr>
            <w:r w:rsidRPr="00F5690F">
              <w:rPr>
                <w:rFonts w:ascii="Arial" w:hAnsi="Arial" w:cs="Arial"/>
                <w:sz w:val="16"/>
                <w:szCs w:val="16"/>
              </w:rPr>
              <w:t>183</w:t>
            </w:r>
          </w:p>
        </w:tc>
        <w:tc>
          <w:tcPr>
            <w:tcW w:w="503" w:type="pct"/>
            <w:shd w:val="clear" w:color="auto" w:fill="auto"/>
            <w:noWrap/>
            <w:vAlign w:val="center"/>
          </w:tcPr>
          <w:p w14:paraId="06538033" w14:textId="20ACFB85" w:rsidR="00321524" w:rsidRPr="00777CF5" w:rsidRDefault="00321524" w:rsidP="00321524">
            <w:pPr>
              <w:jc w:val="center"/>
              <w:rPr>
                <w:rFonts w:ascii="Arial" w:hAnsi="Arial" w:cs="Arial"/>
                <w:sz w:val="16"/>
                <w:szCs w:val="16"/>
              </w:rPr>
            </w:pPr>
            <w:r w:rsidRPr="00F5690F">
              <w:rPr>
                <w:rFonts w:ascii="Arial" w:hAnsi="Arial" w:cs="Arial"/>
                <w:sz w:val="16"/>
                <w:szCs w:val="16"/>
              </w:rPr>
              <w:t>881630</w:t>
            </w:r>
          </w:p>
        </w:tc>
        <w:tc>
          <w:tcPr>
            <w:tcW w:w="3513" w:type="pct"/>
            <w:shd w:val="clear" w:color="auto" w:fill="auto"/>
            <w:vAlign w:val="center"/>
          </w:tcPr>
          <w:p w14:paraId="4C69DDD9" w14:textId="73AF2383" w:rsidR="00321524" w:rsidRPr="00777CF5" w:rsidRDefault="00321524" w:rsidP="00321524">
            <w:pPr>
              <w:jc w:val="both"/>
              <w:rPr>
                <w:rFonts w:ascii="Arial" w:hAnsi="Arial" w:cs="Arial"/>
                <w:sz w:val="16"/>
                <w:szCs w:val="16"/>
              </w:rPr>
            </w:pPr>
            <w:r w:rsidRPr="00F5690F">
              <w:rPr>
                <w:rFonts w:ascii="Arial" w:hAnsi="Arial" w:cs="Arial"/>
                <w:sz w:val="16"/>
                <w:szCs w:val="16"/>
              </w:rPr>
              <w:t>ECOGRAFÍA ARTICULAR DE CADERA</w:t>
            </w:r>
          </w:p>
        </w:tc>
        <w:tc>
          <w:tcPr>
            <w:tcW w:w="314" w:type="pct"/>
            <w:shd w:val="clear" w:color="auto" w:fill="auto"/>
            <w:vAlign w:val="center"/>
          </w:tcPr>
          <w:p w14:paraId="1470A5F3" w14:textId="77777777" w:rsidR="00321524" w:rsidRPr="00573AC9" w:rsidRDefault="00321524" w:rsidP="00321524">
            <w:pPr>
              <w:rPr>
                <w:rFonts w:ascii="Arial" w:hAnsi="Arial" w:cs="Arial"/>
                <w:sz w:val="16"/>
                <w:szCs w:val="16"/>
              </w:rPr>
            </w:pPr>
          </w:p>
        </w:tc>
        <w:tc>
          <w:tcPr>
            <w:tcW w:w="294" w:type="pct"/>
          </w:tcPr>
          <w:p w14:paraId="409B2622" w14:textId="77777777" w:rsidR="00321524" w:rsidRPr="00573AC9" w:rsidRDefault="00321524" w:rsidP="00321524">
            <w:pPr>
              <w:rPr>
                <w:rFonts w:ascii="Arial" w:hAnsi="Arial" w:cs="Arial"/>
                <w:sz w:val="16"/>
                <w:szCs w:val="16"/>
              </w:rPr>
            </w:pPr>
          </w:p>
        </w:tc>
      </w:tr>
      <w:tr w:rsidR="00321524" w:rsidRPr="00573AC9" w14:paraId="3ACD167C" w14:textId="77777777" w:rsidTr="00017096">
        <w:trPr>
          <w:trHeight w:val="340"/>
        </w:trPr>
        <w:tc>
          <w:tcPr>
            <w:tcW w:w="376" w:type="pct"/>
            <w:shd w:val="clear" w:color="auto" w:fill="auto"/>
            <w:noWrap/>
            <w:vAlign w:val="center"/>
          </w:tcPr>
          <w:p w14:paraId="4216B1B6" w14:textId="0D536957" w:rsidR="00321524" w:rsidRPr="00777CF5" w:rsidRDefault="00321524" w:rsidP="00321524">
            <w:pPr>
              <w:jc w:val="center"/>
              <w:rPr>
                <w:rFonts w:ascii="Arial" w:hAnsi="Arial" w:cs="Arial"/>
                <w:sz w:val="16"/>
                <w:szCs w:val="16"/>
              </w:rPr>
            </w:pPr>
            <w:r w:rsidRPr="00F5690F">
              <w:rPr>
                <w:rFonts w:ascii="Arial" w:hAnsi="Arial" w:cs="Arial"/>
                <w:sz w:val="16"/>
                <w:szCs w:val="16"/>
              </w:rPr>
              <w:t>184</w:t>
            </w:r>
          </w:p>
        </w:tc>
        <w:tc>
          <w:tcPr>
            <w:tcW w:w="503" w:type="pct"/>
            <w:shd w:val="clear" w:color="auto" w:fill="auto"/>
            <w:noWrap/>
            <w:vAlign w:val="center"/>
          </w:tcPr>
          <w:p w14:paraId="7BAC6396" w14:textId="27E46C84" w:rsidR="00321524" w:rsidRPr="00777CF5" w:rsidRDefault="00321524" w:rsidP="00321524">
            <w:pPr>
              <w:jc w:val="center"/>
              <w:rPr>
                <w:rFonts w:ascii="Arial" w:hAnsi="Arial" w:cs="Arial"/>
                <w:sz w:val="16"/>
                <w:szCs w:val="16"/>
              </w:rPr>
            </w:pPr>
            <w:r w:rsidRPr="00F5690F">
              <w:rPr>
                <w:rFonts w:ascii="Arial" w:hAnsi="Arial" w:cs="Arial"/>
                <w:sz w:val="16"/>
                <w:szCs w:val="16"/>
              </w:rPr>
              <w:t>881640</w:t>
            </w:r>
          </w:p>
        </w:tc>
        <w:tc>
          <w:tcPr>
            <w:tcW w:w="3513" w:type="pct"/>
            <w:shd w:val="clear" w:color="auto" w:fill="auto"/>
            <w:vAlign w:val="center"/>
          </w:tcPr>
          <w:p w14:paraId="1F7574D8" w14:textId="5814A583" w:rsidR="00321524" w:rsidRPr="00777CF5" w:rsidRDefault="00321524" w:rsidP="00321524">
            <w:pPr>
              <w:jc w:val="both"/>
              <w:rPr>
                <w:rFonts w:ascii="Arial" w:hAnsi="Arial" w:cs="Arial"/>
                <w:sz w:val="16"/>
                <w:szCs w:val="16"/>
              </w:rPr>
            </w:pPr>
            <w:r w:rsidRPr="00F5690F">
              <w:rPr>
                <w:rFonts w:ascii="Arial" w:hAnsi="Arial" w:cs="Arial"/>
                <w:sz w:val="16"/>
                <w:szCs w:val="16"/>
              </w:rPr>
              <w:t>ECOGRAFÍA DE CALCÁNEO</w:t>
            </w:r>
          </w:p>
        </w:tc>
        <w:tc>
          <w:tcPr>
            <w:tcW w:w="314" w:type="pct"/>
            <w:shd w:val="clear" w:color="auto" w:fill="auto"/>
            <w:vAlign w:val="center"/>
          </w:tcPr>
          <w:p w14:paraId="781045FA" w14:textId="77777777" w:rsidR="00321524" w:rsidRPr="00573AC9" w:rsidRDefault="00321524" w:rsidP="00321524">
            <w:pPr>
              <w:rPr>
                <w:rFonts w:ascii="Arial" w:hAnsi="Arial" w:cs="Arial"/>
                <w:sz w:val="16"/>
                <w:szCs w:val="16"/>
              </w:rPr>
            </w:pPr>
          </w:p>
        </w:tc>
        <w:tc>
          <w:tcPr>
            <w:tcW w:w="294" w:type="pct"/>
          </w:tcPr>
          <w:p w14:paraId="23597AEA" w14:textId="77777777" w:rsidR="00321524" w:rsidRPr="00573AC9" w:rsidRDefault="00321524" w:rsidP="00321524">
            <w:pPr>
              <w:rPr>
                <w:rFonts w:ascii="Arial" w:hAnsi="Arial" w:cs="Arial"/>
                <w:sz w:val="16"/>
                <w:szCs w:val="16"/>
              </w:rPr>
            </w:pPr>
          </w:p>
        </w:tc>
      </w:tr>
      <w:tr w:rsidR="00321524" w:rsidRPr="00573AC9" w14:paraId="05A88AAF" w14:textId="77777777" w:rsidTr="00017096">
        <w:trPr>
          <w:trHeight w:val="340"/>
        </w:trPr>
        <w:tc>
          <w:tcPr>
            <w:tcW w:w="376" w:type="pct"/>
            <w:shd w:val="clear" w:color="auto" w:fill="auto"/>
            <w:noWrap/>
            <w:vAlign w:val="center"/>
          </w:tcPr>
          <w:p w14:paraId="19EFEF3A" w14:textId="4A8E6573" w:rsidR="00321524" w:rsidRPr="00777CF5" w:rsidRDefault="00321524" w:rsidP="00321524">
            <w:pPr>
              <w:jc w:val="center"/>
              <w:rPr>
                <w:rFonts w:ascii="Arial" w:hAnsi="Arial" w:cs="Arial"/>
                <w:sz w:val="16"/>
                <w:szCs w:val="16"/>
              </w:rPr>
            </w:pPr>
            <w:r w:rsidRPr="00F5690F">
              <w:rPr>
                <w:rFonts w:ascii="Arial" w:hAnsi="Arial" w:cs="Arial"/>
                <w:sz w:val="16"/>
                <w:szCs w:val="16"/>
              </w:rPr>
              <w:t>185</w:t>
            </w:r>
          </w:p>
        </w:tc>
        <w:tc>
          <w:tcPr>
            <w:tcW w:w="503" w:type="pct"/>
            <w:shd w:val="clear" w:color="auto" w:fill="auto"/>
            <w:noWrap/>
            <w:vAlign w:val="center"/>
          </w:tcPr>
          <w:p w14:paraId="24B937B3" w14:textId="704C7B8D" w:rsidR="00321524" w:rsidRPr="00777CF5" w:rsidRDefault="00321524" w:rsidP="00321524">
            <w:pPr>
              <w:jc w:val="center"/>
              <w:rPr>
                <w:rFonts w:ascii="Arial" w:hAnsi="Arial" w:cs="Arial"/>
                <w:sz w:val="16"/>
                <w:szCs w:val="16"/>
              </w:rPr>
            </w:pPr>
            <w:r w:rsidRPr="00F5690F">
              <w:rPr>
                <w:rFonts w:ascii="Arial" w:hAnsi="Arial" w:cs="Arial"/>
                <w:sz w:val="16"/>
                <w:szCs w:val="16"/>
              </w:rPr>
              <w:t>882112</w:t>
            </w:r>
          </w:p>
        </w:tc>
        <w:tc>
          <w:tcPr>
            <w:tcW w:w="3513" w:type="pct"/>
            <w:shd w:val="clear" w:color="auto" w:fill="auto"/>
            <w:vAlign w:val="center"/>
          </w:tcPr>
          <w:p w14:paraId="709A8745" w14:textId="6F61760C"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VASOS DEL CUELLO</w:t>
            </w:r>
          </w:p>
        </w:tc>
        <w:tc>
          <w:tcPr>
            <w:tcW w:w="314" w:type="pct"/>
            <w:shd w:val="clear" w:color="auto" w:fill="auto"/>
            <w:vAlign w:val="center"/>
          </w:tcPr>
          <w:p w14:paraId="73445993" w14:textId="77777777" w:rsidR="00321524" w:rsidRPr="00573AC9" w:rsidRDefault="00321524" w:rsidP="00321524">
            <w:pPr>
              <w:rPr>
                <w:rFonts w:ascii="Arial" w:hAnsi="Arial" w:cs="Arial"/>
                <w:sz w:val="16"/>
                <w:szCs w:val="16"/>
              </w:rPr>
            </w:pPr>
          </w:p>
        </w:tc>
        <w:tc>
          <w:tcPr>
            <w:tcW w:w="294" w:type="pct"/>
          </w:tcPr>
          <w:p w14:paraId="202D51D1" w14:textId="77777777" w:rsidR="00321524" w:rsidRPr="00573AC9" w:rsidRDefault="00321524" w:rsidP="00321524">
            <w:pPr>
              <w:rPr>
                <w:rFonts w:ascii="Arial" w:hAnsi="Arial" w:cs="Arial"/>
                <w:sz w:val="16"/>
                <w:szCs w:val="16"/>
              </w:rPr>
            </w:pPr>
          </w:p>
        </w:tc>
      </w:tr>
      <w:tr w:rsidR="00321524" w:rsidRPr="00573AC9" w14:paraId="45477168" w14:textId="77777777" w:rsidTr="00017096">
        <w:trPr>
          <w:trHeight w:val="340"/>
        </w:trPr>
        <w:tc>
          <w:tcPr>
            <w:tcW w:w="376" w:type="pct"/>
            <w:shd w:val="clear" w:color="auto" w:fill="auto"/>
            <w:noWrap/>
            <w:vAlign w:val="center"/>
          </w:tcPr>
          <w:p w14:paraId="7E272313" w14:textId="13FB01A6" w:rsidR="00321524" w:rsidRPr="00777CF5" w:rsidRDefault="00321524" w:rsidP="00321524">
            <w:pPr>
              <w:jc w:val="center"/>
              <w:rPr>
                <w:rFonts w:ascii="Arial" w:hAnsi="Arial" w:cs="Arial"/>
                <w:sz w:val="16"/>
                <w:szCs w:val="16"/>
              </w:rPr>
            </w:pPr>
            <w:r w:rsidRPr="00F5690F">
              <w:rPr>
                <w:rFonts w:ascii="Arial" w:hAnsi="Arial" w:cs="Arial"/>
                <w:sz w:val="16"/>
                <w:szCs w:val="16"/>
              </w:rPr>
              <w:t>186</w:t>
            </w:r>
          </w:p>
        </w:tc>
        <w:tc>
          <w:tcPr>
            <w:tcW w:w="503" w:type="pct"/>
            <w:shd w:val="clear" w:color="auto" w:fill="auto"/>
            <w:noWrap/>
            <w:vAlign w:val="center"/>
          </w:tcPr>
          <w:p w14:paraId="3E7981F2" w14:textId="4E9E6A59" w:rsidR="00321524" w:rsidRPr="00777CF5" w:rsidRDefault="00321524" w:rsidP="00321524">
            <w:pPr>
              <w:jc w:val="center"/>
              <w:rPr>
                <w:rFonts w:ascii="Arial" w:hAnsi="Arial" w:cs="Arial"/>
                <w:sz w:val="16"/>
                <w:szCs w:val="16"/>
              </w:rPr>
            </w:pPr>
            <w:r w:rsidRPr="00F5690F">
              <w:rPr>
                <w:rFonts w:ascii="Arial" w:hAnsi="Arial" w:cs="Arial"/>
                <w:sz w:val="16"/>
                <w:szCs w:val="16"/>
              </w:rPr>
              <w:t>882132</w:t>
            </w:r>
          </w:p>
        </w:tc>
        <w:tc>
          <w:tcPr>
            <w:tcW w:w="3513" w:type="pct"/>
            <w:shd w:val="clear" w:color="auto" w:fill="auto"/>
            <w:vAlign w:val="center"/>
          </w:tcPr>
          <w:p w14:paraId="567AE612" w14:textId="1C206ABC"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OTROS VASOS PERIFERICOS DEL CUELLO</w:t>
            </w:r>
          </w:p>
        </w:tc>
        <w:tc>
          <w:tcPr>
            <w:tcW w:w="314" w:type="pct"/>
            <w:shd w:val="clear" w:color="auto" w:fill="auto"/>
            <w:vAlign w:val="center"/>
          </w:tcPr>
          <w:p w14:paraId="43D9337B" w14:textId="77777777" w:rsidR="00321524" w:rsidRPr="00573AC9" w:rsidRDefault="00321524" w:rsidP="00321524">
            <w:pPr>
              <w:rPr>
                <w:rFonts w:ascii="Arial" w:hAnsi="Arial" w:cs="Arial"/>
                <w:sz w:val="16"/>
                <w:szCs w:val="16"/>
              </w:rPr>
            </w:pPr>
          </w:p>
        </w:tc>
        <w:tc>
          <w:tcPr>
            <w:tcW w:w="294" w:type="pct"/>
          </w:tcPr>
          <w:p w14:paraId="7E98C195" w14:textId="77777777" w:rsidR="00321524" w:rsidRPr="00573AC9" w:rsidRDefault="00321524" w:rsidP="00321524">
            <w:pPr>
              <w:rPr>
                <w:rFonts w:ascii="Arial" w:hAnsi="Arial" w:cs="Arial"/>
                <w:sz w:val="16"/>
                <w:szCs w:val="16"/>
              </w:rPr>
            </w:pPr>
          </w:p>
        </w:tc>
      </w:tr>
      <w:tr w:rsidR="00321524" w:rsidRPr="00573AC9" w14:paraId="4BD08CC7" w14:textId="77777777" w:rsidTr="00017096">
        <w:trPr>
          <w:trHeight w:val="340"/>
        </w:trPr>
        <w:tc>
          <w:tcPr>
            <w:tcW w:w="376" w:type="pct"/>
            <w:shd w:val="clear" w:color="auto" w:fill="auto"/>
            <w:noWrap/>
            <w:vAlign w:val="center"/>
          </w:tcPr>
          <w:p w14:paraId="5C8DEFA7" w14:textId="2722B474" w:rsidR="00321524" w:rsidRPr="00777CF5" w:rsidRDefault="00321524" w:rsidP="00321524">
            <w:pPr>
              <w:jc w:val="center"/>
              <w:rPr>
                <w:rFonts w:ascii="Arial" w:hAnsi="Arial" w:cs="Arial"/>
                <w:sz w:val="16"/>
                <w:szCs w:val="16"/>
              </w:rPr>
            </w:pPr>
            <w:r w:rsidRPr="00F5690F">
              <w:rPr>
                <w:rFonts w:ascii="Arial" w:hAnsi="Arial" w:cs="Arial"/>
                <w:sz w:val="16"/>
                <w:szCs w:val="16"/>
              </w:rPr>
              <w:t>187</w:t>
            </w:r>
          </w:p>
        </w:tc>
        <w:tc>
          <w:tcPr>
            <w:tcW w:w="503" w:type="pct"/>
            <w:shd w:val="clear" w:color="auto" w:fill="auto"/>
            <w:noWrap/>
            <w:vAlign w:val="center"/>
          </w:tcPr>
          <w:p w14:paraId="4C2FCEB5" w14:textId="130B4049" w:rsidR="00321524" w:rsidRPr="00777CF5" w:rsidRDefault="00321524" w:rsidP="00321524">
            <w:pPr>
              <w:jc w:val="center"/>
              <w:rPr>
                <w:rFonts w:ascii="Arial" w:hAnsi="Arial" w:cs="Arial"/>
                <w:sz w:val="16"/>
                <w:szCs w:val="16"/>
              </w:rPr>
            </w:pPr>
            <w:r w:rsidRPr="00F5690F">
              <w:rPr>
                <w:rFonts w:ascii="Arial" w:hAnsi="Arial" w:cs="Arial"/>
                <w:sz w:val="16"/>
                <w:szCs w:val="16"/>
              </w:rPr>
              <w:t>882203</w:t>
            </w:r>
          </w:p>
        </w:tc>
        <w:tc>
          <w:tcPr>
            <w:tcW w:w="3513" w:type="pct"/>
            <w:shd w:val="clear" w:color="auto" w:fill="auto"/>
            <w:vAlign w:val="center"/>
          </w:tcPr>
          <w:p w14:paraId="6119C4F4" w14:textId="7A40DA94"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VASOS ABDOMINALES O PELVICOS</w:t>
            </w:r>
          </w:p>
        </w:tc>
        <w:tc>
          <w:tcPr>
            <w:tcW w:w="314" w:type="pct"/>
            <w:shd w:val="clear" w:color="auto" w:fill="auto"/>
            <w:vAlign w:val="center"/>
          </w:tcPr>
          <w:p w14:paraId="34A59E42" w14:textId="77777777" w:rsidR="00321524" w:rsidRPr="00573AC9" w:rsidRDefault="00321524" w:rsidP="00321524">
            <w:pPr>
              <w:rPr>
                <w:rFonts w:ascii="Arial" w:hAnsi="Arial" w:cs="Arial"/>
                <w:sz w:val="16"/>
                <w:szCs w:val="16"/>
              </w:rPr>
            </w:pPr>
          </w:p>
        </w:tc>
        <w:tc>
          <w:tcPr>
            <w:tcW w:w="294" w:type="pct"/>
          </w:tcPr>
          <w:p w14:paraId="50B506BE" w14:textId="77777777" w:rsidR="00321524" w:rsidRPr="00573AC9" w:rsidRDefault="00321524" w:rsidP="00321524">
            <w:pPr>
              <w:rPr>
                <w:rFonts w:ascii="Arial" w:hAnsi="Arial" w:cs="Arial"/>
                <w:sz w:val="16"/>
                <w:szCs w:val="16"/>
              </w:rPr>
            </w:pPr>
          </w:p>
        </w:tc>
      </w:tr>
      <w:tr w:rsidR="00321524" w:rsidRPr="00573AC9" w14:paraId="3139AA13" w14:textId="77777777" w:rsidTr="00017096">
        <w:trPr>
          <w:trHeight w:val="340"/>
        </w:trPr>
        <w:tc>
          <w:tcPr>
            <w:tcW w:w="376" w:type="pct"/>
            <w:shd w:val="clear" w:color="auto" w:fill="auto"/>
            <w:noWrap/>
            <w:vAlign w:val="center"/>
          </w:tcPr>
          <w:p w14:paraId="2936580C" w14:textId="3087E13E" w:rsidR="00321524" w:rsidRPr="00777CF5" w:rsidRDefault="00321524" w:rsidP="00321524">
            <w:pPr>
              <w:jc w:val="center"/>
              <w:rPr>
                <w:rFonts w:ascii="Arial" w:hAnsi="Arial" w:cs="Arial"/>
                <w:sz w:val="16"/>
                <w:szCs w:val="16"/>
              </w:rPr>
            </w:pPr>
            <w:r w:rsidRPr="00F5690F">
              <w:rPr>
                <w:rFonts w:ascii="Arial" w:hAnsi="Arial" w:cs="Arial"/>
                <w:sz w:val="16"/>
                <w:szCs w:val="16"/>
              </w:rPr>
              <w:lastRenderedPageBreak/>
              <w:t>188</w:t>
            </w:r>
          </w:p>
        </w:tc>
        <w:tc>
          <w:tcPr>
            <w:tcW w:w="503" w:type="pct"/>
            <w:shd w:val="clear" w:color="auto" w:fill="auto"/>
            <w:noWrap/>
            <w:vAlign w:val="center"/>
          </w:tcPr>
          <w:p w14:paraId="24DC9E5A" w14:textId="04D1EF67" w:rsidR="00321524" w:rsidRPr="00777CF5" w:rsidRDefault="00321524" w:rsidP="00321524">
            <w:pPr>
              <w:jc w:val="center"/>
              <w:rPr>
                <w:rFonts w:ascii="Arial" w:hAnsi="Arial" w:cs="Arial"/>
                <w:sz w:val="16"/>
                <w:szCs w:val="16"/>
              </w:rPr>
            </w:pPr>
            <w:r w:rsidRPr="00F5690F">
              <w:rPr>
                <w:rFonts w:ascii="Arial" w:hAnsi="Arial" w:cs="Arial"/>
                <w:sz w:val="16"/>
                <w:szCs w:val="16"/>
              </w:rPr>
              <w:t>882212</w:t>
            </w:r>
          </w:p>
        </w:tc>
        <w:tc>
          <w:tcPr>
            <w:tcW w:w="3513" w:type="pct"/>
            <w:shd w:val="clear" w:color="auto" w:fill="auto"/>
            <w:vAlign w:val="center"/>
          </w:tcPr>
          <w:p w14:paraId="3EB39BF1" w14:textId="39143FDB"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AORTA ABDOMINAL</w:t>
            </w:r>
          </w:p>
        </w:tc>
        <w:tc>
          <w:tcPr>
            <w:tcW w:w="314" w:type="pct"/>
            <w:shd w:val="clear" w:color="auto" w:fill="auto"/>
            <w:vAlign w:val="center"/>
          </w:tcPr>
          <w:p w14:paraId="0B723DB4" w14:textId="77777777" w:rsidR="00321524" w:rsidRPr="00573AC9" w:rsidRDefault="00321524" w:rsidP="00321524">
            <w:pPr>
              <w:rPr>
                <w:rFonts w:ascii="Arial" w:hAnsi="Arial" w:cs="Arial"/>
                <w:sz w:val="16"/>
                <w:szCs w:val="16"/>
              </w:rPr>
            </w:pPr>
          </w:p>
        </w:tc>
        <w:tc>
          <w:tcPr>
            <w:tcW w:w="294" w:type="pct"/>
          </w:tcPr>
          <w:p w14:paraId="38B5CB01" w14:textId="77777777" w:rsidR="00321524" w:rsidRPr="00573AC9" w:rsidRDefault="00321524" w:rsidP="00321524">
            <w:pPr>
              <w:rPr>
                <w:rFonts w:ascii="Arial" w:hAnsi="Arial" w:cs="Arial"/>
                <w:sz w:val="16"/>
                <w:szCs w:val="16"/>
              </w:rPr>
            </w:pPr>
          </w:p>
        </w:tc>
      </w:tr>
      <w:tr w:rsidR="00321524" w:rsidRPr="00573AC9" w14:paraId="42ACCAAE" w14:textId="77777777" w:rsidTr="00017096">
        <w:trPr>
          <w:trHeight w:val="340"/>
        </w:trPr>
        <w:tc>
          <w:tcPr>
            <w:tcW w:w="376" w:type="pct"/>
            <w:shd w:val="clear" w:color="auto" w:fill="auto"/>
            <w:noWrap/>
            <w:vAlign w:val="center"/>
          </w:tcPr>
          <w:p w14:paraId="32F45314" w14:textId="0486A75D" w:rsidR="00321524" w:rsidRPr="00777CF5" w:rsidRDefault="00321524" w:rsidP="00321524">
            <w:pPr>
              <w:jc w:val="center"/>
              <w:rPr>
                <w:rFonts w:ascii="Arial" w:hAnsi="Arial" w:cs="Arial"/>
                <w:sz w:val="16"/>
                <w:szCs w:val="16"/>
              </w:rPr>
            </w:pPr>
            <w:r w:rsidRPr="00F5690F">
              <w:rPr>
                <w:rFonts w:ascii="Arial" w:hAnsi="Arial" w:cs="Arial"/>
                <w:sz w:val="16"/>
                <w:szCs w:val="16"/>
              </w:rPr>
              <w:t>189</w:t>
            </w:r>
          </w:p>
        </w:tc>
        <w:tc>
          <w:tcPr>
            <w:tcW w:w="503" w:type="pct"/>
            <w:shd w:val="clear" w:color="auto" w:fill="auto"/>
            <w:noWrap/>
            <w:vAlign w:val="center"/>
          </w:tcPr>
          <w:p w14:paraId="6223E74D" w14:textId="76C0E01B" w:rsidR="00321524" w:rsidRPr="00777CF5" w:rsidRDefault="00321524" w:rsidP="00321524">
            <w:pPr>
              <w:jc w:val="center"/>
              <w:rPr>
                <w:rFonts w:ascii="Arial" w:hAnsi="Arial" w:cs="Arial"/>
                <w:sz w:val="16"/>
                <w:szCs w:val="16"/>
              </w:rPr>
            </w:pPr>
            <w:r w:rsidRPr="00F5690F">
              <w:rPr>
                <w:rFonts w:ascii="Arial" w:hAnsi="Arial" w:cs="Arial"/>
                <w:sz w:val="16"/>
                <w:szCs w:val="16"/>
              </w:rPr>
              <w:t>882222</w:t>
            </w:r>
          </w:p>
        </w:tc>
        <w:tc>
          <w:tcPr>
            <w:tcW w:w="3513" w:type="pct"/>
            <w:shd w:val="clear" w:color="auto" w:fill="auto"/>
            <w:vAlign w:val="center"/>
          </w:tcPr>
          <w:p w14:paraId="166D684A" w14:textId="3918F4CF"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ARTERIAS RENALES</w:t>
            </w:r>
          </w:p>
        </w:tc>
        <w:tc>
          <w:tcPr>
            <w:tcW w:w="314" w:type="pct"/>
            <w:shd w:val="clear" w:color="auto" w:fill="auto"/>
            <w:vAlign w:val="center"/>
          </w:tcPr>
          <w:p w14:paraId="7E46A743" w14:textId="77777777" w:rsidR="00321524" w:rsidRPr="00573AC9" w:rsidRDefault="00321524" w:rsidP="00321524">
            <w:pPr>
              <w:rPr>
                <w:rFonts w:ascii="Arial" w:hAnsi="Arial" w:cs="Arial"/>
                <w:sz w:val="16"/>
                <w:szCs w:val="16"/>
              </w:rPr>
            </w:pPr>
          </w:p>
        </w:tc>
        <w:tc>
          <w:tcPr>
            <w:tcW w:w="294" w:type="pct"/>
          </w:tcPr>
          <w:p w14:paraId="778BA102" w14:textId="77777777" w:rsidR="00321524" w:rsidRPr="00573AC9" w:rsidRDefault="00321524" w:rsidP="00321524">
            <w:pPr>
              <w:rPr>
                <w:rFonts w:ascii="Arial" w:hAnsi="Arial" w:cs="Arial"/>
                <w:sz w:val="16"/>
                <w:szCs w:val="16"/>
              </w:rPr>
            </w:pPr>
          </w:p>
        </w:tc>
      </w:tr>
      <w:tr w:rsidR="00321524" w:rsidRPr="00573AC9" w14:paraId="611F38D4" w14:textId="77777777" w:rsidTr="00017096">
        <w:trPr>
          <w:trHeight w:val="340"/>
        </w:trPr>
        <w:tc>
          <w:tcPr>
            <w:tcW w:w="376" w:type="pct"/>
            <w:shd w:val="clear" w:color="auto" w:fill="auto"/>
            <w:noWrap/>
            <w:vAlign w:val="center"/>
          </w:tcPr>
          <w:p w14:paraId="710F2070" w14:textId="47C0203B" w:rsidR="00321524" w:rsidRPr="00777CF5" w:rsidRDefault="00321524" w:rsidP="00321524">
            <w:pPr>
              <w:jc w:val="center"/>
              <w:rPr>
                <w:rFonts w:ascii="Arial" w:hAnsi="Arial" w:cs="Arial"/>
                <w:sz w:val="16"/>
                <w:szCs w:val="16"/>
              </w:rPr>
            </w:pPr>
            <w:r w:rsidRPr="00F5690F">
              <w:rPr>
                <w:rFonts w:ascii="Arial" w:hAnsi="Arial" w:cs="Arial"/>
                <w:sz w:val="16"/>
                <w:szCs w:val="16"/>
              </w:rPr>
              <w:t>190</w:t>
            </w:r>
          </w:p>
        </w:tc>
        <w:tc>
          <w:tcPr>
            <w:tcW w:w="503" w:type="pct"/>
            <w:shd w:val="clear" w:color="auto" w:fill="auto"/>
            <w:noWrap/>
            <w:vAlign w:val="center"/>
          </w:tcPr>
          <w:p w14:paraId="6C5C4E10" w14:textId="36EBA549" w:rsidR="00321524" w:rsidRPr="00777CF5" w:rsidRDefault="00321524" w:rsidP="00321524">
            <w:pPr>
              <w:jc w:val="center"/>
              <w:rPr>
                <w:rFonts w:ascii="Arial" w:hAnsi="Arial" w:cs="Arial"/>
                <w:sz w:val="16"/>
                <w:szCs w:val="16"/>
              </w:rPr>
            </w:pPr>
            <w:r w:rsidRPr="00F5690F">
              <w:rPr>
                <w:rFonts w:ascii="Arial" w:hAnsi="Arial" w:cs="Arial"/>
                <w:sz w:val="16"/>
                <w:szCs w:val="16"/>
              </w:rPr>
              <w:t>882232</w:t>
            </w:r>
          </w:p>
        </w:tc>
        <w:tc>
          <w:tcPr>
            <w:tcW w:w="3513" w:type="pct"/>
            <w:shd w:val="clear" w:color="auto" w:fill="auto"/>
            <w:vAlign w:val="center"/>
          </w:tcPr>
          <w:p w14:paraId="2C2BB2E0" w14:textId="2B5A4393"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ARTERIAS MESENTERICAS</w:t>
            </w:r>
          </w:p>
        </w:tc>
        <w:tc>
          <w:tcPr>
            <w:tcW w:w="314" w:type="pct"/>
            <w:shd w:val="clear" w:color="auto" w:fill="auto"/>
            <w:vAlign w:val="center"/>
          </w:tcPr>
          <w:p w14:paraId="237A06FB" w14:textId="77777777" w:rsidR="00321524" w:rsidRPr="00573AC9" w:rsidRDefault="00321524" w:rsidP="00321524">
            <w:pPr>
              <w:rPr>
                <w:rFonts w:ascii="Arial" w:hAnsi="Arial" w:cs="Arial"/>
                <w:sz w:val="16"/>
                <w:szCs w:val="16"/>
              </w:rPr>
            </w:pPr>
          </w:p>
        </w:tc>
        <w:tc>
          <w:tcPr>
            <w:tcW w:w="294" w:type="pct"/>
          </w:tcPr>
          <w:p w14:paraId="1B6A893A" w14:textId="77777777" w:rsidR="00321524" w:rsidRPr="00573AC9" w:rsidRDefault="00321524" w:rsidP="00321524">
            <w:pPr>
              <w:rPr>
                <w:rFonts w:ascii="Arial" w:hAnsi="Arial" w:cs="Arial"/>
                <w:sz w:val="16"/>
                <w:szCs w:val="16"/>
              </w:rPr>
            </w:pPr>
          </w:p>
        </w:tc>
      </w:tr>
      <w:tr w:rsidR="00321524" w:rsidRPr="00573AC9" w14:paraId="2C17AE02" w14:textId="77777777" w:rsidTr="00017096">
        <w:trPr>
          <w:trHeight w:val="340"/>
        </w:trPr>
        <w:tc>
          <w:tcPr>
            <w:tcW w:w="376" w:type="pct"/>
            <w:shd w:val="clear" w:color="auto" w:fill="auto"/>
            <w:noWrap/>
            <w:vAlign w:val="center"/>
          </w:tcPr>
          <w:p w14:paraId="4C2BAF18" w14:textId="499B0C74" w:rsidR="00321524" w:rsidRPr="00777CF5" w:rsidRDefault="00321524" w:rsidP="00321524">
            <w:pPr>
              <w:jc w:val="center"/>
              <w:rPr>
                <w:rFonts w:ascii="Arial" w:hAnsi="Arial" w:cs="Arial"/>
                <w:sz w:val="16"/>
                <w:szCs w:val="16"/>
              </w:rPr>
            </w:pPr>
            <w:r w:rsidRPr="00F5690F">
              <w:rPr>
                <w:rFonts w:ascii="Arial" w:hAnsi="Arial" w:cs="Arial"/>
                <w:sz w:val="16"/>
                <w:szCs w:val="16"/>
              </w:rPr>
              <w:t>191</w:t>
            </w:r>
          </w:p>
        </w:tc>
        <w:tc>
          <w:tcPr>
            <w:tcW w:w="503" w:type="pct"/>
            <w:shd w:val="clear" w:color="auto" w:fill="auto"/>
            <w:noWrap/>
            <w:vAlign w:val="center"/>
          </w:tcPr>
          <w:p w14:paraId="42E90662" w14:textId="26E77C9C" w:rsidR="00321524" w:rsidRPr="00777CF5" w:rsidRDefault="00321524" w:rsidP="00321524">
            <w:pPr>
              <w:jc w:val="center"/>
              <w:rPr>
                <w:rFonts w:ascii="Arial" w:hAnsi="Arial" w:cs="Arial"/>
                <w:sz w:val="16"/>
                <w:szCs w:val="16"/>
              </w:rPr>
            </w:pPr>
            <w:r w:rsidRPr="00F5690F">
              <w:rPr>
                <w:rFonts w:ascii="Arial" w:hAnsi="Arial" w:cs="Arial"/>
                <w:sz w:val="16"/>
                <w:szCs w:val="16"/>
              </w:rPr>
              <w:t>882252</w:t>
            </w:r>
          </w:p>
        </w:tc>
        <w:tc>
          <w:tcPr>
            <w:tcW w:w="3513" w:type="pct"/>
            <w:shd w:val="clear" w:color="auto" w:fill="auto"/>
            <w:vAlign w:val="center"/>
          </w:tcPr>
          <w:p w14:paraId="00A6AF34" w14:textId="4BB0DE1A"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VENA CAVA</w:t>
            </w:r>
          </w:p>
        </w:tc>
        <w:tc>
          <w:tcPr>
            <w:tcW w:w="314" w:type="pct"/>
            <w:shd w:val="clear" w:color="auto" w:fill="auto"/>
            <w:vAlign w:val="center"/>
          </w:tcPr>
          <w:p w14:paraId="159C09F4" w14:textId="77777777" w:rsidR="00321524" w:rsidRPr="00573AC9" w:rsidRDefault="00321524" w:rsidP="00321524">
            <w:pPr>
              <w:rPr>
                <w:rFonts w:ascii="Arial" w:hAnsi="Arial" w:cs="Arial"/>
                <w:sz w:val="16"/>
                <w:szCs w:val="16"/>
              </w:rPr>
            </w:pPr>
          </w:p>
        </w:tc>
        <w:tc>
          <w:tcPr>
            <w:tcW w:w="294" w:type="pct"/>
          </w:tcPr>
          <w:p w14:paraId="1E3681A1" w14:textId="77777777" w:rsidR="00321524" w:rsidRPr="00573AC9" w:rsidRDefault="00321524" w:rsidP="00321524">
            <w:pPr>
              <w:rPr>
                <w:rFonts w:ascii="Arial" w:hAnsi="Arial" w:cs="Arial"/>
                <w:sz w:val="16"/>
                <w:szCs w:val="16"/>
              </w:rPr>
            </w:pPr>
          </w:p>
        </w:tc>
      </w:tr>
      <w:tr w:rsidR="00321524" w:rsidRPr="00573AC9" w14:paraId="759A0C4D" w14:textId="77777777" w:rsidTr="00017096">
        <w:trPr>
          <w:trHeight w:val="340"/>
        </w:trPr>
        <w:tc>
          <w:tcPr>
            <w:tcW w:w="376" w:type="pct"/>
            <w:shd w:val="clear" w:color="auto" w:fill="auto"/>
            <w:noWrap/>
            <w:vAlign w:val="center"/>
          </w:tcPr>
          <w:p w14:paraId="756879F4" w14:textId="0FF816F2" w:rsidR="00321524" w:rsidRPr="00777CF5" w:rsidRDefault="00321524" w:rsidP="00321524">
            <w:pPr>
              <w:jc w:val="center"/>
              <w:rPr>
                <w:rFonts w:ascii="Arial" w:hAnsi="Arial" w:cs="Arial"/>
                <w:sz w:val="16"/>
                <w:szCs w:val="16"/>
              </w:rPr>
            </w:pPr>
            <w:r w:rsidRPr="00F5690F">
              <w:rPr>
                <w:rFonts w:ascii="Arial" w:hAnsi="Arial" w:cs="Arial"/>
                <w:sz w:val="16"/>
                <w:szCs w:val="16"/>
              </w:rPr>
              <w:t>192</w:t>
            </w:r>
          </w:p>
        </w:tc>
        <w:tc>
          <w:tcPr>
            <w:tcW w:w="503" w:type="pct"/>
            <w:shd w:val="clear" w:color="auto" w:fill="auto"/>
            <w:noWrap/>
            <w:vAlign w:val="center"/>
          </w:tcPr>
          <w:p w14:paraId="441B797B" w14:textId="5D2F2825" w:rsidR="00321524" w:rsidRPr="00777CF5" w:rsidRDefault="00321524" w:rsidP="00321524">
            <w:pPr>
              <w:jc w:val="center"/>
              <w:rPr>
                <w:rFonts w:ascii="Arial" w:hAnsi="Arial" w:cs="Arial"/>
                <w:sz w:val="16"/>
                <w:szCs w:val="16"/>
              </w:rPr>
            </w:pPr>
            <w:r w:rsidRPr="00F5690F">
              <w:rPr>
                <w:rFonts w:ascii="Arial" w:hAnsi="Arial" w:cs="Arial"/>
                <w:sz w:val="16"/>
                <w:szCs w:val="16"/>
              </w:rPr>
              <w:t>882262</w:t>
            </w:r>
          </w:p>
        </w:tc>
        <w:tc>
          <w:tcPr>
            <w:tcW w:w="3513" w:type="pct"/>
            <w:shd w:val="clear" w:color="auto" w:fill="auto"/>
            <w:vAlign w:val="center"/>
          </w:tcPr>
          <w:p w14:paraId="6D1036A0" w14:textId="0004C14E"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ARTERIAS ILIACAS</w:t>
            </w:r>
          </w:p>
        </w:tc>
        <w:tc>
          <w:tcPr>
            <w:tcW w:w="314" w:type="pct"/>
            <w:shd w:val="clear" w:color="auto" w:fill="auto"/>
            <w:vAlign w:val="center"/>
          </w:tcPr>
          <w:p w14:paraId="220C9B40" w14:textId="77777777" w:rsidR="00321524" w:rsidRPr="00573AC9" w:rsidRDefault="00321524" w:rsidP="00321524">
            <w:pPr>
              <w:rPr>
                <w:rFonts w:ascii="Arial" w:hAnsi="Arial" w:cs="Arial"/>
                <w:sz w:val="16"/>
                <w:szCs w:val="16"/>
              </w:rPr>
            </w:pPr>
          </w:p>
        </w:tc>
        <w:tc>
          <w:tcPr>
            <w:tcW w:w="294" w:type="pct"/>
          </w:tcPr>
          <w:p w14:paraId="58ACBB4B" w14:textId="77777777" w:rsidR="00321524" w:rsidRPr="00573AC9" w:rsidRDefault="00321524" w:rsidP="00321524">
            <w:pPr>
              <w:rPr>
                <w:rFonts w:ascii="Arial" w:hAnsi="Arial" w:cs="Arial"/>
                <w:sz w:val="16"/>
                <w:szCs w:val="16"/>
              </w:rPr>
            </w:pPr>
          </w:p>
        </w:tc>
      </w:tr>
      <w:tr w:rsidR="00321524" w:rsidRPr="00573AC9" w14:paraId="6E563F0A" w14:textId="77777777" w:rsidTr="00017096">
        <w:trPr>
          <w:trHeight w:val="340"/>
        </w:trPr>
        <w:tc>
          <w:tcPr>
            <w:tcW w:w="376" w:type="pct"/>
            <w:shd w:val="clear" w:color="auto" w:fill="auto"/>
            <w:noWrap/>
            <w:vAlign w:val="center"/>
          </w:tcPr>
          <w:p w14:paraId="32B555CD" w14:textId="159F4C80" w:rsidR="00321524" w:rsidRPr="00777CF5" w:rsidRDefault="00321524" w:rsidP="00321524">
            <w:pPr>
              <w:jc w:val="center"/>
              <w:rPr>
                <w:rFonts w:ascii="Arial" w:hAnsi="Arial" w:cs="Arial"/>
                <w:sz w:val="16"/>
                <w:szCs w:val="16"/>
              </w:rPr>
            </w:pPr>
            <w:r w:rsidRPr="00F5690F">
              <w:rPr>
                <w:rFonts w:ascii="Arial" w:hAnsi="Arial" w:cs="Arial"/>
                <w:sz w:val="16"/>
                <w:szCs w:val="16"/>
              </w:rPr>
              <w:t>193</w:t>
            </w:r>
          </w:p>
        </w:tc>
        <w:tc>
          <w:tcPr>
            <w:tcW w:w="503" w:type="pct"/>
            <w:shd w:val="clear" w:color="auto" w:fill="auto"/>
            <w:noWrap/>
            <w:vAlign w:val="center"/>
          </w:tcPr>
          <w:p w14:paraId="71A96D2B" w14:textId="7A810FCF" w:rsidR="00321524" w:rsidRPr="00777CF5" w:rsidRDefault="00321524" w:rsidP="00321524">
            <w:pPr>
              <w:jc w:val="center"/>
              <w:rPr>
                <w:rFonts w:ascii="Arial" w:hAnsi="Arial" w:cs="Arial"/>
                <w:sz w:val="16"/>
                <w:szCs w:val="16"/>
              </w:rPr>
            </w:pPr>
            <w:r w:rsidRPr="00F5690F">
              <w:rPr>
                <w:rFonts w:ascii="Arial" w:hAnsi="Arial" w:cs="Arial"/>
                <w:sz w:val="16"/>
                <w:szCs w:val="16"/>
              </w:rPr>
              <w:t>882282</w:t>
            </w:r>
          </w:p>
        </w:tc>
        <w:tc>
          <w:tcPr>
            <w:tcW w:w="3513" w:type="pct"/>
            <w:shd w:val="clear" w:color="auto" w:fill="auto"/>
            <w:vAlign w:val="center"/>
          </w:tcPr>
          <w:p w14:paraId="0BCDF758" w14:textId="28E71445"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VASOS ESCROTALES</w:t>
            </w:r>
          </w:p>
        </w:tc>
        <w:tc>
          <w:tcPr>
            <w:tcW w:w="314" w:type="pct"/>
            <w:shd w:val="clear" w:color="auto" w:fill="auto"/>
            <w:vAlign w:val="center"/>
          </w:tcPr>
          <w:p w14:paraId="7796B405" w14:textId="77777777" w:rsidR="00321524" w:rsidRPr="00573AC9" w:rsidRDefault="00321524" w:rsidP="00321524">
            <w:pPr>
              <w:rPr>
                <w:rFonts w:ascii="Arial" w:hAnsi="Arial" w:cs="Arial"/>
                <w:sz w:val="16"/>
                <w:szCs w:val="16"/>
              </w:rPr>
            </w:pPr>
          </w:p>
        </w:tc>
        <w:tc>
          <w:tcPr>
            <w:tcW w:w="294" w:type="pct"/>
          </w:tcPr>
          <w:p w14:paraId="6B8527D6" w14:textId="77777777" w:rsidR="00321524" w:rsidRPr="00573AC9" w:rsidRDefault="00321524" w:rsidP="00321524">
            <w:pPr>
              <w:rPr>
                <w:rFonts w:ascii="Arial" w:hAnsi="Arial" w:cs="Arial"/>
                <w:sz w:val="16"/>
                <w:szCs w:val="16"/>
              </w:rPr>
            </w:pPr>
          </w:p>
        </w:tc>
      </w:tr>
      <w:tr w:rsidR="00321524" w:rsidRPr="00573AC9" w14:paraId="50D3F198" w14:textId="77777777" w:rsidTr="00017096">
        <w:trPr>
          <w:trHeight w:val="340"/>
        </w:trPr>
        <w:tc>
          <w:tcPr>
            <w:tcW w:w="376" w:type="pct"/>
            <w:shd w:val="clear" w:color="auto" w:fill="auto"/>
            <w:noWrap/>
            <w:vAlign w:val="center"/>
          </w:tcPr>
          <w:p w14:paraId="42DB7707" w14:textId="05CC6705" w:rsidR="00321524" w:rsidRPr="00777CF5" w:rsidRDefault="00321524" w:rsidP="00321524">
            <w:pPr>
              <w:jc w:val="center"/>
              <w:rPr>
                <w:rFonts w:ascii="Arial" w:hAnsi="Arial" w:cs="Arial"/>
                <w:sz w:val="16"/>
                <w:szCs w:val="16"/>
              </w:rPr>
            </w:pPr>
            <w:r w:rsidRPr="00F5690F">
              <w:rPr>
                <w:rFonts w:ascii="Arial" w:hAnsi="Arial" w:cs="Arial"/>
                <w:sz w:val="16"/>
                <w:szCs w:val="16"/>
              </w:rPr>
              <w:t>194</w:t>
            </w:r>
          </w:p>
        </w:tc>
        <w:tc>
          <w:tcPr>
            <w:tcW w:w="503" w:type="pct"/>
            <w:shd w:val="clear" w:color="auto" w:fill="auto"/>
            <w:noWrap/>
            <w:vAlign w:val="center"/>
          </w:tcPr>
          <w:p w14:paraId="78721B76" w14:textId="3BA61FA7" w:rsidR="00321524" w:rsidRPr="00777CF5" w:rsidRDefault="00321524" w:rsidP="00321524">
            <w:pPr>
              <w:jc w:val="center"/>
              <w:rPr>
                <w:rFonts w:ascii="Arial" w:hAnsi="Arial" w:cs="Arial"/>
                <w:sz w:val="16"/>
                <w:szCs w:val="16"/>
              </w:rPr>
            </w:pPr>
            <w:r w:rsidRPr="00F5690F">
              <w:rPr>
                <w:rFonts w:ascii="Arial" w:hAnsi="Arial" w:cs="Arial"/>
                <w:sz w:val="16"/>
                <w:szCs w:val="16"/>
              </w:rPr>
              <w:t>882292</w:t>
            </w:r>
          </w:p>
        </w:tc>
        <w:tc>
          <w:tcPr>
            <w:tcW w:w="3513" w:type="pct"/>
            <w:shd w:val="clear" w:color="auto" w:fill="auto"/>
            <w:vAlign w:val="center"/>
          </w:tcPr>
          <w:p w14:paraId="4C94687D" w14:textId="31E72A3D"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CON EVALUACION DE FLUJO SANGUINEO EN MASAS ABDOMINALES</w:t>
            </w:r>
          </w:p>
        </w:tc>
        <w:tc>
          <w:tcPr>
            <w:tcW w:w="314" w:type="pct"/>
            <w:shd w:val="clear" w:color="auto" w:fill="auto"/>
            <w:vAlign w:val="center"/>
          </w:tcPr>
          <w:p w14:paraId="74796F87" w14:textId="77777777" w:rsidR="00321524" w:rsidRPr="00573AC9" w:rsidRDefault="00321524" w:rsidP="00321524">
            <w:pPr>
              <w:rPr>
                <w:rFonts w:ascii="Arial" w:hAnsi="Arial" w:cs="Arial"/>
                <w:sz w:val="16"/>
                <w:szCs w:val="16"/>
              </w:rPr>
            </w:pPr>
          </w:p>
        </w:tc>
        <w:tc>
          <w:tcPr>
            <w:tcW w:w="294" w:type="pct"/>
          </w:tcPr>
          <w:p w14:paraId="71B8925D" w14:textId="77777777" w:rsidR="00321524" w:rsidRPr="00573AC9" w:rsidRDefault="00321524" w:rsidP="00321524">
            <w:pPr>
              <w:rPr>
                <w:rFonts w:ascii="Arial" w:hAnsi="Arial" w:cs="Arial"/>
                <w:sz w:val="16"/>
                <w:szCs w:val="16"/>
              </w:rPr>
            </w:pPr>
          </w:p>
        </w:tc>
      </w:tr>
      <w:tr w:rsidR="00321524" w:rsidRPr="00573AC9" w14:paraId="4713401B" w14:textId="77777777" w:rsidTr="00017096">
        <w:trPr>
          <w:trHeight w:val="340"/>
        </w:trPr>
        <w:tc>
          <w:tcPr>
            <w:tcW w:w="376" w:type="pct"/>
            <w:shd w:val="clear" w:color="auto" w:fill="auto"/>
            <w:noWrap/>
            <w:vAlign w:val="center"/>
          </w:tcPr>
          <w:p w14:paraId="63EBD45A" w14:textId="5FF60313" w:rsidR="00321524" w:rsidRPr="00777CF5" w:rsidRDefault="00321524" w:rsidP="00321524">
            <w:pPr>
              <w:jc w:val="center"/>
              <w:rPr>
                <w:rFonts w:ascii="Arial" w:hAnsi="Arial" w:cs="Arial"/>
                <w:sz w:val="16"/>
                <w:szCs w:val="16"/>
              </w:rPr>
            </w:pPr>
            <w:r w:rsidRPr="00F5690F">
              <w:rPr>
                <w:rFonts w:ascii="Arial" w:hAnsi="Arial" w:cs="Arial"/>
                <w:sz w:val="16"/>
                <w:szCs w:val="16"/>
              </w:rPr>
              <w:t>195</w:t>
            </w:r>
          </w:p>
        </w:tc>
        <w:tc>
          <w:tcPr>
            <w:tcW w:w="503" w:type="pct"/>
            <w:shd w:val="clear" w:color="auto" w:fill="auto"/>
            <w:noWrap/>
            <w:vAlign w:val="center"/>
          </w:tcPr>
          <w:p w14:paraId="693E6C84" w14:textId="79CACE24" w:rsidR="00321524" w:rsidRPr="00777CF5" w:rsidRDefault="00321524" w:rsidP="00321524">
            <w:pPr>
              <w:jc w:val="center"/>
              <w:rPr>
                <w:rFonts w:ascii="Arial" w:hAnsi="Arial" w:cs="Arial"/>
                <w:sz w:val="16"/>
                <w:szCs w:val="16"/>
              </w:rPr>
            </w:pPr>
            <w:r w:rsidRPr="00F5690F">
              <w:rPr>
                <w:rFonts w:ascii="Arial" w:hAnsi="Arial" w:cs="Arial"/>
                <w:sz w:val="16"/>
                <w:szCs w:val="16"/>
              </w:rPr>
              <w:t>882294</w:t>
            </w:r>
          </w:p>
        </w:tc>
        <w:tc>
          <w:tcPr>
            <w:tcW w:w="3513" w:type="pct"/>
            <w:shd w:val="clear" w:color="auto" w:fill="auto"/>
            <w:vAlign w:val="center"/>
          </w:tcPr>
          <w:p w14:paraId="1AD5EC68" w14:textId="36611E90"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CON EVALUACION DE FLUJO SANGUINEO EN MASAS PELVICAS</w:t>
            </w:r>
          </w:p>
        </w:tc>
        <w:tc>
          <w:tcPr>
            <w:tcW w:w="314" w:type="pct"/>
            <w:shd w:val="clear" w:color="auto" w:fill="auto"/>
            <w:vAlign w:val="center"/>
          </w:tcPr>
          <w:p w14:paraId="1BDB0D34" w14:textId="77777777" w:rsidR="00321524" w:rsidRPr="00573AC9" w:rsidRDefault="00321524" w:rsidP="00321524">
            <w:pPr>
              <w:rPr>
                <w:rFonts w:ascii="Arial" w:hAnsi="Arial" w:cs="Arial"/>
                <w:sz w:val="16"/>
                <w:szCs w:val="16"/>
              </w:rPr>
            </w:pPr>
          </w:p>
        </w:tc>
        <w:tc>
          <w:tcPr>
            <w:tcW w:w="294" w:type="pct"/>
          </w:tcPr>
          <w:p w14:paraId="3D9638F1" w14:textId="77777777" w:rsidR="00321524" w:rsidRPr="00573AC9" w:rsidRDefault="00321524" w:rsidP="00321524">
            <w:pPr>
              <w:rPr>
                <w:rFonts w:ascii="Arial" w:hAnsi="Arial" w:cs="Arial"/>
                <w:sz w:val="16"/>
                <w:szCs w:val="16"/>
              </w:rPr>
            </w:pPr>
          </w:p>
        </w:tc>
      </w:tr>
      <w:tr w:rsidR="00321524" w:rsidRPr="00573AC9" w14:paraId="7B433961" w14:textId="77777777" w:rsidTr="00017096">
        <w:trPr>
          <w:trHeight w:val="340"/>
        </w:trPr>
        <w:tc>
          <w:tcPr>
            <w:tcW w:w="376" w:type="pct"/>
            <w:shd w:val="clear" w:color="auto" w:fill="auto"/>
            <w:noWrap/>
            <w:vAlign w:val="center"/>
          </w:tcPr>
          <w:p w14:paraId="008DC3AC" w14:textId="576F4EF2" w:rsidR="00321524" w:rsidRPr="00777CF5" w:rsidRDefault="00321524" w:rsidP="00321524">
            <w:pPr>
              <w:jc w:val="center"/>
              <w:rPr>
                <w:rFonts w:ascii="Arial" w:hAnsi="Arial" w:cs="Arial"/>
                <w:sz w:val="16"/>
                <w:szCs w:val="16"/>
              </w:rPr>
            </w:pPr>
            <w:r w:rsidRPr="00F5690F">
              <w:rPr>
                <w:rFonts w:ascii="Arial" w:hAnsi="Arial" w:cs="Arial"/>
                <w:sz w:val="16"/>
                <w:szCs w:val="16"/>
              </w:rPr>
              <w:t>196</w:t>
            </w:r>
          </w:p>
        </w:tc>
        <w:tc>
          <w:tcPr>
            <w:tcW w:w="503" w:type="pct"/>
            <w:shd w:val="clear" w:color="auto" w:fill="auto"/>
            <w:noWrap/>
            <w:vAlign w:val="center"/>
          </w:tcPr>
          <w:p w14:paraId="599857C7" w14:textId="4E182474" w:rsidR="00321524" w:rsidRPr="00777CF5" w:rsidRDefault="00321524" w:rsidP="00321524">
            <w:pPr>
              <w:jc w:val="center"/>
              <w:rPr>
                <w:rFonts w:ascii="Arial" w:hAnsi="Arial" w:cs="Arial"/>
                <w:sz w:val="16"/>
                <w:szCs w:val="16"/>
              </w:rPr>
            </w:pPr>
            <w:r w:rsidRPr="00F5690F">
              <w:rPr>
                <w:rFonts w:ascii="Arial" w:hAnsi="Arial" w:cs="Arial"/>
                <w:sz w:val="16"/>
                <w:szCs w:val="16"/>
              </w:rPr>
              <w:t>882296</w:t>
            </w:r>
          </w:p>
        </w:tc>
        <w:tc>
          <w:tcPr>
            <w:tcW w:w="3513" w:type="pct"/>
            <w:shd w:val="clear" w:color="auto" w:fill="auto"/>
            <w:vAlign w:val="center"/>
          </w:tcPr>
          <w:p w14:paraId="446C5346" w14:textId="723B990F"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CON EVALUACION DE FLUJO SANGUINEO EN HIPERTENSION PORTAL</w:t>
            </w:r>
          </w:p>
        </w:tc>
        <w:tc>
          <w:tcPr>
            <w:tcW w:w="314" w:type="pct"/>
            <w:shd w:val="clear" w:color="auto" w:fill="auto"/>
            <w:vAlign w:val="center"/>
          </w:tcPr>
          <w:p w14:paraId="0AC36B8A" w14:textId="77777777" w:rsidR="00321524" w:rsidRPr="00573AC9" w:rsidRDefault="00321524" w:rsidP="00321524">
            <w:pPr>
              <w:rPr>
                <w:rFonts w:ascii="Arial" w:hAnsi="Arial" w:cs="Arial"/>
                <w:sz w:val="16"/>
                <w:szCs w:val="16"/>
              </w:rPr>
            </w:pPr>
          </w:p>
        </w:tc>
        <w:tc>
          <w:tcPr>
            <w:tcW w:w="294" w:type="pct"/>
          </w:tcPr>
          <w:p w14:paraId="06014F13" w14:textId="77777777" w:rsidR="00321524" w:rsidRPr="00573AC9" w:rsidRDefault="00321524" w:rsidP="00321524">
            <w:pPr>
              <w:rPr>
                <w:rFonts w:ascii="Arial" w:hAnsi="Arial" w:cs="Arial"/>
                <w:sz w:val="16"/>
                <w:szCs w:val="16"/>
              </w:rPr>
            </w:pPr>
          </w:p>
        </w:tc>
      </w:tr>
      <w:tr w:rsidR="00321524" w:rsidRPr="00573AC9" w14:paraId="4AB069C9" w14:textId="77777777" w:rsidTr="00017096">
        <w:trPr>
          <w:trHeight w:val="340"/>
        </w:trPr>
        <w:tc>
          <w:tcPr>
            <w:tcW w:w="376" w:type="pct"/>
            <w:shd w:val="clear" w:color="auto" w:fill="auto"/>
            <w:noWrap/>
            <w:vAlign w:val="center"/>
          </w:tcPr>
          <w:p w14:paraId="0703428F" w14:textId="08F8315F" w:rsidR="00321524" w:rsidRPr="00777CF5" w:rsidRDefault="00321524" w:rsidP="00321524">
            <w:pPr>
              <w:jc w:val="center"/>
              <w:rPr>
                <w:rFonts w:ascii="Arial" w:hAnsi="Arial" w:cs="Arial"/>
                <w:sz w:val="16"/>
                <w:szCs w:val="16"/>
              </w:rPr>
            </w:pPr>
            <w:r w:rsidRPr="00F5690F">
              <w:rPr>
                <w:rFonts w:ascii="Arial" w:hAnsi="Arial" w:cs="Arial"/>
                <w:sz w:val="16"/>
                <w:szCs w:val="16"/>
              </w:rPr>
              <w:t>197</w:t>
            </w:r>
          </w:p>
        </w:tc>
        <w:tc>
          <w:tcPr>
            <w:tcW w:w="503" w:type="pct"/>
            <w:shd w:val="clear" w:color="auto" w:fill="auto"/>
            <w:noWrap/>
            <w:vAlign w:val="center"/>
          </w:tcPr>
          <w:p w14:paraId="231D283D" w14:textId="470E63C6" w:rsidR="00321524" w:rsidRPr="00777CF5" w:rsidRDefault="00321524" w:rsidP="00321524">
            <w:pPr>
              <w:jc w:val="center"/>
              <w:rPr>
                <w:rFonts w:ascii="Arial" w:hAnsi="Arial" w:cs="Arial"/>
                <w:sz w:val="16"/>
                <w:szCs w:val="16"/>
              </w:rPr>
            </w:pPr>
            <w:r w:rsidRPr="00F5690F">
              <w:rPr>
                <w:rFonts w:ascii="Arial" w:hAnsi="Arial" w:cs="Arial"/>
                <w:sz w:val="16"/>
                <w:szCs w:val="16"/>
              </w:rPr>
              <w:t>882298</w:t>
            </w:r>
          </w:p>
        </w:tc>
        <w:tc>
          <w:tcPr>
            <w:tcW w:w="3513" w:type="pct"/>
            <w:shd w:val="clear" w:color="auto" w:fill="auto"/>
            <w:vAlign w:val="center"/>
          </w:tcPr>
          <w:p w14:paraId="309D8028" w14:textId="12134857"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OBSTETRICA CON EVALUACION DE CIRCULACION PLACENTARIA</w:t>
            </w:r>
          </w:p>
        </w:tc>
        <w:tc>
          <w:tcPr>
            <w:tcW w:w="314" w:type="pct"/>
            <w:shd w:val="clear" w:color="auto" w:fill="auto"/>
            <w:vAlign w:val="center"/>
          </w:tcPr>
          <w:p w14:paraId="254A49C3" w14:textId="77777777" w:rsidR="00321524" w:rsidRPr="00573AC9" w:rsidRDefault="00321524" w:rsidP="00321524">
            <w:pPr>
              <w:rPr>
                <w:rFonts w:ascii="Arial" w:hAnsi="Arial" w:cs="Arial"/>
                <w:sz w:val="16"/>
                <w:szCs w:val="16"/>
              </w:rPr>
            </w:pPr>
          </w:p>
        </w:tc>
        <w:tc>
          <w:tcPr>
            <w:tcW w:w="294" w:type="pct"/>
          </w:tcPr>
          <w:p w14:paraId="2DFC7F67" w14:textId="77777777" w:rsidR="00321524" w:rsidRPr="00573AC9" w:rsidRDefault="00321524" w:rsidP="00321524">
            <w:pPr>
              <w:rPr>
                <w:rFonts w:ascii="Arial" w:hAnsi="Arial" w:cs="Arial"/>
                <w:sz w:val="16"/>
                <w:szCs w:val="16"/>
              </w:rPr>
            </w:pPr>
          </w:p>
        </w:tc>
      </w:tr>
      <w:tr w:rsidR="00321524" w:rsidRPr="00573AC9" w14:paraId="59BCD324" w14:textId="77777777" w:rsidTr="00017096">
        <w:trPr>
          <w:trHeight w:val="340"/>
        </w:trPr>
        <w:tc>
          <w:tcPr>
            <w:tcW w:w="376" w:type="pct"/>
            <w:shd w:val="clear" w:color="auto" w:fill="auto"/>
            <w:noWrap/>
            <w:vAlign w:val="center"/>
          </w:tcPr>
          <w:p w14:paraId="518B055D" w14:textId="6E77BD9F" w:rsidR="00321524" w:rsidRPr="00777CF5" w:rsidRDefault="00321524" w:rsidP="00321524">
            <w:pPr>
              <w:jc w:val="center"/>
              <w:rPr>
                <w:rFonts w:ascii="Arial" w:hAnsi="Arial" w:cs="Arial"/>
                <w:sz w:val="16"/>
                <w:szCs w:val="16"/>
              </w:rPr>
            </w:pPr>
            <w:r w:rsidRPr="00F5690F">
              <w:rPr>
                <w:rFonts w:ascii="Arial" w:hAnsi="Arial" w:cs="Arial"/>
                <w:sz w:val="16"/>
                <w:szCs w:val="16"/>
              </w:rPr>
              <w:t>198</w:t>
            </w:r>
          </w:p>
        </w:tc>
        <w:tc>
          <w:tcPr>
            <w:tcW w:w="503" w:type="pct"/>
            <w:shd w:val="clear" w:color="auto" w:fill="auto"/>
            <w:noWrap/>
            <w:vAlign w:val="center"/>
          </w:tcPr>
          <w:p w14:paraId="5D599E72" w14:textId="11CA8000" w:rsidR="00321524" w:rsidRPr="00777CF5" w:rsidRDefault="00321524" w:rsidP="00321524">
            <w:pPr>
              <w:jc w:val="center"/>
              <w:rPr>
                <w:rFonts w:ascii="Arial" w:hAnsi="Arial" w:cs="Arial"/>
                <w:sz w:val="16"/>
                <w:szCs w:val="16"/>
              </w:rPr>
            </w:pPr>
            <w:r w:rsidRPr="00F5690F">
              <w:rPr>
                <w:rFonts w:ascii="Arial" w:hAnsi="Arial" w:cs="Arial"/>
                <w:sz w:val="16"/>
                <w:szCs w:val="16"/>
              </w:rPr>
              <w:t>882307</w:t>
            </w:r>
          </w:p>
        </w:tc>
        <w:tc>
          <w:tcPr>
            <w:tcW w:w="3513" w:type="pct"/>
            <w:shd w:val="clear" w:color="auto" w:fill="auto"/>
            <w:vAlign w:val="center"/>
          </w:tcPr>
          <w:p w14:paraId="52205733" w14:textId="4CCC3577"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VASOS ARTERIALES DE MIEMBROS SUPERIORES</w:t>
            </w:r>
          </w:p>
        </w:tc>
        <w:tc>
          <w:tcPr>
            <w:tcW w:w="314" w:type="pct"/>
            <w:shd w:val="clear" w:color="auto" w:fill="auto"/>
            <w:vAlign w:val="center"/>
          </w:tcPr>
          <w:p w14:paraId="3DBE2CEC" w14:textId="77777777" w:rsidR="00321524" w:rsidRPr="00573AC9" w:rsidRDefault="00321524" w:rsidP="00321524">
            <w:pPr>
              <w:rPr>
                <w:rFonts w:ascii="Arial" w:hAnsi="Arial" w:cs="Arial"/>
                <w:sz w:val="16"/>
                <w:szCs w:val="16"/>
              </w:rPr>
            </w:pPr>
          </w:p>
        </w:tc>
        <w:tc>
          <w:tcPr>
            <w:tcW w:w="294" w:type="pct"/>
          </w:tcPr>
          <w:p w14:paraId="43CE3B11" w14:textId="77777777" w:rsidR="00321524" w:rsidRPr="00573AC9" w:rsidRDefault="00321524" w:rsidP="00321524">
            <w:pPr>
              <w:rPr>
                <w:rFonts w:ascii="Arial" w:hAnsi="Arial" w:cs="Arial"/>
                <w:sz w:val="16"/>
                <w:szCs w:val="16"/>
              </w:rPr>
            </w:pPr>
          </w:p>
        </w:tc>
      </w:tr>
      <w:tr w:rsidR="00321524" w:rsidRPr="00573AC9" w14:paraId="375F6A7F" w14:textId="77777777" w:rsidTr="00017096">
        <w:trPr>
          <w:trHeight w:val="340"/>
        </w:trPr>
        <w:tc>
          <w:tcPr>
            <w:tcW w:w="376" w:type="pct"/>
            <w:shd w:val="clear" w:color="auto" w:fill="auto"/>
            <w:noWrap/>
            <w:vAlign w:val="center"/>
          </w:tcPr>
          <w:p w14:paraId="33E802A7" w14:textId="1E0D2F8F" w:rsidR="00321524" w:rsidRPr="00777CF5" w:rsidRDefault="00321524" w:rsidP="00321524">
            <w:pPr>
              <w:jc w:val="center"/>
              <w:rPr>
                <w:rFonts w:ascii="Arial" w:hAnsi="Arial" w:cs="Arial"/>
                <w:sz w:val="16"/>
                <w:szCs w:val="16"/>
              </w:rPr>
            </w:pPr>
            <w:r w:rsidRPr="00F5690F">
              <w:rPr>
                <w:rFonts w:ascii="Arial" w:hAnsi="Arial" w:cs="Arial"/>
                <w:sz w:val="16"/>
                <w:szCs w:val="16"/>
              </w:rPr>
              <w:t>199</w:t>
            </w:r>
          </w:p>
        </w:tc>
        <w:tc>
          <w:tcPr>
            <w:tcW w:w="503" w:type="pct"/>
            <w:shd w:val="clear" w:color="auto" w:fill="auto"/>
            <w:noWrap/>
            <w:vAlign w:val="center"/>
          </w:tcPr>
          <w:p w14:paraId="66BA847A" w14:textId="6D284340" w:rsidR="00321524" w:rsidRPr="00777CF5" w:rsidRDefault="00321524" w:rsidP="00321524">
            <w:pPr>
              <w:jc w:val="center"/>
              <w:rPr>
                <w:rFonts w:ascii="Arial" w:hAnsi="Arial" w:cs="Arial"/>
                <w:sz w:val="16"/>
                <w:szCs w:val="16"/>
              </w:rPr>
            </w:pPr>
            <w:r w:rsidRPr="00F5690F">
              <w:rPr>
                <w:rFonts w:ascii="Arial" w:hAnsi="Arial" w:cs="Arial"/>
                <w:sz w:val="16"/>
                <w:szCs w:val="16"/>
              </w:rPr>
              <w:t>882308</w:t>
            </w:r>
          </w:p>
        </w:tc>
        <w:tc>
          <w:tcPr>
            <w:tcW w:w="3513" w:type="pct"/>
            <w:shd w:val="clear" w:color="auto" w:fill="auto"/>
            <w:vAlign w:val="center"/>
          </w:tcPr>
          <w:p w14:paraId="1C7924EC" w14:textId="33F3D660"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VASOS ARTERIALES   DE MIEMBROS INFERIORES</w:t>
            </w:r>
          </w:p>
        </w:tc>
        <w:tc>
          <w:tcPr>
            <w:tcW w:w="314" w:type="pct"/>
            <w:shd w:val="clear" w:color="auto" w:fill="auto"/>
            <w:vAlign w:val="center"/>
          </w:tcPr>
          <w:p w14:paraId="6E8A3B16" w14:textId="77777777" w:rsidR="00321524" w:rsidRPr="00573AC9" w:rsidRDefault="00321524" w:rsidP="00321524">
            <w:pPr>
              <w:rPr>
                <w:rFonts w:ascii="Arial" w:hAnsi="Arial" w:cs="Arial"/>
                <w:sz w:val="16"/>
                <w:szCs w:val="16"/>
              </w:rPr>
            </w:pPr>
          </w:p>
        </w:tc>
        <w:tc>
          <w:tcPr>
            <w:tcW w:w="294" w:type="pct"/>
          </w:tcPr>
          <w:p w14:paraId="4809B487" w14:textId="77777777" w:rsidR="00321524" w:rsidRPr="00573AC9" w:rsidRDefault="00321524" w:rsidP="00321524">
            <w:pPr>
              <w:rPr>
                <w:rFonts w:ascii="Arial" w:hAnsi="Arial" w:cs="Arial"/>
                <w:sz w:val="16"/>
                <w:szCs w:val="16"/>
              </w:rPr>
            </w:pPr>
          </w:p>
        </w:tc>
      </w:tr>
      <w:tr w:rsidR="00321524" w:rsidRPr="00573AC9" w14:paraId="0358892A" w14:textId="77777777" w:rsidTr="00017096">
        <w:trPr>
          <w:trHeight w:val="340"/>
        </w:trPr>
        <w:tc>
          <w:tcPr>
            <w:tcW w:w="376" w:type="pct"/>
            <w:shd w:val="clear" w:color="auto" w:fill="auto"/>
            <w:noWrap/>
            <w:vAlign w:val="center"/>
          </w:tcPr>
          <w:p w14:paraId="1E2599A4" w14:textId="791B2800" w:rsidR="00321524" w:rsidRPr="00777CF5" w:rsidRDefault="00321524" w:rsidP="00321524">
            <w:pPr>
              <w:jc w:val="center"/>
              <w:rPr>
                <w:rFonts w:ascii="Arial" w:hAnsi="Arial" w:cs="Arial"/>
                <w:sz w:val="16"/>
                <w:szCs w:val="16"/>
              </w:rPr>
            </w:pPr>
            <w:r w:rsidRPr="00F5690F">
              <w:rPr>
                <w:rFonts w:ascii="Arial" w:hAnsi="Arial" w:cs="Arial"/>
                <w:sz w:val="16"/>
                <w:szCs w:val="16"/>
              </w:rPr>
              <w:t>200</w:t>
            </w:r>
          </w:p>
        </w:tc>
        <w:tc>
          <w:tcPr>
            <w:tcW w:w="503" w:type="pct"/>
            <w:shd w:val="clear" w:color="auto" w:fill="auto"/>
            <w:noWrap/>
            <w:vAlign w:val="center"/>
          </w:tcPr>
          <w:p w14:paraId="2383F4A2" w14:textId="58ECD5F3" w:rsidR="00321524" w:rsidRPr="00777CF5" w:rsidRDefault="00321524" w:rsidP="00321524">
            <w:pPr>
              <w:jc w:val="center"/>
              <w:rPr>
                <w:rFonts w:ascii="Arial" w:hAnsi="Arial" w:cs="Arial"/>
                <w:sz w:val="16"/>
                <w:szCs w:val="16"/>
              </w:rPr>
            </w:pPr>
            <w:r w:rsidRPr="00F5690F">
              <w:rPr>
                <w:rFonts w:ascii="Arial" w:hAnsi="Arial" w:cs="Arial"/>
                <w:sz w:val="16"/>
                <w:szCs w:val="16"/>
              </w:rPr>
              <w:t>882309</w:t>
            </w:r>
          </w:p>
        </w:tc>
        <w:tc>
          <w:tcPr>
            <w:tcW w:w="3513" w:type="pct"/>
            <w:shd w:val="clear" w:color="auto" w:fill="auto"/>
            <w:vAlign w:val="center"/>
          </w:tcPr>
          <w:p w14:paraId="184CAC57" w14:textId="6165EB87"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VASOS VENOSOS DE MIEMBROS SUPERIORES</w:t>
            </w:r>
          </w:p>
        </w:tc>
        <w:tc>
          <w:tcPr>
            <w:tcW w:w="314" w:type="pct"/>
            <w:shd w:val="clear" w:color="auto" w:fill="auto"/>
            <w:vAlign w:val="center"/>
          </w:tcPr>
          <w:p w14:paraId="507C5601" w14:textId="77777777" w:rsidR="00321524" w:rsidRPr="00573AC9" w:rsidRDefault="00321524" w:rsidP="00321524">
            <w:pPr>
              <w:rPr>
                <w:rFonts w:ascii="Arial" w:hAnsi="Arial" w:cs="Arial"/>
                <w:sz w:val="16"/>
                <w:szCs w:val="16"/>
              </w:rPr>
            </w:pPr>
          </w:p>
        </w:tc>
        <w:tc>
          <w:tcPr>
            <w:tcW w:w="294" w:type="pct"/>
          </w:tcPr>
          <w:p w14:paraId="4CFC3A61" w14:textId="77777777" w:rsidR="00321524" w:rsidRPr="00573AC9" w:rsidRDefault="00321524" w:rsidP="00321524">
            <w:pPr>
              <w:rPr>
                <w:rFonts w:ascii="Arial" w:hAnsi="Arial" w:cs="Arial"/>
                <w:sz w:val="16"/>
                <w:szCs w:val="16"/>
              </w:rPr>
            </w:pPr>
          </w:p>
        </w:tc>
      </w:tr>
      <w:tr w:rsidR="00321524" w:rsidRPr="00573AC9" w14:paraId="721EF63C" w14:textId="77777777" w:rsidTr="00017096">
        <w:trPr>
          <w:trHeight w:val="340"/>
        </w:trPr>
        <w:tc>
          <w:tcPr>
            <w:tcW w:w="376" w:type="pct"/>
            <w:shd w:val="clear" w:color="auto" w:fill="auto"/>
            <w:noWrap/>
            <w:vAlign w:val="center"/>
          </w:tcPr>
          <w:p w14:paraId="6E4A31A7" w14:textId="6D2DC592" w:rsidR="00321524" w:rsidRPr="00777CF5" w:rsidRDefault="00321524" w:rsidP="00321524">
            <w:pPr>
              <w:jc w:val="center"/>
              <w:rPr>
                <w:rFonts w:ascii="Arial" w:hAnsi="Arial" w:cs="Arial"/>
                <w:sz w:val="16"/>
                <w:szCs w:val="16"/>
              </w:rPr>
            </w:pPr>
            <w:r w:rsidRPr="00F5690F">
              <w:rPr>
                <w:rFonts w:ascii="Arial" w:hAnsi="Arial" w:cs="Arial"/>
                <w:sz w:val="16"/>
                <w:szCs w:val="16"/>
              </w:rPr>
              <w:t>201</w:t>
            </w:r>
          </w:p>
        </w:tc>
        <w:tc>
          <w:tcPr>
            <w:tcW w:w="503" w:type="pct"/>
            <w:shd w:val="clear" w:color="auto" w:fill="auto"/>
            <w:noWrap/>
            <w:vAlign w:val="center"/>
          </w:tcPr>
          <w:p w14:paraId="2F5FBA8C" w14:textId="20D0BA22" w:rsidR="00321524" w:rsidRPr="00777CF5" w:rsidRDefault="00321524" w:rsidP="00321524">
            <w:pPr>
              <w:jc w:val="center"/>
              <w:rPr>
                <w:rFonts w:ascii="Arial" w:hAnsi="Arial" w:cs="Arial"/>
                <w:sz w:val="16"/>
                <w:szCs w:val="16"/>
              </w:rPr>
            </w:pPr>
            <w:r w:rsidRPr="00F5690F">
              <w:rPr>
                <w:rFonts w:ascii="Arial" w:hAnsi="Arial" w:cs="Arial"/>
                <w:sz w:val="16"/>
                <w:szCs w:val="16"/>
              </w:rPr>
              <w:t>882316</w:t>
            </w:r>
          </w:p>
        </w:tc>
        <w:tc>
          <w:tcPr>
            <w:tcW w:w="3513" w:type="pct"/>
            <w:shd w:val="clear" w:color="auto" w:fill="auto"/>
            <w:vAlign w:val="center"/>
          </w:tcPr>
          <w:p w14:paraId="06844F79" w14:textId="3C7FCB92"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VASOS VENOSOS DE MIEMBRO SUPERIOR</w:t>
            </w:r>
          </w:p>
        </w:tc>
        <w:tc>
          <w:tcPr>
            <w:tcW w:w="314" w:type="pct"/>
            <w:shd w:val="clear" w:color="auto" w:fill="auto"/>
            <w:vAlign w:val="center"/>
          </w:tcPr>
          <w:p w14:paraId="1CE99ACB" w14:textId="77777777" w:rsidR="00321524" w:rsidRPr="00573AC9" w:rsidRDefault="00321524" w:rsidP="00321524">
            <w:pPr>
              <w:rPr>
                <w:rFonts w:ascii="Arial" w:hAnsi="Arial" w:cs="Arial"/>
                <w:sz w:val="16"/>
                <w:szCs w:val="16"/>
              </w:rPr>
            </w:pPr>
          </w:p>
        </w:tc>
        <w:tc>
          <w:tcPr>
            <w:tcW w:w="294" w:type="pct"/>
          </w:tcPr>
          <w:p w14:paraId="48E41C50" w14:textId="77777777" w:rsidR="00321524" w:rsidRPr="00573AC9" w:rsidRDefault="00321524" w:rsidP="00321524">
            <w:pPr>
              <w:rPr>
                <w:rFonts w:ascii="Arial" w:hAnsi="Arial" w:cs="Arial"/>
                <w:sz w:val="16"/>
                <w:szCs w:val="16"/>
              </w:rPr>
            </w:pPr>
          </w:p>
        </w:tc>
      </w:tr>
      <w:tr w:rsidR="00321524" w:rsidRPr="00573AC9" w14:paraId="4BE67A80" w14:textId="77777777" w:rsidTr="00017096">
        <w:trPr>
          <w:trHeight w:val="340"/>
        </w:trPr>
        <w:tc>
          <w:tcPr>
            <w:tcW w:w="376" w:type="pct"/>
            <w:shd w:val="clear" w:color="auto" w:fill="auto"/>
            <w:noWrap/>
            <w:vAlign w:val="center"/>
          </w:tcPr>
          <w:p w14:paraId="2C1E9820" w14:textId="6AE00975" w:rsidR="00321524" w:rsidRPr="00777CF5" w:rsidRDefault="00321524" w:rsidP="00321524">
            <w:pPr>
              <w:jc w:val="center"/>
              <w:rPr>
                <w:rFonts w:ascii="Arial" w:hAnsi="Arial" w:cs="Arial"/>
                <w:sz w:val="16"/>
                <w:szCs w:val="16"/>
              </w:rPr>
            </w:pPr>
            <w:r w:rsidRPr="00F5690F">
              <w:rPr>
                <w:rFonts w:ascii="Arial" w:hAnsi="Arial" w:cs="Arial"/>
                <w:sz w:val="16"/>
                <w:szCs w:val="16"/>
              </w:rPr>
              <w:t>202</w:t>
            </w:r>
          </w:p>
        </w:tc>
        <w:tc>
          <w:tcPr>
            <w:tcW w:w="503" w:type="pct"/>
            <w:shd w:val="clear" w:color="auto" w:fill="auto"/>
            <w:noWrap/>
            <w:vAlign w:val="center"/>
          </w:tcPr>
          <w:p w14:paraId="2CBEC437" w14:textId="018BD214" w:rsidR="00321524" w:rsidRPr="00777CF5" w:rsidRDefault="00321524" w:rsidP="00321524">
            <w:pPr>
              <w:jc w:val="center"/>
              <w:rPr>
                <w:rFonts w:ascii="Arial" w:hAnsi="Arial" w:cs="Arial"/>
                <w:sz w:val="16"/>
                <w:szCs w:val="16"/>
              </w:rPr>
            </w:pPr>
            <w:r w:rsidRPr="00F5690F">
              <w:rPr>
                <w:rFonts w:ascii="Arial" w:hAnsi="Arial" w:cs="Arial"/>
                <w:sz w:val="16"/>
                <w:szCs w:val="16"/>
              </w:rPr>
              <w:t>882317</w:t>
            </w:r>
          </w:p>
        </w:tc>
        <w:tc>
          <w:tcPr>
            <w:tcW w:w="3513" w:type="pct"/>
            <w:shd w:val="clear" w:color="auto" w:fill="auto"/>
            <w:vAlign w:val="center"/>
          </w:tcPr>
          <w:p w14:paraId="2D7A3B7D" w14:textId="635733FB"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VASOS VENOSOS DE MIEMBROS INFERIORES</w:t>
            </w:r>
          </w:p>
        </w:tc>
        <w:tc>
          <w:tcPr>
            <w:tcW w:w="314" w:type="pct"/>
            <w:shd w:val="clear" w:color="auto" w:fill="auto"/>
            <w:vAlign w:val="center"/>
          </w:tcPr>
          <w:p w14:paraId="4548E527" w14:textId="77777777" w:rsidR="00321524" w:rsidRPr="00573AC9" w:rsidRDefault="00321524" w:rsidP="00321524">
            <w:pPr>
              <w:rPr>
                <w:rFonts w:ascii="Arial" w:hAnsi="Arial" w:cs="Arial"/>
                <w:sz w:val="16"/>
                <w:szCs w:val="16"/>
              </w:rPr>
            </w:pPr>
          </w:p>
        </w:tc>
        <w:tc>
          <w:tcPr>
            <w:tcW w:w="294" w:type="pct"/>
          </w:tcPr>
          <w:p w14:paraId="188BF298" w14:textId="77777777" w:rsidR="00321524" w:rsidRPr="00573AC9" w:rsidRDefault="00321524" w:rsidP="00321524">
            <w:pPr>
              <w:rPr>
                <w:rFonts w:ascii="Arial" w:hAnsi="Arial" w:cs="Arial"/>
                <w:sz w:val="16"/>
                <w:szCs w:val="16"/>
              </w:rPr>
            </w:pPr>
          </w:p>
        </w:tc>
      </w:tr>
      <w:tr w:rsidR="00321524" w:rsidRPr="00573AC9" w14:paraId="6DA0C467" w14:textId="77777777" w:rsidTr="00017096">
        <w:trPr>
          <w:trHeight w:val="340"/>
        </w:trPr>
        <w:tc>
          <w:tcPr>
            <w:tcW w:w="376" w:type="pct"/>
            <w:shd w:val="clear" w:color="auto" w:fill="auto"/>
            <w:noWrap/>
            <w:vAlign w:val="center"/>
          </w:tcPr>
          <w:p w14:paraId="16658140" w14:textId="675EBB86" w:rsidR="00321524" w:rsidRPr="00777CF5" w:rsidRDefault="00321524" w:rsidP="00321524">
            <w:pPr>
              <w:jc w:val="center"/>
              <w:rPr>
                <w:rFonts w:ascii="Arial" w:hAnsi="Arial" w:cs="Arial"/>
                <w:sz w:val="16"/>
                <w:szCs w:val="16"/>
              </w:rPr>
            </w:pPr>
            <w:r w:rsidRPr="00F5690F">
              <w:rPr>
                <w:rFonts w:ascii="Arial" w:hAnsi="Arial" w:cs="Arial"/>
                <w:sz w:val="16"/>
                <w:szCs w:val="16"/>
              </w:rPr>
              <w:t>203</w:t>
            </w:r>
          </w:p>
        </w:tc>
        <w:tc>
          <w:tcPr>
            <w:tcW w:w="503" w:type="pct"/>
            <w:shd w:val="clear" w:color="auto" w:fill="auto"/>
            <w:noWrap/>
            <w:vAlign w:val="center"/>
          </w:tcPr>
          <w:p w14:paraId="4F1C2986" w14:textId="782B855D" w:rsidR="00321524" w:rsidRPr="00777CF5" w:rsidRDefault="00321524" w:rsidP="00321524">
            <w:pPr>
              <w:jc w:val="center"/>
              <w:rPr>
                <w:rFonts w:ascii="Arial" w:hAnsi="Arial" w:cs="Arial"/>
                <w:sz w:val="16"/>
                <w:szCs w:val="16"/>
              </w:rPr>
            </w:pPr>
            <w:r w:rsidRPr="00F5690F">
              <w:rPr>
                <w:rFonts w:ascii="Arial" w:hAnsi="Arial" w:cs="Arial"/>
                <w:sz w:val="16"/>
                <w:szCs w:val="16"/>
              </w:rPr>
              <w:t>882318</w:t>
            </w:r>
          </w:p>
        </w:tc>
        <w:tc>
          <w:tcPr>
            <w:tcW w:w="3513" w:type="pct"/>
            <w:shd w:val="clear" w:color="auto" w:fill="auto"/>
            <w:vAlign w:val="center"/>
          </w:tcPr>
          <w:p w14:paraId="0671D924" w14:textId="29B53CF4" w:rsidR="00321524" w:rsidRPr="00777CF5" w:rsidRDefault="00321524" w:rsidP="00321524">
            <w:pPr>
              <w:jc w:val="both"/>
              <w:rPr>
                <w:rFonts w:ascii="Arial" w:hAnsi="Arial" w:cs="Arial"/>
                <w:sz w:val="16"/>
                <w:szCs w:val="16"/>
              </w:rPr>
            </w:pPr>
            <w:r w:rsidRPr="00F5690F">
              <w:rPr>
                <w:rFonts w:ascii="Arial" w:hAnsi="Arial" w:cs="Arial"/>
                <w:sz w:val="16"/>
                <w:szCs w:val="16"/>
              </w:rPr>
              <w:t>ECOGRAFIA DOPPLER DE VASOS VENOSOS DE MIEMBRO INFERIOR</w:t>
            </w:r>
          </w:p>
        </w:tc>
        <w:tc>
          <w:tcPr>
            <w:tcW w:w="314" w:type="pct"/>
            <w:shd w:val="clear" w:color="auto" w:fill="auto"/>
            <w:vAlign w:val="center"/>
          </w:tcPr>
          <w:p w14:paraId="58A3FD4A" w14:textId="77777777" w:rsidR="00321524" w:rsidRPr="00573AC9" w:rsidRDefault="00321524" w:rsidP="00321524">
            <w:pPr>
              <w:rPr>
                <w:rFonts w:ascii="Arial" w:hAnsi="Arial" w:cs="Arial"/>
                <w:sz w:val="16"/>
                <w:szCs w:val="16"/>
              </w:rPr>
            </w:pPr>
          </w:p>
        </w:tc>
        <w:tc>
          <w:tcPr>
            <w:tcW w:w="294" w:type="pct"/>
          </w:tcPr>
          <w:p w14:paraId="2638D71A" w14:textId="77777777" w:rsidR="00321524" w:rsidRPr="00573AC9" w:rsidRDefault="00321524" w:rsidP="00321524">
            <w:pPr>
              <w:rPr>
                <w:rFonts w:ascii="Arial" w:hAnsi="Arial" w:cs="Arial"/>
                <w:sz w:val="16"/>
                <w:szCs w:val="16"/>
              </w:rPr>
            </w:pPr>
          </w:p>
        </w:tc>
      </w:tr>
      <w:tr w:rsidR="00321524" w:rsidRPr="00573AC9" w14:paraId="40015442" w14:textId="77777777" w:rsidTr="00017096">
        <w:trPr>
          <w:trHeight w:val="340"/>
        </w:trPr>
        <w:tc>
          <w:tcPr>
            <w:tcW w:w="376" w:type="pct"/>
            <w:shd w:val="clear" w:color="auto" w:fill="auto"/>
            <w:noWrap/>
            <w:vAlign w:val="center"/>
          </w:tcPr>
          <w:p w14:paraId="3F916159" w14:textId="1E0E7068" w:rsidR="00321524" w:rsidRPr="00777CF5" w:rsidRDefault="00321524" w:rsidP="00321524">
            <w:pPr>
              <w:jc w:val="center"/>
              <w:rPr>
                <w:rFonts w:ascii="Arial" w:hAnsi="Arial" w:cs="Arial"/>
                <w:sz w:val="16"/>
                <w:szCs w:val="16"/>
              </w:rPr>
            </w:pPr>
            <w:r w:rsidRPr="00F5690F">
              <w:rPr>
                <w:rFonts w:ascii="Arial" w:hAnsi="Arial" w:cs="Arial"/>
                <w:sz w:val="16"/>
                <w:szCs w:val="16"/>
              </w:rPr>
              <w:t>204</w:t>
            </w:r>
          </w:p>
        </w:tc>
        <w:tc>
          <w:tcPr>
            <w:tcW w:w="503" w:type="pct"/>
            <w:shd w:val="clear" w:color="auto" w:fill="auto"/>
            <w:noWrap/>
            <w:vAlign w:val="center"/>
          </w:tcPr>
          <w:p w14:paraId="47506395" w14:textId="7C722587" w:rsidR="00321524" w:rsidRPr="00777CF5" w:rsidRDefault="00321524" w:rsidP="00321524">
            <w:pPr>
              <w:jc w:val="center"/>
              <w:rPr>
                <w:rFonts w:ascii="Arial" w:hAnsi="Arial" w:cs="Arial"/>
                <w:sz w:val="16"/>
                <w:szCs w:val="16"/>
              </w:rPr>
            </w:pPr>
            <w:r w:rsidRPr="00F5690F">
              <w:rPr>
                <w:rFonts w:ascii="Arial" w:hAnsi="Arial" w:cs="Arial"/>
                <w:sz w:val="16"/>
                <w:szCs w:val="16"/>
              </w:rPr>
              <w:t>877901</w:t>
            </w:r>
          </w:p>
        </w:tc>
        <w:tc>
          <w:tcPr>
            <w:tcW w:w="3513" w:type="pct"/>
            <w:shd w:val="clear" w:color="auto" w:fill="auto"/>
            <w:vAlign w:val="center"/>
          </w:tcPr>
          <w:p w14:paraId="72091335" w14:textId="7BC39414" w:rsidR="00321524" w:rsidRPr="00777CF5" w:rsidRDefault="00321524" w:rsidP="00321524">
            <w:pPr>
              <w:jc w:val="both"/>
              <w:rPr>
                <w:rFonts w:ascii="Arial" w:hAnsi="Arial" w:cs="Arial"/>
                <w:sz w:val="16"/>
                <w:szCs w:val="16"/>
              </w:rPr>
            </w:pPr>
            <w:r w:rsidRPr="00F5690F">
              <w:rPr>
                <w:rFonts w:ascii="Arial" w:hAnsi="Arial" w:cs="Arial"/>
                <w:sz w:val="16"/>
                <w:szCs w:val="16"/>
              </w:rPr>
              <w:t>HISTEROSALPINGOGRAFIA</w:t>
            </w:r>
          </w:p>
        </w:tc>
        <w:tc>
          <w:tcPr>
            <w:tcW w:w="314" w:type="pct"/>
            <w:shd w:val="clear" w:color="auto" w:fill="auto"/>
            <w:vAlign w:val="center"/>
          </w:tcPr>
          <w:p w14:paraId="6132CE6A" w14:textId="77777777" w:rsidR="00321524" w:rsidRPr="00573AC9" w:rsidRDefault="00321524" w:rsidP="00321524">
            <w:pPr>
              <w:rPr>
                <w:rFonts w:ascii="Arial" w:hAnsi="Arial" w:cs="Arial"/>
                <w:sz w:val="16"/>
                <w:szCs w:val="16"/>
              </w:rPr>
            </w:pPr>
          </w:p>
        </w:tc>
        <w:tc>
          <w:tcPr>
            <w:tcW w:w="294" w:type="pct"/>
          </w:tcPr>
          <w:p w14:paraId="7525A394" w14:textId="77777777" w:rsidR="00321524" w:rsidRPr="00573AC9" w:rsidRDefault="00321524" w:rsidP="00321524">
            <w:pPr>
              <w:rPr>
                <w:rFonts w:ascii="Arial" w:hAnsi="Arial" w:cs="Arial"/>
                <w:sz w:val="16"/>
                <w:szCs w:val="16"/>
              </w:rPr>
            </w:pPr>
          </w:p>
        </w:tc>
      </w:tr>
      <w:tr w:rsidR="00321524" w:rsidRPr="00573AC9" w14:paraId="72CBC3D0" w14:textId="77777777" w:rsidTr="00017096">
        <w:trPr>
          <w:trHeight w:val="340"/>
        </w:trPr>
        <w:tc>
          <w:tcPr>
            <w:tcW w:w="376" w:type="pct"/>
            <w:shd w:val="clear" w:color="auto" w:fill="auto"/>
            <w:noWrap/>
            <w:vAlign w:val="center"/>
          </w:tcPr>
          <w:p w14:paraId="4EF3A3A0" w14:textId="4E423167" w:rsidR="00321524" w:rsidRPr="00777CF5" w:rsidRDefault="00321524" w:rsidP="00321524">
            <w:pPr>
              <w:jc w:val="center"/>
              <w:rPr>
                <w:rFonts w:ascii="Arial" w:hAnsi="Arial" w:cs="Arial"/>
                <w:sz w:val="16"/>
                <w:szCs w:val="16"/>
              </w:rPr>
            </w:pPr>
            <w:r w:rsidRPr="00F5690F">
              <w:rPr>
                <w:rFonts w:ascii="Arial" w:hAnsi="Arial" w:cs="Arial"/>
                <w:sz w:val="16"/>
                <w:szCs w:val="16"/>
              </w:rPr>
              <w:t>205</w:t>
            </w:r>
          </w:p>
        </w:tc>
        <w:tc>
          <w:tcPr>
            <w:tcW w:w="503" w:type="pct"/>
            <w:shd w:val="clear" w:color="auto" w:fill="auto"/>
            <w:noWrap/>
            <w:vAlign w:val="center"/>
          </w:tcPr>
          <w:p w14:paraId="73D8FE13" w14:textId="0991AE89" w:rsidR="00321524" w:rsidRPr="00777CF5" w:rsidRDefault="00321524" w:rsidP="00321524">
            <w:pPr>
              <w:jc w:val="center"/>
              <w:rPr>
                <w:rFonts w:ascii="Arial" w:hAnsi="Arial" w:cs="Arial"/>
                <w:sz w:val="16"/>
                <w:szCs w:val="16"/>
              </w:rPr>
            </w:pPr>
            <w:r w:rsidRPr="00F5690F">
              <w:rPr>
                <w:rFonts w:ascii="Arial" w:hAnsi="Arial" w:cs="Arial"/>
                <w:sz w:val="16"/>
                <w:szCs w:val="16"/>
              </w:rPr>
              <w:t>881410</w:t>
            </w:r>
          </w:p>
        </w:tc>
        <w:tc>
          <w:tcPr>
            <w:tcW w:w="3513" w:type="pct"/>
            <w:shd w:val="clear" w:color="auto" w:fill="auto"/>
            <w:vAlign w:val="center"/>
          </w:tcPr>
          <w:p w14:paraId="66980DA5" w14:textId="48AB2515" w:rsidR="00321524" w:rsidRPr="00777CF5" w:rsidRDefault="00321524" w:rsidP="00321524">
            <w:pPr>
              <w:jc w:val="both"/>
              <w:rPr>
                <w:rFonts w:ascii="Arial" w:hAnsi="Arial" w:cs="Arial"/>
                <w:sz w:val="16"/>
                <w:szCs w:val="16"/>
              </w:rPr>
            </w:pPr>
            <w:r w:rsidRPr="00F5690F">
              <w:rPr>
                <w:rFonts w:ascii="Arial" w:hAnsi="Arial" w:cs="Arial"/>
                <w:sz w:val="16"/>
                <w:szCs w:val="16"/>
              </w:rPr>
              <w:t>ECOGRAFIA PELVICA GINECOLOGICA (HISTEROSONOGRAFIA O HISTEROSALPINGOSONOGRAFIA)</w:t>
            </w:r>
          </w:p>
        </w:tc>
        <w:tc>
          <w:tcPr>
            <w:tcW w:w="314" w:type="pct"/>
            <w:shd w:val="clear" w:color="auto" w:fill="auto"/>
            <w:vAlign w:val="center"/>
          </w:tcPr>
          <w:p w14:paraId="72505EC3" w14:textId="77777777" w:rsidR="00321524" w:rsidRPr="00573AC9" w:rsidRDefault="00321524" w:rsidP="00321524">
            <w:pPr>
              <w:rPr>
                <w:rFonts w:ascii="Arial" w:hAnsi="Arial" w:cs="Arial"/>
                <w:sz w:val="16"/>
                <w:szCs w:val="16"/>
              </w:rPr>
            </w:pPr>
          </w:p>
        </w:tc>
        <w:tc>
          <w:tcPr>
            <w:tcW w:w="294" w:type="pct"/>
          </w:tcPr>
          <w:p w14:paraId="1050474B" w14:textId="77777777" w:rsidR="00321524" w:rsidRPr="00573AC9" w:rsidRDefault="00321524" w:rsidP="00321524">
            <w:pPr>
              <w:rPr>
                <w:rFonts w:ascii="Arial" w:hAnsi="Arial" w:cs="Arial"/>
                <w:sz w:val="16"/>
                <w:szCs w:val="16"/>
              </w:rPr>
            </w:pPr>
          </w:p>
        </w:tc>
      </w:tr>
      <w:tr w:rsidR="00321524" w:rsidRPr="00573AC9" w14:paraId="02F2D952" w14:textId="77777777" w:rsidTr="00017096">
        <w:trPr>
          <w:trHeight w:val="340"/>
        </w:trPr>
        <w:tc>
          <w:tcPr>
            <w:tcW w:w="376" w:type="pct"/>
            <w:shd w:val="clear" w:color="auto" w:fill="auto"/>
            <w:noWrap/>
            <w:vAlign w:val="center"/>
          </w:tcPr>
          <w:p w14:paraId="769B7332" w14:textId="55200A41" w:rsidR="00321524" w:rsidRPr="00777CF5" w:rsidRDefault="00321524" w:rsidP="00321524">
            <w:pPr>
              <w:jc w:val="center"/>
              <w:rPr>
                <w:rFonts w:ascii="Arial" w:hAnsi="Arial" w:cs="Arial"/>
                <w:sz w:val="16"/>
                <w:szCs w:val="16"/>
              </w:rPr>
            </w:pPr>
            <w:r w:rsidRPr="00F5690F">
              <w:rPr>
                <w:rFonts w:ascii="Arial" w:hAnsi="Arial" w:cs="Arial"/>
                <w:sz w:val="16"/>
                <w:szCs w:val="16"/>
              </w:rPr>
              <w:t>206</w:t>
            </w:r>
          </w:p>
        </w:tc>
        <w:tc>
          <w:tcPr>
            <w:tcW w:w="503" w:type="pct"/>
            <w:shd w:val="clear" w:color="auto" w:fill="auto"/>
            <w:noWrap/>
            <w:vAlign w:val="center"/>
          </w:tcPr>
          <w:p w14:paraId="449F3CF9" w14:textId="41693BC0" w:rsidR="00321524" w:rsidRPr="00777CF5" w:rsidRDefault="00321524" w:rsidP="00321524">
            <w:pPr>
              <w:jc w:val="center"/>
              <w:rPr>
                <w:rFonts w:ascii="Arial" w:hAnsi="Arial" w:cs="Arial"/>
                <w:sz w:val="16"/>
                <w:szCs w:val="16"/>
              </w:rPr>
            </w:pPr>
            <w:r w:rsidRPr="00F5690F">
              <w:rPr>
                <w:rFonts w:ascii="Arial" w:hAnsi="Arial" w:cs="Arial"/>
                <w:sz w:val="16"/>
                <w:szCs w:val="16"/>
              </w:rPr>
              <w:t>881705</w:t>
            </w:r>
          </w:p>
        </w:tc>
        <w:tc>
          <w:tcPr>
            <w:tcW w:w="3513" w:type="pct"/>
            <w:shd w:val="clear" w:color="auto" w:fill="auto"/>
            <w:vAlign w:val="center"/>
          </w:tcPr>
          <w:p w14:paraId="2BF30762" w14:textId="38D69F59" w:rsidR="00321524" w:rsidRPr="00777CF5" w:rsidRDefault="00321524" w:rsidP="00321524">
            <w:pPr>
              <w:jc w:val="both"/>
              <w:rPr>
                <w:rFonts w:ascii="Arial" w:hAnsi="Arial" w:cs="Arial"/>
                <w:sz w:val="16"/>
                <w:szCs w:val="16"/>
              </w:rPr>
            </w:pPr>
            <w:r w:rsidRPr="00F5690F">
              <w:rPr>
                <w:rFonts w:ascii="Arial" w:hAnsi="Arial" w:cs="Arial"/>
                <w:sz w:val="16"/>
                <w:szCs w:val="16"/>
              </w:rPr>
              <w:t>ECOGRAFIA DE PIEL O ANEXOS</w:t>
            </w:r>
          </w:p>
        </w:tc>
        <w:tc>
          <w:tcPr>
            <w:tcW w:w="314" w:type="pct"/>
            <w:shd w:val="clear" w:color="auto" w:fill="auto"/>
            <w:vAlign w:val="center"/>
          </w:tcPr>
          <w:p w14:paraId="256EF5CC" w14:textId="77777777" w:rsidR="00321524" w:rsidRPr="00573AC9" w:rsidRDefault="00321524" w:rsidP="00321524">
            <w:pPr>
              <w:rPr>
                <w:rFonts w:ascii="Arial" w:hAnsi="Arial" w:cs="Arial"/>
                <w:sz w:val="16"/>
                <w:szCs w:val="16"/>
              </w:rPr>
            </w:pPr>
          </w:p>
        </w:tc>
        <w:tc>
          <w:tcPr>
            <w:tcW w:w="294" w:type="pct"/>
          </w:tcPr>
          <w:p w14:paraId="2CD8599E" w14:textId="77777777" w:rsidR="00321524" w:rsidRPr="00573AC9" w:rsidRDefault="00321524" w:rsidP="00321524">
            <w:pPr>
              <w:rPr>
                <w:rFonts w:ascii="Arial" w:hAnsi="Arial" w:cs="Arial"/>
                <w:sz w:val="16"/>
                <w:szCs w:val="16"/>
              </w:rPr>
            </w:pPr>
          </w:p>
        </w:tc>
      </w:tr>
      <w:tr w:rsidR="00321524" w:rsidRPr="00573AC9" w14:paraId="5C1CA99F" w14:textId="77777777" w:rsidTr="00017096">
        <w:trPr>
          <w:trHeight w:val="340"/>
        </w:trPr>
        <w:tc>
          <w:tcPr>
            <w:tcW w:w="376" w:type="pct"/>
            <w:shd w:val="clear" w:color="auto" w:fill="auto"/>
            <w:noWrap/>
            <w:vAlign w:val="center"/>
          </w:tcPr>
          <w:p w14:paraId="22C18DBD" w14:textId="07F39AD2" w:rsidR="00321524" w:rsidRPr="00777CF5" w:rsidRDefault="00321524" w:rsidP="00321524">
            <w:pPr>
              <w:jc w:val="center"/>
              <w:rPr>
                <w:rFonts w:ascii="Arial" w:hAnsi="Arial" w:cs="Arial"/>
                <w:sz w:val="16"/>
                <w:szCs w:val="16"/>
              </w:rPr>
            </w:pPr>
            <w:r w:rsidRPr="00F5690F">
              <w:rPr>
                <w:rFonts w:ascii="Arial" w:hAnsi="Arial" w:cs="Arial"/>
                <w:sz w:val="16"/>
                <w:szCs w:val="16"/>
              </w:rPr>
              <w:t>207</w:t>
            </w:r>
          </w:p>
        </w:tc>
        <w:tc>
          <w:tcPr>
            <w:tcW w:w="503" w:type="pct"/>
            <w:shd w:val="clear" w:color="auto" w:fill="auto"/>
            <w:noWrap/>
            <w:vAlign w:val="center"/>
          </w:tcPr>
          <w:p w14:paraId="76675D08" w14:textId="0599395D" w:rsidR="00321524" w:rsidRPr="00777CF5" w:rsidRDefault="00321524" w:rsidP="00321524">
            <w:pPr>
              <w:jc w:val="center"/>
              <w:rPr>
                <w:rFonts w:ascii="Arial" w:hAnsi="Arial" w:cs="Arial"/>
                <w:sz w:val="16"/>
                <w:szCs w:val="16"/>
              </w:rPr>
            </w:pPr>
            <w:r w:rsidRPr="00F5690F">
              <w:rPr>
                <w:rFonts w:ascii="Arial" w:hAnsi="Arial" w:cs="Arial"/>
                <w:sz w:val="16"/>
                <w:szCs w:val="16"/>
              </w:rPr>
              <w:t>881706</w:t>
            </w:r>
          </w:p>
        </w:tc>
        <w:tc>
          <w:tcPr>
            <w:tcW w:w="3513" w:type="pct"/>
            <w:shd w:val="clear" w:color="auto" w:fill="auto"/>
            <w:vAlign w:val="center"/>
          </w:tcPr>
          <w:p w14:paraId="7668F6C9" w14:textId="70CF313D" w:rsidR="00321524" w:rsidRPr="00777CF5" w:rsidRDefault="00321524" w:rsidP="00321524">
            <w:pPr>
              <w:jc w:val="both"/>
              <w:rPr>
                <w:rFonts w:ascii="Arial" w:hAnsi="Arial" w:cs="Arial"/>
                <w:sz w:val="16"/>
                <w:szCs w:val="16"/>
              </w:rPr>
            </w:pPr>
            <w:r w:rsidRPr="00F5690F">
              <w:rPr>
                <w:rFonts w:ascii="Arial" w:hAnsi="Arial" w:cs="Arial"/>
                <w:sz w:val="16"/>
                <w:szCs w:val="16"/>
              </w:rPr>
              <w:t>ECOGRAFÍA DE COLUMNA PREOSIFICACIÓN</w:t>
            </w:r>
          </w:p>
        </w:tc>
        <w:tc>
          <w:tcPr>
            <w:tcW w:w="314" w:type="pct"/>
            <w:shd w:val="clear" w:color="auto" w:fill="auto"/>
            <w:vAlign w:val="center"/>
          </w:tcPr>
          <w:p w14:paraId="33D07907" w14:textId="77777777" w:rsidR="00321524" w:rsidRPr="00573AC9" w:rsidRDefault="00321524" w:rsidP="00321524">
            <w:pPr>
              <w:rPr>
                <w:rFonts w:ascii="Arial" w:hAnsi="Arial" w:cs="Arial"/>
                <w:sz w:val="16"/>
                <w:szCs w:val="16"/>
              </w:rPr>
            </w:pPr>
          </w:p>
        </w:tc>
        <w:tc>
          <w:tcPr>
            <w:tcW w:w="294" w:type="pct"/>
          </w:tcPr>
          <w:p w14:paraId="5FBFCCB2" w14:textId="77777777" w:rsidR="00321524" w:rsidRPr="00573AC9" w:rsidRDefault="00321524" w:rsidP="00321524">
            <w:pPr>
              <w:rPr>
                <w:rFonts w:ascii="Arial" w:hAnsi="Arial" w:cs="Arial"/>
                <w:sz w:val="16"/>
                <w:szCs w:val="16"/>
              </w:rPr>
            </w:pPr>
          </w:p>
        </w:tc>
      </w:tr>
      <w:tr w:rsidR="00321524" w:rsidRPr="00573AC9" w14:paraId="6BA88B82" w14:textId="77777777" w:rsidTr="00017096">
        <w:trPr>
          <w:trHeight w:val="340"/>
        </w:trPr>
        <w:tc>
          <w:tcPr>
            <w:tcW w:w="376" w:type="pct"/>
            <w:shd w:val="clear" w:color="auto" w:fill="auto"/>
            <w:noWrap/>
            <w:vAlign w:val="center"/>
          </w:tcPr>
          <w:p w14:paraId="5B710A24" w14:textId="501F7F28" w:rsidR="00321524" w:rsidRPr="00777CF5" w:rsidRDefault="00321524" w:rsidP="00321524">
            <w:pPr>
              <w:jc w:val="center"/>
              <w:rPr>
                <w:rFonts w:ascii="Arial" w:hAnsi="Arial" w:cs="Arial"/>
                <w:sz w:val="16"/>
                <w:szCs w:val="16"/>
              </w:rPr>
            </w:pPr>
            <w:r w:rsidRPr="00F5690F">
              <w:rPr>
                <w:rFonts w:ascii="Arial" w:hAnsi="Arial" w:cs="Arial"/>
                <w:sz w:val="16"/>
                <w:szCs w:val="16"/>
              </w:rPr>
              <w:t>208</w:t>
            </w:r>
          </w:p>
        </w:tc>
        <w:tc>
          <w:tcPr>
            <w:tcW w:w="503" w:type="pct"/>
            <w:shd w:val="clear" w:color="auto" w:fill="auto"/>
            <w:noWrap/>
            <w:vAlign w:val="center"/>
          </w:tcPr>
          <w:p w14:paraId="1A9EDB3A" w14:textId="2ABA3812" w:rsidR="00321524" w:rsidRPr="00777CF5" w:rsidRDefault="00321524" w:rsidP="00321524">
            <w:pPr>
              <w:jc w:val="center"/>
              <w:rPr>
                <w:rFonts w:ascii="Arial" w:hAnsi="Arial" w:cs="Arial"/>
                <w:sz w:val="16"/>
                <w:szCs w:val="16"/>
              </w:rPr>
            </w:pPr>
            <w:r w:rsidRPr="00F5690F">
              <w:rPr>
                <w:rFonts w:ascii="Arial" w:hAnsi="Arial" w:cs="Arial"/>
                <w:sz w:val="16"/>
                <w:szCs w:val="16"/>
              </w:rPr>
              <w:t>881130</w:t>
            </w:r>
          </w:p>
        </w:tc>
        <w:tc>
          <w:tcPr>
            <w:tcW w:w="3513" w:type="pct"/>
            <w:shd w:val="clear" w:color="auto" w:fill="auto"/>
            <w:vAlign w:val="center"/>
          </w:tcPr>
          <w:p w14:paraId="5B4CF2DF" w14:textId="094046A7" w:rsidR="00321524" w:rsidRPr="00777CF5" w:rsidRDefault="00321524" w:rsidP="00321524">
            <w:pPr>
              <w:jc w:val="both"/>
              <w:rPr>
                <w:rFonts w:ascii="Arial" w:hAnsi="Arial" w:cs="Arial"/>
                <w:sz w:val="16"/>
                <w:szCs w:val="16"/>
              </w:rPr>
            </w:pPr>
            <w:r w:rsidRPr="00F5690F">
              <w:rPr>
                <w:rFonts w:ascii="Arial" w:hAnsi="Arial" w:cs="Arial"/>
                <w:sz w:val="16"/>
                <w:szCs w:val="16"/>
              </w:rPr>
              <w:t>ECOGRAFIA DE TEJIDOS BLANDOS DE CARA</w:t>
            </w:r>
          </w:p>
        </w:tc>
        <w:tc>
          <w:tcPr>
            <w:tcW w:w="314" w:type="pct"/>
            <w:shd w:val="clear" w:color="auto" w:fill="auto"/>
            <w:vAlign w:val="center"/>
          </w:tcPr>
          <w:p w14:paraId="320E34B2" w14:textId="77777777" w:rsidR="00321524" w:rsidRPr="00573AC9" w:rsidRDefault="00321524" w:rsidP="00321524">
            <w:pPr>
              <w:rPr>
                <w:rFonts w:ascii="Arial" w:hAnsi="Arial" w:cs="Arial"/>
                <w:sz w:val="16"/>
                <w:szCs w:val="16"/>
              </w:rPr>
            </w:pPr>
          </w:p>
        </w:tc>
        <w:tc>
          <w:tcPr>
            <w:tcW w:w="294" w:type="pct"/>
          </w:tcPr>
          <w:p w14:paraId="660868C7" w14:textId="77777777" w:rsidR="00321524" w:rsidRPr="00573AC9" w:rsidRDefault="00321524" w:rsidP="00321524">
            <w:pPr>
              <w:rPr>
                <w:rFonts w:ascii="Arial" w:hAnsi="Arial" w:cs="Arial"/>
                <w:sz w:val="16"/>
                <w:szCs w:val="16"/>
              </w:rPr>
            </w:pPr>
          </w:p>
        </w:tc>
      </w:tr>
      <w:tr w:rsidR="00321524" w:rsidRPr="00573AC9" w14:paraId="58B4F371" w14:textId="77777777" w:rsidTr="00017096">
        <w:trPr>
          <w:trHeight w:val="340"/>
        </w:trPr>
        <w:tc>
          <w:tcPr>
            <w:tcW w:w="376" w:type="pct"/>
            <w:shd w:val="clear" w:color="auto" w:fill="auto"/>
            <w:noWrap/>
            <w:vAlign w:val="center"/>
          </w:tcPr>
          <w:p w14:paraId="674D5B8B" w14:textId="042E721B" w:rsidR="00321524" w:rsidRPr="00777CF5" w:rsidRDefault="00321524" w:rsidP="00321524">
            <w:pPr>
              <w:jc w:val="center"/>
              <w:rPr>
                <w:rFonts w:ascii="Arial" w:hAnsi="Arial" w:cs="Arial"/>
                <w:sz w:val="16"/>
                <w:szCs w:val="16"/>
              </w:rPr>
            </w:pPr>
            <w:r w:rsidRPr="00F5690F">
              <w:rPr>
                <w:rFonts w:ascii="Arial" w:hAnsi="Arial" w:cs="Arial"/>
                <w:sz w:val="16"/>
                <w:szCs w:val="16"/>
              </w:rPr>
              <w:t>209</w:t>
            </w:r>
          </w:p>
        </w:tc>
        <w:tc>
          <w:tcPr>
            <w:tcW w:w="503" w:type="pct"/>
            <w:shd w:val="clear" w:color="auto" w:fill="auto"/>
            <w:noWrap/>
            <w:vAlign w:val="center"/>
          </w:tcPr>
          <w:p w14:paraId="1DBDDADC" w14:textId="0E4B1120" w:rsidR="00321524" w:rsidRPr="00777CF5" w:rsidRDefault="00321524" w:rsidP="00321524">
            <w:pPr>
              <w:jc w:val="center"/>
              <w:rPr>
                <w:rFonts w:ascii="Arial" w:hAnsi="Arial" w:cs="Arial"/>
                <w:sz w:val="16"/>
                <w:szCs w:val="16"/>
              </w:rPr>
            </w:pPr>
            <w:r w:rsidRPr="00F5690F">
              <w:rPr>
                <w:rFonts w:ascii="Arial" w:hAnsi="Arial" w:cs="Arial"/>
                <w:sz w:val="16"/>
                <w:szCs w:val="16"/>
              </w:rPr>
              <w:t>881439</w:t>
            </w:r>
          </w:p>
        </w:tc>
        <w:tc>
          <w:tcPr>
            <w:tcW w:w="3513" w:type="pct"/>
            <w:shd w:val="clear" w:color="auto" w:fill="auto"/>
            <w:vAlign w:val="center"/>
          </w:tcPr>
          <w:p w14:paraId="1781EAF6" w14:textId="5FA9E5B6" w:rsidR="00321524" w:rsidRPr="00777CF5" w:rsidRDefault="00321524" w:rsidP="00321524">
            <w:pPr>
              <w:jc w:val="both"/>
              <w:rPr>
                <w:rFonts w:ascii="Arial" w:hAnsi="Arial" w:cs="Arial"/>
                <w:sz w:val="16"/>
                <w:szCs w:val="16"/>
              </w:rPr>
            </w:pPr>
            <w:r w:rsidRPr="00F5690F">
              <w:rPr>
                <w:rFonts w:ascii="Arial" w:hAnsi="Arial" w:cs="Arial"/>
                <w:sz w:val="16"/>
                <w:szCs w:val="16"/>
              </w:rPr>
              <w:t>NEUROSONOGRAFIA FETAL</w:t>
            </w:r>
          </w:p>
        </w:tc>
        <w:tc>
          <w:tcPr>
            <w:tcW w:w="314" w:type="pct"/>
            <w:shd w:val="clear" w:color="auto" w:fill="auto"/>
            <w:vAlign w:val="center"/>
          </w:tcPr>
          <w:p w14:paraId="6E1FAC51" w14:textId="77777777" w:rsidR="00321524" w:rsidRPr="00573AC9" w:rsidRDefault="00321524" w:rsidP="00321524">
            <w:pPr>
              <w:rPr>
                <w:rFonts w:ascii="Arial" w:hAnsi="Arial" w:cs="Arial"/>
                <w:sz w:val="16"/>
                <w:szCs w:val="16"/>
              </w:rPr>
            </w:pPr>
          </w:p>
        </w:tc>
        <w:tc>
          <w:tcPr>
            <w:tcW w:w="294" w:type="pct"/>
          </w:tcPr>
          <w:p w14:paraId="50228E2B" w14:textId="77777777" w:rsidR="00321524" w:rsidRPr="00573AC9" w:rsidRDefault="00321524" w:rsidP="00321524">
            <w:pPr>
              <w:rPr>
                <w:rFonts w:ascii="Arial" w:hAnsi="Arial" w:cs="Arial"/>
                <w:sz w:val="16"/>
                <w:szCs w:val="16"/>
              </w:rPr>
            </w:pPr>
          </w:p>
        </w:tc>
      </w:tr>
      <w:tr w:rsidR="00321524" w:rsidRPr="00573AC9" w14:paraId="05B7EB14" w14:textId="77777777" w:rsidTr="00017096">
        <w:trPr>
          <w:trHeight w:val="340"/>
        </w:trPr>
        <w:tc>
          <w:tcPr>
            <w:tcW w:w="376" w:type="pct"/>
            <w:shd w:val="clear" w:color="auto" w:fill="auto"/>
            <w:noWrap/>
            <w:vAlign w:val="center"/>
          </w:tcPr>
          <w:p w14:paraId="4F6129F9" w14:textId="5450079B" w:rsidR="00321524" w:rsidRPr="00777CF5" w:rsidRDefault="00321524" w:rsidP="00321524">
            <w:pPr>
              <w:jc w:val="center"/>
              <w:rPr>
                <w:rFonts w:ascii="Arial" w:hAnsi="Arial" w:cs="Arial"/>
                <w:sz w:val="16"/>
                <w:szCs w:val="16"/>
              </w:rPr>
            </w:pPr>
            <w:r w:rsidRPr="00F5690F">
              <w:rPr>
                <w:rFonts w:ascii="Arial" w:hAnsi="Arial" w:cs="Arial"/>
                <w:sz w:val="16"/>
                <w:szCs w:val="16"/>
              </w:rPr>
              <w:t>210</w:t>
            </w:r>
          </w:p>
        </w:tc>
        <w:tc>
          <w:tcPr>
            <w:tcW w:w="503" w:type="pct"/>
            <w:shd w:val="clear" w:color="auto" w:fill="auto"/>
            <w:noWrap/>
            <w:vAlign w:val="center"/>
          </w:tcPr>
          <w:p w14:paraId="5D9425B3" w14:textId="520C9326" w:rsidR="00321524" w:rsidRPr="00777CF5" w:rsidRDefault="00321524" w:rsidP="00321524">
            <w:pPr>
              <w:jc w:val="center"/>
              <w:rPr>
                <w:rFonts w:ascii="Arial" w:hAnsi="Arial" w:cs="Arial"/>
                <w:sz w:val="16"/>
                <w:szCs w:val="16"/>
              </w:rPr>
            </w:pPr>
            <w:r w:rsidRPr="00F5690F">
              <w:rPr>
                <w:rFonts w:ascii="Arial" w:hAnsi="Arial" w:cs="Arial"/>
                <w:sz w:val="16"/>
                <w:szCs w:val="16"/>
              </w:rPr>
              <w:t>881151</w:t>
            </w:r>
          </w:p>
        </w:tc>
        <w:tc>
          <w:tcPr>
            <w:tcW w:w="3513" w:type="pct"/>
            <w:shd w:val="clear" w:color="auto" w:fill="auto"/>
            <w:vAlign w:val="center"/>
          </w:tcPr>
          <w:p w14:paraId="1777219E" w14:textId="15E15379" w:rsidR="00321524" w:rsidRPr="00777CF5" w:rsidRDefault="00321524" w:rsidP="00321524">
            <w:pPr>
              <w:jc w:val="both"/>
              <w:rPr>
                <w:rFonts w:ascii="Arial" w:hAnsi="Arial" w:cs="Arial"/>
                <w:sz w:val="16"/>
                <w:szCs w:val="16"/>
              </w:rPr>
            </w:pPr>
            <w:r w:rsidRPr="00F5690F">
              <w:rPr>
                <w:rFonts w:ascii="Arial" w:hAnsi="Arial" w:cs="Arial"/>
                <w:sz w:val="16"/>
                <w:szCs w:val="16"/>
              </w:rPr>
              <w:t>ECOGRAFIA DE GLANGLIOS CERVICALES (MAPEO)</w:t>
            </w:r>
          </w:p>
        </w:tc>
        <w:tc>
          <w:tcPr>
            <w:tcW w:w="314" w:type="pct"/>
            <w:shd w:val="clear" w:color="auto" w:fill="auto"/>
            <w:vAlign w:val="center"/>
          </w:tcPr>
          <w:p w14:paraId="505158DA" w14:textId="77777777" w:rsidR="00321524" w:rsidRPr="00573AC9" w:rsidRDefault="00321524" w:rsidP="00321524">
            <w:pPr>
              <w:rPr>
                <w:rFonts w:ascii="Arial" w:hAnsi="Arial" w:cs="Arial"/>
                <w:sz w:val="16"/>
                <w:szCs w:val="16"/>
              </w:rPr>
            </w:pPr>
          </w:p>
        </w:tc>
        <w:tc>
          <w:tcPr>
            <w:tcW w:w="294" w:type="pct"/>
          </w:tcPr>
          <w:p w14:paraId="5BCA94B6" w14:textId="77777777" w:rsidR="00321524" w:rsidRPr="00573AC9" w:rsidRDefault="00321524" w:rsidP="00321524">
            <w:pPr>
              <w:rPr>
                <w:rFonts w:ascii="Arial" w:hAnsi="Arial" w:cs="Arial"/>
                <w:sz w:val="16"/>
                <w:szCs w:val="16"/>
              </w:rPr>
            </w:pPr>
          </w:p>
        </w:tc>
      </w:tr>
      <w:tr w:rsidR="00321524" w:rsidRPr="00573AC9" w14:paraId="768D5FE3" w14:textId="77777777" w:rsidTr="00017096">
        <w:trPr>
          <w:trHeight w:val="340"/>
        </w:trPr>
        <w:tc>
          <w:tcPr>
            <w:tcW w:w="376" w:type="pct"/>
            <w:shd w:val="clear" w:color="auto" w:fill="auto"/>
            <w:noWrap/>
            <w:vAlign w:val="center"/>
          </w:tcPr>
          <w:p w14:paraId="471CDC57" w14:textId="01BD965B" w:rsidR="00321524" w:rsidRPr="00A85C3D" w:rsidRDefault="00321524" w:rsidP="00321524">
            <w:pPr>
              <w:jc w:val="center"/>
              <w:rPr>
                <w:rFonts w:ascii="Arial" w:hAnsi="Arial" w:cs="Arial"/>
                <w:sz w:val="16"/>
                <w:szCs w:val="16"/>
              </w:rPr>
            </w:pPr>
            <w:r w:rsidRPr="00F5690F">
              <w:rPr>
                <w:rFonts w:ascii="Arial" w:hAnsi="Arial" w:cs="Arial"/>
                <w:sz w:val="16"/>
                <w:szCs w:val="16"/>
              </w:rPr>
              <w:t>211</w:t>
            </w:r>
          </w:p>
        </w:tc>
        <w:tc>
          <w:tcPr>
            <w:tcW w:w="503" w:type="pct"/>
            <w:shd w:val="clear" w:color="auto" w:fill="auto"/>
            <w:noWrap/>
            <w:vAlign w:val="center"/>
          </w:tcPr>
          <w:p w14:paraId="393DCACD" w14:textId="1E59D170" w:rsidR="00321524" w:rsidRPr="00A85C3D" w:rsidRDefault="00321524" w:rsidP="00321524">
            <w:pPr>
              <w:jc w:val="center"/>
              <w:rPr>
                <w:rFonts w:ascii="Arial" w:hAnsi="Arial" w:cs="Arial"/>
                <w:sz w:val="16"/>
                <w:szCs w:val="16"/>
              </w:rPr>
            </w:pPr>
            <w:r w:rsidRPr="00A85C3D">
              <w:rPr>
                <w:rFonts w:ascii="Arial" w:hAnsi="Arial" w:cs="Arial"/>
                <w:sz w:val="16"/>
                <w:szCs w:val="16"/>
                <w:lang w:val="es-CO" w:eastAsia="es-CO"/>
              </w:rPr>
              <w:t>881333</w:t>
            </w:r>
          </w:p>
        </w:tc>
        <w:tc>
          <w:tcPr>
            <w:tcW w:w="3513" w:type="pct"/>
            <w:shd w:val="clear" w:color="auto" w:fill="auto"/>
            <w:vAlign w:val="center"/>
          </w:tcPr>
          <w:p w14:paraId="1299E21B" w14:textId="67BB6529" w:rsidR="00321524" w:rsidRPr="00A85C3D" w:rsidRDefault="00321524" w:rsidP="00321524">
            <w:pPr>
              <w:jc w:val="both"/>
              <w:rPr>
                <w:rFonts w:ascii="Arial" w:hAnsi="Arial" w:cs="Arial"/>
                <w:sz w:val="16"/>
                <w:szCs w:val="16"/>
              </w:rPr>
            </w:pPr>
            <w:r w:rsidRPr="00A85C3D">
              <w:rPr>
                <w:rFonts w:ascii="Arial" w:hAnsi="Arial" w:cs="Arial"/>
                <w:sz w:val="16"/>
                <w:szCs w:val="16"/>
                <w:lang w:val="es-ES_tradnl"/>
              </w:rPr>
              <w:t xml:space="preserve">MEDICIÓN DE EYECCIÓN URETRAL </w:t>
            </w:r>
          </w:p>
        </w:tc>
        <w:tc>
          <w:tcPr>
            <w:tcW w:w="314" w:type="pct"/>
            <w:shd w:val="clear" w:color="auto" w:fill="auto"/>
            <w:vAlign w:val="center"/>
          </w:tcPr>
          <w:p w14:paraId="3483F229" w14:textId="77777777" w:rsidR="00321524" w:rsidRPr="00573AC9" w:rsidRDefault="00321524" w:rsidP="00321524">
            <w:pPr>
              <w:rPr>
                <w:rFonts w:ascii="Arial" w:hAnsi="Arial" w:cs="Arial"/>
                <w:sz w:val="16"/>
                <w:szCs w:val="16"/>
              </w:rPr>
            </w:pPr>
          </w:p>
        </w:tc>
        <w:tc>
          <w:tcPr>
            <w:tcW w:w="294" w:type="pct"/>
          </w:tcPr>
          <w:p w14:paraId="44EDEC41" w14:textId="77777777" w:rsidR="00321524" w:rsidRPr="00573AC9" w:rsidRDefault="00321524" w:rsidP="00321524">
            <w:pPr>
              <w:rPr>
                <w:rFonts w:ascii="Arial" w:hAnsi="Arial" w:cs="Arial"/>
                <w:sz w:val="16"/>
                <w:szCs w:val="16"/>
              </w:rPr>
            </w:pPr>
          </w:p>
        </w:tc>
      </w:tr>
      <w:tr w:rsidR="00321524" w:rsidRPr="00573AC9" w14:paraId="73D39C1A" w14:textId="77777777" w:rsidTr="00017096">
        <w:trPr>
          <w:trHeight w:val="340"/>
        </w:trPr>
        <w:tc>
          <w:tcPr>
            <w:tcW w:w="376" w:type="pct"/>
            <w:shd w:val="clear" w:color="auto" w:fill="auto"/>
            <w:noWrap/>
            <w:vAlign w:val="center"/>
          </w:tcPr>
          <w:p w14:paraId="42D0629B" w14:textId="6D592438" w:rsidR="00321524" w:rsidRPr="00A85C3D" w:rsidRDefault="00321524" w:rsidP="00321524">
            <w:pPr>
              <w:jc w:val="center"/>
              <w:rPr>
                <w:rFonts w:ascii="Arial" w:hAnsi="Arial" w:cs="Arial"/>
                <w:sz w:val="16"/>
                <w:szCs w:val="16"/>
              </w:rPr>
            </w:pPr>
            <w:r w:rsidRPr="00A85C3D">
              <w:rPr>
                <w:rFonts w:ascii="Arial" w:hAnsi="Arial" w:cs="Arial"/>
                <w:sz w:val="16"/>
                <w:szCs w:val="16"/>
              </w:rPr>
              <w:t>212</w:t>
            </w:r>
          </w:p>
        </w:tc>
        <w:tc>
          <w:tcPr>
            <w:tcW w:w="503" w:type="pct"/>
            <w:shd w:val="clear" w:color="auto" w:fill="auto"/>
            <w:noWrap/>
            <w:vAlign w:val="center"/>
          </w:tcPr>
          <w:p w14:paraId="4F639B57" w14:textId="2447F082" w:rsidR="00321524" w:rsidRPr="00A85C3D" w:rsidRDefault="00321524" w:rsidP="00321524">
            <w:pPr>
              <w:jc w:val="center"/>
              <w:rPr>
                <w:rFonts w:ascii="Arial" w:hAnsi="Arial" w:cs="Arial"/>
                <w:sz w:val="16"/>
                <w:szCs w:val="16"/>
              </w:rPr>
            </w:pPr>
            <w:r w:rsidRPr="00A85C3D">
              <w:rPr>
                <w:rFonts w:ascii="Arial" w:hAnsi="Arial" w:cs="Arial"/>
                <w:sz w:val="16"/>
                <w:szCs w:val="16"/>
                <w:lang w:val="es-CO" w:eastAsia="es-CO"/>
              </w:rPr>
              <w:t>951302</w:t>
            </w:r>
          </w:p>
        </w:tc>
        <w:tc>
          <w:tcPr>
            <w:tcW w:w="3513" w:type="pct"/>
            <w:shd w:val="clear" w:color="auto" w:fill="auto"/>
            <w:vAlign w:val="center"/>
          </w:tcPr>
          <w:p w14:paraId="3B4B39F0" w14:textId="65A58D92" w:rsidR="00321524" w:rsidRPr="00A85C3D" w:rsidRDefault="00321524" w:rsidP="00321524">
            <w:pPr>
              <w:jc w:val="both"/>
              <w:rPr>
                <w:rFonts w:ascii="Arial" w:hAnsi="Arial" w:cs="Arial"/>
                <w:sz w:val="16"/>
                <w:szCs w:val="16"/>
              </w:rPr>
            </w:pPr>
            <w:r w:rsidRPr="00A85C3D">
              <w:rPr>
                <w:rFonts w:ascii="Arial" w:hAnsi="Arial" w:cs="Arial"/>
                <w:sz w:val="16"/>
                <w:szCs w:val="16"/>
                <w:lang w:val="es-ES_tradnl"/>
              </w:rPr>
              <w:t>ECOGRAFÍA OCULAR MODO A Y B, CON CONTENIDO ORBITARIO Y TRANSDUCTOR DE 7 MHZ O MAS –ACR</w:t>
            </w:r>
          </w:p>
        </w:tc>
        <w:tc>
          <w:tcPr>
            <w:tcW w:w="314" w:type="pct"/>
            <w:shd w:val="clear" w:color="auto" w:fill="auto"/>
            <w:vAlign w:val="center"/>
          </w:tcPr>
          <w:p w14:paraId="4FFA8427" w14:textId="77777777" w:rsidR="00321524" w:rsidRPr="00573AC9" w:rsidRDefault="00321524" w:rsidP="00321524">
            <w:pPr>
              <w:rPr>
                <w:rFonts w:ascii="Arial" w:hAnsi="Arial" w:cs="Arial"/>
                <w:sz w:val="16"/>
                <w:szCs w:val="16"/>
              </w:rPr>
            </w:pPr>
          </w:p>
        </w:tc>
        <w:tc>
          <w:tcPr>
            <w:tcW w:w="294" w:type="pct"/>
          </w:tcPr>
          <w:p w14:paraId="58ACAF72" w14:textId="77777777" w:rsidR="00321524" w:rsidRPr="00573AC9" w:rsidRDefault="00321524" w:rsidP="00321524">
            <w:pPr>
              <w:rPr>
                <w:rFonts w:ascii="Arial" w:hAnsi="Arial" w:cs="Arial"/>
                <w:sz w:val="16"/>
                <w:szCs w:val="16"/>
              </w:rPr>
            </w:pPr>
          </w:p>
        </w:tc>
      </w:tr>
      <w:tr w:rsidR="00321524" w:rsidRPr="00573AC9" w14:paraId="5AA6F474" w14:textId="77777777" w:rsidTr="00017096">
        <w:trPr>
          <w:trHeight w:val="340"/>
        </w:trPr>
        <w:tc>
          <w:tcPr>
            <w:tcW w:w="376" w:type="pct"/>
            <w:shd w:val="clear" w:color="auto" w:fill="auto"/>
            <w:noWrap/>
            <w:vAlign w:val="center"/>
          </w:tcPr>
          <w:p w14:paraId="4359492B" w14:textId="5A010A76" w:rsidR="00321524" w:rsidRPr="00A85C3D" w:rsidRDefault="00321524" w:rsidP="00321524">
            <w:pPr>
              <w:jc w:val="center"/>
              <w:rPr>
                <w:rFonts w:ascii="Arial" w:hAnsi="Arial" w:cs="Arial"/>
                <w:sz w:val="16"/>
                <w:szCs w:val="16"/>
              </w:rPr>
            </w:pPr>
            <w:r w:rsidRPr="00A85C3D">
              <w:rPr>
                <w:rFonts w:ascii="Arial" w:hAnsi="Arial" w:cs="Arial"/>
                <w:sz w:val="16"/>
                <w:szCs w:val="16"/>
              </w:rPr>
              <w:t>213</w:t>
            </w:r>
          </w:p>
        </w:tc>
        <w:tc>
          <w:tcPr>
            <w:tcW w:w="503" w:type="pct"/>
            <w:shd w:val="clear" w:color="auto" w:fill="auto"/>
            <w:noWrap/>
            <w:vAlign w:val="center"/>
          </w:tcPr>
          <w:p w14:paraId="5358C3B9" w14:textId="62E73052" w:rsidR="00321524" w:rsidRPr="00A85C3D" w:rsidRDefault="00321524" w:rsidP="00321524">
            <w:pPr>
              <w:jc w:val="center"/>
              <w:rPr>
                <w:rFonts w:ascii="Arial" w:hAnsi="Arial" w:cs="Arial"/>
                <w:sz w:val="16"/>
                <w:szCs w:val="16"/>
              </w:rPr>
            </w:pPr>
            <w:r w:rsidRPr="00A85C3D">
              <w:rPr>
                <w:rFonts w:ascii="Arial" w:hAnsi="Arial" w:cs="Arial"/>
                <w:sz w:val="16"/>
                <w:szCs w:val="16"/>
                <w:lang w:val="es-CO" w:eastAsia="es-CO"/>
              </w:rPr>
              <w:t>882308</w:t>
            </w:r>
          </w:p>
        </w:tc>
        <w:tc>
          <w:tcPr>
            <w:tcW w:w="3513" w:type="pct"/>
            <w:shd w:val="clear" w:color="auto" w:fill="auto"/>
            <w:vAlign w:val="center"/>
          </w:tcPr>
          <w:p w14:paraId="0F596687" w14:textId="56CEBDBE" w:rsidR="00321524" w:rsidRPr="00A85C3D" w:rsidRDefault="00321524" w:rsidP="00321524">
            <w:pPr>
              <w:jc w:val="both"/>
              <w:rPr>
                <w:rFonts w:ascii="Arial" w:hAnsi="Arial" w:cs="Arial"/>
                <w:sz w:val="16"/>
                <w:szCs w:val="16"/>
              </w:rPr>
            </w:pPr>
            <w:r w:rsidRPr="00A85C3D">
              <w:rPr>
                <w:rFonts w:ascii="Arial" w:hAnsi="Arial" w:cs="Arial"/>
                <w:sz w:val="16"/>
                <w:szCs w:val="16"/>
                <w:lang w:val="es-ES_tradnl"/>
              </w:rPr>
              <w:t xml:space="preserve">ECOGRAFIA DOPPLER DE VASOS ARTERIALES DE MIEMBRO INFERIOR </w:t>
            </w:r>
          </w:p>
        </w:tc>
        <w:tc>
          <w:tcPr>
            <w:tcW w:w="314" w:type="pct"/>
            <w:shd w:val="clear" w:color="auto" w:fill="auto"/>
            <w:vAlign w:val="center"/>
          </w:tcPr>
          <w:p w14:paraId="73BF061B" w14:textId="77777777" w:rsidR="00321524" w:rsidRPr="00573AC9" w:rsidRDefault="00321524" w:rsidP="00321524">
            <w:pPr>
              <w:rPr>
                <w:rFonts w:ascii="Arial" w:hAnsi="Arial" w:cs="Arial"/>
                <w:sz w:val="16"/>
                <w:szCs w:val="16"/>
              </w:rPr>
            </w:pPr>
          </w:p>
        </w:tc>
        <w:tc>
          <w:tcPr>
            <w:tcW w:w="294" w:type="pct"/>
          </w:tcPr>
          <w:p w14:paraId="025A3B70" w14:textId="77777777" w:rsidR="00321524" w:rsidRPr="00573AC9" w:rsidRDefault="00321524" w:rsidP="00321524">
            <w:pPr>
              <w:rPr>
                <w:rFonts w:ascii="Arial" w:hAnsi="Arial" w:cs="Arial"/>
                <w:sz w:val="16"/>
                <w:szCs w:val="16"/>
              </w:rPr>
            </w:pPr>
          </w:p>
        </w:tc>
      </w:tr>
      <w:tr w:rsidR="00321524" w:rsidRPr="00573AC9" w14:paraId="3B0D2A27" w14:textId="77777777" w:rsidTr="00017096">
        <w:trPr>
          <w:trHeight w:val="340"/>
        </w:trPr>
        <w:tc>
          <w:tcPr>
            <w:tcW w:w="376" w:type="pct"/>
            <w:shd w:val="clear" w:color="auto" w:fill="auto"/>
            <w:noWrap/>
            <w:vAlign w:val="center"/>
          </w:tcPr>
          <w:p w14:paraId="12D89CCE" w14:textId="697450BB" w:rsidR="00321524" w:rsidRPr="00A85C3D" w:rsidRDefault="00321524" w:rsidP="00321524">
            <w:pPr>
              <w:jc w:val="center"/>
              <w:rPr>
                <w:rFonts w:ascii="Arial" w:hAnsi="Arial" w:cs="Arial"/>
                <w:sz w:val="16"/>
                <w:szCs w:val="16"/>
              </w:rPr>
            </w:pPr>
            <w:r w:rsidRPr="00A85C3D">
              <w:rPr>
                <w:rFonts w:ascii="Arial" w:hAnsi="Arial" w:cs="Arial"/>
                <w:sz w:val="16"/>
                <w:szCs w:val="16"/>
              </w:rPr>
              <w:t>214</w:t>
            </w:r>
          </w:p>
        </w:tc>
        <w:tc>
          <w:tcPr>
            <w:tcW w:w="503" w:type="pct"/>
            <w:shd w:val="clear" w:color="auto" w:fill="auto"/>
            <w:noWrap/>
            <w:vAlign w:val="center"/>
          </w:tcPr>
          <w:p w14:paraId="1B0450D2" w14:textId="667D4538" w:rsidR="00321524" w:rsidRPr="00A85C3D" w:rsidRDefault="00321524" w:rsidP="00321524">
            <w:pPr>
              <w:jc w:val="center"/>
              <w:rPr>
                <w:rFonts w:ascii="Arial" w:hAnsi="Arial" w:cs="Arial"/>
                <w:sz w:val="16"/>
                <w:szCs w:val="16"/>
              </w:rPr>
            </w:pPr>
            <w:r w:rsidRPr="00A85C3D">
              <w:rPr>
                <w:rFonts w:ascii="Arial" w:hAnsi="Arial" w:cs="Arial"/>
                <w:sz w:val="16"/>
                <w:szCs w:val="16"/>
                <w:lang w:val="es-CO" w:eastAsia="es-CO"/>
              </w:rPr>
              <w:t>882307</w:t>
            </w:r>
          </w:p>
        </w:tc>
        <w:tc>
          <w:tcPr>
            <w:tcW w:w="3513" w:type="pct"/>
            <w:shd w:val="clear" w:color="auto" w:fill="auto"/>
            <w:vAlign w:val="center"/>
          </w:tcPr>
          <w:p w14:paraId="0F9D54CB" w14:textId="0B5F2C50" w:rsidR="00321524" w:rsidRPr="00A85C3D" w:rsidRDefault="00321524" w:rsidP="00321524">
            <w:pPr>
              <w:jc w:val="both"/>
              <w:rPr>
                <w:rFonts w:ascii="Arial" w:hAnsi="Arial" w:cs="Arial"/>
                <w:sz w:val="16"/>
                <w:szCs w:val="16"/>
              </w:rPr>
            </w:pPr>
            <w:r w:rsidRPr="00A85C3D">
              <w:rPr>
                <w:rFonts w:ascii="Arial" w:hAnsi="Arial" w:cs="Arial"/>
                <w:sz w:val="16"/>
                <w:szCs w:val="16"/>
                <w:lang w:val="es-ES_tradnl"/>
              </w:rPr>
              <w:t>ECOGRAFIA DOPPLER DE VASOS ARTERIALES DE MIEMBRO SUPERIOR</w:t>
            </w:r>
          </w:p>
        </w:tc>
        <w:tc>
          <w:tcPr>
            <w:tcW w:w="314" w:type="pct"/>
            <w:shd w:val="clear" w:color="auto" w:fill="auto"/>
            <w:vAlign w:val="center"/>
          </w:tcPr>
          <w:p w14:paraId="21CAB4AF" w14:textId="77777777" w:rsidR="00321524" w:rsidRPr="00573AC9" w:rsidRDefault="00321524" w:rsidP="00321524">
            <w:pPr>
              <w:rPr>
                <w:rFonts w:ascii="Arial" w:hAnsi="Arial" w:cs="Arial"/>
                <w:sz w:val="16"/>
                <w:szCs w:val="16"/>
              </w:rPr>
            </w:pPr>
          </w:p>
        </w:tc>
        <w:tc>
          <w:tcPr>
            <w:tcW w:w="294" w:type="pct"/>
          </w:tcPr>
          <w:p w14:paraId="7882553E" w14:textId="77777777" w:rsidR="00321524" w:rsidRPr="00573AC9" w:rsidRDefault="00321524" w:rsidP="00321524">
            <w:pPr>
              <w:rPr>
                <w:rFonts w:ascii="Arial" w:hAnsi="Arial" w:cs="Arial"/>
                <w:sz w:val="16"/>
                <w:szCs w:val="16"/>
              </w:rPr>
            </w:pPr>
          </w:p>
        </w:tc>
      </w:tr>
      <w:tr w:rsidR="00F37DF3" w:rsidRPr="00573AC9" w14:paraId="369F0BC2" w14:textId="77777777" w:rsidTr="00017096">
        <w:trPr>
          <w:trHeight w:val="340"/>
        </w:trPr>
        <w:tc>
          <w:tcPr>
            <w:tcW w:w="376" w:type="pct"/>
            <w:shd w:val="clear" w:color="auto" w:fill="auto"/>
            <w:noWrap/>
            <w:vAlign w:val="center"/>
          </w:tcPr>
          <w:p w14:paraId="0E6F89D2" w14:textId="2AFBC8A0" w:rsidR="00F37DF3" w:rsidRPr="00A85C3D" w:rsidRDefault="00F37DF3" w:rsidP="00F37DF3">
            <w:pPr>
              <w:jc w:val="center"/>
              <w:rPr>
                <w:rFonts w:ascii="Arial" w:hAnsi="Arial" w:cs="Arial"/>
                <w:sz w:val="16"/>
                <w:szCs w:val="16"/>
              </w:rPr>
            </w:pPr>
            <w:r w:rsidRPr="00A85C3D">
              <w:rPr>
                <w:rFonts w:ascii="Arial" w:hAnsi="Arial" w:cs="Arial"/>
                <w:color w:val="000000"/>
                <w:sz w:val="16"/>
                <w:szCs w:val="16"/>
                <w:lang w:val="es-ES_tradnl"/>
              </w:rPr>
              <w:t>215</w:t>
            </w:r>
          </w:p>
        </w:tc>
        <w:tc>
          <w:tcPr>
            <w:tcW w:w="503" w:type="pct"/>
            <w:shd w:val="clear" w:color="auto" w:fill="auto"/>
            <w:noWrap/>
            <w:vAlign w:val="center"/>
          </w:tcPr>
          <w:p w14:paraId="6806E539" w14:textId="5D6263E1"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882602</w:t>
            </w:r>
          </w:p>
        </w:tc>
        <w:tc>
          <w:tcPr>
            <w:tcW w:w="3513" w:type="pct"/>
            <w:shd w:val="clear" w:color="auto" w:fill="auto"/>
            <w:vAlign w:val="center"/>
          </w:tcPr>
          <w:p w14:paraId="6B94B4CA" w14:textId="3A264231"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 xml:space="preserve">ECOGRAFIA DOPPLER DE OTROS ORGANOS TRANSPLANTADOS </w:t>
            </w:r>
          </w:p>
        </w:tc>
        <w:tc>
          <w:tcPr>
            <w:tcW w:w="314" w:type="pct"/>
            <w:shd w:val="clear" w:color="auto" w:fill="auto"/>
            <w:vAlign w:val="center"/>
          </w:tcPr>
          <w:p w14:paraId="42E8979A" w14:textId="77777777" w:rsidR="00F37DF3" w:rsidRPr="00573AC9" w:rsidRDefault="00F37DF3" w:rsidP="00F37DF3">
            <w:pPr>
              <w:rPr>
                <w:rFonts w:ascii="Arial" w:hAnsi="Arial" w:cs="Arial"/>
                <w:sz w:val="16"/>
                <w:szCs w:val="16"/>
              </w:rPr>
            </w:pPr>
          </w:p>
        </w:tc>
        <w:tc>
          <w:tcPr>
            <w:tcW w:w="294" w:type="pct"/>
          </w:tcPr>
          <w:p w14:paraId="700CD046" w14:textId="77777777" w:rsidR="00F37DF3" w:rsidRPr="00573AC9" w:rsidRDefault="00F37DF3" w:rsidP="00F37DF3">
            <w:pPr>
              <w:rPr>
                <w:rFonts w:ascii="Arial" w:hAnsi="Arial" w:cs="Arial"/>
                <w:sz w:val="16"/>
                <w:szCs w:val="16"/>
              </w:rPr>
            </w:pPr>
          </w:p>
        </w:tc>
      </w:tr>
      <w:tr w:rsidR="00F37DF3" w:rsidRPr="00573AC9" w14:paraId="0854830D" w14:textId="77777777" w:rsidTr="00017096">
        <w:trPr>
          <w:trHeight w:val="340"/>
        </w:trPr>
        <w:tc>
          <w:tcPr>
            <w:tcW w:w="376" w:type="pct"/>
            <w:shd w:val="clear" w:color="auto" w:fill="auto"/>
            <w:noWrap/>
            <w:vAlign w:val="center"/>
          </w:tcPr>
          <w:p w14:paraId="755EBF04" w14:textId="184C6CE8" w:rsidR="00F37DF3" w:rsidRPr="00A85C3D" w:rsidRDefault="00F37DF3" w:rsidP="00F37DF3">
            <w:pPr>
              <w:jc w:val="center"/>
              <w:rPr>
                <w:rFonts w:ascii="Arial" w:hAnsi="Arial" w:cs="Arial"/>
                <w:sz w:val="16"/>
                <w:szCs w:val="16"/>
              </w:rPr>
            </w:pPr>
            <w:r w:rsidRPr="00A85C3D">
              <w:rPr>
                <w:rFonts w:ascii="Arial" w:hAnsi="Arial" w:cs="Arial"/>
                <w:color w:val="000000"/>
                <w:sz w:val="16"/>
                <w:szCs w:val="16"/>
                <w:lang w:val="es-ES_tradnl"/>
              </w:rPr>
              <w:t>216</w:t>
            </w:r>
          </w:p>
        </w:tc>
        <w:tc>
          <w:tcPr>
            <w:tcW w:w="503" w:type="pct"/>
            <w:shd w:val="clear" w:color="auto" w:fill="auto"/>
            <w:noWrap/>
            <w:vAlign w:val="center"/>
          </w:tcPr>
          <w:p w14:paraId="4ED2E6ED" w14:textId="32105B14"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882603</w:t>
            </w:r>
          </w:p>
        </w:tc>
        <w:tc>
          <w:tcPr>
            <w:tcW w:w="3513" w:type="pct"/>
            <w:shd w:val="clear" w:color="auto" w:fill="auto"/>
            <w:vAlign w:val="center"/>
          </w:tcPr>
          <w:p w14:paraId="0BF1F049" w14:textId="0CB99767"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 xml:space="preserve">ECOGRAFIA DOPPLER DE RIÑON TRANSPLANTADO </w:t>
            </w:r>
          </w:p>
        </w:tc>
        <w:tc>
          <w:tcPr>
            <w:tcW w:w="314" w:type="pct"/>
            <w:shd w:val="clear" w:color="auto" w:fill="auto"/>
            <w:vAlign w:val="center"/>
          </w:tcPr>
          <w:p w14:paraId="5B9BE05B" w14:textId="77777777" w:rsidR="00F37DF3" w:rsidRPr="00573AC9" w:rsidRDefault="00F37DF3" w:rsidP="00F37DF3">
            <w:pPr>
              <w:rPr>
                <w:rFonts w:ascii="Arial" w:hAnsi="Arial" w:cs="Arial"/>
                <w:sz w:val="16"/>
                <w:szCs w:val="16"/>
              </w:rPr>
            </w:pPr>
          </w:p>
        </w:tc>
        <w:tc>
          <w:tcPr>
            <w:tcW w:w="294" w:type="pct"/>
          </w:tcPr>
          <w:p w14:paraId="05FAF9F9" w14:textId="77777777" w:rsidR="00F37DF3" w:rsidRPr="00573AC9" w:rsidRDefault="00F37DF3" w:rsidP="00F37DF3">
            <w:pPr>
              <w:rPr>
                <w:rFonts w:ascii="Arial" w:hAnsi="Arial" w:cs="Arial"/>
                <w:sz w:val="16"/>
                <w:szCs w:val="16"/>
              </w:rPr>
            </w:pPr>
          </w:p>
        </w:tc>
      </w:tr>
      <w:tr w:rsidR="00F37DF3" w:rsidRPr="00573AC9" w14:paraId="56AD90A8" w14:textId="77777777" w:rsidTr="00017096">
        <w:trPr>
          <w:trHeight w:val="340"/>
        </w:trPr>
        <w:tc>
          <w:tcPr>
            <w:tcW w:w="376" w:type="pct"/>
            <w:shd w:val="clear" w:color="auto" w:fill="auto"/>
            <w:noWrap/>
            <w:vAlign w:val="center"/>
          </w:tcPr>
          <w:p w14:paraId="4E715C70" w14:textId="46FABE66"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217</w:t>
            </w:r>
          </w:p>
        </w:tc>
        <w:tc>
          <w:tcPr>
            <w:tcW w:w="503" w:type="pct"/>
            <w:shd w:val="clear" w:color="auto" w:fill="auto"/>
            <w:noWrap/>
            <w:vAlign w:val="center"/>
          </w:tcPr>
          <w:p w14:paraId="6DF40AA1" w14:textId="4429C81D"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882242</w:t>
            </w:r>
          </w:p>
        </w:tc>
        <w:tc>
          <w:tcPr>
            <w:tcW w:w="3513" w:type="pct"/>
            <w:shd w:val="clear" w:color="auto" w:fill="auto"/>
            <w:vAlign w:val="center"/>
          </w:tcPr>
          <w:p w14:paraId="4648A971" w14:textId="152AD04E"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ECOGRAFIA DOPPLER DE TRONCO CELIACO</w:t>
            </w:r>
          </w:p>
        </w:tc>
        <w:tc>
          <w:tcPr>
            <w:tcW w:w="314" w:type="pct"/>
            <w:shd w:val="clear" w:color="auto" w:fill="auto"/>
            <w:vAlign w:val="center"/>
          </w:tcPr>
          <w:p w14:paraId="6C991DB4" w14:textId="77777777" w:rsidR="00F37DF3" w:rsidRPr="00573AC9" w:rsidRDefault="00F37DF3" w:rsidP="00F37DF3">
            <w:pPr>
              <w:rPr>
                <w:rFonts w:ascii="Arial" w:hAnsi="Arial" w:cs="Arial"/>
                <w:sz w:val="16"/>
                <w:szCs w:val="16"/>
              </w:rPr>
            </w:pPr>
          </w:p>
        </w:tc>
        <w:tc>
          <w:tcPr>
            <w:tcW w:w="294" w:type="pct"/>
          </w:tcPr>
          <w:p w14:paraId="4915716F" w14:textId="77777777" w:rsidR="00F37DF3" w:rsidRPr="00573AC9" w:rsidRDefault="00F37DF3" w:rsidP="00F37DF3">
            <w:pPr>
              <w:rPr>
                <w:rFonts w:ascii="Arial" w:hAnsi="Arial" w:cs="Arial"/>
                <w:sz w:val="16"/>
                <w:szCs w:val="16"/>
              </w:rPr>
            </w:pPr>
          </w:p>
        </w:tc>
      </w:tr>
      <w:tr w:rsidR="00F37DF3" w:rsidRPr="00573AC9" w14:paraId="08510E5F" w14:textId="77777777" w:rsidTr="00017096">
        <w:trPr>
          <w:trHeight w:val="340"/>
        </w:trPr>
        <w:tc>
          <w:tcPr>
            <w:tcW w:w="376" w:type="pct"/>
            <w:shd w:val="clear" w:color="auto" w:fill="auto"/>
            <w:noWrap/>
            <w:vAlign w:val="center"/>
          </w:tcPr>
          <w:p w14:paraId="71249CF1" w14:textId="1C6718C9"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218</w:t>
            </w:r>
          </w:p>
        </w:tc>
        <w:tc>
          <w:tcPr>
            <w:tcW w:w="503" w:type="pct"/>
            <w:shd w:val="clear" w:color="auto" w:fill="auto"/>
            <w:noWrap/>
            <w:vAlign w:val="center"/>
          </w:tcPr>
          <w:p w14:paraId="24A5AFE8" w14:textId="51CF93DD"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882272</w:t>
            </w:r>
          </w:p>
        </w:tc>
        <w:tc>
          <w:tcPr>
            <w:tcW w:w="3513" w:type="pct"/>
            <w:shd w:val="clear" w:color="auto" w:fill="auto"/>
            <w:vAlign w:val="center"/>
          </w:tcPr>
          <w:p w14:paraId="035A0F8E" w14:textId="74BA4FF1"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 xml:space="preserve">ECOGRAFIA DOPPLER DE VASOS DEL PENE </w:t>
            </w:r>
          </w:p>
        </w:tc>
        <w:tc>
          <w:tcPr>
            <w:tcW w:w="314" w:type="pct"/>
            <w:shd w:val="clear" w:color="auto" w:fill="auto"/>
            <w:vAlign w:val="center"/>
          </w:tcPr>
          <w:p w14:paraId="31137DDF" w14:textId="77777777" w:rsidR="00F37DF3" w:rsidRPr="00573AC9" w:rsidRDefault="00F37DF3" w:rsidP="00F37DF3">
            <w:pPr>
              <w:rPr>
                <w:rFonts w:ascii="Arial" w:hAnsi="Arial" w:cs="Arial"/>
                <w:sz w:val="16"/>
                <w:szCs w:val="16"/>
              </w:rPr>
            </w:pPr>
          </w:p>
        </w:tc>
        <w:tc>
          <w:tcPr>
            <w:tcW w:w="294" w:type="pct"/>
          </w:tcPr>
          <w:p w14:paraId="53D0B232" w14:textId="77777777" w:rsidR="00F37DF3" w:rsidRPr="00573AC9" w:rsidRDefault="00F37DF3" w:rsidP="00F37DF3">
            <w:pPr>
              <w:rPr>
                <w:rFonts w:ascii="Arial" w:hAnsi="Arial" w:cs="Arial"/>
                <w:sz w:val="16"/>
                <w:szCs w:val="16"/>
              </w:rPr>
            </w:pPr>
          </w:p>
        </w:tc>
      </w:tr>
      <w:tr w:rsidR="00F37DF3" w:rsidRPr="00573AC9" w14:paraId="4F031A0C" w14:textId="77777777" w:rsidTr="00017096">
        <w:trPr>
          <w:trHeight w:val="340"/>
        </w:trPr>
        <w:tc>
          <w:tcPr>
            <w:tcW w:w="376" w:type="pct"/>
            <w:shd w:val="clear" w:color="auto" w:fill="auto"/>
            <w:noWrap/>
            <w:vAlign w:val="center"/>
          </w:tcPr>
          <w:p w14:paraId="7841E3D3" w14:textId="3A2EA6AB"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219</w:t>
            </w:r>
          </w:p>
        </w:tc>
        <w:tc>
          <w:tcPr>
            <w:tcW w:w="503" w:type="pct"/>
            <w:shd w:val="clear" w:color="auto" w:fill="auto"/>
            <w:noWrap/>
            <w:vAlign w:val="center"/>
          </w:tcPr>
          <w:p w14:paraId="12CE1ACE" w14:textId="5A41E5F3"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882272</w:t>
            </w:r>
          </w:p>
        </w:tc>
        <w:tc>
          <w:tcPr>
            <w:tcW w:w="3513" w:type="pct"/>
            <w:shd w:val="clear" w:color="auto" w:fill="auto"/>
            <w:vAlign w:val="center"/>
          </w:tcPr>
          <w:p w14:paraId="07E6FBC6" w14:textId="2C721F56"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ECOGRAFIA DOPPLER DE VASOS DEL PENE SIMPLE</w:t>
            </w:r>
          </w:p>
        </w:tc>
        <w:tc>
          <w:tcPr>
            <w:tcW w:w="314" w:type="pct"/>
            <w:shd w:val="clear" w:color="auto" w:fill="auto"/>
            <w:vAlign w:val="center"/>
          </w:tcPr>
          <w:p w14:paraId="4355917A" w14:textId="77777777" w:rsidR="00F37DF3" w:rsidRPr="00573AC9" w:rsidRDefault="00F37DF3" w:rsidP="00F37DF3">
            <w:pPr>
              <w:rPr>
                <w:rFonts w:ascii="Arial" w:hAnsi="Arial" w:cs="Arial"/>
                <w:sz w:val="16"/>
                <w:szCs w:val="16"/>
              </w:rPr>
            </w:pPr>
          </w:p>
        </w:tc>
        <w:tc>
          <w:tcPr>
            <w:tcW w:w="294" w:type="pct"/>
          </w:tcPr>
          <w:p w14:paraId="44BAD827" w14:textId="77777777" w:rsidR="00F37DF3" w:rsidRPr="00573AC9" w:rsidRDefault="00F37DF3" w:rsidP="00F37DF3">
            <w:pPr>
              <w:rPr>
                <w:rFonts w:ascii="Arial" w:hAnsi="Arial" w:cs="Arial"/>
                <w:sz w:val="16"/>
                <w:szCs w:val="16"/>
              </w:rPr>
            </w:pPr>
          </w:p>
        </w:tc>
      </w:tr>
      <w:tr w:rsidR="00F37DF3" w:rsidRPr="00573AC9" w14:paraId="34C45344" w14:textId="77777777" w:rsidTr="00017096">
        <w:trPr>
          <w:trHeight w:val="340"/>
        </w:trPr>
        <w:tc>
          <w:tcPr>
            <w:tcW w:w="376" w:type="pct"/>
            <w:shd w:val="clear" w:color="auto" w:fill="auto"/>
            <w:noWrap/>
            <w:vAlign w:val="center"/>
          </w:tcPr>
          <w:p w14:paraId="7809E18A" w14:textId="2ABCCB2F"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220</w:t>
            </w:r>
          </w:p>
        </w:tc>
        <w:tc>
          <w:tcPr>
            <w:tcW w:w="503" w:type="pct"/>
            <w:shd w:val="clear" w:color="auto" w:fill="auto"/>
            <w:noWrap/>
            <w:vAlign w:val="center"/>
          </w:tcPr>
          <w:p w14:paraId="2E1E5CF3" w14:textId="56344396"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881118</w:t>
            </w:r>
          </w:p>
        </w:tc>
        <w:tc>
          <w:tcPr>
            <w:tcW w:w="3513" w:type="pct"/>
            <w:shd w:val="clear" w:color="auto" w:fill="auto"/>
            <w:vAlign w:val="center"/>
          </w:tcPr>
          <w:p w14:paraId="5DE0ACD1" w14:textId="774B4905"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ECOGRAFÍA CEREBRAL TRANSFONTANELAR CON ANALISIS DOPPLER</w:t>
            </w:r>
          </w:p>
        </w:tc>
        <w:tc>
          <w:tcPr>
            <w:tcW w:w="314" w:type="pct"/>
            <w:shd w:val="clear" w:color="auto" w:fill="auto"/>
            <w:vAlign w:val="center"/>
          </w:tcPr>
          <w:p w14:paraId="0F52C644" w14:textId="77777777" w:rsidR="00F37DF3" w:rsidRPr="00573AC9" w:rsidRDefault="00F37DF3" w:rsidP="00F37DF3">
            <w:pPr>
              <w:rPr>
                <w:rFonts w:ascii="Arial" w:hAnsi="Arial" w:cs="Arial"/>
                <w:sz w:val="16"/>
                <w:szCs w:val="16"/>
              </w:rPr>
            </w:pPr>
          </w:p>
        </w:tc>
        <w:tc>
          <w:tcPr>
            <w:tcW w:w="294" w:type="pct"/>
          </w:tcPr>
          <w:p w14:paraId="758CC73D" w14:textId="77777777" w:rsidR="00F37DF3" w:rsidRPr="00573AC9" w:rsidRDefault="00F37DF3" w:rsidP="00F37DF3">
            <w:pPr>
              <w:rPr>
                <w:rFonts w:ascii="Arial" w:hAnsi="Arial" w:cs="Arial"/>
                <w:sz w:val="16"/>
                <w:szCs w:val="16"/>
              </w:rPr>
            </w:pPr>
          </w:p>
        </w:tc>
      </w:tr>
      <w:tr w:rsidR="00F37DF3" w:rsidRPr="00573AC9" w14:paraId="614724D1" w14:textId="77777777" w:rsidTr="00017096">
        <w:trPr>
          <w:trHeight w:val="340"/>
        </w:trPr>
        <w:tc>
          <w:tcPr>
            <w:tcW w:w="376" w:type="pct"/>
            <w:shd w:val="clear" w:color="auto" w:fill="auto"/>
            <w:noWrap/>
            <w:vAlign w:val="center"/>
          </w:tcPr>
          <w:p w14:paraId="1968FE69" w14:textId="27CB947B"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221</w:t>
            </w:r>
          </w:p>
        </w:tc>
        <w:tc>
          <w:tcPr>
            <w:tcW w:w="503" w:type="pct"/>
            <w:shd w:val="clear" w:color="auto" w:fill="auto"/>
            <w:noWrap/>
            <w:vAlign w:val="center"/>
          </w:tcPr>
          <w:p w14:paraId="6BF4B4DE" w14:textId="6C4B246B"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882106</w:t>
            </w:r>
          </w:p>
        </w:tc>
        <w:tc>
          <w:tcPr>
            <w:tcW w:w="3513" w:type="pct"/>
            <w:shd w:val="clear" w:color="auto" w:fill="auto"/>
            <w:vAlign w:val="center"/>
          </w:tcPr>
          <w:p w14:paraId="25CBA7BB" w14:textId="1FE71AB0"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 xml:space="preserve">ECOGRAFÍA DOPPLER DE ARTERIAS TEMPORALES </w:t>
            </w:r>
          </w:p>
        </w:tc>
        <w:tc>
          <w:tcPr>
            <w:tcW w:w="314" w:type="pct"/>
            <w:shd w:val="clear" w:color="auto" w:fill="auto"/>
            <w:vAlign w:val="center"/>
          </w:tcPr>
          <w:p w14:paraId="10EE66CF" w14:textId="77777777" w:rsidR="00F37DF3" w:rsidRPr="00573AC9" w:rsidRDefault="00F37DF3" w:rsidP="00F37DF3">
            <w:pPr>
              <w:rPr>
                <w:rFonts w:ascii="Arial" w:hAnsi="Arial" w:cs="Arial"/>
                <w:sz w:val="16"/>
                <w:szCs w:val="16"/>
              </w:rPr>
            </w:pPr>
          </w:p>
        </w:tc>
        <w:tc>
          <w:tcPr>
            <w:tcW w:w="294" w:type="pct"/>
          </w:tcPr>
          <w:p w14:paraId="24EADDAE" w14:textId="77777777" w:rsidR="00F37DF3" w:rsidRPr="00573AC9" w:rsidRDefault="00F37DF3" w:rsidP="00F37DF3">
            <w:pPr>
              <w:rPr>
                <w:rFonts w:ascii="Arial" w:hAnsi="Arial" w:cs="Arial"/>
                <w:sz w:val="16"/>
                <w:szCs w:val="16"/>
              </w:rPr>
            </w:pPr>
          </w:p>
        </w:tc>
      </w:tr>
      <w:tr w:rsidR="00F37DF3" w:rsidRPr="00573AC9" w14:paraId="714C6845" w14:textId="77777777" w:rsidTr="00017096">
        <w:trPr>
          <w:trHeight w:val="340"/>
        </w:trPr>
        <w:tc>
          <w:tcPr>
            <w:tcW w:w="376" w:type="pct"/>
            <w:shd w:val="clear" w:color="auto" w:fill="auto"/>
            <w:noWrap/>
            <w:vAlign w:val="center"/>
          </w:tcPr>
          <w:p w14:paraId="4BE38543" w14:textId="480BF452"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222</w:t>
            </w:r>
          </w:p>
        </w:tc>
        <w:tc>
          <w:tcPr>
            <w:tcW w:w="503" w:type="pct"/>
            <w:shd w:val="clear" w:color="auto" w:fill="auto"/>
            <w:noWrap/>
            <w:vAlign w:val="center"/>
          </w:tcPr>
          <w:p w14:paraId="727C322E" w14:textId="0E72539D"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873308</w:t>
            </w:r>
          </w:p>
        </w:tc>
        <w:tc>
          <w:tcPr>
            <w:tcW w:w="3513" w:type="pct"/>
            <w:shd w:val="clear" w:color="auto" w:fill="auto"/>
            <w:vAlign w:val="center"/>
          </w:tcPr>
          <w:p w14:paraId="219DFC8F" w14:textId="062E9666"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RADIOGRAFIA DIGITAL DE MIEMBROS INFERIORES (ESTUDIO DE LONGITUD)</w:t>
            </w:r>
          </w:p>
        </w:tc>
        <w:tc>
          <w:tcPr>
            <w:tcW w:w="314" w:type="pct"/>
            <w:shd w:val="clear" w:color="auto" w:fill="auto"/>
            <w:vAlign w:val="center"/>
          </w:tcPr>
          <w:p w14:paraId="44EEB884" w14:textId="77777777" w:rsidR="00F37DF3" w:rsidRPr="00573AC9" w:rsidRDefault="00F37DF3" w:rsidP="00F37DF3">
            <w:pPr>
              <w:rPr>
                <w:rFonts w:ascii="Arial" w:hAnsi="Arial" w:cs="Arial"/>
                <w:sz w:val="16"/>
                <w:szCs w:val="16"/>
              </w:rPr>
            </w:pPr>
          </w:p>
        </w:tc>
        <w:tc>
          <w:tcPr>
            <w:tcW w:w="294" w:type="pct"/>
          </w:tcPr>
          <w:p w14:paraId="15296D22" w14:textId="77777777" w:rsidR="00F37DF3" w:rsidRPr="00573AC9" w:rsidRDefault="00F37DF3" w:rsidP="00F37DF3">
            <w:pPr>
              <w:rPr>
                <w:rFonts w:ascii="Arial" w:hAnsi="Arial" w:cs="Arial"/>
                <w:sz w:val="16"/>
                <w:szCs w:val="16"/>
              </w:rPr>
            </w:pPr>
          </w:p>
        </w:tc>
      </w:tr>
      <w:tr w:rsidR="00F37DF3" w:rsidRPr="00573AC9" w14:paraId="07EBFEAA" w14:textId="77777777" w:rsidTr="00017096">
        <w:trPr>
          <w:trHeight w:val="340"/>
        </w:trPr>
        <w:tc>
          <w:tcPr>
            <w:tcW w:w="376" w:type="pct"/>
            <w:shd w:val="clear" w:color="auto" w:fill="auto"/>
            <w:noWrap/>
            <w:vAlign w:val="center"/>
          </w:tcPr>
          <w:p w14:paraId="3E13A80E" w14:textId="0DA8CC21"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lastRenderedPageBreak/>
              <w:t>223</w:t>
            </w:r>
          </w:p>
        </w:tc>
        <w:tc>
          <w:tcPr>
            <w:tcW w:w="503" w:type="pct"/>
            <w:shd w:val="clear" w:color="auto" w:fill="auto"/>
            <w:noWrap/>
            <w:vAlign w:val="center"/>
          </w:tcPr>
          <w:p w14:paraId="1322F143" w14:textId="1C66B493"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873003</w:t>
            </w:r>
          </w:p>
        </w:tc>
        <w:tc>
          <w:tcPr>
            <w:tcW w:w="3513" w:type="pct"/>
            <w:shd w:val="clear" w:color="auto" w:fill="auto"/>
            <w:vAlign w:val="center"/>
          </w:tcPr>
          <w:p w14:paraId="3E8E5874" w14:textId="09A4B2C7"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RADIOGRAFIA PARA ESTUDIOS DE LONGITUD DE LOS HUESOS [ORTORRADIOGRAFÍA Y ESCANOGRAMA]</w:t>
            </w:r>
          </w:p>
        </w:tc>
        <w:tc>
          <w:tcPr>
            <w:tcW w:w="314" w:type="pct"/>
            <w:shd w:val="clear" w:color="auto" w:fill="auto"/>
            <w:vAlign w:val="center"/>
          </w:tcPr>
          <w:p w14:paraId="75E42E0F" w14:textId="77777777" w:rsidR="00F37DF3" w:rsidRPr="00573AC9" w:rsidRDefault="00F37DF3" w:rsidP="00F37DF3">
            <w:pPr>
              <w:rPr>
                <w:rFonts w:ascii="Arial" w:hAnsi="Arial" w:cs="Arial"/>
                <w:sz w:val="16"/>
                <w:szCs w:val="16"/>
              </w:rPr>
            </w:pPr>
          </w:p>
        </w:tc>
        <w:tc>
          <w:tcPr>
            <w:tcW w:w="294" w:type="pct"/>
          </w:tcPr>
          <w:p w14:paraId="4DC7E012" w14:textId="77777777" w:rsidR="00F37DF3" w:rsidRPr="00573AC9" w:rsidRDefault="00F37DF3" w:rsidP="00F37DF3">
            <w:pPr>
              <w:rPr>
                <w:rFonts w:ascii="Arial" w:hAnsi="Arial" w:cs="Arial"/>
                <w:sz w:val="16"/>
                <w:szCs w:val="16"/>
              </w:rPr>
            </w:pPr>
          </w:p>
        </w:tc>
      </w:tr>
      <w:tr w:rsidR="00F37DF3" w:rsidRPr="00573AC9" w14:paraId="6CF9A1C8" w14:textId="77777777" w:rsidTr="00017096">
        <w:trPr>
          <w:trHeight w:val="340"/>
        </w:trPr>
        <w:tc>
          <w:tcPr>
            <w:tcW w:w="376" w:type="pct"/>
            <w:shd w:val="clear" w:color="auto" w:fill="auto"/>
            <w:noWrap/>
            <w:vAlign w:val="center"/>
          </w:tcPr>
          <w:p w14:paraId="0C181369" w14:textId="1FABB567"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224</w:t>
            </w:r>
          </w:p>
        </w:tc>
        <w:tc>
          <w:tcPr>
            <w:tcW w:w="503" w:type="pct"/>
            <w:shd w:val="clear" w:color="auto" w:fill="auto"/>
            <w:noWrap/>
            <w:vAlign w:val="center"/>
          </w:tcPr>
          <w:p w14:paraId="12AD519A" w14:textId="0592FBBE"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871060</w:t>
            </w:r>
          </w:p>
        </w:tc>
        <w:tc>
          <w:tcPr>
            <w:tcW w:w="3513" w:type="pct"/>
            <w:shd w:val="clear" w:color="auto" w:fill="auto"/>
            <w:vAlign w:val="center"/>
          </w:tcPr>
          <w:p w14:paraId="1E204C1A" w14:textId="3DD494DD"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TEST DE ESCOLIOSIS</w:t>
            </w:r>
          </w:p>
        </w:tc>
        <w:tc>
          <w:tcPr>
            <w:tcW w:w="314" w:type="pct"/>
            <w:shd w:val="clear" w:color="auto" w:fill="auto"/>
            <w:vAlign w:val="center"/>
          </w:tcPr>
          <w:p w14:paraId="58143C0A" w14:textId="77777777" w:rsidR="00F37DF3" w:rsidRPr="00573AC9" w:rsidRDefault="00F37DF3" w:rsidP="00F37DF3">
            <w:pPr>
              <w:rPr>
                <w:rFonts w:ascii="Arial" w:hAnsi="Arial" w:cs="Arial"/>
                <w:sz w:val="16"/>
                <w:szCs w:val="16"/>
              </w:rPr>
            </w:pPr>
          </w:p>
        </w:tc>
        <w:tc>
          <w:tcPr>
            <w:tcW w:w="294" w:type="pct"/>
          </w:tcPr>
          <w:p w14:paraId="1B50271F" w14:textId="77777777" w:rsidR="00F37DF3" w:rsidRPr="00573AC9" w:rsidRDefault="00F37DF3" w:rsidP="00F37DF3">
            <w:pPr>
              <w:rPr>
                <w:rFonts w:ascii="Arial" w:hAnsi="Arial" w:cs="Arial"/>
                <w:sz w:val="16"/>
                <w:szCs w:val="16"/>
              </w:rPr>
            </w:pPr>
          </w:p>
        </w:tc>
      </w:tr>
      <w:tr w:rsidR="00F37DF3" w:rsidRPr="00573AC9" w14:paraId="738A7E0D" w14:textId="77777777" w:rsidTr="00017096">
        <w:trPr>
          <w:trHeight w:val="340"/>
        </w:trPr>
        <w:tc>
          <w:tcPr>
            <w:tcW w:w="376" w:type="pct"/>
            <w:shd w:val="clear" w:color="auto" w:fill="auto"/>
            <w:noWrap/>
            <w:vAlign w:val="center"/>
          </w:tcPr>
          <w:p w14:paraId="6A8D5678" w14:textId="195AF8BA"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225</w:t>
            </w:r>
          </w:p>
        </w:tc>
        <w:tc>
          <w:tcPr>
            <w:tcW w:w="503" w:type="pct"/>
            <w:shd w:val="clear" w:color="auto" w:fill="auto"/>
            <w:noWrap/>
            <w:vAlign w:val="center"/>
          </w:tcPr>
          <w:p w14:paraId="4B3B3C32" w14:textId="7177CB06"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879301</w:t>
            </w:r>
          </w:p>
        </w:tc>
        <w:tc>
          <w:tcPr>
            <w:tcW w:w="3513" w:type="pct"/>
            <w:shd w:val="clear" w:color="auto" w:fill="auto"/>
            <w:vAlign w:val="center"/>
          </w:tcPr>
          <w:p w14:paraId="3A8114A5" w14:textId="7B5EFC2C"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TÓRAX CON CONTRASTE</w:t>
            </w:r>
          </w:p>
        </w:tc>
        <w:tc>
          <w:tcPr>
            <w:tcW w:w="314" w:type="pct"/>
            <w:shd w:val="clear" w:color="auto" w:fill="auto"/>
            <w:vAlign w:val="center"/>
          </w:tcPr>
          <w:p w14:paraId="0501C68D" w14:textId="77777777" w:rsidR="00F37DF3" w:rsidRPr="00573AC9" w:rsidRDefault="00F37DF3" w:rsidP="00F37DF3">
            <w:pPr>
              <w:rPr>
                <w:rFonts w:ascii="Arial" w:hAnsi="Arial" w:cs="Arial"/>
                <w:sz w:val="16"/>
                <w:szCs w:val="16"/>
              </w:rPr>
            </w:pPr>
          </w:p>
        </w:tc>
        <w:tc>
          <w:tcPr>
            <w:tcW w:w="294" w:type="pct"/>
          </w:tcPr>
          <w:p w14:paraId="302AC313" w14:textId="77777777" w:rsidR="00F37DF3" w:rsidRPr="00573AC9" w:rsidRDefault="00F37DF3" w:rsidP="00F37DF3">
            <w:pPr>
              <w:rPr>
                <w:rFonts w:ascii="Arial" w:hAnsi="Arial" w:cs="Arial"/>
                <w:sz w:val="16"/>
                <w:szCs w:val="16"/>
              </w:rPr>
            </w:pPr>
          </w:p>
        </w:tc>
      </w:tr>
      <w:tr w:rsidR="00F37DF3" w:rsidRPr="00573AC9" w14:paraId="7CED0144" w14:textId="77777777" w:rsidTr="00017096">
        <w:trPr>
          <w:trHeight w:val="340"/>
        </w:trPr>
        <w:tc>
          <w:tcPr>
            <w:tcW w:w="376" w:type="pct"/>
            <w:shd w:val="clear" w:color="auto" w:fill="auto"/>
            <w:noWrap/>
            <w:vAlign w:val="center"/>
          </w:tcPr>
          <w:p w14:paraId="08977272" w14:textId="5204B5E9"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226</w:t>
            </w:r>
          </w:p>
        </w:tc>
        <w:tc>
          <w:tcPr>
            <w:tcW w:w="503" w:type="pct"/>
            <w:shd w:val="clear" w:color="auto" w:fill="auto"/>
            <w:noWrap/>
            <w:vAlign w:val="center"/>
          </w:tcPr>
          <w:p w14:paraId="350E41CD" w14:textId="5C7AD6FE"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879301</w:t>
            </w:r>
          </w:p>
        </w:tc>
        <w:tc>
          <w:tcPr>
            <w:tcW w:w="3513" w:type="pct"/>
            <w:shd w:val="clear" w:color="auto" w:fill="auto"/>
            <w:vAlign w:val="center"/>
          </w:tcPr>
          <w:p w14:paraId="7EFF2CC3" w14:textId="017A1530"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TORAX SIMPLE</w:t>
            </w:r>
          </w:p>
        </w:tc>
        <w:tc>
          <w:tcPr>
            <w:tcW w:w="314" w:type="pct"/>
            <w:shd w:val="clear" w:color="auto" w:fill="auto"/>
            <w:vAlign w:val="center"/>
          </w:tcPr>
          <w:p w14:paraId="1E652622" w14:textId="77777777" w:rsidR="00F37DF3" w:rsidRPr="00573AC9" w:rsidRDefault="00F37DF3" w:rsidP="00F37DF3">
            <w:pPr>
              <w:rPr>
                <w:rFonts w:ascii="Arial" w:hAnsi="Arial" w:cs="Arial"/>
                <w:sz w:val="16"/>
                <w:szCs w:val="16"/>
              </w:rPr>
            </w:pPr>
          </w:p>
        </w:tc>
        <w:tc>
          <w:tcPr>
            <w:tcW w:w="294" w:type="pct"/>
          </w:tcPr>
          <w:p w14:paraId="2974B268" w14:textId="77777777" w:rsidR="00F37DF3" w:rsidRPr="00573AC9" w:rsidRDefault="00F37DF3" w:rsidP="00F37DF3">
            <w:pPr>
              <w:rPr>
                <w:rFonts w:ascii="Arial" w:hAnsi="Arial" w:cs="Arial"/>
                <w:sz w:val="16"/>
                <w:szCs w:val="16"/>
              </w:rPr>
            </w:pPr>
          </w:p>
        </w:tc>
      </w:tr>
      <w:tr w:rsidR="00F37DF3" w:rsidRPr="00573AC9" w14:paraId="4EF93A95" w14:textId="77777777" w:rsidTr="00017096">
        <w:trPr>
          <w:trHeight w:val="340"/>
        </w:trPr>
        <w:tc>
          <w:tcPr>
            <w:tcW w:w="376" w:type="pct"/>
            <w:shd w:val="clear" w:color="auto" w:fill="auto"/>
            <w:noWrap/>
            <w:vAlign w:val="center"/>
          </w:tcPr>
          <w:p w14:paraId="4CAF9E18" w14:textId="19C38A48"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227</w:t>
            </w:r>
          </w:p>
        </w:tc>
        <w:tc>
          <w:tcPr>
            <w:tcW w:w="503" w:type="pct"/>
            <w:shd w:val="clear" w:color="auto" w:fill="auto"/>
            <w:noWrap/>
            <w:vAlign w:val="center"/>
          </w:tcPr>
          <w:p w14:paraId="0850D317" w14:textId="73D4FD6B"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879301</w:t>
            </w:r>
          </w:p>
        </w:tc>
        <w:tc>
          <w:tcPr>
            <w:tcW w:w="3513" w:type="pct"/>
            <w:shd w:val="clear" w:color="auto" w:fill="auto"/>
            <w:vAlign w:val="center"/>
          </w:tcPr>
          <w:p w14:paraId="1FBEE110" w14:textId="3549736E"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BRONCOSCOPIA VIRTUAL</w:t>
            </w:r>
          </w:p>
        </w:tc>
        <w:tc>
          <w:tcPr>
            <w:tcW w:w="314" w:type="pct"/>
            <w:shd w:val="clear" w:color="auto" w:fill="auto"/>
            <w:vAlign w:val="center"/>
          </w:tcPr>
          <w:p w14:paraId="78CCF621" w14:textId="77777777" w:rsidR="00F37DF3" w:rsidRPr="00573AC9" w:rsidRDefault="00F37DF3" w:rsidP="00F37DF3">
            <w:pPr>
              <w:rPr>
                <w:rFonts w:ascii="Arial" w:hAnsi="Arial" w:cs="Arial"/>
                <w:sz w:val="16"/>
                <w:szCs w:val="16"/>
              </w:rPr>
            </w:pPr>
          </w:p>
        </w:tc>
        <w:tc>
          <w:tcPr>
            <w:tcW w:w="294" w:type="pct"/>
          </w:tcPr>
          <w:p w14:paraId="6A0B4F97" w14:textId="77777777" w:rsidR="00F37DF3" w:rsidRPr="00573AC9" w:rsidRDefault="00F37DF3" w:rsidP="00F37DF3">
            <w:pPr>
              <w:rPr>
                <w:rFonts w:ascii="Arial" w:hAnsi="Arial" w:cs="Arial"/>
                <w:sz w:val="16"/>
                <w:szCs w:val="16"/>
              </w:rPr>
            </w:pPr>
          </w:p>
        </w:tc>
      </w:tr>
      <w:tr w:rsidR="00F37DF3" w:rsidRPr="00573AC9" w14:paraId="6F1B9EF1" w14:textId="77777777" w:rsidTr="00017096">
        <w:trPr>
          <w:trHeight w:val="340"/>
        </w:trPr>
        <w:tc>
          <w:tcPr>
            <w:tcW w:w="376" w:type="pct"/>
            <w:shd w:val="clear" w:color="auto" w:fill="auto"/>
            <w:noWrap/>
            <w:vAlign w:val="center"/>
          </w:tcPr>
          <w:p w14:paraId="1EB43933" w14:textId="7D9CAF70"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228</w:t>
            </w:r>
          </w:p>
        </w:tc>
        <w:tc>
          <w:tcPr>
            <w:tcW w:w="503" w:type="pct"/>
            <w:shd w:val="clear" w:color="auto" w:fill="auto"/>
            <w:noWrap/>
            <w:vAlign w:val="center"/>
          </w:tcPr>
          <w:p w14:paraId="030309C9" w14:textId="4DBCA83B"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879510</w:t>
            </w:r>
          </w:p>
        </w:tc>
        <w:tc>
          <w:tcPr>
            <w:tcW w:w="3513" w:type="pct"/>
            <w:shd w:val="clear" w:color="auto" w:fill="auto"/>
            <w:vAlign w:val="center"/>
          </w:tcPr>
          <w:p w14:paraId="269B1699" w14:textId="538BE26B"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MIEMBROS SUPERIORES Y ARTICULACIONES</w:t>
            </w:r>
          </w:p>
        </w:tc>
        <w:tc>
          <w:tcPr>
            <w:tcW w:w="314" w:type="pct"/>
            <w:shd w:val="clear" w:color="auto" w:fill="auto"/>
            <w:vAlign w:val="center"/>
          </w:tcPr>
          <w:p w14:paraId="26BEB65D" w14:textId="77777777" w:rsidR="00F37DF3" w:rsidRPr="00573AC9" w:rsidRDefault="00F37DF3" w:rsidP="00F37DF3">
            <w:pPr>
              <w:rPr>
                <w:rFonts w:ascii="Arial" w:hAnsi="Arial" w:cs="Arial"/>
                <w:sz w:val="16"/>
                <w:szCs w:val="16"/>
              </w:rPr>
            </w:pPr>
          </w:p>
        </w:tc>
        <w:tc>
          <w:tcPr>
            <w:tcW w:w="294" w:type="pct"/>
          </w:tcPr>
          <w:p w14:paraId="7D66E2E6" w14:textId="77777777" w:rsidR="00F37DF3" w:rsidRPr="00573AC9" w:rsidRDefault="00F37DF3" w:rsidP="00F37DF3">
            <w:pPr>
              <w:rPr>
                <w:rFonts w:ascii="Arial" w:hAnsi="Arial" w:cs="Arial"/>
                <w:sz w:val="16"/>
                <w:szCs w:val="16"/>
              </w:rPr>
            </w:pPr>
          </w:p>
        </w:tc>
      </w:tr>
      <w:tr w:rsidR="00F37DF3" w:rsidRPr="00573AC9" w14:paraId="2487F7DE" w14:textId="77777777" w:rsidTr="00017096">
        <w:trPr>
          <w:trHeight w:val="340"/>
        </w:trPr>
        <w:tc>
          <w:tcPr>
            <w:tcW w:w="376" w:type="pct"/>
            <w:shd w:val="clear" w:color="auto" w:fill="auto"/>
            <w:noWrap/>
            <w:vAlign w:val="center"/>
          </w:tcPr>
          <w:p w14:paraId="2B09F986" w14:textId="7F03603B"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229</w:t>
            </w:r>
          </w:p>
        </w:tc>
        <w:tc>
          <w:tcPr>
            <w:tcW w:w="503" w:type="pct"/>
            <w:shd w:val="clear" w:color="auto" w:fill="auto"/>
            <w:noWrap/>
            <w:vAlign w:val="center"/>
          </w:tcPr>
          <w:p w14:paraId="38B64FBD" w14:textId="77524897"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879520</w:t>
            </w:r>
          </w:p>
        </w:tc>
        <w:tc>
          <w:tcPr>
            <w:tcW w:w="3513" w:type="pct"/>
            <w:shd w:val="clear" w:color="auto" w:fill="auto"/>
            <w:vAlign w:val="center"/>
          </w:tcPr>
          <w:p w14:paraId="451DD921" w14:textId="669DC24C"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MIEMBROS INFERIORES Y ARTICULACIONES</w:t>
            </w:r>
          </w:p>
        </w:tc>
        <w:tc>
          <w:tcPr>
            <w:tcW w:w="314" w:type="pct"/>
            <w:shd w:val="clear" w:color="auto" w:fill="auto"/>
            <w:vAlign w:val="center"/>
          </w:tcPr>
          <w:p w14:paraId="251FAE2B" w14:textId="77777777" w:rsidR="00F37DF3" w:rsidRPr="00573AC9" w:rsidRDefault="00F37DF3" w:rsidP="00F37DF3">
            <w:pPr>
              <w:rPr>
                <w:rFonts w:ascii="Arial" w:hAnsi="Arial" w:cs="Arial"/>
                <w:sz w:val="16"/>
                <w:szCs w:val="16"/>
              </w:rPr>
            </w:pPr>
          </w:p>
        </w:tc>
        <w:tc>
          <w:tcPr>
            <w:tcW w:w="294" w:type="pct"/>
          </w:tcPr>
          <w:p w14:paraId="4B695FAB" w14:textId="77777777" w:rsidR="00F37DF3" w:rsidRPr="00573AC9" w:rsidRDefault="00F37DF3" w:rsidP="00F37DF3">
            <w:pPr>
              <w:rPr>
                <w:rFonts w:ascii="Arial" w:hAnsi="Arial" w:cs="Arial"/>
                <w:sz w:val="16"/>
                <w:szCs w:val="16"/>
              </w:rPr>
            </w:pPr>
          </w:p>
        </w:tc>
      </w:tr>
      <w:tr w:rsidR="00F37DF3" w:rsidRPr="00573AC9" w14:paraId="19ABBBB1" w14:textId="77777777" w:rsidTr="00017096">
        <w:trPr>
          <w:trHeight w:val="340"/>
        </w:trPr>
        <w:tc>
          <w:tcPr>
            <w:tcW w:w="376" w:type="pct"/>
            <w:shd w:val="clear" w:color="auto" w:fill="auto"/>
            <w:noWrap/>
            <w:vAlign w:val="center"/>
          </w:tcPr>
          <w:p w14:paraId="7CF071A2" w14:textId="3F8FC413"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230</w:t>
            </w:r>
          </w:p>
        </w:tc>
        <w:tc>
          <w:tcPr>
            <w:tcW w:w="503" w:type="pct"/>
            <w:shd w:val="clear" w:color="auto" w:fill="auto"/>
            <w:noWrap/>
            <w:vAlign w:val="center"/>
          </w:tcPr>
          <w:p w14:paraId="2F4452B5" w14:textId="18757C55"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879201</w:t>
            </w:r>
          </w:p>
        </w:tc>
        <w:tc>
          <w:tcPr>
            <w:tcW w:w="3513" w:type="pct"/>
            <w:shd w:val="clear" w:color="auto" w:fill="auto"/>
            <w:vAlign w:val="center"/>
          </w:tcPr>
          <w:p w14:paraId="6B25B129" w14:textId="3206FB19"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COLUMNA HASTA 3 SEGMENTOS</w:t>
            </w:r>
          </w:p>
        </w:tc>
        <w:tc>
          <w:tcPr>
            <w:tcW w:w="314" w:type="pct"/>
            <w:shd w:val="clear" w:color="auto" w:fill="auto"/>
            <w:vAlign w:val="center"/>
          </w:tcPr>
          <w:p w14:paraId="200A4FB5" w14:textId="77777777" w:rsidR="00F37DF3" w:rsidRPr="00573AC9" w:rsidRDefault="00F37DF3" w:rsidP="00F37DF3">
            <w:pPr>
              <w:rPr>
                <w:rFonts w:ascii="Arial" w:hAnsi="Arial" w:cs="Arial"/>
                <w:sz w:val="16"/>
                <w:szCs w:val="16"/>
              </w:rPr>
            </w:pPr>
          </w:p>
        </w:tc>
        <w:tc>
          <w:tcPr>
            <w:tcW w:w="294" w:type="pct"/>
          </w:tcPr>
          <w:p w14:paraId="46A0961D" w14:textId="77777777" w:rsidR="00F37DF3" w:rsidRPr="00573AC9" w:rsidRDefault="00F37DF3" w:rsidP="00F37DF3">
            <w:pPr>
              <w:rPr>
                <w:rFonts w:ascii="Arial" w:hAnsi="Arial" w:cs="Arial"/>
                <w:sz w:val="16"/>
                <w:szCs w:val="16"/>
              </w:rPr>
            </w:pPr>
          </w:p>
        </w:tc>
      </w:tr>
      <w:tr w:rsidR="00F37DF3" w:rsidRPr="00573AC9" w14:paraId="61CD2822" w14:textId="77777777" w:rsidTr="00017096">
        <w:trPr>
          <w:trHeight w:val="340"/>
        </w:trPr>
        <w:tc>
          <w:tcPr>
            <w:tcW w:w="376" w:type="pct"/>
            <w:shd w:val="clear" w:color="auto" w:fill="auto"/>
            <w:noWrap/>
            <w:vAlign w:val="center"/>
          </w:tcPr>
          <w:p w14:paraId="680298F1" w14:textId="0961E47F"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231</w:t>
            </w:r>
          </w:p>
        </w:tc>
        <w:tc>
          <w:tcPr>
            <w:tcW w:w="503" w:type="pct"/>
            <w:shd w:val="clear" w:color="auto" w:fill="auto"/>
            <w:noWrap/>
            <w:vAlign w:val="center"/>
          </w:tcPr>
          <w:p w14:paraId="46B244AB" w14:textId="2F09473B"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879131</w:t>
            </w:r>
          </w:p>
        </w:tc>
        <w:tc>
          <w:tcPr>
            <w:tcW w:w="3513" w:type="pct"/>
            <w:shd w:val="clear" w:color="auto" w:fill="auto"/>
            <w:vAlign w:val="center"/>
          </w:tcPr>
          <w:p w14:paraId="40013C46" w14:textId="66ED4966"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SENOS PARANASALES O CARA</w:t>
            </w:r>
          </w:p>
        </w:tc>
        <w:tc>
          <w:tcPr>
            <w:tcW w:w="314" w:type="pct"/>
            <w:shd w:val="clear" w:color="auto" w:fill="auto"/>
            <w:vAlign w:val="center"/>
          </w:tcPr>
          <w:p w14:paraId="0A720F57" w14:textId="77777777" w:rsidR="00F37DF3" w:rsidRPr="00573AC9" w:rsidRDefault="00F37DF3" w:rsidP="00F37DF3">
            <w:pPr>
              <w:rPr>
                <w:rFonts w:ascii="Arial" w:hAnsi="Arial" w:cs="Arial"/>
                <w:sz w:val="16"/>
                <w:szCs w:val="16"/>
              </w:rPr>
            </w:pPr>
          </w:p>
        </w:tc>
        <w:tc>
          <w:tcPr>
            <w:tcW w:w="294" w:type="pct"/>
          </w:tcPr>
          <w:p w14:paraId="54C34223" w14:textId="77777777" w:rsidR="00F37DF3" w:rsidRPr="00573AC9" w:rsidRDefault="00F37DF3" w:rsidP="00F37DF3">
            <w:pPr>
              <w:rPr>
                <w:rFonts w:ascii="Arial" w:hAnsi="Arial" w:cs="Arial"/>
                <w:sz w:val="16"/>
                <w:szCs w:val="16"/>
              </w:rPr>
            </w:pPr>
          </w:p>
        </w:tc>
      </w:tr>
      <w:tr w:rsidR="00F37DF3" w:rsidRPr="00573AC9" w14:paraId="7D55A73E" w14:textId="77777777" w:rsidTr="00017096">
        <w:trPr>
          <w:trHeight w:val="340"/>
        </w:trPr>
        <w:tc>
          <w:tcPr>
            <w:tcW w:w="376" w:type="pct"/>
            <w:shd w:val="clear" w:color="auto" w:fill="auto"/>
            <w:noWrap/>
            <w:vAlign w:val="center"/>
          </w:tcPr>
          <w:p w14:paraId="1B0B6499" w14:textId="0B879C94"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232</w:t>
            </w:r>
          </w:p>
        </w:tc>
        <w:tc>
          <w:tcPr>
            <w:tcW w:w="503" w:type="pct"/>
            <w:shd w:val="clear" w:color="auto" w:fill="auto"/>
            <w:noWrap/>
            <w:vAlign w:val="center"/>
          </w:tcPr>
          <w:p w14:paraId="1F1F0EE9" w14:textId="67CAD94D"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879112</w:t>
            </w:r>
          </w:p>
        </w:tc>
        <w:tc>
          <w:tcPr>
            <w:tcW w:w="3513" w:type="pct"/>
            <w:shd w:val="clear" w:color="auto" w:fill="auto"/>
            <w:vAlign w:val="center"/>
          </w:tcPr>
          <w:p w14:paraId="058BC582" w14:textId="3D3E26AD"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CRÁNEO CON CONTRASTE</w:t>
            </w:r>
          </w:p>
        </w:tc>
        <w:tc>
          <w:tcPr>
            <w:tcW w:w="314" w:type="pct"/>
            <w:shd w:val="clear" w:color="auto" w:fill="auto"/>
            <w:vAlign w:val="center"/>
          </w:tcPr>
          <w:p w14:paraId="5E24BCEE" w14:textId="77777777" w:rsidR="00F37DF3" w:rsidRPr="00573AC9" w:rsidRDefault="00F37DF3" w:rsidP="00F37DF3">
            <w:pPr>
              <w:rPr>
                <w:rFonts w:ascii="Arial" w:hAnsi="Arial" w:cs="Arial"/>
                <w:sz w:val="16"/>
                <w:szCs w:val="16"/>
              </w:rPr>
            </w:pPr>
          </w:p>
        </w:tc>
        <w:tc>
          <w:tcPr>
            <w:tcW w:w="294" w:type="pct"/>
          </w:tcPr>
          <w:p w14:paraId="4270D2D9" w14:textId="77777777" w:rsidR="00F37DF3" w:rsidRPr="00573AC9" w:rsidRDefault="00F37DF3" w:rsidP="00F37DF3">
            <w:pPr>
              <w:rPr>
                <w:rFonts w:ascii="Arial" w:hAnsi="Arial" w:cs="Arial"/>
                <w:sz w:val="16"/>
                <w:szCs w:val="16"/>
              </w:rPr>
            </w:pPr>
          </w:p>
        </w:tc>
      </w:tr>
      <w:tr w:rsidR="00F37DF3" w:rsidRPr="00573AC9" w14:paraId="559651EA" w14:textId="77777777" w:rsidTr="00017096">
        <w:trPr>
          <w:trHeight w:val="340"/>
        </w:trPr>
        <w:tc>
          <w:tcPr>
            <w:tcW w:w="376" w:type="pct"/>
            <w:shd w:val="clear" w:color="auto" w:fill="auto"/>
            <w:noWrap/>
            <w:vAlign w:val="center"/>
          </w:tcPr>
          <w:p w14:paraId="19681197" w14:textId="6C8E9555"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233</w:t>
            </w:r>
          </w:p>
        </w:tc>
        <w:tc>
          <w:tcPr>
            <w:tcW w:w="503" w:type="pct"/>
            <w:shd w:val="clear" w:color="auto" w:fill="auto"/>
            <w:noWrap/>
            <w:vAlign w:val="center"/>
          </w:tcPr>
          <w:p w14:paraId="4877932A" w14:textId="0A23044C"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879460</w:t>
            </w:r>
          </w:p>
        </w:tc>
        <w:tc>
          <w:tcPr>
            <w:tcW w:w="3513" w:type="pct"/>
            <w:shd w:val="clear" w:color="auto" w:fill="auto"/>
            <w:vAlign w:val="center"/>
          </w:tcPr>
          <w:p w14:paraId="2E558CC6" w14:textId="4F3FB899"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PELVIS CON CONTRASTE</w:t>
            </w:r>
          </w:p>
        </w:tc>
        <w:tc>
          <w:tcPr>
            <w:tcW w:w="314" w:type="pct"/>
            <w:shd w:val="clear" w:color="auto" w:fill="auto"/>
            <w:vAlign w:val="center"/>
          </w:tcPr>
          <w:p w14:paraId="23064B98" w14:textId="77777777" w:rsidR="00F37DF3" w:rsidRPr="00573AC9" w:rsidRDefault="00F37DF3" w:rsidP="00F37DF3">
            <w:pPr>
              <w:rPr>
                <w:rFonts w:ascii="Arial" w:hAnsi="Arial" w:cs="Arial"/>
                <w:sz w:val="16"/>
                <w:szCs w:val="16"/>
              </w:rPr>
            </w:pPr>
          </w:p>
        </w:tc>
        <w:tc>
          <w:tcPr>
            <w:tcW w:w="294" w:type="pct"/>
          </w:tcPr>
          <w:p w14:paraId="438EBA85" w14:textId="77777777" w:rsidR="00F37DF3" w:rsidRPr="00573AC9" w:rsidRDefault="00F37DF3" w:rsidP="00F37DF3">
            <w:pPr>
              <w:rPr>
                <w:rFonts w:ascii="Arial" w:hAnsi="Arial" w:cs="Arial"/>
                <w:sz w:val="16"/>
                <w:szCs w:val="16"/>
              </w:rPr>
            </w:pPr>
          </w:p>
        </w:tc>
      </w:tr>
      <w:tr w:rsidR="00F37DF3" w:rsidRPr="00573AC9" w14:paraId="5DAC41A0" w14:textId="77777777" w:rsidTr="00017096">
        <w:trPr>
          <w:trHeight w:val="340"/>
        </w:trPr>
        <w:tc>
          <w:tcPr>
            <w:tcW w:w="376" w:type="pct"/>
            <w:shd w:val="clear" w:color="auto" w:fill="auto"/>
            <w:noWrap/>
            <w:vAlign w:val="center"/>
          </w:tcPr>
          <w:p w14:paraId="4310C198" w14:textId="3503C73B"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234</w:t>
            </w:r>
          </w:p>
        </w:tc>
        <w:tc>
          <w:tcPr>
            <w:tcW w:w="503" w:type="pct"/>
            <w:shd w:val="clear" w:color="auto" w:fill="auto"/>
            <w:noWrap/>
            <w:vAlign w:val="center"/>
          </w:tcPr>
          <w:p w14:paraId="74DFCB64" w14:textId="5F8D0CFC"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879460</w:t>
            </w:r>
          </w:p>
        </w:tc>
        <w:tc>
          <w:tcPr>
            <w:tcW w:w="3513" w:type="pct"/>
            <w:shd w:val="clear" w:color="auto" w:fill="auto"/>
            <w:vAlign w:val="center"/>
          </w:tcPr>
          <w:p w14:paraId="488AC01A" w14:textId="1E01FEA3"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PELVIS SIMPLE</w:t>
            </w:r>
          </w:p>
        </w:tc>
        <w:tc>
          <w:tcPr>
            <w:tcW w:w="314" w:type="pct"/>
            <w:shd w:val="clear" w:color="auto" w:fill="auto"/>
            <w:vAlign w:val="center"/>
          </w:tcPr>
          <w:p w14:paraId="0DF87A31" w14:textId="77777777" w:rsidR="00F37DF3" w:rsidRPr="00573AC9" w:rsidRDefault="00F37DF3" w:rsidP="00F37DF3">
            <w:pPr>
              <w:rPr>
                <w:rFonts w:ascii="Arial" w:hAnsi="Arial" w:cs="Arial"/>
                <w:sz w:val="16"/>
                <w:szCs w:val="16"/>
              </w:rPr>
            </w:pPr>
          </w:p>
        </w:tc>
        <w:tc>
          <w:tcPr>
            <w:tcW w:w="294" w:type="pct"/>
          </w:tcPr>
          <w:p w14:paraId="10746DFD" w14:textId="77777777" w:rsidR="00F37DF3" w:rsidRPr="00573AC9" w:rsidRDefault="00F37DF3" w:rsidP="00F37DF3">
            <w:pPr>
              <w:rPr>
                <w:rFonts w:ascii="Arial" w:hAnsi="Arial" w:cs="Arial"/>
                <w:sz w:val="16"/>
                <w:szCs w:val="16"/>
              </w:rPr>
            </w:pPr>
          </w:p>
        </w:tc>
      </w:tr>
      <w:tr w:rsidR="00F37DF3" w:rsidRPr="00573AC9" w14:paraId="22C04786" w14:textId="77777777" w:rsidTr="00017096">
        <w:trPr>
          <w:trHeight w:val="340"/>
        </w:trPr>
        <w:tc>
          <w:tcPr>
            <w:tcW w:w="376" w:type="pct"/>
            <w:shd w:val="clear" w:color="auto" w:fill="auto"/>
            <w:noWrap/>
            <w:vAlign w:val="center"/>
          </w:tcPr>
          <w:p w14:paraId="016C5F16" w14:textId="6CFEE4E4"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235</w:t>
            </w:r>
          </w:p>
        </w:tc>
        <w:tc>
          <w:tcPr>
            <w:tcW w:w="503" w:type="pct"/>
            <w:shd w:val="clear" w:color="auto" w:fill="auto"/>
            <w:noWrap/>
            <w:vAlign w:val="center"/>
          </w:tcPr>
          <w:p w14:paraId="358882FE" w14:textId="1A492BF4"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879420</w:t>
            </w:r>
          </w:p>
        </w:tc>
        <w:tc>
          <w:tcPr>
            <w:tcW w:w="3513" w:type="pct"/>
            <w:shd w:val="clear" w:color="auto" w:fill="auto"/>
            <w:vAlign w:val="center"/>
          </w:tcPr>
          <w:p w14:paraId="5116265C" w14:textId="0C31E5B1"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ABDOMEN Y PELVIS CON CONTRASTE</w:t>
            </w:r>
          </w:p>
        </w:tc>
        <w:tc>
          <w:tcPr>
            <w:tcW w:w="314" w:type="pct"/>
            <w:shd w:val="clear" w:color="auto" w:fill="auto"/>
            <w:vAlign w:val="center"/>
          </w:tcPr>
          <w:p w14:paraId="59CA85CA" w14:textId="77777777" w:rsidR="00F37DF3" w:rsidRPr="00573AC9" w:rsidRDefault="00F37DF3" w:rsidP="00F37DF3">
            <w:pPr>
              <w:rPr>
                <w:rFonts w:ascii="Arial" w:hAnsi="Arial" w:cs="Arial"/>
                <w:sz w:val="16"/>
                <w:szCs w:val="16"/>
              </w:rPr>
            </w:pPr>
          </w:p>
        </w:tc>
        <w:tc>
          <w:tcPr>
            <w:tcW w:w="294" w:type="pct"/>
          </w:tcPr>
          <w:p w14:paraId="497B8593" w14:textId="77777777" w:rsidR="00F37DF3" w:rsidRPr="00573AC9" w:rsidRDefault="00F37DF3" w:rsidP="00F37DF3">
            <w:pPr>
              <w:rPr>
                <w:rFonts w:ascii="Arial" w:hAnsi="Arial" w:cs="Arial"/>
                <w:sz w:val="16"/>
                <w:szCs w:val="16"/>
              </w:rPr>
            </w:pPr>
          </w:p>
        </w:tc>
      </w:tr>
      <w:tr w:rsidR="00F37DF3" w:rsidRPr="00573AC9" w14:paraId="6EC7C628" w14:textId="77777777" w:rsidTr="00017096">
        <w:trPr>
          <w:trHeight w:val="340"/>
        </w:trPr>
        <w:tc>
          <w:tcPr>
            <w:tcW w:w="376" w:type="pct"/>
            <w:shd w:val="clear" w:color="auto" w:fill="auto"/>
            <w:noWrap/>
            <w:vAlign w:val="center"/>
          </w:tcPr>
          <w:p w14:paraId="46A57C2A" w14:textId="09A00374"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236</w:t>
            </w:r>
          </w:p>
        </w:tc>
        <w:tc>
          <w:tcPr>
            <w:tcW w:w="503" w:type="pct"/>
            <w:shd w:val="clear" w:color="auto" w:fill="auto"/>
            <w:noWrap/>
            <w:vAlign w:val="center"/>
          </w:tcPr>
          <w:p w14:paraId="559944A7" w14:textId="16257903"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879420</w:t>
            </w:r>
          </w:p>
        </w:tc>
        <w:tc>
          <w:tcPr>
            <w:tcW w:w="3513" w:type="pct"/>
            <w:shd w:val="clear" w:color="auto" w:fill="auto"/>
            <w:vAlign w:val="center"/>
          </w:tcPr>
          <w:p w14:paraId="73EB9BFF" w14:textId="35EFAB20"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ABDOMEN Y PELVIS SIMPLE</w:t>
            </w:r>
          </w:p>
        </w:tc>
        <w:tc>
          <w:tcPr>
            <w:tcW w:w="314" w:type="pct"/>
            <w:shd w:val="clear" w:color="auto" w:fill="auto"/>
            <w:vAlign w:val="center"/>
          </w:tcPr>
          <w:p w14:paraId="30CC83F8" w14:textId="77777777" w:rsidR="00F37DF3" w:rsidRPr="00573AC9" w:rsidRDefault="00F37DF3" w:rsidP="00F37DF3">
            <w:pPr>
              <w:rPr>
                <w:rFonts w:ascii="Arial" w:hAnsi="Arial" w:cs="Arial"/>
                <w:sz w:val="16"/>
                <w:szCs w:val="16"/>
              </w:rPr>
            </w:pPr>
          </w:p>
        </w:tc>
        <w:tc>
          <w:tcPr>
            <w:tcW w:w="294" w:type="pct"/>
          </w:tcPr>
          <w:p w14:paraId="30EF7E29" w14:textId="77777777" w:rsidR="00F37DF3" w:rsidRPr="00573AC9" w:rsidRDefault="00F37DF3" w:rsidP="00F37DF3">
            <w:pPr>
              <w:rPr>
                <w:rFonts w:ascii="Arial" w:hAnsi="Arial" w:cs="Arial"/>
                <w:sz w:val="16"/>
                <w:szCs w:val="16"/>
              </w:rPr>
            </w:pPr>
          </w:p>
        </w:tc>
      </w:tr>
      <w:tr w:rsidR="00F37DF3" w:rsidRPr="00573AC9" w14:paraId="42BCE98E" w14:textId="77777777" w:rsidTr="00017096">
        <w:trPr>
          <w:trHeight w:val="340"/>
        </w:trPr>
        <w:tc>
          <w:tcPr>
            <w:tcW w:w="376" w:type="pct"/>
            <w:shd w:val="clear" w:color="auto" w:fill="auto"/>
            <w:noWrap/>
            <w:vAlign w:val="center"/>
          </w:tcPr>
          <w:p w14:paraId="5260CC12" w14:textId="5AB14019"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237</w:t>
            </w:r>
          </w:p>
        </w:tc>
        <w:tc>
          <w:tcPr>
            <w:tcW w:w="503" w:type="pct"/>
            <w:shd w:val="clear" w:color="auto" w:fill="auto"/>
            <w:noWrap/>
            <w:vAlign w:val="center"/>
          </w:tcPr>
          <w:p w14:paraId="6681AC92" w14:textId="10A613BC"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879111</w:t>
            </w:r>
          </w:p>
        </w:tc>
        <w:tc>
          <w:tcPr>
            <w:tcW w:w="3513" w:type="pct"/>
            <w:shd w:val="clear" w:color="auto" w:fill="auto"/>
            <w:vAlign w:val="center"/>
          </w:tcPr>
          <w:p w14:paraId="17C65BAC" w14:textId="67E23092"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CRÁNEO SIMPLE</w:t>
            </w:r>
          </w:p>
        </w:tc>
        <w:tc>
          <w:tcPr>
            <w:tcW w:w="314" w:type="pct"/>
            <w:shd w:val="clear" w:color="auto" w:fill="auto"/>
            <w:vAlign w:val="center"/>
          </w:tcPr>
          <w:p w14:paraId="2FB787EA" w14:textId="77777777" w:rsidR="00F37DF3" w:rsidRPr="00573AC9" w:rsidRDefault="00F37DF3" w:rsidP="00F37DF3">
            <w:pPr>
              <w:rPr>
                <w:rFonts w:ascii="Arial" w:hAnsi="Arial" w:cs="Arial"/>
                <w:sz w:val="16"/>
                <w:szCs w:val="16"/>
              </w:rPr>
            </w:pPr>
          </w:p>
        </w:tc>
        <w:tc>
          <w:tcPr>
            <w:tcW w:w="294" w:type="pct"/>
          </w:tcPr>
          <w:p w14:paraId="2EE5D8DA" w14:textId="77777777" w:rsidR="00F37DF3" w:rsidRPr="00573AC9" w:rsidRDefault="00F37DF3" w:rsidP="00F37DF3">
            <w:pPr>
              <w:rPr>
                <w:rFonts w:ascii="Arial" w:hAnsi="Arial" w:cs="Arial"/>
                <w:sz w:val="16"/>
                <w:szCs w:val="16"/>
              </w:rPr>
            </w:pPr>
          </w:p>
        </w:tc>
      </w:tr>
      <w:tr w:rsidR="00F37DF3" w:rsidRPr="00573AC9" w14:paraId="10FCEA2A" w14:textId="77777777" w:rsidTr="00017096">
        <w:trPr>
          <w:trHeight w:val="340"/>
        </w:trPr>
        <w:tc>
          <w:tcPr>
            <w:tcW w:w="376" w:type="pct"/>
            <w:shd w:val="clear" w:color="auto" w:fill="auto"/>
            <w:noWrap/>
            <w:vAlign w:val="center"/>
          </w:tcPr>
          <w:p w14:paraId="5E78E5F7" w14:textId="5CF4D972" w:rsidR="00F37DF3" w:rsidRPr="00A85C3D" w:rsidRDefault="00F37DF3" w:rsidP="00F37DF3">
            <w:pPr>
              <w:jc w:val="center"/>
              <w:rPr>
                <w:rFonts w:ascii="Arial" w:hAnsi="Arial" w:cs="Arial"/>
                <w:sz w:val="16"/>
                <w:szCs w:val="16"/>
              </w:rPr>
            </w:pPr>
            <w:r w:rsidRPr="00A85C3D">
              <w:rPr>
                <w:rFonts w:ascii="Arial" w:hAnsi="Arial" w:cs="Arial"/>
                <w:color w:val="000000"/>
                <w:sz w:val="16"/>
                <w:szCs w:val="16"/>
              </w:rPr>
              <w:t>238</w:t>
            </w:r>
          </w:p>
        </w:tc>
        <w:tc>
          <w:tcPr>
            <w:tcW w:w="503" w:type="pct"/>
            <w:shd w:val="clear" w:color="auto" w:fill="auto"/>
            <w:noWrap/>
            <w:vAlign w:val="center"/>
          </w:tcPr>
          <w:p w14:paraId="5F1B1623" w14:textId="6F43E1B3" w:rsidR="00F37DF3" w:rsidRPr="00A85C3D" w:rsidRDefault="00F37DF3" w:rsidP="00F37DF3">
            <w:pPr>
              <w:jc w:val="center"/>
              <w:rPr>
                <w:rFonts w:ascii="Arial" w:hAnsi="Arial" w:cs="Arial"/>
                <w:sz w:val="16"/>
                <w:szCs w:val="16"/>
              </w:rPr>
            </w:pPr>
            <w:r w:rsidRPr="00A85C3D">
              <w:rPr>
                <w:rFonts w:ascii="Arial" w:hAnsi="Arial" w:cs="Arial"/>
                <w:sz w:val="16"/>
                <w:szCs w:val="16"/>
                <w:lang w:val="es-CO" w:eastAsia="es-CO"/>
              </w:rPr>
              <w:t>879161</w:t>
            </w:r>
          </w:p>
        </w:tc>
        <w:tc>
          <w:tcPr>
            <w:tcW w:w="3513" w:type="pct"/>
            <w:shd w:val="clear" w:color="auto" w:fill="auto"/>
            <w:vAlign w:val="center"/>
          </w:tcPr>
          <w:p w14:paraId="2D2D1BA7" w14:textId="37317CAC" w:rsidR="00F37DF3" w:rsidRPr="00A85C3D" w:rsidRDefault="00F37DF3" w:rsidP="00F37DF3">
            <w:pPr>
              <w:jc w:val="both"/>
              <w:rPr>
                <w:rFonts w:ascii="Arial" w:hAnsi="Arial" w:cs="Arial"/>
                <w:sz w:val="16"/>
                <w:szCs w:val="16"/>
              </w:rPr>
            </w:pPr>
            <w:r w:rsidRPr="00A85C3D">
              <w:rPr>
                <w:rFonts w:ascii="Arial" w:hAnsi="Arial" w:cs="Arial"/>
                <w:sz w:val="16"/>
                <w:szCs w:val="16"/>
                <w:lang w:val="es-ES_tradnl"/>
              </w:rPr>
              <w:t>TOMOGRAFIA MULTICORTE DE CUELLO Y TEJIDOS BLANDOS CON CONTRASTE</w:t>
            </w:r>
          </w:p>
        </w:tc>
        <w:tc>
          <w:tcPr>
            <w:tcW w:w="314" w:type="pct"/>
            <w:shd w:val="clear" w:color="auto" w:fill="auto"/>
            <w:vAlign w:val="center"/>
          </w:tcPr>
          <w:p w14:paraId="368A8E77" w14:textId="77777777" w:rsidR="00F37DF3" w:rsidRPr="00573AC9" w:rsidRDefault="00F37DF3" w:rsidP="00F37DF3">
            <w:pPr>
              <w:rPr>
                <w:rFonts w:ascii="Arial" w:hAnsi="Arial" w:cs="Arial"/>
                <w:sz w:val="16"/>
                <w:szCs w:val="16"/>
              </w:rPr>
            </w:pPr>
          </w:p>
        </w:tc>
        <w:tc>
          <w:tcPr>
            <w:tcW w:w="294" w:type="pct"/>
          </w:tcPr>
          <w:p w14:paraId="7C8838EE" w14:textId="77777777" w:rsidR="00F37DF3" w:rsidRPr="00573AC9" w:rsidRDefault="00F37DF3" w:rsidP="00F37DF3">
            <w:pPr>
              <w:rPr>
                <w:rFonts w:ascii="Arial" w:hAnsi="Arial" w:cs="Arial"/>
                <w:sz w:val="16"/>
                <w:szCs w:val="16"/>
              </w:rPr>
            </w:pPr>
          </w:p>
        </w:tc>
      </w:tr>
      <w:tr w:rsidR="00F37DF3" w:rsidRPr="00573AC9" w14:paraId="3ADA268D" w14:textId="77777777" w:rsidTr="00017096">
        <w:trPr>
          <w:trHeight w:val="340"/>
        </w:trPr>
        <w:tc>
          <w:tcPr>
            <w:tcW w:w="376" w:type="pct"/>
            <w:shd w:val="clear" w:color="auto" w:fill="auto"/>
            <w:noWrap/>
            <w:vAlign w:val="center"/>
          </w:tcPr>
          <w:p w14:paraId="7DBFF2A9" w14:textId="3846C680"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239</w:t>
            </w:r>
          </w:p>
        </w:tc>
        <w:tc>
          <w:tcPr>
            <w:tcW w:w="503" w:type="pct"/>
            <w:shd w:val="clear" w:color="auto" w:fill="auto"/>
            <w:noWrap/>
            <w:vAlign w:val="center"/>
          </w:tcPr>
          <w:p w14:paraId="47CD3DBF" w14:textId="710AFBDA"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879161</w:t>
            </w:r>
          </w:p>
        </w:tc>
        <w:tc>
          <w:tcPr>
            <w:tcW w:w="3513" w:type="pct"/>
            <w:shd w:val="clear" w:color="auto" w:fill="auto"/>
            <w:vAlign w:val="center"/>
          </w:tcPr>
          <w:p w14:paraId="27C6A812" w14:textId="64CDF3A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CUELLO Y TEJIDOS BLANDOS SIMPLE</w:t>
            </w:r>
          </w:p>
        </w:tc>
        <w:tc>
          <w:tcPr>
            <w:tcW w:w="314" w:type="pct"/>
            <w:shd w:val="clear" w:color="auto" w:fill="auto"/>
            <w:vAlign w:val="center"/>
          </w:tcPr>
          <w:p w14:paraId="0B2A92A9" w14:textId="77777777" w:rsidR="00F37DF3" w:rsidRPr="00573AC9" w:rsidRDefault="00F37DF3" w:rsidP="00F37DF3">
            <w:pPr>
              <w:rPr>
                <w:rFonts w:ascii="Arial" w:hAnsi="Arial" w:cs="Arial"/>
                <w:sz w:val="16"/>
                <w:szCs w:val="16"/>
              </w:rPr>
            </w:pPr>
          </w:p>
        </w:tc>
        <w:tc>
          <w:tcPr>
            <w:tcW w:w="294" w:type="pct"/>
          </w:tcPr>
          <w:p w14:paraId="7B4901E2" w14:textId="77777777" w:rsidR="00F37DF3" w:rsidRPr="00573AC9" w:rsidRDefault="00F37DF3" w:rsidP="00F37DF3">
            <w:pPr>
              <w:rPr>
                <w:rFonts w:ascii="Arial" w:hAnsi="Arial" w:cs="Arial"/>
                <w:sz w:val="16"/>
                <w:szCs w:val="16"/>
              </w:rPr>
            </w:pPr>
          </w:p>
        </w:tc>
      </w:tr>
      <w:tr w:rsidR="00F37DF3" w:rsidRPr="00573AC9" w14:paraId="7906D9BA" w14:textId="77777777" w:rsidTr="00017096">
        <w:trPr>
          <w:trHeight w:val="340"/>
        </w:trPr>
        <w:tc>
          <w:tcPr>
            <w:tcW w:w="376" w:type="pct"/>
            <w:shd w:val="clear" w:color="auto" w:fill="auto"/>
            <w:noWrap/>
            <w:vAlign w:val="center"/>
          </w:tcPr>
          <w:p w14:paraId="232FF974" w14:textId="0E39FF69"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240</w:t>
            </w:r>
          </w:p>
        </w:tc>
        <w:tc>
          <w:tcPr>
            <w:tcW w:w="503" w:type="pct"/>
            <w:shd w:val="clear" w:color="auto" w:fill="auto"/>
            <w:noWrap/>
            <w:vAlign w:val="center"/>
          </w:tcPr>
          <w:p w14:paraId="0281927D" w14:textId="4652E606"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879205</w:t>
            </w:r>
          </w:p>
        </w:tc>
        <w:tc>
          <w:tcPr>
            <w:tcW w:w="3513" w:type="pct"/>
            <w:shd w:val="clear" w:color="auto" w:fill="auto"/>
            <w:vAlign w:val="center"/>
          </w:tcPr>
          <w:p w14:paraId="3FDD737E" w14:textId="7D9F10ED"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TOMOGRAFÍA MULTICORTE DE COMPLEMENTOS (SEGMENTOS ADICIONAL)</w:t>
            </w:r>
          </w:p>
        </w:tc>
        <w:tc>
          <w:tcPr>
            <w:tcW w:w="314" w:type="pct"/>
            <w:shd w:val="clear" w:color="auto" w:fill="auto"/>
            <w:vAlign w:val="center"/>
          </w:tcPr>
          <w:p w14:paraId="2DA47774" w14:textId="77777777" w:rsidR="00F37DF3" w:rsidRPr="00573AC9" w:rsidRDefault="00F37DF3" w:rsidP="00F37DF3">
            <w:pPr>
              <w:rPr>
                <w:rFonts w:ascii="Arial" w:hAnsi="Arial" w:cs="Arial"/>
                <w:sz w:val="16"/>
                <w:szCs w:val="16"/>
              </w:rPr>
            </w:pPr>
          </w:p>
        </w:tc>
        <w:tc>
          <w:tcPr>
            <w:tcW w:w="294" w:type="pct"/>
          </w:tcPr>
          <w:p w14:paraId="19875CFB" w14:textId="77777777" w:rsidR="00F37DF3" w:rsidRPr="00573AC9" w:rsidRDefault="00F37DF3" w:rsidP="00F37DF3">
            <w:pPr>
              <w:rPr>
                <w:rFonts w:ascii="Arial" w:hAnsi="Arial" w:cs="Arial"/>
                <w:sz w:val="16"/>
                <w:szCs w:val="16"/>
              </w:rPr>
            </w:pPr>
          </w:p>
        </w:tc>
      </w:tr>
      <w:tr w:rsidR="00F37DF3" w:rsidRPr="00573AC9" w14:paraId="6B4EF64D" w14:textId="77777777" w:rsidTr="00017096">
        <w:trPr>
          <w:trHeight w:val="340"/>
        </w:trPr>
        <w:tc>
          <w:tcPr>
            <w:tcW w:w="376" w:type="pct"/>
            <w:shd w:val="clear" w:color="auto" w:fill="auto"/>
            <w:noWrap/>
            <w:vAlign w:val="center"/>
          </w:tcPr>
          <w:p w14:paraId="70B10D80" w14:textId="620809A1"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241</w:t>
            </w:r>
          </w:p>
        </w:tc>
        <w:tc>
          <w:tcPr>
            <w:tcW w:w="503" w:type="pct"/>
            <w:shd w:val="clear" w:color="auto" w:fill="auto"/>
            <w:noWrap/>
            <w:vAlign w:val="center"/>
          </w:tcPr>
          <w:p w14:paraId="535FC921" w14:textId="4DE2818E"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879121</w:t>
            </w:r>
          </w:p>
        </w:tc>
        <w:tc>
          <w:tcPr>
            <w:tcW w:w="3513" w:type="pct"/>
            <w:shd w:val="clear" w:color="auto" w:fill="auto"/>
            <w:vAlign w:val="center"/>
          </w:tcPr>
          <w:p w14:paraId="1CB3EAE8" w14:textId="2993E9B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ORBITAS</w:t>
            </w:r>
          </w:p>
        </w:tc>
        <w:tc>
          <w:tcPr>
            <w:tcW w:w="314" w:type="pct"/>
            <w:shd w:val="clear" w:color="auto" w:fill="auto"/>
            <w:vAlign w:val="center"/>
          </w:tcPr>
          <w:p w14:paraId="3D4779AF" w14:textId="77777777" w:rsidR="00F37DF3" w:rsidRPr="00573AC9" w:rsidRDefault="00F37DF3" w:rsidP="00F37DF3">
            <w:pPr>
              <w:rPr>
                <w:rFonts w:ascii="Arial" w:hAnsi="Arial" w:cs="Arial"/>
                <w:sz w:val="16"/>
                <w:szCs w:val="16"/>
              </w:rPr>
            </w:pPr>
          </w:p>
        </w:tc>
        <w:tc>
          <w:tcPr>
            <w:tcW w:w="294" w:type="pct"/>
          </w:tcPr>
          <w:p w14:paraId="7A13F946" w14:textId="77777777" w:rsidR="00F37DF3" w:rsidRPr="00573AC9" w:rsidRDefault="00F37DF3" w:rsidP="00F37DF3">
            <w:pPr>
              <w:rPr>
                <w:rFonts w:ascii="Arial" w:hAnsi="Arial" w:cs="Arial"/>
                <w:sz w:val="16"/>
                <w:szCs w:val="16"/>
              </w:rPr>
            </w:pPr>
          </w:p>
        </w:tc>
      </w:tr>
      <w:tr w:rsidR="00F37DF3" w:rsidRPr="00573AC9" w14:paraId="17C6AF1E" w14:textId="77777777" w:rsidTr="00017096">
        <w:trPr>
          <w:trHeight w:val="340"/>
        </w:trPr>
        <w:tc>
          <w:tcPr>
            <w:tcW w:w="376" w:type="pct"/>
            <w:shd w:val="clear" w:color="auto" w:fill="auto"/>
            <w:noWrap/>
            <w:vAlign w:val="center"/>
          </w:tcPr>
          <w:p w14:paraId="1452CE13" w14:textId="69663EF3"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242</w:t>
            </w:r>
          </w:p>
        </w:tc>
        <w:tc>
          <w:tcPr>
            <w:tcW w:w="503" w:type="pct"/>
            <w:shd w:val="clear" w:color="auto" w:fill="auto"/>
            <w:noWrap/>
            <w:vAlign w:val="center"/>
          </w:tcPr>
          <w:p w14:paraId="47B86440" w14:textId="605F6B2F"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879523</w:t>
            </w:r>
          </w:p>
        </w:tc>
        <w:tc>
          <w:tcPr>
            <w:tcW w:w="3513" w:type="pct"/>
            <w:shd w:val="clear" w:color="auto" w:fill="auto"/>
            <w:vAlign w:val="center"/>
          </w:tcPr>
          <w:p w14:paraId="07EAD1AE" w14:textId="5AAF7133"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ES DE RÓTULA</w:t>
            </w:r>
          </w:p>
        </w:tc>
        <w:tc>
          <w:tcPr>
            <w:tcW w:w="314" w:type="pct"/>
            <w:shd w:val="clear" w:color="auto" w:fill="auto"/>
            <w:vAlign w:val="center"/>
          </w:tcPr>
          <w:p w14:paraId="567ABF4D" w14:textId="77777777" w:rsidR="00F37DF3" w:rsidRPr="00573AC9" w:rsidRDefault="00F37DF3" w:rsidP="00F37DF3">
            <w:pPr>
              <w:rPr>
                <w:rFonts w:ascii="Arial" w:hAnsi="Arial" w:cs="Arial"/>
                <w:sz w:val="16"/>
                <w:szCs w:val="16"/>
              </w:rPr>
            </w:pPr>
          </w:p>
        </w:tc>
        <w:tc>
          <w:tcPr>
            <w:tcW w:w="294" w:type="pct"/>
          </w:tcPr>
          <w:p w14:paraId="3E09C490" w14:textId="77777777" w:rsidR="00F37DF3" w:rsidRPr="00573AC9" w:rsidRDefault="00F37DF3" w:rsidP="00F37DF3">
            <w:pPr>
              <w:rPr>
                <w:rFonts w:ascii="Arial" w:hAnsi="Arial" w:cs="Arial"/>
                <w:sz w:val="16"/>
                <w:szCs w:val="16"/>
              </w:rPr>
            </w:pPr>
          </w:p>
        </w:tc>
      </w:tr>
      <w:tr w:rsidR="00F37DF3" w:rsidRPr="00573AC9" w14:paraId="59C84F5F" w14:textId="77777777" w:rsidTr="00017096">
        <w:trPr>
          <w:trHeight w:val="340"/>
        </w:trPr>
        <w:tc>
          <w:tcPr>
            <w:tcW w:w="376" w:type="pct"/>
            <w:shd w:val="clear" w:color="auto" w:fill="auto"/>
            <w:noWrap/>
            <w:vAlign w:val="center"/>
          </w:tcPr>
          <w:p w14:paraId="3D25282B" w14:textId="1289EBD6"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243</w:t>
            </w:r>
          </w:p>
        </w:tc>
        <w:tc>
          <w:tcPr>
            <w:tcW w:w="503" w:type="pct"/>
            <w:shd w:val="clear" w:color="auto" w:fill="auto"/>
            <w:noWrap/>
            <w:vAlign w:val="center"/>
          </w:tcPr>
          <w:p w14:paraId="5582CF43" w14:textId="1837FA5B"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879122</w:t>
            </w:r>
          </w:p>
        </w:tc>
        <w:tc>
          <w:tcPr>
            <w:tcW w:w="3513" w:type="pct"/>
            <w:shd w:val="clear" w:color="auto" w:fill="auto"/>
            <w:vAlign w:val="center"/>
          </w:tcPr>
          <w:p w14:paraId="16562EC9" w14:textId="3CAAE288"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OÍDO, PEÑASCO CONDUCTO AUDITIVO INTERNO</w:t>
            </w:r>
          </w:p>
        </w:tc>
        <w:tc>
          <w:tcPr>
            <w:tcW w:w="314" w:type="pct"/>
            <w:shd w:val="clear" w:color="auto" w:fill="auto"/>
            <w:vAlign w:val="center"/>
          </w:tcPr>
          <w:p w14:paraId="034D88A6" w14:textId="77777777" w:rsidR="00F37DF3" w:rsidRPr="00573AC9" w:rsidRDefault="00F37DF3" w:rsidP="00F37DF3">
            <w:pPr>
              <w:rPr>
                <w:rFonts w:ascii="Arial" w:hAnsi="Arial" w:cs="Arial"/>
                <w:sz w:val="16"/>
                <w:szCs w:val="16"/>
              </w:rPr>
            </w:pPr>
          </w:p>
        </w:tc>
        <w:tc>
          <w:tcPr>
            <w:tcW w:w="294" w:type="pct"/>
          </w:tcPr>
          <w:p w14:paraId="5080018D" w14:textId="77777777" w:rsidR="00F37DF3" w:rsidRPr="00573AC9" w:rsidRDefault="00F37DF3" w:rsidP="00F37DF3">
            <w:pPr>
              <w:rPr>
                <w:rFonts w:ascii="Arial" w:hAnsi="Arial" w:cs="Arial"/>
                <w:sz w:val="16"/>
                <w:szCs w:val="16"/>
              </w:rPr>
            </w:pPr>
          </w:p>
        </w:tc>
      </w:tr>
      <w:tr w:rsidR="00F37DF3" w:rsidRPr="00573AC9" w14:paraId="545B57C3" w14:textId="77777777" w:rsidTr="00017096">
        <w:trPr>
          <w:trHeight w:val="340"/>
        </w:trPr>
        <w:tc>
          <w:tcPr>
            <w:tcW w:w="376" w:type="pct"/>
            <w:shd w:val="clear" w:color="auto" w:fill="auto"/>
            <w:noWrap/>
            <w:vAlign w:val="center"/>
          </w:tcPr>
          <w:p w14:paraId="55B9C146" w14:textId="5029385F"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244</w:t>
            </w:r>
          </w:p>
        </w:tc>
        <w:tc>
          <w:tcPr>
            <w:tcW w:w="503" w:type="pct"/>
            <w:shd w:val="clear" w:color="auto" w:fill="auto"/>
            <w:noWrap/>
            <w:vAlign w:val="center"/>
          </w:tcPr>
          <w:p w14:paraId="52387AB6" w14:textId="3878A57B"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879113</w:t>
            </w:r>
          </w:p>
        </w:tc>
        <w:tc>
          <w:tcPr>
            <w:tcW w:w="3513" w:type="pct"/>
            <w:shd w:val="clear" w:color="auto" w:fill="auto"/>
            <w:vAlign w:val="center"/>
          </w:tcPr>
          <w:p w14:paraId="5BC8819D" w14:textId="1B8534B4"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CRÁNEO SIMPLE Y CON CONTRASTE</w:t>
            </w:r>
          </w:p>
        </w:tc>
        <w:tc>
          <w:tcPr>
            <w:tcW w:w="314" w:type="pct"/>
            <w:shd w:val="clear" w:color="auto" w:fill="auto"/>
            <w:vAlign w:val="center"/>
          </w:tcPr>
          <w:p w14:paraId="36215AA6" w14:textId="77777777" w:rsidR="00F37DF3" w:rsidRPr="00573AC9" w:rsidRDefault="00F37DF3" w:rsidP="00F37DF3">
            <w:pPr>
              <w:rPr>
                <w:rFonts w:ascii="Arial" w:hAnsi="Arial" w:cs="Arial"/>
                <w:sz w:val="16"/>
                <w:szCs w:val="16"/>
              </w:rPr>
            </w:pPr>
          </w:p>
        </w:tc>
        <w:tc>
          <w:tcPr>
            <w:tcW w:w="294" w:type="pct"/>
          </w:tcPr>
          <w:p w14:paraId="389F5A63" w14:textId="77777777" w:rsidR="00F37DF3" w:rsidRPr="00573AC9" w:rsidRDefault="00F37DF3" w:rsidP="00F37DF3">
            <w:pPr>
              <w:rPr>
                <w:rFonts w:ascii="Arial" w:hAnsi="Arial" w:cs="Arial"/>
                <w:sz w:val="16"/>
                <w:szCs w:val="16"/>
              </w:rPr>
            </w:pPr>
          </w:p>
        </w:tc>
      </w:tr>
      <w:tr w:rsidR="00F37DF3" w:rsidRPr="00573AC9" w14:paraId="212F0356" w14:textId="77777777" w:rsidTr="00017096">
        <w:trPr>
          <w:trHeight w:val="340"/>
        </w:trPr>
        <w:tc>
          <w:tcPr>
            <w:tcW w:w="376" w:type="pct"/>
            <w:shd w:val="clear" w:color="auto" w:fill="auto"/>
            <w:noWrap/>
            <w:vAlign w:val="center"/>
          </w:tcPr>
          <w:p w14:paraId="4EBD35ED" w14:textId="5864873A"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245</w:t>
            </w:r>
          </w:p>
        </w:tc>
        <w:tc>
          <w:tcPr>
            <w:tcW w:w="503" w:type="pct"/>
            <w:shd w:val="clear" w:color="auto" w:fill="auto"/>
            <w:noWrap/>
            <w:vAlign w:val="center"/>
          </w:tcPr>
          <w:p w14:paraId="4BCAB56A" w14:textId="18356466"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879411</w:t>
            </w:r>
          </w:p>
        </w:tc>
        <w:tc>
          <w:tcPr>
            <w:tcW w:w="3513" w:type="pct"/>
            <w:shd w:val="clear" w:color="auto" w:fill="auto"/>
            <w:vAlign w:val="center"/>
          </w:tcPr>
          <w:p w14:paraId="3A9E8810" w14:textId="27F9DA79"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COLONOSCOPIA VIRTUAL</w:t>
            </w:r>
          </w:p>
        </w:tc>
        <w:tc>
          <w:tcPr>
            <w:tcW w:w="314" w:type="pct"/>
            <w:shd w:val="clear" w:color="auto" w:fill="auto"/>
            <w:vAlign w:val="center"/>
          </w:tcPr>
          <w:p w14:paraId="6ED69E82" w14:textId="77777777" w:rsidR="00F37DF3" w:rsidRPr="00573AC9" w:rsidRDefault="00F37DF3" w:rsidP="00F37DF3">
            <w:pPr>
              <w:rPr>
                <w:rFonts w:ascii="Arial" w:hAnsi="Arial" w:cs="Arial"/>
                <w:sz w:val="16"/>
                <w:szCs w:val="16"/>
              </w:rPr>
            </w:pPr>
          </w:p>
        </w:tc>
        <w:tc>
          <w:tcPr>
            <w:tcW w:w="294" w:type="pct"/>
          </w:tcPr>
          <w:p w14:paraId="3A8BD31E" w14:textId="77777777" w:rsidR="00F37DF3" w:rsidRPr="00573AC9" w:rsidRDefault="00F37DF3" w:rsidP="00F37DF3">
            <w:pPr>
              <w:rPr>
                <w:rFonts w:ascii="Arial" w:hAnsi="Arial" w:cs="Arial"/>
                <w:sz w:val="16"/>
                <w:szCs w:val="16"/>
              </w:rPr>
            </w:pPr>
          </w:p>
        </w:tc>
      </w:tr>
      <w:tr w:rsidR="00F37DF3" w:rsidRPr="00573AC9" w14:paraId="1AF39BCC" w14:textId="77777777" w:rsidTr="00017096">
        <w:trPr>
          <w:trHeight w:val="340"/>
        </w:trPr>
        <w:tc>
          <w:tcPr>
            <w:tcW w:w="376" w:type="pct"/>
            <w:shd w:val="clear" w:color="auto" w:fill="auto"/>
            <w:noWrap/>
            <w:vAlign w:val="center"/>
          </w:tcPr>
          <w:p w14:paraId="5B32543E" w14:textId="23A4996F"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246</w:t>
            </w:r>
          </w:p>
        </w:tc>
        <w:tc>
          <w:tcPr>
            <w:tcW w:w="503" w:type="pct"/>
            <w:shd w:val="clear" w:color="auto" w:fill="auto"/>
            <w:noWrap/>
            <w:vAlign w:val="center"/>
          </w:tcPr>
          <w:p w14:paraId="34D6B121" w14:textId="300D7389"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879122</w:t>
            </w:r>
          </w:p>
        </w:tc>
        <w:tc>
          <w:tcPr>
            <w:tcW w:w="3513" w:type="pct"/>
            <w:shd w:val="clear" w:color="auto" w:fill="auto"/>
            <w:vAlign w:val="center"/>
          </w:tcPr>
          <w:p w14:paraId="2B561A54" w14:textId="5D57DA6A"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COMPUTADA DE OIDO ALTA RESULUCION</w:t>
            </w:r>
          </w:p>
        </w:tc>
        <w:tc>
          <w:tcPr>
            <w:tcW w:w="314" w:type="pct"/>
            <w:shd w:val="clear" w:color="auto" w:fill="auto"/>
            <w:vAlign w:val="center"/>
          </w:tcPr>
          <w:p w14:paraId="213CCC1A" w14:textId="77777777" w:rsidR="00F37DF3" w:rsidRPr="00573AC9" w:rsidRDefault="00F37DF3" w:rsidP="00F37DF3">
            <w:pPr>
              <w:rPr>
                <w:rFonts w:ascii="Arial" w:hAnsi="Arial" w:cs="Arial"/>
                <w:sz w:val="16"/>
                <w:szCs w:val="16"/>
              </w:rPr>
            </w:pPr>
          </w:p>
        </w:tc>
        <w:tc>
          <w:tcPr>
            <w:tcW w:w="294" w:type="pct"/>
          </w:tcPr>
          <w:p w14:paraId="346ED524" w14:textId="77777777" w:rsidR="00F37DF3" w:rsidRPr="00573AC9" w:rsidRDefault="00F37DF3" w:rsidP="00F37DF3">
            <w:pPr>
              <w:rPr>
                <w:rFonts w:ascii="Arial" w:hAnsi="Arial" w:cs="Arial"/>
                <w:sz w:val="16"/>
                <w:szCs w:val="16"/>
              </w:rPr>
            </w:pPr>
          </w:p>
        </w:tc>
      </w:tr>
      <w:tr w:rsidR="00F37DF3" w:rsidRPr="00573AC9" w14:paraId="258764DF" w14:textId="77777777" w:rsidTr="00017096">
        <w:trPr>
          <w:trHeight w:val="340"/>
        </w:trPr>
        <w:tc>
          <w:tcPr>
            <w:tcW w:w="376" w:type="pct"/>
            <w:shd w:val="clear" w:color="auto" w:fill="auto"/>
            <w:noWrap/>
            <w:vAlign w:val="center"/>
          </w:tcPr>
          <w:p w14:paraId="6C270446" w14:textId="7C9EF73C"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247</w:t>
            </w:r>
          </w:p>
        </w:tc>
        <w:tc>
          <w:tcPr>
            <w:tcW w:w="503" w:type="pct"/>
            <w:shd w:val="clear" w:color="auto" w:fill="auto"/>
            <w:noWrap/>
            <w:vAlign w:val="center"/>
          </w:tcPr>
          <w:p w14:paraId="2FDBD3E3" w14:textId="2DA94CA1"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879522</w:t>
            </w:r>
          </w:p>
        </w:tc>
        <w:tc>
          <w:tcPr>
            <w:tcW w:w="3513" w:type="pct"/>
            <w:shd w:val="clear" w:color="auto" w:fill="auto"/>
            <w:vAlign w:val="center"/>
          </w:tcPr>
          <w:p w14:paraId="1F5C7905" w14:textId="001FE10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ANTE VERSIÓN FEMORAL Y TIBIAL</w:t>
            </w:r>
          </w:p>
        </w:tc>
        <w:tc>
          <w:tcPr>
            <w:tcW w:w="314" w:type="pct"/>
            <w:shd w:val="clear" w:color="auto" w:fill="auto"/>
            <w:vAlign w:val="center"/>
          </w:tcPr>
          <w:p w14:paraId="399B6838" w14:textId="77777777" w:rsidR="00F37DF3" w:rsidRPr="00573AC9" w:rsidRDefault="00F37DF3" w:rsidP="00F37DF3">
            <w:pPr>
              <w:rPr>
                <w:rFonts w:ascii="Arial" w:hAnsi="Arial" w:cs="Arial"/>
                <w:sz w:val="16"/>
                <w:szCs w:val="16"/>
              </w:rPr>
            </w:pPr>
          </w:p>
        </w:tc>
        <w:tc>
          <w:tcPr>
            <w:tcW w:w="294" w:type="pct"/>
          </w:tcPr>
          <w:p w14:paraId="19F9F70D" w14:textId="77777777" w:rsidR="00F37DF3" w:rsidRPr="00573AC9" w:rsidRDefault="00F37DF3" w:rsidP="00F37DF3">
            <w:pPr>
              <w:rPr>
                <w:rFonts w:ascii="Arial" w:hAnsi="Arial" w:cs="Arial"/>
                <w:sz w:val="16"/>
                <w:szCs w:val="16"/>
              </w:rPr>
            </w:pPr>
          </w:p>
        </w:tc>
      </w:tr>
      <w:tr w:rsidR="00F37DF3" w:rsidRPr="00573AC9" w14:paraId="0DC9CAFF" w14:textId="77777777" w:rsidTr="00017096">
        <w:trPr>
          <w:trHeight w:val="340"/>
        </w:trPr>
        <w:tc>
          <w:tcPr>
            <w:tcW w:w="376" w:type="pct"/>
            <w:shd w:val="clear" w:color="auto" w:fill="auto"/>
            <w:noWrap/>
            <w:vAlign w:val="center"/>
          </w:tcPr>
          <w:p w14:paraId="2E7235E0" w14:textId="797FB6AC"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248</w:t>
            </w:r>
          </w:p>
        </w:tc>
        <w:tc>
          <w:tcPr>
            <w:tcW w:w="503" w:type="pct"/>
            <w:shd w:val="clear" w:color="auto" w:fill="auto"/>
            <w:noWrap/>
            <w:vAlign w:val="center"/>
          </w:tcPr>
          <w:p w14:paraId="6E899B0E" w14:textId="70F02C45"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879410</w:t>
            </w:r>
          </w:p>
        </w:tc>
        <w:tc>
          <w:tcPr>
            <w:tcW w:w="3513" w:type="pct"/>
            <w:shd w:val="clear" w:color="auto" w:fill="auto"/>
            <w:vAlign w:val="center"/>
          </w:tcPr>
          <w:p w14:paraId="300E4945" w14:textId="38C70431"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ABDOMEN SUPERIOR CON CONTRASTE</w:t>
            </w:r>
          </w:p>
        </w:tc>
        <w:tc>
          <w:tcPr>
            <w:tcW w:w="314" w:type="pct"/>
            <w:shd w:val="clear" w:color="auto" w:fill="auto"/>
            <w:vAlign w:val="center"/>
          </w:tcPr>
          <w:p w14:paraId="2F1DA62C" w14:textId="77777777" w:rsidR="00F37DF3" w:rsidRPr="00573AC9" w:rsidRDefault="00F37DF3" w:rsidP="00F37DF3">
            <w:pPr>
              <w:rPr>
                <w:rFonts w:ascii="Arial" w:hAnsi="Arial" w:cs="Arial"/>
                <w:sz w:val="16"/>
                <w:szCs w:val="16"/>
              </w:rPr>
            </w:pPr>
          </w:p>
        </w:tc>
        <w:tc>
          <w:tcPr>
            <w:tcW w:w="294" w:type="pct"/>
          </w:tcPr>
          <w:p w14:paraId="1F7CB21D" w14:textId="77777777" w:rsidR="00F37DF3" w:rsidRPr="00573AC9" w:rsidRDefault="00F37DF3" w:rsidP="00F37DF3">
            <w:pPr>
              <w:rPr>
                <w:rFonts w:ascii="Arial" w:hAnsi="Arial" w:cs="Arial"/>
                <w:sz w:val="16"/>
                <w:szCs w:val="16"/>
              </w:rPr>
            </w:pPr>
          </w:p>
        </w:tc>
      </w:tr>
      <w:tr w:rsidR="00F37DF3" w:rsidRPr="00573AC9" w14:paraId="324BFA52" w14:textId="77777777" w:rsidTr="00017096">
        <w:trPr>
          <w:trHeight w:val="340"/>
        </w:trPr>
        <w:tc>
          <w:tcPr>
            <w:tcW w:w="376" w:type="pct"/>
            <w:shd w:val="clear" w:color="auto" w:fill="auto"/>
            <w:noWrap/>
            <w:vAlign w:val="center"/>
          </w:tcPr>
          <w:p w14:paraId="48A72C47" w14:textId="338FEAAF"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249</w:t>
            </w:r>
          </w:p>
        </w:tc>
        <w:tc>
          <w:tcPr>
            <w:tcW w:w="503" w:type="pct"/>
            <w:shd w:val="clear" w:color="auto" w:fill="auto"/>
            <w:noWrap/>
            <w:vAlign w:val="center"/>
          </w:tcPr>
          <w:p w14:paraId="505A71FD" w14:textId="19B35E5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879410</w:t>
            </w:r>
          </w:p>
        </w:tc>
        <w:tc>
          <w:tcPr>
            <w:tcW w:w="3513" w:type="pct"/>
            <w:shd w:val="clear" w:color="auto" w:fill="auto"/>
            <w:vAlign w:val="center"/>
          </w:tcPr>
          <w:p w14:paraId="38D3DAB7" w14:textId="5C03A051"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ABDOMEN SUPERIOR SIMPLE</w:t>
            </w:r>
          </w:p>
        </w:tc>
        <w:tc>
          <w:tcPr>
            <w:tcW w:w="314" w:type="pct"/>
            <w:shd w:val="clear" w:color="auto" w:fill="auto"/>
            <w:vAlign w:val="center"/>
          </w:tcPr>
          <w:p w14:paraId="327A7639" w14:textId="77777777" w:rsidR="00F37DF3" w:rsidRPr="00573AC9" w:rsidRDefault="00F37DF3" w:rsidP="00F37DF3">
            <w:pPr>
              <w:rPr>
                <w:rFonts w:ascii="Arial" w:hAnsi="Arial" w:cs="Arial"/>
                <w:sz w:val="16"/>
                <w:szCs w:val="16"/>
              </w:rPr>
            </w:pPr>
          </w:p>
        </w:tc>
        <w:tc>
          <w:tcPr>
            <w:tcW w:w="294" w:type="pct"/>
          </w:tcPr>
          <w:p w14:paraId="1F163716" w14:textId="77777777" w:rsidR="00F37DF3" w:rsidRPr="00573AC9" w:rsidRDefault="00F37DF3" w:rsidP="00F37DF3">
            <w:pPr>
              <w:rPr>
                <w:rFonts w:ascii="Arial" w:hAnsi="Arial" w:cs="Arial"/>
                <w:sz w:val="16"/>
                <w:szCs w:val="16"/>
              </w:rPr>
            </w:pPr>
          </w:p>
        </w:tc>
      </w:tr>
      <w:tr w:rsidR="00F37DF3" w:rsidRPr="00573AC9" w14:paraId="7336D763" w14:textId="77777777" w:rsidTr="00017096">
        <w:trPr>
          <w:trHeight w:val="340"/>
        </w:trPr>
        <w:tc>
          <w:tcPr>
            <w:tcW w:w="376" w:type="pct"/>
            <w:shd w:val="clear" w:color="auto" w:fill="auto"/>
            <w:noWrap/>
            <w:vAlign w:val="center"/>
          </w:tcPr>
          <w:p w14:paraId="675F4851" w14:textId="332AFB57"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250</w:t>
            </w:r>
          </w:p>
        </w:tc>
        <w:tc>
          <w:tcPr>
            <w:tcW w:w="503" w:type="pct"/>
            <w:shd w:val="clear" w:color="auto" w:fill="auto"/>
            <w:noWrap/>
            <w:vAlign w:val="center"/>
          </w:tcPr>
          <w:p w14:paraId="4D663C0B" w14:textId="2CA08182"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879391</w:t>
            </w:r>
          </w:p>
        </w:tc>
        <w:tc>
          <w:tcPr>
            <w:tcW w:w="3513" w:type="pct"/>
            <w:shd w:val="clear" w:color="auto" w:fill="auto"/>
            <w:vAlign w:val="center"/>
          </w:tcPr>
          <w:p w14:paraId="661A4C0F" w14:textId="07CBC917"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TÓRAX MAS ABDOMEN SUPERIOR CON CONTRASTE</w:t>
            </w:r>
          </w:p>
        </w:tc>
        <w:tc>
          <w:tcPr>
            <w:tcW w:w="314" w:type="pct"/>
            <w:shd w:val="clear" w:color="auto" w:fill="auto"/>
            <w:vAlign w:val="center"/>
          </w:tcPr>
          <w:p w14:paraId="19E4C207" w14:textId="77777777" w:rsidR="00F37DF3" w:rsidRPr="00573AC9" w:rsidRDefault="00F37DF3" w:rsidP="00F37DF3">
            <w:pPr>
              <w:rPr>
                <w:rFonts w:ascii="Arial" w:hAnsi="Arial" w:cs="Arial"/>
                <w:sz w:val="16"/>
                <w:szCs w:val="16"/>
              </w:rPr>
            </w:pPr>
          </w:p>
        </w:tc>
        <w:tc>
          <w:tcPr>
            <w:tcW w:w="294" w:type="pct"/>
          </w:tcPr>
          <w:p w14:paraId="77F45391" w14:textId="77777777" w:rsidR="00F37DF3" w:rsidRPr="00573AC9" w:rsidRDefault="00F37DF3" w:rsidP="00F37DF3">
            <w:pPr>
              <w:rPr>
                <w:rFonts w:ascii="Arial" w:hAnsi="Arial" w:cs="Arial"/>
                <w:sz w:val="16"/>
                <w:szCs w:val="16"/>
              </w:rPr>
            </w:pPr>
          </w:p>
        </w:tc>
      </w:tr>
      <w:tr w:rsidR="00F37DF3" w:rsidRPr="00573AC9" w14:paraId="455AD673" w14:textId="77777777" w:rsidTr="00017096">
        <w:trPr>
          <w:trHeight w:val="340"/>
        </w:trPr>
        <w:tc>
          <w:tcPr>
            <w:tcW w:w="376" w:type="pct"/>
            <w:shd w:val="clear" w:color="auto" w:fill="auto"/>
            <w:noWrap/>
            <w:vAlign w:val="center"/>
          </w:tcPr>
          <w:p w14:paraId="02BEE769" w14:textId="12F90230"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251</w:t>
            </w:r>
          </w:p>
        </w:tc>
        <w:tc>
          <w:tcPr>
            <w:tcW w:w="503" w:type="pct"/>
            <w:shd w:val="clear" w:color="auto" w:fill="auto"/>
            <w:noWrap/>
            <w:vAlign w:val="center"/>
          </w:tcPr>
          <w:p w14:paraId="70C0591E" w14:textId="76249FC9"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879391</w:t>
            </w:r>
          </w:p>
        </w:tc>
        <w:tc>
          <w:tcPr>
            <w:tcW w:w="3513" w:type="pct"/>
            <w:shd w:val="clear" w:color="auto" w:fill="auto"/>
            <w:vAlign w:val="center"/>
          </w:tcPr>
          <w:p w14:paraId="1E27DA06" w14:textId="4B63EE90"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TORAX MAS ABDOMEN SUPERIOR SIMPLE</w:t>
            </w:r>
          </w:p>
        </w:tc>
        <w:tc>
          <w:tcPr>
            <w:tcW w:w="314" w:type="pct"/>
            <w:shd w:val="clear" w:color="auto" w:fill="auto"/>
            <w:vAlign w:val="center"/>
          </w:tcPr>
          <w:p w14:paraId="79E3E7FA" w14:textId="77777777" w:rsidR="00F37DF3" w:rsidRPr="00573AC9" w:rsidRDefault="00F37DF3" w:rsidP="00F37DF3">
            <w:pPr>
              <w:rPr>
                <w:rFonts w:ascii="Arial" w:hAnsi="Arial" w:cs="Arial"/>
                <w:sz w:val="16"/>
                <w:szCs w:val="16"/>
              </w:rPr>
            </w:pPr>
          </w:p>
        </w:tc>
        <w:tc>
          <w:tcPr>
            <w:tcW w:w="294" w:type="pct"/>
          </w:tcPr>
          <w:p w14:paraId="37474CD2" w14:textId="77777777" w:rsidR="00F37DF3" w:rsidRPr="00573AC9" w:rsidRDefault="00F37DF3" w:rsidP="00F37DF3">
            <w:pPr>
              <w:rPr>
                <w:rFonts w:ascii="Arial" w:hAnsi="Arial" w:cs="Arial"/>
                <w:sz w:val="16"/>
                <w:szCs w:val="16"/>
              </w:rPr>
            </w:pPr>
          </w:p>
        </w:tc>
      </w:tr>
      <w:tr w:rsidR="00F37DF3" w:rsidRPr="00573AC9" w14:paraId="14BF3A31" w14:textId="77777777" w:rsidTr="00017096">
        <w:trPr>
          <w:trHeight w:val="340"/>
        </w:trPr>
        <w:tc>
          <w:tcPr>
            <w:tcW w:w="376" w:type="pct"/>
            <w:shd w:val="clear" w:color="auto" w:fill="auto"/>
            <w:noWrap/>
            <w:vAlign w:val="center"/>
          </w:tcPr>
          <w:p w14:paraId="7963A3ED" w14:textId="75D5AD26"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252</w:t>
            </w:r>
          </w:p>
        </w:tc>
        <w:tc>
          <w:tcPr>
            <w:tcW w:w="503" w:type="pct"/>
            <w:shd w:val="clear" w:color="auto" w:fill="auto"/>
            <w:noWrap/>
            <w:vAlign w:val="center"/>
          </w:tcPr>
          <w:p w14:paraId="7E94AE69" w14:textId="6750B078"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879162</w:t>
            </w:r>
          </w:p>
        </w:tc>
        <w:tc>
          <w:tcPr>
            <w:tcW w:w="3513" w:type="pct"/>
            <w:shd w:val="clear" w:color="auto" w:fill="auto"/>
            <w:vAlign w:val="center"/>
          </w:tcPr>
          <w:p w14:paraId="28F3E0F7" w14:textId="0EBF455F"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LARINGE</w:t>
            </w:r>
          </w:p>
        </w:tc>
        <w:tc>
          <w:tcPr>
            <w:tcW w:w="314" w:type="pct"/>
            <w:shd w:val="clear" w:color="auto" w:fill="auto"/>
            <w:vAlign w:val="center"/>
          </w:tcPr>
          <w:p w14:paraId="2F0A3015" w14:textId="77777777" w:rsidR="00F37DF3" w:rsidRPr="00573AC9" w:rsidRDefault="00F37DF3" w:rsidP="00F37DF3">
            <w:pPr>
              <w:rPr>
                <w:rFonts w:ascii="Arial" w:hAnsi="Arial" w:cs="Arial"/>
                <w:sz w:val="16"/>
                <w:szCs w:val="16"/>
              </w:rPr>
            </w:pPr>
          </w:p>
        </w:tc>
        <w:tc>
          <w:tcPr>
            <w:tcW w:w="294" w:type="pct"/>
          </w:tcPr>
          <w:p w14:paraId="34E372FE" w14:textId="77777777" w:rsidR="00F37DF3" w:rsidRPr="00573AC9" w:rsidRDefault="00F37DF3" w:rsidP="00F37DF3">
            <w:pPr>
              <w:rPr>
                <w:rFonts w:ascii="Arial" w:hAnsi="Arial" w:cs="Arial"/>
                <w:sz w:val="16"/>
                <w:szCs w:val="16"/>
              </w:rPr>
            </w:pPr>
          </w:p>
        </w:tc>
      </w:tr>
      <w:tr w:rsidR="00F37DF3" w:rsidRPr="00573AC9" w14:paraId="541C1AEA" w14:textId="77777777" w:rsidTr="00017096">
        <w:trPr>
          <w:trHeight w:val="340"/>
        </w:trPr>
        <w:tc>
          <w:tcPr>
            <w:tcW w:w="376" w:type="pct"/>
            <w:shd w:val="clear" w:color="auto" w:fill="auto"/>
            <w:noWrap/>
            <w:vAlign w:val="center"/>
          </w:tcPr>
          <w:p w14:paraId="210919B7" w14:textId="2160701C"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253</w:t>
            </w:r>
          </w:p>
        </w:tc>
        <w:tc>
          <w:tcPr>
            <w:tcW w:w="503" w:type="pct"/>
            <w:shd w:val="clear" w:color="auto" w:fill="auto"/>
            <w:noWrap/>
            <w:vAlign w:val="center"/>
          </w:tcPr>
          <w:p w14:paraId="752C4882" w14:textId="1880D6BD"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879150</w:t>
            </w:r>
          </w:p>
        </w:tc>
        <w:tc>
          <w:tcPr>
            <w:tcW w:w="3513" w:type="pct"/>
            <w:shd w:val="clear" w:color="auto" w:fill="auto"/>
            <w:vAlign w:val="center"/>
          </w:tcPr>
          <w:p w14:paraId="3EE6AAEC" w14:textId="1633F6AE"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ARTICULACIÓN TEMPOROMANDIBULAR</w:t>
            </w:r>
          </w:p>
        </w:tc>
        <w:tc>
          <w:tcPr>
            <w:tcW w:w="314" w:type="pct"/>
            <w:shd w:val="clear" w:color="auto" w:fill="auto"/>
            <w:vAlign w:val="center"/>
          </w:tcPr>
          <w:p w14:paraId="3237F7C7" w14:textId="77777777" w:rsidR="00F37DF3" w:rsidRPr="00573AC9" w:rsidRDefault="00F37DF3" w:rsidP="00F37DF3">
            <w:pPr>
              <w:rPr>
                <w:rFonts w:ascii="Arial" w:hAnsi="Arial" w:cs="Arial"/>
                <w:sz w:val="16"/>
                <w:szCs w:val="16"/>
              </w:rPr>
            </w:pPr>
          </w:p>
        </w:tc>
        <w:tc>
          <w:tcPr>
            <w:tcW w:w="294" w:type="pct"/>
          </w:tcPr>
          <w:p w14:paraId="2829512E" w14:textId="77777777" w:rsidR="00F37DF3" w:rsidRPr="00573AC9" w:rsidRDefault="00F37DF3" w:rsidP="00F37DF3">
            <w:pPr>
              <w:rPr>
                <w:rFonts w:ascii="Arial" w:hAnsi="Arial" w:cs="Arial"/>
                <w:sz w:val="16"/>
                <w:szCs w:val="16"/>
              </w:rPr>
            </w:pPr>
          </w:p>
        </w:tc>
      </w:tr>
      <w:tr w:rsidR="00F37DF3" w:rsidRPr="00573AC9" w14:paraId="214150A2" w14:textId="77777777" w:rsidTr="00017096">
        <w:trPr>
          <w:trHeight w:val="340"/>
        </w:trPr>
        <w:tc>
          <w:tcPr>
            <w:tcW w:w="376" w:type="pct"/>
            <w:shd w:val="clear" w:color="auto" w:fill="auto"/>
            <w:noWrap/>
            <w:vAlign w:val="center"/>
          </w:tcPr>
          <w:p w14:paraId="4EEEFEFB" w14:textId="0BB9ABD4"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254</w:t>
            </w:r>
          </w:p>
        </w:tc>
        <w:tc>
          <w:tcPr>
            <w:tcW w:w="503" w:type="pct"/>
            <w:shd w:val="clear" w:color="auto" w:fill="auto"/>
            <w:noWrap/>
            <w:vAlign w:val="center"/>
          </w:tcPr>
          <w:p w14:paraId="41B8CF4E" w14:textId="6C6EF17D"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879132</w:t>
            </w:r>
          </w:p>
        </w:tc>
        <w:tc>
          <w:tcPr>
            <w:tcW w:w="3513" w:type="pct"/>
            <w:shd w:val="clear" w:color="auto" w:fill="auto"/>
            <w:vAlign w:val="center"/>
          </w:tcPr>
          <w:p w14:paraId="69F5C14B" w14:textId="01C6AB34"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FARINGE CON CONTRASTE</w:t>
            </w:r>
          </w:p>
        </w:tc>
        <w:tc>
          <w:tcPr>
            <w:tcW w:w="314" w:type="pct"/>
            <w:shd w:val="clear" w:color="auto" w:fill="auto"/>
            <w:vAlign w:val="center"/>
          </w:tcPr>
          <w:p w14:paraId="140551E9" w14:textId="77777777" w:rsidR="00F37DF3" w:rsidRPr="00573AC9" w:rsidRDefault="00F37DF3" w:rsidP="00F37DF3">
            <w:pPr>
              <w:rPr>
                <w:rFonts w:ascii="Arial" w:hAnsi="Arial" w:cs="Arial"/>
                <w:sz w:val="16"/>
                <w:szCs w:val="16"/>
              </w:rPr>
            </w:pPr>
          </w:p>
        </w:tc>
        <w:tc>
          <w:tcPr>
            <w:tcW w:w="294" w:type="pct"/>
          </w:tcPr>
          <w:p w14:paraId="2B240E32" w14:textId="77777777" w:rsidR="00F37DF3" w:rsidRPr="00573AC9" w:rsidRDefault="00F37DF3" w:rsidP="00F37DF3">
            <w:pPr>
              <w:rPr>
                <w:rFonts w:ascii="Arial" w:hAnsi="Arial" w:cs="Arial"/>
                <w:sz w:val="16"/>
                <w:szCs w:val="16"/>
              </w:rPr>
            </w:pPr>
          </w:p>
        </w:tc>
      </w:tr>
      <w:tr w:rsidR="00F37DF3" w:rsidRPr="00573AC9" w14:paraId="0D5046DC" w14:textId="77777777" w:rsidTr="00017096">
        <w:trPr>
          <w:trHeight w:val="340"/>
        </w:trPr>
        <w:tc>
          <w:tcPr>
            <w:tcW w:w="376" w:type="pct"/>
            <w:shd w:val="clear" w:color="auto" w:fill="auto"/>
            <w:noWrap/>
            <w:vAlign w:val="center"/>
          </w:tcPr>
          <w:p w14:paraId="4F9B88E1" w14:textId="6D01ACB2"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255</w:t>
            </w:r>
          </w:p>
        </w:tc>
        <w:tc>
          <w:tcPr>
            <w:tcW w:w="503" w:type="pct"/>
            <w:shd w:val="clear" w:color="auto" w:fill="auto"/>
            <w:noWrap/>
            <w:vAlign w:val="center"/>
          </w:tcPr>
          <w:p w14:paraId="1CDEF1B6" w14:textId="633960E8"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879132</w:t>
            </w:r>
          </w:p>
        </w:tc>
        <w:tc>
          <w:tcPr>
            <w:tcW w:w="3513" w:type="pct"/>
            <w:shd w:val="clear" w:color="auto" w:fill="auto"/>
            <w:vAlign w:val="center"/>
          </w:tcPr>
          <w:p w14:paraId="2FEBA205" w14:textId="73F737D0"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FARINGE SIMPLE</w:t>
            </w:r>
          </w:p>
        </w:tc>
        <w:tc>
          <w:tcPr>
            <w:tcW w:w="314" w:type="pct"/>
            <w:shd w:val="clear" w:color="auto" w:fill="auto"/>
            <w:vAlign w:val="center"/>
          </w:tcPr>
          <w:p w14:paraId="7DB3578E" w14:textId="77777777" w:rsidR="00F37DF3" w:rsidRPr="00573AC9" w:rsidRDefault="00F37DF3" w:rsidP="00F37DF3">
            <w:pPr>
              <w:rPr>
                <w:rFonts w:ascii="Arial" w:hAnsi="Arial" w:cs="Arial"/>
                <w:sz w:val="16"/>
                <w:szCs w:val="16"/>
              </w:rPr>
            </w:pPr>
          </w:p>
        </w:tc>
        <w:tc>
          <w:tcPr>
            <w:tcW w:w="294" w:type="pct"/>
          </w:tcPr>
          <w:p w14:paraId="6432D633" w14:textId="77777777" w:rsidR="00F37DF3" w:rsidRPr="00573AC9" w:rsidRDefault="00F37DF3" w:rsidP="00F37DF3">
            <w:pPr>
              <w:rPr>
                <w:rFonts w:ascii="Arial" w:hAnsi="Arial" w:cs="Arial"/>
                <w:sz w:val="16"/>
                <w:szCs w:val="16"/>
              </w:rPr>
            </w:pPr>
          </w:p>
        </w:tc>
      </w:tr>
      <w:tr w:rsidR="00F37DF3" w:rsidRPr="00573AC9" w14:paraId="7D960FA0" w14:textId="77777777" w:rsidTr="00017096">
        <w:trPr>
          <w:trHeight w:val="340"/>
        </w:trPr>
        <w:tc>
          <w:tcPr>
            <w:tcW w:w="376" w:type="pct"/>
            <w:shd w:val="clear" w:color="auto" w:fill="auto"/>
            <w:noWrap/>
            <w:vAlign w:val="center"/>
          </w:tcPr>
          <w:p w14:paraId="417A119D" w14:textId="744B09D8"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256</w:t>
            </w:r>
          </w:p>
        </w:tc>
        <w:tc>
          <w:tcPr>
            <w:tcW w:w="503" w:type="pct"/>
            <w:shd w:val="clear" w:color="auto" w:fill="auto"/>
            <w:noWrap/>
            <w:vAlign w:val="center"/>
          </w:tcPr>
          <w:p w14:paraId="030282DD" w14:textId="31E45DB9"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879116</w:t>
            </w:r>
          </w:p>
        </w:tc>
        <w:tc>
          <w:tcPr>
            <w:tcW w:w="3513" w:type="pct"/>
            <w:shd w:val="clear" w:color="auto" w:fill="auto"/>
            <w:vAlign w:val="center"/>
          </w:tcPr>
          <w:p w14:paraId="12630F10" w14:textId="27184416"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SILLA TURCA CON CONTRASTE</w:t>
            </w:r>
          </w:p>
        </w:tc>
        <w:tc>
          <w:tcPr>
            <w:tcW w:w="314" w:type="pct"/>
            <w:shd w:val="clear" w:color="auto" w:fill="auto"/>
            <w:vAlign w:val="center"/>
          </w:tcPr>
          <w:p w14:paraId="7D4583D2" w14:textId="77777777" w:rsidR="00F37DF3" w:rsidRPr="00573AC9" w:rsidRDefault="00F37DF3" w:rsidP="00F37DF3">
            <w:pPr>
              <w:rPr>
                <w:rFonts w:ascii="Arial" w:hAnsi="Arial" w:cs="Arial"/>
                <w:sz w:val="16"/>
                <w:szCs w:val="16"/>
              </w:rPr>
            </w:pPr>
          </w:p>
        </w:tc>
        <w:tc>
          <w:tcPr>
            <w:tcW w:w="294" w:type="pct"/>
          </w:tcPr>
          <w:p w14:paraId="6EDF0A2B" w14:textId="77777777" w:rsidR="00F37DF3" w:rsidRPr="00573AC9" w:rsidRDefault="00F37DF3" w:rsidP="00F37DF3">
            <w:pPr>
              <w:rPr>
                <w:rFonts w:ascii="Arial" w:hAnsi="Arial" w:cs="Arial"/>
                <w:sz w:val="16"/>
                <w:szCs w:val="16"/>
              </w:rPr>
            </w:pPr>
          </w:p>
        </w:tc>
      </w:tr>
      <w:tr w:rsidR="00F37DF3" w:rsidRPr="00573AC9" w14:paraId="4455A3ED" w14:textId="77777777" w:rsidTr="00017096">
        <w:trPr>
          <w:trHeight w:val="340"/>
        </w:trPr>
        <w:tc>
          <w:tcPr>
            <w:tcW w:w="376" w:type="pct"/>
            <w:shd w:val="clear" w:color="auto" w:fill="auto"/>
            <w:noWrap/>
            <w:vAlign w:val="center"/>
          </w:tcPr>
          <w:p w14:paraId="4E1683FE" w14:textId="7DC593EF"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257</w:t>
            </w:r>
          </w:p>
        </w:tc>
        <w:tc>
          <w:tcPr>
            <w:tcW w:w="503" w:type="pct"/>
            <w:shd w:val="clear" w:color="auto" w:fill="auto"/>
            <w:noWrap/>
            <w:vAlign w:val="center"/>
          </w:tcPr>
          <w:p w14:paraId="50D28B60" w14:textId="0A4E01D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879116</w:t>
            </w:r>
          </w:p>
        </w:tc>
        <w:tc>
          <w:tcPr>
            <w:tcW w:w="3513" w:type="pct"/>
            <w:shd w:val="clear" w:color="auto" w:fill="auto"/>
            <w:vAlign w:val="center"/>
          </w:tcPr>
          <w:p w14:paraId="3839D57D" w14:textId="6C8C80DA"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SILLA TURCA SIMPLE</w:t>
            </w:r>
          </w:p>
        </w:tc>
        <w:tc>
          <w:tcPr>
            <w:tcW w:w="314" w:type="pct"/>
            <w:shd w:val="clear" w:color="auto" w:fill="auto"/>
            <w:vAlign w:val="center"/>
          </w:tcPr>
          <w:p w14:paraId="1DC000AB" w14:textId="77777777" w:rsidR="00F37DF3" w:rsidRPr="00573AC9" w:rsidRDefault="00F37DF3" w:rsidP="00F37DF3">
            <w:pPr>
              <w:rPr>
                <w:rFonts w:ascii="Arial" w:hAnsi="Arial" w:cs="Arial"/>
                <w:sz w:val="16"/>
                <w:szCs w:val="16"/>
              </w:rPr>
            </w:pPr>
          </w:p>
        </w:tc>
        <w:tc>
          <w:tcPr>
            <w:tcW w:w="294" w:type="pct"/>
          </w:tcPr>
          <w:p w14:paraId="69E654F1" w14:textId="77777777" w:rsidR="00F37DF3" w:rsidRPr="00573AC9" w:rsidRDefault="00F37DF3" w:rsidP="00F37DF3">
            <w:pPr>
              <w:rPr>
                <w:rFonts w:ascii="Arial" w:hAnsi="Arial" w:cs="Arial"/>
                <w:sz w:val="16"/>
                <w:szCs w:val="16"/>
              </w:rPr>
            </w:pPr>
          </w:p>
        </w:tc>
      </w:tr>
      <w:tr w:rsidR="00F37DF3" w:rsidRPr="00573AC9" w14:paraId="5355D52D" w14:textId="77777777" w:rsidTr="00017096">
        <w:trPr>
          <w:trHeight w:val="340"/>
        </w:trPr>
        <w:tc>
          <w:tcPr>
            <w:tcW w:w="376" w:type="pct"/>
            <w:shd w:val="clear" w:color="auto" w:fill="auto"/>
            <w:noWrap/>
            <w:vAlign w:val="center"/>
          </w:tcPr>
          <w:p w14:paraId="30EA11B4" w14:textId="1FC92A64"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lastRenderedPageBreak/>
              <w:t>258</w:t>
            </w:r>
          </w:p>
        </w:tc>
        <w:tc>
          <w:tcPr>
            <w:tcW w:w="503" w:type="pct"/>
            <w:shd w:val="clear" w:color="auto" w:fill="auto"/>
            <w:noWrap/>
            <w:vAlign w:val="center"/>
          </w:tcPr>
          <w:p w14:paraId="1EB5EB2D" w14:textId="73BF6BF9"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879420</w:t>
            </w:r>
          </w:p>
        </w:tc>
        <w:tc>
          <w:tcPr>
            <w:tcW w:w="3513" w:type="pct"/>
            <w:shd w:val="clear" w:color="auto" w:fill="auto"/>
            <w:vAlign w:val="center"/>
          </w:tcPr>
          <w:p w14:paraId="440BED72" w14:textId="7B2A287D"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ESPLENOPORTOGRAFÍA</w:t>
            </w:r>
          </w:p>
        </w:tc>
        <w:tc>
          <w:tcPr>
            <w:tcW w:w="314" w:type="pct"/>
            <w:shd w:val="clear" w:color="auto" w:fill="auto"/>
            <w:vAlign w:val="center"/>
          </w:tcPr>
          <w:p w14:paraId="18A10EED" w14:textId="77777777" w:rsidR="00F37DF3" w:rsidRPr="00573AC9" w:rsidRDefault="00F37DF3" w:rsidP="00F37DF3">
            <w:pPr>
              <w:rPr>
                <w:rFonts w:ascii="Arial" w:hAnsi="Arial" w:cs="Arial"/>
                <w:sz w:val="16"/>
                <w:szCs w:val="16"/>
              </w:rPr>
            </w:pPr>
          </w:p>
        </w:tc>
        <w:tc>
          <w:tcPr>
            <w:tcW w:w="294" w:type="pct"/>
          </w:tcPr>
          <w:p w14:paraId="75C64BC6" w14:textId="77777777" w:rsidR="00F37DF3" w:rsidRPr="00573AC9" w:rsidRDefault="00F37DF3" w:rsidP="00F37DF3">
            <w:pPr>
              <w:rPr>
                <w:rFonts w:ascii="Arial" w:hAnsi="Arial" w:cs="Arial"/>
                <w:sz w:val="16"/>
                <w:szCs w:val="16"/>
              </w:rPr>
            </w:pPr>
          </w:p>
        </w:tc>
      </w:tr>
      <w:tr w:rsidR="00F37DF3" w:rsidRPr="00573AC9" w14:paraId="73D94A0C" w14:textId="77777777" w:rsidTr="00017096">
        <w:trPr>
          <w:trHeight w:val="340"/>
        </w:trPr>
        <w:tc>
          <w:tcPr>
            <w:tcW w:w="376" w:type="pct"/>
            <w:shd w:val="clear" w:color="auto" w:fill="auto"/>
            <w:noWrap/>
            <w:vAlign w:val="center"/>
          </w:tcPr>
          <w:p w14:paraId="0ECD1895" w14:textId="036C0DD5"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259</w:t>
            </w:r>
          </w:p>
        </w:tc>
        <w:tc>
          <w:tcPr>
            <w:tcW w:w="503" w:type="pct"/>
            <w:shd w:val="clear" w:color="auto" w:fill="auto"/>
            <w:noWrap/>
            <w:vAlign w:val="center"/>
          </w:tcPr>
          <w:p w14:paraId="6D34BBEE" w14:textId="177DD321"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879132</w:t>
            </w:r>
          </w:p>
        </w:tc>
        <w:tc>
          <w:tcPr>
            <w:tcW w:w="3513" w:type="pct"/>
            <w:shd w:val="clear" w:color="auto" w:fill="auto"/>
            <w:vAlign w:val="center"/>
          </w:tcPr>
          <w:p w14:paraId="1B1A9552" w14:textId="529D02A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FARINGOLARINGOSCOPIA VIRTUAL</w:t>
            </w:r>
          </w:p>
        </w:tc>
        <w:tc>
          <w:tcPr>
            <w:tcW w:w="314" w:type="pct"/>
            <w:shd w:val="clear" w:color="auto" w:fill="auto"/>
            <w:vAlign w:val="center"/>
          </w:tcPr>
          <w:p w14:paraId="65DF2801" w14:textId="77777777" w:rsidR="00F37DF3" w:rsidRPr="00573AC9" w:rsidRDefault="00F37DF3" w:rsidP="00F37DF3">
            <w:pPr>
              <w:rPr>
                <w:rFonts w:ascii="Arial" w:hAnsi="Arial" w:cs="Arial"/>
                <w:sz w:val="16"/>
                <w:szCs w:val="16"/>
              </w:rPr>
            </w:pPr>
          </w:p>
        </w:tc>
        <w:tc>
          <w:tcPr>
            <w:tcW w:w="294" w:type="pct"/>
          </w:tcPr>
          <w:p w14:paraId="3D0E9790" w14:textId="77777777" w:rsidR="00F37DF3" w:rsidRPr="00573AC9" w:rsidRDefault="00F37DF3" w:rsidP="00F37DF3">
            <w:pPr>
              <w:rPr>
                <w:rFonts w:ascii="Arial" w:hAnsi="Arial" w:cs="Arial"/>
                <w:sz w:val="16"/>
                <w:szCs w:val="16"/>
              </w:rPr>
            </w:pPr>
          </w:p>
        </w:tc>
      </w:tr>
      <w:tr w:rsidR="00F37DF3" w:rsidRPr="00573AC9" w14:paraId="649F7B3B" w14:textId="77777777" w:rsidTr="00017096">
        <w:trPr>
          <w:trHeight w:val="340"/>
        </w:trPr>
        <w:tc>
          <w:tcPr>
            <w:tcW w:w="376" w:type="pct"/>
            <w:shd w:val="clear" w:color="auto" w:fill="auto"/>
            <w:noWrap/>
            <w:vAlign w:val="center"/>
          </w:tcPr>
          <w:p w14:paraId="3317C44C" w14:textId="635B4D23"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260</w:t>
            </w:r>
          </w:p>
        </w:tc>
        <w:tc>
          <w:tcPr>
            <w:tcW w:w="503" w:type="pct"/>
            <w:shd w:val="clear" w:color="auto" w:fill="auto"/>
            <w:noWrap/>
            <w:vAlign w:val="center"/>
          </w:tcPr>
          <w:p w14:paraId="31D25F51" w14:textId="46A368BA"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879301</w:t>
            </w:r>
          </w:p>
        </w:tc>
        <w:tc>
          <w:tcPr>
            <w:tcW w:w="3513" w:type="pct"/>
            <w:shd w:val="clear" w:color="auto" w:fill="auto"/>
            <w:vAlign w:val="center"/>
          </w:tcPr>
          <w:p w14:paraId="6E9F79BE" w14:textId="36D4266C"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 xml:space="preserve">SCORE CALCIO CORONARIO </w:t>
            </w:r>
          </w:p>
        </w:tc>
        <w:tc>
          <w:tcPr>
            <w:tcW w:w="314" w:type="pct"/>
            <w:shd w:val="clear" w:color="auto" w:fill="auto"/>
            <w:vAlign w:val="center"/>
          </w:tcPr>
          <w:p w14:paraId="770E6DA0" w14:textId="77777777" w:rsidR="00F37DF3" w:rsidRPr="00573AC9" w:rsidRDefault="00F37DF3" w:rsidP="00F37DF3">
            <w:pPr>
              <w:rPr>
                <w:rFonts w:ascii="Arial" w:hAnsi="Arial" w:cs="Arial"/>
                <w:sz w:val="16"/>
                <w:szCs w:val="16"/>
              </w:rPr>
            </w:pPr>
          </w:p>
        </w:tc>
        <w:tc>
          <w:tcPr>
            <w:tcW w:w="294" w:type="pct"/>
          </w:tcPr>
          <w:p w14:paraId="7F9079D9" w14:textId="77777777" w:rsidR="00F37DF3" w:rsidRPr="00573AC9" w:rsidRDefault="00F37DF3" w:rsidP="00F37DF3">
            <w:pPr>
              <w:rPr>
                <w:rFonts w:ascii="Arial" w:hAnsi="Arial" w:cs="Arial"/>
                <w:sz w:val="16"/>
                <w:szCs w:val="16"/>
              </w:rPr>
            </w:pPr>
          </w:p>
        </w:tc>
      </w:tr>
      <w:tr w:rsidR="00F37DF3" w:rsidRPr="00573AC9" w14:paraId="46AA49F2" w14:textId="77777777" w:rsidTr="00514DC1">
        <w:trPr>
          <w:trHeight w:val="340"/>
        </w:trPr>
        <w:tc>
          <w:tcPr>
            <w:tcW w:w="376" w:type="pct"/>
            <w:shd w:val="clear" w:color="auto" w:fill="auto"/>
            <w:noWrap/>
            <w:vAlign w:val="center"/>
          </w:tcPr>
          <w:p w14:paraId="1FFB40C1" w14:textId="40AB30B9"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261</w:t>
            </w:r>
          </w:p>
        </w:tc>
        <w:tc>
          <w:tcPr>
            <w:tcW w:w="503" w:type="pct"/>
            <w:shd w:val="clear" w:color="auto" w:fill="auto"/>
            <w:noWrap/>
            <w:vAlign w:val="center"/>
          </w:tcPr>
          <w:p w14:paraId="04EFF758" w14:textId="68A0C207"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879902</w:t>
            </w:r>
          </w:p>
        </w:tc>
        <w:tc>
          <w:tcPr>
            <w:tcW w:w="3513" w:type="pct"/>
            <w:shd w:val="clear" w:color="auto" w:fill="auto"/>
            <w:vAlign w:val="bottom"/>
          </w:tcPr>
          <w:p w14:paraId="04F0AC89" w14:textId="17982968"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ANGIOTAC DE PROTOCOLO TAVI (INCLUYE: ANGIOTAC CORONARIAS, ANGIOTAC AORTA TORACICA, ANGIOTAC DE AORTA ABBOMINAL Y MIEMBROS INFERIORES)</w:t>
            </w:r>
          </w:p>
        </w:tc>
        <w:tc>
          <w:tcPr>
            <w:tcW w:w="314" w:type="pct"/>
            <w:shd w:val="clear" w:color="auto" w:fill="auto"/>
            <w:vAlign w:val="center"/>
          </w:tcPr>
          <w:p w14:paraId="2017B4C6" w14:textId="77777777" w:rsidR="00F37DF3" w:rsidRPr="00573AC9" w:rsidRDefault="00F37DF3" w:rsidP="00F37DF3">
            <w:pPr>
              <w:rPr>
                <w:rFonts w:ascii="Arial" w:hAnsi="Arial" w:cs="Arial"/>
                <w:sz w:val="16"/>
                <w:szCs w:val="16"/>
              </w:rPr>
            </w:pPr>
          </w:p>
        </w:tc>
        <w:tc>
          <w:tcPr>
            <w:tcW w:w="294" w:type="pct"/>
          </w:tcPr>
          <w:p w14:paraId="487EE1D3" w14:textId="77777777" w:rsidR="00F37DF3" w:rsidRPr="00573AC9" w:rsidRDefault="00F37DF3" w:rsidP="00F37DF3">
            <w:pPr>
              <w:rPr>
                <w:rFonts w:ascii="Arial" w:hAnsi="Arial" w:cs="Arial"/>
                <w:sz w:val="16"/>
                <w:szCs w:val="16"/>
              </w:rPr>
            </w:pPr>
          </w:p>
        </w:tc>
      </w:tr>
      <w:tr w:rsidR="00F37DF3" w:rsidRPr="00573AC9" w14:paraId="01291419" w14:textId="77777777" w:rsidTr="00514DC1">
        <w:trPr>
          <w:trHeight w:val="340"/>
        </w:trPr>
        <w:tc>
          <w:tcPr>
            <w:tcW w:w="376" w:type="pct"/>
            <w:shd w:val="clear" w:color="auto" w:fill="auto"/>
            <w:noWrap/>
            <w:vAlign w:val="center"/>
          </w:tcPr>
          <w:p w14:paraId="3DB293E5" w14:textId="02791076" w:rsidR="00F37DF3" w:rsidRPr="00A85C3D" w:rsidRDefault="00F37DF3" w:rsidP="00F37DF3">
            <w:pPr>
              <w:jc w:val="center"/>
              <w:rPr>
                <w:rFonts w:ascii="Arial" w:hAnsi="Arial" w:cs="Arial"/>
                <w:color w:val="000000"/>
                <w:sz w:val="16"/>
                <w:szCs w:val="16"/>
              </w:rPr>
            </w:pPr>
            <w:r w:rsidRPr="00A85C3D">
              <w:rPr>
                <w:rFonts w:ascii="Arial" w:hAnsi="Arial" w:cs="Arial"/>
                <w:sz w:val="16"/>
                <w:szCs w:val="16"/>
                <w:lang w:val="es-ES_tradnl"/>
              </w:rPr>
              <w:t>262</w:t>
            </w:r>
          </w:p>
        </w:tc>
        <w:tc>
          <w:tcPr>
            <w:tcW w:w="503" w:type="pct"/>
            <w:shd w:val="clear" w:color="auto" w:fill="auto"/>
            <w:noWrap/>
            <w:vAlign w:val="center"/>
          </w:tcPr>
          <w:p w14:paraId="06E0805A" w14:textId="6982AFB8"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879421</w:t>
            </w:r>
          </w:p>
        </w:tc>
        <w:tc>
          <w:tcPr>
            <w:tcW w:w="3513" w:type="pct"/>
            <w:shd w:val="clear" w:color="auto" w:fill="auto"/>
            <w:vAlign w:val="center"/>
          </w:tcPr>
          <w:p w14:paraId="6DA8AD19" w14:textId="5D36A809"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CADERA CON CONTRASTE</w:t>
            </w:r>
          </w:p>
        </w:tc>
        <w:tc>
          <w:tcPr>
            <w:tcW w:w="314" w:type="pct"/>
            <w:shd w:val="clear" w:color="auto" w:fill="auto"/>
            <w:vAlign w:val="center"/>
          </w:tcPr>
          <w:p w14:paraId="7B057EF5" w14:textId="77777777" w:rsidR="00F37DF3" w:rsidRPr="00573AC9" w:rsidRDefault="00F37DF3" w:rsidP="00F37DF3">
            <w:pPr>
              <w:rPr>
                <w:rFonts w:ascii="Arial" w:hAnsi="Arial" w:cs="Arial"/>
                <w:sz w:val="16"/>
                <w:szCs w:val="16"/>
              </w:rPr>
            </w:pPr>
          </w:p>
        </w:tc>
        <w:tc>
          <w:tcPr>
            <w:tcW w:w="294" w:type="pct"/>
          </w:tcPr>
          <w:p w14:paraId="1CE465FB" w14:textId="77777777" w:rsidR="00F37DF3" w:rsidRPr="00573AC9" w:rsidRDefault="00F37DF3" w:rsidP="00F37DF3">
            <w:pPr>
              <w:rPr>
                <w:rFonts w:ascii="Arial" w:hAnsi="Arial" w:cs="Arial"/>
                <w:sz w:val="16"/>
                <w:szCs w:val="16"/>
              </w:rPr>
            </w:pPr>
          </w:p>
        </w:tc>
      </w:tr>
      <w:tr w:rsidR="00F37DF3" w:rsidRPr="00573AC9" w14:paraId="27CC3187" w14:textId="77777777" w:rsidTr="00017096">
        <w:trPr>
          <w:trHeight w:val="340"/>
        </w:trPr>
        <w:tc>
          <w:tcPr>
            <w:tcW w:w="376" w:type="pct"/>
            <w:shd w:val="clear" w:color="auto" w:fill="auto"/>
            <w:noWrap/>
            <w:vAlign w:val="center"/>
          </w:tcPr>
          <w:p w14:paraId="4F9B9C8A" w14:textId="79793DE1" w:rsidR="00F37DF3" w:rsidRPr="00A85C3D" w:rsidRDefault="00F37DF3" w:rsidP="00F37DF3">
            <w:pPr>
              <w:jc w:val="center"/>
              <w:rPr>
                <w:rFonts w:ascii="Arial" w:hAnsi="Arial" w:cs="Arial"/>
                <w:color w:val="000000"/>
                <w:sz w:val="16"/>
                <w:szCs w:val="16"/>
              </w:rPr>
            </w:pPr>
            <w:r w:rsidRPr="00A85C3D">
              <w:rPr>
                <w:rFonts w:ascii="Arial" w:hAnsi="Arial" w:cs="Arial"/>
                <w:sz w:val="16"/>
                <w:szCs w:val="16"/>
                <w:lang w:val="es-ES_tradnl"/>
              </w:rPr>
              <w:t>263</w:t>
            </w:r>
          </w:p>
        </w:tc>
        <w:tc>
          <w:tcPr>
            <w:tcW w:w="503" w:type="pct"/>
            <w:shd w:val="clear" w:color="auto" w:fill="auto"/>
            <w:noWrap/>
            <w:vAlign w:val="center"/>
          </w:tcPr>
          <w:p w14:paraId="1FD13CD1" w14:textId="79AAB999"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879421</w:t>
            </w:r>
          </w:p>
        </w:tc>
        <w:tc>
          <w:tcPr>
            <w:tcW w:w="3513" w:type="pct"/>
            <w:shd w:val="clear" w:color="auto" w:fill="auto"/>
            <w:vAlign w:val="center"/>
          </w:tcPr>
          <w:p w14:paraId="3916D9DF" w14:textId="6359FE1C"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CADERA SIMPLE</w:t>
            </w:r>
          </w:p>
        </w:tc>
        <w:tc>
          <w:tcPr>
            <w:tcW w:w="314" w:type="pct"/>
            <w:shd w:val="clear" w:color="auto" w:fill="auto"/>
            <w:vAlign w:val="center"/>
          </w:tcPr>
          <w:p w14:paraId="3CB0FF7A" w14:textId="77777777" w:rsidR="00F37DF3" w:rsidRPr="00573AC9" w:rsidRDefault="00F37DF3" w:rsidP="00F37DF3">
            <w:pPr>
              <w:rPr>
                <w:rFonts w:ascii="Arial" w:hAnsi="Arial" w:cs="Arial"/>
                <w:sz w:val="16"/>
                <w:szCs w:val="16"/>
              </w:rPr>
            </w:pPr>
          </w:p>
        </w:tc>
        <w:tc>
          <w:tcPr>
            <w:tcW w:w="294" w:type="pct"/>
          </w:tcPr>
          <w:p w14:paraId="6D45BF63" w14:textId="77777777" w:rsidR="00F37DF3" w:rsidRPr="00573AC9" w:rsidRDefault="00F37DF3" w:rsidP="00F37DF3">
            <w:pPr>
              <w:rPr>
                <w:rFonts w:ascii="Arial" w:hAnsi="Arial" w:cs="Arial"/>
                <w:sz w:val="16"/>
                <w:szCs w:val="16"/>
              </w:rPr>
            </w:pPr>
          </w:p>
        </w:tc>
      </w:tr>
      <w:tr w:rsidR="00F37DF3" w:rsidRPr="00573AC9" w14:paraId="030F51B4" w14:textId="77777777" w:rsidTr="00017096">
        <w:trPr>
          <w:trHeight w:val="340"/>
        </w:trPr>
        <w:tc>
          <w:tcPr>
            <w:tcW w:w="376" w:type="pct"/>
            <w:shd w:val="clear" w:color="auto" w:fill="auto"/>
            <w:noWrap/>
            <w:vAlign w:val="center"/>
          </w:tcPr>
          <w:p w14:paraId="18F6842F" w14:textId="3B47D7BA" w:rsidR="00F37DF3" w:rsidRPr="00A85C3D" w:rsidRDefault="00F37DF3" w:rsidP="00F37DF3">
            <w:pPr>
              <w:jc w:val="center"/>
              <w:rPr>
                <w:rFonts w:ascii="Arial" w:hAnsi="Arial" w:cs="Arial"/>
                <w:sz w:val="16"/>
                <w:szCs w:val="16"/>
                <w:lang w:val="es-ES_tradnl"/>
              </w:rPr>
            </w:pPr>
            <w:r w:rsidRPr="00A85C3D">
              <w:rPr>
                <w:rFonts w:ascii="Arial" w:hAnsi="Arial" w:cs="Arial"/>
                <w:sz w:val="16"/>
                <w:szCs w:val="16"/>
                <w:lang w:val="es-ES_tradnl"/>
              </w:rPr>
              <w:t>264</w:t>
            </w:r>
          </w:p>
        </w:tc>
        <w:tc>
          <w:tcPr>
            <w:tcW w:w="503" w:type="pct"/>
            <w:shd w:val="clear" w:color="auto" w:fill="auto"/>
            <w:noWrap/>
            <w:vAlign w:val="center"/>
          </w:tcPr>
          <w:p w14:paraId="4439BBB1" w14:textId="269582C4"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rPr>
              <w:t>I1</w:t>
            </w:r>
          </w:p>
        </w:tc>
        <w:tc>
          <w:tcPr>
            <w:tcW w:w="3513" w:type="pct"/>
            <w:shd w:val="clear" w:color="auto" w:fill="auto"/>
            <w:vAlign w:val="center"/>
          </w:tcPr>
          <w:p w14:paraId="75E24D1D" w14:textId="6743E9A9"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rPr>
              <w:t>MEDIO DE CONTRASTE PARA PROCEDIMENTO TAC ENDOVENOSO</w:t>
            </w:r>
          </w:p>
        </w:tc>
        <w:tc>
          <w:tcPr>
            <w:tcW w:w="314" w:type="pct"/>
            <w:shd w:val="clear" w:color="auto" w:fill="auto"/>
            <w:vAlign w:val="center"/>
          </w:tcPr>
          <w:p w14:paraId="05B54D3F" w14:textId="77777777" w:rsidR="00F37DF3" w:rsidRPr="00573AC9" w:rsidRDefault="00F37DF3" w:rsidP="00F37DF3">
            <w:pPr>
              <w:rPr>
                <w:rFonts w:ascii="Arial" w:hAnsi="Arial" w:cs="Arial"/>
                <w:sz w:val="16"/>
                <w:szCs w:val="16"/>
              </w:rPr>
            </w:pPr>
          </w:p>
        </w:tc>
        <w:tc>
          <w:tcPr>
            <w:tcW w:w="294" w:type="pct"/>
          </w:tcPr>
          <w:p w14:paraId="1761192B" w14:textId="77777777" w:rsidR="00F37DF3" w:rsidRPr="00573AC9" w:rsidRDefault="00F37DF3" w:rsidP="00F37DF3">
            <w:pPr>
              <w:rPr>
                <w:rFonts w:ascii="Arial" w:hAnsi="Arial" w:cs="Arial"/>
                <w:sz w:val="16"/>
                <w:szCs w:val="16"/>
              </w:rPr>
            </w:pPr>
          </w:p>
        </w:tc>
      </w:tr>
      <w:tr w:rsidR="00F37DF3" w:rsidRPr="00573AC9" w14:paraId="74A8BCA2" w14:textId="77777777" w:rsidTr="00CD1D76">
        <w:trPr>
          <w:trHeight w:val="340"/>
        </w:trPr>
        <w:tc>
          <w:tcPr>
            <w:tcW w:w="376" w:type="pct"/>
            <w:shd w:val="clear" w:color="auto" w:fill="auto"/>
            <w:noWrap/>
            <w:vAlign w:val="center"/>
          </w:tcPr>
          <w:p w14:paraId="72B2758E" w14:textId="4E2BD635" w:rsidR="00F37DF3" w:rsidRPr="00A85C3D" w:rsidRDefault="00F37DF3" w:rsidP="00F37DF3">
            <w:pPr>
              <w:jc w:val="center"/>
              <w:rPr>
                <w:rFonts w:ascii="Arial" w:hAnsi="Arial" w:cs="Arial"/>
                <w:sz w:val="16"/>
                <w:szCs w:val="16"/>
                <w:lang w:val="es-ES_tradnl"/>
              </w:rPr>
            </w:pPr>
            <w:r w:rsidRPr="00A85C3D">
              <w:rPr>
                <w:rFonts w:ascii="Arial" w:hAnsi="Arial" w:cs="Arial"/>
                <w:sz w:val="16"/>
                <w:szCs w:val="16"/>
                <w:lang w:val="es-ES_tradnl"/>
              </w:rPr>
              <w:t>265</w:t>
            </w:r>
          </w:p>
        </w:tc>
        <w:tc>
          <w:tcPr>
            <w:tcW w:w="503" w:type="pct"/>
            <w:shd w:val="clear" w:color="auto" w:fill="auto"/>
            <w:noWrap/>
            <w:vAlign w:val="center"/>
          </w:tcPr>
          <w:p w14:paraId="4354B84E" w14:textId="54165324"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rPr>
              <w:t>I2</w:t>
            </w:r>
          </w:p>
        </w:tc>
        <w:tc>
          <w:tcPr>
            <w:tcW w:w="3513" w:type="pct"/>
            <w:shd w:val="clear" w:color="auto" w:fill="auto"/>
            <w:vAlign w:val="center"/>
          </w:tcPr>
          <w:p w14:paraId="242F5B95" w14:textId="140397D9"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rPr>
              <w:t>MEDIO DE CONTRASTE PARA PROCEDIMENTO TAC VIA ORAL</w:t>
            </w:r>
          </w:p>
        </w:tc>
        <w:tc>
          <w:tcPr>
            <w:tcW w:w="314" w:type="pct"/>
            <w:shd w:val="clear" w:color="auto" w:fill="auto"/>
            <w:vAlign w:val="center"/>
          </w:tcPr>
          <w:p w14:paraId="47D93566" w14:textId="77777777" w:rsidR="00F37DF3" w:rsidRPr="00573AC9" w:rsidRDefault="00F37DF3" w:rsidP="00F37DF3">
            <w:pPr>
              <w:rPr>
                <w:rFonts w:ascii="Arial" w:hAnsi="Arial" w:cs="Arial"/>
                <w:sz w:val="16"/>
                <w:szCs w:val="16"/>
              </w:rPr>
            </w:pPr>
          </w:p>
        </w:tc>
        <w:tc>
          <w:tcPr>
            <w:tcW w:w="294" w:type="pct"/>
          </w:tcPr>
          <w:p w14:paraId="72E274D3" w14:textId="77777777" w:rsidR="00F37DF3" w:rsidRPr="00573AC9" w:rsidRDefault="00F37DF3" w:rsidP="00F37DF3">
            <w:pPr>
              <w:rPr>
                <w:rFonts w:ascii="Arial" w:hAnsi="Arial" w:cs="Arial"/>
                <w:sz w:val="16"/>
                <w:szCs w:val="16"/>
              </w:rPr>
            </w:pPr>
          </w:p>
        </w:tc>
      </w:tr>
      <w:tr w:rsidR="00F37DF3" w:rsidRPr="00573AC9" w14:paraId="594DB53F" w14:textId="77777777" w:rsidTr="00371F02">
        <w:trPr>
          <w:trHeight w:val="340"/>
        </w:trPr>
        <w:tc>
          <w:tcPr>
            <w:tcW w:w="376" w:type="pct"/>
            <w:shd w:val="clear" w:color="auto" w:fill="auto"/>
            <w:noWrap/>
            <w:vAlign w:val="center"/>
          </w:tcPr>
          <w:p w14:paraId="5A7968F6" w14:textId="68ACEE84" w:rsidR="00F37DF3" w:rsidRPr="00A85C3D" w:rsidRDefault="00F37DF3" w:rsidP="00F37DF3">
            <w:pPr>
              <w:jc w:val="center"/>
              <w:rPr>
                <w:rFonts w:ascii="Arial" w:hAnsi="Arial" w:cs="Arial"/>
                <w:sz w:val="16"/>
                <w:szCs w:val="16"/>
                <w:lang w:val="es-ES_tradnl"/>
              </w:rPr>
            </w:pPr>
            <w:r>
              <w:rPr>
                <w:rFonts w:ascii="Arial" w:hAnsi="Arial" w:cs="Arial"/>
                <w:sz w:val="16"/>
                <w:szCs w:val="16"/>
                <w:lang w:val="es-ES_tradnl"/>
              </w:rPr>
              <w:t>266</w:t>
            </w:r>
          </w:p>
        </w:tc>
        <w:tc>
          <w:tcPr>
            <w:tcW w:w="503" w:type="pct"/>
            <w:shd w:val="clear" w:color="auto" w:fill="auto"/>
            <w:noWrap/>
            <w:vAlign w:val="center"/>
          </w:tcPr>
          <w:p w14:paraId="7EBC8220" w14:textId="0CE3A52E"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rPr>
              <w:t>I3</w:t>
            </w:r>
          </w:p>
        </w:tc>
        <w:tc>
          <w:tcPr>
            <w:tcW w:w="3513" w:type="pct"/>
            <w:shd w:val="clear" w:color="auto" w:fill="auto"/>
            <w:vAlign w:val="center"/>
          </w:tcPr>
          <w:p w14:paraId="20D900E2" w14:textId="23DCCD49"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rPr>
              <w:t>MEDIO DE CONTRASTE PARA OTRO PROCEDIMENTO</w:t>
            </w:r>
          </w:p>
        </w:tc>
        <w:tc>
          <w:tcPr>
            <w:tcW w:w="314" w:type="pct"/>
            <w:shd w:val="clear" w:color="auto" w:fill="auto"/>
            <w:vAlign w:val="center"/>
          </w:tcPr>
          <w:p w14:paraId="4003B04C" w14:textId="77777777" w:rsidR="00F37DF3" w:rsidRPr="00573AC9" w:rsidRDefault="00F37DF3" w:rsidP="00F37DF3">
            <w:pPr>
              <w:rPr>
                <w:rFonts w:ascii="Arial" w:hAnsi="Arial" w:cs="Arial"/>
                <w:sz w:val="16"/>
                <w:szCs w:val="16"/>
              </w:rPr>
            </w:pPr>
          </w:p>
        </w:tc>
        <w:tc>
          <w:tcPr>
            <w:tcW w:w="294" w:type="pct"/>
          </w:tcPr>
          <w:p w14:paraId="688F3769" w14:textId="77777777" w:rsidR="00F37DF3" w:rsidRPr="00573AC9" w:rsidRDefault="00F37DF3" w:rsidP="00F37DF3">
            <w:pPr>
              <w:rPr>
                <w:rFonts w:ascii="Arial" w:hAnsi="Arial" w:cs="Arial"/>
                <w:sz w:val="16"/>
                <w:szCs w:val="16"/>
              </w:rPr>
            </w:pPr>
          </w:p>
        </w:tc>
      </w:tr>
    </w:tbl>
    <w:p w14:paraId="3A8BFCBD" w14:textId="77777777" w:rsidR="00777CF5" w:rsidRPr="00777CF5" w:rsidRDefault="00777CF5" w:rsidP="00777CF5">
      <w:pPr>
        <w:jc w:val="both"/>
        <w:rPr>
          <w:rFonts w:ascii="Arial" w:hAnsi="Arial" w:cs="Arial"/>
          <w:sz w:val="20"/>
          <w:szCs w:val="20"/>
        </w:rPr>
      </w:pPr>
    </w:p>
    <w:p w14:paraId="16838A36" w14:textId="77777777" w:rsidR="00777CF5" w:rsidRPr="00777CF5" w:rsidRDefault="00777CF5" w:rsidP="00777CF5">
      <w:pPr>
        <w:jc w:val="both"/>
        <w:rPr>
          <w:rFonts w:ascii="Arial" w:hAnsi="Arial" w:cs="Arial"/>
          <w:sz w:val="20"/>
          <w:szCs w:val="20"/>
        </w:rPr>
      </w:pPr>
    </w:p>
    <w:p w14:paraId="18DE2115" w14:textId="77777777" w:rsidR="00573AC9" w:rsidRPr="00321524" w:rsidRDefault="00573AC9" w:rsidP="00777CF5">
      <w:pPr>
        <w:jc w:val="center"/>
        <w:rPr>
          <w:rFonts w:ascii="Arial" w:hAnsi="Arial" w:cs="Arial"/>
          <w:b/>
          <w:bCs/>
          <w:sz w:val="20"/>
          <w:szCs w:val="20"/>
          <w:u w:val="single"/>
        </w:rPr>
      </w:pPr>
      <w:r w:rsidRPr="00321524">
        <w:rPr>
          <w:rFonts w:ascii="Arial" w:hAnsi="Arial" w:cs="Arial"/>
          <w:b/>
          <w:bCs/>
          <w:sz w:val="20"/>
          <w:szCs w:val="20"/>
          <w:u w:val="single"/>
        </w:rPr>
        <w:t>UNIDAD PRESTADORA DE SALUD CALDAS</w:t>
      </w:r>
    </w:p>
    <w:p w14:paraId="1CA7DFFF" w14:textId="77777777" w:rsidR="00573AC9" w:rsidRPr="00777CF5" w:rsidRDefault="00573AC9" w:rsidP="00777CF5">
      <w:pPr>
        <w:jc w:val="center"/>
        <w:rPr>
          <w:rFonts w:ascii="Arial" w:hAnsi="Arial" w:cs="Arial"/>
          <w:b/>
          <w:bCs/>
          <w:sz w:val="20"/>
          <w:szCs w:val="20"/>
        </w:rPr>
      </w:pPr>
    </w:p>
    <w:p w14:paraId="6F490A68" w14:textId="77777777" w:rsidR="00573AC9" w:rsidRPr="00777CF5" w:rsidRDefault="00573AC9" w:rsidP="00321524">
      <w:pPr>
        <w:rPr>
          <w:rFonts w:ascii="Arial" w:hAnsi="Arial" w:cs="Arial"/>
          <w:b/>
          <w:bCs/>
          <w:sz w:val="20"/>
          <w:szCs w:val="20"/>
        </w:rPr>
      </w:pPr>
      <w:r w:rsidRPr="00777CF5">
        <w:rPr>
          <w:rFonts w:ascii="Arial" w:hAnsi="Arial" w:cs="Arial"/>
          <w:b/>
          <w:bCs/>
          <w:sz w:val="20"/>
          <w:szCs w:val="20"/>
        </w:rPr>
        <w:t>GRUPO NO. 05 RESONANCIA MAGNÉTICA NUCLEAR</w:t>
      </w:r>
    </w:p>
    <w:p w14:paraId="602130A4" w14:textId="77777777" w:rsidR="00573AC9" w:rsidRPr="00777CF5" w:rsidRDefault="00573AC9" w:rsidP="00777CF5">
      <w:pPr>
        <w:jc w:val="both"/>
        <w:rPr>
          <w:rFonts w:ascii="Arial" w:hAnsi="Arial" w:cs="Arial"/>
          <w:sz w:val="20"/>
          <w:szCs w:val="20"/>
        </w:rPr>
      </w:pPr>
    </w:p>
    <w:p w14:paraId="7453DCF7" w14:textId="77777777" w:rsidR="00573AC9" w:rsidRPr="00777CF5" w:rsidRDefault="00573AC9" w:rsidP="00777CF5">
      <w:pPr>
        <w:jc w:val="both"/>
        <w:rPr>
          <w:rFonts w:ascii="Arial" w:hAnsi="Arial" w:cs="Arial"/>
          <w:sz w:val="20"/>
          <w:szCs w:val="20"/>
        </w:rPr>
      </w:pPr>
      <w:r w:rsidRPr="00777CF5">
        <w:rPr>
          <w:rFonts w:ascii="Arial" w:hAnsi="Arial" w:cs="Arial"/>
          <w:sz w:val="20"/>
          <w:szCs w:val="20"/>
        </w:rPr>
        <w:t xml:space="preserve">Es de obligatorio cumplimiento como </w:t>
      </w:r>
      <w:r w:rsidRPr="00777CF5">
        <w:rPr>
          <w:rFonts w:ascii="Arial" w:hAnsi="Arial" w:cs="Arial"/>
          <w:b/>
          <w:bCs/>
          <w:sz w:val="20"/>
          <w:szCs w:val="20"/>
          <w:u w:val="single"/>
        </w:rPr>
        <w:t>MÍNIMO EL NOVENTA POR CIENTO (90%) DE LOS ÍTEMS</w:t>
      </w:r>
      <w:r w:rsidRPr="00777CF5">
        <w:rPr>
          <w:rFonts w:ascii="Arial" w:hAnsi="Arial" w:cs="Arial"/>
          <w:sz w:val="20"/>
          <w:szCs w:val="20"/>
        </w:rPr>
        <w:t xml:space="preserve">, es decir, ofertar </w:t>
      </w:r>
      <w:r w:rsidRPr="00777CF5">
        <w:rPr>
          <w:rFonts w:ascii="Arial" w:hAnsi="Arial" w:cs="Arial"/>
          <w:b/>
          <w:bCs/>
          <w:sz w:val="20"/>
          <w:szCs w:val="20"/>
          <w:u w:val="single"/>
        </w:rPr>
        <w:t>47 ÍTEMS (DENTRO DE LOS CUALES ES DE OBLIGATORIO CUMPLIMIENTO EL ÍTEM 49 CORRESPONDIENTE A LA SEDACIÓN)</w:t>
      </w:r>
      <w:r w:rsidRPr="00777CF5">
        <w:rPr>
          <w:rFonts w:ascii="Arial" w:hAnsi="Arial" w:cs="Arial"/>
          <w:sz w:val="20"/>
          <w:szCs w:val="20"/>
        </w:rPr>
        <w:t>, para que su oferta sea verificada</w:t>
      </w:r>
    </w:p>
    <w:p w14:paraId="5050E451" w14:textId="77777777" w:rsidR="00573AC9" w:rsidRDefault="00573AC9" w:rsidP="00573AC9"/>
    <w:tbl>
      <w:tblPr>
        <w:tblW w:w="49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5"/>
        <w:gridCol w:w="970"/>
        <w:gridCol w:w="6772"/>
        <w:gridCol w:w="605"/>
        <w:gridCol w:w="567"/>
      </w:tblGrid>
      <w:tr w:rsidR="00777CF5" w:rsidRPr="00573AC9" w14:paraId="3BDF5FF9" w14:textId="77777777" w:rsidTr="00017096">
        <w:trPr>
          <w:trHeight w:val="340"/>
        </w:trPr>
        <w:tc>
          <w:tcPr>
            <w:tcW w:w="376" w:type="pct"/>
            <w:vMerge w:val="restart"/>
            <w:shd w:val="clear" w:color="auto" w:fill="A6A6A6"/>
            <w:vAlign w:val="center"/>
          </w:tcPr>
          <w:p w14:paraId="57F4FDDD"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ITEM</w:t>
            </w:r>
          </w:p>
        </w:tc>
        <w:tc>
          <w:tcPr>
            <w:tcW w:w="503" w:type="pct"/>
            <w:vMerge w:val="restart"/>
            <w:shd w:val="clear" w:color="auto" w:fill="A6A6A6"/>
            <w:vAlign w:val="center"/>
          </w:tcPr>
          <w:p w14:paraId="6CBBE697"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CODIGO CUPS</w:t>
            </w:r>
          </w:p>
        </w:tc>
        <w:tc>
          <w:tcPr>
            <w:tcW w:w="3513" w:type="pct"/>
            <w:vMerge w:val="restart"/>
            <w:shd w:val="clear" w:color="auto" w:fill="A6A6A6"/>
            <w:vAlign w:val="center"/>
          </w:tcPr>
          <w:p w14:paraId="7F8A30DA"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DESCRIPCIÓN</w:t>
            </w:r>
          </w:p>
        </w:tc>
        <w:tc>
          <w:tcPr>
            <w:tcW w:w="608" w:type="pct"/>
            <w:gridSpan w:val="2"/>
            <w:shd w:val="clear" w:color="auto" w:fill="A6A6A6"/>
            <w:vAlign w:val="center"/>
          </w:tcPr>
          <w:p w14:paraId="73812117"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OFRECE</w:t>
            </w:r>
          </w:p>
        </w:tc>
      </w:tr>
      <w:tr w:rsidR="00777CF5" w:rsidRPr="00573AC9" w14:paraId="401E3FFD" w14:textId="77777777" w:rsidTr="00017096">
        <w:trPr>
          <w:trHeight w:val="340"/>
        </w:trPr>
        <w:tc>
          <w:tcPr>
            <w:tcW w:w="376" w:type="pct"/>
            <w:vMerge/>
            <w:shd w:val="clear" w:color="auto" w:fill="A6A6A6"/>
            <w:vAlign w:val="center"/>
            <w:hideMark/>
          </w:tcPr>
          <w:p w14:paraId="0371AD9A" w14:textId="77777777" w:rsidR="00777CF5" w:rsidRPr="00573AC9" w:rsidRDefault="00777CF5" w:rsidP="00017096">
            <w:pPr>
              <w:jc w:val="center"/>
              <w:rPr>
                <w:rFonts w:ascii="Arial" w:hAnsi="Arial" w:cs="Arial"/>
                <w:b/>
                <w:bCs/>
                <w:sz w:val="16"/>
                <w:szCs w:val="16"/>
              </w:rPr>
            </w:pPr>
          </w:p>
        </w:tc>
        <w:tc>
          <w:tcPr>
            <w:tcW w:w="503" w:type="pct"/>
            <w:vMerge/>
            <w:shd w:val="clear" w:color="auto" w:fill="A6A6A6"/>
            <w:vAlign w:val="center"/>
            <w:hideMark/>
          </w:tcPr>
          <w:p w14:paraId="3B1D8DC4" w14:textId="77777777" w:rsidR="00777CF5" w:rsidRPr="00573AC9" w:rsidRDefault="00777CF5" w:rsidP="00017096">
            <w:pPr>
              <w:jc w:val="center"/>
              <w:rPr>
                <w:rFonts w:ascii="Arial" w:hAnsi="Arial" w:cs="Arial"/>
                <w:b/>
                <w:bCs/>
                <w:sz w:val="16"/>
                <w:szCs w:val="16"/>
              </w:rPr>
            </w:pPr>
          </w:p>
        </w:tc>
        <w:tc>
          <w:tcPr>
            <w:tcW w:w="3513" w:type="pct"/>
            <w:vMerge/>
            <w:shd w:val="clear" w:color="auto" w:fill="A6A6A6"/>
            <w:vAlign w:val="center"/>
            <w:hideMark/>
          </w:tcPr>
          <w:p w14:paraId="77D4611B" w14:textId="77777777" w:rsidR="00777CF5" w:rsidRPr="00573AC9" w:rsidRDefault="00777CF5" w:rsidP="00017096">
            <w:pPr>
              <w:jc w:val="both"/>
              <w:rPr>
                <w:rFonts w:ascii="Arial" w:hAnsi="Arial" w:cs="Arial"/>
                <w:b/>
                <w:bCs/>
                <w:sz w:val="16"/>
                <w:szCs w:val="16"/>
              </w:rPr>
            </w:pPr>
          </w:p>
        </w:tc>
        <w:tc>
          <w:tcPr>
            <w:tcW w:w="314" w:type="pct"/>
            <w:shd w:val="clear" w:color="auto" w:fill="A6A6A6"/>
            <w:vAlign w:val="center"/>
          </w:tcPr>
          <w:p w14:paraId="299E3EE6"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SI</w:t>
            </w:r>
          </w:p>
        </w:tc>
        <w:tc>
          <w:tcPr>
            <w:tcW w:w="294" w:type="pct"/>
            <w:shd w:val="clear" w:color="auto" w:fill="A6A6A6"/>
            <w:vAlign w:val="center"/>
          </w:tcPr>
          <w:p w14:paraId="36DFBB39"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NO</w:t>
            </w:r>
          </w:p>
        </w:tc>
      </w:tr>
      <w:tr w:rsidR="00777CF5" w:rsidRPr="00573AC9" w14:paraId="0E3F089C" w14:textId="77777777" w:rsidTr="00017096">
        <w:trPr>
          <w:trHeight w:val="340"/>
        </w:trPr>
        <w:tc>
          <w:tcPr>
            <w:tcW w:w="376" w:type="pct"/>
            <w:shd w:val="clear" w:color="auto" w:fill="auto"/>
            <w:noWrap/>
            <w:vAlign w:val="center"/>
            <w:hideMark/>
          </w:tcPr>
          <w:p w14:paraId="6389B549" w14:textId="62CC59C5" w:rsidR="00777CF5" w:rsidRPr="00573AC9" w:rsidRDefault="00777CF5" w:rsidP="00777CF5">
            <w:pPr>
              <w:jc w:val="center"/>
              <w:rPr>
                <w:rFonts w:ascii="Arial" w:hAnsi="Arial" w:cs="Arial"/>
                <w:sz w:val="16"/>
                <w:szCs w:val="16"/>
              </w:rPr>
            </w:pPr>
            <w:r w:rsidRPr="00777CF5">
              <w:rPr>
                <w:rFonts w:ascii="Arial" w:hAnsi="Arial" w:cs="Arial"/>
                <w:sz w:val="16"/>
                <w:szCs w:val="16"/>
              </w:rPr>
              <w:t>1</w:t>
            </w:r>
          </w:p>
        </w:tc>
        <w:tc>
          <w:tcPr>
            <w:tcW w:w="503" w:type="pct"/>
            <w:shd w:val="clear" w:color="auto" w:fill="auto"/>
            <w:noWrap/>
            <w:vAlign w:val="center"/>
          </w:tcPr>
          <w:p w14:paraId="34FC8C55" w14:textId="1DF226BA" w:rsidR="00777CF5" w:rsidRPr="00573AC9" w:rsidRDefault="00777CF5" w:rsidP="00777CF5">
            <w:pPr>
              <w:jc w:val="center"/>
              <w:rPr>
                <w:rFonts w:ascii="Arial" w:hAnsi="Arial" w:cs="Arial"/>
                <w:sz w:val="16"/>
                <w:szCs w:val="16"/>
              </w:rPr>
            </w:pPr>
            <w:r w:rsidRPr="00777CF5">
              <w:rPr>
                <w:rFonts w:ascii="Arial" w:hAnsi="Arial" w:cs="Arial"/>
                <w:sz w:val="16"/>
                <w:szCs w:val="16"/>
              </w:rPr>
              <w:t>883101</w:t>
            </w:r>
          </w:p>
        </w:tc>
        <w:tc>
          <w:tcPr>
            <w:tcW w:w="3513" w:type="pct"/>
            <w:shd w:val="clear" w:color="auto" w:fill="auto"/>
            <w:vAlign w:val="center"/>
          </w:tcPr>
          <w:p w14:paraId="57A07869" w14:textId="248EFB38" w:rsidR="00777CF5" w:rsidRPr="00573AC9" w:rsidRDefault="00777CF5" w:rsidP="00777CF5">
            <w:pPr>
              <w:jc w:val="both"/>
              <w:rPr>
                <w:rFonts w:ascii="Arial" w:hAnsi="Arial" w:cs="Arial"/>
                <w:sz w:val="16"/>
                <w:szCs w:val="16"/>
              </w:rPr>
            </w:pPr>
            <w:r w:rsidRPr="00777CF5">
              <w:rPr>
                <w:rFonts w:ascii="Arial" w:hAnsi="Arial" w:cs="Arial"/>
                <w:sz w:val="16"/>
                <w:szCs w:val="16"/>
              </w:rPr>
              <w:t>RESONANCIA MAGNETICA DE CEREBRO</w:t>
            </w:r>
          </w:p>
        </w:tc>
        <w:tc>
          <w:tcPr>
            <w:tcW w:w="314" w:type="pct"/>
            <w:shd w:val="clear" w:color="auto" w:fill="auto"/>
            <w:vAlign w:val="center"/>
          </w:tcPr>
          <w:p w14:paraId="423844B0" w14:textId="77777777" w:rsidR="00777CF5" w:rsidRPr="00573AC9" w:rsidRDefault="00777CF5" w:rsidP="00777CF5">
            <w:pPr>
              <w:rPr>
                <w:rFonts w:ascii="Arial" w:hAnsi="Arial" w:cs="Arial"/>
                <w:sz w:val="16"/>
                <w:szCs w:val="16"/>
              </w:rPr>
            </w:pPr>
          </w:p>
        </w:tc>
        <w:tc>
          <w:tcPr>
            <w:tcW w:w="294" w:type="pct"/>
          </w:tcPr>
          <w:p w14:paraId="03AFE709" w14:textId="77777777" w:rsidR="00777CF5" w:rsidRPr="00573AC9" w:rsidRDefault="00777CF5" w:rsidP="00777CF5">
            <w:pPr>
              <w:rPr>
                <w:rFonts w:ascii="Arial" w:hAnsi="Arial" w:cs="Arial"/>
                <w:sz w:val="16"/>
                <w:szCs w:val="16"/>
              </w:rPr>
            </w:pPr>
          </w:p>
        </w:tc>
      </w:tr>
      <w:tr w:rsidR="00777CF5" w:rsidRPr="00573AC9" w14:paraId="527418DD" w14:textId="77777777" w:rsidTr="00017096">
        <w:trPr>
          <w:trHeight w:val="340"/>
        </w:trPr>
        <w:tc>
          <w:tcPr>
            <w:tcW w:w="376" w:type="pct"/>
            <w:shd w:val="clear" w:color="auto" w:fill="auto"/>
            <w:noWrap/>
            <w:vAlign w:val="center"/>
          </w:tcPr>
          <w:p w14:paraId="2339EEF6" w14:textId="1F0D92B8" w:rsidR="00777CF5" w:rsidRPr="00573AC9" w:rsidRDefault="00777CF5" w:rsidP="00777CF5">
            <w:pPr>
              <w:jc w:val="center"/>
              <w:rPr>
                <w:rFonts w:ascii="Arial" w:hAnsi="Arial" w:cs="Arial"/>
                <w:sz w:val="16"/>
                <w:szCs w:val="16"/>
              </w:rPr>
            </w:pPr>
            <w:r w:rsidRPr="00777CF5">
              <w:rPr>
                <w:rFonts w:ascii="Arial" w:hAnsi="Arial" w:cs="Arial"/>
                <w:sz w:val="16"/>
                <w:szCs w:val="16"/>
              </w:rPr>
              <w:t>2</w:t>
            </w:r>
          </w:p>
        </w:tc>
        <w:tc>
          <w:tcPr>
            <w:tcW w:w="503" w:type="pct"/>
            <w:shd w:val="clear" w:color="auto" w:fill="auto"/>
            <w:noWrap/>
            <w:vAlign w:val="center"/>
          </w:tcPr>
          <w:p w14:paraId="0091263E" w14:textId="47DAE819" w:rsidR="00777CF5" w:rsidRPr="00573AC9" w:rsidRDefault="00777CF5" w:rsidP="00777CF5">
            <w:pPr>
              <w:jc w:val="center"/>
              <w:rPr>
                <w:rFonts w:ascii="Arial" w:hAnsi="Arial" w:cs="Arial"/>
                <w:sz w:val="16"/>
                <w:szCs w:val="16"/>
              </w:rPr>
            </w:pPr>
            <w:r w:rsidRPr="00777CF5">
              <w:rPr>
                <w:rFonts w:ascii="Arial" w:hAnsi="Arial" w:cs="Arial"/>
                <w:sz w:val="16"/>
                <w:szCs w:val="16"/>
              </w:rPr>
              <w:t>883102</w:t>
            </w:r>
          </w:p>
        </w:tc>
        <w:tc>
          <w:tcPr>
            <w:tcW w:w="3513" w:type="pct"/>
            <w:shd w:val="clear" w:color="auto" w:fill="auto"/>
            <w:vAlign w:val="center"/>
          </w:tcPr>
          <w:p w14:paraId="5B74C7F4" w14:textId="080F027A" w:rsidR="00777CF5" w:rsidRPr="00573AC9" w:rsidRDefault="00777CF5" w:rsidP="00777CF5">
            <w:pPr>
              <w:jc w:val="both"/>
              <w:rPr>
                <w:rFonts w:ascii="Arial" w:hAnsi="Arial" w:cs="Arial"/>
                <w:sz w:val="16"/>
                <w:szCs w:val="16"/>
              </w:rPr>
            </w:pPr>
            <w:r w:rsidRPr="00777CF5">
              <w:rPr>
                <w:rFonts w:ascii="Arial" w:hAnsi="Arial" w:cs="Arial"/>
                <w:sz w:val="16"/>
                <w:szCs w:val="16"/>
              </w:rPr>
              <w:t>RESONANCIA MAGNETICA DE BASE DE CRANEO O SILLA TURCA</w:t>
            </w:r>
          </w:p>
        </w:tc>
        <w:tc>
          <w:tcPr>
            <w:tcW w:w="314" w:type="pct"/>
            <w:shd w:val="clear" w:color="auto" w:fill="auto"/>
            <w:vAlign w:val="center"/>
          </w:tcPr>
          <w:p w14:paraId="2A27B4A9" w14:textId="77777777" w:rsidR="00777CF5" w:rsidRPr="00573AC9" w:rsidRDefault="00777CF5" w:rsidP="00777CF5">
            <w:pPr>
              <w:rPr>
                <w:rFonts w:ascii="Arial" w:hAnsi="Arial" w:cs="Arial"/>
                <w:sz w:val="16"/>
                <w:szCs w:val="16"/>
              </w:rPr>
            </w:pPr>
          </w:p>
        </w:tc>
        <w:tc>
          <w:tcPr>
            <w:tcW w:w="294" w:type="pct"/>
          </w:tcPr>
          <w:p w14:paraId="504A6E3E" w14:textId="77777777" w:rsidR="00777CF5" w:rsidRPr="00573AC9" w:rsidRDefault="00777CF5" w:rsidP="00777CF5">
            <w:pPr>
              <w:rPr>
                <w:rFonts w:ascii="Arial" w:hAnsi="Arial" w:cs="Arial"/>
                <w:sz w:val="16"/>
                <w:szCs w:val="16"/>
              </w:rPr>
            </w:pPr>
          </w:p>
        </w:tc>
      </w:tr>
      <w:tr w:rsidR="00777CF5" w:rsidRPr="00573AC9" w14:paraId="0C01FB35" w14:textId="77777777" w:rsidTr="00017096">
        <w:trPr>
          <w:trHeight w:val="340"/>
        </w:trPr>
        <w:tc>
          <w:tcPr>
            <w:tcW w:w="376" w:type="pct"/>
            <w:shd w:val="clear" w:color="auto" w:fill="auto"/>
            <w:noWrap/>
            <w:vAlign w:val="center"/>
          </w:tcPr>
          <w:p w14:paraId="404F6AF7" w14:textId="430EE99C" w:rsidR="00777CF5" w:rsidRPr="00777CF5" w:rsidRDefault="00777CF5" w:rsidP="00777CF5">
            <w:pPr>
              <w:jc w:val="center"/>
              <w:rPr>
                <w:rFonts w:ascii="Arial" w:hAnsi="Arial" w:cs="Arial"/>
                <w:sz w:val="16"/>
                <w:szCs w:val="16"/>
              </w:rPr>
            </w:pPr>
            <w:r w:rsidRPr="00777CF5">
              <w:rPr>
                <w:rFonts w:ascii="Arial" w:hAnsi="Arial" w:cs="Arial"/>
                <w:sz w:val="16"/>
                <w:szCs w:val="16"/>
              </w:rPr>
              <w:t>3</w:t>
            </w:r>
          </w:p>
        </w:tc>
        <w:tc>
          <w:tcPr>
            <w:tcW w:w="503" w:type="pct"/>
            <w:shd w:val="clear" w:color="auto" w:fill="auto"/>
            <w:noWrap/>
            <w:vAlign w:val="center"/>
          </w:tcPr>
          <w:p w14:paraId="41C76CD5" w14:textId="2E24D8D8" w:rsidR="00777CF5" w:rsidRPr="00777CF5" w:rsidRDefault="00777CF5" w:rsidP="00777CF5">
            <w:pPr>
              <w:jc w:val="center"/>
              <w:rPr>
                <w:rFonts w:ascii="Arial" w:hAnsi="Arial" w:cs="Arial"/>
                <w:sz w:val="16"/>
                <w:szCs w:val="16"/>
              </w:rPr>
            </w:pPr>
            <w:r w:rsidRPr="00777CF5">
              <w:rPr>
                <w:rFonts w:ascii="Arial" w:hAnsi="Arial" w:cs="Arial"/>
                <w:sz w:val="16"/>
                <w:szCs w:val="16"/>
              </w:rPr>
              <w:t>883103</w:t>
            </w:r>
          </w:p>
        </w:tc>
        <w:tc>
          <w:tcPr>
            <w:tcW w:w="3513" w:type="pct"/>
            <w:shd w:val="clear" w:color="auto" w:fill="auto"/>
            <w:vAlign w:val="center"/>
          </w:tcPr>
          <w:p w14:paraId="1AA6FED3" w14:textId="569FA1C5" w:rsidR="00777CF5" w:rsidRPr="00777CF5" w:rsidRDefault="00777CF5" w:rsidP="00777CF5">
            <w:pPr>
              <w:jc w:val="both"/>
              <w:rPr>
                <w:rFonts w:ascii="Arial" w:hAnsi="Arial" w:cs="Arial"/>
                <w:sz w:val="16"/>
                <w:szCs w:val="16"/>
              </w:rPr>
            </w:pPr>
            <w:r w:rsidRPr="00777CF5">
              <w:rPr>
                <w:rFonts w:ascii="Arial" w:hAnsi="Arial" w:cs="Arial"/>
                <w:sz w:val="16"/>
                <w:szCs w:val="16"/>
              </w:rPr>
              <w:t xml:space="preserve">RESONANCIA MAGNETICA DE ORBITAS </w:t>
            </w:r>
          </w:p>
        </w:tc>
        <w:tc>
          <w:tcPr>
            <w:tcW w:w="314" w:type="pct"/>
            <w:shd w:val="clear" w:color="auto" w:fill="auto"/>
            <w:vAlign w:val="center"/>
          </w:tcPr>
          <w:p w14:paraId="138A9728" w14:textId="77777777" w:rsidR="00777CF5" w:rsidRPr="00573AC9" w:rsidRDefault="00777CF5" w:rsidP="00777CF5">
            <w:pPr>
              <w:rPr>
                <w:rFonts w:ascii="Arial" w:hAnsi="Arial" w:cs="Arial"/>
                <w:sz w:val="16"/>
                <w:szCs w:val="16"/>
              </w:rPr>
            </w:pPr>
          </w:p>
        </w:tc>
        <w:tc>
          <w:tcPr>
            <w:tcW w:w="294" w:type="pct"/>
          </w:tcPr>
          <w:p w14:paraId="46D59D57" w14:textId="77777777" w:rsidR="00777CF5" w:rsidRPr="00573AC9" w:rsidRDefault="00777CF5" w:rsidP="00777CF5">
            <w:pPr>
              <w:rPr>
                <w:rFonts w:ascii="Arial" w:hAnsi="Arial" w:cs="Arial"/>
                <w:sz w:val="16"/>
                <w:szCs w:val="16"/>
              </w:rPr>
            </w:pPr>
          </w:p>
        </w:tc>
      </w:tr>
      <w:tr w:rsidR="00777CF5" w:rsidRPr="00573AC9" w14:paraId="14A61C39" w14:textId="77777777" w:rsidTr="00017096">
        <w:trPr>
          <w:trHeight w:val="340"/>
        </w:trPr>
        <w:tc>
          <w:tcPr>
            <w:tcW w:w="376" w:type="pct"/>
            <w:shd w:val="clear" w:color="auto" w:fill="auto"/>
            <w:noWrap/>
            <w:vAlign w:val="center"/>
          </w:tcPr>
          <w:p w14:paraId="27FCD1FF" w14:textId="439568AF" w:rsidR="00777CF5" w:rsidRPr="00777CF5" w:rsidRDefault="00777CF5" w:rsidP="00777CF5">
            <w:pPr>
              <w:jc w:val="center"/>
              <w:rPr>
                <w:rFonts w:ascii="Arial" w:hAnsi="Arial" w:cs="Arial"/>
                <w:sz w:val="16"/>
                <w:szCs w:val="16"/>
              </w:rPr>
            </w:pPr>
            <w:r w:rsidRPr="00777CF5">
              <w:rPr>
                <w:rFonts w:ascii="Arial" w:hAnsi="Arial" w:cs="Arial"/>
                <w:sz w:val="16"/>
                <w:szCs w:val="16"/>
              </w:rPr>
              <w:t>4</w:t>
            </w:r>
          </w:p>
        </w:tc>
        <w:tc>
          <w:tcPr>
            <w:tcW w:w="503" w:type="pct"/>
            <w:shd w:val="clear" w:color="auto" w:fill="auto"/>
            <w:noWrap/>
            <w:vAlign w:val="center"/>
          </w:tcPr>
          <w:p w14:paraId="2910F9CE" w14:textId="55DDE155" w:rsidR="00777CF5" w:rsidRPr="00777CF5" w:rsidRDefault="00777CF5" w:rsidP="00777CF5">
            <w:pPr>
              <w:jc w:val="center"/>
              <w:rPr>
                <w:rFonts w:ascii="Arial" w:hAnsi="Arial" w:cs="Arial"/>
                <w:sz w:val="16"/>
                <w:szCs w:val="16"/>
              </w:rPr>
            </w:pPr>
            <w:r w:rsidRPr="00777CF5">
              <w:rPr>
                <w:rFonts w:ascii="Arial" w:hAnsi="Arial" w:cs="Arial"/>
                <w:sz w:val="16"/>
                <w:szCs w:val="16"/>
              </w:rPr>
              <w:t>883105</w:t>
            </w:r>
          </w:p>
        </w:tc>
        <w:tc>
          <w:tcPr>
            <w:tcW w:w="3513" w:type="pct"/>
            <w:shd w:val="clear" w:color="auto" w:fill="auto"/>
            <w:vAlign w:val="center"/>
          </w:tcPr>
          <w:p w14:paraId="0B4C2955" w14:textId="3C1A58F7"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ARTICULACION TEMPOROMANDIBULAR</w:t>
            </w:r>
          </w:p>
        </w:tc>
        <w:tc>
          <w:tcPr>
            <w:tcW w:w="314" w:type="pct"/>
            <w:shd w:val="clear" w:color="auto" w:fill="auto"/>
            <w:vAlign w:val="center"/>
          </w:tcPr>
          <w:p w14:paraId="03DA5F06" w14:textId="77777777" w:rsidR="00777CF5" w:rsidRPr="00573AC9" w:rsidRDefault="00777CF5" w:rsidP="00777CF5">
            <w:pPr>
              <w:rPr>
                <w:rFonts w:ascii="Arial" w:hAnsi="Arial" w:cs="Arial"/>
                <w:sz w:val="16"/>
                <w:szCs w:val="16"/>
              </w:rPr>
            </w:pPr>
          </w:p>
        </w:tc>
        <w:tc>
          <w:tcPr>
            <w:tcW w:w="294" w:type="pct"/>
          </w:tcPr>
          <w:p w14:paraId="6B7C250C" w14:textId="77777777" w:rsidR="00777CF5" w:rsidRPr="00573AC9" w:rsidRDefault="00777CF5" w:rsidP="00777CF5">
            <w:pPr>
              <w:rPr>
                <w:rFonts w:ascii="Arial" w:hAnsi="Arial" w:cs="Arial"/>
                <w:sz w:val="16"/>
                <w:szCs w:val="16"/>
              </w:rPr>
            </w:pPr>
          </w:p>
        </w:tc>
      </w:tr>
      <w:tr w:rsidR="00777CF5" w:rsidRPr="00573AC9" w14:paraId="68C9D127" w14:textId="77777777" w:rsidTr="00017096">
        <w:trPr>
          <w:trHeight w:val="340"/>
        </w:trPr>
        <w:tc>
          <w:tcPr>
            <w:tcW w:w="376" w:type="pct"/>
            <w:shd w:val="clear" w:color="auto" w:fill="auto"/>
            <w:noWrap/>
            <w:vAlign w:val="center"/>
          </w:tcPr>
          <w:p w14:paraId="34AF4007" w14:textId="2169A7B3" w:rsidR="00777CF5" w:rsidRPr="00777CF5" w:rsidRDefault="00777CF5" w:rsidP="00777CF5">
            <w:pPr>
              <w:jc w:val="center"/>
              <w:rPr>
                <w:rFonts w:ascii="Arial" w:hAnsi="Arial" w:cs="Arial"/>
                <w:sz w:val="16"/>
                <w:szCs w:val="16"/>
              </w:rPr>
            </w:pPr>
            <w:r w:rsidRPr="00777CF5">
              <w:rPr>
                <w:rFonts w:ascii="Arial" w:hAnsi="Arial" w:cs="Arial"/>
                <w:sz w:val="16"/>
                <w:szCs w:val="16"/>
              </w:rPr>
              <w:t>5</w:t>
            </w:r>
          </w:p>
        </w:tc>
        <w:tc>
          <w:tcPr>
            <w:tcW w:w="503" w:type="pct"/>
            <w:shd w:val="clear" w:color="auto" w:fill="auto"/>
            <w:noWrap/>
            <w:vAlign w:val="center"/>
          </w:tcPr>
          <w:p w14:paraId="42381C1E" w14:textId="6D535265" w:rsidR="00777CF5" w:rsidRPr="00777CF5" w:rsidRDefault="00777CF5" w:rsidP="00777CF5">
            <w:pPr>
              <w:jc w:val="center"/>
              <w:rPr>
                <w:rFonts w:ascii="Arial" w:hAnsi="Arial" w:cs="Arial"/>
                <w:sz w:val="16"/>
                <w:szCs w:val="16"/>
              </w:rPr>
            </w:pPr>
            <w:r w:rsidRPr="00777CF5">
              <w:rPr>
                <w:rFonts w:ascii="Arial" w:hAnsi="Arial" w:cs="Arial"/>
                <w:sz w:val="16"/>
                <w:szCs w:val="16"/>
              </w:rPr>
              <w:t>883107</w:t>
            </w:r>
          </w:p>
        </w:tc>
        <w:tc>
          <w:tcPr>
            <w:tcW w:w="3513" w:type="pct"/>
            <w:shd w:val="clear" w:color="auto" w:fill="auto"/>
            <w:vAlign w:val="center"/>
          </w:tcPr>
          <w:p w14:paraId="7D9B80FD" w14:textId="308CDAC3"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PARA EVALUACION DINAMICA DE LIQUIDO CEFALORRAQUIDEO</w:t>
            </w:r>
          </w:p>
        </w:tc>
        <w:tc>
          <w:tcPr>
            <w:tcW w:w="314" w:type="pct"/>
            <w:shd w:val="clear" w:color="auto" w:fill="auto"/>
            <w:vAlign w:val="center"/>
          </w:tcPr>
          <w:p w14:paraId="51B05ECC" w14:textId="77777777" w:rsidR="00777CF5" w:rsidRPr="00573AC9" w:rsidRDefault="00777CF5" w:rsidP="00777CF5">
            <w:pPr>
              <w:rPr>
                <w:rFonts w:ascii="Arial" w:hAnsi="Arial" w:cs="Arial"/>
                <w:sz w:val="16"/>
                <w:szCs w:val="16"/>
              </w:rPr>
            </w:pPr>
          </w:p>
        </w:tc>
        <w:tc>
          <w:tcPr>
            <w:tcW w:w="294" w:type="pct"/>
          </w:tcPr>
          <w:p w14:paraId="76319FBB" w14:textId="77777777" w:rsidR="00777CF5" w:rsidRPr="00573AC9" w:rsidRDefault="00777CF5" w:rsidP="00777CF5">
            <w:pPr>
              <w:rPr>
                <w:rFonts w:ascii="Arial" w:hAnsi="Arial" w:cs="Arial"/>
                <w:sz w:val="16"/>
                <w:szCs w:val="16"/>
              </w:rPr>
            </w:pPr>
          </w:p>
        </w:tc>
      </w:tr>
      <w:tr w:rsidR="00777CF5" w:rsidRPr="00573AC9" w14:paraId="36EFD07D" w14:textId="77777777" w:rsidTr="00017096">
        <w:trPr>
          <w:trHeight w:val="340"/>
        </w:trPr>
        <w:tc>
          <w:tcPr>
            <w:tcW w:w="376" w:type="pct"/>
            <w:shd w:val="clear" w:color="auto" w:fill="auto"/>
            <w:noWrap/>
            <w:vAlign w:val="center"/>
          </w:tcPr>
          <w:p w14:paraId="56184207" w14:textId="291E2F4B" w:rsidR="00777CF5" w:rsidRPr="00777CF5" w:rsidRDefault="00777CF5" w:rsidP="00777CF5">
            <w:pPr>
              <w:jc w:val="center"/>
              <w:rPr>
                <w:rFonts w:ascii="Arial" w:hAnsi="Arial" w:cs="Arial"/>
                <w:sz w:val="16"/>
                <w:szCs w:val="16"/>
              </w:rPr>
            </w:pPr>
            <w:r w:rsidRPr="00777CF5">
              <w:rPr>
                <w:rFonts w:ascii="Arial" w:hAnsi="Arial" w:cs="Arial"/>
                <w:sz w:val="16"/>
                <w:szCs w:val="16"/>
              </w:rPr>
              <w:t>6</w:t>
            </w:r>
          </w:p>
        </w:tc>
        <w:tc>
          <w:tcPr>
            <w:tcW w:w="503" w:type="pct"/>
            <w:shd w:val="clear" w:color="auto" w:fill="auto"/>
            <w:noWrap/>
            <w:vAlign w:val="center"/>
          </w:tcPr>
          <w:p w14:paraId="7BA9E027" w14:textId="06090899" w:rsidR="00777CF5" w:rsidRPr="00777CF5" w:rsidRDefault="00777CF5" w:rsidP="00777CF5">
            <w:pPr>
              <w:jc w:val="center"/>
              <w:rPr>
                <w:rFonts w:ascii="Arial" w:hAnsi="Arial" w:cs="Arial"/>
                <w:sz w:val="16"/>
                <w:szCs w:val="16"/>
              </w:rPr>
            </w:pPr>
            <w:r w:rsidRPr="00777CF5">
              <w:rPr>
                <w:rFonts w:ascii="Arial" w:hAnsi="Arial" w:cs="Arial"/>
                <w:sz w:val="16"/>
                <w:szCs w:val="16"/>
              </w:rPr>
              <w:t>883108</w:t>
            </w:r>
          </w:p>
        </w:tc>
        <w:tc>
          <w:tcPr>
            <w:tcW w:w="3513" w:type="pct"/>
            <w:shd w:val="clear" w:color="auto" w:fill="auto"/>
            <w:vAlign w:val="center"/>
          </w:tcPr>
          <w:p w14:paraId="3F0941A9" w14:textId="239B797A"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PARES CRANEANOS</w:t>
            </w:r>
          </w:p>
        </w:tc>
        <w:tc>
          <w:tcPr>
            <w:tcW w:w="314" w:type="pct"/>
            <w:shd w:val="clear" w:color="auto" w:fill="auto"/>
            <w:vAlign w:val="center"/>
          </w:tcPr>
          <w:p w14:paraId="6128D638" w14:textId="77777777" w:rsidR="00777CF5" w:rsidRPr="00573AC9" w:rsidRDefault="00777CF5" w:rsidP="00777CF5">
            <w:pPr>
              <w:rPr>
                <w:rFonts w:ascii="Arial" w:hAnsi="Arial" w:cs="Arial"/>
                <w:sz w:val="16"/>
                <w:szCs w:val="16"/>
              </w:rPr>
            </w:pPr>
          </w:p>
        </w:tc>
        <w:tc>
          <w:tcPr>
            <w:tcW w:w="294" w:type="pct"/>
          </w:tcPr>
          <w:p w14:paraId="76AF1CC6" w14:textId="77777777" w:rsidR="00777CF5" w:rsidRPr="00573AC9" w:rsidRDefault="00777CF5" w:rsidP="00777CF5">
            <w:pPr>
              <w:rPr>
                <w:rFonts w:ascii="Arial" w:hAnsi="Arial" w:cs="Arial"/>
                <w:sz w:val="16"/>
                <w:szCs w:val="16"/>
              </w:rPr>
            </w:pPr>
          </w:p>
        </w:tc>
      </w:tr>
      <w:tr w:rsidR="00777CF5" w:rsidRPr="00573AC9" w14:paraId="5AC54357" w14:textId="77777777" w:rsidTr="00017096">
        <w:trPr>
          <w:trHeight w:val="340"/>
        </w:trPr>
        <w:tc>
          <w:tcPr>
            <w:tcW w:w="376" w:type="pct"/>
            <w:shd w:val="clear" w:color="auto" w:fill="auto"/>
            <w:noWrap/>
            <w:vAlign w:val="center"/>
          </w:tcPr>
          <w:p w14:paraId="2D4E7ABC" w14:textId="5CB53918" w:rsidR="00777CF5" w:rsidRPr="00777CF5" w:rsidRDefault="00777CF5" w:rsidP="00777CF5">
            <w:pPr>
              <w:jc w:val="center"/>
              <w:rPr>
                <w:rFonts w:ascii="Arial" w:hAnsi="Arial" w:cs="Arial"/>
                <w:sz w:val="16"/>
                <w:szCs w:val="16"/>
              </w:rPr>
            </w:pPr>
            <w:r w:rsidRPr="00777CF5">
              <w:rPr>
                <w:rFonts w:ascii="Arial" w:hAnsi="Arial" w:cs="Arial"/>
                <w:sz w:val="16"/>
                <w:szCs w:val="16"/>
              </w:rPr>
              <w:t>7</w:t>
            </w:r>
          </w:p>
        </w:tc>
        <w:tc>
          <w:tcPr>
            <w:tcW w:w="503" w:type="pct"/>
            <w:shd w:val="clear" w:color="auto" w:fill="auto"/>
            <w:noWrap/>
            <w:vAlign w:val="center"/>
          </w:tcPr>
          <w:p w14:paraId="36C74C5F" w14:textId="2F5C3B6A" w:rsidR="00777CF5" w:rsidRPr="00777CF5" w:rsidRDefault="00777CF5" w:rsidP="00777CF5">
            <w:pPr>
              <w:jc w:val="center"/>
              <w:rPr>
                <w:rFonts w:ascii="Arial" w:hAnsi="Arial" w:cs="Arial"/>
                <w:sz w:val="16"/>
                <w:szCs w:val="16"/>
              </w:rPr>
            </w:pPr>
            <w:r w:rsidRPr="00777CF5">
              <w:rPr>
                <w:rFonts w:ascii="Arial" w:hAnsi="Arial" w:cs="Arial"/>
                <w:sz w:val="16"/>
                <w:szCs w:val="16"/>
              </w:rPr>
              <w:t>883109</w:t>
            </w:r>
          </w:p>
        </w:tc>
        <w:tc>
          <w:tcPr>
            <w:tcW w:w="3513" w:type="pct"/>
            <w:shd w:val="clear" w:color="auto" w:fill="auto"/>
            <w:vAlign w:val="center"/>
          </w:tcPr>
          <w:p w14:paraId="16C9BCB2" w14:textId="0060285B"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OIDOS</w:t>
            </w:r>
          </w:p>
        </w:tc>
        <w:tc>
          <w:tcPr>
            <w:tcW w:w="314" w:type="pct"/>
            <w:shd w:val="clear" w:color="auto" w:fill="auto"/>
            <w:vAlign w:val="center"/>
          </w:tcPr>
          <w:p w14:paraId="5458A685" w14:textId="77777777" w:rsidR="00777CF5" w:rsidRPr="00573AC9" w:rsidRDefault="00777CF5" w:rsidP="00777CF5">
            <w:pPr>
              <w:rPr>
                <w:rFonts w:ascii="Arial" w:hAnsi="Arial" w:cs="Arial"/>
                <w:sz w:val="16"/>
                <w:szCs w:val="16"/>
              </w:rPr>
            </w:pPr>
          </w:p>
        </w:tc>
        <w:tc>
          <w:tcPr>
            <w:tcW w:w="294" w:type="pct"/>
          </w:tcPr>
          <w:p w14:paraId="67F91C73" w14:textId="77777777" w:rsidR="00777CF5" w:rsidRPr="00573AC9" w:rsidRDefault="00777CF5" w:rsidP="00777CF5">
            <w:pPr>
              <w:rPr>
                <w:rFonts w:ascii="Arial" w:hAnsi="Arial" w:cs="Arial"/>
                <w:sz w:val="16"/>
                <w:szCs w:val="16"/>
              </w:rPr>
            </w:pPr>
          </w:p>
        </w:tc>
      </w:tr>
      <w:tr w:rsidR="00777CF5" w:rsidRPr="00573AC9" w14:paraId="0A27FB34" w14:textId="77777777" w:rsidTr="00017096">
        <w:trPr>
          <w:trHeight w:val="340"/>
        </w:trPr>
        <w:tc>
          <w:tcPr>
            <w:tcW w:w="376" w:type="pct"/>
            <w:shd w:val="clear" w:color="auto" w:fill="auto"/>
            <w:noWrap/>
            <w:vAlign w:val="center"/>
          </w:tcPr>
          <w:p w14:paraId="6D919DDE" w14:textId="3ADCACFE" w:rsidR="00777CF5" w:rsidRPr="00777CF5" w:rsidRDefault="00777CF5" w:rsidP="00777CF5">
            <w:pPr>
              <w:jc w:val="center"/>
              <w:rPr>
                <w:rFonts w:ascii="Arial" w:hAnsi="Arial" w:cs="Arial"/>
                <w:sz w:val="16"/>
                <w:szCs w:val="16"/>
              </w:rPr>
            </w:pPr>
            <w:r w:rsidRPr="00777CF5">
              <w:rPr>
                <w:rFonts w:ascii="Arial" w:hAnsi="Arial" w:cs="Arial"/>
                <w:sz w:val="16"/>
                <w:szCs w:val="16"/>
              </w:rPr>
              <w:t>8</w:t>
            </w:r>
          </w:p>
        </w:tc>
        <w:tc>
          <w:tcPr>
            <w:tcW w:w="503" w:type="pct"/>
            <w:shd w:val="clear" w:color="auto" w:fill="auto"/>
            <w:noWrap/>
            <w:vAlign w:val="center"/>
          </w:tcPr>
          <w:p w14:paraId="06623F8B" w14:textId="3EE56178" w:rsidR="00777CF5" w:rsidRPr="00777CF5" w:rsidRDefault="00777CF5" w:rsidP="00777CF5">
            <w:pPr>
              <w:jc w:val="center"/>
              <w:rPr>
                <w:rFonts w:ascii="Arial" w:hAnsi="Arial" w:cs="Arial"/>
                <w:sz w:val="16"/>
                <w:szCs w:val="16"/>
              </w:rPr>
            </w:pPr>
            <w:r w:rsidRPr="00777CF5">
              <w:rPr>
                <w:rFonts w:ascii="Arial" w:hAnsi="Arial" w:cs="Arial"/>
                <w:sz w:val="16"/>
                <w:szCs w:val="16"/>
              </w:rPr>
              <w:t>883110</w:t>
            </w:r>
          </w:p>
        </w:tc>
        <w:tc>
          <w:tcPr>
            <w:tcW w:w="3513" w:type="pct"/>
            <w:shd w:val="clear" w:color="auto" w:fill="auto"/>
            <w:vAlign w:val="center"/>
          </w:tcPr>
          <w:p w14:paraId="022C6E93" w14:textId="00D9003B"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SENOS PARANASALES O CARA</w:t>
            </w:r>
          </w:p>
        </w:tc>
        <w:tc>
          <w:tcPr>
            <w:tcW w:w="314" w:type="pct"/>
            <w:shd w:val="clear" w:color="auto" w:fill="auto"/>
            <w:vAlign w:val="center"/>
          </w:tcPr>
          <w:p w14:paraId="7D9A9DEB" w14:textId="77777777" w:rsidR="00777CF5" w:rsidRPr="00573AC9" w:rsidRDefault="00777CF5" w:rsidP="00777CF5">
            <w:pPr>
              <w:rPr>
                <w:rFonts w:ascii="Arial" w:hAnsi="Arial" w:cs="Arial"/>
                <w:sz w:val="16"/>
                <w:szCs w:val="16"/>
              </w:rPr>
            </w:pPr>
          </w:p>
        </w:tc>
        <w:tc>
          <w:tcPr>
            <w:tcW w:w="294" w:type="pct"/>
          </w:tcPr>
          <w:p w14:paraId="2FA93A22" w14:textId="77777777" w:rsidR="00777CF5" w:rsidRPr="00573AC9" w:rsidRDefault="00777CF5" w:rsidP="00777CF5">
            <w:pPr>
              <w:rPr>
                <w:rFonts w:ascii="Arial" w:hAnsi="Arial" w:cs="Arial"/>
                <w:sz w:val="16"/>
                <w:szCs w:val="16"/>
              </w:rPr>
            </w:pPr>
          </w:p>
        </w:tc>
      </w:tr>
      <w:tr w:rsidR="00777CF5" w:rsidRPr="00573AC9" w14:paraId="2054D21A" w14:textId="77777777" w:rsidTr="00017096">
        <w:trPr>
          <w:trHeight w:val="340"/>
        </w:trPr>
        <w:tc>
          <w:tcPr>
            <w:tcW w:w="376" w:type="pct"/>
            <w:shd w:val="clear" w:color="auto" w:fill="auto"/>
            <w:noWrap/>
            <w:vAlign w:val="center"/>
          </w:tcPr>
          <w:p w14:paraId="10AD2EF1" w14:textId="710CF919" w:rsidR="00777CF5" w:rsidRPr="00777CF5" w:rsidRDefault="00777CF5" w:rsidP="00777CF5">
            <w:pPr>
              <w:jc w:val="center"/>
              <w:rPr>
                <w:rFonts w:ascii="Arial" w:hAnsi="Arial" w:cs="Arial"/>
                <w:sz w:val="16"/>
                <w:szCs w:val="16"/>
              </w:rPr>
            </w:pPr>
            <w:r w:rsidRPr="00777CF5">
              <w:rPr>
                <w:rFonts w:ascii="Arial" w:hAnsi="Arial" w:cs="Arial"/>
                <w:sz w:val="16"/>
                <w:szCs w:val="16"/>
              </w:rPr>
              <w:t>9</w:t>
            </w:r>
          </w:p>
        </w:tc>
        <w:tc>
          <w:tcPr>
            <w:tcW w:w="503" w:type="pct"/>
            <w:shd w:val="clear" w:color="auto" w:fill="auto"/>
            <w:noWrap/>
            <w:vAlign w:val="center"/>
          </w:tcPr>
          <w:p w14:paraId="5EEE7CD6" w14:textId="19BD2321" w:rsidR="00777CF5" w:rsidRPr="00777CF5" w:rsidRDefault="00777CF5" w:rsidP="00777CF5">
            <w:pPr>
              <w:jc w:val="center"/>
              <w:rPr>
                <w:rFonts w:ascii="Arial" w:hAnsi="Arial" w:cs="Arial"/>
                <w:sz w:val="16"/>
                <w:szCs w:val="16"/>
              </w:rPr>
            </w:pPr>
            <w:r w:rsidRPr="00777CF5">
              <w:rPr>
                <w:rFonts w:ascii="Arial" w:hAnsi="Arial" w:cs="Arial"/>
                <w:sz w:val="16"/>
                <w:szCs w:val="16"/>
              </w:rPr>
              <w:t>883111</w:t>
            </w:r>
          </w:p>
        </w:tc>
        <w:tc>
          <w:tcPr>
            <w:tcW w:w="3513" w:type="pct"/>
            <w:shd w:val="clear" w:color="auto" w:fill="auto"/>
            <w:vAlign w:val="center"/>
          </w:tcPr>
          <w:p w14:paraId="7E37FACD" w14:textId="07F963F6"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CUELLO</w:t>
            </w:r>
          </w:p>
        </w:tc>
        <w:tc>
          <w:tcPr>
            <w:tcW w:w="314" w:type="pct"/>
            <w:shd w:val="clear" w:color="auto" w:fill="auto"/>
            <w:vAlign w:val="center"/>
          </w:tcPr>
          <w:p w14:paraId="449D7B3D" w14:textId="77777777" w:rsidR="00777CF5" w:rsidRPr="00573AC9" w:rsidRDefault="00777CF5" w:rsidP="00777CF5">
            <w:pPr>
              <w:rPr>
                <w:rFonts w:ascii="Arial" w:hAnsi="Arial" w:cs="Arial"/>
                <w:sz w:val="16"/>
                <w:szCs w:val="16"/>
              </w:rPr>
            </w:pPr>
          </w:p>
        </w:tc>
        <w:tc>
          <w:tcPr>
            <w:tcW w:w="294" w:type="pct"/>
          </w:tcPr>
          <w:p w14:paraId="688DBB3C" w14:textId="77777777" w:rsidR="00777CF5" w:rsidRPr="00573AC9" w:rsidRDefault="00777CF5" w:rsidP="00777CF5">
            <w:pPr>
              <w:rPr>
                <w:rFonts w:ascii="Arial" w:hAnsi="Arial" w:cs="Arial"/>
                <w:sz w:val="16"/>
                <w:szCs w:val="16"/>
              </w:rPr>
            </w:pPr>
          </w:p>
        </w:tc>
      </w:tr>
      <w:tr w:rsidR="00777CF5" w:rsidRPr="00573AC9" w14:paraId="1FC84880" w14:textId="77777777" w:rsidTr="00017096">
        <w:trPr>
          <w:trHeight w:val="340"/>
        </w:trPr>
        <w:tc>
          <w:tcPr>
            <w:tcW w:w="376" w:type="pct"/>
            <w:shd w:val="clear" w:color="auto" w:fill="auto"/>
            <w:noWrap/>
            <w:vAlign w:val="center"/>
          </w:tcPr>
          <w:p w14:paraId="003BCF51" w14:textId="619211EB" w:rsidR="00777CF5" w:rsidRPr="00777CF5" w:rsidRDefault="00777CF5" w:rsidP="00777CF5">
            <w:pPr>
              <w:jc w:val="center"/>
              <w:rPr>
                <w:rFonts w:ascii="Arial" w:hAnsi="Arial" w:cs="Arial"/>
                <w:sz w:val="16"/>
                <w:szCs w:val="16"/>
              </w:rPr>
            </w:pPr>
            <w:r w:rsidRPr="00777CF5">
              <w:rPr>
                <w:rFonts w:ascii="Arial" w:hAnsi="Arial" w:cs="Arial"/>
                <w:sz w:val="16"/>
                <w:szCs w:val="16"/>
              </w:rPr>
              <w:t>10</w:t>
            </w:r>
          </w:p>
        </w:tc>
        <w:tc>
          <w:tcPr>
            <w:tcW w:w="503" w:type="pct"/>
            <w:shd w:val="clear" w:color="auto" w:fill="auto"/>
            <w:noWrap/>
            <w:vAlign w:val="center"/>
          </w:tcPr>
          <w:p w14:paraId="118D16DE" w14:textId="3BC63FC9" w:rsidR="00777CF5" w:rsidRPr="00777CF5" w:rsidRDefault="00777CF5" w:rsidP="00777CF5">
            <w:pPr>
              <w:jc w:val="center"/>
              <w:rPr>
                <w:rFonts w:ascii="Arial" w:hAnsi="Arial" w:cs="Arial"/>
                <w:sz w:val="16"/>
                <w:szCs w:val="16"/>
              </w:rPr>
            </w:pPr>
            <w:r w:rsidRPr="00777CF5">
              <w:rPr>
                <w:rFonts w:ascii="Arial" w:hAnsi="Arial" w:cs="Arial"/>
                <w:sz w:val="16"/>
                <w:szCs w:val="16"/>
              </w:rPr>
              <w:t>883112</w:t>
            </w:r>
          </w:p>
        </w:tc>
        <w:tc>
          <w:tcPr>
            <w:tcW w:w="3513" w:type="pct"/>
            <w:shd w:val="clear" w:color="auto" w:fill="auto"/>
            <w:vAlign w:val="center"/>
          </w:tcPr>
          <w:p w14:paraId="6CB2FE37" w14:textId="3F89CC93"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DEL HIPOCAMPO CON ANALISIS VOLUMETRICO</w:t>
            </w:r>
          </w:p>
        </w:tc>
        <w:tc>
          <w:tcPr>
            <w:tcW w:w="314" w:type="pct"/>
            <w:shd w:val="clear" w:color="auto" w:fill="auto"/>
            <w:vAlign w:val="center"/>
          </w:tcPr>
          <w:p w14:paraId="29CF7BB3" w14:textId="77777777" w:rsidR="00777CF5" w:rsidRPr="00573AC9" w:rsidRDefault="00777CF5" w:rsidP="00777CF5">
            <w:pPr>
              <w:rPr>
                <w:rFonts w:ascii="Arial" w:hAnsi="Arial" w:cs="Arial"/>
                <w:sz w:val="16"/>
                <w:szCs w:val="16"/>
              </w:rPr>
            </w:pPr>
          </w:p>
        </w:tc>
        <w:tc>
          <w:tcPr>
            <w:tcW w:w="294" w:type="pct"/>
          </w:tcPr>
          <w:p w14:paraId="17C9477D" w14:textId="77777777" w:rsidR="00777CF5" w:rsidRPr="00573AC9" w:rsidRDefault="00777CF5" w:rsidP="00777CF5">
            <w:pPr>
              <w:rPr>
                <w:rFonts w:ascii="Arial" w:hAnsi="Arial" w:cs="Arial"/>
                <w:sz w:val="16"/>
                <w:szCs w:val="16"/>
              </w:rPr>
            </w:pPr>
          </w:p>
        </w:tc>
      </w:tr>
      <w:tr w:rsidR="00777CF5" w:rsidRPr="00573AC9" w14:paraId="40A9CB51" w14:textId="77777777" w:rsidTr="00017096">
        <w:trPr>
          <w:trHeight w:val="340"/>
        </w:trPr>
        <w:tc>
          <w:tcPr>
            <w:tcW w:w="376" w:type="pct"/>
            <w:shd w:val="clear" w:color="auto" w:fill="auto"/>
            <w:noWrap/>
            <w:vAlign w:val="center"/>
          </w:tcPr>
          <w:p w14:paraId="57AF2138" w14:textId="4CE9B30C" w:rsidR="00777CF5" w:rsidRPr="00777CF5" w:rsidRDefault="00777CF5" w:rsidP="00777CF5">
            <w:pPr>
              <w:jc w:val="center"/>
              <w:rPr>
                <w:rFonts w:ascii="Arial" w:hAnsi="Arial" w:cs="Arial"/>
                <w:sz w:val="16"/>
                <w:szCs w:val="16"/>
              </w:rPr>
            </w:pPr>
            <w:r w:rsidRPr="00777CF5">
              <w:rPr>
                <w:rFonts w:ascii="Arial" w:hAnsi="Arial" w:cs="Arial"/>
                <w:sz w:val="16"/>
                <w:szCs w:val="16"/>
              </w:rPr>
              <w:t>11</w:t>
            </w:r>
          </w:p>
        </w:tc>
        <w:tc>
          <w:tcPr>
            <w:tcW w:w="503" w:type="pct"/>
            <w:shd w:val="clear" w:color="auto" w:fill="auto"/>
            <w:noWrap/>
            <w:vAlign w:val="center"/>
          </w:tcPr>
          <w:p w14:paraId="749A4E23" w14:textId="3C86BE48" w:rsidR="00777CF5" w:rsidRPr="00777CF5" w:rsidRDefault="00777CF5" w:rsidP="00777CF5">
            <w:pPr>
              <w:jc w:val="center"/>
              <w:rPr>
                <w:rFonts w:ascii="Arial" w:hAnsi="Arial" w:cs="Arial"/>
                <w:sz w:val="16"/>
                <w:szCs w:val="16"/>
              </w:rPr>
            </w:pPr>
            <w:r w:rsidRPr="00777CF5">
              <w:rPr>
                <w:rFonts w:ascii="Arial" w:hAnsi="Arial" w:cs="Arial"/>
                <w:sz w:val="16"/>
                <w:szCs w:val="16"/>
              </w:rPr>
              <w:t>883210</w:t>
            </w:r>
          </w:p>
        </w:tc>
        <w:tc>
          <w:tcPr>
            <w:tcW w:w="3513" w:type="pct"/>
            <w:shd w:val="clear" w:color="auto" w:fill="auto"/>
            <w:vAlign w:val="center"/>
          </w:tcPr>
          <w:p w14:paraId="5EB48B06" w14:textId="183EB1B7"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COLUMNA CERVICAL SIMPLE</w:t>
            </w:r>
          </w:p>
        </w:tc>
        <w:tc>
          <w:tcPr>
            <w:tcW w:w="314" w:type="pct"/>
            <w:shd w:val="clear" w:color="auto" w:fill="auto"/>
            <w:vAlign w:val="center"/>
          </w:tcPr>
          <w:p w14:paraId="4F465E30" w14:textId="77777777" w:rsidR="00777CF5" w:rsidRPr="00573AC9" w:rsidRDefault="00777CF5" w:rsidP="00777CF5">
            <w:pPr>
              <w:rPr>
                <w:rFonts w:ascii="Arial" w:hAnsi="Arial" w:cs="Arial"/>
                <w:sz w:val="16"/>
                <w:szCs w:val="16"/>
              </w:rPr>
            </w:pPr>
          </w:p>
        </w:tc>
        <w:tc>
          <w:tcPr>
            <w:tcW w:w="294" w:type="pct"/>
          </w:tcPr>
          <w:p w14:paraId="59983EB0" w14:textId="77777777" w:rsidR="00777CF5" w:rsidRPr="00573AC9" w:rsidRDefault="00777CF5" w:rsidP="00777CF5">
            <w:pPr>
              <w:rPr>
                <w:rFonts w:ascii="Arial" w:hAnsi="Arial" w:cs="Arial"/>
                <w:sz w:val="16"/>
                <w:szCs w:val="16"/>
              </w:rPr>
            </w:pPr>
          </w:p>
        </w:tc>
      </w:tr>
      <w:tr w:rsidR="00777CF5" w:rsidRPr="00573AC9" w14:paraId="2F611CCB" w14:textId="77777777" w:rsidTr="00017096">
        <w:trPr>
          <w:trHeight w:val="340"/>
        </w:trPr>
        <w:tc>
          <w:tcPr>
            <w:tcW w:w="376" w:type="pct"/>
            <w:shd w:val="clear" w:color="auto" w:fill="auto"/>
            <w:noWrap/>
            <w:vAlign w:val="center"/>
          </w:tcPr>
          <w:p w14:paraId="7EE52221" w14:textId="3B9A6081" w:rsidR="00777CF5" w:rsidRPr="00777CF5" w:rsidRDefault="00777CF5" w:rsidP="00777CF5">
            <w:pPr>
              <w:jc w:val="center"/>
              <w:rPr>
                <w:rFonts w:ascii="Arial" w:hAnsi="Arial" w:cs="Arial"/>
                <w:sz w:val="16"/>
                <w:szCs w:val="16"/>
              </w:rPr>
            </w:pPr>
            <w:r w:rsidRPr="00777CF5">
              <w:rPr>
                <w:rFonts w:ascii="Arial" w:hAnsi="Arial" w:cs="Arial"/>
                <w:sz w:val="16"/>
                <w:szCs w:val="16"/>
              </w:rPr>
              <w:t>12</w:t>
            </w:r>
          </w:p>
        </w:tc>
        <w:tc>
          <w:tcPr>
            <w:tcW w:w="503" w:type="pct"/>
            <w:shd w:val="clear" w:color="auto" w:fill="auto"/>
            <w:noWrap/>
            <w:vAlign w:val="center"/>
          </w:tcPr>
          <w:p w14:paraId="375B4346" w14:textId="2C74F6A7" w:rsidR="00777CF5" w:rsidRPr="00777CF5" w:rsidRDefault="00777CF5" w:rsidP="00777CF5">
            <w:pPr>
              <w:jc w:val="center"/>
              <w:rPr>
                <w:rFonts w:ascii="Arial" w:hAnsi="Arial" w:cs="Arial"/>
                <w:sz w:val="16"/>
                <w:szCs w:val="16"/>
              </w:rPr>
            </w:pPr>
            <w:r w:rsidRPr="00777CF5">
              <w:rPr>
                <w:rFonts w:ascii="Arial" w:hAnsi="Arial" w:cs="Arial"/>
                <w:sz w:val="16"/>
                <w:szCs w:val="16"/>
              </w:rPr>
              <w:t>883211</w:t>
            </w:r>
          </w:p>
        </w:tc>
        <w:tc>
          <w:tcPr>
            <w:tcW w:w="3513" w:type="pct"/>
            <w:shd w:val="clear" w:color="auto" w:fill="auto"/>
            <w:vAlign w:val="center"/>
          </w:tcPr>
          <w:p w14:paraId="4330B4DD" w14:textId="1E272A94"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COLUMNA CERVICAL CON CONTRASTE</w:t>
            </w:r>
          </w:p>
        </w:tc>
        <w:tc>
          <w:tcPr>
            <w:tcW w:w="314" w:type="pct"/>
            <w:shd w:val="clear" w:color="auto" w:fill="auto"/>
            <w:vAlign w:val="center"/>
          </w:tcPr>
          <w:p w14:paraId="3E97535C" w14:textId="77777777" w:rsidR="00777CF5" w:rsidRPr="00573AC9" w:rsidRDefault="00777CF5" w:rsidP="00777CF5">
            <w:pPr>
              <w:rPr>
                <w:rFonts w:ascii="Arial" w:hAnsi="Arial" w:cs="Arial"/>
                <w:sz w:val="16"/>
                <w:szCs w:val="16"/>
              </w:rPr>
            </w:pPr>
          </w:p>
        </w:tc>
        <w:tc>
          <w:tcPr>
            <w:tcW w:w="294" w:type="pct"/>
          </w:tcPr>
          <w:p w14:paraId="4E65B86D" w14:textId="77777777" w:rsidR="00777CF5" w:rsidRPr="00573AC9" w:rsidRDefault="00777CF5" w:rsidP="00777CF5">
            <w:pPr>
              <w:rPr>
                <w:rFonts w:ascii="Arial" w:hAnsi="Arial" w:cs="Arial"/>
                <w:sz w:val="16"/>
                <w:szCs w:val="16"/>
              </w:rPr>
            </w:pPr>
          </w:p>
        </w:tc>
      </w:tr>
      <w:tr w:rsidR="00777CF5" w:rsidRPr="00573AC9" w14:paraId="150D63D3" w14:textId="77777777" w:rsidTr="00017096">
        <w:trPr>
          <w:trHeight w:val="340"/>
        </w:trPr>
        <w:tc>
          <w:tcPr>
            <w:tcW w:w="376" w:type="pct"/>
            <w:shd w:val="clear" w:color="auto" w:fill="auto"/>
            <w:noWrap/>
            <w:vAlign w:val="center"/>
          </w:tcPr>
          <w:p w14:paraId="2E6C19DB" w14:textId="3DBB52A5" w:rsidR="00777CF5" w:rsidRPr="00777CF5" w:rsidRDefault="00777CF5" w:rsidP="00777CF5">
            <w:pPr>
              <w:jc w:val="center"/>
              <w:rPr>
                <w:rFonts w:ascii="Arial" w:hAnsi="Arial" w:cs="Arial"/>
                <w:sz w:val="16"/>
                <w:szCs w:val="16"/>
              </w:rPr>
            </w:pPr>
            <w:r w:rsidRPr="00777CF5">
              <w:rPr>
                <w:rFonts w:ascii="Arial" w:hAnsi="Arial" w:cs="Arial"/>
                <w:sz w:val="16"/>
                <w:szCs w:val="16"/>
              </w:rPr>
              <w:t>13</w:t>
            </w:r>
          </w:p>
        </w:tc>
        <w:tc>
          <w:tcPr>
            <w:tcW w:w="503" w:type="pct"/>
            <w:shd w:val="clear" w:color="auto" w:fill="auto"/>
            <w:noWrap/>
            <w:vAlign w:val="center"/>
          </w:tcPr>
          <w:p w14:paraId="0428BE87" w14:textId="565E583C" w:rsidR="00777CF5" w:rsidRPr="00777CF5" w:rsidRDefault="00777CF5" w:rsidP="00777CF5">
            <w:pPr>
              <w:jc w:val="center"/>
              <w:rPr>
                <w:rFonts w:ascii="Arial" w:hAnsi="Arial" w:cs="Arial"/>
                <w:sz w:val="16"/>
                <w:szCs w:val="16"/>
              </w:rPr>
            </w:pPr>
            <w:r w:rsidRPr="00777CF5">
              <w:rPr>
                <w:rFonts w:ascii="Arial" w:hAnsi="Arial" w:cs="Arial"/>
                <w:sz w:val="16"/>
                <w:szCs w:val="16"/>
              </w:rPr>
              <w:t>883220</w:t>
            </w:r>
          </w:p>
        </w:tc>
        <w:tc>
          <w:tcPr>
            <w:tcW w:w="3513" w:type="pct"/>
            <w:shd w:val="clear" w:color="auto" w:fill="auto"/>
            <w:vAlign w:val="center"/>
          </w:tcPr>
          <w:p w14:paraId="2A21FDF6" w14:textId="7C6BDCE5"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COLUMNA TORACICA SIMPLE</w:t>
            </w:r>
          </w:p>
        </w:tc>
        <w:tc>
          <w:tcPr>
            <w:tcW w:w="314" w:type="pct"/>
            <w:shd w:val="clear" w:color="auto" w:fill="auto"/>
            <w:vAlign w:val="center"/>
          </w:tcPr>
          <w:p w14:paraId="751893B1" w14:textId="77777777" w:rsidR="00777CF5" w:rsidRPr="00573AC9" w:rsidRDefault="00777CF5" w:rsidP="00777CF5">
            <w:pPr>
              <w:rPr>
                <w:rFonts w:ascii="Arial" w:hAnsi="Arial" w:cs="Arial"/>
                <w:sz w:val="16"/>
                <w:szCs w:val="16"/>
              </w:rPr>
            </w:pPr>
          </w:p>
        </w:tc>
        <w:tc>
          <w:tcPr>
            <w:tcW w:w="294" w:type="pct"/>
          </w:tcPr>
          <w:p w14:paraId="4AE6D886" w14:textId="77777777" w:rsidR="00777CF5" w:rsidRPr="00573AC9" w:rsidRDefault="00777CF5" w:rsidP="00777CF5">
            <w:pPr>
              <w:rPr>
                <w:rFonts w:ascii="Arial" w:hAnsi="Arial" w:cs="Arial"/>
                <w:sz w:val="16"/>
                <w:szCs w:val="16"/>
              </w:rPr>
            </w:pPr>
          </w:p>
        </w:tc>
      </w:tr>
      <w:tr w:rsidR="00777CF5" w:rsidRPr="00573AC9" w14:paraId="6D4AA825" w14:textId="77777777" w:rsidTr="00017096">
        <w:trPr>
          <w:trHeight w:val="340"/>
        </w:trPr>
        <w:tc>
          <w:tcPr>
            <w:tcW w:w="376" w:type="pct"/>
            <w:shd w:val="clear" w:color="auto" w:fill="auto"/>
            <w:noWrap/>
            <w:vAlign w:val="center"/>
          </w:tcPr>
          <w:p w14:paraId="2B4445A8" w14:textId="6421967D" w:rsidR="00777CF5" w:rsidRPr="00777CF5" w:rsidRDefault="00777CF5" w:rsidP="00777CF5">
            <w:pPr>
              <w:jc w:val="center"/>
              <w:rPr>
                <w:rFonts w:ascii="Arial" w:hAnsi="Arial" w:cs="Arial"/>
                <w:sz w:val="16"/>
                <w:szCs w:val="16"/>
              </w:rPr>
            </w:pPr>
            <w:r w:rsidRPr="00777CF5">
              <w:rPr>
                <w:rFonts w:ascii="Arial" w:hAnsi="Arial" w:cs="Arial"/>
                <w:sz w:val="16"/>
                <w:szCs w:val="16"/>
              </w:rPr>
              <w:t>14</w:t>
            </w:r>
          </w:p>
        </w:tc>
        <w:tc>
          <w:tcPr>
            <w:tcW w:w="503" w:type="pct"/>
            <w:shd w:val="clear" w:color="auto" w:fill="auto"/>
            <w:noWrap/>
            <w:vAlign w:val="center"/>
          </w:tcPr>
          <w:p w14:paraId="7530F57A" w14:textId="77972DC5" w:rsidR="00777CF5" w:rsidRPr="00777CF5" w:rsidRDefault="00777CF5" w:rsidP="00777CF5">
            <w:pPr>
              <w:jc w:val="center"/>
              <w:rPr>
                <w:rFonts w:ascii="Arial" w:hAnsi="Arial" w:cs="Arial"/>
                <w:sz w:val="16"/>
                <w:szCs w:val="16"/>
              </w:rPr>
            </w:pPr>
            <w:r w:rsidRPr="00777CF5">
              <w:rPr>
                <w:rFonts w:ascii="Arial" w:hAnsi="Arial" w:cs="Arial"/>
                <w:sz w:val="16"/>
                <w:szCs w:val="16"/>
              </w:rPr>
              <w:t>883221</w:t>
            </w:r>
          </w:p>
        </w:tc>
        <w:tc>
          <w:tcPr>
            <w:tcW w:w="3513" w:type="pct"/>
            <w:shd w:val="clear" w:color="auto" w:fill="auto"/>
            <w:vAlign w:val="center"/>
          </w:tcPr>
          <w:p w14:paraId="7246330B" w14:textId="7DC3E223"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COLUMNA TORACICA CON CONTRASTE</w:t>
            </w:r>
          </w:p>
        </w:tc>
        <w:tc>
          <w:tcPr>
            <w:tcW w:w="314" w:type="pct"/>
            <w:shd w:val="clear" w:color="auto" w:fill="auto"/>
            <w:vAlign w:val="center"/>
          </w:tcPr>
          <w:p w14:paraId="0A21123A" w14:textId="77777777" w:rsidR="00777CF5" w:rsidRPr="00573AC9" w:rsidRDefault="00777CF5" w:rsidP="00777CF5">
            <w:pPr>
              <w:rPr>
                <w:rFonts w:ascii="Arial" w:hAnsi="Arial" w:cs="Arial"/>
                <w:sz w:val="16"/>
                <w:szCs w:val="16"/>
              </w:rPr>
            </w:pPr>
          </w:p>
        </w:tc>
        <w:tc>
          <w:tcPr>
            <w:tcW w:w="294" w:type="pct"/>
          </w:tcPr>
          <w:p w14:paraId="31C4FDD5" w14:textId="77777777" w:rsidR="00777CF5" w:rsidRPr="00573AC9" w:rsidRDefault="00777CF5" w:rsidP="00777CF5">
            <w:pPr>
              <w:rPr>
                <w:rFonts w:ascii="Arial" w:hAnsi="Arial" w:cs="Arial"/>
                <w:sz w:val="16"/>
                <w:szCs w:val="16"/>
              </w:rPr>
            </w:pPr>
          </w:p>
        </w:tc>
      </w:tr>
      <w:tr w:rsidR="00777CF5" w:rsidRPr="00573AC9" w14:paraId="58C74D0E" w14:textId="77777777" w:rsidTr="00017096">
        <w:trPr>
          <w:trHeight w:val="340"/>
        </w:trPr>
        <w:tc>
          <w:tcPr>
            <w:tcW w:w="376" w:type="pct"/>
            <w:shd w:val="clear" w:color="auto" w:fill="auto"/>
            <w:noWrap/>
            <w:vAlign w:val="center"/>
          </w:tcPr>
          <w:p w14:paraId="7A9377CD" w14:textId="70E3FB95" w:rsidR="00777CF5" w:rsidRPr="00777CF5" w:rsidRDefault="00777CF5" w:rsidP="00777CF5">
            <w:pPr>
              <w:jc w:val="center"/>
              <w:rPr>
                <w:rFonts w:ascii="Arial" w:hAnsi="Arial" w:cs="Arial"/>
                <w:sz w:val="16"/>
                <w:szCs w:val="16"/>
              </w:rPr>
            </w:pPr>
            <w:r w:rsidRPr="00777CF5">
              <w:rPr>
                <w:rFonts w:ascii="Arial" w:hAnsi="Arial" w:cs="Arial"/>
                <w:sz w:val="16"/>
                <w:szCs w:val="16"/>
              </w:rPr>
              <w:t>15</w:t>
            </w:r>
          </w:p>
        </w:tc>
        <w:tc>
          <w:tcPr>
            <w:tcW w:w="503" w:type="pct"/>
            <w:shd w:val="clear" w:color="auto" w:fill="auto"/>
            <w:noWrap/>
            <w:vAlign w:val="center"/>
          </w:tcPr>
          <w:p w14:paraId="0667E704" w14:textId="753779BD" w:rsidR="00777CF5" w:rsidRPr="00777CF5" w:rsidRDefault="00777CF5" w:rsidP="00777CF5">
            <w:pPr>
              <w:jc w:val="center"/>
              <w:rPr>
                <w:rFonts w:ascii="Arial" w:hAnsi="Arial" w:cs="Arial"/>
                <w:sz w:val="16"/>
                <w:szCs w:val="16"/>
              </w:rPr>
            </w:pPr>
            <w:r w:rsidRPr="00777CF5">
              <w:rPr>
                <w:rFonts w:ascii="Arial" w:hAnsi="Arial" w:cs="Arial"/>
                <w:sz w:val="16"/>
                <w:szCs w:val="16"/>
              </w:rPr>
              <w:t>883230</w:t>
            </w:r>
          </w:p>
        </w:tc>
        <w:tc>
          <w:tcPr>
            <w:tcW w:w="3513" w:type="pct"/>
            <w:shd w:val="clear" w:color="auto" w:fill="auto"/>
            <w:vAlign w:val="center"/>
          </w:tcPr>
          <w:p w14:paraId="5B163B86" w14:textId="6C46362D"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COLUMNA LUMBOSACRA SIMPLE</w:t>
            </w:r>
          </w:p>
        </w:tc>
        <w:tc>
          <w:tcPr>
            <w:tcW w:w="314" w:type="pct"/>
            <w:shd w:val="clear" w:color="auto" w:fill="auto"/>
            <w:vAlign w:val="center"/>
          </w:tcPr>
          <w:p w14:paraId="7EF670EC" w14:textId="77777777" w:rsidR="00777CF5" w:rsidRPr="00573AC9" w:rsidRDefault="00777CF5" w:rsidP="00777CF5">
            <w:pPr>
              <w:rPr>
                <w:rFonts w:ascii="Arial" w:hAnsi="Arial" w:cs="Arial"/>
                <w:sz w:val="16"/>
                <w:szCs w:val="16"/>
              </w:rPr>
            </w:pPr>
          </w:p>
        </w:tc>
        <w:tc>
          <w:tcPr>
            <w:tcW w:w="294" w:type="pct"/>
          </w:tcPr>
          <w:p w14:paraId="4F57077E" w14:textId="77777777" w:rsidR="00777CF5" w:rsidRPr="00573AC9" w:rsidRDefault="00777CF5" w:rsidP="00777CF5">
            <w:pPr>
              <w:rPr>
                <w:rFonts w:ascii="Arial" w:hAnsi="Arial" w:cs="Arial"/>
                <w:sz w:val="16"/>
                <w:szCs w:val="16"/>
              </w:rPr>
            </w:pPr>
          </w:p>
        </w:tc>
      </w:tr>
      <w:tr w:rsidR="00777CF5" w:rsidRPr="00573AC9" w14:paraId="54161A0E" w14:textId="77777777" w:rsidTr="00017096">
        <w:trPr>
          <w:trHeight w:val="340"/>
        </w:trPr>
        <w:tc>
          <w:tcPr>
            <w:tcW w:w="376" w:type="pct"/>
            <w:shd w:val="clear" w:color="auto" w:fill="auto"/>
            <w:noWrap/>
            <w:vAlign w:val="center"/>
          </w:tcPr>
          <w:p w14:paraId="263D0AF3" w14:textId="6EF26440" w:rsidR="00777CF5" w:rsidRPr="00777CF5" w:rsidRDefault="00777CF5" w:rsidP="00777CF5">
            <w:pPr>
              <w:jc w:val="center"/>
              <w:rPr>
                <w:rFonts w:ascii="Arial" w:hAnsi="Arial" w:cs="Arial"/>
                <w:sz w:val="16"/>
                <w:szCs w:val="16"/>
              </w:rPr>
            </w:pPr>
            <w:r w:rsidRPr="00777CF5">
              <w:rPr>
                <w:rFonts w:ascii="Arial" w:hAnsi="Arial" w:cs="Arial"/>
                <w:sz w:val="16"/>
                <w:szCs w:val="16"/>
              </w:rPr>
              <w:t>16</w:t>
            </w:r>
          </w:p>
        </w:tc>
        <w:tc>
          <w:tcPr>
            <w:tcW w:w="503" w:type="pct"/>
            <w:shd w:val="clear" w:color="auto" w:fill="auto"/>
            <w:noWrap/>
            <w:vAlign w:val="center"/>
          </w:tcPr>
          <w:p w14:paraId="0ED9DB54" w14:textId="63FCCAEE" w:rsidR="00777CF5" w:rsidRPr="00777CF5" w:rsidRDefault="00777CF5" w:rsidP="00777CF5">
            <w:pPr>
              <w:jc w:val="center"/>
              <w:rPr>
                <w:rFonts w:ascii="Arial" w:hAnsi="Arial" w:cs="Arial"/>
                <w:sz w:val="16"/>
                <w:szCs w:val="16"/>
              </w:rPr>
            </w:pPr>
            <w:r w:rsidRPr="00777CF5">
              <w:rPr>
                <w:rFonts w:ascii="Arial" w:hAnsi="Arial" w:cs="Arial"/>
                <w:sz w:val="16"/>
                <w:szCs w:val="16"/>
              </w:rPr>
              <w:t>883231</w:t>
            </w:r>
          </w:p>
        </w:tc>
        <w:tc>
          <w:tcPr>
            <w:tcW w:w="3513" w:type="pct"/>
            <w:shd w:val="clear" w:color="auto" w:fill="auto"/>
            <w:vAlign w:val="center"/>
          </w:tcPr>
          <w:p w14:paraId="56BFF131" w14:textId="74020B03"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COLUMNA LUMBAR CON CONTRASTE</w:t>
            </w:r>
          </w:p>
        </w:tc>
        <w:tc>
          <w:tcPr>
            <w:tcW w:w="314" w:type="pct"/>
            <w:shd w:val="clear" w:color="auto" w:fill="auto"/>
            <w:vAlign w:val="center"/>
          </w:tcPr>
          <w:p w14:paraId="1C94D02D" w14:textId="77777777" w:rsidR="00777CF5" w:rsidRPr="00573AC9" w:rsidRDefault="00777CF5" w:rsidP="00777CF5">
            <w:pPr>
              <w:rPr>
                <w:rFonts w:ascii="Arial" w:hAnsi="Arial" w:cs="Arial"/>
                <w:sz w:val="16"/>
                <w:szCs w:val="16"/>
              </w:rPr>
            </w:pPr>
          </w:p>
        </w:tc>
        <w:tc>
          <w:tcPr>
            <w:tcW w:w="294" w:type="pct"/>
          </w:tcPr>
          <w:p w14:paraId="14030CFE" w14:textId="77777777" w:rsidR="00777CF5" w:rsidRPr="00573AC9" w:rsidRDefault="00777CF5" w:rsidP="00777CF5">
            <w:pPr>
              <w:rPr>
                <w:rFonts w:ascii="Arial" w:hAnsi="Arial" w:cs="Arial"/>
                <w:sz w:val="16"/>
                <w:szCs w:val="16"/>
              </w:rPr>
            </w:pPr>
          </w:p>
        </w:tc>
      </w:tr>
      <w:tr w:rsidR="00777CF5" w:rsidRPr="00573AC9" w14:paraId="59163FF1" w14:textId="77777777" w:rsidTr="00017096">
        <w:trPr>
          <w:trHeight w:val="340"/>
        </w:trPr>
        <w:tc>
          <w:tcPr>
            <w:tcW w:w="376" w:type="pct"/>
            <w:shd w:val="clear" w:color="auto" w:fill="auto"/>
            <w:noWrap/>
            <w:vAlign w:val="center"/>
          </w:tcPr>
          <w:p w14:paraId="22D9E174" w14:textId="459FF48A" w:rsidR="00777CF5" w:rsidRPr="00777CF5" w:rsidRDefault="00777CF5" w:rsidP="00777CF5">
            <w:pPr>
              <w:jc w:val="center"/>
              <w:rPr>
                <w:rFonts w:ascii="Arial" w:hAnsi="Arial" w:cs="Arial"/>
                <w:sz w:val="16"/>
                <w:szCs w:val="16"/>
              </w:rPr>
            </w:pPr>
            <w:r w:rsidRPr="00777CF5">
              <w:rPr>
                <w:rFonts w:ascii="Arial" w:hAnsi="Arial" w:cs="Arial"/>
                <w:sz w:val="16"/>
                <w:szCs w:val="16"/>
              </w:rPr>
              <w:t>17</w:t>
            </w:r>
          </w:p>
        </w:tc>
        <w:tc>
          <w:tcPr>
            <w:tcW w:w="503" w:type="pct"/>
            <w:shd w:val="clear" w:color="auto" w:fill="auto"/>
            <w:noWrap/>
            <w:vAlign w:val="center"/>
          </w:tcPr>
          <w:p w14:paraId="1BAAD10C" w14:textId="247532DE" w:rsidR="00777CF5" w:rsidRPr="00777CF5" w:rsidRDefault="00777CF5" w:rsidP="00777CF5">
            <w:pPr>
              <w:jc w:val="center"/>
              <w:rPr>
                <w:rFonts w:ascii="Arial" w:hAnsi="Arial" w:cs="Arial"/>
                <w:sz w:val="16"/>
                <w:szCs w:val="16"/>
              </w:rPr>
            </w:pPr>
            <w:r w:rsidRPr="00777CF5">
              <w:rPr>
                <w:rFonts w:ascii="Arial" w:hAnsi="Arial" w:cs="Arial"/>
                <w:sz w:val="16"/>
                <w:szCs w:val="16"/>
              </w:rPr>
              <w:t>883232</w:t>
            </w:r>
          </w:p>
        </w:tc>
        <w:tc>
          <w:tcPr>
            <w:tcW w:w="3513" w:type="pct"/>
            <w:shd w:val="clear" w:color="auto" w:fill="auto"/>
            <w:vAlign w:val="center"/>
          </w:tcPr>
          <w:p w14:paraId="03226BCA" w14:textId="3F2D353B"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COLUMNA SACROILIACA SIMPLE</w:t>
            </w:r>
          </w:p>
        </w:tc>
        <w:tc>
          <w:tcPr>
            <w:tcW w:w="314" w:type="pct"/>
            <w:shd w:val="clear" w:color="auto" w:fill="auto"/>
            <w:vAlign w:val="center"/>
          </w:tcPr>
          <w:p w14:paraId="5A8DE139" w14:textId="77777777" w:rsidR="00777CF5" w:rsidRPr="00573AC9" w:rsidRDefault="00777CF5" w:rsidP="00777CF5">
            <w:pPr>
              <w:rPr>
                <w:rFonts w:ascii="Arial" w:hAnsi="Arial" w:cs="Arial"/>
                <w:sz w:val="16"/>
                <w:szCs w:val="16"/>
              </w:rPr>
            </w:pPr>
          </w:p>
        </w:tc>
        <w:tc>
          <w:tcPr>
            <w:tcW w:w="294" w:type="pct"/>
          </w:tcPr>
          <w:p w14:paraId="1006346F" w14:textId="77777777" w:rsidR="00777CF5" w:rsidRPr="00573AC9" w:rsidRDefault="00777CF5" w:rsidP="00777CF5">
            <w:pPr>
              <w:rPr>
                <w:rFonts w:ascii="Arial" w:hAnsi="Arial" w:cs="Arial"/>
                <w:sz w:val="16"/>
                <w:szCs w:val="16"/>
              </w:rPr>
            </w:pPr>
          </w:p>
        </w:tc>
      </w:tr>
      <w:tr w:rsidR="00777CF5" w:rsidRPr="00573AC9" w14:paraId="7FE7B5A8" w14:textId="77777777" w:rsidTr="00017096">
        <w:trPr>
          <w:trHeight w:val="340"/>
        </w:trPr>
        <w:tc>
          <w:tcPr>
            <w:tcW w:w="376" w:type="pct"/>
            <w:shd w:val="clear" w:color="auto" w:fill="auto"/>
            <w:noWrap/>
            <w:vAlign w:val="center"/>
          </w:tcPr>
          <w:p w14:paraId="5740C4C2" w14:textId="7730F101" w:rsidR="00777CF5" w:rsidRPr="00777CF5" w:rsidRDefault="00777CF5" w:rsidP="00777CF5">
            <w:pPr>
              <w:jc w:val="center"/>
              <w:rPr>
                <w:rFonts w:ascii="Arial" w:hAnsi="Arial" w:cs="Arial"/>
                <w:sz w:val="16"/>
                <w:szCs w:val="16"/>
              </w:rPr>
            </w:pPr>
            <w:r w:rsidRPr="00777CF5">
              <w:rPr>
                <w:rFonts w:ascii="Arial" w:hAnsi="Arial" w:cs="Arial"/>
                <w:sz w:val="16"/>
                <w:szCs w:val="16"/>
              </w:rPr>
              <w:t>18</w:t>
            </w:r>
          </w:p>
        </w:tc>
        <w:tc>
          <w:tcPr>
            <w:tcW w:w="503" w:type="pct"/>
            <w:shd w:val="clear" w:color="auto" w:fill="auto"/>
            <w:noWrap/>
            <w:vAlign w:val="center"/>
          </w:tcPr>
          <w:p w14:paraId="6AC9196B" w14:textId="2B9AA0AF" w:rsidR="00777CF5" w:rsidRPr="00777CF5" w:rsidRDefault="00777CF5" w:rsidP="00777CF5">
            <w:pPr>
              <w:jc w:val="center"/>
              <w:rPr>
                <w:rFonts w:ascii="Arial" w:hAnsi="Arial" w:cs="Arial"/>
                <w:sz w:val="16"/>
                <w:szCs w:val="16"/>
              </w:rPr>
            </w:pPr>
            <w:r w:rsidRPr="00777CF5">
              <w:rPr>
                <w:rFonts w:ascii="Arial" w:hAnsi="Arial" w:cs="Arial"/>
                <w:sz w:val="16"/>
                <w:szCs w:val="16"/>
              </w:rPr>
              <w:t>883233</w:t>
            </w:r>
          </w:p>
        </w:tc>
        <w:tc>
          <w:tcPr>
            <w:tcW w:w="3513" w:type="pct"/>
            <w:shd w:val="clear" w:color="auto" w:fill="auto"/>
            <w:vAlign w:val="center"/>
          </w:tcPr>
          <w:p w14:paraId="3FE120FF" w14:textId="66133403"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COLUMNA SACROILIACA CON CONTRASTE</w:t>
            </w:r>
          </w:p>
        </w:tc>
        <w:tc>
          <w:tcPr>
            <w:tcW w:w="314" w:type="pct"/>
            <w:shd w:val="clear" w:color="auto" w:fill="auto"/>
            <w:vAlign w:val="center"/>
          </w:tcPr>
          <w:p w14:paraId="3ABBABAE" w14:textId="77777777" w:rsidR="00777CF5" w:rsidRPr="00573AC9" w:rsidRDefault="00777CF5" w:rsidP="00777CF5">
            <w:pPr>
              <w:rPr>
                <w:rFonts w:ascii="Arial" w:hAnsi="Arial" w:cs="Arial"/>
                <w:sz w:val="16"/>
                <w:szCs w:val="16"/>
              </w:rPr>
            </w:pPr>
          </w:p>
        </w:tc>
        <w:tc>
          <w:tcPr>
            <w:tcW w:w="294" w:type="pct"/>
          </w:tcPr>
          <w:p w14:paraId="4CB61245" w14:textId="77777777" w:rsidR="00777CF5" w:rsidRPr="00573AC9" w:rsidRDefault="00777CF5" w:rsidP="00777CF5">
            <w:pPr>
              <w:rPr>
                <w:rFonts w:ascii="Arial" w:hAnsi="Arial" w:cs="Arial"/>
                <w:sz w:val="16"/>
                <w:szCs w:val="16"/>
              </w:rPr>
            </w:pPr>
          </w:p>
        </w:tc>
      </w:tr>
      <w:tr w:rsidR="00777CF5" w:rsidRPr="00573AC9" w14:paraId="6D489018" w14:textId="77777777" w:rsidTr="00017096">
        <w:trPr>
          <w:trHeight w:val="340"/>
        </w:trPr>
        <w:tc>
          <w:tcPr>
            <w:tcW w:w="376" w:type="pct"/>
            <w:shd w:val="clear" w:color="auto" w:fill="auto"/>
            <w:noWrap/>
            <w:vAlign w:val="center"/>
          </w:tcPr>
          <w:p w14:paraId="44312EFC" w14:textId="13CCE1F5" w:rsidR="00777CF5" w:rsidRPr="00777CF5" w:rsidRDefault="00777CF5" w:rsidP="00777CF5">
            <w:pPr>
              <w:jc w:val="center"/>
              <w:rPr>
                <w:rFonts w:ascii="Arial" w:hAnsi="Arial" w:cs="Arial"/>
                <w:sz w:val="16"/>
                <w:szCs w:val="16"/>
              </w:rPr>
            </w:pPr>
            <w:r w:rsidRPr="00777CF5">
              <w:rPr>
                <w:rFonts w:ascii="Arial" w:hAnsi="Arial" w:cs="Arial"/>
                <w:sz w:val="16"/>
                <w:szCs w:val="16"/>
              </w:rPr>
              <w:lastRenderedPageBreak/>
              <w:t>19</w:t>
            </w:r>
          </w:p>
        </w:tc>
        <w:tc>
          <w:tcPr>
            <w:tcW w:w="503" w:type="pct"/>
            <w:shd w:val="clear" w:color="auto" w:fill="auto"/>
            <w:noWrap/>
            <w:vAlign w:val="center"/>
          </w:tcPr>
          <w:p w14:paraId="2DE4423B" w14:textId="36052396" w:rsidR="00777CF5" w:rsidRPr="00777CF5" w:rsidRDefault="00777CF5" w:rsidP="00777CF5">
            <w:pPr>
              <w:jc w:val="center"/>
              <w:rPr>
                <w:rFonts w:ascii="Arial" w:hAnsi="Arial" w:cs="Arial"/>
                <w:sz w:val="16"/>
                <w:szCs w:val="16"/>
              </w:rPr>
            </w:pPr>
            <w:r w:rsidRPr="00777CF5">
              <w:rPr>
                <w:rFonts w:ascii="Arial" w:hAnsi="Arial" w:cs="Arial"/>
                <w:sz w:val="16"/>
                <w:szCs w:val="16"/>
              </w:rPr>
              <w:t>883234</w:t>
            </w:r>
          </w:p>
        </w:tc>
        <w:tc>
          <w:tcPr>
            <w:tcW w:w="3513" w:type="pct"/>
            <w:shd w:val="clear" w:color="auto" w:fill="auto"/>
            <w:vAlign w:val="center"/>
          </w:tcPr>
          <w:p w14:paraId="28CD8C41" w14:textId="7E32F214"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COLUMNA SACROCOXIGEA SIMPLE</w:t>
            </w:r>
          </w:p>
        </w:tc>
        <w:tc>
          <w:tcPr>
            <w:tcW w:w="314" w:type="pct"/>
            <w:shd w:val="clear" w:color="auto" w:fill="auto"/>
            <w:vAlign w:val="center"/>
          </w:tcPr>
          <w:p w14:paraId="708A63A4" w14:textId="77777777" w:rsidR="00777CF5" w:rsidRPr="00573AC9" w:rsidRDefault="00777CF5" w:rsidP="00777CF5">
            <w:pPr>
              <w:rPr>
                <w:rFonts w:ascii="Arial" w:hAnsi="Arial" w:cs="Arial"/>
                <w:sz w:val="16"/>
                <w:szCs w:val="16"/>
              </w:rPr>
            </w:pPr>
          </w:p>
        </w:tc>
        <w:tc>
          <w:tcPr>
            <w:tcW w:w="294" w:type="pct"/>
          </w:tcPr>
          <w:p w14:paraId="081D761B" w14:textId="77777777" w:rsidR="00777CF5" w:rsidRPr="00573AC9" w:rsidRDefault="00777CF5" w:rsidP="00777CF5">
            <w:pPr>
              <w:rPr>
                <w:rFonts w:ascii="Arial" w:hAnsi="Arial" w:cs="Arial"/>
                <w:sz w:val="16"/>
                <w:szCs w:val="16"/>
              </w:rPr>
            </w:pPr>
          </w:p>
        </w:tc>
      </w:tr>
      <w:tr w:rsidR="00777CF5" w:rsidRPr="00573AC9" w14:paraId="0A137C02" w14:textId="77777777" w:rsidTr="00017096">
        <w:trPr>
          <w:trHeight w:val="340"/>
        </w:trPr>
        <w:tc>
          <w:tcPr>
            <w:tcW w:w="376" w:type="pct"/>
            <w:shd w:val="clear" w:color="auto" w:fill="auto"/>
            <w:noWrap/>
            <w:vAlign w:val="center"/>
          </w:tcPr>
          <w:p w14:paraId="177D1704" w14:textId="288913D9" w:rsidR="00777CF5" w:rsidRPr="00777CF5" w:rsidRDefault="00777CF5" w:rsidP="00777CF5">
            <w:pPr>
              <w:jc w:val="center"/>
              <w:rPr>
                <w:rFonts w:ascii="Arial" w:hAnsi="Arial" w:cs="Arial"/>
                <w:sz w:val="16"/>
                <w:szCs w:val="16"/>
              </w:rPr>
            </w:pPr>
            <w:r w:rsidRPr="00777CF5">
              <w:rPr>
                <w:rFonts w:ascii="Arial" w:hAnsi="Arial" w:cs="Arial"/>
                <w:sz w:val="16"/>
                <w:szCs w:val="16"/>
              </w:rPr>
              <w:t>20</w:t>
            </w:r>
          </w:p>
        </w:tc>
        <w:tc>
          <w:tcPr>
            <w:tcW w:w="503" w:type="pct"/>
            <w:shd w:val="clear" w:color="auto" w:fill="auto"/>
            <w:noWrap/>
            <w:vAlign w:val="center"/>
          </w:tcPr>
          <w:p w14:paraId="34E8B5F1" w14:textId="2DCB2B5F" w:rsidR="00777CF5" w:rsidRPr="00777CF5" w:rsidRDefault="00777CF5" w:rsidP="00777CF5">
            <w:pPr>
              <w:jc w:val="center"/>
              <w:rPr>
                <w:rFonts w:ascii="Arial" w:hAnsi="Arial" w:cs="Arial"/>
                <w:sz w:val="16"/>
                <w:szCs w:val="16"/>
              </w:rPr>
            </w:pPr>
            <w:r w:rsidRPr="00777CF5">
              <w:rPr>
                <w:rFonts w:ascii="Arial" w:hAnsi="Arial" w:cs="Arial"/>
                <w:sz w:val="16"/>
                <w:szCs w:val="16"/>
              </w:rPr>
              <w:t>883235</w:t>
            </w:r>
          </w:p>
        </w:tc>
        <w:tc>
          <w:tcPr>
            <w:tcW w:w="3513" w:type="pct"/>
            <w:shd w:val="clear" w:color="auto" w:fill="auto"/>
            <w:vAlign w:val="center"/>
          </w:tcPr>
          <w:p w14:paraId="5E98AEF3" w14:textId="664BB68C"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COLUMNA SACROCOXIGEA CON CONTRASTE</w:t>
            </w:r>
          </w:p>
        </w:tc>
        <w:tc>
          <w:tcPr>
            <w:tcW w:w="314" w:type="pct"/>
            <w:shd w:val="clear" w:color="auto" w:fill="auto"/>
            <w:vAlign w:val="center"/>
          </w:tcPr>
          <w:p w14:paraId="227C764C" w14:textId="77777777" w:rsidR="00777CF5" w:rsidRPr="00573AC9" w:rsidRDefault="00777CF5" w:rsidP="00777CF5">
            <w:pPr>
              <w:rPr>
                <w:rFonts w:ascii="Arial" w:hAnsi="Arial" w:cs="Arial"/>
                <w:sz w:val="16"/>
                <w:szCs w:val="16"/>
              </w:rPr>
            </w:pPr>
          </w:p>
        </w:tc>
        <w:tc>
          <w:tcPr>
            <w:tcW w:w="294" w:type="pct"/>
          </w:tcPr>
          <w:p w14:paraId="1BD3092B" w14:textId="77777777" w:rsidR="00777CF5" w:rsidRPr="00573AC9" w:rsidRDefault="00777CF5" w:rsidP="00777CF5">
            <w:pPr>
              <w:rPr>
                <w:rFonts w:ascii="Arial" w:hAnsi="Arial" w:cs="Arial"/>
                <w:sz w:val="16"/>
                <w:szCs w:val="16"/>
              </w:rPr>
            </w:pPr>
          </w:p>
        </w:tc>
      </w:tr>
      <w:tr w:rsidR="00777CF5" w:rsidRPr="00573AC9" w14:paraId="53874CCA" w14:textId="77777777" w:rsidTr="00017096">
        <w:trPr>
          <w:trHeight w:val="340"/>
        </w:trPr>
        <w:tc>
          <w:tcPr>
            <w:tcW w:w="376" w:type="pct"/>
            <w:shd w:val="clear" w:color="auto" w:fill="auto"/>
            <w:noWrap/>
            <w:vAlign w:val="center"/>
          </w:tcPr>
          <w:p w14:paraId="6966565C" w14:textId="0899C4E4" w:rsidR="00777CF5" w:rsidRPr="00777CF5" w:rsidRDefault="00777CF5" w:rsidP="00777CF5">
            <w:pPr>
              <w:jc w:val="center"/>
              <w:rPr>
                <w:rFonts w:ascii="Arial" w:hAnsi="Arial" w:cs="Arial"/>
                <w:sz w:val="16"/>
                <w:szCs w:val="16"/>
              </w:rPr>
            </w:pPr>
            <w:r w:rsidRPr="00777CF5">
              <w:rPr>
                <w:rFonts w:ascii="Arial" w:hAnsi="Arial" w:cs="Arial"/>
                <w:sz w:val="16"/>
                <w:szCs w:val="16"/>
              </w:rPr>
              <w:t>21</w:t>
            </w:r>
          </w:p>
        </w:tc>
        <w:tc>
          <w:tcPr>
            <w:tcW w:w="503" w:type="pct"/>
            <w:shd w:val="clear" w:color="auto" w:fill="auto"/>
            <w:noWrap/>
            <w:vAlign w:val="center"/>
          </w:tcPr>
          <w:p w14:paraId="160BF233" w14:textId="0E231AB3" w:rsidR="00777CF5" w:rsidRPr="00777CF5" w:rsidRDefault="00777CF5" w:rsidP="00777CF5">
            <w:pPr>
              <w:jc w:val="center"/>
              <w:rPr>
                <w:rFonts w:ascii="Arial" w:hAnsi="Arial" w:cs="Arial"/>
                <w:sz w:val="16"/>
                <w:szCs w:val="16"/>
              </w:rPr>
            </w:pPr>
            <w:r w:rsidRPr="00777CF5">
              <w:rPr>
                <w:rFonts w:ascii="Arial" w:hAnsi="Arial" w:cs="Arial"/>
                <w:sz w:val="16"/>
                <w:szCs w:val="16"/>
              </w:rPr>
              <w:t>883301</w:t>
            </w:r>
          </w:p>
        </w:tc>
        <w:tc>
          <w:tcPr>
            <w:tcW w:w="3513" w:type="pct"/>
            <w:shd w:val="clear" w:color="auto" w:fill="auto"/>
            <w:vAlign w:val="center"/>
          </w:tcPr>
          <w:p w14:paraId="63573BC8" w14:textId="73C3FD85"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DEL TORAX</w:t>
            </w:r>
          </w:p>
        </w:tc>
        <w:tc>
          <w:tcPr>
            <w:tcW w:w="314" w:type="pct"/>
            <w:shd w:val="clear" w:color="auto" w:fill="auto"/>
            <w:vAlign w:val="center"/>
          </w:tcPr>
          <w:p w14:paraId="249D5CC5" w14:textId="77777777" w:rsidR="00777CF5" w:rsidRPr="00573AC9" w:rsidRDefault="00777CF5" w:rsidP="00777CF5">
            <w:pPr>
              <w:rPr>
                <w:rFonts w:ascii="Arial" w:hAnsi="Arial" w:cs="Arial"/>
                <w:sz w:val="16"/>
                <w:szCs w:val="16"/>
              </w:rPr>
            </w:pPr>
          </w:p>
        </w:tc>
        <w:tc>
          <w:tcPr>
            <w:tcW w:w="294" w:type="pct"/>
          </w:tcPr>
          <w:p w14:paraId="43FCC7BC" w14:textId="77777777" w:rsidR="00777CF5" w:rsidRPr="00573AC9" w:rsidRDefault="00777CF5" w:rsidP="00777CF5">
            <w:pPr>
              <w:rPr>
                <w:rFonts w:ascii="Arial" w:hAnsi="Arial" w:cs="Arial"/>
                <w:sz w:val="16"/>
                <w:szCs w:val="16"/>
              </w:rPr>
            </w:pPr>
          </w:p>
        </w:tc>
      </w:tr>
      <w:tr w:rsidR="00777CF5" w:rsidRPr="00573AC9" w14:paraId="2359B5C1" w14:textId="77777777" w:rsidTr="00017096">
        <w:trPr>
          <w:trHeight w:val="340"/>
        </w:trPr>
        <w:tc>
          <w:tcPr>
            <w:tcW w:w="376" w:type="pct"/>
            <w:shd w:val="clear" w:color="auto" w:fill="auto"/>
            <w:noWrap/>
            <w:vAlign w:val="center"/>
          </w:tcPr>
          <w:p w14:paraId="57F61E6E" w14:textId="439E7B6A" w:rsidR="00777CF5" w:rsidRPr="00777CF5" w:rsidRDefault="00777CF5" w:rsidP="00777CF5">
            <w:pPr>
              <w:jc w:val="center"/>
              <w:rPr>
                <w:rFonts w:ascii="Arial" w:hAnsi="Arial" w:cs="Arial"/>
                <w:sz w:val="16"/>
                <w:szCs w:val="16"/>
              </w:rPr>
            </w:pPr>
            <w:r w:rsidRPr="00777CF5">
              <w:rPr>
                <w:rFonts w:ascii="Arial" w:hAnsi="Arial" w:cs="Arial"/>
                <w:sz w:val="16"/>
                <w:szCs w:val="16"/>
              </w:rPr>
              <w:t>22</w:t>
            </w:r>
          </w:p>
        </w:tc>
        <w:tc>
          <w:tcPr>
            <w:tcW w:w="503" w:type="pct"/>
            <w:shd w:val="clear" w:color="auto" w:fill="auto"/>
            <w:noWrap/>
            <w:vAlign w:val="center"/>
          </w:tcPr>
          <w:p w14:paraId="17FA4DA3" w14:textId="31F1643B" w:rsidR="00777CF5" w:rsidRPr="00777CF5" w:rsidRDefault="00777CF5" w:rsidP="00777CF5">
            <w:pPr>
              <w:jc w:val="center"/>
              <w:rPr>
                <w:rFonts w:ascii="Arial" w:hAnsi="Arial" w:cs="Arial"/>
                <w:sz w:val="16"/>
                <w:szCs w:val="16"/>
              </w:rPr>
            </w:pPr>
            <w:r w:rsidRPr="00777CF5">
              <w:rPr>
                <w:rFonts w:ascii="Arial" w:hAnsi="Arial" w:cs="Arial"/>
                <w:sz w:val="16"/>
                <w:szCs w:val="16"/>
              </w:rPr>
              <w:t>883321</w:t>
            </w:r>
          </w:p>
        </w:tc>
        <w:tc>
          <w:tcPr>
            <w:tcW w:w="3513" w:type="pct"/>
            <w:shd w:val="clear" w:color="auto" w:fill="auto"/>
            <w:vAlign w:val="center"/>
          </w:tcPr>
          <w:p w14:paraId="78811A5D" w14:textId="149EF34B"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CORAZON CON VALORACION DE LA MORFOLOGIA (CARACTERIZACION TISULAR)</w:t>
            </w:r>
          </w:p>
        </w:tc>
        <w:tc>
          <w:tcPr>
            <w:tcW w:w="314" w:type="pct"/>
            <w:shd w:val="clear" w:color="auto" w:fill="auto"/>
            <w:vAlign w:val="center"/>
          </w:tcPr>
          <w:p w14:paraId="0BDD4BD0" w14:textId="77777777" w:rsidR="00777CF5" w:rsidRPr="00573AC9" w:rsidRDefault="00777CF5" w:rsidP="00777CF5">
            <w:pPr>
              <w:rPr>
                <w:rFonts w:ascii="Arial" w:hAnsi="Arial" w:cs="Arial"/>
                <w:sz w:val="16"/>
                <w:szCs w:val="16"/>
              </w:rPr>
            </w:pPr>
          </w:p>
        </w:tc>
        <w:tc>
          <w:tcPr>
            <w:tcW w:w="294" w:type="pct"/>
          </w:tcPr>
          <w:p w14:paraId="43B21EF0" w14:textId="77777777" w:rsidR="00777CF5" w:rsidRPr="00573AC9" w:rsidRDefault="00777CF5" w:rsidP="00777CF5">
            <w:pPr>
              <w:rPr>
                <w:rFonts w:ascii="Arial" w:hAnsi="Arial" w:cs="Arial"/>
                <w:sz w:val="16"/>
                <w:szCs w:val="16"/>
              </w:rPr>
            </w:pPr>
          </w:p>
        </w:tc>
      </w:tr>
      <w:tr w:rsidR="00777CF5" w:rsidRPr="00573AC9" w14:paraId="291C689A" w14:textId="77777777" w:rsidTr="00017096">
        <w:trPr>
          <w:trHeight w:val="340"/>
        </w:trPr>
        <w:tc>
          <w:tcPr>
            <w:tcW w:w="376" w:type="pct"/>
            <w:shd w:val="clear" w:color="auto" w:fill="auto"/>
            <w:noWrap/>
            <w:vAlign w:val="center"/>
          </w:tcPr>
          <w:p w14:paraId="058D5E05" w14:textId="41E5ADEB" w:rsidR="00777CF5" w:rsidRPr="00777CF5" w:rsidRDefault="00777CF5" w:rsidP="00777CF5">
            <w:pPr>
              <w:jc w:val="center"/>
              <w:rPr>
                <w:rFonts w:ascii="Arial" w:hAnsi="Arial" w:cs="Arial"/>
                <w:sz w:val="16"/>
                <w:szCs w:val="16"/>
              </w:rPr>
            </w:pPr>
            <w:r w:rsidRPr="00777CF5">
              <w:rPr>
                <w:rFonts w:ascii="Arial" w:hAnsi="Arial" w:cs="Arial"/>
                <w:sz w:val="16"/>
                <w:szCs w:val="16"/>
              </w:rPr>
              <w:t>23</w:t>
            </w:r>
          </w:p>
        </w:tc>
        <w:tc>
          <w:tcPr>
            <w:tcW w:w="503" w:type="pct"/>
            <w:shd w:val="clear" w:color="auto" w:fill="auto"/>
            <w:noWrap/>
            <w:vAlign w:val="center"/>
          </w:tcPr>
          <w:p w14:paraId="1B5C90E7" w14:textId="234DDF46" w:rsidR="00777CF5" w:rsidRPr="00777CF5" w:rsidRDefault="00777CF5" w:rsidP="00777CF5">
            <w:pPr>
              <w:jc w:val="center"/>
              <w:rPr>
                <w:rFonts w:ascii="Arial" w:hAnsi="Arial" w:cs="Arial"/>
                <w:sz w:val="16"/>
                <w:szCs w:val="16"/>
              </w:rPr>
            </w:pPr>
            <w:r w:rsidRPr="00777CF5">
              <w:rPr>
                <w:rFonts w:ascii="Arial" w:hAnsi="Arial" w:cs="Arial"/>
                <w:sz w:val="16"/>
                <w:szCs w:val="16"/>
              </w:rPr>
              <w:t>883322</w:t>
            </w:r>
          </w:p>
        </w:tc>
        <w:tc>
          <w:tcPr>
            <w:tcW w:w="3513" w:type="pct"/>
            <w:shd w:val="clear" w:color="auto" w:fill="auto"/>
            <w:vAlign w:val="center"/>
          </w:tcPr>
          <w:p w14:paraId="492FB267" w14:textId="7D7B3E2B"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CORAZON CON MAPEO DE LA VELOCIDAD DE FLUJO</w:t>
            </w:r>
          </w:p>
        </w:tc>
        <w:tc>
          <w:tcPr>
            <w:tcW w:w="314" w:type="pct"/>
            <w:shd w:val="clear" w:color="auto" w:fill="auto"/>
            <w:vAlign w:val="center"/>
          </w:tcPr>
          <w:p w14:paraId="45DBF402" w14:textId="77777777" w:rsidR="00777CF5" w:rsidRPr="00573AC9" w:rsidRDefault="00777CF5" w:rsidP="00777CF5">
            <w:pPr>
              <w:rPr>
                <w:rFonts w:ascii="Arial" w:hAnsi="Arial" w:cs="Arial"/>
                <w:sz w:val="16"/>
                <w:szCs w:val="16"/>
              </w:rPr>
            </w:pPr>
          </w:p>
        </w:tc>
        <w:tc>
          <w:tcPr>
            <w:tcW w:w="294" w:type="pct"/>
          </w:tcPr>
          <w:p w14:paraId="222CBB5B" w14:textId="77777777" w:rsidR="00777CF5" w:rsidRPr="00573AC9" w:rsidRDefault="00777CF5" w:rsidP="00777CF5">
            <w:pPr>
              <w:rPr>
                <w:rFonts w:ascii="Arial" w:hAnsi="Arial" w:cs="Arial"/>
                <w:sz w:val="16"/>
                <w:szCs w:val="16"/>
              </w:rPr>
            </w:pPr>
          </w:p>
        </w:tc>
      </w:tr>
      <w:tr w:rsidR="00777CF5" w:rsidRPr="00573AC9" w14:paraId="002A0315" w14:textId="77777777" w:rsidTr="00017096">
        <w:trPr>
          <w:trHeight w:val="340"/>
        </w:trPr>
        <w:tc>
          <w:tcPr>
            <w:tcW w:w="376" w:type="pct"/>
            <w:shd w:val="clear" w:color="auto" w:fill="auto"/>
            <w:noWrap/>
            <w:vAlign w:val="center"/>
          </w:tcPr>
          <w:p w14:paraId="469D5660" w14:textId="66C4FF9D" w:rsidR="00777CF5" w:rsidRPr="00777CF5" w:rsidRDefault="00777CF5" w:rsidP="00777CF5">
            <w:pPr>
              <w:jc w:val="center"/>
              <w:rPr>
                <w:rFonts w:ascii="Arial" w:hAnsi="Arial" w:cs="Arial"/>
                <w:sz w:val="16"/>
                <w:szCs w:val="16"/>
              </w:rPr>
            </w:pPr>
            <w:r w:rsidRPr="00777CF5">
              <w:rPr>
                <w:rFonts w:ascii="Arial" w:hAnsi="Arial" w:cs="Arial"/>
                <w:sz w:val="16"/>
                <w:szCs w:val="16"/>
              </w:rPr>
              <w:t>24</w:t>
            </w:r>
          </w:p>
        </w:tc>
        <w:tc>
          <w:tcPr>
            <w:tcW w:w="503" w:type="pct"/>
            <w:shd w:val="clear" w:color="auto" w:fill="auto"/>
            <w:noWrap/>
            <w:vAlign w:val="center"/>
          </w:tcPr>
          <w:p w14:paraId="1D077FF6" w14:textId="2E8F12B6" w:rsidR="00777CF5" w:rsidRPr="00777CF5" w:rsidRDefault="00777CF5" w:rsidP="00777CF5">
            <w:pPr>
              <w:jc w:val="center"/>
              <w:rPr>
                <w:rFonts w:ascii="Arial" w:hAnsi="Arial" w:cs="Arial"/>
                <w:sz w:val="16"/>
                <w:szCs w:val="16"/>
              </w:rPr>
            </w:pPr>
            <w:r w:rsidRPr="00777CF5">
              <w:rPr>
                <w:rFonts w:ascii="Arial" w:hAnsi="Arial" w:cs="Arial"/>
                <w:sz w:val="16"/>
                <w:szCs w:val="16"/>
              </w:rPr>
              <w:t>883324</w:t>
            </w:r>
          </w:p>
        </w:tc>
        <w:tc>
          <w:tcPr>
            <w:tcW w:w="3513" w:type="pct"/>
            <w:shd w:val="clear" w:color="auto" w:fill="auto"/>
            <w:vAlign w:val="center"/>
          </w:tcPr>
          <w:p w14:paraId="43C4C719" w14:textId="41CDAED4"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CORAZON CON VALORACION FUNCIONAL</w:t>
            </w:r>
          </w:p>
        </w:tc>
        <w:tc>
          <w:tcPr>
            <w:tcW w:w="314" w:type="pct"/>
            <w:shd w:val="clear" w:color="auto" w:fill="auto"/>
            <w:vAlign w:val="center"/>
          </w:tcPr>
          <w:p w14:paraId="6F16F5E7" w14:textId="77777777" w:rsidR="00777CF5" w:rsidRPr="00573AC9" w:rsidRDefault="00777CF5" w:rsidP="00777CF5">
            <w:pPr>
              <w:rPr>
                <w:rFonts w:ascii="Arial" w:hAnsi="Arial" w:cs="Arial"/>
                <w:sz w:val="16"/>
                <w:szCs w:val="16"/>
              </w:rPr>
            </w:pPr>
          </w:p>
        </w:tc>
        <w:tc>
          <w:tcPr>
            <w:tcW w:w="294" w:type="pct"/>
          </w:tcPr>
          <w:p w14:paraId="5EE4875E" w14:textId="77777777" w:rsidR="00777CF5" w:rsidRPr="00573AC9" w:rsidRDefault="00777CF5" w:rsidP="00777CF5">
            <w:pPr>
              <w:rPr>
                <w:rFonts w:ascii="Arial" w:hAnsi="Arial" w:cs="Arial"/>
                <w:sz w:val="16"/>
                <w:szCs w:val="16"/>
              </w:rPr>
            </w:pPr>
          </w:p>
        </w:tc>
      </w:tr>
      <w:tr w:rsidR="00777CF5" w:rsidRPr="00573AC9" w14:paraId="1D3678E4" w14:textId="77777777" w:rsidTr="00017096">
        <w:trPr>
          <w:trHeight w:val="340"/>
        </w:trPr>
        <w:tc>
          <w:tcPr>
            <w:tcW w:w="376" w:type="pct"/>
            <w:shd w:val="clear" w:color="auto" w:fill="auto"/>
            <w:noWrap/>
            <w:vAlign w:val="center"/>
          </w:tcPr>
          <w:p w14:paraId="69D3E519" w14:textId="4DC887FD" w:rsidR="00777CF5" w:rsidRPr="00777CF5" w:rsidRDefault="00777CF5" w:rsidP="00777CF5">
            <w:pPr>
              <w:jc w:val="center"/>
              <w:rPr>
                <w:rFonts w:ascii="Arial" w:hAnsi="Arial" w:cs="Arial"/>
                <w:sz w:val="16"/>
                <w:szCs w:val="16"/>
              </w:rPr>
            </w:pPr>
            <w:r w:rsidRPr="00777CF5">
              <w:rPr>
                <w:rFonts w:ascii="Arial" w:hAnsi="Arial" w:cs="Arial"/>
                <w:sz w:val="16"/>
                <w:szCs w:val="16"/>
              </w:rPr>
              <w:t>25</w:t>
            </w:r>
          </w:p>
        </w:tc>
        <w:tc>
          <w:tcPr>
            <w:tcW w:w="503" w:type="pct"/>
            <w:shd w:val="clear" w:color="auto" w:fill="auto"/>
            <w:noWrap/>
            <w:vAlign w:val="center"/>
          </w:tcPr>
          <w:p w14:paraId="0108F1C9" w14:textId="2115C17D" w:rsidR="00777CF5" w:rsidRPr="00777CF5" w:rsidRDefault="00777CF5" w:rsidP="00777CF5">
            <w:pPr>
              <w:jc w:val="center"/>
              <w:rPr>
                <w:rFonts w:ascii="Arial" w:hAnsi="Arial" w:cs="Arial"/>
                <w:sz w:val="16"/>
                <w:szCs w:val="16"/>
              </w:rPr>
            </w:pPr>
            <w:r w:rsidRPr="00777CF5">
              <w:rPr>
                <w:rFonts w:ascii="Arial" w:hAnsi="Arial" w:cs="Arial"/>
                <w:sz w:val="16"/>
                <w:szCs w:val="16"/>
              </w:rPr>
              <w:t>883325</w:t>
            </w:r>
          </w:p>
        </w:tc>
        <w:tc>
          <w:tcPr>
            <w:tcW w:w="3513" w:type="pct"/>
            <w:shd w:val="clear" w:color="auto" w:fill="auto"/>
            <w:vAlign w:val="center"/>
          </w:tcPr>
          <w:p w14:paraId="4F306F9B" w14:textId="5AACA450"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CORAZON CON ESTRES (FISICO O FARMACOLOGICO)</w:t>
            </w:r>
          </w:p>
        </w:tc>
        <w:tc>
          <w:tcPr>
            <w:tcW w:w="314" w:type="pct"/>
            <w:shd w:val="clear" w:color="auto" w:fill="auto"/>
            <w:vAlign w:val="center"/>
          </w:tcPr>
          <w:p w14:paraId="10366102" w14:textId="77777777" w:rsidR="00777CF5" w:rsidRPr="00573AC9" w:rsidRDefault="00777CF5" w:rsidP="00777CF5">
            <w:pPr>
              <w:rPr>
                <w:rFonts w:ascii="Arial" w:hAnsi="Arial" w:cs="Arial"/>
                <w:sz w:val="16"/>
                <w:szCs w:val="16"/>
              </w:rPr>
            </w:pPr>
          </w:p>
        </w:tc>
        <w:tc>
          <w:tcPr>
            <w:tcW w:w="294" w:type="pct"/>
          </w:tcPr>
          <w:p w14:paraId="1134448C" w14:textId="77777777" w:rsidR="00777CF5" w:rsidRPr="00573AC9" w:rsidRDefault="00777CF5" w:rsidP="00777CF5">
            <w:pPr>
              <w:rPr>
                <w:rFonts w:ascii="Arial" w:hAnsi="Arial" w:cs="Arial"/>
                <w:sz w:val="16"/>
                <w:szCs w:val="16"/>
              </w:rPr>
            </w:pPr>
          </w:p>
        </w:tc>
      </w:tr>
      <w:tr w:rsidR="00777CF5" w:rsidRPr="00573AC9" w14:paraId="7B396CE3" w14:textId="77777777" w:rsidTr="00017096">
        <w:trPr>
          <w:trHeight w:val="340"/>
        </w:trPr>
        <w:tc>
          <w:tcPr>
            <w:tcW w:w="376" w:type="pct"/>
            <w:shd w:val="clear" w:color="auto" w:fill="auto"/>
            <w:noWrap/>
            <w:vAlign w:val="center"/>
          </w:tcPr>
          <w:p w14:paraId="05B0D3C5" w14:textId="6513301B" w:rsidR="00777CF5" w:rsidRPr="00777CF5" w:rsidRDefault="00777CF5" w:rsidP="00777CF5">
            <w:pPr>
              <w:jc w:val="center"/>
              <w:rPr>
                <w:rFonts w:ascii="Arial" w:hAnsi="Arial" w:cs="Arial"/>
                <w:sz w:val="16"/>
                <w:szCs w:val="16"/>
              </w:rPr>
            </w:pPr>
            <w:r w:rsidRPr="00777CF5">
              <w:rPr>
                <w:rFonts w:ascii="Arial" w:hAnsi="Arial" w:cs="Arial"/>
                <w:sz w:val="16"/>
                <w:szCs w:val="16"/>
              </w:rPr>
              <w:t>26</w:t>
            </w:r>
          </w:p>
        </w:tc>
        <w:tc>
          <w:tcPr>
            <w:tcW w:w="503" w:type="pct"/>
            <w:shd w:val="clear" w:color="auto" w:fill="auto"/>
            <w:noWrap/>
            <w:vAlign w:val="center"/>
          </w:tcPr>
          <w:p w14:paraId="6BB8E908" w14:textId="2C296E86" w:rsidR="00777CF5" w:rsidRPr="00777CF5" w:rsidRDefault="00777CF5" w:rsidP="00777CF5">
            <w:pPr>
              <w:jc w:val="center"/>
              <w:rPr>
                <w:rFonts w:ascii="Arial" w:hAnsi="Arial" w:cs="Arial"/>
                <w:sz w:val="16"/>
                <w:szCs w:val="16"/>
              </w:rPr>
            </w:pPr>
            <w:r w:rsidRPr="00777CF5">
              <w:rPr>
                <w:rFonts w:ascii="Arial" w:hAnsi="Arial" w:cs="Arial"/>
                <w:sz w:val="16"/>
                <w:szCs w:val="16"/>
              </w:rPr>
              <w:t>883341</w:t>
            </w:r>
          </w:p>
        </w:tc>
        <w:tc>
          <w:tcPr>
            <w:tcW w:w="3513" w:type="pct"/>
            <w:shd w:val="clear" w:color="auto" w:fill="auto"/>
            <w:vAlign w:val="center"/>
          </w:tcPr>
          <w:p w14:paraId="2FD0C826" w14:textId="4C81E80A" w:rsidR="00777CF5" w:rsidRPr="00777CF5" w:rsidRDefault="00777CF5" w:rsidP="00777CF5">
            <w:pPr>
              <w:jc w:val="both"/>
              <w:rPr>
                <w:rFonts w:ascii="Arial" w:hAnsi="Arial" w:cs="Arial"/>
                <w:sz w:val="16"/>
                <w:szCs w:val="16"/>
              </w:rPr>
            </w:pPr>
            <w:r w:rsidRPr="00777CF5">
              <w:rPr>
                <w:rFonts w:ascii="Arial" w:hAnsi="Arial" w:cs="Arial"/>
                <w:sz w:val="16"/>
                <w:szCs w:val="16"/>
              </w:rPr>
              <w:t>ANGIORRESONANCIA DE TORAX (SIN INCLUIR CORAZON)</w:t>
            </w:r>
          </w:p>
        </w:tc>
        <w:tc>
          <w:tcPr>
            <w:tcW w:w="314" w:type="pct"/>
            <w:shd w:val="clear" w:color="auto" w:fill="auto"/>
            <w:vAlign w:val="center"/>
          </w:tcPr>
          <w:p w14:paraId="779B3789" w14:textId="77777777" w:rsidR="00777CF5" w:rsidRPr="00573AC9" w:rsidRDefault="00777CF5" w:rsidP="00777CF5">
            <w:pPr>
              <w:rPr>
                <w:rFonts w:ascii="Arial" w:hAnsi="Arial" w:cs="Arial"/>
                <w:sz w:val="16"/>
                <w:szCs w:val="16"/>
              </w:rPr>
            </w:pPr>
          </w:p>
        </w:tc>
        <w:tc>
          <w:tcPr>
            <w:tcW w:w="294" w:type="pct"/>
          </w:tcPr>
          <w:p w14:paraId="18AE8BE4" w14:textId="77777777" w:rsidR="00777CF5" w:rsidRPr="00573AC9" w:rsidRDefault="00777CF5" w:rsidP="00777CF5">
            <w:pPr>
              <w:rPr>
                <w:rFonts w:ascii="Arial" w:hAnsi="Arial" w:cs="Arial"/>
                <w:sz w:val="16"/>
                <w:szCs w:val="16"/>
              </w:rPr>
            </w:pPr>
          </w:p>
        </w:tc>
      </w:tr>
      <w:tr w:rsidR="00777CF5" w:rsidRPr="00573AC9" w14:paraId="09CD96D0" w14:textId="77777777" w:rsidTr="00017096">
        <w:trPr>
          <w:trHeight w:val="340"/>
        </w:trPr>
        <w:tc>
          <w:tcPr>
            <w:tcW w:w="376" w:type="pct"/>
            <w:shd w:val="clear" w:color="auto" w:fill="auto"/>
            <w:noWrap/>
            <w:vAlign w:val="center"/>
          </w:tcPr>
          <w:p w14:paraId="7C1C703B" w14:textId="2F1F6668" w:rsidR="00777CF5" w:rsidRPr="00777CF5" w:rsidRDefault="00777CF5" w:rsidP="00777CF5">
            <w:pPr>
              <w:jc w:val="center"/>
              <w:rPr>
                <w:rFonts w:ascii="Arial" w:hAnsi="Arial" w:cs="Arial"/>
                <w:sz w:val="16"/>
                <w:szCs w:val="16"/>
              </w:rPr>
            </w:pPr>
            <w:r w:rsidRPr="00777CF5">
              <w:rPr>
                <w:rFonts w:ascii="Arial" w:hAnsi="Arial" w:cs="Arial"/>
                <w:sz w:val="16"/>
                <w:szCs w:val="16"/>
              </w:rPr>
              <w:t>27</w:t>
            </w:r>
          </w:p>
        </w:tc>
        <w:tc>
          <w:tcPr>
            <w:tcW w:w="503" w:type="pct"/>
            <w:shd w:val="clear" w:color="auto" w:fill="auto"/>
            <w:noWrap/>
            <w:vAlign w:val="center"/>
          </w:tcPr>
          <w:p w14:paraId="6A0A8AA1" w14:textId="62A86A23" w:rsidR="00777CF5" w:rsidRPr="00777CF5" w:rsidRDefault="00777CF5" w:rsidP="00777CF5">
            <w:pPr>
              <w:jc w:val="center"/>
              <w:rPr>
                <w:rFonts w:ascii="Arial" w:hAnsi="Arial" w:cs="Arial"/>
                <w:sz w:val="16"/>
                <w:szCs w:val="16"/>
              </w:rPr>
            </w:pPr>
            <w:r w:rsidRPr="00777CF5">
              <w:rPr>
                <w:rFonts w:ascii="Arial" w:hAnsi="Arial" w:cs="Arial"/>
                <w:sz w:val="16"/>
                <w:szCs w:val="16"/>
              </w:rPr>
              <w:t>883351</w:t>
            </w:r>
          </w:p>
        </w:tc>
        <w:tc>
          <w:tcPr>
            <w:tcW w:w="3513" w:type="pct"/>
            <w:shd w:val="clear" w:color="auto" w:fill="auto"/>
            <w:vAlign w:val="center"/>
          </w:tcPr>
          <w:p w14:paraId="317544CA" w14:textId="71FCB00E"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MAMA</w:t>
            </w:r>
          </w:p>
        </w:tc>
        <w:tc>
          <w:tcPr>
            <w:tcW w:w="314" w:type="pct"/>
            <w:shd w:val="clear" w:color="auto" w:fill="auto"/>
            <w:vAlign w:val="center"/>
          </w:tcPr>
          <w:p w14:paraId="7ADCCE59" w14:textId="77777777" w:rsidR="00777CF5" w:rsidRPr="00573AC9" w:rsidRDefault="00777CF5" w:rsidP="00777CF5">
            <w:pPr>
              <w:rPr>
                <w:rFonts w:ascii="Arial" w:hAnsi="Arial" w:cs="Arial"/>
                <w:sz w:val="16"/>
                <w:szCs w:val="16"/>
              </w:rPr>
            </w:pPr>
          </w:p>
        </w:tc>
        <w:tc>
          <w:tcPr>
            <w:tcW w:w="294" w:type="pct"/>
          </w:tcPr>
          <w:p w14:paraId="03E52BCA" w14:textId="77777777" w:rsidR="00777CF5" w:rsidRPr="00573AC9" w:rsidRDefault="00777CF5" w:rsidP="00777CF5">
            <w:pPr>
              <w:rPr>
                <w:rFonts w:ascii="Arial" w:hAnsi="Arial" w:cs="Arial"/>
                <w:sz w:val="16"/>
                <w:szCs w:val="16"/>
              </w:rPr>
            </w:pPr>
          </w:p>
        </w:tc>
      </w:tr>
      <w:tr w:rsidR="00777CF5" w:rsidRPr="00573AC9" w14:paraId="783E66C8" w14:textId="77777777" w:rsidTr="00017096">
        <w:trPr>
          <w:trHeight w:val="340"/>
        </w:trPr>
        <w:tc>
          <w:tcPr>
            <w:tcW w:w="376" w:type="pct"/>
            <w:shd w:val="clear" w:color="auto" w:fill="auto"/>
            <w:noWrap/>
            <w:vAlign w:val="center"/>
          </w:tcPr>
          <w:p w14:paraId="01BBC3D1" w14:textId="0CFA02BE" w:rsidR="00777CF5" w:rsidRPr="00777CF5" w:rsidRDefault="00777CF5" w:rsidP="00777CF5">
            <w:pPr>
              <w:jc w:val="center"/>
              <w:rPr>
                <w:rFonts w:ascii="Arial" w:hAnsi="Arial" w:cs="Arial"/>
                <w:sz w:val="16"/>
                <w:szCs w:val="16"/>
              </w:rPr>
            </w:pPr>
            <w:r w:rsidRPr="00777CF5">
              <w:rPr>
                <w:rFonts w:ascii="Arial" w:hAnsi="Arial" w:cs="Arial"/>
                <w:sz w:val="16"/>
                <w:szCs w:val="16"/>
              </w:rPr>
              <w:t>28</w:t>
            </w:r>
          </w:p>
        </w:tc>
        <w:tc>
          <w:tcPr>
            <w:tcW w:w="503" w:type="pct"/>
            <w:shd w:val="clear" w:color="auto" w:fill="auto"/>
            <w:noWrap/>
            <w:vAlign w:val="center"/>
          </w:tcPr>
          <w:p w14:paraId="1B53CCE5" w14:textId="6E47DEB4" w:rsidR="00777CF5" w:rsidRPr="00777CF5" w:rsidRDefault="00777CF5" w:rsidP="00777CF5">
            <w:pPr>
              <w:jc w:val="center"/>
              <w:rPr>
                <w:rFonts w:ascii="Arial" w:hAnsi="Arial" w:cs="Arial"/>
                <w:sz w:val="16"/>
                <w:szCs w:val="16"/>
              </w:rPr>
            </w:pPr>
            <w:r w:rsidRPr="00777CF5">
              <w:rPr>
                <w:rFonts w:ascii="Arial" w:hAnsi="Arial" w:cs="Arial"/>
                <w:sz w:val="16"/>
                <w:szCs w:val="16"/>
              </w:rPr>
              <w:t>883401</w:t>
            </w:r>
          </w:p>
        </w:tc>
        <w:tc>
          <w:tcPr>
            <w:tcW w:w="3513" w:type="pct"/>
            <w:shd w:val="clear" w:color="auto" w:fill="auto"/>
            <w:vAlign w:val="center"/>
          </w:tcPr>
          <w:p w14:paraId="78E827DC" w14:textId="56379B9F"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ABDOMEN</w:t>
            </w:r>
          </w:p>
        </w:tc>
        <w:tc>
          <w:tcPr>
            <w:tcW w:w="314" w:type="pct"/>
            <w:shd w:val="clear" w:color="auto" w:fill="auto"/>
            <w:vAlign w:val="center"/>
          </w:tcPr>
          <w:p w14:paraId="7D4E1C61" w14:textId="77777777" w:rsidR="00777CF5" w:rsidRPr="00573AC9" w:rsidRDefault="00777CF5" w:rsidP="00777CF5">
            <w:pPr>
              <w:rPr>
                <w:rFonts w:ascii="Arial" w:hAnsi="Arial" w:cs="Arial"/>
                <w:sz w:val="16"/>
                <w:szCs w:val="16"/>
              </w:rPr>
            </w:pPr>
          </w:p>
        </w:tc>
        <w:tc>
          <w:tcPr>
            <w:tcW w:w="294" w:type="pct"/>
          </w:tcPr>
          <w:p w14:paraId="38A3A003" w14:textId="77777777" w:rsidR="00777CF5" w:rsidRPr="00573AC9" w:rsidRDefault="00777CF5" w:rsidP="00777CF5">
            <w:pPr>
              <w:rPr>
                <w:rFonts w:ascii="Arial" w:hAnsi="Arial" w:cs="Arial"/>
                <w:sz w:val="16"/>
                <w:szCs w:val="16"/>
              </w:rPr>
            </w:pPr>
          </w:p>
        </w:tc>
      </w:tr>
      <w:tr w:rsidR="00777CF5" w:rsidRPr="00573AC9" w14:paraId="389B48AB" w14:textId="77777777" w:rsidTr="00017096">
        <w:trPr>
          <w:trHeight w:val="340"/>
        </w:trPr>
        <w:tc>
          <w:tcPr>
            <w:tcW w:w="376" w:type="pct"/>
            <w:shd w:val="clear" w:color="auto" w:fill="auto"/>
            <w:noWrap/>
            <w:vAlign w:val="center"/>
          </w:tcPr>
          <w:p w14:paraId="6865DBB7" w14:textId="383F9200" w:rsidR="00777CF5" w:rsidRPr="00777CF5" w:rsidRDefault="00777CF5" w:rsidP="00777CF5">
            <w:pPr>
              <w:jc w:val="center"/>
              <w:rPr>
                <w:rFonts w:ascii="Arial" w:hAnsi="Arial" w:cs="Arial"/>
                <w:sz w:val="16"/>
                <w:szCs w:val="16"/>
              </w:rPr>
            </w:pPr>
            <w:r w:rsidRPr="00777CF5">
              <w:rPr>
                <w:rFonts w:ascii="Arial" w:hAnsi="Arial" w:cs="Arial"/>
                <w:sz w:val="16"/>
                <w:szCs w:val="16"/>
              </w:rPr>
              <w:t>29</w:t>
            </w:r>
          </w:p>
        </w:tc>
        <w:tc>
          <w:tcPr>
            <w:tcW w:w="503" w:type="pct"/>
            <w:shd w:val="clear" w:color="auto" w:fill="auto"/>
            <w:noWrap/>
            <w:vAlign w:val="center"/>
          </w:tcPr>
          <w:p w14:paraId="26AAE043" w14:textId="79D0E795" w:rsidR="00777CF5" w:rsidRPr="00777CF5" w:rsidRDefault="00777CF5" w:rsidP="00777CF5">
            <w:pPr>
              <w:jc w:val="center"/>
              <w:rPr>
                <w:rFonts w:ascii="Arial" w:hAnsi="Arial" w:cs="Arial"/>
                <w:sz w:val="16"/>
                <w:szCs w:val="16"/>
              </w:rPr>
            </w:pPr>
            <w:r w:rsidRPr="00777CF5">
              <w:rPr>
                <w:rFonts w:ascii="Arial" w:hAnsi="Arial" w:cs="Arial"/>
                <w:sz w:val="16"/>
                <w:szCs w:val="16"/>
              </w:rPr>
              <w:t>883410</w:t>
            </w:r>
          </w:p>
        </w:tc>
        <w:tc>
          <w:tcPr>
            <w:tcW w:w="3513" w:type="pct"/>
            <w:shd w:val="clear" w:color="auto" w:fill="auto"/>
            <w:vAlign w:val="center"/>
          </w:tcPr>
          <w:p w14:paraId="046A2995" w14:textId="5E513A4F" w:rsidR="00777CF5" w:rsidRPr="00777CF5" w:rsidRDefault="00777CF5" w:rsidP="00777CF5">
            <w:pPr>
              <w:jc w:val="both"/>
              <w:rPr>
                <w:rFonts w:ascii="Arial" w:hAnsi="Arial" w:cs="Arial"/>
                <w:sz w:val="16"/>
                <w:szCs w:val="16"/>
              </w:rPr>
            </w:pPr>
            <w:r w:rsidRPr="00777CF5">
              <w:rPr>
                <w:rFonts w:ascii="Arial" w:hAnsi="Arial" w:cs="Arial"/>
                <w:sz w:val="16"/>
                <w:szCs w:val="16"/>
              </w:rPr>
              <w:t>ANGIORRESONANCIA DE ABDOMEN SIMPLE</w:t>
            </w:r>
          </w:p>
        </w:tc>
        <w:tc>
          <w:tcPr>
            <w:tcW w:w="314" w:type="pct"/>
            <w:shd w:val="clear" w:color="auto" w:fill="auto"/>
            <w:vAlign w:val="center"/>
          </w:tcPr>
          <w:p w14:paraId="77C9F84A" w14:textId="77777777" w:rsidR="00777CF5" w:rsidRPr="00573AC9" w:rsidRDefault="00777CF5" w:rsidP="00777CF5">
            <w:pPr>
              <w:rPr>
                <w:rFonts w:ascii="Arial" w:hAnsi="Arial" w:cs="Arial"/>
                <w:sz w:val="16"/>
                <w:szCs w:val="16"/>
              </w:rPr>
            </w:pPr>
          </w:p>
        </w:tc>
        <w:tc>
          <w:tcPr>
            <w:tcW w:w="294" w:type="pct"/>
          </w:tcPr>
          <w:p w14:paraId="1A4733CF" w14:textId="77777777" w:rsidR="00777CF5" w:rsidRPr="00573AC9" w:rsidRDefault="00777CF5" w:rsidP="00777CF5">
            <w:pPr>
              <w:rPr>
                <w:rFonts w:ascii="Arial" w:hAnsi="Arial" w:cs="Arial"/>
                <w:sz w:val="16"/>
                <w:szCs w:val="16"/>
              </w:rPr>
            </w:pPr>
          </w:p>
        </w:tc>
      </w:tr>
      <w:tr w:rsidR="00777CF5" w:rsidRPr="00573AC9" w14:paraId="24F22A0E" w14:textId="77777777" w:rsidTr="00017096">
        <w:trPr>
          <w:trHeight w:val="340"/>
        </w:trPr>
        <w:tc>
          <w:tcPr>
            <w:tcW w:w="376" w:type="pct"/>
            <w:shd w:val="clear" w:color="auto" w:fill="auto"/>
            <w:noWrap/>
            <w:vAlign w:val="center"/>
          </w:tcPr>
          <w:p w14:paraId="46D3E75D" w14:textId="794426B9" w:rsidR="00777CF5" w:rsidRPr="00777CF5" w:rsidRDefault="00777CF5" w:rsidP="00777CF5">
            <w:pPr>
              <w:jc w:val="center"/>
              <w:rPr>
                <w:rFonts w:ascii="Arial" w:hAnsi="Arial" w:cs="Arial"/>
                <w:sz w:val="16"/>
                <w:szCs w:val="16"/>
              </w:rPr>
            </w:pPr>
            <w:r w:rsidRPr="00777CF5">
              <w:rPr>
                <w:rFonts w:ascii="Arial" w:hAnsi="Arial" w:cs="Arial"/>
                <w:sz w:val="16"/>
                <w:szCs w:val="16"/>
              </w:rPr>
              <w:t>30</w:t>
            </w:r>
          </w:p>
        </w:tc>
        <w:tc>
          <w:tcPr>
            <w:tcW w:w="503" w:type="pct"/>
            <w:shd w:val="clear" w:color="auto" w:fill="auto"/>
            <w:noWrap/>
            <w:vAlign w:val="center"/>
          </w:tcPr>
          <w:p w14:paraId="4A5FC15D" w14:textId="468E8247" w:rsidR="00777CF5" w:rsidRPr="00777CF5" w:rsidRDefault="00777CF5" w:rsidP="00777CF5">
            <w:pPr>
              <w:jc w:val="center"/>
              <w:rPr>
                <w:rFonts w:ascii="Arial" w:hAnsi="Arial" w:cs="Arial"/>
                <w:sz w:val="16"/>
                <w:szCs w:val="16"/>
              </w:rPr>
            </w:pPr>
            <w:r w:rsidRPr="00777CF5">
              <w:rPr>
                <w:rFonts w:ascii="Arial" w:hAnsi="Arial" w:cs="Arial"/>
                <w:sz w:val="16"/>
                <w:szCs w:val="16"/>
              </w:rPr>
              <w:t>883411</w:t>
            </w:r>
          </w:p>
        </w:tc>
        <w:tc>
          <w:tcPr>
            <w:tcW w:w="3513" w:type="pct"/>
            <w:shd w:val="clear" w:color="auto" w:fill="auto"/>
            <w:vAlign w:val="center"/>
          </w:tcPr>
          <w:p w14:paraId="5689D9CF" w14:textId="6428B1C9" w:rsidR="00777CF5" w:rsidRPr="00777CF5" w:rsidRDefault="00777CF5" w:rsidP="00777CF5">
            <w:pPr>
              <w:jc w:val="both"/>
              <w:rPr>
                <w:rFonts w:ascii="Arial" w:hAnsi="Arial" w:cs="Arial"/>
                <w:sz w:val="16"/>
                <w:szCs w:val="16"/>
              </w:rPr>
            </w:pPr>
            <w:r w:rsidRPr="00777CF5">
              <w:rPr>
                <w:rFonts w:ascii="Arial" w:hAnsi="Arial" w:cs="Arial"/>
                <w:sz w:val="16"/>
                <w:szCs w:val="16"/>
              </w:rPr>
              <w:t>ANGIORRESONANCIA DE ABDOMEN CON CONTRASTE</w:t>
            </w:r>
          </w:p>
        </w:tc>
        <w:tc>
          <w:tcPr>
            <w:tcW w:w="314" w:type="pct"/>
            <w:shd w:val="clear" w:color="auto" w:fill="auto"/>
            <w:vAlign w:val="center"/>
          </w:tcPr>
          <w:p w14:paraId="0175CFEA" w14:textId="77777777" w:rsidR="00777CF5" w:rsidRPr="00573AC9" w:rsidRDefault="00777CF5" w:rsidP="00777CF5">
            <w:pPr>
              <w:rPr>
                <w:rFonts w:ascii="Arial" w:hAnsi="Arial" w:cs="Arial"/>
                <w:sz w:val="16"/>
                <w:szCs w:val="16"/>
              </w:rPr>
            </w:pPr>
          </w:p>
        </w:tc>
        <w:tc>
          <w:tcPr>
            <w:tcW w:w="294" w:type="pct"/>
          </w:tcPr>
          <w:p w14:paraId="1FB60533" w14:textId="77777777" w:rsidR="00777CF5" w:rsidRPr="00573AC9" w:rsidRDefault="00777CF5" w:rsidP="00777CF5">
            <w:pPr>
              <w:rPr>
                <w:rFonts w:ascii="Arial" w:hAnsi="Arial" w:cs="Arial"/>
                <w:sz w:val="16"/>
                <w:szCs w:val="16"/>
              </w:rPr>
            </w:pPr>
          </w:p>
        </w:tc>
      </w:tr>
      <w:tr w:rsidR="00777CF5" w:rsidRPr="00573AC9" w14:paraId="62A5FD04" w14:textId="77777777" w:rsidTr="00017096">
        <w:trPr>
          <w:trHeight w:val="340"/>
        </w:trPr>
        <w:tc>
          <w:tcPr>
            <w:tcW w:w="376" w:type="pct"/>
            <w:shd w:val="clear" w:color="auto" w:fill="auto"/>
            <w:noWrap/>
            <w:vAlign w:val="center"/>
          </w:tcPr>
          <w:p w14:paraId="07D80B06" w14:textId="14E871E0" w:rsidR="00777CF5" w:rsidRPr="00777CF5" w:rsidRDefault="00777CF5" w:rsidP="00777CF5">
            <w:pPr>
              <w:jc w:val="center"/>
              <w:rPr>
                <w:rFonts w:ascii="Arial" w:hAnsi="Arial" w:cs="Arial"/>
                <w:sz w:val="16"/>
                <w:szCs w:val="16"/>
              </w:rPr>
            </w:pPr>
            <w:r w:rsidRPr="00777CF5">
              <w:rPr>
                <w:rFonts w:ascii="Arial" w:hAnsi="Arial" w:cs="Arial"/>
                <w:sz w:val="16"/>
                <w:szCs w:val="16"/>
              </w:rPr>
              <w:t>31</w:t>
            </w:r>
          </w:p>
        </w:tc>
        <w:tc>
          <w:tcPr>
            <w:tcW w:w="503" w:type="pct"/>
            <w:shd w:val="clear" w:color="auto" w:fill="auto"/>
            <w:noWrap/>
            <w:vAlign w:val="center"/>
          </w:tcPr>
          <w:p w14:paraId="062B8BB2" w14:textId="346555AC" w:rsidR="00777CF5" w:rsidRPr="00777CF5" w:rsidRDefault="00777CF5" w:rsidP="00777CF5">
            <w:pPr>
              <w:jc w:val="center"/>
              <w:rPr>
                <w:rFonts w:ascii="Arial" w:hAnsi="Arial" w:cs="Arial"/>
                <w:sz w:val="16"/>
                <w:szCs w:val="16"/>
              </w:rPr>
            </w:pPr>
            <w:r w:rsidRPr="00777CF5">
              <w:rPr>
                <w:rFonts w:ascii="Arial" w:hAnsi="Arial" w:cs="Arial"/>
                <w:sz w:val="16"/>
                <w:szCs w:val="16"/>
              </w:rPr>
              <w:t>883430</w:t>
            </w:r>
          </w:p>
        </w:tc>
        <w:tc>
          <w:tcPr>
            <w:tcW w:w="3513" w:type="pct"/>
            <w:shd w:val="clear" w:color="auto" w:fill="auto"/>
            <w:vAlign w:val="center"/>
          </w:tcPr>
          <w:p w14:paraId="4F9AED13" w14:textId="2E948346"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VIAS BILIARES</w:t>
            </w:r>
          </w:p>
        </w:tc>
        <w:tc>
          <w:tcPr>
            <w:tcW w:w="314" w:type="pct"/>
            <w:shd w:val="clear" w:color="auto" w:fill="auto"/>
            <w:vAlign w:val="center"/>
          </w:tcPr>
          <w:p w14:paraId="0585E1B3" w14:textId="77777777" w:rsidR="00777CF5" w:rsidRPr="00573AC9" w:rsidRDefault="00777CF5" w:rsidP="00777CF5">
            <w:pPr>
              <w:rPr>
                <w:rFonts w:ascii="Arial" w:hAnsi="Arial" w:cs="Arial"/>
                <w:sz w:val="16"/>
                <w:szCs w:val="16"/>
              </w:rPr>
            </w:pPr>
          </w:p>
        </w:tc>
        <w:tc>
          <w:tcPr>
            <w:tcW w:w="294" w:type="pct"/>
          </w:tcPr>
          <w:p w14:paraId="7C3043CD" w14:textId="77777777" w:rsidR="00777CF5" w:rsidRPr="00573AC9" w:rsidRDefault="00777CF5" w:rsidP="00777CF5">
            <w:pPr>
              <w:rPr>
                <w:rFonts w:ascii="Arial" w:hAnsi="Arial" w:cs="Arial"/>
                <w:sz w:val="16"/>
                <w:szCs w:val="16"/>
              </w:rPr>
            </w:pPr>
          </w:p>
        </w:tc>
      </w:tr>
      <w:tr w:rsidR="00777CF5" w:rsidRPr="00573AC9" w14:paraId="64AC5699" w14:textId="77777777" w:rsidTr="00017096">
        <w:trPr>
          <w:trHeight w:val="340"/>
        </w:trPr>
        <w:tc>
          <w:tcPr>
            <w:tcW w:w="376" w:type="pct"/>
            <w:shd w:val="clear" w:color="auto" w:fill="auto"/>
            <w:noWrap/>
            <w:vAlign w:val="center"/>
          </w:tcPr>
          <w:p w14:paraId="35A19D5E" w14:textId="42830FFC" w:rsidR="00777CF5" w:rsidRPr="00777CF5" w:rsidRDefault="00777CF5" w:rsidP="00777CF5">
            <w:pPr>
              <w:jc w:val="center"/>
              <w:rPr>
                <w:rFonts w:ascii="Arial" w:hAnsi="Arial" w:cs="Arial"/>
                <w:sz w:val="16"/>
                <w:szCs w:val="16"/>
              </w:rPr>
            </w:pPr>
            <w:r w:rsidRPr="00777CF5">
              <w:rPr>
                <w:rFonts w:ascii="Arial" w:hAnsi="Arial" w:cs="Arial"/>
                <w:sz w:val="16"/>
                <w:szCs w:val="16"/>
              </w:rPr>
              <w:t>32</w:t>
            </w:r>
          </w:p>
        </w:tc>
        <w:tc>
          <w:tcPr>
            <w:tcW w:w="503" w:type="pct"/>
            <w:shd w:val="clear" w:color="auto" w:fill="auto"/>
            <w:noWrap/>
            <w:vAlign w:val="center"/>
          </w:tcPr>
          <w:p w14:paraId="141EF638" w14:textId="39091FAC" w:rsidR="00777CF5" w:rsidRPr="00777CF5" w:rsidRDefault="00777CF5" w:rsidP="00777CF5">
            <w:pPr>
              <w:jc w:val="center"/>
              <w:rPr>
                <w:rFonts w:ascii="Arial" w:hAnsi="Arial" w:cs="Arial"/>
                <w:sz w:val="16"/>
                <w:szCs w:val="16"/>
              </w:rPr>
            </w:pPr>
            <w:r w:rsidRPr="00777CF5">
              <w:rPr>
                <w:rFonts w:ascii="Arial" w:hAnsi="Arial" w:cs="Arial"/>
                <w:sz w:val="16"/>
                <w:szCs w:val="16"/>
              </w:rPr>
              <w:t>883434</w:t>
            </w:r>
          </w:p>
        </w:tc>
        <w:tc>
          <w:tcPr>
            <w:tcW w:w="3513" w:type="pct"/>
            <w:shd w:val="clear" w:color="auto" w:fill="auto"/>
            <w:vAlign w:val="center"/>
          </w:tcPr>
          <w:p w14:paraId="02D8785F" w14:textId="2E10DD41" w:rsidR="00777CF5" w:rsidRPr="00777CF5" w:rsidRDefault="00777CF5" w:rsidP="00777CF5">
            <w:pPr>
              <w:jc w:val="both"/>
              <w:rPr>
                <w:rFonts w:ascii="Arial" w:hAnsi="Arial" w:cs="Arial"/>
                <w:sz w:val="16"/>
                <w:szCs w:val="16"/>
              </w:rPr>
            </w:pPr>
            <w:r w:rsidRPr="00777CF5">
              <w:rPr>
                <w:rFonts w:ascii="Arial" w:hAnsi="Arial" w:cs="Arial"/>
                <w:sz w:val="16"/>
                <w:szCs w:val="16"/>
              </w:rPr>
              <w:t xml:space="preserve">COLANGIORESONANCIA </w:t>
            </w:r>
          </w:p>
        </w:tc>
        <w:tc>
          <w:tcPr>
            <w:tcW w:w="314" w:type="pct"/>
            <w:shd w:val="clear" w:color="auto" w:fill="auto"/>
            <w:vAlign w:val="center"/>
          </w:tcPr>
          <w:p w14:paraId="458E8690" w14:textId="77777777" w:rsidR="00777CF5" w:rsidRPr="00573AC9" w:rsidRDefault="00777CF5" w:rsidP="00777CF5">
            <w:pPr>
              <w:rPr>
                <w:rFonts w:ascii="Arial" w:hAnsi="Arial" w:cs="Arial"/>
                <w:sz w:val="16"/>
                <w:szCs w:val="16"/>
              </w:rPr>
            </w:pPr>
          </w:p>
        </w:tc>
        <w:tc>
          <w:tcPr>
            <w:tcW w:w="294" w:type="pct"/>
          </w:tcPr>
          <w:p w14:paraId="07CD290C" w14:textId="77777777" w:rsidR="00777CF5" w:rsidRPr="00573AC9" w:rsidRDefault="00777CF5" w:rsidP="00777CF5">
            <w:pPr>
              <w:rPr>
                <w:rFonts w:ascii="Arial" w:hAnsi="Arial" w:cs="Arial"/>
                <w:sz w:val="16"/>
                <w:szCs w:val="16"/>
              </w:rPr>
            </w:pPr>
          </w:p>
        </w:tc>
      </w:tr>
      <w:tr w:rsidR="00777CF5" w:rsidRPr="00573AC9" w14:paraId="1A30ACA7" w14:textId="77777777" w:rsidTr="00017096">
        <w:trPr>
          <w:trHeight w:val="340"/>
        </w:trPr>
        <w:tc>
          <w:tcPr>
            <w:tcW w:w="376" w:type="pct"/>
            <w:shd w:val="clear" w:color="auto" w:fill="auto"/>
            <w:noWrap/>
            <w:vAlign w:val="center"/>
          </w:tcPr>
          <w:p w14:paraId="30BADED7" w14:textId="585C322C" w:rsidR="00777CF5" w:rsidRPr="00777CF5" w:rsidRDefault="00777CF5" w:rsidP="00777CF5">
            <w:pPr>
              <w:jc w:val="center"/>
              <w:rPr>
                <w:rFonts w:ascii="Arial" w:hAnsi="Arial" w:cs="Arial"/>
                <w:sz w:val="16"/>
                <w:szCs w:val="16"/>
              </w:rPr>
            </w:pPr>
            <w:r w:rsidRPr="00777CF5">
              <w:rPr>
                <w:rFonts w:ascii="Arial" w:hAnsi="Arial" w:cs="Arial"/>
                <w:sz w:val="16"/>
                <w:szCs w:val="16"/>
              </w:rPr>
              <w:t>33</w:t>
            </w:r>
          </w:p>
        </w:tc>
        <w:tc>
          <w:tcPr>
            <w:tcW w:w="503" w:type="pct"/>
            <w:shd w:val="clear" w:color="auto" w:fill="auto"/>
            <w:noWrap/>
            <w:vAlign w:val="center"/>
          </w:tcPr>
          <w:p w14:paraId="0C03B972" w14:textId="63FDA1F7" w:rsidR="00777CF5" w:rsidRPr="00777CF5" w:rsidRDefault="00777CF5" w:rsidP="00777CF5">
            <w:pPr>
              <w:jc w:val="center"/>
              <w:rPr>
                <w:rFonts w:ascii="Arial" w:hAnsi="Arial" w:cs="Arial"/>
                <w:sz w:val="16"/>
                <w:szCs w:val="16"/>
              </w:rPr>
            </w:pPr>
            <w:r w:rsidRPr="00777CF5">
              <w:rPr>
                <w:rFonts w:ascii="Arial" w:hAnsi="Arial" w:cs="Arial"/>
                <w:sz w:val="16"/>
                <w:szCs w:val="16"/>
              </w:rPr>
              <w:t>883435</w:t>
            </w:r>
          </w:p>
        </w:tc>
        <w:tc>
          <w:tcPr>
            <w:tcW w:w="3513" w:type="pct"/>
            <w:shd w:val="clear" w:color="auto" w:fill="auto"/>
            <w:vAlign w:val="center"/>
          </w:tcPr>
          <w:p w14:paraId="05EE0E01" w14:textId="143B74B9"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VIA URINARIA [URORRESONANCIA]</w:t>
            </w:r>
          </w:p>
        </w:tc>
        <w:tc>
          <w:tcPr>
            <w:tcW w:w="314" w:type="pct"/>
            <w:shd w:val="clear" w:color="auto" w:fill="auto"/>
            <w:vAlign w:val="center"/>
          </w:tcPr>
          <w:p w14:paraId="189BE9B3" w14:textId="77777777" w:rsidR="00777CF5" w:rsidRPr="00573AC9" w:rsidRDefault="00777CF5" w:rsidP="00777CF5">
            <w:pPr>
              <w:rPr>
                <w:rFonts w:ascii="Arial" w:hAnsi="Arial" w:cs="Arial"/>
                <w:sz w:val="16"/>
                <w:szCs w:val="16"/>
              </w:rPr>
            </w:pPr>
          </w:p>
        </w:tc>
        <w:tc>
          <w:tcPr>
            <w:tcW w:w="294" w:type="pct"/>
          </w:tcPr>
          <w:p w14:paraId="30612762" w14:textId="77777777" w:rsidR="00777CF5" w:rsidRPr="00573AC9" w:rsidRDefault="00777CF5" w:rsidP="00777CF5">
            <w:pPr>
              <w:rPr>
                <w:rFonts w:ascii="Arial" w:hAnsi="Arial" w:cs="Arial"/>
                <w:sz w:val="16"/>
                <w:szCs w:val="16"/>
              </w:rPr>
            </w:pPr>
          </w:p>
        </w:tc>
      </w:tr>
      <w:tr w:rsidR="00777CF5" w:rsidRPr="00573AC9" w14:paraId="5DB1BC2E" w14:textId="77777777" w:rsidTr="00017096">
        <w:trPr>
          <w:trHeight w:val="340"/>
        </w:trPr>
        <w:tc>
          <w:tcPr>
            <w:tcW w:w="376" w:type="pct"/>
            <w:shd w:val="clear" w:color="auto" w:fill="auto"/>
            <w:noWrap/>
            <w:vAlign w:val="center"/>
          </w:tcPr>
          <w:p w14:paraId="1059766A" w14:textId="068D19D7" w:rsidR="00777CF5" w:rsidRPr="00777CF5" w:rsidRDefault="00777CF5" w:rsidP="00777CF5">
            <w:pPr>
              <w:jc w:val="center"/>
              <w:rPr>
                <w:rFonts w:ascii="Arial" w:hAnsi="Arial" w:cs="Arial"/>
                <w:sz w:val="16"/>
                <w:szCs w:val="16"/>
              </w:rPr>
            </w:pPr>
            <w:r w:rsidRPr="00777CF5">
              <w:rPr>
                <w:rFonts w:ascii="Arial" w:hAnsi="Arial" w:cs="Arial"/>
                <w:sz w:val="16"/>
                <w:szCs w:val="16"/>
              </w:rPr>
              <w:t>34</w:t>
            </w:r>
          </w:p>
        </w:tc>
        <w:tc>
          <w:tcPr>
            <w:tcW w:w="503" w:type="pct"/>
            <w:shd w:val="clear" w:color="auto" w:fill="auto"/>
            <w:noWrap/>
            <w:vAlign w:val="center"/>
          </w:tcPr>
          <w:p w14:paraId="5320678B" w14:textId="6E24FA82" w:rsidR="00777CF5" w:rsidRPr="00777CF5" w:rsidRDefault="00777CF5" w:rsidP="00777CF5">
            <w:pPr>
              <w:jc w:val="center"/>
              <w:rPr>
                <w:rFonts w:ascii="Arial" w:hAnsi="Arial" w:cs="Arial"/>
                <w:sz w:val="16"/>
                <w:szCs w:val="16"/>
              </w:rPr>
            </w:pPr>
            <w:r w:rsidRPr="00777CF5">
              <w:rPr>
                <w:rFonts w:ascii="Arial" w:hAnsi="Arial" w:cs="Arial"/>
                <w:sz w:val="16"/>
                <w:szCs w:val="16"/>
              </w:rPr>
              <w:t>883440</w:t>
            </w:r>
          </w:p>
        </w:tc>
        <w:tc>
          <w:tcPr>
            <w:tcW w:w="3513" w:type="pct"/>
            <w:shd w:val="clear" w:color="auto" w:fill="auto"/>
            <w:vAlign w:val="center"/>
          </w:tcPr>
          <w:p w14:paraId="1D3131B0" w14:textId="1BAB5047"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PELVIS</w:t>
            </w:r>
          </w:p>
        </w:tc>
        <w:tc>
          <w:tcPr>
            <w:tcW w:w="314" w:type="pct"/>
            <w:shd w:val="clear" w:color="auto" w:fill="auto"/>
            <w:vAlign w:val="center"/>
          </w:tcPr>
          <w:p w14:paraId="034BFFE3" w14:textId="77777777" w:rsidR="00777CF5" w:rsidRPr="00573AC9" w:rsidRDefault="00777CF5" w:rsidP="00777CF5">
            <w:pPr>
              <w:rPr>
                <w:rFonts w:ascii="Arial" w:hAnsi="Arial" w:cs="Arial"/>
                <w:sz w:val="16"/>
                <w:szCs w:val="16"/>
              </w:rPr>
            </w:pPr>
          </w:p>
        </w:tc>
        <w:tc>
          <w:tcPr>
            <w:tcW w:w="294" w:type="pct"/>
          </w:tcPr>
          <w:p w14:paraId="15A45DDE" w14:textId="77777777" w:rsidR="00777CF5" w:rsidRPr="00573AC9" w:rsidRDefault="00777CF5" w:rsidP="00777CF5">
            <w:pPr>
              <w:rPr>
                <w:rFonts w:ascii="Arial" w:hAnsi="Arial" w:cs="Arial"/>
                <w:sz w:val="16"/>
                <w:szCs w:val="16"/>
              </w:rPr>
            </w:pPr>
          </w:p>
        </w:tc>
      </w:tr>
      <w:tr w:rsidR="00777CF5" w:rsidRPr="00573AC9" w14:paraId="0D4AF369" w14:textId="77777777" w:rsidTr="00017096">
        <w:trPr>
          <w:trHeight w:val="340"/>
        </w:trPr>
        <w:tc>
          <w:tcPr>
            <w:tcW w:w="376" w:type="pct"/>
            <w:shd w:val="clear" w:color="auto" w:fill="auto"/>
            <w:noWrap/>
            <w:vAlign w:val="center"/>
          </w:tcPr>
          <w:p w14:paraId="7E17C0C3" w14:textId="0F68A936" w:rsidR="00777CF5" w:rsidRPr="00777CF5" w:rsidRDefault="00777CF5" w:rsidP="00777CF5">
            <w:pPr>
              <w:jc w:val="center"/>
              <w:rPr>
                <w:rFonts w:ascii="Arial" w:hAnsi="Arial" w:cs="Arial"/>
                <w:sz w:val="16"/>
                <w:szCs w:val="16"/>
              </w:rPr>
            </w:pPr>
            <w:r w:rsidRPr="00777CF5">
              <w:rPr>
                <w:rFonts w:ascii="Arial" w:hAnsi="Arial" w:cs="Arial"/>
                <w:sz w:val="16"/>
                <w:szCs w:val="16"/>
              </w:rPr>
              <w:t>35</w:t>
            </w:r>
          </w:p>
        </w:tc>
        <w:tc>
          <w:tcPr>
            <w:tcW w:w="503" w:type="pct"/>
            <w:shd w:val="clear" w:color="auto" w:fill="auto"/>
            <w:noWrap/>
            <w:vAlign w:val="center"/>
          </w:tcPr>
          <w:p w14:paraId="704AE4A9" w14:textId="3D303A95" w:rsidR="00777CF5" w:rsidRPr="00777CF5" w:rsidRDefault="00777CF5" w:rsidP="00777CF5">
            <w:pPr>
              <w:jc w:val="center"/>
              <w:rPr>
                <w:rFonts w:ascii="Arial" w:hAnsi="Arial" w:cs="Arial"/>
                <w:sz w:val="16"/>
                <w:szCs w:val="16"/>
              </w:rPr>
            </w:pPr>
            <w:r w:rsidRPr="00777CF5">
              <w:rPr>
                <w:rFonts w:ascii="Arial" w:hAnsi="Arial" w:cs="Arial"/>
                <w:sz w:val="16"/>
                <w:szCs w:val="16"/>
              </w:rPr>
              <w:t>883511</w:t>
            </w:r>
          </w:p>
        </w:tc>
        <w:tc>
          <w:tcPr>
            <w:tcW w:w="3513" w:type="pct"/>
            <w:shd w:val="clear" w:color="auto" w:fill="auto"/>
            <w:vAlign w:val="center"/>
          </w:tcPr>
          <w:p w14:paraId="04330FEC" w14:textId="7E444848"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MIEMBRO SUPERIOR SIN INCLUIR ARTICULACIONES</w:t>
            </w:r>
          </w:p>
        </w:tc>
        <w:tc>
          <w:tcPr>
            <w:tcW w:w="314" w:type="pct"/>
            <w:shd w:val="clear" w:color="auto" w:fill="auto"/>
            <w:vAlign w:val="center"/>
          </w:tcPr>
          <w:p w14:paraId="35F69332" w14:textId="77777777" w:rsidR="00777CF5" w:rsidRPr="00573AC9" w:rsidRDefault="00777CF5" w:rsidP="00777CF5">
            <w:pPr>
              <w:rPr>
                <w:rFonts w:ascii="Arial" w:hAnsi="Arial" w:cs="Arial"/>
                <w:sz w:val="16"/>
                <w:szCs w:val="16"/>
              </w:rPr>
            </w:pPr>
          </w:p>
        </w:tc>
        <w:tc>
          <w:tcPr>
            <w:tcW w:w="294" w:type="pct"/>
          </w:tcPr>
          <w:p w14:paraId="4F79C36C" w14:textId="77777777" w:rsidR="00777CF5" w:rsidRPr="00573AC9" w:rsidRDefault="00777CF5" w:rsidP="00777CF5">
            <w:pPr>
              <w:rPr>
                <w:rFonts w:ascii="Arial" w:hAnsi="Arial" w:cs="Arial"/>
                <w:sz w:val="16"/>
                <w:szCs w:val="16"/>
              </w:rPr>
            </w:pPr>
          </w:p>
        </w:tc>
      </w:tr>
      <w:tr w:rsidR="00777CF5" w:rsidRPr="00573AC9" w14:paraId="3E75C8E3" w14:textId="77777777" w:rsidTr="00017096">
        <w:trPr>
          <w:trHeight w:val="340"/>
        </w:trPr>
        <w:tc>
          <w:tcPr>
            <w:tcW w:w="376" w:type="pct"/>
            <w:shd w:val="clear" w:color="auto" w:fill="auto"/>
            <w:noWrap/>
            <w:vAlign w:val="center"/>
          </w:tcPr>
          <w:p w14:paraId="34EEEFFB" w14:textId="47A88568" w:rsidR="00777CF5" w:rsidRPr="00777CF5" w:rsidRDefault="00777CF5" w:rsidP="00777CF5">
            <w:pPr>
              <w:jc w:val="center"/>
              <w:rPr>
                <w:rFonts w:ascii="Arial" w:hAnsi="Arial" w:cs="Arial"/>
                <w:sz w:val="16"/>
                <w:szCs w:val="16"/>
              </w:rPr>
            </w:pPr>
            <w:r w:rsidRPr="00777CF5">
              <w:rPr>
                <w:rFonts w:ascii="Arial" w:hAnsi="Arial" w:cs="Arial"/>
                <w:sz w:val="16"/>
                <w:szCs w:val="16"/>
              </w:rPr>
              <w:t>36</w:t>
            </w:r>
          </w:p>
        </w:tc>
        <w:tc>
          <w:tcPr>
            <w:tcW w:w="503" w:type="pct"/>
            <w:shd w:val="clear" w:color="auto" w:fill="auto"/>
            <w:noWrap/>
            <w:vAlign w:val="center"/>
          </w:tcPr>
          <w:p w14:paraId="4D79321F" w14:textId="2712B190" w:rsidR="00777CF5" w:rsidRPr="00777CF5" w:rsidRDefault="00777CF5" w:rsidP="00777CF5">
            <w:pPr>
              <w:jc w:val="center"/>
              <w:rPr>
                <w:rFonts w:ascii="Arial" w:hAnsi="Arial" w:cs="Arial"/>
                <w:sz w:val="16"/>
                <w:szCs w:val="16"/>
              </w:rPr>
            </w:pPr>
            <w:r w:rsidRPr="00777CF5">
              <w:rPr>
                <w:rFonts w:ascii="Arial" w:hAnsi="Arial" w:cs="Arial"/>
                <w:sz w:val="16"/>
                <w:szCs w:val="16"/>
              </w:rPr>
              <w:t>883512</w:t>
            </w:r>
          </w:p>
        </w:tc>
        <w:tc>
          <w:tcPr>
            <w:tcW w:w="3513" w:type="pct"/>
            <w:shd w:val="clear" w:color="auto" w:fill="auto"/>
            <w:vAlign w:val="center"/>
          </w:tcPr>
          <w:p w14:paraId="3D84A31B" w14:textId="13329F6E"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ARTICULACIONES DE MIEMBRO SUPERIOR (ESPECIFICO)</w:t>
            </w:r>
          </w:p>
        </w:tc>
        <w:tc>
          <w:tcPr>
            <w:tcW w:w="314" w:type="pct"/>
            <w:shd w:val="clear" w:color="auto" w:fill="auto"/>
            <w:vAlign w:val="center"/>
          </w:tcPr>
          <w:p w14:paraId="24722677" w14:textId="77777777" w:rsidR="00777CF5" w:rsidRPr="00573AC9" w:rsidRDefault="00777CF5" w:rsidP="00777CF5">
            <w:pPr>
              <w:rPr>
                <w:rFonts w:ascii="Arial" w:hAnsi="Arial" w:cs="Arial"/>
                <w:sz w:val="16"/>
                <w:szCs w:val="16"/>
              </w:rPr>
            </w:pPr>
          </w:p>
        </w:tc>
        <w:tc>
          <w:tcPr>
            <w:tcW w:w="294" w:type="pct"/>
          </w:tcPr>
          <w:p w14:paraId="4A3A6D09" w14:textId="77777777" w:rsidR="00777CF5" w:rsidRPr="00573AC9" w:rsidRDefault="00777CF5" w:rsidP="00777CF5">
            <w:pPr>
              <w:rPr>
                <w:rFonts w:ascii="Arial" w:hAnsi="Arial" w:cs="Arial"/>
                <w:sz w:val="16"/>
                <w:szCs w:val="16"/>
              </w:rPr>
            </w:pPr>
          </w:p>
        </w:tc>
      </w:tr>
      <w:tr w:rsidR="00777CF5" w:rsidRPr="00573AC9" w14:paraId="50E34DAC" w14:textId="77777777" w:rsidTr="00017096">
        <w:trPr>
          <w:trHeight w:val="340"/>
        </w:trPr>
        <w:tc>
          <w:tcPr>
            <w:tcW w:w="376" w:type="pct"/>
            <w:shd w:val="clear" w:color="auto" w:fill="auto"/>
            <w:noWrap/>
            <w:vAlign w:val="center"/>
          </w:tcPr>
          <w:p w14:paraId="2F1C45E8" w14:textId="3B27A4A3" w:rsidR="00777CF5" w:rsidRPr="00777CF5" w:rsidRDefault="00777CF5" w:rsidP="00777CF5">
            <w:pPr>
              <w:jc w:val="center"/>
              <w:rPr>
                <w:rFonts w:ascii="Arial" w:hAnsi="Arial" w:cs="Arial"/>
                <w:sz w:val="16"/>
                <w:szCs w:val="16"/>
              </w:rPr>
            </w:pPr>
            <w:r w:rsidRPr="00777CF5">
              <w:rPr>
                <w:rFonts w:ascii="Arial" w:hAnsi="Arial" w:cs="Arial"/>
                <w:sz w:val="16"/>
                <w:szCs w:val="16"/>
              </w:rPr>
              <w:t>37</w:t>
            </w:r>
          </w:p>
        </w:tc>
        <w:tc>
          <w:tcPr>
            <w:tcW w:w="503" w:type="pct"/>
            <w:shd w:val="clear" w:color="auto" w:fill="auto"/>
            <w:noWrap/>
            <w:vAlign w:val="center"/>
          </w:tcPr>
          <w:p w14:paraId="6AB2A30E" w14:textId="7AE3E34B" w:rsidR="00777CF5" w:rsidRPr="00777CF5" w:rsidRDefault="00777CF5" w:rsidP="00777CF5">
            <w:pPr>
              <w:jc w:val="center"/>
              <w:rPr>
                <w:rFonts w:ascii="Arial" w:hAnsi="Arial" w:cs="Arial"/>
                <w:sz w:val="16"/>
                <w:szCs w:val="16"/>
              </w:rPr>
            </w:pPr>
            <w:r w:rsidRPr="00777CF5">
              <w:rPr>
                <w:rFonts w:ascii="Arial" w:hAnsi="Arial" w:cs="Arial"/>
                <w:sz w:val="16"/>
                <w:szCs w:val="16"/>
              </w:rPr>
              <w:t>883521</w:t>
            </w:r>
          </w:p>
        </w:tc>
        <w:tc>
          <w:tcPr>
            <w:tcW w:w="3513" w:type="pct"/>
            <w:shd w:val="clear" w:color="auto" w:fill="auto"/>
            <w:vAlign w:val="center"/>
          </w:tcPr>
          <w:p w14:paraId="62263EC1" w14:textId="1393AB89"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MIEMBRO INFERIOR SIN INCLUIR ARTICULACIONES</w:t>
            </w:r>
          </w:p>
        </w:tc>
        <w:tc>
          <w:tcPr>
            <w:tcW w:w="314" w:type="pct"/>
            <w:shd w:val="clear" w:color="auto" w:fill="auto"/>
            <w:vAlign w:val="center"/>
          </w:tcPr>
          <w:p w14:paraId="704256D0" w14:textId="77777777" w:rsidR="00777CF5" w:rsidRPr="00573AC9" w:rsidRDefault="00777CF5" w:rsidP="00777CF5">
            <w:pPr>
              <w:rPr>
                <w:rFonts w:ascii="Arial" w:hAnsi="Arial" w:cs="Arial"/>
                <w:sz w:val="16"/>
                <w:szCs w:val="16"/>
              </w:rPr>
            </w:pPr>
          </w:p>
        </w:tc>
        <w:tc>
          <w:tcPr>
            <w:tcW w:w="294" w:type="pct"/>
          </w:tcPr>
          <w:p w14:paraId="3C096E90" w14:textId="77777777" w:rsidR="00777CF5" w:rsidRPr="00573AC9" w:rsidRDefault="00777CF5" w:rsidP="00777CF5">
            <w:pPr>
              <w:rPr>
                <w:rFonts w:ascii="Arial" w:hAnsi="Arial" w:cs="Arial"/>
                <w:sz w:val="16"/>
                <w:szCs w:val="16"/>
              </w:rPr>
            </w:pPr>
          </w:p>
        </w:tc>
      </w:tr>
      <w:tr w:rsidR="00777CF5" w:rsidRPr="00573AC9" w14:paraId="2DE8B45E" w14:textId="77777777" w:rsidTr="00017096">
        <w:trPr>
          <w:trHeight w:val="340"/>
        </w:trPr>
        <w:tc>
          <w:tcPr>
            <w:tcW w:w="376" w:type="pct"/>
            <w:shd w:val="clear" w:color="auto" w:fill="auto"/>
            <w:noWrap/>
            <w:vAlign w:val="center"/>
          </w:tcPr>
          <w:p w14:paraId="44F6C518" w14:textId="535C4F1E" w:rsidR="00777CF5" w:rsidRPr="00777CF5" w:rsidRDefault="00777CF5" w:rsidP="00777CF5">
            <w:pPr>
              <w:jc w:val="center"/>
              <w:rPr>
                <w:rFonts w:ascii="Arial" w:hAnsi="Arial" w:cs="Arial"/>
                <w:sz w:val="16"/>
                <w:szCs w:val="16"/>
              </w:rPr>
            </w:pPr>
            <w:r w:rsidRPr="00777CF5">
              <w:rPr>
                <w:rFonts w:ascii="Arial" w:hAnsi="Arial" w:cs="Arial"/>
                <w:sz w:val="16"/>
                <w:szCs w:val="16"/>
              </w:rPr>
              <w:t>38</w:t>
            </w:r>
          </w:p>
        </w:tc>
        <w:tc>
          <w:tcPr>
            <w:tcW w:w="503" w:type="pct"/>
            <w:shd w:val="clear" w:color="auto" w:fill="auto"/>
            <w:noWrap/>
            <w:vAlign w:val="center"/>
          </w:tcPr>
          <w:p w14:paraId="49F415FD" w14:textId="17540AFE" w:rsidR="00777CF5" w:rsidRPr="00777CF5" w:rsidRDefault="00777CF5" w:rsidP="00777CF5">
            <w:pPr>
              <w:jc w:val="center"/>
              <w:rPr>
                <w:rFonts w:ascii="Arial" w:hAnsi="Arial" w:cs="Arial"/>
                <w:sz w:val="16"/>
                <w:szCs w:val="16"/>
              </w:rPr>
            </w:pPr>
            <w:r w:rsidRPr="00777CF5">
              <w:rPr>
                <w:rFonts w:ascii="Arial" w:hAnsi="Arial" w:cs="Arial"/>
                <w:sz w:val="16"/>
                <w:szCs w:val="16"/>
              </w:rPr>
              <w:t>883522</w:t>
            </w:r>
          </w:p>
        </w:tc>
        <w:tc>
          <w:tcPr>
            <w:tcW w:w="3513" w:type="pct"/>
            <w:shd w:val="clear" w:color="auto" w:fill="auto"/>
            <w:vAlign w:val="center"/>
          </w:tcPr>
          <w:p w14:paraId="33FC76CF" w14:textId="0E3664A1"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ARTICULACIONES DE MIEMBRO INFERIOR (ESPECIFICO)</w:t>
            </w:r>
          </w:p>
        </w:tc>
        <w:tc>
          <w:tcPr>
            <w:tcW w:w="314" w:type="pct"/>
            <w:shd w:val="clear" w:color="auto" w:fill="auto"/>
            <w:vAlign w:val="center"/>
          </w:tcPr>
          <w:p w14:paraId="7766AC40" w14:textId="77777777" w:rsidR="00777CF5" w:rsidRPr="00573AC9" w:rsidRDefault="00777CF5" w:rsidP="00777CF5">
            <w:pPr>
              <w:rPr>
                <w:rFonts w:ascii="Arial" w:hAnsi="Arial" w:cs="Arial"/>
                <w:sz w:val="16"/>
                <w:szCs w:val="16"/>
              </w:rPr>
            </w:pPr>
          </w:p>
        </w:tc>
        <w:tc>
          <w:tcPr>
            <w:tcW w:w="294" w:type="pct"/>
          </w:tcPr>
          <w:p w14:paraId="38EB1746" w14:textId="77777777" w:rsidR="00777CF5" w:rsidRPr="00573AC9" w:rsidRDefault="00777CF5" w:rsidP="00777CF5">
            <w:pPr>
              <w:rPr>
                <w:rFonts w:ascii="Arial" w:hAnsi="Arial" w:cs="Arial"/>
                <w:sz w:val="16"/>
                <w:szCs w:val="16"/>
              </w:rPr>
            </w:pPr>
          </w:p>
        </w:tc>
      </w:tr>
      <w:tr w:rsidR="00777CF5" w:rsidRPr="00573AC9" w14:paraId="7F102435" w14:textId="77777777" w:rsidTr="00017096">
        <w:trPr>
          <w:trHeight w:val="340"/>
        </w:trPr>
        <w:tc>
          <w:tcPr>
            <w:tcW w:w="376" w:type="pct"/>
            <w:shd w:val="clear" w:color="auto" w:fill="auto"/>
            <w:noWrap/>
            <w:vAlign w:val="center"/>
          </w:tcPr>
          <w:p w14:paraId="6857B5AD" w14:textId="294A1318" w:rsidR="00777CF5" w:rsidRPr="00777CF5" w:rsidRDefault="00777CF5" w:rsidP="00777CF5">
            <w:pPr>
              <w:jc w:val="center"/>
              <w:rPr>
                <w:rFonts w:ascii="Arial" w:hAnsi="Arial" w:cs="Arial"/>
                <w:sz w:val="16"/>
                <w:szCs w:val="16"/>
              </w:rPr>
            </w:pPr>
            <w:r w:rsidRPr="00777CF5">
              <w:rPr>
                <w:rFonts w:ascii="Arial" w:hAnsi="Arial" w:cs="Arial"/>
                <w:sz w:val="16"/>
                <w:szCs w:val="16"/>
              </w:rPr>
              <w:t>39</w:t>
            </w:r>
          </w:p>
        </w:tc>
        <w:tc>
          <w:tcPr>
            <w:tcW w:w="503" w:type="pct"/>
            <w:shd w:val="clear" w:color="auto" w:fill="auto"/>
            <w:noWrap/>
            <w:vAlign w:val="center"/>
          </w:tcPr>
          <w:p w14:paraId="07E1A450" w14:textId="19CB53B7" w:rsidR="00777CF5" w:rsidRPr="00777CF5" w:rsidRDefault="00777CF5" w:rsidP="00777CF5">
            <w:pPr>
              <w:jc w:val="center"/>
              <w:rPr>
                <w:rFonts w:ascii="Arial" w:hAnsi="Arial" w:cs="Arial"/>
                <w:sz w:val="16"/>
                <w:szCs w:val="16"/>
              </w:rPr>
            </w:pPr>
            <w:r w:rsidRPr="00777CF5">
              <w:rPr>
                <w:rFonts w:ascii="Arial" w:hAnsi="Arial" w:cs="Arial"/>
                <w:sz w:val="16"/>
                <w:szCs w:val="16"/>
              </w:rPr>
              <w:t>883540</w:t>
            </w:r>
          </w:p>
        </w:tc>
        <w:tc>
          <w:tcPr>
            <w:tcW w:w="3513" w:type="pct"/>
            <w:shd w:val="clear" w:color="auto" w:fill="auto"/>
            <w:vAlign w:val="center"/>
          </w:tcPr>
          <w:p w14:paraId="76694B34" w14:textId="28575EB6" w:rsidR="00777CF5" w:rsidRPr="00777CF5" w:rsidRDefault="00777CF5" w:rsidP="00777CF5">
            <w:pPr>
              <w:jc w:val="both"/>
              <w:rPr>
                <w:rFonts w:ascii="Arial" w:hAnsi="Arial" w:cs="Arial"/>
                <w:sz w:val="16"/>
                <w:szCs w:val="16"/>
              </w:rPr>
            </w:pPr>
            <w:r w:rsidRPr="00777CF5">
              <w:rPr>
                <w:rFonts w:ascii="Arial" w:hAnsi="Arial" w:cs="Arial"/>
                <w:sz w:val="16"/>
                <w:szCs w:val="16"/>
              </w:rPr>
              <w:t>ANGIORRESONANCIA DE LA EXTREMIDAD INFERIOR SIMPLE</w:t>
            </w:r>
          </w:p>
        </w:tc>
        <w:tc>
          <w:tcPr>
            <w:tcW w:w="314" w:type="pct"/>
            <w:shd w:val="clear" w:color="auto" w:fill="auto"/>
            <w:vAlign w:val="center"/>
          </w:tcPr>
          <w:p w14:paraId="4077084C" w14:textId="77777777" w:rsidR="00777CF5" w:rsidRPr="00573AC9" w:rsidRDefault="00777CF5" w:rsidP="00777CF5">
            <w:pPr>
              <w:rPr>
                <w:rFonts w:ascii="Arial" w:hAnsi="Arial" w:cs="Arial"/>
                <w:sz w:val="16"/>
                <w:szCs w:val="16"/>
              </w:rPr>
            </w:pPr>
          </w:p>
        </w:tc>
        <w:tc>
          <w:tcPr>
            <w:tcW w:w="294" w:type="pct"/>
          </w:tcPr>
          <w:p w14:paraId="31860F92" w14:textId="77777777" w:rsidR="00777CF5" w:rsidRPr="00573AC9" w:rsidRDefault="00777CF5" w:rsidP="00777CF5">
            <w:pPr>
              <w:rPr>
                <w:rFonts w:ascii="Arial" w:hAnsi="Arial" w:cs="Arial"/>
                <w:sz w:val="16"/>
                <w:szCs w:val="16"/>
              </w:rPr>
            </w:pPr>
          </w:p>
        </w:tc>
      </w:tr>
      <w:tr w:rsidR="00777CF5" w:rsidRPr="00573AC9" w14:paraId="4CA6C548" w14:textId="77777777" w:rsidTr="00017096">
        <w:trPr>
          <w:trHeight w:val="340"/>
        </w:trPr>
        <w:tc>
          <w:tcPr>
            <w:tcW w:w="376" w:type="pct"/>
            <w:shd w:val="clear" w:color="auto" w:fill="auto"/>
            <w:noWrap/>
            <w:vAlign w:val="center"/>
          </w:tcPr>
          <w:p w14:paraId="07FAF723" w14:textId="34EB2DBA" w:rsidR="00777CF5" w:rsidRPr="00777CF5" w:rsidRDefault="00777CF5" w:rsidP="00777CF5">
            <w:pPr>
              <w:jc w:val="center"/>
              <w:rPr>
                <w:rFonts w:ascii="Arial" w:hAnsi="Arial" w:cs="Arial"/>
                <w:sz w:val="16"/>
                <w:szCs w:val="16"/>
              </w:rPr>
            </w:pPr>
            <w:r w:rsidRPr="00777CF5">
              <w:rPr>
                <w:rFonts w:ascii="Arial" w:hAnsi="Arial" w:cs="Arial"/>
                <w:sz w:val="16"/>
                <w:szCs w:val="16"/>
              </w:rPr>
              <w:t>40</w:t>
            </w:r>
          </w:p>
        </w:tc>
        <w:tc>
          <w:tcPr>
            <w:tcW w:w="503" w:type="pct"/>
            <w:shd w:val="clear" w:color="auto" w:fill="auto"/>
            <w:noWrap/>
            <w:vAlign w:val="center"/>
          </w:tcPr>
          <w:p w14:paraId="41E7BB21" w14:textId="3D4618DB" w:rsidR="00777CF5" w:rsidRPr="00777CF5" w:rsidRDefault="00777CF5" w:rsidP="00777CF5">
            <w:pPr>
              <w:jc w:val="center"/>
              <w:rPr>
                <w:rFonts w:ascii="Arial" w:hAnsi="Arial" w:cs="Arial"/>
                <w:sz w:val="16"/>
                <w:szCs w:val="16"/>
              </w:rPr>
            </w:pPr>
            <w:r w:rsidRPr="00777CF5">
              <w:rPr>
                <w:rFonts w:ascii="Arial" w:hAnsi="Arial" w:cs="Arial"/>
                <w:sz w:val="16"/>
                <w:szCs w:val="16"/>
              </w:rPr>
              <w:t>883541</w:t>
            </w:r>
          </w:p>
        </w:tc>
        <w:tc>
          <w:tcPr>
            <w:tcW w:w="3513" w:type="pct"/>
            <w:shd w:val="clear" w:color="auto" w:fill="auto"/>
            <w:vAlign w:val="center"/>
          </w:tcPr>
          <w:p w14:paraId="7202AA6A" w14:textId="45344CB2" w:rsidR="00777CF5" w:rsidRPr="00777CF5" w:rsidRDefault="00777CF5" w:rsidP="00777CF5">
            <w:pPr>
              <w:jc w:val="both"/>
              <w:rPr>
                <w:rFonts w:ascii="Arial" w:hAnsi="Arial" w:cs="Arial"/>
                <w:sz w:val="16"/>
                <w:szCs w:val="16"/>
              </w:rPr>
            </w:pPr>
            <w:r w:rsidRPr="00777CF5">
              <w:rPr>
                <w:rFonts w:ascii="Arial" w:hAnsi="Arial" w:cs="Arial"/>
                <w:sz w:val="16"/>
                <w:szCs w:val="16"/>
              </w:rPr>
              <w:t>ANGIORRESONANCIA DE LA EXTREMIDAD INFERIOR CON CONTRASTE</w:t>
            </w:r>
          </w:p>
        </w:tc>
        <w:tc>
          <w:tcPr>
            <w:tcW w:w="314" w:type="pct"/>
            <w:shd w:val="clear" w:color="auto" w:fill="auto"/>
            <w:vAlign w:val="center"/>
          </w:tcPr>
          <w:p w14:paraId="6B50A502" w14:textId="77777777" w:rsidR="00777CF5" w:rsidRPr="00573AC9" w:rsidRDefault="00777CF5" w:rsidP="00777CF5">
            <w:pPr>
              <w:rPr>
                <w:rFonts w:ascii="Arial" w:hAnsi="Arial" w:cs="Arial"/>
                <w:sz w:val="16"/>
                <w:szCs w:val="16"/>
              </w:rPr>
            </w:pPr>
          </w:p>
        </w:tc>
        <w:tc>
          <w:tcPr>
            <w:tcW w:w="294" w:type="pct"/>
          </w:tcPr>
          <w:p w14:paraId="0FD72B5A" w14:textId="77777777" w:rsidR="00777CF5" w:rsidRPr="00573AC9" w:rsidRDefault="00777CF5" w:rsidP="00777CF5">
            <w:pPr>
              <w:rPr>
                <w:rFonts w:ascii="Arial" w:hAnsi="Arial" w:cs="Arial"/>
                <w:sz w:val="16"/>
                <w:szCs w:val="16"/>
              </w:rPr>
            </w:pPr>
          </w:p>
        </w:tc>
      </w:tr>
      <w:tr w:rsidR="00777CF5" w:rsidRPr="00573AC9" w14:paraId="7611D3B5" w14:textId="77777777" w:rsidTr="00017096">
        <w:trPr>
          <w:trHeight w:val="340"/>
        </w:trPr>
        <w:tc>
          <w:tcPr>
            <w:tcW w:w="376" w:type="pct"/>
            <w:shd w:val="clear" w:color="auto" w:fill="auto"/>
            <w:noWrap/>
            <w:vAlign w:val="center"/>
          </w:tcPr>
          <w:p w14:paraId="7B960AB5" w14:textId="24F3C29D" w:rsidR="00777CF5" w:rsidRPr="00777CF5" w:rsidRDefault="00777CF5" w:rsidP="00777CF5">
            <w:pPr>
              <w:jc w:val="center"/>
              <w:rPr>
                <w:rFonts w:ascii="Arial" w:hAnsi="Arial" w:cs="Arial"/>
                <w:sz w:val="16"/>
                <w:szCs w:val="16"/>
              </w:rPr>
            </w:pPr>
            <w:r w:rsidRPr="00777CF5">
              <w:rPr>
                <w:rFonts w:ascii="Arial" w:hAnsi="Arial" w:cs="Arial"/>
                <w:sz w:val="16"/>
                <w:szCs w:val="16"/>
              </w:rPr>
              <w:t>41</w:t>
            </w:r>
          </w:p>
        </w:tc>
        <w:tc>
          <w:tcPr>
            <w:tcW w:w="503" w:type="pct"/>
            <w:shd w:val="clear" w:color="auto" w:fill="auto"/>
            <w:noWrap/>
            <w:vAlign w:val="center"/>
          </w:tcPr>
          <w:p w14:paraId="4625BB36" w14:textId="367DBE41" w:rsidR="00777CF5" w:rsidRPr="00777CF5" w:rsidRDefault="00777CF5" w:rsidP="00777CF5">
            <w:pPr>
              <w:jc w:val="center"/>
              <w:rPr>
                <w:rFonts w:ascii="Arial" w:hAnsi="Arial" w:cs="Arial"/>
                <w:sz w:val="16"/>
                <w:szCs w:val="16"/>
              </w:rPr>
            </w:pPr>
            <w:r w:rsidRPr="00777CF5">
              <w:rPr>
                <w:rFonts w:ascii="Arial" w:hAnsi="Arial" w:cs="Arial"/>
                <w:sz w:val="16"/>
                <w:szCs w:val="16"/>
              </w:rPr>
              <w:t>883545</w:t>
            </w:r>
          </w:p>
        </w:tc>
        <w:tc>
          <w:tcPr>
            <w:tcW w:w="3513" w:type="pct"/>
            <w:shd w:val="clear" w:color="auto" w:fill="auto"/>
            <w:vAlign w:val="center"/>
          </w:tcPr>
          <w:p w14:paraId="308BF164" w14:textId="10F88674"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ARTICULACIONES COMPARATIVA</w:t>
            </w:r>
          </w:p>
        </w:tc>
        <w:tc>
          <w:tcPr>
            <w:tcW w:w="314" w:type="pct"/>
            <w:shd w:val="clear" w:color="auto" w:fill="auto"/>
            <w:vAlign w:val="center"/>
          </w:tcPr>
          <w:p w14:paraId="03B85CF4" w14:textId="77777777" w:rsidR="00777CF5" w:rsidRPr="00573AC9" w:rsidRDefault="00777CF5" w:rsidP="00777CF5">
            <w:pPr>
              <w:rPr>
                <w:rFonts w:ascii="Arial" w:hAnsi="Arial" w:cs="Arial"/>
                <w:sz w:val="16"/>
                <w:szCs w:val="16"/>
              </w:rPr>
            </w:pPr>
          </w:p>
        </w:tc>
        <w:tc>
          <w:tcPr>
            <w:tcW w:w="294" w:type="pct"/>
          </w:tcPr>
          <w:p w14:paraId="52D2A507" w14:textId="77777777" w:rsidR="00777CF5" w:rsidRPr="00573AC9" w:rsidRDefault="00777CF5" w:rsidP="00777CF5">
            <w:pPr>
              <w:rPr>
                <w:rFonts w:ascii="Arial" w:hAnsi="Arial" w:cs="Arial"/>
                <w:sz w:val="16"/>
                <w:szCs w:val="16"/>
              </w:rPr>
            </w:pPr>
          </w:p>
        </w:tc>
      </w:tr>
      <w:tr w:rsidR="00777CF5" w:rsidRPr="00573AC9" w14:paraId="3580FCEB" w14:textId="77777777" w:rsidTr="00017096">
        <w:trPr>
          <w:trHeight w:val="340"/>
        </w:trPr>
        <w:tc>
          <w:tcPr>
            <w:tcW w:w="376" w:type="pct"/>
            <w:shd w:val="clear" w:color="auto" w:fill="auto"/>
            <w:noWrap/>
            <w:vAlign w:val="center"/>
          </w:tcPr>
          <w:p w14:paraId="776A3927" w14:textId="30739A5D" w:rsidR="00777CF5" w:rsidRPr="00777CF5" w:rsidRDefault="00777CF5" w:rsidP="00777CF5">
            <w:pPr>
              <w:jc w:val="center"/>
              <w:rPr>
                <w:rFonts w:ascii="Arial" w:hAnsi="Arial" w:cs="Arial"/>
                <w:sz w:val="16"/>
                <w:szCs w:val="16"/>
              </w:rPr>
            </w:pPr>
            <w:r w:rsidRPr="00777CF5">
              <w:rPr>
                <w:rFonts w:ascii="Arial" w:hAnsi="Arial" w:cs="Arial"/>
                <w:sz w:val="16"/>
                <w:szCs w:val="16"/>
              </w:rPr>
              <w:t>42</w:t>
            </w:r>
          </w:p>
        </w:tc>
        <w:tc>
          <w:tcPr>
            <w:tcW w:w="503" w:type="pct"/>
            <w:shd w:val="clear" w:color="auto" w:fill="auto"/>
            <w:noWrap/>
            <w:vAlign w:val="center"/>
          </w:tcPr>
          <w:p w14:paraId="411F8487" w14:textId="5DF5B734" w:rsidR="00777CF5" w:rsidRPr="00777CF5" w:rsidRDefault="00777CF5" w:rsidP="00777CF5">
            <w:pPr>
              <w:jc w:val="center"/>
              <w:rPr>
                <w:rFonts w:ascii="Arial" w:hAnsi="Arial" w:cs="Arial"/>
                <w:sz w:val="16"/>
                <w:szCs w:val="16"/>
              </w:rPr>
            </w:pPr>
            <w:r w:rsidRPr="00777CF5">
              <w:rPr>
                <w:rFonts w:ascii="Arial" w:hAnsi="Arial" w:cs="Arial"/>
                <w:sz w:val="16"/>
                <w:szCs w:val="16"/>
              </w:rPr>
              <w:t>883560</w:t>
            </w:r>
          </w:p>
        </w:tc>
        <w:tc>
          <w:tcPr>
            <w:tcW w:w="3513" w:type="pct"/>
            <w:shd w:val="clear" w:color="auto" w:fill="auto"/>
            <w:vAlign w:val="center"/>
          </w:tcPr>
          <w:p w14:paraId="712C1684" w14:textId="3682226E"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PLEJO BRAQUIAL</w:t>
            </w:r>
          </w:p>
        </w:tc>
        <w:tc>
          <w:tcPr>
            <w:tcW w:w="314" w:type="pct"/>
            <w:shd w:val="clear" w:color="auto" w:fill="auto"/>
            <w:vAlign w:val="center"/>
          </w:tcPr>
          <w:p w14:paraId="4368C03C" w14:textId="77777777" w:rsidR="00777CF5" w:rsidRPr="00573AC9" w:rsidRDefault="00777CF5" w:rsidP="00777CF5">
            <w:pPr>
              <w:rPr>
                <w:rFonts w:ascii="Arial" w:hAnsi="Arial" w:cs="Arial"/>
                <w:sz w:val="16"/>
                <w:szCs w:val="16"/>
              </w:rPr>
            </w:pPr>
          </w:p>
        </w:tc>
        <w:tc>
          <w:tcPr>
            <w:tcW w:w="294" w:type="pct"/>
          </w:tcPr>
          <w:p w14:paraId="24A3A86C" w14:textId="77777777" w:rsidR="00777CF5" w:rsidRPr="00573AC9" w:rsidRDefault="00777CF5" w:rsidP="00777CF5">
            <w:pPr>
              <w:rPr>
                <w:rFonts w:ascii="Arial" w:hAnsi="Arial" w:cs="Arial"/>
                <w:sz w:val="16"/>
                <w:szCs w:val="16"/>
              </w:rPr>
            </w:pPr>
          </w:p>
        </w:tc>
      </w:tr>
      <w:tr w:rsidR="00777CF5" w:rsidRPr="00573AC9" w14:paraId="02EBCA1C" w14:textId="77777777" w:rsidTr="00017096">
        <w:trPr>
          <w:trHeight w:val="340"/>
        </w:trPr>
        <w:tc>
          <w:tcPr>
            <w:tcW w:w="376" w:type="pct"/>
            <w:shd w:val="clear" w:color="auto" w:fill="auto"/>
            <w:noWrap/>
            <w:vAlign w:val="center"/>
          </w:tcPr>
          <w:p w14:paraId="0764F6F1" w14:textId="2AB53930" w:rsidR="00777CF5" w:rsidRPr="00777CF5" w:rsidRDefault="00777CF5" w:rsidP="00777CF5">
            <w:pPr>
              <w:jc w:val="center"/>
              <w:rPr>
                <w:rFonts w:ascii="Arial" w:hAnsi="Arial" w:cs="Arial"/>
                <w:sz w:val="16"/>
                <w:szCs w:val="16"/>
              </w:rPr>
            </w:pPr>
            <w:r w:rsidRPr="00777CF5">
              <w:rPr>
                <w:rFonts w:ascii="Arial" w:hAnsi="Arial" w:cs="Arial"/>
                <w:sz w:val="16"/>
                <w:szCs w:val="16"/>
              </w:rPr>
              <w:t>43</w:t>
            </w:r>
          </w:p>
        </w:tc>
        <w:tc>
          <w:tcPr>
            <w:tcW w:w="503" w:type="pct"/>
            <w:shd w:val="clear" w:color="auto" w:fill="auto"/>
            <w:noWrap/>
            <w:vAlign w:val="center"/>
          </w:tcPr>
          <w:p w14:paraId="476237DE" w14:textId="055FB5F1" w:rsidR="00777CF5" w:rsidRPr="00777CF5" w:rsidRDefault="00777CF5" w:rsidP="00777CF5">
            <w:pPr>
              <w:jc w:val="center"/>
              <w:rPr>
                <w:rFonts w:ascii="Arial" w:hAnsi="Arial" w:cs="Arial"/>
                <w:sz w:val="16"/>
                <w:szCs w:val="16"/>
              </w:rPr>
            </w:pPr>
            <w:r w:rsidRPr="00777CF5">
              <w:rPr>
                <w:rFonts w:ascii="Arial" w:hAnsi="Arial" w:cs="Arial"/>
                <w:sz w:val="16"/>
                <w:szCs w:val="16"/>
              </w:rPr>
              <w:t>883590</w:t>
            </w:r>
          </w:p>
        </w:tc>
        <w:tc>
          <w:tcPr>
            <w:tcW w:w="3513" w:type="pct"/>
            <w:shd w:val="clear" w:color="auto" w:fill="auto"/>
            <w:vAlign w:val="center"/>
          </w:tcPr>
          <w:p w14:paraId="1E0621F5" w14:textId="43D39E51"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SISTEMA MUSCULO ESQUELETICO</w:t>
            </w:r>
          </w:p>
        </w:tc>
        <w:tc>
          <w:tcPr>
            <w:tcW w:w="314" w:type="pct"/>
            <w:shd w:val="clear" w:color="auto" w:fill="auto"/>
            <w:vAlign w:val="center"/>
          </w:tcPr>
          <w:p w14:paraId="6C517377" w14:textId="77777777" w:rsidR="00777CF5" w:rsidRPr="00573AC9" w:rsidRDefault="00777CF5" w:rsidP="00777CF5">
            <w:pPr>
              <w:rPr>
                <w:rFonts w:ascii="Arial" w:hAnsi="Arial" w:cs="Arial"/>
                <w:sz w:val="16"/>
                <w:szCs w:val="16"/>
              </w:rPr>
            </w:pPr>
          </w:p>
        </w:tc>
        <w:tc>
          <w:tcPr>
            <w:tcW w:w="294" w:type="pct"/>
          </w:tcPr>
          <w:p w14:paraId="0BC796AB" w14:textId="77777777" w:rsidR="00777CF5" w:rsidRPr="00573AC9" w:rsidRDefault="00777CF5" w:rsidP="00777CF5">
            <w:pPr>
              <w:rPr>
                <w:rFonts w:ascii="Arial" w:hAnsi="Arial" w:cs="Arial"/>
                <w:sz w:val="16"/>
                <w:szCs w:val="16"/>
              </w:rPr>
            </w:pPr>
          </w:p>
        </w:tc>
      </w:tr>
      <w:tr w:rsidR="00777CF5" w:rsidRPr="00573AC9" w14:paraId="10C7ACDC" w14:textId="77777777" w:rsidTr="00017096">
        <w:trPr>
          <w:trHeight w:val="340"/>
        </w:trPr>
        <w:tc>
          <w:tcPr>
            <w:tcW w:w="376" w:type="pct"/>
            <w:shd w:val="clear" w:color="auto" w:fill="auto"/>
            <w:noWrap/>
            <w:vAlign w:val="center"/>
          </w:tcPr>
          <w:p w14:paraId="7D101442" w14:textId="573F34CF" w:rsidR="00777CF5" w:rsidRPr="00777CF5" w:rsidRDefault="00777CF5" w:rsidP="00777CF5">
            <w:pPr>
              <w:jc w:val="center"/>
              <w:rPr>
                <w:rFonts w:ascii="Arial" w:hAnsi="Arial" w:cs="Arial"/>
                <w:sz w:val="16"/>
                <w:szCs w:val="16"/>
              </w:rPr>
            </w:pPr>
            <w:r w:rsidRPr="00777CF5">
              <w:rPr>
                <w:rFonts w:ascii="Arial" w:hAnsi="Arial" w:cs="Arial"/>
                <w:sz w:val="16"/>
                <w:szCs w:val="16"/>
              </w:rPr>
              <w:t>44</w:t>
            </w:r>
          </w:p>
        </w:tc>
        <w:tc>
          <w:tcPr>
            <w:tcW w:w="503" w:type="pct"/>
            <w:shd w:val="clear" w:color="auto" w:fill="auto"/>
            <w:noWrap/>
            <w:vAlign w:val="center"/>
          </w:tcPr>
          <w:p w14:paraId="6CE61871" w14:textId="2ED9CE94" w:rsidR="00777CF5" w:rsidRPr="00777CF5" w:rsidRDefault="00777CF5" w:rsidP="00777CF5">
            <w:pPr>
              <w:jc w:val="center"/>
              <w:rPr>
                <w:rFonts w:ascii="Arial" w:hAnsi="Arial" w:cs="Arial"/>
                <w:sz w:val="16"/>
                <w:szCs w:val="16"/>
              </w:rPr>
            </w:pPr>
            <w:r w:rsidRPr="00777CF5">
              <w:rPr>
                <w:rFonts w:ascii="Arial" w:hAnsi="Arial" w:cs="Arial"/>
                <w:sz w:val="16"/>
                <w:szCs w:val="16"/>
              </w:rPr>
              <w:t>883902</w:t>
            </w:r>
          </w:p>
        </w:tc>
        <w:tc>
          <w:tcPr>
            <w:tcW w:w="3513" w:type="pct"/>
            <w:shd w:val="clear" w:color="auto" w:fill="auto"/>
            <w:vAlign w:val="center"/>
          </w:tcPr>
          <w:p w14:paraId="5244999E" w14:textId="74D6D463"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SITIO NO ESPECIFICADO</w:t>
            </w:r>
          </w:p>
        </w:tc>
        <w:tc>
          <w:tcPr>
            <w:tcW w:w="314" w:type="pct"/>
            <w:shd w:val="clear" w:color="auto" w:fill="auto"/>
            <w:vAlign w:val="center"/>
          </w:tcPr>
          <w:p w14:paraId="2CC611E6" w14:textId="77777777" w:rsidR="00777CF5" w:rsidRPr="00573AC9" w:rsidRDefault="00777CF5" w:rsidP="00777CF5">
            <w:pPr>
              <w:rPr>
                <w:rFonts w:ascii="Arial" w:hAnsi="Arial" w:cs="Arial"/>
                <w:sz w:val="16"/>
                <w:szCs w:val="16"/>
              </w:rPr>
            </w:pPr>
          </w:p>
        </w:tc>
        <w:tc>
          <w:tcPr>
            <w:tcW w:w="294" w:type="pct"/>
          </w:tcPr>
          <w:p w14:paraId="45A973AE" w14:textId="77777777" w:rsidR="00777CF5" w:rsidRPr="00573AC9" w:rsidRDefault="00777CF5" w:rsidP="00777CF5">
            <w:pPr>
              <w:rPr>
                <w:rFonts w:ascii="Arial" w:hAnsi="Arial" w:cs="Arial"/>
                <w:sz w:val="16"/>
                <w:szCs w:val="16"/>
              </w:rPr>
            </w:pPr>
          </w:p>
        </w:tc>
      </w:tr>
      <w:tr w:rsidR="00777CF5" w:rsidRPr="00573AC9" w14:paraId="5CAB8C00" w14:textId="77777777" w:rsidTr="00017096">
        <w:trPr>
          <w:trHeight w:val="340"/>
        </w:trPr>
        <w:tc>
          <w:tcPr>
            <w:tcW w:w="376" w:type="pct"/>
            <w:shd w:val="clear" w:color="auto" w:fill="auto"/>
            <w:noWrap/>
            <w:vAlign w:val="center"/>
          </w:tcPr>
          <w:p w14:paraId="355870F5" w14:textId="3C26CBF2" w:rsidR="00777CF5" w:rsidRPr="00777CF5" w:rsidRDefault="00777CF5" w:rsidP="00777CF5">
            <w:pPr>
              <w:jc w:val="center"/>
              <w:rPr>
                <w:rFonts w:ascii="Arial" w:hAnsi="Arial" w:cs="Arial"/>
                <w:sz w:val="16"/>
                <w:szCs w:val="16"/>
              </w:rPr>
            </w:pPr>
            <w:r w:rsidRPr="00777CF5">
              <w:rPr>
                <w:rFonts w:ascii="Arial" w:hAnsi="Arial" w:cs="Arial"/>
                <w:sz w:val="16"/>
                <w:szCs w:val="16"/>
              </w:rPr>
              <w:t>45</w:t>
            </w:r>
          </w:p>
        </w:tc>
        <w:tc>
          <w:tcPr>
            <w:tcW w:w="503" w:type="pct"/>
            <w:shd w:val="clear" w:color="auto" w:fill="auto"/>
            <w:noWrap/>
            <w:vAlign w:val="center"/>
          </w:tcPr>
          <w:p w14:paraId="1CF234DB" w14:textId="376AC4A1" w:rsidR="00777CF5" w:rsidRPr="00777CF5" w:rsidRDefault="00777CF5" w:rsidP="00777CF5">
            <w:pPr>
              <w:jc w:val="center"/>
              <w:rPr>
                <w:rFonts w:ascii="Arial" w:hAnsi="Arial" w:cs="Arial"/>
                <w:sz w:val="16"/>
                <w:szCs w:val="16"/>
              </w:rPr>
            </w:pPr>
            <w:r w:rsidRPr="00777CF5">
              <w:rPr>
                <w:rFonts w:ascii="Arial" w:hAnsi="Arial" w:cs="Arial"/>
                <w:sz w:val="16"/>
                <w:szCs w:val="16"/>
              </w:rPr>
              <w:t>883908</w:t>
            </w:r>
          </w:p>
        </w:tc>
        <w:tc>
          <w:tcPr>
            <w:tcW w:w="3513" w:type="pct"/>
            <w:shd w:val="clear" w:color="auto" w:fill="auto"/>
            <w:vAlign w:val="center"/>
          </w:tcPr>
          <w:p w14:paraId="12E284D6" w14:textId="1606136E"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DE VASOS Incluye: ANGIORM</w:t>
            </w:r>
          </w:p>
        </w:tc>
        <w:tc>
          <w:tcPr>
            <w:tcW w:w="314" w:type="pct"/>
            <w:shd w:val="clear" w:color="auto" w:fill="auto"/>
            <w:vAlign w:val="center"/>
          </w:tcPr>
          <w:p w14:paraId="170EBFF7" w14:textId="77777777" w:rsidR="00777CF5" w:rsidRPr="00573AC9" w:rsidRDefault="00777CF5" w:rsidP="00777CF5">
            <w:pPr>
              <w:rPr>
                <w:rFonts w:ascii="Arial" w:hAnsi="Arial" w:cs="Arial"/>
                <w:sz w:val="16"/>
                <w:szCs w:val="16"/>
              </w:rPr>
            </w:pPr>
          </w:p>
        </w:tc>
        <w:tc>
          <w:tcPr>
            <w:tcW w:w="294" w:type="pct"/>
          </w:tcPr>
          <w:p w14:paraId="2BE71F61" w14:textId="77777777" w:rsidR="00777CF5" w:rsidRPr="00573AC9" w:rsidRDefault="00777CF5" w:rsidP="00777CF5">
            <w:pPr>
              <w:rPr>
                <w:rFonts w:ascii="Arial" w:hAnsi="Arial" w:cs="Arial"/>
                <w:sz w:val="16"/>
                <w:szCs w:val="16"/>
              </w:rPr>
            </w:pPr>
          </w:p>
        </w:tc>
      </w:tr>
      <w:tr w:rsidR="00777CF5" w:rsidRPr="00573AC9" w14:paraId="386817FC" w14:textId="77777777" w:rsidTr="00017096">
        <w:trPr>
          <w:trHeight w:val="340"/>
        </w:trPr>
        <w:tc>
          <w:tcPr>
            <w:tcW w:w="376" w:type="pct"/>
            <w:shd w:val="clear" w:color="auto" w:fill="auto"/>
            <w:noWrap/>
            <w:vAlign w:val="center"/>
          </w:tcPr>
          <w:p w14:paraId="7E0D536E" w14:textId="0C6CFB63" w:rsidR="00777CF5" w:rsidRPr="00777CF5" w:rsidRDefault="00777CF5" w:rsidP="00777CF5">
            <w:pPr>
              <w:jc w:val="center"/>
              <w:rPr>
                <w:rFonts w:ascii="Arial" w:hAnsi="Arial" w:cs="Arial"/>
                <w:sz w:val="16"/>
                <w:szCs w:val="16"/>
              </w:rPr>
            </w:pPr>
            <w:r w:rsidRPr="00777CF5">
              <w:rPr>
                <w:rFonts w:ascii="Arial" w:hAnsi="Arial" w:cs="Arial"/>
                <w:sz w:val="16"/>
                <w:szCs w:val="16"/>
              </w:rPr>
              <w:t>46</w:t>
            </w:r>
          </w:p>
        </w:tc>
        <w:tc>
          <w:tcPr>
            <w:tcW w:w="503" w:type="pct"/>
            <w:shd w:val="clear" w:color="auto" w:fill="auto"/>
            <w:noWrap/>
            <w:vAlign w:val="center"/>
          </w:tcPr>
          <w:p w14:paraId="60469526" w14:textId="4BF4BA77" w:rsidR="00777CF5" w:rsidRPr="00777CF5" w:rsidRDefault="00777CF5" w:rsidP="00777CF5">
            <w:pPr>
              <w:jc w:val="center"/>
              <w:rPr>
                <w:rFonts w:ascii="Arial" w:hAnsi="Arial" w:cs="Arial"/>
                <w:sz w:val="16"/>
                <w:szCs w:val="16"/>
              </w:rPr>
            </w:pPr>
            <w:r w:rsidRPr="00777CF5">
              <w:rPr>
                <w:rFonts w:ascii="Arial" w:hAnsi="Arial" w:cs="Arial"/>
                <w:sz w:val="16"/>
                <w:szCs w:val="16"/>
              </w:rPr>
              <w:t>883909</w:t>
            </w:r>
          </w:p>
        </w:tc>
        <w:tc>
          <w:tcPr>
            <w:tcW w:w="3513" w:type="pct"/>
            <w:shd w:val="clear" w:color="auto" w:fill="auto"/>
            <w:vAlign w:val="center"/>
          </w:tcPr>
          <w:p w14:paraId="0ED4CC1E" w14:textId="06A2353C"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CON ANGIOGRAFIA</w:t>
            </w:r>
          </w:p>
        </w:tc>
        <w:tc>
          <w:tcPr>
            <w:tcW w:w="314" w:type="pct"/>
            <w:shd w:val="clear" w:color="auto" w:fill="auto"/>
            <w:vAlign w:val="center"/>
          </w:tcPr>
          <w:p w14:paraId="14A7514D" w14:textId="77777777" w:rsidR="00777CF5" w:rsidRPr="00573AC9" w:rsidRDefault="00777CF5" w:rsidP="00777CF5">
            <w:pPr>
              <w:rPr>
                <w:rFonts w:ascii="Arial" w:hAnsi="Arial" w:cs="Arial"/>
                <w:sz w:val="16"/>
                <w:szCs w:val="16"/>
              </w:rPr>
            </w:pPr>
          </w:p>
        </w:tc>
        <w:tc>
          <w:tcPr>
            <w:tcW w:w="294" w:type="pct"/>
          </w:tcPr>
          <w:p w14:paraId="71E6A580" w14:textId="77777777" w:rsidR="00777CF5" w:rsidRPr="00573AC9" w:rsidRDefault="00777CF5" w:rsidP="00777CF5">
            <w:pPr>
              <w:rPr>
                <w:rFonts w:ascii="Arial" w:hAnsi="Arial" w:cs="Arial"/>
                <w:sz w:val="16"/>
                <w:szCs w:val="16"/>
              </w:rPr>
            </w:pPr>
          </w:p>
        </w:tc>
      </w:tr>
      <w:tr w:rsidR="00777CF5" w:rsidRPr="00573AC9" w14:paraId="7575C0D2" w14:textId="77777777" w:rsidTr="00017096">
        <w:trPr>
          <w:trHeight w:val="340"/>
        </w:trPr>
        <w:tc>
          <w:tcPr>
            <w:tcW w:w="376" w:type="pct"/>
            <w:shd w:val="clear" w:color="auto" w:fill="auto"/>
            <w:noWrap/>
            <w:vAlign w:val="center"/>
          </w:tcPr>
          <w:p w14:paraId="56156A99" w14:textId="417334BF" w:rsidR="00777CF5" w:rsidRPr="00777CF5" w:rsidRDefault="00777CF5" w:rsidP="00777CF5">
            <w:pPr>
              <w:jc w:val="center"/>
              <w:rPr>
                <w:rFonts w:ascii="Arial" w:hAnsi="Arial" w:cs="Arial"/>
                <w:sz w:val="16"/>
                <w:szCs w:val="16"/>
              </w:rPr>
            </w:pPr>
            <w:r w:rsidRPr="00777CF5">
              <w:rPr>
                <w:rFonts w:ascii="Arial" w:hAnsi="Arial" w:cs="Arial"/>
                <w:sz w:val="16"/>
                <w:szCs w:val="16"/>
              </w:rPr>
              <w:t>47</w:t>
            </w:r>
          </w:p>
        </w:tc>
        <w:tc>
          <w:tcPr>
            <w:tcW w:w="503" w:type="pct"/>
            <w:shd w:val="clear" w:color="auto" w:fill="auto"/>
            <w:noWrap/>
            <w:vAlign w:val="center"/>
          </w:tcPr>
          <w:p w14:paraId="0EA75809" w14:textId="7BBB51FC" w:rsidR="00777CF5" w:rsidRPr="00777CF5" w:rsidRDefault="00777CF5" w:rsidP="00777CF5">
            <w:pPr>
              <w:jc w:val="center"/>
              <w:rPr>
                <w:rFonts w:ascii="Arial" w:hAnsi="Arial" w:cs="Arial"/>
                <w:sz w:val="16"/>
                <w:szCs w:val="16"/>
              </w:rPr>
            </w:pPr>
            <w:r w:rsidRPr="00777CF5">
              <w:rPr>
                <w:rFonts w:ascii="Arial" w:hAnsi="Arial" w:cs="Arial"/>
                <w:sz w:val="16"/>
                <w:szCs w:val="16"/>
              </w:rPr>
              <w:t>883910</w:t>
            </w:r>
          </w:p>
        </w:tc>
        <w:tc>
          <w:tcPr>
            <w:tcW w:w="3513" w:type="pct"/>
            <w:shd w:val="clear" w:color="auto" w:fill="auto"/>
            <w:vAlign w:val="center"/>
          </w:tcPr>
          <w:p w14:paraId="44E90CB0" w14:textId="5C451F24"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CON ESTUDIO DINAMICO (CINE RESONANCIA)</w:t>
            </w:r>
          </w:p>
        </w:tc>
        <w:tc>
          <w:tcPr>
            <w:tcW w:w="314" w:type="pct"/>
            <w:shd w:val="clear" w:color="auto" w:fill="auto"/>
            <w:vAlign w:val="center"/>
          </w:tcPr>
          <w:p w14:paraId="3B98975A" w14:textId="77777777" w:rsidR="00777CF5" w:rsidRPr="00573AC9" w:rsidRDefault="00777CF5" w:rsidP="00777CF5">
            <w:pPr>
              <w:rPr>
                <w:rFonts w:ascii="Arial" w:hAnsi="Arial" w:cs="Arial"/>
                <w:sz w:val="16"/>
                <w:szCs w:val="16"/>
              </w:rPr>
            </w:pPr>
          </w:p>
        </w:tc>
        <w:tc>
          <w:tcPr>
            <w:tcW w:w="294" w:type="pct"/>
          </w:tcPr>
          <w:p w14:paraId="67F3223F" w14:textId="77777777" w:rsidR="00777CF5" w:rsidRPr="00573AC9" w:rsidRDefault="00777CF5" w:rsidP="00777CF5">
            <w:pPr>
              <w:rPr>
                <w:rFonts w:ascii="Arial" w:hAnsi="Arial" w:cs="Arial"/>
                <w:sz w:val="16"/>
                <w:szCs w:val="16"/>
              </w:rPr>
            </w:pPr>
          </w:p>
        </w:tc>
      </w:tr>
      <w:tr w:rsidR="00777CF5" w:rsidRPr="00573AC9" w14:paraId="4B28B98B" w14:textId="77777777" w:rsidTr="00017096">
        <w:trPr>
          <w:trHeight w:val="340"/>
        </w:trPr>
        <w:tc>
          <w:tcPr>
            <w:tcW w:w="376" w:type="pct"/>
            <w:shd w:val="clear" w:color="auto" w:fill="auto"/>
            <w:noWrap/>
            <w:vAlign w:val="center"/>
          </w:tcPr>
          <w:p w14:paraId="3DE466B3" w14:textId="7462DFD0" w:rsidR="00777CF5" w:rsidRPr="00777CF5" w:rsidRDefault="00777CF5" w:rsidP="00777CF5">
            <w:pPr>
              <w:jc w:val="center"/>
              <w:rPr>
                <w:rFonts w:ascii="Arial" w:hAnsi="Arial" w:cs="Arial"/>
                <w:sz w:val="16"/>
                <w:szCs w:val="16"/>
              </w:rPr>
            </w:pPr>
            <w:r w:rsidRPr="00777CF5">
              <w:rPr>
                <w:rFonts w:ascii="Arial" w:hAnsi="Arial" w:cs="Arial"/>
                <w:sz w:val="16"/>
                <w:szCs w:val="16"/>
              </w:rPr>
              <w:t>48</w:t>
            </w:r>
          </w:p>
        </w:tc>
        <w:tc>
          <w:tcPr>
            <w:tcW w:w="503" w:type="pct"/>
            <w:shd w:val="clear" w:color="auto" w:fill="auto"/>
            <w:noWrap/>
            <w:vAlign w:val="center"/>
          </w:tcPr>
          <w:p w14:paraId="7E44B039" w14:textId="103111FF" w:rsidR="00777CF5" w:rsidRPr="00777CF5" w:rsidRDefault="00777CF5" w:rsidP="00777CF5">
            <w:pPr>
              <w:jc w:val="center"/>
              <w:rPr>
                <w:rFonts w:ascii="Arial" w:hAnsi="Arial" w:cs="Arial"/>
                <w:sz w:val="16"/>
                <w:szCs w:val="16"/>
              </w:rPr>
            </w:pPr>
            <w:r w:rsidRPr="00777CF5">
              <w:rPr>
                <w:rFonts w:ascii="Arial" w:hAnsi="Arial" w:cs="Arial"/>
                <w:sz w:val="16"/>
                <w:szCs w:val="16"/>
              </w:rPr>
              <w:t>883911</w:t>
            </w:r>
          </w:p>
        </w:tc>
        <w:tc>
          <w:tcPr>
            <w:tcW w:w="3513" w:type="pct"/>
            <w:shd w:val="clear" w:color="auto" w:fill="auto"/>
            <w:vAlign w:val="center"/>
          </w:tcPr>
          <w:p w14:paraId="2C297AB0" w14:textId="458C189C" w:rsidR="00777CF5" w:rsidRPr="00777CF5" w:rsidRDefault="00777CF5" w:rsidP="00777CF5">
            <w:pPr>
              <w:jc w:val="both"/>
              <w:rPr>
                <w:rFonts w:ascii="Arial" w:hAnsi="Arial" w:cs="Arial"/>
                <w:sz w:val="16"/>
                <w:szCs w:val="16"/>
              </w:rPr>
            </w:pPr>
            <w:r w:rsidRPr="00777CF5">
              <w:rPr>
                <w:rFonts w:ascii="Arial" w:hAnsi="Arial" w:cs="Arial"/>
                <w:sz w:val="16"/>
                <w:szCs w:val="16"/>
              </w:rPr>
              <w:t>RESONANCIA MAGNETICA CON RECONSTRUCCION TRIDIMENSIONAL</w:t>
            </w:r>
          </w:p>
        </w:tc>
        <w:tc>
          <w:tcPr>
            <w:tcW w:w="314" w:type="pct"/>
            <w:shd w:val="clear" w:color="auto" w:fill="auto"/>
            <w:vAlign w:val="center"/>
          </w:tcPr>
          <w:p w14:paraId="4E546EB4" w14:textId="77777777" w:rsidR="00777CF5" w:rsidRPr="00573AC9" w:rsidRDefault="00777CF5" w:rsidP="00777CF5">
            <w:pPr>
              <w:rPr>
                <w:rFonts w:ascii="Arial" w:hAnsi="Arial" w:cs="Arial"/>
                <w:sz w:val="16"/>
                <w:szCs w:val="16"/>
              </w:rPr>
            </w:pPr>
          </w:p>
        </w:tc>
        <w:tc>
          <w:tcPr>
            <w:tcW w:w="294" w:type="pct"/>
          </w:tcPr>
          <w:p w14:paraId="1827D525" w14:textId="77777777" w:rsidR="00777CF5" w:rsidRPr="00573AC9" w:rsidRDefault="00777CF5" w:rsidP="00777CF5">
            <w:pPr>
              <w:rPr>
                <w:rFonts w:ascii="Arial" w:hAnsi="Arial" w:cs="Arial"/>
                <w:sz w:val="16"/>
                <w:szCs w:val="16"/>
              </w:rPr>
            </w:pPr>
          </w:p>
        </w:tc>
      </w:tr>
    </w:tbl>
    <w:p w14:paraId="489B7042" w14:textId="77777777" w:rsidR="00777CF5" w:rsidRDefault="00777CF5" w:rsidP="00573AC9"/>
    <w:tbl>
      <w:tblPr>
        <w:tblW w:w="49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5"/>
        <w:gridCol w:w="7742"/>
        <w:gridCol w:w="609"/>
        <w:gridCol w:w="563"/>
      </w:tblGrid>
      <w:tr w:rsidR="00777CF5" w:rsidRPr="00573AC9" w14:paraId="2CADD3E2" w14:textId="77777777" w:rsidTr="00777CF5">
        <w:trPr>
          <w:trHeight w:val="340"/>
        </w:trPr>
        <w:tc>
          <w:tcPr>
            <w:tcW w:w="4392" w:type="pct"/>
            <w:gridSpan w:val="2"/>
            <w:shd w:val="clear" w:color="auto" w:fill="A6A6A6"/>
            <w:vAlign w:val="center"/>
          </w:tcPr>
          <w:p w14:paraId="7ADD419C" w14:textId="54FA6E9A" w:rsidR="00777CF5" w:rsidRPr="00777CF5" w:rsidRDefault="00777CF5" w:rsidP="00017096">
            <w:pPr>
              <w:jc w:val="center"/>
              <w:rPr>
                <w:rFonts w:ascii="Arial" w:hAnsi="Arial" w:cs="Arial"/>
                <w:b/>
                <w:bCs/>
                <w:sz w:val="16"/>
                <w:szCs w:val="16"/>
              </w:rPr>
            </w:pPr>
            <w:r w:rsidRPr="00777CF5">
              <w:rPr>
                <w:rFonts w:ascii="Arial" w:hAnsi="Arial" w:cs="Arial"/>
                <w:b/>
                <w:bCs/>
                <w:sz w:val="16"/>
                <w:szCs w:val="16"/>
              </w:rPr>
              <w:t>SOPORTE DE SEDACIONES</w:t>
            </w:r>
          </w:p>
        </w:tc>
        <w:tc>
          <w:tcPr>
            <w:tcW w:w="608" w:type="pct"/>
            <w:gridSpan w:val="2"/>
            <w:shd w:val="clear" w:color="auto" w:fill="A6A6A6"/>
            <w:vAlign w:val="center"/>
          </w:tcPr>
          <w:p w14:paraId="152AF962" w14:textId="6E93BE71"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OFRECE</w:t>
            </w:r>
          </w:p>
        </w:tc>
      </w:tr>
      <w:tr w:rsidR="00777CF5" w:rsidRPr="00573AC9" w14:paraId="0BC50720" w14:textId="71CC3C39" w:rsidTr="00777CF5">
        <w:trPr>
          <w:trHeight w:val="293"/>
        </w:trPr>
        <w:tc>
          <w:tcPr>
            <w:tcW w:w="376" w:type="pct"/>
            <w:shd w:val="clear" w:color="auto" w:fill="A6A6A6"/>
            <w:vAlign w:val="center"/>
          </w:tcPr>
          <w:p w14:paraId="2C6E3FB4"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ITEM</w:t>
            </w:r>
          </w:p>
        </w:tc>
        <w:tc>
          <w:tcPr>
            <w:tcW w:w="4016" w:type="pct"/>
            <w:shd w:val="clear" w:color="auto" w:fill="A6A6A6"/>
            <w:vAlign w:val="center"/>
          </w:tcPr>
          <w:p w14:paraId="25C19759" w14:textId="378EDD31" w:rsidR="00777CF5" w:rsidRPr="00777CF5" w:rsidRDefault="00777CF5" w:rsidP="00017096">
            <w:pPr>
              <w:jc w:val="center"/>
              <w:rPr>
                <w:rFonts w:ascii="Arial" w:hAnsi="Arial" w:cs="Arial"/>
                <w:b/>
                <w:bCs/>
                <w:sz w:val="16"/>
                <w:szCs w:val="16"/>
              </w:rPr>
            </w:pPr>
            <w:r w:rsidRPr="00777CF5">
              <w:rPr>
                <w:rFonts w:ascii="Arial" w:hAnsi="Arial" w:cs="Arial"/>
                <w:b/>
                <w:bCs/>
                <w:sz w:val="16"/>
                <w:szCs w:val="16"/>
              </w:rPr>
              <w:t>INCLUYE CONSULTA PRE- ANESTESICA - HONORARIOS ANESTESIOLOGOS - MEDICAMENTOS E INSUMOS</w:t>
            </w:r>
          </w:p>
        </w:tc>
        <w:tc>
          <w:tcPr>
            <w:tcW w:w="316" w:type="pct"/>
            <w:shd w:val="clear" w:color="auto" w:fill="A6A6A6"/>
            <w:vAlign w:val="center"/>
          </w:tcPr>
          <w:p w14:paraId="0ED7E6FC" w14:textId="651672A6"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SI</w:t>
            </w:r>
          </w:p>
        </w:tc>
        <w:tc>
          <w:tcPr>
            <w:tcW w:w="292" w:type="pct"/>
            <w:shd w:val="clear" w:color="auto" w:fill="A6A6A6"/>
            <w:vAlign w:val="center"/>
          </w:tcPr>
          <w:p w14:paraId="432F3EEF" w14:textId="2C980799"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NO</w:t>
            </w:r>
          </w:p>
        </w:tc>
      </w:tr>
      <w:tr w:rsidR="00777CF5" w:rsidRPr="00573AC9" w14:paraId="09E131CC" w14:textId="77777777" w:rsidTr="00777CF5">
        <w:trPr>
          <w:trHeight w:val="340"/>
        </w:trPr>
        <w:tc>
          <w:tcPr>
            <w:tcW w:w="376" w:type="pct"/>
            <w:shd w:val="clear" w:color="auto" w:fill="auto"/>
            <w:noWrap/>
            <w:vAlign w:val="center"/>
            <w:hideMark/>
          </w:tcPr>
          <w:p w14:paraId="4C631A7C" w14:textId="291AA29C" w:rsidR="00777CF5" w:rsidRPr="00573AC9" w:rsidRDefault="00777CF5" w:rsidP="00017096">
            <w:pPr>
              <w:jc w:val="center"/>
              <w:rPr>
                <w:rFonts w:ascii="Arial" w:hAnsi="Arial" w:cs="Arial"/>
                <w:sz w:val="16"/>
                <w:szCs w:val="16"/>
              </w:rPr>
            </w:pPr>
            <w:r>
              <w:rPr>
                <w:rFonts w:ascii="Arial" w:hAnsi="Arial" w:cs="Arial"/>
                <w:sz w:val="16"/>
                <w:szCs w:val="16"/>
              </w:rPr>
              <w:t>49</w:t>
            </w:r>
          </w:p>
        </w:tc>
        <w:tc>
          <w:tcPr>
            <w:tcW w:w="4016" w:type="pct"/>
            <w:shd w:val="clear" w:color="auto" w:fill="auto"/>
            <w:noWrap/>
            <w:vAlign w:val="center"/>
          </w:tcPr>
          <w:p w14:paraId="2CB25653" w14:textId="77777777" w:rsidR="00777CF5" w:rsidRPr="00573AC9" w:rsidRDefault="00777CF5" w:rsidP="00017096">
            <w:pPr>
              <w:jc w:val="both"/>
              <w:rPr>
                <w:rFonts w:ascii="Arial" w:hAnsi="Arial" w:cs="Arial"/>
                <w:sz w:val="16"/>
                <w:szCs w:val="16"/>
              </w:rPr>
            </w:pPr>
            <w:r w:rsidRPr="00777CF5">
              <w:rPr>
                <w:rFonts w:ascii="Arial" w:hAnsi="Arial" w:cs="Arial"/>
                <w:sz w:val="16"/>
                <w:szCs w:val="16"/>
              </w:rPr>
              <w:t>RESONANCIA MAGNETICA DE CEREBRO</w:t>
            </w:r>
          </w:p>
        </w:tc>
        <w:tc>
          <w:tcPr>
            <w:tcW w:w="316" w:type="pct"/>
            <w:shd w:val="clear" w:color="auto" w:fill="auto"/>
            <w:vAlign w:val="center"/>
          </w:tcPr>
          <w:p w14:paraId="50A67735" w14:textId="77777777" w:rsidR="00777CF5" w:rsidRPr="00573AC9" w:rsidRDefault="00777CF5" w:rsidP="00017096">
            <w:pPr>
              <w:rPr>
                <w:rFonts w:ascii="Arial" w:hAnsi="Arial" w:cs="Arial"/>
                <w:sz w:val="16"/>
                <w:szCs w:val="16"/>
              </w:rPr>
            </w:pPr>
          </w:p>
        </w:tc>
        <w:tc>
          <w:tcPr>
            <w:tcW w:w="292" w:type="pct"/>
          </w:tcPr>
          <w:p w14:paraId="1D3809EB" w14:textId="77777777" w:rsidR="00777CF5" w:rsidRPr="00573AC9" w:rsidRDefault="00777CF5" w:rsidP="00017096">
            <w:pPr>
              <w:rPr>
                <w:rFonts w:ascii="Arial" w:hAnsi="Arial" w:cs="Arial"/>
                <w:sz w:val="16"/>
                <w:szCs w:val="16"/>
              </w:rPr>
            </w:pPr>
          </w:p>
        </w:tc>
      </w:tr>
    </w:tbl>
    <w:p w14:paraId="287C627A" w14:textId="77777777" w:rsidR="00777CF5" w:rsidRDefault="00777CF5" w:rsidP="00573AC9"/>
    <w:p w14:paraId="4C5AF1A4" w14:textId="77777777" w:rsidR="00777CF5" w:rsidRDefault="00777CF5" w:rsidP="00573AC9"/>
    <w:p w14:paraId="596C5E45" w14:textId="77777777" w:rsidR="00321524" w:rsidRPr="00573AC9" w:rsidRDefault="00321524" w:rsidP="00573AC9"/>
    <w:tbl>
      <w:tblPr>
        <w:tblW w:w="49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5"/>
        <w:gridCol w:w="7742"/>
        <w:gridCol w:w="609"/>
        <w:gridCol w:w="563"/>
      </w:tblGrid>
      <w:tr w:rsidR="00777CF5" w:rsidRPr="00573AC9" w14:paraId="2EE70D06" w14:textId="77777777" w:rsidTr="00017096">
        <w:trPr>
          <w:trHeight w:val="340"/>
        </w:trPr>
        <w:tc>
          <w:tcPr>
            <w:tcW w:w="4392" w:type="pct"/>
            <w:gridSpan w:val="2"/>
            <w:shd w:val="clear" w:color="auto" w:fill="A6A6A6"/>
            <w:vAlign w:val="center"/>
          </w:tcPr>
          <w:p w14:paraId="02CCA3F4" w14:textId="4288ADFC" w:rsidR="00777CF5" w:rsidRPr="00777CF5" w:rsidRDefault="00777CF5" w:rsidP="00017096">
            <w:pPr>
              <w:jc w:val="center"/>
              <w:rPr>
                <w:rFonts w:ascii="Arial" w:hAnsi="Arial" w:cs="Arial"/>
                <w:b/>
                <w:bCs/>
                <w:sz w:val="16"/>
                <w:szCs w:val="16"/>
              </w:rPr>
            </w:pPr>
            <w:r w:rsidRPr="00777CF5">
              <w:rPr>
                <w:rFonts w:ascii="Arial" w:hAnsi="Arial" w:cs="Arial"/>
                <w:b/>
                <w:bCs/>
                <w:sz w:val="16"/>
                <w:szCs w:val="16"/>
              </w:rPr>
              <w:t>MEDIOS DE CONTRASTES RESONANCIAS</w:t>
            </w:r>
          </w:p>
        </w:tc>
        <w:tc>
          <w:tcPr>
            <w:tcW w:w="608" w:type="pct"/>
            <w:gridSpan w:val="2"/>
            <w:shd w:val="clear" w:color="auto" w:fill="A6A6A6"/>
            <w:vAlign w:val="center"/>
          </w:tcPr>
          <w:p w14:paraId="7FBA7352"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OFRECE</w:t>
            </w:r>
          </w:p>
        </w:tc>
      </w:tr>
      <w:tr w:rsidR="00777CF5" w:rsidRPr="00573AC9" w14:paraId="00BC7BC4" w14:textId="77777777" w:rsidTr="00017096">
        <w:trPr>
          <w:trHeight w:val="293"/>
        </w:trPr>
        <w:tc>
          <w:tcPr>
            <w:tcW w:w="376" w:type="pct"/>
            <w:shd w:val="clear" w:color="auto" w:fill="A6A6A6"/>
            <w:vAlign w:val="center"/>
          </w:tcPr>
          <w:p w14:paraId="70EB6FE0"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ITEM</w:t>
            </w:r>
          </w:p>
        </w:tc>
        <w:tc>
          <w:tcPr>
            <w:tcW w:w="4016" w:type="pct"/>
            <w:shd w:val="clear" w:color="auto" w:fill="A6A6A6"/>
            <w:vAlign w:val="center"/>
          </w:tcPr>
          <w:p w14:paraId="132FD645" w14:textId="40766415" w:rsidR="00777CF5" w:rsidRPr="00777CF5" w:rsidRDefault="00777CF5" w:rsidP="00017096">
            <w:pPr>
              <w:jc w:val="center"/>
              <w:rPr>
                <w:rFonts w:ascii="Arial" w:hAnsi="Arial" w:cs="Arial"/>
                <w:b/>
                <w:bCs/>
                <w:sz w:val="16"/>
                <w:szCs w:val="16"/>
              </w:rPr>
            </w:pPr>
            <w:r w:rsidRPr="00777CF5">
              <w:rPr>
                <w:rFonts w:ascii="Arial" w:hAnsi="Arial" w:cs="Arial"/>
                <w:b/>
                <w:bCs/>
                <w:sz w:val="16"/>
                <w:szCs w:val="16"/>
              </w:rPr>
              <w:t>MEDIO DE CONTRASTE GADOPENTETATO DE DIMEGLUMINA (RESONANCIAS)</w:t>
            </w:r>
          </w:p>
        </w:tc>
        <w:tc>
          <w:tcPr>
            <w:tcW w:w="316" w:type="pct"/>
            <w:shd w:val="clear" w:color="auto" w:fill="A6A6A6"/>
            <w:vAlign w:val="center"/>
          </w:tcPr>
          <w:p w14:paraId="2D3BCC24"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SI</w:t>
            </w:r>
          </w:p>
        </w:tc>
        <w:tc>
          <w:tcPr>
            <w:tcW w:w="292" w:type="pct"/>
            <w:shd w:val="clear" w:color="auto" w:fill="A6A6A6"/>
            <w:vAlign w:val="center"/>
          </w:tcPr>
          <w:p w14:paraId="6A1347F5" w14:textId="77777777" w:rsidR="00777CF5" w:rsidRPr="00573AC9" w:rsidRDefault="00777CF5" w:rsidP="00017096">
            <w:pPr>
              <w:jc w:val="center"/>
              <w:rPr>
                <w:rFonts w:ascii="Arial" w:hAnsi="Arial" w:cs="Arial"/>
                <w:b/>
                <w:bCs/>
                <w:sz w:val="16"/>
                <w:szCs w:val="16"/>
              </w:rPr>
            </w:pPr>
            <w:r w:rsidRPr="00573AC9">
              <w:rPr>
                <w:rFonts w:ascii="Arial" w:hAnsi="Arial" w:cs="Arial"/>
                <w:b/>
                <w:bCs/>
                <w:sz w:val="16"/>
                <w:szCs w:val="16"/>
              </w:rPr>
              <w:t>NO</w:t>
            </w:r>
          </w:p>
        </w:tc>
      </w:tr>
      <w:tr w:rsidR="00777CF5" w:rsidRPr="00573AC9" w14:paraId="06403B64" w14:textId="77777777" w:rsidTr="00017096">
        <w:trPr>
          <w:trHeight w:val="340"/>
        </w:trPr>
        <w:tc>
          <w:tcPr>
            <w:tcW w:w="376" w:type="pct"/>
            <w:shd w:val="clear" w:color="auto" w:fill="auto"/>
            <w:noWrap/>
            <w:vAlign w:val="center"/>
            <w:hideMark/>
          </w:tcPr>
          <w:p w14:paraId="59E4C80C" w14:textId="3EC36013" w:rsidR="00777CF5" w:rsidRPr="00573AC9" w:rsidRDefault="00777CF5" w:rsidP="00777CF5">
            <w:pPr>
              <w:jc w:val="center"/>
              <w:rPr>
                <w:rFonts w:ascii="Arial" w:hAnsi="Arial" w:cs="Arial"/>
                <w:sz w:val="16"/>
                <w:szCs w:val="16"/>
              </w:rPr>
            </w:pPr>
            <w:r>
              <w:rPr>
                <w:rFonts w:ascii="Arial" w:hAnsi="Arial" w:cs="Arial"/>
                <w:sz w:val="16"/>
                <w:szCs w:val="16"/>
              </w:rPr>
              <w:t>50</w:t>
            </w:r>
          </w:p>
        </w:tc>
        <w:tc>
          <w:tcPr>
            <w:tcW w:w="4016" w:type="pct"/>
            <w:shd w:val="clear" w:color="auto" w:fill="auto"/>
            <w:noWrap/>
            <w:vAlign w:val="center"/>
          </w:tcPr>
          <w:p w14:paraId="38DB56E4" w14:textId="7C415FC4" w:rsidR="00777CF5" w:rsidRPr="00573AC9" w:rsidRDefault="00777CF5" w:rsidP="00777CF5">
            <w:pPr>
              <w:jc w:val="both"/>
              <w:rPr>
                <w:rFonts w:ascii="Arial" w:hAnsi="Arial" w:cs="Arial"/>
                <w:sz w:val="16"/>
                <w:szCs w:val="16"/>
              </w:rPr>
            </w:pPr>
            <w:r w:rsidRPr="00777CF5">
              <w:rPr>
                <w:rFonts w:ascii="Arial" w:hAnsi="Arial" w:cs="Arial"/>
                <w:sz w:val="16"/>
                <w:szCs w:val="16"/>
              </w:rPr>
              <w:t>MEDIO DE CONTRASTE GADOPENTETATO DE DIMEGLUMINA (RESONANCIAS)</w:t>
            </w:r>
          </w:p>
        </w:tc>
        <w:tc>
          <w:tcPr>
            <w:tcW w:w="316" w:type="pct"/>
            <w:shd w:val="clear" w:color="auto" w:fill="auto"/>
            <w:vAlign w:val="center"/>
          </w:tcPr>
          <w:p w14:paraId="51A148A9" w14:textId="77777777" w:rsidR="00777CF5" w:rsidRPr="00573AC9" w:rsidRDefault="00777CF5" w:rsidP="00777CF5">
            <w:pPr>
              <w:rPr>
                <w:rFonts w:ascii="Arial" w:hAnsi="Arial" w:cs="Arial"/>
                <w:sz w:val="16"/>
                <w:szCs w:val="16"/>
              </w:rPr>
            </w:pPr>
          </w:p>
        </w:tc>
        <w:tc>
          <w:tcPr>
            <w:tcW w:w="292" w:type="pct"/>
          </w:tcPr>
          <w:p w14:paraId="336D6173" w14:textId="77777777" w:rsidR="00777CF5" w:rsidRPr="00573AC9" w:rsidRDefault="00777CF5" w:rsidP="00777CF5">
            <w:pPr>
              <w:rPr>
                <w:rFonts w:ascii="Arial" w:hAnsi="Arial" w:cs="Arial"/>
                <w:sz w:val="16"/>
                <w:szCs w:val="16"/>
              </w:rPr>
            </w:pPr>
          </w:p>
        </w:tc>
      </w:tr>
      <w:tr w:rsidR="00777CF5" w:rsidRPr="00573AC9" w14:paraId="3483D0B1" w14:textId="77777777" w:rsidTr="00017096">
        <w:trPr>
          <w:trHeight w:val="340"/>
        </w:trPr>
        <w:tc>
          <w:tcPr>
            <w:tcW w:w="376" w:type="pct"/>
            <w:shd w:val="clear" w:color="auto" w:fill="auto"/>
            <w:noWrap/>
            <w:vAlign w:val="center"/>
          </w:tcPr>
          <w:p w14:paraId="4C821EBC" w14:textId="6B1C02D9" w:rsidR="00777CF5" w:rsidRDefault="00777CF5" w:rsidP="00777CF5">
            <w:pPr>
              <w:jc w:val="center"/>
              <w:rPr>
                <w:rFonts w:ascii="Arial" w:hAnsi="Arial" w:cs="Arial"/>
                <w:sz w:val="16"/>
                <w:szCs w:val="16"/>
              </w:rPr>
            </w:pPr>
            <w:r>
              <w:rPr>
                <w:rFonts w:ascii="Arial" w:hAnsi="Arial" w:cs="Arial"/>
                <w:sz w:val="16"/>
                <w:szCs w:val="16"/>
              </w:rPr>
              <w:t>51</w:t>
            </w:r>
          </w:p>
        </w:tc>
        <w:tc>
          <w:tcPr>
            <w:tcW w:w="4016" w:type="pct"/>
            <w:shd w:val="clear" w:color="auto" w:fill="auto"/>
            <w:noWrap/>
            <w:vAlign w:val="center"/>
          </w:tcPr>
          <w:p w14:paraId="36E1EC49" w14:textId="3FE9DB29" w:rsidR="00777CF5" w:rsidRPr="00777CF5" w:rsidRDefault="00777CF5" w:rsidP="00777CF5">
            <w:pPr>
              <w:jc w:val="both"/>
              <w:rPr>
                <w:rFonts w:ascii="Arial" w:hAnsi="Arial" w:cs="Arial"/>
                <w:sz w:val="16"/>
                <w:szCs w:val="16"/>
              </w:rPr>
            </w:pPr>
            <w:r w:rsidRPr="00777CF5">
              <w:rPr>
                <w:rFonts w:ascii="Arial" w:hAnsi="Arial" w:cs="Arial"/>
                <w:sz w:val="16"/>
                <w:szCs w:val="16"/>
              </w:rPr>
              <w:t>MEDIO DE CONTRASTE GADOPENTETATO DE DIMEGLUMINA (ANGIORESONANCIAS)</w:t>
            </w:r>
          </w:p>
        </w:tc>
        <w:tc>
          <w:tcPr>
            <w:tcW w:w="316" w:type="pct"/>
            <w:shd w:val="clear" w:color="auto" w:fill="auto"/>
            <w:vAlign w:val="center"/>
          </w:tcPr>
          <w:p w14:paraId="14328C22" w14:textId="77777777" w:rsidR="00777CF5" w:rsidRPr="00573AC9" w:rsidRDefault="00777CF5" w:rsidP="00777CF5">
            <w:pPr>
              <w:rPr>
                <w:rFonts w:ascii="Arial" w:hAnsi="Arial" w:cs="Arial"/>
                <w:sz w:val="16"/>
                <w:szCs w:val="16"/>
              </w:rPr>
            </w:pPr>
          </w:p>
        </w:tc>
        <w:tc>
          <w:tcPr>
            <w:tcW w:w="292" w:type="pct"/>
          </w:tcPr>
          <w:p w14:paraId="72369F22" w14:textId="77777777" w:rsidR="00777CF5" w:rsidRPr="00573AC9" w:rsidRDefault="00777CF5" w:rsidP="00777CF5">
            <w:pPr>
              <w:rPr>
                <w:rFonts w:ascii="Arial" w:hAnsi="Arial" w:cs="Arial"/>
                <w:sz w:val="16"/>
                <w:szCs w:val="16"/>
              </w:rPr>
            </w:pPr>
          </w:p>
        </w:tc>
      </w:tr>
      <w:tr w:rsidR="00777CF5" w:rsidRPr="00573AC9" w14:paraId="0584C971" w14:textId="77777777" w:rsidTr="00017096">
        <w:trPr>
          <w:trHeight w:val="340"/>
        </w:trPr>
        <w:tc>
          <w:tcPr>
            <w:tcW w:w="376" w:type="pct"/>
            <w:shd w:val="clear" w:color="auto" w:fill="auto"/>
            <w:noWrap/>
            <w:vAlign w:val="center"/>
          </w:tcPr>
          <w:p w14:paraId="01E88889" w14:textId="7BFEC55D" w:rsidR="00777CF5" w:rsidRDefault="00777CF5" w:rsidP="00777CF5">
            <w:pPr>
              <w:jc w:val="center"/>
              <w:rPr>
                <w:rFonts w:ascii="Arial" w:hAnsi="Arial" w:cs="Arial"/>
                <w:sz w:val="16"/>
                <w:szCs w:val="16"/>
              </w:rPr>
            </w:pPr>
            <w:r>
              <w:rPr>
                <w:rFonts w:ascii="Arial" w:hAnsi="Arial" w:cs="Arial"/>
                <w:sz w:val="16"/>
                <w:szCs w:val="16"/>
              </w:rPr>
              <w:t>52</w:t>
            </w:r>
          </w:p>
        </w:tc>
        <w:tc>
          <w:tcPr>
            <w:tcW w:w="4016" w:type="pct"/>
            <w:shd w:val="clear" w:color="auto" w:fill="auto"/>
            <w:noWrap/>
            <w:vAlign w:val="center"/>
          </w:tcPr>
          <w:p w14:paraId="50CA9083" w14:textId="52309851" w:rsidR="00777CF5" w:rsidRPr="00777CF5" w:rsidRDefault="00777CF5" w:rsidP="00777CF5">
            <w:pPr>
              <w:jc w:val="both"/>
              <w:rPr>
                <w:rFonts w:ascii="Arial" w:hAnsi="Arial" w:cs="Arial"/>
                <w:sz w:val="16"/>
                <w:szCs w:val="16"/>
              </w:rPr>
            </w:pPr>
            <w:r w:rsidRPr="00777CF5">
              <w:rPr>
                <w:rFonts w:ascii="Arial" w:hAnsi="Arial" w:cs="Arial"/>
                <w:sz w:val="16"/>
                <w:szCs w:val="16"/>
              </w:rPr>
              <w:t>MEDIO DE CONTRASTE HEPATOESPECIFICO (ACIDO GADOXETICO DISODICO) COLANGIORESONANCIA O RESONANCIAS QUE REQUIERAN ESTE MEDIO DE CONTRASTE</w:t>
            </w:r>
          </w:p>
        </w:tc>
        <w:tc>
          <w:tcPr>
            <w:tcW w:w="316" w:type="pct"/>
            <w:shd w:val="clear" w:color="auto" w:fill="auto"/>
            <w:vAlign w:val="center"/>
          </w:tcPr>
          <w:p w14:paraId="0616D9E5" w14:textId="77777777" w:rsidR="00777CF5" w:rsidRPr="00573AC9" w:rsidRDefault="00777CF5" w:rsidP="00777CF5">
            <w:pPr>
              <w:rPr>
                <w:rFonts w:ascii="Arial" w:hAnsi="Arial" w:cs="Arial"/>
                <w:sz w:val="16"/>
                <w:szCs w:val="16"/>
              </w:rPr>
            </w:pPr>
          </w:p>
        </w:tc>
        <w:tc>
          <w:tcPr>
            <w:tcW w:w="292" w:type="pct"/>
          </w:tcPr>
          <w:p w14:paraId="35B1EAAD" w14:textId="77777777" w:rsidR="00777CF5" w:rsidRPr="00573AC9" w:rsidRDefault="00777CF5" w:rsidP="00777CF5">
            <w:pPr>
              <w:rPr>
                <w:rFonts w:ascii="Arial" w:hAnsi="Arial" w:cs="Arial"/>
                <w:sz w:val="16"/>
                <w:szCs w:val="16"/>
              </w:rPr>
            </w:pPr>
          </w:p>
        </w:tc>
      </w:tr>
    </w:tbl>
    <w:p w14:paraId="170FE176" w14:textId="77777777" w:rsidR="00573AC9" w:rsidRPr="00573AC9" w:rsidRDefault="00573AC9" w:rsidP="00573AC9"/>
    <w:p w14:paraId="57492F60" w14:textId="77777777" w:rsidR="00573AC9" w:rsidRPr="00777CF5" w:rsidRDefault="00573AC9" w:rsidP="00573AC9">
      <w:pPr>
        <w:rPr>
          <w:rFonts w:ascii="Arial" w:hAnsi="Arial" w:cs="Arial"/>
          <w:sz w:val="20"/>
          <w:szCs w:val="20"/>
        </w:rPr>
      </w:pPr>
    </w:p>
    <w:bookmarkEnd w:id="38"/>
    <w:bookmarkEnd w:id="39"/>
    <w:p w14:paraId="395AD1F7" w14:textId="77777777" w:rsidR="00777CF5" w:rsidRDefault="00777CF5" w:rsidP="00573AC9">
      <w:pPr>
        <w:rPr>
          <w:rFonts w:ascii="Arial" w:hAnsi="Arial" w:cs="Arial"/>
          <w:sz w:val="20"/>
          <w:szCs w:val="20"/>
        </w:rPr>
      </w:pPr>
    </w:p>
    <w:p w14:paraId="393A698B" w14:textId="57BE449B" w:rsidR="00573AC9" w:rsidRPr="00777CF5" w:rsidRDefault="00573AC9" w:rsidP="00573AC9">
      <w:pPr>
        <w:rPr>
          <w:rFonts w:ascii="Arial" w:hAnsi="Arial" w:cs="Arial"/>
          <w:sz w:val="20"/>
          <w:szCs w:val="20"/>
        </w:rPr>
      </w:pPr>
      <w:r w:rsidRPr="00777CF5">
        <w:rPr>
          <w:rFonts w:ascii="Arial" w:hAnsi="Arial" w:cs="Arial"/>
          <w:sz w:val="20"/>
          <w:szCs w:val="20"/>
        </w:rPr>
        <w:t>El proponente:</w:t>
      </w:r>
    </w:p>
    <w:p w14:paraId="10EFDCEE" w14:textId="77777777" w:rsidR="00573AC9" w:rsidRPr="00777CF5" w:rsidRDefault="00573AC9" w:rsidP="00573AC9">
      <w:pPr>
        <w:rPr>
          <w:rFonts w:ascii="Arial" w:hAnsi="Arial" w:cs="Arial"/>
          <w:sz w:val="20"/>
          <w:szCs w:val="20"/>
        </w:rPr>
      </w:pPr>
    </w:p>
    <w:p w14:paraId="5CFB4B5C" w14:textId="77777777" w:rsidR="00573AC9" w:rsidRPr="00777CF5" w:rsidRDefault="00573AC9" w:rsidP="00573AC9">
      <w:pPr>
        <w:rPr>
          <w:rFonts w:ascii="Arial" w:hAnsi="Arial" w:cs="Arial"/>
          <w:sz w:val="20"/>
          <w:szCs w:val="20"/>
        </w:rPr>
      </w:pPr>
    </w:p>
    <w:p w14:paraId="2F86EB67" w14:textId="77777777" w:rsidR="00573AC9" w:rsidRPr="00777CF5" w:rsidRDefault="00573AC9" w:rsidP="00573AC9">
      <w:pPr>
        <w:rPr>
          <w:rFonts w:ascii="Arial" w:hAnsi="Arial" w:cs="Arial"/>
          <w:sz w:val="20"/>
          <w:szCs w:val="20"/>
        </w:rPr>
      </w:pPr>
    </w:p>
    <w:p w14:paraId="6601A63B" w14:textId="77777777" w:rsidR="00573AC9" w:rsidRPr="00777CF5" w:rsidRDefault="00573AC9" w:rsidP="00573AC9">
      <w:pPr>
        <w:rPr>
          <w:rFonts w:ascii="Arial" w:hAnsi="Arial" w:cs="Arial"/>
          <w:sz w:val="20"/>
          <w:szCs w:val="20"/>
        </w:rPr>
      </w:pPr>
    </w:p>
    <w:p w14:paraId="68532123" w14:textId="77777777" w:rsidR="00573AC9" w:rsidRPr="00777CF5" w:rsidRDefault="00573AC9" w:rsidP="00573AC9">
      <w:pPr>
        <w:rPr>
          <w:rFonts w:ascii="Arial" w:hAnsi="Arial" w:cs="Arial"/>
          <w:sz w:val="20"/>
          <w:szCs w:val="20"/>
        </w:rPr>
      </w:pPr>
    </w:p>
    <w:p w14:paraId="582B37A5" w14:textId="77777777" w:rsidR="00573AC9" w:rsidRPr="00777CF5" w:rsidRDefault="00573AC9" w:rsidP="00573AC9">
      <w:pPr>
        <w:rPr>
          <w:rFonts w:ascii="Arial" w:hAnsi="Arial" w:cs="Arial"/>
          <w:sz w:val="20"/>
          <w:szCs w:val="20"/>
        </w:rPr>
      </w:pPr>
    </w:p>
    <w:p w14:paraId="0D029F6B" w14:textId="77777777" w:rsidR="00573AC9" w:rsidRPr="00777CF5" w:rsidRDefault="00573AC9" w:rsidP="00573AC9">
      <w:pPr>
        <w:rPr>
          <w:rFonts w:ascii="Arial" w:hAnsi="Arial" w:cs="Arial"/>
          <w:sz w:val="20"/>
          <w:szCs w:val="20"/>
        </w:rPr>
      </w:pPr>
      <w:r w:rsidRPr="00777CF5">
        <w:rPr>
          <w:rFonts w:ascii="Arial" w:hAnsi="Arial" w:cs="Arial"/>
          <w:sz w:val="20"/>
          <w:szCs w:val="20"/>
        </w:rPr>
        <w:t>_____________________________________</w:t>
      </w:r>
    </w:p>
    <w:p w14:paraId="38AA839E" w14:textId="77777777" w:rsidR="00573AC9" w:rsidRPr="00777CF5" w:rsidRDefault="00573AC9" w:rsidP="00573AC9">
      <w:pPr>
        <w:rPr>
          <w:rFonts w:ascii="Arial" w:hAnsi="Arial" w:cs="Arial"/>
          <w:sz w:val="20"/>
          <w:szCs w:val="20"/>
        </w:rPr>
      </w:pPr>
      <w:r w:rsidRPr="00777CF5">
        <w:rPr>
          <w:rFonts w:ascii="Arial" w:hAnsi="Arial" w:cs="Arial"/>
          <w:sz w:val="20"/>
          <w:szCs w:val="20"/>
        </w:rPr>
        <w:t xml:space="preserve">Firma del representante legal del proponente </w:t>
      </w:r>
    </w:p>
    <w:p w14:paraId="008823A3" w14:textId="77777777" w:rsidR="00573AC9" w:rsidRPr="00777CF5" w:rsidRDefault="00573AC9" w:rsidP="00573AC9">
      <w:pPr>
        <w:rPr>
          <w:rFonts w:ascii="Arial" w:hAnsi="Arial" w:cs="Arial"/>
          <w:sz w:val="20"/>
          <w:szCs w:val="20"/>
        </w:rPr>
      </w:pPr>
      <w:r w:rsidRPr="00777CF5">
        <w:rPr>
          <w:rFonts w:ascii="Arial" w:hAnsi="Arial" w:cs="Arial"/>
          <w:sz w:val="20"/>
          <w:szCs w:val="20"/>
        </w:rPr>
        <w:t xml:space="preserve">Nombre o razón social del oferente: </w:t>
      </w:r>
      <w:r w:rsidRPr="00777CF5">
        <w:rPr>
          <w:rFonts w:ascii="Arial" w:eastAsia="Calibri" w:hAnsi="Arial" w:cs="Arial"/>
          <w:sz w:val="20"/>
          <w:szCs w:val="20"/>
        </w:rPr>
        <w:t>Diligenciar el nombre completo del proponente</w:t>
      </w:r>
    </w:p>
    <w:p w14:paraId="01CBD286" w14:textId="77777777" w:rsidR="00573AC9" w:rsidRPr="00777CF5" w:rsidRDefault="00573AC9" w:rsidP="00573AC9">
      <w:pPr>
        <w:rPr>
          <w:rFonts w:ascii="Arial" w:hAnsi="Arial" w:cs="Arial"/>
          <w:sz w:val="20"/>
          <w:szCs w:val="20"/>
        </w:rPr>
      </w:pPr>
      <w:r w:rsidRPr="00777CF5">
        <w:rPr>
          <w:rFonts w:ascii="Arial" w:hAnsi="Arial" w:cs="Arial"/>
          <w:sz w:val="20"/>
          <w:szCs w:val="20"/>
        </w:rPr>
        <w:t xml:space="preserve">Identificación (NIT </w:t>
      </w:r>
      <w:r w:rsidRPr="00777CF5">
        <w:rPr>
          <w:rFonts w:ascii="Segoe UI Symbol" w:eastAsia="MS Gothic" w:hAnsi="Segoe UI Symbol" w:cs="Segoe UI Symbol"/>
          <w:sz w:val="20"/>
          <w:szCs w:val="20"/>
        </w:rPr>
        <w:t>☐</w:t>
      </w:r>
      <w:r w:rsidRPr="00777CF5">
        <w:rPr>
          <w:rFonts w:ascii="Arial" w:hAnsi="Arial" w:cs="Arial"/>
          <w:sz w:val="20"/>
          <w:szCs w:val="20"/>
        </w:rPr>
        <w:t xml:space="preserve"> C.C </w:t>
      </w:r>
      <w:proofErr w:type="gramStart"/>
      <w:r w:rsidRPr="00777CF5">
        <w:rPr>
          <w:rFonts w:ascii="Segoe UI Symbol" w:eastAsia="MS Gothic" w:hAnsi="Segoe UI Symbol" w:cs="Segoe UI Symbol"/>
          <w:sz w:val="20"/>
          <w:szCs w:val="20"/>
        </w:rPr>
        <w:t>☐</w:t>
      </w:r>
      <w:r w:rsidRPr="00777CF5">
        <w:rPr>
          <w:rFonts w:ascii="Arial" w:hAnsi="Arial" w:cs="Arial"/>
          <w:sz w:val="20"/>
          <w:szCs w:val="20"/>
        </w:rPr>
        <w:t xml:space="preserve">  C.E</w:t>
      </w:r>
      <w:proofErr w:type="gramEnd"/>
      <w:r w:rsidRPr="00777CF5">
        <w:rPr>
          <w:rFonts w:ascii="Arial" w:hAnsi="Arial" w:cs="Arial"/>
          <w:sz w:val="20"/>
          <w:szCs w:val="20"/>
        </w:rPr>
        <w:t xml:space="preserve"> </w:t>
      </w:r>
      <w:r w:rsidRPr="00777CF5">
        <w:rPr>
          <w:rFonts w:ascii="Segoe UI Symbol" w:eastAsia="MS Gothic" w:hAnsi="Segoe UI Symbol" w:cs="Segoe UI Symbol"/>
          <w:sz w:val="20"/>
          <w:szCs w:val="20"/>
        </w:rPr>
        <w:t>☐</w:t>
      </w:r>
      <w:r w:rsidRPr="00777CF5">
        <w:rPr>
          <w:rFonts w:ascii="Arial" w:hAnsi="Arial" w:cs="Arial"/>
          <w:sz w:val="20"/>
          <w:szCs w:val="20"/>
        </w:rPr>
        <w:t xml:space="preserve">): </w:t>
      </w:r>
      <w:r w:rsidRPr="00777CF5">
        <w:rPr>
          <w:rFonts w:ascii="Arial" w:eastAsia="Calibri" w:hAnsi="Arial" w:cs="Arial"/>
          <w:sz w:val="20"/>
          <w:szCs w:val="20"/>
        </w:rPr>
        <w:t>Diligenciar la identificación del proponente</w:t>
      </w:r>
    </w:p>
    <w:p w14:paraId="03581BE7" w14:textId="77777777" w:rsidR="00573AC9" w:rsidRPr="00777CF5" w:rsidRDefault="00573AC9" w:rsidP="00573AC9">
      <w:pPr>
        <w:rPr>
          <w:rFonts w:ascii="Arial" w:hAnsi="Arial" w:cs="Arial"/>
          <w:sz w:val="20"/>
          <w:szCs w:val="20"/>
        </w:rPr>
      </w:pPr>
      <w:r w:rsidRPr="00777CF5">
        <w:rPr>
          <w:rFonts w:ascii="Arial" w:hAnsi="Arial" w:cs="Arial"/>
          <w:sz w:val="20"/>
          <w:szCs w:val="20"/>
        </w:rPr>
        <w:t xml:space="preserve">Nombre Representante Legal: </w:t>
      </w:r>
      <w:r w:rsidRPr="00777CF5">
        <w:rPr>
          <w:rFonts w:ascii="Arial" w:eastAsia="Calibri" w:hAnsi="Arial" w:cs="Arial"/>
          <w:sz w:val="20"/>
          <w:szCs w:val="20"/>
        </w:rPr>
        <w:t>Diligenciar el nombre completo del representante legal</w:t>
      </w:r>
    </w:p>
    <w:p w14:paraId="663314E3" w14:textId="77777777" w:rsidR="00573AC9" w:rsidRPr="00777CF5" w:rsidRDefault="00573AC9" w:rsidP="00573AC9">
      <w:pPr>
        <w:rPr>
          <w:rFonts w:ascii="Arial" w:hAnsi="Arial" w:cs="Arial"/>
          <w:sz w:val="20"/>
          <w:szCs w:val="20"/>
        </w:rPr>
      </w:pPr>
      <w:r w:rsidRPr="00777CF5">
        <w:rPr>
          <w:rFonts w:ascii="Arial" w:hAnsi="Arial" w:cs="Arial"/>
          <w:sz w:val="20"/>
          <w:szCs w:val="20"/>
        </w:rPr>
        <w:t xml:space="preserve">Identificación (C.C </w:t>
      </w:r>
      <w:proofErr w:type="gramStart"/>
      <w:r w:rsidRPr="00777CF5">
        <w:rPr>
          <w:rFonts w:ascii="Segoe UI Symbol" w:eastAsia="MS Gothic" w:hAnsi="Segoe UI Symbol" w:cs="Segoe UI Symbol"/>
          <w:sz w:val="20"/>
          <w:szCs w:val="20"/>
        </w:rPr>
        <w:t>☐</w:t>
      </w:r>
      <w:r w:rsidRPr="00777CF5">
        <w:rPr>
          <w:rFonts w:ascii="Arial" w:hAnsi="Arial" w:cs="Arial"/>
          <w:sz w:val="20"/>
          <w:szCs w:val="20"/>
        </w:rPr>
        <w:t xml:space="preserve">  C.E.</w:t>
      </w:r>
      <w:proofErr w:type="gramEnd"/>
      <w:r w:rsidRPr="00777CF5">
        <w:rPr>
          <w:rFonts w:ascii="Arial" w:hAnsi="Arial" w:cs="Arial"/>
          <w:sz w:val="20"/>
          <w:szCs w:val="20"/>
        </w:rPr>
        <w:t xml:space="preserve"> </w:t>
      </w:r>
      <w:r w:rsidRPr="00777CF5">
        <w:rPr>
          <w:rFonts w:ascii="Segoe UI Symbol" w:eastAsia="MS Gothic" w:hAnsi="Segoe UI Symbol" w:cs="Segoe UI Symbol"/>
          <w:sz w:val="20"/>
          <w:szCs w:val="20"/>
        </w:rPr>
        <w:t>☐</w:t>
      </w:r>
      <w:r w:rsidRPr="00777CF5">
        <w:rPr>
          <w:rFonts w:ascii="Arial" w:hAnsi="Arial" w:cs="Arial"/>
          <w:sz w:val="20"/>
          <w:szCs w:val="20"/>
        </w:rPr>
        <w:t xml:space="preserve">) </w:t>
      </w:r>
      <w:r w:rsidRPr="00777CF5">
        <w:rPr>
          <w:rFonts w:ascii="Arial" w:eastAsia="Calibri" w:hAnsi="Arial" w:cs="Arial"/>
          <w:sz w:val="20"/>
          <w:szCs w:val="20"/>
        </w:rPr>
        <w:t>Diligenciar el documento de identificación del representante legal</w:t>
      </w:r>
    </w:p>
    <w:p w14:paraId="50B54138" w14:textId="77777777" w:rsidR="00573AC9" w:rsidRPr="00777CF5" w:rsidRDefault="00573AC9" w:rsidP="00573AC9">
      <w:pPr>
        <w:rPr>
          <w:rFonts w:ascii="Arial" w:hAnsi="Arial" w:cs="Arial"/>
          <w:sz w:val="20"/>
          <w:szCs w:val="20"/>
        </w:rPr>
      </w:pPr>
      <w:r w:rsidRPr="00777CF5">
        <w:rPr>
          <w:rFonts w:ascii="Arial" w:hAnsi="Arial" w:cs="Arial"/>
          <w:sz w:val="20"/>
          <w:szCs w:val="20"/>
        </w:rPr>
        <w:t xml:space="preserve">Dirección: </w:t>
      </w:r>
      <w:r w:rsidRPr="00777CF5">
        <w:rPr>
          <w:rFonts w:ascii="Arial" w:eastAsia="Calibri" w:hAnsi="Arial" w:cs="Arial"/>
          <w:sz w:val="20"/>
          <w:szCs w:val="20"/>
        </w:rPr>
        <w:t>Diligenciar la dirección del proveedor</w:t>
      </w:r>
    </w:p>
    <w:p w14:paraId="5493F2A2" w14:textId="77777777" w:rsidR="00573AC9" w:rsidRPr="00777CF5" w:rsidRDefault="00573AC9" w:rsidP="00573AC9">
      <w:pPr>
        <w:rPr>
          <w:rFonts w:ascii="Arial" w:eastAsia="Calibri" w:hAnsi="Arial" w:cs="Arial"/>
          <w:sz w:val="20"/>
          <w:szCs w:val="20"/>
        </w:rPr>
      </w:pPr>
      <w:r w:rsidRPr="00777CF5">
        <w:rPr>
          <w:rFonts w:ascii="Arial" w:hAnsi="Arial" w:cs="Arial"/>
          <w:sz w:val="20"/>
          <w:szCs w:val="20"/>
        </w:rPr>
        <w:t xml:space="preserve">Teléfono: </w:t>
      </w:r>
      <w:r w:rsidRPr="00777CF5">
        <w:rPr>
          <w:rFonts w:ascii="Arial" w:eastAsia="Calibri" w:hAnsi="Arial" w:cs="Arial"/>
          <w:sz w:val="20"/>
          <w:szCs w:val="20"/>
        </w:rPr>
        <w:t>Diligenciar teléfonos de contacto del proveedor</w:t>
      </w:r>
    </w:p>
    <w:p w14:paraId="5EE9EF90" w14:textId="4AD02344" w:rsidR="00F211B5" w:rsidRPr="00777CF5" w:rsidRDefault="00573AC9" w:rsidP="00573AC9">
      <w:pPr>
        <w:rPr>
          <w:rFonts w:ascii="Arial" w:hAnsi="Arial" w:cs="Arial"/>
          <w:sz w:val="20"/>
          <w:szCs w:val="20"/>
          <w:lang w:val="es-CO"/>
        </w:rPr>
      </w:pPr>
      <w:r w:rsidRPr="00777CF5">
        <w:rPr>
          <w:rFonts w:ascii="Arial" w:hAnsi="Arial" w:cs="Arial"/>
          <w:sz w:val="20"/>
          <w:szCs w:val="20"/>
        </w:rPr>
        <w:t xml:space="preserve">Email: </w:t>
      </w:r>
      <w:r w:rsidRPr="00777CF5">
        <w:rPr>
          <w:rFonts w:ascii="Arial" w:eastAsia="Calibri" w:hAnsi="Arial" w:cs="Arial"/>
          <w:sz w:val="20"/>
          <w:szCs w:val="20"/>
        </w:rPr>
        <w:t>Diligenciar correo electrónico de notificaciones</w:t>
      </w:r>
    </w:p>
    <w:p w14:paraId="4F984EB7" w14:textId="77777777" w:rsidR="006B13CA" w:rsidRPr="00F465B7" w:rsidRDefault="006B13CA" w:rsidP="00F211B5">
      <w:pPr>
        <w:rPr>
          <w:rFonts w:ascii="Arial" w:hAnsi="Arial" w:cs="Arial"/>
          <w:sz w:val="20"/>
          <w:szCs w:val="20"/>
          <w:lang w:val="es-CO"/>
        </w:rPr>
      </w:pPr>
    </w:p>
    <w:p w14:paraId="21108F6F" w14:textId="77777777" w:rsidR="006B13CA" w:rsidRPr="00F465B7" w:rsidRDefault="006B13CA" w:rsidP="00F211B5">
      <w:pPr>
        <w:rPr>
          <w:rFonts w:ascii="Arial" w:hAnsi="Arial" w:cs="Arial"/>
          <w:sz w:val="20"/>
          <w:szCs w:val="20"/>
          <w:lang w:val="es-CO"/>
        </w:rPr>
      </w:pPr>
    </w:p>
    <w:p w14:paraId="135B5DB5" w14:textId="77777777" w:rsidR="006B13CA" w:rsidRPr="00F465B7" w:rsidRDefault="006B13CA" w:rsidP="00F211B5">
      <w:pPr>
        <w:rPr>
          <w:rFonts w:ascii="Arial" w:hAnsi="Arial" w:cs="Arial"/>
          <w:sz w:val="20"/>
          <w:szCs w:val="20"/>
          <w:lang w:val="es-CO"/>
        </w:rPr>
      </w:pPr>
    </w:p>
    <w:p w14:paraId="3326AE10" w14:textId="77777777" w:rsidR="00D5168F" w:rsidRPr="00F465B7" w:rsidRDefault="00D5168F" w:rsidP="006B13CA">
      <w:pPr>
        <w:pStyle w:val="Sinespaciado1"/>
        <w:jc w:val="center"/>
        <w:rPr>
          <w:rFonts w:ascii="Arial" w:hAnsi="Arial" w:cs="Arial"/>
          <w:sz w:val="20"/>
          <w:szCs w:val="20"/>
        </w:rPr>
      </w:pPr>
    </w:p>
    <w:p w14:paraId="6DF07653" w14:textId="77777777" w:rsidR="00D5168F" w:rsidRPr="00F465B7" w:rsidRDefault="00D5168F" w:rsidP="006553CB">
      <w:pPr>
        <w:rPr>
          <w:rFonts w:ascii="Arial" w:hAnsi="Arial" w:cs="Arial"/>
          <w:b/>
          <w:sz w:val="22"/>
          <w:szCs w:val="20"/>
        </w:rPr>
      </w:pPr>
    </w:p>
    <w:p w14:paraId="3CF8382D" w14:textId="77777777" w:rsidR="00D5168F" w:rsidRPr="00F465B7" w:rsidRDefault="00D5168F" w:rsidP="006553CB">
      <w:pPr>
        <w:rPr>
          <w:rFonts w:ascii="Arial" w:hAnsi="Arial" w:cs="Arial"/>
          <w:b/>
          <w:sz w:val="21"/>
          <w:szCs w:val="21"/>
        </w:rPr>
      </w:pPr>
    </w:p>
    <w:p w14:paraId="198FF117" w14:textId="77777777" w:rsidR="00905682" w:rsidRPr="00F465B7" w:rsidRDefault="00905682" w:rsidP="006553CB">
      <w:pPr>
        <w:rPr>
          <w:rFonts w:ascii="Arial" w:hAnsi="Arial" w:cs="Arial"/>
          <w:b/>
          <w:sz w:val="21"/>
          <w:szCs w:val="21"/>
        </w:rPr>
      </w:pPr>
    </w:p>
    <w:p w14:paraId="4220B18F" w14:textId="77777777" w:rsidR="00905682" w:rsidRPr="00F465B7" w:rsidRDefault="00905682" w:rsidP="006553CB">
      <w:pPr>
        <w:rPr>
          <w:rFonts w:ascii="Arial" w:hAnsi="Arial" w:cs="Arial"/>
          <w:b/>
          <w:sz w:val="21"/>
          <w:szCs w:val="21"/>
        </w:rPr>
      </w:pPr>
    </w:p>
    <w:p w14:paraId="7B48893F" w14:textId="77777777" w:rsidR="00905682" w:rsidRPr="00F465B7" w:rsidRDefault="00905682" w:rsidP="006553CB">
      <w:pPr>
        <w:rPr>
          <w:rFonts w:ascii="Arial" w:hAnsi="Arial" w:cs="Arial"/>
          <w:b/>
          <w:sz w:val="21"/>
          <w:szCs w:val="21"/>
        </w:rPr>
      </w:pPr>
    </w:p>
    <w:p w14:paraId="28C62EF9" w14:textId="77777777" w:rsidR="00905682" w:rsidRPr="00F465B7" w:rsidRDefault="00905682" w:rsidP="006553CB">
      <w:pPr>
        <w:rPr>
          <w:rFonts w:ascii="Arial" w:hAnsi="Arial" w:cs="Arial"/>
          <w:b/>
          <w:sz w:val="21"/>
          <w:szCs w:val="21"/>
        </w:rPr>
      </w:pPr>
    </w:p>
    <w:p w14:paraId="5604CE50" w14:textId="77777777" w:rsidR="00905682" w:rsidRPr="00F465B7" w:rsidRDefault="00905682" w:rsidP="006553CB">
      <w:pPr>
        <w:rPr>
          <w:rFonts w:ascii="Arial" w:hAnsi="Arial" w:cs="Arial"/>
          <w:b/>
          <w:sz w:val="21"/>
          <w:szCs w:val="21"/>
        </w:rPr>
      </w:pPr>
    </w:p>
    <w:p w14:paraId="116BB453" w14:textId="77777777" w:rsidR="00905682" w:rsidRPr="00F465B7" w:rsidRDefault="00905682" w:rsidP="006553CB">
      <w:pPr>
        <w:rPr>
          <w:rFonts w:ascii="Arial" w:hAnsi="Arial" w:cs="Arial"/>
          <w:b/>
          <w:sz w:val="21"/>
          <w:szCs w:val="21"/>
        </w:rPr>
      </w:pPr>
    </w:p>
    <w:p w14:paraId="6BF17EC9" w14:textId="77777777" w:rsidR="00905682" w:rsidRPr="00F465B7" w:rsidRDefault="00905682" w:rsidP="006553CB">
      <w:pPr>
        <w:rPr>
          <w:rFonts w:ascii="Arial" w:hAnsi="Arial" w:cs="Arial"/>
          <w:b/>
          <w:sz w:val="21"/>
          <w:szCs w:val="21"/>
        </w:rPr>
      </w:pPr>
    </w:p>
    <w:p w14:paraId="2A99CC6C" w14:textId="77777777" w:rsidR="00905682" w:rsidRPr="00F465B7" w:rsidRDefault="00905682" w:rsidP="006553CB">
      <w:pPr>
        <w:rPr>
          <w:rFonts w:ascii="Arial" w:hAnsi="Arial" w:cs="Arial"/>
          <w:b/>
          <w:sz w:val="21"/>
          <w:szCs w:val="21"/>
        </w:rPr>
      </w:pPr>
    </w:p>
    <w:p w14:paraId="6944182F" w14:textId="77777777" w:rsidR="00905682" w:rsidRPr="00F465B7" w:rsidRDefault="00905682" w:rsidP="006553CB">
      <w:pPr>
        <w:rPr>
          <w:rFonts w:ascii="Arial" w:hAnsi="Arial" w:cs="Arial"/>
          <w:b/>
          <w:sz w:val="21"/>
          <w:szCs w:val="21"/>
        </w:rPr>
      </w:pPr>
    </w:p>
    <w:p w14:paraId="7460B1D1" w14:textId="77777777" w:rsidR="00905682" w:rsidRPr="00F465B7" w:rsidRDefault="00905682" w:rsidP="006553CB">
      <w:pPr>
        <w:rPr>
          <w:rFonts w:ascii="Arial" w:hAnsi="Arial" w:cs="Arial"/>
          <w:b/>
          <w:sz w:val="21"/>
          <w:szCs w:val="21"/>
        </w:rPr>
      </w:pPr>
    </w:p>
    <w:p w14:paraId="3C928A99" w14:textId="77777777" w:rsidR="00905682" w:rsidRPr="00F465B7" w:rsidRDefault="00905682" w:rsidP="006553CB">
      <w:pPr>
        <w:rPr>
          <w:rFonts w:ascii="Arial" w:hAnsi="Arial" w:cs="Arial"/>
          <w:b/>
          <w:sz w:val="21"/>
          <w:szCs w:val="21"/>
        </w:rPr>
      </w:pPr>
    </w:p>
    <w:p w14:paraId="5CDBEA2B" w14:textId="77777777" w:rsidR="00905682" w:rsidRPr="00F465B7" w:rsidRDefault="00905682" w:rsidP="006553CB">
      <w:pPr>
        <w:rPr>
          <w:rFonts w:ascii="Arial" w:hAnsi="Arial" w:cs="Arial"/>
          <w:b/>
          <w:sz w:val="21"/>
          <w:szCs w:val="21"/>
        </w:rPr>
      </w:pPr>
    </w:p>
    <w:p w14:paraId="7BB3649C" w14:textId="77777777" w:rsidR="00905682" w:rsidRPr="00F465B7" w:rsidRDefault="00905682" w:rsidP="006553CB">
      <w:pPr>
        <w:rPr>
          <w:rFonts w:ascii="Arial" w:hAnsi="Arial" w:cs="Arial"/>
          <w:b/>
          <w:sz w:val="21"/>
          <w:szCs w:val="21"/>
        </w:rPr>
      </w:pPr>
    </w:p>
    <w:p w14:paraId="2C27B194" w14:textId="77777777" w:rsidR="00905682" w:rsidRPr="00F465B7" w:rsidRDefault="00905682" w:rsidP="006553CB">
      <w:pPr>
        <w:rPr>
          <w:rFonts w:ascii="Arial" w:hAnsi="Arial" w:cs="Arial"/>
          <w:b/>
          <w:sz w:val="21"/>
          <w:szCs w:val="21"/>
        </w:rPr>
      </w:pPr>
    </w:p>
    <w:p w14:paraId="09D44CD1" w14:textId="77777777" w:rsidR="00905682" w:rsidRPr="00F465B7" w:rsidRDefault="00905682" w:rsidP="006553CB">
      <w:pPr>
        <w:rPr>
          <w:rFonts w:ascii="Arial" w:hAnsi="Arial" w:cs="Arial"/>
          <w:b/>
          <w:sz w:val="21"/>
          <w:szCs w:val="21"/>
        </w:rPr>
      </w:pPr>
    </w:p>
    <w:p w14:paraId="30939D6E" w14:textId="77777777" w:rsidR="00905682" w:rsidRPr="00F465B7" w:rsidRDefault="00905682" w:rsidP="006553CB">
      <w:pPr>
        <w:rPr>
          <w:rFonts w:ascii="Arial" w:hAnsi="Arial" w:cs="Arial"/>
          <w:b/>
          <w:sz w:val="21"/>
          <w:szCs w:val="21"/>
        </w:rPr>
      </w:pPr>
    </w:p>
    <w:p w14:paraId="2A0B64F2" w14:textId="77777777" w:rsidR="0076278D" w:rsidRPr="00F465B7" w:rsidRDefault="0076278D" w:rsidP="006553CB">
      <w:pPr>
        <w:rPr>
          <w:rFonts w:ascii="Arial" w:hAnsi="Arial" w:cs="Arial"/>
          <w:b/>
          <w:sz w:val="21"/>
          <w:szCs w:val="21"/>
        </w:rPr>
      </w:pPr>
    </w:p>
    <w:p w14:paraId="122C658B" w14:textId="77777777" w:rsidR="0076278D" w:rsidRPr="00F465B7" w:rsidRDefault="0076278D" w:rsidP="006553CB">
      <w:pPr>
        <w:rPr>
          <w:rFonts w:ascii="Arial" w:hAnsi="Arial" w:cs="Arial"/>
          <w:b/>
          <w:sz w:val="21"/>
          <w:szCs w:val="21"/>
        </w:rPr>
      </w:pPr>
    </w:p>
    <w:p w14:paraId="4C403FDD" w14:textId="77777777" w:rsidR="0076278D" w:rsidRPr="00F465B7" w:rsidRDefault="0076278D" w:rsidP="006553CB">
      <w:pPr>
        <w:rPr>
          <w:rFonts w:ascii="Arial" w:hAnsi="Arial" w:cs="Arial"/>
          <w:b/>
          <w:sz w:val="21"/>
          <w:szCs w:val="21"/>
        </w:rPr>
      </w:pPr>
    </w:p>
    <w:p w14:paraId="59AD297C" w14:textId="7CCDA1FE" w:rsidR="005D2C87" w:rsidRPr="00F465B7" w:rsidRDefault="00F01466" w:rsidP="00A84B6B">
      <w:pPr>
        <w:jc w:val="center"/>
        <w:rPr>
          <w:rFonts w:ascii="Arial" w:hAnsi="Arial" w:cs="Arial"/>
          <w:b/>
          <w:sz w:val="20"/>
          <w:szCs w:val="21"/>
        </w:rPr>
      </w:pPr>
      <w:r w:rsidRPr="00F465B7">
        <w:rPr>
          <w:rFonts w:ascii="Arial" w:hAnsi="Arial" w:cs="Arial"/>
          <w:b/>
          <w:sz w:val="20"/>
          <w:szCs w:val="21"/>
        </w:rPr>
        <w:lastRenderedPageBreak/>
        <w:t>ANEXO No 2</w:t>
      </w:r>
    </w:p>
    <w:p w14:paraId="631D7215" w14:textId="77CC8DFF" w:rsidR="0098477E" w:rsidRPr="00557369" w:rsidRDefault="00557369" w:rsidP="0098477E">
      <w:pPr>
        <w:tabs>
          <w:tab w:val="left" w:pos="-1080"/>
          <w:tab w:val="left" w:pos="0"/>
        </w:tabs>
        <w:jc w:val="center"/>
        <w:rPr>
          <w:rFonts w:ascii="Arial" w:hAnsi="Arial" w:cs="Arial"/>
          <w:sz w:val="21"/>
          <w:szCs w:val="21"/>
        </w:rPr>
      </w:pPr>
      <w:r w:rsidRPr="00557369">
        <w:rPr>
          <w:rFonts w:ascii="Arial" w:hAnsi="Arial" w:cs="Arial"/>
          <w:noProof/>
          <w:sz w:val="21"/>
          <w:szCs w:val="21"/>
        </w:rPr>
        <mc:AlternateContent>
          <mc:Choice Requires="wps">
            <w:drawing>
              <wp:anchor distT="0" distB="0" distL="114300" distR="114300" simplePos="0" relativeHeight="251657216" behindDoc="0" locked="0" layoutInCell="1" allowOverlap="1" wp14:anchorId="5E5B3249" wp14:editId="2A2D0505">
                <wp:simplePos x="0" y="0"/>
                <wp:positionH relativeFrom="margin">
                  <wp:align>left</wp:align>
                </wp:positionH>
                <wp:positionV relativeFrom="paragraph">
                  <wp:posOffset>6338</wp:posOffset>
                </wp:positionV>
                <wp:extent cx="6124575" cy="249555"/>
                <wp:effectExtent l="0" t="0" r="28575" b="17145"/>
                <wp:wrapNone/>
                <wp:docPr id="1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chemeClr val="bg1">
                            <a:lumMod val="65000"/>
                          </a:schemeClr>
                        </a:solidFill>
                        <a:ln w="9525">
                          <a:solidFill>
                            <a:srgbClr val="000000"/>
                          </a:solidFill>
                          <a:miter lim="800000"/>
                          <a:headEnd/>
                          <a:tailEnd/>
                        </a:ln>
                      </wps:spPr>
                      <wps:txbx>
                        <w:txbxContent>
                          <w:p w14:paraId="069D3BD4" w14:textId="50AFDEE7" w:rsidR="000A3ACD" w:rsidRPr="00777CF5" w:rsidRDefault="00777CF5" w:rsidP="00611B4A">
                            <w:pPr>
                              <w:pStyle w:val="Sinespaciado"/>
                              <w:jc w:val="center"/>
                              <w:rPr>
                                <w:rFonts w:ascii="Arial" w:hAnsi="Arial" w:cs="Arial"/>
                                <w:b/>
                                <w:color w:val="FF0000"/>
                                <w:sz w:val="20"/>
                                <w:szCs w:val="20"/>
                                <w:lang w:val="es-ES"/>
                              </w:rPr>
                            </w:pPr>
                            <w:r w:rsidRPr="00777CF5">
                              <w:rPr>
                                <w:rFonts w:ascii="Arial" w:hAnsi="Arial" w:cs="Arial"/>
                                <w:b/>
                                <w:sz w:val="20"/>
                                <w:szCs w:val="20"/>
                              </w:rPr>
                              <w:t>OTRAS CONDICIONES TECNICAS VERIFICABLES</w:t>
                            </w:r>
                          </w:p>
                          <w:p w14:paraId="590CF713" w14:textId="77777777" w:rsidR="000A3ACD" w:rsidRPr="004065FD" w:rsidRDefault="000A3ACD" w:rsidP="0098477E">
                            <w:pPr>
                              <w:jc w:val="center"/>
                              <w:rPr>
                                <w:rFonts w:ascii="Arial" w:hAnsi="Arial" w:cs="Arial"/>
                                <w:b/>
                                <w:sz w:val="20"/>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5B3249" id="Cuadro de texto 3" o:spid="_x0000_s1027" type="#_x0000_t202" style="position:absolute;left:0;text-align:left;margin-left:0;margin-top:.5pt;width:482.25pt;height:19.6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lv6LwIAAFUEAAAOAAAAZHJzL2Uyb0RvYy54bWysVNtu2zAMfR+wfxD0vtgJ4qwx6hRdug4D&#10;ugvQ7QNkWbaFSaImKbGzrx8lu2m6vQ17EUSRPiQPD319M2pFjsJ5Caaiy0VOiTAcGmm6in7/dv/m&#10;ihIfmGmYAiMqehKe3uxev7oebClW0INqhCMIYnw52Ir2IdgyyzzvhWZ+AVYYdLbgNAtoui5rHBsQ&#10;XatsleebbADXWAdceI+vd5OT7hJ+2woevrStF4GoimJtIZ0unXU8s901KzvHbC/5XAb7hyo0kwaT&#10;nqHuWGDk4ORfUFpyBx7asOCgM2hbyUXqAbtZ5n9089gzK1IvSI63Z5r8/4Pln4+P9qsjYXwHIw4w&#10;NeHtA/AfnhjY98x04tY5GHrBGky8jJRlg/Xl/Gmk2pc+gtTDJ2hwyOwQIAGNrdORFeyTIDoO4HQm&#10;XYyBcHzcLFfr4m1BCUffar0tiiKlYOXT19b58EGAJvFSUYdDTejs+OBDrIaVTyExmQclm3upVDKi&#10;kMReOXJkKIG6mzpUB42lTm+bIs+TEBAn6S6GJ9QXSMqQoaLbYlVMHL3I4rr6nAPRLgAvw7QMKHYl&#10;dUWvzkGsjMy+N02SYmBSTXesRpmZ6sjuxHMY65HIZp5DZL6G5oTcO5i0jbuIlx7cL0oG1HVF/c8D&#10;c4IS9dHg/LbL9TouQjKQ+BUa7tJTX3qY4QhV0UDJdN2HaXkO1smux0wTnwZuceatTON4rmouH7Wb&#10;+Jz3LC7HpZ2inv8Gu98AAAD//wMAUEsDBBQABgAIAAAAIQB4gqAR2QAAAAUBAAAPAAAAZHJzL2Rv&#10;d25yZXYueG1sTI/NTsMwEITvSH0Haytxo3ZLqWiIUwESP1dKHsCNl8RqvHZjNw1vz3KC02p2VjPf&#10;lrvJ92LEIblAGpYLBQKpCdZRq6H+fLm5B5GyIWv6QKjhGxPsqtlVaQobLvSB4z63gkMoFUZDl3Ms&#10;pExNh96kRYhI7H2FwZvMcmilHcyFw30vV0ptpDeOuKEzEZ87bI77s9ewXa5syLVF517j+FSf6vj2&#10;rrS+nk+PDyAyTvnvGH7xGR0qZjqEM9kkeg38SOYtDza3m/UdiIOGtboFWZXyP331AwAA//8DAFBL&#10;AQItABQABgAIAAAAIQC2gziS/gAAAOEBAAATAAAAAAAAAAAAAAAAAAAAAABbQ29udGVudF9UeXBl&#10;c10ueG1sUEsBAi0AFAAGAAgAAAAhADj9If/WAAAAlAEAAAsAAAAAAAAAAAAAAAAALwEAAF9yZWxz&#10;Ly5yZWxzUEsBAi0AFAAGAAgAAAAhAEgqW/ovAgAAVQQAAA4AAAAAAAAAAAAAAAAALgIAAGRycy9l&#10;Mm9Eb2MueG1sUEsBAi0AFAAGAAgAAAAhAHiCoBHZAAAABQEAAA8AAAAAAAAAAAAAAAAAiQQAAGRy&#10;cy9kb3ducmV2LnhtbFBLBQYAAAAABAAEAPMAAACPBQAAAAA=&#10;" fillcolor="#a5a5a5 [2092]">
                <v:textbox>
                  <w:txbxContent>
                    <w:p w14:paraId="069D3BD4" w14:textId="50AFDEE7" w:rsidR="000A3ACD" w:rsidRPr="00777CF5" w:rsidRDefault="00777CF5" w:rsidP="00611B4A">
                      <w:pPr>
                        <w:pStyle w:val="Sinespaciado"/>
                        <w:jc w:val="center"/>
                        <w:rPr>
                          <w:rFonts w:ascii="Arial" w:hAnsi="Arial" w:cs="Arial"/>
                          <w:b/>
                          <w:color w:val="FF0000"/>
                          <w:sz w:val="20"/>
                          <w:szCs w:val="20"/>
                          <w:lang w:val="es-ES"/>
                        </w:rPr>
                      </w:pPr>
                      <w:r w:rsidRPr="00777CF5">
                        <w:rPr>
                          <w:rFonts w:ascii="Arial" w:hAnsi="Arial" w:cs="Arial"/>
                          <w:b/>
                          <w:sz w:val="20"/>
                          <w:szCs w:val="20"/>
                        </w:rPr>
                        <w:t>OTRAS CONDICIONES TECNICAS VERIFICABLES</w:t>
                      </w:r>
                    </w:p>
                    <w:p w14:paraId="590CF713" w14:textId="77777777" w:rsidR="000A3ACD" w:rsidRPr="004065FD" w:rsidRDefault="000A3ACD" w:rsidP="0098477E">
                      <w:pPr>
                        <w:jc w:val="center"/>
                        <w:rPr>
                          <w:rFonts w:ascii="Arial" w:hAnsi="Arial" w:cs="Arial"/>
                          <w:b/>
                          <w:sz w:val="20"/>
                          <w:szCs w:val="22"/>
                          <w:lang w:val="es-MX"/>
                        </w:rPr>
                      </w:pPr>
                    </w:p>
                  </w:txbxContent>
                </v:textbox>
                <w10:wrap anchorx="margin"/>
              </v:shape>
            </w:pict>
          </mc:Fallback>
        </mc:AlternateContent>
      </w:r>
    </w:p>
    <w:p w14:paraId="7BAE6904" w14:textId="77777777" w:rsidR="0098477E" w:rsidRDefault="0098477E" w:rsidP="0098477E">
      <w:pPr>
        <w:jc w:val="center"/>
        <w:rPr>
          <w:rFonts w:ascii="Arial" w:hAnsi="Arial" w:cs="Arial"/>
          <w:sz w:val="16"/>
          <w:szCs w:val="16"/>
        </w:rPr>
      </w:pPr>
    </w:p>
    <w:p w14:paraId="41072EB9" w14:textId="77777777" w:rsidR="00557369" w:rsidRPr="00557369" w:rsidRDefault="00557369" w:rsidP="0098477E">
      <w:pPr>
        <w:jc w:val="center"/>
        <w:rPr>
          <w:rFonts w:ascii="Arial" w:hAnsi="Arial" w:cs="Arial"/>
          <w:sz w:val="14"/>
          <w:szCs w:val="14"/>
        </w:rPr>
      </w:pPr>
    </w:p>
    <w:tbl>
      <w:tblPr>
        <w:tblW w:w="49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5"/>
        <w:gridCol w:w="7781"/>
        <w:gridCol w:w="576"/>
        <w:gridCol w:w="557"/>
      </w:tblGrid>
      <w:tr w:rsidR="00B37A7D" w:rsidRPr="00573AC9" w14:paraId="5AF8A6E2" w14:textId="77777777" w:rsidTr="00321524">
        <w:trPr>
          <w:trHeight w:val="340"/>
        </w:trPr>
        <w:tc>
          <w:tcPr>
            <w:tcW w:w="376" w:type="pct"/>
            <w:vMerge w:val="restart"/>
            <w:shd w:val="clear" w:color="auto" w:fill="A6A6A6"/>
            <w:vAlign w:val="center"/>
          </w:tcPr>
          <w:p w14:paraId="4C7603FA" w14:textId="549A04A5" w:rsidR="00B37A7D" w:rsidRPr="00B37A7D" w:rsidRDefault="00B37A7D" w:rsidP="00017096">
            <w:pPr>
              <w:jc w:val="center"/>
              <w:rPr>
                <w:rFonts w:ascii="Arial" w:hAnsi="Arial" w:cs="Arial"/>
                <w:b/>
                <w:bCs/>
                <w:sz w:val="19"/>
                <w:szCs w:val="19"/>
              </w:rPr>
            </w:pPr>
            <w:r w:rsidRPr="00B37A7D">
              <w:rPr>
                <w:rFonts w:ascii="Arial" w:hAnsi="Arial" w:cs="Arial"/>
                <w:b/>
                <w:bCs/>
                <w:sz w:val="19"/>
                <w:szCs w:val="19"/>
              </w:rPr>
              <w:t>ITEM</w:t>
            </w:r>
          </w:p>
        </w:tc>
        <w:tc>
          <w:tcPr>
            <w:tcW w:w="4036" w:type="pct"/>
            <w:vMerge w:val="restart"/>
            <w:shd w:val="clear" w:color="auto" w:fill="A6A6A6"/>
            <w:vAlign w:val="center"/>
          </w:tcPr>
          <w:p w14:paraId="1D59DBF4" w14:textId="4B306FB4" w:rsidR="00B37A7D" w:rsidRPr="00B37A7D" w:rsidRDefault="00B37A7D" w:rsidP="00017096">
            <w:pPr>
              <w:jc w:val="center"/>
              <w:rPr>
                <w:rFonts w:ascii="Arial" w:hAnsi="Arial" w:cs="Arial"/>
                <w:b/>
                <w:bCs/>
                <w:sz w:val="19"/>
                <w:szCs w:val="19"/>
              </w:rPr>
            </w:pPr>
            <w:r w:rsidRPr="00B37A7D">
              <w:rPr>
                <w:rFonts w:ascii="Arial" w:eastAsia="Calibri" w:hAnsi="Arial" w:cs="Arial"/>
                <w:b/>
                <w:bCs/>
                <w:iCs/>
                <w:color w:val="000000"/>
                <w:sz w:val="19"/>
                <w:szCs w:val="19"/>
                <w:lang w:val="x-none" w:eastAsia="ar-SA"/>
              </w:rPr>
              <w:t>CONDICIONES DEL SERVICIO</w:t>
            </w:r>
          </w:p>
        </w:tc>
        <w:tc>
          <w:tcPr>
            <w:tcW w:w="588" w:type="pct"/>
            <w:gridSpan w:val="2"/>
            <w:shd w:val="clear" w:color="auto" w:fill="A6A6A6"/>
            <w:vAlign w:val="center"/>
          </w:tcPr>
          <w:p w14:paraId="66836CFA" w14:textId="590E86E5" w:rsidR="00B37A7D" w:rsidRPr="00B37A7D" w:rsidRDefault="00B37A7D" w:rsidP="00017096">
            <w:pPr>
              <w:jc w:val="center"/>
              <w:rPr>
                <w:rFonts w:ascii="Arial" w:hAnsi="Arial" w:cs="Arial"/>
                <w:b/>
                <w:bCs/>
                <w:sz w:val="19"/>
                <w:szCs w:val="19"/>
              </w:rPr>
            </w:pPr>
            <w:r w:rsidRPr="00B37A7D">
              <w:rPr>
                <w:rFonts w:ascii="Arial" w:hAnsi="Arial" w:cs="Arial"/>
                <w:b/>
                <w:bCs/>
                <w:sz w:val="19"/>
                <w:szCs w:val="19"/>
              </w:rPr>
              <w:t>OFRECE</w:t>
            </w:r>
          </w:p>
        </w:tc>
      </w:tr>
      <w:tr w:rsidR="00B37A7D" w:rsidRPr="00573AC9" w14:paraId="1C6FC2B8" w14:textId="77777777" w:rsidTr="00321524">
        <w:trPr>
          <w:trHeight w:val="293"/>
        </w:trPr>
        <w:tc>
          <w:tcPr>
            <w:tcW w:w="376" w:type="pct"/>
            <w:vMerge/>
            <w:shd w:val="clear" w:color="auto" w:fill="A6A6A6"/>
            <w:vAlign w:val="center"/>
          </w:tcPr>
          <w:p w14:paraId="102713CE" w14:textId="37ABCB10" w:rsidR="00B37A7D" w:rsidRPr="00B37A7D" w:rsidRDefault="00B37A7D" w:rsidP="00017096">
            <w:pPr>
              <w:jc w:val="center"/>
              <w:rPr>
                <w:rFonts w:ascii="Arial" w:hAnsi="Arial" w:cs="Arial"/>
                <w:b/>
                <w:bCs/>
                <w:sz w:val="19"/>
                <w:szCs w:val="19"/>
              </w:rPr>
            </w:pPr>
          </w:p>
        </w:tc>
        <w:tc>
          <w:tcPr>
            <w:tcW w:w="4036" w:type="pct"/>
            <w:vMerge/>
            <w:shd w:val="clear" w:color="auto" w:fill="A6A6A6"/>
            <w:vAlign w:val="center"/>
          </w:tcPr>
          <w:p w14:paraId="462F884C" w14:textId="6FD7A346" w:rsidR="00B37A7D" w:rsidRPr="00B37A7D" w:rsidRDefault="00B37A7D" w:rsidP="00017096">
            <w:pPr>
              <w:jc w:val="center"/>
              <w:rPr>
                <w:rFonts w:ascii="Arial" w:hAnsi="Arial" w:cs="Arial"/>
                <w:b/>
                <w:bCs/>
                <w:sz w:val="19"/>
                <w:szCs w:val="19"/>
              </w:rPr>
            </w:pPr>
          </w:p>
        </w:tc>
        <w:tc>
          <w:tcPr>
            <w:tcW w:w="299" w:type="pct"/>
            <w:shd w:val="clear" w:color="auto" w:fill="A6A6A6"/>
            <w:vAlign w:val="center"/>
          </w:tcPr>
          <w:p w14:paraId="288CA9DF" w14:textId="77777777" w:rsidR="00B37A7D" w:rsidRPr="00B37A7D" w:rsidRDefault="00B37A7D" w:rsidP="00017096">
            <w:pPr>
              <w:jc w:val="center"/>
              <w:rPr>
                <w:rFonts w:ascii="Arial" w:hAnsi="Arial" w:cs="Arial"/>
                <w:b/>
                <w:bCs/>
                <w:sz w:val="19"/>
                <w:szCs w:val="19"/>
              </w:rPr>
            </w:pPr>
            <w:r w:rsidRPr="00B37A7D">
              <w:rPr>
                <w:rFonts w:ascii="Arial" w:hAnsi="Arial" w:cs="Arial"/>
                <w:b/>
                <w:bCs/>
                <w:sz w:val="19"/>
                <w:szCs w:val="19"/>
              </w:rPr>
              <w:t>SI</w:t>
            </w:r>
          </w:p>
        </w:tc>
        <w:tc>
          <w:tcPr>
            <w:tcW w:w="289" w:type="pct"/>
            <w:shd w:val="clear" w:color="auto" w:fill="A6A6A6"/>
            <w:vAlign w:val="center"/>
          </w:tcPr>
          <w:p w14:paraId="375D96D2" w14:textId="77777777" w:rsidR="00B37A7D" w:rsidRPr="00B37A7D" w:rsidRDefault="00B37A7D" w:rsidP="00017096">
            <w:pPr>
              <w:jc w:val="center"/>
              <w:rPr>
                <w:rFonts w:ascii="Arial" w:hAnsi="Arial" w:cs="Arial"/>
                <w:b/>
                <w:bCs/>
                <w:sz w:val="19"/>
                <w:szCs w:val="19"/>
              </w:rPr>
            </w:pPr>
            <w:r w:rsidRPr="00B37A7D">
              <w:rPr>
                <w:rFonts w:ascii="Arial" w:hAnsi="Arial" w:cs="Arial"/>
                <w:b/>
                <w:bCs/>
                <w:sz w:val="19"/>
                <w:szCs w:val="19"/>
              </w:rPr>
              <w:t>NO</w:t>
            </w:r>
          </w:p>
        </w:tc>
      </w:tr>
      <w:tr w:rsidR="00B37A7D" w:rsidRPr="00573AC9" w14:paraId="05A5174E" w14:textId="77777777" w:rsidTr="00321524">
        <w:trPr>
          <w:trHeight w:val="340"/>
        </w:trPr>
        <w:tc>
          <w:tcPr>
            <w:tcW w:w="376" w:type="pct"/>
            <w:shd w:val="clear" w:color="auto" w:fill="auto"/>
            <w:noWrap/>
            <w:vAlign w:val="center"/>
            <w:hideMark/>
          </w:tcPr>
          <w:p w14:paraId="068DCAD0" w14:textId="758D283D" w:rsidR="00B37A7D" w:rsidRPr="00B37A7D" w:rsidRDefault="00B37A7D" w:rsidP="00B37A7D">
            <w:pPr>
              <w:jc w:val="center"/>
              <w:rPr>
                <w:rFonts w:ascii="Arial" w:hAnsi="Arial" w:cs="Arial"/>
                <w:sz w:val="19"/>
                <w:szCs w:val="19"/>
              </w:rPr>
            </w:pPr>
            <w:r w:rsidRPr="00B37A7D">
              <w:rPr>
                <w:rFonts w:ascii="Arial" w:hAnsi="Arial" w:cs="Arial"/>
                <w:b/>
                <w:color w:val="000000"/>
                <w:sz w:val="19"/>
                <w:szCs w:val="19"/>
              </w:rPr>
              <w:t>1</w:t>
            </w:r>
          </w:p>
        </w:tc>
        <w:tc>
          <w:tcPr>
            <w:tcW w:w="4036" w:type="pct"/>
            <w:shd w:val="clear" w:color="auto" w:fill="auto"/>
            <w:noWrap/>
            <w:vAlign w:val="center"/>
          </w:tcPr>
          <w:p w14:paraId="16615788" w14:textId="77777777" w:rsidR="00B37A7D" w:rsidRPr="00321524" w:rsidRDefault="00B37A7D" w:rsidP="00B37A7D">
            <w:pPr>
              <w:suppressAutoHyphens/>
              <w:contextualSpacing/>
              <w:jc w:val="both"/>
              <w:rPr>
                <w:rFonts w:ascii="Arial" w:eastAsia="Calibri" w:hAnsi="Arial" w:cs="Arial"/>
                <w:color w:val="000000"/>
                <w:sz w:val="19"/>
                <w:szCs w:val="19"/>
              </w:rPr>
            </w:pPr>
            <w:r w:rsidRPr="00B37A7D">
              <w:rPr>
                <w:rFonts w:ascii="Arial" w:eastAsia="Calibri" w:hAnsi="Arial" w:cs="Arial"/>
                <w:color w:val="000000"/>
                <w:sz w:val="19"/>
                <w:szCs w:val="19"/>
              </w:rPr>
              <w:t xml:space="preserve">Efectuar la Prestación del Servicio de acuerdo a los protocolos y guías establecidas técnica y científicamente por las entidades de control, asimismo realizar la prestación de los servicios de salud con </w:t>
            </w:r>
            <w:r w:rsidRPr="00321524">
              <w:rPr>
                <w:rFonts w:ascii="Arial" w:eastAsia="Calibri" w:hAnsi="Arial" w:cs="Arial"/>
                <w:color w:val="000000"/>
                <w:sz w:val="19"/>
                <w:szCs w:val="19"/>
              </w:rPr>
              <w:t>alineación al acuerdo No. 002/2001, “</w:t>
            </w:r>
            <w:r w:rsidRPr="00321524">
              <w:rPr>
                <w:rFonts w:ascii="Arial" w:eastAsia="Calibri" w:hAnsi="Arial" w:cs="Arial"/>
                <w:i/>
                <w:color w:val="000000"/>
                <w:sz w:val="19"/>
                <w:szCs w:val="19"/>
              </w:rPr>
              <w:t>por el cual se establece el plan de servicios de sanidad militar y policial</w:t>
            </w:r>
            <w:r w:rsidRPr="00321524">
              <w:rPr>
                <w:rFonts w:ascii="Arial" w:eastAsia="Calibri" w:hAnsi="Arial" w:cs="Arial"/>
                <w:color w:val="000000"/>
                <w:sz w:val="19"/>
                <w:szCs w:val="19"/>
              </w:rPr>
              <w:t xml:space="preserve">”. Y el Modelo de Atención (MATIS).                                                                                                                                                                    </w:t>
            </w:r>
          </w:p>
          <w:p w14:paraId="2F67BB7F" w14:textId="77777777" w:rsidR="00B37A7D" w:rsidRPr="00321524" w:rsidRDefault="00B37A7D" w:rsidP="00B37A7D">
            <w:pPr>
              <w:suppressAutoHyphens/>
              <w:contextualSpacing/>
              <w:jc w:val="both"/>
              <w:rPr>
                <w:rFonts w:ascii="Arial" w:eastAsia="Calibri" w:hAnsi="Arial" w:cs="Arial"/>
                <w:color w:val="000000"/>
                <w:sz w:val="14"/>
                <w:szCs w:val="14"/>
              </w:rPr>
            </w:pPr>
          </w:p>
          <w:p w14:paraId="08AA495C" w14:textId="41240E4E" w:rsidR="00B37A7D" w:rsidRPr="00B37A7D" w:rsidRDefault="00B37A7D" w:rsidP="00B37A7D">
            <w:pPr>
              <w:jc w:val="both"/>
              <w:rPr>
                <w:rFonts w:ascii="Arial" w:hAnsi="Arial" w:cs="Arial"/>
                <w:sz w:val="19"/>
                <w:szCs w:val="19"/>
              </w:rPr>
            </w:pPr>
            <w:r w:rsidRPr="00321524">
              <w:rPr>
                <w:rFonts w:ascii="Arial" w:eastAsia="Calibri" w:hAnsi="Arial" w:cs="Arial"/>
                <w:color w:val="000000"/>
                <w:sz w:val="19"/>
                <w:szCs w:val="19"/>
              </w:rPr>
              <w:t xml:space="preserve">El Modelo de Atención puede solicitarse al señor supervisor y/o al </w:t>
            </w:r>
            <w:r w:rsidR="00321524" w:rsidRPr="00321524">
              <w:rPr>
                <w:rFonts w:ascii="Arial" w:eastAsia="Calibri" w:hAnsi="Arial" w:cs="Arial"/>
                <w:color w:val="000000"/>
                <w:sz w:val="19"/>
                <w:szCs w:val="19"/>
                <w:lang w:eastAsia="es-CO"/>
              </w:rPr>
              <w:t>grupo de Subred Integral Servicios de Salud</w:t>
            </w:r>
            <w:r w:rsidRPr="00321524">
              <w:rPr>
                <w:rFonts w:ascii="Arial" w:eastAsia="Calibri" w:hAnsi="Arial" w:cs="Arial"/>
                <w:color w:val="000000"/>
                <w:sz w:val="19"/>
                <w:szCs w:val="19"/>
              </w:rPr>
              <w:t>.</w:t>
            </w:r>
          </w:p>
        </w:tc>
        <w:tc>
          <w:tcPr>
            <w:tcW w:w="299" w:type="pct"/>
            <w:shd w:val="clear" w:color="auto" w:fill="auto"/>
            <w:vAlign w:val="center"/>
          </w:tcPr>
          <w:p w14:paraId="07CCFFF4" w14:textId="77777777" w:rsidR="00B37A7D" w:rsidRPr="00B37A7D" w:rsidRDefault="00B37A7D" w:rsidP="00B37A7D">
            <w:pPr>
              <w:rPr>
                <w:rFonts w:ascii="Arial" w:hAnsi="Arial" w:cs="Arial"/>
                <w:sz w:val="19"/>
                <w:szCs w:val="19"/>
              </w:rPr>
            </w:pPr>
          </w:p>
        </w:tc>
        <w:tc>
          <w:tcPr>
            <w:tcW w:w="289" w:type="pct"/>
          </w:tcPr>
          <w:p w14:paraId="5E83E996" w14:textId="77777777" w:rsidR="00B37A7D" w:rsidRPr="00B37A7D" w:rsidRDefault="00B37A7D" w:rsidP="00B37A7D">
            <w:pPr>
              <w:rPr>
                <w:rFonts w:ascii="Arial" w:hAnsi="Arial" w:cs="Arial"/>
                <w:sz w:val="19"/>
                <w:szCs w:val="19"/>
              </w:rPr>
            </w:pPr>
          </w:p>
        </w:tc>
      </w:tr>
      <w:tr w:rsidR="00B37A7D" w:rsidRPr="00573AC9" w14:paraId="6ABFBF58" w14:textId="77777777" w:rsidTr="00321524">
        <w:trPr>
          <w:trHeight w:val="340"/>
        </w:trPr>
        <w:tc>
          <w:tcPr>
            <w:tcW w:w="376" w:type="pct"/>
            <w:shd w:val="clear" w:color="auto" w:fill="auto"/>
            <w:noWrap/>
            <w:vAlign w:val="center"/>
          </w:tcPr>
          <w:p w14:paraId="297BCFD2" w14:textId="5316CA71" w:rsidR="00B37A7D" w:rsidRPr="00B37A7D" w:rsidRDefault="00B37A7D" w:rsidP="00B37A7D">
            <w:pPr>
              <w:jc w:val="center"/>
              <w:rPr>
                <w:rFonts w:ascii="Arial" w:hAnsi="Arial" w:cs="Arial"/>
                <w:sz w:val="19"/>
                <w:szCs w:val="19"/>
              </w:rPr>
            </w:pPr>
            <w:r w:rsidRPr="00B37A7D">
              <w:rPr>
                <w:rFonts w:ascii="Arial" w:eastAsia="Calibri" w:hAnsi="Arial" w:cs="Arial"/>
                <w:b/>
                <w:color w:val="000000"/>
                <w:sz w:val="19"/>
                <w:szCs w:val="19"/>
                <w:lang w:eastAsia="ar-SA"/>
              </w:rPr>
              <w:t>2</w:t>
            </w:r>
          </w:p>
        </w:tc>
        <w:tc>
          <w:tcPr>
            <w:tcW w:w="4036" w:type="pct"/>
            <w:shd w:val="clear" w:color="auto" w:fill="auto"/>
            <w:noWrap/>
            <w:vAlign w:val="center"/>
          </w:tcPr>
          <w:p w14:paraId="290A43BB" w14:textId="433536F5" w:rsidR="00B37A7D" w:rsidRPr="00B37A7D" w:rsidRDefault="00B37A7D" w:rsidP="00B37A7D">
            <w:pPr>
              <w:contextualSpacing/>
              <w:jc w:val="both"/>
              <w:rPr>
                <w:rFonts w:ascii="Arial" w:hAnsi="Arial" w:cs="Arial"/>
                <w:sz w:val="19"/>
                <w:szCs w:val="19"/>
              </w:rPr>
            </w:pPr>
            <w:r w:rsidRPr="00B37A7D">
              <w:rPr>
                <w:rFonts w:ascii="Arial" w:hAnsi="Arial" w:cs="Arial"/>
                <w:b/>
                <w:bCs/>
                <w:color w:val="000000"/>
                <w:sz w:val="19"/>
                <w:szCs w:val="19"/>
              </w:rPr>
              <w:t>EL CONTRATISTA</w:t>
            </w:r>
            <w:r w:rsidRPr="00B37A7D">
              <w:rPr>
                <w:rFonts w:ascii="Arial" w:hAnsi="Arial" w:cs="Arial"/>
                <w:sz w:val="19"/>
                <w:szCs w:val="19"/>
              </w:rPr>
              <w:t xml:space="preserve"> notificará cualquier novedad en la prestación de servicios de salud, a través de los correos de</w:t>
            </w:r>
            <w:r w:rsidR="00321524">
              <w:rPr>
                <w:rFonts w:ascii="Arial" w:hAnsi="Arial" w:cs="Arial"/>
                <w:sz w:val="19"/>
                <w:szCs w:val="19"/>
              </w:rPr>
              <w:t xml:space="preserve">l </w:t>
            </w:r>
            <w:r w:rsidR="00321524" w:rsidRPr="00321524">
              <w:rPr>
                <w:rFonts w:ascii="Arial" w:eastAsia="Calibri" w:hAnsi="Arial" w:cs="Arial"/>
                <w:color w:val="000000"/>
                <w:sz w:val="19"/>
                <w:szCs w:val="19"/>
                <w:lang w:eastAsia="es-CO"/>
              </w:rPr>
              <w:t>grupo de Subred Integral Servicios de Salud</w:t>
            </w:r>
            <w:r w:rsidRPr="00B37A7D">
              <w:rPr>
                <w:rFonts w:ascii="Arial" w:hAnsi="Arial" w:cs="Arial"/>
                <w:sz w:val="19"/>
                <w:szCs w:val="19"/>
              </w:rPr>
              <w:t xml:space="preserve"> de la </w:t>
            </w:r>
            <w:r w:rsidR="00321524" w:rsidRPr="00B37A7D">
              <w:rPr>
                <w:rFonts w:ascii="Arial" w:hAnsi="Arial" w:cs="Arial"/>
                <w:sz w:val="19"/>
                <w:szCs w:val="19"/>
              </w:rPr>
              <w:t xml:space="preserve">Unidad </w:t>
            </w:r>
            <w:r w:rsidRPr="00B37A7D">
              <w:rPr>
                <w:rFonts w:ascii="Arial" w:hAnsi="Arial" w:cs="Arial"/>
                <w:sz w:val="19"/>
                <w:szCs w:val="19"/>
              </w:rPr>
              <w:t xml:space="preserve">prestadora:  </w:t>
            </w:r>
          </w:p>
          <w:p w14:paraId="09D52D43" w14:textId="77777777" w:rsidR="00B37A7D" w:rsidRPr="00557369" w:rsidRDefault="00B37A7D" w:rsidP="00B37A7D">
            <w:pPr>
              <w:contextualSpacing/>
              <w:jc w:val="both"/>
              <w:rPr>
                <w:rStyle w:val="Hipervnculo"/>
                <w:rFonts w:ascii="Arial" w:hAnsi="Arial" w:cs="Arial"/>
                <w:sz w:val="14"/>
                <w:szCs w:val="14"/>
              </w:rPr>
            </w:pPr>
          </w:p>
          <w:p w14:paraId="52360C06" w14:textId="77777777" w:rsidR="00B37A7D" w:rsidRPr="00B37A7D" w:rsidRDefault="00B37A7D" w:rsidP="00B37A7D">
            <w:pPr>
              <w:contextualSpacing/>
              <w:jc w:val="both"/>
              <w:rPr>
                <w:rStyle w:val="Hipervnculo"/>
                <w:rFonts w:ascii="Arial" w:hAnsi="Arial" w:cs="Arial"/>
                <w:sz w:val="19"/>
                <w:szCs w:val="19"/>
              </w:rPr>
            </w:pPr>
            <w:r w:rsidRPr="00B37A7D">
              <w:rPr>
                <w:rStyle w:val="Hipervnculo"/>
                <w:rFonts w:ascii="Arial" w:hAnsi="Arial" w:cs="Arial"/>
                <w:sz w:val="19"/>
                <w:szCs w:val="19"/>
              </w:rPr>
              <w:t xml:space="preserve">Risaralda: </w:t>
            </w:r>
            <w:hyperlink r:id="rId61" w:history="1">
              <w:r w:rsidRPr="00B37A7D">
                <w:rPr>
                  <w:rStyle w:val="Hipervnculo"/>
                  <w:rFonts w:ascii="Arial" w:hAnsi="Arial" w:cs="Arial"/>
                  <w:sz w:val="19"/>
                  <w:szCs w:val="19"/>
                </w:rPr>
                <w:t>disan.rase3-aut@policia.gov.co</w:t>
              </w:r>
            </w:hyperlink>
            <w:r w:rsidRPr="00B37A7D">
              <w:rPr>
                <w:rFonts w:ascii="Arial" w:hAnsi="Arial" w:cs="Arial"/>
                <w:color w:val="000000"/>
                <w:sz w:val="19"/>
                <w:szCs w:val="19"/>
              </w:rPr>
              <w:t>, celular 3505588095</w:t>
            </w:r>
          </w:p>
          <w:p w14:paraId="7E783438" w14:textId="6DDA5CAA" w:rsidR="00B37A7D" w:rsidRPr="00B37A7D" w:rsidRDefault="00B37A7D" w:rsidP="00B37A7D">
            <w:pPr>
              <w:contextualSpacing/>
              <w:jc w:val="both"/>
              <w:rPr>
                <w:rStyle w:val="Hipervnculo"/>
                <w:rFonts w:ascii="Arial" w:hAnsi="Arial" w:cs="Arial"/>
                <w:sz w:val="19"/>
                <w:szCs w:val="19"/>
              </w:rPr>
            </w:pPr>
            <w:r w:rsidRPr="00B37A7D">
              <w:rPr>
                <w:rStyle w:val="Hipervnculo"/>
                <w:rFonts w:ascii="Arial" w:hAnsi="Arial" w:cs="Arial"/>
                <w:sz w:val="19"/>
                <w:szCs w:val="19"/>
              </w:rPr>
              <w:t xml:space="preserve">Quindío:   </w:t>
            </w:r>
            <w:hyperlink r:id="rId62" w:history="1">
              <w:r w:rsidRPr="00555DD1">
                <w:rPr>
                  <w:rStyle w:val="Hipervnculo"/>
                  <w:rFonts w:ascii="Arial" w:hAnsi="Arial" w:cs="Arial"/>
                  <w:sz w:val="19"/>
                  <w:szCs w:val="19"/>
                </w:rPr>
                <w:t>dequi.upres-rco@policia.gov.co</w:t>
              </w:r>
            </w:hyperlink>
            <w:r w:rsidRPr="00B37A7D">
              <w:rPr>
                <w:rFonts w:ascii="Arial" w:hAnsi="Arial" w:cs="Arial"/>
                <w:sz w:val="19"/>
                <w:szCs w:val="19"/>
              </w:rPr>
              <w:t xml:space="preserve">, </w:t>
            </w:r>
            <w:r w:rsidRPr="00B37A7D">
              <w:rPr>
                <w:rFonts w:ascii="Arial" w:hAnsi="Arial" w:cs="Arial"/>
                <w:color w:val="000000"/>
                <w:sz w:val="19"/>
                <w:szCs w:val="19"/>
              </w:rPr>
              <w:t>celular 3505592021</w:t>
            </w:r>
          </w:p>
          <w:p w14:paraId="647833B7" w14:textId="77777777" w:rsidR="00B37A7D" w:rsidRPr="00B37A7D" w:rsidRDefault="00B37A7D" w:rsidP="00B37A7D">
            <w:pPr>
              <w:contextualSpacing/>
              <w:jc w:val="both"/>
              <w:rPr>
                <w:rFonts w:ascii="Arial" w:hAnsi="Arial" w:cs="Arial"/>
                <w:sz w:val="19"/>
                <w:szCs w:val="19"/>
              </w:rPr>
            </w:pPr>
            <w:r w:rsidRPr="00B37A7D">
              <w:rPr>
                <w:rStyle w:val="Hipervnculo"/>
                <w:rFonts w:ascii="Arial" w:hAnsi="Arial" w:cs="Arial"/>
                <w:sz w:val="19"/>
                <w:szCs w:val="19"/>
              </w:rPr>
              <w:t xml:space="preserve">Caldas:    </w:t>
            </w:r>
            <w:hyperlink r:id="rId63" w:history="1">
              <w:r w:rsidRPr="00B37A7D">
                <w:rPr>
                  <w:rStyle w:val="Hipervnculo"/>
                  <w:rFonts w:ascii="Arial" w:hAnsi="Arial" w:cs="Arial"/>
                  <w:sz w:val="19"/>
                  <w:szCs w:val="19"/>
                </w:rPr>
                <w:t>decal.upres-rco@policia.gov.co</w:t>
              </w:r>
            </w:hyperlink>
            <w:r w:rsidRPr="00B37A7D">
              <w:rPr>
                <w:rFonts w:ascii="Arial" w:hAnsi="Arial" w:cs="Arial"/>
                <w:sz w:val="19"/>
                <w:szCs w:val="19"/>
              </w:rPr>
              <w:t>, celular 3505589863</w:t>
            </w:r>
          </w:p>
          <w:p w14:paraId="4F4D0820" w14:textId="77777777" w:rsidR="00557369" w:rsidRPr="00557369" w:rsidRDefault="00557369" w:rsidP="00B37A7D">
            <w:pPr>
              <w:contextualSpacing/>
              <w:jc w:val="both"/>
              <w:rPr>
                <w:rFonts w:ascii="Arial" w:hAnsi="Arial" w:cs="Arial"/>
                <w:sz w:val="16"/>
                <w:szCs w:val="16"/>
              </w:rPr>
            </w:pPr>
          </w:p>
          <w:p w14:paraId="7264D88E" w14:textId="40E3C247" w:rsidR="00B37A7D" w:rsidRPr="00B37A7D" w:rsidRDefault="00B37A7D" w:rsidP="00B37A7D">
            <w:pPr>
              <w:contextualSpacing/>
              <w:jc w:val="both"/>
              <w:rPr>
                <w:rFonts w:ascii="Arial" w:hAnsi="Arial" w:cs="Arial"/>
                <w:sz w:val="19"/>
                <w:szCs w:val="19"/>
              </w:rPr>
            </w:pPr>
            <w:r w:rsidRPr="00B37A7D">
              <w:rPr>
                <w:rFonts w:ascii="Arial" w:hAnsi="Arial" w:cs="Arial"/>
                <w:sz w:val="19"/>
                <w:szCs w:val="19"/>
              </w:rPr>
              <w:t xml:space="preserve">Cuando existan inquietudes en las autorizaciones por ejemplo (códigos CUPS, servicio autorizado, valides de la autorización, entre otros) la IPS contratada debe analizar la información con su área de atención al usuario o responsable y de inmediato tomar contacto con el </w:t>
            </w:r>
            <w:r w:rsidR="00321524" w:rsidRPr="00321524">
              <w:rPr>
                <w:rFonts w:ascii="Arial" w:eastAsia="Calibri" w:hAnsi="Arial" w:cs="Arial"/>
                <w:color w:val="000000"/>
                <w:sz w:val="19"/>
                <w:szCs w:val="19"/>
                <w:lang w:eastAsia="es-CO"/>
              </w:rPr>
              <w:t>grupo de Subred Integral Servicios de Salud</w:t>
            </w:r>
            <w:r w:rsidRPr="00B37A7D">
              <w:rPr>
                <w:rFonts w:ascii="Arial" w:hAnsi="Arial" w:cs="Arial"/>
                <w:color w:val="000000"/>
                <w:sz w:val="19"/>
                <w:szCs w:val="19"/>
              </w:rPr>
              <w:t xml:space="preserve"> de la </w:t>
            </w:r>
            <w:r w:rsidRPr="00B37A7D">
              <w:rPr>
                <w:rFonts w:ascii="Arial" w:eastAsia="Calibri" w:hAnsi="Arial" w:cs="Arial"/>
                <w:color w:val="000000"/>
                <w:sz w:val="19"/>
                <w:szCs w:val="19"/>
              </w:rPr>
              <w:t xml:space="preserve">Unidad Prestadora de </w:t>
            </w:r>
            <w:r w:rsidR="00321524" w:rsidRPr="00B37A7D">
              <w:rPr>
                <w:rFonts w:ascii="Arial" w:eastAsia="Calibri" w:hAnsi="Arial" w:cs="Arial"/>
                <w:color w:val="000000"/>
                <w:sz w:val="19"/>
                <w:szCs w:val="19"/>
              </w:rPr>
              <w:t>Salud</w:t>
            </w:r>
            <w:r w:rsidRPr="00B37A7D">
              <w:rPr>
                <w:rFonts w:ascii="Arial" w:eastAsia="Calibri" w:hAnsi="Arial" w:cs="Arial"/>
                <w:color w:val="000000"/>
                <w:sz w:val="19"/>
                <w:szCs w:val="19"/>
              </w:rPr>
              <w:t>.</w:t>
            </w:r>
            <w:r w:rsidRPr="00B37A7D">
              <w:rPr>
                <w:rFonts w:ascii="Arial" w:hAnsi="Arial" w:cs="Arial"/>
                <w:color w:val="000000"/>
                <w:sz w:val="19"/>
                <w:szCs w:val="19"/>
              </w:rPr>
              <w:t xml:space="preserve">                                           </w:t>
            </w:r>
          </w:p>
          <w:p w14:paraId="21D4C110" w14:textId="77777777" w:rsidR="00B37A7D" w:rsidRPr="00557369" w:rsidRDefault="00B37A7D" w:rsidP="00B37A7D">
            <w:pPr>
              <w:suppressAutoHyphens/>
              <w:contextualSpacing/>
              <w:jc w:val="both"/>
              <w:rPr>
                <w:rFonts w:ascii="Arial" w:hAnsi="Arial" w:cs="Arial"/>
                <w:color w:val="000000"/>
                <w:sz w:val="16"/>
                <w:szCs w:val="16"/>
              </w:rPr>
            </w:pPr>
          </w:p>
          <w:p w14:paraId="0DE085E1" w14:textId="79FF57DA" w:rsidR="00B37A7D" w:rsidRPr="00B37A7D" w:rsidRDefault="00B37A7D" w:rsidP="00B37A7D">
            <w:pPr>
              <w:jc w:val="both"/>
              <w:rPr>
                <w:rFonts w:ascii="Arial" w:hAnsi="Arial" w:cs="Arial"/>
                <w:sz w:val="19"/>
                <w:szCs w:val="19"/>
              </w:rPr>
            </w:pPr>
            <w:r w:rsidRPr="00B37A7D">
              <w:rPr>
                <w:rFonts w:ascii="Arial" w:hAnsi="Arial" w:cs="Arial"/>
                <w:color w:val="000000"/>
                <w:sz w:val="19"/>
                <w:szCs w:val="19"/>
              </w:rPr>
              <w:t>Lo anterior en armonía al principio Pro homine. Las autoridades y demás actores del sistema de salud, adoptarán la interpretación de las normas vigentes que sea más favorable a la protección del derecho fundamental a la salud de las personas.</w:t>
            </w:r>
          </w:p>
        </w:tc>
        <w:tc>
          <w:tcPr>
            <w:tcW w:w="299" w:type="pct"/>
            <w:shd w:val="clear" w:color="auto" w:fill="auto"/>
            <w:vAlign w:val="center"/>
          </w:tcPr>
          <w:p w14:paraId="797CD35D" w14:textId="77777777" w:rsidR="00B37A7D" w:rsidRPr="00B37A7D" w:rsidRDefault="00B37A7D" w:rsidP="00B37A7D">
            <w:pPr>
              <w:rPr>
                <w:rFonts w:ascii="Arial" w:hAnsi="Arial" w:cs="Arial"/>
                <w:sz w:val="19"/>
                <w:szCs w:val="19"/>
              </w:rPr>
            </w:pPr>
          </w:p>
        </w:tc>
        <w:tc>
          <w:tcPr>
            <w:tcW w:w="289" w:type="pct"/>
          </w:tcPr>
          <w:p w14:paraId="44C593B1" w14:textId="77777777" w:rsidR="00B37A7D" w:rsidRPr="00B37A7D" w:rsidRDefault="00B37A7D" w:rsidP="00B37A7D">
            <w:pPr>
              <w:rPr>
                <w:rFonts w:ascii="Arial" w:hAnsi="Arial" w:cs="Arial"/>
                <w:sz w:val="19"/>
                <w:szCs w:val="19"/>
              </w:rPr>
            </w:pPr>
          </w:p>
        </w:tc>
      </w:tr>
      <w:tr w:rsidR="00B37A7D" w:rsidRPr="00573AC9" w14:paraId="1C129311" w14:textId="77777777" w:rsidTr="00321524">
        <w:trPr>
          <w:trHeight w:val="340"/>
        </w:trPr>
        <w:tc>
          <w:tcPr>
            <w:tcW w:w="376" w:type="pct"/>
            <w:shd w:val="clear" w:color="auto" w:fill="auto"/>
            <w:noWrap/>
            <w:vAlign w:val="center"/>
          </w:tcPr>
          <w:p w14:paraId="591C8F33" w14:textId="78BA1E24" w:rsidR="00B37A7D" w:rsidRPr="00B37A7D" w:rsidRDefault="00B37A7D" w:rsidP="00B37A7D">
            <w:pPr>
              <w:jc w:val="center"/>
              <w:rPr>
                <w:rFonts w:ascii="Arial" w:hAnsi="Arial" w:cs="Arial"/>
                <w:sz w:val="19"/>
                <w:szCs w:val="19"/>
              </w:rPr>
            </w:pPr>
            <w:r w:rsidRPr="00B37A7D">
              <w:rPr>
                <w:rFonts w:ascii="Arial" w:eastAsia="Calibri" w:hAnsi="Arial" w:cs="Arial"/>
                <w:b/>
                <w:color w:val="000000"/>
                <w:sz w:val="19"/>
                <w:szCs w:val="19"/>
                <w:lang w:eastAsia="ar-SA"/>
              </w:rPr>
              <w:t>3</w:t>
            </w:r>
          </w:p>
        </w:tc>
        <w:tc>
          <w:tcPr>
            <w:tcW w:w="4036" w:type="pct"/>
            <w:shd w:val="clear" w:color="auto" w:fill="auto"/>
            <w:noWrap/>
            <w:vAlign w:val="center"/>
          </w:tcPr>
          <w:p w14:paraId="3CCD205B" w14:textId="77777777" w:rsidR="00B37A7D" w:rsidRPr="00B37A7D" w:rsidRDefault="00B37A7D" w:rsidP="00B37A7D">
            <w:pPr>
              <w:contextualSpacing/>
              <w:jc w:val="both"/>
              <w:rPr>
                <w:rFonts w:ascii="Arial" w:eastAsia="Calibri" w:hAnsi="Arial" w:cs="Arial"/>
                <w:color w:val="000000"/>
                <w:sz w:val="19"/>
                <w:szCs w:val="19"/>
              </w:rPr>
            </w:pPr>
            <w:r w:rsidRPr="00B37A7D">
              <w:rPr>
                <w:rFonts w:ascii="Arial" w:eastAsia="Calibri" w:hAnsi="Arial" w:cs="Arial"/>
                <w:color w:val="000000"/>
                <w:sz w:val="19"/>
                <w:szCs w:val="19"/>
              </w:rPr>
              <w:t xml:space="preserve">Los costos por atención de los eventos adversos, generados durante la prestación de un servicio, correrán por cuenta del prestador cuando en el análisis se evidencie que son de responsabilidad de la IPS, Entendido el evento adverso como se estipula en la Resolución 4816 del 27 de noviembre de 2008 “Daño no intencionado al paciente, que ocurre como consecuencia de la utilización de un dispositivo o acción médica”. </w:t>
            </w:r>
          </w:p>
          <w:p w14:paraId="245F05BF" w14:textId="77777777" w:rsidR="00B37A7D" w:rsidRPr="00557369" w:rsidRDefault="00B37A7D" w:rsidP="00B37A7D">
            <w:pPr>
              <w:contextualSpacing/>
              <w:jc w:val="both"/>
              <w:rPr>
                <w:rFonts w:ascii="Arial" w:eastAsia="Calibri" w:hAnsi="Arial" w:cs="Arial"/>
                <w:color w:val="000000"/>
                <w:sz w:val="16"/>
                <w:szCs w:val="16"/>
              </w:rPr>
            </w:pPr>
          </w:p>
          <w:p w14:paraId="6C6C3D30" w14:textId="68EA515B" w:rsidR="00B37A7D" w:rsidRPr="00B37A7D" w:rsidRDefault="00B37A7D" w:rsidP="00B37A7D">
            <w:pPr>
              <w:contextualSpacing/>
              <w:jc w:val="both"/>
              <w:rPr>
                <w:rFonts w:ascii="Arial" w:eastAsia="Calibri" w:hAnsi="Arial" w:cs="Arial"/>
                <w:color w:val="000000"/>
                <w:sz w:val="19"/>
                <w:szCs w:val="19"/>
              </w:rPr>
            </w:pPr>
            <w:r w:rsidRPr="00B37A7D">
              <w:rPr>
                <w:rFonts w:ascii="Arial" w:eastAsia="Calibri" w:hAnsi="Arial" w:cs="Arial"/>
                <w:color w:val="000000"/>
                <w:sz w:val="19"/>
                <w:szCs w:val="19"/>
              </w:rPr>
              <w:t xml:space="preserve">"Por lo anterior el contratista se obliga a reportar dentro de los siguientes cinco días a su ocurrencia, eventos adversos e incidentes presentados en ejecución del contrato, con su respectivo análisis e implementación de un plan de mejora, en el formato (3ss - </w:t>
            </w:r>
            <w:proofErr w:type="spellStart"/>
            <w:r w:rsidRPr="00B37A7D">
              <w:rPr>
                <w:rFonts w:ascii="Arial" w:eastAsia="Calibri" w:hAnsi="Arial" w:cs="Arial"/>
                <w:color w:val="000000"/>
                <w:sz w:val="19"/>
                <w:szCs w:val="19"/>
              </w:rPr>
              <w:t>fr</w:t>
            </w:r>
            <w:proofErr w:type="spellEnd"/>
            <w:r w:rsidRPr="00B37A7D">
              <w:rPr>
                <w:rFonts w:ascii="Arial" w:eastAsia="Calibri" w:hAnsi="Arial" w:cs="Arial"/>
                <w:color w:val="000000"/>
                <w:sz w:val="19"/>
                <w:szCs w:val="19"/>
              </w:rPr>
              <w:t xml:space="preserve"> </w:t>
            </w:r>
            <w:r w:rsidR="00321524">
              <w:rPr>
                <w:rFonts w:ascii="Arial" w:eastAsia="Calibri" w:hAnsi="Arial" w:cs="Arial"/>
                <w:color w:val="000000"/>
                <w:sz w:val="19"/>
                <w:szCs w:val="19"/>
              </w:rPr>
              <w:t>–</w:t>
            </w:r>
            <w:r w:rsidRPr="00B37A7D">
              <w:rPr>
                <w:rFonts w:ascii="Arial" w:eastAsia="Calibri" w:hAnsi="Arial" w:cs="Arial"/>
                <w:color w:val="000000"/>
                <w:sz w:val="19"/>
                <w:szCs w:val="19"/>
              </w:rPr>
              <w:t xml:space="preserve"> 006</w:t>
            </w:r>
            <w:r w:rsidR="00321524">
              <w:rPr>
                <w:rFonts w:ascii="Arial" w:eastAsia="Calibri" w:hAnsi="Arial" w:cs="Arial"/>
                <w:color w:val="000000"/>
                <w:sz w:val="19"/>
                <w:szCs w:val="19"/>
              </w:rPr>
              <w:t>)</w:t>
            </w:r>
            <w:r w:rsidRPr="00B37A7D">
              <w:rPr>
                <w:rFonts w:ascii="Arial" w:eastAsia="Calibri" w:hAnsi="Arial" w:cs="Arial"/>
                <w:color w:val="000000"/>
                <w:sz w:val="19"/>
                <w:szCs w:val="19"/>
              </w:rPr>
              <w:t>" reporte de incidentes y eventos adversos, este reporte se enviará al supervisor del contrato de la Unidad Prestadora de salud, quienes tramitaran a la oficina de la garantía de la calidad para la verificación de la situación.</w:t>
            </w:r>
          </w:p>
          <w:p w14:paraId="0F743B40" w14:textId="77777777" w:rsidR="00B37A7D" w:rsidRPr="00557369" w:rsidRDefault="00B37A7D" w:rsidP="00B37A7D">
            <w:pPr>
              <w:contextualSpacing/>
              <w:jc w:val="both"/>
              <w:rPr>
                <w:rFonts w:ascii="Arial" w:eastAsia="Calibri" w:hAnsi="Arial" w:cs="Arial"/>
                <w:color w:val="000000"/>
                <w:sz w:val="16"/>
                <w:szCs w:val="16"/>
              </w:rPr>
            </w:pPr>
          </w:p>
          <w:p w14:paraId="37AE7783" w14:textId="7911AD6F" w:rsidR="00B37A7D" w:rsidRPr="00B37A7D" w:rsidRDefault="00B37A7D" w:rsidP="00B37A7D">
            <w:pPr>
              <w:jc w:val="both"/>
              <w:rPr>
                <w:rFonts w:ascii="Arial" w:hAnsi="Arial" w:cs="Arial"/>
                <w:sz w:val="19"/>
                <w:szCs w:val="19"/>
              </w:rPr>
            </w:pPr>
            <w:r w:rsidRPr="00B37A7D">
              <w:rPr>
                <w:rFonts w:ascii="Arial" w:hAnsi="Arial" w:cs="Arial"/>
                <w:color w:val="000000"/>
                <w:sz w:val="19"/>
                <w:szCs w:val="19"/>
              </w:rPr>
              <w:t>Mientras se verifica la situación y la responsabilidad, el contratista asumirá de la atención de salud derivada del evento adverso</w:t>
            </w:r>
          </w:p>
        </w:tc>
        <w:tc>
          <w:tcPr>
            <w:tcW w:w="299" w:type="pct"/>
            <w:shd w:val="clear" w:color="auto" w:fill="auto"/>
            <w:vAlign w:val="center"/>
          </w:tcPr>
          <w:p w14:paraId="3B2BAA37" w14:textId="77777777" w:rsidR="00B37A7D" w:rsidRPr="00B37A7D" w:rsidRDefault="00B37A7D" w:rsidP="00B37A7D">
            <w:pPr>
              <w:rPr>
                <w:rFonts w:ascii="Arial" w:hAnsi="Arial" w:cs="Arial"/>
                <w:sz w:val="19"/>
                <w:szCs w:val="19"/>
              </w:rPr>
            </w:pPr>
          </w:p>
        </w:tc>
        <w:tc>
          <w:tcPr>
            <w:tcW w:w="289" w:type="pct"/>
          </w:tcPr>
          <w:p w14:paraId="152DE0B7" w14:textId="77777777" w:rsidR="00B37A7D" w:rsidRPr="00B37A7D" w:rsidRDefault="00B37A7D" w:rsidP="00B37A7D">
            <w:pPr>
              <w:rPr>
                <w:rFonts w:ascii="Arial" w:hAnsi="Arial" w:cs="Arial"/>
                <w:sz w:val="19"/>
                <w:szCs w:val="19"/>
              </w:rPr>
            </w:pPr>
          </w:p>
        </w:tc>
      </w:tr>
      <w:tr w:rsidR="00B37A7D" w:rsidRPr="00573AC9" w14:paraId="1FDAD061" w14:textId="77777777" w:rsidTr="00321524">
        <w:trPr>
          <w:trHeight w:val="340"/>
        </w:trPr>
        <w:tc>
          <w:tcPr>
            <w:tcW w:w="376" w:type="pct"/>
            <w:shd w:val="clear" w:color="auto" w:fill="auto"/>
            <w:noWrap/>
            <w:vAlign w:val="center"/>
          </w:tcPr>
          <w:p w14:paraId="12AB41F4" w14:textId="2878CCB7"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4</w:t>
            </w:r>
          </w:p>
        </w:tc>
        <w:tc>
          <w:tcPr>
            <w:tcW w:w="4036" w:type="pct"/>
            <w:shd w:val="clear" w:color="auto" w:fill="auto"/>
            <w:noWrap/>
            <w:vAlign w:val="center"/>
          </w:tcPr>
          <w:p w14:paraId="4F0DE0D1" w14:textId="3D525A27" w:rsidR="00B37A7D" w:rsidRPr="00B37A7D" w:rsidRDefault="00B37A7D" w:rsidP="00B37A7D">
            <w:pPr>
              <w:contextualSpacing/>
              <w:jc w:val="both"/>
              <w:rPr>
                <w:rFonts w:ascii="Arial" w:eastAsia="Calibri" w:hAnsi="Arial" w:cs="Arial"/>
                <w:color w:val="000000"/>
                <w:sz w:val="19"/>
                <w:szCs w:val="19"/>
              </w:rPr>
            </w:pPr>
            <w:r w:rsidRPr="00B37A7D">
              <w:rPr>
                <w:rFonts w:ascii="Arial" w:eastAsia="Calibri" w:hAnsi="Arial" w:cs="Arial"/>
                <w:color w:val="000000"/>
                <w:sz w:val="19"/>
                <w:szCs w:val="19"/>
                <w:lang w:eastAsia="ar-SA"/>
              </w:rPr>
              <w:t>Se deberán prestar los servicios de salud durante el plazo de ejecución del contrato, de conformidad al portafolio de servicios, los pliegos de condiciones y de acuerdo a la oferta presentada, los cuales hacen parte integral del presente proceso.</w:t>
            </w:r>
          </w:p>
        </w:tc>
        <w:tc>
          <w:tcPr>
            <w:tcW w:w="299" w:type="pct"/>
            <w:shd w:val="clear" w:color="auto" w:fill="auto"/>
            <w:vAlign w:val="center"/>
          </w:tcPr>
          <w:p w14:paraId="62768E16" w14:textId="77777777" w:rsidR="00B37A7D" w:rsidRPr="00B37A7D" w:rsidRDefault="00B37A7D" w:rsidP="00B37A7D">
            <w:pPr>
              <w:rPr>
                <w:rFonts w:ascii="Arial" w:hAnsi="Arial" w:cs="Arial"/>
                <w:sz w:val="19"/>
                <w:szCs w:val="19"/>
              </w:rPr>
            </w:pPr>
          </w:p>
        </w:tc>
        <w:tc>
          <w:tcPr>
            <w:tcW w:w="289" w:type="pct"/>
          </w:tcPr>
          <w:p w14:paraId="7935CBDD" w14:textId="77777777" w:rsidR="00B37A7D" w:rsidRPr="00B37A7D" w:rsidRDefault="00B37A7D" w:rsidP="00B37A7D">
            <w:pPr>
              <w:rPr>
                <w:rFonts w:ascii="Arial" w:hAnsi="Arial" w:cs="Arial"/>
                <w:sz w:val="19"/>
                <w:szCs w:val="19"/>
              </w:rPr>
            </w:pPr>
          </w:p>
        </w:tc>
      </w:tr>
      <w:tr w:rsidR="00B37A7D" w:rsidRPr="00573AC9" w14:paraId="7E28F6E4" w14:textId="77777777" w:rsidTr="00321524">
        <w:trPr>
          <w:trHeight w:val="340"/>
        </w:trPr>
        <w:tc>
          <w:tcPr>
            <w:tcW w:w="376" w:type="pct"/>
            <w:shd w:val="clear" w:color="auto" w:fill="auto"/>
            <w:noWrap/>
            <w:vAlign w:val="center"/>
          </w:tcPr>
          <w:p w14:paraId="7506B61D" w14:textId="04948ECE"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5</w:t>
            </w:r>
          </w:p>
        </w:tc>
        <w:tc>
          <w:tcPr>
            <w:tcW w:w="4036" w:type="pct"/>
            <w:shd w:val="clear" w:color="auto" w:fill="auto"/>
            <w:noWrap/>
            <w:vAlign w:val="center"/>
          </w:tcPr>
          <w:p w14:paraId="1D85716C" w14:textId="52371F9F" w:rsidR="00B37A7D" w:rsidRPr="00B37A7D" w:rsidRDefault="00B37A7D" w:rsidP="00B37A7D">
            <w:pPr>
              <w:contextualSpacing/>
              <w:jc w:val="both"/>
              <w:rPr>
                <w:rFonts w:ascii="Arial" w:eastAsia="Calibri" w:hAnsi="Arial" w:cs="Arial"/>
                <w:color w:val="000000"/>
                <w:sz w:val="19"/>
                <w:szCs w:val="19"/>
                <w:lang w:eastAsia="ar-SA"/>
              </w:rPr>
            </w:pPr>
            <w:r w:rsidRPr="00B37A7D">
              <w:rPr>
                <w:rFonts w:ascii="Arial" w:hAnsi="Arial" w:cs="Arial"/>
                <w:b/>
                <w:bCs/>
                <w:color w:val="000000"/>
                <w:sz w:val="19"/>
                <w:szCs w:val="19"/>
              </w:rPr>
              <w:t>EL CONTRATISTA</w:t>
            </w:r>
            <w:r w:rsidRPr="00B37A7D">
              <w:rPr>
                <w:rFonts w:ascii="Arial" w:hAnsi="Arial" w:cs="Arial"/>
                <w:color w:val="000000"/>
                <w:sz w:val="19"/>
                <w:szCs w:val="19"/>
              </w:rPr>
              <w:t xml:space="preserve"> permitirá el acceso a los Auditores de la Regional de Aseguramiento en salud No.3 y/o de la </w:t>
            </w:r>
            <w:r w:rsidRPr="00B37A7D">
              <w:rPr>
                <w:rFonts w:ascii="Arial" w:eastAsia="Calibri" w:hAnsi="Arial" w:cs="Arial"/>
                <w:color w:val="000000"/>
                <w:sz w:val="19"/>
                <w:szCs w:val="19"/>
              </w:rPr>
              <w:t>Unidad Prestadora de salud</w:t>
            </w:r>
            <w:r w:rsidRPr="00B37A7D">
              <w:rPr>
                <w:rFonts w:ascii="Arial" w:hAnsi="Arial" w:cs="Arial"/>
                <w:color w:val="000000"/>
                <w:sz w:val="19"/>
                <w:szCs w:val="19"/>
              </w:rPr>
              <w:t>, asimismo conceder el acceso a todos los documentos que requieran, de acuerdo con la ley, además se realizará el seguimiento y control para el cumplimiento del objeto contractual, mediante verificaciones periódicas a la institución, examinando las condiciones locativas, y el recurso humano disponible para el desarrollo del presente contrato.</w:t>
            </w:r>
          </w:p>
        </w:tc>
        <w:tc>
          <w:tcPr>
            <w:tcW w:w="299" w:type="pct"/>
            <w:shd w:val="clear" w:color="auto" w:fill="auto"/>
            <w:vAlign w:val="center"/>
          </w:tcPr>
          <w:p w14:paraId="235CEB84" w14:textId="77777777" w:rsidR="00B37A7D" w:rsidRPr="00B37A7D" w:rsidRDefault="00B37A7D" w:rsidP="00B37A7D">
            <w:pPr>
              <w:rPr>
                <w:rFonts w:ascii="Arial" w:hAnsi="Arial" w:cs="Arial"/>
                <w:sz w:val="19"/>
                <w:szCs w:val="19"/>
              </w:rPr>
            </w:pPr>
          </w:p>
        </w:tc>
        <w:tc>
          <w:tcPr>
            <w:tcW w:w="289" w:type="pct"/>
          </w:tcPr>
          <w:p w14:paraId="3EC3F208" w14:textId="77777777" w:rsidR="00B37A7D" w:rsidRPr="00B37A7D" w:rsidRDefault="00B37A7D" w:rsidP="00B37A7D">
            <w:pPr>
              <w:rPr>
                <w:rFonts w:ascii="Arial" w:hAnsi="Arial" w:cs="Arial"/>
                <w:sz w:val="19"/>
                <w:szCs w:val="19"/>
              </w:rPr>
            </w:pPr>
          </w:p>
        </w:tc>
      </w:tr>
      <w:tr w:rsidR="00B37A7D" w:rsidRPr="00573AC9" w14:paraId="1AD3DC98" w14:textId="77777777" w:rsidTr="00321524">
        <w:trPr>
          <w:trHeight w:val="340"/>
        </w:trPr>
        <w:tc>
          <w:tcPr>
            <w:tcW w:w="376" w:type="pct"/>
            <w:shd w:val="clear" w:color="auto" w:fill="auto"/>
            <w:noWrap/>
            <w:vAlign w:val="center"/>
          </w:tcPr>
          <w:p w14:paraId="6410B5EB" w14:textId="4CC26EF0"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6</w:t>
            </w:r>
          </w:p>
        </w:tc>
        <w:tc>
          <w:tcPr>
            <w:tcW w:w="4036" w:type="pct"/>
            <w:shd w:val="clear" w:color="auto" w:fill="auto"/>
            <w:noWrap/>
            <w:vAlign w:val="center"/>
          </w:tcPr>
          <w:p w14:paraId="5A26BE1C" w14:textId="22D671FD" w:rsidR="00B37A7D" w:rsidRPr="00B37A7D" w:rsidRDefault="00B37A7D" w:rsidP="00B37A7D">
            <w:pPr>
              <w:suppressAutoHyphens/>
              <w:contextualSpacing/>
              <w:jc w:val="both"/>
              <w:rPr>
                <w:rFonts w:ascii="Arial" w:hAnsi="Arial" w:cs="Arial"/>
                <w:color w:val="000000"/>
                <w:sz w:val="19"/>
                <w:szCs w:val="19"/>
              </w:rPr>
            </w:pPr>
            <w:r w:rsidRPr="00B37A7D">
              <w:rPr>
                <w:rFonts w:ascii="Arial" w:hAnsi="Arial" w:cs="Arial"/>
                <w:color w:val="000000"/>
                <w:sz w:val="19"/>
                <w:szCs w:val="19"/>
              </w:rPr>
              <w:t>Atender al Usuario de acuerdo a la orden de servicios expedida por el médico y la autorización de</w:t>
            </w:r>
            <w:r w:rsidR="00321524">
              <w:rPr>
                <w:rFonts w:ascii="Arial" w:hAnsi="Arial" w:cs="Arial"/>
                <w:color w:val="000000"/>
                <w:sz w:val="19"/>
                <w:szCs w:val="19"/>
              </w:rPr>
              <w:t xml:space="preserve">l </w:t>
            </w:r>
            <w:r w:rsidR="00321524" w:rsidRPr="00321524">
              <w:rPr>
                <w:rFonts w:ascii="Arial" w:eastAsia="Calibri" w:hAnsi="Arial" w:cs="Arial"/>
                <w:color w:val="000000"/>
                <w:sz w:val="19"/>
                <w:szCs w:val="19"/>
                <w:lang w:eastAsia="es-CO"/>
              </w:rPr>
              <w:t>grupo de Subred Integral Servicios de Salud</w:t>
            </w:r>
            <w:r w:rsidRPr="00B37A7D">
              <w:rPr>
                <w:rFonts w:ascii="Arial" w:hAnsi="Arial" w:cs="Arial"/>
                <w:color w:val="000000"/>
                <w:sz w:val="19"/>
                <w:szCs w:val="19"/>
              </w:rPr>
              <w:t xml:space="preserve"> de la unidad prestadora, según sea el caso, de lo CONTRARIO SE GLOSARÁ LA CUENTA.</w:t>
            </w:r>
          </w:p>
          <w:p w14:paraId="1B58189B" w14:textId="77777777" w:rsidR="00B37A7D" w:rsidRPr="00557369" w:rsidRDefault="00B37A7D" w:rsidP="00B37A7D">
            <w:pPr>
              <w:suppressAutoHyphens/>
              <w:contextualSpacing/>
              <w:jc w:val="both"/>
              <w:rPr>
                <w:rFonts w:ascii="Arial" w:hAnsi="Arial" w:cs="Arial"/>
                <w:color w:val="000000"/>
                <w:sz w:val="16"/>
                <w:szCs w:val="16"/>
              </w:rPr>
            </w:pPr>
          </w:p>
          <w:p w14:paraId="701FE623" w14:textId="1DB4C362" w:rsidR="00B37A7D" w:rsidRPr="00B37A7D" w:rsidRDefault="00B37A7D" w:rsidP="00B37A7D">
            <w:pPr>
              <w:contextualSpacing/>
              <w:jc w:val="both"/>
              <w:rPr>
                <w:rFonts w:ascii="Arial" w:hAnsi="Arial" w:cs="Arial"/>
                <w:b/>
                <w:bCs/>
                <w:color w:val="000000"/>
                <w:sz w:val="19"/>
                <w:szCs w:val="19"/>
              </w:rPr>
            </w:pPr>
            <w:r w:rsidRPr="00B37A7D">
              <w:rPr>
                <w:rFonts w:ascii="Arial" w:hAnsi="Arial" w:cs="Arial"/>
                <w:color w:val="000000"/>
                <w:sz w:val="19"/>
                <w:szCs w:val="19"/>
              </w:rPr>
              <w:lastRenderedPageBreak/>
              <w:t>Al momento de solicitar y realizar el servicio el usuario debe presentar el carnet y/o constancia actualizada, acompañada del documento de identificación.</w:t>
            </w:r>
          </w:p>
        </w:tc>
        <w:tc>
          <w:tcPr>
            <w:tcW w:w="299" w:type="pct"/>
            <w:shd w:val="clear" w:color="auto" w:fill="auto"/>
            <w:vAlign w:val="center"/>
          </w:tcPr>
          <w:p w14:paraId="12CCD0E4" w14:textId="77777777" w:rsidR="00B37A7D" w:rsidRPr="00B37A7D" w:rsidRDefault="00B37A7D" w:rsidP="00B37A7D">
            <w:pPr>
              <w:rPr>
                <w:rFonts w:ascii="Arial" w:hAnsi="Arial" w:cs="Arial"/>
                <w:sz w:val="19"/>
                <w:szCs w:val="19"/>
              </w:rPr>
            </w:pPr>
          </w:p>
        </w:tc>
        <w:tc>
          <w:tcPr>
            <w:tcW w:w="289" w:type="pct"/>
          </w:tcPr>
          <w:p w14:paraId="56767E30" w14:textId="77777777" w:rsidR="00B37A7D" w:rsidRPr="00B37A7D" w:rsidRDefault="00B37A7D" w:rsidP="00B37A7D">
            <w:pPr>
              <w:rPr>
                <w:rFonts w:ascii="Arial" w:hAnsi="Arial" w:cs="Arial"/>
                <w:sz w:val="19"/>
                <w:szCs w:val="19"/>
              </w:rPr>
            </w:pPr>
          </w:p>
        </w:tc>
      </w:tr>
      <w:tr w:rsidR="00B37A7D" w:rsidRPr="00573AC9" w14:paraId="7D4A1FC1" w14:textId="77777777" w:rsidTr="00321524">
        <w:trPr>
          <w:trHeight w:val="340"/>
        </w:trPr>
        <w:tc>
          <w:tcPr>
            <w:tcW w:w="376" w:type="pct"/>
            <w:shd w:val="clear" w:color="auto" w:fill="auto"/>
            <w:noWrap/>
            <w:vAlign w:val="center"/>
          </w:tcPr>
          <w:p w14:paraId="74C04821" w14:textId="1FB12A73"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7</w:t>
            </w:r>
          </w:p>
        </w:tc>
        <w:tc>
          <w:tcPr>
            <w:tcW w:w="4036" w:type="pct"/>
            <w:shd w:val="clear" w:color="auto" w:fill="auto"/>
            <w:noWrap/>
            <w:vAlign w:val="center"/>
          </w:tcPr>
          <w:p w14:paraId="0F9C05E3" w14:textId="6AB630A7" w:rsidR="00B37A7D" w:rsidRPr="00B37A7D" w:rsidRDefault="00B37A7D" w:rsidP="00B37A7D">
            <w:pPr>
              <w:suppressAutoHyphens/>
              <w:contextualSpacing/>
              <w:jc w:val="both"/>
              <w:rPr>
                <w:rFonts w:ascii="Arial" w:hAnsi="Arial" w:cs="Arial"/>
                <w:color w:val="000000"/>
                <w:sz w:val="19"/>
                <w:szCs w:val="19"/>
              </w:rPr>
            </w:pPr>
            <w:r w:rsidRPr="00B37A7D">
              <w:rPr>
                <w:rFonts w:ascii="Arial" w:hAnsi="Arial" w:cs="Arial"/>
                <w:b/>
                <w:bCs/>
                <w:color w:val="000000"/>
                <w:sz w:val="19"/>
                <w:szCs w:val="19"/>
              </w:rPr>
              <w:t>EL CONTRATISTA</w:t>
            </w:r>
            <w:r w:rsidRPr="00B37A7D">
              <w:rPr>
                <w:rFonts w:ascii="Arial" w:hAnsi="Arial" w:cs="Arial"/>
                <w:color w:val="000000"/>
                <w:sz w:val="19"/>
                <w:szCs w:val="19"/>
              </w:rPr>
              <w:t xml:space="preserve"> certificará que todos los equipos que utilice durante la ejecución del contrato, cuentan con el cronograma de mantenimiento de equipos médicos, además un contrato vigente para el mantenimiento preventivo y correctivo, teniendo como soporte las hojas de vida al día.</w:t>
            </w:r>
          </w:p>
        </w:tc>
        <w:tc>
          <w:tcPr>
            <w:tcW w:w="299" w:type="pct"/>
            <w:shd w:val="clear" w:color="auto" w:fill="auto"/>
            <w:vAlign w:val="center"/>
          </w:tcPr>
          <w:p w14:paraId="6F9A9E84" w14:textId="77777777" w:rsidR="00B37A7D" w:rsidRPr="00B37A7D" w:rsidRDefault="00B37A7D" w:rsidP="00B37A7D">
            <w:pPr>
              <w:rPr>
                <w:rFonts w:ascii="Arial" w:hAnsi="Arial" w:cs="Arial"/>
                <w:sz w:val="19"/>
                <w:szCs w:val="19"/>
              </w:rPr>
            </w:pPr>
          </w:p>
        </w:tc>
        <w:tc>
          <w:tcPr>
            <w:tcW w:w="289" w:type="pct"/>
          </w:tcPr>
          <w:p w14:paraId="19C031FB" w14:textId="77777777" w:rsidR="00B37A7D" w:rsidRPr="00B37A7D" w:rsidRDefault="00B37A7D" w:rsidP="00B37A7D">
            <w:pPr>
              <w:rPr>
                <w:rFonts w:ascii="Arial" w:hAnsi="Arial" w:cs="Arial"/>
                <w:sz w:val="19"/>
                <w:szCs w:val="19"/>
              </w:rPr>
            </w:pPr>
          </w:p>
        </w:tc>
      </w:tr>
      <w:tr w:rsidR="00B37A7D" w:rsidRPr="00573AC9" w14:paraId="5EFF959C" w14:textId="77777777" w:rsidTr="00321524">
        <w:trPr>
          <w:trHeight w:val="340"/>
        </w:trPr>
        <w:tc>
          <w:tcPr>
            <w:tcW w:w="376" w:type="pct"/>
            <w:shd w:val="clear" w:color="auto" w:fill="auto"/>
            <w:noWrap/>
            <w:vAlign w:val="center"/>
          </w:tcPr>
          <w:p w14:paraId="2C2F32EE" w14:textId="0E1B699A"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8</w:t>
            </w:r>
          </w:p>
        </w:tc>
        <w:tc>
          <w:tcPr>
            <w:tcW w:w="4036" w:type="pct"/>
            <w:shd w:val="clear" w:color="auto" w:fill="auto"/>
            <w:noWrap/>
            <w:vAlign w:val="center"/>
          </w:tcPr>
          <w:p w14:paraId="29C1A65C" w14:textId="4CAEE9F3" w:rsidR="00B37A7D" w:rsidRPr="00B37A7D" w:rsidRDefault="00B37A7D" w:rsidP="00B37A7D">
            <w:pPr>
              <w:suppressAutoHyphens/>
              <w:contextualSpacing/>
              <w:jc w:val="both"/>
              <w:rPr>
                <w:rFonts w:ascii="Arial" w:hAnsi="Arial" w:cs="Arial"/>
                <w:b/>
                <w:bCs/>
                <w:color w:val="000000"/>
                <w:sz w:val="19"/>
                <w:szCs w:val="19"/>
              </w:rPr>
            </w:pPr>
            <w:r w:rsidRPr="00B37A7D">
              <w:rPr>
                <w:rFonts w:ascii="Arial" w:hAnsi="Arial" w:cs="Arial"/>
                <w:color w:val="000000"/>
                <w:sz w:val="19"/>
                <w:szCs w:val="19"/>
              </w:rPr>
              <w:t>En caso de que el contratista no pueda prestar alguno de los servicios estipulados en el presente contrato, será necesario notificar a la Jefatura de</w:t>
            </w:r>
            <w:r w:rsidRPr="00B37A7D">
              <w:rPr>
                <w:rFonts w:ascii="Arial" w:eastAsia="Calibri" w:hAnsi="Arial" w:cs="Arial"/>
                <w:color w:val="000000"/>
                <w:sz w:val="19"/>
                <w:szCs w:val="19"/>
              </w:rPr>
              <w:t xml:space="preserve"> Unidad Prestadora de salud</w:t>
            </w:r>
            <w:r w:rsidRPr="00B37A7D">
              <w:rPr>
                <w:rFonts w:ascii="Arial" w:hAnsi="Arial" w:cs="Arial"/>
                <w:color w:val="000000"/>
                <w:sz w:val="19"/>
                <w:szCs w:val="19"/>
              </w:rPr>
              <w:t>, sin embargo, garantizará la prestación del servicio a los usuarios.</w:t>
            </w:r>
          </w:p>
        </w:tc>
        <w:tc>
          <w:tcPr>
            <w:tcW w:w="299" w:type="pct"/>
            <w:shd w:val="clear" w:color="auto" w:fill="auto"/>
            <w:vAlign w:val="center"/>
          </w:tcPr>
          <w:p w14:paraId="0517DF5B" w14:textId="77777777" w:rsidR="00B37A7D" w:rsidRPr="00B37A7D" w:rsidRDefault="00B37A7D" w:rsidP="00B37A7D">
            <w:pPr>
              <w:rPr>
                <w:rFonts w:ascii="Arial" w:hAnsi="Arial" w:cs="Arial"/>
                <w:sz w:val="19"/>
                <w:szCs w:val="19"/>
              </w:rPr>
            </w:pPr>
          </w:p>
        </w:tc>
        <w:tc>
          <w:tcPr>
            <w:tcW w:w="289" w:type="pct"/>
          </w:tcPr>
          <w:p w14:paraId="7FE067EB" w14:textId="77777777" w:rsidR="00B37A7D" w:rsidRPr="00B37A7D" w:rsidRDefault="00B37A7D" w:rsidP="00B37A7D">
            <w:pPr>
              <w:rPr>
                <w:rFonts w:ascii="Arial" w:hAnsi="Arial" w:cs="Arial"/>
                <w:sz w:val="19"/>
                <w:szCs w:val="19"/>
              </w:rPr>
            </w:pPr>
          </w:p>
        </w:tc>
      </w:tr>
      <w:tr w:rsidR="00B37A7D" w:rsidRPr="00573AC9" w14:paraId="313DA400" w14:textId="77777777" w:rsidTr="00321524">
        <w:trPr>
          <w:trHeight w:val="340"/>
        </w:trPr>
        <w:tc>
          <w:tcPr>
            <w:tcW w:w="376" w:type="pct"/>
            <w:shd w:val="clear" w:color="auto" w:fill="auto"/>
            <w:noWrap/>
            <w:vAlign w:val="center"/>
          </w:tcPr>
          <w:p w14:paraId="19286506" w14:textId="24C95112"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9</w:t>
            </w:r>
          </w:p>
        </w:tc>
        <w:tc>
          <w:tcPr>
            <w:tcW w:w="4036" w:type="pct"/>
            <w:shd w:val="clear" w:color="auto" w:fill="auto"/>
            <w:noWrap/>
            <w:vAlign w:val="center"/>
          </w:tcPr>
          <w:p w14:paraId="3DB86375" w14:textId="5A37D470" w:rsidR="00B37A7D" w:rsidRPr="00B37A7D" w:rsidRDefault="00B37A7D" w:rsidP="00B37A7D">
            <w:pPr>
              <w:suppressAutoHyphens/>
              <w:contextualSpacing/>
              <w:jc w:val="both"/>
              <w:rPr>
                <w:rFonts w:ascii="Arial" w:hAnsi="Arial" w:cs="Arial"/>
                <w:color w:val="000000"/>
                <w:sz w:val="19"/>
                <w:szCs w:val="19"/>
              </w:rPr>
            </w:pPr>
            <w:r w:rsidRPr="00B37A7D">
              <w:rPr>
                <w:rFonts w:ascii="Arial" w:hAnsi="Arial" w:cs="Arial"/>
                <w:color w:val="000000"/>
                <w:sz w:val="19"/>
                <w:szCs w:val="19"/>
              </w:rPr>
              <w:t>Los procedimientos y tratamientos establecidos en este pliego, deben realizarse de acuerdo los protocolos, guías de manejo clínico y basados en la evidencia, lo anterior atendiendo los lineamientos del Ministerio de salud y la Superintendencia de salud.</w:t>
            </w:r>
          </w:p>
        </w:tc>
        <w:tc>
          <w:tcPr>
            <w:tcW w:w="299" w:type="pct"/>
            <w:shd w:val="clear" w:color="auto" w:fill="auto"/>
            <w:vAlign w:val="center"/>
          </w:tcPr>
          <w:p w14:paraId="65CC55E5" w14:textId="77777777" w:rsidR="00B37A7D" w:rsidRPr="00B37A7D" w:rsidRDefault="00B37A7D" w:rsidP="00B37A7D">
            <w:pPr>
              <w:rPr>
                <w:rFonts w:ascii="Arial" w:hAnsi="Arial" w:cs="Arial"/>
                <w:sz w:val="19"/>
                <w:szCs w:val="19"/>
              </w:rPr>
            </w:pPr>
          </w:p>
        </w:tc>
        <w:tc>
          <w:tcPr>
            <w:tcW w:w="289" w:type="pct"/>
          </w:tcPr>
          <w:p w14:paraId="6B081C96" w14:textId="77777777" w:rsidR="00B37A7D" w:rsidRPr="00B37A7D" w:rsidRDefault="00B37A7D" w:rsidP="00B37A7D">
            <w:pPr>
              <w:rPr>
                <w:rFonts w:ascii="Arial" w:hAnsi="Arial" w:cs="Arial"/>
                <w:sz w:val="19"/>
                <w:szCs w:val="19"/>
              </w:rPr>
            </w:pPr>
          </w:p>
        </w:tc>
      </w:tr>
      <w:tr w:rsidR="00B37A7D" w:rsidRPr="00573AC9" w14:paraId="45733ADD" w14:textId="77777777" w:rsidTr="00321524">
        <w:trPr>
          <w:trHeight w:val="340"/>
        </w:trPr>
        <w:tc>
          <w:tcPr>
            <w:tcW w:w="376" w:type="pct"/>
            <w:shd w:val="clear" w:color="auto" w:fill="auto"/>
            <w:noWrap/>
            <w:vAlign w:val="center"/>
          </w:tcPr>
          <w:p w14:paraId="325036EE" w14:textId="70A615F6"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10</w:t>
            </w:r>
          </w:p>
        </w:tc>
        <w:tc>
          <w:tcPr>
            <w:tcW w:w="4036" w:type="pct"/>
            <w:shd w:val="clear" w:color="auto" w:fill="auto"/>
            <w:noWrap/>
            <w:vAlign w:val="center"/>
          </w:tcPr>
          <w:p w14:paraId="4A5826A5" w14:textId="2EA56ADD" w:rsidR="00B37A7D" w:rsidRPr="00B37A7D" w:rsidRDefault="00B37A7D" w:rsidP="00B37A7D">
            <w:pPr>
              <w:suppressAutoHyphens/>
              <w:contextualSpacing/>
              <w:jc w:val="both"/>
              <w:rPr>
                <w:rFonts w:ascii="Arial" w:hAnsi="Arial" w:cs="Arial"/>
                <w:color w:val="000000"/>
                <w:sz w:val="19"/>
                <w:szCs w:val="19"/>
              </w:rPr>
            </w:pPr>
            <w:r w:rsidRPr="00B37A7D">
              <w:rPr>
                <w:rFonts w:ascii="Arial" w:eastAsia="Calibri" w:hAnsi="Arial" w:cs="Arial"/>
                <w:b/>
                <w:iCs/>
                <w:color w:val="000000"/>
                <w:sz w:val="19"/>
                <w:szCs w:val="19"/>
                <w:lang w:eastAsia="ar-SA"/>
              </w:rPr>
              <w:t xml:space="preserve">EL CONTRATISTA, </w:t>
            </w:r>
            <w:r w:rsidRPr="00B37A7D">
              <w:rPr>
                <w:rFonts w:ascii="Arial" w:eastAsia="Calibri" w:hAnsi="Arial" w:cs="Arial"/>
                <w:color w:val="000000"/>
                <w:sz w:val="19"/>
                <w:szCs w:val="19"/>
                <w:lang w:eastAsia="ar-SA"/>
              </w:rPr>
              <w:t>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o que se expidan en el futuro y durante el transcurso del presente contrato, así como los deberes que impone la sana práctica profesional, el orden jurídico y público, las buenas costumbres y la moral profesional.</w:t>
            </w:r>
          </w:p>
        </w:tc>
        <w:tc>
          <w:tcPr>
            <w:tcW w:w="299" w:type="pct"/>
            <w:shd w:val="clear" w:color="auto" w:fill="auto"/>
            <w:vAlign w:val="center"/>
          </w:tcPr>
          <w:p w14:paraId="32CF6E25" w14:textId="77777777" w:rsidR="00B37A7D" w:rsidRPr="00B37A7D" w:rsidRDefault="00B37A7D" w:rsidP="00B37A7D">
            <w:pPr>
              <w:rPr>
                <w:rFonts w:ascii="Arial" w:hAnsi="Arial" w:cs="Arial"/>
                <w:sz w:val="19"/>
                <w:szCs w:val="19"/>
              </w:rPr>
            </w:pPr>
          </w:p>
        </w:tc>
        <w:tc>
          <w:tcPr>
            <w:tcW w:w="289" w:type="pct"/>
          </w:tcPr>
          <w:p w14:paraId="5AC151FD" w14:textId="77777777" w:rsidR="00B37A7D" w:rsidRPr="00B37A7D" w:rsidRDefault="00B37A7D" w:rsidP="00B37A7D">
            <w:pPr>
              <w:rPr>
                <w:rFonts w:ascii="Arial" w:hAnsi="Arial" w:cs="Arial"/>
                <w:sz w:val="19"/>
                <w:szCs w:val="19"/>
              </w:rPr>
            </w:pPr>
          </w:p>
        </w:tc>
      </w:tr>
      <w:tr w:rsidR="00B37A7D" w:rsidRPr="00573AC9" w14:paraId="410AC0EF" w14:textId="77777777" w:rsidTr="00321524">
        <w:trPr>
          <w:trHeight w:val="340"/>
        </w:trPr>
        <w:tc>
          <w:tcPr>
            <w:tcW w:w="376" w:type="pct"/>
            <w:shd w:val="clear" w:color="auto" w:fill="auto"/>
            <w:noWrap/>
            <w:vAlign w:val="center"/>
          </w:tcPr>
          <w:p w14:paraId="4DB29DC6" w14:textId="54985A1A"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11</w:t>
            </w:r>
          </w:p>
        </w:tc>
        <w:tc>
          <w:tcPr>
            <w:tcW w:w="4036" w:type="pct"/>
            <w:shd w:val="clear" w:color="auto" w:fill="auto"/>
            <w:noWrap/>
            <w:vAlign w:val="center"/>
          </w:tcPr>
          <w:p w14:paraId="585B9BE1" w14:textId="73C58A02" w:rsidR="00B37A7D" w:rsidRPr="00B37A7D" w:rsidRDefault="00B37A7D" w:rsidP="00B37A7D">
            <w:pPr>
              <w:suppressAutoHyphens/>
              <w:contextualSpacing/>
              <w:jc w:val="both"/>
              <w:rPr>
                <w:rFonts w:ascii="Arial" w:eastAsia="Calibri" w:hAnsi="Arial" w:cs="Arial"/>
                <w:b/>
                <w:iCs/>
                <w:color w:val="000000"/>
                <w:sz w:val="19"/>
                <w:szCs w:val="19"/>
                <w:lang w:eastAsia="ar-SA"/>
              </w:rPr>
            </w:pPr>
            <w:r w:rsidRPr="00B37A7D">
              <w:rPr>
                <w:rFonts w:ascii="Arial" w:eastAsia="MS Mincho" w:hAnsi="Arial" w:cs="Arial"/>
                <w:iCs/>
                <w:color w:val="000000"/>
                <w:sz w:val="19"/>
                <w:szCs w:val="19"/>
              </w:rPr>
              <w:t>Cualquier cambio en las condiciones técnicas que surjan durante la ejecución del contrato, deberá hacerse por mutuo acuerdo, previa solicitud escrita plenamente justificada por cualquiera de las partes</w:t>
            </w:r>
          </w:p>
        </w:tc>
        <w:tc>
          <w:tcPr>
            <w:tcW w:w="299" w:type="pct"/>
            <w:shd w:val="clear" w:color="auto" w:fill="auto"/>
            <w:vAlign w:val="center"/>
          </w:tcPr>
          <w:p w14:paraId="4D77F69B" w14:textId="77777777" w:rsidR="00B37A7D" w:rsidRPr="00B37A7D" w:rsidRDefault="00B37A7D" w:rsidP="00B37A7D">
            <w:pPr>
              <w:rPr>
                <w:rFonts w:ascii="Arial" w:hAnsi="Arial" w:cs="Arial"/>
                <w:sz w:val="19"/>
                <w:szCs w:val="19"/>
              </w:rPr>
            </w:pPr>
          </w:p>
        </w:tc>
        <w:tc>
          <w:tcPr>
            <w:tcW w:w="289" w:type="pct"/>
          </w:tcPr>
          <w:p w14:paraId="0E3C796B" w14:textId="77777777" w:rsidR="00B37A7D" w:rsidRPr="00B37A7D" w:rsidRDefault="00B37A7D" w:rsidP="00B37A7D">
            <w:pPr>
              <w:rPr>
                <w:rFonts w:ascii="Arial" w:hAnsi="Arial" w:cs="Arial"/>
                <w:sz w:val="19"/>
                <w:szCs w:val="19"/>
              </w:rPr>
            </w:pPr>
          </w:p>
        </w:tc>
      </w:tr>
      <w:tr w:rsidR="00B37A7D" w:rsidRPr="00573AC9" w14:paraId="3B17525C" w14:textId="77777777" w:rsidTr="00321524">
        <w:trPr>
          <w:trHeight w:val="340"/>
        </w:trPr>
        <w:tc>
          <w:tcPr>
            <w:tcW w:w="376" w:type="pct"/>
            <w:shd w:val="clear" w:color="auto" w:fill="auto"/>
            <w:noWrap/>
            <w:vAlign w:val="center"/>
          </w:tcPr>
          <w:p w14:paraId="550E1A9A" w14:textId="08BF75BB"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12</w:t>
            </w:r>
          </w:p>
        </w:tc>
        <w:tc>
          <w:tcPr>
            <w:tcW w:w="4036" w:type="pct"/>
            <w:shd w:val="clear" w:color="auto" w:fill="auto"/>
            <w:noWrap/>
            <w:vAlign w:val="center"/>
          </w:tcPr>
          <w:p w14:paraId="191F6B8D" w14:textId="34144666" w:rsidR="00B37A7D" w:rsidRPr="00B37A7D" w:rsidRDefault="00B37A7D" w:rsidP="00B37A7D">
            <w:pPr>
              <w:suppressAutoHyphens/>
              <w:contextualSpacing/>
              <w:jc w:val="both"/>
              <w:rPr>
                <w:rFonts w:ascii="Arial" w:eastAsia="MS Mincho" w:hAnsi="Arial" w:cs="Arial"/>
                <w:iCs/>
                <w:color w:val="000000"/>
                <w:sz w:val="19"/>
                <w:szCs w:val="19"/>
              </w:rPr>
            </w:pPr>
            <w:r w:rsidRPr="00B37A7D">
              <w:rPr>
                <w:rFonts w:ascii="Arial" w:hAnsi="Arial" w:cs="Arial"/>
                <w:iCs/>
                <w:color w:val="000000"/>
                <w:sz w:val="19"/>
                <w:szCs w:val="19"/>
              </w:rPr>
              <w:t>Abstenerse de emitir fórmulas o solicitudes de servicios, que sean improcedentes según la ética profesional y sin diligenciar la historia clínica, que será el soporte de estas solicitudes.</w:t>
            </w:r>
          </w:p>
        </w:tc>
        <w:tc>
          <w:tcPr>
            <w:tcW w:w="299" w:type="pct"/>
            <w:shd w:val="clear" w:color="auto" w:fill="auto"/>
            <w:vAlign w:val="center"/>
          </w:tcPr>
          <w:p w14:paraId="656DBF63" w14:textId="77777777" w:rsidR="00B37A7D" w:rsidRPr="00B37A7D" w:rsidRDefault="00B37A7D" w:rsidP="00B37A7D">
            <w:pPr>
              <w:rPr>
                <w:rFonts w:ascii="Arial" w:hAnsi="Arial" w:cs="Arial"/>
                <w:sz w:val="19"/>
                <w:szCs w:val="19"/>
              </w:rPr>
            </w:pPr>
          </w:p>
        </w:tc>
        <w:tc>
          <w:tcPr>
            <w:tcW w:w="289" w:type="pct"/>
          </w:tcPr>
          <w:p w14:paraId="3E541786" w14:textId="77777777" w:rsidR="00B37A7D" w:rsidRPr="00B37A7D" w:rsidRDefault="00B37A7D" w:rsidP="00B37A7D">
            <w:pPr>
              <w:rPr>
                <w:rFonts w:ascii="Arial" w:hAnsi="Arial" w:cs="Arial"/>
                <w:sz w:val="19"/>
                <w:szCs w:val="19"/>
              </w:rPr>
            </w:pPr>
          </w:p>
        </w:tc>
      </w:tr>
      <w:tr w:rsidR="00B37A7D" w:rsidRPr="00573AC9" w14:paraId="3A4FFE03" w14:textId="77777777" w:rsidTr="00321524">
        <w:trPr>
          <w:trHeight w:val="340"/>
        </w:trPr>
        <w:tc>
          <w:tcPr>
            <w:tcW w:w="376" w:type="pct"/>
            <w:shd w:val="clear" w:color="auto" w:fill="auto"/>
            <w:noWrap/>
            <w:vAlign w:val="center"/>
          </w:tcPr>
          <w:p w14:paraId="0B42F53F" w14:textId="29D08C0A"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13</w:t>
            </w:r>
          </w:p>
        </w:tc>
        <w:tc>
          <w:tcPr>
            <w:tcW w:w="4036" w:type="pct"/>
            <w:shd w:val="clear" w:color="auto" w:fill="auto"/>
            <w:noWrap/>
            <w:vAlign w:val="center"/>
          </w:tcPr>
          <w:p w14:paraId="22C72537" w14:textId="40991208" w:rsidR="00B37A7D" w:rsidRPr="00B37A7D" w:rsidRDefault="00B37A7D" w:rsidP="00B37A7D">
            <w:pPr>
              <w:suppressAutoHyphens/>
              <w:contextualSpacing/>
              <w:jc w:val="both"/>
              <w:rPr>
                <w:rFonts w:ascii="Arial" w:hAnsi="Arial" w:cs="Arial"/>
                <w:iCs/>
                <w:color w:val="000000"/>
                <w:sz w:val="19"/>
                <w:szCs w:val="19"/>
              </w:rPr>
            </w:pPr>
            <w:r w:rsidRPr="00B37A7D">
              <w:rPr>
                <w:rFonts w:ascii="Arial" w:eastAsia="Calibri" w:hAnsi="Arial" w:cs="Arial"/>
                <w:color w:val="000000"/>
                <w:sz w:val="19"/>
                <w:szCs w:val="19"/>
                <w:lang w:eastAsia="ar-SA"/>
              </w:rPr>
              <w:t>Todos los servicios se deben prestar bajos los atributos de la calidad como: oportunidad, suficiencia, pertinencia, racionalidad, accesibilidad, continuidad, seguridad, integralidad y eficiencia científica y técnica; así como proporcionar satisfacción al usuario</w:t>
            </w:r>
          </w:p>
        </w:tc>
        <w:tc>
          <w:tcPr>
            <w:tcW w:w="299" w:type="pct"/>
            <w:shd w:val="clear" w:color="auto" w:fill="auto"/>
            <w:vAlign w:val="center"/>
          </w:tcPr>
          <w:p w14:paraId="4CEB72B7" w14:textId="77777777" w:rsidR="00B37A7D" w:rsidRPr="00B37A7D" w:rsidRDefault="00B37A7D" w:rsidP="00B37A7D">
            <w:pPr>
              <w:rPr>
                <w:rFonts w:ascii="Arial" w:hAnsi="Arial" w:cs="Arial"/>
                <w:sz w:val="19"/>
                <w:szCs w:val="19"/>
              </w:rPr>
            </w:pPr>
          </w:p>
        </w:tc>
        <w:tc>
          <w:tcPr>
            <w:tcW w:w="289" w:type="pct"/>
          </w:tcPr>
          <w:p w14:paraId="7F9CB81C" w14:textId="77777777" w:rsidR="00B37A7D" w:rsidRPr="00B37A7D" w:rsidRDefault="00B37A7D" w:rsidP="00B37A7D">
            <w:pPr>
              <w:rPr>
                <w:rFonts w:ascii="Arial" w:hAnsi="Arial" w:cs="Arial"/>
                <w:sz w:val="19"/>
                <w:szCs w:val="19"/>
              </w:rPr>
            </w:pPr>
          </w:p>
        </w:tc>
      </w:tr>
      <w:tr w:rsidR="00B37A7D" w:rsidRPr="00573AC9" w14:paraId="3151FE69" w14:textId="77777777" w:rsidTr="00321524">
        <w:trPr>
          <w:trHeight w:val="340"/>
        </w:trPr>
        <w:tc>
          <w:tcPr>
            <w:tcW w:w="376" w:type="pct"/>
            <w:shd w:val="clear" w:color="auto" w:fill="auto"/>
            <w:noWrap/>
            <w:vAlign w:val="center"/>
          </w:tcPr>
          <w:p w14:paraId="7AC3B36D" w14:textId="3199C6C8"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14</w:t>
            </w:r>
          </w:p>
        </w:tc>
        <w:tc>
          <w:tcPr>
            <w:tcW w:w="4036" w:type="pct"/>
            <w:shd w:val="clear" w:color="auto" w:fill="auto"/>
            <w:noWrap/>
            <w:vAlign w:val="center"/>
          </w:tcPr>
          <w:p w14:paraId="40C747BF" w14:textId="736BA8D1" w:rsidR="00B37A7D" w:rsidRPr="00B37A7D" w:rsidRDefault="00B37A7D" w:rsidP="00B37A7D">
            <w:pPr>
              <w:suppressAutoHyphens/>
              <w:contextualSpacing/>
              <w:jc w:val="both"/>
              <w:rPr>
                <w:rFonts w:ascii="Arial" w:eastAsia="Calibri" w:hAnsi="Arial" w:cs="Arial"/>
                <w:color w:val="000000"/>
                <w:sz w:val="19"/>
                <w:szCs w:val="19"/>
                <w:lang w:eastAsia="ar-SA"/>
              </w:rPr>
            </w:pPr>
            <w:r w:rsidRPr="00B37A7D">
              <w:rPr>
                <w:rFonts w:ascii="Arial" w:hAnsi="Arial" w:cs="Arial"/>
                <w:color w:val="000000"/>
                <w:sz w:val="19"/>
                <w:szCs w:val="19"/>
                <w:lang w:val="es-MX" w:eastAsia="es-MX"/>
              </w:rPr>
              <w:t>Queda totalmente prohibido que los servicios médicos sean realizados por otra especialidad o por estudiantes, de no cumplir a cabalidad con la presente condición, será objeto de glosa.</w:t>
            </w:r>
          </w:p>
        </w:tc>
        <w:tc>
          <w:tcPr>
            <w:tcW w:w="299" w:type="pct"/>
            <w:shd w:val="clear" w:color="auto" w:fill="auto"/>
            <w:vAlign w:val="center"/>
          </w:tcPr>
          <w:p w14:paraId="38183AA3" w14:textId="77777777" w:rsidR="00B37A7D" w:rsidRPr="00B37A7D" w:rsidRDefault="00B37A7D" w:rsidP="00B37A7D">
            <w:pPr>
              <w:rPr>
                <w:rFonts w:ascii="Arial" w:hAnsi="Arial" w:cs="Arial"/>
                <w:sz w:val="19"/>
                <w:szCs w:val="19"/>
              </w:rPr>
            </w:pPr>
          </w:p>
        </w:tc>
        <w:tc>
          <w:tcPr>
            <w:tcW w:w="289" w:type="pct"/>
          </w:tcPr>
          <w:p w14:paraId="148E474D" w14:textId="77777777" w:rsidR="00B37A7D" w:rsidRPr="00B37A7D" w:rsidRDefault="00B37A7D" w:rsidP="00B37A7D">
            <w:pPr>
              <w:rPr>
                <w:rFonts w:ascii="Arial" w:hAnsi="Arial" w:cs="Arial"/>
                <w:sz w:val="19"/>
                <w:szCs w:val="19"/>
              </w:rPr>
            </w:pPr>
          </w:p>
        </w:tc>
      </w:tr>
      <w:tr w:rsidR="00B37A7D" w:rsidRPr="00573AC9" w14:paraId="5357341E" w14:textId="77777777" w:rsidTr="00321524">
        <w:trPr>
          <w:trHeight w:val="340"/>
        </w:trPr>
        <w:tc>
          <w:tcPr>
            <w:tcW w:w="376" w:type="pct"/>
            <w:shd w:val="clear" w:color="auto" w:fill="auto"/>
            <w:noWrap/>
            <w:vAlign w:val="center"/>
          </w:tcPr>
          <w:p w14:paraId="1730384B" w14:textId="537739E4"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15</w:t>
            </w:r>
          </w:p>
        </w:tc>
        <w:tc>
          <w:tcPr>
            <w:tcW w:w="4036" w:type="pct"/>
            <w:shd w:val="clear" w:color="auto" w:fill="auto"/>
            <w:noWrap/>
            <w:vAlign w:val="center"/>
          </w:tcPr>
          <w:p w14:paraId="2FEC565C" w14:textId="1FF4B540" w:rsidR="00B37A7D" w:rsidRPr="00B37A7D" w:rsidRDefault="00B37A7D" w:rsidP="00B37A7D">
            <w:pPr>
              <w:suppressAutoHyphens/>
              <w:contextualSpacing/>
              <w:jc w:val="both"/>
              <w:rPr>
                <w:rFonts w:ascii="Arial" w:hAnsi="Arial" w:cs="Arial"/>
                <w:color w:val="000000"/>
                <w:sz w:val="19"/>
                <w:szCs w:val="19"/>
                <w:lang w:val="es-MX" w:eastAsia="es-MX"/>
              </w:rPr>
            </w:pPr>
            <w:r w:rsidRPr="00B37A7D">
              <w:rPr>
                <w:rFonts w:ascii="Arial" w:eastAsia="Calibri" w:hAnsi="Arial" w:cs="Arial"/>
                <w:iCs/>
                <w:color w:val="000000"/>
                <w:sz w:val="19"/>
                <w:szCs w:val="19"/>
                <w:lang w:eastAsia="ar-SA"/>
              </w:rPr>
              <w:t xml:space="preserve">En caso de presentarse inconvenientes que puedan afectar la ejecución del respectivo contrato, </w:t>
            </w:r>
            <w:r w:rsidRPr="00B37A7D">
              <w:rPr>
                <w:rFonts w:ascii="Arial" w:eastAsia="Calibri" w:hAnsi="Arial" w:cs="Arial"/>
                <w:b/>
                <w:iCs/>
                <w:color w:val="000000"/>
                <w:sz w:val="19"/>
                <w:szCs w:val="19"/>
                <w:lang w:eastAsia="ar-SA"/>
              </w:rPr>
              <w:t>EL CONTRATISTA</w:t>
            </w:r>
            <w:r w:rsidRPr="00B37A7D">
              <w:rPr>
                <w:rFonts w:ascii="Arial" w:eastAsia="Calibri" w:hAnsi="Arial" w:cs="Arial"/>
                <w:iCs/>
                <w:color w:val="000000"/>
                <w:sz w:val="19"/>
                <w:szCs w:val="19"/>
                <w:lang w:eastAsia="ar-SA"/>
              </w:rPr>
              <w:t xml:space="preserve"> informará por escrito, al supervisor del contrato, en las siguientes 24 horas la novedad ocurrida.</w:t>
            </w:r>
          </w:p>
        </w:tc>
        <w:tc>
          <w:tcPr>
            <w:tcW w:w="299" w:type="pct"/>
            <w:shd w:val="clear" w:color="auto" w:fill="auto"/>
            <w:vAlign w:val="center"/>
          </w:tcPr>
          <w:p w14:paraId="18B9DB58" w14:textId="77777777" w:rsidR="00B37A7D" w:rsidRPr="00B37A7D" w:rsidRDefault="00B37A7D" w:rsidP="00B37A7D">
            <w:pPr>
              <w:rPr>
                <w:rFonts w:ascii="Arial" w:hAnsi="Arial" w:cs="Arial"/>
                <w:sz w:val="19"/>
                <w:szCs w:val="19"/>
              </w:rPr>
            </w:pPr>
          </w:p>
        </w:tc>
        <w:tc>
          <w:tcPr>
            <w:tcW w:w="289" w:type="pct"/>
          </w:tcPr>
          <w:p w14:paraId="2D20833B" w14:textId="77777777" w:rsidR="00B37A7D" w:rsidRPr="00B37A7D" w:rsidRDefault="00B37A7D" w:rsidP="00B37A7D">
            <w:pPr>
              <w:rPr>
                <w:rFonts w:ascii="Arial" w:hAnsi="Arial" w:cs="Arial"/>
                <w:sz w:val="19"/>
                <w:szCs w:val="19"/>
              </w:rPr>
            </w:pPr>
          </w:p>
        </w:tc>
      </w:tr>
      <w:tr w:rsidR="00B37A7D" w:rsidRPr="00573AC9" w14:paraId="20CE44FF" w14:textId="77777777" w:rsidTr="00321524">
        <w:trPr>
          <w:trHeight w:val="340"/>
        </w:trPr>
        <w:tc>
          <w:tcPr>
            <w:tcW w:w="376" w:type="pct"/>
            <w:shd w:val="clear" w:color="auto" w:fill="auto"/>
            <w:noWrap/>
            <w:vAlign w:val="center"/>
          </w:tcPr>
          <w:p w14:paraId="18EE00D6" w14:textId="2439A981"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16</w:t>
            </w:r>
          </w:p>
        </w:tc>
        <w:tc>
          <w:tcPr>
            <w:tcW w:w="4036" w:type="pct"/>
            <w:shd w:val="clear" w:color="auto" w:fill="auto"/>
            <w:noWrap/>
            <w:vAlign w:val="center"/>
          </w:tcPr>
          <w:p w14:paraId="7DA2D0D4" w14:textId="53287C8C" w:rsidR="00B37A7D" w:rsidRPr="00B37A7D" w:rsidRDefault="00B37A7D" w:rsidP="00B37A7D">
            <w:pPr>
              <w:suppressAutoHyphens/>
              <w:contextualSpacing/>
              <w:jc w:val="both"/>
              <w:rPr>
                <w:rFonts w:ascii="Arial" w:eastAsia="Calibri" w:hAnsi="Arial" w:cs="Arial"/>
                <w:iCs/>
                <w:color w:val="000000"/>
                <w:sz w:val="19"/>
                <w:szCs w:val="19"/>
                <w:lang w:eastAsia="ar-SA"/>
              </w:rPr>
            </w:pPr>
            <w:r w:rsidRPr="00B37A7D">
              <w:rPr>
                <w:rFonts w:ascii="Arial" w:eastAsia="MS Mincho" w:hAnsi="Arial" w:cs="Arial"/>
                <w:color w:val="000000"/>
                <w:sz w:val="19"/>
                <w:szCs w:val="19"/>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igualmente cumplir con lo establecido por el</w:t>
            </w:r>
            <w:r w:rsidRPr="00B37A7D">
              <w:rPr>
                <w:rFonts w:ascii="Arial" w:eastAsia="MS Mincho" w:hAnsi="Arial" w:cs="Arial"/>
                <w:bCs/>
                <w:color w:val="000000"/>
                <w:sz w:val="19"/>
                <w:szCs w:val="19"/>
              </w:rPr>
              <w:t xml:space="preserve"> Ministerio de Salud y Protección Social, y estar inscrito en el </w:t>
            </w:r>
            <w:r w:rsidRPr="00B37A7D">
              <w:rPr>
                <w:rFonts w:ascii="Arial" w:hAnsi="Arial" w:cs="Arial"/>
                <w:color w:val="000000"/>
                <w:sz w:val="19"/>
                <w:szCs w:val="19"/>
              </w:rPr>
              <w:t>Registro Único Nacional de Talento Humano en salud (RETHUS), conforme a lo establecido en la Ley 1164 de 2007 (disposiciones sobre Talento Humano en Salud) especialmente en capitulo II artículo 10, capitulo IV artículo 18, 23 y 24, en el Decreto 4192 de 2010 (reglamenta el Registro Único Nacional y la identificación única del Talento Humano en Salud), capitulo III Articulo 9 y articulo 10 y la Resolución 1395 de 2015.</w:t>
            </w:r>
          </w:p>
        </w:tc>
        <w:tc>
          <w:tcPr>
            <w:tcW w:w="299" w:type="pct"/>
            <w:shd w:val="clear" w:color="auto" w:fill="auto"/>
            <w:vAlign w:val="center"/>
          </w:tcPr>
          <w:p w14:paraId="6A3252F8" w14:textId="77777777" w:rsidR="00B37A7D" w:rsidRPr="00B37A7D" w:rsidRDefault="00B37A7D" w:rsidP="00B37A7D">
            <w:pPr>
              <w:rPr>
                <w:rFonts w:ascii="Arial" w:hAnsi="Arial" w:cs="Arial"/>
                <w:sz w:val="19"/>
                <w:szCs w:val="19"/>
              </w:rPr>
            </w:pPr>
          </w:p>
        </w:tc>
        <w:tc>
          <w:tcPr>
            <w:tcW w:w="289" w:type="pct"/>
          </w:tcPr>
          <w:p w14:paraId="27A5DAF9" w14:textId="77777777" w:rsidR="00B37A7D" w:rsidRPr="00B37A7D" w:rsidRDefault="00B37A7D" w:rsidP="00B37A7D">
            <w:pPr>
              <w:rPr>
                <w:rFonts w:ascii="Arial" w:hAnsi="Arial" w:cs="Arial"/>
                <w:sz w:val="19"/>
                <w:szCs w:val="19"/>
              </w:rPr>
            </w:pPr>
          </w:p>
        </w:tc>
      </w:tr>
      <w:tr w:rsidR="00B37A7D" w:rsidRPr="00573AC9" w14:paraId="4C0F84AA" w14:textId="77777777" w:rsidTr="00321524">
        <w:trPr>
          <w:trHeight w:val="340"/>
        </w:trPr>
        <w:tc>
          <w:tcPr>
            <w:tcW w:w="376" w:type="pct"/>
            <w:shd w:val="clear" w:color="auto" w:fill="auto"/>
            <w:noWrap/>
            <w:vAlign w:val="center"/>
          </w:tcPr>
          <w:p w14:paraId="5B4E208E" w14:textId="0A614CC5" w:rsidR="00B37A7D" w:rsidRPr="00B37A7D" w:rsidRDefault="00B37A7D" w:rsidP="00B37A7D">
            <w:pPr>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17</w:t>
            </w:r>
          </w:p>
        </w:tc>
        <w:tc>
          <w:tcPr>
            <w:tcW w:w="4036" w:type="pct"/>
            <w:shd w:val="clear" w:color="auto" w:fill="auto"/>
            <w:noWrap/>
            <w:vAlign w:val="center"/>
          </w:tcPr>
          <w:p w14:paraId="5F43C518" w14:textId="51CAE154" w:rsidR="00B37A7D" w:rsidRPr="00B37A7D" w:rsidRDefault="00B37A7D" w:rsidP="00B37A7D">
            <w:pPr>
              <w:suppressAutoHyphens/>
              <w:contextualSpacing/>
              <w:jc w:val="both"/>
              <w:rPr>
                <w:rFonts w:ascii="Arial" w:eastAsia="MS Mincho" w:hAnsi="Arial" w:cs="Arial"/>
                <w:color w:val="000000"/>
                <w:sz w:val="19"/>
                <w:szCs w:val="19"/>
              </w:rPr>
            </w:pPr>
            <w:r w:rsidRPr="00B37A7D">
              <w:rPr>
                <w:rFonts w:ascii="Arial" w:hAnsi="Arial" w:cs="Arial"/>
                <w:b/>
                <w:bCs/>
                <w:color w:val="000000"/>
                <w:sz w:val="19"/>
                <w:szCs w:val="19"/>
              </w:rPr>
              <w:t>EL CONTRATISTA</w:t>
            </w:r>
            <w:r w:rsidRPr="00B37A7D">
              <w:rPr>
                <w:rFonts w:ascii="Arial" w:eastAsia="Calibri" w:hAnsi="Arial" w:cs="Arial"/>
                <w:color w:val="000000"/>
                <w:sz w:val="19"/>
                <w:szCs w:val="19"/>
              </w:rPr>
              <w:t xml:space="preserve"> deberá contar con la Constancia de Inscripción en el Registro Especial de Prestadores expedido por la Secretaría de Salud vigente al momento de la presentación su propuesta y si dentro del proceso contractual vence se debe actualizar.</w:t>
            </w:r>
          </w:p>
        </w:tc>
        <w:tc>
          <w:tcPr>
            <w:tcW w:w="299" w:type="pct"/>
            <w:shd w:val="clear" w:color="auto" w:fill="auto"/>
            <w:vAlign w:val="center"/>
          </w:tcPr>
          <w:p w14:paraId="45ED1DEF" w14:textId="77777777" w:rsidR="00B37A7D" w:rsidRPr="00B37A7D" w:rsidRDefault="00B37A7D" w:rsidP="00B37A7D">
            <w:pPr>
              <w:rPr>
                <w:rFonts w:ascii="Arial" w:hAnsi="Arial" w:cs="Arial"/>
                <w:sz w:val="19"/>
                <w:szCs w:val="19"/>
              </w:rPr>
            </w:pPr>
          </w:p>
        </w:tc>
        <w:tc>
          <w:tcPr>
            <w:tcW w:w="289" w:type="pct"/>
          </w:tcPr>
          <w:p w14:paraId="34A22919" w14:textId="77777777" w:rsidR="00B37A7D" w:rsidRPr="00B37A7D" w:rsidRDefault="00B37A7D" w:rsidP="00B37A7D">
            <w:pPr>
              <w:rPr>
                <w:rFonts w:ascii="Arial" w:hAnsi="Arial" w:cs="Arial"/>
                <w:sz w:val="19"/>
                <w:szCs w:val="19"/>
              </w:rPr>
            </w:pPr>
          </w:p>
        </w:tc>
      </w:tr>
      <w:tr w:rsidR="00B37A7D" w:rsidRPr="00573AC9" w14:paraId="54D65B43" w14:textId="77777777" w:rsidTr="00321524">
        <w:trPr>
          <w:trHeight w:val="340"/>
        </w:trPr>
        <w:tc>
          <w:tcPr>
            <w:tcW w:w="376" w:type="pct"/>
            <w:shd w:val="clear" w:color="auto" w:fill="auto"/>
            <w:noWrap/>
            <w:vAlign w:val="center"/>
          </w:tcPr>
          <w:p w14:paraId="72DA8ABB" w14:textId="3E77F6DA" w:rsidR="00B37A7D" w:rsidRPr="00B37A7D" w:rsidRDefault="00B37A7D" w:rsidP="00B37A7D">
            <w:pPr>
              <w:jc w:val="center"/>
              <w:rPr>
                <w:rFonts w:ascii="Arial" w:eastAsia="Calibri" w:hAnsi="Arial" w:cs="Arial"/>
                <w:b/>
                <w:color w:val="000000"/>
                <w:sz w:val="19"/>
                <w:szCs w:val="19"/>
                <w:lang w:eastAsia="ar-SA"/>
              </w:rPr>
            </w:pPr>
            <w:r w:rsidRPr="00B37A7D">
              <w:rPr>
                <w:rFonts w:ascii="Arial" w:hAnsi="Arial" w:cs="Arial"/>
                <w:b/>
                <w:color w:val="000000"/>
                <w:sz w:val="19"/>
                <w:szCs w:val="19"/>
              </w:rPr>
              <w:t>18</w:t>
            </w:r>
          </w:p>
        </w:tc>
        <w:tc>
          <w:tcPr>
            <w:tcW w:w="4036" w:type="pct"/>
            <w:shd w:val="clear" w:color="auto" w:fill="auto"/>
            <w:noWrap/>
            <w:vAlign w:val="center"/>
          </w:tcPr>
          <w:p w14:paraId="1B45D70C" w14:textId="2022F4EF" w:rsidR="00B37A7D" w:rsidRPr="00B37A7D" w:rsidRDefault="00B37A7D" w:rsidP="00B37A7D">
            <w:pPr>
              <w:jc w:val="both"/>
              <w:rPr>
                <w:rFonts w:ascii="Arial" w:hAnsi="Arial" w:cs="Arial"/>
                <w:color w:val="000000"/>
                <w:sz w:val="19"/>
                <w:szCs w:val="19"/>
              </w:rPr>
            </w:pPr>
            <w:r w:rsidRPr="00B37A7D">
              <w:rPr>
                <w:rFonts w:ascii="Arial" w:hAnsi="Arial" w:cs="Arial"/>
                <w:color w:val="000000"/>
                <w:sz w:val="19"/>
                <w:szCs w:val="19"/>
              </w:rPr>
              <w:t xml:space="preserve">En el evento que dentro de la ejecución del contrato no se cumpla con la oportunidad pactada tanto ambulatoria como </w:t>
            </w:r>
            <w:r w:rsidR="00557369" w:rsidRPr="00B37A7D">
              <w:rPr>
                <w:rFonts w:ascii="Arial" w:hAnsi="Arial" w:cs="Arial"/>
                <w:color w:val="000000"/>
                <w:sz w:val="19"/>
                <w:szCs w:val="19"/>
              </w:rPr>
              <w:t>hospitalaria</w:t>
            </w:r>
            <w:r w:rsidRPr="00B37A7D">
              <w:rPr>
                <w:rFonts w:ascii="Arial" w:hAnsi="Arial" w:cs="Arial"/>
                <w:color w:val="000000"/>
                <w:sz w:val="19"/>
                <w:szCs w:val="19"/>
              </w:rPr>
              <w:t xml:space="preserve"> y de urgencias, el CONTRATANTE a través de la auditoria médica procederá a glosar la factura del servicio prestado en un 50% del valor de la misma. Dicha glosa podrá ser levantada, si se demuestra por parte del contratista una circunstancia de fuerza mayor o caso fortuito que haya originado la demora. </w:t>
            </w:r>
          </w:p>
          <w:p w14:paraId="6157B6A2" w14:textId="77777777" w:rsidR="00B37A7D" w:rsidRPr="00557369" w:rsidRDefault="00B37A7D" w:rsidP="00B37A7D">
            <w:pPr>
              <w:jc w:val="both"/>
              <w:rPr>
                <w:rFonts w:ascii="Arial" w:hAnsi="Arial" w:cs="Arial"/>
                <w:color w:val="000000"/>
                <w:sz w:val="16"/>
                <w:szCs w:val="16"/>
              </w:rPr>
            </w:pPr>
          </w:p>
          <w:p w14:paraId="45092FEE" w14:textId="7D06456E" w:rsidR="00B37A7D" w:rsidRPr="00B37A7D" w:rsidRDefault="00B37A7D" w:rsidP="00B37A7D">
            <w:pPr>
              <w:suppressAutoHyphens/>
              <w:contextualSpacing/>
              <w:jc w:val="both"/>
              <w:rPr>
                <w:rFonts w:ascii="Arial" w:hAnsi="Arial" w:cs="Arial"/>
                <w:b/>
                <w:bCs/>
                <w:color w:val="000000"/>
                <w:sz w:val="19"/>
                <w:szCs w:val="19"/>
              </w:rPr>
            </w:pPr>
            <w:r w:rsidRPr="00B37A7D">
              <w:rPr>
                <w:rFonts w:ascii="Arial" w:hAnsi="Arial" w:cs="Arial"/>
                <w:color w:val="000000"/>
                <w:sz w:val="19"/>
                <w:szCs w:val="19"/>
              </w:rPr>
              <w:t xml:space="preserve">NOTA: </w:t>
            </w:r>
            <w:r w:rsidRPr="00B37A7D">
              <w:rPr>
                <w:rFonts w:ascii="Arial" w:hAnsi="Arial" w:cs="Arial"/>
                <w:b/>
                <w:color w:val="000000"/>
                <w:sz w:val="19"/>
                <w:szCs w:val="19"/>
                <w:u w:val="single"/>
              </w:rPr>
              <w:t>Al momento de que el usuario solicite el servicio ambulatorio ante la IPS contratista, la misma deberá aportar trazabilidad verificable de la fecha de radicación de la solicitud del servicio</w:t>
            </w:r>
            <w:r w:rsidRPr="00B37A7D">
              <w:rPr>
                <w:rFonts w:ascii="Arial" w:hAnsi="Arial" w:cs="Arial"/>
                <w:color w:val="000000"/>
                <w:sz w:val="19"/>
                <w:szCs w:val="19"/>
              </w:rPr>
              <w:t>.</w:t>
            </w:r>
          </w:p>
        </w:tc>
        <w:tc>
          <w:tcPr>
            <w:tcW w:w="299" w:type="pct"/>
            <w:shd w:val="clear" w:color="auto" w:fill="auto"/>
            <w:vAlign w:val="center"/>
          </w:tcPr>
          <w:p w14:paraId="0C808B04" w14:textId="77777777" w:rsidR="00B37A7D" w:rsidRPr="00B37A7D" w:rsidRDefault="00B37A7D" w:rsidP="00B37A7D">
            <w:pPr>
              <w:rPr>
                <w:rFonts w:ascii="Arial" w:hAnsi="Arial" w:cs="Arial"/>
                <w:sz w:val="19"/>
                <w:szCs w:val="19"/>
              </w:rPr>
            </w:pPr>
          </w:p>
        </w:tc>
        <w:tc>
          <w:tcPr>
            <w:tcW w:w="289" w:type="pct"/>
          </w:tcPr>
          <w:p w14:paraId="3A61CBDB" w14:textId="77777777" w:rsidR="00B37A7D" w:rsidRPr="00B37A7D" w:rsidRDefault="00B37A7D" w:rsidP="00B37A7D">
            <w:pPr>
              <w:rPr>
                <w:rFonts w:ascii="Arial" w:hAnsi="Arial" w:cs="Arial"/>
                <w:sz w:val="19"/>
                <w:szCs w:val="19"/>
              </w:rPr>
            </w:pPr>
          </w:p>
        </w:tc>
      </w:tr>
      <w:tr w:rsidR="00B37A7D" w:rsidRPr="00573AC9" w14:paraId="2519AC0C" w14:textId="77777777" w:rsidTr="00321524">
        <w:trPr>
          <w:trHeight w:val="340"/>
        </w:trPr>
        <w:tc>
          <w:tcPr>
            <w:tcW w:w="376" w:type="pct"/>
            <w:shd w:val="clear" w:color="auto" w:fill="auto"/>
            <w:noWrap/>
            <w:vAlign w:val="center"/>
          </w:tcPr>
          <w:p w14:paraId="21B5EA57" w14:textId="64E9FBE8" w:rsidR="00B37A7D" w:rsidRPr="00B37A7D" w:rsidRDefault="00B37A7D" w:rsidP="00B37A7D">
            <w:pPr>
              <w:jc w:val="center"/>
              <w:rPr>
                <w:rFonts w:ascii="Arial" w:hAnsi="Arial" w:cs="Arial"/>
                <w:b/>
                <w:color w:val="000000"/>
                <w:sz w:val="19"/>
                <w:szCs w:val="19"/>
              </w:rPr>
            </w:pPr>
            <w:r w:rsidRPr="00B37A7D">
              <w:rPr>
                <w:rFonts w:ascii="Arial" w:hAnsi="Arial" w:cs="Arial"/>
                <w:b/>
                <w:color w:val="000000"/>
                <w:sz w:val="19"/>
                <w:szCs w:val="19"/>
              </w:rPr>
              <w:t>19</w:t>
            </w:r>
          </w:p>
        </w:tc>
        <w:tc>
          <w:tcPr>
            <w:tcW w:w="4036" w:type="pct"/>
            <w:shd w:val="clear" w:color="auto" w:fill="auto"/>
            <w:noWrap/>
            <w:vAlign w:val="center"/>
          </w:tcPr>
          <w:p w14:paraId="5AEBD5A2" w14:textId="7F71F248" w:rsidR="00B37A7D" w:rsidRPr="00B37A7D" w:rsidRDefault="00B37A7D" w:rsidP="00B37A7D">
            <w:pPr>
              <w:jc w:val="both"/>
              <w:rPr>
                <w:rFonts w:ascii="Arial" w:hAnsi="Arial" w:cs="Arial"/>
                <w:color w:val="000000"/>
                <w:sz w:val="19"/>
                <w:szCs w:val="19"/>
              </w:rPr>
            </w:pPr>
            <w:r w:rsidRPr="00B37A7D">
              <w:rPr>
                <w:rFonts w:ascii="Arial" w:hAnsi="Arial" w:cs="Arial"/>
                <w:color w:val="000000"/>
                <w:sz w:val="19"/>
                <w:szCs w:val="19"/>
              </w:rPr>
              <w:t xml:space="preserve">El oferente prestará una disponibilidad permanente del servicio en el sitio o sede ofertada, cumpliendo con el personal idóneo y suficiente, equipos de diagnóstico adecuados y disponibles para garantizar la oportunidad, facilidad y, </w:t>
            </w:r>
            <w:proofErr w:type="spellStart"/>
            <w:r w:rsidRPr="00B37A7D">
              <w:rPr>
                <w:rFonts w:ascii="Arial" w:hAnsi="Arial" w:cs="Arial"/>
                <w:color w:val="000000"/>
                <w:sz w:val="19"/>
                <w:szCs w:val="19"/>
              </w:rPr>
              <w:t>resolucitividad</w:t>
            </w:r>
            <w:proofErr w:type="spellEnd"/>
            <w:r w:rsidRPr="00B37A7D">
              <w:rPr>
                <w:rFonts w:ascii="Arial" w:hAnsi="Arial" w:cs="Arial"/>
                <w:color w:val="000000"/>
                <w:sz w:val="19"/>
                <w:szCs w:val="19"/>
              </w:rPr>
              <w:t xml:space="preserve"> a los requerimientos tanto ambulatorios como de los servicios de Urgencias y Hospitalización; para lo cual, en </w:t>
            </w:r>
            <w:r w:rsidRPr="00B37A7D">
              <w:rPr>
                <w:rFonts w:ascii="Arial" w:hAnsi="Arial" w:cs="Arial"/>
                <w:color w:val="000000"/>
                <w:sz w:val="19"/>
                <w:szCs w:val="19"/>
              </w:rPr>
              <w:lastRenderedPageBreak/>
              <w:t>ningún caso, ni en ningún momento, la solicitud de servicios hospitalarios y de urgencias se deben prestar  al LLAMADO A LA IPS CONTRATISTA; es decir, la disponibilidad debe ser 24 horas en la sede ofertada, no se aceptará trámites de servicios AL LLAMADO para que se atienda el mismo.</w:t>
            </w:r>
          </w:p>
        </w:tc>
        <w:tc>
          <w:tcPr>
            <w:tcW w:w="299" w:type="pct"/>
            <w:shd w:val="clear" w:color="auto" w:fill="auto"/>
            <w:vAlign w:val="center"/>
          </w:tcPr>
          <w:p w14:paraId="246F9360" w14:textId="77777777" w:rsidR="00B37A7D" w:rsidRPr="00B37A7D" w:rsidRDefault="00B37A7D" w:rsidP="00B37A7D">
            <w:pPr>
              <w:rPr>
                <w:rFonts w:ascii="Arial" w:hAnsi="Arial" w:cs="Arial"/>
                <w:sz w:val="19"/>
                <w:szCs w:val="19"/>
              </w:rPr>
            </w:pPr>
          </w:p>
        </w:tc>
        <w:tc>
          <w:tcPr>
            <w:tcW w:w="289" w:type="pct"/>
          </w:tcPr>
          <w:p w14:paraId="67759673" w14:textId="77777777" w:rsidR="00B37A7D" w:rsidRPr="00B37A7D" w:rsidRDefault="00B37A7D" w:rsidP="00B37A7D">
            <w:pPr>
              <w:rPr>
                <w:rFonts w:ascii="Arial" w:hAnsi="Arial" w:cs="Arial"/>
                <w:sz w:val="19"/>
                <w:szCs w:val="19"/>
              </w:rPr>
            </w:pPr>
          </w:p>
        </w:tc>
      </w:tr>
      <w:tr w:rsidR="00B37A7D" w:rsidRPr="00573AC9" w14:paraId="1C7CE2C3" w14:textId="77777777" w:rsidTr="00321524">
        <w:trPr>
          <w:trHeight w:val="340"/>
        </w:trPr>
        <w:tc>
          <w:tcPr>
            <w:tcW w:w="376" w:type="pct"/>
            <w:shd w:val="clear" w:color="auto" w:fill="auto"/>
            <w:noWrap/>
            <w:vAlign w:val="center"/>
          </w:tcPr>
          <w:p w14:paraId="0325E0B5" w14:textId="7E1414A0" w:rsidR="00B37A7D" w:rsidRPr="00B37A7D" w:rsidRDefault="00B37A7D" w:rsidP="00B37A7D">
            <w:pPr>
              <w:jc w:val="center"/>
              <w:rPr>
                <w:rFonts w:ascii="Arial" w:hAnsi="Arial" w:cs="Arial"/>
                <w:b/>
                <w:color w:val="000000"/>
                <w:sz w:val="19"/>
                <w:szCs w:val="19"/>
              </w:rPr>
            </w:pPr>
            <w:r w:rsidRPr="00B37A7D">
              <w:rPr>
                <w:rFonts w:ascii="Arial" w:hAnsi="Arial" w:cs="Arial"/>
                <w:b/>
                <w:color w:val="000000"/>
                <w:sz w:val="19"/>
                <w:szCs w:val="19"/>
              </w:rPr>
              <w:t>20</w:t>
            </w:r>
          </w:p>
        </w:tc>
        <w:tc>
          <w:tcPr>
            <w:tcW w:w="4036" w:type="pct"/>
            <w:shd w:val="clear" w:color="auto" w:fill="auto"/>
            <w:noWrap/>
            <w:vAlign w:val="center"/>
          </w:tcPr>
          <w:p w14:paraId="5F2A3B9F" w14:textId="63682A65" w:rsidR="00B37A7D" w:rsidRPr="00B37A7D" w:rsidRDefault="00B37A7D" w:rsidP="00B37A7D">
            <w:pPr>
              <w:jc w:val="both"/>
              <w:rPr>
                <w:rFonts w:ascii="Arial" w:hAnsi="Arial" w:cs="Arial"/>
                <w:color w:val="000000"/>
                <w:sz w:val="19"/>
                <w:szCs w:val="19"/>
              </w:rPr>
            </w:pPr>
            <w:r w:rsidRPr="00B37A7D">
              <w:rPr>
                <w:rFonts w:ascii="Arial" w:eastAsia="MS Mincho" w:hAnsi="Arial" w:cs="Arial"/>
                <w:sz w:val="19"/>
                <w:szCs w:val="19"/>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à disposición, las cuales serán objeto de verificación durante la ejecución del contrato.</w:t>
            </w:r>
          </w:p>
        </w:tc>
        <w:tc>
          <w:tcPr>
            <w:tcW w:w="299" w:type="pct"/>
            <w:shd w:val="clear" w:color="auto" w:fill="auto"/>
            <w:vAlign w:val="center"/>
          </w:tcPr>
          <w:p w14:paraId="723E219F" w14:textId="77777777" w:rsidR="00B37A7D" w:rsidRPr="00B37A7D" w:rsidRDefault="00B37A7D" w:rsidP="00B37A7D">
            <w:pPr>
              <w:rPr>
                <w:rFonts w:ascii="Arial" w:hAnsi="Arial" w:cs="Arial"/>
                <w:sz w:val="19"/>
                <w:szCs w:val="19"/>
              </w:rPr>
            </w:pPr>
          </w:p>
        </w:tc>
        <w:tc>
          <w:tcPr>
            <w:tcW w:w="289" w:type="pct"/>
          </w:tcPr>
          <w:p w14:paraId="549CBFF4" w14:textId="77777777" w:rsidR="00B37A7D" w:rsidRPr="00B37A7D" w:rsidRDefault="00B37A7D" w:rsidP="00B37A7D">
            <w:pPr>
              <w:rPr>
                <w:rFonts w:ascii="Arial" w:hAnsi="Arial" w:cs="Arial"/>
                <w:sz w:val="19"/>
                <w:szCs w:val="19"/>
              </w:rPr>
            </w:pPr>
          </w:p>
        </w:tc>
      </w:tr>
      <w:tr w:rsidR="00B37A7D" w:rsidRPr="00573AC9" w14:paraId="139D1308" w14:textId="77777777" w:rsidTr="00321524">
        <w:trPr>
          <w:trHeight w:val="340"/>
        </w:trPr>
        <w:tc>
          <w:tcPr>
            <w:tcW w:w="376" w:type="pct"/>
            <w:shd w:val="clear" w:color="auto" w:fill="auto"/>
            <w:noWrap/>
            <w:vAlign w:val="center"/>
          </w:tcPr>
          <w:p w14:paraId="701AAB06" w14:textId="0BEFE823" w:rsidR="00B37A7D" w:rsidRPr="00B37A7D" w:rsidRDefault="00B37A7D" w:rsidP="00B37A7D">
            <w:pPr>
              <w:jc w:val="center"/>
              <w:rPr>
                <w:rFonts w:ascii="Arial" w:hAnsi="Arial" w:cs="Arial"/>
                <w:b/>
                <w:color w:val="000000"/>
                <w:sz w:val="19"/>
                <w:szCs w:val="19"/>
              </w:rPr>
            </w:pPr>
            <w:r w:rsidRPr="00B37A7D">
              <w:rPr>
                <w:rFonts w:ascii="Arial" w:hAnsi="Arial" w:cs="Arial"/>
                <w:b/>
                <w:color w:val="000000"/>
                <w:sz w:val="19"/>
                <w:szCs w:val="19"/>
              </w:rPr>
              <w:t>21</w:t>
            </w:r>
          </w:p>
        </w:tc>
        <w:tc>
          <w:tcPr>
            <w:tcW w:w="4036" w:type="pct"/>
            <w:shd w:val="clear" w:color="auto" w:fill="auto"/>
            <w:noWrap/>
            <w:vAlign w:val="center"/>
          </w:tcPr>
          <w:p w14:paraId="0DA92C1C" w14:textId="77777777" w:rsidR="00B37A7D" w:rsidRPr="00B37A7D" w:rsidRDefault="00B37A7D" w:rsidP="00B37A7D">
            <w:pPr>
              <w:jc w:val="both"/>
              <w:rPr>
                <w:rFonts w:ascii="Arial" w:hAnsi="Arial" w:cs="Arial"/>
                <w:color w:val="000000"/>
                <w:sz w:val="19"/>
                <w:szCs w:val="19"/>
              </w:rPr>
            </w:pPr>
            <w:r w:rsidRPr="00B37A7D">
              <w:rPr>
                <w:rFonts w:ascii="Arial" w:hAnsi="Arial" w:cs="Arial"/>
                <w:color w:val="000000"/>
                <w:sz w:val="19"/>
                <w:szCs w:val="19"/>
              </w:rPr>
              <w:t xml:space="preserve">En caso de que los equipos de diagnóstico médico ofertados por la IPS contratista presenten fallas y por alguna circunstancia no pueda cumplir con la oportunidad en la prestación del servicio, el oferente informará de manera inmediata a la Regional de Aseguramiento en Salud </w:t>
            </w:r>
            <w:proofErr w:type="spellStart"/>
            <w:r w:rsidRPr="00B37A7D">
              <w:rPr>
                <w:rFonts w:ascii="Arial" w:hAnsi="Arial" w:cs="Arial"/>
                <w:color w:val="000000"/>
                <w:sz w:val="19"/>
                <w:szCs w:val="19"/>
              </w:rPr>
              <w:t>N°</w:t>
            </w:r>
            <w:proofErr w:type="spellEnd"/>
            <w:r w:rsidRPr="00B37A7D">
              <w:rPr>
                <w:rFonts w:ascii="Arial" w:hAnsi="Arial" w:cs="Arial"/>
                <w:color w:val="000000"/>
                <w:sz w:val="19"/>
                <w:szCs w:val="19"/>
              </w:rPr>
              <w:t xml:space="preserve"> 3 sobre la novedad presentada con el equipo y el cual generará una inoportunidad en el servicio; sin embargo, la IPS contratista en el caso de no contar con una sede alterna que mitigue la contingencia, presentará a la Regional de Aseguramiento en Salud y al supervisor del contrato, las alternativas que garantizarán la prestación del servicio durante la contingencia, y la cual avalará la Regional de Aseguramiento en salud y el supervisor del contrato; para lo cual, deberá presentar la documentación reglamentaría de habilitación, idoneidad del recurso humano, instalaciones con fácil acceso a los usuarios y pacientes con movilidad reducida ( camilla y silla de ruedas) equipos requeridos con mantenimientos mínimos de acuerdo con el nivel de riesgo que se haya calificado el mismo, que garanticen que el prestador momentáneo es idóneo y se encuentra habilitado para la prestación del servicio.</w:t>
            </w:r>
          </w:p>
          <w:p w14:paraId="2E0DD3CA" w14:textId="77777777" w:rsidR="00B37A7D" w:rsidRPr="00557369" w:rsidRDefault="00B37A7D" w:rsidP="00B37A7D">
            <w:pPr>
              <w:jc w:val="both"/>
              <w:rPr>
                <w:rFonts w:ascii="Arial" w:hAnsi="Arial" w:cs="Arial"/>
                <w:color w:val="000000"/>
                <w:sz w:val="16"/>
                <w:szCs w:val="16"/>
              </w:rPr>
            </w:pPr>
          </w:p>
          <w:p w14:paraId="4A1FF845" w14:textId="6382A6E6" w:rsidR="00B37A7D" w:rsidRPr="00B37A7D" w:rsidRDefault="00B37A7D" w:rsidP="00B37A7D">
            <w:pPr>
              <w:jc w:val="both"/>
              <w:rPr>
                <w:rFonts w:ascii="Arial" w:eastAsia="MS Mincho" w:hAnsi="Arial" w:cs="Arial"/>
                <w:sz w:val="19"/>
                <w:szCs w:val="19"/>
              </w:rPr>
            </w:pPr>
            <w:r w:rsidRPr="00B37A7D">
              <w:rPr>
                <w:rFonts w:ascii="Arial" w:hAnsi="Arial" w:cs="Arial"/>
                <w:b/>
                <w:color w:val="000000"/>
                <w:sz w:val="19"/>
                <w:szCs w:val="19"/>
              </w:rPr>
              <w:t>NOTA</w:t>
            </w:r>
            <w:r w:rsidRPr="00B37A7D">
              <w:rPr>
                <w:rFonts w:ascii="Arial" w:hAnsi="Arial" w:cs="Arial"/>
                <w:color w:val="000000"/>
                <w:sz w:val="19"/>
                <w:szCs w:val="19"/>
              </w:rPr>
              <w:t xml:space="preserve">: </w:t>
            </w:r>
            <w:r w:rsidRPr="00B37A7D">
              <w:rPr>
                <w:rFonts w:ascii="Arial" w:hAnsi="Arial" w:cs="Arial"/>
                <w:color w:val="000000"/>
                <w:sz w:val="19"/>
                <w:szCs w:val="19"/>
                <w:u w:val="single"/>
              </w:rPr>
              <w:t>en ningún caso se aceptará que la contingencia se tome como una constante para la prestación del servicio; es decir, solo se aceptará la prestación del servicio por fuera de la sede ofertada por el contratista en el caso de contingencia por fallas en el equipo de diagnóstico, mas no por falta de talento humano de la IPS oferente</w:t>
            </w:r>
            <w:r w:rsidRPr="00B37A7D">
              <w:rPr>
                <w:rFonts w:ascii="Arial" w:hAnsi="Arial" w:cs="Arial"/>
                <w:color w:val="000000"/>
                <w:sz w:val="19"/>
                <w:szCs w:val="19"/>
              </w:rPr>
              <w:t xml:space="preserve">. En caso de que eventualmente se presente esta situación, la Regional de Aseguramiento en Salud </w:t>
            </w:r>
            <w:proofErr w:type="spellStart"/>
            <w:r w:rsidRPr="00B37A7D">
              <w:rPr>
                <w:rFonts w:ascii="Arial" w:hAnsi="Arial" w:cs="Arial"/>
                <w:color w:val="000000"/>
                <w:sz w:val="19"/>
                <w:szCs w:val="19"/>
              </w:rPr>
              <w:t>N°</w:t>
            </w:r>
            <w:proofErr w:type="spellEnd"/>
            <w:r w:rsidRPr="00B37A7D">
              <w:rPr>
                <w:rFonts w:ascii="Arial" w:hAnsi="Arial" w:cs="Arial"/>
                <w:color w:val="000000"/>
                <w:sz w:val="19"/>
                <w:szCs w:val="19"/>
              </w:rPr>
              <w:t xml:space="preserve"> 3 realizara el trámite sancionatorio correspondiente por incumplimiento del contrato; además, de la glosa total de la cuenta.</w:t>
            </w:r>
          </w:p>
        </w:tc>
        <w:tc>
          <w:tcPr>
            <w:tcW w:w="299" w:type="pct"/>
            <w:shd w:val="clear" w:color="auto" w:fill="auto"/>
            <w:vAlign w:val="center"/>
          </w:tcPr>
          <w:p w14:paraId="478448E8" w14:textId="77777777" w:rsidR="00B37A7D" w:rsidRPr="00B37A7D" w:rsidRDefault="00B37A7D" w:rsidP="00B37A7D">
            <w:pPr>
              <w:rPr>
                <w:rFonts w:ascii="Arial" w:hAnsi="Arial" w:cs="Arial"/>
                <w:sz w:val="19"/>
                <w:szCs w:val="19"/>
              </w:rPr>
            </w:pPr>
          </w:p>
        </w:tc>
        <w:tc>
          <w:tcPr>
            <w:tcW w:w="289" w:type="pct"/>
          </w:tcPr>
          <w:p w14:paraId="38EDBDF4" w14:textId="77777777" w:rsidR="00B37A7D" w:rsidRPr="00B37A7D" w:rsidRDefault="00B37A7D" w:rsidP="00B37A7D">
            <w:pPr>
              <w:rPr>
                <w:rFonts w:ascii="Arial" w:hAnsi="Arial" w:cs="Arial"/>
                <w:sz w:val="19"/>
                <w:szCs w:val="19"/>
              </w:rPr>
            </w:pPr>
          </w:p>
        </w:tc>
      </w:tr>
      <w:tr w:rsidR="00557369" w:rsidRPr="00573AC9" w14:paraId="75D6790E" w14:textId="77777777" w:rsidTr="00321524">
        <w:trPr>
          <w:trHeight w:val="340"/>
        </w:trPr>
        <w:tc>
          <w:tcPr>
            <w:tcW w:w="376" w:type="pct"/>
            <w:shd w:val="clear" w:color="auto" w:fill="auto"/>
            <w:noWrap/>
            <w:vAlign w:val="center"/>
          </w:tcPr>
          <w:p w14:paraId="2D720624" w14:textId="00788378" w:rsidR="00557369" w:rsidRPr="00B37A7D" w:rsidRDefault="00557369" w:rsidP="00557369">
            <w:pPr>
              <w:jc w:val="center"/>
              <w:rPr>
                <w:rFonts w:ascii="Arial" w:hAnsi="Arial" w:cs="Arial"/>
                <w:b/>
                <w:color w:val="000000"/>
                <w:sz w:val="19"/>
                <w:szCs w:val="19"/>
              </w:rPr>
            </w:pPr>
            <w:r>
              <w:rPr>
                <w:rFonts w:ascii="Arial" w:hAnsi="Arial" w:cs="Arial"/>
                <w:b/>
                <w:color w:val="000000"/>
                <w:sz w:val="19"/>
                <w:szCs w:val="19"/>
              </w:rPr>
              <w:t>22</w:t>
            </w:r>
          </w:p>
        </w:tc>
        <w:tc>
          <w:tcPr>
            <w:tcW w:w="4036" w:type="pct"/>
            <w:shd w:val="clear" w:color="auto" w:fill="auto"/>
            <w:noWrap/>
            <w:vAlign w:val="center"/>
          </w:tcPr>
          <w:p w14:paraId="734BAFEA" w14:textId="77777777" w:rsidR="00557369" w:rsidRPr="00557369" w:rsidRDefault="00557369" w:rsidP="00557369">
            <w:pPr>
              <w:adjustRightInd w:val="0"/>
              <w:jc w:val="both"/>
              <w:rPr>
                <w:rFonts w:ascii="Arial" w:eastAsia="Calibri" w:hAnsi="Arial" w:cs="Arial"/>
                <w:color w:val="000000"/>
                <w:sz w:val="19"/>
                <w:szCs w:val="19"/>
              </w:rPr>
            </w:pPr>
            <w:r w:rsidRPr="00557369">
              <w:rPr>
                <w:rFonts w:ascii="Arial" w:eastAsia="Calibri" w:hAnsi="Arial" w:cs="Arial"/>
                <w:b/>
                <w:color w:val="000000"/>
                <w:sz w:val="19"/>
                <w:szCs w:val="19"/>
              </w:rPr>
              <w:t xml:space="preserve">NIVEL DE EDUCACIÓN O NIVEL ACADÉMICO: </w:t>
            </w:r>
            <w:r w:rsidRPr="00557369">
              <w:rPr>
                <w:rFonts w:ascii="Arial" w:eastAsia="Calibri" w:hAnsi="Arial" w:cs="Arial"/>
                <w:color w:val="000000"/>
                <w:sz w:val="19"/>
                <w:szCs w:val="19"/>
              </w:rPr>
              <w:t xml:space="preserve">El oferente garantizará durante la ejecución del contrato que los profesionales en salud se encuentran inscritos en el RETHUS, asimismo es responsable de revisar que los títulos académicos (técnico, tecnólogo, profesional y especialista) sean de instituciones debidamente acreditadas. </w:t>
            </w:r>
          </w:p>
          <w:p w14:paraId="39A897C6" w14:textId="77777777" w:rsidR="00557369" w:rsidRPr="00557369" w:rsidRDefault="00557369" w:rsidP="00557369">
            <w:pPr>
              <w:adjustRightInd w:val="0"/>
              <w:jc w:val="both"/>
              <w:rPr>
                <w:rFonts w:ascii="Arial" w:eastAsia="Calibri" w:hAnsi="Arial" w:cs="Arial"/>
                <w:color w:val="000000"/>
                <w:sz w:val="16"/>
                <w:szCs w:val="16"/>
              </w:rPr>
            </w:pPr>
          </w:p>
          <w:p w14:paraId="0A62570B" w14:textId="13D369C3" w:rsidR="00557369" w:rsidRPr="00557369" w:rsidRDefault="00557369" w:rsidP="00557369">
            <w:pPr>
              <w:jc w:val="both"/>
              <w:rPr>
                <w:rFonts w:ascii="Arial" w:hAnsi="Arial" w:cs="Arial"/>
                <w:color w:val="000000"/>
                <w:sz w:val="19"/>
                <w:szCs w:val="19"/>
              </w:rPr>
            </w:pPr>
            <w:r w:rsidRPr="00557369">
              <w:rPr>
                <w:rFonts w:ascii="Arial" w:hAnsi="Arial" w:cs="Arial"/>
                <w:bCs/>
                <w:iCs/>
                <w:color w:val="000000"/>
                <w:sz w:val="19"/>
                <w:szCs w:val="19"/>
              </w:rPr>
              <w:t xml:space="preserve">Según la complejidad de los servicios, el oferente se compromete que los profesionales en salud se encuentren debidamente certificados (Reanimación avanzada (ACLS) y/o certificado de reanimación cardiopulmonar (RCP)), </w:t>
            </w:r>
            <w:r w:rsidRPr="00557369">
              <w:rPr>
                <w:rFonts w:ascii="Arial" w:hAnsi="Arial" w:cs="Arial"/>
                <w:color w:val="000000"/>
                <w:sz w:val="19"/>
                <w:szCs w:val="19"/>
              </w:rPr>
              <w:t>en caso que aplique.</w:t>
            </w:r>
          </w:p>
        </w:tc>
        <w:tc>
          <w:tcPr>
            <w:tcW w:w="299" w:type="pct"/>
            <w:shd w:val="clear" w:color="auto" w:fill="auto"/>
            <w:vAlign w:val="center"/>
          </w:tcPr>
          <w:p w14:paraId="79B1EACE" w14:textId="77777777" w:rsidR="00557369" w:rsidRPr="00B37A7D" w:rsidRDefault="00557369" w:rsidP="00557369">
            <w:pPr>
              <w:rPr>
                <w:rFonts w:ascii="Arial" w:hAnsi="Arial" w:cs="Arial"/>
                <w:sz w:val="19"/>
                <w:szCs w:val="19"/>
              </w:rPr>
            </w:pPr>
          </w:p>
        </w:tc>
        <w:tc>
          <w:tcPr>
            <w:tcW w:w="289" w:type="pct"/>
          </w:tcPr>
          <w:p w14:paraId="3989C850" w14:textId="77777777" w:rsidR="00557369" w:rsidRPr="00B37A7D" w:rsidRDefault="00557369" w:rsidP="00557369">
            <w:pPr>
              <w:rPr>
                <w:rFonts w:ascii="Arial" w:hAnsi="Arial" w:cs="Arial"/>
                <w:sz w:val="19"/>
                <w:szCs w:val="19"/>
              </w:rPr>
            </w:pPr>
          </w:p>
        </w:tc>
      </w:tr>
      <w:tr w:rsidR="00557369" w:rsidRPr="00573AC9" w14:paraId="366DE621" w14:textId="77777777" w:rsidTr="00321524">
        <w:trPr>
          <w:trHeight w:val="340"/>
        </w:trPr>
        <w:tc>
          <w:tcPr>
            <w:tcW w:w="376" w:type="pct"/>
            <w:shd w:val="clear" w:color="auto" w:fill="auto"/>
            <w:noWrap/>
            <w:vAlign w:val="center"/>
          </w:tcPr>
          <w:p w14:paraId="52FAB228" w14:textId="18D26337" w:rsidR="00557369" w:rsidRPr="00B37A7D" w:rsidRDefault="00557369" w:rsidP="00557369">
            <w:pPr>
              <w:jc w:val="center"/>
              <w:rPr>
                <w:rFonts w:ascii="Arial" w:hAnsi="Arial" w:cs="Arial"/>
                <w:b/>
                <w:color w:val="000000"/>
                <w:sz w:val="19"/>
                <w:szCs w:val="19"/>
              </w:rPr>
            </w:pPr>
            <w:r>
              <w:rPr>
                <w:rFonts w:ascii="Arial" w:hAnsi="Arial" w:cs="Arial"/>
                <w:b/>
                <w:color w:val="000000"/>
                <w:sz w:val="19"/>
                <w:szCs w:val="19"/>
              </w:rPr>
              <w:t>23</w:t>
            </w:r>
          </w:p>
        </w:tc>
        <w:tc>
          <w:tcPr>
            <w:tcW w:w="4036" w:type="pct"/>
            <w:shd w:val="clear" w:color="auto" w:fill="auto"/>
            <w:noWrap/>
            <w:vAlign w:val="center"/>
          </w:tcPr>
          <w:p w14:paraId="769190C1" w14:textId="308D27B8" w:rsidR="00557369" w:rsidRPr="00557369" w:rsidRDefault="00557369" w:rsidP="00557369">
            <w:pPr>
              <w:jc w:val="both"/>
              <w:rPr>
                <w:rFonts w:ascii="Arial" w:hAnsi="Arial" w:cs="Arial"/>
                <w:color w:val="000000"/>
                <w:sz w:val="19"/>
                <w:szCs w:val="19"/>
              </w:rPr>
            </w:pPr>
            <w:r w:rsidRPr="00557369">
              <w:rPr>
                <w:rFonts w:ascii="Arial" w:eastAsia="Calibri" w:hAnsi="Arial" w:cs="Arial"/>
                <w:b/>
                <w:sz w:val="19"/>
                <w:szCs w:val="19"/>
              </w:rPr>
              <w:t xml:space="preserve">EXPERIENCIA DEL PERSONAL: </w:t>
            </w:r>
            <w:r w:rsidRPr="00557369">
              <w:rPr>
                <w:rFonts w:ascii="Arial" w:eastAsia="Calibri" w:hAnsi="Arial" w:cs="Arial"/>
                <w:color w:val="000000"/>
                <w:sz w:val="19"/>
                <w:szCs w:val="19"/>
              </w:rPr>
              <w:t xml:space="preserve">El oferente durante la ejecución del contrato, garantizará </w:t>
            </w:r>
            <w:r w:rsidRPr="00557369">
              <w:rPr>
                <w:rFonts w:ascii="Arial" w:eastAsia="Calibri" w:hAnsi="Arial" w:cs="Arial"/>
                <w:sz w:val="19"/>
                <w:szCs w:val="19"/>
                <w:lang w:val="es-CO"/>
              </w:rPr>
              <w:t>que el personal cuenta con experiencia suficiente para llevar a cabalidad la ejecución del</w:t>
            </w:r>
            <w:r w:rsidRPr="00557369">
              <w:rPr>
                <w:rFonts w:ascii="Arial" w:eastAsia="Calibri" w:hAnsi="Arial" w:cs="Arial"/>
                <w:sz w:val="19"/>
                <w:szCs w:val="19"/>
              </w:rPr>
              <w:t xml:space="preserve"> objeto del</w:t>
            </w:r>
            <w:r w:rsidRPr="00557369">
              <w:rPr>
                <w:rFonts w:ascii="Arial" w:eastAsia="Calibri" w:hAnsi="Arial" w:cs="Arial"/>
                <w:sz w:val="19"/>
                <w:szCs w:val="19"/>
                <w:lang w:val="es-CO"/>
              </w:rPr>
              <w:t xml:space="preserve"> presente proceso.</w:t>
            </w:r>
          </w:p>
        </w:tc>
        <w:tc>
          <w:tcPr>
            <w:tcW w:w="299" w:type="pct"/>
            <w:shd w:val="clear" w:color="auto" w:fill="auto"/>
            <w:vAlign w:val="center"/>
          </w:tcPr>
          <w:p w14:paraId="496B2F5A" w14:textId="77777777" w:rsidR="00557369" w:rsidRPr="00B37A7D" w:rsidRDefault="00557369" w:rsidP="00557369">
            <w:pPr>
              <w:rPr>
                <w:rFonts w:ascii="Arial" w:hAnsi="Arial" w:cs="Arial"/>
                <w:sz w:val="19"/>
                <w:szCs w:val="19"/>
              </w:rPr>
            </w:pPr>
          </w:p>
        </w:tc>
        <w:tc>
          <w:tcPr>
            <w:tcW w:w="289" w:type="pct"/>
          </w:tcPr>
          <w:p w14:paraId="3004779F" w14:textId="77777777" w:rsidR="00557369" w:rsidRPr="00B37A7D" w:rsidRDefault="00557369" w:rsidP="00557369">
            <w:pPr>
              <w:rPr>
                <w:rFonts w:ascii="Arial" w:hAnsi="Arial" w:cs="Arial"/>
                <w:sz w:val="19"/>
                <w:szCs w:val="19"/>
              </w:rPr>
            </w:pPr>
          </w:p>
        </w:tc>
      </w:tr>
      <w:tr w:rsidR="00557369" w:rsidRPr="00573AC9" w14:paraId="20AFDC0E" w14:textId="77777777" w:rsidTr="00321524">
        <w:trPr>
          <w:trHeight w:val="340"/>
        </w:trPr>
        <w:tc>
          <w:tcPr>
            <w:tcW w:w="376" w:type="pct"/>
            <w:shd w:val="clear" w:color="auto" w:fill="auto"/>
            <w:noWrap/>
            <w:vAlign w:val="center"/>
          </w:tcPr>
          <w:p w14:paraId="556AC3A9" w14:textId="39C83D9F" w:rsidR="00557369" w:rsidRPr="00B37A7D" w:rsidRDefault="00557369" w:rsidP="00557369">
            <w:pPr>
              <w:jc w:val="center"/>
              <w:rPr>
                <w:rFonts w:ascii="Arial" w:hAnsi="Arial" w:cs="Arial"/>
                <w:b/>
                <w:color w:val="000000"/>
                <w:sz w:val="19"/>
                <w:szCs w:val="19"/>
              </w:rPr>
            </w:pPr>
            <w:r>
              <w:rPr>
                <w:rFonts w:ascii="Arial" w:hAnsi="Arial" w:cs="Arial"/>
                <w:b/>
                <w:color w:val="000000"/>
                <w:sz w:val="19"/>
                <w:szCs w:val="19"/>
              </w:rPr>
              <w:t>24</w:t>
            </w:r>
          </w:p>
        </w:tc>
        <w:tc>
          <w:tcPr>
            <w:tcW w:w="4036" w:type="pct"/>
            <w:shd w:val="clear" w:color="auto" w:fill="auto"/>
            <w:noWrap/>
            <w:vAlign w:val="center"/>
          </w:tcPr>
          <w:p w14:paraId="32399B6E" w14:textId="77777777" w:rsidR="00557369" w:rsidRPr="00557369" w:rsidRDefault="00557369" w:rsidP="00557369">
            <w:pPr>
              <w:pStyle w:val="Prrafodelista"/>
              <w:tabs>
                <w:tab w:val="left" w:pos="284"/>
              </w:tabs>
              <w:ind w:left="0"/>
              <w:jc w:val="both"/>
              <w:rPr>
                <w:rFonts w:ascii="Arial" w:hAnsi="Arial" w:cs="Arial"/>
                <w:i/>
                <w:color w:val="000000"/>
                <w:sz w:val="19"/>
                <w:szCs w:val="19"/>
              </w:rPr>
            </w:pPr>
            <w:r w:rsidRPr="00557369">
              <w:rPr>
                <w:rFonts w:ascii="Arial" w:eastAsia="Calibri" w:hAnsi="Arial" w:cs="Arial"/>
                <w:b/>
                <w:bCs/>
                <w:color w:val="000000"/>
                <w:sz w:val="19"/>
                <w:szCs w:val="19"/>
              </w:rPr>
              <w:t>CAPACIDAD OPERATIVA:</w:t>
            </w:r>
            <w:r w:rsidRPr="00557369">
              <w:rPr>
                <w:rFonts w:ascii="Arial" w:hAnsi="Arial" w:cs="Arial"/>
                <w:color w:val="000000"/>
                <w:sz w:val="19"/>
                <w:szCs w:val="19"/>
              </w:rPr>
              <w:t xml:space="preserve"> </w:t>
            </w:r>
            <w:r w:rsidRPr="00557369">
              <w:rPr>
                <w:rFonts w:ascii="Arial" w:eastAsia="Calibri" w:hAnsi="Arial" w:cs="Arial"/>
                <w:color w:val="000000"/>
                <w:sz w:val="19"/>
                <w:szCs w:val="19"/>
              </w:rPr>
              <w:t xml:space="preserve">El oferente cumplirá con los estándares de calidad establecidos en el decreto 1011 del 2006, el decreto 780 del 2016 y lo establecido en la </w:t>
            </w:r>
            <w:r w:rsidRPr="00557369">
              <w:rPr>
                <w:rFonts w:ascii="Arial" w:hAnsi="Arial" w:cs="Arial"/>
                <w:color w:val="000000"/>
                <w:sz w:val="19"/>
                <w:szCs w:val="19"/>
              </w:rPr>
              <w:t>Resolución 3100 de 2019 “</w:t>
            </w:r>
            <w:r w:rsidRPr="00557369">
              <w:rPr>
                <w:rFonts w:ascii="Arial" w:hAnsi="Arial" w:cs="Arial"/>
                <w:i/>
                <w:color w:val="000000"/>
                <w:sz w:val="19"/>
                <w:szCs w:val="19"/>
              </w:rPr>
              <w:t>Por la cual se definen los procedimientos y condiciones de inscripción de los prestadores de servicios de salud y de habilitación de los servicios de salud y se adopta el Manual de Inscripción de Prestadores y Habilitación de Servicios de Salud”.</w:t>
            </w:r>
          </w:p>
          <w:p w14:paraId="670C9FC7" w14:textId="77777777" w:rsidR="00557369" w:rsidRPr="00557369" w:rsidRDefault="00557369" w:rsidP="00557369">
            <w:pPr>
              <w:pStyle w:val="Prrafodelista"/>
              <w:tabs>
                <w:tab w:val="left" w:pos="284"/>
              </w:tabs>
              <w:ind w:left="0"/>
              <w:jc w:val="both"/>
              <w:rPr>
                <w:rFonts w:ascii="Arial" w:hAnsi="Arial" w:cs="Arial"/>
                <w:color w:val="000000"/>
                <w:sz w:val="16"/>
                <w:szCs w:val="16"/>
              </w:rPr>
            </w:pPr>
          </w:p>
          <w:p w14:paraId="2DF29428" w14:textId="5B8689E0" w:rsidR="00557369" w:rsidRPr="00321524" w:rsidRDefault="00557369" w:rsidP="00557369">
            <w:pPr>
              <w:pStyle w:val="Prrafodelista"/>
              <w:tabs>
                <w:tab w:val="left" w:pos="284"/>
              </w:tabs>
              <w:ind w:left="0"/>
              <w:jc w:val="both"/>
              <w:rPr>
                <w:rFonts w:ascii="Arial" w:hAnsi="Arial" w:cs="Arial"/>
                <w:color w:val="000000"/>
                <w:sz w:val="19"/>
                <w:szCs w:val="19"/>
              </w:rPr>
            </w:pPr>
            <w:r w:rsidRPr="00557369">
              <w:rPr>
                <w:rFonts w:ascii="Arial" w:hAnsi="Arial" w:cs="Arial"/>
                <w:color w:val="000000"/>
                <w:sz w:val="19"/>
                <w:szCs w:val="19"/>
              </w:rPr>
              <w:t>Por lo anterior, la capacidad técnica, tecnológica, el talento humano, infraestructura, equipos y accesorios para la prestación del servicio objeto a contratar, deben cumplir con los estándares de calidad antes mencionados.</w:t>
            </w:r>
          </w:p>
          <w:p w14:paraId="7BE11A2F" w14:textId="4E2A9E05" w:rsidR="00557369" w:rsidRPr="00557369" w:rsidRDefault="00557369" w:rsidP="00557369">
            <w:pPr>
              <w:jc w:val="both"/>
              <w:rPr>
                <w:rFonts w:ascii="Arial" w:hAnsi="Arial" w:cs="Arial"/>
                <w:color w:val="000000"/>
                <w:sz w:val="19"/>
                <w:szCs w:val="19"/>
              </w:rPr>
            </w:pPr>
            <w:r w:rsidRPr="00557369">
              <w:rPr>
                <w:rFonts w:ascii="Arial" w:hAnsi="Arial" w:cs="Arial"/>
                <w:color w:val="000000"/>
                <w:sz w:val="19"/>
                <w:szCs w:val="19"/>
                <w:lang w:val="es-MX"/>
              </w:rPr>
              <w:lastRenderedPageBreak/>
              <w:t xml:space="preserve">Debe contar con </w:t>
            </w:r>
            <w:r w:rsidRPr="00557369">
              <w:rPr>
                <w:rFonts w:ascii="Arial" w:hAnsi="Arial" w:cs="Arial"/>
                <w:color w:val="000000"/>
                <w:sz w:val="19"/>
                <w:szCs w:val="19"/>
              </w:rPr>
              <w:t>Equipo biomédico y material médico acorde a las necesidades y bajo estándares de seguridad para la atención de los usuarios</w:t>
            </w:r>
          </w:p>
        </w:tc>
        <w:tc>
          <w:tcPr>
            <w:tcW w:w="299" w:type="pct"/>
            <w:shd w:val="clear" w:color="auto" w:fill="auto"/>
            <w:vAlign w:val="center"/>
          </w:tcPr>
          <w:p w14:paraId="05B67D95" w14:textId="77777777" w:rsidR="00557369" w:rsidRPr="00B37A7D" w:rsidRDefault="00557369" w:rsidP="00557369">
            <w:pPr>
              <w:rPr>
                <w:rFonts w:ascii="Arial" w:hAnsi="Arial" w:cs="Arial"/>
                <w:sz w:val="19"/>
                <w:szCs w:val="19"/>
              </w:rPr>
            </w:pPr>
          </w:p>
        </w:tc>
        <w:tc>
          <w:tcPr>
            <w:tcW w:w="289" w:type="pct"/>
          </w:tcPr>
          <w:p w14:paraId="44FC5E06" w14:textId="77777777" w:rsidR="00557369" w:rsidRPr="00B37A7D" w:rsidRDefault="00557369" w:rsidP="00557369">
            <w:pPr>
              <w:rPr>
                <w:rFonts w:ascii="Arial" w:hAnsi="Arial" w:cs="Arial"/>
                <w:sz w:val="19"/>
                <w:szCs w:val="19"/>
              </w:rPr>
            </w:pPr>
          </w:p>
        </w:tc>
      </w:tr>
    </w:tbl>
    <w:p w14:paraId="1E832F89" w14:textId="77777777" w:rsidR="00B37A7D" w:rsidRPr="00321524" w:rsidRDefault="00B37A7D" w:rsidP="00D5168F">
      <w:pPr>
        <w:pStyle w:val="NormalArial"/>
        <w:contextualSpacing/>
        <w:rPr>
          <w:rFonts w:cs="Arial"/>
          <w:sz w:val="20"/>
          <w:szCs w:val="20"/>
        </w:rPr>
      </w:pPr>
    </w:p>
    <w:p w14:paraId="40773041" w14:textId="77777777" w:rsidR="00321524" w:rsidRPr="00321524" w:rsidRDefault="00321524" w:rsidP="00D5168F">
      <w:pPr>
        <w:pStyle w:val="NormalArial"/>
        <w:contextualSpacing/>
        <w:rPr>
          <w:rFonts w:cs="Arial"/>
          <w:sz w:val="20"/>
          <w:szCs w:val="2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801"/>
        <w:gridCol w:w="567"/>
        <w:gridCol w:w="567"/>
      </w:tblGrid>
      <w:tr w:rsidR="00B37A7D" w:rsidRPr="00B37A7D" w14:paraId="378C1A46" w14:textId="77777777" w:rsidTr="00B37A7D">
        <w:trPr>
          <w:trHeight w:val="340"/>
        </w:trPr>
        <w:tc>
          <w:tcPr>
            <w:tcW w:w="704" w:type="dxa"/>
            <w:vMerge w:val="restart"/>
            <w:shd w:val="clear" w:color="auto" w:fill="A6A6A6"/>
            <w:vAlign w:val="center"/>
          </w:tcPr>
          <w:p w14:paraId="1008543D" w14:textId="77777777" w:rsidR="00B37A7D" w:rsidRPr="00B37A7D" w:rsidRDefault="00B37A7D" w:rsidP="00017096">
            <w:pPr>
              <w:pStyle w:val="NormalWeb"/>
              <w:spacing w:before="0" w:after="0"/>
              <w:jc w:val="center"/>
              <w:rPr>
                <w:rFonts w:ascii="Arial" w:hAnsi="Arial" w:cs="Arial"/>
                <w:b/>
                <w:sz w:val="19"/>
                <w:szCs w:val="19"/>
              </w:rPr>
            </w:pPr>
            <w:r w:rsidRPr="00B37A7D">
              <w:rPr>
                <w:rFonts w:ascii="Arial" w:eastAsia="Calibri" w:hAnsi="Arial" w:cs="Arial"/>
                <w:b/>
                <w:color w:val="000000"/>
                <w:sz w:val="19"/>
                <w:szCs w:val="19"/>
                <w:lang w:eastAsia="ar-SA"/>
              </w:rPr>
              <w:t>ITEM</w:t>
            </w:r>
          </w:p>
        </w:tc>
        <w:tc>
          <w:tcPr>
            <w:tcW w:w="7801" w:type="dxa"/>
            <w:vMerge w:val="restart"/>
            <w:shd w:val="clear" w:color="auto" w:fill="A6A6A6"/>
            <w:vAlign w:val="center"/>
          </w:tcPr>
          <w:p w14:paraId="2A9471F7" w14:textId="77777777" w:rsidR="00B37A7D" w:rsidRPr="00B37A7D" w:rsidRDefault="00B37A7D" w:rsidP="00017096">
            <w:pPr>
              <w:pStyle w:val="NormalWeb"/>
              <w:spacing w:before="0" w:after="0"/>
              <w:jc w:val="center"/>
              <w:rPr>
                <w:rFonts w:ascii="Arial" w:hAnsi="Arial" w:cs="Arial"/>
                <w:b/>
                <w:sz w:val="19"/>
                <w:szCs w:val="19"/>
              </w:rPr>
            </w:pPr>
            <w:r w:rsidRPr="00B37A7D">
              <w:rPr>
                <w:rFonts w:ascii="Arial" w:eastAsia="Calibri" w:hAnsi="Arial" w:cs="Arial"/>
                <w:b/>
                <w:bCs/>
                <w:iCs/>
                <w:color w:val="000000"/>
                <w:sz w:val="19"/>
                <w:szCs w:val="19"/>
                <w:lang w:val="x-none" w:eastAsia="ar-SA"/>
              </w:rPr>
              <w:t xml:space="preserve">CONDICIONES </w:t>
            </w:r>
            <w:r w:rsidRPr="00B37A7D">
              <w:rPr>
                <w:rFonts w:ascii="Arial" w:eastAsia="Calibri" w:hAnsi="Arial" w:cs="Arial"/>
                <w:b/>
                <w:bCs/>
                <w:iCs/>
                <w:color w:val="000000"/>
                <w:sz w:val="19"/>
                <w:szCs w:val="19"/>
                <w:lang w:eastAsia="ar-SA"/>
              </w:rPr>
              <w:t xml:space="preserve">ADCIONALES AL </w:t>
            </w:r>
            <w:r w:rsidRPr="00B37A7D">
              <w:rPr>
                <w:rFonts w:ascii="Arial" w:eastAsia="Calibri" w:hAnsi="Arial" w:cs="Arial"/>
                <w:b/>
                <w:bCs/>
                <w:iCs/>
                <w:color w:val="000000"/>
                <w:sz w:val="19"/>
                <w:szCs w:val="19"/>
                <w:lang w:val="x-none" w:eastAsia="ar-SA"/>
              </w:rPr>
              <w:t>SERVICIO</w:t>
            </w:r>
            <w:r w:rsidRPr="00B37A7D">
              <w:rPr>
                <w:rFonts w:ascii="Arial" w:eastAsia="Calibri" w:hAnsi="Arial" w:cs="Arial"/>
                <w:b/>
                <w:bCs/>
                <w:iCs/>
                <w:color w:val="000000"/>
                <w:sz w:val="19"/>
                <w:szCs w:val="19"/>
                <w:lang w:eastAsia="ar-SA"/>
              </w:rPr>
              <w:t xml:space="preserve"> (DILIGENCIAR)</w:t>
            </w:r>
          </w:p>
        </w:tc>
        <w:tc>
          <w:tcPr>
            <w:tcW w:w="1134" w:type="dxa"/>
            <w:gridSpan w:val="2"/>
            <w:shd w:val="clear" w:color="auto" w:fill="A6A6A6"/>
            <w:vAlign w:val="center"/>
          </w:tcPr>
          <w:p w14:paraId="1BE4E75A" w14:textId="77777777" w:rsidR="00B37A7D" w:rsidRPr="00B37A7D" w:rsidRDefault="00B37A7D" w:rsidP="00017096">
            <w:pPr>
              <w:pStyle w:val="NormalWeb"/>
              <w:spacing w:before="0" w:after="0"/>
              <w:jc w:val="center"/>
              <w:rPr>
                <w:rFonts w:ascii="Arial" w:hAnsi="Arial" w:cs="Arial"/>
                <w:b/>
                <w:sz w:val="19"/>
                <w:szCs w:val="19"/>
              </w:rPr>
            </w:pPr>
            <w:r w:rsidRPr="00B37A7D">
              <w:rPr>
                <w:rFonts w:ascii="Arial" w:eastAsia="Calibri" w:hAnsi="Arial" w:cs="Arial"/>
                <w:b/>
                <w:bCs/>
                <w:iCs/>
                <w:color w:val="000000"/>
                <w:sz w:val="19"/>
                <w:szCs w:val="19"/>
                <w:lang w:eastAsia="ar-SA"/>
              </w:rPr>
              <w:t>CUMPLE</w:t>
            </w:r>
          </w:p>
        </w:tc>
      </w:tr>
      <w:tr w:rsidR="00B37A7D" w:rsidRPr="00B37A7D" w14:paraId="6D2249DC" w14:textId="77777777" w:rsidTr="00B37A7D">
        <w:trPr>
          <w:trHeight w:val="340"/>
        </w:trPr>
        <w:tc>
          <w:tcPr>
            <w:tcW w:w="704" w:type="dxa"/>
            <w:vMerge/>
            <w:shd w:val="clear" w:color="auto" w:fill="A6A6A6"/>
            <w:vAlign w:val="center"/>
          </w:tcPr>
          <w:p w14:paraId="14D8BA36" w14:textId="77777777" w:rsidR="00B37A7D" w:rsidRPr="00B37A7D" w:rsidRDefault="00B37A7D" w:rsidP="00017096">
            <w:pPr>
              <w:pStyle w:val="NormalWeb"/>
              <w:spacing w:before="0" w:after="0"/>
              <w:jc w:val="center"/>
              <w:rPr>
                <w:rFonts w:ascii="Arial" w:hAnsi="Arial" w:cs="Arial"/>
                <w:b/>
                <w:sz w:val="19"/>
                <w:szCs w:val="19"/>
              </w:rPr>
            </w:pPr>
          </w:p>
        </w:tc>
        <w:tc>
          <w:tcPr>
            <w:tcW w:w="7801" w:type="dxa"/>
            <w:vMerge/>
            <w:shd w:val="clear" w:color="auto" w:fill="A6A6A6"/>
            <w:vAlign w:val="center"/>
          </w:tcPr>
          <w:p w14:paraId="596C67BB" w14:textId="77777777" w:rsidR="00B37A7D" w:rsidRPr="00B37A7D" w:rsidRDefault="00B37A7D" w:rsidP="00017096">
            <w:pPr>
              <w:pStyle w:val="NormalWeb"/>
              <w:spacing w:before="0" w:after="0"/>
              <w:jc w:val="both"/>
              <w:rPr>
                <w:rFonts w:ascii="Arial" w:hAnsi="Arial" w:cs="Arial"/>
                <w:b/>
                <w:sz w:val="19"/>
                <w:szCs w:val="19"/>
              </w:rPr>
            </w:pPr>
          </w:p>
        </w:tc>
        <w:tc>
          <w:tcPr>
            <w:tcW w:w="567" w:type="dxa"/>
            <w:shd w:val="clear" w:color="auto" w:fill="A6A6A6"/>
            <w:vAlign w:val="center"/>
          </w:tcPr>
          <w:p w14:paraId="2ED46107" w14:textId="77777777" w:rsidR="00B37A7D" w:rsidRPr="00B37A7D" w:rsidRDefault="00B37A7D" w:rsidP="00017096">
            <w:pPr>
              <w:pStyle w:val="NormalWeb"/>
              <w:spacing w:before="0" w:after="0"/>
              <w:jc w:val="center"/>
              <w:rPr>
                <w:rFonts w:ascii="Arial" w:hAnsi="Arial" w:cs="Arial"/>
                <w:b/>
                <w:sz w:val="19"/>
                <w:szCs w:val="19"/>
              </w:rPr>
            </w:pPr>
            <w:r w:rsidRPr="00B37A7D">
              <w:rPr>
                <w:rFonts w:ascii="Arial" w:eastAsia="Calibri" w:hAnsi="Arial" w:cs="Arial"/>
                <w:b/>
                <w:color w:val="000000"/>
                <w:sz w:val="19"/>
                <w:szCs w:val="19"/>
                <w:lang w:eastAsia="ar-SA"/>
              </w:rPr>
              <w:t>SI</w:t>
            </w:r>
          </w:p>
        </w:tc>
        <w:tc>
          <w:tcPr>
            <w:tcW w:w="567" w:type="dxa"/>
            <w:shd w:val="clear" w:color="auto" w:fill="A6A6A6"/>
            <w:vAlign w:val="center"/>
          </w:tcPr>
          <w:p w14:paraId="249B1932" w14:textId="77777777" w:rsidR="00B37A7D" w:rsidRPr="00B37A7D" w:rsidRDefault="00B37A7D" w:rsidP="00017096">
            <w:pPr>
              <w:pStyle w:val="NormalWeb"/>
              <w:spacing w:before="0" w:after="0"/>
              <w:jc w:val="center"/>
              <w:rPr>
                <w:rFonts w:ascii="Arial" w:hAnsi="Arial" w:cs="Arial"/>
                <w:b/>
                <w:sz w:val="19"/>
                <w:szCs w:val="19"/>
              </w:rPr>
            </w:pPr>
            <w:r w:rsidRPr="00B37A7D">
              <w:rPr>
                <w:rFonts w:ascii="Arial" w:eastAsia="Calibri" w:hAnsi="Arial" w:cs="Arial"/>
                <w:b/>
                <w:color w:val="000000"/>
                <w:sz w:val="19"/>
                <w:szCs w:val="19"/>
                <w:lang w:eastAsia="ar-SA"/>
              </w:rPr>
              <w:t>NO</w:t>
            </w:r>
          </w:p>
        </w:tc>
      </w:tr>
      <w:tr w:rsidR="00B37A7D" w:rsidRPr="00B37A7D" w14:paraId="1E32194B" w14:textId="77777777" w:rsidTr="00B37A7D">
        <w:trPr>
          <w:trHeight w:val="340"/>
        </w:trPr>
        <w:tc>
          <w:tcPr>
            <w:tcW w:w="704" w:type="dxa"/>
            <w:shd w:val="clear" w:color="auto" w:fill="auto"/>
            <w:vAlign w:val="center"/>
          </w:tcPr>
          <w:p w14:paraId="57786DB0" w14:textId="77777777" w:rsidR="00B37A7D" w:rsidRPr="00B37A7D" w:rsidRDefault="00B37A7D" w:rsidP="00017096">
            <w:pPr>
              <w:pStyle w:val="NormalWeb"/>
              <w:spacing w:before="0" w:after="0"/>
              <w:jc w:val="center"/>
              <w:rPr>
                <w:rFonts w:ascii="Arial" w:hAnsi="Arial" w:cs="Arial"/>
                <w:b/>
                <w:sz w:val="19"/>
                <w:szCs w:val="19"/>
              </w:rPr>
            </w:pPr>
            <w:r w:rsidRPr="00B37A7D">
              <w:rPr>
                <w:rFonts w:ascii="Arial" w:eastAsia="Calibri" w:hAnsi="Arial" w:cs="Arial"/>
                <w:b/>
                <w:color w:val="000000"/>
                <w:sz w:val="19"/>
                <w:szCs w:val="19"/>
                <w:lang w:eastAsia="ar-SA"/>
              </w:rPr>
              <w:t>1</w:t>
            </w:r>
          </w:p>
        </w:tc>
        <w:tc>
          <w:tcPr>
            <w:tcW w:w="7801" w:type="dxa"/>
            <w:shd w:val="clear" w:color="auto" w:fill="auto"/>
            <w:vAlign w:val="center"/>
          </w:tcPr>
          <w:p w14:paraId="4214E103" w14:textId="7C780CC3" w:rsidR="00B37A7D" w:rsidRPr="00B37A7D" w:rsidRDefault="00557369" w:rsidP="00017096">
            <w:pPr>
              <w:adjustRightInd w:val="0"/>
              <w:jc w:val="both"/>
              <w:rPr>
                <w:rFonts w:ascii="Arial" w:hAnsi="Arial" w:cs="Arial"/>
                <w:color w:val="000000"/>
                <w:sz w:val="19"/>
                <w:szCs w:val="19"/>
              </w:rPr>
            </w:pPr>
            <w:r w:rsidRPr="00557369">
              <w:rPr>
                <w:rFonts w:ascii="Arial" w:hAnsi="Arial" w:cs="Arial"/>
                <w:b/>
                <w:bCs/>
                <w:color w:val="000000"/>
                <w:sz w:val="19"/>
                <w:szCs w:val="19"/>
              </w:rPr>
              <w:t>EL CONTRATISTA</w:t>
            </w:r>
            <w:r w:rsidR="00B37A7D" w:rsidRPr="00B37A7D">
              <w:rPr>
                <w:rFonts w:ascii="Arial" w:hAnsi="Arial" w:cs="Arial"/>
                <w:color w:val="000000"/>
                <w:sz w:val="19"/>
                <w:szCs w:val="19"/>
              </w:rPr>
              <w:t xml:space="preserve"> debe diligenciar las siguientes preguntas las cuales se utilizarán durante la ejecución del contrato, lo anterior para una atención integral y eficiente a los usuarios de la Dirección de sanidad:  </w:t>
            </w:r>
          </w:p>
          <w:p w14:paraId="36091565" w14:textId="77777777" w:rsidR="00B37A7D" w:rsidRPr="00B37A7D" w:rsidRDefault="00B37A7D" w:rsidP="00017096">
            <w:pPr>
              <w:adjustRightInd w:val="0"/>
              <w:jc w:val="both"/>
              <w:rPr>
                <w:rFonts w:ascii="Arial" w:hAnsi="Arial" w:cs="Arial"/>
                <w:color w:val="000000"/>
                <w:sz w:val="19"/>
                <w:szCs w:val="19"/>
              </w:rPr>
            </w:pPr>
          </w:p>
          <w:p w14:paraId="15868D59" w14:textId="77777777" w:rsidR="00B37A7D" w:rsidRPr="00B37A7D" w:rsidRDefault="00B37A7D" w:rsidP="00017096">
            <w:pPr>
              <w:adjustRightInd w:val="0"/>
              <w:ind w:left="459" w:hanging="283"/>
              <w:jc w:val="both"/>
              <w:rPr>
                <w:rFonts w:ascii="Arial" w:hAnsi="Arial" w:cs="Arial"/>
                <w:color w:val="000000"/>
                <w:sz w:val="19"/>
                <w:szCs w:val="19"/>
              </w:rPr>
            </w:pPr>
            <w:r w:rsidRPr="00B37A7D">
              <w:rPr>
                <w:rFonts w:ascii="Arial" w:hAnsi="Arial" w:cs="Arial"/>
                <w:color w:val="000000"/>
                <w:sz w:val="19"/>
                <w:szCs w:val="19"/>
              </w:rPr>
              <w:t>•</w:t>
            </w:r>
            <w:r w:rsidRPr="00B37A7D">
              <w:rPr>
                <w:rFonts w:ascii="Arial" w:hAnsi="Arial" w:cs="Arial"/>
                <w:color w:val="000000"/>
                <w:sz w:val="19"/>
                <w:szCs w:val="19"/>
              </w:rPr>
              <w:tab/>
              <w:t xml:space="preserve">Horarios de Atención </w:t>
            </w:r>
          </w:p>
          <w:p w14:paraId="65E95803" w14:textId="77777777" w:rsidR="00B37A7D" w:rsidRPr="00B37A7D" w:rsidRDefault="00B37A7D" w:rsidP="00017096">
            <w:pPr>
              <w:adjustRightInd w:val="0"/>
              <w:ind w:left="459" w:hanging="283"/>
              <w:jc w:val="both"/>
              <w:rPr>
                <w:rFonts w:ascii="Arial" w:hAnsi="Arial" w:cs="Arial"/>
                <w:color w:val="000000"/>
                <w:sz w:val="19"/>
                <w:szCs w:val="19"/>
              </w:rPr>
            </w:pPr>
            <w:r w:rsidRPr="00B37A7D">
              <w:rPr>
                <w:rFonts w:ascii="Arial" w:hAnsi="Arial" w:cs="Arial"/>
                <w:color w:val="000000"/>
                <w:sz w:val="19"/>
                <w:szCs w:val="19"/>
              </w:rPr>
              <w:t>•</w:t>
            </w:r>
            <w:r w:rsidRPr="00B37A7D">
              <w:rPr>
                <w:rFonts w:ascii="Arial" w:hAnsi="Arial" w:cs="Arial"/>
                <w:color w:val="000000"/>
                <w:sz w:val="19"/>
                <w:szCs w:val="19"/>
              </w:rPr>
              <w:tab/>
              <w:t xml:space="preserve">Modalidad para la asignación de citas (Telefónica y/o Presencial, correo electrónico o página web) </w:t>
            </w:r>
          </w:p>
          <w:p w14:paraId="43E24C46" w14:textId="77777777" w:rsidR="00B37A7D" w:rsidRPr="00B37A7D" w:rsidRDefault="00B37A7D" w:rsidP="00017096">
            <w:pPr>
              <w:adjustRightInd w:val="0"/>
              <w:ind w:left="459" w:hanging="283"/>
              <w:jc w:val="both"/>
              <w:rPr>
                <w:rFonts w:ascii="Arial" w:hAnsi="Arial" w:cs="Arial"/>
                <w:color w:val="000000"/>
                <w:sz w:val="19"/>
                <w:szCs w:val="19"/>
              </w:rPr>
            </w:pPr>
            <w:r w:rsidRPr="00B37A7D">
              <w:rPr>
                <w:rFonts w:ascii="Arial" w:hAnsi="Arial" w:cs="Arial"/>
                <w:color w:val="000000"/>
                <w:sz w:val="19"/>
                <w:szCs w:val="19"/>
              </w:rPr>
              <w:t>•</w:t>
            </w:r>
            <w:r w:rsidRPr="00B37A7D">
              <w:rPr>
                <w:rFonts w:ascii="Arial" w:hAnsi="Arial" w:cs="Arial"/>
                <w:color w:val="000000"/>
                <w:sz w:val="19"/>
                <w:szCs w:val="19"/>
              </w:rPr>
              <w:tab/>
              <w:t xml:space="preserve">Entrega de instrucciones de preparación para procedimientos. (si aplica) </w:t>
            </w:r>
          </w:p>
          <w:p w14:paraId="5B94E375" w14:textId="77777777" w:rsidR="00B37A7D" w:rsidRPr="00B37A7D" w:rsidRDefault="00B37A7D" w:rsidP="00017096">
            <w:pPr>
              <w:adjustRightInd w:val="0"/>
              <w:ind w:left="459" w:hanging="283"/>
              <w:jc w:val="both"/>
              <w:rPr>
                <w:rFonts w:ascii="Arial" w:hAnsi="Arial" w:cs="Arial"/>
                <w:color w:val="000000"/>
                <w:sz w:val="19"/>
                <w:szCs w:val="19"/>
              </w:rPr>
            </w:pPr>
            <w:r w:rsidRPr="00B37A7D">
              <w:rPr>
                <w:rFonts w:ascii="Arial" w:hAnsi="Arial" w:cs="Arial"/>
                <w:color w:val="000000"/>
                <w:sz w:val="19"/>
                <w:szCs w:val="19"/>
              </w:rPr>
              <w:t>•</w:t>
            </w:r>
            <w:r w:rsidRPr="00B37A7D">
              <w:rPr>
                <w:rFonts w:ascii="Arial" w:hAnsi="Arial" w:cs="Arial"/>
                <w:color w:val="000000"/>
                <w:sz w:val="19"/>
                <w:szCs w:val="19"/>
              </w:rPr>
              <w:tab/>
              <w:t xml:space="preserve">Entrega de resultados </w:t>
            </w:r>
          </w:p>
          <w:p w14:paraId="79E6EB06" w14:textId="77777777" w:rsidR="00B37A7D" w:rsidRPr="00B37A7D" w:rsidRDefault="00B37A7D" w:rsidP="00017096">
            <w:pPr>
              <w:adjustRightInd w:val="0"/>
              <w:ind w:left="459" w:hanging="283"/>
              <w:jc w:val="both"/>
              <w:rPr>
                <w:rFonts w:ascii="Arial" w:hAnsi="Arial" w:cs="Arial"/>
                <w:color w:val="000000"/>
                <w:sz w:val="19"/>
                <w:szCs w:val="19"/>
              </w:rPr>
            </w:pPr>
            <w:r w:rsidRPr="00B37A7D">
              <w:rPr>
                <w:rFonts w:ascii="Arial" w:hAnsi="Arial" w:cs="Arial"/>
                <w:color w:val="000000"/>
                <w:sz w:val="19"/>
                <w:szCs w:val="19"/>
              </w:rPr>
              <w:t>•</w:t>
            </w:r>
            <w:r w:rsidRPr="00B37A7D">
              <w:rPr>
                <w:rFonts w:ascii="Arial" w:hAnsi="Arial" w:cs="Arial"/>
                <w:color w:val="000000"/>
                <w:sz w:val="19"/>
                <w:szCs w:val="19"/>
              </w:rPr>
              <w:tab/>
              <w:t>Entrega de copia de servicios prestados (incluye epicrisis o formato de contra referencia)</w:t>
            </w:r>
          </w:p>
          <w:p w14:paraId="2AD3381F" w14:textId="77777777" w:rsidR="00B37A7D" w:rsidRPr="00B37A7D" w:rsidRDefault="00B37A7D" w:rsidP="00017096">
            <w:pPr>
              <w:adjustRightInd w:val="0"/>
              <w:ind w:left="459" w:hanging="283"/>
              <w:jc w:val="both"/>
              <w:rPr>
                <w:rFonts w:ascii="Arial" w:hAnsi="Arial" w:cs="Arial"/>
                <w:color w:val="000000"/>
                <w:sz w:val="19"/>
                <w:szCs w:val="19"/>
              </w:rPr>
            </w:pPr>
            <w:r w:rsidRPr="00B37A7D">
              <w:rPr>
                <w:rFonts w:ascii="Arial" w:hAnsi="Arial" w:cs="Arial"/>
                <w:color w:val="000000"/>
                <w:sz w:val="19"/>
                <w:szCs w:val="19"/>
              </w:rPr>
              <w:t>•</w:t>
            </w:r>
            <w:r w:rsidRPr="00B37A7D">
              <w:rPr>
                <w:rFonts w:ascii="Arial" w:hAnsi="Arial" w:cs="Arial"/>
                <w:color w:val="000000"/>
                <w:sz w:val="19"/>
                <w:szCs w:val="19"/>
              </w:rPr>
              <w:tab/>
              <w:t xml:space="preserve">Dirección y teléfonos (Fijos y/o móviles) en donde puedan localizarse para la programación de servicios por parte de referencia en casos de solicitarles servicios prioritarios o en caso de urgencias. </w:t>
            </w:r>
          </w:p>
          <w:p w14:paraId="041CC951" w14:textId="77777777" w:rsidR="00B37A7D" w:rsidRPr="00B37A7D" w:rsidRDefault="00B37A7D" w:rsidP="00017096">
            <w:pPr>
              <w:suppressAutoHyphens/>
              <w:ind w:left="383" w:hanging="283"/>
              <w:jc w:val="both"/>
              <w:rPr>
                <w:rFonts w:ascii="Arial" w:hAnsi="Arial" w:cs="Arial"/>
                <w:color w:val="000000"/>
                <w:sz w:val="19"/>
                <w:szCs w:val="19"/>
              </w:rPr>
            </w:pPr>
            <w:r w:rsidRPr="00B37A7D">
              <w:rPr>
                <w:rFonts w:ascii="Arial" w:hAnsi="Arial" w:cs="Arial"/>
                <w:color w:val="000000"/>
                <w:sz w:val="19"/>
                <w:szCs w:val="19"/>
              </w:rPr>
              <w:t xml:space="preserve"> •</w:t>
            </w:r>
            <w:r w:rsidRPr="00B37A7D">
              <w:rPr>
                <w:rFonts w:ascii="Arial" w:hAnsi="Arial" w:cs="Arial"/>
                <w:color w:val="000000"/>
                <w:sz w:val="19"/>
                <w:szCs w:val="19"/>
              </w:rPr>
              <w:tab/>
              <w:t xml:space="preserve"> Presentar el modelo de atención en salud junto con la propuesta.</w:t>
            </w:r>
          </w:p>
          <w:p w14:paraId="5F63E9E9" w14:textId="77777777" w:rsidR="00B37A7D" w:rsidRPr="00B37A7D" w:rsidRDefault="00B37A7D" w:rsidP="00017096">
            <w:pPr>
              <w:suppressAutoHyphens/>
              <w:ind w:left="383" w:hanging="283"/>
              <w:jc w:val="both"/>
              <w:rPr>
                <w:rFonts w:ascii="Arial" w:hAnsi="Arial" w:cs="Arial"/>
                <w:color w:val="000000"/>
                <w:sz w:val="19"/>
                <w:szCs w:val="19"/>
              </w:rPr>
            </w:pPr>
          </w:p>
          <w:p w14:paraId="17118669" w14:textId="7C337724" w:rsidR="00B37A7D" w:rsidRPr="00B37A7D" w:rsidRDefault="00B37A7D" w:rsidP="00017096">
            <w:pPr>
              <w:suppressAutoHyphens/>
              <w:ind w:left="-3"/>
              <w:jc w:val="both"/>
              <w:rPr>
                <w:rFonts w:ascii="Arial" w:hAnsi="Arial" w:cs="Arial"/>
                <w:color w:val="000000"/>
                <w:sz w:val="19"/>
                <w:szCs w:val="19"/>
              </w:rPr>
            </w:pPr>
            <w:r w:rsidRPr="00B37A7D">
              <w:rPr>
                <w:rFonts w:ascii="Arial" w:hAnsi="Arial" w:cs="Arial"/>
                <w:color w:val="000000"/>
                <w:sz w:val="19"/>
                <w:szCs w:val="19"/>
              </w:rPr>
              <w:t xml:space="preserve">Nota 1: Si el oferente realiza algún cambio de la información de los canales de atención (asignación de citas, lugares de atención, etc.) deberá informar de inmediato por escrito al supervisor y al </w:t>
            </w:r>
            <w:r w:rsidR="00321524" w:rsidRPr="00321524">
              <w:rPr>
                <w:rFonts w:ascii="Arial" w:eastAsia="Calibri" w:hAnsi="Arial" w:cs="Arial"/>
                <w:color w:val="000000"/>
                <w:sz w:val="19"/>
                <w:szCs w:val="19"/>
                <w:lang w:eastAsia="es-CO"/>
              </w:rPr>
              <w:t>grupo de Subred Integral Servicios de Salud</w:t>
            </w:r>
            <w:r w:rsidRPr="00B37A7D">
              <w:rPr>
                <w:rFonts w:ascii="Arial" w:hAnsi="Arial" w:cs="Arial"/>
                <w:color w:val="000000"/>
                <w:sz w:val="19"/>
                <w:szCs w:val="19"/>
              </w:rPr>
              <w:t xml:space="preserve"> de la unidad prestadora</w:t>
            </w:r>
          </w:p>
        </w:tc>
        <w:tc>
          <w:tcPr>
            <w:tcW w:w="567" w:type="dxa"/>
            <w:shd w:val="clear" w:color="auto" w:fill="auto"/>
            <w:vAlign w:val="center"/>
          </w:tcPr>
          <w:p w14:paraId="165E19CD" w14:textId="77777777" w:rsidR="00B37A7D" w:rsidRPr="00B37A7D" w:rsidRDefault="00B37A7D" w:rsidP="00017096">
            <w:pPr>
              <w:pStyle w:val="NormalWeb"/>
              <w:spacing w:before="0" w:after="0"/>
              <w:jc w:val="center"/>
              <w:rPr>
                <w:rFonts w:ascii="Arial" w:hAnsi="Arial" w:cs="Arial"/>
                <w:b/>
                <w:sz w:val="19"/>
                <w:szCs w:val="19"/>
              </w:rPr>
            </w:pPr>
          </w:p>
        </w:tc>
        <w:tc>
          <w:tcPr>
            <w:tcW w:w="567" w:type="dxa"/>
            <w:shd w:val="clear" w:color="auto" w:fill="auto"/>
            <w:vAlign w:val="center"/>
          </w:tcPr>
          <w:p w14:paraId="33109508" w14:textId="77777777" w:rsidR="00B37A7D" w:rsidRPr="00B37A7D" w:rsidRDefault="00B37A7D" w:rsidP="00017096">
            <w:pPr>
              <w:pStyle w:val="NormalWeb"/>
              <w:spacing w:before="0" w:after="0"/>
              <w:jc w:val="center"/>
              <w:rPr>
                <w:rFonts w:ascii="Arial" w:hAnsi="Arial" w:cs="Arial"/>
                <w:b/>
                <w:sz w:val="19"/>
                <w:szCs w:val="19"/>
              </w:rPr>
            </w:pPr>
          </w:p>
        </w:tc>
      </w:tr>
      <w:tr w:rsidR="00B37A7D" w:rsidRPr="00B37A7D" w14:paraId="579714BC" w14:textId="77777777" w:rsidTr="00B37A7D">
        <w:trPr>
          <w:trHeight w:val="340"/>
        </w:trPr>
        <w:tc>
          <w:tcPr>
            <w:tcW w:w="704" w:type="dxa"/>
            <w:shd w:val="clear" w:color="auto" w:fill="auto"/>
            <w:vAlign w:val="center"/>
          </w:tcPr>
          <w:p w14:paraId="03010D5E" w14:textId="77777777" w:rsidR="00B37A7D" w:rsidRPr="00B37A7D" w:rsidRDefault="00B37A7D" w:rsidP="00017096">
            <w:pPr>
              <w:pStyle w:val="NormalWeb"/>
              <w:spacing w:before="0" w:after="0"/>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2</w:t>
            </w:r>
          </w:p>
        </w:tc>
        <w:tc>
          <w:tcPr>
            <w:tcW w:w="7801" w:type="dxa"/>
            <w:shd w:val="clear" w:color="auto" w:fill="auto"/>
            <w:vAlign w:val="center"/>
          </w:tcPr>
          <w:p w14:paraId="5A6A8EB0" w14:textId="36912EC8" w:rsidR="00B37A7D" w:rsidRPr="00B37A7D" w:rsidRDefault="00557369" w:rsidP="00017096">
            <w:pPr>
              <w:tabs>
                <w:tab w:val="left" w:pos="0"/>
              </w:tabs>
              <w:jc w:val="both"/>
              <w:rPr>
                <w:rFonts w:ascii="Arial" w:hAnsi="Arial" w:cs="Arial"/>
                <w:iCs/>
                <w:color w:val="000000"/>
                <w:sz w:val="19"/>
                <w:szCs w:val="19"/>
              </w:rPr>
            </w:pPr>
            <w:r w:rsidRPr="00557369">
              <w:rPr>
                <w:rFonts w:ascii="Arial" w:hAnsi="Arial" w:cs="Arial"/>
                <w:b/>
                <w:bCs/>
                <w:color w:val="000000"/>
                <w:sz w:val="19"/>
                <w:szCs w:val="19"/>
              </w:rPr>
              <w:t>EL CONTRATISTA</w:t>
            </w:r>
            <w:r w:rsidR="00B37A7D" w:rsidRPr="00B37A7D">
              <w:rPr>
                <w:rFonts w:ascii="Arial" w:hAnsi="Arial" w:cs="Arial"/>
                <w:color w:val="000000"/>
                <w:sz w:val="19"/>
                <w:szCs w:val="19"/>
              </w:rPr>
              <w:t xml:space="preserve"> debe d</w:t>
            </w:r>
            <w:r w:rsidR="00B37A7D" w:rsidRPr="00B37A7D">
              <w:rPr>
                <w:rFonts w:ascii="Arial" w:hAnsi="Arial" w:cs="Arial"/>
                <w:iCs/>
                <w:color w:val="000000"/>
                <w:sz w:val="19"/>
                <w:szCs w:val="19"/>
              </w:rPr>
              <w:t xml:space="preserve">esignar un profesional de atención al Usuario quien se encargar de interactuar con el funcionario de atención al usuario del asegurador, para asignar citas, procedimientos y demás requerimientos de fallos judiciales y PQRS que se presenten ante el asegurador, resolviendo de fondo en las próximas 24 horas después del requerimiento o de forma inmediata si la situación así lo amerita.  Deberá indicar </w:t>
            </w:r>
          </w:p>
          <w:p w14:paraId="44F0D0FA" w14:textId="77777777" w:rsidR="00B37A7D" w:rsidRPr="00B37A7D" w:rsidRDefault="00B37A7D" w:rsidP="00017096">
            <w:pPr>
              <w:tabs>
                <w:tab w:val="left" w:pos="0"/>
              </w:tabs>
              <w:jc w:val="both"/>
              <w:rPr>
                <w:rFonts w:ascii="Arial" w:hAnsi="Arial" w:cs="Arial"/>
                <w:iCs/>
                <w:color w:val="000000"/>
                <w:sz w:val="19"/>
                <w:szCs w:val="19"/>
              </w:rPr>
            </w:pPr>
          </w:p>
          <w:p w14:paraId="658DEBE6" w14:textId="77777777" w:rsidR="00B37A7D" w:rsidRPr="00B37A7D" w:rsidRDefault="00B37A7D" w:rsidP="00017096">
            <w:pPr>
              <w:tabs>
                <w:tab w:val="left" w:pos="0"/>
              </w:tabs>
              <w:jc w:val="both"/>
              <w:rPr>
                <w:rFonts w:ascii="Arial" w:hAnsi="Arial" w:cs="Arial"/>
                <w:iCs/>
                <w:color w:val="000000"/>
                <w:sz w:val="19"/>
                <w:szCs w:val="19"/>
              </w:rPr>
            </w:pPr>
            <w:r w:rsidRPr="00B37A7D">
              <w:rPr>
                <w:rFonts w:ascii="Arial" w:hAnsi="Arial" w:cs="Arial"/>
                <w:iCs/>
                <w:color w:val="000000"/>
                <w:sz w:val="19"/>
                <w:szCs w:val="19"/>
              </w:rPr>
              <w:t xml:space="preserve">Nombre: </w:t>
            </w:r>
          </w:p>
          <w:p w14:paraId="109FB1AC" w14:textId="77777777" w:rsidR="00B37A7D" w:rsidRPr="00B37A7D" w:rsidRDefault="00B37A7D" w:rsidP="00017096">
            <w:pPr>
              <w:tabs>
                <w:tab w:val="left" w:pos="0"/>
              </w:tabs>
              <w:jc w:val="both"/>
              <w:rPr>
                <w:rFonts w:ascii="Arial" w:hAnsi="Arial" w:cs="Arial"/>
                <w:iCs/>
                <w:color w:val="000000"/>
                <w:sz w:val="19"/>
                <w:szCs w:val="19"/>
              </w:rPr>
            </w:pPr>
            <w:r w:rsidRPr="00B37A7D">
              <w:rPr>
                <w:rFonts w:ascii="Arial" w:hAnsi="Arial" w:cs="Arial"/>
                <w:iCs/>
                <w:color w:val="000000"/>
                <w:sz w:val="19"/>
                <w:szCs w:val="19"/>
              </w:rPr>
              <w:t xml:space="preserve">Cargo: </w:t>
            </w:r>
          </w:p>
          <w:p w14:paraId="596FC22A" w14:textId="77777777" w:rsidR="00B37A7D" w:rsidRPr="00B37A7D" w:rsidRDefault="00B37A7D" w:rsidP="00017096">
            <w:pPr>
              <w:tabs>
                <w:tab w:val="left" w:pos="0"/>
              </w:tabs>
              <w:jc w:val="both"/>
              <w:rPr>
                <w:rFonts w:ascii="Arial" w:hAnsi="Arial" w:cs="Arial"/>
                <w:iCs/>
                <w:color w:val="000000"/>
                <w:sz w:val="19"/>
                <w:szCs w:val="19"/>
              </w:rPr>
            </w:pPr>
            <w:r w:rsidRPr="00B37A7D">
              <w:rPr>
                <w:rFonts w:ascii="Arial" w:hAnsi="Arial" w:cs="Arial"/>
                <w:iCs/>
                <w:color w:val="000000"/>
                <w:sz w:val="19"/>
                <w:szCs w:val="19"/>
              </w:rPr>
              <w:t>Teléfonos:</w:t>
            </w:r>
          </w:p>
          <w:p w14:paraId="2F78A551" w14:textId="77777777" w:rsidR="00B37A7D" w:rsidRPr="00B37A7D" w:rsidRDefault="00B37A7D" w:rsidP="00017096">
            <w:pPr>
              <w:adjustRightInd w:val="0"/>
              <w:jc w:val="both"/>
              <w:rPr>
                <w:rFonts w:ascii="Arial" w:hAnsi="Arial" w:cs="Arial"/>
                <w:iCs/>
                <w:color w:val="000000"/>
                <w:sz w:val="19"/>
                <w:szCs w:val="19"/>
                <w:lang w:eastAsia="ar-SA"/>
              </w:rPr>
            </w:pPr>
            <w:r w:rsidRPr="00B37A7D">
              <w:rPr>
                <w:rFonts w:ascii="Arial" w:hAnsi="Arial" w:cs="Arial"/>
                <w:iCs/>
                <w:color w:val="000000"/>
                <w:sz w:val="19"/>
                <w:szCs w:val="19"/>
                <w:lang w:eastAsia="ar-SA"/>
              </w:rPr>
              <w:t>Correo electrónico:</w:t>
            </w:r>
          </w:p>
          <w:p w14:paraId="426AE905" w14:textId="77777777" w:rsidR="00B37A7D" w:rsidRPr="00B37A7D" w:rsidRDefault="00B37A7D" w:rsidP="00017096">
            <w:pPr>
              <w:adjustRightInd w:val="0"/>
              <w:jc w:val="center"/>
              <w:rPr>
                <w:rFonts w:ascii="Arial" w:hAnsi="Arial" w:cs="Arial"/>
                <w:color w:val="000000"/>
                <w:sz w:val="19"/>
                <w:szCs w:val="19"/>
              </w:rPr>
            </w:pPr>
            <w:r w:rsidRPr="00B37A7D">
              <w:rPr>
                <w:rFonts w:ascii="Arial" w:eastAsia="MS Mincho" w:hAnsi="Arial" w:cs="Arial"/>
                <w:b/>
                <w:i/>
                <w:iCs/>
                <w:color w:val="000000"/>
                <w:sz w:val="19"/>
                <w:szCs w:val="19"/>
                <w:u w:val="single"/>
              </w:rPr>
              <w:t>DILIGENCIAR</w:t>
            </w:r>
          </w:p>
        </w:tc>
        <w:tc>
          <w:tcPr>
            <w:tcW w:w="567" w:type="dxa"/>
            <w:shd w:val="clear" w:color="auto" w:fill="auto"/>
            <w:vAlign w:val="center"/>
          </w:tcPr>
          <w:p w14:paraId="1A7A416E" w14:textId="77777777" w:rsidR="00B37A7D" w:rsidRPr="00B37A7D" w:rsidRDefault="00B37A7D" w:rsidP="00017096">
            <w:pPr>
              <w:pStyle w:val="NormalWeb"/>
              <w:spacing w:before="0" w:after="0"/>
              <w:jc w:val="center"/>
              <w:rPr>
                <w:rFonts w:ascii="Arial" w:hAnsi="Arial" w:cs="Arial"/>
                <w:b/>
                <w:sz w:val="19"/>
                <w:szCs w:val="19"/>
              </w:rPr>
            </w:pPr>
          </w:p>
        </w:tc>
        <w:tc>
          <w:tcPr>
            <w:tcW w:w="567" w:type="dxa"/>
            <w:shd w:val="clear" w:color="auto" w:fill="auto"/>
            <w:vAlign w:val="center"/>
          </w:tcPr>
          <w:p w14:paraId="5F2CDFEB" w14:textId="77777777" w:rsidR="00B37A7D" w:rsidRPr="00B37A7D" w:rsidRDefault="00B37A7D" w:rsidP="00017096">
            <w:pPr>
              <w:pStyle w:val="NormalWeb"/>
              <w:spacing w:before="0" w:after="0"/>
              <w:jc w:val="center"/>
              <w:rPr>
                <w:rFonts w:ascii="Arial" w:hAnsi="Arial" w:cs="Arial"/>
                <w:b/>
                <w:sz w:val="19"/>
                <w:szCs w:val="19"/>
              </w:rPr>
            </w:pPr>
          </w:p>
        </w:tc>
      </w:tr>
      <w:tr w:rsidR="00B37A7D" w:rsidRPr="00B37A7D" w14:paraId="5E4705C5" w14:textId="77777777" w:rsidTr="00B37A7D">
        <w:trPr>
          <w:trHeight w:val="340"/>
        </w:trPr>
        <w:tc>
          <w:tcPr>
            <w:tcW w:w="704" w:type="dxa"/>
            <w:shd w:val="clear" w:color="auto" w:fill="auto"/>
            <w:vAlign w:val="center"/>
          </w:tcPr>
          <w:p w14:paraId="5A034C62" w14:textId="77777777" w:rsidR="00B37A7D" w:rsidRPr="00B37A7D" w:rsidRDefault="00B37A7D" w:rsidP="00017096">
            <w:pPr>
              <w:pStyle w:val="NormalWeb"/>
              <w:spacing w:before="0" w:after="0"/>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3</w:t>
            </w:r>
          </w:p>
        </w:tc>
        <w:tc>
          <w:tcPr>
            <w:tcW w:w="7801" w:type="dxa"/>
            <w:shd w:val="clear" w:color="auto" w:fill="auto"/>
            <w:vAlign w:val="center"/>
          </w:tcPr>
          <w:p w14:paraId="4B962E82" w14:textId="77777777" w:rsidR="00B37A7D" w:rsidRPr="00B37A7D" w:rsidRDefault="00B37A7D" w:rsidP="00017096">
            <w:pPr>
              <w:jc w:val="both"/>
              <w:rPr>
                <w:rFonts w:ascii="Arial" w:hAnsi="Arial" w:cs="Arial"/>
                <w:color w:val="000000"/>
                <w:sz w:val="19"/>
                <w:szCs w:val="19"/>
              </w:rPr>
            </w:pPr>
            <w:r w:rsidRPr="00B37A7D">
              <w:rPr>
                <w:rFonts w:ascii="Arial" w:eastAsia="Calibri" w:hAnsi="Arial" w:cs="Arial"/>
                <w:b/>
                <w:iCs/>
                <w:color w:val="000000"/>
                <w:sz w:val="19"/>
                <w:szCs w:val="19"/>
                <w:lang w:eastAsia="ar-SA"/>
              </w:rPr>
              <w:t xml:space="preserve">EL CONTRATISTA </w:t>
            </w:r>
            <w:r w:rsidRPr="00B37A7D">
              <w:rPr>
                <w:rFonts w:ascii="Arial" w:hAnsi="Arial" w:cs="Arial"/>
                <w:color w:val="000000"/>
                <w:sz w:val="19"/>
                <w:szCs w:val="19"/>
              </w:rPr>
              <w:t xml:space="preserve">Asignara un funcionario, para la coordinación con el Supervisor del Contrato, vigile el normal funcionamiento de la ejecución del contrato y solucione los inconvenientes que se presenten e informe cuando el contrato este </w:t>
            </w:r>
            <w:r w:rsidRPr="00B37A7D">
              <w:rPr>
                <w:rFonts w:ascii="Arial" w:hAnsi="Arial" w:cs="Arial"/>
                <w:iCs/>
                <w:color w:val="000000"/>
                <w:sz w:val="19"/>
                <w:szCs w:val="19"/>
              </w:rPr>
              <w:t xml:space="preserve">(70%) por ciento. Una vez recibida la información estudiará la viabilidad de adicionar el contrato. </w:t>
            </w:r>
            <w:r w:rsidRPr="00B37A7D">
              <w:rPr>
                <w:rFonts w:ascii="Arial" w:hAnsi="Arial" w:cs="Arial"/>
                <w:color w:val="000000"/>
                <w:sz w:val="19"/>
                <w:szCs w:val="19"/>
              </w:rPr>
              <w:t>Diligenciar la siguiente información:</w:t>
            </w:r>
          </w:p>
          <w:p w14:paraId="5B830213" w14:textId="77777777" w:rsidR="00B37A7D" w:rsidRPr="00B37A7D" w:rsidRDefault="00B37A7D" w:rsidP="00017096">
            <w:pPr>
              <w:jc w:val="both"/>
              <w:rPr>
                <w:rFonts w:ascii="Arial" w:hAnsi="Arial" w:cs="Arial"/>
                <w:color w:val="000000"/>
                <w:sz w:val="19"/>
                <w:szCs w:val="19"/>
              </w:rPr>
            </w:pPr>
          </w:p>
          <w:p w14:paraId="4BF36C5E" w14:textId="77777777" w:rsidR="00B37A7D" w:rsidRPr="00B37A7D" w:rsidRDefault="00B37A7D" w:rsidP="00017096">
            <w:pPr>
              <w:jc w:val="both"/>
              <w:rPr>
                <w:rFonts w:ascii="Arial" w:hAnsi="Arial" w:cs="Arial"/>
                <w:color w:val="000000"/>
                <w:sz w:val="19"/>
                <w:szCs w:val="19"/>
                <w:u w:val="single"/>
              </w:rPr>
            </w:pPr>
            <w:r w:rsidRPr="00B37A7D">
              <w:rPr>
                <w:rFonts w:ascii="Arial" w:hAnsi="Arial" w:cs="Arial"/>
                <w:color w:val="000000"/>
                <w:sz w:val="19"/>
                <w:szCs w:val="19"/>
              </w:rPr>
              <w:t>Nombre</w:t>
            </w:r>
          </w:p>
          <w:p w14:paraId="54912757" w14:textId="77777777" w:rsidR="00B37A7D" w:rsidRPr="00B37A7D" w:rsidRDefault="00B37A7D" w:rsidP="00017096">
            <w:pPr>
              <w:jc w:val="both"/>
              <w:rPr>
                <w:rFonts w:ascii="Arial" w:hAnsi="Arial" w:cs="Arial"/>
                <w:color w:val="000000"/>
                <w:sz w:val="19"/>
                <w:szCs w:val="19"/>
                <w:u w:val="single"/>
              </w:rPr>
            </w:pPr>
            <w:r w:rsidRPr="00B37A7D">
              <w:rPr>
                <w:rFonts w:ascii="Arial" w:hAnsi="Arial" w:cs="Arial"/>
                <w:color w:val="000000"/>
                <w:sz w:val="19"/>
                <w:szCs w:val="19"/>
              </w:rPr>
              <w:t>Teléfonos</w:t>
            </w:r>
          </w:p>
          <w:p w14:paraId="5F9F2299" w14:textId="77777777" w:rsidR="00B37A7D" w:rsidRPr="00B37A7D" w:rsidRDefault="00B37A7D" w:rsidP="00017096">
            <w:pPr>
              <w:suppressAutoHyphens/>
              <w:jc w:val="both"/>
              <w:rPr>
                <w:rFonts w:ascii="Arial" w:hAnsi="Arial" w:cs="Arial"/>
                <w:color w:val="000000"/>
                <w:sz w:val="19"/>
                <w:szCs w:val="19"/>
              </w:rPr>
            </w:pPr>
            <w:r w:rsidRPr="00B37A7D">
              <w:rPr>
                <w:rFonts w:ascii="Arial" w:hAnsi="Arial" w:cs="Arial"/>
                <w:color w:val="000000"/>
                <w:sz w:val="19"/>
                <w:szCs w:val="19"/>
              </w:rPr>
              <w:t>Correo electrónico</w:t>
            </w:r>
          </w:p>
          <w:p w14:paraId="76FF3A4B" w14:textId="77777777" w:rsidR="00B37A7D" w:rsidRPr="00B37A7D" w:rsidRDefault="00B37A7D" w:rsidP="00017096">
            <w:pPr>
              <w:tabs>
                <w:tab w:val="left" w:pos="0"/>
              </w:tabs>
              <w:jc w:val="center"/>
              <w:rPr>
                <w:rFonts w:ascii="Arial" w:hAnsi="Arial" w:cs="Arial"/>
                <w:color w:val="000000"/>
                <w:sz w:val="19"/>
                <w:szCs w:val="19"/>
              </w:rPr>
            </w:pPr>
            <w:r w:rsidRPr="00B37A7D">
              <w:rPr>
                <w:rFonts w:ascii="Arial" w:eastAsia="MS Mincho" w:hAnsi="Arial" w:cs="Arial"/>
                <w:b/>
                <w:i/>
                <w:iCs/>
                <w:color w:val="000000"/>
                <w:sz w:val="19"/>
                <w:szCs w:val="19"/>
                <w:u w:val="single"/>
              </w:rPr>
              <w:t>DILIGENCIAR</w:t>
            </w:r>
          </w:p>
        </w:tc>
        <w:tc>
          <w:tcPr>
            <w:tcW w:w="567" w:type="dxa"/>
            <w:shd w:val="clear" w:color="auto" w:fill="auto"/>
            <w:vAlign w:val="center"/>
          </w:tcPr>
          <w:p w14:paraId="386C52F9" w14:textId="77777777" w:rsidR="00B37A7D" w:rsidRPr="00B37A7D" w:rsidRDefault="00B37A7D" w:rsidP="00017096">
            <w:pPr>
              <w:pStyle w:val="NormalWeb"/>
              <w:spacing w:before="0" w:after="0"/>
              <w:jc w:val="center"/>
              <w:rPr>
                <w:rFonts w:ascii="Arial" w:hAnsi="Arial" w:cs="Arial"/>
                <w:b/>
                <w:sz w:val="19"/>
                <w:szCs w:val="19"/>
              </w:rPr>
            </w:pPr>
          </w:p>
        </w:tc>
        <w:tc>
          <w:tcPr>
            <w:tcW w:w="567" w:type="dxa"/>
            <w:shd w:val="clear" w:color="auto" w:fill="auto"/>
            <w:vAlign w:val="center"/>
          </w:tcPr>
          <w:p w14:paraId="2EB7DA86" w14:textId="77777777" w:rsidR="00B37A7D" w:rsidRPr="00B37A7D" w:rsidRDefault="00B37A7D" w:rsidP="00017096">
            <w:pPr>
              <w:pStyle w:val="NormalWeb"/>
              <w:spacing w:before="0" w:after="0"/>
              <w:jc w:val="center"/>
              <w:rPr>
                <w:rFonts w:ascii="Arial" w:hAnsi="Arial" w:cs="Arial"/>
                <w:b/>
                <w:sz w:val="19"/>
                <w:szCs w:val="19"/>
              </w:rPr>
            </w:pPr>
          </w:p>
        </w:tc>
      </w:tr>
      <w:tr w:rsidR="00B37A7D" w:rsidRPr="00B37A7D" w14:paraId="3E226138" w14:textId="77777777" w:rsidTr="00B37A7D">
        <w:trPr>
          <w:trHeight w:val="340"/>
        </w:trPr>
        <w:tc>
          <w:tcPr>
            <w:tcW w:w="704" w:type="dxa"/>
            <w:shd w:val="clear" w:color="auto" w:fill="auto"/>
            <w:vAlign w:val="center"/>
          </w:tcPr>
          <w:p w14:paraId="65B52E28" w14:textId="77777777" w:rsidR="00B37A7D" w:rsidRPr="00B37A7D" w:rsidRDefault="00B37A7D" w:rsidP="00017096">
            <w:pPr>
              <w:pStyle w:val="NormalWeb"/>
              <w:spacing w:before="0" w:after="0"/>
              <w:jc w:val="center"/>
              <w:rPr>
                <w:rFonts w:ascii="Arial" w:eastAsia="Calibri" w:hAnsi="Arial" w:cs="Arial"/>
                <w:b/>
                <w:color w:val="000000"/>
                <w:sz w:val="19"/>
                <w:szCs w:val="19"/>
                <w:lang w:eastAsia="ar-SA"/>
              </w:rPr>
            </w:pPr>
            <w:r w:rsidRPr="00B37A7D">
              <w:rPr>
                <w:rFonts w:ascii="Arial" w:eastAsia="Calibri" w:hAnsi="Arial" w:cs="Arial"/>
                <w:b/>
                <w:color w:val="000000"/>
                <w:sz w:val="19"/>
                <w:szCs w:val="19"/>
                <w:lang w:eastAsia="ar-SA"/>
              </w:rPr>
              <w:t>4</w:t>
            </w:r>
          </w:p>
        </w:tc>
        <w:tc>
          <w:tcPr>
            <w:tcW w:w="7801" w:type="dxa"/>
            <w:shd w:val="clear" w:color="auto" w:fill="auto"/>
            <w:vAlign w:val="center"/>
          </w:tcPr>
          <w:p w14:paraId="72B89B55" w14:textId="77777777" w:rsidR="00B37A7D" w:rsidRPr="00B37A7D" w:rsidRDefault="00B37A7D" w:rsidP="00017096">
            <w:pPr>
              <w:tabs>
                <w:tab w:val="left" w:pos="0"/>
              </w:tabs>
              <w:contextualSpacing/>
              <w:jc w:val="both"/>
              <w:rPr>
                <w:rFonts w:ascii="Arial" w:eastAsia="MS Mincho" w:hAnsi="Arial" w:cs="Arial"/>
                <w:iCs/>
                <w:color w:val="000000"/>
                <w:sz w:val="19"/>
                <w:szCs w:val="19"/>
              </w:rPr>
            </w:pPr>
            <w:r w:rsidRPr="00B37A7D">
              <w:rPr>
                <w:rFonts w:ascii="Arial" w:eastAsia="MS Mincho" w:hAnsi="Arial" w:cs="Arial"/>
                <w:iCs/>
                <w:color w:val="000000"/>
                <w:sz w:val="19"/>
                <w:szCs w:val="19"/>
              </w:rPr>
              <w:t>Designar un profesional de salud quien cumplirá las funciones de interlocutor entre el contratista y los médicos de la Regional de Aseguramiento en Salud No. 3, para resolver las inquietudes médicas que se presenten. Diligenciar la siguiente información:</w:t>
            </w:r>
          </w:p>
          <w:p w14:paraId="2F2BEDD0" w14:textId="77777777" w:rsidR="00B37A7D" w:rsidRPr="00B37A7D" w:rsidRDefault="00B37A7D" w:rsidP="00017096">
            <w:pPr>
              <w:tabs>
                <w:tab w:val="left" w:pos="0"/>
              </w:tabs>
              <w:contextualSpacing/>
              <w:jc w:val="both"/>
              <w:rPr>
                <w:rFonts w:ascii="Arial" w:eastAsia="MS Mincho" w:hAnsi="Arial" w:cs="Arial"/>
                <w:iCs/>
                <w:color w:val="000000"/>
                <w:sz w:val="19"/>
                <w:szCs w:val="19"/>
              </w:rPr>
            </w:pPr>
          </w:p>
          <w:p w14:paraId="434F07A0" w14:textId="77777777" w:rsidR="00B37A7D" w:rsidRPr="00B37A7D" w:rsidRDefault="00B37A7D" w:rsidP="00017096">
            <w:pPr>
              <w:tabs>
                <w:tab w:val="left" w:pos="0"/>
              </w:tabs>
              <w:contextualSpacing/>
              <w:jc w:val="both"/>
              <w:rPr>
                <w:rFonts w:ascii="Arial" w:eastAsia="MS Mincho" w:hAnsi="Arial" w:cs="Arial"/>
                <w:iCs/>
                <w:color w:val="000000"/>
                <w:sz w:val="19"/>
                <w:szCs w:val="19"/>
              </w:rPr>
            </w:pPr>
            <w:r w:rsidRPr="00B37A7D">
              <w:rPr>
                <w:rFonts w:ascii="Arial" w:eastAsia="MS Mincho" w:hAnsi="Arial" w:cs="Arial"/>
                <w:iCs/>
                <w:color w:val="000000"/>
                <w:sz w:val="19"/>
                <w:szCs w:val="19"/>
              </w:rPr>
              <w:t xml:space="preserve">Nombre: </w:t>
            </w:r>
          </w:p>
          <w:p w14:paraId="49E44E68" w14:textId="77777777" w:rsidR="00B37A7D" w:rsidRPr="00B37A7D" w:rsidRDefault="00B37A7D" w:rsidP="00017096">
            <w:pPr>
              <w:tabs>
                <w:tab w:val="left" w:pos="0"/>
              </w:tabs>
              <w:contextualSpacing/>
              <w:jc w:val="both"/>
              <w:rPr>
                <w:rFonts w:ascii="Arial" w:eastAsia="MS Mincho" w:hAnsi="Arial" w:cs="Arial"/>
                <w:iCs/>
                <w:color w:val="000000"/>
                <w:sz w:val="19"/>
                <w:szCs w:val="19"/>
              </w:rPr>
            </w:pPr>
            <w:r w:rsidRPr="00B37A7D">
              <w:rPr>
                <w:rFonts w:ascii="Arial" w:eastAsia="MS Mincho" w:hAnsi="Arial" w:cs="Arial"/>
                <w:iCs/>
                <w:color w:val="000000"/>
                <w:sz w:val="19"/>
                <w:szCs w:val="19"/>
              </w:rPr>
              <w:t xml:space="preserve">Teléfonos: </w:t>
            </w:r>
          </w:p>
          <w:p w14:paraId="56A0B7FB" w14:textId="77777777" w:rsidR="00B37A7D" w:rsidRPr="00B37A7D" w:rsidRDefault="00B37A7D" w:rsidP="00017096">
            <w:pPr>
              <w:tabs>
                <w:tab w:val="left" w:pos="0"/>
              </w:tabs>
              <w:contextualSpacing/>
              <w:jc w:val="both"/>
              <w:rPr>
                <w:rFonts w:ascii="Arial" w:eastAsia="MS Mincho" w:hAnsi="Arial" w:cs="Arial"/>
                <w:iCs/>
                <w:color w:val="000000"/>
                <w:sz w:val="19"/>
                <w:szCs w:val="19"/>
              </w:rPr>
            </w:pPr>
            <w:r w:rsidRPr="00B37A7D">
              <w:rPr>
                <w:rFonts w:ascii="Arial" w:eastAsia="MS Mincho" w:hAnsi="Arial" w:cs="Arial"/>
                <w:iCs/>
                <w:color w:val="000000"/>
                <w:sz w:val="19"/>
                <w:szCs w:val="19"/>
              </w:rPr>
              <w:t>Correo electrónico:</w:t>
            </w:r>
          </w:p>
          <w:p w14:paraId="6EBF0DF8" w14:textId="77777777" w:rsidR="00B37A7D" w:rsidRPr="00B37A7D" w:rsidRDefault="00B37A7D" w:rsidP="00017096">
            <w:pPr>
              <w:jc w:val="center"/>
              <w:rPr>
                <w:rFonts w:ascii="Arial" w:eastAsia="Calibri" w:hAnsi="Arial" w:cs="Arial"/>
                <w:b/>
                <w:iCs/>
                <w:color w:val="000000"/>
                <w:sz w:val="19"/>
                <w:szCs w:val="19"/>
                <w:lang w:eastAsia="ar-SA"/>
              </w:rPr>
            </w:pPr>
            <w:r w:rsidRPr="00B37A7D">
              <w:rPr>
                <w:rFonts w:ascii="Arial" w:hAnsi="Arial" w:cs="Arial"/>
                <w:b/>
                <w:i/>
                <w:iCs/>
                <w:color w:val="000000"/>
                <w:sz w:val="19"/>
                <w:szCs w:val="19"/>
                <w:u w:val="single"/>
              </w:rPr>
              <w:t>DILIGENCIAR</w:t>
            </w:r>
          </w:p>
        </w:tc>
        <w:tc>
          <w:tcPr>
            <w:tcW w:w="567" w:type="dxa"/>
            <w:shd w:val="clear" w:color="auto" w:fill="auto"/>
            <w:vAlign w:val="center"/>
          </w:tcPr>
          <w:p w14:paraId="3287D19D" w14:textId="77777777" w:rsidR="00B37A7D" w:rsidRPr="00B37A7D" w:rsidRDefault="00B37A7D" w:rsidP="00017096">
            <w:pPr>
              <w:pStyle w:val="NormalWeb"/>
              <w:spacing w:before="0" w:after="0"/>
              <w:jc w:val="center"/>
              <w:rPr>
                <w:rFonts w:ascii="Arial" w:hAnsi="Arial" w:cs="Arial"/>
                <w:b/>
                <w:sz w:val="19"/>
                <w:szCs w:val="19"/>
              </w:rPr>
            </w:pPr>
          </w:p>
        </w:tc>
        <w:tc>
          <w:tcPr>
            <w:tcW w:w="567" w:type="dxa"/>
            <w:shd w:val="clear" w:color="auto" w:fill="auto"/>
            <w:vAlign w:val="center"/>
          </w:tcPr>
          <w:p w14:paraId="1F814AE1" w14:textId="77777777" w:rsidR="00B37A7D" w:rsidRPr="00B37A7D" w:rsidRDefault="00B37A7D" w:rsidP="00017096">
            <w:pPr>
              <w:pStyle w:val="NormalWeb"/>
              <w:spacing w:before="0" w:after="0"/>
              <w:jc w:val="center"/>
              <w:rPr>
                <w:rFonts w:ascii="Arial" w:hAnsi="Arial" w:cs="Arial"/>
                <w:b/>
                <w:sz w:val="19"/>
                <w:szCs w:val="19"/>
              </w:rPr>
            </w:pPr>
          </w:p>
        </w:tc>
      </w:tr>
      <w:tr w:rsidR="00557369" w:rsidRPr="00B37A7D" w14:paraId="4B74CB9D" w14:textId="77777777" w:rsidTr="00B37A7D">
        <w:trPr>
          <w:trHeight w:val="340"/>
        </w:trPr>
        <w:tc>
          <w:tcPr>
            <w:tcW w:w="704" w:type="dxa"/>
            <w:shd w:val="clear" w:color="auto" w:fill="auto"/>
            <w:vAlign w:val="center"/>
          </w:tcPr>
          <w:p w14:paraId="4EB6D6CD" w14:textId="5AB42DA9" w:rsidR="00557369" w:rsidRPr="00B37A7D" w:rsidRDefault="00557369" w:rsidP="00017096">
            <w:pPr>
              <w:pStyle w:val="NormalWeb"/>
              <w:spacing w:before="0" w:after="0"/>
              <w:jc w:val="center"/>
              <w:rPr>
                <w:rFonts w:ascii="Arial" w:eastAsia="Calibri" w:hAnsi="Arial" w:cs="Arial"/>
                <w:b/>
                <w:color w:val="000000"/>
                <w:sz w:val="19"/>
                <w:szCs w:val="19"/>
                <w:lang w:eastAsia="ar-SA"/>
              </w:rPr>
            </w:pPr>
            <w:r>
              <w:rPr>
                <w:rFonts w:ascii="Arial" w:eastAsia="Calibri" w:hAnsi="Arial" w:cs="Arial"/>
                <w:b/>
                <w:color w:val="000000"/>
                <w:sz w:val="19"/>
                <w:szCs w:val="19"/>
                <w:lang w:eastAsia="ar-SA"/>
              </w:rPr>
              <w:t>5</w:t>
            </w:r>
          </w:p>
        </w:tc>
        <w:tc>
          <w:tcPr>
            <w:tcW w:w="7801" w:type="dxa"/>
            <w:shd w:val="clear" w:color="auto" w:fill="auto"/>
            <w:vAlign w:val="center"/>
          </w:tcPr>
          <w:p w14:paraId="03E1B813" w14:textId="53750FB3" w:rsidR="00321524" w:rsidRPr="00321524" w:rsidRDefault="00321524" w:rsidP="00321524">
            <w:pPr>
              <w:jc w:val="both"/>
              <w:rPr>
                <w:rFonts w:ascii="Arial" w:hAnsi="Arial" w:cs="Arial"/>
                <w:color w:val="000000"/>
                <w:sz w:val="19"/>
                <w:szCs w:val="19"/>
              </w:rPr>
            </w:pPr>
            <w:r w:rsidRPr="00321524">
              <w:rPr>
                <w:rFonts w:ascii="Arial" w:hAnsi="Arial" w:cs="Arial"/>
                <w:color w:val="000000"/>
                <w:sz w:val="19"/>
                <w:szCs w:val="19"/>
              </w:rPr>
              <w:t xml:space="preserve">El </w:t>
            </w:r>
            <w:r w:rsidRPr="00321524">
              <w:rPr>
                <w:rFonts w:ascii="Arial" w:hAnsi="Arial" w:cs="Arial"/>
                <w:b/>
                <w:bCs/>
                <w:color w:val="000000"/>
                <w:sz w:val="19"/>
                <w:szCs w:val="19"/>
              </w:rPr>
              <w:t>CONTRATISTA</w:t>
            </w:r>
            <w:r w:rsidRPr="00321524">
              <w:rPr>
                <w:rFonts w:ascii="Arial" w:hAnsi="Arial" w:cs="Arial"/>
                <w:color w:val="000000"/>
                <w:sz w:val="19"/>
                <w:szCs w:val="19"/>
              </w:rPr>
              <w:t xml:space="preserve"> deberá entregar junto con la propuesta el documento de registro de la autoevaluación de los estándares Mínimos del Sistema de Gestión de Seguridad y Salud </w:t>
            </w:r>
            <w:r w:rsidRPr="00321524">
              <w:rPr>
                <w:rFonts w:ascii="Arial" w:hAnsi="Arial" w:cs="Arial"/>
                <w:color w:val="000000"/>
                <w:sz w:val="19"/>
                <w:szCs w:val="19"/>
              </w:rPr>
              <w:lastRenderedPageBreak/>
              <w:t>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à disposición, las cuales serán objeto de verificación durante la ejecución del contrato.</w:t>
            </w:r>
          </w:p>
          <w:p w14:paraId="055F6236" w14:textId="77777777" w:rsidR="00321524" w:rsidRPr="00321524" w:rsidRDefault="00321524" w:rsidP="00321524">
            <w:pPr>
              <w:jc w:val="both"/>
              <w:rPr>
                <w:rFonts w:ascii="Arial" w:hAnsi="Arial" w:cs="Arial"/>
                <w:color w:val="000000"/>
                <w:sz w:val="19"/>
                <w:szCs w:val="19"/>
              </w:rPr>
            </w:pPr>
          </w:p>
          <w:p w14:paraId="575B6763" w14:textId="374752A9" w:rsidR="00557369" w:rsidRPr="00557369" w:rsidRDefault="00321524" w:rsidP="00321524">
            <w:pPr>
              <w:tabs>
                <w:tab w:val="left" w:pos="0"/>
              </w:tabs>
              <w:contextualSpacing/>
              <w:jc w:val="both"/>
              <w:rPr>
                <w:rFonts w:ascii="Arial" w:eastAsia="MS Mincho" w:hAnsi="Arial" w:cs="Arial"/>
                <w:iCs/>
                <w:color w:val="000000"/>
                <w:sz w:val="19"/>
                <w:szCs w:val="19"/>
              </w:rPr>
            </w:pPr>
            <w:r w:rsidRPr="00321524">
              <w:rPr>
                <w:rFonts w:ascii="Arial" w:hAnsi="Arial" w:cs="Arial"/>
                <w:color w:val="000000"/>
                <w:sz w:val="19"/>
                <w:szCs w:val="19"/>
              </w:rPr>
              <w:t>Igualmente, el oferente deberá diligenciar el formulario anexo a la invitación (SISTEMA DE GESTIÓN DE LA SEGURIDAD Y SALUD EN EL TRABAJO) y adjuntarlo con su oferta. Para el caso de consorcios, uniones temporales o promesas de sociedad futura, cada uno de sus integrantes deberá presentar el formulario requerido.</w:t>
            </w:r>
          </w:p>
        </w:tc>
        <w:tc>
          <w:tcPr>
            <w:tcW w:w="567" w:type="dxa"/>
            <w:shd w:val="clear" w:color="auto" w:fill="auto"/>
            <w:vAlign w:val="center"/>
          </w:tcPr>
          <w:p w14:paraId="689A36E6" w14:textId="77777777" w:rsidR="00557369" w:rsidRPr="00B37A7D" w:rsidRDefault="00557369" w:rsidP="00017096">
            <w:pPr>
              <w:pStyle w:val="NormalWeb"/>
              <w:spacing w:before="0" w:after="0"/>
              <w:jc w:val="center"/>
              <w:rPr>
                <w:rFonts w:ascii="Arial" w:hAnsi="Arial" w:cs="Arial"/>
                <w:b/>
                <w:sz w:val="19"/>
                <w:szCs w:val="19"/>
              </w:rPr>
            </w:pPr>
          </w:p>
        </w:tc>
        <w:tc>
          <w:tcPr>
            <w:tcW w:w="567" w:type="dxa"/>
            <w:shd w:val="clear" w:color="auto" w:fill="auto"/>
            <w:vAlign w:val="center"/>
          </w:tcPr>
          <w:p w14:paraId="7F391202" w14:textId="77777777" w:rsidR="00557369" w:rsidRPr="00B37A7D" w:rsidRDefault="00557369" w:rsidP="00017096">
            <w:pPr>
              <w:pStyle w:val="NormalWeb"/>
              <w:spacing w:before="0" w:after="0"/>
              <w:jc w:val="center"/>
              <w:rPr>
                <w:rFonts w:ascii="Arial" w:hAnsi="Arial" w:cs="Arial"/>
                <w:b/>
                <w:sz w:val="19"/>
                <w:szCs w:val="19"/>
              </w:rPr>
            </w:pPr>
          </w:p>
        </w:tc>
      </w:tr>
    </w:tbl>
    <w:p w14:paraId="46C85F99" w14:textId="77777777" w:rsidR="00B37A7D" w:rsidRPr="00B37A7D" w:rsidRDefault="00B37A7D" w:rsidP="00B37A7D">
      <w:pPr>
        <w:pStyle w:val="NormalArial"/>
        <w:contextualSpacing/>
        <w:rPr>
          <w:rFonts w:cs="Arial"/>
          <w:sz w:val="20"/>
          <w:szCs w:val="20"/>
        </w:rPr>
      </w:pPr>
    </w:p>
    <w:p w14:paraId="70D01046" w14:textId="77777777" w:rsidR="00777CF5" w:rsidRPr="00B37A7D" w:rsidRDefault="00777CF5" w:rsidP="00B37A7D">
      <w:pPr>
        <w:pStyle w:val="NormalArial"/>
        <w:contextualSpacing/>
        <w:rPr>
          <w:rFonts w:cs="Arial"/>
          <w:sz w:val="20"/>
          <w:szCs w:val="20"/>
        </w:rPr>
      </w:pPr>
    </w:p>
    <w:p w14:paraId="0F56A6F1" w14:textId="77777777" w:rsidR="00777CF5" w:rsidRDefault="00777CF5" w:rsidP="00B37A7D">
      <w:pPr>
        <w:pStyle w:val="NormalArial"/>
        <w:contextualSpacing/>
        <w:rPr>
          <w:rFonts w:cs="Arial"/>
          <w:sz w:val="20"/>
          <w:szCs w:val="20"/>
        </w:rPr>
      </w:pPr>
    </w:p>
    <w:p w14:paraId="09A77C59" w14:textId="77777777" w:rsidR="00B37A7D" w:rsidRDefault="00B37A7D" w:rsidP="00B37A7D">
      <w:pPr>
        <w:pStyle w:val="NormalArial"/>
        <w:contextualSpacing/>
        <w:rPr>
          <w:rFonts w:cs="Arial"/>
          <w:sz w:val="20"/>
          <w:szCs w:val="20"/>
        </w:rPr>
      </w:pPr>
    </w:p>
    <w:p w14:paraId="03FEB769" w14:textId="77777777" w:rsidR="00557369" w:rsidRDefault="00557369" w:rsidP="00B37A7D">
      <w:pPr>
        <w:pStyle w:val="NormalArial"/>
        <w:contextualSpacing/>
        <w:rPr>
          <w:rFonts w:cs="Arial"/>
          <w:sz w:val="20"/>
          <w:szCs w:val="20"/>
        </w:rPr>
      </w:pPr>
    </w:p>
    <w:p w14:paraId="0EE404CF" w14:textId="77777777" w:rsidR="00B37A7D" w:rsidRPr="00B37A7D" w:rsidRDefault="00B37A7D" w:rsidP="00B37A7D">
      <w:pPr>
        <w:pStyle w:val="NormalArial"/>
        <w:contextualSpacing/>
        <w:rPr>
          <w:rFonts w:cs="Arial"/>
          <w:sz w:val="20"/>
          <w:szCs w:val="20"/>
        </w:rPr>
      </w:pPr>
    </w:p>
    <w:p w14:paraId="7D1929CC" w14:textId="77777777" w:rsidR="00D5168F" w:rsidRPr="00B37A7D" w:rsidRDefault="00D5168F" w:rsidP="00B37A7D">
      <w:pPr>
        <w:pStyle w:val="NormalArial"/>
        <w:rPr>
          <w:rFonts w:cs="Arial"/>
          <w:bCs/>
          <w:sz w:val="20"/>
          <w:szCs w:val="20"/>
        </w:rPr>
      </w:pPr>
    </w:p>
    <w:p w14:paraId="5CA7C986" w14:textId="77777777" w:rsidR="00B37A7D" w:rsidRPr="00B37A7D" w:rsidRDefault="00B37A7D" w:rsidP="00B37A7D">
      <w:pPr>
        <w:pStyle w:val="Sinespaciado1"/>
        <w:rPr>
          <w:rFonts w:ascii="Arial" w:hAnsi="Arial" w:cs="Arial"/>
          <w:b/>
          <w:color w:val="000000"/>
          <w:sz w:val="20"/>
          <w:szCs w:val="20"/>
        </w:rPr>
      </w:pPr>
      <w:r w:rsidRPr="00B37A7D">
        <w:rPr>
          <w:rFonts w:ascii="Arial" w:hAnsi="Arial" w:cs="Arial"/>
          <w:b/>
          <w:color w:val="000000"/>
          <w:sz w:val="20"/>
          <w:szCs w:val="20"/>
        </w:rPr>
        <w:t>__________________________________</w:t>
      </w:r>
    </w:p>
    <w:p w14:paraId="2BEAF35F" w14:textId="77777777" w:rsidR="00B37A7D" w:rsidRPr="00B37A7D" w:rsidRDefault="00B37A7D" w:rsidP="00B37A7D">
      <w:pPr>
        <w:pStyle w:val="Sinespaciado1"/>
        <w:rPr>
          <w:rFonts w:ascii="Arial" w:hAnsi="Arial" w:cs="Arial"/>
          <w:color w:val="000000"/>
          <w:sz w:val="20"/>
          <w:szCs w:val="20"/>
        </w:rPr>
      </w:pPr>
      <w:r w:rsidRPr="00B37A7D">
        <w:rPr>
          <w:rFonts w:ascii="Arial" w:hAnsi="Arial" w:cs="Arial"/>
          <w:color w:val="000000"/>
          <w:sz w:val="20"/>
          <w:szCs w:val="20"/>
        </w:rPr>
        <w:t xml:space="preserve">Firma del representante legal del proponente </w:t>
      </w:r>
    </w:p>
    <w:p w14:paraId="6F87473F" w14:textId="77777777" w:rsidR="00B37A7D" w:rsidRPr="00B37A7D" w:rsidRDefault="00B37A7D" w:rsidP="00B37A7D">
      <w:pPr>
        <w:pStyle w:val="Sinespaciado1"/>
        <w:contextualSpacing/>
        <w:rPr>
          <w:rFonts w:ascii="Arial" w:hAnsi="Arial" w:cs="Arial"/>
          <w:color w:val="000000"/>
          <w:sz w:val="20"/>
          <w:szCs w:val="20"/>
          <w:lang w:eastAsia="es-CO"/>
        </w:rPr>
      </w:pPr>
      <w:r w:rsidRPr="00B37A7D">
        <w:rPr>
          <w:rFonts w:ascii="Arial" w:hAnsi="Arial" w:cs="Arial"/>
          <w:color w:val="000000"/>
          <w:sz w:val="20"/>
          <w:szCs w:val="20"/>
          <w:lang w:eastAsia="es-CO"/>
        </w:rPr>
        <w:t xml:space="preserve">Nombre o razón social del oferente: </w:t>
      </w:r>
      <w:r w:rsidRPr="00B37A7D">
        <w:rPr>
          <w:rStyle w:val="Textodelmarcadordeposicin"/>
          <w:rFonts w:ascii="Arial" w:eastAsia="Calibri" w:hAnsi="Arial" w:cs="Arial"/>
          <w:color w:val="000000"/>
          <w:sz w:val="20"/>
          <w:szCs w:val="20"/>
        </w:rPr>
        <w:t>Diligenciar el nombre completo del proponente</w:t>
      </w:r>
    </w:p>
    <w:p w14:paraId="33C51D85" w14:textId="77777777" w:rsidR="00B37A7D" w:rsidRPr="00B37A7D" w:rsidRDefault="00B37A7D" w:rsidP="00B37A7D">
      <w:pPr>
        <w:pStyle w:val="Sinespaciado1"/>
        <w:contextualSpacing/>
        <w:rPr>
          <w:rFonts w:ascii="Arial" w:hAnsi="Arial" w:cs="Arial"/>
          <w:color w:val="000000"/>
          <w:sz w:val="20"/>
          <w:szCs w:val="20"/>
        </w:rPr>
      </w:pPr>
      <w:r w:rsidRPr="00B37A7D">
        <w:rPr>
          <w:rFonts w:ascii="Arial" w:hAnsi="Arial" w:cs="Arial"/>
          <w:color w:val="000000"/>
          <w:sz w:val="20"/>
          <w:szCs w:val="20"/>
          <w:lang w:eastAsia="es-CO"/>
        </w:rPr>
        <w:t xml:space="preserve">Identificación (NIT </w:t>
      </w:r>
      <w:r w:rsidRPr="00B37A7D">
        <w:rPr>
          <w:rFonts w:ascii="Segoe UI Symbol" w:eastAsia="MS Gothic" w:hAnsi="Segoe UI Symbol" w:cs="Segoe UI Symbol"/>
          <w:color w:val="000000"/>
          <w:sz w:val="20"/>
          <w:szCs w:val="20"/>
          <w:lang w:eastAsia="es-CO"/>
        </w:rPr>
        <w:t>☐</w:t>
      </w:r>
      <w:r w:rsidRPr="00B37A7D">
        <w:rPr>
          <w:rFonts w:ascii="Arial" w:hAnsi="Arial" w:cs="Arial"/>
          <w:color w:val="000000"/>
          <w:sz w:val="20"/>
          <w:szCs w:val="20"/>
          <w:lang w:eastAsia="es-CO"/>
        </w:rPr>
        <w:t xml:space="preserve"> C.C </w:t>
      </w:r>
      <w:proofErr w:type="gramStart"/>
      <w:r w:rsidRPr="00B37A7D">
        <w:rPr>
          <w:rFonts w:ascii="Segoe UI Symbol" w:eastAsia="MS Gothic" w:hAnsi="Segoe UI Symbol" w:cs="Segoe UI Symbol"/>
          <w:color w:val="000000"/>
          <w:sz w:val="20"/>
          <w:szCs w:val="20"/>
          <w:lang w:eastAsia="es-CO"/>
        </w:rPr>
        <w:t>☐</w:t>
      </w:r>
      <w:r w:rsidRPr="00B37A7D">
        <w:rPr>
          <w:rFonts w:ascii="Arial" w:hAnsi="Arial" w:cs="Arial"/>
          <w:color w:val="000000"/>
          <w:sz w:val="20"/>
          <w:szCs w:val="20"/>
          <w:lang w:eastAsia="es-CO"/>
        </w:rPr>
        <w:t xml:space="preserve">  C.E</w:t>
      </w:r>
      <w:proofErr w:type="gramEnd"/>
      <w:r w:rsidRPr="00B37A7D">
        <w:rPr>
          <w:rFonts w:ascii="Arial" w:hAnsi="Arial" w:cs="Arial"/>
          <w:color w:val="000000"/>
          <w:sz w:val="20"/>
          <w:szCs w:val="20"/>
          <w:lang w:eastAsia="es-CO"/>
        </w:rPr>
        <w:t xml:space="preserve"> </w:t>
      </w:r>
      <w:r w:rsidRPr="00B37A7D">
        <w:rPr>
          <w:rFonts w:ascii="Segoe UI Symbol" w:eastAsia="MS Gothic" w:hAnsi="Segoe UI Symbol" w:cs="Segoe UI Symbol"/>
          <w:color w:val="000000"/>
          <w:sz w:val="20"/>
          <w:szCs w:val="20"/>
          <w:lang w:eastAsia="es-CO"/>
        </w:rPr>
        <w:t>☐</w:t>
      </w:r>
      <w:r w:rsidRPr="00B37A7D">
        <w:rPr>
          <w:rFonts w:ascii="Arial" w:hAnsi="Arial" w:cs="Arial"/>
          <w:color w:val="000000"/>
          <w:sz w:val="20"/>
          <w:szCs w:val="20"/>
          <w:lang w:eastAsia="es-CO"/>
        </w:rPr>
        <w:t>)</w:t>
      </w:r>
      <w:r w:rsidRPr="00B37A7D">
        <w:rPr>
          <w:rFonts w:ascii="Arial" w:hAnsi="Arial" w:cs="Arial"/>
          <w:color w:val="000000"/>
          <w:sz w:val="20"/>
          <w:szCs w:val="20"/>
        </w:rPr>
        <w:t xml:space="preserve">: </w:t>
      </w:r>
      <w:r w:rsidRPr="00B37A7D">
        <w:rPr>
          <w:rStyle w:val="Textodelmarcadordeposicin"/>
          <w:rFonts w:ascii="Arial" w:eastAsia="Calibri" w:hAnsi="Arial" w:cs="Arial"/>
          <w:color w:val="000000"/>
          <w:sz w:val="20"/>
          <w:szCs w:val="20"/>
        </w:rPr>
        <w:t>Diligenciar la identificación del proponente</w:t>
      </w:r>
    </w:p>
    <w:p w14:paraId="2C0A44DE" w14:textId="77777777" w:rsidR="00B37A7D" w:rsidRPr="00B37A7D" w:rsidRDefault="00B37A7D" w:rsidP="00B37A7D">
      <w:pPr>
        <w:pStyle w:val="Sinespaciado1"/>
        <w:contextualSpacing/>
        <w:rPr>
          <w:rFonts w:ascii="Arial" w:hAnsi="Arial" w:cs="Arial"/>
          <w:color w:val="000000"/>
          <w:sz w:val="20"/>
          <w:szCs w:val="20"/>
        </w:rPr>
      </w:pPr>
      <w:r w:rsidRPr="00B37A7D">
        <w:rPr>
          <w:rFonts w:ascii="Arial" w:hAnsi="Arial" w:cs="Arial"/>
          <w:color w:val="000000"/>
          <w:sz w:val="20"/>
          <w:szCs w:val="20"/>
          <w:lang w:eastAsia="es-CO"/>
        </w:rPr>
        <w:t>Nombre Representante Legal</w:t>
      </w:r>
      <w:r w:rsidRPr="00B37A7D">
        <w:rPr>
          <w:rFonts w:ascii="Arial" w:hAnsi="Arial" w:cs="Arial"/>
          <w:color w:val="000000"/>
          <w:sz w:val="20"/>
          <w:szCs w:val="20"/>
        </w:rPr>
        <w:t xml:space="preserve">: </w:t>
      </w:r>
      <w:r w:rsidRPr="00B37A7D">
        <w:rPr>
          <w:rStyle w:val="Textodelmarcadordeposicin"/>
          <w:rFonts w:ascii="Arial" w:eastAsia="Calibri" w:hAnsi="Arial" w:cs="Arial"/>
          <w:color w:val="000000"/>
          <w:sz w:val="20"/>
          <w:szCs w:val="20"/>
        </w:rPr>
        <w:t>Diligenciar el nombre completo del representante legal</w:t>
      </w:r>
    </w:p>
    <w:p w14:paraId="2100D26A" w14:textId="77777777" w:rsidR="00B37A7D" w:rsidRPr="00B37A7D" w:rsidRDefault="00B37A7D" w:rsidP="00B37A7D">
      <w:pPr>
        <w:pStyle w:val="Sinespaciado1"/>
        <w:rPr>
          <w:rFonts w:ascii="Arial" w:hAnsi="Arial" w:cs="Arial"/>
          <w:color w:val="000000"/>
          <w:sz w:val="20"/>
          <w:szCs w:val="20"/>
        </w:rPr>
      </w:pPr>
      <w:r w:rsidRPr="00B37A7D">
        <w:rPr>
          <w:rFonts w:ascii="Arial" w:hAnsi="Arial" w:cs="Arial"/>
          <w:color w:val="000000"/>
          <w:sz w:val="20"/>
          <w:szCs w:val="20"/>
        </w:rPr>
        <w:t xml:space="preserve">Identificación (C.C </w:t>
      </w:r>
      <w:proofErr w:type="gramStart"/>
      <w:r w:rsidRPr="00B37A7D">
        <w:rPr>
          <w:rFonts w:ascii="Segoe UI Symbol" w:eastAsia="MS Gothic" w:hAnsi="Segoe UI Symbol" w:cs="Segoe UI Symbol"/>
          <w:color w:val="000000"/>
          <w:sz w:val="20"/>
          <w:szCs w:val="20"/>
          <w:lang w:eastAsia="es-CO"/>
        </w:rPr>
        <w:t>☐</w:t>
      </w:r>
      <w:r w:rsidRPr="00B37A7D">
        <w:rPr>
          <w:rFonts w:ascii="Arial" w:hAnsi="Arial" w:cs="Arial"/>
          <w:color w:val="000000"/>
          <w:sz w:val="20"/>
          <w:szCs w:val="20"/>
        </w:rPr>
        <w:t xml:space="preserve">  C.E.</w:t>
      </w:r>
      <w:proofErr w:type="gramEnd"/>
      <w:r w:rsidRPr="00B37A7D">
        <w:rPr>
          <w:rFonts w:ascii="Arial" w:hAnsi="Arial" w:cs="Arial"/>
          <w:color w:val="000000"/>
          <w:sz w:val="20"/>
          <w:szCs w:val="20"/>
          <w:lang w:eastAsia="es-CO"/>
        </w:rPr>
        <w:t xml:space="preserve"> </w:t>
      </w:r>
      <w:r w:rsidRPr="00B37A7D">
        <w:rPr>
          <w:rFonts w:ascii="Segoe UI Symbol" w:eastAsia="MS Gothic" w:hAnsi="Segoe UI Symbol" w:cs="Segoe UI Symbol"/>
          <w:color w:val="000000"/>
          <w:sz w:val="20"/>
          <w:szCs w:val="20"/>
          <w:lang w:eastAsia="es-CO"/>
        </w:rPr>
        <w:t>☐</w:t>
      </w:r>
      <w:r w:rsidRPr="00B37A7D">
        <w:rPr>
          <w:rFonts w:ascii="Arial" w:hAnsi="Arial" w:cs="Arial"/>
          <w:color w:val="000000"/>
          <w:sz w:val="20"/>
          <w:szCs w:val="20"/>
          <w:lang w:eastAsia="es-CO"/>
        </w:rPr>
        <w:t xml:space="preserve">) </w:t>
      </w:r>
      <w:r w:rsidRPr="00B37A7D">
        <w:rPr>
          <w:rStyle w:val="Textodelmarcadordeposicin"/>
          <w:rFonts w:ascii="Arial" w:eastAsia="Calibri" w:hAnsi="Arial" w:cs="Arial"/>
          <w:color w:val="000000"/>
          <w:sz w:val="20"/>
          <w:szCs w:val="20"/>
        </w:rPr>
        <w:t>Diligenciar el documento de identificación del representante legal</w:t>
      </w:r>
    </w:p>
    <w:p w14:paraId="3794F736" w14:textId="77777777" w:rsidR="00B37A7D" w:rsidRPr="00B37A7D" w:rsidRDefault="00B37A7D" w:rsidP="00B37A7D">
      <w:pPr>
        <w:pStyle w:val="Sinespaciado1"/>
        <w:rPr>
          <w:rFonts w:ascii="Arial" w:hAnsi="Arial" w:cs="Arial"/>
          <w:color w:val="000000"/>
          <w:sz w:val="20"/>
          <w:szCs w:val="20"/>
        </w:rPr>
      </w:pPr>
      <w:r w:rsidRPr="00B37A7D">
        <w:rPr>
          <w:rFonts w:ascii="Arial" w:hAnsi="Arial" w:cs="Arial"/>
          <w:color w:val="000000"/>
          <w:sz w:val="20"/>
          <w:szCs w:val="20"/>
        </w:rPr>
        <w:t xml:space="preserve">Dirección: </w:t>
      </w:r>
      <w:r w:rsidRPr="00B37A7D">
        <w:rPr>
          <w:rStyle w:val="Textodelmarcadordeposicin"/>
          <w:rFonts w:ascii="Arial" w:eastAsia="Calibri" w:hAnsi="Arial" w:cs="Arial"/>
          <w:color w:val="000000"/>
          <w:sz w:val="20"/>
          <w:szCs w:val="20"/>
        </w:rPr>
        <w:t>Diligenciar la dirección del proveedor</w:t>
      </w:r>
    </w:p>
    <w:p w14:paraId="68DCB020" w14:textId="77777777" w:rsidR="00B37A7D" w:rsidRPr="00B37A7D" w:rsidRDefault="00B37A7D" w:rsidP="00B37A7D">
      <w:pPr>
        <w:pStyle w:val="Sinespaciado1"/>
        <w:rPr>
          <w:rFonts w:ascii="Arial" w:hAnsi="Arial" w:cs="Arial"/>
          <w:color w:val="000000"/>
          <w:sz w:val="20"/>
          <w:szCs w:val="20"/>
        </w:rPr>
      </w:pPr>
      <w:r w:rsidRPr="00B37A7D">
        <w:rPr>
          <w:rFonts w:ascii="Arial" w:hAnsi="Arial" w:cs="Arial"/>
          <w:color w:val="000000"/>
          <w:sz w:val="20"/>
          <w:szCs w:val="20"/>
        </w:rPr>
        <w:t>Teléfono:</w:t>
      </w:r>
      <w:r w:rsidRPr="00B37A7D">
        <w:rPr>
          <w:rFonts w:ascii="Arial" w:hAnsi="Arial" w:cs="Arial"/>
          <w:b/>
          <w:color w:val="000000"/>
          <w:sz w:val="20"/>
          <w:szCs w:val="20"/>
        </w:rPr>
        <w:t xml:space="preserve"> </w:t>
      </w:r>
      <w:r w:rsidRPr="00B37A7D">
        <w:rPr>
          <w:rStyle w:val="Textodelmarcadordeposicin"/>
          <w:rFonts w:ascii="Arial" w:eastAsia="Calibri" w:hAnsi="Arial" w:cs="Arial"/>
          <w:color w:val="000000"/>
          <w:sz w:val="20"/>
          <w:szCs w:val="20"/>
        </w:rPr>
        <w:t>Diligenciar teléfonos de contacto del proveedor</w:t>
      </w:r>
    </w:p>
    <w:p w14:paraId="755DAFD6" w14:textId="77777777" w:rsidR="00B37A7D" w:rsidRPr="00B37A7D" w:rsidRDefault="00B37A7D" w:rsidP="00B37A7D">
      <w:pPr>
        <w:pStyle w:val="Sangradetextonormal"/>
        <w:ind w:left="0"/>
        <w:rPr>
          <w:rStyle w:val="Textodelmarcadordeposicin"/>
          <w:rFonts w:eastAsia="Calibri"/>
          <w:color w:val="000000"/>
          <w:sz w:val="20"/>
          <w:szCs w:val="20"/>
        </w:rPr>
      </w:pPr>
      <w:r w:rsidRPr="00B37A7D">
        <w:rPr>
          <w:color w:val="000000"/>
          <w:sz w:val="20"/>
          <w:szCs w:val="20"/>
        </w:rPr>
        <w:t>Email:</w:t>
      </w:r>
      <w:r w:rsidRPr="00B37A7D">
        <w:rPr>
          <w:b/>
          <w:color w:val="000000"/>
          <w:sz w:val="20"/>
          <w:szCs w:val="20"/>
        </w:rPr>
        <w:t xml:space="preserve"> </w:t>
      </w:r>
      <w:r w:rsidRPr="00B37A7D">
        <w:rPr>
          <w:rStyle w:val="Textodelmarcadordeposicin"/>
          <w:rFonts w:eastAsia="Calibri"/>
          <w:color w:val="000000"/>
          <w:sz w:val="20"/>
          <w:szCs w:val="20"/>
        </w:rPr>
        <w:t>Diligenciar correo electrónico de notificaciones</w:t>
      </w:r>
    </w:p>
    <w:p w14:paraId="2C3ECF50" w14:textId="77777777" w:rsidR="004065FD" w:rsidRPr="00B37A7D" w:rsidRDefault="004065FD" w:rsidP="004065FD">
      <w:pPr>
        <w:pStyle w:val="NormalArial"/>
        <w:rPr>
          <w:rFonts w:cs="Arial"/>
          <w:sz w:val="20"/>
          <w:szCs w:val="20"/>
        </w:rPr>
      </w:pPr>
    </w:p>
    <w:p w14:paraId="00A40A0E" w14:textId="77777777" w:rsidR="007F4781" w:rsidRPr="00F465B7" w:rsidRDefault="007F4781" w:rsidP="00C11B47">
      <w:pPr>
        <w:tabs>
          <w:tab w:val="left" w:pos="-1080"/>
          <w:tab w:val="left" w:pos="0"/>
        </w:tabs>
        <w:rPr>
          <w:rFonts w:ascii="Arial" w:hAnsi="Arial" w:cs="Arial"/>
          <w:sz w:val="20"/>
          <w:szCs w:val="20"/>
          <w:lang w:val="es-CO"/>
        </w:rPr>
      </w:pPr>
    </w:p>
    <w:p w14:paraId="30227455" w14:textId="77777777" w:rsidR="006156C9" w:rsidRPr="00F465B7" w:rsidRDefault="006156C9" w:rsidP="00C11B47">
      <w:pPr>
        <w:tabs>
          <w:tab w:val="left" w:pos="-1080"/>
          <w:tab w:val="left" w:pos="0"/>
        </w:tabs>
        <w:rPr>
          <w:rFonts w:ascii="Arial" w:hAnsi="Arial" w:cs="Arial"/>
          <w:sz w:val="20"/>
          <w:szCs w:val="20"/>
          <w:lang w:val="es-CO"/>
        </w:rPr>
      </w:pPr>
    </w:p>
    <w:p w14:paraId="34D5B207" w14:textId="77777777" w:rsidR="00C11B47" w:rsidRPr="00F465B7" w:rsidRDefault="00C11B47" w:rsidP="00C11B47">
      <w:pPr>
        <w:tabs>
          <w:tab w:val="left" w:pos="-1080"/>
          <w:tab w:val="left" w:pos="0"/>
        </w:tabs>
        <w:rPr>
          <w:rFonts w:ascii="Arial" w:hAnsi="Arial" w:cs="Arial"/>
          <w:sz w:val="20"/>
          <w:szCs w:val="20"/>
          <w:lang w:val="es-CO"/>
        </w:rPr>
      </w:pPr>
    </w:p>
    <w:p w14:paraId="051B9106" w14:textId="77777777" w:rsidR="00905682" w:rsidRPr="00F465B7" w:rsidRDefault="00905682" w:rsidP="00724732">
      <w:pPr>
        <w:tabs>
          <w:tab w:val="left" w:pos="-1080"/>
          <w:tab w:val="left" w:pos="0"/>
        </w:tabs>
        <w:jc w:val="center"/>
        <w:rPr>
          <w:rFonts w:ascii="Arial" w:hAnsi="Arial" w:cs="Arial"/>
          <w:b/>
          <w:sz w:val="20"/>
          <w:szCs w:val="22"/>
        </w:rPr>
      </w:pPr>
    </w:p>
    <w:p w14:paraId="0D97402D" w14:textId="77777777" w:rsidR="00905682" w:rsidRPr="00F465B7" w:rsidRDefault="00905682" w:rsidP="009269D7">
      <w:pPr>
        <w:tabs>
          <w:tab w:val="left" w:pos="-1080"/>
          <w:tab w:val="left" w:pos="0"/>
        </w:tabs>
        <w:rPr>
          <w:rFonts w:ascii="Arial" w:hAnsi="Arial" w:cs="Arial"/>
          <w:b/>
          <w:sz w:val="20"/>
          <w:szCs w:val="22"/>
        </w:rPr>
      </w:pPr>
    </w:p>
    <w:p w14:paraId="7E85C7E3" w14:textId="77777777" w:rsidR="009269D7" w:rsidRPr="00F465B7" w:rsidRDefault="009269D7" w:rsidP="009269D7">
      <w:pPr>
        <w:tabs>
          <w:tab w:val="left" w:pos="-1080"/>
          <w:tab w:val="left" w:pos="0"/>
        </w:tabs>
        <w:rPr>
          <w:rFonts w:ascii="Arial" w:hAnsi="Arial" w:cs="Arial"/>
          <w:b/>
          <w:sz w:val="20"/>
          <w:szCs w:val="22"/>
        </w:rPr>
      </w:pPr>
    </w:p>
    <w:p w14:paraId="6D52473C" w14:textId="77777777" w:rsidR="009269D7" w:rsidRPr="00F465B7" w:rsidRDefault="009269D7" w:rsidP="009269D7">
      <w:pPr>
        <w:tabs>
          <w:tab w:val="left" w:pos="-1080"/>
          <w:tab w:val="left" w:pos="0"/>
        </w:tabs>
        <w:rPr>
          <w:rFonts w:ascii="Arial" w:hAnsi="Arial" w:cs="Arial"/>
          <w:b/>
          <w:sz w:val="20"/>
          <w:szCs w:val="22"/>
        </w:rPr>
      </w:pPr>
    </w:p>
    <w:p w14:paraId="674D98F2" w14:textId="77777777" w:rsidR="00557369" w:rsidRDefault="00557369" w:rsidP="00936754">
      <w:pPr>
        <w:jc w:val="center"/>
        <w:rPr>
          <w:rFonts w:ascii="Arial" w:hAnsi="Arial" w:cs="Arial"/>
          <w:b/>
          <w:bCs/>
          <w:sz w:val="20"/>
          <w:szCs w:val="20"/>
        </w:rPr>
      </w:pPr>
    </w:p>
    <w:p w14:paraId="18F41F6B" w14:textId="77777777" w:rsidR="00557369" w:rsidRDefault="00557369" w:rsidP="00936754">
      <w:pPr>
        <w:jc w:val="center"/>
        <w:rPr>
          <w:rFonts w:ascii="Arial" w:hAnsi="Arial" w:cs="Arial"/>
          <w:b/>
          <w:bCs/>
          <w:sz w:val="20"/>
          <w:szCs w:val="20"/>
        </w:rPr>
      </w:pPr>
    </w:p>
    <w:p w14:paraId="2E0733BA" w14:textId="77777777" w:rsidR="00557369" w:rsidRDefault="00557369" w:rsidP="00936754">
      <w:pPr>
        <w:jc w:val="center"/>
        <w:rPr>
          <w:rFonts w:ascii="Arial" w:hAnsi="Arial" w:cs="Arial"/>
          <w:b/>
          <w:bCs/>
          <w:sz w:val="20"/>
          <w:szCs w:val="20"/>
        </w:rPr>
      </w:pPr>
    </w:p>
    <w:p w14:paraId="03AC24D7" w14:textId="77777777" w:rsidR="00557369" w:rsidRDefault="00557369" w:rsidP="00936754">
      <w:pPr>
        <w:jc w:val="center"/>
        <w:rPr>
          <w:rFonts w:ascii="Arial" w:hAnsi="Arial" w:cs="Arial"/>
          <w:b/>
          <w:bCs/>
          <w:sz w:val="20"/>
          <w:szCs w:val="20"/>
        </w:rPr>
      </w:pPr>
    </w:p>
    <w:p w14:paraId="7AB3C18E" w14:textId="77777777" w:rsidR="00557369" w:rsidRDefault="00557369" w:rsidP="00936754">
      <w:pPr>
        <w:jc w:val="center"/>
        <w:rPr>
          <w:rFonts w:ascii="Arial" w:hAnsi="Arial" w:cs="Arial"/>
          <w:b/>
          <w:bCs/>
          <w:sz w:val="20"/>
          <w:szCs w:val="20"/>
        </w:rPr>
      </w:pPr>
    </w:p>
    <w:p w14:paraId="18A5ECAF" w14:textId="77777777" w:rsidR="00557369" w:rsidRDefault="00557369" w:rsidP="00936754">
      <w:pPr>
        <w:jc w:val="center"/>
        <w:rPr>
          <w:rFonts w:ascii="Arial" w:hAnsi="Arial" w:cs="Arial"/>
          <w:b/>
          <w:bCs/>
          <w:sz w:val="20"/>
          <w:szCs w:val="20"/>
        </w:rPr>
      </w:pPr>
    </w:p>
    <w:p w14:paraId="2F86AB01" w14:textId="77777777" w:rsidR="00557369" w:rsidRDefault="00557369" w:rsidP="00936754">
      <w:pPr>
        <w:jc w:val="center"/>
        <w:rPr>
          <w:rFonts w:ascii="Arial" w:hAnsi="Arial" w:cs="Arial"/>
          <w:b/>
          <w:bCs/>
          <w:sz w:val="20"/>
          <w:szCs w:val="20"/>
        </w:rPr>
      </w:pPr>
    </w:p>
    <w:p w14:paraId="2D505081" w14:textId="77777777" w:rsidR="00557369" w:rsidRDefault="00557369" w:rsidP="00936754">
      <w:pPr>
        <w:jc w:val="center"/>
        <w:rPr>
          <w:rFonts w:ascii="Arial" w:hAnsi="Arial" w:cs="Arial"/>
          <w:b/>
          <w:bCs/>
          <w:sz w:val="20"/>
          <w:szCs w:val="20"/>
        </w:rPr>
      </w:pPr>
    </w:p>
    <w:p w14:paraId="4C246D0E" w14:textId="77777777" w:rsidR="00557369" w:rsidRDefault="00557369" w:rsidP="00936754">
      <w:pPr>
        <w:jc w:val="center"/>
        <w:rPr>
          <w:rFonts w:ascii="Arial" w:hAnsi="Arial" w:cs="Arial"/>
          <w:b/>
          <w:bCs/>
          <w:sz w:val="20"/>
          <w:szCs w:val="20"/>
        </w:rPr>
      </w:pPr>
    </w:p>
    <w:p w14:paraId="25A8AB46" w14:textId="77777777" w:rsidR="00557369" w:rsidRDefault="00557369" w:rsidP="00936754">
      <w:pPr>
        <w:jc w:val="center"/>
        <w:rPr>
          <w:rFonts w:ascii="Arial" w:hAnsi="Arial" w:cs="Arial"/>
          <w:b/>
          <w:bCs/>
          <w:sz w:val="20"/>
          <w:szCs w:val="20"/>
        </w:rPr>
      </w:pPr>
    </w:p>
    <w:p w14:paraId="14519BF3" w14:textId="77777777" w:rsidR="00557369" w:rsidRDefault="00557369" w:rsidP="00936754">
      <w:pPr>
        <w:jc w:val="center"/>
        <w:rPr>
          <w:rFonts w:ascii="Arial" w:hAnsi="Arial" w:cs="Arial"/>
          <w:b/>
          <w:bCs/>
          <w:sz w:val="20"/>
          <w:szCs w:val="20"/>
        </w:rPr>
      </w:pPr>
    </w:p>
    <w:p w14:paraId="224C11B2" w14:textId="77777777" w:rsidR="00557369" w:rsidRDefault="00557369" w:rsidP="00936754">
      <w:pPr>
        <w:jc w:val="center"/>
        <w:rPr>
          <w:rFonts w:ascii="Arial" w:hAnsi="Arial" w:cs="Arial"/>
          <w:b/>
          <w:bCs/>
          <w:sz w:val="20"/>
          <w:szCs w:val="20"/>
        </w:rPr>
      </w:pPr>
    </w:p>
    <w:p w14:paraId="19DA423B" w14:textId="77777777" w:rsidR="00557369" w:rsidRDefault="00557369" w:rsidP="00936754">
      <w:pPr>
        <w:jc w:val="center"/>
        <w:rPr>
          <w:rFonts w:ascii="Arial" w:hAnsi="Arial" w:cs="Arial"/>
          <w:b/>
          <w:bCs/>
          <w:sz w:val="20"/>
          <w:szCs w:val="20"/>
        </w:rPr>
      </w:pPr>
    </w:p>
    <w:p w14:paraId="529964AD" w14:textId="77777777" w:rsidR="00557369" w:rsidRDefault="00557369" w:rsidP="00936754">
      <w:pPr>
        <w:jc w:val="center"/>
        <w:rPr>
          <w:rFonts w:ascii="Arial" w:hAnsi="Arial" w:cs="Arial"/>
          <w:b/>
          <w:bCs/>
          <w:sz w:val="20"/>
          <w:szCs w:val="20"/>
        </w:rPr>
      </w:pPr>
    </w:p>
    <w:p w14:paraId="70BC0E66" w14:textId="77777777" w:rsidR="00557369" w:rsidRDefault="00557369" w:rsidP="00936754">
      <w:pPr>
        <w:jc w:val="center"/>
        <w:rPr>
          <w:rFonts w:ascii="Arial" w:hAnsi="Arial" w:cs="Arial"/>
          <w:b/>
          <w:bCs/>
          <w:sz w:val="20"/>
          <w:szCs w:val="20"/>
        </w:rPr>
      </w:pPr>
    </w:p>
    <w:p w14:paraId="6F92A25D" w14:textId="77777777" w:rsidR="00557369" w:rsidRDefault="00557369" w:rsidP="00936754">
      <w:pPr>
        <w:jc w:val="center"/>
        <w:rPr>
          <w:rFonts w:ascii="Arial" w:hAnsi="Arial" w:cs="Arial"/>
          <w:b/>
          <w:bCs/>
          <w:sz w:val="20"/>
          <w:szCs w:val="20"/>
        </w:rPr>
      </w:pPr>
    </w:p>
    <w:p w14:paraId="2BD21070" w14:textId="77777777" w:rsidR="00557369" w:rsidRDefault="00557369" w:rsidP="00936754">
      <w:pPr>
        <w:jc w:val="center"/>
        <w:rPr>
          <w:rFonts w:ascii="Arial" w:hAnsi="Arial" w:cs="Arial"/>
          <w:b/>
          <w:bCs/>
          <w:sz w:val="20"/>
          <w:szCs w:val="20"/>
        </w:rPr>
      </w:pPr>
    </w:p>
    <w:p w14:paraId="448506B2" w14:textId="77777777" w:rsidR="00557369" w:rsidRDefault="00557369" w:rsidP="00936754">
      <w:pPr>
        <w:jc w:val="center"/>
        <w:rPr>
          <w:rFonts w:ascii="Arial" w:hAnsi="Arial" w:cs="Arial"/>
          <w:b/>
          <w:bCs/>
          <w:sz w:val="20"/>
          <w:szCs w:val="20"/>
        </w:rPr>
      </w:pPr>
    </w:p>
    <w:p w14:paraId="72333966" w14:textId="1C40C6A2" w:rsidR="00F81C73" w:rsidRPr="00936754" w:rsidRDefault="00F81C73" w:rsidP="00936754">
      <w:pPr>
        <w:jc w:val="center"/>
        <w:rPr>
          <w:rFonts w:ascii="Arial" w:hAnsi="Arial" w:cs="Arial"/>
          <w:b/>
          <w:bCs/>
          <w:sz w:val="20"/>
          <w:szCs w:val="20"/>
        </w:rPr>
      </w:pPr>
      <w:r w:rsidRPr="00936754">
        <w:rPr>
          <w:rFonts w:ascii="Arial" w:hAnsi="Arial" w:cs="Arial"/>
          <w:b/>
          <w:bCs/>
          <w:sz w:val="20"/>
          <w:szCs w:val="20"/>
        </w:rPr>
        <w:lastRenderedPageBreak/>
        <w:t>ANEXO No 3</w:t>
      </w:r>
    </w:p>
    <w:p w14:paraId="322DFBC9" w14:textId="77777777" w:rsidR="00F81C73" w:rsidRPr="00936754" w:rsidRDefault="00F81C73" w:rsidP="00936754">
      <w:pPr>
        <w:jc w:val="center"/>
        <w:rPr>
          <w:rFonts w:ascii="Arial" w:hAnsi="Arial" w:cs="Arial"/>
          <w:b/>
          <w:bCs/>
          <w:sz w:val="20"/>
          <w:szCs w:val="20"/>
        </w:rPr>
      </w:pPr>
    </w:p>
    <w:p w14:paraId="29212011" w14:textId="77777777" w:rsidR="00F81C73" w:rsidRPr="00936754" w:rsidRDefault="00F81C73" w:rsidP="00936754">
      <w:pPr>
        <w:jc w:val="center"/>
        <w:rPr>
          <w:rFonts w:ascii="Arial" w:hAnsi="Arial" w:cs="Arial"/>
          <w:b/>
          <w:bCs/>
          <w:sz w:val="20"/>
          <w:szCs w:val="20"/>
        </w:rPr>
      </w:pPr>
      <w:r w:rsidRPr="00936754">
        <w:rPr>
          <w:rFonts w:ascii="Arial" w:hAnsi="Arial" w:cs="Arial"/>
          <w:b/>
          <w:bCs/>
          <w:sz w:val="20"/>
          <w:szCs w:val="20"/>
        </w:rPr>
        <w:t>INFORMACIÓN ECONÓMICA</w:t>
      </w:r>
    </w:p>
    <w:p w14:paraId="76D8020A" w14:textId="77777777" w:rsidR="00F81C73" w:rsidRPr="00936754" w:rsidRDefault="00F81C73" w:rsidP="00F81C73">
      <w:pPr>
        <w:rPr>
          <w:rFonts w:ascii="Arial" w:hAnsi="Arial" w:cs="Arial"/>
          <w:sz w:val="20"/>
          <w:szCs w:val="20"/>
        </w:rPr>
      </w:pPr>
    </w:p>
    <w:p w14:paraId="57D33FFA" w14:textId="77777777" w:rsidR="00F81C73" w:rsidRPr="00936754" w:rsidRDefault="00F81C73" w:rsidP="00936754">
      <w:pPr>
        <w:jc w:val="both"/>
        <w:rPr>
          <w:rFonts w:ascii="Arial" w:hAnsi="Arial" w:cs="Arial"/>
          <w:sz w:val="20"/>
          <w:szCs w:val="20"/>
        </w:rPr>
      </w:pPr>
      <w:r w:rsidRPr="00936754">
        <w:rPr>
          <w:rFonts w:ascii="Arial" w:hAnsi="Arial" w:cs="Arial"/>
          <w:sz w:val="20"/>
          <w:szCs w:val="20"/>
        </w:rPr>
        <w:t>Por favor escriba el porcentaje de descuento en la plataforma SECOP II, que ofrece a la REGIONAL DE ASEGURAMIENTO EN SALUD No. 3, teniendo en cuenta los siguientes criterios:</w:t>
      </w:r>
    </w:p>
    <w:p w14:paraId="5E4A4DE2" w14:textId="77777777" w:rsidR="00F81C73" w:rsidRPr="00936754" w:rsidRDefault="00F81C73" w:rsidP="00936754">
      <w:pPr>
        <w:jc w:val="both"/>
        <w:rPr>
          <w:rFonts w:ascii="Arial" w:hAnsi="Arial" w:cs="Arial"/>
          <w:sz w:val="20"/>
          <w:szCs w:val="20"/>
        </w:rPr>
      </w:pPr>
    </w:p>
    <w:p w14:paraId="639ABECD" w14:textId="77777777" w:rsidR="00F81C73" w:rsidRDefault="00F81C73" w:rsidP="00936754">
      <w:pPr>
        <w:jc w:val="both"/>
        <w:rPr>
          <w:rFonts w:ascii="Arial" w:hAnsi="Arial" w:cs="Arial"/>
          <w:sz w:val="20"/>
          <w:szCs w:val="20"/>
        </w:rPr>
      </w:pPr>
      <w:r w:rsidRPr="00936754">
        <w:rPr>
          <w:rFonts w:ascii="Arial" w:hAnsi="Arial" w:cs="Arial"/>
          <w:sz w:val="20"/>
          <w:szCs w:val="20"/>
        </w:rPr>
        <w:t>Este anexo es informativo y NO deberá ser diligenciado y anexado, si el oferente lo anexa se tendrá en cuenta la oferta económica del SECOP II y no del presente anexo.</w:t>
      </w:r>
    </w:p>
    <w:p w14:paraId="06E91429" w14:textId="77777777" w:rsidR="00936754" w:rsidRPr="00936754" w:rsidRDefault="00936754" w:rsidP="00936754">
      <w:pPr>
        <w:jc w:val="both"/>
        <w:rPr>
          <w:rFonts w:ascii="Arial" w:hAnsi="Arial" w:cs="Arial"/>
          <w:sz w:val="20"/>
          <w:szCs w:val="20"/>
        </w:rPr>
      </w:pPr>
    </w:p>
    <w:p w14:paraId="4296A74C" w14:textId="77777777" w:rsidR="00F81C73" w:rsidRPr="00936754" w:rsidRDefault="00F81C73" w:rsidP="00936754">
      <w:pPr>
        <w:jc w:val="both"/>
        <w:rPr>
          <w:rFonts w:ascii="Arial" w:hAnsi="Arial" w:cs="Arial"/>
          <w:sz w:val="20"/>
          <w:szCs w:val="20"/>
        </w:rPr>
      </w:pPr>
      <w:r w:rsidRPr="00936754">
        <w:rPr>
          <w:rFonts w:ascii="Arial" w:hAnsi="Arial" w:cs="Arial"/>
          <w:sz w:val="20"/>
          <w:szCs w:val="20"/>
        </w:rPr>
        <w:t>El oferente diligenciará únicamente el porcentaje de descuento, en la Casilla de Cuestionario – CRITERIOS DE SELECCIÓN – EVALUACIÓN ECONÓMICA – Diligenciamiento Porcentaje de Descuento; el cual será aplicado por parte de la Regional de Aseguramiento en Salud No.3 a cada uno de los valores unitarios estimados con IVA incluido en el Anexo No. 3 “Información Económica”</w:t>
      </w:r>
    </w:p>
    <w:p w14:paraId="289CECDF" w14:textId="77777777" w:rsidR="00F81C73" w:rsidRPr="00936754" w:rsidRDefault="00F81C73" w:rsidP="00936754">
      <w:pPr>
        <w:jc w:val="both"/>
        <w:rPr>
          <w:rFonts w:ascii="Arial" w:hAnsi="Arial" w:cs="Arial"/>
          <w:sz w:val="20"/>
          <w:szCs w:val="20"/>
        </w:rPr>
      </w:pPr>
      <w:r w:rsidRPr="00936754">
        <w:rPr>
          <w:rFonts w:ascii="Arial" w:hAnsi="Arial" w:cs="Arial"/>
          <w:sz w:val="20"/>
          <w:szCs w:val="20"/>
        </w:rPr>
        <w:t>Tener en cuenta las siguientes recomendaciones.</w:t>
      </w:r>
    </w:p>
    <w:p w14:paraId="2737EDD2" w14:textId="77777777" w:rsidR="00F81C73" w:rsidRPr="00936754" w:rsidRDefault="00F81C73" w:rsidP="00936754">
      <w:pPr>
        <w:jc w:val="both"/>
        <w:rPr>
          <w:rFonts w:ascii="Arial" w:hAnsi="Arial" w:cs="Arial"/>
          <w:sz w:val="20"/>
          <w:szCs w:val="20"/>
        </w:rPr>
      </w:pPr>
    </w:p>
    <w:p w14:paraId="27AB5DB8" w14:textId="77777777" w:rsidR="00F81C73" w:rsidRPr="00936754" w:rsidRDefault="00F81C73" w:rsidP="00936754">
      <w:pPr>
        <w:jc w:val="both"/>
        <w:rPr>
          <w:rFonts w:ascii="Arial" w:hAnsi="Arial" w:cs="Arial"/>
          <w:sz w:val="20"/>
          <w:szCs w:val="20"/>
        </w:rPr>
      </w:pPr>
      <w:r w:rsidRPr="00936754">
        <w:rPr>
          <w:rFonts w:ascii="Arial" w:hAnsi="Arial" w:cs="Arial"/>
          <w:sz w:val="20"/>
          <w:szCs w:val="20"/>
        </w:rPr>
        <w:t>NOTA 1: Solo se puede ofrecer en porcentaje (%), ejemplo 2, 4.15, o según tenga a bien el oferente; de esta forma el comité económico aplicara este porcentaje de descuento de su propuesta.</w:t>
      </w:r>
    </w:p>
    <w:p w14:paraId="743719CE" w14:textId="77777777" w:rsidR="00F81C73" w:rsidRPr="00936754" w:rsidRDefault="00F81C73" w:rsidP="00936754">
      <w:pPr>
        <w:jc w:val="both"/>
        <w:rPr>
          <w:rFonts w:ascii="Arial" w:hAnsi="Arial" w:cs="Arial"/>
          <w:sz w:val="20"/>
          <w:szCs w:val="20"/>
        </w:rPr>
      </w:pPr>
    </w:p>
    <w:p w14:paraId="00E5FC5C" w14:textId="77777777" w:rsidR="00F81C73" w:rsidRPr="00936754" w:rsidRDefault="00F81C73" w:rsidP="00936754">
      <w:pPr>
        <w:jc w:val="both"/>
        <w:rPr>
          <w:rFonts w:ascii="Arial" w:hAnsi="Arial" w:cs="Arial"/>
          <w:sz w:val="20"/>
          <w:szCs w:val="20"/>
        </w:rPr>
      </w:pPr>
      <w:r w:rsidRPr="00936754">
        <w:rPr>
          <w:rFonts w:ascii="Arial" w:hAnsi="Arial" w:cs="Arial"/>
          <w:sz w:val="20"/>
          <w:szCs w:val="20"/>
        </w:rPr>
        <w:t>En caso que el porcentaje ofertado sea enviado en decimales, ésta será redondeado, ejemplo 2.2 se redondeará a 2, en el caso de 3.6 se redondeará a 4.</w:t>
      </w:r>
    </w:p>
    <w:p w14:paraId="120F071A" w14:textId="77777777" w:rsidR="00F81C73" w:rsidRPr="00936754" w:rsidRDefault="00F81C73" w:rsidP="00936754">
      <w:pPr>
        <w:jc w:val="both"/>
        <w:rPr>
          <w:rFonts w:ascii="Arial" w:hAnsi="Arial" w:cs="Arial"/>
          <w:sz w:val="20"/>
          <w:szCs w:val="20"/>
        </w:rPr>
      </w:pPr>
    </w:p>
    <w:p w14:paraId="65903454" w14:textId="77777777" w:rsidR="00F81C73" w:rsidRPr="00936754" w:rsidRDefault="00F81C73" w:rsidP="00936754">
      <w:pPr>
        <w:jc w:val="both"/>
        <w:rPr>
          <w:rFonts w:ascii="Arial" w:hAnsi="Arial" w:cs="Arial"/>
          <w:sz w:val="20"/>
          <w:szCs w:val="20"/>
        </w:rPr>
      </w:pPr>
      <w:r w:rsidRPr="00936754">
        <w:rPr>
          <w:rFonts w:ascii="Arial" w:hAnsi="Arial" w:cs="Arial"/>
          <w:sz w:val="20"/>
          <w:szCs w:val="20"/>
        </w:rPr>
        <w:t>NOTA 2: En el caso que la entidad oferte un CERO PORCIENTO DE DESCUENTO O NO DILIGENCIE LA CASILLA PARA TAL FIN, se entiende que los valores estarán sujetos a las tarifas del precio techo.</w:t>
      </w:r>
    </w:p>
    <w:p w14:paraId="3F8FCF6A" w14:textId="77777777" w:rsidR="00F81C73" w:rsidRDefault="00F81C73" w:rsidP="00936754">
      <w:pPr>
        <w:jc w:val="both"/>
        <w:rPr>
          <w:rFonts w:ascii="Arial" w:hAnsi="Arial" w:cs="Arial"/>
          <w:sz w:val="20"/>
          <w:szCs w:val="20"/>
        </w:rPr>
      </w:pPr>
    </w:p>
    <w:p w14:paraId="05C62817" w14:textId="77777777" w:rsidR="008715D2" w:rsidRPr="00936754" w:rsidRDefault="008715D2" w:rsidP="00936754">
      <w:pPr>
        <w:jc w:val="both"/>
        <w:rPr>
          <w:rFonts w:ascii="Arial" w:hAnsi="Arial" w:cs="Arial"/>
          <w:sz w:val="20"/>
          <w:szCs w:val="20"/>
        </w:rPr>
      </w:pPr>
    </w:p>
    <w:p w14:paraId="0B14D9C5" w14:textId="77777777" w:rsidR="00F81C73" w:rsidRPr="008715D2" w:rsidRDefault="00F81C73" w:rsidP="00936754">
      <w:pPr>
        <w:jc w:val="center"/>
        <w:rPr>
          <w:rFonts w:ascii="Arial" w:hAnsi="Arial" w:cs="Arial"/>
          <w:b/>
          <w:bCs/>
          <w:sz w:val="20"/>
          <w:szCs w:val="20"/>
          <w:u w:val="single"/>
        </w:rPr>
      </w:pPr>
      <w:r w:rsidRPr="008715D2">
        <w:rPr>
          <w:rFonts w:ascii="Arial" w:hAnsi="Arial" w:cs="Arial"/>
          <w:b/>
          <w:bCs/>
          <w:sz w:val="20"/>
          <w:szCs w:val="20"/>
          <w:u w:val="single"/>
        </w:rPr>
        <w:t>UNIDAD PRESTADORA DE SALUD RISARALDA</w:t>
      </w:r>
    </w:p>
    <w:p w14:paraId="39F32040" w14:textId="77777777" w:rsidR="00F81C73" w:rsidRPr="00936754" w:rsidRDefault="00F81C73" w:rsidP="00936754">
      <w:pPr>
        <w:jc w:val="center"/>
        <w:rPr>
          <w:rFonts w:ascii="Arial" w:hAnsi="Arial" w:cs="Arial"/>
          <w:b/>
          <w:bCs/>
          <w:sz w:val="20"/>
          <w:szCs w:val="20"/>
        </w:rPr>
      </w:pPr>
    </w:p>
    <w:p w14:paraId="3F290E3E" w14:textId="77777777" w:rsidR="00F81C73" w:rsidRPr="00936754" w:rsidRDefault="00F81C73" w:rsidP="00AE61DD">
      <w:pPr>
        <w:rPr>
          <w:rFonts w:ascii="Arial" w:hAnsi="Arial" w:cs="Arial"/>
          <w:b/>
          <w:bCs/>
          <w:sz w:val="20"/>
          <w:szCs w:val="20"/>
        </w:rPr>
      </w:pPr>
      <w:r w:rsidRPr="00936754">
        <w:rPr>
          <w:rFonts w:ascii="Arial" w:hAnsi="Arial" w:cs="Arial"/>
          <w:b/>
          <w:bCs/>
          <w:sz w:val="20"/>
          <w:szCs w:val="20"/>
        </w:rPr>
        <w:t>GRUPO No. 01 RESONANCIA MAGNÉTICA NUCLEAR</w:t>
      </w:r>
    </w:p>
    <w:p w14:paraId="251435F2" w14:textId="77777777" w:rsidR="00F81C73" w:rsidRPr="00F81C73" w:rsidRDefault="00F81C73" w:rsidP="00F81C73"/>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851"/>
        <w:gridCol w:w="7089"/>
        <w:gridCol w:w="1273"/>
      </w:tblGrid>
      <w:tr w:rsidR="00F81C73" w:rsidRPr="00936754" w14:paraId="2496DDA0" w14:textId="77777777" w:rsidTr="00936754">
        <w:trPr>
          <w:trHeight w:val="340"/>
        </w:trPr>
        <w:tc>
          <w:tcPr>
            <w:tcW w:w="290" w:type="pct"/>
            <w:shd w:val="clear" w:color="auto" w:fill="A6A6A6"/>
            <w:vAlign w:val="center"/>
            <w:hideMark/>
          </w:tcPr>
          <w:p w14:paraId="13663B17" w14:textId="77777777" w:rsidR="00F81C73" w:rsidRPr="00936754" w:rsidRDefault="00F81C73" w:rsidP="00936754">
            <w:pPr>
              <w:jc w:val="center"/>
              <w:rPr>
                <w:rFonts w:ascii="Arial" w:hAnsi="Arial" w:cs="Arial"/>
                <w:b/>
                <w:bCs/>
                <w:sz w:val="16"/>
                <w:szCs w:val="16"/>
              </w:rPr>
            </w:pPr>
            <w:r w:rsidRPr="00936754">
              <w:rPr>
                <w:rFonts w:ascii="Arial" w:hAnsi="Arial" w:cs="Arial"/>
                <w:b/>
                <w:bCs/>
                <w:sz w:val="16"/>
                <w:szCs w:val="16"/>
              </w:rPr>
              <w:t>ITEM</w:t>
            </w:r>
          </w:p>
        </w:tc>
        <w:tc>
          <w:tcPr>
            <w:tcW w:w="435" w:type="pct"/>
            <w:shd w:val="clear" w:color="auto" w:fill="A6A6A6"/>
            <w:vAlign w:val="center"/>
            <w:hideMark/>
          </w:tcPr>
          <w:p w14:paraId="53F5A158" w14:textId="77777777" w:rsidR="00F81C73" w:rsidRPr="00936754" w:rsidRDefault="00F81C73" w:rsidP="00936754">
            <w:pPr>
              <w:jc w:val="center"/>
              <w:rPr>
                <w:rFonts w:ascii="Arial" w:hAnsi="Arial" w:cs="Arial"/>
                <w:b/>
                <w:bCs/>
                <w:sz w:val="16"/>
                <w:szCs w:val="16"/>
              </w:rPr>
            </w:pPr>
            <w:r w:rsidRPr="00936754">
              <w:rPr>
                <w:rFonts w:ascii="Arial" w:hAnsi="Arial" w:cs="Arial"/>
                <w:b/>
                <w:bCs/>
                <w:sz w:val="16"/>
                <w:szCs w:val="16"/>
              </w:rPr>
              <w:t>CODIGO CUPS</w:t>
            </w:r>
          </w:p>
        </w:tc>
        <w:tc>
          <w:tcPr>
            <w:tcW w:w="3624" w:type="pct"/>
            <w:shd w:val="clear" w:color="auto" w:fill="A6A6A6"/>
            <w:vAlign w:val="center"/>
            <w:hideMark/>
          </w:tcPr>
          <w:p w14:paraId="113B8B75" w14:textId="77777777" w:rsidR="00F81C73" w:rsidRPr="00936754" w:rsidRDefault="00F81C73" w:rsidP="00936754">
            <w:pPr>
              <w:jc w:val="center"/>
              <w:rPr>
                <w:rFonts w:ascii="Arial" w:hAnsi="Arial" w:cs="Arial"/>
                <w:b/>
                <w:bCs/>
                <w:sz w:val="16"/>
                <w:szCs w:val="16"/>
              </w:rPr>
            </w:pPr>
            <w:r w:rsidRPr="00936754">
              <w:rPr>
                <w:rFonts w:ascii="Arial" w:hAnsi="Arial" w:cs="Arial"/>
                <w:b/>
                <w:bCs/>
                <w:sz w:val="16"/>
                <w:szCs w:val="16"/>
              </w:rPr>
              <w:t>DESCRIPCIÓN</w:t>
            </w:r>
          </w:p>
        </w:tc>
        <w:tc>
          <w:tcPr>
            <w:tcW w:w="651" w:type="pct"/>
            <w:shd w:val="clear" w:color="auto" w:fill="A6A6A6"/>
            <w:vAlign w:val="center"/>
            <w:hideMark/>
          </w:tcPr>
          <w:p w14:paraId="3461BCDB" w14:textId="77777777" w:rsidR="00F81C73" w:rsidRPr="00936754" w:rsidRDefault="00F81C73" w:rsidP="00936754">
            <w:pPr>
              <w:jc w:val="center"/>
              <w:rPr>
                <w:rFonts w:ascii="Arial" w:hAnsi="Arial" w:cs="Arial"/>
                <w:b/>
                <w:bCs/>
                <w:sz w:val="16"/>
                <w:szCs w:val="16"/>
              </w:rPr>
            </w:pPr>
            <w:r w:rsidRPr="00936754">
              <w:rPr>
                <w:rFonts w:ascii="Arial" w:hAnsi="Arial" w:cs="Arial"/>
                <w:b/>
                <w:bCs/>
                <w:sz w:val="16"/>
                <w:szCs w:val="16"/>
              </w:rPr>
              <w:t>PRECIO ESTIMADO INCLUIDO IVA</w:t>
            </w:r>
          </w:p>
        </w:tc>
      </w:tr>
      <w:tr w:rsidR="00936754" w:rsidRPr="00936754" w14:paraId="5EB7FE9E" w14:textId="77777777" w:rsidTr="00936754">
        <w:trPr>
          <w:trHeight w:val="340"/>
        </w:trPr>
        <w:tc>
          <w:tcPr>
            <w:tcW w:w="290" w:type="pct"/>
            <w:shd w:val="clear" w:color="auto" w:fill="auto"/>
            <w:noWrap/>
            <w:vAlign w:val="center"/>
            <w:hideMark/>
          </w:tcPr>
          <w:p w14:paraId="4AC1023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w:t>
            </w:r>
          </w:p>
        </w:tc>
        <w:tc>
          <w:tcPr>
            <w:tcW w:w="435" w:type="pct"/>
            <w:shd w:val="clear" w:color="auto" w:fill="auto"/>
            <w:noWrap/>
            <w:vAlign w:val="center"/>
          </w:tcPr>
          <w:p w14:paraId="697ECF9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883104</w:t>
            </w:r>
          </w:p>
        </w:tc>
        <w:tc>
          <w:tcPr>
            <w:tcW w:w="3624" w:type="pct"/>
            <w:shd w:val="clear" w:color="auto" w:fill="auto"/>
            <w:vAlign w:val="center"/>
          </w:tcPr>
          <w:p w14:paraId="40EDFAD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CEREBRO CON PROTOCOLO DE EPILEPSIA</w:t>
            </w:r>
          </w:p>
        </w:tc>
        <w:tc>
          <w:tcPr>
            <w:tcW w:w="651" w:type="pct"/>
            <w:shd w:val="clear" w:color="auto" w:fill="auto"/>
            <w:vAlign w:val="center"/>
          </w:tcPr>
          <w:p w14:paraId="04BCEC0A" w14:textId="7A137D0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$778.824</w:t>
            </w:r>
          </w:p>
        </w:tc>
      </w:tr>
      <w:tr w:rsidR="00936754" w:rsidRPr="00936754" w14:paraId="4CF4FBB6" w14:textId="77777777" w:rsidTr="00936754">
        <w:trPr>
          <w:trHeight w:val="340"/>
        </w:trPr>
        <w:tc>
          <w:tcPr>
            <w:tcW w:w="290" w:type="pct"/>
            <w:shd w:val="clear" w:color="auto" w:fill="auto"/>
            <w:noWrap/>
            <w:vAlign w:val="center"/>
          </w:tcPr>
          <w:p w14:paraId="53AFDC1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w:t>
            </w:r>
          </w:p>
        </w:tc>
        <w:tc>
          <w:tcPr>
            <w:tcW w:w="435" w:type="pct"/>
            <w:shd w:val="clear" w:color="auto" w:fill="auto"/>
            <w:noWrap/>
            <w:vAlign w:val="center"/>
          </w:tcPr>
          <w:p w14:paraId="1C9A953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883104</w:t>
            </w:r>
          </w:p>
        </w:tc>
        <w:tc>
          <w:tcPr>
            <w:tcW w:w="3624" w:type="pct"/>
            <w:shd w:val="clear" w:color="auto" w:fill="auto"/>
            <w:vAlign w:val="center"/>
          </w:tcPr>
          <w:p w14:paraId="715BA11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CEREBRO CON PROTOCOLO DE EPILEPSIA CON CONTRASTE</w:t>
            </w:r>
          </w:p>
        </w:tc>
        <w:tc>
          <w:tcPr>
            <w:tcW w:w="651" w:type="pct"/>
            <w:shd w:val="clear" w:color="auto" w:fill="auto"/>
            <w:vAlign w:val="center"/>
          </w:tcPr>
          <w:p w14:paraId="6340EDF0" w14:textId="7AA964F9"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$555.720</w:t>
            </w:r>
          </w:p>
        </w:tc>
      </w:tr>
      <w:tr w:rsidR="00936754" w:rsidRPr="00936754" w14:paraId="7C46B93D" w14:textId="77777777" w:rsidTr="00936754">
        <w:trPr>
          <w:trHeight w:val="340"/>
        </w:trPr>
        <w:tc>
          <w:tcPr>
            <w:tcW w:w="290" w:type="pct"/>
            <w:shd w:val="clear" w:color="auto" w:fill="auto"/>
            <w:noWrap/>
            <w:vAlign w:val="center"/>
          </w:tcPr>
          <w:p w14:paraId="6D6941B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w:t>
            </w:r>
          </w:p>
        </w:tc>
        <w:tc>
          <w:tcPr>
            <w:tcW w:w="435" w:type="pct"/>
            <w:shd w:val="clear" w:color="auto" w:fill="auto"/>
            <w:noWrap/>
            <w:vAlign w:val="center"/>
          </w:tcPr>
          <w:p w14:paraId="7A0A159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883101</w:t>
            </w:r>
          </w:p>
        </w:tc>
        <w:tc>
          <w:tcPr>
            <w:tcW w:w="3624" w:type="pct"/>
            <w:shd w:val="clear" w:color="auto" w:fill="auto"/>
            <w:vAlign w:val="center"/>
          </w:tcPr>
          <w:p w14:paraId="6FEA35A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CEREBRO CON PROTOCOLO DE PARKINSON </w:t>
            </w:r>
          </w:p>
        </w:tc>
        <w:tc>
          <w:tcPr>
            <w:tcW w:w="651" w:type="pct"/>
            <w:shd w:val="clear" w:color="auto" w:fill="auto"/>
            <w:vAlign w:val="center"/>
          </w:tcPr>
          <w:p w14:paraId="07199A72" w14:textId="6B99F65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$786.966</w:t>
            </w:r>
          </w:p>
        </w:tc>
      </w:tr>
      <w:tr w:rsidR="00936754" w:rsidRPr="00936754" w14:paraId="0E44AA38" w14:textId="77777777" w:rsidTr="00936754">
        <w:trPr>
          <w:trHeight w:val="340"/>
        </w:trPr>
        <w:tc>
          <w:tcPr>
            <w:tcW w:w="290" w:type="pct"/>
            <w:shd w:val="clear" w:color="auto" w:fill="auto"/>
            <w:noWrap/>
            <w:vAlign w:val="center"/>
          </w:tcPr>
          <w:p w14:paraId="403D515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4</w:t>
            </w:r>
          </w:p>
        </w:tc>
        <w:tc>
          <w:tcPr>
            <w:tcW w:w="435" w:type="pct"/>
            <w:shd w:val="clear" w:color="auto" w:fill="auto"/>
            <w:noWrap/>
            <w:vAlign w:val="center"/>
          </w:tcPr>
          <w:p w14:paraId="0B66844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883101</w:t>
            </w:r>
          </w:p>
        </w:tc>
        <w:tc>
          <w:tcPr>
            <w:tcW w:w="3624" w:type="pct"/>
            <w:shd w:val="clear" w:color="auto" w:fill="auto"/>
            <w:vAlign w:val="center"/>
          </w:tcPr>
          <w:p w14:paraId="76EE1D9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CEREBRO CON PROTOCOLO DE PARKINSON CON CONTRASTE</w:t>
            </w:r>
          </w:p>
        </w:tc>
        <w:tc>
          <w:tcPr>
            <w:tcW w:w="651" w:type="pct"/>
            <w:shd w:val="clear" w:color="auto" w:fill="auto"/>
            <w:vAlign w:val="center"/>
          </w:tcPr>
          <w:p w14:paraId="27F21CB9" w14:textId="5678D13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$716.135</w:t>
            </w:r>
          </w:p>
        </w:tc>
      </w:tr>
      <w:tr w:rsidR="00936754" w:rsidRPr="00936754" w14:paraId="44AF6504" w14:textId="77777777" w:rsidTr="00936754">
        <w:trPr>
          <w:trHeight w:val="340"/>
        </w:trPr>
        <w:tc>
          <w:tcPr>
            <w:tcW w:w="290" w:type="pct"/>
            <w:shd w:val="clear" w:color="auto" w:fill="auto"/>
            <w:noWrap/>
            <w:vAlign w:val="center"/>
          </w:tcPr>
          <w:p w14:paraId="7B42E4F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w:t>
            </w:r>
          </w:p>
        </w:tc>
        <w:tc>
          <w:tcPr>
            <w:tcW w:w="435" w:type="pct"/>
            <w:shd w:val="clear" w:color="auto" w:fill="auto"/>
            <w:noWrap/>
            <w:vAlign w:val="center"/>
          </w:tcPr>
          <w:p w14:paraId="50576BB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883101</w:t>
            </w:r>
          </w:p>
        </w:tc>
        <w:tc>
          <w:tcPr>
            <w:tcW w:w="3624" w:type="pct"/>
            <w:shd w:val="clear" w:color="auto" w:fill="auto"/>
            <w:vAlign w:val="center"/>
          </w:tcPr>
          <w:p w14:paraId="44CB3E8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DE CEREBRO CON DIFUSION TENSORIAL   </w:t>
            </w:r>
          </w:p>
        </w:tc>
        <w:tc>
          <w:tcPr>
            <w:tcW w:w="651" w:type="pct"/>
            <w:shd w:val="clear" w:color="auto" w:fill="auto"/>
            <w:vAlign w:val="center"/>
          </w:tcPr>
          <w:p w14:paraId="442B1AC9" w14:textId="11C33609"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$653.523</w:t>
            </w:r>
          </w:p>
        </w:tc>
      </w:tr>
      <w:tr w:rsidR="00936754" w:rsidRPr="00936754" w14:paraId="349B0FFA" w14:textId="77777777" w:rsidTr="00936754">
        <w:trPr>
          <w:trHeight w:val="340"/>
        </w:trPr>
        <w:tc>
          <w:tcPr>
            <w:tcW w:w="290" w:type="pct"/>
            <w:shd w:val="clear" w:color="auto" w:fill="auto"/>
            <w:noWrap/>
            <w:vAlign w:val="center"/>
          </w:tcPr>
          <w:p w14:paraId="17C315A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w:t>
            </w:r>
          </w:p>
        </w:tc>
        <w:tc>
          <w:tcPr>
            <w:tcW w:w="435" w:type="pct"/>
            <w:shd w:val="clear" w:color="auto" w:fill="auto"/>
            <w:noWrap/>
            <w:vAlign w:val="center"/>
          </w:tcPr>
          <w:p w14:paraId="32239C2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883101</w:t>
            </w:r>
          </w:p>
        </w:tc>
        <w:tc>
          <w:tcPr>
            <w:tcW w:w="3624" w:type="pct"/>
            <w:shd w:val="clear" w:color="auto" w:fill="auto"/>
            <w:vAlign w:val="center"/>
          </w:tcPr>
          <w:p w14:paraId="1B29C21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DE CEREBRO CON DIFUSION TENSORIAL CON CONTRASTE</w:t>
            </w:r>
          </w:p>
        </w:tc>
        <w:tc>
          <w:tcPr>
            <w:tcW w:w="651" w:type="pct"/>
            <w:shd w:val="clear" w:color="auto" w:fill="auto"/>
            <w:vAlign w:val="center"/>
          </w:tcPr>
          <w:p w14:paraId="2C077187" w14:textId="6103E97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$587.419</w:t>
            </w:r>
          </w:p>
        </w:tc>
      </w:tr>
      <w:tr w:rsidR="00936754" w:rsidRPr="00936754" w14:paraId="4FFFD498" w14:textId="77777777" w:rsidTr="00936754">
        <w:trPr>
          <w:trHeight w:val="340"/>
        </w:trPr>
        <w:tc>
          <w:tcPr>
            <w:tcW w:w="290" w:type="pct"/>
            <w:shd w:val="clear" w:color="auto" w:fill="auto"/>
            <w:noWrap/>
            <w:vAlign w:val="center"/>
          </w:tcPr>
          <w:p w14:paraId="3BC0ABA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w:t>
            </w:r>
          </w:p>
        </w:tc>
        <w:tc>
          <w:tcPr>
            <w:tcW w:w="435" w:type="pct"/>
            <w:shd w:val="clear" w:color="auto" w:fill="auto"/>
            <w:noWrap/>
            <w:vAlign w:val="center"/>
          </w:tcPr>
          <w:p w14:paraId="6987257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883106</w:t>
            </w:r>
          </w:p>
        </w:tc>
        <w:tc>
          <w:tcPr>
            <w:tcW w:w="3624" w:type="pct"/>
            <w:shd w:val="clear" w:color="auto" w:fill="auto"/>
            <w:vAlign w:val="center"/>
          </w:tcPr>
          <w:p w14:paraId="00B4948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CEREBRO CON TRACTOGRAFIA</w:t>
            </w:r>
          </w:p>
        </w:tc>
        <w:tc>
          <w:tcPr>
            <w:tcW w:w="651" w:type="pct"/>
            <w:shd w:val="clear" w:color="auto" w:fill="auto"/>
            <w:vAlign w:val="center"/>
          </w:tcPr>
          <w:p w14:paraId="2AB3D504" w14:textId="0BFDF85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$686.478</w:t>
            </w:r>
          </w:p>
        </w:tc>
      </w:tr>
      <w:tr w:rsidR="00936754" w:rsidRPr="00936754" w14:paraId="7C789940" w14:textId="77777777" w:rsidTr="00936754">
        <w:trPr>
          <w:trHeight w:val="340"/>
        </w:trPr>
        <w:tc>
          <w:tcPr>
            <w:tcW w:w="290" w:type="pct"/>
            <w:shd w:val="clear" w:color="auto" w:fill="auto"/>
            <w:noWrap/>
            <w:vAlign w:val="center"/>
          </w:tcPr>
          <w:p w14:paraId="248B9DE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w:t>
            </w:r>
          </w:p>
        </w:tc>
        <w:tc>
          <w:tcPr>
            <w:tcW w:w="435" w:type="pct"/>
            <w:shd w:val="clear" w:color="auto" w:fill="auto"/>
            <w:noWrap/>
            <w:vAlign w:val="center"/>
          </w:tcPr>
          <w:p w14:paraId="1B357E7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883106</w:t>
            </w:r>
          </w:p>
        </w:tc>
        <w:tc>
          <w:tcPr>
            <w:tcW w:w="3624" w:type="pct"/>
            <w:shd w:val="clear" w:color="auto" w:fill="auto"/>
            <w:vAlign w:val="center"/>
          </w:tcPr>
          <w:p w14:paraId="6E40482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CEREBRO CON TRACTOGRAFIA CON CONTRASTE</w:t>
            </w:r>
          </w:p>
        </w:tc>
        <w:tc>
          <w:tcPr>
            <w:tcW w:w="651" w:type="pct"/>
            <w:shd w:val="clear" w:color="auto" w:fill="auto"/>
            <w:vAlign w:val="center"/>
          </w:tcPr>
          <w:p w14:paraId="331D0C96" w14:textId="371162A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$738.050</w:t>
            </w:r>
          </w:p>
        </w:tc>
      </w:tr>
      <w:tr w:rsidR="00936754" w:rsidRPr="00936754" w14:paraId="14EBC0EC" w14:textId="77777777" w:rsidTr="00936754">
        <w:trPr>
          <w:trHeight w:val="340"/>
        </w:trPr>
        <w:tc>
          <w:tcPr>
            <w:tcW w:w="290" w:type="pct"/>
            <w:shd w:val="clear" w:color="auto" w:fill="auto"/>
            <w:noWrap/>
            <w:vAlign w:val="center"/>
          </w:tcPr>
          <w:p w14:paraId="399C266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w:t>
            </w:r>
          </w:p>
        </w:tc>
        <w:tc>
          <w:tcPr>
            <w:tcW w:w="435" w:type="pct"/>
            <w:shd w:val="clear" w:color="auto" w:fill="auto"/>
            <w:noWrap/>
            <w:vAlign w:val="center"/>
          </w:tcPr>
          <w:p w14:paraId="36795A7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883107</w:t>
            </w:r>
          </w:p>
        </w:tc>
        <w:tc>
          <w:tcPr>
            <w:tcW w:w="3624" w:type="pct"/>
            <w:shd w:val="clear" w:color="auto" w:fill="auto"/>
            <w:vAlign w:val="center"/>
          </w:tcPr>
          <w:p w14:paraId="688F568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MAGNÉTICA PARA EVALUACIÓN DINÁMICA DE LÍQUIDO CEFALORRAQUÍDEO</w:t>
            </w:r>
          </w:p>
        </w:tc>
        <w:tc>
          <w:tcPr>
            <w:tcW w:w="651" w:type="pct"/>
            <w:shd w:val="clear" w:color="auto" w:fill="auto"/>
            <w:vAlign w:val="center"/>
          </w:tcPr>
          <w:p w14:paraId="5DF82D39" w14:textId="3EFBBCCA"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$698.886</w:t>
            </w:r>
          </w:p>
        </w:tc>
      </w:tr>
      <w:tr w:rsidR="00936754" w:rsidRPr="00936754" w14:paraId="75EF0267" w14:textId="77777777" w:rsidTr="00936754">
        <w:trPr>
          <w:trHeight w:val="340"/>
        </w:trPr>
        <w:tc>
          <w:tcPr>
            <w:tcW w:w="290" w:type="pct"/>
            <w:shd w:val="clear" w:color="auto" w:fill="auto"/>
            <w:noWrap/>
            <w:vAlign w:val="center"/>
          </w:tcPr>
          <w:p w14:paraId="3354CFB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w:t>
            </w:r>
          </w:p>
        </w:tc>
        <w:tc>
          <w:tcPr>
            <w:tcW w:w="435" w:type="pct"/>
            <w:shd w:val="clear" w:color="auto" w:fill="auto"/>
            <w:noWrap/>
            <w:vAlign w:val="center"/>
          </w:tcPr>
          <w:p w14:paraId="57B158E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883109</w:t>
            </w:r>
          </w:p>
        </w:tc>
        <w:tc>
          <w:tcPr>
            <w:tcW w:w="3624" w:type="pct"/>
            <w:shd w:val="clear" w:color="auto" w:fill="auto"/>
            <w:vAlign w:val="center"/>
          </w:tcPr>
          <w:p w14:paraId="49AB687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OIDOS </w:t>
            </w:r>
          </w:p>
        </w:tc>
        <w:tc>
          <w:tcPr>
            <w:tcW w:w="651" w:type="pct"/>
            <w:shd w:val="clear" w:color="auto" w:fill="auto"/>
            <w:vAlign w:val="center"/>
          </w:tcPr>
          <w:p w14:paraId="4FD33D99" w14:textId="71A9BCE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$424.438</w:t>
            </w:r>
          </w:p>
        </w:tc>
      </w:tr>
      <w:tr w:rsidR="00936754" w:rsidRPr="00936754" w14:paraId="2E459CD5" w14:textId="77777777" w:rsidTr="00936754">
        <w:trPr>
          <w:trHeight w:val="340"/>
        </w:trPr>
        <w:tc>
          <w:tcPr>
            <w:tcW w:w="290" w:type="pct"/>
            <w:shd w:val="clear" w:color="auto" w:fill="auto"/>
            <w:noWrap/>
            <w:vAlign w:val="center"/>
          </w:tcPr>
          <w:p w14:paraId="6D3C11D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11</w:t>
            </w:r>
          </w:p>
        </w:tc>
        <w:tc>
          <w:tcPr>
            <w:tcW w:w="435" w:type="pct"/>
            <w:shd w:val="clear" w:color="auto" w:fill="auto"/>
            <w:noWrap/>
            <w:vAlign w:val="center"/>
          </w:tcPr>
          <w:p w14:paraId="3486539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883109</w:t>
            </w:r>
          </w:p>
        </w:tc>
        <w:tc>
          <w:tcPr>
            <w:tcW w:w="3624" w:type="pct"/>
            <w:shd w:val="clear" w:color="auto" w:fill="auto"/>
            <w:vAlign w:val="center"/>
          </w:tcPr>
          <w:p w14:paraId="20413E3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OIDOS CON CONTRASTE</w:t>
            </w:r>
          </w:p>
        </w:tc>
        <w:tc>
          <w:tcPr>
            <w:tcW w:w="651" w:type="pct"/>
            <w:shd w:val="clear" w:color="auto" w:fill="auto"/>
            <w:vAlign w:val="center"/>
          </w:tcPr>
          <w:p w14:paraId="01FBA716" w14:textId="02F9195C"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$649.512</w:t>
            </w:r>
          </w:p>
        </w:tc>
      </w:tr>
      <w:tr w:rsidR="00936754" w:rsidRPr="00936754" w14:paraId="2E6B8360" w14:textId="77777777" w:rsidTr="00936754">
        <w:trPr>
          <w:trHeight w:val="340"/>
        </w:trPr>
        <w:tc>
          <w:tcPr>
            <w:tcW w:w="290" w:type="pct"/>
            <w:shd w:val="clear" w:color="auto" w:fill="auto"/>
            <w:noWrap/>
            <w:vAlign w:val="center"/>
          </w:tcPr>
          <w:p w14:paraId="3F9E66C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w:t>
            </w:r>
          </w:p>
        </w:tc>
        <w:tc>
          <w:tcPr>
            <w:tcW w:w="435" w:type="pct"/>
            <w:shd w:val="clear" w:color="auto" w:fill="auto"/>
            <w:noWrap/>
            <w:vAlign w:val="center"/>
          </w:tcPr>
          <w:p w14:paraId="3ADACBF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883110</w:t>
            </w:r>
          </w:p>
        </w:tc>
        <w:tc>
          <w:tcPr>
            <w:tcW w:w="3624" w:type="pct"/>
            <w:shd w:val="clear" w:color="auto" w:fill="auto"/>
            <w:vAlign w:val="center"/>
          </w:tcPr>
          <w:p w14:paraId="76D0C35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SENOS PARANASALES O CARA</w:t>
            </w:r>
          </w:p>
        </w:tc>
        <w:tc>
          <w:tcPr>
            <w:tcW w:w="651" w:type="pct"/>
            <w:shd w:val="clear" w:color="auto" w:fill="auto"/>
            <w:vAlign w:val="center"/>
          </w:tcPr>
          <w:p w14:paraId="41E2A1F1" w14:textId="45C45BCA"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$400.105</w:t>
            </w:r>
          </w:p>
        </w:tc>
      </w:tr>
      <w:tr w:rsidR="00936754" w:rsidRPr="00936754" w14:paraId="3E72D4C3" w14:textId="77777777" w:rsidTr="00936754">
        <w:trPr>
          <w:trHeight w:val="340"/>
        </w:trPr>
        <w:tc>
          <w:tcPr>
            <w:tcW w:w="290" w:type="pct"/>
            <w:shd w:val="clear" w:color="auto" w:fill="auto"/>
            <w:noWrap/>
            <w:vAlign w:val="center"/>
          </w:tcPr>
          <w:p w14:paraId="6D9BD82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w:t>
            </w:r>
          </w:p>
        </w:tc>
        <w:tc>
          <w:tcPr>
            <w:tcW w:w="435" w:type="pct"/>
            <w:shd w:val="clear" w:color="auto" w:fill="auto"/>
            <w:noWrap/>
            <w:vAlign w:val="center"/>
          </w:tcPr>
          <w:p w14:paraId="0EBF7D8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883110</w:t>
            </w:r>
          </w:p>
        </w:tc>
        <w:tc>
          <w:tcPr>
            <w:tcW w:w="3624" w:type="pct"/>
            <w:shd w:val="clear" w:color="auto" w:fill="auto"/>
            <w:vAlign w:val="center"/>
          </w:tcPr>
          <w:p w14:paraId="633F4A2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SENOS PARANASALES O CARA CON CONTRASTE</w:t>
            </w:r>
          </w:p>
        </w:tc>
        <w:tc>
          <w:tcPr>
            <w:tcW w:w="651" w:type="pct"/>
            <w:shd w:val="clear" w:color="auto" w:fill="auto"/>
            <w:vAlign w:val="center"/>
          </w:tcPr>
          <w:p w14:paraId="0E0DB203" w14:textId="04E4C4A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$601.205</w:t>
            </w:r>
          </w:p>
        </w:tc>
      </w:tr>
      <w:tr w:rsidR="00936754" w:rsidRPr="00936754" w14:paraId="68BE2A00" w14:textId="77777777" w:rsidTr="00936754">
        <w:trPr>
          <w:trHeight w:val="340"/>
        </w:trPr>
        <w:tc>
          <w:tcPr>
            <w:tcW w:w="290" w:type="pct"/>
            <w:shd w:val="clear" w:color="auto" w:fill="auto"/>
            <w:noWrap/>
            <w:vAlign w:val="center"/>
          </w:tcPr>
          <w:p w14:paraId="5659151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w:t>
            </w:r>
          </w:p>
        </w:tc>
        <w:tc>
          <w:tcPr>
            <w:tcW w:w="435" w:type="pct"/>
            <w:shd w:val="clear" w:color="auto" w:fill="auto"/>
            <w:noWrap/>
            <w:vAlign w:val="center"/>
          </w:tcPr>
          <w:p w14:paraId="328B859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883111</w:t>
            </w:r>
          </w:p>
        </w:tc>
        <w:tc>
          <w:tcPr>
            <w:tcW w:w="3624" w:type="pct"/>
            <w:shd w:val="clear" w:color="auto" w:fill="auto"/>
            <w:vAlign w:val="center"/>
          </w:tcPr>
          <w:p w14:paraId="2D9121C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PAROTIDAS </w:t>
            </w:r>
          </w:p>
        </w:tc>
        <w:tc>
          <w:tcPr>
            <w:tcW w:w="651" w:type="pct"/>
            <w:shd w:val="clear" w:color="auto" w:fill="auto"/>
            <w:vAlign w:val="center"/>
          </w:tcPr>
          <w:p w14:paraId="33CA08BE" w14:textId="29E8E03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$488.082</w:t>
            </w:r>
          </w:p>
        </w:tc>
      </w:tr>
      <w:tr w:rsidR="00936754" w:rsidRPr="00936754" w14:paraId="0607F1CF" w14:textId="77777777" w:rsidTr="00936754">
        <w:trPr>
          <w:trHeight w:val="340"/>
        </w:trPr>
        <w:tc>
          <w:tcPr>
            <w:tcW w:w="290" w:type="pct"/>
            <w:shd w:val="clear" w:color="auto" w:fill="auto"/>
            <w:noWrap/>
            <w:vAlign w:val="center"/>
          </w:tcPr>
          <w:p w14:paraId="625E3F0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lastRenderedPageBreak/>
              <w:t>15</w:t>
            </w:r>
          </w:p>
        </w:tc>
        <w:tc>
          <w:tcPr>
            <w:tcW w:w="435" w:type="pct"/>
            <w:shd w:val="clear" w:color="auto" w:fill="auto"/>
            <w:noWrap/>
            <w:vAlign w:val="center"/>
          </w:tcPr>
          <w:p w14:paraId="54A5DBF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883111</w:t>
            </w:r>
          </w:p>
        </w:tc>
        <w:tc>
          <w:tcPr>
            <w:tcW w:w="3624" w:type="pct"/>
            <w:shd w:val="clear" w:color="auto" w:fill="auto"/>
            <w:vAlign w:val="center"/>
          </w:tcPr>
          <w:p w14:paraId="79F58C4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PAROTIDAS CON CONTRASTE</w:t>
            </w:r>
          </w:p>
        </w:tc>
        <w:tc>
          <w:tcPr>
            <w:tcW w:w="651" w:type="pct"/>
            <w:shd w:val="clear" w:color="auto" w:fill="auto"/>
            <w:vAlign w:val="center"/>
          </w:tcPr>
          <w:p w14:paraId="5C13FE19" w14:textId="7C684FDB"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$722.789</w:t>
            </w:r>
          </w:p>
        </w:tc>
      </w:tr>
      <w:tr w:rsidR="00936754" w:rsidRPr="00936754" w14:paraId="5DB2EBCD" w14:textId="77777777" w:rsidTr="00936754">
        <w:trPr>
          <w:trHeight w:val="340"/>
        </w:trPr>
        <w:tc>
          <w:tcPr>
            <w:tcW w:w="290" w:type="pct"/>
            <w:shd w:val="clear" w:color="auto" w:fill="auto"/>
            <w:noWrap/>
            <w:vAlign w:val="center"/>
          </w:tcPr>
          <w:p w14:paraId="79D434D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w:t>
            </w:r>
          </w:p>
        </w:tc>
        <w:tc>
          <w:tcPr>
            <w:tcW w:w="435" w:type="pct"/>
            <w:shd w:val="clear" w:color="auto" w:fill="auto"/>
            <w:noWrap/>
            <w:vAlign w:val="center"/>
          </w:tcPr>
          <w:p w14:paraId="5CFB0C9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883111</w:t>
            </w:r>
          </w:p>
        </w:tc>
        <w:tc>
          <w:tcPr>
            <w:tcW w:w="3624" w:type="pct"/>
            <w:shd w:val="clear" w:color="auto" w:fill="auto"/>
            <w:vAlign w:val="center"/>
          </w:tcPr>
          <w:p w14:paraId="261FE96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SIALO-RESONANCIA (PATOLOGIA GLANDULAR SALIVAL)</w:t>
            </w:r>
          </w:p>
        </w:tc>
        <w:tc>
          <w:tcPr>
            <w:tcW w:w="651" w:type="pct"/>
            <w:shd w:val="clear" w:color="auto" w:fill="auto"/>
            <w:vAlign w:val="center"/>
          </w:tcPr>
          <w:p w14:paraId="3149223A" w14:textId="655F290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$2.175.716</w:t>
            </w:r>
          </w:p>
        </w:tc>
      </w:tr>
      <w:tr w:rsidR="00936754" w:rsidRPr="00936754" w14:paraId="4033081B" w14:textId="77777777" w:rsidTr="00936754">
        <w:trPr>
          <w:trHeight w:val="340"/>
        </w:trPr>
        <w:tc>
          <w:tcPr>
            <w:tcW w:w="290" w:type="pct"/>
            <w:shd w:val="clear" w:color="auto" w:fill="auto"/>
            <w:noWrap/>
            <w:vAlign w:val="center"/>
          </w:tcPr>
          <w:p w14:paraId="340D046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w:t>
            </w:r>
          </w:p>
        </w:tc>
        <w:tc>
          <w:tcPr>
            <w:tcW w:w="435" w:type="pct"/>
            <w:shd w:val="clear" w:color="auto" w:fill="auto"/>
            <w:noWrap/>
            <w:vAlign w:val="center"/>
          </w:tcPr>
          <w:p w14:paraId="726F5AC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883230</w:t>
            </w:r>
          </w:p>
        </w:tc>
        <w:tc>
          <w:tcPr>
            <w:tcW w:w="3624" w:type="pct"/>
            <w:shd w:val="clear" w:color="auto" w:fill="auto"/>
            <w:vAlign w:val="center"/>
          </w:tcPr>
          <w:p w14:paraId="34F98EC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PLEXO LUMBOSACRO DERECHO </w:t>
            </w:r>
          </w:p>
        </w:tc>
        <w:tc>
          <w:tcPr>
            <w:tcW w:w="651" w:type="pct"/>
            <w:shd w:val="clear" w:color="auto" w:fill="auto"/>
            <w:vAlign w:val="center"/>
          </w:tcPr>
          <w:p w14:paraId="64E855DE" w14:textId="4F1CD2CB"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$488.082</w:t>
            </w:r>
          </w:p>
        </w:tc>
      </w:tr>
      <w:tr w:rsidR="00936754" w:rsidRPr="00936754" w14:paraId="2BD5E1ED" w14:textId="77777777" w:rsidTr="00936754">
        <w:trPr>
          <w:trHeight w:val="340"/>
        </w:trPr>
        <w:tc>
          <w:tcPr>
            <w:tcW w:w="290" w:type="pct"/>
            <w:shd w:val="clear" w:color="auto" w:fill="auto"/>
            <w:noWrap/>
            <w:vAlign w:val="center"/>
          </w:tcPr>
          <w:p w14:paraId="00CAC13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w:t>
            </w:r>
          </w:p>
        </w:tc>
        <w:tc>
          <w:tcPr>
            <w:tcW w:w="435" w:type="pct"/>
            <w:shd w:val="clear" w:color="auto" w:fill="auto"/>
            <w:noWrap/>
            <w:vAlign w:val="center"/>
          </w:tcPr>
          <w:p w14:paraId="7D63007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883230</w:t>
            </w:r>
          </w:p>
        </w:tc>
        <w:tc>
          <w:tcPr>
            <w:tcW w:w="3624" w:type="pct"/>
            <w:shd w:val="clear" w:color="auto" w:fill="auto"/>
            <w:vAlign w:val="center"/>
          </w:tcPr>
          <w:p w14:paraId="5A14E85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PLEXO LUMBOSACRO DERECHO CON CONTRASTE </w:t>
            </w:r>
          </w:p>
        </w:tc>
        <w:tc>
          <w:tcPr>
            <w:tcW w:w="651" w:type="pct"/>
            <w:shd w:val="clear" w:color="auto" w:fill="auto"/>
            <w:vAlign w:val="center"/>
          </w:tcPr>
          <w:p w14:paraId="6F22F9CB" w14:textId="77572F9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$719.105</w:t>
            </w:r>
          </w:p>
        </w:tc>
      </w:tr>
      <w:tr w:rsidR="00936754" w:rsidRPr="00936754" w14:paraId="48EB0FC1" w14:textId="77777777" w:rsidTr="00936754">
        <w:trPr>
          <w:trHeight w:val="340"/>
        </w:trPr>
        <w:tc>
          <w:tcPr>
            <w:tcW w:w="290" w:type="pct"/>
            <w:shd w:val="clear" w:color="auto" w:fill="auto"/>
            <w:noWrap/>
            <w:vAlign w:val="center"/>
          </w:tcPr>
          <w:p w14:paraId="4748FA4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19</w:t>
            </w:r>
          </w:p>
        </w:tc>
        <w:tc>
          <w:tcPr>
            <w:tcW w:w="435" w:type="pct"/>
            <w:shd w:val="clear" w:color="auto" w:fill="auto"/>
            <w:noWrap/>
            <w:vAlign w:val="center"/>
          </w:tcPr>
          <w:p w14:paraId="55B5F33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883230</w:t>
            </w:r>
          </w:p>
        </w:tc>
        <w:tc>
          <w:tcPr>
            <w:tcW w:w="3624" w:type="pct"/>
            <w:shd w:val="clear" w:color="auto" w:fill="auto"/>
            <w:vAlign w:val="center"/>
          </w:tcPr>
          <w:p w14:paraId="40418AF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PLEXO LUMBOSACRO IZQUIERDO </w:t>
            </w:r>
          </w:p>
        </w:tc>
        <w:tc>
          <w:tcPr>
            <w:tcW w:w="651" w:type="pct"/>
            <w:shd w:val="clear" w:color="auto" w:fill="auto"/>
            <w:vAlign w:val="center"/>
          </w:tcPr>
          <w:p w14:paraId="2D7DA9E2" w14:textId="5B2E6FE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$488.082</w:t>
            </w:r>
          </w:p>
        </w:tc>
      </w:tr>
      <w:tr w:rsidR="00936754" w:rsidRPr="00936754" w14:paraId="0D0D267A" w14:textId="77777777" w:rsidTr="00936754">
        <w:trPr>
          <w:trHeight w:val="340"/>
        </w:trPr>
        <w:tc>
          <w:tcPr>
            <w:tcW w:w="290" w:type="pct"/>
            <w:shd w:val="clear" w:color="auto" w:fill="auto"/>
            <w:noWrap/>
            <w:vAlign w:val="center"/>
          </w:tcPr>
          <w:p w14:paraId="7CC831F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w:t>
            </w:r>
          </w:p>
        </w:tc>
        <w:tc>
          <w:tcPr>
            <w:tcW w:w="435" w:type="pct"/>
            <w:shd w:val="clear" w:color="auto" w:fill="auto"/>
            <w:noWrap/>
            <w:vAlign w:val="center"/>
          </w:tcPr>
          <w:p w14:paraId="2732665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883230</w:t>
            </w:r>
          </w:p>
        </w:tc>
        <w:tc>
          <w:tcPr>
            <w:tcW w:w="3624" w:type="pct"/>
            <w:shd w:val="clear" w:color="auto" w:fill="auto"/>
            <w:vAlign w:val="center"/>
          </w:tcPr>
          <w:p w14:paraId="538CF0B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PLEXO LUMBOSACRO IZQUIERDO CON CONTRASTE </w:t>
            </w:r>
          </w:p>
        </w:tc>
        <w:tc>
          <w:tcPr>
            <w:tcW w:w="651" w:type="pct"/>
            <w:shd w:val="clear" w:color="auto" w:fill="auto"/>
            <w:vAlign w:val="center"/>
          </w:tcPr>
          <w:p w14:paraId="60FAB561" w14:textId="5DBBAD89"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$719.105</w:t>
            </w:r>
          </w:p>
        </w:tc>
      </w:tr>
      <w:tr w:rsidR="00936754" w:rsidRPr="00936754" w14:paraId="3F65689A" w14:textId="77777777" w:rsidTr="00936754">
        <w:trPr>
          <w:trHeight w:val="340"/>
        </w:trPr>
        <w:tc>
          <w:tcPr>
            <w:tcW w:w="290" w:type="pct"/>
            <w:shd w:val="clear" w:color="auto" w:fill="auto"/>
            <w:noWrap/>
            <w:vAlign w:val="center"/>
          </w:tcPr>
          <w:p w14:paraId="4C89E0C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21</w:t>
            </w:r>
          </w:p>
        </w:tc>
        <w:tc>
          <w:tcPr>
            <w:tcW w:w="435" w:type="pct"/>
            <w:shd w:val="clear" w:color="auto" w:fill="auto"/>
            <w:noWrap/>
            <w:vAlign w:val="center"/>
          </w:tcPr>
          <w:p w14:paraId="6081E11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883351</w:t>
            </w:r>
          </w:p>
        </w:tc>
        <w:tc>
          <w:tcPr>
            <w:tcW w:w="3624" w:type="pct"/>
            <w:shd w:val="clear" w:color="auto" w:fill="auto"/>
            <w:vAlign w:val="center"/>
          </w:tcPr>
          <w:p w14:paraId="71A4967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MAMA</w:t>
            </w:r>
          </w:p>
        </w:tc>
        <w:tc>
          <w:tcPr>
            <w:tcW w:w="651" w:type="pct"/>
            <w:shd w:val="clear" w:color="auto" w:fill="auto"/>
            <w:vAlign w:val="center"/>
          </w:tcPr>
          <w:p w14:paraId="522DBAD5" w14:textId="24C1243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$839.313</w:t>
            </w:r>
          </w:p>
        </w:tc>
      </w:tr>
      <w:tr w:rsidR="00936754" w:rsidRPr="00936754" w14:paraId="16F77625" w14:textId="77777777" w:rsidTr="00936754">
        <w:trPr>
          <w:trHeight w:val="340"/>
        </w:trPr>
        <w:tc>
          <w:tcPr>
            <w:tcW w:w="290" w:type="pct"/>
            <w:shd w:val="clear" w:color="auto" w:fill="auto"/>
            <w:noWrap/>
            <w:vAlign w:val="center"/>
          </w:tcPr>
          <w:p w14:paraId="306AB30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22</w:t>
            </w:r>
          </w:p>
        </w:tc>
        <w:tc>
          <w:tcPr>
            <w:tcW w:w="435" w:type="pct"/>
            <w:shd w:val="clear" w:color="auto" w:fill="auto"/>
            <w:noWrap/>
            <w:vAlign w:val="center"/>
          </w:tcPr>
          <w:p w14:paraId="0862567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883351</w:t>
            </w:r>
          </w:p>
        </w:tc>
        <w:tc>
          <w:tcPr>
            <w:tcW w:w="3624" w:type="pct"/>
            <w:shd w:val="clear" w:color="auto" w:fill="auto"/>
            <w:vAlign w:val="center"/>
          </w:tcPr>
          <w:p w14:paraId="3F9C5EB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MAMA CON CONTRASTE</w:t>
            </w:r>
          </w:p>
        </w:tc>
        <w:tc>
          <w:tcPr>
            <w:tcW w:w="651" w:type="pct"/>
            <w:shd w:val="clear" w:color="auto" w:fill="auto"/>
            <w:vAlign w:val="center"/>
          </w:tcPr>
          <w:p w14:paraId="6CEB3905" w14:textId="61C990D9"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$672.197</w:t>
            </w:r>
          </w:p>
        </w:tc>
      </w:tr>
      <w:tr w:rsidR="00936754" w:rsidRPr="00936754" w14:paraId="740B70D6" w14:textId="77777777" w:rsidTr="00936754">
        <w:trPr>
          <w:trHeight w:val="340"/>
        </w:trPr>
        <w:tc>
          <w:tcPr>
            <w:tcW w:w="290" w:type="pct"/>
            <w:shd w:val="clear" w:color="auto" w:fill="auto"/>
            <w:noWrap/>
            <w:vAlign w:val="center"/>
          </w:tcPr>
          <w:p w14:paraId="2E7C30B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23</w:t>
            </w:r>
          </w:p>
        </w:tc>
        <w:tc>
          <w:tcPr>
            <w:tcW w:w="435" w:type="pct"/>
            <w:shd w:val="clear" w:color="auto" w:fill="auto"/>
            <w:noWrap/>
            <w:vAlign w:val="center"/>
          </w:tcPr>
          <w:p w14:paraId="6D6512E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883436</w:t>
            </w:r>
          </w:p>
        </w:tc>
        <w:tc>
          <w:tcPr>
            <w:tcW w:w="3624" w:type="pct"/>
            <w:shd w:val="clear" w:color="auto" w:fill="auto"/>
            <w:vAlign w:val="center"/>
          </w:tcPr>
          <w:p w14:paraId="5992F38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INTESTINO (ENTERORESONANCIA), (PROCEDIMIENTO OBLIGATORIO CON MEDIO DE CONTRASTE)</w:t>
            </w:r>
          </w:p>
        </w:tc>
        <w:tc>
          <w:tcPr>
            <w:tcW w:w="651" w:type="pct"/>
            <w:shd w:val="clear" w:color="auto" w:fill="auto"/>
            <w:vAlign w:val="center"/>
          </w:tcPr>
          <w:p w14:paraId="759519CB" w14:textId="40440A5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$963.626</w:t>
            </w:r>
          </w:p>
        </w:tc>
      </w:tr>
      <w:tr w:rsidR="00936754" w:rsidRPr="00936754" w14:paraId="3A8F5354" w14:textId="77777777" w:rsidTr="00936754">
        <w:trPr>
          <w:trHeight w:val="340"/>
        </w:trPr>
        <w:tc>
          <w:tcPr>
            <w:tcW w:w="290" w:type="pct"/>
            <w:shd w:val="clear" w:color="auto" w:fill="auto"/>
            <w:noWrap/>
            <w:vAlign w:val="center"/>
          </w:tcPr>
          <w:p w14:paraId="75F4B7C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24</w:t>
            </w:r>
          </w:p>
        </w:tc>
        <w:tc>
          <w:tcPr>
            <w:tcW w:w="435" w:type="pct"/>
            <w:shd w:val="clear" w:color="auto" w:fill="auto"/>
            <w:noWrap/>
            <w:vAlign w:val="center"/>
          </w:tcPr>
          <w:p w14:paraId="483A444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883435</w:t>
            </w:r>
          </w:p>
        </w:tc>
        <w:tc>
          <w:tcPr>
            <w:tcW w:w="3624" w:type="pct"/>
            <w:shd w:val="clear" w:color="auto" w:fill="auto"/>
            <w:vAlign w:val="center"/>
          </w:tcPr>
          <w:p w14:paraId="7E591CB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VIAS URINARIAS (URORESONANCIA) (PROCEDIMIENTO OBLIGATORIO CON CONTRASTE)</w:t>
            </w:r>
          </w:p>
        </w:tc>
        <w:tc>
          <w:tcPr>
            <w:tcW w:w="651" w:type="pct"/>
            <w:shd w:val="clear" w:color="auto" w:fill="auto"/>
            <w:vAlign w:val="center"/>
          </w:tcPr>
          <w:p w14:paraId="3BAEC383" w14:textId="67DBCD2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$988.267</w:t>
            </w:r>
          </w:p>
        </w:tc>
      </w:tr>
      <w:tr w:rsidR="00936754" w:rsidRPr="00936754" w14:paraId="2E232FB8" w14:textId="77777777" w:rsidTr="00936754">
        <w:trPr>
          <w:trHeight w:val="340"/>
        </w:trPr>
        <w:tc>
          <w:tcPr>
            <w:tcW w:w="290" w:type="pct"/>
            <w:shd w:val="clear" w:color="auto" w:fill="auto"/>
            <w:noWrap/>
            <w:vAlign w:val="center"/>
          </w:tcPr>
          <w:p w14:paraId="277C961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25</w:t>
            </w:r>
          </w:p>
        </w:tc>
        <w:tc>
          <w:tcPr>
            <w:tcW w:w="435" w:type="pct"/>
            <w:shd w:val="clear" w:color="auto" w:fill="auto"/>
            <w:noWrap/>
            <w:vAlign w:val="center"/>
          </w:tcPr>
          <w:p w14:paraId="719671E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883440</w:t>
            </w:r>
          </w:p>
        </w:tc>
        <w:tc>
          <w:tcPr>
            <w:tcW w:w="3624" w:type="pct"/>
            <w:shd w:val="clear" w:color="auto" w:fill="auto"/>
            <w:vAlign w:val="center"/>
          </w:tcPr>
          <w:p w14:paraId="339D8A2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PROSTATA (PROCEDIMIENTO OBLIGATORIO CON CONTRASTE)</w:t>
            </w:r>
          </w:p>
        </w:tc>
        <w:tc>
          <w:tcPr>
            <w:tcW w:w="651" w:type="pct"/>
            <w:shd w:val="clear" w:color="auto" w:fill="auto"/>
            <w:vAlign w:val="center"/>
          </w:tcPr>
          <w:p w14:paraId="3DCAF4EE" w14:textId="55205F5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$694.650</w:t>
            </w:r>
          </w:p>
        </w:tc>
      </w:tr>
      <w:tr w:rsidR="00936754" w:rsidRPr="00936754" w14:paraId="5662B007" w14:textId="77777777" w:rsidTr="00936754">
        <w:trPr>
          <w:trHeight w:val="340"/>
        </w:trPr>
        <w:tc>
          <w:tcPr>
            <w:tcW w:w="290" w:type="pct"/>
            <w:shd w:val="clear" w:color="auto" w:fill="auto"/>
            <w:noWrap/>
            <w:vAlign w:val="center"/>
          </w:tcPr>
          <w:p w14:paraId="16EA76D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26</w:t>
            </w:r>
          </w:p>
        </w:tc>
        <w:tc>
          <w:tcPr>
            <w:tcW w:w="435" w:type="pct"/>
            <w:shd w:val="clear" w:color="auto" w:fill="auto"/>
            <w:noWrap/>
            <w:vAlign w:val="center"/>
          </w:tcPr>
          <w:p w14:paraId="3BDDFD8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887201</w:t>
            </w:r>
          </w:p>
        </w:tc>
        <w:tc>
          <w:tcPr>
            <w:tcW w:w="3624" w:type="pct"/>
            <w:shd w:val="clear" w:color="auto" w:fill="auto"/>
            <w:vAlign w:val="center"/>
          </w:tcPr>
          <w:p w14:paraId="4E53312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DEFECOGRAFIA (PROCEDIMIENTO OBLIGATORIO CON MEDIO DE CONTRASTE)</w:t>
            </w:r>
          </w:p>
        </w:tc>
        <w:tc>
          <w:tcPr>
            <w:tcW w:w="651" w:type="pct"/>
            <w:shd w:val="clear" w:color="auto" w:fill="auto"/>
            <w:vAlign w:val="center"/>
          </w:tcPr>
          <w:p w14:paraId="68927A17" w14:textId="501C911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$694.650</w:t>
            </w:r>
          </w:p>
        </w:tc>
      </w:tr>
      <w:tr w:rsidR="00936754" w:rsidRPr="00936754" w14:paraId="49E914C5" w14:textId="77777777" w:rsidTr="00936754">
        <w:trPr>
          <w:trHeight w:val="340"/>
        </w:trPr>
        <w:tc>
          <w:tcPr>
            <w:tcW w:w="290" w:type="pct"/>
            <w:shd w:val="clear" w:color="auto" w:fill="auto"/>
            <w:noWrap/>
            <w:vAlign w:val="center"/>
          </w:tcPr>
          <w:p w14:paraId="2307D70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27</w:t>
            </w:r>
          </w:p>
        </w:tc>
        <w:tc>
          <w:tcPr>
            <w:tcW w:w="435" w:type="pct"/>
            <w:shd w:val="clear" w:color="auto" w:fill="auto"/>
            <w:noWrap/>
            <w:vAlign w:val="center"/>
          </w:tcPr>
          <w:p w14:paraId="7ED21E1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883442</w:t>
            </w:r>
          </w:p>
        </w:tc>
        <w:tc>
          <w:tcPr>
            <w:tcW w:w="3624" w:type="pct"/>
            <w:shd w:val="clear" w:color="auto" w:fill="auto"/>
            <w:vAlign w:val="center"/>
          </w:tcPr>
          <w:p w14:paraId="5DD9F2D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OBSTETRICA (FETAL)</w:t>
            </w:r>
          </w:p>
        </w:tc>
        <w:tc>
          <w:tcPr>
            <w:tcW w:w="651" w:type="pct"/>
            <w:shd w:val="clear" w:color="auto" w:fill="auto"/>
            <w:vAlign w:val="center"/>
          </w:tcPr>
          <w:p w14:paraId="0D45CD7E" w14:textId="015C4E8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$906.537</w:t>
            </w:r>
          </w:p>
        </w:tc>
      </w:tr>
      <w:tr w:rsidR="00936754" w:rsidRPr="00936754" w14:paraId="7AD5E31D" w14:textId="77777777" w:rsidTr="00936754">
        <w:trPr>
          <w:trHeight w:val="340"/>
        </w:trPr>
        <w:tc>
          <w:tcPr>
            <w:tcW w:w="290" w:type="pct"/>
            <w:shd w:val="clear" w:color="auto" w:fill="auto"/>
            <w:noWrap/>
            <w:vAlign w:val="center"/>
          </w:tcPr>
          <w:p w14:paraId="0DCE93A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28</w:t>
            </w:r>
          </w:p>
        </w:tc>
        <w:tc>
          <w:tcPr>
            <w:tcW w:w="435" w:type="pct"/>
            <w:shd w:val="clear" w:color="auto" w:fill="auto"/>
            <w:noWrap/>
            <w:vAlign w:val="center"/>
          </w:tcPr>
          <w:p w14:paraId="4903F99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883442</w:t>
            </w:r>
          </w:p>
        </w:tc>
        <w:tc>
          <w:tcPr>
            <w:tcW w:w="3624" w:type="pct"/>
            <w:shd w:val="clear" w:color="auto" w:fill="auto"/>
            <w:vAlign w:val="center"/>
          </w:tcPr>
          <w:p w14:paraId="388BC47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OBSTETRICA (FETAL) CON CONTRASTE</w:t>
            </w:r>
          </w:p>
        </w:tc>
        <w:tc>
          <w:tcPr>
            <w:tcW w:w="651" w:type="pct"/>
            <w:shd w:val="clear" w:color="auto" w:fill="auto"/>
            <w:vAlign w:val="center"/>
          </w:tcPr>
          <w:p w14:paraId="64FDE20C" w14:textId="6BFA960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$799.095</w:t>
            </w:r>
          </w:p>
        </w:tc>
      </w:tr>
      <w:tr w:rsidR="00936754" w:rsidRPr="00936754" w14:paraId="5C7A8C83" w14:textId="77777777" w:rsidTr="00936754">
        <w:trPr>
          <w:trHeight w:val="340"/>
        </w:trPr>
        <w:tc>
          <w:tcPr>
            <w:tcW w:w="290" w:type="pct"/>
            <w:shd w:val="clear" w:color="auto" w:fill="auto"/>
            <w:noWrap/>
            <w:vAlign w:val="center"/>
          </w:tcPr>
          <w:p w14:paraId="7A76B9E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29</w:t>
            </w:r>
          </w:p>
        </w:tc>
        <w:tc>
          <w:tcPr>
            <w:tcW w:w="435" w:type="pct"/>
            <w:shd w:val="clear" w:color="auto" w:fill="auto"/>
            <w:noWrap/>
            <w:vAlign w:val="center"/>
          </w:tcPr>
          <w:p w14:paraId="37C7DCF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883443</w:t>
            </w:r>
          </w:p>
        </w:tc>
        <w:tc>
          <w:tcPr>
            <w:tcW w:w="3624" w:type="pct"/>
            <w:shd w:val="clear" w:color="auto" w:fill="auto"/>
            <w:vAlign w:val="center"/>
          </w:tcPr>
          <w:p w14:paraId="0974D32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PLACENTA</w:t>
            </w:r>
          </w:p>
        </w:tc>
        <w:tc>
          <w:tcPr>
            <w:tcW w:w="651" w:type="pct"/>
            <w:shd w:val="clear" w:color="auto" w:fill="auto"/>
            <w:vAlign w:val="center"/>
          </w:tcPr>
          <w:p w14:paraId="61D5A728" w14:textId="0B0433F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$579.649</w:t>
            </w:r>
          </w:p>
        </w:tc>
      </w:tr>
      <w:tr w:rsidR="00936754" w:rsidRPr="00936754" w14:paraId="5D8F3A8A" w14:textId="77777777" w:rsidTr="00936754">
        <w:trPr>
          <w:trHeight w:val="340"/>
        </w:trPr>
        <w:tc>
          <w:tcPr>
            <w:tcW w:w="290" w:type="pct"/>
            <w:shd w:val="clear" w:color="auto" w:fill="auto"/>
            <w:noWrap/>
            <w:vAlign w:val="center"/>
          </w:tcPr>
          <w:p w14:paraId="646D556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30</w:t>
            </w:r>
          </w:p>
        </w:tc>
        <w:tc>
          <w:tcPr>
            <w:tcW w:w="435" w:type="pct"/>
            <w:shd w:val="clear" w:color="auto" w:fill="auto"/>
            <w:noWrap/>
            <w:vAlign w:val="center"/>
          </w:tcPr>
          <w:p w14:paraId="51724C2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883443</w:t>
            </w:r>
          </w:p>
        </w:tc>
        <w:tc>
          <w:tcPr>
            <w:tcW w:w="3624" w:type="pct"/>
            <w:shd w:val="clear" w:color="auto" w:fill="auto"/>
            <w:vAlign w:val="center"/>
          </w:tcPr>
          <w:p w14:paraId="28DF3D3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PLACENTA CON CONTRASTE</w:t>
            </w:r>
          </w:p>
        </w:tc>
        <w:tc>
          <w:tcPr>
            <w:tcW w:w="651" w:type="pct"/>
            <w:shd w:val="clear" w:color="auto" w:fill="auto"/>
            <w:vAlign w:val="center"/>
          </w:tcPr>
          <w:p w14:paraId="173B6B47" w14:textId="4E5AC92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$799.095</w:t>
            </w:r>
          </w:p>
        </w:tc>
      </w:tr>
      <w:tr w:rsidR="00936754" w:rsidRPr="00936754" w14:paraId="2D76C48D" w14:textId="77777777" w:rsidTr="00936754">
        <w:trPr>
          <w:trHeight w:val="340"/>
        </w:trPr>
        <w:tc>
          <w:tcPr>
            <w:tcW w:w="290" w:type="pct"/>
            <w:shd w:val="clear" w:color="auto" w:fill="auto"/>
            <w:noWrap/>
            <w:vAlign w:val="center"/>
          </w:tcPr>
          <w:p w14:paraId="5AC59F5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31</w:t>
            </w:r>
          </w:p>
        </w:tc>
        <w:tc>
          <w:tcPr>
            <w:tcW w:w="435" w:type="pct"/>
            <w:shd w:val="clear" w:color="auto" w:fill="auto"/>
            <w:noWrap/>
            <w:vAlign w:val="center"/>
          </w:tcPr>
          <w:p w14:paraId="6A7FADD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3F3C0E8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CODO DERECHO (PROCEDIMIENTO OBLIGATORIO CON CONTRASTE)</w:t>
            </w:r>
          </w:p>
        </w:tc>
        <w:tc>
          <w:tcPr>
            <w:tcW w:w="651" w:type="pct"/>
            <w:shd w:val="clear" w:color="auto" w:fill="auto"/>
            <w:vAlign w:val="center"/>
          </w:tcPr>
          <w:p w14:paraId="7E05540F" w14:textId="2C4C168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$1.969.436</w:t>
            </w:r>
          </w:p>
        </w:tc>
      </w:tr>
      <w:tr w:rsidR="00936754" w:rsidRPr="00936754" w14:paraId="79EBB4DA" w14:textId="77777777" w:rsidTr="00936754">
        <w:trPr>
          <w:trHeight w:val="340"/>
        </w:trPr>
        <w:tc>
          <w:tcPr>
            <w:tcW w:w="290" w:type="pct"/>
            <w:shd w:val="clear" w:color="auto" w:fill="auto"/>
            <w:noWrap/>
            <w:vAlign w:val="center"/>
          </w:tcPr>
          <w:p w14:paraId="405F2DD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32</w:t>
            </w:r>
          </w:p>
        </w:tc>
        <w:tc>
          <w:tcPr>
            <w:tcW w:w="435" w:type="pct"/>
            <w:shd w:val="clear" w:color="auto" w:fill="auto"/>
            <w:noWrap/>
            <w:vAlign w:val="center"/>
          </w:tcPr>
          <w:p w14:paraId="1E6F4C8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2ED8B23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CODO IZQUIERDO (PROCEDIMIENTO OBLIGATORIO CON CONTRASTE)</w:t>
            </w:r>
          </w:p>
        </w:tc>
        <w:tc>
          <w:tcPr>
            <w:tcW w:w="651" w:type="pct"/>
            <w:shd w:val="clear" w:color="auto" w:fill="auto"/>
            <w:vAlign w:val="center"/>
          </w:tcPr>
          <w:p w14:paraId="4A38A3AB" w14:textId="400EB84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$1.969.436</w:t>
            </w:r>
          </w:p>
        </w:tc>
      </w:tr>
      <w:tr w:rsidR="00936754" w:rsidRPr="00936754" w14:paraId="4B15A849" w14:textId="77777777" w:rsidTr="00936754">
        <w:trPr>
          <w:trHeight w:val="340"/>
        </w:trPr>
        <w:tc>
          <w:tcPr>
            <w:tcW w:w="290" w:type="pct"/>
            <w:shd w:val="clear" w:color="auto" w:fill="auto"/>
            <w:noWrap/>
            <w:vAlign w:val="center"/>
          </w:tcPr>
          <w:p w14:paraId="6286185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33</w:t>
            </w:r>
          </w:p>
        </w:tc>
        <w:tc>
          <w:tcPr>
            <w:tcW w:w="435" w:type="pct"/>
            <w:shd w:val="clear" w:color="auto" w:fill="auto"/>
            <w:noWrap/>
            <w:vAlign w:val="center"/>
          </w:tcPr>
          <w:p w14:paraId="4D5F9E7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684FEAB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HOMBRO DERECHO (PROCEDIMIENTO OBLIGATORIO CON CONTRASTE)</w:t>
            </w:r>
          </w:p>
        </w:tc>
        <w:tc>
          <w:tcPr>
            <w:tcW w:w="651" w:type="pct"/>
            <w:shd w:val="clear" w:color="auto" w:fill="auto"/>
            <w:vAlign w:val="center"/>
          </w:tcPr>
          <w:p w14:paraId="5CEB5480" w14:textId="61992E6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$1.725.473</w:t>
            </w:r>
          </w:p>
        </w:tc>
      </w:tr>
      <w:tr w:rsidR="00936754" w:rsidRPr="00936754" w14:paraId="2A8041A7" w14:textId="77777777" w:rsidTr="00936754">
        <w:trPr>
          <w:trHeight w:val="340"/>
        </w:trPr>
        <w:tc>
          <w:tcPr>
            <w:tcW w:w="290" w:type="pct"/>
            <w:shd w:val="clear" w:color="auto" w:fill="auto"/>
            <w:noWrap/>
            <w:vAlign w:val="center"/>
          </w:tcPr>
          <w:p w14:paraId="18E5E70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34</w:t>
            </w:r>
          </w:p>
        </w:tc>
        <w:tc>
          <w:tcPr>
            <w:tcW w:w="435" w:type="pct"/>
            <w:shd w:val="clear" w:color="auto" w:fill="auto"/>
            <w:noWrap/>
            <w:vAlign w:val="center"/>
          </w:tcPr>
          <w:p w14:paraId="46DD416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3122CCE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HOMBRO IZQUIERDO (PROCEDIMIENTO OBLIGATORIO CON CONTRASTE)</w:t>
            </w:r>
          </w:p>
        </w:tc>
        <w:tc>
          <w:tcPr>
            <w:tcW w:w="651" w:type="pct"/>
            <w:shd w:val="clear" w:color="auto" w:fill="auto"/>
            <w:vAlign w:val="center"/>
          </w:tcPr>
          <w:p w14:paraId="1F1CAF5D" w14:textId="2FFE693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$1.725.473</w:t>
            </w:r>
          </w:p>
        </w:tc>
      </w:tr>
      <w:tr w:rsidR="00936754" w:rsidRPr="00936754" w14:paraId="3F291ED0" w14:textId="77777777" w:rsidTr="00936754">
        <w:trPr>
          <w:trHeight w:val="340"/>
        </w:trPr>
        <w:tc>
          <w:tcPr>
            <w:tcW w:w="290" w:type="pct"/>
            <w:shd w:val="clear" w:color="auto" w:fill="auto"/>
            <w:noWrap/>
            <w:vAlign w:val="center"/>
          </w:tcPr>
          <w:p w14:paraId="1563665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35</w:t>
            </w:r>
          </w:p>
        </w:tc>
        <w:tc>
          <w:tcPr>
            <w:tcW w:w="435" w:type="pct"/>
            <w:shd w:val="clear" w:color="auto" w:fill="auto"/>
            <w:noWrap/>
            <w:vAlign w:val="center"/>
          </w:tcPr>
          <w:p w14:paraId="215A7DD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279B41B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MUÑECA DERECHO (PROCEDIMIENTO OBLIGATORIO CON CONTRASTE)</w:t>
            </w:r>
          </w:p>
        </w:tc>
        <w:tc>
          <w:tcPr>
            <w:tcW w:w="651" w:type="pct"/>
            <w:shd w:val="clear" w:color="auto" w:fill="auto"/>
            <w:vAlign w:val="center"/>
          </w:tcPr>
          <w:p w14:paraId="0A35707D" w14:textId="59C4ADEF"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$1.725.473</w:t>
            </w:r>
          </w:p>
        </w:tc>
      </w:tr>
      <w:tr w:rsidR="00936754" w:rsidRPr="00936754" w14:paraId="61FFFE40" w14:textId="77777777" w:rsidTr="00936754">
        <w:trPr>
          <w:trHeight w:val="340"/>
        </w:trPr>
        <w:tc>
          <w:tcPr>
            <w:tcW w:w="290" w:type="pct"/>
            <w:shd w:val="clear" w:color="auto" w:fill="auto"/>
            <w:noWrap/>
            <w:vAlign w:val="center"/>
          </w:tcPr>
          <w:p w14:paraId="278FDC4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36</w:t>
            </w:r>
          </w:p>
        </w:tc>
        <w:tc>
          <w:tcPr>
            <w:tcW w:w="435" w:type="pct"/>
            <w:shd w:val="clear" w:color="auto" w:fill="auto"/>
            <w:noWrap/>
            <w:vAlign w:val="center"/>
          </w:tcPr>
          <w:p w14:paraId="5501FA3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47E8DDD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MUÑECA IZQUIERDO (PROCEDIMIENTO OBLIGATORIO CON CONTRASTE)</w:t>
            </w:r>
          </w:p>
        </w:tc>
        <w:tc>
          <w:tcPr>
            <w:tcW w:w="651" w:type="pct"/>
            <w:shd w:val="clear" w:color="auto" w:fill="auto"/>
            <w:vAlign w:val="center"/>
          </w:tcPr>
          <w:p w14:paraId="4B9303A7" w14:textId="7968491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$1.725.473</w:t>
            </w:r>
          </w:p>
        </w:tc>
      </w:tr>
      <w:tr w:rsidR="00936754" w:rsidRPr="00936754" w14:paraId="41671603" w14:textId="77777777" w:rsidTr="00936754">
        <w:trPr>
          <w:trHeight w:val="340"/>
        </w:trPr>
        <w:tc>
          <w:tcPr>
            <w:tcW w:w="290" w:type="pct"/>
            <w:shd w:val="clear" w:color="auto" w:fill="auto"/>
            <w:noWrap/>
            <w:vAlign w:val="center"/>
          </w:tcPr>
          <w:p w14:paraId="34C9BC4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37</w:t>
            </w:r>
          </w:p>
        </w:tc>
        <w:tc>
          <w:tcPr>
            <w:tcW w:w="435" w:type="pct"/>
            <w:shd w:val="clear" w:color="auto" w:fill="auto"/>
            <w:noWrap/>
            <w:vAlign w:val="center"/>
          </w:tcPr>
          <w:p w14:paraId="3A48161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7A84D363"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MANO DERECHA (PROCEDIMIENTO OBLIGATORIO CON CONTRASTE)</w:t>
            </w:r>
          </w:p>
        </w:tc>
        <w:tc>
          <w:tcPr>
            <w:tcW w:w="651" w:type="pct"/>
            <w:shd w:val="clear" w:color="auto" w:fill="auto"/>
            <w:vAlign w:val="center"/>
          </w:tcPr>
          <w:p w14:paraId="54AE650A" w14:textId="172D05B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$1.969.436</w:t>
            </w:r>
          </w:p>
        </w:tc>
      </w:tr>
      <w:tr w:rsidR="00936754" w:rsidRPr="00936754" w14:paraId="7A33C29D" w14:textId="77777777" w:rsidTr="00936754">
        <w:trPr>
          <w:trHeight w:val="340"/>
        </w:trPr>
        <w:tc>
          <w:tcPr>
            <w:tcW w:w="290" w:type="pct"/>
            <w:shd w:val="clear" w:color="auto" w:fill="auto"/>
            <w:noWrap/>
            <w:vAlign w:val="center"/>
          </w:tcPr>
          <w:p w14:paraId="2AC441B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38</w:t>
            </w:r>
          </w:p>
        </w:tc>
        <w:tc>
          <w:tcPr>
            <w:tcW w:w="435" w:type="pct"/>
            <w:shd w:val="clear" w:color="auto" w:fill="auto"/>
            <w:noWrap/>
            <w:vAlign w:val="center"/>
          </w:tcPr>
          <w:p w14:paraId="4619CE0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6702373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MANO IZQUIERDA (PROCEDIMIENTO OBLIGATORIO CON CONTRASTE)</w:t>
            </w:r>
          </w:p>
        </w:tc>
        <w:tc>
          <w:tcPr>
            <w:tcW w:w="651" w:type="pct"/>
            <w:shd w:val="clear" w:color="auto" w:fill="auto"/>
            <w:vAlign w:val="center"/>
          </w:tcPr>
          <w:p w14:paraId="5B0C194F" w14:textId="3EA154F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$1.969.436</w:t>
            </w:r>
          </w:p>
        </w:tc>
      </w:tr>
      <w:tr w:rsidR="00936754" w:rsidRPr="00936754" w14:paraId="4DDF4CB0" w14:textId="77777777" w:rsidTr="00936754">
        <w:trPr>
          <w:trHeight w:val="340"/>
        </w:trPr>
        <w:tc>
          <w:tcPr>
            <w:tcW w:w="290" w:type="pct"/>
            <w:shd w:val="clear" w:color="auto" w:fill="auto"/>
            <w:noWrap/>
            <w:vAlign w:val="center"/>
          </w:tcPr>
          <w:p w14:paraId="2EBDF5D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39</w:t>
            </w:r>
          </w:p>
        </w:tc>
        <w:tc>
          <w:tcPr>
            <w:tcW w:w="435" w:type="pct"/>
            <w:shd w:val="clear" w:color="auto" w:fill="auto"/>
            <w:noWrap/>
            <w:vAlign w:val="center"/>
          </w:tcPr>
          <w:p w14:paraId="488D669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883440</w:t>
            </w:r>
          </w:p>
        </w:tc>
        <w:tc>
          <w:tcPr>
            <w:tcW w:w="3624" w:type="pct"/>
            <w:shd w:val="clear" w:color="auto" w:fill="auto"/>
            <w:vAlign w:val="center"/>
          </w:tcPr>
          <w:p w14:paraId="73A48F4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GLUTEOS </w:t>
            </w:r>
          </w:p>
        </w:tc>
        <w:tc>
          <w:tcPr>
            <w:tcW w:w="651" w:type="pct"/>
            <w:shd w:val="clear" w:color="auto" w:fill="auto"/>
            <w:vAlign w:val="center"/>
          </w:tcPr>
          <w:p w14:paraId="0B18B4DE" w14:textId="32E2ACA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$488.082</w:t>
            </w:r>
          </w:p>
        </w:tc>
      </w:tr>
      <w:tr w:rsidR="00936754" w:rsidRPr="00936754" w14:paraId="7841F367" w14:textId="77777777" w:rsidTr="00936754">
        <w:trPr>
          <w:trHeight w:val="340"/>
        </w:trPr>
        <w:tc>
          <w:tcPr>
            <w:tcW w:w="290" w:type="pct"/>
            <w:shd w:val="clear" w:color="auto" w:fill="auto"/>
            <w:noWrap/>
            <w:vAlign w:val="center"/>
          </w:tcPr>
          <w:p w14:paraId="0A8DE3F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40</w:t>
            </w:r>
          </w:p>
        </w:tc>
        <w:tc>
          <w:tcPr>
            <w:tcW w:w="435" w:type="pct"/>
            <w:shd w:val="clear" w:color="auto" w:fill="auto"/>
            <w:noWrap/>
            <w:vAlign w:val="center"/>
          </w:tcPr>
          <w:p w14:paraId="006E4C8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883440</w:t>
            </w:r>
          </w:p>
        </w:tc>
        <w:tc>
          <w:tcPr>
            <w:tcW w:w="3624" w:type="pct"/>
            <w:shd w:val="clear" w:color="auto" w:fill="auto"/>
            <w:vAlign w:val="center"/>
          </w:tcPr>
          <w:p w14:paraId="227A7E7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GLUTEOS CON CONTRASTE</w:t>
            </w:r>
          </w:p>
        </w:tc>
        <w:tc>
          <w:tcPr>
            <w:tcW w:w="651" w:type="pct"/>
            <w:shd w:val="clear" w:color="auto" w:fill="auto"/>
            <w:vAlign w:val="center"/>
          </w:tcPr>
          <w:p w14:paraId="505216CF" w14:textId="3243DC0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$719.105</w:t>
            </w:r>
          </w:p>
        </w:tc>
      </w:tr>
      <w:tr w:rsidR="00936754" w:rsidRPr="00936754" w14:paraId="45FA278E" w14:textId="77777777" w:rsidTr="00936754">
        <w:trPr>
          <w:trHeight w:val="340"/>
        </w:trPr>
        <w:tc>
          <w:tcPr>
            <w:tcW w:w="290" w:type="pct"/>
            <w:shd w:val="clear" w:color="auto" w:fill="auto"/>
            <w:noWrap/>
            <w:vAlign w:val="center"/>
          </w:tcPr>
          <w:p w14:paraId="1523A3A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41</w:t>
            </w:r>
          </w:p>
        </w:tc>
        <w:tc>
          <w:tcPr>
            <w:tcW w:w="435" w:type="pct"/>
            <w:shd w:val="clear" w:color="auto" w:fill="auto"/>
            <w:noWrap/>
            <w:vAlign w:val="center"/>
          </w:tcPr>
          <w:p w14:paraId="134A844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2CC26C1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PIE DERECHO (PROCEDIMIENTO OBLIGATORIO CON CONTRASTE)</w:t>
            </w:r>
          </w:p>
        </w:tc>
        <w:tc>
          <w:tcPr>
            <w:tcW w:w="651" w:type="pct"/>
            <w:shd w:val="clear" w:color="auto" w:fill="auto"/>
            <w:vAlign w:val="center"/>
          </w:tcPr>
          <w:p w14:paraId="39BA9530" w14:textId="270200E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$1.969.436</w:t>
            </w:r>
          </w:p>
        </w:tc>
      </w:tr>
      <w:tr w:rsidR="00936754" w:rsidRPr="00936754" w14:paraId="2C929FA1" w14:textId="77777777" w:rsidTr="00936754">
        <w:trPr>
          <w:trHeight w:val="340"/>
        </w:trPr>
        <w:tc>
          <w:tcPr>
            <w:tcW w:w="290" w:type="pct"/>
            <w:shd w:val="clear" w:color="auto" w:fill="auto"/>
            <w:noWrap/>
            <w:vAlign w:val="center"/>
          </w:tcPr>
          <w:p w14:paraId="28CC599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42</w:t>
            </w:r>
          </w:p>
        </w:tc>
        <w:tc>
          <w:tcPr>
            <w:tcW w:w="435" w:type="pct"/>
            <w:shd w:val="clear" w:color="auto" w:fill="auto"/>
            <w:noWrap/>
            <w:vAlign w:val="center"/>
          </w:tcPr>
          <w:p w14:paraId="4296AC8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2964D43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PIE IZQUIERDO (PROCEDIMIENTO OBLIGATORIO CON CONTRASTE)</w:t>
            </w:r>
          </w:p>
        </w:tc>
        <w:tc>
          <w:tcPr>
            <w:tcW w:w="651" w:type="pct"/>
            <w:shd w:val="clear" w:color="auto" w:fill="auto"/>
            <w:vAlign w:val="center"/>
          </w:tcPr>
          <w:p w14:paraId="1C2E056B" w14:textId="233C4CC9"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$1.969.436</w:t>
            </w:r>
          </w:p>
        </w:tc>
      </w:tr>
      <w:tr w:rsidR="00936754" w:rsidRPr="00936754" w14:paraId="6DCBF191" w14:textId="77777777" w:rsidTr="00936754">
        <w:trPr>
          <w:trHeight w:val="340"/>
        </w:trPr>
        <w:tc>
          <w:tcPr>
            <w:tcW w:w="290" w:type="pct"/>
            <w:shd w:val="clear" w:color="auto" w:fill="auto"/>
            <w:noWrap/>
            <w:vAlign w:val="center"/>
          </w:tcPr>
          <w:p w14:paraId="1002C17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43</w:t>
            </w:r>
          </w:p>
        </w:tc>
        <w:tc>
          <w:tcPr>
            <w:tcW w:w="435" w:type="pct"/>
            <w:shd w:val="clear" w:color="auto" w:fill="auto"/>
            <w:noWrap/>
            <w:vAlign w:val="center"/>
          </w:tcPr>
          <w:p w14:paraId="54C42A1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048EF7D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CADERA DERECHA (PROCEDIMIENTO OBLIGATORIO CON CONTRASTE)</w:t>
            </w:r>
          </w:p>
        </w:tc>
        <w:tc>
          <w:tcPr>
            <w:tcW w:w="651" w:type="pct"/>
            <w:shd w:val="clear" w:color="auto" w:fill="auto"/>
            <w:vAlign w:val="center"/>
          </w:tcPr>
          <w:p w14:paraId="7BC5C964" w14:textId="3B869F2F"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$1.725.473</w:t>
            </w:r>
          </w:p>
        </w:tc>
      </w:tr>
      <w:tr w:rsidR="00936754" w:rsidRPr="00936754" w14:paraId="3A4193C8" w14:textId="77777777" w:rsidTr="00936754">
        <w:trPr>
          <w:trHeight w:val="340"/>
        </w:trPr>
        <w:tc>
          <w:tcPr>
            <w:tcW w:w="290" w:type="pct"/>
            <w:shd w:val="clear" w:color="auto" w:fill="auto"/>
            <w:noWrap/>
            <w:vAlign w:val="center"/>
          </w:tcPr>
          <w:p w14:paraId="43FF4BC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44</w:t>
            </w:r>
          </w:p>
        </w:tc>
        <w:tc>
          <w:tcPr>
            <w:tcW w:w="435" w:type="pct"/>
            <w:shd w:val="clear" w:color="auto" w:fill="auto"/>
            <w:noWrap/>
            <w:vAlign w:val="center"/>
          </w:tcPr>
          <w:p w14:paraId="340ACDC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1D847BB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CADERA IZQUIERDA (PROCEDIMIENTO OBLIGATORIO CON CONTRASTE)</w:t>
            </w:r>
          </w:p>
        </w:tc>
        <w:tc>
          <w:tcPr>
            <w:tcW w:w="651" w:type="pct"/>
            <w:shd w:val="clear" w:color="auto" w:fill="auto"/>
            <w:vAlign w:val="center"/>
          </w:tcPr>
          <w:p w14:paraId="7E8B1F6D" w14:textId="24076853"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$1.725.473</w:t>
            </w:r>
          </w:p>
        </w:tc>
      </w:tr>
      <w:tr w:rsidR="00936754" w:rsidRPr="00936754" w14:paraId="6F98B02B" w14:textId="77777777" w:rsidTr="00936754">
        <w:trPr>
          <w:trHeight w:val="340"/>
        </w:trPr>
        <w:tc>
          <w:tcPr>
            <w:tcW w:w="290" w:type="pct"/>
            <w:shd w:val="clear" w:color="auto" w:fill="auto"/>
            <w:noWrap/>
            <w:vAlign w:val="center"/>
          </w:tcPr>
          <w:p w14:paraId="00CF2AD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45</w:t>
            </w:r>
          </w:p>
        </w:tc>
        <w:tc>
          <w:tcPr>
            <w:tcW w:w="435" w:type="pct"/>
            <w:shd w:val="clear" w:color="auto" w:fill="auto"/>
            <w:noWrap/>
            <w:vAlign w:val="center"/>
          </w:tcPr>
          <w:p w14:paraId="26AA282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68D3620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TOBILLO DERECHO (PROCEDIMIENTO OBLIGATORIO CON CONTRASTE)</w:t>
            </w:r>
          </w:p>
        </w:tc>
        <w:tc>
          <w:tcPr>
            <w:tcW w:w="651" w:type="pct"/>
            <w:shd w:val="clear" w:color="auto" w:fill="auto"/>
            <w:vAlign w:val="center"/>
          </w:tcPr>
          <w:p w14:paraId="106436D8" w14:textId="08BDC96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$1.969.436</w:t>
            </w:r>
          </w:p>
        </w:tc>
      </w:tr>
      <w:tr w:rsidR="00936754" w:rsidRPr="00936754" w14:paraId="33E7A8F8" w14:textId="77777777" w:rsidTr="00936754">
        <w:trPr>
          <w:trHeight w:val="340"/>
        </w:trPr>
        <w:tc>
          <w:tcPr>
            <w:tcW w:w="290" w:type="pct"/>
            <w:shd w:val="clear" w:color="auto" w:fill="auto"/>
            <w:noWrap/>
            <w:vAlign w:val="center"/>
          </w:tcPr>
          <w:p w14:paraId="4FAB483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46</w:t>
            </w:r>
          </w:p>
        </w:tc>
        <w:tc>
          <w:tcPr>
            <w:tcW w:w="435" w:type="pct"/>
            <w:shd w:val="clear" w:color="auto" w:fill="auto"/>
            <w:noWrap/>
            <w:vAlign w:val="center"/>
          </w:tcPr>
          <w:p w14:paraId="78FD99A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33FB8BC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TOBILLO IZQUIERDO (PROCEDIMIENTO OBLIGATORIO CON CONTRASTE)</w:t>
            </w:r>
          </w:p>
        </w:tc>
        <w:tc>
          <w:tcPr>
            <w:tcW w:w="651" w:type="pct"/>
            <w:shd w:val="clear" w:color="auto" w:fill="auto"/>
            <w:vAlign w:val="center"/>
          </w:tcPr>
          <w:p w14:paraId="542F4144" w14:textId="15FA69EA"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$1.969.436</w:t>
            </w:r>
          </w:p>
        </w:tc>
      </w:tr>
      <w:tr w:rsidR="00936754" w:rsidRPr="00936754" w14:paraId="14ED1BEA" w14:textId="77777777" w:rsidTr="00936754">
        <w:trPr>
          <w:trHeight w:val="340"/>
        </w:trPr>
        <w:tc>
          <w:tcPr>
            <w:tcW w:w="290" w:type="pct"/>
            <w:shd w:val="clear" w:color="auto" w:fill="auto"/>
            <w:noWrap/>
            <w:vAlign w:val="center"/>
          </w:tcPr>
          <w:p w14:paraId="5949EEB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47</w:t>
            </w:r>
          </w:p>
        </w:tc>
        <w:tc>
          <w:tcPr>
            <w:tcW w:w="435" w:type="pct"/>
            <w:shd w:val="clear" w:color="auto" w:fill="auto"/>
            <w:noWrap/>
            <w:vAlign w:val="center"/>
          </w:tcPr>
          <w:p w14:paraId="045793F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2ED30D2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RODILLA DERECHA (PROCEDIMIENTO OBLIGATORIO CON CONTRASTE)</w:t>
            </w:r>
          </w:p>
        </w:tc>
        <w:tc>
          <w:tcPr>
            <w:tcW w:w="651" w:type="pct"/>
            <w:shd w:val="clear" w:color="auto" w:fill="auto"/>
            <w:vAlign w:val="center"/>
          </w:tcPr>
          <w:p w14:paraId="71AD0030" w14:textId="0B6B037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$1.725.473</w:t>
            </w:r>
          </w:p>
        </w:tc>
      </w:tr>
      <w:tr w:rsidR="00936754" w:rsidRPr="00936754" w14:paraId="51A86655" w14:textId="77777777" w:rsidTr="00936754">
        <w:trPr>
          <w:trHeight w:val="340"/>
        </w:trPr>
        <w:tc>
          <w:tcPr>
            <w:tcW w:w="290" w:type="pct"/>
            <w:shd w:val="clear" w:color="auto" w:fill="auto"/>
            <w:noWrap/>
            <w:vAlign w:val="center"/>
          </w:tcPr>
          <w:p w14:paraId="675497D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48</w:t>
            </w:r>
          </w:p>
        </w:tc>
        <w:tc>
          <w:tcPr>
            <w:tcW w:w="435" w:type="pct"/>
            <w:shd w:val="clear" w:color="auto" w:fill="auto"/>
            <w:noWrap/>
            <w:vAlign w:val="center"/>
          </w:tcPr>
          <w:p w14:paraId="3351863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5996E2E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ARTRORESONANCIA DE RODILLA IZQUIERDA (PROCEDIMIENTO OBLIGATORIO CON CONTRASTE)</w:t>
            </w:r>
          </w:p>
        </w:tc>
        <w:tc>
          <w:tcPr>
            <w:tcW w:w="651" w:type="pct"/>
            <w:shd w:val="clear" w:color="auto" w:fill="auto"/>
            <w:vAlign w:val="center"/>
          </w:tcPr>
          <w:p w14:paraId="0C8B28C9" w14:textId="1693B80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$1.725.473</w:t>
            </w:r>
          </w:p>
        </w:tc>
      </w:tr>
      <w:tr w:rsidR="00936754" w:rsidRPr="00936754" w14:paraId="091C4BCD" w14:textId="77777777" w:rsidTr="00936754">
        <w:trPr>
          <w:trHeight w:val="340"/>
        </w:trPr>
        <w:tc>
          <w:tcPr>
            <w:tcW w:w="290" w:type="pct"/>
            <w:shd w:val="clear" w:color="auto" w:fill="auto"/>
            <w:noWrap/>
            <w:vAlign w:val="center"/>
          </w:tcPr>
          <w:p w14:paraId="446AB76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lastRenderedPageBreak/>
              <w:t>49</w:t>
            </w:r>
          </w:p>
        </w:tc>
        <w:tc>
          <w:tcPr>
            <w:tcW w:w="435" w:type="pct"/>
            <w:shd w:val="clear" w:color="auto" w:fill="auto"/>
            <w:noWrap/>
            <w:vAlign w:val="center"/>
          </w:tcPr>
          <w:p w14:paraId="4D09B85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883903</w:t>
            </w:r>
          </w:p>
        </w:tc>
        <w:tc>
          <w:tcPr>
            <w:tcW w:w="3624" w:type="pct"/>
            <w:shd w:val="clear" w:color="auto" w:fill="auto"/>
            <w:vAlign w:val="center"/>
          </w:tcPr>
          <w:p w14:paraId="08F0B81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COMO GUIA PARA PROCEDIMIENTOS (NEURONAVEGACION)</w:t>
            </w:r>
          </w:p>
        </w:tc>
        <w:tc>
          <w:tcPr>
            <w:tcW w:w="651" w:type="pct"/>
            <w:shd w:val="clear" w:color="auto" w:fill="auto"/>
            <w:vAlign w:val="center"/>
          </w:tcPr>
          <w:p w14:paraId="15D435B0" w14:textId="667CE6D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$914.406</w:t>
            </w:r>
          </w:p>
        </w:tc>
      </w:tr>
      <w:tr w:rsidR="00936754" w:rsidRPr="00936754" w14:paraId="5EB2C4C4" w14:textId="77777777" w:rsidTr="00936754">
        <w:trPr>
          <w:trHeight w:val="340"/>
        </w:trPr>
        <w:tc>
          <w:tcPr>
            <w:tcW w:w="290" w:type="pct"/>
            <w:shd w:val="clear" w:color="auto" w:fill="auto"/>
            <w:noWrap/>
            <w:vAlign w:val="center"/>
          </w:tcPr>
          <w:p w14:paraId="1D94A70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50</w:t>
            </w:r>
          </w:p>
        </w:tc>
        <w:tc>
          <w:tcPr>
            <w:tcW w:w="435" w:type="pct"/>
            <w:shd w:val="clear" w:color="auto" w:fill="auto"/>
            <w:noWrap/>
            <w:vAlign w:val="center"/>
          </w:tcPr>
          <w:p w14:paraId="6AD984A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883904</w:t>
            </w:r>
          </w:p>
        </w:tc>
        <w:tc>
          <w:tcPr>
            <w:tcW w:w="3624" w:type="pct"/>
            <w:shd w:val="clear" w:color="auto" w:fill="auto"/>
            <w:vAlign w:val="center"/>
          </w:tcPr>
          <w:p w14:paraId="35C3AA5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CON PERFUSION</w:t>
            </w:r>
          </w:p>
        </w:tc>
        <w:tc>
          <w:tcPr>
            <w:tcW w:w="651" w:type="pct"/>
            <w:shd w:val="clear" w:color="auto" w:fill="auto"/>
            <w:vAlign w:val="center"/>
          </w:tcPr>
          <w:p w14:paraId="2E6B1FE1" w14:textId="4C7CD3A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$746.532</w:t>
            </w:r>
          </w:p>
        </w:tc>
      </w:tr>
      <w:tr w:rsidR="00936754" w:rsidRPr="00936754" w14:paraId="41564CC3" w14:textId="77777777" w:rsidTr="00936754">
        <w:trPr>
          <w:trHeight w:val="340"/>
        </w:trPr>
        <w:tc>
          <w:tcPr>
            <w:tcW w:w="290" w:type="pct"/>
            <w:shd w:val="clear" w:color="auto" w:fill="auto"/>
            <w:noWrap/>
            <w:vAlign w:val="center"/>
          </w:tcPr>
          <w:p w14:paraId="0B337EB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51</w:t>
            </w:r>
          </w:p>
        </w:tc>
        <w:tc>
          <w:tcPr>
            <w:tcW w:w="435" w:type="pct"/>
            <w:shd w:val="clear" w:color="auto" w:fill="auto"/>
            <w:noWrap/>
            <w:vAlign w:val="center"/>
          </w:tcPr>
          <w:p w14:paraId="5191722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883905</w:t>
            </w:r>
          </w:p>
        </w:tc>
        <w:tc>
          <w:tcPr>
            <w:tcW w:w="3624" w:type="pct"/>
            <w:shd w:val="clear" w:color="auto" w:fill="auto"/>
            <w:vAlign w:val="center"/>
          </w:tcPr>
          <w:p w14:paraId="53D4E7B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ESPECTROSCOPIA </w:t>
            </w:r>
          </w:p>
        </w:tc>
        <w:tc>
          <w:tcPr>
            <w:tcW w:w="651" w:type="pct"/>
            <w:shd w:val="clear" w:color="auto" w:fill="auto"/>
            <w:vAlign w:val="center"/>
          </w:tcPr>
          <w:p w14:paraId="29C9E4AB" w14:textId="3FC214A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$644.495</w:t>
            </w:r>
          </w:p>
        </w:tc>
      </w:tr>
      <w:tr w:rsidR="00936754" w:rsidRPr="00936754" w14:paraId="28529B3F" w14:textId="77777777" w:rsidTr="00936754">
        <w:trPr>
          <w:trHeight w:val="340"/>
        </w:trPr>
        <w:tc>
          <w:tcPr>
            <w:tcW w:w="290" w:type="pct"/>
            <w:shd w:val="clear" w:color="auto" w:fill="auto"/>
            <w:noWrap/>
            <w:vAlign w:val="center"/>
          </w:tcPr>
          <w:p w14:paraId="26CBAA1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52</w:t>
            </w:r>
          </w:p>
        </w:tc>
        <w:tc>
          <w:tcPr>
            <w:tcW w:w="435" w:type="pct"/>
            <w:shd w:val="clear" w:color="auto" w:fill="auto"/>
            <w:noWrap/>
            <w:vAlign w:val="center"/>
          </w:tcPr>
          <w:p w14:paraId="6E49C2C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883905</w:t>
            </w:r>
          </w:p>
        </w:tc>
        <w:tc>
          <w:tcPr>
            <w:tcW w:w="3624" w:type="pct"/>
            <w:shd w:val="clear" w:color="auto" w:fill="auto"/>
            <w:vAlign w:val="center"/>
          </w:tcPr>
          <w:p w14:paraId="1EC1EE2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ESPECTROSCOPIA CON CONTRASTE</w:t>
            </w:r>
          </w:p>
        </w:tc>
        <w:tc>
          <w:tcPr>
            <w:tcW w:w="651" w:type="pct"/>
            <w:shd w:val="clear" w:color="auto" w:fill="auto"/>
            <w:vAlign w:val="center"/>
          </w:tcPr>
          <w:p w14:paraId="10DA78A2" w14:textId="564C1A5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$805.933</w:t>
            </w:r>
          </w:p>
        </w:tc>
      </w:tr>
      <w:tr w:rsidR="00936754" w:rsidRPr="00936754" w14:paraId="45E436A3" w14:textId="77777777" w:rsidTr="00936754">
        <w:trPr>
          <w:trHeight w:val="340"/>
        </w:trPr>
        <w:tc>
          <w:tcPr>
            <w:tcW w:w="290" w:type="pct"/>
            <w:shd w:val="clear" w:color="auto" w:fill="auto"/>
            <w:noWrap/>
            <w:vAlign w:val="center"/>
          </w:tcPr>
          <w:p w14:paraId="041A82C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53</w:t>
            </w:r>
          </w:p>
        </w:tc>
        <w:tc>
          <w:tcPr>
            <w:tcW w:w="435" w:type="pct"/>
            <w:shd w:val="clear" w:color="auto" w:fill="auto"/>
            <w:noWrap/>
            <w:vAlign w:val="center"/>
          </w:tcPr>
          <w:p w14:paraId="0818ADD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883390</w:t>
            </w:r>
          </w:p>
        </w:tc>
        <w:tc>
          <w:tcPr>
            <w:tcW w:w="3624" w:type="pct"/>
            <w:shd w:val="clear" w:color="auto" w:fill="auto"/>
            <w:vAlign w:val="center"/>
          </w:tcPr>
          <w:p w14:paraId="35D0FF5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OTRAS ESTRUCTURAS NO ESPECÍFICAS DEL TORAX Y SISTEMA CARDIOVASCULAR (AORTA UNICAMENTE)</w:t>
            </w:r>
          </w:p>
        </w:tc>
        <w:tc>
          <w:tcPr>
            <w:tcW w:w="651" w:type="pct"/>
            <w:shd w:val="clear" w:color="auto" w:fill="auto"/>
            <w:vAlign w:val="center"/>
          </w:tcPr>
          <w:p w14:paraId="2DE1AE30" w14:textId="0399681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$1.050.367</w:t>
            </w:r>
          </w:p>
        </w:tc>
      </w:tr>
      <w:tr w:rsidR="00936754" w:rsidRPr="00936754" w14:paraId="6E256B05" w14:textId="77777777" w:rsidTr="00936754">
        <w:trPr>
          <w:trHeight w:val="340"/>
        </w:trPr>
        <w:tc>
          <w:tcPr>
            <w:tcW w:w="290" w:type="pct"/>
            <w:shd w:val="clear" w:color="auto" w:fill="auto"/>
            <w:noWrap/>
            <w:vAlign w:val="center"/>
          </w:tcPr>
          <w:p w14:paraId="5F10E4D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54</w:t>
            </w:r>
          </w:p>
        </w:tc>
        <w:tc>
          <w:tcPr>
            <w:tcW w:w="435" w:type="pct"/>
            <w:shd w:val="clear" w:color="auto" w:fill="auto"/>
            <w:noWrap/>
            <w:vAlign w:val="center"/>
          </w:tcPr>
          <w:p w14:paraId="26277C2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883322</w:t>
            </w:r>
          </w:p>
        </w:tc>
        <w:tc>
          <w:tcPr>
            <w:tcW w:w="3624" w:type="pct"/>
            <w:shd w:val="clear" w:color="auto" w:fill="auto"/>
            <w:vAlign w:val="center"/>
          </w:tcPr>
          <w:p w14:paraId="53D27D3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MAGNÉTICA DE CORAZÓN CON MAPEO DE LA VELOCIDAD DE FLUJO (PROCEDIMIENTO OBLIGATORIO CON MEDIO DE CONTRASTE)</w:t>
            </w:r>
          </w:p>
        </w:tc>
        <w:tc>
          <w:tcPr>
            <w:tcW w:w="651" w:type="pct"/>
            <w:shd w:val="clear" w:color="auto" w:fill="auto"/>
            <w:vAlign w:val="center"/>
          </w:tcPr>
          <w:p w14:paraId="4D19B444" w14:textId="27802EE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$2.651.113</w:t>
            </w:r>
          </w:p>
        </w:tc>
      </w:tr>
      <w:tr w:rsidR="00936754" w:rsidRPr="00936754" w14:paraId="79316749" w14:textId="77777777" w:rsidTr="00936754">
        <w:trPr>
          <w:trHeight w:val="340"/>
        </w:trPr>
        <w:tc>
          <w:tcPr>
            <w:tcW w:w="290" w:type="pct"/>
            <w:shd w:val="clear" w:color="auto" w:fill="auto"/>
            <w:noWrap/>
            <w:vAlign w:val="center"/>
          </w:tcPr>
          <w:p w14:paraId="2C87823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55</w:t>
            </w:r>
          </w:p>
        </w:tc>
        <w:tc>
          <w:tcPr>
            <w:tcW w:w="435" w:type="pct"/>
            <w:shd w:val="clear" w:color="auto" w:fill="auto"/>
            <w:noWrap/>
            <w:vAlign w:val="center"/>
          </w:tcPr>
          <w:p w14:paraId="659C863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883324</w:t>
            </w:r>
          </w:p>
        </w:tc>
        <w:tc>
          <w:tcPr>
            <w:tcW w:w="3624" w:type="pct"/>
            <w:shd w:val="clear" w:color="auto" w:fill="auto"/>
            <w:vAlign w:val="center"/>
          </w:tcPr>
          <w:p w14:paraId="40D622A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MAGNÉTICA DE CORAZÓN CON VALORACIÓN FUNCIONAL (PROCEDIMIENTO OBLIGATORIO CON MEDIO DE CONTRASTE)</w:t>
            </w:r>
          </w:p>
        </w:tc>
        <w:tc>
          <w:tcPr>
            <w:tcW w:w="651" w:type="pct"/>
            <w:shd w:val="clear" w:color="auto" w:fill="auto"/>
            <w:vAlign w:val="center"/>
          </w:tcPr>
          <w:p w14:paraId="71FC5AB9" w14:textId="7612603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$3.466.207</w:t>
            </w:r>
          </w:p>
        </w:tc>
      </w:tr>
      <w:tr w:rsidR="00936754" w:rsidRPr="00936754" w14:paraId="68F8BB52" w14:textId="77777777" w:rsidTr="00936754">
        <w:trPr>
          <w:trHeight w:val="340"/>
        </w:trPr>
        <w:tc>
          <w:tcPr>
            <w:tcW w:w="290" w:type="pct"/>
            <w:shd w:val="clear" w:color="auto" w:fill="auto"/>
            <w:noWrap/>
            <w:vAlign w:val="center"/>
          </w:tcPr>
          <w:p w14:paraId="775453E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56</w:t>
            </w:r>
          </w:p>
        </w:tc>
        <w:tc>
          <w:tcPr>
            <w:tcW w:w="435" w:type="pct"/>
            <w:shd w:val="clear" w:color="auto" w:fill="auto"/>
            <w:noWrap/>
            <w:vAlign w:val="center"/>
          </w:tcPr>
          <w:p w14:paraId="7924A76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883325</w:t>
            </w:r>
          </w:p>
        </w:tc>
        <w:tc>
          <w:tcPr>
            <w:tcW w:w="3624" w:type="pct"/>
            <w:shd w:val="clear" w:color="auto" w:fill="auto"/>
            <w:vAlign w:val="center"/>
          </w:tcPr>
          <w:p w14:paraId="0E370173"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MAGNÉTICA DE CORAZÓN CON ESTRÉS (FÍSICO O FARMACOLÓGICO) (PROCEDIMIENTO OBLIGATORIO CON MEDIO DE CONTRASTE)</w:t>
            </w:r>
          </w:p>
        </w:tc>
        <w:tc>
          <w:tcPr>
            <w:tcW w:w="651" w:type="pct"/>
            <w:shd w:val="clear" w:color="auto" w:fill="auto"/>
            <w:vAlign w:val="center"/>
          </w:tcPr>
          <w:p w14:paraId="6F3F42F6" w14:textId="745FB52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$2.490.439</w:t>
            </w:r>
          </w:p>
        </w:tc>
      </w:tr>
      <w:tr w:rsidR="00936754" w:rsidRPr="00936754" w14:paraId="4FEFE62E" w14:textId="77777777" w:rsidTr="00936754">
        <w:trPr>
          <w:trHeight w:val="340"/>
        </w:trPr>
        <w:tc>
          <w:tcPr>
            <w:tcW w:w="290" w:type="pct"/>
            <w:shd w:val="clear" w:color="auto" w:fill="auto"/>
            <w:noWrap/>
            <w:vAlign w:val="center"/>
          </w:tcPr>
          <w:p w14:paraId="29371E9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57</w:t>
            </w:r>
          </w:p>
        </w:tc>
        <w:tc>
          <w:tcPr>
            <w:tcW w:w="435" w:type="pct"/>
            <w:shd w:val="clear" w:color="auto" w:fill="auto"/>
            <w:noWrap/>
            <w:vAlign w:val="center"/>
          </w:tcPr>
          <w:p w14:paraId="429E677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883440</w:t>
            </w:r>
          </w:p>
        </w:tc>
        <w:tc>
          <w:tcPr>
            <w:tcW w:w="3624" w:type="pct"/>
            <w:shd w:val="clear" w:color="auto" w:fill="auto"/>
            <w:vAlign w:val="center"/>
          </w:tcPr>
          <w:p w14:paraId="51F438C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CON PROTOCOLO PARA ESTUDIO RECTAL SIMPLE</w:t>
            </w:r>
          </w:p>
        </w:tc>
        <w:tc>
          <w:tcPr>
            <w:tcW w:w="651" w:type="pct"/>
            <w:shd w:val="clear" w:color="auto" w:fill="auto"/>
            <w:vAlign w:val="center"/>
          </w:tcPr>
          <w:p w14:paraId="21338131" w14:textId="3F4B015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$488.082</w:t>
            </w:r>
          </w:p>
        </w:tc>
      </w:tr>
      <w:tr w:rsidR="00936754" w:rsidRPr="00936754" w14:paraId="091CD15C" w14:textId="77777777" w:rsidTr="00936754">
        <w:trPr>
          <w:trHeight w:val="340"/>
        </w:trPr>
        <w:tc>
          <w:tcPr>
            <w:tcW w:w="290" w:type="pct"/>
            <w:shd w:val="clear" w:color="auto" w:fill="auto"/>
            <w:noWrap/>
            <w:vAlign w:val="center"/>
          </w:tcPr>
          <w:p w14:paraId="415E411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58</w:t>
            </w:r>
          </w:p>
        </w:tc>
        <w:tc>
          <w:tcPr>
            <w:tcW w:w="435" w:type="pct"/>
            <w:shd w:val="clear" w:color="auto" w:fill="auto"/>
            <w:noWrap/>
            <w:vAlign w:val="center"/>
          </w:tcPr>
          <w:p w14:paraId="57F3C2A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883440</w:t>
            </w:r>
          </w:p>
        </w:tc>
        <w:tc>
          <w:tcPr>
            <w:tcW w:w="3624" w:type="pct"/>
            <w:shd w:val="clear" w:color="auto" w:fill="auto"/>
            <w:vAlign w:val="center"/>
          </w:tcPr>
          <w:p w14:paraId="3D80774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CON PROTOCOLO PARA ESTUDIO RECTAL CONTRASTADO</w:t>
            </w:r>
          </w:p>
        </w:tc>
        <w:tc>
          <w:tcPr>
            <w:tcW w:w="651" w:type="pct"/>
            <w:shd w:val="clear" w:color="auto" w:fill="auto"/>
            <w:vAlign w:val="center"/>
          </w:tcPr>
          <w:p w14:paraId="046DF356" w14:textId="747D0C5F"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$719.105</w:t>
            </w:r>
          </w:p>
        </w:tc>
      </w:tr>
      <w:tr w:rsidR="00936754" w:rsidRPr="00936754" w14:paraId="410F38C9" w14:textId="77777777" w:rsidTr="00936754">
        <w:trPr>
          <w:trHeight w:val="340"/>
        </w:trPr>
        <w:tc>
          <w:tcPr>
            <w:tcW w:w="290" w:type="pct"/>
            <w:shd w:val="clear" w:color="auto" w:fill="auto"/>
            <w:noWrap/>
            <w:vAlign w:val="center"/>
          </w:tcPr>
          <w:p w14:paraId="319862D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59</w:t>
            </w:r>
          </w:p>
        </w:tc>
        <w:tc>
          <w:tcPr>
            <w:tcW w:w="435" w:type="pct"/>
            <w:shd w:val="clear" w:color="auto" w:fill="auto"/>
            <w:noWrap/>
            <w:vAlign w:val="center"/>
          </w:tcPr>
          <w:p w14:paraId="3E153A6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883440</w:t>
            </w:r>
          </w:p>
        </w:tc>
        <w:tc>
          <w:tcPr>
            <w:tcW w:w="3624" w:type="pct"/>
            <w:shd w:val="clear" w:color="auto" w:fill="auto"/>
            <w:vAlign w:val="center"/>
          </w:tcPr>
          <w:p w14:paraId="4F6D9EB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CON PROTOCOLO PARA ESTUDIO GINECOLOGICO SIMPLE</w:t>
            </w:r>
          </w:p>
        </w:tc>
        <w:tc>
          <w:tcPr>
            <w:tcW w:w="651" w:type="pct"/>
            <w:shd w:val="clear" w:color="auto" w:fill="auto"/>
            <w:vAlign w:val="center"/>
          </w:tcPr>
          <w:p w14:paraId="3B6F8A08" w14:textId="3822772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$488.082</w:t>
            </w:r>
          </w:p>
        </w:tc>
      </w:tr>
      <w:tr w:rsidR="00936754" w:rsidRPr="00936754" w14:paraId="6B2E2D3C" w14:textId="77777777" w:rsidTr="00936754">
        <w:trPr>
          <w:trHeight w:val="340"/>
        </w:trPr>
        <w:tc>
          <w:tcPr>
            <w:tcW w:w="290" w:type="pct"/>
            <w:shd w:val="clear" w:color="auto" w:fill="auto"/>
            <w:noWrap/>
            <w:vAlign w:val="center"/>
          </w:tcPr>
          <w:p w14:paraId="000255B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60</w:t>
            </w:r>
          </w:p>
        </w:tc>
        <w:tc>
          <w:tcPr>
            <w:tcW w:w="435" w:type="pct"/>
            <w:shd w:val="clear" w:color="auto" w:fill="auto"/>
            <w:noWrap/>
            <w:vAlign w:val="center"/>
          </w:tcPr>
          <w:p w14:paraId="749FB12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883440</w:t>
            </w:r>
          </w:p>
        </w:tc>
        <w:tc>
          <w:tcPr>
            <w:tcW w:w="3624" w:type="pct"/>
            <w:shd w:val="clear" w:color="auto" w:fill="auto"/>
            <w:vAlign w:val="center"/>
          </w:tcPr>
          <w:p w14:paraId="2D5D588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CON PROTOCOLO PARA ESTUDIO GINECOLOGICO CONTRASTADO</w:t>
            </w:r>
          </w:p>
        </w:tc>
        <w:tc>
          <w:tcPr>
            <w:tcW w:w="651" w:type="pct"/>
            <w:shd w:val="clear" w:color="auto" w:fill="auto"/>
            <w:vAlign w:val="center"/>
          </w:tcPr>
          <w:p w14:paraId="71191B03" w14:textId="64E32B5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$719.105</w:t>
            </w:r>
          </w:p>
        </w:tc>
      </w:tr>
      <w:tr w:rsidR="00936754" w:rsidRPr="00936754" w14:paraId="4226F6BF" w14:textId="77777777" w:rsidTr="00936754">
        <w:trPr>
          <w:trHeight w:val="340"/>
        </w:trPr>
        <w:tc>
          <w:tcPr>
            <w:tcW w:w="290" w:type="pct"/>
            <w:shd w:val="clear" w:color="auto" w:fill="auto"/>
            <w:noWrap/>
            <w:vAlign w:val="center"/>
          </w:tcPr>
          <w:p w14:paraId="658A4D6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61</w:t>
            </w:r>
          </w:p>
        </w:tc>
        <w:tc>
          <w:tcPr>
            <w:tcW w:w="435" w:type="pct"/>
            <w:shd w:val="clear" w:color="auto" w:fill="auto"/>
            <w:noWrap/>
            <w:vAlign w:val="center"/>
          </w:tcPr>
          <w:p w14:paraId="05C87D4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883101</w:t>
            </w:r>
          </w:p>
        </w:tc>
        <w:tc>
          <w:tcPr>
            <w:tcW w:w="3624" w:type="pct"/>
            <w:shd w:val="clear" w:color="auto" w:fill="auto"/>
            <w:vAlign w:val="center"/>
          </w:tcPr>
          <w:p w14:paraId="777BC9B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CEREBRO</w:t>
            </w:r>
          </w:p>
        </w:tc>
        <w:tc>
          <w:tcPr>
            <w:tcW w:w="651" w:type="pct"/>
            <w:shd w:val="clear" w:color="auto" w:fill="auto"/>
            <w:vAlign w:val="center"/>
          </w:tcPr>
          <w:p w14:paraId="62F73E89" w14:textId="4CF1657C"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$277.860</w:t>
            </w:r>
          </w:p>
        </w:tc>
      </w:tr>
      <w:tr w:rsidR="00936754" w:rsidRPr="00936754" w14:paraId="4476256B" w14:textId="77777777" w:rsidTr="00936754">
        <w:trPr>
          <w:trHeight w:val="340"/>
        </w:trPr>
        <w:tc>
          <w:tcPr>
            <w:tcW w:w="290" w:type="pct"/>
            <w:shd w:val="clear" w:color="auto" w:fill="auto"/>
            <w:noWrap/>
            <w:vAlign w:val="center"/>
          </w:tcPr>
          <w:p w14:paraId="6BD4C33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62</w:t>
            </w:r>
          </w:p>
        </w:tc>
        <w:tc>
          <w:tcPr>
            <w:tcW w:w="435" w:type="pct"/>
            <w:shd w:val="clear" w:color="auto" w:fill="auto"/>
            <w:noWrap/>
            <w:vAlign w:val="center"/>
          </w:tcPr>
          <w:p w14:paraId="5C52204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883101</w:t>
            </w:r>
          </w:p>
        </w:tc>
        <w:tc>
          <w:tcPr>
            <w:tcW w:w="3624" w:type="pct"/>
            <w:shd w:val="clear" w:color="auto" w:fill="auto"/>
            <w:vAlign w:val="center"/>
          </w:tcPr>
          <w:p w14:paraId="55ACEAA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CEREBRO CON CONTRASTE</w:t>
            </w:r>
          </w:p>
        </w:tc>
        <w:tc>
          <w:tcPr>
            <w:tcW w:w="651" w:type="pct"/>
            <w:shd w:val="clear" w:color="auto" w:fill="auto"/>
            <w:vAlign w:val="center"/>
          </w:tcPr>
          <w:p w14:paraId="65B3F977" w14:textId="19F630EF"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$609.377</w:t>
            </w:r>
          </w:p>
        </w:tc>
      </w:tr>
      <w:tr w:rsidR="00936754" w:rsidRPr="00936754" w14:paraId="2EA545FC" w14:textId="77777777" w:rsidTr="00936754">
        <w:trPr>
          <w:trHeight w:val="340"/>
        </w:trPr>
        <w:tc>
          <w:tcPr>
            <w:tcW w:w="290" w:type="pct"/>
            <w:shd w:val="clear" w:color="auto" w:fill="auto"/>
            <w:noWrap/>
            <w:vAlign w:val="center"/>
          </w:tcPr>
          <w:p w14:paraId="038655E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63</w:t>
            </w:r>
          </w:p>
        </w:tc>
        <w:tc>
          <w:tcPr>
            <w:tcW w:w="435" w:type="pct"/>
            <w:shd w:val="clear" w:color="auto" w:fill="auto"/>
            <w:noWrap/>
            <w:vAlign w:val="center"/>
          </w:tcPr>
          <w:p w14:paraId="53999B0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883102</w:t>
            </w:r>
          </w:p>
        </w:tc>
        <w:tc>
          <w:tcPr>
            <w:tcW w:w="3624" w:type="pct"/>
            <w:shd w:val="clear" w:color="auto" w:fill="auto"/>
            <w:vAlign w:val="center"/>
          </w:tcPr>
          <w:p w14:paraId="46DDA39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BASE DE CRANEO - SILLA TURCA </w:t>
            </w:r>
          </w:p>
        </w:tc>
        <w:tc>
          <w:tcPr>
            <w:tcW w:w="651" w:type="pct"/>
            <w:shd w:val="clear" w:color="auto" w:fill="auto"/>
            <w:vAlign w:val="center"/>
          </w:tcPr>
          <w:p w14:paraId="3FDA2409" w14:textId="27618DBA"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$376.141</w:t>
            </w:r>
          </w:p>
        </w:tc>
      </w:tr>
      <w:tr w:rsidR="00936754" w:rsidRPr="00936754" w14:paraId="1FA16E55" w14:textId="77777777" w:rsidTr="00936754">
        <w:trPr>
          <w:trHeight w:val="340"/>
        </w:trPr>
        <w:tc>
          <w:tcPr>
            <w:tcW w:w="290" w:type="pct"/>
            <w:shd w:val="clear" w:color="auto" w:fill="auto"/>
            <w:noWrap/>
            <w:vAlign w:val="center"/>
          </w:tcPr>
          <w:p w14:paraId="157AB0C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64</w:t>
            </w:r>
          </w:p>
        </w:tc>
        <w:tc>
          <w:tcPr>
            <w:tcW w:w="435" w:type="pct"/>
            <w:shd w:val="clear" w:color="auto" w:fill="auto"/>
            <w:noWrap/>
            <w:vAlign w:val="center"/>
          </w:tcPr>
          <w:p w14:paraId="1EDCD98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883102</w:t>
            </w:r>
          </w:p>
        </w:tc>
        <w:tc>
          <w:tcPr>
            <w:tcW w:w="3624" w:type="pct"/>
            <w:shd w:val="clear" w:color="auto" w:fill="auto"/>
            <w:vAlign w:val="center"/>
          </w:tcPr>
          <w:p w14:paraId="1990CC1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BASE DE CRANEO - SILLA TURCA CON CONTRASTE</w:t>
            </w:r>
          </w:p>
        </w:tc>
        <w:tc>
          <w:tcPr>
            <w:tcW w:w="651" w:type="pct"/>
            <w:shd w:val="clear" w:color="auto" w:fill="auto"/>
            <w:vAlign w:val="center"/>
          </w:tcPr>
          <w:p w14:paraId="62F30205" w14:textId="2551176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$627.140</w:t>
            </w:r>
          </w:p>
        </w:tc>
      </w:tr>
      <w:tr w:rsidR="00936754" w:rsidRPr="00936754" w14:paraId="518AD23A" w14:textId="77777777" w:rsidTr="00936754">
        <w:trPr>
          <w:trHeight w:val="340"/>
        </w:trPr>
        <w:tc>
          <w:tcPr>
            <w:tcW w:w="290" w:type="pct"/>
            <w:shd w:val="clear" w:color="auto" w:fill="auto"/>
            <w:noWrap/>
            <w:vAlign w:val="center"/>
          </w:tcPr>
          <w:p w14:paraId="0F1277A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65</w:t>
            </w:r>
          </w:p>
        </w:tc>
        <w:tc>
          <w:tcPr>
            <w:tcW w:w="435" w:type="pct"/>
            <w:shd w:val="clear" w:color="auto" w:fill="auto"/>
            <w:noWrap/>
            <w:vAlign w:val="center"/>
          </w:tcPr>
          <w:p w14:paraId="528584D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883103</w:t>
            </w:r>
          </w:p>
        </w:tc>
        <w:tc>
          <w:tcPr>
            <w:tcW w:w="3624" w:type="pct"/>
            <w:shd w:val="clear" w:color="auto" w:fill="auto"/>
            <w:vAlign w:val="center"/>
          </w:tcPr>
          <w:p w14:paraId="6746A61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ORBITAS </w:t>
            </w:r>
          </w:p>
        </w:tc>
        <w:tc>
          <w:tcPr>
            <w:tcW w:w="651" w:type="pct"/>
            <w:shd w:val="clear" w:color="auto" w:fill="auto"/>
            <w:vAlign w:val="center"/>
          </w:tcPr>
          <w:p w14:paraId="1C5DB238" w14:textId="4E008E2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$392.256</w:t>
            </w:r>
          </w:p>
        </w:tc>
      </w:tr>
      <w:tr w:rsidR="00936754" w:rsidRPr="00936754" w14:paraId="3F5ED8EE" w14:textId="77777777" w:rsidTr="00936754">
        <w:trPr>
          <w:trHeight w:val="340"/>
        </w:trPr>
        <w:tc>
          <w:tcPr>
            <w:tcW w:w="290" w:type="pct"/>
            <w:shd w:val="clear" w:color="auto" w:fill="auto"/>
            <w:noWrap/>
            <w:vAlign w:val="center"/>
          </w:tcPr>
          <w:p w14:paraId="55AFEAA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66</w:t>
            </w:r>
          </w:p>
        </w:tc>
        <w:tc>
          <w:tcPr>
            <w:tcW w:w="435" w:type="pct"/>
            <w:shd w:val="clear" w:color="auto" w:fill="auto"/>
            <w:noWrap/>
            <w:vAlign w:val="center"/>
          </w:tcPr>
          <w:p w14:paraId="58C95AD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883103</w:t>
            </w:r>
          </w:p>
        </w:tc>
        <w:tc>
          <w:tcPr>
            <w:tcW w:w="3624" w:type="pct"/>
            <w:shd w:val="clear" w:color="auto" w:fill="auto"/>
            <w:vAlign w:val="center"/>
          </w:tcPr>
          <w:p w14:paraId="3FADB11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ORBITAS CON CONTRASTE</w:t>
            </w:r>
          </w:p>
        </w:tc>
        <w:tc>
          <w:tcPr>
            <w:tcW w:w="651" w:type="pct"/>
            <w:shd w:val="clear" w:color="auto" w:fill="auto"/>
            <w:vAlign w:val="center"/>
          </w:tcPr>
          <w:p w14:paraId="057046F5" w14:textId="7335B70A"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$627.114</w:t>
            </w:r>
          </w:p>
        </w:tc>
      </w:tr>
      <w:tr w:rsidR="00936754" w:rsidRPr="00936754" w14:paraId="40244464" w14:textId="77777777" w:rsidTr="00936754">
        <w:trPr>
          <w:trHeight w:val="340"/>
        </w:trPr>
        <w:tc>
          <w:tcPr>
            <w:tcW w:w="290" w:type="pct"/>
            <w:shd w:val="clear" w:color="auto" w:fill="auto"/>
            <w:noWrap/>
            <w:vAlign w:val="center"/>
          </w:tcPr>
          <w:p w14:paraId="34B4F79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67</w:t>
            </w:r>
          </w:p>
        </w:tc>
        <w:tc>
          <w:tcPr>
            <w:tcW w:w="435" w:type="pct"/>
            <w:shd w:val="clear" w:color="auto" w:fill="auto"/>
            <w:noWrap/>
            <w:vAlign w:val="center"/>
          </w:tcPr>
          <w:p w14:paraId="1D8ACFC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883105</w:t>
            </w:r>
          </w:p>
        </w:tc>
        <w:tc>
          <w:tcPr>
            <w:tcW w:w="3624" w:type="pct"/>
            <w:shd w:val="clear" w:color="auto" w:fill="auto"/>
            <w:vAlign w:val="center"/>
          </w:tcPr>
          <w:p w14:paraId="71526F3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ARTICULACION TEMPORO-MANDIBULAR </w:t>
            </w:r>
          </w:p>
        </w:tc>
        <w:tc>
          <w:tcPr>
            <w:tcW w:w="651" w:type="pct"/>
            <w:shd w:val="clear" w:color="auto" w:fill="auto"/>
            <w:vAlign w:val="center"/>
          </w:tcPr>
          <w:p w14:paraId="02819455" w14:textId="385FA5DC"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$308.416</w:t>
            </w:r>
          </w:p>
        </w:tc>
      </w:tr>
      <w:tr w:rsidR="00936754" w:rsidRPr="00936754" w14:paraId="00303D5A" w14:textId="77777777" w:rsidTr="00936754">
        <w:trPr>
          <w:trHeight w:val="340"/>
        </w:trPr>
        <w:tc>
          <w:tcPr>
            <w:tcW w:w="290" w:type="pct"/>
            <w:shd w:val="clear" w:color="auto" w:fill="auto"/>
            <w:noWrap/>
            <w:vAlign w:val="center"/>
          </w:tcPr>
          <w:p w14:paraId="4A607D0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68</w:t>
            </w:r>
          </w:p>
        </w:tc>
        <w:tc>
          <w:tcPr>
            <w:tcW w:w="435" w:type="pct"/>
            <w:shd w:val="clear" w:color="auto" w:fill="auto"/>
            <w:noWrap/>
            <w:vAlign w:val="center"/>
          </w:tcPr>
          <w:p w14:paraId="72AA72E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883105</w:t>
            </w:r>
          </w:p>
        </w:tc>
        <w:tc>
          <w:tcPr>
            <w:tcW w:w="3624" w:type="pct"/>
            <w:shd w:val="clear" w:color="auto" w:fill="auto"/>
            <w:vAlign w:val="center"/>
          </w:tcPr>
          <w:p w14:paraId="1007DD1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ARTICULACION TEMPORO-MANDIBULAR CON CONTRASTE</w:t>
            </w:r>
          </w:p>
        </w:tc>
        <w:tc>
          <w:tcPr>
            <w:tcW w:w="651" w:type="pct"/>
            <w:shd w:val="clear" w:color="auto" w:fill="auto"/>
            <w:vAlign w:val="center"/>
          </w:tcPr>
          <w:p w14:paraId="18B8AF78" w14:textId="3EFE6FB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$565.394</w:t>
            </w:r>
          </w:p>
        </w:tc>
      </w:tr>
      <w:tr w:rsidR="00936754" w:rsidRPr="00936754" w14:paraId="586F4B92" w14:textId="77777777" w:rsidTr="00936754">
        <w:trPr>
          <w:trHeight w:val="340"/>
        </w:trPr>
        <w:tc>
          <w:tcPr>
            <w:tcW w:w="290" w:type="pct"/>
            <w:shd w:val="clear" w:color="auto" w:fill="auto"/>
            <w:noWrap/>
            <w:vAlign w:val="center"/>
          </w:tcPr>
          <w:p w14:paraId="55AE665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69</w:t>
            </w:r>
          </w:p>
        </w:tc>
        <w:tc>
          <w:tcPr>
            <w:tcW w:w="435" w:type="pct"/>
            <w:shd w:val="clear" w:color="auto" w:fill="auto"/>
            <w:noWrap/>
            <w:vAlign w:val="center"/>
          </w:tcPr>
          <w:p w14:paraId="1E99A7E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883108</w:t>
            </w:r>
          </w:p>
        </w:tc>
        <w:tc>
          <w:tcPr>
            <w:tcW w:w="3624" w:type="pct"/>
            <w:shd w:val="clear" w:color="auto" w:fill="auto"/>
            <w:vAlign w:val="center"/>
          </w:tcPr>
          <w:p w14:paraId="07CAE79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PARES CRANEANOS </w:t>
            </w:r>
          </w:p>
        </w:tc>
        <w:tc>
          <w:tcPr>
            <w:tcW w:w="651" w:type="pct"/>
            <w:shd w:val="clear" w:color="auto" w:fill="auto"/>
            <w:vAlign w:val="center"/>
          </w:tcPr>
          <w:p w14:paraId="0E226452" w14:textId="0593BDB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$310.307</w:t>
            </w:r>
          </w:p>
        </w:tc>
      </w:tr>
      <w:tr w:rsidR="00936754" w:rsidRPr="00936754" w14:paraId="7DF44411" w14:textId="77777777" w:rsidTr="00936754">
        <w:trPr>
          <w:trHeight w:val="340"/>
        </w:trPr>
        <w:tc>
          <w:tcPr>
            <w:tcW w:w="290" w:type="pct"/>
            <w:shd w:val="clear" w:color="auto" w:fill="auto"/>
            <w:noWrap/>
            <w:vAlign w:val="center"/>
          </w:tcPr>
          <w:p w14:paraId="40B2F93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70</w:t>
            </w:r>
          </w:p>
        </w:tc>
        <w:tc>
          <w:tcPr>
            <w:tcW w:w="435" w:type="pct"/>
            <w:shd w:val="clear" w:color="auto" w:fill="auto"/>
            <w:noWrap/>
            <w:vAlign w:val="center"/>
          </w:tcPr>
          <w:p w14:paraId="2D0F1F9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883108</w:t>
            </w:r>
          </w:p>
        </w:tc>
        <w:tc>
          <w:tcPr>
            <w:tcW w:w="3624" w:type="pct"/>
            <w:shd w:val="clear" w:color="auto" w:fill="auto"/>
            <w:vAlign w:val="center"/>
          </w:tcPr>
          <w:p w14:paraId="383B228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PARES CRANEANOS CON CONTRASTE</w:t>
            </w:r>
          </w:p>
        </w:tc>
        <w:tc>
          <w:tcPr>
            <w:tcW w:w="651" w:type="pct"/>
            <w:shd w:val="clear" w:color="auto" w:fill="auto"/>
            <w:vAlign w:val="center"/>
          </w:tcPr>
          <w:p w14:paraId="4FA8132B" w14:textId="3D582CC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$558.006</w:t>
            </w:r>
          </w:p>
        </w:tc>
      </w:tr>
      <w:tr w:rsidR="00936754" w:rsidRPr="00936754" w14:paraId="08DD0F78" w14:textId="77777777" w:rsidTr="00936754">
        <w:trPr>
          <w:trHeight w:val="340"/>
        </w:trPr>
        <w:tc>
          <w:tcPr>
            <w:tcW w:w="290" w:type="pct"/>
            <w:shd w:val="clear" w:color="auto" w:fill="auto"/>
            <w:noWrap/>
            <w:vAlign w:val="center"/>
          </w:tcPr>
          <w:p w14:paraId="1EE42C2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71</w:t>
            </w:r>
          </w:p>
        </w:tc>
        <w:tc>
          <w:tcPr>
            <w:tcW w:w="435" w:type="pct"/>
            <w:shd w:val="clear" w:color="auto" w:fill="auto"/>
            <w:noWrap/>
            <w:vAlign w:val="center"/>
          </w:tcPr>
          <w:p w14:paraId="327E7DE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883110</w:t>
            </w:r>
          </w:p>
        </w:tc>
        <w:tc>
          <w:tcPr>
            <w:tcW w:w="3624" w:type="pct"/>
            <w:shd w:val="clear" w:color="auto" w:fill="auto"/>
            <w:vAlign w:val="center"/>
          </w:tcPr>
          <w:p w14:paraId="39B0E76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CARA </w:t>
            </w:r>
          </w:p>
        </w:tc>
        <w:tc>
          <w:tcPr>
            <w:tcW w:w="651" w:type="pct"/>
            <w:shd w:val="clear" w:color="auto" w:fill="auto"/>
            <w:vAlign w:val="center"/>
          </w:tcPr>
          <w:p w14:paraId="52AB18A3" w14:textId="6AD8B81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$328.035</w:t>
            </w:r>
          </w:p>
        </w:tc>
      </w:tr>
      <w:tr w:rsidR="00936754" w:rsidRPr="00936754" w14:paraId="3641997A" w14:textId="77777777" w:rsidTr="00936754">
        <w:trPr>
          <w:trHeight w:val="340"/>
        </w:trPr>
        <w:tc>
          <w:tcPr>
            <w:tcW w:w="290" w:type="pct"/>
            <w:shd w:val="clear" w:color="auto" w:fill="auto"/>
            <w:noWrap/>
            <w:vAlign w:val="center"/>
          </w:tcPr>
          <w:p w14:paraId="23A7117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72</w:t>
            </w:r>
          </w:p>
        </w:tc>
        <w:tc>
          <w:tcPr>
            <w:tcW w:w="435" w:type="pct"/>
            <w:shd w:val="clear" w:color="auto" w:fill="auto"/>
            <w:noWrap/>
            <w:vAlign w:val="center"/>
          </w:tcPr>
          <w:p w14:paraId="5B54BAE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883110</w:t>
            </w:r>
          </w:p>
        </w:tc>
        <w:tc>
          <w:tcPr>
            <w:tcW w:w="3624" w:type="pct"/>
            <w:shd w:val="clear" w:color="auto" w:fill="auto"/>
            <w:vAlign w:val="center"/>
          </w:tcPr>
          <w:p w14:paraId="5C93C34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CARA CON CONTRASTE</w:t>
            </w:r>
          </w:p>
        </w:tc>
        <w:tc>
          <w:tcPr>
            <w:tcW w:w="651" w:type="pct"/>
            <w:shd w:val="clear" w:color="auto" w:fill="auto"/>
            <w:vAlign w:val="center"/>
          </w:tcPr>
          <w:p w14:paraId="2BB768F0" w14:textId="00C52EE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$576.238</w:t>
            </w:r>
          </w:p>
        </w:tc>
      </w:tr>
      <w:tr w:rsidR="00936754" w:rsidRPr="00936754" w14:paraId="409F55ED" w14:textId="77777777" w:rsidTr="00936754">
        <w:trPr>
          <w:trHeight w:val="340"/>
        </w:trPr>
        <w:tc>
          <w:tcPr>
            <w:tcW w:w="290" w:type="pct"/>
            <w:shd w:val="clear" w:color="auto" w:fill="auto"/>
            <w:noWrap/>
            <w:vAlign w:val="center"/>
          </w:tcPr>
          <w:p w14:paraId="0DA9B27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73</w:t>
            </w:r>
          </w:p>
        </w:tc>
        <w:tc>
          <w:tcPr>
            <w:tcW w:w="435" w:type="pct"/>
            <w:shd w:val="clear" w:color="auto" w:fill="auto"/>
            <w:noWrap/>
            <w:vAlign w:val="center"/>
          </w:tcPr>
          <w:p w14:paraId="422F59B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883111</w:t>
            </w:r>
          </w:p>
        </w:tc>
        <w:tc>
          <w:tcPr>
            <w:tcW w:w="3624" w:type="pct"/>
            <w:shd w:val="clear" w:color="auto" w:fill="auto"/>
            <w:vAlign w:val="center"/>
          </w:tcPr>
          <w:p w14:paraId="2D9191F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RESONACIA MAGNETICA DE CUELLO </w:t>
            </w:r>
          </w:p>
        </w:tc>
        <w:tc>
          <w:tcPr>
            <w:tcW w:w="651" w:type="pct"/>
            <w:shd w:val="clear" w:color="auto" w:fill="auto"/>
            <w:vAlign w:val="center"/>
          </w:tcPr>
          <w:p w14:paraId="44991AA0" w14:textId="2092B4D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$356.817</w:t>
            </w:r>
          </w:p>
        </w:tc>
      </w:tr>
      <w:tr w:rsidR="00936754" w:rsidRPr="00936754" w14:paraId="2A2BA99E" w14:textId="77777777" w:rsidTr="00936754">
        <w:trPr>
          <w:trHeight w:val="340"/>
        </w:trPr>
        <w:tc>
          <w:tcPr>
            <w:tcW w:w="290" w:type="pct"/>
            <w:shd w:val="clear" w:color="auto" w:fill="auto"/>
            <w:noWrap/>
            <w:vAlign w:val="center"/>
          </w:tcPr>
          <w:p w14:paraId="3BB02AD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74</w:t>
            </w:r>
          </w:p>
        </w:tc>
        <w:tc>
          <w:tcPr>
            <w:tcW w:w="435" w:type="pct"/>
            <w:shd w:val="clear" w:color="auto" w:fill="auto"/>
            <w:noWrap/>
            <w:vAlign w:val="center"/>
          </w:tcPr>
          <w:p w14:paraId="7068F18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883111</w:t>
            </w:r>
          </w:p>
        </w:tc>
        <w:tc>
          <w:tcPr>
            <w:tcW w:w="3624" w:type="pct"/>
            <w:shd w:val="clear" w:color="auto" w:fill="auto"/>
            <w:vAlign w:val="center"/>
          </w:tcPr>
          <w:p w14:paraId="05064C9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RESONACIA MAGNETICA DE CUELLO CON CONTRASTE</w:t>
            </w:r>
          </w:p>
        </w:tc>
        <w:tc>
          <w:tcPr>
            <w:tcW w:w="651" w:type="pct"/>
            <w:shd w:val="clear" w:color="auto" w:fill="auto"/>
            <w:vAlign w:val="center"/>
          </w:tcPr>
          <w:p w14:paraId="5DB60005" w14:textId="7CB7AD1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$603.375</w:t>
            </w:r>
          </w:p>
        </w:tc>
      </w:tr>
      <w:tr w:rsidR="00936754" w:rsidRPr="00936754" w14:paraId="41D6409C" w14:textId="77777777" w:rsidTr="00936754">
        <w:trPr>
          <w:trHeight w:val="340"/>
        </w:trPr>
        <w:tc>
          <w:tcPr>
            <w:tcW w:w="290" w:type="pct"/>
            <w:shd w:val="clear" w:color="auto" w:fill="auto"/>
            <w:noWrap/>
            <w:vAlign w:val="center"/>
          </w:tcPr>
          <w:p w14:paraId="6816D82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75</w:t>
            </w:r>
          </w:p>
        </w:tc>
        <w:tc>
          <w:tcPr>
            <w:tcW w:w="435" w:type="pct"/>
            <w:shd w:val="clear" w:color="auto" w:fill="auto"/>
            <w:noWrap/>
            <w:vAlign w:val="center"/>
          </w:tcPr>
          <w:p w14:paraId="4F6F547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883210</w:t>
            </w:r>
          </w:p>
        </w:tc>
        <w:tc>
          <w:tcPr>
            <w:tcW w:w="3624" w:type="pct"/>
            <w:shd w:val="clear" w:color="auto" w:fill="auto"/>
            <w:vAlign w:val="center"/>
          </w:tcPr>
          <w:p w14:paraId="7D09371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COLUMNA CERVICAL </w:t>
            </w:r>
          </w:p>
        </w:tc>
        <w:tc>
          <w:tcPr>
            <w:tcW w:w="651" w:type="pct"/>
            <w:shd w:val="clear" w:color="auto" w:fill="auto"/>
            <w:vAlign w:val="center"/>
          </w:tcPr>
          <w:p w14:paraId="65928A73" w14:textId="602A135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$376.463</w:t>
            </w:r>
          </w:p>
        </w:tc>
      </w:tr>
      <w:tr w:rsidR="00936754" w:rsidRPr="00936754" w14:paraId="7CD8D70C" w14:textId="77777777" w:rsidTr="00936754">
        <w:trPr>
          <w:trHeight w:val="340"/>
        </w:trPr>
        <w:tc>
          <w:tcPr>
            <w:tcW w:w="290" w:type="pct"/>
            <w:shd w:val="clear" w:color="auto" w:fill="auto"/>
            <w:noWrap/>
            <w:vAlign w:val="center"/>
          </w:tcPr>
          <w:p w14:paraId="53796A8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76</w:t>
            </w:r>
          </w:p>
        </w:tc>
        <w:tc>
          <w:tcPr>
            <w:tcW w:w="435" w:type="pct"/>
            <w:shd w:val="clear" w:color="auto" w:fill="auto"/>
            <w:noWrap/>
            <w:vAlign w:val="center"/>
          </w:tcPr>
          <w:p w14:paraId="73F980C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883211</w:t>
            </w:r>
          </w:p>
        </w:tc>
        <w:tc>
          <w:tcPr>
            <w:tcW w:w="3624" w:type="pct"/>
            <w:shd w:val="clear" w:color="auto" w:fill="auto"/>
            <w:vAlign w:val="center"/>
          </w:tcPr>
          <w:p w14:paraId="45CF5A0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COLUMNA CERVICAL CON CONTRASTE</w:t>
            </w:r>
          </w:p>
        </w:tc>
        <w:tc>
          <w:tcPr>
            <w:tcW w:w="651" w:type="pct"/>
            <w:shd w:val="clear" w:color="auto" w:fill="auto"/>
            <w:vAlign w:val="center"/>
          </w:tcPr>
          <w:p w14:paraId="3EBD3CF8" w14:textId="6EDB9963"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$642.894</w:t>
            </w:r>
          </w:p>
        </w:tc>
      </w:tr>
      <w:tr w:rsidR="00936754" w:rsidRPr="00936754" w14:paraId="0F791DA9" w14:textId="77777777" w:rsidTr="00936754">
        <w:trPr>
          <w:trHeight w:val="340"/>
        </w:trPr>
        <w:tc>
          <w:tcPr>
            <w:tcW w:w="290" w:type="pct"/>
            <w:shd w:val="clear" w:color="auto" w:fill="auto"/>
            <w:noWrap/>
            <w:vAlign w:val="center"/>
          </w:tcPr>
          <w:p w14:paraId="25BEE93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77</w:t>
            </w:r>
          </w:p>
        </w:tc>
        <w:tc>
          <w:tcPr>
            <w:tcW w:w="435" w:type="pct"/>
            <w:shd w:val="clear" w:color="auto" w:fill="auto"/>
            <w:noWrap/>
            <w:vAlign w:val="center"/>
          </w:tcPr>
          <w:p w14:paraId="28058E3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883210</w:t>
            </w:r>
          </w:p>
        </w:tc>
        <w:tc>
          <w:tcPr>
            <w:tcW w:w="3624" w:type="pct"/>
            <w:shd w:val="clear" w:color="auto" w:fill="auto"/>
            <w:vAlign w:val="center"/>
          </w:tcPr>
          <w:p w14:paraId="782DA66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DE UNION CERVICO-DORSAL</w:t>
            </w:r>
          </w:p>
        </w:tc>
        <w:tc>
          <w:tcPr>
            <w:tcW w:w="651" w:type="pct"/>
            <w:shd w:val="clear" w:color="auto" w:fill="auto"/>
            <w:vAlign w:val="center"/>
          </w:tcPr>
          <w:p w14:paraId="0A558FC5" w14:textId="65E712B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$328.035</w:t>
            </w:r>
          </w:p>
        </w:tc>
      </w:tr>
      <w:tr w:rsidR="00936754" w:rsidRPr="00936754" w14:paraId="1AA9A127" w14:textId="77777777" w:rsidTr="00936754">
        <w:trPr>
          <w:trHeight w:val="340"/>
        </w:trPr>
        <w:tc>
          <w:tcPr>
            <w:tcW w:w="290" w:type="pct"/>
            <w:shd w:val="clear" w:color="auto" w:fill="auto"/>
            <w:noWrap/>
            <w:vAlign w:val="center"/>
          </w:tcPr>
          <w:p w14:paraId="34738C8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78</w:t>
            </w:r>
          </w:p>
        </w:tc>
        <w:tc>
          <w:tcPr>
            <w:tcW w:w="435" w:type="pct"/>
            <w:shd w:val="clear" w:color="auto" w:fill="auto"/>
            <w:noWrap/>
            <w:vAlign w:val="center"/>
          </w:tcPr>
          <w:p w14:paraId="4FE1D58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883210</w:t>
            </w:r>
          </w:p>
        </w:tc>
        <w:tc>
          <w:tcPr>
            <w:tcW w:w="3624" w:type="pct"/>
            <w:shd w:val="clear" w:color="auto" w:fill="auto"/>
            <w:vAlign w:val="center"/>
          </w:tcPr>
          <w:p w14:paraId="25C888E3"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DE UNION CERVICO-DORSAL CON CONTRASTE</w:t>
            </w:r>
          </w:p>
        </w:tc>
        <w:tc>
          <w:tcPr>
            <w:tcW w:w="651" w:type="pct"/>
            <w:shd w:val="clear" w:color="auto" w:fill="auto"/>
            <w:vAlign w:val="center"/>
          </w:tcPr>
          <w:p w14:paraId="193829D5" w14:textId="7F79018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$352.224</w:t>
            </w:r>
          </w:p>
        </w:tc>
      </w:tr>
      <w:tr w:rsidR="00936754" w:rsidRPr="00936754" w14:paraId="572A198E" w14:textId="77777777" w:rsidTr="00936754">
        <w:trPr>
          <w:trHeight w:val="340"/>
        </w:trPr>
        <w:tc>
          <w:tcPr>
            <w:tcW w:w="290" w:type="pct"/>
            <w:shd w:val="clear" w:color="auto" w:fill="auto"/>
            <w:noWrap/>
            <w:vAlign w:val="center"/>
          </w:tcPr>
          <w:p w14:paraId="789827A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79</w:t>
            </w:r>
          </w:p>
        </w:tc>
        <w:tc>
          <w:tcPr>
            <w:tcW w:w="435" w:type="pct"/>
            <w:shd w:val="clear" w:color="auto" w:fill="auto"/>
            <w:noWrap/>
            <w:vAlign w:val="center"/>
          </w:tcPr>
          <w:p w14:paraId="00367E1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883220</w:t>
            </w:r>
          </w:p>
        </w:tc>
        <w:tc>
          <w:tcPr>
            <w:tcW w:w="3624" w:type="pct"/>
            <w:shd w:val="clear" w:color="auto" w:fill="auto"/>
            <w:vAlign w:val="center"/>
          </w:tcPr>
          <w:p w14:paraId="458F662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COLUMNA TORACICA </w:t>
            </w:r>
          </w:p>
        </w:tc>
        <w:tc>
          <w:tcPr>
            <w:tcW w:w="651" w:type="pct"/>
            <w:shd w:val="clear" w:color="auto" w:fill="auto"/>
            <w:vAlign w:val="center"/>
          </w:tcPr>
          <w:p w14:paraId="294F02C5" w14:textId="38FB9EB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$364.500</w:t>
            </w:r>
          </w:p>
        </w:tc>
      </w:tr>
      <w:tr w:rsidR="00936754" w:rsidRPr="00936754" w14:paraId="377A601A" w14:textId="77777777" w:rsidTr="00936754">
        <w:trPr>
          <w:trHeight w:val="340"/>
        </w:trPr>
        <w:tc>
          <w:tcPr>
            <w:tcW w:w="290" w:type="pct"/>
            <w:shd w:val="clear" w:color="auto" w:fill="auto"/>
            <w:noWrap/>
            <w:vAlign w:val="center"/>
          </w:tcPr>
          <w:p w14:paraId="05233C3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80</w:t>
            </w:r>
          </w:p>
        </w:tc>
        <w:tc>
          <w:tcPr>
            <w:tcW w:w="435" w:type="pct"/>
            <w:shd w:val="clear" w:color="auto" w:fill="auto"/>
            <w:noWrap/>
            <w:vAlign w:val="center"/>
          </w:tcPr>
          <w:p w14:paraId="33C91B5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883221</w:t>
            </w:r>
          </w:p>
        </w:tc>
        <w:tc>
          <w:tcPr>
            <w:tcW w:w="3624" w:type="pct"/>
            <w:shd w:val="clear" w:color="auto" w:fill="auto"/>
            <w:vAlign w:val="center"/>
          </w:tcPr>
          <w:p w14:paraId="45299B0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COLUMNA TORACICA CON CONTRASTE</w:t>
            </w:r>
          </w:p>
        </w:tc>
        <w:tc>
          <w:tcPr>
            <w:tcW w:w="651" w:type="pct"/>
            <w:shd w:val="clear" w:color="auto" w:fill="auto"/>
            <w:vAlign w:val="center"/>
          </w:tcPr>
          <w:p w14:paraId="682D9357" w14:textId="5581C0E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$630.908</w:t>
            </w:r>
          </w:p>
        </w:tc>
      </w:tr>
      <w:tr w:rsidR="00936754" w:rsidRPr="00936754" w14:paraId="2BBBD429" w14:textId="77777777" w:rsidTr="00936754">
        <w:trPr>
          <w:trHeight w:val="340"/>
        </w:trPr>
        <w:tc>
          <w:tcPr>
            <w:tcW w:w="290" w:type="pct"/>
            <w:shd w:val="clear" w:color="auto" w:fill="auto"/>
            <w:noWrap/>
            <w:vAlign w:val="center"/>
          </w:tcPr>
          <w:p w14:paraId="6CC583B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81</w:t>
            </w:r>
          </w:p>
        </w:tc>
        <w:tc>
          <w:tcPr>
            <w:tcW w:w="435" w:type="pct"/>
            <w:shd w:val="clear" w:color="auto" w:fill="auto"/>
            <w:noWrap/>
            <w:vAlign w:val="center"/>
          </w:tcPr>
          <w:p w14:paraId="705AB4C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883230</w:t>
            </w:r>
          </w:p>
        </w:tc>
        <w:tc>
          <w:tcPr>
            <w:tcW w:w="3624" w:type="pct"/>
            <w:shd w:val="clear" w:color="auto" w:fill="auto"/>
            <w:vAlign w:val="center"/>
          </w:tcPr>
          <w:p w14:paraId="62D64A93"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COLUMNA LUMBOSACRA </w:t>
            </w:r>
          </w:p>
        </w:tc>
        <w:tc>
          <w:tcPr>
            <w:tcW w:w="651" w:type="pct"/>
            <w:shd w:val="clear" w:color="auto" w:fill="auto"/>
            <w:vAlign w:val="center"/>
          </w:tcPr>
          <w:p w14:paraId="51F7D539" w14:textId="33B7CA6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$277.860</w:t>
            </w:r>
          </w:p>
        </w:tc>
      </w:tr>
      <w:tr w:rsidR="00936754" w:rsidRPr="00936754" w14:paraId="36547E3E" w14:textId="77777777" w:rsidTr="00936754">
        <w:trPr>
          <w:trHeight w:val="340"/>
        </w:trPr>
        <w:tc>
          <w:tcPr>
            <w:tcW w:w="290" w:type="pct"/>
            <w:shd w:val="clear" w:color="auto" w:fill="auto"/>
            <w:noWrap/>
            <w:vAlign w:val="center"/>
          </w:tcPr>
          <w:p w14:paraId="5FC6E45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82</w:t>
            </w:r>
          </w:p>
        </w:tc>
        <w:tc>
          <w:tcPr>
            <w:tcW w:w="435" w:type="pct"/>
            <w:shd w:val="clear" w:color="auto" w:fill="auto"/>
            <w:noWrap/>
            <w:vAlign w:val="center"/>
          </w:tcPr>
          <w:p w14:paraId="6C31AC7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883231</w:t>
            </w:r>
          </w:p>
        </w:tc>
        <w:tc>
          <w:tcPr>
            <w:tcW w:w="3624" w:type="pct"/>
            <w:shd w:val="clear" w:color="auto" w:fill="auto"/>
            <w:vAlign w:val="center"/>
          </w:tcPr>
          <w:p w14:paraId="48B28EE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COLUMNA LUMBOSACRA CON CONTRASTE</w:t>
            </w:r>
          </w:p>
        </w:tc>
        <w:tc>
          <w:tcPr>
            <w:tcW w:w="651" w:type="pct"/>
            <w:shd w:val="clear" w:color="auto" w:fill="auto"/>
            <w:vAlign w:val="center"/>
          </w:tcPr>
          <w:p w14:paraId="051FF707" w14:textId="24D1809F"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$631.953</w:t>
            </w:r>
          </w:p>
        </w:tc>
      </w:tr>
      <w:tr w:rsidR="00936754" w:rsidRPr="00936754" w14:paraId="3F7CC19C" w14:textId="77777777" w:rsidTr="00936754">
        <w:trPr>
          <w:trHeight w:val="340"/>
        </w:trPr>
        <w:tc>
          <w:tcPr>
            <w:tcW w:w="290" w:type="pct"/>
            <w:shd w:val="clear" w:color="auto" w:fill="auto"/>
            <w:noWrap/>
            <w:vAlign w:val="center"/>
          </w:tcPr>
          <w:p w14:paraId="627BDAE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83</w:t>
            </w:r>
          </w:p>
        </w:tc>
        <w:tc>
          <w:tcPr>
            <w:tcW w:w="435" w:type="pct"/>
            <w:shd w:val="clear" w:color="auto" w:fill="auto"/>
            <w:noWrap/>
            <w:vAlign w:val="center"/>
          </w:tcPr>
          <w:p w14:paraId="448A9E1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883232</w:t>
            </w:r>
          </w:p>
        </w:tc>
        <w:tc>
          <w:tcPr>
            <w:tcW w:w="3624" w:type="pct"/>
            <w:shd w:val="clear" w:color="auto" w:fill="auto"/>
            <w:vAlign w:val="center"/>
          </w:tcPr>
          <w:p w14:paraId="14E0036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ARTICULACION SACROILIACA SIMPLE </w:t>
            </w:r>
          </w:p>
        </w:tc>
        <w:tc>
          <w:tcPr>
            <w:tcW w:w="651" w:type="pct"/>
            <w:shd w:val="clear" w:color="auto" w:fill="auto"/>
            <w:vAlign w:val="center"/>
          </w:tcPr>
          <w:p w14:paraId="70EFEDA5" w14:textId="7A539EF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$347.733</w:t>
            </w:r>
          </w:p>
        </w:tc>
      </w:tr>
      <w:tr w:rsidR="00936754" w:rsidRPr="00936754" w14:paraId="10484986" w14:textId="77777777" w:rsidTr="00936754">
        <w:trPr>
          <w:trHeight w:val="340"/>
        </w:trPr>
        <w:tc>
          <w:tcPr>
            <w:tcW w:w="290" w:type="pct"/>
            <w:shd w:val="clear" w:color="auto" w:fill="auto"/>
            <w:noWrap/>
            <w:vAlign w:val="center"/>
          </w:tcPr>
          <w:p w14:paraId="301C627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lastRenderedPageBreak/>
              <w:t>84</w:t>
            </w:r>
          </w:p>
        </w:tc>
        <w:tc>
          <w:tcPr>
            <w:tcW w:w="435" w:type="pct"/>
            <w:shd w:val="clear" w:color="auto" w:fill="auto"/>
            <w:noWrap/>
            <w:vAlign w:val="center"/>
          </w:tcPr>
          <w:p w14:paraId="4BF9BB6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883233</w:t>
            </w:r>
          </w:p>
        </w:tc>
        <w:tc>
          <w:tcPr>
            <w:tcW w:w="3624" w:type="pct"/>
            <w:shd w:val="clear" w:color="auto" w:fill="auto"/>
            <w:vAlign w:val="center"/>
          </w:tcPr>
          <w:p w14:paraId="46965DC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ARTICULACION SACROILIACA CON CONTRASTE</w:t>
            </w:r>
          </w:p>
        </w:tc>
        <w:tc>
          <w:tcPr>
            <w:tcW w:w="651" w:type="pct"/>
            <w:shd w:val="clear" w:color="auto" w:fill="auto"/>
            <w:vAlign w:val="center"/>
          </w:tcPr>
          <w:p w14:paraId="119806C4" w14:textId="74761CF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$611.998</w:t>
            </w:r>
          </w:p>
        </w:tc>
      </w:tr>
      <w:tr w:rsidR="00936754" w:rsidRPr="00936754" w14:paraId="032C34CC" w14:textId="77777777" w:rsidTr="00936754">
        <w:trPr>
          <w:trHeight w:val="340"/>
        </w:trPr>
        <w:tc>
          <w:tcPr>
            <w:tcW w:w="290" w:type="pct"/>
            <w:shd w:val="clear" w:color="auto" w:fill="auto"/>
            <w:noWrap/>
            <w:vAlign w:val="center"/>
          </w:tcPr>
          <w:p w14:paraId="4039559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85</w:t>
            </w:r>
          </w:p>
        </w:tc>
        <w:tc>
          <w:tcPr>
            <w:tcW w:w="435" w:type="pct"/>
            <w:shd w:val="clear" w:color="auto" w:fill="auto"/>
            <w:noWrap/>
            <w:vAlign w:val="center"/>
          </w:tcPr>
          <w:p w14:paraId="72969A9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883234</w:t>
            </w:r>
          </w:p>
        </w:tc>
        <w:tc>
          <w:tcPr>
            <w:tcW w:w="3624" w:type="pct"/>
            <w:shd w:val="clear" w:color="auto" w:fill="auto"/>
            <w:vAlign w:val="center"/>
          </w:tcPr>
          <w:p w14:paraId="16B566E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COLUMNA SACROCOXIGEA </w:t>
            </w:r>
          </w:p>
        </w:tc>
        <w:tc>
          <w:tcPr>
            <w:tcW w:w="651" w:type="pct"/>
            <w:shd w:val="clear" w:color="auto" w:fill="auto"/>
            <w:vAlign w:val="center"/>
          </w:tcPr>
          <w:p w14:paraId="483A6472" w14:textId="115B37C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$347.797</w:t>
            </w:r>
          </w:p>
        </w:tc>
      </w:tr>
      <w:tr w:rsidR="00936754" w:rsidRPr="00936754" w14:paraId="2F407FBF" w14:textId="77777777" w:rsidTr="00936754">
        <w:trPr>
          <w:trHeight w:val="340"/>
        </w:trPr>
        <w:tc>
          <w:tcPr>
            <w:tcW w:w="290" w:type="pct"/>
            <w:shd w:val="clear" w:color="auto" w:fill="auto"/>
            <w:noWrap/>
            <w:vAlign w:val="center"/>
          </w:tcPr>
          <w:p w14:paraId="51F21F3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86</w:t>
            </w:r>
          </w:p>
        </w:tc>
        <w:tc>
          <w:tcPr>
            <w:tcW w:w="435" w:type="pct"/>
            <w:shd w:val="clear" w:color="auto" w:fill="auto"/>
            <w:noWrap/>
            <w:vAlign w:val="center"/>
          </w:tcPr>
          <w:p w14:paraId="50A5830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883235</w:t>
            </w:r>
          </w:p>
        </w:tc>
        <w:tc>
          <w:tcPr>
            <w:tcW w:w="3624" w:type="pct"/>
            <w:shd w:val="clear" w:color="auto" w:fill="auto"/>
            <w:vAlign w:val="center"/>
          </w:tcPr>
          <w:p w14:paraId="789FF3B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COLUMNA SACROCOXIGEA CON CONTRASTE</w:t>
            </w:r>
          </w:p>
        </w:tc>
        <w:tc>
          <w:tcPr>
            <w:tcW w:w="651" w:type="pct"/>
            <w:shd w:val="clear" w:color="auto" w:fill="auto"/>
            <w:vAlign w:val="center"/>
          </w:tcPr>
          <w:p w14:paraId="2B5677D9" w14:textId="732E039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$612.140</w:t>
            </w:r>
          </w:p>
        </w:tc>
      </w:tr>
      <w:tr w:rsidR="00936754" w:rsidRPr="00936754" w14:paraId="51B61BAF" w14:textId="77777777" w:rsidTr="00936754">
        <w:trPr>
          <w:trHeight w:val="340"/>
        </w:trPr>
        <w:tc>
          <w:tcPr>
            <w:tcW w:w="290" w:type="pct"/>
            <w:shd w:val="clear" w:color="auto" w:fill="auto"/>
            <w:noWrap/>
            <w:vAlign w:val="center"/>
          </w:tcPr>
          <w:p w14:paraId="587199E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87</w:t>
            </w:r>
          </w:p>
        </w:tc>
        <w:tc>
          <w:tcPr>
            <w:tcW w:w="435" w:type="pct"/>
            <w:shd w:val="clear" w:color="auto" w:fill="auto"/>
            <w:noWrap/>
            <w:vAlign w:val="center"/>
          </w:tcPr>
          <w:p w14:paraId="192A12C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883301</w:t>
            </w:r>
          </w:p>
        </w:tc>
        <w:tc>
          <w:tcPr>
            <w:tcW w:w="3624" w:type="pct"/>
            <w:shd w:val="clear" w:color="auto" w:fill="auto"/>
            <w:vAlign w:val="center"/>
          </w:tcPr>
          <w:p w14:paraId="7E1E35C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TORAX </w:t>
            </w:r>
          </w:p>
        </w:tc>
        <w:tc>
          <w:tcPr>
            <w:tcW w:w="651" w:type="pct"/>
            <w:shd w:val="clear" w:color="auto" w:fill="auto"/>
            <w:vAlign w:val="center"/>
          </w:tcPr>
          <w:p w14:paraId="6802E272" w14:textId="686E447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$378.749</w:t>
            </w:r>
          </w:p>
        </w:tc>
      </w:tr>
      <w:tr w:rsidR="00936754" w:rsidRPr="00936754" w14:paraId="0F208D3E" w14:textId="77777777" w:rsidTr="00936754">
        <w:trPr>
          <w:trHeight w:val="340"/>
        </w:trPr>
        <w:tc>
          <w:tcPr>
            <w:tcW w:w="290" w:type="pct"/>
            <w:shd w:val="clear" w:color="auto" w:fill="auto"/>
            <w:noWrap/>
            <w:vAlign w:val="center"/>
          </w:tcPr>
          <w:p w14:paraId="5250F47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w:t>
            </w:r>
          </w:p>
        </w:tc>
        <w:tc>
          <w:tcPr>
            <w:tcW w:w="435" w:type="pct"/>
            <w:shd w:val="clear" w:color="auto" w:fill="auto"/>
            <w:noWrap/>
            <w:vAlign w:val="center"/>
          </w:tcPr>
          <w:p w14:paraId="06BF8F0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883301</w:t>
            </w:r>
          </w:p>
        </w:tc>
        <w:tc>
          <w:tcPr>
            <w:tcW w:w="3624" w:type="pct"/>
            <w:shd w:val="clear" w:color="auto" w:fill="auto"/>
            <w:vAlign w:val="center"/>
          </w:tcPr>
          <w:p w14:paraId="7DDE43B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TORAX CON CONTRASTE</w:t>
            </w:r>
          </w:p>
        </w:tc>
        <w:tc>
          <w:tcPr>
            <w:tcW w:w="651" w:type="pct"/>
            <w:shd w:val="clear" w:color="auto" w:fill="auto"/>
            <w:vAlign w:val="center"/>
          </w:tcPr>
          <w:p w14:paraId="52D9F889" w14:textId="29C4EF5F"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$585.986</w:t>
            </w:r>
          </w:p>
        </w:tc>
      </w:tr>
      <w:tr w:rsidR="00936754" w:rsidRPr="00936754" w14:paraId="02B1FDF5" w14:textId="77777777" w:rsidTr="00936754">
        <w:trPr>
          <w:trHeight w:val="340"/>
        </w:trPr>
        <w:tc>
          <w:tcPr>
            <w:tcW w:w="290" w:type="pct"/>
            <w:shd w:val="clear" w:color="auto" w:fill="auto"/>
            <w:noWrap/>
            <w:vAlign w:val="center"/>
          </w:tcPr>
          <w:p w14:paraId="6ED7457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89</w:t>
            </w:r>
          </w:p>
        </w:tc>
        <w:tc>
          <w:tcPr>
            <w:tcW w:w="435" w:type="pct"/>
            <w:shd w:val="clear" w:color="auto" w:fill="auto"/>
            <w:noWrap/>
            <w:vAlign w:val="center"/>
          </w:tcPr>
          <w:p w14:paraId="539093B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883341</w:t>
            </w:r>
          </w:p>
        </w:tc>
        <w:tc>
          <w:tcPr>
            <w:tcW w:w="3624" w:type="pct"/>
            <w:shd w:val="clear" w:color="auto" w:fill="auto"/>
            <w:vAlign w:val="center"/>
          </w:tcPr>
          <w:p w14:paraId="6C7F90D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DE TORAX (SIN INCLUIR CORAZON)</w:t>
            </w:r>
          </w:p>
        </w:tc>
        <w:tc>
          <w:tcPr>
            <w:tcW w:w="651" w:type="pct"/>
            <w:shd w:val="clear" w:color="auto" w:fill="auto"/>
            <w:vAlign w:val="center"/>
          </w:tcPr>
          <w:p w14:paraId="74E4A59A" w14:textId="77D26FB0"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$580.245</w:t>
            </w:r>
          </w:p>
        </w:tc>
      </w:tr>
      <w:tr w:rsidR="00936754" w:rsidRPr="00936754" w14:paraId="53E1313A" w14:textId="77777777" w:rsidTr="00936754">
        <w:trPr>
          <w:trHeight w:val="340"/>
        </w:trPr>
        <w:tc>
          <w:tcPr>
            <w:tcW w:w="290" w:type="pct"/>
            <w:shd w:val="clear" w:color="auto" w:fill="auto"/>
            <w:noWrap/>
            <w:vAlign w:val="center"/>
          </w:tcPr>
          <w:p w14:paraId="016860F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90</w:t>
            </w:r>
          </w:p>
        </w:tc>
        <w:tc>
          <w:tcPr>
            <w:tcW w:w="435" w:type="pct"/>
            <w:shd w:val="clear" w:color="auto" w:fill="auto"/>
            <w:noWrap/>
            <w:vAlign w:val="center"/>
          </w:tcPr>
          <w:p w14:paraId="1C5CD01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883341</w:t>
            </w:r>
          </w:p>
        </w:tc>
        <w:tc>
          <w:tcPr>
            <w:tcW w:w="3624" w:type="pct"/>
            <w:shd w:val="clear" w:color="auto" w:fill="auto"/>
            <w:vAlign w:val="center"/>
          </w:tcPr>
          <w:p w14:paraId="2FA772C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DE TORAX CON CONTRASTE (SIN INCLUIR CORAZON)</w:t>
            </w:r>
          </w:p>
        </w:tc>
        <w:tc>
          <w:tcPr>
            <w:tcW w:w="651" w:type="pct"/>
            <w:shd w:val="clear" w:color="auto" w:fill="auto"/>
            <w:vAlign w:val="center"/>
          </w:tcPr>
          <w:p w14:paraId="45EA984A" w14:textId="0F009509"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$667.748</w:t>
            </w:r>
          </w:p>
        </w:tc>
      </w:tr>
      <w:tr w:rsidR="00936754" w:rsidRPr="00936754" w14:paraId="23D3660E" w14:textId="77777777" w:rsidTr="00936754">
        <w:trPr>
          <w:trHeight w:val="340"/>
        </w:trPr>
        <w:tc>
          <w:tcPr>
            <w:tcW w:w="290" w:type="pct"/>
            <w:shd w:val="clear" w:color="auto" w:fill="auto"/>
            <w:noWrap/>
            <w:vAlign w:val="center"/>
          </w:tcPr>
          <w:p w14:paraId="012A543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91</w:t>
            </w:r>
          </w:p>
        </w:tc>
        <w:tc>
          <w:tcPr>
            <w:tcW w:w="435" w:type="pct"/>
            <w:shd w:val="clear" w:color="auto" w:fill="auto"/>
            <w:noWrap/>
            <w:vAlign w:val="center"/>
          </w:tcPr>
          <w:p w14:paraId="4FEE7DA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883401</w:t>
            </w:r>
          </w:p>
        </w:tc>
        <w:tc>
          <w:tcPr>
            <w:tcW w:w="3624" w:type="pct"/>
            <w:shd w:val="clear" w:color="auto" w:fill="auto"/>
            <w:vAlign w:val="center"/>
          </w:tcPr>
          <w:p w14:paraId="0B57532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ABDOMEN </w:t>
            </w:r>
          </w:p>
        </w:tc>
        <w:tc>
          <w:tcPr>
            <w:tcW w:w="651" w:type="pct"/>
            <w:shd w:val="clear" w:color="auto" w:fill="auto"/>
            <w:vAlign w:val="center"/>
          </w:tcPr>
          <w:p w14:paraId="301EACAE" w14:textId="63AD3F23"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$378.674</w:t>
            </w:r>
          </w:p>
        </w:tc>
      </w:tr>
      <w:tr w:rsidR="00936754" w:rsidRPr="00936754" w14:paraId="1B5E978C" w14:textId="77777777" w:rsidTr="00936754">
        <w:trPr>
          <w:trHeight w:val="340"/>
        </w:trPr>
        <w:tc>
          <w:tcPr>
            <w:tcW w:w="290" w:type="pct"/>
            <w:shd w:val="clear" w:color="auto" w:fill="auto"/>
            <w:noWrap/>
            <w:vAlign w:val="center"/>
          </w:tcPr>
          <w:p w14:paraId="7FFEEE9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92</w:t>
            </w:r>
          </w:p>
        </w:tc>
        <w:tc>
          <w:tcPr>
            <w:tcW w:w="435" w:type="pct"/>
            <w:shd w:val="clear" w:color="auto" w:fill="auto"/>
            <w:noWrap/>
            <w:vAlign w:val="center"/>
          </w:tcPr>
          <w:p w14:paraId="7213157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883401</w:t>
            </w:r>
          </w:p>
        </w:tc>
        <w:tc>
          <w:tcPr>
            <w:tcW w:w="3624" w:type="pct"/>
            <w:shd w:val="clear" w:color="auto" w:fill="auto"/>
            <w:vAlign w:val="center"/>
          </w:tcPr>
          <w:p w14:paraId="612AE8D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ABDOMEN CON CONTRASTE</w:t>
            </w:r>
          </w:p>
        </w:tc>
        <w:tc>
          <w:tcPr>
            <w:tcW w:w="651" w:type="pct"/>
            <w:shd w:val="clear" w:color="auto" w:fill="auto"/>
            <w:vAlign w:val="center"/>
          </w:tcPr>
          <w:p w14:paraId="4632867F" w14:textId="4EAB474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$624.597</w:t>
            </w:r>
          </w:p>
        </w:tc>
      </w:tr>
      <w:tr w:rsidR="00936754" w:rsidRPr="00936754" w14:paraId="0BEA1CF3" w14:textId="77777777" w:rsidTr="00936754">
        <w:trPr>
          <w:trHeight w:val="340"/>
        </w:trPr>
        <w:tc>
          <w:tcPr>
            <w:tcW w:w="290" w:type="pct"/>
            <w:shd w:val="clear" w:color="auto" w:fill="auto"/>
            <w:noWrap/>
            <w:vAlign w:val="center"/>
          </w:tcPr>
          <w:p w14:paraId="16E88E6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93</w:t>
            </w:r>
          </w:p>
        </w:tc>
        <w:tc>
          <w:tcPr>
            <w:tcW w:w="435" w:type="pct"/>
            <w:shd w:val="clear" w:color="auto" w:fill="auto"/>
            <w:noWrap/>
            <w:vAlign w:val="center"/>
          </w:tcPr>
          <w:p w14:paraId="72ACF11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883401</w:t>
            </w:r>
          </w:p>
        </w:tc>
        <w:tc>
          <w:tcPr>
            <w:tcW w:w="3624" w:type="pct"/>
            <w:shd w:val="clear" w:color="auto" w:fill="auto"/>
            <w:vAlign w:val="center"/>
          </w:tcPr>
          <w:p w14:paraId="6FAAFFF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HIGADO  </w:t>
            </w:r>
          </w:p>
        </w:tc>
        <w:tc>
          <w:tcPr>
            <w:tcW w:w="651" w:type="pct"/>
            <w:shd w:val="clear" w:color="auto" w:fill="auto"/>
            <w:vAlign w:val="center"/>
          </w:tcPr>
          <w:p w14:paraId="0E2A6825" w14:textId="238DF91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$360.338</w:t>
            </w:r>
          </w:p>
        </w:tc>
      </w:tr>
      <w:tr w:rsidR="00936754" w:rsidRPr="00936754" w14:paraId="4643C70F" w14:textId="77777777" w:rsidTr="00936754">
        <w:trPr>
          <w:trHeight w:val="340"/>
        </w:trPr>
        <w:tc>
          <w:tcPr>
            <w:tcW w:w="290" w:type="pct"/>
            <w:shd w:val="clear" w:color="auto" w:fill="auto"/>
            <w:noWrap/>
            <w:vAlign w:val="center"/>
          </w:tcPr>
          <w:p w14:paraId="2F65510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94</w:t>
            </w:r>
          </w:p>
        </w:tc>
        <w:tc>
          <w:tcPr>
            <w:tcW w:w="435" w:type="pct"/>
            <w:shd w:val="clear" w:color="auto" w:fill="auto"/>
            <w:noWrap/>
            <w:vAlign w:val="center"/>
          </w:tcPr>
          <w:p w14:paraId="5CE2163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883401</w:t>
            </w:r>
          </w:p>
        </w:tc>
        <w:tc>
          <w:tcPr>
            <w:tcW w:w="3624" w:type="pct"/>
            <w:shd w:val="clear" w:color="auto" w:fill="auto"/>
            <w:vAlign w:val="center"/>
          </w:tcPr>
          <w:p w14:paraId="687C11C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HIGADO CON CONTRASTE</w:t>
            </w:r>
          </w:p>
        </w:tc>
        <w:tc>
          <w:tcPr>
            <w:tcW w:w="651" w:type="pct"/>
            <w:shd w:val="clear" w:color="auto" w:fill="auto"/>
            <w:vAlign w:val="center"/>
          </w:tcPr>
          <w:p w14:paraId="7AC3D809" w14:textId="4DA0C49C"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$609.377</w:t>
            </w:r>
          </w:p>
        </w:tc>
      </w:tr>
      <w:tr w:rsidR="00936754" w:rsidRPr="00936754" w14:paraId="01B16A08" w14:textId="77777777" w:rsidTr="00936754">
        <w:trPr>
          <w:trHeight w:val="340"/>
        </w:trPr>
        <w:tc>
          <w:tcPr>
            <w:tcW w:w="290" w:type="pct"/>
            <w:shd w:val="clear" w:color="auto" w:fill="auto"/>
            <w:noWrap/>
            <w:vAlign w:val="center"/>
          </w:tcPr>
          <w:p w14:paraId="3138529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95</w:t>
            </w:r>
          </w:p>
        </w:tc>
        <w:tc>
          <w:tcPr>
            <w:tcW w:w="435" w:type="pct"/>
            <w:shd w:val="clear" w:color="auto" w:fill="auto"/>
            <w:noWrap/>
            <w:vAlign w:val="center"/>
          </w:tcPr>
          <w:p w14:paraId="58C5DB1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883401</w:t>
            </w:r>
          </w:p>
        </w:tc>
        <w:tc>
          <w:tcPr>
            <w:tcW w:w="3624" w:type="pct"/>
            <w:shd w:val="clear" w:color="auto" w:fill="auto"/>
            <w:vAlign w:val="center"/>
          </w:tcPr>
          <w:p w14:paraId="39724EC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PANCREAS  </w:t>
            </w:r>
          </w:p>
        </w:tc>
        <w:tc>
          <w:tcPr>
            <w:tcW w:w="651" w:type="pct"/>
            <w:shd w:val="clear" w:color="auto" w:fill="auto"/>
            <w:vAlign w:val="center"/>
          </w:tcPr>
          <w:p w14:paraId="71451131" w14:textId="35B9E17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$360.338</w:t>
            </w:r>
          </w:p>
        </w:tc>
      </w:tr>
      <w:tr w:rsidR="00936754" w:rsidRPr="00936754" w14:paraId="6952906A" w14:textId="77777777" w:rsidTr="00936754">
        <w:trPr>
          <w:trHeight w:val="340"/>
        </w:trPr>
        <w:tc>
          <w:tcPr>
            <w:tcW w:w="290" w:type="pct"/>
            <w:shd w:val="clear" w:color="auto" w:fill="auto"/>
            <w:noWrap/>
            <w:vAlign w:val="center"/>
          </w:tcPr>
          <w:p w14:paraId="0E3D77A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96</w:t>
            </w:r>
          </w:p>
        </w:tc>
        <w:tc>
          <w:tcPr>
            <w:tcW w:w="435" w:type="pct"/>
            <w:shd w:val="clear" w:color="auto" w:fill="auto"/>
            <w:noWrap/>
            <w:vAlign w:val="center"/>
          </w:tcPr>
          <w:p w14:paraId="6724AEE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883401</w:t>
            </w:r>
          </w:p>
        </w:tc>
        <w:tc>
          <w:tcPr>
            <w:tcW w:w="3624" w:type="pct"/>
            <w:shd w:val="clear" w:color="auto" w:fill="auto"/>
            <w:vAlign w:val="center"/>
          </w:tcPr>
          <w:p w14:paraId="0556548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PANCREAS CON CONTRASTE</w:t>
            </w:r>
          </w:p>
        </w:tc>
        <w:tc>
          <w:tcPr>
            <w:tcW w:w="651" w:type="pct"/>
            <w:shd w:val="clear" w:color="auto" w:fill="auto"/>
            <w:vAlign w:val="center"/>
          </w:tcPr>
          <w:p w14:paraId="5BF5372D" w14:textId="2FEF263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$609.377</w:t>
            </w:r>
          </w:p>
        </w:tc>
      </w:tr>
      <w:tr w:rsidR="00936754" w:rsidRPr="00936754" w14:paraId="46BDCD0E" w14:textId="77777777" w:rsidTr="00936754">
        <w:trPr>
          <w:trHeight w:val="340"/>
        </w:trPr>
        <w:tc>
          <w:tcPr>
            <w:tcW w:w="290" w:type="pct"/>
            <w:shd w:val="clear" w:color="auto" w:fill="auto"/>
            <w:noWrap/>
            <w:vAlign w:val="center"/>
          </w:tcPr>
          <w:p w14:paraId="1F7B0EE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97</w:t>
            </w:r>
          </w:p>
        </w:tc>
        <w:tc>
          <w:tcPr>
            <w:tcW w:w="435" w:type="pct"/>
            <w:shd w:val="clear" w:color="auto" w:fill="auto"/>
            <w:noWrap/>
            <w:vAlign w:val="center"/>
          </w:tcPr>
          <w:p w14:paraId="4EF73F9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883401</w:t>
            </w:r>
          </w:p>
        </w:tc>
        <w:tc>
          <w:tcPr>
            <w:tcW w:w="3624" w:type="pct"/>
            <w:shd w:val="clear" w:color="auto" w:fill="auto"/>
            <w:vAlign w:val="center"/>
          </w:tcPr>
          <w:p w14:paraId="7E50040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GRANDULAS SUPRARENALES   </w:t>
            </w:r>
          </w:p>
        </w:tc>
        <w:tc>
          <w:tcPr>
            <w:tcW w:w="651" w:type="pct"/>
            <w:shd w:val="clear" w:color="auto" w:fill="auto"/>
            <w:vAlign w:val="center"/>
          </w:tcPr>
          <w:p w14:paraId="5EB7A83B" w14:textId="462898C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$360.338</w:t>
            </w:r>
          </w:p>
        </w:tc>
      </w:tr>
      <w:tr w:rsidR="00936754" w:rsidRPr="00936754" w14:paraId="7A5F4BFF" w14:textId="77777777" w:rsidTr="00936754">
        <w:trPr>
          <w:trHeight w:val="340"/>
        </w:trPr>
        <w:tc>
          <w:tcPr>
            <w:tcW w:w="290" w:type="pct"/>
            <w:shd w:val="clear" w:color="auto" w:fill="auto"/>
            <w:noWrap/>
            <w:vAlign w:val="center"/>
          </w:tcPr>
          <w:p w14:paraId="7A7061F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98</w:t>
            </w:r>
          </w:p>
        </w:tc>
        <w:tc>
          <w:tcPr>
            <w:tcW w:w="435" w:type="pct"/>
            <w:shd w:val="clear" w:color="auto" w:fill="auto"/>
            <w:noWrap/>
            <w:vAlign w:val="center"/>
          </w:tcPr>
          <w:p w14:paraId="446AE5F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883401</w:t>
            </w:r>
          </w:p>
        </w:tc>
        <w:tc>
          <w:tcPr>
            <w:tcW w:w="3624" w:type="pct"/>
            <w:shd w:val="clear" w:color="auto" w:fill="auto"/>
            <w:vAlign w:val="center"/>
          </w:tcPr>
          <w:p w14:paraId="54053F9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GRANDULAS SUPRARENALES CON CONTARSTE</w:t>
            </w:r>
          </w:p>
        </w:tc>
        <w:tc>
          <w:tcPr>
            <w:tcW w:w="651" w:type="pct"/>
            <w:shd w:val="clear" w:color="auto" w:fill="auto"/>
            <w:vAlign w:val="center"/>
          </w:tcPr>
          <w:p w14:paraId="6864B421" w14:textId="457F5A8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$609.377</w:t>
            </w:r>
          </w:p>
        </w:tc>
      </w:tr>
      <w:tr w:rsidR="00936754" w:rsidRPr="00936754" w14:paraId="4183913D" w14:textId="77777777" w:rsidTr="00936754">
        <w:trPr>
          <w:trHeight w:val="340"/>
        </w:trPr>
        <w:tc>
          <w:tcPr>
            <w:tcW w:w="290" w:type="pct"/>
            <w:shd w:val="clear" w:color="auto" w:fill="auto"/>
            <w:noWrap/>
            <w:vAlign w:val="center"/>
          </w:tcPr>
          <w:p w14:paraId="34F3791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99</w:t>
            </w:r>
          </w:p>
        </w:tc>
        <w:tc>
          <w:tcPr>
            <w:tcW w:w="435" w:type="pct"/>
            <w:shd w:val="clear" w:color="auto" w:fill="auto"/>
            <w:noWrap/>
            <w:vAlign w:val="center"/>
          </w:tcPr>
          <w:p w14:paraId="7B78255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883401</w:t>
            </w:r>
          </w:p>
        </w:tc>
        <w:tc>
          <w:tcPr>
            <w:tcW w:w="3624" w:type="pct"/>
            <w:shd w:val="clear" w:color="auto" w:fill="auto"/>
            <w:vAlign w:val="center"/>
          </w:tcPr>
          <w:p w14:paraId="4B3E56B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RENAL  </w:t>
            </w:r>
          </w:p>
        </w:tc>
        <w:tc>
          <w:tcPr>
            <w:tcW w:w="651" w:type="pct"/>
            <w:shd w:val="clear" w:color="auto" w:fill="auto"/>
            <w:vAlign w:val="center"/>
          </w:tcPr>
          <w:p w14:paraId="3191CD73" w14:textId="21DBB5B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$360.338</w:t>
            </w:r>
          </w:p>
        </w:tc>
      </w:tr>
      <w:tr w:rsidR="00936754" w:rsidRPr="00936754" w14:paraId="14450AE1" w14:textId="77777777" w:rsidTr="00936754">
        <w:trPr>
          <w:trHeight w:val="340"/>
        </w:trPr>
        <w:tc>
          <w:tcPr>
            <w:tcW w:w="290" w:type="pct"/>
            <w:shd w:val="clear" w:color="auto" w:fill="auto"/>
            <w:noWrap/>
            <w:vAlign w:val="center"/>
          </w:tcPr>
          <w:p w14:paraId="6F67B08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100</w:t>
            </w:r>
          </w:p>
        </w:tc>
        <w:tc>
          <w:tcPr>
            <w:tcW w:w="435" w:type="pct"/>
            <w:shd w:val="clear" w:color="auto" w:fill="auto"/>
            <w:noWrap/>
            <w:vAlign w:val="center"/>
          </w:tcPr>
          <w:p w14:paraId="77ECA71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883401</w:t>
            </w:r>
          </w:p>
        </w:tc>
        <w:tc>
          <w:tcPr>
            <w:tcW w:w="3624" w:type="pct"/>
            <w:shd w:val="clear" w:color="auto" w:fill="auto"/>
            <w:vAlign w:val="center"/>
          </w:tcPr>
          <w:p w14:paraId="4CD36BC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RENAL CON CONTRASTE</w:t>
            </w:r>
          </w:p>
        </w:tc>
        <w:tc>
          <w:tcPr>
            <w:tcW w:w="651" w:type="pct"/>
            <w:shd w:val="clear" w:color="auto" w:fill="auto"/>
            <w:vAlign w:val="center"/>
          </w:tcPr>
          <w:p w14:paraId="65DAC1AE" w14:textId="6BA22EF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$609.377</w:t>
            </w:r>
          </w:p>
        </w:tc>
      </w:tr>
      <w:tr w:rsidR="00936754" w:rsidRPr="00936754" w14:paraId="12E2AF04" w14:textId="77777777" w:rsidTr="00936754">
        <w:trPr>
          <w:trHeight w:val="340"/>
        </w:trPr>
        <w:tc>
          <w:tcPr>
            <w:tcW w:w="290" w:type="pct"/>
            <w:shd w:val="clear" w:color="auto" w:fill="auto"/>
            <w:noWrap/>
            <w:vAlign w:val="center"/>
          </w:tcPr>
          <w:p w14:paraId="37BF04F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101</w:t>
            </w:r>
          </w:p>
        </w:tc>
        <w:tc>
          <w:tcPr>
            <w:tcW w:w="435" w:type="pct"/>
            <w:shd w:val="clear" w:color="auto" w:fill="auto"/>
            <w:noWrap/>
            <w:vAlign w:val="center"/>
          </w:tcPr>
          <w:p w14:paraId="362E96E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883430</w:t>
            </w:r>
          </w:p>
        </w:tc>
        <w:tc>
          <w:tcPr>
            <w:tcW w:w="3624" w:type="pct"/>
            <w:shd w:val="clear" w:color="auto" w:fill="auto"/>
            <w:vAlign w:val="center"/>
          </w:tcPr>
          <w:p w14:paraId="345F081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VIAS BILIARES</w:t>
            </w:r>
          </w:p>
        </w:tc>
        <w:tc>
          <w:tcPr>
            <w:tcW w:w="651" w:type="pct"/>
            <w:shd w:val="clear" w:color="auto" w:fill="auto"/>
            <w:vAlign w:val="center"/>
          </w:tcPr>
          <w:p w14:paraId="3CC5FF5F" w14:textId="64FD9F1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$304.451</w:t>
            </w:r>
          </w:p>
        </w:tc>
      </w:tr>
      <w:tr w:rsidR="00936754" w:rsidRPr="00936754" w14:paraId="276B943D" w14:textId="77777777" w:rsidTr="00936754">
        <w:trPr>
          <w:trHeight w:val="340"/>
        </w:trPr>
        <w:tc>
          <w:tcPr>
            <w:tcW w:w="290" w:type="pct"/>
            <w:shd w:val="clear" w:color="auto" w:fill="auto"/>
            <w:noWrap/>
            <w:vAlign w:val="center"/>
          </w:tcPr>
          <w:p w14:paraId="1D60D53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102</w:t>
            </w:r>
          </w:p>
        </w:tc>
        <w:tc>
          <w:tcPr>
            <w:tcW w:w="435" w:type="pct"/>
            <w:shd w:val="clear" w:color="auto" w:fill="auto"/>
            <w:noWrap/>
            <w:vAlign w:val="center"/>
          </w:tcPr>
          <w:p w14:paraId="26E071A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883430</w:t>
            </w:r>
          </w:p>
        </w:tc>
        <w:tc>
          <w:tcPr>
            <w:tcW w:w="3624" w:type="pct"/>
            <w:shd w:val="clear" w:color="auto" w:fill="auto"/>
            <w:vAlign w:val="center"/>
          </w:tcPr>
          <w:p w14:paraId="0B73EE6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VIAS BILIARES CON CONTRASTE</w:t>
            </w:r>
          </w:p>
        </w:tc>
        <w:tc>
          <w:tcPr>
            <w:tcW w:w="651" w:type="pct"/>
            <w:shd w:val="clear" w:color="auto" w:fill="auto"/>
            <w:vAlign w:val="center"/>
          </w:tcPr>
          <w:p w14:paraId="798CBE40" w14:textId="303B7A1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$554.676</w:t>
            </w:r>
          </w:p>
        </w:tc>
      </w:tr>
      <w:tr w:rsidR="00936754" w:rsidRPr="00936754" w14:paraId="1356A3C7" w14:textId="77777777" w:rsidTr="00936754">
        <w:trPr>
          <w:trHeight w:val="340"/>
        </w:trPr>
        <w:tc>
          <w:tcPr>
            <w:tcW w:w="290" w:type="pct"/>
            <w:shd w:val="clear" w:color="auto" w:fill="auto"/>
            <w:noWrap/>
            <w:vAlign w:val="center"/>
          </w:tcPr>
          <w:p w14:paraId="6522ACB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103</w:t>
            </w:r>
          </w:p>
        </w:tc>
        <w:tc>
          <w:tcPr>
            <w:tcW w:w="435" w:type="pct"/>
            <w:shd w:val="clear" w:color="auto" w:fill="auto"/>
            <w:noWrap/>
            <w:vAlign w:val="center"/>
          </w:tcPr>
          <w:p w14:paraId="7E48F06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883434</w:t>
            </w:r>
          </w:p>
        </w:tc>
        <w:tc>
          <w:tcPr>
            <w:tcW w:w="3624" w:type="pct"/>
            <w:shd w:val="clear" w:color="auto" w:fill="auto"/>
            <w:vAlign w:val="center"/>
          </w:tcPr>
          <w:p w14:paraId="4F3B65E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COLANGIOGRAFIA POR RESONANCIA MAGNETICA</w:t>
            </w:r>
          </w:p>
        </w:tc>
        <w:tc>
          <w:tcPr>
            <w:tcW w:w="651" w:type="pct"/>
            <w:shd w:val="clear" w:color="auto" w:fill="auto"/>
            <w:vAlign w:val="center"/>
          </w:tcPr>
          <w:p w14:paraId="34C20C17" w14:textId="4BCA65B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$329.806</w:t>
            </w:r>
          </w:p>
        </w:tc>
      </w:tr>
      <w:tr w:rsidR="00936754" w:rsidRPr="00936754" w14:paraId="1911CB99" w14:textId="77777777" w:rsidTr="00936754">
        <w:trPr>
          <w:trHeight w:val="340"/>
        </w:trPr>
        <w:tc>
          <w:tcPr>
            <w:tcW w:w="290" w:type="pct"/>
            <w:shd w:val="clear" w:color="auto" w:fill="auto"/>
            <w:noWrap/>
            <w:vAlign w:val="center"/>
          </w:tcPr>
          <w:p w14:paraId="7DD5BF7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104</w:t>
            </w:r>
          </w:p>
        </w:tc>
        <w:tc>
          <w:tcPr>
            <w:tcW w:w="435" w:type="pct"/>
            <w:shd w:val="clear" w:color="auto" w:fill="auto"/>
            <w:noWrap/>
            <w:vAlign w:val="center"/>
          </w:tcPr>
          <w:p w14:paraId="0C1F1E9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883434</w:t>
            </w:r>
          </w:p>
        </w:tc>
        <w:tc>
          <w:tcPr>
            <w:tcW w:w="3624" w:type="pct"/>
            <w:shd w:val="clear" w:color="auto" w:fill="auto"/>
            <w:vAlign w:val="center"/>
          </w:tcPr>
          <w:p w14:paraId="20E518C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COLANGIOGRAFIA POR RESONANCIA MAGNETICA CON CONTRASTE</w:t>
            </w:r>
          </w:p>
        </w:tc>
        <w:tc>
          <w:tcPr>
            <w:tcW w:w="651" w:type="pct"/>
            <w:shd w:val="clear" w:color="auto" w:fill="auto"/>
            <w:vAlign w:val="center"/>
          </w:tcPr>
          <w:p w14:paraId="0FF3DA7E" w14:textId="2931B5F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$581.497</w:t>
            </w:r>
          </w:p>
        </w:tc>
      </w:tr>
      <w:tr w:rsidR="00936754" w:rsidRPr="00936754" w14:paraId="35CF93D4" w14:textId="77777777" w:rsidTr="00936754">
        <w:trPr>
          <w:trHeight w:val="340"/>
        </w:trPr>
        <w:tc>
          <w:tcPr>
            <w:tcW w:w="290" w:type="pct"/>
            <w:shd w:val="clear" w:color="auto" w:fill="auto"/>
            <w:noWrap/>
            <w:vAlign w:val="center"/>
          </w:tcPr>
          <w:p w14:paraId="5ABC6C6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105</w:t>
            </w:r>
          </w:p>
        </w:tc>
        <w:tc>
          <w:tcPr>
            <w:tcW w:w="435" w:type="pct"/>
            <w:shd w:val="clear" w:color="auto" w:fill="auto"/>
            <w:noWrap/>
            <w:vAlign w:val="center"/>
          </w:tcPr>
          <w:p w14:paraId="09983BC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883440</w:t>
            </w:r>
          </w:p>
        </w:tc>
        <w:tc>
          <w:tcPr>
            <w:tcW w:w="3624" w:type="pct"/>
            <w:shd w:val="clear" w:color="auto" w:fill="auto"/>
            <w:vAlign w:val="center"/>
          </w:tcPr>
          <w:p w14:paraId="303A4B9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PELVIS </w:t>
            </w:r>
          </w:p>
        </w:tc>
        <w:tc>
          <w:tcPr>
            <w:tcW w:w="651" w:type="pct"/>
            <w:shd w:val="clear" w:color="auto" w:fill="auto"/>
            <w:vAlign w:val="center"/>
          </w:tcPr>
          <w:p w14:paraId="47738559" w14:textId="4E3EC1D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$379.283</w:t>
            </w:r>
          </w:p>
        </w:tc>
      </w:tr>
      <w:tr w:rsidR="00936754" w:rsidRPr="00936754" w14:paraId="513EC239" w14:textId="77777777" w:rsidTr="00936754">
        <w:trPr>
          <w:trHeight w:val="340"/>
        </w:trPr>
        <w:tc>
          <w:tcPr>
            <w:tcW w:w="290" w:type="pct"/>
            <w:shd w:val="clear" w:color="auto" w:fill="auto"/>
            <w:noWrap/>
            <w:vAlign w:val="center"/>
          </w:tcPr>
          <w:p w14:paraId="7767067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106</w:t>
            </w:r>
          </w:p>
        </w:tc>
        <w:tc>
          <w:tcPr>
            <w:tcW w:w="435" w:type="pct"/>
            <w:shd w:val="clear" w:color="auto" w:fill="auto"/>
            <w:noWrap/>
            <w:vAlign w:val="center"/>
          </w:tcPr>
          <w:p w14:paraId="466F733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883440</w:t>
            </w:r>
          </w:p>
        </w:tc>
        <w:tc>
          <w:tcPr>
            <w:tcW w:w="3624" w:type="pct"/>
            <w:shd w:val="clear" w:color="auto" w:fill="auto"/>
            <w:vAlign w:val="center"/>
          </w:tcPr>
          <w:p w14:paraId="3CA3241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PELVIS CON CONTRASTE</w:t>
            </w:r>
          </w:p>
        </w:tc>
        <w:tc>
          <w:tcPr>
            <w:tcW w:w="651" w:type="pct"/>
            <w:shd w:val="clear" w:color="auto" w:fill="auto"/>
            <w:vAlign w:val="center"/>
          </w:tcPr>
          <w:p w14:paraId="59ACB23D" w14:textId="5295859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$623.490</w:t>
            </w:r>
          </w:p>
        </w:tc>
      </w:tr>
      <w:tr w:rsidR="00936754" w:rsidRPr="00936754" w14:paraId="31D64005" w14:textId="77777777" w:rsidTr="00936754">
        <w:trPr>
          <w:trHeight w:val="340"/>
        </w:trPr>
        <w:tc>
          <w:tcPr>
            <w:tcW w:w="290" w:type="pct"/>
            <w:shd w:val="clear" w:color="auto" w:fill="auto"/>
            <w:noWrap/>
            <w:vAlign w:val="center"/>
          </w:tcPr>
          <w:p w14:paraId="6FADEC6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107</w:t>
            </w:r>
          </w:p>
        </w:tc>
        <w:tc>
          <w:tcPr>
            <w:tcW w:w="435" w:type="pct"/>
            <w:shd w:val="clear" w:color="auto" w:fill="auto"/>
            <w:noWrap/>
            <w:vAlign w:val="center"/>
          </w:tcPr>
          <w:p w14:paraId="7E533A9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883441</w:t>
            </w:r>
          </w:p>
        </w:tc>
        <w:tc>
          <w:tcPr>
            <w:tcW w:w="3624" w:type="pct"/>
            <w:shd w:val="clear" w:color="auto" w:fill="auto"/>
            <w:vAlign w:val="center"/>
          </w:tcPr>
          <w:p w14:paraId="59FC2AA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PISO PELVICO </w:t>
            </w:r>
          </w:p>
        </w:tc>
        <w:tc>
          <w:tcPr>
            <w:tcW w:w="651" w:type="pct"/>
            <w:shd w:val="clear" w:color="auto" w:fill="auto"/>
            <w:vAlign w:val="center"/>
          </w:tcPr>
          <w:p w14:paraId="39FCC9CB" w14:textId="2FA38A03"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$519.308</w:t>
            </w:r>
          </w:p>
        </w:tc>
      </w:tr>
      <w:tr w:rsidR="00936754" w:rsidRPr="00936754" w14:paraId="47266711" w14:textId="77777777" w:rsidTr="00936754">
        <w:trPr>
          <w:trHeight w:val="340"/>
        </w:trPr>
        <w:tc>
          <w:tcPr>
            <w:tcW w:w="290" w:type="pct"/>
            <w:shd w:val="clear" w:color="auto" w:fill="auto"/>
            <w:noWrap/>
            <w:vAlign w:val="center"/>
          </w:tcPr>
          <w:p w14:paraId="0362E06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108</w:t>
            </w:r>
          </w:p>
        </w:tc>
        <w:tc>
          <w:tcPr>
            <w:tcW w:w="435" w:type="pct"/>
            <w:shd w:val="clear" w:color="auto" w:fill="auto"/>
            <w:noWrap/>
            <w:vAlign w:val="center"/>
          </w:tcPr>
          <w:p w14:paraId="0347881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883511</w:t>
            </w:r>
          </w:p>
        </w:tc>
        <w:tc>
          <w:tcPr>
            <w:tcW w:w="3624" w:type="pct"/>
            <w:shd w:val="clear" w:color="auto" w:fill="auto"/>
            <w:vAlign w:val="center"/>
          </w:tcPr>
          <w:p w14:paraId="6A3BB3F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MIEMBRO SUPERIOR SIN INCLUIR ARTICULACIONES</w:t>
            </w:r>
          </w:p>
        </w:tc>
        <w:tc>
          <w:tcPr>
            <w:tcW w:w="651" w:type="pct"/>
            <w:shd w:val="clear" w:color="auto" w:fill="auto"/>
            <w:vAlign w:val="center"/>
          </w:tcPr>
          <w:p w14:paraId="0F72EE23" w14:textId="7FCD923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$311.686</w:t>
            </w:r>
          </w:p>
        </w:tc>
      </w:tr>
      <w:tr w:rsidR="00936754" w:rsidRPr="00936754" w14:paraId="74BE7AC5" w14:textId="77777777" w:rsidTr="00936754">
        <w:trPr>
          <w:trHeight w:val="340"/>
        </w:trPr>
        <w:tc>
          <w:tcPr>
            <w:tcW w:w="290" w:type="pct"/>
            <w:shd w:val="clear" w:color="auto" w:fill="auto"/>
            <w:noWrap/>
            <w:vAlign w:val="center"/>
          </w:tcPr>
          <w:p w14:paraId="274CD36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109</w:t>
            </w:r>
          </w:p>
        </w:tc>
        <w:tc>
          <w:tcPr>
            <w:tcW w:w="435" w:type="pct"/>
            <w:shd w:val="clear" w:color="auto" w:fill="auto"/>
            <w:noWrap/>
            <w:vAlign w:val="center"/>
          </w:tcPr>
          <w:p w14:paraId="495753F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883511</w:t>
            </w:r>
          </w:p>
        </w:tc>
        <w:tc>
          <w:tcPr>
            <w:tcW w:w="3624" w:type="pct"/>
            <w:shd w:val="clear" w:color="auto" w:fill="auto"/>
            <w:vAlign w:val="center"/>
          </w:tcPr>
          <w:p w14:paraId="363DD98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ANTEBRAZO IZQUIERDO </w:t>
            </w:r>
          </w:p>
        </w:tc>
        <w:tc>
          <w:tcPr>
            <w:tcW w:w="651" w:type="pct"/>
            <w:shd w:val="clear" w:color="auto" w:fill="auto"/>
            <w:vAlign w:val="center"/>
          </w:tcPr>
          <w:p w14:paraId="7DCE772A" w14:textId="10CFA40A"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224D7A6A" w14:textId="77777777" w:rsidTr="00936754">
        <w:trPr>
          <w:trHeight w:val="340"/>
        </w:trPr>
        <w:tc>
          <w:tcPr>
            <w:tcW w:w="290" w:type="pct"/>
            <w:shd w:val="clear" w:color="auto" w:fill="auto"/>
            <w:noWrap/>
            <w:vAlign w:val="center"/>
          </w:tcPr>
          <w:p w14:paraId="4A78C2C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110</w:t>
            </w:r>
          </w:p>
        </w:tc>
        <w:tc>
          <w:tcPr>
            <w:tcW w:w="435" w:type="pct"/>
            <w:shd w:val="clear" w:color="auto" w:fill="auto"/>
            <w:noWrap/>
            <w:vAlign w:val="center"/>
          </w:tcPr>
          <w:p w14:paraId="15D5968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883511</w:t>
            </w:r>
          </w:p>
        </w:tc>
        <w:tc>
          <w:tcPr>
            <w:tcW w:w="3624" w:type="pct"/>
            <w:shd w:val="clear" w:color="auto" w:fill="auto"/>
            <w:vAlign w:val="center"/>
          </w:tcPr>
          <w:p w14:paraId="3DFC760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ANTEBRAZO IZQUIERDO CON CONTRASTE</w:t>
            </w:r>
          </w:p>
        </w:tc>
        <w:tc>
          <w:tcPr>
            <w:tcW w:w="651" w:type="pct"/>
            <w:shd w:val="clear" w:color="auto" w:fill="auto"/>
            <w:vAlign w:val="center"/>
          </w:tcPr>
          <w:p w14:paraId="19490B91" w14:textId="693D086F"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2168E88D" w14:textId="77777777" w:rsidTr="00936754">
        <w:trPr>
          <w:trHeight w:val="340"/>
        </w:trPr>
        <w:tc>
          <w:tcPr>
            <w:tcW w:w="290" w:type="pct"/>
            <w:shd w:val="clear" w:color="auto" w:fill="auto"/>
            <w:noWrap/>
            <w:vAlign w:val="center"/>
          </w:tcPr>
          <w:p w14:paraId="115E0BF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111</w:t>
            </w:r>
          </w:p>
        </w:tc>
        <w:tc>
          <w:tcPr>
            <w:tcW w:w="435" w:type="pct"/>
            <w:shd w:val="clear" w:color="auto" w:fill="auto"/>
            <w:noWrap/>
            <w:vAlign w:val="center"/>
          </w:tcPr>
          <w:p w14:paraId="5FFD422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883511</w:t>
            </w:r>
          </w:p>
        </w:tc>
        <w:tc>
          <w:tcPr>
            <w:tcW w:w="3624" w:type="pct"/>
            <w:shd w:val="clear" w:color="auto" w:fill="auto"/>
            <w:vAlign w:val="center"/>
          </w:tcPr>
          <w:p w14:paraId="11DF494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ANTEBRAZO DERECHO </w:t>
            </w:r>
          </w:p>
        </w:tc>
        <w:tc>
          <w:tcPr>
            <w:tcW w:w="651" w:type="pct"/>
            <w:shd w:val="clear" w:color="auto" w:fill="auto"/>
            <w:vAlign w:val="center"/>
          </w:tcPr>
          <w:p w14:paraId="3E0A04DA" w14:textId="7D800B5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37A99EEC" w14:textId="77777777" w:rsidTr="00936754">
        <w:trPr>
          <w:trHeight w:val="340"/>
        </w:trPr>
        <w:tc>
          <w:tcPr>
            <w:tcW w:w="290" w:type="pct"/>
            <w:shd w:val="clear" w:color="auto" w:fill="auto"/>
            <w:noWrap/>
            <w:vAlign w:val="center"/>
          </w:tcPr>
          <w:p w14:paraId="50AE3C6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112</w:t>
            </w:r>
          </w:p>
        </w:tc>
        <w:tc>
          <w:tcPr>
            <w:tcW w:w="435" w:type="pct"/>
            <w:shd w:val="clear" w:color="auto" w:fill="auto"/>
            <w:noWrap/>
            <w:vAlign w:val="center"/>
          </w:tcPr>
          <w:p w14:paraId="474FB9F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883511</w:t>
            </w:r>
          </w:p>
        </w:tc>
        <w:tc>
          <w:tcPr>
            <w:tcW w:w="3624" w:type="pct"/>
            <w:shd w:val="clear" w:color="auto" w:fill="auto"/>
            <w:vAlign w:val="center"/>
          </w:tcPr>
          <w:p w14:paraId="589F342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ANTEBRAZO DERECHO CON CONTRASTE</w:t>
            </w:r>
          </w:p>
        </w:tc>
        <w:tc>
          <w:tcPr>
            <w:tcW w:w="651" w:type="pct"/>
            <w:shd w:val="clear" w:color="auto" w:fill="auto"/>
            <w:vAlign w:val="center"/>
          </w:tcPr>
          <w:p w14:paraId="6EA128DD" w14:textId="3C3C792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604BB7DE" w14:textId="77777777" w:rsidTr="00936754">
        <w:trPr>
          <w:trHeight w:val="340"/>
        </w:trPr>
        <w:tc>
          <w:tcPr>
            <w:tcW w:w="290" w:type="pct"/>
            <w:shd w:val="clear" w:color="auto" w:fill="auto"/>
            <w:noWrap/>
            <w:vAlign w:val="center"/>
          </w:tcPr>
          <w:p w14:paraId="0142884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113</w:t>
            </w:r>
          </w:p>
        </w:tc>
        <w:tc>
          <w:tcPr>
            <w:tcW w:w="435" w:type="pct"/>
            <w:shd w:val="clear" w:color="auto" w:fill="auto"/>
            <w:noWrap/>
            <w:vAlign w:val="center"/>
          </w:tcPr>
          <w:p w14:paraId="707386C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883511</w:t>
            </w:r>
          </w:p>
        </w:tc>
        <w:tc>
          <w:tcPr>
            <w:tcW w:w="3624" w:type="pct"/>
            <w:shd w:val="clear" w:color="auto" w:fill="auto"/>
            <w:vAlign w:val="center"/>
          </w:tcPr>
          <w:p w14:paraId="1B07535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BRAZO DERECHO </w:t>
            </w:r>
          </w:p>
        </w:tc>
        <w:tc>
          <w:tcPr>
            <w:tcW w:w="651" w:type="pct"/>
            <w:shd w:val="clear" w:color="auto" w:fill="auto"/>
            <w:vAlign w:val="center"/>
          </w:tcPr>
          <w:p w14:paraId="03153981" w14:textId="5C05C4D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3A033CA1" w14:textId="77777777" w:rsidTr="00936754">
        <w:trPr>
          <w:trHeight w:val="340"/>
        </w:trPr>
        <w:tc>
          <w:tcPr>
            <w:tcW w:w="290" w:type="pct"/>
            <w:shd w:val="clear" w:color="auto" w:fill="auto"/>
            <w:noWrap/>
            <w:vAlign w:val="center"/>
          </w:tcPr>
          <w:p w14:paraId="53D9ADB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114</w:t>
            </w:r>
          </w:p>
        </w:tc>
        <w:tc>
          <w:tcPr>
            <w:tcW w:w="435" w:type="pct"/>
            <w:shd w:val="clear" w:color="auto" w:fill="auto"/>
            <w:noWrap/>
            <w:vAlign w:val="center"/>
          </w:tcPr>
          <w:p w14:paraId="60EA562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883511</w:t>
            </w:r>
          </w:p>
        </w:tc>
        <w:tc>
          <w:tcPr>
            <w:tcW w:w="3624" w:type="pct"/>
            <w:shd w:val="clear" w:color="auto" w:fill="auto"/>
            <w:vAlign w:val="center"/>
          </w:tcPr>
          <w:p w14:paraId="18F87FC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BRAZO DERECHO CON CONTRASTE</w:t>
            </w:r>
          </w:p>
        </w:tc>
        <w:tc>
          <w:tcPr>
            <w:tcW w:w="651" w:type="pct"/>
            <w:shd w:val="clear" w:color="auto" w:fill="auto"/>
            <w:vAlign w:val="center"/>
          </w:tcPr>
          <w:p w14:paraId="104B763A" w14:textId="0D73466B"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66D8BB01" w14:textId="77777777" w:rsidTr="00936754">
        <w:trPr>
          <w:trHeight w:val="340"/>
        </w:trPr>
        <w:tc>
          <w:tcPr>
            <w:tcW w:w="290" w:type="pct"/>
            <w:shd w:val="clear" w:color="auto" w:fill="auto"/>
            <w:noWrap/>
            <w:vAlign w:val="center"/>
          </w:tcPr>
          <w:p w14:paraId="2939B0C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115</w:t>
            </w:r>
          </w:p>
        </w:tc>
        <w:tc>
          <w:tcPr>
            <w:tcW w:w="435" w:type="pct"/>
            <w:shd w:val="clear" w:color="auto" w:fill="auto"/>
            <w:noWrap/>
            <w:vAlign w:val="center"/>
          </w:tcPr>
          <w:p w14:paraId="253E7B6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883511</w:t>
            </w:r>
          </w:p>
        </w:tc>
        <w:tc>
          <w:tcPr>
            <w:tcW w:w="3624" w:type="pct"/>
            <w:shd w:val="clear" w:color="auto" w:fill="auto"/>
            <w:vAlign w:val="center"/>
          </w:tcPr>
          <w:p w14:paraId="6912285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BRAZO IZQUIERDO </w:t>
            </w:r>
          </w:p>
        </w:tc>
        <w:tc>
          <w:tcPr>
            <w:tcW w:w="651" w:type="pct"/>
            <w:shd w:val="clear" w:color="auto" w:fill="auto"/>
            <w:vAlign w:val="center"/>
          </w:tcPr>
          <w:p w14:paraId="78A180D7" w14:textId="1E62D5D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450CDA24" w14:textId="77777777" w:rsidTr="00936754">
        <w:trPr>
          <w:trHeight w:val="340"/>
        </w:trPr>
        <w:tc>
          <w:tcPr>
            <w:tcW w:w="290" w:type="pct"/>
            <w:shd w:val="clear" w:color="auto" w:fill="auto"/>
            <w:noWrap/>
            <w:vAlign w:val="center"/>
          </w:tcPr>
          <w:p w14:paraId="238AFBC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116</w:t>
            </w:r>
          </w:p>
        </w:tc>
        <w:tc>
          <w:tcPr>
            <w:tcW w:w="435" w:type="pct"/>
            <w:shd w:val="clear" w:color="auto" w:fill="auto"/>
            <w:noWrap/>
            <w:vAlign w:val="center"/>
          </w:tcPr>
          <w:p w14:paraId="25EA59D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883511</w:t>
            </w:r>
          </w:p>
        </w:tc>
        <w:tc>
          <w:tcPr>
            <w:tcW w:w="3624" w:type="pct"/>
            <w:shd w:val="clear" w:color="auto" w:fill="auto"/>
            <w:vAlign w:val="center"/>
          </w:tcPr>
          <w:p w14:paraId="2A853E5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BRAZO IZQUIERDO CON CONTRASTE</w:t>
            </w:r>
          </w:p>
        </w:tc>
        <w:tc>
          <w:tcPr>
            <w:tcW w:w="651" w:type="pct"/>
            <w:shd w:val="clear" w:color="auto" w:fill="auto"/>
            <w:vAlign w:val="center"/>
          </w:tcPr>
          <w:p w14:paraId="54B529AE" w14:textId="590476F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517647F0" w14:textId="77777777" w:rsidTr="00936754">
        <w:trPr>
          <w:trHeight w:val="340"/>
        </w:trPr>
        <w:tc>
          <w:tcPr>
            <w:tcW w:w="290" w:type="pct"/>
            <w:shd w:val="clear" w:color="auto" w:fill="auto"/>
            <w:noWrap/>
            <w:vAlign w:val="center"/>
          </w:tcPr>
          <w:p w14:paraId="1919806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117</w:t>
            </w:r>
          </w:p>
        </w:tc>
        <w:tc>
          <w:tcPr>
            <w:tcW w:w="435" w:type="pct"/>
            <w:shd w:val="clear" w:color="auto" w:fill="auto"/>
            <w:noWrap/>
            <w:vAlign w:val="center"/>
          </w:tcPr>
          <w:p w14:paraId="0260BE4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547053C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ARTICULACIONES DE MIEMBRO SUPERIOR  </w:t>
            </w:r>
          </w:p>
        </w:tc>
        <w:tc>
          <w:tcPr>
            <w:tcW w:w="651" w:type="pct"/>
            <w:shd w:val="clear" w:color="auto" w:fill="auto"/>
            <w:vAlign w:val="center"/>
          </w:tcPr>
          <w:p w14:paraId="7449E229" w14:textId="24384AC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$311.925</w:t>
            </w:r>
          </w:p>
        </w:tc>
      </w:tr>
      <w:tr w:rsidR="00936754" w:rsidRPr="00936754" w14:paraId="3FEF496D" w14:textId="77777777" w:rsidTr="00936754">
        <w:trPr>
          <w:trHeight w:val="340"/>
        </w:trPr>
        <w:tc>
          <w:tcPr>
            <w:tcW w:w="290" w:type="pct"/>
            <w:shd w:val="clear" w:color="auto" w:fill="auto"/>
            <w:noWrap/>
            <w:vAlign w:val="center"/>
          </w:tcPr>
          <w:p w14:paraId="41B2A49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118</w:t>
            </w:r>
          </w:p>
        </w:tc>
        <w:tc>
          <w:tcPr>
            <w:tcW w:w="435" w:type="pct"/>
            <w:shd w:val="clear" w:color="auto" w:fill="auto"/>
            <w:noWrap/>
            <w:vAlign w:val="center"/>
          </w:tcPr>
          <w:p w14:paraId="7D603B7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6FD660E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ARTICULACION ESTERNOCLAVICULAR DERECHA </w:t>
            </w:r>
          </w:p>
        </w:tc>
        <w:tc>
          <w:tcPr>
            <w:tcW w:w="651" w:type="pct"/>
            <w:shd w:val="clear" w:color="auto" w:fill="auto"/>
            <w:vAlign w:val="center"/>
          </w:tcPr>
          <w:p w14:paraId="0E5076EE" w14:textId="2B077DB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52E1BD6D" w14:textId="77777777" w:rsidTr="00936754">
        <w:trPr>
          <w:trHeight w:val="340"/>
        </w:trPr>
        <w:tc>
          <w:tcPr>
            <w:tcW w:w="290" w:type="pct"/>
            <w:shd w:val="clear" w:color="auto" w:fill="auto"/>
            <w:noWrap/>
            <w:vAlign w:val="center"/>
          </w:tcPr>
          <w:p w14:paraId="59E0A09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lastRenderedPageBreak/>
              <w:t>119</w:t>
            </w:r>
          </w:p>
        </w:tc>
        <w:tc>
          <w:tcPr>
            <w:tcW w:w="435" w:type="pct"/>
            <w:shd w:val="clear" w:color="auto" w:fill="auto"/>
            <w:noWrap/>
            <w:vAlign w:val="center"/>
          </w:tcPr>
          <w:p w14:paraId="197D40A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75254BC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ARTICULACION ESTERNOCLAVICULAR DERECHA CON CONTRASTE</w:t>
            </w:r>
          </w:p>
        </w:tc>
        <w:tc>
          <w:tcPr>
            <w:tcW w:w="651" w:type="pct"/>
            <w:shd w:val="clear" w:color="auto" w:fill="auto"/>
            <w:vAlign w:val="center"/>
          </w:tcPr>
          <w:p w14:paraId="32D93C0E" w14:textId="0038744D"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$354.066</w:t>
            </w:r>
          </w:p>
        </w:tc>
      </w:tr>
      <w:tr w:rsidR="00936754" w:rsidRPr="00936754" w14:paraId="2AA8884A" w14:textId="77777777" w:rsidTr="00936754">
        <w:trPr>
          <w:trHeight w:val="340"/>
        </w:trPr>
        <w:tc>
          <w:tcPr>
            <w:tcW w:w="290" w:type="pct"/>
            <w:shd w:val="clear" w:color="auto" w:fill="auto"/>
            <w:noWrap/>
            <w:vAlign w:val="center"/>
          </w:tcPr>
          <w:p w14:paraId="392CDE5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120</w:t>
            </w:r>
          </w:p>
        </w:tc>
        <w:tc>
          <w:tcPr>
            <w:tcW w:w="435" w:type="pct"/>
            <w:shd w:val="clear" w:color="auto" w:fill="auto"/>
            <w:noWrap/>
            <w:vAlign w:val="center"/>
          </w:tcPr>
          <w:p w14:paraId="095B282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091FDA2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ARTICULACION ESTERNOCLAVICULAR IZQUIERDA </w:t>
            </w:r>
          </w:p>
        </w:tc>
        <w:tc>
          <w:tcPr>
            <w:tcW w:w="651" w:type="pct"/>
            <w:shd w:val="clear" w:color="auto" w:fill="auto"/>
            <w:vAlign w:val="center"/>
          </w:tcPr>
          <w:p w14:paraId="2601B5CF" w14:textId="71EB8AB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5B2A9CEB" w14:textId="77777777" w:rsidTr="00936754">
        <w:trPr>
          <w:trHeight w:val="340"/>
        </w:trPr>
        <w:tc>
          <w:tcPr>
            <w:tcW w:w="290" w:type="pct"/>
            <w:shd w:val="clear" w:color="auto" w:fill="auto"/>
            <w:noWrap/>
            <w:vAlign w:val="center"/>
          </w:tcPr>
          <w:p w14:paraId="1E813A4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121</w:t>
            </w:r>
          </w:p>
        </w:tc>
        <w:tc>
          <w:tcPr>
            <w:tcW w:w="435" w:type="pct"/>
            <w:shd w:val="clear" w:color="auto" w:fill="auto"/>
            <w:noWrap/>
            <w:vAlign w:val="center"/>
          </w:tcPr>
          <w:p w14:paraId="5EA6776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333EDB8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ARTICULACION ESTERNOCLAVICULAR IZQUIERDA CON CONTRASTE</w:t>
            </w:r>
          </w:p>
        </w:tc>
        <w:tc>
          <w:tcPr>
            <w:tcW w:w="651" w:type="pct"/>
            <w:shd w:val="clear" w:color="auto" w:fill="auto"/>
            <w:vAlign w:val="center"/>
          </w:tcPr>
          <w:p w14:paraId="0D784CE5" w14:textId="37C289A9"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0D1135FF" w14:textId="77777777" w:rsidTr="00936754">
        <w:trPr>
          <w:trHeight w:val="340"/>
        </w:trPr>
        <w:tc>
          <w:tcPr>
            <w:tcW w:w="290" w:type="pct"/>
            <w:shd w:val="clear" w:color="auto" w:fill="auto"/>
            <w:noWrap/>
            <w:vAlign w:val="center"/>
          </w:tcPr>
          <w:p w14:paraId="0CD2D84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122</w:t>
            </w:r>
          </w:p>
        </w:tc>
        <w:tc>
          <w:tcPr>
            <w:tcW w:w="435" w:type="pct"/>
            <w:shd w:val="clear" w:color="auto" w:fill="auto"/>
            <w:noWrap/>
            <w:vAlign w:val="center"/>
          </w:tcPr>
          <w:p w14:paraId="0FBF439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37914CC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ESCAPULA DERECHA </w:t>
            </w:r>
          </w:p>
        </w:tc>
        <w:tc>
          <w:tcPr>
            <w:tcW w:w="651" w:type="pct"/>
            <w:shd w:val="clear" w:color="auto" w:fill="auto"/>
            <w:vAlign w:val="center"/>
          </w:tcPr>
          <w:p w14:paraId="5C3C36DA" w14:textId="420BA7E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32221FAB" w14:textId="77777777" w:rsidTr="00936754">
        <w:trPr>
          <w:trHeight w:val="340"/>
        </w:trPr>
        <w:tc>
          <w:tcPr>
            <w:tcW w:w="290" w:type="pct"/>
            <w:shd w:val="clear" w:color="auto" w:fill="auto"/>
            <w:noWrap/>
            <w:vAlign w:val="center"/>
          </w:tcPr>
          <w:p w14:paraId="6851213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123</w:t>
            </w:r>
          </w:p>
        </w:tc>
        <w:tc>
          <w:tcPr>
            <w:tcW w:w="435" w:type="pct"/>
            <w:shd w:val="clear" w:color="auto" w:fill="auto"/>
            <w:noWrap/>
            <w:vAlign w:val="center"/>
          </w:tcPr>
          <w:p w14:paraId="0B745A4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09B8361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ESCAPULA DERECHA CON CONTRASTE</w:t>
            </w:r>
          </w:p>
        </w:tc>
        <w:tc>
          <w:tcPr>
            <w:tcW w:w="651" w:type="pct"/>
            <w:shd w:val="clear" w:color="auto" w:fill="auto"/>
            <w:vAlign w:val="center"/>
          </w:tcPr>
          <w:p w14:paraId="7AFF6066" w14:textId="7532725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7DA40273" w14:textId="77777777" w:rsidTr="00936754">
        <w:trPr>
          <w:trHeight w:val="340"/>
        </w:trPr>
        <w:tc>
          <w:tcPr>
            <w:tcW w:w="290" w:type="pct"/>
            <w:shd w:val="clear" w:color="auto" w:fill="auto"/>
            <w:noWrap/>
            <w:vAlign w:val="center"/>
          </w:tcPr>
          <w:p w14:paraId="6225AB4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124</w:t>
            </w:r>
          </w:p>
        </w:tc>
        <w:tc>
          <w:tcPr>
            <w:tcW w:w="435" w:type="pct"/>
            <w:shd w:val="clear" w:color="auto" w:fill="auto"/>
            <w:noWrap/>
            <w:vAlign w:val="center"/>
          </w:tcPr>
          <w:p w14:paraId="5A28998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6297E9D3"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ESCAPULA IZQUIERDA </w:t>
            </w:r>
          </w:p>
        </w:tc>
        <w:tc>
          <w:tcPr>
            <w:tcW w:w="651" w:type="pct"/>
            <w:shd w:val="clear" w:color="auto" w:fill="auto"/>
            <w:vAlign w:val="center"/>
          </w:tcPr>
          <w:p w14:paraId="78F22C8C" w14:textId="2856D1E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1B1C502C" w14:textId="77777777" w:rsidTr="00936754">
        <w:trPr>
          <w:trHeight w:val="340"/>
        </w:trPr>
        <w:tc>
          <w:tcPr>
            <w:tcW w:w="290" w:type="pct"/>
            <w:shd w:val="clear" w:color="auto" w:fill="auto"/>
            <w:noWrap/>
            <w:vAlign w:val="center"/>
          </w:tcPr>
          <w:p w14:paraId="17FEDEE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125</w:t>
            </w:r>
          </w:p>
        </w:tc>
        <w:tc>
          <w:tcPr>
            <w:tcW w:w="435" w:type="pct"/>
            <w:shd w:val="clear" w:color="auto" w:fill="auto"/>
            <w:noWrap/>
            <w:vAlign w:val="center"/>
          </w:tcPr>
          <w:p w14:paraId="27BA17C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292E777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ESCAPULA IZQUIERDA CON CONTRASTE</w:t>
            </w:r>
          </w:p>
        </w:tc>
        <w:tc>
          <w:tcPr>
            <w:tcW w:w="651" w:type="pct"/>
            <w:shd w:val="clear" w:color="auto" w:fill="auto"/>
            <w:vAlign w:val="center"/>
          </w:tcPr>
          <w:p w14:paraId="76AB0CF0" w14:textId="3A91D7C3"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2C9D5B9B" w14:textId="77777777" w:rsidTr="00936754">
        <w:trPr>
          <w:trHeight w:val="340"/>
        </w:trPr>
        <w:tc>
          <w:tcPr>
            <w:tcW w:w="290" w:type="pct"/>
            <w:shd w:val="clear" w:color="auto" w:fill="auto"/>
            <w:noWrap/>
            <w:vAlign w:val="center"/>
          </w:tcPr>
          <w:p w14:paraId="283C5A9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126</w:t>
            </w:r>
          </w:p>
        </w:tc>
        <w:tc>
          <w:tcPr>
            <w:tcW w:w="435" w:type="pct"/>
            <w:shd w:val="clear" w:color="auto" w:fill="auto"/>
            <w:noWrap/>
            <w:vAlign w:val="center"/>
          </w:tcPr>
          <w:p w14:paraId="2E6B111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5C7B83D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CODO DERECHO  </w:t>
            </w:r>
          </w:p>
        </w:tc>
        <w:tc>
          <w:tcPr>
            <w:tcW w:w="651" w:type="pct"/>
            <w:shd w:val="clear" w:color="auto" w:fill="auto"/>
            <w:vAlign w:val="center"/>
          </w:tcPr>
          <w:p w14:paraId="097D727A" w14:textId="476CB3FF"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48297797" w14:textId="77777777" w:rsidTr="00936754">
        <w:trPr>
          <w:trHeight w:val="340"/>
        </w:trPr>
        <w:tc>
          <w:tcPr>
            <w:tcW w:w="290" w:type="pct"/>
            <w:shd w:val="clear" w:color="auto" w:fill="auto"/>
            <w:noWrap/>
            <w:vAlign w:val="center"/>
          </w:tcPr>
          <w:p w14:paraId="2BD0265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127</w:t>
            </w:r>
          </w:p>
        </w:tc>
        <w:tc>
          <w:tcPr>
            <w:tcW w:w="435" w:type="pct"/>
            <w:shd w:val="clear" w:color="auto" w:fill="auto"/>
            <w:noWrap/>
            <w:vAlign w:val="center"/>
          </w:tcPr>
          <w:p w14:paraId="6B5CD4E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6360FD0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CODO DERECHO CON CONTRASTE</w:t>
            </w:r>
          </w:p>
        </w:tc>
        <w:tc>
          <w:tcPr>
            <w:tcW w:w="651" w:type="pct"/>
            <w:shd w:val="clear" w:color="auto" w:fill="auto"/>
            <w:vAlign w:val="center"/>
          </w:tcPr>
          <w:p w14:paraId="1AD71410" w14:textId="74997D53"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02AB66D4" w14:textId="77777777" w:rsidTr="00936754">
        <w:trPr>
          <w:trHeight w:val="340"/>
        </w:trPr>
        <w:tc>
          <w:tcPr>
            <w:tcW w:w="290" w:type="pct"/>
            <w:shd w:val="clear" w:color="auto" w:fill="auto"/>
            <w:noWrap/>
            <w:vAlign w:val="center"/>
          </w:tcPr>
          <w:p w14:paraId="79DDA42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128</w:t>
            </w:r>
          </w:p>
        </w:tc>
        <w:tc>
          <w:tcPr>
            <w:tcW w:w="435" w:type="pct"/>
            <w:shd w:val="clear" w:color="auto" w:fill="auto"/>
            <w:noWrap/>
            <w:vAlign w:val="center"/>
          </w:tcPr>
          <w:p w14:paraId="46EF9D9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717DD53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CODO IZQUIERDO  </w:t>
            </w:r>
          </w:p>
        </w:tc>
        <w:tc>
          <w:tcPr>
            <w:tcW w:w="651" w:type="pct"/>
            <w:shd w:val="clear" w:color="auto" w:fill="auto"/>
            <w:vAlign w:val="center"/>
          </w:tcPr>
          <w:p w14:paraId="036988A2" w14:textId="56EA561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03F27668" w14:textId="77777777" w:rsidTr="00936754">
        <w:trPr>
          <w:trHeight w:val="340"/>
        </w:trPr>
        <w:tc>
          <w:tcPr>
            <w:tcW w:w="290" w:type="pct"/>
            <w:shd w:val="clear" w:color="auto" w:fill="auto"/>
            <w:noWrap/>
            <w:vAlign w:val="center"/>
          </w:tcPr>
          <w:p w14:paraId="04947A6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129</w:t>
            </w:r>
          </w:p>
        </w:tc>
        <w:tc>
          <w:tcPr>
            <w:tcW w:w="435" w:type="pct"/>
            <w:shd w:val="clear" w:color="auto" w:fill="auto"/>
            <w:noWrap/>
            <w:vAlign w:val="center"/>
          </w:tcPr>
          <w:p w14:paraId="4F29964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0976AA6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CODO IZQUIERDO CON CONTRASTE</w:t>
            </w:r>
          </w:p>
        </w:tc>
        <w:tc>
          <w:tcPr>
            <w:tcW w:w="651" w:type="pct"/>
            <w:shd w:val="clear" w:color="auto" w:fill="auto"/>
            <w:vAlign w:val="center"/>
          </w:tcPr>
          <w:p w14:paraId="2873F7B4" w14:textId="43CF1CD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5D6FD960" w14:textId="77777777" w:rsidTr="00936754">
        <w:trPr>
          <w:trHeight w:val="340"/>
        </w:trPr>
        <w:tc>
          <w:tcPr>
            <w:tcW w:w="290" w:type="pct"/>
            <w:shd w:val="clear" w:color="auto" w:fill="auto"/>
            <w:noWrap/>
            <w:vAlign w:val="center"/>
          </w:tcPr>
          <w:p w14:paraId="07B5283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130</w:t>
            </w:r>
          </w:p>
        </w:tc>
        <w:tc>
          <w:tcPr>
            <w:tcW w:w="435" w:type="pct"/>
            <w:shd w:val="clear" w:color="auto" w:fill="auto"/>
            <w:noWrap/>
            <w:vAlign w:val="center"/>
          </w:tcPr>
          <w:p w14:paraId="4BD53EF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4EDD7A4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HOMBRO DERECHO </w:t>
            </w:r>
          </w:p>
        </w:tc>
        <w:tc>
          <w:tcPr>
            <w:tcW w:w="651" w:type="pct"/>
            <w:shd w:val="clear" w:color="auto" w:fill="auto"/>
            <w:vAlign w:val="center"/>
          </w:tcPr>
          <w:p w14:paraId="21A8A287" w14:textId="23D23D37"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26611216" w14:textId="77777777" w:rsidTr="00936754">
        <w:trPr>
          <w:trHeight w:val="340"/>
        </w:trPr>
        <w:tc>
          <w:tcPr>
            <w:tcW w:w="290" w:type="pct"/>
            <w:shd w:val="clear" w:color="auto" w:fill="auto"/>
            <w:noWrap/>
            <w:vAlign w:val="center"/>
          </w:tcPr>
          <w:p w14:paraId="26F32AE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131</w:t>
            </w:r>
          </w:p>
        </w:tc>
        <w:tc>
          <w:tcPr>
            <w:tcW w:w="435" w:type="pct"/>
            <w:shd w:val="clear" w:color="auto" w:fill="auto"/>
            <w:noWrap/>
            <w:vAlign w:val="center"/>
          </w:tcPr>
          <w:p w14:paraId="59C13FB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65B58BD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HOMBRO DERECHO CON CONTRASTE</w:t>
            </w:r>
          </w:p>
        </w:tc>
        <w:tc>
          <w:tcPr>
            <w:tcW w:w="651" w:type="pct"/>
            <w:shd w:val="clear" w:color="auto" w:fill="auto"/>
            <w:vAlign w:val="center"/>
          </w:tcPr>
          <w:p w14:paraId="00C1D04F" w14:textId="697DB67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4097B8BB" w14:textId="77777777" w:rsidTr="00936754">
        <w:trPr>
          <w:trHeight w:val="340"/>
        </w:trPr>
        <w:tc>
          <w:tcPr>
            <w:tcW w:w="290" w:type="pct"/>
            <w:shd w:val="clear" w:color="auto" w:fill="auto"/>
            <w:noWrap/>
            <w:vAlign w:val="center"/>
          </w:tcPr>
          <w:p w14:paraId="74FF8FF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132</w:t>
            </w:r>
          </w:p>
        </w:tc>
        <w:tc>
          <w:tcPr>
            <w:tcW w:w="435" w:type="pct"/>
            <w:shd w:val="clear" w:color="auto" w:fill="auto"/>
            <w:noWrap/>
            <w:vAlign w:val="center"/>
          </w:tcPr>
          <w:p w14:paraId="0B43B28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3F244CD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HOMBRO IZQUIERDO </w:t>
            </w:r>
          </w:p>
        </w:tc>
        <w:tc>
          <w:tcPr>
            <w:tcW w:w="651" w:type="pct"/>
            <w:shd w:val="clear" w:color="auto" w:fill="auto"/>
            <w:vAlign w:val="center"/>
          </w:tcPr>
          <w:p w14:paraId="6EA4BA9B" w14:textId="58EBC9F3"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454A565A" w14:textId="77777777" w:rsidTr="00936754">
        <w:trPr>
          <w:trHeight w:val="340"/>
        </w:trPr>
        <w:tc>
          <w:tcPr>
            <w:tcW w:w="290" w:type="pct"/>
            <w:shd w:val="clear" w:color="auto" w:fill="auto"/>
            <w:noWrap/>
            <w:vAlign w:val="center"/>
          </w:tcPr>
          <w:p w14:paraId="1796B17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133</w:t>
            </w:r>
          </w:p>
        </w:tc>
        <w:tc>
          <w:tcPr>
            <w:tcW w:w="435" w:type="pct"/>
            <w:shd w:val="clear" w:color="auto" w:fill="auto"/>
            <w:noWrap/>
            <w:vAlign w:val="center"/>
          </w:tcPr>
          <w:p w14:paraId="0B23837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6C77468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HOMBRO IZQUIERDO CON CONTRASTE</w:t>
            </w:r>
          </w:p>
        </w:tc>
        <w:tc>
          <w:tcPr>
            <w:tcW w:w="651" w:type="pct"/>
            <w:shd w:val="clear" w:color="auto" w:fill="auto"/>
            <w:vAlign w:val="center"/>
          </w:tcPr>
          <w:p w14:paraId="36D93170" w14:textId="28CB479B"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3BB6886C" w14:textId="77777777" w:rsidTr="00936754">
        <w:trPr>
          <w:trHeight w:val="340"/>
        </w:trPr>
        <w:tc>
          <w:tcPr>
            <w:tcW w:w="290" w:type="pct"/>
            <w:shd w:val="clear" w:color="auto" w:fill="auto"/>
            <w:noWrap/>
            <w:vAlign w:val="center"/>
          </w:tcPr>
          <w:p w14:paraId="4FDF8B2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134</w:t>
            </w:r>
          </w:p>
        </w:tc>
        <w:tc>
          <w:tcPr>
            <w:tcW w:w="435" w:type="pct"/>
            <w:shd w:val="clear" w:color="auto" w:fill="auto"/>
            <w:noWrap/>
            <w:vAlign w:val="center"/>
          </w:tcPr>
          <w:p w14:paraId="4DEACD9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43DE9D1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MUÑECA DERECHA </w:t>
            </w:r>
          </w:p>
        </w:tc>
        <w:tc>
          <w:tcPr>
            <w:tcW w:w="651" w:type="pct"/>
            <w:shd w:val="clear" w:color="auto" w:fill="auto"/>
            <w:vAlign w:val="center"/>
          </w:tcPr>
          <w:p w14:paraId="4E3E00EE" w14:textId="62A4EF1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35CB5C4B" w14:textId="77777777" w:rsidTr="00936754">
        <w:trPr>
          <w:trHeight w:val="340"/>
        </w:trPr>
        <w:tc>
          <w:tcPr>
            <w:tcW w:w="290" w:type="pct"/>
            <w:shd w:val="clear" w:color="auto" w:fill="auto"/>
            <w:noWrap/>
            <w:vAlign w:val="center"/>
          </w:tcPr>
          <w:p w14:paraId="649C688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135</w:t>
            </w:r>
          </w:p>
        </w:tc>
        <w:tc>
          <w:tcPr>
            <w:tcW w:w="435" w:type="pct"/>
            <w:shd w:val="clear" w:color="auto" w:fill="auto"/>
            <w:noWrap/>
            <w:vAlign w:val="center"/>
          </w:tcPr>
          <w:p w14:paraId="5F63065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74F6344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MUÑECA DERECHA CON CONTRASTE</w:t>
            </w:r>
          </w:p>
        </w:tc>
        <w:tc>
          <w:tcPr>
            <w:tcW w:w="651" w:type="pct"/>
            <w:shd w:val="clear" w:color="auto" w:fill="auto"/>
            <w:vAlign w:val="center"/>
          </w:tcPr>
          <w:p w14:paraId="243F91DC" w14:textId="5CDCE7AC"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2FA14A92" w14:textId="77777777" w:rsidTr="00936754">
        <w:trPr>
          <w:trHeight w:val="340"/>
        </w:trPr>
        <w:tc>
          <w:tcPr>
            <w:tcW w:w="290" w:type="pct"/>
            <w:shd w:val="clear" w:color="auto" w:fill="auto"/>
            <w:noWrap/>
            <w:vAlign w:val="center"/>
          </w:tcPr>
          <w:p w14:paraId="55A08C0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136</w:t>
            </w:r>
          </w:p>
        </w:tc>
        <w:tc>
          <w:tcPr>
            <w:tcW w:w="435" w:type="pct"/>
            <w:shd w:val="clear" w:color="auto" w:fill="auto"/>
            <w:noWrap/>
            <w:vAlign w:val="center"/>
          </w:tcPr>
          <w:p w14:paraId="0B27C54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0FC7F02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MUÑECA IZQUIERDA </w:t>
            </w:r>
          </w:p>
        </w:tc>
        <w:tc>
          <w:tcPr>
            <w:tcW w:w="651" w:type="pct"/>
            <w:shd w:val="clear" w:color="auto" w:fill="auto"/>
            <w:vAlign w:val="center"/>
          </w:tcPr>
          <w:p w14:paraId="0454432A" w14:textId="0F84224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4EF172FE" w14:textId="77777777" w:rsidTr="00936754">
        <w:trPr>
          <w:trHeight w:val="340"/>
        </w:trPr>
        <w:tc>
          <w:tcPr>
            <w:tcW w:w="290" w:type="pct"/>
            <w:shd w:val="clear" w:color="auto" w:fill="auto"/>
            <w:noWrap/>
            <w:vAlign w:val="center"/>
          </w:tcPr>
          <w:p w14:paraId="59B6923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137</w:t>
            </w:r>
          </w:p>
        </w:tc>
        <w:tc>
          <w:tcPr>
            <w:tcW w:w="435" w:type="pct"/>
            <w:shd w:val="clear" w:color="auto" w:fill="auto"/>
            <w:noWrap/>
            <w:vAlign w:val="center"/>
          </w:tcPr>
          <w:p w14:paraId="4C1507C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5DD81A0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MUÑECA IZQUIERDA CON CONTRASTE</w:t>
            </w:r>
          </w:p>
        </w:tc>
        <w:tc>
          <w:tcPr>
            <w:tcW w:w="651" w:type="pct"/>
            <w:shd w:val="clear" w:color="auto" w:fill="auto"/>
            <w:vAlign w:val="center"/>
          </w:tcPr>
          <w:p w14:paraId="466C9734" w14:textId="2F3BBC13"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04EE1B09" w14:textId="77777777" w:rsidTr="00936754">
        <w:trPr>
          <w:trHeight w:val="340"/>
        </w:trPr>
        <w:tc>
          <w:tcPr>
            <w:tcW w:w="290" w:type="pct"/>
            <w:shd w:val="clear" w:color="auto" w:fill="auto"/>
            <w:noWrap/>
            <w:vAlign w:val="center"/>
          </w:tcPr>
          <w:p w14:paraId="1FD5509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138</w:t>
            </w:r>
          </w:p>
        </w:tc>
        <w:tc>
          <w:tcPr>
            <w:tcW w:w="435" w:type="pct"/>
            <w:shd w:val="clear" w:color="auto" w:fill="auto"/>
            <w:noWrap/>
            <w:vAlign w:val="center"/>
          </w:tcPr>
          <w:p w14:paraId="5581944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67228FC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MANO DERECHA </w:t>
            </w:r>
          </w:p>
        </w:tc>
        <w:tc>
          <w:tcPr>
            <w:tcW w:w="651" w:type="pct"/>
            <w:shd w:val="clear" w:color="auto" w:fill="auto"/>
            <w:vAlign w:val="center"/>
          </w:tcPr>
          <w:p w14:paraId="33F2CEA3" w14:textId="37CD92C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75DE147D" w14:textId="77777777" w:rsidTr="00936754">
        <w:trPr>
          <w:trHeight w:val="340"/>
        </w:trPr>
        <w:tc>
          <w:tcPr>
            <w:tcW w:w="290" w:type="pct"/>
            <w:shd w:val="clear" w:color="auto" w:fill="auto"/>
            <w:noWrap/>
            <w:vAlign w:val="center"/>
          </w:tcPr>
          <w:p w14:paraId="3D8FD74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139</w:t>
            </w:r>
          </w:p>
        </w:tc>
        <w:tc>
          <w:tcPr>
            <w:tcW w:w="435" w:type="pct"/>
            <w:shd w:val="clear" w:color="auto" w:fill="auto"/>
            <w:noWrap/>
            <w:vAlign w:val="center"/>
          </w:tcPr>
          <w:p w14:paraId="524187D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3704476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MANO DERECHA CON CONTRASTE</w:t>
            </w:r>
          </w:p>
        </w:tc>
        <w:tc>
          <w:tcPr>
            <w:tcW w:w="651" w:type="pct"/>
            <w:shd w:val="clear" w:color="auto" w:fill="auto"/>
            <w:vAlign w:val="center"/>
          </w:tcPr>
          <w:p w14:paraId="3A33F22A" w14:textId="3F5DA21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0E5FBCD2" w14:textId="77777777" w:rsidTr="00936754">
        <w:trPr>
          <w:trHeight w:val="340"/>
        </w:trPr>
        <w:tc>
          <w:tcPr>
            <w:tcW w:w="290" w:type="pct"/>
            <w:shd w:val="clear" w:color="auto" w:fill="auto"/>
            <w:noWrap/>
            <w:vAlign w:val="center"/>
          </w:tcPr>
          <w:p w14:paraId="63C4FA7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140</w:t>
            </w:r>
          </w:p>
        </w:tc>
        <w:tc>
          <w:tcPr>
            <w:tcW w:w="435" w:type="pct"/>
            <w:shd w:val="clear" w:color="auto" w:fill="auto"/>
            <w:noWrap/>
            <w:vAlign w:val="center"/>
          </w:tcPr>
          <w:p w14:paraId="16C8A4C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2A665D6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MANO IZQUIERDA </w:t>
            </w:r>
          </w:p>
        </w:tc>
        <w:tc>
          <w:tcPr>
            <w:tcW w:w="651" w:type="pct"/>
            <w:shd w:val="clear" w:color="auto" w:fill="auto"/>
            <w:vAlign w:val="center"/>
          </w:tcPr>
          <w:p w14:paraId="341B1775" w14:textId="787D246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0A0F0B22" w14:textId="77777777" w:rsidTr="00936754">
        <w:trPr>
          <w:trHeight w:val="340"/>
        </w:trPr>
        <w:tc>
          <w:tcPr>
            <w:tcW w:w="290" w:type="pct"/>
            <w:shd w:val="clear" w:color="auto" w:fill="auto"/>
            <w:noWrap/>
            <w:vAlign w:val="center"/>
          </w:tcPr>
          <w:p w14:paraId="09DB8B8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141</w:t>
            </w:r>
          </w:p>
        </w:tc>
        <w:tc>
          <w:tcPr>
            <w:tcW w:w="435" w:type="pct"/>
            <w:shd w:val="clear" w:color="auto" w:fill="auto"/>
            <w:noWrap/>
            <w:vAlign w:val="center"/>
          </w:tcPr>
          <w:p w14:paraId="468549B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026A7CE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MANO IZQUIERDA CON CONTRASTE</w:t>
            </w:r>
          </w:p>
        </w:tc>
        <w:tc>
          <w:tcPr>
            <w:tcW w:w="651" w:type="pct"/>
            <w:shd w:val="clear" w:color="auto" w:fill="auto"/>
            <w:vAlign w:val="center"/>
          </w:tcPr>
          <w:p w14:paraId="4A4667F5" w14:textId="7D98E64B"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575D532B" w14:textId="77777777" w:rsidTr="00936754">
        <w:trPr>
          <w:trHeight w:val="340"/>
        </w:trPr>
        <w:tc>
          <w:tcPr>
            <w:tcW w:w="290" w:type="pct"/>
            <w:shd w:val="clear" w:color="auto" w:fill="auto"/>
            <w:noWrap/>
            <w:vAlign w:val="center"/>
          </w:tcPr>
          <w:p w14:paraId="7E2ADBC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142</w:t>
            </w:r>
          </w:p>
        </w:tc>
        <w:tc>
          <w:tcPr>
            <w:tcW w:w="435" w:type="pct"/>
            <w:shd w:val="clear" w:color="auto" w:fill="auto"/>
            <w:noWrap/>
            <w:vAlign w:val="center"/>
          </w:tcPr>
          <w:p w14:paraId="4D3D9B7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4F81CC9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DE CLAVICULA IZQUIERDA</w:t>
            </w:r>
          </w:p>
        </w:tc>
        <w:tc>
          <w:tcPr>
            <w:tcW w:w="651" w:type="pct"/>
            <w:shd w:val="clear" w:color="auto" w:fill="auto"/>
            <w:vAlign w:val="center"/>
          </w:tcPr>
          <w:p w14:paraId="41939F91" w14:textId="251409A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6397C1A2" w14:textId="77777777" w:rsidTr="00936754">
        <w:trPr>
          <w:trHeight w:val="340"/>
        </w:trPr>
        <w:tc>
          <w:tcPr>
            <w:tcW w:w="290" w:type="pct"/>
            <w:shd w:val="clear" w:color="auto" w:fill="auto"/>
            <w:noWrap/>
            <w:vAlign w:val="center"/>
          </w:tcPr>
          <w:p w14:paraId="324C7C2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143</w:t>
            </w:r>
          </w:p>
        </w:tc>
        <w:tc>
          <w:tcPr>
            <w:tcW w:w="435" w:type="pct"/>
            <w:shd w:val="clear" w:color="auto" w:fill="auto"/>
            <w:noWrap/>
            <w:vAlign w:val="center"/>
          </w:tcPr>
          <w:p w14:paraId="3B42B9D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09E0E56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DE CLAVICULA IZQUIERDA CON CONTRASTE</w:t>
            </w:r>
          </w:p>
        </w:tc>
        <w:tc>
          <w:tcPr>
            <w:tcW w:w="651" w:type="pct"/>
            <w:shd w:val="clear" w:color="auto" w:fill="auto"/>
            <w:vAlign w:val="center"/>
          </w:tcPr>
          <w:p w14:paraId="13CE1211" w14:textId="5CA73B1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3CBC519F" w14:textId="77777777" w:rsidTr="00936754">
        <w:trPr>
          <w:trHeight w:val="340"/>
        </w:trPr>
        <w:tc>
          <w:tcPr>
            <w:tcW w:w="290" w:type="pct"/>
            <w:shd w:val="clear" w:color="auto" w:fill="auto"/>
            <w:noWrap/>
            <w:vAlign w:val="center"/>
          </w:tcPr>
          <w:p w14:paraId="4FEC4B2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144</w:t>
            </w:r>
          </w:p>
        </w:tc>
        <w:tc>
          <w:tcPr>
            <w:tcW w:w="435" w:type="pct"/>
            <w:shd w:val="clear" w:color="auto" w:fill="auto"/>
            <w:noWrap/>
            <w:vAlign w:val="center"/>
          </w:tcPr>
          <w:p w14:paraId="370CE9B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056E1E2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DE CLAVICULA DERECHA</w:t>
            </w:r>
          </w:p>
        </w:tc>
        <w:tc>
          <w:tcPr>
            <w:tcW w:w="651" w:type="pct"/>
            <w:shd w:val="clear" w:color="auto" w:fill="auto"/>
            <w:vAlign w:val="center"/>
          </w:tcPr>
          <w:p w14:paraId="6C881C8D" w14:textId="769CA9FB"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0AA1290C" w14:textId="77777777" w:rsidTr="00936754">
        <w:trPr>
          <w:trHeight w:val="340"/>
        </w:trPr>
        <w:tc>
          <w:tcPr>
            <w:tcW w:w="290" w:type="pct"/>
            <w:shd w:val="clear" w:color="auto" w:fill="auto"/>
            <w:noWrap/>
            <w:vAlign w:val="center"/>
          </w:tcPr>
          <w:p w14:paraId="1F94191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145</w:t>
            </w:r>
          </w:p>
        </w:tc>
        <w:tc>
          <w:tcPr>
            <w:tcW w:w="435" w:type="pct"/>
            <w:shd w:val="clear" w:color="auto" w:fill="auto"/>
            <w:noWrap/>
            <w:vAlign w:val="center"/>
          </w:tcPr>
          <w:p w14:paraId="0F93DA3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883512</w:t>
            </w:r>
          </w:p>
        </w:tc>
        <w:tc>
          <w:tcPr>
            <w:tcW w:w="3624" w:type="pct"/>
            <w:shd w:val="clear" w:color="auto" w:fill="auto"/>
            <w:vAlign w:val="center"/>
          </w:tcPr>
          <w:p w14:paraId="3626DBF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DE CLAVICULA DERECHA CON CONTRASTE</w:t>
            </w:r>
          </w:p>
        </w:tc>
        <w:tc>
          <w:tcPr>
            <w:tcW w:w="651" w:type="pct"/>
            <w:shd w:val="clear" w:color="auto" w:fill="auto"/>
            <w:vAlign w:val="center"/>
          </w:tcPr>
          <w:p w14:paraId="0BD1CC8E" w14:textId="5E703A4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1E2CDF5E" w14:textId="77777777" w:rsidTr="00936754">
        <w:trPr>
          <w:trHeight w:val="340"/>
        </w:trPr>
        <w:tc>
          <w:tcPr>
            <w:tcW w:w="290" w:type="pct"/>
            <w:shd w:val="clear" w:color="auto" w:fill="auto"/>
            <w:noWrap/>
            <w:vAlign w:val="center"/>
          </w:tcPr>
          <w:p w14:paraId="63B0737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146</w:t>
            </w:r>
          </w:p>
        </w:tc>
        <w:tc>
          <w:tcPr>
            <w:tcW w:w="435" w:type="pct"/>
            <w:shd w:val="clear" w:color="auto" w:fill="auto"/>
            <w:noWrap/>
            <w:vAlign w:val="center"/>
          </w:tcPr>
          <w:p w14:paraId="0349BE3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3F125F9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MIEMBRO INFERIOR SIN INCLUIR ARTICULACIONES  </w:t>
            </w:r>
          </w:p>
        </w:tc>
        <w:tc>
          <w:tcPr>
            <w:tcW w:w="651" w:type="pct"/>
            <w:shd w:val="clear" w:color="auto" w:fill="auto"/>
            <w:vAlign w:val="center"/>
          </w:tcPr>
          <w:p w14:paraId="3EE97B52" w14:textId="3F4362C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$319.567</w:t>
            </w:r>
          </w:p>
        </w:tc>
      </w:tr>
      <w:tr w:rsidR="00936754" w:rsidRPr="00936754" w14:paraId="55DF9E26" w14:textId="77777777" w:rsidTr="00936754">
        <w:trPr>
          <w:trHeight w:val="340"/>
        </w:trPr>
        <w:tc>
          <w:tcPr>
            <w:tcW w:w="290" w:type="pct"/>
            <w:shd w:val="clear" w:color="auto" w:fill="auto"/>
            <w:noWrap/>
            <w:vAlign w:val="center"/>
          </w:tcPr>
          <w:p w14:paraId="3A81E62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147</w:t>
            </w:r>
          </w:p>
        </w:tc>
        <w:tc>
          <w:tcPr>
            <w:tcW w:w="435" w:type="pct"/>
            <w:shd w:val="clear" w:color="auto" w:fill="auto"/>
            <w:noWrap/>
            <w:vAlign w:val="center"/>
          </w:tcPr>
          <w:p w14:paraId="24681BB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48FB633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FEMUR DERECHO </w:t>
            </w:r>
          </w:p>
        </w:tc>
        <w:tc>
          <w:tcPr>
            <w:tcW w:w="651" w:type="pct"/>
            <w:shd w:val="clear" w:color="auto" w:fill="auto"/>
            <w:vAlign w:val="center"/>
          </w:tcPr>
          <w:p w14:paraId="6F1A0FDE" w14:textId="4CBA5E0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543270B2" w14:textId="77777777" w:rsidTr="00936754">
        <w:trPr>
          <w:trHeight w:val="340"/>
        </w:trPr>
        <w:tc>
          <w:tcPr>
            <w:tcW w:w="290" w:type="pct"/>
            <w:shd w:val="clear" w:color="auto" w:fill="auto"/>
            <w:noWrap/>
            <w:vAlign w:val="center"/>
          </w:tcPr>
          <w:p w14:paraId="7EC3043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148</w:t>
            </w:r>
          </w:p>
        </w:tc>
        <w:tc>
          <w:tcPr>
            <w:tcW w:w="435" w:type="pct"/>
            <w:shd w:val="clear" w:color="auto" w:fill="auto"/>
            <w:noWrap/>
            <w:vAlign w:val="center"/>
          </w:tcPr>
          <w:p w14:paraId="1A85F88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209CAD7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FEMUR DERECHO CON CONTRASTE</w:t>
            </w:r>
          </w:p>
        </w:tc>
        <w:tc>
          <w:tcPr>
            <w:tcW w:w="651" w:type="pct"/>
            <w:shd w:val="clear" w:color="auto" w:fill="auto"/>
            <w:vAlign w:val="center"/>
          </w:tcPr>
          <w:p w14:paraId="35B74DDA" w14:textId="561F983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00ACBA12" w14:textId="77777777" w:rsidTr="00936754">
        <w:trPr>
          <w:trHeight w:val="340"/>
        </w:trPr>
        <w:tc>
          <w:tcPr>
            <w:tcW w:w="290" w:type="pct"/>
            <w:shd w:val="clear" w:color="auto" w:fill="auto"/>
            <w:noWrap/>
            <w:vAlign w:val="center"/>
          </w:tcPr>
          <w:p w14:paraId="2E1A47F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149</w:t>
            </w:r>
          </w:p>
        </w:tc>
        <w:tc>
          <w:tcPr>
            <w:tcW w:w="435" w:type="pct"/>
            <w:shd w:val="clear" w:color="auto" w:fill="auto"/>
            <w:noWrap/>
            <w:vAlign w:val="center"/>
          </w:tcPr>
          <w:p w14:paraId="4147866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6FFBF5A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FEMUR IZQUIERDO </w:t>
            </w:r>
          </w:p>
        </w:tc>
        <w:tc>
          <w:tcPr>
            <w:tcW w:w="651" w:type="pct"/>
            <w:shd w:val="clear" w:color="auto" w:fill="auto"/>
            <w:vAlign w:val="center"/>
          </w:tcPr>
          <w:p w14:paraId="300D135E" w14:textId="54C0176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62A80464" w14:textId="77777777" w:rsidTr="00936754">
        <w:trPr>
          <w:trHeight w:val="340"/>
        </w:trPr>
        <w:tc>
          <w:tcPr>
            <w:tcW w:w="290" w:type="pct"/>
            <w:shd w:val="clear" w:color="auto" w:fill="auto"/>
            <w:noWrap/>
            <w:vAlign w:val="center"/>
          </w:tcPr>
          <w:p w14:paraId="7D6AEB8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150</w:t>
            </w:r>
          </w:p>
        </w:tc>
        <w:tc>
          <w:tcPr>
            <w:tcW w:w="435" w:type="pct"/>
            <w:shd w:val="clear" w:color="auto" w:fill="auto"/>
            <w:noWrap/>
            <w:vAlign w:val="center"/>
          </w:tcPr>
          <w:p w14:paraId="09D978B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76F933E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FEMUR IZQUIERDO CON CONTRASTE</w:t>
            </w:r>
          </w:p>
        </w:tc>
        <w:tc>
          <w:tcPr>
            <w:tcW w:w="651" w:type="pct"/>
            <w:shd w:val="clear" w:color="auto" w:fill="auto"/>
            <w:vAlign w:val="center"/>
          </w:tcPr>
          <w:p w14:paraId="51486DC5" w14:textId="352F9FDC"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0BE31E52" w14:textId="77777777" w:rsidTr="00936754">
        <w:trPr>
          <w:trHeight w:val="340"/>
        </w:trPr>
        <w:tc>
          <w:tcPr>
            <w:tcW w:w="290" w:type="pct"/>
            <w:shd w:val="clear" w:color="auto" w:fill="auto"/>
            <w:noWrap/>
            <w:vAlign w:val="center"/>
          </w:tcPr>
          <w:p w14:paraId="62BD6AC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151</w:t>
            </w:r>
          </w:p>
        </w:tc>
        <w:tc>
          <w:tcPr>
            <w:tcW w:w="435" w:type="pct"/>
            <w:shd w:val="clear" w:color="auto" w:fill="auto"/>
            <w:noWrap/>
            <w:vAlign w:val="center"/>
          </w:tcPr>
          <w:p w14:paraId="17B58D0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2AF07613"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MUSLO DERECHO </w:t>
            </w:r>
          </w:p>
        </w:tc>
        <w:tc>
          <w:tcPr>
            <w:tcW w:w="651" w:type="pct"/>
            <w:shd w:val="clear" w:color="auto" w:fill="auto"/>
            <w:vAlign w:val="center"/>
          </w:tcPr>
          <w:p w14:paraId="65EE8EA4" w14:textId="544846C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1A2A867A" w14:textId="77777777" w:rsidTr="00936754">
        <w:trPr>
          <w:trHeight w:val="340"/>
        </w:trPr>
        <w:tc>
          <w:tcPr>
            <w:tcW w:w="290" w:type="pct"/>
            <w:shd w:val="clear" w:color="auto" w:fill="auto"/>
            <w:noWrap/>
            <w:vAlign w:val="center"/>
          </w:tcPr>
          <w:p w14:paraId="230EE31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152</w:t>
            </w:r>
          </w:p>
        </w:tc>
        <w:tc>
          <w:tcPr>
            <w:tcW w:w="435" w:type="pct"/>
            <w:shd w:val="clear" w:color="auto" w:fill="auto"/>
            <w:noWrap/>
            <w:vAlign w:val="center"/>
          </w:tcPr>
          <w:p w14:paraId="0D2BB9A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617D5D7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MUSLO DERECHO CON CONTRASTE</w:t>
            </w:r>
          </w:p>
        </w:tc>
        <w:tc>
          <w:tcPr>
            <w:tcW w:w="651" w:type="pct"/>
            <w:shd w:val="clear" w:color="auto" w:fill="auto"/>
            <w:vAlign w:val="center"/>
          </w:tcPr>
          <w:p w14:paraId="21782B86" w14:textId="6C6E075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24D15DB1" w14:textId="77777777" w:rsidTr="00936754">
        <w:trPr>
          <w:trHeight w:val="340"/>
        </w:trPr>
        <w:tc>
          <w:tcPr>
            <w:tcW w:w="290" w:type="pct"/>
            <w:shd w:val="clear" w:color="auto" w:fill="auto"/>
            <w:noWrap/>
            <w:vAlign w:val="center"/>
          </w:tcPr>
          <w:p w14:paraId="6C75C52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153</w:t>
            </w:r>
          </w:p>
        </w:tc>
        <w:tc>
          <w:tcPr>
            <w:tcW w:w="435" w:type="pct"/>
            <w:shd w:val="clear" w:color="auto" w:fill="auto"/>
            <w:noWrap/>
            <w:vAlign w:val="center"/>
          </w:tcPr>
          <w:p w14:paraId="7D18F99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422B743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MUSLO IZQUIERDO </w:t>
            </w:r>
          </w:p>
        </w:tc>
        <w:tc>
          <w:tcPr>
            <w:tcW w:w="651" w:type="pct"/>
            <w:shd w:val="clear" w:color="auto" w:fill="auto"/>
            <w:vAlign w:val="center"/>
          </w:tcPr>
          <w:p w14:paraId="1816268B" w14:textId="3EC8F02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77AE5409" w14:textId="77777777" w:rsidTr="00936754">
        <w:trPr>
          <w:trHeight w:val="340"/>
        </w:trPr>
        <w:tc>
          <w:tcPr>
            <w:tcW w:w="290" w:type="pct"/>
            <w:shd w:val="clear" w:color="auto" w:fill="auto"/>
            <w:noWrap/>
            <w:vAlign w:val="center"/>
          </w:tcPr>
          <w:p w14:paraId="0F0415D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lastRenderedPageBreak/>
              <w:t>154</w:t>
            </w:r>
          </w:p>
        </w:tc>
        <w:tc>
          <w:tcPr>
            <w:tcW w:w="435" w:type="pct"/>
            <w:shd w:val="clear" w:color="auto" w:fill="auto"/>
            <w:noWrap/>
            <w:vAlign w:val="center"/>
          </w:tcPr>
          <w:p w14:paraId="2AC57D1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755DB65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MUSLO IZQUIERDO CON CONTRASTE</w:t>
            </w:r>
          </w:p>
        </w:tc>
        <w:tc>
          <w:tcPr>
            <w:tcW w:w="651" w:type="pct"/>
            <w:shd w:val="clear" w:color="auto" w:fill="auto"/>
            <w:vAlign w:val="center"/>
          </w:tcPr>
          <w:p w14:paraId="272954FE" w14:textId="5A60A5E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014748B6" w14:textId="77777777" w:rsidTr="00936754">
        <w:trPr>
          <w:trHeight w:val="340"/>
        </w:trPr>
        <w:tc>
          <w:tcPr>
            <w:tcW w:w="290" w:type="pct"/>
            <w:shd w:val="clear" w:color="auto" w:fill="auto"/>
            <w:noWrap/>
            <w:vAlign w:val="center"/>
          </w:tcPr>
          <w:p w14:paraId="75DACD3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155</w:t>
            </w:r>
          </w:p>
        </w:tc>
        <w:tc>
          <w:tcPr>
            <w:tcW w:w="435" w:type="pct"/>
            <w:shd w:val="clear" w:color="auto" w:fill="auto"/>
            <w:noWrap/>
            <w:vAlign w:val="center"/>
          </w:tcPr>
          <w:p w14:paraId="65FF78D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14CBC36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PIERNA DERECHA </w:t>
            </w:r>
          </w:p>
        </w:tc>
        <w:tc>
          <w:tcPr>
            <w:tcW w:w="651" w:type="pct"/>
            <w:shd w:val="clear" w:color="auto" w:fill="auto"/>
            <w:vAlign w:val="center"/>
          </w:tcPr>
          <w:p w14:paraId="6814CE9D" w14:textId="6A30637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731F8464" w14:textId="77777777" w:rsidTr="00936754">
        <w:trPr>
          <w:trHeight w:val="340"/>
        </w:trPr>
        <w:tc>
          <w:tcPr>
            <w:tcW w:w="290" w:type="pct"/>
            <w:shd w:val="clear" w:color="auto" w:fill="auto"/>
            <w:noWrap/>
            <w:vAlign w:val="center"/>
          </w:tcPr>
          <w:p w14:paraId="26BD224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156</w:t>
            </w:r>
          </w:p>
        </w:tc>
        <w:tc>
          <w:tcPr>
            <w:tcW w:w="435" w:type="pct"/>
            <w:shd w:val="clear" w:color="auto" w:fill="auto"/>
            <w:noWrap/>
            <w:vAlign w:val="center"/>
          </w:tcPr>
          <w:p w14:paraId="40D874B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4B02E9B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PIERNA DERECHA CON CONTRASTE</w:t>
            </w:r>
          </w:p>
        </w:tc>
        <w:tc>
          <w:tcPr>
            <w:tcW w:w="651" w:type="pct"/>
            <w:shd w:val="clear" w:color="auto" w:fill="auto"/>
            <w:vAlign w:val="center"/>
          </w:tcPr>
          <w:p w14:paraId="49CDB181" w14:textId="59A25E8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2DA09C33" w14:textId="77777777" w:rsidTr="00936754">
        <w:trPr>
          <w:trHeight w:val="340"/>
        </w:trPr>
        <w:tc>
          <w:tcPr>
            <w:tcW w:w="290" w:type="pct"/>
            <w:shd w:val="clear" w:color="auto" w:fill="auto"/>
            <w:noWrap/>
            <w:vAlign w:val="center"/>
          </w:tcPr>
          <w:p w14:paraId="1B26EB1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157</w:t>
            </w:r>
          </w:p>
        </w:tc>
        <w:tc>
          <w:tcPr>
            <w:tcW w:w="435" w:type="pct"/>
            <w:shd w:val="clear" w:color="auto" w:fill="auto"/>
            <w:noWrap/>
            <w:vAlign w:val="center"/>
          </w:tcPr>
          <w:p w14:paraId="3F148CA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12655D6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PIERNA IZQUIERDA </w:t>
            </w:r>
          </w:p>
        </w:tc>
        <w:tc>
          <w:tcPr>
            <w:tcW w:w="651" w:type="pct"/>
            <w:shd w:val="clear" w:color="auto" w:fill="auto"/>
            <w:vAlign w:val="center"/>
          </w:tcPr>
          <w:p w14:paraId="55BC233C" w14:textId="38F9FEC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09D703FA" w14:textId="77777777" w:rsidTr="00936754">
        <w:trPr>
          <w:trHeight w:val="340"/>
        </w:trPr>
        <w:tc>
          <w:tcPr>
            <w:tcW w:w="290" w:type="pct"/>
            <w:shd w:val="clear" w:color="auto" w:fill="auto"/>
            <w:noWrap/>
            <w:vAlign w:val="center"/>
          </w:tcPr>
          <w:p w14:paraId="05951D7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158</w:t>
            </w:r>
          </w:p>
        </w:tc>
        <w:tc>
          <w:tcPr>
            <w:tcW w:w="435" w:type="pct"/>
            <w:shd w:val="clear" w:color="auto" w:fill="auto"/>
            <w:noWrap/>
            <w:vAlign w:val="center"/>
          </w:tcPr>
          <w:p w14:paraId="4498C01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883521</w:t>
            </w:r>
          </w:p>
        </w:tc>
        <w:tc>
          <w:tcPr>
            <w:tcW w:w="3624" w:type="pct"/>
            <w:shd w:val="clear" w:color="auto" w:fill="auto"/>
            <w:vAlign w:val="center"/>
          </w:tcPr>
          <w:p w14:paraId="330D117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PIERNA IZQUIERDA CON CONTRASTE</w:t>
            </w:r>
          </w:p>
        </w:tc>
        <w:tc>
          <w:tcPr>
            <w:tcW w:w="651" w:type="pct"/>
            <w:shd w:val="clear" w:color="auto" w:fill="auto"/>
            <w:vAlign w:val="center"/>
          </w:tcPr>
          <w:p w14:paraId="17649C90" w14:textId="0274B03B"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67F872CD" w14:textId="77777777" w:rsidTr="00936754">
        <w:trPr>
          <w:trHeight w:val="340"/>
        </w:trPr>
        <w:tc>
          <w:tcPr>
            <w:tcW w:w="290" w:type="pct"/>
            <w:shd w:val="clear" w:color="auto" w:fill="auto"/>
            <w:noWrap/>
            <w:vAlign w:val="center"/>
          </w:tcPr>
          <w:p w14:paraId="18C0421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159</w:t>
            </w:r>
          </w:p>
        </w:tc>
        <w:tc>
          <w:tcPr>
            <w:tcW w:w="435" w:type="pct"/>
            <w:shd w:val="clear" w:color="auto" w:fill="auto"/>
            <w:noWrap/>
            <w:vAlign w:val="center"/>
          </w:tcPr>
          <w:p w14:paraId="22B570D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25B77A5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ARTICULACIONES DE MIEMBRO INFERIOR </w:t>
            </w:r>
          </w:p>
        </w:tc>
        <w:tc>
          <w:tcPr>
            <w:tcW w:w="651" w:type="pct"/>
            <w:shd w:val="clear" w:color="auto" w:fill="auto"/>
            <w:vAlign w:val="center"/>
          </w:tcPr>
          <w:p w14:paraId="0ADD5452" w14:textId="05F3868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$266.608</w:t>
            </w:r>
          </w:p>
        </w:tc>
      </w:tr>
      <w:tr w:rsidR="00936754" w:rsidRPr="00936754" w14:paraId="28792004" w14:textId="77777777" w:rsidTr="00936754">
        <w:trPr>
          <w:trHeight w:val="340"/>
        </w:trPr>
        <w:tc>
          <w:tcPr>
            <w:tcW w:w="290" w:type="pct"/>
            <w:shd w:val="clear" w:color="auto" w:fill="auto"/>
            <w:noWrap/>
            <w:vAlign w:val="center"/>
          </w:tcPr>
          <w:p w14:paraId="4159185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160</w:t>
            </w:r>
          </w:p>
        </w:tc>
        <w:tc>
          <w:tcPr>
            <w:tcW w:w="435" w:type="pct"/>
            <w:shd w:val="clear" w:color="auto" w:fill="auto"/>
            <w:noWrap/>
            <w:vAlign w:val="center"/>
          </w:tcPr>
          <w:p w14:paraId="12076A5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41886AC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CADERA DERECHA </w:t>
            </w:r>
          </w:p>
        </w:tc>
        <w:tc>
          <w:tcPr>
            <w:tcW w:w="651" w:type="pct"/>
            <w:shd w:val="clear" w:color="auto" w:fill="auto"/>
            <w:vAlign w:val="center"/>
          </w:tcPr>
          <w:p w14:paraId="2975D500" w14:textId="2AF18C8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32EDCFEE" w14:textId="77777777" w:rsidTr="00936754">
        <w:trPr>
          <w:trHeight w:val="340"/>
        </w:trPr>
        <w:tc>
          <w:tcPr>
            <w:tcW w:w="290" w:type="pct"/>
            <w:shd w:val="clear" w:color="auto" w:fill="auto"/>
            <w:noWrap/>
            <w:vAlign w:val="center"/>
          </w:tcPr>
          <w:p w14:paraId="49CE0A1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161</w:t>
            </w:r>
          </w:p>
        </w:tc>
        <w:tc>
          <w:tcPr>
            <w:tcW w:w="435" w:type="pct"/>
            <w:shd w:val="clear" w:color="auto" w:fill="auto"/>
            <w:noWrap/>
            <w:vAlign w:val="center"/>
          </w:tcPr>
          <w:p w14:paraId="006565D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4D00313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CADERA DERECHA CON CONTRASTE</w:t>
            </w:r>
          </w:p>
        </w:tc>
        <w:tc>
          <w:tcPr>
            <w:tcW w:w="651" w:type="pct"/>
            <w:shd w:val="clear" w:color="auto" w:fill="auto"/>
            <w:vAlign w:val="center"/>
          </w:tcPr>
          <w:p w14:paraId="1B6CAB21" w14:textId="63E5297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24C237DC" w14:textId="77777777" w:rsidTr="00936754">
        <w:trPr>
          <w:trHeight w:val="340"/>
        </w:trPr>
        <w:tc>
          <w:tcPr>
            <w:tcW w:w="290" w:type="pct"/>
            <w:shd w:val="clear" w:color="auto" w:fill="auto"/>
            <w:noWrap/>
            <w:vAlign w:val="center"/>
          </w:tcPr>
          <w:p w14:paraId="684EA71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162</w:t>
            </w:r>
          </w:p>
        </w:tc>
        <w:tc>
          <w:tcPr>
            <w:tcW w:w="435" w:type="pct"/>
            <w:shd w:val="clear" w:color="auto" w:fill="auto"/>
            <w:noWrap/>
            <w:vAlign w:val="center"/>
          </w:tcPr>
          <w:p w14:paraId="2C6DF29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10FFF8F3"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CADERA IZQUIERDA </w:t>
            </w:r>
          </w:p>
        </w:tc>
        <w:tc>
          <w:tcPr>
            <w:tcW w:w="651" w:type="pct"/>
            <w:shd w:val="clear" w:color="auto" w:fill="auto"/>
            <w:vAlign w:val="center"/>
          </w:tcPr>
          <w:p w14:paraId="46FE4C4E" w14:textId="2C24152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16FE0696" w14:textId="77777777" w:rsidTr="00936754">
        <w:trPr>
          <w:trHeight w:val="340"/>
        </w:trPr>
        <w:tc>
          <w:tcPr>
            <w:tcW w:w="290" w:type="pct"/>
            <w:shd w:val="clear" w:color="auto" w:fill="auto"/>
            <w:noWrap/>
            <w:vAlign w:val="center"/>
          </w:tcPr>
          <w:p w14:paraId="49E5BF8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163</w:t>
            </w:r>
          </w:p>
        </w:tc>
        <w:tc>
          <w:tcPr>
            <w:tcW w:w="435" w:type="pct"/>
            <w:shd w:val="clear" w:color="auto" w:fill="auto"/>
            <w:noWrap/>
            <w:vAlign w:val="center"/>
          </w:tcPr>
          <w:p w14:paraId="0DF05D6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593C125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CADERA IZQUIERDA CON CONTRASTE</w:t>
            </w:r>
          </w:p>
        </w:tc>
        <w:tc>
          <w:tcPr>
            <w:tcW w:w="651" w:type="pct"/>
            <w:shd w:val="clear" w:color="auto" w:fill="auto"/>
            <w:vAlign w:val="center"/>
          </w:tcPr>
          <w:p w14:paraId="70981F84" w14:textId="510AB2F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40D1667B" w14:textId="77777777" w:rsidTr="00936754">
        <w:trPr>
          <w:trHeight w:val="340"/>
        </w:trPr>
        <w:tc>
          <w:tcPr>
            <w:tcW w:w="290" w:type="pct"/>
            <w:shd w:val="clear" w:color="auto" w:fill="auto"/>
            <w:noWrap/>
            <w:vAlign w:val="center"/>
          </w:tcPr>
          <w:p w14:paraId="2A4F773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164</w:t>
            </w:r>
          </w:p>
        </w:tc>
        <w:tc>
          <w:tcPr>
            <w:tcW w:w="435" w:type="pct"/>
            <w:shd w:val="clear" w:color="auto" w:fill="auto"/>
            <w:noWrap/>
            <w:vAlign w:val="center"/>
          </w:tcPr>
          <w:p w14:paraId="459E5BB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67306AC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TOBILLO DERECHO </w:t>
            </w:r>
          </w:p>
        </w:tc>
        <w:tc>
          <w:tcPr>
            <w:tcW w:w="651" w:type="pct"/>
            <w:shd w:val="clear" w:color="auto" w:fill="auto"/>
            <w:vAlign w:val="center"/>
          </w:tcPr>
          <w:p w14:paraId="477DD140" w14:textId="0DDF216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17A839D2" w14:textId="77777777" w:rsidTr="00936754">
        <w:trPr>
          <w:trHeight w:val="340"/>
        </w:trPr>
        <w:tc>
          <w:tcPr>
            <w:tcW w:w="290" w:type="pct"/>
            <w:shd w:val="clear" w:color="auto" w:fill="auto"/>
            <w:noWrap/>
            <w:vAlign w:val="center"/>
          </w:tcPr>
          <w:p w14:paraId="3C555B8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165</w:t>
            </w:r>
          </w:p>
        </w:tc>
        <w:tc>
          <w:tcPr>
            <w:tcW w:w="435" w:type="pct"/>
            <w:shd w:val="clear" w:color="auto" w:fill="auto"/>
            <w:noWrap/>
            <w:vAlign w:val="center"/>
          </w:tcPr>
          <w:p w14:paraId="31A5BBB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3E1E20C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TOBILLO DERECHO CON CONTRASTE</w:t>
            </w:r>
          </w:p>
        </w:tc>
        <w:tc>
          <w:tcPr>
            <w:tcW w:w="651" w:type="pct"/>
            <w:shd w:val="clear" w:color="auto" w:fill="auto"/>
            <w:vAlign w:val="center"/>
          </w:tcPr>
          <w:p w14:paraId="24DB99CE" w14:textId="530C3B1B"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23F1A7F6" w14:textId="77777777" w:rsidTr="00936754">
        <w:trPr>
          <w:trHeight w:val="340"/>
        </w:trPr>
        <w:tc>
          <w:tcPr>
            <w:tcW w:w="290" w:type="pct"/>
            <w:shd w:val="clear" w:color="auto" w:fill="auto"/>
            <w:noWrap/>
            <w:vAlign w:val="center"/>
          </w:tcPr>
          <w:p w14:paraId="2BBEF9C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166</w:t>
            </w:r>
          </w:p>
        </w:tc>
        <w:tc>
          <w:tcPr>
            <w:tcW w:w="435" w:type="pct"/>
            <w:shd w:val="clear" w:color="auto" w:fill="auto"/>
            <w:noWrap/>
            <w:vAlign w:val="center"/>
          </w:tcPr>
          <w:p w14:paraId="5881A5A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00BDE24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TOBILLO IZQUIERDO </w:t>
            </w:r>
          </w:p>
        </w:tc>
        <w:tc>
          <w:tcPr>
            <w:tcW w:w="651" w:type="pct"/>
            <w:shd w:val="clear" w:color="auto" w:fill="auto"/>
            <w:vAlign w:val="center"/>
          </w:tcPr>
          <w:p w14:paraId="0F9D6328" w14:textId="332B391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01685E50" w14:textId="77777777" w:rsidTr="00936754">
        <w:trPr>
          <w:trHeight w:val="340"/>
        </w:trPr>
        <w:tc>
          <w:tcPr>
            <w:tcW w:w="290" w:type="pct"/>
            <w:shd w:val="clear" w:color="auto" w:fill="auto"/>
            <w:noWrap/>
            <w:vAlign w:val="center"/>
          </w:tcPr>
          <w:p w14:paraId="08C550B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167</w:t>
            </w:r>
          </w:p>
        </w:tc>
        <w:tc>
          <w:tcPr>
            <w:tcW w:w="435" w:type="pct"/>
            <w:shd w:val="clear" w:color="auto" w:fill="auto"/>
            <w:noWrap/>
            <w:vAlign w:val="center"/>
          </w:tcPr>
          <w:p w14:paraId="14B62B2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2BA13405"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TOBILLO IZQUIERDO CON CONTRASTE</w:t>
            </w:r>
          </w:p>
        </w:tc>
        <w:tc>
          <w:tcPr>
            <w:tcW w:w="651" w:type="pct"/>
            <w:shd w:val="clear" w:color="auto" w:fill="auto"/>
            <w:vAlign w:val="center"/>
          </w:tcPr>
          <w:p w14:paraId="6255674A" w14:textId="6A4F0DF9"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7CC16224" w14:textId="77777777" w:rsidTr="00936754">
        <w:trPr>
          <w:trHeight w:val="340"/>
        </w:trPr>
        <w:tc>
          <w:tcPr>
            <w:tcW w:w="290" w:type="pct"/>
            <w:shd w:val="clear" w:color="auto" w:fill="auto"/>
            <w:noWrap/>
            <w:vAlign w:val="center"/>
          </w:tcPr>
          <w:p w14:paraId="1BF6C56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168</w:t>
            </w:r>
          </w:p>
        </w:tc>
        <w:tc>
          <w:tcPr>
            <w:tcW w:w="435" w:type="pct"/>
            <w:shd w:val="clear" w:color="auto" w:fill="auto"/>
            <w:noWrap/>
            <w:vAlign w:val="center"/>
          </w:tcPr>
          <w:p w14:paraId="64FEFB6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250033C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TENDON DE AQUILES IZQUIERDO </w:t>
            </w:r>
          </w:p>
        </w:tc>
        <w:tc>
          <w:tcPr>
            <w:tcW w:w="651" w:type="pct"/>
            <w:shd w:val="clear" w:color="auto" w:fill="auto"/>
            <w:vAlign w:val="center"/>
          </w:tcPr>
          <w:p w14:paraId="13CEB9FA" w14:textId="7B05F4E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2F32F86D" w14:textId="77777777" w:rsidTr="00936754">
        <w:trPr>
          <w:trHeight w:val="340"/>
        </w:trPr>
        <w:tc>
          <w:tcPr>
            <w:tcW w:w="290" w:type="pct"/>
            <w:shd w:val="clear" w:color="auto" w:fill="auto"/>
            <w:noWrap/>
            <w:vAlign w:val="center"/>
          </w:tcPr>
          <w:p w14:paraId="21DEF35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169</w:t>
            </w:r>
          </w:p>
        </w:tc>
        <w:tc>
          <w:tcPr>
            <w:tcW w:w="435" w:type="pct"/>
            <w:shd w:val="clear" w:color="auto" w:fill="auto"/>
            <w:noWrap/>
            <w:vAlign w:val="center"/>
          </w:tcPr>
          <w:p w14:paraId="012B336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715F5FC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TENDON DE AQUILES IZQUIERDO CON CONTRASTE</w:t>
            </w:r>
          </w:p>
        </w:tc>
        <w:tc>
          <w:tcPr>
            <w:tcW w:w="651" w:type="pct"/>
            <w:shd w:val="clear" w:color="auto" w:fill="auto"/>
            <w:vAlign w:val="center"/>
          </w:tcPr>
          <w:p w14:paraId="72EAA7C4" w14:textId="3837E2B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2CB5F50E" w14:textId="77777777" w:rsidTr="00936754">
        <w:trPr>
          <w:trHeight w:val="340"/>
        </w:trPr>
        <w:tc>
          <w:tcPr>
            <w:tcW w:w="290" w:type="pct"/>
            <w:shd w:val="clear" w:color="auto" w:fill="auto"/>
            <w:noWrap/>
            <w:vAlign w:val="center"/>
          </w:tcPr>
          <w:p w14:paraId="5171289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170</w:t>
            </w:r>
          </w:p>
        </w:tc>
        <w:tc>
          <w:tcPr>
            <w:tcW w:w="435" w:type="pct"/>
            <w:shd w:val="clear" w:color="auto" w:fill="auto"/>
            <w:noWrap/>
            <w:vAlign w:val="center"/>
          </w:tcPr>
          <w:p w14:paraId="7D2E1AA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6CC0E8D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TENDON DE AQUILES DERECHO </w:t>
            </w:r>
          </w:p>
        </w:tc>
        <w:tc>
          <w:tcPr>
            <w:tcW w:w="651" w:type="pct"/>
            <w:shd w:val="clear" w:color="auto" w:fill="auto"/>
            <w:vAlign w:val="center"/>
          </w:tcPr>
          <w:p w14:paraId="3FB20D53" w14:textId="4AA4189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5866A58E" w14:textId="77777777" w:rsidTr="00936754">
        <w:trPr>
          <w:trHeight w:val="340"/>
        </w:trPr>
        <w:tc>
          <w:tcPr>
            <w:tcW w:w="290" w:type="pct"/>
            <w:shd w:val="clear" w:color="auto" w:fill="auto"/>
            <w:noWrap/>
            <w:vAlign w:val="center"/>
          </w:tcPr>
          <w:p w14:paraId="5B86F40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171</w:t>
            </w:r>
          </w:p>
        </w:tc>
        <w:tc>
          <w:tcPr>
            <w:tcW w:w="435" w:type="pct"/>
            <w:shd w:val="clear" w:color="auto" w:fill="auto"/>
            <w:noWrap/>
            <w:vAlign w:val="center"/>
          </w:tcPr>
          <w:p w14:paraId="634B7CA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61F974D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TENDON DE AQUILES DERECHO CON CONTRASTE</w:t>
            </w:r>
          </w:p>
        </w:tc>
        <w:tc>
          <w:tcPr>
            <w:tcW w:w="651" w:type="pct"/>
            <w:shd w:val="clear" w:color="auto" w:fill="auto"/>
            <w:vAlign w:val="center"/>
          </w:tcPr>
          <w:p w14:paraId="3A04776F" w14:textId="0B6CBEEA"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322FC7A8" w14:textId="77777777" w:rsidTr="00936754">
        <w:trPr>
          <w:trHeight w:val="340"/>
        </w:trPr>
        <w:tc>
          <w:tcPr>
            <w:tcW w:w="290" w:type="pct"/>
            <w:shd w:val="clear" w:color="auto" w:fill="auto"/>
            <w:noWrap/>
            <w:vAlign w:val="center"/>
          </w:tcPr>
          <w:p w14:paraId="74EA165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172</w:t>
            </w:r>
          </w:p>
        </w:tc>
        <w:tc>
          <w:tcPr>
            <w:tcW w:w="435" w:type="pct"/>
            <w:shd w:val="clear" w:color="auto" w:fill="auto"/>
            <w:noWrap/>
            <w:vAlign w:val="center"/>
          </w:tcPr>
          <w:p w14:paraId="53672A8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37D7FFE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RODILLA DERECHA </w:t>
            </w:r>
          </w:p>
        </w:tc>
        <w:tc>
          <w:tcPr>
            <w:tcW w:w="651" w:type="pct"/>
            <w:shd w:val="clear" w:color="auto" w:fill="auto"/>
            <w:vAlign w:val="center"/>
          </w:tcPr>
          <w:p w14:paraId="7481CA03" w14:textId="156F664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062EC5D7" w14:textId="77777777" w:rsidTr="00936754">
        <w:trPr>
          <w:trHeight w:val="340"/>
        </w:trPr>
        <w:tc>
          <w:tcPr>
            <w:tcW w:w="290" w:type="pct"/>
            <w:shd w:val="clear" w:color="auto" w:fill="auto"/>
            <w:noWrap/>
            <w:vAlign w:val="center"/>
          </w:tcPr>
          <w:p w14:paraId="6E0B478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173</w:t>
            </w:r>
          </w:p>
        </w:tc>
        <w:tc>
          <w:tcPr>
            <w:tcW w:w="435" w:type="pct"/>
            <w:shd w:val="clear" w:color="auto" w:fill="auto"/>
            <w:noWrap/>
            <w:vAlign w:val="center"/>
          </w:tcPr>
          <w:p w14:paraId="41C3FB8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1695630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RODILLA DERECHA CON CONTRASTE</w:t>
            </w:r>
          </w:p>
        </w:tc>
        <w:tc>
          <w:tcPr>
            <w:tcW w:w="651" w:type="pct"/>
            <w:shd w:val="clear" w:color="auto" w:fill="auto"/>
            <w:vAlign w:val="center"/>
          </w:tcPr>
          <w:p w14:paraId="7C05D0F8" w14:textId="04B403E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673B5FDD" w14:textId="77777777" w:rsidTr="00936754">
        <w:trPr>
          <w:trHeight w:val="340"/>
        </w:trPr>
        <w:tc>
          <w:tcPr>
            <w:tcW w:w="290" w:type="pct"/>
            <w:shd w:val="clear" w:color="auto" w:fill="auto"/>
            <w:noWrap/>
            <w:vAlign w:val="center"/>
          </w:tcPr>
          <w:p w14:paraId="4B68737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174</w:t>
            </w:r>
          </w:p>
        </w:tc>
        <w:tc>
          <w:tcPr>
            <w:tcW w:w="435" w:type="pct"/>
            <w:shd w:val="clear" w:color="auto" w:fill="auto"/>
            <w:noWrap/>
            <w:vAlign w:val="center"/>
          </w:tcPr>
          <w:p w14:paraId="0121819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7D74E833"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RODILLA IZQUIERDA </w:t>
            </w:r>
          </w:p>
        </w:tc>
        <w:tc>
          <w:tcPr>
            <w:tcW w:w="651" w:type="pct"/>
            <w:shd w:val="clear" w:color="auto" w:fill="auto"/>
            <w:vAlign w:val="center"/>
          </w:tcPr>
          <w:p w14:paraId="08FCD9C7" w14:textId="32C050E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664DD8E9" w14:textId="77777777" w:rsidTr="00936754">
        <w:trPr>
          <w:trHeight w:val="340"/>
        </w:trPr>
        <w:tc>
          <w:tcPr>
            <w:tcW w:w="290" w:type="pct"/>
            <w:shd w:val="clear" w:color="auto" w:fill="auto"/>
            <w:noWrap/>
            <w:vAlign w:val="center"/>
          </w:tcPr>
          <w:p w14:paraId="6BD9807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175</w:t>
            </w:r>
          </w:p>
        </w:tc>
        <w:tc>
          <w:tcPr>
            <w:tcW w:w="435" w:type="pct"/>
            <w:shd w:val="clear" w:color="auto" w:fill="auto"/>
            <w:noWrap/>
            <w:vAlign w:val="center"/>
          </w:tcPr>
          <w:p w14:paraId="1221631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25E4375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RODILLA IZQUIERDA CON CONTRASTE</w:t>
            </w:r>
          </w:p>
        </w:tc>
        <w:tc>
          <w:tcPr>
            <w:tcW w:w="651" w:type="pct"/>
            <w:shd w:val="clear" w:color="auto" w:fill="auto"/>
            <w:vAlign w:val="center"/>
          </w:tcPr>
          <w:p w14:paraId="3F2AC17E" w14:textId="7FA7335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77CFD5FA" w14:textId="77777777" w:rsidTr="00936754">
        <w:trPr>
          <w:trHeight w:val="340"/>
        </w:trPr>
        <w:tc>
          <w:tcPr>
            <w:tcW w:w="290" w:type="pct"/>
            <w:shd w:val="clear" w:color="auto" w:fill="auto"/>
            <w:noWrap/>
            <w:vAlign w:val="center"/>
          </w:tcPr>
          <w:p w14:paraId="5387503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176</w:t>
            </w:r>
          </w:p>
        </w:tc>
        <w:tc>
          <w:tcPr>
            <w:tcW w:w="435" w:type="pct"/>
            <w:shd w:val="clear" w:color="auto" w:fill="auto"/>
            <w:noWrap/>
            <w:vAlign w:val="center"/>
          </w:tcPr>
          <w:p w14:paraId="091C30B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19855F7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PIE DERECHO </w:t>
            </w:r>
          </w:p>
        </w:tc>
        <w:tc>
          <w:tcPr>
            <w:tcW w:w="651" w:type="pct"/>
            <w:shd w:val="clear" w:color="auto" w:fill="auto"/>
            <w:vAlign w:val="center"/>
          </w:tcPr>
          <w:p w14:paraId="2CACAF5A" w14:textId="6519433C"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1DC6485A" w14:textId="77777777" w:rsidTr="00936754">
        <w:trPr>
          <w:trHeight w:val="340"/>
        </w:trPr>
        <w:tc>
          <w:tcPr>
            <w:tcW w:w="290" w:type="pct"/>
            <w:shd w:val="clear" w:color="auto" w:fill="auto"/>
            <w:noWrap/>
            <w:vAlign w:val="center"/>
          </w:tcPr>
          <w:p w14:paraId="7B50C03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177</w:t>
            </w:r>
          </w:p>
        </w:tc>
        <w:tc>
          <w:tcPr>
            <w:tcW w:w="435" w:type="pct"/>
            <w:shd w:val="clear" w:color="auto" w:fill="auto"/>
            <w:noWrap/>
            <w:vAlign w:val="center"/>
          </w:tcPr>
          <w:p w14:paraId="63EA190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26CFEE4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PIE DERECHO CON CONTRASTE</w:t>
            </w:r>
          </w:p>
        </w:tc>
        <w:tc>
          <w:tcPr>
            <w:tcW w:w="651" w:type="pct"/>
            <w:shd w:val="clear" w:color="auto" w:fill="auto"/>
            <w:vAlign w:val="center"/>
          </w:tcPr>
          <w:p w14:paraId="11F5CD01" w14:textId="37EB6B1E"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6001F325" w14:textId="77777777" w:rsidTr="00936754">
        <w:trPr>
          <w:trHeight w:val="340"/>
        </w:trPr>
        <w:tc>
          <w:tcPr>
            <w:tcW w:w="290" w:type="pct"/>
            <w:shd w:val="clear" w:color="auto" w:fill="auto"/>
            <w:noWrap/>
            <w:vAlign w:val="center"/>
          </w:tcPr>
          <w:p w14:paraId="5AD265E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178</w:t>
            </w:r>
          </w:p>
        </w:tc>
        <w:tc>
          <w:tcPr>
            <w:tcW w:w="435" w:type="pct"/>
            <w:shd w:val="clear" w:color="auto" w:fill="auto"/>
            <w:noWrap/>
            <w:vAlign w:val="center"/>
          </w:tcPr>
          <w:p w14:paraId="549B69F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693DF56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PIE IZQUIERDO </w:t>
            </w:r>
          </w:p>
        </w:tc>
        <w:tc>
          <w:tcPr>
            <w:tcW w:w="651" w:type="pct"/>
            <w:shd w:val="clear" w:color="auto" w:fill="auto"/>
            <w:vAlign w:val="center"/>
          </w:tcPr>
          <w:p w14:paraId="08FCA992" w14:textId="0A48AE4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$308.781</w:t>
            </w:r>
          </w:p>
        </w:tc>
      </w:tr>
      <w:tr w:rsidR="00936754" w:rsidRPr="00936754" w14:paraId="4430AD29" w14:textId="77777777" w:rsidTr="00936754">
        <w:trPr>
          <w:trHeight w:val="340"/>
        </w:trPr>
        <w:tc>
          <w:tcPr>
            <w:tcW w:w="290" w:type="pct"/>
            <w:shd w:val="clear" w:color="auto" w:fill="auto"/>
            <w:noWrap/>
            <w:vAlign w:val="center"/>
          </w:tcPr>
          <w:p w14:paraId="45D9B99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179</w:t>
            </w:r>
          </w:p>
        </w:tc>
        <w:tc>
          <w:tcPr>
            <w:tcW w:w="435" w:type="pct"/>
            <w:shd w:val="clear" w:color="auto" w:fill="auto"/>
            <w:noWrap/>
            <w:vAlign w:val="center"/>
          </w:tcPr>
          <w:p w14:paraId="4CB2C0C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883522</w:t>
            </w:r>
          </w:p>
        </w:tc>
        <w:tc>
          <w:tcPr>
            <w:tcW w:w="3624" w:type="pct"/>
            <w:shd w:val="clear" w:color="auto" w:fill="auto"/>
            <w:vAlign w:val="center"/>
          </w:tcPr>
          <w:p w14:paraId="009B99F3"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DE PIE IZQUIERDO CON CONTRASTE</w:t>
            </w:r>
          </w:p>
        </w:tc>
        <w:tc>
          <w:tcPr>
            <w:tcW w:w="651" w:type="pct"/>
            <w:shd w:val="clear" w:color="auto" w:fill="auto"/>
            <w:vAlign w:val="center"/>
          </w:tcPr>
          <w:p w14:paraId="6C6D9D19" w14:textId="7CA840AF"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$556.983</w:t>
            </w:r>
          </w:p>
        </w:tc>
      </w:tr>
      <w:tr w:rsidR="00936754" w:rsidRPr="00936754" w14:paraId="1F00C6A7" w14:textId="77777777" w:rsidTr="00936754">
        <w:trPr>
          <w:trHeight w:val="340"/>
        </w:trPr>
        <w:tc>
          <w:tcPr>
            <w:tcW w:w="290" w:type="pct"/>
            <w:shd w:val="clear" w:color="auto" w:fill="auto"/>
            <w:noWrap/>
            <w:vAlign w:val="center"/>
          </w:tcPr>
          <w:p w14:paraId="1A6FE4A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180</w:t>
            </w:r>
          </w:p>
        </w:tc>
        <w:tc>
          <w:tcPr>
            <w:tcW w:w="435" w:type="pct"/>
            <w:shd w:val="clear" w:color="auto" w:fill="auto"/>
            <w:noWrap/>
            <w:vAlign w:val="center"/>
          </w:tcPr>
          <w:p w14:paraId="51A282B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883560</w:t>
            </w:r>
          </w:p>
        </w:tc>
        <w:tc>
          <w:tcPr>
            <w:tcW w:w="3624" w:type="pct"/>
            <w:shd w:val="clear" w:color="auto" w:fill="auto"/>
            <w:vAlign w:val="center"/>
          </w:tcPr>
          <w:p w14:paraId="627DE0AD"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PLEXO BRAQUIAL </w:t>
            </w:r>
          </w:p>
        </w:tc>
        <w:tc>
          <w:tcPr>
            <w:tcW w:w="651" w:type="pct"/>
            <w:shd w:val="clear" w:color="auto" w:fill="auto"/>
            <w:vAlign w:val="center"/>
          </w:tcPr>
          <w:p w14:paraId="12213527" w14:textId="21F87BF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$308.701</w:t>
            </w:r>
          </w:p>
        </w:tc>
      </w:tr>
      <w:tr w:rsidR="00936754" w:rsidRPr="00936754" w14:paraId="72DA1722" w14:textId="77777777" w:rsidTr="00936754">
        <w:trPr>
          <w:trHeight w:val="340"/>
        </w:trPr>
        <w:tc>
          <w:tcPr>
            <w:tcW w:w="290" w:type="pct"/>
            <w:shd w:val="clear" w:color="auto" w:fill="auto"/>
            <w:noWrap/>
            <w:vAlign w:val="center"/>
          </w:tcPr>
          <w:p w14:paraId="7BD1B1F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181</w:t>
            </w:r>
          </w:p>
        </w:tc>
        <w:tc>
          <w:tcPr>
            <w:tcW w:w="435" w:type="pct"/>
            <w:shd w:val="clear" w:color="auto" w:fill="auto"/>
            <w:noWrap/>
            <w:vAlign w:val="center"/>
          </w:tcPr>
          <w:p w14:paraId="36A4F42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883560</w:t>
            </w:r>
          </w:p>
        </w:tc>
        <w:tc>
          <w:tcPr>
            <w:tcW w:w="3624" w:type="pct"/>
            <w:shd w:val="clear" w:color="auto" w:fill="auto"/>
            <w:vAlign w:val="center"/>
          </w:tcPr>
          <w:p w14:paraId="713812A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PLEXO BRAQUIAL DERECHO  </w:t>
            </w:r>
          </w:p>
        </w:tc>
        <w:tc>
          <w:tcPr>
            <w:tcW w:w="651" w:type="pct"/>
            <w:shd w:val="clear" w:color="auto" w:fill="auto"/>
            <w:vAlign w:val="center"/>
          </w:tcPr>
          <w:p w14:paraId="0F3156C2" w14:textId="215ADFD3"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$304.827</w:t>
            </w:r>
          </w:p>
        </w:tc>
      </w:tr>
      <w:tr w:rsidR="00936754" w:rsidRPr="00936754" w14:paraId="5CD21617" w14:textId="77777777" w:rsidTr="00936754">
        <w:trPr>
          <w:trHeight w:val="340"/>
        </w:trPr>
        <w:tc>
          <w:tcPr>
            <w:tcW w:w="290" w:type="pct"/>
            <w:shd w:val="clear" w:color="auto" w:fill="auto"/>
            <w:noWrap/>
            <w:vAlign w:val="center"/>
          </w:tcPr>
          <w:p w14:paraId="33B6583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182</w:t>
            </w:r>
          </w:p>
        </w:tc>
        <w:tc>
          <w:tcPr>
            <w:tcW w:w="435" w:type="pct"/>
            <w:shd w:val="clear" w:color="auto" w:fill="auto"/>
            <w:noWrap/>
            <w:vAlign w:val="center"/>
          </w:tcPr>
          <w:p w14:paraId="7562AF9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883560</w:t>
            </w:r>
          </w:p>
        </w:tc>
        <w:tc>
          <w:tcPr>
            <w:tcW w:w="3624" w:type="pct"/>
            <w:shd w:val="clear" w:color="auto" w:fill="auto"/>
            <w:vAlign w:val="center"/>
          </w:tcPr>
          <w:p w14:paraId="65F7E303"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PLEXO BRAQUIAL DERECHO CON CONTRASTE </w:t>
            </w:r>
          </w:p>
        </w:tc>
        <w:tc>
          <w:tcPr>
            <w:tcW w:w="651" w:type="pct"/>
            <w:shd w:val="clear" w:color="auto" w:fill="auto"/>
            <w:vAlign w:val="center"/>
          </w:tcPr>
          <w:p w14:paraId="71CCE74B" w14:textId="3A9AD363"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$553.030</w:t>
            </w:r>
          </w:p>
        </w:tc>
      </w:tr>
      <w:tr w:rsidR="00936754" w:rsidRPr="00936754" w14:paraId="199FFA6E" w14:textId="77777777" w:rsidTr="00936754">
        <w:trPr>
          <w:trHeight w:val="340"/>
        </w:trPr>
        <w:tc>
          <w:tcPr>
            <w:tcW w:w="290" w:type="pct"/>
            <w:shd w:val="clear" w:color="auto" w:fill="auto"/>
            <w:noWrap/>
            <w:vAlign w:val="center"/>
          </w:tcPr>
          <w:p w14:paraId="02A6554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183</w:t>
            </w:r>
          </w:p>
        </w:tc>
        <w:tc>
          <w:tcPr>
            <w:tcW w:w="435" w:type="pct"/>
            <w:shd w:val="clear" w:color="auto" w:fill="auto"/>
            <w:noWrap/>
            <w:vAlign w:val="center"/>
          </w:tcPr>
          <w:p w14:paraId="42229EB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883560</w:t>
            </w:r>
          </w:p>
        </w:tc>
        <w:tc>
          <w:tcPr>
            <w:tcW w:w="3624" w:type="pct"/>
            <w:shd w:val="clear" w:color="auto" w:fill="auto"/>
            <w:vAlign w:val="center"/>
          </w:tcPr>
          <w:p w14:paraId="452EEFF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PLEXO BRAQUIAL IZQUIERDO  </w:t>
            </w:r>
          </w:p>
        </w:tc>
        <w:tc>
          <w:tcPr>
            <w:tcW w:w="651" w:type="pct"/>
            <w:shd w:val="clear" w:color="auto" w:fill="auto"/>
            <w:vAlign w:val="center"/>
          </w:tcPr>
          <w:p w14:paraId="34B83397" w14:textId="4EE40A8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$304.827</w:t>
            </w:r>
          </w:p>
        </w:tc>
      </w:tr>
      <w:tr w:rsidR="00936754" w:rsidRPr="00936754" w14:paraId="01F8E4E0" w14:textId="77777777" w:rsidTr="00936754">
        <w:trPr>
          <w:trHeight w:val="340"/>
        </w:trPr>
        <w:tc>
          <w:tcPr>
            <w:tcW w:w="290" w:type="pct"/>
            <w:shd w:val="clear" w:color="auto" w:fill="auto"/>
            <w:noWrap/>
            <w:vAlign w:val="center"/>
          </w:tcPr>
          <w:p w14:paraId="295707E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184</w:t>
            </w:r>
          </w:p>
        </w:tc>
        <w:tc>
          <w:tcPr>
            <w:tcW w:w="435" w:type="pct"/>
            <w:shd w:val="clear" w:color="auto" w:fill="auto"/>
            <w:noWrap/>
            <w:vAlign w:val="center"/>
          </w:tcPr>
          <w:p w14:paraId="0AD62C3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883560</w:t>
            </w:r>
          </w:p>
        </w:tc>
        <w:tc>
          <w:tcPr>
            <w:tcW w:w="3624" w:type="pct"/>
            <w:shd w:val="clear" w:color="auto" w:fill="auto"/>
            <w:vAlign w:val="center"/>
          </w:tcPr>
          <w:p w14:paraId="556BF06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RESONANCIA MAGNETICA DE PLEXO BRAQUIAL IZQUIERDO CON CONTRASTE </w:t>
            </w:r>
          </w:p>
        </w:tc>
        <w:tc>
          <w:tcPr>
            <w:tcW w:w="651" w:type="pct"/>
            <w:shd w:val="clear" w:color="auto" w:fill="auto"/>
            <w:vAlign w:val="center"/>
          </w:tcPr>
          <w:p w14:paraId="28F2B43A" w14:textId="776393E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$553.030</w:t>
            </w:r>
          </w:p>
        </w:tc>
      </w:tr>
      <w:tr w:rsidR="00936754" w:rsidRPr="00936754" w14:paraId="648C35AE" w14:textId="77777777" w:rsidTr="00936754">
        <w:trPr>
          <w:trHeight w:val="340"/>
        </w:trPr>
        <w:tc>
          <w:tcPr>
            <w:tcW w:w="290" w:type="pct"/>
            <w:shd w:val="clear" w:color="auto" w:fill="auto"/>
            <w:noWrap/>
            <w:vAlign w:val="center"/>
          </w:tcPr>
          <w:p w14:paraId="447103A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185</w:t>
            </w:r>
          </w:p>
        </w:tc>
        <w:tc>
          <w:tcPr>
            <w:tcW w:w="435" w:type="pct"/>
            <w:shd w:val="clear" w:color="auto" w:fill="auto"/>
            <w:noWrap/>
            <w:vAlign w:val="center"/>
          </w:tcPr>
          <w:p w14:paraId="3EA5B978"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76C909F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CON ANGIOGRAFIA</w:t>
            </w:r>
          </w:p>
        </w:tc>
        <w:tc>
          <w:tcPr>
            <w:tcW w:w="651" w:type="pct"/>
            <w:shd w:val="clear" w:color="auto" w:fill="auto"/>
            <w:vAlign w:val="center"/>
          </w:tcPr>
          <w:p w14:paraId="1990D6C6" w14:textId="7F0DB3F6"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$512.398</w:t>
            </w:r>
          </w:p>
        </w:tc>
      </w:tr>
      <w:tr w:rsidR="00936754" w:rsidRPr="00936754" w14:paraId="4D0EA5DD" w14:textId="77777777" w:rsidTr="00936754">
        <w:trPr>
          <w:trHeight w:val="340"/>
        </w:trPr>
        <w:tc>
          <w:tcPr>
            <w:tcW w:w="290" w:type="pct"/>
            <w:shd w:val="clear" w:color="auto" w:fill="auto"/>
            <w:noWrap/>
            <w:vAlign w:val="center"/>
          </w:tcPr>
          <w:p w14:paraId="71F4468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186</w:t>
            </w:r>
          </w:p>
        </w:tc>
        <w:tc>
          <w:tcPr>
            <w:tcW w:w="435" w:type="pct"/>
            <w:shd w:val="clear" w:color="auto" w:fill="auto"/>
            <w:noWrap/>
            <w:vAlign w:val="center"/>
          </w:tcPr>
          <w:p w14:paraId="4343701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0D30906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MAGNETICA CON ANGIOGRAFIA CON CONTRASTE</w:t>
            </w:r>
          </w:p>
        </w:tc>
        <w:tc>
          <w:tcPr>
            <w:tcW w:w="651" w:type="pct"/>
            <w:shd w:val="clear" w:color="auto" w:fill="auto"/>
            <w:vAlign w:val="center"/>
          </w:tcPr>
          <w:p w14:paraId="1B209C08" w14:textId="4F4FA2DA"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$685.942</w:t>
            </w:r>
          </w:p>
        </w:tc>
      </w:tr>
      <w:tr w:rsidR="00936754" w:rsidRPr="00936754" w14:paraId="4FD16568" w14:textId="77777777" w:rsidTr="00936754">
        <w:trPr>
          <w:trHeight w:val="340"/>
        </w:trPr>
        <w:tc>
          <w:tcPr>
            <w:tcW w:w="290" w:type="pct"/>
            <w:shd w:val="clear" w:color="auto" w:fill="auto"/>
            <w:noWrap/>
            <w:vAlign w:val="center"/>
          </w:tcPr>
          <w:p w14:paraId="45FDE9A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187</w:t>
            </w:r>
          </w:p>
        </w:tc>
        <w:tc>
          <w:tcPr>
            <w:tcW w:w="435" w:type="pct"/>
            <w:shd w:val="clear" w:color="auto" w:fill="auto"/>
            <w:noWrap/>
            <w:vAlign w:val="center"/>
          </w:tcPr>
          <w:p w14:paraId="38F9616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883112</w:t>
            </w:r>
          </w:p>
        </w:tc>
        <w:tc>
          <w:tcPr>
            <w:tcW w:w="3624" w:type="pct"/>
            <w:shd w:val="clear" w:color="auto" w:fill="auto"/>
            <w:vAlign w:val="center"/>
          </w:tcPr>
          <w:p w14:paraId="521A1C3C"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NUCLEAR MAGNETICA DEL HIPOCAMPO CON ANALISIS VOLUMETRICO</w:t>
            </w:r>
          </w:p>
        </w:tc>
        <w:tc>
          <w:tcPr>
            <w:tcW w:w="651" w:type="pct"/>
            <w:shd w:val="clear" w:color="auto" w:fill="auto"/>
            <w:vAlign w:val="center"/>
          </w:tcPr>
          <w:p w14:paraId="4EB9FAA5" w14:textId="2A954C85"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$330.000</w:t>
            </w:r>
          </w:p>
        </w:tc>
      </w:tr>
      <w:tr w:rsidR="00936754" w:rsidRPr="00936754" w14:paraId="14E6C0A2" w14:textId="77777777" w:rsidTr="00936754">
        <w:trPr>
          <w:trHeight w:val="340"/>
        </w:trPr>
        <w:tc>
          <w:tcPr>
            <w:tcW w:w="290" w:type="pct"/>
            <w:shd w:val="clear" w:color="auto" w:fill="auto"/>
            <w:noWrap/>
            <w:vAlign w:val="center"/>
          </w:tcPr>
          <w:p w14:paraId="2F2C1BF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188</w:t>
            </w:r>
          </w:p>
        </w:tc>
        <w:tc>
          <w:tcPr>
            <w:tcW w:w="435" w:type="pct"/>
            <w:shd w:val="clear" w:color="auto" w:fill="auto"/>
            <w:noWrap/>
            <w:vAlign w:val="center"/>
          </w:tcPr>
          <w:p w14:paraId="4A3A0D7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883545</w:t>
            </w:r>
          </w:p>
        </w:tc>
        <w:tc>
          <w:tcPr>
            <w:tcW w:w="3624" w:type="pct"/>
            <w:shd w:val="clear" w:color="auto" w:fill="auto"/>
            <w:vAlign w:val="center"/>
          </w:tcPr>
          <w:p w14:paraId="3022E77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MAGNÉTICA DE ARTICULACIONES COMPARATIVA</w:t>
            </w:r>
          </w:p>
        </w:tc>
        <w:tc>
          <w:tcPr>
            <w:tcW w:w="651" w:type="pct"/>
            <w:shd w:val="clear" w:color="auto" w:fill="auto"/>
            <w:vAlign w:val="center"/>
          </w:tcPr>
          <w:p w14:paraId="4617AA22" w14:textId="2EE39102"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$528.000</w:t>
            </w:r>
          </w:p>
        </w:tc>
      </w:tr>
      <w:tr w:rsidR="00936754" w:rsidRPr="00936754" w14:paraId="6E2B6EAC" w14:textId="77777777" w:rsidTr="00936754">
        <w:trPr>
          <w:trHeight w:val="340"/>
        </w:trPr>
        <w:tc>
          <w:tcPr>
            <w:tcW w:w="290" w:type="pct"/>
            <w:shd w:val="clear" w:color="auto" w:fill="auto"/>
            <w:noWrap/>
            <w:vAlign w:val="center"/>
          </w:tcPr>
          <w:p w14:paraId="7378B80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189</w:t>
            </w:r>
          </w:p>
        </w:tc>
        <w:tc>
          <w:tcPr>
            <w:tcW w:w="435" w:type="pct"/>
            <w:shd w:val="clear" w:color="auto" w:fill="auto"/>
            <w:noWrap/>
            <w:vAlign w:val="center"/>
          </w:tcPr>
          <w:p w14:paraId="7937DE3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883902</w:t>
            </w:r>
          </w:p>
        </w:tc>
        <w:tc>
          <w:tcPr>
            <w:tcW w:w="3624" w:type="pct"/>
            <w:shd w:val="clear" w:color="auto" w:fill="auto"/>
            <w:vAlign w:val="center"/>
          </w:tcPr>
          <w:p w14:paraId="6F540A4A"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RESONANCIA MAGNÉTICA DE SITIO NO ESPECIFICADO</w:t>
            </w:r>
          </w:p>
        </w:tc>
        <w:tc>
          <w:tcPr>
            <w:tcW w:w="651" w:type="pct"/>
            <w:shd w:val="clear" w:color="auto" w:fill="auto"/>
            <w:vAlign w:val="center"/>
          </w:tcPr>
          <w:p w14:paraId="061BA8E8" w14:textId="621C6C4E"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$660.000</w:t>
            </w:r>
          </w:p>
        </w:tc>
      </w:tr>
      <w:tr w:rsidR="00936754" w:rsidRPr="00936754" w14:paraId="70D4BD6A" w14:textId="77777777" w:rsidTr="00936754">
        <w:trPr>
          <w:trHeight w:val="340"/>
        </w:trPr>
        <w:tc>
          <w:tcPr>
            <w:tcW w:w="290" w:type="pct"/>
            <w:shd w:val="clear" w:color="auto" w:fill="auto"/>
            <w:noWrap/>
            <w:vAlign w:val="center"/>
          </w:tcPr>
          <w:p w14:paraId="1341A4A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lastRenderedPageBreak/>
              <w:t>190</w:t>
            </w:r>
          </w:p>
        </w:tc>
        <w:tc>
          <w:tcPr>
            <w:tcW w:w="435" w:type="pct"/>
            <w:shd w:val="clear" w:color="auto" w:fill="auto"/>
            <w:noWrap/>
            <w:vAlign w:val="center"/>
          </w:tcPr>
          <w:p w14:paraId="5855C74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6DCA9BE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ANGIORESONANCIA CEREBRAL </w:t>
            </w:r>
          </w:p>
        </w:tc>
        <w:tc>
          <w:tcPr>
            <w:tcW w:w="651" w:type="pct"/>
            <w:shd w:val="clear" w:color="auto" w:fill="auto"/>
            <w:vAlign w:val="center"/>
          </w:tcPr>
          <w:p w14:paraId="10CBADBC" w14:textId="33AE0E2C"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$441.965</w:t>
            </w:r>
          </w:p>
        </w:tc>
      </w:tr>
      <w:tr w:rsidR="00936754" w:rsidRPr="00936754" w14:paraId="6F54A082" w14:textId="77777777" w:rsidTr="00936754">
        <w:trPr>
          <w:trHeight w:val="340"/>
        </w:trPr>
        <w:tc>
          <w:tcPr>
            <w:tcW w:w="290" w:type="pct"/>
            <w:shd w:val="clear" w:color="auto" w:fill="auto"/>
            <w:noWrap/>
            <w:vAlign w:val="center"/>
          </w:tcPr>
          <w:p w14:paraId="2C738D9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191</w:t>
            </w:r>
          </w:p>
        </w:tc>
        <w:tc>
          <w:tcPr>
            <w:tcW w:w="435" w:type="pct"/>
            <w:shd w:val="clear" w:color="auto" w:fill="auto"/>
            <w:noWrap/>
            <w:vAlign w:val="center"/>
          </w:tcPr>
          <w:p w14:paraId="680B738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1A5CF40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CEREBRAL CON CONTRASTE</w:t>
            </w:r>
          </w:p>
        </w:tc>
        <w:tc>
          <w:tcPr>
            <w:tcW w:w="651" w:type="pct"/>
            <w:shd w:val="clear" w:color="auto" w:fill="auto"/>
            <w:vAlign w:val="center"/>
          </w:tcPr>
          <w:p w14:paraId="7B0AFB39" w14:textId="55A62D80"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$681.773</w:t>
            </w:r>
          </w:p>
        </w:tc>
      </w:tr>
      <w:tr w:rsidR="00936754" w:rsidRPr="00936754" w14:paraId="5092E4B5" w14:textId="77777777" w:rsidTr="00936754">
        <w:trPr>
          <w:trHeight w:val="340"/>
        </w:trPr>
        <w:tc>
          <w:tcPr>
            <w:tcW w:w="290" w:type="pct"/>
            <w:shd w:val="clear" w:color="auto" w:fill="auto"/>
            <w:noWrap/>
            <w:vAlign w:val="center"/>
          </w:tcPr>
          <w:p w14:paraId="1C9E7D29"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192</w:t>
            </w:r>
          </w:p>
        </w:tc>
        <w:tc>
          <w:tcPr>
            <w:tcW w:w="435" w:type="pct"/>
            <w:shd w:val="clear" w:color="auto" w:fill="auto"/>
            <w:noWrap/>
            <w:vAlign w:val="center"/>
          </w:tcPr>
          <w:p w14:paraId="073450F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7D129048"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ANGIORESONANCIA DE MIEMBRO SUPERIOR </w:t>
            </w:r>
          </w:p>
        </w:tc>
        <w:tc>
          <w:tcPr>
            <w:tcW w:w="651" w:type="pct"/>
            <w:shd w:val="clear" w:color="auto" w:fill="auto"/>
            <w:vAlign w:val="center"/>
          </w:tcPr>
          <w:p w14:paraId="4C360CB9" w14:textId="3C762C0C"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$567.109</w:t>
            </w:r>
          </w:p>
        </w:tc>
      </w:tr>
      <w:tr w:rsidR="00936754" w:rsidRPr="00936754" w14:paraId="5BF80206" w14:textId="77777777" w:rsidTr="00936754">
        <w:trPr>
          <w:trHeight w:val="340"/>
        </w:trPr>
        <w:tc>
          <w:tcPr>
            <w:tcW w:w="290" w:type="pct"/>
            <w:shd w:val="clear" w:color="auto" w:fill="auto"/>
            <w:noWrap/>
            <w:vAlign w:val="center"/>
          </w:tcPr>
          <w:p w14:paraId="2E5CC2E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193</w:t>
            </w:r>
          </w:p>
        </w:tc>
        <w:tc>
          <w:tcPr>
            <w:tcW w:w="435" w:type="pct"/>
            <w:shd w:val="clear" w:color="auto" w:fill="auto"/>
            <w:noWrap/>
            <w:vAlign w:val="center"/>
          </w:tcPr>
          <w:p w14:paraId="37AD0463"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038E0ADB"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DE MIEMBRO SUPERIOR CON CONTRASTE</w:t>
            </w:r>
          </w:p>
        </w:tc>
        <w:tc>
          <w:tcPr>
            <w:tcW w:w="651" w:type="pct"/>
            <w:shd w:val="clear" w:color="auto" w:fill="auto"/>
            <w:vAlign w:val="center"/>
          </w:tcPr>
          <w:p w14:paraId="7B433292" w14:textId="28BF3FA6"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$691.955</w:t>
            </w:r>
          </w:p>
        </w:tc>
      </w:tr>
      <w:tr w:rsidR="00936754" w:rsidRPr="00936754" w14:paraId="4341BFEA" w14:textId="77777777" w:rsidTr="00936754">
        <w:trPr>
          <w:trHeight w:val="340"/>
        </w:trPr>
        <w:tc>
          <w:tcPr>
            <w:tcW w:w="290" w:type="pct"/>
            <w:shd w:val="clear" w:color="auto" w:fill="auto"/>
            <w:noWrap/>
            <w:vAlign w:val="center"/>
          </w:tcPr>
          <w:p w14:paraId="54728B1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194</w:t>
            </w:r>
          </w:p>
        </w:tc>
        <w:tc>
          <w:tcPr>
            <w:tcW w:w="435" w:type="pct"/>
            <w:shd w:val="clear" w:color="auto" w:fill="auto"/>
            <w:noWrap/>
            <w:vAlign w:val="center"/>
          </w:tcPr>
          <w:p w14:paraId="494F460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013D5AE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ANGIORESONANCIA DE MIEMBRO INFERIOR </w:t>
            </w:r>
          </w:p>
        </w:tc>
        <w:tc>
          <w:tcPr>
            <w:tcW w:w="651" w:type="pct"/>
            <w:shd w:val="clear" w:color="auto" w:fill="auto"/>
            <w:vAlign w:val="center"/>
          </w:tcPr>
          <w:p w14:paraId="29D3F3EE" w14:textId="3DAD588D"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$632.446</w:t>
            </w:r>
          </w:p>
        </w:tc>
      </w:tr>
      <w:tr w:rsidR="00936754" w:rsidRPr="00936754" w14:paraId="68FDD86B" w14:textId="77777777" w:rsidTr="00936754">
        <w:trPr>
          <w:trHeight w:val="340"/>
        </w:trPr>
        <w:tc>
          <w:tcPr>
            <w:tcW w:w="290" w:type="pct"/>
            <w:shd w:val="clear" w:color="auto" w:fill="auto"/>
            <w:noWrap/>
            <w:vAlign w:val="center"/>
          </w:tcPr>
          <w:p w14:paraId="4C6C39C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195</w:t>
            </w:r>
          </w:p>
        </w:tc>
        <w:tc>
          <w:tcPr>
            <w:tcW w:w="435" w:type="pct"/>
            <w:shd w:val="clear" w:color="auto" w:fill="auto"/>
            <w:noWrap/>
            <w:vAlign w:val="center"/>
          </w:tcPr>
          <w:p w14:paraId="6EF2620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63A8CB9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DE MIEMBRO INFERIOR CON CONTRASTE</w:t>
            </w:r>
          </w:p>
        </w:tc>
        <w:tc>
          <w:tcPr>
            <w:tcW w:w="651" w:type="pct"/>
            <w:shd w:val="clear" w:color="auto" w:fill="auto"/>
            <w:vAlign w:val="center"/>
          </w:tcPr>
          <w:p w14:paraId="5D9645BA" w14:textId="100F063F"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$681.773</w:t>
            </w:r>
          </w:p>
        </w:tc>
      </w:tr>
      <w:tr w:rsidR="00936754" w:rsidRPr="00936754" w14:paraId="100653B8" w14:textId="77777777" w:rsidTr="00936754">
        <w:trPr>
          <w:trHeight w:val="340"/>
        </w:trPr>
        <w:tc>
          <w:tcPr>
            <w:tcW w:w="290" w:type="pct"/>
            <w:shd w:val="clear" w:color="auto" w:fill="auto"/>
            <w:noWrap/>
            <w:vAlign w:val="center"/>
          </w:tcPr>
          <w:p w14:paraId="6D6477A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196</w:t>
            </w:r>
          </w:p>
        </w:tc>
        <w:tc>
          <w:tcPr>
            <w:tcW w:w="435" w:type="pct"/>
            <w:shd w:val="clear" w:color="auto" w:fill="auto"/>
            <w:noWrap/>
            <w:vAlign w:val="center"/>
          </w:tcPr>
          <w:p w14:paraId="424E57D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528DCD9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ANGIORESONANCIA DE AORTA ABDOMINAL </w:t>
            </w:r>
          </w:p>
        </w:tc>
        <w:tc>
          <w:tcPr>
            <w:tcW w:w="651" w:type="pct"/>
            <w:shd w:val="clear" w:color="auto" w:fill="auto"/>
            <w:vAlign w:val="center"/>
          </w:tcPr>
          <w:p w14:paraId="25141F6D" w14:textId="6B35AEBF"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$581.456</w:t>
            </w:r>
          </w:p>
        </w:tc>
      </w:tr>
      <w:tr w:rsidR="00936754" w:rsidRPr="00936754" w14:paraId="33B6FF21" w14:textId="77777777" w:rsidTr="00936754">
        <w:trPr>
          <w:trHeight w:val="340"/>
        </w:trPr>
        <w:tc>
          <w:tcPr>
            <w:tcW w:w="290" w:type="pct"/>
            <w:shd w:val="clear" w:color="auto" w:fill="auto"/>
            <w:noWrap/>
            <w:vAlign w:val="center"/>
          </w:tcPr>
          <w:p w14:paraId="5DC67962"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197</w:t>
            </w:r>
          </w:p>
        </w:tc>
        <w:tc>
          <w:tcPr>
            <w:tcW w:w="435" w:type="pct"/>
            <w:shd w:val="clear" w:color="auto" w:fill="auto"/>
            <w:noWrap/>
            <w:vAlign w:val="center"/>
          </w:tcPr>
          <w:p w14:paraId="222B7FA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79CC84A6"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DE AORTA ABDOMINAL CON CONTRASTE</w:t>
            </w:r>
          </w:p>
        </w:tc>
        <w:tc>
          <w:tcPr>
            <w:tcW w:w="651" w:type="pct"/>
            <w:shd w:val="clear" w:color="auto" w:fill="auto"/>
            <w:vAlign w:val="center"/>
          </w:tcPr>
          <w:p w14:paraId="3609DED9" w14:textId="42870C81"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$681.773</w:t>
            </w:r>
          </w:p>
        </w:tc>
      </w:tr>
      <w:tr w:rsidR="00936754" w:rsidRPr="00936754" w14:paraId="1092412A" w14:textId="77777777" w:rsidTr="00936754">
        <w:trPr>
          <w:trHeight w:val="340"/>
        </w:trPr>
        <w:tc>
          <w:tcPr>
            <w:tcW w:w="290" w:type="pct"/>
            <w:shd w:val="clear" w:color="auto" w:fill="auto"/>
            <w:noWrap/>
            <w:vAlign w:val="center"/>
          </w:tcPr>
          <w:p w14:paraId="0E6655B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198</w:t>
            </w:r>
          </w:p>
        </w:tc>
        <w:tc>
          <w:tcPr>
            <w:tcW w:w="435" w:type="pct"/>
            <w:shd w:val="clear" w:color="auto" w:fill="auto"/>
            <w:noWrap/>
            <w:vAlign w:val="center"/>
          </w:tcPr>
          <w:p w14:paraId="06F3980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4A1B83F4"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ANGIORESONANCIA RENAL </w:t>
            </w:r>
          </w:p>
        </w:tc>
        <w:tc>
          <w:tcPr>
            <w:tcW w:w="651" w:type="pct"/>
            <w:shd w:val="clear" w:color="auto" w:fill="auto"/>
            <w:vAlign w:val="center"/>
          </w:tcPr>
          <w:p w14:paraId="1CA211D1" w14:textId="2311F03A"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$581.456</w:t>
            </w:r>
          </w:p>
        </w:tc>
      </w:tr>
      <w:tr w:rsidR="00936754" w:rsidRPr="00936754" w14:paraId="316BBEEE" w14:textId="77777777" w:rsidTr="00936754">
        <w:trPr>
          <w:trHeight w:val="340"/>
        </w:trPr>
        <w:tc>
          <w:tcPr>
            <w:tcW w:w="290" w:type="pct"/>
            <w:shd w:val="clear" w:color="auto" w:fill="auto"/>
            <w:noWrap/>
            <w:vAlign w:val="center"/>
          </w:tcPr>
          <w:p w14:paraId="55DAB19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199</w:t>
            </w:r>
          </w:p>
        </w:tc>
        <w:tc>
          <w:tcPr>
            <w:tcW w:w="435" w:type="pct"/>
            <w:shd w:val="clear" w:color="auto" w:fill="auto"/>
            <w:noWrap/>
            <w:vAlign w:val="center"/>
          </w:tcPr>
          <w:p w14:paraId="41DCA73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4907678E"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RENAL CON CONTRASTE</w:t>
            </w:r>
          </w:p>
        </w:tc>
        <w:tc>
          <w:tcPr>
            <w:tcW w:w="651" w:type="pct"/>
            <w:shd w:val="clear" w:color="auto" w:fill="auto"/>
            <w:vAlign w:val="center"/>
          </w:tcPr>
          <w:p w14:paraId="3C1CA17B" w14:textId="76356E54"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$681.773</w:t>
            </w:r>
          </w:p>
        </w:tc>
      </w:tr>
      <w:tr w:rsidR="00936754" w:rsidRPr="00936754" w14:paraId="271D3A5F" w14:textId="77777777" w:rsidTr="00936754">
        <w:trPr>
          <w:trHeight w:val="340"/>
        </w:trPr>
        <w:tc>
          <w:tcPr>
            <w:tcW w:w="290" w:type="pct"/>
            <w:shd w:val="clear" w:color="auto" w:fill="auto"/>
            <w:noWrap/>
            <w:vAlign w:val="center"/>
          </w:tcPr>
          <w:p w14:paraId="0D8882B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200</w:t>
            </w:r>
          </w:p>
        </w:tc>
        <w:tc>
          <w:tcPr>
            <w:tcW w:w="435" w:type="pct"/>
            <w:shd w:val="clear" w:color="auto" w:fill="auto"/>
            <w:noWrap/>
            <w:vAlign w:val="center"/>
          </w:tcPr>
          <w:p w14:paraId="490C2AB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72CF355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ANGIORESONANCIA DE PELVIS </w:t>
            </w:r>
          </w:p>
        </w:tc>
        <w:tc>
          <w:tcPr>
            <w:tcW w:w="651" w:type="pct"/>
            <w:shd w:val="clear" w:color="auto" w:fill="auto"/>
            <w:vAlign w:val="center"/>
          </w:tcPr>
          <w:p w14:paraId="123F72A1" w14:textId="14CFECDD"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$566.681</w:t>
            </w:r>
          </w:p>
        </w:tc>
      </w:tr>
      <w:tr w:rsidR="00936754" w:rsidRPr="00936754" w14:paraId="4EA52B3D" w14:textId="77777777" w:rsidTr="00936754">
        <w:trPr>
          <w:trHeight w:val="340"/>
        </w:trPr>
        <w:tc>
          <w:tcPr>
            <w:tcW w:w="290" w:type="pct"/>
            <w:shd w:val="clear" w:color="auto" w:fill="auto"/>
            <w:noWrap/>
            <w:vAlign w:val="center"/>
          </w:tcPr>
          <w:p w14:paraId="2755049D"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201</w:t>
            </w:r>
          </w:p>
        </w:tc>
        <w:tc>
          <w:tcPr>
            <w:tcW w:w="435" w:type="pct"/>
            <w:shd w:val="clear" w:color="auto" w:fill="auto"/>
            <w:noWrap/>
            <w:vAlign w:val="center"/>
          </w:tcPr>
          <w:p w14:paraId="039EB40F"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7A6E5FB0"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DE PELVIS CON CONTRASTE</w:t>
            </w:r>
          </w:p>
        </w:tc>
        <w:tc>
          <w:tcPr>
            <w:tcW w:w="651" w:type="pct"/>
            <w:shd w:val="clear" w:color="auto" w:fill="auto"/>
            <w:vAlign w:val="center"/>
          </w:tcPr>
          <w:p w14:paraId="7759E4A3" w14:textId="346E0238"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$689.432</w:t>
            </w:r>
          </w:p>
        </w:tc>
      </w:tr>
      <w:tr w:rsidR="00936754" w:rsidRPr="00936754" w14:paraId="7A8473FE" w14:textId="77777777" w:rsidTr="00936754">
        <w:trPr>
          <w:trHeight w:val="340"/>
        </w:trPr>
        <w:tc>
          <w:tcPr>
            <w:tcW w:w="290" w:type="pct"/>
            <w:shd w:val="clear" w:color="auto" w:fill="auto"/>
            <w:noWrap/>
            <w:vAlign w:val="center"/>
          </w:tcPr>
          <w:p w14:paraId="31789DE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202</w:t>
            </w:r>
          </w:p>
        </w:tc>
        <w:tc>
          <w:tcPr>
            <w:tcW w:w="435" w:type="pct"/>
            <w:shd w:val="clear" w:color="auto" w:fill="auto"/>
            <w:noWrap/>
            <w:vAlign w:val="center"/>
          </w:tcPr>
          <w:p w14:paraId="7B4E591E"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07BDC891"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ANGIORESONANCIA DE CUELLO </w:t>
            </w:r>
          </w:p>
        </w:tc>
        <w:tc>
          <w:tcPr>
            <w:tcW w:w="651" w:type="pct"/>
            <w:shd w:val="clear" w:color="auto" w:fill="auto"/>
            <w:vAlign w:val="center"/>
          </w:tcPr>
          <w:p w14:paraId="16C40F1C" w14:textId="785A7A6F"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$581.456</w:t>
            </w:r>
          </w:p>
        </w:tc>
      </w:tr>
      <w:tr w:rsidR="00936754" w:rsidRPr="00936754" w14:paraId="1EE9A3BE" w14:textId="77777777" w:rsidTr="00936754">
        <w:trPr>
          <w:trHeight w:val="340"/>
        </w:trPr>
        <w:tc>
          <w:tcPr>
            <w:tcW w:w="290" w:type="pct"/>
            <w:shd w:val="clear" w:color="auto" w:fill="auto"/>
            <w:noWrap/>
            <w:vAlign w:val="center"/>
          </w:tcPr>
          <w:p w14:paraId="4662DAC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203</w:t>
            </w:r>
          </w:p>
        </w:tc>
        <w:tc>
          <w:tcPr>
            <w:tcW w:w="435" w:type="pct"/>
            <w:shd w:val="clear" w:color="auto" w:fill="auto"/>
            <w:noWrap/>
            <w:vAlign w:val="center"/>
          </w:tcPr>
          <w:p w14:paraId="596FAF6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2CA7E0B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DE CUELLO CON CONTRASTE</w:t>
            </w:r>
          </w:p>
        </w:tc>
        <w:tc>
          <w:tcPr>
            <w:tcW w:w="651" w:type="pct"/>
            <w:shd w:val="clear" w:color="auto" w:fill="auto"/>
            <w:vAlign w:val="center"/>
          </w:tcPr>
          <w:p w14:paraId="3F64F3CC" w14:textId="2A6EC36A"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$681.773</w:t>
            </w:r>
          </w:p>
        </w:tc>
      </w:tr>
      <w:tr w:rsidR="00936754" w:rsidRPr="00936754" w14:paraId="0636E5D6" w14:textId="77777777" w:rsidTr="00936754">
        <w:trPr>
          <w:trHeight w:val="340"/>
        </w:trPr>
        <w:tc>
          <w:tcPr>
            <w:tcW w:w="290" w:type="pct"/>
            <w:shd w:val="clear" w:color="auto" w:fill="auto"/>
            <w:noWrap/>
            <w:vAlign w:val="center"/>
          </w:tcPr>
          <w:p w14:paraId="043B6035"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204</w:t>
            </w:r>
          </w:p>
        </w:tc>
        <w:tc>
          <w:tcPr>
            <w:tcW w:w="435" w:type="pct"/>
            <w:shd w:val="clear" w:color="auto" w:fill="auto"/>
            <w:noWrap/>
            <w:vAlign w:val="center"/>
          </w:tcPr>
          <w:p w14:paraId="74E67CD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4950F92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ANGIORESONANCIA CARA </w:t>
            </w:r>
          </w:p>
        </w:tc>
        <w:tc>
          <w:tcPr>
            <w:tcW w:w="651" w:type="pct"/>
            <w:shd w:val="clear" w:color="auto" w:fill="auto"/>
            <w:vAlign w:val="center"/>
          </w:tcPr>
          <w:p w14:paraId="42746441" w14:textId="4A4CC6EE"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$581.456</w:t>
            </w:r>
          </w:p>
        </w:tc>
      </w:tr>
      <w:tr w:rsidR="00936754" w:rsidRPr="00936754" w14:paraId="3D71FDB6" w14:textId="77777777" w:rsidTr="00936754">
        <w:trPr>
          <w:trHeight w:val="340"/>
        </w:trPr>
        <w:tc>
          <w:tcPr>
            <w:tcW w:w="290" w:type="pct"/>
            <w:shd w:val="clear" w:color="auto" w:fill="auto"/>
            <w:noWrap/>
            <w:vAlign w:val="center"/>
          </w:tcPr>
          <w:p w14:paraId="031BFC84"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205</w:t>
            </w:r>
          </w:p>
        </w:tc>
        <w:tc>
          <w:tcPr>
            <w:tcW w:w="435" w:type="pct"/>
            <w:shd w:val="clear" w:color="auto" w:fill="auto"/>
            <w:noWrap/>
            <w:vAlign w:val="center"/>
          </w:tcPr>
          <w:p w14:paraId="63B3092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6672F5A9"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DE CARA CON CONTRASTE</w:t>
            </w:r>
          </w:p>
        </w:tc>
        <w:tc>
          <w:tcPr>
            <w:tcW w:w="651" w:type="pct"/>
            <w:shd w:val="clear" w:color="auto" w:fill="auto"/>
            <w:vAlign w:val="center"/>
          </w:tcPr>
          <w:p w14:paraId="634732BA" w14:textId="6CFC8EB2"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$681.773</w:t>
            </w:r>
          </w:p>
        </w:tc>
      </w:tr>
      <w:tr w:rsidR="00936754" w:rsidRPr="00936754" w14:paraId="6160555F" w14:textId="77777777" w:rsidTr="00936754">
        <w:trPr>
          <w:trHeight w:val="340"/>
        </w:trPr>
        <w:tc>
          <w:tcPr>
            <w:tcW w:w="290" w:type="pct"/>
            <w:shd w:val="clear" w:color="auto" w:fill="auto"/>
            <w:noWrap/>
            <w:vAlign w:val="center"/>
          </w:tcPr>
          <w:p w14:paraId="591EF76C"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206</w:t>
            </w:r>
          </w:p>
        </w:tc>
        <w:tc>
          <w:tcPr>
            <w:tcW w:w="435" w:type="pct"/>
            <w:shd w:val="clear" w:color="auto" w:fill="auto"/>
            <w:noWrap/>
            <w:vAlign w:val="center"/>
          </w:tcPr>
          <w:p w14:paraId="1406CEF1"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643DABD2"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 xml:space="preserve">ANGIORESONANCIA DE ABDOMEN </w:t>
            </w:r>
          </w:p>
        </w:tc>
        <w:tc>
          <w:tcPr>
            <w:tcW w:w="651" w:type="pct"/>
            <w:shd w:val="clear" w:color="auto" w:fill="auto"/>
            <w:vAlign w:val="center"/>
          </w:tcPr>
          <w:p w14:paraId="2CF580F0" w14:textId="526CB0FC"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$565.887</w:t>
            </w:r>
          </w:p>
        </w:tc>
      </w:tr>
      <w:tr w:rsidR="00936754" w:rsidRPr="00936754" w14:paraId="7FFB04CC" w14:textId="77777777" w:rsidTr="00936754">
        <w:trPr>
          <w:trHeight w:val="340"/>
        </w:trPr>
        <w:tc>
          <w:tcPr>
            <w:tcW w:w="290" w:type="pct"/>
            <w:shd w:val="clear" w:color="auto" w:fill="auto"/>
            <w:noWrap/>
            <w:vAlign w:val="center"/>
          </w:tcPr>
          <w:p w14:paraId="47B803B7"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207</w:t>
            </w:r>
          </w:p>
        </w:tc>
        <w:tc>
          <w:tcPr>
            <w:tcW w:w="435" w:type="pct"/>
            <w:shd w:val="clear" w:color="auto" w:fill="auto"/>
            <w:noWrap/>
            <w:vAlign w:val="center"/>
          </w:tcPr>
          <w:p w14:paraId="7973540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586B747F"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DE ABDOMEN CON CONTRASTE</w:t>
            </w:r>
          </w:p>
        </w:tc>
        <w:tc>
          <w:tcPr>
            <w:tcW w:w="651" w:type="pct"/>
            <w:shd w:val="clear" w:color="auto" w:fill="auto"/>
            <w:vAlign w:val="center"/>
          </w:tcPr>
          <w:p w14:paraId="2D6111F7" w14:textId="467470BB"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$689.432</w:t>
            </w:r>
          </w:p>
        </w:tc>
      </w:tr>
      <w:tr w:rsidR="00936754" w:rsidRPr="00936754" w14:paraId="324E2694" w14:textId="77777777" w:rsidTr="00936754">
        <w:trPr>
          <w:trHeight w:val="340"/>
        </w:trPr>
        <w:tc>
          <w:tcPr>
            <w:tcW w:w="290" w:type="pct"/>
            <w:shd w:val="clear" w:color="auto" w:fill="auto"/>
            <w:noWrap/>
            <w:vAlign w:val="center"/>
          </w:tcPr>
          <w:p w14:paraId="5BF3FEAB"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208</w:t>
            </w:r>
          </w:p>
        </w:tc>
        <w:tc>
          <w:tcPr>
            <w:tcW w:w="435" w:type="pct"/>
            <w:shd w:val="clear" w:color="auto" w:fill="auto"/>
            <w:noWrap/>
            <w:vAlign w:val="center"/>
          </w:tcPr>
          <w:p w14:paraId="3A7DCA00"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06BB40B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CEREBRAL CON FASE ARTERIAL</w:t>
            </w:r>
          </w:p>
        </w:tc>
        <w:tc>
          <w:tcPr>
            <w:tcW w:w="651" w:type="pct"/>
            <w:shd w:val="clear" w:color="auto" w:fill="auto"/>
            <w:vAlign w:val="center"/>
          </w:tcPr>
          <w:p w14:paraId="58AE505F" w14:textId="60EEDF79" w:rsidR="00936754" w:rsidRPr="00936754" w:rsidRDefault="00936754" w:rsidP="00936754">
            <w:pPr>
              <w:jc w:val="center"/>
              <w:rPr>
                <w:rFonts w:ascii="Arial" w:hAnsi="Arial" w:cs="Arial"/>
                <w:sz w:val="16"/>
                <w:szCs w:val="16"/>
                <w:highlight w:val="yellow"/>
              </w:rPr>
            </w:pPr>
            <w:r w:rsidRPr="00936754">
              <w:rPr>
                <w:rFonts w:ascii="Arial" w:hAnsi="Arial" w:cs="Arial"/>
                <w:b/>
                <w:bCs/>
                <w:color w:val="000000"/>
                <w:sz w:val="16"/>
                <w:szCs w:val="16"/>
                <w:u w:val="single"/>
              </w:rPr>
              <w:t>$451.514</w:t>
            </w:r>
          </w:p>
        </w:tc>
      </w:tr>
      <w:tr w:rsidR="00936754" w:rsidRPr="00936754" w14:paraId="183E570C" w14:textId="77777777" w:rsidTr="00936754">
        <w:trPr>
          <w:trHeight w:val="340"/>
        </w:trPr>
        <w:tc>
          <w:tcPr>
            <w:tcW w:w="290" w:type="pct"/>
            <w:shd w:val="clear" w:color="auto" w:fill="auto"/>
            <w:noWrap/>
            <w:vAlign w:val="center"/>
          </w:tcPr>
          <w:p w14:paraId="7B2ABBFA"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209</w:t>
            </w:r>
          </w:p>
        </w:tc>
        <w:tc>
          <w:tcPr>
            <w:tcW w:w="435" w:type="pct"/>
            <w:shd w:val="clear" w:color="auto" w:fill="auto"/>
            <w:noWrap/>
            <w:vAlign w:val="center"/>
          </w:tcPr>
          <w:p w14:paraId="317A5936" w14:textId="77777777" w:rsidR="00936754" w:rsidRPr="00936754" w:rsidRDefault="00936754" w:rsidP="00936754">
            <w:pPr>
              <w:jc w:val="center"/>
              <w:rPr>
                <w:rFonts w:ascii="Arial" w:hAnsi="Arial" w:cs="Arial"/>
                <w:sz w:val="16"/>
                <w:szCs w:val="16"/>
                <w:highlight w:val="yellow"/>
              </w:rPr>
            </w:pPr>
            <w:r w:rsidRPr="00936754">
              <w:rPr>
                <w:rFonts w:ascii="Arial" w:hAnsi="Arial" w:cs="Arial"/>
                <w:sz w:val="16"/>
                <w:szCs w:val="16"/>
              </w:rPr>
              <w:t>883909</w:t>
            </w:r>
          </w:p>
        </w:tc>
        <w:tc>
          <w:tcPr>
            <w:tcW w:w="3624" w:type="pct"/>
            <w:shd w:val="clear" w:color="auto" w:fill="auto"/>
            <w:vAlign w:val="center"/>
          </w:tcPr>
          <w:p w14:paraId="3DBD3BF7" w14:textId="77777777" w:rsidR="00936754" w:rsidRPr="00936754" w:rsidRDefault="00936754" w:rsidP="00936754">
            <w:pPr>
              <w:jc w:val="both"/>
              <w:rPr>
                <w:rFonts w:ascii="Arial" w:hAnsi="Arial" w:cs="Arial"/>
                <w:sz w:val="16"/>
                <w:szCs w:val="16"/>
                <w:highlight w:val="yellow"/>
              </w:rPr>
            </w:pPr>
            <w:r w:rsidRPr="00936754">
              <w:rPr>
                <w:rFonts w:ascii="Arial" w:hAnsi="Arial" w:cs="Arial"/>
                <w:sz w:val="16"/>
                <w:szCs w:val="16"/>
              </w:rPr>
              <w:t>ANGIORESONANCIA CEREBRAL CON FASE ARTERIAL CON CONTRASTE</w:t>
            </w:r>
          </w:p>
        </w:tc>
        <w:tc>
          <w:tcPr>
            <w:tcW w:w="651" w:type="pct"/>
            <w:shd w:val="clear" w:color="auto" w:fill="auto"/>
            <w:vAlign w:val="center"/>
          </w:tcPr>
          <w:p w14:paraId="1FB25A49" w14:textId="67D89305" w:rsidR="00936754" w:rsidRPr="00936754" w:rsidRDefault="00936754" w:rsidP="00936754">
            <w:pPr>
              <w:jc w:val="center"/>
              <w:rPr>
                <w:rFonts w:ascii="Arial" w:hAnsi="Arial" w:cs="Arial"/>
                <w:sz w:val="16"/>
                <w:szCs w:val="16"/>
                <w:highlight w:val="yellow"/>
              </w:rPr>
            </w:pPr>
            <w:r w:rsidRPr="00936754">
              <w:rPr>
                <w:rFonts w:ascii="Arial" w:hAnsi="Arial" w:cs="Arial"/>
                <w:color w:val="000000"/>
                <w:sz w:val="16"/>
                <w:szCs w:val="16"/>
              </w:rPr>
              <w:t>$681.773</w:t>
            </w:r>
          </w:p>
        </w:tc>
      </w:tr>
      <w:tr w:rsidR="00936754" w:rsidRPr="00936754" w14:paraId="3E227EC5" w14:textId="77777777" w:rsidTr="00936754">
        <w:trPr>
          <w:trHeight w:val="340"/>
        </w:trPr>
        <w:tc>
          <w:tcPr>
            <w:tcW w:w="290" w:type="pct"/>
            <w:shd w:val="clear" w:color="auto" w:fill="auto"/>
            <w:noWrap/>
            <w:vAlign w:val="center"/>
          </w:tcPr>
          <w:p w14:paraId="2A9E2780" w14:textId="77777777" w:rsidR="00936754" w:rsidRPr="00936754" w:rsidRDefault="00936754" w:rsidP="00936754">
            <w:pPr>
              <w:jc w:val="center"/>
              <w:rPr>
                <w:rFonts w:ascii="Arial" w:hAnsi="Arial" w:cs="Arial"/>
                <w:sz w:val="16"/>
                <w:szCs w:val="16"/>
              </w:rPr>
            </w:pPr>
            <w:r w:rsidRPr="00936754">
              <w:rPr>
                <w:rFonts w:ascii="Arial" w:hAnsi="Arial" w:cs="Arial"/>
                <w:sz w:val="16"/>
                <w:szCs w:val="16"/>
              </w:rPr>
              <w:t>210</w:t>
            </w:r>
          </w:p>
        </w:tc>
        <w:tc>
          <w:tcPr>
            <w:tcW w:w="435" w:type="pct"/>
            <w:shd w:val="clear" w:color="auto" w:fill="auto"/>
            <w:noWrap/>
            <w:vAlign w:val="center"/>
          </w:tcPr>
          <w:p w14:paraId="105E1F90" w14:textId="77777777" w:rsidR="00936754" w:rsidRPr="00936754" w:rsidRDefault="00936754" w:rsidP="00936754">
            <w:pPr>
              <w:jc w:val="center"/>
              <w:rPr>
                <w:rFonts w:ascii="Arial" w:hAnsi="Arial" w:cs="Arial"/>
                <w:sz w:val="16"/>
                <w:szCs w:val="16"/>
              </w:rPr>
            </w:pPr>
            <w:r w:rsidRPr="00936754">
              <w:rPr>
                <w:rFonts w:ascii="Arial" w:hAnsi="Arial" w:cs="Arial"/>
                <w:sz w:val="16"/>
                <w:szCs w:val="16"/>
              </w:rPr>
              <w:t>883522</w:t>
            </w:r>
          </w:p>
        </w:tc>
        <w:tc>
          <w:tcPr>
            <w:tcW w:w="3624" w:type="pct"/>
            <w:shd w:val="clear" w:color="auto" w:fill="auto"/>
            <w:vAlign w:val="center"/>
          </w:tcPr>
          <w:p w14:paraId="05ED846C" w14:textId="77777777" w:rsidR="00936754" w:rsidRPr="00936754" w:rsidRDefault="00936754" w:rsidP="00936754">
            <w:pPr>
              <w:jc w:val="both"/>
              <w:rPr>
                <w:rFonts w:ascii="Arial" w:hAnsi="Arial" w:cs="Arial"/>
                <w:sz w:val="16"/>
                <w:szCs w:val="16"/>
              </w:rPr>
            </w:pPr>
            <w:r w:rsidRPr="00936754">
              <w:rPr>
                <w:rFonts w:ascii="Arial" w:hAnsi="Arial" w:cs="Arial"/>
                <w:sz w:val="16"/>
                <w:szCs w:val="16"/>
              </w:rPr>
              <w:t xml:space="preserve">CARTIGRAM </w:t>
            </w:r>
          </w:p>
        </w:tc>
        <w:tc>
          <w:tcPr>
            <w:tcW w:w="651" w:type="pct"/>
            <w:shd w:val="clear" w:color="auto" w:fill="auto"/>
            <w:vAlign w:val="center"/>
          </w:tcPr>
          <w:p w14:paraId="03FDE40D" w14:textId="0ED7B946" w:rsidR="00936754" w:rsidRPr="00936754" w:rsidRDefault="00936754" w:rsidP="00936754">
            <w:pPr>
              <w:jc w:val="center"/>
              <w:rPr>
                <w:rFonts w:ascii="Arial" w:hAnsi="Arial" w:cs="Arial"/>
                <w:sz w:val="16"/>
                <w:szCs w:val="16"/>
              </w:rPr>
            </w:pPr>
            <w:r w:rsidRPr="00936754">
              <w:rPr>
                <w:rFonts w:ascii="Arial" w:hAnsi="Arial" w:cs="Arial"/>
                <w:color w:val="000000"/>
                <w:sz w:val="16"/>
                <w:szCs w:val="16"/>
              </w:rPr>
              <w:t>$486.738</w:t>
            </w:r>
          </w:p>
        </w:tc>
      </w:tr>
      <w:tr w:rsidR="007606DA" w:rsidRPr="00936754" w14:paraId="2B28876A" w14:textId="77777777" w:rsidTr="00936754">
        <w:trPr>
          <w:trHeight w:val="340"/>
        </w:trPr>
        <w:tc>
          <w:tcPr>
            <w:tcW w:w="290" w:type="pct"/>
            <w:shd w:val="clear" w:color="auto" w:fill="auto"/>
            <w:noWrap/>
            <w:vAlign w:val="center"/>
          </w:tcPr>
          <w:p w14:paraId="400C82B5" w14:textId="447C41DA" w:rsidR="007606DA" w:rsidRPr="00936754" w:rsidRDefault="007606DA" w:rsidP="007606DA">
            <w:pPr>
              <w:jc w:val="center"/>
              <w:rPr>
                <w:rFonts w:ascii="Arial" w:hAnsi="Arial" w:cs="Arial"/>
                <w:sz w:val="16"/>
                <w:szCs w:val="16"/>
              </w:rPr>
            </w:pPr>
            <w:r>
              <w:rPr>
                <w:rFonts w:ascii="Arial" w:hAnsi="Arial" w:cs="Arial"/>
                <w:sz w:val="16"/>
                <w:szCs w:val="16"/>
              </w:rPr>
              <w:t>211</w:t>
            </w:r>
          </w:p>
        </w:tc>
        <w:tc>
          <w:tcPr>
            <w:tcW w:w="435" w:type="pct"/>
            <w:shd w:val="clear" w:color="auto" w:fill="auto"/>
            <w:noWrap/>
            <w:vAlign w:val="center"/>
          </w:tcPr>
          <w:p w14:paraId="3AFF4307" w14:textId="774D93D9" w:rsidR="007606DA" w:rsidRPr="00936754" w:rsidRDefault="007606DA" w:rsidP="007606DA">
            <w:pPr>
              <w:jc w:val="center"/>
              <w:rPr>
                <w:rFonts w:ascii="Arial" w:hAnsi="Arial" w:cs="Arial"/>
                <w:sz w:val="16"/>
                <w:szCs w:val="16"/>
              </w:rPr>
            </w:pPr>
            <w:r w:rsidRPr="00CD5B22">
              <w:rPr>
                <w:rFonts w:ascii="Arial" w:hAnsi="Arial" w:cs="Arial"/>
                <w:sz w:val="16"/>
                <w:szCs w:val="16"/>
              </w:rPr>
              <w:t>998702</w:t>
            </w:r>
          </w:p>
        </w:tc>
        <w:tc>
          <w:tcPr>
            <w:tcW w:w="3624" w:type="pct"/>
            <w:shd w:val="clear" w:color="auto" w:fill="auto"/>
            <w:vAlign w:val="center"/>
          </w:tcPr>
          <w:p w14:paraId="6DBB453F" w14:textId="762DDA33" w:rsidR="007606DA" w:rsidRPr="00936754" w:rsidRDefault="007606DA" w:rsidP="007606DA">
            <w:pPr>
              <w:jc w:val="both"/>
              <w:rPr>
                <w:rFonts w:ascii="Arial" w:hAnsi="Arial" w:cs="Arial"/>
                <w:sz w:val="16"/>
                <w:szCs w:val="16"/>
              </w:rPr>
            </w:pPr>
            <w:r w:rsidRPr="00CD5B22">
              <w:rPr>
                <w:rFonts w:ascii="Arial" w:hAnsi="Arial" w:cs="Arial"/>
                <w:sz w:val="16"/>
                <w:szCs w:val="16"/>
              </w:rPr>
              <w:t>SOPORTE DE SEDACIÓN PARA CONSULTA O APOYO DIAGNOSTICO</w:t>
            </w:r>
          </w:p>
        </w:tc>
        <w:tc>
          <w:tcPr>
            <w:tcW w:w="651" w:type="pct"/>
            <w:shd w:val="clear" w:color="auto" w:fill="auto"/>
            <w:vAlign w:val="center"/>
          </w:tcPr>
          <w:p w14:paraId="445C7CB2" w14:textId="45FE7726" w:rsidR="007606DA" w:rsidRPr="007606DA" w:rsidRDefault="007606DA" w:rsidP="007606DA">
            <w:pPr>
              <w:jc w:val="center"/>
              <w:rPr>
                <w:rFonts w:ascii="Arial" w:hAnsi="Arial" w:cs="Arial"/>
                <w:b/>
                <w:bCs/>
                <w:color w:val="000000"/>
                <w:sz w:val="16"/>
                <w:szCs w:val="16"/>
                <w:u w:val="single"/>
              </w:rPr>
            </w:pPr>
            <w:r w:rsidRPr="007606DA">
              <w:rPr>
                <w:rFonts w:ascii="Arial" w:hAnsi="Arial" w:cs="Arial"/>
                <w:b/>
                <w:bCs/>
                <w:color w:val="000000"/>
                <w:sz w:val="16"/>
                <w:szCs w:val="16"/>
                <w:u w:val="single"/>
              </w:rPr>
              <w:t>$659.499</w:t>
            </w:r>
          </w:p>
        </w:tc>
      </w:tr>
    </w:tbl>
    <w:p w14:paraId="4C66204F" w14:textId="77777777" w:rsidR="00F81C73" w:rsidRPr="00936754" w:rsidRDefault="00F81C73" w:rsidP="00F81C73">
      <w:pPr>
        <w:rPr>
          <w:rFonts w:ascii="Arial" w:hAnsi="Arial" w:cs="Arial"/>
          <w:sz w:val="20"/>
          <w:szCs w:val="20"/>
        </w:rPr>
      </w:pPr>
    </w:p>
    <w:p w14:paraId="04F26140" w14:textId="77777777" w:rsidR="00F81C73" w:rsidRPr="00936754" w:rsidRDefault="00F81C73" w:rsidP="00F81C73">
      <w:pPr>
        <w:rPr>
          <w:rFonts w:ascii="Arial" w:hAnsi="Arial" w:cs="Arial"/>
          <w:sz w:val="20"/>
          <w:szCs w:val="20"/>
        </w:rPr>
      </w:pPr>
    </w:p>
    <w:p w14:paraId="618992F7" w14:textId="77777777" w:rsidR="00F81C73" w:rsidRPr="00CD5B22" w:rsidRDefault="00F81C73" w:rsidP="00F81C73">
      <w:pPr>
        <w:rPr>
          <w:rFonts w:ascii="Arial" w:hAnsi="Arial" w:cs="Arial"/>
          <w:b/>
          <w:bCs/>
          <w:sz w:val="20"/>
          <w:szCs w:val="20"/>
        </w:rPr>
      </w:pPr>
      <w:r w:rsidRPr="00CD5B22">
        <w:rPr>
          <w:rFonts w:ascii="Arial" w:hAnsi="Arial" w:cs="Arial"/>
          <w:b/>
          <w:bCs/>
          <w:sz w:val="20"/>
          <w:szCs w:val="20"/>
        </w:rPr>
        <w:t>GRUPO No. 02: IMAGENOLOGÍA BÁSICA Y ESPECIALIZADA</w:t>
      </w:r>
    </w:p>
    <w:p w14:paraId="75D7E8D7" w14:textId="77777777" w:rsidR="00F81C73" w:rsidRPr="00936754" w:rsidRDefault="00F81C73" w:rsidP="00F81C73">
      <w:pPr>
        <w:rPr>
          <w:rFonts w:ascii="Arial" w:hAnsi="Arial" w:cs="Arial"/>
          <w:sz w:val="20"/>
          <w:szCs w:val="20"/>
          <w:highlight w:val="yellow"/>
        </w:rPr>
      </w:pPr>
    </w:p>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851"/>
        <w:gridCol w:w="7089"/>
        <w:gridCol w:w="1273"/>
      </w:tblGrid>
      <w:tr w:rsidR="00F81C73" w:rsidRPr="00CD5B22" w14:paraId="3BE5BAAC" w14:textId="77777777" w:rsidTr="00CD5B22">
        <w:trPr>
          <w:trHeight w:val="340"/>
        </w:trPr>
        <w:tc>
          <w:tcPr>
            <w:tcW w:w="290" w:type="pct"/>
            <w:shd w:val="clear" w:color="auto" w:fill="A6A6A6"/>
            <w:vAlign w:val="center"/>
            <w:hideMark/>
          </w:tcPr>
          <w:p w14:paraId="770C7B82" w14:textId="77777777" w:rsidR="00F81C73" w:rsidRPr="00CD5B22" w:rsidRDefault="00F81C73" w:rsidP="00CD5B22">
            <w:pPr>
              <w:jc w:val="center"/>
              <w:rPr>
                <w:rFonts w:ascii="Arial" w:hAnsi="Arial" w:cs="Arial"/>
                <w:b/>
                <w:bCs/>
                <w:sz w:val="16"/>
                <w:szCs w:val="16"/>
              </w:rPr>
            </w:pPr>
            <w:r w:rsidRPr="00CD5B22">
              <w:rPr>
                <w:rFonts w:ascii="Arial" w:hAnsi="Arial" w:cs="Arial"/>
                <w:b/>
                <w:bCs/>
                <w:sz w:val="16"/>
                <w:szCs w:val="16"/>
              </w:rPr>
              <w:t>ITEM</w:t>
            </w:r>
          </w:p>
        </w:tc>
        <w:tc>
          <w:tcPr>
            <w:tcW w:w="435" w:type="pct"/>
            <w:shd w:val="clear" w:color="auto" w:fill="A6A6A6"/>
            <w:vAlign w:val="center"/>
            <w:hideMark/>
          </w:tcPr>
          <w:p w14:paraId="34EB30B9" w14:textId="77777777" w:rsidR="00F81C73" w:rsidRPr="00CD5B22" w:rsidRDefault="00F81C73" w:rsidP="00CD5B22">
            <w:pPr>
              <w:jc w:val="center"/>
              <w:rPr>
                <w:rFonts w:ascii="Arial" w:hAnsi="Arial" w:cs="Arial"/>
                <w:b/>
                <w:bCs/>
                <w:sz w:val="16"/>
                <w:szCs w:val="16"/>
              </w:rPr>
            </w:pPr>
            <w:r w:rsidRPr="00CD5B22">
              <w:rPr>
                <w:rFonts w:ascii="Arial" w:hAnsi="Arial" w:cs="Arial"/>
                <w:b/>
                <w:bCs/>
                <w:sz w:val="16"/>
                <w:szCs w:val="16"/>
              </w:rPr>
              <w:t>CODIGO CUPS</w:t>
            </w:r>
          </w:p>
        </w:tc>
        <w:tc>
          <w:tcPr>
            <w:tcW w:w="3624" w:type="pct"/>
            <w:shd w:val="clear" w:color="auto" w:fill="A6A6A6"/>
            <w:vAlign w:val="center"/>
            <w:hideMark/>
          </w:tcPr>
          <w:p w14:paraId="3DB904D8" w14:textId="77777777" w:rsidR="00F81C73" w:rsidRPr="00CD5B22" w:rsidRDefault="00F81C73" w:rsidP="00CD5B22">
            <w:pPr>
              <w:jc w:val="center"/>
              <w:rPr>
                <w:rFonts w:ascii="Arial" w:hAnsi="Arial" w:cs="Arial"/>
                <w:b/>
                <w:bCs/>
                <w:sz w:val="16"/>
                <w:szCs w:val="16"/>
              </w:rPr>
            </w:pPr>
            <w:r w:rsidRPr="00CD5B22">
              <w:rPr>
                <w:rFonts w:ascii="Arial" w:hAnsi="Arial" w:cs="Arial"/>
                <w:b/>
                <w:bCs/>
                <w:sz w:val="16"/>
                <w:szCs w:val="16"/>
              </w:rPr>
              <w:t>DESCRIPCIÓN</w:t>
            </w:r>
          </w:p>
        </w:tc>
        <w:tc>
          <w:tcPr>
            <w:tcW w:w="651" w:type="pct"/>
            <w:shd w:val="clear" w:color="auto" w:fill="A6A6A6"/>
            <w:vAlign w:val="center"/>
            <w:hideMark/>
          </w:tcPr>
          <w:p w14:paraId="7DFBB1ED" w14:textId="77777777" w:rsidR="00F81C73" w:rsidRPr="00CD5B22" w:rsidRDefault="00F81C73" w:rsidP="00CD5B22">
            <w:pPr>
              <w:jc w:val="center"/>
              <w:rPr>
                <w:rFonts w:ascii="Arial" w:hAnsi="Arial" w:cs="Arial"/>
                <w:b/>
                <w:bCs/>
                <w:sz w:val="16"/>
                <w:szCs w:val="16"/>
              </w:rPr>
            </w:pPr>
            <w:r w:rsidRPr="00CD5B22">
              <w:rPr>
                <w:rFonts w:ascii="Arial" w:hAnsi="Arial" w:cs="Arial"/>
                <w:b/>
                <w:bCs/>
                <w:sz w:val="16"/>
                <w:szCs w:val="16"/>
              </w:rPr>
              <w:t>PRECIO ESTIMADO INCLUIDO IVA</w:t>
            </w:r>
          </w:p>
        </w:tc>
      </w:tr>
      <w:tr w:rsidR="00CD5B22" w:rsidRPr="00CD5B22" w14:paraId="04272EEB" w14:textId="77777777" w:rsidTr="00CD5B22">
        <w:trPr>
          <w:trHeight w:val="340"/>
        </w:trPr>
        <w:tc>
          <w:tcPr>
            <w:tcW w:w="290" w:type="pct"/>
            <w:shd w:val="clear" w:color="auto" w:fill="auto"/>
            <w:noWrap/>
            <w:vAlign w:val="center"/>
            <w:hideMark/>
          </w:tcPr>
          <w:p w14:paraId="77372FC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w:t>
            </w:r>
          </w:p>
        </w:tc>
        <w:tc>
          <w:tcPr>
            <w:tcW w:w="435" w:type="pct"/>
            <w:shd w:val="clear" w:color="auto" w:fill="auto"/>
            <w:noWrap/>
            <w:vAlign w:val="center"/>
            <w:hideMark/>
          </w:tcPr>
          <w:p w14:paraId="1B30B03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P0001</w:t>
            </w:r>
          </w:p>
        </w:tc>
        <w:tc>
          <w:tcPr>
            <w:tcW w:w="3624" w:type="pct"/>
            <w:shd w:val="clear" w:color="auto" w:fill="auto"/>
            <w:vAlign w:val="center"/>
            <w:hideMark/>
          </w:tcPr>
          <w:p w14:paraId="35E546C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 PORTATIL (VALOR ADICIONAL A LA REGION DEL EXAMEN)</w:t>
            </w:r>
          </w:p>
        </w:tc>
        <w:tc>
          <w:tcPr>
            <w:tcW w:w="651" w:type="pct"/>
            <w:shd w:val="clear" w:color="auto" w:fill="auto"/>
            <w:vAlign w:val="center"/>
            <w:hideMark/>
          </w:tcPr>
          <w:p w14:paraId="37D86854" w14:textId="5D6A18D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$21.402</w:t>
            </w:r>
          </w:p>
        </w:tc>
      </w:tr>
      <w:tr w:rsidR="00CD5B22" w:rsidRPr="00CD5B22" w14:paraId="37D970EE" w14:textId="77777777" w:rsidTr="00CD5B22">
        <w:trPr>
          <w:trHeight w:val="340"/>
        </w:trPr>
        <w:tc>
          <w:tcPr>
            <w:tcW w:w="290" w:type="pct"/>
            <w:shd w:val="clear" w:color="auto" w:fill="auto"/>
            <w:noWrap/>
            <w:vAlign w:val="center"/>
          </w:tcPr>
          <w:p w14:paraId="6E3F9D0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w:t>
            </w:r>
          </w:p>
        </w:tc>
        <w:tc>
          <w:tcPr>
            <w:tcW w:w="435" w:type="pct"/>
            <w:shd w:val="clear" w:color="auto" w:fill="auto"/>
            <w:noWrap/>
            <w:vAlign w:val="center"/>
          </w:tcPr>
          <w:p w14:paraId="1977DD1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881611</w:t>
            </w:r>
          </w:p>
        </w:tc>
        <w:tc>
          <w:tcPr>
            <w:tcW w:w="3624" w:type="pct"/>
            <w:shd w:val="clear" w:color="auto" w:fill="auto"/>
            <w:vAlign w:val="center"/>
          </w:tcPr>
          <w:p w14:paraId="2669F3E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ARTICULAR DE CODO </w:t>
            </w:r>
          </w:p>
        </w:tc>
        <w:tc>
          <w:tcPr>
            <w:tcW w:w="651" w:type="pct"/>
            <w:shd w:val="clear" w:color="auto" w:fill="auto"/>
            <w:vAlign w:val="center"/>
          </w:tcPr>
          <w:p w14:paraId="49BECD5E" w14:textId="62D89EF1" w:rsidR="00CD5B22" w:rsidRPr="00CD5B22" w:rsidRDefault="00CD5B22" w:rsidP="00CD5B22">
            <w:pPr>
              <w:jc w:val="center"/>
              <w:rPr>
                <w:rFonts w:ascii="Arial" w:hAnsi="Arial" w:cs="Arial"/>
                <w:sz w:val="16"/>
                <w:szCs w:val="16"/>
              </w:rPr>
            </w:pPr>
            <w:r w:rsidRPr="00CD5B22">
              <w:rPr>
                <w:rFonts w:ascii="Arial" w:hAnsi="Arial" w:cs="Arial"/>
                <w:b/>
                <w:bCs/>
                <w:color w:val="000000"/>
                <w:sz w:val="16"/>
                <w:szCs w:val="16"/>
                <w:u w:val="single"/>
              </w:rPr>
              <w:t>$59.928</w:t>
            </w:r>
          </w:p>
        </w:tc>
      </w:tr>
      <w:tr w:rsidR="00CD5B22" w:rsidRPr="00CD5B22" w14:paraId="4E09A74F" w14:textId="77777777" w:rsidTr="00CD5B22">
        <w:trPr>
          <w:trHeight w:val="340"/>
        </w:trPr>
        <w:tc>
          <w:tcPr>
            <w:tcW w:w="290" w:type="pct"/>
            <w:shd w:val="clear" w:color="auto" w:fill="auto"/>
            <w:noWrap/>
            <w:vAlign w:val="center"/>
          </w:tcPr>
          <w:p w14:paraId="2BCE35E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w:t>
            </w:r>
          </w:p>
        </w:tc>
        <w:tc>
          <w:tcPr>
            <w:tcW w:w="435" w:type="pct"/>
            <w:shd w:val="clear" w:color="auto" w:fill="auto"/>
            <w:noWrap/>
            <w:vAlign w:val="center"/>
          </w:tcPr>
          <w:p w14:paraId="20F59CE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881613</w:t>
            </w:r>
          </w:p>
        </w:tc>
        <w:tc>
          <w:tcPr>
            <w:tcW w:w="3624" w:type="pct"/>
            <w:shd w:val="clear" w:color="auto" w:fill="auto"/>
            <w:vAlign w:val="center"/>
          </w:tcPr>
          <w:p w14:paraId="0992260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ARTICULAR DE MANO</w:t>
            </w:r>
          </w:p>
        </w:tc>
        <w:tc>
          <w:tcPr>
            <w:tcW w:w="651" w:type="pct"/>
            <w:shd w:val="clear" w:color="auto" w:fill="auto"/>
            <w:vAlign w:val="center"/>
          </w:tcPr>
          <w:p w14:paraId="46C9FD5D" w14:textId="2BA872BC" w:rsidR="00CD5B22" w:rsidRPr="00CD5B22" w:rsidRDefault="00CD5B22" w:rsidP="00CD5B22">
            <w:pPr>
              <w:jc w:val="center"/>
              <w:rPr>
                <w:rFonts w:ascii="Arial" w:hAnsi="Arial" w:cs="Arial"/>
                <w:sz w:val="16"/>
                <w:szCs w:val="16"/>
              </w:rPr>
            </w:pPr>
            <w:r w:rsidRPr="00CD5B22">
              <w:rPr>
                <w:rFonts w:ascii="Arial" w:hAnsi="Arial" w:cs="Arial"/>
                <w:b/>
                <w:bCs/>
                <w:color w:val="000000"/>
                <w:sz w:val="16"/>
                <w:szCs w:val="16"/>
                <w:u w:val="single"/>
              </w:rPr>
              <w:t>$59.928</w:t>
            </w:r>
          </w:p>
        </w:tc>
      </w:tr>
      <w:tr w:rsidR="00CD5B22" w:rsidRPr="00CD5B22" w14:paraId="0FF25C43" w14:textId="77777777" w:rsidTr="00CD5B22">
        <w:trPr>
          <w:trHeight w:val="340"/>
        </w:trPr>
        <w:tc>
          <w:tcPr>
            <w:tcW w:w="290" w:type="pct"/>
            <w:shd w:val="clear" w:color="auto" w:fill="auto"/>
            <w:noWrap/>
            <w:vAlign w:val="center"/>
          </w:tcPr>
          <w:p w14:paraId="6364695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w:t>
            </w:r>
          </w:p>
        </w:tc>
        <w:tc>
          <w:tcPr>
            <w:tcW w:w="435" w:type="pct"/>
            <w:shd w:val="clear" w:color="auto" w:fill="auto"/>
            <w:noWrap/>
            <w:vAlign w:val="center"/>
          </w:tcPr>
          <w:p w14:paraId="1E29770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881622</w:t>
            </w:r>
          </w:p>
        </w:tc>
        <w:tc>
          <w:tcPr>
            <w:tcW w:w="3624" w:type="pct"/>
            <w:shd w:val="clear" w:color="auto" w:fill="auto"/>
            <w:vAlign w:val="center"/>
          </w:tcPr>
          <w:p w14:paraId="37C76A1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ARTICULAR DE PIE</w:t>
            </w:r>
          </w:p>
        </w:tc>
        <w:tc>
          <w:tcPr>
            <w:tcW w:w="651" w:type="pct"/>
            <w:shd w:val="clear" w:color="auto" w:fill="auto"/>
            <w:vAlign w:val="center"/>
          </w:tcPr>
          <w:p w14:paraId="783E7A9A" w14:textId="3E15853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$56.664</w:t>
            </w:r>
          </w:p>
        </w:tc>
      </w:tr>
      <w:tr w:rsidR="00CD5B22" w:rsidRPr="00CD5B22" w14:paraId="6982C5E7" w14:textId="77777777" w:rsidTr="00CD5B22">
        <w:trPr>
          <w:trHeight w:val="340"/>
        </w:trPr>
        <w:tc>
          <w:tcPr>
            <w:tcW w:w="290" w:type="pct"/>
            <w:shd w:val="clear" w:color="auto" w:fill="auto"/>
            <w:noWrap/>
            <w:vAlign w:val="center"/>
          </w:tcPr>
          <w:p w14:paraId="5FCA229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w:t>
            </w:r>
          </w:p>
        </w:tc>
        <w:tc>
          <w:tcPr>
            <w:tcW w:w="435" w:type="pct"/>
            <w:shd w:val="clear" w:color="auto" w:fill="auto"/>
            <w:noWrap/>
            <w:vAlign w:val="center"/>
          </w:tcPr>
          <w:p w14:paraId="689F150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881612</w:t>
            </w:r>
          </w:p>
        </w:tc>
        <w:tc>
          <w:tcPr>
            <w:tcW w:w="3624" w:type="pct"/>
            <w:shd w:val="clear" w:color="auto" w:fill="auto"/>
            <w:vAlign w:val="center"/>
          </w:tcPr>
          <w:p w14:paraId="39F5F97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ARTICULAR DE PUÑO (MUNECA)</w:t>
            </w:r>
          </w:p>
        </w:tc>
        <w:tc>
          <w:tcPr>
            <w:tcW w:w="651" w:type="pct"/>
            <w:shd w:val="clear" w:color="auto" w:fill="auto"/>
            <w:vAlign w:val="center"/>
          </w:tcPr>
          <w:p w14:paraId="2C704138" w14:textId="1C0F5A5E"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$60.074</w:t>
            </w:r>
          </w:p>
        </w:tc>
      </w:tr>
      <w:tr w:rsidR="00CD5B22" w:rsidRPr="00CD5B22" w14:paraId="3BF72A16" w14:textId="77777777" w:rsidTr="00CD5B22">
        <w:trPr>
          <w:trHeight w:val="340"/>
        </w:trPr>
        <w:tc>
          <w:tcPr>
            <w:tcW w:w="290" w:type="pct"/>
            <w:shd w:val="clear" w:color="auto" w:fill="auto"/>
            <w:noWrap/>
            <w:vAlign w:val="center"/>
          </w:tcPr>
          <w:p w14:paraId="58EF107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w:t>
            </w:r>
          </w:p>
        </w:tc>
        <w:tc>
          <w:tcPr>
            <w:tcW w:w="435" w:type="pct"/>
            <w:shd w:val="clear" w:color="auto" w:fill="auto"/>
            <w:noWrap/>
            <w:vAlign w:val="center"/>
          </w:tcPr>
          <w:p w14:paraId="6657DED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881621</w:t>
            </w:r>
          </w:p>
        </w:tc>
        <w:tc>
          <w:tcPr>
            <w:tcW w:w="3624" w:type="pct"/>
            <w:shd w:val="clear" w:color="auto" w:fill="auto"/>
            <w:vAlign w:val="center"/>
          </w:tcPr>
          <w:p w14:paraId="540C41E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ARTICULAR DE TOBILLO </w:t>
            </w:r>
          </w:p>
        </w:tc>
        <w:tc>
          <w:tcPr>
            <w:tcW w:w="651" w:type="pct"/>
            <w:shd w:val="clear" w:color="auto" w:fill="auto"/>
            <w:vAlign w:val="center"/>
          </w:tcPr>
          <w:p w14:paraId="754A3C45" w14:textId="75294D4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$56.664</w:t>
            </w:r>
          </w:p>
        </w:tc>
      </w:tr>
      <w:tr w:rsidR="00CD5B22" w:rsidRPr="00CD5B22" w14:paraId="268FBF1C" w14:textId="77777777" w:rsidTr="00CD5B22">
        <w:trPr>
          <w:trHeight w:val="340"/>
        </w:trPr>
        <w:tc>
          <w:tcPr>
            <w:tcW w:w="290" w:type="pct"/>
            <w:shd w:val="clear" w:color="auto" w:fill="auto"/>
            <w:noWrap/>
            <w:vAlign w:val="center"/>
          </w:tcPr>
          <w:p w14:paraId="1416741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w:t>
            </w:r>
          </w:p>
        </w:tc>
        <w:tc>
          <w:tcPr>
            <w:tcW w:w="435" w:type="pct"/>
            <w:shd w:val="clear" w:color="auto" w:fill="auto"/>
            <w:noWrap/>
            <w:vAlign w:val="center"/>
          </w:tcPr>
          <w:p w14:paraId="3C7192D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881151</w:t>
            </w:r>
          </w:p>
        </w:tc>
        <w:tc>
          <w:tcPr>
            <w:tcW w:w="3624" w:type="pct"/>
            <w:shd w:val="clear" w:color="auto" w:fill="auto"/>
            <w:vAlign w:val="center"/>
          </w:tcPr>
          <w:p w14:paraId="6C1B2A2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DE GLANGLIOS CERVICALES (MAPEO)</w:t>
            </w:r>
          </w:p>
        </w:tc>
        <w:tc>
          <w:tcPr>
            <w:tcW w:w="651" w:type="pct"/>
            <w:shd w:val="clear" w:color="auto" w:fill="auto"/>
            <w:vAlign w:val="center"/>
          </w:tcPr>
          <w:p w14:paraId="692E0C03" w14:textId="58C4ED2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$78.511</w:t>
            </w:r>
          </w:p>
        </w:tc>
      </w:tr>
      <w:tr w:rsidR="00CD5B22" w:rsidRPr="00CD5B22" w14:paraId="74B1E789" w14:textId="77777777" w:rsidTr="00CD5B22">
        <w:trPr>
          <w:trHeight w:val="340"/>
        </w:trPr>
        <w:tc>
          <w:tcPr>
            <w:tcW w:w="290" w:type="pct"/>
            <w:shd w:val="clear" w:color="auto" w:fill="auto"/>
            <w:noWrap/>
            <w:vAlign w:val="center"/>
          </w:tcPr>
          <w:p w14:paraId="73A35DD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w:t>
            </w:r>
          </w:p>
        </w:tc>
        <w:tc>
          <w:tcPr>
            <w:tcW w:w="435" w:type="pct"/>
            <w:shd w:val="clear" w:color="auto" w:fill="auto"/>
            <w:noWrap/>
            <w:vAlign w:val="center"/>
          </w:tcPr>
          <w:p w14:paraId="5D54556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881437</w:t>
            </w:r>
          </w:p>
        </w:tc>
        <w:tc>
          <w:tcPr>
            <w:tcW w:w="3624" w:type="pct"/>
            <w:shd w:val="clear" w:color="auto" w:fill="auto"/>
            <w:vAlign w:val="center"/>
          </w:tcPr>
          <w:p w14:paraId="075C345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OBSTETRICA CON DETALLE ANATOMICO </w:t>
            </w:r>
          </w:p>
        </w:tc>
        <w:tc>
          <w:tcPr>
            <w:tcW w:w="651" w:type="pct"/>
            <w:shd w:val="clear" w:color="auto" w:fill="auto"/>
            <w:vAlign w:val="center"/>
          </w:tcPr>
          <w:p w14:paraId="7750E018" w14:textId="3F7C511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$208.290</w:t>
            </w:r>
          </w:p>
        </w:tc>
      </w:tr>
      <w:tr w:rsidR="00CD5B22" w:rsidRPr="00CD5B22" w14:paraId="22953CC5" w14:textId="77777777" w:rsidTr="00CD5B22">
        <w:trPr>
          <w:trHeight w:val="340"/>
        </w:trPr>
        <w:tc>
          <w:tcPr>
            <w:tcW w:w="290" w:type="pct"/>
            <w:shd w:val="clear" w:color="auto" w:fill="auto"/>
            <w:noWrap/>
            <w:vAlign w:val="center"/>
          </w:tcPr>
          <w:p w14:paraId="680C657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w:t>
            </w:r>
          </w:p>
        </w:tc>
        <w:tc>
          <w:tcPr>
            <w:tcW w:w="435" w:type="pct"/>
            <w:shd w:val="clear" w:color="auto" w:fill="auto"/>
            <w:noWrap/>
            <w:vAlign w:val="center"/>
          </w:tcPr>
          <w:p w14:paraId="3E9E237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881436</w:t>
            </w:r>
          </w:p>
        </w:tc>
        <w:tc>
          <w:tcPr>
            <w:tcW w:w="3624" w:type="pct"/>
            <w:shd w:val="clear" w:color="auto" w:fill="auto"/>
            <w:vAlign w:val="center"/>
          </w:tcPr>
          <w:p w14:paraId="53C412E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OBSTETRICA CON TRANSLUCENCIA NUCAL </w:t>
            </w:r>
          </w:p>
        </w:tc>
        <w:tc>
          <w:tcPr>
            <w:tcW w:w="651" w:type="pct"/>
            <w:shd w:val="clear" w:color="auto" w:fill="auto"/>
            <w:vAlign w:val="center"/>
          </w:tcPr>
          <w:p w14:paraId="241707DC" w14:textId="67214DD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$182.029</w:t>
            </w:r>
          </w:p>
        </w:tc>
      </w:tr>
      <w:tr w:rsidR="00CD5B22" w:rsidRPr="00CD5B22" w14:paraId="5EBA707B" w14:textId="77777777" w:rsidTr="00CD5B22">
        <w:trPr>
          <w:trHeight w:val="340"/>
        </w:trPr>
        <w:tc>
          <w:tcPr>
            <w:tcW w:w="290" w:type="pct"/>
            <w:shd w:val="clear" w:color="auto" w:fill="auto"/>
            <w:noWrap/>
            <w:vAlign w:val="center"/>
          </w:tcPr>
          <w:p w14:paraId="52490DB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10</w:t>
            </w:r>
          </w:p>
        </w:tc>
        <w:tc>
          <w:tcPr>
            <w:tcW w:w="435" w:type="pct"/>
            <w:shd w:val="clear" w:color="auto" w:fill="auto"/>
            <w:noWrap/>
            <w:vAlign w:val="center"/>
          </w:tcPr>
          <w:p w14:paraId="57A0B9A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890286</w:t>
            </w:r>
          </w:p>
        </w:tc>
        <w:tc>
          <w:tcPr>
            <w:tcW w:w="3624" w:type="pct"/>
            <w:shd w:val="clear" w:color="auto" w:fill="auto"/>
            <w:vAlign w:val="center"/>
          </w:tcPr>
          <w:p w14:paraId="4BFF9CD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CONSULTA DE PRIMERA VEZ POR ESPECIALISTA EN RADIOLOGIA E IMÁGENES DIAGNOSTICAS </w:t>
            </w:r>
          </w:p>
        </w:tc>
        <w:tc>
          <w:tcPr>
            <w:tcW w:w="651" w:type="pct"/>
            <w:shd w:val="clear" w:color="auto" w:fill="auto"/>
            <w:vAlign w:val="center"/>
          </w:tcPr>
          <w:p w14:paraId="28304456" w14:textId="21D1994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$69.322</w:t>
            </w:r>
          </w:p>
        </w:tc>
      </w:tr>
      <w:tr w:rsidR="00CD5B22" w:rsidRPr="00CD5B22" w14:paraId="6915FA44" w14:textId="77777777" w:rsidTr="00CD5B22">
        <w:trPr>
          <w:trHeight w:val="340"/>
        </w:trPr>
        <w:tc>
          <w:tcPr>
            <w:tcW w:w="290" w:type="pct"/>
            <w:shd w:val="clear" w:color="auto" w:fill="auto"/>
            <w:noWrap/>
            <w:vAlign w:val="center"/>
          </w:tcPr>
          <w:p w14:paraId="317A055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11</w:t>
            </w:r>
          </w:p>
        </w:tc>
        <w:tc>
          <w:tcPr>
            <w:tcW w:w="435" w:type="pct"/>
            <w:shd w:val="clear" w:color="auto" w:fill="auto"/>
            <w:noWrap/>
            <w:vAlign w:val="center"/>
          </w:tcPr>
          <w:p w14:paraId="312B883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890386</w:t>
            </w:r>
          </w:p>
        </w:tc>
        <w:tc>
          <w:tcPr>
            <w:tcW w:w="3624" w:type="pct"/>
            <w:shd w:val="clear" w:color="auto" w:fill="auto"/>
            <w:vAlign w:val="center"/>
          </w:tcPr>
          <w:p w14:paraId="6E16576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CONSULTA DE CONTROL O SEGUIMIENTO POR ESPECIALISTA EN RADIOLOGIA E IMÁGENES DIAGNOSTICAS </w:t>
            </w:r>
          </w:p>
        </w:tc>
        <w:tc>
          <w:tcPr>
            <w:tcW w:w="651" w:type="pct"/>
            <w:shd w:val="clear" w:color="auto" w:fill="auto"/>
            <w:vAlign w:val="center"/>
          </w:tcPr>
          <w:p w14:paraId="6A2358E3" w14:textId="02B646F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$69.322</w:t>
            </w:r>
          </w:p>
        </w:tc>
      </w:tr>
      <w:tr w:rsidR="00CD5B22" w:rsidRPr="00CD5B22" w14:paraId="66B61661" w14:textId="77777777" w:rsidTr="00CD5B22">
        <w:trPr>
          <w:trHeight w:val="340"/>
        </w:trPr>
        <w:tc>
          <w:tcPr>
            <w:tcW w:w="290" w:type="pct"/>
            <w:shd w:val="clear" w:color="auto" w:fill="auto"/>
            <w:noWrap/>
            <w:vAlign w:val="center"/>
          </w:tcPr>
          <w:p w14:paraId="0B2F01E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w:t>
            </w:r>
          </w:p>
        </w:tc>
        <w:tc>
          <w:tcPr>
            <w:tcW w:w="435" w:type="pct"/>
            <w:shd w:val="clear" w:color="auto" w:fill="auto"/>
            <w:noWrap/>
            <w:vAlign w:val="center"/>
          </w:tcPr>
          <w:p w14:paraId="2569F1A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881432</w:t>
            </w:r>
          </w:p>
        </w:tc>
        <w:tc>
          <w:tcPr>
            <w:tcW w:w="3624" w:type="pct"/>
            <w:shd w:val="clear" w:color="auto" w:fill="auto"/>
            <w:vAlign w:val="center"/>
          </w:tcPr>
          <w:p w14:paraId="6C67BC7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OBSTETRICA TRANSVAGINAL</w:t>
            </w:r>
          </w:p>
        </w:tc>
        <w:tc>
          <w:tcPr>
            <w:tcW w:w="651" w:type="pct"/>
            <w:shd w:val="clear" w:color="auto" w:fill="auto"/>
            <w:vAlign w:val="center"/>
          </w:tcPr>
          <w:p w14:paraId="62B5777E" w14:textId="3CE7B76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$55.429</w:t>
            </w:r>
          </w:p>
        </w:tc>
      </w:tr>
      <w:tr w:rsidR="00CD5B22" w:rsidRPr="00CD5B22" w14:paraId="6847CA92" w14:textId="77777777" w:rsidTr="00CD5B22">
        <w:trPr>
          <w:trHeight w:val="340"/>
        </w:trPr>
        <w:tc>
          <w:tcPr>
            <w:tcW w:w="290" w:type="pct"/>
            <w:shd w:val="clear" w:color="auto" w:fill="auto"/>
            <w:noWrap/>
            <w:vAlign w:val="center"/>
          </w:tcPr>
          <w:p w14:paraId="72857FD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w:t>
            </w:r>
          </w:p>
        </w:tc>
        <w:tc>
          <w:tcPr>
            <w:tcW w:w="435" w:type="pct"/>
            <w:shd w:val="clear" w:color="auto" w:fill="auto"/>
            <w:noWrap/>
            <w:vAlign w:val="center"/>
          </w:tcPr>
          <w:p w14:paraId="068778C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881630</w:t>
            </w:r>
          </w:p>
        </w:tc>
        <w:tc>
          <w:tcPr>
            <w:tcW w:w="3624" w:type="pct"/>
            <w:shd w:val="clear" w:color="auto" w:fill="auto"/>
            <w:vAlign w:val="center"/>
          </w:tcPr>
          <w:p w14:paraId="16318AB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ARTICULAR DE CADERA</w:t>
            </w:r>
          </w:p>
        </w:tc>
        <w:tc>
          <w:tcPr>
            <w:tcW w:w="651" w:type="pct"/>
            <w:shd w:val="clear" w:color="auto" w:fill="auto"/>
            <w:vAlign w:val="center"/>
          </w:tcPr>
          <w:p w14:paraId="05A36434" w14:textId="7771455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$57.320</w:t>
            </w:r>
          </w:p>
        </w:tc>
      </w:tr>
      <w:tr w:rsidR="00CD5B22" w:rsidRPr="00CD5B22" w14:paraId="16AF8FD6" w14:textId="77777777" w:rsidTr="00CD5B22">
        <w:trPr>
          <w:trHeight w:val="340"/>
        </w:trPr>
        <w:tc>
          <w:tcPr>
            <w:tcW w:w="290" w:type="pct"/>
            <w:shd w:val="clear" w:color="auto" w:fill="auto"/>
            <w:noWrap/>
            <w:vAlign w:val="center"/>
          </w:tcPr>
          <w:p w14:paraId="25333F4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w:t>
            </w:r>
          </w:p>
        </w:tc>
        <w:tc>
          <w:tcPr>
            <w:tcW w:w="435" w:type="pct"/>
            <w:shd w:val="clear" w:color="auto" w:fill="auto"/>
            <w:noWrap/>
            <w:vAlign w:val="center"/>
          </w:tcPr>
          <w:p w14:paraId="3A0F1A0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881610</w:t>
            </w:r>
          </w:p>
        </w:tc>
        <w:tc>
          <w:tcPr>
            <w:tcW w:w="3624" w:type="pct"/>
            <w:shd w:val="clear" w:color="auto" w:fill="auto"/>
            <w:vAlign w:val="center"/>
          </w:tcPr>
          <w:p w14:paraId="7067325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ARTICULAR DE HOMBRO</w:t>
            </w:r>
          </w:p>
        </w:tc>
        <w:tc>
          <w:tcPr>
            <w:tcW w:w="651" w:type="pct"/>
            <w:shd w:val="clear" w:color="auto" w:fill="auto"/>
            <w:vAlign w:val="center"/>
          </w:tcPr>
          <w:p w14:paraId="42036111" w14:textId="315365E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$57.548</w:t>
            </w:r>
          </w:p>
        </w:tc>
      </w:tr>
      <w:tr w:rsidR="00CD5B22" w:rsidRPr="00CD5B22" w14:paraId="4421E7A9" w14:textId="77777777" w:rsidTr="00CD5B22">
        <w:trPr>
          <w:trHeight w:val="340"/>
        </w:trPr>
        <w:tc>
          <w:tcPr>
            <w:tcW w:w="290" w:type="pct"/>
            <w:shd w:val="clear" w:color="auto" w:fill="auto"/>
            <w:noWrap/>
            <w:vAlign w:val="center"/>
          </w:tcPr>
          <w:p w14:paraId="682DC33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15</w:t>
            </w:r>
          </w:p>
        </w:tc>
        <w:tc>
          <w:tcPr>
            <w:tcW w:w="435" w:type="pct"/>
            <w:shd w:val="clear" w:color="auto" w:fill="auto"/>
            <w:noWrap/>
            <w:vAlign w:val="center"/>
          </w:tcPr>
          <w:p w14:paraId="3EA79B0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881620</w:t>
            </w:r>
          </w:p>
        </w:tc>
        <w:tc>
          <w:tcPr>
            <w:tcW w:w="3624" w:type="pct"/>
            <w:shd w:val="clear" w:color="auto" w:fill="auto"/>
            <w:vAlign w:val="center"/>
          </w:tcPr>
          <w:p w14:paraId="3EF256C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ARTICULAR DE RODILLA</w:t>
            </w:r>
          </w:p>
        </w:tc>
        <w:tc>
          <w:tcPr>
            <w:tcW w:w="651" w:type="pct"/>
            <w:shd w:val="clear" w:color="auto" w:fill="auto"/>
            <w:vAlign w:val="center"/>
          </w:tcPr>
          <w:p w14:paraId="71F7A27F" w14:textId="40B2B61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$57.548</w:t>
            </w:r>
          </w:p>
        </w:tc>
      </w:tr>
      <w:tr w:rsidR="00CD5B22" w:rsidRPr="00CD5B22" w14:paraId="62B58083" w14:textId="77777777" w:rsidTr="00CD5B22">
        <w:trPr>
          <w:trHeight w:val="340"/>
        </w:trPr>
        <w:tc>
          <w:tcPr>
            <w:tcW w:w="290" w:type="pct"/>
            <w:shd w:val="clear" w:color="auto" w:fill="auto"/>
            <w:noWrap/>
            <w:vAlign w:val="center"/>
          </w:tcPr>
          <w:p w14:paraId="63C10C3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w:t>
            </w:r>
          </w:p>
        </w:tc>
        <w:tc>
          <w:tcPr>
            <w:tcW w:w="435" w:type="pct"/>
            <w:shd w:val="clear" w:color="auto" w:fill="auto"/>
            <w:noWrap/>
            <w:vAlign w:val="center"/>
          </w:tcPr>
          <w:p w14:paraId="7FFF9C2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881305</w:t>
            </w:r>
          </w:p>
        </w:tc>
        <w:tc>
          <w:tcPr>
            <w:tcW w:w="3624" w:type="pct"/>
            <w:shd w:val="clear" w:color="auto" w:fill="auto"/>
            <w:vAlign w:val="center"/>
          </w:tcPr>
          <w:p w14:paraId="0C16B17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ABDOMEN SUPERIOR: HIGADO, PÁNCREAS, VIAS BILIARES, RIÑONES, BAZO Y GRANDES VASOS</w:t>
            </w:r>
          </w:p>
        </w:tc>
        <w:tc>
          <w:tcPr>
            <w:tcW w:w="651" w:type="pct"/>
            <w:shd w:val="clear" w:color="auto" w:fill="auto"/>
            <w:vAlign w:val="center"/>
          </w:tcPr>
          <w:p w14:paraId="5DA37467" w14:textId="05A316F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$62.203</w:t>
            </w:r>
          </w:p>
        </w:tc>
      </w:tr>
      <w:tr w:rsidR="00CD5B22" w:rsidRPr="00CD5B22" w14:paraId="2F13BE10" w14:textId="77777777" w:rsidTr="00CD5B22">
        <w:trPr>
          <w:trHeight w:val="340"/>
        </w:trPr>
        <w:tc>
          <w:tcPr>
            <w:tcW w:w="290" w:type="pct"/>
            <w:shd w:val="clear" w:color="auto" w:fill="auto"/>
            <w:noWrap/>
            <w:vAlign w:val="center"/>
          </w:tcPr>
          <w:p w14:paraId="68100D6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w:t>
            </w:r>
          </w:p>
        </w:tc>
        <w:tc>
          <w:tcPr>
            <w:tcW w:w="435" w:type="pct"/>
            <w:shd w:val="clear" w:color="auto" w:fill="auto"/>
            <w:noWrap/>
            <w:vAlign w:val="center"/>
          </w:tcPr>
          <w:p w14:paraId="4ADF5D9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881302</w:t>
            </w:r>
          </w:p>
        </w:tc>
        <w:tc>
          <w:tcPr>
            <w:tcW w:w="3624" w:type="pct"/>
            <w:shd w:val="clear" w:color="auto" w:fill="auto"/>
            <w:vAlign w:val="center"/>
          </w:tcPr>
          <w:p w14:paraId="761671F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ABDOMEN TOTAL: HIGADO, PÁNCREAS, VESICULA, VIAS BILIARES, RIÑONES, BAZO, GRANDES VASOS, PELVIS Y FLANCOS</w:t>
            </w:r>
          </w:p>
        </w:tc>
        <w:tc>
          <w:tcPr>
            <w:tcW w:w="651" w:type="pct"/>
            <w:shd w:val="clear" w:color="auto" w:fill="auto"/>
            <w:vAlign w:val="center"/>
          </w:tcPr>
          <w:p w14:paraId="56204569" w14:textId="256BB2C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$70.968</w:t>
            </w:r>
          </w:p>
        </w:tc>
      </w:tr>
      <w:tr w:rsidR="00CD5B22" w:rsidRPr="00CD5B22" w14:paraId="777F1B7B" w14:textId="77777777" w:rsidTr="00CD5B22">
        <w:trPr>
          <w:trHeight w:val="340"/>
        </w:trPr>
        <w:tc>
          <w:tcPr>
            <w:tcW w:w="290" w:type="pct"/>
            <w:shd w:val="clear" w:color="auto" w:fill="auto"/>
            <w:noWrap/>
            <w:vAlign w:val="center"/>
          </w:tcPr>
          <w:p w14:paraId="236F3B6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18</w:t>
            </w:r>
          </w:p>
        </w:tc>
        <w:tc>
          <w:tcPr>
            <w:tcW w:w="435" w:type="pct"/>
            <w:shd w:val="clear" w:color="auto" w:fill="auto"/>
            <w:noWrap/>
            <w:vAlign w:val="center"/>
          </w:tcPr>
          <w:p w14:paraId="7D461B0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881302</w:t>
            </w:r>
          </w:p>
        </w:tc>
        <w:tc>
          <w:tcPr>
            <w:tcW w:w="3624" w:type="pct"/>
            <w:shd w:val="clear" w:color="auto" w:fill="auto"/>
            <w:vAlign w:val="center"/>
          </w:tcPr>
          <w:p w14:paraId="0588DCF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ABDOMEN: MASAS ABDOMINALES Y DE RETROPERITONEO</w:t>
            </w:r>
          </w:p>
        </w:tc>
        <w:tc>
          <w:tcPr>
            <w:tcW w:w="651" w:type="pct"/>
            <w:shd w:val="clear" w:color="auto" w:fill="auto"/>
            <w:vAlign w:val="center"/>
          </w:tcPr>
          <w:p w14:paraId="6E922415" w14:textId="6FCB4F0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$67.159</w:t>
            </w:r>
          </w:p>
        </w:tc>
      </w:tr>
      <w:tr w:rsidR="00CD5B22" w:rsidRPr="00CD5B22" w14:paraId="572ED0C5" w14:textId="77777777" w:rsidTr="00CD5B22">
        <w:trPr>
          <w:trHeight w:val="340"/>
        </w:trPr>
        <w:tc>
          <w:tcPr>
            <w:tcW w:w="290" w:type="pct"/>
            <w:shd w:val="clear" w:color="auto" w:fill="auto"/>
            <w:noWrap/>
            <w:vAlign w:val="center"/>
          </w:tcPr>
          <w:p w14:paraId="624E469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w:t>
            </w:r>
          </w:p>
        </w:tc>
        <w:tc>
          <w:tcPr>
            <w:tcW w:w="435" w:type="pct"/>
            <w:shd w:val="clear" w:color="auto" w:fill="auto"/>
            <w:noWrap/>
            <w:vAlign w:val="center"/>
          </w:tcPr>
          <w:p w14:paraId="6FF6703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881313</w:t>
            </w:r>
          </w:p>
        </w:tc>
        <w:tc>
          <w:tcPr>
            <w:tcW w:w="3624" w:type="pct"/>
            <w:shd w:val="clear" w:color="auto" w:fill="auto"/>
            <w:vAlign w:val="center"/>
          </w:tcPr>
          <w:p w14:paraId="5C3B964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ABDOMEN: PILORO</w:t>
            </w:r>
          </w:p>
        </w:tc>
        <w:tc>
          <w:tcPr>
            <w:tcW w:w="651" w:type="pct"/>
            <w:shd w:val="clear" w:color="auto" w:fill="auto"/>
            <w:vAlign w:val="center"/>
          </w:tcPr>
          <w:p w14:paraId="75018A98" w14:textId="7A47525A"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$56.539</w:t>
            </w:r>
          </w:p>
        </w:tc>
      </w:tr>
      <w:tr w:rsidR="00CD5B22" w:rsidRPr="00CD5B22" w14:paraId="1C75F062" w14:textId="77777777" w:rsidTr="00CD5B22">
        <w:trPr>
          <w:trHeight w:val="340"/>
        </w:trPr>
        <w:tc>
          <w:tcPr>
            <w:tcW w:w="290" w:type="pct"/>
            <w:shd w:val="clear" w:color="auto" w:fill="auto"/>
            <w:noWrap/>
            <w:vAlign w:val="center"/>
          </w:tcPr>
          <w:p w14:paraId="3A0BF09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w:t>
            </w:r>
          </w:p>
        </w:tc>
        <w:tc>
          <w:tcPr>
            <w:tcW w:w="435" w:type="pct"/>
            <w:shd w:val="clear" w:color="auto" w:fill="auto"/>
            <w:noWrap/>
            <w:vAlign w:val="center"/>
          </w:tcPr>
          <w:p w14:paraId="771A386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881640</w:t>
            </w:r>
          </w:p>
        </w:tc>
        <w:tc>
          <w:tcPr>
            <w:tcW w:w="3624" w:type="pct"/>
            <w:shd w:val="clear" w:color="auto" w:fill="auto"/>
            <w:vAlign w:val="center"/>
          </w:tcPr>
          <w:p w14:paraId="43F1EBC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CALCANEO</w:t>
            </w:r>
          </w:p>
        </w:tc>
        <w:tc>
          <w:tcPr>
            <w:tcW w:w="651" w:type="pct"/>
            <w:shd w:val="clear" w:color="auto" w:fill="auto"/>
            <w:vAlign w:val="center"/>
          </w:tcPr>
          <w:p w14:paraId="32EF2BF4" w14:textId="3B4F456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$57.042</w:t>
            </w:r>
          </w:p>
        </w:tc>
      </w:tr>
      <w:tr w:rsidR="00CD5B22" w:rsidRPr="00CD5B22" w14:paraId="30F135DF" w14:textId="77777777" w:rsidTr="00CD5B22">
        <w:trPr>
          <w:trHeight w:val="340"/>
        </w:trPr>
        <w:tc>
          <w:tcPr>
            <w:tcW w:w="290" w:type="pct"/>
            <w:shd w:val="clear" w:color="auto" w:fill="auto"/>
            <w:noWrap/>
            <w:vAlign w:val="center"/>
          </w:tcPr>
          <w:p w14:paraId="739390A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21</w:t>
            </w:r>
          </w:p>
        </w:tc>
        <w:tc>
          <w:tcPr>
            <w:tcW w:w="435" w:type="pct"/>
            <w:shd w:val="clear" w:color="auto" w:fill="auto"/>
            <w:noWrap/>
            <w:vAlign w:val="center"/>
          </w:tcPr>
          <w:p w14:paraId="7F223C1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881306</w:t>
            </w:r>
          </w:p>
        </w:tc>
        <w:tc>
          <w:tcPr>
            <w:tcW w:w="3624" w:type="pct"/>
            <w:shd w:val="clear" w:color="auto" w:fill="auto"/>
            <w:vAlign w:val="center"/>
          </w:tcPr>
          <w:p w14:paraId="5F678F3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HIGADO, PÁNCREAS, VIA BILIAR Y VE-SICULA</w:t>
            </w:r>
          </w:p>
        </w:tc>
        <w:tc>
          <w:tcPr>
            <w:tcW w:w="651" w:type="pct"/>
            <w:shd w:val="clear" w:color="auto" w:fill="auto"/>
            <w:vAlign w:val="center"/>
          </w:tcPr>
          <w:p w14:paraId="22EE7452" w14:textId="360BAE0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$56.535</w:t>
            </w:r>
          </w:p>
        </w:tc>
      </w:tr>
      <w:tr w:rsidR="00CD5B22" w:rsidRPr="00CD5B22" w14:paraId="6717903A" w14:textId="77777777" w:rsidTr="00CD5B22">
        <w:trPr>
          <w:trHeight w:val="340"/>
        </w:trPr>
        <w:tc>
          <w:tcPr>
            <w:tcW w:w="290" w:type="pct"/>
            <w:shd w:val="clear" w:color="auto" w:fill="auto"/>
            <w:noWrap/>
            <w:vAlign w:val="center"/>
          </w:tcPr>
          <w:p w14:paraId="30AC7BD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w:t>
            </w:r>
          </w:p>
        </w:tc>
        <w:tc>
          <w:tcPr>
            <w:tcW w:w="435" w:type="pct"/>
            <w:shd w:val="clear" w:color="auto" w:fill="auto"/>
            <w:noWrap/>
            <w:vAlign w:val="center"/>
          </w:tcPr>
          <w:p w14:paraId="64169F3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881521</w:t>
            </w:r>
          </w:p>
        </w:tc>
        <w:tc>
          <w:tcPr>
            <w:tcW w:w="3624" w:type="pct"/>
            <w:shd w:val="clear" w:color="auto" w:fill="auto"/>
            <w:vAlign w:val="center"/>
          </w:tcPr>
          <w:p w14:paraId="52E629B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PENE CON TRANSDUCTOR DE 7 MHZ O MAS</w:t>
            </w:r>
          </w:p>
        </w:tc>
        <w:tc>
          <w:tcPr>
            <w:tcW w:w="651" w:type="pct"/>
            <w:shd w:val="clear" w:color="auto" w:fill="auto"/>
            <w:vAlign w:val="center"/>
          </w:tcPr>
          <w:p w14:paraId="62DA2DAF" w14:textId="0D50628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$56.436</w:t>
            </w:r>
          </w:p>
        </w:tc>
      </w:tr>
      <w:tr w:rsidR="00CD5B22" w:rsidRPr="00CD5B22" w14:paraId="4AABD828" w14:textId="77777777" w:rsidTr="00CD5B22">
        <w:trPr>
          <w:trHeight w:val="340"/>
        </w:trPr>
        <w:tc>
          <w:tcPr>
            <w:tcW w:w="290" w:type="pct"/>
            <w:shd w:val="clear" w:color="auto" w:fill="auto"/>
            <w:noWrap/>
            <w:vAlign w:val="center"/>
          </w:tcPr>
          <w:p w14:paraId="0E04F25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w:t>
            </w:r>
          </w:p>
        </w:tc>
        <w:tc>
          <w:tcPr>
            <w:tcW w:w="435" w:type="pct"/>
            <w:shd w:val="clear" w:color="auto" w:fill="auto"/>
            <w:noWrap/>
            <w:vAlign w:val="center"/>
          </w:tcPr>
          <w:p w14:paraId="6ED2A5D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881501</w:t>
            </w:r>
          </w:p>
        </w:tc>
        <w:tc>
          <w:tcPr>
            <w:tcW w:w="3624" w:type="pct"/>
            <w:shd w:val="clear" w:color="auto" w:fill="auto"/>
            <w:vAlign w:val="center"/>
          </w:tcPr>
          <w:p w14:paraId="2230EA9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PROSTATA TRANSABDOMINAL</w:t>
            </w:r>
          </w:p>
        </w:tc>
        <w:tc>
          <w:tcPr>
            <w:tcW w:w="651" w:type="pct"/>
            <w:shd w:val="clear" w:color="auto" w:fill="auto"/>
            <w:vAlign w:val="center"/>
          </w:tcPr>
          <w:p w14:paraId="49A499C4" w14:textId="59AAAD1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$57.414</w:t>
            </w:r>
          </w:p>
        </w:tc>
      </w:tr>
      <w:tr w:rsidR="00CD5B22" w:rsidRPr="00CD5B22" w14:paraId="2E21118F" w14:textId="77777777" w:rsidTr="00CD5B22">
        <w:trPr>
          <w:trHeight w:val="340"/>
        </w:trPr>
        <w:tc>
          <w:tcPr>
            <w:tcW w:w="290" w:type="pct"/>
            <w:shd w:val="clear" w:color="auto" w:fill="auto"/>
            <w:noWrap/>
            <w:vAlign w:val="center"/>
          </w:tcPr>
          <w:p w14:paraId="3D905C3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w:t>
            </w:r>
          </w:p>
        </w:tc>
        <w:tc>
          <w:tcPr>
            <w:tcW w:w="435" w:type="pct"/>
            <w:shd w:val="clear" w:color="auto" w:fill="auto"/>
            <w:noWrap/>
            <w:vAlign w:val="center"/>
          </w:tcPr>
          <w:p w14:paraId="662E49C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881502</w:t>
            </w:r>
          </w:p>
        </w:tc>
        <w:tc>
          <w:tcPr>
            <w:tcW w:w="3624" w:type="pct"/>
            <w:shd w:val="clear" w:color="auto" w:fill="auto"/>
            <w:vAlign w:val="center"/>
          </w:tcPr>
          <w:p w14:paraId="18D0253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PROSTATA TRANSRECTAL</w:t>
            </w:r>
          </w:p>
        </w:tc>
        <w:tc>
          <w:tcPr>
            <w:tcW w:w="651" w:type="pct"/>
            <w:shd w:val="clear" w:color="auto" w:fill="auto"/>
            <w:vAlign w:val="center"/>
          </w:tcPr>
          <w:p w14:paraId="042F857F" w14:textId="6026979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$83.511</w:t>
            </w:r>
          </w:p>
        </w:tc>
      </w:tr>
      <w:tr w:rsidR="00CD5B22" w:rsidRPr="00CD5B22" w14:paraId="714B2E2D" w14:textId="77777777" w:rsidTr="00CD5B22">
        <w:trPr>
          <w:trHeight w:val="340"/>
        </w:trPr>
        <w:tc>
          <w:tcPr>
            <w:tcW w:w="290" w:type="pct"/>
            <w:shd w:val="clear" w:color="auto" w:fill="auto"/>
            <w:noWrap/>
            <w:vAlign w:val="center"/>
          </w:tcPr>
          <w:p w14:paraId="45AB6C2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25</w:t>
            </w:r>
          </w:p>
        </w:tc>
        <w:tc>
          <w:tcPr>
            <w:tcW w:w="435" w:type="pct"/>
            <w:shd w:val="clear" w:color="auto" w:fill="auto"/>
            <w:noWrap/>
            <w:vAlign w:val="center"/>
          </w:tcPr>
          <w:p w14:paraId="5C61A9E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881332</w:t>
            </w:r>
          </w:p>
        </w:tc>
        <w:tc>
          <w:tcPr>
            <w:tcW w:w="3624" w:type="pct"/>
            <w:shd w:val="clear" w:color="auto" w:fill="auto"/>
            <w:vAlign w:val="center"/>
          </w:tcPr>
          <w:p w14:paraId="29C0D00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RIÑONES, BAZO, AORTA O ADRENALES</w:t>
            </w:r>
          </w:p>
        </w:tc>
        <w:tc>
          <w:tcPr>
            <w:tcW w:w="651" w:type="pct"/>
            <w:shd w:val="clear" w:color="auto" w:fill="auto"/>
            <w:vAlign w:val="center"/>
          </w:tcPr>
          <w:p w14:paraId="64FA4C3A" w14:textId="3AD50AA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$57.028</w:t>
            </w:r>
          </w:p>
        </w:tc>
      </w:tr>
      <w:tr w:rsidR="00CD5B22" w:rsidRPr="00CD5B22" w14:paraId="6C322ABB" w14:textId="77777777" w:rsidTr="00CD5B22">
        <w:trPr>
          <w:trHeight w:val="340"/>
        </w:trPr>
        <w:tc>
          <w:tcPr>
            <w:tcW w:w="290" w:type="pct"/>
            <w:shd w:val="clear" w:color="auto" w:fill="auto"/>
            <w:noWrap/>
            <w:vAlign w:val="center"/>
          </w:tcPr>
          <w:p w14:paraId="6C375DC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w:t>
            </w:r>
          </w:p>
        </w:tc>
        <w:tc>
          <w:tcPr>
            <w:tcW w:w="435" w:type="pct"/>
            <w:shd w:val="clear" w:color="auto" w:fill="auto"/>
            <w:noWrap/>
            <w:vAlign w:val="center"/>
          </w:tcPr>
          <w:p w14:paraId="23153E4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881602</w:t>
            </w:r>
          </w:p>
        </w:tc>
        <w:tc>
          <w:tcPr>
            <w:tcW w:w="3624" w:type="pct"/>
            <w:shd w:val="clear" w:color="auto" w:fill="auto"/>
            <w:vAlign w:val="center"/>
          </w:tcPr>
          <w:p w14:paraId="010349C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TEJIDOS BLANDOS EN LAS EXTREMIDADES INFERIORES CON TRANSDUCTOR DE 7 MHZ O MAS</w:t>
            </w:r>
          </w:p>
        </w:tc>
        <w:tc>
          <w:tcPr>
            <w:tcW w:w="651" w:type="pct"/>
            <w:shd w:val="clear" w:color="auto" w:fill="auto"/>
            <w:vAlign w:val="center"/>
          </w:tcPr>
          <w:p w14:paraId="7631B679" w14:textId="63C6DA2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$57.697</w:t>
            </w:r>
          </w:p>
        </w:tc>
      </w:tr>
      <w:tr w:rsidR="00CD5B22" w:rsidRPr="00CD5B22" w14:paraId="184D6E1F" w14:textId="77777777" w:rsidTr="00CD5B22">
        <w:trPr>
          <w:trHeight w:val="340"/>
        </w:trPr>
        <w:tc>
          <w:tcPr>
            <w:tcW w:w="290" w:type="pct"/>
            <w:shd w:val="clear" w:color="auto" w:fill="auto"/>
            <w:noWrap/>
            <w:vAlign w:val="center"/>
          </w:tcPr>
          <w:p w14:paraId="5B9E272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w:t>
            </w:r>
          </w:p>
        </w:tc>
        <w:tc>
          <w:tcPr>
            <w:tcW w:w="435" w:type="pct"/>
            <w:shd w:val="clear" w:color="auto" w:fill="auto"/>
            <w:noWrap/>
            <w:vAlign w:val="center"/>
          </w:tcPr>
          <w:p w14:paraId="5D51715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881601</w:t>
            </w:r>
          </w:p>
        </w:tc>
        <w:tc>
          <w:tcPr>
            <w:tcW w:w="3624" w:type="pct"/>
            <w:shd w:val="clear" w:color="auto" w:fill="auto"/>
            <w:vAlign w:val="center"/>
          </w:tcPr>
          <w:p w14:paraId="1876E75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TEJIDOS BLANDOS EN LAS EXTREMIDADES SUPERIORES CON TRANSDUCTOR DE 7 MHZ O MAS</w:t>
            </w:r>
          </w:p>
        </w:tc>
        <w:tc>
          <w:tcPr>
            <w:tcW w:w="651" w:type="pct"/>
            <w:shd w:val="clear" w:color="auto" w:fill="auto"/>
            <w:vAlign w:val="center"/>
          </w:tcPr>
          <w:p w14:paraId="24958CF6" w14:textId="6BF07FE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$57.931</w:t>
            </w:r>
          </w:p>
        </w:tc>
      </w:tr>
      <w:tr w:rsidR="00CD5B22" w:rsidRPr="00CD5B22" w14:paraId="371F9E2A" w14:textId="77777777" w:rsidTr="00CD5B22">
        <w:trPr>
          <w:trHeight w:val="340"/>
        </w:trPr>
        <w:tc>
          <w:tcPr>
            <w:tcW w:w="290" w:type="pct"/>
            <w:shd w:val="clear" w:color="auto" w:fill="auto"/>
            <w:noWrap/>
            <w:vAlign w:val="center"/>
          </w:tcPr>
          <w:p w14:paraId="6D8649F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w:t>
            </w:r>
          </w:p>
        </w:tc>
        <w:tc>
          <w:tcPr>
            <w:tcW w:w="435" w:type="pct"/>
            <w:shd w:val="clear" w:color="auto" w:fill="auto"/>
            <w:noWrap/>
            <w:vAlign w:val="center"/>
          </w:tcPr>
          <w:p w14:paraId="53CF829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881332</w:t>
            </w:r>
          </w:p>
        </w:tc>
        <w:tc>
          <w:tcPr>
            <w:tcW w:w="3624" w:type="pct"/>
            <w:shd w:val="clear" w:color="auto" w:fill="auto"/>
            <w:vAlign w:val="center"/>
          </w:tcPr>
          <w:p w14:paraId="5AD26F6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ECOGRAFÍA DE VIAS URINARIAS (RIÑONES, VEJIGA Y PROSTATA TRANSABDOMINAL) </w:t>
            </w:r>
          </w:p>
        </w:tc>
        <w:tc>
          <w:tcPr>
            <w:tcW w:w="651" w:type="pct"/>
            <w:shd w:val="clear" w:color="auto" w:fill="auto"/>
            <w:vAlign w:val="center"/>
          </w:tcPr>
          <w:p w14:paraId="5609200E" w14:textId="2613592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$57.649</w:t>
            </w:r>
          </w:p>
        </w:tc>
      </w:tr>
      <w:tr w:rsidR="00CD5B22" w:rsidRPr="00CD5B22" w14:paraId="0B7E3A62" w14:textId="77777777" w:rsidTr="00CD5B22">
        <w:trPr>
          <w:trHeight w:val="340"/>
        </w:trPr>
        <w:tc>
          <w:tcPr>
            <w:tcW w:w="290" w:type="pct"/>
            <w:shd w:val="clear" w:color="auto" w:fill="auto"/>
            <w:noWrap/>
            <w:vAlign w:val="center"/>
          </w:tcPr>
          <w:p w14:paraId="53038C5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w:t>
            </w:r>
          </w:p>
        </w:tc>
        <w:tc>
          <w:tcPr>
            <w:tcW w:w="435" w:type="pct"/>
            <w:shd w:val="clear" w:color="auto" w:fill="auto"/>
            <w:noWrap/>
            <w:vAlign w:val="center"/>
          </w:tcPr>
          <w:p w14:paraId="4A2CED8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881333</w:t>
            </w:r>
          </w:p>
        </w:tc>
        <w:tc>
          <w:tcPr>
            <w:tcW w:w="3624" w:type="pct"/>
            <w:shd w:val="clear" w:color="auto" w:fill="auto"/>
            <w:vAlign w:val="center"/>
          </w:tcPr>
          <w:p w14:paraId="38A240A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MEDICIÓN DE EYECCIÓN URETRAL </w:t>
            </w:r>
          </w:p>
        </w:tc>
        <w:tc>
          <w:tcPr>
            <w:tcW w:w="651" w:type="pct"/>
            <w:shd w:val="clear" w:color="auto" w:fill="auto"/>
            <w:vAlign w:val="center"/>
          </w:tcPr>
          <w:p w14:paraId="4396CE89" w14:textId="471943B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$71.259</w:t>
            </w:r>
          </w:p>
        </w:tc>
      </w:tr>
      <w:tr w:rsidR="00CD5B22" w:rsidRPr="00CD5B22" w14:paraId="10DBABF8" w14:textId="77777777" w:rsidTr="00CD5B22">
        <w:trPr>
          <w:trHeight w:val="340"/>
        </w:trPr>
        <w:tc>
          <w:tcPr>
            <w:tcW w:w="290" w:type="pct"/>
            <w:shd w:val="clear" w:color="auto" w:fill="auto"/>
            <w:noWrap/>
            <w:vAlign w:val="center"/>
          </w:tcPr>
          <w:p w14:paraId="0492889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w:t>
            </w:r>
          </w:p>
        </w:tc>
        <w:tc>
          <w:tcPr>
            <w:tcW w:w="435" w:type="pct"/>
            <w:shd w:val="clear" w:color="auto" w:fill="auto"/>
            <w:noWrap/>
            <w:vAlign w:val="center"/>
          </w:tcPr>
          <w:p w14:paraId="048DB05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881112</w:t>
            </w:r>
          </w:p>
        </w:tc>
        <w:tc>
          <w:tcPr>
            <w:tcW w:w="3624" w:type="pct"/>
            <w:shd w:val="clear" w:color="auto" w:fill="auto"/>
            <w:vAlign w:val="center"/>
          </w:tcPr>
          <w:p w14:paraId="4AB1C92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CEREBRAL TRANSFONTANELAR CON TRANSDUCTOR DE 7MHZ O MAS</w:t>
            </w:r>
          </w:p>
        </w:tc>
        <w:tc>
          <w:tcPr>
            <w:tcW w:w="651" w:type="pct"/>
            <w:shd w:val="clear" w:color="auto" w:fill="auto"/>
            <w:vAlign w:val="center"/>
          </w:tcPr>
          <w:p w14:paraId="217E99B6" w14:textId="776BA33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$59.757</w:t>
            </w:r>
          </w:p>
        </w:tc>
      </w:tr>
      <w:tr w:rsidR="00CD5B22" w:rsidRPr="00CD5B22" w14:paraId="153D0B0D" w14:textId="77777777" w:rsidTr="00CD5B22">
        <w:trPr>
          <w:trHeight w:val="340"/>
        </w:trPr>
        <w:tc>
          <w:tcPr>
            <w:tcW w:w="290" w:type="pct"/>
            <w:shd w:val="clear" w:color="auto" w:fill="auto"/>
            <w:noWrap/>
            <w:vAlign w:val="center"/>
          </w:tcPr>
          <w:p w14:paraId="5660FC3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w:t>
            </w:r>
          </w:p>
        </w:tc>
        <w:tc>
          <w:tcPr>
            <w:tcW w:w="435" w:type="pct"/>
            <w:shd w:val="clear" w:color="auto" w:fill="auto"/>
            <w:noWrap/>
            <w:vAlign w:val="center"/>
          </w:tcPr>
          <w:p w14:paraId="61B7DF5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881131</w:t>
            </w:r>
          </w:p>
        </w:tc>
        <w:tc>
          <w:tcPr>
            <w:tcW w:w="3624" w:type="pct"/>
            <w:shd w:val="clear" w:color="auto" w:fill="auto"/>
            <w:vAlign w:val="center"/>
          </w:tcPr>
          <w:p w14:paraId="6600940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GLANDULAS SALIVALES CON TRANSDUCTOR DE 7 MHZ O MAS</w:t>
            </w:r>
          </w:p>
        </w:tc>
        <w:tc>
          <w:tcPr>
            <w:tcW w:w="651" w:type="pct"/>
            <w:shd w:val="clear" w:color="auto" w:fill="auto"/>
            <w:vAlign w:val="center"/>
          </w:tcPr>
          <w:p w14:paraId="3F3CA970" w14:textId="48CC0B0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$56.057</w:t>
            </w:r>
          </w:p>
        </w:tc>
      </w:tr>
      <w:tr w:rsidR="00CD5B22" w:rsidRPr="00CD5B22" w14:paraId="07EB5997" w14:textId="77777777" w:rsidTr="00CD5B22">
        <w:trPr>
          <w:trHeight w:val="340"/>
        </w:trPr>
        <w:tc>
          <w:tcPr>
            <w:tcW w:w="290" w:type="pct"/>
            <w:shd w:val="clear" w:color="auto" w:fill="auto"/>
            <w:noWrap/>
            <w:vAlign w:val="center"/>
          </w:tcPr>
          <w:p w14:paraId="61DDB1A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32</w:t>
            </w:r>
          </w:p>
        </w:tc>
        <w:tc>
          <w:tcPr>
            <w:tcW w:w="435" w:type="pct"/>
            <w:shd w:val="clear" w:color="auto" w:fill="auto"/>
            <w:noWrap/>
            <w:vAlign w:val="center"/>
          </w:tcPr>
          <w:p w14:paraId="10F491B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881201</w:t>
            </w:r>
          </w:p>
        </w:tc>
        <w:tc>
          <w:tcPr>
            <w:tcW w:w="3624" w:type="pct"/>
            <w:shd w:val="clear" w:color="auto" w:fill="auto"/>
            <w:vAlign w:val="center"/>
          </w:tcPr>
          <w:p w14:paraId="118792C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MAMA, CON TRANSDUCTOR DE 7 MHZ O MAS</w:t>
            </w:r>
          </w:p>
        </w:tc>
        <w:tc>
          <w:tcPr>
            <w:tcW w:w="651" w:type="pct"/>
            <w:shd w:val="clear" w:color="auto" w:fill="auto"/>
            <w:vAlign w:val="center"/>
          </w:tcPr>
          <w:p w14:paraId="19164F42" w14:textId="240F9A1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$61.572</w:t>
            </w:r>
          </w:p>
        </w:tc>
      </w:tr>
      <w:tr w:rsidR="00CD5B22" w:rsidRPr="00CD5B22" w14:paraId="1AAC4764" w14:textId="77777777" w:rsidTr="00CD5B22">
        <w:trPr>
          <w:trHeight w:val="340"/>
        </w:trPr>
        <w:tc>
          <w:tcPr>
            <w:tcW w:w="290" w:type="pct"/>
            <w:shd w:val="clear" w:color="auto" w:fill="auto"/>
            <w:noWrap/>
            <w:vAlign w:val="center"/>
          </w:tcPr>
          <w:p w14:paraId="6AD8BBB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w:t>
            </w:r>
          </w:p>
        </w:tc>
        <w:tc>
          <w:tcPr>
            <w:tcW w:w="435" w:type="pct"/>
            <w:shd w:val="clear" w:color="auto" w:fill="auto"/>
            <w:noWrap/>
            <w:vAlign w:val="center"/>
          </w:tcPr>
          <w:p w14:paraId="17A533D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881212</w:t>
            </w:r>
          </w:p>
        </w:tc>
        <w:tc>
          <w:tcPr>
            <w:tcW w:w="3624" w:type="pct"/>
            <w:shd w:val="clear" w:color="auto" w:fill="auto"/>
            <w:vAlign w:val="center"/>
          </w:tcPr>
          <w:p w14:paraId="37C398E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OTROS SITIOS TORACICOS NCOC</w:t>
            </w:r>
          </w:p>
        </w:tc>
        <w:tc>
          <w:tcPr>
            <w:tcW w:w="651" w:type="pct"/>
            <w:shd w:val="clear" w:color="auto" w:fill="auto"/>
            <w:vAlign w:val="center"/>
          </w:tcPr>
          <w:p w14:paraId="65CD93CF" w14:textId="4404067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$69.691</w:t>
            </w:r>
          </w:p>
        </w:tc>
      </w:tr>
      <w:tr w:rsidR="00CD5B22" w:rsidRPr="00CD5B22" w14:paraId="4E44D894" w14:textId="77777777" w:rsidTr="00CD5B22">
        <w:trPr>
          <w:trHeight w:val="340"/>
        </w:trPr>
        <w:tc>
          <w:tcPr>
            <w:tcW w:w="290" w:type="pct"/>
            <w:shd w:val="clear" w:color="auto" w:fill="auto"/>
            <w:noWrap/>
            <w:vAlign w:val="center"/>
          </w:tcPr>
          <w:p w14:paraId="5E3B7CF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w:t>
            </w:r>
          </w:p>
        </w:tc>
        <w:tc>
          <w:tcPr>
            <w:tcW w:w="435" w:type="pct"/>
            <w:shd w:val="clear" w:color="auto" w:fill="auto"/>
            <w:noWrap/>
            <w:vAlign w:val="center"/>
          </w:tcPr>
          <w:p w14:paraId="2B365EC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881301</w:t>
            </w:r>
          </w:p>
        </w:tc>
        <w:tc>
          <w:tcPr>
            <w:tcW w:w="3624" w:type="pct"/>
            <w:shd w:val="clear" w:color="auto" w:fill="auto"/>
            <w:vAlign w:val="center"/>
          </w:tcPr>
          <w:p w14:paraId="5FDE0D7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TEJIDOS BLANDOS DE PARED ABDOMINAL Y DE PELVIS</w:t>
            </w:r>
          </w:p>
        </w:tc>
        <w:tc>
          <w:tcPr>
            <w:tcW w:w="651" w:type="pct"/>
            <w:shd w:val="clear" w:color="auto" w:fill="auto"/>
            <w:vAlign w:val="center"/>
          </w:tcPr>
          <w:p w14:paraId="64B6A780" w14:textId="3F941D7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$57.649</w:t>
            </w:r>
          </w:p>
        </w:tc>
      </w:tr>
      <w:tr w:rsidR="00CD5B22" w:rsidRPr="00CD5B22" w14:paraId="5153C50C" w14:textId="77777777" w:rsidTr="00CD5B22">
        <w:trPr>
          <w:trHeight w:val="340"/>
        </w:trPr>
        <w:tc>
          <w:tcPr>
            <w:tcW w:w="290" w:type="pct"/>
            <w:shd w:val="clear" w:color="auto" w:fill="auto"/>
            <w:noWrap/>
            <w:vAlign w:val="center"/>
          </w:tcPr>
          <w:p w14:paraId="4235820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35</w:t>
            </w:r>
          </w:p>
        </w:tc>
        <w:tc>
          <w:tcPr>
            <w:tcW w:w="435" w:type="pct"/>
            <w:shd w:val="clear" w:color="auto" w:fill="auto"/>
            <w:noWrap/>
            <w:vAlign w:val="center"/>
          </w:tcPr>
          <w:p w14:paraId="19C92AD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881141</w:t>
            </w:r>
          </w:p>
        </w:tc>
        <w:tc>
          <w:tcPr>
            <w:tcW w:w="3624" w:type="pct"/>
            <w:shd w:val="clear" w:color="auto" w:fill="auto"/>
            <w:vAlign w:val="center"/>
          </w:tcPr>
          <w:p w14:paraId="557D691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TIROIDES CON TRANSDUCTOR DE 7 MHZ O MAS</w:t>
            </w:r>
          </w:p>
        </w:tc>
        <w:tc>
          <w:tcPr>
            <w:tcW w:w="651" w:type="pct"/>
            <w:shd w:val="clear" w:color="auto" w:fill="auto"/>
            <w:vAlign w:val="center"/>
          </w:tcPr>
          <w:p w14:paraId="4734D81E" w14:textId="61070DC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$56.057</w:t>
            </w:r>
          </w:p>
        </w:tc>
      </w:tr>
      <w:tr w:rsidR="00CD5B22" w:rsidRPr="00CD5B22" w14:paraId="74643A92" w14:textId="77777777" w:rsidTr="00CD5B22">
        <w:trPr>
          <w:trHeight w:val="340"/>
        </w:trPr>
        <w:tc>
          <w:tcPr>
            <w:tcW w:w="290" w:type="pct"/>
            <w:shd w:val="clear" w:color="auto" w:fill="auto"/>
            <w:noWrap/>
            <w:vAlign w:val="center"/>
          </w:tcPr>
          <w:p w14:paraId="15BB488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w:t>
            </w:r>
          </w:p>
        </w:tc>
        <w:tc>
          <w:tcPr>
            <w:tcW w:w="435" w:type="pct"/>
            <w:shd w:val="clear" w:color="auto" w:fill="auto"/>
            <w:noWrap/>
            <w:vAlign w:val="center"/>
          </w:tcPr>
          <w:p w14:paraId="4CD9735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881211</w:t>
            </w:r>
          </w:p>
        </w:tc>
        <w:tc>
          <w:tcPr>
            <w:tcW w:w="3624" w:type="pct"/>
            <w:shd w:val="clear" w:color="auto" w:fill="auto"/>
            <w:vAlign w:val="center"/>
          </w:tcPr>
          <w:p w14:paraId="4D2A17A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TORAX: PERICARDIO O PLEURA</w:t>
            </w:r>
          </w:p>
        </w:tc>
        <w:tc>
          <w:tcPr>
            <w:tcW w:w="651" w:type="pct"/>
            <w:shd w:val="clear" w:color="auto" w:fill="auto"/>
            <w:vAlign w:val="center"/>
          </w:tcPr>
          <w:p w14:paraId="62DA866F" w14:textId="4A3E51E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$61.572</w:t>
            </w:r>
          </w:p>
        </w:tc>
      </w:tr>
      <w:tr w:rsidR="00CD5B22" w:rsidRPr="00CD5B22" w14:paraId="72616299" w14:textId="77777777" w:rsidTr="00CD5B22">
        <w:trPr>
          <w:trHeight w:val="340"/>
        </w:trPr>
        <w:tc>
          <w:tcPr>
            <w:tcW w:w="290" w:type="pct"/>
            <w:shd w:val="clear" w:color="auto" w:fill="auto"/>
            <w:noWrap/>
            <w:vAlign w:val="center"/>
          </w:tcPr>
          <w:p w14:paraId="4427E29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w:t>
            </w:r>
          </w:p>
        </w:tc>
        <w:tc>
          <w:tcPr>
            <w:tcW w:w="435" w:type="pct"/>
            <w:shd w:val="clear" w:color="auto" w:fill="auto"/>
            <w:noWrap/>
            <w:vAlign w:val="center"/>
          </w:tcPr>
          <w:p w14:paraId="492D3FF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881435</w:t>
            </w:r>
          </w:p>
        </w:tc>
        <w:tc>
          <w:tcPr>
            <w:tcW w:w="3624" w:type="pct"/>
            <w:shd w:val="clear" w:color="auto" w:fill="auto"/>
            <w:vAlign w:val="center"/>
          </w:tcPr>
          <w:p w14:paraId="67FC5AB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OBSTETRICA CON EVALUACION DE CIRCULACION PLACENTARIA Y FETAL</w:t>
            </w:r>
          </w:p>
        </w:tc>
        <w:tc>
          <w:tcPr>
            <w:tcW w:w="651" w:type="pct"/>
            <w:shd w:val="clear" w:color="auto" w:fill="auto"/>
            <w:vAlign w:val="center"/>
          </w:tcPr>
          <w:p w14:paraId="573048B0" w14:textId="60DE9DD0"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$124.711</w:t>
            </w:r>
          </w:p>
        </w:tc>
      </w:tr>
      <w:tr w:rsidR="00CD5B22" w:rsidRPr="00CD5B22" w14:paraId="6144CE68" w14:textId="77777777" w:rsidTr="00CD5B22">
        <w:trPr>
          <w:trHeight w:val="340"/>
        </w:trPr>
        <w:tc>
          <w:tcPr>
            <w:tcW w:w="290" w:type="pct"/>
            <w:shd w:val="clear" w:color="auto" w:fill="auto"/>
            <w:noWrap/>
            <w:vAlign w:val="center"/>
          </w:tcPr>
          <w:p w14:paraId="1D107F8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w:t>
            </w:r>
          </w:p>
        </w:tc>
        <w:tc>
          <w:tcPr>
            <w:tcW w:w="435" w:type="pct"/>
            <w:shd w:val="clear" w:color="auto" w:fill="auto"/>
            <w:noWrap/>
            <w:vAlign w:val="center"/>
          </w:tcPr>
          <w:p w14:paraId="1CF9C9F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881434</w:t>
            </w:r>
          </w:p>
        </w:tc>
        <w:tc>
          <w:tcPr>
            <w:tcW w:w="3624" w:type="pct"/>
            <w:shd w:val="clear" w:color="auto" w:fill="auto"/>
            <w:vAlign w:val="center"/>
          </w:tcPr>
          <w:p w14:paraId="35C6EE9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OBSTETRICA CON PERFIL BIOFISICO</w:t>
            </w:r>
          </w:p>
        </w:tc>
        <w:tc>
          <w:tcPr>
            <w:tcW w:w="651" w:type="pct"/>
            <w:shd w:val="clear" w:color="auto" w:fill="auto"/>
            <w:vAlign w:val="center"/>
          </w:tcPr>
          <w:p w14:paraId="2BBBDE1D" w14:textId="1056426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$92.543</w:t>
            </w:r>
          </w:p>
        </w:tc>
      </w:tr>
      <w:tr w:rsidR="00CD5B22" w:rsidRPr="00CD5B22" w14:paraId="4D1E0353" w14:textId="77777777" w:rsidTr="00CD5B22">
        <w:trPr>
          <w:trHeight w:val="340"/>
        </w:trPr>
        <w:tc>
          <w:tcPr>
            <w:tcW w:w="290" w:type="pct"/>
            <w:shd w:val="clear" w:color="auto" w:fill="auto"/>
            <w:noWrap/>
            <w:vAlign w:val="center"/>
          </w:tcPr>
          <w:p w14:paraId="27AF5DC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39</w:t>
            </w:r>
          </w:p>
        </w:tc>
        <w:tc>
          <w:tcPr>
            <w:tcW w:w="435" w:type="pct"/>
            <w:shd w:val="clear" w:color="auto" w:fill="auto"/>
            <w:noWrap/>
            <w:vAlign w:val="center"/>
          </w:tcPr>
          <w:p w14:paraId="0DAC4CC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881431</w:t>
            </w:r>
          </w:p>
        </w:tc>
        <w:tc>
          <w:tcPr>
            <w:tcW w:w="3624" w:type="pct"/>
            <w:shd w:val="clear" w:color="auto" w:fill="auto"/>
            <w:vAlign w:val="center"/>
          </w:tcPr>
          <w:p w14:paraId="260ACA8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OBSTETRICA TRANSABDOMINAL</w:t>
            </w:r>
          </w:p>
        </w:tc>
        <w:tc>
          <w:tcPr>
            <w:tcW w:w="651" w:type="pct"/>
            <w:shd w:val="clear" w:color="auto" w:fill="auto"/>
            <w:vAlign w:val="center"/>
          </w:tcPr>
          <w:p w14:paraId="0707B100" w14:textId="60C21C0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$55.086</w:t>
            </w:r>
          </w:p>
        </w:tc>
      </w:tr>
      <w:tr w:rsidR="00CD5B22" w:rsidRPr="00CD5B22" w14:paraId="5695EC65" w14:textId="77777777" w:rsidTr="00CD5B22">
        <w:trPr>
          <w:trHeight w:val="340"/>
        </w:trPr>
        <w:tc>
          <w:tcPr>
            <w:tcW w:w="290" w:type="pct"/>
            <w:shd w:val="clear" w:color="auto" w:fill="auto"/>
            <w:noWrap/>
            <w:vAlign w:val="center"/>
          </w:tcPr>
          <w:p w14:paraId="1372551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w:t>
            </w:r>
          </w:p>
        </w:tc>
        <w:tc>
          <w:tcPr>
            <w:tcW w:w="435" w:type="pct"/>
            <w:shd w:val="clear" w:color="auto" w:fill="auto"/>
            <w:noWrap/>
            <w:vAlign w:val="center"/>
          </w:tcPr>
          <w:p w14:paraId="2436B68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951302</w:t>
            </w:r>
          </w:p>
        </w:tc>
        <w:tc>
          <w:tcPr>
            <w:tcW w:w="3624" w:type="pct"/>
            <w:shd w:val="clear" w:color="auto" w:fill="auto"/>
            <w:vAlign w:val="center"/>
          </w:tcPr>
          <w:p w14:paraId="620475B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OCULAR MODO A Y B, CON CONTENIDO ORBITARIO Y TRANSDUCTOR DE 7 MHZ O MAS –ACR</w:t>
            </w:r>
          </w:p>
        </w:tc>
        <w:tc>
          <w:tcPr>
            <w:tcW w:w="651" w:type="pct"/>
            <w:shd w:val="clear" w:color="auto" w:fill="auto"/>
            <w:vAlign w:val="center"/>
          </w:tcPr>
          <w:p w14:paraId="6023C052" w14:textId="524DBF6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$160.270</w:t>
            </w:r>
          </w:p>
        </w:tc>
      </w:tr>
      <w:tr w:rsidR="00CD5B22" w:rsidRPr="00CD5B22" w14:paraId="4874811C" w14:textId="77777777" w:rsidTr="00CD5B22">
        <w:trPr>
          <w:trHeight w:val="340"/>
        </w:trPr>
        <w:tc>
          <w:tcPr>
            <w:tcW w:w="290" w:type="pct"/>
            <w:shd w:val="clear" w:color="auto" w:fill="auto"/>
            <w:noWrap/>
            <w:vAlign w:val="center"/>
          </w:tcPr>
          <w:p w14:paraId="509ABA0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41</w:t>
            </w:r>
          </w:p>
        </w:tc>
        <w:tc>
          <w:tcPr>
            <w:tcW w:w="435" w:type="pct"/>
            <w:shd w:val="clear" w:color="auto" w:fill="auto"/>
            <w:noWrap/>
            <w:vAlign w:val="center"/>
          </w:tcPr>
          <w:p w14:paraId="5ADF887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881402</w:t>
            </w:r>
          </w:p>
        </w:tc>
        <w:tc>
          <w:tcPr>
            <w:tcW w:w="3624" w:type="pct"/>
            <w:shd w:val="clear" w:color="auto" w:fill="auto"/>
            <w:vAlign w:val="center"/>
          </w:tcPr>
          <w:p w14:paraId="4C841D7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PELVICA GINECOLOGICA TRANSABDOMINAL</w:t>
            </w:r>
          </w:p>
        </w:tc>
        <w:tc>
          <w:tcPr>
            <w:tcW w:w="651" w:type="pct"/>
            <w:shd w:val="clear" w:color="auto" w:fill="auto"/>
            <w:vAlign w:val="center"/>
          </w:tcPr>
          <w:p w14:paraId="036B5A51" w14:textId="1BFC388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$55.429</w:t>
            </w:r>
          </w:p>
        </w:tc>
      </w:tr>
      <w:tr w:rsidR="00CD5B22" w:rsidRPr="00CD5B22" w14:paraId="503F2897" w14:textId="77777777" w:rsidTr="00CD5B22">
        <w:trPr>
          <w:trHeight w:val="340"/>
        </w:trPr>
        <w:tc>
          <w:tcPr>
            <w:tcW w:w="290" w:type="pct"/>
            <w:shd w:val="clear" w:color="auto" w:fill="auto"/>
            <w:noWrap/>
            <w:vAlign w:val="center"/>
          </w:tcPr>
          <w:p w14:paraId="3889E50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42</w:t>
            </w:r>
          </w:p>
        </w:tc>
        <w:tc>
          <w:tcPr>
            <w:tcW w:w="435" w:type="pct"/>
            <w:shd w:val="clear" w:color="auto" w:fill="auto"/>
            <w:noWrap/>
            <w:vAlign w:val="center"/>
          </w:tcPr>
          <w:p w14:paraId="1D24909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881401</w:t>
            </w:r>
          </w:p>
        </w:tc>
        <w:tc>
          <w:tcPr>
            <w:tcW w:w="3624" w:type="pct"/>
            <w:shd w:val="clear" w:color="auto" w:fill="auto"/>
            <w:vAlign w:val="center"/>
          </w:tcPr>
          <w:p w14:paraId="1ECCCB0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PELVICA GINECOLOGICA TRANSVAGINAL</w:t>
            </w:r>
          </w:p>
        </w:tc>
        <w:tc>
          <w:tcPr>
            <w:tcW w:w="651" w:type="pct"/>
            <w:shd w:val="clear" w:color="auto" w:fill="auto"/>
            <w:vAlign w:val="center"/>
          </w:tcPr>
          <w:p w14:paraId="319585EA" w14:textId="7934510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$55.429</w:t>
            </w:r>
          </w:p>
        </w:tc>
      </w:tr>
      <w:tr w:rsidR="00CD5B22" w:rsidRPr="00CD5B22" w14:paraId="2FAE8E18" w14:textId="77777777" w:rsidTr="00CD5B22">
        <w:trPr>
          <w:trHeight w:val="340"/>
        </w:trPr>
        <w:tc>
          <w:tcPr>
            <w:tcW w:w="290" w:type="pct"/>
            <w:shd w:val="clear" w:color="auto" w:fill="auto"/>
            <w:noWrap/>
            <w:vAlign w:val="center"/>
          </w:tcPr>
          <w:p w14:paraId="220506B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43</w:t>
            </w:r>
          </w:p>
        </w:tc>
        <w:tc>
          <w:tcPr>
            <w:tcW w:w="435" w:type="pct"/>
            <w:shd w:val="clear" w:color="auto" w:fill="auto"/>
            <w:noWrap/>
            <w:vAlign w:val="center"/>
          </w:tcPr>
          <w:p w14:paraId="35E0715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881403</w:t>
            </w:r>
          </w:p>
        </w:tc>
        <w:tc>
          <w:tcPr>
            <w:tcW w:w="3624" w:type="pct"/>
            <w:shd w:val="clear" w:color="auto" w:fill="auto"/>
            <w:vAlign w:val="center"/>
          </w:tcPr>
          <w:p w14:paraId="7E696AB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PELVICA GINECOLOGICA: ESTUDIO INTEGRAL FOLICULAR CON ECO VAGINAL (TRANSDUCTOR DE 7 MHZ O MAS)</w:t>
            </w:r>
          </w:p>
        </w:tc>
        <w:tc>
          <w:tcPr>
            <w:tcW w:w="651" w:type="pct"/>
            <w:shd w:val="clear" w:color="auto" w:fill="auto"/>
            <w:vAlign w:val="center"/>
          </w:tcPr>
          <w:p w14:paraId="2D304407" w14:textId="429DF01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$63.854</w:t>
            </w:r>
          </w:p>
        </w:tc>
      </w:tr>
      <w:tr w:rsidR="00CD5B22" w:rsidRPr="00CD5B22" w14:paraId="2A79FD14" w14:textId="77777777" w:rsidTr="00CD5B22">
        <w:trPr>
          <w:trHeight w:val="340"/>
        </w:trPr>
        <w:tc>
          <w:tcPr>
            <w:tcW w:w="290" w:type="pct"/>
            <w:shd w:val="clear" w:color="auto" w:fill="auto"/>
            <w:noWrap/>
            <w:vAlign w:val="center"/>
          </w:tcPr>
          <w:p w14:paraId="568E087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44</w:t>
            </w:r>
          </w:p>
        </w:tc>
        <w:tc>
          <w:tcPr>
            <w:tcW w:w="435" w:type="pct"/>
            <w:shd w:val="clear" w:color="auto" w:fill="auto"/>
            <w:noWrap/>
            <w:vAlign w:val="center"/>
          </w:tcPr>
          <w:p w14:paraId="21E847C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881510</w:t>
            </w:r>
          </w:p>
        </w:tc>
        <w:tc>
          <w:tcPr>
            <w:tcW w:w="3624" w:type="pct"/>
            <w:shd w:val="clear" w:color="auto" w:fill="auto"/>
            <w:vAlign w:val="center"/>
          </w:tcPr>
          <w:p w14:paraId="67156E4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TESTICULAR CON TRANSDUCTOR DE 7 MHZ O MAS</w:t>
            </w:r>
          </w:p>
        </w:tc>
        <w:tc>
          <w:tcPr>
            <w:tcW w:w="651" w:type="pct"/>
            <w:shd w:val="clear" w:color="auto" w:fill="auto"/>
            <w:vAlign w:val="center"/>
          </w:tcPr>
          <w:p w14:paraId="3C33CE31" w14:textId="3E0432F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$56.436</w:t>
            </w:r>
          </w:p>
        </w:tc>
      </w:tr>
      <w:tr w:rsidR="00CD5B22" w:rsidRPr="00CD5B22" w14:paraId="43197DE5" w14:textId="77777777" w:rsidTr="00CD5B22">
        <w:trPr>
          <w:trHeight w:val="340"/>
        </w:trPr>
        <w:tc>
          <w:tcPr>
            <w:tcW w:w="290" w:type="pct"/>
            <w:shd w:val="clear" w:color="auto" w:fill="auto"/>
            <w:noWrap/>
            <w:vAlign w:val="center"/>
          </w:tcPr>
          <w:p w14:paraId="24EEA27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45</w:t>
            </w:r>
          </w:p>
        </w:tc>
        <w:tc>
          <w:tcPr>
            <w:tcW w:w="435" w:type="pct"/>
            <w:shd w:val="clear" w:color="auto" w:fill="auto"/>
            <w:noWrap/>
            <w:vAlign w:val="center"/>
          </w:tcPr>
          <w:p w14:paraId="71DC4E0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881132</w:t>
            </w:r>
          </w:p>
        </w:tc>
        <w:tc>
          <w:tcPr>
            <w:tcW w:w="3624" w:type="pct"/>
            <w:shd w:val="clear" w:color="auto" w:fill="auto"/>
            <w:vAlign w:val="center"/>
          </w:tcPr>
          <w:p w14:paraId="2BAB553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DE CUELLO </w:t>
            </w:r>
          </w:p>
        </w:tc>
        <w:tc>
          <w:tcPr>
            <w:tcW w:w="651" w:type="pct"/>
            <w:shd w:val="clear" w:color="auto" w:fill="auto"/>
            <w:vAlign w:val="center"/>
          </w:tcPr>
          <w:p w14:paraId="66F0E8A2" w14:textId="0E12051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$56.791</w:t>
            </w:r>
          </w:p>
        </w:tc>
      </w:tr>
      <w:tr w:rsidR="00CD5B22" w:rsidRPr="00CD5B22" w14:paraId="471DD364" w14:textId="77777777" w:rsidTr="00CD5B22">
        <w:trPr>
          <w:trHeight w:val="340"/>
        </w:trPr>
        <w:tc>
          <w:tcPr>
            <w:tcW w:w="290" w:type="pct"/>
            <w:shd w:val="clear" w:color="auto" w:fill="auto"/>
            <w:noWrap/>
            <w:vAlign w:val="center"/>
          </w:tcPr>
          <w:p w14:paraId="43FF9B6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46</w:t>
            </w:r>
          </w:p>
        </w:tc>
        <w:tc>
          <w:tcPr>
            <w:tcW w:w="435" w:type="pct"/>
            <w:shd w:val="clear" w:color="auto" w:fill="auto"/>
            <w:noWrap/>
            <w:vAlign w:val="center"/>
          </w:tcPr>
          <w:p w14:paraId="3FF87BE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881439</w:t>
            </w:r>
          </w:p>
        </w:tc>
        <w:tc>
          <w:tcPr>
            <w:tcW w:w="3624" w:type="pct"/>
            <w:shd w:val="clear" w:color="auto" w:fill="auto"/>
            <w:vAlign w:val="center"/>
          </w:tcPr>
          <w:p w14:paraId="3AB6387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NEUROSONOGRAFIA FETAL </w:t>
            </w:r>
          </w:p>
        </w:tc>
        <w:tc>
          <w:tcPr>
            <w:tcW w:w="651" w:type="pct"/>
            <w:shd w:val="clear" w:color="auto" w:fill="auto"/>
            <w:vAlign w:val="center"/>
          </w:tcPr>
          <w:p w14:paraId="7BA013A0" w14:textId="7072351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$317.145</w:t>
            </w:r>
          </w:p>
        </w:tc>
      </w:tr>
      <w:tr w:rsidR="00CD5B22" w:rsidRPr="00CD5B22" w14:paraId="0CEB7A8B" w14:textId="77777777" w:rsidTr="00CD5B22">
        <w:trPr>
          <w:trHeight w:val="340"/>
        </w:trPr>
        <w:tc>
          <w:tcPr>
            <w:tcW w:w="290" w:type="pct"/>
            <w:shd w:val="clear" w:color="auto" w:fill="auto"/>
            <w:noWrap/>
            <w:vAlign w:val="center"/>
          </w:tcPr>
          <w:p w14:paraId="5E437D5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47</w:t>
            </w:r>
          </w:p>
        </w:tc>
        <w:tc>
          <w:tcPr>
            <w:tcW w:w="435" w:type="pct"/>
            <w:shd w:val="clear" w:color="auto" w:fill="auto"/>
            <w:noWrap/>
            <w:vAlign w:val="center"/>
          </w:tcPr>
          <w:p w14:paraId="5E2B6C0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881130</w:t>
            </w:r>
          </w:p>
        </w:tc>
        <w:tc>
          <w:tcPr>
            <w:tcW w:w="3624" w:type="pct"/>
            <w:shd w:val="clear" w:color="auto" w:fill="auto"/>
            <w:vAlign w:val="center"/>
          </w:tcPr>
          <w:p w14:paraId="42DC666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DE TEJIDOS BLANDOS DE CARA </w:t>
            </w:r>
          </w:p>
        </w:tc>
        <w:tc>
          <w:tcPr>
            <w:tcW w:w="651" w:type="pct"/>
            <w:shd w:val="clear" w:color="auto" w:fill="auto"/>
            <w:vAlign w:val="center"/>
          </w:tcPr>
          <w:p w14:paraId="1C51E5D9" w14:textId="7A99F39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$57.383</w:t>
            </w:r>
          </w:p>
        </w:tc>
      </w:tr>
      <w:tr w:rsidR="00CD5B22" w:rsidRPr="00CD5B22" w14:paraId="633A5370" w14:textId="77777777" w:rsidTr="00CD5B22">
        <w:trPr>
          <w:trHeight w:val="340"/>
        </w:trPr>
        <w:tc>
          <w:tcPr>
            <w:tcW w:w="290" w:type="pct"/>
            <w:shd w:val="clear" w:color="auto" w:fill="auto"/>
            <w:noWrap/>
            <w:vAlign w:val="center"/>
          </w:tcPr>
          <w:p w14:paraId="40C8EFA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48</w:t>
            </w:r>
          </w:p>
        </w:tc>
        <w:tc>
          <w:tcPr>
            <w:tcW w:w="435" w:type="pct"/>
            <w:shd w:val="clear" w:color="auto" w:fill="auto"/>
            <w:noWrap/>
            <w:vAlign w:val="center"/>
          </w:tcPr>
          <w:p w14:paraId="779DB1C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881705</w:t>
            </w:r>
          </w:p>
        </w:tc>
        <w:tc>
          <w:tcPr>
            <w:tcW w:w="3624" w:type="pct"/>
            <w:shd w:val="clear" w:color="auto" w:fill="auto"/>
            <w:vAlign w:val="center"/>
          </w:tcPr>
          <w:p w14:paraId="77B910C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DE PIEL O ANEXOS </w:t>
            </w:r>
          </w:p>
        </w:tc>
        <w:tc>
          <w:tcPr>
            <w:tcW w:w="651" w:type="pct"/>
            <w:shd w:val="clear" w:color="auto" w:fill="auto"/>
            <w:vAlign w:val="center"/>
          </w:tcPr>
          <w:p w14:paraId="11C59037" w14:textId="0C581C8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$115.926</w:t>
            </w:r>
          </w:p>
        </w:tc>
      </w:tr>
      <w:tr w:rsidR="00CD5B22" w:rsidRPr="00CD5B22" w14:paraId="14C133DF" w14:textId="77777777" w:rsidTr="00CD5B22">
        <w:trPr>
          <w:trHeight w:val="340"/>
        </w:trPr>
        <w:tc>
          <w:tcPr>
            <w:tcW w:w="290" w:type="pct"/>
            <w:shd w:val="clear" w:color="auto" w:fill="auto"/>
            <w:noWrap/>
            <w:vAlign w:val="center"/>
          </w:tcPr>
          <w:p w14:paraId="4F9FD82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49</w:t>
            </w:r>
          </w:p>
        </w:tc>
        <w:tc>
          <w:tcPr>
            <w:tcW w:w="435" w:type="pct"/>
            <w:shd w:val="clear" w:color="auto" w:fill="auto"/>
            <w:noWrap/>
            <w:vAlign w:val="center"/>
          </w:tcPr>
          <w:p w14:paraId="4233987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881612</w:t>
            </w:r>
          </w:p>
        </w:tc>
        <w:tc>
          <w:tcPr>
            <w:tcW w:w="3624" w:type="pct"/>
            <w:shd w:val="clear" w:color="auto" w:fill="auto"/>
            <w:vAlign w:val="center"/>
          </w:tcPr>
          <w:p w14:paraId="506E1B8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DE TUNEL DEL CARPO</w:t>
            </w:r>
          </w:p>
        </w:tc>
        <w:tc>
          <w:tcPr>
            <w:tcW w:w="651" w:type="pct"/>
            <w:shd w:val="clear" w:color="auto" w:fill="auto"/>
            <w:vAlign w:val="center"/>
          </w:tcPr>
          <w:p w14:paraId="2B23BAC7" w14:textId="69EEF9A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$141.397</w:t>
            </w:r>
          </w:p>
        </w:tc>
      </w:tr>
      <w:tr w:rsidR="00CD5B22" w:rsidRPr="00CD5B22" w14:paraId="1C45A44D" w14:textId="77777777" w:rsidTr="00CD5B22">
        <w:trPr>
          <w:trHeight w:val="340"/>
        </w:trPr>
        <w:tc>
          <w:tcPr>
            <w:tcW w:w="290" w:type="pct"/>
            <w:shd w:val="clear" w:color="auto" w:fill="auto"/>
            <w:noWrap/>
            <w:vAlign w:val="center"/>
          </w:tcPr>
          <w:p w14:paraId="52EFA1B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50</w:t>
            </w:r>
          </w:p>
        </w:tc>
        <w:tc>
          <w:tcPr>
            <w:tcW w:w="435" w:type="pct"/>
            <w:shd w:val="clear" w:color="auto" w:fill="auto"/>
            <w:noWrap/>
            <w:vAlign w:val="center"/>
          </w:tcPr>
          <w:p w14:paraId="4E1CC48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881612</w:t>
            </w:r>
          </w:p>
        </w:tc>
        <w:tc>
          <w:tcPr>
            <w:tcW w:w="3624" w:type="pct"/>
            <w:shd w:val="clear" w:color="auto" w:fill="auto"/>
            <w:vAlign w:val="center"/>
          </w:tcPr>
          <w:p w14:paraId="40AD167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DE TUNEL DEL CARPO BILATERAL </w:t>
            </w:r>
          </w:p>
        </w:tc>
        <w:tc>
          <w:tcPr>
            <w:tcW w:w="651" w:type="pct"/>
            <w:shd w:val="clear" w:color="auto" w:fill="auto"/>
            <w:vAlign w:val="center"/>
          </w:tcPr>
          <w:p w14:paraId="4B4474E7" w14:textId="0EB7EF2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$226.087</w:t>
            </w:r>
          </w:p>
        </w:tc>
      </w:tr>
      <w:tr w:rsidR="00CD5B22" w:rsidRPr="00CD5B22" w14:paraId="05956AF2" w14:textId="77777777" w:rsidTr="00CD5B22">
        <w:trPr>
          <w:trHeight w:val="340"/>
        </w:trPr>
        <w:tc>
          <w:tcPr>
            <w:tcW w:w="290" w:type="pct"/>
            <w:shd w:val="clear" w:color="auto" w:fill="auto"/>
            <w:noWrap/>
            <w:vAlign w:val="center"/>
          </w:tcPr>
          <w:p w14:paraId="36BCE46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51</w:t>
            </w:r>
          </w:p>
        </w:tc>
        <w:tc>
          <w:tcPr>
            <w:tcW w:w="435" w:type="pct"/>
            <w:shd w:val="clear" w:color="auto" w:fill="auto"/>
            <w:noWrap/>
            <w:vAlign w:val="center"/>
          </w:tcPr>
          <w:p w14:paraId="079339B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881706</w:t>
            </w:r>
          </w:p>
        </w:tc>
        <w:tc>
          <w:tcPr>
            <w:tcW w:w="3624" w:type="pct"/>
            <w:shd w:val="clear" w:color="auto" w:fill="auto"/>
            <w:vAlign w:val="center"/>
          </w:tcPr>
          <w:p w14:paraId="361A8D8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COLUMNA PREOSIFICACIÓN</w:t>
            </w:r>
          </w:p>
        </w:tc>
        <w:tc>
          <w:tcPr>
            <w:tcW w:w="651" w:type="pct"/>
            <w:shd w:val="clear" w:color="auto" w:fill="auto"/>
            <w:vAlign w:val="center"/>
          </w:tcPr>
          <w:p w14:paraId="33B36E26" w14:textId="3BFFA69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$78.529</w:t>
            </w:r>
          </w:p>
        </w:tc>
      </w:tr>
      <w:tr w:rsidR="00CD5B22" w:rsidRPr="00CD5B22" w14:paraId="2616F61C" w14:textId="77777777" w:rsidTr="00CD5B22">
        <w:trPr>
          <w:trHeight w:val="340"/>
        </w:trPr>
        <w:tc>
          <w:tcPr>
            <w:tcW w:w="290" w:type="pct"/>
            <w:shd w:val="clear" w:color="auto" w:fill="auto"/>
            <w:noWrap/>
            <w:vAlign w:val="center"/>
          </w:tcPr>
          <w:p w14:paraId="50346FC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52</w:t>
            </w:r>
          </w:p>
        </w:tc>
        <w:tc>
          <w:tcPr>
            <w:tcW w:w="435" w:type="pct"/>
            <w:shd w:val="clear" w:color="auto" w:fill="auto"/>
            <w:noWrap/>
            <w:vAlign w:val="center"/>
          </w:tcPr>
          <w:p w14:paraId="06B1D38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882308</w:t>
            </w:r>
          </w:p>
        </w:tc>
        <w:tc>
          <w:tcPr>
            <w:tcW w:w="3624" w:type="pct"/>
            <w:shd w:val="clear" w:color="auto" w:fill="auto"/>
            <w:vAlign w:val="center"/>
          </w:tcPr>
          <w:p w14:paraId="6F0DBE6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VASOS ARTERIALES DE MIEMBRO INFERIOR </w:t>
            </w:r>
          </w:p>
        </w:tc>
        <w:tc>
          <w:tcPr>
            <w:tcW w:w="651" w:type="pct"/>
            <w:shd w:val="clear" w:color="auto" w:fill="auto"/>
            <w:vAlign w:val="center"/>
          </w:tcPr>
          <w:p w14:paraId="7D4DA099" w14:textId="6D3D740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$140.061</w:t>
            </w:r>
          </w:p>
        </w:tc>
      </w:tr>
      <w:tr w:rsidR="00CD5B22" w:rsidRPr="00CD5B22" w14:paraId="1ED79506" w14:textId="77777777" w:rsidTr="00CD5B22">
        <w:trPr>
          <w:trHeight w:val="340"/>
        </w:trPr>
        <w:tc>
          <w:tcPr>
            <w:tcW w:w="290" w:type="pct"/>
            <w:shd w:val="clear" w:color="auto" w:fill="auto"/>
            <w:noWrap/>
            <w:vAlign w:val="center"/>
          </w:tcPr>
          <w:p w14:paraId="59EC52A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53</w:t>
            </w:r>
          </w:p>
        </w:tc>
        <w:tc>
          <w:tcPr>
            <w:tcW w:w="435" w:type="pct"/>
            <w:shd w:val="clear" w:color="auto" w:fill="auto"/>
            <w:noWrap/>
            <w:vAlign w:val="center"/>
          </w:tcPr>
          <w:p w14:paraId="5A2AEF1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882308</w:t>
            </w:r>
          </w:p>
        </w:tc>
        <w:tc>
          <w:tcPr>
            <w:tcW w:w="3624" w:type="pct"/>
            <w:shd w:val="clear" w:color="auto" w:fill="auto"/>
            <w:vAlign w:val="center"/>
          </w:tcPr>
          <w:p w14:paraId="3C23F25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VASOS ARTERIALES DE MIEMBROS INFERIORES BILATERAL </w:t>
            </w:r>
          </w:p>
        </w:tc>
        <w:tc>
          <w:tcPr>
            <w:tcW w:w="651" w:type="pct"/>
            <w:shd w:val="clear" w:color="auto" w:fill="auto"/>
            <w:vAlign w:val="center"/>
          </w:tcPr>
          <w:p w14:paraId="4A14E665" w14:textId="485701A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$206.814</w:t>
            </w:r>
          </w:p>
        </w:tc>
      </w:tr>
      <w:tr w:rsidR="00CD5B22" w:rsidRPr="00CD5B22" w14:paraId="7CFFBA32" w14:textId="77777777" w:rsidTr="00CD5B22">
        <w:trPr>
          <w:trHeight w:val="340"/>
        </w:trPr>
        <w:tc>
          <w:tcPr>
            <w:tcW w:w="290" w:type="pct"/>
            <w:shd w:val="clear" w:color="auto" w:fill="auto"/>
            <w:noWrap/>
            <w:vAlign w:val="center"/>
          </w:tcPr>
          <w:p w14:paraId="4F7CC2F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w:t>
            </w:r>
          </w:p>
        </w:tc>
        <w:tc>
          <w:tcPr>
            <w:tcW w:w="435" w:type="pct"/>
            <w:shd w:val="clear" w:color="auto" w:fill="auto"/>
            <w:noWrap/>
            <w:vAlign w:val="center"/>
          </w:tcPr>
          <w:p w14:paraId="0050A25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882307</w:t>
            </w:r>
          </w:p>
        </w:tc>
        <w:tc>
          <w:tcPr>
            <w:tcW w:w="3624" w:type="pct"/>
            <w:shd w:val="clear" w:color="auto" w:fill="auto"/>
            <w:vAlign w:val="center"/>
          </w:tcPr>
          <w:p w14:paraId="30710CA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DOPPLER DE VASOS ARTERIALES DE MIEMBRO SUPERIOR</w:t>
            </w:r>
          </w:p>
        </w:tc>
        <w:tc>
          <w:tcPr>
            <w:tcW w:w="651" w:type="pct"/>
            <w:shd w:val="clear" w:color="auto" w:fill="auto"/>
            <w:vAlign w:val="center"/>
          </w:tcPr>
          <w:p w14:paraId="7BFEE763" w14:textId="67112F9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$140.061</w:t>
            </w:r>
          </w:p>
        </w:tc>
      </w:tr>
      <w:tr w:rsidR="00CD5B22" w:rsidRPr="00CD5B22" w14:paraId="4FE5787F" w14:textId="77777777" w:rsidTr="00CD5B22">
        <w:trPr>
          <w:trHeight w:val="340"/>
        </w:trPr>
        <w:tc>
          <w:tcPr>
            <w:tcW w:w="290" w:type="pct"/>
            <w:shd w:val="clear" w:color="auto" w:fill="auto"/>
            <w:noWrap/>
            <w:vAlign w:val="center"/>
          </w:tcPr>
          <w:p w14:paraId="79970C7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55</w:t>
            </w:r>
          </w:p>
        </w:tc>
        <w:tc>
          <w:tcPr>
            <w:tcW w:w="435" w:type="pct"/>
            <w:shd w:val="clear" w:color="auto" w:fill="auto"/>
            <w:noWrap/>
            <w:vAlign w:val="center"/>
          </w:tcPr>
          <w:p w14:paraId="32C63E9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882307</w:t>
            </w:r>
          </w:p>
        </w:tc>
        <w:tc>
          <w:tcPr>
            <w:tcW w:w="3624" w:type="pct"/>
            <w:shd w:val="clear" w:color="auto" w:fill="auto"/>
            <w:vAlign w:val="center"/>
          </w:tcPr>
          <w:p w14:paraId="7A5D2A4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VASOS ARTERIALES DE MIEMBROS SUPERIORES BILATERAL </w:t>
            </w:r>
          </w:p>
        </w:tc>
        <w:tc>
          <w:tcPr>
            <w:tcW w:w="651" w:type="pct"/>
            <w:shd w:val="clear" w:color="auto" w:fill="auto"/>
            <w:vAlign w:val="center"/>
          </w:tcPr>
          <w:p w14:paraId="632CFCA7" w14:textId="79B0CF8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$206.814</w:t>
            </w:r>
          </w:p>
        </w:tc>
      </w:tr>
      <w:tr w:rsidR="00CD5B22" w:rsidRPr="00CD5B22" w14:paraId="52B6B263" w14:textId="77777777" w:rsidTr="00CD5B22">
        <w:trPr>
          <w:trHeight w:val="340"/>
        </w:trPr>
        <w:tc>
          <w:tcPr>
            <w:tcW w:w="290" w:type="pct"/>
            <w:shd w:val="clear" w:color="auto" w:fill="auto"/>
            <w:noWrap/>
            <w:vAlign w:val="center"/>
          </w:tcPr>
          <w:p w14:paraId="314C743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56</w:t>
            </w:r>
          </w:p>
        </w:tc>
        <w:tc>
          <w:tcPr>
            <w:tcW w:w="435" w:type="pct"/>
            <w:shd w:val="clear" w:color="auto" w:fill="auto"/>
            <w:noWrap/>
            <w:vAlign w:val="center"/>
          </w:tcPr>
          <w:p w14:paraId="5D12E77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882318</w:t>
            </w:r>
          </w:p>
        </w:tc>
        <w:tc>
          <w:tcPr>
            <w:tcW w:w="3624" w:type="pct"/>
            <w:shd w:val="clear" w:color="auto" w:fill="auto"/>
            <w:vAlign w:val="center"/>
          </w:tcPr>
          <w:p w14:paraId="39460A9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VASOS VENOSOS DE MIEMBRO INFERIOR </w:t>
            </w:r>
          </w:p>
        </w:tc>
        <w:tc>
          <w:tcPr>
            <w:tcW w:w="651" w:type="pct"/>
            <w:shd w:val="clear" w:color="auto" w:fill="auto"/>
            <w:vAlign w:val="center"/>
          </w:tcPr>
          <w:p w14:paraId="4F10CDDF" w14:textId="64F0198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$119.113</w:t>
            </w:r>
          </w:p>
        </w:tc>
      </w:tr>
      <w:tr w:rsidR="00CD5B22" w:rsidRPr="00CD5B22" w14:paraId="4303D34A" w14:textId="77777777" w:rsidTr="00CD5B22">
        <w:trPr>
          <w:trHeight w:val="340"/>
        </w:trPr>
        <w:tc>
          <w:tcPr>
            <w:tcW w:w="290" w:type="pct"/>
            <w:shd w:val="clear" w:color="auto" w:fill="auto"/>
            <w:noWrap/>
            <w:vAlign w:val="center"/>
          </w:tcPr>
          <w:p w14:paraId="45E659A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57</w:t>
            </w:r>
          </w:p>
        </w:tc>
        <w:tc>
          <w:tcPr>
            <w:tcW w:w="435" w:type="pct"/>
            <w:shd w:val="clear" w:color="auto" w:fill="auto"/>
            <w:noWrap/>
            <w:vAlign w:val="center"/>
          </w:tcPr>
          <w:p w14:paraId="310A45C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882317</w:t>
            </w:r>
          </w:p>
        </w:tc>
        <w:tc>
          <w:tcPr>
            <w:tcW w:w="3624" w:type="pct"/>
            <w:shd w:val="clear" w:color="auto" w:fill="auto"/>
            <w:vAlign w:val="center"/>
          </w:tcPr>
          <w:p w14:paraId="722351D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VENOSOS DE MIEMBROS INFERIORES </w:t>
            </w:r>
          </w:p>
        </w:tc>
        <w:tc>
          <w:tcPr>
            <w:tcW w:w="651" w:type="pct"/>
            <w:shd w:val="clear" w:color="auto" w:fill="auto"/>
            <w:vAlign w:val="center"/>
          </w:tcPr>
          <w:p w14:paraId="50074C38" w14:textId="61DF790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$195.020</w:t>
            </w:r>
          </w:p>
        </w:tc>
      </w:tr>
      <w:tr w:rsidR="00CD5B22" w:rsidRPr="00CD5B22" w14:paraId="72596B1F" w14:textId="77777777" w:rsidTr="00CD5B22">
        <w:trPr>
          <w:trHeight w:val="340"/>
        </w:trPr>
        <w:tc>
          <w:tcPr>
            <w:tcW w:w="290" w:type="pct"/>
            <w:shd w:val="clear" w:color="auto" w:fill="auto"/>
            <w:noWrap/>
            <w:vAlign w:val="center"/>
          </w:tcPr>
          <w:p w14:paraId="04CD9AA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58</w:t>
            </w:r>
          </w:p>
        </w:tc>
        <w:tc>
          <w:tcPr>
            <w:tcW w:w="435" w:type="pct"/>
            <w:shd w:val="clear" w:color="auto" w:fill="auto"/>
            <w:noWrap/>
            <w:vAlign w:val="center"/>
          </w:tcPr>
          <w:p w14:paraId="5EB280D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882316</w:t>
            </w:r>
          </w:p>
        </w:tc>
        <w:tc>
          <w:tcPr>
            <w:tcW w:w="3624" w:type="pct"/>
            <w:shd w:val="clear" w:color="auto" w:fill="auto"/>
            <w:vAlign w:val="center"/>
          </w:tcPr>
          <w:p w14:paraId="010563D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VASOS VENOSOS DE MIEMBRO SUPERIOR </w:t>
            </w:r>
          </w:p>
        </w:tc>
        <w:tc>
          <w:tcPr>
            <w:tcW w:w="651" w:type="pct"/>
            <w:shd w:val="clear" w:color="auto" w:fill="auto"/>
            <w:vAlign w:val="center"/>
          </w:tcPr>
          <w:p w14:paraId="46D4F21F" w14:textId="190907F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$130.145</w:t>
            </w:r>
          </w:p>
        </w:tc>
      </w:tr>
      <w:tr w:rsidR="00CD5B22" w:rsidRPr="00CD5B22" w14:paraId="7AC62A4C" w14:textId="77777777" w:rsidTr="00CD5B22">
        <w:trPr>
          <w:trHeight w:val="340"/>
        </w:trPr>
        <w:tc>
          <w:tcPr>
            <w:tcW w:w="290" w:type="pct"/>
            <w:shd w:val="clear" w:color="auto" w:fill="auto"/>
            <w:noWrap/>
            <w:vAlign w:val="center"/>
          </w:tcPr>
          <w:p w14:paraId="6B6F841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59</w:t>
            </w:r>
          </w:p>
        </w:tc>
        <w:tc>
          <w:tcPr>
            <w:tcW w:w="435" w:type="pct"/>
            <w:shd w:val="clear" w:color="auto" w:fill="auto"/>
            <w:noWrap/>
            <w:vAlign w:val="center"/>
          </w:tcPr>
          <w:p w14:paraId="302B3BB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882309</w:t>
            </w:r>
          </w:p>
        </w:tc>
        <w:tc>
          <w:tcPr>
            <w:tcW w:w="3624" w:type="pct"/>
            <w:shd w:val="clear" w:color="auto" w:fill="auto"/>
            <w:vAlign w:val="center"/>
          </w:tcPr>
          <w:p w14:paraId="059E17A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VASOS VENOSOS DE MIEMBRO SUPERIOR BILATERAL </w:t>
            </w:r>
          </w:p>
        </w:tc>
        <w:tc>
          <w:tcPr>
            <w:tcW w:w="651" w:type="pct"/>
            <w:shd w:val="clear" w:color="auto" w:fill="auto"/>
            <w:vAlign w:val="center"/>
          </w:tcPr>
          <w:p w14:paraId="1CFEEC91" w14:textId="49C8BF6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$200.228</w:t>
            </w:r>
          </w:p>
        </w:tc>
      </w:tr>
      <w:tr w:rsidR="00CD5B22" w:rsidRPr="00CD5B22" w14:paraId="2C1424ED" w14:textId="77777777" w:rsidTr="00CD5B22">
        <w:trPr>
          <w:trHeight w:val="340"/>
        </w:trPr>
        <w:tc>
          <w:tcPr>
            <w:tcW w:w="290" w:type="pct"/>
            <w:shd w:val="clear" w:color="auto" w:fill="auto"/>
            <w:noWrap/>
            <w:vAlign w:val="center"/>
          </w:tcPr>
          <w:p w14:paraId="1F51AB9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60</w:t>
            </w:r>
          </w:p>
        </w:tc>
        <w:tc>
          <w:tcPr>
            <w:tcW w:w="435" w:type="pct"/>
            <w:shd w:val="clear" w:color="auto" w:fill="auto"/>
            <w:noWrap/>
            <w:vAlign w:val="center"/>
          </w:tcPr>
          <w:p w14:paraId="1B30444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882298</w:t>
            </w:r>
          </w:p>
        </w:tc>
        <w:tc>
          <w:tcPr>
            <w:tcW w:w="3624" w:type="pct"/>
            <w:shd w:val="clear" w:color="auto" w:fill="auto"/>
            <w:vAlign w:val="center"/>
          </w:tcPr>
          <w:p w14:paraId="25B826C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OBSTETRICA CON EVALUACION DE CIRCULACION PLACENTARIA </w:t>
            </w:r>
          </w:p>
        </w:tc>
        <w:tc>
          <w:tcPr>
            <w:tcW w:w="651" w:type="pct"/>
            <w:shd w:val="clear" w:color="auto" w:fill="auto"/>
            <w:vAlign w:val="center"/>
          </w:tcPr>
          <w:p w14:paraId="24B41847" w14:textId="540F32DA"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$124.711</w:t>
            </w:r>
          </w:p>
        </w:tc>
      </w:tr>
      <w:tr w:rsidR="00CD5B22" w:rsidRPr="00CD5B22" w14:paraId="087F2BB8" w14:textId="77777777" w:rsidTr="00CD5B22">
        <w:trPr>
          <w:trHeight w:val="340"/>
        </w:trPr>
        <w:tc>
          <w:tcPr>
            <w:tcW w:w="290" w:type="pct"/>
            <w:shd w:val="clear" w:color="auto" w:fill="auto"/>
            <w:noWrap/>
            <w:vAlign w:val="center"/>
          </w:tcPr>
          <w:p w14:paraId="1BD9565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61</w:t>
            </w:r>
          </w:p>
        </w:tc>
        <w:tc>
          <w:tcPr>
            <w:tcW w:w="435" w:type="pct"/>
            <w:shd w:val="clear" w:color="auto" w:fill="auto"/>
            <w:noWrap/>
            <w:vAlign w:val="center"/>
          </w:tcPr>
          <w:p w14:paraId="7BD3057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882840</w:t>
            </w:r>
          </w:p>
        </w:tc>
        <w:tc>
          <w:tcPr>
            <w:tcW w:w="3624" w:type="pct"/>
            <w:shd w:val="clear" w:color="auto" w:fill="auto"/>
            <w:vAlign w:val="center"/>
          </w:tcPr>
          <w:p w14:paraId="6984FA8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COMO GUIA EN COLOCACION DE CATETERES </w:t>
            </w:r>
          </w:p>
        </w:tc>
        <w:tc>
          <w:tcPr>
            <w:tcW w:w="651" w:type="pct"/>
            <w:shd w:val="clear" w:color="auto" w:fill="auto"/>
            <w:vAlign w:val="center"/>
          </w:tcPr>
          <w:p w14:paraId="2D8CAABF" w14:textId="439ACD8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$178.540</w:t>
            </w:r>
          </w:p>
        </w:tc>
      </w:tr>
      <w:tr w:rsidR="00CD5B22" w:rsidRPr="00CD5B22" w14:paraId="1B604812" w14:textId="77777777" w:rsidTr="00CD5B22">
        <w:trPr>
          <w:trHeight w:val="340"/>
        </w:trPr>
        <w:tc>
          <w:tcPr>
            <w:tcW w:w="290" w:type="pct"/>
            <w:shd w:val="clear" w:color="auto" w:fill="auto"/>
            <w:noWrap/>
            <w:vAlign w:val="center"/>
          </w:tcPr>
          <w:p w14:paraId="11BCEC8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62</w:t>
            </w:r>
          </w:p>
        </w:tc>
        <w:tc>
          <w:tcPr>
            <w:tcW w:w="435" w:type="pct"/>
            <w:shd w:val="clear" w:color="auto" w:fill="auto"/>
            <w:noWrap/>
            <w:vAlign w:val="center"/>
          </w:tcPr>
          <w:p w14:paraId="17CA400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882296</w:t>
            </w:r>
          </w:p>
        </w:tc>
        <w:tc>
          <w:tcPr>
            <w:tcW w:w="3624" w:type="pct"/>
            <w:shd w:val="clear" w:color="auto" w:fill="auto"/>
            <w:vAlign w:val="center"/>
          </w:tcPr>
          <w:p w14:paraId="4507D9C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CON EVALUACION DE FLUJO SANGUINEO EN HIPERTENSION PORTAL </w:t>
            </w:r>
          </w:p>
        </w:tc>
        <w:tc>
          <w:tcPr>
            <w:tcW w:w="651" w:type="pct"/>
            <w:shd w:val="clear" w:color="auto" w:fill="auto"/>
            <w:vAlign w:val="center"/>
          </w:tcPr>
          <w:p w14:paraId="5939D9AB" w14:textId="20CC788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$143.904</w:t>
            </w:r>
          </w:p>
        </w:tc>
      </w:tr>
      <w:tr w:rsidR="00CD5B22" w:rsidRPr="00CD5B22" w14:paraId="0BF5AB5C" w14:textId="77777777" w:rsidTr="00CD5B22">
        <w:trPr>
          <w:trHeight w:val="340"/>
        </w:trPr>
        <w:tc>
          <w:tcPr>
            <w:tcW w:w="290" w:type="pct"/>
            <w:shd w:val="clear" w:color="auto" w:fill="auto"/>
            <w:noWrap/>
            <w:vAlign w:val="center"/>
          </w:tcPr>
          <w:p w14:paraId="57B990F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63</w:t>
            </w:r>
          </w:p>
        </w:tc>
        <w:tc>
          <w:tcPr>
            <w:tcW w:w="435" w:type="pct"/>
            <w:shd w:val="clear" w:color="auto" w:fill="auto"/>
            <w:noWrap/>
            <w:vAlign w:val="center"/>
          </w:tcPr>
          <w:p w14:paraId="04FA1C1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882292</w:t>
            </w:r>
          </w:p>
        </w:tc>
        <w:tc>
          <w:tcPr>
            <w:tcW w:w="3624" w:type="pct"/>
            <w:shd w:val="clear" w:color="auto" w:fill="auto"/>
            <w:vAlign w:val="center"/>
          </w:tcPr>
          <w:p w14:paraId="0A1423C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CON EVALUACION DE FLUJO SANGUINEO EN MASAS ABDOMINALES </w:t>
            </w:r>
          </w:p>
        </w:tc>
        <w:tc>
          <w:tcPr>
            <w:tcW w:w="651" w:type="pct"/>
            <w:shd w:val="clear" w:color="auto" w:fill="auto"/>
            <w:vAlign w:val="center"/>
          </w:tcPr>
          <w:p w14:paraId="41AC5996" w14:textId="1C27CD7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$147.139</w:t>
            </w:r>
          </w:p>
        </w:tc>
      </w:tr>
      <w:tr w:rsidR="00CD5B22" w:rsidRPr="00CD5B22" w14:paraId="27B3332C" w14:textId="77777777" w:rsidTr="00CD5B22">
        <w:trPr>
          <w:trHeight w:val="340"/>
        </w:trPr>
        <w:tc>
          <w:tcPr>
            <w:tcW w:w="290" w:type="pct"/>
            <w:shd w:val="clear" w:color="auto" w:fill="auto"/>
            <w:noWrap/>
            <w:vAlign w:val="center"/>
          </w:tcPr>
          <w:p w14:paraId="6ABB900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64</w:t>
            </w:r>
          </w:p>
        </w:tc>
        <w:tc>
          <w:tcPr>
            <w:tcW w:w="435" w:type="pct"/>
            <w:shd w:val="clear" w:color="auto" w:fill="auto"/>
            <w:noWrap/>
            <w:vAlign w:val="center"/>
          </w:tcPr>
          <w:p w14:paraId="38926CA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882294</w:t>
            </w:r>
          </w:p>
        </w:tc>
        <w:tc>
          <w:tcPr>
            <w:tcW w:w="3624" w:type="pct"/>
            <w:shd w:val="clear" w:color="auto" w:fill="auto"/>
            <w:vAlign w:val="center"/>
          </w:tcPr>
          <w:p w14:paraId="645F67B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CON EVALUACION DE FLUJO SANGUINEO EN MASAS PELVICAS  </w:t>
            </w:r>
          </w:p>
        </w:tc>
        <w:tc>
          <w:tcPr>
            <w:tcW w:w="651" w:type="pct"/>
            <w:shd w:val="clear" w:color="auto" w:fill="auto"/>
            <w:vAlign w:val="center"/>
          </w:tcPr>
          <w:p w14:paraId="3B1B770E" w14:textId="64BF196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$147.139</w:t>
            </w:r>
          </w:p>
        </w:tc>
      </w:tr>
      <w:tr w:rsidR="00CD5B22" w:rsidRPr="00CD5B22" w14:paraId="6403D0F0" w14:textId="77777777" w:rsidTr="00CD5B22">
        <w:trPr>
          <w:trHeight w:val="340"/>
        </w:trPr>
        <w:tc>
          <w:tcPr>
            <w:tcW w:w="290" w:type="pct"/>
            <w:shd w:val="clear" w:color="auto" w:fill="auto"/>
            <w:noWrap/>
            <w:vAlign w:val="center"/>
          </w:tcPr>
          <w:p w14:paraId="20BEE5B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65</w:t>
            </w:r>
          </w:p>
        </w:tc>
        <w:tc>
          <w:tcPr>
            <w:tcW w:w="435" w:type="pct"/>
            <w:shd w:val="clear" w:color="auto" w:fill="auto"/>
            <w:noWrap/>
            <w:vAlign w:val="center"/>
          </w:tcPr>
          <w:p w14:paraId="567F894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882212</w:t>
            </w:r>
          </w:p>
        </w:tc>
        <w:tc>
          <w:tcPr>
            <w:tcW w:w="3624" w:type="pct"/>
            <w:shd w:val="clear" w:color="auto" w:fill="auto"/>
            <w:vAlign w:val="center"/>
          </w:tcPr>
          <w:p w14:paraId="75C3376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DOPPLER DE AORTA ABDOMINAL</w:t>
            </w:r>
          </w:p>
        </w:tc>
        <w:tc>
          <w:tcPr>
            <w:tcW w:w="651" w:type="pct"/>
            <w:shd w:val="clear" w:color="auto" w:fill="auto"/>
            <w:vAlign w:val="center"/>
          </w:tcPr>
          <w:p w14:paraId="5D320C04" w14:textId="5A34947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$161.466</w:t>
            </w:r>
          </w:p>
        </w:tc>
      </w:tr>
      <w:tr w:rsidR="00CD5B22" w:rsidRPr="00CD5B22" w14:paraId="6B997DBE" w14:textId="77777777" w:rsidTr="00CD5B22">
        <w:trPr>
          <w:trHeight w:val="340"/>
        </w:trPr>
        <w:tc>
          <w:tcPr>
            <w:tcW w:w="290" w:type="pct"/>
            <w:shd w:val="clear" w:color="auto" w:fill="auto"/>
            <w:noWrap/>
            <w:vAlign w:val="center"/>
          </w:tcPr>
          <w:p w14:paraId="01737F1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66</w:t>
            </w:r>
          </w:p>
        </w:tc>
        <w:tc>
          <w:tcPr>
            <w:tcW w:w="435" w:type="pct"/>
            <w:shd w:val="clear" w:color="auto" w:fill="auto"/>
            <w:noWrap/>
            <w:vAlign w:val="center"/>
          </w:tcPr>
          <w:p w14:paraId="46DEC75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882262</w:t>
            </w:r>
          </w:p>
        </w:tc>
        <w:tc>
          <w:tcPr>
            <w:tcW w:w="3624" w:type="pct"/>
            <w:shd w:val="clear" w:color="auto" w:fill="auto"/>
            <w:vAlign w:val="center"/>
          </w:tcPr>
          <w:p w14:paraId="6B92C48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ARTERIAS ILIACAS </w:t>
            </w:r>
          </w:p>
        </w:tc>
        <w:tc>
          <w:tcPr>
            <w:tcW w:w="651" w:type="pct"/>
            <w:shd w:val="clear" w:color="auto" w:fill="auto"/>
            <w:vAlign w:val="center"/>
          </w:tcPr>
          <w:p w14:paraId="788A4582" w14:textId="7A2451F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$133.434</w:t>
            </w:r>
          </w:p>
        </w:tc>
      </w:tr>
      <w:tr w:rsidR="00CD5B22" w:rsidRPr="00CD5B22" w14:paraId="285016A4" w14:textId="77777777" w:rsidTr="00CD5B22">
        <w:trPr>
          <w:trHeight w:val="340"/>
        </w:trPr>
        <w:tc>
          <w:tcPr>
            <w:tcW w:w="290" w:type="pct"/>
            <w:shd w:val="clear" w:color="auto" w:fill="auto"/>
            <w:noWrap/>
            <w:vAlign w:val="center"/>
          </w:tcPr>
          <w:p w14:paraId="7A79C30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67</w:t>
            </w:r>
          </w:p>
        </w:tc>
        <w:tc>
          <w:tcPr>
            <w:tcW w:w="435" w:type="pct"/>
            <w:shd w:val="clear" w:color="auto" w:fill="auto"/>
            <w:noWrap/>
            <w:vAlign w:val="center"/>
          </w:tcPr>
          <w:p w14:paraId="2C3CD29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882232</w:t>
            </w:r>
          </w:p>
        </w:tc>
        <w:tc>
          <w:tcPr>
            <w:tcW w:w="3624" w:type="pct"/>
            <w:shd w:val="clear" w:color="auto" w:fill="auto"/>
            <w:vAlign w:val="center"/>
          </w:tcPr>
          <w:p w14:paraId="3468CBD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ARTERIAS MESENTERICAS </w:t>
            </w:r>
          </w:p>
        </w:tc>
        <w:tc>
          <w:tcPr>
            <w:tcW w:w="651" w:type="pct"/>
            <w:shd w:val="clear" w:color="auto" w:fill="auto"/>
            <w:vAlign w:val="center"/>
          </w:tcPr>
          <w:p w14:paraId="3360EC25" w14:textId="6A7D8CF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$121.161</w:t>
            </w:r>
          </w:p>
        </w:tc>
      </w:tr>
      <w:tr w:rsidR="00CD5B22" w:rsidRPr="00CD5B22" w14:paraId="463287F2" w14:textId="77777777" w:rsidTr="00CD5B22">
        <w:trPr>
          <w:trHeight w:val="340"/>
        </w:trPr>
        <w:tc>
          <w:tcPr>
            <w:tcW w:w="290" w:type="pct"/>
            <w:shd w:val="clear" w:color="auto" w:fill="auto"/>
            <w:noWrap/>
            <w:vAlign w:val="center"/>
          </w:tcPr>
          <w:p w14:paraId="23816B3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68</w:t>
            </w:r>
          </w:p>
        </w:tc>
        <w:tc>
          <w:tcPr>
            <w:tcW w:w="435" w:type="pct"/>
            <w:shd w:val="clear" w:color="auto" w:fill="auto"/>
            <w:noWrap/>
            <w:vAlign w:val="center"/>
          </w:tcPr>
          <w:p w14:paraId="36FA19E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882222</w:t>
            </w:r>
          </w:p>
        </w:tc>
        <w:tc>
          <w:tcPr>
            <w:tcW w:w="3624" w:type="pct"/>
            <w:shd w:val="clear" w:color="auto" w:fill="auto"/>
            <w:vAlign w:val="center"/>
          </w:tcPr>
          <w:p w14:paraId="33C1A53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ARTERIAS RENALES </w:t>
            </w:r>
          </w:p>
        </w:tc>
        <w:tc>
          <w:tcPr>
            <w:tcW w:w="651" w:type="pct"/>
            <w:shd w:val="clear" w:color="auto" w:fill="auto"/>
            <w:vAlign w:val="center"/>
          </w:tcPr>
          <w:p w14:paraId="26EBFC15" w14:textId="5322E8A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$132.433</w:t>
            </w:r>
          </w:p>
        </w:tc>
      </w:tr>
      <w:tr w:rsidR="00CD5B22" w:rsidRPr="00CD5B22" w14:paraId="715FCA5D" w14:textId="77777777" w:rsidTr="00CD5B22">
        <w:trPr>
          <w:trHeight w:val="340"/>
        </w:trPr>
        <w:tc>
          <w:tcPr>
            <w:tcW w:w="290" w:type="pct"/>
            <w:shd w:val="clear" w:color="auto" w:fill="auto"/>
            <w:noWrap/>
            <w:vAlign w:val="center"/>
          </w:tcPr>
          <w:p w14:paraId="1B96325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69</w:t>
            </w:r>
          </w:p>
        </w:tc>
        <w:tc>
          <w:tcPr>
            <w:tcW w:w="435" w:type="pct"/>
            <w:shd w:val="clear" w:color="auto" w:fill="auto"/>
            <w:noWrap/>
            <w:vAlign w:val="center"/>
          </w:tcPr>
          <w:p w14:paraId="6C16353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882602</w:t>
            </w:r>
          </w:p>
        </w:tc>
        <w:tc>
          <w:tcPr>
            <w:tcW w:w="3624" w:type="pct"/>
            <w:shd w:val="clear" w:color="auto" w:fill="auto"/>
            <w:vAlign w:val="center"/>
          </w:tcPr>
          <w:p w14:paraId="2B04FB6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OTROS ORGANOS TRANSPLANTADOS </w:t>
            </w:r>
          </w:p>
        </w:tc>
        <w:tc>
          <w:tcPr>
            <w:tcW w:w="651" w:type="pct"/>
            <w:shd w:val="clear" w:color="auto" w:fill="auto"/>
            <w:vAlign w:val="center"/>
          </w:tcPr>
          <w:p w14:paraId="792DE965" w14:textId="57244EB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$125.179</w:t>
            </w:r>
          </w:p>
        </w:tc>
      </w:tr>
      <w:tr w:rsidR="00CD5B22" w:rsidRPr="00CD5B22" w14:paraId="0867986D" w14:textId="77777777" w:rsidTr="00CD5B22">
        <w:trPr>
          <w:trHeight w:val="340"/>
        </w:trPr>
        <w:tc>
          <w:tcPr>
            <w:tcW w:w="290" w:type="pct"/>
            <w:shd w:val="clear" w:color="auto" w:fill="auto"/>
            <w:noWrap/>
            <w:vAlign w:val="center"/>
          </w:tcPr>
          <w:p w14:paraId="02E3499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70</w:t>
            </w:r>
          </w:p>
        </w:tc>
        <w:tc>
          <w:tcPr>
            <w:tcW w:w="435" w:type="pct"/>
            <w:shd w:val="clear" w:color="auto" w:fill="auto"/>
            <w:noWrap/>
            <w:vAlign w:val="center"/>
          </w:tcPr>
          <w:p w14:paraId="648B372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882132</w:t>
            </w:r>
          </w:p>
        </w:tc>
        <w:tc>
          <w:tcPr>
            <w:tcW w:w="3624" w:type="pct"/>
            <w:shd w:val="clear" w:color="auto" w:fill="auto"/>
            <w:vAlign w:val="center"/>
          </w:tcPr>
          <w:p w14:paraId="4BCF41A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OTROS VASOS PERIFERICOS DEL CUELLO </w:t>
            </w:r>
          </w:p>
        </w:tc>
        <w:tc>
          <w:tcPr>
            <w:tcW w:w="651" w:type="pct"/>
            <w:shd w:val="clear" w:color="auto" w:fill="auto"/>
            <w:vAlign w:val="center"/>
          </w:tcPr>
          <w:p w14:paraId="6915E7B9" w14:textId="011BB585"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$136.118</w:t>
            </w:r>
          </w:p>
        </w:tc>
      </w:tr>
      <w:tr w:rsidR="00CD5B22" w:rsidRPr="00CD5B22" w14:paraId="6A80752E" w14:textId="77777777" w:rsidTr="00CD5B22">
        <w:trPr>
          <w:trHeight w:val="340"/>
        </w:trPr>
        <w:tc>
          <w:tcPr>
            <w:tcW w:w="290" w:type="pct"/>
            <w:shd w:val="clear" w:color="auto" w:fill="auto"/>
            <w:noWrap/>
            <w:vAlign w:val="center"/>
          </w:tcPr>
          <w:p w14:paraId="094F368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71</w:t>
            </w:r>
          </w:p>
        </w:tc>
        <w:tc>
          <w:tcPr>
            <w:tcW w:w="435" w:type="pct"/>
            <w:shd w:val="clear" w:color="auto" w:fill="auto"/>
            <w:noWrap/>
            <w:vAlign w:val="center"/>
          </w:tcPr>
          <w:p w14:paraId="3EEAF9C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882603</w:t>
            </w:r>
          </w:p>
        </w:tc>
        <w:tc>
          <w:tcPr>
            <w:tcW w:w="3624" w:type="pct"/>
            <w:shd w:val="clear" w:color="auto" w:fill="auto"/>
            <w:vAlign w:val="center"/>
          </w:tcPr>
          <w:p w14:paraId="577E593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RIÑON TRANSPLANTADO </w:t>
            </w:r>
          </w:p>
        </w:tc>
        <w:tc>
          <w:tcPr>
            <w:tcW w:w="651" w:type="pct"/>
            <w:shd w:val="clear" w:color="auto" w:fill="auto"/>
            <w:vAlign w:val="center"/>
          </w:tcPr>
          <w:p w14:paraId="25312C62" w14:textId="2D000F67"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$80.585</w:t>
            </w:r>
          </w:p>
        </w:tc>
      </w:tr>
      <w:tr w:rsidR="00CD5B22" w:rsidRPr="00CD5B22" w14:paraId="5D75C3EB" w14:textId="77777777" w:rsidTr="00CD5B22">
        <w:trPr>
          <w:trHeight w:val="340"/>
        </w:trPr>
        <w:tc>
          <w:tcPr>
            <w:tcW w:w="290" w:type="pct"/>
            <w:shd w:val="clear" w:color="auto" w:fill="auto"/>
            <w:noWrap/>
            <w:vAlign w:val="center"/>
          </w:tcPr>
          <w:p w14:paraId="5D1C4DC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72</w:t>
            </w:r>
          </w:p>
        </w:tc>
        <w:tc>
          <w:tcPr>
            <w:tcW w:w="435" w:type="pct"/>
            <w:shd w:val="clear" w:color="auto" w:fill="auto"/>
            <w:noWrap/>
            <w:vAlign w:val="center"/>
          </w:tcPr>
          <w:p w14:paraId="21E0FD5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882242</w:t>
            </w:r>
          </w:p>
        </w:tc>
        <w:tc>
          <w:tcPr>
            <w:tcW w:w="3624" w:type="pct"/>
            <w:shd w:val="clear" w:color="auto" w:fill="auto"/>
            <w:vAlign w:val="center"/>
          </w:tcPr>
          <w:p w14:paraId="4F6322C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DOPPLER DE TRONCO CELIACO</w:t>
            </w:r>
          </w:p>
        </w:tc>
        <w:tc>
          <w:tcPr>
            <w:tcW w:w="651" w:type="pct"/>
            <w:shd w:val="clear" w:color="auto" w:fill="auto"/>
            <w:vAlign w:val="center"/>
          </w:tcPr>
          <w:p w14:paraId="293B27E2" w14:textId="362E6A4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$132.433</w:t>
            </w:r>
          </w:p>
        </w:tc>
      </w:tr>
      <w:tr w:rsidR="00CD5B22" w:rsidRPr="00CD5B22" w14:paraId="519B9698" w14:textId="77777777" w:rsidTr="00CD5B22">
        <w:trPr>
          <w:trHeight w:val="340"/>
        </w:trPr>
        <w:tc>
          <w:tcPr>
            <w:tcW w:w="290" w:type="pct"/>
            <w:shd w:val="clear" w:color="auto" w:fill="auto"/>
            <w:noWrap/>
            <w:vAlign w:val="center"/>
          </w:tcPr>
          <w:p w14:paraId="09E9FEC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73</w:t>
            </w:r>
          </w:p>
        </w:tc>
        <w:tc>
          <w:tcPr>
            <w:tcW w:w="435" w:type="pct"/>
            <w:shd w:val="clear" w:color="auto" w:fill="auto"/>
            <w:noWrap/>
            <w:vAlign w:val="center"/>
          </w:tcPr>
          <w:p w14:paraId="70DF6A5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882112</w:t>
            </w:r>
          </w:p>
        </w:tc>
        <w:tc>
          <w:tcPr>
            <w:tcW w:w="3624" w:type="pct"/>
            <w:shd w:val="clear" w:color="auto" w:fill="auto"/>
            <w:vAlign w:val="center"/>
          </w:tcPr>
          <w:p w14:paraId="46003E5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DEL VASOS DEL CUELLO </w:t>
            </w:r>
          </w:p>
        </w:tc>
        <w:tc>
          <w:tcPr>
            <w:tcW w:w="651" w:type="pct"/>
            <w:shd w:val="clear" w:color="auto" w:fill="auto"/>
            <w:vAlign w:val="center"/>
          </w:tcPr>
          <w:p w14:paraId="126541D7" w14:textId="5F293A3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$152.823</w:t>
            </w:r>
          </w:p>
        </w:tc>
      </w:tr>
      <w:tr w:rsidR="00CD5B22" w:rsidRPr="00CD5B22" w14:paraId="2F9FB274" w14:textId="77777777" w:rsidTr="00CD5B22">
        <w:trPr>
          <w:trHeight w:val="340"/>
        </w:trPr>
        <w:tc>
          <w:tcPr>
            <w:tcW w:w="290" w:type="pct"/>
            <w:shd w:val="clear" w:color="auto" w:fill="auto"/>
            <w:noWrap/>
            <w:vAlign w:val="center"/>
          </w:tcPr>
          <w:p w14:paraId="58ED159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74</w:t>
            </w:r>
          </w:p>
        </w:tc>
        <w:tc>
          <w:tcPr>
            <w:tcW w:w="435" w:type="pct"/>
            <w:shd w:val="clear" w:color="auto" w:fill="auto"/>
            <w:noWrap/>
            <w:vAlign w:val="center"/>
          </w:tcPr>
          <w:p w14:paraId="1A63246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882282</w:t>
            </w:r>
          </w:p>
        </w:tc>
        <w:tc>
          <w:tcPr>
            <w:tcW w:w="3624" w:type="pct"/>
            <w:shd w:val="clear" w:color="auto" w:fill="auto"/>
            <w:vAlign w:val="center"/>
          </w:tcPr>
          <w:p w14:paraId="6878E46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VASOS ESCROTALES </w:t>
            </w:r>
          </w:p>
        </w:tc>
        <w:tc>
          <w:tcPr>
            <w:tcW w:w="651" w:type="pct"/>
            <w:shd w:val="clear" w:color="auto" w:fill="auto"/>
            <w:vAlign w:val="center"/>
          </w:tcPr>
          <w:p w14:paraId="00E01559" w14:textId="66F3148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$62.223</w:t>
            </w:r>
          </w:p>
        </w:tc>
      </w:tr>
      <w:tr w:rsidR="00CD5B22" w:rsidRPr="00CD5B22" w14:paraId="704FDA42" w14:textId="77777777" w:rsidTr="00CD5B22">
        <w:trPr>
          <w:trHeight w:val="340"/>
        </w:trPr>
        <w:tc>
          <w:tcPr>
            <w:tcW w:w="290" w:type="pct"/>
            <w:shd w:val="clear" w:color="auto" w:fill="auto"/>
            <w:noWrap/>
            <w:vAlign w:val="center"/>
          </w:tcPr>
          <w:p w14:paraId="1C8DCBA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75</w:t>
            </w:r>
          </w:p>
        </w:tc>
        <w:tc>
          <w:tcPr>
            <w:tcW w:w="435" w:type="pct"/>
            <w:shd w:val="clear" w:color="auto" w:fill="auto"/>
            <w:noWrap/>
            <w:vAlign w:val="center"/>
          </w:tcPr>
          <w:p w14:paraId="06CBB8C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882252</w:t>
            </w:r>
          </w:p>
        </w:tc>
        <w:tc>
          <w:tcPr>
            <w:tcW w:w="3624" w:type="pct"/>
            <w:shd w:val="clear" w:color="auto" w:fill="auto"/>
            <w:vAlign w:val="center"/>
          </w:tcPr>
          <w:p w14:paraId="507B7A7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VENA CAVA </w:t>
            </w:r>
          </w:p>
        </w:tc>
        <w:tc>
          <w:tcPr>
            <w:tcW w:w="651" w:type="pct"/>
            <w:shd w:val="clear" w:color="auto" w:fill="auto"/>
            <w:vAlign w:val="center"/>
          </w:tcPr>
          <w:p w14:paraId="2C16588D" w14:textId="1A97F06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$161.376</w:t>
            </w:r>
          </w:p>
        </w:tc>
      </w:tr>
      <w:tr w:rsidR="00CD5B22" w:rsidRPr="00CD5B22" w14:paraId="39D388FD" w14:textId="77777777" w:rsidTr="00CD5B22">
        <w:trPr>
          <w:trHeight w:val="340"/>
        </w:trPr>
        <w:tc>
          <w:tcPr>
            <w:tcW w:w="290" w:type="pct"/>
            <w:shd w:val="clear" w:color="auto" w:fill="auto"/>
            <w:noWrap/>
            <w:vAlign w:val="center"/>
          </w:tcPr>
          <w:p w14:paraId="4275094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76</w:t>
            </w:r>
          </w:p>
        </w:tc>
        <w:tc>
          <w:tcPr>
            <w:tcW w:w="435" w:type="pct"/>
            <w:shd w:val="clear" w:color="auto" w:fill="auto"/>
            <w:noWrap/>
            <w:vAlign w:val="center"/>
          </w:tcPr>
          <w:p w14:paraId="1EF24AB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882103</w:t>
            </w:r>
          </w:p>
        </w:tc>
        <w:tc>
          <w:tcPr>
            <w:tcW w:w="3624" w:type="pct"/>
            <w:shd w:val="clear" w:color="auto" w:fill="auto"/>
            <w:vAlign w:val="center"/>
          </w:tcPr>
          <w:p w14:paraId="5028A7A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TRANSCREANEAL </w:t>
            </w:r>
          </w:p>
        </w:tc>
        <w:tc>
          <w:tcPr>
            <w:tcW w:w="651" w:type="pct"/>
            <w:shd w:val="clear" w:color="auto" w:fill="auto"/>
            <w:vAlign w:val="center"/>
          </w:tcPr>
          <w:p w14:paraId="42B52183" w14:textId="617E9EC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$225.255</w:t>
            </w:r>
          </w:p>
        </w:tc>
      </w:tr>
      <w:tr w:rsidR="00CD5B22" w:rsidRPr="00CD5B22" w14:paraId="7F117588" w14:textId="77777777" w:rsidTr="00CD5B22">
        <w:trPr>
          <w:trHeight w:val="340"/>
        </w:trPr>
        <w:tc>
          <w:tcPr>
            <w:tcW w:w="290" w:type="pct"/>
            <w:shd w:val="clear" w:color="auto" w:fill="auto"/>
            <w:noWrap/>
            <w:vAlign w:val="center"/>
          </w:tcPr>
          <w:p w14:paraId="033B290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77</w:t>
            </w:r>
          </w:p>
        </w:tc>
        <w:tc>
          <w:tcPr>
            <w:tcW w:w="435" w:type="pct"/>
            <w:shd w:val="clear" w:color="auto" w:fill="auto"/>
            <w:noWrap/>
            <w:vAlign w:val="center"/>
          </w:tcPr>
          <w:p w14:paraId="0FA2BB1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882203</w:t>
            </w:r>
          </w:p>
        </w:tc>
        <w:tc>
          <w:tcPr>
            <w:tcW w:w="3624" w:type="pct"/>
            <w:shd w:val="clear" w:color="auto" w:fill="auto"/>
            <w:vAlign w:val="center"/>
          </w:tcPr>
          <w:p w14:paraId="70EFC28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VASOS ABDOMINALES O PELVICOS </w:t>
            </w:r>
          </w:p>
        </w:tc>
        <w:tc>
          <w:tcPr>
            <w:tcW w:w="651" w:type="pct"/>
            <w:shd w:val="clear" w:color="auto" w:fill="auto"/>
            <w:vAlign w:val="center"/>
          </w:tcPr>
          <w:p w14:paraId="3907E60E" w14:textId="56E3123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$132.222</w:t>
            </w:r>
          </w:p>
        </w:tc>
      </w:tr>
      <w:tr w:rsidR="00CD5B22" w:rsidRPr="00CD5B22" w14:paraId="3335430B" w14:textId="77777777" w:rsidTr="00CD5B22">
        <w:trPr>
          <w:trHeight w:val="340"/>
        </w:trPr>
        <w:tc>
          <w:tcPr>
            <w:tcW w:w="290" w:type="pct"/>
            <w:shd w:val="clear" w:color="auto" w:fill="auto"/>
            <w:noWrap/>
            <w:vAlign w:val="center"/>
          </w:tcPr>
          <w:p w14:paraId="5BD6E96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78</w:t>
            </w:r>
          </w:p>
        </w:tc>
        <w:tc>
          <w:tcPr>
            <w:tcW w:w="435" w:type="pct"/>
            <w:shd w:val="clear" w:color="auto" w:fill="auto"/>
            <w:noWrap/>
            <w:vAlign w:val="center"/>
          </w:tcPr>
          <w:p w14:paraId="5EC5E0B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881362</w:t>
            </w:r>
          </w:p>
        </w:tc>
        <w:tc>
          <w:tcPr>
            <w:tcW w:w="3624" w:type="pct"/>
            <w:shd w:val="clear" w:color="auto" w:fill="auto"/>
            <w:vAlign w:val="center"/>
          </w:tcPr>
          <w:p w14:paraId="684B092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DE TEJIDOS BLANDOS DE ABDOMEN CON ANALISIS DOPPLER</w:t>
            </w:r>
          </w:p>
        </w:tc>
        <w:tc>
          <w:tcPr>
            <w:tcW w:w="651" w:type="pct"/>
            <w:shd w:val="clear" w:color="auto" w:fill="auto"/>
            <w:vAlign w:val="center"/>
          </w:tcPr>
          <w:p w14:paraId="21AADEE2" w14:textId="360D510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$179.186</w:t>
            </w:r>
          </w:p>
        </w:tc>
      </w:tr>
      <w:tr w:rsidR="00CD5B22" w:rsidRPr="00CD5B22" w14:paraId="7A2715B4" w14:textId="77777777" w:rsidTr="00CD5B22">
        <w:trPr>
          <w:trHeight w:val="340"/>
        </w:trPr>
        <w:tc>
          <w:tcPr>
            <w:tcW w:w="290" w:type="pct"/>
            <w:shd w:val="clear" w:color="auto" w:fill="auto"/>
            <w:noWrap/>
            <w:vAlign w:val="center"/>
          </w:tcPr>
          <w:p w14:paraId="1D59C6A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79</w:t>
            </w:r>
          </w:p>
        </w:tc>
        <w:tc>
          <w:tcPr>
            <w:tcW w:w="435" w:type="pct"/>
            <w:shd w:val="clear" w:color="auto" w:fill="auto"/>
            <w:noWrap/>
            <w:vAlign w:val="center"/>
          </w:tcPr>
          <w:p w14:paraId="1826BD5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881511</w:t>
            </w:r>
          </w:p>
        </w:tc>
        <w:tc>
          <w:tcPr>
            <w:tcW w:w="3624" w:type="pct"/>
            <w:shd w:val="clear" w:color="auto" w:fill="auto"/>
            <w:vAlign w:val="center"/>
          </w:tcPr>
          <w:p w14:paraId="213AE08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TESTICULAR CON ANALISIS DOPPLER</w:t>
            </w:r>
          </w:p>
        </w:tc>
        <w:tc>
          <w:tcPr>
            <w:tcW w:w="651" w:type="pct"/>
            <w:shd w:val="clear" w:color="auto" w:fill="auto"/>
            <w:vAlign w:val="center"/>
          </w:tcPr>
          <w:p w14:paraId="6AC3F1FB" w14:textId="3C0AC68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$83.856</w:t>
            </w:r>
          </w:p>
        </w:tc>
      </w:tr>
      <w:tr w:rsidR="00CD5B22" w:rsidRPr="00CD5B22" w14:paraId="216164E3" w14:textId="77777777" w:rsidTr="00CD5B22">
        <w:trPr>
          <w:trHeight w:val="340"/>
        </w:trPr>
        <w:tc>
          <w:tcPr>
            <w:tcW w:w="290" w:type="pct"/>
            <w:shd w:val="clear" w:color="auto" w:fill="auto"/>
            <w:noWrap/>
            <w:vAlign w:val="center"/>
          </w:tcPr>
          <w:p w14:paraId="48788D5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80</w:t>
            </w:r>
          </w:p>
        </w:tc>
        <w:tc>
          <w:tcPr>
            <w:tcW w:w="435" w:type="pct"/>
            <w:shd w:val="clear" w:color="auto" w:fill="auto"/>
            <w:noWrap/>
            <w:vAlign w:val="center"/>
          </w:tcPr>
          <w:p w14:paraId="53D2C1E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882272</w:t>
            </w:r>
          </w:p>
        </w:tc>
        <w:tc>
          <w:tcPr>
            <w:tcW w:w="3624" w:type="pct"/>
            <w:shd w:val="clear" w:color="auto" w:fill="auto"/>
            <w:vAlign w:val="center"/>
          </w:tcPr>
          <w:p w14:paraId="5766AF4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VASOS DEL PENE </w:t>
            </w:r>
          </w:p>
        </w:tc>
        <w:tc>
          <w:tcPr>
            <w:tcW w:w="651" w:type="pct"/>
            <w:shd w:val="clear" w:color="auto" w:fill="auto"/>
            <w:vAlign w:val="center"/>
          </w:tcPr>
          <w:p w14:paraId="19606077" w14:textId="0E0845C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$318.732</w:t>
            </w:r>
          </w:p>
        </w:tc>
      </w:tr>
      <w:tr w:rsidR="00CD5B22" w:rsidRPr="00CD5B22" w14:paraId="01157C59" w14:textId="77777777" w:rsidTr="00CD5B22">
        <w:trPr>
          <w:trHeight w:val="340"/>
        </w:trPr>
        <w:tc>
          <w:tcPr>
            <w:tcW w:w="290" w:type="pct"/>
            <w:shd w:val="clear" w:color="auto" w:fill="auto"/>
            <w:noWrap/>
            <w:vAlign w:val="center"/>
          </w:tcPr>
          <w:p w14:paraId="3068200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81</w:t>
            </w:r>
          </w:p>
        </w:tc>
        <w:tc>
          <w:tcPr>
            <w:tcW w:w="435" w:type="pct"/>
            <w:shd w:val="clear" w:color="auto" w:fill="auto"/>
            <w:noWrap/>
            <w:vAlign w:val="center"/>
          </w:tcPr>
          <w:p w14:paraId="25A14B9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882272</w:t>
            </w:r>
          </w:p>
        </w:tc>
        <w:tc>
          <w:tcPr>
            <w:tcW w:w="3624" w:type="pct"/>
            <w:shd w:val="clear" w:color="auto" w:fill="auto"/>
            <w:vAlign w:val="center"/>
          </w:tcPr>
          <w:p w14:paraId="37DCB4C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DOPPLER DE VASOS DEL PENE SIMPLE</w:t>
            </w:r>
          </w:p>
        </w:tc>
        <w:tc>
          <w:tcPr>
            <w:tcW w:w="651" w:type="pct"/>
            <w:shd w:val="clear" w:color="auto" w:fill="auto"/>
            <w:vAlign w:val="center"/>
          </w:tcPr>
          <w:p w14:paraId="2910B5A6" w14:textId="1320B40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$144.142</w:t>
            </w:r>
          </w:p>
        </w:tc>
      </w:tr>
      <w:tr w:rsidR="00CD5B22" w:rsidRPr="00CD5B22" w14:paraId="6270CEFA" w14:textId="77777777" w:rsidTr="00CD5B22">
        <w:trPr>
          <w:trHeight w:val="340"/>
        </w:trPr>
        <w:tc>
          <w:tcPr>
            <w:tcW w:w="290" w:type="pct"/>
            <w:shd w:val="clear" w:color="auto" w:fill="auto"/>
            <w:noWrap/>
            <w:vAlign w:val="center"/>
          </w:tcPr>
          <w:p w14:paraId="30500A0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82</w:t>
            </w:r>
          </w:p>
        </w:tc>
        <w:tc>
          <w:tcPr>
            <w:tcW w:w="435" w:type="pct"/>
            <w:shd w:val="clear" w:color="auto" w:fill="auto"/>
            <w:noWrap/>
            <w:vAlign w:val="center"/>
          </w:tcPr>
          <w:p w14:paraId="099E2C2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951321</w:t>
            </w:r>
          </w:p>
        </w:tc>
        <w:tc>
          <w:tcPr>
            <w:tcW w:w="3624" w:type="pct"/>
            <w:shd w:val="clear" w:color="auto" w:fill="auto"/>
            <w:vAlign w:val="center"/>
          </w:tcPr>
          <w:p w14:paraId="14119A1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ECOGRAFIA DOPPLER DE VASOS OCULARES </w:t>
            </w:r>
          </w:p>
        </w:tc>
        <w:tc>
          <w:tcPr>
            <w:tcW w:w="651" w:type="pct"/>
            <w:shd w:val="clear" w:color="auto" w:fill="auto"/>
            <w:vAlign w:val="center"/>
          </w:tcPr>
          <w:p w14:paraId="02506CF6" w14:textId="4D34AC0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$168.303</w:t>
            </w:r>
          </w:p>
        </w:tc>
      </w:tr>
      <w:tr w:rsidR="00CD5B22" w:rsidRPr="00CD5B22" w14:paraId="2B48B21B" w14:textId="77777777" w:rsidTr="00CD5B22">
        <w:trPr>
          <w:trHeight w:val="340"/>
        </w:trPr>
        <w:tc>
          <w:tcPr>
            <w:tcW w:w="290" w:type="pct"/>
            <w:shd w:val="clear" w:color="auto" w:fill="auto"/>
            <w:noWrap/>
            <w:vAlign w:val="center"/>
          </w:tcPr>
          <w:p w14:paraId="1CC1387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83</w:t>
            </w:r>
          </w:p>
        </w:tc>
        <w:tc>
          <w:tcPr>
            <w:tcW w:w="435" w:type="pct"/>
            <w:shd w:val="clear" w:color="auto" w:fill="auto"/>
            <w:noWrap/>
            <w:vAlign w:val="center"/>
          </w:tcPr>
          <w:p w14:paraId="3B9FBB5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881118</w:t>
            </w:r>
          </w:p>
        </w:tc>
        <w:tc>
          <w:tcPr>
            <w:tcW w:w="3624" w:type="pct"/>
            <w:shd w:val="clear" w:color="auto" w:fill="auto"/>
            <w:vAlign w:val="center"/>
          </w:tcPr>
          <w:p w14:paraId="79E1F1F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CEREBRAL TRANSFONTANELAR CON ANALISIS DOPPLER</w:t>
            </w:r>
          </w:p>
        </w:tc>
        <w:tc>
          <w:tcPr>
            <w:tcW w:w="651" w:type="pct"/>
            <w:shd w:val="clear" w:color="auto" w:fill="auto"/>
            <w:vAlign w:val="center"/>
          </w:tcPr>
          <w:p w14:paraId="6C0C348B" w14:textId="7971B35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$111.346</w:t>
            </w:r>
          </w:p>
        </w:tc>
      </w:tr>
      <w:tr w:rsidR="00CD5B22" w:rsidRPr="00CD5B22" w14:paraId="77763E52" w14:textId="77777777" w:rsidTr="00CD5B22">
        <w:trPr>
          <w:trHeight w:val="340"/>
        </w:trPr>
        <w:tc>
          <w:tcPr>
            <w:tcW w:w="290" w:type="pct"/>
            <w:shd w:val="clear" w:color="auto" w:fill="auto"/>
            <w:noWrap/>
            <w:vAlign w:val="center"/>
          </w:tcPr>
          <w:p w14:paraId="1EE5882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84</w:t>
            </w:r>
          </w:p>
        </w:tc>
        <w:tc>
          <w:tcPr>
            <w:tcW w:w="435" w:type="pct"/>
            <w:shd w:val="clear" w:color="auto" w:fill="auto"/>
            <w:noWrap/>
            <w:vAlign w:val="center"/>
          </w:tcPr>
          <w:p w14:paraId="66A531E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881360</w:t>
            </w:r>
          </w:p>
        </w:tc>
        <w:tc>
          <w:tcPr>
            <w:tcW w:w="3624" w:type="pct"/>
            <w:shd w:val="clear" w:color="auto" w:fill="auto"/>
            <w:vAlign w:val="center"/>
          </w:tcPr>
          <w:p w14:paraId="6A78872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PELVICA CON ANALISIS DOPPLER ACR</w:t>
            </w:r>
          </w:p>
        </w:tc>
        <w:tc>
          <w:tcPr>
            <w:tcW w:w="651" w:type="pct"/>
            <w:shd w:val="clear" w:color="auto" w:fill="auto"/>
            <w:vAlign w:val="center"/>
          </w:tcPr>
          <w:p w14:paraId="2CE56591" w14:textId="2894B042"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$81.073</w:t>
            </w:r>
          </w:p>
        </w:tc>
      </w:tr>
      <w:tr w:rsidR="00CD5B22" w:rsidRPr="00CD5B22" w14:paraId="74DEC998" w14:textId="77777777" w:rsidTr="00CD5B22">
        <w:trPr>
          <w:trHeight w:val="340"/>
        </w:trPr>
        <w:tc>
          <w:tcPr>
            <w:tcW w:w="290" w:type="pct"/>
            <w:shd w:val="clear" w:color="auto" w:fill="auto"/>
            <w:noWrap/>
            <w:vAlign w:val="center"/>
          </w:tcPr>
          <w:p w14:paraId="0E41B70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85</w:t>
            </w:r>
          </w:p>
        </w:tc>
        <w:tc>
          <w:tcPr>
            <w:tcW w:w="435" w:type="pct"/>
            <w:shd w:val="clear" w:color="auto" w:fill="auto"/>
            <w:noWrap/>
            <w:vAlign w:val="center"/>
          </w:tcPr>
          <w:p w14:paraId="0A17E02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882106</w:t>
            </w:r>
          </w:p>
        </w:tc>
        <w:tc>
          <w:tcPr>
            <w:tcW w:w="3624" w:type="pct"/>
            <w:shd w:val="clear" w:color="auto" w:fill="auto"/>
            <w:vAlign w:val="center"/>
          </w:tcPr>
          <w:p w14:paraId="50FF637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ECOGRAFÍA DOPPLER DE ARTERIAS TEMPORALES </w:t>
            </w:r>
          </w:p>
        </w:tc>
        <w:tc>
          <w:tcPr>
            <w:tcW w:w="651" w:type="pct"/>
            <w:shd w:val="clear" w:color="auto" w:fill="auto"/>
            <w:vAlign w:val="center"/>
          </w:tcPr>
          <w:p w14:paraId="70973BD2" w14:textId="449E22EF"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$159.972</w:t>
            </w:r>
          </w:p>
        </w:tc>
      </w:tr>
      <w:tr w:rsidR="00CD5B22" w:rsidRPr="00CD5B22" w14:paraId="434C94ED" w14:textId="77777777" w:rsidTr="00CD5B22">
        <w:trPr>
          <w:trHeight w:val="340"/>
        </w:trPr>
        <w:tc>
          <w:tcPr>
            <w:tcW w:w="290" w:type="pct"/>
            <w:shd w:val="clear" w:color="auto" w:fill="auto"/>
            <w:noWrap/>
            <w:vAlign w:val="center"/>
          </w:tcPr>
          <w:p w14:paraId="21E8B20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86</w:t>
            </w:r>
          </w:p>
        </w:tc>
        <w:tc>
          <w:tcPr>
            <w:tcW w:w="435" w:type="pct"/>
            <w:shd w:val="clear" w:color="auto" w:fill="auto"/>
            <w:noWrap/>
            <w:vAlign w:val="center"/>
          </w:tcPr>
          <w:p w14:paraId="77034A8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881613</w:t>
            </w:r>
          </w:p>
        </w:tc>
        <w:tc>
          <w:tcPr>
            <w:tcW w:w="3624" w:type="pct"/>
            <w:shd w:val="clear" w:color="auto" w:fill="auto"/>
            <w:vAlign w:val="center"/>
          </w:tcPr>
          <w:p w14:paraId="544E100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MANO UNILATERAL </w:t>
            </w:r>
          </w:p>
        </w:tc>
        <w:tc>
          <w:tcPr>
            <w:tcW w:w="651" w:type="pct"/>
            <w:shd w:val="clear" w:color="auto" w:fill="auto"/>
            <w:vAlign w:val="center"/>
          </w:tcPr>
          <w:p w14:paraId="51C9BC60" w14:textId="33C86E9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$169.244</w:t>
            </w:r>
          </w:p>
        </w:tc>
      </w:tr>
      <w:tr w:rsidR="00CD5B22" w:rsidRPr="00CD5B22" w14:paraId="5C1E640B" w14:textId="77777777" w:rsidTr="00CD5B22">
        <w:trPr>
          <w:trHeight w:val="340"/>
        </w:trPr>
        <w:tc>
          <w:tcPr>
            <w:tcW w:w="290" w:type="pct"/>
            <w:shd w:val="clear" w:color="auto" w:fill="auto"/>
            <w:noWrap/>
            <w:vAlign w:val="center"/>
          </w:tcPr>
          <w:p w14:paraId="6BFA311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w:t>
            </w:r>
          </w:p>
        </w:tc>
        <w:tc>
          <w:tcPr>
            <w:tcW w:w="435" w:type="pct"/>
            <w:shd w:val="clear" w:color="auto" w:fill="auto"/>
            <w:noWrap/>
            <w:vAlign w:val="center"/>
          </w:tcPr>
          <w:p w14:paraId="78396BB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881613</w:t>
            </w:r>
          </w:p>
        </w:tc>
        <w:tc>
          <w:tcPr>
            <w:tcW w:w="3624" w:type="pct"/>
            <w:shd w:val="clear" w:color="auto" w:fill="auto"/>
            <w:vAlign w:val="center"/>
          </w:tcPr>
          <w:p w14:paraId="4DE6F03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MANO BILATERAL </w:t>
            </w:r>
          </w:p>
        </w:tc>
        <w:tc>
          <w:tcPr>
            <w:tcW w:w="651" w:type="pct"/>
            <w:shd w:val="clear" w:color="auto" w:fill="auto"/>
            <w:vAlign w:val="center"/>
          </w:tcPr>
          <w:p w14:paraId="2F9AAE53" w14:textId="171BF44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$132.871</w:t>
            </w:r>
          </w:p>
        </w:tc>
      </w:tr>
      <w:tr w:rsidR="00CD5B22" w:rsidRPr="00CD5B22" w14:paraId="0B3E5EED" w14:textId="77777777" w:rsidTr="00CD5B22">
        <w:trPr>
          <w:trHeight w:val="340"/>
        </w:trPr>
        <w:tc>
          <w:tcPr>
            <w:tcW w:w="290" w:type="pct"/>
            <w:shd w:val="clear" w:color="auto" w:fill="auto"/>
            <w:noWrap/>
            <w:vAlign w:val="center"/>
          </w:tcPr>
          <w:p w14:paraId="14F0D53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w:t>
            </w:r>
          </w:p>
        </w:tc>
        <w:tc>
          <w:tcPr>
            <w:tcW w:w="435" w:type="pct"/>
            <w:shd w:val="clear" w:color="auto" w:fill="auto"/>
            <w:noWrap/>
            <w:vAlign w:val="center"/>
          </w:tcPr>
          <w:p w14:paraId="762F481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881622</w:t>
            </w:r>
          </w:p>
        </w:tc>
        <w:tc>
          <w:tcPr>
            <w:tcW w:w="3624" w:type="pct"/>
            <w:shd w:val="clear" w:color="auto" w:fill="auto"/>
            <w:vAlign w:val="center"/>
          </w:tcPr>
          <w:p w14:paraId="0EED4FE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PIE UNILATERAL </w:t>
            </w:r>
          </w:p>
        </w:tc>
        <w:tc>
          <w:tcPr>
            <w:tcW w:w="651" w:type="pct"/>
            <w:shd w:val="clear" w:color="auto" w:fill="auto"/>
            <w:vAlign w:val="center"/>
          </w:tcPr>
          <w:p w14:paraId="41203281" w14:textId="4BBB14A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$91.779</w:t>
            </w:r>
          </w:p>
        </w:tc>
      </w:tr>
      <w:tr w:rsidR="00CD5B22" w:rsidRPr="00CD5B22" w14:paraId="06B7F4E2" w14:textId="77777777" w:rsidTr="00CD5B22">
        <w:trPr>
          <w:trHeight w:val="340"/>
        </w:trPr>
        <w:tc>
          <w:tcPr>
            <w:tcW w:w="290" w:type="pct"/>
            <w:shd w:val="clear" w:color="auto" w:fill="auto"/>
            <w:noWrap/>
            <w:vAlign w:val="center"/>
          </w:tcPr>
          <w:p w14:paraId="72CC585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89</w:t>
            </w:r>
          </w:p>
        </w:tc>
        <w:tc>
          <w:tcPr>
            <w:tcW w:w="435" w:type="pct"/>
            <w:shd w:val="clear" w:color="auto" w:fill="auto"/>
            <w:noWrap/>
            <w:vAlign w:val="center"/>
          </w:tcPr>
          <w:p w14:paraId="24656B2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881622</w:t>
            </w:r>
          </w:p>
        </w:tc>
        <w:tc>
          <w:tcPr>
            <w:tcW w:w="3624" w:type="pct"/>
            <w:shd w:val="clear" w:color="auto" w:fill="auto"/>
            <w:vAlign w:val="center"/>
          </w:tcPr>
          <w:p w14:paraId="61CB97F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PIE BILATERAL </w:t>
            </w:r>
          </w:p>
        </w:tc>
        <w:tc>
          <w:tcPr>
            <w:tcW w:w="651" w:type="pct"/>
            <w:shd w:val="clear" w:color="auto" w:fill="auto"/>
            <w:vAlign w:val="center"/>
          </w:tcPr>
          <w:p w14:paraId="5A90F947" w14:textId="1F941BA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$132.871</w:t>
            </w:r>
          </w:p>
        </w:tc>
      </w:tr>
      <w:tr w:rsidR="00CD5B22" w:rsidRPr="00CD5B22" w14:paraId="33EE642D" w14:textId="77777777" w:rsidTr="00CD5B22">
        <w:trPr>
          <w:trHeight w:val="340"/>
        </w:trPr>
        <w:tc>
          <w:tcPr>
            <w:tcW w:w="290" w:type="pct"/>
            <w:shd w:val="clear" w:color="auto" w:fill="auto"/>
            <w:noWrap/>
            <w:vAlign w:val="center"/>
          </w:tcPr>
          <w:p w14:paraId="5A3A3EA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90</w:t>
            </w:r>
          </w:p>
        </w:tc>
        <w:tc>
          <w:tcPr>
            <w:tcW w:w="435" w:type="pct"/>
            <w:shd w:val="clear" w:color="auto" w:fill="auto"/>
            <w:noWrap/>
            <w:vAlign w:val="center"/>
          </w:tcPr>
          <w:p w14:paraId="078210C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881611</w:t>
            </w:r>
          </w:p>
        </w:tc>
        <w:tc>
          <w:tcPr>
            <w:tcW w:w="3624" w:type="pct"/>
            <w:shd w:val="clear" w:color="auto" w:fill="auto"/>
            <w:vAlign w:val="center"/>
          </w:tcPr>
          <w:p w14:paraId="23CAEED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CODO UNILATERAL </w:t>
            </w:r>
          </w:p>
        </w:tc>
        <w:tc>
          <w:tcPr>
            <w:tcW w:w="651" w:type="pct"/>
            <w:shd w:val="clear" w:color="auto" w:fill="auto"/>
            <w:vAlign w:val="center"/>
          </w:tcPr>
          <w:p w14:paraId="3B39D007" w14:textId="47A6D0E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$169.244</w:t>
            </w:r>
          </w:p>
        </w:tc>
      </w:tr>
      <w:tr w:rsidR="00CD5B22" w:rsidRPr="00CD5B22" w14:paraId="2F9A0378" w14:textId="77777777" w:rsidTr="00CD5B22">
        <w:trPr>
          <w:trHeight w:val="340"/>
        </w:trPr>
        <w:tc>
          <w:tcPr>
            <w:tcW w:w="290" w:type="pct"/>
            <w:shd w:val="clear" w:color="auto" w:fill="auto"/>
            <w:noWrap/>
            <w:vAlign w:val="center"/>
          </w:tcPr>
          <w:p w14:paraId="5B85DEB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91</w:t>
            </w:r>
          </w:p>
        </w:tc>
        <w:tc>
          <w:tcPr>
            <w:tcW w:w="435" w:type="pct"/>
            <w:shd w:val="clear" w:color="auto" w:fill="auto"/>
            <w:noWrap/>
            <w:vAlign w:val="center"/>
          </w:tcPr>
          <w:p w14:paraId="39BD566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881611</w:t>
            </w:r>
          </w:p>
        </w:tc>
        <w:tc>
          <w:tcPr>
            <w:tcW w:w="3624" w:type="pct"/>
            <w:shd w:val="clear" w:color="auto" w:fill="auto"/>
            <w:vAlign w:val="center"/>
          </w:tcPr>
          <w:p w14:paraId="2FA7FA3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CODO BILATERAL </w:t>
            </w:r>
          </w:p>
        </w:tc>
        <w:tc>
          <w:tcPr>
            <w:tcW w:w="651" w:type="pct"/>
            <w:shd w:val="clear" w:color="auto" w:fill="auto"/>
            <w:vAlign w:val="center"/>
          </w:tcPr>
          <w:p w14:paraId="5A37F40A" w14:textId="24F3DD1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$132.871</w:t>
            </w:r>
          </w:p>
        </w:tc>
      </w:tr>
      <w:tr w:rsidR="00CD5B22" w:rsidRPr="00CD5B22" w14:paraId="2643628B" w14:textId="77777777" w:rsidTr="00CD5B22">
        <w:trPr>
          <w:trHeight w:val="340"/>
        </w:trPr>
        <w:tc>
          <w:tcPr>
            <w:tcW w:w="290" w:type="pct"/>
            <w:shd w:val="clear" w:color="auto" w:fill="auto"/>
            <w:noWrap/>
            <w:vAlign w:val="center"/>
          </w:tcPr>
          <w:p w14:paraId="4283D24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92</w:t>
            </w:r>
          </w:p>
        </w:tc>
        <w:tc>
          <w:tcPr>
            <w:tcW w:w="435" w:type="pct"/>
            <w:shd w:val="clear" w:color="auto" w:fill="auto"/>
            <w:noWrap/>
            <w:vAlign w:val="center"/>
          </w:tcPr>
          <w:p w14:paraId="5626FD2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881612</w:t>
            </w:r>
          </w:p>
        </w:tc>
        <w:tc>
          <w:tcPr>
            <w:tcW w:w="3624" w:type="pct"/>
            <w:shd w:val="clear" w:color="auto" w:fill="auto"/>
            <w:vAlign w:val="center"/>
          </w:tcPr>
          <w:p w14:paraId="30C9C73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MUÑECA UNILATERAL </w:t>
            </w:r>
          </w:p>
        </w:tc>
        <w:tc>
          <w:tcPr>
            <w:tcW w:w="651" w:type="pct"/>
            <w:shd w:val="clear" w:color="auto" w:fill="auto"/>
            <w:vAlign w:val="center"/>
          </w:tcPr>
          <w:p w14:paraId="47EB3B01" w14:textId="59CD30D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$169.244</w:t>
            </w:r>
          </w:p>
        </w:tc>
      </w:tr>
      <w:tr w:rsidR="00CD5B22" w:rsidRPr="00CD5B22" w14:paraId="50BC6541" w14:textId="77777777" w:rsidTr="00CD5B22">
        <w:trPr>
          <w:trHeight w:val="340"/>
        </w:trPr>
        <w:tc>
          <w:tcPr>
            <w:tcW w:w="290" w:type="pct"/>
            <w:shd w:val="clear" w:color="auto" w:fill="auto"/>
            <w:noWrap/>
            <w:vAlign w:val="center"/>
          </w:tcPr>
          <w:p w14:paraId="0228256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93</w:t>
            </w:r>
          </w:p>
        </w:tc>
        <w:tc>
          <w:tcPr>
            <w:tcW w:w="435" w:type="pct"/>
            <w:shd w:val="clear" w:color="auto" w:fill="auto"/>
            <w:noWrap/>
            <w:vAlign w:val="center"/>
          </w:tcPr>
          <w:p w14:paraId="5930592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881612</w:t>
            </w:r>
          </w:p>
        </w:tc>
        <w:tc>
          <w:tcPr>
            <w:tcW w:w="3624" w:type="pct"/>
            <w:shd w:val="clear" w:color="auto" w:fill="auto"/>
            <w:vAlign w:val="center"/>
          </w:tcPr>
          <w:p w14:paraId="2EDA155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MUÑECA BILATERAL </w:t>
            </w:r>
          </w:p>
        </w:tc>
        <w:tc>
          <w:tcPr>
            <w:tcW w:w="651" w:type="pct"/>
            <w:shd w:val="clear" w:color="auto" w:fill="auto"/>
            <w:vAlign w:val="center"/>
          </w:tcPr>
          <w:p w14:paraId="7F71EDCA" w14:textId="16FDC06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$132.871</w:t>
            </w:r>
          </w:p>
        </w:tc>
      </w:tr>
      <w:tr w:rsidR="00CD5B22" w:rsidRPr="00CD5B22" w14:paraId="7CB6F08B" w14:textId="77777777" w:rsidTr="00CD5B22">
        <w:trPr>
          <w:trHeight w:val="340"/>
        </w:trPr>
        <w:tc>
          <w:tcPr>
            <w:tcW w:w="290" w:type="pct"/>
            <w:shd w:val="clear" w:color="auto" w:fill="auto"/>
            <w:noWrap/>
            <w:vAlign w:val="center"/>
          </w:tcPr>
          <w:p w14:paraId="668546A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94</w:t>
            </w:r>
          </w:p>
        </w:tc>
        <w:tc>
          <w:tcPr>
            <w:tcW w:w="435" w:type="pct"/>
            <w:shd w:val="clear" w:color="auto" w:fill="auto"/>
            <w:noWrap/>
            <w:vAlign w:val="center"/>
          </w:tcPr>
          <w:p w14:paraId="21F45EE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881621</w:t>
            </w:r>
          </w:p>
        </w:tc>
        <w:tc>
          <w:tcPr>
            <w:tcW w:w="3624" w:type="pct"/>
            <w:shd w:val="clear" w:color="auto" w:fill="auto"/>
            <w:vAlign w:val="center"/>
          </w:tcPr>
          <w:p w14:paraId="36EA269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TOBILLO UNILATERAL </w:t>
            </w:r>
          </w:p>
        </w:tc>
        <w:tc>
          <w:tcPr>
            <w:tcW w:w="651" w:type="pct"/>
            <w:shd w:val="clear" w:color="auto" w:fill="auto"/>
            <w:vAlign w:val="center"/>
          </w:tcPr>
          <w:p w14:paraId="4FD6C100" w14:textId="45E5179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$169.244</w:t>
            </w:r>
          </w:p>
        </w:tc>
      </w:tr>
      <w:tr w:rsidR="00CD5B22" w:rsidRPr="00CD5B22" w14:paraId="52310A50" w14:textId="77777777" w:rsidTr="00CD5B22">
        <w:trPr>
          <w:trHeight w:val="340"/>
        </w:trPr>
        <w:tc>
          <w:tcPr>
            <w:tcW w:w="290" w:type="pct"/>
            <w:shd w:val="clear" w:color="auto" w:fill="auto"/>
            <w:noWrap/>
            <w:vAlign w:val="center"/>
          </w:tcPr>
          <w:p w14:paraId="1136F2A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95</w:t>
            </w:r>
          </w:p>
        </w:tc>
        <w:tc>
          <w:tcPr>
            <w:tcW w:w="435" w:type="pct"/>
            <w:shd w:val="clear" w:color="auto" w:fill="auto"/>
            <w:noWrap/>
            <w:vAlign w:val="center"/>
          </w:tcPr>
          <w:p w14:paraId="0407580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881621</w:t>
            </w:r>
          </w:p>
        </w:tc>
        <w:tc>
          <w:tcPr>
            <w:tcW w:w="3624" w:type="pct"/>
            <w:shd w:val="clear" w:color="auto" w:fill="auto"/>
            <w:vAlign w:val="center"/>
          </w:tcPr>
          <w:p w14:paraId="28C8748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TOBILLO BILATERAL </w:t>
            </w:r>
          </w:p>
        </w:tc>
        <w:tc>
          <w:tcPr>
            <w:tcW w:w="651" w:type="pct"/>
            <w:shd w:val="clear" w:color="auto" w:fill="auto"/>
            <w:vAlign w:val="center"/>
          </w:tcPr>
          <w:p w14:paraId="2D2A7E03" w14:textId="3C5E6A6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$132.871</w:t>
            </w:r>
          </w:p>
        </w:tc>
      </w:tr>
      <w:tr w:rsidR="00CD5B22" w:rsidRPr="00CD5B22" w14:paraId="4485351A" w14:textId="77777777" w:rsidTr="00CD5B22">
        <w:trPr>
          <w:trHeight w:val="340"/>
        </w:trPr>
        <w:tc>
          <w:tcPr>
            <w:tcW w:w="290" w:type="pct"/>
            <w:shd w:val="clear" w:color="auto" w:fill="auto"/>
            <w:noWrap/>
            <w:vAlign w:val="center"/>
          </w:tcPr>
          <w:p w14:paraId="3E65750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96</w:t>
            </w:r>
          </w:p>
        </w:tc>
        <w:tc>
          <w:tcPr>
            <w:tcW w:w="435" w:type="pct"/>
            <w:shd w:val="clear" w:color="auto" w:fill="auto"/>
            <w:noWrap/>
            <w:vAlign w:val="center"/>
          </w:tcPr>
          <w:p w14:paraId="55468E5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881620</w:t>
            </w:r>
          </w:p>
        </w:tc>
        <w:tc>
          <w:tcPr>
            <w:tcW w:w="3624" w:type="pct"/>
            <w:shd w:val="clear" w:color="auto" w:fill="auto"/>
            <w:vAlign w:val="center"/>
          </w:tcPr>
          <w:p w14:paraId="0ECE82E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RODILLA UNILATERAL </w:t>
            </w:r>
          </w:p>
        </w:tc>
        <w:tc>
          <w:tcPr>
            <w:tcW w:w="651" w:type="pct"/>
            <w:shd w:val="clear" w:color="auto" w:fill="auto"/>
            <w:vAlign w:val="center"/>
          </w:tcPr>
          <w:p w14:paraId="2381C592" w14:textId="3FD6F1A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$184.528</w:t>
            </w:r>
          </w:p>
        </w:tc>
      </w:tr>
      <w:tr w:rsidR="00CD5B22" w:rsidRPr="00CD5B22" w14:paraId="6AFAFCD2" w14:textId="77777777" w:rsidTr="00CD5B22">
        <w:trPr>
          <w:trHeight w:val="340"/>
        </w:trPr>
        <w:tc>
          <w:tcPr>
            <w:tcW w:w="290" w:type="pct"/>
            <w:shd w:val="clear" w:color="auto" w:fill="auto"/>
            <w:noWrap/>
            <w:vAlign w:val="center"/>
          </w:tcPr>
          <w:p w14:paraId="4552EFB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97</w:t>
            </w:r>
          </w:p>
        </w:tc>
        <w:tc>
          <w:tcPr>
            <w:tcW w:w="435" w:type="pct"/>
            <w:shd w:val="clear" w:color="auto" w:fill="auto"/>
            <w:noWrap/>
            <w:vAlign w:val="center"/>
          </w:tcPr>
          <w:p w14:paraId="19C37EC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881620</w:t>
            </w:r>
          </w:p>
        </w:tc>
        <w:tc>
          <w:tcPr>
            <w:tcW w:w="3624" w:type="pct"/>
            <w:shd w:val="clear" w:color="auto" w:fill="auto"/>
            <w:vAlign w:val="center"/>
          </w:tcPr>
          <w:p w14:paraId="7BE3415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RODILLA BILATERAL </w:t>
            </w:r>
          </w:p>
        </w:tc>
        <w:tc>
          <w:tcPr>
            <w:tcW w:w="651" w:type="pct"/>
            <w:shd w:val="clear" w:color="auto" w:fill="auto"/>
            <w:vAlign w:val="center"/>
          </w:tcPr>
          <w:p w14:paraId="584F0837" w14:textId="1EB1705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$171.640</w:t>
            </w:r>
          </w:p>
        </w:tc>
      </w:tr>
      <w:tr w:rsidR="00CD5B22" w:rsidRPr="00CD5B22" w14:paraId="24F32E92" w14:textId="77777777" w:rsidTr="00CD5B22">
        <w:trPr>
          <w:trHeight w:val="340"/>
        </w:trPr>
        <w:tc>
          <w:tcPr>
            <w:tcW w:w="290" w:type="pct"/>
            <w:shd w:val="clear" w:color="auto" w:fill="auto"/>
            <w:noWrap/>
            <w:vAlign w:val="center"/>
          </w:tcPr>
          <w:p w14:paraId="39C1F22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98</w:t>
            </w:r>
          </w:p>
        </w:tc>
        <w:tc>
          <w:tcPr>
            <w:tcW w:w="435" w:type="pct"/>
            <w:shd w:val="clear" w:color="auto" w:fill="auto"/>
            <w:noWrap/>
            <w:vAlign w:val="center"/>
          </w:tcPr>
          <w:p w14:paraId="6072E74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881610</w:t>
            </w:r>
          </w:p>
        </w:tc>
        <w:tc>
          <w:tcPr>
            <w:tcW w:w="3624" w:type="pct"/>
            <w:shd w:val="clear" w:color="auto" w:fill="auto"/>
            <w:vAlign w:val="center"/>
          </w:tcPr>
          <w:p w14:paraId="331F825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HOMBRO UNILATERAL </w:t>
            </w:r>
          </w:p>
        </w:tc>
        <w:tc>
          <w:tcPr>
            <w:tcW w:w="651" w:type="pct"/>
            <w:shd w:val="clear" w:color="auto" w:fill="auto"/>
            <w:vAlign w:val="center"/>
          </w:tcPr>
          <w:p w14:paraId="5AD7D42A" w14:textId="47D28D7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$206.133</w:t>
            </w:r>
          </w:p>
        </w:tc>
      </w:tr>
      <w:tr w:rsidR="00CD5B22" w:rsidRPr="00CD5B22" w14:paraId="11D15131" w14:textId="77777777" w:rsidTr="00CD5B22">
        <w:trPr>
          <w:trHeight w:val="340"/>
        </w:trPr>
        <w:tc>
          <w:tcPr>
            <w:tcW w:w="290" w:type="pct"/>
            <w:shd w:val="clear" w:color="auto" w:fill="auto"/>
            <w:noWrap/>
            <w:vAlign w:val="center"/>
          </w:tcPr>
          <w:p w14:paraId="204E4C5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99</w:t>
            </w:r>
          </w:p>
        </w:tc>
        <w:tc>
          <w:tcPr>
            <w:tcW w:w="435" w:type="pct"/>
            <w:shd w:val="clear" w:color="auto" w:fill="auto"/>
            <w:noWrap/>
            <w:vAlign w:val="center"/>
          </w:tcPr>
          <w:p w14:paraId="76D2788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881610</w:t>
            </w:r>
          </w:p>
        </w:tc>
        <w:tc>
          <w:tcPr>
            <w:tcW w:w="3624" w:type="pct"/>
            <w:shd w:val="clear" w:color="auto" w:fill="auto"/>
            <w:vAlign w:val="center"/>
          </w:tcPr>
          <w:p w14:paraId="03666FE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HOMBRO BILATERAL </w:t>
            </w:r>
          </w:p>
        </w:tc>
        <w:tc>
          <w:tcPr>
            <w:tcW w:w="651" w:type="pct"/>
            <w:shd w:val="clear" w:color="auto" w:fill="auto"/>
            <w:vAlign w:val="center"/>
          </w:tcPr>
          <w:p w14:paraId="0BDF5520" w14:textId="68936B1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$171.640</w:t>
            </w:r>
          </w:p>
        </w:tc>
      </w:tr>
      <w:tr w:rsidR="00CD5B22" w:rsidRPr="00CD5B22" w14:paraId="42F302B2" w14:textId="77777777" w:rsidTr="00CD5B22">
        <w:trPr>
          <w:trHeight w:val="340"/>
        </w:trPr>
        <w:tc>
          <w:tcPr>
            <w:tcW w:w="290" w:type="pct"/>
            <w:shd w:val="clear" w:color="auto" w:fill="auto"/>
            <w:noWrap/>
            <w:vAlign w:val="center"/>
          </w:tcPr>
          <w:p w14:paraId="262490D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100</w:t>
            </w:r>
          </w:p>
        </w:tc>
        <w:tc>
          <w:tcPr>
            <w:tcW w:w="435" w:type="pct"/>
            <w:shd w:val="clear" w:color="auto" w:fill="auto"/>
            <w:noWrap/>
            <w:vAlign w:val="center"/>
          </w:tcPr>
          <w:p w14:paraId="63D5E30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881630</w:t>
            </w:r>
          </w:p>
        </w:tc>
        <w:tc>
          <w:tcPr>
            <w:tcW w:w="3624" w:type="pct"/>
            <w:shd w:val="clear" w:color="auto" w:fill="auto"/>
            <w:vAlign w:val="center"/>
          </w:tcPr>
          <w:p w14:paraId="1F7413C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CADERA UNILATERAL </w:t>
            </w:r>
          </w:p>
        </w:tc>
        <w:tc>
          <w:tcPr>
            <w:tcW w:w="651" w:type="pct"/>
            <w:shd w:val="clear" w:color="auto" w:fill="auto"/>
            <w:vAlign w:val="center"/>
          </w:tcPr>
          <w:p w14:paraId="4326CF7F" w14:textId="1FBB893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$206.133</w:t>
            </w:r>
          </w:p>
        </w:tc>
      </w:tr>
      <w:tr w:rsidR="00CD5B22" w:rsidRPr="00CD5B22" w14:paraId="04889D2C" w14:textId="77777777" w:rsidTr="00CD5B22">
        <w:trPr>
          <w:trHeight w:val="340"/>
        </w:trPr>
        <w:tc>
          <w:tcPr>
            <w:tcW w:w="290" w:type="pct"/>
            <w:shd w:val="clear" w:color="auto" w:fill="auto"/>
            <w:noWrap/>
            <w:vAlign w:val="center"/>
          </w:tcPr>
          <w:p w14:paraId="7FBB2C0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101</w:t>
            </w:r>
          </w:p>
        </w:tc>
        <w:tc>
          <w:tcPr>
            <w:tcW w:w="435" w:type="pct"/>
            <w:shd w:val="clear" w:color="auto" w:fill="auto"/>
            <w:noWrap/>
            <w:vAlign w:val="center"/>
          </w:tcPr>
          <w:p w14:paraId="4A95A9D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881630</w:t>
            </w:r>
          </w:p>
        </w:tc>
        <w:tc>
          <w:tcPr>
            <w:tcW w:w="3624" w:type="pct"/>
            <w:shd w:val="clear" w:color="auto" w:fill="auto"/>
            <w:vAlign w:val="center"/>
          </w:tcPr>
          <w:p w14:paraId="6AA1831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DOPPLER DE CADERA BILATERAL </w:t>
            </w:r>
          </w:p>
        </w:tc>
        <w:tc>
          <w:tcPr>
            <w:tcW w:w="651" w:type="pct"/>
            <w:shd w:val="clear" w:color="auto" w:fill="auto"/>
            <w:vAlign w:val="center"/>
          </w:tcPr>
          <w:p w14:paraId="512E9EA2" w14:textId="2DD8F9F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$171.640</w:t>
            </w:r>
          </w:p>
        </w:tc>
      </w:tr>
      <w:tr w:rsidR="00CD5B22" w:rsidRPr="00CD5B22" w14:paraId="27CF0ACD" w14:textId="77777777" w:rsidTr="00CD5B22">
        <w:trPr>
          <w:trHeight w:val="340"/>
        </w:trPr>
        <w:tc>
          <w:tcPr>
            <w:tcW w:w="290" w:type="pct"/>
            <w:shd w:val="clear" w:color="auto" w:fill="auto"/>
            <w:noWrap/>
            <w:vAlign w:val="center"/>
          </w:tcPr>
          <w:p w14:paraId="08025F2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102</w:t>
            </w:r>
          </w:p>
        </w:tc>
        <w:tc>
          <w:tcPr>
            <w:tcW w:w="435" w:type="pct"/>
            <w:shd w:val="clear" w:color="auto" w:fill="auto"/>
            <w:noWrap/>
            <w:vAlign w:val="center"/>
          </w:tcPr>
          <w:p w14:paraId="5E0A120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871202</w:t>
            </w:r>
          </w:p>
        </w:tc>
        <w:tc>
          <w:tcPr>
            <w:tcW w:w="3624" w:type="pct"/>
            <w:shd w:val="clear" w:color="auto" w:fill="auto"/>
            <w:vAlign w:val="center"/>
          </w:tcPr>
          <w:p w14:paraId="436321E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APICOGRAMA</w:t>
            </w:r>
          </w:p>
        </w:tc>
        <w:tc>
          <w:tcPr>
            <w:tcW w:w="651" w:type="pct"/>
            <w:shd w:val="clear" w:color="auto" w:fill="auto"/>
            <w:vAlign w:val="center"/>
          </w:tcPr>
          <w:p w14:paraId="4D17DEE6" w14:textId="48D9B98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$26.748</w:t>
            </w:r>
          </w:p>
        </w:tc>
      </w:tr>
      <w:tr w:rsidR="00CD5B22" w:rsidRPr="00CD5B22" w14:paraId="40C0F148" w14:textId="77777777" w:rsidTr="00CD5B22">
        <w:trPr>
          <w:trHeight w:val="340"/>
        </w:trPr>
        <w:tc>
          <w:tcPr>
            <w:tcW w:w="290" w:type="pct"/>
            <w:shd w:val="clear" w:color="auto" w:fill="auto"/>
            <w:noWrap/>
            <w:vAlign w:val="center"/>
          </w:tcPr>
          <w:p w14:paraId="4CDE2DD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103</w:t>
            </w:r>
          </w:p>
        </w:tc>
        <w:tc>
          <w:tcPr>
            <w:tcW w:w="435" w:type="pct"/>
            <w:shd w:val="clear" w:color="auto" w:fill="auto"/>
            <w:noWrap/>
            <w:vAlign w:val="center"/>
          </w:tcPr>
          <w:p w14:paraId="02927DD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873311</w:t>
            </w:r>
          </w:p>
        </w:tc>
        <w:tc>
          <w:tcPr>
            <w:tcW w:w="3624" w:type="pct"/>
            <w:shd w:val="clear" w:color="auto" w:fill="auto"/>
            <w:vAlign w:val="center"/>
          </w:tcPr>
          <w:p w14:paraId="48F31D1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RADIOGRAFÍA DE ANTEVERSIÓN FEMORAL</w:t>
            </w:r>
          </w:p>
        </w:tc>
        <w:tc>
          <w:tcPr>
            <w:tcW w:w="651" w:type="pct"/>
            <w:shd w:val="clear" w:color="auto" w:fill="auto"/>
            <w:vAlign w:val="center"/>
          </w:tcPr>
          <w:p w14:paraId="31AFCFBA" w14:textId="55B5402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$37.290</w:t>
            </w:r>
          </w:p>
        </w:tc>
      </w:tr>
      <w:tr w:rsidR="00CD5B22" w:rsidRPr="00CD5B22" w14:paraId="37E8EB22" w14:textId="77777777" w:rsidTr="00CD5B22">
        <w:trPr>
          <w:trHeight w:val="340"/>
        </w:trPr>
        <w:tc>
          <w:tcPr>
            <w:tcW w:w="290" w:type="pct"/>
            <w:shd w:val="clear" w:color="auto" w:fill="auto"/>
            <w:noWrap/>
            <w:vAlign w:val="center"/>
          </w:tcPr>
          <w:p w14:paraId="44F5216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104</w:t>
            </w:r>
          </w:p>
        </w:tc>
        <w:tc>
          <w:tcPr>
            <w:tcW w:w="435" w:type="pct"/>
            <w:shd w:val="clear" w:color="auto" w:fill="auto"/>
            <w:noWrap/>
            <w:vAlign w:val="center"/>
          </w:tcPr>
          <w:p w14:paraId="0B0F933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873314</w:t>
            </w:r>
          </w:p>
        </w:tc>
        <w:tc>
          <w:tcPr>
            <w:tcW w:w="3624" w:type="pct"/>
            <w:shd w:val="clear" w:color="auto" w:fill="auto"/>
            <w:vAlign w:val="center"/>
          </w:tcPr>
          <w:p w14:paraId="6F8F3ED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RADIOGRAFÍA DE ANTEVERSIÓN TIBIAL</w:t>
            </w:r>
          </w:p>
        </w:tc>
        <w:tc>
          <w:tcPr>
            <w:tcW w:w="651" w:type="pct"/>
            <w:shd w:val="clear" w:color="auto" w:fill="auto"/>
            <w:vAlign w:val="center"/>
          </w:tcPr>
          <w:p w14:paraId="656A3E67" w14:textId="155CAB2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$25.750</w:t>
            </w:r>
          </w:p>
        </w:tc>
      </w:tr>
      <w:tr w:rsidR="00CD5B22" w:rsidRPr="00CD5B22" w14:paraId="5BD3F031" w14:textId="77777777" w:rsidTr="00CD5B22">
        <w:trPr>
          <w:trHeight w:val="340"/>
        </w:trPr>
        <w:tc>
          <w:tcPr>
            <w:tcW w:w="290" w:type="pct"/>
            <w:shd w:val="clear" w:color="auto" w:fill="auto"/>
            <w:noWrap/>
            <w:vAlign w:val="center"/>
          </w:tcPr>
          <w:p w14:paraId="7D91388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105</w:t>
            </w:r>
          </w:p>
        </w:tc>
        <w:tc>
          <w:tcPr>
            <w:tcW w:w="435" w:type="pct"/>
            <w:shd w:val="clear" w:color="auto" w:fill="auto"/>
            <w:noWrap/>
            <w:vAlign w:val="center"/>
          </w:tcPr>
          <w:p w14:paraId="4732E10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872002</w:t>
            </w:r>
          </w:p>
        </w:tc>
        <w:tc>
          <w:tcPr>
            <w:tcW w:w="3624" w:type="pct"/>
            <w:shd w:val="clear" w:color="auto" w:fill="auto"/>
            <w:vAlign w:val="center"/>
          </w:tcPr>
          <w:p w14:paraId="05EF636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ABDOMEN SIMPLE</w:t>
            </w:r>
          </w:p>
        </w:tc>
        <w:tc>
          <w:tcPr>
            <w:tcW w:w="651" w:type="pct"/>
            <w:shd w:val="clear" w:color="auto" w:fill="auto"/>
            <w:vAlign w:val="center"/>
          </w:tcPr>
          <w:p w14:paraId="4BC4E6B8" w14:textId="175A537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$32.653</w:t>
            </w:r>
          </w:p>
        </w:tc>
      </w:tr>
      <w:tr w:rsidR="00CD5B22" w:rsidRPr="00CD5B22" w14:paraId="34FF6002" w14:textId="77777777" w:rsidTr="00CD5B22">
        <w:trPr>
          <w:trHeight w:val="340"/>
        </w:trPr>
        <w:tc>
          <w:tcPr>
            <w:tcW w:w="290" w:type="pct"/>
            <w:shd w:val="clear" w:color="auto" w:fill="auto"/>
            <w:noWrap/>
            <w:vAlign w:val="center"/>
          </w:tcPr>
          <w:p w14:paraId="6CB26F5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106</w:t>
            </w:r>
          </w:p>
        </w:tc>
        <w:tc>
          <w:tcPr>
            <w:tcW w:w="435" w:type="pct"/>
            <w:shd w:val="clear" w:color="auto" w:fill="auto"/>
            <w:noWrap/>
            <w:vAlign w:val="center"/>
          </w:tcPr>
          <w:p w14:paraId="1466AA9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872011</w:t>
            </w:r>
          </w:p>
        </w:tc>
        <w:tc>
          <w:tcPr>
            <w:tcW w:w="3624" w:type="pct"/>
            <w:shd w:val="clear" w:color="auto" w:fill="auto"/>
            <w:vAlign w:val="center"/>
          </w:tcPr>
          <w:p w14:paraId="41AAFCB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ABDOMEN SIMPLE CON PROYECCIONES ADICIONALES (SERIE DE ABDOMEN AGUDO)</w:t>
            </w:r>
          </w:p>
        </w:tc>
        <w:tc>
          <w:tcPr>
            <w:tcW w:w="651" w:type="pct"/>
            <w:shd w:val="clear" w:color="auto" w:fill="auto"/>
            <w:vAlign w:val="center"/>
          </w:tcPr>
          <w:p w14:paraId="57AD78C7" w14:textId="74BA89B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$35.555</w:t>
            </w:r>
          </w:p>
        </w:tc>
      </w:tr>
      <w:tr w:rsidR="00CD5B22" w:rsidRPr="00CD5B22" w14:paraId="096C39AE" w14:textId="77777777" w:rsidTr="00CD5B22">
        <w:trPr>
          <w:trHeight w:val="340"/>
        </w:trPr>
        <w:tc>
          <w:tcPr>
            <w:tcW w:w="290" w:type="pct"/>
            <w:shd w:val="clear" w:color="auto" w:fill="auto"/>
            <w:noWrap/>
            <w:vAlign w:val="center"/>
          </w:tcPr>
          <w:p w14:paraId="4412EDE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107</w:t>
            </w:r>
          </w:p>
        </w:tc>
        <w:tc>
          <w:tcPr>
            <w:tcW w:w="435" w:type="pct"/>
            <w:shd w:val="clear" w:color="auto" w:fill="auto"/>
            <w:noWrap/>
            <w:vAlign w:val="center"/>
          </w:tcPr>
          <w:p w14:paraId="253E04E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870103</w:t>
            </w:r>
          </w:p>
        </w:tc>
        <w:tc>
          <w:tcPr>
            <w:tcW w:w="3624" w:type="pct"/>
            <w:shd w:val="clear" w:color="auto" w:fill="auto"/>
            <w:vAlign w:val="center"/>
          </w:tcPr>
          <w:p w14:paraId="574EABB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AGUJEROS OPTICOS</w:t>
            </w:r>
          </w:p>
        </w:tc>
        <w:tc>
          <w:tcPr>
            <w:tcW w:w="651" w:type="pct"/>
            <w:shd w:val="clear" w:color="auto" w:fill="auto"/>
            <w:vAlign w:val="center"/>
          </w:tcPr>
          <w:p w14:paraId="001D91BA" w14:textId="033B4E4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$26.217</w:t>
            </w:r>
          </w:p>
        </w:tc>
      </w:tr>
      <w:tr w:rsidR="00CD5B22" w:rsidRPr="00CD5B22" w14:paraId="566B433F" w14:textId="77777777" w:rsidTr="00CD5B22">
        <w:trPr>
          <w:trHeight w:val="340"/>
        </w:trPr>
        <w:tc>
          <w:tcPr>
            <w:tcW w:w="290" w:type="pct"/>
            <w:shd w:val="clear" w:color="auto" w:fill="auto"/>
            <w:noWrap/>
            <w:vAlign w:val="center"/>
          </w:tcPr>
          <w:p w14:paraId="17ED890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108</w:t>
            </w:r>
          </w:p>
        </w:tc>
        <w:tc>
          <w:tcPr>
            <w:tcW w:w="435" w:type="pct"/>
            <w:shd w:val="clear" w:color="auto" w:fill="auto"/>
            <w:noWrap/>
            <w:vAlign w:val="center"/>
          </w:tcPr>
          <w:p w14:paraId="0EAE97F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873122</w:t>
            </w:r>
          </w:p>
        </w:tc>
        <w:tc>
          <w:tcPr>
            <w:tcW w:w="3624" w:type="pct"/>
            <w:shd w:val="clear" w:color="auto" w:fill="auto"/>
            <w:vAlign w:val="center"/>
          </w:tcPr>
          <w:p w14:paraId="5B08C5C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ANTEBRAZO</w:t>
            </w:r>
          </w:p>
        </w:tc>
        <w:tc>
          <w:tcPr>
            <w:tcW w:w="651" w:type="pct"/>
            <w:shd w:val="clear" w:color="auto" w:fill="auto"/>
            <w:vAlign w:val="center"/>
          </w:tcPr>
          <w:p w14:paraId="7A98E3E2" w14:textId="62EE9CFD"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$22.546</w:t>
            </w:r>
          </w:p>
        </w:tc>
      </w:tr>
      <w:tr w:rsidR="00CD5B22" w:rsidRPr="00CD5B22" w14:paraId="3BECBC49" w14:textId="77777777" w:rsidTr="00CD5B22">
        <w:trPr>
          <w:trHeight w:val="340"/>
        </w:trPr>
        <w:tc>
          <w:tcPr>
            <w:tcW w:w="290" w:type="pct"/>
            <w:shd w:val="clear" w:color="auto" w:fill="auto"/>
            <w:noWrap/>
            <w:vAlign w:val="center"/>
          </w:tcPr>
          <w:p w14:paraId="6BFFA25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109</w:t>
            </w:r>
          </w:p>
        </w:tc>
        <w:tc>
          <w:tcPr>
            <w:tcW w:w="435" w:type="pct"/>
            <w:shd w:val="clear" w:color="auto" w:fill="auto"/>
            <w:noWrap/>
            <w:vAlign w:val="center"/>
          </w:tcPr>
          <w:p w14:paraId="49032D3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870105</w:t>
            </w:r>
          </w:p>
        </w:tc>
        <w:tc>
          <w:tcPr>
            <w:tcW w:w="3624" w:type="pct"/>
            <w:shd w:val="clear" w:color="auto" w:fill="auto"/>
            <w:vAlign w:val="center"/>
          </w:tcPr>
          <w:p w14:paraId="19EA293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ARCO CIGOMATICO</w:t>
            </w:r>
          </w:p>
        </w:tc>
        <w:tc>
          <w:tcPr>
            <w:tcW w:w="651" w:type="pct"/>
            <w:shd w:val="clear" w:color="auto" w:fill="auto"/>
            <w:vAlign w:val="center"/>
          </w:tcPr>
          <w:p w14:paraId="473AF599" w14:textId="3FD76D0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$25.913</w:t>
            </w:r>
          </w:p>
        </w:tc>
      </w:tr>
      <w:tr w:rsidR="00CD5B22" w:rsidRPr="00CD5B22" w14:paraId="0F727A26" w14:textId="77777777" w:rsidTr="00CD5B22">
        <w:trPr>
          <w:trHeight w:val="340"/>
        </w:trPr>
        <w:tc>
          <w:tcPr>
            <w:tcW w:w="290" w:type="pct"/>
            <w:shd w:val="clear" w:color="auto" w:fill="auto"/>
            <w:noWrap/>
            <w:vAlign w:val="center"/>
          </w:tcPr>
          <w:p w14:paraId="03FFFDD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110</w:t>
            </w:r>
          </w:p>
        </w:tc>
        <w:tc>
          <w:tcPr>
            <w:tcW w:w="435" w:type="pct"/>
            <w:shd w:val="clear" w:color="auto" w:fill="auto"/>
            <w:noWrap/>
            <w:vAlign w:val="center"/>
          </w:tcPr>
          <w:p w14:paraId="0EBAA36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870131</w:t>
            </w:r>
          </w:p>
        </w:tc>
        <w:tc>
          <w:tcPr>
            <w:tcW w:w="3624" w:type="pct"/>
            <w:shd w:val="clear" w:color="auto" w:fill="auto"/>
            <w:vAlign w:val="center"/>
          </w:tcPr>
          <w:p w14:paraId="291AC4D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ARTICULACION TEMPOROMAXILAR (ATM)</w:t>
            </w:r>
          </w:p>
        </w:tc>
        <w:tc>
          <w:tcPr>
            <w:tcW w:w="651" w:type="pct"/>
            <w:shd w:val="clear" w:color="auto" w:fill="auto"/>
            <w:vAlign w:val="center"/>
          </w:tcPr>
          <w:p w14:paraId="02FF1919" w14:textId="61F9E60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$26.018</w:t>
            </w:r>
          </w:p>
        </w:tc>
      </w:tr>
      <w:tr w:rsidR="00CD5B22" w:rsidRPr="00CD5B22" w14:paraId="0D25DE64" w14:textId="77777777" w:rsidTr="00CD5B22">
        <w:trPr>
          <w:trHeight w:val="340"/>
        </w:trPr>
        <w:tc>
          <w:tcPr>
            <w:tcW w:w="290" w:type="pct"/>
            <w:shd w:val="clear" w:color="auto" w:fill="auto"/>
            <w:noWrap/>
            <w:vAlign w:val="center"/>
          </w:tcPr>
          <w:p w14:paraId="35C4C1C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111</w:t>
            </w:r>
          </w:p>
        </w:tc>
        <w:tc>
          <w:tcPr>
            <w:tcW w:w="435" w:type="pct"/>
            <w:shd w:val="clear" w:color="auto" w:fill="auto"/>
            <w:noWrap/>
            <w:vAlign w:val="center"/>
          </w:tcPr>
          <w:p w14:paraId="584A9BB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873202</w:t>
            </w:r>
          </w:p>
        </w:tc>
        <w:tc>
          <w:tcPr>
            <w:tcW w:w="3624" w:type="pct"/>
            <w:shd w:val="clear" w:color="auto" w:fill="auto"/>
            <w:vAlign w:val="center"/>
          </w:tcPr>
          <w:p w14:paraId="4144FD6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ARTICULACIONES ACROMIO CLAVICULARES COMPARATIVAS</w:t>
            </w:r>
          </w:p>
        </w:tc>
        <w:tc>
          <w:tcPr>
            <w:tcW w:w="651" w:type="pct"/>
            <w:shd w:val="clear" w:color="auto" w:fill="auto"/>
            <w:vAlign w:val="center"/>
          </w:tcPr>
          <w:p w14:paraId="0EB9E8D5" w14:textId="1244D009" w:rsidR="00CD5B22" w:rsidRPr="00CD5B22" w:rsidRDefault="00CD5B22" w:rsidP="00CD5B22">
            <w:pPr>
              <w:jc w:val="center"/>
              <w:rPr>
                <w:rFonts w:ascii="Arial" w:hAnsi="Arial" w:cs="Arial"/>
                <w:sz w:val="16"/>
                <w:szCs w:val="16"/>
              </w:rPr>
            </w:pPr>
            <w:r w:rsidRPr="00CD5B22">
              <w:rPr>
                <w:rFonts w:ascii="Arial" w:hAnsi="Arial" w:cs="Arial"/>
                <w:color w:val="000000"/>
                <w:sz w:val="16"/>
                <w:szCs w:val="16"/>
              </w:rPr>
              <w:t>$16.326</w:t>
            </w:r>
          </w:p>
        </w:tc>
      </w:tr>
      <w:tr w:rsidR="00CD5B22" w:rsidRPr="00CD5B22" w14:paraId="6F6F8546" w14:textId="77777777" w:rsidTr="00CD5B22">
        <w:trPr>
          <w:trHeight w:val="340"/>
        </w:trPr>
        <w:tc>
          <w:tcPr>
            <w:tcW w:w="290" w:type="pct"/>
            <w:shd w:val="clear" w:color="auto" w:fill="auto"/>
            <w:noWrap/>
            <w:vAlign w:val="center"/>
          </w:tcPr>
          <w:p w14:paraId="00D15FD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112</w:t>
            </w:r>
          </w:p>
        </w:tc>
        <w:tc>
          <w:tcPr>
            <w:tcW w:w="435" w:type="pct"/>
            <w:shd w:val="clear" w:color="auto" w:fill="auto"/>
            <w:noWrap/>
            <w:vAlign w:val="center"/>
          </w:tcPr>
          <w:p w14:paraId="7B56C02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871129</w:t>
            </w:r>
          </w:p>
        </w:tc>
        <w:tc>
          <w:tcPr>
            <w:tcW w:w="3624" w:type="pct"/>
            <w:shd w:val="clear" w:color="auto" w:fill="auto"/>
            <w:vAlign w:val="center"/>
          </w:tcPr>
          <w:p w14:paraId="4A176EF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ARTICULACIONES ESTERNOCLAVICULARES</w:t>
            </w:r>
          </w:p>
        </w:tc>
        <w:tc>
          <w:tcPr>
            <w:tcW w:w="651" w:type="pct"/>
            <w:shd w:val="clear" w:color="auto" w:fill="auto"/>
            <w:vAlign w:val="center"/>
          </w:tcPr>
          <w:p w14:paraId="0008DF6A" w14:textId="5AC59B81" w:rsidR="00CD5B22" w:rsidRPr="00CD5B22" w:rsidRDefault="00CD5B22" w:rsidP="00CD5B22">
            <w:pPr>
              <w:jc w:val="center"/>
              <w:rPr>
                <w:rFonts w:ascii="Arial" w:hAnsi="Arial" w:cs="Arial"/>
                <w:sz w:val="16"/>
                <w:szCs w:val="16"/>
              </w:rPr>
            </w:pPr>
            <w:r w:rsidRPr="00CD5B22">
              <w:rPr>
                <w:rFonts w:ascii="Arial" w:hAnsi="Arial" w:cs="Arial"/>
                <w:color w:val="000000"/>
                <w:sz w:val="16"/>
                <w:szCs w:val="16"/>
              </w:rPr>
              <w:t>$25.256</w:t>
            </w:r>
          </w:p>
        </w:tc>
      </w:tr>
      <w:tr w:rsidR="00CD5B22" w:rsidRPr="00CD5B22" w14:paraId="6DCC3F03" w14:textId="77777777" w:rsidTr="00CD5B22">
        <w:trPr>
          <w:trHeight w:val="340"/>
        </w:trPr>
        <w:tc>
          <w:tcPr>
            <w:tcW w:w="290" w:type="pct"/>
            <w:shd w:val="clear" w:color="auto" w:fill="auto"/>
            <w:noWrap/>
            <w:vAlign w:val="center"/>
          </w:tcPr>
          <w:p w14:paraId="2458CF3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113</w:t>
            </w:r>
          </w:p>
        </w:tc>
        <w:tc>
          <w:tcPr>
            <w:tcW w:w="435" w:type="pct"/>
            <w:shd w:val="clear" w:color="auto" w:fill="auto"/>
            <w:noWrap/>
            <w:vAlign w:val="center"/>
          </w:tcPr>
          <w:p w14:paraId="7E12FB3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871091</w:t>
            </w:r>
          </w:p>
        </w:tc>
        <w:tc>
          <w:tcPr>
            <w:tcW w:w="3624" w:type="pct"/>
            <w:shd w:val="clear" w:color="auto" w:fill="auto"/>
            <w:vAlign w:val="center"/>
          </w:tcPr>
          <w:p w14:paraId="393BBB8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ARTICULACIONES SACROILIACAS</w:t>
            </w:r>
          </w:p>
        </w:tc>
        <w:tc>
          <w:tcPr>
            <w:tcW w:w="651" w:type="pct"/>
            <w:shd w:val="clear" w:color="auto" w:fill="auto"/>
            <w:vAlign w:val="center"/>
          </w:tcPr>
          <w:p w14:paraId="43960861" w14:textId="0E4D0582" w:rsidR="00CD5B22" w:rsidRPr="00CD5B22" w:rsidRDefault="00CD5B22" w:rsidP="00CD5B22">
            <w:pPr>
              <w:jc w:val="center"/>
              <w:rPr>
                <w:rFonts w:ascii="Arial" w:hAnsi="Arial" w:cs="Arial"/>
                <w:sz w:val="16"/>
                <w:szCs w:val="16"/>
              </w:rPr>
            </w:pPr>
            <w:r w:rsidRPr="00CD5B22">
              <w:rPr>
                <w:rFonts w:ascii="Arial" w:hAnsi="Arial" w:cs="Arial"/>
                <w:b/>
                <w:bCs/>
                <w:color w:val="000000"/>
                <w:sz w:val="16"/>
                <w:szCs w:val="16"/>
                <w:u w:val="single"/>
                <w:lang w:eastAsia="es-CO"/>
              </w:rPr>
              <w:t>$25.144</w:t>
            </w:r>
          </w:p>
        </w:tc>
      </w:tr>
      <w:tr w:rsidR="00CD5B22" w:rsidRPr="00CD5B22" w14:paraId="213462CA" w14:textId="77777777" w:rsidTr="00CD5B22">
        <w:trPr>
          <w:trHeight w:val="340"/>
        </w:trPr>
        <w:tc>
          <w:tcPr>
            <w:tcW w:w="290" w:type="pct"/>
            <w:shd w:val="clear" w:color="auto" w:fill="auto"/>
            <w:noWrap/>
            <w:vAlign w:val="center"/>
          </w:tcPr>
          <w:p w14:paraId="4F9A44C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114</w:t>
            </w:r>
          </w:p>
        </w:tc>
        <w:tc>
          <w:tcPr>
            <w:tcW w:w="435" w:type="pct"/>
            <w:shd w:val="clear" w:color="auto" w:fill="auto"/>
            <w:noWrap/>
            <w:vAlign w:val="center"/>
          </w:tcPr>
          <w:p w14:paraId="6C4CAB4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870003</w:t>
            </w:r>
          </w:p>
        </w:tc>
        <w:tc>
          <w:tcPr>
            <w:tcW w:w="3624" w:type="pct"/>
            <w:shd w:val="clear" w:color="auto" w:fill="auto"/>
            <w:vAlign w:val="center"/>
          </w:tcPr>
          <w:p w14:paraId="5452C23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BASE DE CRANEO</w:t>
            </w:r>
          </w:p>
        </w:tc>
        <w:tc>
          <w:tcPr>
            <w:tcW w:w="651" w:type="pct"/>
            <w:shd w:val="clear" w:color="auto" w:fill="auto"/>
            <w:vAlign w:val="center"/>
          </w:tcPr>
          <w:p w14:paraId="05F19D83" w14:textId="10A8191D" w:rsidR="00CD5B22" w:rsidRPr="00CD5B22" w:rsidRDefault="00CD5B22" w:rsidP="00CD5B22">
            <w:pPr>
              <w:jc w:val="center"/>
              <w:rPr>
                <w:rFonts w:ascii="Arial" w:hAnsi="Arial" w:cs="Arial"/>
                <w:sz w:val="16"/>
                <w:szCs w:val="16"/>
              </w:rPr>
            </w:pPr>
            <w:r w:rsidRPr="00CD5B22">
              <w:rPr>
                <w:rFonts w:ascii="Arial" w:hAnsi="Arial" w:cs="Arial"/>
                <w:b/>
                <w:bCs/>
                <w:color w:val="000000"/>
                <w:sz w:val="16"/>
                <w:szCs w:val="16"/>
                <w:u w:val="single"/>
              </w:rPr>
              <w:t>$22.283</w:t>
            </w:r>
          </w:p>
        </w:tc>
      </w:tr>
      <w:tr w:rsidR="00CD5B22" w:rsidRPr="00CD5B22" w14:paraId="21A3FDDA" w14:textId="77777777" w:rsidTr="00CD5B22">
        <w:trPr>
          <w:trHeight w:val="340"/>
        </w:trPr>
        <w:tc>
          <w:tcPr>
            <w:tcW w:w="290" w:type="pct"/>
            <w:shd w:val="clear" w:color="auto" w:fill="auto"/>
            <w:noWrap/>
            <w:vAlign w:val="center"/>
          </w:tcPr>
          <w:p w14:paraId="71BE9BB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115</w:t>
            </w:r>
          </w:p>
        </w:tc>
        <w:tc>
          <w:tcPr>
            <w:tcW w:w="435" w:type="pct"/>
            <w:shd w:val="clear" w:color="auto" w:fill="auto"/>
            <w:noWrap/>
            <w:vAlign w:val="center"/>
          </w:tcPr>
          <w:p w14:paraId="3868045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873412</w:t>
            </w:r>
          </w:p>
        </w:tc>
        <w:tc>
          <w:tcPr>
            <w:tcW w:w="3624" w:type="pct"/>
            <w:shd w:val="clear" w:color="auto" w:fill="auto"/>
            <w:vAlign w:val="center"/>
          </w:tcPr>
          <w:p w14:paraId="097B16B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CADERA COMPARATIVA</w:t>
            </w:r>
          </w:p>
        </w:tc>
        <w:tc>
          <w:tcPr>
            <w:tcW w:w="651" w:type="pct"/>
            <w:shd w:val="clear" w:color="auto" w:fill="auto"/>
            <w:vAlign w:val="center"/>
          </w:tcPr>
          <w:p w14:paraId="5222F1D3" w14:textId="50D59AF7" w:rsidR="00CD5B22" w:rsidRPr="00CD5B22" w:rsidRDefault="00CD5B22" w:rsidP="00CD5B22">
            <w:pPr>
              <w:jc w:val="center"/>
              <w:rPr>
                <w:rFonts w:ascii="Arial" w:hAnsi="Arial" w:cs="Arial"/>
                <w:sz w:val="16"/>
                <w:szCs w:val="16"/>
              </w:rPr>
            </w:pPr>
            <w:r w:rsidRPr="00CD5B22">
              <w:rPr>
                <w:rFonts w:ascii="Arial" w:hAnsi="Arial" w:cs="Arial"/>
                <w:color w:val="000000"/>
                <w:sz w:val="16"/>
                <w:szCs w:val="16"/>
              </w:rPr>
              <w:t>$16.495</w:t>
            </w:r>
          </w:p>
        </w:tc>
      </w:tr>
      <w:tr w:rsidR="00CD5B22" w:rsidRPr="00CD5B22" w14:paraId="5728A9F0" w14:textId="77777777" w:rsidTr="00CD5B22">
        <w:trPr>
          <w:trHeight w:val="340"/>
        </w:trPr>
        <w:tc>
          <w:tcPr>
            <w:tcW w:w="290" w:type="pct"/>
            <w:shd w:val="clear" w:color="auto" w:fill="auto"/>
            <w:noWrap/>
            <w:vAlign w:val="center"/>
          </w:tcPr>
          <w:p w14:paraId="2B4E51A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116</w:t>
            </w:r>
          </w:p>
        </w:tc>
        <w:tc>
          <w:tcPr>
            <w:tcW w:w="435" w:type="pct"/>
            <w:shd w:val="clear" w:color="auto" w:fill="auto"/>
            <w:noWrap/>
            <w:vAlign w:val="center"/>
          </w:tcPr>
          <w:p w14:paraId="769EB1F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873411</w:t>
            </w:r>
          </w:p>
        </w:tc>
        <w:tc>
          <w:tcPr>
            <w:tcW w:w="3624" w:type="pct"/>
            <w:shd w:val="clear" w:color="auto" w:fill="auto"/>
            <w:vAlign w:val="center"/>
          </w:tcPr>
          <w:p w14:paraId="411DD26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CADERA O ARTICULACION COXO-FEMORAL (AP, LATERAL)</w:t>
            </w:r>
          </w:p>
        </w:tc>
        <w:tc>
          <w:tcPr>
            <w:tcW w:w="651" w:type="pct"/>
            <w:shd w:val="clear" w:color="auto" w:fill="auto"/>
            <w:vAlign w:val="center"/>
          </w:tcPr>
          <w:p w14:paraId="301CAD14" w14:textId="7217357C"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$25.073</w:t>
            </w:r>
          </w:p>
        </w:tc>
      </w:tr>
      <w:tr w:rsidR="00CD5B22" w:rsidRPr="00CD5B22" w14:paraId="06A42F5A" w14:textId="77777777" w:rsidTr="00CD5B22">
        <w:trPr>
          <w:trHeight w:val="340"/>
        </w:trPr>
        <w:tc>
          <w:tcPr>
            <w:tcW w:w="290" w:type="pct"/>
            <w:shd w:val="clear" w:color="auto" w:fill="auto"/>
            <w:noWrap/>
            <w:vAlign w:val="center"/>
          </w:tcPr>
          <w:p w14:paraId="4E0C359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117</w:t>
            </w:r>
          </w:p>
        </w:tc>
        <w:tc>
          <w:tcPr>
            <w:tcW w:w="435" w:type="pct"/>
            <w:shd w:val="clear" w:color="auto" w:fill="auto"/>
            <w:noWrap/>
            <w:vAlign w:val="center"/>
          </w:tcPr>
          <w:p w14:paraId="45703CF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873335</w:t>
            </w:r>
          </w:p>
        </w:tc>
        <w:tc>
          <w:tcPr>
            <w:tcW w:w="3624" w:type="pct"/>
            <w:shd w:val="clear" w:color="auto" w:fill="auto"/>
            <w:vAlign w:val="center"/>
          </w:tcPr>
          <w:p w14:paraId="7DE0A80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CALCANEO AXIAL Y LATERAL</w:t>
            </w:r>
          </w:p>
        </w:tc>
        <w:tc>
          <w:tcPr>
            <w:tcW w:w="651" w:type="pct"/>
            <w:shd w:val="clear" w:color="auto" w:fill="auto"/>
            <w:vAlign w:val="center"/>
          </w:tcPr>
          <w:p w14:paraId="2E9AE086" w14:textId="679120C9"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$22.457</w:t>
            </w:r>
          </w:p>
        </w:tc>
      </w:tr>
      <w:tr w:rsidR="00CD5B22" w:rsidRPr="00CD5B22" w14:paraId="2A5B9921" w14:textId="77777777" w:rsidTr="00CD5B22">
        <w:trPr>
          <w:trHeight w:val="340"/>
        </w:trPr>
        <w:tc>
          <w:tcPr>
            <w:tcW w:w="290" w:type="pct"/>
            <w:shd w:val="clear" w:color="auto" w:fill="auto"/>
            <w:noWrap/>
            <w:vAlign w:val="center"/>
          </w:tcPr>
          <w:p w14:paraId="63B94BC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118</w:t>
            </w:r>
          </w:p>
        </w:tc>
        <w:tc>
          <w:tcPr>
            <w:tcW w:w="435" w:type="pct"/>
            <w:shd w:val="clear" w:color="auto" w:fill="auto"/>
            <w:noWrap/>
            <w:vAlign w:val="center"/>
          </w:tcPr>
          <w:p w14:paraId="569D51C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870101</w:t>
            </w:r>
          </w:p>
        </w:tc>
        <w:tc>
          <w:tcPr>
            <w:tcW w:w="3624" w:type="pct"/>
            <w:shd w:val="clear" w:color="auto" w:fill="auto"/>
            <w:vAlign w:val="center"/>
          </w:tcPr>
          <w:p w14:paraId="6C5757D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CARA (PERFILOGRAMA)</w:t>
            </w:r>
          </w:p>
        </w:tc>
        <w:tc>
          <w:tcPr>
            <w:tcW w:w="651" w:type="pct"/>
            <w:shd w:val="clear" w:color="auto" w:fill="auto"/>
            <w:vAlign w:val="center"/>
          </w:tcPr>
          <w:p w14:paraId="6DD1F2C6" w14:textId="3602BE58"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$25.072</w:t>
            </w:r>
          </w:p>
        </w:tc>
      </w:tr>
      <w:tr w:rsidR="00CD5B22" w:rsidRPr="00CD5B22" w14:paraId="5A1E361B" w14:textId="77777777" w:rsidTr="00CD5B22">
        <w:trPr>
          <w:trHeight w:val="340"/>
        </w:trPr>
        <w:tc>
          <w:tcPr>
            <w:tcW w:w="290" w:type="pct"/>
            <w:shd w:val="clear" w:color="auto" w:fill="auto"/>
            <w:noWrap/>
            <w:vAlign w:val="center"/>
          </w:tcPr>
          <w:p w14:paraId="170E62E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119</w:t>
            </w:r>
          </w:p>
        </w:tc>
        <w:tc>
          <w:tcPr>
            <w:tcW w:w="435" w:type="pct"/>
            <w:shd w:val="clear" w:color="auto" w:fill="auto"/>
            <w:noWrap/>
            <w:vAlign w:val="center"/>
          </w:tcPr>
          <w:p w14:paraId="1DF5F31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870602</w:t>
            </w:r>
          </w:p>
        </w:tc>
        <w:tc>
          <w:tcPr>
            <w:tcW w:w="3624" w:type="pct"/>
            <w:shd w:val="clear" w:color="auto" w:fill="auto"/>
            <w:vAlign w:val="center"/>
          </w:tcPr>
          <w:p w14:paraId="7F7AAC4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CAVUM FARINGEO</w:t>
            </w:r>
          </w:p>
        </w:tc>
        <w:tc>
          <w:tcPr>
            <w:tcW w:w="651" w:type="pct"/>
            <w:shd w:val="clear" w:color="auto" w:fill="auto"/>
            <w:vAlign w:val="center"/>
          </w:tcPr>
          <w:p w14:paraId="202F856C" w14:textId="0222015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$27.767</w:t>
            </w:r>
          </w:p>
        </w:tc>
      </w:tr>
      <w:tr w:rsidR="00CD5B22" w:rsidRPr="00CD5B22" w14:paraId="61C7D980" w14:textId="77777777" w:rsidTr="00CD5B22">
        <w:trPr>
          <w:trHeight w:val="340"/>
        </w:trPr>
        <w:tc>
          <w:tcPr>
            <w:tcW w:w="290" w:type="pct"/>
            <w:shd w:val="clear" w:color="auto" w:fill="auto"/>
            <w:noWrap/>
            <w:vAlign w:val="center"/>
          </w:tcPr>
          <w:p w14:paraId="540E9AA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120</w:t>
            </w:r>
          </w:p>
        </w:tc>
        <w:tc>
          <w:tcPr>
            <w:tcW w:w="435" w:type="pct"/>
            <w:shd w:val="clear" w:color="auto" w:fill="auto"/>
            <w:noWrap/>
            <w:vAlign w:val="center"/>
          </w:tcPr>
          <w:p w14:paraId="4F4FC14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873112</w:t>
            </w:r>
          </w:p>
        </w:tc>
        <w:tc>
          <w:tcPr>
            <w:tcW w:w="3624" w:type="pct"/>
            <w:shd w:val="clear" w:color="auto" w:fill="auto"/>
            <w:vAlign w:val="center"/>
          </w:tcPr>
          <w:p w14:paraId="41B674A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CLAVICULA</w:t>
            </w:r>
          </w:p>
        </w:tc>
        <w:tc>
          <w:tcPr>
            <w:tcW w:w="651" w:type="pct"/>
            <w:shd w:val="clear" w:color="auto" w:fill="auto"/>
            <w:vAlign w:val="center"/>
          </w:tcPr>
          <w:p w14:paraId="0FA5AC18" w14:textId="4B51F007"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$22.546</w:t>
            </w:r>
          </w:p>
        </w:tc>
      </w:tr>
      <w:tr w:rsidR="00CD5B22" w:rsidRPr="00CD5B22" w14:paraId="329A428E" w14:textId="77777777" w:rsidTr="00CD5B22">
        <w:trPr>
          <w:trHeight w:val="340"/>
        </w:trPr>
        <w:tc>
          <w:tcPr>
            <w:tcW w:w="290" w:type="pct"/>
            <w:shd w:val="clear" w:color="auto" w:fill="auto"/>
            <w:noWrap/>
            <w:vAlign w:val="center"/>
          </w:tcPr>
          <w:p w14:paraId="4AEFF9F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121</w:t>
            </w:r>
          </w:p>
        </w:tc>
        <w:tc>
          <w:tcPr>
            <w:tcW w:w="435" w:type="pct"/>
            <w:shd w:val="clear" w:color="auto" w:fill="auto"/>
            <w:noWrap/>
            <w:vAlign w:val="center"/>
          </w:tcPr>
          <w:p w14:paraId="735532D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873205</w:t>
            </w:r>
          </w:p>
        </w:tc>
        <w:tc>
          <w:tcPr>
            <w:tcW w:w="3624" w:type="pct"/>
            <w:shd w:val="clear" w:color="auto" w:fill="auto"/>
            <w:vAlign w:val="center"/>
          </w:tcPr>
          <w:p w14:paraId="268D936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CODO</w:t>
            </w:r>
          </w:p>
        </w:tc>
        <w:tc>
          <w:tcPr>
            <w:tcW w:w="651" w:type="pct"/>
            <w:shd w:val="clear" w:color="auto" w:fill="auto"/>
            <w:vAlign w:val="center"/>
          </w:tcPr>
          <w:p w14:paraId="205D33D5" w14:textId="31D433A3"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$22.546</w:t>
            </w:r>
          </w:p>
        </w:tc>
      </w:tr>
      <w:tr w:rsidR="00CD5B22" w:rsidRPr="00CD5B22" w14:paraId="10B5EDEC" w14:textId="77777777" w:rsidTr="00CD5B22">
        <w:trPr>
          <w:trHeight w:val="340"/>
        </w:trPr>
        <w:tc>
          <w:tcPr>
            <w:tcW w:w="290" w:type="pct"/>
            <w:shd w:val="clear" w:color="auto" w:fill="auto"/>
            <w:noWrap/>
            <w:vAlign w:val="center"/>
          </w:tcPr>
          <w:p w14:paraId="62F802B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122</w:t>
            </w:r>
          </w:p>
        </w:tc>
        <w:tc>
          <w:tcPr>
            <w:tcW w:w="435" w:type="pct"/>
            <w:shd w:val="clear" w:color="auto" w:fill="auto"/>
            <w:noWrap/>
            <w:vAlign w:val="center"/>
          </w:tcPr>
          <w:p w14:paraId="5F8C60F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871010</w:t>
            </w:r>
          </w:p>
        </w:tc>
        <w:tc>
          <w:tcPr>
            <w:tcW w:w="3624" w:type="pct"/>
            <w:shd w:val="clear" w:color="auto" w:fill="auto"/>
            <w:vAlign w:val="center"/>
          </w:tcPr>
          <w:p w14:paraId="27700E8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COLUMNA CERVICAL</w:t>
            </w:r>
          </w:p>
        </w:tc>
        <w:tc>
          <w:tcPr>
            <w:tcW w:w="651" w:type="pct"/>
            <w:shd w:val="clear" w:color="auto" w:fill="auto"/>
            <w:vAlign w:val="center"/>
          </w:tcPr>
          <w:p w14:paraId="10EA89D2" w14:textId="527E6DC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$29.306</w:t>
            </w:r>
          </w:p>
        </w:tc>
      </w:tr>
      <w:tr w:rsidR="00CD5B22" w:rsidRPr="00CD5B22" w14:paraId="1CA5DC17" w14:textId="77777777" w:rsidTr="00CD5B22">
        <w:trPr>
          <w:trHeight w:val="340"/>
        </w:trPr>
        <w:tc>
          <w:tcPr>
            <w:tcW w:w="290" w:type="pct"/>
            <w:shd w:val="clear" w:color="auto" w:fill="auto"/>
            <w:noWrap/>
            <w:vAlign w:val="center"/>
          </w:tcPr>
          <w:p w14:paraId="2E7525C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123</w:t>
            </w:r>
          </w:p>
        </w:tc>
        <w:tc>
          <w:tcPr>
            <w:tcW w:w="435" w:type="pct"/>
            <w:shd w:val="clear" w:color="auto" w:fill="auto"/>
            <w:noWrap/>
            <w:vAlign w:val="center"/>
          </w:tcPr>
          <w:p w14:paraId="5F3792E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871030</w:t>
            </w:r>
          </w:p>
        </w:tc>
        <w:tc>
          <w:tcPr>
            <w:tcW w:w="3624" w:type="pct"/>
            <w:shd w:val="clear" w:color="auto" w:fill="auto"/>
            <w:vAlign w:val="center"/>
          </w:tcPr>
          <w:p w14:paraId="720C27B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COLUMNA DORSOLUMBAR</w:t>
            </w:r>
          </w:p>
        </w:tc>
        <w:tc>
          <w:tcPr>
            <w:tcW w:w="651" w:type="pct"/>
            <w:shd w:val="clear" w:color="auto" w:fill="auto"/>
            <w:vAlign w:val="center"/>
          </w:tcPr>
          <w:p w14:paraId="575CC2B1" w14:textId="28FA2B5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$26.709</w:t>
            </w:r>
          </w:p>
        </w:tc>
      </w:tr>
      <w:tr w:rsidR="00CD5B22" w:rsidRPr="00CD5B22" w14:paraId="71F9E3A4" w14:textId="77777777" w:rsidTr="00CD5B22">
        <w:trPr>
          <w:trHeight w:val="340"/>
        </w:trPr>
        <w:tc>
          <w:tcPr>
            <w:tcW w:w="290" w:type="pct"/>
            <w:shd w:val="clear" w:color="auto" w:fill="auto"/>
            <w:noWrap/>
            <w:vAlign w:val="center"/>
          </w:tcPr>
          <w:p w14:paraId="21F9256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124</w:t>
            </w:r>
          </w:p>
        </w:tc>
        <w:tc>
          <w:tcPr>
            <w:tcW w:w="435" w:type="pct"/>
            <w:shd w:val="clear" w:color="auto" w:fill="auto"/>
            <w:noWrap/>
            <w:vAlign w:val="center"/>
          </w:tcPr>
          <w:p w14:paraId="6E1C284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871040</w:t>
            </w:r>
          </w:p>
        </w:tc>
        <w:tc>
          <w:tcPr>
            <w:tcW w:w="3624" w:type="pct"/>
            <w:shd w:val="clear" w:color="auto" w:fill="auto"/>
            <w:vAlign w:val="center"/>
          </w:tcPr>
          <w:p w14:paraId="4942C39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COLUMNA LUMBOSACRA</w:t>
            </w:r>
          </w:p>
        </w:tc>
        <w:tc>
          <w:tcPr>
            <w:tcW w:w="651" w:type="pct"/>
            <w:shd w:val="clear" w:color="auto" w:fill="auto"/>
            <w:vAlign w:val="center"/>
          </w:tcPr>
          <w:p w14:paraId="2155C1D6" w14:textId="13B70C8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$33.336</w:t>
            </w:r>
          </w:p>
        </w:tc>
      </w:tr>
      <w:tr w:rsidR="00CD5B22" w:rsidRPr="00CD5B22" w14:paraId="40C6CA46" w14:textId="77777777" w:rsidTr="00CD5B22">
        <w:trPr>
          <w:trHeight w:val="340"/>
        </w:trPr>
        <w:tc>
          <w:tcPr>
            <w:tcW w:w="290" w:type="pct"/>
            <w:shd w:val="clear" w:color="auto" w:fill="auto"/>
            <w:noWrap/>
            <w:vAlign w:val="center"/>
          </w:tcPr>
          <w:p w14:paraId="1A9EED9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125</w:t>
            </w:r>
          </w:p>
        </w:tc>
        <w:tc>
          <w:tcPr>
            <w:tcW w:w="435" w:type="pct"/>
            <w:shd w:val="clear" w:color="auto" w:fill="auto"/>
            <w:noWrap/>
            <w:vAlign w:val="center"/>
          </w:tcPr>
          <w:p w14:paraId="5E0C5ED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871020</w:t>
            </w:r>
          </w:p>
        </w:tc>
        <w:tc>
          <w:tcPr>
            <w:tcW w:w="3624" w:type="pct"/>
            <w:shd w:val="clear" w:color="auto" w:fill="auto"/>
            <w:vAlign w:val="center"/>
          </w:tcPr>
          <w:p w14:paraId="1B9F3A6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COLUMNA TORACICA</w:t>
            </w:r>
          </w:p>
        </w:tc>
        <w:tc>
          <w:tcPr>
            <w:tcW w:w="651" w:type="pct"/>
            <w:shd w:val="clear" w:color="auto" w:fill="auto"/>
            <w:vAlign w:val="center"/>
          </w:tcPr>
          <w:p w14:paraId="4690EC51" w14:textId="6D19555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$29.012</w:t>
            </w:r>
          </w:p>
        </w:tc>
      </w:tr>
      <w:tr w:rsidR="00CD5B22" w:rsidRPr="00CD5B22" w14:paraId="2848BCB9" w14:textId="77777777" w:rsidTr="00CD5B22">
        <w:trPr>
          <w:trHeight w:val="340"/>
        </w:trPr>
        <w:tc>
          <w:tcPr>
            <w:tcW w:w="290" w:type="pct"/>
            <w:shd w:val="clear" w:color="auto" w:fill="auto"/>
            <w:noWrap/>
            <w:vAlign w:val="center"/>
          </w:tcPr>
          <w:p w14:paraId="254ABA0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126</w:t>
            </w:r>
          </w:p>
        </w:tc>
        <w:tc>
          <w:tcPr>
            <w:tcW w:w="435" w:type="pct"/>
            <w:shd w:val="clear" w:color="auto" w:fill="auto"/>
            <w:noWrap/>
            <w:vAlign w:val="center"/>
          </w:tcPr>
          <w:p w14:paraId="3ECF1C7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871019</w:t>
            </w:r>
          </w:p>
        </w:tc>
        <w:tc>
          <w:tcPr>
            <w:tcW w:w="3624" w:type="pct"/>
            <w:shd w:val="clear" w:color="auto" w:fill="auto"/>
            <w:vAlign w:val="center"/>
          </w:tcPr>
          <w:p w14:paraId="2A8317F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COLUMNA UNION CERVICO DORSAL</w:t>
            </w:r>
          </w:p>
        </w:tc>
        <w:tc>
          <w:tcPr>
            <w:tcW w:w="651" w:type="pct"/>
            <w:shd w:val="clear" w:color="auto" w:fill="auto"/>
            <w:vAlign w:val="center"/>
          </w:tcPr>
          <w:p w14:paraId="023AE3FB" w14:textId="6D444C2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$28.607</w:t>
            </w:r>
          </w:p>
        </w:tc>
      </w:tr>
      <w:tr w:rsidR="00CD5B22" w:rsidRPr="00CD5B22" w14:paraId="636CEE5E" w14:textId="77777777" w:rsidTr="00CD5B22">
        <w:trPr>
          <w:trHeight w:val="340"/>
        </w:trPr>
        <w:tc>
          <w:tcPr>
            <w:tcW w:w="290" w:type="pct"/>
            <w:shd w:val="clear" w:color="auto" w:fill="auto"/>
            <w:noWrap/>
            <w:vAlign w:val="center"/>
          </w:tcPr>
          <w:p w14:paraId="097CC2F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127</w:t>
            </w:r>
          </w:p>
        </w:tc>
        <w:tc>
          <w:tcPr>
            <w:tcW w:w="435" w:type="pct"/>
            <w:shd w:val="clear" w:color="auto" w:fill="auto"/>
            <w:noWrap/>
            <w:vAlign w:val="center"/>
          </w:tcPr>
          <w:p w14:paraId="124FC88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871060</w:t>
            </w:r>
          </w:p>
        </w:tc>
        <w:tc>
          <w:tcPr>
            <w:tcW w:w="3624" w:type="pct"/>
            <w:shd w:val="clear" w:color="auto" w:fill="auto"/>
            <w:vAlign w:val="center"/>
          </w:tcPr>
          <w:p w14:paraId="19CCE49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COLUMNA VERTEBRAL TOTAL</w:t>
            </w:r>
          </w:p>
        </w:tc>
        <w:tc>
          <w:tcPr>
            <w:tcW w:w="651" w:type="pct"/>
            <w:shd w:val="clear" w:color="auto" w:fill="auto"/>
            <w:vAlign w:val="center"/>
          </w:tcPr>
          <w:p w14:paraId="646A773B" w14:textId="157784C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$110.154</w:t>
            </w:r>
          </w:p>
        </w:tc>
      </w:tr>
      <w:tr w:rsidR="00CD5B22" w:rsidRPr="00CD5B22" w14:paraId="2F796B31" w14:textId="77777777" w:rsidTr="00CD5B22">
        <w:trPr>
          <w:trHeight w:val="340"/>
        </w:trPr>
        <w:tc>
          <w:tcPr>
            <w:tcW w:w="290" w:type="pct"/>
            <w:shd w:val="clear" w:color="auto" w:fill="auto"/>
            <w:noWrap/>
            <w:vAlign w:val="center"/>
          </w:tcPr>
          <w:p w14:paraId="6501877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128</w:t>
            </w:r>
          </w:p>
        </w:tc>
        <w:tc>
          <w:tcPr>
            <w:tcW w:w="435" w:type="pct"/>
            <w:shd w:val="clear" w:color="auto" w:fill="auto"/>
            <w:noWrap/>
            <w:vAlign w:val="center"/>
          </w:tcPr>
          <w:p w14:paraId="06B752C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870007</w:t>
            </w:r>
          </w:p>
        </w:tc>
        <w:tc>
          <w:tcPr>
            <w:tcW w:w="3624" w:type="pct"/>
            <w:shd w:val="clear" w:color="auto" w:fill="auto"/>
            <w:vAlign w:val="center"/>
          </w:tcPr>
          <w:p w14:paraId="41EF4EA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CONDUCTO AUDITIVO INTERNO</w:t>
            </w:r>
          </w:p>
        </w:tc>
        <w:tc>
          <w:tcPr>
            <w:tcW w:w="651" w:type="pct"/>
            <w:shd w:val="clear" w:color="auto" w:fill="auto"/>
            <w:vAlign w:val="center"/>
          </w:tcPr>
          <w:p w14:paraId="14A8EC2E" w14:textId="0533F91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$32.566</w:t>
            </w:r>
          </w:p>
        </w:tc>
      </w:tr>
      <w:tr w:rsidR="00CD5B22" w:rsidRPr="00CD5B22" w14:paraId="25C461B9" w14:textId="77777777" w:rsidTr="00CD5B22">
        <w:trPr>
          <w:trHeight w:val="340"/>
        </w:trPr>
        <w:tc>
          <w:tcPr>
            <w:tcW w:w="290" w:type="pct"/>
            <w:shd w:val="clear" w:color="auto" w:fill="auto"/>
            <w:noWrap/>
            <w:vAlign w:val="center"/>
          </w:tcPr>
          <w:p w14:paraId="6011FF6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129</w:t>
            </w:r>
          </w:p>
        </w:tc>
        <w:tc>
          <w:tcPr>
            <w:tcW w:w="435" w:type="pct"/>
            <w:shd w:val="clear" w:color="auto" w:fill="auto"/>
            <w:noWrap/>
            <w:vAlign w:val="center"/>
          </w:tcPr>
          <w:p w14:paraId="2D8012F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870001</w:t>
            </w:r>
          </w:p>
        </w:tc>
        <w:tc>
          <w:tcPr>
            <w:tcW w:w="3624" w:type="pct"/>
            <w:shd w:val="clear" w:color="auto" w:fill="auto"/>
            <w:vAlign w:val="center"/>
          </w:tcPr>
          <w:p w14:paraId="25658EC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CRANEO SIMPLE</w:t>
            </w:r>
          </w:p>
        </w:tc>
        <w:tc>
          <w:tcPr>
            <w:tcW w:w="651" w:type="pct"/>
            <w:shd w:val="clear" w:color="auto" w:fill="auto"/>
            <w:vAlign w:val="center"/>
          </w:tcPr>
          <w:p w14:paraId="4423A02B" w14:textId="394D20D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$27.372</w:t>
            </w:r>
          </w:p>
        </w:tc>
      </w:tr>
      <w:tr w:rsidR="00CD5B22" w:rsidRPr="00CD5B22" w14:paraId="3DAD693F" w14:textId="77777777" w:rsidTr="00CD5B22">
        <w:trPr>
          <w:trHeight w:val="340"/>
        </w:trPr>
        <w:tc>
          <w:tcPr>
            <w:tcW w:w="290" w:type="pct"/>
            <w:shd w:val="clear" w:color="auto" w:fill="auto"/>
            <w:noWrap/>
            <w:vAlign w:val="center"/>
          </w:tcPr>
          <w:p w14:paraId="79E5B05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130</w:t>
            </w:r>
          </w:p>
        </w:tc>
        <w:tc>
          <w:tcPr>
            <w:tcW w:w="435" w:type="pct"/>
            <w:shd w:val="clear" w:color="auto" w:fill="auto"/>
            <w:noWrap/>
            <w:vAlign w:val="center"/>
          </w:tcPr>
          <w:p w14:paraId="7BAB44B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873210</w:t>
            </w:r>
          </w:p>
        </w:tc>
        <w:tc>
          <w:tcPr>
            <w:tcW w:w="3624" w:type="pct"/>
            <w:shd w:val="clear" w:color="auto" w:fill="auto"/>
            <w:vAlign w:val="center"/>
          </w:tcPr>
          <w:p w14:paraId="7478CA9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DEDOS EN MANO</w:t>
            </w:r>
          </w:p>
        </w:tc>
        <w:tc>
          <w:tcPr>
            <w:tcW w:w="651" w:type="pct"/>
            <w:shd w:val="clear" w:color="auto" w:fill="auto"/>
            <w:vAlign w:val="center"/>
          </w:tcPr>
          <w:p w14:paraId="59020602" w14:textId="79A05E72"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$22.457</w:t>
            </w:r>
          </w:p>
        </w:tc>
      </w:tr>
      <w:tr w:rsidR="00CD5B22" w:rsidRPr="00CD5B22" w14:paraId="1ABBDD6D" w14:textId="77777777" w:rsidTr="00CD5B22">
        <w:trPr>
          <w:trHeight w:val="340"/>
        </w:trPr>
        <w:tc>
          <w:tcPr>
            <w:tcW w:w="290" w:type="pct"/>
            <w:shd w:val="clear" w:color="auto" w:fill="auto"/>
            <w:noWrap/>
            <w:vAlign w:val="center"/>
          </w:tcPr>
          <w:p w14:paraId="40AB6CA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131</w:t>
            </w:r>
          </w:p>
        </w:tc>
        <w:tc>
          <w:tcPr>
            <w:tcW w:w="435" w:type="pct"/>
            <w:shd w:val="clear" w:color="auto" w:fill="auto"/>
            <w:noWrap/>
            <w:vAlign w:val="center"/>
          </w:tcPr>
          <w:p w14:paraId="0B74298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871112</w:t>
            </w:r>
          </w:p>
        </w:tc>
        <w:tc>
          <w:tcPr>
            <w:tcW w:w="3624" w:type="pct"/>
            <w:shd w:val="clear" w:color="auto" w:fill="auto"/>
            <w:vAlign w:val="center"/>
          </w:tcPr>
          <w:p w14:paraId="026AA26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ESTERNON</w:t>
            </w:r>
          </w:p>
        </w:tc>
        <w:tc>
          <w:tcPr>
            <w:tcW w:w="651" w:type="pct"/>
            <w:shd w:val="clear" w:color="auto" w:fill="auto"/>
            <w:vAlign w:val="center"/>
          </w:tcPr>
          <w:p w14:paraId="4FE4E1EB" w14:textId="6FEACBE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$25.256</w:t>
            </w:r>
          </w:p>
        </w:tc>
      </w:tr>
      <w:tr w:rsidR="00CD5B22" w:rsidRPr="00CD5B22" w14:paraId="4356D95C" w14:textId="77777777" w:rsidTr="00CD5B22">
        <w:trPr>
          <w:trHeight w:val="340"/>
        </w:trPr>
        <w:tc>
          <w:tcPr>
            <w:tcW w:w="290" w:type="pct"/>
            <w:shd w:val="clear" w:color="auto" w:fill="auto"/>
            <w:noWrap/>
            <w:vAlign w:val="center"/>
          </w:tcPr>
          <w:p w14:paraId="342A5C0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132</w:t>
            </w:r>
          </w:p>
        </w:tc>
        <w:tc>
          <w:tcPr>
            <w:tcW w:w="435" w:type="pct"/>
            <w:shd w:val="clear" w:color="auto" w:fill="auto"/>
            <w:noWrap/>
            <w:vAlign w:val="center"/>
          </w:tcPr>
          <w:p w14:paraId="5819C35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870603</w:t>
            </w:r>
          </w:p>
        </w:tc>
        <w:tc>
          <w:tcPr>
            <w:tcW w:w="3624" w:type="pct"/>
            <w:shd w:val="clear" w:color="auto" w:fill="auto"/>
            <w:vAlign w:val="center"/>
          </w:tcPr>
          <w:p w14:paraId="6F69083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FARINGE [FARINGOGRAFIA]</w:t>
            </w:r>
          </w:p>
        </w:tc>
        <w:tc>
          <w:tcPr>
            <w:tcW w:w="651" w:type="pct"/>
            <w:shd w:val="clear" w:color="auto" w:fill="auto"/>
            <w:vAlign w:val="center"/>
          </w:tcPr>
          <w:p w14:paraId="2B6E58F1" w14:textId="215630F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$31.302</w:t>
            </w:r>
          </w:p>
        </w:tc>
      </w:tr>
      <w:tr w:rsidR="00CD5B22" w:rsidRPr="00CD5B22" w14:paraId="6F7297FA" w14:textId="77777777" w:rsidTr="00CD5B22">
        <w:trPr>
          <w:trHeight w:val="340"/>
        </w:trPr>
        <w:tc>
          <w:tcPr>
            <w:tcW w:w="290" w:type="pct"/>
            <w:shd w:val="clear" w:color="auto" w:fill="auto"/>
            <w:noWrap/>
            <w:vAlign w:val="center"/>
          </w:tcPr>
          <w:p w14:paraId="75DD870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133</w:t>
            </w:r>
          </w:p>
        </w:tc>
        <w:tc>
          <w:tcPr>
            <w:tcW w:w="435" w:type="pct"/>
            <w:shd w:val="clear" w:color="auto" w:fill="auto"/>
            <w:noWrap/>
            <w:vAlign w:val="center"/>
          </w:tcPr>
          <w:p w14:paraId="4E91BA8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873312</w:t>
            </w:r>
          </w:p>
        </w:tc>
        <w:tc>
          <w:tcPr>
            <w:tcW w:w="3624" w:type="pct"/>
            <w:shd w:val="clear" w:color="auto" w:fill="auto"/>
            <w:vAlign w:val="center"/>
          </w:tcPr>
          <w:p w14:paraId="47ADED0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FEMUR AP Y LATERAL</w:t>
            </w:r>
          </w:p>
        </w:tc>
        <w:tc>
          <w:tcPr>
            <w:tcW w:w="651" w:type="pct"/>
            <w:shd w:val="clear" w:color="auto" w:fill="auto"/>
            <w:vAlign w:val="center"/>
          </w:tcPr>
          <w:p w14:paraId="766A84B9" w14:textId="5D43E92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$25.593</w:t>
            </w:r>
          </w:p>
        </w:tc>
      </w:tr>
      <w:tr w:rsidR="00CD5B22" w:rsidRPr="00CD5B22" w14:paraId="6FEC038A" w14:textId="77777777" w:rsidTr="00CD5B22">
        <w:trPr>
          <w:trHeight w:val="340"/>
        </w:trPr>
        <w:tc>
          <w:tcPr>
            <w:tcW w:w="290" w:type="pct"/>
            <w:shd w:val="clear" w:color="auto" w:fill="auto"/>
            <w:noWrap/>
            <w:vAlign w:val="center"/>
          </w:tcPr>
          <w:p w14:paraId="1A3D4BE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134</w:t>
            </w:r>
          </w:p>
        </w:tc>
        <w:tc>
          <w:tcPr>
            <w:tcW w:w="435" w:type="pct"/>
            <w:shd w:val="clear" w:color="auto" w:fill="auto"/>
            <w:noWrap/>
            <w:vAlign w:val="center"/>
          </w:tcPr>
          <w:p w14:paraId="3C94CC8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873204</w:t>
            </w:r>
          </w:p>
        </w:tc>
        <w:tc>
          <w:tcPr>
            <w:tcW w:w="3624" w:type="pct"/>
            <w:shd w:val="clear" w:color="auto" w:fill="auto"/>
            <w:vAlign w:val="center"/>
          </w:tcPr>
          <w:p w14:paraId="3377566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HOMBRO</w:t>
            </w:r>
          </w:p>
        </w:tc>
        <w:tc>
          <w:tcPr>
            <w:tcW w:w="651" w:type="pct"/>
            <w:shd w:val="clear" w:color="auto" w:fill="auto"/>
            <w:vAlign w:val="center"/>
          </w:tcPr>
          <w:p w14:paraId="043B3EFC" w14:textId="7F3E4E35"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$25.569</w:t>
            </w:r>
          </w:p>
        </w:tc>
      </w:tr>
      <w:tr w:rsidR="00CD5B22" w:rsidRPr="00CD5B22" w14:paraId="66C6A89F" w14:textId="77777777" w:rsidTr="00CD5B22">
        <w:trPr>
          <w:trHeight w:val="340"/>
        </w:trPr>
        <w:tc>
          <w:tcPr>
            <w:tcW w:w="290" w:type="pct"/>
            <w:shd w:val="clear" w:color="auto" w:fill="auto"/>
            <w:noWrap/>
            <w:vAlign w:val="center"/>
          </w:tcPr>
          <w:p w14:paraId="4C50B59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135</w:t>
            </w:r>
          </w:p>
        </w:tc>
        <w:tc>
          <w:tcPr>
            <w:tcW w:w="435" w:type="pct"/>
            <w:shd w:val="clear" w:color="auto" w:fill="auto"/>
            <w:noWrap/>
            <w:vAlign w:val="center"/>
          </w:tcPr>
          <w:p w14:paraId="4F53A12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873002</w:t>
            </w:r>
          </w:p>
        </w:tc>
        <w:tc>
          <w:tcPr>
            <w:tcW w:w="3624" w:type="pct"/>
            <w:shd w:val="clear" w:color="auto" w:fill="auto"/>
            <w:vAlign w:val="center"/>
          </w:tcPr>
          <w:p w14:paraId="5659FE3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HUESOS LARGOS SERIE COMPLETA (ESQUELETO AXIAL Y APEND IPULAR)</w:t>
            </w:r>
          </w:p>
        </w:tc>
        <w:tc>
          <w:tcPr>
            <w:tcW w:w="651" w:type="pct"/>
            <w:shd w:val="clear" w:color="auto" w:fill="auto"/>
            <w:vAlign w:val="center"/>
          </w:tcPr>
          <w:p w14:paraId="557AE597" w14:textId="26436DC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$86.011</w:t>
            </w:r>
          </w:p>
        </w:tc>
      </w:tr>
      <w:tr w:rsidR="00CD5B22" w:rsidRPr="00CD5B22" w14:paraId="35FAE9A1" w14:textId="77777777" w:rsidTr="00CD5B22">
        <w:trPr>
          <w:trHeight w:val="340"/>
        </w:trPr>
        <w:tc>
          <w:tcPr>
            <w:tcW w:w="290" w:type="pct"/>
            <w:shd w:val="clear" w:color="auto" w:fill="auto"/>
            <w:noWrap/>
            <w:vAlign w:val="center"/>
          </w:tcPr>
          <w:p w14:paraId="6E3FC2A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136</w:t>
            </w:r>
          </w:p>
        </w:tc>
        <w:tc>
          <w:tcPr>
            <w:tcW w:w="435" w:type="pct"/>
            <w:shd w:val="clear" w:color="auto" w:fill="auto"/>
            <w:noWrap/>
            <w:vAlign w:val="center"/>
          </w:tcPr>
          <w:p w14:paraId="1F1AD01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870107</w:t>
            </w:r>
          </w:p>
        </w:tc>
        <w:tc>
          <w:tcPr>
            <w:tcW w:w="3624" w:type="pct"/>
            <w:shd w:val="clear" w:color="auto" w:fill="auto"/>
            <w:vAlign w:val="center"/>
          </w:tcPr>
          <w:p w14:paraId="62AECDC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HUESOS NASALES</w:t>
            </w:r>
          </w:p>
        </w:tc>
        <w:tc>
          <w:tcPr>
            <w:tcW w:w="651" w:type="pct"/>
            <w:shd w:val="clear" w:color="auto" w:fill="auto"/>
            <w:vAlign w:val="center"/>
          </w:tcPr>
          <w:p w14:paraId="67189AE3" w14:textId="0181C56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$26.045</w:t>
            </w:r>
          </w:p>
        </w:tc>
      </w:tr>
      <w:tr w:rsidR="00CD5B22" w:rsidRPr="00CD5B22" w14:paraId="6FD9B55A" w14:textId="77777777" w:rsidTr="00CD5B22">
        <w:trPr>
          <w:trHeight w:val="340"/>
        </w:trPr>
        <w:tc>
          <w:tcPr>
            <w:tcW w:w="290" w:type="pct"/>
            <w:shd w:val="clear" w:color="auto" w:fill="auto"/>
            <w:noWrap/>
            <w:vAlign w:val="center"/>
          </w:tcPr>
          <w:p w14:paraId="75E1A64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137</w:t>
            </w:r>
          </w:p>
        </w:tc>
        <w:tc>
          <w:tcPr>
            <w:tcW w:w="435" w:type="pct"/>
            <w:shd w:val="clear" w:color="auto" w:fill="auto"/>
            <w:noWrap/>
            <w:vAlign w:val="center"/>
          </w:tcPr>
          <w:p w14:paraId="6CB57F2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873121</w:t>
            </w:r>
          </w:p>
        </w:tc>
        <w:tc>
          <w:tcPr>
            <w:tcW w:w="3624" w:type="pct"/>
            <w:shd w:val="clear" w:color="auto" w:fill="auto"/>
            <w:vAlign w:val="center"/>
          </w:tcPr>
          <w:p w14:paraId="09DC21B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HUMERO</w:t>
            </w:r>
          </w:p>
        </w:tc>
        <w:tc>
          <w:tcPr>
            <w:tcW w:w="651" w:type="pct"/>
            <w:shd w:val="clear" w:color="auto" w:fill="auto"/>
            <w:vAlign w:val="center"/>
          </w:tcPr>
          <w:p w14:paraId="5D06FB0B" w14:textId="12509FD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$25.154</w:t>
            </w:r>
          </w:p>
        </w:tc>
      </w:tr>
      <w:tr w:rsidR="00CD5B22" w:rsidRPr="00CD5B22" w14:paraId="0FC90630" w14:textId="77777777" w:rsidTr="00CD5B22">
        <w:trPr>
          <w:trHeight w:val="340"/>
        </w:trPr>
        <w:tc>
          <w:tcPr>
            <w:tcW w:w="290" w:type="pct"/>
            <w:shd w:val="clear" w:color="auto" w:fill="auto"/>
            <w:noWrap/>
            <w:vAlign w:val="center"/>
          </w:tcPr>
          <w:p w14:paraId="0E0F2E2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138</w:t>
            </w:r>
          </w:p>
        </w:tc>
        <w:tc>
          <w:tcPr>
            <w:tcW w:w="435" w:type="pct"/>
            <w:shd w:val="clear" w:color="auto" w:fill="auto"/>
            <w:noWrap/>
            <w:vAlign w:val="center"/>
          </w:tcPr>
          <w:p w14:paraId="776ACD7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870104</w:t>
            </w:r>
          </w:p>
        </w:tc>
        <w:tc>
          <w:tcPr>
            <w:tcW w:w="3624" w:type="pct"/>
            <w:shd w:val="clear" w:color="auto" w:fill="auto"/>
            <w:vAlign w:val="center"/>
          </w:tcPr>
          <w:p w14:paraId="5758F74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MALAR</w:t>
            </w:r>
          </w:p>
        </w:tc>
        <w:tc>
          <w:tcPr>
            <w:tcW w:w="651" w:type="pct"/>
            <w:shd w:val="clear" w:color="auto" w:fill="auto"/>
            <w:vAlign w:val="center"/>
          </w:tcPr>
          <w:p w14:paraId="0B13C068" w14:textId="596C1C7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$25.918</w:t>
            </w:r>
          </w:p>
        </w:tc>
      </w:tr>
      <w:tr w:rsidR="00CD5B22" w:rsidRPr="00CD5B22" w14:paraId="11C147F2" w14:textId="77777777" w:rsidTr="00CD5B22">
        <w:trPr>
          <w:trHeight w:val="340"/>
        </w:trPr>
        <w:tc>
          <w:tcPr>
            <w:tcW w:w="290" w:type="pct"/>
            <w:shd w:val="clear" w:color="auto" w:fill="auto"/>
            <w:noWrap/>
            <w:vAlign w:val="center"/>
          </w:tcPr>
          <w:p w14:paraId="2DFF1FF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139</w:t>
            </w:r>
          </w:p>
        </w:tc>
        <w:tc>
          <w:tcPr>
            <w:tcW w:w="435" w:type="pct"/>
            <w:shd w:val="clear" w:color="auto" w:fill="auto"/>
            <w:noWrap/>
            <w:vAlign w:val="center"/>
          </w:tcPr>
          <w:p w14:paraId="2F79962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870005</w:t>
            </w:r>
          </w:p>
        </w:tc>
        <w:tc>
          <w:tcPr>
            <w:tcW w:w="3624" w:type="pct"/>
            <w:shd w:val="clear" w:color="auto" w:fill="auto"/>
            <w:vAlign w:val="center"/>
          </w:tcPr>
          <w:p w14:paraId="6683219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MASTOIDES COMPARATIVAS</w:t>
            </w:r>
          </w:p>
        </w:tc>
        <w:tc>
          <w:tcPr>
            <w:tcW w:w="651" w:type="pct"/>
            <w:shd w:val="clear" w:color="auto" w:fill="auto"/>
            <w:vAlign w:val="center"/>
          </w:tcPr>
          <w:p w14:paraId="4FABED74" w14:textId="5262CE3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$56.374</w:t>
            </w:r>
          </w:p>
        </w:tc>
      </w:tr>
      <w:tr w:rsidR="00CD5B22" w:rsidRPr="00CD5B22" w14:paraId="0FD87BA9" w14:textId="77777777" w:rsidTr="00CD5B22">
        <w:trPr>
          <w:trHeight w:val="340"/>
        </w:trPr>
        <w:tc>
          <w:tcPr>
            <w:tcW w:w="290" w:type="pct"/>
            <w:shd w:val="clear" w:color="auto" w:fill="auto"/>
            <w:noWrap/>
            <w:vAlign w:val="center"/>
          </w:tcPr>
          <w:p w14:paraId="3EF1C95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140</w:t>
            </w:r>
          </w:p>
        </w:tc>
        <w:tc>
          <w:tcPr>
            <w:tcW w:w="435" w:type="pct"/>
            <w:shd w:val="clear" w:color="auto" w:fill="auto"/>
            <w:noWrap/>
            <w:vAlign w:val="center"/>
          </w:tcPr>
          <w:p w14:paraId="5CC69BF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870113</w:t>
            </w:r>
          </w:p>
        </w:tc>
        <w:tc>
          <w:tcPr>
            <w:tcW w:w="3624" w:type="pct"/>
            <w:shd w:val="clear" w:color="auto" w:fill="auto"/>
            <w:vAlign w:val="center"/>
          </w:tcPr>
          <w:p w14:paraId="4A5A793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MAXILAR INFERIOR</w:t>
            </w:r>
          </w:p>
        </w:tc>
        <w:tc>
          <w:tcPr>
            <w:tcW w:w="651" w:type="pct"/>
            <w:shd w:val="clear" w:color="auto" w:fill="auto"/>
            <w:vAlign w:val="center"/>
          </w:tcPr>
          <w:p w14:paraId="0BE94A6A" w14:textId="18BE650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$26.012</w:t>
            </w:r>
          </w:p>
        </w:tc>
      </w:tr>
      <w:tr w:rsidR="00CD5B22" w:rsidRPr="00CD5B22" w14:paraId="4247BB80" w14:textId="77777777" w:rsidTr="00CD5B22">
        <w:trPr>
          <w:trHeight w:val="340"/>
        </w:trPr>
        <w:tc>
          <w:tcPr>
            <w:tcW w:w="290" w:type="pct"/>
            <w:shd w:val="clear" w:color="auto" w:fill="auto"/>
            <w:noWrap/>
            <w:vAlign w:val="center"/>
          </w:tcPr>
          <w:p w14:paraId="7F0CA9E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141</w:t>
            </w:r>
          </w:p>
        </w:tc>
        <w:tc>
          <w:tcPr>
            <w:tcW w:w="435" w:type="pct"/>
            <w:shd w:val="clear" w:color="auto" w:fill="auto"/>
            <w:noWrap/>
            <w:vAlign w:val="center"/>
          </w:tcPr>
          <w:p w14:paraId="23DE126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870112</w:t>
            </w:r>
          </w:p>
        </w:tc>
        <w:tc>
          <w:tcPr>
            <w:tcW w:w="3624" w:type="pct"/>
            <w:shd w:val="clear" w:color="auto" w:fill="auto"/>
            <w:vAlign w:val="center"/>
          </w:tcPr>
          <w:p w14:paraId="1973CD9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MAXILAR SUPERIOR</w:t>
            </w:r>
          </w:p>
        </w:tc>
        <w:tc>
          <w:tcPr>
            <w:tcW w:w="651" w:type="pct"/>
            <w:shd w:val="clear" w:color="auto" w:fill="auto"/>
            <w:vAlign w:val="center"/>
          </w:tcPr>
          <w:p w14:paraId="0AA3A042" w14:textId="42CB549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$25.918</w:t>
            </w:r>
          </w:p>
        </w:tc>
      </w:tr>
      <w:tr w:rsidR="00CD5B22" w:rsidRPr="00CD5B22" w14:paraId="4EE4186B" w14:textId="77777777" w:rsidTr="00CD5B22">
        <w:trPr>
          <w:trHeight w:val="340"/>
        </w:trPr>
        <w:tc>
          <w:tcPr>
            <w:tcW w:w="290" w:type="pct"/>
            <w:shd w:val="clear" w:color="auto" w:fill="auto"/>
            <w:noWrap/>
            <w:vAlign w:val="center"/>
          </w:tcPr>
          <w:p w14:paraId="54F0E7D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142</w:t>
            </w:r>
          </w:p>
        </w:tc>
        <w:tc>
          <w:tcPr>
            <w:tcW w:w="435" w:type="pct"/>
            <w:shd w:val="clear" w:color="auto" w:fill="auto"/>
            <w:noWrap/>
            <w:vAlign w:val="center"/>
          </w:tcPr>
          <w:p w14:paraId="38FA910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873340</w:t>
            </w:r>
          </w:p>
        </w:tc>
        <w:tc>
          <w:tcPr>
            <w:tcW w:w="3624" w:type="pct"/>
            <w:shd w:val="clear" w:color="auto" w:fill="auto"/>
            <w:vAlign w:val="center"/>
          </w:tcPr>
          <w:p w14:paraId="7F9B5BD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MIEMBRO INFERIOR AP Y LATERAL</w:t>
            </w:r>
          </w:p>
        </w:tc>
        <w:tc>
          <w:tcPr>
            <w:tcW w:w="651" w:type="pct"/>
            <w:shd w:val="clear" w:color="auto" w:fill="auto"/>
            <w:vAlign w:val="center"/>
          </w:tcPr>
          <w:p w14:paraId="061E2E55" w14:textId="65EF3B3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$25.360</w:t>
            </w:r>
          </w:p>
        </w:tc>
      </w:tr>
      <w:tr w:rsidR="00CD5B22" w:rsidRPr="00CD5B22" w14:paraId="05516E66" w14:textId="77777777" w:rsidTr="00CD5B22">
        <w:trPr>
          <w:trHeight w:val="340"/>
        </w:trPr>
        <w:tc>
          <w:tcPr>
            <w:tcW w:w="290" w:type="pct"/>
            <w:shd w:val="clear" w:color="auto" w:fill="auto"/>
            <w:noWrap/>
            <w:vAlign w:val="center"/>
          </w:tcPr>
          <w:p w14:paraId="1F899AC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143</w:t>
            </w:r>
          </w:p>
        </w:tc>
        <w:tc>
          <w:tcPr>
            <w:tcW w:w="435" w:type="pct"/>
            <w:shd w:val="clear" w:color="auto" w:fill="auto"/>
            <w:noWrap/>
            <w:vAlign w:val="center"/>
          </w:tcPr>
          <w:p w14:paraId="7D03E9A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873206</w:t>
            </w:r>
          </w:p>
        </w:tc>
        <w:tc>
          <w:tcPr>
            <w:tcW w:w="3624" w:type="pct"/>
            <w:shd w:val="clear" w:color="auto" w:fill="auto"/>
            <w:vAlign w:val="center"/>
          </w:tcPr>
          <w:p w14:paraId="1A27CDA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MUÑECA</w:t>
            </w:r>
          </w:p>
        </w:tc>
        <w:tc>
          <w:tcPr>
            <w:tcW w:w="651" w:type="pct"/>
            <w:shd w:val="clear" w:color="auto" w:fill="auto"/>
            <w:vAlign w:val="center"/>
          </w:tcPr>
          <w:p w14:paraId="0409C183" w14:textId="2DB8465E"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$22.457</w:t>
            </w:r>
          </w:p>
        </w:tc>
      </w:tr>
      <w:tr w:rsidR="00CD5B22" w:rsidRPr="00CD5B22" w14:paraId="16851C33" w14:textId="77777777" w:rsidTr="00CD5B22">
        <w:trPr>
          <w:trHeight w:val="340"/>
        </w:trPr>
        <w:tc>
          <w:tcPr>
            <w:tcW w:w="290" w:type="pct"/>
            <w:shd w:val="clear" w:color="auto" w:fill="auto"/>
            <w:noWrap/>
            <w:vAlign w:val="center"/>
          </w:tcPr>
          <w:p w14:paraId="2004EE3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144</w:t>
            </w:r>
          </w:p>
        </w:tc>
        <w:tc>
          <w:tcPr>
            <w:tcW w:w="435" w:type="pct"/>
            <w:shd w:val="clear" w:color="auto" w:fill="auto"/>
            <w:noWrap/>
            <w:vAlign w:val="center"/>
          </w:tcPr>
          <w:p w14:paraId="7832649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873111</w:t>
            </w:r>
          </w:p>
        </w:tc>
        <w:tc>
          <w:tcPr>
            <w:tcW w:w="3624" w:type="pct"/>
            <w:shd w:val="clear" w:color="auto" w:fill="auto"/>
            <w:vAlign w:val="center"/>
          </w:tcPr>
          <w:p w14:paraId="404963F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OMOPLATO</w:t>
            </w:r>
          </w:p>
        </w:tc>
        <w:tc>
          <w:tcPr>
            <w:tcW w:w="651" w:type="pct"/>
            <w:shd w:val="clear" w:color="auto" w:fill="auto"/>
            <w:vAlign w:val="center"/>
          </w:tcPr>
          <w:p w14:paraId="5A8E0C92" w14:textId="1B90EA1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$25.154</w:t>
            </w:r>
          </w:p>
        </w:tc>
      </w:tr>
      <w:tr w:rsidR="00CD5B22" w:rsidRPr="00CD5B22" w14:paraId="35A9EDAA" w14:textId="77777777" w:rsidTr="00CD5B22">
        <w:trPr>
          <w:trHeight w:val="340"/>
        </w:trPr>
        <w:tc>
          <w:tcPr>
            <w:tcW w:w="290" w:type="pct"/>
            <w:shd w:val="clear" w:color="auto" w:fill="auto"/>
            <w:noWrap/>
            <w:vAlign w:val="center"/>
          </w:tcPr>
          <w:p w14:paraId="0B979E3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145</w:t>
            </w:r>
          </w:p>
        </w:tc>
        <w:tc>
          <w:tcPr>
            <w:tcW w:w="435" w:type="pct"/>
            <w:shd w:val="clear" w:color="auto" w:fill="auto"/>
            <w:noWrap/>
            <w:vAlign w:val="center"/>
          </w:tcPr>
          <w:p w14:paraId="529DFEC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870102</w:t>
            </w:r>
          </w:p>
        </w:tc>
        <w:tc>
          <w:tcPr>
            <w:tcW w:w="3624" w:type="pct"/>
            <w:shd w:val="clear" w:color="auto" w:fill="auto"/>
            <w:vAlign w:val="center"/>
          </w:tcPr>
          <w:p w14:paraId="1243B46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ORBITAS</w:t>
            </w:r>
          </w:p>
        </w:tc>
        <w:tc>
          <w:tcPr>
            <w:tcW w:w="651" w:type="pct"/>
            <w:shd w:val="clear" w:color="auto" w:fill="auto"/>
            <w:vAlign w:val="center"/>
          </w:tcPr>
          <w:p w14:paraId="4A6C3E96" w14:textId="0DE0DEB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$26.211</w:t>
            </w:r>
          </w:p>
        </w:tc>
      </w:tr>
      <w:tr w:rsidR="00CD5B22" w:rsidRPr="00CD5B22" w14:paraId="39C6EF8F" w14:textId="77777777" w:rsidTr="00CD5B22">
        <w:trPr>
          <w:trHeight w:val="340"/>
        </w:trPr>
        <w:tc>
          <w:tcPr>
            <w:tcW w:w="290" w:type="pct"/>
            <w:shd w:val="clear" w:color="auto" w:fill="auto"/>
            <w:noWrap/>
            <w:vAlign w:val="center"/>
          </w:tcPr>
          <w:p w14:paraId="530F5F2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146</w:t>
            </w:r>
          </w:p>
        </w:tc>
        <w:tc>
          <w:tcPr>
            <w:tcW w:w="435" w:type="pct"/>
            <w:shd w:val="clear" w:color="auto" w:fill="auto"/>
            <w:noWrap/>
            <w:vAlign w:val="center"/>
          </w:tcPr>
          <w:p w14:paraId="0FC3726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870006</w:t>
            </w:r>
          </w:p>
        </w:tc>
        <w:tc>
          <w:tcPr>
            <w:tcW w:w="3624" w:type="pct"/>
            <w:shd w:val="clear" w:color="auto" w:fill="auto"/>
            <w:vAlign w:val="center"/>
          </w:tcPr>
          <w:p w14:paraId="5808BB9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PEÑASCOS</w:t>
            </w:r>
          </w:p>
        </w:tc>
        <w:tc>
          <w:tcPr>
            <w:tcW w:w="651" w:type="pct"/>
            <w:shd w:val="clear" w:color="auto" w:fill="auto"/>
            <w:vAlign w:val="center"/>
          </w:tcPr>
          <w:p w14:paraId="6210CE4B" w14:textId="2286F95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$32.566</w:t>
            </w:r>
          </w:p>
        </w:tc>
      </w:tr>
      <w:tr w:rsidR="00CD5B22" w:rsidRPr="00CD5B22" w14:paraId="00C43A4A" w14:textId="77777777" w:rsidTr="00CD5B22">
        <w:trPr>
          <w:trHeight w:val="340"/>
        </w:trPr>
        <w:tc>
          <w:tcPr>
            <w:tcW w:w="290" w:type="pct"/>
            <w:shd w:val="clear" w:color="auto" w:fill="auto"/>
            <w:noWrap/>
            <w:vAlign w:val="center"/>
          </w:tcPr>
          <w:p w14:paraId="1FE1126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147</w:t>
            </w:r>
          </w:p>
        </w:tc>
        <w:tc>
          <w:tcPr>
            <w:tcW w:w="435" w:type="pct"/>
            <w:shd w:val="clear" w:color="auto" w:fill="auto"/>
            <w:noWrap/>
            <w:vAlign w:val="center"/>
          </w:tcPr>
          <w:p w14:paraId="188B978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873333</w:t>
            </w:r>
          </w:p>
        </w:tc>
        <w:tc>
          <w:tcPr>
            <w:tcW w:w="3624" w:type="pct"/>
            <w:shd w:val="clear" w:color="auto" w:fill="auto"/>
            <w:vAlign w:val="center"/>
          </w:tcPr>
          <w:p w14:paraId="3E4163B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PIE AP Y LATERAL</w:t>
            </w:r>
          </w:p>
        </w:tc>
        <w:tc>
          <w:tcPr>
            <w:tcW w:w="651" w:type="pct"/>
            <w:shd w:val="clear" w:color="auto" w:fill="auto"/>
            <w:vAlign w:val="center"/>
          </w:tcPr>
          <w:p w14:paraId="6D9B7AD5" w14:textId="70E71275"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$22.546</w:t>
            </w:r>
          </w:p>
        </w:tc>
      </w:tr>
      <w:tr w:rsidR="00CD5B22" w:rsidRPr="00CD5B22" w14:paraId="115D314A" w14:textId="77777777" w:rsidTr="00CD5B22">
        <w:trPr>
          <w:trHeight w:val="340"/>
        </w:trPr>
        <w:tc>
          <w:tcPr>
            <w:tcW w:w="290" w:type="pct"/>
            <w:shd w:val="clear" w:color="auto" w:fill="auto"/>
            <w:noWrap/>
            <w:vAlign w:val="center"/>
          </w:tcPr>
          <w:p w14:paraId="02FCD49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148</w:t>
            </w:r>
          </w:p>
        </w:tc>
        <w:tc>
          <w:tcPr>
            <w:tcW w:w="435" w:type="pct"/>
            <w:shd w:val="clear" w:color="auto" w:fill="auto"/>
            <w:noWrap/>
            <w:vAlign w:val="center"/>
          </w:tcPr>
          <w:p w14:paraId="3873948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873303</w:t>
            </w:r>
          </w:p>
        </w:tc>
        <w:tc>
          <w:tcPr>
            <w:tcW w:w="3624" w:type="pct"/>
            <w:shd w:val="clear" w:color="auto" w:fill="auto"/>
            <w:vAlign w:val="center"/>
          </w:tcPr>
          <w:p w14:paraId="451683F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RADIOGRAFÍA COMPARATIVA DE PIES CON APOYO (AP Y LATERAL)</w:t>
            </w:r>
          </w:p>
        </w:tc>
        <w:tc>
          <w:tcPr>
            <w:tcW w:w="651" w:type="pct"/>
            <w:shd w:val="clear" w:color="auto" w:fill="auto"/>
            <w:vAlign w:val="center"/>
          </w:tcPr>
          <w:p w14:paraId="0BD1F97F" w14:textId="276BCF6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$25.433</w:t>
            </w:r>
          </w:p>
        </w:tc>
      </w:tr>
      <w:tr w:rsidR="00CD5B22" w:rsidRPr="00CD5B22" w14:paraId="53A67C61" w14:textId="77777777" w:rsidTr="00CD5B22">
        <w:trPr>
          <w:trHeight w:val="340"/>
        </w:trPr>
        <w:tc>
          <w:tcPr>
            <w:tcW w:w="290" w:type="pct"/>
            <w:shd w:val="clear" w:color="auto" w:fill="auto"/>
            <w:noWrap/>
            <w:vAlign w:val="center"/>
          </w:tcPr>
          <w:p w14:paraId="3F38A78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149</w:t>
            </w:r>
          </w:p>
        </w:tc>
        <w:tc>
          <w:tcPr>
            <w:tcW w:w="435" w:type="pct"/>
            <w:shd w:val="clear" w:color="auto" w:fill="auto"/>
            <w:noWrap/>
            <w:vAlign w:val="center"/>
          </w:tcPr>
          <w:p w14:paraId="7B805A2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873313</w:t>
            </w:r>
          </w:p>
        </w:tc>
        <w:tc>
          <w:tcPr>
            <w:tcW w:w="3624" w:type="pct"/>
            <w:shd w:val="clear" w:color="auto" w:fill="auto"/>
            <w:vAlign w:val="center"/>
          </w:tcPr>
          <w:p w14:paraId="060FA87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PIERNA AP Y LATERAL</w:t>
            </w:r>
          </w:p>
        </w:tc>
        <w:tc>
          <w:tcPr>
            <w:tcW w:w="651" w:type="pct"/>
            <w:shd w:val="clear" w:color="auto" w:fill="auto"/>
            <w:vAlign w:val="center"/>
          </w:tcPr>
          <w:p w14:paraId="21BFBC46" w14:textId="39070BA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$25.207</w:t>
            </w:r>
          </w:p>
        </w:tc>
      </w:tr>
      <w:tr w:rsidR="00CD5B22" w:rsidRPr="00CD5B22" w14:paraId="651C2370" w14:textId="77777777" w:rsidTr="00CD5B22">
        <w:trPr>
          <w:trHeight w:val="340"/>
        </w:trPr>
        <w:tc>
          <w:tcPr>
            <w:tcW w:w="290" w:type="pct"/>
            <w:shd w:val="clear" w:color="auto" w:fill="auto"/>
            <w:noWrap/>
            <w:vAlign w:val="center"/>
          </w:tcPr>
          <w:p w14:paraId="34FE82D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150</w:t>
            </w:r>
          </w:p>
        </w:tc>
        <w:tc>
          <w:tcPr>
            <w:tcW w:w="435" w:type="pct"/>
            <w:shd w:val="clear" w:color="auto" w:fill="auto"/>
            <w:noWrap/>
            <w:vAlign w:val="center"/>
          </w:tcPr>
          <w:p w14:paraId="22EF01C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871111</w:t>
            </w:r>
          </w:p>
        </w:tc>
        <w:tc>
          <w:tcPr>
            <w:tcW w:w="3624" w:type="pct"/>
            <w:shd w:val="clear" w:color="auto" w:fill="auto"/>
            <w:vAlign w:val="center"/>
          </w:tcPr>
          <w:p w14:paraId="4624BAB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REJA COSTAL</w:t>
            </w:r>
          </w:p>
        </w:tc>
        <w:tc>
          <w:tcPr>
            <w:tcW w:w="651" w:type="pct"/>
            <w:shd w:val="clear" w:color="auto" w:fill="auto"/>
            <w:vAlign w:val="center"/>
          </w:tcPr>
          <w:p w14:paraId="0A1BBC86" w14:textId="60A51A8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$26.619</w:t>
            </w:r>
          </w:p>
        </w:tc>
      </w:tr>
      <w:tr w:rsidR="00CD5B22" w:rsidRPr="00CD5B22" w14:paraId="23D54EF4" w14:textId="77777777" w:rsidTr="00CD5B22">
        <w:trPr>
          <w:trHeight w:val="340"/>
        </w:trPr>
        <w:tc>
          <w:tcPr>
            <w:tcW w:w="290" w:type="pct"/>
            <w:shd w:val="clear" w:color="auto" w:fill="auto"/>
            <w:noWrap/>
            <w:vAlign w:val="center"/>
          </w:tcPr>
          <w:p w14:paraId="038879D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151</w:t>
            </w:r>
          </w:p>
        </w:tc>
        <w:tc>
          <w:tcPr>
            <w:tcW w:w="435" w:type="pct"/>
            <w:shd w:val="clear" w:color="auto" w:fill="auto"/>
            <w:noWrap/>
            <w:vAlign w:val="center"/>
          </w:tcPr>
          <w:p w14:paraId="25B649F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873420</w:t>
            </w:r>
          </w:p>
        </w:tc>
        <w:tc>
          <w:tcPr>
            <w:tcW w:w="3624" w:type="pct"/>
            <w:shd w:val="clear" w:color="auto" w:fill="auto"/>
            <w:vAlign w:val="center"/>
          </w:tcPr>
          <w:p w14:paraId="5D40C9B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RODILLA AP, LATERAL</w:t>
            </w:r>
          </w:p>
        </w:tc>
        <w:tc>
          <w:tcPr>
            <w:tcW w:w="651" w:type="pct"/>
            <w:shd w:val="clear" w:color="auto" w:fill="auto"/>
            <w:vAlign w:val="center"/>
          </w:tcPr>
          <w:p w14:paraId="19887AA2" w14:textId="2DB08E28"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$25.569</w:t>
            </w:r>
          </w:p>
        </w:tc>
      </w:tr>
      <w:tr w:rsidR="00CD5B22" w:rsidRPr="00CD5B22" w14:paraId="48F474A5" w14:textId="77777777" w:rsidTr="00CD5B22">
        <w:trPr>
          <w:trHeight w:val="340"/>
        </w:trPr>
        <w:tc>
          <w:tcPr>
            <w:tcW w:w="290" w:type="pct"/>
            <w:shd w:val="clear" w:color="auto" w:fill="auto"/>
            <w:noWrap/>
            <w:vAlign w:val="center"/>
          </w:tcPr>
          <w:p w14:paraId="49429FA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152</w:t>
            </w:r>
          </w:p>
        </w:tc>
        <w:tc>
          <w:tcPr>
            <w:tcW w:w="435" w:type="pct"/>
            <w:shd w:val="clear" w:color="auto" w:fill="auto"/>
            <w:noWrap/>
            <w:vAlign w:val="center"/>
          </w:tcPr>
          <w:p w14:paraId="1BF3F90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873422</w:t>
            </w:r>
          </w:p>
        </w:tc>
        <w:tc>
          <w:tcPr>
            <w:tcW w:w="3624" w:type="pct"/>
            <w:shd w:val="clear" w:color="auto" w:fill="auto"/>
            <w:vAlign w:val="center"/>
          </w:tcPr>
          <w:p w14:paraId="79A4505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RODILLAS COMPARATIVAS POSICION VERTICAL (UNICAMENTE VISTA ANTEROPOSTERIOR)</w:t>
            </w:r>
          </w:p>
        </w:tc>
        <w:tc>
          <w:tcPr>
            <w:tcW w:w="651" w:type="pct"/>
            <w:shd w:val="clear" w:color="auto" w:fill="auto"/>
            <w:vAlign w:val="center"/>
          </w:tcPr>
          <w:p w14:paraId="2FAADD31" w14:textId="67C9808F"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$21.638</w:t>
            </w:r>
          </w:p>
        </w:tc>
      </w:tr>
      <w:tr w:rsidR="00CD5B22" w:rsidRPr="00CD5B22" w14:paraId="51450651" w14:textId="77777777" w:rsidTr="00CD5B22">
        <w:trPr>
          <w:trHeight w:val="340"/>
        </w:trPr>
        <w:tc>
          <w:tcPr>
            <w:tcW w:w="290" w:type="pct"/>
            <w:shd w:val="clear" w:color="auto" w:fill="auto"/>
            <w:noWrap/>
            <w:vAlign w:val="center"/>
          </w:tcPr>
          <w:p w14:paraId="652BC19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153</w:t>
            </w:r>
          </w:p>
        </w:tc>
        <w:tc>
          <w:tcPr>
            <w:tcW w:w="435" w:type="pct"/>
            <w:shd w:val="clear" w:color="auto" w:fill="auto"/>
            <w:noWrap/>
            <w:vAlign w:val="center"/>
          </w:tcPr>
          <w:p w14:paraId="5AAED46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871050</w:t>
            </w:r>
          </w:p>
        </w:tc>
        <w:tc>
          <w:tcPr>
            <w:tcW w:w="3624" w:type="pct"/>
            <w:shd w:val="clear" w:color="auto" w:fill="auto"/>
            <w:vAlign w:val="center"/>
          </w:tcPr>
          <w:p w14:paraId="0016B09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SACRO COCCIX</w:t>
            </w:r>
          </w:p>
        </w:tc>
        <w:tc>
          <w:tcPr>
            <w:tcW w:w="651" w:type="pct"/>
            <w:shd w:val="clear" w:color="auto" w:fill="auto"/>
            <w:vAlign w:val="center"/>
          </w:tcPr>
          <w:p w14:paraId="01811D13" w14:textId="5381612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$29.330</w:t>
            </w:r>
          </w:p>
        </w:tc>
      </w:tr>
      <w:tr w:rsidR="00CD5B22" w:rsidRPr="00CD5B22" w14:paraId="053CA37C" w14:textId="77777777" w:rsidTr="00CD5B22">
        <w:trPr>
          <w:trHeight w:val="340"/>
        </w:trPr>
        <w:tc>
          <w:tcPr>
            <w:tcW w:w="290" w:type="pct"/>
            <w:shd w:val="clear" w:color="auto" w:fill="auto"/>
            <w:noWrap/>
            <w:vAlign w:val="center"/>
          </w:tcPr>
          <w:p w14:paraId="6010438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154</w:t>
            </w:r>
          </w:p>
        </w:tc>
        <w:tc>
          <w:tcPr>
            <w:tcW w:w="435" w:type="pct"/>
            <w:shd w:val="clear" w:color="auto" w:fill="auto"/>
            <w:noWrap/>
            <w:vAlign w:val="center"/>
          </w:tcPr>
          <w:p w14:paraId="6AFCA3F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870108</w:t>
            </w:r>
          </w:p>
        </w:tc>
        <w:tc>
          <w:tcPr>
            <w:tcW w:w="3624" w:type="pct"/>
            <w:shd w:val="clear" w:color="auto" w:fill="auto"/>
            <w:vAlign w:val="center"/>
          </w:tcPr>
          <w:p w14:paraId="792AD42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SENOS PARANASALES</w:t>
            </w:r>
          </w:p>
        </w:tc>
        <w:tc>
          <w:tcPr>
            <w:tcW w:w="651" w:type="pct"/>
            <w:shd w:val="clear" w:color="auto" w:fill="auto"/>
            <w:vAlign w:val="center"/>
          </w:tcPr>
          <w:p w14:paraId="7B18E601" w14:textId="0F13385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$26.012</w:t>
            </w:r>
          </w:p>
        </w:tc>
      </w:tr>
      <w:tr w:rsidR="00CD5B22" w:rsidRPr="00CD5B22" w14:paraId="65B75450" w14:textId="77777777" w:rsidTr="00CD5B22">
        <w:trPr>
          <w:trHeight w:val="340"/>
        </w:trPr>
        <w:tc>
          <w:tcPr>
            <w:tcW w:w="290" w:type="pct"/>
            <w:shd w:val="clear" w:color="auto" w:fill="auto"/>
            <w:noWrap/>
            <w:vAlign w:val="center"/>
          </w:tcPr>
          <w:p w14:paraId="02588DE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155</w:t>
            </w:r>
          </w:p>
        </w:tc>
        <w:tc>
          <w:tcPr>
            <w:tcW w:w="435" w:type="pct"/>
            <w:shd w:val="clear" w:color="auto" w:fill="auto"/>
            <w:noWrap/>
            <w:vAlign w:val="center"/>
          </w:tcPr>
          <w:p w14:paraId="1A48F08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870004</w:t>
            </w:r>
          </w:p>
        </w:tc>
        <w:tc>
          <w:tcPr>
            <w:tcW w:w="3624" w:type="pct"/>
            <w:shd w:val="clear" w:color="auto" w:fill="auto"/>
            <w:vAlign w:val="center"/>
          </w:tcPr>
          <w:p w14:paraId="7B40061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SILLA TURCA</w:t>
            </w:r>
          </w:p>
        </w:tc>
        <w:tc>
          <w:tcPr>
            <w:tcW w:w="651" w:type="pct"/>
            <w:shd w:val="clear" w:color="auto" w:fill="auto"/>
            <w:vAlign w:val="center"/>
          </w:tcPr>
          <w:p w14:paraId="6236A726" w14:textId="1151760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$26.005</w:t>
            </w:r>
          </w:p>
        </w:tc>
      </w:tr>
      <w:tr w:rsidR="00CD5B22" w:rsidRPr="00CD5B22" w14:paraId="1B7036B6" w14:textId="77777777" w:rsidTr="00CD5B22">
        <w:trPr>
          <w:trHeight w:val="340"/>
        </w:trPr>
        <w:tc>
          <w:tcPr>
            <w:tcW w:w="290" w:type="pct"/>
            <w:shd w:val="clear" w:color="auto" w:fill="auto"/>
            <w:noWrap/>
            <w:vAlign w:val="center"/>
          </w:tcPr>
          <w:p w14:paraId="452A766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156</w:t>
            </w:r>
          </w:p>
        </w:tc>
        <w:tc>
          <w:tcPr>
            <w:tcW w:w="435" w:type="pct"/>
            <w:shd w:val="clear" w:color="auto" w:fill="auto"/>
            <w:noWrap/>
            <w:vAlign w:val="center"/>
          </w:tcPr>
          <w:p w14:paraId="090D122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870601</w:t>
            </w:r>
          </w:p>
        </w:tc>
        <w:tc>
          <w:tcPr>
            <w:tcW w:w="3624" w:type="pct"/>
            <w:shd w:val="clear" w:color="auto" w:fill="auto"/>
            <w:vAlign w:val="center"/>
          </w:tcPr>
          <w:p w14:paraId="557D451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TEJIDOS BLANDOS DE CUELLO</w:t>
            </w:r>
          </w:p>
        </w:tc>
        <w:tc>
          <w:tcPr>
            <w:tcW w:w="651" w:type="pct"/>
            <w:shd w:val="clear" w:color="auto" w:fill="auto"/>
            <w:vAlign w:val="center"/>
          </w:tcPr>
          <w:p w14:paraId="41D17487" w14:textId="615DFE5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$27.680</w:t>
            </w:r>
          </w:p>
        </w:tc>
      </w:tr>
      <w:tr w:rsidR="00CD5B22" w:rsidRPr="00CD5B22" w14:paraId="060D01F3" w14:textId="77777777" w:rsidTr="00CD5B22">
        <w:trPr>
          <w:trHeight w:val="340"/>
        </w:trPr>
        <w:tc>
          <w:tcPr>
            <w:tcW w:w="290" w:type="pct"/>
            <w:shd w:val="clear" w:color="auto" w:fill="auto"/>
            <w:noWrap/>
            <w:vAlign w:val="center"/>
          </w:tcPr>
          <w:p w14:paraId="3AEFAB8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157</w:t>
            </w:r>
          </w:p>
        </w:tc>
        <w:tc>
          <w:tcPr>
            <w:tcW w:w="435" w:type="pct"/>
            <w:shd w:val="clear" w:color="auto" w:fill="auto"/>
            <w:noWrap/>
            <w:vAlign w:val="center"/>
          </w:tcPr>
          <w:p w14:paraId="1794117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873431</w:t>
            </w:r>
          </w:p>
        </w:tc>
        <w:tc>
          <w:tcPr>
            <w:tcW w:w="3624" w:type="pct"/>
            <w:shd w:val="clear" w:color="auto" w:fill="auto"/>
            <w:vAlign w:val="center"/>
          </w:tcPr>
          <w:p w14:paraId="266FD22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TOBILLO AP LATERAL Y ROTACION INTERNA</w:t>
            </w:r>
          </w:p>
        </w:tc>
        <w:tc>
          <w:tcPr>
            <w:tcW w:w="651" w:type="pct"/>
            <w:shd w:val="clear" w:color="auto" w:fill="auto"/>
            <w:vAlign w:val="center"/>
          </w:tcPr>
          <w:p w14:paraId="2ADD4782" w14:textId="56D788B4"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$22.457</w:t>
            </w:r>
          </w:p>
        </w:tc>
      </w:tr>
      <w:tr w:rsidR="00CD5B22" w:rsidRPr="00CD5B22" w14:paraId="0708105C" w14:textId="77777777" w:rsidTr="00CD5B22">
        <w:trPr>
          <w:trHeight w:val="340"/>
        </w:trPr>
        <w:tc>
          <w:tcPr>
            <w:tcW w:w="290" w:type="pct"/>
            <w:shd w:val="clear" w:color="auto" w:fill="auto"/>
            <w:noWrap/>
            <w:vAlign w:val="center"/>
          </w:tcPr>
          <w:p w14:paraId="3C1071D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158</w:t>
            </w:r>
          </w:p>
        </w:tc>
        <w:tc>
          <w:tcPr>
            <w:tcW w:w="435" w:type="pct"/>
            <w:shd w:val="clear" w:color="auto" w:fill="auto"/>
            <w:noWrap/>
            <w:vAlign w:val="center"/>
          </w:tcPr>
          <w:p w14:paraId="5DEBFF2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871121</w:t>
            </w:r>
          </w:p>
        </w:tc>
        <w:tc>
          <w:tcPr>
            <w:tcW w:w="3624" w:type="pct"/>
            <w:shd w:val="clear" w:color="auto" w:fill="auto"/>
            <w:vAlign w:val="center"/>
          </w:tcPr>
          <w:p w14:paraId="41A9326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TORAX (PA O AP Y LATERAL, DECUBITO LATERAL, OBLICUAS O LATERAL CON BARIO)</w:t>
            </w:r>
          </w:p>
        </w:tc>
        <w:tc>
          <w:tcPr>
            <w:tcW w:w="651" w:type="pct"/>
            <w:shd w:val="clear" w:color="auto" w:fill="auto"/>
            <w:vAlign w:val="center"/>
          </w:tcPr>
          <w:p w14:paraId="1300213E" w14:textId="2CC566F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$26.734</w:t>
            </w:r>
          </w:p>
        </w:tc>
      </w:tr>
      <w:tr w:rsidR="00CD5B22" w:rsidRPr="00CD5B22" w14:paraId="6FEBD056" w14:textId="77777777" w:rsidTr="00CD5B22">
        <w:trPr>
          <w:trHeight w:val="340"/>
        </w:trPr>
        <w:tc>
          <w:tcPr>
            <w:tcW w:w="290" w:type="pct"/>
            <w:shd w:val="clear" w:color="auto" w:fill="auto"/>
            <w:noWrap/>
            <w:vAlign w:val="center"/>
          </w:tcPr>
          <w:p w14:paraId="5B683BD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159</w:t>
            </w:r>
          </w:p>
        </w:tc>
        <w:tc>
          <w:tcPr>
            <w:tcW w:w="435" w:type="pct"/>
            <w:shd w:val="clear" w:color="auto" w:fill="auto"/>
            <w:noWrap/>
            <w:vAlign w:val="center"/>
          </w:tcPr>
          <w:p w14:paraId="48CB82B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873308</w:t>
            </w:r>
          </w:p>
        </w:tc>
        <w:tc>
          <w:tcPr>
            <w:tcW w:w="3624" w:type="pct"/>
            <w:shd w:val="clear" w:color="auto" w:fill="auto"/>
            <w:vAlign w:val="center"/>
          </w:tcPr>
          <w:p w14:paraId="42626C6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DIGITAL DE MIEMBROS INFERIORES (ESTUDIO DE LONGITUD)</w:t>
            </w:r>
          </w:p>
        </w:tc>
        <w:tc>
          <w:tcPr>
            <w:tcW w:w="651" w:type="pct"/>
            <w:shd w:val="clear" w:color="auto" w:fill="auto"/>
            <w:vAlign w:val="center"/>
          </w:tcPr>
          <w:p w14:paraId="54E4FDDC" w14:textId="5B9088C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$67.892</w:t>
            </w:r>
          </w:p>
        </w:tc>
      </w:tr>
      <w:tr w:rsidR="00CD5B22" w:rsidRPr="00CD5B22" w14:paraId="04F2B4D0" w14:textId="77777777" w:rsidTr="00CD5B22">
        <w:trPr>
          <w:trHeight w:val="340"/>
        </w:trPr>
        <w:tc>
          <w:tcPr>
            <w:tcW w:w="290" w:type="pct"/>
            <w:shd w:val="clear" w:color="auto" w:fill="auto"/>
            <w:noWrap/>
            <w:vAlign w:val="center"/>
          </w:tcPr>
          <w:p w14:paraId="44A4774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160</w:t>
            </w:r>
          </w:p>
        </w:tc>
        <w:tc>
          <w:tcPr>
            <w:tcW w:w="435" w:type="pct"/>
            <w:shd w:val="clear" w:color="auto" w:fill="auto"/>
            <w:noWrap/>
            <w:vAlign w:val="center"/>
          </w:tcPr>
          <w:p w14:paraId="748047A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871070</w:t>
            </w:r>
          </w:p>
        </w:tc>
        <w:tc>
          <w:tcPr>
            <w:tcW w:w="3624" w:type="pct"/>
            <w:shd w:val="clear" w:color="auto" w:fill="auto"/>
            <w:vAlign w:val="center"/>
          </w:tcPr>
          <w:p w14:paraId="7849338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DINAMICA DE COLUMNA VERTEBRAL</w:t>
            </w:r>
          </w:p>
        </w:tc>
        <w:tc>
          <w:tcPr>
            <w:tcW w:w="651" w:type="pct"/>
            <w:shd w:val="clear" w:color="auto" w:fill="auto"/>
            <w:vAlign w:val="center"/>
          </w:tcPr>
          <w:p w14:paraId="2B4B5B1A" w14:textId="06CB6F1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$90.104</w:t>
            </w:r>
          </w:p>
        </w:tc>
      </w:tr>
      <w:tr w:rsidR="00CD5B22" w:rsidRPr="00CD5B22" w14:paraId="46B6184A" w14:textId="77777777" w:rsidTr="00CD5B22">
        <w:trPr>
          <w:trHeight w:val="340"/>
        </w:trPr>
        <w:tc>
          <w:tcPr>
            <w:tcW w:w="290" w:type="pct"/>
            <w:shd w:val="clear" w:color="auto" w:fill="auto"/>
            <w:noWrap/>
            <w:vAlign w:val="center"/>
          </w:tcPr>
          <w:p w14:paraId="6E0F442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161</w:t>
            </w:r>
          </w:p>
        </w:tc>
        <w:tc>
          <w:tcPr>
            <w:tcW w:w="435" w:type="pct"/>
            <w:shd w:val="clear" w:color="auto" w:fill="auto"/>
            <w:noWrap/>
            <w:vAlign w:val="center"/>
          </w:tcPr>
          <w:p w14:paraId="5AB6C65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871062</w:t>
            </w:r>
          </w:p>
        </w:tc>
        <w:tc>
          <w:tcPr>
            <w:tcW w:w="3624" w:type="pct"/>
            <w:shd w:val="clear" w:color="auto" w:fill="auto"/>
            <w:vAlign w:val="center"/>
          </w:tcPr>
          <w:p w14:paraId="30E4C62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PANORAMICA DE COLUMNA (GONIOMETRIA U ORTOGRAMA) FORMATO 14" X 17" (NIÑOS)</w:t>
            </w:r>
          </w:p>
        </w:tc>
        <w:tc>
          <w:tcPr>
            <w:tcW w:w="651" w:type="pct"/>
            <w:shd w:val="clear" w:color="auto" w:fill="auto"/>
            <w:vAlign w:val="center"/>
          </w:tcPr>
          <w:p w14:paraId="5392EDB5" w14:textId="1A74ED0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$60.717</w:t>
            </w:r>
          </w:p>
        </w:tc>
      </w:tr>
      <w:tr w:rsidR="00CD5B22" w:rsidRPr="00CD5B22" w14:paraId="433EA89D" w14:textId="77777777" w:rsidTr="00CD5B22">
        <w:trPr>
          <w:trHeight w:val="340"/>
        </w:trPr>
        <w:tc>
          <w:tcPr>
            <w:tcW w:w="290" w:type="pct"/>
            <w:shd w:val="clear" w:color="auto" w:fill="auto"/>
            <w:noWrap/>
            <w:vAlign w:val="center"/>
          </w:tcPr>
          <w:p w14:paraId="52CE991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162</w:t>
            </w:r>
          </w:p>
        </w:tc>
        <w:tc>
          <w:tcPr>
            <w:tcW w:w="435" w:type="pct"/>
            <w:shd w:val="clear" w:color="auto" w:fill="auto"/>
            <w:noWrap/>
            <w:vAlign w:val="center"/>
          </w:tcPr>
          <w:p w14:paraId="5AD2CDE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871061</w:t>
            </w:r>
          </w:p>
        </w:tc>
        <w:tc>
          <w:tcPr>
            <w:tcW w:w="3624" w:type="pct"/>
            <w:shd w:val="clear" w:color="auto" w:fill="auto"/>
            <w:vAlign w:val="center"/>
          </w:tcPr>
          <w:p w14:paraId="643227F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PANORAMICA DE COLUMNA (GONIOMETRIA U ORTOGRAMA) FORMATO 14" X 36" (ADULTOS)</w:t>
            </w:r>
          </w:p>
        </w:tc>
        <w:tc>
          <w:tcPr>
            <w:tcW w:w="651" w:type="pct"/>
            <w:shd w:val="clear" w:color="auto" w:fill="auto"/>
            <w:vAlign w:val="center"/>
          </w:tcPr>
          <w:p w14:paraId="733494D5" w14:textId="6786CD2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$98.024</w:t>
            </w:r>
          </w:p>
        </w:tc>
      </w:tr>
      <w:tr w:rsidR="00CD5B22" w:rsidRPr="00CD5B22" w14:paraId="13B74E63" w14:textId="77777777" w:rsidTr="00CD5B22">
        <w:trPr>
          <w:trHeight w:val="340"/>
        </w:trPr>
        <w:tc>
          <w:tcPr>
            <w:tcW w:w="290" w:type="pct"/>
            <w:shd w:val="clear" w:color="auto" w:fill="auto"/>
            <w:noWrap/>
            <w:vAlign w:val="center"/>
          </w:tcPr>
          <w:p w14:paraId="55D764F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163</w:t>
            </w:r>
          </w:p>
        </w:tc>
        <w:tc>
          <w:tcPr>
            <w:tcW w:w="435" w:type="pct"/>
            <w:shd w:val="clear" w:color="auto" w:fill="auto"/>
            <w:noWrap/>
            <w:vAlign w:val="center"/>
          </w:tcPr>
          <w:p w14:paraId="4349B1C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873306</w:t>
            </w:r>
          </w:p>
        </w:tc>
        <w:tc>
          <w:tcPr>
            <w:tcW w:w="3624" w:type="pct"/>
            <w:shd w:val="clear" w:color="auto" w:fill="auto"/>
            <w:vAlign w:val="center"/>
          </w:tcPr>
          <w:p w14:paraId="7D35C26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PANORAMICA DE MIEMBROS INFERIORES (GONIOMETRIA U ORTOGRAMA), EN FORMATO 14" X 17" (NIÑOS)</w:t>
            </w:r>
          </w:p>
        </w:tc>
        <w:tc>
          <w:tcPr>
            <w:tcW w:w="651" w:type="pct"/>
            <w:shd w:val="clear" w:color="auto" w:fill="auto"/>
            <w:vAlign w:val="center"/>
          </w:tcPr>
          <w:p w14:paraId="1270FD6F" w14:textId="66D2C87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$64.278</w:t>
            </w:r>
          </w:p>
        </w:tc>
      </w:tr>
      <w:tr w:rsidR="00CD5B22" w:rsidRPr="00CD5B22" w14:paraId="2DD26B39" w14:textId="77777777" w:rsidTr="00CD5B22">
        <w:trPr>
          <w:trHeight w:val="340"/>
        </w:trPr>
        <w:tc>
          <w:tcPr>
            <w:tcW w:w="290" w:type="pct"/>
            <w:shd w:val="clear" w:color="auto" w:fill="auto"/>
            <w:noWrap/>
            <w:vAlign w:val="center"/>
          </w:tcPr>
          <w:p w14:paraId="7A46F53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164</w:t>
            </w:r>
          </w:p>
        </w:tc>
        <w:tc>
          <w:tcPr>
            <w:tcW w:w="435" w:type="pct"/>
            <w:shd w:val="clear" w:color="auto" w:fill="auto"/>
            <w:noWrap/>
            <w:vAlign w:val="center"/>
          </w:tcPr>
          <w:p w14:paraId="0F3B3E1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873305</w:t>
            </w:r>
          </w:p>
        </w:tc>
        <w:tc>
          <w:tcPr>
            <w:tcW w:w="3624" w:type="pct"/>
            <w:shd w:val="clear" w:color="auto" w:fill="auto"/>
            <w:vAlign w:val="center"/>
          </w:tcPr>
          <w:p w14:paraId="6EC9C7D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PANORAMICA DE MIEMBROS INFERIORES (GONIOMETRIA U ORTOGRAMA), EN FORMATO 14" X 36" (ADULTOS)</w:t>
            </w:r>
          </w:p>
        </w:tc>
        <w:tc>
          <w:tcPr>
            <w:tcW w:w="651" w:type="pct"/>
            <w:shd w:val="clear" w:color="auto" w:fill="auto"/>
            <w:vAlign w:val="center"/>
          </w:tcPr>
          <w:p w14:paraId="4E04EBAF" w14:textId="6FC6C44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$104.792</w:t>
            </w:r>
          </w:p>
        </w:tc>
      </w:tr>
      <w:tr w:rsidR="00CD5B22" w:rsidRPr="00CD5B22" w14:paraId="4B2F0C02" w14:textId="77777777" w:rsidTr="00CD5B22">
        <w:trPr>
          <w:trHeight w:val="340"/>
        </w:trPr>
        <w:tc>
          <w:tcPr>
            <w:tcW w:w="290" w:type="pct"/>
            <w:shd w:val="clear" w:color="auto" w:fill="auto"/>
            <w:noWrap/>
            <w:vAlign w:val="center"/>
          </w:tcPr>
          <w:p w14:paraId="7C682A9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165</w:t>
            </w:r>
          </w:p>
        </w:tc>
        <w:tc>
          <w:tcPr>
            <w:tcW w:w="435" w:type="pct"/>
            <w:shd w:val="clear" w:color="auto" w:fill="auto"/>
            <w:noWrap/>
            <w:vAlign w:val="center"/>
          </w:tcPr>
          <w:p w14:paraId="4336EE9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873004</w:t>
            </w:r>
          </w:p>
        </w:tc>
        <w:tc>
          <w:tcPr>
            <w:tcW w:w="3624" w:type="pct"/>
            <w:shd w:val="clear" w:color="auto" w:fill="auto"/>
            <w:vAlign w:val="center"/>
          </w:tcPr>
          <w:p w14:paraId="2D6C344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PARA DETECTAR EDAD OSEA [CARPOGRAMA]</w:t>
            </w:r>
          </w:p>
        </w:tc>
        <w:tc>
          <w:tcPr>
            <w:tcW w:w="651" w:type="pct"/>
            <w:shd w:val="clear" w:color="auto" w:fill="auto"/>
            <w:vAlign w:val="center"/>
          </w:tcPr>
          <w:p w14:paraId="2B1E79B0" w14:textId="4853EAD2"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$22.749</w:t>
            </w:r>
          </w:p>
        </w:tc>
      </w:tr>
      <w:tr w:rsidR="00CD5B22" w:rsidRPr="00CD5B22" w14:paraId="374D22A6" w14:textId="77777777" w:rsidTr="00CD5B22">
        <w:trPr>
          <w:trHeight w:val="340"/>
        </w:trPr>
        <w:tc>
          <w:tcPr>
            <w:tcW w:w="290" w:type="pct"/>
            <w:shd w:val="clear" w:color="auto" w:fill="auto"/>
            <w:noWrap/>
            <w:vAlign w:val="center"/>
          </w:tcPr>
          <w:p w14:paraId="66EC95F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166</w:t>
            </w:r>
          </w:p>
        </w:tc>
        <w:tc>
          <w:tcPr>
            <w:tcW w:w="435" w:type="pct"/>
            <w:shd w:val="clear" w:color="auto" w:fill="auto"/>
            <w:noWrap/>
            <w:vAlign w:val="center"/>
          </w:tcPr>
          <w:p w14:paraId="1D4244D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873003</w:t>
            </w:r>
          </w:p>
        </w:tc>
        <w:tc>
          <w:tcPr>
            <w:tcW w:w="3624" w:type="pct"/>
            <w:shd w:val="clear" w:color="auto" w:fill="auto"/>
            <w:vAlign w:val="center"/>
          </w:tcPr>
          <w:p w14:paraId="12583F6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PARA ESTUDIOS DE LONGITUD DE LOS HUESOS [ORTORRADIOGRAFÍA Y ESCANOGRAMA]</w:t>
            </w:r>
          </w:p>
        </w:tc>
        <w:tc>
          <w:tcPr>
            <w:tcW w:w="651" w:type="pct"/>
            <w:shd w:val="clear" w:color="auto" w:fill="auto"/>
            <w:vAlign w:val="center"/>
          </w:tcPr>
          <w:p w14:paraId="5E8534F2" w14:textId="604A3B3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$106.270</w:t>
            </w:r>
          </w:p>
        </w:tc>
      </w:tr>
      <w:tr w:rsidR="00CD5B22" w:rsidRPr="00CD5B22" w14:paraId="767B0C9B" w14:textId="77777777" w:rsidTr="00CD5B22">
        <w:trPr>
          <w:trHeight w:val="340"/>
        </w:trPr>
        <w:tc>
          <w:tcPr>
            <w:tcW w:w="290" w:type="pct"/>
            <w:shd w:val="clear" w:color="auto" w:fill="auto"/>
            <w:noWrap/>
            <w:vAlign w:val="center"/>
          </w:tcPr>
          <w:p w14:paraId="2537020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167</w:t>
            </w:r>
          </w:p>
        </w:tc>
        <w:tc>
          <w:tcPr>
            <w:tcW w:w="435" w:type="pct"/>
            <w:shd w:val="clear" w:color="auto" w:fill="auto"/>
            <w:noWrap/>
            <w:vAlign w:val="center"/>
          </w:tcPr>
          <w:p w14:paraId="4A55006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873302</w:t>
            </w:r>
          </w:p>
        </w:tc>
        <w:tc>
          <w:tcPr>
            <w:tcW w:w="3624" w:type="pct"/>
            <w:shd w:val="clear" w:color="auto" w:fill="auto"/>
            <w:vAlign w:val="center"/>
          </w:tcPr>
          <w:p w14:paraId="39FD956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PARA MEDICION DE MIEMBROS INFERIORES [ESTUDIO DE FARILL U OSTEOMETRIA], ESTUDIO DE PIE PLANO (PIES CON APOYO)</w:t>
            </w:r>
          </w:p>
        </w:tc>
        <w:tc>
          <w:tcPr>
            <w:tcW w:w="651" w:type="pct"/>
            <w:shd w:val="clear" w:color="auto" w:fill="auto"/>
            <w:vAlign w:val="center"/>
          </w:tcPr>
          <w:p w14:paraId="5058B741" w14:textId="590C59A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$27.106</w:t>
            </w:r>
          </w:p>
        </w:tc>
      </w:tr>
      <w:tr w:rsidR="00CD5B22" w:rsidRPr="00CD5B22" w14:paraId="5E88D7C4" w14:textId="77777777" w:rsidTr="00CD5B22">
        <w:trPr>
          <w:trHeight w:val="340"/>
        </w:trPr>
        <w:tc>
          <w:tcPr>
            <w:tcW w:w="290" w:type="pct"/>
            <w:shd w:val="clear" w:color="auto" w:fill="auto"/>
            <w:noWrap/>
            <w:vAlign w:val="center"/>
          </w:tcPr>
          <w:p w14:paraId="699F87E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168</w:t>
            </w:r>
          </w:p>
        </w:tc>
        <w:tc>
          <w:tcPr>
            <w:tcW w:w="435" w:type="pct"/>
            <w:shd w:val="clear" w:color="auto" w:fill="auto"/>
            <w:noWrap/>
            <w:vAlign w:val="center"/>
          </w:tcPr>
          <w:p w14:paraId="282D6A7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873001</w:t>
            </w:r>
          </w:p>
        </w:tc>
        <w:tc>
          <w:tcPr>
            <w:tcW w:w="3624" w:type="pct"/>
            <w:shd w:val="clear" w:color="auto" w:fill="auto"/>
            <w:vAlign w:val="center"/>
          </w:tcPr>
          <w:p w14:paraId="715AC80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PARA SERIE ESQUELETICA</w:t>
            </w:r>
          </w:p>
        </w:tc>
        <w:tc>
          <w:tcPr>
            <w:tcW w:w="651" w:type="pct"/>
            <w:shd w:val="clear" w:color="auto" w:fill="auto"/>
            <w:vAlign w:val="center"/>
          </w:tcPr>
          <w:p w14:paraId="42B96C9F" w14:textId="61229CA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$138.907</w:t>
            </w:r>
          </w:p>
        </w:tc>
      </w:tr>
      <w:tr w:rsidR="00CD5B22" w:rsidRPr="00CD5B22" w14:paraId="7F431CD7" w14:textId="77777777" w:rsidTr="00CD5B22">
        <w:trPr>
          <w:trHeight w:val="340"/>
        </w:trPr>
        <w:tc>
          <w:tcPr>
            <w:tcW w:w="290" w:type="pct"/>
            <w:shd w:val="clear" w:color="auto" w:fill="auto"/>
            <w:noWrap/>
            <w:vAlign w:val="center"/>
          </w:tcPr>
          <w:p w14:paraId="42CA696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169</w:t>
            </w:r>
          </w:p>
        </w:tc>
        <w:tc>
          <w:tcPr>
            <w:tcW w:w="435" w:type="pct"/>
            <w:shd w:val="clear" w:color="auto" w:fill="auto"/>
            <w:noWrap/>
            <w:vAlign w:val="center"/>
          </w:tcPr>
          <w:p w14:paraId="6A3A36C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873423</w:t>
            </w:r>
          </w:p>
        </w:tc>
        <w:tc>
          <w:tcPr>
            <w:tcW w:w="3624" w:type="pct"/>
            <w:shd w:val="clear" w:color="auto" w:fill="auto"/>
            <w:vAlign w:val="center"/>
          </w:tcPr>
          <w:p w14:paraId="56558B5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TANGENCIAL O AXIAL DE ROTULA</w:t>
            </w:r>
          </w:p>
        </w:tc>
        <w:tc>
          <w:tcPr>
            <w:tcW w:w="651" w:type="pct"/>
            <w:shd w:val="clear" w:color="auto" w:fill="auto"/>
            <w:vAlign w:val="center"/>
          </w:tcPr>
          <w:p w14:paraId="2ACFC19B" w14:textId="796243B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$28.756</w:t>
            </w:r>
          </w:p>
        </w:tc>
      </w:tr>
      <w:tr w:rsidR="00CD5B22" w:rsidRPr="00CD5B22" w14:paraId="7387D9BD" w14:textId="77777777" w:rsidTr="00CD5B22">
        <w:trPr>
          <w:trHeight w:val="340"/>
        </w:trPr>
        <w:tc>
          <w:tcPr>
            <w:tcW w:w="290" w:type="pct"/>
            <w:shd w:val="clear" w:color="auto" w:fill="auto"/>
            <w:noWrap/>
            <w:vAlign w:val="center"/>
          </w:tcPr>
          <w:p w14:paraId="4CB6538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170</w:t>
            </w:r>
          </w:p>
        </w:tc>
        <w:tc>
          <w:tcPr>
            <w:tcW w:w="435" w:type="pct"/>
            <w:shd w:val="clear" w:color="auto" w:fill="auto"/>
            <w:noWrap/>
            <w:vAlign w:val="center"/>
          </w:tcPr>
          <w:p w14:paraId="09AF196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873443</w:t>
            </w:r>
          </w:p>
        </w:tc>
        <w:tc>
          <w:tcPr>
            <w:tcW w:w="3624" w:type="pct"/>
            <w:shd w:val="clear" w:color="auto" w:fill="auto"/>
            <w:vAlign w:val="center"/>
          </w:tcPr>
          <w:p w14:paraId="1D6EDA4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RADIOGRAFIAS COMPARATIVAS DE EXTREMIDADES INFERIORES</w:t>
            </w:r>
          </w:p>
        </w:tc>
        <w:tc>
          <w:tcPr>
            <w:tcW w:w="651" w:type="pct"/>
            <w:shd w:val="clear" w:color="auto" w:fill="auto"/>
            <w:vAlign w:val="center"/>
          </w:tcPr>
          <w:p w14:paraId="40B8259D" w14:textId="5794650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$22.067</w:t>
            </w:r>
          </w:p>
        </w:tc>
      </w:tr>
      <w:tr w:rsidR="00CD5B22" w:rsidRPr="00CD5B22" w14:paraId="4BB799C0" w14:textId="77777777" w:rsidTr="00CD5B22">
        <w:trPr>
          <w:trHeight w:val="340"/>
        </w:trPr>
        <w:tc>
          <w:tcPr>
            <w:tcW w:w="290" w:type="pct"/>
            <w:shd w:val="clear" w:color="auto" w:fill="auto"/>
            <w:noWrap/>
            <w:vAlign w:val="center"/>
          </w:tcPr>
          <w:p w14:paraId="3DB9227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171</w:t>
            </w:r>
          </w:p>
        </w:tc>
        <w:tc>
          <w:tcPr>
            <w:tcW w:w="435" w:type="pct"/>
            <w:shd w:val="clear" w:color="auto" w:fill="auto"/>
            <w:noWrap/>
            <w:vAlign w:val="center"/>
          </w:tcPr>
          <w:p w14:paraId="026C245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873123</w:t>
            </w:r>
          </w:p>
        </w:tc>
        <w:tc>
          <w:tcPr>
            <w:tcW w:w="3624" w:type="pct"/>
            <w:shd w:val="clear" w:color="auto" w:fill="auto"/>
            <w:vAlign w:val="center"/>
          </w:tcPr>
          <w:p w14:paraId="09BB1A2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RADIOGRAFIAS COMPARATIVAS DE EXTREMIDADES SUPERIORES </w:t>
            </w:r>
          </w:p>
        </w:tc>
        <w:tc>
          <w:tcPr>
            <w:tcW w:w="651" w:type="pct"/>
            <w:shd w:val="clear" w:color="auto" w:fill="auto"/>
            <w:vAlign w:val="center"/>
          </w:tcPr>
          <w:p w14:paraId="69E68635" w14:textId="0738A83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$23.516</w:t>
            </w:r>
          </w:p>
        </w:tc>
      </w:tr>
      <w:tr w:rsidR="00CD5B22" w:rsidRPr="00CD5B22" w14:paraId="1C158A4F" w14:textId="77777777" w:rsidTr="00CD5B22">
        <w:trPr>
          <w:trHeight w:val="340"/>
        </w:trPr>
        <w:tc>
          <w:tcPr>
            <w:tcW w:w="290" w:type="pct"/>
            <w:shd w:val="clear" w:color="auto" w:fill="auto"/>
            <w:noWrap/>
            <w:vAlign w:val="center"/>
          </w:tcPr>
          <w:p w14:paraId="5D924AF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172</w:t>
            </w:r>
          </w:p>
        </w:tc>
        <w:tc>
          <w:tcPr>
            <w:tcW w:w="435" w:type="pct"/>
            <w:shd w:val="clear" w:color="auto" w:fill="auto"/>
            <w:noWrap/>
            <w:vAlign w:val="center"/>
          </w:tcPr>
          <w:p w14:paraId="5053CFD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873444</w:t>
            </w:r>
          </w:p>
        </w:tc>
        <w:tc>
          <w:tcPr>
            <w:tcW w:w="3624" w:type="pct"/>
            <w:shd w:val="clear" w:color="auto" w:fill="auto"/>
            <w:vAlign w:val="center"/>
          </w:tcPr>
          <w:p w14:paraId="3A59FFB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RADIOGRAFIAS EN EXTREMIDADES PROYECCIONES ADICIONALES: STRESS, TUNEL, OBLICUAS</w:t>
            </w:r>
          </w:p>
        </w:tc>
        <w:tc>
          <w:tcPr>
            <w:tcW w:w="651" w:type="pct"/>
            <w:shd w:val="clear" w:color="auto" w:fill="auto"/>
            <w:vAlign w:val="center"/>
          </w:tcPr>
          <w:p w14:paraId="29B4E72E" w14:textId="6798F16E"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$15.588</w:t>
            </w:r>
          </w:p>
        </w:tc>
      </w:tr>
      <w:tr w:rsidR="00CD5B22" w:rsidRPr="00CD5B22" w14:paraId="63E9A1BC" w14:textId="77777777" w:rsidTr="00CD5B22">
        <w:trPr>
          <w:trHeight w:val="340"/>
        </w:trPr>
        <w:tc>
          <w:tcPr>
            <w:tcW w:w="290" w:type="pct"/>
            <w:shd w:val="clear" w:color="auto" w:fill="auto"/>
            <w:noWrap/>
            <w:vAlign w:val="center"/>
          </w:tcPr>
          <w:p w14:paraId="0167ADD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173</w:t>
            </w:r>
          </w:p>
        </w:tc>
        <w:tc>
          <w:tcPr>
            <w:tcW w:w="435" w:type="pct"/>
            <w:shd w:val="clear" w:color="auto" w:fill="auto"/>
            <w:noWrap/>
            <w:vAlign w:val="center"/>
          </w:tcPr>
          <w:p w14:paraId="0184492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871060</w:t>
            </w:r>
          </w:p>
        </w:tc>
        <w:tc>
          <w:tcPr>
            <w:tcW w:w="3624" w:type="pct"/>
            <w:shd w:val="clear" w:color="auto" w:fill="auto"/>
            <w:vAlign w:val="center"/>
          </w:tcPr>
          <w:p w14:paraId="4AF80EC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TEST DE ESCOLIOSIS</w:t>
            </w:r>
          </w:p>
        </w:tc>
        <w:tc>
          <w:tcPr>
            <w:tcW w:w="651" w:type="pct"/>
            <w:shd w:val="clear" w:color="auto" w:fill="auto"/>
            <w:vAlign w:val="center"/>
          </w:tcPr>
          <w:p w14:paraId="295CB071" w14:textId="61119185"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$71.200</w:t>
            </w:r>
          </w:p>
        </w:tc>
      </w:tr>
      <w:tr w:rsidR="00CD5B22" w:rsidRPr="00CD5B22" w14:paraId="2C0CCE25" w14:textId="77777777" w:rsidTr="00CD5B22">
        <w:trPr>
          <w:trHeight w:val="340"/>
        </w:trPr>
        <w:tc>
          <w:tcPr>
            <w:tcW w:w="290" w:type="pct"/>
            <w:shd w:val="clear" w:color="auto" w:fill="auto"/>
            <w:noWrap/>
            <w:vAlign w:val="center"/>
          </w:tcPr>
          <w:p w14:paraId="14EE9C7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174</w:t>
            </w:r>
          </w:p>
        </w:tc>
        <w:tc>
          <w:tcPr>
            <w:tcW w:w="435" w:type="pct"/>
            <w:shd w:val="clear" w:color="auto" w:fill="auto"/>
            <w:noWrap/>
            <w:vAlign w:val="center"/>
          </w:tcPr>
          <w:p w14:paraId="20F53BA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P0002</w:t>
            </w:r>
          </w:p>
        </w:tc>
        <w:tc>
          <w:tcPr>
            <w:tcW w:w="3624" w:type="pct"/>
            <w:shd w:val="clear" w:color="auto" w:fill="auto"/>
            <w:vAlign w:val="center"/>
          </w:tcPr>
          <w:p w14:paraId="7AFF296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TORAX PORTATIL (VALOR ADICIONAL A LA REGION DEL EXAMEN)</w:t>
            </w:r>
          </w:p>
        </w:tc>
        <w:tc>
          <w:tcPr>
            <w:tcW w:w="651" w:type="pct"/>
            <w:shd w:val="clear" w:color="auto" w:fill="auto"/>
            <w:vAlign w:val="center"/>
          </w:tcPr>
          <w:p w14:paraId="29E407D2" w14:textId="3485AE8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$25.213</w:t>
            </w:r>
          </w:p>
        </w:tc>
      </w:tr>
      <w:tr w:rsidR="00CD5B22" w:rsidRPr="00CD5B22" w14:paraId="38A51BB7" w14:textId="77777777" w:rsidTr="00CD5B22">
        <w:trPr>
          <w:trHeight w:val="340"/>
        </w:trPr>
        <w:tc>
          <w:tcPr>
            <w:tcW w:w="290" w:type="pct"/>
            <w:shd w:val="clear" w:color="auto" w:fill="auto"/>
            <w:noWrap/>
            <w:vAlign w:val="center"/>
          </w:tcPr>
          <w:p w14:paraId="024D268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175</w:t>
            </w:r>
          </w:p>
        </w:tc>
        <w:tc>
          <w:tcPr>
            <w:tcW w:w="435" w:type="pct"/>
            <w:shd w:val="clear" w:color="auto" w:fill="auto"/>
            <w:noWrap/>
            <w:vAlign w:val="center"/>
          </w:tcPr>
          <w:p w14:paraId="64CBCEA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873304</w:t>
            </w:r>
          </w:p>
        </w:tc>
        <w:tc>
          <w:tcPr>
            <w:tcW w:w="3624" w:type="pct"/>
            <w:shd w:val="clear" w:color="auto" w:fill="auto"/>
            <w:vAlign w:val="center"/>
          </w:tcPr>
          <w:p w14:paraId="79C3ACB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RADIOGRAFÍA AXIAL DE SESAMOIDEOS Y CABEZAS DE LOS METATARSIANOS</w:t>
            </w:r>
          </w:p>
        </w:tc>
        <w:tc>
          <w:tcPr>
            <w:tcW w:w="651" w:type="pct"/>
            <w:shd w:val="clear" w:color="auto" w:fill="auto"/>
            <w:vAlign w:val="center"/>
          </w:tcPr>
          <w:p w14:paraId="62C4F2D7" w14:textId="37C07B7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$32.022</w:t>
            </w:r>
          </w:p>
        </w:tc>
      </w:tr>
      <w:tr w:rsidR="00CD5B22" w:rsidRPr="00CD5B22" w14:paraId="10F9BC61" w14:textId="77777777" w:rsidTr="00CD5B22">
        <w:trPr>
          <w:trHeight w:val="340"/>
        </w:trPr>
        <w:tc>
          <w:tcPr>
            <w:tcW w:w="290" w:type="pct"/>
            <w:shd w:val="clear" w:color="auto" w:fill="auto"/>
            <w:noWrap/>
            <w:vAlign w:val="center"/>
          </w:tcPr>
          <w:p w14:paraId="31250DC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176</w:t>
            </w:r>
          </w:p>
        </w:tc>
        <w:tc>
          <w:tcPr>
            <w:tcW w:w="435" w:type="pct"/>
            <w:shd w:val="clear" w:color="auto" w:fill="auto"/>
            <w:noWrap/>
            <w:vAlign w:val="center"/>
          </w:tcPr>
          <w:p w14:paraId="758D698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871320</w:t>
            </w:r>
          </w:p>
        </w:tc>
        <w:tc>
          <w:tcPr>
            <w:tcW w:w="3624" w:type="pct"/>
            <w:shd w:val="clear" w:color="auto" w:fill="auto"/>
            <w:vAlign w:val="center"/>
          </w:tcPr>
          <w:p w14:paraId="4D160D4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ESÓFAGO</w:t>
            </w:r>
          </w:p>
        </w:tc>
        <w:tc>
          <w:tcPr>
            <w:tcW w:w="651" w:type="pct"/>
            <w:shd w:val="clear" w:color="auto" w:fill="auto"/>
            <w:vAlign w:val="center"/>
          </w:tcPr>
          <w:p w14:paraId="620911B8" w14:textId="2810765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$41.556</w:t>
            </w:r>
          </w:p>
        </w:tc>
      </w:tr>
      <w:tr w:rsidR="00CD5B22" w:rsidRPr="00CD5B22" w14:paraId="3633A192" w14:textId="77777777" w:rsidTr="00CD5B22">
        <w:trPr>
          <w:trHeight w:val="340"/>
        </w:trPr>
        <w:tc>
          <w:tcPr>
            <w:tcW w:w="290" w:type="pct"/>
            <w:shd w:val="clear" w:color="auto" w:fill="auto"/>
            <w:noWrap/>
            <w:vAlign w:val="center"/>
          </w:tcPr>
          <w:p w14:paraId="57BC845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177</w:t>
            </w:r>
          </w:p>
        </w:tc>
        <w:tc>
          <w:tcPr>
            <w:tcW w:w="435" w:type="pct"/>
            <w:shd w:val="clear" w:color="auto" w:fill="auto"/>
            <w:noWrap/>
            <w:vAlign w:val="center"/>
          </w:tcPr>
          <w:p w14:paraId="762EEDA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872105</w:t>
            </w:r>
          </w:p>
        </w:tc>
        <w:tc>
          <w:tcPr>
            <w:tcW w:w="3624" w:type="pct"/>
            <w:shd w:val="clear" w:color="auto" w:fill="auto"/>
            <w:vAlign w:val="center"/>
          </w:tcPr>
          <w:p w14:paraId="016001E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COLON POR ENEMA CON DOBLE CONTRASTE ADULTOS</w:t>
            </w:r>
          </w:p>
        </w:tc>
        <w:tc>
          <w:tcPr>
            <w:tcW w:w="651" w:type="pct"/>
            <w:shd w:val="clear" w:color="auto" w:fill="auto"/>
            <w:vAlign w:val="center"/>
          </w:tcPr>
          <w:p w14:paraId="5B35B37D" w14:textId="19FEAEE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$261.054</w:t>
            </w:r>
          </w:p>
        </w:tc>
      </w:tr>
      <w:tr w:rsidR="00CD5B22" w:rsidRPr="00CD5B22" w14:paraId="5E264BF5" w14:textId="77777777" w:rsidTr="00CD5B22">
        <w:trPr>
          <w:trHeight w:val="340"/>
        </w:trPr>
        <w:tc>
          <w:tcPr>
            <w:tcW w:w="290" w:type="pct"/>
            <w:shd w:val="clear" w:color="auto" w:fill="auto"/>
            <w:noWrap/>
            <w:vAlign w:val="center"/>
          </w:tcPr>
          <w:p w14:paraId="75CA373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178</w:t>
            </w:r>
          </w:p>
        </w:tc>
        <w:tc>
          <w:tcPr>
            <w:tcW w:w="435" w:type="pct"/>
            <w:shd w:val="clear" w:color="auto" w:fill="auto"/>
            <w:noWrap/>
            <w:vAlign w:val="center"/>
          </w:tcPr>
          <w:p w14:paraId="69B4A59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872105</w:t>
            </w:r>
          </w:p>
        </w:tc>
        <w:tc>
          <w:tcPr>
            <w:tcW w:w="3624" w:type="pct"/>
            <w:shd w:val="clear" w:color="auto" w:fill="auto"/>
            <w:vAlign w:val="center"/>
          </w:tcPr>
          <w:p w14:paraId="5240D09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COLON POR ENEMA CON DOBLE CONTRASTE NIÑOS</w:t>
            </w:r>
          </w:p>
        </w:tc>
        <w:tc>
          <w:tcPr>
            <w:tcW w:w="651" w:type="pct"/>
            <w:shd w:val="clear" w:color="auto" w:fill="auto"/>
            <w:vAlign w:val="center"/>
          </w:tcPr>
          <w:p w14:paraId="1B8F290B" w14:textId="38C0B27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$239.494</w:t>
            </w:r>
          </w:p>
        </w:tc>
      </w:tr>
      <w:tr w:rsidR="00CD5B22" w:rsidRPr="00CD5B22" w14:paraId="22102794" w14:textId="77777777" w:rsidTr="00CD5B22">
        <w:trPr>
          <w:trHeight w:val="340"/>
        </w:trPr>
        <w:tc>
          <w:tcPr>
            <w:tcW w:w="290" w:type="pct"/>
            <w:shd w:val="clear" w:color="auto" w:fill="auto"/>
            <w:noWrap/>
            <w:vAlign w:val="center"/>
          </w:tcPr>
          <w:p w14:paraId="7E3CE25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179</w:t>
            </w:r>
          </w:p>
        </w:tc>
        <w:tc>
          <w:tcPr>
            <w:tcW w:w="435" w:type="pct"/>
            <w:shd w:val="clear" w:color="auto" w:fill="auto"/>
            <w:noWrap/>
            <w:vAlign w:val="center"/>
          </w:tcPr>
          <w:p w14:paraId="00C4633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872104</w:t>
            </w:r>
          </w:p>
        </w:tc>
        <w:tc>
          <w:tcPr>
            <w:tcW w:w="3624" w:type="pct"/>
            <w:shd w:val="clear" w:color="auto" w:fill="auto"/>
            <w:vAlign w:val="center"/>
          </w:tcPr>
          <w:p w14:paraId="091E608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COLON POR ENEMA O COLON POR INGESTA ADULTOS</w:t>
            </w:r>
          </w:p>
        </w:tc>
        <w:tc>
          <w:tcPr>
            <w:tcW w:w="651" w:type="pct"/>
            <w:shd w:val="clear" w:color="auto" w:fill="auto"/>
            <w:vAlign w:val="center"/>
          </w:tcPr>
          <w:p w14:paraId="6D6A4CC6" w14:textId="218EF41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$263.254</w:t>
            </w:r>
          </w:p>
        </w:tc>
      </w:tr>
      <w:tr w:rsidR="00CD5B22" w:rsidRPr="00CD5B22" w14:paraId="2CE468B0" w14:textId="77777777" w:rsidTr="00CD5B22">
        <w:trPr>
          <w:trHeight w:val="340"/>
        </w:trPr>
        <w:tc>
          <w:tcPr>
            <w:tcW w:w="290" w:type="pct"/>
            <w:shd w:val="clear" w:color="auto" w:fill="auto"/>
            <w:noWrap/>
            <w:vAlign w:val="center"/>
          </w:tcPr>
          <w:p w14:paraId="60CB1A5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180</w:t>
            </w:r>
          </w:p>
        </w:tc>
        <w:tc>
          <w:tcPr>
            <w:tcW w:w="435" w:type="pct"/>
            <w:shd w:val="clear" w:color="auto" w:fill="auto"/>
            <w:noWrap/>
            <w:vAlign w:val="center"/>
          </w:tcPr>
          <w:p w14:paraId="6ABDDFE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872104</w:t>
            </w:r>
          </w:p>
        </w:tc>
        <w:tc>
          <w:tcPr>
            <w:tcW w:w="3624" w:type="pct"/>
            <w:shd w:val="clear" w:color="auto" w:fill="auto"/>
            <w:vAlign w:val="center"/>
          </w:tcPr>
          <w:p w14:paraId="1142B30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COLON POR ENEMA O COLON POR INGESTA NIÑOS</w:t>
            </w:r>
          </w:p>
        </w:tc>
        <w:tc>
          <w:tcPr>
            <w:tcW w:w="651" w:type="pct"/>
            <w:shd w:val="clear" w:color="auto" w:fill="auto"/>
            <w:vAlign w:val="center"/>
          </w:tcPr>
          <w:p w14:paraId="46D9CEEE" w14:textId="6950DEC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$233.250</w:t>
            </w:r>
          </w:p>
        </w:tc>
      </w:tr>
      <w:tr w:rsidR="00CD5B22" w:rsidRPr="00CD5B22" w14:paraId="591C4853" w14:textId="77777777" w:rsidTr="00CD5B22">
        <w:trPr>
          <w:trHeight w:val="340"/>
        </w:trPr>
        <w:tc>
          <w:tcPr>
            <w:tcW w:w="290" w:type="pct"/>
            <w:shd w:val="clear" w:color="auto" w:fill="auto"/>
            <w:noWrap/>
            <w:vAlign w:val="center"/>
          </w:tcPr>
          <w:p w14:paraId="5190F4D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181</w:t>
            </w:r>
          </w:p>
        </w:tc>
        <w:tc>
          <w:tcPr>
            <w:tcW w:w="435" w:type="pct"/>
            <w:shd w:val="clear" w:color="auto" w:fill="auto"/>
            <w:noWrap/>
            <w:vAlign w:val="center"/>
          </w:tcPr>
          <w:p w14:paraId="410CB75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872103</w:t>
            </w:r>
          </w:p>
        </w:tc>
        <w:tc>
          <w:tcPr>
            <w:tcW w:w="3624" w:type="pct"/>
            <w:shd w:val="clear" w:color="auto" w:fill="auto"/>
            <w:vAlign w:val="center"/>
          </w:tcPr>
          <w:p w14:paraId="1FE24E0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TRANSITO INTESTINAL CON MARCADORES</w:t>
            </w:r>
          </w:p>
        </w:tc>
        <w:tc>
          <w:tcPr>
            <w:tcW w:w="651" w:type="pct"/>
            <w:shd w:val="clear" w:color="auto" w:fill="auto"/>
            <w:vAlign w:val="center"/>
          </w:tcPr>
          <w:p w14:paraId="47D88968" w14:textId="53EC4621"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$94.515</w:t>
            </w:r>
          </w:p>
        </w:tc>
      </w:tr>
      <w:tr w:rsidR="00CD5B22" w:rsidRPr="00CD5B22" w14:paraId="173E2C9A" w14:textId="77777777" w:rsidTr="00CD5B22">
        <w:trPr>
          <w:trHeight w:val="340"/>
        </w:trPr>
        <w:tc>
          <w:tcPr>
            <w:tcW w:w="290" w:type="pct"/>
            <w:shd w:val="clear" w:color="auto" w:fill="auto"/>
            <w:noWrap/>
            <w:vAlign w:val="center"/>
          </w:tcPr>
          <w:p w14:paraId="2D0F876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182</w:t>
            </w:r>
          </w:p>
        </w:tc>
        <w:tc>
          <w:tcPr>
            <w:tcW w:w="435" w:type="pct"/>
            <w:shd w:val="clear" w:color="auto" w:fill="auto"/>
            <w:noWrap/>
            <w:vAlign w:val="center"/>
          </w:tcPr>
          <w:p w14:paraId="47CB09F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872101</w:t>
            </w:r>
          </w:p>
        </w:tc>
        <w:tc>
          <w:tcPr>
            <w:tcW w:w="3624" w:type="pct"/>
            <w:shd w:val="clear" w:color="auto" w:fill="auto"/>
            <w:vAlign w:val="center"/>
          </w:tcPr>
          <w:p w14:paraId="5349E00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TRANSITO INTESTINAL CONVENCIONAL ADULTOS</w:t>
            </w:r>
          </w:p>
        </w:tc>
        <w:tc>
          <w:tcPr>
            <w:tcW w:w="651" w:type="pct"/>
            <w:shd w:val="clear" w:color="auto" w:fill="auto"/>
            <w:vAlign w:val="center"/>
          </w:tcPr>
          <w:p w14:paraId="54247F8D" w14:textId="231E89E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$190.033</w:t>
            </w:r>
          </w:p>
        </w:tc>
      </w:tr>
      <w:tr w:rsidR="00CD5B22" w:rsidRPr="00CD5B22" w14:paraId="5C503DAA" w14:textId="77777777" w:rsidTr="00CD5B22">
        <w:trPr>
          <w:trHeight w:val="340"/>
        </w:trPr>
        <w:tc>
          <w:tcPr>
            <w:tcW w:w="290" w:type="pct"/>
            <w:shd w:val="clear" w:color="auto" w:fill="auto"/>
            <w:noWrap/>
            <w:vAlign w:val="center"/>
          </w:tcPr>
          <w:p w14:paraId="4741C46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183</w:t>
            </w:r>
          </w:p>
        </w:tc>
        <w:tc>
          <w:tcPr>
            <w:tcW w:w="435" w:type="pct"/>
            <w:shd w:val="clear" w:color="auto" w:fill="auto"/>
            <w:noWrap/>
            <w:vAlign w:val="center"/>
          </w:tcPr>
          <w:p w14:paraId="4118363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872101</w:t>
            </w:r>
          </w:p>
        </w:tc>
        <w:tc>
          <w:tcPr>
            <w:tcW w:w="3624" w:type="pct"/>
            <w:shd w:val="clear" w:color="auto" w:fill="auto"/>
            <w:vAlign w:val="center"/>
          </w:tcPr>
          <w:p w14:paraId="58E5194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TRANSITO INTESTINAL CONVENCIONAL NIÑOS</w:t>
            </w:r>
          </w:p>
        </w:tc>
        <w:tc>
          <w:tcPr>
            <w:tcW w:w="651" w:type="pct"/>
            <w:shd w:val="clear" w:color="auto" w:fill="auto"/>
            <w:vAlign w:val="center"/>
          </w:tcPr>
          <w:p w14:paraId="68067F58" w14:textId="36BB5F9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$175.540</w:t>
            </w:r>
          </w:p>
        </w:tc>
      </w:tr>
      <w:tr w:rsidR="00CD5B22" w:rsidRPr="00CD5B22" w14:paraId="5A104297" w14:textId="77777777" w:rsidTr="00CD5B22">
        <w:trPr>
          <w:trHeight w:val="340"/>
        </w:trPr>
        <w:tc>
          <w:tcPr>
            <w:tcW w:w="290" w:type="pct"/>
            <w:shd w:val="clear" w:color="auto" w:fill="auto"/>
            <w:noWrap/>
            <w:vAlign w:val="center"/>
          </w:tcPr>
          <w:p w14:paraId="0D5A95C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184</w:t>
            </w:r>
          </w:p>
        </w:tc>
        <w:tc>
          <w:tcPr>
            <w:tcW w:w="435" w:type="pct"/>
            <w:shd w:val="clear" w:color="auto" w:fill="auto"/>
            <w:noWrap/>
            <w:vAlign w:val="center"/>
          </w:tcPr>
          <w:p w14:paraId="67309FC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872102</w:t>
            </w:r>
          </w:p>
        </w:tc>
        <w:tc>
          <w:tcPr>
            <w:tcW w:w="3624" w:type="pct"/>
            <w:shd w:val="clear" w:color="auto" w:fill="auto"/>
            <w:vAlign w:val="center"/>
          </w:tcPr>
          <w:p w14:paraId="4F6F514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TRANSITO INTESTINAL DOBLE CONTRASTE ADULTOS</w:t>
            </w:r>
          </w:p>
        </w:tc>
        <w:tc>
          <w:tcPr>
            <w:tcW w:w="651" w:type="pct"/>
            <w:shd w:val="clear" w:color="auto" w:fill="auto"/>
            <w:vAlign w:val="center"/>
          </w:tcPr>
          <w:p w14:paraId="7C8D76B7" w14:textId="5B27D6F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$229.816</w:t>
            </w:r>
          </w:p>
        </w:tc>
      </w:tr>
      <w:tr w:rsidR="00CD5B22" w:rsidRPr="00CD5B22" w14:paraId="62B83A7D" w14:textId="77777777" w:rsidTr="00CD5B22">
        <w:trPr>
          <w:trHeight w:val="340"/>
        </w:trPr>
        <w:tc>
          <w:tcPr>
            <w:tcW w:w="290" w:type="pct"/>
            <w:shd w:val="clear" w:color="auto" w:fill="auto"/>
            <w:noWrap/>
            <w:vAlign w:val="center"/>
          </w:tcPr>
          <w:p w14:paraId="3CD77B4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185</w:t>
            </w:r>
          </w:p>
        </w:tc>
        <w:tc>
          <w:tcPr>
            <w:tcW w:w="435" w:type="pct"/>
            <w:shd w:val="clear" w:color="auto" w:fill="auto"/>
            <w:noWrap/>
            <w:vAlign w:val="center"/>
          </w:tcPr>
          <w:p w14:paraId="31A196F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872102</w:t>
            </w:r>
          </w:p>
        </w:tc>
        <w:tc>
          <w:tcPr>
            <w:tcW w:w="3624" w:type="pct"/>
            <w:shd w:val="clear" w:color="auto" w:fill="auto"/>
            <w:vAlign w:val="center"/>
          </w:tcPr>
          <w:p w14:paraId="1F28FD0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TRANSITO INTESTINAL DOBLE CONTRASTE NIÑOS</w:t>
            </w:r>
          </w:p>
        </w:tc>
        <w:tc>
          <w:tcPr>
            <w:tcW w:w="651" w:type="pct"/>
            <w:shd w:val="clear" w:color="auto" w:fill="auto"/>
            <w:vAlign w:val="center"/>
          </w:tcPr>
          <w:p w14:paraId="027F24ED" w14:textId="01CFCCB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$236.154</w:t>
            </w:r>
          </w:p>
        </w:tc>
      </w:tr>
      <w:tr w:rsidR="00CD5B22" w:rsidRPr="00CD5B22" w14:paraId="43D7578C" w14:textId="77777777" w:rsidTr="00CD5B22">
        <w:trPr>
          <w:trHeight w:val="340"/>
        </w:trPr>
        <w:tc>
          <w:tcPr>
            <w:tcW w:w="290" w:type="pct"/>
            <w:shd w:val="clear" w:color="auto" w:fill="auto"/>
            <w:noWrap/>
            <w:vAlign w:val="center"/>
          </w:tcPr>
          <w:p w14:paraId="50A8B59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186</w:t>
            </w:r>
          </w:p>
        </w:tc>
        <w:tc>
          <w:tcPr>
            <w:tcW w:w="435" w:type="pct"/>
            <w:shd w:val="clear" w:color="auto" w:fill="auto"/>
            <w:noWrap/>
            <w:vAlign w:val="center"/>
          </w:tcPr>
          <w:p w14:paraId="734A323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872121</w:t>
            </w:r>
          </w:p>
        </w:tc>
        <w:tc>
          <w:tcPr>
            <w:tcW w:w="3624" w:type="pct"/>
            <w:shd w:val="clear" w:color="auto" w:fill="auto"/>
            <w:vAlign w:val="center"/>
          </w:tcPr>
          <w:p w14:paraId="0075978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VIAS DIGESTIVAS ALTAS (ESOFAGO, ESTOMAGO Y DUODENO) ADULTOS</w:t>
            </w:r>
          </w:p>
        </w:tc>
        <w:tc>
          <w:tcPr>
            <w:tcW w:w="651" w:type="pct"/>
            <w:shd w:val="clear" w:color="auto" w:fill="auto"/>
            <w:vAlign w:val="center"/>
          </w:tcPr>
          <w:p w14:paraId="3A435316" w14:textId="04509FD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$173.275</w:t>
            </w:r>
          </w:p>
        </w:tc>
      </w:tr>
      <w:tr w:rsidR="00CD5B22" w:rsidRPr="00CD5B22" w14:paraId="7D209958" w14:textId="77777777" w:rsidTr="00CD5B22">
        <w:trPr>
          <w:trHeight w:val="340"/>
        </w:trPr>
        <w:tc>
          <w:tcPr>
            <w:tcW w:w="290" w:type="pct"/>
            <w:shd w:val="clear" w:color="auto" w:fill="auto"/>
            <w:noWrap/>
            <w:vAlign w:val="center"/>
          </w:tcPr>
          <w:p w14:paraId="3746720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187</w:t>
            </w:r>
          </w:p>
        </w:tc>
        <w:tc>
          <w:tcPr>
            <w:tcW w:w="435" w:type="pct"/>
            <w:shd w:val="clear" w:color="auto" w:fill="auto"/>
            <w:noWrap/>
            <w:vAlign w:val="center"/>
          </w:tcPr>
          <w:p w14:paraId="249113B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872121</w:t>
            </w:r>
          </w:p>
        </w:tc>
        <w:tc>
          <w:tcPr>
            <w:tcW w:w="3624" w:type="pct"/>
            <w:shd w:val="clear" w:color="auto" w:fill="auto"/>
            <w:vAlign w:val="center"/>
          </w:tcPr>
          <w:p w14:paraId="6CAD3A0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VIAS DIGESTIVAS ALTAS (ESOFAGO, ESTOMAGO Y DUODENO) NIÑOS</w:t>
            </w:r>
          </w:p>
        </w:tc>
        <w:tc>
          <w:tcPr>
            <w:tcW w:w="651" w:type="pct"/>
            <w:shd w:val="clear" w:color="auto" w:fill="auto"/>
            <w:vAlign w:val="center"/>
          </w:tcPr>
          <w:p w14:paraId="4C97F862" w14:textId="430015B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$151.715</w:t>
            </w:r>
          </w:p>
        </w:tc>
      </w:tr>
      <w:tr w:rsidR="00CD5B22" w:rsidRPr="00CD5B22" w14:paraId="1262CD22" w14:textId="77777777" w:rsidTr="00CD5B22">
        <w:trPr>
          <w:trHeight w:val="340"/>
        </w:trPr>
        <w:tc>
          <w:tcPr>
            <w:tcW w:w="290" w:type="pct"/>
            <w:shd w:val="clear" w:color="auto" w:fill="auto"/>
            <w:noWrap/>
            <w:vAlign w:val="center"/>
          </w:tcPr>
          <w:p w14:paraId="66A7CBB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188</w:t>
            </w:r>
          </w:p>
        </w:tc>
        <w:tc>
          <w:tcPr>
            <w:tcW w:w="435" w:type="pct"/>
            <w:shd w:val="clear" w:color="auto" w:fill="auto"/>
            <w:noWrap/>
            <w:vAlign w:val="center"/>
          </w:tcPr>
          <w:p w14:paraId="4E3E0F8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872122</w:t>
            </w:r>
          </w:p>
        </w:tc>
        <w:tc>
          <w:tcPr>
            <w:tcW w:w="3624" w:type="pct"/>
            <w:shd w:val="clear" w:color="auto" w:fill="auto"/>
            <w:vAlign w:val="center"/>
          </w:tcPr>
          <w:p w14:paraId="3DE794A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VIAS DIGESTIVAS ALTAS (ESOFAGO, ESTOMAGO Y DUODENO) CON DOBLE CONTRASTE ADULTOS</w:t>
            </w:r>
          </w:p>
        </w:tc>
        <w:tc>
          <w:tcPr>
            <w:tcW w:w="651" w:type="pct"/>
            <w:shd w:val="clear" w:color="auto" w:fill="auto"/>
            <w:vAlign w:val="center"/>
          </w:tcPr>
          <w:p w14:paraId="783E8AE1" w14:textId="5F05653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$190.971</w:t>
            </w:r>
          </w:p>
        </w:tc>
      </w:tr>
      <w:tr w:rsidR="00CD5B22" w:rsidRPr="00CD5B22" w14:paraId="4DF8D7E6" w14:textId="77777777" w:rsidTr="00CD5B22">
        <w:trPr>
          <w:trHeight w:val="340"/>
        </w:trPr>
        <w:tc>
          <w:tcPr>
            <w:tcW w:w="290" w:type="pct"/>
            <w:shd w:val="clear" w:color="auto" w:fill="auto"/>
            <w:noWrap/>
            <w:vAlign w:val="center"/>
          </w:tcPr>
          <w:p w14:paraId="73643A5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189</w:t>
            </w:r>
          </w:p>
        </w:tc>
        <w:tc>
          <w:tcPr>
            <w:tcW w:w="435" w:type="pct"/>
            <w:shd w:val="clear" w:color="auto" w:fill="auto"/>
            <w:noWrap/>
            <w:vAlign w:val="center"/>
          </w:tcPr>
          <w:p w14:paraId="671EDCC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872122</w:t>
            </w:r>
          </w:p>
        </w:tc>
        <w:tc>
          <w:tcPr>
            <w:tcW w:w="3624" w:type="pct"/>
            <w:shd w:val="clear" w:color="auto" w:fill="auto"/>
            <w:vAlign w:val="center"/>
          </w:tcPr>
          <w:p w14:paraId="260932C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VIAS DIGESTIVAS ALTAS (ESOFAGO, ESTOMAGO Y DUODENO) CON DOBLE CONTRASTE NIÑOS</w:t>
            </w:r>
          </w:p>
        </w:tc>
        <w:tc>
          <w:tcPr>
            <w:tcW w:w="651" w:type="pct"/>
            <w:shd w:val="clear" w:color="auto" w:fill="auto"/>
            <w:vAlign w:val="center"/>
          </w:tcPr>
          <w:p w14:paraId="49EE1718" w14:textId="1DEED36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$186.794</w:t>
            </w:r>
          </w:p>
        </w:tc>
      </w:tr>
      <w:tr w:rsidR="00CD5B22" w:rsidRPr="00CD5B22" w14:paraId="50F9577B" w14:textId="77777777" w:rsidTr="00CD5B22">
        <w:trPr>
          <w:trHeight w:val="340"/>
        </w:trPr>
        <w:tc>
          <w:tcPr>
            <w:tcW w:w="290" w:type="pct"/>
            <w:shd w:val="clear" w:color="auto" w:fill="auto"/>
            <w:noWrap/>
            <w:vAlign w:val="center"/>
          </w:tcPr>
          <w:p w14:paraId="5E7F66C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190</w:t>
            </w:r>
          </w:p>
        </w:tc>
        <w:tc>
          <w:tcPr>
            <w:tcW w:w="435" w:type="pct"/>
            <w:shd w:val="clear" w:color="auto" w:fill="auto"/>
            <w:noWrap/>
            <w:vAlign w:val="center"/>
          </w:tcPr>
          <w:p w14:paraId="58969A1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872123</w:t>
            </w:r>
          </w:p>
        </w:tc>
        <w:tc>
          <w:tcPr>
            <w:tcW w:w="3624" w:type="pct"/>
            <w:shd w:val="clear" w:color="auto" w:fill="auto"/>
            <w:vAlign w:val="center"/>
          </w:tcPr>
          <w:p w14:paraId="24A1336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RADIOGRAFIA DE VIAS DIGESTIVAS ALTAS (ESOFAGO, ESTOMAGO Y DUODENO) Y TRANSITO INTESTINAL ADULTOS</w:t>
            </w:r>
          </w:p>
        </w:tc>
        <w:tc>
          <w:tcPr>
            <w:tcW w:w="651" w:type="pct"/>
            <w:shd w:val="clear" w:color="auto" w:fill="auto"/>
            <w:vAlign w:val="center"/>
          </w:tcPr>
          <w:p w14:paraId="573CC25D" w14:textId="3DEF38C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$192.196</w:t>
            </w:r>
          </w:p>
        </w:tc>
      </w:tr>
      <w:tr w:rsidR="00CD5B22" w:rsidRPr="00CD5B22" w14:paraId="6A645256" w14:textId="77777777" w:rsidTr="00CD5B22">
        <w:trPr>
          <w:trHeight w:val="340"/>
        </w:trPr>
        <w:tc>
          <w:tcPr>
            <w:tcW w:w="290" w:type="pct"/>
            <w:shd w:val="clear" w:color="auto" w:fill="auto"/>
            <w:noWrap/>
            <w:vAlign w:val="center"/>
          </w:tcPr>
          <w:p w14:paraId="089DE08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191</w:t>
            </w:r>
          </w:p>
        </w:tc>
        <w:tc>
          <w:tcPr>
            <w:tcW w:w="435" w:type="pct"/>
            <w:shd w:val="clear" w:color="auto" w:fill="auto"/>
            <w:noWrap/>
            <w:vAlign w:val="center"/>
          </w:tcPr>
          <w:p w14:paraId="2BBB628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872123</w:t>
            </w:r>
          </w:p>
        </w:tc>
        <w:tc>
          <w:tcPr>
            <w:tcW w:w="3624" w:type="pct"/>
            <w:shd w:val="clear" w:color="auto" w:fill="auto"/>
            <w:vAlign w:val="center"/>
          </w:tcPr>
          <w:p w14:paraId="4EBF937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RADIOGRAFIA DE VIAS DIGESTIVAS ALTAS (ESOFAGO, ESTOMAGO Y DUODENO) Y TRANSITO INTESTINAL NIÑOS </w:t>
            </w:r>
          </w:p>
        </w:tc>
        <w:tc>
          <w:tcPr>
            <w:tcW w:w="651" w:type="pct"/>
            <w:shd w:val="clear" w:color="auto" w:fill="auto"/>
            <w:vAlign w:val="center"/>
          </w:tcPr>
          <w:p w14:paraId="2688D51C" w14:textId="4E85A03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$169.896</w:t>
            </w:r>
          </w:p>
        </w:tc>
      </w:tr>
      <w:tr w:rsidR="00CD5B22" w:rsidRPr="00CD5B22" w14:paraId="49380A17" w14:textId="77777777" w:rsidTr="00CD5B22">
        <w:trPr>
          <w:trHeight w:val="340"/>
        </w:trPr>
        <w:tc>
          <w:tcPr>
            <w:tcW w:w="290" w:type="pct"/>
            <w:shd w:val="clear" w:color="auto" w:fill="auto"/>
            <w:noWrap/>
            <w:vAlign w:val="center"/>
          </w:tcPr>
          <w:p w14:paraId="25B78BC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192</w:t>
            </w:r>
          </w:p>
        </w:tc>
        <w:tc>
          <w:tcPr>
            <w:tcW w:w="435" w:type="pct"/>
            <w:shd w:val="clear" w:color="auto" w:fill="auto"/>
            <w:noWrap/>
            <w:vAlign w:val="center"/>
          </w:tcPr>
          <w:p w14:paraId="0D7B1A2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874910</w:t>
            </w:r>
          </w:p>
        </w:tc>
        <w:tc>
          <w:tcPr>
            <w:tcW w:w="3624" w:type="pct"/>
            <w:shd w:val="clear" w:color="auto" w:fill="auto"/>
            <w:vAlign w:val="center"/>
          </w:tcPr>
          <w:p w14:paraId="46A72C7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FARINGOGRAFIA Y ESOFAGOGRAMA CON CINE O VIDEO [ESTUDIO DE LA DEGLUCION] ADULTOS</w:t>
            </w:r>
          </w:p>
        </w:tc>
        <w:tc>
          <w:tcPr>
            <w:tcW w:w="651" w:type="pct"/>
            <w:shd w:val="clear" w:color="auto" w:fill="auto"/>
            <w:vAlign w:val="center"/>
          </w:tcPr>
          <w:p w14:paraId="166203CA" w14:textId="63B7787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$331.003</w:t>
            </w:r>
          </w:p>
        </w:tc>
      </w:tr>
      <w:tr w:rsidR="00CD5B22" w:rsidRPr="00CD5B22" w14:paraId="2EAE1408" w14:textId="77777777" w:rsidTr="00CD5B22">
        <w:trPr>
          <w:trHeight w:val="340"/>
        </w:trPr>
        <w:tc>
          <w:tcPr>
            <w:tcW w:w="290" w:type="pct"/>
            <w:shd w:val="clear" w:color="auto" w:fill="auto"/>
            <w:noWrap/>
            <w:vAlign w:val="center"/>
          </w:tcPr>
          <w:p w14:paraId="05E7E68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193</w:t>
            </w:r>
          </w:p>
        </w:tc>
        <w:tc>
          <w:tcPr>
            <w:tcW w:w="435" w:type="pct"/>
            <w:shd w:val="clear" w:color="auto" w:fill="auto"/>
            <w:noWrap/>
            <w:vAlign w:val="center"/>
          </w:tcPr>
          <w:p w14:paraId="2C84930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874910</w:t>
            </w:r>
          </w:p>
        </w:tc>
        <w:tc>
          <w:tcPr>
            <w:tcW w:w="3624" w:type="pct"/>
            <w:shd w:val="clear" w:color="auto" w:fill="auto"/>
            <w:vAlign w:val="center"/>
          </w:tcPr>
          <w:p w14:paraId="75094B4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FARINGOGRAFIA Y ESOFAGOGRAMA CON CINE O VIDEO [ESTUDIO DE LA DEGLUCION] NIÑOS</w:t>
            </w:r>
          </w:p>
        </w:tc>
        <w:tc>
          <w:tcPr>
            <w:tcW w:w="651" w:type="pct"/>
            <w:shd w:val="clear" w:color="auto" w:fill="auto"/>
            <w:vAlign w:val="center"/>
          </w:tcPr>
          <w:p w14:paraId="0099FDE6" w14:textId="30B8F06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$300.999</w:t>
            </w:r>
          </w:p>
        </w:tc>
      </w:tr>
      <w:tr w:rsidR="00CD5B22" w:rsidRPr="00CD5B22" w14:paraId="020FAC7C" w14:textId="77777777" w:rsidTr="00CD5B22">
        <w:trPr>
          <w:trHeight w:val="340"/>
        </w:trPr>
        <w:tc>
          <w:tcPr>
            <w:tcW w:w="290" w:type="pct"/>
            <w:shd w:val="clear" w:color="auto" w:fill="auto"/>
            <w:noWrap/>
            <w:vAlign w:val="center"/>
          </w:tcPr>
          <w:p w14:paraId="6743489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194</w:t>
            </w:r>
          </w:p>
        </w:tc>
        <w:tc>
          <w:tcPr>
            <w:tcW w:w="435" w:type="pct"/>
            <w:shd w:val="clear" w:color="auto" w:fill="auto"/>
            <w:noWrap/>
            <w:vAlign w:val="center"/>
          </w:tcPr>
          <w:p w14:paraId="1B443AA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468022</w:t>
            </w:r>
          </w:p>
        </w:tc>
        <w:tc>
          <w:tcPr>
            <w:tcW w:w="3624" w:type="pct"/>
            <w:shd w:val="clear" w:color="auto" w:fill="auto"/>
            <w:vAlign w:val="center"/>
          </w:tcPr>
          <w:p w14:paraId="238B1BF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DESCOMPRESION HIDROSTATICA DE INVAGINACION DE INTESTINO </w:t>
            </w:r>
          </w:p>
        </w:tc>
        <w:tc>
          <w:tcPr>
            <w:tcW w:w="651" w:type="pct"/>
            <w:shd w:val="clear" w:color="auto" w:fill="auto"/>
            <w:vAlign w:val="center"/>
          </w:tcPr>
          <w:p w14:paraId="2ABBCF62" w14:textId="65E7299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$263.254</w:t>
            </w:r>
          </w:p>
        </w:tc>
      </w:tr>
      <w:tr w:rsidR="00CD5B22" w:rsidRPr="00CD5B22" w14:paraId="1B79B6FB" w14:textId="77777777" w:rsidTr="00CD5B22">
        <w:trPr>
          <w:trHeight w:val="340"/>
        </w:trPr>
        <w:tc>
          <w:tcPr>
            <w:tcW w:w="290" w:type="pct"/>
            <w:shd w:val="clear" w:color="auto" w:fill="auto"/>
            <w:noWrap/>
            <w:vAlign w:val="center"/>
          </w:tcPr>
          <w:p w14:paraId="2E58C84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195</w:t>
            </w:r>
          </w:p>
        </w:tc>
        <w:tc>
          <w:tcPr>
            <w:tcW w:w="435" w:type="pct"/>
            <w:shd w:val="clear" w:color="auto" w:fill="auto"/>
            <w:noWrap/>
            <w:vAlign w:val="center"/>
          </w:tcPr>
          <w:p w14:paraId="1F07D3E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876801</w:t>
            </w:r>
          </w:p>
        </w:tc>
        <w:tc>
          <w:tcPr>
            <w:tcW w:w="3624" w:type="pct"/>
            <w:shd w:val="clear" w:color="auto" w:fill="auto"/>
            <w:vAlign w:val="center"/>
          </w:tcPr>
          <w:p w14:paraId="0A588DA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XEROMAMOGRAFIA O MAMOGRAFIA UNILATERAL O DE PIEZA QUIRURGICA</w:t>
            </w:r>
          </w:p>
        </w:tc>
        <w:tc>
          <w:tcPr>
            <w:tcW w:w="651" w:type="pct"/>
            <w:shd w:val="clear" w:color="auto" w:fill="auto"/>
            <w:vAlign w:val="center"/>
          </w:tcPr>
          <w:p w14:paraId="023DE4A8" w14:textId="5ACB95D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$71.341</w:t>
            </w:r>
          </w:p>
        </w:tc>
      </w:tr>
      <w:tr w:rsidR="00CD5B22" w:rsidRPr="00CD5B22" w14:paraId="29A65785" w14:textId="77777777" w:rsidTr="00CD5B22">
        <w:trPr>
          <w:trHeight w:val="340"/>
        </w:trPr>
        <w:tc>
          <w:tcPr>
            <w:tcW w:w="290" w:type="pct"/>
            <w:shd w:val="clear" w:color="auto" w:fill="auto"/>
            <w:noWrap/>
            <w:vAlign w:val="center"/>
          </w:tcPr>
          <w:p w14:paraId="276D8CA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196</w:t>
            </w:r>
          </w:p>
        </w:tc>
        <w:tc>
          <w:tcPr>
            <w:tcW w:w="435" w:type="pct"/>
            <w:shd w:val="clear" w:color="auto" w:fill="auto"/>
            <w:noWrap/>
            <w:vAlign w:val="center"/>
          </w:tcPr>
          <w:p w14:paraId="30B8FE5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876802</w:t>
            </w:r>
          </w:p>
        </w:tc>
        <w:tc>
          <w:tcPr>
            <w:tcW w:w="3624" w:type="pct"/>
            <w:shd w:val="clear" w:color="auto" w:fill="auto"/>
            <w:vAlign w:val="center"/>
          </w:tcPr>
          <w:p w14:paraId="4402212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XEROMAMOGRAFIA O MAMOGRAFIA, BILATERAL</w:t>
            </w:r>
          </w:p>
        </w:tc>
        <w:tc>
          <w:tcPr>
            <w:tcW w:w="651" w:type="pct"/>
            <w:shd w:val="clear" w:color="auto" w:fill="auto"/>
            <w:vAlign w:val="center"/>
          </w:tcPr>
          <w:p w14:paraId="20BDBA71" w14:textId="1538EF9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$82.956</w:t>
            </w:r>
          </w:p>
        </w:tc>
      </w:tr>
      <w:tr w:rsidR="00CD5B22" w:rsidRPr="00CD5B22" w14:paraId="081BC74C" w14:textId="77777777" w:rsidTr="00CD5B22">
        <w:trPr>
          <w:trHeight w:val="340"/>
        </w:trPr>
        <w:tc>
          <w:tcPr>
            <w:tcW w:w="290" w:type="pct"/>
            <w:shd w:val="clear" w:color="auto" w:fill="auto"/>
            <w:noWrap/>
            <w:vAlign w:val="center"/>
          </w:tcPr>
          <w:p w14:paraId="6D78545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197</w:t>
            </w:r>
          </w:p>
        </w:tc>
        <w:tc>
          <w:tcPr>
            <w:tcW w:w="435" w:type="pct"/>
            <w:shd w:val="clear" w:color="auto" w:fill="auto"/>
            <w:noWrap/>
            <w:vAlign w:val="center"/>
          </w:tcPr>
          <w:p w14:paraId="3C47A0C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879111</w:t>
            </w:r>
          </w:p>
        </w:tc>
        <w:tc>
          <w:tcPr>
            <w:tcW w:w="3624" w:type="pct"/>
            <w:shd w:val="clear" w:color="auto" w:fill="auto"/>
            <w:vAlign w:val="center"/>
          </w:tcPr>
          <w:p w14:paraId="22F108E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CRANEO SIMPLE</w:t>
            </w:r>
          </w:p>
        </w:tc>
        <w:tc>
          <w:tcPr>
            <w:tcW w:w="651" w:type="pct"/>
            <w:shd w:val="clear" w:color="auto" w:fill="auto"/>
            <w:vAlign w:val="center"/>
          </w:tcPr>
          <w:p w14:paraId="13F0633D" w14:textId="194561D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$110.867</w:t>
            </w:r>
          </w:p>
        </w:tc>
      </w:tr>
      <w:tr w:rsidR="00CD5B22" w:rsidRPr="00CD5B22" w14:paraId="697E5913" w14:textId="77777777" w:rsidTr="00CD5B22">
        <w:trPr>
          <w:trHeight w:val="340"/>
        </w:trPr>
        <w:tc>
          <w:tcPr>
            <w:tcW w:w="290" w:type="pct"/>
            <w:shd w:val="clear" w:color="auto" w:fill="auto"/>
            <w:noWrap/>
            <w:vAlign w:val="center"/>
          </w:tcPr>
          <w:p w14:paraId="2CB9619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198</w:t>
            </w:r>
          </w:p>
        </w:tc>
        <w:tc>
          <w:tcPr>
            <w:tcW w:w="435" w:type="pct"/>
            <w:shd w:val="clear" w:color="auto" w:fill="auto"/>
            <w:noWrap/>
            <w:vAlign w:val="center"/>
          </w:tcPr>
          <w:p w14:paraId="5EE0989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879420</w:t>
            </w:r>
          </w:p>
        </w:tc>
        <w:tc>
          <w:tcPr>
            <w:tcW w:w="3624" w:type="pct"/>
            <w:shd w:val="clear" w:color="auto" w:fill="auto"/>
            <w:vAlign w:val="center"/>
          </w:tcPr>
          <w:p w14:paraId="6949E8E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ABDOMEN Y PELVIS (ABD OMEN TOTAL) CON CONTRASTE</w:t>
            </w:r>
          </w:p>
        </w:tc>
        <w:tc>
          <w:tcPr>
            <w:tcW w:w="651" w:type="pct"/>
            <w:shd w:val="clear" w:color="auto" w:fill="auto"/>
            <w:vAlign w:val="center"/>
          </w:tcPr>
          <w:p w14:paraId="5379249C" w14:textId="2CF2935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$408.436</w:t>
            </w:r>
          </w:p>
        </w:tc>
      </w:tr>
      <w:tr w:rsidR="00CD5B22" w:rsidRPr="00CD5B22" w14:paraId="494FB217" w14:textId="77777777" w:rsidTr="00CD5B22">
        <w:trPr>
          <w:trHeight w:val="340"/>
        </w:trPr>
        <w:tc>
          <w:tcPr>
            <w:tcW w:w="290" w:type="pct"/>
            <w:shd w:val="clear" w:color="auto" w:fill="auto"/>
            <w:noWrap/>
            <w:vAlign w:val="center"/>
          </w:tcPr>
          <w:p w14:paraId="2F2C170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199</w:t>
            </w:r>
          </w:p>
        </w:tc>
        <w:tc>
          <w:tcPr>
            <w:tcW w:w="435" w:type="pct"/>
            <w:shd w:val="clear" w:color="auto" w:fill="auto"/>
            <w:noWrap/>
            <w:vAlign w:val="center"/>
          </w:tcPr>
          <w:p w14:paraId="497C3B5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879420</w:t>
            </w:r>
          </w:p>
        </w:tc>
        <w:tc>
          <w:tcPr>
            <w:tcW w:w="3624" w:type="pct"/>
            <w:shd w:val="clear" w:color="auto" w:fill="auto"/>
            <w:vAlign w:val="center"/>
          </w:tcPr>
          <w:p w14:paraId="3DFC48C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TOMOGRAFIA COMPUTADA DE ABDOMEN Y PELVIS (ABD OMEN TOTAL) SIMPLE  </w:t>
            </w:r>
          </w:p>
        </w:tc>
        <w:tc>
          <w:tcPr>
            <w:tcW w:w="651" w:type="pct"/>
            <w:shd w:val="clear" w:color="auto" w:fill="auto"/>
            <w:vAlign w:val="center"/>
          </w:tcPr>
          <w:p w14:paraId="127FBBAE" w14:textId="6CA0A95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$167.944</w:t>
            </w:r>
          </w:p>
        </w:tc>
      </w:tr>
      <w:tr w:rsidR="00CD5B22" w:rsidRPr="00CD5B22" w14:paraId="6007DD82" w14:textId="77777777" w:rsidTr="00CD5B22">
        <w:trPr>
          <w:trHeight w:val="340"/>
        </w:trPr>
        <w:tc>
          <w:tcPr>
            <w:tcW w:w="290" w:type="pct"/>
            <w:shd w:val="clear" w:color="auto" w:fill="auto"/>
            <w:noWrap/>
            <w:vAlign w:val="center"/>
          </w:tcPr>
          <w:p w14:paraId="116FF8D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200</w:t>
            </w:r>
          </w:p>
        </w:tc>
        <w:tc>
          <w:tcPr>
            <w:tcW w:w="435" w:type="pct"/>
            <w:shd w:val="clear" w:color="auto" w:fill="auto"/>
            <w:noWrap/>
            <w:vAlign w:val="center"/>
          </w:tcPr>
          <w:p w14:paraId="0FA9495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879301</w:t>
            </w:r>
          </w:p>
        </w:tc>
        <w:tc>
          <w:tcPr>
            <w:tcW w:w="3624" w:type="pct"/>
            <w:shd w:val="clear" w:color="auto" w:fill="auto"/>
            <w:vAlign w:val="center"/>
          </w:tcPr>
          <w:p w14:paraId="6C6E3E4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TORAX CON CONTRASTE</w:t>
            </w:r>
          </w:p>
        </w:tc>
        <w:tc>
          <w:tcPr>
            <w:tcW w:w="651" w:type="pct"/>
            <w:shd w:val="clear" w:color="auto" w:fill="auto"/>
            <w:vAlign w:val="center"/>
          </w:tcPr>
          <w:p w14:paraId="5C5911AC" w14:textId="5B3ABEB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$370.482</w:t>
            </w:r>
          </w:p>
        </w:tc>
      </w:tr>
      <w:tr w:rsidR="00CD5B22" w:rsidRPr="00CD5B22" w14:paraId="371072A3" w14:textId="77777777" w:rsidTr="00CD5B22">
        <w:trPr>
          <w:trHeight w:val="340"/>
        </w:trPr>
        <w:tc>
          <w:tcPr>
            <w:tcW w:w="290" w:type="pct"/>
            <w:shd w:val="clear" w:color="auto" w:fill="auto"/>
            <w:noWrap/>
            <w:vAlign w:val="center"/>
          </w:tcPr>
          <w:p w14:paraId="28C99EE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201</w:t>
            </w:r>
          </w:p>
        </w:tc>
        <w:tc>
          <w:tcPr>
            <w:tcW w:w="435" w:type="pct"/>
            <w:shd w:val="clear" w:color="auto" w:fill="auto"/>
            <w:noWrap/>
            <w:vAlign w:val="center"/>
          </w:tcPr>
          <w:p w14:paraId="59E1626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879301</w:t>
            </w:r>
          </w:p>
        </w:tc>
        <w:tc>
          <w:tcPr>
            <w:tcW w:w="3624" w:type="pct"/>
            <w:shd w:val="clear" w:color="auto" w:fill="auto"/>
            <w:vAlign w:val="center"/>
          </w:tcPr>
          <w:p w14:paraId="3689C20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TORAX SIMPLE</w:t>
            </w:r>
          </w:p>
        </w:tc>
        <w:tc>
          <w:tcPr>
            <w:tcW w:w="651" w:type="pct"/>
            <w:shd w:val="clear" w:color="auto" w:fill="auto"/>
            <w:vAlign w:val="center"/>
          </w:tcPr>
          <w:p w14:paraId="5DE50C29" w14:textId="0C4E269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$141.019</w:t>
            </w:r>
          </w:p>
        </w:tc>
      </w:tr>
      <w:tr w:rsidR="00CD5B22" w:rsidRPr="00CD5B22" w14:paraId="795A4413" w14:textId="77777777" w:rsidTr="00CD5B22">
        <w:trPr>
          <w:trHeight w:val="340"/>
        </w:trPr>
        <w:tc>
          <w:tcPr>
            <w:tcW w:w="290" w:type="pct"/>
            <w:shd w:val="clear" w:color="auto" w:fill="auto"/>
            <w:noWrap/>
            <w:vAlign w:val="center"/>
          </w:tcPr>
          <w:p w14:paraId="0D0AA6B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202</w:t>
            </w:r>
          </w:p>
        </w:tc>
        <w:tc>
          <w:tcPr>
            <w:tcW w:w="435" w:type="pct"/>
            <w:shd w:val="clear" w:color="auto" w:fill="auto"/>
            <w:noWrap/>
            <w:vAlign w:val="center"/>
          </w:tcPr>
          <w:p w14:paraId="6CAA899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879301</w:t>
            </w:r>
          </w:p>
        </w:tc>
        <w:tc>
          <w:tcPr>
            <w:tcW w:w="3624" w:type="pct"/>
            <w:shd w:val="clear" w:color="auto" w:fill="auto"/>
            <w:vAlign w:val="center"/>
          </w:tcPr>
          <w:p w14:paraId="656DD1F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TORAX ALTA RESOLUCION TACAR</w:t>
            </w:r>
          </w:p>
        </w:tc>
        <w:tc>
          <w:tcPr>
            <w:tcW w:w="651" w:type="pct"/>
            <w:shd w:val="clear" w:color="auto" w:fill="auto"/>
            <w:vAlign w:val="center"/>
          </w:tcPr>
          <w:p w14:paraId="411C64F8" w14:textId="5D68C2F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$320.684</w:t>
            </w:r>
          </w:p>
        </w:tc>
      </w:tr>
      <w:tr w:rsidR="00CD5B22" w:rsidRPr="00CD5B22" w14:paraId="1375EF44" w14:textId="77777777" w:rsidTr="00CD5B22">
        <w:trPr>
          <w:trHeight w:val="340"/>
        </w:trPr>
        <w:tc>
          <w:tcPr>
            <w:tcW w:w="290" w:type="pct"/>
            <w:shd w:val="clear" w:color="auto" w:fill="auto"/>
            <w:noWrap/>
            <w:vAlign w:val="center"/>
          </w:tcPr>
          <w:p w14:paraId="16F27FC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203</w:t>
            </w:r>
          </w:p>
        </w:tc>
        <w:tc>
          <w:tcPr>
            <w:tcW w:w="435" w:type="pct"/>
            <w:shd w:val="clear" w:color="auto" w:fill="auto"/>
            <w:noWrap/>
            <w:vAlign w:val="center"/>
          </w:tcPr>
          <w:p w14:paraId="701C6D9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879430</w:t>
            </w:r>
          </w:p>
        </w:tc>
        <w:tc>
          <w:tcPr>
            <w:tcW w:w="3624" w:type="pct"/>
            <w:shd w:val="clear" w:color="auto" w:fill="auto"/>
            <w:vAlign w:val="center"/>
          </w:tcPr>
          <w:p w14:paraId="0DA4856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VIAS URINARIAS (UROTAC)</w:t>
            </w:r>
          </w:p>
        </w:tc>
        <w:tc>
          <w:tcPr>
            <w:tcW w:w="651" w:type="pct"/>
            <w:shd w:val="clear" w:color="auto" w:fill="auto"/>
            <w:vAlign w:val="center"/>
          </w:tcPr>
          <w:p w14:paraId="7B9EBAEC" w14:textId="50F83D2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$440.293</w:t>
            </w:r>
          </w:p>
        </w:tc>
      </w:tr>
      <w:tr w:rsidR="00CD5B22" w:rsidRPr="00CD5B22" w14:paraId="0488C1C7" w14:textId="77777777" w:rsidTr="00CD5B22">
        <w:trPr>
          <w:trHeight w:val="340"/>
        </w:trPr>
        <w:tc>
          <w:tcPr>
            <w:tcW w:w="290" w:type="pct"/>
            <w:shd w:val="clear" w:color="auto" w:fill="auto"/>
            <w:noWrap/>
            <w:vAlign w:val="center"/>
          </w:tcPr>
          <w:p w14:paraId="2E68BD2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204</w:t>
            </w:r>
          </w:p>
        </w:tc>
        <w:tc>
          <w:tcPr>
            <w:tcW w:w="435" w:type="pct"/>
            <w:shd w:val="clear" w:color="auto" w:fill="auto"/>
            <w:noWrap/>
            <w:vAlign w:val="center"/>
          </w:tcPr>
          <w:p w14:paraId="032E270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879131</w:t>
            </w:r>
          </w:p>
        </w:tc>
        <w:tc>
          <w:tcPr>
            <w:tcW w:w="3624" w:type="pct"/>
            <w:shd w:val="clear" w:color="auto" w:fill="auto"/>
            <w:vAlign w:val="center"/>
          </w:tcPr>
          <w:p w14:paraId="1C9C6D3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SENOS PARANASALES O CARA (CORTES AXIALES Y C ORONALES) SIMPLE</w:t>
            </w:r>
          </w:p>
        </w:tc>
        <w:tc>
          <w:tcPr>
            <w:tcW w:w="651" w:type="pct"/>
            <w:shd w:val="clear" w:color="auto" w:fill="auto"/>
            <w:vAlign w:val="center"/>
          </w:tcPr>
          <w:p w14:paraId="3817CFB9" w14:textId="19531B6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$138.210</w:t>
            </w:r>
          </w:p>
        </w:tc>
      </w:tr>
      <w:tr w:rsidR="00CD5B22" w:rsidRPr="00CD5B22" w14:paraId="0ACF3873" w14:textId="77777777" w:rsidTr="00CD5B22">
        <w:trPr>
          <w:trHeight w:val="340"/>
        </w:trPr>
        <w:tc>
          <w:tcPr>
            <w:tcW w:w="290" w:type="pct"/>
            <w:shd w:val="clear" w:color="auto" w:fill="auto"/>
            <w:noWrap/>
            <w:vAlign w:val="center"/>
          </w:tcPr>
          <w:p w14:paraId="0D7EB36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205</w:t>
            </w:r>
          </w:p>
        </w:tc>
        <w:tc>
          <w:tcPr>
            <w:tcW w:w="435" w:type="pct"/>
            <w:shd w:val="clear" w:color="auto" w:fill="auto"/>
            <w:noWrap/>
            <w:vAlign w:val="center"/>
          </w:tcPr>
          <w:p w14:paraId="50B5548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879131</w:t>
            </w:r>
          </w:p>
        </w:tc>
        <w:tc>
          <w:tcPr>
            <w:tcW w:w="3624" w:type="pct"/>
            <w:shd w:val="clear" w:color="auto" w:fill="auto"/>
            <w:vAlign w:val="center"/>
          </w:tcPr>
          <w:p w14:paraId="57789E4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SENOS PARANASALES O CARA (CORTES AXIALES Y C ORONALES) CON CONTRASTE</w:t>
            </w:r>
          </w:p>
        </w:tc>
        <w:tc>
          <w:tcPr>
            <w:tcW w:w="651" w:type="pct"/>
            <w:shd w:val="clear" w:color="auto" w:fill="auto"/>
            <w:vAlign w:val="center"/>
          </w:tcPr>
          <w:p w14:paraId="495CDE76" w14:textId="0E75B33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$323.670</w:t>
            </w:r>
          </w:p>
        </w:tc>
      </w:tr>
      <w:tr w:rsidR="00CD5B22" w:rsidRPr="00CD5B22" w14:paraId="7D6B1868" w14:textId="77777777" w:rsidTr="00CD5B22">
        <w:trPr>
          <w:trHeight w:val="340"/>
        </w:trPr>
        <w:tc>
          <w:tcPr>
            <w:tcW w:w="290" w:type="pct"/>
            <w:shd w:val="clear" w:color="auto" w:fill="auto"/>
            <w:noWrap/>
            <w:vAlign w:val="center"/>
          </w:tcPr>
          <w:p w14:paraId="4AB5569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206</w:t>
            </w:r>
          </w:p>
        </w:tc>
        <w:tc>
          <w:tcPr>
            <w:tcW w:w="435" w:type="pct"/>
            <w:shd w:val="clear" w:color="auto" w:fill="auto"/>
            <w:noWrap/>
            <w:vAlign w:val="center"/>
          </w:tcPr>
          <w:p w14:paraId="29C89FC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879201</w:t>
            </w:r>
          </w:p>
        </w:tc>
        <w:tc>
          <w:tcPr>
            <w:tcW w:w="3624" w:type="pct"/>
            <w:shd w:val="clear" w:color="auto" w:fill="auto"/>
            <w:vAlign w:val="center"/>
          </w:tcPr>
          <w:p w14:paraId="10A6478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COLUMNA SEGMENTOS CERVICAL, TORACICO, LUMBAR Y/O SACRO, POR CADA NIVEL (TRES ESPACIOS) SIMPLE</w:t>
            </w:r>
          </w:p>
        </w:tc>
        <w:tc>
          <w:tcPr>
            <w:tcW w:w="651" w:type="pct"/>
            <w:shd w:val="clear" w:color="auto" w:fill="auto"/>
            <w:vAlign w:val="center"/>
          </w:tcPr>
          <w:p w14:paraId="5611A170" w14:textId="3FCFE08A"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$105.379</w:t>
            </w:r>
          </w:p>
        </w:tc>
      </w:tr>
      <w:tr w:rsidR="00CD5B22" w:rsidRPr="00CD5B22" w14:paraId="7ECAC513" w14:textId="77777777" w:rsidTr="00CD5B22">
        <w:trPr>
          <w:trHeight w:val="340"/>
        </w:trPr>
        <w:tc>
          <w:tcPr>
            <w:tcW w:w="290" w:type="pct"/>
            <w:shd w:val="clear" w:color="auto" w:fill="auto"/>
            <w:noWrap/>
            <w:vAlign w:val="center"/>
          </w:tcPr>
          <w:p w14:paraId="10943C0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207</w:t>
            </w:r>
          </w:p>
        </w:tc>
        <w:tc>
          <w:tcPr>
            <w:tcW w:w="435" w:type="pct"/>
            <w:shd w:val="clear" w:color="auto" w:fill="auto"/>
            <w:noWrap/>
            <w:vAlign w:val="center"/>
          </w:tcPr>
          <w:p w14:paraId="21CEAD5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879201</w:t>
            </w:r>
          </w:p>
        </w:tc>
        <w:tc>
          <w:tcPr>
            <w:tcW w:w="3624" w:type="pct"/>
            <w:shd w:val="clear" w:color="auto" w:fill="auto"/>
            <w:vAlign w:val="center"/>
          </w:tcPr>
          <w:p w14:paraId="10DC6DD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COLUMNA SEGMENTOS CERVICAL TORACICO LUMBAR Y/O SACRO POR CADA NIVEL (TRES ESPACIOS) CON CONTRASTE</w:t>
            </w:r>
          </w:p>
        </w:tc>
        <w:tc>
          <w:tcPr>
            <w:tcW w:w="651" w:type="pct"/>
            <w:shd w:val="clear" w:color="auto" w:fill="auto"/>
            <w:vAlign w:val="center"/>
          </w:tcPr>
          <w:p w14:paraId="736EDABF" w14:textId="23D003D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$290.432</w:t>
            </w:r>
          </w:p>
        </w:tc>
      </w:tr>
      <w:tr w:rsidR="00CD5B22" w:rsidRPr="00CD5B22" w14:paraId="4543A3A1" w14:textId="77777777" w:rsidTr="00CD5B22">
        <w:trPr>
          <w:trHeight w:val="340"/>
        </w:trPr>
        <w:tc>
          <w:tcPr>
            <w:tcW w:w="290" w:type="pct"/>
            <w:shd w:val="clear" w:color="auto" w:fill="auto"/>
            <w:noWrap/>
            <w:vAlign w:val="center"/>
          </w:tcPr>
          <w:p w14:paraId="43F7552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208</w:t>
            </w:r>
          </w:p>
        </w:tc>
        <w:tc>
          <w:tcPr>
            <w:tcW w:w="435" w:type="pct"/>
            <w:shd w:val="clear" w:color="auto" w:fill="auto"/>
            <w:noWrap/>
            <w:vAlign w:val="center"/>
          </w:tcPr>
          <w:p w14:paraId="028983C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879122</w:t>
            </w:r>
          </w:p>
        </w:tc>
        <w:tc>
          <w:tcPr>
            <w:tcW w:w="3624" w:type="pct"/>
            <w:shd w:val="clear" w:color="auto" w:fill="auto"/>
            <w:vAlign w:val="center"/>
          </w:tcPr>
          <w:p w14:paraId="7090D98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OIDO, PEÑASCO Y CONDUCTO AUDITIVO INTERNO (CORTES ES Y CORONALES) SIMPLE</w:t>
            </w:r>
          </w:p>
        </w:tc>
        <w:tc>
          <w:tcPr>
            <w:tcW w:w="651" w:type="pct"/>
            <w:shd w:val="clear" w:color="auto" w:fill="auto"/>
            <w:vAlign w:val="center"/>
          </w:tcPr>
          <w:p w14:paraId="7FF7173E" w14:textId="7796DA0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$117.727</w:t>
            </w:r>
          </w:p>
        </w:tc>
      </w:tr>
      <w:tr w:rsidR="00CD5B22" w:rsidRPr="00CD5B22" w14:paraId="248E8031" w14:textId="77777777" w:rsidTr="00CD5B22">
        <w:trPr>
          <w:trHeight w:val="340"/>
        </w:trPr>
        <w:tc>
          <w:tcPr>
            <w:tcW w:w="290" w:type="pct"/>
            <w:shd w:val="clear" w:color="auto" w:fill="auto"/>
            <w:noWrap/>
            <w:vAlign w:val="center"/>
          </w:tcPr>
          <w:p w14:paraId="4EE925F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209</w:t>
            </w:r>
          </w:p>
        </w:tc>
        <w:tc>
          <w:tcPr>
            <w:tcW w:w="435" w:type="pct"/>
            <w:shd w:val="clear" w:color="auto" w:fill="auto"/>
            <w:noWrap/>
            <w:vAlign w:val="center"/>
          </w:tcPr>
          <w:p w14:paraId="616148D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879122</w:t>
            </w:r>
          </w:p>
        </w:tc>
        <w:tc>
          <w:tcPr>
            <w:tcW w:w="3624" w:type="pct"/>
            <w:shd w:val="clear" w:color="auto" w:fill="auto"/>
            <w:vAlign w:val="center"/>
          </w:tcPr>
          <w:p w14:paraId="6C346C7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OIDO, PEÑASCO Y CONDUCTO AUDITIVO INTERNO (CORTES ES Y CORONALES) CONTRASTADO</w:t>
            </w:r>
          </w:p>
        </w:tc>
        <w:tc>
          <w:tcPr>
            <w:tcW w:w="651" w:type="pct"/>
            <w:shd w:val="clear" w:color="auto" w:fill="auto"/>
            <w:vAlign w:val="center"/>
          </w:tcPr>
          <w:p w14:paraId="3231336C" w14:textId="1D8F63D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$323.670</w:t>
            </w:r>
          </w:p>
        </w:tc>
      </w:tr>
      <w:tr w:rsidR="00CD5B22" w:rsidRPr="00CD5B22" w14:paraId="325FE26E" w14:textId="77777777" w:rsidTr="00CD5B22">
        <w:trPr>
          <w:trHeight w:val="340"/>
        </w:trPr>
        <w:tc>
          <w:tcPr>
            <w:tcW w:w="290" w:type="pct"/>
            <w:shd w:val="clear" w:color="auto" w:fill="auto"/>
            <w:noWrap/>
            <w:vAlign w:val="center"/>
          </w:tcPr>
          <w:p w14:paraId="09D895F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210</w:t>
            </w:r>
          </w:p>
        </w:tc>
        <w:tc>
          <w:tcPr>
            <w:tcW w:w="435" w:type="pct"/>
            <w:shd w:val="clear" w:color="auto" w:fill="auto"/>
            <w:noWrap/>
            <w:vAlign w:val="center"/>
          </w:tcPr>
          <w:p w14:paraId="54FF01F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879301</w:t>
            </w:r>
          </w:p>
        </w:tc>
        <w:tc>
          <w:tcPr>
            <w:tcW w:w="3624" w:type="pct"/>
            <w:shd w:val="clear" w:color="auto" w:fill="auto"/>
            <w:vAlign w:val="center"/>
          </w:tcPr>
          <w:p w14:paraId="55FB78F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TAC CON CORTES DE ALTA RESOLUCION DE TORAX</w:t>
            </w:r>
          </w:p>
        </w:tc>
        <w:tc>
          <w:tcPr>
            <w:tcW w:w="651" w:type="pct"/>
            <w:shd w:val="clear" w:color="auto" w:fill="auto"/>
            <w:vAlign w:val="center"/>
          </w:tcPr>
          <w:p w14:paraId="2B5D38FC" w14:textId="3B93F80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$314.530</w:t>
            </w:r>
          </w:p>
        </w:tc>
      </w:tr>
      <w:tr w:rsidR="00CD5B22" w:rsidRPr="00CD5B22" w14:paraId="57A0B67A" w14:textId="77777777" w:rsidTr="00CD5B22">
        <w:trPr>
          <w:trHeight w:val="340"/>
        </w:trPr>
        <w:tc>
          <w:tcPr>
            <w:tcW w:w="290" w:type="pct"/>
            <w:shd w:val="clear" w:color="auto" w:fill="auto"/>
            <w:noWrap/>
            <w:vAlign w:val="center"/>
          </w:tcPr>
          <w:p w14:paraId="237E695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211</w:t>
            </w:r>
          </w:p>
        </w:tc>
        <w:tc>
          <w:tcPr>
            <w:tcW w:w="435" w:type="pct"/>
            <w:shd w:val="clear" w:color="auto" w:fill="auto"/>
            <w:noWrap/>
            <w:vAlign w:val="center"/>
          </w:tcPr>
          <w:p w14:paraId="439CA84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879910</w:t>
            </w:r>
          </w:p>
        </w:tc>
        <w:tc>
          <w:tcPr>
            <w:tcW w:w="3624" w:type="pct"/>
            <w:shd w:val="clear" w:color="auto" w:fill="auto"/>
            <w:vAlign w:val="center"/>
          </w:tcPr>
          <w:p w14:paraId="6BF01B3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EN RECONSTRUCCION TRIDI-MENSIONAL</w:t>
            </w:r>
          </w:p>
        </w:tc>
        <w:tc>
          <w:tcPr>
            <w:tcW w:w="651" w:type="pct"/>
            <w:shd w:val="clear" w:color="auto" w:fill="auto"/>
            <w:vAlign w:val="center"/>
          </w:tcPr>
          <w:p w14:paraId="7551A12A" w14:textId="374E1B0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$167.109</w:t>
            </w:r>
          </w:p>
        </w:tc>
      </w:tr>
      <w:tr w:rsidR="00CD5B22" w:rsidRPr="00CD5B22" w14:paraId="6D625011" w14:textId="77777777" w:rsidTr="00CD5B22">
        <w:trPr>
          <w:trHeight w:val="340"/>
        </w:trPr>
        <w:tc>
          <w:tcPr>
            <w:tcW w:w="290" w:type="pct"/>
            <w:shd w:val="clear" w:color="auto" w:fill="auto"/>
            <w:noWrap/>
            <w:vAlign w:val="center"/>
          </w:tcPr>
          <w:p w14:paraId="4B8547A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212</w:t>
            </w:r>
          </w:p>
        </w:tc>
        <w:tc>
          <w:tcPr>
            <w:tcW w:w="435" w:type="pct"/>
            <w:shd w:val="clear" w:color="auto" w:fill="auto"/>
            <w:noWrap/>
            <w:vAlign w:val="center"/>
          </w:tcPr>
          <w:p w14:paraId="531AA9A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879161</w:t>
            </w:r>
          </w:p>
        </w:tc>
        <w:tc>
          <w:tcPr>
            <w:tcW w:w="3624" w:type="pct"/>
            <w:shd w:val="clear" w:color="auto" w:fill="auto"/>
            <w:vAlign w:val="center"/>
          </w:tcPr>
          <w:p w14:paraId="40EA8F2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CUELLO (TEJIDOS BLANDOS) CON CONTRASTE</w:t>
            </w:r>
          </w:p>
        </w:tc>
        <w:tc>
          <w:tcPr>
            <w:tcW w:w="651" w:type="pct"/>
            <w:shd w:val="clear" w:color="auto" w:fill="auto"/>
            <w:vAlign w:val="center"/>
          </w:tcPr>
          <w:p w14:paraId="0181D8AF" w14:textId="695B273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$363.907</w:t>
            </w:r>
          </w:p>
        </w:tc>
      </w:tr>
      <w:tr w:rsidR="00CD5B22" w:rsidRPr="00CD5B22" w14:paraId="19D4895B" w14:textId="77777777" w:rsidTr="00CD5B22">
        <w:trPr>
          <w:trHeight w:val="340"/>
        </w:trPr>
        <w:tc>
          <w:tcPr>
            <w:tcW w:w="290" w:type="pct"/>
            <w:shd w:val="clear" w:color="auto" w:fill="auto"/>
            <w:noWrap/>
            <w:vAlign w:val="center"/>
          </w:tcPr>
          <w:p w14:paraId="6FA6999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213</w:t>
            </w:r>
          </w:p>
        </w:tc>
        <w:tc>
          <w:tcPr>
            <w:tcW w:w="435" w:type="pct"/>
            <w:shd w:val="clear" w:color="auto" w:fill="auto"/>
            <w:noWrap/>
            <w:vAlign w:val="center"/>
          </w:tcPr>
          <w:p w14:paraId="655FB73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879161</w:t>
            </w:r>
          </w:p>
        </w:tc>
        <w:tc>
          <w:tcPr>
            <w:tcW w:w="3624" w:type="pct"/>
            <w:shd w:val="clear" w:color="auto" w:fill="auto"/>
            <w:vAlign w:val="center"/>
          </w:tcPr>
          <w:p w14:paraId="2405503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CUELLO (TEJIDOS BLANDOS) SIMPLE</w:t>
            </w:r>
          </w:p>
        </w:tc>
        <w:tc>
          <w:tcPr>
            <w:tcW w:w="651" w:type="pct"/>
            <w:shd w:val="clear" w:color="auto" w:fill="auto"/>
            <w:vAlign w:val="center"/>
          </w:tcPr>
          <w:p w14:paraId="7AE40D06" w14:textId="5A5023A5"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$140.693</w:t>
            </w:r>
          </w:p>
        </w:tc>
      </w:tr>
      <w:tr w:rsidR="00CD5B22" w:rsidRPr="00CD5B22" w14:paraId="040B7B9C" w14:textId="77777777" w:rsidTr="00CD5B22">
        <w:trPr>
          <w:trHeight w:val="340"/>
        </w:trPr>
        <w:tc>
          <w:tcPr>
            <w:tcW w:w="290" w:type="pct"/>
            <w:shd w:val="clear" w:color="auto" w:fill="auto"/>
            <w:noWrap/>
            <w:vAlign w:val="center"/>
          </w:tcPr>
          <w:p w14:paraId="09A62A6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214</w:t>
            </w:r>
          </w:p>
        </w:tc>
        <w:tc>
          <w:tcPr>
            <w:tcW w:w="435" w:type="pct"/>
            <w:shd w:val="clear" w:color="auto" w:fill="auto"/>
            <w:noWrap/>
            <w:vAlign w:val="center"/>
          </w:tcPr>
          <w:p w14:paraId="46B44ED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879523</w:t>
            </w:r>
          </w:p>
        </w:tc>
        <w:tc>
          <w:tcPr>
            <w:tcW w:w="3624" w:type="pct"/>
            <w:shd w:val="clear" w:color="auto" w:fill="auto"/>
            <w:vAlign w:val="center"/>
          </w:tcPr>
          <w:p w14:paraId="0E4136C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MIEMBROS INFERIORES: ES DE ROTULA O LONGITUD DE MIEMBROS INFERIORES</w:t>
            </w:r>
          </w:p>
        </w:tc>
        <w:tc>
          <w:tcPr>
            <w:tcW w:w="651" w:type="pct"/>
            <w:shd w:val="clear" w:color="auto" w:fill="auto"/>
            <w:vAlign w:val="center"/>
          </w:tcPr>
          <w:p w14:paraId="76DFD56C" w14:textId="3B882AC7"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$131.999</w:t>
            </w:r>
          </w:p>
        </w:tc>
      </w:tr>
      <w:tr w:rsidR="00CD5B22" w:rsidRPr="00CD5B22" w14:paraId="1DD71C13" w14:textId="77777777" w:rsidTr="00CD5B22">
        <w:trPr>
          <w:trHeight w:val="340"/>
        </w:trPr>
        <w:tc>
          <w:tcPr>
            <w:tcW w:w="290" w:type="pct"/>
            <w:shd w:val="clear" w:color="auto" w:fill="auto"/>
            <w:noWrap/>
            <w:vAlign w:val="center"/>
          </w:tcPr>
          <w:p w14:paraId="4791CE6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215</w:t>
            </w:r>
          </w:p>
        </w:tc>
        <w:tc>
          <w:tcPr>
            <w:tcW w:w="435" w:type="pct"/>
            <w:shd w:val="clear" w:color="auto" w:fill="auto"/>
            <w:noWrap/>
            <w:vAlign w:val="center"/>
          </w:tcPr>
          <w:p w14:paraId="3FA7871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879302</w:t>
            </w:r>
          </w:p>
        </w:tc>
        <w:tc>
          <w:tcPr>
            <w:tcW w:w="3624" w:type="pct"/>
            <w:shd w:val="clear" w:color="auto" w:fill="auto"/>
            <w:vAlign w:val="center"/>
          </w:tcPr>
          <w:p w14:paraId="18F5DF5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ARTERIA PULMONAR</w:t>
            </w:r>
          </w:p>
        </w:tc>
        <w:tc>
          <w:tcPr>
            <w:tcW w:w="651" w:type="pct"/>
            <w:shd w:val="clear" w:color="auto" w:fill="auto"/>
            <w:vAlign w:val="center"/>
          </w:tcPr>
          <w:p w14:paraId="2B84B9C2" w14:textId="684AB3F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6414FD8A" w14:textId="77777777" w:rsidTr="00CD5B22">
        <w:trPr>
          <w:trHeight w:val="340"/>
        </w:trPr>
        <w:tc>
          <w:tcPr>
            <w:tcW w:w="290" w:type="pct"/>
            <w:shd w:val="clear" w:color="auto" w:fill="auto"/>
            <w:noWrap/>
            <w:vAlign w:val="center"/>
          </w:tcPr>
          <w:p w14:paraId="605CBB2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216</w:t>
            </w:r>
          </w:p>
        </w:tc>
        <w:tc>
          <w:tcPr>
            <w:tcW w:w="435" w:type="pct"/>
            <w:shd w:val="clear" w:color="auto" w:fill="auto"/>
            <w:noWrap/>
            <w:vAlign w:val="center"/>
          </w:tcPr>
          <w:p w14:paraId="60848E2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879510</w:t>
            </w:r>
          </w:p>
        </w:tc>
        <w:tc>
          <w:tcPr>
            <w:tcW w:w="3624" w:type="pct"/>
            <w:shd w:val="clear" w:color="auto" w:fill="auto"/>
            <w:vAlign w:val="center"/>
          </w:tcPr>
          <w:p w14:paraId="584D3BF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MIEMBROS SUPERIORES Y ARTICULACIONES SIMPLE</w:t>
            </w:r>
          </w:p>
        </w:tc>
        <w:tc>
          <w:tcPr>
            <w:tcW w:w="651" w:type="pct"/>
            <w:shd w:val="clear" w:color="auto" w:fill="auto"/>
            <w:vAlign w:val="center"/>
          </w:tcPr>
          <w:p w14:paraId="26033500" w14:textId="53AB330A"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$124.025</w:t>
            </w:r>
          </w:p>
        </w:tc>
      </w:tr>
      <w:tr w:rsidR="00CD5B22" w:rsidRPr="00CD5B22" w14:paraId="458D81A1" w14:textId="77777777" w:rsidTr="00CD5B22">
        <w:trPr>
          <w:trHeight w:val="340"/>
        </w:trPr>
        <w:tc>
          <w:tcPr>
            <w:tcW w:w="290" w:type="pct"/>
            <w:shd w:val="clear" w:color="auto" w:fill="auto"/>
            <w:noWrap/>
            <w:vAlign w:val="center"/>
          </w:tcPr>
          <w:p w14:paraId="144F8E5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217</w:t>
            </w:r>
          </w:p>
        </w:tc>
        <w:tc>
          <w:tcPr>
            <w:tcW w:w="435" w:type="pct"/>
            <w:shd w:val="clear" w:color="auto" w:fill="auto"/>
            <w:noWrap/>
            <w:vAlign w:val="center"/>
          </w:tcPr>
          <w:p w14:paraId="4B149F6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879510</w:t>
            </w:r>
          </w:p>
        </w:tc>
        <w:tc>
          <w:tcPr>
            <w:tcW w:w="3624" w:type="pct"/>
            <w:shd w:val="clear" w:color="auto" w:fill="auto"/>
            <w:vAlign w:val="center"/>
          </w:tcPr>
          <w:p w14:paraId="71353A8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MIEMBROS SUPERIORES Y ARTICULACIONES CON CONTRASTE</w:t>
            </w:r>
          </w:p>
        </w:tc>
        <w:tc>
          <w:tcPr>
            <w:tcW w:w="651" w:type="pct"/>
            <w:shd w:val="clear" w:color="auto" w:fill="auto"/>
            <w:vAlign w:val="center"/>
          </w:tcPr>
          <w:p w14:paraId="2212C7F3" w14:textId="324A22E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$342.589</w:t>
            </w:r>
          </w:p>
        </w:tc>
      </w:tr>
      <w:tr w:rsidR="00CD5B22" w:rsidRPr="00CD5B22" w14:paraId="3300709F" w14:textId="77777777" w:rsidTr="00CD5B22">
        <w:trPr>
          <w:trHeight w:val="340"/>
        </w:trPr>
        <w:tc>
          <w:tcPr>
            <w:tcW w:w="290" w:type="pct"/>
            <w:shd w:val="clear" w:color="auto" w:fill="auto"/>
            <w:noWrap/>
            <w:vAlign w:val="center"/>
          </w:tcPr>
          <w:p w14:paraId="60B2DAD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218</w:t>
            </w:r>
          </w:p>
        </w:tc>
        <w:tc>
          <w:tcPr>
            <w:tcW w:w="435" w:type="pct"/>
            <w:shd w:val="clear" w:color="auto" w:fill="auto"/>
            <w:noWrap/>
            <w:vAlign w:val="center"/>
          </w:tcPr>
          <w:p w14:paraId="48829D1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879520</w:t>
            </w:r>
          </w:p>
        </w:tc>
        <w:tc>
          <w:tcPr>
            <w:tcW w:w="3624" w:type="pct"/>
            <w:shd w:val="clear" w:color="auto" w:fill="auto"/>
            <w:vAlign w:val="center"/>
          </w:tcPr>
          <w:p w14:paraId="55D212B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MIEMBROS INFERIORES Y ARTICULACIONES SIMPLE</w:t>
            </w:r>
          </w:p>
        </w:tc>
        <w:tc>
          <w:tcPr>
            <w:tcW w:w="651" w:type="pct"/>
            <w:shd w:val="clear" w:color="auto" w:fill="auto"/>
            <w:vAlign w:val="center"/>
          </w:tcPr>
          <w:p w14:paraId="7723C9C5" w14:textId="09332E0A"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$124.025</w:t>
            </w:r>
          </w:p>
        </w:tc>
      </w:tr>
      <w:tr w:rsidR="00CD5B22" w:rsidRPr="00CD5B22" w14:paraId="2B8391C6" w14:textId="77777777" w:rsidTr="00CD5B22">
        <w:trPr>
          <w:trHeight w:val="340"/>
        </w:trPr>
        <w:tc>
          <w:tcPr>
            <w:tcW w:w="290" w:type="pct"/>
            <w:shd w:val="clear" w:color="auto" w:fill="auto"/>
            <w:noWrap/>
            <w:vAlign w:val="center"/>
          </w:tcPr>
          <w:p w14:paraId="32ED468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219</w:t>
            </w:r>
          </w:p>
        </w:tc>
        <w:tc>
          <w:tcPr>
            <w:tcW w:w="435" w:type="pct"/>
            <w:shd w:val="clear" w:color="auto" w:fill="auto"/>
            <w:noWrap/>
            <w:vAlign w:val="center"/>
          </w:tcPr>
          <w:p w14:paraId="53B7567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879520</w:t>
            </w:r>
          </w:p>
        </w:tc>
        <w:tc>
          <w:tcPr>
            <w:tcW w:w="3624" w:type="pct"/>
            <w:shd w:val="clear" w:color="auto" w:fill="auto"/>
            <w:vAlign w:val="center"/>
          </w:tcPr>
          <w:p w14:paraId="3B7C567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MIEMBROS INFERIORES Y ARTICULACIONES CON CONTRASTE</w:t>
            </w:r>
          </w:p>
        </w:tc>
        <w:tc>
          <w:tcPr>
            <w:tcW w:w="651" w:type="pct"/>
            <w:shd w:val="clear" w:color="auto" w:fill="auto"/>
            <w:vAlign w:val="center"/>
          </w:tcPr>
          <w:p w14:paraId="2C0DE128" w14:textId="619CCA1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$342.589</w:t>
            </w:r>
          </w:p>
        </w:tc>
      </w:tr>
      <w:tr w:rsidR="00CD5B22" w:rsidRPr="00CD5B22" w14:paraId="488AE056" w14:textId="77777777" w:rsidTr="00CD5B22">
        <w:trPr>
          <w:trHeight w:val="340"/>
        </w:trPr>
        <w:tc>
          <w:tcPr>
            <w:tcW w:w="290" w:type="pct"/>
            <w:shd w:val="clear" w:color="auto" w:fill="auto"/>
            <w:noWrap/>
            <w:vAlign w:val="center"/>
          </w:tcPr>
          <w:p w14:paraId="717C356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220</w:t>
            </w:r>
          </w:p>
        </w:tc>
        <w:tc>
          <w:tcPr>
            <w:tcW w:w="435" w:type="pct"/>
            <w:shd w:val="clear" w:color="auto" w:fill="auto"/>
            <w:noWrap/>
            <w:vAlign w:val="center"/>
          </w:tcPr>
          <w:p w14:paraId="45191CB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879113</w:t>
            </w:r>
          </w:p>
        </w:tc>
        <w:tc>
          <w:tcPr>
            <w:tcW w:w="3624" w:type="pct"/>
            <w:shd w:val="clear" w:color="auto" w:fill="auto"/>
            <w:vAlign w:val="center"/>
          </w:tcPr>
          <w:p w14:paraId="6F6F54C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CRANEO SIMPLE Y CON CONTRASTE</w:t>
            </w:r>
          </w:p>
        </w:tc>
        <w:tc>
          <w:tcPr>
            <w:tcW w:w="651" w:type="pct"/>
            <w:shd w:val="clear" w:color="auto" w:fill="auto"/>
            <w:vAlign w:val="center"/>
          </w:tcPr>
          <w:p w14:paraId="1D14F86B" w14:textId="50B3396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$363.028</w:t>
            </w:r>
          </w:p>
        </w:tc>
      </w:tr>
      <w:tr w:rsidR="00CD5B22" w:rsidRPr="00CD5B22" w14:paraId="273BB882" w14:textId="77777777" w:rsidTr="00CD5B22">
        <w:trPr>
          <w:trHeight w:val="340"/>
        </w:trPr>
        <w:tc>
          <w:tcPr>
            <w:tcW w:w="290" w:type="pct"/>
            <w:shd w:val="clear" w:color="auto" w:fill="auto"/>
            <w:noWrap/>
            <w:vAlign w:val="center"/>
          </w:tcPr>
          <w:p w14:paraId="12CD175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221</w:t>
            </w:r>
          </w:p>
        </w:tc>
        <w:tc>
          <w:tcPr>
            <w:tcW w:w="435" w:type="pct"/>
            <w:shd w:val="clear" w:color="auto" w:fill="auto"/>
            <w:noWrap/>
            <w:vAlign w:val="center"/>
          </w:tcPr>
          <w:p w14:paraId="61042A4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879121</w:t>
            </w:r>
          </w:p>
        </w:tc>
        <w:tc>
          <w:tcPr>
            <w:tcW w:w="3624" w:type="pct"/>
            <w:shd w:val="clear" w:color="auto" w:fill="auto"/>
            <w:vAlign w:val="center"/>
          </w:tcPr>
          <w:p w14:paraId="77D609C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ORBITAS (CORTES ES Y CORONALES) SIMPLE</w:t>
            </w:r>
          </w:p>
        </w:tc>
        <w:tc>
          <w:tcPr>
            <w:tcW w:w="651" w:type="pct"/>
            <w:shd w:val="clear" w:color="auto" w:fill="auto"/>
            <w:vAlign w:val="center"/>
          </w:tcPr>
          <w:p w14:paraId="69421565" w14:textId="608387A8"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$124.025</w:t>
            </w:r>
          </w:p>
        </w:tc>
      </w:tr>
      <w:tr w:rsidR="00CD5B22" w:rsidRPr="00CD5B22" w14:paraId="617AC23A" w14:textId="77777777" w:rsidTr="00CD5B22">
        <w:trPr>
          <w:trHeight w:val="340"/>
        </w:trPr>
        <w:tc>
          <w:tcPr>
            <w:tcW w:w="290" w:type="pct"/>
            <w:shd w:val="clear" w:color="auto" w:fill="auto"/>
            <w:noWrap/>
            <w:vAlign w:val="center"/>
          </w:tcPr>
          <w:p w14:paraId="39220D8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222</w:t>
            </w:r>
          </w:p>
        </w:tc>
        <w:tc>
          <w:tcPr>
            <w:tcW w:w="435" w:type="pct"/>
            <w:shd w:val="clear" w:color="auto" w:fill="auto"/>
            <w:noWrap/>
            <w:vAlign w:val="center"/>
          </w:tcPr>
          <w:p w14:paraId="6A6D8D4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879121</w:t>
            </w:r>
          </w:p>
        </w:tc>
        <w:tc>
          <w:tcPr>
            <w:tcW w:w="3624" w:type="pct"/>
            <w:shd w:val="clear" w:color="auto" w:fill="auto"/>
            <w:vAlign w:val="center"/>
          </w:tcPr>
          <w:p w14:paraId="07D2584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ORBITAS (CORTES AXIALES Y CORONALES) CON CONTRASTE</w:t>
            </w:r>
          </w:p>
        </w:tc>
        <w:tc>
          <w:tcPr>
            <w:tcW w:w="651" w:type="pct"/>
            <w:shd w:val="clear" w:color="auto" w:fill="auto"/>
            <w:vAlign w:val="center"/>
          </w:tcPr>
          <w:p w14:paraId="2B907F92" w14:textId="3C72B46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$309.117</w:t>
            </w:r>
          </w:p>
        </w:tc>
      </w:tr>
      <w:tr w:rsidR="00CD5B22" w:rsidRPr="00CD5B22" w14:paraId="6B9429D4" w14:textId="77777777" w:rsidTr="00CD5B22">
        <w:trPr>
          <w:trHeight w:val="340"/>
        </w:trPr>
        <w:tc>
          <w:tcPr>
            <w:tcW w:w="290" w:type="pct"/>
            <w:shd w:val="clear" w:color="auto" w:fill="auto"/>
            <w:noWrap/>
            <w:vAlign w:val="center"/>
          </w:tcPr>
          <w:p w14:paraId="3D7A222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223</w:t>
            </w:r>
          </w:p>
        </w:tc>
        <w:tc>
          <w:tcPr>
            <w:tcW w:w="435" w:type="pct"/>
            <w:shd w:val="clear" w:color="auto" w:fill="auto"/>
            <w:noWrap/>
            <w:vAlign w:val="center"/>
          </w:tcPr>
          <w:p w14:paraId="117C3DE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879460</w:t>
            </w:r>
          </w:p>
        </w:tc>
        <w:tc>
          <w:tcPr>
            <w:tcW w:w="3624" w:type="pct"/>
            <w:shd w:val="clear" w:color="auto" w:fill="auto"/>
            <w:vAlign w:val="center"/>
          </w:tcPr>
          <w:p w14:paraId="665EBE2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PELVIS CON CONTRASTE</w:t>
            </w:r>
          </w:p>
        </w:tc>
        <w:tc>
          <w:tcPr>
            <w:tcW w:w="651" w:type="pct"/>
            <w:shd w:val="clear" w:color="auto" w:fill="auto"/>
            <w:vAlign w:val="center"/>
          </w:tcPr>
          <w:p w14:paraId="5BB28B3A" w14:textId="1699E08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$363.907</w:t>
            </w:r>
          </w:p>
        </w:tc>
      </w:tr>
      <w:tr w:rsidR="00CD5B22" w:rsidRPr="00CD5B22" w14:paraId="0C3993DC" w14:textId="77777777" w:rsidTr="00CD5B22">
        <w:trPr>
          <w:trHeight w:val="340"/>
        </w:trPr>
        <w:tc>
          <w:tcPr>
            <w:tcW w:w="290" w:type="pct"/>
            <w:shd w:val="clear" w:color="auto" w:fill="auto"/>
            <w:noWrap/>
            <w:vAlign w:val="center"/>
          </w:tcPr>
          <w:p w14:paraId="2E158A3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224</w:t>
            </w:r>
          </w:p>
        </w:tc>
        <w:tc>
          <w:tcPr>
            <w:tcW w:w="435" w:type="pct"/>
            <w:shd w:val="clear" w:color="auto" w:fill="auto"/>
            <w:noWrap/>
            <w:vAlign w:val="center"/>
          </w:tcPr>
          <w:p w14:paraId="0B648F3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879460</w:t>
            </w:r>
          </w:p>
        </w:tc>
        <w:tc>
          <w:tcPr>
            <w:tcW w:w="3624" w:type="pct"/>
            <w:shd w:val="clear" w:color="auto" w:fill="auto"/>
            <w:vAlign w:val="center"/>
          </w:tcPr>
          <w:p w14:paraId="2BD7EB8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PELVIS SIMPLE</w:t>
            </w:r>
          </w:p>
        </w:tc>
        <w:tc>
          <w:tcPr>
            <w:tcW w:w="651" w:type="pct"/>
            <w:shd w:val="clear" w:color="auto" w:fill="auto"/>
            <w:vAlign w:val="center"/>
          </w:tcPr>
          <w:p w14:paraId="1573881E" w14:textId="2949F1E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$162.884</w:t>
            </w:r>
          </w:p>
        </w:tc>
      </w:tr>
      <w:tr w:rsidR="00CD5B22" w:rsidRPr="00CD5B22" w14:paraId="2E8DA305" w14:textId="77777777" w:rsidTr="00CD5B22">
        <w:trPr>
          <w:trHeight w:val="340"/>
        </w:trPr>
        <w:tc>
          <w:tcPr>
            <w:tcW w:w="290" w:type="pct"/>
            <w:shd w:val="clear" w:color="auto" w:fill="auto"/>
            <w:noWrap/>
            <w:vAlign w:val="center"/>
          </w:tcPr>
          <w:p w14:paraId="17EA11C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225</w:t>
            </w:r>
          </w:p>
        </w:tc>
        <w:tc>
          <w:tcPr>
            <w:tcW w:w="435" w:type="pct"/>
            <w:shd w:val="clear" w:color="auto" w:fill="auto"/>
            <w:noWrap/>
            <w:vAlign w:val="center"/>
          </w:tcPr>
          <w:p w14:paraId="09B9A5C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879112</w:t>
            </w:r>
          </w:p>
        </w:tc>
        <w:tc>
          <w:tcPr>
            <w:tcW w:w="3624" w:type="pct"/>
            <w:shd w:val="clear" w:color="auto" w:fill="auto"/>
            <w:vAlign w:val="center"/>
          </w:tcPr>
          <w:p w14:paraId="3218FDD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CRANEO CON CONTRASTE</w:t>
            </w:r>
          </w:p>
        </w:tc>
        <w:tc>
          <w:tcPr>
            <w:tcW w:w="651" w:type="pct"/>
            <w:shd w:val="clear" w:color="auto" w:fill="auto"/>
            <w:vAlign w:val="center"/>
          </w:tcPr>
          <w:p w14:paraId="03CEC5F9" w14:textId="5F87C20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$322.580</w:t>
            </w:r>
          </w:p>
        </w:tc>
      </w:tr>
      <w:tr w:rsidR="00CD5B22" w:rsidRPr="00CD5B22" w14:paraId="04597CAE" w14:textId="77777777" w:rsidTr="00CD5B22">
        <w:trPr>
          <w:trHeight w:val="340"/>
        </w:trPr>
        <w:tc>
          <w:tcPr>
            <w:tcW w:w="290" w:type="pct"/>
            <w:shd w:val="clear" w:color="auto" w:fill="auto"/>
            <w:noWrap/>
            <w:vAlign w:val="center"/>
          </w:tcPr>
          <w:p w14:paraId="0AB3CE3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226</w:t>
            </w:r>
          </w:p>
        </w:tc>
        <w:tc>
          <w:tcPr>
            <w:tcW w:w="435" w:type="pct"/>
            <w:shd w:val="clear" w:color="auto" w:fill="auto"/>
            <w:noWrap/>
            <w:vAlign w:val="center"/>
          </w:tcPr>
          <w:p w14:paraId="2EF9B2F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879301</w:t>
            </w:r>
          </w:p>
        </w:tc>
        <w:tc>
          <w:tcPr>
            <w:tcW w:w="3624" w:type="pct"/>
            <w:shd w:val="clear" w:color="auto" w:fill="auto"/>
            <w:vAlign w:val="center"/>
          </w:tcPr>
          <w:p w14:paraId="3C53C26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TÓRAX CON CONTRASTE</w:t>
            </w:r>
          </w:p>
        </w:tc>
        <w:tc>
          <w:tcPr>
            <w:tcW w:w="651" w:type="pct"/>
            <w:shd w:val="clear" w:color="auto" w:fill="auto"/>
            <w:vAlign w:val="center"/>
          </w:tcPr>
          <w:p w14:paraId="74553830" w14:textId="6A6D8A6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$382.058</w:t>
            </w:r>
          </w:p>
        </w:tc>
      </w:tr>
      <w:tr w:rsidR="00CD5B22" w:rsidRPr="00CD5B22" w14:paraId="53801D89" w14:textId="77777777" w:rsidTr="00CD5B22">
        <w:trPr>
          <w:trHeight w:val="340"/>
        </w:trPr>
        <w:tc>
          <w:tcPr>
            <w:tcW w:w="290" w:type="pct"/>
            <w:shd w:val="clear" w:color="auto" w:fill="auto"/>
            <w:noWrap/>
            <w:vAlign w:val="center"/>
          </w:tcPr>
          <w:p w14:paraId="7810E0C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227</w:t>
            </w:r>
          </w:p>
        </w:tc>
        <w:tc>
          <w:tcPr>
            <w:tcW w:w="435" w:type="pct"/>
            <w:shd w:val="clear" w:color="auto" w:fill="auto"/>
            <w:noWrap/>
            <w:vAlign w:val="center"/>
          </w:tcPr>
          <w:p w14:paraId="3A8BE34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879301</w:t>
            </w:r>
          </w:p>
        </w:tc>
        <w:tc>
          <w:tcPr>
            <w:tcW w:w="3624" w:type="pct"/>
            <w:shd w:val="clear" w:color="auto" w:fill="auto"/>
            <w:vAlign w:val="center"/>
          </w:tcPr>
          <w:p w14:paraId="239BACA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TORAX SIMPLE</w:t>
            </w:r>
          </w:p>
        </w:tc>
        <w:tc>
          <w:tcPr>
            <w:tcW w:w="651" w:type="pct"/>
            <w:shd w:val="clear" w:color="auto" w:fill="auto"/>
            <w:vAlign w:val="center"/>
          </w:tcPr>
          <w:p w14:paraId="263B7EE7" w14:textId="3734A40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$331.482</w:t>
            </w:r>
          </w:p>
        </w:tc>
      </w:tr>
      <w:tr w:rsidR="00CD5B22" w:rsidRPr="00CD5B22" w14:paraId="66CDA1BA" w14:textId="77777777" w:rsidTr="00CD5B22">
        <w:trPr>
          <w:trHeight w:val="340"/>
        </w:trPr>
        <w:tc>
          <w:tcPr>
            <w:tcW w:w="290" w:type="pct"/>
            <w:shd w:val="clear" w:color="auto" w:fill="auto"/>
            <w:noWrap/>
            <w:vAlign w:val="center"/>
          </w:tcPr>
          <w:p w14:paraId="74FA04C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228</w:t>
            </w:r>
          </w:p>
        </w:tc>
        <w:tc>
          <w:tcPr>
            <w:tcW w:w="435" w:type="pct"/>
            <w:shd w:val="clear" w:color="auto" w:fill="auto"/>
            <w:noWrap/>
            <w:vAlign w:val="center"/>
          </w:tcPr>
          <w:p w14:paraId="3695673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879205</w:t>
            </w:r>
          </w:p>
        </w:tc>
        <w:tc>
          <w:tcPr>
            <w:tcW w:w="3624" w:type="pct"/>
            <w:shd w:val="clear" w:color="auto" w:fill="auto"/>
            <w:vAlign w:val="center"/>
          </w:tcPr>
          <w:p w14:paraId="1CA5494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COLUMNA SEGMENTOS CERVICAL TORACICO LUMBAR Y/O SACRO COMPLEMENTO A MIELOGRAFIA (CADA SEGMENTO) SEGMENTO ADICIONAL SIMPLE</w:t>
            </w:r>
          </w:p>
        </w:tc>
        <w:tc>
          <w:tcPr>
            <w:tcW w:w="651" w:type="pct"/>
            <w:shd w:val="clear" w:color="auto" w:fill="auto"/>
            <w:vAlign w:val="center"/>
          </w:tcPr>
          <w:p w14:paraId="0BF8E749" w14:textId="1F02EE84"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$129.476</w:t>
            </w:r>
          </w:p>
        </w:tc>
      </w:tr>
      <w:tr w:rsidR="00CD5B22" w:rsidRPr="00CD5B22" w14:paraId="11225BBC" w14:textId="77777777" w:rsidTr="00CD5B22">
        <w:trPr>
          <w:trHeight w:val="340"/>
        </w:trPr>
        <w:tc>
          <w:tcPr>
            <w:tcW w:w="290" w:type="pct"/>
            <w:shd w:val="clear" w:color="auto" w:fill="auto"/>
            <w:noWrap/>
            <w:vAlign w:val="center"/>
          </w:tcPr>
          <w:p w14:paraId="79C23DF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229</w:t>
            </w:r>
          </w:p>
        </w:tc>
        <w:tc>
          <w:tcPr>
            <w:tcW w:w="435" w:type="pct"/>
            <w:shd w:val="clear" w:color="auto" w:fill="auto"/>
            <w:noWrap/>
            <w:vAlign w:val="center"/>
          </w:tcPr>
          <w:p w14:paraId="2BD07EC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879205</w:t>
            </w:r>
          </w:p>
        </w:tc>
        <w:tc>
          <w:tcPr>
            <w:tcW w:w="3624" w:type="pct"/>
            <w:shd w:val="clear" w:color="auto" w:fill="auto"/>
            <w:vAlign w:val="center"/>
          </w:tcPr>
          <w:p w14:paraId="789B915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COLUMNA SEGMENTOS CERVICAL TORACICO LUMBAR Y/O SACRO COMPLEMENTO A MIELOGRAFIA (CADA SEGMENTO) SEGMENTO ADICIONAL CON CONTRASTE</w:t>
            </w:r>
          </w:p>
        </w:tc>
        <w:tc>
          <w:tcPr>
            <w:tcW w:w="651" w:type="pct"/>
            <w:shd w:val="clear" w:color="auto" w:fill="auto"/>
            <w:vAlign w:val="center"/>
          </w:tcPr>
          <w:p w14:paraId="0323D801" w14:textId="5DF251D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$183.074</w:t>
            </w:r>
          </w:p>
        </w:tc>
      </w:tr>
      <w:tr w:rsidR="00CD5B22" w:rsidRPr="00CD5B22" w14:paraId="6E9C4AF2" w14:textId="77777777" w:rsidTr="00CD5B22">
        <w:trPr>
          <w:trHeight w:val="340"/>
        </w:trPr>
        <w:tc>
          <w:tcPr>
            <w:tcW w:w="290" w:type="pct"/>
            <w:shd w:val="clear" w:color="auto" w:fill="auto"/>
            <w:noWrap/>
            <w:vAlign w:val="center"/>
          </w:tcPr>
          <w:p w14:paraId="6E25E5B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230</w:t>
            </w:r>
          </w:p>
        </w:tc>
        <w:tc>
          <w:tcPr>
            <w:tcW w:w="435" w:type="pct"/>
            <w:shd w:val="clear" w:color="auto" w:fill="auto"/>
            <w:noWrap/>
            <w:vAlign w:val="center"/>
          </w:tcPr>
          <w:p w14:paraId="3EEA3A4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879301</w:t>
            </w:r>
          </w:p>
        </w:tc>
        <w:tc>
          <w:tcPr>
            <w:tcW w:w="3624" w:type="pct"/>
            <w:shd w:val="clear" w:color="auto" w:fill="auto"/>
            <w:vAlign w:val="center"/>
          </w:tcPr>
          <w:p w14:paraId="3AC99FD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BRONCOSCOPIA VIRTUAL</w:t>
            </w:r>
          </w:p>
        </w:tc>
        <w:tc>
          <w:tcPr>
            <w:tcW w:w="651" w:type="pct"/>
            <w:shd w:val="clear" w:color="auto" w:fill="auto"/>
            <w:vAlign w:val="center"/>
          </w:tcPr>
          <w:p w14:paraId="6406A95D" w14:textId="4153308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$567.719</w:t>
            </w:r>
          </w:p>
        </w:tc>
      </w:tr>
      <w:tr w:rsidR="00CD5B22" w:rsidRPr="00CD5B22" w14:paraId="1C35D3A8" w14:textId="77777777" w:rsidTr="00CD5B22">
        <w:trPr>
          <w:trHeight w:val="340"/>
        </w:trPr>
        <w:tc>
          <w:tcPr>
            <w:tcW w:w="290" w:type="pct"/>
            <w:shd w:val="clear" w:color="auto" w:fill="auto"/>
            <w:noWrap/>
            <w:vAlign w:val="center"/>
          </w:tcPr>
          <w:p w14:paraId="7CF410E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231</w:t>
            </w:r>
          </w:p>
        </w:tc>
        <w:tc>
          <w:tcPr>
            <w:tcW w:w="435" w:type="pct"/>
            <w:shd w:val="clear" w:color="auto" w:fill="auto"/>
            <w:noWrap/>
            <w:vAlign w:val="center"/>
          </w:tcPr>
          <w:p w14:paraId="3A39A32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879510</w:t>
            </w:r>
          </w:p>
        </w:tc>
        <w:tc>
          <w:tcPr>
            <w:tcW w:w="3624" w:type="pct"/>
            <w:shd w:val="clear" w:color="auto" w:fill="auto"/>
            <w:vAlign w:val="center"/>
          </w:tcPr>
          <w:p w14:paraId="5035917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MIEMBROS SUPERIORES Y ARTICULACIONES</w:t>
            </w:r>
          </w:p>
        </w:tc>
        <w:tc>
          <w:tcPr>
            <w:tcW w:w="651" w:type="pct"/>
            <w:shd w:val="clear" w:color="auto" w:fill="auto"/>
            <w:vAlign w:val="center"/>
          </w:tcPr>
          <w:p w14:paraId="3219A0AD" w14:textId="71AA057A"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$222.934</w:t>
            </w:r>
          </w:p>
        </w:tc>
      </w:tr>
      <w:tr w:rsidR="00CD5B22" w:rsidRPr="00CD5B22" w14:paraId="36DB2373" w14:textId="77777777" w:rsidTr="00CD5B22">
        <w:trPr>
          <w:trHeight w:val="340"/>
        </w:trPr>
        <w:tc>
          <w:tcPr>
            <w:tcW w:w="290" w:type="pct"/>
            <w:shd w:val="clear" w:color="auto" w:fill="auto"/>
            <w:noWrap/>
            <w:vAlign w:val="center"/>
          </w:tcPr>
          <w:p w14:paraId="5805A07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232</w:t>
            </w:r>
          </w:p>
        </w:tc>
        <w:tc>
          <w:tcPr>
            <w:tcW w:w="435" w:type="pct"/>
            <w:shd w:val="clear" w:color="auto" w:fill="auto"/>
            <w:noWrap/>
            <w:vAlign w:val="center"/>
          </w:tcPr>
          <w:p w14:paraId="6AE98CD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879520</w:t>
            </w:r>
          </w:p>
        </w:tc>
        <w:tc>
          <w:tcPr>
            <w:tcW w:w="3624" w:type="pct"/>
            <w:shd w:val="clear" w:color="auto" w:fill="auto"/>
            <w:vAlign w:val="center"/>
          </w:tcPr>
          <w:p w14:paraId="1CCCA98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MIEMBROS INFERIORES Y ARTICULACIONES</w:t>
            </w:r>
          </w:p>
        </w:tc>
        <w:tc>
          <w:tcPr>
            <w:tcW w:w="651" w:type="pct"/>
            <w:shd w:val="clear" w:color="auto" w:fill="auto"/>
            <w:vAlign w:val="center"/>
          </w:tcPr>
          <w:p w14:paraId="7290C4CF" w14:textId="1682DC4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$244.058</w:t>
            </w:r>
          </w:p>
        </w:tc>
      </w:tr>
      <w:tr w:rsidR="00CD5B22" w:rsidRPr="00CD5B22" w14:paraId="7FB0D882" w14:textId="77777777" w:rsidTr="00CD5B22">
        <w:trPr>
          <w:trHeight w:val="340"/>
        </w:trPr>
        <w:tc>
          <w:tcPr>
            <w:tcW w:w="290" w:type="pct"/>
            <w:shd w:val="clear" w:color="auto" w:fill="auto"/>
            <w:noWrap/>
            <w:vAlign w:val="center"/>
          </w:tcPr>
          <w:p w14:paraId="0FEBBC2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233</w:t>
            </w:r>
          </w:p>
        </w:tc>
        <w:tc>
          <w:tcPr>
            <w:tcW w:w="435" w:type="pct"/>
            <w:shd w:val="clear" w:color="auto" w:fill="auto"/>
            <w:noWrap/>
            <w:vAlign w:val="center"/>
          </w:tcPr>
          <w:p w14:paraId="619D378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879302</w:t>
            </w:r>
          </w:p>
        </w:tc>
        <w:tc>
          <w:tcPr>
            <w:tcW w:w="3624" w:type="pct"/>
            <w:shd w:val="clear" w:color="auto" w:fill="auto"/>
            <w:vAlign w:val="center"/>
          </w:tcPr>
          <w:p w14:paraId="6767DAF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AORTA TORÁCICA - ASCENDENTE</w:t>
            </w:r>
          </w:p>
        </w:tc>
        <w:tc>
          <w:tcPr>
            <w:tcW w:w="651" w:type="pct"/>
            <w:shd w:val="clear" w:color="auto" w:fill="auto"/>
            <w:vAlign w:val="center"/>
          </w:tcPr>
          <w:p w14:paraId="1648BE15" w14:textId="5944419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1ABDF5A4" w14:textId="77777777" w:rsidTr="00CD5B22">
        <w:trPr>
          <w:trHeight w:val="340"/>
        </w:trPr>
        <w:tc>
          <w:tcPr>
            <w:tcW w:w="290" w:type="pct"/>
            <w:shd w:val="clear" w:color="auto" w:fill="auto"/>
            <w:noWrap/>
            <w:vAlign w:val="center"/>
          </w:tcPr>
          <w:p w14:paraId="3E6EEBD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234</w:t>
            </w:r>
          </w:p>
        </w:tc>
        <w:tc>
          <w:tcPr>
            <w:tcW w:w="435" w:type="pct"/>
            <w:shd w:val="clear" w:color="auto" w:fill="auto"/>
            <w:noWrap/>
            <w:vAlign w:val="center"/>
          </w:tcPr>
          <w:p w14:paraId="405B41D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879201</w:t>
            </w:r>
          </w:p>
        </w:tc>
        <w:tc>
          <w:tcPr>
            <w:tcW w:w="3624" w:type="pct"/>
            <w:shd w:val="clear" w:color="auto" w:fill="auto"/>
            <w:vAlign w:val="center"/>
          </w:tcPr>
          <w:p w14:paraId="07F9DD0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COLUMNA HASTA 3 SEGMENTOS</w:t>
            </w:r>
          </w:p>
        </w:tc>
        <w:tc>
          <w:tcPr>
            <w:tcW w:w="651" w:type="pct"/>
            <w:shd w:val="clear" w:color="auto" w:fill="auto"/>
            <w:vAlign w:val="center"/>
          </w:tcPr>
          <w:p w14:paraId="17A11C0E" w14:textId="4B7D733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$259.029</w:t>
            </w:r>
          </w:p>
        </w:tc>
      </w:tr>
      <w:tr w:rsidR="00CD5B22" w:rsidRPr="00CD5B22" w14:paraId="1C10A0F8" w14:textId="77777777" w:rsidTr="00CD5B22">
        <w:trPr>
          <w:trHeight w:val="340"/>
        </w:trPr>
        <w:tc>
          <w:tcPr>
            <w:tcW w:w="290" w:type="pct"/>
            <w:shd w:val="clear" w:color="auto" w:fill="auto"/>
            <w:noWrap/>
            <w:vAlign w:val="center"/>
          </w:tcPr>
          <w:p w14:paraId="0485630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235</w:t>
            </w:r>
          </w:p>
        </w:tc>
        <w:tc>
          <w:tcPr>
            <w:tcW w:w="435" w:type="pct"/>
            <w:shd w:val="clear" w:color="auto" w:fill="auto"/>
            <w:noWrap/>
            <w:vAlign w:val="center"/>
          </w:tcPr>
          <w:p w14:paraId="0C34E43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64235E8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AORTA ABDOMINAL Y VASOS ILIACOS</w:t>
            </w:r>
          </w:p>
        </w:tc>
        <w:tc>
          <w:tcPr>
            <w:tcW w:w="651" w:type="pct"/>
            <w:shd w:val="clear" w:color="auto" w:fill="auto"/>
            <w:vAlign w:val="center"/>
          </w:tcPr>
          <w:p w14:paraId="3BED5CDF" w14:textId="228ECD1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342C5EA9" w14:textId="77777777" w:rsidTr="00CD5B22">
        <w:trPr>
          <w:trHeight w:val="340"/>
        </w:trPr>
        <w:tc>
          <w:tcPr>
            <w:tcW w:w="290" w:type="pct"/>
            <w:shd w:val="clear" w:color="auto" w:fill="auto"/>
            <w:noWrap/>
            <w:vAlign w:val="center"/>
          </w:tcPr>
          <w:p w14:paraId="44FC084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236</w:t>
            </w:r>
          </w:p>
        </w:tc>
        <w:tc>
          <w:tcPr>
            <w:tcW w:w="435" w:type="pct"/>
            <w:shd w:val="clear" w:color="auto" w:fill="auto"/>
            <w:noWrap/>
            <w:vAlign w:val="center"/>
          </w:tcPr>
          <w:p w14:paraId="13D6A93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879131</w:t>
            </w:r>
          </w:p>
        </w:tc>
        <w:tc>
          <w:tcPr>
            <w:tcW w:w="3624" w:type="pct"/>
            <w:shd w:val="clear" w:color="auto" w:fill="auto"/>
            <w:vAlign w:val="center"/>
          </w:tcPr>
          <w:p w14:paraId="2D2694D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SENOS PARANASALES O CARA</w:t>
            </w:r>
          </w:p>
        </w:tc>
        <w:tc>
          <w:tcPr>
            <w:tcW w:w="651" w:type="pct"/>
            <w:shd w:val="clear" w:color="auto" w:fill="auto"/>
            <w:vAlign w:val="center"/>
          </w:tcPr>
          <w:p w14:paraId="3C2A0C73" w14:textId="5579602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$190.008</w:t>
            </w:r>
          </w:p>
        </w:tc>
      </w:tr>
      <w:tr w:rsidR="00CD5B22" w:rsidRPr="00CD5B22" w14:paraId="1847ECD2" w14:textId="77777777" w:rsidTr="00CD5B22">
        <w:trPr>
          <w:trHeight w:val="340"/>
        </w:trPr>
        <w:tc>
          <w:tcPr>
            <w:tcW w:w="290" w:type="pct"/>
            <w:shd w:val="clear" w:color="auto" w:fill="auto"/>
            <w:noWrap/>
            <w:vAlign w:val="center"/>
          </w:tcPr>
          <w:p w14:paraId="25384CC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237</w:t>
            </w:r>
          </w:p>
        </w:tc>
        <w:tc>
          <w:tcPr>
            <w:tcW w:w="435" w:type="pct"/>
            <w:shd w:val="clear" w:color="auto" w:fill="auto"/>
            <w:noWrap/>
            <w:vAlign w:val="center"/>
          </w:tcPr>
          <w:p w14:paraId="7BE6C19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5E9DA06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TRIFASICO O DINAMICO DE HÍGADO</w:t>
            </w:r>
          </w:p>
        </w:tc>
        <w:tc>
          <w:tcPr>
            <w:tcW w:w="651" w:type="pct"/>
            <w:shd w:val="clear" w:color="auto" w:fill="auto"/>
            <w:vAlign w:val="center"/>
          </w:tcPr>
          <w:p w14:paraId="601ECA68" w14:textId="0A99402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$382.058</w:t>
            </w:r>
          </w:p>
        </w:tc>
      </w:tr>
      <w:tr w:rsidR="00CD5B22" w:rsidRPr="00CD5B22" w14:paraId="17DCA83F" w14:textId="77777777" w:rsidTr="00CD5B22">
        <w:trPr>
          <w:trHeight w:val="340"/>
        </w:trPr>
        <w:tc>
          <w:tcPr>
            <w:tcW w:w="290" w:type="pct"/>
            <w:shd w:val="clear" w:color="auto" w:fill="auto"/>
            <w:noWrap/>
            <w:vAlign w:val="center"/>
          </w:tcPr>
          <w:p w14:paraId="1A55037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238</w:t>
            </w:r>
          </w:p>
        </w:tc>
        <w:tc>
          <w:tcPr>
            <w:tcW w:w="435" w:type="pct"/>
            <w:shd w:val="clear" w:color="auto" w:fill="auto"/>
            <w:noWrap/>
            <w:vAlign w:val="center"/>
          </w:tcPr>
          <w:p w14:paraId="4A73AC0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879911</w:t>
            </w:r>
          </w:p>
        </w:tc>
        <w:tc>
          <w:tcPr>
            <w:tcW w:w="3624" w:type="pct"/>
            <w:shd w:val="clear" w:color="auto" w:fill="auto"/>
            <w:vAlign w:val="center"/>
          </w:tcPr>
          <w:p w14:paraId="529B454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RECONSTRUCCIÓN VIRTUAL </w:t>
            </w:r>
          </w:p>
        </w:tc>
        <w:tc>
          <w:tcPr>
            <w:tcW w:w="651" w:type="pct"/>
            <w:shd w:val="clear" w:color="auto" w:fill="auto"/>
            <w:vAlign w:val="center"/>
          </w:tcPr>
          <w:p w14:paraId="29BECD74" w14:textId="587E9E3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$211.659</w:t>
            </w:r>
          </w:p>
        </w:tc>
      </w:tr>
      <w:tr w:rsidR="00CD5B22" w:rsidRPr="00CD5B22" w14:paraId="3349675B" w14:textId="77777777" w:rsidTr="00CD5B22">
        <w:trPr>
          <w:trHeight w:val="340"/>
        </w:trPr>
        <w:tc>
          <w:tcPr>
            <w:tcW w:w="290" w:type="pct"/>
            <w:shd w:val="clear" w:color="auto" w:fill="auto"/>
            <w:noWrap/>
            <w:vAlign w:val="center"/>
          </w:tcPr>
          <w:p w14:paraId="072F28D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239</w:t>
            </w:r>
          </w:p>
        </w:tc>
        <w:tc>
          <w:tcPr>
            <w:tcW w:w="435" w:type="pct"/>
            <w:shd w:val="clear" w:color="auto" w:fill="auto"/>
            <w:noWrap/>
            <w:vAlign w:val="center"/>
          </w:tcPr>
          <w:p w14:paraId="373EA38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879410</w:t>
            </w:r>
          </w:p>
        </w:tc>
        <w:tc>
          <w:tcPr>
            <w:tcW w:w="3624" w:type="pct"/>
            <w:shd w:val="clear" w:color="auto" w:fill="auto"/>
            <w:vAlign w:val="center"/>
          </w:tcPr>
          <w:p w14:paraId="79149A0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ABDOMEN SUPERIOR CON CONTRASTE</w:t>
            </w:r>
          </w:p>
        </w:tc>
        <w:tc>
          <w:tcPr>
            <w:tcW w:w="651" w:type="pct"/>
            <w:shd w:val="clear" w:color="auto" w:fill="auto"/>
            <w:vAlign w:val="center"/>
          </w:tcPr>
          <w:p w14:paraId="266607E3" w14:textId="1A6FF42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$448.215</w:t>
            </w:r>
          </w:p>
        </w:tc>
      </w:tr>
      <w:tr w:rsidR="00CD5B22" w:rsidRPr="00CD5B22" w14:paraId="4848EEA6" w14:textId="77777777" w:rsidTr="00CD5B22">
        <w:trPr>
          <w:trHeight w:val="340"/>
        </w:trPr>
        <w:tc>
          <w:tcPr>
            <w:tcW w:w="290" w:type="pct"/>
            <w:shd w:val="clear" w:color="auto" w:fill="auto"/>
            <w:noWrap/>
            <w:vAlign w:val="center"/>
          </w:tcPr>
          <w:p w14:paraId="220EEA5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240</w:t>
            </w:r>
          </w:p>
        </w:tc>
        <w:tc>
          <w:tcPr>
            <w:tcW w:w="435" w:type="pct"/>
            <w:shd w:val="clear" w:color="auto" w:fill="auto"/>
            <w:noWrap/>
            <w:vAlign w:val="center"/>
          </w:tcPr>
          <w:p w14:paraId="31420FF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879410</w:t>
            </w:r>
          </w:p>
        </w:tc>
        <w:tc>
          <w:tcPr>
            <w:tcW w:w="3624" w:type="pct"/>
            <w:shd w:val="clear" w:color="auto" w:fill="auto"/>
            <w:vAlign w:val="center"/>
          </w:tcPr>
          <w:p w14:paraId="4E6B14D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ABDOMEN SUPERIOR SIMPLE</w:t>
            </w:r>
          </w:p>
        </w:tc>
        <w:tc>
          <w:tcPr>
            <w:tcW w:w="651" w:type="pct"/>
            <w:shd w:val="clear" w:color="auto" w:fill="auto"/>
            <w:vAlign w:val="center"/>
          </w:tcPr>
          <w:p w14:paraId="7D0BC9C8" w14:textId="5558A3B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$183.630</w:t>
            </w:r>
          </w:p>
        </w:tc>
      </w:tr>
      <w:tr w:rsidR="00CD5B22" w:rsidRPr="00CD5B22" w14:paraId="61CD7BAB" w14:textId="77777777" w:rsidTr="00CD5B22">
        <w:trPr>
          <w:trHeight w:val="340"/>
        </w:trPr>
        <w:tc>
          <w:tcPr>
            <w:tcW w:w="290" w:type="pct"/>
            <w:shd w:val="clear" w:color="auto" w:fill="auto"/>
            <w:noWrap/>
            <w:vAlign w:val="center"/>
          </w:tcPr>
          <w:p w14:paraId="30F82CD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241</w:t>
            </w:r>
          </w:p>
        </w:tc>
        <w:tc>
          <w:tcPr>
            <w:tcW w:w="435" w:type="pct"/>
            <w:shd w:val="clear" w:color="auto" w:fill="auto"/>
            <w:noWrap/>
            <w:vAlign w:val="center"/>
          </w:tcPr>
          <w:p w14:paraId="3BDD52CE" w14:textId="1BF07C6E" w:rsidR="00CD5B22" w:rsidRPr="00CD5B22" w:rsidRDefault="00970B79" w:rsidP="00CD5B22">
            <w:pPr>
              <w:jc w:val="center"/>
              <w:rPr>
                <w:rFonts w:ascii="Arial" w:hAnsi="Arial" w:cs="Arial"/>
                <w:sz w:val="16"/>
                <w:szCs w:val="16"/>
                <w:highlight w:val="yellow"/>
              </w:rPr>
            </w:pPr>
            <w:r w:rsidRPr="00970B79">
              <w:rPr>
                <w:rFonts w:ascii="Arial" w:hAnsi="Arial" w:cs="Arial"/>
                <w:sz w:val="16"/>
                <w:szCs w:val="16"/>
              </w:rPr>
              <w:t>871403</w:t>
            </w:r>
          </w:p>
        </w:tc>
        <w:tc>
          <w:tcPr>
            <w:tcW w:w="3624" w:type="pct"/>
            <w:shd w:val="clear" w:color="auto" w:fill="auto"/>
            <w:vAlign w:val="center"/>
          </w:tcPr>
          <w:p w14:paraId="34BE77B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DE MEDIASTINO Y TRAQUEA</w:t>
            </w:r>
          </w:p>
        </w:tc>
        <w:tc>
          <w:tcPr>
            <w:tcW w:w="651" w:type="pct"/>
            <w:shd w:val="clear" w:color="auto" w:fill="auto"/>
            <w:vAlign w:val="center"/>
          </w:tcPr>
          <w:p w14:paraId="0A044B68" w14:textId="7F618EBF"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$134.113</w:t>
            </w:r>
          </w:p>
        </w:tc>
      </w:tr>
      <w:tr w:rsidR="00CD5B22" w:rsidRPr="00CD5B22" w14:paraId="3473A9D3" w14:textId="77777777" w:rsidTr="00CD5B22">
        <w:trPr>
          <w:trHeight w:val="340"/>
        </w:trPr>
        <w:tc>
          <w:tcPr>
            <w:tcW w:w="290" w:type="pct"/>
            <w:shd w:val="clear" w:color="auto" w:fill="auto"/>
            <w:noWrap/>
            <w:vAlign w:val="center"/>
          </w:tcPr>
          <w:p w14:paraId="230E336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242</w:t>
            </w:r>
          </w:p>
        </w:tc>
        <w:tc>
          <w:tcPr>
            <w:tcW w:w="435" w:type="pct"/>
            <w:shd w:val="clear" w:color="auto" w:fill="auto"/>
            <w:noWrap/>
            <w:vAlign w:val="center"/>
          </w:tcPr>
          <w:p w14:paraId="72D5C50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879391</w:t>
            </w:r>
          </w:p>
        </w:tc>
        <w:tc>
          <w:tcPr>
            <w:tcW w:w="3624" w:type="pct"/>
            <w:shd w:val="clear" w:color="auto" w:fill="auto"/>
            <w:vAlign w:val="center"/>
          </w:tcPr>
          <w:p w14:paraId="0DF5D2D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TORAX EXTENDIDO AL ABDOMEN SUPERIOR CON SUPRARRENALES CON CONTRASTE</w:t>
            </w:r>
          </w:p>
        </w:tc>
        <w:tc>
          <w:tcPr>
            <w:tcW w:w="651" w:type="pct"/>
            <w:shd w:val="clear" w:color="auto" w:fill="auto"/>
            <w:vAlign w:val="center"/>
          </w:tcPr>
          <w:p w14:paraId="2AA5C497" w14:textId="22F44C0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$405.157</w:t>
            </w:r>
          </w:p>
        </w:tc>
      </w:tr>
      <w:tr w:rsidR="00CD5B22" w:rsidRPr="00CD5B22" w14:paraId="6DC46ADF" w14:textId="77777777" w:rsidTr="00CD5B22">
        <w:trPr>
          <w:trHeight w:val="340"/>
        </w:trPr>
        <w:tc>
          <w:tcPr>
            <w:tcW w:w="290" w:type="pct"/>
            <w:shd w:val="clear" w:color="auto" w:fill="auto"/>
            <w:noWrap/>
            <w:vAlign w:val="center"/>
          </w:tcPr>
          <w:p w14:paraId="5446DCB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243</w:t>
            </w:r>
          </w:p>
        </w:tc>
        <w:tc>
          <w:tcPr>
            <w:tcW w:w="435" w:type="pct"/>
            <w:shd w:val="clear" w:color="auto" w:fill="auto"/>
            <w:noWrap/>
            <w:vAlign w:val="center"/>
          </w:tcPr>
          <w:p w14:paraId="3D8F3DB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879391</w:t>
            </w:r>
          </w:p>
        </w:tc>
        <w:tc>
          <w:tcPr>
            <w:tcW w:w="3624" w:type="pct"/>
            <w:shd w:val="clear" w:color="auto" w:fill="auto"/>
            <w:vAlign w:val="center"/>
          </w:tcPr>
          <w:p w14:paraId="3B4057E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TORAX EXTENDIDO AL ABDOMEN SUPERIOR CON SUPRARRENALES SIMPLE</w:t>
            </w:r>
          </w:p>
        </w:tc>
        <w:tc>
          <w:tcPr>
            <w:tcW w:w="651" w:type="pct"/>
            <w:shd w:val="clear" w:color="auto" w:fill="auto"/>
            <w:vAlign w:val="center"/>
          </w:tcPr>
          <w:p w14:paraId="2E78DD09" w14:textId="1E0A8F4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$181.435</w:t>
            </w:r>
          </w:p>
        </w:tc>
      </w:tr>
      <w:tr w:rsidR="00CD5B22" w:rsidRPr="00CD5B22" w14:paraId="328F4E72" w14:textId="77777777" w:rsidTr="00CD5B22">
        <w:trPr>
          <w:trHeight w:val="340"/>
        </w:trPr>
        <w:tc>
          <w:tcPr>
            <w:tcW w:w="290" w:type="pct"/>
            <w:shd w:val="clear" w:color="auto" w:fill="auto"/>
            <w:noWrap/>
            <w:vAlign w:val="center"/>
          </w:tcPr>
          <w:p w14:paraId="2344ED9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244</w:t>
            </w:r>
          </w:p>
        </w:tc>
        <w:tc>
          <w:tcPr>
            <w:tcW w:w="435" w:type="pct"/>
            <w:shd w:val="clear" w:color="auto" w:fill="auto"/>
            <w:noWrap/>
            <w:vAlign w:val="center"/>
          </w:tcPr>
          <w:p w14:paraId="265B880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207D798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AORTA ABDOMINAL Y MIEMBROS INFERIORES</w:t>
            </w:r>
          </w:p>
        </w:tc>
        <w:tc>
          <w:tcPr>
            <w:tcW w:w="651" w:type="pct"/>
            <w:shd w:val="clear" w:color="auto" w:fill="auto"/>
            <w:vAlign w:val="center"/>
          </w:tcPr>
          <w:p w14:paraId="08AB66B1" w14:textId="1A73900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6086CEE8" w14:textId="77777777" w:rsidTr="00CD5B22">
        <w:trPr>
          <w:trHeight w:val="340"/>
        </w:trPr>
        <w:tc>
          <w:tcPr>
            <w:tcW w:w="290" w:type="pct"/>
            <w:shd w:val="clear" w:color="auto" w:fill="auto"/>
            <w:noWrap/>
            <w:vAlign w:val="center"/>
          </w:tcPr>
          <w:p w14:paraId="3EC1437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245</w:t>
            </w:r>
          </w:p>
        </w:tc>
        <w:tc>
          <w:tcPr>
            <w:tcW w:w="435" w:type="pct"/>
            <w:shd w:val="clear" w:color="auto" w:fill="auto"/>
            <w:noWrap/>
            <w:vAlign w:val="center"/>
          </w:tcPr>
          <w:p w14:paraId="1745A36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6599FC8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DE ARTERIAS CEREBRALES</w:t>
            </w:r>
          </w:p>
        </w:tc>
        <w:tc>
          <w:tcPr>
            <w:tcW w:w="651" w:type="pct"/>
            <w:shd w:val="clear" w:color="auto" w:fill="auto"/>
            <w:vAlign w:val="center"/>
          </w:tcPr>
          <w:p w14:paraId="5F79D900" w14:textId="740A869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1A8B9202" w14:textId="77777777" w:rsidTr="00CD5B22">
        <w:trPr>
          <w:trHeight w:val="340"/>
        </w:trPr>
        <w:tc>
          <w:tcPr>
            <w:tcW w:w="290" w:type="pct"/>
            <w:shd w:val="clear" w:color="auto" w:fill="auto"/>
            <w:noWrap/>
            <w:vAlign w:val="center"/>
          </w:tcPr>
          <w:p w14:paraId="2EBC886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246</w:t>
            </w:r>
          </w:p>
        </w:tc>
        <w:tc>
          <w:tcPr>
            <w:tcW w:w="435" w:type="pct"/>
            <w:shd w:val="clear" w:color="auto" w:fill="auto"/>
            <w:noWrap/>
            <w:vAlign w:val="center"/>
          </w:tcPr>
          <w:p w14:paraId="11CA97E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2431B49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CAROTIDEO</w:t>
            </w:r>
          </w:p>
        </w:tc>
        <w:tc>
          <w:tcPr>
            <w:tcW w:w="651" w:type="pct"/>
            <w:shd w:val="clear" w:color="auto" w:fill="auto"/>
            <w:vAlign w:val="center"/>
          </w:tcPr>
          <w:p w14:paraId="21E99F28" w14:textId="711F130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5657E4A6" w14:textId="77777777" w:rsidTr="00CD5B22">
        <w:trPr>
          <w:trHeight w:val="340"/>
        </w:trPr>
        <w:tc>
          <w:tcPr>
            <w:tcW w:w="290" w:type="pct"/>
            <w:shd w:val="clear" w:color="auto" w:fill="auto"/>
            <w:noWrap/>
            <w:vAlign w:val="center"/>
          </w:tcPr>
          <w:p w14:paraId="776D0D5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247</w:t>
            </w:r>
          </w:p>
        </w:tc>
        <w:tc>
          <w:tcPr>
            <w:tcW w:w="435" w:type="pct"/>
            <w:shd w:val="clear" w:color="auto" w:fill="auto"/>
            <w:noWrap/>
            <w:vAlign w:val="center"/>
          </w:tcPr>
          <w:p w14:paraId="2DA5F92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879162</w:t>
            </w:r>
          </w:p>
        </w:tc>
        <w:tc>
          <w:tcPr>
            <w:tcW w:w="3624" w:type="pct"/>
            <w:shd w:val="clear" w:color="auto" w:fill="auto"/>
            <w:vAlign w:val="center"/>
          </w:tcPr>
          <w:p w14:paraId="5353531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LARINGE SIMPLE</w:t>
            </w:r>
          </w:p>
        </w:tc>
        <w:tc>
          <w:tcPr>
            <w:tcW w:w="651" w:type="pct"/>
            <w:shd w:val="clear" w:color="auto" w:fill="auto"/>
            <w:vAlign w:val="center"/>
          </w:tcPr>
          <w:p w14:paraId="3EA83722" w14:textId="11BE870F"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$132.383</w:t>
            </w:r>
          </w:p>
        </w:tc>
      </w:tr>
      <w:tr w:rsidR="00CD5B22" w:rsidRPr="00CD5B22" w14:paraId="49B6BC09" w14:textId="77777777" w:rsidTr="00CD5B22">
        <w:trPr>
          <w:trHeight w:val="340"/>
        </w:trPr>
        <w:tc>
          <w:tcPr>
            <w:tcW w:w="290" w:type="pct"/>
            <w:shd w:val="clear" w:color="auto" w:fill="auto"/>
            <w:noWrap/>
            <w:vAlign w:val="center"/>
          </w:tcPr>
          <w:p w14:paraId="04EB913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248</w:t>
            </w:r>
          </w:p>
        </w:tc>
        <w:tc>
          <w:tcPr>
            <w:tcW w:w="435" w:type="pct"/>
            <w:shd w:val="clear" w:color="auto" w:fill="auto"/>
            <w:noWrap/>
            <w:vAlign w:val="center"/>
          </w:tcPr>
          <w:p w14:paraId="5C2ECDC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879162</w:t>
            </w:r>
          </w:p>
        </w:tc>
        <w:tc>
          <w:tcPr>
            <w:tcW w:w="3624" w:type="pct"/>
            <w:shd w:val="clear" w:color="auto" w:fill="auto"/>
            <w:vAlign w:val="center"/>
          </w:tcPr>
          <w:p w14:paraId="0A9A6E7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LARINGE CON CONTRASTE</w:t>
            </w:r>
          </w:p>
        </w:tc>
        <w:tc>
          <w:tcPr>
            <w:tcW w:w="651" w:type="pct"/>
            <w:shd w:val="clear" w:color="auto" w:fill="auto"/>
            <w:vAlign w:val="center"/>
          </w:tcPr>
          <w:p w14:paraId="618BC2A2" w14:textId="7A8ACAB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$284.079</w:t>
            </w:r>
          </w:p>
        </w:tc>
      </w:tr>
      <w:tr w:rsidR="00CD5B22" w:rsidRPr="00CD5B22" w14:paraId="2785EC9C" w14:textId="77777777" w:rsidTr="00CD5B22">
        <w:trPr>
          <w:trHeight w:val="340"/>
        </w:trPr>
        <w:tc>
          <w:tcPr>
            <w:tcW w:w="290" w:type="pct"/>
            <w:shd w:val="clear" w:color="auto" w:fill="auto"/>
            <w:noWrap/>
            <w:vAlign w:val="center"/>
          </w:tcPr>
          <w:p w14:paraId="0258706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249</w:t>
            </w:r>
          </w:p>
        </w:tc>
        <w:tc>
          <w:tcPr>
            <w:tcW w:w="435" w:type="pct"/>
            <w:shd w:val="clear" w:color="auto" w:fill="auto"/>
            <w:noWrap/>
            <w:vAlign w:val="center"/>
          </w:tcPr>
          <w:p w14:paraId="15DDC03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879902</w:t>
            </w:r>
          </w:p>
        </w:tc>
        <w:tc>
          <w:tcPr>
            <w:tcW w:w="3624" w:type="pct"/>
            <w:shd w:val="clear" w:color="auto" w:fill="auto"/>
            <w:vAlign w:val="center"/>
          </w:tcPr>
          <w:p w14:paraId="7722F34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DE ARTERIAS CORONARIAS</w:t>
            </w:r>
          </w:p>
        </w:tc>
        <w:tc>
          <w:tcPr>
            <w:tcW w:w="651" w:type="pct"/>
            <w:shd w:val="clear" w:color="auto" w:fill="auto"/>
            <w:vAlign w:val="center"/>
          </w:tcPr>
          <w:p w14:paraId="12DC4669" w14:textId="64A9E8A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$1.332.086</w:t>
            </w:r>
          </w:p>
        </w:tc>
      </w:tr>
      <w:tr w:rsidR="00CD5B22" w:rsidRPr="00CD5B22" w14:paraId="54012A7E" w14:textId="77777777" w:rsidTr="00CD5B22">
        <w:trPr>
          <w:trHeight w:val="340"/>
        </w:trPr>
        <w:tc>
          <w:tcPr>
            <w:tcW w:w="290" w:type="pct"/>
            <w:shd w:val="clear" w:color="auto" w:fill="auto"/>
            <w:noWrap/>
            <w:vAlign w:val="center"/>
          </w:tcPr>
          <w:p w14:paraId="57D2D49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250</w:t>
            </w:r>
          </w:p>
        </w:tc>
        <w:tc>
          <w:tcPr>
            <w:tcW w:w="435" w:type="pct"/>
            <w:shd w:val="clear" w:color="auto" w:fill="auto"/>
            <w:noWrap/>
            <w:vAlign w:val="center"/>
          </w:tcPr>
          <w:p w14:paraId="4E31ABD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879522</w:t>
            </w:r>
          </w:p>
        </w:tc>
        <w:tc>
          <w:tcPr>
            <w:tcW w:w="3624" w:type="pct"/>
            <w:shd w:val="clear" w:color="auto" w:fill="auto"/>
            <w:vAlign w:val="center"/>
          </w:tcPr>
          <w:p w14:paraId="629A704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MIEMBROS INFERIORES: ANTEVERSION FEMORAL O TORSION TIBIAL SIMPLE</w:t>
            </w:r>
          </w:p>
        </w:tc>
        <w:tc>
          <w:tcPr>
            <w:tcW w:w="651" w:type="pct"/>
            <w:shd w:val="clear" w:color="auto" w:fill="auto"/>
            <w:vAlign w:val="center"/>
          </w:tcPr>
          <w:p w14:paraId="59D1784E" w14:textId="30E497EA"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$130.556</w:t>
            </w:r>
          </w:p>
        </w:tc>
      </w:tr>
      <w:tr w:rsidR="00CD5B22" w:rsidRPr="00CD5B22" w14:paraId="036EA749" w14:textId="77777777" w:rsidTr="00CD5B22">
        <w:trPr>
          <w:trHeight w:val="340"/>
        </w:trPr>
        <w:tc>
          <w:tcPr>
            <w:tcW w:w="290" w:type="pct"/>
            <w:shd w:val="clear" w:color="auto" w:fill="auto"/>
            <w:noWrap/>
            <w:vAlign w:val="center"/>
          </w:tcPr>
          <w:p w14:paraId="4BC7FBA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251</w:t>
            </w:r>
          </w:p>
        </w:tc>
        <w:tc>
          <w:tcPr>
            <w:tcW w:w="435" w:type="pct"/>
            <w:shd w:val="clear" w:color="auto" w:fill="auto"/>
            <w:noWrap/>
            <w:vAlign w:val="center"/>
          </w:tcPr>
          <w:p w14:paraId="520E851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879522</w:t>
            </w:r>
          </w:p>
        </w:tc>
        <w:tc>
          <w:tcPr>
            <w:tcW w:w="3624" w:type="pct"/>
            <w:shd w:val="clear" w:color="auto" w:fill="auto"/>
            <w:vAlign w:val="center"/>
          </w:tcPr>
          <w:p w14:paraId="1213D4F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MIEMBROS INFERIORES: ANTEVERSION FEMORAL O TORSION TIBIAL CON CONTRASTE</w:t>
            </w:r>
          </w:p>
        </w:tc>
        <w:tc>
          <w:tcPr>
            <w:tcW w:w="651" w:type="pct"/>
            <w:shd w:val="clear" w:color="auto" w:fill="auto"/>
            <w:vAlign w:val="center"/>
          </w:tcPr>
          <w:p w14:paraId="1DDEB266" w14:textId="66D9D7E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$172.132</w:t>
            </w:r>
          </w:p>
        </w:tc>
      </w:tr>
      <w:tr w:rsidR="00CD5B22" w:rsidRPr="00CD5B22" w14:paraId="598C5DB7" w14:textId="77777777" w:rsidTr="00CD5B22">
        <w:trPr>
          <w:trHeight w:val="340"/>
        </w:trPr>
        <w:tc>
          <w:tcPr>
            <w:tcW w:w="290" w:type="pct"/>
            <w:shd w:val="clear" w:color="auto" w:fill="auto"/>
            <w:noWrap/>
            <w:vAlign w:val="center"/>
          </w:tcPr>
          <w:p w14:paraId="47143FC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252</w:t>
            </w:r>
          </w:p>
        </w:tc>
        <w:tc>
          <w:tcPr>
            <w:tcW w:w="435" w:type="pct"/>
            <w:shd w:val="clear" w:color="auto" w:fill="auto"/>
            <w:noWrap/>
            <w:vAlign w:val="center"/>
          </w:tcPr>
          <w:p w14:paraId="6EDFD88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879150</w:t>
            </w:r>
          </w:p>
        </w:tc>
        <w:tc>
          <w:tcPr>
            <w:tcW w:w="3624" w:type="pct"/>
            <w:shd w:val="clear" w:color="auto" w:fill="auto"/>
            <w:vAlign w:val="center"/>
          </w:tcPr>
          <w:p w14:paraId="1C83DE4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ARTICULACION TEMPORO MANDIBULAR (BILATERAL) SIMPLE</w:t>
            </w:r>
          </w:p>
        </w:tc>
        <w:tc>
          <w:tcPr>
            <w:tcW w:w="651" w:type="pct"/>
            <w:shd w:val="clear" w:color="auto" w:fill="auto"/>
            <w:vAlign w:val="center"/>
          </w:tcPr>
          <w:p w14:paraId="09F36593" w14:textId="2AF5D71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$167.350</w:t>
            </w:r>
          </w:p>
        </w:tc>
      </w:tr>
      <w:tr w:rsidR="00CD5B22" w:rsidRPr="00CD5B22" w14:paraId="6403AAFC" w14:textId="77777777" w:rsidTr="00CD5B22">
        <w:trPr>
          <w:trHeight w:val="340"/>
        </w:trPr>
        <w:tc>
          <w:tcPr>
            <w:tcW w:w="290" w:type="pct"/>
            <w:shd w:val="clear" w:color="auto" w:fill="auto"/>
            <w:noWrap/>
            <w:vAlign w:val="center"/>
          </w:tcPr>
          <w:p w14:paraId="78F420D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253</w:t>
            </w:r>
          </w:p>
        </w:tc>
        <w:tc>
          <w:tcPr>
            <w:tcW w:w="435" w:type="pct"/>
            <w:shd w:val="clear" w:color="auto" w:fill="auto"/>
            <w:noWrap/>
            <w:vAlign w:val="center"/>
          </w:tcPr>
          <w:p w14:paraId="489D303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879150</w:t>
            </w:r>
          </w:p>
        </w:tc>
        <w:tc>
          <w:tcPr>
            <w:tcW w:w="3624" w:type="pct"/>
            <w:shd w:val="clear" w:color="auto" w:fill="auto"/>
            <w:vAlign w:val="center"/>
          </w:tcPr>
          <w:p w14:paraId="514EE8A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ARTICULACION TEMPORO MANDIBULAR (BILATERAL) CON CONTRASTE</w:t>
            </w:r>
          </w:p>
        </w:tc>
        <w:tc>
          <w:tcPr>
            <w:tcW w:w="651" w:type="pct"/>
            <w:shd w:val="clear" w:color="auto" w:fill="auto"/>
            <w:vAlign w:val="center"/>
          </w:tcPr>
          <w:p w14:paraId="5B40E7A6" w14:textId="7AF549C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$383.818</w:t>
            </w:r>
          </w:p>
        </w:tc>
      </w:tr>
      <w:tr w:rsidR="00CD5B22" w:rsidRPr="00CD5B22" w14:paraId="4397D100" w14:textId="77777777" w:rsidTr="00CD5B22">
        <w:trPr>
          <w:trHeight w:val="340"/>
        </w:trPr>
        <w:tc>
          <w:tcPr>
            <w:tcW w:w="290" w:type="pct"/>
            <w:shd w:val="clear" w:color="auto" w:fill="auto"/>
            <w:noWrap/>
            <w:vAlign w:val="center"/>
          </w:tcPr>
          <w:p w14:paraId="7BC3840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254</w:t>
            </w:r>
          </w:p>
        </w:tc>
        <w:tc>
          <w:tcPr>
            <w:tcW w:w="435" w:type="pct"/>
            <w:shd w:val="clear" w:color="auto" w:fill="auto"/>
            <w:noWrap/>
            <w:vAlign w:val="center"/>
          </w:tcPr>
          <w:p w14:paraId="16ACCB6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879116</w:t>
            </w:r>
          </w:p>
        </w:tc>
        <w:tc>
          <w:tcPr>
            <w:tcW w:w="3624" w:type="pct"/>
            <w:shd w:val="clear" w:color="auto" w:fill="auto"/>
            <w:vAlign w:val="center"/>
          </w:tcPr>
          <w:p w14:paraId="7E03CD3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SILLA TURCA (HIPOFISIS) CON CONTRASTE</w:t>
            </w:r>
          </w:p>
        </w:tc>
        <w:tc>
          <w:tcPr>
            <w:tcW w:w="651" w:type="pct"/>
            <w:shd w:val="clear" w:color="auto" w:fill="auto"/>
            <w:vAlign w:val="center"/>
          </w:tcPr>
          <w:p w14:paraId="72E4838E" w14:textId="6D3B961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$380.956</w:t>
            </w:r>
          </w:p>
        </w:tc>
      </w:tr>
      <w:tr w:rsidR="00CD5B22" w:rsidRPr="00CD5B22" w14:paraId="2D012E8B" w14:textId="77777777" w:rsidTr="00CD5B22">
        <w:trPr>
          <w:trHeight w:val="340"/>
        </w:trPr>
        <w:tc>
          <w:tcPr>
            <w:tcW w:w="290" w:type="pct"/>
            <w:shd w:val="clear" w:color="auto" w:fill="auto"/>
            <w:noWrap/>
            <w:vAlign w:val="center"/>
          </w:tcPr>
          <w:p w14:paraId="3239D4E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255</w:t>
            </w:r>
          </w:p>
        </w:tc>
        <w:tc>
          <w:tcPr>
            <w:tcW w:w="435" w:type="pct"/>
            <w:shd w:val="clear" w:color="auto" w:fill="auto"/>
            <w:noWrap/>
            <w:vAlign w:val="center"/>
          </w:tcPr>
          <w:p w14:paraId="6FAA5F7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879116</w:t>
            </w:r>
          </w:p>
        </w:tc>
        <w:tc>
          <w:tcPr>
            <w:tcW w:w="3624" w:type="pct"/>
            <w:shd w:val="clear" w:color="auto" w:fill="auto"/>
            <w:vAlign w:val="center"/>
          </w:tcPr>
          <w:p w14:paraId="761D2A2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SILLA TURCA (HIPOFISIS) SIMPLE</w:t>
            </w:r>
          </w:p>
        </w:tc>
        <w:tc>
          <w:tcPr>
            <w:tcW w:w="651" w:type="pct"/>
            <w:shd w:val="clear" w:color="auto" w:fill="auto"/>
            <w:vAlign w:val="center"/>
          </w:tcPr>
          <w:p w14:paraId="57E5FBFE" w14:textId="36A12B3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$146.789</w:t>
            </w:r>
          </w:p>
        </w:tc>
      </w:tr>
      <w:tr w:rsidR="00CD5B22" w:rsidRPr="00CD5B22" w14:paraId="26CBFFD6" w14:textId="77777777" w:rsidTr="00CD5B22">
        <w:trPr>
          <w:trHeight w:val="340"/>
        </w:trPr>
        <w:tc>
          <w:tcPr>
            <w:tcW w:w="290" w:type="pct"/>
            <w:shd w:val="clear" w:color="auto" w:fill="auto"/>
            <w:noWrap/>
            <w:vAlign w:val="center"/>
          </w:tcPr>
          <w:p w14:paraId="21635A3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256</w:t>
            </w:r>
          </w:p>
        </w:tc>
        <w:tc>
          <w:tcPr>
            <w:tcW w:w="435" w:type="pct"/>
            <w:shd w:val="clear" w:color="auto" w:fill="auto"/>
            <w:noWrap/>
            <w:vAlign w:val="center"/>
          </w:tcPr>
          <w:p w14:paraId="7B88FA5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879112</w:t>
            </w:r>
          </w:p>
        </w:tc>
        <w:tc>
          <w:tcPr>
            <w:tcW w:w="3624" w:type="pct"/>
            <w:shd w:val="clear" w:color="auto" w:fill="auto"/>
            <w:vAlign w:val="center"/>
          </w:tcPr>
          <w:p w14:paraId="50F9FB2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CRÁNEO CON CONTRASTE</w:t>
            </w:r>
          </w:p>
        </w:tc>
        <w:tc>
          <w:tcPr>
            <w:tcW w:w="651" w:type="pct"/>
            <w:shd w:val="clear" w:color="auto" w:fill="auto"/>
            <w:vAlign w:val="center"/>
          </w:tcPr>
          <w:p w14:paraId="2125160F" w14:textId="606261F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$344.048</w:t>
            </w:r>
          </w:p>
        </w:tc>
      </w:tr>
      <w:tr w:rsidR="00CD5B22" w:rsidRPr="00CD5B22" w14:paraId="42AEEEAB" w14:textId="77777777" w:rsidTr="00CD5B22">
        <w:trPr>
          <w:trHeight w:val="340"/>
        </w:trPr>
        <w:tc>
          <w:tcPr>
            <w:tcW w:w="290" w:type="pct"/>
            <w:shd w:val="clear" w:color="auto" w:fill="auto"/>
            <w:noWrap/>
            <w:vAlign w:val="center"/>
          </w:tcPr>
          <w:p w14:paraId="7B228C0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257</w:t>
            </w:r>
          </w:p>
        </w:tc>
        <w:tc>
          <w:tcPr>
            <w:tcW w:w="435" w:type="pct"/>
            <w:shd w:val="clear" w:color="auto" w:fill="auto"/>
            <w:noWrap/>
            <w:vAlign w:val="center"/>
          </w:tcPr>
          <w:p w14:paraId="7763003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879460</w:t>
            </w:r>
          </w:p>
        </w:tc>
        <w:tc>
          <w:tcPr>
            <w:tcW w:w="3624" w:type="pct"/>
            <w:shd w:val="clear" w:color="auto" w:fill="auto"/>
            <w:vAlign w:val="center"/>
          </w:tcPr>
          <w:p w14:paraId="2C0B709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PELVIS CON CONTRASTE</w:t>
            </w:r>
          </w:p>
        </w:tc>
        <w:tc>
          <w:tcPr>
            <w:tcW w:w="651" w:type="pct"/>
            <w:shd w:val="clear" w:color="auto" w:fill="auto"/>
            <w:vAlign w:val="center"/>
          </w:tcPr>
          <w:p w14:paraId="4DEAC5B1" w14:textId="6CA1A68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$418.281</w:t>
            </w:r>
          </w:p>
        </w:tc>
      </w:tr>
      <w:tr w:rsidR="00CD5B22" w:rsidRPr="00CD5B22" w14:paraId="47B1036C" w14:textId="77777777" w:rsidTr="00CD5B22">
        <w:trPr>
          <w:trHeight w:val="340"/>
        </w:trPr>
        <w:tc>
          <w:tcPr>
            <w:tcW w:w="290" w:type="pct"/>
            <w:shd w:val="clear" w:color="auto" w:fill="auto"/>
            <w:noWrap/>
            <w:vAlign w:val="center"/>
          </w:tcPr>
          <w:p w14:paraId="4C06E80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258</w:t>
            </w:r>
          </w:p>
        </w:tc>
        <w:tc>
          <w:tcPr>
            <w:tcW w:w="435" w:type="pct"/>
            <w:shd w:val="clear" w:color="auto" w:fill="auto"/>
            <w:noWrap/>
            <w:vAlign w:val="center"/>
          </w:tcPr>
          <w:p w14:paraId="3FFFCFB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879460</w:t>
            </w:r>
          </w:p>
        </w:tc>
        <w:tc>
          <w:tcPr>
            <w:tcW w:w="3624" w:type="pct"/>
            <w:shd w:val="clear" w:color="auto" w:fill="auto"/>
            <w:vAlign w:val="center"/>
          </w:tcPr>
          <w:p w14:paraId="53D1BA9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PELVIS SIMPLE</w:t>
            </w:r>
          </w:p>
        </w:tc>
        <w:tc>
          <w:tcPr>
            <w:tcW w:w="651" w:type="pct"/>
            <w:shd w:val="clear" w:color="auto" w:fill="auto"/>
            <w:vAlign w:val="center"/>
          </w:tcPr>
          <w:p w14:paraId="2FF0E5EA" w14:textId="0FC69177"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$290.714</w:t>
            </w:r>
          </w:p>
        </w:tc>
      </w:tr>
      <w:tr w:rsidR="00CD5B22" w:rsidRPr="00CD5B22" w14:paraId="0F542F2A" w14:textId="77777777" w:rsidTr="00CD5B22">
        <w:trPr>
          <w:trHeight w:val="340"/>
        </w:trPr>
        <w:tc>
          <w:tcPr>
            <w:tcW w:w="290" w:type="pct"/>
            <w:shd w:val="clear" w:color="auto" w:fill="auto"/>
            <w:noWrap/>
            <w:vAlign w:val="center"/>
          </w:tcPr>
          <w:p w14:paraId="6CDD0FA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259</w:t>
            </w:r>
          </w:p>
        </w:tc>
        <w:tc>
          <w:tcPr>
            <w:tcW w:w="435" w:type="pct"/>
            <w:shd w:val="clear" w:color="auto" w:fill="auto"/>
            <w:noWrap/>
            <w:vAlign w:val="center"/>
          </w:tcPr>
          <w:p w14:paraId="77AEC6E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879431</w:t>
            </w:r>
          </w:p>
        </w:tc>
        <w:tc>
          <w:tcPr>
            <w:tcW w:w="3624" w:type="pct"/>
            <w:shd w:val="clear" w:color="auto" w:fill="auto"/>
            <w:vAlign w:val="center"/>
          </w:tcPr>
          <w:p w14:paraId="07112CD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UROGRAFIA CON TOMOGRAFIA COMPUTADA </w:t>
            </w:r>
          </w:p>
        </w:tc>
        <w:tc>
          <w:tcPr>
            <w:tcW w:w="651" w:type="pct"/>
            <w:shd w:val="clear" w:color="auto" w:fill="auto"/>
            <w:vAlign w:val="center"/>
          </w:tcPr>
          <w:p w14:paraId="38F0F783" w14:textId="2BCB2B3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$764.115</w:t>
            </w:r>
          </w:p>
        </w:tc>
      </w:tr>
      <w:tr w:rsidR="00CD5B22" w:rsidRPr="00CD5B22" w14:paraId="644FC6EA" w14:textId="77777777" w:rsidTr="00CD5B22">
        <w:trPr>
          <w:trHeight w:val="340"/>
        </w:trPr>
        <w:tc>
          <w:tcPr>
            <w:tcW w:w="290" w:type="pct"/>
            <w:shd w:val="clear" w:color="auto" w:fill="auto"/>
            <w:noWrap/>
            <w:vAlign w:val="center"/>
          </w:tcPr>
          <w:p w14:paraId="2BA2182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260</w:t>
            </w:r>
          </w:p>
        </w:tc>
        <w:tc>
          <w:tcPr>
            <w:tcW w:w="435" w:type="pct"/>
            <w:shd w:val="clear" w:color="auto" w:fill="auto"/>
            <w:noWrap/>
            <w:vAlign w:val="center"/>
          </w:tcPr>
          <w:p w14:paraId="04865FD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879420</w:t>
            </w:r>
          </w:p>
        </w:tc>
        <w:tc>
          <w:tcPr>
            <w:tcW w:w="3624" w:type="pct"/>
            <w:shd w:val="clear" w:color="auto" w:fill="auto"/>
            <w:vAlign w:val="center"/>
          </w:tcPr>
          <w:p w14:paraId="3217D81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ABDOMEN Y PELVIS CON CONTRASTE</w:t>
            </w:r>
          </w:p>
        </w:tc>
        <w:tc>
          <w:tcPr>
            <w:tcW w:w="651" w:type="pct"/>
            <w:shd w:val="clear" w:color="auto" w:fill="auto"/>
            <w:vAlign w:val="center"/>
          </w:tcPr>
          <w:p w14:paraId="57C965B5" w14:textId="2E889D9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$463.551</w:t>
            </w:r>
          </w:p>
        </w:tc>
      </w:tr>
      <w:tr w:rsidR="00CD5B22" w:rsidRPr="00CD5B22" w14:paraId="2EB90E1A" w14:textId="77777777" w:rsidTr="00CD5B22">
        <w:trPr>
          <w:trHeight w:val="340"/>
        </w:trPr>
        <w:tc>
          <w:tcPr>
            <w:tcW w:w="290" w:type="pct"/>
            <w:shd w:val="clear" w:color="auto" w:fill="auto"/>
            <w:noWrap/>
            <w:vAlign w:val="center"/>
          </w:tcPr>
          <w:p w14:paraId="638EEA0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261</w:t>
            </w:r>
          </w:p>
        </w:tc>
        <w:tc>
          <w:tcPr>
            <w:tcW w:w="435" w:type="pct"/>
            <w:shd w:val="clear" w:color="auto" w:fill="auto"/>
            <w:noWrap/>
            <w:vAlign w:val="center"/>
          </w:tcPr>
          <w:p w14:paraId="7CB410E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879420</w:t>
            </w:r>
          </w:p>
        </w:tc>
        <w:tc>
          <w:tcPr>
            <w:tcW w:w="3624" w:type="pct"/>
            <w:shd w:val="clear" w:color="auto" w:fill="auto"/>
            <w:vAlign w:val="center"/>
          </w:tcPr>
          <w:p w14:paraId="22F8BD3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ABDOMEN Y PELVIS SIMPLE</w:t>
            </w:r>
          </w:p>
        </w:tc>
        <w:tc>
          <w:tcPr>
            <w:tcW w:w="651" w:type="pct"/>
            <w:shd w:val="clear" w:color="auto" w:fill="auto"/>
            <w:vAlign w:val="center"/>
          </w:tcPr>
          <w:p w14:paraId="3B7FBE6C" w14:textId="2B48CA39"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$368.509</w:t>
            </w:r>
          </w:p>
        </w:tc>
      </w:tr>
      <w:tr w:rsidR="00CD5B22" w:rsidRPr="00CD5B22" w14:paraId="6A7977F5" w14:textId="77777777" w:rsidTr="00CD5B22">
        <w:trPr>
          <w:trHeight w:val="340"/>
        </w:trPr>
        <w:tc>
          <w:tcPr>
            <w:tcW w:w="290" w:type="pct"/>
            <w:shd w:val="clear" w:color="auto" w:fill="auto"/>
            <w:noWrap/>
            <w:vAlign w:val="center"/>
          </w:tcPr>
          <w:p w14:paraId="0C5EBF4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262</w:t>
            </w:r>
          </w:p>
        </w:tc>
        <w:tc>
          <w:tcPr>
            <w:tcW w:w="435" w:type="pct"/>
            <w:shd w:val="clear" w:color="auto" w:fill="auto"/>
            <w:noWrap/>
            <w:vAlign w:val="center"/>
          </w:tcPr>
          <w:p w14:paraId="29DC093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879420</w:t>
            </w:r>
          </w:p>
        </w:tc>
        <w:tc>
          <w:tcPr>
            <w:tcW w:w="3624" w:type="pct"/>
            <w:shd w:val="clear" w:color="auto" w:fill="auto"/>
            <w:vAlign w:val="center"/>
          </w:tcPr>
          <w:p w14:paraId="795A4C5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ABDOMEN TOTAL CON CONTRASTE</w:t>
            </w:r>
          </w:p>
        </w:tc>
        <w:tc>
          <w:tcPr>
            <w:tcW w:w="651" w:type="pct"/>
            <w:shd w:val="clear" w:color="auto" w:fill="auto"/>
            <w:vAlign w:val="center"/>
          </w:tcPr>
          <w:p w14:paraId="182F526A" w14:textId="0DE81BF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$463.551</w:t>
            </w:r>
          </w:p>
        </w:tc>
      </w:tr>
      <w:tr w:rsidR="00CD5B22" w:rsidRPr="00CD5B22" w14:paraId="4B52835D" w14:textId="77777777" w:rsidTr="00CD5B22">
        <w:trPr>
          <w:trHeight w:val="340"/>
        </w:trPr>
        <w:tc>
          <w:tcPr>
            <w:tcW w:w="290" w:type="pct"/>
            <w:shd w:val="clear" w:color="auto" w:fill="auto"/>
            <w:noWrap/>
            <w:vAlign w:val="center"/>
          </w:tcPr>
          <w:p w14:paraId="50FBEED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263</w:t>
            </w:r>
          </w:p>
        </w:tc>
        <w:tc>
          <w:tcPr>
            <w:tcW w:w="435" w:type="pct"/>
            <w:shd w:val="clear" w:color="auto" w:fill="auto"/>
            <w:noWrap/>
            <w:vAlign w:val="center"/>
          </w:tcPr>
          <w:p w14:paraId="6C0652B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879420</w:t>
            </w:r>
          </w:p>
        </w:tc>
        <w:tc>
          <w:tcPr>
            <w:tcW w:w="3624" w:type="pct"/>
            <w:shd w:val="clear" w:color="auto" w:fill="auto"/>
            <w:vAlign w:val="center"/>
          </w:tcPr>
          <w:p w14:paraId="49A13C6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ABDOMEN TOTAL SIMPLE</w:t>
            </w:r>
          </w:p>
        </w:tc>
        <w:tc>
          <w:tcPr>
            <w:tcW w:w="651" w:type="pct"/>
            <w:shd w:val="clear" w:color="auto" w:fill="auto"/>
            <w:vAlign w:val="center"/>
          </w:tcPr>
          <w:p w14:paraId="49974583" w14:textId="3EF50A1B"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$368.509</w:t>
            </w:r>
          </w:p>
        </w:tc>
      </w:tr>
      <w:tr w:rsidR="00CD5B22" w:rsidRPr="00CD5B22" w14:paraId="60571F29" w14:textId="77777777" w:rsidTr="00CD5B22">
        <w:trPr>
          <w:trHeight w:val="340"/>
        </w:trPr>
        <w:tc>
          <w:tcPr>
            <w:tcW w:w="290" w:type="pct"/>
            <w:shd w:val="clear" w:color="auto" w:fill="auto"/>
            <w:noWrap/>
            <w:vAlign w:val="center"/>
          </w:tcPr>
          <w:p w14:paraId="3786594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264</w:t>
            </w:r>
          </w:p>
        </w:tc>
        <w:tc>
          <w:tcPr>
            <w:tcW w:w="435" w:type="pct"/>
            <w:shd w:val="clear" w:color="auto" w:fill="auto"/>
            <w:noWrap/>
            <w:vAlign w:val="center"/>
          </w:tcPr>
          <w:p w14:paraId="381BF87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2418013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TRIFASICO O DINAMICO DE PANCREAS </w:t>
            </w:r>
          </w:p>
        </w:tc>
        <w:tc>
          <w:tcPr>
            <w:tcW w:w="651" w:type="pct"/>
            <w:shd w:val="clear" w:color="auto" w:fill="auto"/>
            <w:vAlign w:val="center"/>
          </w:tcPr>
          <w:p w14:paraId="47F36ADB" w14:textId="3CFFB4A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$382.058</w:t>
            </w:r>
          </w:p>
        </w:tc>
      </w:tr>
      <w:tr w:rsidR="00CD5B22" w:rsidRPr="00CD5B22" w14:paraId="18D63C37" w14:textId="77777777" w:rsidTr="00CD5B22">
        <w:trPr>
          <w:trHeight w:val="340"/>
        </w:trPr>
        <w:tc>
          <w:tcPr>
            <w:tcW w:w="290" w:type="pct"/>
            <w:shd w:val="clear" w:color="auto" w:fill="auto"/>
            <w:noWrap/>
            <w:vAlign w:val="center"/>
          </w:tcPr>
          <w:p w14:paraId="09534C4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265</w:t>
            </w:r>
          </w:p>
        </w:tc>
        <w:tc>
          <w:tcPr>
            <w:tcW w:w="435" w:type="pct"/>
            <w:shd w:val="clear" w:color="auto" w:fill="auto"/>
            <w:noWrap/>
            <w:vAlign w:val="center"/>
          </w:tcPr>
          <w:p w14:paraId="5BA2E8B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13C7481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AORTA Y RENAL</w:t>
            </w:r>
          </w:p>
        </w:tc>
        <w:tc>
          <w:tcPr>
            <w:tcW w:w="651" w:type="pct"/>
            <w:shd w:val="clear" w:color="auto" w:fill="auto"/>
            <w:vAlign w:val="center"/>
          </w:tcPr>
          <w:p w14:paraId="5F2490DC" w14:textId="02433CB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43806028" w14:textId="77777777" w:rsidTr="00CD5B22">
        <w:trPr>
          <w:trHeight w:val="340"/>
        </w:trPr>
        <w:tc>
          <w:tcPr>
            <w:tcW w:w="290" w:type="pct"/>
            <w:shd w:val="clear" w:color="auto" w:fill="auto"/>
            <w:noWrap/>
            <w:vAlign w:val="center"/>
          </w:tcPr>
          <w:p w14:paraId="6DD0B9D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266</w:t>
            </w:r>
          </w:p>
        </w:tc>
        <w:tc>
          <w:tcPr>
            <w:tcW w:w="435" w:type="pct"/>
            <w:shd w:val="clear" w:color="auto" w:fill="auto"/>
            <w:noWrap/>
            <w:vAlign w:val="center"/>
          </w:tcPr>
          <w:p w14:paraId="7B77096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879111</w:t>
            </w:r>
          </w:p>
        </w:tc>
        <w:tc>
          <w:tcPr>
            <w:tcW w:w="3624" w:type="pct"/>
            <w:shd w:val="clear" w:color="auto" w:fill="auto"/>
            <w:vAlign w:val="center"/>
          </w:tcPr>
          <w:p w14:paraId="20AFD42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CRÁNEO SIMPLE</w:t>
            </w:r>
          </w:p>
        </w:tc>
        <w:tc>
          <w:tcPr>
            <w:tcW w:w="651" w:type="pct"/>
            <w:shd w:val="clear" w:color="auto" w:fill="auto"/>
            <w:vAlign w:val="center"/>
          </w:tcPr>
          <w:p w14:paraId="146A0CF9" w14:textId="406E9DCF"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$250.807</w:t>
            </w:r>
          </w:p>
        </w:tc>
      </w:tr>
      <w:tr w:rsidR="00CD5B22" w:rsidRPr="00CD5B22" w14:paraId="5E4D11FC" w14:textId="77777777" w:rsidTr="00CD5B22">
        <w:trPr>
          <w:trHeight w:val="340"/>
        </w:trPr>
        <w:tc>
          <w:tcPr>
            <w:tcW w:w="290" w:type="pct"/>
            <w:shd w:val="clear" w:color="auto" w:fill="auto"/>
            <w:noWrap/>
            <w:vAlign w:val="center"/>
          </w:tcPr>
          <w:p w14:paraId="2EF5C51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267</w:t>
            </w:r>
          </w:p>
        </w:tc>
        <w:tc>
          <w:tcPr>
            <w:tcW w:w="435" w:type="pct"/>
            <w:shd w:val="clear" w:color="auto" w:fill="auto"/>
            <w:noWrap/>
            <w:vAlign w:val="center"/>
          </w:tcPr>
          <w:p w14:paraId="2597903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4283C3E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DE MIEMBROS SUPERIORES</w:t>
            </w:r>
          </w:p>
        </w:tc>
        <w:tc>
          <w:tcPr>
            <w:tcW w:w="651" w:type="pct"/>
            <w:shd w:val="clear" w:color="auto" w:fill="auto"/>
            <w:vAlign w:val="center"/>
          </w:tcPr>
          <w:p w14:paraId="53FE4FED" w14:textId="5FFA636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$752.538</w:t>
            </w:r>
          </w:p>
        </w:tc>
      </w:tr>
      <w:tr w:rsidR="00CD5B22" w:rsidRPr="00CD5B22" w14:paraId="2BDC8BE2" w14:textId="77777777" w:rsidTr="00CD5B22">
        <w:trPr>
          <w:trHeight w:val="340"/>
        </w:trPr>
        <w:tc>
          <w:tcPr>
            <w:tcW w:w="290" w:type="pct"/>
            <w:shd w:val="clear" w:color="auto" w:fill="auto"/>
            <w:noWrap/>
            <w:vAlign w:val="center"/>
          </w:tcPr>
          <w:p w14:paraId="4DB7D70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268</w:t>
            </w:r>
          </w:p>
        </w:tc>
        <w:tc>
          <w:tcPr>
            <w:tcW w:w="435" w:type="pct"/>
            <w:shd w:val="clear" w:color="auto" w:fill="auto"/>
            <w:noWrap/>
            <w:vAlign w:val="center"/>
          </w:tcPr>
          <w:p w14:paraId="20C1D3C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879161</w:t>
            </w:r>
          </w:p>
        </w:tc>
        <w:tc>
          <w:tcPr>
            <w:tcW w:w="3624" w:type="pct"/>
            <w:shd w:val="clear" w:color="auto" w:fill="auto"/>
            <w:vAlign w:val="center"/>
          </w:tcPr>
          <w:p w14:paraId="46E6732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CUELLO Y TEJIDOS BLANDOS CON CONTRASTE</w:t>
            </w:r>
          </w:p>
        </w:tc>
        <w:tc>
          <w:tcPr>
            <w:tcW w:w="651" w:type="pct"/>
            <w:shd w:val="clear" w:color="auto" w:fill="auto"/>
            <w:vAlign w:val="center"/>
          </w:tcPr>
          <w:p w14:paraId="11DB79CE" w14:textId="2BBF23F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$443.025</w:t>
            </w:r>
          </w:p>
        </w:tc>
      </w:tr>
      <w:tr w:rsidR="00CD5B22" w:rsidRPr="00CD5B22" w14:paraId="74A1EB5B" w14:textId="77777777" w:rsidTr="00CD5B22">
        <w:trPr>
          <w:trHeight w:val="340"/>
        </w:trPr>
        <w:tc>
          <w:tcPr>
            <w:tcW w:w="290" w:type="pct"/>
            <w:shd w:val="clear" w:color="auto" w:fill="auto"/>
            <w:noWrap/>
            <w:vAlign w:val="center"/>
          </w:tcPr>
          <w:p w14:paraId="46EF31D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269</w:t>
            </w:r>
          </w:p>
        </w:tc>
        <w:tc>
          <w:tcPr>
            <w:tcW w:w="435" w:type="pct"/>
            <w:shd w:val="clear" w:color="auto" w:fill="auto"/>
            <w:noWrap/>
            <w:vAlign w:val="center"/>
          </w:tcPr>
          <w:p w14:paraId="6158160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879161</w:t>
            </w:r>
          </w:p>
        </w:tc>
        <w:tc>
          <w:tcPr>
            <w:tcW w:w="3624" w:type="pct"/>
            <w:shd w:val="clear" w:color="auto" w:fill="auto"/>
            <w:vAlign w:val="center"/>
          </w:tcPr>
          <w:p w14:paraId="0B517C8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CUELLO Y TEJIDOS BLANDOS SIMPLE</w:t>
            </w:r>
          </w:p>
        </w:tc>
        <w:tc>
          <w:tcPr>
            <w:tcW w:w="651" w:type="pct"/>
            <w:shd w:val="clear" w:color="auto" w:fill="auto"/>
            <w:vAlign w:val="center"/>
          </w:tcPr>
          <w:p w14:paraId="50234885" w14:textId="0BC5BB90"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$333.236</w:t>
            </w:r>
          </w:p>
        </w:tc>
      </w:tr>
      <w:tr w:rsidR="00CD5B22" w:rsidRPr="00CD5B22" w14:paraId="174F08BB" w14:textId="77777777" w:rsidTr="00CD5B22">
        <w:trPr>
          <w:trHeight w:val="340"/>
        </w:trPr>
        <w:tc>
          <w:tcPr>
            <w:tcW w:w="290" w:type="pct"/>
            <w:shd w:val="clear" w:color="auto" w:fill="auto"/>
            <w:noWrap/>
            <w:vAlign w:val="center"/>
          </w:tcPr>
          <w:p w14:paraId="02CF087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270</w:t>
            </w:r>
          </w:p>
        </w:tc>
        <w:tc>
          <w:tcPr>
            <w:tcW w:w="435" w:type="pct"/>
            <w:shd w:val="clear" w:color="auto" w:fill="auto"/>
            <w:noWrap/>
            <w:vAlign w:val="center"/>
          </w:tcPr>
          <w:p w14:paraId="5B852B6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1EDFDF2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DE CARÓTIDAS COMUNES Y CEREBRALES</w:t>
            </w:r>
          </w:p>
        </w:tc>
        <w:tc>
          <w:tcPr>
            <w:tcW w:w="651" w:type="pct"/>
            <w:shd w:val="clear" w:color="auto" w:fill="auto"/>
            <w:vAlign w:val="center"/>
          </w:tcPr>
          <w:p w14:paraId="0D808A87" w14:textId="4D9F9C3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178ABDDE" w14:textId="77777777" w:rsidTr="00CD5B22">
        <w:trPr>
          <w:trHeight w:val="340"/>
        </w:trPr>
        <w:tc>
          <w:tcPr>
            <w:tcW w:w="290" w:type="pct"/>
            <w:shd w:val="clear" w:color="auto" w:fill="auto"/>
            <w:noWrap/>
            <w:vAlign w:val="center"/>
          </w:tcPr>
          <w:p w14:paraId="4E0E9D7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271</w:t>
            </w:r>
          </w:p>
        </w:tc>
        <w:tc>
          <w:tcPr>
            <w:tcW w:w="435" w:type="pct"/>
            <w:shd w:val="clear" w:color="auto" w:fill="auto"/>
            <w:noWrap/>
            <w:vAlign w:val="center"/>
          </w:tcPr>
          <w:p w14:paraId="21BAB1A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879205</w:t>
            </w:r>
          </w:p>
        </w:tc>
        <w:tc>
          <w:tcPr>
            <w:tcW w:w="3624" w:type="pct"/>
            <w:shd w:val="clear" w:color="auto" w:fill="auto"/>
            <w:vAlign w:val="center"/>
          </w:tcPr>
          <w:p w14:paraId="123EE11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TOMOGRAFÍA MULTICORTE DE COMPLEMENTOS (SEGMENTOS ADICIONAL)</w:t>
            </w:r>
          </w:p>
        </w:tc>
        <w:tc>
          <w:tcPr>
            <w:tcW w:w="651" w:type="pct"/>
            <w:shd w:val="clear" w:color="auto" w:fill="auto"/>
            <w:vAlign w:val="center"/>
          </w:tcPr>
          <w:p w14:paraId="114ECFE8" w14:textId="4D53447A"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$116.454</w:t>
            </w:r>
          </w:p>
        </w:tc>
      </w:tr>
      <w:tr w:rsidR="00CD5B22" w:rsidRPr="00CD5B22" w14:paraId="6DDB27BF" w14:textId="77777777" w:rsidTr="00CD5B22">
        <w:trPr>
          <w:trHeight w:val="340"/>
        </w:trPr>
        <w:tc>
          <w:tcPr>
            <w:tcW w:w="290" w:type="pct"/>
            <w:shd w:val="clear" w:color="auto" w:fill="auto"/>
            <w:noWrap/>
            <w:vAlign w:val="center"/>
          </w:tcPr>
          <w:p w14:paraId="40A2A52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272</w:t>
            </w:r>
          </w:p>
        </w:tc>
        <w:tc>
          <w:tcPr>
            <w:tcW w:w="435" w:type="pct"/>
            <w:shd w:val="clear" w:color="auto" w:fill="auto"/>
            <w:noWrap/>
            <w:vAlign w:val="center"/>
          </w:tcPr>
          <w:p w14:paraId="3AA7535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879132</w:t>
            </w:r>
          </w:p>
        </w:tc>
        <w:tc>
          <w:tcPr>
            <w:tcW w:w="3624" w:type="pct"/>
            <w:shd w:val="clear" w:color="auto" w:fill="auto"/>
            <w:vAlign w:val="center"/>
          </w:tcPr>
          <w:p w14:paraId="4034051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RINOFARINGE (CORTES AXIALES Y CORONALES) SIMPLE</w:t>
            </w:r>
          </w:p>
        </w:tc>
        <w:tc>
          <w:tcPr>
            <w:tcW w:w="651" w:type="pct"/>
            <w:shd w:val="clear" w:color="auto" w:fill="auto"/>
            <w:vAlign w:val="center"/>
          </w:tcPr>
          <w:p w14:paraId="26B44C2D" w14:textId="000E340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$151.909</w:t>
            </w:r>
          </w:p>
        </w:tc>
      </w:tr>
      <w:tr w:rsidR="00CD5B22" w:rsidRPr="00CD5B22" w14:paraId="41EF22F9" w14:textId="77777777" w:rsidTr="00CD5B22">
        <w:trPr>
          <w:trHeight w:val="340"/>
        </w:trPr>
        <w:tc>
          <w:tcPr>
            <w:tcW w:w="290" w:type="pct"/>
            <w:shd w:val="clear" w:color="auto" w:fill="auto"/>
            <w:noWrap/>
            <w:vAlign w:val="center"/>
          </w:tcPr>
          <w:p w14:paraId="0B90BC9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273</w:t>
            </w:r>
          </w:p>
        </w:tc>
        <w:tc>
          <w:tcPr>
            <w:tcW w:w="435" w:type="pct"/>
            <w:shd w:val="clear" w:color="auto" w:fill="auto"/>
            <w:noWrap/>
            <w:vAlign w:val="center"/>
          </w:tcPr>
          <w:p w14:paraId="4A9F4CB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879132</w:t>
            </w:r>
          </w:p>
        </w:tc>
        <w:tc>
          <w:tcPr>
            <w:tcW w:w="3624" w:type="pct"/>
            <w:shd w:val="clear" w:color="auto" w:fill="auto"/>
            <w:vAlign w:val="center"/>
          </w:tcPr>
          <w:p w14:paraId="5C4EBEE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AXIAL COMPUTADA DE RINOFARINGE (CORTES AXIALES Y CORONALES) CON CONTRASTE</w:t>
            </w:r>
          </w:p>
        </w:tc>
        <w:tc>
          <w:tcPr>
            <w:tcW w:w="651" w:type="pct"/>
            <w:shd w:val="clear" w:color="auto" w:fill="auto"/>
            <w:vAlign w:val="center"/>
          </w:tcPr>
          <w:p w14:paraId="53FD92A2" w14:textId="72CBB33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$374.504</w:t>
            </w:r>
          </w:p>
        </w:tc>
      </w:tr>
      <w:tr w:rsidR="00CD5B22" w:rsidRPr="00CD5B22" w14:paraId="5F498B81" w14:textId="77777777" w:rsidTr="00CD5B22">
        <w:trPr>
          <w:trHeight w:val="340"/>
        </w:trPr>
        <w:tc>
          <w:tcPr>
            <w:tcW w:w="290" w:type="pct"/>
            <w:shd w:val="clear" w:color="auto" w:fill="auto"/>
            <w:noWrap/>
            <w:vAlign w:val="center"/>
          </w:tcPr>
          <w:p w14:paraId="0E1D874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274</w:t>
            </w:r>
          </w:p>
        </w:tc>
        <w:tc>
          <w:tcPr>
            <w:tcW w:w="435" w:type="pct"/>
            <w:shd w:val="clear" w:color="auto" w:fill="auto"/>
            <w:noWrap/>
            <w:vAlign w:val="center"/>
          </w:tcPr>
          <w:p w14:paraId="1DDC241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879121</w:t>
            </w:r>
          </w:p>
        </w:tc>
        <w:tc>
          <w:tcPr>
            <w:tcW w:w="3624" w:type="pct"/>
            <w:shd w:val="clear" w:color="auto" w:fill="auto"/>
            <w:vAlign w:val="center"/>
          </w:tcPr>
          <w:p w14:paraId="2162142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ORBITAS</w:t>
            </w:r>
          </w:p>
        </w:tc>
        <w:tc>
          <w:tcPr>
            <w:tcW w:w="651" w:type="pct"/>
            <w:shd w:val="clear" w:color="auto" w:fill="auto"/>
            <w:vAlign w:val="center"/>
          </w:tcPr>
          <w:p w14:paraId="4AACB932" w14:textId="23288921"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$260.931</w:t>
            </w:r>
          </w:p>
        </w:tc>
      </w:tr>
      <w:tr w:rsidR="00CD5B22" w:rsidRPr="00CD5B22" w14:paraId="07B100CE" w14:textId="77777777" w:rsidTr="00CD5B22">
        <w:trPr>
          <w:trHeight w:val="340"/>
        </w:trPr>
        <w:tc>
          <w:tcPr>
            <w:tcW w:w="290" w:type="pct"/>
            <w:shd w:val="clear" w:color="auto" w:fill="auto"/>
            <w:noWrap/>
            <w:vAlign w:val="center"/>
          </w:tcPr>
          <w:p w14:paraId="2379B3A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275</w:t>
            </w:r>
          </w:p>
        </w:tc>
        <w:tc>
          <w:tcPr>
            <w:tcW w:w="435" w:type="pct"/>
            <w:shd w:val="clear" w:color="auto" w:fill="auto"/>
            <w:noWrap/>
            <w:vAlign w:val="center"/>
          </w:tcPr>
          <w:p w14:paraId="0EECB9D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879523</w:t>
            </w:r>
          </w:p>
        </w:tc>
        <w:tc>
          <w:tcPr>
            <w:tcW w:w="3624" w:type="pct"/>
            <w:shd w:val="clear" w:color="auto" w:fill="auto"/>
            <w:vAlign w:val="center"/>
          </w:tcPr>
          <w:p w14:paraId="2AA2809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ES DE RÓTULA</w:t>
            </w:r>
          </w:p>
        </w:tc>
        <w:tc>
          <w:tcPr>
            <w:tcW w:w="651" w:type="pct"/>
            <w:shd w:val="clear" w:color="auto" w:fill="auto"/>
            <w:vAlign w:val="center"/>
          </w:tcPr>
          <w:p w14:paraId="372B0023" w14:textId="4E0C884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$192.107</w:t>
            </w:r>
          </w:p>
        </w:tc>
      </w:tr>
      <w:tr w:rsidR="00CD5B22" w:rsidRPr="00CD5B22" w14:paraId="223B1F20" w14:textId="77777777" w:rsidTr="00CD5B22">
        <w:trPr>
          <w:trHeight w:val="340"/>
        </w:trPr>
        <w:tc>
          <w:tcPr>
            <w:tcW w:w="290" w:type="pct"/>
            <w:shd w:val="clear" w:color="auto" w:fill="auto"/>
            <w:noWrap/>
            <w:vAlign w:val="center"/>
          </w:tcPr>
          <w:p w14:paraId="2C789A4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276</w:t>
            </w:r>
          </w:p>
        </w:tc>
        <w:tc>
          <w:tcPr>
            <w:tcW w:w="435" w:type="pct"/>
            <w:shd w:val="clear" w:color="auto" w:fill="auto"/>
            <w:noWrap/>
            <w:vAlign w:val="center"/>
          </w:tcPr>
          <w:p w14:paraId="29C28B0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879302</w:t>
            </w:r>
          </w:p>
        </w:tc>
        <w:tc>
          <w:tcPr>
            <w:tcW w:w="3624" w:type="pct"/>
            <w:shd w:val="clear" w:color="auto" w:fill="auto"/>
            <w:vAlign w:val="center"/>
          </w:tcPr>
          <w:p w14:paraId="275C561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DE CORAZON Y GRANDES VASOS (MAPEO)</w:t>
            </w:r>
          </w:p>
        </w:tc>
        <w:tc>
          <w:tcPr>
            <w:tcW w:w="651" w:type="pct"/>
            <w:shd w:val="clear" w:color="auto" w:fill="auto"/>
            <w:vAlign w:val="center"/>
          </w:tcPr>
          <w:p w14:paraId="1C5FCCA9" w14:textId="4F93D8F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$1.332.086</w:t>
            </w:r>
          </w:p>
        </w:tc>
      </w:tr>
      <w:tr w:rsidR="00CD5B22" w:rsidRPr="00CD5B22" w14:paraId="2A4FF022" w14:textId="77777777" w:rsidTr="00CD5B22">
        <w:trPr>
          <w:trHeight w:val="340"/>
        </w:trPr>
        <w:tc>
          <w:tcPr>
            <w:tcW w:w="290" w:type="pct"/>
            <w:shd w:val="clear" w:color="auto" w:fill="auto"/>
            <w:noWrap/>
            <w:vAlign w:val="center"/>
          </w:tcPr>
          <w:p w14:paraId="5125DD2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277</w:t>
            </w:r>
          </w:p>
        </w:tc>
        <w:tc>
          <w:tcPr>
            <w:tcW w:w="435" w:type="pct"/>
            <w:shd w:val="clear" w:color="auto" w:fill="auto"/>
            <w:noWrap/>
            <w:vAlign w:val="center"/>
          </w:tcPr>
          <w:p w14:paraId="34A1E26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879122</w:t>
            </w:r>
          </w:p>
        </w:tc>
        <w:tc>
          <w:tcPr>
            <w:tcW w:w="3624" w:type="pct"/>
            <w:shd w:val="clear" w:color="auto" w:fill="auto"/>
            <w:vAlign w:val="center"/>
          </w:tcPr>
          <w:p w14:paraId="417877D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OÍDO, PEÑASCO CONDUCTO AUDITIVO INTERNO</w:t>
            </w:r>
          </w:p>
        </w:tc>
        <w:tc>
          <w:tcPr>
            <w:tcW w:w="651" w:type="pct"/>
            <w:shd w:val="clear" w:color="auto" w:fill="auto"/>
            <w:vAlign w:val="center"/>
          </w:tcPr>
          <w:p w14:paraId="45996F4E" w14:textId="055C37B5"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$265.303</w:t>
            </w:r>
          </w:p>
        </w:tc>
      </w:tr>
      <w:tr w:rsidR="00CD5B22" w:rsidRPr="00CD5B22" w14:paraId="7E5EE2FE" w14:textId="77777777" w:rsidTr="00CD5B22">
        <w:trPr>
          <w:trHeight w:val="340"/>
        </w:trPr>
        <w:tc>
          <w:tcPr>
            <w:tcW w:w="290" w:type="pct"/>
            <w:shd w:val="clear" w:color="auto" w:fill="auto"/>
            <w:noWrap/>
            <w:vAlign w:val="center"/>
          </w:tcPr>
          <w:p w14:paraId="57BC184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278</w:t>
            </w:r>
          </w:p>
        </w:tc>
        <w:tc>
          <w:tcPr>
            <w:tcW w:w="435" w:type="pct"/>
            <w:shd w:val="clear" w:color="auto" w:fill="auto"/>
            <w:noWrap/>
            <w:vAlign w:val="center"/>
          </w:tcPr>
          <w:p w14:paraId="65FD148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879113</w:t>
            </w:r>
          </w:p>
        </w:tc>
        <w:tc>
          <w:tcPr>
            <w:tcW w:w="3624" w:type="pct"/>
            <w:shd w:val="clear" w:color="auto" w:fill="auto"/>
            <w:vAlign w:val="center"/>
          </w:tcPr>
          <w:p w14:paraId="3909F8C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CRÁNEO SIMPLE Y CON CONTRASTE</w:t>
            </w:r>
          </w:p>
        </w:tc>
        <w:tc>
          <w:tcPr>
            <w:tcW w:w="651" w:type="pct"/>
            <w:shd w:val="clear" w:color="auto" w:fill="auto"/>
            <w:vAlign w:val="center"/>
          </w:tcPr>
          <w:p w14:paraId="4E99D3CB" w14:textId="3759E2A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$377.639</w:t>
            </w:r>
          </w:p>
        </w:tc>
      </w:tr>
      <w:tr w:rsidR="00CD5B22" w:rsidRPr="00CD5B22" w14:paraId="486C0FFE" w14:textId="77777777" w:rsidTr="00CD5B22">
        <w:trPr>
          <w:trHeight w:val="340"/>
        </w:trPr>
        <w:tc>
          <w:tcPr>
            <w:tcW w:w="290" w:type="pct"/>
            <w:shd w:val="clear" w:color="auto" w:fill="auto"/>
            <w:noWrap/>
            <w:vAlign w:val="center"/>
          </w:tcPr>
          <w:p w14:paraId="193718B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279</w:t>
            </w:r>
          </w:p>
        </w:tc>
        <w:tc>
          <w:tcPr>
            <w:tcW w:w="435" w:type="pct"/>
            <w:shd w:val="clear" w:color="auto" w:fill="auto"/>
            <w:noWrap/>
            <w:vAlign w:val="center"/>
          </w:tcPr>
          <w:p w14:paraId="71BC1AC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879411</w:t>
            </w:r>
          </w:p>
        </w:tc>
        <w:tc>
          <w:tcPr>
            <w:tcW w:w="3624" w:type="pct"/>
            <w:shd w:val="clear" w:color="auto" w:fill="auto"/>
            <w:vAlign w:val="center"/>
          </w:tcPr>
          <w:p w14:paraId="585CB05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COLONOSCOPIA VIRTUAL</w:t>
            </w:r>
          </w:p>
        </w:tc>
        <w:tc>
          <w:tcPr>
            <w:tcW w:w="651" w:type="pct"/>
            <w:shd w:val="clear" w:color="auto" w:fill="auto"/>
            <w:vAlign w:val="center"/>
          </w:tcPr>
          <w:p w14:paraId="76E4F3DB" w14:textId="089A475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$1.039.652</w:t>
            </w:r>
          </w:p>
        </w:tc>
      </w:tr>
      <w:tr w:rsidR="00CD5B22" w:rsidRPr="00CD5B22" w14:paraId="763A03FF" w14:textId="77777777" w:rsidTr="00CD5B22">
        <w:trPr>
          <w:trHeight w:val="340"/>
        </w:trPr>
        <w:tc>
          <w:tcPr>
            <w:tcW w:w="290" w:type="pct"/>
            <w:shd w:val="clear" w:color="auto" w:fill="auto"/>
            <w:noWrap/>
            <w:vAlign w:val="center"/>
          </w:tcPr>
          <w:p w14:paraId="74AE71C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280</w:t>
            </w:r>
          </w:p>
        </w:tc>
        <w:tc>
          <w:tcPr>
            <w:tcW w:w="435" w:type="pct"/>
            <w:shd w:val="clear" w:color="auto" w:fill="auto"/>
            <w:noWrap/>
            <w:vAlign w:val="center"/>
          </w:tcPr>
          <w:p w14:paraId="63504F8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879122</w:t>
            </w:r>
          </w:p>
        </w:tc>
        <w:tc>
          <w:tcPr>
            <w:tcW w:w="3624" w:type="pct"/>
            <w:shd w:val="clear" w:color="auto" w:fill="auto"/>
            <w:vAlign w:val="center"/>
          </w:tcPr>
          <w:p w14:paraId="1B073B9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OIDO ALTA RESULUCION</w:t>
            </w:r>
          </w:p>
        </w:tc>
        <w:tc>
          <w:tcPr>
            <w:tcW w:w="651" w:type="pct"/>
            <w:shd w:val="clear" w:color="auto" w:fill="auto"/>
            <w:vAlign w:val="center"/>
          </w:tcPr>
          <w:p w14:paraId="7F86ECDE" w14:textId="0B06B50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$211.378</w:t>
            </w:r>
          </w:p>
        </w:tc>
      </w:tr>
      <w:tr w:rsidR="00CD5B22" w:rsidRPr="00CD5B22" w14:paraId="428EF878" w14:textId="77777777" w:rsidTr="00CD5B22">
        <w:trPr>
          <w:trHeight w:val="340"/>
        </w:trPr>
        <w:tc>
          <w:tcPr>
            <w:tcW w:w="290" w:type="pct"/>
            <w:shd w:val="clear" w:color="auto" w:fill="auto"/>
            <w:noWrap/>
            <w:vAlign w:val="center"/>
          </w:tcPr>
          <w:p w14:paraId="2AB8378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281</w:t>
            </w:r>
          </w:p>
        </w:tc>
        <w:tc>
          <w:tcPr>
            <w:tcW w:w="435" w:type="pct"/>
            <w:shd w:val="clear" w:color="auto" w:fill="auto"/>
            <w:noWrap/>
            <w:vAlign w:val="center"/>
          </w:tcPr>
          <w:p w14:paraId="7836696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5A76022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ANGIOTAC DE ARTERIA SUB-CLAVIA Y RAMIFICACIONES </w:t>
            </w:r>
          </w:p>
        </w:tc>
        <w:tc>
          <w:tcPr>
            <w:tcW w:w="651" w:type="pct"/>
            <w:shd w:val="clear" w:color="auto" w:fill="auto"/>
            <w:vAlign w:val="center"/>
          </w:tcPr>
          <w:p w14:paraId="7C3CC643" w14:textId="3CC2E85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7C0605D0" w14:textId="77777777" w:rsidTr="00CD5B22">
        <w:trPr>
          <w:trHeight w:val="340"/>
        </w:trPr>
        <w:tc>
          <w:tcPr>
            <w:tcW w:w="290" w:type="pct"/>
            <w:shd w:val="clear" w:color="auto" w:fill="auto"/>
            <w:noWrap/>
            <w:vAlign w:val="center"/>
          </w:tcPr>
          <w:p w14:paraId="01DEDE7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282</w:t>
            </w:r>
          </w:p>
        </w:tc>
        <w:tc>
          <w:tcPr>
            <w:tcW w:w="435" w:type="pct"/>
            <w:shd w:val="clear" w:color="auto" w:fill="auto"/>
            <w:noWrap/>
            <w:vAlign w:val="center"/>
          </w:tcPr>
          <w:p w14:paraId="5E08A6D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0CF631E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ANGIOTAC DE VENA SUB-CLAVIA Y RAMIFICACIONES </w:t>
            </w:r>
          </w:p>
        </w:tc>
        <w:tc>
          <w:tcPr>
            <w:tcW w:w="651" w:type="pct"/>
            <w:shd w:val="clear" w:color="auto" w:fill="auto"/>
            <w:vAlign w:val="center"/>
          </w:tcPr>
          <w:p w14:paraId="5BE50537" w14:textId="6CAFC81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0C6E2C6B" w14:textId="77777777" w:rsidTr="00CD5B22">
        <w:trPr>
          <w:trHeight w:val="340"/>
        </w:trPr>
        <w:tc>
          <w:tcPr>
            <w:tcW w:w="290" w:type="pct"/>
            <w:shd w:val="clear" w:color="auto" w:fill="auto"/>
            <w:noWrap/>
            <w:vAlign w:val="center"/>
          </w:tcPr>
          <w:p w14:paraId="0E19FFE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283</w:t>
            </w:r>
          </w:p>
        </w:tc>
        <w:tc>
          <w:tcPr>
            <w:tcW w:w="435" w:type="pct"/>
            <w:shd w:val="clear" w:color="auto" w:fill="auto"/>
            <w:noWrap/>
            <w:vAlign w:val="center"/>
          </w:tcPr>
          <w:p w14:paraId="167B778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19A4F60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FLEBOTAC DE MIEMBROS INFERIORES</w:t>
            </w:r>
          </w:p>
        </w:tc>
        <w:tc>
          <w:tcPr>
            <w:tcW w:w="651" w:type="pct"/>
            <w:shd w:val="clear" w:color="auto" w:fill="auto"/>
            <w:vAlign w:val="center"/>
          </w:tcPr>
          <w:p w14:paraId="687FDDD5" w14:textId="19A734C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$1.472.607</w:t>
            </w:r>
          </w:p>
        </w:tc>
      </w:tr>
      <w:tr w:rsidR="00CD5B22" w:rsidRPr="00CD5B22" w14:paraId="0CBB9226" w14:textId="77777777" w:rsidTr="00CD5B22">
        <w:trPr>
          <w:trHeight w:val="340"/>
        </w:trPr>
        <w:tc>
          <w:tcPr>
            <w:tcW w:w="290" w:type="pct"/>
            <w:shd w:val="clear" w:color="auto" w:fill="auto"/>
            <w:noWrap/>
            <w:vAlign w:val="center"/>
          </w:tcPr>
          <w:p w14:paraId="79AAB7E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284</w:t>
            </w:r>
          </w:p>
        </w:tc>
        <w:tc>
          <w:tcPr>
            <w:tcW w:w="435" w:type="pct"/>
            <w:shd w:val="clear" w:color="auto" w:fill="auto"/>
            <w:noWrap/>
            <w:vAlign w:val="center"/>
          </w:tcPr>
          <w:p w14:paraId="255DC0C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18B9846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FLEBOTAC DE MIEMBROS INFERIORES PROXIMAL</w:t>
            </w:r>
          </w:p>
        </w:tc>
        <w:tc>
          <w:tcPr>
            <w:tcW w:w="651" w:type="pct"/>
            <w:shd w:val="clear" w:color="auto" w:fill="auto"/>
            <w:vAlign w:val="center"/>
          </w:tcPr>
          <w:p w14:paraId="20197C20" w14:textId="0B7647C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$1.472.607</w:t>
            </w:r>
          </w:p>
        </w:tc>
      </w:tr>
      <w:tr w:rsidR="00CD5B22" w:rsidRPr="00CD5B22" w14:paraId="1C5B6548" w14:textId="77777777" w:rsidTr="00CD5B22">
        <w:trPr>
          <w:trHeight w:val="340"/>
        </w:trPr>
        <w:tc>
          <w:tcPr>
            <w:tcW w:w="290" w:type="pct"/>
            <w:shd w:val="clear" w:color="auto" w:fill="auto"/>
            <w:noWrap/>
            <w:vAlign w:val="center"/>
          </w:tcPr>
          <w:p w14:paraId="12E269F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285</w:t>
            </w:r>
          </w:p>
        </w:tc>
        <w:tc>
          <w:tcPr>
            <w:tcW w:w="435" w:type="pct"/>
            <w:shd w:val="clear" w:color="auto" w:fill="auto"/>
            <w:noWrap/>
            <w:vAlign w:val="center"/>
          </w:tcPr>
          <w:p w14:paraId="1307D80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2EF6B62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FLEBOTAC DE MIEMBROS INFERIORES DISTAL</w:t>
            </w:r>
          </w:p>
        </w:tc>
        <w:tc>
          <w:tcPr>
            <w:tcW w:w="651" w:type="pct"/>
            <w:shd w:val="clear" w:color="auto" w:fill="auto"/>
            <w:vAlign w:val="center"/>
          </w:tcPr>
          <w:p w14:paraId="49B7699C" w14:textId="145B8A7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$1.472.607</w:t>
            </w:r>
          </w:p>
        </w:tc>
      </w:tr>
      <w:tr w:rsidR="00CD5B22" w:rsidRPr="00CD5B22" w14:paraId="097088DD" w14:textId="77777777" w:rsidTr="00CD5B22">
        <w:trPr>
          <w:trHeight w:val="340"/>
        </w:trPr>
        <w:tc>
          <w:tcPr>
            <w:tcW w:w="290" w:type="pct"/>
            <w:shd w:val="clear" w:color="auto" w:fill="auto"/>
            <w:noWrap/>
            <w:vAlign w:val="center"/>
          </w:tcPr>
          <w:p w14:paraId="79494C4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286</w:t>
            </w:r>
          </w:p>
        </w:tc>
        <w:tc>
          <w:tcPr>
            <w:tcW w:w="435" w:type="pct"/>
            <w:shd w:val="clear" w:color="auto" w:fill="auto"/>
            <w:noWrap/>
            <w:vAlign w:val="center"/>
          </w:tcPr>
          <w:p w14:paraId="0C011B5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879522</w:t>
            </w:r>
          </w:p>
        </w:tc>
        <w:tc>
          <w:tcPr>
            <w:tcW w:w="3624" w:type="pct"/>
            <w:shd w:val="clear" w:color="auto" w:fill="auto"/>
            <w:vAlign w:val="center"/>
          </w:tcPr>
          <w:p w14:paraId="218190E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ANTE VERSIÓN FEMORAL Y TIBIAL</w:t>
            </w:r>
          </w:p>
        </w:tc>
        <w:tc>
          <w:tcPr>
            <w:tcW w:w="651" w:type="pct"/>
            <w:shd w:val="clear" w:color="auto" w:fill="auto"/>
            <w:vAlign w:val="center"/>
          </w:tcPr>
          <w:p w14:paraId="02A184CE" w14:textId="138FE26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$155.611</w:t>
            </w:r>
          </w:p>
        </w:tc>
      </w:tr>
      <w:tr w:rsidR="00CD5B22" w:rsidRPr="00CD5B22" w14:paraId="6FE02C66" w14:textId="77777777" w:rsidTr="00CD5B22">
        <w:trPr>
          <w:trHeight w:val="340"/>
        </w:trPr>
        <w:tc>
          <w:tcPr>
            <w:tcW w:w="290" w:type="pct"/>
            <w:shd w:val="clear" w:color="auto" w:fill="auto"/>
            <w:noWrap/>
            <w:vAlign w:val="center"/>
          </w:tcPr>
          <w:p w14:paraId="3D3F385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287</w:t>
            </w:r>
          </w:p>
        </w:tc>
        <w:tc>
          <w:tcPr>
            <w:tcW w:w="435" w:type="pct"/>
            <w:shd w:val="clear" w:color="auto" w:fill="auto"/>
            <w:noWrap/>
            <w:vAlign w:val="center"/>
          </w:tcPr>
          <w:p w14:paraId="3D6138F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879421</w:t>
            </w:r>
          </w:p>
        </w:tc>
        <w:tc>
          <w:tcPr>
            <w:tcW w:w="3624" w:type="pct"/>
            <w:shd w:val="clear" w:color="auto" w:fill="auto"/>
            <w:vAlign w:val="center"/>
          </w:tcPr>
          <w:p w14:paraId="55D31E5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CADERA CON CONTRASTE</w:t>
            </w:r>
          </w:p>
        </w:tc>
        <w:tc>
          <w:tcPr>
            <w:tcW w:w="651" w:type="pct"/>
            <w:shd w:val="clear" w:color="auto" w:fill="auto"/>
            <w:vAlign w:val="center"/>
          </w:tcPr>
          <w:p w14:paraId="1F3FDBCE" w14:textId="381CDEB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$388.929</w:t>
            </w:r>
          </w:p>
        </w:tc>
      </w:tr>
      <w:tr w:rsidR="00CD5B22" w:rsidRPr="00CD5B22" w14:paraId="5E68DAA0" w14:textId="77777777" w:rsidTr="00CD5B22">
        <w:trPr>
          <w:trHeight w:val="340"/>
        </w:trPr>
        <w:tc>
          <w:tcPr>
            <w:tcW w:w="290" w:type="pct"/>
            <w:shd w:val="clear" w:color="auto" w:fill="auto"/>
            <w:noWrap/>
            <w:vAlign w:val="center"/>
          </w:tcPr>
          <w:p w14:paraId="0614389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288</w:t>
            </w:r>
          </w:p>
        </w:tc>
        <w:tc>
          <w:tcPr>
            <w:tcW w:w="435" w:type="pct"/>
            <w:shd w:val="clear" w:color="auto" w:fill="auto"/>
            <w:noWrap/>
            <w:vAlign w:val="center"/>
          </w:tcPr>
          <w:p w14:paraId="50CBFCA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879421</w:t>
            </w:r>
          </w:p>
        </w:tc>
        <w:tc>
          <w:tcPr>
            <w:tcW w:w="3624" w:type="pct"/>
            <w:shd w:val="clear" w:color="auto" w:fill="auto"/>
            <w:vAlign w:val="center"/>
          </w:tcPr>
          <w:p w14:paraId="3CA87FE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CADERA SIMPLE</w:t>
            </w:r>
          </w:p>
        </w:tc>
        <w:tc>
          <w:tcPr>
            <w:tcW w:w="651" w:type="pct"/>
            <w:shd w:val="clear" w:color="auto" w:fill="auto"/>
            <w:vAlign w:val="center"/>
          </w:tcPr>
          <w:p w14:paraId="27400768" w14:textId="7EF7B57C"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$139.170</w:t>
            </w:r>
          </w:p>
        </w:tc>
      </w:tr>
      <w:tr w:rsidR="00CD5B22" w:rsidRPr="00CD5B22" w14:paraId="2DA5F8F0" w14:textId="77777777" w:rsidTr="00CD5B22">
        <w:trPr>
          <w:trHeight w:val="340"/>
        </w:trPr>
        <w:tc>
          <w:tcPr>
            <w:tcW w:w="290" w:type="pct"/>
            <w:shd w:val="clear" w:color="auto" w:fill="auto"/>
            <w:noWrap/>
            <w:vAlign w:val="center"/>
          </w:tcPr>
          <w:p w14:paraId="77980EA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289</w:t>
            </w:r>
          </w:p>
        </w:tc>
        <w:tc>
          <w:tcPr>
            <w:tcW w:w="435" w:type="pct"/>
            <w:shd w:val="clear" w:color="auto" w:fill="auto"/>
            <w:noWrap/>
            <w:vAlign w:val="center"/>
          </w:tcPr>
          <w:p w14:paraId="1F77176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879411</w:t>
            </w:r>
          </w:p>
        </w:tc>
        <w:tc>
          <w:tcPr>
            <w:tcW w:w="3624" w:type="pct"/>
            <w:shd w:val="clear" w:color="auto" w:fill="auto"/>
            <w:vAlign w:val="center"/>
          </w:tcPr>
          <w:p w14:paraId="36C9924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INTESTINO (ENTEROTAC) CON CONTRASTE</w:t>
            </w:r>
          </w:p>
        </w:tc>
        <w:tc>
          <w:tcPr>
            <w:tcW w:w="651" w:type="pct"/>
            <w:shd w:val="clear" w:color="auto" w:fill="auto"/>
            <w:vAlign w:val="center"/>
          </w:tcPr>
          <w:p w14:paraId="6DFD68AF" w14:textId="41F6C52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$555.720</w:t>
            </w:r>
          </w:p>
        </w:tc>
      </w:tr>
      <w:tr w:rsidR="00CD5B22" w:rsidRPr="00CD5B22" w14:paraId="6D19BEA4" w14:textId="77777777" w:rsidTr="00CD5B22">
        <w:trPr>
          <w:trHeight w:val="340"/>
        </w:trPr>
        <w:tc>
          <w:tcPr>
            <w:tcW w:w="290" w:type="pct"/>
            <w:shd w:val="clear" w:color="auto" w:fill="auto"/>
            <w:noWrap/>
            <w:vAlign w:val="center"/>
          </w:tcPr>
          <w:p w14:paraId="534BD04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290</w:t>
            </w:r>
          </w:p>
        </w:tc>
        <w:tc>
          <w:tcPr>
            <w:tcW w:w="435" w:type="pct"/>
            <w:shd w:val="clear" w:color="auto" w:fill="auto"/>
            <w:noWrap/>
            <w:vAlign w:val="center"/>
          </w:tcPr>
          <w:p w14:paraId="1E82EDE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879411</w:t>
            </w:r>
          </w:p>
        </w:tc>
        <w:tc>
          <w:tcPr>
            <w:tcW w:w="3624" w:type="pct"/>
            <w:shd w:val="clear" w:color="auto" w:fill="auto"/>
            <w:vAlign w:val="center"/>
          </w:tcPr>
          <w:p w14:paraId="1FED2E7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COMPUTADA DE INTESTINO (ENTEROTAC) SIMPLE</w:t>
            </w:r>
          </w:p>
        </w:tc>
        <w:tc>
          <w:tcPr>
            <w:tcW w:w="651" w:type="pct"/>
            <w:shd w:val="clear" w:color="auto" w:fill="auto"/>
            <w:vAlign w:val="center"/>
          </w:tcPr>
          <w:p w14:paraId="691BDDD2" w14:textId="0E3B518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$359.657</w:t>
            </w:r>
          </w:p>
        </w:tc>
      </w:tr>
      <w:tr w:rsidR="00CD5B22" w:rsidRPr="00CD5B22" w14:paraId="0AC87007" w14:textId="77777777" w:rsidTr="00CD5B22">
        <w:trPr>
          <w:trHeight w:val="340"/>
        </w:trPr>
        <w:tc>
          <w:tcPr>
            <w:tcW w:w="290" w:type="pct"/>
            <w:shd w:val="clear" w:color="auto" w:fill="auto"/>
            <w:noWrap/>
            <w:vAlign w:val="center"/>
          </w:tcPr>
          <w:p w14:paraId="0FB3955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291</w:t>
            </w:r>
          </w:p>
        </w:tc>
        <w:tc>
          <w:tcPr>
            <w:tcW w:w="435" w:type="pct"/>
            <w:shd w:val="clear" w:color="auto" w:fill="auto"/>
            <w:noWrap/>
            <w:vAlign w:val="center"/>
          </w:tcPr>
          <w:p w14:paraId="7775C6F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879410</w:t>
            </w:r>
          </w:p>
        </w:tc>
        <w:tc>
          <w:tcPr>
            <w:tcW w:w="3624" w:type="pct"/>
            <w:shd w:val="clear" w:color="auto" w:fill="auto"/>
            <w:vAlign w:val="center"/>
          </w:tcPr>
          <w:p w14:paraId="7C5E8B5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ABDOMEN SUPERIOR CON CONTRASTE</w:t>
            </w:r>
          </w:p>
        </w:tc>
        <w:tc>
          <w:tcPr>
            <w:tcW w:w="651" w:type="pct"/>
            <w:shd w:val="clear" w:color="auto" w:fill="auto"/>
            <w:vAlign w:val="center"/>
          </w:tcPr>
          <w:p w14:paraId="521500B1" w14:textId="5D80B8C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$439.651</w:t>
            </w:r>
          </w:p>
        </w:tc>
      </w:tr>
      <w:tr w:rsidR="00CD5B22" w:rsidRPr="00CD5B22" w14:paraId="709ECE7F" w14:textId="77777777" w:rsidTr="00CD5B22">
        <w:trPr>
          <w:trHeight w:val="340"/>
        </w:trPr>
        <w:tc>
          <w:tcPr>
            <w:tcW w:w="290" w:type="pct"/>
            <w:shd w:val="clear" w:color="auto" w:fill="auto"/>
            <w:noWrap/>
            <w:vAlign w:val="center"/>
          </w:tcPr>
          <w:p w14:paraId="467E7B5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292</w:t>
            </w:r>
          </w:p>
        </w:tc>
        <w:tc>
          <w:tcPr>
            <w:tcW w:w="435" w:type="pct"/>
            <w:shd w:val="clear" w:color="auto" w:fill="auto"/>
            <w:noWrap/>
            <w:vAlign w:val="center"/>
          </w:tcPr>
          <w:p w14:paraId="7D4E4DF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879410</w:t>
            </w:r>
          </w:p>
        </w:tc>
        <w:tc>
          <w:tcPr>
            <w:tcW w:w="3624" w:type="pct"/>
            <w:shd w:val="clear" w:color="auto" w:fill="auto"/>
            <w:vAlign w:val="center"/>
          </w:tcPr>
          <w:p w14:paraId="4011A74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ABDOMEN SUPERIOR SIMPLE</w:t>
            </w:r>
          </w:p>
        </w:tc>
        <w:tc>
          <w:tcPr>
            <w:tcW w:w="651" w:type="pct"/>
            <w:shd w:val="clear" w:color="auto" w:fill="auto"/>
            <w:vAlign w:val="center"/>
          </w:tcPr>
          <w:p w14:paraId="004BA252" w14:textId="1E91E5B8"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$327.437</w:t>
            </w:r>
          </w:p>
        </w:tc>
      </w:tr>
      <w:tr w:rsidR="00CD5B22" w:rsidRPr="00CD5B22" w14:paraId="4083120A" w14:textId="77777777" w:rsidTr="00CD5B22">
        <w:trPr>
          <w:trHeight w:val="340"/>
        </w:trPr>
        <w:tc>
          <w:tcPr>
            <w:tcW w:w="290" w:type="pct"/>
            <w:shd w:val="clear" w:color="auto" w:fill="auto"/>
            <w:noWrap/>
            <w:vAlign w:val="center"/>
          </w:tcPr>
          <w:p w14:paraId="1764CC8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293</w:t>
            </w:r>
          </w:p>
        </w:tc>
        <w:tc>
          <w:tcPr>
            <w:tcW w:w="435" w:type="pct"/>
            <w:shd w:val="clear" w:color="auto" w:fill="auto"/>
            <w:noWrap/>
            <w:vAlign w:val="center"/>
          </w:tcPr>
          <w:p w14:paraId="11066E8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879391</w:t>
            </w:r>
          </w:p>
        </w:tc>
        <w:tc>
          <w:tcPr>
            <w:tcW w:w="3624" w:type="pct"/>
            <w:shd w:val="clear" w:color="auto" w:fill="auto"/>
            <w:vAlign w:val="center"/>
          </w:tcPr>
          <w:p w14:paraId="3ECAAF3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TÓRAX MAS ABDOMEN SUPERIOR CON CONTRASTE</w:t>
            </w:r>
          </w:p>
        </w:tc>
        <w:tc>
          <w:tcPr>
            <w:tcW w:w="651" w:type="pct"/>
            <w:shd w:val="clear" w:color="auto" w:fill="auto"/>
            <w:vAlign w:val="center"/>
          </w:tcPr>
          <w:p w14:paraId="00B1CFF1" w14:textId="08FAE59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$463.552</w:t>
            </w:r>
          </w:p>
        </w:tc>
      </w:tr>
      <w:tr w:rsidR="00CD5B22" w:rsidRPr="00CD5B22" w14:paraId="1AF30BE8" w14:textId="77777777" w:rsidTr="00CD5B22">
        <w:trPr>
          <w:trHeight w:val="340"/>
        </w:trPr>
        <w:tc>
          <w:tcPr>
            <w:tcW w:w="290" w:type="pct"/>
            <w:shd w:val="clear" w:color="auto" w:fill="auto"/>
            <w:noWrap/>
            <w:vAlign w:val="center"/>
          </w:tcPr>
          <w:p w14:paraId="7F57DA0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294</w:t>
            </w:r>
          </w:p>
        </w:tc>
        <w:tc>
          <w:tcPr>
            <w:tcW w:w="435" w:type="pct"/>
            <w:shd w:val="clear" w:color="auto" w:fill="auto"/>
            <w:noWrap/>
            <w:vAlign w:val="center"/>
          </w:tcPr>
          <w:p w14:paraId="6854466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879391</w:t>
            </w:r>
          </w:p>
        </w:tc>
        <w:tc>
          <w:tcPr>
            <w:tcW w:w="3624" w:type="pct"/>
            <w:shd w:val="clear" w:color="auto" w:fill="auto"/>
            <w:vAlign w:val="center"/>
          </w:tcPr>
          <w:p w14:paraId="041D29F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TORAX MAS ABDOMEN SUPERIOR SIMPLE</w:t>
            </w:r>
          </w:p>
        </w:tc>
        <w:tc>
          <w:tcPr>
            <w:tcW w:w="651" w:type="pct"/>
            <w:shd w:val="clear" w:color="auto" w:fill="auto"/>
            <w:vAlign w:val="center"/>
          </w:tcPr>
          <w:p w14:paraId="6DDEE48E" w14:textId="496A0CD9"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$409.759</w:t>
            </w:r>
          </w:p>
        </w:tc>
      </w:tr>
      <w:tr w:rsidR="00CD5B22" w:rsidRPr="00CD5B22" w14:paraId="749F49FF" w14:textId="77777777" w:rsidTr="00CD5B22">
        <w:trPr>
          <w:trHeight w:val="340"/>
        </w:trPr>
        <w:tc>
          <w:tcPr>
            <w:tcW w:w="290" w:type="pct"/>
            <w:shd w:val="clear" w:color="auto" w:fill="auto"/>
            <w:noWrap/>
            <w:vAlign w:val="center"/>
          </w:tcPr>
          <w:p w14:paraId="791C818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295</w:t>
            </w:r>
          </w:p>
        </w:tc>
        <w:tc>
          <w:tcPr>
            <w:tcW w:w="435" w:type="pct"/>
            <w:shd w:val="clear" w:color="auto" w:fill="auto"/>
            <w:noWrap/>
            <w:vAlign w:val="center"/>
          </w:tcPr>
          <w:p w14:paraId="55A2AF8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5D34959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CAVO GRAFÍA</w:t>
            </w:r>
          </w:p>
        </w:tc>
        <w:tc>
          <w:tcPr>
            <w:tcW w:w="651" w:type="pct"/>
            <w:shd w:val="clear" w:color="auto" w:fill="auto"/>
            <w:vAlign w:val="center"/>
          </w:tcPr>
          <w:p w14:paraId="455BFA54" w14:textId="19536E8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$1.472.607</w:t>
            </w:r>
          </w:p>
        </w:tc>
      </w:tr>
      <w:tr w:rsidR="00CD5B22" w:rsidRPr="00CD5B22" w14:paraId="571FDFB5" w14:textId="77777777" w:rsidTr="00CD5B22">
        <w:trPr>
          <w:trHeight w:val="340"/>
        </w:trPr>
        <w:tc>
          <w:tcPr>
            <w:tcW w:w="290" w:type="pct"/>
            <w:shd w:val="clear" w:color="auto" w:fill="auto"/>
            <w:noWrap/>
            <w:vAlign w:val="center"/>
          </w:tcPr>
          <w:p w14:paraId="1DE6A18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296</w:t>
            </w:r>
          </w:p>
        </w:tc>
        <w:tc>
          <w:tcPr>
            <w:tcW w:w="435" w:type="pct"/>
            <w:shd w:val="clear" w:color="auto" w:fill="auto"/>
            <w:noWrap/>
            <w:vAlign w:val="center"/>
          </w:tcPr>
          <w:p w14:paraId="33D0062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879162</w:t>
            </w:r>
          </w:p>
        </w:tc>
        <w:tc>
          <w:tcPr>
            <w:tcW w:w="3624" w:type="pct"/>
            <w:shd w:val="clear" w:color="auto" w:fill="auto"/>
            <w:vAlign w:val="center"/>
          </w:tcPr>
          <w:p w14:paraId="4E89940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LARINGE</w:t>
            </w:r>
          </w:p>
        </w:tc>
        <w:tc>
          <w:tcPr>
            <w:tcW w:w="651" w:type="pct"/>
            <w:shd w:val="clear" w:color="auto" w:fill="auto"/>
            <w:vAlign w:val="center"/>
          </w:tcPr>
          <w:p w14:paraId="0F01E7A2" w14:textId="120F9A12"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$288.497</w:t>
            </w:r>
          </w:p>
        </w:tc>
      </w:tr>
      <w:tr w:rsidR="00CD5B22" w:rsidRPr="00CD5B22" w14:paraId="4BFC2DB8" w14:textId="77777777" w:rsidTr="00CD5B22">
        <w:trPr>
          <w:trHeight w:val="340"/>
        </w:trPr>
        <w:tc>
          <w:tcPr>
            <w:tcW w:w="290" w:type="pct"/>
            <w:shd w:val="clear" w:color="auto" w:fill="auto"/>
            <w:noWrap/>
            <w:vAlign w:val="center"/>
          </w:tcPr>
          <w:p w14:paraId="7CD602E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297</w:t>
            </w:r>
          </w:p>
        </w:tc>
        <w:tc>
          <w:tcPr>
            <w:tcW w:w="435" w:type="pct"/>
            <w:shd w:val="clear" w:color="auto" w:fill="auto"/>
            <w:noWrap/>
            <w:vAlign w:val="center"/>
          </w:tcPr>
          <w:p w14:paraId="39399A0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879150</w:t>
            </w:r>
          </w:p>
        </w:tc>
        <w:tc>
          <w:tcPr>
            <w:tcW w:w="3624" w:type="pct"/>
            <w:shd w:val="clear" w:color="auto" w:fill="auto"/>
            <w:vAlign w:val="center"/>
          </w:tcPr>
          <w:p w14:paraId="71D6D72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ARTICULACIÓN TEMPOROMANDIBULAR</w:t>
            </w:r>
          </w:p>
        </w:tc>
        <w:tc>
          <w:tcPr>
            <w:tcW w:w="651" w:type="pct"/>
            <w:shd w:val="clear" w:color="auto" w:fill="auto"/>
            <w:vAlign w:val="center"/>
          </w:tcPr>
          <w:p w14:paraId="5A09FB57" w14:textId="5051336B"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$264.807</w:t>
            </w:r>
          </w:p>
        </w:tc>
      </w:tr>
      <w:tr w:rsidR="00CD5B22" w:rsidRPr="00CD5B22" w14:paraId="4027E290" w14:textId="77777777" w:rsidTr="00CD5B22">
        <w:trPr>
          <w:trHeight w:val="340"/>
        </w:trPr>
        <w:tc>
          <w:tcPr>
            <w:tcW w:w="290" w:type="pct"/>
            <w:shd w:val="clear" w:color="auto" w:fill="auto"/>
            <w:noWrap/>
            <w:vAlign w:val="center"/>
          </w:tcPr>
          <w:p w14:paraId="2472C20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298</w:t>
            </w:r>
          </w:p>
        </w:tc>
        <w:tc>
          <w:tcPr>
            <w:tcW w:w="435" w:type="pct"/>
            <w:shd w:val="clear" w:color="auto" w:fill="auto"/>
            <w:noWrap/>
            <w:vAlign w:val="center"/>
          </w:tcPr>
          <w:p w14:paraId="6189C29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879132</w:t>
            </w:r>
          </w:p>
        </w:tc>
        <w:tc>
          <w:tcPr>
            <w:tcW w:w="3624" w:type="pct"/>
            <w:shd w:val="clear" w:color="auto" w:fill="auto"/>
            <w:vAlign w:val="center"/>
          </w:tcPr>
          <w:p w14:paraId="7CFAB1A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FARINGE CON CONTRASTE</w:t>
            </w:r>
          </w:p>
        </w:tc>
        <w:tc>
          <w:tcPr>
            <w:tcW w:w="651" w:type="pct"/>
            <w:shd w:val="clear" w:color="auto" w:fill="auto"/>
            <w:vAlign w:val="center"/>
          </w:tcPr>
          <w:p w14:paraId="387D7615" w14:textId="509C9A2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$361.641</w:t>
            </w:r>
          </w:p>
        </w:tc>
      </w:tr>
      <w:tr w:rsidR="00CD5B22" w:rsidRPr="00CD5B22" w14:paraId="43A1F9BD" w14:textId="77777777" w:rsidTr="00CD5B22">
        <w:trPr>
          <w:trHeight w:val="340"/>
        </w:trPr>
        <w:tc>
          <w:tcPr>
            <w:tcW w:w="290" w:type="pct"/>
            <w:shd w:val="clear" w:color="auto" w:fill="auto"/>
            <w:noWrap/>
            <w:vAlign w:val="center"/>
          </w:tcPr>
          <w:p w14:paraId="552B8D7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299</w:t>
            </w:r>
          </w:p>
        </w:tc>
        <w:tc>
          <w:tcPr>
            <w:tcW w:w="435" w:type="pct"/>
            <w:shd w:val="clear" w:color="auto" w:fill="auto"/>
            <w:noWrap/>
            <w:vAlign w:val="center"/>
          </w:tcPr>
          <w:p w14:paraId="02DF28A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879132</w:t>
            </w:r>
          </w:p>
        </w:tc>
        <w:tc>
          <w:tcPr>
            <w:tcW w:w="3624" w:type="pct"/>
            <w:shd w:val="clear" w:color="auto" w:fill="auto"/>
            <w:vAlign w:val="center"/>
          </w:tcPr>
          <w:p w14:paraId="46279CB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FARINGE SIMPLE</w:t>
            </w:r>
          </w:p>
        </w:tc>
        <w:tc>
          <w:tcPr>
            <w:tcW w:w="651" w:type="pct"/>
            <w:shd w:val="clear" w:color="auto" w:fill="auto"/>
            <w:vAlign w:val="center"/>
          </w:tcPr>
          <w:p w14:paraId="78B49AC2" w14:textId="6491727F"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$307.619</w:t>
            </w:r>
          </w:p>
        </w:tc>
      </w:tr>
      <w:tr w:rsidR="00CD5B22" w:rsidRPr="00CD5B22" w14:paraId="0E5CC11F" w14:textId="77777777" w:rsidTr="00CD5B22">
        <w:trPr>
          <w:trHeight w:val="340"/>
        </w:trPr>
        <w:tc>
          <w:tcPr>
            <w:tcW w:w="290" w:type="pct"/>
            <w:shd w:val="clear" w:color="auto" w:fill="auto"/>
            <w:noWrap/>
            <w:vAlign w:val="center"/>
          </w:tcPr>
          <w:p w14:paraId="37F6ABD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300</w:t>
            </w:r>
          </w:p>
        </w:tc>
        <w:tc>
          <w:tcPr>
            <w:tcW w:w="435" w:type="pct"/>
            <w:shd w:val="clear" w:color="auto" w:fill="auto"/>
            <w:noWrap/>
            <w:vAlign w:val="center"/>
          </w:tcPr>
          <w:p w14:paraId="0D2B2B5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879116</w:t>
            </w:r>
          </w:p>
        </w:tc>
        <w:tc>
          <w:tcPr>
            <w:tcW w:w="3624" w:type="pct"/>
            <w:shd w:val="clear" w:color="auto" w:fill="auto"/>
            <w:vAlign w:val="center"/>
          </w:tcPr>
          <w:p w14:paraId="4C29EF4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SILLA TURCA CON CONTRASTE</w:t>
            </w:r>
          </w:p>
        </w:tc>
        <w:tc>
          <w:tcPr>
            <w:tcW w:w="651" w:type="pct"/>
            <w:shd w:val="clear" w:color="auto" w:fill="auto"/>
            <w:vAlign w:val="center"/>
          </w:tcPr>
          <w:p w14:paraId="7FCD9F14" w14:textId="16B7856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$364.227</w:t>
            </w:r>
          </w:p>
        </w:tc>
      </w:tr>
      <w:tr w:rsidR="00CD5B22" w:rsidRPr="00CD5B22" w14:paraId="5D0C4126" w14:textId="77777777" w:rsidTr="00CD5B22">
        <w:trPr>
          <w:trHeight w:val="340"/>
        </w:trPr>
        <w:tc>
          <w:tcPr>
            <w:tcW w:w="290" w:type="pct"/>
            <w:shd w:val="clear" w:color="auto" w:fill="auto"/>
            <w:noWrap/>
            <w:vAlign w:val="center"/>
          </w:tcPr>
          <w:p w14:paraId="176989A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301</w:t>
            </w:r>
          </w:p>
        </w:tc>
        <w:tc>
          <w:tcPr>
            <w:tcW w:w="435" w:type="pct"/>
            <w:shd w:val="clear" w:color="auto" w:fill="auto"/>
            <w:noWrap/>
            <w:vAlign w:val="center"/>
          </w:tcPr>
          <w:p w14:paraId="46D342E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879116</w:t>
            </w:r>
          </w:p>
        </w:tc>
        <w:tc>
          <w:tcPr>
            <w:tcW w:w="3624" w:type="pct"/>
            <w:shd w:val="clear" w:color="auto" w:fill="auto"/>
            <w:vAlign w:val="center"/>
          </w:tcPr>
          <w:p w14:paraId="31BB8E3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SILLA TURCA SIMPLE</w:t>
            </w:r>
          </w:p>
        </w:tc>
        <w:tc>
          <w:tcPr>
            <w:tcW w:w="651" w:type="pct"/>
            <w:shd w:val="clear" w:color="auto" w:fill="auto"/>
            <w:vAlign w:val="center"/>
          </w:tcPr>
          <w:p w14:paraId="034A863B" w14:textId="53C70ABA"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$290.224</w:t>
            </w:r>
          </w:p>
        </w:tc>
      </w:tr>
      <w:tr w:rsidR="00CD5B22" w:rsidRPr="00CD5B22" w14:paraId="634AAEAB" w14:textId="77777777" w:rsidTr="00CD5B22">
        <w:trPr>
          <w:trHeight w:val="340"/>
        </w:trPr>
        <w:tc>
          <w:tcPr>
            <w:tcW w:w="290" w:type="pct"/>
            <w:shd w:val="clear" w:color="auto" w:fill="auto"/>
            <w:noWrap/>
            <w:vAlign w:val="center"/>
          </w:tcPr>
          <w:p w14:paraId="3A2C461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302</w:t>
            </w:r>
          </w:p>
        </w:tc>
        <w:tc>
          <w:tcPr>
            <w:tcW w:w="435" w:type="pct"/>
            <w:shd w:val="clear" w:color="auto" w:fill="auto"/>
            <w:noWrap/>
            <w:vAlign w:val="center"/>
          </w:tcPr>
          <w:p w14:paraId="4F89D7C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879133</w:t>
            </w:r>
          </w:p>
        </w:tc>
        <w:tc>
          <w:tcPr>
            <w:tcW w:w="3624" w:type="pct"/>
            <w:shd w:val="clear" w:color="auto" w:fill="auto"/>
            <w:vAlign w:val="center"/>
          </w:tcPr>
          <w:p w14:paraId="76284EC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TAC MULTICORTE DE CARA CON 3D</w:t>
            </w:r>
          </w:p>
        </w:tc>
        <w:tc>
          <w:tcPr>
            <w:tcW w:w="651" w:type="pct"/>
            <w:shd w:val="clear" w:color="auto" w:fill="auto"/>
            <w:vAlign w:val="center"/>
          </w:tcPr>
          <w:p w14:paraId="03620AF3" w14:textId="34F811F4"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$264.000</w:t>
            </w:r>
          </w:p>
        </w:tc>
      </w:tr>
      <w:tr w:rsidR="00CD5B22" w:rsidRPr="00CD5B22" w14:paraId="097BA004" w14:textId="77777777" w:rsidTr="00CD5B22">
        <w:trPr>
          <w:trHeight w:val="340"/>
        </w:trPr>
        <w:tc>
          <w:tcPr>
            <w:tcW w:w="290" w:type="pct"/>
            <w:shd w:val="clear" w:color="auto" w:fill="auto"/>
            <w:noWrap/>
            <w:vAlign w:val="center"/>
          </w:tcPr>
          <w:p w14:paraId="431BBE4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303</w:t>
            </w:r>
          </w:p>
        </w:tc>
        <w:tc>
          <w:tcPr>
            <w:tcW w:w="435" w:type="pct"/>
            <w:shd w:val="clear" w:color="auto" w:fill="auto"/>
            <w:noWrap/>
            <w:vAlign w:val="center"/>
          </w:tcPr>
          <w:p w14:paraId="1A5F495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876190</w:t>
            </w:r>
          </w:p>
        </w:tc>
        <w:tc>
          <w:tcPr>
            <w:tcW w:w="3624" w:type="pct"/>
            <w:shd w:val="clear" w:color="auto" w:fill="auto"/>
            <w:vAlign w:val="center"/>
          </w:tcPr>
          <w:p w14:paraId="548D542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ANGIOGRAFIA AORTA TORACICA Y GRANDES VASOS</w:t>
            </w:r>
          </w:p>
        </w:tc>
        <w:tc>
          <w:tcPr>
            <w:tcW w:w="651" w:type="pct"/>
            <w:shd w:val="clear" w:color="auto" w:fill="auto"/>
            <w:vAlign w:val="center"/>
          </w:tcPr>
          <w:p w14:paraId="4CE1B222" w14:textId="3BED5DAF"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$528.000</w:t>
            </w:r>
          </w:p>
        </w:tc>
      </w:tr>
      <w:tr w:rsidR="00CD5B22" w:rsidRPr="00CD5B22" w14:paraId="722FBE77" w14:textId="77777777" w:rsidTr="00CD5B22">
        <w:trPr>
          <w:trHeight w:val="340"/>
        </w:trPr>
        <w:tc>
          <w:tcPr>
            <w:tcW w:w="290" w:type="pct"/>
            <w:shd w:val="clear" w:color="auto" w:fill="auto"/>
            <w:noWrap/>
            <w:vAlign w:val="center"/>
          </w:tcPr>
          <w:p w14:paraId="66B66EE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304</w:t>
            </w:r>
          </w:p>
        </w:tc>
        <w:tc>
          <w:tcPr>
            <w:tcW w:w="435" w:type="pct"/>
            <w:shd w:val="clear" w:color="auto" w:fill="auto"/>
            <w:noWrap/>
            <w:vAlign w:val="center"/>
          </w:tcPr>
          <w:p w14:paraId="7FC874C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877141</w:t>
            </w:r>
          </w:p>
        </w:tc>
        <w:tc>
          <w:tcPr>
            <w:tcW w:w="3624" w:type="pct"/>
            <w:shd w:val="clear" w:color="auto" w:fill="auto"/>
            <w:vAlign w:val="center"/>
          </w:tcPr>
          <w:p w14:paraId="48348AE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ANGIOGRAFIA AORTA Y VASCULATURA ABDOMINAL</w:t>
            </w:r>
          </w:p>
        </w:tc>
        <w:tc>
          <w:tcPr>
            <w:tcW w:w="651" w:type="pct"/>
            <w:shd w:val="clear" w:color="auto" w:fill="auto"/>
            <w:vAlign w:val="center"/>
          </w:tcPr>
          <w:p w14:paraId="22C17199" w14:textId="72B4A55A"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$528.000</w:t>
            </w:r>
          </w:p>
        </w:tc>
      </w:tr>
      <w:tr w:rsidR="00CD5B22" w:rsidRPr="00CD5B22" w14:paraId="274CA99B" w14:textId="77777777" w:rsidTr="00CD5B22">
        <w:trPr>
          <w:trHeight w:val="340"/>
        </w:trPr>
        <w:tc>
          <w:tcPr>
            <w:tcW w:w="290" w:type="pct"/>
            <w:shd w:val="clear" w:color="auto" w:fill="auto"/>
            <w:noWrap/>
            <w:vAlign w:val="center"/>
          </w:tcPr>
          <w:p w14:paraId="2CAACAC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305</w:t>
            </w:r>
          </w:p>
        </w:tc>
        <w:tc>
          <w:tcPr>
            <w:tcW w:w="435" w:type="pct"/>
            <w:shd w:val="clear" w:color="auto" w:fill="auto"/>
            <w:noWrap/>
            <w:vAlign w:val="center"/>
          </w:tcPr>
          <w:p w14:paraId="2F32DFC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876130</w:t>
            </w:r>
          </w:p>
        </w:tc>
        <w:tc>
          <w:tcPr>
            <w:tcW w:w="3624" w:type="pct"/>
            <w:shd w:val="clear" w:color="auto" w:fill="auto"/>
            <w:vAlign w:val="center"/>
          </w:tcPr>
          <w:p w14:paraId="4DBFD62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ANGIOGRAFIA ARTERIAS PULMONARES (TEP)</w:t>
            </w:r>
          </w:p>
        </w:tc>
        <w:tc>
          <w:tcPr>
            <w:tcW w:w="651" w:type="pct"/>
            <w:shd w:val="clear" w:color="auto" w:fill="auto"/>
            <w:vAlign w:val="center"/>
          </w:tcPr>
          <w:p w14:paraId="538819A5" w14:textId="66C0D1A2"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$528.000</w:t>
            </w:r>
          </w:p>
        </w:tc>
      </w:tr>
      <w:tr w:rsidR="00CD5B22" w:rsidRPr="00CD5B22" w14:paraId="279BF622" w14:textId="77777777" w:rsidTr="00CD5B22">
        <w:trPr>
          <w:trHeight w:val="340"/>
        </w:trPr>
        <w:tc>
          <w:tcPr>
            <w:tcW w:w="290" w:type="pct"/>
            <w:shd w:val="clear" w:color="auto" w:fill="auto"/>
            <w:noWrap/>
            <w:vAlign w:val="center"/>
          </w:tcPr>
          <w:p w14:paraId="431370E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306</w:t>
            </w:r>
          </w:p>
        </w:tc>
        <w:tc>
          <w:tcPr>
            <w:tcW w:w="435" w:type="pct"/>
            <w:shd w:val="clear" w:color="auto" w:fill="auto"/>
            <w:noWrap/>
            <w:vAlign w:val="center"/>
          </w:tcPr>
          <w:p w14:paraId="5BDF46B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877122</w:t>
            </w:r>
          </w:p>
        </w:tc>
        <w:tc>
          <w:tcPr>
            <w:tcW w:w="3624" w:type="pct"/>
            <w:shd w:val="clear" w:color="auto" w:fill="auto"/>
            <w:vAlign w:val="center"/>
          </w:tcPr>
          <w:p w14:paraId="1FA839B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ANGIOGRAFIA ARTERIAS RENALES</w:t>
            </w:r>
          </w:p>
        </w:tc>
        <w:tc>
          <w:tcPr>
            <w:tcW w:w="651" w:type="pct"/>
            <w:shd w:val="clear" w:color="auto" w:fill="auto"/>
            <w:vAlign w:val="center"/>
          </w:tcPr>
          <w:p w14:paraId="13BBD30B" w14:textId="73E0D0C5"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$528.000</w:t>
            </w:r>
          </w:p>
        </w:tc>
      </w:tr>
      <w:tr w:rsidR="00CD5B22" w:rsidRPr="00CD5B22" w14:paraId="1D3F2FF0" w14:textId="77777777" w:rsidTr="00CD5B22">
        <w:trPr>
          <w:trHeight w:val="340"/>
        </w:trPr>
        <w:tc>
          <w:tcPr>
            <w:tcW w:w="290" w:type="pct"/>
            <w:shd w:val="clear" w:color="auto" w:fill="auto"/>
            <w:noWrap/>
            <w:vAlign w:val="center"/>
          </w:tcPr>
          <w:p w14:paraId="253E457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307</w:t>
            </w:r>
          </w:p>
        </w:tc>
        <w:tc>
          <w:tcPr>
            <w:tcW w:w="435" w:type="pct"/>
            <w:shd w:val="clear" w:color="auto" w:fill="auto"/>
            <w:noWrap/>
            <w:vAlign w:val="center"/>
          </w:tcPr>
          <w:p w14:paraId="60FC2BF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874133</w:t>
            </w:r>
          </w:p>
        </w:tc>
        <w:tc>
          <w:tcPr>
            <w:tcW w:w="3624" w:type="pct"/>
            <w:shd w:val="clear" w:color="auto" w:fill="auto"/>
            <w:vAlign w:val="center"/>
          </w:tcPr>
          <w:p w14:paraId="452F89F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ANGIOGRAFIA CEREBRAL</w:t>
            </w:r>
          </w:p>
        </w:tc>
        <w:tc>
          <w:tcPr>
            <w:tcW w:w="651" w:type="pct"/>
            <w:shd w:val="clear" w:color="auto" w:fill="auto"/>
            <w:vAlign w:val="center"/>
          </w:tcPr>
          <w:p w14:paraId="4BCD4790" w14:textId="6A0FCAB2"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$528.000</w:t>
            </w:r>
          </w:p>
        </w:tc>
      </w:tr>
      <w:tr w:rsidR="00CD5B22" w:rsidRPr="00CD5B22" w14:paraId="553C5C9E" w14:textId="77777777" w:rsidTr="00CD5B22">
        <w:trPr>
          <w:trHeight w:val="340"/>
        </w:trPr>
        <w:tc>
          <w:tcPr>
            <w:tcW w:w="290" w:type="pct"/>
            <w:shd w:val="clear" w:color="auto" w:fill="auto"/>
            <w:noWrap/>
            <w:vAlign w:val="center"/>
          </w:tcPr>
          <w:p w14:paraId="1C1ECEC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308</w:t>
            </w:r>
          </w:p>
        </w:tc>
        <w:tc>
          <w:tcPr>
            <w:tcW w:w="435" w:type="pct"/>
            <w:shd w:val="clear" w:color="auto" w:fill="auto"/>
            <w:noWrap/>
            <w:vAlign w:val="center"/>
          </w:tcPr>
          <w:p w14:paraId="64EE56F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874111</w:t>
            </w:r>
          </w:p>
        </w:tc>
        <w:tc>
          <w:tcPr>
            <w:tcW w:w="3624" w:type="pct"/>
            <w:shd w:val="clear" w:color="auto" w:fill="auto"/>
            <w:vAlign w:val="center"/>
          </w:tcPr>
          <w:p w14:paraId="268A486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ANGIOGRAFIA DE CUELLO (CAROTIDAS)</w:t>
            </w:r>
          </w:p>
        </w:tc>
        <w:tc>
          <w:tcPr>
            <w:tcW w:w="651" w:type="pct"/>
            <w:shd w:val="clear" w:color="auto" w:fill="auto"/>
            <w:vAlign w:val="center"/>
          </w:tcPr>
          <w:p w14:paraId="22092E27" w14:textId="7BB3855A"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$528.000</w:t>
            </w:r>
          </w:p>
        </w:tc>
      </w:tr>
      <w:tr w:rsidR="00CD5B22" w:rsidRPr="00CD5B22" w14:paraId="594DFD13" w14:textId="77777777" w:rsidTr="00CD5B22">
        <w:trPr>
          <w:trHeight w:val="340"/>
        </w:trPr>
        <w:tc>
          <w:tcPr>
            <w:tcW w:w="290" w:type="pct"/>
            <w:shd w:val="clear" w:color="auto" w:fill="auto"/>
            <w:noWrap/>
            <w:vAlign w:val="center"/>
          </w:tcPr>
          <w:p w14:paraId="07B9FA0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309</w:t>
            </w:r>
          </w:p>
        </w:tc>
        <w:tc>
          <w:tcPr>
            <w:tcW w:w="435" w:type="pct"/>
            <w:shd w:val="clear" w:color="auto" w:fill="auto"/>
            <w:noWrap/>
            <w:vAlign w:val="center"/>
          </w:tcPr>
          <w:p w14:paraId="04BAD11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878101</w:t>
            </w:r>
          </w:p>
        </w:tc>
        <w:tc>
          <w:tcPr>
            <w:tcW w:w="3624" w:type="pct"/>
            <w:shd w:val="clear" w:color="auto" w:fill="auto"/>
            <w:vAlign w:val="center"/>
          </w:tcPr>
          <w:p w14:paraId="0DF334D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ANGIOGRAFIA MIEMBRO SUPERIOR</w:t>
            </w:r>
          </w:p>
        </w:tc>
        <w:tc>
          <w:tcPr>
            <w:tcW w:w="651" w:type="pct"/>
            <w:shd w:val="clear" w:color="auto" w:fill="auto"/>
            <w:vAlign w:val="center"/>
          </w:tcPr>
          <w:p w14:paraId="463E263E" w14:textId="42B1AC76"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$715.000</w:t>
            </w:r>
          </w:p>
        </w:tc>
      </w:tr>
      <w:tr w:rsidR="00CD5B22" w:rsidRPr="00CD5B22" w14:paraId="11D700E0" w14:textId="77777777" w:rsidTr="00CD5B22">
        <w:trPr>
          <w:trHeight w:val="340"/>
        </w:trPr>
        <w:tc>
          <w:tcPr>
            <w:tcW w:w="290" w:type="pct"/>
            <w:shd w:val="clear" w:color="auto" w:fill="auto"/>
            <w:noWrap/>
            <w:vAlign w:val="center"/>
          </w:tcPr>
          <w:p w14:paraId="1FF2B8F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310</w:t>
            </w:r>
          </w:p>
        </w:tc>
        <w:tc>
          <w:tcPr>
            <w:tcW w:w="435" w:type="pct"/>
            <w:shd w:val="clear" w:color="auto" w:fill="auto"/>
            <w:noWrap/>
            <w:vAlign w:val="center"/>
          </w:tcPr>
          <w:p w14:paraId="3DAEA74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878201</w:t>
            </w:r>
          </w:p>
        </w:tc>
        <w:tc>
          <w:tcPr>
            <w:tcW w:w="3624" w:type="pct"/>
            <w:shd w:val="clear" w:color="auto" w:fill="auto"/>
            <w:vAlign w:val="center"/>
          </w:tcPr>
          <w:p w14:paraId="70536C6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ANGIOGRAFIA MIEMBROS INFERIORES</w:t>
            </w:r>
          </w:p>
        </w:tc>
        <w:tc>
          <w:tcPr>
            <w:tcW w:w="651" w:type="pct"/>
            <w:shd w:val="clear" w:color="auto" w:fill="auto"/>
            <w:vAlign w:val="center"/>
          </w:tcPr>
          <w:p w14:paraId="4B72E564" w14:textId="5C0238E1"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$715.000</w:t>
            </w:r>
          </w:p>
        </w:tc>
      </w:tr>
      <w:tr w:rsidR="00CD5B22" w:rsidRPr="00CD5B22" w14:paraId="558466DF" w14:textId="77777777" w:rsidTr="00CD5B22">
        <w:trPr>
          <w:trHeight w:val="340"/>
        </w:trPr>
        <w:tc>
          <w:tcPr>
            <w:tcW w:w="290" w:type="pct"/>
            <w:shd w:val="clear" w:color="auto" w:fill="auto"/>
            <w:noWrap/>
            <w:vAlign w:val="center"/>
          </w:tcPr>
          <w:p w14:paraId="0049592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311</w:t>
            </w:r>
          </w:p>
        </w:tc>
        <w:tc>
          <w:tcPr>
            <w:tcW w:w="435" w:type="pct"/>
            <w:shd w:val="clear" w:color="auto" w:fill="auto"/>
            <w:noWrap/>
            <w:vAlign w:val="center"/>
          </w:tcPr>
          <w:p w14:paraId="18EE2DD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879420</w:t>
            </w:r>
          </w:p>
        </w:tc>
        <w:tc>
          <w:tcPr>
            <w:tcW w:w="3624" w:type="pct"/>
            <w:shd w:val="clear" w:color="auto" w:fill="auto"/>
            <w:vAlign w:val="center"/>
          </w:tcPr>
          <w:p w14:paraId="0460A66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ESPLENOPORTOGRAFÍA</w:t>
            </w:r>
          </w:p>
        </w:tc>
        <w:tc>
          <w:tcPr>
            <w:tcW w:w="651" w:type="pct"/>
            <w:shd w:val="clear" w:color="auto" w:fill="auto"/>
            <w:vAlign w:val="center"/>
          </w:tcPr>
          <w:p w14:paraId="0ADCD92E" w14:textId="10EE1EC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$1.679.005</w:t>
            </w:r>
          </w:p>
        </w:tc>
      </w:tr>
      <w:tr w:rsidR="00CD5B22" w:rsidRPr="00CD5B22" w14:paraId="3CEFD9B3" w14:textId="77777777" w:rsidTr="00CD5B22">
        <w:trPr>
          <w:trHeight w:val="340"/>
        </w:trPr>
        <w:tc>
          <w:tcPr>
            <w:tcW w:w="290" w:type="pct"/>
            <w:shd w:val="clear" w:color="auto" w:fill="auto"/>
            <w:noWrap/>
            <w:vAlign w:val="center"/>
          </w:tcPr>
          <w:p w14:paraId="536B6F0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312</w:t>
            </w:r>
          </w:p>
        </w:tc>
        <w:tc>
          <w:tcPr>
            <w:tcW w:w="435" w:type="pct"/>
            <w:shd w:val="clear" w:color="auto" w:fill="auto"/>
            <w:noWrap/>
            <w:vAlign w:val="center"/>
          </w:tcPr>
          <w:p w14:paraId="5B8E5E4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879132</w:t>
            </w:r>
          </w:p>
        </w:tc>
        <w:tc>
          <w:tcPr>
            <w:tcW w:w="3624" w:type="pct"/>
            <w:shd w:val="clear" w:color="auto" w:fill="auto"/>
            <w:vAlign w:val="center"/>
          </w:tcPr>
          <w:p w14:paraId="7FC4306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FARINGOLARINGOSCOPIA VIRTUAL</w:t>
            </w:r>
          </w:p>
        </w:tc>
        <w:tc>
          <w:tcPr>
            <w:tcW w:w="651" w:type="pct"/>
            <w:shd w:val="clear" w:color="auto" w:fill="auto"/>
            <w:vAlign w:val="center"/>
          </w:tcPr>
          <w:p w14:paraId="24827C86" w14:textId="6EE4967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$479.015</w:t>
            </w:r>
          </w:p>
        </w:tc>
      </w:tr>
      <w:tr w:rsidR="00CD5B22" w:rsidRPr="00CD5B22" w14:paraId="2FF0151D" w14:textId="77777777" w:rsidTr="00CD5B22">
        <w:trPr>
          <w:trHeight w:val="340"/>
        </w:trPr>
        <w:tc>
          <w:tcPr>
            <w:tcW w:w="290" w:type="pct"/>
            <w:shd w:val="clear" w:color="auto" w:fill="auto"/>
            <w:noWrap/>
            <w:vAlign w:val="center"/>
          </w:tcPr>
          <w:p w14:paraId="587F8AA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313</w:t>
            </w:r>
          </w:p>
        </w:tc>
        <w:tc>
          <w:tcPr>
            <w:tcW w:w="435" w:type="pct"/>
            <w:shd w:val="clear" w:color="auto" w:fill="auto"/>
            <w:noWrap/>
            <w:vAlign w:val="center"/>
          </w:tcPr>
          <w:p w14:paraId="2FF6443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879901</w:t>
            </w:r>
          </w:p>
        </w:tc>
        <w:tc>
          <w:tcPr>
            <w:tcW w:w="3624" w:type="pct"/>
            <w:shd w:val="clear" w:color="auto" w:fill="auto"/>
            <w:vAlign w:val="center"/>
          </w:tcPr>
          <w:p w14:paraId="15A2CF6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TRIFASICO RENAL</w:t>
            </w:r>
          </w:p>
        </w:tc>
        <w:tc>
          <w:tcPr>
            <w:tcW w:w="651" w:type="pct"/>
            <w:shd w:val="clear" w:color="auto" w:fill="auto"/>
            <w:vAlign w:val="center"/>
          </w:tcPr>
          <w:p w14:paraId="21FADCA9" w14:textId="6EEEF0F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$382.058</w:t>
            </w:r>
          </w:p>
        </w:tc>
      </w:tr>
      <w:tr w:rsidR="00CD5B22" w:rsidRPr="00CD5B22" w14:paraId="65FB01B2" w14:textId="77777777" w:rsidTr="00CD5B22">
        <w:trPr>
          <w:trHeight w:val="340"/>
        </w:trPr>
        <w:tc>
          <w:tcPr>
            <w:tcW w:w="290" w:type="pct"/>
            <w:shd w:val="clear" w:color="auto" w:fill="auto"/>
            <w:noWrap/>
            <w:vAlign w:val="center"/>
          </w:tcPr>
          <w:p w14:paraId="2866CB9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314</w:t>
            </w:r>
          </w:p>
        </w:tc>
        <w:tc>
          <w:tcPr>
            <w:tcW w:w="435" w:type="pct"/>
            <w:shd w:val="clear" w:color="auto" w:fill="auto"/>
            <w:noWrap/>
            <w:vAlign w:val="center"/>
          </w:tcPr>
          <w:p w14:paraId="0A9CE90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879301</w:t>
            </w:r>
          </w:p>
        </w:tc>
        <w:tc>
          <w:tcPr>
            <w:tcW w:w="3624" w:type="pct"/>
            <w:shd w:val="clear" w:color="auto" w:fill="auto"/>
            <w:vAlign w:val="center"/>
          </w:tcPr>
          <w:p w14:paraId="40A35E9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SCORE CALCIO CORONARIO </w:t>
            </w:r>
          </w:p>
        </w:tc>
        <w:tc>
          <w:tcPr>
            <w:tcW w:w="651" w:type="pct"/>
            <w:shd w:val="clear" w:color="auto" w:fill="auto"/>
            <w:vAlign w:val="center"/>
          </w:tcPr>
          <w:p w14:paraId="5671C763" w14:textId="55B2671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$1.029.359</w:t>
            </w:r>
          </w:p>
        </w:tc>
      </w:tr>
      <w:tr w:rsidR="00CD5B22" w:rsidRPr="00CD5B22" w14:paraId="61A9792E" w14:textId="77777777" w:rsidTr="00CD5B22">
        <w:trPr>
          <w:trHeight w:val="340"/>
        </w:trPr>
        <w:tc>
          <w:tcPr>
            <w:tcW w:w="290" w:type="pct"/>
            <w:shd w:val="clear" w:color="auto" w:fill="auto"/>
            <w:noWrap/>
            <w:vAlign w:val="center"/>
          </w:tcPr>
          <w:p w14:paraId="697CF69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315</w:t>
            </w:r>
          </w:p>
        </w:tc>
        <w:tc>
          <w:tcPr>
            <w:tcW w:w="435" w:type="pct"/>
            <w:shd w:val="clear" w:color="auto" w:fill="auto"/>
            <w:noWrap/>
            <w:vAlign w:val="center"/>
          </w:tcPr>
          <w:p w14:paraId="7A0D9C8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879902</w:t>
            </w:r>
          </w:p>
        </w:tc>
        <w:tc>
          <w:tcPr>
            <w:tcW w:w="3624" w:type="pct"/>
            <w:shd w:val="clear" w:color="auto" w:fill="auto"/>
            <w:vAlign w:val="center"/>
          </w:tcPr>
          <w:p w14:paraId="773BE44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ANGIOTAC DE PROTOCOLO TAVI (INCLUYE: ANGIOTAC CORONARIAS, ANGIOTAC AORTA TORACICA, ANGIOTAC DE AORTA ABBOMINAL Y MIEMBROS INFERIORES)</w:t>
            </w:r>
          </w:p>
        </w:tc>
        <w:tc>
          <w:tcPr>
            <w:tcW w:w="651" w:type="pct"/>
            <w:shd w:val="clear" w:color="auto" w:fill="auto"/>
            <w:vAlign w:val="center"/>
          </w:tcPr>
          <w:p w14:paraId="4FB158D3" w14:textId="436032C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$4.870.833</w:t>
            </w:r>
          </w:p>
        </w:tc>
      </w:tr>
      <w:tr w:rsidR="00CD5B22" w:rsidRPr="00CD5B22" w14:paraId="77CFF2CC" w14:textId="77777777" w:rsidTr="00CD5B22">
        <w:trPr>
          <w:trHeight w:val="340"/>
        </w:trPr>
        <w:tc>
          <w:tcPr>
            <w:tcW w:w="290" w:type="pct"/>
            <w:shd w:val="clear" w:color="auto" w:fill="auto"/>
            <w:noWrap/>
            <w:vAlign w:val="center"/>
          </w:tcPr>
          <w:p w14:paraId="3D9AD47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316</w:t>
            </w:r>
          </w:p>
        </w:tc>
        <w:tc>
          <w:tcPr>
            <w:tcW w:w="435" w:type="pct"/>
            <w:shd w:val="clear" w:color="auto" w:fill="auto"/>
            <w:noWrap/>
            <w:vAlign w:val="center"/>
          </w:tcPr>
          <w:p w14:paraId="77D4E11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879421</w:t>
            </w:r>
          </w:p>
        </w:tc>
        <w:tc>
          <w:tcPr>
            <w:tcW w:w="3624" w:type="pct"/>
            <w:shd w:val="clear" w:color="auto" w:fill="auto"/>
            <w:vAlign w:val="center"/>
          </w:tcPr>
          <w:p w14:paraId="3CCD359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CADERA CON CONTRASTE</w:t>
            </w:r>
          </w:p>
        </w:tc>
        <w:tc>
          <w:tcPr>
            <w:tcW w:w="651" w:type="pct"/>
            <w:shd w:val="clear" w:color="auto" w:fill="auto"/>
            <w:vAlign w:val="center"/>
          </w:tcPr>
          <w:p w14:paraId="278D6E5F" w14:textId="3184B01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$382.058</w:t>
            </w:r>
          </w:p>
        </w:tc>
      </w:tr>
      <w:tr w:rsidR="00CD5B22" w:rsidRPr="00CD5B22" w14:paraId="52911752" w14:textId="77777777" w:rsidTr="00CD5B22">
        <w:trPr>
          <w:trHeight w:val="340"/>
        </w:trPr>
        <w:tc>
          <w:tcPr>
            <w:tcW w:w="290" w:type="pct"/>
            <w:shd w:val="clear" w:color="auto" w:fill="auto"/>
            <w:noWrap/>
            <w:vAlign w:val="center"/>
          </w:tcPr>
          <w:p w14:paraId="7FA2767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317</w:t>
            </w:r>
          </w:p>
        </w:tc>
        <w:tc>
          <w:tcPr>
            <w:tcW w:w="435" w:type="pct"/>
            <w:shd w:val="clear" w:color="auto" w:fill="auto"/>
            <w:noWrap/>
            <w:vAlign w:val="center"/>
          </w:tcPr>
          <w:p w14:paraId="16A7A4E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071002</w:t>
            </w:r>
          </w:p>
        </w:tc>
        <w:tc>
          <w:tcPr>
            <w:tcW w:w="3624" w:type="pct"/>
            <w:shd w:val="clear" w:color="auto" w:fill="auto"/>
            <w:vAlign w:val="center"/>
          </w:tcPr>
          <w:p w14:paraId="386DD42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GLANDULA SUPRARENAL VIA PERCUTANEA </w:t>
            </w:r>
          </w:p>
        </w:tc>
        <w:tc>
          <w:tcPr>
            <w:tcW w:w="651" w:type="pct"/>
            <w:shd w:val="clear" w:color="auto" w:fill="auto"/>
            <w:vAlign w:val="center"/>
          </w:tcPr>
          <w:p w14:paraId="6871031B" w14:textId="24ED2E2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$547.225</w:t>
            </w:r>
          </w:p>
        </w:tc>
      </w:tr>
      <w:tr w:rsidR="00CD5B22" w:rsidRPr="00CD5B22" w14:paraId="5428CD60" w14:textId="77777777" w:rsidTr="00CD5B22">
        <w:trPr>
          <w:trHeight w:val="340"/>
        </w:trPr>
        <w:tc>
          <w:tcPr>
            <w:tcW w:w="290" w:type="pct"/>
            <w:shd w:val="clear" w:color="auto" w:fill="auto"/>
            <w:noWrap/>
            <w:vAlign w:val="center"/>
          </w:tcPr>
          <w:p w14:paraId="23388FF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318</w:t>
            </w:r>
          </w:p>
        </w:tc>
        <w:tc>
          <w:tcPr>
            <w:tcW w:w="435" w:type="pct"/>
            <w:shd w:val="clear" w:color="auto" w:fill="auto"/>
            <w:noWrap/>
            <w:vAlign w:val="center"/>
          </w:tcPr>
          <w:p w14:paraId="4BF6BA4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542402</w:t>
            </w:r>
          </w:p>
        </w:tc>
        <w:tc>
          <w:tcPr>
            <w:tcW w:w="3624" w:type="pct"/>
            <w:shd w:val="clear" w:color="auto" w:fill="auto"/>
            <w:vAlign w:val="center"/>
          </w:tcPr>
          <w:p w14:paraId="5355630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MASA INTRAABDO-MINAL VIA PERCUTANEA </w:t>
            </w:r>
          </w:p>
        </w:tc>
        <w:tc>
          <w:tcPr>
            <w:tcW w:w="651" w:type="pct"/>
            <w:shd w:val="clear" w:color="auto" w:fill="auto"/>
            <w:vAlign w:val="center"/>
          </w:tcPr>
          <w:p w14:paraId="0DC4DB96" w14:textId="2C06D81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$418.673</w:t>
            </w:r>
          </w:p>
        </w:tc>
      </w:tr>
      <w:tr w:rsidR="00CD5B22" w:rsidRPr="00CD5B22" w14:paraId="09E4431D" w14:textId="77777777" w:rsidTr="00CD5B22">
        <w:trPr>
          <w:trHeight w:val="340"/>
        </w:trPr>
        <w:tc>
          <w:tcPr>
            <w:tcW w:w="290" w:type="pct"/>
            <w:shd w:val="clear" w:color="auto" w:fill="auto"/>
            <w:noWrap/>
            <w:vAlign w:val="center"/>
          </w:tcPr>
          <w:p w14:paraId="3C5BCB7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319</w:t>
            </w:r>
          </w:p>
        </w:tc>
        <w:tc>
          <w:tcPr>
            <w:tcW w:w="435" w:type="pct"/>
            <w:shd w:val="clear" w:color="auto" w:fill="auto"/>
            <w:noWrap/>
            <w:vAlign w:val="center"/>
          </w:tcPr>
          <w:p w14:paraId="289899A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601101</w:t>
            </w:r>
          </w:p>
        </w:tc>
        <w:tc>
          <w:tcPr>
            <w:tcW w:w="3624" w:type="pct"/>
            <w:shd w:val="clear" w:color="auto" w:fill="auto"/>
            <w:vAlign w:val="center"/>
          </w:tcPr>
          <w:p w14:paraId="014B48D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CERRADA [PERCUTANEA] [CON AGUJA] DE PRÓSTATA POR ABORDAJE TRANSRECTAL</w:t>
            </w:r>
          </w:p>
        </w:tc>
        <w:tc>
          <w:tcPr>
            <w:tcW w:w="651" w:type="pct"/>
            <w:shd w:val="clear" w:color="auto" w:fill="auto"/>
            <w:vAlign w:val="center"/>
          </w:tcPr>
          <w:p w14:paraId="40369AFA" w14:textId="18AE109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$498.844</w:t>
            </w:r>
          </w:p>
        </w:tc>
      </w:tr>
      <w:tr w:rsidR="00CD5B22" w:rsidRPr="00CD5B22" w14:paraId="0706105C" w14:textId="77777777" w:rsidTr="00CD5B22">
        <w:trPr>
          <w:trHeight w:val="340"/>
        </w:trPr>
        <w:tc>
          <w:tcPr>
            <w:tcW w:w="290" w:type="pct"/>
            <w:shd w:val="clear" w:color="auto" w:fill="auto"/>
            <w:noWrap/>
            <w:vAlign w:val="center"/>
          </w:tcPr>
          <w:p w14:paraId="14EF69C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320</w:t>
            </w:r>
          </w:p>
        </w:tc>
        <w:tc>
          <w:tcPr>
            <w:tcW w:w="435" w:type="pct"/>
            <w:shd w:val="clear" w:color="auto" w:fill="auto"/>
            <w:noWrap/>
            <w:vAlign w:val="center"/>
          </w:tcPr>
          <w:p w14:paraId="3FB8F01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413201</w:t>
            </w:r>
          </w:p>
        </w:tc>
        <w:tc>
          <w:tcPr>
            <w:tcW w:w="3624" w:type="pct"/>
            <w:shd w:val="clear" w:color="auto" w:fill="auto"/>
            <w:vAlign w:val="center"/>
          </w:tcPr>
          <w:p w14:paraId="34E0BB6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BIOPSIADE BAZO VIA PERCUTANEA </w:t>
            </w:r>
          </w:p>
        </w:tc>
        <w:tc>
          <w:tcPr>
            <w:tcW w:w="651" w:type="pct"/>
            <w:shd w:val="clear" w:color="auto" w:fill="auto"/>
            <w:vAlign w:val="center"/>
          </w:tcPr>
          <w:p w14:paraId="2C81B4E9" w14:textId="1B06A60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$521.031</w:t>
            </w:r>
          </w:p>
        </w:tc>
      </w:tr>
      <w:tr w:rsidR="00CD5B22" w:rsidRPr="00CD5B22" w14:paraId="537257ED" w14:textId="77777777" w:rsidTr="00CD5B22">
        <w:trPr>
          <w:trHeight w:val="340"/>
        </w:trPr>
        <w:tc>
          <w:tcPr>
            <w:tcW w:w="290" w:type="pct"/>
            <w:shd w:val="clear" w:color="auto" w:fill="auto"/>
            <w:noWrap/>
            <w:vAlign w:val="center"/>
          </w:tcPr>
          <w:p w14:paraId="0EAE585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321</w:t>
            </w:r>
          </w:p>
        </w:tc>
        <w:tc>
          <w:tcPr>
            <w:tcW w:w="435" w:type="pct"/>
            <w:shd w:val="clear" w:color="auto" w:fill="auto"/>
            <w:noWrap/>
            <w:vAlign w:val="center"/>
          </w:tcPr>
          <w:p w14:paraId="5180B17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261001</w:t>
            </w:r>
          </w:p>
        </w:tc>
        <w:tc>
          <w:tcPr>
            <w:tcW w:w="3624" w:type="pct"/>
            <w:shd w:val="clear" w:color="auto" w:fill="auto"/>
            <w:vAlign w:val="center"/>
          </w:tcPr>
          <w:p w14:paraId="512404B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CERRADA DE GLANDULA O CONDUCTO SALIVAL (PUNCION O ASPIRACION CON AGUJA FINA O TRUCUT)</w:t>
            </w:r>
          </w:p>
        </w:tc>
        <w:tc>
          <w:tcPr>
            <w:tcW w:w="651" w:type="pct"/>
            <w:shd w:val="clear" w:color="auto" w:fill="auto"/>
            <w:vAlign w:val="center"/>
          </w:tcPr>
          <w:p w14:paraId="6DD65B1D" w14:textId="1B9C82F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$451.030</w:t>
            </w:r>
          </w:p>
        </w:tc>
      </w:tr>
      <w:tr w:rsidR="00CD5B22" w:rsidRPr="00CD5B22" w14:paraId="75A1A5B7" w14:textId="77777777" w:rsidTr="00CD5B22">
        <w:trPr>
          <w:trHeight w:val="340"/>
        </w:trPr>
        <w:tc>
          <w:tcPr>
            <w:tcW w:w="290" w:type="pct"/>
            <w:shd w:val="clear" w:color="auto" w:fill="auto"/>
            <w:noWrap/>
            <w:vAlign w:val="center"/>
          </w:tcPr>
          <w:p w14:paraId="64A40A9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322</w:t>
            </w:r>
          </w:p>
        </w:tc>
        <w:tc>
          <w:tcPr>
            <w:tcW w:w="435" w:type="pct"/>
            <w:shd w:val="clear" w:color="auto" w:fill="auto"/>
            <w:noWrap/>
            <w:vAlign w:val="center"/>
          </w:tcPr>
          <w:p w14:paraId="0438425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289101</w:t>
            </w:r>
          </w:p>
        </w:tc>
        <w:tc>
          <w:tcPr>
            <w:tcW w:w="3624" w:type="pct"/>
            <w:shd w:val="clear" w:color="auto" w:fill="auto"/>
            <w:vAlign w:val="center"/>
          </w:tcPr>
          <w:p w14:paraId="7D55CF8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POR ASPIRACION CON AGUJA FINA DE AMIGDALAS Y ADENOIDES</w:t>
            </w:r>
          </w:p>
        </w:tc>
        <w:tc>
          <w:tcPr>
            <w:tcW w:w="651" w:type="pct"/>
            <w:shd w:val="clear" w:color="auto" w:fill="auto"/>
            <w:vAlign w:val="center"/>
          </w:tcPr>
          <w:p w14:paraId="60068824" w14:textId="2CD89F2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$537.134</w:t>
            </w:r>
          </w:p>
        </w:tc>
      </w:tr>
      <w:tr w:rsidR="00CD5B22" w:rsidRPr="00CD5B22" w14:paraId="19868278" w14:textId="77777777" w:rsidTr="00CD5B22">
        <w:trPr>
          <w:trHeight w:val="340"/>
        </w:trPr>
        <w:tc>
          <w:tcPr>
            <w:tcW w:w="290" w:type="pct"/>
            <w:shd w:val="clear" w:color="auto" w:fill="auto"/>
            <w:noWrap/>
            <w:vAlign w:val="center"/>
          </w:tcPr>
          <w:p w14:paraId="555F591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323</w:t>
            </w:r>
          </w:p>
        </w:tc>
        <w:tc>
          <w:tcPr>
            <w:tcW w:w="435" w:type="pct"/>
            <w:shd w:val="clear" w:color="auto" w:fill="auto"/>
            <w:noWrap/>
            <w:vAlign w:val="center"/>
          </w:tcPr>
          <w:p w14:paraId="45EA7C4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501002</w:t>
            </w:r>
          </w:p>
        </w:tc>
        <w:tc>
          <w:tcPr>
            <w:tcW w:w="3624" w:type="pct"/>
            <w:shd w:val="clear" w:color="auto" w:fill="auto"/>
            <w:vAlign w:val="center"/>
          </w:tcPr>
          <w:p w14:paraId="4FAED2B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CERRADA (PERCUTANEA (AGUJA) DE HIGADO) </w:t>
            </w:r>
          </w:p>
        </w:tc>
        <w:tc>
          <w:tcPr>
            <w:tcW w:w="651" w:type="pct"/>
            <w:shd w:val="clear" w:color="auto" w:fill="auto"/>
            <w:vAlign w:val="center"/>
          </w:tcPr>
          <w:p w14:paraId="00D57F6F" w14:textId="20BB154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$490.438</w:t>
            </w:r>
          </w:p>
        </w:tc>
      </w:tr>
      <w:tr w:rsidR="00CD5B22" w:rsidRPr="00CD5B22" w14:paraId="668CEFE6" w14:textId="77777777" w:rsidTr="00CD5B22">
        <w:trPr>
          <w:trHeight w:val="340"/>
        </w:trPr>
        <w:tc>
          <w:tcPr>
            <w:tcW w:w="290" w:type="pct"/>
            <w:shd w:val="clear" w:color="auto" w:fill="auto"/>
            <w:noWrap/>
            <w:vAlign w:val="center"/>
          </w:tcPr>
          <w:p w14:paraId="5847F17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324</w:t>
            </w:r>
          </w:p>
        </w:tc>
        <w:tc>
          <w:tcPr>
            <w:tcW w:w="435" w:type="pct"/>
            <w:shd w:val="clear" w:color="auto" w:fill="auto"/>
            <w:noWrap/>
            <w:vAlign w:val="center"/>
          </w:tcPr>
          <w:p w14:paraId="5B07263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552603</w:t>
            </w:r>
          </w:p>
        </w:tc>
        <w:tc>
          <w:tcPr>
            <w:tcW w:w="3624" w:type="pct"/>
            <w:shd w:val="clear" w:color="auto" w:fill="auto"/>
            <w:vAlign w:val="center"/>
          </w:tcPr>
          <w:p w14:paraId="3C5265D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RIÑON VIA PERCUTANEA </w:t>
            </w:r>
          </w:p>
        </w:tc>
        <w:tc>
          <w:tcPr>
            <w:tcW w:w="651" w:type="pct"/>
            <w:shd w:val="clear" w:color="auto" w:fill="auto"/>
            <w:vAlign w:val="center"/>
          </w:tcPr>
          <w:p w14:paraId="401AFDF1" w14:textId="605160C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$559.596</w:t>
            </w:r>
          </w:p>
        </w:tc>
      </w:tr>
      <w:tr w:rsidR="00CD5B22" w:rsidRPr="00CD5B22" w14:paraId="35393B38" w14:textId="77777777" w:rsidTr="00CD5B22">
        <w:trPr>
          <w:trHeight w:val="340"/>
        </w:trPr>
        <w:tc>
          <w:tcPr>
            <w:tcW w:w="290" w:type="pct"/>
            <w:shd w:val="clear" w:color="auto" w:fill="auto"/>
            <w:noWrap/>
            <w:vAlign w:val="center"/>
          </w:tcPr>
          <w:p w14:paraId="47DC333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325</w:t>
            </w:r>
          </w:p>
        </w:tc>
        <w:tc>
          <w:tcPr>
            <w:tcW w:w="435" w:type="pct"/>
            <w:shd w:val="clear" w:color="auto" w:fill="auto"/>
            <w:noWrap/>
            <w:vAlign w:val="center"/>
          </w:tcPr>
          <w:p w14:paraId="65A62EC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774002</w:t>
            </w:r>
          </w:p>
        </w:tc>
        <w:tc>
          <w:tcPr>
            <w:tcW w:w="3624" w:type="pct"/>
            <w:shd w:val="clear" w:color="auto" w:fill="auto"/>
            <w:vAlign w:val="center"/>
          </w:tcPr>
          <w:p w14:paraId="335C978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DE HUESO EN SITIO NO ESPECIFICADO, VIA PERCUTANEA</w:t>
            </w:r>
          </w:p>
        </w:tc>
        <w:tc>
          <w:tcPr>
            <w:tcW w:w="651" w:type="pct"/>
            <w:shd w:val="clear" w:color="auto" w:fill="auto"/>
            <w:vAlign w:val="center"/>
          </w:tcPr>
          <w:p w14:paraId="022DE1BA" w14:textId="014EE89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$700.139</w:t>
            </w:r>
          </w:p>
        </w:tc>
      </w:tr>
      <w:tr w:rsidR="00CD5B22" w:rsidRPr="00CD5B22" w14:paraId="60603A27" w14:textId="77777777" w:rsidTr="00CD5B22">
        <w:trPr>
          <w:trHeight w:val="340"/>
        </w:trPr>
        <w:tc>
          <w:tcPr>
            <w:tcW w:w="290" w:type="pct"/>
            <w:shd w:val="clear" w:color="auto" w:fill="auto"/>
            <w:noWrap/>
            <w:vAlign w:val="center"/>
          </w:tcPr>
          <w:p w14:paraId="6FA191F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326</w:t>
            </w:r>
          </w:p>
        </w:tc>
        <w:tc>
          <w:tcPr>
            <w:tcW w:w="435" w:type="pct"/>
            <w:shd w:val="clear" w:color="auto" w:fill="auto"/>
            <w:noWrap/>
            <w:vAlign w:val="center"/>
          </w:tcPr>
          <w:p w14:paraId="246A5BB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851101</w:t>
            </w:r>
          </w:p>
        </w:tc>
        <w:tc>
          <w:tcPr>
            <w:tcW w:w="3624" w:type="pct"/>
            <w:shd w:val="clear" w:color="auto" w:fill="auto"/>
            <w:vAlign w:val="center"/>
          </w:tcPr>
          <w:p w14:paraId="1F4C8BE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POR PUNCION CON AGUJA FINA DE MAMA</w:t>
            </w:r>
          </w:p>
        </w:tc>
        <w:tc>
          <w:tcPr>
            <w:tcW w:w="651" w:type="pct"/>
            <w:shd w:val="clear" w:color="auto" w:fill="auto"/>
            <w:vAlign w:val="center"/>
          </w:tcPr>
          <w:p w14:paraId="56A05816" w14:textId="0A8E1A33"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$294.203</w:t>
            </w:r>
          </w:p>
        </w:tc>
      </w:tr>
      <w:tr w:rsidR="00CD5B22" w:rsidRPr="00CD5B22" w14:paraId="6F04C9D4" w14:textId="77777777" w:rsidTr="00CD5B22">
        <w:trPr>
          <w:trHeight w:val="340"/>
        </w:trPr>
        <w:tc>
          <w:tcPr>
            <w:tcW w:w="290" w:type="pct"/>
            <w:shd w:val="clear" w:color="auto" w:fill="auto"/>
            <w:noWrap/>
            <w:vAlign w:val="center"/>
          </w:tcPr>
          <w:p w14:paraId="66A3D52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327</w:t>
            </w:r>
          </w:p>
        </w:tc>
        <w:tc>
          <w:tcPr>
            <w:tcW w:w="435" w:type="pct"/>
            <w:shd w:val="clear" w:color="auto" w:fill="auto"/>
            <w:noWrap/>
            <w:vAlign w:val="center"/>
          </w:tcPr>
          <w:p w14:paraId="363594C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851102</w:t>
            </w:r>
          </w:p>
        </w:tc>
        <w:tc>
          <w:tcPr>
            <w:tcW w:w="3624" w:type="pct"/>
            <w:shd w:val="clear" w:color="auto" w:fill="auto"/>
            <w:vAlign w:val="center"/>
          </w:tcPr>
          <w:p w14:paraId="4099A56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DE MAMA CON AGUJA TRU -CUT</w:t>
            </w:r>
          </w:p>
        </w:tc>
        <w:tc>
          <w:tcPr>
            <w:tcW w:w="651" w:type="pct"/>
            <w:shd w:val="clear" w:color="auto" w:fill="auto"/>
            <w:vAlign w:val="center"/>
          </w:tcPr>
          <w:p w14:paraId="616B5E12" w14:textId="11114559"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$474.752</w:t>
            </w:r>
          </w:p>
        </w:tc>
      </w:tr>
      <w:tr w:rsidR="00CD5B22" w:rsidRPr="00CD5B22" w14:paraId="7EF672B8" w14:textId="77777777" w:rsidTr="00CD5B22">
        <w:trPr>
          <w:trHeight w:val="340"/>
        </w:trPr>
        <w:tc>
          <w:tcPr>
            <w:tcW w:w="290" w:type="pct"/>
            <w:shd w:val="clear" w:color="auto" w:fill="auto"/>
            <w:noWrap/>
            <w:vAlign w:val="center"/>
          </w:tcPr>
          <w:p w14:paraId="25BFBC6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328</w:t>
            </w:r>
          </w:p>
        </w:tc>
        <w:tc>
          <w:tcPr>
            <w:tcW w:w="435" w:type="pct"/>
            <w:shd w:val="clear" w:color="auto" w:fill="auto"/>
            <w:noWrap/>
            <w:vAlign w:val="center"/>
          </w:tcPr>
          <w:p w14:paraId="47ACAFE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774911</w:t>
            </w:r>
          </w:p>
        </w:tc>
        <w:tc>
          <w:tcPr>
            <w:tcW w:w="3624" w:type="pct"/>
            <w:shd w:val="clear" w:color="auto" w:fill="auto"/>
            <w:vAlign w:val="center"/>
          </w:tcPr>
          <w:p w14:paraId="46E46ED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DE VERTEBRA, VIA PERCUTANEA</w:t>
            </w:r>
          </w:p>
        </w:tc>
        <w:tc>
          <w:tcPr>
            <w:tcW w:w="651" w:type="pct"/>
            <w:shd w:val="clear" w:color="auto" w:fill="auto"/>
            <w:vAlign w:val="center"/>
          </w:tcPr>
          <w:p w14:paraId="447CB347" w14:textId="7152160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$570.557</w:t>
            </w:r>
          </w:p>
        </w:tc>
      </w:tr>
      <w:tr w:rsidR="00CD5B22" w:rsidRPr="00CD5B22" w14:paraId="24EB908C" w14:textId="77777777" w:rsidTr="00CD5B22">
        <w:trPr>
          <w:trHeight w:val="340"/>
        </w:trPr>
        <w:tc>
          <w:tcPr>
            <w:tcW w:w="290" w:type="pct"/>
            <w:shd w:val="clear" w:color="auto" w:fill="auto"/>
            <w:noWrap/>
            <w:vAlign w:val="center"/>
          </w:tcPr>
          <w:p w14:paraId="4F9C0B6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329</w:t>
            </w:r>
          </w:p>
        </w:tc>
        <w:tc>
          <w:tcPr>
            <w:tcW w:w="435" w:type="pct"/>
            <w:shd w:val="clear" w:color="auto" w:fill="auto"/>
            <w:noWrap/>
            <w:vAlign w:val="center"/>
          </w:tcPr>
          <w:p w14:paraId="306F6E4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341201</w:t>
            </w:r>
          </w:p>
        </w:tc>
        <w:tc>
          <w:tcPr>
            <w:tcW w:w="3624" w:type="pct"/>
            <w:shd w:val="clear" w:color="auto" w:fill="auto"/>
            <w:vAlign w:val="center"/>
          </w:tcPr>
          <w:p w14:paraId="3DE6622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ORGANO O TEJIDO DE MEDIASTINO VIA PERCUTANEA </w:t>
            </w:r>
          </w:p>
        </w:tc>
        <w:tc>
          <w:tcPr>
            <w:tcW w:w="651" w:type="pct"/>
            <w:shd w:val="clear" w:color="auto" w:fill="auto"/>
            <w:vAlign w:val="center"/>
          </w:tcPr>
          <w:p w14:paraId="4A511DA8" w14:textId="306A850A"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$490.455</w:t>
            </w:r>
          </w:p>
        </w:tc>
      </w:tr>
      <w:tr w:rsidR="00CD5B22" w:rsidRPr="00CD5B22" w14:paraId="59CF1864" w14:textId="77777777" w:rsidTr="00CD5B22">
        <w:trPr>
          <w:trHeight w:val="340"/>
        </w:trPr>
        <w:tc>
          <w:tcPr>
            <w:tcW w:w="290" w:type="pct"/>
            <w:shd w:val="clear" w:color="auto" w:fill="auto"/>
            <w:noWrap/>
            <w:vAlign w:val="center"/>
          </w:tcPr>
          <w:p w14:paraId="7C150E8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330</w:t>
            </w:r>
          </w:p>
        </w:tc>
        <w:tc>
          <w:tcPr>
            <w:tcW w:w="435" w:type="pct"/>
            <w:shd w:val="clear" w:color="auto" w:fill="auto"/>
            <w:noWrap/>
            <w:vAlign w:val="center"/>
          </w:tcPr>
          <w:p w14:paraId="4EDADEF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345401</w:t>
            </w:r>
          </w:p>
        </w:tc>
        <w:tc>
          <w:tcPr>
            <w:tcW w:w="3624" w:type="pct"/>
            <w:shd w:val="clear" w:color="auto" w:fill="auto"/>
            <w:vAlign w:val="center"/>
          </w:tcPr>
          <w:p w14:paraId="3DA914E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PLEURA PERCUTANEA </w:t>
            </w:r>
          </w:p>
        </w:tc>
        <w:tc>
          <w:tcPr>
            <w:tcW w:w="651" w:type="pct"/>
            <w:shd w:val="clear" w:color="auto" w:fill="auto"/>
            <w:vAlign w:val="center"/>
          </w:tcPr>
          <w:p w14:paraId="1A94CED2" w14:textId="6EA76BF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$444.850</w:t>
            </w:r>
          </w:p>
        </w:tc>
      </w:tr>
      <w:tr w:rsidR="00CD5B22" w:rsidRPr="00CD5B22" w14:paraId="556DDF18" w14:textId="77777777" w:rsidTr="00CD5B22">
        <w:trPr>
          <w:trHeight w:val="340"/>
        </w:trPr>
        <w:tc>
          <w:tcPr>
            <w:tcW w:w="290" w:type="pct"/>
            <w:shd w:val="clear" w:color="auto" w:fill="auto"/>
            <w:noWrap/>
            <w:vAlign w:val="center"/>
          </w:tcPr>
          <w:p w14:paraId="78E7A6D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331</w:t>
            </w:r>
          </w:p>
        </w:tc>
        <w:tc>
          <w:tcPr>
            <w:tcW w:w="435" w:type="pct"/>
            <w:shd w:val="clear" w:color="auto" w:fill="auto"/>
            <w:noWrap/>
            <w:vAlign w:val="center"/>
          </w:tcPr>
          <w:p w14:paraId="69F78EB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332601</w:t>
            </w:r>
          </w:p>
        </w:tc>
        <w:tc>
          <w:tcPr>
            <w:tcW w:w="3624" w:type="pct"/>
            <w:shd w:val="clear" w:color="auto" w:fill="auto"/>
            <w:vAlign w:val="center"/>
          </w:tcPr>
          <w:p w14:paraId="592C01B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CERRADA DE PULMON VIA PERCUTANEA </w:t>
            </w:r>
          </w:p>
        </w:tc>
        <w:tc>
          <w:tcPr>
            <w:tcW w:w="651" w:type="pct"/>
            <w:shd w:val="clear" w:color="auto" w:fill="auto"/>
            <w:vAlign w:val="center"/>
          </w:tcPr>
          <w:p w14:paraId="084B8D06" w14:textId="175C8E6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$434.315</w:t>
            </w:r>
          </w:p>
        </w:tc>
      </w:tr>
      <w:tr w:rsidR="00CD5B22" w:rsidRPr="00CD5B22" w14:paraId="518406D7" w14:textId="77777777" w:rsidTr="00CD5B22">
        <w:trPr>
          <w:trHeight w:val="340"/>
        </w:trPr>
        <w:tc>
          <w:tcPr>
            <w:tcW w:w="290" w:type="pct"/>
            <w:shd w:val="clear" w:color="auto" w:fill="auto"/>
            <w:noWrap/>
            <w:vAlign w:val="center"/>
          </w:tcPr>
          <w:p w14:paraId="7314733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332</w:t>
            </w:r>
          </w:p>
        </w:tc>
        <w:tc>
          <w:tcPr>
            <w:tcW w:w="435" w:type="pct"/>
            <w:shd w:val="clear" w:color="auto" w:fill="auto"/>
            <w:noWrap/>
            <w:vAlign w:val="center"/>
          </w:tcPr>
          <w:p w14:paraId="7295A4A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061002</w:t>
            </w:r>
          </w:p>
        </w:tc>
        <w:tc>
          <w:tcPr>
            <w:tcW w:w="3624" w:type="pct"/>
            <w:shd w:val="clear" w:color="auto" w:fill="auto"/>
            <w:vAlign w:val="center"/>
          </w:tcPr>
          <w:p w14:paraId="71D99A9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DE GLÁNDULA TIROIDES VÍA PERCUTÁNEA</w:t>
            </w:r>
          </w:p>
        </w:tc>
        <w:tc>
          <w:tcPr>
            <w:tcW w:w="651" w:type="pct"/>
            <w:shd w:val="clear" w:color="auto" w:fill="auto"/>
            <w:vAlign w:val="center"/>
          </w:tcPr>
          <w:p w14:paraId="440D690E" w14:textId="58EAFB5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$429.793</w:t>
            </w:r>
          </w:p>
        </w:tc>
      </w:tr>
      <w:tr w:rsidR="00CD5B22" w:rsidRPr="00CD5B22" w14:paraId="4B3A90BF" w14:textId="77777777" w:rsidTr="00CD5B22">
        <w:trPr>
          <w:trHeight w:val="340"/>
        </w:trPr>
        <w:tc>
          <w:tcPr>
            <w:tcW w:w="290" w:type="pct"/>
            <w:shd w:val="clear" w:color="auto" w:fill="auto"/>
            <w:noWrap/>
            <w:vAlign w:val="center"/>
          </w:tcPr>
          <w:p w14:paraId="51074E4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333</w:t>
            </w:r>
          </w:p>
        </w:tc>
        <w:tc>
          <w:tcPr>
            <w:tcW w:w="435" w:type="pct"/>
            <w:shd w:val="clear" w:color="auto" w:fill="auto"/>
            <w:noWrap/>
            <w:vAlign w:val="center"/>
          </w:tcPr>
          <w:p w14:paraId="2051FFE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401102</w:t>
            </w:r>
          </w:p>
        </w:tc>
        <w:tc>
          <w:tcPr>
            <w:tcW w:w="3624" w:type="pct"/>
            <w:shd w:val="clear" w:color="auto" w:fill="auto"/>
            <w:vAlign w:val="center"/>
          </w:tcPr>
          <w:p w14:paraId="04D26D0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GANGLIO LINFATICO PROFUNDO </w:t>
            </w:r>
          </w:p>
        </w:tc>
        <w:tc>
          <w:tcPr>
            <w:tcW w:w="651" w:type="pct"/>
            <w:shd w:val="clear" w:color="auto" w:fill="auto"/>
            <w:vAlign w:val="center"/>
          </w:tcPr>
          <w:p w14:paraId="17AC620F" w14:textId="0B1A32D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$676.810</w:t>
            </w:r>
          </w:p>
        </w:tc>
      </w:tr>
      <w:tr w:rsidR="00CD5B22" w:rsidRPr="00CD5B22" w14:paraId="6483CCCB" w14:textId="77777777" w:rsidTr="00CD5B22">
        <w:trPr>
          <w:trHeight w:val="340"/>
        </w:trPr>
        <w:tc>
          <w:tcPr>
            <w:tcW w:w="290" w:type="pct"/>
            <w:shd w:val="clear" w:color="auto" w:fill="auto"/>
            <w:noWrap/>
            <w:vAlign w:val="center"/>
          </w:tcPr>
          <w:p w14:paraId="20CFCB2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334</w:t>
            </w:r>
          </w:p>
        </w:tc>
        <w:tc>
          <w:tcPr>
            <w:tcW w:w="435" w:type="pct"/>
            <w:shd w:val="clear" w:color="auto" w:fill="auto"/>
            <w:noWrap/>
            <w:vAlign w:val="center"/>
          </w:tcPr>
          <w:p w14:paraId="5EB2446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874200</w:t>
            </w:r>
          </w:p>
        </w:tc>
        <w:tc>
          <w:tcPr>
            <w:tcW w:w="3624" w:type="pct"/>
            <w:shd w:val="clear" w:color="auto" w:fill="auto"/>
            <w:vAlign w:val="center"/>
          </w:tcPr>
          <w:p w14:paraId="77F61E9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CISTERNOGRAFIA </w:t>
            </w:r>
          </w:p>
        </w:tc>
        <w:tc>
          <w:tcPr>
            <w:tcW w:w="651" w:type="pct"/>
            <w:shd w:val="clear" w:color="auto" w:fill="auto"/>
            <w:vAlign w:val="center"/>
          </w:tcPr>
          <w:p w14:paraId="37FF9F01" w14:textId="6E174A0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$645.262</w:t>
            </w:r>
          </w:p>
        </w:tc>
      </w:tr>
      <w:tr w:rsidR="00CD5B22" w:rsidRPr="00CD5B22" w14:paraId="432B502B" w14:textId="77777777" w:rsidTr="00CD5B22">
        <w:trPr>
          <w:trHeight w:val="340"/>
        </w:trPr>
        <w:tc>
          <w:tcPr>
            <w:tcW w:w="290" w:type="pct"/>
            <w:shd w:val="clear" w:color="auto" w:fill="auto"/>
            <w:noWrap/>
            <w:vAlign w:val="center"/>
          </w:tcPr>
          <w:p w14:paraId="2F54630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335</w:t>
            </w:r>
          </w:p>
        </w:tc>
        <w:tc>
          <w:tcPr>
            <w:tcW w:w="435" w:type="pct"/>
            <w:shd w:val="clear" w:color="auto" w:fill="auto"/>
            <w:noWrap/>
            <w:vAlign w:val="center"/>
          </w:tcPr>
          <w:p w14:paraId="536726B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879114</w:t>
            </w:r>
          </w:p>
        </w:tc>
        <w:tc>
          <w:tcPr>
            <w:tcW w:w="3624" w:type="pct"/>
            <w:shd w:val="clear" w:color="auto" w:fill="auto"/>
            <w:vAlign w:val="center"/>
          </w:tcPr>
          <w:p w14:paraId="3744C59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CISTERNOGRAFIA POR TOMOGRAFIA COMPUTADA </w:t>
            </w:r>
          </w:p>
        </w:tc>
        <w:tc>
          <w:tcPr>
            <w:tcW w:w="651" w:type="pct"/>
            <w:shd w:val="clear" w:color="auto" w:fill="auto"/>
            <w:vAlign w:val="center"/>
          </w:tcPr>
          <w:p w14:paraId="645C4761" w14:textId="55A79B4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$791.153</w:t>
            </w:r>
          </w:p>
        </w:tc>
      </w:tr>
      <w:tr w:rsidR="00CD5B22" w:rsidRPr="00CD5B22" w14:paraId="558537F3" w14:textId="77777777" w:rsidTr="00CD5B22">
        <w:trPr>
          <w:trHeight w:val="340"/>
        </w:trPr>
        <w:tc>
          <w:tcPr>
            <w:tcW w:w="290" w:type="pct"/>
            <w:shd w:val="clear" w:color="auto" w:fill="auto"/>
            <w:noWrap/>
            <w:vAlign w:val="center"/>
          </w:tcPr>
          <w:p w14:paraId="6FAF6C1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336</w:t>
            </w:r>
          </w:p>
        </w:tc>
        <w:tc>
          <w:tcPr>
            <w:tcW w:w="435" w:type="pct"/>
            <w:shd w:val="clear" w:color="auto" w:fill="auto"/>
            <w:noWrap/>
            <w:vAlign w:val="center"/>
          </w:tcPr>
          <w:p w14:paraId="37D2B2D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877602</w:t>
            </w:r>
          </w:p>
        </w:tc>
        <w:tc>
          <w:tcPr>
            <w:tcW w:w="3624" w:type="pct"/>
            <w:shd w:val="clear" w:color="auto" w:fill="auto"/>
            <w:vAlign w:val="center"/>
          </w:tcPr>
          <w:p w14:paraId="29234E4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COLANGIOGRAFIA POR TUBO O CATETER EN LA VIA BILIAR</w:t>
            </w:r>
          </w:p>
        </w:tc>
        <w:tc>
          <w:tcPr>
            <w:tcW w:w="651" w:type="pct"/>
            <w:shd w:val="clear" w:color="auto" w:fill="auto"/>
            <w:vAlign w:val="center"/>
          </w:tcPr>
          <w:p w14:paraId="4A7DC1EB" w14:textId="698F2954"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$447.997</w:t>
            </w:r>
          </w:p>
        </w:tc>
      </w:tr>
      <w:tr w:rsidR="00CD5B22" w:rsidRPr="00CD5B22" w14:paraId="287FC8BA" w14:textId="77777777" w:rsidTr="00CD5B22">
        <w:trPr>
          <w:trHeight w:val="340"/>
        </w:trPr>
        <w:tc>
          <w:tcPr>
            <w:tcW w:w="290" w:type="pct"/>
            <w:shd w:val="clear" w:color="auto" w:fill="auto"/>
            <w:noWrap/>
            <w:vAlign w:val="center"/>
          </w:tcPr>
          <w:p w14:paraId="72C04E7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337</w:t>
            </w:r>
          </w:p>
        </w:tc>
        <w:tc>
          <w:tcPr>
            <w:tcW w:w="435" w:type="pct"/>
            <w:shd w:val="clear" w:color="auto" w:fill="auto"/>
            <w:noWrap/>
            <w:vAlign w:val="center"/>
          </w:tcPr>
          <w:p w14:paraId="568F790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874602</w:t>
            </w:r>
          </w:p>
        </w:tc>
        <w:tc>
          <w:tcPr>
            <w:tcW w:w="3624" w:type="pct"/>
            <w:shd w:val="clear" w:color="auto" w:fill="auto"/>
            <w:vAlign w:val="center"/>
          </w:tcPr>
          <w:p w14:paraId="59240D1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DACRIOCISTOGRAFIA BILATERAL</w:t>
            </w:r>
          </w:p>
        </w:tc>
        <w:tc>
          <w:tcPr>
            <w:tcW w:w="651" w:type="pct"/>
            <w:shd w:val="clear" w:color="auto" w:fill="auto"/>
            <w:vAlign w:val="center"/>
          </w:tcPr>
          <w:p w14:paraId="5717009F" w14:textId="65E61BB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$1.807.271</w:t>
            </w:r>
          </w:p>
        </w:tc>
      </w:tr>
      <w:tr w:rsidR="00CD5B22" w:rsidRPr="00CD5B22" w14:paraId="185360B6" w14:textId="77777777" w:rsidTr="00CD5B22">
        <w:trPr>
          <w:trHeight w:val="340"/>
        </w:trPr>
        <w:tc>
          <w:tcPr>
            <w:tcW w:w="290" w:type="pct"/>
            <w:shd w:val="clear" w:color="auto" w:fill="auto"/>
            <w:noWrap/>
            <w:vAlign w:val="center"/>
          </w:tcPr>
          <w:p w14:paraId="49444FC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338</w:t>
            </w:r>
          </w:p>
        </w:tc>
        <w:tc>
          <w:tcPr>
            <w:tcW w:w="435" w:type="pct"/>
            <w:shd w:val="clear" w:color="auto" w:fill="auto"/>
            <w:noWrap/>
            <w:vAlign w:val="center"/>
          </w:tcPr>
          <w:p w14:paraId="5CB6493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874601</w:t>
            </w:r>
          </w:p>
        </w:tc>
        <w:tc>
          <w:tcPr>
            <w:tcW w:w="3624" w:type="pct"/>
            <w:shd w:val="clear" w:color="auto" w:fill="auto"/>
            <w:vAlign w:val="center"/>
          </w:tcPr>
          <w:p w14:paraId="5823590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DACRIOCISTOGRAFIA UNILATERAL</w:t>
            </w:r>
          </w:p>
        </w:tc>
        <w:tc>
          <w:tcPr>
            <w:tcW w:w="651" w:type="pct"/>
            <w:shd w:val="clear" w:color="auto" w:fill="auto"/>
            <w:vAlign w:val="center"/>
          </w:tcPr>
          <w:p w14:paraId="5F1A8B00" w14:textId="1ABEF72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$981.068</w:t>
            </w:r>
          </w:p>
        </w:tc>
      </w:tr>
      <w:tr w:rsidR="00CD5B22" w:rsidRPr="00CD5B22" w14:paraId="42D68939" w14:textId="77777777" w:rsidTr="00CD5B22">
        <w:trPr>
          <w:trHeight w:val="340"/>
        </w:trPr>
        <w:tc>
          <w:tcPr>
            <w:tcW w:w="290" w:type="pct"/>
            <w:shd w:val="clear" w:color="auto" w:fill="auto"/>
            <w:noWrap/>
            <w:vAlign w:val="center"/>
          </w:tcPr>
          <w:p w14:paraId="51B1D43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339</w:t>
            </w:r>
          </w:p>
        </w:tc>
        <w:tc>
          <w:tcPr>
            <w:tcW w:w="435" w:type="pct"/>
            <w:shd w:val="clear" w:color="auto" w:fill="auto"/>
            <w:noWrap/>
            <w:vAlign w:val="center"/>
          </w:tcPr>
          <w:p w14:paraId="2E26773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540011</w:t>
            </w:r>
          </w:p>
        </w:tc>
        <w:tc>
          <w:tcPr>
            <w:tcW w:w="3624" w:type="pct"/>
            <w:shd w:val="clear" w:color="auto" w:fill="auto"/>
            <w:vAlign w:val="center"/>
          </w:tcPr>
          <w:p w14:paraId="14B7D51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DRENAJE DE COLECCION EN PARED ABDOMINAL VIA PERCUTANEA </w:t>
            </w:r>
          </w:p>
        </w:tc>
        <w:tc>
          <w:tcPr>
            <w:tcW w:w="651" w:type="pct"/>
            <w:shd w:val="clear" w:color="auto" w:fill="auto"/>
            <w:vAlign w:val="center"/>
          </w:tcPr>
          <w:p w14:paraId="6B76ACF8" w14:textId="60DB5672"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$1.098.975</w:t>
            </w:r>
          </w:p>
        </w:tc>
      </w:tr>
      <w:tr w:rsidR="00CD5B22" w:rsidRPr="00CD5B22" w14:paraId="7F7F2908" w14:textId="77777777" w:rsidTr="00CD5B22">
        <w:trPr>
          <w:trHeight w:val="340"/>
        </w:trPr>
        <w:tc>
          <w:tcPr>
            <w:tcW w:w="290" w:type="pct"/>
            <w:shd w:val="clear" w:color="auto" w:fill="auto"/>
            <w:noWrap/>
            <w:vAlign w:val="center"/>
          </w:tcPr>
          <w:p w14:paraId="3B5B358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340</w:t>
            </w:r>
          </w:p>
        </w:tc>
        <w:tc>
          <w:tcPr>
            <w:tcW w:w="435" w:type="pct"/>
            <w:shd w:val="clear" w:color="auto" w:fill="auto"/>
            <w:noWrap/>
            <w:vAlign w:val="center"/>
          </w:tcPr>
          <w:p w14:paraId="35219CD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540005</w:t>
            </w:r>
          </w:p>
        </w:tc>
        <w:tc>
          <w:tcPr>
            <w:tcW w:w="3624" w:type="pct"/>
            <w:shd w:val="clear" w:color="auto" w:fill="auto"/>
            <w:vAlign w:val="center"/>
          </w:tcPr>
          <w:p w14:paraId="658AB64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DRENAJE DE COLECCION EXTRAPERITONEAL VIA PERCUTANEA </w:t>
            </w:r>
          </w:p>
        </w:tc>
        <w:tc>
          <w:tcPr>
            <w:tcW w:w="651" w:type="pct"/>
            <w:shd w:val="clear" w:color="auto" w:fill="auto"/>
            <w:vAlign w:val="center"/>
          </w:tcPr>
          <w:p w14:paraId="15808BC8" w14:textId="0B22086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$655.919</w:t>
            </w:r>
          </w:p>
        </w:tc>
      </w:tr>
      <w:tr w:rsidR="00CD5B22" w:rsidRPr="00CD5B22" w14:paraId="58492A95" w14:textId="77777777" w:rsidTr="00CD5B22">
        <w:trPr>
          <w:trHeight w:val="340"/>
        </w:trPr>
        <w:tc>
          <w:tcPr>
            <w:tcW w:w="290" w:type="pct"/>
            <w:shd w:val="clear" w:color="auto" w:fill="auto"/>
            <w:noWrap/>
            <w:vAlign w:val="center"/>
          </w:tcPr>
          <w:p w14:paraId="4C560CA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341</w:t>
            </w:r>
          </w:p>
        </w:tc>
        <w:tc>
          <w:tcPr>
            <w:tcW w:w="435" w:type="pct"/>
            <w:shd w:val="clear" w:color="auto" w:fill="auto"/>
            <w:noWrap/>
            <w:vAlign w:val="center"/>
          </w:tcPr>
          <w:p w14:paraId="1C2FEFC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540008</w:t>
            </w:r>
          </w:p>
        </w:tc>
        <w:tc>
          <w:tcPr>
            <w:tcW w:w="3624" w:type="pct"/>
            <w:shd w:val="clear" w:color="auto" w:fill="auto"/>
            <w:vAlign w:val="center"/>
          </w:tcPr>
          <w:p w14:paraId="760E9D5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DRENAJE DE COLECCION RETROPERITONEAL VIA PERCUTANEA </w:t>
            </w:r>
          </w:p>
        </w:tc>
        <w:tc>
          <w:tcPr>
            <w:tcW w:w="651" w:type="pct"/>
            <w:shd w:val="clear" w:color="auto" w:fill="auto"/>
            <w:vAlign w:val="center"/>
          </w:tcPr>
          <w:p w14:paraId="29B678E8" w14:textId="0E9F95A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$655.918</w:t>
            </w:r>
          </w:p>
        </w:tc>
      </w:tr>
      <w:tr w:rsidR="00CD5B22" w:rsidRPr="00CD5B22" w14:paraId="776F941C" w14:textId="77777777" w:rsidTr="00CD5B22">
        <w:trPr>
          <w:trHeight w:val="340"/>
        </w:trPr>
        <w:tc>
          <w:tcPr>
            <w:tcW w:w="290" w:type="pct"/>
            <w:shd w:val="clear" w:color="auto" w:fill="auto"/>
            <w:noWrap/>
            <w:vAlign w:val="center"/>
          </w:tcPr>
          <w:p w14:paraId="09F368D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342</w:t>
            </w:r>
          </w:p>
        </w:tc>
        <w:tc>
          <w:tcPr>
            <w:tcW w:w="435" w:type="pct"/>
            <w:shd w:val="clear" w:color="auto" w:fill="auto"/>
            <w:noWrap/>
            <w:vAlign w:val="center"/>
          </w:tcPr>
          <w:p w14:paraId="5A0A3B0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502102</w:t>
            </w:r>
          </w:p>
        </w:tc>
        <w:tc>
          <w:tcPr>
            <w:tcW w:w="3624" w:type="pct"/>
            <w:shd w:val="clear" w:color="auto" w:fill="auto"/>
            <w:vAlign w:val="center"/>
          </w:tcPr>
          <w:p w14:paraId="558842F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DRENAJE DE LESION HEPATICA VIA PERCUTANEA</w:t>
            </w:r>
          </w:p>
        </w:tc>
        <w:tc>
          <w:tcPr>
            <w:tcW w:w="651" w:type="pct"/>
            <w:shd w:val="clear" w:color="auto" w:fill="auto"/>
            <w:vAlign w:val="center"/>
          </w:tcPr>
          <w:p w14:paraId="677E682E" w14:textId="23D95347"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$1.207.139</w:t>
            </w:r>
          </w:p>
        </w:tc>
      </w:tr>
      <w:tr w:rsidR="00CD5B22" w:rsidRPr="00CD5B22" w14:paraId="4ADAAFCF" w14:textId="77777777" w:rsidTr="00CD5B22">
        <w:trPr>
          <w:trHeight w:val="340"/>
        </w:trPr>
        <w:tc>
          <w:tcPr>
            <w:tcW w:w="290" w:type="pct"/>
            <w:shd w:val="clear" w:color="auto" w:fill="auto"/>
            <w:noWrap/>
            <w:vAlign w:val="center"/>
          </w:tcPr>
          <w:p w14:paraId="0E91E97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343</w:t>
            </w:r>
          </w:p>
        </w:tc>
        <w:tc>
          <w:tcPr>
            <w:tcW w:w="435" w:type="pct"/>
            <w:shd w:val="clear" w:color="auto" w:fill="auto"/>
            <w:noWrap/>
            <w:vAlign w:val="center"/>
          </w:tcPr>
          <w:p w14:paraId="0EB728D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511702</w:t>
            </w:r>
          </w:p>
        </w:tc>
        <w:tc>
          <w:tcPr>
            <w:tcW w:w="3624" w:type="pct"/>
            <w:shd w:val="clear" w:color="auto" w:fill="auto"/>
            <w:vAlign w:val="center"/>
          </w:tcPr>
          <w:p w14:paraId="23A798E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VESICULA BILIAR O VIAS BILIARES VIA PERCUTANEA </w:t>
            </w:r>
          </w:p>
        </w:tc>
        <w:tc>
          <w:tcPr>
            <w:tcW w:w="651" w:type="pct"/>
            <w:shd w:val="clear" w:color="auto" w:fill="auto"/>
            <w:vAlign w:val="center"/>
          </w:tcPr>
          <w:p w14:paraId="6FA2927D" w14:textId="6F2B45D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$501.218</w:t>
            </w:r>
          </w:p>
        </w:tc>
      </w:tr>
      <w:tr w:rsidR="00CD5B22" w:rsidRPr="00CD5B22" w14:paraId="347C2594" w14:textId="77777777" w:rsidTr="00CD5B22">
        <w:trPr>
          <w:trHeight w:val="340"/>
        </w:trPr>
        <w:tc>
          <w:tcPr>
            <w:tcW w:w="290" w:type="pct"/>
            <w:shd w:val="clear" w:color="auto" w:fill="auto"/>
            <w:noWrap/>
            <w:vAlign w:val="center"/>
          </w:tcPr>
          <w:p w14:paraId="42976F5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344</w:t>
            </w:r>
          </w:p>
        </w:tc>
        <w:tc>
          <w:tcPr>
            <w:tcW w:w="435" w:type="pct"/>
            <w:shd w:val="clear" w:color="auto" w:fill="auto"/>
            <w:noWrap/>
            <w:vAlign w:val="center"/>
          </w:tcPr>
          <w:p w14:paraId="46973FF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832102</w:t>
            </w:r>
          </w:p>
        </w:tc>
        <w:tc>
          <w:tcPr>
            <w:tcW w:w="3624" w:type="pct"/>
            <w:shd w:val="clear" w:color="auto" w:fill="auto"/>
            <w:vAlign w:val="center"/>
          </w:tcPr>
          <w:p w14:paraId="337D94A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TEJIDO BLANDO: MUSCULOS, TENDON, FASCIA Y BURSA (INCLUYENDO MANO) VIA PERCUTANEA </w:t>
            </w:r>
          </w:p>
        </w:tc>
        <w:tc>
          <w:tcPr>
            <w:tcW w:w="651" w:type="pct"/>
            <w:shd w:val="clear" w:color="auto" w:fill="auto"/>
            <w:vAlign w:val="center"/>
          </w:tcPr>
          <w:p w14:paraId="73BCFE7E" w14:textId="3C12391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$454.786</w:t>
            </w:r>
          </w:p>
        </w:tc>
      </w:tr>
      <w:tr w:rsidR="00CD5B22" w:rsidRPr="00CD5B22" w14:paraId="416D09D0" w14:textId="77777777" w:rsidTr="00CD5B22">
        <w:trPr>
          <w:trHeight w:val="340"/>
        </w:trPr>
        <w:tc>
          <w:tcPr>
            <w:tcW w:w="290" w:type="pct"/>
            <w:shd w:val="clear" w:color="auto" w:fill="auto"/>
            <w:noWrap/>
            <w:vAlign w:val="center"/>
          </w:tcPr>
          <w:p w14:paraId="19BA77B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345</w:t>
            </w:r>
          </w:p>
        </w:tc>
        <w:tc>
          <w:tcPr>
            <w:tcW w:w="435" w:type="pct"/>
            <w:shd w:val="clear" w:color="auto" w:fill="auto"/>
            <w:noWrap/>
            <w:vAlign w:val="center"/>
          </w:tcPr>
          <w:p w14:paraId="218F258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590500</w:t>
            </w:r>
          </w:p>
        </w:tc>
        <w:tc>
          <w:tcPr>
            <w:tcW w:w="3624" w:type="pct"/>
            <w:shd w:val="clear" w:color="auto" w:fill="auto"/>
            <w:vAlign w:val="center"/>
          </w:tcPr>
          <w:p w14:paraId="0B9FB6E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DRENAJE PERCUTANEO DE COLECCION EN AREA PERIRRENAL </w:t>
            </w:r>
          </w:p>
        </w:tc>
        <w:tc>
          <w:tcPr>
            <w:tcW w:w="651" w:type="pct"/>
            <w:shd w:val="clear" w:color="auto" w:fill="auto"/>
            <w:vAlign w:val="center"/>
          </w:tcPr>
          <w:p w14:paraId="0937EC33" w14:textId="7EBA633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$655.918</w:t>
            </w:r>
          </w:p>
        </w:tc>
      </w:tr>
      <w:tr w:rsidR="00CD5B22" w:rsidRPr="00CD5B22" w14:paraId="6D62AAA7" w14:textId="77777777" w:rsidTr="00CD5B22">
        <w:trPr>
          <w:trHeight w:val="340"/>
        </w:trPr>
        <w:tc>
          <w:tcPr>
            <w:tcW w:w="290" w:type="pct"/>
            <w:shd w:val="clear" w:color="auto" w:fill="auto"/>
            <w:noWrap/>
            <w:vAlign w:val="center"/>
          </w:tcPr>
          <w:p w14:paraId="0F1E4DA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346</w:t>
            </w:r>
          </w:p>
        </w:tc>
        <w:tc>
          <w:tcPr>
            <w:tcW w:w="435" w:type="pct"/>
            <w:shd w:val="clear" w:color="auto" w:fill="auto"/>
            <w:noWrap/>
            <w:vAlign w:val="center"/>
          </w:tcPr>
          <w:p w14:paraId="1894BD8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559220</w:t>
            </w:r>
          </w:p>
        </w:tc>
        <w:tc>
          <w:tcPr>
            <w:tcW w:w="3624" w:type="pct"/>
            <w:shd w:val="clear" w:color="auto" w:fill="auto"/>
            <w:vAlign w:val="center"/>
          </w:tcPr>
          <w:p w14:paraId="1D37CC0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DRENAJE PERCUTANEO DE COLECCION O QUISTE RENAL</w:t>
            </w:r>
          </w:p>
        </w:tc>
        <w:tc>
          <w:tcPr>
            <w:tcW w:w="651" w:type="pct"/>
            <w:shd w:val="clear" w:color="auto" w:fill="auto"/>
            <w:vAlign w:val="center"/>
          </w:tcPr>
          <w:p w14:paraId="009BA056" w14:textId="03791E81"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$1.207.236</w:t>
            </w:r>
          </w:p>
        </w:tc>
      </w:tr>
      <w:tr w:rsidR="00CD5B22" w:rsidRPr="00CD5B22" w14:paraId="6E2922BA" w14:textId="77777777" w:rsidTr="00CD5B22">
        <w:trPr>
          <w:trHeight w:val="340"/>
        </w:trPr>
        <w:tc>
          <w:tcPr>
            <w:tcW w:w="290" w:type="pct"/>
            <w:shd w:val="clear" w:color="auto" w:fill="auto"/>
            <w:noWrap/>
            <w:vAlign w:val="center"/>
          </w:tcPr>
          <w:p w14:paraId="7D39B75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347</w:t>
            </w:r>
          </w:p>
        </w:tc>
        <w:tc>
          <w:tcPr>
            <w:tcW w:w="435" w:type="pct"/>
            <w:shd w:val="clear" w:color="auto" w:fill="auto"/>
            <w:noWrap/>
            <w:vAlign w:val="center"/>
          </w:tcPr>
          <w:p w14:paraId="2A3B4E9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524002</w:t>
            </w:r>
          </w:p>
        </w:tc>
        <w:tc>
          <w:tcPr>
            <w:tcW w:w="3624" w:type="pct"/>
            <w:shd w:val="clear" w:color="auto" w:fill="auto"/>
            <w:vAlign w:val="center"/>
          </w:tcPr>
          <w:p w14:paraId="4041A89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DRENAJE DE QUISTE O SEUDOQUISTE PANCREATICO VIA PERCUTANEA</w:t>
            </w:r>
          </w:p>
        </w:tc>
        <w:tc>
          <w:tcPr>
            <w:tcW w:w="651" w:type="pct"/>
            <w:shd w:val="clear" w:color="auto" w:fill="auto"/>
            <w:vAlign w:val="center"/>
          </w:tcPr>
          <w:p w14:paraId="31ED0D6F" w14:textId="3B5F917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$655.918</w:t>
            </w:r>
          </w:p>
        </w:tc>
      </w:tr>
      <w:tr w:rsidR="00CD5B22" w:rsidRPr="00CD5B22" w14:paraId="56D4B9E7" w14:textId="77777777" w:rsidTr="00CD5B22">
        <w:trPr>
          <w:trHeight w:val="340"/>
        </w:trPr>
        <w:tc>
          <w:tcPr>
            <w:tcW w:w="290" w:type="pct"/>
            <w:shd w:val="clear" w:color="auto" w:fill="auto"/>
            <w:noWrap/>
            <w:vAlign w:val="center"/>
          </w:tcPr>
          <w:p w14:paraId="3B263DB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348</w:t>
            </w:r>
          </w:p>
        </w:tc>
        <w:tc>
          <w:tcPr>
            <w:tcW w:w="435" w:type="pct"/>
            <w:shd w:val="clear" w:color="auto" w:fill="auto"/>
            <w:noWrap/>
            <w:vAlign w:val="center"/>
          </w:tcPr>
          <w:p w14:paraId="451B8BB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770932</w:t>
            </w:r>
          </w:p>
        </w:tc>
        <w:tc>
          <w:tcPr>
            <w:tcW w:w="3624" w:type="pct"/>
            <w:shd w:val="clear" w:color="auto" w:fill="auto"/>
            <w:vAlign w:val="center"/>
          </w:tcPr>
          <w:p w14:paraId="4CCD038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DRENAJE PERCUTANEO EN COLUMNA VERTEBRAL</w:t>
            </w:r>
          </w:p>
        </w:tc>
        <w:tc>
          <w:tcPr>
            <w:tcW w:w="651" w:type="pct"/>
            <w:shd w:val="clear" w:color="auto" w:fill="auto"/>
            <w:vAlign w:val="center"/>
          </w:tcPr>
          <w:p w14:paraId="700DA736" w14:textId="73BFD8CF"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$1.133.511</w:t>
            </w:r>
          </w:p>
        </w:tc>
      </w:tr>
      <w:tr w:rsidR="00CD5B22" w:rsidRPr="00CD5B22" w14:paraId="14996F8E" w14:textId="77777777" w:rsidTr="00CD5B22">
        <w:trPr>
          <w:trHeight w:val="340"/>
        </w:trPr>
        <w:tc>
          <w:tcPr>
            <w:tcW w:w="290" w:type="pct"/>
            <w:shd w:val="clear" w:color="auto" w:fill="auto"/>
            <w:noWrap/>
            <w:vAlign w:val="center"/>
          </w:tcPr>
          <w:p w14:paraId="39ECB35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349</w:t>
            </w:r>
          </w:p>
        </w:tc>
        <w:tc>
          <w:tcPr>
            <w:tcW w:w="435" w:type="pct"/>
            <w:shd w:val="clear" w:color="auto" w:fill="auto"/>
            <w:noWrap/>
            <w:vAlign w:val="center"/>
          </w:tcPr>
          <w:p w14:paraId="48A954C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876902</w:t>
            </w:r>
          </w:p>
        </w:tc>
        <w:tc>
          <w:tcPr>
            <w:tcW w:w="3624" w:type="pct"/>
            <w:shd w:val="clear" w:color="auto" w:fill="auto"/>
            <w:vAlign w:val="center"/>
          </w:tcPr>
          <w:p w14:paraId="2325D19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GALACTOGRAFIA DE MULTIPLES CONDUCTOS</w:t>
            </w:r>
          </w:p>
        </w:tc>
        <w:tc>
          <w:tcPr>
            <w:tcW w:w="651" w:type="pct"/>
            <w:shd w:val="clear" w:color="auto" w:fill="auto"/>
            <w:vAlign w:val="center"/>
          </w:tcPr>
          <w:p w14:paraId="7CE5BD3B" w14:textId="2C026BF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$1.171.495</w:t>
            </w:r>
          </w:p>
        </w:tc>
      </w:tr>
      <w:tr w:rsidR="00CD5B22" w:rsidRPr="00CD5B22" w14:paraId="0747009C" w14:textId="77777777" w:rsidTr="00CD5B22">
        <w:trPr>
          <w:trHeight w:val="340"/>
        </w:trPr>
        <w:tc>
          <w:tcPr>
            <w:tcW w:w="290" w:type="pct"/>
            <w:shd w:val="clear" w:color="auto" w:fill="auto"/>
            <w:noWrap/>
            <w:vAlign w:val="center"/>
          </w:tcPr>
          <w:p w14:paraId="5D595C7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350</w:t>
            </w:r>
          </w:p>
        </w:tc>
        <w:tc>
          <w:tcPr>
            <w:tcW w:w="435" w:type="pct"/>
            <w:shd w:val="clear" w:color="auto" w:fill="auto"/>
            <w:noWrap/>
            <w:vAlign w:val="center"/>
          </w:tcPr>
          <w:p w14:paraId="483C74A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876901</w:t>
            </w:r>
          </w:p>
        </w:tc>
        <w:tc>
          <w:tcPr>
            <w:tcW w:w="3624" w:type="pct"/>
            <w:shd w:val="clear" w:color="auto" w:fill="auto"/>
            <w:vAlign w:val="center"/>
          </w:tcPr>
          <w:p w14:paraId="5254127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GALACTOGRAFIA DE UN CONDUCTO</w:t>
            </w:r>
          </w:p>
        </w:tc>
        <w:tc>
          <w:tcPr>
            <w:tcW w:w="651" w:type="pct"/>
            <w:shd w:val="clear" w:color="auto" w:fill="auto"/>
            <w:vAlign w:val="center"/>
          </w:tcPr>
          <w:p w14:paraId="7E5468D7" w14:textId="396D357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$950.416</w:t>
            </w:r>
          </w:p>
        </w:tc>
      </w:tr>
      <w:tr w:rsidR="00CD5B22" w:rsidRPr="00CD5B22" w14:paraId="2B400502" w14:textId="77777777" w:rsidTr="00CD5B22">
        <w:trPr>
          <w:trHeight w:val="340"/>
        </w:trPr>
        <w:tc>
          <w:tcPr>
            <w:tcW w:w="290" w:type="pct"/>
            <w:shd w:val="clear" w:color="auto" w:fill="auto"/>
            <w:noWrap/>
            <w:vAlign w:val="center"/>
          </w:tcPr>
          <w:p w14:paraId="49EF27E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351</w:t>
            </w:r>
          </w:p>
        </w:tc>
        <w:tc>
          <w:tcPr>
            <w:tcW w:w="435" w:type="pct"/>
            <w:shd w:val="clear" w:color="auto" w:fill="auto"/>
            <w:noWrap/>
            <w:vAlign w:val="center"/>
          </w:tcPr>
          <w:p w14:paraId="76DBA55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877901</w:t>
            </w:r>
          </w:p>
        </w:tc>
        <w:tc>
          <w:tcPr>
            <w:tcW w:w="3624" w:type="pct"/>
            <w:shd w:val="clear" w:color="auto" w:fill="auto"/>
            <w:vAlign w:val="center"/>
          </w:tcPr>
          <w:p w14:paraId="63629FD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HISTEROSALPINGOGRAFIA</w:t>
            </w:r>
          </w:p>
        </w:tc>
        <w:tc>
          <w:tcPr>
            <w:tcW w:w="651" w:type="pct"/>
            <w:shd w:val="clear" w:color="auto" w:fill="auto"/>
            <w:vAlign w:val="center"/>
          </w:tcPr>
          <w:p w14:paraId="599B05F2" w14:textId="4E55096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$376.740</w:t>
            </w:r>
          </w:p>
        </w:tc>
      </w:tr>
      <w:tr w:rsidR="00CD5B22" w:rsidRPr="00CD5B22" w14:paraId="21B358E5" w14:textId="77777777" w:rsidTr="00CD5B22">
        <w:trPr>
          <w:trHeight w:val="340"/>
        </w:trPr>
        <w:tc>
          <w:tcPr>
            <w:tcW w:w="290" w:type="pct"/>
            <w:shd w:val="clear" w:color="auto" w:fill="auto"/>
            <w:noWrap/>
            <w:vAlign w:val="center"/>
          </w:tcPr>
          <w:p w14:paraId="520CED6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352</w:t>
            </w:r>
          </w:p>
        </w:tc>
        <w:tc>
          <w:tcPr>
            <w:tcW w:w="435" w:type="pct"/>
            <w:shd w:val="clear" w:color="auto" w:fill="auto"/>
            <w:noWrap/>
            <w:vAlign w:val="center"/>
          </w:tcPr>
          <w:p w14:paraId="54FB58E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881410</w:t>
            </w:r>
          </w:p>
        </w:tc>
        <w:tc>
          <w:tcPr>
            <w:tcW w:w="3624" w:type="pct"/>
            <w:shd w:val="clear" w:color="auto" w:fill="auto"/>
            <w:vAlign w:val="center"/>
          </w:tcPr>
          <w:p w14:paraId="498FB99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HISTEROSONOGRAFIA</w:t>
            </w:r>
          </w:p>
        </w:tc>
        <w:tc>
          <w:tcPr>
            <w:tcW w:w="651" w:type="pct"/>
            <w:shd w:val="clear" w:color="auto" w:fill="auto"/>
            <w:vAlign w:val="center"/>
          </w:tcPr>
          <w:p w14:paraId="29CFBDDC" w14:textId="1118C37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$368.038</w:t>
            </w:r>
          </w:p>
        </w:tc>
      </w:tr>
      <w:tr w:rsidR="00CD5B22" w:rsidRPr="00CD5B22" w14:paraId="6BF0F794" w14:textId="77777777" w:rsidTr="00CD5B22">
        <w:trPr>
          <w:trHeight w:val="340"/>
        </w:trPr>
        <w:tc>
          <w:tcPr>
            <w:tcW w:w="290" w:type="pct"/>
            <w:shd w:val="clear" w:color="auto" w:fill="auto"/>
            <w:noWrap/>
            <w:vAlign w:val="center"/>
          </w:tcPr>
          <w:p w14:paraId="786616F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353</w:t>
            </w:r>
          </w:p>
        </w:tc>
        <w:tc>
          <w:tcPr>
            <w:tcW w:w="435" w:type="pct"/>
            <w:shd w:val="clear" w:color="auto" w:fill="auto"/>
            <w:noWrap/>
            <w:vAlign w:val="center"/>
          </w:tcPr>
          <w:p w14:paraId="7F8BF06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389103</w:t>
            </w:r>
          </w:p>
        </w:tc>
        <w:tc>
          <w:tcPr>
            <w:tcW w:w="3624" w:type="pct"/>
            <w:shd w:val="clear" w:color="auto" w:fill="auto"/>
            <w:vAlign w:val="center"/>
          </w:tcPr>
          <w:p w14:paraId="36925DD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INSERCION DE CATETER CENTRAL POR VIA PERIFERICA</w:t>
            </w:r>
          </w:p>
        </w:tc>
        <w:tc>
          <w:tcPr>
            <w:tcW w:w="651" w:type="pct"/>
            <w:shd w:val="clear" w:color="auto" w:fill="auto"/>
            <w:vAlign w:val="center"/>
          </w:tcPr>
          <w:p w14:paraId="28269A0F" w14:textId="0B3F4E6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$404.835</w:t>
            </w:r>
          </w:p>
        </w:tc>
      </w:tr>
      <w:tr w:rsidR="00CD5B22" w:rsidRPr="00CD5B22" w14:paraId="68575452" w14:textId="77777777" w:rsidTr="00CD5B22">
        <w:trPr>
          <w:trHeight w:val="340"/>
        </w:trPr>
        <w:tc>
          <w:tcPr>
            <w:tcW w:w="290" w:type="pct"/>
            <w:shd w:val="clear" w:color="auto" w:fill="auto"/>
            <w:noWrap/>
            <w:vAlign w:val="center"/>
          </w:tcPr>
          <w:p w14:paraId="1656E99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354</w:t>
            </w:r>
          </w:p>
        </w:tc>
        <w:tc>
          <w:tcPr>
            <w:tcW w:w="435" w:type="pct"/>
            <w:shd w:val="clear" w:color="auto" w:fill="auto"/>
            <w:noWrap/>
            <w:vAlign w:val="center"/>
          </w:tcPr>
          <w:p w14:paraId="1F4B42C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875510</w:t>
            </w:r>
          </w:p>
        </w:tc>
        <w:tc>
          <w:tcPr>
            <w:tcW w:w="3624" w:type="pct"/>
            <w:shd w:val="clear" w:color="auto" w:fill="auto"/>
            <w:vAlign w:val="center"/>
          </w:tcPr>
          <w:p w14:paraId="254EBE9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MIELOGRAFIA CERVICAL</w:t>
            </w:r>
          </w:p>
        </w:tc>
        <w:tc>
          <w:tcPr>
            <w:tcW w:w="651" w:type="pct"/>
            <w:shd w:val="clear" w:color="auto" w:fill="auto"/>
            <w:vAlign w:val="center"/>
          </w:tcPr>
          <w:p w14:paraId="58F273F5" w14:textId="56755F5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$1.325.588</w:t>
            </w:r>
          </w:p>
        </w:tc>
      </w:tr>
      <w:tr w:rsidR="00CD5B22" w:rsidRPr="00CD5B22" w14:paraId="39517327" w14:textId="77777777" w:rsidTr="00CD5B22">
        <w:trPr>
          <w:trHeight w:val="340"/>
        </w:trPr>
        <w:tc>
          <w:tcPr>
            <w:tcW w:w="290" w:type="pct"/>
            <w:shd w:val="clear" w:color="auto" w:fill="auto"/>
            <w:noWrap/>
            <w:vAlign w:val="center"/>
          </w:tcPr>
          <w:p w14:paraId="794AB13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355</w:t>
            </w:r>
          </w:p>
        </w:tc>
        <w:tc>
          <w:tcPr>
            <w:tcW w:w="435" w:type="pct"/>
            <w:shd w:val="clear" w:color="auto" w:fill="auto"/>
            <w:noWrap/>
            <w:vAlign w:val="center"/>
          </w:tcPr>
          <w:p w14:paraId="417D8C9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875530</w:t>
            </w:r>
          </w:p>
        </w:tc>
        <w:tc>
          <w:tcPr>
            <w:tcW w:w="3624" w:type="pct"/>
            <w:shd w:val="clear" w:color="auto" w:fill="auto"/>
            <w:vAlign w:val="center"/>
          </w:tcPr>
          <w:p w14:paraId="0887F971"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MIELOGRAFIA LUMBAR</w:t>
            </w:r>
          </w:p>
        </w:tc>
        <w:tc>
          <w:tcPr>
            <w:tcW w:w="651" w:type="pct"/>
            <w:shd w:val="clear" w:color="auto" w:fill="auto"/>
            <w:vAlign w:val="center"/>
          </w:tcPr>
          <w:p w14:paraId="63792370" w14:textId="5B9DFE2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$792.324</w:t>
            </w:r>
          </w:p>
        </w:tc>
      </w:tr>
      <w:tr w:rsidR="00CD5B22" w:rsidRPr="00CD5B22" w14:paraId="04CA5CFE" w14:textId="77777777" w:rsidTr="00CD5B22">
        <w:trPr>
          <w:trHeight w:val="340"/>
        </w:trPr>
        <w:tc>
          <w:tcPr>
            <w:tcW w:w="290" w:type="pct"/>
            <w:shd w:val="clear" w:color="auto" w:fill="auto"/>
            <w:noWrap/>
            <w:vAlign w:val="center"/>
          </w:tcPr>
          <w:p w14:paraId="04BB757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356</w:t>
            </w:r>
          </w:p>
        </w:tc>
        <w:tc>
          <w:tcPr>
            <w:tcW w:w="435" w:type="pct"/>
            <w:shd w:val="clear" w:color="auto" w:fill="auto"/>
            <w:noWrap/>
            <w:vAlign w:val="center"/>
          </w:tcPr>
          <w:p w14:paraId="2696F97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875520</w:t>
            </w:r>
          </w:p>
        </w:tc>
        <w:tc>
          <w:tcPr>
            <w:tcW w:w="3624" w:type="pct"/>
            <w:shd w:val="clear" w:color="auto" w:fill="auto"/>
            <w:vAlign w:val="center"/>
          </w:tcPr>
          <w:p w14:paraId="08ED989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MIELOGRAFIA TORACICA</w:t>
            </w:r>
          </w:p>
        </w:tc>
        <w:tc>
          <w:tcPr>
            <w:tcW w:w="651" w:type="pct"/>
            <w:shd w:val="clear" w:color="auto" w:fill="auto"/>
            <w:vAlign w:val="center"/>
          </w:tcPr>
          <w:p w14:paraId="1E036F1D" w14:textId="4F209C0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$792.324</w:t>
            </w:r>
          </w:p>
        </w:tc>
      </w:tr>
      <w:tr w:rsidR="00CD5B22" w:rsidRPr="00CD5B22" w14:paraId="1EBD104F" w14:textId="77777777" w:rsidTr="00CD5B22">
        <w:trPr>
          <w:trHeight w:val="340"/>
        </w:trPr>
        <w:tc>
          <w:tcPr>
            <w:tcW w:w="290" w:type="pct"/>
            <w:shd w:val="clear" w:color="auto" w:fill="auto"/>
            <w:noWrap/>
            <w:vAlign w:val="center"/>
          </w:tcPr>
          <w:p w14:paraId="625E2B4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357</w:t>
            </w:r>
          </w:p>
        </w:tc>
        <w:tc>
          <w:tcPr>
            <w:tcW w:w="435" w:type="pct"/>
            <w:shd w:val="clear" w:color="auto" w:fill="auto"/>
            <w:noWrap/>
            <w:vAlign w:val="center"/>
          </w:tcPr>
          <w:p w14:paraId="51AE322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875501</w:t>
            </w:r>
          </w:p>
        </w:tc>
        <w:tc>
          <w:tcPr>
            <w:tcW w:w="3624" w:type="pct"/>
            <w:shd w:val="clear" w:color="auto" w:fill="auto"/>
            <w:vAlign w:val="center"/>
          </w:tcPr>
          <w:p w14:paraId="22C7F93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MIELOGRAFIA TOTAL DE COLUMNA</w:t>
            </w:r>
          </w:p>
        </w:tc>
        <w:tc>
          <w:tcPr>
            <w:tcW w:w="651" w:type="pct"/>
            <w:shd w:val="clear" w:color="auto" w:fill="auto"/>
            <w:vAlign w:val="center"/>
          </w:tcPr>
          <w:p w14:paraId="6CAF5E2F" w14:textId="06408D0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$1.664.364</w:t>
            </w:r>
          </w:p>
        </w:tc>
      </w:tr>
      <w:tr w:rsidR="00CD5B22" w:rsidRPr="00CD5B22" w14:paraId="5ED29045" w14:textId="77777777" w:rsidTr="00CD5B22">
        <w:trPr>
          <w:trHeight w:val="340"/>
        </w:trPr>
        <w:tc>
          <w:tcPr>
            <w:tcW w:w="290" w:type="pct"/>
            <w:shd w:val="clear" w:color="auto" w:fill="auto"/>
            <w:noWrap/>
            <w:vAlign w:val="center"/>
          </w:tcPr>
          <w:p w14:paraId="56277B7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358</w:t>
            </w:r>
          </w:p>
        </w:tc>
        <w:tc>
          <w:tcPr>
            <w:tcW w:w="435" w:type="pct"/>
            <w:shd w:val="clear" w:color="auto" w:fill="auto"/>
            <w:noWrap/>
            <w:vAlign w:val="center"/>
          </w:tcPr>
          <w:p w14:paraId="43B7889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559300</w:t>
            </w:r>
          </w:p>
        </w:tc>
        <w:tc>
          <w:tcPr>
            <w:tcW w:w="3624" w:type="pct"/>
            <w:shd w:val="clear" w:color="auto" w:fill="auto"/>
            <w:vAlign w:val="center"/>
          </w:tcPr>
          <w:p w14:paraId="73003AA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REEMPLAZO DE CATERTER DE NEFROSTOMIA</w:t>
            </w:r>
          </w:p>
        </w:tc>
        <w:tc>
          <w:tcPr>
            <w:tcW w:w="651" w:type="pct"/>
            <w:shd w:val="clear" w:color="auto" w:fill="auto"/>
            <w:vAlign w:val="center"/>
          </w:tcPr>
          <w:p w14:paraId="6AD74081" w14:textId="200B57C6"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$1.012.856</w:t>
            </w:r>
          </w:p>
        </w:tc>
      </w:tr>
      <w:tr w:rsidR="00CD5B22" w:rsidRPr="00CD5B22" w14:paraId="5B668F19" w14:textId="77777777" w:rsidTr="00CD5B22">
        <w:trPr>
          <w:trHeight w:val="340"/>
        </w:trPr>
        <w:tc>
          <w:tcPr>
            <w:tcW w:w="290" w:type="pct"/>
            <w:shd w:val="clear" w:color="auto" w:fill="auto"/>
            <w:noWrap/>
            <w:vAlign w:val="center"/>
          </w:tcPr>
          <w:p w14:paraId="4EF5873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359</w:t>
            </w:r>
          </w:p>
        </w:tc>
        <w:tc>
          <w:tcPr>
            <w:tcW w:w="435" w:type="pct"/>
            <w:shd w:val="clear" w:color="auto" w:fill="auto"/>
            <w:noWrap/>
            <w:vAlign w:val="center"/>
          </w:tcPr>
          <w:p w14:paraId="3C508B1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550202</w:t>
            </w:r>
          </w:p>
        </w:tc>
        <w:tc>
          <w:tcPr>
            <w:tcW w:w="3624" w:type="pct"/>
            <w:shd w:val="clear" w:color="auto" w:fill="auto"/>
            <w:vAlign w:val="center"/>
          </w:tcPr>
          <w:p w14:paraId="78F4C9D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NEFROSTOMIA VIA PERCUTANEA </w:t>
            </w:r>
          </w:p>
        </w:tc>
        <w:tc>
          <w:tcPr>
            <w:tcW w:w="651" w:type="pct"/>
            <w:shd w:val="clear" w:color="auto" w:fill="auto"/>
            <w:vAlign w:val="center"/>
          </w:tcPr>
          <w:p w14:paraId="61F05129" w14:textId="3597AFA0"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$1.366.856</w:t>
            </w:r>
          </w:p>
        </w:tc>
      </w:tr>
      <w:tr w:rsidR="00CD5B22" w:rsidRPr="00CD5B22" w14:paraId="249F1DE5" w14:textId="77777777" w:rsidTr="00CD5B22">
        <w:trPr>
          <w:trHeight w:val="340"/>
        </w:trPr>
        <w:tc>
          <w:tcPr>
            <w:tcW w:w="290" w:type="pct"/>
            <w:shd w:val="clear" w:color="auto" w:fill="auto"/>
            <w:noWrap/>
            <w:vAlign w:val="center"/>
          </w:tcPr>
          <w:p w14:paraId="088C9FE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360</w:t>
            </w:r>
          </w:p>
        </w:tc>
        <w:tc>
          <w:tcPr>
            <w:tcW w:w="435" w:type="pct"/>
            <w:shd w:val="clear" w:color="auto" w:fill="auto"/>
            <w:noWrap/>
            <w:vAlign w:val="center"/>
          </w:tcPr>
          <w:p w14:paraId="15E02BE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542801</w:t>
            </w:r>
          </w:p>
        </w:tc>
        <w:tc>
          <w:tcPr>
            <w:tcW w:w="3624" w:type="pct"/>
            <w:shd w:val="clear" w:color="auto" w:fill="auto"/>
            <w:vAlign w:val="center"/>
          </w:tcPr>
          <w:p w14:paraId="540015F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PARACENTESIS ABDOMINAL DIAGNOSTICA VIA PERCUTANEA </w:t>
            </w:r>
          </w:p>
        </w:tc>
        <w:tc>
          <w:tcPr>
            <w:tcW w:w="651" w:type="pct"/>
            <w:shd w:val="clear" w:color="auto" w:fill="auto"/>
            <w:vAlign w:val="center"/>
          </w:tcPr>
          <w:p w14:paraId="2257FD5A" w14:textId="0F32EEC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$231.902</w:t>
            </w:r>
          </w:p>
        </w:tc>
      </w:tr>
      <w:tr w:rsidR="00CD5B22" w:rsidRPr="00CD5B22" w14:paraId="343509FF" w14:textId="77777777" w:rsidTr="00CD5B22">
        <w:trPr>
          <w:trHeight w:val="340"/>
        </w:trPr>
        <w:tc>
          <w:tcPr>
            <w:tcW w:w="290" w:type="pct"/>
            <w:shd w:val="clear" w:color="auto" w:fill="auto"/>
            <w:noWrap/>
            <w:vAlign w:val="center"/>
          </w:tcPr>
          <w:p w14:paraId="074A968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361</w:t>
            </w:r>
          </w:p>
        </w:tc>
        <w:tc>
          <w:tcPr>
            <w:tcW w:w="435" w:type="pct"/>
            <w:shd w:val="clear" w:color="auto" w:fill="auto"/>
            <w:noWrap/>
            <w:vAlign w:val="center"/>
          </w:tcPr>
          <w:p w14:paraId="537CDB8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542802</w:t>
            </w:r>
          </w:p>
        </w:tc>
        <w:tc>
          <w:tcPr>
            <w:tcW w:w="3624" w:type="pct"/>
            <w:shd w:val="clear" w:color="auto" w:fill="auto"/>
            <w:vAlign w:val="center"/>
          </w:tcPr>
          <w:p w14:paraId="77FED63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PARACENTESIS ABDOMINAL TERAPEUTICA </w:t>
            </w:r>
          </w:p>
        </w:tc>
        <w:tc>
          <w:tcPr>
            <w:tcW w:w="651" w:type="pct"/>
            <w:shd w:val="clear" w:color="auto" w:fill="auto"/>
            <w:vAlign w:val="center"/>
          </w:tcPr>
          <w:p w14:paraId="066D8FDF" w14:textId="7216A49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$233.596</w:t>
            </w:r>
          </w:p>
        </w:tc>
      </w:tr>
      <w:tr w:rsidR="00CD5B22" w:rsidRPr="00CD5B22" w14:paraId="71A218D8" w14:textId="77777777" w:rsidTr="00CD5B22">
        <w:trPr>
          <w:trHeight w:val="340"/>
        </w:trPr>
        <w:tc>
          <w:tcPr>
            <w:tcW w:w="290" w:type="pct"/>
            <w:shd w:val="clear" w:color="auto" w:fill="auto"/>
            <w:noWrap/>
            <w:vAlign w:val="center"/>
          </w:tcPr>
          <w:p w14:paraId="71CD470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362</w:t>
            </w:r>
          </w:p>
        </w:tc>
        <w:tc>
          <w:tcPr>
            <w:tcW w:w="435" w:type="pct"/>
            <w:shd w:val="clear" w:color="auto" w:fill="auto"/>
            <w:noWrap/>
            <w:vAlign w:val="center"/>
          </w:tcPr>
          <w:p w14:paraId="6B2A33F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877812</w:t>
            </w:r>
          </w:p>
        </w:tc>
        <w:tc>
          <w:tcPr>
            <w:tcW w:w="3624" w:type="pct"/>
            <w:shd w:val="clear" w:color="auto" w:fill="auto"/>
            <w:vAlign w:val="center"/>
          </w:tcPr>
          <w:p w14:paraId="4D17E6D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PIELOGRAFIA A TRAVES DE TUBO DE NEFROSTOMIA</w:t>
            </w:r>
          </w:p>
        </w:tc>
        <w:tc>
          <w:tcPr>
            <w:tcW w:w="651" w:type="pct"/>
            <w:shd w:val="clear" w:color="auto" w:fill="auto"/>
            <w:vAlign w:val="center"/>
          </w:tcPr>
          <w:p w14:paraId="28FF9FCC" w14:textId="54D8ABFB"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$286.237</w:t>
            </w:r>
          </w:p>
        </w:tc>
      </w:tr>
      <w:tr w:rsidR="00CD5B22" w:rsidRPr="00CD5B22" w14:paraId="4AE46089" w14:textId="77777777" w:rsidTr="00CD5B22">
        <w:trPr>
          <w:trHeight w:val="340"/>
        </w:trPr>
        <w:tc>
          <w:tcPr>
            <w:tcW w:w="290" w:type="pct"/>
            <w:shd w:val="clear" w:color="auto" w:fill="auto"/>
            <w:noWrap/>
            <w:vAlign w:val="center"/>
          </w:tcPr>
          <w:p w14:paraId="729FF81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363</w:t>
            </w:r>
          </w:p>
        </w:tc>
        <w:tc>
          <w:tcPr>
            <w:tcW w:w="435" w:type="pct"/>
            <w:shd w:val="clear" w:color="auto" w:fill="auto"/>
            <w:noWrap/>
            <w:vAlign w:val="center"/>
          </w:tcPr>
          <w:p w14:paraId="7DFDCAF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877816</w:t>
            </w:r>
          </w:p>
        </w:tc>
        <w:tc>
          <w:tcPr>
            <w:tcW w:w="3624" w:type="pct"/>
            <w:shd w:val="clear" w:color="auto" w:fill="auto"/>
            <w:vAlign w:val="center"/>
          </w:tcPr>
          <w:p w14:paraId="0C61727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PIELOGRAFIA PERCUTANEA</w:t>
            </w:r>
          </w:p>
        </w:tc>
        <w:tc>
          <w:tcPr>
            <w:tcW w:w="651" w:type="pct"/>
            <w:shd w:val="clear" w:color="auto" w:fill="auto"/>
            <w:vAlign w:val="center"/>
          </w:tcPr>
          <w:p w14:paraId="11718412" w14:textId="23CED15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$301.797</w:t>
            </w:r>
          </w:p>
        </w:tc>
      </w:tr>
      <w:tr w:rsidR="00CD5B22" w:rsidRPr="00CD5B22" w14:paraId="3259D771" w14:textId="77777777" w:rsidTr="00CD5B22">
        <w:trPr>
          <w:trHeight w:val="340"/>
        </w:trPr>
        <w:tc>
          <w:tcPr>
            <w:tcW w:w="290" w:type="pct"/>
            <w:shd w:val="clear" w:color="auto" w:fill="auto"/>
            <w:noWrap/>
            <w:vAlign w:val="center"/>
          </w:tcPr>
          <w:p w14:paraId="365831E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364</w:t>
            </w:r>
          </w:p>
        </w:tc>
        <w:tc>
          <w:tcPr>
            <w:tcW w:w="435" w:type="pct"/>
            <w:shd w:val="clear" w:color="auto" w:fill="auto"/>
            <w:noWrap/>
            <w:vAlign w:val="center"/>
          </w:tcPr>
          <w:p w14:paraId="707E2A8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877814</w:t>
            </w:r>
          </w:p>
        </w:tc>
        <w:tc>
          <w:tcPr>
            <w:tcW w:w="3624" w:type="pct"/>
            <w:shd w:val="clear" w:color="auto" w:fill="auto"/>
            <w:vAlign w:val="center"/>
          </w:tcPr>
          <w:p w14:paraId="33315F5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PIELOGRAFIA RETROGRADA A TRAVES DE CATETER DEJADO EN EL URETER O A TRAVES DE URETEROSTOMIA</w:t>
            </w:r>
          </w:p>
        </w:tc>
        <w:tc>
          <w:tcPr>
            <w:tcW w:w="651" w:type="pct"/>
            <w:shd w:val="clear" w:color="auto" w:fill="auto"/>
            <w:vAlign w:val="center"/>
          </w:tcPr>
          <w:p w14:paraId="08229925" w14:textId="7237D0D0"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$270.543</w:t>
            </w:r>
          </w:p>
        </w:tc>
      </w:tr>
      <w:tr w:rsidR="00CD5B22" w:rsidRPr="00CD5B22" w14:paraId="71A6022A" w14:textId="77777777" w:rsidTr="00CD5B22">
        <w:trPr>
          <w:trHeight w:val="340"/>
        </w:trPr>
        <w:tc>
          <w:tcPr>
            <w:tcW w:w="290" w:type="pct"/>
            <w:shd w:val="clear" w:color="auto" w:fill="auto"/>
            <w:noWrap/>
            <w:vAlign w:val="center"/>
          </w:tcPr>
          <w:p w14:paraId="3BAAC9F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365</w:t>
            </w:r>
          </w:p>
        </w:tc>
        <w:tc>
          <w:tcPr>
            <w:tcW w:w="435" w:type="pct"/>
            <w:shd w:val="clear" w:color="auto" w:fill="auto"/>
            <w:noWrap/>
            <w:vAlign w:val="center"/>
          </w:tcPr>
          <w:p w14:paraId="2212E04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877815</w:t>
            </w:r>
          </w:p>
        </w:tc>
        <w:tc>
          <w:tcPr>
            <w:tcW w:w="3624" w:type="pct"/>
            <w:shd w:val="clear" w:color="auto" w:fill="auto"/>
            <w:vAlign w:val="center"/>
          </w:tcPr>
          <w:p w14:paraId="4931B0B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PIELOGRAFIA RETROGRADA O ANTEROGRADA</w:t>
            </w:r>
          </w:p>
        </w:tc>
        <w:tc>
          <w:tcPr>
            <w:tcW w:w="651" w:type="pct"/>
            <w:shd w:val="clear" w:color="auto" w:fill="auto"/>
            <w:vAlign w:val="center"/>
          </w:tcPr>
          <w:p w14:paraId="125568E6" w14:textId="17A46670"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$316.317</w:t>
            </w:r>
          </w:p>
        </w:tc>
      </w:tr>
      <w:tr w:rsidR="00CD5B22" w:rsidRPr="00CD5B22" w14:paraId="4A989E96" w14:textId="77777777" w:rsidTr="00CD5B22">
        <w:trPr>
          <w:trHeight w:val="340"/>
        </w:trPr>
        <w:tc>
          <w:tcPr>
            <w:tcW w:w="290" w:type="pct"/>
            <w:shd w:val="clear" w:color="auto" w:fill="auto"/>
            <w:noWrap/>
            <w:vAlign w:val="center"/>
          </w:tcPr>
          <w:p w14:paraId="08ADF17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366</w:t>
            </w:r>
          </w:p>
        </w:tc>
        <w:tc>
          <w:tcPr>
            <w:tcW w:w="435" w:type="pct"/>
            <w:shd w:val="clear" w:color="auto" w:fill="auto"/>
            <w:noWrap/>
            <w:vAlign w:val="center"/>
          </w:tcPr>
          <w:p w14:paraId="1414D41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874700</w:t>
            </w:r>
          </w:p>
        </w:tc>
        <w:tc>
          <w:tcPr>
            <w:tcW w:w="3624" w:type="pct"/>
            <w:shd w:val="clear" w:color="auto" w:fill="auto"/>
            <w:vAlign w:val="center"/>
          </w:tcPr>
          <w:p w14:paraId="7E1883B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SIALOGRAFIA (CUALQUIER GLANDULA) SOD</w:t>
            </w:r>
          </w:p>
        </w:tc>
        <w:tc>
          <w:tcPr>
            <w:tcW w:w="651" w:type="pct"/>
            <w:shd w:val="clear" w:color="auto" w:fill="auto"/>
            <w:vAlign w:val="center"/>
          </w:tcPr>
          <w:p w14:paraId="0D81E0C5" w14:textId="600BCDF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$873.359</w:t>
            </w:r>
          </w:p>
        </w:tc>
      </w:tr>
      <w:tr w:rsidR="00CD5B22" w:rsidRPr="00CD5B22" w14:paraId="3B0F0F44" w14:textId="77777777" w:rsidTr="00CD5B22">
        <w:trPr>
          <w:trHeight w:val="340"/>
        </w:trPr>
        <w:tc>
          <w:tcPr>
            <w:tcW w:w="290" w:type="pct"/>
            <w:shd w:val="clear" w:color="auto" w:fill="auto"/>
            <w:noWrap/>
            <w:vAlign w:val="center"/>
          </w:tcPr>
          <w:p w14:paraId="5C08C31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367</w:t>
            </w:r>
          </w:p>
        </w:tc>
        <w:tc>
          <w:tcPr>
            <w:tcW w:w="435" w:type="pct"/>
            <w:shd w:val="clear" w:color="auto" w:fill="auto"/>
            <w:noWrap/>
            <w:vAlign w:val="center"/>
          </w:tcPr>
          <w:p w14:paraId="5731716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877401</w:t>
            </w:r>
          </w:p>
        </w:tc>
        <w:tc>
          <w:tcPr>
            <w:tcW w:w="3624" w:type="pct"/>
            <w:shd w:val="clear" w:color="auto" w:fill="auto"/>
            <w:vAlign w:val="center"/>
          </w:tcPr>
          <w:p w14:paraId="1ED8FFD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FISTULOGRAFIA DE PARED ABDOMINAL </w:t>
            </w:r>
          </w:p>
        </w:tc>
        <w:tc>
          <w:tcPr>
            <w:tcW w:w="651" w:type="pct"/>
            <w:shd w:val="clear" w:color="auto" w:fill="auto"/>
            <w:vAlign w:val="center"/>
          </w:tcPr>
          <w:p w14:paraId="05DAEEFD" w14:textId="17ADC8F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$176.488</w:t>
            </w:r>
          </w:p>
        </w:tc>
      </w:tr>
      <w:tr w:rsidR="00CD5B22" w:rsidRPr="00CD5B22" w14:paraId="5EDF3BCD" w14:textId="77777777" w:rsidTr="00CD5B22">
        <w:trPr>
          <w:trHeight w:val="340"/>
        </w:trPr>
        <w:tc>
          <w:tcPr>
            <w:tcW w:w="290" w:type="pct"/>
            <w:shd w:val="clear" w:color="auto" w:fill="auto"/>
            <w:noWrap/>
            <w:vAlign w:val="center"/>
          </w:tcPr>
          <w:p w14:paraId="4BC975C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368</w:t>
            </w:r>
          </w:p>
        </w:tc>
        <w:tc>
          <w:tcPr>
            <w:tcW w:w="435" w:type="pct"/>
            <w:shd w:val="clear" w:color="auto" w:fill="auto"/>
            <w:noWrap/>
            <w:vAlign w:val="center"/>
          </w:tcPr>
          <w:p w14:paraId="0AB71C9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877402</w:t>
            </w:r>
          </w:p>
        </w:tc>
        <w:tc>
          <w:tcPr>
            <w:tcW w:w="3624" w:type="pct"/>
            <w:shd w:val="clear" w:color="auto" w:fill="auto"/>
            <w:vAlign w:val="center"/>
          </w:tcPr>
          <w:p w14:paraId="2DD1B96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 FISTULOGRAFIA EN REGION PERINEAL</w:t>
            </w:r>
          </w:p>
        </w:tc>
        <w:tc>
          <w:tcPr>
            <w:tcW w:w="651" w:type="pct"/>
            <w:shd w:val="clear" w:color="auto" w:fill="auto"/>
            <w:vAlign w:val="center"/>
          </w:tcPr>
          <w:p w14:paraId="61C1B23A" w14:textId="19A4F2A2"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$172.771</w:t>
            </w:r>
          </w:p>
        </w:tc>
      </w:tr>
      <w:tr w:rsidR="00CD5B22" w:rsidRPr="00CD5B22" w14:paraId="40F9181B" w14:textId="77777777" w:rsidTr="00CD5B22">
        <w:trPr>
          <w:trHeight w:val="340"/>
        </w:trPr>
        <w:tc>
          <w:tcPr>
            <w:tcW w:w="290" w:type="pct"/>
            <w:shd w:val="clear" w:color="auto" w:fill="auto"/>
            <w:noWrap/>
            <w:vAlign w:val="center"/>
          </w:tcPr>
          <w:p w14:paraId="3506146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369</w:t>
            </w:r>
          </w:p>
        </w:tc>
        <w:tc>
          <w:tcPr>
            <w:tcW w:w="435" w:type="pct"/>
            <w:shd w:val="clear" w:color="auto" w:fill="auto"/>
            <w:noWrap/>
            <w:vAlign w:val="center"/>
          </w:tcPr>
          <w:p w14:paraId="454A2AC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877403</w:t>
            </w:r>
          </w:p>
        </w:tc>
        <w:tc>
          <w:tcPr>
            <w:tcW w:w="3624" w:type="pct"/>
            <w:shd w:val="clear" w:color="auto" w:fill="auto"/>
            <w:vAlign w:val="center"/>
          </w:tcPr>
          <w:p w14:paraId="49571EC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 FISTULOGRAFIA EN REGION PERIANAL </w:t>
            </w:r>
          </w:p>
        </w:tc>
        <w:tc>
          <w:tcPr>
            <w:tcW w:w="651" w:type="pct"/>
            <w:shd w:val="clear" w:color="auto" w:fill="auto"/>
            <w:vAlign w:val="center"/>
          </w:tcPr>
          <w:p w14:paraId="2E45A5DF" w14:textId="6F26014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$172.771</w:t>
            </w:r>
          </w:p>
        </w:tc>
      </w:tr>
      <w:tr w:rsidR="00CD5B22" w:rsidRPr="00CD5B22" w14:paraId="353525F8" w14:textId="77777777" w:rsidTr="00CD5B22">
        <w:trPr>
          <w:trHeight w:val="340"/>
        </w:trPr>
        <w:tc>
          <w:tcPr>
            <w:tcW w:w="290" w:type="pct"/>
            <w:shd w:val="clear" w:color="auto" w:fill="auto"/>
            <w:noWrap/>
            <w:vAlign w:val="center"/>
          </w:tcPr>
          <w:p w14:paraId="2F1E913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370</w:t>
            </w:r>
          </w:p>
        </w:tc>
        <w:tc>
          <w:tcPr>
            <w:tcW w:w="435" w:type="pct"/>
            <w:shd w:val="clear" w:color="auto" w:fill="auto"/>
            <w:noWrap/>
            <w:vAlign w:val="center"/>
          </w:tcPr>
          <w:p w14:paraId="42B5907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876500</w:t>
            </w:r>
          </w:p>
        </w:tc>
        <w:tc>
          <w:tcPr>
            <w:tcW w:w="3624" w:type="pct"/>
            <w:shd w:val="clear" w:color="auto" w:fill="auto"/>
            <w:vAlign w:val="center"/>
          </w:tcPr>
          <w:p w14:paraId="4A73385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 FISTULOGRAFIA DE PARED TORACICA SOD</w:t>
            </w:r>
          </w:p>
        </w:tc>
        <w:tc>
          <w:tcPr>
            <w:tcW w:w="651" w:type="pct"/>
            <w:shd w:val="clear" w:color="auto" w:fill="auto"/>
            <w:vAlign w:val="center"/>
          </w:tcPr>
          <w:p w14:paraId="4145FE2F" w14:textId="047E4BC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$352.404</w:t>
            </w:r>
          </w:p>
        </w:tc>
      </w:tr>
      <w:tr w:rsidR="00CD5B22" w:rsidRPr="00CD5B22" w14:paraId="15C747D1" w14:textId="77777777" w:rsidTr="00CD5B22">
        <w:trPr>
          <w:trHeight w:val="340"/>
        </w:trPr>
        <w:tc>
          <w:tcPr>
            <w:tcW w:w="290" w:type="pct"/>
            <w:shd w:val="clear" w:color="auto" w:fill="auto"/>
            <w:noWrap/>
            <w:vAlign w:val="center"/>
          </w:tcPr>
          <w:p w14:paraId="52FE6D3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371</w:t>
            </w:r>
          </w:p>
        </w:tc>
        <w:tc>
          <w:tcPr>
            <w:tcW w:w="435" w:type="pct"/>
            <w:shd w:val="clear" w:color="auto" w:fill="auto"/>
            <w:noWrap/>
            <w:vAlign w:val="center"/>
          </w:tcPr>
          <w:p w14:paraId="05B0B3D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345002</w:t>
            </w:r>
          </w:p>
        </w:tc>
        <w:tc>
          <w:tcPr>
            <w:tcW w:w="3624" w:type="pct"/>
            <w:shd w:val="clear" w:color="auto" w:fill="auto"/>
            <w:vAlign w:val="center"/>
          </w:tcPr>
          <w:p w14:paraId="66EF34C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TORACENTESIS DE DRENAJE O DESCOMPRESIVA</w:t>
            </w:r>
          </w:p>
        </w:tc>
        <w:tc>
          <w:tcPr>
            <w:tcW w:w="651" w:type="pct"/>
            <w:shd w:val="clear" w:color="auto" w:fill="auto"/>
            <w:vAlign w:val="center"/>
          </w:tcPr>
          <w:p w14:paraId="01C8F763" w14:textId="7588C50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$496.153</w:t>
            </w:r>
          </w:p>
        </w:tc>
      </w:tr>
      <w:tr w:rsidR="00CD5B22" w:rsidRPr="00CD5B22" w14:paraId="41653EA8" w14:textId="77777777" w:rsidTr="00CD5B22">
        <w:trPr>
          <w:trHeight w:val="340"/>
        </w:trPr>
        <w:tc>
          <w:tcPr>
            <w:tcW w:w="290" w:type="pct"/>
            <w:shd w:val="clear" w:color="auto" w:fill="auto"/>
            <w:noWrap/>
            <w:vAlign w:val="center"/>
          </w:tcPr>
          <w:p w14:paraId="191ACEE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372</w:t>
            </w:r>
          </w:p>
        </w:tc>
        <w:tc>
          <w:tcPr>
            <w:tcW w:w="435" w:type="pct"/>
            <w:shd w:val="clear" w:color="auto" w:fill="auto"/>
            <w:noWrap/>
            <w:vAlign w:val="center"/>
          </w:tcPr>
          <w:p w14:paraId="34806AA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345001</w:t>
            </w:r>
          </w:p>
        </w:tc>
        <w:tc>
          <w:tcPr>
            <w:tcW w:w="3624" w:type="pct"/>
            <w:shd w:val="clear" w:color="auto" w:fill="auto"/>
            <w:vAlign w:val="center"/>
          </w:tcPr>
          <w:p w14:paraId="3D896B3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TORACENTESIS DIAGNOSTICA </w:t>
            </w:r>
          </w:p>
        </w:tc>
        <w:tc>
          <w:tcPr>
            <w:tcW w:w="651" w:type="pct"/>
            <w:shd w:val="clear" w:color="auto" w:fill="auto"/>
            <w:vAlign w:val="center"/>
          </w:tcPr>
          <w:p w14:paraId="5BE37DFD" w14:textId="1DBD5A4E"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$467.279</w:t>
            </w:r>
          </w:p>
        </w:tc>
      </w:tr>
      <w:tr w:rsidR="00CD5B22" w:rsidRPr="00CD5B22" w14:paraId="76DEB943" w14:textId="77777777" w:rsidTr="00CD5B22">
        <w:trPr>
          <w:trHeight w:val="340"/>
        </w:trPr>
        <w:tc>
          <w:tcPr>
            <w:tcW w:w="290" w:type="pct"/>
            <w:shd w:val="clear" w:color="auto" w:fill="auto"/>
            <w:noWrap/>
            <w:vAlign w:val="center"/>
          </w:tcPr>
          <w:p w14:paraId="6421948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373</w:t>
            </w:r>
          </w:p>
        </w:tc>
        <w:tc>
          <w:tcPr>
            <w:tcW w:w="435" w:type="pct"/>
            <w:shd w:val="clear" w:color="auto" w:fill="auto"/>
            <w:noWrap/>
            <w:vAlign w:val="center"/>
          </w:tcPr>
          <w:p w14:paraId="774B4B7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877861</w:t>
            </w:r>
          </w:p>
        </w:tc>
        <w:tc>
          <w:tcPr>
            <w:tcW w:w="3624" w:type="pct"/>
            <w:shd w:val="clear" w:color="auto" w:fill="auto"/>
            <w:vAlign w:val="center"/>
          </w:tcPr>
          <w:p w14:paraId="1E9BFBD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URETROCISTOGRAFIA</w:t>
            </w:r>
          </w:p>
        </w:tc>
        <w:tc>
          <w:tcPr>
            <w:tcW w:w="651" w:type="pct"/>
            <w:shd w:val="clear" w:color="auto" w:fill="auto"/>
            <w:vAlign w:val="center"/>
          </w:tcPr>
          <w:p w14:paraId="611828B6" w14:textId="61BFC5B8"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$309.751</w:t>
            </w:r>
          </w:p>
        </w:tc>
      </w:tr>
      <w:tr w:rsidR="00CD5B22" w:rsidRPr="00CD5B22" w14:paraId="21EE0E6A" w14:textId="77777777" w:rsidTr="00CD5B22">
        <w:trPr>
          <w:trHeight w:val="340"/>
        </w:trPr>
        <w:tc>
          <w:tcPr>
            <w:tcW w:w="290" w:type="pct"/>
            <w:shd w:val="clear" w:color="auto" w:fill="auto"/>
            <w:noWrap/>
            <w:vAlign w:val="center"/>
          </w:tcPr>
          <w:p w14:paraId="597635C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374</w:t>
            </w:r>
          </w:p>
        </w:tc>
        <w:tc>
          <w:tcPr>
            <w:tcW w:w="435" w:type="pct"/>
            <w:shd w:val="clear" w:color="auto" w:fill="auto"/>
            <w:noWrap/>
            <w:vAlign w:val="center"/>
          </w:tcPr>
          <w:p w14:paraId="26FADA0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877862</w:t>
            </w:r>
          </w:p>
        </w:tc>
        <w:tc>
          <w:tcPr>
            <w:tcW w:w="3624" w:type="pct"/>
            <w:shd w:val="clear" w:color="auto" w:fill="auto"/>
            <w:vAlign w:val="center"/>
          </w:tcPr>
          <w:p w14:paraId="008C2A1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URETROCISTOGRAFIA MICCIONAL</w:t>
            </w:r>
          </w:p>
        </w:tc>
        <w:tc>
          <w:tcPr>
            <w:tcW w:w="651" w:type="pct"/>
            <w:shd w:val="clear" w:color="auto" w:fill="auto"/>
            <w:vAlign w:val="center"/>
          </w:tcPr>
          <w:p w14:paraId="1C37C0D9" w14:textId="48231145"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$309.751</w:t>
            </w:r>
          </w:p>
        </w:tc>
      </w:tr>
      <w:tr w:rsidR="00CD5B22" w:rsidRPr="00CD5B22" w14:paraId="0DDBE1BE" w14:textId="77777777" w:rsidTr="00CD5B22">
        <w:trPr>
          <w:trHeight w:val="340"/>
        </w:trPr>
        <w:tc>
          <w:tcPr>
            <w:tcW w:w="290" w:type="pct"/>
            <w:shd w:val="clear" w:color="auto" w:fill="auto"/>
            <w:noWrap/>
            <w:vAlign w:val="center"/>
          </w:tcPr>
          <w:p w14:paraId="44ABC5B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375</w:t>
            </w:r>
          </w:p>
        </w:tc>
        <w:tc>
          <w:tcPr>
            <w:tcW w:w="435" w:type="pct"/>
            <w:shd w:val="clear" w:color="auto" w:fill="auto"/>
            <w:noWrap/>
            <w:vAlign w:val="center"/>
          </w:tcPr>
          <w:p w14:paraId="0CCD17C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877863</w:t>
            </w:r>
          </w:p>
        </w:tc>
        <w:tc>
          <w:tcPr>
            <w:tcW w:w="3624" w:type="pct"/>
            <w:shd w:val="clear" w:color="auto" w:fill="auto"/>
            <w:vAlign w:val="center"/>
          </w:tcPr>
          <w:p w14:paraId="3316B72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URETROCISTOGRAFIA RETROGRADA</w:t>
            </w:r>
          </w:p>
        </w:tc>
        <w:tc>
          <w:tcPr>
            <w:tcW w:w="651" w:type="pct"/>
            <w:shd w:val="clear" w:color="auto" w:fill="auto"/>
            <w:vAlign w:val="center"/>
          </w:tcPr>
          <w:p w14:paraId="097CA53E" w14:textId="1CCB1CAF"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$309.751</w:t>
            </w:r>
          </w:p>
        </w:tc>
      </w:tr>
      <w:tr w:rsidR="00CD5B22" w:rsidRPr="00CD5B22" w14:paraId="18C7F591" w14:textId="77777777" w:rsidTr="00CD5B22">
        <w:trPr>
          <w:trHeight w:val="340"/>
        </w:trPr>
        <w:tc>
          <w:tcPr>
            <w:tcW w:w="290" w:type="pct"/>
            <w:shd w:val="clear" w:color="auto" w:fill="auto"/>
            <w:noWrap/>
            <w:vAlign w:val="center"/>
          </w:tcPr>
          <w:p w14:paraId="476FDB9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376</w:t>
            </w:r>
          </w:p>
        </w:tc>
        <w:tc>
          <w:tcPr>
            <w:tcW w:w="435" w:type="pct"/>
            <w:shd w:val="clear" w:color="auto" w:fill="auto"/>
            <w:noWrap/>
            <w:vAlign w:val="center"/>
          </w:tcPr>
          <w:p w14:paraId="2946FD3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877871</w:t>
            </w:r>
          </w:p>
        </w:tc>
        <w:tc>
          <w:tcPr>
            <w:tcW w:w="3624" w:type="pct"/>
            <w:shd w:val="clear" w:color="auto" w:fill="auto"/>
            <w:vAlign w:val="center"/>
          </w:tcPr>
          <w:p w14:paraId="236D72B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URETROGRAFIA RETROGRADA</w:t>
            </w:r>
          </w:p>
        </w:tc>
        <w:tc>
          <w:tcPr>
            <w:tcW w:w="651" w:type="pct"/>
            <w:shd w:val="clear" w:color="auto" w:fill="auto"/>
            <w:vAlign w:val="center"/>
          </w:tcPr>
          <w:p w14:paraId="38D68563" w14:textId="358556DE"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$309.751</w:t>
            </w:r>
          </w:p>
        </w:tc>
      </w:tr>
      <w:tr w:rsidR="00CD5B22" w:rsidRPr="00CD5B22" w14:paraId="1D3A8791" w14:textId="77777777" w:rsidTr="00CD5B22">
        <w:trPr>
          <w:trHeight w:val="340"/>
        </w:trPr>
        <w:tc>
          <w:tcPr>
            <w:tcW w:w="290" w:type="pct"/>
            <w:shd w:val="clear" w:color="auto" w:fill="auto"/>
            <w:noWrap/>
            <w:vAlign w:val="center"/>
          </w:tcPr>
          <w:p w14:paraId="4A2483E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377</w:t>
            </w:r>
          </w:p>
        </w:tc>
        <w:tc>
          <w:tcPr>
            <w:tcW w:w="435" w:type="pct"/>
            <w:shd w:val="clear" w:color="auto" w:fill="auto"/>
            <w:noWrap/>
            <w:vAlign w:val="center"/>
          </w:tcPr>
          <w:p w14:paraId="75E5390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877802</w:t>
            </w:r>
          </w:p>
        </w:tc>
        <w:tc>
          <w:tcPr>
            <w:tcW w:w="3624" w:type="pct"/>
            <w:shd w:val="clear" w:color="auto" w:fill="auto"/>
            <w:vAlign w:val="center"/>
          </w:tcPr>
          <w:p w14:paraId="75C9313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UROGRAFIA INTRAVENOSA</w:t>
            </w:r>
          </w:p>
        </w:tc>
        <w:tc>
          <w:tcPr>
            <w:tcW w:w="651" w:type="pct"/>
            <w:shd w:val="clear" w:color="auto" w:fill="auto"/>
            <w:vAlign w:val="center"/>
          </w:tcPr>
          <w:p w14:paraId="4271A7AE" w14:textId="6F8686F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$287.416</w:t>
            </w:r>
          </w:p>
        </w:tc>
      </w:tr>
      <w:tr w:rsidR="00CD5B22" w:rsidRPr="00CD5B22" w14:paraId="6238C59F" w14:textId="77777777" w:rsidTr="00CD5B22">
        <w:trPr>
          <w:trHeight w:val="340"/>
        </w:trPr>
        <w:tc>
          <w:tcPr>
            <w:tcW w:w="290" w:type="pct"/>
            <w:shd w:val="clear" w:color="auto" w:fill="auto"/>
            <w:noWrap/>
            <w:vAlign w:val="center"/>
          </w:tcPr>
          <w:p w14:paraId="696F98D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378</w:t>
            </w:r>
          </w:p>
        </w:tc>
        <w:tc>
          <w:tcPr>
            <w:tcW w:w="435" w:type="pct"/>
            <w:shd w:val="clear" w:color="auto" w:fill="auto"/>
            <w:noWrap/>
            <w:vAlign w:val="center"/>
          </w:tcPr>
          <w:p w14:paraId="7947882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877851</w:t>
            </w:r>
          </w:p>
        </w:tc>
        <w:tc>
          <w:tcPr>
            <w:tcW w:w="3624" w:type="pct"/>
            <w:shd w:val="clear" w:color="auto" w:fill="auto"/>
            <w:vAlign w:val="center"/>
          </w:tcPr>
          <w:p w14:paraId="483E6F3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CISTOGRAFIA CON PROYECCIONES OBLICUAS</w:t>
            </w:r>
          </w:p>
        </w:tc>
        <w:tc>
          <w:tcPr>
            <w:tcW w:w="651" w:type="pct"/>
            <w:shd w:val="clear" w:color="auto" w:fill="auto"/>
            <w:vAlign w:val="center"/>
          </w:tcPr>
          <w:p w14:paraId="1E3E9722" w14:textId="678E7A3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$208.977</w:t>
            </w:r>
          </w:p>
        </w:tc>
      </w:tr>
      <w:tr w:rsidR="00CD5B22" w:rsidRPr="00CD5B22" w14:paraId="5A9A61B0" w14:textId="77777777" w:rsidTr="00CD5B22">
        <w:trPr>
          <w:trHeight w:val="340"/>
        </w:trPr>
        <w:tc>
          <w:tcPr>
            <w:tcW w:w="290" w:type="pct"/>
            <w:shd w:val="clear" w:color="auto" w:fill="auto"/>
            <w:noWrap/>
            <w:vAlign w:val="center"/>
          </w:tcPr>
          <w:p w14:paraId="37024F8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379</w:t>
            </w:r>
          </w:p>
        </w:tc>
        <w:tc>
          <w:tcPr>
            <w:tcW w:w="435" w:type="pct"/>
            <w:shd w:val="clear" w:color="auto" w:fill="auto"/>
            <w:noWrap/>
            <w:vAlign w:val="center"/>
          </w:tcPr>
          <w:p w14:paraId="6EB20E6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060101</w:t>
            </w:r>
          </w:p>
        </w:tc>
        <w:tc>
          <w:tcPr>
            <w:tcW w:w="3624" w:type="pct"/>
            <w:shd w:val="clear" w:color="auto" w:fill="auto"/>
            <w:vAlign w:val="center"/>
          </w:tcPr>
          <w:p w14:paraId="3FDEE11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DRENAJE DEL ÁREA TIROIDEA VÍA PERCUTÁNEA</w:t>
            </w:r>
          </w:p>
        </w:tc>
        <w:tc>
          <w:tcPr>
            <w:tcW w:w="651" w:type="pct"/>
            <w:shd w:val="clear" w:color="auto" w:fill="auto"/>
            <w:vAlign w:val="center"/>
          </w:tcPr>
          <w:p w14:paraId="646D9282" w14:textId="100B6CBA"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$487.183</w:t>
            </w:r>
          </w:p>
        </w:tc>
      </w:tr>
      <w:tr w:rsidR="00CD5B22" w:rsidRPr="00CD5B22" w14:paraId="709F9977" w14:textId="77777777" w:rsidTr="00CD5B22">
        <w:trPr>
          <w:trHeight w:val="340"/>
        </w:trPr>
        <w:tc>
          <w:tcPr>
            <w:tcW w:w="290" w:type="pct"/>
            <w:shd w:val="clear" w:color="auto" w:fill="auto"/>
            <w:noWrap/>
            <w:vAlign w:val="center"/>
          </w:tcPr>
          <w:p w14:paraId="6FA27C5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380</w:t>
            </w:r>
          </w:p>
        </w:tc>
        <w:tc>
          <w:tcPr>
            <w:tcW w:w="435" w:type="pct"/>
            <w:shd w:val="clear" w:color="auto" w:fill="auto"/>
            <w:noWrap/>
            <w:vAlign w:val="center"/>
          </w:tcPr>
          <w:p w14:paraId="4788386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061302</w:t>
            </w:r>
          </w:p>
        </w:tc>
        <w:tc>
          <w:tcPr>
            <w:tcW w:w="3624" w:type="pct"/>
            <w:shd w:val="clear" w:color="auto" w:fill="auto"/>
            <w:vAlign w:val="center"/>
          </w:tcPr>
          <w:p w14:paraId="4FE85607"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DE GLÁNDULA PARATIROIDES VÍA PERCUTÁNEA</w:t>
            </w:r>
          </w:p>
        </w:tc>
        <w:tc>
          <w:tcPr>
            <w:tcW w:w="651" w:type="pct"/>
            <w:shd w:val="clear" w:color="auto" w:fill="auto"/>
            <w:vAlign w:val="center"/>
          </w:tcPr>
          <w:p w14:paraId="1F39347E" w14:textId="199139B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$451.030</w:t>
            </w:r>
          </w:p>
        </w:tc>
      </w:tr>
      <w:tr w:rsidR="00CD5B22" w:rsidRPr="00CD5B22" w14:paraId="035456C5" w14:textId="77777777" w:rsidTr="00CD5B22">
        <w:trPr>
          <w:trHeight w:val="340"/>
        </w:trPr>
        <w:tc>
          <w:tcPr>
            <w:tcW w:w="290" w:type="pct"/>
            <w:shd w:val="clear" w:color="auto" w:fill="auto"/>
            <w:noWrap/>
            <w:vAlign w:val="center"/>
          </w:tcPr>
          <w:p w14:paraId="35CF665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381</w:t>
            </w:r>
          </w:p>
        </w:tc>
        <w:tc>
          <w:tcPr>
            <w:tcW w:w="435" w:type="pct"/>
            <w:shd w:val="clear" w:color="auto" w:fill="auto"/>
            <w:noWrap/>
            <w:vAlign w:val="center"/>
          </w:tcPr>
          <w:p w14:paraId="7094DD1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074102</w:t>
            </w:r>
          </w:p>
        </w:tc>
        <w:tc>
          <w:tcPr>
            <w:tcW w:w="3624" w:type="pct"/>
            <w:shd w:val="clear" w:color="auto" w:fill="auto"/>
            <w:vAlign w:val="center"/>
          </w:tcPr>
          <w:p w14:paraId="19F3510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DRENAJE DE GLANDULA SUPRARENAL VIA PERCUTANEA </w:t>
            </w:r>
          </w:p>
        </w:tc>
        <w:tc>
          <w:tcPr>
            <w:tcW w:w="651" w:type="pct"/>
            <w:shd w:val="clear" w:color="auto" w:fill="auto"/>
            <w:vAlign w:val="center"/>
          </w:tcPr>
          <w:p w14:paraId="2678CCC5" w14:textId="288BA940"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$641.190</w:t>
            </w:r>
          </w:p>
        </w:tc>
      </w:tr>
      <w:tr w:rsidR="00CD5B22" w:rsidRPr="00CD5B22" w14:paraId="38FDC379" w14:textId="77777777" w:rsidTr="00CD5B22">
        <w:trPr>
          <w:trHeight w:val="340"/>
        </w:trPr>
        <w:tc>
          <w:tcPr>
            <w:tcW w:w="290" w:type="pct"/>
            <w:shd w:val="clear" w:color="auto" w:fill="auto"/>
            <w:noWrap/>
            <w:vAlign w:val="center"/>
          </w:tcPr>
          <w:p w14:paraId="559175B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382</w:t>
            </w:r>
          </w:p>
        </w:tc>
        <w:tc>
          <w:tcPr>
            <w:tcW w:w="435" w:type="pct"/>
            <w:shd w:val="clear" w:color="auto" w:fill="auto"/>
            <w:noWrap/>
            <w:vAlign w:val="center"/>
          </w:tcPr>
          <w:p w14:paraId="485CF4F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345601</w:t>
            </w:r>
          </w:p>
        </w:tc>
        <w:tc>
          <w:tcPr>
            <w:tcW w:w="3624" w:type="pct"/>
            <w:shd w:val="clear" w:color="auto" w:fill="auto"/>
            <w:vAlign w:val="center"/>
          </w:tcPr>
          <w:p w14:paraId="312FC87C"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COLOCACION DE CATETER PLEURAL PERMANENTE </w:t>
            </w:r>
          </w:p>
        </w:tc>
        <w:tc>
          <w:tcPr>
            <w:tcW w:w="651" w:type="pct"/>
            <w:shd w:val="clear" w:color="auto" w:fill="auto"/>
            <w:vAlign w:val="center"/>
          </w:tcPr>
          <w:p w14:paraId="112AFB77" w14:textId="4E2DD04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$1.440.899</w:t>
            </w:r>
          </w:p>
        </w:tc>
      </w:tr>
      <w:tr w:rsidR="00CD5B22" w:rsidRPr="00CD5B22" w14:paraId="0871CFAB" w14:textId="77777777" w:rsidTr="00CD5B22">
        <w:trPr>
          <w:trHeight w:val="340"/>
        </w:trPr>
        <w:tc>
          <w:tcPr>
            <w:tcW w:w="290" w:type="pct"/>
            <w:shd w:val="clear" w:color="auto" w:fill="auto"/>
            <w:noWrap/>
            <w:vAlign w:val="center"/>
          </w:tcPr>
          <w:p w14:paraId="7A40B81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383</w:t>
            </w:r>
          </w:p>
        </w:tc>
        <w:tc>
          <w:tcPr>
            <w:tcW w:w="435" w:type="pct"/>
            <w:shd w:val="clear" w:color="auto" w:fill="auto"/>
            <w:noWrap/>
            <w:vAlign w:val="center"/>
          </w:tcPr>
          <w:p w14:paraId="1FE45BD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488101</w:t>
            </w:r>
          </w:p>
        </w:tc>
        <w:tc>
          <w:tcPr>
            <w:tcW w:w="3624" w:type="pct"/>
            <w:shd w:val="clear" w:color="auto" w:fill="auto"/>
            <w:vAlign w:val="center"/>
          </w:tcPr>
          <w:p w14:paraId="16A36A1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DRENAJE DE COLECCIÓN RECTAL </w:t>
            </w:r>
          </w:p>
        </w:tc>
        <w:tc>
          <w:tcPr>
            <w:tcW w:w="651" w:type="pct"/>
            <w:shd w:val="clear" w:color="auto" w:fill="auto"/>
            <w:vAlign w:val="center"/>
          </w:tcPr>
          <w:p w14:paraId="162AF125" w14:textId="3025EBBF"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$1.258.606</w:t>
            </w:r>
          </w:p>
        </w:tc>
      </w:tr>
      <w:tr w:rsidR="00CD5B22" w:rsidRPr="00CD5B22" w14:paraId="292962E3" w14:textId="77777777" w:rsidTr="00CD5B22">
        <w:trPr>
          <w:trHeight w:val="340"/>
        </w:trPr>
        <w:tc>
          <w:tcPr>
            <w:tcW w:w="290" w:type="pct"/>
            <w:shd w:val="clear" w:color="auto" w:fill="auto"/>
            <w:noWrap/>
            <w:vAlign w:val="center"/>
          </w:tcPr>
          <w:p w14:paraId="1138819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384</w:t>
            </w:r>
          </w:p>
        </w:tc>
        <w:tc>
          <w:tcPr>
            <w:tcW w:w="435" w:type="pct"/>
            <w:shd w:val="clear" w:color="auto" w:fill="auto"/>
            <w:noWrap/>
            <w:vAlign w:val="center"/>
          </w:tcPr>
          <w:p w14:paraId="3FCFD5E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521002</w:t>
            </w:r>
          </w:p>
        </w:tc>
        <w:tc>
          <w:tcPr>
            <w:tcW w:w="3624" w:type="pct"/>
            <w:shd w:val="clear" w:color="auto" w:fill="auto"/>
            <w:vAlign w:val="center"/>
          </w:tcPr>
          <w:p w14:paraId="234E795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PANCREAS VIA PERCUTANEA </w:t>
            </w:r>
          </w:p>
        </w:tc>
        <w:tc>
          <w:tcPr>
            <w:tcW w:w="651" w:type="pct"/>
            <w:shd w:val="clear" w:color="auto" w:fill="auto"/>
            <w:vAlign w:val="center"/>
          </w:tcPr>
          <w:p w14:paraId="14916702" w14:textId="40D44C9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$588.301</w:t>
            </w:r>
          </w:p>
        </w:tc>
      </w:tr>
      <w:tr w:rsidR="00CD5B22" w:rsidRPr="00CD5B22" w14:paraId="106F6189" w14:textId="77777777" w:rsidTr="00CD5B22">
        <w:trPr>
          <w:trHeight w:val="340"/>
        </w:trPr>
        <w:tc>
          <w:tcPr>
            <w:tcW w:w="290" w:type="pct"/>
            <w:shd w:val="clear" w:color="auto" w:fill="auto"/>
            <w:noWrap/>
            <w:vAlign w:val="center"/>
          </w:tcPr>
          <w:p w14:paraId="33C369E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385</w:t>
            </w:r>
          </w:p>
        </w:tc>
        <w:tc>
          <w:tcPr>
            <w:tcW w:w="435" w:type="pct"/>
            <w:shd w:val="clear" w:color="auto" w:fill="auto"/>
            <w:noWrap/>
            <w:vAlign w:val="center"/>
          </w:tcPr>
          <w:p w14:paraId="6AC332D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540014</w:t>
            </w:r>
          </w:p>
        </w:tc>
        <w:tc>
          <w:tcPr>
            <w:tcW w:w="3624" w:type="pct"/>
            <w:shd w:val="clear" w:color="auto" w:fill="auto"/>
            <w:vAlign w:val="center"/>
          </w:tcPr>
          <w:p w14:paraId="5D822D1B"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DRENAJE DE COLECCION INTRAPERITONEAL VIA PERCUTANEA </w:t>
            </w:r>
          </w:p>
        </w:tc>
        <w:tc>
          <w:tcPr>
            <w:tcW w:w="651" w:type="pct"/>
            <w:shd w:val="clear" w:color="auto" w:fill="auto"/>
            <w:vAlign w:val="center"/>
          </w:tcPr>
          <w:p w14:paraId="66095E31" w14:textId="10DE88C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$1.004.552</w:t>
            </w:r>
          </w:p>
        </w:tc>
      </w:tr>
      <w:tr w:rsidR="00CD5B22" w:rsidRPr="00CD5B22" w14:paraId="62FF077B" w14:textId="77777777" w:rsidTr="00CD5B22">
        <w:trPr>
          <w:trHeight w:val="340"/>
        </w:trPr>
        <w:tc>
          <w:tcPr>
            <w:tcW w:w="290" w:type="pct"/>
            <w:shd w:val="clear" w:color="auto" w:fill="auto"/>
            <w:noWrap/>
            <w:vAlign w:val="center"/>
          </w:tcPr>
          <w:p w14:paraId="1BFD6F2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386</w:t>
            </w:r>
          </w:p>
        </w:tc>
        <w:tc>
          <w:tcPr>
            <w:tcW w:w="435" w:type="pct"/>
            <w:shd w:val="clear" w:color="auto" w:fill="auto"/>
            <w:noWrap/>
            <w:vAlign w:val="center"/>
          </w:tcPr>
          <w:p w14:paraId="649F0A3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542202</w:t>
            </w:r>
          </w:p>
        </w:tc>
        <w:tc>
          <w:tcPr>
            <w:tcW w:w="3624" w:type="pct"/>
            <w:shd w:val="clear" w:color="auto" w:fill="auto"/>
            <w:vAlign w:val="center"/>
          </w:tcPr>
          <w:p w14:paraId="44576C9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w:t>
            </w:r>
            <w:proofErr w:type="spellStart"/>
            <w:r w:rsidRPr="00CD5B22">
              <w:rPr>
                <w:rFonts w:ascii="Arial" w:hAnsi="Arial" w:cs="Arial"/>
                <w:sz w:val="16"/>
                <w:szCs w:val="16"/>
              </w:rPr>
              <w:t>DE</w:t>
            </w:r>
            <w:proofErr w:type="spellEnd"/>
            <w:r w:rsidRPr="00CD5B22">
              <w:rPr>
                <w:rFonts w:ascii="Arial" w:hAnsi="Arial" w:cs="Arial"/>
                <w:sz w:val="16"/>
                <w:szCs w:val="16"/>
              </w:rPr>
              <w:t xml:space="preserve"> PARED ABDOMINAL VIA PERCUTANEA </w:t>
            </w:r>
          </w:p>
        </w:tc>
        <w:tc>
          <w:tcPr>
            <w:tcW w:w="651" w:type="pct"/>
            <w:shd w:val="clear" w:color="auto" w:fill="auto"/>
            <w:vAlign w:val="center"/>
          </w:tcPr>
          <w:p w14:paraId="68ECE44B" w14:textId="29B7A99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$486.623</w:t>
            </w:r>
          </w:p>
        </w:tc>
      </w:tr>
      <w:tr w:rsidR="00CD5B22" w:rsidRPr="00CD5B22" w14:paraId="4658CDEA" w14:textId="77777777" w:rsidTr="00CD5B22">
        <w:trPr>
          <w:trHeight w:val="340"/>
        </w:trPr>
        <w:tc>
          <w:tcPr>
            <w:tcW w:w="290" w:type="pct"/>
            <w:shd w:val="clear" w:color="auto" w:fill="auto"/>
            <w:noWrap/>
            <w:vAlign w:val="center"/>
          </w:tcPr>
          <w:p w14:paraId="6CCEEBA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387</w:t>
            </w:r>
          </w:p>
        </w:tc>
        <w:tc>
          <w:tcPr>
            <w:tcW w:w="435" w:type="pct"/>
            <w:shd w:val="clear" w:color="auto" w:fill="auto"/>
            <w:noWrap/>
            <w:vAlign w:val="center"/>
          </w:tcPr>
          <w:p w14:paraId="593323B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542303</w:t>
            </w:r>
          </w:p>
        </w:tc>
        <w:tc>
          <w:tcPr>
            <w:tcW w:w="3624" w:type="pct"/>
            <w:shd w:val="clear" w:color="auto" w:fill="auto"/>
            <w:vAlign w:val="center"/>
          </w:tcPr>
          <w:p w14:paraId="19EDBFE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PERITONEO VIA PERCUTANEA </w:t>
            </w:r>
          </w:p>
        </w:tc>
        <w:tc>
          <w:tcPr>
            <w:tcW w:w="651" w:type="pct"/>
            <w:shd w:val="clear" w:color="auto" w:fill="auto"/>
            <w:vAlign w:val="center"/>
          </w:tcPr>
          <w:p w14:paraId="50E6EE82" w14:textId="4A6D98C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$482.321</w:t>
            </w:r>
          </w:p>
        </w:tc>
      </w:tr>
      <w:tr w:rsidR="00CD5B22" w:rsidRPr="00CD5B22" w14:paraId="486C5E30" w14:textId="77777777" w:rsidTr="00CD5B22">
        <w:trPr>
          <w:trHeight w:val="340"/>
        </w:trPr>
        <w:tc>
          <w:tcPr>
            <w:tcW w:w="290" w:type="pct"/>
            <w:shd w:val="clear" w:color="auto" w:fill="auto"/>
            <w:noWrap/>
            <w:vAlign w:val="center"/>
          </w:tcPr>
          <w:p w14:paraId="57E057E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388</w:t>
            </w:r>
          </w:p>
        </w:tc>
        <w:tc>
          <w:tcPr>
            <w:tcW w:w="435" w:type="pct"/>
            <w:shd w:val="clear" w:color="auto" w:fill="auto"/>
            <w:noWrap/>
            <w:vAlign w:val="center"/>
          </w:tcPr>
          <w:p w14:paraId="549A421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552608</w:t>
            </w:r>
          </w:p>
        </w:tc>
        <w:tc>
          <w:tcPr>
            <w:tcW w:w="3624" w:type="pct"/>
            <w:shd w:val="clear" w:color="auto" w:fill="auto"/>
            <w:vAlign w:val="center"/>
          </w:tcPr>
          <w:p w14:paraId="3CE562A3"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BIOPSIA DE TEJIDOS PERIRENALES </w:t>
            </w:r>
          </w:p>
        </w:tc>
        <w:tc>
          <w:tcPr>
            <w:tcW w:w="651" w:type="pct"/>
            <w:shd w:val="clear" w:color="auto" w:fill="auto"/>
            <w:vAlign w:val="center"/>
          </w:tcPr>
          <w:p w14:paraId="4705E699" w14:textId="0D791F65"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$601.195</w:t>
            </w:r>
          </w:p>
        </w:tc>
      </w:tr>
      <w:tr w:rsidR="00CD5B22" w:rsidRPr="00CD5B22" w14:paraId="0CB1B516" w14:textId="77777777" w:rsidTr="00CD5B22">
        <w:trPr>
          <w:trHeight w:val="340"/>
        </w:trPr>
        <w:tc>
          <w:tcPr>
            <w:tcW w:w="290" w:type="pct"/>
            <w:shd w:val="clear" w:color="auto" w:fill="auto"/>
            <w:noWrap/>
            <w:vAlign w:val="center"/>
          </w:tcPr>
          <w:p w14:paraId="006632C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389</w:t>
            </w:r>
          </w:p>
        </w:tc>
        <w:tc>
          <w:tcPr>
            <w:tcW w:w="435" w:type="pct"/>
            <w:shd w:val="clear" w:color="auto" w:fill="auto"/>
            <w:noWrap/>
            <w:vAlign w:val="center"/>
          </w:tcPr>
          <w:p w14:paraId="6BB6BFE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652403</w:t>
            </w:r>
          </w:p>
        </w:tc>
        <w:tc>
          <w:tcPr>
            <w:tcW w:w="3624" w:type="pct"/>
            <w:shd w:val="clear" w:color="auto" w:fill="auto"/>
            <w:vAlign w:val="center"/>
          </w:tcPr>
          <w:p w14:paraId="5CEBEE6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PUNCION Y DRENAJE DE LESION DE OVARIO VIA PERCUTANEA </w:t>
            </w:r>
          </w:p>
        </w:tc>
        <w:tc>
          <w:tcPr>
            <w:tcW w:w="651" w:type="pct"/>
            <w:shd w:val="clear" w:color="auto" w:fill="auto"/>
            <w:vAlign w:val="center"/>
          </w:tcPr>
          <w:p w14:paraId="6226FC80" w14:textId="353B6BF4"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$655.918</w:t>
            </w:r>
          </w:p>
        </w:tc>
      </w:tr>
      <w:tr w:rsidR="00CD5B22" w:rsidRPr="00CD5B22" w14:paraId="076463AA" w14:textId="77777777" w:rsidTr="00CD5B22">
        <w:trPr>
          <w:trHeight w:val="340"/>
        </w:trPr>
        <w:tc>
          <w:tcPr>
            <w:tcW w:w="290" w:type="pct"/>
            <w:shd w:val="clear" w:color="auto" w:fill="auto"/>
            <w:noWrap/>
            <w:vAlign w:val="center"/>
          </w:tcPr>
          <w:p w14:paraId="187CC6C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390</w:t>
            </w:r>
          </w:p>
        </w:tc>
        <w:tc>
          <w:tcPr>
            <w:tcW w:w="435" w:type="pct"/>
            <w:shd w:val="clear" w:color="auto" w:fill="auto"/>
            <w:noWrap/>
            <w:vAlign w:val="center"/>
          </w:tcPr>
          <w:p w14:paraId="05E2026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861104</w:t>
            </w:r>
          </w:p>
        </w:tc>
        <w:tc>
          <w:tcPr>
            <w:tcW w:w="3624" w:type="pct"/>
            <w:shd w:val="clear" w:color="auto" w:fill="auto"/>
            <w:vAlign w:val="center"/>
          </w:tcPr>
          <w:p w14:paraId="4A8301E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DRENAJE DE COLECCIÓN PROFUNDA DE TEJIDOS BLANDOS</w:t>
            </w:r>
          </w:p>
        </w:tc>
        <w:tc>
          <w:tcPr>
            <w:tcW w:w="651" w:type="pct"/>
            <w:shd w:val="clear" w:color="auto" w:fill="auto"/>
            <w:vAlign w:val="center"/>
          </w:tcPr>
          <w:p w14:paraId="1EED0EFB" w14:textId="4C8C725C"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$1.274.225</w:t>
            </w:r>
          </w:p>
        </w:tc>
      </w:tr>
      <w:tr w:rsidR="00CD5B22" w:rsidRPr="00CD5B22" w14:paraId="5096A747" w14:textId="77777777" w:rsidTr="00CD5B22">
        <w:trPr>
          <w:trHeight w:val="340"/>
        </w:trPr>
        <w:tc>
          <w:tcPr>
            <w:tcW w:w="290" w:type="pct"/>
            <w:shd w:val="clear" w:color="auto" w:fill="auto"/>
            <w:noWrap/>
            <w:vAlign w:val="center"/>
          </w:tcPr>
          <w:p w14:paraId="3150383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391</w:t>
            </w:r>
          </w:p>
        </w:tc>
        <w:tc>
          <w:tcPr>
            <w:tcW w:w="435" w:type="pct"/>
            <w:shd w:val="clear" w:color="auto" w:fill="auto"/>
            <w:noWrap/>
            <w:vAlign w:val="center"/>
          </w:tcPr>
          <w:p w14:paraId="6D8A60F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861102</w:t>
            </w:r>
          </w:p>
        </w:tc>
        <w:tc>
          <w:tcPr>
            <w:tcW w:w="3624" w:type="pct"/>
            <w:shd w:val="clear" w:color="auto" w:fill="auto"/>
            <w:vAlign w:val="center"/>
          </w:tcPr>
          <w:p w14:paraId="70B5BCC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DRENAJE DE COLECCIÓN PROFUNDA EN PIEL O TEJIDO CELULAR SUBCUTÁNEO POR INCISIÓN O ASPIRACIÓN</w:t>
            </w:r>
          </w:p>
        </w:tc>
        <w:tc>
          <w:tcPr>
            <w:tcW w:w="651" w:type="pct"/>
            <w:shd w:val="clear" w:color="auto" w:fill="auto"/>
            <w:vAlign w:val="center"/>
          </w:tcPr>
          <w:p w14:paraId="071876EA" w14:textId="4287BC71"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$187.182</w:t>
            </w:r>
          </w:p>
        </w:tc>
      </w:tr>
      <w:tr w:rsidR="00CD5B22" w:rsidRPr="00CD5B22" w14:paraId="1DFC2BD1" w14:textId="77777777" w:rsidTr="00CD5B22">
        <w:trPr>
          <w:trHeight w:val="340"/>
        </w:trPr>
        <w:tc>
          <w:tcPr>
            <w:tcW w:w="290" w:type="pct"/>
            <w:shd w:val="clear" w:color="auto" w:fill="auto"/>
            <w:noWrap/>
            <w:vAlign w:val="center"/>
          </w:tcPr>
          <w:p w14:paraId="3E9C387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392</w:t>
            </w:r>
          </w:p>
        </w:tc>
        <w:tc>
          <w:tcPr>
            <w:tcW w:w="435" w:type="pct"/>
            <w:shd w:val="clear" w:color="auto" w:fill="auto"/>
            <w:noWrap/>
            <w:vAlign w:val="center"/>
          </w:tcPr>
          <w:p w14:paraId="0A2E253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510002</w:t>
            </w:r>
          </w:p>
        </w:tc>
        <w:tc>
          <w:tcPr>
            <w:tcW w:w="3624" w:type="pct"/>
            <w:shd w:val="clear" w:color="auto" w:fill="auto"/>
            <w:vAlign w:val="center"/>
          </w:tcPr>
          <w:p w14:paraId="2757550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COLECISTOMIA VIA PERCUTANEA </w:t>
            </w:r>
          </w:p>
        </w:tc>
        <w:tc>
          <w:tcPr>
            <w:tcW w:w="651" w:type="pct"/>
            <w:shd w:val="clear" w:color="auto" w:fill="auto"/>
            <w:vAlign w:val="center"/>
          </w:tcPr>
          <w:p w14:paraId="5C64B18C" w14:textId="14A25C7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$540.497</w:t>
            </w:r>
          </w:p>
        </w:tc>
      </w:tr>
      <w:tr w:rsidR="00CD5B22" w:rsidRPr="00CD5B22" w14:paraId="511DE417" w14:textId="77777777" w:rsidTr="00CD5B22">
        <w:trPr>
          <w:trHeight w:val="340"/>
        </w:trPr>
        <w:tc>
          <w:tcPr>
            <w:tcW w:w="290" w:type="pct"/>
            <w:shd w:val="clear" w:color="auto" w:fill="auto"/>
            <w:noWrap/>
            <w:vAlign w:val="center"/>
          </w:tcPr>
          <w:p w14:paraId="6E29B03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lastRenderedPageBreak/>
              <w:t>393</w:t>
            </w:r>
          </w:p>
        </w:tc>
        <w:tc>
          <w:tcPr>
            <w:tcW w:w="435" w:type="pct"/>
            <w:shd w:val="clear" w:color="auto" w:fill="auto"/>
            <w:noWrap/>
            <w:vAlign w:val="center"/>
          </w:tcPr>
          <w:p w14:paraId="505B00A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851301</w:t>
            </w:r>
          </w:p>
        </w:tc>
        <w:tc>
          <w:tcPr>
            <w:tcW w:w="3624" w:type="pct"/>
            <w:shd w:val="clear" w:color="auto" w:fill="auto"/>
            <w:vAlign w:val="center"/>
          </w:tcPr>
          <w:p w14:paraId="4E350778"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LOCALIZACION DE LESION NO PALPABLE DE MAMA CON ARPON</w:t>
            </w:r>
          </w:p>
        </w:tc>
        <w:tc>
          <w:tcPr>
            <w:tcW w:w="651" w:type="pct"/>
            <w:shd w:val="clear" w:color="auto" w:fill="auto"/>
            <w:vAlign w:val="center"/>
          </w:tcPr>
          <w:p w14:paraId="636C69A6" w14:textId="0BB6D80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$690.057</w:t>
            </w:r>
          </w:p>
        </w:tc>
      </w:tr>
      <w:tr w:rsidR="00CD5B22" w:rsidRPr="00CD5B22" w14:paraId="23D86E62" w14:textId="77777777" w:rsidTr="00CD5B22">
        <w:trPr>
          <w:trHeight w:val="340"/>
        </w:trPr>
        <w:tc>
          <w:tcPr>
            <w:tcW w:w="290" w:type="pct"/>
            <w:shd w:val="clear" w:color="auto" w:fill="auto"/>
            <w:noWrap/>
            <w:vAlign w:val="center"/>
          </w:tcPr>
          <w:p w14:paraId="02C4179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394</w:t>
            </w:r>
          </w:p>
        </w:tc>
        <w:tc>
          <w:tcPr>
            <w:tcW w:w="435" w:type="pct"/>
            <w:shd w:val="clear" w:color="auto" w:fill="auto"/>
            <w:noWrap/>
            <w:vAlign w:val="center"/>
          </w:tcPr>
          <w:p w14:paraId="37C95EB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389107</w:t>
            </w:r>
          </w:p>
        </w:tc>
        <w:tc>
          <w:tcPr>
            <w:tcW w:w="3624" w:type="pct"/>
            <w:shd w:val="clear" w:color="auto" w:fill="auto"/>
            <w:vAlign w:val="center"/>
          </w:tcPr>
          <w:p w14:paraId="43432CB5"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INSERCION DE CATETER PERMANENTE</w:t>
            </w:r>
          </w:p>
        </w:tc>
        <w:tc>
          <w:tcPr>
            <w:tcW w:w="651" w:type="pct"/>
            <w:shd w:val="clear" w:color="auto" w:fill="auto"/>
            <w:vAlign w:val="center"/>
          </w:tcPr>
          <w:p w14:paraId="0316FC44" w14:textId="2ABFE8B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$769.088</w:t>
            </w:r>
          </w:p>
        </w:tc>
      </w:tr>
      <w:tr w:rsidR="00CD5B22" w:rsidRPr="00CD5B22" w14:paraId="174F803D" w14:textId="77777777" w:rsidTr="00CD5B22">
        <w:trPr>
          <w:trHeight w:val="340"/>
        </w:trPr>
        <w:tc>
          <w:tcPr>
            <w:tcW w:w="290" w:type="pct"/>
            <w:shd w:val="clear" w:color="auto" w:fill="auto"/>
            <w:noWrap/>
            <w:vAlign w:val="center"/>
          </w:tcPr>
          <w:p w14:paraId="410F697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395</w:t>
            </w:r>
          </w:p>
        </w:tc>
        <w:tc>
          <w:tcPr>
            <w:tcW w:w="435" w:type="pct"/>
            <w:shd w:val="clear" w:color="auto" w:fill="auto"/>
            <w:noWrap/>
            <w:vAlign w:val="center"/>
          </w:tcPr>
          <w:p w14:paraId="074EC09F"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549013</w:t>
            </w:r>
          </w:p>
        </w:tc>
        <w:tc>
          <w:tcPr>
            <w:tcW w:w="3624" w:type="pct"/>
            <w:shd w:val="clear" w:color="auto" w:fill="auto"/>
            <w:vAlign w:val="center"/>
          </w:tcPr>
          <w:p w14:paraId="73404FE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RETIRO DE OTRO CATETER PERITONEAL</w:t>
            </w:r>
          </w:p>
        </w:tc>
        <w:tc>
          <w:tcPr>
            <w:tcW w:w="651" w:type="pct"/>
            <w:shd w:val="clear" w:color="auto" w:fill="auto"/>
            <w:vAlign w:val="center"/>
          </w:tcPr>
          <w:p w14:paraId="054731D6" w14:textId="2FEFEA09"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$298.053</w:t>
            </w:r>
          </w:p>
        </w:tc>
      </w:tr>
      <w:tr w:rsidR="00CD5B22" w:rsidRPr="00CD5B22" w14:paraId="1B98B94E" w14:textId="77777777" w:rsidTr="00CD5B22">
        <w:trPr>
          <w:trHeight w:val="340"/>
        </w:trPr>
        <w:tc>
          <w:tcPr>
            <w:tcW w:w="290" w:type="pct"/>
            <w:shd w:val="clear" w:color="auto" w:fill="auto"/>
            <w:noWrap/>
            <w:vAlign w:val="center"/>
          </w:tcPr>
          <w:p w14:paraId="5FF75F0D"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396</w:t>
            </w:r>
          </w:p>
        </w:tc>
        <w:tc>
          <w:tcPr>
            <w:tcW w:w="435" w:type="pct"/>
            <w:shd w:val="clear" w:color="auto" w:fill="auto"/>
            <w:noWrap/>
            <w:vAlign w:val="center"/>
          </w:tcPr>
          <w:p w14:paraId="30066D1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621100</w:t>
            </w:r>
          </w:p>
        </w:tc>
        <w:tc>
          <w:tcPr>
            <w:tcW w:w="3624" w:type="pct"/>
            <w:shd w:val="clear" w:color="auto" w:fill="auto"/>
            <w:vAlign w:val="center"/>
          </w:tcPr>
          <w:p w14:paraId="0193A60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CERRADA (PERCUTANEA) (AGUJA) DE TESTICULO SOD</w:t>
            </w:r>
          </w:p>
        </w:tc>
        <w:tc>
          <w:tcPr>
            <w:tcW w:w="651" w:type="pct"/>
            <w:shd w:val="clear" w:color="auto" w:fill="auto"/>
            <w:vAlign w:val="center"/>
          </w:tcPr>
          <w:p w14:paraId="18554DDC" w14:textId="60C0396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$486.623</w:t>
            </w:r>
          </w:p>
        </w:tc>
      </w:tr>
      <w:tr w:rsidR="00CD5B22" w:rsidRPr="00CD5B22" w14:paraId="4F7BE887" w14:textId="77777777" w:rsidTr="00CD5B22">
        <w:trPr>
          <w:trHeight w:val="340"/>
        </w:trPr>
        <w:tc>
          <w:tcPr>
            <w:tcW w:w="290" w:type="pct"/>
            <w:shd w:val="clear" w:color="auto" w:fill="auto"/>
            <w:noWrap/>
            <w:vAlign w:val="center"/>
          </w:tcPr>
          <w:p w14:paraId="4D09B62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397</w:t>
            </w:r>
          </w:p>
        </w:tc>
        <w:tc>
          <w:tcPr>
            <w:tcW w:w="435" w:type="pct"/>
            <w:shd w:val="clear" w:color="auto" w:fill="auto"/>
            <w:noWrap/>
            <w:vAlign w:val="center"/>
          </w:tcPr>
          <w:p w14:paraId="089D929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851301</w:t>
            </w:r>
          </w:p>
        </w:tc>
        <w:tc>
          <w:tcPr>
            <w:tcW w:w="3624" w:type="pct"/>
            <w:shd w:val="clear" w:color="auto" w:fill="auto"/>
            <w:vAlign w:val="center"/>
          </w:tcPr>
          <w:p w14:paraId="200E085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LOCALIZACION DE NODULO PULMONAR</w:t>
            </w:r>
          </w:p>
        </w:tc>
        <w:tc>
          <w:tcPr>
            <w:tcW w:w="651" w:type="pct"/>
            <w:shd w:val="clear" w:color="auto" w:fill="auto"/>
            <w:vAlign w:val="center"/>
          </w:tcPr>
          <w:p w14:paraId="5562EF1C" w14:textId="6BC3A3E7"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$1.115.957</w:t>
            </w:r>
          </w:p>
        </w:tc>
      </w:tr>
      <w:tr w:rsidR="00CD5B22" w:rsidRPr="00CD5B22" w14:paraId="2C94CFE7" w14:textId="77777777" w:rsidTr="00CD5B22">
        <w:trPr>
          <w:trHeight w:val="340"/>
        </w:trPr>
        <w:tc>
          <w:tcPr>
            <w:tcW w:w="290" w:type="pct"/>
            <w:shd w:val="clear" w:color="auto" w:fill="auto"/>
            <w:noWrap/>
            <w:vAlign w:val="center"/>
          </w:tcPr>
          <w:p w14:paraId="5F94575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398</w:t>
            </w:r>
          </w:p>
        </w:tc>
        <w:tc>
          <w:tcPr>
            <w:tcW w:w="435" w:type="pct"/>
            <w:shd w:val="clear" w:color="auto" w:fill="auto"/>
            <w:noWrap/>
            <w:vAlign w:val="center"/>
          </w:tcPr>
          <w:p w14:paraId="58E76558"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482600</w:t>
            </w:r>
          </w:p>
        </w:tc>
        <w:tc>
          <w:tcPr>
            <w:tcW w:w="3624" w:type="pct"/>
            <w:shd w:val="clear" w:color="auto" w:fill="auto"/>
            <w:vAlign w:val="center"/>
          </w:tcPr>
          <w:p w14:paraId="4027B86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BIOPSIA DE TEJIDO PERIRRECTAL SOD</w:t>
            </w:r>
          </w:p>
        </w:tc>
        <w:tc>
          <w:tcPr>
            <w:tcW w:w="651" w:type="pct"/>
            <w:shd w:val="clear" w:color="auto" w:fill="auto"/>
            <w:vAlign w:val="center"/>
          </w:tcPr>
          <w:p w14:paraId="4EDA6D02" w14:textId="30EA0FE1"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$571.798</w:t>
            </w:r>
          </w:p>
        </w:tc>
      </w:tr>
      <w:tr w:rsidR="00CD5B22" w:rsidRPr="00CD5B22" w14:paraId="0C62C3DA" w14:textId="77777777" w:rsidTr="00CD5B22">
        <w:trPr>
          <w:trHeight w:val="340"/>
        </w:trPr>
        <w:tc>
          <w:tcPr>
            <w:tcW w:w="290" w:type="pct"/>
            <w:shd w:val="clear" w:color="auto" w:fill="auto"/>
            <w:noWrap/>
            <w:vAlign w:val="center"/>
          </w:tcPr>
          <w:p w14:paraId="63F8932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399</w:t>
            </w:r>
          </w:p>
        </w:tc>
        <w:tc>
          <w:tcPr>
            <w:tcW w:w="435" w:type="pct"/>
            <w:shd w:val="clear" w:color="auto" w:fill="auto"/>
            <w:noWrap/>
            <w:vAlign w:val="center"/>
          </w:tcPr>
          <w:p w14:paraId="52322EE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877861</w:t>
            </w:r>
          </w:p>
        </w:tc>
        <w:tc>
          <w:tcPr>
            <w:tcW w:w="3624" w:type="pct"/>
            <w:shd w:val="clear" w:color="auto" w:fill="auto"/>
            <w:vAlign w:val="center"/>
          </w:tcPr>
          <w:p w14:paraId="6A3D8DA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CISTOGRAFIA POR TAC (CISTOTAC)</w:t>
            </w:r>
          </w:p>
        </w:tc>
        <w:tc>
          <w:tcPr>
            <w:tcW w:w="651" w:type="pct"/>
            <w:shd w:val="clear" w:color="auto" w:fill="auto"/>
            <w:vAlign w:val="center"/>
          </w:tcPr>
          <w:p w14:paraId="566F7184" w14:textId="47FCAF80"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$254.533</w:t>
            </w:r>
          </w:p>
        </w:tc>
      </w:tr>
      <w:tr w:rsidR="00CD5B22" w:rsidRPr="00CD5B22" w14:paraId="1E4E4BA7" w14:textId="77777777" w:rsidTr="00CD5B22">
        <w:trPr>
          <w:trHeight w:val="340"/>
        </w:trPr>
        <w:tc>
          <w:tcPr>
            <w:tcW w:w="290" w:type="pct"/>
            <w:shd w:val="clear" w:color="auto" w:fill="auto"/>
            <w:noWrap/>
            <w:vAlign w:val="center"/>
          </w:tcPr>
          <w:p w14:paraId="44002F14"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400</w:t>
            </w:r>
          </w:p>
        </w:tc>
        <w:tc>
          <w:tcPr>
            <w:tcW w:w="435" w:type="pct"/>
            <w:shd w:val="clear" w:color="auto" w:fill="auto"/>
            <w:noWrap/>
            <w:vAlign w:val="center"/>
          </w:tcPr>
          <w:p w14:paraId="561AE489"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881701</w:t>
            </w:r>
          </w:p>
        </w:tc>
        <w:tc>
          <w:tcPr>
            <w:tcW w:w="3624" w:type="pct"/>
            <w:shd w:val="clear" w:color="auto" w:fill="auto"/>
            <w:vAlign w:val="center"/>
          </w:tcPr>
          <w:p w14:paraId="60BE468A"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GUIA ECOGRAFICA PARA PROCEDIMIENTOS DIAGNOSTICOS</w:t>
            </w:r>
          </w:p>
        </w:tc>
        <w:tc>
          <w:tcPr>
            <w:tcW w:w="651" w:type="pct"/>
            <w:shd w:val="clear" w:color="auto" w:fill="auto"/>
            <w:vAlign w:val="center"/>
          </w:tcPr>
          <w:p w14:paraId="7EA5161D" w14:textId="5C3CF67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$71.259</w:t>
            </w:r>
          </w:p>
        </w:tc>
      </w:tr>
      <w:tr w:rsidR="00CD5B22" w:rsidRPr="00CD5B22" w14:paraId="108D3733" w14:textId="77777777" w:rsidTr="00CD5B22">
        <w:trPr>
          <w:trHeight w:val="340"/>
        </w:trPr>
        <w:tc>
          <w:tcPr>
            <w:tcW w:w="290" w:type="pct"/>
            <w:shd w:val="clear" w:color="auto" w:fill="auto"/>
            <w:noWrap/>
            <w:vAlign w:val="center"/>
          </w:tcPr>
          <w:p w14:paraId="3CB8F58C"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401</w:t>
            </w:r>
          </w:p>
        </w:tc>
        <w:tc>
          <w:tcPr>
            <w:tcW w:w="435" w:type="pct"/>
            <w:shd w:val="clear" w:color="auto" w:fill="auto"/>
            <w:noWrap/>
            <w:vAlign w:val="center"/>
          </w:tcPr>
          <w:p w14:paraId="1EB0D85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881702</w:t>
            </w:r>
          </w:p>
        </w:tc>
        <w:tc>
          <w:tcPr>
            <w:tcW w:w="3624" w:type="pct"/>
            <w:shd w:val="clear" w:color="auto" w:fill="auto"/>
            <w:vAlign w:val="center"/>
          </w:tcPr>
          <w:p w14:paraId="0167A12D"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ECOGRAFÍA COMO GUÍA PARA PROCEDIMIENTOS CON MARCACIÓN</w:t>
            </w:r>
          </w:p>
        </w:tc>
        <w:tc>
          <w:tcPr>
            <w:tcW w:w="651" w:type="pct"/>
            <w:shd w:val="clear" w:color="auto" w:fill="auto"/>
            <w:vAlign w:val="center"/>
          </w:tcPr>
          <w:p w14:paraId="7F9EF796" w14:textId="20562B53"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$71.259</w:t>
            </w:r>
          </w:p>
        </w:tc>
      </w:tr>
      <w:tr w:rsidR="00CD5B22" w:rsidRPr="00CD5B22" w14:paraId="3FE1031E" w14:textId="77777777" w:rsidTr="00CD5B22">
        <w:trPr>
          <w:trHeight w:val="340"/>
        </w:trPr>
        <w:tc>
          <w:tcPr>
            <w:tcW w:w="290" w:type="pct"/>
            <w:shd w:val="clear" w:color="auto" w:fill="auto"/>
            <w:noWrap/>
            <w:vAlign w:val="center"/>
          </w:tcPr>
          <w:p w14:paraId="148B485E"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402</w:t>
            </w:r>
          </w:p>
        </w:tc>
        <w:tc>
          <w:tcPr>
            <w:tcW w:w="435" w:type="pct"/>
            <w:shd w:val="clear" w:color="auto" w:fill="auto"/>
            <w:noWrap/>
            <w:vAlign w:val="center"/>
          </w:tcPr>
          <w:p w14:paraId="3E63F166"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873501</w:t>
            </w:r>
          </w:p>
        </w:tc>
        <w:tc>
          <w:tcPr>
            <w:tcW w:w="3624" w:type="pct"/>
            <w:shd w:val="clear" w:color="auto" w:fill="auto"/>
            <w:vAlign w:val="center"/>
          </w:tcPr>
          <w:p w14:paraId="1B30B93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FLUOROSCOPIA COMO GUIA PARA PROCEDIMIENTOS</w:t>
            </w:r>
          </w:p>
        </w:tc>
        <w:tc>
          <w:tcPr>
            <w:tcW w:w="651" w:type="pct"/>
            <w:shd w:val="clear" w:color="auto" w:fill="auto"/>
            <w:vAlign w:val="center"/>
          </w:tcPr>
          <w:p w14:paraId="373D25D4" w14:textId="4840A53C"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$90.600</w:t>
            </w:r>
          </w:p>
        </w:tc>
      </w:tr>
      <w:tr w:rsidR="00CD5B22" w:rsidRPr="00CD5B22" w14:paraId="164E08A9" w14:textId="77777777" w:rsidTr="00CD5B22">
        <w:trPr>
          <w:trHeight w:val="340"/>
        </w:trPr>
        <w:tc>
          <w:tcPr>
            <w:tcW w:w="290" w:type="pct"/>
            <w:shd w:val="clear" w:color="auto" w:fill="auto"/>
            <w:noWrap/>
            <w:vAlign w:val="center"/>
          </w:tcPr>
          <w:p w14:paraId="36416C37"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403</w:t>
            </w:r>
          </w:p>
        </w:tc>
        <w:tc>
          <w:tcPr>
            <w:tcW w:w="435" w:type="pct"/>
            <w:shd w:val="clear" w:color="auto" w:fill="auto"/>
            <w:noWrap/>
            <w:vAlign w:val="center"/>
          </w:tcPr>
          <w:p w14:paraId="06E15D6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879421</w:t>
            </w:r>
          </w:p>
        </w:tc>
        <w:tc>
          <w:tcPr>
            <w:tcW w:w="3624" w:type="pct"/>
            <w:shd w:val="clear" w:color="auto" w:fill="auto"/>
            <w:vAlign w:val="center"/>
          </w:tcPr>
          <w:p w14:paraId="0EC96069"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TOMOGRAFIA MULTICORTE DE CADERA SIMPLE</w:t>
            </w:r>
          </w:p>
        </w:tc>
        <w:tc>
          <w:tcPr>
            <w:tcW w:w="651" w:type="pct"/>
            <w:shd w:val="clear" w:color="auto" w:fill="auto"/>
            <w:vAlign w:val="center"/>
          </w:tcPr>
          <w:p w14:paraId="5E8458C3" w14:textId="3D941DC7"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lang w:eastAsia="es-CO"/>
              </w:rPr>
              <w:t>$412.097</w:t>
            </w:r>
          </w:p>
        </w:tc>
      </w:tr>
      <w:tr w:rsidR="00CD5B22" w:rsidRPr="00CD5B22" w14:paraId="20EE919E" w14:textId="77777777" w:rsidTr="00CD5B22">
        <w:trPr>
          <w:trHeight w:val="340"/>
        </w:trPr>
        <w:tc>
          <w:tcPr>
            <w:tcW w:w="290" w:type="pct"/>
            <w:shd w:val="clear" w:color="auto" w:fill="auto"/>
            <w:noWrap/>
            <w:vAlign w:val="center"/>
          </w:tcPr>
          <w:p w14:paraId="4AAEEA6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404</w:t>
            </w:r>
          </w:p>
        </w:tc>
        <w:tc>
          <w:tcPr>
            <w:tcW w:w="435" w:type="pct"/>
            <w:shd w:val="clear" w:color="auto" w:fill="auto"/>
            <w:noWrap/>
            <w:vAlign w:val="center"/>
          </w:tcPr>
          <w:p w14:paraId="33623A7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879990</w:t>
            </w:r>
          </w:p>
        </w:tc>
        <w:tc>
          <w:tcPr>
            <w:tcW w:w="3624" w:type="pct"/>
            <w:shd w:val="clear" w:color="auto" w:fill="auto"/>
            <w:vAlign w:val="center"/>
          </w:tcPr>
          <w:p w14:paraId="5A68EB86"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 xml:space="preserve">TOMOGRAFIA AXIAL COMPUTADA COMO GUIA PROCEDIMIENTO </w:t>
            </w:r>
          </w:p>
        </w:tc>
        <w:tc>
          <w:tcPr>
            <w:tcW w:w="651" w:type="pct"/>
            <w:shd w:val="clear" w:color="auto" w:fill="auto"/>
            <w:vAlign w:val="center"/>
          </w:tcPr>
          <w:p w14:paraId="062051CB" w14:textId="24D3EAC4"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$109.545</w:t>
            </w:r>
          </w:p>
        </w:tc>
      </w:tr>
      <w:tr w:rsidR="00CD5B22" w:rsidRPr="00CD5B22" w14:paraId="1BF4DCEE" w14:textId="77777777" w:rsidTr="00CD5B22">
        <w:trPr>
          <w:trHeight w:val="340"/>
        </w:trPr>
        <w:tc>
          <w:tcPr>
            <w:tcW w:w="290" w:type="pct"/>
            <w:shd w:val="clear" w:color="auto" w:fill="auto"/>
            <w:noWrap/>
            <w:vAlign w:val="center"/>
          </w:tcPr>
          <w:p w14:paraId="7B552F10"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405</w:t>
            </w:r>
          </w:p>
        </w:tc>
        <w:tc>
          <w:tcPr>
            <w:tcW w:w="435" w:type="pct"/>
            <w:shd w:val="clear" w:color="auto" w:fill="auto"/>
            <w:noWrap/>
            <w:vAlign w:val="center"/>
          </w:tcPr>
          <w:p w14:paraId="0DFB82C2"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881390</w:t>
            </w:r>
          </w:p>
        </w:tc>
        <w:tc>
          <w:tcPr>
            <w:tcW w:w="3624" w:type="pct"/>
            <w:shd w:val="clear" w:color="auto" w:fill="auto"/>
            <w:vAlign w:val="center"/>
          </w:tcPr>
          <w:p w14:paraId="04D40F64"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ECOGRAFIA DEL ABDOMEN Y PELVIS COMO GUIA DE PROCEDIMIENTO QUIRURGICO O INTERVENCIONISTA</w:t>
            </w:r>
          </w:p>
        </w:tc>
        <w:tc>
          <w:tcPr>
            <w:tcW w:w="651" w:type="pct"/>
            <w:shd w:val="clear" w:color="auto" w:fill="auto"/>
            <w:vAlign w:val="center"/>
          </w:tcPr>
          <w:p w14:paraId="565F2AAC" w14:textId="30B275AC"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$71.259</w:t>
            </w:r>
          </w:p>
        </w:tc>
      </w:tr>
      <w:tr w:rsidR="00CD5B22" w:rsidRPr="00CD5B22" w14:paraId="1FED9E95" w14:textId="77777777" w:rsidTr="00CD5B22">
        <w:trPr>
          <w:trHeight w:val="340"/>
        </w:trPr>
        <w:tc>
          <w:tcPr>
            <w:tcW w:w="290" w:type="pct"/>
            <w:shd w:val="clear" w:color="auto" w:fill="auto"/>
            <w:noWrap/>
            <w:vAlign w:val="center"/>
          </w:tcPr>
          <w:p w14:paraId="1BCC652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406</w:t>
            </w:r>
          </w:p>
        </w:tc>
        <w:tc>
          <w:tcPr>
            <w:tcW w:w="435" w:type="pct"/>
            <w:shd w:val="clear" w:color="auto" w:fill="auto"/>
            <w:noWrap/>
            <w:vAlign w:val="center"/>
          </w:tcPr>
          <w:p w14:paraId="0B50BEEB"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861101</w:t>
            </w:r>
          </w:p>
        </w:tc>
        <w:tc>
          <w:tcPr>
            <w:tcW w:w="3624" w:type="pct"/>
            <w:shd w:val="clear" w:color="auto" w:fill="auto"/>
            <w:vAlign w:val="center"/>
          </w:tcPr>
          <w:p w14:paraId="33B8F0A0"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DRENAJE DE COLE CCION SUPERFICIAL DE PIEL O TEJI DO CELULAR SUBCUTANEO POR INCISION O ASPIRACION</w:t>
            </w:r>
          </w:p>
        </w:tc>
        <w:tc>
          <w:tcPr>
            <w:tcW w:w="651" w:type="pct"/>
            <w:shd w:val="clear" w:color="auto" w:fill="auto"/>
            <w:vAlign w:val="center"/>
          </w:tcPr>
          <w:p w14:paraId="58F3E6E4" w14:textId="783B6308"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$441.528</w:t>
            </w:r>
          </w:p>
        </w:tc>
      </w:tr>
      <w:tr w:rsidR="00CD5B22" w:rsidRPr="00CD5B22" w14:paraId="76BFDF6F" w14:textId="77777777" w:rsidTr="00CD5B22">
        <w:trPr>
          <w:trHeight w:val="340"/>
        </w:trPr>
        <w:tc>
          <w:tcPr>
            <w:tcW w:w="290" w:type="pct"/>
            <w:shd w:val="clear" w:color="auto" w:fill="auto"/>
            <w:noWrap/>
            <w:vAlign w:val="center"/>
          </w:tcPr>
          <w:p w14:paraId="79E9873A"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407</w:t>
            </w:r>
          </w:p>
        </w:tc>
        <w:tc>
          <w:tcPr>
            <w:tcW w:w="435" w:type="pct"/>
            <w:shd w:val="clear" w:color="auto" w:fill="auto"/>
            <w:noWrap/>
            <w:vAlign w:val="center"/>
          </w:tcPr>
          <w:p w14:paraId="0EF5B8C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871181</w:t>
            </w:r>
          </w:p>
        </w:tc>
        <w:tc>
          <w:tcPr>
            <w:tcW w:w="3624" w:type="pct"/>
            <w:shd w:val="clear" w:color="auto" w:fill="auto"/>
            <w:vAlign w:val="center"/>
          </w:tcPr>
          <w:p w14:paraId="03BD812F"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MOVILIDAD DIAFRAGMÁTICA POR FLÚOROSCOPIA PULMONAR</w:t>
            </w:r>
          </w:p>
        </w:tc>
        <w:tc>
          <w:tcPr>
            <w:tcW w:w="651" w:type="pct"/>
            <w:shd w:val="clear" w:color="auto" w:fill="auto"/>
            <w:vAlign w:val="center"/>
          </w:tcPr>
          <w:p w14:paraId="18119CFA" w14:textId="26E50186"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$70.002</w:t>
            </w:r>
          </w:p>
        </w:tc>
      </w:tr>
      <w:tr w:rsidR="00CD5B22" w:rsidRPr="00CD5B22" w14:paraId="22B90BF4" w14:textId="77777777" w:rsidTr="00CD5B22">
        <w:trPr>
          <w:trHeight w:val="340"/>
        </w:trPr>
        <w:tc>
          <w:tcPr>
            <w:tcW w:w="290" w:type="pct"/>
            <w:shd w:val="clear" w:color="auto" w:fill="auto"/>
            <w:noWrap/>
            <w:vAlign w:val="center"/>
          </w:tcPr>
          <w:p w14:paraId="39EBA381"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408</w:t>
            </w:r>
          </w:p>
        </w:tc>
        <w:tc>
          <w:tcPr>
            <w:tcW w:w="435" w:type="pct"/>
            <w:shd w:val="clear" w:color="auto" w:fill="auto"/>
            <w:noWrap/>
            <w:vAlign w:val="center"/>
          </w:tcPr>
          <w:p w14:paraId="1FEC6135"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998702</w:t>
            </w:r>
          </w:p>
        </w:tc>
        <w:tc>
          <w:tcPr>
            <w:tcW w:w="3624" w:type="pct"/>
            <w:shd w:val="clear" w:color="auto" w:fill="auto"/>
            <w:vAlign w:val="center"/>
          </w:tcPr>
          <w:p w14:paraId="4A5A03D2"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SOPORTE DE SEDACIÓN PARA CONSULTA O APOYO DIAGNOSTICO</w:t>
            </w:r>
          </w:p>
        </w:tc>
        <w:tc>
          <w:tcPr>
            <w:tcW w:w="651" w:type="pct"/>
            <w:shd w:val="clear" w:color="auto" w:fill="auto"/>
            <w:vAlign w:val="center"/>
          </w:tcPr>
          <w:p w14:paraId="7A5179C2" w14:textId="312FFEEF" w:rsidR="00CD5B22" w:rsidRPr="00CD5B22" w:rsidRDefault="00CD5B22" w:rsidP="00CD5B22">
            <w:pPr>
              <w:jc w:val="center"/>
              <w:rPr>
                <w:rFonts w:ascii="Arial" w:hAnsi="Arial" w:cs="Arial"/>
                <w:sz w:val="16"/>
                <w:szCs w:val="16"/>
                <w:highlight w:val="yellow"/>
              </w:rPr>
            </w:pPr>
            <w:r w:rsidRPr="00CD5B22">
              <w:rPr>
                <w:rFonts w:ascii="Arial" w:hAnsi="Arial" w:cs="Arial"/>
                <w:b/>
                <w:bCs/>
                <w:color w:val="000000"/>
                <w:sz w:val="16"/>
                <w:szCs w:val="16"/>
                <w:u w:val="single"/>
              </w:rPr>
              <w:t>$617.568</w:t>
            </w:r>
          </w:p>
        </w:tc>
      </w:tr>
      <w:tr w:rsidR="00CD5B22" w:rsidRPr="00CD5B22" w14:paraId="6954BEC1" w14:textId="77777777" w:rsidTr="00CD5B22">
        <w:trPr>
          <w:trHeight w:val="340"/>
        </w:trPr>
        <w:tc>
          <w:tcPr>
            <w:tcW w:w="290" w:type="pct"/>
            <w:shd w:val="clear" w:color="auto" w:fill="auto"/>
            <w:noWrap/>
            <w:vAlign w:val="center"/>
          </w:tcPr>
          <w:p w14:paraId="300C4883" w14:textId="77777777" w:rsidR="00CD5B22" w:rsidRPr="00CD5B22" w:rsidRDefault="00CD5B22" w:rsidP="00CD5B22">
            <w:pPr>
              <w:jc w:val="center"/>
              <w:rPr>
                <w:rFonts w:ascii="Arial" w:hAnsi="Arial" w:cs="Arial"/>
                <w:sz w:val="16"/>
                <w:szCs w:val="16"/>
                <w:highlight w:val="yellow"/>
              </w:rPr>
            </w:pPr>
            <w:r w:rsidRPr="00CD5B22">
              <w:rPr>
                <w:rFonts w:ascii="Arial" w:hAnsi="Arial" w:cs="Arial"/>
                <w:sz w:val="16"/>
                <w:szCs w:val="16"/>
              </w:rPr>
              <w:t>409</w:t>
            </w:r>
          </w:p>
        </w:tc>
        <w:tc>
          <w:tcPr>
            <w:tcW w:w="435" w:type="pct"/>
            <w:shd w:val="clear" w:color="auto" w:fill="auto"/>
            <w:noWrap/>
          </w:tcPr>
          <w:p w14:paraId="62469E42" w14:textId="77777777" w:rsidR="00CD5B22" w:rsidRPr="00CD5B22" w:rsidRDefault="00CD5B22" w:rsidP="00CD5B22">
            <w:pPr>
              <w:jc w:val="center"/>
              <w:rPr>
                <w:rFonts w:ascii="Arial" w:hAnsi="Arial" w:cs="Arial"/>
                <w:sz w:val="16"/>
                <w:szCs w:val="16"/>
                <w:highlight w:val="yellow"/>
              </w:rPr>
            </w:pPr>
          </w:p>
        </w:tc>
        <w:tc>
          <w:tcPr>
            <w:tcW w:w="3624" w:type="pct"/>
            <w:shd w:val="clear" w:color="auto" w:fill="auto"/>
            <w:vAlign w:val="center"/>
          </w:tcPr>
          <w:p w14:paraId="4A322D8E" w14:textId="77777777" w:rsidR="00CD5B22" w:rsidRPr="00CD5B22" w:rsidRDefault="00CD5B22" w:rsidP="00CD5B22">
            <w:pPr>
              <w:jc w:val="both"/>
              <w:rPr>
                <w:rFonts w:ascii="Arial" w:hAnsi="Arial" w:cs="Arial"/>
                <w:sz w:val="16"/>
                <w:szCs w:val="16"/>
                <w:highlight w:val="yellow"/>
              </w:rPr>
            </w:pPr>
            <w:r w:rsidRPr="00CD5B22">
              <w:rPr>
                <w:rFonts w:ascii="Arial" w:hAnsi="Arial" w:cs="Arial"/>
                <w:sz w:val="16"/>
                <w:szCs w:val="16"/>
              </w:rPr>
              <w:t>MEDIO DE CONTRASTE</w:t>
            </w:r>
          </w:p>
        </w:tc>
        <w:tc>
          <w:tcPr>
            <w:tcW w:w="651" w:type="pct"/>
            <w:shd w:val="clear" w:color="auto" w:fill="auto"/>
            <w:vAlign w:val="center"/>
          </w:tcPr>
          <w:p w14:paraId="020A89CA" w14:textId="41843B1D" w:rsidR="00CD5B22" w:rsidRPr="00CD5B22" w:rsidRDefault="00CD5B22" w:rsidP="00CD5B22">
            <w:pPr>
              <w:jc w:val="center"/>
              <w:rPr>
                <w:rFonts w:ascii="Arial" w:hAnsi="Arial" w:cs="Arial"/>
                <w:sz w:val="16"/>
                <w:szCs w:val="16"/>
                <w:highlight w:val="yellow"/>
              </w:rPr>
            </w:pPr>
            <w:r w:rsidRPr="00CD5B22">
              <w:rPr>
                <w:rFonts w:ascii="Arial" w:hAnsi="Arial" w:cs="Arial"/>
                <w:color w:val="000000"/>
                <w:sz w:val="16"/>
                <w:szCs w:val="16"/>
              </w:rPr>
              <w:t>$256.170</w:t>
            </w:r>
          </w:p>
        </w:tc>
      </w:tr>
    </w:tbl>
    <w:p w14:paraId="7326F10B" w14:textId="77777777" w:rsidR="00F81C73" w:rsidRDefault="00F81C73" w:rsidP="00F81C73">
      <w:pPr>
        <w:rPr>
          <w:rFonts w:ascii="Arial" w:hAnsi="Arial" w:cs="Arial"/>
          <w:b/>
          <w:bCs/>
          <w:sz w:val="20"/>
          <w:szCs w:val="20"/>
          <w:highlight w:val="yellow"/>
        </w:rPr>
      </w:pPr>
    </w:p>
    <w:p w14:paraId="00412617" w14:textId="77777777" w:rsidR="008715D2" w:rsidRPr="00CD5B22" w:rsidRDefault="008715D2" w:rsidP="00F81C73">
      <w:pPr>
        <w:rPr>
          <w:rFonts w:ascii="Arial" w:hAnsi="Arial" w:cs="Arial"/>
          <w:b/>
          <w:bCs/>
          <w:sz w:val="20"/>
          <w:szCs w:val="20"/>
          <w:highlight w:val="yellow"/>
        </w:rPr>
      </w:pPr>
    </w:p>
    <w:p w14:paraId="10830BA1" w14:textId="77777777" w:rsidR="00F81C73" w:rsidRPr="008715D2" w:rsidRDefault="00F81C73" w:rsidP="007D4CCD">
      <w:pPr>
        <w:jc w:val="center"/>
        <w:rPr>
          <w:rFonts w:ascii="Arial" w:hAnsi="Arial" w:cs="Arial"/>
          <w:b/>
          <w:bCs/>
          <w:sz w:val="20"/>
          <w:szCs w:val="20"/>
          <w:u w:val="single"/>
        </w:rPr>
      </w:pPr>
      <w:r w:rsidRPr="008715D2">
        <w:rPr>
          <w:rFonts w:ascii="Arial" w:hAnsi="Arial" w:cs="Arial"/>
          <w:b/>
          <w:bCs/>
          <w:sz w:val="20"/>
          <w:szCs w:val="20"/>
          <w:u w:val="single"/>
        </w:rPr>
        <w:t>UNIDAD PRESTADORA DE SALUD QUINDÍO</w:t>
      </w:r>
    </w:p>
    <w:p w14:paraId="0E61E82C" w14:textId="77777777" w:rsidR="00F81C73" w:rsidRPr="00CD5B22" w:rsidRDefault="00F81C73" w:rsidP="00F81C73">
      <w:pPr>
        <w:rPr>
          <w:rFonts w:ascii="Arial" w:hAnsi="Arial" w:cs="Arial"/>
          <w:b/>
          <w:bCs/>
          <w:sz w:val="20"/>
          <w:szCs w:val="20"/>
        </w:rPr>
      </w:pPr>
    </w:p>
    <w:p w14:paraId="5D149ACD" w14:textId="77777777" w:rsidR="00F81C73" w:rsidRPr="00CD5B22" w:rsidRDefault="00F81C73" w:rsidP="00F81C73">
      <w:pPr>
        <w:rPr>
          <w:rFonts w:ascii="Arial" w:hAnsi="Arial" w:cs="Arial"/>
          <w:b/>
          <w:bCs/>
          <w:sz w:val="20"/>
          <w:szCs w:val="20"/>
        </w:rPr>
      </w:pPr>
      <w:r w:rsidRPr="00CD5B22">
        <w:rPr>
          <w:rFonts w:ascii="Arial" w:hAnsi="Arial" w:cs="Arial"/>
          <w:b/>
          <w:bCs/>
          <w:sz w:val="20"/>
          <w:szCs w:val="20"/>
        </w:rPr>
        <w:t>GRUPO NO. 03 RESONANCIA MAGNÉTICA NUCLEAR</w:t>
      </w:r>
    </w:p>
    <w:p w14:paraId="7A839ADD" w14:textId="77777777" w:rsidR="00F81C73" w:rsidRPr="00CD5B22" w:rsidRDefault="00F81C73" w:rsidP="00F81C73">
      <w:pPr>
        <w:rPr>
          <w:rFonts w:ascii="Arial" w:hAnsi="Arial" w:cs="Arial"/>
          <w:b/>
          <w:bCs/>
          <w:sz w:val="20"/>
          <w:szCs w:val="20"/>
          <w:highlight w:val="yellow"/>
        </w:rPr>
      </w:pPr>
    </w:p>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851"/>
        <w:gridCol w:w="7089"/>
        <w:gridCol w:w="1273"/>
      </w:tblGrid>
      <w:tr w:rsidR="00F81C73" w:rsidRPr="00CD5B22" w14:paraId="40312E1C" w14:textId="77777777" w:rsidTr="00F5690F">
        <w:trPr>
          <w:trHeight w:val="340"/>
        </w:trPr>
        <w:tc>
          <w:tcPr>
            <w:tcW w:w="290" w:type="pct"/>
            <w:shd w:val="clear" w:color="auto" w:fill="A6A6A6"/>
            <w:vAlign w:val="center"/>
            <w:hideMark/>
          </w:tcPr>
          <w:p w14:paraId="25D8FBCF" w14:textId="77777777" w:rsidR="00F81C73" w:rsidRPr="00CD5B22" w:rsidRDefault="00F81C73" w:rsidP="00CD5B22">
            <w:pPr>
              <w:jc w:val="center"/>
              <w:rPr>
                <w:rFonts w:ascii="Arial" w:hAnsi="Arial" w:cs="Arial"/>
                <w:b/>
                <w:bCs/>
                <w:sz w:val="16"/>
                <w:szCs w:val="16"/>
              </w:rPr>
            </w:pPr>
            <w:r w:rsidRPr="00CD5B22">
              <w:rPr>
                <w:rFonts w:ascii="Arial" w:hAnsi="Arial" w:cs="Arial"/>
                <w:b/>
                <w:bCs/>
                <w:sz w:val="16"/>
                <w:szCs w:val="16"/>
              </w:rPr>
              <w:t>ITEM</w:t>
            </w:r>
          </w:p>
        </w:tc>
        <w:tc>
          <w:tcPr>
            <w:tcW w:w="435" w:type="pct"/>
            <w:shd w:val="clear" w:color="auto" w:fill="A6A6A6"/>
            <w:vAlign w:val="center"/>
            <w:hideMark/>
          </w:tcPr>
          <w:p w14:paraId="104100DB" w14:textId="77777777" w:rsidR="00F81C73" w:rsidRPr="00CD5B22" w:rsidRDefault="00F81C73" w:rsidP="00CD5B22">
            <w:pPr>
              <w:jc w:val="center"/>
              <w:rPr>
                <w:rFonts w:ascii="Arial" w:hAnsi="Arial" w:cs="Arial"/>
                <w:b/>
                <w:bCs/>
                <w:sz w:val="16"/>
                <w:szCs w:val="16"/>
              </w:rPr>
            </w:pPr>
            <w:r w:rsidRPr="00CD5B22">
              <w:rPr>
                <w:rFonts w:ascii="Arial" w:hAnsi="Arial" w:cs="Arial"/>
                <w:b/>
                <w:bCs/>
                <w:sz w:val="16"/>
                <w:szCs w:val="16"/>
              </w:rPr>
              <w:t>CODIGO CUPS</w:t>
            </w:r>
          </w:p>
        </w:tc>
        <w:tc>
          <w:tcPr>
            <w:tcW w:w="3624" w:type="pct"/>
            <w:shd w:val="clear" w:color="auto" w:fill="A6A6A6"/>
            <w:vAlign w:val="center"/>
            <w:hideMark/>
          </w:tcPr>
          <w:p w14:paraId="28CA7E11" w14:textId="77777777" w:rsidR="00F81C73" w:rsidRPr="00CD5B22" w:rsidRDefault="00F81C73" w:rsidP="00CD5B22">
            <w:pPr>
              <w:jc w:val="center"/>
              <w:rPr>
                <w:rFonts w:ascii="Arial" w:hAnsi="Arial" w:cs="Arial"/>
                <w:b/>
                <w:bCs/>
                <w:sz w:val="16"/>
                <w:szCs w:val="16"/>
              </w:rPr>
            </w:pPr>
            <w:r w:rsidRPr="00CD5B22">
              <w:rPr>
                <w:rFonts w:ascii="Arial" w:hAnsi="Arial" w:cs="Arial"/>
                <w:b/>
                <w:bCs/>
                <w:sz w:val="16"/>
                <w:szCs w:val="16"/>
              </w:rPr>
              <w:t>DESCRIPCIÓN</w:t>
            </w:r>
          </w:p>
        </w:tc>
        <w:tc>
          <w:tcPr>
            <w:tcW w:w="651" w:type="pct"/>
            <w:shd w:val="clear" w:color="auto" w:fill="A6A6A6"/>
            <w:vAlign w:val="center"/>
            <w:hideMark/>
          </w:tcPr>
          <w:p w14:paraId="7B5327F7" w14:textId="77777777" w:rsidR="00F81C73" w:rsidRPr="00CD5B22" w:rsidRDefault="00F81C73" w:rsidP="00CD5B22">
            <w:pPr>
              <w:jc w:val="center"/>
              <w:rPr>
                <w:rFonts w:ascii="Arial" w:hAnsi="Arial" w:cs="Arial"/>
                <w:b/>
                <w:bCs/>
                <w:sz w:val="16"/>
                <w:szCs w:val="16"/>
              </w:rPr>
            </w:pPr>
            <w:r w:rsidRPr="00CD5B22">
              <w:rPr>
                <w:rFonts w:ascii="Arial" w:hAnsi="Arial" w:cs="Arial"/>
                <w:b/>
                <w:bCs/>
                <w:sz w:val="16"/>
                <w:szCs w:val="16"/>
              </w:rPr>
              <w:t>PRECIO ESTIMADO INCLUIDO IVA</w:t>
            </w:r>
          </w:p>
        </w:tc>
      </w:tr>
      <w:tr w:rsidR="0034288F" w:rsidRPr="00CD5B22" w14:paraId="626BEC2A" w14:textId="77777777" w:rsidTr="00F5690F">
        <w:trPr>
          <w:trHeight w:val="340"/>
        </w:trPr>
        <w:tc>
          <w:tcPr>
            <w:tcW w:w="290" w:type="pct"/>
            <w:shd w:val="clear" w:color="auto" w:fill="auto"/>
            <w:noWrap/>
            <w:vAlign w:val="center"/>
            <w:hideMark/>
          </w:tcPr>
          <w:p w14:paraId="39C2B9E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1</w:t>
            </w:r>
          </w:p>
        </w:tc>
        <w:tc>
          <w:tcPr>
            <w:tcW w:w="435" w:type="pct"/>
            <w:shd w:val="clear" w:color="auto" w:fill="auto"/>
            <w:noWrap/>
            <w:vAlign w:val="center"/>
            <w:hideMark/>
          </w:tcPr>
          <w:p w14:paraId="7E634CBA"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883101</w:t>
            </w:r>
          </w:p>
        </w:tc>
        <w:tc>
          <w:tcPr>
            <w:tcW w:w="3624" w:type="pct"/>
            <w:shd w:val="clear" w:color="auto" w:fill="auto"/>
            <w:vAlign w:val="center"/>
            <w:hideMark/>
          </w:tcPr>
          <w:p w14:paraId="42836C0A"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CEREBRO SIMPLE</w:t>
            </w:r>
          </w:p>
        </w:tc>
        <w:tc>
          <w:tcPr>
            <w:tcW w:w="651" w:type="pct"/>
            <w:shd w:val="clear" w:color="auto" w:fill="auto"/>
            <w:vAlign w:val="center"/>
            <w:hideMark/>
          </w:tcPr>
          <w:p w14:paraId="46D487D6" w14:textId="6D68F5AD"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$462.963</w:t>
            </w:r>
          </w:p>
        </w:tc>
      </w:tr>
      <w:tr w:rsidR="0034288F" w:rsidRPr="00CD5B22" w14:paraId="632454F3" w14:textId="77777777" w:rsidTr="00F5690F">
        <w:trPr>
          <w:trHeight w:val="340"/>
        </w:trPr>
        <w:tc>
          <w:tcPr>
            <w:tcW w:w="290" w:type="pct"/>
            <w:shd w:val="clear" w:color="auto" w:fill="auto"/>
            <w:noWrap/>
            <w:vAlign w:val="center"/>
          </w:tcPr>
          <w:p w14:paraId="614FF5C6"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w:t>
            </w:r>
          </w:p>
        </w:tc>
        <w:tc>
          <w:tcPr>
            <w:tcW w:w="435" w:type="pct"/>
            <w:shd w:val="clear" w:color="auto" w:fill="auto"/>
            <w:noWrap/>
            <w:vAlign w:val="center"/>
          </w:tcPr>
          <w:p w14:paraId="5394AA0F"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883101</w:t>
            </w:r>
          </w:p>
        </w:tc>
        <w:tc>
          <w:tcPr>
            <w:tcW w:w="3624" w:type="pct"/>
            <w:shd w:val="clear" w:color="auto" w:fill="auto"/>
            <w:vAlign w:val="center"/>
          </w:tcPr>
          <w:p w14:paraId="094CE854"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CEREBRO CON CONTRASTE</w:t>
            </w:r>
          </w:p>
        </w:tc>
        <w:tc>
          <w:tcPr>
            <w:tcW w:w="651" w:type="pct"/>
            <w:shd w:val="clear" w:color="auto" w:fill="auto"/>
            <w:vAlign w:val="center"/>
          </w:tcPr>
          <w:p w14:paraId="6679A10D" w14:textId="6B490178"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$739.146</w:t>
            </w:r>
          </w:p>
        </w:tc>
      </w:tr>
      <w:tr w:rsidR="0034288F" w:rsidRPr="00CD5B22" w14:paraId="5891892B" w14:textId="77777777" w:rsidTr="00F5690F">
        <w:trPr>
          <w:trHeight w:val="340"/>
        </w:trPr>
        <w:tc>
          <w:tcPr>
            <w:tcW w:w="290" w:type="pct"/>
            <w:shd w:val="clear" w:color="auto" w:fill="auto"/>
            <w:noWrap/>
            <w:vAlign w:val="center"/>
          </w:tcPr>
          <w:p w14:paraId="03DBD755"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w:t>
            </w:r>
          </w:p>
        </w:tc>
        <w:tc>
          <w:tcPr>
            <w:tcW w:w="435" w:type="pct"/>
            <w:shd w:val="clear" w:color="auto" w:fill="auto"/>
            <w:noWrap/>
            <w:vAlign w:val="center"/>
          </w:tcPr>
          <w:p w14:paraId="23E07E52"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883101</w:t>
            </w:r>
          </w:p>
        </w:tc>
        <w:tc>
          <w:tcPr>
            <w:tcW w:w="3624" w:type="pct"/>
            <w:shd w:val="clear" w:color="auto" w:fill="auto"/>
            <w:vAlign w:val="center"/>
          </w:tcPr>
          <w:p w14:paraId="765ACA3B"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CEREBRO CON PROTOCOLO DE EPILEPSIA</w:t>
            </w:r>
          </w:p>
        </w:tc>
        <w:tc>
          <w:tcPr>
            <w:tcW w:w="651" w:type="pct"/>
            <w:shd w:val="clear" w:color="auto" w:fill="auto"/>
            <w:vAlign w:val="center"/>
          </w:tcPr>
          <w:p w14:paraId="140D2D5A" w14:textId="6DF1708C"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$1.400.729</w:t>
            </w:r>
          </w:p>
        </w:tc>
      </w:tr>
      <w:tr w:rsidR="0034288F" w:rsidRPr="00CD5B22" w14:paraId="24BC42BE" w14:textId="77777777" w:rsidTr="00F5690F">
        <w:trPr>
          <w:trHeight w:val="340"/>
        </w:trPr>
        <w:tc>
          <w:tcPr>
            <w:tcW w:w="290" w:type="pct"/>
            <w:shd w:val="clear" w:color="auto" w:fill="auto"/>
            <w:noWrap/>
            <w:vAlign w:val="center"/>
          </w:tcPr>
          <w:p w14:paraId="62482EA8"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4</w:t>
            </w:r>
          </w:p>
        </w:tc>
        <w:tc>
          <w:tcPr>
            <w:tcW w:w="435" w:type="pct"/>
            <w:shd w:val="clear" w:color="auto" w:fill="auto"/>
            <w:noWrap/>
            <w:vAlign w:val="center"/>
          </w:tcPr>
          <w:p w14:paraId="0632BC6D"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883101</w:t>
            </w:r>
          </w:p>
        </w:tc>
        <w:tc>
          <w:tcPr>
            <w:tcW w:w="3624" w:type="pct"/>
            <w:shd w:val="clear" w:color="auto" w:fill="auto"/>
            <w:vAlign w:val="center"/>
          </w:tcPr>
          <w:p w14:paraId="63734975"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CEREBRO CON PROTOCOLO DE EPILEPSIA CON CONTRASTE</w:t>
            </w:r>
          </w:p>
        </w:tc>
        <w:tc>
          <w:tcPr>
            <w:tcW w:w="651" w:type="pct"/>
            <w:shd w:val="clear" w:color="auto" w:fill="auto"/>
            <w:vAlign w:val="center"/>
          </w:tcPr>
          <w:p w14:paraId="58D5FF9E" w14:textId="203B80FB"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$1.834.140</w:t>
            </w:r>
          </w:p>
        </w:tc>
      </w:tr>
      <w:tr w:rsidR="0034288F" w:rsidRPr="00CD5B22" w14:paraId="3BA95209" w14:textId="77777777" w:rsidTr="00F5690F">
        <w:trPr>
          <w:trHeight w:val="340"/>
        </w:trPr>
        <w:tc>
          <w:tcPr>
            <w:tcW w:w="290" w:type="pct"/>
            <w:shd w:val="clear" w:color="auto" w:fill="auto"/>
            <w:noWrap/>
            <w:vAlign w:val="center"/>
          </w:tcPr>
          <w:p w14:paraId="65592D8A"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w:t>
            </w:r>
          </w:p>
        </w:tc>
        <w:tc>
          <w:tcPr>
            <w:tcW w:w="435" w:type="pct"/>
            <w:shd w:val="clear" w:color="auto" w:fill="auto"/>
            <w:noWrap/>
            <w:vAlign w:val="center"/>
          </w:tcPr>
          <w:p w14:paraId="2935020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883101</w:t>
            </w:r>
          </w:p>
        </w:tc>
        <w:tc>
          <w:tcPr>
            <w:tcW w:w="3624" w:type="pct"/>
            <w:shd w:val="clear" w:color="auto" w:fill="auto"/>
            <w:vAlign w:val="center"/>
          </w:tcPr>
          <w:p w14:paraId="719B2918"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CEREBRO CON PROTOCOLO DE PARKINSON SIMPLE</w:t>
            </w:r>
          </w:p>
        </w:tc>
        <w:tc>
          <w:tcPr>
            <w:tcW w:w="651" w:type="pct"/>
            <w:shd w:val="clear" w:color="auto" w:fill="auto"/>
            <w:vAlign w:val="center"/>
          </w:tcPr>
          <w:p w14:paraId="68846F28" w14:textId="32D7BA4C"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$1.643.819</w:t>
            </w:r>
          </w:p>
        </w:tc>
      </w:tr>
      <w:tr w:rsidR="0034288F" w:rsidRPr="00CD5B22" w14:paraId="5C83BBAD" w14:textId="77777777" w:rsidTr="00F5690F">
        <w:trPr>
          <w:trHeight w:val="340"/>
        </w:trPr>
        <w:tc>
          <w:tcPr>
            <w:tcW w:w="290" w:type="pct"/>
            <w:shd w:val="clear" w:color="auto" w:fill="auto"/>
            <w:noWrap/>
            <w:vAlign w:val="center"/>
          </w:tcPr>
          <w:p w14:paraId="69BCEA7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w:t>
            </w:r>
          </w:p>
        </w:tc>
        <w:tc>
          <w:tcPr>
            <w:tcW w:w="435" w:type="pct"/>
            <w:shd w:val="clear" w:color="auto" w:fill="auto"/>
            <w:noWrap/>
            <w:vAlign w:val="center"/>
          </w:tcPr>
          <w:p w14:paraId="0F7B2D0D"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883101</w:t>
            </w:r>
          </w:p>
        </w:tc>
        <w:tc>
          <w:tcPr>
            <w:tcW w:w="3624" w:type="pct"/>
            <w:shd w:val="clear" w:color="auto" w:fill="auto"/>
            <w:vAlign w:val="center"/>
          </w:tcPr>
          <w:p w14:paraId="037BF516"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CEREBRO CON PROTOCOLO DE PARKINSON CON CONTRASTE</w:t>
            </w:r>
          </w:p>
        </w:tc>
        <w:tc>
          <w:tcPr>
            <w:tcW w:w="651" w:type="pct"/>
            <w:shd w:val="clear" w:color="auto" w:fill="auto"/>
            <w:vAlign w:val="center"/>
          </w:tcPr>
          <w:p w14:paraId="45760AA8" w14:textId="004030E1"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$1.837.026</w:t>
            </w:r>
          </w:p>
        </w:tc>
      </w:tr>
      <w:tr w:rsidR="0034288F" w:rsidRPr="00CD5B22" w14:paraId="1618A8F9" w14:textId="77777777" w:rsidTr="00F5690F">
        <w:trPr>
          <w:trHeight w:val="340"/>
        </w:trPr>
        <w:tc>
          <w:tcPr>
            <w:tcW w:w="290" w:type="pct"/>
            <w:shd w:val="clear" w:color="auto" w:fill="auto"/>
            <w:noWrap/>
            <w:vAlign w:val="center"/>
          </w:tcPr>
          <w:p w14:paraId="44C3C439"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w:t>
            </w:r>
          </w:p>
        </w:tc>
        <w:tc>
          <w:tcPr>
            <w:tcW w:w="435" w:type="pct"/>
            <w:shd w:val="clear" w:color="auto" w:fill="auto"/>
            <w:noWrap/>
            <w:vAlign w:val="center"/>
          </w:tcPr>
          <w:p w14:paraId="254B9986"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883102</w:t>
            </w:r>
          </w:p>
        </w:tc>
        <w:tc>
          <w:tcPr>
            <w:tcW w:w="3624" w:type="pct"/>
            <w:shd w:val="clear" w:color="auto" w:fill="auto"/>
            <w:vAlign w:val="center"/>
          </w:tcPr>
          <w:p w14:paraId="604D62D9"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BASE DE CRANEO O SILLA TURCA</w:t>
            </w:r>
          </w:p>
        </w:tc>
        <w:tc>
          <w:tcPr>
            <w:tcW w:w="651" w:type="pct"/>
            <w:shd w:val="clear" w:color="auto" w:fill="auto"/>
            <w:vAlign w:val="center"/>
          </w:tcPr>
          <w:p w14:paraId="13D60F61" w14:textId="12A89557" w:rsidR="0034288F" w:rsidRPr="00CD5B22" w:rsidRDefault="0034288F" w:rsidP="0034288F">
            <w:pPr>
              <w:jc w:val="center"/>
              <w:rPr>
                <w:rFonts w:ascii="Arial" w:hAnsi="Arial" w:cs="Arial"/>
                <w:sz w:val="16"/>
                <w:szCs w:val="16"/>
              </w:rPr>
            </w:pPr>
            <w:r w:rsidRPr="00CD5B22">
              <w:rPr>
                <w:rFonts w:ascii="Arial" w:hAnsi="Arial" w:cs="Arial"/>
                <w:b/>
                <w:bCs/>
                <w:color w:val="000000"/>
                <w:sz w:val="16"/>
                <w:szCs w:val="16"/>
                <w:u w:val="single"/>
                <w:lang w:eastAsia="es-CO"/>
              </w:rPr>
              <w:t>$359.571</w:t>
            </w:r>
          </w:p>
        </w:tc>
      </w:tr>
      <w:tr w:rsidR="0034288F" w:rsidRPr="00CD5B22" w14:paraId="64AF7FD7" w14:textId="77777777" w:rsidTr="00F5690F">
        <w:trPr>
          <w:trHeight w:val="340"/>
        </w:trPr>
        <w:tc>
          <w:tcPr>
            <w:tcW w:w="290" w:type="pct"/>
            <w:shd w:val="clear" w:color="auto" w:fill="auto"/>
            <w:noWrap/>
            <w:vAlign w:val="center"/>
          </w:tcPr>
          <w:p w14:paraId="4B171CC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w:t>
            </w:r>
          </w:p>
        </w:tc>
        <w:tc>
          <w:tcPr>
            <w:tcW w:w="435" w:type="pct"/>
            <w:shd w:val="clear" w:color="auto" w:fill="auto"/>
            <w:noWrap/>
            <w:vAlign w:val="center"/>
          </w:tcPr>
          <w:p w14:paraId="50B86466"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883102</w:t>
            </w:r>
          </w:p>
        </w:tc>
        <w:tc>
          <w:tcPr>
            <w:tcW w:w="3624" w:type="pct"/>
            <w:shd w:val="clear" w:color="auto" w:fill="auto"/>
            <w:vAlign w:val="center"/>
          </w:tcPr>
          <w:p w14:paraId="4CF06FED"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BASE DE CRÁNEO – SILLA TURCA CON CONTRASTE</w:t>
            </w:r>
          </w:p>
        </w:tc>
        <w:tc>
          <w:tcPr>
            <w:tcW w:w="651" w:type="pct"/>
            <w:shd w:val="clear" w:color="auto" w:fill="auto"/>
            <w:vAlign w:val="center"/>
          </w:tcPr>
          <w:p w14:paraId="3F02ACE4" w14:textId="0E56CBF9"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$631.571</w:t>
            </w:r>
          </w:p>
        </w:tc>
      </w:tr>
      <w:tr w:rsidR="0034288F" w:rsidRPr="00CD5B22" w14:paraId="3928C758" w14:textId="77777777" w:rsidTr="00F5690F">
        <w:trPr>
          <w:trHeight w:val="340"/>
        </w:trPr>
        <w:tc>
          <w:tcPr>
            <w:tcW w:w="290" w:type="pct"/>
            <w:shd w:val="clear" w:color="auto" w:fill="auto"/>
            <w:noWrap/>
            <w:vAlign w:val="center"/>
          </w:tcPr>
          <w:p w14:paraId="3BC8533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9</w:t>
            </w:r>
          </w:p>
        </w:tc>
        <w:tc>
          <w:tcPr>
            <w:tcW w:w="435" w:type="pct"/>
            <w:shd w:val="clear" w:color="auto" w:fill="auto"/>
            <w:noWrap/>
            <w:vAlign w:val="center"/>
          </w:tcPr>
          <w:p w14:paraId="0F2D455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883103</w:t>
            </w:r>
          </w:p>
        </w:tc>
        <w:tc>
          <w:tcPr>
            <w:tcW w:w="3624" w:type="pct"/>
            <w:shd w:val="clear" w:color="auto" w:fill="auto"/>
            <w:vAlign w:val="center"/>
          </w:tcPr>
          <w:p w14:paraId="56C9E4B5"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ORBITAS</w:t>
            </w:r>
          </w:p>
        </w:tc>
        <w:tc>
          <w:tcPr>
            <w:tcW w:w="651" w:type="pct"/>
            <w:shd w:val="clear" w:color="auto" w:fill="auto"/>
            <w:vAlign w:val="center"/>
          </w:tcPr>
          <w:p w14:paraId="1A57E63F" w14:textId="5D205C2E"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$497.845</w:t>
            </w:r>
          </w:p>
        </w:tc>
      </w:tr>
      <w:tr w:rsidR="0034288F" w:rsidRPr="00CD5B22" w14:paraId="215AF8CC" w14:textId="77777777" w:rsidTr="00F5690F">
        <w:trPr>
          <w:trHeight w:val="340"/>
        </w:trPr>
        <w:tc>
          <w:tcPr>
            <w:tcW w:w="290" w:type="pct"/>
            <w:shd w:val="clear" w:color="auto" w:fill="auto"/>
            <w:noWrap/>
            <w:vAlign w:val="center"/>
          </w:tcPr>
          <w:p w14:paraId="6C74473E"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10</w:t>
            </w:r>
          </w:p>
        </w:tc>
        <w:tc>
          <w:tcPr>
            <w:tcW w:w="435" w:type="pct"/>
            <w:shd w:val="clear" w:color="auto" w:fill="auto"/>
            <w:noWrap/>
            <w:vAlign w:val="center"/>
          </w:tcPr>
          <w:p w14:paraId="43DE124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883103</w:t>
            </w:r>
          </w:p>
        </w:tc>
        <w:tc>
          <w:tcPr>
            <w:tcW w:w="3624" w:type="pct"/>
            <w:shd w:val="clear" w:color="auto" w:fill="auto"/>
            <w:vAlign w:val="center"/>
          </w:tcPr>
          <w:p w14:paraId="39701844"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ORBITAS CON CONTRASTE</w:t>
            </w:r>
          </w:p>
        </w:tc>
        <w:tc>
          <w:tcPr>
            <w:tcW w:w="651" w:type="pct"/>
            <w:shd w:val="clear" w:color="auto" w:fill="auto"/>
            <w:vAlign w:val="center"/>
          </w:tcPr>
          <w:p w14:paraId="1C5FC6D1" w14:textId="07B63F4D"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$745.051</w:t>
            </w:r>
          </w:p>
        </w:tc>
      </w:tr>
      <w:tr w:rsidR="0034288F" w:rsidRPr="00CD5B22" w14:paraId="7D13C09F" w14:textId="77777777" w:rsidTr="00F5690F">
        <w:trPr>
          <w:trHeight w:val="340"/>
        </w:trPr>
        <w:tc>
          <w:tcPr>
            <w:tcW w:w="290" w:type="pct"/>
            <w:shd w:val="clear" w:color="auto" w:fill="auto"/>
            <w:noWrap/>
            <w:vAlign w:val="center"/>
          </w:tcPr>
          <w:p w14:paraId="3A077EC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11</w:t>
            </w:r>
          </w:p>
        </w:tc>
        <w:tc>
          <w:tcPr>
            <w:tcW w:w="435" w:type="pct"/>
            <w:shd w:val="clear" w:color="auto" w:fill="auto"/>
            <w:noWrap/>
            <w:vAlign w:val="center"/>
          </w:tcPr>
          <w:p w14:paraId="4C977BDF"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883105</w:t>
            </w:r>
          </w:p>
        </w:tc>
        <w:tc>
          <w:tcPr>
            <w:tcW w:w="3624" w:type="pct"/>
            <w:shd w:val="clear" w:color="auto" w:fill="auto"/>
            <w:vAlign w:val="center"/>
          </w:tcPr>
          <w:p w14:paraId="6A780335"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ARTICULACION TEMPOROMANDIBULAR</w:t>
            </w:r>
          </w:p>
        </w:tc>
        <w:tc>
          <w:tcPr>
            <w:tcW w:w="651" w:type="pct"/>
            <w:shd w:val="clear" w:color="auto" w:fill="auto"/>
            <w:vAlign w:val="center"/>
          </w:tcPr>
          <w:p w14:paraId="1920095C" w14:textId="27DC8A38"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$385.734</w:t>
            </w:r>
          </w:p>
        </w:tc>
      </w:tr>
      <w:tr w:rsidR="0034288F" w:rsidRPr="00CD5B22" w14:paraId="7E2A877C" w14:textId="77777777" w:rsidTr="00F5690F">
        <w:trPr>
          <w:trHeight w:val="340"/>
        </w:trPr>
        <w:tc>
          <w:tcPr>
            <w:tcW w:w="290" w:type="pct"/>
            <w:shd w:val="clear" w:color="auto" w:fill="auto"/>
            <w:noWrap/>
            <w:vAlign w:val="center"/>
          </w:tcPr>
          <w:p w14:paraId="79D1886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12</w:t>
            </w:r>
          </w:p>
        </w:tc>
        <w:tc>
          <w:tcPr>
            <w:tcW w:w="435" w:type="pct"/>
            <w:shd w:val="clear" w:color="auto" w:fill="auto"/>
            <w:noWrap/>
            <w:vAlign w:val="center"/>
          </w:tcPr>
          <w:p w14:paraId="766B906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883105</w:t>
            </w:r>
          </w:p>
        </w:tc>
        <w:tc>
          <w:tcPr>
            <w:tcW w:w="3624" w:type="pct"/>
            <w:shd w:val="clear" w:color="auto" w:fill="auto"/>
            <w:vAlign w:val="center"/>
          </w:tcPr>
          <w:p w14:paraId="178F4198"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ARTICULACIÓN TEMPORO-MANDIBULAR CON CONTRASTE</w:t>
            </w:r>
          </w:p>
        </w:tc>
        <w:tc>
          <w:tcPr>
            <w:tcW w:w="651" w:type="pct"/>
            <w:shd w:val="clear" w:color="auto" w:fill="auto"/>
            <w:vAlign w:val="center"/>
          </w:tcPr>
          <w:p w14:paraId="6DD42208" w14:textId="290A6ACA"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$672.224</w:t>
            </w:r>
          </w:p>
        </w:tc>
      </w:tr>
      <w:tr w:rsidR="0034288F" w:rsidRPr="00CD5B22" w14:paraId="3CBFDE26" w14:textId="77777777" w:rsidTr="00F5690F">
        <w:trPr>
          <w:trHeight w:val="340"/>
        </w:trPr>
        <w:tc>
          <w:tcPr>
            <w:tcW w:w="290" w:type="pct"/>
            <w:shd w:val="clear" w:color="auto" w:fill="auto"/>
            <w:noWrap/>
            <w:vAlign w:val="center"/>
          </w:tcPr>
          <w:p w14:paraId="409CA68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13</w:t>
            </w:r>
          </w:p>
        </w:tc>
        <w:tc>
          <w:tcPr>
            <w:tcW w:w="435" w:type="pct"/>
            <w:shd w:val="clear" w:color="auto" w:fill="auto"/>
            <w:noWrap/>
            <w:vAlign w:val="center"/>
          </w:tcPr>
          <w:p w14:paraId="54ADFE22"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883106</w:t>
            </w:r>
          </w:p>
        </w:tc>
        <w:tc>
          <w:tcPr>
            <w:tcW w:w="3624" w:type="pct"/>
            <w:shd w:val="clear" w:color="auto" w:fill="auto"/>
            <w:vAlign w:val="center"/>
          </w:tcPr>
          <w:p w14:paraId="31FB3DD0"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CEREBRO CON TRACTOGRAFIA</w:t>
            </w:r>
          </w:p>
        </w:tc>
        <w:tc>
          <w:tcPr>
            <w:tcW w:w="651" w:type="pct"/>
            <w:shd w:val="clear" w:color="auto" w:fill="auto"/>
            <w:vAlign w:val="center"/>
          </w:tcPr>
          <w:p w14:paraId="0E7F17C7" w14:textId="5B5C4C55"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$1.891.963</w:t>
            </w:r>
          </w:p>
        </w:tc>
      </w:tr>
      <w:tr w:rsidR="0034288F" w:rsidRPr="00CD5B22" w14:paraId="68FA91A8" w14:textId="77777777" w:rsidTr="00F5690F">
        <w:trPr>
          <w:trHeight w:val="340"/>
        </w:trPr>
        <w:tc>
          <w:tcPr>
            <w:tcW w:w="290" w:type="pct"/>
            <w:shd w:val="clear" w:color="auto" w:fill="auto"/>
            <w:noWrap/>
            <w:vAlign w:val="center"/>
          </w:tcPr>
          <w:p w14:paraId="27BA1BC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lastRenderedPageBreak/>
              <w:t>14</w:t>
            </w:r>
          </w:p>
        </w:tc>
        <w:tc>
          <w:tcPr>
            <w:tcW w:w="435" w:type="pct"/>
            <w:shd w:val="clear" w:color="auto" w:fill="auto"/>
            <w:noWrap/>
            <w:vAlign w:val="center"/>
          </w:tcPr>
          <w:p w14:paraId="29C7FE61"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883106</w:t>
            </w:r>
          </w:p>
        </w:tc>
        <w:tc>
          <w:tcPr>
            <w:tcW w:w="3624" w:type="pct"/>
            <w:shd w:val="clear" w:color="auto" w:fill="auto"/>
            <w:vAlign w:val="center"/>
          </w:tcPr>
          <w:p w14:paraId="78769059"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CEREBRO CON TRACTOGRAFIA CON CONTRASTE</w:t>
            </w:r>
          </w:p>
        </w:tc>
        <w:tc>
          <w:tcPr>
            <w:tcW w:w="651" w:type="pct"/>
            <w:shd w:val="clear" w:color="auto" w:fill="auto"/>
            <w:vAlign w:val="center"/>
          </w:tcPr>
          <w:p w14:paraId="778CA09D" w14:textId="31F6D2F4" w:rsidR="0034288F" w:rsidRPr="009F3D59" w:rsidRDefault="009F3D59" w:rsidP="0034288F">
            <w:pPr>
              <w:jc w:val="center"/>
              <w:rPr>
                <w:rFonts w:ascii="Arial" w:hAnsi="Arial" w:cs="Arial"/>
                <w:sz w:val="16"/>
                <w:szCs w:val="16"/>
              </w:rPr>
            </w:pPr>
            <w:r w:rsidRPr="009F3D59">
              <w:rPr>
                <w:rFonts w:ascii="Arial" w:hAnsi="Arial" w:cs="Arial"/>
                <w:color w:val="000000"/>
                <w:sz w:val="16"/>
                <w:szCs w:val="16"/>
              </w:rPr>
              <w:t>$1.539.019</w:t>
            </w:r>
          </w:p>
        </w:tc>
      </w:tr>
      <w:tr w:rsidR="0034288F" w:rsidRPr="00CD5B22" w14:paraId="38D1FA93" w14:textId="77777777" w:rsidTr="00F5690F">
        <w:trPr>
          <w:trHeight w:val="340"/>
        </w:trPr>
        <w:tc>
          <w:tcPr>
            <w:tcW w:w="290" w:type="pct"/>
            <w:shd w:val="clear" w:color="auto" w:fill="auto"/>
            <w:noWrap/>
            <w:vAlign w:val="center"/>
          </w:tcPr>
          <w:p w14:paraId="6FB2C626"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15</w:t>
            </w:r>
          </w:p>
        </w:tc>
        <w:tc>
          <w:tcPr>
            <w:tcW w:w="435" w:type="pct"/>
            <w:shd w:val="clear" w:color="auto" w:fill="auto"/>
            <w:noWrap/>
            <w:vAlign w:val="center"/>
          </w:tcPr>
          <w:p w14:paraId="3868A421"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883108</w:t>
            </w:r>
          </w:p>
        </w:tc>
        <w:tc>
          <w:tcPr>
            <w:tcW w:w="3624" w:type="pct"/>
            <w:shd w:val="clear" w:color="auto" w:fill="auto"/>
            <w:vAlign w:val="center"/>
          </w:tcPr>
          <w:p w14:paraId="216D5770"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PARES CRANEANOS</w:t>
            </w:r>
          </w:p>
        </w:tc>
        <w:tc>
          <w:tcPr>
            <w:tcW w:w="651" w:type="pct"/>
            <w:shd w:val="clear" w:color="auto" w:fill="auto"/>
            <w:vAlign w:val="center"/>
          </w:tcPr>
          <w:p w14:paraId="7AC0282B" w14:textId="0DAA26BA"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$378.517</w:t>
            </w:r>
          </w:p>
        </w:tc>
      </w:tr>
      <w:tr w:rsidR="0034288F" w:rsidRPr="00CD5B22" w14:paraId="6640A5C7" w14:textId="77777777" w:rsidTr="00F5690F">
        <w:trPr>
          <w:trHeight w:val="340"/>
        </w:trPr>
        <w:tc>
          <w:tcPr>
            <w:tcW w:w="290" w:type="pct"/>
            <w:shd w:val="clear" w:color="auto" w:fill="auto"/>
            <w:noWrap/>
            <w:vAlign w:val="center"/>
          </w:tcPr>
          <w:p w14:paraId="6A86A41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16</w:t>
            </w:r>
          </w:p>
        </w:tc>
        <w:tc>
          <w:tcPr>
            <w:tcW w:w="435" w:type="pct"/>
            <w:shd w:val="clear" w:color="auto" w:fill="auto"/>
            <w:noWrap/>
            <w:vAlign w:val="center"/>
          </w:tcPr>
          <w:p w14:paraId="4A527D52"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883108</w:t>
            </w:r>
          </w:p>
        </w:tc>
        <w:tc>
          <w:tcPr>
            <w:tcW w:w="3624" w:type="pct"/>
            <w:shd w:val="clear" w:color="auto" w:fill="auto"/>
            <w:vAlign w:val="center"/>
          </w:tcPr>
          <w:p w14:paraId="599E80A3"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PARES CRANEANOS CON CONTRASTE</w:t>
            </w:r>
          </w:p>
        </w:tc>
        <w:tc>
          <w:tcPr>
            <w:tcW w:w="651" w:type="pct"/>
            <w:shd w:val="clear" w:color="auto" w:fill="auto"/>
            <w:vAlign w:val="center"/>
          </w:tcPr>
          <w:p w14:paraId="30B9E2DB" w14:textId="2F750FDB"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$662.500</w:t>
            </w:r>
          </w:p>
        </w:tc>
      </w:tr>
      <w:tr w:rsidR="0034288F" w:rsidRPr="00CD5B22" w14:paraId="511111BB" w14:textId="77777777" w:rsidTr="00F5690F">
        <w:trPr>
          <w:trHeight w:val="340"/>
        </w:trPr>
        <w:tc>
          <w:tcPr>
            <w:tcW w:w="290" w:type="pct"/>
            <w:shd w:val="clear" w:color="auto" w:fill="auto"/>
            <w:noWrap/>
            <w:vAlign w:val="center"/>
          </w:tcPr>
          <w:p w14:paraId="5924A24D"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17</w:t>
            </w:r>
          </w:p>
        </w:tc>
        <w:tc>
          <w:tcPr>
            <w:tcW w:w="435" w:type="pct"/>
            <w:shd w:val="clear" w:color="auto" w:fill="auto"/>
            <w:noWrap/>
            <w:vAlign w:val="center"/>
          </w:tcPr>
          <w:p w14:paraId="6D734A19"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883109</w:t>
            </w:r>
          </w:p>
        </w:tc>
        <w:tc>
          <w:tcPr>
            <w:tcW w:w="3624" w:type="pct"/>
            <w:shd w:val="clear" w:color="auto" w:fill="auto"/>
            <w:vAlign w:val="center"/>
          </w:tcPr>
          <w:p w14:paraId="7AEE9106"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OIDOS SIMPLE</w:t>
            </w:r>
          </w:p>
        </w:tc>
        <w:tc>
          <w:tcPr>
            <w:tcW w:w="651" w:type="pct"/>
            <w:shd w:val="clear" w:color="auto" w:fill="auto"/>
            <w:vAlign w:val="center"/>
          </w:tcPr>
          <w:p w14:paraId="2D3E7B68" w14:textId="1DF21031"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$866.985</w:t>
            </w:r>
          </w:p>
        </w:tc>
      </w:tr>
      <w:tr w:rsidR="0034288F" w:rsidRPr="00CD5B22" w14:paraId="070F1E4D" w14:textId="77777777" w:rsidTr="00F5690F">
        <w:trPr>
          <w:trHeight w:val="340"/>
        </w:trPr>
        <w:tc>
          <w:tcPr>
            <w:tcW w:w="290" w:type="pct"/>
            <w:shd w:val="clear" w:color="auto" w:fill="auto"/>
            <w:noWrap/>
            <w:vAlign w:val="center"/>
          </w:tcPr>
          <w:p w14:paraId="16E221AE"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18</w:t>
            </w:r>
          </w:p>
        </w:tc>
        <w:tc>
          <w:tcPr>
            <w:tcW w:w="435" w:type="pct"/>
            <w:shd w:val="clear" w:color="auto" w:fill="auto"/>
            <w:noWrap/>
            <w:vAlign w:val="center"/>
          </w:tcPr>
          <w:p w14:paraId="7C32D58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883109</w:t>
            </w:r>
          </w:p>
        </w:tc>
        <w:tc>
          <w:tcPr>
            <w:tcW w:w="3624" w:type="pct"/>
            <w:shd w:val="clear" w:color="auto" w:fill="auto"/>
            <w:vAlign w:val="center"/>
          </w:tcPr>
          <w:p w14:paraId="453629D4"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OÍDOS CON CONTRASTE</w:t>
            </w:r>
          </w:p>
        </w:tc>
        <w:tc>
          <w:tcPr>
            <w:tcW w:w="651" w:type="pct"/>
            <w:shd w:val="clear" w:color="auto" w:fill="auto"/>
            <w:vAlign w:val="center"/>
          </w:tcPr>
          <w:p w14:paraId="49EF940A" w14:textId="163E892E"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$1.281.911</w:t>
            </w:r>
          </w:p>
        </w:tc>
      </w:tr>
      <w:tr w:rsidR="0034288F" w:rsidRPr="00CD5B22" w14:paraId="5DA1F9FE" w14:textId="77777777" w:rsidTr="00F5690F">
        <w:trPr>
          <w:trHeight w:val="340"/>
        </w:trPr>
        <w:tc>
          <w:tcPr>
            <w:tcW w:w="290" w:type="pct"/>
            <w:shd w:val="clear" w:color="auto" w:fill="auto"/>
            <w:noWrap/>
            <w:vAlign w:val="center"/>
          </w:tcPr>
          <w:p w14:paraId="6A0A1B3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19</w:t>
            </w:r>
          </w:p>
        </w:tc>
        <w:tc>
          <w:tcPr>
            <w:tcW w:w="435" w:type="pct"/>
            <w:shd w:val="clear" w:color="auto" w:fill="auto"/>
            <w:noWrap/>
            <w:vAlign w:val="center"/>
          </w:tcPr>
          <w:p w14:paraId="20C292AD"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883110</w:t>
            </w:r>
          </w:p>
        </w:tc>
        <w:tc>
          <w:tcPr>
            <w:tcW w:w="3624" w:type="pct"/>
            <w:shd w:val="clear" w:color="auto" w:fill="auto"/>
            <w:vAlign w:val="center"/>
          </w:tcPr>
          <w:p w14:paraId="6381C931"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SENOS PARANASALES O CARA</w:t>
            </w:r>
          </w:p>
        </w:tc>
        <w:tc>
          <w:tcPr>
            <w:tcW w:w="651" w:type="pct"/>
            <w:shd w:val="clear" w:color="auto" w:fill="auto"/>
            <w:vAlign w:val="center"/>
          </w:tcPr>
          <w:p w14:paraId="05104E8C" w14:textId="34DB16C6"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$1.022.790</w:t>
            </w:r>
          </w:p>
        </w:tc>
      </w:tr>
      <w:tr w:rsidR="0034288F" w:rsidRPr="00CD5B22" w14:paraId="48E2CF46" w14:textId="77777777" w:rsidTr="00F5690F">
        <w:trPr>
          <w:trHeight w:val="340"/>
        </w:trPr>
        <w:tc>
          <w:tcPr>
            <w:tcW w:w="290" w:type="pct"/>
            <w:shd w:val="clear" w:color="auto" w:fill="auto"/>
            <w:noWrap/>
            <w:vAlign w:val="center"/>
          </w:tcPr>
          <w:p w14:paraId="2A007AC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20</w:t>
            </w:r>
          </w:p>
        </w:tc>
        <w:tc>
          <w:tcPr>
            <w:tcW w:w="435" w:type="pct"/>
            <w:shd w:val="clear" w:color="auto" w:fill="auto"/>
            <w:noWrap/>
            <w:vAlign w:val="center"/>
          </w:tcPr>
          <w:p w14:paraId="6F725D7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883110</w:t>
            </w:r>
          </w:p>
        </w:tc>
        <w:tc>
          <w:tcPr>
            <w:tcW w:w="3624" w:type="pct"/>
            <w:shd w:val="clear" w:color="auto" w:fill="auto"/>
            <w:vAlign w:val="center"/>
          </w:tcPr>
          <w:p w14:paraId="1179454D"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SENOS PARANASALES O CARA CON CONTRASTE</w:t>
            </w:r>
          </w:p>
        </w:tc>
        <w:tc>
          <w:tcPr>
            <w:tcW w:w="651" w:type="pct"/>
            <w:shd w:val="clear" w:color="auto" w:fill="auto"/>
            <w:vAlign w:val="center"/>
          </w:tcPr>
          <w:p w14:paraId="74645A22" w14:textId="6E641EDD"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$1.276.847</w:t>
            </w:r>
          </w:p>
        </w:tc>
      </w:tr>
      <w:tr w:rsidR="0034288F" w:rsidRPr="00CD5B22" w14:paraId="7D01E84E" w14:textId="77777777" w:rsidTr="00F5690F">
        <w:trPr>
          <w:trHeight w:val="340"/>
        </w:trPr>
        <w:tc>
          <w:tcPr>
            <w:tcW w:w="290" w:type="pct"/>
            <w:shd w:val="clear" w:color="auto" w:fill="auto"/>
            <w:noWrap/>
            <w:vAlign w:val="center"/>
          </w:tcPr>
          <w:p w14:paraId="4036934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21</w:t>
            </w:r>
          </w:p>
        </w:tc>
        <w:tc>
          <w:tcPr>
            <w:tcW w:w="435" w:type="pct"/>
            <w:shd w:val="clear" w:color="auto" w:fill="auto"/>
            <w:noWrap/>
            <w:vAlign w:val="center"/>
          </w:tcPr>
          <w:p w14:paraId="08BC3B39"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883111</w:t>
            </w:r>
          </w:p>
        </w:tc>
        <w:tc>
          <w:tcPr>
            <w:tcW w:w="3624" w:type="pct"/>
            <w:shd w:val="clear" w:color="auto" w:fill="auto"/>
            <w:vAlign w:val="center"/>
          </w:tcPr>
          <w:p w14:paraId="3838B0EE"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CUELLO SIMPLE</w:t>
            </w:r>
          </w:p>
        </w:tc>
        <w:tc>
          <w:tcPr>
            <w:tcW w:w="651" w:type="pct"/>
            <w:shd w:val="clear" w:color="auto" w:fill="auto"/>
            <w:vAlign w:val="center"/>
          </w:tcPr>
          <w:p w14:paraId="71E86F47" w14:textId="4883EA48"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$504.196</w:t>
            </w:r>
          </w:p>
        </w:tc>
      </w:tr>
      <w:tr w:rsidR="0034288F" w:rsidRPr="00CD5B22" w14:paraId="4584D0FD" w14:textId="77777777" w:rsidTr="00F5690F">
        <w:trPr>
          <w:trHeight w:val="340"/>
        </w:trPr>
        <w:tc>
          <w:tcPr>
            <w:tcW w:w="290" w:type="pct"/>
            <w:shd w:val="clear" w:color="auto" w:fill="auto"/>
            <w:noWrap/>
            <w:vAlign w:val="center"/>
          </w:tcPr>
          <w:p w14:paraId="4D39FFB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22</w:t>
            </w:r>
          </w:p>
        </w:tc>
        <w:tc>
          <w:tcPr>
            <w:tcW w:w="435" w:type="pct"/>
            <w:shd w:val="clear" w:color="auto" w:fill="auto"/>
            <w:noWrap/>
            <w:vAlign w:val="center"/>
          </w:tcPr>
          <w:p w14:paraId="45148B7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883111</w:t>
            </w:r>
          </w:p>
        </w:tc>
        <w:tc>
          <w:tcPr>
            <w:tcW w:w="3624" w:type="pct"/>
            <w:shd w:val="clear" w:color="auto" w:fill="auto"/>
            <w:vAlign w:val="center"/>
          </w:tcPr>
          <w:p w14:paraId="4037289A"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CUELLO CONTRASTE</w:t>
            </w:r>
          </w:p>
        </w:tc>
        <w:tc>
          <w:tcPr>
            <w:tcW w:w="651" w:type="pct"/>
            <w:shd w:val="clear" w:color="auto" w:fill="auto"/>
            <w:vAlign w:val="center"/>
          </w:tcPr>
          <w:p w14:paraId="1F1D63A7" w14:textId="6035C373"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$745.058</w:t>
            </w:r>
          </w:p>
        </w:tc>
      </w:tr>
      <w:tr w:rsidR="0034288F" w:rsidRPr="00CD5B22" w14:paraId="2936337F" w14:textId="77777777" w:rsidTr="00F5690F">
        <w:trPr>
          <w:trHeight w:val="340"/>
        </w:trPr>
        <w:tc>
          <w:tcPr>
            <w:tcW w:w="290" w:type="pct"/>
            <w:shd w:val="clear" w:color="auto" w:fill="auto"/>
            <w:noWrap/>
            <w:vAlign w:val="center"/>
          </w:tcPr>
          <w:p w14:paraId="1352532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23</w:t>
            </w:r>
          </w:p>
        </w:tc>
        <w:tc>
          <w:tcPr>
            <w:tcW w:w="435" w:type="pct"/>
            <w:shd w:val="clear" w:color="auto" w:fill="auto"/>
            <w:noWrap/>
            <w:vAlign w:val="center"/>
          </w:tcPr>
          <w:p w14:paraId="584CBF75"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883210</w:t>
            </w:r>
          </w:p>
        </w:tc>
        <w:tc>
          <w:tcPr>
            <w:tcW w:w="3624" w:type="pct"/>
            <w:shd w:val="clear" w:color="auto" w:fill="auto"/>
            <w:vAlign w:val="center"/>
          </w:tcPr>
          <w:p w14:paraId="1359BF80"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COLUMNA CERVICAL SIMPLE</w:t>
            </w:r>
          </w:p>
        </w:tc>
        <w:tc>
          <w:tcPr>
            <w:tcW w:w="651" w:type="pct"/>
            <w:shd w:val="clear" w:color="auto" w:fill="auto"/>
            <w:vAlign w:val="center"/>
          </w:tcPr>
          <w:p w14:paraId="75145CBA" w14:textId="2928A3DA"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$493.630</w:t>
            </w:r>
          </w:p>
        </w:tc>
      </w:tr>
      <w:tr w:rsidR="0034288F" w:rsidRPr="00CD5B22" w14:paraId="100DACFF" w14:textId="77777777" w:rsidTr="00F5690F">
        <w:trPr>
          <w:trHeight w:val="340"/>
        </w:trPr>
        <w:tc>
          <w:tcPr>
            <w:tcW w:w="290" w:type="pct"/>
            <w:shd w:val="clear" w:color="auto" w:fill="auto"/>
            <w:noWrap/>
            <w:vAlign w:val="center"/>
          </w:tcPr>
          <w:p w14:paraId="1F626695"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24</w:t>
            </w:r>
          </w:p>
        </w:tc>
        <w:tc>
          <w:tcPr>
            <w:tcW w:w="435" w:type="pct"/>
            <w:shd w:val="clear" w:color="auto" w:fill="auto"/>
            <w:noWrap/>
            <w:vAlign w:val="center"/>
          </w:tcPr>
          <w:p w14:paraId="1D0614A2"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883211</w:t>
            </w:r>
          </w:p>
        </w:tc>
        <w:tc>
          <w:tcPr>
            <w:tcW w:w="3624" w:type="pct"/>
            <w:shd w:val="clear" w:color="auto" w:fill="auto"/>
            <w:vAlign w:val="center"/>
          </w:tcPr>
          <w:p w14:paraId="0D524EAA"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COLUMNA CERVICAL CON CONTRASTE</w:t>
            </w:r>
          </w:p>
        </w:tc>
        <w:tc>
          <w:tcPr>
            <w:tcW w:w="651" w:type="pct"/>
            <w:shd w:val="clear" w:color="auto" w:fill="auto"/>
            <w:vAlign w:val="center"/>
          </w:tcPr>
          <w:p w14:paraId="29A091FF" w14:textId="25841145"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$800.048</w:t>
            </w:r>
          </w:p>
        </w:tc>
      </w:tr>
      <w:tr w:rsidR="0034288F" w:rsidRPr="00CD5B22" w14:paraId="4A8AE16C" w14:textId="77777777" w:rsidTr="00F5690F">
        <w:trPr>
          <w:trHeight w:val="340"/>
        </w:trPr>
        <w:tc>
          <w:tcPr>
            <w:tcW w:w="290" w:type="pct"/>
            <w:shd w:val="clear" w:color="auto" w:fill="auto"/>
            <w:noWrap/>
            <w:vAlign w:val="center"/>
          </w:tcPr>
          <w:p w14:paraId="77B25F71"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25</w:t>
            </w:r>
          </w:p>
        </w:tc>
        <w:tc>
          <w:tcPr>
            <w:tcW w:w="435" w:type="pct"/>
            <w:shd w:val="clear" w:color="auto" w:fill="auto"/>
            <w:noWrap/>
            <w:vAlign w:val="center"/>
          </w:tcPr>
          <w:p w14:paraId="110463B8"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883220</w:t>
            </w:r>
          </w:p>
        </w:tc>
        <w:tc>
          <w:tcPr>
            <w:tcW w:w="3624" w:type="pct"/>
            <w:shd w:val="clear" w:color="auto" w:fill="auto"/>
            <w:vAlign w:val="center"/>
          </w:tcPr>
          <w:p w14:paraId="70725272"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COLUMNA TORACICA SIMPLE</w:t>
            </w:r>
          </w:p>
        </w:tc>
        <w:tc>
          <w:tcPr>
            <w:tcW w:w="651" w:type="pct"/>
            <w:shd w:val="clear" w:color="auto" w:fill="auto"/>
            <w:vAlign w:val="center"/>
          </w:tcPr>
          <w:p w14:paraId="6CD1DFFD" w14:textId="04BBA455"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$493.630</w:t>
            </w:r>
          </w:p>
        </w:tc>
      </w:tr>
      <w:tr w:rsidR="0034288F" w:rsidRPr="00CD5B22" w14:paraId="5520D6D1" w14:textId="77777777" w:rsidTr="00F5690F">
        <w:trPr>
          <w:trHeight w:val="340"/>
        </w:trPr>
        <w:tc>
          <w:tcPr>
            <w:tcW w:w="290" w:type="pct"/>
            <w:shd w:val="clear" w:color="auto" w:fill="auto"/>
            <w:noWrap/>
            <w:vAlign w:val="center"/>
          </w:tcPr>
          <w:p w14:paraId="4CF6D775"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26</w:t>
            </w:r>
          </w:p>
        </w:tc>
        <w:tc>
          <w:tcPr>
            <w:tcW w:w="435" w:type="pct"/>
            <w:shd w:val="clear" w:color="auto" w:fill="auto"/>
            <w:noWrap/>
            <w:vAlign w:val="center"/>
          </w:tcPr>
          <w:p w14:paraId="34B47A92"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883221</w:t>
            </w:r>
          </w:p>
        </w:tc>
        <w:tc>
          <w:tcPr>
            <w:tcW w:w="3624" w:type="pct"/>
            <w:shd w:val="clear" w:color="auto" w:fill="auto"/>
            <w:vAlign w:val="center"/>
          </w:tcPr>
          <w:p w14:paraId="0ACF0F6E"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COLUMNA TORACICA CON CONTRASTE</w:t>
            </w:r>
          </w:p>
        </w:tc>
        <w:tc>
          <w:tcPr>
            <w:tcW w:w="651" w:type="pct"/>
            <w:shd w:val="clear" w:color="auto" w:fill="auto"/>
            <w:vAlign w:val="center"/>
          </w:tcPr>
          <w:p w14:paraId="448FA103" w14:textId="5590C688"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$799.987</w:t>
            </w:r>
          </w:p>
        </w:tc>
      </w:tr>
      <w:tr w:rsidR="0034288F" w:rsidRPr="00CD5B22" w14:paraId="137AA254" w14:textId="77777777" w:rsidTr="00F5690F">
        <w:trPr>
          <w:trHeight w:val="340"/>
        </w:trPr>
        <w:tc>
          <w:tcPr>
            <w:tcW w:w="290" w:type="pct"/>
            <w:shd w:val="clear" w:color="auto" w:fill="auto"/>
            <w:noWrap/>
            <w:vAlign w:val="center"/>
          </w:tcPr>
          <w:p w14:paraId="67DDEAE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27</w:t>
            </w:r>
          </w:p>
        </w:tc>
        <w:tc>
          <w:tcPr>
            <w:tcW w:w="435" w:type="pct"/>
            <w:shd w:val="clear" w:color="auto" w:fill="auto"/>
            <w:noWrap/>
            <w:vAlign w:val="center"/>
          </w:tcPr>
          <w:p w14:paraId="4788F3EF"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883230</w:t>
            </w:r>
          </w:p>
        </w:tc>
        <w:tc>
          <w:tcPr>
            <w:tcW w:w="3624" w:type="pct"/>
            <w:shd w:val="clear" w:color="auto" w:fill="auto"/>
            <w:vAlign w:val="center"/>
          </w:tcPr>
          <w:p w14:paraId="6C03001F"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COLUMNA LUMBOSACRA SIMPLE</w:t>
            </w:r>
          </w:p>
        </w:tc>
        <w:tc>
          <w:tcPr>
            <w:tcW w:w="651" w:type="pct"/>
            <w:shd w:val="clear" w:color="auto" w:fill="auto"/>
            <w:vAlign w:val="center"/>
          </w:tcPr>
          <w:p w14:paraId="4A289F78" w14:textId="30B2BCD3"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$493.652</w:t>
            </w:r>
          </w:p>
        </w:tc>
      </w:tr>
      <w:tr w:rsidR="0034288F" w:rsidRPr="00CD5B22" w14:paraId="0CF9176C" w14:textId="77777777" w:rsidTr="00F5690F">
        <w:trPr>
          <w:trHeight w:val="340"/>
        </w:trPr>
        <w:tc>
          <w:tcPr>
            <w:tcW w:w="290" w:type="pct"/>
            <w:shd w:val="clear" w:color="auto" w:fill="auto"/>
            <w:noWrap/>
            <w:vAlign w:val="center"/>
          </w:tcPr>
          <w:p w14:paraId="62B21AE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28</w:t>
            </w:r>
          </w:p>
        </w:tc>
        <w:tc>
          <w:tcPr>
            <w:tcW w:w="435" w:type="pct"/>
            <w:shd w:val="clear" w:color="auto" w:fill="auto"/>
            <w:noWrap/>
            <w:vAlign w:val="center"/>
          </w:tcPr>
          <w:p w14:paraId="65BFC89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883231</w:t>
            </w:r>
          </w:p>
        </w:tc>
        <w:tc>
          <w:tcPr>
            <w:tcW w:w="3624" w:type="pct"/>
            <w:shd w:val="clear" w:color="auto" w:fill="auto"/>
            <w:vAlign w:val="center"/>
          </w:tcPr>
          <w:p w14:paraId="097F4889"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COLUMNA LUMBOSACRA CON CONTRASTE</w:t>
            </w:r>
          </w:p>
        </w:tc>
        <w:tc>
          <w:tcPr>
            <w:tcW w:w="651" w:type="pct"/>
            <w:shd w:val="clear" w:color="auto" w:fill="auto"/>
            <w:vAlign w:val="center"/>
          </w:tcPr>
          <w:p w14:paraId="730E7706" w14:textId="09A342AA"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$801.290</w:t>
            </w:r>
          </w:p>
        </w:tc>
      </w:tr>
      <w:tr w:rsidR="0034288F" w:rsidRPr="00CD5B22" w14:paraId="5743A0DB" w14:textId="77777777" w:rsidTr="00F5690F">
        <w:trPr>
          <w:trHeight w:val="340"/>
        </w:trPr>
        <w:tc>
          <w:tcPr>
            <w:tcW w:w="290" w:type="pct"/>
            <w:shd w:val="clear" w:color="auto" w:fill="auto"/>
            <w:noWrap/>
            <w:vAlign w:val="center"/>
          </w:tcPr>
          <w:p w14:paraId="4B042FA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29</w:t>
            </w:r>
          </w:p>
        </w:tc>
        <w:tc>
          <w:tcPr>
            <w:tcW w:w="435" w:type="pct"/>
            <w:shd w:val="clear" w:color="auto" w:fill="auto"/>
            <w:noWrap/>
            <w:vAlign w:val="center"/>
          </w:tcPr>
          <w:p w14:paraId="7AA3D919"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883232</w:t>
            </w:r>
          </w:p>
        </w:tc>
        <w:tc>
          <w:tcPr>
            <w:tcW w:w="3624" w:type="pct"/>
            <w:shd w:val="clear" w:color="auto" w:fill="auto"/>
            <w:vAlign w:val="center"/>
          </w:tcPr>
          <w:p w14:paraId="7ACC9B53"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ARTICULACION SACROILIACA SIMPLE</w:t>
            </w:r>
          </w:p>
        </w:tc>
        <w:tc>
          <w:tcPr>
            <w:tcW w:w="651" w:type="pct"/>
            <w:shd w:val="clear" w:color="auto" w:fill="auto"/>
            <w:vAlign w:val="center"/>
          </w:tcPr>
          <w:p w14:paraId="166FBA1D" w14:textId="799F198F"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$511.651</w:t>
            </w:r>
          </w:p>
        </w:tc>
      </w:tr>
      <w:tr w:rsidR="0034288F" w:rsidRPr="00CD5B22" w14:paraId="3737603A" w14:textId="77777777" w:rsidTr="00F5690F">
        <w:trPr>
          <w:trHeight w:val="340"/>
        </w:trPr>
        <w:tc>
          <w:tcPr>
            <w:tcW w:w="290" w:type="pct"/>
            <w:shd w:val="clear" w:color="auto" w:fill="auto"/>
            <w:noWrap/>
            <w:vAlign w:val="center"/>
          </w:tcPr>
          <w:p w14:paraId="587EE5D9"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30</w:t>
            </w:r>
          </w:p>
        </w:tc>
        <w:tc>
          <w:tcPr>
            <w:tcW w:w="435" w:type="pct"/>
            <w:shd w:val="clear" w:color="auto" w:fill="auto"/>
            <w:noWrap/>
            <w:vAlign w:val="center"/>
          </w:tcPr>
          <w:p w14:paraId="17448C1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883233</w:t>
            </w:r>
          </w:p>
        </w:tc>
        <w:tc>
          <w:tcPr>
            <w:tcW w:w="3624" w:type="pct"/>
            <w:shd w:val="clear" w:color="auto" w:fill="auto"/>
            <w:vAlign w:val="center"/>
          </w:tcPr>
          <w:p w14:paraId="3BBE915D"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COLUMNA SACROILIACA CON CONTRASTE</w:t>
            </w:r>
          </w:p>
        </w:tc>
        <w:tc>
          <w:tcPr>
            <w:tcW w:w="651" w:type="pct"/>
            <w:shd w:val="clear" w:color="auto" w:fill="auto"/>
            <w:vAlign w:val="center"/>
          </w:tcPr>
          <w:p w14:paraId="18DB7C2C" w14:textId="2EA41131"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$802.498</w:t>
            </w:r>
          </w:p>
        </w:tc>
      </w:tr>
      <w:tr w:rsidR="0034288F" w:rsidRPr="00CD5B22" w14:paraId="1EC334C4" w14:textId="77777777" w:rsidTr="00F5690F">
        <w:trPr>
          <w:trHeight w:val="340"/>
        </w:trPr>
        <w:tc>
          <w:tcPr>
            <w:tcW w:w="290" w:type="pct"/>
            <w:shd w:val="clear" w:color="auto" w:fill="auto"/>
            <w:noWrap/>
            <w:vAlign w:val="center"/>
          </w:tcPr>
          <w:p w14:paraId="62736C68"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31</w:t>
            </w:r>
          </w:p>
        </w:tc>
        <w:tc>
          <w:tcPr>
            <w:tcW w:w="435" w:type="pct"/>
            <w:shd w:val="clear" w:color="auto" w:fill="auto"/>
            <w:noWrap/>
            <w:vAlign w:val="center"/>
          </w:tcPr>
          <w:p w14:paraId="0112BBB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883234</w:t>
            </w:r>
          </w:p>
        </w:tc>
        <w:tc>
          <w:tcPr>
            <w:tcW w:w="3624" w:type="pct"/>
            <w:shd w:val="clear" w:color="auto" w:fill="auto"/>
            <w:vAlign w:val="center"/>
          </w:tcPr>
          <w:p w14:paraId="46B8C8A1"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COLUMNA SACROCOXIGEA SIMPLE</w:t>
            </w:r>
          </w:p>
        </w:tc>
        <w:tc>
          <w:tcPr>
            <w:tcW w:w="651" w:type="pct"/>
            <w:shd w:val="clear" w:color="auto" w:fill="auto"/>
            <w:vAlign w:val="center"/>
          </w:tcPr>
          <w:p w14:paraId="39F59E35" w14:textId="5F112BE5"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$511.662</w:t>
            </w:r>
          </w:p>
        </w:tc>
      </w:tr>
      <w:tr w:rsidR="0034288F" w:rsidRPr="00CD5B22" w14:paraId="0200D6A5" w14:textId="77777777" w:rsidTr="00F5690F">
        <w:trPr>
          <w:trHeight w:val="340"/>
        </w:trPr>
        <w:tc>
          <w:tcPr>
            <w:tcW w:w="290" w:type="pct"/>
            <w:shd w:val="clear" w:color="auto" w:fill="auto"/>
            <w:noWrap/>
            <w:vAlign w:val="center"/>
          </w:tcPr>
          <w:p w14:paraId="41CC110E"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32</w:t>
            </w:r>
          </w:p>
        </w:tc>
        <w:tc>
          <w:tcPr>
            <w:tcW w:w="435" w:type="pct"/>
            <w:shd w:val="clear" w:color="auto" w:fill="auto"/>
            <w:noWrap/>
            <w:vAlign w:val="center"/>
          </w:tcPr>
          <w:p w14:paraId="4CB7155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883235</w:t>
            </w:r>
          </w:p>
        </w:tc>
        <w:tc>
          <w:tcPr>
            <w:tcW w:w="3624" w:type="pct"/>
            <w:shd w:val="clear" w:color="auto" w:fill="auto"/>
            <w:vAlign w:val="center"/>
          </w:tcPr>
          <w:p w14:paraId="26BB4B02"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COLUMNA SACROCOXIGEA CON CONTRASTE</w:t>
            </w:r>
          </w:p>
        </w:tc>
        <w:tc>
          <w:tcPr>
            <w:tcW w:w="651" w:type="pct"/>
            <w:shd w:val="clear" w:color="auto" w:fill="auto"/>
            <w:vAlign w:val="center"/>
          </w:tcPr>
          <w:p w14:paraId="7A39445E" w14:textId="64D1A3CA"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$802.517</w:t>
            </w:r>
          </w:p>
        </w:tc>
      </w:tr>
      <w:tr w:rsidR="0034288F" w:rsidRPr="00CD5B22" w14:paraId="44B87CAD" w14:textId="77777777" w:rsidTr="00F5690F">
        <w:trPr>
          <w:trHeight w:val="340"/>
        </w:trPr>
        <w:tc>
          <w:tcPr>
            <w:tcW w:w="290" w:type="pct"/>
            <w:shd w:val="clear" w:color="auto" w:fill="auto"/>
            <w:noWrap/>
            <w:vAlign w:val="center"/>
          </w:tcPr>
          <w:p w14:paraId="75371B3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33</w:t>
            </w:r>
          </w:p>
        </w:tc>
        <w:tc>
          <w:tcPr>
            <w:tcW w:w="435" w:type="pct"/>
            <w:shd w:val="clear" w:color="auto" w:fill="auto"/>
            <w:noWrap/>
            <w:vAlign w:val="center"/>
          </w:tcPr>
          <w:p w14:paraId="5E1C957A"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883301</w:t>
            </w:r>
          </w:p>
        </w:tc>
        <w:tc>
          <w:tcPr>
            <w:tcW w:w="3624" w:type="pct"/>
            <w:shd w:val="clear" w:color="auto" w:fill="auto"/>
            <w:vAlign w:val="center"/>
          </w:tcPr>
          <w:p w14:paraId="099F6195"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DEL TORAX SIMPLE</w:t>
            </w:r>
          </w:p>
        </w:tc>
        <w:tc>
          <w:tcPr>
            <w:tcW w:w="651" w:type="pct"/>
            <w:shd w:val="clear" w:color="auto" w:fill="auto"/>
            <w:vAlign w:val="center"/>
          </w:tcPr>
          <w:p w14:paraId="426F590F" w14:textId="6BD0B44C"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$502.078</w:t>
            </w:r>
          </w:p>
        </w:tc>
      </w:tr>
      <w:tr w:rsidR="0034288F" w:rsidRPr="00CD5B22" w14:paraId="685CFF70" w14:textId="77777777" w:rsidTr="00F5690F">
        <w:trPr>
          <w:trHeight w:val="340"/>
        </w:trPr>
        <w:tc>
          <w:tcPr>
            <w:tcW w:w="290" w:type="pct"/>
            <w:shd w:val="clear" w:color="auto" w:fill="auto"/>
            <w:noWrap/>
            <w:vAlign w:val="center"/>
          </w:tcPr>
          <w:p w14:paraId="7493C5B9"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34</w:t>
            </w:r>
          </w:p>
        </w:tc>
        <w:tc>
          <w:tcPr>
            <w:tcW w:w="435" w:type="pct"/>
            <w:shd w:val="clear" w:color="auto" w:fill="auto"/>
            <w:noWrap/>
            <w:vAlign w:val="center"/>
          </w:tcPr>
          <w:p w14:paraId="641531F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883301</w:t>
            </w:r>
          </w:p>
        </w:tc>
        <w:tc>
          <w:tcPr>
            <w:tcW w:w="3624" w:type="pct"/>
            <w:shd w:val="clear" w:color="auto" w:fill="auto"/>
            <w:vAlign w:val="center"/>
          </w:tcPr>
          <w:p w14:paraId="1C2B5A0E"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TÓRAX CON CONTRASTE</w:t>
            </w:r>
          </w:p>
        </w:tc>
        <w:tc>
          <w:tcPr>
            <w:tcW w:w="651" w:type="pct"/>
            <w:shd w:val="clear" w:color="auto" w:fill="auto"/>
            <w:vAlign w:val="center"/>
          </w:tcPr>
          <w:p w14:paraId="462A85D4" w14:textId="19222C3F"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$743.105</w:t>
            </w:r>
          </w:p>
        </w:tc>
      </w:tr>
      <w:tr w:rsidR="0034288F" w:rsidRPr="00CD5B22" w14:paraId="307B334B" w14:textId="77777777" w:rsidTr="00F5690F">
        <w:trPr>
          <w:trHeight w:val="340"/>
        </w:trPr>
        <w:tc>
          <w:tcPr>
            <w:tcW w:w="290" w:type="pct"/>
            <w:shd w:val="clear" w:color="auto" w:fill="auto"/>
            <w:noWrap/>
            <w:vAlign w:val="center"/>
          </w:tcPr>
          <w:p w14:paraId="52C05B5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35</w:t>
            </w:r>
          </w:p>
        </w:tc>
        <w:tc>
          <w:tcPr>
            <w:tcW w:w="435" w:type="pct"/>
            <w:shd w:val="clear" w:color="auto" w:fill="auto"/>
            <w:noWrap/>
            <w:vAlign w:val="center"/>
          </w:tcPr>
          <w:p w14:paraId="387C9815"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883324</w:t>
            </w:r>
          </w:p>
        </w:tc>
        <w:tc>
          <w:tcPr>
            <w:tcW w:w="3624" w:type="pct"/>
            <w:shd w:val="clear" w:color="auto" w:fill="auto"/>
            <w:vAlign w:val="center"/>
          </w:tcPr>
          <w:p w14:paraId="1EE32D0E"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CORAZON CON VALORACION FUNCIONAL (PROCEDIMIENTO OBLIGATORIO CON CONTRASTE)</w:t>
            </w:r>
          </w:p>
        </w:tc>
        <w:tc>
          <w:tcPr>
            <w:tcW w:w="651" w:type="pct"/>
            <w:shd w:val="clear" w:color="auto" w:fill="auto"/>
            <w:vAlign w:val="center"/>
          </w:tcPr>
          <w:p w14:paraId="0C443A3F" w14:textId="07A2EC61"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$4.906.325</w:t>
            </w:r>
          </w:p>
        </w:tc>
      </w:tr>
      <w:tr w:rsidR="0034288F" w:rsidRPr="00CD5B22" w14:paraId="34E81A16" w14:textId="77777777" w:rsidTr="00F5690F">
        <w:trPr>
          <w:trHeight w:val="340"/>
        </w:trPr>
        <w:tc>
          <w:tcPr>
            <w:tcW w:w="290" w:type="pct"/>
            <w:shd w:val="clear" w:color="auto" w:fill="auto"/>
            <w:noWrap/>
            <w:vAlign w:val="center"/>
          </w:tcPr>
          <w:p w14:paraId="016B84C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36</w:t>
            </w:r>
          </w:p>
        </w:tc>
        <w:tc>
          <w:tcPr>
            <w:tcW w:w="435" w:type="pct"/>
            <w:shd w:val="clear" w:color="auto" w:fill="auto"/>
            <w:noWrap/>
            <w:vAlign w:val="center"/>
          </w:tcPr>
          <w:p w14:paraId="14D0EF61"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883341</w:t>
            </w:r>
          </w:p>
        </w:tc>
        <w:tc>
          <w:tcPr>
            <w:tcW w:w="3624" w:type="pct"/>
            <w:shd w:val="clear" w:color="auto" w:fill="auto"/>
            <w:vAlign w:val="center"/>
          </w:tcPr>
          <w:p w14:paraId="2E7C1B1B"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ANGIORRESONANCIA DE TORAX (SIN INCLUIR CORAZON)</w:t>
            </w:r>
          </w:p>
        </w:tc>
        <w:tc>
          <w:tcPr>
            <w:tcW w:w="651" w:type="pct"/>
            <w:shd w:val="clear" w:color="auto" w:fill="auto"/>
            <w:vAlign w:val="center"/>
          </w:tcPr>
          <w:p w14:paraId="6A28A8FE" w14:textId="5CDC9677"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$741.273</w:t>
            </w:r>
          </w:p>
        </w:tc>
      </w:tr>
      <w:tr w:rsidR="0034288F" w:rsidRPr="00CD5B22" w14:paraId="7F07401F" w14:textId="77777777" w:rsidTr="00F5690F">
        <w:trPr>
          <w:trHeight w:val="340"/>
        </w:trPr>
        <w:tc>
          <w:tcPr>
            <w:tcW w:w="290" w:type="pct"/>
            <w:shd w:val="clear" w:color="auto" w:fill="auto"/>
            <w:noWrap/>
            <w:vAlign w:val="center"/>
          </w:tcPr>
          <w:p w14:paraId="473D9F4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37</w:t>
            </w:r>
          </w:p>
        </w:tc>
        <w:tc>
          <w:tcPr>
            <w:tcW w:w="435" w:type="pct"/>
            <w:shd w:val="clear" w:color="auto" w:fill="auto"/>
            <w:noWrap/>
            <w:vAlign w:val="center"/>
          </w:tcPr>
          <w:p w14:paraId="22132B4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883341</w:t>
            </w:r>
          </w:p>
        </w:tc>
        <w:tc>
          <w:tcPr>
            <w:tcW w:w="3624" w:type="pct"/>
            <w:shd w:val="clear" w:color="auto" w:fill="auto"/>
            <w:vAlign w:val="center"/>
          </w:tcPr>
          <w:p w14:paraId="546EF749"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ANGIORRESONANCIA DE TORAX (SIN INCLUIR CORAZON) CON CONTRASTE</w:t>
            </w:r>
          </w:p>
        </w:tc>
        <w:tc>
          <w:tcPr>
            <w:tcW w:w="651" w:type="pct"/>
            <w:shd w:val="clear" w:color="auto" w:fill="auto"/>
            <w:vAlign w:val="center"/>
          </w:tcPr>
          <w:p w14:paraId="40119ED6" w14:textId="34F8D0DA"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$920.817</w:t>
            </w:r>
          </w:p>
        </w:tc>
      </w:tr>
      <w:tr w:rsidR="0034288F" w:rsidRPr="00CD5B22" w14:paraId="3D8B52F3" w14:textId="77777777" w:rsidTr="00F5690F">
        <w:trPr>
          <w:trHeight w:val="340"/>
        </w:trPr>
        <w:tc>
          <w:tcPr>
            <w:tcW w:w="290" w:type="pct"/>
            <w:shd w:val="clear" w:color="auto" w:fill="auto"/>
            <w:noWrap/>
            <w:vAlign w:val="center"/>
          </w:tcPr>
          <w:p w14:paraId="5433D0EF"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38</w:t>
            </w:r>
          </w:p>
        </w:tc>
        <w:tc>
          <w:tcPr>
            <w:tcW w:w="435" w:type="pct"/>
            <w:shd w:val="clear" w:color="auto" w:fill="auto"/>
            <w:noWrap/>
            <w:vAlign w:val="center"/>
          </w:tcPr>
          <w:p w14:paraId="62E33B69"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883351</w:t>
            </w:r>
          </w:p>
        </w:tc>
        <w:tc>
          <w:tcPr>
            <w:tcW w:w="3624" w:type="pct"/>
            <w:shd w:val="clear" w:color="auto" w:fill="auto"/>
            <w:vAlign w:val="center"/>
          </w:tcPr>
          <w:p w14:paraId="426B1C23"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MAMA SIMPLE</w:t>
            </w:r>
          </w:p>
        </w:tc>
        <w:tc>
          <w:tcPr>
            <w:tcW w:w="651" w:type="pct"/>
            <w:shd w:val="clear" w:color="auto" w:fill="auto"/>
            <w:vAlign w:val="center"/>
          </w:tcPr>
          <w:p w14:paraId="22234142" w14:textId="0CD83129"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$1.202.522</w:t>
            </w:r>
          </w:p>
        </w:tc>
      </w:tr>
      <w:tr w:rsidR="0034288F" w:rsidRPr="00CD5B22" w14:paraId="472D1351" w14:textId="77777777" w:rsidTr="00F5690F">
        <w:trPr>
          <w:trHeight w:val="340"/>
        </w:trPr>
        <w:tc>
          <w:tcPr>
            <w:tcW w:w="290" w:type="pct"/>
            <w:shd w:val="clear" w:color="auto" w:fill="auto"/>
            <w:noWrap/>
            <w:vAlign w:val="center"/>
          </w:tcPr>
          <w:p w14:paraId="24FA032E"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39</w:t>
            </w:r>
          </w:p>
        </w:tc>
        <w:tc>
          <w:tcPr>
            <w:tcW w:w="435" w:type="pct"/>
            <w:shd w:val="clear" w:color="auto" w:fill="auto"/>
            <w:noWrap/>
            <w:vAlign w:val="center"/>
          </w:tcPr>
          <w:p w14:paraId="2658B97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883351</w:t>
            </w:r>
          </w:p>
        </w:tc>
        <w:tc>
          <w:tcPr>
            <w:tcW w:w="3624" w:type="pct"/>
            <w:shd w:val="clear" w:color="auto" w:fill="auto"/>
            <w:vAlign w:val="center"/>
          </w:tcPr>
          <w:p w14:paraId="34CF6465"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MAMA CON CONTRASTE</w:t>
            </w:r>
          </w:p>
        </w:tc>
        <w:tc>
          <w:tcPr>
            <w:tcW w:w="651" w:type="pct"/>
            <w:shd w:val="clear" w:color="auto" w:fill="auto"/>
            <w:vAlign w:val="center"/>
          </w:tcPr>
          <w:p w14:paraId="134B3496" w14:textId="7C11D4A6"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$1.656.210</w:t>
            </w:r>
          </w:p>
        </w:tc>
      </w:tr>
      <w:tr w:rsidR="0034288F" w:rsidRPr="00CD5B22" w14:paraId="210E2BA8" w14:textId="77777777" w:rsidTr="00F5690F">
        <w:trPr>
          <w:trHeight w:val="340"/>
        </w:trPr>
        <w:tc>
          <w:tcPr>
            <w:tcW w:w="290" w:type="pct"/>
            <w:shd w:val="clear" w:color="auto" w:fill="auto"/>
            <w:noWrap/>
            <w:vAlign w:val="center"/>
          </w:tcPr>
          <w:p w14:paraId="274AE671"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40</w:t>
            </w:r>
          </w:p>
        </w:tc>
        <w:tc>
          <w:tcPr>
            <w:tcW w:w="435" w:type="pct"/>
            <w:shd w:val="clear" w:color="auto" w:fill="auto"/>
            <w:noWrap/>
            <w:vAlign w:val="center"/>
          </w:tcPr>
          <w:p w14:paraId="7F77329F"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883401</w:t>
            </w:r>
          </w:p>
        </w:tc>
        <w:tc>
          <w:tcPr>
            <w:tcW w:w="3624" w:type="pct"/>
            <w:shd w:val="clear" w:color="auto" w:fill="auto"/>
            <w:vAlign w:val="center"/>
          </w:tcPr>
          <w:p w14:paraId="1ADDF919"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ABDOMEN SIMPLE</w:t>
            </w:r>
          </w:p>
        </w:tc>
        <w:tc>
          <w:tcPr>
            <w:tcW w:w="651" w:type="pct"/>
            <w:shd w:val="clear" w:color="auto" w:fill="auto"/>
            <w:vAlign w:val="center"/>
          </w:tcPr>
          <w:p w14:paraId="50A9E6F5" w14:textId="559DACDF" w:rsidR="0034288F" w:rsidRPr="00CD5B22" w:rsidRDefault="0034288F" w:rsidP="0034288F">
            <w:pPr>
              <w:jc w:val="center"/>
              <w:rPr>
                <w:rFonts w:ascii="Arial" w:hAnsi="Arial" w:cs="Arial"/>
                <w:sz w:val="16"/>
                <w:szCs w:val="16"/>
              </w:rPr>
            </w:pPr>
            <w:r w:rsidRPr="00CD5B22">
              <w:rPr>
                <w:rFonts w:ascii="Arial" w:hAnsi="Arial" w:cs="Arial"/>
                <w:b/>
                <w:bCs/>
                <w:color w:val="000000"/>
                <w:sz w:val="16"/>
                <w:szCs w:val="16"/>
                <w:u w:val="single"/>
                <w:lang w:eastAsia="es-CO"/>
              </w:rPr>
              <w:t>$483.465</w:t>
            </w:r>
          </w:p>
        </w:tc>
      </w:tr>
      <w:tr w:rsidR="0034288F" w:rsidRPr="00CD5B22" w14:paraId="0133D3FB" w14:textId="77777777" w:rsidTr="00F5690F">
        <w:trPr>
          <w:trHeight w:val="340"/>
        </w:trPr>
        <w:tc>
          <w:tcPr>
            <w:tcW w:w="290" w:type="pct"/>
            <w:shd w:val="clear" w:color="auto" w:fill="auto"/>
            <w:noWrap/>
            <w:vAlign w:val="center"/>
          </w:tcPr>
          <w:p w14:paraId="37ADA00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41</w:t>
            </w:r>
          </w:p>
        </w:tc>
        <w:tc>
          <w:tcPr>
            <w:tcW w:w="435" w:type="pct"/>
            <w:shd w:val="clear" w:color="auto" w:fill="auto"/>
            <w:noWrap/>
            <w:vAlign w:val="center"/>
          </w:tcPr>
          <w:p w14:paraId="1AE0F7C6"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883401</w:t>
            </w:r>
          </w:p>
        </w:tc>
        <w:tc>
          <w:tcPr>
            <w:tcW w:w="3624" w:type="pct"/>
            <w:shd w:val="clear" w:color="auto" w:fill="auto"/>
            <w:vAlign w:val="center"/>
          </w:tcPr>
          <w:p w14:paraId="438E287E"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ABDOMEN CON CONTRASTE</w:t>
            </w:r>
          </w:p>
        </w:tc>
        <w:tc>
          <w:tcPr>
            <w:tcW w:w="651" w:type="pct"/>
            <w:shd w:val="clear" w:color="auto" w:fill="auto"/>
            <w:vAlign w:val="center"/>
          </w:tcPr>
          <w:p w14:paraId="3FB44124" w14:textId="4E29D960"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$805.887</w:t>
            </w:r>
          </w:p>
        </w:tc>
      </w:tr>
      <w:tr w:rsidR="0034288F" w:rsidRPr="00CD5B22" w14:paraId="2256B6C1" w14:textId="77777777" w:rsidTr="00F5690F">
        <w:trPr>
          <w:trHeight w:val="340"/>
        </w:trPr>
        <w:tc>
          <w:tcPr>
            <w:tcW w:w="290" w:type="pct"/>
            <w:shd w:val="clear" w:color="auto" w:fill="auto"/>
            <w:noWrap/>
            <w:vAlign w:val="center"/>
          </w:tcPr>
          <w:p w14:paraId="3C57E5C1"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42</w:t>
            </w:r>
          </w:p>
        </w:tc>
        <w:tc>
          <w:tcPr>
            <w:tcW w:w="435" w:type="pct"/>
            <w:shd w:val="clear" w:color="auto" w:fill="auto"/>
            <w:noWrap/>
            <w:vAlign w:val="center"/>
          </w:tcPr>
          <w:p w14:paraId="1315DEF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883410</w:t>
            </w:r>
          </w:p>
        </w:tc>
        <w:tc>
          <w:tcPr>
            <w:tcW w:w="3624" w:type="pct"/>
            <w:shd w:val="clear" w:color="auto" w:fill="auto"/>
            <w:vAlign w:val="center"/>
          </w:tcPr>
          <w:p w14:paraId="4917F529"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ANGIORRESONANCIA DE ABDOMEN SIMPLE</w:t>
            </w:r>
          </w:p>
        </w:tc>
        <w:tc>
          <w:tcPr>
            <w:tcW w:w="651" w:type="pct"/>
            <w:shd w:val="clear" w:color="auto" w:fill="auto"/>
            <w:vAlign w:val="center"/>
          </w:tcPr>
          <w:p w14:paraId="372505A7" w14:textId="2A86C556"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$738.666</w:t>
            </w:r>
          </w:p>
        </w:tc>
      </w:tr>
      <w:tr w:rsidR="0034288F" w:rsidRPr="00CD5B22" w14:paraId="34955792" w14:textId="77777777" w:rsidTr="00F5690F">
        <w:trPr>
          <w:trHeight w:val="340"/>
        </w:trPr>
        <w:tc>
          <w:tcPr>
            <w:tcW w:w="290" w:type="pct"/>
            <w:shd w:val="clear" w:color="auto" w:fill="auto"/>
            <w:noWrap/>
            <w:vAlign w:val="center"/>
          </w:tcPr>
          <w:p w14:paraId="73ADD0D8"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43</w:t>
            </w:r>
          </w:p>
        </w:tc>
        <w:tc>
          <w:tcPr>
            <w:tcW w:w="435" w:type="pct"/>
            <w:shd w:val="clear" w:color="auto" w:fill="auto"/>
            <w:noWrap/>
            <w:vAlign w:val="center"/>
          </w:tcPr>
          <w:p w14:paraId="6E31DA4A"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883411</w:t>
            </w:r>
          </w:p>
        </w:tc>
        <w:tc>
          <w:tcPr>
            <w:tcW w:w="3624" w:type="pct"/>
            <w:shd w:val="clear" w:color="auto" w:fill="auto"/>
            <w:vAlign w:val="center"/>
          </w:tcPr>
          <w:p w14:paraId="09903169"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ANGIORRESONANCIA DE ABDOMEN CON CONTRASTE</w:t>
            </w:r>
          </w:p>
        </w:tc>
        <w:tc>
          <w:tcPr>
            <w:tcW w:w="651" w:type="pct"/>
            <w:shd w:val="clear" w:color="auto" w:fill="auto"/>
            <w:vAlign w:val="center"/>
          </w:tcPr>
          <w:p w14:paraId="7BC44B9A" w14:textId="1EDCA54D"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$974.467</w:t>
            </w:r>
          </w:p>
        </w:tc>
      </w:tr>
      <w:tr w:rsidR="0034288F" w:rsidRPr="00CD5B22" w14:paraId="1B50F168" w14:textId="77777777" w:rsidTr="00F5690F">
        <w:trPr>
          <w:trHeight w:val="340"/>
        </w:trPr>
        <w:tc>
          <w:tcPr>
            <w:tcW w:w="290" w:type="pct"/>
            <w:shd w:val="clear" w:color="auto" w:fill="auto"/>
            <w:noWrap/>
            <w:vAlign w:val="center"/>
          </w:tcPr>
          <w:p w14:paraId="604D42FF"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44</w:t>
            </w:r>
          </w:p>
        </w:tc>
        <w:tc>
          <w:tcPr>
            <w:tcW w:w="435" w:type="pct"/>
            <w:shd w:val="clear" w:color="auto" w:fill="auto"/>
            <w:noWrap/>
            <w:vAlign w:val="center"/>
          </w:tcPr>
          <w:p w14:paraId="0F100B01"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883430</w:t>
            </w:r>
          </w:p>
        </w:tc>
        <w:tc>
          <w:tcPr>
            <w:tcW w:w="3624" w:type="pct"/>
            <w:shd w:val="clear" w:color="auto" w:fill="auto"/>
            <w:vAlign w:val="center"/>
          </w:tcPr>
          <w:p w14:paraId="7582DB15"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VIAS BILIARES SIMPLE</w:t>
            </w:r>
          </w:p>
        </w:tc>
        <w:tc>
          <w:tcPr>
            <w:tcW w:w="651" w:type="pct"/>
            <w:shd w:val="clear" w:color="auto" w:fill="auto"/>
            <w:vAlign w:val="center"/>
          </w:tcPr>
          <w:p w14:paraId="381BBDE6" w14:textId="23FBC1D7"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$508.346</w:t>
            </w:r>
          </w:p>
        </w:tc>
      </w:tr>
      <w:tr w:rsidR="0034288F" w:rsidRPr="00CD5B22" w14:paraId="04EC93BD" w14:textId="77777777" w:rsidTr="00F5690F">
        <w:trPr>
          <w:trHeight w:val="340"/>
        </w:trPr>
        <w:tc>
          <w:tcPr>
            <w:tcW w:w="290" w:type="pct"/>
            <w:shd w:val="clear" w:color="auto" w:fill="auto"/>
            <w:noWrap/>
            <w:vAlign w:val="center"/>
          </w:tcPr>
          <w:p w14:paraId="0B49D5E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45</w:t>
            </w:r>
          </w:p>
        </w:tc>
        <w:tc>
          <w:tcPr>
            <w:tcW w:w="435" w:type="pct"/>
            <w:shd w:val="clear" w:color="auto" w:fill="auto"/>
            <w:noWrap/>
            <w:vAlign w:val="center"/>
          </w:tcPr>
          <w:p w14:paraId="2A9F144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883430</w:t>
            </w:r>
          </w:p>
        </w:tc>
        <w:tc>
          <w:tcPr>
            <w:tcW w:w="3624" w:type="pct"/>
            <w:shd w:val="clear" w:color="auto" w:fill="auto"/>
            <w:vAlign w:val="center"/>
          </w:tcPr>
          <w:p w14:paraId="33DA6F3E"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VÍAS BILIARES CON CONTRASTE</w:t>
            </w:r>
          </w:p>
        </w:tc>
        <w:tc>
          <w:tcPr>
            <w:tcW w:w="651" w:type="pct"/>
            <w:shd w:val="clear" w:color="auto" w:fill="auto"/>
            <w:vAlign w:val="center"/>
          </w:tcPr>
          <w:p w14:paraId="5DEA69E0" w14:textId="47DEEFDA"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$797.740</w:t>
            </w:r>
          </w:p>
        </w:tc>
      </w:tr>
      <w:tr w:rsidR="0034288F" w:rsidRPr="00CD5B22" w14:paraId="70E09CD2" w14:textId="77777777" w:rsidTr="00F5690F">
        <w:trPr>
          <w:trHeight w:val="340"/>
        </w:trPr>
        <w:tc>
          <w:tcPr>
            <w:tcW w:w="290" w:type="pct"/>
            <w:shd w:val="clear" w:color="auto" w:fill="auto"/>
            <w:noWrap/>
            <w:vAlign w:val="center"/>
          </w:tcPr>
          <w:p w14:paraId="02EC799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46</w:t>
            </w:r>
          </w:p>
        </w:tc>
        <w:tc>
          <w:tcPr>
            <w:tcW w:w="435" w:type="pct"/>
            <w:shd w:val="clear" w:color="auto" w:fill="auto"/>
            <w:noWrap/>
            <w:vAlign w:val="center"/>
          </w:tcPr>
          <w:p w14:paraId="4500D3E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883434</w:t>
            </w:r>
          </w:p>
        </w:tc>
        <w:tc>
          <w:tcPr>
            <w:tcW w:w="3624" w:type="pct"/>
            <w:shd w:val="clear" w:color="auto" w:fill="auto"/>
            <w:vAlign w:val="center"/>
          </w:tcPr>
          <w:p w14:paraId="4BCEBE35"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COLANGIOGRAFIA POR RESONANCIA MAGNÉTICA</w:t>
            </w:r>
          </w:p>
        </w:tc>
        <w:tc>
          <w:tcPr>
            <w:tcW w:w="651" w:type="pct"/>
            <w:shd w:val="clear" w:color="auto" w:fill="auto"/>
            <w:vAlign w:val="center"/>
          </w:tcPr>
          <w:p w14:paraId="5563CDF2" w14:textId="14E2DFA3"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$580.204</w:t>
            </w:r>
          </w:p>
        </w:tc>
      </w:tr>
      <w:tr w:rsidR="0034288F" w:rsidRPr="00CD5B22" w14:paraId="1E192733" w14:textId="77777777" w:rsidTr="00F5690F">
        <w:trPr>
          <w:trHeight w:val="340"/>
        </w:trPr>
        <w:tc>
          <w:tcPr>
            <w:tcW w:w="290" w:type="pct"/>
            <w:shd w:val="clear" w:color="auto" w:fill="auto"/>
            <w:noWrap/>
            <w:vAlign w:val="center"/>
          </w:tcPr>
          <w:p w14:paraId="73ED114F"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47</w:t>
            </w:r>
          </w:p>
        </w:tc>
        <w:tc>
          <w:tcPr>
            <w:tcW w:w="435" w:type="pct"/>
            <w:shd w:val="clear" w:color="auto" w:fill="auto"/>
            <w:noWrap/>
            <w:vAlign w:val="center"/>
          </w:tcPr>
          <w:p w14:paraId="68BDE8A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883434</w:t>
            </w:r>
          </w:p>
        </w:tc>
        <w:tc>
          <w:tcPr>
            <w:tcW w:w="3624" w:type="pct"/>
            <w:shd w:val="clear" w:color="auto" w:fill="auto"/>
            <w:vAlign w:val="center"/>
          </w:tcPr>
          <w:p w14:paraId="589235BD"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COLANGIOGRAFIA POR RESONANCIA MAGNÉTICA CON CONTRASTE</w:t>
            </w:r>
          </w:p>
        </w:tc>
        <w:tc>
          <w:tcPr>
            <w:tcW w:w="651" w:type="pct"/>
            <w:shd w:val="clear" w:color="auto" w:fill="auto"/>
            <w:vAlign w:val="center"/>
          </w:tcPr>
          <w:p w14:paraId="7C2477E9" w14:textId="7E1C1313"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$734.695</w:t>
            </w:r>
          </w:p>
        </w:tc>
      </w:tr>
      <w:tr w:rsidR="0034288F" w:rsidRPr="00CD5B22" w14:paraId="22BEE696" w14:textId="77777777" w:rsidTr="00F5690F">
        <w:trPr>
          <w:trHeight w:val="340"/>
        </w:trPr>
        <w:tc>
          <w:tcPr>
            <w:tcW w:w="290" w:type="pct"/>
            <w:shd w:val="clear" w:color="auto" w:fill="auto"/>
            <w:noWrap/>
            <w:vAlign w:val="center"/>
          </w:tcPr>
          <w:p w14:paraId="4601854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48</w:t>
            </w:r>
          </w:p>
        </w:tc>
        <w:tc>
          <w:tcPr>
            <w:tcW w:w="435" w:type="pct"/>
            <w:shd w:val="clear" w:color="auto" w:fill="auto"/>
            <w:noWrap/>
            <w:vAlign w:val="center"/>
          </w:tcPr>
          <w:p w14:paraId="4361CB28"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883435</w:t>
            </w:r>
          </w:p>
        </w:tc>
        <w:tc>
          <w:tcPr>
            <w:tcW w:w="3624" w:type="pct"/>
            <w:shd w:val="clear" w:color="auto" w:fill="auto"/>
            <w:vAlign w:val="center"/>
          </w:tcPr>
          <w:p w14:paraId="19BB8E62"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VIA URINARIA [URORRESONANCIA]</w:t>
            </w:r>
          </w:p>
        </w:tc>
        <w:tc>
          <w:tcPr>
            <w:tcW w:w="651" w:type="pct"/>
            <w:shd w:val="clear" w:color="auto" w:fill="auto"/>
            <w:vAlign w:val="center"/>
          </w:tcPr>
          <w:p w14:paraId="4B51F8B4" w14:textId="02F7EBA6"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$3.031.930</w:t>
            </w:r>
          </w:p>
        </w:tc>
      </w:tr>
      <w:tr w:rsidR="0034288F" w:rsidRPr="00CD5B22" w14:paraId="1130DA6E" w14:textId="77777777" w:rsidTr="00F5690F">
        <w:trPr>
          <w:trHeight w:val="340"/>
        </w:trPr>
        <w:tc>
          <w:tcPr>
            <w:tcW w:w="290" w:type="pct"/>
            <w:shd w:val="clear" w:color="auto" w:fill="auto"/>
            <w:noWrap/>
            <w:vAlign w:val="center"/>
          </w:tcPr>
          <w:p w14:paraId="10A0D02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lastRenderedPageBreak/>
              <w:t>49</w:t>
            </w:r>
          </w:p>
        </w:tc>
        <w:tc>
          <w:tcPr>
            <w:tcW w:w="435" w:type="pct"/>
            <w:shd w:val="clear" w:color="auto" w:fill="auto"/>
            <w:noWrap/>
            <w:vAlign w:val="center"/>
          </w:tcPr>
          <w:p w14:paraId="045D27F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883436</w:t>
            </w:r>
          </w:p>
        </w:tc>
        <w:tc>
          <w:tcPr>
            <w:tcW w:w="3624" w:type="pct"/>
            <w:shd w:val="clear" w:color="auto" w:fill="auto"/>
            <w:vAlign w:val="center"/>
          </w:tcPr>
          <w:p w14:paraId="04D37F2F"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INTESTINO [ENTERORM]</w:t>
            </w:r>
          </w:p>
        </w:tc>
        <w:tc>
          <w:tcPr>
            <w:tcW w:w="651" w:type="pct"/>
            <w:shd w:val="clear" w:color="auto" w:fill="auto"/>
            <w:vAlign w:val="center"/>
          </w:tcPr>
          <w:p w14:paraId="40C2EDFD" w14:textId="3F1CF091"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$2.824.051</w:t>
            </w:r>
          </w:p>
        </w:tc>
      </w:tr>
      <w:tr w:rsidR="0034288F" w:rsidRPr="00CD5B22" w14:paraId="2FD3441F" w14:textId="77777777" w:rsidTr="00F5690F">
        <w:trPr>
          <w:trHeight w:val="340"/>
        </w:trPr>
        <w:tc>
          <w:tcPr>
            <w:tcW w:w="290" w:type="pct"/>
            <w:shd w:val="clear" w:color="auto" w:fill="auto"/>
            <w:noWrap/>
            <w:vAlign w:val="center"/>
          </w:tcPr>
          <w:p w14:paraId="1A38676F"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50</w:t>
            </w:r>
          </w:p>
        </w:tc>
        <w:tc>
          <w:tcPr>
            <w:tcW w:w="435" w:type="pct"/>
            <w:shd w:val="clear" w:color="auto" w:fill="auto"/>
            <w:noWrap/>
            <w:vAlign w:val="center"/>
          </w:tcPr>
          <w:p w14:paraId="00E4CD0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883440</w:t>
            </w:r>
          </w:p>
        </w:tc>
        <w:tc>
          <w:tcPr>
            <w:tcW w:w="3624" w:type="pct"/>
            <w:shd w:val="clear" w:color="auto" w:fill="auto"/>
            <w:vAlign w:val="center"/>
          </w:tcPr>
          <w:p w14:paraId="6499D510"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PELVIS SIMPLE</w:t>
            </w:r>
          </w:p>
        </w:tc>
        <w:tc>
          <w:tcPr>
            <w:tcW w:w="651" w:type="pct"/>
            <w:shd w:val="clear" w:color="auto" w:fill="auto"/>
            <w:vAlign w:val="center"/>
          </w:tcPr>
          <w:p w14:paraId="7C8FB302" w14:textId="44AE2B21" w:rsidR="0034288F" w:rsidRPr="0034288F" w:rsidRDefault="0034288F" w:rsidP="0034288F">
            <w:pPr>
              <w:jc w:val="center"/>
              <w:rPr>
                <w:rFonts w:ascii="Arial" w:hAnsi="Arial" w:cs="Arial"/>
                <w:color w:val="000000"/>
                <w:sz w:val="16"/>
                <w:szCs w:val="16"/>
              </w:rPr>
            </w:pPr>
            <w:r w:rsidRPr="00CD5B22">
              <w:rPr>
                <w:rFonts w:ascii="Arial" w:hAnsi="Arial" w:cs="Arial"/>
                <w:color w:val="000000"/>
                <w:sz w:val="16"/>
                <w:szCs w:val="16"/>
              </w:rPr>
              <w:t>$567.012</w:t>
            </w:r>
          </w:p>
        </w:tc>
      </w:tr>
      <w:tr w:rsidR="0034288F" w:rsidRPr="00CD5B22" w14:paraId="231E4B15" w14:textId="77777777" w:rsidTr="00F5690F">
        <w:trPr>
          <w:trHeight w:val="340"/>
        </w:trPr>
        <w:tc>
          <w:tcPr>
            <w:tcW w:w="290" w:type="pct"/>
            <w:shd w:val="clear" w:color="auto" w:fill="auto"/>
            <w:noWrap/>
            <w:vAlign w:val="center"/>
          </w:tcPr>
          <w:p w14:paraId="56E91E6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51</w:t>
            </w:r>
          </w:p>
        </w:tc>
        <w:tc>
          <w:tcPr>
            <w:tcW w:w="435" w:type="pct"/>
            <w:shd w:val="clear" w:color="auto" w:fill="auto"/>
            <w:noWrap/>
            <w:vAlign w:val="center"/>
          </w:tcPr>
          <w:p w14:paraId="4840E1D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883440</w:t>
            </w:r>
          </w:p>
        </w:tc>
        <w:tc>
          <w:tcPr>
            <w:tcW w:w="3624" w:type="pct"/>
            <w:shd w:val="clear" w:color="auto" w:fill="auto"/>
            <w:vAlign w:val="center"/>
          </w:tcPr>
          <w:p w14:paraId="7C23B476"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PELVIS CON CONTRASTE</w:t>
            </w:r>
          </w:p>
        </w:tc>
        <w:tc>
          <w:tcPr>
            <w:tcW w:w="651" w:type="pct"/>
            <w:shd w:val="clear" w:color="auto" w:fill="auto"/>
            <w:vAlign w:val="center"/>
          </w:tcPr>
          <w:p w14:paraId="00CF1326" w14:textId="2B2D453C" w:rsidR="0034288F" w:rsidRPr="0034288F" w:rsidRDefault="0034288F" w:rsidP="0034288F">
            <w:pPr>
              <w:jc w:val="center"/>
              <w:rPr>
                <w:rFonts w:ascii="Arial" w:hAnsi="Arial" w:cs="Arial"/>
                <w:color w:val="000000"/>
                <w:sz w:val="16"/>
                <w:szCs w:val="16"/>
              </w:rPr>
            </w:pPr>
            <w:r w:rsidRPr="00CD5B22">
              <w:rPr>
                <w:rFonts w:ascii="Arial" w:hAnsi="Arial" w:cs="Arial"/>
                <w:color w:val="000000"/>
                <w:sz w:val="16"/>
                <w:szCs w:val="16"/>
              </w:rPr>
              <w:t>$804.515</w:t>
            </w:r>
          </w:p>
        </w:tc>
      </w:tr>
      <w:tr w:rsidR="0034288F" w:rsidRPr="00CD5B22" w14:paraId="2C5E913B" w14:textId="77777777" w:rsidTr="00F5690F">
        <w:trPr>
          <w:trHeight w:val="340"/>
        </w:trPr>
        <w:tc>
          <w:tcPr>
            <w:tcW w:w="290" w:type="pct"/>
            <w:shd w:val="clear" w:color="auto" w:fill="auto"/>
            <w:noWrap/>
            <w:vAlign w:val="center"/>
          </w:tcPr>
          <w:p w14:paraId="5C3339E6"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52</w:t>
            </w:r>
          </w:p>
        </w:tc>
        <w:tc>
          <w:tcPr>
            <w:tcW w:w="435" w:type="pct"/>
            <w:shd w:val="clear" w:color="auto" w:fill="auto"/>
            <w:noWrap/>
            <w:vAlign w:val="center"/>
          </w:tcPr>
          <w:p w14:paraId="344106A8"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883440</w:t>
            </w:r>
          </w:p>
        </w:tc>
        <w:tc>
          <w:tcPr>
            <w:tcW w:w="3624" w:type="pct"/>
            <w:shd w:val="clear" w:color="auto" w:fill="auto"/>
            <w:vAlign w:val="center"/>
          </w:tcPr>
          <w:p w14:paraId="3DA931F3"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PRÓSTATA (PROCEDIMIENTO CON CONTRASTE)</w:t>
            </w:r>
          </w:p>
        </w:tc>
        <w:tc>
          <w:tcPr>
            <w:tcW w:w="651" w:type="pct"/>
            <w:shd w:val="clear" w:color="auto" w:fill="auto"/>
            <w:vAlign w:val="center"/>
          </w:tcPr>
          <w:p w14:paraId="1EEE05BB" w14:textId="166B0682" w:rsidR="0034288F" w:rsidRPr="0034288F" w:rsidRDefault="0075097D" w:rsidP="0034288F">
            <w:pPr>
              <w:jc w:val="center"/>
              <w:rPr>
                <w:rFonts w:ascii="Arial" w:hAnsi="Arial" w:cs="Arial"/>
                <w:color w:val="000000"/>
                <w:sz w:val="16"/>
                <w:szCs w:val="16"/>
              </w:rPr>
            </w:pPr>
            <w:r w:rsidRPr="00995C6A">
              <w:rPr>
                <w:rFonts w:ascii="Arial" w:hAnsi="Arial" w:cs="Arial"/>
                <w:b/>
                <w:bCs/>
                <w:color w:val="000000"/>
                <w:sz w:val="16"/>
                <w:szCs w:val="16"/>
                <w:u w:val="single"/>
              </w:rPr>
              <w:t>$1.825.226</w:t>
            </w:r>
          </w:p>
        </w:tc>
      </w:tr>
      <w:tr w:rsidR="0034288F" w:rsidRPr="00CD5B22" w14:paraId="5741DC91" w14:textId="77777777" w:rsidTr="00F5690F">
        <w:trPr>
          <w:trHeight w:val="340"/>
        </w:trPr>
        <w:tc>
          <w:tcPr>
            <w:tcW w:w="290" w:type="pct"/>
            <w:shd w:val="clear" w:color="auto" w:fill="auto"/>
            <w:noWrap/>
            <w:vAlign w:val="center"/>
          </w:tcPr>
          <w:p w14:paraId="42F6440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53</w:t>
            </w:r>
          </w:p>
        </w:tc>
        <w:tc>
          <w:tcPr>
            <w:tcW w:w="435" w:type="pct"/>
            <w:shd w:val="clear" w:color="auto" w:fill="auto"/>
            <w:noWrap/>
            <w:vAlign w:val="center"/>
          </w:tcPr>
          <w:p w14:paraId="7C9D625D"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883440</w:t>
            </w:r>
          </w:p>
        </w:tc>
        <w:tc>
          <w:tcPr>
            <w:tcW w:w="3624" w:type="pct"/>
            <w:shd w:val="clear" w:color="auto" w:fill="auto"/>
            <w:vAlign w:val="center"/>
          </w:tcPr>
          <w:p w14:paraId="3CD37A1A"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PRÓSTATA</w:t>
            </w:r>
          </w:p>
        </w:tc>
        <w:tc>
          <w:tcPr>
            <w:tcW w:w="651" w:type="pct"/>
            <w:shd w:val="clear" w:color="auto" w:fill="auto"/>
            <w:vAlign w:val="center"/>
          </w:tcPr>
          <w:p w14:paraId="18001C14" w14:textId="63575A94" w:rsidR="0034288F" w:rsidRPr="0034288F" w:rsidRDefault="0075097D" w:rsidP="0034288F">
            <w:pPr>
              <w:jc w:val="center"/>
              <w:rPr>
                <w:rFonts w:ascii="Arial" w:hAnsi="Arial" w:cs="Arial"/>
                <w:color w:val="000000"/>
                <w:sz w:val="16"/>
                <w:szCs w:val="16"/>
              </w:rPr>
            </w:pPr>
            <w:r w:rsidRPr="00995C6A">
              <w:rPr>
                <w:rFonts w:ascii="Arial" w:hAnsi="Arial" w:cs="Arial"/>
                <w:b/>
                <w:bCs/>
                <w:color w:val="000000"/>
                <w:sz w:val="16"/>
                <w:szCs w:val="16"/>
                <w:u w:val="single"/>
              </w:rPr>
              <w:t>$1.789.094</w:t>
            </w:r>
          </w:p>
        </w:tc>
      </w:tr>
      <w:tr w:rsidR="0034288F" w:rsidRPr="00CD5B22" w14:paraId="74791E9D" w14:textId="77777777" w:rsidTr="00F5690F">
        <w:trPr>
          <w:trHeight w:val="340"/>
        </w:trPr>
        <w:tc>
          <w:tcPr>
            <w:tcW w:w="290" w:type="pct"/>
            <w:shd w:val="clear" w:color="auto" w:fill="auto"/>
            <w:noWrap/>
            <w:vAlign w:val="center"/>
          </w:tcPr>
          <w:p w14:paraId="14B7947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54</w:t>
            </w:r>
          </w:p>
        </w:tc>
        <w:tc>
          <w:tcPr>
            <w:tcW w:w="435" w:type="pct"/>
            <w:shd w:val="clear" w:color="auto" w:fill="auto"/>
            <w:noWrap/>
            <w:vAlign w:val="center"/>
          </w:tcPr>
          <w:p w14:paraId="61C6B739"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883442</w:t>
            </w:r>
          </w:p>
        </w:tc>
        <w:tc>
          <w:tcPr>
            <w:tcW w:w="3624" w:type="pct"/>
            <w:shd w:val="clear" w:color="auto" w:fill="auto"/>
            <w:vAlign w:val="center"/>
          </w:tcPr>
          <w:p w14:paraId="1F6FEF6F"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OBSTETRICA</w:t>
            </w:r>
          </w:p>
        </w:tc>
        <w:tc>
          <w:tcPr>
            <w:tcW w:w="651" w:type="pct"/>
            <w:shd w:val="clear" w:color="auto" w:fill="auto"/>
            <w:vAlign w:val="center"/>
          </w:tcPr>
          <w:p w14:paraId="2441341E" w14:textId="4DF40A38"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$1.856.194</w:t>
            </w:r>
          </w:p>
        </w:tc>
      </w:tr>
      <w:tr w:rsidR="0034288F" w:rsidRPr="00CD5B22" w14:paraId="4F14EB96" w14:textId="77777777" w:rsidTr="00F5690F">
        <w:trPr>
          <w:trHeight w:val="340"/>
        </w:trPr>
        <w:tc>
          <w:tcPr>
            <w:tcW w:w="290" w:type="pct"/>
            <w:shd w:val="clear" w:color="auto" w:fill="auto"/>
            <w:noWrap/>
            <w:vAlign w:val="center"/>
          </w:tcPr>
          <w:p w14:paraId="65986452"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55</w:t>
            </w:r>
          </w:p>
        </w:tc>
        <w:tc>
          <w:tcPr>
            <w:tcW w:w="435" w:type="pct"/>
            <w:shd w:val="clear" w:color="auto" w:fill="auto"/>
            <w:noWrap/>
            <w:vAlign w:val="center"/>
          </w:tcPr>
          <w:p w14:paraId="224D7E39"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883442</w:t>
            </w:r>
          </w:p>
        </w:tc>
        <w:tc>
          <w:tcPr>
            <w:tcW w:w="3624" w:type="pct"/>
            <w:shd w:val="clear" w:color="auto" w:fill="auto"/>
            <w:vAlign w:val="center"/>
          </w:tcPr>
          <w:p w14:paraId="11F021C8"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OBSTÉTRICA CON CONTRASTE</w:t>
            </w:r>
          </w:p>
        </w:tc>
        <w:tc>
          <w:tcPr>
            <w:tcW w:w="651" w:type="pct"/>
            <w:shd w:val="clear" w:color="auto" w:fill="auto"/>
            <w:vAlign w:val="center"/>
          </w:tcPr>
          <w:p w14:paraId="444CBDAA" w14:textId="7286CB02"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$2.094.354</w:t>
            </w:r>
          </w:p>
        </w:tc>
      </w:tr>
      <w:tr w:rsidR="0034288F" w:rsidRPr="00CD5B22" w14:paraId="3027AAAB" w14:textId="77777777" w:rsidTr="00F5690F">
        <w:trPr>
          <w:trHeight w:val="340"/>
        </w:trPr>
        <w:tc>
          <w:tcPr>
            <w:tcW w:w="290" w:type="pct"/>
            <w:shd w:val="clear" w:color="auto" w:fill="auto"/>
            <w:noWrap/>
            <w:vAlign w:val="center"/>
          </w:tcPr>
          <w:p w14:paraId="709EC89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56</w:t>
            </w:r>
          </w:p>
        </w:tc>
        <w:tc>
          <w:tcPr>
            <w:tcW w:w="435" w:type="pct"/>
            <w:shd w:val="clear" w:color="auto" w:fill="auto"/>
            <w:noWrap/>
            <w:vAlign w:val="center"/>
          </w:tcPr>
          <w:p w14:paraId="1682F0D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883443</w:t>
            </w:r>
          </w:p>
        </w:tc>
        <w:tc>
          <w:tcPr>
            <w:tcW w:w="3624" w:type="pct"/>
            <w:shd w:val="clear" w:color="auto" w:fill="auto"/>
            <w:vAlign w:val="center"/>
          </w:tcPr>
          <w:p w14:paraId="385D94B6"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PLACENTA</w:t>
            </w:r>
          </w:p>
        </w:tc>
        <w:tc>
          <w:tcPr>
            <w:tcW w:w="651" w:type="pct"/>
            <w:shd w:val="clear" w:color="auto" w:fill="auto"/>
            <w:vAlign w:val="center"/>
          </w:tcPr>
          <w:p w14:paraId="791EDD96" w14:textId="4C8300E6"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$1.856.194</w:t>
            </w:r>
          </w:p>
        </w:tc>
      </w:tr>
      <w:tr w:rsidR="0034288F" w:rsidRPr="00CD5B22" w14:paraId="6C146569" w14:textId="77777777" w:rsidTr="00F5690F">
        <w:trPr>
          <w:trHeight w:val="340"/>
        </w:trPr>
        <w:tc>
          <w:tcPr>
            <w:tcW w:w="290" w:type="pct"/>
            <w:shd w:val="clear" w:color="auto" w:fill="auto"/>
            <w:noWrap/>
            <w:vAlign w:val="center"/>
          </w:tcPr>
          <w:p w14:paraId="7CCB409A"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57</w:t>
            </w:r>
          </w:p>
        </w:tc>
        <w:tc>
          <w:tcPr>
            <w:tcW w:w="435" w:type="pct"/>
            <w:shd w:val="clear" w:color="auto" w:fill="auto"/>
            <w:noWrap/>
            <w:vAlign w:val="center"/>
          </w:tcPr>
          <w:p w14:paraId="1C7A5606"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883443</w:t>
            </w:r>
          </w:p>
        </w:tc>
        <w:tc>
          <w:tcPr>
            <w:tcW w:w="3624" w:type="pct"/>
            <w:shd w:val="clear" w:color="auto" w:fill="auto"/>
            <w:vAlign w:val="center"/>
          </w:tcPr>
          <w:p w14:paraId="1C42E43F"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PLACENTA CON CONTRASTE</w:t>
            </w:r>
          </w:p>
        </w:tc>
        <w:tc>
          <w:tcPr>
            <w:tcW w:w="651" w:type="pct"/>
            <w:shd w:val="clear" w:color="auto" w:fill="auto"/>
            <w:vAlign w:val="center"/>
          </w:tcPr>
          <w:p w14:paraId="4D3B03FA" w14:textId="4A950838"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$2.094.354</w:t>
            </w:r>
          </w:p>
        </w:tc>
      </w:tr>
      <w:tr w:rsidR="0034288F" w:rsidRPr="00CD5B22" w14:paraId="4A47F102" w14:textId="77777777" w:rsidTr="00F5690F">
        <w:trPr>
          <w:trHeight w:val="340"/>
        </w:trPr>
        <w:tc>
          <w:tcPr>
            <w:tcW w:w="290" w:type="pct"/>
            <w:shd w:val="clear" w:color="auto" w:fill="auto"/>
            <w:noWrap/>
            <w:vAlign w:val="center"/>
          </w:tcPr>
          <w:p w14:paraId="658353F2"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58</w:t>
            </w:r>
          </w:p>
        </w:tc>
        <w:tc>
          <w:tcPr>
            <w:tcW w:w="435" w:type="pct"/>
            <w:shd w:val="clear" w:color="auto" w:fill="auto"/>
            <w:noWrap/>
            <w:vAlign w:val="center"/>
          </w:tcPr>
          <w:p w14:paraId="7A384CD8"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883450</w:t>
            </w:r>
          </w:p>
        </w:tc>
        <w:tc>
          <w:tcPr>
            <w:tcW w:w="3624" w:type="pct"/>
            <w:shd w:val="clear" w:color="auto" w:fill="auto"/>
            <w:vAlign w:val="center"/>
          </w:tcPr>
          <w:p w14:paraId="5CE8E3D1"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ANGIORRESONANCIA DE PELVIS SIMPLE</w:t>
            </w:r>
          </w:p>
        </w:tc>
        <w:tc>
          <w:tcPr>
            <w:tcW w:w="651" w:type="pct"/>
            <w:shd w:val="clear" w:color="auto" w:fill="auto"/>
            <w:vAlign w:val="center"/>
          </w:tcPr>
          <w:p w14:paraId="6D78B1BF" w14:textId="3FA5F24B"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$738.668</w:t>
            </w:r>
          </w:p>
        </w:tc>
      </w:tr>
      <w:tr w:rsidR="0034288F" w:rsidRPr="00CD5B22" w14:paraId="5625FB04" w14:textId="77777777" w:rsidTr="00F5690F">
        <w:trPr>
          <w:trHeight w:val="340"/>
        </w:trPr>
        <w:tc>
          <w:tcPr>
            <w:tcW w:w="290" w:type="pct"/>
            <w:shd w:val="clear" w:color="auto" w:fill="auto"/>
            <w:noWrap/>
            <w:vAlign w:val="center"/>
          </w:tcPr>
          <w:p w14:paraId="44F5C70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59</w:t>
            </w:r>
          </w:p>
        </w:tc>
        <w:tc>
          <w:tcPr>
            <w:tcW w:w="435" w:type="pct"/>
            <w:shd w:val="clear" w:color="auto" w:fill="auto"/>
            <w:noWrap/>
            <w:vAlign w:val="center"/>
          </w:tcPr>
          <w:p w14:paraId="23E1F1BA"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883451</w:t>
            </w:r>
          </w:p>
        </w:tc>
        <w:tc>
          <w:tcPr>
            <w:tcW w:w="3624" w:type="pct"/>
            <w:shd w:val="clear" w:color="auto" w:fill="auto"/>
            <w:vAlign w:val="center"/>
          </w:tcPr>
          <w:p w14:paraId="2E03224C"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ANGIORRESONANCIA DE PELVIS CON CONTRASTE</w:t>
            </w:r>
          </w:p>
        </w:tc>
        <w:tc>
          <w:tcPr>
            <w:tcW w:w="651" w:type="pct"/>
            <w:shd w:val="clear" w:color="auto" w:fill="auto"/>
            <w:vAlign w:val="center"/>
          </w:tcPr>
          <w:p w14:paraId="49477A27" w14:textId="0FB6EB9C"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$974.467</w:t>
            </w:r>
          </w:p>
        </w:tc>
      </w:tr>
      <w:tr w:rsidR="0034288F" w:rsidRPr="00CD5B22" w14:paraId="54EBC615" w14:textId="77777777" w:rsidTr="00F5690F">
        <w:trPr>
          <w:trHeight w:val="340"/>
        </w:trPr>
        <w:tc>
          <w:tcPr>
            <w:tcW w:w="290" w:type="pct"/>
            <w:shd w:val="clear" w:color="auto" w:fill="auto"/>
            <w:noWrap/>
            <w:vAlign w:val="center"/>
          </w:tcPr>
          <w:p w14:paraId="0A1BA1E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60</w:t>
            </w:r>
          </w:p>
        </w:tc>
        <w:tc>
          <w:tcPr>
            <w:tcW w:w="435" w:type="pct"/>
            <w:shd w:val="clear" w:color="auto" w:fill="auto"/>
            <w:noWrap/>
            <w:vAlign w:val="center"/>
          </w:tcPr>
          <w:p w14:paraId="611F899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883511</w:t>
            </w:r>
          </w:p>
        </w:tc>
        <w:tc>
          <w:tcPr>
            <w:tcW w:w="3624" w:type="pct"/>
            <w:shd w:val="clear" w:color="auto" w:fill="auto"/>
            <w:vAlign w:val="center"/>
          </w:tcPr>
          <w:p w14:paraId="11ED474F"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MIEMBRO SUPERIOR SIN INCLUIR ARTICULACIONES</w:t>
            </w:r>
          </w:p>
        </w:tc>
        <w:tc>
          <w:tcPr>
            <w:tcW w:w="651" w:type="pct"/>
            <w:shd w:val="clear" w:color="auto" w:fill="auto"/>
            <w:vAlign w:val="center"/>
          </w:tcPr>
          <w:p w14:paraId="56D56E0D" w14:textId="099C6679"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$446.319</w:t>
            </w:r>
          </w:p>
        </w:tc>
      </w:tr>
      <w:tr w:rsidR="0034288F" w:rsidRPr="00CD5B22" w14:paraId="37271CEC" w14:textId="77777777" w:rsidTr="00F5690F">
        <w:trPr>
          <w:trHeight w:val="340"/>
        </w:trPr>
        <w:tc>
          <w:tcPr>
            <w:tcW w:w="290" w:type="pct"/>
            <w:shd w:val="clear" w:color="auto" w:fill="auto"/>
            <w:noWrap/>
            <w:vAlign w:val="center"/>
          </w:tcPr>
          <w:p w14:paraId="741AF9E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61</w:t>
            </w:r>
          </w:p>
        </w:tc>
        <w:tc>
          <w:tcPr>
            <w:tcW w:w="435" w:type="pct"/>
            <w:shd w:val="clear" w:color="auto" w:fill="auto"/>
            <w:noWrap/>
            <w:vAlign w:val="center"/>
          </w:tcPr>
          <w:p w14:paraId="49F210C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883511</w:t>
            </w:r>
          </w:p>
        </w:tc>
        <w:tc>
          <w:tcPr>
            <w:tcW w:w="3624" w:type="pct"/>
            <w:shd w:val="clear" w:color="auto" w:fill="auto"/>
            <w:vAlign w:val="center"/>
          </w:tcPr>
          <w:p w14:paraId="667B41F1"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MIEMBRO SUPERIOR, SIN INCLUIR ARTICULACIONES CON CONTRASTE</w:t>
            </w:r>
          </w:p>
        </w:tc>
        <w:tc>
          <w:tcPr>
            <w:tcW w:w="651" w:type="pct"/>
            <w:shd w:val="clear" w:color="auto" w:fill="auto"/>
            <w:vAlign w:val="center"/>
          </w:tcPr>
          <w:p w14:paraId="219DA09B" w14:textId="2414C180"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$686.423</w:t>
            </w:r>
          </w:p>
        </w:tc>
      </w:tr>
      <w:tr w:rsidR="0034288F" w:rsidRPr="00CD5B22" w14:paraId="11388915" w14:textId="77777777" w:rsidTr="00F5690F">
        <w:trPr>
          <w:trHeight w:val="340"/>
        </w:trPr>
        <w:tc>
          <w:tcPr>
            <w:tcW w:w="290" w:type="pct"/>
            <w:shd w:val="clear" w:color="auto" w:fill="auto"/>
            <w:noWrap/>
            <w:vAlign w:val="center"/>
          </w:tcPr>
          <w:p w14:paraId="728D4F91"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62</w:t>
            </w:r>
          </w:p>
        </w:tc>
        <w:tc>
          <w:tcPr>
            <w:tcW w:w="435" w:type="pct"/>
            <w:shd w:val="clear" w:color="auto" w:fill="auto"/>
            <w:noWrap/>
            <w:vAlign w:val="center"/>
          </w:tcPr>
          <w:p w14:paraId="3232529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883512</w:t>
            </w:r>
          </w:p>
        </w:tc>
        <w:tc>
          <w:tcPr>
            <w:tcW w:w="3624" w:type="pct"/>
            <w:shd w:val="clear" w:color="auto" w:fill="auto"/>
            <w:vAlign w:val="center"/>
          </w:tcPr>
          <w:p w14:paraId="4F97D18F"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ARTICULACIONES DE MIEMBRO SUPERIOR (ESPECIFICO)</w:t>
            </w:r>
          </w:p>
        </w:tc>
        <w:tc>
          <w:tcPr>
            <w:tcW w:w="651" w:type="pct"/>
            <w:shd w:val="clear" w:color="auto" w:fill="auto"/>
            <w:vAlign w:val="center"/>
          </w:tcPr>
          <w:p w14:paraId="0E4F3F35" w14:textId="5ADDE17C"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$418.919</w:t>
            </w:r>
          </w:p>
        </w:tc>
      </w:tr>
      <w:tr w:rsidR="0034288F" w:rsidRPr="00CD5B22" w14:paraId="25A9A572" w14:textId="77777777" w:rsidTr="00F5690F">
        <w:trPr>
          <w:trHeight w:val="340"/>
        </w:trPr>
        <w:tc>
          <w:tcPr>
            <w:tcW w:w="290" w:type="pct"/>
            <w:shd w:val="clear" w:color="auto" w:fill="auto"/>
            <w:noWrap/>
            <w:vAlign w:val="center"/>
          </w:tcPr>
          <w:p w14:paraId="40EFA04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63</w:t>
            </w:r>
          </w:p>
        </w:tc>
        <w:tc>
          <w:tcPr>
            <w:tcW w:w="435" w:type="pct"/>
            <w:shd w:val="clear" w:color="auto" w:fill="auto"/>
            <w:noWrap/>
            <w:vAlign w:val="center"/>
          </w:tcPr>
          <w:p w14:paraId="43E49FB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883512</w:t>
            </w:r>
          </w:p>
        </w:tc>
        <w:tc>
          <w:tcPr>
            <w:tcW w:w="3624" w:type="pct"/>
            <w:shd w:val="clear" w:color="auto" w:fill="auto"/>
            <w:vAlign w:val="center"/>
          </w:tcPr>
          <w:p w14:paraId="34D09DE7"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ARTICULACIONES DE MIEMBRO SUPERIOR CON CONTRASTE</w:t>
            </w:r>
          </w:p>
        </w:tc>
        <w:tc>
          <w:tcPr>
            <w:tcW w:w="651" w:type="pct"/>
            <w:shd w:val="clear" w:color="auto" w:fill="auto"/>
            <w:vAlign w:val="center"/>
          </w:tcPr>
          <w:p w14:paraId="42468002" w14:textId="29BB8D0C" w:rsidR="0034288F" w:rsidRPr="00CD5B22" w:rsidRDefault="0034288F" w:rsidP="0034288F">
            <w:pPr>
              <w:jc w:val="center"/>
              <w:rPr>
                <w:rFonts w:ascii="Arial" w:hAnsi="Arial" w:cs="Arial"/>
                <w:sz w:val="16"/>
                <w:szCs w:val="16"/>
              </w:rPr>
            </w:pPr>
            <w:r w:rsidRPr="00CD5B22">
              <w:rPr>
                <w:rFonts w:ascii="Arial" w:hAnsi="Arial" w:cs="Arial"/>
                <w:color w:val="000000"/>
                <w:sz w:val="16"/>
                <w:szCs w:val="16"/>
              </w:rPr>
              <w:t>$695.230</w:t>
            </w:r>
          </w:p>
        </w:tc>
      </w:tr>
      <w:tr w:rsidR="0034288F" w:rsidRPr="00CD5B22" w14:paraId="77DA8D6D" w14:textId="77777777" w:rsidTr="00F5690F">
        <w:trPr>
          <w:trHeight w:val="340"/>
        </w:trPr>
        <w:tc>
          <w:tcPr>
            <w:tcW w:w="290" w:type="pct"/>
            <w:shd w:val="clear" w:color="auto" w:fill="auto"/>
            <w:noWrap/>
            <w:vAlign w:val="center"/>
          </w:tcPr>
          <w:p w14:paraId="783CBC49"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64</w:t>
            </w:r>
          </w:p>
        </w:tc>
        <w:tc>
          <w:tcPr>
            <w:tcW w:w="435" w:type="pct"/>
            <w:shd w:val="clear" w:color="auto" w:fill="auto"/>
            <w:noWrap/>
            <w:vAlign w:val="center"/>
          </w:tcPr>
          <w:p w14:paraId="4D102D5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883521</w:t>
            </w:r>
          </w:p>
        </w:tc>
        <w:tc>
          <w:tcPr>
            <w:tcW w:w="3624" w:type="pct"/>
            <w:shd w:val="clear" w:color="auto" w:fill="auto"/>
            <w:vAlign w:val="center"/>
          </w:tcPr>
          <w:p w14:paraId="00A9118B"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MIEMBRO INFERIOR SIN INCLUIR ARTICULACIONES</w:t>
            </w:r>
          </w:p>
        </w:tc>
        <w:tc>
          <w:tcPr>
            <w:tcW w:w="651" w:type="pct"/>
            <w:shd w:val="clear" w:color="auto" w:fill="auto"/>
            <w:vAlign w:val="center"/>
          </w:tcPr>
          <w:p w14:paraId="7112C348" w14:textId="2D341F38"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$383.726</w:t>
            </w:r>
          </w:p>
        </w:tc>
      </w:tr>
      <w:tr w:rsidR="0034288F" w:rsidRPr="00CD5B22" w14:paraId="363DD834" w14:textId="77777777" w:rsidTr="00F5690F">
        <w:trPr>
          <w:trHeight w:val="340"/>
        </w:trPr>
        <w:tc>
          <w:tcPr>
            <w:tcW w:w="290" w:type="pct"/>
            <w:shd w:val="clear" w:color="auto" w:fill="auto"/>
            <w:noWrap/>
            <w:vAlign w:val="center"/>
          </w:tcPr>
          <w:p w14:paraId="1670861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65</w:t>
            </w:r>
          </w:p>
        </w:tc>
        <w:tc>
          <w:tcPr>
            <w:tcW w:w="435" w:type="pct"/>
            <w:shd w:val="clear" w:color="auto" w:fill="auto"/>
            <w:noWrap/>
            <w:vAlign w:val="center"/>
          </w:tcPr>
          <w:p w14:paraId="75D5AF38"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883521</w:t>
            </w:r>
          </w:p>
        </w:tc>
        <w:tc>
          <w:tcPr>
            <w:tcW w:w="3624" w:type="pct"/>
            <w:shd w:val="clear" w:color="auto" w:fill="auto"/>
            <w:vAlign w:val="center"/>
          </w:tcPr>
          <w:p w14:paraId="21AFE963"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MIEMBRO INFERIOR SIN INCLUIR ARTICULACIONES CON CONTRASTE</w:t>
            </w:r>
          </w:p>
        </w:tc>
        <w:tc>
          <w:tcPr>
            <w:tcW w:w="651" w:type="pct"/>
            <w:shd w:val="clear" w:color="auto" w:fill="auto"/>
            <w:vAlign w:val="center"/>
          </w:tcPr>
          <w:p w14:paraId="7499401F" w14:textId="2EE95DA0"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$644.509</w:t>
            </w:r>
          </w:p>
        </w:tc>
      </w:tr>
      <w:tr w:rsidR="0034288F" w:rsidRPr="00CD5B22" w14:paraId="12290841" w14:textId="77777777" w:rsidTr="00F5690F">
        <w:trPr>
          <w:trHeight w:val="340"/>
        </w:trPr>
        <w:tc>
          <w:tcPr>
            <w:tcW w:w="290" w:type="pct"/>
            <w:shd w:val="clear" w:color="auto" w:fill="auto"/>
            <w:noWrap/>
            <w:vAlign w:val="center"/>
          </w:tcPr>
          <w:p w14:paraId="7D9C0EF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66</w:t>
            </w:r>
          </w:p>
        </w:tc>
        <w:tc>
          <w:tcPr>
            <w:tcW w:w="435" w:type="pct"/>
            <w:shd w:val="clear" w:color="auto" w:fill="auto"/>
            <w:noWrap/>
            <w:vAlign w:val="center"/>
          </w:tcPr>
          <w:p w14:paraId="66F61B66"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883522</w:t>
            </w:r>
          </w:p>
        </w:tc>
        <w:tc>
          <w:tcPr>
            <w:tcW w:w="3624" w:type="pct"/>
            <w:shd w:val="clear" w:color="auto" w:fill="auto"/>
            <w:vAlign w:val="center"/>
          </w:tcPr>
          <w:p w14:paraId="0A860EF8"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ARTICULACIONES DE MIEMBRO INFERIOR (ESPECIFICO)</w:t>
            </w:r>
          </w:p>
        </w:tc>
        <w:tc>
          <w:tcPr>
            <w:tcW w:w="651" w:type="pct"/>
            <w:shd w:val="clear" w:color="auto" w:fill="auto"/>
            <w:vAlign w:val="center"/>
          </w:tcPr>
          <w:p w14:paraId="53F8FDAF" w14:textId="70EFBF97"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$429.545</w:t>
            </w:r>
          </w:p>
        </w:tc>
      </w:tr>
      <w:tr w:rsidR="0034288F" w:rsidRPr="00CD5B22" w14:paraId="6FD4C65A" w14:textId="77777777" w:rsidTr="00F5690F">
        <w:trPr>
          <w:trHeight w:val="340"/>
        </w:trPr>
        <w:tc>
          <w:tcPr>
            <w:tcW w:w="290" w:type="pct"/>
            <w:shd w:val="clear" w:color="auto" w:fill="auto"/>
            <w:noWrap/>
            <w:vAlign w:val="center"/>
          </w:tcPr>
          <w:p w14:paraId="4B2E6BBF"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67</w:t>
            </w:r>
          </w:p>
        </w:tc>
        <w:tc>
          <w:tcPr>
            <w:tcW w:w="435" w:type="pct"/>
            <w:shd w:val="clear" w:color="auto" w:fill="auto"/>
            <w:noWrap/>
            <w:vAlign w:val="center"/>
          </w:tcPr>
          <w:p w14:paraId="4EE858D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883522</w:t>
            </w:r>
          </w:p>
        </w:tc>
        <w:tc>
          <w:tcPr>
            <w:tcW w:w="3624" w:type="pct"/>
            <w:shd w:val="clear" w:color="auto" w:fill="auto"/>
            <w:vAlign w:val="center"/>
          </w:tcPr>
          <w:p w14:paraId="42A479B5"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ARTICULACIONES DE MIEMBRO INFERIOR CON CONTRASTE</w:t>
            </w:r>
          </w:p>
        </w:tc>
        <w:tc>
          <w:tcPr>
            <w:tcW w:w="651" w:type="pct"/>
            <w:shd w:val="clear" w:color="auto" w:fill="auto"/>
            <w:vAlign w:val="center"/>
          </w:tcPr>
          <w:p w14:paraId="3ADDF38A" w14:textId="6B2FA756"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$762.968</w:t>
            </w:r>
          </w:p>
        </w:tc>
      </w:tr>
      <w:tr w:rsidR="0034288F" w:rsidRPr="00CD5B22" w14:paraId="10FE6F3B" w14:textId="77777777" w:rsidTr="00F5690F">
        <w:trPr>
          <w:trHeight w:val="340"/>
        </w:trPr>
        <w:tc>
          <w:tcPr>
            <w:tcW w:w="290" w:type="pct"/>
            <w:shd w:val="clear" w:color="auto" w:fill="auto"/>
            <w:noWrap/>
            <w:vAlign w:val="center"/>
          </w:tcPr>
          <w:p w14:paraId="50CA670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68</w:t>
            </w:r>
          </w:p>
        </w:tc>
        <w:tc>
          <w:tcPr>
            <w:tcW w:w="435" w:type="pct"/>
            <w:shd w:val="clear" w:color="auto" w:fill="auto"/>
            <w:noWrap/>
            <w:vAlign w:val="center"/>
          </w:tcPr>
          <w:p w14:paraId="7FDE5206"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883540</w:t>
            </w:r>
          </w:p>
        </w:tc>
        <w:tc>
          <w:tcPr>
            <w:tcW w:w="3624" w:type="pct"/>
            <w:shd w:val="clear" w:color="auto" w:fill="auto"/>
            <w:vAlign w:val="center"/>
          </w:tcPr>
          <w:p w14:paraId="0EFDA705"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ANGIORRESONANCIA DE LA EXTREMIDAD INFERIOR SIMPLE</w:t>
            </w:r>
          </w:p>
        </w:tc>
        <w:tc>
          <w:tcPr>
            <w:tcW w:w="651" w:type="pct"/>
            <w:shd w:val="clear" w:color="auto" w:fill="auto"/>
            <w:vAlign w:val="center"/>
          </w:tcPr>
          <w:p w14:paraId="33FD2197" w14:textId="3837BC67"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$741.273</w:t>
            </w:r>
          </w:p>
        </w:tc>
      </w:tr>
      <w:tr w:rsidR="0034288F" w:rsidRPr="00CD5B22" w14:paraId="10AFF45E" w14:textId="77777777" w:rsidTr="00F5690F">
        <w:trPr>
          <w:trHeight w:val="340"/>
        </w:trPr>
        <w:tc>
          <w:tcPr>
            <w:tcW w:w="290" w:type="pct"/>
            <w:shd w:val="clear" w:color="auto" w:fill="auto"/>
            <w:noWrap/>
            <w:vAlign w:val="center"/>
          </w:tcPr>
          <w:p w14:paraId="0BFDE7F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69</w:t>
            </w:r>
          </w:p>
        </w:tc>
        <w:tc>
          <w:tcPr>
            <w:tcW w:w="435" w:type="pct"/>
            <w:shd w:val="clear" w:color="auto" w:fill="auto"/>
            <w:noWrap/>
            <w:vAlign w:val="center"/>
          </w:tcPr>
          <w:p w14:paraId="26B833FD"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883541</w:t>
            </w:r>
          </w:p>
        </w:tc>
        <w:tc>
          <w:tcPr>
            <w:tcW w:w="3624" w:type="pct"/>
            <w:shd w:val="clear" w:color="auto" w:fill="auto"/>
            <w:vAlign w:val="center"/>
          </w:tcPr>
          <w:p w14:paraId="03AF3B2B"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ANGIORRESONANCIA DE LA EXTREMIDAD INFERIOR CON CONTRASTE</w:t>
            </w:r>
          </w:p>
        </w:tc>
        <w:tc>
          <w:tcPr>
            <w:tcW w:w="651" w:type="pct"/>
            <w:shd w:val="clear" w:color="auto" w:fill="auto"/>
            <w:vAlign w:val="center"/>
          </w:tcPr>
          <w:p w14:paraId="747D9452" w14:textId="362366BE"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$906.119</w:t>
            </w:r>
          </w:p>
        </w:tc>
      </w:tr>
      <w:tr w:rsidR="0034288F" w:rsidRPr="00CD5B22" w14:paraId="6949C663" w14:textId="77777777" w:rsidTr="00F5690F">
        <w:trPr>
          <w:trHeight w:val="340"/>
        </w:trPr>
        <w:tc>
          <w:tcPr>
            <w:tcW w:w="290" w:type="pct"/>
            <w:shd w:val="clear" w:color="auto" w:fill="auto"/>
            <w:noWrap/>
            <w:vAlign w:val="center"/>
          </w:tcPr>
          <w:p w14:paraId="493E874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70</w:t>
            </w:r>
          </w:p>
        </w:tc>
        <w:tc>
          <w:tcPr>
            <w:tcW w:w="435" w:type="pct"/>
            <w:shd w:val="clear" w:color="auto" w:fill="auto"/>
            <w:noWrap/>
            <w:vAlign w:val="center"/>
          </w:tcPr>
          <w:p w14:paraId="7ED7789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883550</w:t>
            </w:r>
          </w:p>
        </w:tc>
        <w:tc>
          <w:tcPr>
            <w:tcW w:w="3624" w:type="pct"/>
            <w:shd w:val="clear" w:color="auto" w:fill="auto"/>
            <w:vAlign w:val="center"/>
          </w:tcPr>
          <w:p w14:paraId="2B39361B"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ANGIORRESONANCIA DE MIEMBRO SUPERIOR SIMPLE</w:t>
            </w:r>
          </w:p>
        </w:tc>
        <w:tc>
          <w:tcPr>
            <w:tcW w:w="651" w:type="pct"/>
            <w:shd w:val="clear" w:color="auto" w:fill="auto"/>
            <w:vAlign w:val="center"/>
          </w:tcPr>
          <w:p w14:paraId="4CDD8525" w14:textId="582B3ED4"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$741.273</w:t>
            </w:r>
          </w:p>
        </w:tc>
      </w:tr>
      <w:tr w:rsidR="0034288F" w:rsidRPr="00CD5B22" w14:paraId="734BA66A" w14:textId="77777777" w:rsidTr="00F5690F">
        <w:trPr>
          <w:trHeight w:val="340"/>
        </w:trPr>
        <w:tc>
          <w:tcPr>
            <w:tcW w:w="290" w:type="pct"/>
            <w:shd w:val="clear" w:color="auto" w:fill="auto"/>
            <w:noWrap/>
            <w:vAlign w:val="center"/>
          </w:tcPr>
          <w:p w14:paraId="4E4CBE06"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71</w:t>
            </w:r>
          </w:p>
        </w:tc>
        <w:tc>
          <w:tcPr>
            <w:tcW w:w="435" w:type="pct"/>
            <w:shd w:val="clear" w:color="auto" w:fill="auto"/>
            <w:noWrap/>
            <w:vAlign w:val="center"/>
          </w:tcPr>
          <w:p w14:paraId="7122C1E5"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883551</w:t>
            </w:r>
          </w:p>
        </w:tc>
        <w:tc>
          <w:tcPr>
            <w:tcW w:w="3624" w:type="pct"/>
            <w:shd w:val="clear" w:color="auto" w:fill="auto"/>
            <w:vAlign w:val="center"/>
          </w:tcPr>
          <w:p w14:paraId="5D75669A"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ANGIORRESONANCIA DE MIEMBRO SUPERIOIR CON CONTRASTE</w:t>
            </w:r>
          </w:p>
        </w:tc>
        <w:tc>
          <w:tcPr>
            <w:tcW w:w="651" w:type="pct"/>
            <w:shd w:val="clear" w:color="auto" w:fill="auto"/>
            <w:vAlign w:val="center"/>
          </w:tcPr>
          <w:p w14:paraId="7BEDF7E2" w14:textId="0487C09A"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$906.119</w:t>
            </w:r>
          </w:p>
        </w:tc>
      </w:tr>
      <w:tr w:rsidR="0034288F" w:rsidRPr="00CD5B22" w14:paraId="2E6DA587" w14:textId="77777777" w:rsidTr="00F5690F">
        <w:trPr>
          <w:trHeight w:val="340"/>
        </w:trPr>
        <w:tc>
          <w:tcPr>
            <w:tcW w:w="290" w:type="pct"/>
            <w:shd w:val="clear" w:color="auto" w:fill="auto"/>
            <w:noWrap/>
            <w:vAlign w:val="center"/>
          </w:tcPr>
          <w:p w14:paraId="383C208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72</w:t>
            </w:r>
          </w:p>
        </w:tc>
        <w:tc>
          <w:tcPr>
            <w:tcW w:w="435" w:type="pct"/>
            <w:shd w:val="clear" w:color="auto" w:fill="auto"/>
            <w:noWrap/>
            <w:vAlign w:val="center"/>
          </w:tcPr>
          <w:p w14:paraId="75B8A3C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883560</w:t>
            </w:r>
          </w:p>
        </w:tc>
        <w:tc>
          <w:tcPr>
            <w:tcW w:w="3624" w:type="pct"/>
            <w:shd w:val="clear" w:color="auto" w:fill="auto"/>
            <w:vAlign w:val="center"/>
          </w:tcPr>
          <w:p w14:paraId="4770B142"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PLEJO BRAQUIAL</w:t>
            </w:r>
          </w:p>
        </w:tc>
        <w:tc>
          <w:tcPr>
            <w:tcW w:w="651" w:type="pct"/>
            <w:shd w:val="clear" w:color="auto" w:fill="auto"/>
            <w:vAlign w:val="center"/>
          </w:tcPr>
          <w:p w14:paraId="494D1D66" w14:textId="4F12DF5C"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$406.960</w:t>
            </w:r>
          </w:p>
        </w:tc>
      </w:tr>
      <w:tr w:rsidR="0034288F" w:rsidRPr="00CD5B22" w14:paraId="53D20CF6" w14:textId="77777777" w:rsidTr="00F5690F">
        <w:trPr>
          <w:trHeight w:val="340"/>
        </w:trPr>
        <w:tc>
          <w:tcPr>
            <w:tcW w:w="290" w:type="pct"/>
            <w:shd w:val="clear" w:color="auto" w:fill="auto"/>
            <w:noWrap/>
            <w:vAlign w:val="center"/>
          </w:tcPr>
          <w:p w14:paraId="3F73ECD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73</w:t>
            </w:r>
          </w:p>
        </w:tc>
        <w:tc>
          <w:tcPr>
            <w:tcW w:w="435" w:type="pct"/>
            <w:shd w:val="clear" w:color="auto" w:fill="auto"/>
            <w:noWrap/>
            <w:vAlign w:val="center"/>
          </w:tcPr>
          <w:p w14:paraId="5D526BF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883560</w:t>
            </w:r>
          </w:p>
        </w:tc>
        <w:tc>
          <w:tcPr>
            <w:tcW w:w="3624" w:type="pct"/>
            <w:shd w:val="clear" w:color="auto" w:fill="auto"/>
            <w:vAlign w:val="center"/>
          </w:tcPr>
          <w:p w14:paraId="3E04DDD7"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DE PLEJO BRAQUIAL CON CONTRASTE</w:t>
            </w:r>
          </w:p>
        </w:tc>
        <w:tc>
          <w:tcPr>
            <w:tcW w:w="651" w:type="pct"/>
            <w:shd w:val="clear" w:color="auto" w:fill="auto"/>
            <w:vAlign w:val="center"/>
          </w:tcPr>
          <w:p w14:paraId="5BBF454A" w14:textId="50AEA461"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$635.980</w:t>
            </w:r>
          </w:p>
        </w:tc>
      </w:tr>
      <w:tr w:rsidR="0034288F" w:rsidRPr="00CD5B22" w14:paraId="40B49D3E" w14:textId="77777777" w:rsidTr="00F5690F">
        <w:trPr>
          <w:trHeight w:val="340"/>
        </w:trPr>
        <w:tc>
          <w:tcPr>
            <w:tcW w:w="290" w:type="pct"/>
            <w:shd w:val="clear" w:color="auto" w:fill="auto"/>
            <w:noWrap/>
            <w:vAlign w:val="center"/>
          </w:tcPr>
          <w:p w14:paraId="3C48147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74</w:t>
            </w:r>
          </w:p>
        </w:tc>
        <w:tc>
          <w:tcPr>
            <w:tcW w:w="435" w:type="pct"/>
            <w:shd w:val="clear" w:color="auto" w:fill="auto"/>
            <w:noWrap/>
            <w:vAlign w:val="center"/>
          </w:tcPr>
          <w:p w14:paraId="344687BA"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883904</w:t>
            </w:r>
          </w:p>
        </w:tc>
        <w:tc>
          <w:tcPr>
            <w:tcW w:w="3624" w:type="pct"/>
            <w:shd w:val="clear" w:color="auto" w:fill="auto"/>
            <w:vAlign w:val="center"/>
          </w:tcPr>
          <w:p w14:paraId="10D1CAA2"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CON PERFUSION</w:t>
            </w:r>
          </w:p>
        </w:tc>
        <w:tc>
          <w:tcPr>
            <w:tcW w:w="651" w:type="pct"/>
            <w:shd w:val="clear" w:color="auto" w:fill="auto"/>
            <w:vAlign w:val="center"/>
          </w:tcPr>
          <w:p w14:paraId="5B575715" w14:textId="2757FDEA"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$2.130.735</w:t>
            </w:r>
          </w:p>
        </w:tc>
      </w:tr>
      <w:tr w:rsidR="0034288F" w:rsidRPr="00CD5B22" w14:paraId="2EE3A0EC" w14:textId="77777777" w:rsidTr="00F5690F">
        <w:trPr>
          <w:trHeight w:val="340"/>
        </w:trPr>
        <w:tc>
          <w:tcPr>
            <w:tcW w:w="290" w:type="pct"/>
            <w:shd w:val="clear" w:color="auto" w:fill="auto"/>
            <w:noWrap/>
            <w:vAlign w:val="center"/>
          </w:tcPr>
          <w:p w14:paraId="6C011A7A"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75</w:t>
            </w:r>
          </w:p>
        </w:tc>
        <w:tc>
          <w:tcPr>
            <w:tcW w:w="435" w:type="pct"/>
            <w:shd w:val="clear" w:color="auto" w:fill="auto"/>
            <w:noWrap/>
            <w:vAlign w:val="center"/>
          </w:tcPr>
          <w:p w14:paraId="0161BB0D"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883905</w:t>
            </w:r>
          </w:p>
        </w:tc>
        <w:tc>
          <w:tcPr>
            <w:tcW w:w="3624" w:type="pct"/>
            <w:shd w:val="clear" w:color="auto" w:fill="auto"/>
            <w:vAlign w:val="center"/>
          </w:tcPr>
          <w:p w14:paraId="1D519799"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CON ESPECTROSCOPIA</w:t>
            </w:r>
          </w:p>
        </w:tc>
        <w:tc>
          <w:tcPr>
            <w:tcW w:w="651" w:type="pct"/>
            <w:shd w:val="clear" w:color="auto" w:fill="auto"/>
            <w:vAlign w:val="center"/>
          </w:tcPr>
          <w:p w14:paraId="5E31930F" w14:textId="34BA22CF" w:rsidR="0034288F" w:rsidRPr="00CD5B22" w:rsidRDefault="0034288F" w:rsidP="0034288F">
            <w:pPr>
              <w:jc w:val="center"/>
              <w:rPr>
                <w:rFonts w:ascii="Arial" w:hAnsi="Arial" w:cs="Arial"/>
                <w:sz w:val="16"/>
                <w:szCs w:val="16"/>
              </w:rPr>
            </w:pPr>
            <w:r w:rsidRPr="00412720">
              <w:rPr>
                <w:rFonts w:ascii="Arial" w:hAnsi="Arial" w:cs="Arial"/>
                <w:b/>
                <w:bCs/>
                <w:color w:val="000000"/>
                <w:sz w:val="16"/>
                <w:szCs w:val="16"/>
                <w:u w:val="single"/>
              </w:rPr>
              <w:t>$1.809.044</w:t>
            </w:r>
          </w:p>
        </w:tc>
      </w:tr>
      <w:tr w:rsidR="0034288F" w:rsidRPr="00CD5B22" w14:paraId="7009B8D7" w14:textId="77777777" w:rsidTr="00F5690F">
        <w:trPr>
          <w:trHeight w:val="340"/>
        </w:trPr>
        <w:tc>
          <w:tcPr>
            <w:tcW w:w="290" w:type="pct"/>
            <w:shd w:val="clear" w:color="auto" w:fill="auto"/>
            <w:noWrap/>
            <w:vAlign w:val="center"/>
          </w:tcPr>
          <w:p w14:paraId="6DA14045"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76</w:t>
            </w:r>
          </w:p>
        </w:tc>
        <w:tc>
          <w:tcPr>
            <w:tcW w:w="435" w:type="pct"/>
            <w:shd w:val="clear" w:color="auto" w:fill="auto"/>
            <w:noWrap/>
            <w:vAlign w:val="center"/>
          </w:tcPr>
          <w:p w14:paraId="5E2B7C4B"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883905</w:t>
            </w:r>
          </w:p>
        </w:tc>
        <w:tc>
          <w:tcPr>
            <w:tcW w:w="3624" w:type="pct"/>
            <w:shd w:val="clear" w:color="auto" w:fill="auto"/>
            <w:vAlign w:val="center"/>
          </w:tcPr>
          <w:p w14:paraId="454C325F"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CON ESPECTROSCOPIA CON CONTRASTE</w:t>
            </w:r>
          </w:p>
        </w:tc>
        <w:tc>
          <w:tcPr>
            <w:tcW w:w="651" w:type="pct"/>
            <w:shd w:val="clear" w:color="auto" w:fill="auto"/>
            <w:vAlign w:val="center"/>
          </w:tcPr>
          <w:p w14:paraId="17353A49" w14:textId="28DBEE66" w:rsidR="0034288F" w:rsidRPr="005746BA" w:rsidRDefault="0034288F" w:rsidP="0034288F">
            <w:pPr>
              <w:jc w:val="center"/>
              <w:rPr>
                <w:rFonts w:ascii="Arial" w:hAnsi="Arial" w:cs="Arial"/>
                <w:sz w:val="16"/>
                <w:szCs w:val="16"/>
              </w:rPr>
            </w:pPr>
            <w:r w:rsidRPr="005746BA">
              <w:rPr>
                <w:rFonts w:ascii="Arial" w:hAnsi="Arial" w:cs="Arial"/>
                <w:b/>
                <w:bCs/>
                <w:color w:val="000000"/>
                <w:sz w:val="16"/>
                <w:szCs w:val="16"/>
                <w:u w:val="single"/>
              </w:rPr>
              <w:t>$2.003.084</w:t>
            </w:r>
          </w:p>
        </w:tc>
      </w:tr>
      <w:tr w:rsidR="0034288F" w:rsidRPr="00CD5B22" w14:paraId="6980A485" w14:textId="77777777" w:rsidTr="00F5690F">
        <w:trPr>
          <w:trHeight w:val="340"/>
        </w:trPr>
        <w:tc>
          <w:tcPr>
            <w:tcW w:w="290" w:type="pct"/>
            <w:shd w:val="clear" w:color="auto" w:fill="auto"/>
            <w:noWrap/>
            <w:vAlign w:val="center"/>
          </w:tcPr>
          <w:p w14:paraId="40050465"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77</w:t>
            </w:r>
          </w:p>
        </w:tc>
        <w:tc>
          <w:tcPr>
            <w:tcW w:w="435" w:type="pct"/>
            <w:shd w:val="clear" w:color="auto" w:fill="auto"/>
            <w:noWrap/>
            <w:vAlign w:val="center"/>
          </w:tcPr>
          <w:p w14:paraId="1B866CF0"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883909</w:t>
            </w:r>
          </w:p>
        </w:tc>
        <w:tc>
          <w:tcPr>
            <w:tcW w:w="3624" w:type="pct"/>
            <w:shd w:val="clear" w:color="auto" w:fill="auto"/>
            <w:vAlign w:val="center"/>
          </w:tcPr>
          <w:p w14:paraId="0F0DE94A"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CON ANGIOGRAFIA</w:t>
            </w:r>
          </w:p>
        </w:tc>
        <w:tc>
          <w:tcPr>
            <w:tcW w:w="651" w:type="pct"/>
            <w:shd w:val="clear" w:color="auto" w:fill="auto"/>
            <w:vAlign w:val="center"/>
          </w:tcPr>
          <w:p w14:paraId="23BB74E8" w14:textId="22C109F1" w:rsidR="0034288F" w:rsidRPr="005746BA" w:rsidRDefault="0034288F" w:rsidP="0034288F">
            <w:pPr>
              <w:jc w:val="center"/>
              <w:rPr>
                <w:rFonts w:ascii="Arial" w:hAnsi="Arial" w:cs="Arial"/>
                <w:sz w:val="16"/>
                <w:szCs w:val="16"/>
              </w:rPr>
            </w:pPr>
            <w:r w:rsidRPr="005746BA">
              <w:rPr>
                <w:rFonts w:ascii="Arial" w:hAnsi="Arial" w:cs="Arial"/>
                <w:b/>
                <w:bCs/>
                <w:color w:val="000000"/>
                <w:sz w:val="16"/>
                <w:szCs w:val="16"/>
                <w:u w:val="single"/>
              </w:rPr>
              <w:t>$695.254</w:t>
            </w:r>
          </w:p>
        </w:tc>
      </w:tr>
      <w:tr w:rsidR="0034288F" w:rsidRPr="00CD5B22" w14:paraId="326733A9" w14:textId="77777777" w:rsidTr="00F5690F">
        <w:trPr>
          <w:trHeight w:val="340"/>
        </w:trPr>
        <w:tc>
          <w:tcPr>
            <w:tcW w:w="290" w:type="pct"/>
            <w:shd w:val="clear" w:color="auto" w:fill="auto"/>
            <w:noWrap/>
            <w:vAlign w:val="center"/>
          </w:tcPr>
          <w:p w14:paraId="07348405"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78</w:t>
            </w:r>
          </w:p>
        </w:tc>
        <w:tc>
          <w:tcPr>
            <w:tcW w:w="435" w:type="pct"/>
            <w:shd w:val="clear" w:color="auto" w:fill="auto"/>
            <w:noWrap/>
            <w:vAlign w:val="center"/>
          </w:tcPr>
          <w:p w14:paraId="04B97768"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883909</w:t>
            </w:r>
          </w:p>
        </w:tc>
        <w:tc>
          <w:tcPr>
            <w:tcW w:w="3624" w:type="pct"/>
            <w:shd w:val="clear" w:color="auto" w:fill="auto"/>
            <w:vAlign w:val="center"/>
          </w:tcPr>
          <w:p w14:paraId="5A267E1D"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MAGNÉTICA CON ANGIOGRAFÍA CON CONTRASTE</w:t>
            </w:r>
          </w:p>
        </w:tc>
        <w:tc>
          <w:tcPr>
            <w:tcW w:w="651" w:type="pct"/>
            <w:shd w:val="clear" w:color="auto" w:fill="auto"/>
            <w:vAlign w:val="center"/>
          </w:tcPr>
          <w:p w14:paraId="11C0F442" w14:textId="3F891644" w:rsidR="0034288F" w:rsidRPr="005746BA" w:rsidRDefault="0034288F" w:rsidP="0034288F">
            <w:pPr>
              <w:jc w:val="center"/>
              <w:rPr>
                <w:rFonts w:ascii="Arial" w:hAnsi="Arial" w:cs="Arial"/>
                <w:sz w:val="16"/>
                <w:szCs w:val="16"/>
              </w:rPr>
            </w:pPr>
            <w:r w:rsidRPr="005746BA">
              <w:rPr>
                <w:rFonts w:ascii="Arial" w:hAnsi="Arial" w:cs="Arial"/>
                <w:b/>
                <w:bCs/>
                <w:color w:val="000000"/>
                <w:sz w:val="16"/>
                <w:szCs w:val="16"/>
                <w:u w:val="single"/>
              </w:rPr>
              <w:t>$1.049.975</w:t>
            </w:r>
          </w:p>
        </w:tc>
      </w:tr>
      <w:tr w:rsidR="0034288F" w:rsidRPr="00CD5B22" w14:paraId="49E40120" w14:textId="77777777" w:rsidTr="00F5690F">
        <w:trPr>
          <w:trHeight w:val="340"/>
        </w:trPr>
        <w:tc>
          <w:tcPr>
            <w:tcW w:w="290" w:type="pct"/>
            <w:shd w:val="clear" w:color="auto" w:fill="auto"/>
            <w:noWrap/>
            <w:vAlign w:val="center"/>
          </w:tcPr>
          <w:p w14:paraId="3C35B04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79</w:t>
            </w:r>
          </w:p>
        </w:tc>
        <w:tc>
          <w:tcPr>
            <w:tcW w:w="435" w:type="pct"/>
            <w:shd w:val="clear" w:color="auto" w:fill="auto"/>
            <w:noWrap/>
            <w:vAlign w:val="center"/>
          </w:tcPr>
          <w:p w14:paraId="72B7DA52"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883111</w:t>
            </w:r>
          </w:p>
        </w:tc>
        <w:tc>
          <w:tcPr>
            <w:tcW w:w="3624" w:type="pct"/>
            <w:shd w:val="clear" w:color="auto" w:fill="auto"/>
            <w:vAlign w:val="center"/>
          </w:tcPr>
          <w:p w14:paraId="123F6FC8"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SIALO-RESONANCIA (PATOLOGIA GLANDULAR SALIVAL)</w:t>
            </w:r>
          </w:p>
        </w:tc>
        <w:tc>
          <w:tcPr>
            <w:tcW w:w="651" w:type="pct"/>
            <w:shd w:val="clear" w:color="auto" w:fill="auto"/>
            <w:vAlign w:val="center"/>
          </w:tcPr>
          <w:p w14:paraId="26B00607" w14:textId="0EE4EE9C" w:rsidR="0034288F" w:rsidRPr="005746BA" w:rsidRDefault="0034288F" w:rsidP="0034288F">
            <w:pPr>
              <w:jc w:val="center"/>
              <w:rPr>
                <w:rFonts w:ascii="Arial" w:hAnsi="Arial" w:cs="Arial"/>
                <w:sz w:val="16"/>
                <w:szCs w:val="16"/>
              </w:rPr>
            </w:pPr>
            <w:r w:rsidRPr="005746BA">
              <w:rPr>
                <w:rFonts w:ascii="Arial" w:hAnsi="Arial" w:cs="Arial"/>
                <w:color w:val="000000"/>
                <w:sz w:val="16"/>
                <w:szCs w:val="16"/>
              </w:rPr>
              <w:t>$2.219.948</w:t>
            </w:r>
          </w:p>
        </w:tc>
      </w:tr>
      <w:tr w:rsidR="0034288F" w:rsidRPr="00CD5B22" w14:paraId="526DA0C6" w14:textId="77777777" w:rsidTr="00F5690F">
        <w:trPr>
          <w:trHeight w:val="340"/>
        </w:trPr>
        <w:tc>
          <w:tcPr>
            <w:tcW w:w="290" w:type="pct"/>
            <w:shd w:val="clear" w:color="auto" w:fill="auto"/>
            <w:noWrap/>
            <w:vAlign w:val="center"/>
          </w:tcPr>
          <w:p w14:paraId="4B0C068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80</w:t>
            </w:r>
          </w:p>
        </w:tc>
        <w:tc>
          <w:tcPr>
            <w:tcW w:w="435" w:type="pct"/>
            <w:shd w:val="clear" w:color="auto" w:fill="auto"/>
            <w:noWrap/>
            <w:vAlign w:val="center"/>
          </w:tcPr>
          <w:p w14:paraId="276299EC"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883390</w:t>
            </w:r>
          </w:p>
        </w:tc>
        <w:tc>
          <w:tcPr>
            <w:tcW w:w="3624" w:type="pct"/>
            <w:shd w:val="clear" w:color="auto" w:fill="auto"/>
            <w:vAlign w:val="center"/>
          </w:tcPr>
          <w:p w14:paraId="0CB7AD68"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RESONANCIA MAGNETICA DE OTRAS ESTRUCTURAS NO ESPECÍFICAS DEL TORAX Y SISTEMA CARDIOVASCULAR (AORTA UNICAMENTE)</w:t>
            </w:r>
          </w:p>
        </w:tc>
        <w:tc>
          <w:tcPr>
            <w:tcW w:w="651" w:type="pct"/>
            <w:shd w:val="clear" w:color="auto" w:fill="auto"/>
            <w:vAlign w:val="center"/>
          </w:tcPr>
          <w:p w14:paraId="7D842ADF" w14:textId="1CC820E1" w:rsidR="0034288F" w:rsidRPr="005746BA" w:rsidRDefault="0034288F" w:rsidP="0034288F">
            <w:pPr>
              <w:jc w:val="center"/>
              <w:rPr>
                <w:rFonts w:ascii="Arial" w:hAnsi="Arial" w:cs="Arial"/>
                <w:sz w:val="16"/>
                <w:szCs w:val="16"/>
              </w:rPr>
            </w:pPr>
            <w:r w:rsidRPr="005746BA">
              <w:rPr>
                <w:rFonts w:ascii="Arial" w:hAnsi="Arial" w:cs="Arial"/>
                <w:color w:val="000000"/>
                <w:sz w:val="16"/>
                <w:szCs w:val="16"/>
              </w:rPr>
              <w:t>$1.102.420</w:t>
            </w:r>
          </w:p>
        </w:tc>
      </w:tr>
      <w:tr w:rsidR="0034288F" w:rsidRPr="00CD5B22" w14:paraId="7ECD29D2" w14:textId="77777777" w:rsidTr="00F5690F">
        <w:trPr>
          <w:trHeight w:val="340"/>
        </w:trPr>
        <w:tc>
          <w:tcPr>
            <w:tcW w:w="290" w:type="pct"/>
            <w:shd w:val="clear" w:color="auto" w:fill="auto"/>
            <w:noWrap/>
            <w:vAlign w:val="center"/>
          </w:tcPr>
          <w:p w14:paraId="52BDBE32"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81</w:t>
            </w:r>
          </w:p>
        </w:tc>
        <w:tc>
          <w:tcPr>
            <w:tcW w:w="435" w:type="pct"/>
            <w:shd w:val="clear" w:color="auto" w:fill="auto"/>
            <w:noWrap/>
            <w:vAlign w:val="center"/>
          </w:tcPr>
          <w:p w14:paraId="54365E14"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887201</w:t>
            </w:r>
          </w:p>
        </w:tc>
        <w:tc>
          <w:tcPr>
            <w:tcW w:w="3624" w:type="pct"/>
            <w:shd w:val="clear" w:color="auto" w:fill="auto"/>
            <w:vAlign w:val="center"/>
          </w:tcPr>
          <w:p w14:paraId="44C3FDE8"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DEFECOGRAFIA (PROCEDIMIENTO OBLIGATORIO CON MEDIO DE CONTRASTE)</w:t>
            </w:r>
          </w:p>
        </w:tc>
        <w:tc>
          <w:tcPr>
            <w:tcW w:w="651" w:type="pct"/>
            <w:shd w:val="clear" w:color="auto" w:fill="auto"/>
            <w:vAlign w:val="center"/>
          </w:tcPr>
          <w:p w14:paraId="2DF0828D" w14:textId="1AF92799" w:rsidR="0034288F" w:rsidRPr="005746BA" w:rsidRDefault="0034288F" w:rsidP="0034288F">
            <w:pPr>
              <w:jc w:val="center"/>
              <w:rPr>
                <w:rFonts w:ascii="Arial" w:hAnsi="Arial" w:cs="Arial"/>
                <w:sz w:val="16"/>
                <w:szCs w:val="16"/>
              </w:rPr>
            </w:pPr>
            <w:r w:rsidRPr="005746BA">
              <w:rPr>
                <w:rFonts w:ascii="Arial" w:hAnsi="Arial" w:cs="Arial"/>
                <w:color w:val="000000"/>
                <w:sz w:val="16"/>
                <w:szCs w:val="16"/>
              </w:rPr>
              <w:t>$1.383.364</w:t>
            </w:r>
          </w:p>
        </w:tc>
      </w:tr>
      <w:tr w:rsidR="0034288F" w:rsidRPr="00CD5B22" w14:paraId="2942A0DA" w14:textId="77777777" w:rsidTr="00F5690F">
        <w:trPr>
          <w:trHeight w:val="340"/>
        </w:trPr>
        <w:tc>
          <w:tcPr>
            <w:tcW w:w="290" w:type="pct"/>
            <w:shd w:val="clear" w:color="auto" w:fill="auto"/>
            <w:noWrap/>
            <w:vAlign w:val="center"/>
          </w:tcPr>
          <w:p w14:paraId="1FCA4BE3"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82</w:t>
            </w:r>
          </w:p>
        </w:tc>
        <w:tc>
          <w:tcPr>
            <w:tcW w:w="435" w:type="pct"/>
            <w:shd w:val="clear" w:color="auto" w:fill="auto"/>
            <w:noWrap/>
            <w:vAlign w:val="center"/>
          </w:tcPr>
          <w:p w14:paraId="2ECDFAD7" w14:textId="77777777" w:rsidR="0034288F" w:rsidRPr="00CD5B22" w:rsidRDefault="0034288F" w:rsidP="0034288F">
            <w:pPr>
              <w:jc w:val="center"/>
              <w:rPr>
                <w:rFonts w:ascii="Arial" w:hAnsi="Arial" w:cs="Arial"/>
                <w:sz w:val="16"/>
                <w:szCs w:val="16"/>
              </w:rPr>
            </w:pPr>
            <w:r w:rsidRPr="00CD5B22">
              <w:rPr>
                <w:rFonts w:ascii="Arial" w:hAnsi="Arial" w:cs="Arial"/>
                <w:sz w:val="16"/>
                <w:szCs w:val="16"/>
              </w:rPr>
              <w:t>998702</w:t>
            </w:r>
          </w:p>
        </w:tc>
        <w:tc>
          <w:tcPr>
            <w:tcW w:w="3624" w:type="pct"/>
            <w:shd w:val="clear" w:color="auto" w:fill="auto"/>
            <w:vAlign w:val="center"/>
          </w:tcPr>
          <w:p w14:paraId="2F1CC680" w14:textId="77777777" w:rsidR="0034288F" w:rsidRPr="00CD5B22" w:rsidRDefault="0034288F" w:rsidP="0034288F">
            <w:pPr>
              <w:jc w:val="both"/>
              <w:rPr>
                <w:rFonts w:ascii="Arial" w:hAnsi="Arial" w:cs="Arial"/>
                <w:sz w:val="16"/>
                <w:szCs w:val="16"/>
              </w:rPr>
            </w:pPr>
            <w:r w:rsidRPr="00CD5B22">
              <w:rPr>
                <w:rFonts w:ascii="Arial" w:hAnsi="Arial" w:cs="Arial"/>
                <w:sz w:val="16"/>
                <w:szCs w:val="16"/>
              </w:rPr>
              <w:t>SEDACIÓN PARA CONSULTA O APOYO DIAGNOSTICO (INCLUYE INSUMOS Y HONORARIOS)</w:t>
            </w:r>
          </w:p>
        </w:tc>
        <w:tc>
          <w:tcPr>
            <w:tcW w:w="651" w:type="pct"/>
            <w:shd w:val="clear" w:color="auto" w:fill="auto"/>
            <w:vAlign w:val="center"/>
          </w:tcPr>
          <w:p w14:paraId="7DF7DF68" w14:textId="7C7608E8" w:rsidR="0034288F" w:rsidRPr="005746BA" w:rsidRDefault="0034288F" w:rsidP="0034288F">
            <w:pPr>
              <w:jc w:val="center"/>
              <w:rPr>
                <w:rFonts w:ascii="Arial" w:hAnsi="Arial" w:cs="Arial"/>
                <w:sz w:val="16"/>
                <w:szCs w:val="16"/>
              </w:rPr>
            </w:pPr>
            <w:r w:rsidRPr="005746BA">
              <w:rPr>
                <w:rFonts w:ascii="Arial" w:hAnsi="Arial" w:cs="Arial"/>
                <w:color w:val="000000"/>
                <w:sz w:val="16"/>
                <w:szCs w:val="16"/>
              </w:rPr>
              <w:t>$860.452</w:t>
            </w:r>
          </w:p>
        </w:tc>
      </w:tr>
      <w:tr w:rsidR="005746BA" w:rsidRPr="00CD5B22" w14:paraId="3635E367" w14:textId="77777777" w:rsidTr="00F5690F">
        <w:trPr>
          <w:trHeight w:val="340"/>
        </w:trPr>
        <w:tc>
          <w:tcPr>
            <w:tcW w:w="290" w:type="pct"/>
            <w:shd w:val="clear" w:color="auto" w:fill="auto"/>
            <w:noWrap/>
            <w:vAlign w:val="center"/>
          </w:tcPr>
          <w:p w14:paraId="7CF9D3A8" w14:textId="4795F8EA" w:rsidR="005746BA" w:rsidRPr="00CD5B22" w:rsidRDefault="005746BA" w:rsidP="005746BA">
            <w:pPr>
              <w:jc w:val="center"/>
              <w:rPr>
                <w:rFonts w:ascii="Arial" w:hAnsi="Arial" w:cs="Arial"/>
                <w:sz w:val="16"/>
                <w:szCs w:val="16"/>
              </w:rPr>
            </w:pPr>
            <w:r w:rsidRPr="007D4CCD">
              <w:rPr>
                <w:rFonts w:ascii="Arial" w:hAnsi="Arial" w:cs="Arial"/>
                <w:sz w:val="16"/>
                <w:szCs w:val="16"/>
                <w:lang w:val="es-ES_tradnl"/>
              </w:rPr>
              <w:t>83</w:t>
            </w:r>
          </w:p>
        </w:tc>
        <w:tc>
          <w:tcPr>
            <w:tcW w:w="435" w:type="pct"/>
            <w:shd w:val="clear" w:color="auto" w:fill="auto"/>
            <w:noWrap/>
            <w:vAlign w:val="center"/>
          </w:tcPr>
          <w:p w14:paraId="1739DD61" w14:textId="5F7AFCB3" w:rsidR="005746BA" w:rsidRPr="00CD5B22" w:rsidRDefault="005746BA" w:rsidP="005746BA">
            <w:pPr>
              <w:jc w:val="center"/>
              <w:rPr>
                <w:rFonts w:ascii="Arial" w:hAnsi="Arial" w:cs="Arial"/>
                <w:sz w:val="16"/>
                <w:szCs w:val="16"/>
              </w:rPr>
            </w:pPr>
            <w:r w:rsidRPr="007D4CCD">
              <w:rPr>
                <w:rFonts w:ascii="Arial" w:hAnsi="Arial" w:cs="Arial"/>
                <w:sz w:val="16"/>
                <w:szCs w:val="16"/>
                <w:lang w:val="es-CO" w:eastAsia="es-CO"/>
              </w:rPr>
              <w:t>883101</w:t>
            </w:r>
          </w:p>
        </w:tc>
        <w:tc>
          <w:tcPr>
            <w:tcW w:w="3624" w:type="pct"/>
            <w:shd w:val="clear" w:color="auto" w:fill="auto"/>
            <w:vAlign w:val="center"/>
          </w:tcPr>
          <w:p w14:paraId="21EE83C5" w14:textId="0C3D5B1D" w:rsidR="005746BA" w:rsidRPr="00CD5B22" w:rsidRDefault="005746BA" w:rsidP="005746BA">
            <w:pPr>
              <w:jc w:val="both"/>
              <w:rPr>
                <w:rFonts w:ascii="Arial" w:hAnsi="Arial" w:cs="Arial"/>
                <w:sz w:val="16"/>
                <w:szCs w:val="16"/>
              </w:rPr>
            </w:pPr>
            <w:r w:rsidRPr="007D4CCD">
              <w:rPr>
                <w:rFonts w:ascii="Arial" w:hAnsi="Arial" w:cs="Arial"/>
                <w:sz w:val="16"/>
                <w:szCs w:val="16"/>
                <w:lang w:val="es-ES_tradnl"/>
              </w:rPr>
              <w:t xml:space="preserve">RESONANCIA DE CEREBRO CON DIFUSION TENSORIAL   </w:t>
            </w:r>
          </w:p>
        </w:tc>
        <w:tc>
          <w:tcPr>
            <w:tcW w:w="651" w:type="pct"/>
            <w:shd w:val="clear" w:color="auto" w:fill="auto"/>
            <w:vAlign w:val="center"/>
          </w:tcPr>
          <w:p w14:paraId="5641D284" w14:textId="37BAE4A7"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$844.270</w:t>
            </w:r>
          </w:p>
        </w:tc>
      </w:tr>
      <w:tr w:rsidR="005746BA" w:rsidRPr="00CD5B22" w14:paraId="7CC3A86D" w14:textId="77777777" w:rsidTr="00F5690F">
        <w:trPr>
          <w:trHeight w:val="340"/>
        </w:trPr>
        <w:tc>
          <w:tcPr>
            <w:tcW w:w="290" w:type="pct"/>
            <w:shd w:val="clear" w:color="auto" w:fill="auto"/>
            <w:noWrap/>
            <w:vAlign w:val="center"/>
          </w:tcPr>
          <w:p w14:paraId="6B3E12C5" w14:textId="79216344"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lastRenderedPageBreak/>
              <w:t>84</w:t>
            </w:r>
          </w:p>
        </w:tc>
        <w:tc>
          <w:tcPr>
            <w:tcW w:w="435" w:type="pct"/>
            <w:shd w:val="clear" w:color="auto" w:fill="auto"/>
            <w:noWrap/>
            <w:vAlign w:val="center"/>
          </w:tcPr>
          <w:p w14:paraId="4762FC96" w14:textId="10EA29B5"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883101</w:t>
            </w:r>
          </w:p>
        </w:tc>
        <w:tc>
          <w:tcPr>
            <w:tcW w:w="3624" w:type="pct"/>
            <w:shd w:val="clear" w:color="auto" w:fill="auto"/>
            <w:vAlign w:val="center"/>
          </w:tcPr>
          <w:p w14:paraId="3B80EB6C" w14:textId="024EBDEE"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RESONANCIA DE CEREBRO CON DIFUSION TENSORIAL CON CONTRASTE</w:t>
            </w:r>
          </w:p>
        </w:tc>
        <w:tc>
          <w:tcPr>
            <w:tcW w:w="651" w:type="pct"/>
            <w:shd w:val="clear" w:color="auto" w:fill="auto"/>
            <w:vAlign w:val="center"/>
          </w:tcPr>
          <w:p w14:paraId="5BD45B69" w14:textId="17E2ADEB"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$1.050.813</w:t>
            </w:r>
          </w:p>
        </w:tc>
      </w:tr>
      <w:tr w:rsidR="005746BA" w:rsidRPr="00CD5B22" w14:paraId="121F23C6" w14:textId="77777777" w:rsidTr="00F5690F">
        <w:trPr>
          <w:trHeight w:val="340"/>
        </w:trPr>
        <w:tc>
          <w:tcPr>
            <w:tcW w:w="290" w:type="pct"/>
            <w:shd w:val="clear" w:color="auto" w:fill="auto"/>
            <w:noWrap/>
            <w:vAlign w:val="center"/>
          </w:tcPr>
          <w:p w14:paraId="3F6EB119" w14:textId="4FAC2DB5"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85</w:t>
            </w:r>
          </w:p>
        </w:tc>
        <w:tc>
          <w:tcPr>
            <w:tcW w:w="435" w:type="pct"/>
            <w:shd w:val="clear" w:color="auto" w:fill="auto"/>
            <w:noWrap/>
            <w:vAlign w:val="center"/>
          </w:tcPr>
          <w:p w14:paraId="148CEFBD" w14:textId="1B625D3C"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883107</w:t>
            </w:r>
          </w:p>
        </w:tc>
        <w:tc>
          <w:tcPr>
            <w:tcW w:w="3624" w:type="pct"/>
            <w:shd w:val="clear" w:color="auto" w:fill="auto"/>
            <w:vAlign w:val="center"/>
          </w:tcPr>
          <w:p w14:paraId="7DD5EF76" w14:textId="279F9087"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RESONANCIA MAGNÉTICA PARA EVALUACIÓN DINÁMICA DE LÍQUIDO CEFALORRAQUÍDEO</w:t>
            </w:r>
          </w:p>
        </w:tc>
        <w:tc>
          <w:tcPr>
            <w:tcW w:w="651" w:type="pct"/>
            <w:shd w:val="clear" w:color="auto" w:fill="auto"/>
            <w:vAlign w:val="center"/>
          </w:tcPr>
          <w:p w14:paraId="13507EDA" w14:textId="6E36BC47"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$2.889.615</w:t>
            </w:r>
          </w:p>
        </w:tc>
      </w:tr>
      <w:tr w:rsidR="005746BA" w:rsidRPr="00CD5B22" w14:paraId="5D18D20D" w14:textId="77777777" w:rsidTr="00F5690F">
        <w:trPr>
          <w:trHeight w:val="340"/>
        </w:trPr>
        <w:tc>
          <w:tcPr>
            <w:tcW w:w="290" w:type="pct"/>
            <w:shd w:val="clear" w:color="auto" w:fill="auto"/>
            <w:noWrap/>
            <w:vAlign w:val="center"/>
          </w:tcPr>
          <w:p w14:paraId="0A032F07" w14:textId="1C3F2660"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86</w:t>
            </w:r>
          </w:p>
        </w:tc>
        <w:tc>
          <w:tcPr>
            <w:tcW w:w="435" w:type="pct"/>
            <w:shd w:val="clear" w:color="auto" w:fill="auto"/>
            <w:noWrap/>
            <w:vAlign w:val="center"/>
          </w:tcPr>
          <w:p w14:paraId="372FC6F5" w14:textId="3DAFE8B2"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883111</w:t>
            </w:r>
          </w:p>
        </w:tc>
        <w:tc>
          <w:tcPr>
            <w:tcW w:w="3624" w:type="pct"/>
            <w:shd w:val="clear" w:color="auto" w:fill="auto"/>
            <w:vAlign w:val="center"/>
          </w:tcPr>
          <w:p w14:paraId="3EF06D4F" w14:textId="207EDADE"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 xml:space="preserve">RESONANCIA MAGNETICA DE PAROTIDAS </w:t>
            </w:r>
          </w:p>
        </w:tc>
        <w:tc>
          <w:tcPr>
            <w:tcW w:w="651" w:type="pct"/>
            <w:shd w:val="clear" w:color="auto" w:fill="auto"/>
            <w:vAlign w:val="center"/>
          </w:tcPr>
          <w:p w14:paraId="289E5468" w14:textId="44E1DA91"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$1.507.625</w:t>
            </w:r>
          </w:p>
        </w:tc>
      </w:tr>
      <w:tr w:rsidR="005746BA" w:rsidRPr="00CD5B22" w14:paraId="6C9B8C1B" w14:textId="77777777" w:rsidTr="00F5690F">
        <w:trPr>
          <w:trHeight w:val="340"/>
        </w:trPr>
        <w:tc>
          <w:tcPr>
            <w:tcW w:w="290" w:type="pct"/>
            <w:shd w:val="clear" w:color="auto" w:fill="auto"/>
            <w:noWrap/>
            <w:vAlign w:val="center"/>
          </w:tcPr>
          <w:p w14:paraId="58FEFDFE" w14:textId="265ACED6"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87</w:t>
            </w:r>
          </w:p>
        </w:tc>
        <w:tc>
          <w:tcPr>
            <w:tcW w:w="435" w:type="pct"/>
            <w:shd w:val="clear" w:color="auto" w:fill="auto"/>
            <w:noWrap/>
            <w:vAlign w:val="center"/>
          </w:tcPr>
          <w:p w14:paraId="4962DC54" w14:textId="04BDB84B"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883111</w:t>
            </w:r>
          </w:p>
        </w:tc>
        <w:tc>
          <w:tcPr>
            <w:tcW w:w="3624" w:type="pct"/>
            <w:shd w:val="clear" w:color="auto" w:fill="auto"/>
            <w:vAlign w:val="center"/>
          </w:tcPr>
          <w:p w14:paraId="70AB614C" w14:textId="7D53D2D5"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RESONANCIA MAGNETICA DE PAROTIDAS CON CONTRASTE</w:t>
            </w:r>
          </w:p>
        </w:tc>
        <w:tc>
          <w:tcPr>
            <w:tcW w:w="651" w:type="pct"/>
            <w:shd w:val="clear" w:color="auto" w:fill="auto"/>
            <w:vAlign w:val="center"/>
          </w:tcPr>
          <w:p w14:paraId="79C09831" w14:textId="278AC05F"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$1.804.625</w:t>
            </w:r>
          </w:p>
        </w:tc>
      </w:tr>
      <w:tr w:rsidR="005746BA" w:rsidRPr="00CD5B22" w14:paraId="32532869" w14:textId="77777777" w:rsidTr="00F5690F">
        <w:trPr>
          <w:trHeight w:val="340"/>
        </w:trPr>
        <w:tc>
          <w:tcPr>
            <w:tcW w:w="290" w:type="pct"/>
            <w:shd w:val="clear" w:color="auto" w:fill="auto"/>
            <w:noWrap/>
            <w:vAlign w:val="center"/>
          </w:tcPr>
          <w:p w14:paraId="034C3CDA" w14:textId="3B420BDA"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88</w:t>
            </w:r>
          </w:p>
        </w:tc>
        <w:tc>
          <w:tcPr>
            <w:tcW w:w="435" w:type="pct"/>
            <w:shd w:val="clear" w:color="auto" w:fill="auto"/>
            <w:noWrap/>
            <w:vAlign w:val="center"/>
          </w:tcPr>
          <w:p w14:paraId="1EC71E89" w14:textId="6FCD7D83"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883230</w:t>
            </w:r>
          </w:p>
        </w:tc>
        <w:tc>
          <w:tcPr>
            <w:tcW w:w="3624" w:type="pct"/>
            <w:shd w:val="clear" w:color="auto" w:fill="auto"/>
            <w:vAlign w:val="center"/>
          </w:tcPr>
          <w:p w14:paraId="57EB2F1C" w14:textId="39550A32"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RESONANCIA MAGNETICA DE PLEXO LUMBOSACRO SIMPLE</w:t>
            </w:r>
          </w:p>
        </w:tc>
        <w:tc>
          <w:tcPr>
            <w:tcW w:w="651" w:type="pct"/>
            <w:shd w:val="clear" w:color="auto" w:fill="auto"/>
            <w:vAlign w:val="center"/>
          </w:tcPr>
          <w:p w14:paraId="747B1EA2" w14:textId="1102D23C"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$1.507.625</w:t>
            </w:r>
          </w:p>
        </w:tc>
      </w:tr>
      <w:tr w:rsidR="005746BA" w:rsidRPr="00CD5B22" w14:paraId="6684A3CA" w14:textId="77777777" w:rsidTr="00F5690F">
        <w:trPr>
          <w:trHeight w:val="340"/>
        </w:trPr>
        <w:tc>
          <w:tcPr>
            <w:tcW w:w="290" w:type="pct"/>
            <w:shd w:val="clear" w:color="auto" w:fill="auto"/>
            <w:noWrap/>
            <w:vAlign w:val="center"/>
          </w:tcPr>
          <w:p w14:paraId="096CC70F" w14:textId="098C6D87"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89</w:t>
            </w:r>
          </w:p>
        </w:tc>
        <w:tc>
          <w:tcPr>
            <w:tcW w:w="435" w:type="pct"/>
            <w:shd w:val="clear" w:color="auto" w:fill="auto"/>
            <w:noWrap/>
            <w:vAlign w:val="center"/>
          </w:tcPr>
          <w:p w14:paraId="2D1D47BE" w14:textId="6B529228"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883230</w:t>
            </w:r>
          </w:p>
        </w:tc>
        <w:tc>
          <w:tcPr>
            <w:tcW w:w="3624" w:type="pct"/>
            <w:shd w:val="clear" w:color="auto" w:fill="auto"/>
            <w:vAlign w:val="center"/>
          </w:tcPr>
          <w:p w14:paraId="57560DD4" w14:textId="59BDF89F"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 xml:space="preserve">RESONANCIA MAGNETICA DE PLEXO LUMBOSACRO CON CONTRASTE </w:t>
            </w:r>
          </w:p>
        </w:tc>
        <w:tc>
          <w:tcPr>
            <w:tcW w:w="651" w:type="pct"/>
            <w:shd w:val="clear" w:color="auto" w:fill="auto"/>
            <w:vAlign w:val="center"/>
          </w:tcPr>
          <w:p w14:paraId="1B5D54A3" w14:textId="3447F37B"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$1.804.625</w:t>
            </w:r>
          </w:p>
        </w:tc>
      </w:tr>
      <w:tr w:rsidR="005746BA" w:rsidRPr="00CD5B22" w14:paraId="00937E43" w14:textId="77777777" w:rsidTr="00F5690F">
        <w:trPr>
          <w:trHeight w:val="340"/>
        </w:trPr>
        <w:tc>
          <w:tcPr>
            <w:tcW w:w="290" w:type="pct"/>
            <w:shd w:val="clear" w:color="auto" w:fill="auto"/>
            <w:noWrap/>
            <w:vAlign w:val="center"/>
          </w:tcPr>
          <w:p w14:paraId="5E99EA2A" w14:textId="355F93A0"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90</w:t>
            </w:r>
          </w:p>
        </w:tc>
        <w:tc>
          <w:tcPr>
            <w:tcW w:w="435" w:type="pct"/>
            <w:shd w:val="clear" w:color="auto" w:fill="auto"/>
            <w:noWrap/>
            <w:vAlign w:val="center"/>
          </w:tcPr>
          <w:p w14:paraId="51B94165" w14:textId="2EAF3F50"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883512</w:t>
            </w:r>
          </w:p>
        </w:tc>
        <w:tc>
          <w:tcPr>
            <w:tcW w:w="3624" w:type="pct"/>
            <w:shd w:val="clear" w:color="auto" w:fill="auto"/>
            <w:vAlign w:val="center"/>
          </w:tcPr>
          <w:p w14:paraId="4B0EAE5C" w14:textId="141CAB68"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ARTRORESONANCIA DE MIEMBRO SUPERIOR ESPECIFICO (OBLIGATORIA CON MEDIO DE CONTRASTE)</w:t>
            </w:r>
          </w:p>
        </w:tc>
        <w:tc>
          <w:tcPr>
            <w:tcW w:w="651" w:type="pct"/>
            <w:shd w:val="clear" w:color="auto" w:fill="auto"/>
            <w:vAlign w:val="center"/>
          </w:tcPr>
          <w:p w14:paraId="0D43E421" w14:textId="47548B8D"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$1.387.500</w:t>
            </w:r>
          </w:p>
        </w:tc>
      </w:tr>
      <w:tr w:rsidR="005746BA" w:rsidRPr="00CD5B22" w14:paraId="13ACF05E" w14:textId="77777777" w:rsidTr="00F5690F">
        <w:trPr>
          <w:trHeight w:val="340"/>
        </w:trPr>
        <w:tc>
          <w:tcPr>
            <w:tcW w:w="290" w:type="pct"/>
            <w:shd w:val="clear" w:color="auto" w:fill="auto"/>
            <w:noWrap/>
            <w:vAlign w:val="center"/>
          </w:tcPr>
          <w:p w14:paraId="5D302180" w14:textId="6C8E01B7"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91</w:t>
            </w:r>
          </w:p>
        </w:tc>
        <w:tc>
          <w:tcPr>
            <w:tcW w:w="435" w:type="pct"/>
            <w:shd w:val="clear" w:color="auto" w:fill="auto"/>
            <w:noWrap/>
            <w:vAlign w:val="center"/>
          </w:tcPr>
          <w:p w14:paraId="1A8211EE" w14:textId="1EE4B2D5"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624" w:type="pct"/>
            <w:shd w:val="clear" w:color="auto" w:fill="auto"/>
            <w:vAlign w:val="center"/>
          </w:tcPr>
          <w:p w14:paraId="0AF6968E" w14:textId="46AD57D7"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 xml:space="preserve">RESONANCIA MAGNETICA DE GLUTEOS </w:t>
            </w:r>
          </w:p>
        </w:tc>
        <w:tc>
          <w:tcPr>
            <w:tcW w:w="651" w:type="pct"/>
            <w:shd w:val="clear" w:color="auto" w:fill="auto"/>
            <w:vAlign w:val="center"/>
          </w:tcPr>
          <w:p w14:paraId="30FA76D1" w14:textId="117A8035"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$1.507.625</w:t>
            </w:r>
          </w:p>
        </w:tc>
      </w:tr>
      <w:tr w:rsidR="005746BA" w:rsidRPr="00CD5B22" w14:paraId="34B88095" w14:textId="77777777" w:rsidTr="00F5690F">
        <w:trPr>
          <w:trHeight w:val="340"/>
        </w:trPr>
        <w:tc>
          <w:tcPr>
            <w:tcW w:w="290" w:type="pct"/>
            <w:shd w:val="clear" w:color="auto" w:fill="auto"/>
            <w:noWrap/>
            <w:vAlign w:val="center"/>
          </w:tcPr>
          <w:p w14:paraId="40799D79" w14:textId="25299B03"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92</w:t>
            </w:r>
          </w:p>
        </w:tc>
        <w:tc>
          <w:tcPr>
            <w:tcW w:w="435" w:type="pct"/>
            <w:shd w:val="clear" w:color="auto" w:fill="auto"/>
            <w:noWrap/>
            <w:vAlign w:val="center"/>
          </w:tcPr>
          <w:p w14:paraId="149B0F84" w14:textId="482C957C"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624" w:type="pct"/>
            <w:shd w:val="clear" w:color="auto" w:fill="auto"/>
            <w:vAlign w:val="center"/>
          </w:tcPr>
          <w:p w14:paraId="1BAEE54A" w14:textId="716F9641"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RESONANCIA MAGNETICA DE GLUTEOS CON CONTRASTE</w:t>
            </w:r>
          </w:p>
        </w:tc>
        <w:tc>
          <w:tcPr>
            <w:tcW w:w="651" w:type="pct"/>
            <w:shd w:val="clear" w:color="auto" w:fill="auto"/>
            <w:vAlign w:val="center"/>
          </w:tcPr>
          <w:p w14:paraId="1F9F136A" w14:textId="23953EE2"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$1.804.625</w:t>
            </w:r>
          </w:p>
        </w:tc>
      </w:tr>
      <w:tr w:rsidR="005746BA" w:rsidRPr="00CD5B22" w14:paraId="2617AF98" w14:textId="77777777" w:rsidTr="00F5690F">
        <w:trPr>
          <w:trHeight w:val="340"/>
        </w:trPr>
        <w:tc>
          <w:tcPr>
            <w:tcW w:w="290" w:type="pct"/>
            <w:shd w:val="clear" w:color="auto" w:fill="auto"/>
            <w:noWrap/>
            <w:vAlign w:val="center"/>
          </w:tcPr>
          <w:p w14:paraId="4BD96568" w14:textId="75B80F31"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93</w:t>
            </w:r>
          </w:p>
        </w:tc>
        <w:tc>
          <w:tcPr>
            <w:tcW w:w="435" w:type="pct"/>
            <w:shd w:val="clear" w:color="auto" w:fill="auto"/>
            <w:noWrap/>
            <w:vAlign w:val="center"/>
          </w:tcPr>
          <w:p w14:paraId="6E1429E9" w14:textId="312BB4C0"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883522</w:t>
            </w:r>
          </w:p>
        </w:tc>
        <w:tc>
          <w:tcPr>
            <w:tcW w:w="3624" w:type="pct"/>
            <w:shd w:val="clear" w:color="auto" w:fill="auto"/>
            <w:vAlign w:val="center"/>
          </w:tcPr>
          <w:p w14:paraId="1698B566" w14:textId="74C1FD98"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ARTRORESONANCIA DE MIEMBRO INFERIOR ESPECIFICO (PROCEDIMIENTO OBLIGATORIO CON CONTRASTE)</w:t>
            </w:r>
          </w:p>
        </w:tc>
        <w:tc>
          <w:tcPr>
            <w:tcW w:w="651" w:type="pct"/>
            <w:shd w:val="clear" w:color="auto" w:fill="auto"/>
            <w:vAlign w:val="center"/>
          </w:tcPr>
          <w:p w14:paraId="7B73D74D" w14:textId="2F9A1E79"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$1.387.500</w:t>
            </w:r>
          </w:p>
        </w:tc>
      </w:tr>
      <w:tr w:rsidR="005746BA" w:rsidRPr="00CD5B22" w14:paraId="3C2DF0F6" w14:textId="77777777" w:rsidTr="00F5690F">
        <w:trPr>
          <w:trHeight w:val="340"/>
        </w:trPr>
        <w:tc>
          <w:tcPr>
            <w:tcW w:w="290" w:type="pct"/>
            <w:shd w:val="clear" w:color="auto" w:fill="auto"/>
            <w:noWrap/>
            <w:vAlign w:val="center"/>
          </w:tcPr>
          <w:p w14:paraId="1DE1E3B1" w14:textId="4981E7CE"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94</w:t>
            </w:r>
          </w:p>
        </w:tc>
        <w:tc>
          <w:tcPr>
            <w:tcW w:w="435" w:type="pct"/>
            <w:shd w:val="clear" w:color="auto" w:fill="auto"/>
            <w:noWrap/>
            <w:vAlign w:val="center"/>
          </w:tcPr>
          <w:p w14:paraId="7DE8B45F" w14:textId="17A6ACE5"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883903</w:t>
            </w:r>
          </w:p>
        </w:tc>
        <w:tc>
          <w:tcPr>
            <w:tcW w:w="3624" w:type="pct"/>
            <w:shd w:val="clear" w:color="auto" w:fill="auto"/>
            <w:vAlign w:val="center"/>
          </w:tcPr>
          <w:p w14:paraId="635C8DC1" w14:textId="7043859C"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RESONANCIA MAGNETICA COMO GUIA PARA PROCEDIMIENTOS (NEURONAVEGACION)</w:t>
            </w:r>
          </w:p>
        </w:tc>
        <w:tc>
          <w:tcPr>
            <w:tcW w:w="651" w:type="pct"/>
            <w:shd w:val="clear" w:color="auto" w:fill="auto"/>
            <w:vAlign w:val="center"/>
          </w:tcPr>
          <w:p w14:paraId="70B71F05" w14:textId="468FCE8A"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$1.884.532</w:t>
            </w:r>
          </w:p>
        </w:tc>
      </w:tr>
      <w:tr w:rsidR="005746BA" w:rsidRPr="00CD5B22" w14:paraId="6CBD679F" w14:textId="77777777" w:rsidTr="00F5690F">
        <w:trPr>
          <w:trHeight w:val="340"/>
        </w:trPr>
        <w:tc>
          <w:tcPr>
            <w:tcW w:w="290" w:type="pct"/>
            <w:shd w:val="clear" w:color="auto" w:fill="auto"/>
            <w:noWrap/>
            <w:vAlign w:val="center"/>
          </w:tcPr>
          <w:p w14:paraId="67EEE723" w14:textId="393D3440"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95</w:t>
            </w:r>
          </w:p>
        </w:tc>
        <w:tc>
          <w:tcPr>
            <w:tcW w:w="435" w:type="pct"/>
            <w:shd w:val="clear" w:color="auto" w:fill="auto"/>
            <w:noWrap/>
            <w:vAlign w:val="center"/>
          </w:tcPr>
          <w:p w14:paraId="53261323" w14:textId="7C0A4DE4"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624" w:type="pct"/>
            <w:shd w:val="clear" w:color="auto" w:fill="auto"/>
            <w:vAlign w:val="center"/>
          </w:tcPr>
          <w:p w14:paraId="76B9155B" w14:textId="325B3172"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RESONANCIA CON PROTOCOLO PARA ESTUDIO RECTAL SIMPLE</w:t>
            </w:r>
          </w:p>
        </w:tc>
        <w:tc>
          <w:tcPr>
            <w:tcW w:w="651" w:type="pct"/>
            <w:shd w:val="clear" w:color="auto" w:fill="auto"/>
            <w:vAlign w:val="center"/>
          </w:tcPr>
          <w:p w14:paraId="357536A0" w14:textId="15F36205"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$1.507.625</w:t>
            </w:r>
          </w:p>
        </w:tc>
      </w:tr>
      <w:tr w:rsidR="005746BA" w:rsidRPr="00CD5B22" w14:paraId="75EEF195" w14:textId="77777777" w:rsidTr="00F5690F">
        <w:trPr>
          <w:trHeight w:val="340"/>
        </w:trPr>
        <w:tc>
          <w:tcPr>
            <w:tcW w:w="290" w:type="pct"/>
            <w:shd w:val="clear" w:color="auto" w:fill="auto"/>
            <w:noWrap/>
            <w:vAlign w:val="center"/>
          </w:tcPr>
          <w:p w14:paraId="78F17B2E" w14:textId="6AB6D903"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96</w:t>
            </w:r>
          </w:p>
        </w:tc>
        <w:tc>
          <w:tcPr>
            <w:tcW w:w="435" w:type="pct"/>
            <w:shd w:val="clear" w:color="auto" w:fill="auto"/>
            <w:noWrap/>
            <w:vAlign w:val="center"/>
          </w:tcPr>
          <w:p w14:paraId="630F8EE4" w14:textId="03B039E9"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624" w:type="pct"/>
            <w:shd w:val="clear" w:color="auto" w:fill="auto"/>
            <w:vAlign w:val="center"/>
          </w:tcPr>
          <w:p w14:paraId="66E9B258" w14:textId="1AAA4FC0"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RESONANCIA CON PROTOCOLO PARA ESTUDIO RECTAL CONTRASTADO</w:t>
            </w:r>
          </w:p>
        </w:tc>
        <w:tc>
          <w:tcPr>
            <w:tcW w:w="651" w:type="pct"/>
            <w:shd w:val="clear" w:color="auto" w:fill="auto"/>
            <w:vAlign w:val="center"/>
          </w:tcPr>
          <w:p w14:paraId="2E6BBAED" w14:textId="35042425"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$1.804.625</w:t>
            </w:r>
          </w:p>
        </w:tc>
      </w:tr>
      <w:tr w:rsidR="005746BA" w:rsidRPr="00CD5B22" w14:paraId="57956191" w14:textId="77777777" w:rsidTr="00F5690F">
        <w:trPr>
          <w:trHeight w:val="340"/>
        </w:trPr>
        <w:tc>
          <w:tcPr>
            <w:tcW w:w="290" w:type="pct"/>
            <w:shd w:val="clear" w:color="auto" w:fill="auto"/>
            <w:noWrap/>
            <w:vAlign w:val="center"/>
          </w:tcPr>
          <w:p w14:paraId="462DE9EA" w14:textId="18CCEA05"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97</w:t>
            </w:r>
          </w:p>
        </w:tc>
        <w:tc>
          <w:tcPr>
            <w:tcW w:w="435" w:type="pct"/>
            <w:shd w:val="clear" w:color="auto" w:fill="auto"/>
            <w:noWrap/>
            <w:vAlign w:val="center"/>
          </w:tcPr>
          <w:p w14:paraId="6A738F52" w14:textId="083A7C57"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624" w:type="pct"/>
            <w:shd w:val="clear" w:color="auto" w:fill="auto"/>
            <w:vAlign w:val="center"/>
          </w:tcPr>
          <w:p w14:paraId="6E4E2A68" w14:textId="46C0C3C3"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RESONANCIA CON PROTOCOLO PARA ESTUDIO GINECOLOGICO SIMPLE</w:t>
            </w:r>
          </w:p>
        </w:tc>
        <w:tc>
          <w:tcPr>
            <w:tcW w:w="651" w:type="pct"/>
            <w:shd w:val="clear" w:color="auto" w:fill="auto"/>
            <w:vAlign w:val="center"/>
          </w:tcPr>
          <w:p w14:paraId="47BDCE05" w14:textId="7AEB8078"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$1.507.625</w:t>
            </w:r>
          </w:p>
        </w:tc>
      </w:tr>
      <w:tr w:rsidR="005746BA" w:rsidRPr="00CD5B22" w14:paraId="567FC67C" w14:textId="77777777" w:rsidTr="00F5690F">
        <w:trPr>
          <w:trHeight w:val="340"/>
        </w:trPr>
        <w:tc>
          <w:tcPr>
            <w:tcW w:w="290" w:type="pct"/>
            <w:shd w:val="clear" w:color="auto" w:fill="auto"/>
            <w:noWrap/>
            <w:vAlign w:val="center"/>
          </w:tcPr>
          <w:p w14:paraId="3AF7CEDF" w14:textId="7EEE5DDB"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98</w:t>
            </w:r>
          </w:p>
        </w:tc>
        <w:tc>
          <w:tcPr>
            <w:tcW w:w="435" w:type="pct"/>
            <w:shd w:val="clear" w:color="auto" w:fill="auto"/>
            <w:noWrap/>
            <w:vAlign w:val="center"/>
          </w:tcPr>
          <w:p w14:paraId="4FC810BC" w14:textId="1993A075"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883440</w:t>
            </w:r>
          </w:p>
        </w:tc>
        <w:tc>
          <w:tcPr>
            <w:tcW w:w="3624" w:type="pct"/>
            <w:shd w:val="clear" w:color="auto" w:fill="auto"/>
            <w:vAlign w:val="center"/>
          </w:tcPr>
          <w:p w14:paraId="4936E053" w14:textId="4F7F72C2"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RESONANCIA CON PROTOCOLO PARA ESTUDIO GINECOLOGICO CONTRASTADO</w:t>
            </w:r>
          </w:p>
        </w:tc>
        <w:tc>
          <w:tcPr>
            <w:tcW w:w="651" w:type="pct"/>
            <w:shd w:val="clear" w:color="auto" w:fill="auto"/>
            <w:vAlign w:val="center"/>
          </w:tcPr>
          <w:p w14:paraId="5948BCCC" w14:textId="37AC846A"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$1.804.625</w:t>
            </w:r>
          </w:p>
        </w:tc>
      </w:tr>
      <w:tr w:rsidR="005746BA" w:rsidRPr="00CD5B22" w14:paraId="05F716D7" w14:textId="77777777" w:rsidTr="00F5690F">
        <w:trPr>
          <w:trHeight w:val="340"/>
        </w:trPr>
        <w:tc>
          <w:tcPr>
            <w:tcW w:w="290" w:type="pct"/>
            <w:shd w:val="clear" w:color="auto" w:fill="auto"/>
            <w:noWrap/>
            <w:vAlign w:val="center"/>
          </w:tcPr>
          <w:p w14:paraId="36D9E3EF" w14:textId="7333D785"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99</w:t>
            </w:r>
          </w:p>
        </w:tc>
        <w:tc>
          <w:tcPr>
            <w:tcW w:w="435" w:type="pct"/>
            <w:shd w:val="clear" w:color="auto" w:fill="auto"/>
            <w:noWrap/>
            <w:vAlign w:val="center"/>
          </w:tcPr>
          <w:p w14:paraId="600A22B6" w14:textId="26E009F8"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883441</w:t>
            </w:r>
          </w:p>
        </w:tc>
        <w:tc>
          <w:tcPr>
            <w:tcW w:w="3624" w:type="pct"/>
            <w:shd w:val="clear" w:color="auto" w:fill="auto"/>
            <w:vAlign w:val="center"/>
          </w:tcPr>
          <w:p w14:paraId="7FE2869E" w14:textId="7BEB4449"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 xml:space="preserve">RESONANCIA MAGNETICA DE PISO PELVICO </w:t>
            </w:r>
          </w:p>
        </w:tc>
        <w:tc>
          <w:tcPr>
            <w:tcW w:w="651" w:type="pct"/>
            <w:shd w:val="clear" w:color="auto" w:fill="auto"/>
            <w:vAlign w:val="center"/>
          </w:tcPr>
          <w:p w14:paraId="305347D2" w14:textId="7060A40E"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$804.515</w:t>
            </w:r>
          </w:p>
        </w:tc>
      </w:tr>
      <w:tr w:rsidR="005746BA" w:rsidRPr="00CD5B22" w14:paraId="409E13A4" w14:textId="77777777" w:rsidTr="00F5690F">
        <w:trPr>
          <w:trHeight w:val="340"/>
        </w:trPr>
        <w:tc>
          <w:tcPr>
            <w:tcW w:w="290" w:type="pct"/>
            <w:shd w:val="clear" w:color="auto" w:fill="auto"/>
            <w:noWrap/>
            <w:vAlign w:val="center"/>
          </w:tcPr>
          <w:p w14:paraId="186BCA12" w14:textId="0B645745" w:rsidR="005746BA" w:rsidRPr="007D4CCD" w:rsidRDefault="005746BA" w:rsidP="005746BA">
            <w:pPr>
              <w:jc w:val="center"/>
              <w:rPr>
                <w:rFonts w:ascii="Arial" w:hAnsi="Arial" w:cs="Arial"/>
                <w:sz w:val="16"/>
                <w:szCs w:val="16"/>
                <w:lang w:val="es-ES_tradnl"/>
              </w:rPr>
            </w:pPr>
            <w:r w:rsidRPr="007D4CCD">
              <w:rPr>
                <w:rFonts w:ascii="Arial" w:hAnsi="Arial" w:cs="Arial"/>
                <w:sz w:val="16"/>
                <w:szCs w:val="16"/>
                <w:lang w:val="es-ES_tradnl"/>
              </w:rPr>
              <w:t>100</w:t>
            </w:r>
          </w:p>
        </w:tc>
        <w:tc>
          <w:tcPr>
            <w:tcW w:w="435" w:type="pct"/>
            <w:shd w:val="clear" w:color="auto" w:fill="auto"/>
            <w:noWrap/>
            <w:vAlign w:val="center"/>
          </w:tcPr>
          <w:p w14:paraId="7A33CE01" w14:textId="237499A1" w:rsidR="005746BA" w:rsidRPr="007D4CCD" w:rsidRDefault="005746BA" w:rsidP="005746BA">
            <w:pPr>
              <w:jc w:val="center"/>
              <w:rPr>
                <w:rFonts w:ascii="Arial" w:hAnsi="Arial" w:cs="Arial"/>
                <w:sz w:val="16"/>
                <w:szCs w:val="16"/>
                <w:lang w:val="es-CO" w:eastAsia="es-CO"/>
              </w:rPr>
            </w:pPr>
            <w:r w:rsidRPr="007D4CCD">
              <w:rPr>
                <w:rFonts w:ascii="Arial" w:hAnsi="Arial" w:cs="Arial"/>
                <w:sz w:val="16"/>
                <w:szCs w:val="16"/>
                <w:lang w:val="es-CO" w:eastAsia="es-CO"/>
              </w:rPr>
              <w:t>883522</w:t>
            </w:r>
          </w:p>
        </w:tc>
        <w:tc>
          <w:tcPr>
            <w:tcW w:w="3624" w:type="pct"/>
            <w:shd w:val="clear" w:color="auto" w:fill="auto"/>
            <w:vAlign w:val="center"/>
          </w:tcPr>
          <w:p w14:paraId="307308C8" w14:textId="4B368BBB" w:rsidR="005746BA" w:rsidRPr="007D4CCD" w:rsidRDefault="005746BA" w:rsidP="005746BA">
            <w:pPr>
              <w:jc w:val="both"/>
              <w:rPr>
                <w:rFonts w:ascii="Arial" w:hAnsi="Arial" w:cs="Arial"/>
                <w:sz w:val="16"/>
                <w:szCs w:val="16"/>
                <w:lang w:val="es-ES_tradnl"/>
              </w:rPr>
            </w:pPr>
            <w:r w:rsidRPr="007D4CCD">
              <w:rPr>
                <w:rFonts w:ascii="Arial" w:hAnsi="Arial" w:cs="Arial"/>
                <w:sz w:val="16"/>
                <w:szCs w:val="16"/>
                <w:lang w:val="es-ES_tradnl"/>
              </w:rPr>
              <w:t xml:space="preserve">CARTIGRAM </w:t>
            </w:r>
          </w:p>
        </w:tc>
        <w:tc>
          <w:tcPr>
            <w:tcW w:w="651" w:type="pct"/>
            <w:shd w:val="clear" w:color="auto" w:fill="auto"/>
            <w:vAlign w:val="center"/>
          </w:tcPr>
          <w:p w14:paraId="4824A36B" w14:textId="4682AD37"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$844.270</w:t>
            </w:r>
          </w:p>
        </w:tc>
      </w:tr>
    </w:tbl>
    <w:p w14:paraId="7C219FA3" w14:textId="77777777" w:rsidR="00F81C73" w:rsidRPr="00F81C73" w:rsidRDefault="00F81C73" w:rsidP="00F81C73">
      <w:pPr>
        <w:rPr>
          <w:highlight w:val="yellow"/>
        </w:rPr>
      </w:pPr>
    </w:p>
    <w:p w14:paraId="60218B10" w14:textId="77777777" w:rsidR="0034288F" w:rsidRDefault="0034288F" w:rsidP="00F81C73">
      <w:pPr>
        <w:rPr>
          <w:rFonts w:ascii="Arial" w:hAnsi="Arial" w:cs="Arial"/>
          <w:b/>
          <w:bCs/>
          <w:sz w:val="20"/>
          <w:szCs w:val="20"/>
        </w:rPr>
      </w:pPr>
    </w:p>
    <w:p w14:paraId="7E22EB68" w14:textId="09280A58" w:rsidR="00F81C73" w:rsidRPr="00CD5B22" w:rsidRDefault="00F81C73" w:rsidP="00F81C73">
      <w:pPr>
        <w:rPr>
          <w:rFonts w:ascii="Arial" w:hAnsi="Arial" w:cs="Arial"/>
          <w:b/>
          <w:bCs/>
          <w:sz w:val="20"/>
          <w:szCs w:val="20"/>
        </w:rPr>
      </w:pPr>
      <w:r w:rsidRPr="00CD5B22">
        <w:rPr>
          <w:rFonts w:ascii="Arial" w:hAnsi="Arial" w:cs="Arial"/>
          <w:b/>
          <w:bCs/>
          <w:sz w:val="20"/>
          <w:szCs w:val="20"/>
        </w:rPr>
        <w:t>GRUPO No. 04: IMAGENOLOGÍA BÁSICA Y ESPECIALIZADA</w:t>
      </w:r>
    </w:p>
    <w:p w14:paraId="1CADE939" w14:textId="77777777" w:rsidR="00F81C73" w:rsidRPr="00CD5B22" w:rsidRDefault="00F81C73" w:rsidP="00F81C73">
      <w:pPr>
        <w:rPr>
          <w:rFonts w:ascii="Arial" w:hAnsi="Arial" w:cs="Arial"/>
          <w:b/>
          <w:bCs/>
          <w:sz w:val="20"/>
          <w:szCs w:val="20"/>
        </w:rPr>
      </w:pPr>
    </w:p>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851"/>
        <w:gridCol w:w="7089"/>
        <w:gridCol w:w="1273"/>
      </w:tblGrid>
      <w:tr w:rsidR="00F81C73" w:rsidRPr="00F5690F" w14:paraId="502378BA" w14:textId="77777777" w:rsidTr="00F5690F">
        <w:trPr>
          <w:trHeight w:val="340"/>
        </w:trPr>
        <w:tc>
          <w:tcPr>
            <w:tcW w:w="290" w:type="pct"/>
            <w:shd w:val="clear" w:color="auto" w:fill="A6A6A6"/>
            <w:vAlign w:val="center"/>
            <w:hideMark/>
          </w:tcPr>
          <w:p w14:paraId="56D8EDAC"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ITEM</w:t>
            </w:r>
          </w:p>
        </w:tc>
        <w:tc>
          <w:tcPr>
            <w:tcW w:w="435" w:type="pct"/>
            <w:shd w:val="clear" w:color="auto" w:fill="A6A6A6"/>
            <w:vAlign w:val="center"/>
            <w:hideMark/>
          </w:tcPr>
          <w:p w14:paraId="5B22C1A4"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CODIGO CUPS</w:t>
            </w:r>
          </w:p>
        </w:tc>
        <w:tc>
          <w:tcPr>
            <w:tcW w:w="3624" w:type="pct"/>
            <w:shd w:val="clear" w:color="auto" w:fill="A6A6A6"/>
            <w:vAlign w:val="center"/>
            <w:hideMark/>
          </w:tcPr>
          <w:p w14:paraId="5F6B8878" w14:textId="77777777" w:rsidR="00F81C73" w:rsidRPr="00F5690F" w:rsidRDefault="00F81C73" w:rsidP="00967A5C">
            <w:pPr>
              <w:jc w:val="center"/>
              <w:rPr>
                <w:rFonts w:ascii="Arial" w:hAnsi="Arial" w:cs="Arial"/>
                <w:b/>
                <w:bCs/>
                <w:sz w:val="16"/>
                <w:szCs w:val="16"/>
              </w:rPr>
            </w:pPr>
            <w:r w:rsidRPr="00F5690F">
              <w:rPr>
                <w:rFonts w:ascii="Arial" w:hAnsi="Arial" w:cs="Arial"/>
                <w:b/>
                <w:bCs/>
                <w:sz w:val="16"/>
                <w:szCs w:val="16"/>
              </w:rPr>
              <w:t>DESCRIPCIÓN</w:t>
            </w:r>
          </w:p>
        </w:tc>
        <w:tc>
          <w:tcPr>
            <w:tcW w:w="651" w:type="pct"/>
            <w:shd w:val="clear" w:color="auto" w:fill="A6A6A6"/>
            <w:vAlign w:val="center"/>
            <w:hideMark/>
          </w:tcPr>
          <w:p w14:paraId="3B5F3FE8"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PRECIO ESTIMADO INCLUIDO IVA</w:t>
            </w:r>
          </w:p>
        </w:tc>
      </w:tr>
      <w:tr w:rsidR="00F5690F" w:rsidRPr="00F5690F" w14:paraId="04A86714" w14:textId="77777777" w:rsidTr="00F5690F">
        <w:trPr>
          <w:trHeight w:val="340"/>
        </w:trPr>
        <w:tc>
          <w:tcPr>
            <w:tcW w:w="290" w:type="pct"/>
            <w:shd w:val="clear" w:color="auto" w:fill="auto"/>
            <w:noWrap/>
            <w:vAlign w:val="center"/>
            <w:hideMark/>
          </w:tcPr>
          <w:p w14:paraId="7BDB626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w:t>
            </w:r>
          </w:p>
        </w:tc>
        <w:tc>
          <w:tcPr>
            <w:tcW w:w="435" w:type="pct"/>
            <w:shd w:val="clear" w:color="auto" w:fill="auto"/>
            <w:noWrap/>
            <w:vAlign w:val="center"/>
            <w:hideMark/>
          </w:tcPr>
          <w:p w14:paraId="2A5B7D7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851101</w:t>
            </w:r>
          </w:p>
        </w:tc>
        <w:tc>
          <w:tcPr>
            <w:tcW w:w="3624" w:type="pct"/>
            <w:shd w:val="clear" w:color="auto" w:fill="auto"/>
            <w:vAlign w:val="center"/>
            <w:hideMark/>
          </w:tcPr>
          <w:p w14:paraId="12E8E293"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BIOPSIA POR PUNCION CON AGUJA FINA DE MAMA</w:t>
            </w:r>
          </w:p>
        </w:tc>
        <w:tc>
          <w:tcPr>
            <w:tcW w:w="651" w:type="pct"/>
            <w:shd w:val="clear" w:color="auto" w:fill="auto"/>
            <w:vAlign w:val="center"/>
            <w:hideMark/>
          </w:tcPr>
          <w:p w14:paraId="0B48D88E" w14:textId="7569B69B"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$307.988</w:t>
            </w:r>
          </w:p>
        </w:tc>
      </w:tr>
      <w:tr w:rsidR="00F5690F" w:rsidRPr="00F5690F" w14:paraId="66C469C9" w14:textId="77777777" w:rsidTr="00F5690F">
        <w:trPr>
          <w:trHeight w:val="340"/>
        </w:trPr>
        <w:tc>
          <w:tcPr>
            <w:tcW w:w="290" w:type="pct"/>
            <w:shd w:val="clear" w:color="auto" w:fill="auto"/>
            <w:noWrap/>
            <w:vAlign w:val="center"/>
          </w:tcPr>
          <w:p w14:paraId="4B87132D"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w:t>
            </w:r>
          </w:p>
        </w:tc>
        <w:tc>
          <w:tcPr>
            <w:tcW w:w="435" w:type="pct"/>
            <w:shd w:val="clear" w:color="auto" w:fill="auto"/>
            <w:noWrap/>
            <w:vAlign w:val="center"/>
          </w:tcPr>
          <w:p w14:paraId="17F785E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870001</w:t>
            </w:r>
          </w:p>
        </w:tc>
        <w:tc>
          <w:tcPr>
            <w:tcW w:w="3624" w:type="pct"/>
            <w:shd w:val="clear" w:color="auto" w:fill="auto"/>
            <w:vAlign w:val="center"/>
          </w:tcPr>
          <w:p w14:paraId="0DD9DA79"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CRANEO SIMPLE</w:t>
            </w:r>
          </w:p>
        </w:tc>
        <w:tc>
          <w:tcPr>
            <w:tcW w:w="651" w:type="pct"/>
            <w:shd w:val="clear" w:color="auto" w:fill="auto"/>
            <w:vAlign w:val="center"/>
          </w:tcPr>
          <w:p w14:paraId="799F13B8" w14:textId="5D3DAB98"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$36.035</w:t>
            </w:r>
          </w:p>
        </w:tc>
      </w:tr>
      <w:tr w:rsidR="00F5690F" w:rsidRPr="00F5690F" w14:paraId="799CBA27" w14:textId="77777777" w:rsidTr="00F5690F">
        <w:trPr>
          <w:trHeight w:val="340"/>
        </w:trPr>
        <w:tc>
          <w:tcPr>
            <w:tcW w:w="290" w:type="pct"/>
            <w:shd w:val="clear" w:color="auto" w:fill="auto"/>
            <w:noWrap/>
            <w:vAlign w:val="center"/>
          </w:tcPr>
          <w:p w14:paraId="181B2C3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w:t>
            </w:r>
          </w:p>
        </w:tc>
        <w:tc>
          <w:tcPr>
            <w:tcW w:w="435" w:type="pct"/>
            <w:shd w:val="clear" w:color="auto" w:fill="auto"/>
            <w:noWrap/>
            <w:vAlign w:val="center"/>
          </w:tcPr>
          <w:p w14:paraId="657D39C3"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870003</w:t>
            </w:r>
          </w:p>
        </w:tc>
        <w:tc>
          <w:tcPr>
            <w:tcW w:w="3624" w:type="pct"/>
            <w:shd w:val="clear" w:color="auto" w:fill="auto"/>
            <w:vAlign w:val="center"/>
          </w:tcPr>
          <w:p w14:paraId="101DD59E"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BASE DE CRANEO</w:t>
            </w:r>
          </w:p>
        </w:tc>
        <w:tc>
          <w:tcPr>
            <w:tcW w:w="651" w:type="pct"/>
            <w:shd w:val="clear" w:color="auto" w:fill="auto"/>
            <w:vAlign w:val="center"/>
          </w:tcPr>
          <w:p w14:paraId="6398D7D4" w14:textId="14C9F784"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$29.337</w:t>
            </w:r>
          </w:p>
        </w:tc>
      </w:tr>
      <w:tr w:rsidR="00F5690F" w:rsidRPr="00F5690F" w14:paraId="21FC84C9" w14:textId="77777777" w:rsidTr="00F5690F">
        <w:trPr>
          <w:trHeight w:val="340"/>
        </w:trPr>
        <w:tc>
          <w:tcPr>
            <w:tcW w:w="290" w:type="pct"/>
            <w:shd w:val="clear" w:color="auto" w:fill="auto"/>
            <w:noWrap/>
            <w:vAlign w:val="center"/>
          </w:tcPr>
          <w:p w14:paraId="0C9E57B7"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w:t>
            </w:r>
          </w:p>
        </w:tc>
        <w:tc>
          <w:tcPr>
            <w:tcW w:w="435" w:type="pct"/>
            <w:shd w:val="clear" w:color="auto" w:fill="auto"/>
            <w:noWrap/>
            <w:vAlign w:val="center"/>
          </w:tcPr>
          <w:p w14:paraId="3197D089"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870004</w:t>
            </w:r>
          </w:p>
        </w:tc>
        <w:tc>
          <w:tcPr>
            <w:tcW w:w="3624" w:type="pct"/>
            <w:shd w:val="clear" w:color="auto" w:fill="auto"/>
            <w:vAlign w:val="center"/>
          </w:tcPr>
          <w:p w14:paraId="2827F56F"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SILLA TURCA</w:t>
            </w:r>
          </w:p>
        </w:tc>
        <w:tc>
          <w:tcPr>
            <w:tcW w:w="651" w:type="pct"/>
            <w:shd w:val="clear" w:color="auto" w:fill="auto"/>
            <w:vAlign w:val="center"/>
          </w:tcPr>
          <w:p w14:paraId="1FFF58C0" w14:textId="033BBC0B"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$35.449</w:t>
            </w:r>
          </w:p>
        </w:tc>
      </w:tr>
      <w:tr w:rsidR="00F5690F" w:rsidRPr="00F5690F" w14:paraId="137549F0" w14:textId="77777777" w:rsidTr="00F5690F">
        <w:trPr>
          <w:trHeight w:val="340"/>
        </w:trPr>
        <w:tc>
          <w:tcPr>
            <w:tcW w:w="290" w:type="pct"/>
            <w:shd w:val="clear" w:color="auto" w:fill="auto"/>
            <w:noWrap/>
            <w:vAlign w:val="center"/>
          </w:tcPr>
          <w:p w14:paraId="6F7ECDFC"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5</w:t>
            </w:r>
          </w:p>
        </w:tc>
        <w:tc>
          <w:tcPr>
            <w:tcW w:w="435" w:type="pct"/>
            <w:shd w:val="clear" w:color="auto" w:fill="auto"/>
            <w:noWrap/>
            <w:vAlign w:val="center"/>
          </w:tcPr>
          <w:p w14:paraId="6EB13AE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870005</w:t>
            </w:r>
          </w:p>
        </w:tc>
        <w:tc>
          <w:tcPr>
            <w:tcW w:w="3624" w:type="pct"/>
            <w:shd w:val="clear" w:color="auto" w:fill="auto"/>
            <w:vAlign w:val="center"/>
          </w:tcPr>
          <w:p w14:paraId="202C86CF"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MASTOIDES COMPARATIVAS</w:t>
            </w:r>
          </w:p>
        </w:tc>
        <w:tc>
          <w:tcPr>
            <w:tcW w:w="651" w:type="pct"/>
            <w:shd w:val="clear" w:color="auto" w:fill="auto"/>
            <w:vAlign w:val="center"/>
          </w:tcPr>
          <w:p w14:paraId="673C682C" w14:textId="7ADE865E"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$40.637</w:t>
            </w:r>
          </w:p>
        </w:tc>
      </w:tr>
      <w:tr w:rsidR="00F5690F" w:rsidRPr="00F5690F" w14:paraId="25A5A23B" w14:textId="77777777" w:rsidTr="00F5690F">
        <w:trPr>
          <w:trHeight w:val="340"/>
        </w:trPr>
        <w:tc>
          <w:tcPr>
            <w:tcW w:w="290" w:type="pct"/>
            <w:shd w:val="clear" w:color="auto" w:fill="auto"/>
            <w:noWrap/>
            <w:vAlign w:val="center"/>
          </w:tcPr>
          <w:p w14:paraId="15A2298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6</w:t>
            </w:r>
          </w:p>
        </w:tc>
        <w:tc>
          <w:tcPr>
            <w:tcW w:w="435" w:type="pct"/>
            <w:shd w:val="clear" w:color="auto" w:fill="auto"/>
            <w:noWrap/>
            <w:vAlign w:val="center"/>
          </w:tcPr>
          <w:p w14:paraId="091FA90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870006</w:t>
            </w:r>
          </w:p>
        </w:tc>
        <w:tc>
          <w:tcPr>
            <w:tcW w:w="3624" w:type="pct"/>
            <w:shd w:val="clear" w:color="auto" w:fill="auto"/>
            <w:vAlign w:val="center"/>
          </w:tcPr>
          <w:p w14:paraId="1EA49052"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PENASCOS</w:t>
            </w:r>
          </w:p>
        </w:tc>
        <w:tc>
          <w:tcPr>
            <w:tcW w:w="651" w:type="pct"/>
            <w:shd w:val="clear" w:color="auto" w:fill="auto"/>
            <w:vAlign w:val="center"/>
          </w:tcPr>
          <w:p w14:paraId="2A41494C" w14:textId="31B2C6DC"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$39.356</w:t>
            </w:r>
          </w:p>
        </w:tc>
      </w:tr>
      <w:tr w:rsidR="00F5690F" w:rsidRPr="00F5690F" w14:paraId="34030BB3" w14:textId="77777777" w:rsidTr="00F5690F">
        <w:trPr>
          <w:trHeight w:val="340"/>
        </w:trPr>
        <w:tc>
          <w:tcPr>
            <w:tcW w:w="290" w:type="pct"/>
            <w:shd w:val="clear" w:color="auto" w:fill="auto"/>
            <w:noWrap/>
            <w:vAlign w:val="center"/>
          </w:tcPr>
          <w:p w14:paraId="5E4D7F0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7</w:t>
            </w:r>
          </w:p>
        </w:tc>
        <w:tc>
          <w:tcPr>
            <w:tcW w:w="435" w:type="pct"/>
            <w:shd w:val="clear" w:color="auto" w:fill="auto"/>
            <w:noWrap/>
            <w:vAlign w:val="center"/>
          </w:tcPr>
          <w:p w14:paraId="5E10432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870007</w:t>
            </w:r>
          </w:p>
        </w:tc>
        <w:tc>
          <w:tcPr>
            <w:tcW w:w="3624" w:type="pct"/>
            <w:shd w:val="clear" w:color="auto" w:fill="auto"/>
            <w:vAlign w:val="center"/>
          </w:tcPr>
          <w:p w14:paraId="30EE28A8"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CONDUCTO AUDITIVO INTERNO</w:t>
            </w:r>
          </w:p>
        </w:tc>
        <w:tc>
          <w:tcPr>
            <w:tcW w:w="651" w:type="pct"/>
            <w:shd w:val="clear" w:color="auto" w:fill="auto"/>
            <w:vAlign w:val="center"/>
          </w:tcPr>
          <w:p w14:paraId="3B9A92EB" w14:textId="00B72C2B"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$39.346</w:t>
            </w:r>
          </w:p>
        </w:tc>
      </w:tr>
      <w:tr w:rsidR="00F5690F" w:rsidRPr="00F5690F" w14:paraId="52C88825" w14:textId="77777777" w:rsidTr="00F5690F">
        <w:trPr>
          <w:trHeight w:val="340"/>
        </w:trPr>
        <w:tc>
          <w:tcPr>
            <w:tcW w:w="290" w:type="pct"/>
            <w:shd w:val="clear" w:color="auto" w:fill="auto"/>
            <w:noWrap/>
            <w:vAlign w:val="center"/>
          </w:tcPr>
          <w:p w14:paraId="73E4B30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w:t>
            </w:r>
          </w:p>
        </w:tc>
        <w:tc>
          <w:tcPr>
            <w:tcW w:w="435" w:type="pct"/>
            <w:shd w:val="clear" w:color="auto" w:fill="auto"/>
            <w:noWrap/>
            <w:vAlign w:val="center"/>
          </w:tcPr>
          <w:p w14:paraId="27B628E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870101</w:t>
            </w:r>
          </w:p>
        </w:tc>
        <w:tc>
          <w:tcPr>
            <w:tcW w:w="3624" w:type="pct"/>
            <w:shd w:val="clear" w:color="auto" w:fill="auto"/>
            <w:vAlign w:val="center"/>
          </w:tcPr>
          <w:p w14:paraId="124C19D6"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CARA (PERFILOGRAMA) Incluye: CON CEFALOSTATO</w:t>
            </w:r>
          </w:p>
        </w:tc>
        <w:tc>
          <w:tcPr>
            <w:tcW w:w="651" w:type="pct"/>
            <w:shd w:val="clear" w:color="auto" w:fill="auto"/>
            <w:vAlign w:val="center"/>
          </w:tcPr>
          <w:p w14:paraId="0C87DA25" w14:textId="64A3125A"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$34.167</w:t>
            </w:r>
          </w:p>
        </w:tc>
      </w:tr>
      <w:tr w:rsidR="00F5690F" w:rsidRPr="00F5690F" w14:paraId="38AE8174" w14:textId="77777777" w:rsidTr="00F5690F">
        <w:trPr>
          <w:trHeight w:val="340"/>
        </w:trPr>
        <w:tc>
          <w:tcPr>
            <w:tcW w:w="290" w:type="pct"/>
            <w:shd w:val="clear" w:color="auto" w:fill="auto"/>
            <w:noWrap/>
            <w:vAlign w:val="center"/>
          </w:tcPr>
          <w:p w14:paraId="721BD0F3"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9</w:t>
            </w:r>
          </w:p>
        </w:tc>
        <w:tc>
          <w:tcPr>
            <w:tcW w:w="435" w:type="pct"/>
            <w:shd w:val="clear" w:color="auto" w:fill="auto"/>
            <w:noWrap/>
            <w:vAlign w:val="center"/>
          </w:tcPr>
          <w:p w14:paraId="302BEE7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870102</w:t>
            </w:r>
          </w:p>
        </w:tc>
        <w:tc>
          <w:tcPr>
            <w:tcW w:w="3624" w:type="pct"/>
            <w:shd w:val="clear" w:color="auto" w:fill="auto"/>
            <w:vAlign w:val="center"/>
          </w:tcPr>
          <w:p w14:paraId="20692720"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ORBITAS</w:t>
            </w:r>
          </w:p>
        </w:tc>
        <w:tc>
          <w:tcPr>
            <w:tcW w:w="651" w:type="pct"/>
            <w:shd w:val="clear" w:color="auto" w:fill="auto"/>
            <w:vAlign w:val="center"/>
          </w:tcPr>
          <w:p w14:paraId="7D0EB7CF" w14:textId="36BEFBD1"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$34.671</w:t>
            </w:r>
          </w:p>
        </w:tc>
      </w:tr>
      <w:tr w:rsidR="00F5690F" w:rsidRPr="00F5690F" w14:paraId="666EF86B" w14:textId="77777777" w:rsidTr="00F5690F">
        <w:trPr>
          <w:trHeight w:val="340"/>
        </w:trPr>
        <w:tc>
          <w:tcPr>
            <w:tcW w:w="290" w:type="pct"/>
            <w:shd w:val="clear" w:color="auto" w:fill="auto"/>
            <w:noWrap/>
            <w:vAlign w:val="center"/>
          </w:tcPr>
          <w:p w14:paraId="19A8FF5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10</w:t>
            </w:r>
          </w:p>
        </w:tc>
        <w:tc>
          <w:tcPr>
            <w:tcW w:w="435" w:type="pct"/>
            <w:shd w:val="clear" w:color="auto" w:fill="auto"/>
            <w:noWrap/>
            <w:vAlign w:val="center"/>
          </w:tcPr>
          <w:p w14:paraId="03591317"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870103</w:t>
            </w:r>
          </w:p>
        </w:tc>
        <w:tc>
          <w:tcPr>
            <w:tcW w:w="3624" w:type="pct"/>
            <w:shd w:val="clear" w:color="auto" w:fill="auto"/>
            <w:vAlign w:val="center"/>
          </w:tcPr>
          <w:p w14:paraId="0B3E0258"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AGUJEROS OPTICOS</w:t>
            </w:r>
          </w:p>
        </w:tc>
        <w:tc>
          <w:tcPr>
            <w:tcW w:w="651" w:type="pct"/>
            <w:shd w:val="clear" w:color="auto" w:fill="auto"/>
            <w:vAlign w:val="center"/>
          </w:tcPr>
          <w:p w14:paraId="64ECAB28" w14:textId="4907E0CE"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$34.705</w:t>
            </w:r>
          </w:p>
        </w:tc>
      </w:tr>
      <w:tr w:rsidR="00F5690F" w:rsidRPr="00F5690F" w14:paraId="66EA64A4" w14:textId="77777777" w:rsidTr="00F5690F">
        <w:trPr>
          <w:trHeight w:val="340"/>
        </w:trPr>
        <w:tc>
          <w:tcPr>
            <w:tcW w:w="290" w:type="pct"/>
            <w:shd w:val="clear" w:color="auto" w:fill="auto"/>
            <w:noWrap/>
            <w:vAlign w:val="center"/>
          </w:tcPr>
          <w:p w14:paraId="4A3D075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11</w:t>
            </w:r>
          </w:p>
        </w:tc>
        <w:tc>
          <w:tcPr>
            <w:tcW w:w="435" w:type="pct"/>
            <w:shd w:val="clear" w:color="auto" w:fill="auto"/>
            <w:noWrap/>
            <w:vAlign w:val="center"/>
          </w:tcPr>
          <w:p w14:paraId="2250B3E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870104</w:t>
            </w:r>
          </w:p>
        </w:tc>
        <w:tc>
          <w:tcPr>
            <w:tcW w:w="3624" w:type="pct"/>
            <w:shd w:val="clear" w:color="auto" w:fill="auto"/>
            <w:vAlign w:val="center"/>
          </w:tcPr>
          <w:p w14:paraId="0D13AB4C"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MALAR</w:t>
            </w:r>
          </w:p>
        </w:tc>
        <w:tc>
          <w:tcPr>
            <w:tcW w:w="651" w:type="pct"/>
            <w:shd w:val="clear" w:color="auto" w:fill="auto"/>
            <w:vAlign w:val="center"/>
          </w:tcPr>
          <w:p w14:paraId="469F436C" w14:textId="407424AC"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$34.467</w:t>
            </w:r>
          </w:p>
        </w:tc>
      </w:tr>
      <w:tr w:rsidR="00F5690F" w:rsidRPr="00F5690F" w14:paraId="232CD75A" w14:textId="77777777" w:rsidTr="00F5690F">
        <w:trPr>
          <w:trHeight w:val="340"/>
        </w:trPr>
        <w:tc>
          <w:tcPr>
            <w:tcW w:w="290" w:type="pct"/>
            <w:shd w:val="clear" w:color="auto" w:fill="auto"/>
            <w:noWrap/>
            <w:vAlign w:val="center"/>
          </w:tcPr>
          <w:p w14:paraId="4923E2A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12</w:t>
            </w:r>
          </w:p>
        </w:tc>
        <w:tc>
          <w:tcPr>
            <w:tcW w:w="435" w:type="pct"/>
            <w:shd w:val="clear" w:color="auto" w:fill="auto"/>
            <w:noWrap/>
            <w:vAlign w:val="center"/>
          </w:tcPr>
          <w:p w14:paraId="00BC3E2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870105</w:t>
            </w:r>
          </w:p>
        </w:tc>
        <w:tc>
          <w:tcPr>
            <w:tcW w:w="3624" w:type="pct"/>
            <w:shd w:val="clear" w:color="auto" w:fill="auto"/>
            <w:vAlign w:val="center"/>
          </w:tcPr>
          <w:p w14:paraId="50A81057"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ARCO CIGOMATICO</w:t>
            </w:r>
          </w:p>
        </w:tc>
        <w:tc>
          <w:tcPr>
            <w:tcW w:w="651" w:type="pct"/>
            <w:shd w:val="clear" w:color="auto" w:fill="auto"/>
            <w:vAlign w:val="center"/>
          </w:tcPr>
          <w:p w14:paraId="5A87B4B8" w14:textId="6A971AF5"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$34.467</w:t>
            </w:r>
          </w:p>
        </w:tc>
      </w:tr>
      <w:tr w:rsidR="00F5690F" w:rsidRPr="00F5690F" w14:paraId="489BCD8F" w14:textId="77777777" w:rsidTr="00F5690F">
        <w:trPr>
          <w:trHeight w:val="340"/>
        </w:trPr>
        <w:tc>
          <w:tcPr>
            <w:tcW w:w="290" w:type="pct"/>
            <w:shd w:val="clear" w:color="auto" w:fill="auto"/>
            <w:noWrap/>
            <w:vAlign w:val="center"/>
          </w:tcPr>
          <w:p w14:paraId="0A4E6FBD"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13</w:t>
            </w:r>
          </w:p>
        </w:tc>
        <w:tc>
          <w:tcPr>
            <w:tcW w:w="435" w:type="pct"/>
            <w:shd w:val="clear" w:color="auto" w:fill="auto"/>
            <w:noWrap/>
            <w:vAlign w:val="center"/>
          </w:tcPr>
          <w:p w14:paraId="7E21698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870107</w:t>
            </w:r>
          </w:p>
        </w:tc>
        <w:tc>
          <w:tcPr>
            <w:tcW w:w="3624" w:type="pct"/>
            <w:shd w:val="clear" w:color="auto" w:fill="auto"/>
            <w:vAlign w:val="center"/>
          </w:tcPr>
          <w:p w14:paraId="62DAE910"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HUESOS NASALES</w:t>
            </w:r>
          </w:p>
        </w:tc>
        <w:tc>
          <w:tcPr>
            <w:tcW w:w="651" w:type="pct"/>
            <w:shd w:val="clear" w:color="auto" w:fill="auto"/>
            <w:vAlign w:val="center"/>
          </w:tcPr>
          <w:p w14:paraId="032BF67D" w14:textId="01EFEA42"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$34.467</w:t>
            </w:r>
          </w:p>
        </w:tc>
      </w:tr>
      <w:tr w:rsidR="00F5690F" w:rsidRPr="00F5690F" w14:paraId="6575DF90" w14:textId="77777777" w:rsidTr="00F5690F">
        <w:trPr>
          <w:trHeight w:val="340"/>
        </w:trPr>
        <w:tc>
          <w:tcPr>
            <w:tcW w:w="290" w:type="pct"/>
            <w:shd w:val="clear" w:color="auto" w:fill="auto"/>
            <w:noWrap/>
            <w:vAlign w:val="center"/>
          </w:tcPr>
          <w:p w14:paraId="1C29D0F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14</w:t>
            </w:r>
          </w:p>
        </w:tc>
        <w:tc>
          <w:tcPr>
            <w:tcW w:w="435" w:type="pct"/>
            <w:shd w:val="clear" w:color="auto" w:fill="auto"/>
            <w:noWrap/>
            <w:vAlign w:val="center"/>
          </w:tcPr>
          <w:p w14:paraId="0B42D22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870108</w:t>
            </w:r>
          </w:p>
        </w:tc>
        <w:tc>
          <w:tcPr>
            <w:tcW w:w="3624" w:type="pct"/>
            <w:shd w:val="clear" w:color="auto" w:fill="auto"/>
            <w:vAlign w:val="center"/>
          </w:tcPr>
          <w:p w14:paraId="1D83DE28"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SENOS PARANASALES</w:t>
            </w:r>
          </w:p>
        </w:tc>
        <w:tc>
          <w:tcPr>
            <w:tcW w:w="651" w:type="pct"/>
            <w:shd w:val="clear" w:color="auto" w:fill="auto"/>
            <w:vAlign w:val="center"/>
          </w:tcPr>
          <w:p w14:paraId="66EE77C6" w14:textId="076ACDFE"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$34.671</w:t>
            </w:r>
          </w:p>
        </w:tc>
      </w:tr>
      <w:tr w:rsidR="00F5690F" w:rsidRPr="00F5690F" w14:paraId="0C0381EF" w14:textId="77777777" w:rsidTr="00F5690F">
        <w:trPr>
          <w:trHeight w:val="340"/>
        </w:trPr>
        <w:tc>
          <w:tcPr>
            <w:tcW w:w="290" w:type="pct"/>
            <w:shd w:val="clear" w:color="auto" w:fill="auto"/>
            <w:noWrap/>
            <w:vAlign w:val="center"/>
          </w:tcPr>
          <w:p w14:paraId="760E8215"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lastRenderedPageBreak/>
              <w:t>15</w:t>
            </w:r>
          </w:p>
        </w:tc>
        <w:tc>
          <w:tcPr>
            <w:tcW w:w="435" w:type="pct"/>
            <w:shd w:val="clear" w:color="auto" w:fill="auto"/>
            <w:noWrap/>
            <w:vAlign w:val="center"/>
          </w:tcPr>
          <w:p w14:paraId="25A1599D"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870112</w:t>
            </w:r>
          </w:p>
        </w:tc>
        <w:tc>
          <w:tcPr>
            <w:tcW w:w="3624" w:type="pct"/>
            <w:shd w:val="clear" w:color="auto" w:fill="auto"/>
            <w:vAlign w:val="center"/>
          </w:tcPr>
          <w:p w14:paraId="39F7AAC9"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MAXILAR SUPERIOR</w:t>
            </w:r>
          </w:p>
        </w:tc>
        <w:tc>
          <w:tcPr>
            <w:tcW w:w="651" w:type="pct"/>
            <w:shd w:val="clear" w:color="auto" w:fill="auto"/>
            <w:vAlign w:val="center"/>
          </w:tcPr>
          <w:p w14:paraId="6D5FB72F" w14:textId="2419AAED"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$34.467</w:t>
            </w:r>
          </w:p>
        </w:tc>
      </w:tr>
      <w:tr w:rsidR="00F5690F" w:rsidRPr="00F5690F" w14:paraId="7DF5F766" w14:textId="77777777" w:rsidTr="00F5690F">
        <w:trPr>
          <w:trHeight w:val="340"/>
        </w:trPr>
        <w:tc>
          <w:tcPr>
            <w:tcW w:w="290" w:type="pct"/>
            <w:shd w:val="clear" w:color="auto" w:fill="auto"/>
            <w:noWrap/>
            <w:vAlign w:val="center"/>
          </w:tcPr>
          <w:p w14:paraId="7D9C6B0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16</w:t>
            </w:r>
          </w:p>
        </w:tc>
        <w:tc>
          <w:tcPr>
            <w:tcW w:w="435" w:type="pct"/>
            <w:shd w:val="clear" w:color="auto" w:fill="auto"/>
            <w:noWrap/>
            <w:vAlign w:val="center"/>
          </w:tcPr>
          <w:p w14:paraId="74C347D4"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870113</w:t>
            </w:r>
          </w:p>
        </w:tc>
        <w:tc>
          <w:tcPr>
            <w:tcW w:w="3624" w:type="pct"/>
            <w:shd w:val="clear" w:color="auto" w:fill="auto"/>
            <w:vAlign w:val="center"/>
          </w:tcPr>
          <w:p w14:paraId="02A7911F"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MAXILAR INFERIOR</w:t>
            </w:r>
          </w:p>
        </w:tc>
        <w:tc>
          <w:tcPr>
            <w:tcW w:w="651" w:type="pct"/>
            <w:shd w:val="clear" w:color="auto" w:fill="auto"/>
            <w:vAlign w:val="center"/>
          </w:tcPr>
          <w:p w14:paraId="71770489" w14:textId="45BB3F97"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$34.671</w:t>
            </w:r>
          </w:p>
        </w:tc>
      </w:tr>
      <w:tr w:rsidR="00F5690F" w:rsidRPr="00F5690F" w14:paraId="57D09315" w14:textId="77777777" w:rsidTr="00F5690F">
        <w:trPr>
          <w:trHeight w:val="340"/>
        </w:trPr>
        <w:tc>
          <w:tcPr>
            <w:tcW w:w="290" w:type="pct"/>
            <w:shd w:val="clear" w:color="auto" w:fill="auto"/>
            <w:noWrap/>
            <w:vAlign w:val="center"/>
          </w:tcPr>
          <w:p w14:paraId="6021101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17</w:t>
            </w:r>
          </w:p>
        </w:tc>
        <w:tc>
          <w:tcPr>
            <w:tcW w:w="435" w:type="pct"/>
            <w:shd w:val="clear" w:color="auto" w:fill="auto"/>
            <w:noWrap/>
            <w:vAlign w:val="center"/>
          </w:tcPr>
          <w:p w14:paraId="6F73554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870131</w:t>
            </w:r>
          </w:p>
        </w:tc>
        <w:tc>
          <w:tcPr>
            <w:tcW w:w="3624" w:type="pct"/>
            <w:shd w:val="clear" w:color="auto" w:fill="auto"/>
            <w:vAlign w:val="center"/>
          </w:tcPr>
          <w:p w14:paraId="369BD94A"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ARTICULACION TEMPOROMAXILAR [ATM]</w:t>
            </w:r>
          </w:p>
        </w:tc>
        <w:tc>
          <w:tcPr>
            <w:tcW w:w="651" w:type="pct"/>
            <w:shd w:val="clear" w:color="auto" w:fill="auto"/>
            <w:vAlign w:val="center"/>
          </w:tcPr>
          <w:p w14:paraId="13EBCAD2" w14:textId="396F0A2F"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$34.671</w:t>
            </w:r>
          </w:p>
        </w:tc>
      </w:tr>
      <w:tr w:rsidR="00F5690F" w:rsidRPr="00F5690F" w14:paraId="052291C4" w14:textId="77777777" w:rsidTr="00F5690F">
        <w:trPr>
          <w:trHeight w:val="340"/>
        </w:trPr>
        <w:tc>
          <w:tcPr>
            <w:tcW w:w="290" w:type="pct"/>
            <w:shd w:val="clear" w:color="auto" w:fill="auto"/>
            <w:noWrap/>
            <w:vAlign w:val="center"/>
          </w:tcPr>
          <w:p w14:paraId="77A780B1"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18</w:t>
            </w:r>
          </w:p>
        </w:tc>
        <w:tc>
          <w:tcPr>
            <w:tcW w:w="435" w:type="pct"/>
            <w:shd w:val="clear" w:color="auto" w:fill="auto"/>
            <w:noWrap/>
            <w:vAlign w:val="center"/>
          </w:tcPr>
          <w:p w14:paraId="7000EE0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870601</w:t>
            </w:r>
          </w:p>
        </w:tc>
        <w:tc>
          <w:tcPr>
            <w:tcW w:w="3624" w:type="pct"/>
            <w:shd w:val="clear" w:color="auto" w:fill="auto"/>
            <w:vAlign w:val="center"/>
          </w:tcPr>
          <w:p w14:paraId="6EB75ED2"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TEJIDOS BLANDOS DE CUELLO</w:t>
            </w:r>
          </w:p>
        </w:tc>
        <w:tc>
          <w:tcPr>
            <w:tcW w:w="651" w:type="pct"/>
            <w:shd w:val="clear" w:color="auto" w:fill="auto"/>
            <w:vAlign w:val="center"/>
          </w:tcPr>
          <w:p w14:paraId="0BBDA2FE" w14:textId="6A183B9D"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$36.856</w:t>
            </w:r>
          </w:p>
        </w:tc>
      </w:tr>
      <w:tr w:rsidR="00F5690F" w:rsidRPr="00F5690F" w14:paraId="42D72ECD" w14:textId="77777777" w:rsidTr="00F5690F">
        <w:trPr>
          <w:trHeight w:val="340"/>
        </w:trPr>
        <w:tc>
          <w:tcPr>
            <w:tcW w:w="290" w:type="pct"/>
            <w:shd w:val="clear" w:color="auto" w:fill="auto"/>
            <w:noWrap/>
            <w:vAlign w:val="center"/>
          </w:tcPr>
          <w:p w14:paraId="1A3EB51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19</w:t>
            </w:r>
          </w:p>
        </w:tc>
        <w:tc>
          <w:tcPr>
            <w:tcW w:w="435" w:type="pct"/>
            <w:shd w:val="clear" w:color="auto" w:fill="auto"/>
            <w:noWrap/>
            <w:vAlign w:val="center"/>
          </w:tcPr>
          <w:p w14:paraId="72B6FA1D"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870602</w:t>
            </w:r>
          </w:p>
        </w:tc>
        <w:tc>
          <w:tcPr>
            <w:tcW w:w="3624" w:type="pct"/>
            <w:shd w:val="clear" w:color="auto" w:fill="auto"/>
            <w:vAlign w:val="center"/>
          </w:tcPr>
          <w:p w14:paraId="70A62FE8"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CAVUM FARINGEO</w:t>
            </w:r>
          </w:p>
        </w:tc>
        <w:tc>
          <w:tcPr>
            <w:tcW w:w="651" w:type="pct"/>
            <w:shd w:val="clear" w:color="auto" w:fill="auto"/>
            <w:vAlign w:val="center"/>
          </w:tcPr>
          <w:p w14:paraId="3288BD69" w14:textId="17006A99"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$36.856</w:t>
            </w:r>
          </w:p>
        </w:tc>
      </w:tr>
      <w:tr w:rsidR="00F5690F" w:rsidRPr="00F5690F" w14:paraId="05E1E084" w14:textId="77777777" w:rsidTr="00F5690F">
        <w:trPr>
          <w:trHeight w:val="340"/>
        </w:trPr>
        <w:tc>
          <w:tcPr>
            <w:tcW w:w="290" w:type="pct"/>
            <w:shd w:val="clear" w:color="auto" w:fill="auto"/>
            <w:noWrap/>
            <w:vAlign w:val="center"/>
          </w:tcPr>
          <w:p w14:paraId="542B3727"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20</w:t>
            </w:r>
          </w:p>
        </w:tc>
        <w:tc>
          <w:tcPr>
            <w:tcW w:w="435" w:type="pct"/>
            <w:shd w:val="clear" w:color="auto" w:fill="auto"/>
            <w:noWrap/>
            <w:vAlign w:val="center"/>
          </w:tcPr>
          <w:p w14:paraId="18EFB45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871010</w:t>
            </w:r>
          </w:p>
        </w:tc>
        <w:tc>
          <w:tcPr>
            <w:tcW w:w="3624" w:type="pct"/>
            <w:shd w:val="clear" w:color="auto" w:fill="auto"/>
            <w:vAlign w:val="center"/>
          </w:tcPr>
          <w:p w14:paraId="3EE6AABA"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COLUMNA CERVICAL</w:t>
            </w:r>
          </w:p>
        </w:tc>
        <w:tc>
          <w:tcPr>
            <w:tcW w:w="651" w:type="pct"/>
            <w:shd w:val="clear" w:color="auto" w:fill="auto"/>
            <w:vAlign w:val="center"/>
          </w:tcPr>
          <w:p w14:paraId="323066BB" w14:textId="33E08F1B"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$37.049</w:t>
            </w:r>
          </w:p>
        </w:tc>
      </w:tr>
      <w:tr w:rsidR="00F5690F" w:rsidRPr="00F5690F" w14:paraId="0E023B06" w14:textId="77777777" w:rsidTr="00F5690F">
        <w:trPr>
          <w:trHeight w:val="340"/>
        </w:trPr>
        <w:tc>
          <w:tcPr>
            <w:tcW w:w="290" w:type="pct"/>
            <w:shd w:val="clear" w:color="auto" w:fill="auto"/>
            <w:noWrap/>
            <w:vAlign w:val="center"/>
          </w:tcPr>
          <w:p w14:paraId="456ECD7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21</w:t>
            </w:r>
          </w:p>
        </w:tc>
        <w:tc>
          <w:tcPr>
            <w:tcW w:w="435" w:type="pct"/>
            <w:shd w:val="clear" w:color="auto" w:fill="auto"/>
            <w:noWrap/>
            <w:vAlign w:val="center"/>
          </w:tcPr>
          <w:p w14:paraId="46CE34B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871019</w:t>
            </w:r>
          </w:p>
        </w:tc>
        <w:tc>
          <w:tcPr>
            <w:tcW w:w="3624" w:type="pct"/>
            <w:shd w:val="clear" w:color="auto" w:fill="auto"/>
            <w:vAlign w:val="center"/>
          </w:tcPr>
          <w:p w14:paraId="6FC81C93"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COLUMNA UNION CERVICO DORSAL</w:t>
            </w:r>
          </w:p>
        </w:tc>
        <w:tc>
          <w:tcPr>
            <w:tcW w:w="651" w:type="pct"/>
            <w:shd w:val="clear" w:color="auto" w:fill="auto"/>
            <w:vAlign w:val="center"/>
          </w:tcPr>
          <w:p w14:paraId="6AFD2F08" w14:textId="26F3B7F2"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$37.049</w:t>
            </w:r>
          </w:p>
        </w:tc>
      </w:tr>
      <w:tr w:rsidR="00F5690F" w:rsidRPr="00F5690F" w14:paraId="6F7D9624" w14:textId="77777777" w:rsidTr="00F5690F">
        <w:trPr>
          <w:trHeight w:val="340"/>
        </w:trPr>
        <w:tc>
          <w:tcPr>
            <w:tcW w:w="290" w:type="pct"/>
            <w:shd w:val="clear" w:color="auto" w:fill="auto"/>
            <w:noWrap/>
            <w:vAlign w:val="center"/>
          </w:tcPr>
          <w:p w14:paraId="069F051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22</w:t>
            </w:r>
          </w:p>
        </w:tc>
        <w:tc>
          <w:tcPr>
            <w:tcW w:w="435" w:type="pct"/>
            <w:shd w:val="clear" w:color="auto" w:fill="auto"/>
            <w:noWrap/>
            <w:vAlign w:val="center"/>
          </w:tcPr>
          <w:p w14:paraId="1D91ECE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871020</w:t>
            </w:r>
          </w:p>
        </w:tc>
        <w:tc>
          <w:tcPr>
            <w:tcW w:w="3624" w:type="pct"/>
            <w:shd w:val="clear" w:color="auto" w:fill="auto"/>
            <w:vAlign w:val="center"/>
          </w:tcPr>
          <w:p w14:paraId="023A8608"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COLUMNA TORACICA</w:t>
            </w:r>
          </w:p>
        </w:tc>
        <w:tc>
          <w:tcPr>
            <w:tcW w:w="651" w:type="pct"/>
            <w:shd w:val="clear" w:color="auto" w:fill="auto"/>
            <w:vAlign w:val="center"/>
          </w:tcPr>
          <w:p w14:paraId="1A349D27" w14:textId="506950F1"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$37.827</w:t>
            </w:r>
          </w:p>
        </w:tc>
      </w:tr>
      <w:tr w:rsidR="00F5690F" w:rsidRPr="00F5690F" w14:paraId="59198E5F" w14:textId="77777777" w:rsidTr="00F5690F">
        <w:trPr>
          <w:trHeight w:val="340"/>
        </w:trPr>
        <w:tc>
          <w:tcPr>
            <w:tcW w:w="290" w:type="pct"/>
            <w:shd w:val="clear" w:color="auto" w:fill="auto"/>
            <w:noWrap/>
            <w:vAlign w:val="center"/>
          </w:tcPr>
          <w:p w14:paraId="3FF5E40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23</w:t>
            </w:r>
          </w:p>
        </w:tc>
        <w:tc>
          <w:tcPr>
            <w:tcW w:w="435" w:type="pct"/>
            <w:shd w:val="clear" w:color="auto" w:fill="auto"/>
            <w:noWrap/>
            <w:vAlign w:val="center"/>
          </w:tcPr>
          <w:p w14:paraId="5739D19C"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871030</w:t>
            </w:r>
          </w:p>
        </w:tc>
        <w:tc>
          <w:tcPr>
            <w:tcW w:w="3624" w:type="pct"/>
            <w:shd w:val="clear" w:color="auto" w:fill="auto"/>
            <w:vAlign w:val="center"/>
          </w:tcPr>
          <w:p w14:paraId="602B2B2E"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COLUMNA DORSOLUMBAR</w:t>
            </w:r>
          </w:p>
        </w:tc>
        <w:tc>
          <w:tcPr>
            <w:tcW w:w="651" w:type="pct"/>
            <w:shd w:val="clear" w:color="auto" w:fill="auto"/>
            <w:vAlign w:val="center"/>
          </w:tcPr>
          <w:p w14:paraId="732477EC" w14:textId="567434CA"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$37.827</w:t>
            </w:r>
          </w:p>
        </w:tc>
      </w:tr>
      <w:tr w:rsidR="00F5690F" w:rsidRPr="00F5690F" w14:paraId="366DA01F" w14:textId="77777777" w:rsidTr="00F5690F">
        <w:trPr>
          <w:trHeight w:val="340"/>
        </w:trPr>
        <w:tc>
          <w:tcPr>
            <w:tcW w:w="290" w:type="pct"/>
            <w:shd w:val="clear" w:color="auto" w:fill="auto"/>
            <w:noWrap/>
            <w:vAlign w:val="center"/>
          </w:tcPr>
          <w:p w14:paraId="4477B33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24</w:t>
            </w:r>
          </w:p>
        </w:tc>
        <w:tc>
          <w:tcPr>
            <w:tcW w:w="435" w:type="pct"/>
            <w:shd w:val="clear" w:color="auto" w:fill="auto"/>
            <w:noWrap/>
            <w:vAlign w:val="center"/>
          </w:tcPr>
          <w:p w14:paraId="3F243E7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871040</w:t>
            </w:r>
          </w:p>
        </w:tc>
        <w:tc>
          <w:tcPr>
            <w:tcW w:w="3624" w:type="pct"/>
            <w:shd w:val="clear" w:color="auto" w:fill="auto"/>
            <w:vAlign w:val="center"/>
          </w:tcPr>
          <w:p w14:paraId="6C7D5F7A"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COLUMNA LUMBOSACRA</w:t>
            </w:r>
          </w:p>
        </w:tc>
        <w:tc>
          <w:tcPr>
            <w:tcW w:w="651" w:type="pct"/>
            <w:shd w:val="clear" w:color="auto" w:fill="auto"/>
            <w:vAlign w:val="center"/>
          </w:tcPr>
          <w:p w14:paraId="20C4BC04" w14:textId="577BF911"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$46.690</w:t>
            </w:r>
          </w:p>
        </w:tc>
      </w:tr>
      <w:tr w:rsidR="00F5690F" w:rsidRPr="00F5690F" w14:paraId="433E686F" w14:textId="77777777" w:rsidTr="00F5690F">
        <w:trPr>
          <w:trHeight w:val="340"/>
        </w:trPr>
        <w:tc>
          <w:tcPr>
            <w:tcW w:w="290" w:type="pct"/>
            <w:shd w:val="clear" w:color="auto" w:fill="auto"/>
            <w:noWrap/>
            <w:vAlign w:val="center"/>
          </w:tcPr>
          <w:p w14:paraId="26A4A7B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25</w:t>
            </w:r>
          </w:p>
        </w:tc>
        <w:tc>
          <w:tcPr>
            <w:tcW w:w="435" w:type="pct"/>
            <w:shd w:val="clear" w:color="auto" w:fill="auto"/>
            <w:noWrap/>
            <w:vAlign w:val="center"/>
          </w:tcPr>
          <w:p w14:paraId="15C30B3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871050</w:t>
            </w:r>
          </w:p>
        </w:tc>
        <w:tc>
          <w:tcPr>
            <w:tcW w:w="3624" w:type="pct"/>
            <w:shd w:val="clear" w:color="auto" w:fill="auto"/>
            <w:vAlign w:val="center"/>
          </w:tcPr>
          <w:p w14:paraId="76933BB6"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SACRO COCCIX</w:t>
            </w:r>
          </w:p>
        </w:tc>
        <w:tc>
          <w:tcPr>
            <w:tcW w:w="651" w:type="pct"/>
            <w:shd w:val="clear" w:color="auto" w:fill="auto"/>
            <w:vAlign w:val="center"/>
          </w:tcPr>
          <w:p w14:paraId="0966AE6E" w14:textId="3B110ACB"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$38.041</w:t>
            </w:r>
          </w:p>
        </w:tc>
      </w:tr>
      <w:tr w:rsidR="00F5690F" w:rsidRPr="00F5690F" w14:paraId="22B891F4" w14:textId="77777777" w:rsidTr="00F5690F">
        <w:trPr>
          <w:trHeight w:val="340"/>
        </w:trPr>
        <w:tc>
          <w:tcPr>
            <w:tcW w:w="290" w:type="pct"/>
            <w:shd w:val="clear" w:color="auto" w:fill="auto"/>
            <w:noWrap/>
            <w:vAlign w:val="center"/>
          </w:tcPr>
          <w:p w14:paraId="4C39463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26</w:t>
            </w:r>
          </w:p>
        </w:tc>
        <w:tc>
          <w:tcPr>
            <w:tcW w:w="435" w:type="pct"/>
            <w:shd w:val="clear" w:color="auto" w:fill="auto"/>
            <w:noWrap/>
            <w:vAlign w:val="center"/>
          </w:tcPr>
          <w:p w14:paraId="4C466D7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871060</w:t>
            </w:r>
          </w:p>
        </w:tc>
        <w:tc>
          <w:tcPr>
            <w:tcW w:w="3624" w:type="pct"/>
            <w:shd w:val="clear" w:color="auto" w:fill="auto"/>
            <w:vAlign w:val="center"/>
          </w:tcPr>
          <w:p w14:paraId="44E13EE6"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COLUMNA VERTEBRAL TOTAL</w:t>
            </w:r>
          </w:p>
        </w:tc>
        <w:tc>
          <w:tcPr>
            <w:tcW w:w="651" w:type="pct"/>
            <w:shd w:val="clear" w:color="auto" w:fill="auto"/>
            <w:vAlign w:val="center"/>
          </w:tcPr>
          <w:p w14:paraId="1036D5E6" w14:textId="4EF94CE4"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$131.149</w:t>
            </w:r>
          </w:p>
        </w:tc>
      </w:tr>
      <w:tr w:rsidR="00F5690F" w:rsidRPr="00F5690F" w14:paraId="160A3505" w14:textId="77777777" w:rsidTr="00F5690F">
        <w:trPr>
          <w:trHeight w:val="340"/>
        </w:trPr>
        <w:tc>
          <w:tcPr>
            <w:tcW w:w="290" w:type="pct"/>
            <w:shd w:val="clear" w:color="auto" w:fill="auto"/>
            <w:noWrap/>
            <w:vAlign w:val="center"/>
          </w:tcPr>
          <w:p w14:paraId="1DC3F65D"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27</w:t>
            </w:r>
          </w:p>
        </w:tc>
        <w:tc>
          <w:tcPr>
            <w:tcW w:w="435" w:type="pct"/>
            <w:shd w:val="clear" w:color="auto" w:fill="auto"/>
            <w:noWrap/>
            <w:vAlign w:val="center"/>
          </w:tcPr>
          <w:p w14:paraId="01CF148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871061</w:t>
            </w:r>
          </w:p>
        </w:tc>
        <w:tc>
          <w:tcPr>
            <w:tcW w:w="3624" w:type="pct"/>
            <w:shd w:val="clear" w:color="auto" w:fill="auto"/>
            <w:vAlign w:val="center"/>
          </w:tcPr>
          <w:p w14:paraId="0052F7C7"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PANORAMICA DE COLUMNA (GONIOMETRIA U ORTOGRAMA) FORMATO 14" X 36" (ADULTOS)</w:t>
            </w:r>
          </w:p>
        </w:tc>
        <w:tc>
          <w:tcPr>
            <w:tcW w:w="651" w:type="pct"/>
            <w:shd w:val="clear" w:color="auto" w:fill="auto"/>
            <w:vAlign w:val="center"/>
          </w:tcPr>
          <w:p w14:paraId="09F84F63" w14:textId="38DF4F77"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$111.313</w:t>
            </w:r>
          </w:p>
        </w:tc>
      </w:tr>
      <w:tr w:rsidR="00F5690F" w:rsidRPr="00F5690F" w14:paraId="3FDEDAD8" w14:textId="77777777" w:rsidTr="00F5690F">
        <w:trPr>
          <w:trHeight w:val="340"/>
        </w:trPr>
        <w:tc>
          <w:tcPr>
            <w:tcW w:w="290" w:type="pct"/>
            <w:shd w:val="clear" w:color="auto" w:fill="auto"/>
            <w:noWrap/>
            <w:vAlign w:val="center"/>
          </w:tcPr>
          <w:p w14:paraId="20A0C2E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28</w:t>
            </w:r>
          </w:p>
        </w:tc>
        <w:tc>
          <w:tcPr>
            <w:tcW w:w="435" w:type="pct"/>
            <w:shd w:val="clear" w:color="auto" w:fill="auto"/>
            <w:noWrap/>
            <w:vAlign w:val="center"/>
          </w:tcPr>
          <w:p w14:paraId="526255AC"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871062</w:t>
            </w:r>
          </w:p>
        </w:tc>
        <w:tc>
          <w:tcPr>
            <w:tcW w:w="3624" w:type="pct"/>
            <w:shd w:val="clear" w:color="auto" w:fill="auto"/>
            <w:vAlign w:val="center"/>
          </w:tcPr>
          <w:p w14:paraId="217D94B2"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PANORAMICA DE COLUMNA (GONIOMETRIA U ORTOGRAMA) FORMATO 14" X 17" (NINOS)</w:t>
            </w:r>
          </w:p>
        </w:tc>
        <w:tc>
          <w:tcPr>
            <w:tcW w:w="651" w:type="pct"/>
            <w:shd w:val="clear" w:color="auto" w:fill="auto"/>
            <w:vAlign w:val="center"/>
          </w:tcPr>
          <w:p w14:paraId="69BE2D5B" w14:textId="26FDB64F" w:rsidR="00F5690F" w:rsidRPr="00F5690F" w:rsidRDefault="00FA71A0" w:rsidP="00F5690F">
            <w:pPr>
              <w:jc w:val="center"/>
              <w:rPr>
                <w:rFonts w:ascii="Arial" w:hAnsi="Arial" w:cs="Arial"/>
                <w:sz w:val="16"/>
                <w:szCs w:val="16"/>
              </w:rPr>
            </w:pPr>
            <w:r w:rsidRPr="0086264A">
              <w:rPr>
                <w:rFonts w:ascii="Arial" w:hAnsi="Arial" w:cs="Arial"/>
                <w:b/>
                <w:bCs/>
                <w:sz w:val="16"/>
                <w:szCs w:val="16"/>
                <w:u w:val="single"/>
              </w:rPr>
              <w:t>$65.845</w:t>
            </w:r>
          </w:p>
        </w:tc>
      </w:tr>
      <w:tr w:rsidR="00F5690F" w:rsidRPr="00F5690F" w14:paraId="166E39C4" w14:textId="77777777" w:rsidTr="00F5690F">
        <w:trPr>
          <w:trHeight w:val="340"/>
        </w:trPr>
        <w:tc>
          <w:tcPr>
            <w:tcW w:w="290" w:type="pct"/>
            <w:shd w:val="clear" w:color="auto" w:fill="auto"/>
            <w:noWrap/>
            <w:vAlign w:val="center"/>
          </w:tcPr>
          <w:p w14:paraId="637E61B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29</w:t>
            </w:r>
          </w:p>
        </w:tc>
        <w:tc>
          <w:tcPr>
            <w:tcW w:w="435" w:type="pct"/>
            <w:shd w:val="clear" w:color="auto" w:fill="auto"/>
            <w:noWrap/>
            <w:vAlign w:val="center"/>
          </w:tcPr>
          <w:p w14:paraId="0276993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871070</w:t>
            </w:r>
          </w:p>
        </w:tc>
        <w:tc>
          <w:tcPr>
            <w:tcW w:w="3624" w:type="pct"/>
            <w:shd w:val="clear" w:color="auto" w:fill="auto"/>
            <w:vAlign w:val="center"/>
          </w:tcPr>
          <w:p w14:paraId="1AE1C67A"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DINAMICA DE COLUMNA VERTEBRAL</w:t>
            </w:r>
          </w:p>
        </w:tc>
        <w:tc>
          <w:tcPr>
            <w:tcW w:w="651" w:type="pct"/>
            <w:shd w:val="clear" w:color="auto" w:fill="auto"/>
            <w:vAlign w:val="center"/>
          </w:tcPr>
          <w:p w14:paraId="6287FFD3" w14:textId="7DD3FBB3"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$61.579</w:t>
            </w:r>
          </w:p>
        </w:tc>
      </w:tr>
      <w:tr w:rsidR="00F5690F" w:rsidRPr="00F5690F" w14:paraId="6C8186DA" w14:textId="77777777" w:rsidTr="00F5690F">
        <w:trPr>
          <w:trHeight w:val="340"/>
        </w:trPr>
        <w:tc>
          <w:tcPr>
            <w:tcW w:w="290" w:type="pct"/>
            <w:shd w:val="clear" w:color="auto" w:fill="auto"/>
            <w:noWrap/>
            <w:vAlign w:val="center"/>
          </w:tcPr>
          <w:p w14:paraId="1DAACE33"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30</w:t>
            </w:r>
          </w:p>
        </w:tc>
        <w:tc>
          <w:tcPr>
            <w:tcW w:w="435" w:type="pct"/>
            <w:shd w:val="clear" w:color="auto" w:fill="auto"/>
            <w:noWrap/>
            <w:vAlign w:val="center"/>
          </w:tcPr>
          <w:p w14:paraId="3CB544A2"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871091</w:t>
            </w:r>
          </w:p>
        </w:tc>
        <w:tc>
          <w:tcPr>
            <w:tcW w:w="3624" w:type="pct"/>
            <w:shd w:val="clear" w:color="auto" w:fill="auto"/>
            <w:vAlign w:val="center"/>
          </w:tcPr>
          <w:p w14:paraId="1116C6FB"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ARTICULACIONES SACROILIACAS</w:t>
            </w:r>
          </w:p>
        </w:tc>
        <w:tc>
          <w:tcPr>
            <w:tcW w:w="651" w:type="pct"/>
            <w:shd w:val="clear" w:color="auto" w:fill="auto"/>
            <w:vAlign w:val="center"/>
          </w:tcPr>
          <w:p w14:paraId="31DC53A4" w14:textId="740892E2"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$31.838</w:t>
            </w:r>
          </w:p>
        </w:tc>
      </w:tr>
      <w:tr w:rsidR="00F5690F" w:rsidRPr="00F5690F" w14:paraId="5909F233" w14:textId="77777777" w:rsidTr="00F5690F">
        <w:trPr>
          <w:trHeight w:val="340"/>
        </w:trPr>
        <w:tc>
          <w:tcPr>
            <w:tcW w:w="290" w:type="pct"/>
            <w:shd w:val="clear" w:color="auto" w:fill="auto"/>
            <w:noWrap/>
            <w:vAlign w:val="center"/>
          </w:tcPr>
          <w:p w14:paraId="401F55F4"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31</w:t>
            </w:r>
          </w:p>
        </w:tc>
        <w:tc>
          <w:tcPr>
            <w:tcW w:w="435" w:type="pct"/>
            <w:shd w:val="clear" w:color="auto" w:fill="auto"/>
            <w:noWrap/>
            <w:vAlign w:val="center"/>
          </w:tcPr>
          <w:p w14:paraId="0D3135C1"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871111</w:t>
            </w:r>
          </w:p>
        </w:tc>
        <w:tc>
          <w:tcPr>
            <w:tcW w:w="3624" w:type="pct"/>
            <w:shd w:val="clear" w:color="auto" w:fill="auto"/>
            <w:vAlign w:val="center"/>
          </w:tcPr>
          <w:p w14:paraId="33E7E4DC"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REJA COSTAL</w:t>
            </w:r>
          </w:p>
        </w:tc>
        <w:tc>
          <w:tcPr>
            <w:tcW w:w="651" w:type="pct"/>
            <w:shd w:val="clear" w:color="auto" w:fill="auto"/>
            <w:vAlign w:val="center"/>
          </w:tcPr>
          <w:p w14:paraId="6243AB27" w14:textId="4A7E4231"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$34.729</w:t>
            </w:r>
          </w:p>
        </w:tc>
      </w:tr>
      <w:tr w:rsidR="00F5690F" w:rsidRPr="00F5690F" w14:paraId="5B41B368" w14:textId="77777777" w:rsidTr="00F5690F">
        <w:trPr>
          <w:trHeight w:val="340"/>
        </w:trPr>
        <w:tc>
          <w:tcPr>
            <w:tcW w:w="290" w:type="pct"/>
            <w:shd w:val="clear" w:color="auto" w:fill="auto"/>
            <w:noWrap/>
            <w:vAlign w:val="center"/>
          </w:tcPr>
          <w:p w14:paraId="6D9D721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32</w:t>
            </w:r>
          </w:p>
        </w:tc>
        <w:tc>
          <w:tcPr>
            <w:tcW w:w="435" w:type="pct"/>
            <w:shd w:val="clear" w:color="auto" w:fill="auto"/>
            <w:noWrap/>
            <w:vAlign w:val="center"/>
          </w:tcPr>
          <w:p w14:paraId="4C2F5F02"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871112</w:t>
            </w:r>
          </w:p>
        </w:tc>
        <w:tc>
          <w:tcPr>
            <w:tcW w:w="3624" w:type="pct"/>
            <w:shd w:val="clear" w:color="auto" w:fill="auto"/>
            <w:vAlign w:val="center"/>
          </w:tcPr>
          <w:p w14:paraId="505CAA77"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ESTERNON</w:t>
            </w:r>
          </w:p>
        </w:tc>
        <w:tc>
          <w:tcPr>
            <w:tcW w:w="651" w:type="pct"/>
            <w:shd w:val="clear" w:color="auto" w:fill="auto"/>
            <w:vAlign w:val="center"/>
          </w:tcPr>
          <w:p w14:paraId="0E046FCD" w14:textId="630D1F34"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$31.807</w:t>
            </w:r>
          </w:p>
        </w:tc>
      </w:tr>
      <w:tr w:rsidR="00F5690F" w:rsidRPr="00F5690F" w14:paraId="138C68AD" w14:textId="77777777" w:rsidTr="00F5690F">
        <w:trPr>
          <w:trHeight w:val="340"/>
        </w:trPr>
        <w:tc>
          <w:tcPr>
            <w:tcW w:w="290" w:type="pct"/>
            <w:shd w:val="clear" w:color="auto" w:fill="auto"/>
            <w:noWrap/>
            <w:vAlign w:val="center"/>
          </w:tcPr>
          <w:p w14:paraId="028C95D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33</w:t>
            </w:r>
          </w:p>
        </w:tc>
        <w:tc>
          <w:tcPr>
            <w:tcW w:w="435" w:type="pct"/>
            <w:shd w:val="clear" w:color="auto" w:fill="auto"/>
            <w:noWrap/>
            <w:vAlign w:val="center"/>
          </w:tcPr>
          <w:p w14:paraId="665E2D81"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871121</w:t>
            </w:r>
          </w:p>
        </w:tc>
        <w:tc>
          <w:tcPr>
            <w:tcW w:w="3624" w:type="pct"/>
            <w:shd w:val="clear" w:color="auto" w:fill="auto"/>
            <w:vAlign w:val="center"/>
          </w:tcPr>
          <w:p w14:paraId="46048F1F"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TORAX (P.A. O A.P. Y LATERAL, DECUBITO LATERAL, OBLICUAS O LATERAL)</w:t>
            </w:r>
          </w:p>
        </w:tc>
        <w:tc>
          <w:tcPr>
            <w:tcW w:w="651" w:type="pct"/>
            <w:shd w:val="clear" w:color="auto" w:fill="auto"/>
            <w:vAlign w:val="center"/>
          </w:tcPr>
          <w:p w14:paraId="37F38043" w14:textId="1CC86DB7"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$34.729</w:t>
            </w:r>
          </w:p>
        </w:tc>
      </w:tr>
      <w:tr w:rsidR="00F5690F" w:rsidRPr="00F5690F" w14:paraId="4D2229FA" w14:textId="77777777" w:rsidTr="00F5690F">
        <w:trPr>
          <w:trHeight w:val="340"/>
        </w:trPr>
        <w:tc>
          <w:tcPr>
            <w:tcW w:w="290" w:type="pct"/>
            <w:shd w:val="clear" w:color="auto" w:fill="auto"/>
            <w:noWrap/>
            <w:vAlign w:val="center"/>
          </w:tcPr>
          <w:p w14:paraId="0C9882A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34</w:t>
            </w:r>
          </w:p>
        </w:tc>
        <w:tc>
          <w:tcPr>
            <w:tcW w:w="435" w:type="pct"/>
            <w:shd w:val="clear" w:color="auto" w:fill="auto"/>
            <w:noWrap/>
            <w:vAlign w:val="center"/>
          </w:tcPr>
          <w:p w14:paraId="51D7FC6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871129</w:t>
            </w:r>
          </w:p>
        </w:tc>
        <w:tc>
          <w:tcPr>
            <w:tcW w:w="3624" w:type="pct"/>
            <w:shd w:val="clear" w:color="auto" w:fill="auto"/>
            <w:vAlign w:val="center"/>
          </w:tcPr>
          <w:p w14:paraId="65FBECAA" w14:textId="77777777" w:rsidR="00F5690F" w:rsidRPr="00F5690F" w:rsidRDefault="00F5690F" w:rsidP="00967A5C">
            <w:pPr>
              <w:jc w:val="both"/>
              <w:rPr>
                <w:rFonts w:ascii="Arial" w:hAnsi="Arial" w:cs="Arial"/>
                <w:sz w:val="16"/>
                <w:szCs w:val="16"/>
              </w:rPr>
            </w:pPr>
            <w:r w:rsidRPr="00F5690F">
              <w:rPr>
                <w:rFonts w:ascii="Arial" w:hAnsi="Arial" w:cs="Arial"/>
                <w:sz w:val="16"/>
                <w:szCs w:val="16"/>
              </w:rPr>
              <w:t>RADIOGRAFIA DE ARTICULACIONES ESTERNOCLAVICULARES</w:t>
            </w:r>
          </w:p>
        </w:tc>
        <w:tc>
          <w:tcPr>
            <w:tcW w:w="651" w:type="pct"/>
            <w:shd w:val="clear" w:color="auto" w:fill="auto"/>
            <w:vAlign w:val="center"/>
          </w:tcPr>
          <w:p w14:paraId="0CB31465" w14:textId="5282FD2F"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$31.807</w:t>
            </w:r>
          </w:p>
        </w:tc>
      </w:tr>
      <w:tr w:rsidR="0083348E" w:rsidRPr="00F5690F" w14:paraId="31A8E813" w14:textId="77777777" w:rsidTr="00F5690F">
        <w:trPr>
          <w:trHeight w:val="340"/>
        </w:trPr>
        <w:tc>
          <w:tcPr>
            <w:tcW w:w="290" w:type="pct"/>
            <w:shd w:val="clear" w:color="auto" w:fill="auto"/>
            <w:noWrap/>
            <w:vAlign w:val="center"/>
          </w:tcPr>
          <w:p w14:paraId="32B13A0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35</w:t>
            </w:r>
          </w:p>
        </w:tc>
        <w:tc>
          <w:tcPr>
            <w:tcW w:w="435" w:type="pct"/>
            <w:shd w:val="clear" w:color="auto" w:fill="auto"/>
            <w:noWrap/>
            <w:vAlign w:val="center"/>
          </w:tcPr>
          <w:p w14:paraId="540B1E91" w14:textId="4F13890A" w:rsidR="0083348E" w:rsidRPr="00F5690F" w:rsidRDefault="0083348E" w:rsidP="0083348E">
            <w:pPr>
              <w:jc w:val="center"/>
              <w:rPr>
                <w:rFonts w:ascii="Arial" w:hAnsi="Arial" w:cs="Arial"/>
                <w:sz w:val="16"/>
                <w:szCs w:val="16"/>
              </w:rPr>
            </w:pPr>
            <w:r w:rsidRPr="00F5690F">
              <w:rPr>
                <w:rFonts w:ascii="Arial" w:hAnsi="Arial" w:cs="Arial"/>
                <w:sz w:val="16"/>
                <w:szCs w:val="16"/>
              </w:rPr>
              <w:t>871403</w:t>
            </w:r>
          </w:p>
        </w:tc>
        <w:tc>
          <w:tcPr>
            <w:tcW w:w="3624" w:type="pct"/>
            <w:shd w:val="clear" w:color="auto" w:fill="auto"/>
            <w:vAlign w:val="center"/>
          </w:tcPr>
          <w:p w14:paraId="49A07139" w14:textId="3B7D134F" w:rsidR="0083348E" w:rsidRPr="00F5690F" w:rsidRDefault="0083348E" w:rsidP="0083348E">
            <w:pPr>
              <w:jc w:val="both"/>
              <w:rPr>
                <w:rFonts w:ascii="Arial" w:hAnsi="Arial" w:cs="Arial"/>
                <w:sz w:val="16"/>
                <w:szCs w:val="16"/>
              </w:rPr>
            </w:pPr>
            <w:r w:rsidRPr="00F5690F">
              <w:rPr>
                <w:rFonts w:ascii="Arial" w:hAnsi="Arial" w:cs="Arial"/>
                <w:sz w:val="16"/>
                <w:szCs w:val="16"/>
              </w:rPr>
              <w:t>TOMOGRAFIA DE MEDIASTINO Y TRAQUEA</w:t>
            </w:r>
          </w:p>
        </w:tc>
        <w:tc>
          <w:tcPr>
            <w:tcW w:w="651" w:type="pct"/>
            <w:shd w:val="clear" w:color="auto" w:fill="auto"/>
            <w:vAlign w:val="center"/>
          </w:tcPr>
          <w:p w14:paraId="2B247BAA" w14:textId="485A8CE6"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$117.053</w:t>
            </w:r>
          </w:p>
        </w:tc>
      </w:tr>
      <w:tr w:rsidR="0083348E" w:rsidRPr="00F5690F" w14:paraId="745133C4" w14:textId="77777777" w:rsidTr="00F5690F">
        <w:trPr>
          <w:trHeight w:val="340"/>
        </w:trPr>
        <w:tc>
          <w:tcPr>
            <w:tcW w:w="290" w:type="pct"/>
            <w:shd w:val="clear" w:color="auto" w:fill="auto"/>
            <w:noWrap/>
            <w:vAlign w:val="center"/>
          </w:tcPr>
          <w:p w14:paraId="37DBE70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36</w:t>
            </w:r>
          </w:p>
        </w:tc>
        <w:tc>
          <w:tcPr>
            <w:tcW w:w="435" w:type="pct"/>
            <w:shd w:val="clear" w:color="auto" w:fill="auto"/>
            <w:noWrap/>
            <w:vAlign w:val="center"/>
          </w:tcPr>
          <w:p w14:paraId="0A3B1EB6" w14:textId="54DC2D2B" w:rsidR="0083348E" w:rsidRPr="00F5690F" w:rsidRDefault="0083348E" w:rsidP="0083348E">
            <w:pPr>
              <w:jc w:val="center"/>
              <w:rPr>
                <w:rFonts w:ascii="Arial" w:hAnsi="Arial" w:cs="Arial"/>
                <w:sz w:val="16"/>
                <w:szCs w:val="16"/>
              </w:rPr>
            </w:pPr>
            <w:r w:rsidRPr="00F5690F">
              <w:rPr>
                <w:rFonts w:ascii="Arial" w:hAnsi="Arial" w:cs="Arial"/>
                <w:sz w:val="16"/>
                <w:szCs w:val="16"/>
              </w:rPr>
              <w:t>872002</w:t>
            </w:r>
          </w:p>
        </w:tc>
        <w:tc>
          <w:tcPr>
            <w:tcW w:w="3624" w:type="pct"/>
            <w:shd w:val="clear" w:color="auto" w:fill="auto"/>
            <w:vAlign w:val="center"/>
          </w:tcPr>
          <w:p w14:paraId="1915E8D0" w14:textId="1DBDADC1"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ABDOMEN SIMPLE</w:t>
            </w:r>
          </w:p>
        </w:tc>
        <w:tc>
          <w:tcPr>
            <w:tcW w:w="651" w:type="pct"/>
            <w:shd w:val="clear" w:color="auto" w:fill="auto"/>
            <w:vAlign w:val="center"/>
          </w:tcPr>
          <w:p w14:paraId="78912BFB" w14:textId="10BF848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$35.832</w:t>
            </w:r>
          </w:p>
        </w:tc>
      </w:tr>
      <w:tr w:rsidR="0083348E" w:rsidRPr="00F5690F" w14:paraId="608FD29E" w14:textId="77777777" w:rsidTr="00F5690F">
        <w:trPr>
          <w:trHeight w:val="340"/>
        </w:trPr>
        <w:tc>
          <w:tcPr>
            <w:tcW w:w="290" w:type="pct"/>
            <w:shd w:val="clear" w:color="auto" w:fill="auto"/>
            <w:noWrap/>
            <w:vAlign w:val="center"/>
          </w:tcPr>
          <w:p w14:paraId="6A3BE28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37</w:t>
            </w:r>
          </w:p>
        </w:tc>
        <w:tc>
          <w:tcPr>
            <w:tcW w:w="435" w:type="pct"/>
            <w:shd w:val="clear" w:color="auto" w:fill="auto"/>
            <w:noWrap/>
            <w:vAlign w:val="center"/>
          </w:tcPr>
          <w:p w14:paraId="166D7C41" w14:textId="1E4B15F8" w:rsidR="0083348E" w:rsidRPr="00F5690F" w:rsidRDefault="0083348E" w:rsidP="0083348E">
            <w:pPr>
              <w:jc w:val="center"/>
              <w:rPr>
                <w:rFonts w:ascii="Arial" w:hAnsi="Arial" w:cs="Arial"/>
                <w:sz w:val="16"/>
                <w:szCs w:val="16"/>
              </w:rPr>
            </w:pPr>
            <w:r w:rsidRPr="00F5690F">
              <w:rPr>
                <w:rFonts w:ascii="Arial" w:hAnsi="Arial" w:cs="Arial"/>
                <w:sz w:val="16"/>
                <w:szCs w:val="16"/>
              </w:rPr>
              <w:t>872011</w:t>
            </w:r>
          </w:p>
        </w:tc>
        <w:tc>
          <w:tcPr>
            <w:tcW w:w="3624" w:type="pct"/>
            <w:shd w:val="clear" w:color="auto" w:fill="auto"/>
            <w:vAlign w:val="center"/>
          </w:tcPr>
          <w:p w14:paraId="01449A17" w14:textId="41967B0C"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ABDOMEN SIMPLE CON PROYECCIONES ADICIONALES (SERIE DE ABDOMEN AGUDO)</w:t>
            </w:r>
          </w:p>
        </w:tc>
        <w:tc>
          <w:tcPr>
            <w:tcW w:w="651" w:type="pct"/>
            <w:shd w:val="clear" w:color="auto" w:fill="auto"/>
            <w:vAlign w:val="center"/>
          </w:tcPr>
          <w:p w14:paraId="3FD81AFB" w14:textId="44FB5ECA"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$40.823</w:t>
            </w:r>
          </w:p>
        </w:tc>
      </w:tr>
      <w:tr w:rsidR="0083348E" w:rsidRPr="00F5690F" w14:paraId="407BA9FD" w14:textId="77777777" w:rsidTr="00F5690F">
        <w:trPr>
          <w:trHeight w:val="340"/>
        </w:trPr>
        <w:tc>
          <w:tcPr>
            <w:tcW w:w="290" w:type="pct"/>
            <w:shd w:val="clear" w:color="auto" w:fill="auto"/>
            <w:noWrap/>
            <w:vAlign w:val="center"/>
          </w:tcPr>
          <w:p w14:paraId="088FEEF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38</w:t>
            </w:r>
          </w:p>
        </w:tc>
        <w:tc>
          <w:tcPr>
            <w:tcW w:w="435" w:type="pct"/>
            <w:shd w:val="clear" w:color="auto" w:fill="auto"/>
            <w:noWrap/>
            <w:vAlign w:val="center"/>
          </w:tcPr>
          <w:p w14:paraId="14D00F7E" w14:textId="7A7046A4" w:rsidR="0083348E" w:rsidRPr="00F5690F" w:rsidRDefault="0083348E" w:rsidP="0083348E">
            <w:pPr>
              <w:jc w:val="center"/>
              <w:rPr>
                <w:rFonts w:ascii="Arial" w:hAnsi="Arial" w:cs="Arial"/>
                <w:sz w:val="16"/>
                <w:szCs w:val="16"/>
              </w:rPr>
            </w:pPr>
            <w:r w:rsidRPr="00F5690F">
              <w:rPr>
                <w:rFonts w:ascii="Arial" w:hAnsi="Arial" w:cs="Arial"/>
                <w:sz w:val="16"/>
                <w:szCs w:val="16"/>
              </w:rPr>
              <w:t>873001</w:t>
            </w:r>
          </w:p>
        </w:tc>
        <w:tc>
          <w:tcPr>
            <w:tcW w:w="3624" w:type="pct"/>
            <w:shd w:val="clear" w:color="auto" w:fill="auto"/>
            <w:vAlign w:val="center"/>
          </w:tcPr>
          <w:p w14:paraId="0CEF155D" w14:textId="40530AEC" w:rsidR="0083348E" w:rsidRPr="00F5690F" w:rsidRDefault="0083348E" w:rsidP="0083348E">
            <w:pPr>
              <w:jc w:val="both"/>
              <w:rPr>
                <w:rFonts w:ascii="Arial" w:hAnsi="Arial" w:cs="Arial"/>
                <w:sz w:val="16"/>
                <w:szCs w:val="16"/>
              </w:rPr>
            </w:pPr>
            <w:r w:rsidRPr="00F5690F">
              <w:rPr>
                <w:rFonts w:ascii="Arial" w:hAnsi="Arial" w:cs="Arial"/>
                <w:sz w:val="16"/>
                <w:szCs w:val="16"/>
              </w:rPr>
              <w:t>RADIOGRAFIA PARA SERIE ESQUELETICA Incluye: LATERAL DE CRANEO, LATERAL DE COLUMNA Y PANORAMICA DE HUESOS LARGOS AP</w:t>
            </w:r>
          </w:p>
        </w:tc>
        <w:tc>
          <w:tcPr>
            <w:tcW w:w="651" w:type="pct"/>
            <w:shd w:val="clear" w:color="auto" w:fill="auto"/>
            <w:vAlign w:val="center"/>
          </w:tcPr>
          <w:p w14:paraId="4B135A4A" w14:textId="4CD6D7A0"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$129.056</w:t>
            </w:r>
          </w:p>
        </w:tc>
      </w:tr>
      <w:tr w:rsidR="0083348E" w:rsidRPr="00F5690F" w14:paraId="5CCED033" w14:textId="77777777" w:rsidTr="00F5690F">
        <w:trPr>
          <w:trHeight w:val="340"/>
        </w:trPr>
        <w:tc>
          <w:tcPr>
            <w:tcW w:w="290" w:type="pct"/>
            <w:shd w:val="clear" w:color="auto" w:fill="auto"/>
            <w:noWrap/>
            <w:vAlign w:val="center"/>
          </w:tcPr>
          <w:p w14:paraId="6335385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39</w:t>
            </w:r>
          </w:p>
        </w:tc>
        <w:tc>
          <w:tcPr>
            <w:tcW w:w="435" w:type="pct"/>
            <w:shd w:val="clear" w:color="auto" w:fill="auto"/>
            <w:noWrap/>
            <w:vAlign w:val="center"/>
          </w:tcPr>
          <w:p w14:paraId="0BBF0487" w14:textId="691AF16F" w:rsidR="0083348E" w:rsidRPr="00F5690F" w:rsidRDefault="0083348E" w:rsidP="0083348E">
            <w:pPr>
              <w:jc w:val="center"/>
              <w:rPr>
                <w:rFonts w:ascii="Arial" w:hAnsi="Arial" w:cs="Arial"/>
                <w:sz w:val="16"/>
                <w:szCs w:val="16"/>
              </w:rPr>
            </w:pPr>
            <w:r w:rsidRPr="00F5690F">
              <w:rPr>
                <w:rFonts w:ascii="Arial" w:hAnsi="Arial" w:cs="Arial"/>
                <w:sz w:val="16"/>
                <w:szCs w:val="16"/>
              </w:rPr>
              <w:t>873002</w:t>
            </w:r>
          </w:p>
        </w:tc>
        <w:tc>
          <w:tcPr>
            <w:tcW w:w="3624" w:type="pct"/>
            <w:shd w:val="clear" w:color="auto" w:fill="auto"/>
            <w:vAlign w:val="center"/>
          </w:tcPr>
          <w:p w14:paraId="3A1D54E2" w14:textId="49AD2722"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HUESOS LARGOS SERIE COMPLETA (ESQUELETO AXIAL Y APENDICULAR)</w:t>
            </w:r>
          </w:p>
        </w:tc>
        <w:tc>
          <w:tcPr>
            <w:tcW w:w="651" w:type="pct"/>
            <w:shd w:val="clear" w:color="auto" w:fill="auto"/>
            <w:vAlign w:val="center"/>
          </w:tcPr>
          <w:p w14:paraId="124E3187" w14:textId="12C32E3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$91.514</w:t>
            </w:r>
          </w:p>
        </w:tc>
      </w:tr>
      <w:tr w:rsidR="0083348E" w:rsidRPr="00F5690F" w14:paraId="621B5D50" w14:textId="77777777" w:rsidTr="00F5690F">
        <w:trPr>
          <w:trHeight w:val="340"/>
        </w:trPr>
        <w:tc>
          <w:tcPr>
            <w:tcW w:w="290" w:type="pct"/>
            <w:shd w:val="clear" w:color="auto" w:fill="auto"/>
            <w:noWrap/>
            <w:vAlign w:val="center"/>
          </w:tcPr>
          <w:p w14:paraId="05160B4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40</w:t>
            </w:r>
          </w:p>
        </w:tc>
        <w:tc>
          <w:tcPr>
            <w:tcW w:w="435" w:type="pct"/>
            <w:shd w:val="clear" w:color="auto" w:fill="auto"/>
            <w:noWrap/>
            <w:vAlign w:val="center"/>
          </w:tcPr>
          <w:p w14:paraId="39BC2320" w14:textId="64D0351D" w:rsidR="0083348E" w:rsidRPr="00F5690F" w:rsidRDefault="0083348E" w:rsidP="0083348E">
            <w:pPr>
              <w:jc w:val="center"/>
              <w:rPr>
                <w:rFonts w:ascii="Arial" w:hAnsi="Arial" w:cs="Arial"/>
                <w:sz w:val="16"/>
                <w:szCs w:val="16"/>
              </w:rPr>
            </w:pPr>
            <w:r w:rsidRPr="00F5690F">
              <w:rPr>
                <w:rFonts w:ascii="Arial" w:hAnsi="Arial" w:cs="Arial"/>
                <w:sz w:val="16"/>
                <w:szCs w:val="16"/>
              </w:rPr>
              <w:t>873004</w:t>
            </w:r>
          </w:p>
        </w:tc>
        <w:tc>
          <w:tcPr>
            <w:tcW w:w="3624" w:type="pct"/>
            <w:shd w:val="clear" w:color="auto" w:fill="auto"/>
            <w:vAlign w:val="center"/>
          </w:tcPr>
          <w:p w14:paraId="019C452A" w14:textId="22928A87" w:rsidR="0083348E" w:rsidRPr="00F5690F" w:rsidRDefault="0083348E" w:rsidP="0083348E">
            <w:pPr>
              <w:jc w:val="both"/>
              <w:rPr>
                <w:rFonts w:ascii="Arial" w:hAnsi="Arial" w:cs="Arial"/>
                <w:sz w:val="16"/>
                <w:szCs w:val="16"/>
              </w:rPr>
            </w:pPr>
            <w:r w:rsidRPr="00F5690F">
              <w:rPr>
                <w:rFonts w:ascii="Arial" w:hAnsi="Arial" w:cs="Arial"/>
                <w:sz w:val="16"/>
                <w:szCs w:val="16"/>
              </w:rPr>
              <w:t>RADIOGRAFIA PARA DETECTAR EDAD OSEA [CARPOGRAMA]</w:t>
            </w:r>
          </w:p>
        </w:tc>
        <w:tc>
          <w:tcPr>
            <w:tcW w:w="651" w:type="pct"/>
            <w:shd w:val="clear" w:color="auto" w:fill="auto"/>
            <w:vAlign w:val="center"/>
          </w:tcPr>
          <w:p w14:paraId="63161B1F" w14:textId="6AD93395"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$32.650</w:t>
            </w:r>
          </w:p>
        </w:tc>
      </w:tr>
      <w:tr w:rsidR="0083348E" w:rsidRPr="00F5690F" w14:paraId="4CE2208A" w14:textId="77777777" w:rsidTr="00F5690F">
        <w:trPr>
          <w:trHeight w:val="340"/>
        </w:trPr>
        <w:tc>
          <w:tcPr>
            <w:tcW w:w="290" w:type="pct"/>
            <w:shd w:val="clear" w:color="auto" w:fill="auto"/>
            <w:noWrap/>
            <w:vAlign w:val="center"/>
          </w:tcPr>
          <w:p w14:paraId="4ED79E5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41</w:t>
            </w:r>
          </w:p>
        </w:tc>
        <w:tc>
          <w:tcPr>
            <w:tcW w:w="435" w:type="pct"/>
            <w:shd w:val="clear" w:color="auto" w:fill="auto"/>
            <w:noWrap/>
            <w:vAlign w:val="center"/>
          </w:tcPr>
          <w:p w14:paraId="40E1D54E" w14:textId="299CD377" w:rsidR="0083348E" w:rsidRPr="00F5690F" w:rsidRDefault="0083348E" w:rsidP="0083348E">
            <w:pPr>
              <w:jc w:val="center"/>
              <w:rPr>
                <w:rFonts w:ascii="Arial" w:hAnsi="Arial" w:cs="Arial"/>
                <w:sz w:val="16"/>
                <w:szCs w:val="16"/>
              </w:rPr>
            </w:pPr>
            <w:r w:rsidRPr="00F5690F">
              <w:rPr>
                <w:rFonts w:ascii="Arial" w:hAnsi="Arial" w:cs="Arial"/>
                <w:sz w:val="16"/>
                <w:szCs w:val="16"/>
              </w:rPr>
              <w:t>873111</w:t>
            </w:r>
          </w:p>
        </w:tc>
        <w:tc>
          <w:tcPr>
            <w:tcW w:w="3624" w:type="pct"/>
            <w:shd w:val="clear" w:color="auto" w:fill="auto"/>
            <w:vAlign w:val="center"/>
          </w:tcPr>
          <w:p w14:paraId="32C0F48B" w14:textId="00694B49"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OMOPLATO</w:t>
            </w:r>
          </w:p>
        </w:tc>
        <w:tc>
          <w:tcPr>
            <w:tcW w:w="651" w:type="pct"/>
            <w:shd w:val="clear" w:color="auto" w:fill="auto"/>
            <w:vAlign w:val="center"/>
          </w:tcPr>
          <w:p w14:paraId="2F723EDB" w14:textId="6279D4D5"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$34.631</w:t>
            </w:r>
          </w:p>
        </w:tc>
      </w:tr>
      <w:tr w:rsidR="0083348E" w:rsidRPr="00F5690F" w14:paraId="7E7DCA7B" w14:textId="77777777" w:rsidTr="00F5690F">
        <w:trPr>
          <w:trHeight w:val="340"/>
        </w:trPr>
        <w:tc>
          <w:tcPr>
            <w:tcW w:w="290" w:type="pct"/>
            <w:shd w:val="clear" w:color="auto" w:fill="auto"/>
            <w:noWrap/>
            <w:vAlign w:val="center"/>
          </w:tcPr>
          <w:p w14:paraId="1A0724D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42</w:t>
            </w:r>
          </w:p>
        </w:tc>
        <w:tc>
          <w:tcPr>
            <w:tcW w:w="435" w:type="pct"/>
            <w:shd w:val="clear" w:color="auto" w:fill="auto"/>
            <w:noWrap/>
            <w:vAlign w:val="center"/>
          </w:tcPr>
          <w:p w14:paraId="1F1C9290" w14:textId="76E6DAC0" w:rsidR="0083348E" w:rsidRPr="00F5690F" w:rsidRDefault="0083348E" w:rsidP="0083348E">
            <w:pPr>
              <w:jc w:val="center"/>
              <w:rPr>
                <w:rFonts w:ascii="Arial" w:hAnsi="Arial" w:cs="Arial"/>
                <w:sz w:val="16"/>
                <w:szCs w:val="16"/>
              </w:rPr>
            </w:pPr>
            <w:r w:rsidRPr="00F5690F">
              <w:rPr>
                <w:rFonts w:ascii="Arial" w:hAnsi="Arial" w:cs="Arial"/>
                <w:sz w:val="16"/>
                <w:szCs w:val="16"/>
              </w:rPr>
              <w:t>873112</w:t>
            </w:r>
          </w:p>
        </w:tc>
        <w:tc>
          <w:tcPr>
            <w:tcW w:w="3624" w:type="pct"/>
            <w:shd w:val="clear" w:color="auto" w:fill="auto"/>
            <w:vAlign w:val="center"/>
          </w:tcPr>
          <w:p w14:paraId="262F64F9" w14:textId="1162EB25"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CLAVICULA</w:t>
            </w:r>
          </w:p>
        </w:tc>
        <w:tc>
          <w:tcPr>
            <w:tcW w:w="651" w:type="pct"/>
            <w:shd w:val="clear" w:color="auto" w:fill="auto"/>
            <w:vAlign w:val="center"/>
          </w:tcPr>
          <w:p w14:paraId="034162F4" w14:textId="1AE3936E"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$26.929</w:t>
            </w:r>
          </w:p>
        </w:tc>
      </w:tr>
      <w:tr w:rsidR="0083348E" w:rsidRPr="00F5690F" w14:paraId="5C8CA3BE" w14:textId="77777777" w:rsidTr="00F5690F">
        <w:trPr>
          <w:trHeight w:val="340"/>
        </w:trPr>
        <w:tc>
          <w:tcPr>
            <w:tcW w:w="290" w:type="pct"/>
            <w:shd w:val="clear" w:color="auto" w:fill="auto"/>
            <w:noWrap/>
            <w:vAlign w:val="center"/>
          </w:tcPr>
          <w:p w14:paraId="3ACDD87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43</w:t>
            </w:r>
          </w:p>
        </w:tc>
        <w:tc>
          <w:tcPr>
            <w:tcW w:w="435" w:type="pct"/>
            <w:shd w:val="clear" w:color="auto" w:fill="auto"/>
            <w:noWrap/>
            <w:vAlign w:val="center"/>
          </w:tcPr>
          <w:p w14:paraId="05F5D028" w14:textId="279BA426" w:rsidR="0083348E" w:rsidRPr="00F5690F" w:rsidRDefault="0083348E" w:rsidP="0083348E">
            <w:pPr>
              <w:jc w:val="center"/>
              <w:rPr>
                <w:rFonts w:ascii="Arial" w:hAnsi="Arial" w:cs="Arial"/>
                <w:sz w:val="16"/>
                <w:szCs w:val="16"/>
              </w:rPr>
            </w:pPr>
            <w:r w:rsidRPr="00F5690F">
              <w:rPr>
                <w:rFonts w:ascii="Arial" w:hAnsi="Arial" w:cs="Arial"/>
                <w:sz w:val="16"/>
                <w:szCs w:val="16"/>
              </w:rPr>
              <w:t>873121</w:t>
            </w:r>
          </w:p>
        </w:tc>
        <w:tc>
          <w:tcPr>
            <w:tcW w:w="3624" w:type="pct"/>
            <w:shd w:val="clear" w:color="auto" w:fill="auto"/>
            <w:vAlign w:val="center"/>
          </w:tcPr>
          <w:p w14:paraId="423F453B" w14:textId="18F520B2"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HUMERO</w:t>
            </w:r>
          </w:p>
        </w:tc>
        <w:tc>
          <w:tcPr>
            <w:tcW w:w="651" w:type="pct"/>
            <w:shd w:val="clear" w:color="auto" w:fill="auto"/>
            <w:vAlign w:val="center"/>
          </w:tcPr>
          <w:p w14:paraId="104FB2D7" w14:textId="0EF40CCE"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$34.631</w:t>
            </w:r>
          </w:p>
        </w:tc>
      </w:tr>
      <w:tr w:rsidR="0083348E" w:rsidRPr="00F5690F" w14:paraId="3D214144" w14:textId="77777777" w:rsidTr="00F5690F">
        <w:trPr>
          <w:trHeight w:val="340"/>
        </w:trPr>
        <w:tc>
          <w:tcPr>
            <w:tcW w:w="290" w:type="pct"/>
            <w:shd w:val="clear" w:color="auto" w:fill="auto"/>
            <w:noWrap/>
            <w:vAlign w:val="center"/>
          </w:tcPr>
          <w:p w14:paraId="1A728E5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44</w:t>
            </w:r>
          </w:p>
        </w:tc>
        <w:tc>
          <w:tcPr>
            <w:tcW w:w="435" w:type="pct"/>
            <w:shd w:val="clear" w:color="auto" w:fill="auto"/>
            <w:noWrap/>
            <w:vAlign w:val="center"/>
          </w:tcPr>
          <w:p w14:paraId="37CC2D33" w14:textId="439C00E5" w:rsidR="0083348E" w:rsidRPr="00F5690F" w:rsidRDefault="0083348E" w:rsidP="0083348E">
            <w:pPr>
              <w:jc w:val="center"/>
              <w:rPr>
                <w:rFonts w:ascii="Arial" w:hAnsi="Arial" w:cs="Arial"/>
                <w:sz w:val="16"/>
                <w:szCs w:val="16"/>
              </w:rPr>
            </w:pPr>
            <w:r w:rsidRPr="00F5690F">
              <w:rPr>
                <w:rFonts w:ascii="Arial" w:hAnsi="Arial" w:cs="Arial"/>
                <w:sz w:val="16"/>
                <w:szCs w:val="16"/>
              </w:rPr>
              <w:t>873122</w:t>
            </w:r>
          </w:p>
        </w:tc>
        <w:tc>
          <w:tcPr>
            <w:tcW w:w="3624" w:type="pct"/>
            <w:shd w:val="clear" w:color="auto" w:fill="auto"/>
            <w:vAlign w:val="center"/>
          </w:tcPr>
          <w:p w14:paraId="2EEEC5D6" w14:textId="52DB24A9"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ANTEBRAZO</w:t>
            </w:r>
          </w:p>
        </w:tc>
        <w:tc>
          <w:tcPr>
            <w:tcW w:w="651" w:type="pct"/>
            <w:shd w:val="clear" w:color="auto" w:fill="auto"/>
            <w:vAlign w:val="center"/>
          </w:tcPr>
          <w:p w14:paraId="19286116" w14:textId="3C1A4E9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$32.650</w:t>
            </w:r>
          </w:p>
        </w:tc>
      </w:tr>
      <w:tr w:rsidR="0083348E" w:rsidRPr="00F5690F" w14:paraId="08A9CA1D" w14:textId="77777777" w:rsidTr="00F5690F">
        <w:trPr>
          <w:trHeight w:val="340"/>
        </w:trPr>
        <w:tc>
          <w:tcPr>
            <w:tcW w:w="290" w:type="pct"/>
            <w:shd w:val="clear" w:color="auto" w:fill="auto"/>
            <w:noWrap/>
            <w:vAlign w:val="center"/>
          </w:tcPr>
          <w:p w14:paraId="3FD190F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45</w:t>
            </w:r>
          </w:p>
        </w:tc>
        <w:tc>
          <w:tcPr>
            <w:tcW w:w="435" w:type="pct"/>
            <w:shd w:val="clear" w:color="auto" w:fill="auto"/>
            <w:noWrap/>
            <w:vAlign w:val="center"/>
          </w:tcPr>
          <w:p w14:paraId="65B41818" w14:textId="58451573" w:rsidR="0083348E" w:rsidRPr="00F5690F" w:rsidRDefault="0083348E" w:rsidP="0083348E">
            <w:pPr>
              <w:jc w:val="center"/>
              <w:rPr>
                <w:rFonts w:ascii="Arial" w:hAnsi="Arial" w:cs="Arial"/>
                <w:sz w:val="16"/>
                <w:szCs w:val="16"/>
              </w:rPr>
            </w:pPr>
            <w:r w:rsidRPr="00F5690F">
              <w:rPr>
                <w:rFonts w:ascii="Arial" w:hAnsi="Arial" w:cs="Arial"/>
                <w:sz w:val="16"/>
                <w:szCs w:val="16"/>
              </w:rPr>
              <w:t>873123</w:t>
            </w:r>
          </w:p>
        </w:tc>
        <w:tc>
          <w:tcPr>
            <w:tcW w:w="3624" w:type="pct"/>
            <w:shd w:val="clear" w:color="auto" w:fill="auto"/>
            <w:vAlign w:val="center"/>
          </w:tcPr>
          <w:p w14:paraId="490D36EC" w14:textId="6D54B185" w:rsidR="0083348E" w:rsidRPr="00F5690F" w:rsidRDefault="0083348E" w:rsidP="0083348E">
            <w:pPr>
              <w:jc w:val="both"/>
              <w:rPr>
                <w:rFonts w:ascii="Arial" w:hAnsi="Arial" w:cs="Arial"/>
                <w:sz w:val="16"/>
                <w:szCs w:val="16"/>
              </w:rPr>
            </w:pPr>
            <w:r w:rsidRPr="00F5690F">
              <w:rPr>
                <w:rFonts w:ascii="Arial" w:hAnsi="Arial" w:cs="Arial"/>
                <w:sz w:val="16"/>
                <w:szCs w:val="16"/>
              </w:rPr>
              <w:t>RADIOGRAFIAS COMPARATIVAS DE EXTREMIDADES SUPERIORES</w:t>
            </w:r>
          </w:p>
        </w:tc>
        <w:tc>
          <w:tcPr>
            <w:tcW w:w="651" w:type="pct"/>
            <w:shd w:val="clear" w:color="auto" w:fill="auto"/>
            <w:vAlign w:val="center"/>
          </w:tcPr>
          <w:p w14:paraId="1B00CC49" w14:textId="652B25DD"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$25.055</w:t>
            </w:r>
          </w:p>
        </w:tc>
      </w:tr>
      <w:tr w:rsidR="0083348E" w:rsidRPr="00F5690F" w14:paraId="77C14072" w14:textId="77777777" w:rsidTr="00F5690F">
        <w:trPr>
          <w:trHeight w:val="340"/>
        </w:trPr>
        <w:tc>
          <w:tcPr>
            <w:tcW w:w="290" w:type="pct"/>
            <w:shd w:val="clear" w:color="auto" w:fill="auto"/>
            <w:noWrap/>
            <w:vAlign w:val="center"/>
          </w:tcPr>
          <w:p w14:paraId="74BB79D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46</w:t>
            </w:r>
          </w:p>
        </w:tc>
        <w:tc>
          <w:tcPr>
            <w:tcW w:w="435" w:type="pct"/>
            <w:shd w:val="clear" w:color="auto" w:fill="auto"/>
            <w:noWrap/>
            <w:vAlign w:val="center"/>
          </w:tcPr>
          <w:p w14:paraId="573E6654" w14:textId="43587483" w:rsidR="0083348E" w:rsidRPr="00F5690F" w:rsidRDefault="0083348E" w:rsidP="0083348E">
            <w:pPr>
              <w:jc w:val="center"/>
              <w:rPr>
                <w:rFonts w:ascii="Arial" w:hAnsi="Arial" w:cs="Arial"/>
                <w:sz w:val="16"/>
                <w:szCs w:val="16"/>
              </w:rPr>
            </w:pPr>
            <w:r w:rsidRPr="00F5690F">
              <w:rPr>
                <w:rFonts w:ascii="Arial" w:hAnsi="Arial" w:cs="Arial"/>
                <w:sz w:val="16"/>
                <w:szCs w:val="16"/>
              </w:rPr>
              <w:t>873202</w:t>
            </w:r>
          </w:p>
        </w:tc>
        <w:tc>
          <w:tcPr>
            <w:tcW w:w="3624" w:type="pct"/>
            <w:shd w:val="clear" w:color="auto" w:fill="auto"/>
            <w:vAlign w:val="center"/>
          </w:tcPr>
          <w:p w14:paraId="0FE87EF5" w14:textId="337AAEA4"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ARTICULACIONES ACROMIO CLAVICULARES COMPARATIVAS</w:t>
            </w:r>
          </w:p>
        </w:tc>
        <w:tc>
          <w:tcPr>
            <w:tcW w:w="651" w:type="pct"/>
            <w:shd w:val="clear" w:color="auto" w:fill="auto"/>
            <w:vAlign w:val="center"/>
          </w:tcPr>
          <w:p w14:paraId="655B39B2" w14:textId="048A966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$25.574</w:t>
            </w:r>
          </w:p>
        </w:tc>
      </w:tr>
      <w:tr w:rsidR="0083348E" w:rsidRPr="00F5690F" w14:paraId="7FFE0740" w14:textId="77777777" w:rsidTr="00F5690F">
        <w:trPr>
          <w:trHeight w:val="340"/>
        </w:trPr>
        <w:tc>
          <w:tcPr>
            <w:tcW w:w="290" w:type="pct"/>
            <w:shd w:val="clear" w:color="auto" w:fill="auto"/>
            <w:noWrap/>
            <w:vAlign w:val="center"/>
          </w:tcPr>
          <w:p w14:paraId="4BD24D0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47</w:t>
            </w:r>
          </w:p>
        </w:tc>
        <w:tc>
          <w:tcPr>
            <w:tcW w:w="435" w:type="pct"/>
            <w:shd w:val="clear" w:color="auto" w:fill="auto"/>
            <w:noWrap/>
            <w:vAlign w:val="center"/>
          </w:tcPr>
          <w:p w14:paraId="5DE0CEF1" w14:textId="53B7E80B" w:rsidR="0083348E" w:rsidRPr="00F5690F" w:rsidRDefault="0083348E" w:rsidP="0083348E">
            <w:pPr>
              <w:jc w:val="center"/>
              <w:rPr>
                <w:rFonts w:ascii="Arial" w:hAnsi="Arial" w:cs="Arial"/>
                <w:sz w:val="16"/>
                <w:szCs w:val="16"/>
              </w:rPr>
            </w:pPr>
            <w:r w:rsidRPr="00F5690F">
              <w:rPr>
                <w:rFonts w:ascii="Arial" w:hAnsi="Arial" w:cs="Arial"/>
                <w:sz w:val="16"/>
                <w:szCs w:val="16"/>
              </w:rPr>
              <w:t>873204</w:t>
            </w:r>
          </w:p>
        </w:tc>
        <w:tc>
          <w:tcPr>
            <w:tcW w:w="3624" w:type="pct"/>
            <w:shd w:val="clear" w:color="auto" w:fill="auto"/>
            <w:vAlign w:val="center"/>
          </w:tcPr>
          <w:p w14:paraId="146FDA81" w14:textId="514DE1E9"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HOMBRO</w:t>
            </w:r>
          </w:p>
        </w:tc>
        <w:tc>
          <w:tcPr>
            <w:tcW w:w="651" w:type="pct"/>
            <w:shd w:val="clear" w:color="auto" w:fill="auto"/>
            <w:vAlign w:val="center"/>
          </w:tcPr>
          <w:p w14:paraId="221E505F" w14:textId="33E08169"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$34.631</w:t>
            </w:r>
          </w:p>
        </w:tc>
      </w:tr>
      <w:tr w:rsidR="0083348E" w:rsidRPr="00F5690F" w14:paraId="1081685C" w14:textId="77777777" w:rsidTr="00F5690F">
        <w:trPr>
          <w:trHeight w:val="340"/>
        </w:trPr>
        <w:tc>
          <w:tcPr>
            <w:tcW w:w="290" w:type="pct"/>
            <w:shd w:val="clear" w:color="auto" w:fill="auto"/>
            <w:noWrap/>
            <w:vAlign w:val="center"/>
          </w:tcPr>
          <w:p w14:paraId="4F69320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48</w:t>
            </w:r>
          </w:p>
        </w:tc>
        <w:tc>
          <w:tcPr>
            <w:tcW w:w="435" w:type="pct"/>
            <w:shd w:val="clear" w:color="auto" w:fill="auto"/>
            <w:noWrap/>
            <w:vAlign w:val="center"/>
          </w:tcPr>
          <w:p w14:paraId="11B172FE" w14:textId="46D163D9" w:rsidR="0083348E" w:rsidRPr="00F5690F" w:rsidRDefault="0083348E" w:rsidP="0083348E">
            <w:pPr>
              <w:jc w:val="center"/>
              <w:rPr>
                <w:rFonts w:ascii="Arial" w:hAnsi="Arial" w:cs="Arial"/>
                <w:sz w:val="16"/>
                <w:szCs w:val="16"/>
              </w:rPr>
            </w:pPr>
            <w:r w:rsidRPr="00F5690F">
              <w:rPr>
                <w:rFonts w:ascii="Arial" w:hAnsi="Arial" w:cs="Arial"/>
                <w:sz w:val="16"/>
                <w:szCs w:val="16"/>
              </w:rPr>
              <w:t>873205</w:t>
            </w:r>
          </w:p>
        </w:tc>
        <w:tc>
          <w:tcPr>
            <w:tcW w:w="3624" w:type="pct"/>
            <w:shd w:val="clear" w:color="auto" w:fill="auto"/>
            <w:vAlign w:val="center"/>
          </w:tcPr>
          <w:p w14:paraId="5F952714" w14:textId="69F05957"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CODO</w:t>
            </w:r>
          </w:p>
        </w:tc>
        <w:tc>
          <w:tcPr>
            <w:tcW w:w="651" w:type="pct"/>
            <w:shd w:val="clear" w:color="auto" w:fill="auto"/>
            <w:vAlign w:val="center"/>
          </w:tcPr>
          <w:p w14:paraId="78091BEE" w14:textId="44A052D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$30.797</w:t>
            </w:r>
          </w:p>
        </w:tc>
      </w:tr>
      <w:tr w:rsidR="0083348E" w:rsidRPr="00F5690F" w14:paraId="41DAEFDF" w14:textId="77777777" w:rsidTr="00F5690F">
        <w:trPr>
          <w:trHeight w:val="340"/>
        </w:trPr>
        <w:tc>
          <w:tcPr>
            <w:tcW w:w="290" w:type="pct"/>
            <w:shd w:val="clear" w:color="auto" w:fill="auto"/>
            <w:noWrap/>
            <w:vAlign w:val="center"/>
          </w:tcPr>
          <w:p w14:paraId="4F8D3E4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49</w:t>
            </w:r>
          </w:p>
        </w:tc>
        <w:tc>
          <w:tcPr>
            <w:tcW w:w="435" w:type="pct"/>
            <w:shd w:val="clear" w:color="auto" w:fill="auto"/>
            <w:noWrap/>
            <w:vAlign w:val="center"/>
          </w:tcPr>
          <w:p w14:paraId="789C089B" w14:textId="55961190" w:rsidR="0083348E" w:rsidRPr="00F5690F" w:rsidRDefault="0083348E" w:rsidP="0083348E">
            <w:pPr>
              <w:jc w:val="center"/>
              <w:rPr>
                <w:rFonts w:ascii="Arial" w:hAnsi="Arial" w:cs="Arial"/>
                <w:sz w:val="16"/>
                <w:szCs w:val="16"/>
              </w:rPr>
            </w:pPr>
            <w:r w:rsidRPr="00F5690F">
              <w:rPr>
                <w:rFonts w:ascii="Arial" w:hAnsi="Arial" w:cs="Arial"/>
                <w:sz w:val="16"/>
                <w:szCs w:val="16"/>
              </w:rPr>
              <w:t>873206</w:t>
            </w:r>
          </w:p>
        </w:tc>
        <w:tc>
          <w:tcPr>
            <w:tcW w:w="3624" w:type="pct"/>
            <w:shd w:val="clear" w:color="auto" w:fill="auto"/>
            <w:vAlign w:val="center"/>
          </w:tcPr>
          <w:p w14:paraId="15030D16" w14:textId="792CA1E4"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PUNO O MUNECA</w:t>
            </w:r>
          </w:p>
        </w:tc>
        <w:tc>
          <w:tcPr>
            <w:tcW w:w="651" w:type="pct"/>
            <w:shd w:val="clear" w:color="auto" w:fill="auto"/>
            <w:vAlign w:val="center"/>
          </w:tcPr>
          <w:p w14:paraId="3119B253" w14:textId="404BAD33"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$30.797</w:t>
            </w:r>
          </w:p>
        </w:tc>
      </w:tr>
      <w:tr w:rsidR="0083348E" w:rsidRPr="00F5690F" w14:paraId="66EA0DAF" w14:textId="77777777" w:rsidTr="00F5690F">
        <w:trPr>
          <w:trHeight w:val="340"/>
        </w:trPr>
        <w:tc>
          <w:tcPr>
            <w:tcW w:w="290" w:type="pct"/>
            <w:shd w:val="clear" w:color="auto" w:fill="auto"/>
            <w:noWrap/>
            <w:vAlign w:val="center"/>
          </w:tcPr>
          <w:p w14:paraId="0731101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lastRenderedPageBreak/>
              <w:t>50</w:t>
            </w:r>
          </w:p>
        </w:tc>
        <w:tc>
          <w:tcPr>
            <w:tcW w:w="435" w:type="pct"/>
            <w:shd w:val="clear" w:color="auto" w:fill="auto"/>
            <w:noWrap/>
            <w:vAlign w:val="center"/>
          </w:tcPr>
          <w:p w14:paraId="0041E552" w14:textId="324063A8" w:rsidR="0083348E" w:rsidRPr="00F5690F" w:rsidRDefault="0083348E" w:rsidP="0083348E">
            <w:pPr>
              <w:jc w:val="center"/>
              <w:rPr>
                <w:rFonts w:ascii="Arial" w:hAnsi="Arial" w:cs="Arial"/>
                <w:sz w:val="16"/>
                <w:szCs w:val="16"/>
              </w:rPr>
            </w:pPr>
            <w:r w:rsidRPr="00F5690F">
              <w:rPr>
                <w:rFonts w:ascii="Arial" w:hAnsi="Arial" w:cs="Arial"/>
                <w:sz w:val="16"/>
                <w:szCs w:val="16"/>
              </w:rPr>
              <w:t>873210</w:t>
            </w:r>
          </w:p>
        </w:tc>
        <w:tc>
          <w:tcPr>
            <w:tcW w:w="3624" w:type="pct"/>
            <w:shd w:val="clear" w:color="auto" w:fill="auto"/>
            <w:vAlign w:val="center"/>
          </w:tcPr>
          <w:p w14:paraId="7B073468" w14:textId="6B3BED9C"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MANO</w:t>
            </w:r>
          </w:p>
        </w:tc>
        <w:tc>
          <w:tcPr>
            <w:tcW w:w="651" w:type="pct"/>
            <w:shd w:val="clear" w:color="auto" w:fill="auto"/>
            <w:vAlign w:val="center"/>
          </w:tcPr>
          <w:p w14:paraId="5E726DC5" w14:textId="751761BF"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$30.797</w:t>
            </w:r>
          </w:p>
        </w:tc>
      </w:tr>
      <w:tr w:rsidR="0083348E" w:rsidRPr="00F5690F" w14:paraId="068586B8" w14:textId="77777777" w:rsidTr="00F5690F">
        <w:trPr>
          <w:trHeight w:val="340"/>
        </w:trPr>
        <w:tc>
          <w:tcPr>
            <w:tcW w:w="290" w:type="pct"/>
            <w:shd w:val="clear" w:color="auto" w:fill="auto"/>
            <w:noWrap/>
            <w:vAlign w:val="center"/>
          </w:tcPr>
          <w:p w14:paraId="3C1BDAB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51</w:t>
            </w:r>
          </w:p>
        </w:tc>
        <w:tc>
          <w:tcPr>
            <w:tcW w:w="435" w:type="pct"/>
            <w:shd w:val="clear" w:color="auto" w:fill="auto"/>
            <w:noWrap/>
            <w:vAlign w:val="center"/>
          </w:tcPr>
          <w:p w14:paraId="13A2D77B" w14:textId="1D0DC1C4" w:rsidR="0083348E" w:rsidRPr="00F5690F" w:rsidRDefault="0083348E" w:rsidP="0083348E">
            <w:pPr>
              <w:jc w:val="center"/>
              <w:rPr>
                <w:rFonts w:ascii="Arial" w:hAnsi="Arial" w:cs="Arial"/>
                <w:sz w:val="16"/>
                <w:szCs w:val="16"/>
              </w:rPr>
            </w:pPr>
            <w:r w:rsidRPr="00F5690F">
              <w:rPr>
                <w:rFonts w:ascii="Arial" w:hAnsi="Arial" w:cs="Arial"/>
                <w:sz w:val="16"/>
                <w:szCs w:val="16"/>
              </w:rPr>
              <w:t>873302</w:t>
            </w:r>
          </w:p>
        </w:tc>
        <w:tc>
          <w:tcPr>
            <w:tcW w:w="3624" w:type="pct"/>
            <w:shd w:val="clear" w:color="auto" w:fill="auto"/>
            <w:vAlign w:val="center"/>
          </w:tcPr>
          <w:p w14:paraId="69314F37" w14:textId="33CF4CE7" w:rsidR="0083348E" w:rsidRPr="00F5690F" w:rsidRDefault="0083348E" w:rsidP="0083348E">
            <w:pPr>
              <w:jc w:val="both"/>
              <w:rPr>
                <w:rFonts w:ascii="Arial" w:hAnsi="Arial" w:cs="Arial"/>
                <w:sz w:val="16"/>
                <w:szCs w:val="16"/>
              </w:rPr>
            </w:pPr>
            <w:r w:rsidRPr="00F5690F">
              <w:rPr>
                <w:rFonts w:ascii="Arial" w:hAnsi="Arial" w:cs="Arial"/>
                <w:sz w:val="16"/>
                <w:szCs w:val="16"/>
              </w:rPr>
              <w:t>RADIOGRAFIA PARA MEDICION DE MIEMBROS INFERIORES [ESTUDIO DE FARILL U OSTEOMETRIA]</w:t>
            </w:r>
          </w:p>
        </w:tc>
        <w:tc>
          <w:tcPr>
            <w:tcW w:w="651" w:type="pct"/>
            <w:shd w:val="clear" w:color="auto" w:fill="auto"/>
            <w:vAlign w:val="center"/>
          </w:tcPr>
          <w:p w14:paraId="23B8E067" w14:textId="32C6057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$38.849</w:t>
            </w:r>
          </w:p>
        </w:tc>
      </w:tr>
      <w:tr w:rsidR="0083348E" w:rsidRPr="00F5690F" w14:paraId="7C1BA33C" w14:textId="77777777" w:rsidTr="00F5690F">
        <w:trPr>
          <w:trHeight w:val="340"/>
        </w:trPr>
        <w:tc>
          <w:tcPr>
            <w:tcW w:w="290" w:type="pct"/>
            <w:shd w:val="clear" w:color="auto" w:fill="auto"/>
            <w:noWrap/>
            <w:vAlign w:val="center"/>
          </w:tcPr>
          <w:p w14:paraId="4B8DF64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52</w:t>
            </w:r>
          </w:p>
        </w:tc>
        <w:tc>
          <w:tcPr>
            <w:tcW w:w="435" w:type="pct"/>
            <w:shd w:val="clear" w:color="auto" w:fill="auto"/>
            <w:noWrap/>
            <w:vAlign w:val="center"/>
          </w:tcPr>
          <w:p w14:paraId="202D7C1A" w14:textId="71CBC3D9" w:rsidR="0083348E" w:rsidRPr="00F5690F" w:rsidRDefault="0083348E" w:rsidP="0083348E">
            <w:pPr>
              <w:jc w:val="center"/>
              <w:rPr>
                <w:rFonts w:ascii="Arial" w:hAnsi="Arial" w:cs="Arial"/>
                <w:sz w:val="16"/>
                <w:szCs w:val="16"/>
              </w:rPr>
            </w:pPr>
            <w:r w:rsidRPr="00F5690F">
              <w:rPr>
                <w:rFonts w:ascii="Arial" w:hAnsi="Arial" w:cs="Arial"/>
                <w:sz w:val="16"/>
                <w:szCs w:val="16"/>
              </w:rPr>
              <w:t>873303</w:t>
            </w:r>
          </w:p>
        </w:tc>
        <w:tc>
          <w:tcPr>
            <w:tcW w:w="3624" w:type="pct"/>
            <w:shd w:val="clear" w:color="auto" w:fill="auto"/>
            <w:vAlign w:val="center"/>
          </w:tcPr>
          <w:p w14:paraId="0BFEAC6B" w14:textId="31254914" w:rsidR="0083348E" w:rsidRPr="00F5690F" w:rsidRDefault="0083348E" w:rsidP="0083348E">
            <w:pPr>
              <w:jc w:val="both"/>
              <w:rPr>
                <w:rFonts w:ascii="Arial" w:hAnsi="Arial" w:cs="Arial"/>
                <w:sz w:val="16"/>
                <w:szCs w:val="16"/>
              </w:rPr>
            </w:pPr>
            <w:r w:rsidRPr="00F5690F">
              <w:rPr>
                <w:rFonts w:ascii="Arial" w:hAnsi="Arial" w:cs="Arial"/>
                <w:sz w:val="16"/>
                <w:szCs w:val="16"/>
              </w:rPr>
              <w:t>RADIOGRAFIA COMPARATIVA DE PIES CON APOYO (AP Y LATERAL)</w:t>
            </w:r>
          </w:p>
        </w:tc>
        <w:tc>
          <w:tcPr>
            <w:tcW w:w="651" w:type="pct"/>
            <w:shd w:val="clear" w:color="auto" w:fill="auto"/>
            <w:vAlign w:val="center"/>
          </w:tcPr>
          <w:p w14:paraId="44293679" w14:textId="7E7157CF" w:rsidR="0083348E" w:rsidRPr="00A75291" w:rsidRDefault="0083348E" w:rsidP="0083348E">
            <w:pPr>
              <w:jc w:val="center"/>
              <w:rPr>
                <w:rFonts w:ascii="Arial" w:hAnsi="Arial" w:cs="Arial"/>
                <w:color w:val="000000"/>
                <w:sz w:val="16"/>
                <w:szCs w:val="16"/>
              </w:rPr>
            </w:pPr>
            <w:r w:rsidRPr="00F5690F">
              <w:rPr>
                <w:rFonts w:ascii="Arial" w:hAnsi="Arial" w:cs="Arial"/>
                <w:color w:val="000000"/>
                <w:sz w:val="16"/>
                <w:szCs w:val="16"/>
              </w:rPr>
              <w:t>$25.221</w:t>
            </w:r>
          </w:p>
        </w:tc>
      </w:tr>
      <w:tr w:rsidR="0083348E" w:rsidRPr="00F5690F" w14:paraId="7ED81512" w14:textId="77777777" w:rsidTr="00F5690F">
        <w:trPr>
          <w:trHeight w:val="340"/>
        </w:trPr>
        <w:tc>
          <w:tcPr>
            <w:tcW w:w="290" w:type="pct"/>
            <w:shd w:val="clear" w:color="auto" w:fill="auto"/>
            <w:noWrap/>
            <w:vAlign w:val="center"/>
          </w:tcPr>
          <w:p w14:paraId="4B52287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53</w:t>
            </w:r>
          </w:p>
        </w:tc>
        <w:tc>
          <w:tcPr>
            <w:tcW w:w="435" w:type="pct"/>
            <w:shd w:val="clear" w:color="auto" w:fill="auto"/>
            <w:noWrap/>
            <w:vAlign w:val="center"/>
          </w:tcPr>
          <w:p w14:paraId="29E80845" w14:textId="5D428E58" w:rsidR="0083348E" w:rsidRPr="00F5690F" w:rsidRDefault="0083348E" w:rsidP="0083348E">
            <w:pPr>
              <w:jc w:val="center"/>
              <w:rPr>
                <w:rFonts w:ascii="Arial" w:hAnsi="Arial" w:cs="Arial"/>
                <w:sz w:val="16"/>
                <w:szCs w:val="16"/>
              </w:rPr>
            </w:pPr>
            <w:r w:rsidRPr="00F5690F">
              <w:rPr>
                <w:rFonts w:ascii="Arial" w:hAnsi="Arial" w:cs="Arial"/>
                <w:sz w:val="16"/>
                <w:szCs w:val="16"/>
              </w:rPr>
              <w:t>873304</w:t>
            </w:r>
          </w:p>
        </w:tc>
        <w:tc>
          <w:tcPr>
            <w:tcW w:w="3624" w:type="pct"/>
            <w:shd w:val="clear" w:color="auto" w:fill="auto"/>
            <w:vAlign w:val="center"/>
          </w:tcPr>
          <w:p w14:paraId="45921622" w14:textId="5D5BA068" w:rsidR="0083348E" w:rsidRPr="00F5690F" w:rsidRDefault="0083348E" w:rsidP="0083348E">
            <w:pPr>
              <w:jc w:val="both"/>
              <w:rPr>
                <w:rFonts w:ascii="Arial" w:hAnsi="Arial" w:cs="Arial"/>
                <w:sz w:val="16"/>
                <w:szCs w:val="16"/>
              </w:rPr>
            </w:pPr>
            <w:r w:rsidRPr="00F5690F">
              <w:rPr>
                <w:rFonts w:ascii="Arial" w:hAnsi="Arial" w:cs="Arial"/>
                <w:sz w:val="16"/>
                <w:szCs w:val="16"/>
              </w:rPr>
              <w:t>RADIOGRAFIA AXIAL DE SESAMOIDEOS Y CABEZAS DE LOS METATARSIANOS</w:t>
            </w:r>
          </w:p>
        </w:tc>
        <w:tc>
          <w:tcPr>
            <w:tcW w:w="651" w:type="pct"/>
            <w:shd w:val="clear" w:color="auto" w:fill="auto"/>
            <w:vAlign w:val="center"/>
          </w:tcPr>
          <w:p w14:paraId="1067F2BE" w14:textId="3FC4922E" w:rsidR="0083348E" w:rsidRPr="00A75291" w:rsidRDefault="00A75291" w:rsidP="0083348E">
            <w:pPr>
              <w:jc w:val="center"/>
              <w:rPr>
                <w:rFonts w:ascii="Arial" w:hAnsi="Arial" w:cs="Arial"/>
                <w:color w:val="000000"/>
                <w:sz w:val="16"/>
                <w:szCs w:val="16"/>
              </w:rPr>
            </w:pPr>
            <w:r w:rsidRPr="00A75291">
              <w:rPr>
                <w:rFonts w:ascii="Arial" w:hAnsi="Arial" w:cs="Arial"/>
                <w:color w:val="000000"/>
                <w:sz w:val="16"/>
                <w:szCs w:val="16"/>
              </w:rPr>
              <w:t>$32.747</w:t>
            </w:r>
          </w:p>
        </w:tc>
      </w:tr>
      <w:tr w:rsidR="0083348E" w:rsidRPr="00F5690F" w14:paraId="6AA4228F" w14:textId="77777777" w:rsidTr="00F5690F">
        <w:trPr>
          <w:trHeight w:val="340"/>
        </w:trPr>
        <w:tc>
          <w:tcPr>
            <w:tcW w:w="290" w:type="pct"/>
            <w:shd w:val="clear" w:color="auto" w:fill="auto"/>
            <w:noWrap/>
            <w:vAlign w:val="center"/>
          </w:tcPr>
          <w:p w14:paraId="42AD60A1"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54</w:t>
            </w:r>
          </w:p>
        </w:tc>
        <w:tc>
          <w:tcPr>
            <w:tcW w:w="435" w:type="pct"/>
            <w:shd w:val="clear" w:color="auto" w:fill="auto"/>
            <w:noWrap/>
            <w:vAlign w:val="center"/>
          </w:tcPr>
          <w:p w14:paraId="1060DB88" w14:textId="00652888" w:rsidR="0083348E" w:rsidRPr="00F5690F" w:rsidRDefault="0083348E" w:rsidP="0083348E">
            <w:pPr>
              <w:jc w:val="center"/>
              <w:rPr>
                <w:rFonts w:ascii="Arial" w:hAnsi="Arial" w:cs="Arial"/>
                <w:sz w:val="16"/>
                <w:szCs w:val="16"/>
              </w:rPr>
            </w:pPr>
            <w:r w:rsidRPr="00F5690F">
              <w:rPr>
                <w:rFonts w:ascii="Arial" w:hAnsi="Arial" w:cs="Arial"/>
                <w:sz w:val="16"/>
                <w:szCs w:val="16"/>
              </w:rPr>
              <w:t>873305</w:t>
            </w:r>
          </w:p>
        </w:tc>
        <w:tc>
          <w:tcPr>
            <w:tcW w:w="3624" w:type="pct"/>
            <w:shd w:val="clear" w:color="auto" w:fill="auto"/>
            <w:vAlign w:val="center"/>
          </w:tcPr>
          <w:p w14:paraId="6ED2981E" w14:textId="43D09444" w:rsidR="0083348E" w:rsidRPr="00F5690F" w:rsidRDefault="0083348E" w:rsidP="0083348E">
            <w:pPr>
              <w:jc w:val="both"/>
              <w:rPr>
                <w:rFonts w:ascii="Arial" w:hAnsi="Arial" w:cs="Arial"/>
                <w:sz w:val="16"/>
                <w:szCs w:val="16"/>
              </w:rPr>
            </w:pPr>
            <w:r w:rsidRPr="00F5690F">
              <w:rPr>
                <w:rFonts w:ascii="Arial" w:hAnsi="Arial" w:cs="Arial"/>
                <w:sz w:val="16"/>
                <w:szCs w:val="16"/>
              </w:rPr>
              <w:t>RADIOGRAFIA PANORAMICA DE MIEMBROS INFERIORES (GONIOMETRIA U ORTOGRAMA), EN FORMATO 14" X 36" (ADULTOS)</w:t>
            </w:r>
          </w:p>
        </w:tc>
        <w:tc>
          <w:tcPr>
            <w:tcW w:w="651" w:type="pct"/>
            <w:shd w:val="clear" w:color="auto" w:fill="auto"/>
            <w:vAlign w:val="center"/>
          </w:tcPr>
          <w:p w14:paraId="20229B14" w14:textId="33D4CAA6"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$125.895</w:t>
            </w:r>
          </w:p>
        </w:tc>
      </w:tr>
      <w:tr w:rsidR="0083348E" w:rsidRPr="00F5690F" w14:paraId="549392EC" w14:textId="77777777" w:rsidTr="00F5690F">
        <w:trPr>
          <w:trHeight w:val="340"/>
        </w:trPr>
        <w:tc>
          <w:tcPr>
            <w:tcW w:w="290" w:type="pct"/>
            <w:shd w:val="clear" w:color="auto" w:fill="auto"/>
            <w:noWrap/>
            <w:vAlign w:val="center"/>
          </w:tcPr>
          <w:p w14:paraId="35CEAF0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55</w:t>
            </w:r>
          </w:p>
        </w:tc>
        <w:tc>
          <w:tcPr>
            <w:tcW w:w="435" w:type="pct"/>
            <w:shd w:val="clear" w:color="auto" w:fill="auto"/>
            <w:noWrap/>
            <w:vAlign w:val="center"/>
          </w:tcPr>
          <w:p w14:paraId="551E5D2A" w14:textId="056F1148" w:rsidR="0083348E" w:rsidRPr="00F5690F" w:rsidRDefault="0083348E" w:rsidP="0083348E">
            <w:pPr>
              <w:jc w:val="center"/>
              <w:rPr>
                <w:rFonts w:ascii="Arial" w:hAnsi="Arial" w:cs="Arial"/>
                <w:sz w:val="16"/>
                <w:szCs w:val="16"/>
              </w:rPr>
            </w:pPr>
            <w:r w:rsidRPr="00F5690F">
              <w:rPr>
                <w:rFonts w:ascii="Arial" w:hAnsi="Arial" w:cs="Arial"/>
                <w:sz w:val="16"/>
                <w:szCs w:val="16"/>
              </w:rPr>
              <w:t>873306</w:t>
            </w:r>
          </w:p>
        </w:tc>
        <w:tc>
          <w:tcPr>
            <w:tcW w:w="3624" w:type="pct"/>
            <w:shd w:val="clear" w:color="auto" w:fill="auto"/>
            <w:vAlign w:val="center"/>
          </w:tcPr>
          <w:p w14:paraId="08E8ED20" w14:textId="10F6BBDE" w:rsidR="0083348E" w:rsidRPr="00F5690F" w:rsidRDefault="0083348E" w:rsidP="0083348E">
            <w:pPr>
              <w:jc w:val="both"/>
              <w:rPr>
                <w:rFonts w:ascii="Arial" w:hAnsi="Arial" w:cs="Arial"/>
                <w:sz w:val="16"/>
                <w:szCs w:val="16"/>
              </w:rPr>
            </w:pPr>
            <w:r w:rsidRPr="00F5690F">
              <w:rPr>
                <w:rFonts w:ascii="Arial" w:hAnsi="Arial" w:cs="Arial"/>
                <w:sz w:val="16"/>
                <w:szCs w:val="16"/>
              </w:rPr>
              <w:t>RADIOGRAFIA PANORAMICA DE MIEMBROS INFERIORES (GONIOMETRIA U ORTOGRAMA), EN FORMATO 14" X 17" (NINOS)</w:t>
            </w:r>
          </w:p>
        </w:tc>
        <w:tc>
          <w:tcPr>
            <w:tcW w:w="651" w:type="pct"/>
            <w:shd w:val="clear" w:color="auto" w:fill="auto"/>
            <w:vAlign w:val="center"/>
          </w:tcPr>
          <w:p w14:paraId="6ADDA86F" w14:textId="6491FCC7"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$66.449</w:t>
            </w:r>
          </w:p>
        </w:tc>
      </w:tr>
      <w:tr w:rsidR="0083348E" w:rsidRPr="00F5690F" w14:paraId="343C8454" w14:textId="77777777" w:rsidTr="00F5690F">
        <w:trPr>
          <w:trHeight w:val="340"/>
        </w:trPr>
        <w:tc>
          <w:tcPr>
            <w:tcW w:w="290" w:type="pct"/>
            <w:shd w:val="clear" w:color="auto" w:fill="auto"/>
            <w:noWrap/>
            <w:vAlign w:val="center"/>
          </w:tcPr>
          <w:p w14:paraId="3C78577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56</w:t>
            </w:r>
          </w:p>
        </w:tc>
        <w:tc>
          <w:tcPr>
            <w:tcW w:w="435" w:type="pct"/>
            <w:shd w:val="clear" w:color="auto" w:fill="auto"/>
            <w:noWrap/>
            <w:vAlign w:val="center"/>
          </w:tcPr>
          <w:p w14:paraId="6FBFD04F" w14:textId="4F9B42EC" w:rsidR="0083348E" w:rsidRPr="00F5690F" w:rsidRDefault="0083348E" w:rsidP="0083348E">
            <w:pPr>
              <w:jc w:val="center"/>
              <w:rPr>
                <w:rFonts w:ascii="Arial" w:hAnsi="Arial" w:cs="Arial"/>
                <w:sz w:val="16"/>
                <w:szCs w:val="16"/>
              </w:rPr>
            </w:pPr>
            <w:r w:rsidRPr="00F5690F">
              <w:rPr>
                <w:rFonts w:ascii="Arial" w:hAnsi="Arial" w:cs="Arial"/>
                <w:sz w:val="16"/>
                <w:szCs w:val="16"/>
              </w:rPr>
              <w:t>873311</w:t>
            </w:r>
          </w:p>
        </w:tc>
        <w:tc>
          <w:tcPr>
            <w:tcW w:w="3624" w:type="pct"/>
            <w:shd w:val="clear" w:color="auto" w:fill="auto"/>
            <w:vAlign w:val="center"/>
          </w:tcPr>
          <w:p w14:paraId="2CA7585E" w14:textId="12632F67"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ANTEVERSION FEMORAL</w:t>
            </w:r>
          </w:p>
        </w:tc>
        <w:tc>
          <w:tcPr>
            <w:tcW w:w="651" w:type="pct"/>
            <w:shd w:val="clear" w:color="auto" w:fill="auto"/>
            <w:vAlign w:val="center"/>
          </w:tcPr>
          <w:p w14:paraId="2AF5D6C1" w14:textId="021E49D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$81.562</w:t>
            </w:r>
          </w:p>
        </w:tc>
      </w:tr>
      <w:tr w:rsidR="0083348E" w:rsidRPr="00F5690F" w14:paraId="38209C6E" w14:textId="77777777" w:rsidTr="00F5690F">
        <w:trPr>
          <w:trHeight w:val="340"/>
        </w:trPr>
        <w:tc>
          <w:tcPr>
            <w:tcW w:w="290" w:type="pct"/>
            <w:shd w:val="clear" w:color="auto" w:fill="auto"/>
            <w:noWrap/>
            <w:vAlign w:val="center"/>
          </w:tcPr>
          <w:p w14:paraId="10AD58AB"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57</w:t>
            </w:r>
          </w:p>
        </w:tc>
        <w:tc>
          <w:tcPr>
            <w:tcW w:w="435" w:type="pct"/>
            <w:shd w:val="clear" w:color="auto" w:fill="auto"/>
            <w:noWrap/>
            <w:vAlign w:val="center"/>
          </w:tcPr>
          <w:p w14:paraId="652F5CE7" w14:textId="5F030176" w:rsidR="0083348E" w:rsidRPr="00F5690F" w:rsidRDefault="0083348E" w:rsidP="0083348E">
            <w:pPr>
              <w:jc w:val="center"/>
              <w:rPr>
                <w:rFonts w:ascii="Arial" w:hAnsi="Arial" w:cs="Arial"/>
                <w:sz w:val="16"/>
                <w:szCs w:val="16"/>
              </w:rPr>
            </w:pPr>
            <w:r w:rsidRPr="00F5690F">
              <w:rPr>
                <w:rFonts w:ascii="Arial" w:hAnsi="Arial" w:cs="Arial"/>
                <w:sz w:val="16"/>
                <w:szCs w:val="16"/>
              </w:rPr>
              <w:t>873312</w:t>
            </w:r>
          </w:p>
        </w:tc>
        <w:tc>
          <w:tcPr>
            <w:tcW w:w="3624" w:type="pct"/>
            <w:shd w:val="clear" w:color="auto" w:fill="auto"/>
            <w:vAlign w:val="center"/>
          </w:tcPr>
          <w:p w14:paraId="650C0061" w14:textId="115BF599"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FEMUR (AP, LATERAL)</w:t>
            </w:r>
          </w:p>
        </w:tc>
        <w:tc>
          <w:tcPr>
            <w:tcW w:w="651" w:type="pct"/>
            <w:shd w:val="clear" w:color="auto" w:fill="auto"/>
            <w:vAlign w:val="center"/>
          </w:tcPr>
          <w:p w14:paraId="187769C0" w14:textId="0FE99E0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$34.631</w:t>
            </w:r>
          </w:p>
        </w:tc>
      </w:tr>
      <w:tr w:rsidR="0083348E" w:rsidRPr="00F5690F" w14:paraId="4396C2F2" w14:textId="77777777" w:rsidTr="00F5690F">
        <w:trPr>
          <w:trHeight w:val="340"/>
        </w:trPr>
        <w:tc>
          <w:tcPr>
            <w:tcW w:w="290" w:type="pct"/>
            <w:shd w:val="clear" w:color="auto" w:fill="auto"/>
            <w:noWrap/>
            <w:vAlign w:val="center"/>
          </w:tcPr>
          <w:p w14:paraId="561DEBD8"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58</w:t>
            </w:r>
          </w:p>
        </w:tc>
        <w:tc>
          <w:tcPr>
            <w:tcW w:w="435" w:type="pct"/>
            <w:shd w:val="clear" w:color="auto" w:fill="auto"/>
            <w:noWrap/>
            <w:vAlign w:val="center"/>
          </w:tcPr>
          <w:p w14:paraId="54EDAD09" w14:textId="105FB21C" w:rsidR="0083348E" w:rsidRPr="00F5690F" w:rsidRDefault="0083348E" w:rsidP="0083348E">
            <w:pPr>
              <w:jc w:val="center"/>
              <w:rPr>
                <w:rFonts w:ascii="Arial" w:hAnsi="Arial" w:cs="Arial"/>
                <w:sz w:val="16"/>
                <w:szCs w:val="16"/>
              </w:rPr>
            </w:pPr>
            <w:r w:rsidRPr="00F5690F">
              <w:rPr>
                <w:rFonts w:ascii="Arial" w:hAnsi="Arial" w:cs="Arial"/>
                <w:sz w:val="16"/>
                <w:szCs w:val="16"/>
              </w:rPr>
              <w:t>873313</w:t>
            </w:r>
          </w:p>
        </w:tc>
        <w:tc>
          <w:tcPr>
            <w:tcW w:w="3624" w:type="pct"/>
            <w:shd w:val="clear" w:color="auto" w:fill="auto"/>
            <w:vAlign w:val="center"/>
          </w:tcPr>
          <w:p w14:paraId="3D141DDE" w14:textId="4240878E"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PIERNA (AP, LATERAL)</w:t>
            </w:r>
          </w:p>
        </w:tc>
        <w:tc>
          <w:tcPr>
            <w:tcW w:w="651" w:type="pct"/>
            <w:shd w:val="clear" w:color="auto" w:fill="auto"/>
            <w:vAlign w:val="center"/>
          </w:tcPr>
          <w:p w14:paraId="47CAA131" w14:textId="409D32F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$34.517</w:t>
            </w:r>
          </w:p>
        </w:tc>
      </w:tr>
      <w:tr w:rsidR="0083348E" w:rsidRPr="00F5690F" w14:paraId="13D4E6A2" w14:textId="77777777" w:rsidTr="00F5690F">
        <w:trPr>
          <w:trHeight w:val="340"/>
        </w:trPr>
        <w:tc>
          <w:tcPr>
            <w:tcW w:w="290" w:type="pct"/>
            <w:shd w:val="clear" w:color="auto" w:fill="auto"/>
            <w:noWrap/>
            <w:vAlign w:val="center"/>
          </w:tcPr>
          <w:p w14:paraId="09C1983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59</w:t>
            </w:r>
          </w:p>
        </w:tc>
        <w:tc>
          <w:tcPr>
            <w:tcW w:w="435" w:type="pct"/>
            <w:shd w:val="clear" w:color="auto" w:fill="auto"/>
            <w:noWrap/>
            <w:vAlign w:val="center"/>
          </w:tcPr>
          <w:p w14:paraId="62F8D802" w14:textId="69B83804" w:rsidR="0083348E" w:rsidRPr="00F5690F" w:rsidRDefault="0083348E" w:rsidP="0083348E">
            <w:pPr>
              <w:jc w:val="center"/>
              <w:rPr>
                <w:rFonts w:ascii="Arial" w:hAnsi="Arial" w:cs="Arial"/>
                <w:sz w:val="16"/>
                <w:szCs w:val="16"/>
              </w:rPr>
            </w:pPr>
            <w:r w:rsidRPr="00F5690F">
              <w:rPr>
                <w:rFonts w:ascii="Arial" w:hAnsi="Arial" w:cs="Arial"/>
                <w:sz w:val="16"/>
                <w:szCs w:val="16"/>
              </w:rPr>
              <w:t>873314</w:t>
            </w:r>
          </w:p>
        </w:tc>
        <w:tc>
          <w:tcPr>
            <w:tcW w:w="3624" w:type="pct"/>
            <w:shd w:val="clear" w:color="auto" w:fill="auto"/>
            <w:vAlign w:val="center"/>
          </w:tcPr>
          <w:p w14:paraId="7F83ABC0" w14:textId="5B49E3F1"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ANTEVERSION TIBIAL</w:t>
            </w:r>
          </w:p>
        </w:tc>
        <w:tc>
          <w:tcPr>
            <w:tcW w:w="651" w:type="pct"/>
            <w:shd w:val="clear" w:color="auto" w:fill="auto"/>
            <w:vAlign w:val="center"/>
          </w:tcPr>
          <w:p w14:paraId="7960DB95" w14:textId="3CBA835F"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$59.518</w:t>
            </w:r>
          </w:p>
        </w:tc>
      </w:tr>
      <w:tr w:rsidR="0083348E" w:rsidRPr="00F5690F" w14:paraId="215F2DF3" w14:textId="77777777" w:rsidTr="00F5690F">
        <w:trPr>
          <w:trHeight w:val="340"/>
        </w:trPr>
        <w:tc>
          <w:tcPr>
            <w:tcW w:w="290" w:type="pct"/>
            <w:shd w:val="clear" w:color="auto" w:fill="auto"/>
            <w:noWrap/>
            <w:vAlign w:val="center"/>
          </w:tcPr>
          <w:p w14:paraId="69A07FEF"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60</w:t>
            </w:r>
          </w:p>
        </w:tc>
        <w:tc>
          <w:tcPr>
            <w:tcW w:w="435" w:type="pct"/>
            <w:shd w:val="clear" w:color="auto" w:fill="auto"/>
            <w:noWrap/>
            <w:vAlign w:val="center"/>
          </w:tcPr>
          <w:p w14:paraId="4D58DEAC" w14:textId="5A4E9FCA" w:rsidR="0083348E" w:rsidRPr="00F5690F" w:rsidRDefault="0083348E" w:rsidP="0083348E">
            <w:pPr>
              <w:jc w:val="center"/>
              <w:rPr>
                <w:rFonts w:ascii="Arial" w:hAnsi="Arial" w:cs="Arial"/>
                <w:sz w:val="16"/>
                <w:szCs w:val="16"/>
              </w:rPr>
            </w:pPr>
            <w:r w:rsidRPr="00F5690F">
              <w:rPr>
                <w:rFonts w:ascii="Arial" w:hAnsi="Arial" w:cs="Arial"/>
                <w:sz w:val="16"/>
                <w:szCs w:val="16"/>
              </w:rPr>
              <w:t>873333</w:t>
            </w:r>
          </w:p>
        </w:tc>
        <w:tc>
          <w:tcPr>
            <w:tcW w:w="3624" w:type="pct"/>
            <w:shd w:val="clear" w:color="auto" w:fill="auto"/>
            <w:vAlign w:val="center"/>
          </w:tcPr>
          <w:p w14:paraId="65634712" w14:textId="1554DEC7"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PIE (AP, LATERAL Y OBLICUA)</w:t>
            </w:r>
          </w:p>
        </w:tc>
        <w:tc>
          <w:tcPr>
            <w:tcW w:w="651" w:type="pct"/>
            <w:shd w:val="clear" w:color="auto" w:fill="auto"/>
            <w:vAlign w:val="center"/>
          </w:tcPr>
          <w:p w14:paraId="2CAA6E88" w14:textId="73F33C53"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$32.816</w:t>
            </w:r>
          </w:p>
        </w:tc>
      </w:tr>
      <w:tr w:rsidR="0083348E" w:rsidRPr="00F5690F" w14:paraId="30E55072" w14:textId="77777777" w:rsidTr="00F5690F">
        <w:trPr>
          <w:trHeight w:val="340"/>
        </w:trPr>
        <w:tc>
          <w:tcPr>
            <w:tcW w:w="290" w:type="pct"/>
            <w:shd w:val="clear" w:color="auto" w:fill="auto"/>
            <w:noWrap/>
            <w:vAlign w:val="center"/>
          </w:tcPr>
          <w:p w14:paraId="5B72953F"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61</w:t>
            </w:r>
          </w:p>
        </w:tc>
        <w:tc>
          <w:tcPr>
            <w:tcW w:w="435" w:type="pct"/>
            <w:shd w:val="clear" w:color="auto" w:fill="auto"/>
            <w:noWrap/>
            <w:vAlign w:val="center"/>
          </w:tcPr>
          <w:p w14:paraId="55D48726" w14:textId="555E39A8" w:rsidR="0083348E" w:rsidRPr="00F5690F" w:rsidRDefault="0083348E" w:rsidP="0083348E">
            <w:pPr>
              <w:jc w:val="center"/>
              <w:rPr>
                <w:rFonts w:ascii="Arial" w:hAnsi="Arial" w:cs="Arial"/>
                <w:sz w:val="16"/>
                <w:szCs w:val="16"/>
              </w:rPr>
            </w:pPr>
            <w:r w:rsidRPr="00F5690F">
              <w:rPr>
                <w:rFonts w:ascii="Arial" w:hAnsi="Arial" w:cs="Arial"/>
                <w:sz w:val="16"/>
                <w:szCs w:val="16"/>
              </w:rPr>
              <w:t>873335</w:t>
            </w:r>
          </w:p>
        </w:tc>
        <w:tc>
          <w:tcPr>
            <w:tcW w:w="3624" w:type="pct"/>
            <w:shd w:val="clear" w:color="auto" w:fill="auto"/>
            <w:vAlign w:val="center"/>
          </w:tcPr>
          <w:p w14:paraId="5551A0E8" w14:textId="1AD6C577"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CALCANEO (AXIAL Y LATERAL)</w:t>
            </w:r>
          </w:p>
        </w:tc>
        <w:tc>
          <w:tcPr>
            <w:tcW w:w="651" w:type="pct"/>
            <w:shd w:val="clear" w:color="auto" w:fill="auto"/>
            <w:vAlign w:val="center"/>
          </w:tcPr>
          <w:p w14:paraId="3796D7E5" w14:textId="3C621B2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$32.519</w:t>
            </w:r>
          </w:p>
        </w:tc>
      </w:tr>
      <w:tr w:rsidR="0083348E" w:rsidRPr="00F5690F" w14:paraId="7201FE67" w14:textId="77777777" w:rsidTr="00F5690F">
        <w:trPr>
          <w:trHeight w:val="340"/>
        </w:trPr>
        <w:tc>
          <w:tcPr>
            <w:tcW w:w="290" w:type="pct"/>
            <w:shd w:val="clear" w:color="auto" w:fill="auto"/>
            <w:noWrap/>
            <w:vAlign w:val="center"/>
          </w:tcPr>
          <w:p w14:paraId="684C009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62</w:t>
            </w:r>
          </w:p>
        </w:tc>
        <w:tc>
          <w:tcPr>
            <w:tcW w:w="435" w:type="pct"/>
            <w:shd w:val="clear" w:color="auto" w:fill="auto"/>
            <w:noWrap/>
            <w:vAlign w:val="center"/>
          </w:tcPr>
          <w:p w14:paraId="46BFEFF5" w14:textId="1AB7A3F9" w:rsidR="0083348E" w:rsidRPr="00F5690F" w:rsidRDefault="0083348E" w:rsidP="0083348E">
            <w:pPr>
              <w:jc w:val="center"/>
              <w:rPr>
                <w:rFonts w:ascii="Arial" w:hAnsi="Arial" w:cs="Arial"/>
                <w:sz w:val="16"/>
                <w:szCs w:val="16"/>
              </w:rPr>
            </w:pPr>
            <w:r w:rsidRPr="00F5690F">
              <w:rPr>
                <w:rFonts w:ascii="Arial" w:hAnsi="Arial" w:cs="Arial"/>
                <w:sz w:val="16"/>
                <w:szCs w:val="16"/>
              </w:rPr>
              <w:t>873340</w:t>
            </w:r>
          </w:p>
        </w:tc>
        <w:tc>
          <w:tcPr>
            <w:tcW w:w="3624" w:type="pct"/>
            <w:shd w:val="clear" w:color="auto" w:fill="auto"/>
            <w:vAlign w:val="center"/>
          </w:tcPr>
          <w:p w14:paraId="4C6565F1" w14:textId="121A38EA"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MIEMBRO INFERIOR (AP, LATERAL)</w:t>
            </w:r>
          </w:p>
        </w:tc>
        <w:tc>
          <w:tcPr>
            <w:tcW w:w="651" w:type="pct"/>
            <w:shd w:val="clear" w:color="auto" w:fill="auto"/>
            <w:vAlign w:val="center"/>
          </w:tcPr>
          <w:p w14:paraId="6904A384" w14:textId="130617FE"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$31.719</w:t>
            </w:r>
          </w:p>
        </w:tc>
      </w:tr>
      <w:tr w:rsidR="0083348E" w:rsidRPr="00F5690F" w14:paraId="21C7EFF9" w14:textId="77777777" w:rsidTr="00F5690F">
        <w:trPr>
          <w:trHeight w:val="340"/>
        </w:trPr>
        <w:tc>
          <w:tcPr>
            <w:tcW w:w="290" w:type="pct"/>
            <w:shd w:val="clear" w:color="auto" w:fill="auto"/>
            <w:noWrap/>
            <w:vAlign w:val="center"/>
          </w:tcPr>
          <w:p w14:paraId="5189B47F"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63</w:t>
            </w:r>
          </w:p>
        </w:tc>
        <w:tc>
          <w:tcPr>
            <w:tcW w:w="435" w:type="pct"/>
            <w:shd w:val="clear" w:color="auto" w:fill="auto"/>
            <w:noWrap/>
            <w:vAlign w:val="center"/>
          </w:tcPr>
          <w:p w14:paraId="2ADE4860" w14:textId="6BD31A7A" w:rsidR="0083348E" w:rsidRPr="00F5690F" w:rsidRDefault="0083348E" w:rsidP="0083348E">
            <w:pPr>
              <w:jc w:val="center"/>
              <w:rPr>
                <w:rFonts w:ascii="Arial" w:hAnsi="Arial" w:cs="Arial"/>
                <w:sz w:val="16"/>
                <w:szCs w:val="16"/>
              </w:rPr>
            </w:pPr>
            <w:r w:rsidRPr="00F5690F">
              <w:rPr>
                <w:rFonts w:ascii="Arial" w:hAnsi="Arial" w:cs="Arial"/>
                <w:sz w:val="16"/>
                <w:szCs w:val="16"/>
              </w:rPr>
              <w:t>873411</w:t>
            </w:r>
          </w:p>
        </w:tc>
        <w:tc>
          <w:tcPr>
            <w:tcW w:w="3624" w:type="pct"/>
            <w:shd w:val="clear" w:color="auto" w:fill="auto"/>
            <w:vAlign w:val="center"/>
          </w:tcPr>
          <w:p w14:paraId="2C8B555B" w14:textId="1CABA4CC"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CADERA O ARTICULACION COXO-FEMORAL (AP, LATERAL)</w:t>
            </w:r>
          </w:p>
        </w:tc>
        <w:tc>
          <w:tcPr>
            <w:tcW w:w="651" w:type="pct"/>
            <w:shd w:val="clear" w:color="auto" w:fill="auto"/>
            <w:vAlign w:val="center"/>
          </w:tcPr>
          <w:p w14:paraId="78564CA9" w14:textId="7FDDDDED"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$33.311</w:t>
            </w:r>
          </w:p>
        </w:tc>
      </w:tr>
      <w:tr w:rsidR="0083348E" w:rsidRPr="00F5690F" w14:paraId="1466702F" w14:textId="77777777" w:rsidTr="00F5690F">
        <w:trPr>
          <w:trHeight w:val="340"/>
        </w:trPr>
        <w:tc>
          <w:tcPr>
            <w:tcW w:w="290" w:type="pct"/>
            <w:shd w:val="clear" w:color="auto" w:fill="auto"/>
            <w:noWrap/>
            <w:vAlign w:val="center"/>
          </w:tcPr>
          <w:p w14:paraId="0E4DF19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64</w:t>
            </w:r>
          </w:p>
        </w:tc>
        <w:tc>
          <w:tcPr>
            <w:tcW w:w="435" w:type="pct"/>
            <w:shd w:val="clear" w:color="auto" w:fill="auto"/>
            <w:noWrap/>
            <w:vAlign w:val="center"/>
          </w:tcPr>
          <w:p w14:paraId="5F3AB274" w14:textId="7D97D9A9" w:rsidR="0083348E" w:rsidRPr="00F5690F" w:rsidRDefault="0083348E" w:rsidP="0083348E">
            <w:pPr>
              <w:jc w:val="center"/>
              <w:rPr>
                <w:rFonts w:ascii="Arial" w:hAnsi="Arial" w:cs="Arial"/>
                <w:sz w:val="16"/>
                <w:szCs w:val="16"/>
              </w:rPr>
            </w:pPr>
            <w:r w:rsidRPr="00F5690F">
              <w:rPr>
                <w:rFonts w:ascii="Arial" w:hAnsi="Arial" w:cs="Arial"/>
                <w:sz w:val="16"/>
                <w:szCs w:val="16"/>
              </w:rPr>
              <w:t>873412</w:t>
            </w:r>
          </w:p>
        </w:tc>
        <w:tc>
          <w:tcPr>
            <w:tcW w:w="3624" w:type="pct"/>
            <w:shd w:val="clear" w:color="auto" w:fill="auto"/>
            <w:vAlign w:val="center"/>
          </w:tcPr>
          <w:p w14:paraId="69DD029A" w14:textId="45861F4E"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CADERA COMPARATIVA</w:t>
            </w:r>
          </w:p>
        </w:tc>
        <w:tc>
          <w:tcPr>
            <w:tcW w:w="651" w:type="pct"/>
            <w:shd w:val="clear" w:color="auto" w:fill="auto"/>
            <w:vAlign w:val="center"/>
          </w:tcPr>
          <w:p w14:paraId="5EB9AE74" w14:textId="456BD75D"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$24.126</w:t>
            </w:r>
          </w:p>
        </w:tc>
      </w:tr>
      <w:tr w:rsidR="0083348E" w:rsidRPr="00F5690F" w14:paraId="65EB889F" w14:textId="77777777" w:rsidTr="00F5690F">
        <w:trPr>
          <w:trHeight w:val="340"/>
        </w:trPr>
        <w:tc>
          <w:tcPr>
            <w:tcW w:w="290" w:type="pct"/>
            <w:shd w:val="clear" w:color="auto" w:fill="auto"/>
            <w:noWrap/>
            <w:vAlign w:val="center"/>
          </w:tcPr>
          <w:p w14:paraId="38EA7EF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65</w:t>
            </w:r>
          </w:p>
        </w:tc>
        <w:tc>
          <w:tcPr>
            <w:tcW w:w="435" w:type="pct"/>
            <w:shd w:val="clear" w:color="auto" w:fill="auto"/>
            <w:noWrap/>
            <w:vAlign w:val="center"/>
          </w:tcPr>
          <w:p w14:paraId="17156C93" w14:textId="5531F76E" w:rsidR="0083348E" w:rsidRPr="00F5690F" w:rsidRDefault="0083348E" w:rsidP="0083348E">
            <w:pPr>
              <w:jc w:val="center"/>
              <w:rPr>
                <w:rFonts w:ascii="Arial" w:hAnsi="Arial" w:cs="Arial"/>
                <w:sz w:val="16"/>
                <w:szCs w:val="16"/>
              </w:rPr>
            </w:pPr>
            <w:r w:rsidRPr="00F5690F">
              <w:rPr>
                <w:rFonts w:ascii="Arial" w:hAnsi="Arial" w:cs="Arial"/>
                <w:sz w:val="16"/>
                <w:szCs w:val="16"/>
              </w:rPr>
              <w:t>873420</w:t>
            </w:r>
          </w:p>
        </w:tc>
        <w:tc>
          <w:tcPr>
            <w:tcW w:w="3624" w:type="pct"/>
            <w:shd w:val="clear" w:color="auto" w:fill="auto"/>
            <w:vAlign w:val="center"/>
          </w:tcPr>
          <w:p w14:paraId="2BF308A3" w14:textId="78EE1F55"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RODILLA (AP, LATERAL)</w:t>
            </w:r>
          </w:p>
        </w:tc>
        <w:tc>
          <w:tcPr>
            <w:tcW w:w="651" w:type="pct"/>
            <w:shd w:val="clear" w:color="auto" w:fill="auto"/>
            <w:vAlign w:val="center"/>
          </w:tcPr>
          <w:p w14:paraId="259F28C3" w14:textId="6235010E"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$34.554</w:t>
            </w:r>
          </w:p>
        </w:tc>
      </w:tr>
      <w:tr w:rsidR="0083348E" w:rsidRPr="00F5690F" w14:paraId="6610F3C9" w14:textId="77777777" w:rsidTr="00F5690F">
        <w:trPr>
          <w:trHeight w:val="340"/>
        </w:trPr>
        <w:tc>
          <w:tcPr>
            <w:tcW w:w="290" w:type="pct"/>
            <w:shd w:val="clear" w:color="auto" w:fill="auto"/>
            <w:noWrap/>
            <w:vAlign w:val="center"/>
          </w:tcPr>
          <w:p w14:paraId="17E5160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66</w:t>
            </w:r>
          </w:p>
        </w:tc>
        <w:tc>
          <w:tcPr>
            <w:tcW w:w="435" w:type="pct"/>
            <w:shd w:val="clear" w:color="auto" w:fill="auto"/>
            <w:noWrap/>
            <w:vAlign w:val="center"/>
          </w:tcPr>
          <w:p w14:paraId="4A8BC5D7" w14:textId="2676559F" w:rsidR="0083348E" w:rsidRPr="00F5690F" w:rsidRDefault="0083348E" w:rsidP="0083348E">
            <w:pPr>
              <w:jc w:val="center"/>
              <w:rPr>
                <w:rFonts w:ascii="Arial" w:hAnsi="Arial" w:cs="Arial"/>
                <w:sz w:val="16"/>
                <w:szCs w:val="16"/>
              </w:rPr>
            </w:pPr>
            <w:r w:rsidRPr="00F5690F">
              <w:rPr>
                <w:rFonts w:ascii="Arial" w:hAnsi="Arial" w:cs="Arial"/>
                <w:sz w:val="16"/>
                <w:szCs w:val="16"/>
              </w:rPr>
              <w:t>873422</w:t>
            </w:r>
          </w:p>
        </w:tc>
        <w:tc>
          <w:tcPr>
            <w:tcW w:w="3624" w:type="pct"/>
            <w:shd w:val="clear" w:color="auto" w:fill="auto"/>
            <w:vAlign w:val="center"/>
          </w:tcPr>
          <w:p w14:paraId="6F31B021" w14:textId="24BF7EF1"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RODILLAS COMPARATIVAS POSICION VERTICAL (UNICAMENTE VISTA ANTEROPOSTERIOR)</w:t>
            </w:r>
          </w:p>
        </w:tc>
        <w:tc>
          <w:tcPr>
            <w:tcW w:w="651" w:type="pct"/>
            <w:shd w:val="clear" w:color="auto" w:fill="auto"/>
            <w:vAlign w:val="center"/>
          </w:tcPr>
          <w:p w14:paraId="603ED8D3" w14:textId="6175B6A5"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$26.961</w:t>
            </w:r>
          </w:p>
        </w:tc>
      </w:tr>
      <w:tr w:rsidR="0083348E" w:rsidRPr="00F5690F" w14:paraId="30DEA18A" w14:textId="77777777" w:rsidTr="00F5690F">
        <w:trPr>
          <w:trHeight w:val="340"/>
        </w:trPr>
        <w:tc>
          <w:tcPr>
            <w:tcW w:w="290" w:type="pct"/>
            <w:shd w:val="clear" w:color="auto" w:fill="auto"/>
            <w:noWrap/>
            <w:vAlign w:val="center"/>
          </w:tcPr>
          <w:p w14:paraId="33655DC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67</w:t>
            </w:r>
          </w:p>
        </w:tc>
        <w:tc>
          <w:tcPr>
            <w:tcW w:w="435" w:type="pct"/>
            <w:shd w:val="clear" w:color="auto" w:fill="auto"/>
            <w:noWrap/>
            <w:vAlign w:val="center"/>
          </w:tcPr>
          <w:p w14:paraId="52CA98FE" w14:textId="7BECC2A3" w:rsidR="0083348E" w:rsidRPr="00F5690F" w:rsidRDefault="0083348E" w:rsidP="0083348E">
            <w:pPr>
              <w:jc w:val="center"/>
              <w:rPr>
                <w:rFonts w:ascii="Arial" w:hAnsi="Arial" w:cs="Arial"/>
                <w:sz w:val="16"/>
                <w:szCs w:val="16"/>
              </w:rPr>
            </w:pPr>
            <w:r w:rsidRPr="00F5690F">
              <w:rPr>
                <w:rFonts w:ascii="Arial" w:hAnsi="Arial" w:cs="Arial"/>
                <w:sz w:val="16"/>
                <w:szCs w:val="16"/>
              </w:rPr>
              <w:t>873423</w:t>
            </w:r>
          </w:p>
        </w:tc>
        <w:tc>
          <w:tcPr>
            <w:tcW w:w="3624" w:type="pct"/>
            <w:shd w:val="clear" w:color="auto" w:fill="auto"/>
            <w:vAlign w:val="center"/>
          </w:tcPr>
          <w:p w14:paraId="415C26FC" w14:textId="44F3DA3B" w:rsidR="0083348E" w:rsidRPr="00F5690F" w:rsidRDefault="0083348E" w:rsidP="0083348E">
            <w:pPr>
              <w:jc w:val="both"/>
              <w:rPr>
                <w:rFonts w:ascii="Arial" w:hAnsi="Arial" w:cs="Arial"/>
                <w:sz w:val="16"/>
                <w:szCs w:val="16"/>
              </w:rPr>
            </w:pPr>
            <w:r w:rsidRPr="00F5690F">
              <w:rPr>
                <w:rFonts w:ascii="Arial" w:hAnsi="Arial" w:cs="Arial"/>
                <w:sz w:val="16"/>
                <w:szCs w:val="16"/>
              </w:rPr>
              <w:t>RADIOGRAFIA TANGENCIAL O AXIAL DE ROTULA</w:t>
            </w:r>
          </w:p>
        </w:tc>
        <w:tc>
          <w:tcPr>
            <w:tcW w:w="651" w:type="pct"/>
            <w:shd w:val="clear" w:color="auto" w:fill="auto"/>
            <w:vAlign w:val="center"/>
          </w:tcPr>
          <w:p w14:paraId="07505BCE" w14:textId="5A07DC6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$32.825</w:t>
            </w:r>
          </w:p>
        </w:tc>
      </w:tr>
      <w:tr w:rsidR="0083348E" w:rsidRPr="00F5690F" w14:paraId="6780D4EF" w14:textId="77777777" w:rsidTr="00F5690F">
        <w:trPr>
          <w:trHeight w:val="340"/>
        </w:trPr>
        <w:tc>
          <w:tcPr>
            <w:tcW w:w="290" w:type="pct"/>
            <w:shd w:val="clear" w:color="auto" w:fill="auto"/>
            <w:noWrap/>
            <w:vAlign w:val="center"/>
          </w:tcPr>
          <w:p w14:paraId="67E7EB58"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68</w:t>
            </w:r>
          </w:p>
        </w:tc>
        <w:tc>
          <w:tcPr>
            <w:tcW w:w="435" w:type="pct"/>
            <w:shd w:val="clear" w:color="auto" w:fill="auto"/>
            <w:noWrap/>
            <w:vAlign w:val="center"/>
          </w:tcPr>
          <w:p w14:paraId="473C825C" w14:textId="7A9E51FF" w:rsidR="0083348E" w:rsidRPr="00F5690F" w:rsidRDefault="0083348E" w:rsidP="0083348E">
            <w:pPr>
              <w:jc w:val="center"/>
              <w:rPr>
                <w:rFonts w:ascii="Arial" w:hAnsi="Arial" w:cs="Arial"/>
                <w:sz w:val="16"/>
                <w:szCs w:val="16"/>
              </w:rPr>
            </w:pPr>
            <w:r w:rsidRPr="00F5690F">
              <w:rPr>
                <w:rFonts w:ascii="Arial" w:hAnsi="Arial" w:cs="Arial"/>
                <w:sz w:val="16"/>
                <w:szCs w:val="16"/>
              </w:rPr>
              <w:t>873426</w:t>
            </w:r>
          </w:p>
        </w:tc>
        <w:tc>
          <w:tcPr>
            <w:tcW w:w="3624" w:type="pct"/>
            <w:shd w:val="clear" w:color="auto" w:fill="auto"/>
            <w:vAlign w:val="center"/>
          </w:tcPr>
          <w:p w14:paraId="7761D2C5" w14:textId="26BC9EE5" w:rsidR="0083348E" w:rsidRPr="00F5690F" w:rsidRDefault="0083348E" w:rsidP="0083348E">
            <w:pPr>
              <w:jc w:val="both"/>
              <w:rPr>
                <w:rFonts w:ascii="Arial" w:hAnsi="Arial" w:cs="Arial"/>
                <w:sz w:val="16"/>
                <w:szCs w:val="16"/>
              </w:rPr>
            </w:pPr>
            <w:r w:rsidRPr="00F5690F">
              <w:rPr>
                <w:rFonts w:ascii="Arial" w:hAnsi="Arial" w:cs="Arial"/>
                <w:sz w:val="16"/>
                <w:szCs w:val="16"/>
              </w:rPr>
              <w:t>RADIOGRAFIAS AXIALES DE ROTULA O LONGITUD DE MIEMBROS INFERIORES</w:t>
            </w:r>
          </w:p>
        </w:tc>
        <w:tc>
          <w:tcPr>
            <w:tcW w:w="651" w:type="pct"/>
            <w:shd w:val="clear" w:color="auto" w:fill="auto"/>
            <w:vAlign w:val="center"/>
          </w:tcPr>
          <w:p w14:paraId="7EDFB71D" w14:textId="2D28896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$62.555</w:t>
            </w:r>
          </w:p>
        </w:tc>
      </w:tr>
      <w:tr w:rsidR="0083348E" w:rsidRPr="00F5690F" w14:paraId="3F99CCDA" w14:textId="77777777" w:rsidTr="00F5690F">
        <w:trPr>
          <w:trHeight w:val="340"/>
        </w:trPr>
        <w:tc>
          <w:tcPr>
            <w:tcW w:w="290" w:type="pct"/>
            <w:shd w:val="clear" w:color="auto" w:fill="auto"/>
            <w:noWrap/>
            <w:vAlign w:val="center"/>
          </w:tcPr>
          <w:p w14:paraId="5475C95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69</w:t>
            </w:r>
          </w:p>
        </w:tc>
        <w:tc>
          <w:tcPr>
            <w:tcW w:w="435" w:type="pct"/>
            <w:shd w:val="clear" w:color="auto" w:fill="auto"/>
            <w:noWrap/>
            <w:vAlign w:val="center"/>
          </w:tcPr>
          <w:p w14:paraId="45B9D364" w14:textId="072B7EC6" w:rsidR="0083348E" w:rsidRPr="00F5690F" w:rsidRDefault="0083348E" w:rsidP="0083348E">
            <w:pPr>
              <w:jc w:val="center"/>
              <w:rPr>
                <w:rFonts w:ascii="Arial" w:hAnsi="Arial" w:cs="Arial"/>
                <w:sz w:val="16"/>
                <w:szCs w:val="16"/>
              </w:rPr>
            </w:pPr>
            <w:r w:rsidRPr="00F5690F">
              <w:rPr>
                <w:rFonts w:ascii="Arial" w:hAnsi="Arial" w:cs="Arial"/>
                <w:sz w:val="16"/>
                <w:szCs w:val="16"/>
              </w:rPr>
              <w:t>873431</w:t>
            </w:r>
          </w:p>
        </w:tc>
        <w:tc>
          <w:tcPr>
            <w:tcW w:w="3624" w:type="pct"/>
            <w:shd w:val="clear" w:color="auto" w:fill="auto"/>
            <w:vAlign w:val="center"/>
          </w:tcPr>
          <w:p w14:paraId="04EF736E" w14:textId="2AAB234F"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TOBILLO (AP, LATERAL Y ROTACION INTERNA)</w:t>
            </w:r>
          </w:p>
        </w:tc>
        <w:tc>
          <w:tcPr>
            <w:tcW w:w="651" w:type="pct"/>
            <w:shd w:val="clear" w:color="auto" w:fill="auto"/>
            <w:vAlign w:val="center"/>
          </w:tcPr>
          <w:p w14:paraId="712BFD1A" w14:textId="02765C1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$29.158</w:t>
            </w:r>
          </w:p>
        </w:tc>
      </w:tr>
      <w:tr w:rsidR="0083348E" w:rsidRPr="00F5690F" w14:paraId="0A60BE4D" w14:textId="77777777" w:rsidTr="00F5690F">
        <w:trPr>
          <w:trHeight w:val="340"/>
        </w:trPr>
        <w:tc>
          <w:tcPr>
            <w:tcW w:w="290" w:type="pct"/>
            <w:shd w:val="clear" w:color="auto" w:fill="auto"/>
            <w:noWrap/>
            <w:vAlign w:val="center"/>
          </w:tcPr>
          <w:p w14:paraId="0A548B2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70</w:t>
            </w:r>
          </w:p>
        </w:tc>
        <w:tc>
          <w:tcPr>
            <w:tcW w:w="435" w:type="pct"/>
            <w:shd w:val="clear" w:color="auto" w:fill="auto"/>
            <w:noWrap/>
            <w:vAlign w:val="center"/>
          </w:tcPr>
          <w:p w14:paraId="686B4DB4" w14:textId="11B71E98" w:rsidR="0083348E" w:rsidRPr="00F5690F" w:rsidRDefault="0083348E" w:rsidP="0083348E">
            <w:pPr>
              <w:jc w:val="center"/>
              <w:rPr>
                <w:rFonts w:ascii="Arial" w:hAnsi="Arial" w:cs="Arial"/>
                <w:sz w:val="16"/>
                <w:szCs w:val="16"/>
              </w:rPr>
            </w:pPr>
            <w:r w:rsidRPr="00F5690F">
              <w:rPr>
                <w:rFonts w:ascii="Arial" w:hAnsi="Arial" w:cs="Arial"/>
                <w:sz w:val="16"/>
                <w:szCs w:val="16"/>
              </w:rPr>
              <w:t>873443</w:t>
            </w:r>
          </w:p>
        </w:tc>
        <w:tc>
          <w:tcPr>
            <w:tcW w:w="3624" w:type="pct"/>
            <w:shd w:val="clear" w:color="auto" w:fill="auto"/>
            <w:vAlign w:val="center"/>
          </w:tcPr>
          <w:p w14:paraId="7790D9DD" w14:textId="391D70F5" w:rsidR="0083348E" w:rsidRPr="00F5690F" w:rsidRDefault="0083348E" w:rsidP="0083348E">
            <w:pPr>
              <w:jc w:val="both"/>
              <w:rPr>
                <w:rFonts w:ascii="Arial" w:hAnsi="Arial" w:cs="Arial"/>
                <w:sz w:val="16"/>
                <w:szCs w:val="16"/>
              </w:rPr>
            </w:pPr>
            <w:r w:rsidRPr="00F5690F">
              <w:rPr>
                <w:rFonts w:ascii="Arial" w:hAnsi="Arial" w:cs="Arial"/>
                <w:sz w:val="16"/>
                <w:szCs w:val="16"/>
              </w:rPr>
              <w:t>RADIOGRAFIAS COMPARATIVAS DE EXTREMIDADES INFERIORES</w:t>
            </w:r>
          </w:p>
        </w:tc>
        <w:tc>
          <w:tcPr>
            <w:tcW w:w="651" w:type="pct"/>
            <w:shd w:val="clear" w:color="auto" w:fill="auto"/>
            <w:vAlign w:val="center"/>
          </w:tcPr>
          <w:p w14:paraId="0B02ED92" w14:textId="39833947"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$31.917</w:t>
            </w:r>
          </w:p>
        </w:tc>
      </w:tr>
      <w:tr w:rsidR="0083348E" w:rsidRPr="00F5690F" w14:paraId="457C1340" w14:textId="77777777" w:rsidTr="00F5690F">
        <w:trPr>
          <w:trHeight w:val="340"/>
        </w:trPr>
        <w:tc>
          <w:tcPr>
            <w:tcW w:w="290" w:type="pct"/>
            <w:shd w:val="clear" w:color="auto" w:fill="auto"/>
            <w:noWrap/>
            <w:vAlign w:val="center"/>
          </w:tcPr>
          <w:p w14:paraId="3C7155A8"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71</w:t>
            </w:r>
          </w:p>
        </w:tc>
        <w:tc>
          <w:tcPr>
            <w:tcW w:w="435" w:type="pct"/>
            <w:shd w:val="clear" w:color="auto" w:fill="auto"/>
            <w:noWrap/>
            <w:vAlign w:val="center"/>
          </w:tcPr>
          <w:p w14:paraId="62EFE505" w14:textId="7A391D33" w:rsidR="0083348E" w:rsidRPr="00F5690F" w:rsidRDefault="0083348E" w:rsidP="0083348E">
            <w:pPr>
              <w:jc w:val="center"/>
              <w:rPr>
                <w:rFonts w:ascii="Arial" w:hAnsi="Arial" w:cs="Arial"/>
                <w:sz w:val="16"/>
                <w:szCs w:val="16"/>
              </w:rPr>
            </w:pPr>
            <w:r w:rsidRPr="00F5690F">
              <w:rPr>
                <w:rFonts w:ascii="Arial" w:hAnsi="Arial" w:cs="Arial"/>
                <w:sz w:val="16"/>
                <w:szCs w:val="16"/>
              </w:rPr>
              <w:t>873444</w:t>
            </w:r>
          </w:p>
        </w:tc>
        <w:tc>
          <w:tcPr>
            <w:tcW w:w="3624" w:type="pct"/>
            <w:shd w:val="clear" w:color="auto" w:fill="auto"/>
            <w:vAlign w:val="center"/>
          </w:tcPr>
          <w:p w14:paraId="2831EC9A" w14:textId="7C222782" w:rsidR="0083348E" w:rsidRPr="00F5690F" w:rsidRDefault="0083348E" w:rsidP="0083348E">
            <w:pPr>
              <w:jc w:val="both"/>
              <w:rPr>
                <w:rFonts w:ascii="Arial" w:hAnsi="Arial" w:cs="Arial"/>
                <w:sz w:val="16"/>
                <w:szCs w:val="16"/>
              </w:rPr>
            </w:pPr>
            <w:r w:rsidRPr="00F5690F">
              <w:rPr>
                <w:rFonts w:ascii="Arial" w:hAnsi="Arial" w:cs="Arial"/>
                <w:sz w:val="16"/>
                <w:szCs w:val="16"/>
              </w:rPr>
              <w:t>RADIOGRAFIAS EN EXTREMIDADES PROYECCIONES ADICIONALES (STRESS, TUNEL, OBLICUAS)</w:t>
            </w:r>
          </w:p>
        </w:tc>
        <w:tc>
          <w:tcPr>
            <w:tcW w:w="651" w:type="pct"/>
            <w:shd w:val="clear" w:color="auto" w:fill="auto"/>
            <w:vAlign w:val="center"/>
          </w:tcPr>
          <w:p w14:paraId="1E4E861F" w14:textId="45529B57"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$32.072</w:t>
            </w:r>
          </w:p>
        </w:tc>
      </w:tr>
      <w:tr w:rsidR="0083348E" w:rsidRPr="00F5690F" w14:paraId="124CA35B" w14:textId="77777777" w:rsidTr="00F5690F">
        <w:trPr>
          <w:trHeight w:val="340"/>
        </w:trPr>
        <w:tc>
          <w:tcPr>
            <w:tcW w:w="290" w:type="pct"/>
            <w:shd w:val="clear" w:color="auto" w:fill="auto"/>
            <w:noWrap/>
            <w:vAlign w:val="center"/>
          </w:tcPr>
          <w:p w14:paraId="43FB5CB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72</w:t>
            </w:r>
          </w:p>
        </w:tc>
        <w:tc>
          <w:tcPr>
            <w:tcW w:w="435" w:type="pct"/>
            <w:shd w:val="clear" w:color="auto" w:fill="auto"/>
            <w:noWrap/>
            <w:vAlign w:val="center"/>
          </w:tcPr>
          <w:p w14:paraId="1D217403" w14:textId="0D1E2EDA" w:rsidR="0083348E" w:rsidRPr="00F5690F" w:rsidRDefault="0083348E" w:rsidP="0083348E">
            <w:pPr>
              <w:jc w:val="center"/>
              <w:rPr>
                <w:rFonts w:ascii="Arial" w:hAnsi="Arial" w:cs="Arial"/>
                <w:sz w:val="16"/>
                <w:szCs w:val="16"/>
              </w:rPr>
            </w:pPr>
            <w:r w:rsidRPr="00F5690F">
              <w:rPr>
                <w:rFonts w:ascii="Arial" w:hAnsi="Arial" w:cs="Arial"/>
                <w:sz w:val="16"/>
                <w:szCs w:val="16"/>
              </w:rPr>
              <w:t>876801</w:t>
            </w:r>
          </w:p>
        </w:tc>
        <w:tc>
          <w:tcPr>
            <w:tcW w:w="3624" w:type="pct"/>
            <w:shd w:val="clear" w:color="auto" w:fill="auto"/>
            <w:vAlign w:val="center"/>
          </w:tcPr>
          <w:p w14:paraId="276C5728" w14:textId="59F8174B" w:rsidR="0083348E" w:rsidRPr="00F5690F" w:rsidRDefault="0083348E" w:rsidP="0083348E">
            <w:pPr>
              <w:jc w:val="both"/>
              <w:rPr>
                <w:rFonts w:ascii="Arial" w:hAnsi="Arial" w:cs="Arial"/>
                <w:sz w:val="16"/>
                <w:szCs w:val="16"/>
              </w:rPr>
            </w:pPr>
            <w:r w:rsidRPr="00F5690F">
              <w:rPr>
                <w:rFonts w:ascii="Arial" w:hAnsi="Arial" w:cs="Arial"/>
                <w:sz w:val="16"/>
                <w:szCs w:val="16"/>
              </w:rPr>
              <w:t>MAMOGRAFIA UNILATERAL O DE PIEZA QUIRURGICA</w:t>
            </w:r>
          </w:p>
        </w:tc>
        <w:tc>
          <w:tcPr>
            <w:tcW w:w="651" w:type="pct"/>
            <w:shd w:val="clear" w:color="auto" w:fill="auto"/>
            <w:vAlign w:val="center"/>
          </w:tcPr>
          <w:p w14:paraId="025858A0" w14:textId="1DA277A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$75.114</w:t>
            </w:r>
          </w:p>
        </w:tc>
      </w:tr>
      <w:tr w:rsidR="0083348E" w:rsidRPr="00F5690F" w14:paraId="39259381" w14:textId="77777777" w:rsidTr="00F5690F">
        <w:trPr>
          <w:trHeight w:val="340"/>
        </w:trPr>
        <w:tc>
          <w:tcPr>
            <w:tcW w:w="290" w:type="pct"/>
            <w:shd w:val="clear" w:color="auto" w:fill="auto"/>
            <w:noWrap/>
            <w:vAlign w:val="center"/>
          </w:tcPr>
          <w:p w14:paraId="21239A8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73</w:t>
            </w:r>
          </w:p>
        </w:tc>
        <w:tc>
          <w:tcPr>
            <w:tcW w:w="435" w:type="pct"/>
            <w:shd w:val="clear" w:color="auto" w:fill="auto"/>
            <w:noWrap/>
            <w:vAlign w:val="center"/>
          </w:tcPr>
          <w:p w14:paraId="6DEAF312" w14:textId="7CD43E17" w:rsidR="0083348E" w:rsidRPr="00F5690F" w:rsidRDefault="0083348E" w:rsidP="0083348E">
            <w:pPr>
              <w:jc w:val="center"/>
              <w:rPr>
                <w:rFonts w:ascii="Arial" w:hAnsi="Arial" w:cs="Arial"/>
                <w:sz w:val="16"/>
                <w:szCs w:val="16"/>
              </w:rPr>
            </w:pPr>
            <w:r w:rsidRPr="00F5690F">
              <w:rPr>
                <w:rFonts w:ascii="Arial" w:hAnsi="Arial" w:cs="Arial"/>
                <w:sz w:val="16"/>
                <w:szCs w:val="16"/>
              </w:rPr>
              <w:t>876802</w:t>
            </w:r>
          </w:p>
        </w:tc>
        <w:tc>
          <w:tcPr>
            <w:tcW w:w="3624" w:type="pct"/>
            <w:shd w:val="clear" w:color="auto" w:fill="auto"/>
            <w:vAlign w:val="center"/>
          </w:tcPr>
          <w:p w14:paraId="697BD9D2" w14:textId="755EFA0E" w:rsidR="0083348E" w:rsidRPr="00F5690F" w:rsidRDefault="0083348E" w:rsidP="0083348E">
            <w:pPr>
              <w:jc w:val="both"/>
              <w:rPr>
                <w:rFonts w:ascii="Arial" w:hAnsi="Arial" w:cs="Arial"/>
                <w:sz w:val="16"/>
                <w:szCs w:val="16"/>
              </w:rPr>
            </w:pPr>
            <w:r w:rsidRPr="00F5690F">
              <w:rPr>
                <w:rFonts w:ascii="Arial" w:hAnsi="Arial" w:cs="Arial"/>
                <w:sz w:val="16"/>
                <w:szCs w:val="16"/>
              </w:rPr>
              <w:t>MAMOGRAFIA BILATERAL</w:t>
            </w:r>
          </w:p>
        </w:tc>
        <w:tc>
          <w:tcPr>
            <w:tcW w:w="651" w:type="pct"/>
            <w:shd w:val="clear" w:color="auto" w:fill="auto"/>
            <w:vAlign w:val="center"/>
          </w:tcPr>
          <w:p w14:paraId="4F6036DD" w14:textId="57ABD51C"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$75.339</w:t>
            </w:r>
          </w:p>
        </w:tc>
      </w:tr>
      <w:tr w:rsidR="0083348E" w:rsidRPr="00F5690F" w14:paraId="7FB935AF" w14:textId="77777777" w:rsidTr="00F5690F">
        <w:trPr>
          <w:trHeight w:val="340"/>
        </w:trPr>
        <w:tc>
          <w:tcPr>
            <w:tcW w:w="290" w:type="pct"/>
            <w:shd w:val="clear" w:color="auto" w:fill="auto"/>
            <w:noWrap/>
            <w:vAlign w:val="center"/>
          </w:tcPr>
          <w:p w14:paraId="71987FD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74</w:t>
            </w:r>
          </w:p>
        </w:tc>
        <w:tc>
          <w:tcPr>
            <w:tcW w:w="435" w:type="pct"/>
            <w:shd w:val="clear" w:color="auto" w:fill="auto"/>
            <w:noWrap/>
            <w:vAlign w:val="center"/>
          </w:tcPr>
          <w:p w14:paraId="026C91D4" w14:textId="761B6DE8" w:rsidR="0083348E" w:rsidRPr="00F5690F" w:rsidRDefault="0083348E" w:rsidP="0083348E">
            <w:pPr>
              <w:jc w:val="center"/>
              <w:rPr>
                <w:rFonts w:ascii="Arial" w:hAnsi="Arial" w:cs="Arial"/>
                <w:sz w:val="16"/>
                <w:szCs w:val="16"/>
              </w:rPr>
            </w:pPr>
            <w:r w:rsidRPr="00F5690F">
              <w:rPr>
                <w:rFonts w:ascii="Arial" w:hAnsi="Arial" w:cs="Arial"/>
                <w:sz w:val="16"/>
                <w:szCs w:val="16"/>
              </w:rPr>
              <w:t>877802</w:t>
            </w:r>
          </w:p>
        </w:tc>
        <w:tc>
          <w:tcPr>
            <w:tcW w:w="3624" w:type="pct"/>
            <w:shd w:val="clear" w:color="auto" w:fill="auto"/>
            <w:vAlign w:val="center"/>
          </w:tcPr>
          <w:p w14:paraId="1A233348" w14:textId="15545C36" w:rsidR="0083348E" w:rsidRPr="00F5690F" w:rsidRDefault="0083348E" w:rsidP="0083348E">
            <w:pPr>
              <w:jc w:val="both"/>
              <w:rPr>
                <w:rFonts w:ascii="Arial" w:hAnsi="Arial" w:cs="Arial"/>
                <w:sz w:val="16"/>
                <w:szCs w:val="16"/>
              </w:rPr>
            </w:pPr>
            <w:r w:rsidRPr="00F5690F">
              <w:rPr>
                <w:rFonts w:ascii="Arial" w:hAnsi="Arial" w:cs="Arial"/>
                <w:sz w:val="16"/>
                <w:szCs w:val="16"/>
              </w:rPr>
              <w:t>UROGRAFIA INTRAVENOSA Incluye: MINUTADA, CON PLACAS RETARDADAS O ADICIONALES</w:t>
            </w:r>
          </w:p>
        </w:tc>
        <w:tc>
          <w:tcPr>
            <w:tcW w:w="651" w:type="pct"/>
            <w:shd w:val="clear" w:color="auto" w:fill="auto"/>
            <w:vAlign w:val="center"/>
          </w:tcPr>
          <w:p w14:paraId="53730CA7" w14:textId="60625211" w:rsidR="0083348E" w:rsidRPr="00F5690F" w:rsidRDefault="0083348E" w:rsidP="0083348E">
            <w:pPr>
              <w:jc w:val="center"/>
              <w:rPr>
                <w:rFonts w:ascii="Arial" w:hAnsi="Arial" w:cs="Arial"/>
                <w:sz w:val="16"/>
                <w:szCs w:val="16"/>
              </w:rPr>
            </w:pPr>
            <w:r w:rsidRPr="001D1B33">
              <w:rPr>
                <w:rFonts w:ascii="Arial" w:hAnsi="Arial" w:cs="Arial"/>
                <w:b/>
                <w:bCs/>
                <w:sz w:val="16"/>
                <w:szCs w:val="16"/>
                <w:u w:val="single"/>
              </w:rPr>
              <w:t>$338.521</w:t>
            </w:r>
          </w:p>
        </w:tc>
      </w:tr>
      <w:tr w:rsidR="0083348E" w:rsidRPr="00F5690F" w14:paraId="7BDD62F6" w14:textId="77777777" w:rsidTr="00F5690F">
        <w:trPr>
          <w:trHeight w:val="340"/>
        </w:trPr>
        <w:tc>
          <w:tcPr>
            <w:tcW w:w="290" w:type="pct"/>
            <w:shd w:val="clear" w:color="auto" w:fill="auto"/>
            <w:noWrap/>
            <w:vAlign w:val="center"/>
          </w:tcPr>
          <w:p w14:paraId="7F4D84A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75</w:t>
            </w:r>
          </w:p>
        </w:tc>
        <w:tc>
          <w:tcPr>
            <w:tcW w:w="435" w:type="pct"/>
            <w:shd w:val="clear" w:color="auto" w:fill="auto"/>
            <w:noWrap/>
            <w:vAlign w:val="center"/>
          </w:tcPr>
          <w:p w14:paraId="5BE764F8" w14:textId="36F336D6" w:rsidR="0083348E" w:rsidRPr="00F5690F" w:rsidRDefault="0083348E" w:rsidP="0083348E">
            <w:pPr>
              <w:jc w:val="center"/>
              <w:rPr>
                <w:rFonts w:ascii="Arial" w:hAnsi="Arial" w:cs="Arial"/>
                <w:sz w:val="16"/>
                <w:szCs w:val="16"/>
              </w:rPr>
            </w:pPr>
            <w:r w:rsidRPr="00F5690F">
              <w:rPr>
                <w:rFonts w:ascii="Arial" w:hAnsi="Arial" w:cs="Arial"/>
                <w:sz w:val="16"/>
                <w:szCs w:val="16"/>
              </w:rPr>
              <w:t>871320</w:t>
            </w:r>
          </w:p>
        </w:tc>
        <w:tc>
          <w:tcPr>
            <w:tcW w:w="3624" w:type="pct"/>
            <w:shd w:val="clear" w:color="auto" w:fill="auto"/>
            <w:vAlign w:val="center"/>
          </w:tcPr>
          <w:p w14:paraId="571957A2" w14:textId="2B8B6F5C"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ESÓFAGO</w:t>
            </w:r>
          </w:p>
        </w:tc>
        <w:tc>
          <w:tcPr>
            <w:tcW w:w="651" w:type="pct"/>
            <w:shd w:val="clear" w:color="auto" w:fill="auto"/>
            <w:vAlign w:val="center"/>
          </w:tcPr>
          <w:p w14:paraId="0243BE04" w14:textId="1F3BD811" w:rsidR="0083348E" w:rsidRPr="00FA71A0" w:rsidRDefault="0083348E" w:rsidP="0083348E">
            <w:pPr>
              <w:jc w:val="center"/>
              <w:rPr>
                <w:rFonts w:ascii="Arial" w:hAnsi="Arial" w:cs="Arial"/>
                <w:color w:val="000000"/>
                <w:sz w:val="16"/>
                <w:szCs w:val="16"/>
              </w:rPr>
            </w:pPr>
            <w:r w:rsidRPr="00F5690F">
              <w:rPr>
                <w:rFonts w:ascii="Arial" w:hAnsi="Arial" w:cs="Arial"/>
                <w:color w:val="000000"/>
                <w:sz w:val="16"/>
                <w:szCs w:val="16"/>
              </w:rPr>
              <w:t>$41.208</w:t>
            </w:r>
          </w:p>
        </w:tc>
      </w:tr>
      <w:tr w:rsidR="0083348E" w:rsidRPr="00F5690F" w14:paraId="497F59D0" w14:textId="77777777" w:rsidTr="00F5690F">
        <w:trPr>
          <w:trHeight w:val="340"/>
        </w:trPr>
        <w:tc>
          <w:tcPr>
            <w:tcW w:w="290" w:type="pct"/>
            <w:shd w:val="clear" w:color="auto" w:fill="auto"/>
            <w:noWrap/>
            <w:vAlign w:val="center"/>
          </w:tcPr>
          <w:p w14:paraId="772A6A7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76</w:t>
            </w:r>
          </w:p>
        </w:tc>
        <w:tc>
          <w:tcPr>
            <w:tcW w:w="435" w:type="pct"/>
            <w:shd w:val="clear" w:color="auto" w:fill="auto"/>
            <w:noWrap/>
            <w:vAlign w:val="center"/>
          </w:tcPr>
          <w:p w14:paraId="3142FB6C" w14:textId="55DCCE21" w:rsidR="0083348E" w:rsidRPr="00F5690F" w:rsidRDefault="0083348E" w:rsidP="0083348E">
            <w:pPr>
              <w:jc w:val="center"/>
              <w:rPr>
                <w:rFonts w:ascii="Arial" w:hAnsi="Arial" w:cs="Arial"/>
                <w:sz w:val="16"/>
                <w:szCs w:val="16"/>
              </w:rPr>
            </w:pPr>
            <w:r w:rsidRPr="00F5690F">
              <w:rPr>
                <w:rFonts w:ascii="Arial" w:hAnsi="Arial" w:cs="Arial"/>
                <w:sz w:val="16"/>
                <w:szCs w:val="16"/>
              </w:rPr>
              <w:t>871181</w:t>
            </w:r>
          </w:p>
        </w:tc>
        <w:tc>
          <w:tcPr>
            <w:tcW w:w="3624" w:type="pct"/>
            <w:shd w:val="clear" w:color="auto" w:fill="auto"/>
            <w:vAlign w:val="center"/>
          </w:tcPr>
          <w:p w14:paraId="71B42DE1" w14:textId="12DCAC8C" w:rsidR="0083348E" w:rsidRPr="00F5690F" w:rsidRDefault="0083348E" w:rsidP="0083348E">
            <w:pPr>
              <w:jc w:val="both"/>
              <w:rPr>
                <w:rFonts w:ascii="Arial" w:hAnsi="Arial" w:cs="Arial"/>
                <w:sz w:val="16"/>
                <w:szCs w:val="16"/>
              </w:rPr>
            </w:pPr>
            <w:r w:rsidRPr="00F5690F">
              <w:rPr>
                <w:rFonts w:ascii="Arial" w:hAnsi="Arial" w:cs="Arial"/>
                <w:sz w:val="16"/>
                <w:szCs w:val="16"/>
              </w:rPr>
              <w:t>MOVILIDAD DIAFRAGMÁTICA POR FLUOROSCOPIA PULMONAR</w:t>
            </w:r>
          </w:p>
        </w:tc>
        <w:tc>
          <w:tcPr>
            <w:tcW w:w="651" w:type="pct"/>
            <w:shd w:val="clear" w:color="auto" w:fill="auto"/>
            <w:vAlign w:val="center"/>
          </w:tcPr>
          <w:p w14:paraId="2851142A" w14:textId="36D42132" w:rsidR="0083348E" w:rsidRPr="00FA71A0" w:rsidRDefault="0083348E" w:rsidP="0083348E">
            <w:pPr>
              <w:jc w:val="center"/>
              <w:rPr>
                <w:rFonts w:ascii="Arial" w:hAnsi="Arial" w:cs="Arial"/>
                <w:color w:val="000000"/>
                <w:sz w:val="16"/>
                <w:szCs w:val="16"/>
              </w:rPr>
            </w:pPr>
            <w:r w:rsidRPr="00F5690F">
              <w:rPr>
                <w:rFonts w:ascii="Arial" w:hAnsi="Arial" w:cs="Arial"/>
                <w:color w:val="000000"/>
                <w:sz w:val="16"/>
                <w:szCs w:val="16"/>
              </w:rPr>
              <w:t>$80.640</w:t>
            </w:r>
          </w:p>
        </w:tc>
      </w:tr>
      <w:tr w:rsidR="0083348E" w:rsidRPr="00F5690F" w14:paraId="0FFF4C50" w14:textId="77777777" w:rsidTr="00F5690F">
        <w:trPr>
          <w:trHeight w:val="340"/>
        </w:trPr>
        <w:tc>
          <w:tcPr>
            <w:tcW w:w="290" w:type="pct"/>
            <w:shd w:val="clear" w:color="auto" w:fill="auto"/>
            <w:noWrap/>
            <w:vAlign w:val="center"/>
          </w:tcPr>
          <w:p w14:paraId="35A5502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77</w:t>
            </w:r>
          </w:p>
        </w:tc>
        <w:tc>
          <w:tcPr>
            <w:tcW w:w="435" w:type="pct"/>
            <w:shd w:val="clear" w:color="auto" w:fill="auto"/>
            <w:noWrap/>
            <w:vAlign w:val="center"/>
          </w:tcPr>
          <w:p w14:paraId="220024CF" w14:textId="030A46B2" w:rsidR="0083348E" w:rsidRPr="00F5690F" w:rsidRDefault="0083348E" w:rsidP="0083348E">
            <w:pPr>
              <w:jc w:val="center"/>
              <w:rPr>
                <w:rFonts w:ascii="Arial" w:hAnsi="Arial" w:cs="Arial"/>
                <w:sz w:val="16"/>
                <w:szCs w:val="16"/>
              </w:rPr>
            </w:pPr>
            <w:r w:rsidRPr="00F5690F">
              <w:rPr>
                <w:rFonts w:ascii="Arial" w:hAnsi="Arial" w:cs="Arial"/>
                <w:sz w:val="16"/>
                <w:szCs w:val="16"/>
              </w:rPr>
              <w:t>872105</w:t>
            </w:r>
          </w:p>
        </w:tc>
        <w:tc>
          <w:tcPr>
            <w:tcW w:w="3624" w:type="pct"/>
            <w:shd w:val="clear" w:color="auto" w:fill="auto"/>
            <w:vAlign w:val="center"/>
          </w:tcPr>
          <w:p w14:paraId="7A90E7B9" w14:textId="3C46D1BD"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COLON POR ENEMA CON DOBLE CONTRASTE ADULTOS</w:t>
            </w:r>
          </w:p>
        </w:tc>
        <w:tc>
          <w:tcPr>
            <w:tcW w:w="651" w:type="pct"/>
            <w:shd w:val="clear" w:color="auto" w:fill="auto"/>
            <w:vAlign w:val="center"/>
          </w:tcPr>
          <w:p w14:paraId="24168BD6" w14:textId="03E9068C" w:rsidR="0083348E" w:rsidRPr="00FA71A0" w:rsidRDefault="0083348E" w:rsidP="0083348E">
            <w:pPr>
              <w:jc w:val="center"/>
              <w:rPr>
                <w:rFonts w:ascii="Arial" w:hAnsi="Arial" w:cs="Arial"/>
                <w:color w:val="000000"/>
                <w:sz w:val="16"/>
                <w:szCs w:val="16"/>
              </w:rPr>
            </w:pPr>
            <w:r w:rsidRPr="00F5690F">
              <w:rPr>
                <w:rFonts w:ascii="Arial" w:hAnsi="Arial" w:cs="Arial"/>
                <w:color w:val="000000"/>
                <w:sz w:val="16"/>
                <w:szCs w:val="16"/>
              </w:rPr>
              <w:t>$183.603</w:t>
            </w:r>
          </w:p>
        </w:tc>
      </w:tr>
      <w:tr w:rsidR="0083348E" w:rsidRPr="00F5690F" w14:paraId="43FB76BE" w14:textId="77777777" w:rsidTr="00F5690F">
        <w:trPr>
          <w:trHeight w:val="340"/>
        </w:trPr>
        <w:tc>
          <w:tcPr>
            <w:tcW w:w="290" w:type="pct"/>
            <w:shd w:val="clear" w:color="auto" w:fill="auto"/>
            <w:noWrap/>
            <w:vAlign w:val="center"/>
          </w:tcPr>
          <w:p w14:paraId="501F5C0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78</w:t>
            </w:r>
          </w:p>
        </w:tc>
        <w:tc>
          <w:tcPr>
            <w:tcW w:w="435" w:type="pct"/>
            <w:shd w:val="clear" w:color="auto" w:fill="auto"/>
            <w:noWrap/>
            <w:vAlign w:val="center"/>
          </w:tcPr>
          <w:p w14:paraId="5E1B2108" w14:textId="1DACECE6" w:rsidR="0083348E" w:rsidRPr="00F5690F" w:rsidRDefault="0083348E" w:rsidP="0083348E">
            <w:pPr>
              <w:jc w:val="center"/>
              <w:rPr>
                <w:rFonts w:ascii="Arial" w:hAnsi="Arial" w:cs="Arial"/>
                <w:sz w:val="16"/>
                <w:szCs w:val="16"/>
              </w:rPr>
            </w:pPr>
            <w:r w:rsidRPr="00F5690F">
              <w:rPr>
                <w:rFonts w:ascii="Arial" w:hAnsi="Arial" w:cs="Arial"/>
                <w:sz w:val="16"/>
                <w:szCs w:val="16"/>
              </w:rPr>
              <w:t>872105</w:t>
            </w:r>
          </w:p>
        </w:tc>
        <w:tc>
          <w:tcPr>
            <w:tcW w:w="3624" w:type="pct"/>
            <w:shd w:val="clear" w:color="auto" w:fill="auto"/>
            <w:vAlign w:val="center"/>
          </w:tcPr>
          <w:p w14:paraId="51CF2698" w14:textId="0E08E456"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COLON POR ENEMA CON DOBLE CONTRASTE NIÑOS</w:t>
            </w:r>
          </w:p>
        </w:tc>
        <w:tc>
          <w:tcPr>
            <w:tcW w:w="651" w:type="pct"/>
            <w:shd w:val="clear" w:color="auto" w:fill="auto"/>
            <w:vAlign w:val="center"/>
          </w:tcPr>
          <w:p w14:paraId="13086445" w14:textId="062C743D" w:rsidR="0083348E" w:rsidRPr="00FA71A0" w:rsidRDefault="0083348E" w:rsidP="0083348E">
            <w:pPr>
              <w:jc w:val="center"/>
              <w:rPr>
                <w:rFonts w:ascii="Arial" w:hAnsi="Arial" w:cs="Arial"/>
                <w:color w:val="000000"/>
                <w:sz w:val="16"/>
                <w:szCs w:val="16"/>
              </w:rPr>
            </w:pPr>
            <w:r w:rsidRPr="00F5690F">
              <w:rPr>
                <w:rFonts w:ascii="Arial" w:hAnsi="Arial" w:cs="Arial"/>
                <w:color w:val="000000"/>
                <w:sz w:val="16"/>
                <w:szCs w:val="16"/>
              </w:rPr>
              <w:t>$183.603</w:t>
            </w:r>
          </w:p>
        </w:tc>
      </w:tr>
      <w:tr w:rsidR="0083348E" w:rsidRPr="00F5690F" w14:paraId="4D00FA78" w14:textId="77777777" w:rsidTr="00F5690F">
        <w:trPr>
          <w:trHeight w:val="340"/>
        </w:trPr>
        <w:tc>
          <w:tcPr>
            <w:tcW w:w="290" w:type="pct"/>
            <w:shd w:val="clear" w:color="auto" w:fill="auto"/>
            <w:noWrap/>
            <w:vAlign w:val="center"/>
          </w:tcPr>
          <w:p w14:paraId="2107426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79</w:t>
            </w:r>
          </w:p>
        </w:tc>
        <w:tc>
          <w:tcPr>
            <w:tcW w:w="435" w:type="pct"/>
            <w:shd w:val="clear" w:color="auto" w:fill="auto"/>
            <w:noWrap/>
            <w:vAlign w:val="center"/>
          </w:tcPr>
          <w:p w14:paraId="2E8B01B2" w14:textId="7273F617" w:rsidR="0083348E" w:rsidRPr="00F5690F" w:rsidRDefault="0083348E" w:rsidP="0083348E">
            <w:pPr>
              <w:jc w:val="center"/>
              <w:rPr>
                <w:rFonts w:ascii="Arial" w:hAnsi="Arial" w:cs="Arial"/>
                <w:sz w:val="16"/>
                <w:szCs w:val="16"/>
              </w:rPr>
            </w:pPr>
            <w:r w:rsidRPr="00F5690F">
              <w:rPr>
                <w:rFonts w:ascii="Arial" w:hAnsi="Arial" w:cs="Arial"/>
                <w:sz w:val="16"/>
                <w:szCs w:val="16"/>
              </w:rPr>
              <w:t>872104</w:t>
            </w:r>
          </w:p>
        </w:tc>
        <w:tc>
          <w:tcPr>
            <w:tcW w:w="3624" w:type="pct"/>
            <w:shd w:val="clear" w:color="auto" w:fill="auto"/>
            <w:vAlign w:val="center"/>
          </w:tcPr>
          <w:p w14:paraId="25CCDDCF" w14:textId="65B4B774"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COLON POR ENEMA O COLON POR INGESTA ADULTOS</w:t>
            </w:r>
          </w:p>
        </w:tc>
        <w:tc>
          <w:tcPr>
            <w:tcW w:w="651" w:type="pct"/>
            <w:shd w:val="clear" w:color="auto" w:fill="auto"/>
            <w:vAlign w:val="center"/>
          </w:tcPr>
          <w:p w14:paraId="3F66275D" w14:textId="60EEDAF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$131.196</w:t>
            </w:r>
          </w:p>
        </w:tc>
      </w:tr>
      <w:tr w:rsidR="0083348E" w:rsidRPr="00F5690F" w14:paraId="4ECC4FD5" w14:textId="77777777" w:rsidTr="00F5690F">
        <w:trPr>
          <w:trHeight w:val="340"/>
        </w:trPr>
        <w:tc>
          <w:tcPr>
            <w:tcW w:w="290" w:type="pct"/>
            <w:shd w:val="clear" w:color="auto" w:fill="auto"/>
            <w:noWrap/>
            <w:vAlign w:val="center"/>
          </w:tcPr>
          <w:p w14:paraId="3995A5B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80</w:t>
            </w:r>
          </w:p>
        </w:tc>
        <w:tc>
          <w:tcPr>
            <w:tcW w:w="435" w:type="pct"/>
            <w:shd w:val="clear" w:color="auto" w:fill="auto"/>
            <w:noWrap/>
            <w:vAlign w:val="center"/>
          </w:tcPr>
          <w:p w14:paraId="3D0301F9" w14:textId="46524EC7" w:rsidR="0083348E" w:rsidRPr="00F5690F" w:rsidRDefault="0083348E" w:rsidP="0083348E">
            <w:pPr>
              <w:jc w:val="center"/>
              <w:rPr>
                <w:rFonts w:ascii="Arial" w:hAnsi="Arial" w:cs="Arial"/>
                <w:sz w:val="16"/>
                <w:szCs w:val="16"/>
              </w:rPr>
            </w:pPr>
            <w:r w:rsidRPr="00F5690F">
              <w:rPr>
                <w:rFonts w:ascii="Arial" w:hAnsi="Arial" w:cs="Arial"/>
                <w:sz w:val="16"/>
                <w:szCs w:val="16"/>
              </w:rPr>
              <w:t>872104</w:t>
            </w:r>
          </w:p>
        </w:tc>
        <w:tc>
          <w:tcPr>
            <w:tcW w:w="3624" w:type="pct"/>
            <w:shd w:val="clear" w:color="auto" w:fill="auto"/>
            <w:vAlign w:val="center"/>
          </w:tcPr>
          <w:p w14:paraId="376F728B" w14:textId="5EA51277"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COLON POR ENEMA O COLON POR INGESTA NIÑOS</w:t>
            </w:r>
          </w:p>
        </w:tc>
        <w:tc>
          <w:tcPr>
            <w:tcW w:w="651" w:type="pct"/>
            <w:shd w:val="clear" w:color="auto" w:fill="auto"/>
            <w:vAlign w:val="center"/>
          </w:tcPr>
          <w:p w14:paraId="498A041B" w14:textId="7DC247D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$156.003</w:t>
            </w:r>
          </w:p>
        </w:tc>
      </w:tr>
      <w:tr w:rsidR="0083348E" w:rsidRPr="00F5690F" w14:paraId="6AE09EF1" w14:textId="77777777" w:rsidTr="00F5690F">
        <w:trPr>
          <w:trHeight w:val="340"/>
        </w:trPr>
        <w:tc>
          <w:tcPr>
            <w:tcW w:w="290" w:type="pct"/>
            <w:shd w:val="clear" w:color="auto" w:fill="auto"/>
            <w:noWrap/>
            <w:vAlign w:val="center"/>
          </w:tcPr>
          <w:p w14:paraId="0F1F77E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81</w:t>
            </w:r>
          </w:p>
        </w:tc>
        <w:tc>
          <w:tcPr>
            <w:tcW w:w="435" w:type="pct"/>
            <w:shd w:val="clear" w:color="auto" w:fill="auto"/>
            <w:noWrap/>
            <w:vAlign w:val="center"/>
          </w:tcPr>
          <w:p w14:paraId="45484E88" w14:textId="214A7FBC" w:rsidR="0083348E" w:rsidRPr="00F5690F" w:rsidRDefault="0083348E" w:rsidP="0083348E">
            <w:pPr>
              <w:jc w:val="center"/>
              <w:rPr>
                <w:rFonts w:ascii="Arial" w:hAnsi="Arial" w:cs="Arial"/>
                <w:sz w:val="16"/>
                <w:szCs w:val="16"/>
              </w:rPr>
            </w:pPr>
            <w:r w:rsidRPr="00F5690F">
              <w:rPr>
                <w:rFonts w:ascii="Arial" w:hAnsi="Arial" w:cs="Arial"/>
                <w:sz w:val="16"/>
                <w:szCs w:val="16"/>
              </w:rPr>
              <w:t>872103</w:t>
            </w:r>
          </w:p>
        </w:tc>
        <w:tc>
          <w:tcPr>
            <w:tcW w:w="3624" w:type="pct"/>
            <w:shd w:val="clear" w:color="auto" w:fill="auto"/>
            <w:vAlign w:val="center"/>
          </w:tcPr>
          <w:p w14:paraId="01F9A149" w14:textId="4213228B"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TRANSITO INTESTINAL CON MARCADORES</w:t>
            </w:r>
          </w:p>
        </w:tc>
        <w:tc>
          <w:tcPr>
            <w:tcW w:w="651" w:type="pct"/>
            <w:shd w:val="clear" w:color="auto" w:fill="auto"/>
            <w:vAlign w:val="center"/>
          </w:tcPr>
          <w:p w14:paraId="60AD13E2" w14:textId="732100C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$109.480</w:t>
            </w:r>
          </w:p>
        </w:tc>
      </w:tr>
      <w:tr w:rsidR="0083348E" w:rsidRPr="00F5690F" w14:paraId="7304ACAD" w14:textId="77777777" w:rsidTr="00F5690F">
        <w:trPr>
          <w:trHeight w:val="340"/>
        </w:trPr>
        <w:tc>
          <w:tcPr>
            <w:tcW w:w="290" w:type="pct"/>
            <w:shd w:val="clear" w:color="auto" w:fill="auto"/>
            <w:noWrap/>
            <w:vAlign w:val="center"/>
          </w:tcPr>
          <w:p w14:paraId="463E6C3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82</w:t>
            </w:r>
          </w:p>
        </w:tc>
        <w:tc>
          <w:tcPr>
            <w:tcW w:w="435" w:type="pct"/>
            <w:shd w:val="clear" w:color="auto" w:fill="auto"/>
            <w:noWrap/>
            <w:vAlign w:val="center"/>
          </w:tcPr>
          <w:p w14:paraId="63CABD77" w14:textId="542749FA" w:rsidR="0083348E" w:rsidRPr="00F5690F" w:rsidRDefault="0083348E" w:rsidP="0083348E">
            <w:pPr>
              <w:jc w:val="center"/>
              <w:rPr>
                <w:rFonts w:ascii="Arial" w:hAnsi="Arial" w:cs="Arial"/>
                <w:sz w:val="16"/>
                <w:szCs w:val="16"/>
              </w:rPr>
            </w:pPr>
            <w:r w:rsidRPr="00F5690F">
              <w:rPr>
                <w:rFonts w:ascii="Arial" w:hAnsi="Arial" w:cs="Arial"/>
                <w:sz w:val="16"/>
                <w:szCs w:val="16"/>
              </w:rPr>
              <w:t>872101</w:t>
            </w:r>
          </w:p>
        </w:tc>
        <w:tc>
          <w:tcPr>
            <w:tcW w:w="3624" w:type="pct"/>
            <w:shd w:val="clear" w:color="auto" w:fill="auto"/>
            <w:vAlign w:val="center"/>
          </w:tcPr>
          <w:p w14:paraId="73D37A9C" w14:textId="024DCF85"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TRANSITO INTESTINAL CONVENCIONAL ADULTOS</w:t>
            </w:r>
          </w:p>
        </w:tc>
        <w:tc>
          <w:tcPr>
            <w:tcW w:w="651" w:type="pct"/>
            <w:shd w:val="clear" w:color="auto" w:fill="auto"/>
            <w:vAlign w:val="center"/>
          </w:tcPr>
          <w:p w14:paraId="1313A098" w14:textId="7E1ED0AB"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$165.600</w:t>
            </w:r>
          </w:p>
        </w:tc>
      </w:tr>
      <w:tr w:rsidR="0083348E" w:rsidRPr="00F5690F" w14:paraId="77AD3DBE" w14:textId="77777777" w:rsidTr="00F5690F">
        <w:trPr>
          <w:trHeight w:val="340"/>
        </w:trPr>
        <w:tc>
          <w:tcPr>
            <w:tcW w:w="290" w:type="pct"/>
            <w:shd w:val="clear" w:color="auto" w:fill="auto"/>
            <w:noWrap/>
            <w:vAlign w:val="center"/>
          </w:tcPr>
          <w:p w14:paraId="1561514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83</w:t>
            </w:r>
          </w:p>
        </w:tc>
        <w:tc>
          <w:tcPr>
            <w:tcW w:w="435" w:type="pct"/>
            <w:shd w:val="clear" w:color="auto" w:fill="auto"/>
            <w:noWrap/>
            <w:vAlign w:val="center"/>
          </w:tcPr>
          <w:p w14:paraId="5178B28A" w14:textId="7F382888" w:rsidR="0083348E" w:rsidRPr="00F5690F" w:rsidRDefault="0083348E" w:rsidP="0083348E">
            <w:pPr>
              <w:jc w:val="center"/>
              <w:rPr>
                <w:rFonts w:ascii="Arial" w:hAnsi="Arial" w:cs="Arial"/>
                <w:sz w:val="16"/>
                <w:szCs w:val="16"/>
              </w:rPr>
            </w:pPr>
            <w:r w:rsidRPr="00F5690F">
              <w:rPr>
                <w:rFonts w:ascii="Arial" w:hAnsi="Arial" w:cs="Arial"/>
                <w:sz w:val="16"/>
                <w:szCs w:val="16"/>
              </w:rPr>
              <w:t>872102</w:t>
            </w:r>
          </w:p>
        </w:tc>
        <w:tc>
          <w:tcPr>
            <w:tcW w:w="3624" w:type="pct"/>
            <w:shd w:val="clear" w:color="auto" w:fill="auto"/>
            <w:vAlign w:val="center"/>
          </w:tcPr>
          <w:p w14:paraId="1E66417C" w14:textId="2877D647"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TRANSITO INTESTINAL DOBLE CONTRASTE ADULTOS</w:t>
            </w:r>
          </w:p>
        </w:tc>
        <w:tc>
          <w:tcPr>
            <w:tcW w:w="651" w:type="pct"/>
            <w:shd w:val="clear" w:color="auto" w:fill="auto"/>
            <w:vAlign w:val="center"/>
          </w:tcPr>
          <w:p w14:paraId="53EAF45C" w14:textId="186438CA"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$158.469</w:t>
            </w:r>
          </w:p>
        </w:tc>
      </w:tr>
      <w:tr w:rsidR="0083348E" w:rsidRPr="00F5690F" w14:paraId="743D00DB" w14:textId="77777777" w:rsidTr="00F5690F">
        <w:trPr>
          <w:trHeight w:val="340"/>
        </w:trPr>
        <w:tc>
          <w:tcPr>
            <w:tcW w:w="290" w:type="pct"/>
            <w:shd w:val="clear" w:color="auto" w:fill="auto"/>
            <w:noWrap/>
            <w:vAlign w:val="center"/>
          </w:tcPr>
          <w:p w14:paraId="4C26977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84</w:t>
            </w:r>
          </w:p>
        </w:tc>
        <w:tc>
          <w:tcPr>
            <w:tcW w:w="435" w:type="pct"/>
            <w:shd w:val="clear" w:color="auto" w:fill="auto"/>
            <w:noWrap/>
            <w:vAlign w:val="center"/>
          </w:tcPr>
          <w:p w14:paraId="7F8C6F70" w14:textId="57E34C70" w:rsidR="0083348E" w:rsidRPr="00F5690F" w:rsidRDefault="0083348E" w:rsidP="0083348E">
            <w:pPr>
              <w:jc w:val="center"/>
              <w:rPr>
                <w:rFonts w:ascii="Arial" w:hAnsi="Arial" w:cs="Arial"/>
                <w:sz w:val="16"/>
                <w:szCs w:val="16"/>
              </w:rPr>
            </w:pPr>
            <w:r w:rsidRPr="00F5690F">
              <w:rPr>
                <w:rFonts w:ascii="Arial" w:hAnsi="Arial" w:cs="Arial"/>
                <w:sz w:val="16"/>
                <w:szCs w:val="16"/>
              </w:rPr>
              <w:t>872102</w:t>
            </w:r>
          </w:p>
        </w:tc>
        <w:tc>
          <w:tcPr>
            <w:tcW w:w="3624" w:type="pct"/>
            <w:shd w:val="clear" w:color="auto" w:fill="auto"/>
            <w:vAlign w:val="center"/>
          </w:tcPr>
          <w:p w14:paraId="499C0E07" w14:textId="45F84139"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TRANSITO INTESTINAL DOBLE CONTRASTE NIÑOS</w:t>
            </w:r>
          </w:p>
        </w:tc>
        <w:tc>
          <w:tcPr>
            <w:tcW w:w="651" w:type="pct"/>
            <w:shd w:val="clear" w:color="auto" w:fill="auto"/>
            <w:vAlign w:val="center"/>
          </w:tcPr>
          <w:p w14:paraId="02D30394" w14:textId="5FEB0E0F"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$158.469</w:t>
            </w:r>
          </w:p>
        </w:tc>
      </w:tr>
      <w:tr w:rsidR="0083348E" w:rsidRPr="00F5690F" w14:paraId="32B38AE5" w14:textId="77777777" w:rsidTr="00F5690F">
        <w:trPr>
          <w:trHeight w:val="340"/>
        </w:trPr>
        <w:tc>
          <w:tcPr>
            <w:tcW w:w="290" w:type="pct"/>
            <w:shd w:val="clear" w:color="auto" w:fill="auto"/>
            <w:noWrap/>
            <w:vAlign w:val="center"/>
          </w:tcPr>
          <w:p w14:paraId="6356C55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lastRenderedPageBreak/>
              <w:t>85</w:t>
            </w:r>
          </w:p>
        </w:tc>
        <w:tc>
          <w:tcPr>
            <w:tcW w:w="435" w:type="pct"/>
            <w:shd w:val="clear" w:color="auto" w:fill="auto"/>
            <w:noWrap/>
            <w:vAlign w:val="center"/>
          </w:tcPr>
          <w:p w14:paraId="12DCE3FC" w14:textId="578733EF" w:rsidR="0083348E" w:rsidRPr="00F5690F" w:rsidRDefault="0083348E" w:rsidP="0083348E">
            <w:pPr>
              <w:jc w:val="center"/>
              <w:rPr>
                <w:rFonts w:ascii="Arial" w:hAnsi="Arial" w:cs="Arial"/>
                <w:sz w:val="16"/>
                <w:szCs w:val="16"/>
              </w:rPr>
            </w:pPr>
            <w:r w:rsidRPr="00F5690F">
              <w:rPr>
                <w:rFonts w:ascii="Arial" w:hAnsi="Arial" w:cs="Arial"/>
                <w:sz w:val="16"/>
                <w:szCs w:val="16"/>
              </w:rPr>
              <w:t>872121</w:t>
            </w:r>
          </w:p>
        </w:tc>
        <w:tc>
          <w:tcPr>
            <w:tcW w:w="3624" w:type="pct"/>
            <w:shd w:val="clear" w:color="auto" w:fill="auto"/>
            <w:vAlign w:val="center"/>
          </w:tcPr>
          <w:p w14:paraId="3F23046D" w14:textId="78E03389"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VIAS DIGESTIVAS ALTAS (ESOFAGO, ESTOMAGO Y DUODENO) ADULTOS</w:t>
            </w:r>
          </w:p>
        </w:tc>
        <w:tc>
          <w:tcPr>
            <w:tcW w:w="651" w:type="pct"/>
            <w:shd w:val="clear" w:color="auto" w:fill="auto"/>
            <w:vAlign w:val="center"/>
          </w:tcPr>
          <w:p w14:paraId="3D6DA72F" w14:textId="4C25F53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$123.050</w:t>
            </w:r>
          </w:p>
        </w:tc>
      </w:tr>
      <w:tr w:rsidR="0083348E" w:rsidRPr="00F5690F" w14:paraId="739085E7" w14:textId="77777777" w:rsidTr="00F5690F">
        <w:trPr>
          <w:trHeight w:val="340"/>
        </w:trPr>
        <w:tc>
          <w:tcPr>
            <w:tcW w:w="290" w:type="pct"/>
            <w:shd w:val="clear" w:color="auto" w:fill="auto"/>
            <w:noWrap/>
            <w:vAlign w:val="center"/>
          </w:tcPr>
          <w:p w14:paraId="2CE43E5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86</w:t>
            </w:r>
          </w:p>
        </w:tc>
        <w:tc>
          <w:tcPr>
            <w:tcW w:w="435" w:type="pct"/>
            <w:shd w:val="clear" w:color="auto" w:fill="auto"/>
            <w:noWrap/>
            <w:vAlign w:val="center"/>
          </w:tcPr>
          <w:p w14:paraId="4B3896ED" w14:textId="673C64B1" w:rsidR="0083348E" w:rsidRPr="00F5690F" w:rsidRDefault="0083348E" w:rsidP="0083348E">
            <w:pPr>
              <w:jc w:val="center"/>
              <w:rPr>
                <w:rFonts w:ascii="Arial" w:hAnsi="Arial" w:cs="Arial"/>
                <w:sz w:val="16"/>
                <w:szCs w:val="16"/>
              </w:rPr>
            </w:pPr>
            <w:r w:rsidRPr="00F5690F">
              <w:rPr>
                <w:rFonts w:ascii="Arial" w:hAnsi="Arial" w:cs="Arial"/>
                <w:sz w:val="16"/>
                <w:szCs w:val="16"/>
              </w:rPr>
              <w:t>872121</w:t>
            </w:r>
          </w:p>
        </w:tc>
        <w:tc>
          <w:tcPr>
            <w:tcW w:w="3624" w:type="pct"/>
            <w:shd w:val="clear" w:color="auto" w:fill="auto"/>
            <w:vAlign w:val="center"/>
          </w:tcPr>
          <w:p w14:paraId="5502DD96" w14:textId="12EFB8DD"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VIAS DIGESTIVAS ALTAS (ESOFAGO, ESTOMAGO Y DUODENO) NIÑOS</w:t>
            </w:r>
          </w:p>
        </w:tc>
        <w:tc>
          <w:tcPr>
            <w:tcW w:w="651" w:type="pct"/>
            <w:shd w:val="clear" w:color="auto" w:fill="auto"/>
            <w:vAlign w:val="center"/>
          </w:tcPr>
          <w:p w14:paraId="69FB9503" w14:textId="1193B29B"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$123.050</w:t>
            </w:r>
          </w:p>
        </w:tc>
      </w:tr>
      <w:tr w:rsidR="0083348E" w:rsidRPr="00F5690F" w14:paraId="16FCC4CF" w14:textId="77777777" w:rsidTr="00F5690F">
        <w:trPr>
          <w:trHeight w:val="340"/>
        </w:trPr>
        <w:tc>
          <w:tcPr>
            <w:tcW w:w="290" w:type="pct"/>
            <w:shd w:val="clear" w:color="auto" w:fill="auto"/>
            <w:noWrap/>
            <w:vAlign w:val="center"/>
          </w:tcPr>
          <w:p w14:paraId="0A6DEBC1"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87</w:t>
            </w:r>
          </w:p>
        </w:tc>
        <w:tc>
          <w:tcPr>
            <w:tcW w:w="435" w:type="pct"/>
            <w:shd w:val="clear" w:color="auto" w:fill="auto"/>
            <w:noWrap/>
            <w:vAlign w:val="center"/>
          </w:tcPr>
          <w:p w14:paraId="35F9EFE7" w14:textId="6A37A040" w:rsidR="0083348E" w:rsidRPr="00F5690F" w:rsidRDefault="0083348E" w:rsidP="0083348E">
            <w:pPr>
              <w:jc w:val="center"/>
              <w:rPr>
                <w:rFonts w:ascii="Arial" w:hAnsi="Arial" w:cs="Arial"/>
                <w:sz w:val="16"/>
                <w:szCs w:val="16"/>
              </w:rPr>
            </w:pPr>
            <w:r w:rsidRPr="00F5690F">
              <w:rPr>
                <w:rFonts w:ascii="Arial" w:hAnsi="Arial" w:cs="Arial"/>
                <w:sz w:val="16"/>
                <w:szCs w:val="16"/>
              </w:rPr>
              <w:t>872122</w:t>
            </w:r>
          </w:p>
        </w:tc>
        <w:tc>
          <w:tcPr>
            <w:tcW w:w="3624" w:type="pct"/>
            <w:shd w:val="clear" w:color="auto" w:fill="auto"/>
            <w:vAlign w:val="center"/>
          </w:tcPr>
          <w:p w14:paraId="507551E0" w14:textId="730B9D13"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VIAS DIGESTIVAS ALTAS (ESOFAGO, ESTOMAGO Y DUODENO) CON DOBLE CONTRASTE ADULTOS</w:t>
            </w:r>
          </w:p>
        </w:tc>
        <w:tc>
          <w:tcPr>
            <w:tcW w:w="651" w:type="pct"/>
            <w:shd w:val="clear" w:color="auto" w:fill="auto"/>
            <w:vAlign w:val="center"/>
          </w:tcPr>
          <w:p w14:paraId="3FD2D9DD" w14:textId="1F95DC56"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$149.500</w:t>
            </w:r>
          </w:p>
        </w:tc>
      </w:tr>
      <w:tr w:rsidR="0083348E" w:rsidRPr="00F5690F" w14:paraId="4FFF2CF2" w14:textId="77777777" w:rsidTr="00F5690F">
        <w:trPr>
          <w:trHeight w:val="340"/>
        </w:trPr>
        <w:tc>
          <w:tcPr>
            <w:tcW w:w="290" w:type="pct"/>
            <w:shd w:val="clear" w:color="auto" w:fill="auto"/>
            <w:noWrap/>
            <w:vAlign w:val="center"/>
          </w:tcPr>
          <w:p w14:paraId="7A1704A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88</w:t>
            </w:r>
          </w:p>
        </w:tc>
        <w:tc>
          <w:tcPr>
            <w:tcW w:w="435" w:type="pct"/>
            <w:shd w:val="clear" w:color="auto" w:fill="auto"/>
            <w:noWrap/>
            <w:vAlign w:val="center"/>
          </w:tcPr>
          <w:p w14:paraId="601A5122" w14:textId="5332A196" w:rsidR="0083348E" w:rsidRPr="00F5690F" w:rsidRDefault="0083348E" w:rsidP="0083348E">
            <w:pPr>
              <w:jc w:val="center"/>
              <w:rPr>
                <w:rFonts w:ascii="Arial" w:hAnsi="Arial" w:cs="Arial"/>
                <w:sz w:val="16"/>
                <w:szCs w:val="16"/>
              </w:rPr>
            </w:pPr>
            <w:r w:rsidRPr="00F5690F">
              <w:rPr>
                <w:rFonts w:ascii="Arial" w:hAnsi="Arial" w:cs="Arial"/>
                <w:sz w:val="16"/>
                <w:szCs w:val="16"/>
              </w:rPr>
              <w:t>872122</w:t>
            </w:r>
          </w:p>
        </w:tc>
        <w:tc>
          <w:tcPr>
            <w:tcW w:w="3624" w:type="pct"/>
            <w:shd w:val="clear" w:color="auto" w:fill="auto"/>
            <w:vAlign w:val="center"/>
          </w:tcPr>
          <w:p w14:paraId="6CA776DE" w14:textId="586DE93B"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VIAS DIGESTIVAS ALTAS (ESOFAGO, ESTOMAGO Y DUODENO) CON DOBLE CONTRASTE NIÑOS</w:t>
            </w:r>
          </w:p>
        </w:tc>
        <w:tc>
          <w:tcPr>
            <w:tcW w:w="651" w:type="pct"/>
            <w:shd w:val="clear" w:color="auto" w:fill="auto"/>
            <w:vAlign w:val="center"/>
          </w:tcPr>
          <w:p w14:paraId="6F88039A" w14:textId="0B99724D"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$149.500</w:t>
            </w:r>
          </w:p>
        </w:tc>
      </w:tr>
      <w:tr w:rsidR="0083348E" w:rsidRPr="00F5690F" w14:paraId="1A51EC4F" w14:textId="77777777" w:rsidTr="00F5690F">
        <w:trPr>
          <w:trHeight w:val="340"/>
        </w:trPr>
        <w:tc>
          <w:tcPr>
            <w:tcW w:w="290" w:type="pct"/>
            <w:shd w:val="clear" w:color="auto" w:fill="auto"/>
            <w:noWrap/>
            <w:vAlign w:val="center"/>
          </w:tcPr>
          <w:p w14:paraId="0B6C1F7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89</w:t>
            </w:r>
          </w:p>
        </w:tc>
        <w:tc>
          <w:tcPr>
            <w:tcW w:w="435" w:type="pct"/>
            <w:shd w:val="clear" w:color="auto" w:fill="auto"/>
            <w:noWrap/>
            <w:vAlign w:val="center"/>
          </w:tcPr>
          <w:p w14:paraId="4DFF48F5" w14:textId="18C29CBD" w:rsidR="0083348E" w:rsidRPr="00F5690F" w:rsidRDefault="0083348E" w:rsidP="0083348E">
            <w:pPr>
              <w:jc w:val="center"/>
              <w:rPr>
                <w:rFonts w:ascii="Arial" w:hAnsi="Arial" w:cs="Arial"/>
                <w:sz w:val="16"/>
                <w:szCs w:val="16"/>
              </w:rPr>
            </w:pPr>
            <w:r w:rsidRPr="00F5690F">
              <w:rPr>
                <w:rFonts w:ascii="Arial" w:hAnsi="Arial" w:cs="Arial"/>
                <w:sz w:val="16"/>
                <w:szCs w:val="16"/>
              </w:rPr>
              <w:t>872123</w:t>
            </w:r>
          </w:p>
        </w:tc>
        <w:tc>
          <w:tcPr>
            <w:tcW w:w="3624" w:type="pct"/>
            <w:shd w:val="clear" w:color="auto" w:fill="auto"/>
            <w:vAlign w:val="center"/>
          </w:tcPr>
          <w:p w14:paraId="559EB219" w14:textId="7D03AAF0"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VIAS DIGESTIVAS ALTAS (ESOFAGO, ESTOMAGO Y DUODENO) Y TRANSITO INTESTINAL ADULTOS</w:t>
            </w:r>
          </w:p>
        </w:tc>
        <w:tc>
          <w:tcPr>
            <w:tcW w:w="651" w:type="pct"/>
            <w:shd w:val="clear" w:color="auto" w:fill="auto"/>
            <w:vAlign w:val="center"/>
          </w:tcPr>
          <w:p w14:paraId="442353C8" w14:textId="10C1C6CE"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$270.398</w:t>
            </w:r>
          </w:p>
        </w:tc>
      </w:tr>
      <w:tr w:rsidR="0083348E" w:rsidRPr="00F5690F" w14:paraId="7B7D340B" w14:textId="77777777" w:rsidTr="00F5690F">
        <w:trPr>
          <w:trHeight w:val="340"/>
        </w:trPr>
        <w:tc>
          <w:tcPr>
            <w:tcW w:w="290" w:type="pct"/>
            <w:shd w:val="clear" w:color="auto" w:fill="auto"/>
            <w:noWrap/>
            <w:vAlign w:val="center"/>
          </w:tcPr>
          <w:p w14:paraId="53E3659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90</w:t>
            </w:r>
          </w:p>
        </w:tc>
        <w:tc>
          <w:tcPr>
            <w:tcW w:w="435" w:type="pct"/>
            <w:shd w:val="clear" w:color="auto" w:fill="auto"/>
            <w:noWrap/>
            <w:vAlign w:val="center"/>
          </w:tcPr>
          <w:p w14:paraId="55BC67D5" w14:textId="74F48BFF" w:rsidR="0083348E" w:rsidRPr="00F5690F" w:rsidRDefault="0083348E" w:rsidP="0083348E">
            <w:pPr>
              <w:jc w:val="center"/>
              <w:rPr>
                <w:rFonts w:ascii="Arial" w:hAnsi="Arial" w:cs="Arial"/>
                <w:sz w:val="16"/>
                <w:szCs w:val="16"/>
              </w:rPr>
            </w:pPr>
            <w:r w:rsidRPr="00F5690F">
              <w:rPr>
                <w:rFonts w:ascii="Arial" w:hAnsi="Arial" w:cs="Arial"/>
                <w:sz w:val="16"/>
                <w:szCs w:val="16"/>
              </w:rPr>
              <w:t>872123</w:t>
            </w:r>
          </w:p>
        </w:tc>
        <w:tc>
          <w:tcPr>
            <w:tcW w:w="3624" w:type="pct"/>
            <w:shd w:val="clear" w:color="auto" w:fill="auto"/>
            <w:vAlign w:val="center"/>
          </w:tcPr>
          <w:p w14:paraId="37E82F65" w14:textId="64ABBA8F" w:rsidR="0083348E" w:rsidRPr="00F5690F" w:rsidRDefault="0083348E" w:rsidP="0083348E">
            <w:pPr>
              <w:jc w:val="both"/>
              <w:rPr>
                <w:rFonts w:ascii="Arial" w:hAnsi="Arial" w:cs="Arial"/>
                <w:sz w:val="16"/>
                <w:szCs w:val="16"/>
              </w:rPr>
            </w:pPr>
            <w:r w:rsidRPr="00F5690F">
              <w:rPr>
                <w:rFonts w:ascii="Arial" w:hAnsi="Arial" w:cs="Arial"/>
                <w:sz w:val="16"/>
                <w:szCs w:val="16"/>
              </w:rPr>
              <w:t>RADIOGRAFIA DE VIAS DIGESTIVAS ALTAS (ESOFAGO, ESTOMAGO Y DUODENO) Y TRANSITO INTESTINAL NIÑOS</w:t>
            </w:r>
          </w:p>
        </w:tc>
        <w:tc>
          <w:tcPr>
            <w:tcW w:w="651" w:type="pct"/>
            <w:shd w:val="clear" w:color="auto" w:fill="auto"/>
            <w:vAlign w:val="center"/>
          </w:tcPr>
          <w:p w14:paraId="616F0770" w14:textId="2B20E2C8"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$270.398</w:t>
            </w:r>
          </w:p>
        </w:tc>
      </w:tr>
      <w:tr w:rsidR="0083348E" w:rsidRPr="00F5690F" w14:paraId="747D4C0C" w14:textId="77777777" w:rsidTr="00F5690F">
        <w:trPr>
          <w:trHeight w:val="340"/>
        </w:trPr>
        <w:tc>
          <w:tcPr>
            <w:tcW w:w="290" w:type="pct"/>
            <w:shd w:val="clear" w:color="auto" w:fill="auto"/>
            <w:noWrap/>
            <w:vAlign w:val="center"/>
          </w:tcPr>
          <w:p w14:paraId="0D427A78"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91</w:t>
            </w:r>
          </w:p>
        </w:tc>
        <w:tc>
          <w:tcPr>
            <w:tcW w:w="435" w:type="pct"/>
            <w:shd w:val="clear" w:color="auto" w:fill="auto"/>
            <w:noWrap/>
            <w:vAlign w:val="center"/>
          </w:tcPr>
          <w:p w14:paraId="4A60F36F" w14:textId="27A8DC8A" w:rsidR="0083348E" w:rsidRPr="00F5690F" w:rsidRDefault="0083348E" w:rsidP="0083348E">
            <w:pPr>
              <w:jc w:val="center"/>
              <w:rPr>
                <w:rFonts w:ascii="Arial" w:hAnsi="Arial" w:cs="Arial"/>
                <w:sz w:val="16"/>
                <w:szCs w:val="16"/>
              </w:rPr>
            </w:pPr>
            <w:r w:rsidRPr="00F5690F">
              <w:rPr>
                <w:rFonts w:ascii="Arial" w:hAnsi="Arial" w:cs="Arial"/>
                <w:sz w:val="16"/>
                <w:szCs w:val="16"/>
              </w:rPr>
              <w:t>874910</w:t>
            </w:r>
          </w:p>
        </w:tc>
        <w:tc>
          <w:tcPr>
            <w:tcW w:w="3624" w:type="pct"/>
            <w:shd w:val="clear" w:color="auto" w:fill="auto"/>
            <w:vAlign w:val="center"/>
          </w:tcPr>
          <w:p w14:paraId="0467B8C1" w14:textId="1421515C" w:rsidR="0083348E" w:rsidRPr="00F5690F" w:rsidRDefault="0083348E" w:rsidP="0083348E">
            <w:pPr>
              <w:jc w:val="both"/>
              <w:rPr>
                <w:rFonts w:ascii="Arial" w:hAnsi="Arial" w:cs="Arial"/>
                <w:sz w:val="16"/>
                <w:szCs w:val="16"/>
              </w:rPr>
            </w:pPr>
            <w:r w:rsidRPr="00F5690F">
              <w:rPr>
                <w:rFonts w:ascii="Arial" w:hAnsi="Arial" w:cs="Arial"/>
                <w:sz w:val="16"/>
                <w:szCs w:val="16"/>
              </w:rPr>
              <w:t>FARINGOGRAFIA Y ESOFAGOGRAMA CON CINE O VIDEO [ESTUDIO DE LA DEGLUCION] ADULTOS</w:t>
            </w:r>
          </w:p>
        </w:tc>
        <w:tc>
          <w:tcPr>
            <w:tcW w:w="651" w:type="pct"/>
            <w:shd w:val="clear" w:color="auto" w:fill="auto"/>
            <w:vAlign w:val="center"/>
          </w:tcPr>
          <w:p w14:paraId="1A2765E9" w14:textId="5D3AE4E0"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$196.275</w:t>
            </w:r>
          </w:p>
        </w:tc>
      </w:tr>
      <w:tr w:rsidR="0083348E" w:rsidRPr="00F5690F" w14:paraId="4C7691BE" w14:textId="77777777" w:rsidTr="00F5690F">
        <w:trPr>
          <w:trHeight w:val="340"/>
        </w:trPr>
        <w:tc>
          <w:tcPr>
            <w:tcW w:w="290" w:type="pct"/>
            <w:shd w:val="clear" w:color="auto" w:fill="auto"/>
            <w:noWrap/>
            <w:vAlign w:val="center"/>
          </w:tcPr>
          <w:p w14:paraId="05DB4F3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92</w:t>
            </w:r>
          </w:p>
        </w:tc>
        <w:tc>
          <w:tcPr>
            <w:tcW w:w="435" w:type="pct"/>
            <w:shd w:val="clear" w:color="auto" w:fill="auto"/>
            <w:noWrap/>
            <w:vAlign w:val="center"/>
          </w:tcPr>
          <w:p w14:paraId="497B99C5" w14:textId="376B56E4" w:rsidR="0083348E" w:rsidRPr="00F5690F" w:rsidRDefault="0083348E" w:rsidP="0083348E">
            <w:pPr>
              <w:jc w:val="center"/>
              <w:rPr>
                <w:rFonts w:ascii="Arial" w:hAnsi="Arial" w:cs="Arial"/>
                <w:sz w:val="16"/>
                <w:szCs w:val="16"/>
              </w:rPr>
            </w:pPr>
            <w:r w:rsidRPr="00F5690F">
              <w:rPr>
                <w:rFonts w:ascii="Arial" w:hAnsi="Arial" w:cs="Arial"/>
                <w:sz w:val="16"/>
                <w:szCs w:val="16"/>
              </w:rPr>
              <w:t>874910</w:t>
            </w:r>
          </w:p>
        </w:tc>
        <w:tc>
          <w:tcPr>
            <w:tcW w:w="3624" w:type="pct"/>
            <w:shd w:val="clear" w:color="auto" w:fill="auto"/>
            <w:vAlign w:val="center"/>
          </w:tcPr>
          <w:p w14:paraId="25C706C4" w14:textId="2BF149C9" w:rsidR="0083348E" w:rsidRPr="00F5690F" w:rsidRDefault="0083348E" w:rsidP="0083348E">
            <w:pPr>
              <w:jc w:val="both"/>
              <w:rPr>
                <w:rFonts w:ascii="Arial" w:hAnsi="Arial" w:cs="Arial"/>
                <w:sz w:val="16"/>
                <w:szCs w:val="16"/>
              </w:rPr>
            </w:pPr>
            <w:r w:rsidRPr="00F5690F">
              <w:rPr>
                <w:rFonts w:ascii="Arial" w:hAnsi="Arial" w:cs="Arial"/>
                <w:sz w:val="16"/>
                <w:szCs w:val="16"/>
              </w:rPr>
              <w:t>FARINGOGRAFIA Y ESOFAGOGRAMA CON CINE O VIDEO [ESTUDIO DE LA DEGLUCION] NIÑOS</w:t>
            </w:r>
          </w:p>
        </w:tc>
        <w:tc>
          <w:tcPr>
            <w:tcW w:w="651" w:type="pct"/>
            <w:shd w:val="clear" w:color="auto" w:fill="auto"/>
            <w:vAlign w:val="center"/>
          </w:tcPr>
          <w:p w14:paraId="5F5B4BC4" w14:textId="62A87F8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$285.200</w:t>
            </w:r>
          </w:p>
        </w:tc>
      </w:tr>
      <w:tr w:rsidR="0083348E" w:rsidRPr="00F5690F" w14:paraId="0AAED01A" w14:textId="77777777" w:rsidTr="00F5690F">
        <w:trPr>
          <w:trHeight w:val="340"/>
        </w:trPr>
        <w:tc>
          <w:tcPr>
            <w:tcW w:w="290" w:type="pct"/>
            <w:shd w:val="clear" w:color="auto" w:fill="auto"/>
            <w:noWrap/>
            <w:vAlign w:val="center"/>
          </w:tcPr>
          <w:p w14:paraId="7BC2034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93</w:t>
            </w:r>
          </w:p>
        </w:tc>
        <w:tc>
          <w:tcPr>
            <w:tcW w:w="435" w:type="pct"/>
            <w:shd w:val="clear" w:color="auto" w:fill="auto"/>
            <w:noWrap/>
            <w:vAlign w:val="center"/>
          </w:tcPr>
          <w:p w14:paraId="5D05CD02" w14:textId="75306FBF" w:rsidR="0083348E" w:rsidRPr="00F5690F" w:rsidRDefault="0083348E" w:rsidP="0083348E">
            <w:pPr>
              <w:jc w:val="center"/>
              <w:rPr>
                <w:rFonts w:ascii="Arial" w:hAnsi="Arial" w:cs="Arial"/>
                <w:sz w:val="16"/>
                <w:szCs w:val="16"/>
              </w:rPr>
            </w:pPr>
            <w:r w:rsidRPr="00F5690F">
              <w:rPr>
                <w:rFonts w:ascii="Arial" w:hAnsi="Arial" w:cs="Arial"/>
                <w:sz w:val="16"/>
                <w:szCs w:val="16"/>
              </w:rPr>
              <w:t>879111</w:t>
            </w:r>
          </w:p>
        </w:tc>
        <w:tc>
          <w:tcPr>
            <w:tcW w:w="3624" w:type="pct"/>
            <w:shd w:val="clear" w:color="auto" w:fill="auto"/>
            <w:vAlign w:val="center"/>
          </w:tcPr>
          <w:p w14:paraId="4296A15D" w14:textId="5E3BE434"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CRANEO SIMPLE</w:t>
            </w:r>
          </w:p>
        </w:tc>
        <w:tc>
          <w:tcPr>
            <w:tcW w:w="651" w:type="pct"/>
            <w:shd w:val="clear" w:color="auto" w:fill="auto"/>
            <w:vAlign w:val="center"/>
          </w:tcPr>
          <w:p w14:paraId="27B94C3F" w14:textId="3AAE756F"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$145.568</w:t>
            </w:r>
          </w:p>
        </w:tc>
      </w:tr>
      <w:tr w:rsidR="0083348E" w:rsidRPr="00F5690F" w14:paraId="44C7A358" w14:textId="77777777" w:rsidTr="00F5690F">
        <w:trPr>
          <w:trHeight w:val="340"/>
        </w:trPr>
        <w:tc>
          <w:tcPr>
            <w:tcW w:w="290" w:type="pct"/>
            <w:shd w:val="clear" w:color="auto" w:fill="auto"/>
            <w:noWrap/>
            <w:vAlign w:val="center"/>
          </w:tcPr>
          <w:p w14:paraId="6F72264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94</w:t>
            </w:r>
          </w:p>
        </w:tc>
        <w:tc>
          <w:tcPr>
            <w:tcW w:w="435" w:type="pct"/>
            <w:shd w:val="clear" w:color="auto" w:fill="auto"/>
            <w:noWrap/>
            <w:vAlign w:val="center"/>
          </w:tcPr>
          <w:p w14:paraId="09341BF0" w14:textId="51DBF54C" w:rsidR="0083348E" w:rsidRPr="00F5690F" w:rsidRDefault="0083348E" w:rsidP="0083348E">
            <w:pPr>
              <w:jc w:val="center"/>
              <w:rPr>
                <w:rFonts w:ascii="Arial" w:hAnsi="Arial" w:cs="Arial"/>
                <w:sz w:val="16"/>
                <w:szCs w:val="16"/>
              </w:rPr>
            </w:pPr>
            <w:r w:rsidRPr="00F5690F">
              <w:rPr>
                <w:rFonts w:ascii="Arial" w:hAnsi="Arial" w:cs="Arial"/>
                <w:sz w:val="16"/>
                <w:szCs w:val="16"/>
              </w:rPr>
              <w:t>879112</w:t>
            </w:r>
          </w:p>
        </w:tc>
        <w:tc>
          <w:tcPr>
            <w:tcW w:w="3624" w:type="pct"/>
            <w:shd w:val="clear" w:color="auto" w:fill="auto"/>
            <w:vAlign w:val="center"/>
          </w:tcPr>
          <w:p w14:paraId="2F207013" w14:textId="7E5E3381"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CRANEO CON CONTRASTE</w:t>
            </w:r>
          </w:p>
        </w:tc>
        <w:tc>
          <w:tcPr>
            <w:tcW w:w="651" w:type="pct"/>
            <w:shd w:val="clear" w:color="auto" w:fill="auto"/>
            <w:vAlign w:val="center"/>
          </w:tcPr>
          <w:p w14:paraId="0A7850FD" w14:textId="7EEAE654"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$434.970</w:t>
            </w:r>
          </w:p>
        </w:tc>
      </w:tr>
      <w:tr w:rsidR="0083348E" w:rsidRPr="00F5690F" w14:paraId="444F2832" w14:textId="77777777" w:rsidTr="00F5690F">
        <w:trPr>
          <w:trHeight w:val="340"/>
        </w:trPr>
        <w:tc>
          <w:tcPr>
            <w:tcW w:w="290" w:type="pct"/>
            <w:shd w:val="clear" w:color="auto" w:fill="auto"/>
            <w:noWrap/>
            <w:vAlign w:val="center"/>
          </w:tcPr>
          <w:p w14:paraId="39D251F8"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95</w:t>
            </w:r>
          </w:p>
        </w:tc>
        <w:tc>
          <w:tcPr>
            <w:tcW w:w="435" w:type="pct"/>
            <w:shd w:val="clear" w:color="auto" w:fill="auto"/>
            <w:noWrap/>
            <w:vAlign w:val="center"/>
          </w:tcPr>
          <w:p w14:paraId="549F5941" w14:textId="14931822" w:rsidR="0083348E" w:rsidRPr="00F5690F" w:rsidRDefault="0083348E" w:rsidP="0083348E">
            <w:pPr>
              <w:jc w:val="center"/>
              <w:rPr>
                <w:rFonts w:ascii="Arial" w:hAnsi="Arial" w:cs="Arial"/>
                <w:sz w:val="16"/>
                <w:szCs w:val="16"/>
              </w:rPr>
            </w:pPr>
            <w:r w:rsidRPr="00F5690F">
              <w:rPr>
                <w:rFonts w:ascii="Arial" w:hAnsi="Arial" w:cs="Arial"/>
                <w:sz w:val="16"/>
                <w:szCs w:val="16"/>
              </w:rPr>
              <w:t>879113</w:t>
            </w:r>
          </w:p>
        </w:tc>
        <w:tc>
          <w:tcPr>
            <w:tcW w:w="3624" w:type="pct"/>
            <w:shd w:val="clear" w:color="auto" w:fill="auto"/>
            <w:vAlign w:val="center"/>
          </w:tcPr>
          <w:p w14:paraId="002FFB5E" w14:textId="6A118E51"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CRANEO SIMPLE Y CON CONTRASTE</w:t>
            </w:r>
          </w:p>
        </w:tc>
        <w:tc>
          <w:tcPr>
            <w:tcW w:w="651" w:type="pct"/>
            <w:shd w:val="clear" w:color="auto" w:fill="auto"/>
            <w:vAlign w:val="center"/>
          </w:tcPr>
          <w:p w14:paraId="4BCAF614" w14:textId="3E8D9B95"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$451.225</w:t>
            </w:r>
          </w:p>
        </w:tc>
      </w:tr>
      <w:tr w:rsidR="0083348E" w:rsidRPr="00F5690F" w14:paraId="47A75177" w14:textId="77777777" w:rsidTr="00F5690F">
        <w:trPr>
          <w:trHeight w:val="340"/>
        </w:trPr>
        <w:tc>
          <w:tcPr>
            <w:tcW w:w="290" w:type="pct"/>
            <w:shd w:val="clear" w:color="auto" w:fill="auto"/>
            <w:noWrap/>
            <w:vAlign w:val="center"/>
          </w:tcPr>
          <w:p w14:paraId="2BC5E09B"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96</w:t>
            </w:r>
          </w:p>
        </w:tc>
        <w:tc>
          <w:tcPr>
            <w:tcW w:w="435" w:type="pct"/>
            <w:shd w:val="clear" w:color="auto" w:fill="auto"/>
            <w:noWrap/>
            <w:vAlign w:val="center"/>
          </w:tcPr>
          <w:p w14:paraId="61465700" w14:textId="59967B05" w:rsidR="0083348E" w:rsidRPr="00F5690F" w:rsidRDefault="0083348E" w:rsidP="0083348E">
            <w:pPr>
              <w:jc w:val="center"/>
              <w:rPr>
                <w:rFonts w:ascii="Arial" w:hAnsi="Arial" w:cs="Arial"/>
                <w:sz w:val="16"/>
                <w:szCs w:val="16"/>
              </w:rPr>
            </w:pPr>
            <w:r w:rsidRPr="00F5690F">
              <w:rPr>
                <w:rFonts w:ascii="Arial" w:hAnsi="Arial" w:cs="Arial"/>
                <w:sz w:val="16"/>
                <w:szCs w:val="16"/>
              </w:rPr>
              <w:t>879116</w:t>
            </w:r>
          </w:p>
        </w:tc>
        <w:tc>
          <w:tcPr>
            <w:tcW w:w="3624" w:type="pct"/>
            <w:shd w:val="clear" w:color="auto" w:fill="auto"/>
            <w:vAlign w:val="center"/>
          </w:tcPr>
          <w:p w14:paraId="628479C8" w14:textId="7CFA4B20"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SILLA TURCA (HIPOFISIS)</w:t>
            </w:r>
          </w:p>
        </w:tc>
        <w:tc>
          <w:tcPr>
            <w:tcW w:w="651" w:type="pct"/>
            <w:shd w:val="clear" w:color="auto" w:fill="auto"/>
            <w:vAlign w:val="center"/>
          </w:tcPr>
          <w:p w14:paraId="0F40E53F" w14:textId="29210270"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$201.534</w:t>
            </w:r>
          </w:p>
        </w:tc>
      </w:tr>
      <w:tr w:rsidR="0083348E" w:rsidRPr="00F5690F" w14:paraId="71AD1ADC" w14:textId="77777777" w:rsidTr="00F5690F">
        <w:trPr>
          <w:trHeight w:val="340"/>
        </w:trPr>
        <w:tc>
          <w:tcPr>
            <w:tcW w:w="290" w:type="pct"/>
            <w:shd w:val="clear" w:color="auto" w:fill="auto"/>
            <w:noWrap/>
            <w:vAlign w:val="center"/>
          </w:tcPr>
          <w:p w14:paraId="78ED292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97</w:t>
            </w:r>
          </w:p>
        </w:tc>
        <w:tc>
          <w:tcPr>
            <w:tcW w:w="435" w:type="pct"/>
            <w:shd w:val="clear" w:color="auto" w:fill="auto"/>
            <w:noWrap/>
            <w:vAlign w:val="center"/>
          </w:tcPr>
          <w:p w14:paraId="3D51B994" w14:textId="7267473E" w:rsidR="0083348E" w:rsidRPr="00F5690F" w:rsidRDefault="0083348E" w:rsidP="0083348E">
            <w:pPr>
              <w:jc w:val="center"/>
              <w:rPr>
                <w:rFonts w:ascii="Arial" w:hAnsi="Arial" w:cs="Arial"/>
                <w:sz w:val="16"/>
                <w:szCs w:val="16"/>
              </w:rPr>
            </w:pPr>
            <w:r w:rsidRPr="00F5690F">
              <w:rPr>
                <w:rFonts w:ascii="Arial" w:hAnsi="Arial" w:cs="Arial"/>
                <w:sz w:val="16"/>
                <w:szCs w:val="16"/>
              </w:rPr>
              <w:t>879121</w:t>
            </w:r>
          </w:p>
        </w:tc>
        <w:tc>
          <w:tcPr>
            <w:tcW w:w="3624" w:type="pct"/>
            <w:shd w:val="clear" w:color="auto" w:fill="auto"/>
            <w:vAlign w:val="center"/>
          </w:tcPr>
          <w:p w14:paraId="034943F4" w14:textId="7F251D71"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ORBITAS</w:t>
            </w:r>
          </w:p>
        </w:tc>
        <w:tc>
          <w:tcPr>
            <w:tcW w:w="651" w:type="pct"/>
            <w:shd w:val="clear" w:color="auto" w:fill="auto"/>
            <w:vAlign w:val="center"/>
          </w:tcPr>
          <w:p w14:paraId="2CC08B4F" w14:textId="4DE76512"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$202.100</w:t>
            </w:r>
          </w:p>
        </w:tc>
      </w:tr>
      <w:tr w:rsidR="0083348E" w:rsidRPr="00F5690F" w14:paraId="0B54C413" w14:textId="77777777" w:rsidTr="00F5690F">
        <w:trPr>
          <w:trHeight w:val="340"/>
        </w:trPr>
        <w:tc>
          <w:tcPr>
            <w:tcW w:w="290" w:type="pct"/>
            <w:shd w:val="clear" w:color="auto" w:fill="auto"/>
            <w:noWrap/>
            <w:vAlign w:val="center"/>
          </w:tcPr>
          <w:p w14:paraId="18EC4D81"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98</w:t>
            </w:r>
          </w:p>
        </w:tc>
        <w:tc>
          <w:tcPr>
            <w:tcW w:w="435" w:type="pct"/>
            <w:shd w:val="clear" w:color="auto" w:fill="auto"/>
            <w:noWrap/>
            <w:vAlign w:val="center"/>
          </w:tcPr>
          <w:p w14:paraId="3C6610C6" w14:textId="411D4878" w:rsidR="0083348E" w:rsidRPr="00F5690F" w:rsidRDefault="0083348E" w:rsidP="0083348E">
            <w:pPr>
              <w:jc w:val="center"/>
              <w:rPr>
                <w:rFonts w:ascii="Arial" w:hAnsi="Arial" w:cs="Arial"/>
                <w:sz w:val="16"/>
                <w:szCs w:val="16"/>
              </w:rPr>
            </w:pPr>
            <w:r w:rsidRPr="00F5690F">
              <w:rPr>
                <w:rFonts w:ascii="Arial" w:hAnsi="Arial" w:cs="Arial"/>
                <w:sz w:val="16"/>
                <w:szCs w:val="16"/>
              </w:rPr>
              <w:t>879122</w:t>
            </w:r>
          </w:p>
        </w:tc>
        <w:tc>
          <w:tcPr>
            <w:tcW w:w="3624" w:type="pct"/>
            <w:shd w:val="clear" w:color="auto" w:fill="auto"/>
            <w:vAlign w:val="center"/>
          </w:tcPr>
          <w:p w14:paraId="329E5DA3" w14:textId="1B71F0C6"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OIDO, PENASCO Y CONDUCTO AUDITIVO INTERNO</w:t>
            </w:r>
          </w:p>
        </w:tc>
        <w:tc>
          <w:tcPr>
            <w:tcW w:w="651" w:type="pct"/>
            <w:shd w:val="clear" w:color="auto" w:fill="auto"/>
            <w:vAlign w:val="center"/>
          </w:tcPr>
          <w:p w14:paraId="007B0AAA" w14:textId="7D2E92D9"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$140.084</w:t>
            </w:r>
          </w:p>
        </w:tc>
      </w:tr>
      <w:tr w:rsidR="0083348E" w:rsidRPr="00F5690F" w14:paraId="1977906A" w14:textId="77777777" w:rsidTr="00F5690F">
        <w:trPr>
          <w:trHeight w:val="340"/>
        </w:trPr>
        <w:tc>
          <w:tcPr>
            <w:tcW w:w="290" w:type="pct"/>
            <w:shd w:val="clear" w:color="auto" w:fill="auto"/>
            <w:noWrap/>
            <w:vAlign w:val="center"/>
          </w:tcPr>
          <w:p w14:paraId="4DF2B5B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99</w:t>
            </w:r>
          </w:p>
        </w:tc>
        <w:tc>
          <w:tcPr>
            <w:tcW w:w="435" w:type="pct"/>
            <w:shd w:val="clear" w:color="auto" w:fill="auto"/>
            <w:noWrap/>
            <w:vAlign w:val="center"/>
          </w:tcPr>
          <w:p w14:paraId="7332F8C6" w14:textId="7EC49480" w:rsidR="0083348E" w:rsidRPr="00F5690F" w:rsidRDefault="0083348E" w:rsidP="0083348E">
            <w:pPr>
              <w:jc w:val="center"/>
              <w:rPr>
                <w:rFonts w:ascii="Arial" w:hAnsi="Arial" w:cs="Arial"/>
                <w:sz w:val="16"/>
                <w:szCs w:val="16"/>
              </w:rPr>
            </w:pPr>
            <w:r w:rsidRPr="00F5690F">
              <w:rPr>
                <w:rFonts w:ascii="Arial" w:hAnsi="Arial" w:cs="Arial"/>
                <w:sz w:val="16"/>
                <w:szCs w:val="16"/>
              </w:rPr>
              <w:t>879131</w:t>
            </w:r>
          </w:p>
        </w:tc>
        <w:tc>
          <w:tcPr>
            <w:tcW w:w="3624" w:type="pct"/>
            <w:shd w:val="clear" w:color="auto" w:fill="auto"/>
            <w:vAlign w:val="center"/>
          </w:tcPr>
          <w:p w14:paraId="057EB5AD" w14:textId="5681F480"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SENOS PARANASALES O CARA</w:t>
            </w:r>
          </w:p>
        </w:tc>
        <w:tc>
          <w:tcPr>
            <w:tcW w:w="651" w:type="pct"/>
            <w:shd w:val="clear" w:color="auto" w:fill="auto"/>
            <w:vAlign w:val="center"/>
          </w:tcPr>
          <w:p w14:paraId="690C5722" w14:textId="528DB208"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$141.164</w:t>
            </w:r>
          </w:p>
        </w:tc>
      </w:tr>
      <w:tr w:rsidR="0083348E" w:rsidRPr="00F5690F" w14:paraId="4E34E47F" w14:textId="77777777" w:rsidTr="00F5690F">
        <w:trPr>
          <w:trHeight w:val="340"/>
        </w:trPr>
        <w:tc>
          <w:tcPr>
            <w:tcW w:w="290" w:type="pct"/>
            <w:shd w:val="clear" w:color="auto" w:fill="auto"/>
            <w:noWrap/>
            <w:vAlign w:val="center"/>
          </w:tcPr>
          <w:p w14:paraId="1AEBFCE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100</w:t>
            </w:r>
          </w:p>
        </w:tc>
        <w:tc>
          <w:tcPr>
            <w:tcW w:w="435" w:type="pct"/>
            <w:shd w:val="clear" w:color="auto" w:fill="auto"/>
            <w:noWrap/>
            <w:vAlign w:val="center"/>
          </w:tcPr>
          <w:p w14:paraId="6A525EA5" w14:textId="20F3CD73" w:rsidR="0083348E" w:rsidRPr="00F5690F" w:rsidRDefault="0083348E" w:rsidP="0083348E">
            <w:pPr>
              <w:jc w:val="center"/>
              <w:rPr>
                <w:rFonts w:ascii="Arial" w:hAnsi="Arial" w:cs="Arial"/>
                <w:sz w:val="16"/>
                <w:szCs w:val="16"/>
              </w:rPr>
            </w:pPr>
            <w:r w:rsidRPr="00F5690F">
              <w:rPr>
                <w:rFonts w:ascii="Arial" w:hAnsi="Arial" w:cs="Arial"/>
                <w:sz w:val="16"/>
                <w:szCs w:val="16"/>
              </w:rPr>
              <w:t>879132</w:t>
            </w:r>
          </w:p>
        </w:tc>
        <w:tc>
          <w:tcPr>
            <w:tcW w:w="3624" w:type="pct"/>
            <w:shd w:val="clear" w:color="auto" w:fill="auto"/>
            <w:vAlign w:val="center"/>
          </w:tcPr>
          <w:p w14:paraId="7505BE46" w14:textId="441D87DF"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RINOFARINGE</w:t>
            </w:r>
          </w:p>
        </w:tc>
        <w:tc>
          <w:tcPr>
            <w:tcW w:w="651" w:type="pct"/>
            <w:shd w:val="clear" w:color="auto" w:fill="auto"/>
            <w:vAlign w:val="center"/>
          </w:tcPr>
          <w:p w14:paraId="78617791" w14:textId="3BF260B6"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$139.089</w:t>
            </w:r>
          </w:p>
        </w:tc>
      </w:tr>
      <w:tr w:rsidR="0083348E" w:rsidRPr="00F5690F" w14:paraId="52D70761" w14:textId="77777777" w:rsidTr="00F5690F">
        <w:trPr>
          <w:trHeight w:val="340"/>
        </w:trPr>
        <w:tc>
          <w:tcPr>
            <w:tcW w:w="290" w:type="pct"/>
            <w:shd w:val="clear" w:color="auto" w:fill="auto"/>
            <w:noWrap/>
            <w:vAlign w:val="center"/>
          </w:tcPr>
          <w:p w14:paraId="5E2EA87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101</w:t>
            </w:r>
          </w:p>
        </w:tc>
        <w:tc>
          <w:tcPr>
            <w:tcW w:w="435" w:type="pct"/>
            <w:shd w:val="clear" w:color="auto" w:fill="auto"/>
            <w:noWrap/>
            <w:vAlign w:val="center"/>
          </w:tcPr>
          <w:p w14:paraId="3F02A0C5" w14:textId="5C74F2C4" w:rsidR="0083348E" w:rsidRPr="00F5690F" w:rsidRDefault="0083348E" w:rsidP="0083348E">
            <w:pPr>
              <w:jc w:val="center"/>
              <w:rPr>
                <w:rFonts w:ascii="Arial" w:hAnsi="Arial" w:cs="Arial"/>
                <w:sz w:val="16"/>
                <w:szCs w:val="16"/>
              </w:rPr>
            </w:pPr>
            <w:r w:rsidRPr="00F5690F">
              <w:rPr>
                <w:rFonts w:ascii="Arial" w:hAnsi="Arial" w:cs="Arial"/>
                <w:sz w:val="16"/>
                <w:szCs w:val="16"/>
              </w:rPr>
              <w:t>879141</w:t>
            </w:r>
          </w:p>
        </w:tc>
        <w:tc>
          <w:tcPr>
            <w:tcW w:w="3624" w:type="pct"/>
            <w:shd w:val="clear" w:color="auto" w:fill="auto"/>
            <w:vAlign w:val="center"/>
          </w:tcPr>
          <w:p w14:paraId="62DE8BD7" w14:textId="0D924271"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MAXILARES (ESTUDIO IMPLANTOLOGIA)</w:t>
            </w:r>
          </w:p>
        </w:tc>
        <w:tc>
          <w:tcPr>
            <w:tcW w:w="651" w:type="pct"/>
            <w:shd w:val="clear" w:color="auto" w:fill="auto"/>
            <w:vAlign w:val="center"/>
          </w:tcPr>
          <w:p w14:paraId="0EA7B4FD" w14:textId="3F0B987B"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$110.000</w:t>
            </w:r>
          </w:p>
        </w:tc>
      </w:tr>
      <w:tr w:rsidR="0083348E" w:rsidRPr="00F5690F" w14:paraId="27ABDA2D" w14:textId="77777777" w:rsidTr="00F5690F">
        <w:trPr>
          <w:trHeight w:val="340"/>
        </w:trPr>
        <w:tc>
          <w:tcPr>
            <w:tcW w:w="290" w:type="pct"/>
            <w:shd w:val="clear" w:color="auto" w:fill="auto"/>
            <w:noWrap/>
            <w:vAlign w:val="center"/>
          </w:tcPr>
          <w:p w14:paraId="1E42FA4B"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102</w:t>
            </w:r>
          </w:p>
        </w:tc>
        <w:tc>
          <w:tcPr>
            <w:tcW w:w="435" w:type="pct"/>
            <w:shd w:val="clear" w:color="auto" w:fill="auto"/>
            <w:noWrap/>
            <w:vAlign w:val="center"/>
          </w:tcPr>
          <w:p w14:paraId="0A88D1DC" w14:textId="3AE57FB3" w:rsidR="0083348E" w:rsidRPr="00F5690F" w:rsidRDefault="0083348E" w:rsidP="0083348E">
            <w:pPr>
              <w:jc w:val="center"/>
              <w:rPr>
                <w:rFonts w:ascii="Arial" w:hAnsi="Arial" w:cs="Arial"/>
                <w:sz w:val="16"/>
                <w:szCs w:val="16"/>
              </w:rPr>
            </w:pPr>
            <w:r w:rsidRPr="00F5690F">
              <w:rPr>
                <w:rFonts w:ascii="Arial" w:hAnsi="Arial" w:cs="Arial"/>
                <w:sz w:val="16"/>
                <w:szCs w:val="16"/>
              </w:rPr>
              <w:t>879150</w:t>
            </w:r>
          </w:p>
        </w:tc>
        <w:tc>
          <w:tcPr>
            <w:tcW w:w="3624" w:type="pct"/>
            <w:shd w:val="clear" w:color="auto" w:fill="auto"/>
            <w:vAlign w:val="center"/>
          </w:tcPr>
          <w:p w14:paraId="3DE7AAC1" w14:textId="1160C7C7"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ARTICULACION TEMPORO MANDIBULAR (BILATERAL)</w:t>
            </w:r>
          </w:p>
        </w:tc>
        <w:tc>
          <w:tcPr>
            <w:tcW w:w="651" w:type="pct"/>
            <w:shd w:val="clear" w:color="auto" w:fill="auto"/>
            <w:vAlign w:val="center"/>
          </w:tcPr>
          <w:p w14:paraId="7B8E930A" w14:textId="48DCD74A"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$147.083</w:t>
            </w:r>
          </w:p>
        </w:tc>
      </w:tr>
      <w:tr w:rsidR="0083348E" w:rsidRPr="00F5690F" w14:paraId="52396022" w14:textId="77777777" w:rsidTr="00F5690F">
        <w:trPr>
          <w:trHeight w:val="340"/>
        </w:trPr>
        <w:tc>
          <w:tcPr>
            <w:tcW w:w="290" w:type="pct"/>
            <w:shd w:val="clear" w:color="auto" w:fill="auto"/>
            <w:noWrap/>
            <w:vAlign w:val="center"/>
          </w:tcPr>
          <w:p w14:paraId="06DDA76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103</w:t>
            </w:r>
          </w:p>
        </w:tc>
        <w:tc>
          <w:tcPr>
            <w:tcW w:w="435" w:type="pct"/>
            <w:shd w:val="clear" w:color="auto" w:fill="auto"/>
            <w:noWrap/>
            <w:vAlign w:val="center"/>
          </w:tcPr>
          <w:p w14:paraId="006CA11F" w14:textId="5B3BFBFC" w:rsidR="0083348E" w:rsidRPr="00F5690F" w:rsidRDefault="0083348E" w:rsidP="0083348E">
            <w:pPr>
              <w:jc w:val="center"/>
              <w:rPr>
                <w:rFonts w:ascii="Arial" w:hAnsi="Arial" w:cs="Arial"/>
                <w:sz w:val="16"/>
                <w:szCs w:val="16"/>
              </w:rPr>
            </w:pPr>
            <w:r w:rsidRPr="00F5690F">
              <w:rPr>
                <w:rFonts w:ascii="Arial" w:hAnsi="Arial" w:cs="Arial"/>
                <w:sz w:val="16"/>
                <w:szCs w:val="16"/>
              </w:rPr>
              <w:t>879162</w:t>
            </w:r>
          </w:p>
        </w:tc>
        <w:tc>
          <w:tcPr>
            <w:tcW w:w="3624" w:type="pct"/>
            <w:shd w:val="clear" w:color="auto" w:fill="auto"/>
            <w:vAlign w:val="center"/>
          </w:tcPr>
          <w:p w14:paraId="626DCF4B" w14:textId="273EE50A"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LARINGE</w:t>
            </w:r>
          </w:p>
        </w:tc>
        <w:tc>
          <w:tcPr>
            <w:tcW w:w="651" w:type="pct"/>
            <w:shd w:val="clear" w:color="auto" w:fill="auto"/>
            <w:vAlign w:val="center"/>
          </w:tcPr>
          <w:p w14:paraId="29B65075" w14:textId="32E57917"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$126.305</w:t>
            </w:r>
          </w:p>
        </w:tc>
      </w:tr>
      <w:tr w:rsidR="0083348E" w:rsidRPr="00F5690F" w14:paraId="5FCEC1FD" w14:textId="77777777" w:rsidTr="00F5690F">
        <w:trPr>
          <w:trHeight w:val="340"/>
        </w:trPr>
        <w:tc>
          <w:tcPr>
            <w:tcW w:w="290" w:type="pct"/>
            <w:shd w:val="clear" w:color="auto" w:fill="auto"/>
            <w:noWrap/>
            <w:vAlign w:val="center"/>
          </w:tcPr>
          <w:p w14:paraId="7E29EB1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104</w:t>
            </w:r>
          </w:p>
        </w:tc>
        <w:tc>
          <w:tcPr>
            <w:tcW w:w="435" w:type="pct"/>
            <w:shd w:val="clear" w:color="auto" w:fill="auto"/>
            <w:noWrap/>
            <w:vAlign w:val="center"/>
          </w:tcPr>
          <w:p w14:paraId="292BC88A" w14:textId="286333A2" w:rsidR="0083348E" w:rsidRPr="00F5690F" w:rsidRDefault="0083348E" w:rsidP="0083348E">
            <w:pPr>
              <w:jc w:val="center"/>
              <w:rPr>
                <w:rFonts w:ascii="Arial" w:hAnsi="Arial" w:cs="Arial"/>
                <w:sz w:val="16"/>
                <w:szCs w:val="16"/>
              </w:rPr>
            </w:pPr>
            <w:r w:rsidRPr="00F5690F">
              <w:rPr>
                <w:rFonts w:ascii="Arial" w:hAnsi="Arial" w:cs="Arial"/>
                <w:sz w:val="16"/>
                <w:szCs w:val="16"/>
              </w:rPr>
              <w:t>879201</w:t>
            </w:r>
          </w:p>
        </w:tc>
        <w:tc>
          <w:tcPr>
            <w:tcW w:w="3624" w:type="pct"/>
            <w:shd w:val="clear" w:color="auto" w:fill="auto"/>
            <w:vAlign w:val="center"/>
          </w:tcPr>
          <w:p w14:paraId="0FB91633" w14:textId="00C0A440"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COLUMNA SEGMENTOS CERVICAL, TORACICO, LUMBAR O SACRO, POR CADA NIVEL (TRES ESPACIOS)</w:t>
            </w:r>
          </w:p>
        </w:tc>
        <w:tc>
          <w:tcPr>
            <w:tcW w:w="651" w:type="pct"/>
            <w:shd w:val="clear" w:color="auto" w:fill="auto"/>
            <w:vAlign w:val="center"/>
          </w:tcPr>
          <w:p w14:paraId="4A95619E" w14:textId="7969C8EB"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$111.702</w:t>
            </w:r>
          </w:p>
        </w:tc>
      </w:tr>
      <w:tr w:rsidR="0083348E" w:rsidRPr="00F5690F" w14:paraId="4A5E965C" w14:textId="77777777" w:rsidTr="00F5690F">
        <w:trPr>
          <w:trHeight w:val="340"/>
        </w:trPr>
        <w:tc>
          <w:tcPr>
            <w:tcW w:w="290" w:type="pct"/>
            <w:shd w:val="clear" w:color="auto" w:fill="auto"/>
            <w:noWrap/>
            <w:vAlign w:val="center"/>
          </w:tcPr>
          <w:p w14:paraId="19F4EDB7"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105</w:t>
            </w:r>
          </w:p>
        </w:tc>
        <w:tc>
          <w:tcPr>
            <w:tcW w:w="435" w:type="pct"/>
            <w:shd w:val="clear" w:color="auto" w:fill="auto"/>
            <w:noWrap/>
            <w:vAlign w:val="center"/>
          </w:tcPr>
          <w:p w14:paraId="6450410C" w14:textId="6A4DDCE0" w:rsidR="0083348E" w:rsidRPr="00F5690F" w:rsidRDefault="0083348E" w:rsidP="0083348E">
            <w:pPr>
              <w:jc w:val="center"/>
              <w:rPr>
                <w:rFonts w:ascii="Arial" w:hAnsi="Arial" w:cs="Arial"/>
                <w:sz w:val="16"/>
                <w:szCs w:val="16"/>
              </w:rPr>
            </w:pPr>
            <w:r w:rsidRPr="00F5690F">
              <w:rPr>
                <w:rFonts w:ascii="Arial" w:hAnsi="Arial" w:cs="Arial"/>
                <w:sz w:val="16"/>
                <w:szCs w:val="16"/>
              </w:rPr>
              <w:t>879205</w:t>
            </w:r>
          </w:p>
        </w:tc>
        <w:tc>
          <w:tcPr>
            <w:tcW w:w="3624" w:type="pct"/>
            <w:shd w:val="clear" w:color="auto" w:fill="auto"/>
            <w:vAlign w:val="center"/>
          </w:tcPr>
          <w:p w14:paraId="75DC52B5" w14:textId="481F6C58"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COLUMNA SEGMENTOS CERVICAL, TORACICO, LUMBAR O SACRO, COMPLEMENTO A MIELOGRAFIA (CADA SEGMENTO)</w:t>
            </w:r>
          </w:p>
        </w:tc>
        <w:tc>
          <w:tcPr>
            <w:tcW w:w="651" w:type="pct"/>
            <w:shd w:val="clear" w:color="auto" w:fill="auto"/>
            <w:vAlign w:val="center"/>
          </w:tcPr>
          <w:p w14:paraId="205DD26E" w14:textId="788C462E"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$134.389</w:t>
            </w:r>
          </w:p>
        </w:tc>
      </w:tr>
      <w:tr w:rsidR="0083348E" w:rsidRPr="00F5690F" w14:paraId="3C518394" w14:textId="77777777" w:rsidTr="00F5690F">
        <w:trPr>
          <w:trHeight w:val="340"/>
        </w:trPr>
        <w:tc>
          <w:tcPr>
            <w:tcW w:w="290" w:type="pct"/>
            <w:shd w:val="clear" w:color="auto" w:fill="auto"/>
            <w:noWrap/>
            <w:vAlign w:val="center"/>
          </w:tcPr>
          <w:p w14:paraId="29BB1D71"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106</w:t>
            </w:r>
          </w:p>
        </w:tc>
        <w:tc>
          <w:tcPr>
            <w:tcW w:w="435" w:type="pct"/>
            <w:shd w:val="clear" w:color="auto" w:fill="auto"/>
            <w:noWrap/>
            <w:vAlign w:val="center"/>
          </w:tcPr>
          <w:p w14:paraId="0A653F9C" w14:textId="386D473A" w:rsidR="0083348E" w:rsidRPr="00F5690F" w:rsidRDefault="0083348E" w:rsidP="0083348E">
            <w:pPr>
              <w:jc w:val="center"/>
              <w:rPr>
                <w:rFonts w:ascii="Arial" w:hAnsi="Arial" w:cs="Arial"/>
                <w:sz w:val="16"/>
                <w:szCs w:val="16"/>
              </w:rPr>
            </w:pPr>
            <w:r w:rsidRPr="00F5690F">
              <w:rPr>
                <w:rFonts w:ascii="Arial" w:hAnsi="Arial" w:cs="Arial"/>
                <w:sz w:val="16"/>
                <w:szCs w:val="16"/>
              </w:rPr>
              <w:t>879301</w:t>
            </w:r>
          </w:p>
        </w:tc>
        <w:tc>
          <w:tcPr>
            <w:tcW w:w="3624" w:type="pct"/>
            <w:shd w:val="clear" w:color="auto" w:fill="auto"/>
            <w:vAlign w:val="center"/>
          </w:tcPr>
          <w:p w14:paraId="6946090E" w14:textId="535240EE"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TORAX Incluye: PUNTAJE DE CALCIO CORONARIO</w:t>
            </w:r>
          </w:p>
        </w:tc>
        <w:tc>
          <w:tcPr>
            <w:tcW w:w="651" w:type="pct"/>
            <w:shd w:val="clear" w:color="auto" w:fill="auto"/>
            <w:vAlign w:val="center"/>
          </w:tcPr>
          <w:p w14:paraId="3ED63F91" w14:textId="1591C188"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$151.485</w:t>
            </w:r>
          </w:p>
        </w:tc>
      </w:tr>
      <w:tr w:rsidR="0083348E" w:rsidRPr="00F5690F" w14:paraId="50977E17" w14:textId="77777777" w:rsidTr="00F5690F">
        <w:trPr>
          <w:trHeight w:val="340"/>
        </w:trPr>
        <w:tc>
          <w:tcPr>
            <w:tcW w:w="290" w:type="pct"/>
            <w:shd w:val="clear" w:color="auto" w:fill="auto"/>
            <w:noWrap/>
            <w:vAlign w:val="center"/>
          </w:tcPr>
          <w:p w14:paraId="1E319FC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107</w:t>
            </w:r>
          </w:p>
        </w:tc>
        <w:tc>
          <w:tcPr>
            <w:tcW w:w="435" w:type="pct"/>
            <w:shd w:val="clear" w:color="auto" w:fill="auto"/>
            <w:noWrap/>
            <w:vAlign w:val="center"/>
          </w:tcPr>
          <w:p w14:paraId="70CC6FE9" w14:textId="13BA346F" w:rsidR="0083348E" w:rsidRPr="00F5690F" w:rsidRDefault="0083348E" w:rsidP="0083348E">
            <w:pPr>
              <w:jc w:val="center"/>
              <w:rPr>
                <w:rFonts w:ascii="Arial" w:hAnsi="Arial" w:cs="Arial"/>
                <w:sz w:val="16"/>
                <w:szCs w:val="16"/>
              </w:rPr>
            </w:pPr>
            <w:r w:rsidRPr="00F5690F">
              <w:rPr>
                <w:rFonts w:ascii="Arial" w:hAnsi="Arial" w:cs="Arial"/>
                <w:sz w:val="16"/>
                <w:szCs w:val="16"/>
              </w:rPr>
              <w:t>879391</w:t>
            </w:r>
          </w:p>
        </w:tc>
        <w:tc>
          <w:tcPr>
            <w:tcW w:w="3624" w:type="pct"/>
            <w:shd w:val="clear" w:color="auto" w:fill="auto"/>
            <w:vAlign w:val="center"/>
          </w:tcPr>
          <w:p w14:paraId="6DEE21D2" w14:textId="697A3860"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TORAX EXTENDIDO AL ABDOMEN SUPERIOR CON SUPRARRENALES</w:t>
            </w:r>
          </w:p>
        </w:tc>
        <w:tc>
          <w:tcPr>
            <w:tcW w:w="651" w:type="pct"/>
            <w:shd w:val="clear" w:color="auto" w:fill="auto"/>
            <w:vAlign w:val="center"/>
          </w:tcPr>
          <w:p w14:paraId="63946FF2" w14:textId="10D1A19B"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$222.953</w:t>
            </w:r>
          </w:p>
        </w:tc>
      </w:tr>
      <w:tr w:rsidR="0083348E" w:rsidRPr="00F5690F" w14:paraId="2BAB58D8" w14:textId="77777777" w:rsidTr="00F5690F">
        <w:trPr>
          <w:trHeight w:val="340"/>
        </w:trPr>
        <w:tc>
          <w:tcPr>
            <w:tcW w:w="290" w:type="pct"/>
            <w:shd w:val="clear" w:color="auto" w:fill="auto"/>
            <w:noWrap/>
            <w:vAlign w:val="center"/>
          </w:tcPr>
          <w:p w14:paraId="5ECD16C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108</w:t>
            </w:r>
          </w:p>
        </w:tc>
        <w:tc>
          <w:tcPr>
            <w:tcW w:w="435" w:type="pct"/>
            <w:shd w:val="clear" w:color="auto" w:fill="auto"/>
            <w:noWrap/>
            <w:vAlign w:val="center"/>
          </w:tcPr>
          <w:p w14:paraId="7CEF31F2" w14:textId="55316BE8" w:rsidR="0083348E" w:rsidRPr="00F5690F" w:rsidRDefault="0083348E" w:rsidP="0083348E">
            <w:pPr>
              <w:jc w:val="center"/>
              <w:rPr>
                <w:rFonts w:ascii="Arial" w:hAnsi="Arial" w:cs="Arial"/>
                <w:sz w:val="16"/>
                <w:szCs w:val="16"/>
              </w:rPr>
            </w:pPr>
            <w:r w:rsidRPr="00F5690F">
              <w:rPr>
                <w:rFonts w:ascii="Arial" w:hAnsi="Arial" w:cs="Arial"/>
                <w:sz w:val="16"/>
                <w:szCs w:val="16"/>
              </w:rPr>
              <w:t>879410</w:t>
            </w:r>
          </w:p>
        </w:tc>
        <w:tc>
          <w:tcPr>
            <w:tcW w:w="3624" w:type="pct"/>
            <w:shd w:val="clear" w:color="auto" w:fill="auto"/>
            <w:vAlign w:val="center"/>
          </w:tcPr>
          <w:p w14:paraId="7F5BFB75" w14:textId="640590C0"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ABDOMEN SUPERIOR</w:t>
            </w:r>
          </w:p>
        </w:tc>
        <w:tc>
          <w:tcPr>
            <w:tcW w:w="651" w:type="pct"/>
            <w:shd w:val="clear" w:color="auto" w:fill="auto"/>
            <w:vAlign w:val="center"/>
          </w:tcPr>
          <w:p w14:paraId="06CAC319" w14:textId="448EFE0D"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$192.967</w:t>
            </w:r>
          </w:p>
        </w:tc>
      </w:tr>
      <w:tr w:rsidR="0083348E" w:rsidRPr="00F5690F" w14:paraId="14A36362" w14:textId="77777777" w:rsidTr="00F5690F">
        <w:trPr>
          <w:trHeight w:val="340"/>
        </w:trPr>
        <w:tc>
          <w:tcPr>
            <w:tcW w:w="290" w:type="pct"/>
            <w:shd w:val="clear" w:color="auto" w:fill="auto"/>
            <w:noWrap/>
            <w:vAlign w:val="center"/>
          </w:tcPr>
          <w:p w14:paraId="677C2A3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109</w:t>
            </w:r>
          </w:p>
        </w:tc>
        <w:tc>
          <w:tcPr>
            <w:tcW w:w="435" w:type="pct"/>
            <w:shd w:val="clear" w:color="auto" w:fill="auto"/>
            <w:noWrap/>
            <w:vAlign w:val="center"/>
          </w:tcPr>
          <w:p w14:paraId="216D42D9" w14:textId="3CB50C91" w:rsidR="0083348E" w:rsidRPr="00F5690F" w:rsidRDefault="0083348E" w:rsidP="0083348E">
            <w:pPr>
              <w:jc w:val="center"/>
              <w:rPr>
                <w:rFonts w:ascii="Arial" w:hAnsi="Arial" w:cs="Arial"/>
                <w:sz w:val="16"/>
                <w:szCs w:val="16"/>
              </w:rPr>
            </w:pPr>
            <w:r w:rsidRPr="00F5690F">
              <w:rPr>
                <w:rFonts w:ascii="Arial" w:hAnsi="Arial" w:cs="Arial"/>
                <w:sz w:val="16"/>
                <w:szCs w:val="16"/>
              </w:rPr>
              <w:t>879411</w:t>
            </w:r>
          </w:p>
        </w:tc>
        <w:tc>
          <w:tcPr>
            <w:tcW w:w="3624" w:type="pct"/>
            <w:shd w:val="clear" w:color="auto" w:fill="auto"/>
            <w:vAlign w:val="center"/>
          </w:tcPr>
          <w:p w14:paraId="77AA4CC1" w14:textId="08AFFA56"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INTESTINO [ENTEROTC]</w:t>
            </w:r>
          </w:p>
        </w:tc>
        <w:tc>
          <w:tcPr>
            <w:tcW w:w="651" w:type="pct"/>
            <w:shd w:val="clear" w:color="auto" w:fill="auto"/>
            <w:vAlign w:val="center"/>
          </w:tcPr>
          <w:p w14:paraId="5B4F84B8" w14:textId="622358AE"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$841.400</w:t>
            </w:r>
          </w:p>
        </w:tc>
      </w:tr>
      <w:tr w:rsidR="0083348E" w:rsidRPr="00F5690F" w14:paraId="47F063A6" w14:textId="77777777" w:rsidTr="00F5690F">
        <w:trPr>
          <w:trHeight w:val="340"/>
        </w:trPr>
        <w:tc>
          <w:tcPr>
            <w:tcW w:w="290" w:type="pct"/>
            <w:shd w:val="clear" w:color="auto" w:fill="auto"/>
            <w:noWrap/>
            <w:vAlign w:val="center"/>
          </w:tcPr>
          <w:p w14:paraId="5B286697"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110</w:t>
            </w:r>
          </w:p>
        </w:tc>
        <w:tc>
          <w:tcPr>
            <w:tcW w:w="435" w:type="pct"/>
            <w:shd w:val="clear" w:color="auto" w:fill="auto"/>
            <w:noWrap/>
            <w:vAlign w:val="center"/>
          </w:tcPr>
          <w:p w14:paraId="37F48D57" w14:textId="010E0832" w:rsidR="0083348E" w:rsidRPr="00F5690F" w:rsidRDefault="0083348E" w:rsidP="0083348E">
            <w:pPr>
              <w:jc w:val="center"/>
              <w:rPr>
                <w:rFonts w:ascii="Arial" w:hAnsi="Arial" w:cs="Arial"/>
                <w:sz w:val="16"/>
                <w:szCs w:val="16"/>
              </w:rPr>
            </w:pPr>
            <w:r w:rsidRPr="00F5690F">
              <w:rPr>
                <w:rFonts w:ascii="Arial" w:hAnsi="Arial" w:cs="Arial"/>
                <w:sz w:val="16"/>
                <w:szCs w:val="16"/>
              </w:rPr>
              <w:t>879420</w:t>
            </w:r>
          </w:p>
        </w:tc>
        <w:tc>
          <w:tcPr>
            <w:tcW w:w="3624" w:type="pct"/>
            <w:shd w:val="clear" w:color="auto" w:fill="auto"/>
            <w:vAlign w:val="center"/>
          </w:tcPr>
          <w:p w14:paraId="3BDF1E51" w14:textId="125D18BE"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ABDOMEN Y PELVIS (ABDOMEN TOTAL)</w:t>
            </w:r>
          </w:p>
        </w:tc>
        <w:tc>
          <w:tcPr>
            <w:tcW w:w="651" w:type="pct"/>
            <w:shd w:val="clear" w:color="auto" w:fill="auto"/>
            <w:vAlign w:val="center"/>
          </w:tcPr>
          <w:p w14:paraId="799AEFD9" w14:textId="188AFBCE"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$250.912</w:t>
            </w:r>
          </w:p>
        </w:tc>
      </w:tr>
      <w:tr w:rsidR="0083348E" w:rsidRPr="00F5690F" w14:paraId="565B165A" w14:textId="77777777" w:rsidTr="00F5690F">
        <w:trPr>
          <w:trHeight w:val="340"/>
        </w:trPr>
        <w:tc>
          <w:tcPr>
            <w:tcW w:w="290" w:type="pct"/>
            <w:shd w:val="clear" w:color="auto" w:fill="auto"/>
            <w:noWrap/>
            <w:vAlign w:val="center"/>
          </w:tcPr>
          <w:p w14:paraId="6C2BAF0B"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111</w:t>
            </w:r>
          </w:p>
        </w:tc>
        <w:tc>
          <w:tcPr>
            <w:tcW w:w="435" w:type="pct"/>
            <w:shd w:val="clear" w:color="auto" w:fill="auto"/>
            <w:noWrap/>
            <w:vAlign w:val="center"/>
          </w:tcPr>
          <w:p w14:paraId="62E72DBC" w14:textId="26EAD774" w:rsidR="0083348E" w:rsidRPr="00F5690F" w:rsidRDefault="0083348E" w:rsidP="0083348E">
            <w:pPr>
              <w:jc w:val="center"/>
              <w:rPr>
                <w:rFonts w:ascii="Arial" w:hAnsi="Arial" w:cs="Arial"/>
                <w:sz w:val="16"/>
                <w:szCs w:val="16"/>
              </w:rPr>
            </w:pPr>
            <w:r w:rsidRPr="00F5690F">
              <w:rPr>
                <w:rFonts w:ascii="Arial" w:hAnsi="Arial" w:cs="Arial"/>
                <w:sz w:val="16"/>
                <w:szCs w:val="16"/>
              </w:rPr>
              <w:t>879421</w:t>
            </w:r>
          </w:p>
        </w:tc>
        <w:tc>
          <w:tcPr>
            <w:tcW w:w="3624" w:type="pct"/>
            <w:shd w:val="clear" w:color="auto" w:fill="auto"/>
            <w:vAlign w:val="center"/>
          </w:tcPr>
          <w:p w14:paraId="59D25F22" w14:textId="1A585585"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CADERA</w:t>
            </w:r>
          </w:p>
        </w:tc>
        <w:tc>
          <w:tcPr>
            <w:tcW w:w="651" w:type="pct"/>
            <w:shd w:val="clear" w:color="auto" w:fill="auto"/>
            <w:vAlign w:val="center"/>
          </w:tcPr>
          <w:p w14:paraId="76989362" w14:textId="49D59F6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$134.673</w:t>
            </w:r>
          </w:p>
        </w:tc>
      </w:tr>
      <w:tr w:rsidR="0083348E" w:rsidRPr="00F5690F" w14:paraId="56AE9FCB" w14:textId="77777777" w:rsidTr="00F5690F">
        <w:trPr>
          <w:trHeight w:val="340"/>
        </w:trPr>
        <w:tc>
          <w:tcPr>
            <w:tcW w:w="290" w:type="pct"/>
            <w:shd w:val="clear" w:color="auto" w:fill="auto"/>
            <w:noWrap/>
            <w:vAlign w:val="center"/>
          </w:tcPr>
          <w:p w14:paraId="7F756F5B"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112</w:t>
            </w:r>
          </w:p>
        </w:tc>
        <w:tc>
          <w:tcPr>
            <w:tcW w:w="435" w:type="pct"/>
            <w:shd w:val="clear" w:color="auto" w:fill="auto"/>
            <w:noWrap/>
            <w:vAlign w:val="center"/>
          </w:tcPr>
          <w:p w14:paraId="573DEF24" w14:textId="23501615" w:rsidR="0083348E" w:rsidRPr="00F5690F" w:rsidRDefault="0083348E" w:rsidP="0083348E">
            <w:pPr>
              <w:jc w:val="center"/>
              <w:rPr>
                <w:rFonts w:ascii="Arial" w:hAnsi="Arial" w:cs="Arial"/>
                <w:sz w:val="16"/>
                <w:szCs w:val="16"/>
              </w:rPr>
            </w:pPr>
            <w:r w:rsidRPr="00F5690F">
              <w:rPr>
                <w:rFonts w:ascii="Arial" w:hAnsi="Arial" w:cs="Arial"/>
                <w:sz w:val="16"/>
                <w:szCs w:val="16"/>
              </w:rPr>
              <w:t>879430</w:t>
            </w:r>
          </w:p>
        </w:tc>
        <w:tc>
          <w:tcPr>
            <w:tcW w:w="3624" w:type="pct"/>
            <w:shd w:val="clear" w:color="auto" w:fill="auto"/>
            <w:vAlign w:val="center"/>
          </w:tcPr>
          <w:p w14:paraId="7E0C264B" w14:textId="526BEA83"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VIAS URINARIAS [UROTC]</w:t>
            </w:r>
          </w:p>
        </w:tc>
        <w:tc>
          <w:tcPr>
            <w:tcW w:w="651" w:type="pct"/>
            <w:shd w:val="clear" w:color="auto" w:fill="auto"/>
            <w:vAlign w:val="center"/>
          </w:tcPr>
          <w:p w14:paraId="332612DE" w14:textId="111076FD"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$523.621</w:t>
            </w:r>
          </w:p>
        </w:tc>
      </w:tr>
      <w:tr w:rsidR="0083348E" w:rsidRPr="00F5690F" w14:paraId="54696B94" w14:textId="77777777" w:rsidTr="00F5690F">
        <w:trPr>
          <w:trHeight w:val="340"/>
        </w:trPr>
        <w:tc>
          <w:tcPr>
            <w:tcW w:w="290" w:type="pct"/>
            <w:shd w:val="clear" w:color="auto" w:fill="auto"/>
            <w:noWrap/>
            <w:vAlign w:val="center"/>
          </w:tcPr>
          <w:p w14:paraId="0435241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113</w:t>
            </w:r>
          </w:p>
        </w:tc>
        <w:tc>
          <w:tcPr>
            <w:tcW w:w="435" w:type="pct"/>
            <w:shd w:val="clear" w:color="auto" w:fill="auto"/>
            <w:noWrap/>
            <w:vAlign w:val="center"/>
          </w:tcPr>
          <w:p w14:paraId="05B624B5" w14:textId="3FB181C1" w:rsidR="0083348E" w:rsidRPr="00F5690F" w:rsidRDefault="0083348E" w:rsidP="0083348E">
            <w:pPr>
              <w:jc w:val="center"/>
              <w:rPr>
                <w:rFonts w:ascii="Arial" w:hAnsi="Arial" w:cs="Arial"/>
                <w:sz w:val="16"/>
                <w:szCs w:val="16"/>
              </w:rPr>
            </w:pPr>
            <w:r w:rsidRPr="00F5690F">
              <w:rPr>
                <w:rFonts w:ascii="Arial" w:hAnsi="Arial" w:cs="Arial"/>
                <w:sz w:val="16"/>
                <w:szCs w:val="16"/>
              </w:rPr>
              <w:t>879431</w:t>
            </w:r>
          </w:p>
        </w:tc>
        <w:tc>
          <w:tcPr>
            <w:tcW w:w="3624" w:type="pct"/>
            <w:shd w:val="clear" w:color="auto" w:fill="auto"/>
            <w:vAlign w:val="center"/>
          </w:tcPr>
          <w:p w14:paraId="37AAD685" w14:textId="17CBABA6" w:rsidR="0083348E" w:rsidRPr="00F5690F" w:rsidRDefault="0083348E" w:rsidP="0083348E">
            <w:pPr>
              <w:jc w:val="both"/>
              <w:rPr>
                <w:rFonts w:ascii="Arial" w:hAnsi="Arial" w:cs="Arial"/>
                <w:sz w:val="16"/>
                <w:szCs w:val="16"/>
              </w:rPr>
            </w:pPr>
            <w:r w:rsidRPr="00F5690F">
              <w:rPr>
                <w:rFonts w:ascii="Arial" w:hAnsi="Arial" w:cs="Arial"/>
                <w:sz w:val="16"/>
                <w:szCs w:val="16"/>
              </w:rPr>
              <w:t>UROGRAFIA CON TOMOGRAFIACOMPUTADA</w:t>
            </w:r>
          </w:p>
        </w:tc>
        <w:tc>
          <w:tcPr>
            <w:tcW w:w="651" w:type="pct"/>
            <w:shd w:val="clear" w:color="auto" w:fill="auto"/>
            <w:vAlign w:val="center"/>
          </w:tcPr>
          <w:p w14:paraId="2FF490F2" w14:textId="7B84AD4F"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$1.421.780</w:t>
            </w:r>
          </w:p>
        </w:tc>
      </w:tr>
      <w:tr w:rsidR="0083348E" w:rsidRPr="00F5690F" w14:paraId="5628B88B" w14:textId="77777777" w:rsidTr="00F5690F">
        <w:trPr>
          <w:trHeight w:val="340"/>
        </w:trPr>
        <w:tc>
          <w:tcPr>
            <w:tcW w:w="290" w:type="pct"/>
            <w:shd w:val="clear" w:color="auto" w:fill="auto"/>
            <w:noWrap/>
            <w:vAlign w:val="center"/>
          </w:tcPr>
          <w:p w14:paraId="6B50FA8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114</w:t>
            </w:r>
          </w:p>
        </w:tc>
        <w:tc>
          <w:tcPr>
            <w:tcW w:w="435" w:type="pct"/>
            <w:shd w:val="clear" w:color="auto" w:fill="auto"/>
            <w:noWrap/>
            <w:vAlign w:val="center"/>
          </w:tcPr>
          <w:p w14:paraId="1CA83795" w14:textId="2BF99DC5" w:rsidR="0083348E" w:rsidRPr="00F5690F" w:rsidRDefault="0083348E" w:rsidP="0083348E">
            <w:pPr>
              <w:jc w:val="center"/>
              <w:rPr>
                <w:rFonts w:ascii="Arial" w:hAnsi="Arial" w:cs="Arial"/>
                <w:sz w:val="16"/>
                <w:szCs w:val="16"/>
              </w:rPr>
            </w:pPr>
            <w:r w:rsidRPr="00F5690F">
              <w:rPr>
                <w:rFonts w:ascii="Arial" w:hAnsi="Arial" w:cs="Arial"/>
                <w:sz w:val="16"/>
                <w:szCs w:val="16"/>
              </w:rPr>
              <w:t>879460</w:t>
            </w:r>
          </w:p>
        </w:tc>
        <w:tc>
          <w:tcPr>
            <w:tcW w:w="3624" w:type="pct"/>
            <w:shd w:val="clear" w:color="auto" w:fill="auto"/>
            <w:vAlign w:val="center"/>
          </w:tcPr>
          <w:p w14:paraId="7C69127C" w14:textId="222661F7"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PELVIS</w:t>
            </w:r>
          </w:p>
        </w:tc>
        <w:tc>
          <w:tcPr>
            <w:tcW w:w="651" w:type="pct"/>
            <w:shd w:val="clear" w:color="auto" w:fill="auto"/>
            <w:vAlign w:val="center"/>
          </w:tcPr>
          <w:p w14:paraId="65F72A90" w14:textId="3588FA93"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$184.043</w:t>
            </w:r>
          </w:p>
        </w:tc>
      </w:tr>
      <w:tr w:rsidR="0083348E" w:rsidRPr="00F5690F" w14:paraId="3EEC3C65" w14:textId="77777777" w:rsidTr="00F5690F">
        <w:trPr>
          <w:trHeight w:val="340"/>
        </w:trPr>
        <w:tc>
          <w:tcPr>
            <w:tcW w:w="290" w:type="pct"/>
            <w:shd w:val="clear" w:color="auto" w:fill="auto"/>
            <w:noWrap/>
            <w:vAlign w:val="center"/>
          </w:tcPr>
          <w:p w14:paraId="733C8B5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115</w:t>
            </w:r>
          </w:p>
        </w:tc>
        <w:tc>
          <w:tcPr>
            <w:tcW w:w="435" w:type="pct"/>
            <w:shd w:val="clear" w:color="auto" w:fill="auto"/>
            <w:noWrap/>
            <w:vAlign w:val="center"/>
          </w:tcPr>
          <w:p w14:paraId="74BAFA3F" w14:textId="6301BBEE" w:rsidR="0083348E" w:rsidRPr="00F5690F" w:rsidRDefault="0083348E" w:rsidP="0083348E">
            <w:pPr>
              <w:jc w:val="center"/>
              <w:rPr>
                <w:rFonts w:ascii="Arial" w:hAnsi="Arial" w:cs="Arial"/>
                <w:sz w:val="16"/>
                <w:szCs w:val="16"/>
              </w:rPr>
            </w:pPr>
            <w:r w:rsidRPr="00F5690F">
              <w:rPr>
                <w:rFonts w:ascii="Arial" w:hAnsi="Arial" w:cs="Arial"/>
                <w:sz w:val="16"/>
                <w:szCs w:val="16"/>
              </w:rPr>
              <w:t>879510</w:t>
            </w:r>
          </w:p>
        </w:tc>
        <w:tc>
          <w:tcPr>
            <w:tcW w:w="3624" w:type="pct"/>
            <w:shd w:val="clear" w:color="auto" w:fill="auto"/>
            <w:vAlign w:val="center"/>
          </w:tcPr>
          <w:p w14:paraId="441F3B26" w14:textId="54939431"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MIEMBROS SUPERIORES Y ARTICULACIONES</w:t>
            </w:r>
          </w:p>
        </w:tc>
        <w:tc>
          <w:tcPr>
            <w:tcW w:w="651" w:type="pct"/>
            <w:shd w:val="clear" w:color="auto" w:fill="auto"/>
            <w:vAlign w:val="center"/>
          </w:tcPr>
          <w:p w14:paraId="7D2CE8CF" w14:textId="3CA909DF"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$173.600</w:t>
            </w:r>
          </w:p>
        </w:tc>
      </w:tr>
      <w:tr w:rsidR="0083348E" w:rsidRPr="00F5690F" w14:paraId="374BED99" w14:textId="77777777" w:rsidTr="00F5690F">
        <w:trPr>
          <w:trHeight w:val="340"/>
        </w:trPr>
        <w:tc>
          <w:tcPr>
            <w:tcW w:w="290" w:type="pct"/>
            <w:shd w:val="clear" w:color="auto" w:fill="auto"/>
            <w:noWrap/>
            <w:vAlign w:val="center"/>
          </w:tcPr>
          <w:p w14:paraId="07D5B77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116</w:t>
            </w:r>
          </w:p>
        </w:tc>
        <w:tc>
          <w:tcPr>
            <w:tcW w:w="435" w:type="pct"/>
            <w:shd w:val="clear" w:color="auto" w:fill="auto"/>
            <w:noWrap/>
            <w:vAlign w:val="center"/>
          </w:tcPr>
          <w:p w14:paraId="2CEB7891" w14:textId="3BEC8355" w:rsidR="0083348E" w:rsidRPr="00F5690F" w:rsidRDefault="0083348E" w:rsidP="0083348E">
            <w:pPr>
              <w:jc w:val="center"/>
              <w:rPr>
                <w:rFonts w:ascii="Arial" w:hAnsi="Arial" w:cs="Arial"/>
                <w:sz w:val="16"/>
                <w:szCs w:val="16"/>
              </w:rPr>
            </w:pPr>
            <w:r w:rsidRPr="00F5690F">
              <w:rPr>
                <w:rFonts w:ascii="Arial" w:hAnsi="Arial" w:cs="Arial"/>
                <w:sz w:val="16"/>
                <w:szCs w:val="16"/>
              </w:rPr>
              <w:t>879520</w:t>
            </w:r>
          </w:p>
        </w:tc>
        <w:tc>
          <w:tcPr>
            <w:tcW w:w="3624" w:type="pct"/>
            <w:shd w:val="clear" w:color="auto" w:fill="auto"/>
            <w:vAlign w:val="center"/>
          </w:tcPr>
          <w:p w14:paraId="607D1895" w14:textId="7B772D1D"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MIEMBROS INFERIORES Y ARTICULACIONES</w:t>
            </w:r>
          </w:p>
        </w:tc>
        <w:tc>
          <w:tcPr>
            <w:tcW w:w="651" w:type="pct"/>
            <w:shd w:val="clear" w:color="auto" w:fill="auto"/>
            <w:vAlign w:val="center"/>
          </w:tcPr>
          <w:p w14:paraId="3A24F807" w14:textId="260ABE8D"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$173.600</w:t>
            </w:r>
          </w:p>
        </w:tc>
      </w:tr>
      <w:tr w:rsidR="0083348E" w:rsidRPr="00F5690F" w14:paraId="3AEE4C94" w14:textId="77777777" w:rsidTr="00F5690F">
        <w:trPr>
          <w:trHeight w:val="340"/>
        </w:trPr>
        <w:tc>
          <w:tcPr>
            <w:tcW w:w="290" w:type="pct"/>
            <w:shd w:val="clear" w:color="auto" w:fill="auto"/>
            <w:noWrap/>
            <w:vAlign w:val="center"/>
          </w:tcPr>
          <w:p w14:paraId="76E6E43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117</w:t>
            </w:r>
          </w:p>
        </w:tc>
        <w:tc>
          <w:tcPr>
            <w:tcW w:w="435" w:type="pct"/>
            <w:shd w:val="clear" w:color="auto" w:fill="auto"/>
            <w:noWrap/>
            <w:vAlign w:val="center"/>
          </w:tcPr>
          <w:p w14:paraId="12CEFA50" w14:textId="053CFB5F" w:rsidR="0083348E" w:rsidRPr="00F5690F" w:rsidRDefault="0083348E" w:rsidP="0083348E">
            <w:pPr>
              <w:jc w:val="center"/>
              <w:rPr>
                <w:rFonts w:ascii="Arial" w:hAnsi="Arial" w:cs="Arial"/>
                <w:sz w:val="16"/>
                <w:szCs w:val="16"/>
              </w:rPr>
            </w:pPr>
            <w:r w:rsidRPr="00F5690F">
              <w:rPr>
                <w:rFonts w:ascii="Arial" w:hAnsi="Arial" w:cs="Arial"/>
                <w:sz w:val="16"/>
                <w:szCs w:val="16"/>
              </w:rPr>
              <w:t>879522</w:t>
            </w:r>
          </w:p>
        </w:tc>
        <w:tc>
          <w:tcPr>
            <w:tcW w:w="3624" w:type="pct"/>
            <w:shd w:val="clear" w:color="auto" w:fill="auto"/>
            <w:vAlign w:val="center"/>
          </w:tcPr>
          <w:p w14:paraId="2965962C" w14:textId="0F841E51"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MIEMBROS INFERIORES (ANTEVERSION FEMORAL O TORSION TIBIAL)</w:t>
            </w:r>
          </w:p>
        </w:tc>
        <w:tc>
          <w:tcPr>
            <w:tcW w:w="651" w:type="pct"/>
            <w:shd w:val="clear" w:color="auto" w:fill="auto"/>
            <w:vAlign w:val="center"/>
          </w:tcPr>
          <w:p w14:paraId="393ED7EC" w14:textId="5A8BC2BF"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$129.936</w:t>
            </w:r>
          </w:p>
        </w:tc>
      </w:tr>
      <w:tr w:rsidR="0083348E" w:rsidRPr="00F5690F" w14:paraId="43977294" w14:textId="77777777" w:rsidTr="00F5690F">
        <w:trPr>
          <w:trHeight w:val="340"/>
        </w:trPr>
        <w:tc>
          <w:tcPr>
            <w:tcW w:w="290" w:type="pct"/>
            <w:shd w:val="clear" w:color="auto" w:fill="auto"/>
            <w:noWrap/>
            <w:vAlign w:val="center"/>
          </w:tcPr>
          <w:p w14:paraId="62FCAD6B"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118</w:t>
            </w:r>
          </w:p>
        </w:tc>
        <w:tc>
          <w:tcPr>
            <w:tcW w:w="435" w:type="pct"/>
            <w:shd w:val="clear" w:color="auto" w:fill="auto"/>
            <w:noWrap/>
            <w:vAlign w:val="center"/>
          </w:tcPr>
          <w:p w14:paraId="1295D20B" w14:textId="3EBAF181" w:rsidR="0083348E" w:rsidRPr="00F5690F" w:rsidRDefault="0083348E" w:rsidP="0083348E">
            <w:pPr>
              <w:jc w:val="center"/>
              <w:rPr>
                <w:rFonts w:ascii="Arial" w:hAnsi="Arial" w:cs="Arial"/>
                <w:sz w:val="16"/>
                <w:szCs w:val="16"/>
              </w:rPr>
            </w:pPr>
            <w:r w:rsidRPr="00F5690F">
              <w:rPr>
                <w:rFonts w:ascii="Arial" w:hAnsi="Arial" w:cs="Arial"/>
                <w:sz w:val="16"/>
                <w:szCs w:val="16"/>
              </w:rPr>
              <w:t>879523</w:t>
            </w:r>
          </w:p>
        </w:tc>
        <w:tc>
          <w:tcPr>
            <w:tcW w:w="3624" w:type="pct"/>
            <w:shd w:val="clear" w:color="auto" w:fill="auto"/>
            <w:vAlign w:val="center"/>
          </w:tcPr>
          <w:p w14:paraId="18A7A041" w14:textId="24CFACB8"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MIEMBROS INFERIORES (AXIALES DE ROTULA O LONGITUD DE MIEMBROS INFERIORES)</w:t>
            </w:r>
          </w:p>
        </w:tc>
        <w:tc>
          <w:tcPr>
            <w:tcW w:w="651" w:type="pct"/>
            <w:shd w:val="clear" w:color="auto" w:fill="auto"/>
            <w:vAlign w:val="center"/>
          </w:tcPr>
          <w:p w14:paraId="71BB9030" w14:textId="4E21D3ED"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$130.936</w:t>
            </w:r>
          </w:p>
        </w:tc>
      </w:tr>
      <w:tr w:rsidR="0083348E" w:rsidRPr="00F5690F" w14:paraId="2A429061" w14:textId="77777777" w:rsidTr="00F5690F">
        <w:trPr>
          <w:trHeight w:val="340"/>
        </w:trPr>
        <w:tc>
          <w:tcPr>
            <w:tcW w:w="290" w:type="pct"/>
            <w:shd w:val="clear" w:color="auto" w:fill="auto"/>
            <w:noWrap/>
            <w:vAlign w:val="center"/>
          </w:tcPr>
          <w:p w14:paraId="24137C6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119</w:t>
            </w:r>
          </w:p>
        </w:tc>
        <w:tc>
          <w:tcPr>
            <w:tcW w:w="435" w:type="pct"/>
            <w:shd w:val="clear" w:color="auto" w:fill="auto"/>
            <w:noWrap/>
            <w:vAlign w:val="center"/>
          </w:tcPr>
          <w:p w14:paraId="1A98065C" w14:textId="02CC1713" w:rsidR="0083348E" w:rsidRPr="00F5690F" w:rsidRDefault="0083348E" w:rsidP="0083348E">
            <w:pPr>
              <w:jc w:val="center"/>
              <w:rPr>
                <w:rFonts w:ascii="Arial" w:hAnsi="Arial" w:cs="Arial"/>
                <w:sz w:val="16"/>
                <w:szCs w:val="16"/>
              </w:rPr>
            </w:pPr>
            <w:r w:rsidRPr="00F5690F">
              <w:rPr>
                <w:rFonts w:ascii="Arial" w:hAnsi="Arial" w:cs="Arial"/>
                <w:sz w:val="16"/>
                <w:szCs w:val="16"/>
              </w:rPr>
              <w:t>879901</w:t>
            </w:r>
          </w:p>
        </w:tc>
        <w:tc>
          <w:tcPr>
            <w:tcW w:w="3624" w:type="pct"/>
            <w:shd w:val="clear" w:color="auto" w:fill="auto"/>
            <w:vAlign w:val="center"/>
          </w:tcPr>
          <w:p w14:paraId="5538BED4" w14:textId="6A9DDD8F"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VASOS Incluye: ANGIOTC</w:t>
            </w:r>
          </w:p>
        </w:tc>
        <w:tc>
          <w:tcPr>
            <w:tcW w:w="651" w:type="pct"/>
            <w:shd w:val="clear" w:color="auto" w:fill="auto"/>
            <w:vAlign w:val="center"/>
          </w:tcPr>
          <w:p w14:paraId="7CFDA8D3" w14:textId="4549B6DB"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$2.594.864</w:t>
            </w:r>
          </w:p>
        </w:tc>
      </w:tr>
      <w:tr w:rsidR="0083348E" w:rsidRPr="00F5690F" w14:paraId="223DB131" w14:textId="77777777" w:rsidTr="00F5690F">
        <w:trPr>
          <w:trHeight w:val="340"/>
        </w:trPr>
        <w:tc>
          <w:tcPr>
            <w:tcW w:w="290" w:type="pct"/>
            <w:shd w:val="clear" w:color="auto" w:fill="auto"/>
            <w:noWrap/>
            <w:vAlign w:val="center"/>
          </w:tcPr>
          <w:p w14:paraId="56A9981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lastRenderedPageBreak/>
              <w:t>120</w:t>
            </w:r>
          </w:p>
        </w:tc>
        <w:tc>
          <w:tcPr>
            <w:tcW w:w="435" w:type="pct"/>
            <w:shd w:val="clear" w:color="auto" w:fill="auto"/>
            <w:noWrap/>
            <w:vAlign w:val="center"/>
          </w:tcPr>
          <w:p w14:paraId="433D067F" w14:textId="37F8BC5C" w:rsidR="0083348E" w:rsidRPr="00F5690F" w:rsidRDefault="0083348E" w:rsidP="0083348E">
            <w:pPr>
              <w:jc w:val="center"/>
              <w:rPr>
                <w:rFonts w:ascii="Arial" w:hAnsi="Arial" w:cs="Arial"/>
                <w:sz w:val="16"/>
                <w:szCs w:val="16"/>
              </w:rPr>
            </w:pPr>
            <w:r w:rsidRPr="00F5690F">
              <w:rPr>
                <w:rFonts w:ascii="Arial" w:hAnsi="Arial" w:cs="Arial"/>
                <w:sz w:val="16"/>
                <w:szCs w:val="16"/>
              </w:rPr>
              <w:t>879161</w:t>
            </w:r>
          </w:p>
        </w:tc>
        <w:tc>
          <w:tcPr>
            <w:tcW w:w="3624" w:type="pct"/>
            <w:shd w:val="clear" w:color="auto" w:fill="auto"/>
            <w:vAlign w:val="center"/>
          </w:tcPr>
          <w:p w14:paraId="172F02F1" w14:textId="5C5EF63A"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CUELLO</w:t>
            </w:r>
          </w:p>
        </w:tc>
        <w:tc>
          <w:tcPr>
            <w:tcW w:w="651" w:type="pct"/>
            <w:shd w:val="clear" w:color="auto" w:fill="auto"/>
            <w:vAlign w:val="center"/>
          </w:tcPr>
          <w:p w14:paraId="01909200" w14:textId="421902FC"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$159.788</w:t>
            </w:r>
          </w:p>
        </w:tc>
      </w:tr>
      <w:tr w:rsidR="0083348E" w:rsidRPr="00F5690F" w14:paraId="0353C17D" w14:textId="77777777" w:rsidTr="00F5690F">
        <w:trPr>
          <w:trHeight w:val="340"/>
        </w:trPr>
        <w:tc>
          <w:tcPr>
            <w:tcW w:w="290" w:type="pct"/>
            <w:shd w:val="clear" w:color="auto" w:fill="auto"/>
            <w:noWrap/>
            <w:vAlign w:val="center"/>
          </w:tcPr>
          <w:p w14:paraId="33C3583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121</w:t>
            </w:r>
          </w:p>
        </w:tc>
        <w:tc>
          <w:tcPr>
            <w:tcW w:w="435" w:type="pct"/>
            <w:shd w:val="clear" w:color="auto" w:fill="auto"/>
            <w:noWrap/>
            <w:vAlign w:val="center"/>
          </w:tcPr>
          <w:p w14:paraId="681B9918" w14:textId="5494574F" w:rsidR="0083348E" w:rsidRPr="00F5690F" w:rsidRDefault="0083348E" w:rsidP="0083348E">
            <w:pPr>
              <w:jc w:val="center"/>
              <w:rPr>
                <w:rFonts w:ascii="Arial" w:hAnsi="Arial" w:cs="Arial"/>
                <w:sz w:val="16"/>
                <w:szCs w:val="16"/>
              </w:rPr>
            </w:pPr>
            <w:r w:rsidRPr="00F5690F">
              <w:rPr>
                <w:rFonts w:ascii="Arial" w:hAnsi="Arial" w:cs="Arial"/>
                <w:sz w:val="16"/>
                <w:szCs w:val="16"/>
              </w:rPr>
              <w:t>879910</w:t>
            </w:r>
          </w:p>
        </w:tc>
        <w:tc>
          <w:tcPr>
            <w:tcW w:w="3624" w:type="pct"/>
            <w:shd w:val="clear" w:color="auto" w:fill="auto"/>
            <w:vAlign w:val="center"/>
          </w:tcPr>
          <w:p w14:paraId="05CD19E2" w14:textId="59E662C4"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EN RECONSTRUCCION TRIDIMENSIONAL</w:t>
            </w:r>
          </w:p>
        </w:tc>
        <w:tc>
          <w:tcPr>
            <w:tcW w:w="651" w:type="pct"/>
            <w:shd w:val="clear" w:color="auto" w:fill="auto"/>
            <w:vAlign w:val="center"/>
          </w:tcPr>
          <w:p w14:paraId="28669AF7" w14:textId="7667D6B6"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$196.831</w:t>
            </w:r>
          </w:p>
        </w:tc>
      </w:tr>
      <w:tr w:rsidR="0083348E" w:rsidRPr="00F5690F" w14:paraId="38F63131" w14:textId="77777777" w:rsidTr="00F5690F">
        <w:trPr>
          <w:trHeight w:val="340"/>
        </w:trPr>
        <w:tc>
          <w:tcPr>
            <w:tcW w:w="290" w:type="pct"/>
            <w:shd w:val="clear" w:color="auto" w:fill="auto"/>
            <w:noWrap/>
            <w:vAlign w:val="center"/>
          </w:tcPr>
          <w:p w14:paraId="3F327E0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122</w:t>
            </w:r>
          </w:p>
        </w:tc>
        <w:tc>
          <w:tcPr>
            <w:tcW w:w="435" w:type="pct"/>
            <w:shd w:val="clear" w:color="auto" w:fill="auto"/>
            <w:noWrap/>
            <w:vAlign w:val="center"/>
          </w:tcPr>
          <w:p w14:paraId="0F198D11" w14:textId="08A4F856" w:rsidR="0083348E" w:rsidRPr="00F5690F" w:rsidRDefault="0083348E" w:rsidP="0083348E">
            <w:pPr>
              <w:jc w:val="center"/>
              <w:rPr>
                <w:rFonts w:ascii="Arial" w:hAnsi="Arial" w:cs="Arial"/>
                <w:sz w:val="16"/>
                <w:szCs w:val="16"/>
              </w:rPr>
            </w:pPr>
            <w:r w:rsidRPr="00F5690F">
              <w:rPr>
                <w:rFonts w:ascii="Arial" w:hAnsi="Arial" w:cs="Arial"/>
                <w:sz w:val="16"/>
                <w:szCs w:val="16"/>
              </w:rPr>
              <w:t>879990</w:t>
            </w:r>
          </w:p>
        </w:tc>
        <w:tc>
          <w:tcPr>
            <w:tcW w:w="3624" w:type="pct"/>
            <w:shd w:val="clear" w:color="auto" w:fill="auto"/>
            <w:vAlign w:val="center"/>
          </w:tcPr>
          <w:p w14:paraId="62458A55" w14:textId="3BD7A43B"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COMO GUIA PARA PROCEDIMIENTOS</w:t>
            </w:r>
          </w:p>
        </w:tc>
        <w:tc>
          <w:tcPr>
            <w:tcW w:w="651" w:type="pct"/>
            <w:shd w:val="clear" w:color="auto" w:fill="auto"/>
            <w:vAlign w:val="center"/>
          </w:tcPr>
          <w:p w14:paraId="20D8D1D2" w14:textId="5AC42C9F"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$106.193</w:t>
            </w:r>
          </w:p>
        </w:tc>
      </w:tr>
      <w:tr w:rsidR="0083348E" w:rsidRPr="00F5690F" w14:paraId="1ED7C5B4" w14:textId="77777777" w:rsidTr="00F5690F">
        <w:trPr>
          <w:trHeight w:val="340"/>
        </w:trPr>
        <w:tc>
          <w:tcPr>
            <w:tcW w:w="290" w:type="pct"/>
            <w:shd w:val="clear" w:color="auto" w:fill="auto"/>
            <w:noWrap/>
            <w:vAlign w:val="center"/>
          </w:tcPr>
          <w:p w14:paraId="57C9FEB7"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123</w:t>
            </w:r>
          </w:p>
        </w:tc>
        <w:tc>
          <w:tcPr>
            <w:tcW w:w="435" w:type="pct"/>
            <w:shd w:val="clear" w:color="auto" w:fill="auto"/>
            <w:noWrap/>
            <w:vAlign w:val="center"/>
          </w:tcPr>
          <w:p w14:paraId="7B3D8B1E" w14:textId="32F0AAA7" w:rsidR="0083348E" w:rsidRPr="00F5690F" w:rsidRDefault="0083348E" w:rsidP="0083348E">
            <w:pPr>
              <w:jc w:val="center"/>
              <w:rPr>
                <w:rFonts w:ascii="Arial" w:hAnsi="Arial" w:cs="Arial"/>
                <w:sz w:val="16"/>
                <w:szCs w:val="16"/>
              </w:rPr>
            </w:pPr>
            <w:r w:rsidRPr="00F5690F">
              <w:rPr>
                <w:rFonts w:ascii="Arial" w:hAnsi="Arial" w:cs="Arial"/>
                <w:sz w:val="16"/>
                <w:szCs w:val="16"/>
              </w:rPr>
              <w:t>879302</w:t>
            </w:r>
          </w:p>
        </w:tc>
        <w:tc>
          <w:tcPr>
            <w:tcW w:w="3624" w:type="pct"/>
            <w:shd w:val="clear" w:color="auto" w:fill="auto"/>
            <w:vAlign w:val="center"/>
          </w:tcPr>
          <w:p w14:paraId="030EF989" w14:textId="55CF88CE"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CORAZON Y GRANDES VASOS</w:t>
            </w:r>
          </w:p>
        </w:tc>
        <w:tc>
          <w:tcPr>
            <w:tcW w:w="651" w:type="pct"/>
            <w:shd w:val="clear" w:color="auto" w:fill="auto"/>
            <w:vAlign w:val="center"/>
          </w:tcPr>
          <w:p w14:paraId="7087A527" w14:textId="15C03343"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$2.391.036</w:t>
            </w:r>
          </w:p>
        </w:tc>
      </w:tr>
      <w:tr w:rsidR="0083348E" w:rsidRPr="00F5690F" w14:paraId="7E857556" w14:textId="77777777" w:rsidTr="00F5690F">
        <w:trPr>
          <w:trHeight w:val="340"/>
        </w:trPr>
        <w:tc>
          <w:tcPr>
            <w:tcW w:w="290" w:type="pct"/>
            <w:shd w:val="clear" w:color="auto" w:fill="auto"/>
            <w:noWrap/>
            <w:vAlign w:val="center"/>
          </w:tcPr>
          <w:p w14:paraId="56C8509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124</w:t>
            </w:r>
          </w:p>
        </w:tc>
        <w:tc>
          <w:tcPr>
            <w:tcW w:w="435" w:type="pct"/>
            <w:shd w:val="clear" w:color="auto" w:fill="auto"/>
            <w:noWrap/>
            <w:vAlign w:val="center"/>
          </w:tcPr>
          <w:p w14:paraId="5DC8DEFD" w14:textId="097B3E73" w:rsidR="0083348E" w:rsidRPr="00F5690F" w:rsidRDefault="0083348E" w:rsidP="0083348E">
            <w:pPr>
              <w:jc w:val="center"/>
              <w:rPr>
                <w:rFonts w:ascii="Arial" w:hAnsi="Arial" w:cs="Arial"/>
                <w:sz w:val="16"/>
                <w:szCs w:val="16"/>
              </w:rPr>
            </w:pPr>
            <w:r w:rsidRPr="00F5690F">
              <w:rPr>
                <w:rFonts w:ascii="Arial" w:hAnsi="Arial" w:cs="Arial"/>
                <w:sz w:val="16"/>
                <w:szCs w:val="16"/>
              </w:rPr>
              <w:t>879911</w:t>
            </w:r>
          </w:p>
        </w:tc>
        <w:tc>
          <w:tcPr>
            <w:tcW w:w="3624" w:type="pct"/>
            <w:shd w:val="clear" w:color="auto" w:fill="auto"/>
            <w:vAlign w:val="center"/>
          </w:tcPr>
          <w:p w14:paraId="7E1F6ED7" w14:textId="58178297"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RECONSTRUCCION VIRTUAL</w:t>
            </w:r>
          </w:p>
        </w:tc>
        <w:tc>
          <w:tcPr>
            <w:tcW w:w="651" w:type="pct"/>
            <w:shd w:val="clear" w:color="auto" w:fill="auto"/>
            <w:vAlign w:val="center"/>
          </w:tcPr>
          <w:p w14:paraId="16EC33A1" w14:textId="18F9B945"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$776.587</w:t>
            </w:r>
          </w:p>
        </w:tc>
      </w:tr>
      <w:tr w:rsidR="0083348E" w:rsidRPr="00F5690F" w14:paraId="0BBAEEE4" w14:textId="77777777" w:rsidTr="00F5690F">
        <w:trPr>
          <w:trHeight w:val="340"/>
        </w:trPr>
        <w:tc>
          <w:tcPr>
            <w:tcW w:w="290" w:type="pct"/>
            <w:shd w:val="clear" w:color="auto" w:fill="auto"/>
            <w:noWrap/>
            <w:vAlign w:val="center"/>
          </w:tcPr>
          <w:p w14:paraId="60F359E1"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125</w:t>
            </w:r>
          </w:p>
        </w:tc>
        <w:tc>
          <w:tcPr>
            <w:tcW w:w="435" w:type="pct"/>
            <w:shd w:val="clear" w:color="auto" w:fill="auto"/>
            <w:noWrap/>
            <w:vAlign w:val="center"/>
          </w:tcPr>
          <w:p w14:paraId="72CBED78" w14:textId="3F453A73" w:rsidR="0083348E" w:rsidRPr="00F5690F" w:rsidRDefault="0083348E" w:rsidP="0083348E">
            <w:pPr>
              <w:jc w:val="center"/>
              <w:rPr>
                <w:rFonts w:ascii="Arial" w:hAnsi="Arial" w:cs="Arial"/>
                <w:sz w:val="16"/>
                <w:szCs w:val="16"/>
              </w:rPr>
            </w:pPr>
            <w:r w:rsidRPr="00F5690F">
              <w:rPr>
                <w:rFonts w:ascii="Arial" w:hAnsi="Arial" w:cs="Arial"/>
                <w:sz w:val="16"/>
                <w:szCs w:val="16"/>
              </w:rPr>
              <w:t>879902</w:t>
            </w:r>
          </w:p>
        </w:tc>
        <w:tc>
          <w:tcPr>
            <w:tcW w:w="3624" w:type="pct"/>
            <w:shd w:val="clear" w:color="auto" w:fill="auto"/>
            <w:vAlign w:val="center"/>
          </w:tcPr>
          <w:p w14:paraId="1462018B" w14:textId="5DE011F6" w:rsidR="0083348E" w:rsidRPr="00F5690F" w:rsidRDefault="0083348E" w:rsidP="0083348E">
            <w:pPr>
              <w:jc w:val="both"/>
              <w:rPr>
                <w:rFonts w:ascii="Arial" w:hAnsi="Arial" w:cs="Arial"/>
                <w:sz w:val="16"/>
                <w:szCs w:val="16"/>
              </w:rPr>
            </w:pPr>
            <w:r w:rsidRPr="00F5690F">
              <w:rPr>
                <w:rFonts w:ascii="Arial" w:hAnsi="Arial" w:cs="Arial"/>
                <w:sz w:val="16"/>
                <w:szCs w:val="16"/>
              </w:rPr>
              <w:t>TOMOGRAFIA COMPUTADA DE CORONARIAS [ANGIOTC CORONARIO]</w:t>
            </w:r>
          </w:p>
        </w:tc>
        <w:tc>
          <w:tcPr>
            <w:tcW w:w="651" w:type="pct"/>
            <w:shd w:val="clear" w:color="auto" w:fill="auto"/>
            <w:vAlign w:val="center"/>
          </w:tcPr>
          <w:p w14:paraId="0EE1E92C" w14:textId="781DEF7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$2.935.034</w:t>
            </w:r>
          </w:p>
        </w:tc>
      </w:tr>
      <w:tr w:rsidR="0083348E" w:rsidRPr="00F5690F" w14:paraId="77D3BD35" w14:textId="77777777" w:rsidTr="00F5690F">
        <w:trPr>
          <w:trHeight w:val="340"/>
        </w:trPr>
        <w:tc>
          <w:tcPr>
            <w:tcW w:w="290" w:type="pct"/>
            <w:shd w:val="clear" w:color="auto" w:fill="auto"/>
            <w:noWrap/>
            <w:vAlign w:val="center"/>
          </w:tcPr>
          <w:p w14:paraId="1D6B534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126</w:t>
            </w:r>
          </w:p>
        </w:tc>
        <w:tc>
          <w:tcPr>
            <w:tcW w:w="435" w:type="pct"/>
            <w:shd w:val="clear" w:color="auto" w:fill="auto"/>
            <w:noWrap/>
            <w:vAlign w:val="center"/>
          </w:tcPr>
          <w:p w14:paraId="3965C7D2" w14:textId="2F77C387" w:rsidR="0083348E" w:rsidRPr="00F5690F" w:rsidRDefault="0083348E" w:rsidP="0083348E">
            <w:pPr>
              <w:jc w:val="center"/>
              <w:rPr>
                <w:rFonts w:ascii="Arial" w:hAnsi="Arial" w:cs="Arial"/>
                <w:sz w:val="16"/>
                <w:szCs w:val="16"/>
              </w:rPr>
            </w:pPr>
            <w:r w:rsidRPr="008C7AFE">
              <w:rPr>
                <w:rFonts w:ascii="Arial" w:hAnsi="Arial" w:cs="Arial"/>
                <w:b/>
                <w:bCs/>
                <w:sz w:val="16"/>
                <w:szCs w:val="16"/>
                <w:u w:val="single"/>
              </w:rPr>
              <w:t>879304</w:t>
            </w:r>
          </w:p>
        </w:tc>
        <w:tc>
          <w:tcPr>
            <w:tcW w:w="3624" w:type="pct"/>
            <w:shd w:val="clear" w:color="auto" w:fill="auto"/>
            <w:vAlign w:val="center"/>
          </w:tcPr>
          <w:p w14:paraId="10AF89A6" w14:textId="2094E717" w:rsidR="0083348E" w:rsidRPr="00F5690F" w:rsidRDefault="0083348E" w:rsidP="0083348E">
            <w:pPr>
              <w:jc w:val="both"/>
              <w:rPr>
                <w:rFonts w:ascii="Arial" w:hAnsi="Arial" w:cs="Arial"/>
                <w:sz w:val="16"/>
                <w:szCs w:val="16"/>
              </w:rPr>
            </w:pPr>
            <w:r w:rsidRPr="001D1B33">
              <w:rPr>
                <w:rFonts w:ascii="Arial" w:hAnsi="Arial" w:cs="Arial"/>
                <w:sz w:val="16"/>
                <w:szCs w:val="16"/>
              </w:rPr>
              <w:t>TOMOGRAFÍA COMPUTADA DE TÓRAX DE ALTA RESOLUCIÓN (TCAR)</w:t>
            </w:r>
          </w:p>
        </w:tc>
        <w:tc>
          <w:tcPr>
            <w:tcW w:w="651" w:type="pct"/>
            <w:shd w:val="clear" w:color="auto" w:fill="auto"/>
            <w:vAlign w:val="center"/>
          </w:tcPr>
          <w:p w14:paraId="39406E49" w14:textId="0B72170E"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$435.156</w:t>
            </w:r>
          </w:p>
        </w:tc>
      </w:tr>
      <w:tr w:rsidR="0083348E" w:rsidRPr="00F5690F" w14:paraId="076F5FED" w14:textId="77777777" w:rsidTr="00F5690F">
        <w:trPr>
          <w:trHeight w:val="340"/>
        </w:trPr>
        <w:tc>
          <w:tcPr>
            <w:tcW w:w="290" w:type="pct"/>
            <w:shd w:val="clear" w:color="auto" w:fill="auto"/>
            <w:noWrap/>
            <w:vAlign w:val="center"/>
          </w:tcPr>
          <w:p w14:paraId="110EA087"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127</w:t>
            </w:r>
          </w:p>
        </w:tc>
        <w:tc>
          <w:tcPr>
            <w:tcW w:w="435" w:type="pct"/>
            <w:shd w:val="clear" w:color="auto" w:fill="auto"/>
            <w:noWrap/>
            <w:vAlign w:val="center"/>
          </w:tcPr>
          <w:p w14:paraId="793121B2" w14:textId="32EB2251" w:rsidR="0083348E" w:rsidRPr="008C7AFE" w:rsidRDefault="0083348E" w:rsidP="0083348E">
            <w:pPr>
              <w:jc w:val="center"/>
              <w:rPr>
                <w:rFonts w:ascii="Arial" w:hAnsi="Arial" w:cs="Arial"/>
                <w:b/>
                <w:bCs/>
                <w:sz w:val="16"/>
                <w:szCs w:val="16"/>
                <w:u w:val="single"/>
              </w:rPr>
            </w:pPr>
            <w:r w:rsidRPr="00F5690F">
              <w:rPr>
                <w:rFonts w:ascii="Arial" w:hAnsi="Arial" w:cs="Arial"/>
                <w:sz w:val="16"/>
                <w:szCs w:val="16"/>
              </w:rPr>
              <w:t>874200</w:t>
            </w:r>
          </w:p>
        </w:tc>
        <w:tc>
          <w:tcPr>
            <w:tcW w:w="3624" w:type="pct"/>
            <w:shd w:val="clear" w:color="auto" w:fill="auto"/>
            <w:vAlign w:val="center"/>
          </w:tcPr>
          <w:p w14:paraId="6CE6B4E1" w14:textId="01905A0B" w:rsidR="0083348E" w:rsidRPr="00F5690F" w:rsidRDefault="0083348E" w:rsidP="0083348E">
            <w:pPr>
              <w:jc w:val="both"/>
              <w:rPr>
                <w:rFonts w:ascii="Arial" w:hAnsi="Arial" w:cs="Arial"/>
                <w:sz w:val="16"/>
                <w:szCs w:val="16"/>
              </w:rPr>
            </w:pPr>
            <w:r w:rsidRPr="00F5690F">
              <w:rPr>
                <w:rFonts w:ascii="Arial" w:hAnsi="Arial" w:cs="Arial"/>
                <w:sz w:val="16"/>
                <w:szCs w:val="16"/>
              </w:rPr>
              <w:t>CISTERNOGRAFIA SOD</w:t>
            </w:r>
          </w:p>
        </w:tc>
        <w:tc>
          <w:tcPr>
            <w:tcW w:w="651" w:type="pct"/>
            <w:shd w:val="clear" w:color="auto" w:fill="auto"/>
            <w:vAlign w:val="center"/>
          </w:tcPr>
          <w:p w14:paraId="69B60875" w14:textId="19DAF898"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$773.727</w:t>
            </w:r>
          </w:p>
        </w:tc>
      </w:tr>
      <w:tr w:rsidR="0083348E" w:rsidRPr="00F5690F" w14:paraId="4CD7AD87" w14:textId="77777777" w:rsidTr="00F5690F">
        <w:trPr>
          <w:trHeight w:val="340"/>
        </w:trPr>
        <w:tc>
          <w:tcPr>
            <w:tcW w:w="290" w:type="pct"/>
            <w:shd w:val="clear" w:color="auto" w:fill="auto"/>
            <w:noWrap/>
            <w:vAlign w:val="center"/>
          </w:tcPr>
          <w:p w14:paraId="56BFBE6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128</w:t>
            </w:r>
          </w:p>
        </w:tc>
        <w:tc>
          <w:tcPr>
            <w:tcW w:w="435" w:type="pct"/>
            <w:shd w:val="clear" w:color="auto" w:fill="auto"/>
            <w:noWrap/>
            <w:vAlign w:val="center"/>
          </w:tcPr>
          <w:p w14:paraId="14F8047B" w14:textId="007F9339" w:rsidR="0083348E" w:rsidRPr="00F5690F" w:rsidRDefault="0083348E" w:rsidP="0083348E">
            <w:pPr>
              <w:jc w:val="center"/>
              <w:rPr>
                <w:rFonts w:ascii="Arial" w:hAnsi="Arial" w:cs="Arial"/>
                <w:sz w:val="16"/>
                <w:szCs w:val="16"/>
              </w:rPr>
            </w:pPr>
            <w:r w:rsidRPr="00F5690F">
              <w:rPr>
                <w:rFonts w:ascii="Arial" w:hAnsi="Arial" w:cs="Arial"/>
                <w:sz w:val="16"/>
                <w:szCs w:val="16"/>
              </w:rPr>
              <w:t>879114</w:t>
            </w:r>
          </w:p>
        </w:tc>
        <w:tc>
          <w:tcPr>
            <w:tcW w:w="3624" w:type="pct"/>
            <w:shd w:val="clear" w:color="auto" w:fill="auto"/>
            <w:vAlign w:val="center"/>
          </w:tcPr>
          <w:p w14:paraId="09D0A9B8" w14:textId="393FB2EF" w:rsidR="0083348E" w:rsidRPr="00F5690F" w:rsidRDefault="0083348E" w:rsidP="0083348E">
            <w:pPr>
              <w:jc w:val="both"/>
              <w:rPr>
                <w:rFonts w:ascii="Arial" w:hAnsi="Arial" w:cs="Arial"/>
                <w:sz w:val="16"/>
                <w:szCs w:val="16"/>
              </w:rPr>
            </w:pPr>
            <w:r w:rsidRPr="00F5690F">
              <w:rPr>
                <w:rFonts w:ascii="Arial" w:hAnsi="Arial" w:cs="Arial"/>
                <w:sz w:val="16"/>
                <w:szCs w:val="16"/>
              </w:rPr>
              <w:t>CISTERNOGRAFIA POR TOMOGRAFIA COMPUTADA (TC)</w:t>
            </w:r>
          </w:p>
        </w:tc>
        <w:tc>
          <w:tcPr>
            <w:tcW w:w="651" w:type="pct"/>
            <w:shd w:val="clear" w:color="auto" w:fill="auto"/>
            <w:vAlign w:val="center"/>
          </w:tcPr>
          <w:p w14:paraId="250BB2D0" w14:textId="5BC0460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$773.727</w:t>
            </w:r>
          </w:p>
        </w:tc>
      </w:tr>
      <w:tr w:rsidR="0083348E" w:rsidRPr="00F5690F" w14:paraId="32DE72DA" w14:textId="77777777" w:rsidTr="00F5690F">
        <w:trPr>
          <w:trHeight w:val="340"/>
        </w:trPr>
        <w:tc>
          <w:tcPr>
            <w:tcW w:w="290" w:type="pct"/>
            <w:shd w:val="clear" w:color="auto" w:fill="auto"/>
            <w:noWrap/>
            <w:vAlign w:val="center"/>
          </w:tcPr>
          <w:p w14:paraId="0928F75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129</w:t>
            </w:r>
          </w:p>
        </w:tc>
        <w:tc>
          <w:tcPr>
            <w:tcW w:w="435" w:type="pct"/>
            <w:shd w:val="clear" w:color="auto" w:fill="auto"/>
            <w:noWrap/>
            <w:vAlign w:val="center"/>
          </w:tcPr>
          <w:p w14:paraId="03A4F87B" w14:textId="7A4AE436" w:rsidR="0083348E" w:rsidRPr="00F5690F" w:rsidRDefault="0083348E" w:rsidP="0083348E">
            <w:pPr>
              <w:jc w:val="center"/>
              <w:rPr>
                <w:rFonts w:ascii="Arial" w:hAnsi="Arial" w:cs="Arial"/>
                <w:sz w:val="16"/>
                <w:szCs w:val="16"/>
              </w:rPr>
            </w:pPr>
            <w:r w:rsidRPr="00F5690F">
              <w:rPr>
                <w:rFonts w:ascii="Arial" w:hAnsi="Arial" w:cs="Arial"/>
                <w:sz w:val="16"/>
                <w:szCs w:val="16"/>
              </w:rPr>
              <w:t>877602</w:t>
            </w:r>
          </w:p>
        </w:tc>
        <w:tc>
          <w:tcPr>
            <w:tcW w:w="3624" w:type="pct"/>
            <w:shd w:val="clear" w:color="auto" w:fill="auto"/>
            <w:vAlign w:val="center"/>
          </w:tcPr>
          <w:p w14:paraId="6ADD4B8A" w14:textId="2621E6E0" w:rsidR="0083348E" w:rsidRPr="00F5690F" w:rsidRDefault="0083348E" w:rsidP="0083348E">
            <w:pPr>
              <w:jc w:val="both"/>
              <w:rPr>
                <w:rFonts w:ascii="Arial" w:hAnsi="Arial" w:cs="Arial"/>
                <w:sz w:val="16"/>
                <w:szCs w:val="16"/>
              </w:rPr>
            </w:pPr>
            <w:r w:rsidRPr="00F5690F">
              <w:rPr>
                <w:rFonts w:ascii="Arial" w:hAnsi="Arial" w:cs="Arial"/>
                <w:sz w:val="16"/>
                <w:szCs w:val="16"/>
              </w:rPr>
              <w:t>COLANGIOGRAFIA POR TUBO O CATETER EN LA VIA BILIAR</w:t>
            </w:r>
          </w:p>
        </w:tc>
        <w:tc>
          <w:tcPr>
            <w:tcW w:w="651" w:type="pct"/>
            <w:shd w:val="clear" w:color="auto" w:fill="auto"/>
            <w:vAlign w:val="center"/>
          </w:tcPr>
          <w:p w14:paraId="46A7EA90" w14:textId="7DA2F19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$594.257</w:t>
            </w:r>
          </w:p>
        </w:tc>
      </w:tr>
      <w:tr w:rsidR="0083348E" w:rsidRPr="00F5690F" w14:paraId="1F89D5BF" w14:textId="77777777" w:rsidTr="00F5690F">
        <w:trPr>
          <w:trHeight w:val="340"/>
        </w:trPr>
        <w:tc>
          <w:tcPr>
            <w:tcW w:w="290" w:type="pct"/>
            <w:shd w:val="clear" w:color="auto" w:fill="auto"/>
            <w:noWrap/>
            <w:vAlign w:val="center"/>
          </w:tcPr>
          <w:p w14:paraId="1AE8D53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130</w:t>
            </w:r>
          </w:p>
        </w:tc>
        <w:tc>
          <w:tcPr>
            <w:tcW w:w="435" w:type="pct"/>
            <w:shd w:val="clear" w:color="auto" w:fill="auto"/>
            <w:noWrap/>
            <w:vAlign w:val="center"/>
          </w:tcPr>
          <w:p w14:paraId="71474A8E" w14:textId="6F1A51D7" w:rsidR="0083348E" w:rsidRPr="00F5690F" w:rsidRDefault="0083348E" w:rsidP="0083348E">
            <w:pPr>
              <w:jc w:val="center"/>
              <w:rPr>
                <w:rFonts w:ascii="Arial" w:hAnsi="Arial" w:cs="Arial"/>
                <w:sz w:val="16"/>
                <w:szCs w:val="16"/>
              </w:rPr>
            </w:pPr>
            <w:r w:rsidRPr="00F5690F">
              <w:rPr>
                <w:rFonts w:ascii="Arial" w:hAnsi="Arial" w:cs="Arial"/>
                <w:sz w:val="16"/>
                <w:szCs w:val="16"/>
              </w:rPr>
              <w:t>874602</w:t>
            </w:r>
          </w:p>
        </w:tc>
        <w:tc>
          <w:tcPr>
            <w:tcW w:w="3624" w:type="pct"/>
            <w:shd w:val="clear" w:color="auto" w:fill="auto"/>
            <w:vAlign w:val="center"/>
          </w:tcPr>
          <w:p w14:paraId="57042BA9" w14:textId="5FC2A335" w:rsidR="0083348E" w:rsidRPr="00F5690F" w:rsidRDefault="0083348E" w:rsidP="0083348E">
            <w:pPr>
              <w:jc w:val="both"/>
              <w:rPr>
                <w:rFonts w:ascii="Arial" w:hAnsi="Arial" w:cs="Arial"/>
                <w:sz w:val="16"/>
                <w:szCs w:val="16"/>
              </w:rPr>
            </w:pPr>
            <w:r w:rsidRPr="00F5690F">
              <w:rPr>
                <w:rFonts w:ascii="Arial" w:hAnsi="Arial" w:cs="Arial"/>
                <w:sz w:val="16"/>
                <w:szCs w:val="16"/>
              </w:rPr>
              <w:t>DACRIOCISTOGRAFIA BILATERAL</w:t>
            </w:r>
          </w:p>
        </w:tc>
        <w:tc>
          <w:tcPr>
            <w:tcW w:w="651" w:type="pct"/>
            <w:shd w:val="clear" w:color="auto" w:fill="auto"/>
            <w:vAlign w:val="center"/>
          </w:tcPr>
          <w:p w14:paraId="560BD8D2" w14:textId="48FC1D1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$1.767.465</w:t>
            </w:r>
          </w:p>
        </w:tc>
      </w:tr>
      <w:tr w:rsidR="0083348E" w:rsidRPr="00F5690F" w14:paraId="59B4D40D" w14:textId="77777777" w:rsidTr="00F5690F">
        <w:trPr>
          <w:trHeight w:val="340"/>
        </w:trPr>
        <w:tc>
          <w:tcPr>
            <w:tcW w:w="290" w:type="pct"/>
            <w:shd w:val="clear" w:color="auto" w:fill="auto"/>
            <w:noWrap/>
            <w:vAlign w:val="center"/>
          </w:tcPr>
          <w:p w14:paraId="05D9B19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131</w:t>
            </w:r>
          </w:p>
        </w:tc>
        <w:tc>
          <w:tcPr>
            <w:tcW w:w="435" w:type="pct"/>
            <w:shd w:val="clear" w:color="auto" w:fill="auto"/>
            <w:noWrap/>
            <w:vAlign w:val="center"/>
          </w:tcPr>
          <w:p w14:paraId="0B7FBAD7" w14:textId="0AF3F5D6" w:rsidR="0083348E" w:rsidRPr="00F5690F" w:rsidRDefault="0083348E" w:rsidP="0083348E">
            <w:pPr>
              <w:jc w:val="center"/>
              <w:rPr>
                <w:rFonts w:ascii="Arial" w:hAnsi="Arial" w:cs="Arial"/>
                <w:sz w:val="16"/>
                <w:szCs w:val="16"/>
              </w:rPr>
            </w:pPr>
            <w:r w:rsidRPr="00F5690F">
              <w:rPr>
                <w:rFonts w:ascii="Arial" w:hAnsi="Arial" w:cs="Arial"/>
                <w:sz w:val="16"/>
                <w:szCs w:val="16"/>
              </w:rPr>
              <w:t>874601</w:t>
            </w:r>
          </w:p>
        </w:tc>
        <w:tc>
          <w:tcPr>
            <w:tcW w:w="3624" w:type="pct"/>
            <w:shd w:val="clear" w:color="auto" w:fill="auto"/>
            <w:vAlign w:val="center"/>
          </w:tcPr>
          <w:p w14:paraId="3E2F85AD" w14:textId="4C2AD25B" w:rsidR="0083348E" w:rsidRPr="00F5690F" w:rsidRDefault="0083348E" w:rsidP="0083348E">
            <w:pPr>
              <w:jc w:val="both"/>
              <w:rPr>
                <w:rFonts w:ascii="Arial" w:hAnsi="Arial" w:cs="Arial"/>
                <w:sz w:val="16"/>
                <w:szCs w:val="16"/>
              </w:rPr>
            </w:pPr>
            <w:r w:rsidRPr="00F5690F">
              <w:rPr>
                <w:rFonts w:ascii="Arial" w:hAnsi="Arial" w:cs="Arial"/>
                <w:sz w:val="16"/>
                <w:szCs w:val="16"/>
              </w:rPr>
              <w:t>DACRIOCISTOGRAFIA UNILATERAL</w:t>
            </w:r>
          </w:p>
        </w:tc>
        <w:tc>
          <w:tcPr>
            <w:tcW w:w="651" w:type="pct"/>
            <w:shd w:val="clear" w:color="auto" w:fill="auto"/>
            <w:vAlign w:val="center"/>
          </w:tcPr>
          <w:p w14:paraId="402800D5" w14:textId="21D4CF1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$1.033.163</w:t>
            </w:r>
          </w:p>
        </w:tc>
      </w:tr>
      <w:tr w:rsidR="0083348E" w:rsidRPr="00F5690F" w14:paraId="6DB36952" w14:textId="77777777" w:rsidTr="00F5690F">
        <w:trPr>
          <w:trHeight w:val="340"/>
        </w:trPr>
        <w:tc>
          <w:tcPr>
            <w:tcW w:w="290" w:type="pct"/>
            <w:shd w:val="clear" w:color="auto" w:fill="auto"/>
            <w:noWrap/>
            <w:vAlign w:val="center"/>
          </w:tcPr>
          <w:p w14:paraId="0937ED6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132</w:t>
            </w:r>
          </w:p>
        </w:tc>
        <w:tc>
          <w:tcPr>
            <w:tcW w:w="435" w:type="pct"/>
            <w:shd w:val="clear" w:color="auto" w:fill="auto"/>
            <w:noWrap/>
            <w:vAlign w:val="center"/>
          </w:tcPr>
          <w:p w14:paraId="419BA432" w14:textId="7C188920" w:rsidR="0083348E" w:rsidRPr="00F5690F" w:rsidRDefault="0083348E" w:rsidP="0083348E">
            <w:pPr>
              <w:jc w:val="center"/>
              <w:rPr>
                <w:rFonts w:ascii="Arial" w:hAnsi="Arial" w:cs="Arial"/>
                <w:sz w:val="16"/>
                <w:szCs w:val="16"/>
              </w:rPr>
            </w:pPr>
            <w:r w:rsidRPr="00F5690F">
              <w:rPr>
                <w:rFonts w:ascii="Arial" w:hAnsi="Arial" w:cs="Arial"/>
                <w:sz w:val="16"/>
                <w:szCs w:val="16"/>
              </w:rPr>
              <w:t>876902</w:t>
            </w:r>
          </w:p>
        </w:tc>
        <w:tc>
          <w:tcPr>
            <w:tcW w:w="3624" w:type="pct"/>
            <w:shd w:val="clear" w:color="auto" w:fill="auto"/>
            <w:vAlign w:val="center"/>
          </w:tcPr>
          <w:p w14:paraId="0AF6DDD8" w14:textId="54519B8B" w:rsidR="0083348E" w:rsidRPr="00F5690F" w:rsidRDefault="0083348E" w:rsidP="0083348E">
            <w:pPr>
              <w:jc w:val="both"/>
              <w:rPr>
                <w:rFonts w:ascii="Arial" w:hAnsi="Arial" w:cs="Arial"/>
                <w:sz w:val="16"/>
                <w:szCs w:val="16"/>
              </w:rPr>
            </w:pPr>
            <w:r w:rsidRPr="00F5690F">
              <w:rPr>
                <w:rFonts w:ascii="Arial" w:hAnsi="Arial" w:cs="Arial"/>
                <w:sz w:val="16"/>
                <w:szCs w:val="16"/>
              </w:rPr>
              <w:t>GALACTOGRAFIA DE MULTIPLES CONDUCTOS</w:t>
            </w:r>
          </w:p>
        </w:tc>
        <w:tc>
          <w:tcPr>
            <w:tcW w:w="651" w:type="pct"/>
            <w:shd w:val="clear" w:color="auto" w:fill="auto"/>
            <w:vAlign w:val="center"/>
          </w:tcPr>
          <w:p w14:paraId="3BA96C7A" w14:textId="59C8F458"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$1.240.850</w:t>
            </w:r>
          </w:p>
        </w:tc>
      </w:tr>
      <w:tr w:rsidR="0083348E" w:rsidRPr="00F5690F" w14:paraId="353F7E3A" w14:textId="77777777" w:rsidTr="00F5690F">
        <w:trPr>
          <w:trHeight w:val="340"/>
        </w:trPr>
        <w:tc>
          <w:tcPr>
            <w:tcW w:w="290" w:type="pct"/>
            <w:shd w:val="clear" w:color="auto" w:fill="auto"/>
            <w:noWrap/>
            <w:vAlign w:val="center"/>
          </w:tcPr>
          <w:p w14:paraId="16DC694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133</w:t>
            </w:r>
          </w:p>
        </w:tc>
        <w:tc>
          <w:tcPr>
            <w:tcW w:w="435" w:type="pct"/>
            <w:shd w:val="clear" w:color="auto" w:fill="auto"/>
            <w:noWrap/>
            <w:vAlign w:val="center"/>
          </w:tcPr>
          <w:p w14:paraId="20C061DA" w14:textId="0D52AD70" w:rsidR="0083348E" w:rsidRPr="00F5690F" w:rsidRDefault="0083348E" w:rsidP="0083348E">
            <w:pPr>
              <w:jc w:val="center"/>
              <w:rPr>
                <w:rFonts w:ascii="Arial" w:hAnsi="Arial" w:cs="Arial"/>
                <w:sz w:val="16"/>
                <w:szCs w:val="16"/>
              </w:rPr>
            </w:pPr>
            <w:r w:rsidRPr="00F5690F">
              <w:rPr>
                <w:rFonts w:ascii="Arial" w:hAnsi="Arial" w:cs="Arial"/>
                <w:sz w:val="16"/>
                <w:szCs w:val="16"/>
              </w:rPr>
              <w:t>876901</w:t>
            </w:r>
          </w:p>
        </w:tc>
        <w:tc>
          <w:tcPr>
            <w:tcW w:w="3624" w:type="pct"/>
            <w:shd w:val="clear" w:color="auto" w:fill="auto"/>
            <w:vAlign w:val="center"/>
          </w:tcPr>
          <w:p w14:paraId="0F76A87D" w14:textId="37D45085" w:rsidR="0083348E" w:rsidRPr="00F5690F" w:rsidRDefault="0083348E" w:rsidP="0083348E">
            <w:pPr>
              <w:jc w:val="both"/>
              <w:rPr>
                <w:rFonts w:ascii="Arial" w:hAnsi="Arial" w:cs="Arial"/>
                <w:sz w:val="16"/>
                <w:szCs w:val="16"/>
              </w:rPr>
            </w:pPr>
            <w:r w:rsidRPr="00F5690F">
              <w:rPr>
                <w:rFonts w:ascii="Arial" w:hAnsi="Arial" w:cs="Arial"/>
                <w:sz w:val="16"/>
                <w:szCs w:val="16"/>
              </w:rPr>
              <w:t>GALACTOGRAFIA DE UN CONDUCTO</w:t>
            </w:r>
          </w:p>
        </w:tc>
        <w:tc>
          <w:tcPr>
            <w:tcW w:w="651" w:type="pct"/>
            <w:shd w:val="clear" w:color="auto" w:fill="auto"/>
            <w:vAlign w:val="center"/>
          </w:tcPr>
          <w:p w14:paraId="562A710A" w14:textId="6721C5F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$990.664</w:t>
            </w:r>
          </w:p>
        </w:tc>
      </w:tr>
      <w:tr w:rsidR="0083348E" w:rsidRPr="00F5690F" w14:paraId="3E2D885E" w14:textId="77777777" w:rsidTr="00F5690F">
        <w:trPr>
          <w:trHeight w:val="340"/>
        </w:trPr>
        <w:tc>
          <w:tcPr>
            <w:tcW w:w="290" w:type="pct"/>
            <w:shd w:val="clear" w:color="auto" w:fill="auto"/>
            <w:noWrap/>
            <w:vAlign w:val="center"/>
          </w:tcPr>
          <w:p w14:paraId="5FDA38A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134</w:t>
            </w:r>
          </w:p>
        </w:tc>
        <w:tc>
          <w:tcPr>
            <w:tcW w:w="435" w:type="pct"/>
            <w:shd w:val="clear" w:color="auto" w:fill="auto"/>
            <w:noWrap/>
            <w:vAlign w:val="center"/>
          </w:tcPr>
          <w:p w14:paraId="51BB7638" w14:textId="15B3C7A2" w:rsidR="0083348E" w:rsidRPr="00F5690F" w:rsidRDefault="0083348E" w:rsidP="0083348E">
            <w:pPr>
              <w:jc w:val="center"/>
              <w:rPr>
                <w:rFonts w:ascii="Arial" w:hAnsi="Arial" w:cs="Arial"/>
                <w:sz w:val="16"/>
                <w:szCs w:val="16"/>
              </w:rPr>
            </w:pPr>
            <w:r w:rsidRPr="00F5690F">
              <w:rPr>
                <w:rFonts w:ascii="Arial" w:hAnsi="Arial" w:cs="Arial"/>
                <w:sz w:val="16"/>
                <w:szCs w:val="16"/>
              </w:rPr>
              <w:t>874700</w:t>
            </w:r>
          </w:p>
        </w:tc>
        <w:tc>
          <w:tcPr>
            <w:tcW w:w="3624" w:type="pct"/>
            <w:shd w:val="clear" w:color="auto" w:fill="auto"/>
            <w:vAlign w:val="center"/>
          </w:tcPr>
          <w:p w14:paraId="1FB3143E" w14:textId="2CFE48DA" w:rsidR="0083348E" w:rsidRPr="00F5690F" w:rsidRDefault="0083348E" w:rsidP="0083348E">
            <w:pPr>
              <w:jc w:val="both"/>
              <w:rPr>
                <w:rFonts w:ascii="Arial" w:hAnsi="Arial" w:cs="Arial"/>
                <w:sz w:val="16"/>
                <w:szCs w:val="16"/>
              </w:rPr>
            </w:pPr>
            <w:r w:rsidRPr="00F5690F">
              <w:rPr>
                <w:rFonts w:ascii="Arial" w:hAnsi="Arial" w:cs="Arial"/>
                <w:sz w:val="16"/>
                <w:szCs w:val="16"/>
              </w:rPr>
              <w:t>SIALOGRAFIA (CUALQUIER GLANDULA) SOD</w:t>
            </w:r>
          </w:p>
        </w:tc>
        <w:tc>
          <w:tcPr>
            <w:tcW w:w="651" w:type="pct"/>
            <w:shd w:val="clear" w:color="auto" w:fill="auto"/>
            <w:vAlign w:val="center"/>
          </w:tcPr>
          <w:p w14:paraId="341C5675" w14:textId="323D931C"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$878.555</w:t>
            </w:r>
          </w:p>
        </w:tc>
      </w:tr>
      <w:tr w:rsidR="0083348E" w:rsidRPr="00F5690F" w14:paraId="319CCE4E" w14:textId="77777777" w:rsidTr="00F5690F">
        <w:trPr>
          <w:trHeight w:val="340"/>
        </w:trPr>
        <w:tc>
          <w:tcPr>
            <w:tcW w:w="290" w:type="pct"/>
            <w:shd w:val="clear" w:color="auto" w:fill="auto"/>
            <w:noWrap/>
            <w:vAlign w:val="center"/>
          </w:tcPr>
          <w:p w14:paraId="73D54B0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135</w:t>
            </w:r>
          </w:p>
        </w:tc>
        <w:tc>
          <w:tcPr>
            <w:tcW w:w="435" w:type="pct"/>
            <w:shd w:val="clear" w:color="auto" w:fill="auto"/>
            <w:noWrap/>
            <w:vAlign w:val="center"/>
          </w:tcPr>
          <w:p w14:paraId="58AC0CF4" w14:textId="7F4170AF" w:rsidR="0083348E" w:rsidRPr="00F5690F" w:rsidRDefault="0083348E" w:rsidP="0083348E">
            <w:pPr>
              <w:jc w:val="center"/>
              <w:rPr>
                <w:rFonts w:ascii="Arial" w:hAnsi="Arial" w:cs="Arial"/>
                <w:sz w:val="16"/>
                <w:szCs w:val="16"/>
              </w:rPr>
            </w:pPr>
            <w:r w:rsidRPr="00F5690F">
              <w:rPr>
                <w:rFonts w:ascii="Arial" w:hAnsi="Arial" w:cs="Arial"/>
                <w:sz w:val="16"/>
                <w:szCs w:val="16"/>
              </w:rPr>
              <w:t>877401</w:t>
            </w:r>
          </w:p>
        </w:tc>
        <w:tc>
          <w:tcPr>
            <w:tcW w:w="3624" w:type="pct"/>
            <w:shd w:val="clear" w:color="auto" w:fill="auto"/>
            <w:vAlign w:val="center"/>
          </w:tcPr>
          <w:p w14:paraId="5B79DC82" w14:textId="0C8CEFC6" w:rsidR="0083348E" w:rsidRPr="00F5690F" w:rsidRDefault="0083348E" w:rsidP="0083348E">
            <w:pPr>
              <w:jc w:val="both"/>
              <w:rPr>
                <w:rFonts w:ascii="Arial" w:hAnsi="Arial" w:cs="Arial"/>
                <w:sz w:val="16"/>
                <w:szCs w:val="16"/>
              </w:rPr>
            </w:pPr>
            <w:r w:rsidRPr="00F5690F">
              <w:rPr>
                <w:rFonts w:ascii="Arial" w:hAnsi="Arial" w:cs="Arial"/>
                <w:sz w:val="16"/>
                <w:szCs w:val="16"/>
              </w:rPr>
              <w:t>FISTULOGRAFIA EN PARED ABDOMINAL</w:t>
            </w:r>
          </w:p>
        </w:tc>
        <w:tc>
          <w:tcPr>
            <w:tcW w:w="651" w:type="pct"/>
            <w:shd w:val="clear" w:color="auto" w:fill="auto"/>
            <w:vAlign w:val="center"/>
          </w:tcPr>
          <w:p w14:paraId="6D0D4855" w14:textId="15D73EB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$316.429</w:t>
            </w:r>
          </w:p>
        </w:tc>
      </w:tr>
      <w:tr w:rsidR="0083348E" w:rsidRPr="00F5690F" w14:paraId="1A51B921" w14:textId="77777777" w:rsidTr="00F5690F">
        <w:trPr>
          <w:trHeight w:val="340"/>
        </w:trPr>
        <w:tc>
          <w:tcPr>
            <w:tcW w:w="290" w:type="pct"/>
            <w:shd w:val="clear" w:color="auto" w:fill="auto"/>
            <w:noWrap/>
            <w:vAlign w:val="center"/>
          </w:tcPr>
          <w:p w14:paraId="67A34FB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136</w:t>
            </w:r>
          </w:p>
        </w:tc>
        <w:tc>
          <w:tcPr>
            <w:tcW w:w="435" w:type="pct"/>
            <w:shd w:val="clear" w:color="auto" w:fill="auto"/>
            <w:noWrap/>
            <w:vAlign w:val="center"/>
          </w:tcPr>
          <w:p w14:paraId="7F350C78" w14:textId="7D8CFC3D" w:rsidR="0083348E" w:rsidRPr="00F5690F" w:rsidRDefault="0083348E" w:rsidP="0083348E">
            <w:pPr>
              <w:jc w:val="center"/>
              <w:rPr>
                <w:rFonts w:ascii="Arial" w:hAnsi="Arial" w:cs="Arial"/>
                <w:sz w:val="16"/>
                <w:szCs w:val="16"/>
              </w:rPr>
            </w:pPr>
            <w:r w:rsidRPr="00F5690F">
              <w:rPr>
                <w:rFonts w:ascii="Arial" w:hAnsi="Arial" w:cs="Arial"/>
                <w:sz w:val="16"/>
                <w:szCs w:val="16"/>
              </w:rPr>
              <w:t>877402</w:t>
            </w:r>
          </w:p>
        </w:tc>
        <w:tc>
          <w:tcPr>
            <w:tcW w:w="3624" w:type="pct"/>
            <w:shd w:val="clear" w:color="auto" w:fill="auto"/>
            <w:vAlign w:val="center"/>
          </w:tcPr>
          <w:p w14:paraId="312C4943" w14:textId="24B5BE9A" w:rsidR="0083348E" w:rsidRPr="00F5690F" w:rsidRDefault="0083348E" w:rsidP="0083348E">
            <w:pPr>
              <w:jc w:val="both"/>
              <w:rPr>
                <w:rFonts w:ascii="Arial" w:hAnsi="Arial" w:cs="Arial"/>
                <w:sz w:val="16"/>
                <w:szCs w:val="16"/>
              </w:rPr>
            </w:pPr>
            <w:r w:rsidRPr="00F5690F">
              <w:rPr>
                <w:rFonts w:ascii="Arial" w:hAnsi="Arial" w:cs="Arial"/>
                <w:sz w:val="16"/>
                <w:szCs w:val="16"/>
              </w:rPr>
              <w:t>FISTULOGRAFIA EN REGION PERINEAL</w:t>
            </w:r>
          </w:p>
        </w:tc>
        <w:tc>
          <w:tcPr>
            <w:tcW w:w="651" w:type="pct"/>
            <w:shd w:val="clear" w:color="auto" w:fill="auto"/>
            <w:vAlign w:val="center"/>
          </w:tcPr>
          <w:p w14:paraId="0B0357F3" w14:textId="6B5DD8F5"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$316.429</w:t>
            </w:r>
          </w:p>
        </w:tc>
      </w:tr>
      <w:tr w:rsidR="0083348E" w:rsidRPr="00F5690F" w14:paraId="3CDF0A37" w14:textId="77777777" w:rsidTr="00F5690F">
        <w:trPr>
          <w:trHeight w:val="340"/>
        </w:trPr>
        <w:tc>
          <w:tcPr>
            <w:tcW w:w="290" w:type="pct"/>
            <w:shd w:val="clear" w:color="auto" w:fill="auto"/>
            <w:noWrap/>
            <w:vAlign w:val="center"/>
          </w:tcPr>
          <w:p w14:paraId="4C37F52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137</w:t>
            </w:r>
          </w:p>
        </w:tc>
        <w:tc>
          <w:tcPr>
            <w:tcW w:w="435" w:type="pct"/>
            <w:shd w:val="clear" w:color="auto" w:fill="auto"/>
            <w:noWrap/>
            <w:vAlign w:val="center"/>
          </w:tcPr>
          <w:p w14:paraId="19C42ADD" w14:textId="0A5925FE" w:rsidR="0083348E" w:rsidRPr="00F5690F" w:rsidRDefault="0083348E" w:rsidP="0083348E">
            <w:pPr>
              <w:jc w:val="center"/>
              <w:rPr>
                <w:rFonts w:ascii="Arial" w:hAnsi="Arial" w:cs="Arial"/>
                <w:sz w:val="16"/>
                <w:szCs w:val="16"/>
              </w:rPr>
            </w:pPr>
            <w:r w:rsidRPr="00F5690F">
              <w:rPr>
                <w:rFonts w:ascii="Arial" w:hAnsi="Arial" w:cs="Arial"/>
                <w:sz w:val="16"/>
                <w:szCs w:val="16"/>
              </w:rPr>
              <w:t>877403</w:t>
            </w:r>
          </w:p>
        </w:tc>
        <w:tc>
          <w:tcPr>
            <w:tcW w:w="3624" w:type="pct"/>
            <w:shd w:val="clear" w:color="auto" w:fill="auto"/>
            <w:vAlign w:val="center"/>
          </w:tcPr>
          <w:p w14:paraId="15AD3063" w14:textId="191345D6" w:rsidR="0083348E" w:rsidRPr="00F5690F" w:rsidRDefault="0083348E" w:rsidP="0083348E">
            <w:pPr>
              <w:jc w:val="both"/>
              <w:rPr>
                <w:rFonts w:ascii="Arial" w:hAnsi="Arial" w:cs="Arial"/>
                <w:sz w:val="16"/>
                <w:szCs w:val="16"/>
              </w:rPr>
            </w:pPr>
            <w:r w:rsidRPr="00F5690F">
              <w:rPr>
                <w:rFonts w:ascii="Arial" w:hAnsi="Arial" w:cs="Arial"/>
                <w:sz w:val="16"/>
                <w:szCs w:val="16"/>
              </w:rPr>
              <w:t>FISTULOGRAFIA EN REGION PERIANAL</w:t>
            </w:r>
          </w:p>
        </w:tc>
        <w:tc>
          <w:tcPr>
            <w:tcW w:w="651" w:type="pct"/>
            <w:shd w:val="clear" w:color="auto" w:fill="auto"/>
            <w:vAlign w:val="center"/>
          </w:tcPr>
          <w:p w14:paraId="3026001C" w14:textId="136ADDF0"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$316.429</w:t>
            </w:r>
          </w:p>
        </w:tc>
      </w:tr>
      <w:tr w:rsidR="0083348E" w:rsidRPr="00F5690F" w14:paraId="28200208" w14:textId="77777777" w:rsidTr="00F5690F">
        <w:trPr>
          <w:trHeight w:val="340"/>
        </w:trPr>
        <w:tc>
          <w:tcPr>
            <w:tcW w:w="290" w:type="pct"/>
            <w:shd w:val="clear" w:color="auto" w:fill="auto"/>
            <w:noWrap/>
            <w:vAlign w:val="center"/>
          </w:tcPr>
          <w:p w14:paraId="5397A3D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138</w:t>
            </w:r>
          </w:p>
        </w:tc>
        <w:tc>
          <w:tcPr>
            <w:tcW w:w="435" w:type="pct"/>
            <w:shd w:val="clear" w:color="auto" w:fill="auto"/>
            <w:noWrap/>
            <w:vAlign w:val="center"/>
          </w:tcPr>
          <w:p w14:paraId="7B7644DA" w14:textId="05D106B3" w:rsidR="0083348E" w:rsidRPr="00F5690F" w:rsidRDefault="0083348E" w:rsidP="0083348E">
            <w:pPr>
              <w:jc w:val="center"/>
              <w:rPr>
                <w:rFonts w:ascii="Arial" w:hAnsi="Arial" w:cs="Arial"/>
                <w:sz w:val="16"/>
                <w:szCs w:val="16"/>
              </w:rPr>
            </w:pPr>
            <w:r w:rsidRPr="00F5690F">
              <w:rPr>
                <w:rFonts w:ascii="Arial" w:hAnsi="Arial" w:cs="Arial"/>
                <w:sz w:val="16"/>
                <w:szCs w:val="16"/>
              </w:rPr>
              <w:t>876500</w:t>
            </w:r>
          </w:p>
        </w:tc>
        <w:tc>
          <w:tcPr>
            <w:tcW w:w="3624" w:type="pct"/>
            <w:shd w:val="clear" w:color="auto" w:fill="auto"/>
            <w:vAlign w:val="center"/>
          </w:tcPr>
          <w:p w14:paraId="033C4ACC" w14:textId="3EFAB195" w:rsidR="0083348E" w:rsidRPr="00F5690F" w:rsidRDefault="0083348E" w:rsidP="0083348E">
            <w:pPr>
              <w:jc w:val="both"/>
              <w:rPr>
                <w:rFonts w:ascii="Arial" w:hAnsi="Arial" w:cs="Arial"/>
                <w:sz w:val="16"/>
                <w:szCs w:val="16"/>
              </w:rPr>
            </w:pPr>
            <w:r w:rsidRPr="00F5690F">
              <w:rPr>
                <w:rFonts w:ascii="Arial" w:hAnsi="Arial" w:cs="Arial"/>
                <w:sz w:val="16"/>
                <w:szCs w:val="16"/>
              </w:rPr>
              <w:t>FISTULOGRAFIA DE PARED TORACICA SOD</w:t>
            </w:r>
          </w:p>
        </w:tc>
        <w:tc>
          <w:tcPr>
            <w:tcW w:w="651" w:type="pct"/>
            <w:shd w:val="clear" w:color="auto" w:fill="auto"/>
            <w:vAlign w:val="center"/>
          </w:tcPr>
          <w:p w14:paraId="3B0E214B" w14:textId="327B6F9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$316.429</w:t>
            </w:r>
          </w:p>
        </w:tc>
      </w:tr>
      <w:tr w:rsidR="0083348E" w:rsidRPr="00F5690F" w14:paraId="07A66918" w14:textId="77777777" w:rsidTr="00F5690F">
        <w:trPr>
          <w:trHeight w:val="340"/>
        </w:trPr>
        <w:tc>
          <w:tcPr>
            <w:tcW w:w="290" w:type="pct"/>
            <w:shd w:val="clear" w:color="auto" w:fill="auto"/>
            <w:noWrap/>
            <w:vAlign w:val="center"/>
          </w:tcPr>
          <w:p w14:paraId="6EFAB7D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139</w:t>
            </w:r>
          </w:p>
        </w:tc>
        <w:tc>
          <w:tcPr>
            <w:tcW w:w="435" w:type="pct"/>
            <w:shd w:val="clear" w:color="auto" w:fill="auto"/>
            <w:noWrap/>
            <w:vAlign w:val="center"/>
          </w:tcPr>
          <w:p w14:paraId="236B58CC" w14:textId="4474616C" w:rsidR="0083348E" w:rsidRPr="00F5690F" w:rsidRDefault="0083348E" w:rsidP="0083348E">
            <w:pPr>
              <w:jc w:val="center"/>
              <w:rPr>
                <w:rFonts w:ascii="Arial" w:hAnsi="Arial" w:cs="Arial"/>
                <w:sz w:val="16"/>
                <w:szCs w:val="16"/>
              </w:rPr>
            </w:pPr>
            <w:r w:rsidRPr="00F5690F">
              <w:rPr>
                <w:rFonts w:ascii="Arial" w:hAnsi="Arial" w:cs="Arial"/>
                <w:sz w:val="16"/>
                <w:szCs w:val="16"/>
              </w:rPr>
              <w:t>877861</w:t>
            </w:r>
          </w:p>
        </w:tc>
        <w:tc>
          <w:tcPr>
            <w:tcW w:w="3624" w:type="pct"/>
            <w:shd w:val="clear" w:color="auto" w:fill="auto"/>
            <w:vAlign w:val="center"/>
          </w:tcPr>
          <w:p w14:paraId="683A4BAB" w14:textId="3FCA5236" w:rsidR="0083348E" w:rsidRPr="00F5690F" w:rsidRDefault="0083348E" w:rsidP="0083348E">
            <w:pPr>
              <w:jc w:val="both"/>
              <w:rPr>
                <w:rFonts w:ascii="Arial" w:hAnsi="Arial" w:cs="Arial"/>
                <w:sz w:val="16"/>
                <w:szCs w:val="16"/>
              </w:rPr>
            </w:pPr>
            <w:r w:rsidRPr="00F5690F">
              <w:rPr>
                <w:rFonts w:ascii="Arial" w:hAnsi="Arial" w:cs="Arial"/>
                <w:sz w:val="16"/>
                <w:szCs w:val="16"/>
              </w:rPr>
              <w:t>URETROCISTOGRAFIA</w:t>
            </w:r>
          </w:p>
        </w:tc>
        <w:tc>
          <w:tcPr>
            <w:tcW w:w="651" w:type="pct"/>
            <w:shd w:val="clear" w:color="auto" w:fill="auto"/>
            <w:vAlign w:val="center"/>
          </w:tcPr>
          <w:p w14:paraId="1F75DCDA" w14:textId="4FC0C39F"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$358.692</w:t>
            </w:r>
          </w:p>
        </w:tc>
      </w:tr>
      <w:tr w:rsidR="0083348E" w:rsidRPr="00F5690F" w14:paraId="503B8241" w14:textId="77777777" w:rsidTr="00F5690F">
        <w:trPr>
          <w:trHeight w:val="340"/>
        </w:trPr>
        <w:tc>
          <w:tcPr>
            <w:tcW w:w="290" w:type="pct"/>
            <w:shd w:val="clear" w:color="auto" w:fill="auto"/>
            <w:noWrap/>
            <w:vAlign w:val="center"/>
          </w:tcPr>
          <w:p w14:paraId="161A85A7"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140</w:t>
            </w:r>
          </w:p>
        </w:tc>
        <w:tc>
          <w:tcPr>
            <w:tcW w:w="435" w:type="pct"/>
            <w:shd w:val="clear" w:color="auto" w:fill="auto"/>
            <w:noWrap/>
            <w:vAlign w:val="center"/>
          </w:tcPr>
          <w:p w14:paraId="12861988" w14:textId="311D9B15" w:rsidR="0083348E" w:rsidRPr="00F5690F" w:rsidRDefault="0083348E" w:rsidP="0083348E">
            <w:pPr>
              <w:jc w:val="center"/>
              <w:rPr>
                <w:rFonts w:ascii="Arial" w:hAnsi="Arial" w:cs="Arial"/>
                <w:sz w:val="16"/>
                <w:szCs w:val="16"/>
              </w:rPr>
            </w:pPr>
            <w:r w:rsidRPr="00F5690F">
              <w:rPr>
                <w:rFonts w:ascii="Arial" w:hAnsi="Arial" w:cs="Arial"/>
                <w:sz w:val="16"/>
                <w:szCs w:val="16"/>
              </w:rPr>
              <w:t>877862</w:t>
            </w:r>
          </w:p>
        </w:tc>
        <w:tc>
          <w:tcPr>
            <w:tcW w:w="3624" w:type="pct"/>
            <w:shd w:val="clear" w:color="auto" w:fill="auto"/>
            <w:vAlign w:val="center"/>
          </w:tcPr>
          <w:p w14:paraId="3D8E4348" w14:textId="57D332D1" w:rsidR="0083348E" w:rsidRPr="00F5690F" w:rsidRDefault="0083348E" w:rsidP="0083348E">
            <w:pPr>
              <w:jc w:val="both"/>
              <w:rPr>
                <w:rFonts w:ascii="Arial" w:hAnsi="Arial" w:cs="Arial"/>
                <w:sz w:val="16"/>
                <w:szCs w:val="16"/>
              </w:rPr>
            </w:pPr>
            <w:r w:rsidRPr="00F5690F">
              <w:rPr>
                <w:rFonts w:ascii="Arial" w:hAnsi="Arial" w:cs="Arial"/>
                <w:sz w:val="16"/>
                <w:szCs w:val="16"/>
              </w:rPr>
              <w:t>URETROCISTOGRAFIA MICCIONAL</w:t>
            </w:r>
          </w:p>
        </w:tc>
        <w:tc>
          <w:tcPr>
            <w:tcW w:w="651" w:type="pct"/>
            <w:shd w:val="clear" w:color="auto" w:fill="auto"/>
            <w:vAlign w:val="center"/>
          </w:tcPr>
          <w:p w14:paraId="15B808EF" w14:textId="5C5172FC"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$358.692</w:t>
            </w:r>
          </w:p>
        </w:tc>
      </w:tr>
      <w:tr w:rsidR="0083348E" w:rsidRPr="00F5690F" w14:paraId="4E4857E0" w14:textId="77777777" w:rsidTr="00F5690F">
        <w:trPr>
          <w:trHeight w:val="340"/>
        </w:trPr>
        <w:tc>
          <w:tcPr>
            <w:tcW w:w="290" w:type="pct"/>
            <w:shd w:val="clear" w:color="auto" w:fill="auto"/>
            <w:noWrap/>
            <w:vAlign w:val="center"/>
          </w:tcPr>
          <w:p w14:paraId="1600D1C1"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141</w:t>
            </w:r>
          </w:p>
        </w:tc>
        <w:tc>
          <w:tcPr>
            <w:tcW w:w="435" w:type="pct"/>
            <w:shd w:val="clear" w:color="auto" w:fill="auto"/>
            <w:noWrap/>
            <w:vAlign w:val="center"/>
          </w:tcPr>
          <w:p w14:paraId="387BA04C" w14:textId="3BB51F70" w:rsidR="0083348E" w:rsidRPr="00F5690F" w:rsidRDefault="0083348E" w:rsidP="0083348E">
            <w:pPr>
              <w:jc w:val="center"/>
              <w:rPr>
                <w:rFonts w:ascii="Arial" w:hAnsi="Arial" w:cs="Arial"/>
                <w:sz w:val="16"/>
                <w:szCs w:val="16"/>
              </w:rPr>
            </w:pPr>
            <w:r w:rsidRPr="00F5690F">
              <w:rPr>
                <w:rFonts w:ascii="Arial" w:hAnsi="Arial" w:cs="Arial"/>
                <w:sz w:val="16"/>
                <w:szCs w:val="16"/>
              </w:rPr>
              <w:t>877863</w:t>
            </w:r>
          </w:p>
        </w:tc>
        <w:tc>
          <w:tcPr>
            <w:tcW w:w="3624" w:type="pct"/>
            <w:shd w:val="clear" w:color="auto" w:fill="auto"/>
            <w:vAlign w:val="center"/>
          </w:tcPr>
          <w:p w14:paraId="79C14C83" w14:textId="2E83E920" w:rsidR="0083348E" w:rsidRPr="00F5690F" w:rsidRDefault="0083348E" w:rsidP="0083348E">
            <w:pPr>
              <w:jc w:val="both"/>
              <w:rPr>
                <w:rFonts w:ascii="Arial" w:hAnsi="Arial" w:cs="Arial"/>
                <w:sz w:val="16"/>
                <w:szCs w:val="16"/>
              </w:rPr>
            </w:pPr>
            <w:r w:rsidRPr="00F5690F">
              <w:rPr>
                <w:rFonts w:ascii="Arial" w:hAnsi="Arial" w:cs="Arial"/>
                <w:sz w:val="16"/>
                <w:szCs w:val="16"/>
              </w:rPr>
              <w:t>URETROCISTOGRAFIA RETROGRADA</w:t>
            </w:r>
          </w:p>
        </w:tc>
        <w:tc>
          <w:tcPr>
            <w:tcW w:w="651" w:type="pct"/>
            <w:shd w:val="clear" w:color="auto" w:fill="auto"/>
            <w:vAlign w:val="center"/>
          </w:tcPr>
          <w:p w14:paraId="07A133AE" w14:textId="15933783"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$358.692</w:t>
            </w:r>
          </w:p>
        </w:tc>
      </w:tr>
      <w:tr w:rsidR="0083348E" w:rsidRPr="00F5690F" w14:paraId="634CAC37" w14:textId="77777777" w:rsidTr="00F5690F">
        <w:trPr>
          <w:trHeight w:val="340"/>
        </w:trPr>
        <w:tc>
          <w:tcPr>
            <w:tcW w:w="290" w:type="pct"/>
            <w:shd w:val="clear" w:color="auto" w:fill="auto"/>
            <w:noWrap/>
            <w:vAlign w:val="center"/>
          </w:tcPr>
          <w:p w14:paraId="4860190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142</w:t>
            </w:r>
          </w:p>
        </w:tc>
        <w:tc>
          <w:tcPr>
            <w:tcW w:w="435" w:type="pct"/>
            <w:shd w:val="clear" w:color="auto" w:fill="auto"/>
            <w:noWrap/>
            <w:vAlign w:val="center"/>
          </w:tcPr>
          <w:p w14:paraId="29ACBD31" w14:textId="4BC5499F" w:rsidR="0083348E" w:rsidRPr="00F5690F" w:rsidRDefault="0083348E" w:rsidP="0083348E">
            <w:pPr>
              <w:jc w:val="center"/>
              <w:rPr>
                <w:rFonts w:ascii="Arial" w:hAnsi="Arial" w:cs="Arial"/>
                <w:sz w:val="16"/>
                <w:szCs w:val="16"/>
              </w:rPr>
            </w:pPr>
            <w:r w:rsidRPr="00F5690F">
              <w:rPr>
                <w:rFonts w:ascii="Arial" w:hAnsi="Arial" w:cs="Arial"/>
                <w:sz w:val="16"/>
                <w:szCs w:val="16"/>
              </w:rPr>
              <w:t>877871</w:t>
            </w:r>
          </w:p>
        </w:tc>
        <w:tc>
          <w:tcPr>
            <w:tcW w:w="3624" w:type="pct"/>
            <w:shd w:val="clear" w:color="auto" w:fill="auto"/>
            <w:vAlign w:val="center"/>
          </w:tcPr>
          <w:p w14:paraId="62E2DB9D" w14:textId="6AA638F8" w:rsidR="0083348E" w:rsidRPr="00F5690F" w:rsidRDefault="0083348E" w:rsidP="0083348E">
            <w:pPr>
              <w:jc w:val="both"/>
              <w:rPr>
                <w:rFonts w:ascii="Arial" w:hAnsi="Arial" w:cs="Arial"/>
                <w:sz w:val="16"/>
                <w:szCs w:val="16"/>
              </w:rPr>
            </w:pPr>
            <w:r w:rsidRPr="00F5690F">
              <w:rPr>
                <w:rFonts w:ascii="Arial" w:hAnsi="Arial" w:cs="Arial"/>
                <w:sz w:val="16"/>
                <w:szCs w:val="16"/>
              </w:rPr>
              <w:t>URETROGRAFIA RETROGRADA</w:t>
            </w:r>
          </w:p>
        </w:tc>
        <w:tc>
          <w:tcPr>
            <w:tcW w:w="651" w:type="pct"/>
            <w:shd w:val="clear" w:color="auto" w:fill="auto"/>
            <w:vAlign w:val="center"/>
          </w:tcPr>
          <w:p w14:paraId="340FF592" w14:textId="05E464A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$358.692</w:t>
            </w:r>
          </w:p>
        </w:tc>
      </w:tr>
      <w:tr w:rsidR="0083348E" w:rsidRPr="00F5690F" w14:paraId="5DD360CE" w14:textId="77777777" w:rsidTr="00F5690F">
        <w:trPr>
          <w:trHeight w:val="340"/>
        </w:trPr>
        <w:tc>
          <w:tcPr>
            <w:tcW w:w="290" w:type="pct"/>
            <w:shd w:val="clear" w:color="auto" w:fill="auto"/>
            <w:noWrap/>
            <w:vAlign w:val="center"/>
          </w:tcPr>
          <w:p w14:paraId="0F77B371"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143</w:t>
            </w:r>
          </w:p>
        </w:tc>
        <w:tc>
          <w:tcPr>
            <w:tcW w:w="435" w:type="pct"/>
            <w:shd w:val="clear" w:color="auto" w:fill="auto"/>
            <w:noWrap/>
            <w:vAlign w:val="center"/>
          </w:tcPr>
          <w:p w14:paraId="7E2BBA62" w14:textId="25F5227F" w:rsidR="0083348E" w:rsidRPr="00F5690F" w:rsidRDefault="0083348E" w:rsidP="0083348E">
            <w:pPr>
              <w:jc w:val="center"/>
              <w:rPr>
                <w:rFonts w:ascii="Arial" w:hAnsi="Arial" w:cs="Arial"/>
                <w:sz w:val="16"/>
                <w:szCs w:val="16"/>
              </w:rPr>
            </w:pPr>
            <w:r w:rsidRPr="00F5690F">
              <w:rPr>
                <w:rFonts w:ascii="Arial" w:hAnsi="Arial" w:cs="Arial"/>
                <w:sz w:val="16"/>
                <w:szCs w:val="16"/>
              </w:rPr>
              <w:t>877851</w:t>
            </w:r>
          </w:p>
        </w:tc>
        <w:tc>
          <w:tcPr>
            <w:tcW w:w="3624" w:type="pct"/>
            <w:shd w:val="clear" w:color="auto" w:fill="auto"/>
            <w:vAlign w:val="center"/>
          </w:tcPr>
          <w:p w14:paraId="6E9A349D" w14:textId="483929D8" w:rsidR="0083348E" w:rsidRPr="00F5690F" w:rsidRDefault="0083348E" w:rsidP="0083348E">
            <w:pPr>
              <w:jc w:val="both"/>
              <w:rPr>
                <w:rFonts w:ascii="Arial" w:hAnsi="Arial" w:cs="Arial"/>
                <w:sz w:val="16"/>
                <w:szCs w:val="16"/>
              </w:rPr>
            </w:pPr>
            <w:r w:rsidRPr="00F5690F">
              <w:rPr>
                <w:rFonts w:ascii="Arial" w:hAnsi="Arial" w:cs="Arial"/>
                <w:sz w:val="16"/>
                <w:szCs w:val="16"/>
              </w:rPr>
              <w:t>CISTOGRAFIA CON PROYECCIONES OBLICUAS</w:t>
            </w:r>
          </w:p>
        </w:tc>
        <w:tc>
          <w:tcPr>
            <w:tcW w:w="651" w:type="pct"/>
            <w:shd w:val="clear" w:color="auto" w:fill="auto"/>
            <w:vAlign w:val="center"/>
          </w:tcPr>
          <w:p w14:paraId="2CE16458" w14:textId="540716CA"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$380.757</w:t>
            </w:r>
          </w:p>
        </w:tc>
      </w:tr>
      <w:tr w:rsidR="0083348E" w:rsidRPr="00F5690F" w14:paraId="149A45E7" w14:textId="77777777" w:rsidTr="00F5690F">
        <w:trPr>
          <w:trHeight w:val="340"/>
        </w:trPr>
        <w:tc>
          <w:tcPr>
            <w:tcW w:w="290" w:type="pct"/>
            <w:shd w:val="clear" w:color="auto" w:fill="auto"/>
            <w:noWrap/>
            <w:vAlign w:val="center"/>
          </w:tcPr>
          <w:p w14:paraId="11359AB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144</w:t>
            </w:r>
          </w:p>
        </w:tc>
        <w:tc>
          <w:tcPr>
            <w:tcW w:w="435" w:type="pct"/>
            <w:shd w:val="clear" w:color="auto" w:fill="auto"/>
            <w:noWrap/>
            <w:vAlign w:val="center"/>
          </w:tcPr>
          <w:p w14:paraId="507C9307" w14:textId="2F021CA0" w:rsidR="0083348E" w:rsidRPr="00F5690F" w:rsidRDefault="0083348E" w:rsidP="0083348E">
            <w:pPr>
              <w:jc w:val="center"/>
              <w:rPr>
                <w:rFonts w:ascii="Arial" w:hAnsi="Arial" w:cs="Arial"/>
                <w:sz w:val="16"/>
                <w:szCs w:val="16"/>
              </w:rPr>
            </w:pPr>
            <w:r w:rsidRPr="00F5690F">
              <w:rPr>
                <w:rFonts w:ascii="Arial" w:hAnsi="Arial" w:cs="Arial"/>
                <w:sz w:val="16"/>
                <w:szCs w:val="16"/>
              </w:rPr>
              <w:t>881112</w:t>
            </w:r>
          </w:p>
        </w:tc>
        <w:tc>
          <w:tcPr>
            <w:tcW w:w="3624" w:type="pct"/>
            <w:shd w:val="clear" w:color="auto" w:fill="auto"/>
            <w:vAlign w:val="center"/>
          </w:tcPr>
          <w:p w14:paraId="562150C1" w14:textId="7F10E669" w:rsidR="0083348E" w:rsidRPr="00F5690F" w:rsidRDefault="0083348E" w:rsidP="0083348E">
            <w:pPr>
              <w:jc w:val="both"/>
              <w:rPr>
                <w:rFonts w:ascii="Arial" w:hAnsi="Arial" w:cs="Arial"/>
                <w:sz w:val="16"/>
                <w:szCs w:val="16"/>
              </w:rPr>
            </w:pPr>
            <w:r w:rsidRPr="00F5690F">
              <w:rPr>
                <w:rFonts w:ascii="Arial" w:hAnsi="Arial" w:cs="Arial"/>
                <w:sz w:val="16"/>
                <w:szCs w:val="16"/>
              </w:rPr>
              <w:t>ECOGRAFÍA CEREBRAL TRANSFONTANELAR CON TRANSDUCTOR DE 7.MHZ O MÁS</w:t>
            </w:r>
          </w:p>
        </w:tc>
        <w:tc>
          <w:tcPr>
            <w:tcW w:w="651" w:type="pct"/>
            <w:shd w:val="clear" w:color="auto" w:fill="auto"/>
            <w:vAlign w:val="center"/>
          </w:tcPr>
          <w:p w14:paraId="5723D474" w14:textId="4664448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$64.522</w:t>
            </w:r>
          </w:p>
        </w:tc>
      </w:tr>
      <w:tr w:rsidR="0083348E" w:rsidRPr="00F5690F" w14:paraId="464E29FC" w14:textId="77777777" w:rsidTr="00F5690F">
        <w:trPr>
          <w:trHeight w:val="340"/>
        </w:trPr>
        <w:tc>
          <w:tcPr>
            <w:tcW w:w="290" w:type="pct"/>
            <w:shd w:val="clear" w:color="auto" w:fill="auto"/>
            <w:noWrap/>
            <w:vAlign w:val="center"/>
          </w:tcPr>
          <w:p w14:paraId="7D7867A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145</w:t>
            </w:r>
          </w:p>
        </w:tc>
        <w:tc>
          <w:tcPr>
            <w:tcW w:w="435" w:type="pct"/>
            <w:shd w:val="clear" w:color="auto" w:fill="auto"/>
            <w:noWrap/>
            <w:vAlign w:val="center"/>
          </w:tcPr>
          <w:p w14:paraId="0F2CC550" w14:textId="0FA4D42B" w:rsidR="0083348E" w:rsidRPr="00F5690F" w:rsidRDefault="0083348E" w:rsidP="0083348E">
            <w:pPr>
              <w:jc w:val="center"/>
              <w:rPr>
                <w:rFonts w:ascii="Arial" w:hAnsi="Arial" w:cs="Arial"/>
                <w:sz w:val="16"/>
                <w:szCs w:val="16"/>
              </w:rPr>
            </w:pPr>
            <w:r w:rsidRPr="00F5690F">
              <w:rPr>
                <w:rFonts w:ascii="Arial" w:hAnsi="Arial" w:cs="Arial"/>
                <w:sz w:val="16"/>
                <w:szCs w:val="16"/>
              </w:rPr>
              <w:t>881131</w:t>
            </w:r>
          </w:p>
        </w:tc>
        <w:tc>
          <w:tcPr>
            <w:tcW w:w="3624" w:type="pct"/>
            <w:shd w:val="clear" w:color="auto" w:fill="auto"/>
            <w:vAlign w:val="center"/>
          </w:tcPr>
          <w:p w14:paraId="439A5385" w14:textId="416C3E27" w:rsidR="0083348E" w:rsidRPr="00F5690F" w:rsidRDefault="0083348E" w:rsidP="0083348E">
            <w:pPr>
              <w:jc w:val="both"/>
              <w:rPr>
                <w:rFonts w:ascii="Arial" w:hAnsi="Arial" w:cs="Arial"/>
                <w:sz w:val="16"/>
                <w:szCs w:val="16"/>
              </w:rPr>
            </w:pPr>
            <w:r w:rsidRPr="00F5690F">
              <w:rPr>
                <w:rFonts w:ascii="Arial" w:hAnsi="Arial" w:cs="Arial"/>
                <w:sz w:val="16"/>
                <w:szCs w:val="16"/>
              </w:rPr>
              <w:t>ECOGRAFÍA DE GLÁNDULAS SALIVALES CON TRANSDUCTOR DE 7 MHZ O MAS</w:t>
            </w:r>
          </w:p>
        </w:tc>
        <w:tc>
          <w:tcPr>
            <w:tcW w:w="651" w:type="pct"/>
            <w:shd w:val="clear" w:color="auto" w:fill="auto"/>
            <w:vAlign w:val="center"/>
          </w:tcPr>
          <w:p w14:paraId="1282FDC5" w14:textId="70993169"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$61.739</w:t>
            </w:r>
          </w:p>
        </w:tc>
      </w:tr>
      <w:tr w:rsidR="0083348E" w:rsidRPr="00F5690F" w14:paraId="3D890103" w14:textId="77777777" w:rsidTr="00F5690F">
        <w:trPr>
          <w:trHeight w:val="340"/>
        </w:trPr>
        <w:tc>
          <w:tcPr>
            <w:tcW w:w="290" w:type="pct"/>
            <w:shd w:val="clear" w:color="auto" w:fill="auto"/>
            <w:noWrap/>
            <w:vAlign w:val="center"/>
          </w:tcPr>
          <w:p w14:paraId="3FAD83F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146</w:t>
            </w:r>
          </w:p>
        </w:tc>
        <w:tc>
          <w:tcPr>
            <w:tcW w:w="435" w:type="pct"/>
            <w:shd w:val="clear" w:color="auto" w:fill="auto"/>
            <w:noWrap/>
            <w:vAlign w:val="center"/>
          </w:tcPr>
          <w:p w14:paraId="7EAC3EEB" w14:textId="400981C8" w:rsidR="0083348E" w:rsidRPr="00F5690F" w:rsidRDefault="0083348E" w:rsidP="0083348E">
            <w:pPr>
              <w:jc w:val="center"/>
              <w:rPr>
                <w:rFonts w:ascii="Arial" w:hAnsi="Arial" w:cs="Arial"/>
                <w:sz w:val="16"/>
                <w:szCs w:val="16"/>
              </w:rPr>
            </w:pPr>
            <w:r w:rsidRPr="00F5690F">
              <w:rPr>
                <w:rFonts w:ascii="Arial" w:hAnsi="Arial" w:cs="Arial"/>
                <w:sz w:val="16"/>
                <w:szCs w:val="16"/>
              </w:rPr>
              <w:t>881132</w:t>
            </w:r>
          </w:p>
        </w:tc>
        <w:tc>
          <w:tcPr>
            <w:tcW w:w="3624" w:type="pct"/>
            <w:shd w:val="clear" w:color="auto" w:fill="auto"/>
            <w:vAlign w:val="center"/>
          </w:tcPr>
          <w:p w14:paraId="30F6B34F" w14:textId="47C49A37" w:rsidR="0083348E" w:rsidRPr="00F5690F" w:rsidRDefault="0083348E" w:rsidP="0083348E">
            <w:pPr>
              <w:jc w:val="both"/>
              <w:rPr>
                <w:rFonts w:ascii="Arial" w:hAnsi="Arial" w:cs="Arial"/>
                <w:sz w:val="16"/>
                <w:szCs w:val="16"/>
              </w:rPr>
            </w:pPr>
            <w:r w:rsidRPr="00F5690F">
              <w:rPr>
                <w:rFonts w:ascii="Arial" w:hAnsi="Arial" w:cs="Arial"/>
                <w:sz w:val="16"/>
                <w:szCs w:val="16"/>
              </w:rPr>
              <w:t>ECOGRAFIA DE CUELLO</w:t>
            </w:r>
          </w:p>
        </w:tc>
        <w:tc>
          <w:tcPr>
            <w:tcW w:w="651" w:type="pct"/>
            <w:shd w:val="clear" w:color="auto" w:fill="auto"/>
            <w:vAlign w:val="center"/>
          </w:tcPr>
          <w:p w14:paraId="0349B3F2" w14:textId="5C5D1189"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$65.229</w:t>
            </w:r>
          </w:p>
        </w:tc>
      </w:tr>
      <w:tr w:rsidR="0083348E" w:rsidRPr="00F5690F" w14:paraId="16783B8F" w14:textId="77777777" w:rsidTr="00F5690F">
        <w:trPr>
          <w:trHeight w:val="340"/>
        </w:trPr>
        <w:tc>
          <w:tcPr>
            <w:tcW w:w="290" w:type="pct"/>
            <w:shd w:val="clear" w:color="auto" w:fill="auto"/>
            <w:noWrap/>
            <w:vAlign w:val="center"/>
          </w:tcPr>
          <w:p w14:paraId="4BF8AF7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147</w:t>
            </w:r>
          </w:p>
        </w:tc>
        <w:tc>
          <w:tcPr>
            <w:tcW w:w="435" w:type="pct"/>
            <w:shd w:val="clear" w:color="auto" w:fill="auto"/>
            <w:noWrap/>
            <w:vAlign w:val="center"/>
          </w:tcPr>
          <w:p w14:paraId="1E70AE91" w14:textId="7976A1A3" w:rsidR="0083348E" w:rsidRPr="00F5690F" w:rsidRDefault="0083348E" w:rsidP="0083348E">
            <w:pPr>
              <w:jc w:val="center"/>
              <w:rPr>
                <w:rFonts w:ascii="Arial" w:hAnsi="Arial" w:cs="Arial"/>
                <w:sz w:val="16"/>
                <w:szCs w:val="16"/>
              </w:rPr>
            </w:pPr>
            <w:r w:rsidRPr="00F5690F">
              <w:rPr>
                <w:rFonts w:ascii="Arial" w:hAnsi="Arial" w:cs="Arial"/>
                <w:sz w:val="16"/>
                <w:szCs w:val="16"/>
              </w:rPr>
              <w:t>881141</w:t>
            </w:r>
          </w:p>
        </w:tc>
        <w:tc>
          <w:tcPr>
            <w:tcW w:w="3624" w:type="pct"/>
            <w:shd w:val="clear" w:color="auto" w:fill="auto"/>
            <w:vAlign w:val="center"/>
          </w:tcPr>
          <w:p w14:paraId="63E5C2F2" w14:textId="5723E77E" w:rsidR="0083348E" w:rsidRPr="00F5690F" w:rsidRDefault="0083348E" w:rsidP="0083348E">
            <w:pPr>
              <w:jc w:val="both"/>
              <w:rPr>
                <w:rFonts w:ascii="Arial" w:hAnsi="Arial" w:cs="Arial"/>
                <w:sz w:val="16"/>
                <w:szCs w:val="16"/>
              </w:rPr>
            </w:pPr>
            <w:r w:rsidRPr="00F5690F">
              <w:rPr>
                <w:rFonts w:ascii="Arial" w:hAnsi="Arial" w:cs="Arial"/>
                <w:sz w:val="16"/>
                <w:szCs w:val="16"/>
              </w:rPr>
              <w:t>ECOGRAFÍA DE TIROIDES CON TRANSDUCTOR DE 7 MHZ O MAS</w:t>
            </w:r>
          </w:p>
        </w:tc>
        <w:tc>
          <w:tcPr>
            <w:tcW w:w="651" w:type="pct"/>
            <w:shd w:val="clear" w:color="auto" w:fill="auto"/>
            <w:vAlign w:val="center"/>
          </w:tcPr>
          <w:p w14:paraId="0074A8B1" w14:textId="1774C197"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$62.481</w:t>
            </w:r>
          </w:p>
        </w:tc>
      </w:tr>
      <w:tr w:rsidR="0083348E" w:rsidRPr="00F5690F" w14:paraId="785FB3EE" w14:textId="77777777" w:rsidTr="00F5690F">
        <w:trPr>
          <w:trHeight w:val="340"/>
        </w:trPr>
        <w:tc>
          <w:tcPr>
            <w:tcW w:w="290" w:type="pct"/>
            <w:shd w:val="clear" w:color="auto" w:fill="auto"/>
            <w:noWrap/>
            <w:vAlign w:val="center"/>
          </w:tcPr>
          <w:p w14:paraId="1D91ABB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148</w:t>
            </w:r>
          </w:p>
        </w:tc>
        <w:tc>
          <w:tcPr>
            <w:tcW w:w="435" w:type="pct"/>
            <w:shd w:val="clear" w:color="auto" w:fill="auto"/>
            <w:noWrap/>
            <w:vAlign w:val="center"/>
          </w:tcPr>
          <w:p w14:paraId="7874D3B1" w14:textId="75337826" w:rsidR="0083348E" w:rsidRPr="00F5690F" w:rsidRDefault="0083348E" w:rsidP="0083348E">
            <w:pPr>
              <w:jc w:val="center"/>
              <w:rPr>
                <w:rFonts w:ascii="Arial" w:hAnsi="Arial" w:cs="Arial"/>
                <w:sz w:val="16"/>
                <w:szCs w:val="16"/>
              </w:rPr>
            </w:pPr>
            <w:r w:rsidRPr="00F5690F">
              <w:rPr>
                <w:rFonts w:ascii="Arial" w:hAnsi="Arial" w:cs="Arial"/>
                <w:sz w:val="16"/>
                <w:szCs w:val="16"/>
              </w:rPr>
              <w:t>881201</w:t>
            </w:r>
          </w:p>
        </w:tc>
        <w:tc>
          <w:tcPr>
            <w:tcW w:w="3624" w:type="pct"/>
            <w:shd w:val="clear" w:color="auto" w:fill="auto"/>
            <w:vAlign w:val="center"/>
          </w:tcPr>
          <w:p w14:paraId="34EA37CF" w14:textId="52952FC8" w:rsidR="0083348E" w:rsidRPr="00F5690F" w:rsidRDefault="0083348E" w:rsidP="0083348E">
            <w:pPr>
              <w:jc w:val="both"/>
              <w:rPr>
                <w:rFonts w:ascii="Arial" w:hAnsi="Arial" w:cs="Arial"/>
                <w:sz w:val="16"/>
                <w:szCs w:val="16"/>
              </w:rPr>
            </w:pPr>
            <w:r w:rsidRPr="00F5690F">
              <w:rPr>
                <w:rFonts w:ascii="Arial" w:hAnsi="Arial" w:cs="Arial"/>
                <w:sz w:val="16"/>
                <w:szCs w:val="16"/>
              </w:rPr>
              <w:t>ECOGRAFIA DE MAMA, CON TRANSDUCTOR DE 7 MHZ O MAS Incluye: MARCACION ECOGRAFICA PREQUIRURGICA DE MAMA, CON ALAMBRE O AGUJA</w:t>
            </w:r>
          </w:p>
        </w:tc>
        <w:tc>
          <w:tcPr>
            <w:tcW w:w="651" w:type="pct"/>
            <w:shd w:val="clear" w:color="auto" w:fill="auto"/>
            <w:vAlign w:val="center"/>
          </w:tcPr>
          <w:p w14:paraId="186BBDDE" w14:textId="4056EDBD"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$63.431</w:t>
            </w:r>
          </w:p>
        </w:tc>
      </w:tr>
      <w:tr w:rsidR="0083348E" w:rsidRPr="00F5690F" w14:paraId="2B87896D" w14:textId="77777777" w:rsidTr="00F5690F">
        <w:trPr>
          <w:trHeight w:val="340"/>
        </w:trPr>
        <w:tc>
          <w:tcPr>
            <w:tcW w:w="290" w:type="pct"/>
            <w:shd w:val="clear" w:color="auto" w:fill="auto"/>
            <w:noWrap/>
            <w:vAlign w:val="center"/>
          </w:tcPr>
          <w:p w14:paraId="0A8699D7"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149</w:t>
            </w:r>
          </w:p>
        </w:tc>
        <w:tc>
          <w:tcPr>
            <w:tcW w:w="435" w:type="pct"/>
            <w:shd w:val="clear" w:color="auto" w:fill="auto"/>
            <w:noWrap/>
            <w:vAlign w:val="center"/>
          </w:tcPr>
          <w:p w14:paraId="68C881A1" w14:textId="61EB3C95" w:rsidR="0083348E" w:rsidRPr="00F5690F" w:rsidRDefault="0083348E" w:rsidP="0083348E">
            <w:pPr>
              <w:jc w:val="center"/>
              <w:rPr>
                <w:rFonts w:ascii="Arial" w:hAnsi="Arial" w:cs="Arial"/>
                <w:sz w:val="16"/>
                <w:szCs w:val="16"/>
              </w:rPr>
            </w:pPr>
            <w:r w:rsidRPr="00F5690F">
              <w:rPr>
                <w:rFonts w:ascii="Arial" w:hAnsi="Arial" w:cs="Arial"/>
                <w:sz w:val="16"/>
                <w:szCs w:val="16"/>
              </w:rPr>
              <w:t>881211</w:t>
            </w:r>
          </w:p>
        </w:tc>
        <w:tc>
          <w:tcPr>
            <w:tcW w:w="3624" w:type="pct"/>
            <w:shd w:val="clear" w:color="auto" w:fill="auto"/>
            <w:vAlign w:val="center"/>
          </w:tcPr>
          <w:p w14:paraId="6F21E3FD" w14:textId="18800090" w:rsidR="0083348E" w:rsidRPr="00F5690F" w:rsidRDefault="0083348E" w:rsidP="0083348E">
            <w:pPr>
              <w:jc w:val="both"/>
              <w:rPr>
                <w:rFonts w:ascii="Arial" w:hAnsi="Arial" w:cs="Arial"/>
                <w:sz w:val="16"/>
                <w:szCs w:val="16"/>
              </w:rPr>
            </w:pPr>
            <w:r w:rsidRPr="00F5690F">
              <w:rPr>
                <w:rFonts w:ascii="Arial" w:hAnsi="Arial" w:cs="Arial"/>
                <w:sz w:val="16"/>
                <w:szCs w:val="16"/>
              </w:rPr>
              <w:t>ECOGRAFÍA DE TÓRAX (PERICARDIO O PLEURA)</w:t>
            </w:r>
          </w:p>
        </w:tc>
        <w:tc>
          <w:tcPr>
            <w:tcW w:w="651" w:type="pct"/>
            <w:shd w:val="clear" w:color="auto" w:fill="auto"/>
            <w:vAlign w:val="center"/>
          </w:tcPr>
          <w:p w14:paraId="02344D56" w14:textId="01A2656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$63.431</w:t>
            </w:r>
          </w:p>
        </w:tc>
      </w:tr>
      <w:tr w:rsidR="0083348E" w:rsidRPr="00F5690F" w14:paraId="516D5C75" w14:textId="77777777" w:rsidTr="00F5690F">
        <w:trPr>
          <w:trHeight w:val="340"/>
        </w:trPr>
        <w:tc>
          <w:tcPr>
            <w:tcW w:w="290" w:type="pct"/>
            <w:shd w:val="clear" w:color="auto" w:fill="auto"/>
            <w:noWrap/>
            <w:vAlign w:val="center"/>
          </w:tcPr>
          <w:p w14:paraId="09AFE26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150</w:t>
            </w:r>
          </w:p>
        </w:tc>
        <w:tc>
          <w:tcPr>
            <w:tcW w:w="435" w:type="pct"/>
            <w:shd w:val="clear" w:color="auto" w:fill="auto"/>
            <w:noWrap/>
            <w:vAlign w:val="center"/>
          </w:tcPr>
          <w:p w14:paraId="3B8C9488" w14:textId="4E184EF8" w:rsidR="0083348E" w:rsidRPr="00F5690F" w:rsidRDefault="0083348E" w:rsidP="0083348E">
            <w:pPr>
              <w:jc w:val="center"/>
              <w:rPr>
                <w:rFonts w:ascii="Arial" w:hAnsi="Arial" w:cs="Arial"/>
                <w:sz w:val="16"/>
                <w:szCs w:val="16"/>
              </w:rPr>
            </w:pPr>
            <w:r w:rsidRPr="00F5690F">
              <w:rPr>
                <w:rFonts w:ascii="Arial" w:hAnsi="Arial" w:cs="Arial"/>
                <w:sz w:val="16"/>
                <w:szCs w:val="16"/>
              </w:rPr>
              <w:t>881212</w:t>
            </w:r>
          </w:p>
        </w:tc>
        <w:tc>
          <w:tcPr>
            <w:tcW w:w="3624" w:type="pct"/>
            <w:shd w:val="clear" w:color="auto" w:fill="auto"/>
            <w:vAlign w:val="center"/>
          </w:tcPr>
          <w:p w14:paraId="1B2AF176" w14:textId="159A6F4B" w:rsidR="0083348E" w:rsidRPr="00F5690F" w:rsidRDefault="0083348E" w:rsidP="0083348E">
            <w:pPr>
              <w:jc w:val="both"/>
              <w:rPr>
                <w:rFonts w:ascii="Arial" w:hAnsi="Arial" w:cs="Arial"/>
                <w:sz w:val="16"/>
                <w:szCs w:val="16"/>
              </w:rPr>
            </w:pPr>
            <w:r w:rsidRPr="00F5690F">
              <w:rPr>
                <w:rFonts w:ascii="Arial" w:hAnsi="Arial" w:cs="Arial"/>
                <w:sz w:val="16"/>
                <w:szCs w:val="16"/>
              </w:rPr>
              <w:t>ECOGRAFÍA DE OTROS SITIOS TORÁCICOS</w:t>
            </w:r>
          </w:p>
        </w:tc>
        <w:tc>
          <w:tcPr>
            <w:tcW w:w="651" w:type="pct"/>
            <w:shd w:val="clear" w:color="auto" w:fill="auto"/>
            <w:vAlign w:val="center"/>
          </w:tcPr>
          <w:p w14:paraId="597DFD5A" w14:textId="60AC3E1A"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$68.485</w:t>
            </w:r>
          </w:p>
        </w:tc>
      </w:tr>
      <w:tr w:rsidR="0083348E" w:rsidRPr="00F5690F" w14:paraId="0ABDAE9E" w14:textId="77777777" w:rsidTr="00F5690F">
        <w:trPr>
          <w:trHeight w:val="340"/>
        </w:trPr>
        <w:tc>
          <w:tcPr>
            <w:tcW w:w="290" w:type="pct"/>
            <w:shd w:val="clear" w:color="auto" w:fill="auto"/>
            <w:noWrap/>
            <w:vAlign w:val="center"/>
          </w:tcPr>
          <w:p w14:paraId="6B80CA8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151</w:t>
            </w:r>
          </w:p>
        </w:tc>
        <w:tc>
          <w:tcPr>
            <w:tcW w:w="435" w:type="pct"/>
            <w:shd w:val="clear" w:color="auto" w:fill="auto"/>
            <w:noWrap/>
            <w:vAlign w:val="center"/>
          </w:tcPr>
          <w:p w14:paraId="46E63E3C" w14:textId="4AD74B94" w:rsidR="0083348E" w:rsidRPr="00F5690F" w:rsidRDefault="0083348E" w:rsidP="0083348E">
            <w:pPr>
              <w:jc w:val="center"/>
              <w:rPr>
                <w:rFonts w:ascii="Arial" w:hAnsi="Arial" w:cs="Arial"/>
                <w:sz w:val="16"/>
                <w:szCs w:val="16"/>
              </w:rPr>
            </w:pPr>
            <w:r w:rsidRPr="00F5690F">
              <w:rPr>
                <w:rFonts w:ascii="Arial" w:hAnsi="Arial" w:cs="Arial"/>
                <w:sz w:val="16"/>
                <w:szCs w:val="16"/>
              </w:rPr>
              <w:t>881301</w:t>
            </w:r>
          </w:p>
        </w:tc>
        <w:tc>
          <w:tcPr>
            <w:tcW w:w="3624" w:type="pct"/>
            <w:shd w:val="clear" w:color="auto" w:fill="auto"/>
            <w:vAlign w:val="center"/>
          </w:tcPr>
          <w:p w14:paraId="09EE6F9F" w14:textId="407B4854" w:rsidR="0083348E" w:rsidRPr="00F5690F" w:rsidRDefault="0083348E" w:rsidP="0083348E">
            <w:pPr>
              <w:jc w:val="both"/>
              <w:rPr>
                <w:rFonts w:ascii="Arial" w:hAnsi="Arial" w:cs="Arial"/>
                <w:sz w:val="16"/>
                <w:szCs w:val="16"/>
              </w:rPr>
            </w:pPr>
            <w:r w:rsidRPr="00F5690F">
              <w:rPr>
                <w:rFonts w:ascii="Arial" w:hAnsi="Arial" w:cs="Arial"/>
                <w:sz w:val="16"/>
                <w:szCs w:val="16"/>
              </w:rPr>
              <w:t>ECOGRAFÍA DE TEJIDOS BLANDOS DE PARED ABDOMINAL Y DE PELVIS</w:t>
            </w:r>
          </w:p>
        </w:tc>
        <w:tc>
          <w:tcPr>
            <w:tcW w:w="651" w:type="pct"/>
            <w:shd w:val="clear" w:color="auto" w:fill="auto"/>
            <w:vAlign w:val="center"/>
          </w:tcPr>
          <w:p w14:paraId="1B3CE8DA" w14:textId="5492970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$59.912</w:t>
            </w:r>
          </w:p>
        </w:tc>
      </w:tr>
      <w:tr w:rsidR="0083348E" w:rsidRPr="00F5690F" w14:paraId="04954653" w14:textId="77777777" w:rsidTr="00F5690F">
        <w:trPr>
          <w:trHeight w:val="340"/>
        </w:trPr>
        <w:tc>
          <w:tcPr>
            <w:tcW w:w="290" w:type="pct"/>
            <w:shd w:val="clear" w:color="auto" w:fill="auto"/>
            <w:noWrap/>
            <w:vAlign w:val="center"/>
          </w:tcPr>
          <w:p w14:paraId="29E0987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152</w:t>
            </w:r>
          </w:p>
        </w:tc>
        <w:tc>
          <w:tcPr>
            <w:tcW w:w="435" w:type="pct"/>
            <w:shd w:val="clear" w:color="auto" w:fill="auto"/>
            <w:noWrap/>
            <w:vAlign w:val="center"/>
          </w:tcPr>
          <w:p w14:paraId="28453E55" w14:textId="16B7EF10" w:rsidR="0083348E" w:rsidRPr="00F5690F" w:rsidRDefault="0083348E" w:rsidP="0083348E">
            <w:pPr>
              <w:jc w:val="center"/>
              <w:rPr>
                <w:rFonts w:ascii="Arial" w:hAnsi="Arial" w:cs="Arial"/>
                <w:sz w:val="16"/>
                <w:szCs w:val="16"/>
              </w:rPr>
            </w:pPr>
            <w:r w:rsidRPr="00F5690F">
              <w:rPr>
                <w:rFonts w:ascii="Arial" w:hAnsi="Arial" w:cs="Arial"/>
                <w:sz w:val="16"/>
                <w:szCs w:val="16"/>
              </w:rPr>
              <w:t>881302</w:t>
            </w:r>
          </w:p>
        </w:tc>
        <w:tc>
          <w:tcPr>
            <w:tcW w:w="3624" w:type="pct"/>
            <w:shd w:val="clear" w:color="auto" w:fill="auto"/>
            <w:vAlign w:val="center"/>
          </w:tcPr>
          <w:p w14:paraId="03751275" w14:textId="295AE94B" w:rsidR="0083348E" w:rsidRPr="00F5690F" w:rsidRDefault="0083348E" w:rsidP="0083348E">
            <w:pPr>
              <w:jc w:val="both"/>
              <w:rPr>
                <w:rFonts w:ascii="Arial" w:hAnsi="Arial" w:cs="Arial"/>
                <w:sz w:val="16"/>
                <w:szCs w:val="16"/>
              </w:rPr>
            </w:pPr>
            <w:r w:rsidRPr="00F5690F">
              <w:rPr>
                <w:rFonts w:ascii="Arial" w:hAnsi="Arial" w:cs="Arial"/>
                <w:sz w:val="16"/>
                <w:szCs w:val="16"/>
              </w:rPr>
              <w:t>ECOGRAFÍA DE ABDOMEN TOTAL (HÍGADO, PÁNCREAS, VESÍCULA, VÍAS BILIARES, RIÑONES, BAZO, GRANDES VASOS, PELVIS Y FLANCOS)</w:t>
            </w:r>
          </w:p>
        </w:tc>
        <w:tc>
          <w:tcPr>
            <w:tcW w:w="651" w:type="pct"/>
            <w:shd w:val="clear" w:color="auto" w:fill="auto"/>
            <w:vAlign w:val="center"/>
          </w:tcPr>
          <w:p w14:paraId="3D51C23C" w14:textId="1FB4A9BB"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$64.200</w:t>
            </w:r>
          </w:p>
        </w:tc>
      </w:tr>
      <w:tr w:rsidR="0083348E" w:rsidRPr="00F5690F" w14:paraId="4B9199D1" w14:textId="77777777" w:rsidTr="00F5690F">
        <w:trPr>
          <w:trHeight w:val="340"/>
        </w:trPr>
        <w:tc>
          <w:tcPr>
            <w:tcW w:w="290" w:type="pct"/>
            <w:shd w:val="clear" w:color="auto" w:fill="auto"/>
            <w:noWrap/>
            <w:vAlign w:val="center"/>
          </w:tcPr>
          <w:p w14:paraId="6DB79F6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153</w:t>
            </w:r>
          </w:p>
        </w:tc>
        <w:tc>
          <w:tcPr>
            <w:tcW w:w="435" w:type="pct"/>
            <w:shd w:val="clear" w:color="auto" w:fill="auto"/>
            <w:noWrap/>
            <w:vAlign w:val="center"/>
          </w:tcPr>
          <w:p w14:paraId="386B875D" w14:textId="70E02959" w:rsidR="0083348E" w:rsidRPr="00F5690F" w:rsidRDefault="0083348E" w:rsidP="0083348E">
            <w:pPr>
              <w:jc w:val="center"/>
              <w:rPr>
                <w:rFonts w:ascii="Arial" w:hAnsi="Arial" w:cs="Arial"/>
                <w:sz w:val="16"/>
                <w:szCs w:val="16"/>
              </w:rPr>
            </w:pPr>
            <w:r w:rsidRPr="00F5690F">
              <w:rPr>
                <w:rFonts w:ascii="Arial" w:hAnsi="Arial" w:cs="Arial"/>
                <w:sz w:val="16"/>
                <w:szCs w:val="16"/>
              </w:rPr>
              <w:t>881305</w:t>
            </w:r>
          </w:p>
        </w:tc>
        <w:tc>
          <w:tcPr>
            <w:tcW w:w="3624" w:type="pct"/>
            <w:shd w:val="clear" w:color="auto" w:fill="auto"/>
            <w:vAlign w:val="center"/>
          </w:tcPr>
          <w:p w14:paraId="1034DD52" w14:textId="629F20EF" w:rsidR="0083348E" w:rsidRPr="00F5690F" w:rsidRDefault="0083348E" w:rsidP="0083348E">
            <w:pPr>
              <w:jc w:val="both"/>
              <w:rPr>
                <w:rFonts w:ascii="Arial" w:hAnsi="Arial" w:cs="Arial"/>
                <w:sz w:val="16"/>
                <w:szCs w:val="16"/>
              </w:rPr>
            </w:pPr>
            <w:r w:rsidRPr="00F5690F">
              <w:rPr>
                <w:rFonts w:ascii="Arial" w:hAnsi="Arial" w:cs="Arial"/>
                <w:sz w:val="16"/>
                <w:szCs w:val="16"/>
              </w:rPr>
              <w:t>ECOGRAFIA DE ABDOMEN SUPERIOR (HIGADO, PANCREAS, VIAS BILIARES, RINONES, BAZO Y GRANDES VASOS)</w:t>
            </w:r>
          </w:p>
        </w:tc>
        <w:tc>
          <w:tcPr>
            <w:tcW w:w="651" w:type="pct"/>
            <w:shd w:val="clear" w:color="auto" w:fill="auto"/>
            <w:vAlign w:val="center"/>
          </w:tcPr>
          <w:p w14:paraId="571B40CB" w14:textId="0DBF565B"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$106.213</w:t>
            </w:r>
          </w:p>
        </w:tc>
      </w:tr>
      <w:tr w:rsidR="0083348E" w:rsidRPr="00F5690F" w14:paraId="6EFD709C" w14:textId="77777777" w:rsidTr="00F5690F">
        <w:trPr>
          <w:trHeight w:val="340"/>
        </w:trPr>
        <w:tc>
          <w:tcPr>
            <w:tcW w:w="290" w:type="pct"/>
            <w:shd w:val="clear" w:color="auto" w:fill="auto"/>
            <w:noWrap/>
            <w:vAlign w:val="center"/>
          </w:tcPr>
          <w:p w14:paraId="2BC6BA3F"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154</w:t>
            </w:r>
          </w:p>
        </w:tc>
        <w:tc>
          <w:tcPr>
            <w:tcW w:w="435" w:type="pct"/>
            <w:shd w:val="clear" w:color="auto" w:fill="auto"/>
            <w:noWrap/>
            <w:vAlign w:val="center"/>
          </w:tcPr>
          <w:p w14:paraId="01E3DC21" w14:textId="00609942" w:rsidR="0083348E" w:rsidRPr="00F5690F" w:rsidRDefault="0083348E" w:rsidP="0083348E">
            <w:pPr>
              <w:jc w:val="center"/>
              <w:rPr>
                <w:rFonts w:ascii="Arial" w:hAnsi="Arial" w:cs="Arial"/>
                <w:sz w:val="16"/>
                <w:szCs w:val="16"/>
              </w:rPr>
            </w:pPr>
            <w:r w:rsidRPr="00F5690F">
              <w:rPr>
                <w:rFonts w:ascii="Arial" w:hAnsi="Arial" w:cs="Arial"/>
                <w:sz w:val="16"/>
                <w:szCs w:val="16"/>
              </w:rPr>
              <w:t>881306</w:t>
            </w:r>
          </w:p>
        </w:tc>
        <w:tc>
          <w:tcPr>
            <w:tcW w:w="3624" w:type="pct"/>
            <w:shd w:val="clear" w:color="auto" w:fill="auto"/>
            <w:vAlign w:val="center"/>
          </w:tcPr>
          <w:p w14:paraId="1D809E47" w14:textId="14E4354C" w:rsidR="0083348E" w:rsidRPr="00F5690F" w:rsidRDefault="0083348E" w:rsidP="0083348E">
            <w:pPr>
              <w:jc w:val="both"/>
              <w:rPr>
                <w:rFonts w:ascii="Arial" w:hAnsi="Arial" w:cs="Arial"/>
                <w:sz w:val="16"/>
                <w:szCs w:val="16"/>
              </w:rPr>
            </w:pPr>
            <w:r w:rsidRPr="00F5690F">
              <w:rPr>
                <w:rFonts w:ascii="Arial" w:hAnsi="Arial" w:cs="Arial"/>
                <w:sz w:val="16"/>
                <w:szCs w:val="16"/>
              </w:rPr>
              <w:t>ECOGRAFÍA DE HIGADO, PÁNCREAS, VÍA BILIAR Y VESÍCULA</w:t>
            </w:r>
          </w:p>
        </w:tc>
        <w:tc>
          <w:tcPr>
            <w:tcW w:w="651" w:type="pct"/>
            <w:shd w:val="clear" w:color="auto" w:fill="auto"/>
            <w:vAlign w:val="center"/>
          </w:tcPr>
          <w:p w14:paraId="6A44DDCA" w14:textId="11DD608E"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$62.444</w:t>
            </w:r>
          </w:p>
        </w:tc>
      </w:tr>
      <w:tr w:rsidR="0083348E" w:rsidRPr="00F5690F" w14:paraId="399333C7" w14:textId="77777777" w:rsidTr="00F5690F">
        <w:trPr>
          <w:trHeight w:val="340"/>
        </w:trPr>
        <w:tc>
          <w:tcPr>
            <w:tcW w:w="290" w:type="pct"/>
            <w:shd w:val="clear" w:color="auto" w:fill="auto"/>
            <w:noWrap/>
            <w:vAlign w:val="center"/>
          </w:tcPr>
          <w:p w14:paraId="0BD615E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lastRenderedPageBreak/>
              <w:t>155</w:t>
            </w:r>
          </w:p>
        </w:tc>
        <w:tc>
          <w:tcPr>
            <w:tcW w:w="435" w:type="pct"/>
            <w:shd w:val="clear" w:color="auto" w:fill="auto"/>
            <w:noWrap/>
            <w:vAlign w:val="center"/>
          </w:tcPr>
          <w:p w14:paraId="2F12CA89" w14:textId="74CDF56A" w:rsidR="0083348E" w:rsidRPr="00F5690F" w:rsidRDefault="0083348E" w:rsidP="0083348E">
            <w:pPr>
              <w:jc w:val="center"/>
              <w:rPr>
                <w:rFonts w:ascii="Arial" w:hAnsi="Arial" w:cs="Arial"/>
                <w:sz w:val="16"/>
                <w:szCs w:val="16"/>
              </w:rPr>
            </w:pPr>
            <w:r w:rsidRPr="00F5690F">
              <w:rPr>
                <w:rFonts w:ascii="Arial" w:hAnsi="Arial" w:cs="Arial"/>
                <w:sz w:val="16"/>
                <w:szCs w:val="16"/>
              </w:rPr>
              <w:t>881313</w:t>
            </w:r>
          </w:p>
        </w:tc>
        <w:tc>
          <w:tcPr>
            <w:tcW w:w="3624" w:type="pct"/>
            <w:shd w:val="clear" w:color="auto" w:fill="auto"/>
            <w:vAlign w:val="center"/>
          </w:tcPr>
          <w:p w14:paraId="7EF0A329" w14:textId="1C4CE0FF" w:rsidR="0083348E" w:rsidRPr="00F5690F" w:rsidRDefault="0083348E" w:rsidP="0083348E">
            <w:pPr>
              <w:jc w:val="both"/>
              <w:rPr>
                <w:rFonts w:ascii="Arial" w:hAnsi="Arial" w:cs="Arial"/>
                <w:sz w:val="16"/>
                <w:szCs w:val="16"/>
              </w:rPr>
            </w:pPr>
            <w:r w:rsidRPr="00F5690F">
              <w:rPr>
                <w:rFonts w:ascii="Arial" w:hAnsi="Arial" w:cs="Arial"/>
                <w:sz w:val="16"/>
                <w:szCs w:val="16"/>
              </w:rPr>
              <w:t>ECOGRAFÍA DE ABDOMEN (PÍLORO)</w:t>
            </w:r>
          </w:p>
        </w:tc>
        <w:tc>
          <w:tcPr>
            <w:tcW w:w="651" w:type="pct"/>
            <w:shd w:val="clear" w:color="auto" w:fill="auto"/>
            <w:vAlign w:val="center"/>
          </w:tcPr>
          <w:p w14:paraId="70B06157" w14:textId="4C605B7F"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$63.668</w:t>
            </w:r>
          </w:p>
        </w:tc>
      </w:tr>
      <w:tr w:rsidR="0083348E" w:rsidRPr="00F5690F" w14:paraId="3390FBC7" w14:textId="77777777" w:rsidTr="00F5690F">
        <w:trPr>
          <w:trHeight w:val="340"/>
        </w:trPr>
        <w:tc>
          <w:tcPr>
            <w:tcW w:w="290" w:type="pct"/>
            <w:shd w:val="clear" w:color="auto" w:fill="auto"/>
            <w:noWrap/>
            <w:vAlign w:val="center"/>
          </w:tcPr>
          <w:p w14:paraId="5F3625CB"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156</w:t>
            </w:r>
          </w:p>
        </w:tc>
        <w:tc>
          <w:tcPr>
            <w:tcW w:w="435" w:type="pct"/>
            <w:shd w:val="clear" w:color="auto" w:fill="auto"/>
            <w:noWrap/>
            <w:vAlign w:val="center"/>
          </w:tcPr>
          <w:p w14:paraId="3B54C80B" w14:textId="27A2EE35" w:rsidR="0083348E" w:rsidRPr="00F5690F" w:rsidRDefault="0083348E" w:rsidP="0083348E">
            <w:pPr>
              <w:jc w:val="center"/>
              <w:rPr>
                <w:rFonts w:ascii="Arial" w:hAnsi="Arial" w:cs="Arial"/>
                <w:sz w:val="16"/>
                <w:szCs w:val="16"/>
              </w:rPr>
            </w:pPr>
            <w:r w:rsidRPr="00F5690F">
              <w:rPr>
                <w:rFonts w:ascii="Arial" w:hAnsi="Arial" w:cs="Arial"/>
                <w:sz w:val="16"/>
                <w:szCs w:val="16"/>
              </w:rPr>
              <w:t>881331</w:t>
            </w:r>
          </w:p>
        </w:tc>
        <w:tc>
          <w:tcPr>
            <w:tcW w:w="3624" w:type="pct"/>
            <w:shd w:val="clear" w:color="auto" w:fill="auto"/>
            <w:vAlign w:val="center"/>
          </w:tcPr>
          <w:p w14:paraId="3E8B2C08" w14:textId="30991D47" w:rsidR="0083348E" w:rsidRPr="00F5690F" w:rsidRDefault="0083348E" w:rsidP="0083348E">
            <w:pPr>
              <w:jc w:val="both"/>
              <w:rPr>
                <w:rFonts w:ascii="Arial" w:hAnsi="Arial" w:cs="Arial"/>
                <w:sz w:val="16"/>
                <w:szCs w:val="16"/>
              </w:rPr>
            </w:pPr>
            <w:r w:rsidRPr="00F5690F">
              <w:rPr>
                <w:rFonts w:ascii="Arial" w:hAnsi="Arial" w:cs="Arial"/>
                <w:sz w:val="16"/>
                <w:szCs w:val="16"/>
              </w:rPr>
              <w:t>ECOGRAFÍA DE RIÑONES, BAZO, AORTA O ADRENALES</w:t>
            </w:r>
          </w:p>
        </w:tc>
        <w:tc>
          <w:tcPr>
            <w:tcW w:w="651" w:type="pct"/>
            <w:shd w:val="clear" w:color="auto" w:fill="auto"/>
            <w:vAlign w:val="center"/>
          </w:tcPr>
          <w:p w14:paraId="7C25072B" w14:textId="7D05053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$63.269</w:t>
            </w:r>
          </w:p>
        </w:tc>
      </w:tr>
      <w:tr w:rsidR="0083348E" w:rsidRPr="00F5690F" w14:paraId="0FB42707" w14:textId="77777777" w:rsidTr="00F5690F">
        <w:trPr>
          <w:trHeight w:val="340"/>
        </w:trPr>
        <w:tc>
          <w:tcPr>
            <w:tcW w:w="290" w:type="pct"/>
            <w:shd w:val="clear" w:color="auto" w:fill="auto"/>
            <w:noWrap/>
            <w:vAlign w:val="center"/>
          </w:tcPr>
          <w:p w14:paraId="5C17BE3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157</w:t>
            </w:r>
          </w:p>
        </w:tc>
        <w:tc>
          <w:tcPr>
            <w:tcW w:w="435" w:type="pct"/>
            <w:shd w:val="clear" w:color="auto" w:fill="auto"/>
            <w:noWrap/>
            <w:vAlign w:val="center"/>
          </w:tcPr>
          <w:p w14:paraId="15E8EAF2" w14:textId="44A5A8FB" w:rsidR="0083348E" w:rsidRPr="00F5690F" w:rsidRDefault="0083348E" w:rsidP="0083348E">
            <w:pPr>
              <w:jc w:val="center"/>
              <w:rPr>
                <w:rFonts w:ascii="Arial" w:hAnsi="Arial" w:cs="Arial"/>
                <w:sz w:val="16"/>
                <w:szCs w:val="16"/>
              </w:rPr>
            </w:pPr>
            <w:r w:rsidRPr="00F5690F">
              <w:rPr>
                <w:rFonts w:ascii="Arial" w:hAnsi="Arial" w:cs="Arial"/>
                <w:sz w:val="16"/>
                <w:szCs w:val="16"/>
              </w:rPr>
              <w:t>881332</w:t>
            </w:r>
          </w:p>
        </w:tc>
        <w:tc>
          <w:tcPr>
            <w:tcW w:w="3624" w:type="pct"/>
            <w:shd w:val="clear" w:color="auto" w:fill="auto"/>
            <w:vAlign w:val="center"/>
          </w:tcPr>
          <w:p w14:paraId="238A0AC6" w14:textId="22508039" w:rsidR="0083348E" w:rsidRPr="00F5690F" w:rsidRDefault="0083348E" w:rsidP="0083348E">
            <w:pPr>
              <w:jc w:val="both"/>
              <w:rPr>
                <w:rFonts w:ascii="Arial" w:hAnsi="Arial" w:cs="Arial"/>
                <w:sz w:val="16"/>
                <w:szCs w:val="16"/>
              </w:rPr>
            </w:pPr>
            <w:r w:rsidRPr="00F5690F">
              <w:rPr>
                <w:rFonts w:ascii="Arial" w:hAnsi="Arial" w:cs="Arial"/>
                <w:sz w:val="16"/>
                <w:szCs w:val="16"/>
              </w:rPr>
              <w:t>ECOGRAFÍA DE VÍAS URINARIAS (RIÑONES, VEJIGA Y PRÓSTATA TRANSABDOMINAL)</w:t>
            </w:r>
          </w:p>
        </w:tc>
        <w:tc>
          <w:tcPr>
            <w:tcW w:w="651" w:type="pct"/>
            <w:shd w:val="clear" w:color="auto" w:fill="auto"/>
            <w:vAlign w:val="center"/>
          </w:tcPr>
          <w:p w14:paraId="01CC2500" w14:textId="0553D8C9"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$59.576</w:t>
            </w:r>
          </w:p>
        </w:tc>
      </w:tr>
      <w:tr w:rsidR="0083348E" w:rsidRPr="00F5690F" w14:paraId="08F06306" w14:textId="77777777" w:rsidTr="00F5690F">
        <w:trPr>
          <w:trHeight w:val="340"/>
        </w:trPr>
        <w:tc>
          <w:tcPr>
            <w:tcW w:w="290" w:type="pct"/>
            <w:shd w:val="clear" w:color="auto" w:fill="auto"/>
            <w:noWrap/>
            <w:vAlign w:val="center"/>
          </w:tcPr>
          <w:p w14:paraId="0D49E99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158</w:t>
            </w:r>
          </w:p>
        </w:tc>
        <w:tc>
          <w:tcPr>
            <w:tcW w:w="435" w:type="pct"/>
            <w:shd w:val="clear" w:color="auto" w:fill="auto"/>
            <w:noWrap/>
            <w:vAlign w:val="center"/>
          </w:tcPr>
          <w:p w14:paraId="679369F2" w14:textId="7CB054D5" w:rsidR="0083348E" w:rsidRPr="00F5690F" w:rsidRDefault="0083348E" w:rsidP="0083348E">
            <w:pPr>
              <w:jc w:val="center"/>
              <w:rPr>
                <w:rFonts w:ascii="Arial" w:hAnsi="Arial" w:cs="Arial"/>
                <w:sz w:val="16"/>
                <w:szCs w:val="16"/>
              </w:rPr>
            </w:pPr>
            <w:r w:rsidRPr="00F5690F">
              <w:rPr>
                <w:rFonts w:ascii="Arial" w:hAnsi="Arial" w:cs="Arial"/>
                <w:sz w:val="16"/>
                <w:szCs w:val="16"/>
              </w:rPr>
              <w:t>881340</w:t>
            </w:r>
          </w:p>
        </w:tc>
        <w:tc>
          <w:tcPr>
            <w:tcW w:w="3624" w:type="pct"/>
            <w:shd w:val="clear" w:color="auto" w:fill="auto"/>
            <w:vAlign w:val="center"/>
          </w:tcPr>
          <w:p w14:paraId="1D54612D" w14:textId="13B369F7" w:rsidR="0083348E" w:rsidRPr="00F5690F" w:rsidRDefault="0083348E" w:rsidP="0083348E">
            <w:pPr>
              <w:jc w:val="both"/>
              <w:rPr>
                <w:rFonts w:ascii="Arial" w:hAnsi="Arial" w:cs="Arial"/>
                <w:sz w:val="16"/>
                <w:szCs w:val="16"/>
              </w:rPr>
            </w:pPr>
            <w:r w:rsidRPr="00F5690F">
              <w:rPr>
                <w:rFonts w:ascii="Arial" w:hAnsi="Arial" w:cs="Arial"/>
                <w:sz w:val="16"/>
                <w:szCs w:val="16"/>
              </w:rPr>
              <w:t>ECOGRAFÍA DE ABDOMEN (MASAS ABDOMINALES Y DE RETROPERITONEO)</w:t>
            </w:r>
          </w:p>
        </w:tc>
        <w:tc>
          <w:tcPr>
            <w:tcW w:w="651" w:type="pct"/>
            <w:shd w:val="clear" w:color="auto" w:fill="auto"/>
            <w:vAlign w:val="center"/>
          </w:tcPr>
          <w:p w14:paraId="4920C347" w14:textId="64F4E280"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$65.050</w:t>
            </w:r>
          </w:p>
        </w:tc>
      </w:tr>
      <w:tr w:rsidR="0083348E" w:rsidRPr="00F5690F" w14:paraId="16CF7505" w14:textId="77777777" w:rsidTr="00F5690F">
        <w:trPr>
          <w:trHeight w:val="340"/>
        </w:trPr>
        <w:tc>
          <w:tcPr>
            <w:tcW w:w="290" w:type="pct"/>
            <w:shd w:val="clear" w:color="auto" w:fill="auto"/>
            <w:noWrap/>
            <w:vAlign w:val="center"/>
          </w:tcPr>
          <w:p w14:paraId="091383B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159</w:t>
            </w:r>
          </w:p>
        </w:tc>
        <w:tc>
          <w:tcPr>
            <w:tcW w:w="435" w:type="pct"/>
            <w:shd w:val="clear" w:color="auto" w:fill="auto"/>
            <w:noWrap/>
            <w:vAlign w:val="center"/>
          </w:tcPr>
          <w:p w14:paraId="4CB00513" w14:textId="21A22411" w:rsidR="0083348E" w:rsidRPr="00F5690F" w:rsidRDefault="0083348E" w:rsidP="0083348E">
            <w:pPr>
              <w:jc w:val="center"/>
              <w:rPr>
                <w:rFonts w:ascii="Arial" w:hAnsi="Arial" w:cs="Arial"/>
                <w:sz w:val="16"/>
                <w:szCs w:val="16"/>
              </w:rPr>
            </w:pPr>
            <w:r w:rsidRPr="00F5690F">
              <w:rPr>
                <w:rFonts w:ascii="Arial" w:hAnsi="Arial" w:cs="Arial"/>
                <w:sz w:val="16"/>
                <w:szCs w:val="16"/>
              </w:rPr>
              <w:t>881360</w:t>
            </w:r>
          </w:p>
        </w:tc>
        <w:tc>
          <w:tcPr>
            <w:tcW w:w="3624" w:type="pct"/>
            <w:shd w:val="clear" w:color="auto" w:fill="auto"/>
            <w:vAlign w:val="center"/>
          </w:tcPr>
          <w:p w14:paraId="17BF99B3" w14:textId="644E524D" w:rsidR="0083348E" w:rsidRPr="00F5690F" w:rsidRDefault="0083348E" w:rsidP="0083348E">
            <w:pPr>
              <w:jc w:val="both"/>
              <w:rPr>
                <w:rFonts w:ascii="Arial" w:hAnsi="Arial" w:cs="Arial"/>
                <w:sz w:val="16"/>
                <w:szCs w:val="16"/>
              </w:rPr>
            </w:pPr>
            <w:r w:rsidRPr="00F5690F">
              <w:rPr>
                <w:rFonts w:ascii="Arial" w:hAnsi="Arial" w:cs="Arial"/>
                <w:sz w:val="16"/>
                <w:szCs w:val="16"/>
              </w:rPr>
              <w:t>ECOGRAFIA PELVICA CON ANALISIS DOPPLER</w:t>
            </w:r>
          </w:p>
        </w:tc>
        <w:tc>
          <w:tcPr>
            <w:tcW w:w="651" w:type="pct"/>
            <w:shd w:val="clear" w:color="auto" w:fill="auto"/>
            <w:vAlign w:val="center"/>
          </w:tcPr>
          <w:p w14:paraId="2C781BCE" w14:textId="2BB841AB"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$68.678</w:t>
            </w:r>
          </w:p>
        </w:tc>
      </w:tr>
      <w:tr w:rsidR="0083348E" w:rsidRPr="00F5690F" w14:paraId="1C3E8877" w14:textId="77777777" w:rsidTr="00F5690F">
        <w:trPr>
          <w:trHeight w:val="340"/>
        </w:trPr>
        <w:tc>
          <w:tcPr>
            <w:tcW w:w="290" w:type="pct"/>
            <w:shd w:val="clear" w:color="auto" w:fill="auto"/>
            <w:noWrap/>
            <w:vAlign w:val="center"/>
          </w:tcPr>
          <w:p w14:paraId="2FC909B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160</w:t>
            </w:r>
          </w:p>
        </w:tc>
        <w:tc>
          <w:tcPr>
            <w:tcW w:w="435" w:type="pct"/>
            <w:shd w:val="clear" w:color="auto" w:fill="auto"/>
            <w:noWrap/>
            <w:vAlign w:val="center"/>
          </w:tcPr>
          <w:p w14:paraId="4E86CDEE" w14:textId="56BC13F6" w:rsidR="0083348E" w:rsidRPr="00F5690F" w:rsidRDefault="0083348E" w:rsidP="0083348E">
            <w:pPr>
              <w:jc w:val="center"/>
              <w:rPr>
                <w:rFonts w:ascii="Arial" w:hAnsi="Arial" w:cs="Arial"/>
                <w:sz w:val="16"/>
                <w:szCs w:val="16"/>
              </w:rPr>
            </w:pPr>
            <w:r w:rsidRPr="00F5690F">
              <w:rPr>
                <w:rFonts w:ascii="Arial" w:hAnsi="Arial" w:cs="Arial"/>
                <w:sz w:val="16"/>
                <w:szCs w:val="16"/>
              </w:rPr>
              <w:t>881362</w:t>
            </w:r>
          </w:p>
        </w:tc>
        <w:tc>
          <w:tcPr>
            <w:tcW w:w="3624" w:type="pct"/>
            <w:shd w:val="clear" w:color="auto" w:fill="auto"/>
            <w:vAlign w:val="center"/>
          </w:tcPr>
          <w:p w14:paraId="2497077E" w14:textId="0856B237" w:rsidR="0083348E" w:rsidRPr="00F5690F" w:rsidRDefault="0083348E" w:rsidP="0083348E">
            <w:pPr>
              <w:jc w:val="both"/>
              <w:rPr>
                <w:rFonts w:ascii="Arial" w:hAnsi="Arial" w:cs="Arial"/>
                <w:sz w:val="16"/>
                <w:szCs w:val="16"/>
              </w:rPr>
            </w:pPr>
            <w:r w:rsidRPr="00F5690F">
              <w:rPr>
                <w:rFonts w:ascii="Arial" w:hAnsi="Arial" w:cs="Arial"/>
                <w:sz w:val="16"/>
                <w:szCs w:val="16"/>
              </w:rPr>
              <w:t>ECOGRAFIA DE TEJIDOS BLANDOS DE ABDOMEN CON ANALISIS DOPPLER</w:t>
            </w:r>
          </w:p>
        </w:tc>
        <w:tc>
          <w:tcPr>
            <w:tcW w:w="651" w:type="pct"/>
            <w:shd w:val="clear" w:color="auto" w:fill="auto"/>
            <w:vAlign w:val="center"/>
          </w:tcPr>
          <w:p w14:paraId="5107330E" w14:textId="00FFA666" w:rsidR="0083348E" w:rsidRPr="00F5690F" w:rsidRDefault="0083348E" w:rsidP="0083348E">
            <w:pPr>
              <w:jc w:val="center"/>
              <w:rPr>
                <w:rFonts w:ascii="Arial" w:hAnsi="Arial" w:cs="Arial"/>
                <w:sz w:val="16"/>
                <w:szCs w:val="16"/>
              </w:rPr>
            </w:pPr>
            <w:r w:rsidRPr="0086264A">
              <w:rPr>
                <w:rFonts w:ascii="Arial" w:hAnsi="Arial" w:cs="Arial"/>
                <w:b/>
                <w:bCs/>
                <w:sz w:val="16"/>
                <w:szCs w:val="16"/>
                <w:u w:val="single"/>
              </w:rPr>
              <w:t>$250.808</w:t>
            </w:r>
          </w:p>
        </w:tc>
      </w:tr>
      <w:tr w:rsidR="0083348E" w:rsidRPr="00F5690F" w14:paraId="4E519544" w14:textId="77777777" w:rsidTr="00F5690F">
        <w:trPr>
          <w:trHeight w:val="340"/>
        </w:trPr>
        <w:tc>
          <w:tcPr>
            <w:tcW w:w="290" w:type="pct"/>
            <w:shd w:val="clear" w:color="auto" w:fill="auto"/>
            <w:noWrap/>
            <w:vAlign w:val="center"/>
          </w:tcPr>
          <w:p w14:paraId="2605F1AF"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161</w:t>
            </w:r>
          </w:p>
        </w:tc>
        <w:tc>
          <w:tcPr>
            <w:tcW w:w="435" w:type="pct"/>
            <w:shd w:val="clear" w:color="auto" w:fill="auto"/>
            <w:noWrap/>
            <w:vAlign w:val="center"/>
          </w:tcPr>
          <w:p w14:paraId="4D157FBE" w14:textId="6A9F564B" w:rsidR="0083348E" w:rsidRPr="00F5690F" w:rsidRDefault="0083348E" w:rsidP="0083348E">
            <w:pPr>
              <w:jc w:val="center"/>
              <w:rPr>
                <w:rFonts w:ascii="Arial" w:hAnsi="Arial" w:cs="Arial"/>
                <w:sz w:val="16"/>
                <w:szCs w:val="16"/>
              </w:rPr>
            </w:pPr>
            <w:r w:rsidRPr="00F5690F">
              <w:rPr>
                <w:rFonts w:ascii="Arial" w:hAnsi="Arial" w:cs="Arial"/>
                <w:sz w:val="16"/>
                <w:szCs w:val="16"/>
              </w:rPr>
              <w:t>881401</w:t>
            </w:r>
          </w:p>
        </w:tc>
        <w:tc>
          <w:tcPr>
            <w:tcW w:w="3624" w:type="pct"/>
            <w:shd w:val="clear" w:color="auto" w:fill="auto"/>
            <w:vAlign w:val="center"/>
          </w:tcPr>
          <w:p w14:paraId="4CD28C91" w14:textId="7DBE60C6" w:rsidR="0083348E" w:rsidRPr="00F5690F" w:rsidRDefault="0083348E" w:rsidP="0083348E">
            <w:pPr>
              <w:jc w:val="both"/>
              <w:rPr>
                <w:rFonts w:ascii="Arial" w:hAnsi="Arial" w:cs="Arial"/>
                <w:sz w:val="16"/>
                <w:szCs w:val="16"/>
              </w:rPr>
            </w:pPr>
            <w:r w:rsidRPr="00F5690F">
              <w:rPr>
                <w:rFonts w:ascii="Arial" w:hAnsi="Arial" w:cs="Arial"/>
                <w:sz w:val="16"/>
                <w:szCs w:val="16"/>
              </w:rPr>
              <w:t>ECOGRAFIA PELVICA GINECOLOGICA TRANSVAGINAL</w:t>
            </w:r>
          </w:p>
        </w:tc>
        <w:tc>
          <w:tcPr>
            <w:tcW w:w="651" w:type="pct"/>
            <w:shd w:val="clear" w:color="auto" w:fill="auto"/>
            <w:vAlign w:val="center"/>
          </w:tcPr>
          <w:p w14:paraId="446769C5" w14:textId="0B9375F5"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$64.655</w:t>
            </w:r>
          </w:p>
        </w:tc>
      </w:tr>
      <w:tr w:rsidR="0083348E" w:rsidRPr="00F5690F" w14:paraId="44A0B73C" w14:textId="77777777" w:rsidTr="00F5690F">
        <w:trPr>
          <w:trHeight w:val="340"/>
        </w:trPr>
        <w:tc>
          <w:tcPr>
            <w:tcW w:w="290" w:type="pct"/>
            <w:shd w:val="clear" w:color="auto" w:fill="auto"/>
            <w:noWrap/>
            <w:vAlign w:val="center"/>
          </w:tcPr>
          <w:p w14:paraId="2AD81E5B"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162</w:t>
            </w:r>
          </w:p>
        </w:tc>
        <w:tc>
          <w:tcPr>
            <w:tcW w:w="435" w:type="pct"/>
            <w:shd w:val="clear" w:color="auto" w:fill="auto"/>
            <w:noWrap/>
            <w:vAlign w:val="center"/>
          </w:tcPr>
          <w:p w14:paraId="40115BEE" w14:textId="3320EC61" w:rsidR="0083348E" w:rsidRPr="00F5690F" w:rsidRDefault="0083348E" w:rsidP="0083348E">
            <w:pPr>
              <w:jc w:val="center"/>
              <w:rPr>
                <w:rFonts w:ascii="Arial" w:hAnsi="Arial" w:cs="Arial"/>
                <w:sz w:val="16"/>
                <w:szCs w:val="16"/>
              </w:rPr>
            </w:pPr>
            <w:r w:rsidRPr="00F5690F">
              <w:rPr>
                <w:rFonts w:ascii="Arial" w:hAnsi="Arial" w:cs="Arial"/>
                <w:sz w:val="16"/>
                <w:szCs w:val="16"/>
              </w:rPr>
              <w:t>881402</w:t>
            </w:r>
          </w:p>
        </w:tc>
        <w:tc>
          <w:tcPr>
            <w:tcW w:w="3624" w:type="pct"/>
            <w:shd w:val="clear" w:color="auto" w:fill="auto"/>
            <w:vAlign w:val="center"/>
          </w:tcPr>
          <w:p w14:paraId="75008F40" w14:textId="11191DCF" w:rsidR="0083348E" w:rsidRPr="00F5690F" w:rsidRDefault="0083348E" w:rsidP="0083348E">
            <w:pPr>
              <w:jc w:val="both"/>
              <w:rPr>
                <w:rFonts w:ascii="Arial" w:hAnsi="Arial" w:cs="Arial"/>
                <w:sz w:val="16"/>
                <w:szCs w:val="16"/>
              </w:rPr>
            </w:pPr>
            <w:r w:rsidRPr="00F5690F">
              <w:rPr>
                <w:rFonts w:ascii="Arial" w:hAnsi="Arial" w:cs="Arial"/>
                <w:sz w:val="16"/>
                <w:szCs w:val="16"/>
              </w:rPr>
              <w:t>ECOGRAFIA PELVICA GINECOLOGICA TRANSABDOMINAL</w:t>
            </w:r>
          </w:p>
        </w:tc>
        <w:tc>
          <w:tcPr>
            <w:tcW w:w="651" w:type="pct"/>
            <w:shd w:val="clear" w:color="auto" w:fill="auto"/>
            <w:vAlign w:val="center"/>
          </w:tcPr>
          <w:p w14:paraId="318489A1" w14:textId="0B99362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$58.710</w:t>
            </w:r>
          </w:p>
        </w:tc>
      </w:tr>
      <w:tr w:rsidR="0083348E" w:rsidRPr="00F5690F" w14:paraId="46A28BE0" w14:textId="77777777" w:rsidTr="00F5690F">
        <w:trPr>
          <w:trHeight w:val="340"/>
        </w:trPr>
        <w:tc>
          <w:tcPr>
            <w:tcW w:w="290" w:type="pct"/>
            <w:shd w:val="clear" w:color="auto" w:fill="auto"/>
            <w:noWrap/>
            <w:vAlign w:val="center"/>
          </w:tcPr>
          <w:p w14:paraId="64A25927"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163</w:t>
            </w:r>
          </w:p>
        </w:tc>
        <w:tc>
          <w:tcPr>
            <w:tcW w:w="435" w:type="pct"/>
            <w:shd w:val="clear" w:color="auto" w:fill="auto"/>
            <w:noWrap/>
            <w:vAlign w:val="center"/>
          </w:tcPr>
          <w:p w14:paraId="43431DA3" w14:textId="0FBEAF70" w:rsidR="0083348E" w:rsidRPr="00F5690F" w:rsidRDefault="0083348E" w:rsidP="0083348E">
            <w:pPr>
              <w:jc w:val="center"/>
              <w:rPr>
                <w:rFonts w:ascii="Arial" w:hAnsi="Arial" w:cs="Arial"/>
                <w:sz w:val="16"/>
                <w:szCs w:val="16"/>
              </w:rPr>
            </w:pPr>
            <w:r w:rsidRPr="00F5690F">
              <w:rPr>
                <w:rFonts w:ascii="Arial" w:hAnsi="Arial" w:cs="Arial"/>
                <w:sz w:val="16"/>
                <w:szCs w:val="16"/>
              </w:rPr>
              <w:t>881431</w:t>
            </w:r>
          </w:p>
        </w:tc>
        <w:tc>
          <w:tcPr>
            <w:tcW w:w="3624" w:type="pct"/>
            <w:shd w:val="clear" w:color="auto" w:fill="auto"/>
            <w:vAlign w:val="center"/>
          </w:tcPr>
          <w:p w14:paraId="00D4C259" w14:textId="215D238C" w:rsidR="0083348E" w:rsidRPr="00F5690F" w:rsidRDefault="0083348E" w:rsidP="0083348E">
            <w:pPr>
              <w:jc w:val="both"/>
              <w:rPr>
                <w:rFonts w:ascii="Arial" w:hAnsi="Arial" w:cs="Arial"/>
                <w:sz w:val="16"/>
                <w:szCs w:val="16"/>
              </w:rPr>
            </w:pPr>
            <w:r w:rsidRPr="00F5690F">
              <w:rPr>
                <w:rFonts w:ascii="Arial" w:hAnsi="Arial" w:cs="Arial"/>
                <w:sz w:val="16"/>
                <w:szCs w:val="16"/>
              </w:rPr>
              <w:t>ECOGRAFIA OBSTETRICA TRANSABDOMINAL</w:t>
            </w:r>
          </w:p>
        </w:tc>
        <w:tc>
          <w:tcPr>
            <w:tcW w:w="651" w:type="pct"/>
            <w:shd w:val="clear" w:color="auto" w:fill="auto"/>
            <w:vAlign w:val="center"/>
          </w:tcPr>
          <w:p w14:paraId="7D30726C" w14:textId="0D296CC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$62.722</w:t>
            </w:r>
          </w:p>
        </w:tc>
      </w:tr>
      <w:tr w:rsidR="0083348E" w:rsidRPr="00F5690F" w14:paraId="31268274" w14:textId="77777777" w:rsidTr="00F5690F">
        <w:trPr>
          <w:trHeight w:val="340"/>
        </w:trPr>
        <w:tc>
          <w:tcPr>
            <w:tcW w:w="290" w:type="pct"/>
            <w:shd w:val="clear" w:color="auto" w:fill="auto"/>
            <w:noWrap/>
            <w:vAlign w:val="center"/>
          </w:tcPr>
          <w:p w14:paraId="64DCF24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164</w:t>
            </w:r>
          </w:p>
        </w:tc>
        <w:tc>
          <w:tcPr>
            <w:tcW w:w="435" w:type="pct"/>
            <w:shd w:val="clear" w:color="auto" w:fill="auto"/>
            <w:noWrap/>
            <w:vAlign w:val="center"/>
          </w:tcPr>
          <w:p w14:paraId="0B4883B0" w14:textId="093DF91D" w:rsidR="0083348E" w:rsidRPr="00F5690F" w:rsidRDefault="0083348E" w:rsidP="0083348E">
            <w:pPr>
              <w:jc w:val="center"/>
              <w:rPr>
                <w:rFonts w:ascii="Arial" w:hAnsi="Arial" w:cs="Arial"/>
                <w:sz w:val="16"/>
                <w:szCs w:val="16"/>
              </w:rPr>
            </w:pPr>
            <w:r w:rsidRPr="00F5690F">
              <w:rPr>
                <w:rFonts w:ascii="Arial" w:hAnsi="Arial" w:cs="Arial"/>
                <w:sz w:val="16"/>
                <w:szCs w:val="16"/>
              </w:rPr>
              <w:t>881432</w:t>
            </w:r>
          </w:p>
        </w:tc>
        <w:tc>
          <w:tcPr>
            <w:tcW w:w="3624" w:type="pct"/>
            <w:shd w:val="clear" w:color="auto" w:fill="auto"/>
            <w:vAlign w:val="center"/>
          </w:tcPr>
          <w:p w14:paraId="77F0B93F" w14:textId="298A8E93" w:rsidR="0083348E" w:rsidRPr="00F5690F" w:rsidRDefault="0083348E" w:rsidP="0083348E">
            <w:pPr>
              <w:jc w:val="both"/>
              <w:rPr>
                <w:rFonts w:ascii="Arial" w:hAnsi="Arial" w:cs="Arial"/>
                <w:sz w:val="16"/>
                <w:szCs w:val="16"/>
              </w:rPr>
            </w:pPr>
            <w:r w:rsidRPr="00F5690F">
              <w:rPr>
                <w:rFonts w:ascii="Arial" w:hAnsi="Arial" w:cs="Arial"/>
                <w:sz w:val="16"/>
                <w:szCs w:val="16"/>
              </w:rPr>
              <w:t>ECOGRAFIA OBSTETRICA TRANSVAGINAL</w:t>
            </w:r>
          </w:p>
        </w:tc>
        <w:tc>
          <w:tcPr>
            <w:tcW w:w="651" w:type="pct"/>
            <w:shd w:val="clear" w:color="auto" w:fill="auto"/>
            <w:vAlign w:val="center"/>
          </w:tcPr>
          <w:p w14:paraId="68FF9C92" w14:textId="438C6A5B"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$63.327</w:t>
            </w:r>
          </w:p>
        </w:tc>
      </w:tr>
      <w:tr w:rsidR="0083348E" w:rsidRPr="00F5690F" w14:paraId="32649CE0" w14:textId="77777777" w:rsidTr="00F5690F">
        <w:trPr>
          <w:trHeight w:val="340"/>
        </w:trPr>
        <w:tc>
          <w:tcPr>
            <w:tcW w:w="290" w:type="pct"/>
            <w:shd w:val="clear" w:color="auto" w:fill="auto"/>
            <w:noWrap/>
            <w:vAlign w:val="center"/>
          </w:tcPr>
          <w:p w14:paraId="2D6767D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165</w:t>
            </w:r>
          </w:p>
        </w:tc>
        <w:tc>
          <w:tcPr>
            <w:tcW w:w="435" w:type="pct"/>
            <w:shd w:val="clear" w:color="auto" w:fill="auto"/>
            <w:noWrap/>
            <w:vAlign w:val="center"/>
          </w:tcPr>
          <w:p w14:paraId="7306A84C" w14:textId="7CD8ED70" w:rsidR="0083348E" w:rsidRPr="00F5690F" w:rsidRDefault="0083348E" w:rsidP="0083348E">
            <w:pPr>
              <w:jc w:val="center"/>
              <w:rPr>
                <w:rFonts w:ascii="Arial" w:hAnsi="Arial" w:cs="Arial"/>
                <w:sz w:val="16"/>
                <w:szCs w:val="16"/>
              </w:rPr>
            </w:pPr>
            <w:r w:rsidRPr="00F5690F">
              <w:rPr>
                <w:rFonts w:ascii="Arial" w:hAnsi="Arial" w:cs="Arial"/>
                <w:sz w:val="16"/>
                <w:szCs w:val="16"/>
              </w:rPr>
              <w:t>881434</w:t>
            </w:r>
          </w:p>
        </w:tc>
        <w:tc>
          <w:tcPr>
            <w:tcW w:w="3624" w:type="pct"/>
            <w:shd w:val="clear" w:color="auto" w:fill="auto"/>
            <w:vAlign w:val="center"/>
          </w:tcPr>
          <w:p w14:paraId="6173509C" w14:textId="2919CD5C" w:rsidR="0083348E" w:rsidRPr="00F5690F" w:rsidRDefault="0083348E" w:rsidP="0083348E">
            <w:pPr>
              <w:jc w:val="both"/>
              <w:rPr>
                <w:rFonts w:ascii="Arial" w:hAnsi="Arial" w:cs="Arial"/>
                <w:sz w:val="16"/>
                <w:szCs w:val="16"/>
              </w:rPr>
            </w:pPr>
            <w:r w:rsidRPr="00F5690F">
              <w:rPr>
                <w:rFonts w:ascii="Arial" w:hAnsi="Arial" w:cs="Arial"/>
                <w:sz w:val="16"/>
                <w:szCs w:val="16"/>
              </w:rPr>
              <w:t>PERFIL BIOFISICO</w:t>
            </w:r>
          </w:p>
        </w:tc>
        <w:tc>
          <w:tcPr>
            <w:tcW w:w="651" w:type="pct"/>
            <w:shd w:val="clear" w:color="auto" w:fill="auto"/>
            <w:vAlign w:val="center"/>
          </w:tcPr>
          <w:p w14:paraId="1FE86B2F" w14:textId="5DE81D02"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$95.307</w:t>
            </w:r>
          </w:p>
        </w:tc>
      </w:tr>
      <w:tr w:rsidR="0083348E" w:rsidRPr="00F5690F" w14:paraId="3F730262" w14:textId="77777777" w:rsidTr="00F5690F">
        <w:trPr>
          <w:trHeight w:val="340"/>
        </w:trPr>
        <w:tc>
          <w:tcPr>
            <w:tcW w:w="290" w:type="pct"/>
            <w:shd w:val="clear" w:color="auto" w:fill="auto"/>
            <w:noWrap/>
            <w:vAlign w:val="center"/>
          </w:tcPr>
          <w:p w14:paraId="58E31D0F"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166</w:t>
            </w:r>
          </w:p>
        </w:tc>
        <w:tc>
          <w:tcPr>
            <w:tcW w:w="435" w:type="pct"/>
            <w:shd w:val="clear" w:color="auto" w:fill="auto"/>
            <w:noWrap/>
            <w:vAlign w:val="center"/>
          </w:tcPr>
          <w:p w14:paraId="1BDEA091" w14:textId="2CADC6B8" w:rsidR="0083348E" w:rsidRPr="00F5690F" w:rsidRDefault="0083348E" w:rsidP="0083348E">
            <w:pPr>
              <w:jc w:val="center"/>
              <w:rPr>
                <w:rFonts w:ascii="Arial" w:hAnsi="Arial" w:cs="Arial"/>
                <w:sz w:val="16"/>
                <w:szCs w:val="16"/>
              </w:rPr>
            </w:pPr>
            <w:r w:rsidRPr="00F5690F">
              <w:rPr>
                <w:rFonts w:ascii="Arial" w:hAnsi="Arial" w:cs="Arial"/>
                <w:sz w:val="16"/>
                <w:szCs w:val="16"/>
              </w:rPr>
              <w:t>881435</w:t>
            </w:r>
          </w:p>
        </w:tc>
        <w:tc>
          <w:tcPr>
            <w:tcW w:w="3624" w:type="pct"/>
            <w:shd w:val="clear" w:color="auto" w:fill="auto"/>
            <w:vAlign w:val="center"/>
          </w:tcPr>
          <w:p w14:paraId="46C2A587" w14:textId="21AD5763" w:rsidR="0083348E" w:rsidRPr="00F5690F" w:rsidRDefault="0083348E" w:rsidP="0083348E">
            <w:pPr>
              <w:jc w:val="both"/>
              <w:rPr>
                <w:rFonts w:ascii="Arial" w:hAnsi="Arial" w:cs="Arial"/>
                <w:sz w:val="16"/>
                <w:szCs w:val="16"/>
              </w:rPr>
            </w:pPr>
            <w:r w:rsidRPr="00F5690F">
              <w:rPr>
                <w:rFonts w:ascii="Arial" w:hAnsi="Arial" w:cs="Arial"/>
                <w:sz w:val="16"/>
                <w:szCs w:val="16"/>
              </w:rPr>
              <w:t>ECOGRAFIA OBSTETRICA CON EVALUACION DE CIRCULACION PLACENTARIA Y FETAL</w:t>
            </w:r>
          </w:p>
        </w:tc>
        <w:tc>
          <w:tcPr>
            <w:tcW w:w="651" w:type="pct"/>
            <w:shd w:val="clear" w:color="auto" w:fill="auto"/>
            <w:vAlign w:val="center"/>
          </w:tcPr>
          <w:p w14:paraId="3455177E" w14:textId="11FE42F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$116.235</w:t>
            </w:r>
          </w:p>
        </w:tc>
      </w:tr>
      <w:tr w:rsidR="0083348E" w:rsidRPr="00F5690F" w14:paraId="7F5E9F9D" w14:textId="77777777" w:rsidTr="00F5690F">
        <w:trPr>
          <w:trHeight w:val="340"/>
        </w:trPr>
        <w:tc>
          <w:tcPr>
            <w:tcW w:w="290" w:type="pct"/>
            <w:shd w:val="clear" w:color="auto" w:fill="auto"/>
            <w:noWrap/>
            <w:vAlign w:val="center"/>
          </w:tcPr>
          <w:p w14:paraId="3A2F39A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167</w:t>
            </w:r>
          </w:p>
        </w:tc>
        <w:tc>
          <w:tcPr>
            <w:tcW w:w="435" w:type="pct"/>
            <w:shd w:val="clear" w:color="auto" w:fill="auto"/>
            <w:noWrap/>
            <w:vAlign w:val="center"/>
          </w:tcPr>
          <w:p w14:paraId="40C288AA" w14:textId="625AC016" w:rsidR="0083348E" w:rsidRPr="00F5690F" w:rsidRDefault="0083348E" w:rsidP="0083348E">
            <w:pPr>
              <w:jc w:val="center"/>
              <w:rPr>
                <w:rFonts w:ascii="Arial" w:hAnsi="Arial" w:cs="Arial"/>
                <w:sz w:val="16"/>
                <w:szCs w:val="16"/>
              </w:rPr>
            </w:pPr>
            <w:r w:rsidRPr="00F5690F">
              <w:rPr>
                <w:rFonts w:ascii="Arial" w:hAnsi="Arial" w:cs="Arial"/>
                <w:sz w:val="16"/>
                <w:szCs w:val="16"/>
              </w:rPr>
              <w:t>881436</w:t>
            </w:r>
          </w:p>
        </w:tc>
        <w:tc>
          <w:tcPr>
            <w:tcW w:w="3624" w:type="pct"/>
            <w:shd w:val="clear" w:color="auto" w:fill="auto"/>
            <w:vAlign w:val="center"/>
          </w:tcPr>
          <w:p w14:paraId="0201BDEC" w14:textId="4E87F019" w:rsidR="0083348E" w:rsidRPr="00F5690F" w:rsidRDefault="0083348E" w:rsidP="0083348E">
            <w:pPr>
              <w:jc w:val="both"/>
              <w:rPr>
                <w:rFonts w:ascii="Arial" w:hAnsi="Arial" w:cs="Arial"/>
                <w:sz w:val="16"/>
                <w:szCs w:val="16"/>
              </w:rPr>
            </w:pPr>
            <w:r w:rsidRPr="00F5690F">
              <w:rPr>
                <w:rFonts w:ascii="Arial" w:hAnsi="Arial" w:cs="Arial"/>
                <w:sz w:val="16"/>
                <w:szCs w:val="16"/>
              </w:rPr>
              <w:t>ECOGRAFIA OBSTETRICA CON TRANSLUCENCIA NUCAL</w:t>
            </w:r>
          </w:p>
        </w:tc>
        <w:tc>
          <w:tcPr>
            <w:tcW w:w="651" w:type="pct"/>
            <w:shd w:val="clear" w:color="auto" w:fill="auto"/>
            <w:vAlign w:val="center"/>
          </w:tcPr>
          <w:p w14:paraId="17DFCA3F" w14:textId="5012BC55"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$273.514</w:t>
            </w:r>
          </w:p>
        </w:tc>
      </w:tr>
      <w:tr w:rsidR="0083348E" w:rsidRPr="00F5690F" w14:paraId="59200926" w14:textId="77777777" w:rsidTr="00F5690F">
        <w:trPr>
          <w:trHeight w:val="340"/>
        </w:trPr>
        <w:tc>
          <w:tcPr>
            <w:tcW w:w="290" w:type="pct"/>
            <w:shd w:val="clear" w:color="auto" w:fill="auto"/>
            <w:noWrap/>
            <w:vAlign w:val="center"/>
          </w:tcPr>
          <w:p w14:paraId="6C1E3AE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168</w:t>
            </w:r>
          </w:p>
        </w:tc>
        <w:tc>
          <w:tcPr>
            <w:tcW w:w="435" w:type="pct"/>
            <w:shd w:val="clear" w:color="auto" w:fill="auto"/>
            <w:noWrap/>
            <w:vAlign w:val="center"/>
          </w:tcPr>
          <w:p w14:paraId="5EC5927E" w14:textId="79CFED21" w:rsidR="0083348E" w:rsidRPr="00F5690F" w:rsidRDefault="0083348E" w:rsidP="0083348E">
            <w:pPr>
              <w:jc w:val="center"/>
              <w:rPr>
                <w:rFonts w:ascii="Arial" w:hAnsi="Arial" w:cs="Arial"/>
                <w:sz w:val="16"/>
                <w:szCs w:val="16"/>
              </w:rPr>
            </w:pPr>
            <w:r w:rsidRPr="00F5690F">
              <w:rPr>
                <w:rFonts w:ascii="Arial" w:hAnsi="Arial" w:cs="Arial"/>
                <w:sz w:val="16"/>
                <w:szCs w:val="16"/>
              </w:rPr>
              <w:t>881437</w:t>
            </w:r>
          </w:p>
        </w:tc>
        <w:tc>
          <w:tcPr>
            <w:tcW w:w="3624" w:type="pct"/>
            <w:shd w:val="clear" w:color="auto" w:fill="auto"/>
            <w:vAlign w:val="center"/>
          </w:tcPr>
          <w:p w14:paraId="5C91D3FF" w14:textId="38C90C8A" w:rsidR="0083348E" w:rsidRPr="00F5690F" w:rsidRDefault="0083348E" w:rsidP="0083348E">
            <w:pPr>
              <w:jc w:val="both"/>
              <w:rPr>
                <w:rFonts w:ascii="Arial" w:hAnsi="Arial" w:cs="Arial"/>
                <w:sz w:val="16"/>
                <w:szCs w:val="16"/>
              </w:rPr>
            </w:pPr>
            <w:r w:rsidRPr="00F5690F">
              <w:rPr>
                <w:rFonts w:ascii="Arial" w:hAnsi="Arial" w:cs="Arial"/>
                <w:sz w:val="16"/>
                <w:szCs w:val="16"/>
              </w:rPr>
              <w:t>ECOGRAFIA OBSTETRICA CON DETALLE ANATOMICO</w:t>
            </w:r>
          </w:p>
        </w:tc>
        <w:tc>
          <w:tcPr>
            <w:tcW w:w="651" w:type="pct"/>
            <w:shd w:val="clear" w:color="auto" w:fill="auto"/>
            <w:vAlign w:val="center"/>
          </w:tcPr>
          <w:p w14:paraId="617ED0E0" w14:textId="13F2E639"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$250.875</w:t>
            </w:r>
          </w:p>
        </w:tc>
      </w:tr>
      <w:tr w:rsidR="0083348E" w:rsidRPr="00F5690F" w14:paraId="2D228786" w14:textId="77777777" w:rsidTr="00F5690F">
        <w:trPr>
          <w:trHeight w:val="340"/>
        </w:trPr>
        <w:tc>
          <w:tcPr>
            <w:tcW w:w="290" w:type="pct"/>
            <w:shd w:val="clear" w:color="auto" w:fill="auto"/>
            <w:noWrap/>
            <w:vAlign w:val="center"/>
          </w:tcPr>
          <w:p w14:paraId="3D0BE69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169</w:t>
            </w:r>
          </w:p>
        </w:tc>
        <w:tc>
          <w:tcPr>
            <w:tcW w:w="435" w:type="pct"/>
            <w:shd w:val="clear" w:color="auto" w:fill="auto"/>
            <w:noWrap/>
            <w:vAlign w:val="center"/>
          </w:tcPr>
          <w:p w14:paraId="0C9A55B9" w14:textId="6876D53F" w:rsidR="0083348E" w:rsidRPr="00F5690F" w:rsidRDefault="0083348E" w:rsidP="0083348E">
            <w:pPr>
              <w:jc w:val="center"/>
              <w:rPr>
                <w:rFonts w:ascii="Arial" w:hAnsi="Arial" w:cs="Arial"/>
                <w:sz w:val="16"/>
                <w:szCs w:val="16"/>
              </w:rPr>
            </w:pPr>
            <w:r w:rsidRPr="00F5690F">
              <w:rPr>
                <w:rFonts w:ascii="Arial" w:hAnsi="Arial" w:cs="Arial"/>
                <w:sz w:val="16"/>
                <w:szCs w:val="16"/>
              </w:rPr>
              <w:t>881501</w:t>
            </w:r>
          </w:p>
        </w:tc>
        <w:tc>
          <w:tcPr>
            <w:tcW w:w="3624" w:type="pct"/>
            <w:shd w:val="clear" w:color="auto" w:fill="auto"/>
            <w:vAlign w:val="center"/>
          </w:tcPr>
          <w:p w14:paraId="17D76164" w14:textId="31DFC919" w:rsidR="0083348E" w:rsidRPr="00F5690F" w:rsidRDefault="0083348E" w:rsidP="0083348E">
            <w:pPr>
              <w:jc w:val="both"/>
              <w:rPr>
                <w:rFonts w:ascii="Arial" w:hAnsi="Arial" w:cs="Arial"/>
                <w:sz w:val="16"/>
                <w:szCs w:val="16"/>
              </w:rPr>
            </w:pPr>
            <w:r w:rsidRPr="00F5690F">
              <w:rPr>
                <w:rFonts w:ascii="Arial" w:hAnsi="Arial" w:cs="Arial"/>
                <w:sz w:val="16"/>
                <w:szCs w:val="16"/>
              </w:rPr>
              <w:t>ECOGRAFIA DE PROSTATA TRANSABDOMINAL</w:t>
            </w:r>
          </w:p>
        </w:tc>
        <w:tc>
          <w:tcPr>
            <w:tcW w:w="651" w:type="pct"/>
            <w:shd w:val="clear" w:color="auto" w:fill="auto"/>
            <w:vAlign w:val="center"/>
          </w:tcPr>
          <w:p w14:paraId="3CC0023C" w14:textId="71329D8B"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$63.092</w:t>
            </w:r>
          </w:p>
        </w:tc>
      </w:tr>
      <w:tr w:rsidR="0083348E" w:rsidRPr="00F5690F" w14:paraId="3B301469" w14:textId="77777777" w:rsidTr="00F5690F">
        <w:trPr>
          <w:trHeight w:val="340"/>
        </w:trPr>
        <w:tc>
          <w:tcPr>
            <w:tcW w:w="290" w:type="pct"/>
            <w:shd w:val="clear" w:color="auto" w:fill="auto"/>
            <w:noWrap/>
            <w:vAlign w:val="center"/>
          </w:tcPr>
          <w:p w14:paraId="20B5DD5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170</w:t>
            </w:r>
          </w:p>
        </w:tc>
        <w:tc>
          <w:tcPr>
            <w:tcW w:w="435" w:type="pct"/>
            <w:shd w:val="clear" w:color="auto" w:fill="auto"/>
            <w:noWrap/>
            <w:vAlign w:val="center"/>
          </w:tcPr>
          <w:p w14:paraId="7BF9659D" w14:textId="3DD2D90E" w:rsidR="0083348E" w:rsidRPr="00F5690F" w:rsidRDefault="0083348E" w:rsidP="0083348E">
            <w:pPr>
              <w:jc w:val="center"/>
              <w:rPr>
                <w:rFonts w:ascii="Arial" w:hAnsi="Arial" w:cs="Arial"/>
                <w:sz w:val="16"/>
                <w:szCs w:val="16"/>
              </w:rPr>
            </w:pPr>
            <w:r w:rsidRPr="00F5690F">
              <w:rPr>
                <w:rFonts w:ascii="Arial" w:hAnsi="Arial" w:cs="Arial"/>
                <w:sz w:val="16"/>
                <w:szCs w:val="16"/>
              </w:rPr>
              <w:t>881502</w:t>
            </w:r>
          </w:p>
        </w:tc>
        <w:tc>
          <w:tcPr>
            <w:tcW w:w="3624" w:type="pct"/>
            <w:shd w:val="clear" w:color="auto" w:fill="auto"/>
            <w:vAlign w:val="center"/>
          </w:tcPr>
          <w:p w14:paraId="29BC2069" w14:textId="5CDDB5CA" w:rsidR="0083348E" w:rsidRPr="00F5690F" w:rsidRDefault="0083348E" w:rsidP="0083348E">
            <w:pPr>
              <w:jc w:val="both"/>
              <w:rPr>
                <w:rFonts w:ascii="Arial" w:hAnsi="Arial" w:cs="Arial"/>
                <w:sz w:val="16"/>
                <w:szCs w:val="16"/>
              </w:rPr>
            </w:pPr>
            <w:r w:rsidRPr="00F5690F">
              <w:rPr>
                <w:rFonts w:ascii="Arial" w:hAnsi="Arial" w:cs="Arial"/>
                <w:sz w:val="16"/>
                <w:szCs w:val="16"/>
              </w:rPr>
              <w:t>ECOGRAFIA DE PROSTATA TRANSRECTAL</w:t>
            </w:r>
          </w:p>
        </w:tc>
        <w:tc>
          <w:tcPr>
            <w:tcW w:w="651" w:type="pct"/>
            <w:shd w:val="clear" w:color="auto" w:fill="auto"/>
            <w:vAlign w:val="center"/>
          </w:tcPr>
          <w:p w14:paraId="31343709" w14:textId="40940011"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$72.031</w:t>
            </w:r>
          </w:p>
        </w:tc>
      </w:tr>
      <w:tr w:rsidR="0083348E" w:rsidRPr="00F5690F" w14:paraId="7CD79004" w14:textId="77777777" w:rsidTr="00F5690F">
        <w:trPr>
          <w:trHeight w:val="340"/>
        </w:trPr>
        <w:tc>
          <w:tcPr>
            <w:tcW w:w="290" w:type="pct"/>
            <w:shd w:val="clear" w:color="auto" w:fill="auto"/>
            <w:noWrap/>
            <w:vAlign w:val="center"/>
          </w:tcPr>
          <w:p w14:paraId="3E8BC63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171</w:t>
            </w:r>
          </w:p>
        </w:tc>
        <w:tc>
          <w:tcPr>
            <w:tcW w:w="435" w:type="pct"/>
            <w:shd w:val="clear" w:color="auto" w:fill="auto"/>
            <w:noWrap/>
            <w:vAlign w:val="center"/>
          </w:tcPr>
          <w:p w14:paraId="133F8C5D" w14:textId="08D3656B" w:rsidR="0083348E" w:rsidRPr="00F5690F" w:rsidRDefault="0083348E" w:rsidP="0083348E">
            <w:pPr>
              <w:jc w:val="center"/>
              <w:rPr>
                <w:rFonts w:ascii="Arial" w:hAnsi="Arial" w:cs="Arial"/>
                <w:sz w:val="16"/>
                <w:szCs w:val="16"/>
              </w:rPr>
            </w:pPr>
            <w:r w:rsidRPr="00F5690F">
              <w:rPr>
                <w:rFonts w:ascii="Arial" w:hAnsi="Arial" w:cs="Arial"/>
                <w:sz w:val="16"/>
                <w:szCs w:val="16"/>
              </w:rPr>
              <w:t>881510</w:t>
            </w:r>
          </w:p>
        </w:tc>
        <w:tc>
          <w:tcPr>
            <w:tcW w:w="3624" w:type="pct"/>
            <w:shd w:val="clear" w:color="auto" w:fill="auto"/>
            <w:vAlign w:val="center"/>
          </w:tcPr>
          <w:p w14:paraId="07F88C9A" w14:textId="30E67A29" w:rsidR="0083348E" w:rsidRPr="00F5690F" w:rsidRDefault="0083348E" w:rsidP="0083348E">
            <w:pPr>
              <w:jc w:val="both"/>
              <w:rPr>
                <w:rFonts w:ascii="Arial" w:hAnsi="Arial" w:cs="Arial"/>
                <w:sz w:val="16"/>
                <w:szCs w:val="16"/>
              </w:rPr>
            </w:pPr>
            <w:r w:rsidRPr="00F5690F">
              <w:rPr>
                <w:rFonts w:ascii="Arial" w:hAnsi="Arial" w:cs="Arial"/>
                <w:sz w:val="16"/>
                <w:szCs w:val="16"/>
              </w:rPr>
              <w:t>ECOGRAFIA TESTICULAR CON TRANSDUCTOR DE 7 MHZ O MAS</w:t>
            </w:r>
          </w:p>
        </w:tc>
        <w:tc>
          <w:tcPr>
            <w:tcW w:w="651" w:type="pct"/>
            <w:shd w:val="clear" w:color="auto" w:fill="auto"/>
            <w:vAlign w:val="center"/>
          </w:tcPr>
          <w:p w14:paraId="6536A7FD" w14:textId="14E94AE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$64.755</w:t>
            </w:r>
          </w:p>
        </w:tc>
      </w:tr>
      <w:tr w:rsidR="0083348E" w:rsidRPr="00F5690F" w14:paraId="32DD9183" w14:textId="77777777" w:rsidTr="00F5690F">
        <w:trPr>
          <w:trHeight w:val="340"/>
        </w:trPr>
        <w:tc>
          <w:tcPr>
            <w:tcW w:w="290" w:type="pct"/>
            <w:shd w:val="clear" w:color="auto" w:fill="auto"/>
            <w:noWrap/>
            <w:vAlign w:val="center"/>
          </w:tcPr>
          <w:p w14:paraId="74BCD40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172</w:t>
            </w:r>
          </w:p>
        </w:tc>
        <w:tc>
          <w:tcPr>
            <w:tcW w:w="435" w:type="pct"/>
            <w:shd w:val="clear" w:color="auto" w:fill="auto"/>
            <w:noWrap/>
            <w:vAlign w:val="center"/>
          </w:tcPr>
          <w:p w14:paraId="0B1DE93B" w14:textId="54EAD80E" w:rsidR="0083348E" w:rsidRPr="00F5690F" w:rsidRDefault="0083348E" w:rsidP="0083348E">
            <w:pPr>
              <w:jc w:val="center"/>
              <w:rPr>
                <w:rFonts w:ascii="Arial" w:hAnsi="Arial" w:cs="Arial"/>
                <w:sz w:val="16"/>
                <w:szCs w:val="16"/>
              </w:rPr>
            </w:pPr>
            <w:r w:rsidRPr="00F5690F">
              <w:rPr>
                <w:rFonts w:ascii="Arial" w:hAnsi="Arial" w:cs="Arial"/>
                <w:sz w:val="16"/>
                <w:szCs w:val="16"/>
              </w:rPr>
              <w:t>881511</w:t>
            </w:r>
          </w:p>
        </w:tc>
        <w:tc>
          <w:tcPr>
            <w:tcW w:w="3624" w:type="pct"/>
            <w:shd w:val="clear" w:color="auto" w:fill="auto"/>
            <w:vAlign w:val="center"/>
          </w:tcPr>
          <w:p w14:paraId="15893F33" w14:textId="506F7903" w:rsidR="0083348E" w:rsidRPr="00F5690F" w:rsidRDefault="0083348E" w:rsidP="0083348E">
            <w:pPr>
              <w:jc w:val="both"/>
              <w:rPr>
                <w:rFonts w:ascii="Arial" w:hAnsi="Arial" w:cs="Arial"/>
                <w:sz w:val="16"/>
                <w:szCs w:val="16"/>
              </w:rPr>
            </w:pPr>
            <w:r w:rsidRPr="00F5690F">
              <w:rPr>
                <w:rFonts w:ascii="Arial" w:hAnsi="Arial" w:cs="Arial"/>
                <w:sz w:val="16"/>
                <w:szCs w:val="16"/>
              </w:rPr>
              <w:t>ECOGRAFIA TESTICULAR CON ANALISIS DOPPLER</w:t>
            </w:r>
          </w:p>
        </w:tc>
        <w:tc>
          <w:tcPr>
            <w:tcW w:w="651" w:type="pct"/>
            <w:shd w:val="clear" w:color="auto" w:fill="auto"/>
            <w:vAlign w:val="center"/>
          </w:tcPr>
          <w:p w14:paraId="4D4A34EF" w14:textId="5F823F74"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$91.601</w:t>
            </w:r>
          </w:p>
        </w:tc>
      </w:tr>
      <w:tr w:rsidR="0083348E" w:rsidRPr="00F5690F" w14:paraId="784118AA" w14:textId="77777777" w:rsidTr="00F5690F">
        <w:trPr>
          <w:trHeight w:val="340"/>
        </w:trPr>
        <w:tc>
          <w:tcPr>
            <w:tcW w:w="290" w:type="pct"/>
            <w:shd w:val="clear" w:color="auto" w:fill="auto"/>
            <w:noWrap/>
            <w:vAlign w:val="center"/>
          </w:tcPr>
          <w:p w14:paraId="79241C8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173</w:t>
            </w:r>
          </w:p>
        </w:tc>
        <w:tc>
          <w:tcPr>
            <w:tcW w:w="435" w:type="pct"/>
            <w:shd w:val="clear" w:color="auto" w:fill="auto"/>
            <w:noWrap/>
            <w:vAlign w:val="center"/>
          </w:tcPr>
          <w:p w14:paraId="7966CA31" w14:textId="22C93D67" w:rsidR="0083348E" w:rsidRPr="00F5690F" w:rsidRDefault="0083348E" w:rsidP="0083348E">
            <w:pPr>
              <w:jc w:val="center"/>
              <w:rPr>
                <w:rFonts w:ascii="Arial" w:hAnsi="Arial" w:cs="Arial"/>
                <w:sz w:val="16"/>
                <w:szCs w:val="16"/>
              </w:rPr>
            </w:pPr>
            <w:r w:rsidRPr="00F5690F">
              <w:rPr>
                <w:rFonts w:ascii="Arial" w:hAnsi="Arial" w:cs="Arial"/>
                <w:sz w:val="16"/>
                <w:szCs w:val="16"/>
              </w:rPr>
              <w:t>881521</w:t>
            </w:r>
          </w:p>
        </w:tc>
        <w:tc>
          <w:tcPr>
            <w:tcW w:w="3624" w:type="pct"/>
            <w:shd w:val="clear" w:color="auto" w:fill="auto"/>
            <w:vAlign w:val="center"/>
          </w:tcPr>
          <w:p w14:paraId="7767BCB3" w14:textId="1D45605A" w:rsidR="0083348E" w:rsidRPr="00F5690F" w:rsidRDefault="0083348E" w:rsidP="0083348E">
            <w:pPr>
              <w:jc w:val="both"/>
              <w:rPr>
                <w:rFonts w:ascii="Arial" w:hAnsi="Arial" w:cs="Arial"/>
                <w:sz w:val="16"/>
                <w:szCs w:val="16"/>
              </w:rPr>
            </w:pPr>
            <w:r w:rsidRPr="00F5690F">
              <w:rPr>
                <w:rFonts w:ascii="Arial" w:hAnsi="Arial" w:cs="Arial"/>
                <w:sz w:val="16"/>
                <w:szCs w:val="16"/>
              </w:rPr>
              <w:t>ECOGRAFIA DE PENE CON TRANSDUCTOR DE 7 MHZ O MAS</w:t>
            </w:r>
          </w:p>
        </w:tc>
        <w:tc>
          <w:tcPr>
            <w:tcW w:w="651" w:type="pct"/>
            <w:shd w:val="clear" w:color="auto" w:fill="auto"/>
            <w:vAlign w:val="center"/>
          </w:tcPr>
          <w:p w14:paraId="61BF0574" w14:textId="098E1E90" w:rsidR="0083348E" w:rsidRPr="00F5690F" w:rsidRDefault="0083348E" w:rsidP="0083348E">
            <w:pPr>
              <w:jc w:val="center"/>
              <w:rPr>
                <w:rFonts w:ascii="Arial" w:hAnsi="Arial" w:cs="Arial"/>
                <w:sz w:val="16"/>
                <w:szCs w:val="16"/>
              </w:rPr>
            </w:pPr>
            <w:r w:rsidRPr="00F5690F">
              <w:rPr>
                <w:rFonts w:ascii="Arial" w:hAnsi="Arial" w:cs="Arial"/>
                <w:color w:val="000000"/>
                <w:sz w:val="16"/>
                <w:szCs w:val="16"/>
              </w:rPr>
              <w:t>$64.755</w:t>
            </w:r>
          </w:p>
        </w:tc>
      </w:tr>
      <w:tr w:rsidR="0083348E" w:rsidRPr="00F5690F" w14:paraId="17E71D3B" w14:textId="77777777" w:rsidTr="00F5690F">
        <w:trPr>
          <w:trHeight w:val="340"/>
        </w:trPr>
        <w:tc>
          <w:tcPr>
            <w:tcW w:w="290" w:type="pct"/>
            <w:shd w:val="clear" w:color="auto" w:fill="auto"/>
            <w:noWrap/>
            <w:vAlign w:val="center"/>
          </w:tcPr>
          <w:p w14:paraId="745C36A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174</w:t>
            </w:r>
          </w:p>
        </w:tc>
        <w:tc>
          <w:tcPr>
            <w:tcW w:w="435" w:type="pct"/>
            <w:shd w:val="clear" w:color="auto" w:fill="auto"/>
            <w:noWrap/>
            <w:vAlign w:val="center"/>
          </w:tcPr>
          <w:p w14:paraId="10AA940B" w14:textId="2C3720D4" w:rsidR="0083348E" w:rsidRPr="00F5690F" w:rsidRDefault="0083348E" w:rsidP="0083348E">
            <w:pPr>
              <w:jc w:val="center"/>
              <w:rPr>
                <w:rFonts w:ascii="Arial" w:hAnsi="Arial" w:cs="Arial"/>
                <w:sz w:val="16"/>
                <w:szCs w:val="16"/>
              </w:rPr>
            </w:pPr>
            <w:r w:rsidRPr="00F5690F">
              <w:rPr>
                <w:rFonts w:ascii="Arial" w:hAnsi="Arial" w:cs="Arial"/>
                <w:sz w:val="16"/>
                <w:szCs w:val="16"/>
              </w:rPr>
              <w:t>881601</w:t>
            </w:r>
          </w:p>
        </w:tc>
        <w:tc>
          <w:tcPr>
            <w:tcW w:w="3624" w:type="pct"/>
            <w:shd w:val="clear" w:color="auto" w:fill="auto"/>
            <w:vAlign w:val="center"/>
          </w:tcPr>
          <w:p w14:paraId="7AFE33F2" w14:textId="59F3266D" w:rsidR="0083348E" w:rsidRPr="00F5690F" w:rsidRDefault="0083348E" w:rsidP="0083348E">
            <w:pPr>
              <w:jc w:val="both"/>
              <w:rPr>
                <w:rFonts w:ascii="Arial" w:hAnsi="Arial" w:cs="Arial"/>
                <w:sz w:val="16"/>
                <w:szCs w:val="16"/>
              </w:rPr>
            </w:pPr>
            <w:r w:rsidRPr="00F5690F">
              <w:rPr>
                <w:rFonts w:ascii="Arial" w:hAnsi="Arial" w:cs="Arial"/>
                <w:sz w:val="16"/>
                <w:szCs w:val="16"/>
              </w:rPr>
              <w:t>ECOGRAFIA DE TEJIDOS BLANDOS EN LAS EXTREMIDADES SUPERIORES CON TRANSDUCTOR DE 7 MHZ O MAS</w:t>
            </w:r>
          </w:p>
        </w:tc>
        <w:tc>
          <w:tcPr>
            <w:tcW w:w="651" w:type="pct"/>
            <w:shd w:val="clear" w:color="auto" w:fill="auto"/>
            <w:vAlign w:val="center"/>
          </w:tcPr>
          <w:p w14:paraId="051BD5D6" w14:textId="60161364"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$63.585</w:t>
            </w:r>
          </w:p>
        </w:tc>
      </w:tr>
      <w:tr w:rsidR="0083348E" w:rsidRPr="00F5690F" w14:paraId="008C1A28" w14:textId="77777777" w:rsidTr="00F5690F">
        <w:trPr>
          <w:trHeight w:val="340"/>
        </w:trPr>
        <w:tc>
          <w:tcPr>
            <w:tcW w:w="290" w:type="pct"/>
            <w:shd w:val="clear" w:color="auto" w:fill="auto"/>
            <w:noWrap/>
            <w:vAlign w:val="center"/>
          </w:tcPr>
          <w:p w14:paraId="1859138A"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175</w:t>
            </w:r>
          </w:p>
        </w:tc>
        <w:tc>
          <w:tcPr>
            <w:tcW w:w="435" w:type="pct"/>
            <w:shd w:val="clear" w:color="auto" w:fill="auto"/>
            <w:noWrap/>
            <w:vAlign w:val="center"/>
          </w:tcPr>
          <w:p w14:paraId="2C4F43F7" w14:textId="49F2BD77" w:rsidR="0083348E" w:rsidRPr="00F5690F" w:rsidRDefault="0083348E" w:rsidP="0083348E">
            <w:pPr>
              <w:jc w:val="center"/>
              <w:rPr>
                <w:rFonts w:ascii="Arial" w:hAnsi="Arial" w:cs="Arial"/>
                <w:sz w:val="16"/>
                <w:szCs w:val="16"/>
              </w:rPr>
            </w:pPr>
            <w:r w:rsidRPr="00F5690F">
              <w:rPr>
                <w:rFonts w:ascii="Arial" w:hAnsi="Arial" w:cs="Arial"/>
                <w:sz w:val="16"/>
                <w:szCs w:val="16"/>
              </w:rPr>
              <w:t>881602</w:t>
            </w:r>
          </w:p>
        </w:tc>
        <w:tc>
          <w:tcPr>
            <w:tcW w:w="3624" w:type="pct"/>
            <w:shd w:val="clear" w:color="auto" w:fill="auto"/>
            <w:vAlign w:val="center"/>
          </w:tcPr>
          <w:p w14:paraId="77EF225C" w14:textId="005B6BC8" w:rsidR="0083348E" w:rsidRPr="00F5690F" w:rsidRDefault="0083348E" w:rsidP="0083348E">
            <w:pPr>
              <w:jc w:val="both"/>
              <w:rPr>
                <w:rFonts w:ascii="Arial" w:hAnsi="Arial" w:cs="Arial"/>
                <w:sz w:val="16"/>
                <w:szCs w:val="16"/>
              </w:rPr>
            </w:pPr>
            <w:r w:rsidRPr="00F5690F">
              <w:rPr>
                <w:rFonts w:ascii="Arial" w:hAnsi="Arial" w:cs="Arial"/>
                <w:sz w:val="16"/>
                <w:szCs w:val="16"/>
              </w:rPr>
              <w:t>ECOGRAFIA DE TEJIDOS BLANDOS EN LAS EXTREMIDADES INFERIORES CON TRANSDUCTOR DE 7 MHZ O MAS</w:t>
            </w:r>
          </w:p>
        </w:tc>
        <w:tc>
          <w:tcPr>
            <w:tcW w:w="651" w:type="pct"/>
            <w:shd w:val="clear" w:color="auto" w:fill="auto"/>
            <w:vAlign w:val="center"/>
          </w:tcPr>
          <w:p w14:paraId="2C061623" w14:textId="4E427A33"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$63.585</w:t>
            </w:r>
          </w:p>
        </w:tc>
      </w:tr>
      <w:tr w:rsidR="0083348E" w:rsidRPr="00F5690F" w14:paraId="54879820" w14:textId="77777777" w:rsidTr="00F5690F">
        <w:trPr>
          <w:trHeight w:val="340"/>
        </w:trPr>
        <w:tc>
          <w:tcPr>
            <w:tcW w:w="290" w:type="pct"/>
            <w:shd w:val="clear" w:color="auto" w:fill="auto"/>
            <w:noWrap/>
            <w:vAlign w:val="center"/>
          </w:tcPr>
          <w:p w14:paraId="19D4110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176</w:t>
            </w:r>
          </w:p>
        </w:tc>
        <w:tc>
          <w:tcPr>
            <w:tcW w:w="435" w:type="pct"/>
            <w:shd w:val="clear" w:color="auto" w:fill="auto"/>
            <w:noWrap/>
            <w:vAlign w:val="center"/>
          </w:tcPr>
          <w:p w14:paraId="779EF31E" w14:textId="6756C640" w:rsidR="0083348E" w:rsidRPr="00F5690F" w:rsidRDefault="0083348E" w:rsidP="0083348E">
            <w:pPr>
              <w:jc w:val="center"/>
              <w:rPr>
                <w:rFonts w:ascii="Arial" w:hAnsi="Arial" w:cs="Arial"/>
                <w:sz w:val="16"/>
                <w:szCs w:val="16"/>
              </w:rPr>
            </w:pPr>
            <w:r w:rsidRPr="00F5690F">
              <w:rPr>
                <w:rFonts w:ascii="Arial" w:hAnsi="Arial" w:cs="Arial"/>
                <w:sz w:val="16"/>
                <w:szCs w:val="16"/>
              </w:rPr>
              <w:t>881610</w:t>
            </w:r>
          </w:p>
        </w:tc>
        <w:tc>
          <w:tcPr>
            <w:tcW w:w="3624" w:type="pct"/>
            <w:shd w:val="clear" w:color="auto" w:fill="auto"/>
            <w:vAlign w:val="center"/>
          </w:tcPr>
          <w:p w14:paraId="27E1B19C" w14:textId="070077AB" w:rsidR="0083348E" w:rsidRPr="00F5690F" w:rsidRDefault="0083348E" w:rsidP="0083348E">
            <w:pPr>
              <w:jc w:val="both"/>
              <w:rPr>
                <w:rFonts w:ascii="Arial" w:hAnsi="Arial" w:cs="Arial"/>
                <w:sz w:val="16"/>
                <w:szCs w:val="16"/>
              </w:rPr>
            </w:pPr>
            <w:r w:rsidRPr="00F5690F">
              <w:rPr>
                <w:rFonts w:ascii="Arial" w:hAnsi="Arial" w:cs="Arial"/>
                <w:sz w:val="16"/>
                <w:szCs w:val="16"/>
              </w:rPr>
              <w:t>ECOGRAFIA ARTICULAR DE HOMBRO</w:t>
            </w:r>
          </w:p>
        </w:tc>
        <w:tc>
          <w:tcPr>
            <w:tcW w:w="651" w:type="pct"/>
            <w:shd w:val="clear" w:color="auto" w:fill="auto"/>
            <w:vAlign w:val="center"/>
          </w:tcPr>
          <w:p w14:paraId="18677887" w14:textId="37FB9C9C"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$63.414</w:t>
            </w:r>
          </w:p>
        </w:tc>
      </w:tr>
      <w:tr w:rsidR="0083348E" w:rsidRPr="00F5690F" w14:paraId="4EE57505" w14:textId="77777777" w:rsidTr="00F5690F">
        <w:trPr>
          <w:trHeight w:val="340"/>
        </w:trPr>
        <w:tc>
          <w:tcPr>
            <w:tcW w:w="290" w:type="pct"/>
            <w:shd w:val="clear" w:color="auto" w:fill="auto"/>
            <w:noWrap/>
            <w:vAlign w:val="center"/>
          </w:tcPr>
          <w:p w14:paraId="70E3EF98"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177</w:t>
            </w:r>
          </w:p>
        </w:tc>
        <w:tc>
          <w:tcPr>
            <w:tcW w:w="435" w:type="pct"/>
            <w:shd w:val="clear" w:color="auto" w:fill="auto"/>
            <w:noWrap/>
            <w:vAlign w:val="center"/>
          </w:tcPr>
          <w:p w14:paraId="736B909A" w14:textId="4AB3DD12" w:rsidR="0083348E" w:rsidRPr="00F5690F" w:rsidRDefault="0083348E" w:rsidP="0083348E">
            <w:pPr>
              <w:jc w:val="center"/>
              <w:rPr>
                <w:rFonts w:ascii="Arial" w:hAnsi="Arial" w:cs="Arial"/>
                <w:sz w:val="16"/>
                <w:szCs w:val="16"/>
              </w:rPr>
            </w:pPr>
            <w:r w:rsidRPr="00F5690F">
              <w:rPr>
                <w:rFonts w:ascii="Arial" w:hAnsi="Arial" w:cs="Arial"/>
                <w:sz w:val="16"/>
                <w:szCs w:val="16"/>
              </w:rPr>
              <w:t>881611</w:t>
            </w:r>
          </w:p>
        </w:tc>
        <w:tc>
          <w:tcPr>
            <w:tcW w:w="3624" w:type="pct"/>
            <w:shd w:val="clear" w:color="auto" w:fill="auto"/>
            <w:vAlign w:val="center"/>
          </w:tcPr>
          <w:p w14:paraId="009763DA" w14:textId="7134D18E" w:rsidR="0083348E" w:rsidRPr="00F5690F" w:rsidRDefault="0083348E" w:rsidP="0083348E">
            <w:pPr>
              <w:jc w:val="both"/>
              <w:rPr>
                <w:rFonts w:ascii="Arial" w:hAnsi="Arial" w:cs="Arial"/>
                <w:sz w:val="16"/>
                <w:szCs w:val="16"/>
              </w:rPr>
            </w:pPr>
            <w:r w:rsidRPr="00F5690F">
              <w:rPr>
                <w:rFonts w:ascii="Arial" w:hAnsi="Arial" w:cs="Arial"/>
                <w:sz w:val="16"/>
                <w:szCs w:val="16"/>
              </w:rPr>
              <w:t>ECOGRAFIA ARTICULAR DE CODO</w:t>
            </w:r>
          </w:p>
        </w:tc>
        <w:tc>
          <w:tcPr>
            <w:tcW w:w="651" w:type="pct"/>
            <w:shd w:val="clear" w:color="auto" w:fill="auto"/>
            <w:vAlign w:val="center"/>
          </w:tcPr>
          <w:p w14:paraId="4ADE5812" w14:textId="12582282"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$63.431</w:t>
            </w:r>
          </w:p>
        </w:tc>
      </w:tr>
      <w:tr w:rsidR="0083348E" w:rsidRPr="00F5690F" w14:paraId="0C39E272" w14:textId="77777777" w:rsidTr="00F5690F">
        <w:trPr>
          <w:trHeight w:val="340"/>
        </w:trPr>
        <w:tc>
          <w:tcPr>
            <w:tcW w:w="290" w:type="pct"/>
            <w:shd w:val="clear" w:color="auto" w:fill="auto"/>
            <w:noWrap/>
            <w:vAlign w:val="center"/>
          </w:tcPr>
          <w:p w14:paraId="53C714E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178</w:t>
            </w:r>
          </w:p>
        </w:tc>
        <w:tc>
          <w:tcPr>
            <w:tcW w:w="435" w:type="pct"/>
            <w:shd w:val="clear" w:color="auto" w:fill="auto"/>
            <w:noWrap/>
            <w:vAlign w:val="center"/>
          </w:tcPr>
          <w:p w14:paraId="17791AAA" w14:textId="5A309AAF" w:rsidR="0083348E" w:rsidRPr="00F5690F" w:rsidRDefault="0083348E" w:rsidP="0083348E">
            <w:pPr>
              <w:jc w:val="center"/>
              <w:rPr>
                <w:rFonts w:ascii="Arial" w:hAnsi="Arial" w:cs="Arial"/>
                <w:sz w:val="16"/>
                <w:szCs w:val="16"/>
              </w:rPr>
            </w:pPr>
            <w:r w:rsidRPr="00F5690F">
              <w:rPr>
                <w:rFonts w:ascii="Arial" w:hAnsi="Arial" w:cs="Arial"/>
                <w:sz w:val="16"/>
                <w:szCs w:val="16"/>
              </w:rPr>
              <w:t>881612</w:t>
            </w:r>
          </w:p>
        </w:tc>
        <w:tc>
          <w:tcPr>
            <w:tcW w:w="3624" w:type="pct"/>
            <w:shd w:val="clear" w:color="auto" w:fill="auto"/>
            <w:vAlign w:val="center"/>
          </w:tcPr>
          <w:p w14:paraId="1C00A934" w14:textId="15AB1407" w:rsidR="0083348E" w:rsidRPr="00F5690F" w:rsidRDefault="0083348E" w:rsidP="0083348E">
            <w:pPr>
              <w:jc w:val="both"/>
              <w:rPr>
                <w:rFonts w:ascii="Arial" w:hAnsi="Arial" w:cs="Arial"/>
                <w:sz w:val="16"/>
                <w:szCs w:val="16"/>
              </w:rPr>
            </w:pPr>
            <w:r w:rsidRPr="00F5690F">
              <w:rPr>
                <w:rFonts w:ascii="Arial" w:hAnsi="Arial" w:cs="Arial"/>
                <w:sz w:val="16"/>
                <w:szCs w:val="16"/>
              </w:rPr>
              <w:t>ECOGRAFIA ARTICULAR DE PUÑO (MUÑECA)</w:t>
            </w:r>
          </w:p>
        </w:tc>
        <w:tc>
          <w:tcPr>
            <w:tcW w:w="651" w:type="pct"/>
            <w:shd w:val="clear" w:color="auto" w:fill="auto"/>
            <w:vAlign w:val="center"/>
          </w:tcPr>
          <w:p w14:paraId="6067E144" w14:textId="5F2C0BF6"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$63.431</w:t>
            </w:r>
          </w:p>
        </w:tc>
      </w:tr>
      <w:tr w:rsidR="0083348E" w:rsidRPr="00F5690F" w14:paraId="1045981B" w14:textId="77777777" w:rsidTr="00F5690F">
        <w:trPr>
          <w:trHeight w:val="340"/>
        </w:trPr>
        <w:tc>
          <w:tcPr>
            <w:tcW w:w="290" w:type="pct"/>
            <w:shd w:val="clear" w:color="auto" w:fill="auto"/>
            <w:noWrap/>
            <w:vAlign w:val="center"/>
          </w:tcPr>
          <w:p w14:paraId="23B0E2B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179</w:t>
            </w:r>
          </w:p>
        </w:tc>
        <w:tc>
          <w:tcPr>
            <w:tcW w:w="435" w:type="pct"/>
            <w:shd w:val="clear" w:color="auto" w:fill="auto"/>
            <w:noWrap/>
            <w:vAlign w:val="center"/>
          </w:tcPr>
          <w:p w14:paraId="53F756C2" w14:textId="37D3B7C8" w:rsidR="0083348E" w:rsidRPr="00F5690F" w:rsidRDefault="0083348E" w:rsidP="0083348E">
            <w:pPr>
              <w:jc w:val="center"/>
              <w:rPr>
                <w:rFonts w:ascii="Arial" w:hAnsi="Arial" w:cs="Arial"/>
                <w:sz w:val="16"/>
                <w:szCs w:val="16"/>
              </w:rPr>
            </w:pPr>
            <w:r w:rsidRPr="00F5690F">
              <w:rPr>
                <w:rFonts w:ascii="Arial" w:hAnsi="Arial" w:cs="Arial"/>
                <w:sz w:val="16"/>
                <w:szCs w:val="16"/>
              </w:rPr>
              <w:t>881613</w:t>
            </w:r>
          </w:p>
        </w:tc>
        <w:tc>
          <w:tcPr>
            <w:tcW w:w="3624" w:type="pct"/>
            <w:shd w:val="clear" w:color="auto" w:fill="auto"/>
            <w:vAlign w:val="center"/>
          </w:tcPr>
          <w:p w14:paraId="52C8321B" w14:textId="503E3E36" w:rsidR="0083348E" w:rsidRPr="00F5690F" w:rsidRDefault="0083348E" w:rsidP="0083348E">
            <w:pPr>
              <w:jc w:val="both"/>
              <w:rPr>
                <w:rFonts w:ascii="Arial" w:hAnsi="Arial" w:cs="Arial"/>
                <w:sz w:val="16"/>
                <w:szCs w:val="16"/>
              </w:rPr>
            </w:pPr>
            <w:r w:rsidRPr="00F5690F">
              <w:rPr>
                <w:rFonts w:ascii="Arial" w:hAnsi="Arial" w:cs="Arial"/>
                <w:sz w:val="16"/>
                <w:szCs w:val="16"/>
              </w:rPr>
              <w:t>ECOGRAFIA ARTICULAR DE MANO Incluye: DEDOS</w:t>
            </w:r>
          </w:p>
        </w:tc>
        <w:tc>
          <w:tcPr>
            <w:tcW w:w="651" w:type="pct"/>
            <w:shd w:val="clear" w:color="auto" w:fill="auto"/>
            <w:vAlign w:val="center"/>
          </w:tcPr>
          <w:p w14:paraId="653729A5" w14:textId="7EE56D30"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$63.431</w:t>
            </w:r>
          </w:p>
        </w:tc>
      </w:tr>
      <w:tr w:rsidR="0083348E" w:rsidRPr="00F5690F" w14:paraId="094EA4CC" w14:textId="77777777" w:rsidTr="00F5690F">
        <w:trPr>
          <w:trHeight w:val="340"/>
        </w:trPr>
        <w:tc>
          <w:tcPr>
            <w:tcW w:w="290" w:type="pct"/>
            <w:shd w:val="clear" w:color="auto" w:fill="auto"/>
            <w:noWrap/>
            <w:vAlign w:val="center"/>
          </w:tcPr>
          <w:p w14:paraId="58E8EC4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180</w:t>
            </w:r>
          </w:p>
        </w:tc>
        <w:tc>
          <w:tcPr>
            <w:tcW w:w="435" w:type="pct"/>
            <w:shd w:val="clear" w:color="auto" w:fill="auto"/>
            <w:noWrap/>
            <w:vAlign w:val="center"/>
          </w:tcPr>
          <w:p w14:paraId="7ABCF033" w14:textId="429AC6E5" w:rsidR="0083348E" w:rsidRPr="00F5690F" w:rsidRDefault="0083348E" w:rsidP="0083348E">
            <w:pPr>
              <w:jc w:val="center"/>
              <w:rPr>
                <w:rFonts w:ascii="Arial" w:hAnsi="Arial" w:cs="Arial"/>
                <w:sz w:val="16"/>
                <w:szCs w:val="16"/>
              </w:rPr>
            </w:pPr>
            <w:r w:rsidRPr="00F5690F">
              <w:rPr>
                <w:rFonts w:ascii="Arial" w:hAnsi="Arial" w:cs="Arial"/>
                <w:sz w:val="16"/>
                <w:szCs w:val="16"/>
              </w:rPr>
              <w:t>881620</w:t>
            </w:r>
          </w:p>
        </w:tc>
        <w:tc>
          <w:tcPr>
            <w:tcW w:w="3624" w:type="pct"/>
            <w:shd w:val="clear" w:color="auto" w:fill="auto"/>
            <w:vAlign w:val="center"/>
          </w:tcPr>
          <w:p w14:paraId="3D57CC43" w14:textId="46CD0DCB" w:rsidR="0083348E" w:rsidRPr="00F5690F" w:rsidRDefault="0083348E" w:rsidP="0083348E">
            <w:pPr>
              <w:jc w:val="both"/>
              <w:rPr>
                <w:rFonts w:ascii="Arial" w:hAnsi="Arial" w:cs="Arial"/>
                <w:sz w:val="16"/>
                <w:szCs w:val="16"/>
              </w:rPr>
            </w:pPr>
            <w:r w:rsidRPr="00F5690F">
              <w:rPr>
                <w:rFonts w:ascii="Arial" w:hAnsi="Arial" w:cs="Arial"/>
                <w:sz w:val="16"/>
                <w:szCs w:val="16"/>
              </w:rPr>
              <w:t>ECOGRAFÍA ARTICULAR DE RODILLA</w:t>
            </w:r>
          </w:p>
        </w:tc>
        <w:tc>
          <w:tcPr>
            <w:tcW w:w="651" w:type="pct"/>
            <w:shd w:val="clear" w:color="auto" w:fill="auto"/>
            <w:vAlign w:val="center"/>
          </w:tcPr>
          <w:p w14:paraId="6C440A5E" w14:textId="4396ECFA"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$63.414</w:t>
            </w:r>
          </w:p>
        </w:tc>
      </w:tr>
      <w:tr w:rsidR="0083348E" w:rsidRPr="00F5690F" w14:paraId="2ECA307C" w14:textId="77777777" w:rsidTr="00F5690F">
        <w:trPr>
          <w:trHeight w:val="340"/>
        </w:trPr>
        <w:tc>
          <w:tcPr>
            <w:tcW w:w="290" w:type="pct"/>
            <w:shd w:val="clear" w:color="auto" w:fill="auto"/>
            <w:noWrap/>
            <w:vAlign w:val="center"/>
          </w:tcPr>
          <w:p w14:paraId="2914E84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181</w:t>
            </w:r>
          </w:p>
        </w:tc>
        <w:tc>
          <w:tcPr>
            <w:tcW w:w="435" w:type="pct"/>
            <w:shd w:val="clear" w:color="auto" w:fill="auto"/>
            <w:noWrap/>
            <w:vAlign w:val="center"/>
          </w:tcPr>
          <w:p w14:paraId="221F87D1" w14:textId="100E108F" w:rsidR="0083348E" w:rsidRPr="00F5690F" w:rsidRDefault="0083348E" w:rsidP="0083348E">
            <w:pPr>
              <w:jc w:val="center"/>
              <w:rPr>
                <w:rFonts w:ascii="Arial" w:hAnsi="Arial" w:cs="Arial"/>
                <w:sz w:val="16"/>
                <w:szCs w:val="16"/>
              </w:rPr>
            </w:pPr>
            <w:r w:rsidRPr="00F5690F">
              <w:rPr>
                <w:rFonts w:ascii="Arial" w:hAnsi="Arial" w:cs="Arial"/>
                <w:sz w:val="16"/>
                <w:szCs w:val="16"/>
              </w:rPr>
              <w:t>881621</w:t>
            </w:r>
          </w:p>
        </w:tc>
        <w:tc>
          <w:tcPr>
            <w:tcW w:w="3624" w:type="pct"/>
            <w:shd w:val="clear" w:color="auto" w:fill="auto"/>
            <w:vAlign w:val="center"/>
          </w:tcPr>
          <w:p w14:paraId="2EAA3438" w14:textId="069DFA58" w:rsidR="0083348E" w:rsidRPr="00F5690F" w:rsidRDefault="0083348E" w:rsidP="0083348E">
            <w:pPr>
              <w:jc w:val="both"/>
              <w:rPr>
                <w:rFonts w:ascii="Arial" w:hAnsi="Arial" w:cs="Arial"/>
                <w:sz w:val="16"/>
                <w:szCs w:val="16"/>
              </w:rPr>
            </w:pPr>
            <w:r w:rsidRPr="00F5690F">
              <w:rPr>
                <w:rFonts w:ascii="Arial" w:hAnsi="Arial" w:cs="Arial"/>
                <w:sz w:val="16"/>
                <w:szCs w:val="16"/>
              </w:rPr>
              <w:t>ECOGRAFIA ARTICULAR DE TOBILLO</w:t>
            </w:r>
          </w:p>
        </w:tc>
        <w:tc>
          <w:tcPr>
            <w:tcW w:w="651" w:type="pct"/>
            <w:shd w:val="clear" w:color="auto" w:fill="auto"/>
            <w:vAlign w:val="center"/>
          </w:tcPr>
          <w:p w14:paraId="52A21345" w14:textId="7599C4E0"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$63.431</w:t>
            </w:r>
          </w:p>
        </w:tc>
      </w:tr>
      <w:tr w:rsidR="0083348E" w:rsidRPr="00F5690F" w14:paraId="02B8302D" w14:textId="77777777" w:rsidTr="00F5690F">
        <w:trPr>
          <w:trHeight w:val="340"/>
        </w:trPr>
        <w:tc>
          <w:tcPr>
            <w:tcW w:w="290" w:type="pct"/>
            <w:shd w:val="clear" w:color="auto" w:fill="auto"/>
            <w:noWrap/>
            <w:vAlign w:val="center"/>
          </w:tcPr>
          <w:p w14:paraId="1DB2C68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182</w:t>
            </w:r>
          </w:p>
        </w:tc>
        <w:tc>
          <w:tcPr>
            <w:tcW w:w="435" w:type="pct"/>
            <w:shd w:val="clear" w:color="auto" w:fill="auto"/>
            <w:noWrap/>
            <w:vAlign w:val="center"/>
          </w:tcPr>
          <w:p w14:paraId="6E77462A" w14:textId="2722CD72" w:rsidR="0083348E" w:rsidRPr="00F5690F" w:rsidRDefault="0083348E" w:rsidP="0083348E">
            <w:pPr>
              <w:jc w:val="center"/>
              <w:rPr>
                <w:rFonts w:ascii="Arial" w:hAnsi="Arial" w:cs="Arial"/>
                <w:sz w:val="16"/>
                <w:szCs w:val="16"/>
              </w:rPr>
            </w:pPr>
            <w:r w:rsidRPr="00F5690F">
              <w:rPr>
                <w:rFonts w:ascii="Arial" w:hAnsi="Arial" w:cs="Arial"/>
                <w:sz w:val="16"/>
                <w:szCs w:val="16"/>
              </w:rPr>
              <w:t>881622</w:t>
            </w:r>
          </w:p>
        </w:tc>
        <w:tc>
          <w:tcPr>
            <w:tcW w:w="3624" w:type="pct"/>
            <w:shd w:val="clear" w:color="auto" w:fill="auto"/>
            <w:vAlign w:val="center"/>
          </w:tcPr>
          <w:p w14:paraId="70CBB5A3" w14:textId="7D3062DB" w:rsidR="0083348E" w:rsidRPr="00F5690F" w:rsidRDefault="0083348E" w:rsidP="0083348E">
            <w:pPr>
              <w:jc w:val="both"/>
              <w:rPr>
                <w:rFonts w:ascii="Arial" w:hAnsi="Arial" w:cs="Arial"/>
                <w:sz w:val="16"/>
                <w:szCs w:val="16"/>
              </w:rPr>
            </w:pPr>
            <w:r w:rsidRPr="00F5690F">
              <w:rPr>
                <w:rFonts w:ascii="Arial" w:hAnsi="Arial" w:cs="Arial"/>
                <w:sz w:val="16"/>
                <w:szCs w:val="16"/>
              </w:rPr>
              <w:t>ECOGRAFIA ARTICULAR DE PIE</w:t>
            </w:r>
          </w:p>
        </w:tc>
        <w:tc>
          <w:tcPr>
            <w:tcW w:w="651" w:type="pct"/>
            <w:shd w:val="clear" w:color="auto" w:fill="auto"/>
            <w:vAlign w:val="center"/>
          </w:tcPr>
          <w:p w14:paraId="52041C22" w14:textId="444D6099"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$63.431</w:t>
            </w:r>
          </w:p>
        </w:tc>
      </w:tr>
      <w:tr w:rsidR="0083348E" w:rsidRPr="00F5690F" w14:paraId="2C999A5A" w14:textId="77777777" w:rsidTr="00F5690F">
        <w:trPr>
          <w:trHeight w:val="340"/>
        </w:trPr>
        <w:tc>
          <w:tcPr>
            <w:tcW w:w="290" w:type="pct"/>
            <w:shd w:val="clear" w:color="auto" w:fill="auto"/>
            <w:noWrap/>
            <w:vAlign w:val="center"/>
          </w:tcPr>
          <w:p w14:paraId="6F1CF06F"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183</w:t>
            </w:r>
          </w:p>
        </w:tc>
        <w:tc>
          <w:tcPr>
            <w:tcW w:w="435" w:type="pct"/>
            <w:shd w:val="clear" w:color="auto" w:fill="auto"/>
            <w:noWrap/>
            <w:vAlign w:val="center"/>
          </w:tcPr>
          <w:p w14:paraId="4440B41C" w14:textId="677F9CEE" w:rsidR="0083348E" w:rsidRPr="00F5690F" w:rsidRDefault="0083348E" w:rsidP="0083348E">
            <w:pPr>
              <w:jc w:val="center"/>
              <w:rPr>
                <w:rFonts w:ascii="Arial" w:hAnsi="Arial" w:cs="Arial"/>
                <w:sz w:val="16"/>
                <w:szCs w:val="16"/>
              </w:rPr>
            </w:pPr>
            <w:r w:rsidRPr="00F5690F">
              <w:rPr>
                <w:rFonts w:ascii="Arial" w:hAnsi="Arial" w:cs="Arial"/>
                <w:sz w:val="16"/>
                <w:szCs w:val="16"/>
              </w:rPr>
              <w:t>881630</w:t>
            </w:r>
          </w:p>
        </w:tc>
        <w:tc>
          <w:tcPr>
            <w:tcW w:w="3624" w:type="pct"/>
            <w:shd w:val="clear" w:color="auto" w:fill="auto"/>
            <w:vAlign w:val="center"/>
          </w:tcPr>
          <w:p w14:paraId="014A623A" w14:textId="25B43E04" w:rsidR="0083348E" w:rsidRPr="00F5690F" w:rsidRDefault="0083348E" w:rsidP="0083348E">
            <w:pPr>
              <w:jc w:val="both"/>
              <w:rPr>
                <w:rFonts w:ascii="Arial" w:hAnsi="Arial" w:cs="Arial"/>
                <w:sz w:val="16"/>
                <w:szCs w:val="16"/>
              </w:rPr>
            </w:pPr>
            <w:r w:rsidRPr="00F5690F">
              <w:rPr>
                <w:rFonts w:ascii="Arial" w:hAnsi="Arial" w:cs="Arial"/>
                <w:sz w:val="16"/>
                <w:szCs w:val="16"/>
              </w:rPr>
              <w:t>ECOGRAFÍA ARTICULAR DE CADERA</w:t>
            </w:r>
          </w:p>
        </w:tc>
        <w:tc>
          <w:tcPr>
            <w:tcW w:w="651" w:type="pct"/>
            <w:shd w:val="clear" w:color="auto" w:fill="auto"/>
            <w:vAlign w:val="center"/>
          </w:tcPr>
          <w:p w14:paraId="1DA70C8F" w14:textId="0EBBD3FB"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$63.414</w:t>
            </w:r>
          </w:p>
        </w:tc>
      </w:tr>
      <w:tr w:rsidR="0083348E" w:rsidRPr="00F5690F" w14:paraId="704923F0" w14:textId="77777777" w:rsidTr="00F5690F">
        <w:trPr>
          <w:trHeight w:val="340"/>
        </w:trPr>
        <w:tc>
          <w:tcPr>
            <w:tcW w:w="290" w:type="pct"/>
            <w:shd w:val="clear" w:color="auto" w:fill="auto"/>
            <w:noWrap/>
            <w:vAlign w:val="center"/>
          </w:tcPr>
          <w:p w14:paraId="1BC329DB"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184</w:t>
            </w:r>
          </w:p>
        </w:tc>
        <w:tc>
          <w:tcPr>
            <w:tcW w:w="435" w:type="pct"/>
            <w:shd w:val="clear" w:color="auto" w:fill="auto"/>
            <w:noWrap/>
            <w:vAlign w:val="center"/>
          </w:tcPr>
          <w:p w14:paraId="29296667" w14:textId="56C00452" w:rsidR="0083348E" w:rsidRPr="00F5690F" w:rsidRDefault="0083348E" w:rsidP="0083348E">
            <w:pPr>
              <w:jc w:val="center"/>
              <w:rPr>
                <w:rFonts w:ascii="Arial" w:hAnsi="Arial" w:cs="Arial"/>
                <w:sz w:val="16"/>
                <w:szCs w:val="16"/>
              </w:rPr>
            </w:pPr>
            <w:r w:rsidRPr="00F5690F">
              <w:rPr>
                <w:rFonts w:ascii="Arial" w:hAnsi="Arial" w:cs="Arial"/>
                <w:sz w:val="16"/>
                <w:szCs w:val="16"/>
              </w:rPr>
              <w:t>881640</w:t>
            </w:r>
          </w:p>
        </w:tc>
        <w:tc>
          <w:tcPr>
            <w:tcW w:w="3624" w:type="pct"/>
            <w:shd w:val="clear" w:color="auto" w:fill="auto"/>
            <w:vAlign w:val="center"/>
          </w:tcPr>
          <w:p w14:paraId="344A4337" w14:textId="1F72AA36" w:rsidR="0083348E" w:rsidRPr="00F5690F" w:rsidRDefault="0083348E" w:rsidP="0083348E">
            <w:pPr>
              <w:jc w:val="both"/>
              <w:rPr>
                <w:rFonts w:ascii="Arial" w:hAnsi="Arial" w:cs="Arial"/>
                <w:sz w:val="16"/>
                <w:szCs w:val="16"/>
              </w:rPr>
            </w:pPr>
            <w:r w:rsidRPr="00F5690F">
              <w:rPr>
                <w:rFonts w:ascii="Arial" w:hAnsi="Arial" w:cs="Arial"/>
                <w:sz w:val="16"/>
                <w:szCs w:val="16"/>
              </w:rPr>
              <w:t>ECOGRAFÍA DE CALCÁNEO</w:t>
            </w:r>
          </w:p>
        </w:tc>
        <w:tc>
          <w:tcPr>
            <w:tcW w:w="651" w:type="pct"/>
            <w:shd w:val="clear" w:color="auto" w:fill="auto"/>
            <w:vAlign w:val="center"/>
          </w:tcPr>
          <w:p w14:paraId="2001633F" w14:textId="0CF8AD17"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$60.292</w:t>
            </w:r>
          </w:p>
        </w:tc>
      </w:tr>
      <w:tr w:rsidR="0083348E" w:rsidRPr="00F5690F" w14:paraId="5E07FB31" w14:textId="77777777" w:rsidTr="00F5690F">
        <w:trPr>
          <w:trHeight w:val="340"/>
        </w:trPr>
        <w:tc>
          <w:tcPr>
            <w:tcW w:w="290" w:type="pct"/>
            <w:shd w:val="clear" w:color="auto" w:fill="auto"/>
            <w:noWrap/>
            <w:vAlign w:val="center"/>
          </w:tcPr>
          <w:p w14:paraId="40F4B1A6"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185</w:t>
            </w:r>
          </w:p>
        </w:tc>
        <w:tc>
          <w:tcPr>
            <w:tcW w:w="435" w:type="pct"/>
            <w:shd w:val="clear" w:color="auto" w:fill="auto"/>
            <w:noWrap/>
            <w:vAlign w:val="center"/>
          </w:tcPr>
          <w:p w14:paraId="06500E7E" w14:textId="3B150C2B" w:rsidR="0083348E" w:rsidRPr="00F5690F" w:rsidRDefault="0083348E" w:rsidP="0083348E">
            <w:pPr>
              <w:jc w:val="center"/>
              <w:rPr>
                <w:rFonts w:ascii="Arial" w:hAnsi="Arial" w:cs="Arial"/>
                <w:sz w:val="16"/>
                <w:szCs w:val="16"/>
              </w:rPr>
            </w:pPr>
            <w:r w:rsidRPr="00F5690F">
              <w:rPr>
                <w:rFonts w:ascii="Arial" w:hAnsi="Arial" w:cs="Arial"/>
                <w:sz w:val="16"/>
                <w:szCs w:val="16"/>
              </w:rPr>
              <w:t>882112</w:t>
            </w:r>
          </w:p>
        </w:tc>
        <w:tc>
          <w:tcPr>
            <w:tcW w:w="3624" w:type="pct"/>
            <w:shd w:val="clear" w:color="auto" w:fill="auto"/>
            <w:vAlign w:val="center"/>
          </w:tcPr>
          <w:p w14:paraId="48489B70" w14:textId="3180AC08"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VASOS DEL CUELLO</w:t>
            </w:r>
          </w:p>
        </w:tc>
        <w:tc>
          <w:tcPr>
            <w:tcW w:w="651" w:type="pct"/>
            <w:shd w:val="clear" w:color="auto" w:fill="auto"/>
            <w:vAlign w:val="center"/>
          </w:tcPr>
          <w:p w14:paraId="24800336" w14:textId="305483A7"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$153.023</w:t>
            </w:r>
          </w:p>
        </w:tc>
      </w:tr>
      <w:tr w:rsidR="0083348E" w:rsidRPr="00F5690F" w14:paraId="36D652C1" w14:textId="77777777" w:rsidTr="00F5690F">
        <w:trPr>
          <w:trHeight w:val="340"/>
        </w:trPr>
        <w:tc>
          <w:tcPr>
            <w:tcW w:w="290" w:type="pct"/>
            <w:shd w:val="clear" w:color="auto" w:fill="auto"/>
            <w:noWrap/>
            <w:vAlign w:val="center"/>
          </w:tcPr>
          <w:p w14:paraId="733C791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186</w:t>
            </w:r>
          </w:p>
        </w:tc>
        <w:tc>
          <w:tcPr>
            <w:tcW w:w="435" w:type="pct"/>
            <w:shd w:val="clear" w:color="auto" w:fill="auto"/>
            <w:noWrap/>
            <w:vAlign w:val="center"/>
          </w:tcPr>
          <w:p w14:paraId="71FD5B16" w14:textId="354B61DB" w:rsidR="0083348E" w:rsidRPr="00F5690F" w:rsidRDefault="0083348E" w:rsidP="0083348E">
            <w:pPr>
              <w:jc w:val="center"/>
              <w:rPr>
                <w:rFonts w:ascii="Arial" w:hAnsi="Arial" w:cs="Arial"/>
                <w:sz w:val="16"/>
                <w:szCs w:val="16"/>
              </w:rPr>
            </w:pPr>
            <w:r w:rsidRPr="00F5690F">
              <w:rPr>
                <w:rFonts w:ascii="Arial" w:hAnsi="Arial" w:cs="Arial"/>
                <w:sz w:val="16"/>
                <w:szCs w:val="16"/>
              </w:rPr>
              <w:t>882132</w:t>
            </w:r>
          </w:p>
        </w:tc>
        <w:tc>
          <w:tcPr>
            <w:tcW w:w="3624" w:type="pct"/>
            <w:shd w:val="clear" w:color="auto" w:fill="auto"/>
            <w:vAlign w:val="center"/>
          </w:tcPr>
          <w:p w14:paraId="1F9C59FF" w14:textId="27F5CD46"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OTROS VASOS PERIFERICOS DEL CUELLO</w:t>
            </w:r>
          </w:p>
        </w:tc>
        <w:tc>
          <w:tcPr>
            <w:tcW w:w="651" w:type="pct"/>
            <w:shd w:val="clear" w:color="auto" w:fill="auto"/>
            <w:vAlign w:val="center"/>
          </w:tcPr>
          <w:p w14:paraId="4C3560FB" w14:textId="1BD0D18C" w:rsidR="0083348E" w:rsidRPr="005746BA" w:rsidRDefault="0083348E" w:rsidP="0083348E">
            <w:pPr>
              <w:jc w:val="center"/>
              <w:rPr>
                <w:rFonts w:ascii="Arial" w:hAnsi="Arial" w:cs="Arial"/>
                <w:sz w:val="16"/>
                <w:szCs w:val="16"/>
              </w:rPr>
            </w:pPr>
            <w:r w:rsidRPr="005746BA">
              <w:rPr>
                <w:rFonts w:ascii="Arial" w:hAnsi="Arial" w:cs="Arial"/>
                <w:b/>
                <w:bCs/>
                <w:sz w:val="16"/>
                <w:szCs w:val="16"/>
                <w:u w:val="single"/>
              </w:rPr>
              <w:t>$157.524</w:t>
            </w:r>
          </w:p>
        </w:tc>
      </w:tr>
      <w:tr w:rsidR="0083348E" w:rsidRPr="00F5690F" w14:paraId="170207E5" w14:textId="77777777" w:rsidTr="00F5690F">
        <w:trPr>
          <w:trHeight w:val="340"/>
        </w:trPr>
        <w:tc>
          <w:tcPr>
            <w:tcW w:w="290" w:type="pct"/>
            <w:shd w:val="clear" w:color="auto" w:fill="auto"/>
            <w:noWrap/>
            <w:vAlign w:val="center"/>
          </w:tcPr>
          <w:p w14:paraId="57317A3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187</w:t>
            </w:r>
          </w:p>
        </w:tc>
        <w:tc>
          <w:tcPr>
            <w:tcW w:w="435" w:type="pct"/>
            <w:shd w:val="clear" w:color="auto" w:fill="auto"/>
            <w:noWrap/>
            <w:vAlign w:val="center"/>
          </w:tcPr>
          <w:p w14:paraId="202ABAD2" w14:textId="3503968A" w:rsidR="0083348E" w:rsidRPr="00F5690F" w:rsidRDefault="0083348E" w:rsidP="0083348E">
            <w:pPr>
              <w:jc w:val="center"/>
              <w:rPr>
                <w:rFonts w:ascii="Arial" w:hAnsi="Arial" w:cs="Arial"/>
                <w:sz w:val="16"/>
                <w:szCs w:val="16"/>
              </w:rPr>
            </w:pPr>
            <w:r w:rsidRPr="00F5690F">
              <w:rPr>
                <w:rFonts w:ascii="Arial" w:hAnsi="Arial" w:cs="Arial"/>
                <w:sz w:val="16"/>
                <w:szCs w:val="16"/>
              </w:rPr>
              <w:t>882203</w:t>
            </w:r>
          </w:p>
        </w:tc>
        <w:tc>
          <w:tcPr>
            <w:tcW w:w="3624" w:type="pct"/>
            <w:shd w:val="clear" w:color="auto" w:fill="auto"/>
            <w:vAlign w:val="center"/>
          </w:tcPr>
          <w:p w14:paraId="224DC329" w14:textId="65B30C30"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VASOS ABDOMINALES O PELVICOS</w:t>
            </w:r>
          </w:p>
        </w:tc>
        <w:tc>
          <w:tcPr>
            <w:tcW w:w="651" w:type="pct"/>
            <w:shd w:val="clear" w:color="auto" w:fill="auto"/>
            <w:vAlign w:val="center"/>
          </w:tcPr>
          <w:p w14:paraId="1C44D091" w14:textId="20E78866"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$148.176</w:t>
            </w:r>
          </w:p>
        </w:tc>
      </w:tr>
      <w:tr w:rsidR="0083348E" w:rsidRPr="00F5690F" w14:paraId="0A48DCF3" w14:textId="77777777" w:rsidTr="00F5690F">
        <w:trPr>
          <w:trHeight w:val="340"/>
        </w:trPr>
        <w:tc>
          <w:tcPr>
            <w:tcW w:w="290" w:type="pct"/>
            <w:shd w:val="clear" w:color="auto" w:fill="auto"/>
            <w:noWrap/>
            <w:vAlign w:val="center"/>
          </w:tcPr>
          <w:p w14:paraId="43F59F07"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188</w:t>
            </w:r>
          </w:p>
        </w:tc>
        <w:tc>
          <w:tcPr>
            <w:tcW w:w="435" w:type="pct"/>
            <w:shd w:val="clear" w:color="auto" w:fill="auto"/>
            <w:noWrap/>
            <w:vAlign w:val="center"/>
          </w:tcPr>
          <w:p w14:paraId="40E2AA48" w14:textId="6D68674D" w:rsidR="0083348E" w:rsidRPr="00F5690F" w:rsidRDefault="0083348E" w:rsidP="0083348E">
            <w:pPr>
              <w:jc w:val="center"/>
              <w:rPr>
                <w:rFonts w:ascii="Arial" w:hAnsi="Arial" w:cs="Arial"/>
                <w:sz w:val="16"/>
                <w:szCs w:val="16"/>
              </w:rPr>
            </w:pPr>
            <w:r w:rsidRPr="00F5690F">
              <w:rPr>
                <w:rFonts w:ascii="Arial" w:hAnsi="Arial" w:cs="Arial"/>
                <w:sz w:val="16"/>
                <w:szCs w:val="16"/>
              </w:rPr>
              <w:t>882212</w:t>
            </w:r>
          </w:p>
        </w:tc>
        <w:tc>
          <w:tcPr>
            <w:tcW w:w="3624" w:type="pct"/>
            <w:shd w:val="clear" w:color="auto" w:fill="auto"/>
            <w:vAlign w:val="center"/>
          </w:tcPr>
          <w:p w14:paraId="52AB64B8" w14:textId="594FE24B"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AORTA ABDOMINAL</w:t>
            </w:r>
          </w:p>
        </w:tc>
        <w:tc>
          <w:tcPr>
            <w:tcW w:w="651" w:type="pct"/>
            <w:shd w:val="clear" w:color="auto" w:fill="auto"/>
            <w:vAlign w:val="center"/>
          </w:tcPr>
          <w:p w14:paraId="1443DB83" w14:textId="68A931AF"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$173.385</w:t>
            </w:r>
          </w:p>
        </w:tc>
      </w:tr>
      <w:tr w:rsidR="0083348E" w:rsidRPr="00F5690F" w14:paraId="60EEC0A1" w14:textId="77777777" w:rsidTr="00F5690F">
        <w:trPr>
          <w:trHeight w:val="340"/>
        </w:trPr>
        <w:tc>
          <w:tcPr>
            <w:tcW w:w="290" w:type="pct"/>
            <w:shd w:val="clear" w:color="auto" w:fill="auto"/>
            <w:noWrap/>
            <w:vAlign w:val="center"/>
          </w:tcPr>
          <w:p w14:paraId="28511E23"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189</w:t>
            </w:r>
          </w:p>
        </w:tc>
        <w:tc>
          <w:tcPr>
            <w:tcW w:w="435" w:type="pct"/>
            <w:shd w:val="clear" w:color="auto" w:fill="auto"/>
            <w:noWrap/>
            <w:vAlign w:val="center"/>
          </w:tcPr>
          <w:p w14:paraId="4AFDDF9C" w14:textId="3DE3E9A1" w:rsidR="0083348E" w:rsidRPr="00F5690F" w:rsidRDefault="0083348E" w:rsidP="0083348E">
            <w:pPr>
              <w:jc w:val="center"/>
              <w:rPr>
                <w:rFonts w:ascii="Arial" w:hAnsi="Arial" w:cs="Arial"/>
                <w:sz w:val="16"/>
                <w:szCs w:val="16"/>
              </w:rPr>
            </w:pPr>
            <w:r w:rsidRPr="00F5690F">
              <w:rPr>
                <w:rFonts w:ascii="Arial" w:hAnsi="Arial" w:cs="Arial"/>
                <w:sz w:val="16"/>
                <w:szCs w:val="16"/>
              </w:rPr>
              <w:t>882222</w:t>
            </w:r>
          </w:p>
        </w:tc>
        <w:tc>
          <w:tcPr>
            <w:tcW w:w="3624" w:type="pct"/>
            <w:shd w:val="clear" w:color="auto" w:fill="auto"/>
            <w:vAlign w:val="center"/>
          </w:tcPr>
          <w:p w14:paraId="087834AC" w14:textId="6B86A445"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ARTERIAS RENALES</w:t>
            </w:r>
          </w:p>
        </w:tc>
        <w:tc>
          <w:tcPr>
            <w:tcW w:w="651" w:type="pct"/>
            <w:shd w:val="clear" w:color="auto" w:fill="auto"/>
            <w:vAlign w:val="center"/>
          </w:tcPr>
          <w:p w14:paraId="06896B87" w14:textId="2758E2A7"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$147.253</w:t>
            </w:r>
          </w:p>
        </w:tc>
      </w:tr>
      <w:tr w:rsidR="0083348E" w:rsidRPr="00F5690F" w14:paraId="4A0EF13A" w14:textId="77777777" w:rsidTr="00F5690F">
        <w:trPr>
          <w:trHeight w:val="340"/>
        </w:trPr>
        <w:tc>
          <w:tcPr>
            <w:tcW w:w="290" w:type="pct"/>
            <w:shd w:val="clear" w:color="auto" w:fill="auto"/>
            <w:noWrap/>
            <w:vAlign w:val="center"/>
          </w:tcPr>
          <w:p w14:paraId="4260CF3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lastRenderedPageBreak/>
              <w:t>190</w:t>
            </w:r>
          </w:p>
        </w:tc>
        <w:tc>
          <w:tcPr>
            <w:tcW w:w="435" w:type="pct"/>
            <w:shd w:val="clear" w:color="auto" w:fill="auto"/>
            <w:noWrap/>
            <w:vAlign w:val="center"/>
          </w:tcPr>
          <w:p w14:paraId="16FAF61C" w14:textId="17FBF69D" w:rsidR="0083348E" w:rsidRPr="00F5690F" w:rsidRDefault="0083348E" w:rsidP="0083348E">
            <w:pPr>
              <w:jc w:val="center"/>
              <w:rPr>
                <w:rFonts w:ascii="Arial" w:hAnsi="Arial" w:cs="Arial"/>
                <w:sz w:val="16"/>
                <w:szCs w:val="16"/>
              </w:rPr>
            </w:pPr>
            <w:r w:rsidRPr="00F5690F">
              <w:rPr>
                <w:rFonts w:ascii="Arial" w:hAnsi="Arial" w:cs="Arial"/>
                <w:sz w:val="16"/>
                <w:szCs w:val="16"/>
              </w:rPr>
              <w:t>882232</w:t>
            </w:r>
          </w:p>
        </w:tc>
        <w:tc>
          <w:tcPr>
            <w:tcW w:w="3624" w:type="pct"/>
            <w:shd w:val="clear" w:color="auto" w:fill="auto"/>
            <w:vAlign w:val="center"/>
          </w:tcPr>
          <w:p w14:paraId="34C04453" w14:textId="3830A5A0"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ARTERIAS MESENTERICAS</w:t>
            </w:r>
          </w:p>
        </w:tc>
        <w:tc>
          <w:tcPr>
            <w:tcW w:w="651" w:type="pct"/>
            <w:shd w:val="clear" w:color="auto" w:fill="auto"/>
            <w:vAlign w:val="center"/>
          </w:tcPr>
          <w:p w14:paraId="4F09E7D0" w14:textId="3D4EB4A1"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$141.736</w:t>
            </w:r>
          </w:p>
        </w:tc>
      </w:tr>
      <w:tr w:rsidR="0083348E" w:rsidRPr="00F5690F" w14:paraId="0F230856" w14:textId="77777777" w:rsidTr="00F5690F">
        <w:trPr>
          <w:trHeight w:val="340"/>
        </w:trPr>
        <w:tc>
          <w:tcPr>
            <w:tcW w:w="290" w:type="pct"/>
            <w:shd w:val="clear" w:color="auto" w:fill="auto"/>
            <w:noWrap/>
            <w:vAlign w:val="center"/>
          </w:tcPr>
          <w:p w14:paraId="3A490FAB"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191</w:t>
            </w:r>
          </w:p>
        </w:tc>
        <w:tc>
          <w:tcPr>
            <w:tcW w:w="435" w:type="pct"/>
            <w:shd w:val="clear" w:color="auto" w:fill="auto"/>
            <w:noWrap/>
            <w:vAlign w:val="center"/>
          </w:tcPr>
          <w:p w14:paraId="1FEAE58B" w14:textId="0F746599" w:rsidR="0083348E" w:rsidRPr="00F5690F" w:rsidRDefault="0083348E" w:rsidP="0083348E">
            <w:pPr>
              <w:jc w:val="center"/>
              <w:rPr>
                <w:rFonts w:ascii="Arial" w:hAnsi="Arial" w:cs="Arial"/>
                <w:sz w:val="16"/>
                <w:szCs w:val="16"/>
              </w:rPr>
            </w:pPr>
            <w:r w:rsidRPr="00F5690F">
              <w:rPr>
                <w:rFonts w:ascii="Arial" w:hAnsi="Arial" w:cs="Arial"/>
                <w:sz w:val="16"/>
                <w:szCs w:val="16"/>
              </w:rPr>
              <w:t>882252</w:t>
            </w:r>
          </w:p>
        </w:tc>
        <w:tc>
          <w:tcPr>
            <w:tcW w:w="3624" w:type="pct"/>
            <w:shd w:val="clear" w:color="auto" w:fill="auto"/>
            <w:vAlign w:val="center"/>
          </w:tcPr>
          <w:p w14:paraId="1174D7D8" w14:textId="7F6A61A4"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VENA CAVA</w:t>
            </w:r>
          </w:p>
        </w:tc>
        <w:tc>
          <w:tcPr>
            <w:tcW w:w="651" w:type="pct"/>
            <w:shd w:val="clear" w:color="auto" w:fill="auto"/>
            <w:vAlign w:val="center"/>
          </w:tcPr>
          <w:p w14:paraId="4A8944D9" w14:textId="2F30C039"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$176.825</w:t>
            </w:r>
          </w:p>
        </w:tc>
      </w:tr>
      <w:tr w:rsidR="0083348E" w:rsidRPr="00F5690F" w14:paraId="78583CE3" w14:textId="77777777" w:rsidTr="00F5690F">
        <w:trPr>
          <w:trHeight w:val="340"/>
        </w:trPr>
        <w:tc>
          <w:tcPr>
            <w:tcW w:w="290" w:type="pct"/>
            <w:shd w:val="clear" w:color="auto" w:fill="auto"/>
            <w:noWrap/>
            <w:vAlign w:val="center"/>
          </w:tcPr>
          <w:p w14:paraId="4E037401"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192</w:t>
            </w:r>
          </w:p>
        </w:tc>
        <w:tc>
          <w:tcPr>
            <w:tcW w:w="435" w:type="pct"/>
            <w:shd w:val="clear" w:color="auto" w:fill="auto"/>
            <w:noWrap/>
            <w:vAlign w:val="center"/>
          </w:tcPr>
          <w:p w14:paraId="75861D02" w14:textId="7C4B170E" w:rsidR="0083348E" w:rsidRPr="00F5690F" w:rsidRDefault="0083348E" w:rsidP="0083348E">
            <w:pPr>
              <w:jc w:val="center"/>
              <w:rPr>
                <w:rFonts w:ascii="Arial" w:hAnsi="Arial" w:cs="Arial"/>
                <w:sz w:val="16"/>
                <w:szCs w:val="16"/>
              </w:rPr>
            </w:pPr>
            <w:r w:rsidRPr="00F5690F">
              <w:rPr>
                <w:rFonts w:ascii="Arial" w:hAnsi="Arial" w:cs="Arial"/>
                <w:sz w:val="16"/>
                <w:szCs w:val="16"/>
              </w:rPr>
              <w:t>882262</w:t>
            </w:r>
          </w:p>
        </w:tc>
        <w:tc>
          <w:tcPr>
            <w:tcW w:w="3624" w:type="pct"/>
            <w:shd w:val="clear" w:color="auto" w:fill="auto"/>
            <w:vAlign w:val="center"/>
          </w:tcPr>
          <w:p w14:paraId="3513BCFB" w14:textId="67C077CF"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ARTERIAS ILIACAS</w:t>
            </w:r>
          </w:p>
        </w:tc>
        <w:tc>
          <w:tcPr>
            <w:tcW w:w="651" w:type="pct"/>
            <w:shd w:val="clear" w:color="auto" w:fill="auto"/>
            <w:vAlign w:val="center"/>
          </w:tcPr>
          <w:p w14:paraId="5145A859" w14:textId="5DC126A0"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$147.253</w:t>
            </w:r>
          </w:p>
        </w:tc>
      </w:tr>
      <w:tr w:rsidR="0083348E" w:rsidRPr="00F5690F" w14:paraId="2CED76F1" w14:textId="77777777" w:rsidTr="00F5690F">
        <w:trPr>
          <w:trHeight w:val="340"/>
        </w:trPr>
        <w:tc>
          <w:tcPr>
            <w:tcW w:w="290" w:type="pct"/>
            <w:shd w:val="clear" w:color="auto" w:fill="auto"/>
            <w:noWrap/>
            <w:vAlign w:val="center"/>
          </w:tcPr>
          <w:p w14:paraId="6C24D98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193</w:t>
            </w:r>
          </w:p>
        </w:tc>
        <w:tc>
          <w:tcPr>
            <w:tcW w:w="435" w:type="pct"/>
            <w:shd w:val="clear" w:color="auto" w:fill="auto"/>
            <w:noWrap/>
            <w:vAlign w:val="center"/>
          </w:tcPr>
          <w:p w14:paraId="5CB9329B" w14:textId="55F3AD94" w:rsidR="0083348E" w:rsidRPr="00F5690F" w:rsidRDefault="0083348E" w:rsidP="0083348E">
            <w:pPr>
              <w:jc w:val="center"/>
              <w:rPr>
                <w:rFonts w:ascii="Arial" w:hAnsi="Arial" w:cs="Arial"/>
                <w:sz w:val="16"/>
                <w:szCs w:val="16"/>
              </w:rPr>
            </w:pPr>
            <w:r w:rsidRPr="00F5690F">
              <w:rPr>
                <w:rFonts w:ascii="Arial" w:hAnsi="Arial" w:cs="Arial"/>
                <w:sz w:val="16"/>
                <w:szCs w:val="16"/>
              </w:rPr>
              <w:t>882282</w:t>
            </w:r>
          </w:p>
        </w:tc>
        <w:tc>
          <w:tcPr>
            <w:tcW w:w="3624" w:type="pct"/>
            <w:shd w:val="clear" w:color="auto" w:fill="auto"/>
            <w:vAlign w:val="center"/>
          </w:tcPr>
          <w:p w14:paraId="47D7512E" w14:textId="0056DE5C"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VASOS ESCROTALES</w:t>
            </w:r>
          </w:p>
        </w:tc>
        <w:tc>
          <w:tcPr>
            <w:tcW w:w="651" w:type="pct"/>
            <w:shd w:val="clear" w:color="auto" w:fill="auto"/>
            <w:vAlign w:val="center"/>
          </w:tcPr>
          <w:p w14:paraId="2A5228A1" w14:textId="1F9D2FDD"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$72.382</w:t>
            </w:r>
          </w:p>
        </w:tc>
      </w:tr>
      <w:tr w:rsidR="0083348E" w:rsidRPr="00F5690F" w14:paraId="4D5392FE" w14:textId="77777777" w:rsidTr="00F5690F">
        <w:trPr>
          <w:trHeight w:val="340"/>
        </w:trPr>
        <w:tc>
          <w:tcPr>
            <w:tcW w:w="290" w:type="pct"/>
            <w:shd w:val="clear" w:color="auto" w:fill="auto"/>
            <w:noWrap/>
            <w:vAlign w:val="center"/>
          </w:tcPr>
          <w:p w14:paraId="2CF8B5D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194</w:t>
            </w:r>
          </w:p>
        </w:tc>
        <w:tc>
          <w:tcPr>
            <w:tcW w:w="435" w:type="pct"/>
            <w:shd w:val="clear" w:color="auto" w:fill="auto"/>
            <w:noWrap/>
            <w:vAlign w:val="center"/>
          </w:tcPr>
          <w:p w14:paraId="5C650572" w14:textId="6C41ECDA" w:rsidR="0083348E" w:rsidRPr="00F5690F" w:rsidRDefault="0083348E" w:rsidP="0083348E">
            <w:pPr>
              <w:jc w:val="center"/>
              <w:rPr>
                <w:rFonts w:ascii="Arial" w:hAnsi="Arial" w:cs="Arial"/>
                <w:sz w:val="16"/>
                <w:szCs w:val="16"/>
              </w:rPr>
            </w:pPr>
            <w:r w:rsidRPr="00F5690F">
              <w:rPr>
                <w:rFonts w:ascii="Arial" w:hAnsi="Arial" w:cs="Arial"/>
                <w:sz w:val="16"/>
                <w:szCs w:val="16"/>
              </w:rPr>
              <w:t>882292</w:t>
            </w:r>
          </w:p>
        </w:tc>
        <w:tc>
          <w:tcPr>
            <w:tcW w:w="3624" w:type="pct"/>
            <w:shd w:val="clear" w:color="auto" w:fill="auto"/>
            <w:vAlign w:val="center"/>
          </w:tcPr>
          <w:p w14:paraId="2A8EC86C" w14:textId="38285EEE"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CON EVALUACION DE FLUJO SANGUINEO EN MASAS ABDOMINALES</w:t>
            </w:r>
          </w:p>
        </w:tc>
        <w:tc>
          <w:tcPr>
            <w:tcW w:w="651" w:type="pct"/>
            <w:shd w:val="clear" w:color="auto" w:fill="auto"/>
            <w:vAlign w:val="center"/>
          </w:tcPr>
          <w:p w14:paraId="42ABA130" w14:textId="7FCEB47D"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$171.219</w:t>
            </w:r>
          </w:p>
        </w:tc>
      </w:tr>
      <w:tr w:rsidR="0083348E" w:rsidRPr="00F5690F" w14:paraId="6426A25B" w14:textId="77777777" w:rsidTr="00F5690F">
        <w:trPr>
          <w:trHeight w:val="340"/>
        </w:trPr>
        <w:tc>
          <w:tcPr>
            <w:tcW w:w="290" w:type="pct"/>
            <w:shd w:val="clear" w:color="auto" w:fill="auto"/>
            <w:noWrap/>
            <w:vAlign w:val="center"/>
          </w:tcPr>
          <w:p w14:paraId="1A3AEAF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195</w:t>
            </w:r>
          </w:p>
        </w:tc>
        <w:tc>
          <w:tcPr>
            <w:tcW w:w="435" w:type="pct"/>
            <w:shd w:val="clear" w:color="auto" w:fill="auto"/>
            <w:noWrap/>
            <w:vAlign w:val="center"/>
          </w:tcPr>
          <w:p w14:paraId="61551DFC" w14:textId="37EF0C0F" w:rsidR="0083348E" w:rsidRPr="00F5690F" w:rsidRDefault="0083348E" w:rsidP="0083348E">
            <w:pPr>
              <w:jc w:val="center"/>
              <w:rPr>
                <w:rFonts w:ascii="Arial" w:hAnsi="Arial" w:cs="Arial"/>
                <w:sz w:val="16"/>
                <w:szCs w:val="16"/>
              </w:rPr>
            </w:pPr>
            <w:r w:rsidRPr="00F5690F">
              <w:rPr>
                <w:rFonts w:ascii="Arial" w:hAnsi="Arial" w:cs="Arial"/>
                <w:sz w:val="16"/>
                <w:szCs w:val="16"/>
              </w:rPr>
              <w:t>882294</w:t>
            </w:r>
          </w:p>
        </w:tc>
        <w:tc>
          <w:tcPr>
            <w:tcW w:w="3624" w:type="pct"/>
            <w:shd w:val="clear" w:color="auto" w:fill="auto"/>
            <w:vAlign w:val="center"/>
          </w:tcPr>
          <w:p w14:paraId="196C29FC" w14:textId="68AE5D9C"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CON EVALUACION DE FLUJO SANGUINEO EN MASAS PELVICAS</w:t>
            </w:r>
          </w:p>
        </w:tc>
        <w:tc>
          <w:tcPr>
            <w:tcW w:w="651" w:type="pct"/>
            <w:shd w:val="clear" w:color="auto" w:fill="auto"/>
            <w:vAlign w:val="center"/>
          </w:tcPr>
          <w:p w14:paraId="65936F6D" w14:textId="044A126D"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$157.619</w:t>
            </w:r>
          </w:p>
        </w:tc>
      </w:tr>
      <w:tr w:rsidR="0083348E" w:rsidRPr="00F5690F" w14:paraId="6F184CD5" w14:textId="77777777" w:rsidTr="00F5690F">
        <w:trPr>
          <w:trHeight w:val="340"/>
        </w:trPr>
        <w:tc>
          <w:tcPr>
            <w:tcW w:w="290" w:type="pct"/>
            <w:shd w:val="clear" w:color="auto" w:fill="auto"/>
            <w:noWrap/>
            <w:vAlign w:val="center"/>
          </w:tcPr>
          <w:p w14:paraId="392F5D4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196</w:t>
            </w:r>
          </w:p>
        </w:tc>
        <w:tc>
          <w:tcPr>
            <w:tcW w:w="435" w:type="pct"/>
            <w:shd w:val="clear" w:color="auto" w:fill="auto"/>
            <w:noWrap/>
            <w:vAlign w:val="center"/>
          </w:tcPr>
          <w:p w14:paraId="6919DC3B" w14:textId="28B19087" w:rsidR="0083348E" w:rsidRPr="00F5690F" w:rsidRDefault="0083348E" w:rsidP="0083348E">
            <w:pPr>
              <w:jc w:val="center"/>
              <w:rPr>
                <w:rFonts w:ascii="Arial" w:hAnsi="Arial" w:cs="Arial"/>
                <w:sz w:val="16"/>
                <w:szCs w:val="16"/>
              </w:rPr>
            </w:pPr>
            <w:r w:rsidRPr="00F5690F">
              <w:rPr>
                <w:rFonts w:ascii="Arial" w:hAnsi="Arial" w:cs="Arial"/>
                <w:sz w:val="16"/>
                <w:szCs w:val="16"/>
              </w:rPr>
              <w:t>882296</w:t>
            </w:r>
          </w:p>
        </w:tc>
        <w:tc>
          <w:tcPr>
            <w:tcW w:w="3624" w:type="pct"/>
            <w:shd w:val="clear" w:color="auto" w:fill="auto"/>
            <w:vAlign w:val="center"/>
          </w:tcPr>
          <w:p w14:paraId="2022BE2B" w14:textId="3F0255F9"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CON EVALUACION DE FLUJO SANGUINEO EN HIPERTENSION PORTAL</w:t>
            </w:r>
          </w:p>
        </w:tc>
        <w:tc>
          <w:tcPr>
            <w:tcW w:w="651" w:type="pct"/>
            <w:shd w:val="clear" w:color="auto" w:fill="auto"/>
            <w:vAlign w:val="center"/>
          </w:tcPr>
          <w:p w14:paraId="6FE63F53" w14:textId="57A8FD82"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$169.316</w:t>
            </w:r>
          </w:p>
        </w:tc>
      </w:tr>
      <w:tr w:rsidR="0083348E" w:rsidRPr="00F5690F" w14:paraId="3F7D8798" w14:textId="77777777" w:rsidTr="00F5690F">
        <w:trPr>
          <w:trHeight w:val="340"/>
        </w:trPr>
        <w:tc>
          <w:tcPr>
            <w:tcW w:w="290" w:type="pct"/>
            <w:shd w:val="clear" w:color="auto" w:fill="auto"/>
            <w:noWrap/>
            <w:vAlign w:val="center"/>
          </w:tcPr>
          <w:p w14:paraId="124886F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197</w:t>
            </w:r>
          </w:p>
        </w:tc>
        <w:tc>
          <w:tcPr>
            <w:tcW w:w="435" w:type="pct"/>
            <w:shd w:val="clear" w:color="auto" w:fill="auto"/>
            <w:noWrap/>
            <w:vAlign w:val="center"/>
          </w:tcPr>
          <w:p w14:paraId="036F31EA" w14:textId="09124C15" w:rsidR="0083348E" w:rsidRPr="00F5690F" w:rsidRDefault="0083348E" w:rsidP="0083348E">
            <w:pPr>
              <w:jc w:val="center"/>
              <w:rPr>
                <w:rFonts w:ascii="Arial" w:hAnsi="Arial" w:cs="Arial"/>
                <w:sz w:val="16"/>
                <w:szCs w:val="16"/>
              </w:rPr>
            </w:pPr>
            <w:r w:rsidRPr="00F5690F">
              <w:rPr>
                <w:rFonts w:ascii="Arial" w:hAnsi="Arial" w:cs="Arial"/>
                <w:sz w:val="16"/>
                <w:szCs w:val="16"/>
              </w:rPr>
              <w:t>882298</w:t>
            </w:r>
          </w:p>
        </w:tc>
        <w:tc>
          <w:tcPr>
            <w:tcW w:w="3624" w:type="pct"/>
            <w:shd w:val="clear" w:color="auto" w:fill="auto"/>
            <w:vAlign w:val="center"/>
          </w:tcPr>
          <w:p w14:paraId="5BDA929B" w14:textId="1DFD6BAB"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OBSTETRICA CON EVALUACION DE CIRCULACION PLACENTARIA</w:t>
            </w:r>
          </w:p>
        </w:tc>
        <w:tc>
          <w:tcPr>
            <w:tcW w:w="651" w:type="pct"/>
            <w:shd w:val="clear" w:color="auto" w:fill="auto"/>
            <w:vAlign w:val="center"/>
          </w:tcPr>
          <w:p w14:paraId="6B3731C7" w14:textId="1E182EC7" w:rsidR="0083348E" w:rsidRPr="005746BA" w:rsidRDefault="0083348E" w:rsidP="0083348E">
            <w:pPr>
              <w:jc w:val="center"/>
              <w:rPr>
                <w:rFonts w:ascii="Arial" w:hAnsi="Arial" w:cs="Arial"/>
                <w:sz w:val="16"/>
                <w:szCs w:val="16"/>
              </w:rPr>
            </w:pPr>
            <w:r w:rsidRPr="005746BA">
              <w:rPr>
                <w:rFonts w:ascii="Arial" w:hAnsi="Arial" w:cs="Arial"/>
                <w:b/>
                <w:bCs/>
                <w:sz w:val="16"/>
                <w:szCs w:val="16"/>
                <w:u w:val="single"/>
              </w:rPr>
              <w:t>$181.550</w:t>
            </w:r>
          </w:p>
        </w:tc>
      </w:tr>
      <w:tr w:rsidR="0083348E" w:rsidRPr="00F5690F" w14:paraId="55B1624B" w14:textId="77777777" w:rsidTr="00F5690F">
        <w:trPr>
          <w:trHeight w:val="340"/>
        </w:trPr>
        <w:tc>
          <w:tcPr>
            <w:tcW w:w="290" w:type="pct"/>
            <w:shd w:val="clear" w:color="auto" w:fill="auto"/>
            <w:noWrap/>
            <w:vAlign w:val="center"/>
          </w:tcPr>
          <w:p w14:paraId="4DC7A610"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198</w:t>
            </w:r>
          </w:p>
        </w:tc>
        <w:tc>
          <w:tcPr>
            <w:tcW w:w="435" w:type="pct"/>
            <w:shd w:val="clear" w:color="auto" w:fill="auto"/>
            <w:noWrap/>
            <w:vAlign w:val="center"/>
          </w:tcPr>
          <w:p w14:paraId="7F3A9777" w14:textId="20C74FDA" w:rsidR="0083348E" w:rsidRPr="00F5690F" w:rsidRDefault="0083348E" w:rsidP="0083348E">
            <w:pPr>
              <w:jc w:val="center"/>
              <w:rPr>
                <w:rFonts w:ascii="Arial" w:hAnsi="Arial" w:cs="Arial"/>
                <w:sz w:val="16"/>
                <w:szCs w:val="16"/>
              </w:rPr>
            </w:pPr>
            <w:r w:rsidRPr="00F5690F">
              <w:rPr>
                <w:rFonts w:ascii="Arial" w:hAnsi="Arial" w:cs="Arial"/>
                <w:sz w:val="16"/>
                <w:szCs w:val="16"/>
              </w:rPr>
              <w:t>882307</w:t>
            </w:r>
          </w:p>
        </w:tc>
        <w:tc>
          <w:tcPr>
            <w:tcW w:w="3624" w:type="pct"/>
            <w:shd w:val="clear" w:color="auto" w:fill="auto"/>
            <w:vAlign w:val="center"/>
          </w:tcPr>
          <w:p w14:paraId="05D1A067" w14:textId="194F2395"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VASOS ARTERIALES DE MIEMBROS SUPERIORES</w:t>
            </w:r>
          </w:p>
        </w:tc>
        <w:tc>
          <w:tcPr>
            <w:tcW w:w="651" w:type="pct"/>
            <w:shd w:val="clear" w:color="auto" w:fill="auto"/>
            <w:vAlign w:val="center"/>
          </w:tcPr>
          <w:p w14:paraId="56033FBF" w14:textId="0C14C640"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$231.008</w:t>
            </w:r>
          </w:p>
        </w:tc>
      </w:tr>
      <w:tr w:rsidR="0083348E" w:rsidRPr="00F5690F" w14:paraId="44101A1F" w14:textId="77777777" w:rsidTr="00F5690F">
        <w:trPr>
          <w:trHeight w:val="340"/>
        </w:trPr>
        <w:tc>
          <w:tcPr>
            <w:tcW w:w="290" w:type="pct"/>
            <w:shd w:val="clear" w:color="auto" w:fill="auto"/>
            <w:noWrap/>
            <w:vAlign w:val="center"/>
          </w:tcPr>
          <w:p w14:paraId="1114C445"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199</w:t>
            </w:r>
          </w:p>
        </w:tc>
        <w:tc>
          <w:tcPr>
            <w:tcW w:w="435" w:type="pct"/>
            <w:shd w:val="clear" w:color="auto" w:fill="auto"/>
            <w:noWrap/>
            <w:vAlign w:val="center"/>
          </w:tcPr>
          <w:p w14:paraId="64BA498E" w14:textId="140644CB" w:rsidR="0083348E" w:rsidRPr="00F5690F" w:rsidRDefault="0083348E" w:rsidP="0083348E">
            <w:pPr>
              <w:jc w:val="center"/>
              <w:rPr>
                <w:rFonts w:ascii="Arial" w:hAnsi="Arial" w:cs="Arial"/>
                <w:sz w:val="16"/>
                <w:szCs w:val="16"/>
              </w:rPr>
            </w:pPr>
            <w:r w:rsidRPr="00F5690F">
              <w:rPr>
                <w:rFonts w:ascii="Arial" w:hAnsi="Arial" w:cs="Arial"/>
                <w:sz w:val="16"/>
                <w:szCs w:val="16"/>
              </w:rPr>
              <w:t>882308</w:t>
            </w:r>
          </w:p>
        </w:tc>
        <w:tc>
          <w:tcPr>
            <w:tcW w:w="3624" w:type="pct"/>
            <w:shd w:val="clear" w:color="auto" w:fill="auto"/>
            <w:vAlign w:val="center"/>
          </w:tcPr>
          <w:p w14:paraId="59A4B928" w14:textId="4F89D46C"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VASOS ARTERIALES   DE MIEMBROS INFERIORES</w:t>
            </w:r>
          </w:p>
        </w:tc>
        <w:tc>
          <w:tcPr>
            <w:tcW w:w="651" w:type="pct"/>
            <w:shd w:val="clear" w:color="auto" w:fill="auto"/>
            <w:vAlign w:val="center"/>
          </w:tcPr>
          <w:p w14:paraId="1F6014F1" w14:textId="75A7014F"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$230.179</w:t>
            </w:r>
          </w:p>
        </w:tc>
      </w:tr>
      <w:tr w:rsidR="0083348E" w:rsidRPr="00F5690F" w14:paraId="7C9C561F" w14:textId="77777777" w:rsidTr="00F5690F">
        <w:trPr>
          <w:trHeight w:val="340"/>
        </w:trPr>
        <w:tc>
          <w:tcPr>
            <w:tcW w:w="290" w:type="pct"/>
            <w:shd w:val="clear" w:color="auto" w:fill="auto"/>
            <w:noWrap/>
            <w:vAlign w:val="center"/>
          </w:tcPr>
          <w:p w14:paraId="38C6F66C"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200</w:t>
            </w:r>
          </w:p>
        </w:tc>
        <w:tc>
          <w:tcPr>
            <w:tcW w:w="435" w:type="pct"/>
            <w:shd w:val="clear" w:color="auto" w:fill="auto"/>
            <w:noWrap/>
            <w:vAlign w:val="center"/>
          </w:tcPr>
          <w:p w14:paraId="43E85AEF" w14:textId="22EA17E1" w:rsidR="0083348E" w:rsidRPr="00F5690F" w:rsidRDefault="0083348E" w:rsidP="0083348E">
            <w:pPr>
              <w:jc w:val="center"/>
              <w:rPr>
                <w:rFonts w:ascii="Arial" w:hAnsi="Arial" w:cs="Arial"/>
                <w:sz w:val="16"/>
                <w:szCs w:val="16"/>
              </w:rPr>
            </w:pPr>
            <w:r w:rsidRPr="00F5690F">
              <w:rPr>
                <w:rFonts w:ascii="Arial" w:hAnsi="Arial" w:cs="Arial"/>
                <w:sz w:val="16"/>
                <w:szCs w:val="16"/>
              </w:rPr>
              <w:t>882309</w:t>
            </w:r>
          </w:p>
        </w:tc>
        <w:tc>
          <w:tcPr>
            <w:tcW w:w="3624" w:type="pct"/>
            <w:shd w:val="clear" w:color="auto" w:fill="auto"/>
            <w:vAlign w:val="center"/>
          </w:tcPr>
          <w:p w14:paraId="43F56A86" w14:textId="09A2E709"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VASOS VENOSOS DE MIEMBROS SUPERIORES</w:t>
            </w:r>
          </w:p>
        </w:tc>
        <w:tc>
          <w:tcPr>
            <w:tcW w:w="651" w:type="pct"/>
            <w:shd w:val="clear" w:color="auto" w:fill="auto"/>
            <w:vAlign w:val="center"/>
          </w:tcPr>
          <w:p w14:paraId="39047F81" w14:textId="49860502"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$219.251</w:t>
            </w:r>
          </w:p>
        </w:tc>
      </w:tr>
      <w:tr w:rsidR="0083348E" w:rsidRPr="00F5690F" w14:paraId="75498466" w14:textId="77777777" w:rsidTr="00F5690F">
        <w:trPr>
          <w:trHeight w:val="340"/>
        </w:trPr>
        <w:tc>
          <w:tcPr>
            <w:tcW w:w="290" w:type="pct"/>
            <w:shd w:val="clear" w:color="auto" w:fill="auto"/>
            <w:noWrap/>
            <w:vAlign w:val="center"/>
          </w:tcPr>
          <w:p w14:paraId="14A0D06F"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201</w:t>
            </w:r>
          </w:p>
        </w:tc>
        <w:tc>
          <w:tcPr>
            <w:tcW w:w="435" w:type="pct"/>
            <w:shd w:val="clear" w:color="auto" w:fill="auto"/>
            <w:noWrap/>
            <w:vAlign w:val="center"/>
          </w:tcPr>
          <w:p w14:paraId="7868FED3" w14:textId="357AF52B" w:rsidR="0083348E" w:rsidRPr="00F5690F" w:rsidRDefault="0083348E" w:rsidP="0083348E">
            <w:pPr>
              <w:jc w:val="center"/>
              <w:rPr>
                <w:rFonts w:ascii="Arial" w:hAnsi="Arial" w:cs="Arial"/>
                <w:sz w:val="16"/>
                <w:szCs w:val="16"/>
              </w:rPr>
            </w:pPr>
            <w:r w:rsidRPr="00F5690F">
              <w:rPr>
                <w:rFonts w:ascii="Arial" w:hAnsi="Arial" w:cs="Arial"/>
                <w:sz w:val="16"/>
                <w:szCs w:val="16"/>
              </w:rPr>
              <w:t>882316</w:t>
            </w:r>
          </w:p>
        </w:tc>
        <w:tc>
          <w:tcPr>
            <w:tcW w:w="3624" w:type="pct"/>
            <w:shd w:val="clear" w:color="auto" w:fill="auto"/>
            <w:vAlign w:val="center"/>
          </w:tcPr>
          <w:p w14:paraId="6F04CFF2" w14:textId="491C4B7C"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VASOS VENOSOS DE MIEMBRO SUPERIOR</w:t>
            </w:r>
          </w:p>
        </w:tc>
        <w:tc>
          <w:tcPr>
            <w:tcW w:w="651" w:type="pct"/>
            <w:shd w:val="clear" w:color="auto" w:fill="auto"/>
            <w:vAlign w:val="center"/>
          </w:tcPr>
          <w:p w14:paraId="26AA7B50" w14:textId="5D88BE38"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$138.892</w:t>
            </w:r>
          </w:p>
        </w:tc>
      </w:tr>
      <w:tr w:rsidR="0083348E" w:rsidRPr="00F5690F" w14:paraId="796001A2" w14:textId="77777777" w:rsidTr="00F5690F">
        <w:trPr>
          <w:trHeight w:val="340"/>
        </w:trPr>
        <w:tc>
          <w:tcPr>
            <w:tcW w:w="290" w:type="pct"/>
            <w:shd w:val="clear" w:color="auto" w:fill="auto"/>
            <w:noWrap/>
            <w:vAlign w:val="center"/>
          </w:tcPr>
          <w:p w14:paraId="2069432E"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202</w:t>
            </w:r>
          </w:p>
        </w:tc>
        <w:tc>
          <w:tcPr>
            <w:tcW w:w="435" w:type="pct"/>
            <w:shd w:val="clear" w:color="auto" w:fill="auto"/>
            <w:noWrap/>
            <w:vAlign w:val="center"/>
          </w:tcPr>
          <w:p w14:paraId="0142F496" w14:textId="61F652F1" w:rsidR="0083348E" w:rsidRPr="00F5690F" w:rsidRDefault="0083348E" w:rsidP="0083348E">
            <w:pPr>
              <w:jc w:val="center"/>
              <w:rPr>
                <w:rFonts w:ascii="Arial" w:hAnsi="Arial" w:cs="Arial"/>
                <w:sz w:val="16"/>
                <w:szCs w:val="16"/>
              </w:rPr>
            </w:pPr>
            <w:r w:rsidRPr="00F5690F">
              <w:rPr>
                <w:rFonts w:ascii="Arial" w:hAnsi="Arial" w:cs="Arial"/>
                <w:sz w:val="16"/>
                <w:szCs w:val="16"/>
              </w:rPr>
              <w:t>882317</w:t>
            </w:r>
          </w:p>
        </w:tc>
        <w:tc>
          <w:tcPr>
            <w:tcW w:w="3624" w:type="pct"/>
            <w:shd w:val="clear" w:color="auto" w:fill="auto"/>
            <w:vAlign w:val="center"/>
          </w:tcPr>
          <w:p w14:paraId="00ADCCCD" w14:textId="41D8D745"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VASOS VENOSOS DE MIEMBROS INFERIORES</w:t>
            </w:r>
          </w:p>
        </w:tc>
        <w:tc>
          <w:tcPr>
            <w:tcW w:w="651" w:type="pct"/>
            <w:shd w:val="clear" w:color="auto" w:fill="auto"/>
            <w:vAlign w:val="center"/>
          </w:tcPr>
          <w:p w14:paraId="269691B1" w14:textId="36C7453D"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$205.087</w:t>
            </w:r>
          </w:p>
        </w:tc>
      </w:tr>
      <w:tr w:rsidR="0083348E" w:rsidRPr="00F5690F" w14:paraId="2B229CC7" w14:textId="77777777" w:rsidTr="00F5690F">
        <w:trPr>
          <w:trHeight w:val="340"/>
        </w:trPr>
        <w:tc>
          <w:tcPr>
            <w:tcW w:w="290" w:type="pct"/>
            <w:shd w:val="clear" w:color="auto" w:fill="auto"/>
            <w:noWrap/>
            <w:vAlign w:val="center"/>
          </w:tcPr>
          <w:p w14:paraId="732B9C99"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203</w:t>
            </w:r>
          </w:p>
        </w:tc>
        <w:tc>
          <w:tcPr>
            <w:tcW w:w="435" w:type="pct"/>
            <w:shd w:val="clear" w:color="auto" w:fill="auto"/>
            <w:noWrap/>
            <w:vAlign w:val="center"/>
          </w:tcPr>
          <w:p w14:paraId="6B237BA9" w14:textId="15B80077" w:rsidR="0083348E" w:rsidRPr="00F5690F" w:rsidRDefault="0083348E" w:rsidP="0083348E">
            <w:pPr>
              <w:jc w:val="center"/>
              <w:rPr>
                <w:rFonts w:ascii="Arial" w:hAnsi="Arial" w:cs="Arial"/>
                <w:sz w:val="16"/>
                <w:szCs w:val="16"/>
              </w:rPr>
            </w:pPr>
            <w:r w:rsidRPr="00F5690F">
              <w:rPr>
                <w:rFonts w:ascii="Arial" w:hAnsi="Arial" w:cs="Arial"/>
                <w:sz w:val="16"/>
                <w:szCs w:val="16"/>
              </w:rPr>
              <w:t>882318</w:t>
            </w:r>
          </w:p>
        </w:tc>
        <w:tc>
          <w:tcPr>
            <w:tcW w:w="3624" w:type="pct"/>
            <w:shd w:val="clear" w:color="auto" w:fill="auto"/>
            <w:vAlign w:val="center"/>
          </w:tcPr>
          <w:p w14:paraId="4B4BF9C1" w14:textId="4EF69DC3" w:rsidR="0083348E" w:rsidRPr="00F5690F" w:rsidRDefault="0083348E" w:rsidP="0083348E">
            <w:pPr>
              <w:jc w:val="both"/>
              <w:rPr>
                <w:rFonts w:ascii="Arial" w:hAnsi="Arial" w:cs="Arial"/>
                <w:sz w:val="16"/>
                <w:szCs w:val="16"/>
              </w:rPr>
            </w:pPr>
            <w:r w:rsidRPr="00F5690F">
              <w:rPr>
                <w:rFonts w:ascii="Arial" w:hAnsi="Arial" w:cs="Arial"/>
                <w:sz w:val="16"/>
                <w:szCs w:val="16"/>
              </w:rPr>
              <w:t>ECOGRAFIA DOPPLER DE VASOS VENOSOS DE MIEMBRO INFERIOR</w:t>
            </w:r>
          </w:p>
        </w:tc>
        <w:tc>
          <w:tcPr>
            <w:tcW w:w="651" w:type="pct"/>
            <w:shd w:val="clear" w:color="auto" w:fill="auto"/>
            <w:vAlign w:val="center"/>
          </w:tcPr>
          <w:p w14:paraId="3CB94897" w14:textId="660F1515"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$137.909</w:t>
            </w:r>
          </w:p>
        </w:tc>
      </w:tr>
      <w:tr w:rsidR="0083348E" w:rsidRPr="00F5690F" w14:paraId="2B54A630" w14:textId="77777777" w:rsidTr="00F5690F">
        <w:trPr>
          <w:trHeight w:val="340"/>
        </w:trPr>
        <w:tc>
          <w:tcPr>
            <w:tcW w:w="290" w:type="pct"/>
            <w:shd w:val="clear" w:color="auto" w:fill="auto"/>
            <w:noWrap/>
            <w:vAlign w:val="center"/>
          </w:tcPr>
          <w:p w14:paraId="69E5428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204</w:t>
            </w:r>
          </w:p>
        </w:tc>
        <w:tc>
          <w:tcPr>
            <w:tcW w:w="435" w:type="pct"/>
            <w:shd w:val="clear" w:color="auto" w:fill="auto"/>
            <w:noWrap/>
            <w:vAlign w:val="center"/>
          </w:tcPr>
          <w:p w14:paraId="1B370746" w14:textId="6BA8BF43" w:rsidR="0083348E" w:rsidRPr="00F5690F" w:rsidRDefault="0083348E" w:rsidP="0083348E">
            <w:pPr>
              <w:jc w:val="center"/>
              <w:rPr>
                <w:rFonts w:ascii="Arial" w:hAnsi="Arial" w:cs="Arial"/>
                <w:sz w:val="16"/>
                <w:szCs w:val="16"/>
              </w:rPr>
            </w:pPr>
            <w:r w:rsidRPr="00F5690F">
              <w:rPr>
                <w:rFonts w:ascii="Arial" w:hAnsi="Arial" w:cs="Arial"/>
                <w:sz w:val="16"/>
                <w:szCs w:val="16"/>
              </w:rPr>
              <w:t>877901</w:t>
            </w:r>
          </w:p>
        </w:tc>
        <w:tc>
          <w:tcPr>
            <w:tcW w:w="3624" w:type="pct"/>
            <w:shd w:val="clear" w:color="auto" w:fill="auto"/>
            <w:vAlign w:val="center"/>
          </w:tcPr>
          <w:p w14:paraId="291EB90F" w14:textId="43BE581D" w:rsidR="0083348E" w:rsidRPr="00F5690F" w:rsidRDefault="0083348E" w:rsidP="0083348E">
            <w:pPr>
              <w:jc w:val="both"/>
              <w:rPr>
                <w:rFonts w:ascii="Arial" w:hAnsi="Arial" w:cs="Arial"/>
                <w:sz w:val="16"/>
                <w:szCs w:val="16"/>
              </w:rPr>
            </w:pPr>
            <w:r w:rsidRPr="00F5690F">
              <w:rPr>
                <w:rFonts w:ascii="Arial" w:hAnsi="Arial" w:cs="Arial"/>
                <w:sz w:val="16"/>
                <w:szCs w:val="16"/>
              </w:rPr>
              <w:t>HISTEROSALPINGOGRAFIA</w:t>
            </w:r>
          </w:p>
        </w:tc>
        <w:tc>
          <w:tcPr>
            <w:tcW w:w="651" w:type="pct"/>
            <w:shd w:val="clear" w:color="auto" w:fill="auto"/>
            <w:vAlign w:val="center"/>
          </w:tcPr>
          <w:p w14:paraId="1AAE49DF" w14:textId="7847243A"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$787.715</w:t>
            </w:r>
          </w:p>
        </w:tc>
      </w:tr>
      <w:tr w:rsidR="0083348E" w:rsidRPr="00F5690F" w14:paraId="2D1E845C" w14:textId="77777777" w:rsidTr="00F5690F">
        <w:trPr>
          <w:trHeight w:val="340"/>
        </w:trPr>
        <w:tc>
          <w:tcPr>
            <w:tcW w:w="290" w:type="pct"/>
            <w:shd w:val="clear" w:color="auto" w:fill="auto"/>
            <w:noWrap/>
            <w:vAlign w:val="center"/>
          </w:tcPr>
          <w:p w14:paraId="69783F6D"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205</w:t>
            </w:r>
          </w:p>
        </w:tc>
        <w:tc>
          <w:tcPr>
            <w:tcW w:w="435" w:type="pct"/>
            <w:shd w:val="clear" w:color="auto" w:fill="auto"/>
            <w:noWrap/>
            <w:vAlign w:val="center"/>
          </w:tcPr>
          <w:p w14:paraId="45261715" w14:textId="5C45C126" w:rsidR="0083348E" w:rsidRPr="00F5690F" w:rsidRDefault="0083348E" w:rsidP="0083348E">
            <w:pPr>
              <w:jc w:val="center"/>
              <w:rPr>
                <w:rFonts w:ascii="Arial" w:hAnsi="Arial" w:cs="Arial"/>
                <w:sz w:val="16"/>
                <w:szCs w:val="16"/>
              </w:rPr>
            </w:pPr>
            <w:r w:rsidRPr="00F5690F">
              <w:rPr>
                <w:rFonts w:ascii="Arial" w:hAnsi="Arial" w:cs="Arial"/>
                <w:sz w:val="16"/>
                <w:szCs w:val="16"/>
              </w:rPr>
              <w:t>881410</w:t>
            </w:r>
          </w:p>
        </w:tc>
        <w:tc>
          <w:tcPr>
            <w:tcW w:w="3624" w:type="pct"/>
            <w:shd w:val="clear" w:color="auto" w:fill="auto"/>
            <w:vAlign w:val="center"/>
          </w:tcPr>
          <w:p w14:paraId="61505C57" w14:textId="7B0FC736" w:rsidR="0083348E" w:rsidRPr="00F5690F" w:rsidRDefault="0083348E" w:rsidP="0083348E">
            <w:pPr>
              <w:jc w:val="both"/>
              <w:rPr>
                <w:rFonts w:ascii="Arial" w:hAnsi="Arial" w:cs="Arial"/>
                <w:sz w:val="16"/>
                <w:szCs w:val="16"/>
              </w:rPr>
            </w:pPr>
            <w:r w:rsidRPr="00F5690F">
              <w:rPr>
                <w:rFonts w:ascii="Arial" w:hAnsi="Arial" w:cs="Arial"/>
                <w:sz w:val="16"/>
                <w:szCs w:val="16"/>
              </w:rPr>
              <w:t>ECOGRAFIA PELVICA GINECOLOGICA (HISTEROSONOGRAFIA O HISTEROSALPINGOSONOGRAFIA)</w:t>
            </w:r>
          </w:p>
        </w:tc>
        <w:tc>
          <w:tcPr>
            <w:tcW w:w="651" w:type="pct"/>
            <w:shd w:val="clear" w:color="auto" w:fill="auto"/>
            <w:vAlign w:val="center"/>
          </w:tcPr>
          <w:p w14:paraId="62F35C08" w14:textId="275A5EDA"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$836.171</w:t>
            </w:r>
          </w:p>
        </w:tc>
      </w:tr>
      <w:tr w:rsidR="0083348E" w:rsidRPr="00F5690F" w14:paraId="69FA847A" w14:textId="77777777" w:rsidTr="00F5690F">
        <w:trPr>
          <w:trHeight w:val="340"/>
        </w:trPr>
        <w:tc>
          <w:tcPr>
            <w:tcW w:w="290" w:type="pct"/>
            <w:shd w:val="clear" w:color="auto" w:fill="auto"/>
            <w:noWrap/>
            <w:vAlign w:val="center"/>
          </w:tcPr>
          <w:p w14:paraId="06C8950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206</w:t>
            </w:r>
          </w:p>
        </w:tc>
        <w:tc>
          <w:tcPr>
            <w:tcW w:w="435" w:type="pct"/>
            <w:shd w:val="clear" w:color="auto" w:fill="auto"/>
            <w:noWrap/>
            <w:vAlign w:val="center"/>
          </w:tcPr>
          <w:p w14:paraId="58097AE4" w14:textId="50F58AF7" w:rsidR="0083348E" w:rsidRPr="00F5690F" w:rsidRDefault="0083348E" w:rsidP="0083348E">
            <w:pPr>
              <w:jc w:val="center"/>
              <w:rPr>
                <w:rFonts w:ascii="Arial" w:hAnsi="Arial" w:cs="Arial"/>
                <w:sz w:val="16"/>
                <w:szCs w:val="16"/>
              </w:rPr>
            </w:pPr>
            <w:r w:rsidRPr="00F5690F">
              <w:rPr>
                <w:rFonts w:ascii="Arial" w:hAnsi="Arial" w:cs="Arial"/>
                <w:sz w:val="16"/>
                <w:szCs w:val="16"/>
              </w:rPr>
              <w:t>881705</w:t>
            </w:r>
          </w:p>
        </w:tc>
        <w:tc>
          <w:tcPr>
            <w:tcW w:w="3624" w:type="pct"/>
            <w:shd w:val="clear" w:color="auto" w:fill="auto"/>
            <w:vAlign w:val="center"/>
          </w:tcPr>
          <w:p w14:paraId="7EBC5EC2" w14:textId="76E1014A" w:rsidR="0083348E" w:rsidRPr="00F5690F" w:rsidRDefault="0083348E" w:rsidP="0083348E">
            <w:pPr>
              <w:jc w:val="both"/>
              <w:rPr>
                <w:rFonts w:ascii="Arial" w:hAnsi="Arial" w:cs="Arial"/>
                <w:sz w:val="16"/>
                <w:szCs w:val="16"/>
              </w:rPr>
            </w:pPr>
            <w:r w:rsidRPr="00F5690F">
              <w:rPr>
                <w:rFonts w:ascii="Arial" w:hAnsi="Arial" w:cs="Arial"/>
                <w:sz w:val="16"/>
                <w:szCs w:val="16"/>
              </w:rPr>
              <w:t>ECOGRAFIA DE PIEL O ANEXOS</w:t>
            </w:r>
          </w:p>
        </w:tc>
        <w:tc>
          <w:tcPr>
            <w:tcW w:w="651" w:type="pct"/>
            <w:shd w:val="clear" w:color="auto" w:fill="auto"/>
            <w:vAlign w:val="center"/>
          </w:tcPr>
          <w:p w14:paraId="1B8C21D4" w14:textId="30FB72BD"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$68.964</w:t>
            </w:r>
          </w:p>
        </w:tc>
      </w:tr>
      <w:tr w:rsidR="0083348E" w:rsidRPr="00F5690F" w14:paraId="520B87F1" w14:textId="77777777" w:rsidTr="00F5690F">
        <w:trPr>
          <w:trHeight w:val="340"/>
        </w:trPr>
        <w:tc>
          <w:tcPr>
            <w:tcW w:w="290" w:type="pct"/>
            <w:shd w:val="clear" w:color="auto" w:fill="auto"/>
            <w:noWrap/>
            <w:vAlign w:val="center"/>
          </w:tcPr>
          <w:p w14:paraId="4AB91A9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207</w:t>
            </w:r>
          </w:p>
        </w:tc>
        <w:tc>
          <w:tcPr>
            <w:tcW w:w="435" w:type="pct"/>
            <w:shd w:val="clear" w:color="auto" w:fill="auto"/>
            <w:noWrap/>
            <w:vAlign w:val="center"/>
          </w:tcPr>
          <w:p w14:paraId="3A3D8CF0" w14:textId="396D8411" w:rsidR="0083348E" w:rsidRPr="00F5690F" w:rsidRDefault="0083348E" w:rsidP="0083348E">
            <w:pPr>
              <w:jc w:val="center"/>
              <w:rPr>
                <w:rFonts w:ascii="Arial" w:hAnsi="Arial" w:cs="Arial"/>
                <w:sz w:val="16"/>
                <w:szCs w:val="16"/>
              </w:rPr>
            </w:pPr>
            <w:r w:rsidRPr="00F5690F">
              <w:rPr>
                <w:rFonts w:ascii="Arial" w:hAnsi="Arial" w:cs="Arial"/>
                <w:sz w:val="16"/>
                <w:szCs w:val="16"/>
              </w:rPr>
              <w:t>881706</w:t>
            </w:r>
          </w:p>
        </w:tc>
        <w:tc>
          <w:tcPr>
            <w:tcW w:w="3624" w:type="pct"/>
            <w:shd w:val="clear" w:color="auto" w:fill="auto"/>
            <w:vAlign w:val="center"/>
          </w:tcPr>
          <w:p w14:paraId="66549F9D" w14:textId="39705DFD" w:rsidR="0083348E" w:rsidRPr="00F5690F" w:rsidRDefault="0083348E" w:rsidP="0083348E">
            <w:pPr>
              <w:jc w:val="both"/>
              <w:rPr>
                <w:rFonts w:ascii="Arial" w:hAnsi="Arial" w:cs="Arial"/>
                <w:sz w:val="16"/>
                <w:szCs w:val="16"/>
              </w:rPr>
            </w:pPr>
            <w:r w:rsidRPr="00F5690F">
              <w:rPr>
                <w:rFonts w:ascii="Arial" w:hAnsi="Arial" w:cs="Arial"/>
                <w:sz w:val="16"/>
                <w:szCs w:val="16"/>
              </w:rPr>
              <w:t>ECOGRAFÍA DE COLUMNA PREOSIFICACIÓN</w:t>
            </w:r>
          </w:p>
        </w:tc>
        <w:tc>
          <w:tcPr>
            <w:tcW w:w="651" w:type="pct"/>
            <w:shd w:val="clear" w:color="auto" w:fill="auto"/>
            <w:vAlign w:val="center"/>
          </w:tcPr>
          <w:p w14:paraId="577C2E5D" w14:textId="26D27646"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$76.000</w:t>
            </w:r>
          </w:p>
        </w:tc>
      </w:tr>
      <w:tr w:rsidR="0083348E" w:rsidRPr="00F5690F" w14:paraId="06D19EC0" w14:textId="77777777" w:rsidTr="00F5690F">
        <w:trPr>
          <w:trHeight w:val="340"/>
        </w:trPr>
        <w:tc>
          <w:tcPr>
            <w:tcW w:w="290" w:type="pct"/>
            <w:shd w:val="clear" w:color="auto" w:fill="auto"/>
            <w:noWrap/>
            <w:vAlign w:val="center"/>
          </w:tcPr>
          <w:p w14:paraId="1F6B0072"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208</w:t>
            </w:r>
          </w:p>
        </w:tc>
        <w:tc>
          <w:tcPr>
            <w:tcW w:w="435" w:type="pct"/>
            <w:shd w:val="clear" w:color="auto" w:fill="auto"/>
            <w:noWrap/>
            <w:vAlign w:val="center"/>
          </w:tcPr>
          <w:p w14:paraId="66FCCB5C" w14:textId="73101A38" w:rsidR="0083348E" w:rsidRPr="00F5690F" w:rsidRDefault="0083348E" w:rsidP="0083348E">
            <w:pPr>
              <w:jc w:val="center"/>
              <w:rPr>
                <w:rFonts w:ascii="Arial" w:hAnsi="Arial" w:cs="Arial"/>
                <w:sz w:val="16"/>
                <w:szCs w:val="16"/>
              </w:rPr>
            </w:pPr>
            <w:r w:rsidRPr="00F5690F">
              <w:rPr>
                <w:rFonts w:ascii="Arial" w:hAnsi="Arial" w:cs="Arial"/>
                <w:sz w:val="16"/>
                <w:szCs w:val="16"/>
              </w:rPr>
              <w:t>881130</w:t>
            </w:r>
          </w:p>
        </w:tc>
        <w:tc>
          <w:tcPr>
            <w:tcW w:w="3624" w:type="pct"/>
            <w:shd w:val="clear" w:color="auto" w:fill="auto"/>
            <w:vAlign w:val="center"/>
          </w:tcPr>
          <w:p w14:paraId="0B12803C" w14:textId="4BCAB86D" w:rsidR="0083348E" w:rsidRPr="00F5690F" w:rsidRDefault="0083348E" w:rsidP="0083348E">
            <w:pPr>
              <w:jc w:val="both"/>
              <w:rPr>
                <w:rFonts w:ascii="Arial" w:hAnsi="Arial" w:cs="Arial"/>
                <w:sz w:val="16"/>
                <w:szCs w:val="16"/>
              </w:rPr>
            </w:pPr>
            <w:r w:rsidRPr="00F5690F">
              <w:rPr>
                <w:rFonts w:ascii="Arial" w:hAnsi="Arial" w:cs="Arial"/>
                <w:sz w:val="16"/>
                <w:szCs w:val="16"/>
              </w:rPr>
              <w:t>ECOGRAFIA DE TEJIDOS BLANDOS DE CARA</w:t>
            </w:r>
          </w:p>
        </w:tc>
        <w:tc>
          <w:tcPr>
            <w:tcW w:w="651" w:type="pct"/>
            <w:shd w:val="clear" w:color="auto" w:fill="auto"/>
            <w:vAlign w:val="center"/>
          </w:tcPr>
          <w:p w14:paraId="5FCE4248" w14:textId="3B11FE99"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$62.861</w:t>
            </w:r>
          </w:p>
        </w:tc>
      </w:tr>
      <w:tr w:rsidR="0083348E" w:rsidRPr="00F5690F" w14:paraId="13C31B25" w14:textId="77777777" w:rsidTr="00F5690F">
        <w:trPr>
          <w:trHeight w:val="340"/>
        </w:trPr>
        <w:tc>
          <w:tcPr>
            <w:tcW w:w="290" w:type="pct"/>
            <w:shd w:val="clear" w:color="auto" w:fill="auto"/>
            <w:noWrap/>
            <w:vAlign w:val="center"/>
          </w:tcPr>
          <w:p w14:paraId="32C3D004"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209</w:t>
            </w:r>
          </w:p>
        </w:tc>
        <w:tc>
          <w:tcPr>
            <w:tcW w:w="435" w:type="pct"/>
            <w:shd w:val="clear" w:color="auto" w:fill="auto"/>
            <w:noWrap/>
            <w:vAlign w:val="center"/>
          </w:tcPr>
          <w:p w14:paraId="1D0FFFFF" w14:textId="3C60F49F" w:rsidR="0083348E" w:rsidRPr="00F5690F" w:rsidRDefault="0083348E" w:rsidP="0083348E">
            <w:pPr>
              <w:jc w:val="center"/>
              <w:rPr>
                <w:rFonts w:ascii="Arial" w:hAnsi="Arial" w:cs="Arial"/>
                <w:sz w:val="16"/>
                <w:szCs w:val="16"/>
              </w:rPr>
            </w:pPr>
            <w:r w:rsidRPr="00F5690F">
              <w:rPr>
                <w:rFonts w:ascii="Arial" w:hAnsi="Arial" w:cs="Arial"/>
                <w:sz w:val="16"/>
                <w:szCs w:val="16"/>
              </w:rPr>
              <w:t>881439</w:t>
            </w:r>
          </w:p>
        </w:tc>
        <w:tc>
          <w:tcPr>
            <w:tcW w:w="3624" w:type="pct"/>
            <w:shd w:val="clear" w:color="auto" w:fill="auto"/>
            <w:vAlign w:val="center"/>
          </w:tcPr>
          <w:p w14:paraId="09DCAB9D" w14:textId="6E9544B6" w:rsidR="0083348E" w:rsidRPr="00F5690F" w:rsidRDefault="0083348E" w:rsidP="0083348E">
            <w:pPr>
              <w:jc w:val="both"/>
              <w:rPr>
                <w:rFonts w:ascii="Arial" w:hAnsi="Arial" w:cs="Arial"/>
                <w:sz w:val="16"/>
                <w:szCs w:val="16"/>
              </w:rPr>
            </w:pPr>
            <w:r w:rsidRPr="00F5690F">
              <w:rPr>
                <w:rFonts w:ascii="Arial" w:hAnsi="Arial" w:cs="Arial"/>
                <w:sz w:val="16"/>
                <w:szCs w:val="16"/>
              </w:rPr>
              <w:t>NEUROSONOGRAFIA FETAL</w:t>
            </w:r>
          </w:p>
        </w:tc>
        <w:tc>
          <w:tcPr>
            <w:tcW w:w="651" w:type="pct"/>
            <w:shd w:val="clear" w:color="auto" w:fill="auto"/>
            <w:vAlign w:val="center"/>
          </w:tcPr>
          <w:p w14:paraId="71B04E92" w14:textId="6F79E8DC"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$289.742</w:t>
            </w:r>
          </w:p>
        </w:tc>
      </w:tr>
      <w:tr w:rsidR="0083348E" w:rsidRPr="00F5690F" w14:paraId="41FF9F7D" w14:textId="77777777" w:rsidTr="00F5690F">
        <w:trPr>
          <w:trHeight w:val="340"/>
        </w:trPr>
        <w:tc>
          <w:tcPr>
            <w:tcW w:w="290" w:type="pct"/>
            <w:shd w:val="clear" w:color="auto" w:fill="auto"/>
            <w:noWrap/>
            <w:vAlign w:val="center"/>
          </w:tcPr>
          <w:p w14:paraId="3EF527B1" w14:textId="77777777" w:rsidR="0083348E" w:rsidRPr="00F5690F" w:rsidRDefault="0083348E" w:rsidP="0083348E">
            <w:pPr>
              <w:jc w:val="center"/>
              <w:rPr>
                <w:rFonts w:ascii="Arial" w:hAnsi="Arial" w:cs="Arial"/>
                <w:sz w:val="16"/>
                <w:szCs w:val="16"/>
              </w:rPr>
            </w:pPr>
            <w:r w:rsidRPr="00F5690F">
              <w:rPr>
                <w:rFonts w:ascii="Arial" w:hAnsi="Arial" w:cs="Arial"/>
                <w:sz w:val="16"/>
                <w:szCs w:val="16"/>
              </w:rPr>
              <w:t>210</w:t>
            </w:r>
          </w:p>
        </w:tc>
        <w:tc>
          <w:tcPr>
            <w:tcW w:w="435" w:type="pct"/>
            <w:shd w:val="clear" w:color="auto" w:fill="auto"/>
            <w:noWrap/>
            <w:vAlign w:val="center"/>
          </w:tcPr>
          <w:p w14:paraId="5E00958E" w14:textId="32E72BBF" w:rsidR="0083348E" w:rsidRPr="00F5690F" w:rsidRDefault="0083348E" w:rsidP="0083348E">
            <w:pPr>
              <w:jc w:val="center"/>
              <w:rPr>
                <w:rFonts w:ascii="Arial" w:hAnsi="Arial" w:cs="Arial"/>
                <w:sz w:val="16"/>
                <w:szCs w:val="16"/>
              </w:rPr>
            </w:pPr>
            <w:r w:rsidRPr="00F5690F">
              <w:rPr>
                <w:rFonts w:ascii="Arial" w:hAnsi="Arial" w:cs="Arial"/>
                <w:sz w:val="16"/>
                <w:szCs w:val="16"/>
              </w:rPr>
              <w:t>881151</w:t>
            </w:r>
          </w:p>
        </w:tc>
        <w:tc>
          <w:tcPr>
            <w:tcW w:w="3624" w:type="pct"/>
            <w:shd w:val="clear" w:color="auto" w:fill="auto"/>
            <w:vAlign w:val="center"/>
          </w:tcPr>
          <w:p w14:paraId="577643C6" w14:textId="6986008C" w:rsidR="0083348E" w:rsidRPr="00F5690F" w:rsidRDefault="0083348E" w:rsidP="0083348E">
            <w:pPr>
              <w:jc w:val="both"/>
              <w:rPr>
                <w:rFonts w:ascii="Arial" w:hAnsi="Arial" w:cs="Arial"/>
                <w:sz w:val="16"/>
                <w:szCs w:val="16"/>
              </w:rPr>
            </w:pPr>
            <w:r w:rsidRPr="00F5690F">
              <w:rPr>
                <w:rFonts w:ascii="Arial" w:hAnsi="Arial" w:cs="Arial"/>
                <w:sz w:val="16"/>
                <w:szCs w:val="16"/>
              </w:rPr>
              <w:t>ECOGRAFIA DE GLANGLIOS CERVICALES (MAPEO)</w:t>
            </w:r>
          </w:p>
        </w:tc>
        <w:tc>
          <w:tcPr>
            <w:tcW w:w="651" w:type="pct"/>
            <w:shd w:val="clear" w:color="auto" w:fill="auto"/>
            <w:vAlign w:val="center"/>
          </w:tcPr>
          <w:p w14:paraId="6F12DEF0" w14:textId="54CFE39C" w:rsidR="0083348E" w:rsidRPr="005746BA" w:rsidRDefault="0083348E" w:rsidP="0083348E">
            <w:pPr>
              <w:jc w:val="center"/>
              <w:rPr>
                <w:rFonts w:ascii="Arial" w:hAnsi="Arial" w:cs="Arial"/>
                <w:sz w:val="16"/>
                <w:szCs w:val="16"/>
              </w:rPr>
            </w:pPr>
            <w:r w:rsidRPr="005746BA">
              <w:rPr>
                <w:rFonts w:ascii="Arial" w:hAnsi="Arial" w:cs="Arial"/>
                <w:color w:val="000000"/>
                <w:sz w:val="16"/>
                <w:szCs w:val="16"/>
              </w:rPr>
              <w:t>$68.964</w:t>
            </w:r>
          </w:p>
        </w:tc>
      </w:tr>
      <w:tr w:rsidR="005746BA" w:rsidRPr="00F5690F" w14:paraId="7E5E4354" w14:textId="77777777" w:rsidTr="00F5690F">
        <w:trPr>
          <w:trHeight w:val="340"/>
        </w:trPr>
        <w:tc>
          <w:tcPr>
            <w:tcW w:w="290" w:type="pct"/>
            <w:shd w:val="clear" w:color="auto" w:fill="auto"/>
            <w:noWrap/>
            <w:vAlign w:val="center"/>
          </w:tcPr>
          <w:p w14:paraId="06965375" w14:textId="77777777" w:rsidR="005746BA" w:rsidRPr="00F5690F" w:rsidRDefault="005746BA" w:rsidP="005746BA">
            <w:pPr>
              <w:jc w:val="center"/>
              <w:rPr>
                <w:rFonts w:ascii="Arial" w:hAnsi="Arial" w:cs="Arial"/>
                <w:sz w:val="16"/>
                <w:szCs w:val="16"/>
              </w:rPr>
            </w:pPr>
            <w:r w:rsidRPr="00F5690F">
              <w:rPr>
                <w:rFonts w:ascii="Arial" w:hAnsi="Arial" w:cs="Arial"/>
                <w:sz w:val="16"/>
                <w:szCs w:val="16"/>
              </w:rPr>
              <w:t>211</w:t>
            </w:r>
          </w:p>
        </w:tc>
        <w:tc>
          <w:tcPr>
            <w:tcW w:w="435" w:type="pct"/>
            <w:shd w:val="clear" w:color="auto" w:fill="auto"/>
            <w:noWrap/>
            <w:vAlign w:val="center"/>
          </w:tcPr>
          <w:p w14:paraId="500C6933" w14:textId="465BAEF7" w:rsidR="005746BA" w:rsidRPr="00F5690F" w:rsidRDefault="005746BA" w:rsidP="005746BA">
            <w:pPr>
              <w:jc w:val="center"/>
              <w:rPr>
                <w:rFonts w:ascii="Arial" w:hAnsi="Arial" w:cs="Arial"/>
                <w:sz w:val="16"/>
                <w:szCs w:val="16"/>
              </w:rPr>
            </w:pPr>
            <w:r w:rsidRPr="00A85C3D">
              <w:rPr>
                <w:rFonts w:ascii="Arial" w:hAnsi="Arial" w:cs="Arial"/>
                <w:sz w:val="16"/>
                <w:szCs w:val="16"/>
                <w:lang w:val="es-CO" w:eastAsia="es-CO"/>
              </w:rPr>
              <w:t>881333</w:t>
            </w:r>
          </w:p>
        </w:tc>
        <w:tc>
          <w:tcPr>
            <w:tcW w:w="3624" w:type="pct"/>
            <w:shd w:val="clear" w:color="auto" w:fill="auto"/>
            <w:vAlign w:val="center"/>
          </w:tcPr>
          <w:p w14:paraId="072C9E20" w14:textId="465404A9" w:rsidR="005746BA" w:rsidRPr="00F5690F" w:rsidRDefault="005746BA" w:rsidP="005746BA">
            <w:pPr>
              <w:jc w:val="both"/>
              <w:rPr>
                <w:rFonts w:ascii="Arial" w:hAnsi="Arial" w:cs="Arial"/>
                <w:sz w:val="16"/>
                <w:szCs w:val="16"/>
              </w:rPr>
            </w:pPr>
            <w:r w:rsidRPr="00A85C3D">
              <w:rPr>
                <w:rFonts w:ascii="Arial" w:hAnsi="Arial" w:cs="Arial"/>
                <w:sz w:val="16"/>
                <w:szCs w:val="16"/>
                <w:lang w:val="es-ES_tradnl"/>
              </w:rPr>
              <w:t xml:space="preserve">MEDICIÓN DE EYECCIÓN URETRAL </w:t>
            </w:r>
          </w:p>
        </w:tc>
        <w:tc>
          <w:tcPr>
            <w:tcW w:w="651" w:type="pct"/>
            <w:shd w:val="clear" w:color="auto" w:fill="auto"/>
            <w:vAlign w:val="center"/>
          </w:tcPr>
          <w:p w14:paraId="55BAE7DF" w14:textId="61D8581F" w:rsidR="005746BA" w:rsidRPr="005746BA" w:rsidRDefault="005746BA" w:rsidP="005746BA">
            <w:pPr>
              <w:jc w:val="center"/>
              <w:rPr>
                <w:rFonts w:ascii="Arial" w:hAnsi="Arial" w:cs="Arial"/>
                <w:sz w:val="16"/>
                <w:szCs w:val="16"/>
              </w:rPr>
            </w:pPr>
            <w:r w:rsidRPr="005746BA">
              <w:rPr>
                <w:rFonts w:ascii="Arial" w:hAnsi="Arial" w:cs="Arial"/>
                <w:b/>
                <w:bCs/>
                <w:color w:val="000000"/>
                <w:sz w:val="16"/>
                <w:szCs w:val="16"/>
                <w:u w:val="single"/>
              </w:rPr>
              <w:t>$72.265</w:t>
            </w:r>
          </w:p>
        </w:tc>
      </w:tr>
      <w:tr w:rsidR="005746BA" w:rsidRPr="00F5690F" w14:paraId="6228D022" w14:textId="77777777" w:rsidTr="00F5690F">
        <w:trPr>
          <w:trHeight w:val="340"/>
        </w:trPr>
        <w:tc>
          <w:tcPr>
            <w:tcW w:w="290" w:type="pct"/>
            <w:shd w:val="clear" w:color="auto" w:fill="auto"/>
            <w:noWrap/>
            <w:vAlign w:val="center"/>
          </w:tcPr>
          <w:p w14:paraId="011EE66E" w14:textId="0EB5D473" w:rsidR="005746BA" w:rsidRPr="00F5690F" w:rsidRDefault="005746BA" w:rsidP="005746BA">
            <w:pPr>
              <w:jc w:val="center"/>
              <w:rPr>
                <w:rFonts w:ascii="Arial" w:hAnsi="Arial" w:cs="Arial"/>
                <w:sz w:val="16"/>
                <w:szCs w:val="16"/>
              </w:rPr>
            </w:pPr>
            <w:r w:rsidRPr="00A85C3D">
              <w:rPr>
                <w:rFonts w:ascii="Arial" w:hAnsi="Arial" w:cs="Arial"/>
                <w:sz w:val="16"/>
                <w:szCs w:val="16"/>
              </w:rPr>
              <w:t>212</w:t>
            </w:r>
          </w:p>
        </w:tc>
        <w:tc>
          <w:tcPr>
            <w:tcW w:w="435" w:type="pct"/>
            <w:shd w:val="clear" w:color="auto" w:fill="auto"/>
            <w:noWrap/>
            <w:vAlign w:val="center"/>
          </w:tcPr>
          <w:p w14:paraId="197AA7B6" w14:textId="20439373" w:rsidR="005746BA" w:rsidRPr="00F5690F" w:rsidRDefault="005746BA" w:rsidP="005746BA">
            <w:pPr>
              <w:jc w:val="center"/>
              <w:rPr>
                <w:rFonts w:ascii="Arial" w:hAnsi="Arial" w:cs="Arial"/>
                <w:sz w:val="16"/>
                <w:szCs w:val="16"/>
              </w:rPr>
            </w:pPr>
            <w:r w:rsidRPr="00A85C3D">
              <w:rPr>
                <w:rFonts w:ascii="Arial" w:hAnsi="Arial" w:cs="Arial"/>
                <w:sz w:val="16"/>
                <w:szCs w:val="16"/>
                <w:lang w:val="es-CO" w:eastAsia="es-CO"/>
              </w:rPr>
              <w:t>951302</w:t>
            </w:r>
          </w:p>
        </w:tc>
        <w:tc>
          <w:tcPr>
            <w:tcW w:w="3624" w:type="pct"/>
            <w:shd w:val="clear" w:color="auto" w:fill="auto"/>
            <w:vAlign w:val="center"/>
          </w:tcPr>
          <w:p w14:paraId="1180A8DE" w14:textId="5B7C6443" w:rsidR="005746BA" w:rsidRPr="00F5690F" w:rsidRDefault="005746BA" w:rsidP="005746BA">
            <w:pPr>
              <w:jc w:val="both"/>
              <w:rPr>
                <w:rFonts w:ascii="Arial" w:hAnsi="Arial" w:cs="Arial"/>
                <w:sz w:val="16"/>
                <w:szCs w:val="16"/>
              </w:rPr>
            </w:pPr>
            <w:r w:rsidRPr="00A85C3D">
              <w:rPr>
                <w:rFonts w:ascii="Arial" w:hAnsi="Arial" w:cs="Arial"/>
                <w:sz w:val="16"/>
                <w:szCs w:val="16"/>
                <w:lang w:val="es-ES_tradnl"/>
              </w:rPr>
              <w:t>ECOGRAFÍA OCULAR MODO A Y B, CON CONTENIDO ORBITARIO Y TRANSDUCTOR DE 7 MHZ O MAS –ACR</w:t>
            </w:r>
          </w:p>
        </w:tc>
        <w:tc>
          <w:tcPr>
            <w:tcW w:w="651" w:type="pct"/>
            <w:shd w:val="clear" w:color="auto" w:fill="auto"/>
            <w:vAlign w:val="center"/>
          </w:tcPr>
          <w:p w14:paraId="0FDB1106" w14:textId="43B98CD4"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$153.746</w:t>
            </w:r>
          </w:p>
        </w:tc>
      </w:tr>
      <w:tr w:rsidR="005746BA" w:rsidRPr="00F5690F" w14:paraId="673DB836" w14:textId="77777777" w:rsidTr="00F5690F">
        <w:trPr>
          <w:trHeight w:val="340"/>
        </w:trPr>
        <w:tc>
          <w:tcPr>
            <w:tcW w:w="290" w:type="pct"/>
            <w:shd w:val="clear" w:color="auto" w:fill="auto"/>
            <w:noWrap/>
            <w:vAlign w:val="center"/>
          </w:tcPr>
          <w:p w14:paraId="6560562C" w14:textId="3143EAE8" w:rsidR="005746BA" w:rsidRPr="00F5690F" w:rsidRDefault="005746BA" w:rsidP="005746BA">
            <w:pPr>
              <w:jc w:val="center"/>
              <w:rPr>
                <w:rFonts w:ascii="Arial" w:hAnsi="Arial" w:cs="Arial"/>
                <w:sz w:val="16"/>
                <w:szCs w:val="16"/>
              </w:rPr>
            </w:pPr>
            <w:r w:rsidRPr="00A85C3D">
              <w:rPr>
                <w:rFonts w:ascii="Arial" w:hAnsi="Arial" w:cs="Arial"/>
                <w:sz w:val="16"/>
                <w:szCs w:val="16"/>
              </w:rPr>
              <w:t>213</w:t>
            </w:r>
          </w:p>
        </w:tc>
        <w:tc>
          <w:tcPr>
            <w:tcW w:w="435" w:type="pct"/>
            <w:shd w:val="clear" w:color="auto" w:fill="auto"/>
            <w:noWrap/>
            <w:vAlign w:val="center"/>
          </w:tcPr>
          <w:p w14:paraId="3BD6B7C4" w14:textId="4E1F551A" w:rsidR="005746BA" w:rsidRPr="00F5690F" w:rsidRDefault="005746BA" w:rsidP="005746BA">
            <w:pPr>
              <w:jc w:val="center"/>
              <w:rPr>
                <w:rFonts w:ascii="Arial" w:hAnsi="Arial" w:cs="Arial"/>
                <w:sz w:val="16"/>
                <w:szCs w:val="16"/>
              </w:rPr>
            </w:pPr>
            <w:r w:rsidRPr="00A85C3D">
              <w:rPr>
                <w:rFonts w:ascii="Arial" w:hAnsi="Arial" w:cs="Arial"/>
                <w:sz w:val="16"/>
                <w:szCs w:val="16"/>
                <w:lang w:val="es-CO" w:eastAsia="es-CO"/>
              </w:rPr>
              <w:t>882308</w:t>
            </w:r>
          </w:p>
        </w:tc>
        <w:tc>
          <w:tcPr>
            <w:tcW w:w="3624" w:type="pct"/>
            <w:shd w:val="clear" w:color="auto" w:fill="auto"/>
            <w:vAlign w:val="center"/>
          </w:tcPr>
          <w:p w14:paraId="3754B59E" w14:textId="23109C77" w:rsidR="005746BA" w:rsidRPr="00F5690F" w:rsidRDefault="005746BA" w:rsidP="005746BA">
            <w:pPr>
              <w:jc w:val="both"/>
              <w:rPr>
                <w:rFonts w:ascii="Arial" w:hAnsi="Arial" w:cs="Arial"/>
                <w:sz w:val="16"/>
                <w:szCs w:val="16"/>
              </w:rPr>
            </w:pPr>
            <w:r w:rsidRPr="00A85C3D">
              <w:rPr>
                <w:rFonts w:ascii="Arial" w:hAnsi="Arial" w:cs="Arial"/>
                <w:sz w:val="16"/>
                <w:szCs w:val="16"/>
                <w:lang w:val="es-ES_tradnl"/>
              </w:rPr>
              <w:t xml:space="preserve">ECOGRAFIA DOPPLER DE VASOS ARTERIALES DE MIEMBRO INFERIOR </w:t>
            </w:r>
          </w:p>
        </w:tc>
        <w:tc>
          <w:tcPr>
            <w:tcW w:w="651" w:type="pct"/>
            <w:shd w:val="clear" w:color="auto" w:fill="auto"/>
            <w:vAlign w:val="center"/>
          </w:tcPr>
          <w:p w14:paraId="47C838F4" w14:textId="405C8C9D"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$151.415</w:t>
            </w:r>
          </w:p>
        </w:tc>
      </w:tr>
      <w:tr w:rsidR="005746BA" w:rsidRPr="00F5690F" w14:paraId="63549266" w14:textId="77777777" w:rsidTr="00F5690F">
        <w:trPr>
          <w:trHeight w:val="340"/>
        </w:trPr>
        <w:tc>
          <w:tcPr>
            <w:tcW w:w="290" w:type="pct"/>
            <w:shd w:val="clear" w:color="auto" w:fill="auto"/>
            <w:noWrap/>
            <w:vAlign w:val="center"/>
          </w:tcPr>
          <w:p w14:paraId="783E6690" w14:textId="2C487198" w:rsidR="005746BA" w:rsidRPr="00F5690F" w:rsidRDefault="005746BA" w:rsidP="005746BA">
            <w:pPr>
              <w:jc w:val="center"/>
              <w:rPr>
                <w:rFonts w:ascii="Arial" w:hAnsi="Arial" w:cs="Arial"/>
                <w:sz w:val="16"/>
                <w:szCs w:val="16"/>
              </w:rPr>
            </w:pPr>
            <w:r w:rsidRPr="00A85C3D">
              <w:rPr>
                <w:rFonts w:ascii="Arial" w:hAnsi="Arial" w:cs="Arial"/>
                <w:sz w:val="16"/>
                <w:szCs w:val="16"/>
              </w:rPr>
              <w:t>214</w:t>
            </w:r>
          </w:p>
        </w:tc>
        <w:tc>
          <w:tcPr>
            <w:tcW w:w="435" w:type="pct"/>
            <w:shd w:val="clear" w:color="auto" w:fill="auto"/>
            <w:noWrap/>
            <w:vAlign w:val="center"/>
          </w:tcPr>
          <w:p w14:paraId="0CF18AFE" w14:textId="4F4F48C9" w:rsidR="005746BA" w:rsidRPr="00F5690F" w:rsidRDefault="005746BA" w:rsidP="005746BA">
            <w:pPr>
              <w:jc w:val="center"/>
              <w:rPr>
                <w:rFonts w:ascii="Arial" w:hAnsi="Arial" w:cs="Arial"/>
                <w:sz w:val="16"/>
                <w:szCs w:val="16"/>
              </w:rPr>
            </w:pPr>
            <w:r w:rsidRPr="00A85C3D">
              <w:rPr>
                <w:rFonts w:ascii="Arial" w:hAnsi="Arial" w:cs="Arial"/>
                <w:sz w:val="16"/>
                <w:szCs w:val="16"/>
                <w:lang w:val="es-CO" w:eastAsia="es-CO"/>
              </w:rPr>
              <w:t>882307</w:t>
            </w:r>
          </w:p>
        </w:tc>
        <w:tc>
          <w:tcPr>
            <w:tcW w:w="3624" w:type="pct"/>
            <w:shd w:val="clear" w:color="auto" w:fill="auto"/>
            <w:vAlign w:val="center"/>
          </w:tcPr>
          <w:p w14:paraId="296DDC4F" w14:textId="2FA832C5" w:rsidR="005746BA" w:rsidRPr="00F5690F" w:rsidRDefault="005746BA" w:rsidP="005746BA">
            <w:pPr>
              <w:jc w:val="both"/>
              <w:rPr>
                <w:rFonts w:ascii="Arial" w:hAnsi="Arial" w:cs="Arial"/>
                <w:sz w:val="16"/>
                <w:szCs w:val="16"/>
              </w:rPr>
            </w:pPr>
            <w:r w:rsidRPr="00A85C3D">
              <w:rPr>
                <w:rFonts w:ascii="Arial" w:hAnsi="Arial" w:cs="Arial"/>
                <w:sz w:val="16"/>
                <w:szCs w:val="16"/>
                <w:lang w:val="es-ES_tradnl"/>
              </w:rPr>
              <w:t>ECOGRAFIA DOPPLER DE VASOS ARTERIALES DE MIEMBRO SUPERIOR</w:t>
            </w:r>
          </w:p>
        </w:tc>
        <w:tc>
          <w:tcPr>
            <w:tcW w:w="651" w:type="pct"/>
            <w:shd w:val="clear" w:color="auto" w:fill="auto"/>
            <w:vAlign w:val="center"/>
          </w:tcPr>
          <w:p w14:paraId="76A998B7" w14:textId="398B3695" w:rsidR="005746BA" w:rsidRPr="005746BA" w:rsidRDefault="005746BA" w:rsidP="005746BA">
            <w:pPr>
              <w:jc w:val="center"/>
              <w:rPr>
                <w:rFonts w:ascii="Arial" w:hAnsi="Arial" w:cs="Arial"/>
                <w:color w:val="000000"/>
                <w:sz w:val="16"/>
                <w:szCs w:val="16"/>
              </w:rPr>
            </w:pPr>
            <w:r w:rsidRPr="005746BA">
              <w:rPr>
                <w:rFonts w:ascii="Arial" w:hAnsi="Arial" w:cs="Arial"/>
                <w:b/>
                <w:bCs/>
                <w:color w:val="000000"/>
                <w:sz w:val="16"/>
                <w:szCs w:val="16"/>
                <w:u w:val="single"/>
              </w:rPr>
              <w:t>$151.415</w:t>
            </w:r>
          </w:p>
        </w:tc>
      </w:tr>
      <w:tr w:rsidR="00F37DF3" w:rsidRPr="00F5690F" w14:paraId="12AD770D" w14:textId="77777777" w:rsidTr="00F5690F">
        <w:trPr>
          <w:trHeight w:val="340"/>
        </w:trPr>
        <w:tc>
          <w:tcPr>
            <w:tcW w:w="290" w:type="pct"/>
            <w:shd w:val="clear" w:color="auto" w:fill="auto"/>
            <w:noWrap/>
            <w:vAlign w:val="center"/>
          </w:tcPr>
          <w:p w14:paraId="6FCFDE6A" w14:textId="3FC5729B" w:rsidR="00F37DF3" w:rsidRPr="00A85C3D" w:rsidRDefault="00F37DF3" w:rsidP="00F37DF3">
            <w:pPr>
              <w:jc w:val="center"/>
              <w:rPr>
                <w:rFonts w:ascii="Arial" w:hAnsi="Arial" w:cs="Arial"/>
                <w:sz w:val="16"/>
                <w:szCs w:val="16"/>
              </w:rPr>
            </w:pPr>
            <w:r w:rsidRPr="00A85C3D">
              <w:rPr>
                <w:rFonts w:ascii="Arial" w:hAnsi="Arial" w:cs="Arial"/>
                <w:color w:val="000000"/>
                <w:sz w:val="16"/>
                <w:szCs w:val="16"/>
                <w:lang w:val="es-ES_tradnl"/>
              </w:rPr>
              <w:t>215</w:t>
            </w:r>
          </w:p>
        </w:tc>
        <w:tc>
          <w:tcPr>
            <w:tcW w:w="435" w:type="pct"/>
            <w:shd w:val="clear" w:color="auto" w:fill="auto"/>
            <w:noWrap/>
            <w:vAlign w:val="center"/>
          </w:tcPr>
          <w:p w14:paraId="14947B73" w14:textId="62B06AAF"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882602</w:t>
            </w:r>
          </w:p>
        </w:tc>
        <w:tc>
          <w:tcPr>
            <w:tcW w:w="3624" w:type="pct"/>
            <w:shd w:val="clear" w:color="auto" w:fill="auto"/>
            <w:vAlign w:val="center"/>
          </w:tcPr>
          <w:p w14:paraId="1F50B6D5" w14:textId="24F9A17B"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 xml:space="preserve">ECOGRAFIA DOPPLER DE OTROS ORGANOS TRANSPLANTADOS </w:t>
            </w:r>
          </w:p>
        </w:tc>
        <w:tc>
          <w:tcPr>
            <w:tcW w:w="651" w:type="pct"/>
            <w:shd w:val="clear" w:color="auto" w:fill="auto"/>
            <w:vAlign w:val="center"/>
          </w:tcPr>
          <w:p w14:paraId="7682CADD" w14:textId="2CB9B9E9"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$128.775</w:t>
            </w:r>
          </w:p>
        </w:tc>
      </w:tr>
      <w:tr w:rsidR="00F37DF3" w:rsidRPr="00F5690F" w14:paraId="1FB236E3" w14:textId="77777777" w:rsidTr="00F5690F">
        <w:trPr>
          <w:trHeight w:val="340"/>
        </w:trPr>
        <w:tc>
          <w:tcPr>
            <w:tcW w:w="290" w:type="pct"/>
            <w:shd w:val="clear" w:color="auto" w:fill="auto"/>
            <w:noWrap/>
            <w:vAlign w:val="center"/>
          </w:tcPr>
          <w:p w14:paraId="1BA40754" w14:textId="14CA6BCB" w:rsidR="00F37DF3" w:rsidRPr="00A85C3D" w:rsidRDefault="00F37DF3" w:rsidP="00F37DF3">
            <w:pPr>
              <w:jc w:val="center"/>
              <w:rPr>
                <w:rFonts w:ascii="Arial" w:hAnsi="Arial" w:cs="Arial"/>
                <w:color w:val="000000"/>
                <w:sz w:val="16"/>
                <w:szCs w:val="16"/>
                <w:lang w:val="es-ES_tradnl"/>
              </w:rPr>
            </w:pPr>
            <w:r w:rsidRPr="00A85C3D">
              <w:rPr>
                <w:rFonts w:ascii="Arial" w:hAnsi="Arial" w:cs="Arial"/>
                <w:color w:val="000000"/>
                <w:sz w:val="16"/>
                <w:szCs w:val="16"/>
                <w:lang w:val="es-ES_tradnl"/>
              </w:rPr>
              <w:t>216</w:t>
            </w:r>
          </w:p>
        </w:tc>
        <w:tc>
          <w:tcPr>
            <w:tcW w:w="435" w:type="pct"/>
            <w:shd w:val="clear" w:color="auto" w:fill="auto"/>
            <w:noWrap/>
            <w:vAlign w:val="center"/>
          </w:tcPr>
          <w:p w14:paraId="7EB9DBCE" w14:textId="17B4A05C"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882603</w:t>
            </w:r>
          </w:p>
        </w:tc>
        <w:tc>
          <w:tcPr>
            <w:tcW w:w="3624" w:type="pct"/>
            <w:shd w:val="clear" w:color="auto" w:fill="auto"/>
            <w:vAlign w:val="center"/>
          </w:tcPr>
          <w:p w14:paraId="3B327A2D" w14:textId="0778B780"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 xml:space="preserve">ECOGRAFIA DOPPLER DE RIÑON TRANSPLANTADO </w:t>
            </w:r>
          </w:p>
        </w:tc>
        <w:tc>
          <w:tcPr>
            <w:tcW w:w="651" w:type="pct"/>
            <w:shd w:val="clear" w:color="auto" w:fill="auto"/>
            <w:vAlign w:val="center"/>
          </w:tcPr>
          <w:p w14:paraId="1A85F26E" w14:textId="6C1DF9EE"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$77.803</w:t>
            </w:r>
          </w:p>
        </w:tc>
      </w:tr>
      <w:tr w:rsidR="00F37DF3" w:rsidRPr="00F5690F" w14:paraId="2F3B6FFF" w14:textId="77777777" w:rsidTr="00F5690F">
        <w:trPr>
          <w:trHeight w:val="340"/>
        </w:trPr>
        <w:tc>
          <w:tcPr>
            <w:tcW w:w="290" w:type="pct"/>
            <w:shd w:val="clear" w:color="auto" w:fill="auto"/>
            <w:noWrap/>
            <w:vAlign w:val="center"/>
          </w:tcPr>
          <w:p w14:paraId="71100A68" w14:textId="3496092A" w:rsidR="00F37DF3" w:rsidRPr="00A85C3D" w:rsidRDefault="00F37DF3" w:rsidP="00F37DF3">
            <w:pPr>
              <w:jc w:val="center"/>
              <w:rPr>
                <w:rFonts w:ascii="Arial" w:hAnsi="Arial" w:cs="Arial"/>
                <w:color w:val="000000"/>
                <w:sz w:val="16"/>
                <w:szCs w:val="16"/>
                <w:lang w:val="es-ES_tradnl"/>
              </w:rPr>
            </w:pPr>
            <w:r w:rsidRPr="00A85C3D">
              <w:rPr>
                <w:rFonts w:ascii="Arial" w:hAnsi="Arial" w:cs="Arial"/>
                <w:color w:val="000000"/>
                <w:sz w:val="16"/>
                <w:szCs w:val="16"/>
              </w:rPr>
              <w:t>217</w:t>
            </w:r>
          </w:p>
        </w:tc>
        <w:tc>
          <w:tcPr>
            <w:tcW w:w="435" w:type="pct"/>
            <w:shd w:val="clear" w:color="auto" w:fill="auto"/>
            <w:noWrap/>
            <w:vAlign w:val="center"/>
          </w:tcPr>
          <w:p w14:paraId="0F6C2734" w14:textId="3D246751"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882242</w:t>
            </w:r>
          </w:p>
        </w:tc>
        <w:tc>
          <w:tcPr>
            <w:tcW w:w="3624" w:type="pct"/>
            <w:shd w:val="clear" w:color="auto" w:fill="auto"/>
            <w:vAlign w:val="center"/>
          </w:tcPr>
          <w:p w14:paraId="4328AD43" w14:textId="389C62A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ECOGRAFIA DOPPLER DE TRONCO CELIACO</w:t>
            </w:r>
          </w:p>
        </w:tc>
        <w:tc>
          <w:tcPr>
            <w:tcW w:w="651" w:type="pct"/>
            <w:shd w:val="clear" w:color="auto" w:fill="auto"/>
            <w:vAlign w:val="center"/>
          </w:tcPr>
          <w:p w14:paraId="0A8BC619" w14:textId="550A1AF1"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$145.440</w:t>
            </w:r>
          </w:p>
        </w:tc>
      </w:tr>
      <w:tr w:rsidR="00F37DF3" w:rsidRPr="00F5690F" w14:paraId="271999DB" w14:textId="77777777" w:rsidTr="00F5690F">
        <w:trPr>
          <w:trHeight w:val="340"/>
        </w:trPr>
        <w:tc>
          <w:tcPr>
            <w:tcW w:w="290" w:type="pct"/>
            <w:shd w:val="clear" w:color="auto" w:fill="auto"/>
            <w:noWrap/>
            <w:vAlign w:val="center"/>
          </w:tcPr>
          <w:p w14:paraId="395310B6" w14:textId="7AEA4F7E" w:rsidR="00F37DF3" w:rsidRPr="00A85C3D" w:rsidRDefault="00F37DF3" w:rsidP="00F37DF3">
            <w:pPr>
              <w:jc w:val="center"/>
              <w:rPr>
                <w:rFonts w:ascii="Arial" w:hAnsi="Arial" w:cs="Arial"/>
                <w:color w:val="000000"/>
                <w:sz w:val="16"/>
                <w:szCs w:val="16"/>
                <w:lang w:val="es-ES_tradnl"/>
              </w:rPr>
            </w:pPr>
            <w:r w:rsidRPr="00A85C3D">
              <w:rPr>
                <w:rFonts w:ascii="Arial" w:hAnsi="Arial" w:cs="Arial"/>
                <w:color w:val="000000"/>
                <w:sz w:val="16"/>
                <w:szCs w:val="16"/>
              </w:rPr>
              <w:t>218</w:t>
            </w:r>
          </w:p>
        </w:tc>
        <w:tc>
          <w:tcPr>
            <w:tcW w:w="435" w:type="pct"/>
            <w:shd w:val="clear" w:color="auto" w:fill="auto"/>
            <w:noWrap/>
            <w:vAlign w:val="center"/>
          </w:tcPr>
          <w:p w14:paraId="42B4EC6F" w14:textId="62813413"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882272</w:t>
            </w:r>
          </w:p>
        </w:tc>
        <w:tc>
          <w:tcPr>
            <w:tcW w:w="3624" w:type="pct"/>
            <w:shd w:val="clear" w:color="auto" w:fill="auto"/>
            <w:vAlign w:val="center"/>
          </w:tcPr>
          <w:p w14:paraId="31DF41C1" w14:textId="11B79878"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 xml:space="preserve">ECOGRAFIA DOPPLER DE VASOS DEL PENE </w:t>
            </w:r>
          </w:p>
        </w:tc>
        <w:tc>
          <w:tcPr>
            <w:tcW w:w="651" w:type="pct"/>
            <w:shd w:val="clear" w:color="auto" w:fill="auto"/>
            <w:vAlign w:val="center"/>
          </w:tcPr>
          <w:p w14:paraId="5CEA6460" w14:textId="7FB87693"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$356.438</w:t>
            </w:r>
          </w:p>
        </w:tc>
      </w:tr>
      <w:tr w:rsidR="00F37DF3" w:rsidRPr="00F5690F" w14:paraId="4D331729" w14:textId="77777777" w:rsidTr="00F5690F">
        <w:trPr>
          <w:trHeight w:val="340"/>
        </w:trPr>
        <w:tc>
          <w:tcPr>
            <w:tcW w:w="290" w:type="pct"/>
            <w:shd w:val="clear" w:color="auto" w:fill="auto"/>
            <w:noWrap/>
            <w:vAlign w:val="center"/>
          </w:tcPr>
          <w:p w14:paraId="20A1E12D" w14:textId="09F8A0AB"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219</w:t>
            </w:r>
          </w:p>
        </w:tc>
        <w:tc>
          <w:tcPr>
            <w:tcW w:w="435" w:type="pct"/>
            <w:shd w:val="clear" w:color="auto" w:fill="auto"/>
            <w:noWrap/>
            <w:vAlign w:val="center"/>
          </w:tcPr>
          <w:p w14:paraId="7D483E2E" w14:textId="4B60E5B8"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882272</w:t>
            </w:r>
          </w:p>
        </w:tc>
        <w:tc>
          <w:tcPr>
            <w:tcW w:w="3624" w:type="pct"/>
            <w:shd w:val="clear" w:color="auto" w:fill="auto"/>
            <w:vAlign w:val="center"/>
          </w:tcPr>
          <w:p w14:paraId="57866BD0" w14:textId="5F59B18A"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ECOGRAFIA DOPPLER DE VASOS DEL PENE SIMPLE</w:t>
            </w:r>
          </w:p>
        </w:tc>
        <w:tc>
          <w:tcPr>
            <w:tcW w:w="651" w:type="pct"/>
            <w:shd w:val="clear" w:color="auto" w:fill="auto"/>
            <w:vAlign w:val="center"/>
          </w:tcPr>
          <w:p w14:paraId="5AE2E334" w14:textId="62A9DC3D"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$157.448</w:t>
            </w:r>
          </w:p>
        </w:tc>
      </w:tr>
      <w:tr w:rsidR="00F37DF3" w:rsidRPr="00F5690F" w14:paraId="78B0DCFD" w14:textId="77777777" w:rsidTr="00F5690F">
        <w:trPr>
          <w:trHeight w:val="340"/>
        </w:trPr>
        <w:tc>
          <w:tcPr>
            <w:tcW w:w="290" w:type="pct"/>
            <w:shd w:val="clear" w:color="auto" w:fill="auto"/>
            <w:noWrap/>
            <w:vAlign w:val="center"/>
          </w:tcPr>
          <w:p w14:paraId="03BE8521" w14:textId="22387865"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220</w:t>
            </w:r>
          </w:p>
        </w:tc>
        <w:tc>
          <w:tcPr>
            <w:tcW w:w="435" w:type="pct"/>
            <w:shd w:val="clear" w:color="auto" w:fill="auto"/>
            <w:noWrap/>
            <w:vAlign w:val="center"/>
          </w:tcPr>
          <w:p w14:paraId="3F05E814" w14:textId="0EFCD1FA"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881118</w:t>
            </w:r>
          </w:p>
        </w:tc>
        <w:tc>
          <w:tcPr>
            <w:tcW w:w="3624" w:type="pct"/>
            <w:shd w:val="clear" w:color="auto" w:fill="auto"/>
            <w:vAlign w:val="center"/>
          </w:tcPr>
          <w:p w14:paraId="60A51DBB" w14:textId="14102B4E"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ECOGRAFÍA CEREBRAL TRANSFONTANELAR CON ANALISIS DOPPLER</w:t>
            </w:r>
          </w:p>
        </w:tc>
        <w:tc>
          <w:tcPr>
            <w:tcW w:w="651" w:type="pct"/>
            <w:shd w:val="clear" w:color="auto" w:fill="auto"/>
            <w:vAlign w:val="center"/>
          </w:tcPr>
          <w:p w14:paraId="3972804D" w14:textId="2972ED4C"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$121.140</w:t>
            </w:r>
          </w:p>
        </w:tc>
      </w:tr>
      <w:tr w:rsidR="00F37DF3" w:rsidRPr="00F5690F" w14:paraId="17E0A656" w14:textId="77777777" w:rsidTr="00F5690F">
        <w:trPr>
          <w:trHeight w:val="340"/>
        </w:trPr>
        <w:tc>
          <w:tcPr>
            <w:tcW w:w="290" w:type="pct"/>
            <w:shd w:val="clear" w:color="auto" w:fill="auto"/>
            <w:noWrap/>
            <w:vAlign w:val="center"/>
          </w:tcPr>
          <w:p w14:paraId="4AE37AA9" w14:textId="6B6F7DFA"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221</w:t>
            </w:r>
          </w:p>
        </w:tc>
        <w:tc>
          <w:tcPr>
            <w:tcW w:w="435" w:type="pct"/>
            <w:shd w:val="clear" w:color="auto" w:fill="auto"/>
            <w:noWrap/>
            <w:vAlign w:val="center"/>
          </w:tcPr>
          <w:p w14:paraId="13E578CB" w14:textId="4B5A0DC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882106</w:t>
            </w:r>
          </w:p>
        </w:tc>
        <w:tc>
          <w:tcPr>
            <w:tcW w:w="3624" w:type="pct"/>
            <w:shd w:val="clear" w:color="auto" w:fill="auto"/>
            <w:vAlign w:val="center"/>
          </w:tcPr>
          <w:p w14:paraId="6557BD97" w14:textId="58CE645A"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 xml:space="preserve">ECOGRAFÍA DOPPLER DE ARTERIAS TEMPORALES </w:t>
            </w:r>
          </w:p>
        </w:tc>
        <w:tc>
          <w:tcPr>
            <w:tcW w:w="651" w:type="pct"/>
            <w:shd w:val="clear" w:color="auto" w:fill="auto"/>
            <w:vAlign w:val="center"/>
          </w:tcPr>
          <w:p w14:paraId="72112C62" w14:textId="39064DFB"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$154.616</w:t>
            </w:r>
          </w:p>
        </w:tc>
      </w:tr>
      <w:tr w:rsidR="00F37DF3" w:rsidRPr="00F5690F" w14:paraId="266AF9F0" w14:textId="77777777" w:rsidTr="00F5690F">
        <w:trPr>
          <w:trHeight w:val="340"/>
        </w:trPr>
        <w:tc>
          <w:tcPr>
            <w:tcW w:w="290" w:type="pct"/>
            <w:shd w:val="clear" w:color="auto" w:fill="auto"/>
            <w:noWrap/>
            <w:vAlign w:val="center"/>
          </w:tcPr>
          <w:p w14:paraId="12004FF7" w14:textId="2F40BE02"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222</w:t>
            </w:r>
          </w:p>
        </w:tc>
        <w:tc>
          <w:tcPr>
            <w:tcW w:w="435" w:type="pct"/>
            <w:shd w:val="clear" w:color="auto" w:fill="auto"/>
            <w:noWrap/>
            <w:vAlign w:val="center"/>
          </w:tcPr>
          <w:p w14:paraId="31087D2A" w14:textId="00ECB63A"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873308</w:t>
            </w:r>
          </w:p>
        </w:tc>
        <w:tc>
          <w:tcPr>
            <w:tcW w:w="3624" w:type="pct"/>
            <w:shd w:val="clear" w:color="auto" w:fill="auto"/>
            <w:vAlign w:val="center"/>
          </w:tcPr>
          <w:p w14:paraId="2DB68435" w14:textId="1417874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RADIOGRAFIA DIGITAL DE MIEMBROS INFERIORES (ESTUDIO DE LONGITUD)</w:t>
            </w:r>
          </w:p>
        </w:tc>
        <w:tc>
          <w:tcPr>
            <w:tcW w:w="651" w:type="pct"/>
            <w:shd w:val="clear" w:color="auto" w:fill="auto"/>
            <w:vAlign w:val="center"/>
          </w:tcPr>
          <w:p w14:paraId="4DFAB7D3" w14:textId="41EA7A10"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$133.113</w:t>
            </w:r>
          </w:p>
        </w:tc>
      </w:tr>
      <w:tr w:rsidR="00F37DF3" w:rsidRPr="00F5690F" w14:paraId="1340D4B5" w14:textId="77777777" w:rsidTr="00F5690F">
        <w:trPr>
          <w:trHeight w:val="340"/>
        </w:trPr>
        <w:tc>
          <w:tcPr>
            <w:tcW w:w="290" w:type="pct"/>
            <w:shd w:val="clear" w:color="auto" w:fill="auto"/>
            <w:noWrap/>
            <w:vAlign w:val="center"/>
          </w:tcPr>
          <w:p w14:paraId="3529AC30" w14:textId="61C612A3"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223</w:t>
            </w:r>
          </w:p>
        </w:tc>
        <w:tc>
          <w:tcPr>
            <w:tcW w:w="435" w:type="pct"/>
            <w:shd w:val="clear" w:color="auto" w:fill="auto"/>
            <w:noWrap/>
            <w:vAlign w:val="center"/>
          </w:tcPr>
          <w:p w14:paraId="1ABF7A3E" w14:textId="65AD1E62"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873003</w:t>
            </w:r>
          </w:p>
        </w:tc>
        <w:tc>
          <w:tcPr>
            <w:tcW w:w="3624" w:type="pct"/>
            <w:shd w:val="clear" w:color="auto" w:fill="auto"/>
            <w:vAlign w:val="center"/>
          </w:tcPr>
          <w:p w14:paraId="3EC156F8" w14:textId="3D738369"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RADIOGRAFIA PARA ESTUDIOS DE LONGITUD DE LOS HUESOS [ORTORRADIOGRAFÍA Y ESCANOGRAMA]</w:t>
            </w:r>
          </w:p>
        </w:tc>
        <w:tc>
          <w:tcPr>
            <w:tcW w:w="651" w:type="pct"/>
            <w:shd w:val="clear" w:color="auto" w:fill="auto"/>
            <w:vAlign w:val="center"/>
          </w:tcPr>
          <w:p w14:paraId="1A3235A6" w14:textId="5B599685"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$133.113</w:t>
            </w:r>
          </w:p>
        </w:tc>
      </w:tr>
      <w:tr w:rsidR="00F37DF3" w:rsidRPr="00F5690F" w14:paraId="66CF984E" w14:textId="77777777" w:rsidTr="00F5690F">
        <w:trPr>
          <w:trHeight w:val="340"/>
        </w:trPr>
        <w:tc>
          <w:tcPr>
            <w:tcW w:w="290" w:type="pct"/>
            <w:shd w:val="clear" w:color="auto" w:fill="auto"/>
            <w:noWrap/>
            <w:vAlign w:val="center"/>
          </w:tcPr>
          <w:p w14:paraId="56847068" w14:textId="06C5F519"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224</w:t>
            </w:r>
          </w:p>
        </w:tc>
        <w:tc>
          <w:tcPr>
            <w:tcW w:w="435" w:type="pct"/>
            <w:shd w:val="clear" w:color="auto" w:fill="auto"/>
            <w:noWrap/>
            <w:vAlign w:val="center"/>
          </w:tcPr>
          <w:p w14:paraId="31D92DDC" w14:textId="13852139"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871060</w:t>
            </w:r>
          </w:p>
        </w:tc>
        <w:tc>
          <w:tcPr>
            <w:tcW w:w="3624" w:type="pct"/>
            <w:shd w:val="clear" w:color="auto" w:fill="auto"/>
            <w:vAlign w:val="center"/>
          </w:tcPr>
          <w:p w14:paraId="73C10FDC" w14:textId="7558458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TEST DE ESCOLIOSIS</w:t>
            </w:r>
          </w:p>
        </w:tc>
        <w:tc>
          <w:tcPr>
            <w:tcW w:w="651" w:type="pct"/>
            <w:shd w:val="clear" w:color="auto" w:fill="auto"/>
            <w:vAlign w:val="center"/>
          </w:tcPr>
          <w:p w14:paraId="508A5AF0" w14:textId="16F05CF0"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$63.368</w:t>
            </w:r>
          </w:p>
        </w:tc>
      </w:tr>
      <w:tr w:rsidR="00F37DF3" w:rsidRPr="00F5690F" w14:paraId="28B971C8" w14:textId="77777777" w:rsidTr="00F5690F">
        <w:trPr>
          <w:trHeight w:val="340"/>
        </w:trPr>
        <w:tc>
          <w:tcPr>
            <w:tcW w:w="290" w:type="pct"/>
            <w:shd w:val="clear" w:color="auto" w:fill="auto"/>
            <w:noWrap/>
            <w:vAlign w:val="center"/>
          </w:tcPr>
          <w:p w14:paraId="0C2ABC82" w14:textId="7358798D"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lastRenderedPageBreak/>
              <w:t>225</w:t>
            </w:r>
          </w:p>
        </w:tc>
        <w:tc>
          <w:tcPr>
            <w:tcW w:w="435" w:type="pct"/>
            <w:shd w:val="clear" w:color="auto" w:fill="auto"/>
            <w:noWrap/>
            <w:vAlign w:val="center"/>
          </w:tcPr>
          <w:p w14:paraId="5E8E8CAF" w14:textId="566FF9E6"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879301</w:t>
            </w:r>
          </w:p>
        </w:tc>
        <w:tc>
          <w:tcPr>
            <w:tcW w:w="3624" w:type="pct"/>
            <w:shd w:val="clear" w:color="auto" w:fill="auto"/>
            <w:vAlign w:val="center"/>
          </w:tcPr>
          <w:p w14:paraId="1DB7FE07" w14:textId="20D2CCB1"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TÓRAX CON CONTRASTE</w:t>
            </w:r>
          </w:p>
        </w:tc>
        <w:tc>
          <w:tcPr>
            <w:tcW w:w="651" w:type="pct"/>
            <w:shd w:val="clear" w:color="auto" w:fill="auto"/>
            <w:vAlign w:val="center"/>
          </w:tcPr>
          <w:p w14:paraId="36990DF6" w14:textId="1E2A16E4"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$702.600</w:t>
            </w:r>
          </w:p>
        </w:tc>
      </w:tr>
      <w:tr w:rsidR="00F37DF3" w:rsidRPr="00F5690F" w14:paraId="63231515" w14:textId="77777777" w:rsidTr="00F5690F">
        <w:trPr>
          <w:trHeight w:val="340"/>
        </w:trPr>
        <w:tc>
          <w:tcPr>
            <w:tcW w:w="290" w:type="pct"/>
            <w:shd w:val="clear" w:color="auto" w:fill="auto"/>
            <w:noWrap/>
            <w:vAlign w:val="center"/>
          </w:tcPr>
          <w:p w14:paraId="7F2F6D65" w14:textId="243BFC47"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226</w:t>
            </w:r>
          </w:p>
        </w:tc>
        <w:tc>
          <w:tcPr>
            <w:tcW w:w="435" w:type="pct"/>
            <w:shd w:val="clear" w:color="auto" w:fill="auto"/>
            <w:noWrap/>
            <w:vAlign w:val="center"/>
          </w:tcPr>
          <w:p w14:paraId="5984BCB7" w14:textId="5203578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879301</w:t>
            </w:r>
          </w:p>
        </w:tc>
        <w:tc>
          <w:tcPr>
            <w:tcW w:w="3624" w:type="pct"/>
            <w:shd w:val="clear" w:color="auto" w:fill="auto"/>
            <w:vAlign w:val="center"/>
          </w:tcPr>
          <w:p w14:paraId="5448B097" w14:textId="6540A1FD"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TORAX SIMPLE</w:t>
            </w:r>
          </w:p>
        </w:tc>
        <w:tc>
          <w:tcPr>
            <w:tcW w:w="651" w:type="pct"/>
            <w:shd w:val="clear" w:color="auto" w:fill="auto"/>
            <w:vAlign w:val="center"/>
          </w:tcPr>
          <w:p w14:paraId="03AB7138" w14:textId="4FBCE90B"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$573.587</w:t>
            </w:r>
          </w:p>
        </w:tc>
      </w:tr>
      <w:tr w:rsidR="00F37DF3" w:rsidRPr="00F5690F" w14:paraId="22C20DF3" w14:textId="77777777" w:rsidTr="00F5690F">
        <w:trPr>
          <w:trHeight w:val="340"/>
        </w:trPr>
        <w:tc>
          <w:tcPr>
            <w:tcW w:w="290" w:type="pct"/>
            <w:shd w:val="clear" w:color="auto" w:fill="auto"/>
            <w:noWrap/>
            <w:vAlign w:val="center"/>
          </w:tcPr>
          <w:p w14:paraId="2D039AF4" w14:textId="2C49F28E"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227</w:t>
            </w:r>
          </w:p>
        </w:tc>
        <w:tc>
          <w:tcPr>
            <w:tcW w:w="435" w:type="pct"/>
            <w:shd w:val="clear" w:color="auto" w:fill="auto"/>
            <w:noWrap/>
            <w:vAlign w:val="center"/>
          </w:tcPr>
          <w:p w14:paraId="7E5C4360" w14:textId="7B93549A"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879301</w:t>
            </w:r>
          </w:p>
        </w:tc>
        <w:tc>
          <w:tcPr>
            <w:tcW w:w="3624" w:type="pct"/>
            <w:shd w:val="clear" w:color="auto" w:fill="auto"/>
            <w:vAlign w:val="center"/>
          </w:tcPr>
          <w:p w14:paraId="3491B7AE" w14:textId="5E219526"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BRONCOSCOPIA VIRTUAL</w:t>
            </w:r>
          </w:p>
        </w:tc>
        <w:tc>
          <w:tcPr>
            <w:tcW w:w="651" w:type="pct"/>
            <w:shd w:val="clear" w:color="auto" w:fill="auto"/>
            <w:vAlign w:val="center"/>
          </w:tcPr>
          <w:p w14:paraId="55406726" w14:textId="1D451806"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$1.001.445</w:t>
            </w:r>
          </w:p>
        </w:tc>
      </w:tr>
      <w:tr w:rsidR="00F37DF3" w:rsidRPr="00F5690F" w14:paraId="7E805BB3" w14:textId="77777777" w:rsidTr="00F5690F">
        <w:trPr>
          <w:trHeight w:val="340"/>
        </w:trPr>
        <w:tc>
          <w:tcPr>
            <w:tcW w:w="290" w:type="pct"/>
            <w:shd w:val="clear" w:color="auto" w:fill="auto"/>
            <w:noWrap/>
            <w:vAlign w:val="center"/>
          </w:tcPr>
          <w:p w14:paraId="455A4552" w14:textId="2BEB055B"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228</w:t>
            </w:r>
          </w:p>
        </w:tc>
        <w:tc>
          <w:tcPr>
            <w:tcW w:w="435" w:type="pct"/>
            <w:shd w:val="clear" w:color="auto" w:fill="auto"/>
            <w:noWrap/>
            <w:vAlign w:val="center"/>
          </w:tcPr>
          <w:p w14:paraId="3322233F" w14:textId="4963C0B9"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879510</w:t>
            </w:r>
          </w:p>
        </w:tc>
        <w:tc>
          <w:tcPr>
            <w:tcW w:w="3624" w:type="pct"/>
            <w:shd w:val="clear" w:color="auto" w:fill="auto"/>
            <w:vAlign w:val="center"/>
          </w:tcPr>
          <w:p w14:paraId="3FAEF42A" w14:textId="12E564F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MIEMBROS SUPERIORES Y ARTICULACIONES</w:t>
            </w:r>
          </w:p>
        </w:tc>
        <w:tc>
          <w:tcPr>
            <w:tcW w:w="651" w:type="pct"/>
            <w:shd w:val="clear" w:color="auto" w:fill="auto"/>
            <w:vAlign w:val="center"/>
          </w:tcPr>
          <w:p w14:paraId="35D9C5A7" w14:textId="7EB76D86"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$405.531</w:t>
            </w:r>
          </w:p>
        </w:tc>
      </w:tr>
      <w:tr w:rsidR="00F37DF3" w:rsidRPr="00F5690F" w14:paraId="03052077" w14:textId="77777777" w:rsidTr="00F5690F">
        <w:trPr>
          <w:trHeight w:val="340"/>
        </w:trPr>
        <w:tc>
          <w:tcPr>
            <w:tcW w:w="290" w:type="pct"/>
            <w:shd w:val="clear" w:color="auto" w:fill="auto"/>
            <w:noWrap/>
            <w:vAlign w:val="center"/>
          </w:tcPr>
          <w:p w14:paraId="5A45602B" w14:textId="723950BE"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229</w:t>
            </w:r>
          </w:p>
        </w:tc>
        <w:tc>
          <w:tcPr>
            <w:tcW w:w="435" w:type="pct"/>
            <w:shd w:val="clear" w:color="auto" w:fill="auto"/>
            <w:noWrap/>
            <w:vAlign w:val="center"/>
          </w:tcPr>
          <w:p w14:paraId="32872FBB" w14:textId="055EC62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879520</w:t>
            </w:r>
          </w:p>
        </w:tc>
        <w:tc>
          <w:tcPr>
            <w:tcW w:w="3624" w:type="pct"/>
            <w:shd w:val="clear" w:color="auto" w:fill="auto"/>
            <w:vAlign w:val="center"/>
          </w:tcPr>
          <w:p w14:paraId="073EF82C" w14:textId="1FE3792B"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MIEMBROS INFERIORES Y ARTICULACIONES</w:t>
            </w:r>
          </w:p>
        </w:tc>
        <w:tc>
          <w:tcPr>
            <w:tcW w:w="651" w:type="pct"/>
            <w:shd w:val="clear" w:color="auto" w:fill="auto"/>
            <w:vAlign w:val="center"/>
          </w:tcPr>
          <w:p w14:paraId="15C35E4B" w14:textId="5DF1BB98"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$405.531</w:t>
            </w:r>
          </w:p>
        </w:tc>
      </w:tr>
      <w:tr w:rsidR="00F37DF3" w:rsidRPr="00F5690F" w14:paraId="23DF6881" w14:textId="77777777" w:rsidTr="00F5690F">
        <w:trPr>
          <w:trHeight w:val="340"/>
        </w:trPr>
        <w:tc>
          <w:tcPr>
            <w:tcW w:w="290" w:type="pct"/>
            <w:shd w:val="clear" w:color="auto" w:fill="auto"/>
            <w:noWrap/>
            <w:vAlign w:val="center"/>
          </w:tcPr>
          <w:p w14:paraId="1E8A14C5" w14:textId="1BDB7D51"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230</w:t>
            </w:r>
          </w:p>
        </w:tc>
        <w:tc>
          <w:tcPr>
            <w:tcW w:w="435" w:type="pct"/>
            <w:shd w:val="clear" w:color="auto" w:fill="auto"/>
            <w:noWrap/>
            <w:vAlign w:val="center"/>
          </w:tcPr>
          <w:p w14:paraId="324B8A3B" w14:textId="74AC1B4B"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879201</w:t>
            </w:r>
          </w:p>
        </w:tc>
        <w:tc>
          <w:tcPr>
            <w:tcW w:w="3624" w:type="pct"/>
            <w:shd w:val="clear" w:color="auto" w:fill="auto"/>
            <w:vAlign w:val="center"/>
          </w:tcPr>
          <w:p w14:paraId="1702C9E9" w14:textId="09A000B0"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COLUMNA HASTA 3 SEGMENTOS</w:t>
            </w:r>
          </w:p>
        </w:tc>
        <w:tc>
          <w:tcPr>
            <w:tcW w:w="651" w:type="pct"/>
            <w:shd w:val="clear" w:color="auto" w:fill="auto"/>
            <w:vAlign w:val="center"/>
          </w:tcPr>
          <w:p w14:paraId="6108A644" w14:textId="1DB69142"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$442.679</w:t>
            </w:r>
          </w:p>
        </w:tc>
      </w:tr>
      <w:tr w:rsidR="00F37DF3" w:rsidRPr="00F5690F" w14:paraId="62AB5C22" w14:textId="77777777" w:rsidTr="00F5690F">
        <w:trPr>
          <w:trHeight w:val="340"/>
        </w:trPr>
        <w:tc>
          <w:tcPr>
            <w:tcW w:w="290" w:type="pct"/>
            <w:shd w:val="clear" w:color="auto" w:fill="auto"/>
            <w:noWrap/>
            <w:vAlign w:val="center"/>
          </w:tcPr>
          <w:p w14:paraId="5975C626" w14:textId="4E633C4E"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231</w:t>
            </w:r>
          </w:p>
        </w:tc>
        <w:tc>
          <w:tcPr>
            <w:tcW w:w="435" w:type="pct"/>
            <w:shd w:val="clear" w:color="auto" w:fill="auto"/>
            <w:noWrap/>
            <w:vAlign w:val="center"/>
          </w:tcPr>
          <w:p w14:paraId="163F7CB8" w14:textId="5A471DE7"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879131</w:t>
            </w:r>
          </w:p>
        </w:tc>
        <w:tc>
          <w:tcPr>
            <w:tcW w:w="3624" w:type="pct"/>
            <w:shd w:val="clear" w:color="auto" w:fill="auto"/>
            <w:vAlign w:val="center"/>
          </w:tcPr>
          <w:p w14:paraId="1CA05B50" w14:textId="75530912"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SENOS PARANASALES O CARA</w:t>
            </w:r>
          </w:p>
        </w:tc>
        <w:tc>
          <w:tcPr>
            <w:tcW w:w="651" w:type="pct"/>
            <w:shd w:val="clear" w:color="auto" w:fill="auto"/>
            <w:vAlign w:val="center"/>
          </w:tcPr>
          <w:p w14:paraId="4EDBD5F1" w14:textId="7FEF5F0C"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$521.618</w:t>
            </w:r>
          </w:p>
        </w:tc>
      </w:tr>
      <w:tr w:rsidR="00F37DF3" w:rsidRPr="00F5690F" w14:paraId="2DFF7D7D" w14:textId="77777777" w:rsidTr="00F5690F">
        <w:trPr>
          <w:trHeight w:val="340"/>
        </w:trPr>
        <w:tc>
          <w:tcPr>
            <w:tcW w:w="290" w:type="pct"/>
            <w:shd w:val="clear" w:color="auto" w:fill="auto"/>
            <w:noWrap/>
            <w:vAlign w:val="center"/>
          </w:tcPr>
          <w:p w14:paraId="274A9D35" w14:textId="500D58CC"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232</w:t>
            </w:r>
          </w:p>
        </w:tc>
        <w:tc>
          <w:tcPr>
            <w:tcW w:w="435" w:type="pct"/>
            <w:shd w:val="clear" w:color="auto" w:fill="auto"/>
            <w:noWrap/>
            <w:vAlign w:val="center"/>
          </w:tcPr>
          <w:p w14:paraId="747DCD46" w14:textId="0D8FF5CC"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879112</w:t>
            </w:r>
          </w:p>
        </w:tc>
        <w:tc>
          <w:tcPr>
            <w:tcW w:w="3624" w:type="pct"/>
            <w:shd w:val="clear" w:color="auto" w:fill="auto"/>
            <w:vAlign w:val="center"/>
          </w:tcPr>
          <w:p w14:paraId="1938DA29" w14:textId="66D54921"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CRÁNEO CON CONTRASTE</w:t>
            </w:r>
          </w:p>
        </w:tc>
        <w:tc>
          <w:tcPr>
            <w:tcW w:w="651" w:type="pct"/>
            <w:shd w:val="clear" w:color="auto" w:fill="auto"/>
            <w:vAlign w:val="center"/>
          </w:tcPr>
          <w:p w14:paraId="351627BE" w14:textId="1D1E59E7"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$740.900</w:t>
            </w:r>
          </w:p>
        </w:tc>
      </w:tr>
      <w:tr w:rsidR="00F37DF3" w:rsidRPr="00F5690F" w14:paraId="15C88AD3" w14:textId="77777777" w:rsidTr="00F5690F">
        <w:trPr>
          <w:trHeight w:val="340"/>
        </w:trPr>
        <w:tc>
          <w:tcPr>
            <w:tcW w:w="290" w:type="pct"/>
            <w:shd w:val="clear" w:color="auto" w:fill="auto"/>
            <w:noWrap/>
            <w:vAlign w:val="center"/>
          </w:tcPr>
          <w:p w14:paraId="78EFE76C" w14:textId="2B14697F"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233</w:t>
            </w:r>
          </w:p>
        </w:tc>
        <w:tc>
          <w:tcPr>
            <w:tcW w:w="435" w:type="pct"/>
            <w:shd w:val="clear" w:color="auto" w:fill="auto"/>
            <w:noWrap/>
            <w:vAlign w:val="center"/>
          </w:tcPr>
          <w:p w14:paraId="268E0336" w14:textId="1F6375C5"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879460</w:t>
            </w:r>
          </w:p>
        </w:tc>
        <w:tc>
          <w:tcPr>
            <w:tcW w:w="3624" w:type="pct"/>
            <w:shd w:val="clear" w:color="auto" w:fill="auto"/>
            <w:vAlign w:val="center"/>
          </w:tcPr>
          <w:p w14:paraId="311DF487" w14:textId="45A9C6EE"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PELVIS CON CONTRASTE</w:t>
            </w:r>
          </w:p>
        </w:tc>
        <w:tc>
          <w:tcPr>
            <w:tcW w:w="651" w:type="pct"/>
            <w:shd w:val="clear" w:color="auto" w:fill="auto"/>
            <w:vAlign w:val="center"/>
          </w:tcPr>
          <w:p w14:paraId="653AA493" w14:textId="306BC737"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$628.400</w:t>
            </w:r>
          </w:p>
        </w:tc>
      </w:tr>
      <w:tr w:rsidR="00F37DF3" w:rsidRPr="00F5690F" w14:paraId="7D5D8C43" w14:textId="77777777" w:rsidTr="00F5690F">
        <w:trPr>
          <w:trHeight w:val="340"/>
        </w:trPr>
        <w:tc>
          <w:tcPr>
            <w:tcW w:w="290" w:type="pct"/>
            <w:shd w:val="clear" w:color="auto" w:fill="auto"/>
            <w:noWrap/>
            <w:vAlign w:val="center"/>
          </w:tcPr>
          <w:p w14:paraId="71195630" w14:textId="491FE961"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234</w:t>
            </w:r>
          </w:p>
        </w:tc>
        <w:tc>
          <w:tcPr>
            <w:tcW w:w="435" w:type="pct"/>
            <w:shd w:val="clear" w:color="auto" w:fill="auto"/>
            <w:noWrap/>
            <w:vAlign w:val="center"/>
          </w:tcPr>
          <w:p w14:paraId="740C6CF1" w14:textId="1D41736D"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879460</w:t>
            </w:r>
          </w:p>
        </w:tc>
        <w:tc>
          <w:tcPr>
            <w:tcW w:w="3624" w:type="pct"/>
            <w:shd w:val="clear" w:color="auto" w:fill="auto"/>
            <w:vAlign w:val="center"/>
          </w:tcPr>
          <w:p w14:paraId="1BBC3CFC" w14:textId="72F5E3B4"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PELVIS SIMPLE</w:t>
            </w:r>
          </w:p>
        </w:tc>
        <w:tc>
          <w:tcPr>
            <w:tcW w:w="651" w:type="pct"/>
            <w:shd w:val="clear" w:color="auto" w:fill="auto"/>
            <w:vAlign w:val="center"/>
          </w:tcPr>
          <w:p w14:paraId="1F7C4486" w14:textId="31C649B8"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$520.962</w:t>
            </w:r>
          </w:p>
        </w:tc>
      </w:tr>
      <w:tr w:rsidR="00F37DF3" w:rsidRPr="00F5690F" w14:paraId="1B88C08A" w14:textId="77777777" w:rsidTr="00F5690F">
        <w:trPr>
          <w:trHeight w:val="340"/>
        </w:trPr>
        <w:tc>
          <w:tcPr>
            <w:tcW w:w="290" w:type="pct"/>
            <w:shd w:val="clear" w:color="auto" w:fill="auto"/>
            <w:noWrap/>
            <w:vAlign w:val="center"/>
          </w:tcPr>
          <w:p w14:paraId="76290BEB" w14:textId="68490993"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235</w:t>
            </w:r>
          </w:p>
        </w:tc>
        <w:tc>
          <w:tcPr>
            <w:tcW w:w="435" w:type="pct"/>
            <w:shd w:val="clear" w:color="auto" w:fill="auto"/>
            <w:noWrap/>
            <w:vAlign w:val="center"/>
          </w:tcPr>
          <w:p w14:paraId="1FBB25A4" w14:textId="5E2D58B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879420</w:t>
            </w:r>
          </w:p>
        </w:tc>
        <w:tc>
          <w:tcPr>
            <w:tcW w:w="3624" w:type="pct"/>
            <w:shd w:val="clear" w:color="auto" w:fill="auto"/>
            <w:vAlign w:val="center"/>
          </w:tcPr>
          <w:p w14:paraId="699FD460" w14:textId="0CB05226"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ABDOMEN Y PELVIS CON CONTRASTE</w:t>
            </w:r>
          </w:p>
        </w:tc>
        <w:tc>
          <w:tcPr>
            <w:tcW w:w="651" w:type="pct"/>
            <w:shd w:val="clear" w:color="auto" w:fill="auto"/>
            <w:vAlign w:val="center"/>
          </w:tcPr>
          <w:p w14:paraId="33A351E0" w14:textId="1F06EF4A"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$924.800</w:t>
            </w:r>
          </w:p>
        </w:tc>
      </w:tr>
      <w:tr w:rsidR="00F37DF3" w:rsidRPr="00F5690F" w14:paraId="70598FD8" w14:textId="77777777" w:rsidTr="00F5690F">
        <w:trPr>
          <w:trHeight w:val="340"/>
        </w:trPr>
        <w:tc>
          <w:tcPr>
            <w:tcW w:w="290" w:type="pct"/>
            <w:shd w:val="clear" w:color="auto" w:fill="auto"/>
            <w:noWrap/>
            <w:vAlign w:val="center"/>
          </w:tcPr>
          <w:p w14:paraId="7A48CF1A" w14:textId="5501365A"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236</w:t>
            </w:r>
          </w:p>
        </w:tc>
        <w:tc>
          <w:tcPr>
            <w:tcW w:w="435" w:type="pct"/>
            <w:shd w:val="clear" w:color="auto" w:fill="auto"/>
            <w:noWrap/>
            <w:vAlign w:val="center"/>
          </w:tcPr>
          <w:p w14:paraId="563E00AB" w14:textId="634C3918"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879420</w:t>
            </w:r>
          </w:p>
        </w:tc>
        <w:tc>
          <w:tcPr>
            <w:tcW w:w="3624" w:type="pct"/>
            <w:shd w:val="clear" w:color="auto" w:fill="auto"/>
            <w:vAlign w:val="center"/>
          </w:tcPr>
          <w:p w14:paraId="23AC9370" w14:textId="7E373DE2"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ABDOMEN Y PELVIS SIMPLE</w:t>
            </w:r>
          </w:p>
        </w:tc>
        <w:tc>
          <w:tcPr>
            <w:tcW w:w="651" w:type="pct"/>
            <w:shd w:val="clear" w:color="auto" w:fill="auto"/>
            <w:vAlign w:val="center"/>
          </w:tcPr>
          <w:p w14:paraId="2EA0F812" w14:textId="68169C62"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$770.161</w:t>
            </w:r>
          </w:p>
        </w:tc>
      </w:tr>
      <w:tr w:rsidR="00F37DF3" w:rsidRPr="00F5690F" w14:paraId="63CF6FCD" w14:textId="77777777" w:rsidTr="00F5690F">
        <w:trPr>
          <w:trHeight w:val="340"/>
        </w:trPr>
        <w:tc>
          <w:tcPr>
            <w:tcW w:w="290" w:type="pct"/>
            <w:shd w:val="clear" w:color="auto" w:fill="auto"/>
            <w:noWrap/>
            <w:vAlign w:val="center"/>
          </w:tcPr>
          <w:p w14:paraId="0A6808FA" w14:textId="2A8EEE64"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237</w:t>
            </w:r>
          </w:p>
        </w:tc>
        <w:tc>
          <w:tcPr>
            <w:tcW w:w="435" w:type="pct"/>
            <w:shd w:val="clear" w:color="auto" w:fill="auto"/>
            <w:noWrap/>
            <w:vAlign w:val="center"/>
          </w:tcPr>
          <w:p w14:paraId="542D1584" w14:textId="284E0415"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879111</w:t>
            </w:r>
          </w:p>
        </w:tc>
        <w:tc>
          <w:tcPr>
            <w:tcW w:w="3624" w:type="pct"/>
            <w:shd w:val="clear" w:color="auto" w:fill="auto"/>
            <w:vAlign w:val="center"/>
          </w:tcPr>
          <w:p w14:paraId="609F59B8" w14:textId="53FF7291"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CRÁNEO SIMPLE</w:t>
            </w:r>
          </w:p>
        </w:tc>
        <w:tc>
          <w:tcPr>
            <w:tcW w:w="651" w:type="pct"/>
            <w:shd w:val="clear" w:color="auto" w:fill="auto"/>
            <w:vAlign w:val="center"/>
          </w:tcPr>
          <w:p w14:paraId="5C41CFD8" w14:textId="467A45C6"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$475.183</w:t>
            </w:r>
          </w:p>
        </w:tc>
      </w:tr>
      <w:tr w:rsidR="00F37DF3" w:rsidRPr="00F5690F" w14:paraId="73027679" w14:textId="77777777" w:rsidTr="00F5690F">
        <w:trPr>
          <w:trHeight w:val="340"/>
        </w:trPr>
        <w:tc>
          <w:tcPr>
            <w:tcW w:w="290" w:type="pct"/>
            <w:shd w:val="clear" w:color="auto" w:fill="auto"/>
            <w:noWrap/>
            <w:vAlign w:val="center"/>
          </w:tcPr>
          <w:p w14:paraId="4B44C4FA" w14:textId="485C480C"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238</w:t>
            </w:r>
          </w:p>
        </w:tc>
        <w:tc>
          <w:tcPr>
            <w:tcW w:w="435" w:type="pct"/>
            <w:shd w:val="clear" w:color="auto" w:fill="auto"/>
            <w:noWrap/>
            <w:vAlign w:val="center"/>
          </w:tcPr>
          <w:p w14:paraId="28458EDA" w14:textId="09DB15D2"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879161</w:t>
            </w:r>
          </w:p>
        </w:tc>
        <w:tc>
          <w:tcPr>
            <w:tcW w:w="3624" w:type="pct"/>
            <w:shd w:val="clear" w:color="auto" w:fill="auto"/>
            <w:vAlign w:val="center"/>
          </w:tcPr>
          <w:p w14:paraId="0F86077B" w14:textId="34E0D768"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CUELLO Y TEJIDOS BLANDOS CON CONTRASTE</w:t>
            </w:r>
          </w:p>
        </w:tc>
        <w:tc>
          <w:tcPr>
            <w:tcW w:w="651" w:type="pct"/>
            <w:shd w:val="clear" w:color="auto" w:fill="auto"/>
            <w:vAlign w:val="center"/>
          </w:tcPr>
          <w:p w14:paraId="23D9BBB3" w14:textId="5BD3A587"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$739.300</w:t>
            </w:r>
          </w:p>
        </w:tc>
      </w:tr>
      <w:tr w:rsidR="00F37DF3" w:rsidRPr="00F5690F" w14:paraId="5F061460" w14:textId="77777777" w:rsidTr="00F5690F">
        <w:trPr>
          <w:trHeight w:val="340"/>
        </w:trPr>
        <w:tc>
          <w:tcPr>
            <w:tcW w:w="290" w:type="pct"/>
            <w:shd w:val="clear" w:color="auto" w:fill="auto"/>
            <w:noWrap/>
            <w:vAlign w:val="center"/>
          </w:tcPr>
          <w:p w14:paraId="0663CDF4" w14:textId="1744C669"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239</w:t>
            </w:r>
          </w:p>
        </w:tc>
        <w:tc>
          <w:tcPr>
            <w:tcW w:w="435" w:type="pct"/>
            <w:shd w:val="clear" w:color="auto" w:fill="auto"/>
            <w:noWrap/>
            <w:vAlign w:val="center"/>
          </w:tcPr>
          <w:p w14:paraId="3DE0C5A9" w14:textId="30B47A83"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879161</w:t>
            </w:r>
          </w:p>
        </w:tc>
        <w:tc>
          <w:tcPr>
            <w:tcW w:w="3624" w:type="pct"/>
            <w:shd w:val="clear" w:color="auto" w:fill="auto"/>
            <w:vAlign w:val="center"/>
          </w:tcPr>
          <w:p w14:paraId="730BAAD3" w14:textId="16CCC33E"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CUELLO Y TEJIDOS BLANDOS SIMPLE</w:t>
            </w:r>
          </w:p>
        </w:tc>
        <w:tc>
          <w:tcPr>
            <w:tcW w:w="651" w:type="pct"/>
            <w:shd w:val="clear" w:color="auto" w:fill="auto"/>
            <w:vAlign w:val="center"/>
          </w:tcPr>
          <w:p w14:paraId="21A556F7" w14:textId="61821BC2"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$657.170</w:t>
            </w:r>
          </w:p>
        </w:tc>
      </w:tr>
      <w:tr w:rsidR="00F37DF3" w:rsidRPr="00F5690F" w14:paraId="0DA948DF" w14:textId="77777777" w:rsidTr="00F5690F">
        <w:trPr>
          <w:trHeight w:val="340"/>
        </w:trPr>
        <w:tc>
          <w:tcPr>
            <w:tcW w:w="290" w:type="pct"/>
            <w:shd w:val="clear" w:color="auto" w:fill="auto"/>
            <w:noWrap/>
            <w:vAlign w:val="center"/>
          </w:tcPr>
          <w:p w14:paraId="7913FE98" w14:textId="447C59A6"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240</w:t>
            </w:r>
          </w:p>
        </w:tc>
        <w:tc>
          <w:tcPr>
            <w:tcW w:w="435" w:type="pct"/>
            <w:shd w:val="clear" w:color="auto" w:fill="auto"/>
            <w:noWrap/>
            <w:vAlign w:val="center"/>
          </w:tcPr>
          <w:p w14:paraId="0F1B1717" w14:textId="486AD839"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879205</w:t>
            </w:r>
          </w:p>
        </w:tc>
        <w:tc>
          <w:tcPr>
            <w:tcW w:w="3624" w:type="pct"/>
            <w:shd w:val="clear" w:color="auto" w:fill="auto"/>
            <w:vAlign w:val="center"/>
          </w:tcPr>
          <w:p w14:paraId="1D51893A" w14:textId="45F5CD1C"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TOMOGRAFÍA MULTICORTE DE COMPLEMENTOS (SEGMENTOS ADICIONAL)</w:t>
            </w:r>
          </w:p>
        </w:tc>
        <w:tc>
          <w:tcPr>
            <w:tcW w:w="651" w:type="pct"/>
            <w:shd w:val="clear" w:color="auto" w:fill="auto"/>
            <w:vAlign w:val="center"/>
          </w:tcPr>
          <w:p w14:paraId="5C0A2E91" w14:textId="576FDB02"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$106.800</w:t>
            </w:r>
          </w:p>
        </w:tc>
      </w:tr>
      <w:tr w:rsidR="00F37DF3" w:rsidRPr="00F5690F" w14:paraId="5F17BD78" w14:textId="77777777" w:rsidTr="00F5690F">
        <w:trPr>
          <w:trHeight w:val="340"/>
        </w:trPr>
        <w:tc>
          <w:tcPr>
            <w:tcW w:w="290" w:type="pct"/>
            <w:shd w:val="clear" w:color="auto" w:fill="auto"/>
            <w:noWrap/>
            <w:vAlign w:val="center"/>
          </w:tcPr>
          <w:p w14:paraId="284A41E4" w14:textId="71881549"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241</w:t>
            </w:r>
          </w:p>
        </w:tc>
        <w:tc>
          <w:tcPr>
            <w:tcW w:w="435" w:type="pct"/>
            <w:shd w:val="clear" w:color="auto" w:fill="auto"/>
            <w:noWrap/>
            <w:vAlign w:val="center"/>
          </w:tcPr>
          <w:p w14:paraId="43CE84AC" w14:textId="01CA932D"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879121</w:t>
            </w:r>
          </w:p>
        </w:tc>
        <w:tc>
          <w:tcPr>
            <w:tcW w:w="3624" w:type="pct"/>
            <w:shd w:val="clear" w:color="auto" w:fill="auto"/>
            <w:vAlign w:val="center"/>
          </w:tcPr>
          <w:p w14:paraId="64C480D7" w14:textId="537CDD51"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ORBITAS</w:t>
            </w:r>
          </w:p>
        </w:tc>
        <w:tc>
          <w:tcPr>
            <w:tcW w:w="651" w:type="pct"/>
            <w:shd w:val="clear" w:color="auto" w:fill="auto"/>
            <w:vAlign w:val="center"/>
          </w:tcPr>
          <w:p w14:paraId="618FA772" w14:textId="7931CD64"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$521.618</w:t>
            </w:r>
          </w:p>
        </w:tc>
      </w:tr>
      <w:tr w:rsidR="00F37DF3" w:rsidRPr="00F5690F" w14:paraId="1EE4AC56" w14:textId="77777777" w:rsidTr="00F5690F">
        <w:trPr>
          <w:trHeight w:val="340"/>
        </w:trPr>
        <w:tc>
          <w:tcPr>
            <w:tcW w:w="290" w:type="pct"/>
            <w:shd w:val="clear" w:color="auto" w:fill="auto"/>
            <w:noWrap/>
            <w:vAlign w:val="center"/>
          </w:tcPr>
          <w:p w14:paraId="60308FC8" w14:textId="0CA58583"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242</w:t>
            </w:r>
          </w:p>
        </w:tc>
        <w:tc>
          <w:tcPr>
            <w:tcW w:w="435" w:type="pct"/>
            <w:shd w:val="clear" w:color="auto" w:fill="auto"/>
            <w:noWrap/>
            <w:vAlign w:val="center"/>
          </w:tcPr>
          <w:p w14:paraId="4208E20B" w14:textId="7843609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879523</w:t>
            </w:r>
          </w:p>
        </w:tc>
        <w:tc>
          <w:tcPr>
            <w:tcW w:w="3624" w:type="pct"/>
            <w:shd w:val="clear" w:color="auto" w:fill="auto"/>
            <w:vAlign w:val="center"/>
          </w:tcPr>
          <w:p w14:paraId="69D49988" w14:textId="4BDC79FC"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ES DE RÓTULA</w:t>
            </w:r>
          </w:p>
        </w:tc>
        <w:tc>
          <w:tcPr>
            <w:tcW w:w="651" w:type="pct"/>
            <w:shd w:val="clear" w:color="auto" w:fill="auto"/>
            <w:vAlign w:val="center"/>
          </w:tcPr>
          <w:p w14:paraId="1C12F8EF" w14:textId="06A1643A"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$204.313</w:t>
            </w:r>
          </w:p>
        </w:tc>
      </w:tr>
      <w:tr w:rsidR="00F37DF3" w:rsidRPr="00F5690F" w14:paraId="4255FBDD" w14:textId="77777777" w:rsidTr="00F5690F">
        <w:trPr>
          <w:trHeight w:val="340"/>
        </w:trPr>
        <w:tc>
          <w:tcPr>
            <w:tcW w:w="290" w:type="pct"/>
            <w:shd w:val="clear" w:color="auto" w:fill="auto"/>
            <w:noWrap/>
            <w:vAlign w:val="center"/>
          </w:tcPr>
          <w:p w14:paraId="471F2196" w14:textId="44FFACF6"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243</w:t>
            </w:r>
          </w:p>
        </w:tc>
        <w:tc>
          <w:tcPr>
            <w:tcW w:w="435" w:type="pct"/>
            <w:shd w:val="clear" w:color="auto" w:fill="auto"/>
            <w:noWrap/>
            <w:vAlign w:val="center"/>
          </w:tcPr>
          <w:p w14:paraId="10584C04" w14:textId="6440942F"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879122</w:t>
            </w:r>
          </w:p>
        </w:tc>
        <w:tc>
          <w:tcPr>
            <w:tcW w:w="3624" w:type="pct"/>
            <w:shd w:val="clear" w:color="auto" w:fill="auto"/>
            <w:vAlign w:val="center"/>
          </w:tcPr>
          <w:p w14:paraId="2668E4BC" w14:textId="1C81AE89"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OÍDO, PEÑASCO CONDUCTO AUDITIVO INTERNO</w:t>
            </w:r>
          </w:p>
        </w:tc>
        <w:tc>
          <w:tcPr>
            <w:tcW w:w="651" w:type="pct"/>
            <w:shd w:val="clear" w:color="auto" w:fill="auto"/>
            <w:vAlign w:val="center"/>
          </w:tcPr>
          <w:p w14:paraId="211BCB61" w14:textId="788EB1F3"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$521.618</w:t>
            </w:r>
          </w:p>
        </w:tc>
      </w:tr>
      <w:tr w:rsidR="00F37DF3" w:rsidRPr="00F5690F" w14:paraId="56925CE1" w14:textId="77777777" w:rsidTr="00F5690F">
        <w:trPr>
          <w:trHeight w:val="340"/>
        </w:trPr>
        <w:tc>
          <w:tcPr>
            <w:tcW w:w="290" w:type="pct"/>
            <w:shd w:val="clear" w:color="auto" w:fill="auto"/>
            <w:noWrap/>
            <w:vAlign w:val="center"/>
          </w:tcPr>
          <w:p w14:paraId="573F8904" w14:textId="1F9B1FF4"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244</w:t>
            </w:r>
          </w:p>
        </w:tc>
        <w:tc>
          <w:tcPr>
            <w:tcW w:w="435" w:type="pct"/>
            <w:shd w:val="clear" w:color="auto" w:fill="auto"/>
            <w:noWrap/>
            <w:vAlign w:val="center"/>
          </w:tcPr>
          <w:p w14:paraId="3B783E23" w14:textId="361180FB"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879113</w:t>
            </w:r>
          </w:p>
        </w:tc>
        <w:tc>
          <w:tcPr>
            <w:tcW w:w="3624" w:type="pct"/>
            <w:shd w:val="clear" w:color="auto" w:fill="auto"/>
            <w:vAlign w:val="center"/>
          </w:tcPr>
          <w:p w14:paraId="0EF49CD5" w14:textId="588DF466"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CRÁNEO SIMPLE Y CON CONTRASTE</w:t>
            </w:r>
          </w:p>
        </w:tc>
        <w:tc>
          <w:tcPr>
            <w:tcW w:w="651" w:type="pct"/>
            <w:shd w:val="clear" w:color="auto" w:fill="auto"/>
            <w:vAlign w:val="center"/>
          </w:tcPr>
          <w:p w14:paraId="5931623B" w14:textId="154DAFEA"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$848.200</w:t>
            </w:r>
          </w:p>
        </w:tc>
      </w:tr>
      <w:tr w:rsidR="00F37DF3" w:rsidRPr="00F5690F" w14:paraId="0018A023" w14:textId="77777777" w:rsidTr="00F5690F">
        <w:trPr>
          <w:trHeight w:val="340"/>
        </w:trPr>
        <w:tc>
          <w:tcPr>
            <w:tcW w:w="290" w:type="pct"/>
            <w:shd w:val="clear" w:color="auto" w:fill="auto"/>
            <w:noWrap/>
            <w:vAlign w:val="center"/>
          </w:tcPr>
          <w:p w14:paraId="522C1DF0" w14:textId="1D258B2A"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245</w:t>
            </w:r>
          </w:p>
        </w:tc>
        <w:tc>
          <w:tcPr>
            <w:tcW w:w="435" w:type="pct"/>
            <w:shd w:val="clear" w:color="auto" w:fill="auto"/>
            <w:noWrap/>
            <w:vAlign w:val="center"/>
          </w:tcPr>
          <w:p w14:paraId="01855995" w14:textId="58E5D76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879411</w:t>
            </w:r>
          </w:p>
        </w:tc>
        <w:tc>
          <w:tcPr>
            <w:tcW w:w="3624" w:type="pct"/>
            <w:shd w:val="clear" w:color="auto" w:fill="auto"/>
            <w:vAlign w:val="center"/>
          </w:tcPr>
          <w:p w14:paraId="73CA50FD" w14:textId="0484746A"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COLONOSCOPIA VIRTUAL</w:t>
            </w:r>
          </w:p>
        </w:tc>
        <w:tc>
          <w:tcPr>
            <w:tcW w:w="651" w:type="pct"/>
            <w:shd w:val="clear" w:color="auto" w:fill="auto"/>
            <w:vAlign w:val="center"/>
          </w:tcPr>
          <w:p w14:paraId="3391EC07" w14:textId="60626891"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$1.094.315</w:t>
            </w:r>
          </w:p>
        </w:tc>
      </w:tr>
      <w:tr w:rsidR="00F37DF3" w:rsidRPr="00F5690F" w14:paraId="2B1899D9" w14:textId="77777777" w:rsidTr="00F5690F">
        <w:trPr>
          <w:trHeight w:val="340"/>
        </w:trPr>
        <w:tc>
          <w:tcPr>
            <w:tcW w:w="290" w:type="pct"/>
            <w:shd w:val="clear" w:color="auto" w:fill="auto"/>
            <w:noWrap/>
            <w:vAlign w:val="center"/>
          </w:tcPr>
          <w:p w14:paraId="366E3718" w14:textId="44589496"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246</w:t>
            </w:r>
          </w:p>
        </w:tc>
        <w:tc>
          <w:tcPr>
            <w:tcW w:w="435" w:type="pct"/>
            <w:shd w:val="clear" w:color="auto" w:fill="auto"/>
            <w:noWrap/>
            <w:vAlign w:val="center"/>
          </w:tcPr>
          <w:p w14:paraId="3D447460" w14:textId="6872C79E"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879122</w:t>
            </w:r>
          </w:p>
        </w:tc>
        <w:tc>
          <w:tcPr>
            <w:tcW w:w="3624" w:type="pct"/>
            <w:shd w:val="clear" w:color="auto" w:fill="auto"/>
            <w:vAlign w:val="center"/>
          </w:tcPr>
          <w:p w14:paraId="06316CDB" w14:textId="1660F2AF"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COMPUTADA DE OIDO ALTA RESULUCION</w:t>
            </w:r>
          </w:p>
        </w:tc>
        <w:tc>
          <w:tcPr>
            <w:tcW w:w="651" w:type="pct"/>
            <w:shd w:val="clear" w:color="auto" w:fill="auto"/>
            <w:vAlign w:val="center"/>
          </w:tcPr>
          <w:p w14:paraId="3129C934" w14:textId="3A52643C"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$639.253</w:t>
            </w:r>
          </w:p>
        </w:tc>
      </w:tr>
      <w:tr w:rsidR="00F37DF3" w:rsidRPr="00F5690F" w14:paraId="5E0C9923" w14:textId="77777777" w:rsidTr="00F5690F">
        <w:trPr>
          <w:trHeight w:val="340"/>
        </w:trPr>
        <w:tc>
          <w:tcPr>
            <w:tcW w:w="290" w:type="pct"/>
            <w:shd w:val="clear" w:color="auto" w:fill="auto"/>
            <w:noWrap/>
            <w:vAlign w:val="center"/>
          </w:tcPr>
          <w:p w14:paraId="51D7FDE4" w14:textId="15491F87"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247</w:t>
            </w:r>
          </w:p>
        </w:tc>
        <w:tc>
          <w:tcPr>
            <w:tcW w:w="435" w:type="pct"/>
            <w:shd w:val="clear" w:color="auto" w:fill="auto"/>
            <w:noWrap/>
            <w:vAlign w:val="center"/>
          </w:tcPr>
          <w:p w14:paraId="6633E832" w14:textId="204AE7D6"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879522</w:t>
            </w:r>
          </w:p>
        </w:tc>
        <w:tc>
          <w:tcPr>
            <w:tcW w:w="3624" w:type="pct"/>
            <w:shd w:val="clear" w:color="auto" w:fill="auto"/>
            <w:vAlign w:val="center"/>
          </w:tcPr>
          <w:p w14:paraId="705FB43B" w14:textId="74ACC26C"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ANTE VERSIÓN FEMORAL Y TIBIAL</w:t>
            </w:r>
          </w:p>
        </w:tc>
        <w:tc>
          <w:tcPr>
            <w:tcW w:w="651" w:type="pct"/>
            <w:shd w:val="clear" w:color="auto" w:fill="auto"/>
            <w:vAlign w:val="center"/>
          </w:tcPr>
          <w:p w14:paraId="2292351F" w14:textId="05DC184F"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$156.331</w:t>
            </w:r>
          </w:p>
        </w:tc>
      </w:tr>
      <w:tr w:rsidR="00F37DF3" w:rsidRPr="00F5690F" w14:paraId="679510CA" w14:textId="77777777" w:rsidTr="00F5690F">
        <w:trPr>
          <w:trHeight w:val="340"/>
        </w:trPr>
        <w:tc>
          <w:tcPr>
            <w:tcW w:w="290" w:type="pct"/>
            <w:shd w:val="clear" w:color="auto" w:fill="auto"/>
            <w:noWrap/>
            <w:vAlign w:val="center"/>
          </w:tcPr>
          <w:p w14:paraId="4BC90E1B" w14:textId="314B3A23"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248</w:t>
            </w:r>
          </w:p>
        </w:tc>
        <w:tc>
          <w:tcPr>
            <w:tcW w:w="435" w:type="pct"/>
            <w:shd w:val="clear" w:color="auto" w:fill="auto"/>
            <w:noWrap/>
            <w:vAlign w:val="center"/>
          </w:tcPr>
          <w:p w14:paraId="7B2F1186" w14:textId="22ABA697"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879410</w:t>
            </w:r>
          </w:p>
        </w:tc>
        <w:tc>
          <w:tcPr>
            <w:tcW w:w="3624" w:type="pct"/>
            <w:shd w:val="clear" w:color="auto" w:fill="auto"/>
            <w:vAlign w:val="center"/>
          </w:tcPr>
          <w:p w14:paraId="57C03B36" w14:textId="2E22C45A"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ABDOMEN SUPERIOR CON CONTRASTE</w:t>
            </w:r>
          </w:p>
        </w:tc>
        <w:tc>
          <w:tcPr>
            <w:tcW w:w="651" w:type="pct"/>
            <w:shd w:val="clear" w:color="auto" w:fill="auto"/>
            <w:vAlign w:val="center"/>
          </w:tcPr>
          <w:p w14:paraId="04AC7870" w14:textId="679D3F40"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$795.800</w:t>
            </w:r>
          </w:p>
        </w:tc>
      </w:tr>
      <w:tr w:rsidR="00F37DF3" w:rsidRPr="00F5690F" w14:paraId="74FEEFB0" w14:textId="77777777" w:rsidTr="00F5690F">
        <w:trPr>
          <w:trHeight w:val="340"/>
        </w:trPr>
        <w:tc>
          <w:tcPr>
            <w:tcW w:w="290" w:type="pct"/>
            <w:shd w:val="clear" w:color="auto" w:fill="auto"/>
            <w:noWrap/>
            <w:vAlign w:val="center"/>
          </w:tcPr>
          <w:p w14:paraId="2C157DF0" w14:textId="2E021E1E"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249</w:t>
            </w:r>
          </w:p>
        </w:tc>
        <w:tc>
          <w:tcPr>
            <w:tcW w:w="435" w:type="pct"/>
            <w:shd w:val="clear" w:color="auto" w:fill="auto"/>
            <w:noWrap/>
            <w:vAlign w:val="center"/>
          </w:tcPr>
          <w:p w14:paraId="4F8D2BF0" w14:textId="06D36DD7"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879410</w:t>
            </w:r>
          </w:p>
        </w:tc>
        <w:tc>
          <w:tcPr>
            <w:tcW w:w="3624" w:type="pct"/>
            <w:shd w:val="clear" w:color="auto" w:fill="auto"/>
            <w:vAlign w:val="center"/>
          </w:tcPr>
          <w:p w14:paraId="75DB8886" w14:textId="78298CF8"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ABDOMEN SUPERIOR SIMPLE</w:t>
            </w:r>
          </w:p>
        </w:tc>
        <w:tc>
          <w:tcPr>
            <w:tcW w:w="651" w:type="pct"/>
            <w:shd w:val="clear" w:color="auto" w:fill="auto"/>
            <w:vAlign w:val="center"/>
          </w:tcPr>
          <w:p w14:paraId="021183EE" w14:textId="16906F11"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$638.596</w:t>
            </w:r>
          </w:p>
        </w:tc>
      </w:tr>
      <w:tr w:rsidR="00F37DF3" w:rsidRPr="00F5690F" w14:paraId="02C286AA" w14:textId="77777777" w:rsidTr="00F5690F">
        <w:trPr>
          <w:trHeight w:val="340"/>
        </w:trPr>
        <w:tc>
          <w:tcPr>
            <w:tcW w:w="290" w:type="pct"/>
            <w:shd w:val="clear" w:color="auto" w:fill="auto"/>
            <w:noWrap/>
            <w:vAlign w:val="center"/>
          </w:tcPr>
          <w:p w14:paraId="0C73EBFF" w14:textId="224A30BA"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250</w:t>
            </w:r>
          </w:p>
        </w:tc>
        <w:tc>
          <w:tcPr>
            <w:tcW w:w="435" w:type="pct"/>
            <w:shd w:val="clear" w:color="auto" w:fill="auto"/>
            <w:noWrap/>
            <w:vAlign w:val="center"/>
          </w:tcPr>
          <w:p w14:paraId="5631510E" w14:textId="6D120B5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879391</w:t>
            </w:r>
          </w:p>
        </w:tc>
        <w:tc>
          <w:tcPr>
            <w:tcW w:w="3624" w:type="pct"/>
            <w:shd w:val="clear" w:color="auto" w:fill="auto"/>
            <w:vAlign w:val="center"/>
          </w:tcPr>
          <w:p w14:paraId="3CFF6180" w14:textId="6848FAC4"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TÓRAX MAS ABDOMEN SUPERIOR CON CONTRASTE</w:t>
            </w:r>
          </w:p>
        </w:tc>
        <w:tc>
          <w:tcPr>
            <w:tcW w:w="651" w:type="pct"/>
            <w:shd w:val="clear" w:color="auto" w:fill="auto"/>
            <w:vAlign w:val="center"/>
          </w:tcPr>
          <w:p w14:paraId="2C4C360E" w14:textId="3E019978"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$1.202.461</w:t>
            </w:r>
          </w:p>
        </w:tc>
      </w:tr>
      <w:tr w:rsidR="00F37DF3" w:rsidRPr="00F5690F" w14:paraId="532897BE" w14:textId="77777777" w:rsidTr="00F5690F">
        <w:trPr>
          <w:trHeight w:val="340"/>
        </w:trPr>
        <w:tc>
          <w:tcPr>
            <w:tcW w:w="290" w:type="pct"/>
            <w:shd w:val="clear" w:color="auto" w:fill="auto"/>
            <w:noWrap/>
            <w:vAlign w:val="center"/>
          </w:tcPr>
          <w:p w14:paraId="69ACD03F" w14:textId="133C2285"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251</w:t>
            </w:r>
          </w:p>
        </w:tc>
        <w:tc>
          <w:tcPr>
            <w:tcW w:w="435" w:type="pct"/>
            <w:shd w:val="clear" w:color="auto" w:fill="auto"/>
            <w:noWrap/>
            <w:vAlign w:val="center"/>
          </w:tcPr>
          <w:p w14:paraId="25BDE30B" w14:textId="52C91109"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879391</w:t>
            </w:r>
          </w:p>
        </w:tc>
        <w:tc>
          <w:tcPr>
            <w:tcW w:w="3624" w:type="pct"/>
            <w:shd w:val="clear" w:color="auto" w:fill="auto"/>
            <w:vAlign w:val="center"/>
          </w:tcPr>
          <w:p w14:paraId="00BBF4E4" w14:textId="069F6C53"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TORAX MAS ABDOMEN SUPERIOR SIMPLE</w:t>
            </w:r>
          </w:p>
        </w:tc>
        <w:tc>
          <w:tcPr>
            <w:tcW w:w="651" w:type="pct"/>
            <w:shd w:val="clear" w:color="auto" w:fill="auto"/>
            <w:vAlign w:val="center"/>
          </w:tcPr>
          <w:p w14:paraId="45AE84C7" w14:textId="5E697692"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$770.161</w:t>
            </w:r>
          </w:p>
        </w:tc>
      </w:tr>
      <w:tr w:rsidR="00F37DF3" w:rsidRPr="00F5690F" w14:paraId="1B338B92" w14:textId="77777777" w:rsidTr="00F5690F">
        <w:trPr>
          <w:trHeight w:val="340"/>
        </w:trPr>
        <w:tc>
          <w:tcPr>
            <w:tcW w:w="290" w:type="pct"/>
            <w:shd w:val="clear" w:color="auto" w:fill="auto"/>
            <w:noWrap/>
            <w:vAlign w:val="center"/>
          </w:tcPr>
          <w:p w14:paraId="7F45B96D" w14:textId="0504FEB8"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252</w:t>
            </w:r>
          </w:p>
        </w:tc>
        <w:tc>
          <w:tcPr>
            <w:tcW w:w="435" w:type="pct"/>
            <w:shd w:val="clear" w:color="auto" w:fill="auto"/>
            <w:noWrap/>
            <w:vAlign w:val="center"/>
          </w:tcPr>
          <w:p w14:paraId="30E781F6" w14:textId="2D0B6EC4"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879162</w:t>
            </w:r>
          </w:p>
        </w:tc>
        <w:tc>
          <w:tcPr>
            <w:tcW w:w="3624" w:type="pct"/>
            <w:shd w:val="clear" w:color="auto" w:fill="auto"/>
            <w:vAlign w:val="center"/>
          </w:tcPr>
          <w:p w14:paraId="3C717B7B" w14:textId="2AA51B0A"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LARINGE</w:t>
            </w:r>
          </w:p>
        </w:tc>
        <w:tc>
          <w:tcPr>
            <w:tcW w:w="651" w:type="pct"/>
            <w:shd w:val="clear" w:color="auto" w:fill="auto"/>
            <w:vAlign w:val="center"/>
          </w:tcPr>
          <w:p w14:paraId="689AF19A" w14:textId="0EF6A10C"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$595.914</w:t>
            </w:r>
          </w:p>
        </w:tc>
      </w:tr>
      <w:tr w:rsidR="00F37DF3" w:rsidRPr="00F5690F" w14:paraId="6130A1D5" w14:textId="77777777" w:rsidTr="00F5690F">
        <w:trPr>
          <w:trHeight w:val="340"/>
        </w:trPr>
        <w:tc>
          <w:tcPr>
            <w:tcW w:w="290" w:type="pct"/>
            <w:shd w:val="clear" w:color="auto" w:fill="auto"/>
            <w:noWrap/>
            <w:vAlign w:val="center"/>
          </w:tcPr>
          <w:p w14:paraId="2DBB7B55" w14:textId="2BAC8760"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253</w:t>
            </w:r>
          </w:p>
        </w:tc>
        <w:tc>
          <w:tcPr>
            <w:tcW w:w="435" w:type="pct"/>
            <w:shd w:val="clear" w:color="auto" w:fill="auto"/>
            <w:noWrap/>
            <w:vAlign w:val="center"/>
          </w:tcPr>
          <w:p w14:paraId="0C772BB9" w14:textId="1B0B0D33"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879150</w:t>
            </w:r>
          </w:p>
        </w:tc>
        <w:tc>
          <w:tcPr>
            <w:tcW w:w="3624" w:type="pct"/>
            <w:shd w:val="clear" w:color="auto" w:fill="auto"/>
            <w:vAlign w:val="center"/>
          </w:tcPr>
          <w:p w14:paraId="52D50264" w14:textId="12062AB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ARTICULACIÓN TEMPOROMANDIBULAR</w:t>
            </w:r>
          </w:p>
        </w:tc>
        <w:tc>
          <w:tcPr>
            <w:tcW w:w="651" w:type="pct"/>
            <w:shd w:val="clear" w:color="auto" w:fill="auto"/>
            <w:vAlign w:val="center"/>
          </w:tcPr>
          <w:p w14:paraId="50C99A48" w14:textId="268D1351"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$521.618</w:t>
            </w:r>
          </w:p>
        </w:tc>
      </w:tr>
      <w:tr w:rsidR="00F37DF3" w:rsidRPr="00F5690F" w14:paraId="35392D79" w14:textId="77777777" w:rsidTr="00F5690F">
        <w:trPr>
          <w:trHeight w:val="340"/>
        </w:trPr>
        <w:tc>
          <w:tcPr>
            <w:tcW w:w="290" w:type="pct"/>
            <w:shd w:val="clear" w:color="auto" w:fill="auto"/>
            <w:noWrap/>
            <w:vAlign w:val="center"/>
          </w:tcPr>
          <w:p w14:paraId="2966C498" w14:textId="14D24000"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254</w:t>
            </w:r>
          </w:p>
        </w:tc>
        <w:tc>
          <w:tcPr>
            <w:tcW w:w="435" w:type="pct"/>
            <w:shd w:val="clear" w:color="auto" w:fill="auto"/>
            <w:noWrap/>
            <w:vAlign w:val="center"/>
          </w:tcPr>
          <w:p w14:paraId="6690B31E" w14:textId="11A118AE"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879132</w:t>
            </w:r>
          </w:p>
        </w:tc>
        <w:tc>
          <w:tcPr>
            <w:tcW w:w="3624" w:type="pct"/>
            <w:shd w:val="clear" w:color="auto" w:fill="auto"/>
            <w:vAlign w:val="center"/>
          </w:tcPr>
          <w:p w14:paraId="583463B5" w14:textId="6C3C8427"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FARINGE CON CONTRASTE</w:t>
            </w:r>
          </w:p>
        </w:tc>
        <w:tc>
          <w:tcPr>
            <w:tcW w:w="651" w:type="pct"/>
            <w:shd w:val="clear" w:color="auto" w:fill="auto"/>
            <w:vAlign w:val="center"/>
          </w:tcPr>
          <w:p w14:paraId="6CE2007A" w14:textId="0D2AC89F"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$1.089.470</w:t>
            </w:r>
          </w:p>
        </w:tc>
      </w:tr>
      <w:tr w:rsidR="00F37DF3" w:rsidRPr="00F5690F" w14:paraId="21650F37" w14:textId="77777777" w:rsidTr="00F5690F">
        <w:trPr>
          <w:trHeight w:val="340"/>
        </w:trPr>
        <w:tc>
          <w:tcPr>
            <w:tcW w:w="290" w:type="pct"/>
            <w:shd w:val="clear" w:color="auto" w:fill="auto"/>
            <w:noWrap/>
            <w:vAlign w:val="center"/>
          </w:tcPr>
          <w:p w14:paraId="78C44356" w14:textId="60EDF679"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255</w:t>
            </w:r>
          </w:p>
        </w:tc>
        <w:tc>
          <w:tcPr>
            <w:tcW w:w="435" w:type="pct"/>
            <w:shd w:val="clear" w:color="auto" w:fill="auto"/>
            <w:noWrap/>
            <w:vAlign w:val="center"/>
          </w:tcPr>
          <w:p w14:paraId="1C584264" w14:textId="68A6CE2B"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879132</w:t>
            </w:r>
          </w:p>
        </w:tc>
        <w:tc>
          <w:tcPr>
            <w:tcW w:w="3624" w:type="pct"/>
            <w:shd w:val="clear" w:color="auto" w:fill="auto"/>
            <w:vAlign w:val="center"/>
          </w:tcPr>
          <w:p w14:paraId="00F7AB75" w14:textId="62402727"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FARINGE SIMPLE</w:t>
            </w:r>
          </w:p>
        </w:tc>
        <w:tc>
          <w:tcPr>
            <w:tcW w:w="651" w:type="pct"/>
            <w:shd w:val="clear" w:color="auto" w:fill="auto"/>
            <w:vAlign w:val="center"/>
          </w:tcPr>
          <w:p w14:paraId="387952AA" w14:textId="3D5F2619"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$657.170</w:t>
            </w:r>
          </w:p>
        </w:tc>
      </w:tr>
      <w:tr w:rsidR="00F37DF3" w:rsidRPr="00F5690F" w14:paraId="06430588" w14:textId="77777777" w:rsidTr="00F5690F">
        <w:trPr>
          <w:trHeight w:val="340"/>
        </w:trPr>
        <w:tc>
          <w:tcPr>
            <w:tcW w:w="290" w:type="pct"/>
            <w:shd w:val="clear" w:color="auto" w:fill="auto"/>
            <w:noWrap/>
            <w:vAlign w:val="center"/>
          </w:tcPr>
          <w:p w14:paraId="277E79B3" w14:textId="24155BD2"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256</w:t>
            </w:r>
          </w:p>
        </w:tc>
        <w:tc>
          <w:tcPr>
            <w:tcW w:w="435" w:type="pct"/>
            <w:shd w:val="clear" w:color="auto" w:fill="auto"/>
            <w:noWrap/>
            <w:vAlign w:val="center"/>
          </w:tcPr>
          <w:p w14:paraId="3A0F9C2C" w14:textId="522AF3B6"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879116</w:t>
            </w:r>
          </w:p>
        </w:tc>
        <w:tc>
          <w:tcPr>
            <w:tcW w:w="3624" w:type="pct"/>
            <w:shd w:val="clear" w:color="auto" w:fill="auto"/>
            <w:vAlign w:val="center"/>
          </w:tcPr>
          <w:p w14:paraId="03E71D27" w14:textId="54D46036"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SILLA TURCA CON CONTRASTE</w:t>
            </w:r>
          </w:p>
        </w:tc>
        <w:tc>
          <w:tcPr>
            <w:tcW w:w="651" w:type="pct"/>
            <w:shd w:val="clear" w:color="auto" w:fill="auto"/>
            <w:vAlign w:val="center"/>
          </w:tcPr>
          <w:p w14:paraId="54561A7D" w14:textId="0645589D"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$395.300</w:t>
            </w:r>
          </w:p>
        </w:tc>
      </w:tr>
      <w:tr w:rsidR="00F37DF3" w:rsidRPr="00F5690F" w14:paraId="0B48DD63" w14:textId="77777777" w:rsidTr="00F5690F">
        <w:trPr>
          <w:trHeight w:val="340"/>
        </w:trPr>
        <w:tc>
          <w:tcPr>
            <w:tcW w:w="290" w:type="pct"/>
            <w:shd w:val="clear" w:color="auto" w:fill="auto"/>
            <w:noWrap/>
            <w:vAlign w:val="center"/>
          </w:tcPr>
          <w:p w14:paraId="271103E0" w14:textId="6270554A"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257</w:t>
            </w:r>
          </w:p>
        </w:tc>
        <w:tc>
          <w:tcPr>
            <w:tcW w:w="435" w:type="pct"/>
            <w:shd w:val="clear" w:color="auto" w:fill="auto"/>
            <w:noWrap/>
            <w:vAlign w:val="center"/>
          </w:tcPr>
          <w:p w14:paraId="52CE6A16" w14:textId="727BE25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879116</w:t>
            </w:r>
          </w:p>
        </w:tc>
        <w:tc>
          <w:tcPr>
            <w:tcW w:w="3624" w:type="pct"/>
            <w:shd w:val="clear" w:color="auto" w:fill="auto"/>
            <w:vAlign w:val="center"/>
          </w:tcPr>
          <w:p w14:paraId="53C8B34B" w14:textId="15A60A1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SILLA TURCA SIMPLE</w:t>
            </w:r>
          </w:p>
        </w:tc>
        <w:tc>
          <w:tcPr>
            <w:tcW w:w="651" w:type="pct"/>
            <w:shd w:val="clear" w:color="auto" w:fill="auto"/>
            <w:vAlign w:val="center"/>
          </w:tcPr>
          <w:p w14:paraId="55933443" w14:textId="2D65361C"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$395.300</w:t>
            </w:r>
          </w:p>
        </w:tc>
      </w:tr>
      <w:tr w:rsidR="00F37DF3" w:rsidRPr="00F5690F" w14:paraId="517931C6" w14:textId="77777777" w:rsidTr="00F5690F">
        <w:trPr>
          <w:trHeight w:val="340"/>
        </w:trPr>
        <w:tc>
          <w:tcPr>
            <w:tcW w:w="290" w:type="pct"/>
            <w:shd w:val="clear" w:color="auto" w:fill="auto"/>
            <w:noWrap/>
            <w:vAlign w:val="center"/>
          </w:tcPr>
          <w:p w14:paraId="08678225" w14:textId="0A84D519"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258</w:t>
            </w:r>
          </w:p>
        </w:tc>
        <w:tc>
          <w:tcPr>
            <w:tcW w:w="435" w:type="pct"/>
            <w:shd w:val="clear" w:color="auto" w:fill="auto"/>
            <w:noWrap/>
            <w:vAlign w:val="center"/>
          </w:tcPr>
          <w:p w14:paraId="05F86DAF" w14:textId="1DDD7437"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879420</w:t>
            </w:r>
          </w:p>
        </w:tc>
        <w:tc>
          <w:tcPr>
            <w:tcW w:w="3624" w:type="pct"/>
            <w:shd w:val="clear" w:color="auto" w:fill="auto"/>
            <w:vAlign w:val="center"/>
          </w:tcPr>
          <w:p w14:paraId="26947472" w14:textId="53C01861"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ESPLENOPORTOGRAFÍA</w:t>
            </w:r>
          </w:p>
        </w:tc>
        <w:tc>
          <w:tcPr>
            <w:tcW w:w="651" w:type="pct"/>
            <w:shd w:val="clear" w:color="auto" w:fill="auto"/>
            <w:vAlign w:val="center"/>
          </w:tcPr>
          <w:p w14:paraId="2843F0CA" w14:textId="1ED9970E"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$1.919.307</w:t>
            </w:r>
          </w:p>
        </w:tc>
      </w:tr>
      <w:tr w:rsidR="00F37DF3" w:rsidRPr="00F5690F" w14:paraId="57956854" w14:textId="77777777" w:rsidTr="00F5690F">
        <w:trPr>
          <w:trHeight w:val="340"/>
        </w:trPr>
        <w:tc>
          <w:tcPr>
            <w:tcW w:w="290" w:type="pct"/>
            <w:shd w:val="clear" w:color="auto" w:fill="auto"/>
            <w:noWrap/>
            <w:vAlign w:val="center"/>
          </w:tcPr>
          <w:p w14:paraId="1161E8BA" w14:textId="24EFD210"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259</w:t>
            </w:r>
          </w:p>
        </w:tc>
        <w:tc>
          <w:tcPr>
            <w:tcW w:w="435" w:type="pct"/>
            <w:shd w:val="clear" w:color="auto" w:fill="auto"/>
            <w:noWrap/>
            <w:vAlign w:val="center"/>
          </w:tcPr>
          <w:p w14:paraId="7429F4D2" w14:textId="0B741623"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879132</w:t>
            </w:r>
          </w:p>
        </w:tc>
        <w:tc>
          <w:tcPr>
            <w:tcW w:w="3624" w:type="pct"/>
            <w:shd w:val="clear" w:color="auto" w:fill="auto"/>
            <w:vAlign w:val="center"/>
          </w:tcPr>
          <w:p w14:paraId="08A2008C" w14:textId="7F81E878"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FARINGOLARINGOSCOPIA VIRTUAL</w:t>
            </w:r>
          </w:p>
        </w:tc>
        <w:tc>
          <w:tcPr>
            <w:tcW w:w="651" w:type="pct"/>
            <w:shd w:val="clear" w:color="auto" w:fill="auto"/>
            <w:vAlign w:val="center"/>
          </w:tcPr>
          <w:p w14:paraId="49FBAFD5" w14:textId="1C84C77C"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$1.001.445</w:t>
            </w:r>
          </w:p>
        </w:tc>
      </w:tr>
      <w:tr w:rsidR="00F37DF3" w:rsidRPr="00F5690F" w14:paraId="4BCFE761" w14:textId="77777777" w:rsidTr="00F5690F">
        <w:trPr>
          <w:trHeight w:val="340"/>
        </w:trPr>
        <w:tc>
          <w:tcPr>
            <w:tcW w:w="290" w:type="pct"/>
            <w:shd w:val="clear" w:color="auto" w:fill="auto"/>
            <w:noWrap/>
            <w:vAlign w:val="center"/>
          </w:tcPr>
          <w:p w14:paraId="6EE37E2C" w14:textId="1F5A6936"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t>260</w:t>
            </w:r>
          </w:p>
        </w:tc>
        <w:tc>
          <w:tcPr>
            <w:tcW w:w="435" w:type="pct"/>
            <w:shd w:val="clear" w:color="auto" w:fill="auto"/>
            <w:noWrap/>
            <w:vAlign w:val="center"/>
          </w:tcPr>
          <w:p w14:paraId="286C623C" w14:textId="35C046CB"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879301</w:t>
            </w:r>
          </w:p>
        </w:tc>
        <w:tc>
          <w:tcPr>
            <w:tcW w:w="3624" w:type="pct"/>
            <w:shd w:val="clear" w:color="auto" w:fill="auto"/>
            <w:vAlign w:val="center"/>
          </w:tcPr>
          <w:p w14:paraId="61016233" w14:textId="2C68B5AF"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 xml:space="preserve">SCORE CALCIO CORONARIO </w:t>
            </w:r>
          </w:p>
        </w:tc>
        <w:tc>
          <w:tcPr>
            <w:tcW w:w="651" w:type="pct"/>
            <w:shd w:val="clear" w:color="auto" w:fill="auto"/>
            <w:vAlign w:val="center"/>
          </w:tcPr>
          <w:p w14:paraId="0D212688" w14:textId="2CE599E5"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$702.600</w:t>
            </w:r>
          </w:p>
        </w:tc>
      </w:tr>
      <w:tr w:rsidR="00F37DF3" w:rsidRPr="00F5690F" w14:paraId="1D838819" w14:textId="77777777" w:rsidTr="00D415E9">
        <w:trPr>
          <w:trHeight w:val="340"/>
        </w:trPr>
        <w:tc>
          <w:tcPr>
            <w:tcW w:w="290" w:type="pct"/>
            <w:shd w:val="clear" w:color="auto" w:fill="auto"/>
            <w:noWrap/>
            <w:vAlign w:val="center"/>
          </w:tcPr>
          <w:p w14:paraId="6A7146B5" w14:textId="6A82F556" w:rsidR="00F37DF3" w:rsidRPr="00A85C3D" w:rsidRDefault="00F37DF3" w:rsidP="00F37DF3">
            <w:pPr>
              <w:jc w:val="center"/>
              <w:rPr>
                <w:rFonts w:ascii="Arial" w:hAnsi="Arial" w:cs="Arial"/>
                <w:color w:val="000000"/>
                <w:sz w:val="16"/>
                <w:szCs w:val="16"/>
              </w:rPr>
            </w:pPr>
            <w:r w:rsidRPr="00A85C3D">
              <w:rPr>
                <w:rFonts w:ascii="Arial" w:hAnsi="Arial" w:cs="Arial"/>
                <w:color w:val="000000"/>
                <w:sz w:val="16"/>
                <w:szCs w:val="16"/>
              </w:rPr>
              <w:lastRenderedPageBreak/>
              <w:t>261</w:t>
            </w:r>
          </w:p>
        </w:tc>
        <w:tc>
          <w:tcPr>
            <w:tcW w:w="435" w:type="pct"/>
            <w:shd w:val="clear" w:color="auto" w:fill="auto"/>
            <w:noWrap/>
            <w:vAlign w:val="center"/>
          </w:tcPr>
          <w:p w14:paraId="16B275D5" w14:textId="480ECF8B"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879902</w:t>
            </w:r>
          </w:p>
        </w:tc>
        <w:tc>
          <w:tcPr>
            <w:tcW w:w="3624" w:type="pct"/>
            <w:shd w:val="clear" w:color="auto" w:fill="auto"/>
            <w:vAlign w:val="bottom"/>
          </w:tcPr>
          <w:p w14:paraId="575F2B51" w14:textId="7B3CE095"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ANGIOTAC DE PROTOCOLO TAVI (INCLUYE: ANGIOTAC CORONARIAS, ANGIOTAC AORTA TORACICA, ANGIOTAC DE AORTA ABBOMINAL Y MIEMBROS INFERIORES)</w:t>
            </w:r>
          </w:p>
        </w:tc>
        <w:tc>
          <w:tcPr>
            <w:tcW w:w="651" w:type="pct"/>
            <w:shd w:val="clear" w:color="auto" w:fill="auto"/>
            <w:vAlign w:val="center"/>
          </w:tcPr>
          <w:p w14:paraId="790DB271" w14:textId="7F4DA25B"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$3.436.689</w:t>
            </w:r>
          </w:p>
        </w:tc>
      </w:tr>
      <w:tr w:rsidR="00F37DF3" w:rsidRPr="00F5690F" w14:paraId="439344A3" w14:textId="77777777" w:rsidTr="00E25EA4">
        <w:trPr>
          <w:trHeight w:val="340"/>
        </w:trPr>
        <w:tc>
          <w:tcPr>
            <w:tcW w:w="290" w:type="pct"/>
            <w:shd w:val="clear" w:color="auto" w:fill="auto"/>
            <w:noWrap/>
            <w:vAlign w:val="center"/>
          </w:tcPr>
          <w:p w14:paraId="78BBC872" w14:textId="3D0AD157" w:rsidR="00F37DF3" w:rsidRPr="00A85C3D" w:rsidRDefault="00F37DF3" w:rsidP="00F37DF3">
            <w:pPr>
              <w:jc w:val="center"/>
              <w:rPr>
                <w:rFonts w:ascii="Arial" w:hAnsi="Arial" w:cs="Arial"/>
                <w:color w:val="000000"/>
                <w:sz w:val="16"/>
                <w:szCs w:val="16"/>
              </w:rPr>
            </w:pPr>
            <w:r w:rsidRPr="00A85C3D">
              <w:rPr>
                <w:rFonts w:ascii="Arial" w:hAnsi="Arial" w:cs="Arial"/>
                <w:sz w:val="16"/>
                <w:szCs w:val="16"/>
                <w:lang w:val="es-ES_tradnl"/>
              </w:rPr>
              <w:t>262</w:t>
            </w:r>
          </w:p>
        </w:tc>
        <w:tc>
          <w:tcPr>
            <w:tcW w:w="435" w:type="pct"/>
            <w:shd w:val="clear" w:color="auto" w:fill="auto"/>
            <w:noWrap/>
            <w:vAlign w:val="center"/>
          </w:tcPr>
          <w:p w14:paraId="5705A424" w14:textId="6980B334"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879421</w:t>
            </w:r>
          </w:p>
        </w:tc>
        <w:tc>
          <w:tcPr>
            <w:tcW w:w="3624" w:type="pct"/>
            <w:shd w:val="clear" w:color="auto" w:fill="auto"/>
            <w:vAlign w:val="center"/>
          </w:tcPr>
          <w:p w14:paraId="0E76D41F" w14:textId="0967D47F"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CADERA CON CONTRASTE</w:t>
            </w:r>
          </w:p>
        </w:tc>
        <w:tc>
          <w:tcPr>
            <w:tcW w:w="651" w:type="pct"/>
            <w:shd w:val="clear" w:color="auto" w:fill="auto"/>
            <w:vAlign w:val="center"/>
          </w:tcPr>
          <w:p w14:paraId="7FB450F8" w14:textId="605A77CA"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$953.261</w:t>
            </w:r>
          </w:p>
        </w:tc>
      </w:tr>
      <w:tr w:rsidR="00F37DF3" w:rsidRPr="00F5690F" w14:paraId="5B485136" w14:textId="77777777" w:rsidTr="000F5EC6">
        <w:trPr>
          <w:trHeight w:val="340"/>
        </w:trPr>
        <w:tc>
          <w:tcPr>
            <w:tcW w:w="290" w:type="pct"/>
            <w:shd w:val="clear" w:color="auto" w:fill="auto"/>
            <w:noWrap/>
            <w:vAlign w:val="center"/>
          </w:tcPr>
          <w:p w14:paraId="043299B3" w14:textId="630DBC10" w:rsidR="00F37DF3" w:rsidRPr="00A85C3D" w:rsidRDefault="00F37DF3" w:rsidP="00F37DF3">
            <w:pPr>
              <w:jc w:val="center"/>
              <w:rPr>
                <w:rFonts w:ascii="Arial" w:hAnsi="Arial" w:cs="Arial"/>
                <w:color w:val="000000"/>
                <w:sz w:val="16"/>
                <w:szCs w:val="16"/>
              </w:rPr>
            </w:pPr>
            <w:r w:rsidRPr="00A85C3D">
              <w:rPr>
                <w:rFonts w:ascii="Arial" w:hAnsi="Arial" w:cs="Arial"/>
                <w:sz w:val="16"/>
                <w:szCs w:val="16"/>
                <w:lang w:val="es-ES_tradnl"/>
              </w:rPr>
              <w:t>263</w:t>
            </w:r>
          </w:p>
        </w:tc>
        <w:tc>
          <w:tcPr>
            <w:tcW w:w="435" w:type="pct"/>
            <w:shd w:val="clear" w:color="auto" w:fill="auto"/>
            <w:noWrap/>
            <w:vAlign w:val="center"/>
          </w:tcPr>
          <w:p w14:paraId="243F28D8" w14:textId="6F4FB04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lang w:val="es-CO" w:eastAsia="es-CO"/>
              </w:rPr>
              <w:t>879421</w:t>
            </w:r>
          </w:p>
        </w:tc>
        <w:tc>
          <w:tcPr>
            <w:tcW w:w="3624" w:type="pct"/>
            <w:shd w:val="clear" w:color="auto" w:fill="auto"/>
            <w:vAlign w:val="center"/>
          </w:tcPr>
          <w:p w14:paraId="260E9E84" w14:textId="5F297638"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lang w:val="es-ES_tradnl"/>
              </w:rPr>
              <w:t>TOMOGRAFIA MULTICORTE DE CADERA SIMPLE</w:t>
            </w:r>
          </w:p>
        </w:tc>
        <w:tc>
          <w:tcPr>
            <w:tcW w:w="651" w:type="pct"/>
            <w:shd w:val="clear" w:color="auto" w:fill="auto"/>
            <w:vAlign w:val="center"/>
          </w:tcPr>
          <w:p w14:paraId="19E402B3" w14:textId="09B26E9B" w:rsidR="00F37DF3" w:rsidRPr="005746BA" w:rsidRDefault="00F37DF3" w:rsidP="00F37DF3">
            <w:pPr>
              <w:jc w:val="center"/>
              <w:rPr>
                <w:rFonts w:ascii="Arial" w:hAnsi="Arial" w:cs="Arial"/>
                <w:color w:val="000000"/>
                <w:sz w:val="16"/>
                <w:szCs w:val="16"/>
              </w:rPr>
            </w:pPr>
            <w:r w:rsidRPr="005746BA">
              <w:rPr>
                <w:rFonts w:ascii="Arial" w:hAnsi="Arial" w:cs="Arial"/>
                <w:b/>
                <w:bCs/>
                <w:color w:val="000000"/>
                <w:sz w:val="16"/>
                <w:szCs w:val="16"/>
                <w:u w:val="single"/>
              </w:rPr>
              <w:t>$520.961</w:t>
            </w:r>
          </w:p>
        </w:tc>
      </w:tr>
      <w:tr w:rsidR="00F37DF3" w:rsidRPr="00F5690F" w14:paraId="560CE9AF" w14:textId="77777777" w:rsidTr="00D415E9">
        <w:trPr>
          <w:trHeight w:val="340"/>
        </w:trPr>
        <w:tc>
          <w:tcPr>
            <w:tcW w:w="290" w:type="pct"/>
            <w:shd w:val="clear" w:color="auto" w:fill="auto"/>
            <w:noWrap/>
            <w:vAlign w:val="center"/>
          </w:tcPr>
          <w:p w14:paraId="6979BF86" w14:textId="20F49A44" w:rsidR="00F37DF3" w:rsidRPr="00A85C3D" w:rsidRDefault="00F37DF3" w:rsidP="00F37DF3">
            <w:pPr>
              <w:jc w:val="center"/>
              <w:rPr>
                <w:rFonts w:ascii="Arial" w:hAnsi="Arial" w:cs="Arial"/>
                <w:sz w:val="16"/>
                <w:szCs w:val="16"/>
                <w:lang w:val="es-ES_tradnl"/>
              </w:rPr>
            </w:pPr>
            <w:r w:rsidRPr="00A85C3D">
              <w:rPr>
                <w:rFonts w:ascii="Arial" w:hAnsi="Arial" w:cs="Arial"/>
                <w:sz w:val="16"/>
                <w:szCs w:val="16"/>
                <w:lang w:val="es-ES_tradnl"/>
              </w:rPr>
              <w:t>264</w:t>
            </w:r>
          </w:p>
        </w:tc>
        <w:tc>
          <w:tcPr>
            <w:tcW w:w="435" w:type="pct"/>
            <w:shd w:val="clear" w:color="auto" w:fill="auto"/>
            <w:noWrap/>
            <w:vAlign w:val="center"/>
          </w:tcPr>
          <w:p w14:paraId="7EB55CD4" w14:textId="54A91CA2"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rPr>
              <w:t>I1</w:t>
            </w:r>
          </w:p>
        </w:tc>
        <w:tc>
          <w:tcPr>
            <w:tcW w:w="3624" w:type="pct"/>
            <w:shd w:val="clear" w:color="auto" w:fill="auto"/>
            <w:vAlign w:val="center"/>
          </w:tcPr>
          <w:p w14:paraId="0EB73977" w14:textId="76BC47F8"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rPr>
              <w:t>MEDIO DE CONTRASTE PARA PROCEDIMENTO TAC ENDOVENOSO</w:t>
            </w:r>
          </w:p>
        </w:tc>
        <w:tc>
          <w:tcPr>
            <w:tcW w:w="651" w:type="pct"/>
            <w:shd w:val="clear" w:color="auto" w:fill="auto"/>
            <w:vAlign w:val="center"/>
          </w:tcPr>
          <w:p w14:paraId="262434DE" w14:textId="3021DC1F" w:rsidR="00F37DF3" w:rsidRPr="005746BA" w:rsidRDefault="00F37DF3" w:rsidP="00F37DF3">
            <w:pPr>
              <w:jc w:val="center"/>
              <w:rPr>
                <w:rFonts w:ascii="Arial" w:hAnsi="Arial" w:cs="Arial"/>
                <w:color w:val="000000"/>
                <w:sz w:val="16"/>
                <w:szCs w:val="16"/>
              </w:rPr>
            </w:pPr>
            <w:r w:rsidRPr="005746BA">
              <w:rPr>
                <w:rFonts w:ascii="Arial" w:hAnsi="Arial" w:cs="Arial"/>
                <w:color w:val="000000"/>
                <w:sz w:val="16"/>
                <w:szCs w:val="16"/>
              </w:rPr>
              <w:t>$273.636</w:t>
            </w:r>
          </w:p>
        </w:tc>
      </w:tr>
      <w:tr w:rsidR="00F37DF3" w:rsidRPr="00F5690F" w14:paraId="0C78B88C" w14:textId="77777777" w:rsidTr="000F5EC6">
        <w:trPr>
          <w:trHeight w:val="340"/>
        </w:trPr>
        <w:tc>
          <w:tcPr>
            <w:tcW w:w="290" w:type="pct"/>
            <w:shd w:val="clear" w:color="auto" w:fill="auto"/>
            <w:noWrap/>
            <w:vAlign w:val="center"/>
          </w:tcPr>
          <w:p w14:paraId="06AAADF6" w14:textId="62CEDE1F" w:rsidR="00F37DF3" w:rsidRPr="00A85C3D" w:rsidRDefault="00F37DF3" w:rsidP="00F37DF3">
            <w:pPr>
              <w:jc w:val="center"/>
              <w:rPr>
                <w:rFonts w:ascii="Arial" w:hAnsi="Arial" w:cs="Arial"/>
                <w:sz w:val="16"/>
                <w:szCs w:val="16"/>
                <w:lang w:val="es-ES_tradnl"/>
              </w:rPr>
            </w:pPr>
            <w:r w:rsidRPr="00A85C3D">
              <w:rPr>
                <w:rFonts w:ascii="Arial" w:hAnsi="Arial" w:cs="Arial"/>
                <w:sz w:val="16"/>
                <w:szCs w:val="16"/>
                <w:lang w:val="es-ES_tradnl"/>
              </w:rPr>
              <w:t>265</w:t>
            </w:r>
          </w:p>
        </w:tc>
        <w:tc>
          <w:tcPr>
            <w:tcW w:w="435" w:type="pct"/>
            <w:shd w:val="clear" w:color="auto" w:fill="auto"/>
            <w:noWrap/>
            <w:vAlign w:val="center"/>
          </w:tcPr>
          <w:p w14:paraId="5CE06259" w14:textId="1E0661D0" w:rsidR="00F37DF3" w:rsidRPr="00A85C3D" w:rsidRDefault="00F37DF3" w:rsidP="00F37DF3">
            <w:pPr>
              <w:jc w:val="center"/>
              <w:rPr>
                <w:rFonts w:ascii="Arial" w:hAnsi="Arial" w:cs="Arial"/>
                <w:sz w:val="16"/>
                <w:szCs w:val="16"/>
                <w:lang w:val="es-CO" w:eastAsia="es-CO"/>
              </w:rPr>
            </w:pPr>
            <w:r w:rsidRPr="00A85C3D">
              <w:rPr>
                <w:rFonts w:ascii="Arial" w:hAnsi="Arial" w:cs="Arial"/>
                <w:sz w:val="16"/>
                <w:szCs w:val="16"/>
              </w:rPr>
              <w:t>I2</w:t>
            </w:r>
          </w:p>
        </w:tc>
        <w:tc>
          <w:tcPr>
            <w:tcW w:w="3624" w:type="pct"/>
            <w:shd w:val="clear" w:color="auto" w:fill="auto"/>
            <w:vAlign w:val="center"/>
          </w:tcPr>
          <w:p w14:paraId="2729E213" w14:textId="75E32627" w:rsidR="00F37DF3" w:rsidRPr="00A85C3D" w:rsidRDefault="00F37DF3" w:rsidP="00F37DF3">
            <w:pPr>
              <w:jc w:val="both"/>
              <w:rPr>
                <w:rFonts w:ascii="Arial" w:hAnsi="Arial" w:cs="Arial"/>
                <w:sz w:val="16"/>
                <w:szCs w:val="16"/>
                <w:lang w:val="es-ES_tradnl"/>
              </w:rPr>
            </w:pPr>
            <w:r w:rsidRPr="00A85C3D">
              <w:rPr>
                <w:rFonts w:ascii="Arial" w:hAnsi="Arial" w:cs="Arial"/>
                <w:sz w:val="16"/>
                <w:szCs w:val="16"/>
              </w:rPr>
              <w:t>MEDIO DE CONTRASTE PARA PROCEDIMENTO TAC VIA ORAL</w:t>
            </w:r>
          </w:p>
        </w:tc>
        <w:tc>
          <w:tcPr>
            <w:tcW w:w="651" w:type="pct"/>
            <w:shd w:val="clear" w:color="auto" w:fill="auto"/>
            <w:vAlign w:val="center"/>
          </w:tcPr>
          <w:p w14:paraId="0CD2C268" w14:textId="263B8BD9" w:rsidR="00F37DF3" w:rsidRPr="005746BA" w:rsidRDefault="00F37DF3" w:rsidP="00F37DF3">
            <w:pPr>
              <w:jc w:val="center"/>
              <w:rPr>
                <w:rFonts w:ascii="Arial" w:hAnsi="Arial" w:cs="Arial"/>
                <w:color w:val="000000"/>
                <w:sz w:val="16"/>
                <w:szCs w:val="16"/>
              </w:rPr>
            </w:pPr>
            <w:r w:rsidRPr="005746BA">
              <w:rPr>
                <w:rFonts w:ascii="Arial" w:hAnsi="Arial" w:cs="Arial"/>
                <w:color w:val="000000"/>
                <w:sz w:val="16"/>
                <w:szCs w:val="16"/>
              </w:rPr>
              <w:t>$49.280</w:t>
            </w:r>
          </w:p>
        </w:tc>
      </w:tr>
      <w:tr w:rsidR="00F37DF3" w:rsidRPr="00F5690F" w14:paraId="49EA6159" w14:textId="77777777" w:rsidTr="000F5EC6">
        <w:trPr>
          <w:trHeight w:val="340"/>
        </w:trPr>
        <w:tc>
          <w:tcPr>
            <w:tcW w:w="290" w:type="pct"/>
            <w:shd w:val="clear" w:color="auto" w:fill="auto"/>
            <w:noWrap/>
            <w:vAlign w:val="center"/>
          </w:tcPr>
          <w:p w14:paraId="5D114DBB" w14:textId="690E8FFD" w:rsidR="00F37DF3" w:rsidRPr="00A85C3D" w:rsidRDefault="00F37DF3" w:rsidP="00F37DF3">
            <w:pPr>
              <w:jc w:val="center"/>
              <w:rPr>
                <w:rFonts w:ascii="Arial" w:hAnsi="Arial" w:cs="Arial"/>
                <w:sz w:val="16"/>
                <w:szCs w:val="16"/>
                <w:lang w:val="es-ES_tradnl"/>
              </w:rPr>
            </w:pPr>
            <w:r>
              <w:rPr>
                <w:rFonts w:ascii="Arial" w:hAnsi="Arial" w:cs="Arial"/>
                <w:sz w:val="16"/>
                <w:szCs w:val="16"/>
                <w:lang w:val="es-ES_tradnl"/>
              </w:rPr>
              <w:t>266</w:t>
            </w:r>
          </w:p>
        </w:tc>
        <w:tc>
          <w:tcPr>
            <w:tcW w:w="435" w:type="pct"/>
            <w:shd w:val="clear" w:color="auto" w:fill="auto"/>
            <w:noWrap/>
            <w:vAlign w:val="center"/>
          </w:tcPr>
          <w:p w14:paraId="7BDFF41E" w14:textId="5570CA0A" w:rsidR="00F37DF3" w:rsidRPr="00A85C3D" w:rsidRDefault="00F37DF3" w:rsidP="00F37DF3">
            <w:pPr>
              <w:jc w:val="center"/>
              <w:rPr>
                <w:rFonts w:ascii="Arial" w:hAnsi="Arial" w:cs="Arial"/>
                <w:sz w:val="16"/>
                <w:szCs w:val="16"/>
              </w:rPr>
            </w:pPr>
            <w:r w:rsidRPr="00A85C3D">
              <w:rPr>
                <w:rFonts w:ascii="Arial" w:hAnsi="Arial" w:cs="Arial"/>
                <w:sz w:val="16"/>
                <w:szCs w:val="16"/>
              </w:rPr>
              <w:t>I3</w:t>
            </w:r>
          </w:p>
        </w:tc>
        <w:tc>
          <w:tcPr>
            <w:tcW w:w="3624" w:type="pct"/>
            <w:shd w:val="clear" w:color="auto" w:fill="auto"/>
            <w:vAlign w:val="center"/>
          </w:tcPr>
          <w:p w14:paraId="59A52665" w14:textId="6303C30A" w:rsidR="00F37DF3" w:rsidRPr="00A85C3D" w:rsidRDefault="00F37DF3" w:rsidP="00F37DF3">
            <w:pPr>
              <w:jc w:val="both"/>
              <w:rPr>
                <w:rFonts w:ascii="Arial" w:hAnsi="Arial" w:cs="Arial"/>
                <w:sz w:val="16"/>
                <w:szCs w:val="16"/>
              </w:rPr>
            </w:pPr>
            <w:r w:rsidRPr="00A85C3D">
              <w:rPr>
                <w:rFonts w:ascii="Arial" w:hAnsi="Arial" w:cs="Arial"/>
                <w:sz w:val="16"/>
                <w:szCs w:val="16"/>
              </w:rPr>
              <w:t>MEDIO DE CONTRASTE PARA OTRO PROCEDIMENTO</w:t>
            </w:r>
          </w:p>
        </w:tc>
        <w:tc>
          <w:tcPr>
            <w:tcW w:w="651" w:type="pct"/>
            <w:shd w:val="clear" w:color="auto" w:fill="auto"/>
            <w:vAlign w:val="center"/>
          </w:tcPr>
          <w:p w14:paraId="2FBEE881" w14:textId="225E3592" w:rsidR="00F37DF3" w:rsidRPr="005746BA" w:rsidRDefault="00F37DF3" w:rsidP="00F37DF3">
            <w:pPr>
              <w:jc w:val="center"/>
              <w:rPr>
                <w:rFonts w:ascii="Arial" w:hAnsi="Arial" w:cs="Arial"/>
                <w:color w:val="000000"/>
                <w:sz w:val="16"/>
                <w:szCs w:val="16"/>
              </w:rPr>
            </w:pPr>
            <w:r w:rsidRPr="005746BA">
              <w:rPr>
                <w:rFonts w:ascii="Arial" w:hAnsi="Arial" w:cs="Arial"/>
                <w:color w:val="000000"/>
                <w:sz w:val="16"/>
                <w:szCs w:val="16"/>
              </w:rPr>
              <w:t>$171.840</w:t>
            </w:r>
          </w:p>
        </w:tc>
      </w:tr>
    </w:tbl>
    <w:p w14:paraId="3CEEB8C1" w14:textId="77777777" w:rsidR="00F81C73" w:rsidRPr="00F5690F" w:rsidRDefault="00F81C73" w:rsidP="00F81C73">
      <w:pPr>
        <w:rPr>
          <w:rFonts w:ascii="Arial" w:hAnsi="Arial" w:cs="Arial"/>
          <w:b/>
          <w:bCs/>
          <w:sz w:val="20"/>
          <w:szCs w:val="20"/>
          <w:highlight w:val="yellow"/>
        </w:rPr>
      </w:pPr>
    </w:p>
    <w:p w14:paraId="2D3297CF" w14:textId="77777777" w:rsidR="00F81C73" w:rsidRPr="00F5690F" w:rsidRDefault="00F81C73" w:rsidP="00F81C73">
      <w:pPr>
        <w:rPr>
          <w:rFonts w:ascii="Arial" w:hAnsi="Arial" w:cs="Arial"/>
          <w:b/>
          <w:bCs/>
          <w:sz w:val="20"/>
          <w:szCs w:val="20"/>
          <w:highlight w:val="yellow"/>
        </w:rPr>
      </w:pPr>
    </w:p>
    <w:p w14:paraId="08F6B5EC" w14:textId="77777777" w:rsidR="00F81C73" w:rsidRPr="008715D2" w:rsidRDefault="00F81C73" w:rsidP="00A85C3D">
      <w:pPr>
        <w:jc w:val="center"/>
        <w:rPr>
          <w:rFonts w:ascii="Arial" w:hAnsi="Arial" w:cs="Arial"/>
          <w:b/>
          <w:bCs/>
          <w:sz w:val="20"/>
          <w:szCs w:val="20"/>
          <w:u w:val="single"/>
        </w:rPr>
      </w:pPr>
      <w:r w:rsidRPr="008715D2">
        <w:rPr>
          <w:rFonts w:ascii="Arial" w:hAnsi="Arial" w:cs="Arial"/>
          <w:b/>
          <w:bCs/>
          <w:sz w:val="20"/>
          <w:szCs w:val="20"/>
          <w:u w:val="single"/>
        </w:rPr>
        <w:t>UNIDAD PRESTADORA DE SALUD CALDAS</w:t>
      </w:r>
    </w:p>
    <w:p w14:paraId="7BADCA6A" w14:textId="77777777" w:rsidR="00F81C73" w:rsidRPr="00F5690F" w:rsidRDefault="00F81C73" w:rsidP="00F81C73">
      <w:pPr>
        <w:rPr>
          <w:rFonts w:ascii="Arial" w:hAnsi="Arial" w:cs="Arial"/>
          <w:b/>
          <w:bCs/>
          <w:sz w:val="20"/>
          <w:szCs w:val="20"/>
        </w:rPr>
      </w:pPr>
    </w:p>
    <w:p w14:paraId="553B40BD" w14:textId="77777777" w:rsidR="00F81C73" w:rsidRPr="00F5690F" w:rsidRDefault="00F81C73" w:rsidP="00F81C73">
      <w:pPr>
        <w:rPr>
          <w:rFonts w:ascii="Arial" w:hAnsi="Arial" w:cs="Arial"/>
          <w:b/>
          <w:bCs/>
          <w:sz w:val="20"/>
          <w:szCs w:val="20"/>
        </w:rPr>
      </w:pPr>
      <w:r w:rsidRPr="00F5690F">
        <w:rPr>
          <w:rFonts w:ascii="Arial" w:hAnsi="Arial" w:cs="Arial"/>
          <w:b/>
          <w:bCs/>
          <w:sz w:val="20"/>
          <w:szCs w:val="20"/>
        </w:rPr>
        <w:t>GRUPO No. 05 RESONANCIA MAGNÉTICA NUCLEAR</w:t>
      </w:r>
    </w:p>
    <w:p w14:paraId="5D2F72CB" w14:textId="77777777" w:rsidR="00F81C73" w:rsidRPr="00F5690F" w:rsidRDefault="00F81C73" w:rsidP="00F81C73">
      <w:pPr>
        <w:rPr>
          <w:rFonts w:ascii="Arial" w:hAnsi="Arial" w:cs="Arial"/>
          <w:b/>
          <w:bCs/>
          <w:sz w:val="20"/>
          <w:szCs w:val="20"/>
          <w:highlight w:val="yellow"/>
        </w:rPr>
      </w:pPr>
    </w:p>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851"/>
        <w:gridCol w:w="7089"/>
        <w:gridCol w:w="1273"/>
      </w:tblGrid>
      <w:tr w:rsidR="00F81C73" w:rsidRPr="00F5690F" w14:paraId="78A742D0" w14:textId="77777777" w:rsidTr="00F5690F">
        <w:trPr>
          <w:trHeight w:val="340"/>
        </w:trPr>
        <w:tc>
          <w:tcPr>
            <w:tcW w:w="290" w:type="pct"/>
            <w:shd w:val="clear" w:color="auto" w:fill="A6A6A6"/>
            <w:vAlign w:val="center"/>
            <w:hideMark/>
          </w:tcPr>
          <w:p w14:paraId="0053B150"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ITEM</w:t>
            </w:r>
          </w:p>
        </w:tc>
        <w:tc>
          <w:tcPr>
            <w:tcW w:w="435" w:type="pct"/>
            <w:shd w:val="clear" w:color="auto" w:fill="A6A6A6"/>
            <w:vAlign w:val="center"/>
            <w:hideMark/>
          </w:tcPr>
          <w:p w14:paraId="25C5FC31"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CODIGO CUPS</w:t>
            </w:r>
          </w:p>
        </w:tc>
        <w:tc>
          <w:tcPr>
            <w:tcW w:w="3624" w:type="pct"/>
            <w:shd w:val="clear" w:color="auto" w:fill="A6A6A6"/>
            <w:vAlign w:val="center"/>
            <w:hideMark/>
          </w:tcPr>
          <w:p w14:paraId="3768AB23"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DESCRIPCIÓN</w:t>
            </w:r>
          </w:p>
        </w:tc>
        <w:tc>
          <w:tcPr>
            <w:tcW w:w="651" w:type="pct"/>
            <w:shd w:val="clear" w:color="auto" w:fill="A6A6A6"/>
            <w:vAlign w:val="center"/>
            <w:hideMark/>
          </w:tcPr>
          <w:p w14:paraId="457A1C94"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PRECIO ESTIMADO INCLUIDO IVA</w:t>
            </w:r>
          </w:p>
        </w:tc>
      </w:tr>
      <w:tr w:rsidR="00F5690F" w:rsidRPr="00F5690F" w14:paraId="34C9EDB6" w14:textId="77777777" w:rsidTr="00F5690F">
        <w:trPr>
          <w:trHeight w:val="340"/>
        </w:trPr>
        <w:tc>
          <w:tcPr>
            <w:tcW w:w="290" w:type="pct"/>
            <w:shd w:val="clear" w:color="auto" w:fill="auto"/>
            <w:noWrap/>
            <w:vAlign w:val="center"/>
            <w:hideMark/>
          </w:tcPr>
          <w:p w14:paraId="43BB18B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w:t>
            </w:r>
          </w:p>
        </w:tc>
        <w:tc>
          <w:tcPr>
            <w:tcW w:w="435" w:type="pct"/>
            <w:shd w:val="clear" w:color="auto" w:fill="auto"/>
            <w:noWrap/>
            <w:vAlign w:val="center"/>
            <w:hideMark/>
          </w:tcPr>
          <w:p w14:paraId="7BB07873"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883101</w:t>
            </w:r>
          </w:p>
        </w:tc>
        <w:tc>
          <w:tcPr>
            <w:tcW w:w="3624" w:type="pct"/>
            <w:shd w:val="clear" w:color="auto" w:fill="auto"/>
            <w:vAlign w:val="center"/>
            <w:hideMark/>
          </w:tcPr>
          <w:p w14:paraId="3C09CEA9"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CEREBRO</w:t>
            </w:r>
          </w:p>
        </w:tc>
        <w:tc>
          <w:tcPr>
            <w:tcW w:w="651" w:type="pct"/>
            <w:shd w:val="clear" w:color="auto" w:fill="auto"/>
            <w:vAlign w:val="center"/>
            <w:hideMark/>
          </w:tcPr>
          <w:p w14:paraId="5F49FF09" w14:textId="34B20FD6"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$545.789</w:t>
            </w:r>
          </w:p>
        </w:tc>
      </w:tr>
      <w:tr w:rsidR="00F5690F" w:rsidRPr="00F5690F" w14:paraId="2E501075" w14:textId="77777777" w:rsidTr="00F5690F">
        <w:trPr>
          <w:trHeight w:val="340"/>
        </w:trPr>
        <w:tc>
          <w:tcPr>
            <w:tcW w:w="290" w:type="pct"/>
            <w:shd w:val="clear" w:color="auto" w:fill="auto"/>
            <w:noWrap/>
            <w:vAlign w:val="center"/>
          </w:tcPr>
          <w:p w14:paraId="41B1391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w:t>
            </w:r>
          </w:p>
        </w:tc>
        <w:tc>
          <w:tcPr>
            <w:tcW w:w="435" w:type="pct"/>
            <w:shd w:val="clear" w:color="auto" w:fill="auto"/>
            <w:noWrap/>
            <w:vAlign w:val="center"/>
          </w:tcPr>
          <w:p w14:paraId="46E8A06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883102</w:t>
            </w:r>
          </w:p>
        </w:tc>
        <w:tc>
          <w:tcPr>
            <w:tcW w:w="3624" w:type="pct"/>
            <w:shd w:val="clear" w:color="auto" w:fill="auto"/>
            <w:vAlign w:val="center"/>
          </w:tcPr>
          <w:p w14:paraId="655EFA04"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BASE DE CRANEO O SILLA TURCA</w:t>
            </w:r>
          </w:p>
        </w:tc>
        <w:tc>
          <w:tcPr>
            <w:tcW w:w="651" w:type="pct"/>
            <w:shd w:val="clear" w:color="auto" w:fill="auto"/>
            <w:vAlign w:val="center"/>
          </w:tcPr>
          <w:p w14:paraId="07AA60CB" w14:textId="2BDB246E"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$551.709</w:t>
            </w:r>
          </w:p>
        </w:tc>
      </w:tr>
      <w:tr w:rsidR="00F5690F" w:rsidRPr="00F5690F" w14:paraId="7A773541" w14:textId="77777777" w:rsidTr="00F5690F">
        <w:trPr>
          <w:trHeight w:val="340"/>
        </w:trPr>
        <w:tc>
          <w:tcPr>
            <w:tcW w:w="290" w:type="pct"/>
            <w:shd w:val="clear" w:color="auto" w:fill="auto"/>
            <w:noWrap/>
            <w:vAlign w:val="center"/>
          </w:tcPr>
          <w:p w14:paraId="509421A2"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w:t>
            </w:r>
          </w:p>
        </w:tc>
        <w:tc>
          <w:tcPr>
            <w:tcW w:w="435" w:type="pct"/>
            <w:shd w:val="clear" w:color="auto" w:fill="auto"/>
            <w:noWrap/>
            <w:vAlign w:val="center"/>
          </w:tcPr>
          <w:p w14:paraId="5DDB287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883103</w:t>
            </w:r>
          </w:p>
        </w:tc>
        <w:tc>
          <w:tcPr>
            <w:tcW w:w="3624" w:type="pct"/>
            <w:shd w:val="clear" w:color="auto" w:fill="auto"/>
            <w:vAlign w:val="center"/>
          </w:tcPr>
          <w:p w14:paraId="3BACCE5A"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 xml:space="preserve">RESONANCIA MAGNETICA DE ORBITAS </w:t>
            </w:r>
          </w:p>
        </w:tc>
        <w:tc>
          <w:tcPr>
            <w:tcW w:w="651" w:type="pct"/>
            <w:shd w:val="clear" w:color="auto" w:fill="auto"/>
            <w:vAlign w:val="center"/>
          </w:tcPr>
          <w:p w14:paraId="6F751A19" w14:textId="634E5811"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$559.267</w:t>
            </w:r>
          </w:p>
        </w:tc>
      </w:tr>
      <w:tr w:rsidR="00F5690F" w:rsidRPr="00F5690F" w14:paraId="4EFC5BD5" w14:textId="77777777" w:rsidTr="00F5690F">
        <w:trPr>
          <w:trHeight w:val="340"/>
        </w:trPr>
        <w:tc>
          <w:tcPr>
            <w:tcW w:w="290" w:type="pct"/>
            <w:shd w:val="clear" w:color="auto" w:fill="auto"/>
            <w:noWrap/>
            <w:vAlign w:val="center"/>
          </w:tcPr>
          <w:p w14:paraId="4A42E85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w:t>
            </w:r>
          </w:p>
        </w:tc>
        <w:tc>
          <w:tcPr>
            <w:tcW w:w="435" w:type="pct"/>
            <w:shd w:val="clear" w:color="auto" w:fill="auto"/>
            <w:noWrap/>
            <w:vAlign w:val="center"/>
          </w:tcPr>
          <w:p w14:paraId="03D81079"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883105</w:t>
            </w:r>
          </w:p>
        </w:tc>
        <w:tc>
          <w:tcPr>
            <w:tcW w:w="3624" w:type="pct"/>
            <w:shd w:val="clear" w:color="auto" w:fill="auto"/>
            <w:vAlign w:val="center"/>
          </w:tcPr>
          <w:p w14:paraId="12FCB4A5"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ARTICULACION TEMPOROMANDIBULAR</w:t>
            </w:r>
          </w:p>
        </w:tc>
        <w:tc>
          <w:tcPr>
            <w:tcW w:w="651" w:type="pct"/>
            <w:shd w:val="clear" w:color="auto" w:fill="auto"/>
            <w:vAlign w:val="center"/>
          </w:tcPr>
          <w:p w14:paraId="03AAEABF" w14:textId="3291D69D"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$534.734</w:t>
            </w:r>
          </w:p>
        </w:tc>
      </w:tr>
      <w:tr w:rsidR="00F5690F" w:rsidRPr="00F5690F" w14:paraId="63A51FE6" w14:textId="77777777" w:rsidTr="00F5690F">
        <w:trPr>
          <w:trHeight w:val="340"/>
        </w:trPr>
        <w:tc>
          <w:tcPr>
            <w:tcW w:w="290" w:type="pct"/>
            <w:shd w:val="clear" w:color="auto" w:fill="auto"/>
            <w:noWrap/>
            <w:vAlign w:val="center"/>
          </w:tcPr>
          <w:p w14:paraId="425BC7E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5</w:t>
            </w:r>
          </w:p>
        </w:tc>
        <w:tc>
          <w:tcPr>
            <w:tcW w:w="435" w:type="pct"/>
            <w:shd w:val="clear" w:color="auto" w:fill="auto"/>
            <w:noWrap/>
            <w:vAlign w:val="center"/>
          </w:tcPr>
          <w:p w14:paraId="5611CF39"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883107</w:t>
            </w:r>
          </w:p>
        </w:tc>
        <w:tc>
          <w:tcPr>
            <w:tcW w:w="3624" w:type="pct"/>
            <w:shd w:val="clear" w:color="auto" w:fill="auto"/>
            <w:vAlign w:val="center"/>
          </w:tcPr>
          <w:p w14:paraId="0447AEC7"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PARA EVALUACION DINAMICA DE LIQUIDO CEFALORRAQUIDEO</w:t>
            </w:r>
          </w:p>
        </w:tc>
        <w:tc>
          <w:tcPr>
            <w:tcW w:w="651" w:type="pct"/>
            <w:shd w:val="clear" w:color="auto" w:fill="auto"/>
            <w:vAlign w:val="center"/>
          </w:tcPr>
          <w:p w14:paraId="4D08BF71" w14:textId="66F36B3E"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$616.059</w:t>
            </w:r>
          </w:p>
        </w:tc>
      </w:tr>
      <w:tr w:rsidR="00F5690F" w:rsidRPr="00F5690F" w14:paraId="628F360D" w14:textId="77777777" w:rsidTr="00F5690F">
        <w:trPr>
          <w:trHeight w:val="340"/>
        </w:trPr>
        <w:tc>
          <w:tcPr>
            <w:tcW w:w="290" w:type="pct"/>
            <w:shd w:val="clear" w:color="auto" w:fill="auto"/>
            <w:noWrap/>
            <w:vAlign w:val="center"/>
          </w:tcPr>
          <w:p w14:paraId="50C5B031"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6</w:t>
            </w:r>
          </w:p>
        </w:tc>
        <w:tc>
          <w:tcPr>
            <w:tcW w:w="435" w:type="pct"/>
            <w:shd w:val="clear" w:color="auto" w:fill="auto"/>
            <w:noWrap/>
            <w:vAlign w:val="center"/>
          </w:tcPr>
          <w:p w14:paraId="4B052862"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883108</w:t>
            </w:r>
          </w:p>
        </w:tc>
        <w:tc>
          <w:tcPr>
            <w:tcW w:w="3624" w:type="pct"/>
            <w:shd w:val="clear" w:color="auto" w:fill="auto"/>
            <w:vAlign w:val="center"/>
          </w:tcPr>
          <w:p w14:paraId="1FEB169D"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PARES CRANEANOS</w:t>
            </w:r>
          </w:p>
        </w:tc>
        <w:tc>
          <w:tcPr>
            <w:tcW w:w="651" w:type="pct"/>
            <w:shd w:val="clear" w:color="auto" w:fill="auto"/>
            <w:vAlign w:val="center"/>
          </w:tcPr>
          <w:p w14:paraId="18CF44CD" w14:textId="204A8288"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$564.021</w:t>
            </w:r>
          </w:p>
        </w:tc>
      </w:tr>
      <w:tr w:rsidR="00F5690F" w:rsidRPr="00F5690F" w14:paraId="0F54165F" w14:textId="77777777" w:rsidTr="00F5690F">
        <w:trPr>
          <w:trHeight w:val="340"/>
        </w:trPr>
        <w:tc>
          <w:tcPr>
            <w:tcW w:w="290" w:type="pct"/>
            <w:shd w:val="clear" w:color="auto" w:fill="auto"/>
            <w:noWrap/>
            <w:vAlign w:val="center"/>
          </w:tcPr>
          <w:p w14:paraId="2B1978CD"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7</w:t>
            </w:r>
          </w:p>
        </w:tc>
        <w:tc>
          <w:tcPr>
            <w:tcW w:w="435" w:type="pct"/>
            <w:shd w:val="clear" w:color="auto" w:fill="auto"/>
            <w:noWrap/>
            <w:vAlign w:val="center"/>
          </w:tcPr>
          <w:p w14:paraId="0B3C0F6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883109</w:t>
            </w:r>
          </w:p>
        </w:tc>
        <w:tc>
          <w:tcPr>
            <w:tcW w:w="3624" w:type="pct"/>
            <w:shd w:val="clear" w:color="auto" w:fill="auto"/>
            <w:vAlign w:val="center"/>
          </w:tcPr>
          <w:p w14:paraId="1A281F2A"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OIDOS</w:t>
            </w:r>
          </w:p>
        </w:tc>
        <w:tc>
          <w:tcPr>
            <w:tcW w:w="651" w:type="pct"/>
            <w:shd w:val="clear" w:color="auto" w:fill="auto"/>
            <w:vAlign w:val="center"/>
          </w:tcPr>
          <w:p w14:paraId="104056F1" w14:textId="3AC198F9"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$560.052</w:t>
            </w:r>
          </w:p>
        </w:tc>
      </w:tr>
      <w:tr w:rsidR="00F5690F" w:rsidRPr="00F5690F" w14:paraId="7E245F0E" w14:textId="77777777" w:rsidTr="00F5690F">
        <w:trPr>
          <w:trHeight w:val="340"/>
        </w:trPr>
        <w:tc>
          <w:tcPr>
            <w:tcW w:w="290" w:type="pct"/>
            <w:shd w:val="clear" w:color="auto" w:fill="auto"/>
            <w:noWrap/>
            <w:vAlign w:val="center"/>
          </w:tcPr>
          <w:p w14:paraId="27EB048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w:t>
            </w:r>
          </w:p>
        </w:tc>
        <w:tc>
          <w:tcPr>
            <w:tcW w:w="435" w:type="pct"/>
            <w:shd w:val="clear" w:color="auto" w:fill="auto"/>
            <w:noWrap/>
            <w:vAlign w:val="center"/>
          </w:tcPr>
          <w:p w14:paraId="7E1A0DA7"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883110</w:t>
            </w:r>
          </w:p>
        </w:tc>
        <w:tc>
          <w:tcPr>
            <w:tcW w:w="3624" w:type="pct"/>
            <w:shd w:val="clear" w:color="auto" w:fill="auto"/>
            <w:vAlign w:val="center"/>
          </w:tcPr>
          <w:p w14:paraId="488AB29C"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SENOS PARANASALES O CARA</w:t>
            </w:r>
          </w:p>
        </w:tc>
        <w:tc>
          <w:tcPr>
            <w:tcW w:w="651" w:type="pct"/>
            <w:shd w:val="clear" w:color="auto" w:fill="auto"/>
            <w:vAlign w:val="center"/>
          </w:tcPr>
          <w:p w14:paraId="0BF2D6BA" w14:textId="620E5A16"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$553.417</w:t>
            </w:r>
          </w:p>
        </w:tc>
      </w:tr>
      <w:tr w:rsidR="00F5690F" w:rsidRPr="00F5690F" w14:paraId="58A6FCE5" w14:textId="77777777" w:rsidTr="00F5690F">
        <w:trPr>
          <w:trHeight w:val="340"/>
        </w:trPr>
        <w:tc>
          <w:tcPr>
            <w:tcW w:w="290" w:type="pct"/>
            <w:shd w:val="clear" w:color="auto" w:fill="auto"/>
            <w:noWrap/>
            <w:vAlign w:val="center"/>
          </w:tcPr>
          <w:p w14:paraId="545F92D9"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9</w:t>
            </w:r>
          </w:p>
        </w:tc>
        <w:tc>
          <w:tcPr>
            <w:tcW w:w="435" w:type="pct"/>
            <w:shd w:val="clear" w:color="auto" w:fill="auto"/>
            <w:noWrap/>
            <w:vAlign w:val="center"/>
          </w:tcPr>
          <w:p w14:paraId="719164EC"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883111</w:t>
            </w:r>
          </w:p>
        </w:tc>
        <w:tc>
          <w:tcPr>
            <w:tcW w:w="3624" w:type="pct"/>
            <w:shd w:val="clear" w:color="auto" w:fill="auto"/>
            <w:vAlign w:val="center"/>
          </w:tcPr>
          <w:p w14:paraId="71D9A69F"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CUELLO</w:t>
            </w:r>
          </w:p>
        </w:tc>
        <w:tc>
          <w:tcPr>
            <w:tcW w:w="651" w:type="pct"/>
            <w:shd w:val="clear" w:color="auto" w:fill="auto"/>
            <w:vAlign w:val="center"/>
          </w:tcPr>
          <w:p w14:paraId="45DA0963" w14:textId="1460D3F9"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$552.925</w:t>
            </w:r>
          </w:p>
        </w:tc>
      </w:tr>
      <w:tr w:rsidR="00F5690F" w:rsidRPr="00F5690F" w14:paraId="48DC199C" w14:textId="77777777" w:rsidTr="00F5690F">
        <w:trPr>
          <w:trHeight w:val="340"/>
        </w:trPr>
        <w:tc>
          <w:tcPr>
            <w:tcW w:w="290" w:type="pct"/>
            <w:shd w:val="clear" w:color="auto" w:fill="auto"/>
            <w:noWrap/>
            <w:vAlign w:val="center"/>
          </w:tcPr>
          <w:p w14:paraId="1940C68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10</w:t>
            </w:r>
          </w:p>
        </w:tc>
        <w:tc>
          <w:tcPr>
            <w:tcW w:w="435" w:type="pct"/>
            <w:shd w:val="clear" w:color="auto" w:fill="auto"/>
            <w:noWrap/>
            <w:vAlign w:val="center"/>
          </w:tcPr>
          <w:p w14:paraId="650D84C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883112</w:t>
            </w:r>
          </w:p>
        </w:tc>
        <w:tc>
          <w:tcPr>
            <w:tcW w:w="3624" w:type="pct"/>
            <w:shd w:val="clear" w:color="auto" w:fill="auto"/>
            <w:vAlign w:val="center"/>
          </w:tcPr>
          <w:p w14:paraId="52ACC986"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DEL HIPOCAMPO CON ANALISIS VOLUMETRICO</w:t>
            </w:r>
          </w:p>
        </w:tc>
        <w:tc>
          <w:tcPr>
            <w:tcW w:w="651" w:type="pct"/>
            <w:shd w:val="clear" w:color="auto" w:fill="auto"/>
            <w:vAlign w:val="center"/>
          </w:tcPr>
          <w:p w14:paraId="49BBE8BB" w14:textId="51B44355"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$1.263.660</w:t>
            </w:r>
          </w:p>
        </w:tc>
      </w:tr>
      <w:tr w:rsidR="00F5690F" w:rsidRPr="00F5690F" w14:paraId="5976C9FE" w14:textId="77777777" w:rsidTr="00F5690F">
        <w:trPr>
          <w:trHeight w:val="340"/>
        </w:trPr>
        <w:tc>
          <w:tcPr>
            <w:tcW w:w="290" w:type="pct"/>
            <w:shd w:val="clear" w:color="auto" w:fill="auto"/>
            <w:noWrap/>
            <w:vAlign w:val="center"/>
          </w:tcPr>
          <w:p w14:paraId="3ECF610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11</w:t>
            </w:r>
          </w:p>
        </w:tc>
        <w:tc>
          <w:tcPr>
            <w:tcW w:w="435" w:type="pct"/>
            <w:shd w:val="clear" w:color="auto" w:fill="auto"/>
            <w:noWrap/>
            <w:vAlign w:val="center"/>
          </w:tcPr>
          <w:p w14:paraId="34CAC80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883210</w:t>
            </w:r>
          </w:p>
        </w:tc>
        <w:tc>
          <w:tcPr>
            <w:tcW w:w="3624" w:type="pct"/>
            <w:shd w:val="clear" w:color="auto" w:fill="auto"/>
            <w:vAlign w:val="center"/>
          </w:tcPr>
          <w:p w14:paraId="62677C25"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COLUMNA CERVICAL SIMPLE</w:t>
            </w:r>
          </w:p>
        </w:tc>
        <w:tc>
          <w:tcPr>
            <w:tcW w:w="651" w:type="pct"/>
            <w:shd w:val="clear" w:color="auto" w:fill="auto"/>
            <w:vAlign w:val="center"/>
          </w:tcPr>
          <w:p w14:paraId="3712709B" w14:textId="78D71C17"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$552.378</w:t>
            </w:r>
          </w:p>
        </w:tc>
      </w:tr>
      <w:tr w:rsidR="00F5690F" w:rsidRPr="00F5690F" w14:paraId="6F5D96A0" w14:textId="77777777" w:rsidTr="00F5690F">
        <w:trPr>
          <w:trHeight w:val="340"/>
        </w:trPr>
        <w:tc>
          <w:tcPr>
            <w:tcW w:w="290" w:type="pct"/>
            <w:shd w:val="clear" w:color="auto" w:fill="auto"/>
            <w:noWrap/>
            <w:vAlign w:val="center"/>
          </w:tcPr>
          <w:p w14:paraId="3D2FED64"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12</w:t>
            </w:r>
          </w:p>
        </w:tc>
        <w:tc>
          <w:tcPr>
            <w:tcW w:w="435" w:type="pct"/>
            <w:shd w:val="clear" w:color="auto" w:fill="auto"/>
            <w:noWrap/>
            <w:vAlign w:val="center"/>
          </w:tcPr>
          <w:p w14:paraId="72B2E02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883211</w:t>
            </w:r>
          </w:p>
        </w:tc>
        <w:tc>
          <w:tcPr>
            <w:tcW w:w="3624" w:type="pct"/>
            <w:shd w:val="clear" w:color="auto" w:fill="auto"/>
            <w:vAlign w:val="center"/>
          </w:tcPr>
          <w:p w14:paraId="534F3028"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COLUMNA CERVICAL CON CONTRASTE</w:t>
            </w:r>
          </w:p>
        </w:tc>
        <w:tc>
          <w:tcPr>
            <w:tcW w:w="651" w:type="pct"/>
            <w:shd w:val="clear" w:color="auto" w:fill="auto"/>
            <w:vAlign w:val="center"/>
          </w:tcPr>
          <w:p w14:paraId="1FF75AA8" w14:textId="747C126C"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$803.697</w:t>
            </w:r>
          </w:p>
        </w:tc>
      </w:tr>
      <w:tr w:rsidR="00F5690F" w:rsidRPr="00F5690F" w14:paraId="447B294E" w14:textId="77777777" w:rsidTr="00F5690F">
        <w:trPr>
          <w:trHeight w:val="340"/>
        </w:trPr>
        <w:tc>
          <w:tcPr>
            <w:tcW w:w="290" w:type="pct"/>
            <w:shd w:val="clear" w:color="auto" w:fill="auto"/>
            <w:noWrap/>
            <w:vAlign w:val="center"/>
          </w:tcPr>
          <w:p w14:paraId="74686FC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13</w:t>
            </w:r>
          </w:p>
        </w:tc>
        <w:tc>
          <w:tcPr>
            <w:tcW w:w="435" w:type="pct"/>
            <w:shd w:val="clear" w:color="auto" w:fill="auto"/>
            <w:noWrap/>
            <w:vAlign w:val="center"/>
          </w:tcPr>
          <w:p w14:paraId="65954F01"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883220</w:t>
            </w:r>
          </w:p>
        </w:tc>
        <w:tc>
          <w:tcPr>
            <w:tcW w:w="3624" w:type="pct"/>
            <w:shd w:val="clear" w:color="auto" w:fill="auto"/>
            <w:vAlign w:val="center"/>
          </w:tcPr>
          <w:p w14:paraId="2C04C33D"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COLUMNA TORACICA SIMPLE</w:t>
            </w:r>
          </w:p>
        </w:tc>
        <w:tc>
          <w:tcPr>
            <w:tcW w:w="651" w:type="pct"/>
            <w:shd w:val="clear" w:color="auto" w:fill="auto"/>
            <w:vAlign w:val="center"/>
          </w:tcPr>
          <w:p w14:paraId="4DC2C7E3" w14:textId="443DE844"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$552.378</w:t>
            </w:r>
          </w:p>
        </w:tc>
      </w:tr>
      <w:tr w:rsidR="00F5690F" w:rsidRPr="00F5690F" w14:paraId="16BA7A38" w14:textId="77777777" w:rsidTr="00F5690F">
        <w:trPr>
          <w:trHeight w:val="340"/>
        </w:trPr>
        <w:tc>
          <w:tcPr>
            <w:tcW w:w="290" w:type="pct"/>
            <w:shd w:val="clear" w:color="auto" w:fill="auto"/>
            <w:noWrap/>
            <w:vAlign w:val="center"/>
          </w:tcPr>
          <w:p w14:paraId="43EC6702"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14</w:t>
            </w:r>
          </w:p>
        </w:tc>
        <w:tc>
          <w:tcPr>
            <w:tcW w:w="435" w:type="pct"/>
            <w:shd w:val="clear" w:color="auto" w:fill="auto"/>
            <w:noWrap/>
            <w:vAlign w:val="center"/>
          </w:tcPr>
          <w:p w14:paraId="5F38911D"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883221</w:t>
            </w:r>
          </w:p>
        </w:tc>
        <w:tc>
          <w:tcPr>
            <w:tcW w:w="3624" w:type="pct"/>
            <w:shd w:val="clear" w:color="auto" w:fill="auto"/>
            <w:vAlign w:val="center"/>
          </w:tcPr>
          <w:p w14:paraId="1823FA20"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COLUMNA TORACICA CON CONTRASTE</w:t>
            </w:r>
          </w:p>
        </w:tc>
        <w:tc>
          <w:tcPr>
            <w:tcW w:w="651" w:type="pct"/>
            <w:shd w:val="clear" w:color="auto" w:fill="auto"/>
            <w:vAlign w:val="center"/>
          </w:tcPr>
          <w:p w14:paraId="373F6961" w14:textId="3DB19DBF"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$803.396</w:t>
            </w:r>
          </w:p>
        </w:tc>
      </w:tr>
      <w:tr w:rsidR="00F5690F" w:rsidRPr="00F5690F" w14:paraId="23AC45D5" w14:textId="77777777" w:rsidTr="00F5690F">
        <w:trPr>
          <w:trHeight w:val="340"/>
        </w:trPr>
        <w:tc>
          <w:tcPr>
            <w:tcW w:w="290" w:type="pct"/>
            <w:shd w:val="clear" w:color="auto" w:fill="auto"/>
            <w:noWrap/>
            <w:vAlign w:val="center"/>
          </w:tcPr>
          <w:p w14:paraId="0AEF70D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15</w:t>
            </w:r>
          </w:p>
        </w:tc>
        <w:tc>
          <w:tcPr>
            <w:tcW w:w="435" w:type="pct"/>
            <w:shd w:val="clear" w:color="auto" w:fill="auto"/>
            <w:noWrap/>
            <w:vAlign w:val="center"/>
          </w:tcPr>
          <w:p w14:paraId="1EC9A2C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883230</w:t>
            </w:r>
          </w:p>
        </w:tc>
        <w:tc>
          <w:tcPr>
            <w:tcW w:w="3624" w:type="pct"/>
            <w:shd w:val="clear" w:color="auto" w:fill="auto"/>
            <w:vAlign w:val="center"/>
          </w:tcPr>
          <w:p w14:paraId="38778E7B"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COLUMNA LUMBOSACRA SIMPLE</w:t>
            </w:r>
          </w:p>
        </w:tc>
        <w:tc>
          <w:tcPr>
            <w:tcW w:w="651" w:type="pct"/>
            <w:shd w:val="clear" w:color="auto" w:fill="auto"/>
            <w:vAlign w:val="center"/>
          </w:tcPr>
          <w:p w14:paraId="5DA1CFC3" w14:textId="57038B06"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$552.411</w:t>
            </w:r>
          </w:p>
        </w:tc>
      </w:tr>
      <w:tr w:rsidR="00F5690F" w:rsidRPr="00F5690F" w14:paraId="0214C4E8" w14:textId="77777777" w:rsidTr="00F5690F">
        <w:trPr>
          <w:trHeight w:val="340"/>
        </w:trPr>
        <w:tc>
          <w:tcPr>
            <w:tcW w:w="290" w:type="pct"/>
            <w:shd w:val="clear" w:color="auto" w:fill="auto"/>
            <w:noWrap/>
            <w:vAlign w:val="center"/>
          </w:tcPr>
          <w:p w14:paraId="22FFB5A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16</w:t>
            </w:r>
          </w:p>
        </w:tc>
        <w:tc>
          <w:tcPr>
            <w:tcW w:w="435" w:type="pct"/>
            <w:shd w:val="clear" w:color="auto" w:fill="auto"/>
            <w:noWrap/>
            <w:vAlign w:val="center"/>
          </w:tcPr>
          <w:p w14:paraId="46E78C4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883231</w:t>
            </w:r>
          </w:p>
        </w:tc>
        <w:tc>
          <w:tcPr>
            <w:tcW w:w="3624" w:type="pct"/>
            <w:shd w:val="clear" w:color="auto" w:fill="auto"/>
            <w:vAlign w:val="center"/>
          </w:tcPr>
          <w:p w14:paraId="3BFD2868"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COLUMNA LUMBAR CON CONTRASTE</w:t>
            </w:r>
          </w:p>
        </w:tc>
        <w:tc>
          <w:tcPr>
            <w:tcW w:w="651" w:type="pct"/>
            <w:shd w:val="clear" w:color="auto" w:fill="auto"/>
            <w:vAlign w:val="center"/>
          </w:tcPr>
          <w:p w14:paraId="7A03E27D" w14:textId="1F830284"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$804.142</w:t>
            </w:r>
          </w:p>
        </w:tc>
      </w:tr>
      <w:tr w:rsidR="00F5690F" w:rsidRPr="00F5690F" w14:paraId="40DE218A" w14:textId="77777777" w:rsidTr="00F5690F">
        <w:trPr>
          <w:trHeight w:val="340"/>
        </w:trPr>
        <w:tc>
          <w:tcPr>
            <w:tcW w:w="290" w:type="pct"/>
            <w:shd w:val="clear" w:color="auto" w:fill="auto"/>
            <w:noWrap/>
            <w:vAlign w:val="center"/>
          </w:tcPr>
          <w:p w14:paraId="71D2B68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17</w:t>
            </w:r>
          </w:p>
        </w:tc>
        <w:tc>
          <w:tcPr>
            <w:tcW w:w="435" w:type="pct"/>
            <w:shd w:val="clear" w:color="auto" w:fill="auto"/>
            <w:noWrap/>
            <w:vAlign w:val="center"/>
          </w:tcPr>
          <w:p w14:paraId="3BB1F087"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883232</w:t>
            </w:r>
          </w:p>
        </w:tc>
        <w:tc>
          <w:tcPr>
            <w:tcW w:w="3624" w:type="pct"/>
            <w:shd w:val="clear" w:color="auto" w:fill="auto"/>
            <w:vAlign w:val="center"/>
          </w:tcPr>
          <w:p w14:paraId="34654987"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COLUMNA SACROILIACA SIMPLE</w:t>
            </w:r>
          </w:p>
        </w:tc>
        <w:tc>
          <w:tcPr>
            <w:tcW w:w="651" w:type="pct"/>
            <w:shd w:val="clear" w:color="auto" w:fill="auto"/>
            <w:vAlign w:val="center"/>
          </w:tcPr>
          <w:p w14:paraId="2CC29BC2" w14:textId="3CD5EAE2"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$750.617</w:t>
            </w:r>
          </w:p>
        </w:tc>
      </w:tr>
      <w:tr w:rsidR="00F5690F" w:rsidRPr="00F5690F" w14:paraId="374C7341" w14:textId="77777777" w:rsidTr="00F5690F">
        <w:trPr>
          <w:trHeight w:val="340"/>
        </w:trPr>
        <w:tc>
          <w:tcPr>
            <w:tcW w:w="290" w:type="pct"/>
            <w:shd w:val="clear" w:color="auto" w:fill="auto"/>
            <w:noWrap/>
            <w:vAlign w:val="center"/>
          </w:tcPr>
          <w:p w14:paraId="24B9909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18</w:t>
            </w:r>
          </w:p>
        </w:tc>
        <w:tc>
          <w:tcPr>
            <w:tcW w:w="435" w:type="pct"/>
            <w:shd w:val="clear" w:color="auto" w:fill="auto"/>
            <w:noWrap/>
            <w:vAlign w:val="center"/>
          </w:tcPr>
          <w:p w14:paraId="7DECA214"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883233</w:t>
            </w:r>
          </w:p>
        </w:tc>
        <w:tc>
          <w:tcPr>
            <w:tcW w:w="3624" w:type="pct"/>
            <w:shd w:val="clear" w:color="auto" w:fill="auto"/>
            <w:vAlign w:val="center"/>
          </w:tcPr>
          <w:p w14:paraId="7A12E66D"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COLUMNA SACROILIACA CON CONTRASTE</w:t>
            </w:r>
          </w:p>
        </w:tc>
        <w:tc>
          <w:tcPr>
            <w:tcW w:w="651" w:type="pct"/>
            <w:shd w:val="clear" w:color="auto" w:fill="auto"/>
            <w:vAlign w:val="center"/>
          </w:tcPr>
          <w:p w14:paraId="421EEBE4" w14:textId="314F5A7E"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$913.019</w:t>
            </w:r>
          </w:p>
        </w:tc>
      </w:tr>
      <w:tr w:rsidR="00F5690F" w:rsidRPr="00F5690F" w14:paraId="24962AEE" w14:textId="77777777" w:rsidTr="00F5690F">
        <w:trPr>
          <w:trHeight w:val="340"/>
        </w:trPr>
        <w:tc>
          <w:tcPr>
            <w:tcW w:w="290" w:type="pct"/>
            <w:shd w:val="clear" w:color="auto" w:fill="auto"/>
            <w:noWrap/>
            <w:vAlign w:val="center"/>
          </w:tcPr>
          <w:p w14:paraId="0AEE4DE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19</w:t>
            </w:r>
          </w:p>
        </w:tc>
        <w:tc>
          <w:tcPr>
            <w:tcW w:w="435" w:type="pct"/>
            <w:shd w:val="clear" w:color="auto" w:fill="auto"/>
            <w:noWrap/>
            <w:vAlign w:val="center"/>
          </w:tcPr>
          <w:p w14:paraId="732F1664"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883234</w:t>
            </w:r>
          </w:p>
        </w:tc>
        <w:tc>
          <w:tcPr>
            <w:tcW w:w="3624" w:type="pct"/>
            <w:shd w:val="clear" w:color="auto" w:fill="auto"/>
            <w:vAlign w:val="center"/>
          </w:tcPr>
          <w:p w14:paraId="707AF01D"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COLUMNA SACROCOXIGEA SIMPLE</w:t>
            </w:r>
          </w:p>
        </w:tc>
        <w:tc>
          <w:tcPr>
            <w:tcW w:w="651" w:type="pct"/>
            <w:shd w:val="clear" w:color="auto" w:fill="auto"/>
            <w:vAlign w:val="center"/>
          </w:tcPr>
          <w:p w14:paraId="375A770E" w14:textId="1BC00DA5"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$750.633</w:t>
            </w:r>
          </w:p>
        </w:tc>
      </w:tr>
      <w:tr w:rsidR="00F5690F" w:rsidRPr="00F5690F" w14:paraId="1A3A1129" w14:textId="77777777" w:rsidTr="00F5690F">
        <w:trPr>
          <w:trHeight w:val="340"/>
        </w:trPr>
        <w:tc>
          <w:tcPr>
            <w:tcW w:w="290" w:type="pct"/>
            <w:shd w:val="clear" w:color="auto" w:fill="auto"/>
            <w:noWrap/>
            <w:vAlign w:val="center"/>
          </w:tcPr>
          <w:p w14:paraId="2FF9B3F2"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20</w:t>
            </w:r>
          </w:p>
        </w:tc>
        <w:tc>
          <w:tcPr>
            <w:tcW w:w="435" w:type="pct"/>
            <w:shd w:val="clear" w:color="auto" w:fill="auto"/>
            <w:noWrap/>
            <w:vAlign w:val="center"/>
          </w:tcPr>
          <w:p w14:paraId="19790955"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883235</w:t>
            </w:r>
          </w:p>
        </w:tc>
        <w:tc>
          <w:tcPr>
            <w:tcW w:w="3624" w:type="pct"/>
            <w:shd w:val="clear" w:color="auto" w:fill="auto"/>
            <w:vAlign w:val="center"/>
          </w:tcPr>
          <w:p w14:paraId="5367C11E"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COLUMNA SACROCOXIGEA CON CONTRASTE</w:t>
            </w:r>
          </w:p>
        </w:tc>
        <w:tc>
          <w:tcPr>
            <w:tcW w:w="651" w:type="pct"/>
            <w:shd w:val="clear" w:color="auto" w:fill="auto"/>
            <w:vAlign w:val="center"/>
          </w:tcPr>
          <w:p w14:paraId="4E68816D" w14:textId="4D605BDE"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$1.370.982</w:t>
            </w:r>
          </w:p>
        </w:tc>
      </w:tr>
      <w:tr w:rsidR="00F5690F" w:rsidRPr="00F5690F" w14:paraId="7B862FCC" w14:textId="77777777" w:rsidTr="00F5690F">
        <w:trPr>
          <w:trHeight w:val="340"/>
        </w:trPr>
        <w:tc>
          <w:tcPr>
            <w:tcW w:w="290" w:type="pct"/>
            <w:shd w:val="clear" w:color="auto" w:fill="auto"/>
            <w:noWrap/>
            <w:vAlign w:val="center"/>
          </w:tcPr>
          <w:p w14:paraId="40B10E3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21</w:t>
            </w:r>
          </w:p>
        </w:tc>
        <w:tc>
          <w:tcPr>
            <w:tcW w:w="435" w:type="pct"/>
            <w:shd w:val="clear" w:color="auto" w:fill="auto"/>
            <w:noWrap/>
            <w:vAlign w:val="center"/>
          </w:tcPr>
          <w:p w14:paraId="637B0FEC"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883301</w:t>
            </w:r>
          </w:p>
        </w:tc>
        <w:tc>
          <w:tcPr>
            <w:tcW w:w="3624" w:type="pct"/>
            <w:shd w:val="clear" w:color="auto" w:fill="auto"/>
            <w:vAlign w:val="center"/>
          </w:tcPr>
          <w:p w14:paraId="031EB691"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DEL TORAX</w:t>
            </w:r>
          </w:p>
        </w:tc>
        <w:tc>
          <w:tcPr>
            <w:tcW w:w="651" w:type="pct"/>
            <w:shd w:val="clear" w:color="auto" w:fill="auto"/>
            <w:vAlign w:val="center"/>
          </w:tcPr>
          <w:p w14:paraId="4C4E8662" w14:textId="1ED14790"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$554.735</w:t>
            </w:r>
          </w:p>
        </w:tc>
      </w:tr>
      <w:tr w:rsidR="00F5690F" w:rsidRPr="00F5690F" w14:paraId="469232A5" w14:textId="77777777" w:rsidTr="00F5690F">
        <w:trPr>
          <w:trHeight w:val="340"/>
        </w:trPr>
        <w:tc>
          <w:tcPr>
            <w:tcW w:w="290" w:type="pct"/>
            <w:shd w:val="clear" w:color="auto" w:fill="auto"/>
            <w:noWrap/>
            <w:vAlign w:val="center"/>
          </w:tcPr>
          <w:p w14:paraId="65E49FE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22</w:t>
            </w:r>
          </w:p>
        </w:tc>
        <w:tc>
          <w:tcPr>
            <w:tcW w:w="435" w:type="pct"/>
            <w:shd w:val="clear" w:color="auto" w:fill="auto"/>
            <w:noWrap/>
            <w:vAlign w:val="center"/>
          </w:tcPr>
          <w:p w14:paraId="0ED7C92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883321</w:t>
            </w:r>
          </w:p>
        </w:tc>
        <w:tc>
          <w:tcPr>
            <w:tcW w:w="3624" w:type="pct"/>
            <w:shd w:val="clear" w:color="auto" w:fill="auto"/>
            <w:vAlign w:val="center"/>
          </w:tcPr>
          <w:p w14:paraId="074B806F"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CORAZON CON VALORACION DE LA MORFOLOGIA (CARACTERIZACION TISULAR)</w:t>
            </w:r>
          </w:p>
        </w:tc>
        <w:tc>
          <w:tcPr>
            <w:tcW w:w="651" w:type="pct"/>
            <w:shd w:val="clear" w:color="auto" w:fill="auto"/>
            <w:vAlign w:val="center"/>
          </w:tcPr>
          <w:p w14:paraId="768AD173" w14:textId="3D8DB6E5"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$2.006.604</w:t>
            </w:r>
          </w:p>
        </w:tc>
      </w:tr>
      <w:tr w:rsidR="00F5690F" w:rsidRPr="00F5690F" w14:paraId="7672C416" w14:textId="77777777" w:rsidTr="00F5690F">
        <w:trPr>
          <w:trHeight w:val="340"/>
        </w:trPr>
        <w:tc>
          <w:tcPr>
            <w:tcW w:w="290" w:type="pct"/>
            <w:shd w:val="clear" w:color="auto" w:fill="auto"/>
            <w:noWrap/>
            <w:vAlign w:val="center"/>
          </w:tcPr>
          <w:p w14:paraId="71ADC62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23</w:t>
            </w:r>
          </w:p>
        </w:tc>
        <w:tc>
          <w:tcPr>
            <w:tcW w:w="435" w:type="pct"/>
            <w:shd w:val="clear" w:color="auto" w:fill="auto"/>
            <w:noWrap/>
            <w:vAlign w:val="center"/>
          </w:tcPr>
          <w:p w14:paraId="329864D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883322</w:t>
            </w:r>
          </w:p>
        </w:tc>
        <w:tc>
          <w:tcPr>
            <w:tcW w:w="3624" w:type="pct"/>
            <w:shd w:val="clear" w:color="auto" w:fill="auto"/>
            <w:vAlign w:val="center"/>
          </w:tcPr>
          <w:p w14:paraId="1B618AD0"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CORAZON CON MAPEO DE LA VELOCIDAD DE FLUJO</w:t>
            </w:r>
          </w:p>
        </w:tc>
        <w:tc>
          <w:tcPr>
            <w:tcW w:w="651" w:type="pct"/>
            <w:shd w:val="clear" w:color="auto" w:fill="auto"/>
            <w:vAlign w:val="center"/>
          </w:tcPr>
          <w:p w14:paraId="081706F6" w14:textId="39068BA6"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$2.155.130</w:t>
            </w:r>
          </w:p>
        </w:tc>
      </w:tr>
      <w:tr w:rsidR="00F5690F" w:rsidRPr="00F5690F" w14:paraId="24838E6D" w14:textId="77777777" w:rsidTr="00F5690F">
        <w:trPr>
          <w:trHeight w:val="340"/>
        </w:trPr>
        <w:tc>
          <w:tcPr>
            <w:tcW w:w="290" w:type="pct"/>
            <w:shd w:val="clear" w:color="auto" w:fill="auto"/>
            <w:noWrap/>
            <w:vAlign w:val="center"/>
          </w:tcPr>
          <w:p w14:paraId="2BD96D17"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24</w:t>
            </w:r>
          </w:p>
        </w:tc>
        <w:tc>
          <w:tcPr>
            <w:tcW w:w="435" w:type="pct"/>
            <w:shd w:val="clear" w:color="auto" w:fill="auto"/>
            <w:noWrap/>
            <w:vAlign w:val="center"/>
          </w:tcPr>
          <w:p w14:paraId="4F3AD0D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883324</w:t>
            </w:r>
          </w:p>
        </w:tc>
        <w:tc>
          <w:tcPr>
            <w:tcW w:w="3624" w:type="pct"/>
            <w:shd w:val="clear" w:color="auto" w:fill="auto"/>
            <w:vAlign w:val="center"/>
          </w:tcPr>
          <w:p w14:paraId="1E69A404"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CORAZON CON VALORACION FUNCIONAL</w:t>
            </w:r>
          </w:p>
        </w:tc>
        <w:tc>
          <w:tcPr>
            <w:tcW w:w="651" w:type="pct"/>
            <w:shd w:val="clear" w:color="auto" w:fill="auto"/>
            <w:vAlign w:val="center"/>
          </w:tcPr>
          <w:p w14:paraId="55C5E8DF" w14:textId="5F75F0F9"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$2.149.718</w:t>
            </w:r>
          </w:p>
        </w:tc>
      </w:tr>
      <w:tr w:rsidR="00F5690F" w:rsidRPr="00F5690F" w14:paraId="4D24EFDC" w14:textId="77777777" w:rsidTr="00F5690F">
        <w:trPr>
          <w:trHeight w:val="340"/>
        </w:trPr>
        <w:tc>
          <w:tcPr>
            <w:tcW w:w="290" w:type="pct"/>
            <w:shd w:val="clear" w:color="auto" w:fill="auto"/>
            <w:noWrap/>
            <w:vAlign w:val="center"/>
          </w:tcPr>
          <w:p w14:paraId="65FBB62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lastRenderedPageBreak/>
              <w:t>25</w:t>
            </w:r>
          </w:p>
        </w:tc>
        <w:tc>
          <w:tcPr>
            <w:tcW w:w="435" w:type="pct"/>
            <w:shd w:val="clear" w:color="auto" w:fill="auto"/>
            <w:noWrap/>
            <w:vAlign w:val="center"/>
          </w:tcPr>
          <w:p w14:paraId="0487C5B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883325</w:t>
            </w:r>
          </w:p>
        </w:tc>
        <w:tc>
          <w:tcPr>
            <w:tcW w:w="3624" w:type="pct"/>
            <w:shd w:val="clear" w:color="auto" w:fill="auto"/>
            <w:vAlign w:val="center"/>
          </w:tcPr>
          <w:p w14:paraId="67B9E01D"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CORAZON CON ESTRES (FISICO O FARMACOLOGICO)</w:t>
            </w:r>
          </w:p>
        </w:tc>
        <w:tc>
          <w:tcPr>
            <w:tcW w:w="651" w:type="pct"/>
            <w:shd w:val="clear" w:color="auto" w:fill="auto"/>
            <w:vAlign w:val="center"/>
          </w:tcPr>
          <w:p w14:paraId="60D7AD6C" w14:textId="09788C2F"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$2.149.718</w:t>
            </w:r>
          </w:p>
        </w:tc>
      </w:tr>
      <w:tr w:rsidR="00F5690F" w:rsidRPr="00F5690F" w14:paraId="63F14B61" w14:textId="77777777" w:rsidTr="00F5690F">
        <w:trPr>
          <w:trHeight w:val="340"/>
        </w:trPr>
        <w:tc>
          <w:tcPr>
            <w:tcW w:w="290" w:type="pct"/>
            <w:shd w:val="clear" w:color="auto" w:fill="auto"/>
            <w:noWrap/>
            <w:vAlign w:val="center"/>
          </w:tcPr>
          <w:p w14:paraId="1D12ACC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26</w:t>
            </w:r>
          </w:p>
        </w:tc>
        <w:tc>
          <w:tcPr>
            <w:tcW w:w="435" w:type="pct"/>
            <w:shd w:val="clear" w:color="auto" w:fill="auto"/>
            <w:noWrap/>
            <w:vAlign w:val="center"/>
          </w:tcPr>
          <w:p w14:paraId="707B30AC"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883341</w:t>
            </w:r>
          </w:p>
        </w:tc>
        <w:tc>
          <w:tcPr>
            <w:tcW w:w="3624" w:type="pct"/>
            <w:shd w:val="clear" w:color="auto" w:fill="auto"/>
            <w:vAlign w:val="center"/>
          </w:tcPr>
          <w:p w14:paraId="41072348"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ANGIORRESONANCIA DE TORAX (SIN INCLUIR CORAZON)</w:t>
            </w:r>
          </w:p>
        </w:tc>
        <w:tc>
          <w:tcPr>
            <w:tcW w:w="651" w:type="pct"/>
            <w:shd w:val="clear" w:color="auto" w:fill="auto"/>
            <w:vAlign w:val="center"/>
          </w:tcPr>
          <w:p w14:paraId="49E1511B" w14:textId="41EB8BC0"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$861.004</w:t>
            </w:r>
          </w:p>
        </w:tc>
      </w:tr>
      <w:tr w:rsidR="00F5690F" w:rsidRPr="00F5690F" w14:paraId="008C06EA" w14:textId="77777777" w:rsidTr="00F5690F">
        <w:trPr>
          <w:trHeight w:val="340"/>
        </w:trPr>
        <w:tc>
          <w:tcPr>
            <w:tcW w:w="290" w:type="pct"/>
            <w:shd w:val="clear" w:color="auto" w:fill="auto"/>
            <w:noWrap/>
            <w:vAlign w:val="center"/>
          </w:tcPr>
          <w:p w14:paraId="3AE5A88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27</w:t>
            </w:r>
          </w:p>
        </w:tc>
        <w:tc>
          <w:tcPr>
            <w:tcW w:w="435" w:type="pct"/>
            <w:shd w:val="clear" w:color="auto" w:fill="auto"/>
            <w:noWrap/>
            <w:vAlign w:val="center"/>
          </w:tcPr>
          <w:p w14:paraId="177EDFD1"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883351</w:t>
            </w:r>
          </w:p>
        </w:tc>
        <w:tc>
          <w:tcPr>
            <w:tcW w:w="3624" w:type="pct"/>
            <w:shd w:val="clear" w:color="auto" w:fill="auto"/>
            <w:vAlign w:val="center"/>
          </w:tcPr>
          <w:p w14:paraId="795D252C"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MAMA</w:t>
            </w:r>
          </w:p>
        </w:tc>
        <w:tc>
          <w:tcPr>
            <w:tcW w:w="651" w:type="pct"/>
            <w:shd w:val="clear" w:color="auto" w:fill="auto"/>
            <w:vAlign w:val="center"/>
          </w:tcPr>
          <w:p w14:paraId="0567F76F" w14:textId="0199AD7B"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$557.304</w:t>
            </w:r>
          </w:p>
        </w:tc>
      </w:tr>
      <w:tr w:rsidR="00F5690F" w:rsidRPr="00F5690F" w14:paraId="7E309D6B" w14:textId="77777777" w:rsidTr="00F5690F">
        <w:trPr>
          <w:trHeight w:val="340"/>
        </w:trPr>
        <w:tc>
          <w:tcPr>
            <w:tcW w:w="290" w:type="pct"/>
            <w:shd w:val="clear" w:color="auto" w:fill="auto"/>
            <w:noWrap/>
            <w:vAlign w:val="center"/>
          </w:tcPr>
          <w:p w14:paraId="16F1EB3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28</w:t>
            </w:r>
          </w:p>
        </w:tc>
        <w:tc>
          <w:tcPr>
            <w:tcW w:w="435" w:type="pct"/>
            <w:shd w:val="clear" w:color="auto" w:fill="auto"/>
            <w:noWrap/>
            <w:vAlign w:val="center"/>
          </w:tcPr>
          <w:p w14:paraId="59D97D43"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883401</w:t>
            </w:r>
          </w:p>
        </w:tc>
        <w:tc>
          <w:tcPr>
            <w:tcW w:w="3624" w:type="pct"/>
            <w:shd w:val="clear" w:color="auto" w:fill="auto"/>
            <w:vAlign w:val="center"/>
          </w:tcPr>
          <w:p w14:paraId="07A76858"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ABDOMEN</w:t>
            </w:r>
          </w:p>
        </w:tc>
        <w:tc>
          <w:tcPr>
            <w:tcW w:w="651" w:type="pct"/>
            <w:shd w:val="clear" w:color="auto" w:fill="auto"/>
            <w:vAlign w:val="center"/>
          </w:tcPr>
          <w:p w14:paraId="3C5AB077" w14:textId="600F0BB3"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$552.289</w:t>
            </w:r>
          </w:p>
        </w:tc>
      </w:tr>
      <w:tr w:rsidR="00F5690F" w:rsidRPr="00F5690F" w14:paraId="5CA2B0CD" w14:textId="77777777" w:rsidTr="00F5690F">
        <w:trPr>
          <w:trHeight w:val="340"/>
        </w:trPr>
        <w:tc>
          <w:tcPr>
            <w:tcW w:w="290" w:type="pct"/>
            <w:shd w:val="clear" w:color="auto" w:fill="auto"/>
            <w:noWrap/>
            <w:vAlign w:val="center"/>
          </w:tcPr>
          <w:p w14:paraId="2A140A0F"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29</w:t>
            </w:r>
          </w:p>
        </w:tc>
        <w:tc>
          <w:tcPr>
            <w:tcW w:w="435" w:type="pct"/>
            <w:shd w:val="clear" w:color="auto" w:fill="auto"/>
            <w:noWrap/>
            <w:vAlign w:val="center"/>
          </w:tcPr>
          <w:p w14:paraId="5DD2A269"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883410</w:t>
            </w:r>
          </w:p>
        </w:tc>
        <w:tc>
          <w:tcPr>
            <w:tcW w:w="3624" w:type="pct"/>
            <w:shd w:val="clear" w:color="auto" w:fill="auto"/>
            <w:vAlign w:val="center"/>
          </w:tcPr>
          <w:p w14:paraId="74AD827D"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ANGIORRESONANCIA DE ABDOMEN SIMPLE</w:t>
            </w:r>
          </w:p>
        </w:tc>
        <w:tc>
          <w:tcPr>
            <w:tcW w:w="651" w:type="pct"/>
            <w:shd w:val="clear" w:color="auto" w:fill="auto"/>
            <w:vAlign w:val="center"/>
          </w:tcPr>
          <w:p w14:paraId="3F73E847" w14:textId="1CAE800A"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$853.345</w:t>
            </w:r>
          </w:p>
        </w:tc>
      </w:tr>
      <w:tr w:rsidR="00F5690F" w:rsidRPr="00F5690F" w14:paraId="003F3BFF" w14:textId="77777777" w:rsidTr="00F5690F">
        <w:trPr>
          <w:trHeight w:val="340"/>
        </w:trPr>
        <w:tc>
          <w:tcPr>
            <w:tcW w:w="290" w:type="pct"/>
            <w:shd w:val="clear" w:color="auto" w:fill="auto"/>
            <w:noWrap/>
            <w:vAlign w:val="center"/>
          </w:tcPr>
          <w:p w14:paraId="68658D79"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30</w:t>
            </w:r>
          </w:p>
        </w:tc>
        <w:tc>
          <w:tcPr>
            <w:tcW w:w="435" w:type="pct"/>
            <w:shd w:val="clear" w:color="auto" w:fill="auto"/>
            <w:noWrap/>
            <w:vAlign w:val="center"/>
          </w:tcPr>
          <w:p w14:paraId="1AF1557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883411</w:t>
            </w:r>
          </w:p>
        </w:tc>
        <w:tc>
          <w:tcPr>
            <w:tcW w:w="3624" w:type="pct"/>
            <w:shd w:val="clear" w:color="auto" w:fill="auto"/>
            <w:vAlign w:val="center"/>
          </w:tcPr>
          <w:p w14:paraId="37688F65"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ANGIORRESONANCIA DE ABDOMEN CON CONTRASTE</w:t>
            </w:r>
          </w:p>
        </w:tc>
        <w:tc>
          <w:tcPr>
            <w:tcW w:w="651" w:type="pct"/>
            <w:shd w:val="clear" w:color="auto" w:fill="auto"/>
            <w:vAlign w:val="center"/>
          </w:tcPr>
          <w:p w14:paraId="4151F560" w14:textId="68811A79"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$773.044</w:t>
            </w:r>
          </w:p>
        </w:tc>
      </w:tr>
      <w:tr w:rsidR="00F5690F" w:rsidRPr="00F5690F" w14:paraId="0AAB0115" w14:textId="77777777" w:rsidTr="00F5690F">
        <w:trPr>
          <w:trHeight w:val="340"/>
        </w:trPr>
        <w:tc>
          <w:tcPr>
            <w:tcW w:w="290" w:type="pct"/>
            <w:shd w:val="clear" w:color="auto" w:fill="auto"/>
            <w:noWrap/>
            <w:vAlign w:val="center"/>
          </w:tcPr>
          <w:p w14:paraId="14ED4A21"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31</w:t>
            </w:r>
          </w:p>
        </w:tc>
        <w:tc>
          <w:tcPr>
            <w:tcW w:w="435" w:type="pct"/>
            <w:shd w:val="clear" w:color="auto" w:fill="auto"/>
            <w:noWrap/>
            <w:vAlign w:val="center"/>
          </w:tcPr>
          <w:p w14:paraId="6E419912"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883430</w:t>
            </w:r>
          </w:p>
        </w:tc>
        <w:tc>
          <w:tcPr>
            <w:tcW w:w="3624" w:type="pct"/>
            <w:shd w:val="clear" w:color="auto" w:fill="auto"/>
            <w:vAlign w:val="center"/>
          </w:tcPr>
          <w:p w14:paraId="659A41E0"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VIAS BILIARES</w:t>
            </w:r>
          </w:p>
        </w:tc>
        <w:tc>
          <w:tcPr>
            <w:tcW w:w="651" w:type="pct"/>
            <w:shd w:val="clear" w:color="auto" w:fill="auto"/>
            <w:vAlign w:val="center"/>
          </w:tcPr>
          <w:p w14:paraId="69DE27D5" w14:textId="56E9C6FB"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$927.084</w:t>
            </w:r>
          </w:p>
        </w:tc>
      </w:tr>
      <w:tr w:rsidR="00F5690F" w:rsidRPr="00F5690F" w14:paraId="65F646CC" w14:textId="77777777" w:rsidTr="00F5690F">
        <w:trPr>
          <w:trHeight w:val="340"/>
        </w:trPr>
        <w:tc>
          <w:tcPr>
            <w:tcW w:w="290" w:type="pct"/>
            <w:shd w:val="clear" w:color="auto" w:fill="auto"/>
            <w:noWrap/>
            <w:vAlign w:val="center"/>
          </w:tcPr>
          <w:p w14:paraId="5D5528E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32</w:t>
            </w:r>
          </w:p>
        </w:tc>
        <w:tc>
          <w:tcPr>
            <w:tcW w:w="435" w:type="pct"/>
            <w:shd w:val="clear" w:color="auto" w:fill="auto"/>
            <w:noWrap/>
            <w:vAlign w:val="center"/>
          </w:tcPr>
          <w:p w14:paraId="270F923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883434</w:t>
            </w:r>
          </w:p>
        </w:tc>
        <w:tc>
          <w:tcPr>
            <w:tcW w:w="3624" w:type="pct"/>
            <w:shd w:val="clear" w:color="auto" w:fill="auto"/>
            <w:vAlign w:val="center"/>
          </w:tcPr>
          <w:p w14:paraId="1B6A2A52"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 xml:space="preserve">COLANGIORESONANCIA </w:t>
            </w:r>
          </w:p>
        </w:tc>
        <w:tc>
          <w:tcPr>
            <w:tcW w:w="651" w:type="pct"/>
            <w:shd w:val="clear" w:color="auto" w:fill="auto"/>
            <w:vAlign w:val="center"/>
          </w:tcPr>
          <w:p w14:paraId="52E63E71" w14:textId="0A8214F0"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$900.364</w:t>
            </w:r>
          </w:p>
        </w:tc>
      </w:tr>
      <w:tr w:rsidR="00F5690F" w:rsidRPr="00F5690F" w14:paraId="1C263431" w14:textId="77777777" w:rsidTr="00F5690F">
        <w:trPr>
          <w:trHeight w:val="340"/>
        </w:trPr>
        <w:tc>
          <w:tcPr>
            <w:tcW w:w="290" w:type="pct"/>
            <w:shd w:val="clear" w:color="auto" w:fill="auto"/>
            <w:noWrap/>
            <w:vAlign w:val="center"/>
          </w:tcPr>
          <w:p w14:paraId="3406E07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33</w:t>
            </w:r>
          </w:p>
        </w:tc>
        <w:tc>
          <w:tcPr>
            <w:tcW w:w="435" w:type="pct"/>
            <w:shd w:val="clear" w:color="auto" w:fill="auto"/>
            <w:noWrap/>
            <w:vAlign w:val="center"/>
          </w:tcPr>
          <w:p w14:paraId="06DE25B4"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883435</w:t>
            </w:r>
          </w:p>
        </w:tc>
        <w:tc>
          <w:tcPr>
            <w:tcW w:w="3624" w:type="pct"/>
            <w:shd w:val="clear" w:color="auto" w:fill="auto"/>
            <w:vAlign w:val="center"/>
          </w:tcPr>
          <w:p w14:paraId="13591028"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VIA URINARIA [URORRESONANCIA]</w:t>
            </w:r>
          </w:p>
        </w:tc>
        <w:tc>
          <w:tcPr>
            <w:tcW w:w="651" w:type="pct"/>
            <w:shd w:val="clear" w:color="auto" w:fill="auto"/>
            <w:vAlign w:val="center"/>
          </w:tcPr>
          <w:p w14:paraId="5ACD96FC" w14:textId="6C8523F1"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$1.041.680</w:t>
            </w:r>
          </w:p>
        </w:tc>
      </w:tr>
      <w:tr w:rsidR="00F5690F" w:rsidRPr="00F5690F" w14:paraId="46FB93D5" w14:textId="77777777" w:rsidTr="00F5690F">
        <w:trPr>
          <w:trHeight w:val="340"/>
        </w:trPr>
        <w:tc>
          <w:tcPr>
            <w:tcW w:w="290" w:type="pct"/>
            <w:shd w:val="clear" w:color="auto" w:fill="auto"/>
            <w:noWrap/>
            <w:vAlign w:val="center"/>
          </w:tcPr>
          <w:p w14:paraId="00ACEBD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34</w:t>
            </w:r>
          </w:p>
        </w:tc>
        <w:tc>
          <w:tcPr>
            <w:tcW w:w="435" w:type="pct"/>
            <w:shd w:val="clear" w:color="auto" w:fill="auto"/>
            <w:noWrap/>
            <w:vAlign w:val="center"/>
          </w:tcPr>
          <w:p w14:paraId="04E00E6B"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883440</w:t>
            </w:r>
          </w:p>
        </w:tc>
        <w:tc>
          <w:tcPr>
            <w:tcW w:w="3624" w:type="pct"/>
            <w:shd w:val="clear" w:color="auto" w:fill="auto"/>
            <w:vAlign w:val="center"/>
          </w:tcPr>
          <w:p w14:paraId="2295CFA7"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PELVIS</w:t>
            </w:r>
          </w:p>
        </w:tc>
        <w:tc>
          <w:tcPr>
            <w:tcW w:w="651" w:type="pct"/>
            <w:shd w:val="clear" w:color="auto" w:fill="auto"/>
            <w:vAlign w:val="center"/>
          </w:tcPr>
          <w:p w14:paraId="684C0227" w14:textId="5FC92339"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$843.957</w:t>
            </w:r>
          </w:p>
        </w:tc>
      </w:tr>
      <w:tr w:rsidR="00F5690F" w:rsidRPr="00F5690F" w14:paraId="766CBF50" w14:textId="77777777" w:rsidTr="00F5690F">
        <w:trPr>
          <w:trHeight w:val="340"/>
        </w:trPr>
        <w:tc>
          <w:tcPr>
            <w:tcW w:w="290" w:type="pct"/>
            <w:shd w:val="clear" w:color="auto" w:fill="auto"/>
            <w:noWrap/>
            <w:vAlign w:val="center"/>
          </w:tcPr>
          <w:p w14:paraId="3C6325B3"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35</w:t>
            </w:r>
          </w:p>
        </w:tc>
        <w:tc>
          <w:tcPr>
            <w:tcW w:w="435" w:type="pct"/>
            <w:shd w:val="clear" w:color="auto" w:fill="auto"/>
            <w:noWrap/>
            <w:vAlign w:val="center"/>
          </w:tcPr>
          <w:p w14:paraId="42AA1D44"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883511</w:t>
            </w:r>
          </w:p>
        </w:tc>
        <w:tc>
          <w:tcPr>
            <w:tcW w:w="3624" w:type="pct"/>
            <w:shd w:val="clear" w:color="auto" w:fill="auto"/>
            <w:vAlign w:val="center"/>
          </w:tcPr>
          <w:p w14:paraId="1331A05C"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MIEMBRO SUPERIOR SIN INCLUIR ARTICULACIONES</w:t>
            </w:r>
          </w:p>
        </w:tc>
        <w:tc>
          <w:tcPr>
            <w:tcW w:w="651" w:type="pct"/>
            <w:shd w:val="clear" w:color="auto" w:fill="auto"/>
            <w:vAlign w:val="center"/>
          </w:tcPr>
          <w:p w14:paraId="71E1970D" w14:textId="7498C0F2"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$934.562</w:t>
            </w:r>
          </w:p>
        </w:tc>
      </w:tr>
      <w:tr w:rsidR="00F5690F" w:rsidRPr="00F5690F" w14:paraId="68CDFEEF" w14:textId="77777777" w:rsidTr="00F5690F">
        <w:trPr>
          <w:trHeight w:val="340"/>
        </w:trPr>
        <w:tc>
          <w:tcPr>
            <w:tcW w:w="290" w:type="pct"/>
            <w:shd w:val="clear" w:color="auto" w:fill="auto"/>
            <w:noWrap/>
            <w:vAlign w:val="center"/>
          </w:tcPr>
          <w:p w14:paraId="44F447FD"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36</w:t>
            </w:r>
          </w:p>
        </w:tc>
        <w:tc>
          <w:tcPr>
            <w:tcW w:w="435" w:type="pct"/>
            <w:shd w:val="clear" w:color="auto" w:fill="auto"/>
            <w:noWrap/>
            <w:vAlign w:val="center"/>
          </w:tcPr>
          <w:p w14:paraId="6A7A8C59"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883512</w:t>
            </w:r>
          </w:p>
        </w:tc>
        <w:tc>
          <w:tcPr>
            <w:tcW w:w="3624" w:type="pct"/>
            <w:shd w:val="clear" w:color="auto" w:fill="auto"/>
            <w:vAlign w:val="center"/>
          </w:tcPr>
          <w:p w14:paraId="7A67318F"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ARTICULACIONES DE MIEMBRO SUPERIOR (ESPECIFICO)</w:t>
            </w:r>
          </w:p>
        </w:tc>
        <w:tc>
          <w:tcPr>
            <w:tcW w:w="651" w:type="pct"/>
            <w:shd w:val="clear" w:color="auto" w:fill="auto"/>
            <w:vAlign w:val="center"/>
          </w:tcPr>
          <w:p w14:paraId="63E5251F" w14:textId="59DE1156"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$513.187</w:t>
            </w:r>
          </w:p>
        </w:tc>
      </w:tr>
      <w:tr w:rsidR="00F5690F" w:rsidRPr="00F5690F" w14:paraId="6B1A149F" w14:textId="77777777" w:rsidTr="00F5690F">
        <w:trPr>
          <w:trHeight w:val="340"/>
        </w:trPr>
        <w:tc>
          <w:tcPr>
            <w:tcW w:w="290" w:type="pct"/>
            <w:shd w:val="clear" w:color="auto" w:fill="auto"/>
            <w:noWrap/>
            <w:vAlign w:val="center"/>
          </w:tcPr>
          <w:p w14:paraId="41BA0D83"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37</w:t>
            </w:r>
          </w:p>
        </w:tc>
        <w:tc>
          <w:tcPr>
            <w:tcW w:w="435" w:type="pct"/>
            <w:shd w:val="clear" w:color="auto" w:fill="auto"/>
            <w:noWrap/>
            <w:vAlign w:val="center"/>
          </w:tcPr>
          <w:p w14:paraId="19A529A4"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883521</w:t>
            </w:r>
          </w:p>
        </w:tc>
        <w:tc>
          <w:tcPr>
            <w:tcW w:w="3624" w:type="pct"/>
            <w:shd w:val="clear" w:color="auto" w:fill="auto"/>
            <w:vAlign w:val="center"/>
          </w:tcPr>
          <w:p w14:paraId="703B4441"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MIEMBRO INFERIOR SIN INCLUIR ARTICULACIONES</w:t>
            </w:r>
          </w:p>
        </w:tc>
        <w:tc>
          <w:tcPr>
            <w:tcW w:w="651" w:type="pct"/>
            <w:shd w:val="clear" w:color="auto" w:fill="auto"/>
            <w:vAlign w:val="center"/>
          </w:tcPr>
          <w:p w14:paraId="2CB65CFD" w14:textId="78BE7E03"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$503.283</w:t>
            </w:r>
          </w:p>
        </w:tc>
      </w:tr>
      <w:tr w:rsidR="00F5690F" w:rsidRPr="00F5690F" w14:paraId="13908DA0" w14:textId="77777777" w:rsidTr="00F5690F">
        <w:trPr>
          <w:trHeight w:val="340"/>
        </w:trPr>
        <w:tc>
          <w:tcPr>
            <w:tcW w:w="290" w:type="pct"/>
            <w:shd w:val="clear" w:color="auto" w:fill="auto"/>
            <w:noWrap/>
            <w:vAlign w:val="center"/>
          </w:tcPr>
          <w:p w14:paraId="6296193C"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38</w:t>
            </w:r>
          </w:p>
        </w:tc>
        <w:tc>
          <w:tcPr>
            <w:tcW w:w="435" w:type="pct"/>
            <w:shd w:val="clear" w:color="auto" w:fill="auto"/>
            <w:noWrap/>
            <w:vAlign w:val="center"/>
          </w:tcPr>
          <w:p w14:paraId="33530E34"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883522</w:t>
            </w:r>
          </w:p>
        </w:tc>
        <w:tc>
          <w:tcPr>
            <w:tcW w:w="3624" w:type="pct"/>
            <w:shd w:val="clear" w:color="auto" w:fill="auto"/>
            <w:vAlign w:val="center"/>
          </w:tcPr>
          <w:p w14:paraId="1454C0F4"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ARTICULACIONES DE MIEMBRO INFERIOR (ESPECIFICO)</w:t>
            </w:r>
          </w:p>
        </w:tc>
        <w:tc>
          <w:tcPr>
            <w:tcW w:w="651" w:type="pct"/>
            <w:shd w:val="clear" w:color="auto" w:fill="auto"/>
            <w:vAlign w:val="center"/>
          </w:tcPr>
          <w:p w14:paraId="127AFEE0" w14:textId="5CBE50CB"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$511.194</w:t>
            </w:r>
          </w:p>
        </w:tc>
      </w:tr>
      <w:tr w:rsidR="00F5690F" w:rsidRPr="00F5690F" w14:paraId="5118445D" w14:textId="77777777" w:rsidTr="00F5690F">
        <w:trPr>
          <w:trHeight w:val="340"/>
        </w:trPr>
        <w:tc>
          <w:tcPr>
            <w:tcW w:w="290" w:type="pct"/>
            <w:shd w:val="clear" w:color="auto" w:fill="auto"/>
            <w:noWrap/>
            <w:vAlign w:val="center"/>
          </w:tcPr>
          <w:p w14:paraId="2B95FA15"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39</w:t>
            </w:r>
          </w:p>
        </w:tc>
        <w:tc>
          <w:tcPr>
            <w:tcW w:w="435" w:type="pct"/>
            <w:shd w:val="clear" w:color="auto" w:fill="auto"/>
            <w:noWrap/>
            <w:vAlign w:val="center"/>
          </w:tcPr>
          <w:p w14:paraId="33A7D1F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883540</w:t>
            </w:r>
          </w:p>
        </w:tc>
        <w:tc>
          <w:tcPr>
            <w:tcW w:w="3624" w:type="pct"/>
            <w:shd w:val="clear" w:color="auto" w:fill="auto"/>
            <w:vAlign w:val="center"/>
          </w:tcPr>
          <w:p w14:paraId="482FD95C"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ANGIORRESONANCIA DE LA EXTREMIDAD INFERIOR SIMPLE</w:t>
            </w:r>
          </w:p>
        </w:tc>
        <w:tc>
          <w:tcPr>
            <w:tcW w:w="651" w:type="pct"/>
            <w:shd w:val="clear" w:color="auto" w:fill="auto"/>
            <w:vAlign w:val="center"/>
          </w:tcPr>
          <w:p w14:paraId="6EB28153" w14:textId="6A1A3BB4"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$1.370.982</w:t>
            </w:r>
          </w:p>
        </w:tc>
      </w:tr>
      <w:tr w:rsidR="00F5690F" w:rsidRPr="00F5690F" w14:paraId="0F35E0DA" w14:textId="77777777" w:rsidTr="00F5690F">
        <w:trPr>
          <w:trHeight w:val="340"/>
        </w:trPr>
        <w:tc>
          <w:tcPr>
            <w:tcW w:w="290" w:type="pct"/>
            <w:shd w:val="clear" w:color="auto" w:fill="auto"/>
            <w:noWrap/>
            <w:vAlign w:val="center"/>
          </w:tcPr>
          <w:p w14:paraId="2B037D53"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40</w:t>
            </w:r>
          </w:p>
        </w:tc>
        <w:tc>
          <w:tcPr>
            <w:tcW w:w="435" w:type="pct"/>
            <w:shd w:val="clear" w:color="auto" w:fill="auto"/>
            <w:noWrap/>
            <w:vAlign w:val="center"/>
          </w:tcPr>
          <w:p w14:paraId="3FEBB551"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883541</w:t>
            </w:r>
          </w:p>
        </w:tc>
        <w:tc>
          <w:tcPr>
            <w:tcW w:w="3624" w:type="pct"/>
            <w:shd w:val="clear" w:color="auto" w:fill="auto"/>
            <w:vAlign w:val="center"/>
          </w:tcPr>
          <w:p w14:paraId="5097A7EF"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ANGIORRESONANCIA DE LA EXTREMIDAD INFERIOR CON CONTRASTE</w:t>
            </w:r>
          </w:p>
        </w:tc>
        <w:tc>
          <w:tcPr>
            <w:tcW w:w="651" w:type="pct"/>
            <w:shd w:val="clear" w:color="auto" w:fill="auto"/>
            <w:vAlign w:val="center"/>
          </w:tcPr>
          <w:p w14:paraId="65126EEA" w14:textId="15D262E8"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$1.370.982</w:t>
            </w:r>
          </w:p>
        </w:tc>
      </w:tr>
      <w:tr w:rsidR="00F5690F" w:rsidRPr="00F5690F" w14:paraId="6FDA79E6" w14:textId="77777777" w:rsidTr="00F5690F">
        <w:trPr>
          <w:trHeight w:val="340"/>
        </w:trPr>
        <w:tc>
          <w:tcPr>
            <w:tcW w:w="290" w:type="pct"/>
            <w:shd w:val="clear" w:color="auto" w:fill="auto"/>
            <w:noWrap/>
            <w:vAlign w:val="center"/>
          </w:tcPr>
          <w:p w14:paraId="20FFB682"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41</w:t>
            </w:r>
          </w:p>
        </w:tc>
        <w:tc>
          <w:tcPr>
            <w:tcW w:w="435" w:type="pct"/>
            <w:shd w:val="clear" w:color="auto" w:fill="auto"/>
            <w:noWrap/>
            <w:vAlign w:val="center"/>
          </w:tcPr>
          <w:p w14:paraId="0D094C42"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883545</w:t>
            </w:r>
          </w:p>
        </w:tc>
        <w:tc>
          <w:tcPr>
            <w:tcW w:w="3624" w:type="pct"/>
            <w:shd w:val="clear" w:color="auto" w:fill="auto"/>
            <w:vAlign w:val="center"/>
          </w:tcPr>
          <w:p w14:paraId="38BF27D7"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ARTICULACIONES COMPARATIVA</w:t>
            </w:r>
          </w:p>
        </w:tc>
        <w:tc>
          <w:tcPr>
            <w:tcW w:w="651" w:type="pct"/>
            <w:shd w:val="clear" w:color="auto" w:fill="auto"/>
            <w:vAlign w:val="center"/>
          </w:tcPr>
          <w:p w14:paraId="18682EDC" w14:textId="1AFCA13E"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$567.761</w:t>
            </w:r>
          </w:p>
        </w:tc>
      </w:tr>
      <w:tr w:rsidR="00F5690F" w:rsidRPr="00F5690F" w14:paraId="614ECF0B" w14:textId="77777777" w:rsidTr="00F5690F">
        <w:trPr>
          <w:trHeight w:val="340"/>
        </w:trPr>
        <w:tc>
          <w:tcPr>
            <w:tcW w:w="290" w:type="pct"/>
            <w:shd w:val="clear" w:color="auto" w:fill="auto"/>
            <w:noWrap/>
            <w:vAlign w:val="center"/>
          </w:tcPr>
          <w:p w14:paraId="2B834D70"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42</w:t>
            </w:r>
          </w:p>
        </w:tc>
        <w:tc>
          <w:tcPr>
            <w:tcW w:w="435" w:type="pct"/>
            <w:shd w:val="clear" w:color="auto" w:fill="auto"/>
            <w:noWrap/>
            <w:vAlign w:val="center"/>
          </w:tcPr>
          <w:p w14:paraId="673E964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883560</w:t>
            </w:r>
          </w:p>
        </w:tc>
        <w:tc>
          <w:tcPr>
            <w:tcW w:w="3624" w:type="pct"/>
            <w:shd w:val="clear" w:color="auto" w:fill="auto"/>
            <w:vAlign w:val="center"/>
          </w:tcPr>
          <w:p w14:paraId="671824C4"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PLEJO BRAQUIAL</w:t>
            </w:r>
          </w:p>
        </w:tc>
        <w:tc>
          <w:tcPr>
            <w:tcW w:w="651" w:type="pct"/>
            <w:shd w:val="clear" w:color="auto" w:fill="auto"/>
            <w:vAlign w:val="center"/>
          </w:tcPr>
          <w:p w14:paraId="24476087" w14:textId="0C6AAD55"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$555.654</w:t>
            </w:r>
          </w:p>
        </w:tc>
      </w:tr>
      <w:tr w:rsidR="00F5690F" w:rsidRPr="00F5690F" w14:paraId="712CA67A" w14:textId="77777777" w:rsidTr="00F5690F">
        <w:trPr>
          <w:trHeight w:val="340"/>
        </w:trPr>
        <w:tc>
          <w:tcPr>
            <w:tcW w:w="290" w:type="pct"/>
            <w:shd w:val="clear" w:color="auto" w:fill="auto"/>
            <w:noWrap/>
            <w:vAlign w:val="center"/>
          </w:tcPr>
          <w:p w14:paraId="2769B51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43</w:t>
            </w:r>
          </w:p>
        </w:tc>
        <w:tc>
          <w:tcPr>
            <w:tcW w:w="435" w:type="pct"/>
            <w:shd w:val="clear" w:color="auto" w:fill="auto"/>
            <w:noWrap/>
            <w:vAlign w:val="center"/>
          </w:tcPr>
          <w:p w14:paraId="1D54C989"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883590</w:t>
            </w:r>
          </w:p>
        </w:tc>
        <w:tc>
          <w:tcPr>
            <w:tcW w:w="3624" w:type="pct"/>
            <w:shd w:val="clear" w:color="auto" w:fill="auto"/>
            <w:vAlign w:val="center"/>
          </w:tcPr>
          <w:p w14:paraId="58C45D9E"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SISTEMA MUSCULO ESQUELETICO</w:t>
            </w:r>
          </w:p>
        </w:tc>
        <w:tc>
          <w:tcPr>
            <w:tcW w:w="651" w:type="pct"/>
            <w:shd w:val="clear" w:color="auto" w:fill="auto"/>
            <w:vAlign w:val="center"/>
          </w:tcPr>
          <w:p w14:paraId="00484FDE" w14:textId="506A0319"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$556.986</w:t>
            </w:r>
          </w:p>
        </w:tc>
      </w:tr>
      <w:tr w:rsidR="00F5690F" w:rsidRPr="00F5690F" w14:paraId="5199D45C" w14:textId="77777777" w:rsidTr="00F5690F">
        <w:trPr>
          <w:trHeight w:val="340"/>
        </w:trPr>
        <w:tc>
          <w:tcPr>
            <w:tcW w:w="290" w:type="pct"/>
            <w:shd w:val="clear" w:color="auto" w:fill="auto"/>
            <w:noWrap/>
            <w:vAlign w:val="center"/>
          </w:tcPr>
          <w:p w14:paraId="58FB8451"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44</w:t>
            </w:r>
          </w:p>
        </w:tc>
        <w:tc>
          <w:tcPr>
            <w:tcW w:w="435" w:type="pct"/>
            <w:shd w:val="clear" w:color="auto" w:fill="auto"/>
            <w:noWrap/>
            <w:vAlign w:val="center"/>
          </w:tcPr>
          <w:p w14:paraId="440FF22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883902</w:t>
            </w:r>
          </w:p>
        </w:tc>
        <w:tc>
          <w:tcPr>
            <w:tcW w:w="3624" w:type="pct"/>
            <w:shd w:val="clear" w:color="auto" w:fill="auto"/>
            <w:vAlign w:val="center"/>
          </w:tcPr>
          <w:p w14:paraId="32CA0DD3"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SITIO NO ESPECIFICADO</w:t>
            </w:r>
          </w:p>
        </w:tc>
        <w:tc>
          <w:tcPr>
            <w:tcW w:w="651" w:type="pct"/>
            <w:shd w:val="clear" w:color="auto" w:fill="auto"/>
            <w:vAlign w:val="center"/>
          </w:tcPr>
          <w:p w14:paraId="0C8125F5" w14:textId="0C5475BC"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$1.379.929</w:t>
            </w:r>
          </w:p>
        </w:tc>
      </w:tr>
      <w:tr w:rsidR="00F5690F" w:rsidRPr="00F5690F" w14:paraId="70A1A5C3" w14:textId="77777777" w:rsidTr="00F5690F">
        <w:trPr>
          <w:trHeight w:val="340"/>
        </w:trPr>
        <w:tc>
          <w:tcPr>
            <w:tcW w:w="290" w:type="pct"/>
            <w:shd w:val="clear" w:color="auto" w:fill="auto"/>
            <w:noWrap/>
            <w:vAlign w:val="center"/>
          </w:tcPr>
          <w:p w14:paraId="1574BBA5"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45</w:t>
            </w:r>
          </w:p>
        </w:tc>
        <w:tc>
          <w:tcPr>
            <w:tcW w:w="435" w:type="pct"/>
            <w:shd w:val="clear" w:color="auto" w:fill="auto"/>
            <w:noWrap/>
            <w:vAlign w:val="center"/>
          </w:tcPr>
          <w:p w14:paraId="3A4F63D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883908</w:t>
            </w:r>
          </w:p>
        </w:tc>
        <w:tc>
          <w:tcPr>
            <w:tcW w:w="3624" w:type="pct"/>
            <w:shd w:val="clear" w:color="auto" w:fill="auto"/>
            <w:vAlign w:val="center"/>
          </w:tcPr>
          <w:p w14:paraId="12B5D9BE"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DE VASOS Incluye: ANGIORM</w:t>
            </w:r>
          </w:p>
        </w:tc>
        <w:tc>
          <w:tcPr>
            <w:tcW w:w="651" w:type="pct"/>
            <w:shd w:val="clear" w:color="auto" w:fill="auto"/>
            <w:vAlign w:val="center"/>
          </w:tcPr>
          <w:p w14:paraId="656F0F0F" w14:textId="6074BF14"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$598.522</w:t>
            </w:r>
          </w:p>
        </w:tc>
      </w:tr>
      <w:tr w:rsidR="00F5690F" w:rsidRPr="00F5690F" w14:paraId="18A6AA1C" w14:textId="77777777" w:rsidTr="00F5690F">
        <w:trPr>
          <w:trHeight w:val="340"/>
        </w:trPr>
        <w:tc>
          <w:tcPr>
            <w:tcW w:w="290" w:type="pct"/>
            <w:shd w:val="clear" w:color="auto" w:fill="auto"/>
            <w:noWrap/>
            <w:vAlign w:val="center"/>
          </w:tcPr>
          <w:p w14:paraId="04611896"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46</w:t>
            </w:r>
          </w:p>
        </w:tc>
        <w:tc>
          <w:tcPr>
            <w:tcW w:w="435" w:type="pct"/>
            <w:shd w:val="clear" w:color="auto" w:fill="auto"/>
            <w:noWrap/>
            <w:vAlign w:val="center"/>
          </w:tcPr>
          <w:p w14:paraId="1BF8F7F4"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883909</w:t>
            </w:r>
          </w:p>
        </w:tc>
        <w:tc>
          <w:tcPr>
            <w:tcW w:w="3624" w:type="pct"/>
            <w:shd w:val="clear" w:color="auto" w:fill="auto"/>
            <w:vAlign w:val="center"/>
          </w:tcPr>
          <w:p w14:paraId="394D0DBA"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CON ANGIOGRAFIA</w:t>
            </w:r>
          </w:p>
        </w:tc>
        <w:tc>
          <w:tcPr>
            <w:tcW w:w="651" w:type="pct"/>
            <w:shd w:val="clear" w:color="auto" w:fill="auto"/>
            <w:vAlign w:val="center"/>
          </w:tcPr>
          <w:p w14:paraId="5C147A5A" w14:textId="3B5EBF52"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$1.068.721</w:t>
            </w:r>
          </w:p>
        </w:tc>
      </w:tr>
      <w:tr w:rsidR="00F5690F" w:rsidRPr="00F5690F" w14:paraId="59EC14DF" w14:textId="77777777" w:rsidTr="00F5690F">
        <w:trPr>
          <w:trHeight w:val="340"/>
        </w:trPr>
        <w:tc>
          <w:tcPr>
            <w:tcW w:w="290" w:type="pct"/>
            <w:shd w:val="clear" w:color="auto" w:fill="auto"/>
            <w:noWrap/>
            <w:vAlign w:val="center"/>
          </w:tcPr>
          <w:p w14:paraId="4CD8BEBA"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47</w:t>
            </w:r>
          </w:p>
        </w:tc>
        <w:tc>
          <w:tcPr>
            <w:tcW w:w="435" w:type="pct"/>
            <w:shd w:val="clear" w:color="auto" w:fill="auto"/>
            <w:noWrap/>
            <w:vAlign w:val="center"/>
          </w:tcPr>
          <w:p w14:paraId="3219B525"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883910</w:t>
            </w:r>
          </w:p>
        </w:tc>
        <w:tc>
          <w:tcPr>
            <w:tcW w:w="3624" w:type="pct"/>
            <w:shd w:val="clear" w:color="auto" w:fill="auto"/>
            <w:vAlign w:val="center"/>
          </w:tcPr>
          <w:p w14:paraId="1F472289"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CON ESTUDIO DINAMICO (CINE RESONANCIA)</w:t>
            </w:r>
          </w:p>
        </w:tc>
        <w:tc>
          <w:tcPr>
            <w:tcW w:w="651" w:type="pct"/>
            <w:shd w:val="clear" w:color="auto" w:fill="auto"/>
            <w:vAlign w:val="center"/>
          </w:tcPr>
          <w:p w14:paraId="0704B04C" w14:textId="3FB1A23B"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$987.693</w:t>
            </w:r>
          </w:p>
        </w:tc>
      </w:tr>
      <w:tr w:rsidR="00F5690F" w:rsidRPr="00F5690F" w14:paraId="6286C328" w14:textId="77777777" w:rsidTr="00F5690F">
        <w:trPr>
          <w:trHeight w:val="340"/>
        </w:trPr>
        <w:tc>
          <w:tcPr>
            <w:tcW w:w="290" w:type="pct"/>
            <w:shd w:val="clear" w:color="auto" w:fill="auto"/>
            <w:noWrap/>
            <w:vAlign w:val="center"/>
          </w:tcPr>
          <w:p w14:paraId="50E990DE"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48</w:t>
            </w:r>
          </w:p>
        </w:tc>
        <w:tc>
          <w:tcPr>
            <w:tcW w:w="435" w:type="pct"/>
            <w:shd w:val="clear" w:color="auto" w:fill="auto"/>
            <w:noWrap/>
            <w:vAlign w:val="center"/>
          </w:tcPr>
          <w:p w14:paraId="2B677708" w14:textId="77777777" w:rsidR="00F5690F" w:rsidRPr="00F5690F" w:rsidRDefault="00F5690F" w:rsidP="00F5690F">
            <w:pPr>
              <w:jc w:val="center"/>
              <w:rPr>
                <w:rFonts w:ascii="Arial" w:hAnsi="Arial" w:cs="Arial"/>
                <w:sz w:val="16"/>
                <w:szCs w:val="16"/>
              </w:rPr>
            </w:pPr>
            <w:r w:rsidRPr="00F5690F">
              <w:rPr>
                <w:rFonts w:ascii="Arial" w:hAnsi="Arial" w:cs="Arial"/>
                <w:sz w:val="16"/>
                <w:szCs w:val="16"/>
              </w:rPr>
              <w:t>883911</w:t>
            </w:r>
          </w:p>
        </w:tc>
        <w:tc>
          <w:tcPr>
            <w:tcW w:w="3624" w:type="pct"/>
            <w:shd w:val="clear" w:color="auto" w:fill="auto"/>
            <w:vAlign w:val="center"/>
          </w:tcPr>
          <w:p w14:paraId="3B4E3457" w14:textId="77777777" w:rsidR="00F5690F" w:rsidRPr="00F5690F" w:rsidRDefault="00F5690F" w:rsidP="00F5690F">
            <w:pPr>
              <w:jc w:val="both"/>
              <w:rPr>
                <w:rFonts w:ascii="Arial" w:hAnsi="Arial" w:cs="Arial"/>
                <w:sz w:val="16"/>
                <w:szCs w:val="16"/>
              </w:rPr>
            </w:pPr>
            <w:r w:rsidRPr="00F5690F">
              <w:rPr>
                <w:rFonts w:ascii="Arial" w:hAnsi="Arial" w:cs="Arial"/>
                <w:sz w:val="16"/>
                <w:szCs w:val="16"/>
              </w:rPr>
              <w:t>RESONANCIA MAGNETICA CON RECONSTRUCCION TRIDIMENSIONAL</w:t>
            </w:r>
          </w:p>
        </w:tc>
        <w:tc>
          <w:tcPr>
            <w:tcW w:w="651" w:type="pct"/>
            <w:shd w:val="clear" w:color="auto" w:fill="auto"/>
            <w:vAlign w:val="center"/>
          </w:tcPr>
          <w:p w14:paraId="423ABD8E" w14:textId="2DA1A180" w:rsidR="00F5690F" w:rsidRPr="00F5690F" w:rsidRDefault="00F5690F" w:rsidP="00F5690F">
            <w:pPr>
              <w:jc w:val="center"/>
              <w:rPr>
                <w:rFonts w:ascii="Arial" w:hAnsi="Arial" w:cs="Arial"/>
                <w:sz w:val="16"/>
                <w:szCs w:val="16"/>
              </w:rPr>
            </w:pPr>
            <w:r w:rsidRPr="00F5690F">
              <w:rPr>
                <w:rFonts w:ascii="Arial" w:hAnsi="Arial" w:cs="Arial"/>
                <w:color w:val="000000"/>
                <w:sz w:val="16"/>
                <w:szCs w:val="16"/>
              </w:rPr>
              <w:t>$745.661</w:t>
            </w:r>
          </w:p>
        </w:tc>
      </w:tr>
    </w:tbl>
    <w:p w14:paraId="66F9B5D0" w14:textId="77777777" w:rsidR="00F81C73" w:rsidRPr="00F81C73" w:rsidRDefault="00F81C73" w:rsidP="00F81C73"/>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
        <w:gridCol w:w="7940"/>
        <w:gridCol w:w="1275"/>
      </w:tblGrid>
      <w:tr w:rsidR="00F81C73" w:rsidRPr="00F5690F" w14:paraId="44E0F410" w14:textId="77777777" w:rsidTr="00F5690F">
        <w:trPr>
          <w:trHeight w:val="340"/>
        </w:trPr>
        <w:tc>
          <w:tcPr>
            <w:tcW w:w="5000" w:type="pct"/>
            <w:gridSpan w:val="3"/>
            <w:shd w:val="clear" w:color="auto" w:fill="A6A6A6"/>
            <w:vAlign w:val="center"/>
          </w:tcPr>
          <w:p w14:paraId="14C0D611"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SOPORTE DE SEDACIONES</w:t>
            </w:r>
          </w:p>
        </w:tc>
      </w:tr>
      <w:tr w:rsidR="00F81C73" w:rsidRPr="00F5690F" w14:paraId="4205E5CE" w14:textId="77777777" w:rsidTr="00F5690F">
        <w:trPr>
          <w:trHeight w:val="340"/>
        </w:trPr>
        <w:tc>
          <w:tcPr>
            <w:tcW w:w="289" w:type="pct"/>
            <w:shd w:val="clear" w:color="auto" w:fill="A6A6A6"/>
            <w:vAlign w:val="center"/>
            <w:hideMark/>
          </w:tcPr>
          <w:p w14:paraId="04FFD1E6"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ITEM</w:t>
            </w:r>
          </w:p>
        </w:tc>
        <w:tc>
          <w:tcPr>
            <w:tcW w:w="4059" w:type="pct"/>
            <w:shd w:val="clear" w:color="auto" w:fill="A6A6A6"/>
            <w:vAlign w:val="center"/>
            <w:hideMark/>
          </w:tcPr>
          <w:p w14:paraId="65240DFD"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INCLUYE CONSULTA PRE- ANESTESICA - HONORARIOS ANESTESIOLOGOS - MEDICAMENTOS E INSUMOS</w:t>
            </w:r>
          </w:p>
        </w:tc>
        <w:tc>
          <w:tcPr>
            <w:tcW w:w="652" w:type="pct"/>
            <w:shd w:val="clear" w:color="auto" w:fill="A6A6A6"/>
            <w:vAlign w:val="center"/>
            <w:hideMark/>
          </w:tcPr>
          <w:p w14:paraId="33398DE9"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PRECIO ESTIMADO INCLUIDO IVA</w:t>
            </w:r>
          </w:p>
        </w:tc>
      </w:tr>
      <w:tr w:rsidR="00F81C73" w:rsidRPr="00F5690F" w14:paraId="4F2E2C33" w14:textId="77777777" w:rsidTr="00F5690F">
        <w:trPr>
          <w:trHeight w:val="340"/>
        </w:trPr>
        <w:tc>
          <w:tcPr>
            <w:tcW w:w="289" w:type="pct"/>
            <w:shd w:val="clear" w:color="auto" w:fill="auto"/>
            <w:noWrap/>
            <w:vAlign w:val="center"/>
            <w:hideMark/>
          </w:tcPr>
          <w:p w14:paraId="774DF895" w14:textId="77777777" w:rsidR="00F81C73" w:rsidRPr="00F5690F" w:rsidRDefault="00F81C73" w:rsidP="00F5690F">
            <w:pPr>
              <w:jc w:val="center"/>
              <w:rPr>
                <w:rFonts w:ascii="Arial" w:hAnsi="Arial" w:cs="Arial"/>
                <w:sz w:val="16"/>
                <w:szCs w:val="16"/>
              </w:rPr>
            </w:pPr>
            <w:r w:rsidRPr="00F5690F">
              <w:rPr>
                <w:rFonts w:ascii="Arial" w:hAnsi="Arial" w:cs="Arial"/>
                <w:sz w:val="16"/>
                <w:szCs w:val="16"/>
              </w:rPr>
              <w:t>49</w:t>
            </w:r>
          </w:p>
        </w:tc>
        <w:tc>
          <w:tcPr>
            <w:tcW w:w="4059" w:type="pct"/>
            <w:shd w:val="clear" w:color="auto" w:fill="auto"/>
            <w:vAlign w:val="center"/>
            <w:hideMark/>
          </w:tcPr>
          <w:p w14:paraId="054669CA" w14:textId="77777777" w:rsidR="00F81C73" w:rsidRPr="00F5690F" w:rsidRDefault="00F81C73" w:rsidP="00F81C73">
            <w:pPr>
              <w:rPr>
                <w:rFonts w:ascii="Arial" w:hAnsi="Arial" w:cs="Arial"/>
                <w:sz w:val="16"/>
                <w:szCs w:val="16"/>
              </w:rPr>
            </w:pPr>
            <w:r w:rsidRPr="00F5690F">
              <w:rPr>
                <w:rFonts w:ascii="Arial" w:hAnsi="Arial" w:cs="Arial"/>
                <w:sz w:val="16"/>
                <w:szCs w:val="16"/>
              </w:rPr>
              <w:t>ANESTESIA PARA RESONANCIA</w:t>
            </w:r>
          </w:p>
        </w:tc>
        <w:tc>
          <w:tcPr>
            <w:tcW w:w="652" w:type="pct"/>
            <w:shd w:val="clear" w:color="auto" w:fill="auto"/>
            <w:vAlign w:val="center"/>
            <w:hideMark/>
          </w:tcPr>
          <w:p w14:paraId="79550F05" w14:textId="77777777" w:rsidR="00F81C73" w:rsidRPr="00F5690F" w:rsidRDefault="00F81C73" w:rsidP="00F5690F">
            <w:pPr>
              <w:jc w:val="center"/>
              <w:rPr>
                <w:rFonts w:ascii="Arial" w:hAnsi="Arial" w:cs="Arial"/>
                <w:sz w:val="16"/>
                <w:szCs w:val="16"/>
              </w:rPr>
            </w:pPr>
            <w:r w:rsidRPr="00F5690F">
              <w:rPr>
                <w:rFonts w:ascii="Arial" w:hAnsi="Arial" w:cs="Arial"/>
                <w:sz w:val="16"/>
                <w:szCs w:val="16"/>
              </w:rPr>
              <w:t>$764.515</w:t>
            </w:r>
          </w:p>
        </w:tc>
      </w:tr>
    </w:tbl>
    <w:p w14:paraId="39628442" w14:textId="77777777" w:rsidR="00F81C73" w:rsidRPr="00F81C73" w:rsidRDefault="00F81C73" w:rsidP="00F81C73"/>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
        <w:gridCol w:w="7940"/>
        <w:gridCol w:w="1275"/>
      </w:tblGrid>
      <w:tr w:rsidR="00F81C73" w:rsidRPr="00F5690F" w14:paraId="16EEA040" w14:textId="77777777" w:rsidTr="00F5690F">
        <w:trPr>
          <w:trHeight w:val="340"/>
        </w:trPr>
        <w:tc>
          <w:tcPr>
            <w:tcW w:w="5000" w:type="pct"/>
            <w:gridSpan w:val="3"/>
            <w:shd w:val="clear" w:color="auto" w:fill="A6A6A6"/>
            <w:vAlign w:val="center"/>
          </w:tcPr>
          <w:p w14:paraId="1378A8C1" w14:textId="51918B88"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MEDIOS DE CONTRASTES RESONANCIAS</w:t>
            </w:r>
          </w:p>
        </w:tc>
      </w:tr>
      <w:tr w:rsidR="00F81C73" w:rsidRPr="00F5690F" w14:paraId="3B666FD0" w14:textId="77777777" w:rsidTr="00F5690F">
        <w:trPr>
          <w:trHeight w:val="340"/>
        </w:trPr>
        <w:tc>
          <w:tcPr>
            <w:tcW w:w="289" w:type="pct"/>
            <w:shd w:val="clear" w:color="auto" w:fill="A6A6A6"/>
            <w:vAlign w:val="center"/>
            <w:hideMark/>
          </w:tcPr>
          <w:p w14:paraId="5B866A33"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ITEM</w:t>
            </w:r>
          </w:p>
        </w:tc>
        <w:tc>
          <w:tcPr>
            <w:tcW w:w="4059" w:type="pct"/>
            <w:shd w:val="clear" w:color="auto" w:fill="A6A6A6"/>
            <w:vAlign w:val="center"/>
            <w:hideMark/>
          </w:tcPr>
          <w:p w14:paraId="4EA51426"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MEDIO DE CONTRASTE GADOPENTETATO DE DIMEGLUMINA (RESONANCIAS)</w:t>
            </w:r>
          </w:p>
        </w:tc>
        <w:tc>
          <w:tcPr>
            <w:tcW w:w="652" w:type="pct"/>
            <w:shd w:val="clear" w:color="auto" w:fill="A6A6A6"/>
            <w:vAlign w:val="center"/>
            <w:hideMark/>
          </w:tcPr>
          <w:p w14:paraId="2E02C5AE" w14:textId="77777777" w:rsidR="00F81C73" w:rsidRPr="00F5690F" w:rsidRDefault="00F81C73" w:rsidP="00F5690F">
            <w:pPr>
              <w:jc w:val="center"/>
              <w:rPr>
                <w:rFonts w:ascii="Arial" w:hAnsi="Arial" w:cs="Arial"/>
                <w:b/>
                <w:bCs/>
                <w:sz w:val="16"/>
                <w:szCs w:val="16"/>
              </w:rPr>
            </w:pPr>
            <w:r w:rsidRPr="00F5690F">
              <w:rPr>
                <w:rFonts w:ascii="Arial" w:hAnsi="Arial" w:cs="Arial"/>
                <w:b/>
                <w:bCs/>
                <w:sz w:val="16"/>
                <w:szCs w:val="16"/>
              </w:rPr>
              <w:t>PRECIO ESTIMADO INCLUIDO IVA</w:t>
            </w:r>
          </w:p>
        </w:tc>
      </w:tr>
      <w:tr w:rsidR="00F81C73" w:rsidRPr="00F5690F" w14:paraId="70789A33" w14:textId="77777777" w:rsidTr="00F5690F">
        <w:trPr>
          <w:trHeight w:val="340"/>
        </w:trPr>
        <w:tc>
          <w:tcPr>
            <w:tcW w:w="289" w:type="pct"/>
            <w:shd w:val="clear" w:color="auto" w:fill="auto"/>
            <w:noWrap/>
            <w:vAlign w:val="center"/>
            <w:hideMark/>
          </w:tcPr>
          <w:p w14:paraId="63DC62F7" w14:textId="77777777" w:rsidR="00F81C73" w:rsidRPr="00F5690F" w:rsidRDefault="00F81C73" w:rsidP="00F5690F">
            <w:pPr>
              <w:jc w:val="center"/>
              <w:rPr>
                <w:rFonts w:ascii="Arial" w:hAnsi="Arial" w:cs="Arial"/>
                <w:sz w:val="16"/>
                <w:szCs w:val="16"/>
              </w:rPr>
            </w:pPr>
            <w:r w:rsidRPr="00F5690F">
              <w:rPr>
                <w:rFonts w:ascii="Arial" w:hAnsi="Arial" w:cs="Arial"/>
                <w:sz w:val="16"/>
                <w:szCs w:val="16"/>
              </w:rPr>
              <w:t>50</w:t>
            </w:r>
          </w:p>
        </w:tc>
        <w:tc>
          <w:tcPr>
            <w:tcW w:w="4059" w:type="pct"/>
            <w:shd w:val="clear" w:color="auto" w:fill="auto"/>
            <w:vAlign w:val="center"/>
            <w:hideMark/>
          </w:tcPr>
          <w:p w14:paraId="18CD86DC" w14:textId="77777777" w:rsidR="00F81C73" w:rsidRPr="00F5690F" w:rsidRDefault="00F81C73" w:rsidP="00F81C73">
            <w:pPr>
              <w:rPr>
                <w:rFonts w:ascii="Arial" w:hAnsi="Arial" w:cs="Arial"/>
                <w:sz w:val="16"/>
                <w:szCs w:val="16"/>
              </w:rPr>
            </w:pPr>
            <w:r w:rsidRPr="00F5690F">
              <w:rPr>
                <w:rFonts w:ascii="Arial" w:hAnsi="Arial" w:cs="Arial"/>
                <w:sz w:val="16"/>
                <w:szCs w:val="16"/>
              </w:rPr>
              <w:t>MEDIO DE CONTRASTE GADOPENTETATO DE DIMEGLUMINA (RESONANCIAS)</w:t>
            </w:r>
          </w:p>
        </w:tc>
        <w:tc>
          <w:tcPr>
            <w:tcW w:w="652" w:type="pct"/>
            <w:shd w:val="clear" w:color="auto" w:fill="auto"/>
            <w:vAlign w:val="center"/>
            <w:hideMark/>
          </w:tcPr>
          <w:p w14:paraId="1FBB5355" w14:textId="77777777" w:rsidR="00F81C73" w:rsidRPr="00F5690F" w:rsidRDefault="00F81C73" w:rsidP="00F5690F">
            <w:pPr>
              <w:jc w:val="center"/>
              <w:rPr>
                <w:rFonts w:ascii="Arial" w:hAnsi="Arial" w:cs="Arial"/>
                <w:sz w:val="16"/>
                <w:szCs w:val="16"/>
              </w:rPr>
            </w:pPr>
            <w:r w:rsidRPr="00F5690F">
              <w:rPr>
                <w:rFonts w:ascii="Arial" w:hAnsi="Arial" w:cs="Arial"/>
                <w:sz w:val="16"/>
                <w:szCs w:val="16"/>
              </w:rPr>
              <w:t>$114.182</w:t>
            </w:r>
          </w:p>
        </w:tc>
      </w:tr>
      <w:tr w:rsidR="00F81C73" w:rsidRPr="00F5690F" w14:paraId="146D7504" w14:textId="77777777" w:rsidTr="00F5690F">
        <w:trPr>
          <w:trHeight w:val="340"/>
        </w:trPr>
        <w:tc>
          <w:tcPr>
            <w:tcW w:w="289" w:type="pct"/>
            <w:shd w:val="clear" w:color="auto" w:fill="auto"/>
            <w:noWrap/>
            <w:vAlign w:val="center"/>
          </w:tcPr>
          <w:p w14:paraId="5DC08AD1" w14:textId="77777777" w:rsidR="00F81C73" w:rsidRPr="00F5690F" w:rsidRDefault="00F81C73" w:rsidP="00F5690F">
            <w:pPr>
              <w:jc w:val="center"/>
              <w:rPr>
                <w:rFonts w:ascii="Arial" w:hAnsi="Arial" w:cs="Arial"/>
                <w:sz w:val="16"/>
                <w:szCs w:val="16"/>
              </w:rPr>
            </w:pPr>
            <w:r w:rsidRPr="00F5690F">
              <w:rPr>
                <w:rFonts w:ascii="Arial" w:hAnsi="Arial" w:cs="Arial"/>
                <w:sz w:val="16"/>
                <w:szCs w:val="16"/>
              </w:rPr>
              <w:t>51</w:t>
            </w:r>
          </w:p>
        </w:tc>
        <w:tc>
          <w:tcPr>
            <w:tcW w:w="4059" w:type="pct"/>
            <w:shd w:val="clear" w:color="auto" w:fill="auto"/>
            <w:vAlign w:val="center"/>
          </w:tcPr>
          <w:p w14:paraId="3E9A4A2B" w14:textId="77777777" w:rsidR="00F81C73" w:rsidRPr="00F5690F" w:rsidRDefault="00F81C73" w:rsidP="00F81C73">
            <w:pPr>
              <w:rPr>
                <w:rFonts w:ascii="Arial" w:hAnsi="Arial" w:cs="Arial"/>
                <w:sz w:val="16"/>
                <w:szCs w:val="16"/>
              </w:rPr>
            </w:pPr>
            <w:r w:rsidRPr="00F5690F">
              <w:rPr>
                <w:rFonts w:ascii="Arial" w:hAnsi="Arial" w:cs="Arial"/>
                <w:sz w:val="16"/>
                <w:szCs w:val="16"/>
              </w:rPr>
              <w:t>MEDIO DE CONTRASTE GADOPENTETATO DE DIMEGLUMINA (ANGIORESONANCIAS)</w:t>
            </w:r>
          </w:p>
        </w:tc>
        <w:tc>
          <w:tcPr>
            <w:tcW w:w="652" w:type="pct"/>
            <w:shd w:val="clear" w:color="auto" w:fill="auto"/>
            <w:vAlign w:val="center"/>
          </w:tcPr>
          <w:p w14:paraId="401C3015" w14:textId="77777777" w:rsidR="00F81C73" w:rsidRPr="00F5690F" w:rsidRDefault="00F81C73" w:rsidP="00F5690F">
            <w:pPr>
              <w:jc w:val="center"/>
              <w:rPr>
                <w:rFonts w:ascii="Arial" w:hAnsi="Arial" w:cs="Arial"/>
                <w:sz w:val="16"/>
                <w:szCs w:val="16"/>
              </w:rPr>
            </w:pPr>
            <w:r w:rsidRPr="00F5690F">
              <w:rPr>
                <w:rFonts w:ascii="Arial" w:hAnsi="Arial" w:cs="Arial"/>
                <w:sz w:val="16"/>
                <w:szCs w:val="16"/>
              </w:rPr>
              <w:t>$114.182</w:t>
            </w:r>
          </w:p>
        </w:tc>
      </w:tr>
      <w:tr w:rsidR="00F81C73" w:rsidRPr="00F5690F" w14:paraId="2B03D8F9" w14:textId="77777777" w:rsidTr="00F5690F">
        <w:trPr>
          <w:trHeight w:val="340"/>
        </w:trPr>
        <w:tc>
          <w:tcPr>
            <w:tcW w:w="289" w:type="pct"/>
            <w:shd w:val="clear" w:color="auto" w:fill="auto"/>
            <w:noWrap/>
            <w:vAlign w:val="center"/>
          </w:tcPr>
          <w:p w14:paraId="462ED6B2" w14:textId="77777777" w:rsidR="00F81C73" w:rsidRPr="00F5690F" w:rsidRDefault="00F81C73" w:rsidP="00F5690F">
            <w:pPr>
              <w:jc w:val="center"/>
              <w:rPr>
                <w:rFonts w:ascii="Arial" w:hAnsi="Arial" w:cs="Arial"/>
                <w:sz w:val="16"/>
                <w:szCs w:val="16"/>
              </w:rPr>
            </w:pPr>
            <w:r w:rsidRPr="00F5690F">
              <w:rPr>
                <w:rFonts w:ascii="Arial" w:hAnsi="Arial" w:cs="Arial"/>
                <w:sz w:val="16"/>
                <w:szCs w:val="16"/>
              </w:rPr>
              <w:t>52</w:t>
            </w:r>
          </w:p>
        </w:tc>
        <w:tc>
          <w:tcPr>
            <w:tcW w:w="4059" w:type="pct"/>
            <w:shd w:val="clear" w:color="auto" w:fill="auto"/>
            <w:vAlign w:val="center"/>
          </w:tcPr>
          <w:p w14:paraId="0DEF4601" w14:textId="77777777" w:rsidR="00F81C73" w:rsidRPr="00F5690F" w:rsidRDefault="00F81C73" w:rsidP="00F81C73">
            <w:pPr>
              <w:rPr>
                <w:rFonts w:ascii="Arial" w:hAnsi="Arial" w:cs="Arial"/>
                <w:sz w:val="16"/>
                <w:szCs w:val="16"/>
              </w:rPr>
            </w:pPr>
            <w:r w:rsidRPr="00F5690F">
              <w:rPr>
                <w:rFonts w:ascii="Arial" w:hAnsi="Arial" w:cs="Arial"/>
                <w:sz w:val="16"/>
                <w:szCs w:val="16"/>
              </w:rPr>
              <w:t>MEDIO DE CONTRASTE HEPATOESPECIFICO (ACIDO GADOXETICO DISODICO) COLANGIORESONANCIA O RESONANCIAS QUE REQUIERAN ESTE MEDIO DE CONTRASTE</w:t>
            </w:r>
          </w:p>
        </w:tc>
        <w:tc>
          <w:tcPr>
            <w:tcW w:w="652" w:type="pct"/>
            <w:shd w:val="clear" w:color="auto" w:fill="auto"/>
            <w:vAlign w:val="center"/>
          </w:tcPr>
          <w:p w14:paraId="2F5D57F3" w14:textId="77777777" w:rsidR="00F81C73" w:rsidRPr="00F5690F" w:rsidRDefault="00F81C73" w:rsidP="00F5690F">
            <w:pPr>
              <w:jc w:val="center"/>
              <w:rPr>
                <w:rFonts w:ascii="Arial" w:hAnsi="Arial" w:cs="Arial"/>
                <w:sz w:val="16"/>
                <w:szCs w:val="16"/>
              </w:rPr>
            </w:pPr>
            <w:r w:rsidRPr="00F5690F">
              <w:rPr>
                <w:rFonts w:ascii="Arial" w:hAnsi="Arial" w:cs="Arial"/>
                <w:sz w:val="16"/>
                <w:szCs w:val="16"/>
              </w:rPr>
              <w:t>$478.082</w:t>
            </w:r>
          </w:p>
        </w:tc>
      </w:tr>
    </w:tbl>
    <w:p w14:paraId="7D832F9E" w14:textId="77777777" w:rsidR="008715D2" w:rsidRDefault="008715D2" w:rsidP="00402B72">
      <w:pPr>
        <w:tabs>
          <w:tab w:val="left" w:pos="240"/>
        </w:tabs>
        <w:jc w:val="center"/>
        <w:rPr>
          <w:rFonts w:ascii="Arial" w:hAnsi="Arial" w:cs="Arial"/>
          <w:b/>
          <w:color w:val="FF0000"/>
          <w:sz w:val="20"/>
          <w:szCs w:val="20"/>
          <w:highlight w:val="yellow"/>
        </w:rPr>
      </w:pPr>
    </w:p>
    <w:p w14:paraId="50379300" w14:textId="5E5EFFAB" w:rsidR="00073BD3" w:rsidRPr="00951312" w:rsidRDefault="00CB7927" w:rsidP="00402B72">
      <w:pPr>
        <w:tabs>
          <w:tab w:val="left" w:pos="240"/>
        </w:tabs>
        <w:jc w:val="center"/>
        <w:rPr>
          <w:rFonts w:ascii="Arial" w:hAnsi="Arial" w:cs="Arial"/>
          <w:b/>
          <w:sz w:val="20"/>
          <w:szCs w:val="20"/>
        </w:rPr>
      </w:pPr>
      <w:r w:rsidRPr="00951312">
        <w:rPr>
          <w:rFonts w:ascii="Arial" w:hAnsi="Arial" w:cs="Arial"/>
          <w:b/>
          <w:sz w:val="20"/>
          <w:szCs w:val="20"/>
        </w:rPr>
        <w:lastRenderedPageBreak/>
        <w:t>ANEXO No. 4</w:t>
      </w:r>
    </w:p>
    <w:p w14:paraId="7F0F4C84" w14:textId="77777777" w:rsidR="003C6CA7" w:rsidRPr="00951312" w:rsidRDefault="003C6CA7" w:rsidP="00402B72">
      <w:pPr>
        <w:tabs>
          <w:tab w:val="left" w:pos="240"/>
        </w:tabs>
        <w:jc w:val="center"/>
        <w:rPr>
          <w:rFonts w:ascii="Arial" w:hAnsi="Arial" w:cs="Arial"/>
          <w:b/>
          <w:sz w:val="18"/>
          <w:szCs w:val="18"/>
        </w:rPr>
      </w:pPr>
    </w:p>
    <w:p w14:paraId="08F75998" w14:textId="77777777" w:rsidR="0055351F" w:rsidRPr="00951312" w:rsidRDefault="0055351F" w:rsidP="00402B72">
      <w:pPr>
        <w:jc w:val="center"/>
        <w:rPr>
          <w:rFonts w:ascii="Arial" w:hAnsi="Arial" w:cs="Arial"/>
          <w:b/>
          <w:sz w:val="20"/>
          <w:szCs w:val="20"/>
        </w:rPr>
      </w:pPr>
      <w:r w:rsidRPr="00951312">
        <w:rPr>
          <w:rFonts w:ascii="Arial" w:hAnsi="Arial" w:cs="Arial"/>
          <w:b/>
          <w:sz w:val="20"/>
          <w:szCs w:val="20"/>
        </w:rPr>
        <w:t>OBLIGACIONES GENERALES Y ESPECÍFICAS DEL CONTRATISTA</w:t>
      </w:r>
    </w:p>
    <w:p w14:paraId="4A192570" w14:textId="77777777" w:rsidR="00905682" w:rsidRPr="00E978B5" w:rsidRDefault="00905682" w:rsidP="00402B72">
      <w:pPr>
        <w:jc w:val="both"/>
        <w:rPr>
          <w:rFonts w:ascii="Arial" w:hAnsi="Arial" w:cs="Arial"/>
          <w:b/>
          <w:bCs/>
          <w:sz w:val="18"/>
          <w:szCs w:val="18"/>
        </w:rPr>
      </w:pPr>
    </w:p>
    <w:p w14:paraId="12D7BEE7" w14:textId="1A771642" w:rsidR="00402B72" w:rsidRPr="00402B72" w:rsidRDefault="00402B72">
      <w:pPr>
        <w:pStyle w:val="Prrafodelista"/>
        <w:numPr>
          <w:ilvl w:val="0"/>
          <w:numId w:val="58"/>
        </w:numPr>
        <w:autoSpaceDE w:val="0"/>
        <w:autoSpaceDN w:val="0"/>
        <w:adjustRightInd w:val="0"/>
        <w:ind w:left="426" w:hanging="426"/>
        <w:jc w:val="both"/>
        <w:rPr>
          <w:rFonts w:ascii="Arial" w:hAnsi="Arial" w:cs="Arial"/>
          <w:sz w:val="20"/>
          <w:szCs w:val="20"/>
        </w:rPr>
      </w:pPr>
      <w:bookmarkStart w:id="40" w:name="_Hlk193124341"/>
      <w:r w:rsidRPr="00402B72">
        <w:rPr>
          <w:rFonts w:ascii="Arial" w:hAnsi="Arial" w:cs="Arial"/>
          <w:b/>
          <w:bCs/>
          <w:sz w:val="20"/>
          <w:szCs w:val="20"/>
        </w:rPr>
        <w:t xml:space="preserve">EL CONTRATISTA </w:t>
      </w:r>
      <w:r w:rsidRPr="00402B72">
        <w:rPr>
          <w:rFonts w:ascii="Arial" w:hAnsi="Arial" w:cs="Arial"/>
          <w:sz w:val="20"/>
          <w:szCs w:val="20"/>
        </w:rPr>
        <w:t>se obliga a cumplir el objeto del contrato que se llegue a suscribir como resultado de la adjudicación del proceso, prestando el servicio objeto del presente proceso con el cumplimiento del 100% de las especificaciones, condiciones técnicas y garantías exigidas en el pliego de condiciones y la oferta presentada.</w:t>
      </w:r>
    </w:p>
    <w:p w14:paraId="79C36122" w14:textId="77777777" w:rsidR="00402B72" w:rsidRPr="00402B72" w:rsidRDefault="00402B72" w:rsidP="00402B72">
      <w:pPr>
        <w:pStyle w:val="Prrafodelista"/>
        <w:adjustRightInd w:val="0"/>
        <w:ind w:left="426" w:hanging="426"/>
        <w:jc w:val="both"/>
        <w:rPr>
          <w:rFonts w:ascii="Arial" w:hAnsi="Arial" w:cs="Arial"/>
          <w:sz w:val="20"/>
          <w:szCs w:val="20"/>
        </w:rPr>
      </w:pPr>
    </w:p>
    <w:p w14:paraId="57723E8D" w14:textId="77777777" w:rsidR="00402B72" w:rsidRPr="00402B72" w:rsidRDefault="00402B72">
      <w:pPr>
        <w:pStyle w:val="Prrafodelista"/>
        <w:numPr>
          <w:ilvl w:val="0"/>
          <w:numId w:val="58"/>
        </w:numPr>
        <w:ind w:left="426" w:hanging="426"/>
        <w:jc w:val="both"/>
        <w:rPr>
          <w:rFonts w:ascii="Arial" w:hAnsi="Arial" w:cs="Arial"/>
          <w:sz w:val="20"/>
          <w:szCs w:val="20"/>
        </w:rPr>
      </w:pPr>
      <w:r w:rsidRPr="00402B72">
        <w:rPr>
          <w:rFonts w:ascii="Arial" w:hAnsi="Arial" w:cs="Arial"/>
          <w:b/>
          <w:bCs/>
          <w:sz w:val="20"/>
          <w:szCs w:val="20"/>
        </w:rPr>
        <w:t xml:space="preserve">EL CONTRATISTA </w:t>
      </w:r>
      <w:r w:rsidRPr="00402B72">
        <w:rPr>
          <w:rFonts w:ascii="Arial" w:hAnsi="Arial" w:cs="Arial"/>
          <w:sz w:val="20"/>
          <w:szCs w:val="20"/>
        </w:rPr>
        <w:t>deberá informar por escrito al Supervisor del contrato cuando el estado de ejecución del mismo presente un rango de ejecución entre el 50%, el 70%. Y 100% CUANDO LLEGUE AL 100% NO SE PRESTARÁ MAS SERVICIOS ASÍ ESTÉN AUTORIZADOS, PUES NO SE RECONOCERÁ SU PAGO.</w:t>
      </w:r>
    </w:p>
    <w:p w14:paraId="54D681F6" w14:textId="77777777" w:rsidR="00402B72" w:rsidRPr="00402B72" w:rsidRDefault="00402B72" w:rsidP="00402B72">
      <w:pPr>
        <w:pStyle w:val="Prrafodelista"/>
        <w:ind w:left="426" w:hanging="426"/>
        <w:rPr>
          <w:rFonts w:ascii="Arial" w:hAnsi="Arial" w:cs="Arial"/>
          <w:sz w:val="20"/>
          <w:szCs w:val="20"/>
        </w:rPr>
      </w:pPr>
    </w:p>
    <w:p w14:paraId="444492EF"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sz w:val="20"/>
          <w:szCs w:val="20"/>
        </w:rPr>
      </w:pPr>
      <w:r w:rsidRPr="00402B72">
        <w:rPr>
          <w:rFonts w:ascii="Arial" w:hAnsi="Arial" w:cs="Arial"/>
          <w:b/>
          <w:bCs/>
          <w:sz w:val="20"/>
          <w:szCs w:val="20"/>
        </w:rPr>
        <w:t xml:space="preserve">EL CONTRATISTA </w:t>
      </w:r>
      <w:r w:rsidRPr="00402B72">
        <w:rPr>
          <w:rFonts w:ascii="Arial" w:hAnsi="Arial" w:cs="Arial"/>
          <w:sz w:val="20"/>
          <w:szCs w:val="20"/>
        </w:rPr>
        <w:t>se obliga a comunicar por escrito al jefe de la Regional de Aseguramiento en salud No.3,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r w:rsidRPr="00402B72">
        <w:rPr>
          <w:rFonts w:ascii="Arial" w:hAnsi="Arial" w:cs="Arial"/>
          <w:b/>
          <w:bCs/>
          <w:sz w:val="20"/>
          <w:szCs w:val="20"/>
        </w:rPr>
        <w:t>.</w:t>
      </w:r>
    </w:p>
    <w:p w14:paraId="15C5A921" w14:textId="77777777" w:rsidR="00402B72" w:rsidRPr="00402B72" w:rsidRDefault="00402B72" w:rsidP="00402B72">
      <w:pPr>
        <w:pStyle w:val="Prrafodelista"/>
        <w:ind w:left="426" w:hanging="426"/>
        <w:rPr>
          <w:rFonts w:ascii="Arial" w:hAnsi="Arial" w:cs="Arial"/>
          <w:sz w:val="20"/>
          <w:szCs w:val="20"/>
        </w:rPr>
      </w:pPr>
    </w:p>
    <w:p w14:paraId="5AF60358"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sz w:val="20"/>
          <w:szCs w:val="20"/>
        </w:rPr>
      </w:pPr>
      <w:r w:rsidRPr="00402B72">
        <w:rPr>
          <w:rFonts w:ascii="Arial" w:hAnsi="Arial" w:cs="Arial"/>
          <w:sz w:val="20"/>
          <w:szCs w:val="20"/>
        </w:rPr>
        <w:t xml:space="preserve">En caso de alguna eventualidad de fuerza mayor o caso fortuito que afecte a cualquiera de las partes, </w:t>
      </w:r>
      <w:r w:rsidRPr="00402B72">
        <w:rPr>
          <w:rFonts w:ascii="Arial" w:hAnsi="Arial" w:cs="Arial"/>
          <w:b/>
          <w:bCs/>
          <w:sz w:val="20"/>
          <w:szCs w:val="20"/>
        </w:rPr>
        <w:t>EL CONTRATISTA</w:t>
      </w:r>
      <w:r w:rsidRPr="00402B72">
        <w:rPr>
          <w:rFonts w:ascii="Arial" w:hAnsi="Arial" w:cs="Arial"/>
          <w:sz w:val="20"/>
          <w:szCs w:val="20"/>
        </w:rPr>
        <w:t xml:space="preserve"> deberá informar por escrito a la otra parte que corresponda, con el fin de definir la solución de mutuo acuerdo.</w:t>
      </w:r>
    </w:p>
    <w:p w14:paraId="2AEB3531" w14:textId="77777777" w:rsidR="00402B72" w:rsidRPr="00402B72" w:rsidRDefault="00402B72" w:rsidP="00402B72">
      <w:pPr>
        <w:pStyle w:val="Prrafodelista"/>
        <w:ind w:left="426" w:hanging="426"/>
        <w:rPr>
          <w:rFonts w:ascii="Arial" w:hAnsi="Arial" w:cs="Arial"/>
          <w:sz w:val="20"/>
          <w:szCs w:val="20"/>
        </w:rPr>
      </w:pPr>
    </w:p>
    <w:p w14:paraId="1C6453B2"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sz w:val="20"/>
          <w:szCs w:val="20"/>
        </w:rPr>
      </w:pPr>
      <w:r w:rsidRPr="00402B72">
        <w:rPr>
          <w:rFonts w:ascii="Arial" w:hAnsi="Arial" w:cs="Arial"/>
          <w:b/>
          <w:bCs/>
          <w:sz w:val="20"/>
          <w:szCs w:val="20"/>
        </w:rPr>
        <w:t xml:space="preserve">EL CONTRATISTA </w:t>
      </w:r>
      <w:r w:rsidRPr="00402B72">
        <w:rPr>
          <w:rFonts w:ascii="Arial" w:hAnsi="Arial" w:cs="Arial"/>
          <w:sz w:val="20"/>
          <w:szCs w:val="20"/>
        </w:rPr>
        <w:t>se compromete a sostener los precios ofertados durante el tiempo de ejecución del contrato.</w:t>
      </w:r>
    </w:p>
    <w:p w14:paraId="4FEBA4A9" w14:textId="77777777" w:rsidR="00402B72" w:rsidRPr="00402B72" w:rsidRDefault="00402B72" w:rsidP="00402B72">
      <w:pPr>
        <w:pStyle w:val="Prrafodelista"/>
        <w:ind w:left="426" w:hanging="426"/>
        <w:rPr>
          <w:rFonts w:ascii="Arial" w:hAnsi="Arial" w:cs="Arial"/>
          <w:sz w:val="20"/>
          <w:szCs w:val="20"/>
        </w:rPr>
      </w:pPr>
    </w:p>
    <w:p w14:paraId="1E18CECC"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sz w:val="20"/>
          <w:szCs w:val="20"/>
        </w:rPr>
      </w:pPr>
      <w:r w:rsidRPr="00402B72">
        <w:rPr>
          <w:rFonts w:ascii="Arial" w:hAnsi="Arial" w:cs="Arial"/>
          <w:b/>
          <w:bCs/>
          <w:sz w:val="20"/>
          <w:szCs w:val="20"/>
        </w:rPr>
        <w:t xml:space="preserve">EL CONTRATISTA </w:t>
      </w:r>
      <w:r w:rsidRPr="00402B72">
        <w:rPr>
          <w:rFonts w:ascii="Arial" w:hAnsi="Arial" w:cs="Arial"/>
          <w:sz w:val="20"/>
          <w:szCs w:val="20"/>
        </w:rPr>
        <w:t>deberá colaborar con los entes de control de la entidad o del estado cuando así lo requiera.</w:t>
      </w:r>
    </w:p>
    <w:p w14:paraId="38C23510" w14:textId="77777777" w:rsidR="00402B72" w:rsidRPr="00402B72" w:rsidRDefault="00402B72" w:rsidP="00402B72">
      <w:pPr>
        <w:pStyle w:val="Prrafodelista"/>
        <w:ind w:left="426" w:hanging="426"/>
        <w:rPr>
          <w:rFonts w:ascii="Arial" w:hAnsi="Arial" w:cs="Arial"/>
          <w:sz w:val="20"/>
          <w:szCs w:val="20"/>
        </w:rPr>
      </w:pPr>
    </w:p>
    <w:p w14:paraId="0D7A6F32"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b/>
          <w:bCs/>
          <w:sz w:val="20"/>
          <w:szCs w:val="20"/>
        </w:rPr>
        <w:t xml:space="preserve">EL CONTRATISTA </w:t>
      </w:r>
      <w:r w:rsidRPr="00402B72">
        <w:rPr>
          <w:rFonts w:ascii="Arial" w:hAnsi="Arial" w:cs="Arial"/>
          <w:sz w:val="20"/>
          <w:szCs w:val="20"/>
        </w:rPr>
        <w:t>deberá cumplir con las exigencias legales y éticas para el adecuado manejo de la historia clínica digital y/o física.</w:t>
      </w:r>
    </w:p>
    <w:p w14:paraId="2D089679" w14:textId="77777777" w:rsidR="00402B72" w:rsidRPr="00402B72" w:rsidRDefault="00402B72" w:rsidP="00402B72">
      <w:pPr>
        <w:pStyle w:val="Prrafodelista"/>
        <w:ind w:left="426" w:hanging="426"/>
        <w:rPr>
          <w:rFonts w:ascii="Arial" w:hAnsi="Arial" w:cs="Arial"/>
          <w:b/>
          <w:bCs/>
          <w:sz w:val="20"/>
          <w:szCs w:val="20"/>
        </w:rPr>
      </w:pPr>
    </w:p>
    <w:p w14:paraId="3D817A79"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b/>
          <w:bCs/>
          <w:sz w:val="20"/>
          <w:szCs w:val="20"/>
        </w:rPr>
        <w:t xml:space="preserve">EL CONTRATISTA </w:t>
      </w:r>
      <w:r w:rsidRPr="00402B72">
        <w:rPr>
          <w:rFonts w:ascii="Arial" w:hAnsi="Arial" w:cs="Arial"/>
          <w:sz w:val="20"/>
          <w:szCs w:val="20"/>
        </w:rPr>
        <w:t>deberá prescribir los medicamentos en forma de principio activos incluidos en el plan de Salud del Subsistema de Salud de la Policía Nacional. Cuando un paciente requiera un medicamento que no se encuentre en el Vademécum vigente, el profesional debe diligenciar de forma completa y legible el formato del (EQUIPO INTERDISCIPLINARIO DE PROFESIONALES DE LA SALUD – EIPS) y este junto a la historia clínica debe ser entregado al usuario para ser presentado ante (EIPS), desde luego previo al diligenciamiento de este formato el contratista debió ver utilizado las alternativas del Vademécum de la Dirección de Sanidad</w:t>
      </w:r>
    </w:p>
    <w:p w14:paraId="2B44379E" w14:textId="77777777" w:rsidR="00402B72" w:rsidRPr="00402B72" w:rsidRDefault="00402B72" w:rsidP="00402B72">
      <w:pPr>
        <w:pStyle w:val="Prrafodelista"/>
        <w:ind w:left="426" w:hanging="426"/>
        <w:rPr>
          <w:rFonts w:ascii="Arial" w:hAnsi="Arial" w:cs="Arial"/>
          <w:b/>
          <w:bCs/>
          <w:sz w:val="20"/>
          <w:szCs w:val="20"/>
        </w:rPr>
      </w:pPr>
    </w:p>
    <w:p w14:paraId="7316830F"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b/>
          <w:bCs/>
          <w:sz w:val="20"/>
          <w:szCs w:val="20"/>
        </w:rPr>
        <w:t xml:space="preserve">EL CONTRATISTA </w:t>
      </w:r>
      <w:r w:rsidRPr="00402B72">
        <w:rPr>
          <w:rFonts w:ascii="Arial" w:hAnsi="Arial" w:cs="Arial"/>
          <w:sz w:val="20"/>
          <w:szCs w:val="20"/>
        </w:rPr>
        <w:t>deberá cumplir con las demás funciones señaladas en la constitución, la Ley, los estatutos, las disposiciones que determine la entidad y/o que le sean asignadas por la autoridad competente, de acuerdo al área de desempeño.</w:t>
      </w:r>
    </w:p>
    <w:p w14:paraId="41AECE69" w14:textId="77777777" w:rsidR="00402B72" w:rsidRPr="00402B72" w:rsidRDefault="00402B72" w:rsidP="00402B72">
      <w:pPr>
        <w:pStyle w:val="Prrafodelista"/>
        <w:ind w:left="426" w:hanging="426"/>
        <w:rPr>
          <w:rFonts w:ascii="Arial" w:hAnsi="Arial" w:cs="Arial"/>
          <w:b/>
          <w:bCs/>
          <w:sz w:val="20"/>
          <w:szCs w:val="20"/>
        </w:rPr>
      </w:pPr>
    </w:p>
    <w:p w14:paraId="6A3164A3"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b/>
          <w:bCs/>
          <w:sz w:val="20"/>
          <w:szCs w:val="20"/>
        </w:rPr>
        <w:t xml:space="preserve">EL CONTRATISTA </w:t>
      </w:r>
      <w:r w:rsidRPr="00402B72">
        <w:rPr>
          <w:rFonts w:ascii="Arial" w:hAnsi="Arial" w:cs="Arial"/>
          <w:sz w:val="20"/>
          <w:szCs w:val="20"/>
        </w:rPr>
        <w:t>deberá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p>
    <w:p w14:paraId="03EEC0E6" w14:textId="77777777" w:rsidR="00402B72" w:rsidRPr="00402B72" w:rsidRDefault="00402B72" w:rsidP="00402B72">
      <w:pPr>
        <w:pStyle w:val="Prrafodelista"/>
        <w:ind w:left="426" w:hanging="426"/>
        <w:rPr>
          <w:rFonts w:ascii="Arial" w:hAnsi="Arial" w:cs="Arial"/>
          <w:b/>
          <w:bCs/>
          <w:sz w:val="20"/>
          <w:szCs w:val="20"/>
        </w:rPr>
      </w:pPr>
    </w:p>
    <w:p w14:paraId="796AD872"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b/>
          <w:bCs/>
          <w:sz w:val="20"/>
          <w:szCs w:val="20"/>
        </w:rPr>
        <w:t xml:space="preserve">EL CONTRATISTA </w:t>
      </w:r>
      <w:r w:rsidRPr="00402B72">
        <w:rPr>
          <w:rFonts w:ascii="Arial" w:hAnsi="Arial" w:cs="Arial"/>
          <w:sz w:val="20"/>
          <w:szCs w:val="20"/>
        </w:rPr>
        <w:t>deberá obrar con lealtad y buena fe en las distintas etapas contractuales, evitando dilaciones que puedan presentarse.</w:t>
      </w:r>
    </w:p>
    <w:p w14:paraId="12FE83A7" w14:textId="77777777" w:rsidR="00402B72" w:rsidRPr="00402B72" w:rsidRDefault="00402B72" w:rsidP="00402B72">
      <w:pPr>
        <w:pStyle w:val="Prrafodelista"/>
        <w:ind w:left="426" w:hanging="426"/>
        <w:rPr>
          <w:rFonts w:ascii="Arial" w:hAnsi="Arial" w:cs="Arial"/>
          <w:b/>
          <w:bCs/>
          <w:sz w:val="20"/>
          <w:szCs w:val="20"/>
        </w:rPr>
      </w:pPr>
    </w:p>
    <w:p w14:paraId="490D696C"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b/>
          <w:bCs/>
          <w:sz w:val="20"/>
          <w:szCs w:val="20"/>
        </w:rPr>
        <w:t xml:space="preserve">EL CONTRATISTA </w:t>
      </w:r>
      <w:r w:rsidRPr="00402B72">
        <w:rPr>
          <w:rFonts w:ascii="Arial" w:hAnsi="Arial" w:cs="Arial"/>
          <w:sz w:val="20"/>
          <w:szCs w:val="20"/>
        </w:rPr>
        <w:t>deberá tratar con respeto, imparcialidad y rectitud a los funcionarios de la Policía Nacional, pacientes y demás personas con las que tenga relación con ocasión de la prestación del servicio, observando la moral y las buenas costumbres.</w:t>
      </w:r>
    </w:p>
    <w:p w14:paraId="5AEA9880"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b/>
          <w:bCs/>
          <w:sz w:val="20"/>
          <w:szCs w:val="20"/>
        </w:rPr>
        <w:lastRenderedPageBreak/>
        <w:t xml:space="preserve">EL CONTRATISTA </w:t>
      </w:r>
      <w:r w:rsidRPr="00402B72">
        <w:rPr>
          <w:rFonts w:ascii="Arial" w:hAnsi="Arial" w:cs="Arial"/>
          <w:sz w:val="20"/>
          <w:szCs w:val="20"/>
        </w:rPr>
        <w:t>deberá aceptar y facilitar los requerimientos de la auditoria médica, de garantía de calidad, central de cuentas y auditoria concurrente de la Regional de Aseguramiento en salud No.3 y/o de la</w:t>
      </w:r>
      <w:r w:rsidRPr="00402B72">
        <w:rPr>
          <w:rFonts w:ascii="Arial" w:hAnsi="Arial" w:cs="Arial"/>
          <w:sz w:val="20"/>
          <w:szCs w:val="20"/>
          <w:lang w:eastAsia="es-CO"/>
        </w:rPr>
        <w:t xml:space="preserve"> </w:t>
      </w:r>
      <w:r w:rsidRPr="00402B72">
        <w:rPr>
          <w:rFonts w:ascii="Arial" w:hAnsi="Arial" w:cs="Arial"/>
          <w:sz w:val="20"/>
          <w:szCs w:val="20"/>
        </w:rPr>
        <w:t>Unidad Prestadora de Salud.</w:t>
      </w:r>
    </w:p>
    <w:p w14:paraId="74E93B04" w14:textId="77777777" w:rsidR="00402B72" w:rsidRPr="00E978B5" w:rsidRDefault="00402B72" w:rsidP="00402B72">
      <w:pPr>
        <w:pStyle w:val="Prrafodelista"/>
        <w:ind w:left="426" w:hanging="426"/>
        <w:rPr>
          <w:rFonts w:ascii="Arial" w:hAnsi="Arial" w:cs="Arial"/>
          <w:b/>
          <w:bCs/>
          <w:sz w:val="18"/>
          <w:szCs w:val="18"/>
        </w:rPr>
      </w:pPr>
    </w:p>
    <w:p w14:paraId="328A0476"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b/>
          <w:bCs/>
          <w:sz w:val="20"/>
          <w:szCs w:val="20"/>
        </w:rPr>
        <w:t xml:space="preserve">EL CONTRATISTA </w:t>
      </w:r>
      <w:r w:rsidRPr="00402B72">
        <w:rPr>
          <w:rFonts w:ascii="Arial" w:hAnsi="Arial" w:cs="Arial"/>
          <w:sz w:val="20"/>
          <w:szCs w:val="20"/>
        </w:rPr>
        <w:t>deberá asumir el pago de salarios, prestaciones sociales e indemnización de carácter laboral del personal destinado para la ejecución del objeto del contrato. Igualmente, el pago de impuestos, gravámenes y servicios de cualquier género que se deriven de la ejecución del contrato.</w:t>
      </w:r>
    </w:p>
    <w:p w14:paraId="73D9EE04" w14:textId="77777777" w:rsidR="00402B72" w:rsidRPr="00E978B5" w:rsidRDefault="00402B72" w:rsidP="00402B72">
      <w:pPr>
        <w:pStyle w:val="Prrafodelista"/>
        <w:ind w:left="426" w:hanging="426"/>
        <w:rPr>
          <w:rFonts w:ascii="Arial" w:hAnsi="Arial" w:cs="Arial"/>
          <w:b/>
          <w:bCs/>
          <w:sz w:val="18"/>
          <w:szCs w:val="18"/>
        </w:rPr>
      </w:pPr>
    </w:p>
    <w:p w14:paraId="0A8D16C7"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b/>
          <w:bCs/>
          <w:sz w:val="20"/>
          <w:szCs w:val="20"/>
        </w:rPr>
        <w:t xml:space="preserve">EL CONTRATISTA </w:t>
      </w:r>
      <w:r w:rsidRPr="00402B72">
        <w:rPr>
          <w:rFonts w:ascii="Arial" w:hAnsi="Arial" w:cs="Arial"/>
          <w:sz w:val="20"/>
          <w:szCs w:val="20"/>
        </w:rPr>
        <w:t>deberá prestar en forma continua y permanente los servicios a todos los usuarios del Subsistema de Salud de la Policía Nacional bajo los principios de eficacia, universalidad y solidaridad que así lo ameriten.</w:t>
      </w:r>
    </w:p>
    <w:p w14:paraId="61AF8591" w14:textId="77777777" w:rsidR="00402B72" w:rsidRPr="00E978B5" w:rsidRDefault="00402B72" w:rsidP="00402B72">
      <w:pPr>
        <w:pStyle w:val="Prrafodelista"/>
        <w:ind w:left="426" w:hanging="426"/>
        <w:rPr>
          <w:rFonts w:ascii="Arial" w:hAnsi="Arial" w:cs="Arial"/>
          <w:b/>
          <w:bCs/>
          <w:sz w:val="18"/>
          <w:szCs w:val="18"/>
        </w:rPr>
      </w:pPr>
    </w:p>
    <w:p w14:paraId="25A3EB23"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b/>
          <w:bCs/>
          <w:sz w:val="20"/>
          <w:szCs w:val="20"/>
        </w:rPr>
        <w:t xml:space="preserve">El CONTRATISTA </w:t>
      </w:r>
      <w:r w:rsidRPr="00402B72">
        <w:rPr>
          <w:rFonts w:ascii="Arial" w:hAnsi="Arial" w:cs="Arial"/>
          <w:sz w:val="20"/>
          <w:szCs w:val="20"/>
        </w:rPr>
        <w:t>se compromete a realizar los trámites para legalización del contrato dentro de los tres (3) días hábiles siguientes, contados a partir del retiro de la documentación de la Oficina del Grupo de contratos y firma de la hoja de instrucciones respectiva.</w:t>
      </w:r>
    </w:p>
    <w:p w14:paraId="1C8060EE" w14:textId="77777777" w:rsidR="00402B72" w:rsidRPr="00E978B5" w:rsidRDefault="00402B72" w:rsidP="00402B72">
      <w:pPr>
        <w:pStyle w:val="Prrafodelista"/>
        <w:ind w:left="426" w:hanging="426"/>
        <w:rPr>
          <w:rFonts w:ascii="Arial" w:hAnsi="Arial" w:cs="Arial"/>
          <w:b/>
          <w:bCs/>
          <w:sz w:val="18"/>
          <w:szCs w:val="18"/>
        </w:rPr>
      </w:pPr>
    </w:p>
    <w:p w14:paraId="04133B51" w14:textId="03126523"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eastAsia="MS Mincho" w:hAnsi="Arial" w:cs="Arial"/>
          <w:b/>
          <w:bCs/>
          <w:sz w:val="20"/>
          <w:szCs w:val="20"/>
        </w:rPr>
        <w:t>EL</w:t>
      </w:r>
      <w:r w:rsidRPr="00402B72">
        <w:rPr>
          <w:rFonts w:ascii="Arial" w:eastAsia="MS Mincho" w:hAnsi="Arial" w:cs="Arial"/>
          <w:sz w:val="20"/>
          <w:szCs w:val="20"/>
        </w:rPr>
        <w:t xml:space="preserve"> </w:t>
      </w:r>
      <w:r w:rsidRPr="00402B72">
        <w:rPr>
          <w:rFonts w:ascii="Arial" w:eastAsia="MS Mincho" w:hAnsi="Arial" w:cs="Arial"/>
          <w:b/>
          <w:sz w:val="20"/>
          <w:szCs w:val="20"/>
        </w:rPr>
        <w:t>CONTRATISTA</w:t>
      </w:r>
      <w:r w:rsidRPr="00402B72">
        <w:rPr>
          <w:rFonts w:ascii="Arial" w:eastAsia="MS Mincho" w:hAnsi="Arial" w:cs="Arial"/>
          <w:sz w:val="20"/>
          <w:szCs w:val="20"/>
        </w:rPr>
        <w:t xml:space="preserve"> debe nombrar un coordinador que se encargará de organizar las actividades y será el enlace con la administración y el supervisor del contrato., al inicio del contrato y se mantendrá un coordinador durante la ejecución del contrato. </w:t>
      </w:r>
    </w:p>
    <w:p w14:paraId="70D75662" w14:textId="77777777" w:rsidR="00402B72" w:rsidRPr="00E978B5" w:rsidRDefault="00402B72" w:rsidP="00402B72">
      <w:pPr>
        <w:pStyle w:val="Prrafodelista"/>
        <w:ind w:left="426" w:hanging="426"/>
        <w:rPr>
          <w:rFonts w:ascii="Arial" w:hAnsi="Arial" w:cs="Arial"/>
          <w:b/>
          <w:bCs/>
          <w:sz w:val="18"/>
          <w:szCs w:val="18"/>
        </w:rPr>
      </w:pPr>
    </w:p>
    <w:p w14:paraId="1019E424" w14:textId="77777777" w:rsidR="00402B72" w:rsidRPr="00402B72" w:rsidRDefault="00402B72">
      <w:pPr>
        <w:pStyle w:val="Prrafodelista"/>
        <w:numPr>
          <w:ilvl w:val="0"/>
          <w:numId w:val="58"/>
        </w:numPr>
        <w:autoSpaceDE w:val="0"/>
        <w:autoSpaceDN w:val="0"/>
        <w:adjustRightInd w:val="0"/>
        <w:ind w:left="426" w:hanging="426"/>
        <w:jc w:val="both"/>
        <w:rPr>
          <w:rFonts w:ascii="Arial" w:hAnsi="Arial" w:cs="Arial"/>
          <w:b/>
          <w:bCs/>
          <w:sz w:val="20"/>
          <w:szCs w:val="20"/>
        </w:rPr>
      </w:pPr>
      <w:r w:rsidRPr="00402B72">
        <w:rPr>
          <w:rFonts w:ascii="Arial" w:hAnsi="Arial" w:cs="Arial"/>
          <w:sz w:val="20"/>
          <w:szCs w:val="20"/>
        </w:rPr>
        <w:t>Los demás contenidos en el artículo 5º de la Ley 80 de 1993, así mismo, será civil y penalmente responsable por sus acciones u omisiones en la actuación contractual</w:t>
      </w:r>
    </w:p>
    <w:p w14:paraId="4C51FA57" w14:textId="77777777" w:rsidR="00402B72" w:rsidRPr="00E978B5" w:rsidRDefault="00402B72" w:rsidP="00402B72">
      <w:pPr>
        <w:pStyle w:val="Prrafodelista"/>
        <w:ind w:left="426" w:hanging="426"/>
        <w:rPr>
          <w:rFonts w:ascii="Arial" w:hAnsi="Arial" w:cs="Arial"/>
          <w:bCs/>
          <w:sz w:val="18"/>
          <w:szCs w:val="18"/>
        </w:rPr>
      </w:pPr>
    </w:p>
    <w:p w14:paraId="7FFDBD75" w14:textId="72AFCA2C" w:rsidR="00402B72" w:rsidRPr="00402B72" w:rsidRDefault="00402B72">
      <w:pPr>
        <w:pStyle w:val="Prrafodelista"/>
        <w:numPr>
          <w:ilvl w:val="0"/>
          <w:numId w:val="58"/>
        </w:numPr>
        <w:autoSpaceDE w:val="0"/>
        <w:autoSpaceDN w:val="0"/>
        <w:adjustRightInd w:val="0"/>
        <w:ind w:left="426" w:hanging="426"/>
        <w:jc w:val="both"/>
        <w:rPr>
          <w:rFonts w:ascii="Arial" w:hAnsi="Arial" w:cs="Arial"/>
          <w:bCs/>
          <w:sz w:val="20"/>
          <w:szCs w:val="20"/>
        </w:rPr>
      </w:pPr>
      <w:r w:rsidRPr="00402B72">
        <w:rPr>
          <w:rFonts w:ascii="Arial" w:hAnsi="Arial" w:cs="Arial"/>
          <w:b/>
          <w:sz w:val="20"/>
          <w:szCs w:val="20"/>
        </w:rPr>
        <w:t>EL</w:t>
      </w:r>
      <w:r w:rsidRPr="00402B72">
        <w:rPr>
          <w:rFonts w:ascii="Arial" w:hAnsi="Arial" w:cs="Arial"/>
          <w:bCs/>
          <w:sz w:val="20"/>
          <w:szCs w:val="20"/>
        </w:rPr>
        <w:t xml:space="preserve"> </w:t>
      </w:r>
      <w:r w:rsidRPr="00402B72">
        <w:rPr>
          <w:rFonts w:ascii="Arial" w:hAnsi="Arial" w:cs="Arial"/>
          <w:b/>
          <w:bCs/>
          <w:sz w:val="20"/>
          <w:szCs w:val="20"/>
        </w:rPr>
        <w:t>CONTRATISTA</w:t>
      </w:r>
      <w:r w:rsidRPr="00402B72">
        <w:rPr>
          <w:rFonts w:ascii="Arial" w:hAnsi="Arial" w:cs="Arial"/>
          <w:bCs/>
          <w:sz w:val="20"/>
          <w:szCs w:val="20"/>
        </w:rPr>
        <w:t xml:space="preserve"> deberá dar aplicación a la Directiva presidencial 09 del 17/09/2022 y la Resolución Número 000042 del 05/05/2022 en cumplimiento de la Normatividad relacionada con la Facturación Electrónica.</w:t>
      </w:r>
    </w:p>
    <w:p w14:paraId="445A3A40" w14:textId="77777777" w:rsidR="00402B72" w:rsidRPr="00E978B5" w:rsidRDefault="00402B72" w:rsidP="00402B72">
      <w:pPr>
        <w:pStyle w:val="Prrafodelista"/>
        <w:ind w:left="426" w:hanging="426"/>
        <w:rPr>
          <w:rFonts w:ascii="Arial" w:hAnsi="Arial" w:cs="Arial"/>
          <w:b/>
          <w:bCs/>
          <w:sz w:val="18"/>
          <w:szCs w:val="18"/>
        </w:rPr>
      </w:pPr>
    </w:p>
    <w:p w14:paraId="54796FC2" w14:textId="61DEACB8" w:rsidR="00402B72" w:rsidRPr="00402B72" w:rsidRDefault="00402B72">
      <w:pPr>
        <w:pStyle w:val="Prrafodelista"/>
        <w:numPr>
          <w:ilvl w:val="0"/>
          <w:numId w:val="58"/>
        </w:numPr>
        <w:autoSpaceDE w:val="0"/>
        <w:autoSpaceDN w:val="0"/>
        <w:adjustRightInd w:val="0"/>
        <w:ind w:left="426" w:hanging="426"/>
        <w:jc w:val="both"/>
        <w:rPr>
          <w:rFonts w:ascii="Arial" w:hAnsi="Arial" w:cs="Arial"/>
          <w:sz w:val="20"/>
          <w:szCs w:val="20"/>
        </w:rPr>
      </w:pPr>
      <w:r w:rsidRPr="00402B72">
        <w:rPr>
          <w:rFonts w:ascii="Arial" w:hAnsi="Arial" w:cs="Arial"/>
          <w:b/>
          <w:bCs/>
          <w:sz w:val="20"/>
          <w:szCs w:val="20"/>
        </w:rPr>
        <w:t>EL</w:t>
      </w:r>
      <w:r w:rsidRPr="00402B72">
        <w:rPr>
          <w:rFonts w:ascii="Arial" w:hAnsi="Arial" w:cs="Arial"/>
          <w:sz w:val="20"/>
          <w:szCs w:val="20"/>
        </w:rPr>
        <w:t xml:space="preserve"> </w:t>
      </w:r>
      <w:r w:rsidRPr="00402B72">
        <w:rPr>
          <w:rFonts w:ascii="Arial" w:hAnsi="Arial" w:cs="Arial"/>
          <w:b/>
          <w:bCs/>
          <w:sz w:val="20"/>
          <w:szCs w:val="20"/>
        </w:rPr>
        <w:t>CONTRATISTA</w:t>
      </w:r>
      <w:r w:rsidRPr="00402B72">
        <w:rPr>
          <w:rFonts w:ascii="Arial" w:hAnsi="Arial" w:cs="Arial"/>
          <w:sz w:val="20"/>
          <w:szCs w:val="20"/>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51C13C65" w14:textId="77777777" w:rsidR="00402B72" w:rsidRPr="00E978B5" w:rsidRDefault="00402B72" w:rsidP="00402B72">
      <w:pPr>
        <w:pStyle w:val="Prrafodelista"/>
        <w:ind w:left="426" w:hanging="426"/>
        <w:rPr>
          <w:rFonts w:ascii="Arial" w:hAnsi="Arial" w:cs="Arial"/>
          <w:sz w:val="18"/>
          <w:szCs w:val="18"/>
        </w:rPr>
      </w:pPr>
    </w:p>
    <w:p w14:paraId="7D36BD23" w14:textId="0DD40387" w:rsidR="00402B72" w:rsidRPr="00402B72" w:rsidRDefault="00402B72">
      <w:pPr>
        <w:pStyle w:val="Prrafodelista"/>
        <w:numPr>
          <w:ilvl w:val="0"/>
          <w:numId w:val="58"/>
        </w:numPr>
        <w:autoSpaceDE w:val="0"/>
        <w:autoSpaceDN w:val="0"/>
        <w:adjustRightInd w:val="0"/>
        <w:ind w:left="426" w:hanging="426"/>
        <w:jc w:val="both"/>
        <w:rPr>
          <w:rFonts w:ascii="Arial" w:hAnsi="Arial" w:cs="Arial"/>
          <w:sz w:val="20"/>
          <w:szCs w:val="20"/>
        </w:rPr>
      </w:pPr>
      <w:r w:rsidRPr="00402B72">
        <w:rPr>
          <w:rFonts w:ascii="Arial" w:hAnsi="Arial" w:cs="Arial"/>
          <w:b/>
          <w:bCs/>
          <w:sz w:val="20"/>
          <w:szCs w:val="20"/>
        </w:rPr>
        <w:t>EL</w:t>
      </w:r>
      <w:r w:rsidRPr="00402B72">
        <w:rPr>
          <w:rFonts w:ascii="Arial" w:hAnsi="Arial" w:cs="Arial"/>
          <w:sz w:val="20"/>
          <w:szCs w:val="20"/>
        </w:rPr>
        <w:t xml:space="preserve"> </w:t>
      </w:r>
      <w:r w:rsidRPr="00402B72">
        <w:rPr>
          <w:rFonts w:ascii="Arial" w:hAnsi="Arial" w:cs="Arial"/>
          <w:b/>
          <w:bCs/>
          <w:sz w:val="20"/>
          <w:szCs w:val="20"/>
        </w:rPr>
        <w:t>CONTRATISTA</w:t>
      </w:r>
      <w:r w:rsidRPr="00402B72">
        <w:rPr>
          <w:rFonts w:ascii="Arial" w:hAnsi="Arial" w:cs="Arial"/>
          <w:sz w:val="20"/>
          <w:szCs w:val="20"/>
        </w:rPr>
        <w:t xml:space="preserve"> se compromete a mantener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3802EEBD" w14:textId="77777777" w:rsidR="00402B72" w:rsidRPr="00E978B5" w:rsidRDefault="00402B72" w:rsidP="00402B72">
      <w:pPr>
        <w:pStyle w:val="Textoindependiente"/>
        <w:jc w:val="both"/>
        <w:rPr>
          <w:sz w:val="18"/>
          <w:szCs w:val="18"/>
        </w:rPr>
      </w:pPr>
    </w:p>
    <w:p w14:paraId="638D886C" w14:textId="77777777" w:rsidR="00402B72" w:rsidRPr="00402B72" w:rsidRDefault="00402B72">
      <w:pPr>
        <w:pStyle w:val="Prrafodelista"/>
        <w:numPr>
          <w:ilvl w:val="0"/>
          <w:numId w:val="58"/>
        </w:numPr>
        <w:tabs>
          <w:tab w:val="left" w:pos="426"/>
        </w:tabs>
        <w:ind w:left="426" w:hanging="426"/>
        <w:jc w:val="both"/>
        <w:rPr>
          <w:rFonts w:ascii="Arial" w:hAnsi="Arial" w:cs="Arial"/>
          <w:sz w:val="20"/>
          <w:szCs w:val="20"/>
        </w:rPr>
      </w:pPr>
      <w:r w:rsidRPr="00402B72">
        <w:rPr>
          <w:rFonts w:ascii="Arial" w:hAnsi="Arial" w:cs="Arial"/>
          <w:sz w:val="20"/>
          <w:szCs w:val="20"/>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47B7872D" w14:textId="77777777" w:rsidR="00402B72" w:rsidRPr="00E978B5" w:rsidRDefault="00402B72" w:rsidP="00402B72">
      <w:pPr>
        <w:pStyle w:val="Prrafodelista"/>
        <w:tabs>
          <w:tab w:val="left" w:pos="426"/>
        </w:tabs>
        <w:ind w:left="426" w:hanging="426"/>
        <w:jc w:val="both"/>
        <w:rPr>
          <w:rFonts w:ascii="Arial" w:hAnsi="Arial" w:cs="Arial"/>
          <w:sz w:val="18"/>
          <w:szCs w:val="18"/>
        </w:rPr>
      </w:pPr>
    </w:p>
    <w:p w14:paraId="66C9B16C" w14:textId="35FF1FE8" w:rsidR="00402B72" w:rsidRPr="00402B72" w:rsidRDefault="00402B72">
      <w:pPr>
        <w:pStyle w:val="Prrafodelista"/>
        <w:numPr>
          <w:ilvl w:val="0"/>
          <w:numId w:val="58"/>
        </w:numPr>
        <w:tabs>
          <w:tab w:val="left" w:pos="142"/>
          <w:tab w:val="left" w:pos="426"/>
        </w:tabs>
        <w:ind w:left="426" w:hanging="426"/>
        <w:jc w:val="both"/>
        <w:rPr>
          <w:rFonts w:ascii="Arial" w:hAnsi="Arial" w:cs="Arial"/>
          <w:sz w:val="20"/>
          <w:szCs w:val="20"/>
        </w:rPr>
      </w:pPr>
      <w:r w:rsidRPr="00402B72">
        <w:rPr>
          <w:rFonts w:ascii="Arial" w:hAnsi="Arial" w:cs="Arial"/>
          <w:b/>
          <w:bCs/>
          <w:sz w:val="20"/>
          <w:szCs w:val="20"/>
        </w:rPr>
        <w:lastRenderedPageBreak/>
        <w:t>EL</w:t>
      </w:r>
      <w:r w:rsidRPr="00402B72">
        <w:rPr>
          <w:rFonts w:ascii="Arial" w:hAnsi="Arial" w:cs="Arial"/>
          <w:sz w:val="20"/>
          <w:szCs w:val="20"/>
        </w:rPr>
        <w:t xml:space="preserve"> </w:t>
      </w:r>
      <w:r w:rsidRPr="00402B72">
        <w:rPr>
          <w:rFonts w:ascii="Arial" w:hAnsi="Arial" w:cs="Arial"/>
          <w:b/>
          <w:sz w:val="20"/>
          <w:szCs w:val="20"/>
        </w:rPr>
        <w:t>CONTRATISTA</w:t>
      </w:r>
      <w:r w:rsidRPr="00402B72">
        <w:rPr>
          <w:rFonts w:ascii="Arial" w:hAnsi="Arial" w:cs="Arial"/>
          <w:sz w:val="20"/>
          <w:szCs w:val="20"/>
        </w:rPr>
        <w:t xml:space="preserve"> acatará los lineamientos del Régimen de protección de datos y demás aspectos relacionados con el tratamiento de la información que les sea aplicable, en el marco de la Ley Estatutaria 1581 de 2012 y de la Lay 1712 de 2014, del capítulo 25 título 2 del libro 2 de la parte 2 del Decreto 1074 de 2015 y las normas que lo modifiquen, reglamenten o sustituyan en virtud de lo cual se hacen responsables de la privacidad, seguridad y confidencialidad y la Resolución No. 08310 de 2016 por la cual se expide el Manual de Seguridad de la Información para la Policía Nacional. El contratista acata lo dispuesto en la Ley 1918 de 2018 “Por medio de la cual se establece el régimen de inhabilidades a quienes hayan sido condenados por delitos sexuales cometidos contra menores, se crea el registro de inhabilidades y se dictan otras disposiciones” así mismo el contratista deberá allegar los antecedentes en caso de aspirar a cargos, oficios o profesiones que involucren una relación directa y habitual con menores de edad, dicho documento deberá ser entregado al grupo de contratos como antecedente.</w:t>
      </w:r>
    </w:p>
    <w:p w14:paraId="62A86189" w14:textId="77777777" w:rsidR="00402B72" w:rsidRPr="00E978B5" w:rsidRDefault="00402B72" w:rsidP="00402B72">
      <w:pPr>
        <w:tabs>
          <w:tab w:val="left" w:pos="142"/>
          <w:tab w:val="left" w:pos="426"/>
        </w:tabs>
        <w:ind w:left="426" w:hanging="426"/>
        <w:jc w:val="both"/>
        <w:rPr>
          <w:rFonts w:ascii="Arial" w:hAnsi="Arial" w:cs="Arial"/>
          <w:sz w:val="18"/>
          <w:szCs w:val="18"/>
        </w:rPr>
      </w:pPr>
    </w:p>
    <w:p w14:paraId="70B2B4C9" w14:textId="1E9402B8" w:rsidR="00402B72" w:rsidRPr="00402B72" w:rsidRDefault="00402B72">
      <w:pPr>
        <w:pStyle w:val="Prrafodelista"/>
        <w:numPr>
          <w:ilvl w:val="0"/>
          <w:numId w:val="58"/>
        </w:numPr>
        <w:tabs>
          <w:tab w:val="left" w:pos="142"/>
          <w:tab w:val="left" w:pos="426"/>
        </w:tabs>
        <w:ind w:left="426" w:hanging="426"/>
        <w:jc w:val="both"/>
        <w:rPr>
          <w:rFonts w:ascii="Arial" w:hAnsi="Arial" w:cs="Arial"/>
          <w:sz w:val="20"/>
          <w:szCs w:val="20"/>
        </w:rPr>
      </w:pPr>
      <w:r w:rsidRPr="00402B72">
        <w:rPr>
          <w:rFonts w:ascii="Arial" w:hAnsi="Arial" w:cs="Arial"/>
          <w:b/>
          <w:bCs/>
          <w:sz w:val="20"/>
          <w:szCs w:val="20"/>
        </w:rPr>
        <w:t>EL</w:t>
      </w:r>
      <w:r w:rsidRPr="00402B72">
        <w:rPr>
          <w:rFonts w:ascii="Arial" w:hAnsi="Arial" w:cs="Arial"/>
          <w:sz w:val="20"/>
          <w:szCs w:val="20"/>
        </w:rPr>
        <w:t xml:space="preserve"> </w:t>
      </w:r>
      <w:r w:rsidRPr="00402B72">
        <w:rPr>
          <w:rFonts w:ascii="Arial" w:hAnsi="Arial" w:cs="Arial"/>
          <w:b/>
          <w:bCs/>
          <w:sz w:val="20"/>
          <w:szCs w:val="20"/>
        </w:rPr>
        <w:t xml:space="preserve">CONTRATISTA </w:t>
      </w:r>
      <w:r w:rsidRPr="00402B72">
        <w:rPr>
          <w:rFonts w:ascii="Arial" w:hAnsi="Arial" w:cs="Arial"/>
          <w:bCs/>
          <w:sz w:val="20"/>
          <w:szCs w:val="20"/>
        </w:rPr>
        <w:t>debe cumplir con</w:t>
      </w:r>
      <w:r w:rsidRPr="00402B72">
        <w:rPr>
          <w:rFonts w:ascii="Arial" w:hAnsi="Arial" w:cs="Arial"/>
          <w:sz w:val="20"/>
          <w:szCs w:val="20"/>
        </w:rPr>
        <w:t xml:space="preserve"> no acceder a peticiones o amenazas, de quienes actuando por fuera de la ley pretendan obligarlo a hacer u omitir algún acto o hecho, el CONTRATISTA deberá Informar de tal evento a la REGIONAL DE ASEGURAMIENTO EN SALUD N.3 de la Policía Nacional y a las autoridades competentes para que se adopte las medidas necesarias.</w:t>
      </w:r>
    </w:p>
    <w:p w14:paraId="12CE7211" w14:textId="77777777" w:rsidR="00402B72" w:rsidRPr="00E978B5" w:rsidRDefault="00402B72" w:rsidP="00402B72">
      <w:pPr>
        <w:tabs>
          <w:tab w:val="left" w:pos="142"/>
          <w:tab w:val="left" w:pos="426"/>
        </w:tabs>
        <w:ind w:left="426" w:hanging="426"/>
        <w:jc w:val="both"/>
        <w:rPr>
          <w:rFonts w:ascii="Arial" w:hAnsi="Arial" w:cs="Arial"/>
          <w:sz w:val="18"/>
          <w:szCs w:val="18"/>
        </w:rPr>
      </w:pPr>
    </w:p>
    <w:p w14:paraId="14FAB126" w14:textId="0C36C2F3" w:rsidR="00402B72" w:rsidRPr="00402B72" w:rsidRDefault="00402B72">
      <w:pPr>
        <w:pStyle w:val="Prrafodelista"/>
        <w:numPr>
          <w:ilvl w:val="0"/>
          <w:numId w:val="58"/>
        </w:numPr>
        <w:tabs>
          <w:tab w:val="left" w:pos="142"/>
          <w:tab w:val="left" w:pos="426"/>
        </w:tabs>
        <w:ind w:left="426" w:hanging="426"/>
        <w:jc w:val="both"/>
        <w:rPr>
          <w:rFonts w:ascii="Arial" w:hAnsi="Arial" w:cs="Arial"/>
          <w:color w:val="000000"/>
          <w:sz w:val="20"/>
          <w:szCs w:val="20"/>
        </w:rPr>
      </w:pPr>
      <w:r w:rsidRPr="00402B72">
        <w:rPr>
          <w:rFonts w:ascii="Arial" w:hAnsi="Arial" w:cs="Arial"/>
          <w:b/>
          <w:bCs/>
          <w:sz w:val="20"/>
          <w:szCs w:val="20"/>
        </w:rPr>
        <w:t xml:space="preserve">EL CONTRATISTA, </w:t>
      </w:r>
      <w:r w:rsidRPr="00402B72">
        <w:rPr>
          <w:rFonts w:ascii="Arial" w:hAnsi="Arial" w:cs="Arial"/>
          <w:color w:val="000000"/>
          <w:sz w:val="20"/>
          <w:szCs w:val="20"/>
        </w:rPr>
        <w:t>Restituirá a LA POLICÍA NACIONAL los elementos que haya colocado a su disposición para el desarrollo del objeto contractual, cuando se lo requiera o al finalizar el contrato, en caso de que se hayan suministrado.</w:t>
      </w:r>
    </w:p>
    <w:p w14:paraId="706AB068" w14:textId="77777777" w:rsidR="00402B72" w:rsidRPr="00E978B5" w:rsidRDefault="00402B72" w:rsidP="00402B72">
      <w:pPr>
        <w:tabs>
          <w:tab w:val="left" w:pos="142"/>
          <w:tab w:val="left" w:pos="426"/>
        </w:tabs>
        <w:ind w:left="426" w:hanging="426"/>
        <w:jc w:val="both"/>
        <w:rPr>
          <w:rFonts w:ascii="Arial" w:hAnsi="Arial" w:cs="Arial"/>
          <w:color w:val="000000"/>
          <w:sz w:val="18"/>
          <w:szCs w:val="18"/>
        </w:rPr>
      </w:pPr>
    </w:p>
    <w:p w14:paraId="47FE6910" w14:textId="4881DEBA" w:rsidR="00402B72" w:rsidRPr="00402B72" w:rsidRDefault="00402B72">
      <w:pPr>
        <w:pStyle w:val="Prrafodelista"/>
        <w:numPr>
          <w:ilvl w:val="0"/>
          <w:numId w:val="58"/>
        </w:numPr>
        <w:tabs>
          <w:tab w:val="left" w:pos="426"/>
        </w:tabs>
        <w:ind w:left="426" w:hanging="426"/>
        <w:jc w:val="both"/>
        <w:rPr>
          <w:rFonts w:ascii="Arial" w:hAnsi="Arial" w:cs="Arial"/>
          <w:color w:val="000000"/>
          <w:sz w:val="20"/>
          <w:szCs w:val="20"/>
        </w:rPr>
      </w:pPr>
      <w:r w:rsidRPr="00402B72">
        <w:rPr>
          <w:rFonts w:ascii="Arial" w:hAnsi="Arial" w:cs="Arial"/>
          <w:b/>
          <w:bCs/>
          <w:sz w:val="20"/>
          <w:szCs w:val="20"/>
        </w:rPr>
        <w:t>EL</w:t>
      </w:r>
      <w:r w:rsidRPr="00402B72">
        <w:rPr>
          <w:rFonts w:ascii="Arial" w:hAnsi="Arial" w:cs="Arial"/>
          <w:sz w:val="20"/>
          <w:szCs w:val="20"/>
        </w:rPr>
        <w:t xml:space="preserve"> </w:t>
      </w:r>
      <w:r w:rsidRPr="00402B72">
        <w:rPr>
          <w:rFonts w:ascii="Arial" w:hAnsi="Arial" w:cs="Arial"/>
          <w:b/>
          <w:bCs/>
          <w:sz w:val="20"/>
          <w:szCs w:val="20"/>
        </w:rPr>
        <w:t>CONTRATISTA</w:t>
      </w:r>
      <w:r w:rsidRPr="00402B72">
        <w:rPr>
          <w:rFonts w:ascii="Arial" w:hAnsi="Arial" w:cs="Arial"/>
          <w:color w:val="000000"/>
          <w:sz w:val="20"/>
          <w:szCs w:val="20"/>
        </w:rPr>
        <w:t xml:space="preserve"> debe atender los criterios Ambientales (según sea el caso):</w:t>
      </w:r>
    </w:p>
    <w:p w14:paraId="06115838" w14:textId="77777777" w:rsidR="00402B72" w:rsidRPr="00402B72" w:rsidRDefault="00402B72" w:rsidP="00402B72">
      <w:pPr>
        <w:jc w:val="both"/>
        <w:rPr>
          <w:rFonts w:ascii="Arial" w:hAnsi="Arial" w:cs="Arial"/>
          <w:color w:val="000000"/>
          <w:sz w:val="20"/>
          <w:szCs w:val="20"/>
        </w:rPr>
      </w:pPr>
    </w:p>
    <w:p w14:paraId="627201CE" w14:textId="77777777" w:rsidR="00402B72" w:rsidRPr="00402B72" w:rsidRDefault="00402B72">
      <w:pPr>
        <w:numPr>
          <w:ilvl w:val="0"/>
          <w:numId w:val="57"/>
        </w:numPr>
        <w:ind w:left="567" w:hanging="283"/>
        <w:contextualSpacing/>
        <w:jc w:val="both"/>
        <w:rPr>
          <w:rFonts w:ascii="Arial" w:hAnsi="Arial" w:cs="Arial"/>
          <w:color w:val="000000"/>
          <w:sz w:val="20"/>
          <w:szCs w:val="20"/>
        </w:rPr>
      </w:pPr>
      <w:bookmarkStart w:id="41" w:name="_Hlk192000688"/>
      <w:r w:rsidRPr="00402B72">
        <w:rPr>
          <w:rFonts w:ascii="Arial" w:hAnsi="Arial" w:cs="Arial"/>
          <w:color w:val="000000"/>
          <w:sz w:val="20"/>
          <w:szCs w:val="20"/>
        </w:rPr>
        <w:t xml:space="preserve">Ley 1252 de 2008. “Por la cual se dictan normas prohibitivas en materia ambiental referentes a los residuos y desechos peligrosos y se dictan otras disposiciones” </w:t>
      </w:r>
    </w:p>
    <w:p w14:paraId="4ABC3525" w14:textId="77777777" w:rsidR="00402B72" w:rsidRPr="00402B72" w:rsidRDefault="00402B72">
      <w:pPr>
        <w:numPr>
          <w:ilvl w:val="0"/>
          <w:numId w:val="57"/>
        </w:numPr>
        <w:ind w:left="567" w:hanging="283"/>
        <w:contextualSpacing/>
        <w:jc w:val="both"/>
        <w:rPr>
          <w:rFonts w:ascii="Arial" w:hAnsi="Arial" w:cs="Arial"/>
          <w:color w:val="000000"/>
          <w:sz w:val="20"/>
          <w:szCs w:val="20"/>
        </w:rPr>
      </w:pPr>
      <w:r w:rsidRPr="00402B72">
        <w:rPr>
          <w:rFonts w:ascii="Arial" w:hAnsi="Arial" w:cs="Arial"/>
          <w:color w:val="000000"/>
          <w:sz w:val="20"/>
          <w:szCs w:val="20"/>
        </w:rPr>
        <w:t>Ley 1672 de 2013. “Por la cual se establecen los lineamientos para la adopción de una política pública de gestión integral de residuos de aparatos eléctricos y electrónicos (RAEE), y se dictan otras disposiciones”</w:t>
      </w:r>
    </w:p>
    <w:p w14:paraId="314FA934" w14:textId="77777777" w:rsidR="00402B72" w:rsidRPr="00402B72" w:rsidRDefault="00402B72">
      <w:pPr>
        <w:numPr>
          <w:ilvl w:val="0"/>
          <w:numId w:val="57"/>
        </w:numPr>
        <w:ind w:left="567" w:hanging="283"/>
        <w:contextualSpacing/>
        <w:jc w:val="both"/>
        <w:rPr>
          <w:rFonts w:ascii="Arial" w:hAnsi="Arial" w:cs="Arial"/>
          <w:color w:val="000000"/>
          <w:sz w:val="20"/>
          <w:szCs w:val="20"/>
        </w:rPr>
      </w:pPr>
      <w:r w:rsidRPr="00402B72">
        <w:rPr>
          <w:rFonts w:ascii="Arial" w:hAnsi="Arial" w:cs="Arial"/>
          <w:color w:val="000000"/>
          <w:sz w:val="20"/>
          <w:szCs w:val="20"/>
        </w:rPr>
        <w:t>Ley 99 de 1993 “Por la cual se crea el Ministerio del Medio Ambiente, se reordena el Sector Público encargado de la gestión y conservación del medio ambiente y los recursos naturales renovables, se reorganiza el Sistema Nacional Ambiental “SINA” y se dicta otras disposiciones.</w:t>
      </w:r>
    </w:p>
    <w:p w14:paraId="581B04C9" w14:textId="77777777" w:rsidR="00402B72" w:rsidRPr="00402B72" w:rsidRDefault="00402B72">
      <w:pPr>
        <w:numPr>
          <w:ilvl w:val="0"/>
          <w:numId w:val="57"/>
        </w:numPr>
        <w:ind w:left="567" w:hanging="283"/>
        <w:contextualSpacing/>
        <w:jc w:val="both"/>
        <w:rPr>
          <w:rFonts w:ascii="Arial" w:hAnsi="Arial" w:cs="Arial"/>
          <w:color w:val="000000"/>
          <w:sz w:val="20"/>
          <w:szCs w:val="20"/>
        </w:rPr>
      </w:pPr>
      <w:r w:rsidRPr="00402B72">
        <w:rPr>
          <w:rFonts w:ascii="Arial" w:hAnsi="Arial" w:cs="Arial"/>
          <w:color w:val="000000"/>
          <w:sz w:val="20"/>
          <w:szCs w:val="20"/>
        </w:rPr>
        <w:t xml:space="preserve">Decreto 1496 de 2018 “Por el cual se adopta el sistema globalmente armonizado de clasificación y etiquetado de productos químicos y se dictan otras disposiciones en materia de seguridad química” en cumplimiento adicional con la </w:t>
      </w:r>
      <w:r w:rsidRPr="00402B72">
        <w:rPr>
          <w:rFonts w:ascii="Arial" w:hAnsi="Arial" w:cs="Arial"/>
          <w:b/>
          <w:color w:val="000000"/>
          <w:sz w:val="20"/>
          <w:szCs w:val="20"/>
        </w:rPr>
        <w:t>Resolución 009 del 15 de enero de 2018, “por la cual se actualiza, modifica y complementa el manual de contratación de la Policía Nacional</w:t>
      </w:r>
      <w:r w:rsidRPr="00402B72">
        <w:rPr>
          <w:rFonts w:ascii="Arial" w:hAnsi="Arial" w:cs="Arial"/>
          <w:color w:val="000000"/>
          <w:sz w:val="20"/>
          <w:szCs w:val="20"/>
        </w:rPr>
        <w:t>” Apéndice 1 y Apéndice 2 del 2020, garantizando así las buenas prácticas ambientales de su actividad conforme a las compras públicas sostenibles y conforme al manual de contratación.</w:t>
      </w:r>
    </w:p>
    <w:p w14:paraId="1F936525" w14:textId="77777777" w:rsidR="00402B72" w:rsidRPr="00402B72" w:rsidRDefault="00402B72">
      <w:pPr>
        <w:pStyle w:val="Prrafodelista"/>
        <w:numPr>
          <w:ilvl w:val="0"/>
          <w:numId w:val="57"/>
        </w:numPr>
        <w:ind w:left="567" w:hanging="283"/>
        <w:jc w:val="both"/>
        <w:rPr>
          <w:rFonts w:ascii="Arial" w:hAnsi="Arial" w:cs="Arial"/>
          <w:color w:val="000000"/>
          <w:sz w:val="20"/>
          <w:szCs w:val="20"/>
        </w:rPr>
      </w:pPr>
      <w:r w:rsidRPr="00402B72">
        <w:rPr>
          <w:rFonts w:ascii="Arial" w:hAnsi="Arial" w:cs="Arial"/>
          <w:color w:val="000000"/>
          <w:sz w:val="20"/>
          <w:szCs w:val="20"/>
        </w:rPr>
        <w:t xml:space="preserve">Decreto 351 de 2014 “Por el Cual se reglamenta la Gestión Integral de los Residuos generados en la atención en salud y otras actividades” </w:t>
      </w:r>
    </w:p>
    <w:p w14:paraId="749BF2E9" w14:textId="77777777" w:rsidR="00402B72" w:rsidRPr="00402B72" w:rsidRDefault="00402B72">
      <w:pPr>
        <w:numPr>
          <w:ilvl w:val="0"/>
          <w:numId w:val="57"/>
        </w:numPr>
        <w:ind w:left="567" w:hanging="283"/>
        <w:contextualSpacing/>
        <w:jc w:val="both"/>
        <w:rPr>
          <w:rFonts w:ascii="Arial" w:hAnsi="Arial" w:cs="Arial"/>
          <w:color w:val="000000"/>
          <w:sz w:val="20"/>
          <w:szCs w:val="20"/>
        </w:rPr>
      </w:pPr>
      <w:r w:rsidRPr="00402B72">
        <w:rPr>
          <w:rFonts w:ascii="Arial" w:hAnsi="Arial" w:cs="Arial"/>
          <w:color w:val="000000"/>
          <w:sz w:val="20"/>
          <w:szCs w:val="20"/>
        </w:rPr>
        <w:t>Decreto 780 de 2016 “Por medio del cual se expide el Decreto Único Reglamentario del Sector Salud y Protección Social” y sus diferentes actualizaciones.</w:t>
      </w:r>
    </w:p>
    <w:p w14:paraId="1DC2D6DF" w14:textId="77777777" w:rsidR="00402B72" w:rsidRPr="00402B72" w:rsidRDefault="00402B72">
      <w:pPr>
        <w:numPr>
          <w:ilvl w:val="0"/>
          <w:numId w:val="57"/>
        </w:numPr>
        <w:ind w:left="567" w:hanging="283"/>
        <w:contextualSpacing/>
        <w:jc w:val="both"/>
        <w:rPr>
          <w:rFonts w:ascii="Arial" w:hAnsi="Arial" w:cs="Arial"/>
          <w:color w:val="000000"/>
          <w:sz w:val="20"/>
          <w:szCs w:val="20"/>
        </w:rPr>
      </w:pPr>
      <w:r w:rsidRPr="00402B72">
        <w:rPr>
          <w:rFonts w:ascii="Arial" w:hAnsi="Arial" w:cs="Arial"/>
          <w:color w:val="000000"/>
          <w:sz w:val="20"/>
          <w:szCs w:val="20"/>
        </w:rPr>
        <w:t>Resolución 591 de 2024 “Por la cual se adopta el Manual para la Gestión Integral de Residuos Generados en la Atención en Salud y otras Actividades.”</w:t>
      </w:r>
    </w:p>
    <w:p w14:paraId="56B9F729" w14:textId="77777777" w:rsidR="00402B72" w:rsidRPr="00402B72" w:rsidRDefault="00402B72">
      <w:pPr>
        <w:numPr>
          <w:ilvl w:val="0"/>
          <w:numId w:val="57"/>
        </w:numPr>
        <w:ind w:left="567" w:hanging="283"/>
        <w:contextualSpacing/>
        <w:jc w:val="both"/>
        <w:rPr>
          <w:rFonts w:ascii="Arial" w:hAnsi="Arial" w:cs="Arial"/>
          <w:color w:val="000000"/>
          <w:sz w:val="20"/>
          <w:szCs w:val="20"/>
        </w:rPr>
      </w:pPr>
      <w:r w:rsidRPr="00402B72">
        <w:rPr>
          <w:rFonts w:ascii="Arial" w:hAnsi="Arial" w:cs="Arial"/>
          <w:color w:val="000000"/>
          <w:sz w:val="20"/>
          <w:szCs w:val="20"/>
        </w:rPr>
        <w:t>Resolución 803 de 2024 “por la cual se desarrollan parcialmente las disposiciones de la Ley 2232 de 2022, sobre la reducción gradual de la producción y consumo de ciertos productos plásticos de un solo uso, el artículo 2.2.7C.7 del Decreto número 1076 de 2015 que establece medidas tendientes a la reducción gradual de la producción y consumo de ciertos plásticos de un solo uso y se adoptan otras disposiciones”</w:t>
      </w:r>
    </w:p>
    <w:p w14:paraId="374BCB0B" w14:textId="77777777" w:rsidR="00402B72" w:rsidRPr="00402B72" w:rsidRDefault="00402B72">
      <w:pPr>
        <w:numPr>
          <w:ilvl w:val="0"/>
          <w:numId w:val="57"/>
        </w:numPr>
        <w:ind w:left="567" w:hanging="283"/>
        <w:contextualSpacing/>
        <w:jc w:val="both"/>
        <w:rPr>
          <w:rFonts w:ascii="Arial" w:hAnsi="Arial" w:cs="Arial"/>
          <w:color w:val="000000"/>
          <w:sz w:val="20"/>
          <w:szCs w:val="20"/>
        </w:rPr>
      </w:pPr>
      <w:r w:rsidRPr="00402B72">
        <w:rPr>
          <w:rFonts w:ascii="Arial" w:hAnsi="Arial" w:cs="Arial"/>
          <w:color w:val="000000"/>
          <w:sz w:val="20"/>
          <w:szCs w:val="20"/>
        </w:rPr>
        <w:t>Decreto 302 de 2000. “Por el cual se reglamenta la Ley 142 de 1994, en materia de prestación de los servicios públicos domiciliarios de acueducto y alcantarillado”.</w:t>
      </w:r>
    </w:p>
    <w:p w14:paraId="71B93517" w14:textId="77777777" w:rsidR="00402B72" w:rsidRPr="00402B72" w:rsidRDefault="00402B72">
      <w:pPr>
        <w:numPr>
          <w:ilvl w:val="0"/>
          <w:numId w:val="57"/>
        </w:numPr>
        <w:ind w:left="567" w:hanging="283"/>
        <w:contextualSpacing/>
        <w:jc w:val="both"/>
        <w:rPr>
          <w:rFonts w:ascii="Arial" w:hAnsi="Arial" w:cs="Arial"/>
          <w:color w:val="000000"/>
          <w:sz w:val="20"/>
          <w:szCs w:val="20"/>
        </w:rPr>
      </w:pPr>
      <w:r w:rsidRPr="00402B72">
        <w:rPr>
          <w:rFonts w:ascii="Arial" w:hAnsi="Arial" w:cs="Arial"/>
          <w:color w:val="000000"/>
          <w:sz w:val="20"/>
          <w:szCs w:val="20"/>
        </w:rPr>
        <w:t>Decreto 2501 de 2007 “por medio del cual se dictan disposiciones para promover prácticas con fines de uso racional y eficiente de energía eléctrica”</w:t>
      </w:r>
    </w:p>
    <w:p w14:paraId="6936BA39" w14:textId="77777777" w:rsidR="00402B72" w:rsidRPr="00402B72" w:rsidRDefault="00402B72">
      <w:pPr>
        <w:pStyle w:val="Prrafodelista"/>
        <w:numPr>
          <w:ilvl w:val="0"/>
          <w:numId w:val="57"/>
        </w:numPr>
        <w:ind w:left="567" w:hanging="283"/>
        <w:jc w:val="both"/>
        <w:rPr>
          <w:rFonts w:ascii="Arial" w:hAnsi="Arial" w:cs="Arial"/>
          <w:color w:val="000000"/>
          <w:sz w:val="20"/>
          <w:szCs w:val="20"/>
        </w:rPr>
      </w:pPr>
      <w:r w:rsidRPr="00402B72">
        <w:rPr>
          <w:rFonts w:ascii="Arial" w:hAnsi="Arial" w:cs="Arial"/>
          <w:color w:val="000000"/>
          <w:sz w:val="20"/>
          <w:szCs w:val="20"/>
        </w:rPr>
        <w:t>Ley 29 de 1992 “Por medio de la cual se aprueba el "Protocolo de Montreal relativo a las sustancias agotadoras de la capa de ozono", suscrito en Montreal el 16 de septiembre de 1987, con sus enmiendas adoptadas en Londres el 29 de junio de 1990 y en Nairobi el 21 de junio de 1991.</w:t>
      </w:r>
    </w:p>
    <w:p w14:paraId="73931B1C" w14:textId="22C0693C" w:rsidR="00402B72" w:rsidRPr="00402B72" w:rsidRDefault="00402B72">
      <w:pPr>
        <w:pStyle w:val="Prrafodelista"/>
        <w:numPr>
          <w:ilvl w:val="0"/>
          <w:numId w:val="57"/>
        </w:numPr>
        <w:ind w:left="567" w:hanging="283"/>
        <w:jc w:val="both"/>
        <w:rPr>
          <w:rFonts w:ascii="Arial" w:hAnsi="Arial" w:cs="Arial"/>
          <w:color w:val="000000"/>
          <w:sz w:val="20"/>
          <w:szCs w:val="20"/>
        </w:rPr>
      </w:pPr>
      <w:r w:rsidRPr="00402B72">
        <w:rPr>
          <w:rFonts w:ascii="Arial" w:hAnsi="Arial" w:cs="Arial"/>
          <w:color w:val="000000"/>
          <w:sz w:val="20"/>
          <w:szCs w:val="20"/>
        </w:rPr>
        <w:lastRenderedPageBreak/>
        <w:t>Resolución 634 de 2022 “Por la cual, en desarrollo del Protocolo de Montreal, se entiende prohibida la fabricación e importación de equipos y productos que contengan y/o requieran para su operación o funcionamiento las sustancias controladas en los Anexos A, B, C, E y F del Protocolo de Montreal y se adoptan otras disposiciones”.</w:t>
      </w:r>
    </w:p>
    <w:p w14:paraId="6D83EB6B" w14:textId="77777777" w:rsidR="00402B72" w:rsidRPr="00402B72" w:rsidRDefault="00402B72">
      <w:pPr>
        <w:pStyle w:val="Prrafodelista"/>
        <w:numPr>
          <w:ilvl w:val="0"/>
          <w:numId w:val="57"/>
        </w:numPr>
        <w:ind w:left="567" w:hanging="283"/>
        <w:jc w:val="both"/>
        <w:rPr>
          <w:rFonts w:ascii="Arial" w:hAnsi="Arial" w:cs="Arial"/>
          <w:color w:val="000000"/>
          <w:sz w:val="20"/>
          <w:szCs w:val="20"/>
        </w:rPr>
      </w:pPr>
      <w:r w:rsidRPr="00402B72">
        <w:rPr>
          <w:rFonts w:ascii="Arial" w:hAnsi="Arial" w:cs="Arial"/>
          <w:color w:val="000000"/>
          <w:sz w:val="20"/>
          <w:szCs w:val="20"/>
        </w:rPr>
        <w:t xml:space="preserve">El proponente seleccionado no puede estar reportado en </w:t>
      </w:r>
      <w:bookmarkStart w:id="42" w:name="_Hlk191967999"/>
      <w:r w:rsidRPr="00402B72">
        <w:rPr>
          <w:rFonts w:ascii="Arial" w:hAnsi="Arial" w:cs="Arial"/>
          <w:color w:val="000000"/>
          <w:sz w:val="20"/>
          <w:szCs w:val="20"/>
        </w:rPr>
        <w:t xml:space="preserve">el Registro Único de Infractores ambientales (RUIA) </w:t>
      </w:r>
      <w:bookmarkEnd w:id="42"/>
      <w:r w:rsidRPr="00402B72">
        <w:rPr>
          <w:rFonts w:ascii="Arial" w:hAnsi="Arial" w:cs="Arial"/>
          <w:color w:val="000000"/>
          <w:sz w:val="20"/>
          <w:szCs w:val="20"/>
        </w:rPr>
        <w:t>(ley 1333 del 21 de julio de 2009) y deberá comprometerse a cumplir con todas las normas ambientales durante el desarrollo del presente contrato.</w:t>
      </w:r>
    </w:p>
    <w:bookmarkEnd w:id="41"/>
    <w:p w14:paraId="78EB5796" w14:textId="77777777" w:rsidR="00402B72" w:rsidRPr="00402B72" w:rsidRDefault="00402B72" w:rsidP="00402B72">
      <w:pPr>
        <w:contextualSpacing/>
        <w:jc w:val="both"/>
        <w:rPr>
          <w:rFonts w:ascii="Arial" w:hAnsi="Arial" w:cs="Arial"/>
          <w:color w:val="000000"/>
          <w:sz w:val="20"/>
          <w:szCs w:val="20"/>
        </w:rPr>
      </w:pPr>
    </w:p>
    <w:p w14:paraId="778C0F19" w14:textId="22766FCA" w:rsidR="00402B72" w:rsidRPr="00402B72" w:rsidRDefault="00E978B5">
      <w:pPr>
        <w:pStyle w:val="Prrafodelista"/>
        <w:numPr>
          <w:ilvl w:val="0"/>
          <w:numId w:val="58"/>
        </w:numPr>
        <w:ind w:left="426" w:hanging="426"/>
        <w:jc w:val="both"/>
        <w:rPr>
          <w:rFonts w:ascii="Arial" w:hAnsi="Arial" w:cs="Arial"/>
          <w:color w:val="000000"/>
          <w:sz w:val="20"/>
          <w:szCs w:val="20"/>
        </w:rPr>
      </w:pPr>
      <w:r w:rsidRPr="00402B72">
        <w:rPr>
          <w:rFonts w:ascii="Arial" w:hAnsi="Arial" w:cs="Arial"/>
          <w:b/>
          <w:bCs/>
          <w:sz w:val="20"/>
          <w:szCs w:val="20"/>
        </w:rPr>
        <w:t>EL</w:t>
      </w:r>
      <w:r w:rsidRPr="00402B72">
        <w:rPr>
          <w:rFonts w:ascii="Arial" w:hAnsi="Arial" w:cs="Arial"/>
          <w:sz w:val="20"/>
          <w:szCs w:val="20"/>
        </w:rPr>
        <w:t xml:space="preserve"> </w:t>
      </w:r>
      <w:r w:rsidR="00402B72" w:rsidRPr="00402B72">
        <w:rPr>
          <w:rFonts w:ascii="Arial" w:hAnsi="Arial" w:cs="Arial"/>
          <w:b/>
          <w:bCs/>
          <w:sz w:val="20"/>
          <w:szCs w:val="20"/>
        </w:rPr>
        <w:t>CONTRATISTA</w:t>
      </w:r>
      <w:r w:rsidR="00402B72" w:rsidRPr="00402B72">
        <w:rPr>
          <w:rFonts w:ascii="Arial" w:hAnsi="Arial" w:cs="Arial"/>
          <w:color w:val="000000"/>
          <w:sz w:val="20"/>
          <w:szCs w:val="20"/>
        </w:rPr>
        <w:t xml:space="preserve"> debe cumplir con la liquidación del contrato una vez vencido el plazo de ejecución, en los 60 días siguientes, de acuerdo a lo establecido en la Resolución 00090 del 15 de enero del 2018 “Por la cual se modifica el manual de contratación de la Policía Nacional”  </w:t>
      </w:r>
    </w:p>
    <w:p w14:paraId="532C2ACA" w14:textId="77777777" w:rsidR="00402B72" w:rsidRPr="00402B72" w:rsidRDefault="00402B72" w:rsidP="00402B72">
      <w:pPr>
        <w:ind w:left="426" w:hanging="426"/>
        <w:contextualSpacing/>
        <w:jc w:val="both"/>
        <w:rPr>
          <w:rFonts w:ascii="Arial" w:hAnsi="Arial" w:cs="Arial"/>
          <w:color w:val="000000"/>
          <w:sz w:val="20"/>
          <w:szCs w:val="20"/>
        </w:rPr>
      </w:pPr>
    </w:p>
    <w:p w14:paraId="60727932" w14:textId="2A72BE2B" w:rsidR="00402B72" w:rsidRPr="00402B72" w:rsidRDefault="00402B72">
      <w:pPr>
        <w:pStyle w:val="Prrafodelista"/>
        <w:numPr>
          <w:ilvl w:val="0"/>
          <w:numId w:val="58"/>
        </w:numPr>
        <w:ind w:left="426" w:hanging="426"/>
        <w:jc w:val="both"/>
        <w:rPr>
          <w:rFonts w:ascii="Arial" w:hAnsi="Arial" w:cs="Arial"/>
          <w:color w:val="000000"/>
          <w:sz w:val="20"/>
          <w:szCs w:val="20"/>
        </w:rPr>
      </w:pPr>
      <w:r w:rsidRPr="00402B72">
        <w:rPr>
          <w:rFonts w:ascii="Arial" w:hAnsi="Arial" w:cs="Arial"/>
          <w:color w:val="000000"/>
          <w:sz w:val="20"/>
          <w:szCs w:val="20"/>
        </w:rPr>
        <w:t>Con el fin de analizar las novedades e inquietudes del contrato, el supervisor realizara reunión, con el contratista,  jefe  de la unidad prestadora de salud Risaralda y/o el Jefe de la Regional de Aseguramiento en Salud No. 3,  y la oficina atención al usuario; por parte de la IPS contratada asistirá el gerente,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contrato.(esta reunión se debe realizar mínimo cada tres meses y se puede realizar por medio de una herramienta digital, asimismo se levantara la respetiva acta de los temas tratados y soporte de asistencia).</w:t>
      </w:r>
    </w:p>
    <w:p w14:paraId="22A06FFF" w14:textId="77777777" w:rsidR="00402B72" w:rsidRPr="00402B72" w:rsidRDefault="00402B72" w:rsidP="00402B72">
      <w:pPr>
        <w:ind w:left="426" w:hanging="426"/>
        <w:contextualSpacing/>
        <w:jc w:val="both"/>
        <w:rPr>
          <w:rFonts w:ascii="Arial" w:hAnsi="Arial" w:cs="Arial"/>
          <w:color w:val="000000"/>
          <w:sz w:val="20"/>
          <w:szCs w:val="20"/>
        </w:rPr>
      </w:pPr>
    </w:p>
    <w:p w14:paraId="7FF554A3" w14:textId="2EE2768C" w:rsidR="00402B72" w:rsidRPr="00402B72" w:rsidRDefault="00E978B5">
      <w:pPr>
        <w:pStyle w:val="Prrafodelista"/>
        <w:numPr>
          <w:ilvl w:val="0"/>
          <w:numId w:val="58"/>
        </w:numPr>
        <w:ind w:left="426" w:hanging="426"/>
        <w:jc w:val="both"/>
        <w:rPr>
          <w:rFonts w:ascii="Arial" w:hAnsi="Arial" w:cs="Arial"/>
          <w:color w:val="000000"/>
          <w:sz w:val="20"/>
          <w:szCs w:val="20"/>
        </w:rPr>
      </w:pPr>
      <w:r w:rsidRPr="00E978B5">
        <w:rPr>
          <w:rFonts w:ascii="Arial" w:hAnsi="Arial" w:cs="Arial"/>
          <w:b/>
          <w:bCs/>
          <w:sz w:val="20"/>
          <w:szCs w:val="20"/>
        </w:rPr>
        <w:t>EL</w:t>
      </w:r>
      <w:r w:rsidRPr="00402B72">
        <w:rPr>
          <w:rFonts w:ascii="Arial" w:hAnsi="Arial" w:cs="Arial"/>
          <w:sz w:val="20"/>
          <w:szCs w:val="20"/>
        </w:rPr>
        <w:t xml:space="preserve"> </w:t>
      </w:r>
      <w:r w:rsidR="00402B72" w:rsidRPr="00402B72">
        <w:rPr>
          <w:rFonts w:ascii="Arial" w:hAnsi="Arial" w:cs="Arial"/>
          <w:b/>
          <w:bCs/>
          <w:sz w:val="20"/>
          <w:szCs w:val="20"/>
        </w:rPr>
        <w:t>CONTRATISTA</w:t>
      </w:r>
      <w:r w:rsidR="00402B72" w:rsidRPr="00402B72">
        <w:rPr>
          <w:rFonts w:ascii="Arial" w:hAnsi="Arial" w:cs="Arial"/>
          <w:color w:val="000000"/>
          <w:sz w:val="20"/>
          <w:szCs w:val="20"/>
        </w:rPr>
        <w:t xml:space="preserve"> deberá dar cumplimiento a lo establecido en el artículo 2.2.1.2.4.2.16 del decreto 1860 de 2021, so pena imponer las sanciones establecidas del mismo.</w:t>
      </w:r>
    </w:p>
    <w:p w14:paraId="01BCEA9A" w14:textId="77777777" w:rsidR="00402B72" w:rsidRPr="00402B72" w:rsidRDefault="00402B72" w:rsidP="00402B72">
      <w:pPr>
        <w:ind w:left="426" w:hanging="426"/>
        <w:contextualSpacing/>
        <w:jc w:val="both"/>
        <w:rPr>
          <w:rFonts w:ascii="Arial" w:hAnsi="Arial" w:cs="Arial"/>
          <w:color w:val="000000"/>
          <w:sz w:val="20"/>
          <w:szCs w:val="20"/>
        </w:rPr>
      </w:pPr>
    </w:p>
    <w:p w14:paraId="4780D350" w14:textId="037AD55F" w:rsidR="00402B72" w:rsidRPr="00402B72" w:rsidRDefault="00E978B5">
      <w:pPr>
        <w:pStyle w:val="Prrafodelista"/>
        <w:numPr>
          <w:ilvl w:val="0"/>
          <w:numId w:val="58"/>
        </w:numPr>
        <w:ind w:left="426" w:hanging="426"/>
        <w:jc w:val="both"/>
        <w:rPr>
          <w:rFonts w:ascii="Arial" w:hAnsi="Arial" w:cs="Arial"/>
          <w:color w:val="000000"/>
          <w:sz w:val="20"/>
          <w:szCs w:val="20"/>
        </w:rPr>
      </w:pPr>
      <w:r w:rsidRPr="00E978B5">
        <w:rPr>
          <w:rFonts w:ascii="Arial" w:hAnsi="Arial" w:cs="Arial"/>
          <w:b/>
          <w:bCs/>
          <w:sz w:val="20"/>
          <w:szCs w:val="20"/>
        </w:rPr>
        <w:t>EL</w:t>
      </w:r>
      <w:r w:rsidRPr="00402B72">
        <w:rPr>
          <w:rFonts w:ascii="Arial" w:hAnsi="Arial" w:cs="Arial"/>
          <w:sz w:val="20"/>
          <w:szCs w:val="20"/>
        </w:rPr>
        <w:t xml:space="preserve"> </w:t>
      </w:r>
      <w:r w:rsidR="00402B72" w:rsidRPr="00402B72">
        <w:rPr>
          <w:rFonts w:ascii="Arial" w:hAnsi="Arial" w:cs="Arial"/>
          <w:b/>
          <w:bCs/>
          <w:sz w:val="20"/>
          <w:szCs w:val="20"/>
        </w:rPr>
        <w:t>CONTRATISTA</w:t>
      </w:r>
      <w:r w:rsidR="00402B72" w:rsidRPr="00402B72">
        <w:rPr>
          <w:rFonts w:ascii="Arial" w:hAnsi="Arial" w:cs="Arial"/>
          <w:color w:val="000000"/>
          <w:sz w:val="20"/>
          <w:szCs w:val="20"/>
        </w:rPr>
        <w:t xml:space="preserve"> debe mantener vigentes los permisos, licencias y títulos especiales exigidos por la ley y las autoridades administrativas o sanitarias.</w:t>
      </w:r>
    </w:p>
    <w:p w14:paraId="343774D7" w14:textId="77777777" w:rsidR="00402B72" w:rsidRPr="00402B72" w:rsidRDefault="00402B72" w:rsidP="00402B72">
      <w:pPr>
        <w:ind w:left="426" w:hanging="426"/>
        <w:contextualSpacing/>
        <w:jc w:val="both"/>
        <w:rPr>
          <w:rFonts w:ascii="Arial" w:hAnsi="Arial" w:cs="Arial"/>
          <w:color w:val="000000"/>
          <w:sz w:val="20"/>
          <w:szCs w:val="20"/>
        </w:rPr>
      </w:pPr>
    </w:p>
    <w:p w14:paraId="4E8A1F3E" w14:textId="49C5E478" w:rsidR="00402B72" w:rsidRPr="00402B72" w:rsidRDefault="00E978B5">
      <w:pPr>
        <w:pStyle w:val="Prrafodelista"/>
        <w:numPr>
          <w:ilvl w:val="0"/>
          <w:numId w:val="58"/>
        </w:numPr>
        <w:ind w:left="426" w:hanging="426"/>
        <w:jc w:val="both"/>
        <w:rPr>
          <w:rFonts w:ascii="Arial" w:hAnsi="Arial" w:cs="Arial"/>
          <w:color w:val="000000"/>
          <w:sz w:val="20"/>
          <w:szCs w:val="20"/>
        </w:rPr>
      </w:pPr>
      <w:r w:rsidRPr="00E978B5">
        <w:rPr>
          <w:rFonts w:ascii="Arial" w:hAnsi="Arial" w:cs="Arial"/>
          <w:b/>
          <w:bCs/>
          <w:sz w:val="20"/>
          <w:szCs w:val="20"/>
        </w:rPr>
        <w:t xml:space="preserve">EL </w:t>
      </w:r>
      <w:r w:rsidR="00402B72" w:rsidRPr="00402B72">
        <w:rPr>
          <w:rFonts w:ascii="Arial" w:hAnsi="Arial" w:cs="Arial"/>
          <w:b/>
          <w:bCs/>
          <w:sz w:val="20"/>
          <w:szCs w:val="20"/>
        </w:rPr>
        <w:t>CONTRATISTA</w:t>
      </w:r>
      <w:r w:rsidR="00402B72" w:rsidRPr="00402B72">
        <w:rPr>
          <w:rFonts w:ascii="Arial" w:hAnsi="Arial" w:cs="Arial"/>
          <w:color w:val="000000"/>
          <w:sz w:val="20"/>
          <w:szCs w:val="20"/>
        </w:rPr>
        <w:t xml:space="preserve"> debe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el contratista allegara certificación firmada por el Representante Legal y revisor fiscal, donde conste que se encuentra al día en el pago de la seguridad social (salud, riesgos profesionales, pensiones y aportes a las Cajas de Compensación Familiar, Instituto Colombiano de Bienestar Familiar y Servicio Nacional de Aprendizaje, y los demás que la ley le ordene), el supervisor del contrato puede solicitar las planillas de pago de seguridad social y verificara que el personal se reporta sea el mismo que ejecuta las actividades del presento contrato.</w:t>
      </w:r>
    </w:p>
    <w:p w14:paraId="23DD5DC6" w14:textId="77777777" w:rsidR="00402B72" w:rsidRPr="00402B72" w:rsidRDefault="00402B72" w:rsidP="00402B72">
      <w:pPr>
        <w:ind w:left="426" w:hanging="426"/>
        <w:contextualSpacing/>
        <w:jc w:val="both"/>
        <w:rPr>
          <w:rFonts w:ascii="Arial" w:hAnsi="Arial" w:cs="Arial"/>
          <w:color w:val="000000"/>
          <w:sz w:val="20"/>
          <w:szCs w:val="20"/>
        </w:rPr>
      </w:pPr>
    </w:p>
    <w:p w14:paraId="7E633D02" w14:textId="4F881EFE" w:rsidR="00402B72" w:rsidRPr="00402B72" w:rsidRDefault="00E978B5">
      <w:pPr>
        <w:pStyle w:val="Prrafodelista"/>
        <w:numPr>
          <w:ilvl w:val="0"/>
          <w:numId w:val="58"/>
        </w:numPr>
        <w:ind w:left="426" w:hanging="426"/>
        <w:jc w:val="both"/>
        <w:rPr>
          <w:rFonts w:ascii="Arial" w:eastAsia="Arial" w:hAnsi="Arial" w:cs="Arial"/>
          <w:color w:val="000000"/>
          <w:sz w:val="20"/>
          <w:szCs w:val="20"/>
        </w:rPr>
      </w:pPr>
      <w:r w:rsidRPr="00E978B5">
        <w:rPr>
          <w:rFonts w:ascii="Arial" w:eastAsia="Arial" w:hAnsi="Arial" w:cs="Arial"/>
          <w:b/>
          <w:bCs/>
          <w:color w:val="000000"/>
          <w:sz w:val="20"/>
          <w:szCs w:val="20"/>
        </w:rPr>
        <w:t>EL</w:t>
      </w:r>
      <w:r w:rsidRPr="00402B72">
        <w:rPr>
          <w:rFonts w:ascii="Arial" w:eastAsia="Arial" w:hAnsi="Arial" w:cs="Arial"/>
          <w:color w:val="000000"/>
          <w:sz w:val="20"/>
          <w:szCs w:val="20"/>
        </w:rPr>
        <w:t xml:space="preserve"> </w:t>
      </w:r>
      <w:r w:rsidR="00C9254D" w:rsidRPr="00C9254D">
        <w:rPr>
          <w:rFonts w:ascii="Arial" w:eastAsia="Arial" w:hAnsi="Arial" w:cs="Arial"/>
          <w:b/>
          <w:bCs/>
          <w:color w:val="000000"/>
          <w:sz w:val="20"/>
          <w:szCs w:val="20"/>
        </w:rPr>
        <w:t>CONTRATISTA</w:t>
      </w:r>
      <w:r w:rsidR="00C9254D" w:rsidRPr="00402B72">
        <w:rPr>
          <w:rFonts w:ascii="Arial" w:eastAsia="Arial" w:hAnsi="Arial" w:cs="Arial"/>
          <w:color w:val="000000"/>
          <w:sz w:val="20"/>
          <w:szCs w:val="20"/>
        </w:rPr>
        <w:t xml:space="preserve"> </w:t>
      </w:r>
      <w:r w:rsidR="00402B72" w:rsidRPr="00402B72">
        <w:rPr>
          <w:rFonts w:ascii="Arial" w:eastAsia="Arial" w:hAnsi="Arial" w:cs="Arial"/>
          <w:color w:val="000000"/>
          <w:sz w:val="20"/>
          <w:szCs w:val="20"/>
        </w:rPr>
        <w:t>debe verificar los derechos de salud del usuario (titular, cónyuge, compañero (a) permanente, padres e hijos) revisando cuidadosamente el carné original o constancia de carné en trámite, los cuales deben estar vigentes y corresponder a quien solicita el servicio; además está obligado a verificar en el FOSYGA al usuario; si se encuentra activo en otra EPS, no será prestado el servicio, así se haya autorizado por la Policía, hasta que presente el respectivo documento de desafiliación de la otra entidad. No obstante, la IPS como entidad de salud está obligada a atender la URGENCIA VITAL de acuerdo al decreto 412 de1992 de Ministerio de protección social y demás normas.</w:t>
      </w:r>
    </w:p>
    <w:p w14:paraId="40286BE4" w14:textId="77777777" w:rsidR="00402B72" w:rsidRPr="00402B72" w:rsidRDefault="00402B72" w:rsidP="00402B72">
      <w:pPr>
        <w:ind w:left="426" w:hanging="426"/>
        <w:jc w:val="both"/>
        <w:rPr>
          <w:rFonts w:ascii="Arial" w:eastAsia="Arial" w:hAnsi="Arial" w:cs="Arial"/>
          <w:color w:val="000000"/>
          <w:sz w:val="20"/>
          <w:szCs w:val="20"/>
        </w:rPr>
      </w:pPr>
    </w:p>
    <w:p w14:paraId="41BE1793" w14:textId="43AA9F1F" w:rsidR="00905682" w:rsidRPr="00402B72" w:rsidRDefault="00E978B5">
      <w:pPr>
        <w:pStyle w:val="Prrafodelista"/>
        <w:numPr>
          <w:ilvl w:val="0"/>
          <w:numId w:val="58"/>
        </w:numPr>
        <w:autoSpaceDE w:val="0"/>
        <w:autoSpaceDN w:val="0"/>
        <w:adjustRightInd w:val="0"/>
        <w:ind w:left="426" w:hanging="426"/>
        <w:jc w:val="both"/>
        <w:rPr>
          <w:rFonts w:ascii="Arial" w:hAnsi="Arial" w:cs="Arial"/>
          <w:sz w:val="20"/>
          <w:szCs w:val="20"/>
        </w:rPr>
      </w:pPr>
      <w:r w:rsidRPr="00E978B5">
        <w:rPr>
          <w:rFonts w:ascii="Arial" w:eastAsia="Arial" w:hAnsi="Arial" w:cs="Arial"/>
          <w:b/>
          <w:bCs/>
          <w:color w:val="000000"/>
          <w:sz w:val="20"/>
          <w:szCs w:val="20"/>
        </w:rPr>
        <w:t>EL</w:t>
      </w:r>
      <w:r w:rsidRPr="00402B72">
        <w:rPr>
          <w:rFonts w:ascii="Arial" w:eastAsia="Arial" w:hAnsi="Arial" w:cs="Arial"/>
          <w:color w:val="000000"/>
          <w:sz w:val="20"/>
          <w:szCs w:val="20"/>
        </w:rPr>
        <w:t xml:space="preserve"> </w:t>
      </w:r>
      <w:r w:rsidR="00C9254D" w:rsidRPr="00C9254D">
        <w:rPr>
          <w:rFonts w:ascii="Arial" w:eastAsia="Arial" w:hAnsi="Arial" w:cs="Arial"/>
          <w:b/>
          <w:bCs/>
          <w:color w:val="000000"/>
          <w:sz w:val="20"/>
          <w:szCs w:val="20"/>
        </w:rPr>
        <w:t>CONTRATISTA</w:t>
      </w:r>
      <w:r w:rsidR="00C9254D" w:rsidRPr="00402B72">
        <w:rPr>
          <w:rFonts w:ascii="Arial" w:eastAsia="Arial" w:hAnsi="Arial" w:cs="Arial"/>
          <w:color w:val="000000"/>
          <w:sz w:val="20"/>
          <w:szCs w:val="20"/>
        </w:rPr>
        <w:t xml:space="preserve"> </w:t>
      </w:r>
      <w:r w:rsidR="00402B72" w:rsidRPr="00402B72">
        <w:rPr>
          <w:rFonts w:ascii="Arial" w:eastAsia="Arial" w:hAnsi="Arial" w:cs="Arial"/>
          <w:color w:val="000000"/>
          <w:sz w:val="20"/>
          <w:szCs w:val="20"/>
        </w:rPr>
        <w:t>durante la ejecución  del contrato,  acatará lo establecido en el registro de la autoevaluación de los estándares Mínimos del Sistema de Gestión de Seguridad y Salud en el Trabajo (SGSST), de la página del Sistema General de Riesgos Laborales del Ministerio del Trabajo, donde conste una calificación "Aceptable", es decir un puntaje mayor a 85% y deberá mantener la calificación y evidencias de la autoevaluación del SGSST à disposición, las cuales serán objeto de verificación durante la ejecución del contrato.</w:t>
      </w:r>
      <w:bookmarkEnd w:id="40"/>
    </w:p>
    <w:p w14:paraId="6A322338" w14:textId="77777777" w:rsidR="007908FD" w:rsidRDefault="007908FD" w:rsidP="0055351F">
      <w:pPr>
        <w:autoSpaceDE w:val="0"/>
        <w:autoSpaceDN w:val="0"/>
        <w:adjustRightInd w:val="0"/>
        <w:jc w:val="both"/>
        <w:rPr>
          <w:rFonts w:ascii="Arial" w:hAnsi="Arial" w:cs="Arial"/>
          <w:sz w:val="20"/>
          <w:szCs w:val="20"/>
        </w:rPr>
      </w:pPr>
    </w:p>
    <w:p w14:paraId="3E788382" w14:textId="77777777" w:rsidR="00E978B5" w:rsidRPr="00F465B7" w:rsidRDefault="00E978B5" w:rsidP="0055351F">
      <w:pPr>
        <w:autoSpaceDE w:val="0"/>
        <w:autoSpaceDN w:val="0"/>
        <w:adjustRightInd w:val="0"/>
        <w:jc w:val="both"/>
        <w:rPr>
          <w:rFonts w:ascii="Arial" w:hAnsi="Arial" w:cs="Arial"/>
          <w:sz w:val="20"/>
          <w:szCs w:val="20"/>
          <w:lang w:val="es-CO"/>
        </w:rPr>
      </w:pPr>
    </w:p>
    <w:p w14:paraId="207E1B19" w14:textId="77777777" w:rsidR="0031584D" w:rsidRPr="00F465B7" w:rsidRDefault="00CB7927" w:rsidP="00C50DDD">
      <w:pPr>
        <w:pStyle w:val="Prrafodelista"/>
        <w:autoSpaceDE w:val="0"/>
        <w:autoSpaceDN w:val="0"/>
        <w:adjustRightInd w:val="0"/>
        <w:ind w:left="0"/>
        <w:jc w:val="center"/>
        <w:rPr>
          <w:rFonts w:ascii="Arial" w:hAnsi="Arial" w:cs="Arial"/>
          <w:b/>
          <w:sz w:val="21"/>
          <w:szCs w:val="21"/>
        </w:rPr>
      </w:pPr>
      <w:r w:rsidRPr="00F465B7">
        <w:rPr>
          <w:rFonts w:ascii="Arial" w:hAnsi="Arial" w:cs="Arial"/>
          <w:b/>
          <w:sz w:val="21"/>
          <w:szCs w:val="21"/>
        </w:rPr>
        <w:lastRenderedPageBreak/>
        <w:t>ANEXO No. 5</w:t>
      </w:r>
    </w:p>
    <w:p w14:paraId="20E25C4F" w14:textId="77777777" w:rsidR="0031584D" w:rsidRPr="00C50DDD" w:rsidRDefault="00DE7872" w:rsidP="00C50DDD">
      <w:pPr>
        <w:pStyle w:val="Prrafodelista2"/>
        <w:tabs>
          <w:tab w:val="left" w:pos="0"/>
          <w:tab w:val="left" w:pos="4360"/>
        </w:tabs>
        <w:ind w:left="0"/>
        <w:rPr>
          <w:rFonts w:ascii="Arial" w:hAnsi="Arial" w:cs="Arial"/>
          <w:b/>
          <w:sz w:val="20"/>
          <w:szCs w:val="20"/>
        </w:rPr>
      </w:pPr>
      <w:r w:rsidRPr="00F465B7">
        <w:rPr>
          <w:rFonts w:ascii="Arial" w:hAnsi="Arial" w:cs="Arial"/>
          <w:b/>
          <w:sz w:val="21"/>
          <w:szCs w:val="21"/>
        </w:rPr>
        <w:tab/>
      </w:r>
    </w:p>
    <w:p w14:paraId="26FC0E74" w14:textId="77777777" w:rsidR="0055351F" w:rsidRDefault="0055351F" w:rsidP="00C50DDD">
      <w:pPr>
        <w:jc w:val="center"/>
        <w:rPr>
          <w:rFonts w:ascii="Arial" w:hAnsi="Arial" w:cs="Arial"/>
          <w:b/>
          <w:sz w:val="20"/>
          <w:szCs w:val="20"/>
        </w:rPr>
      </w:pPr>
      <w:r w:rsidRPr="00C50DDD">
        <w:rPr>
          <w:rFonts w:ascii="Arial" w:hAnsi="Arial" w:cs="Arial"/>
          <w:b/>
          <w:sz w:val="20"/>
          <w:szCs w:val="20"/>
        </w:rPr>
        <w:t>OBLIGACIONES DE LA POLICÍA NACIONAL</w:t>
      </w:r>
    </w:p>
    <w:p w14:paraId="76101B52" w14:textId="77777777" w:rsidR="00C50DDD" w:rsidRPr="00C50DDD" w:rsidRDefault="00C50DDD" w:rsidP="00C50DDD">
      <w:pPr>
        <w:jc w:val="center"/>
        <w:rPr>
          <w:rFonts w:ascii="Arial" w:hAnsi="Arial" w:cs="Arial"/>
          <w:b/>
          <w:sz w:val="20"/>
          <w:szCs w:val="20"/>
        </w:rPr>
      </w:pPr>
    </w:p>
    <w:p w14:paraId="2CCD6EA8" w14:textId="77777777" w:rsidR="00E978B5" w:rsidRPr="00C50DDD" w:rsidRDefault="00E978B5">
      <w:pPr>
        <w:numPr>
          <w:ilvl w:val="0"/>
          <w:numId w:val="59"/>
        </w:numPr>
        <w:ind w:left="426" w:right="-35" w:hanging="426"/>
        <w:jc w:val="both"/>
        <w:rPr>
          <w:rFonts w:ascii="Arial" w:hAnsi="Arial" w:cs="Arial"/>
          <w:sz w:val="20"/>
          <w:szCs w:val="20"/>
        </w:rPr>
      </w:pPr>
      <w:r w:rsidRPr="00C50DDD">
        <w:rPr>
          <w:rFonts w:ascii="Arial" w:hAnsi="Arial" w:cs="Arial"/>
          <w:sz w:val="20"/>
          <w:szCs w:val="20"/>
        </w:rPr>
        <w:t xml:space="preserve">Poner a disposición del </w:t>
      </w:r>
      <w:r w:rsidRPr="00C50DDD">
        <w:rPr>
          <w:rFonts w:ascii="Arial" w:hAnsi="Arial" w:cs="Arial"/>
          <w:b/>
          <w:sz w:val="20"/>
          <w:szCs w:val="20"/>
        </w:rPr>
        <w:t xml:space="preserve">CONTRATISTA </w:t>
      </w:r>
      <w:r w:rsidRPr="00C50DDD">
        <w:rPr>
          <w:rFonts w:ascii="Arial" w:hAnsi="Arial" w:cs="Arial"/>
          <w:sz w:val="20"/>
          <w:szCs w:val="20"/>
        </w:rPr>
        <w:t>los bienes y lugares que se requieran para la ejecución y entrega del objeto contratado.</w:t>
      </w:r>
    </w:p>
    <w:p w14:paraId="601AE857" w14:textId="77777777" w:rsidR="00E978B5" w:rsidRPr="00C50DDD" w:rsidRDefault="00E978B5" w:rsidP="00C50DDD">
      <w:pPr>
        <w:tabs>
          <w:tab w:val="left" w:pos="3529"/>
        </w:tabs>
        <w:ind w:left="426" w:right="-35" w:hanging="426"/>
        <w:jc w:val="both"/>
        <w:rPr>
          <w:rFonts w:ascii="Arial" w:hAnsi="Arial" w:cs="Arial"/>
          <w:sz w:val="20"/>
          <w:szCs w:val="20"/>
        </w:rPr>
      </w:pPr>
      <w:r w:rsidRPr="00C50DDD">
        <w:rPr>
          <w:rFonts w:ascii="Arial" w:hAnsi="Arial" w:cs="Arial"/>
          <w:sz w:val="20"/>
          <w:szCs w:val="20"/>
        </w:rPr>
        <w:tab/>
      </w:r>
    </w:p>
    <w:p w14:paraId="03502C1F" w14:textId="77777777" w:rsidR="00E978B5" w:rsidRPr="00C50DDD" w:rsidRDefault="00E978B5">
      <w:pPr>
        <w:numPr>
          <w:ilvl w:val="0"/>
          <w:numId w:val="59"/>
        </w:numPr>
        <w:ind w:left="426" w:right="-35" w:hanging="426"/>
        <w:jc w:val="both"/>
        <w:rPr>
          <w:rFonts w:ascii="Arial" w:hAnsi="Arial" w:cs="Arial"/>
          <w:b/>
          <w:sz w:val="20"/>
          <w:szCs w:val="20"/>
        </w:rPr>
      </w:pPr>
      <w:r w:rsidRPr="00C50DDD">
        <w:rPr>
          <w:rFonts w:ascii="Arial" w:hAnsi="Arial" w:cs="Arial"/>
          <w:sz w:val="20"/>
          <w:szCs w:val="20"/>
        </w:rPr>
        <w:t>Una vez se surta el proceso de contratación estatal, asignar un supervisor, a través de quien la</w:t>
      </w:r>
      <w:r w:rsidRPr="00C50DDD">
        <w:rPr>
          <w:rFonts w:ascii="Arial" w:hAnsi="Arial" w:cs="Arial"/>
          <w:b/>
          <w:sz w:val="20"/>
          <w:szCs w:val="20"/>
        </w:rPr>
        <w:t xml:space="preserve"> POLICÍA NACIONAL</w:t>
      </w:r>
      <w:r w:rsidRPr="00C50DDD">
        <w:rPr>
          <w:rFonts w:ascii="Arial" w:hAnsi="Arial" w:cs="Arial"/>
          <w:sz w:val="20"/>
          <w:szCs w:val="20"/>
        </w:rPr>
        <w:t xml:space="preserve"> mantendrá la interlocución permanente y directa con el</w:t>
      </w:r>
      <w:r w:rsidRPr="00C50DDD">
        <w:rPr>
          <w:rFonts w:ascii="Arial" w:hAnsi="Arial" w:cs="Arial"/>
          <w:b/>
          <w:sz w:val="20"/>
          <w:szCs w:val="20"/>
        </w:rPr>
        <w:t xml:space="preserve"> CONTRATISTA</w:t>
      </w:r>
      <w:r w:rsidRPr="00C50DDD">
        <w:rPr>
          <w:rFonts w:ascii="Arial" w:hAnsi="Arial" w:cs="Arial"/>
          <w:sz w:val="20"/>
          <w:szCs w:val="20"/>
        </w:rPr>
        <w:t>.</w:t>
      </w:r>
      <w:r w:rsidRPr="00C50DDD">
        <w:rPr>
          <w:rFonts w:ascii="Arial" w:hAnsi="Arial" w:cs="Arial"/>
          <w:b/>
          <w:sz w:val="20"/>
          <w:szCs w:val="20"/>
        </w:rPr>
        <w:t xml:space="preserve"> </w:t>
      </w:r>
    </w:p>
    <w:p w14:paraId="35B964EC" w14:textId="77777777" w:rsidR="00E978B5" w:rsidRPr="00C50DDD" w:rsidRDefault="00E978B5" w:rsidP="00C50DDD">
      <w:pPr>
        <w:ind w:left="426" w:right="-35" w:hanging="426"/>
        <w:jc w:val="both"/>
        <w:rPr>
          <w:rFonts w:ascii="Arial" w:hAnsi="Arial" w:cs="Arial"/>
          <w:b/>
          <w:sz w:val="20"/>
          <w:szCs w:val="20"/>
        </w:rPr>
      </w:pPr>
    </w:p>
    <w:p w14:paraId="24618C67" w14:textId="77777777" w:rsidR="00E978B5" w:rsidRPr="00C50DDD" w:rsidRDefault="00E978B5">
      <w:pPr>
        <w:numPr>
          <w:ilvl w:val="0"/>
          <w:numId w:val="59"/>
        </w:numPr>
        <w:tabs>
          <w:tab w:val="left" w:pos="0"/>
        </w:tabs>
        <w:ind w:left="426" w:right="-35" w:hanging="426"/>
        <w:jc w:val="both"/>
        <w:rPr>
          <w:rFonts w:ascii="Arial" w:hAnsi="Arial" w:cs="Arial"/>
          <w:sz w:val="20"/>
          <w:szCs w:val="20"/>
        </w:rPr>
      </w:pPr>
      <w:r w:rsidRPr="00C50DDD">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4D540DA7" w14:textId="77777777" w:rsidR="00E978B5" w:rsidRPr="00C50DDD" w:rsidRDefault="00E978B5" w:rsidP="00C50DDD">
      <w:pPr>
        <w:tabs>
          <w:tab w:val="left" w:pos="0"/>
        </w:tabs>
        <w:ind w:left="426" w:right="-35" w:hanging="426"/>
        <w:jc w:val="both"/>
        <w:rPr>
          <w:rFonts w:ascii="Arial" w:hAnsi="Arial" w:cs="Arial"/>
          <w:sz w:val="20"/>
          <w:szCs w:val="20"/>
        </w:rPr>
      </w:pPr>
    </w:p>
    <w:p w14:paraId="2C9CAF63" w14:textId="77777777" w:rsidR="00E978B5" w:rsidRPr="00C50DDD" w:rsidRDefault="00E978B5">
      <w:pPr>
        <w:numPr>
          <w:ilvl w:val="0"/>
          <w:numId w:val="59"/>
        </w:numPr>
        <w:tabs>
          <w:tab w:val="left" w:pos="0"/>
        </w:tabs>
        <w:ind w:left="426" w:right="-35" w:hanging="426"/>
        <w:jc w:val="both"/>
        <w:rPr>
          <w:rFonts w:ascii="Arial" w:hAnsi="Arial" w:cs="Arial"/>
          <w:sz w:val="20"/>
          <w:szCs w:val="20"/>
        </w:rPr>
      </w:pPr>
      <w:r w:rsidRPr="00C50DDD">
        <w:rPr>
          <w:rFonts w:ascii="Arial" w:hAnsi="Arial" w:cs="Arial"/>
          <w:sz w:val="20"/>
          <w:szCs w:val="20"/>
        </w:rPr>
        <w:t xml:space="preserve">Recibir a satisfacción los bienes y/o servicios que sean entregados por el </w:t>
      </w:r>
      <w:r w:rsidRPr="00C50DDD">
        <w:rPr>
          <w:rFonts w:ascii="Arial" w:hAnsi="Arial" w:cs="Arial"/>
          <w:b/>
          <w:sz w:val="20"/>
          <w:szCs w:val="20"/>
        </w:rPr>
        <w:t xml:space="preserve">CONTRATISTA, </w:t>
      </w:r>
      <w:r w:rsidRPr="00C50DDD">
        <w:rPr>
          <w:rFonts w:ascii="Arial" w:hAnsi="Arial" w:cs="Arial"/>
          <w:sz w:val="20"/>
          <w:szCs w:val="20"/>
        </w:rPr>
        <w:t xml:space="preserve">cuando estos cumplan con las condiciones establecidas y en especial las especificaciones u obligaciones técnicas contenidas en el anexo técnico. </w:t>
      </w:r>
    </w:p>
    <w:p w14:paraId="12013C23" w14:textId="77777777" w:rsidR="00E978B5" w:rsidRPr="00C50DDD" w:rsidRDefault="00E978B5" w:rsidP="00C50DDD">
      <w:pPr>
        <w:tabs>
          <w:tab w:val="left" w:pos="0"/>
        </w:tabs>
        <w:ind w:left="426" w:right="-35" w:hanging="426"/>
        <w:jc w:val="both"/>
        <w:rPr>
          <w:rFonts w:ascii="Arial" w:hAnsi="Arial" w:cs="Arial"/>
          <w:sz w:val="20"/>
          <w:szCs w:val="20"/>
        </w:rPr>
      </w:pPr>
    </w:p>
    <w:p w14:paraId="546CD604" w14:textId="77777777" w:rsidR="00E978B5" w:rsidRPr="00C50DDD" w:rsidRDefault="00E978B5">
      <w:pPr>
        <w:numPr>
          <w:ilvl w:val="0"/>
          <w:numId w:val="59"/>
        </w:numPr>
        <w:tabs>
          <w:tab w:val="left" w:pos="0"/>
        </w:tabs>
        <w:ind w:left="426" w:right="-35" w:hanging="426"/>
        <w:jc w:val="both"/>
        <w:rPr>
          <w:rFonts w:ascii="Arial" w:hAnsi="Arial" w:cs="Arial"/>
          <w:b/>
          <w:sz w:val="20"/>
          <w:szCs w:val="20"/>
        </w:rPr>
      </w:pPr>
      <w:r w:rsidRPr="00C50DDD">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50DDD">
        <w:rPr>
          <w:rFonts w:ascii="Arial" w:hAnsi="Arial" w:cs="Arial"/>
          <w:b/>
          <w:sz w:val="20"/>
          <w:szCs w:val="20"/>
        </w:rPr>
        <w:t xml:space="preserve">. </w:t>
      </w:r>
    </w:p>
    <w:p w14:paraId="6E5B4658" w14:textId="77777777" w:rsidR="00E978B5" w:rsidRPr="00C50DDD" w:rsidRDefault="00E978B5" w:rsidP="00C50DDD">
      <w:pPr>
        <w:tabs>
          <w:tab w:val="left" w:pos="0"/>
        </w:tabs>
        <w:ind w:left="426" w:right="-35" w:hanging="426"/>
        <w:jc w:val="both"/>
        <w:rPr>
          <w:rFonts w:ascii="Arial" w:hAnsi="Arial" w:cs="Arial"/>
          <w:b/>
          <w:sz w:val="20"/>
          <w:szCs w:val="20"/>
        </w:rPr>
      </w:pPr>
    </w:p>
    <w:p w14:paraId="3EA69794" w14:textId="77777777" w:rsidR="00E978B5" w:rsidRPr="00C50DDD" w:rsidRDefault="00E978B5">
      <w:pPr>
        <w:numPr>
          <w:ilvl w:val="0"/>
          <w:numId w:val="59"/>
        </w:numPr>
        <w:tabs>
          <w:tab w:val="left" w:pos="0"/>
        </w:tabs>
        <w:ind w:left="426" w:right="-35" w:hanging="426"/>
        <w:jc w:val="both"/>
        <w:rPr>
          <w:rFonts w:ascii="Arial" w:hAnsi="Arial" w:cs="Arial"/>
          <w:sz w:val="20"/>
          <w:szCs w:val="20"/>
        </w:rPr>
      </w:pPr>
      <w:r w:rsidRPr="00C50DDD">
        <w:rPr>
          <w:rFonts w:ascii="Arial" w:hAnsi="Arial" w:cs="Arial"/>
          <w:sz w:val="20"/>
          <w:szCs w:val="20"/>
        </w:rPr>
        <w:t xml:space="preserve">Pagar al </w:t>
      </w:r>
      <w:r w:rsidRPr="00C50DDD">
        <w:rPr>
          <w:rFonts w:ascii="Arial" w:hAnsi="Arial" w:cs="Arial"/>
          <w:b/>
          <w:sz w:val="20"/>
          <w:szCs w:val="20"/>
        </w:rPr>
        <w:t>CONTRATISTA</w:t>
      </w:r>
      <w:r w:rsidRPr="00C50DDD">
        <w:rPr>
          <w:rFonts w:ascii="Arial" w:hAnsi="Arial" w:cs="Arial"/>
          <w:sz w:val="20"/>
          <w:szCs w:val="20"/>
        </w:rPr>
        <w:t xml:space="preserve"> en la forma pactada y con sujeción a las disponibilidades presupuestales y de PAC previstas para el efecto.</w:t>
      </w:r>
    </w:p>
    <w:p w14:paraId="1811DB1D" w14:textId="77777777" w:rsidR="00E978B5" w:rsidRPr="00C50DDD" w:rsidRDefault="00E978B5" w:rsidP="00C50DDD">
      <w:pPr>
        <w:tabs>
          <w:tab w:val="left" w:pos="0"/>
        </w:tabs>
        <w:ind w:left="426" w:right="-35" w:hanging="426"/>
        <w:jc w:val="both"/>
        <w:rPr>
          <w:rFonts w:ascii="Arial" w:hAnsi="Arial" w:cs="Arial"/>
          <w:sz w:val="20"/>
          <w:szCs w:val="20"/>
        </w:rPr>
      </w:pPr>
    </w:p>
    <w:p w14:paraId="000FB2EB" w14:textId="77777777" w:rsidR="00E978B5" w:rsidRPr="00C50DDD" w:rsidRDefault="00E978B5">
      <w:pPr>
        <w:numPr>
          <w:ilvl w:val="0"/>
          <w:numId w:val="59"/>
        </w:numPr>
        <w:tabs>
          <w:tab w:val="left" w:pos="0"/>
        </w:tabs>
        <w:ind w:left="426" w:right="-35" w:hanging="426"/>
        <w:jc w:val="both"/>
        <w:rPr>
          <w:rFonts w:ascii="Arial" w:hAnsi="Arial" w:cs="Arial"/>
          <w:sz w:val="20"/>
          <w:szCs w:val="20"/>
        </w:rPr>
      </w:pPr>
      <w:r w:rsidRPr="00C50DDD">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754F8A81" w14:textId="77777777" w:rsidR="00E978B5" w:rsidRPr="00C50DDD" w:rsidRDefault="00E978B5" w:rsidP="00C50DDD">
      <w:pPr>
        <w:pStyle w:val="Prrafodelista"/>
        <w:tabs>
          <w:tab w:val="left" w:pos="0"/>
        </w:tabs>
        <w:ind w:left="426" w:right="-35" w:hanging="426"/>
        <w:rPr>
          <w:rFonts w:ascii="Arial" w:hAnsi="Arial" w:cs="Arial"/>
          <w:sz w:val="20"/>
          <w:szCs w:val="20"/>
        </w:rPr>
      </w:pPr>
    </w:p>
    <w:p w14:paraId="07816C5B" w14:textId="77777777" w:rsidR="00E978B5" w:rsidRPr="00C50DDD" w:rsidRDefault="00E978B5">
      <w:pPr>
        <w:numPr>
          <w:ilvl w:val="0"/>
          <w:numId w:val="59"/>
        </w:numPr>
        <w:tabs>
          <w:tab w:val="left" w:pos="0"/>
        </w:tabs>
        <w:ind w:left="426" w:right="-35" w:hanging="426"/>
        <w:jc w:val="both"/>
        <w:rPr>
          <w:rFonts w:ascii="Arial" w:hAnsi="Arial" w:cs="Arial"/>
          <w:sz w:val="20"/>
          <w:szCs w:val="20"/>
        </w:rPr>
      </w:pPr>
      <w:r w:rsidRPr="00C50DDD">
        <w:rPr>
          <w:rFonts w:ascii="Arial" w:hAnsi="Arial" w:cs="Arial"/>
          <w:sz w:val="20"/>
          <w:szCs w:val="20"/>
        </w:rPr>
        <w:t>Solicitar y recibir información técnica respecto del bien o servicio y demás del</w:t>
      </w:r>
      <w:r w:rsidRPr="00C50DDD">
        <w:rPr>
          <w:rFonts w:ascii="Arial" w:hAnsi="Arial" w:cs="Arial"/>
          <w:b/>
          <w:sz w:val="20"/>
          <w:szCs w:val="20"/>
        </w:rPr>
        <w:t xml:space="preserve"> CONTRATISTA</w:t>
      </w:r>
      <w:r w:rsidRPr="00C50DDD">
        <w:rPr>
          <w:rFonts w:ascii="Arial" w:hAnsi="Arial" w:cs="Arial"/>
          <w:sz w:val="20"/>
          <w:szCs w:val="20"/>
        </w:rPr>
        <w:t xml:space="preserve"> en desarrollo del objeto del contractual. </w:t>
      </w:r>
    </w:p>
    <w:p w14:paraId="0B269922" w14:textId="77777777" w:rsidR="00E978B5" w:rsidRPr="00C50DDD" w:rsidRDefault="00E978B5" w:rsidP="00C50DDD">
      <w:pPr>
        <w:pStyle w:val="Prrafodelista"/>
        <w:tabs>
          <w:tab w:val="left" w:pos="0"/>
        </w:tabs>
        <w:ind w:left="426" w:right="-35" w:hanging="426"/>
        <w:rPr>
          <w:rFonts w:ascii="Arial" w:hAnsi="Arial" w:cs="Arial"/>
          <w:sz w:val="20"/>
          <w:szCs w:val="20"/>
        </w:rPr>
      </w:pPr>
    </w:p>
    <w:p w14:paraId="62CD580F" w14:textId="77777777" w:rsidR="00E978B5" w:rsidRPr="00C50DDD" w:rsidRDefault="00E978B5">
      <w:pPr>
        <w:numPr>
          <w:ilvl w:val="0"/>
          <w:numId w:val="59"/>
        </w:numPr>
        <w:tabs>
          <w:tab w:val="left" w:pos="0"/>
        </w:tabs>
        <w:ind w:left="426" w:right="-35" w:hanging="426"/>
        <w:jc w:val="both"/>
        <w:rPr>
          <w:rFonts w:ascii="Arial" w:hAnsi="Arial" w:cs="Arial"/>
          <w:sz w:val="20"/>
          <w:szCs w:val="20"/>
        </w:rPr>
      </w:pPr>
      <w:r w:rsidRPr="00C50DDD">
        <w:rPr>
          <w:rFonts w:ascii="Arial" w:hAnsi="Arial" w:cs="Arial"/>
          <w:sz w:val="20"/>
          <w:szCs w:val="20"/>
        </w:rPr>
        <w:t>Incluir aquellas obligaciones propias de cada proceso que coadyuven al cumplimiento de las obligaciones contractuales.</w:t>
      </w:r>
    </w:p>
    <w:p w14:paraId="7AB825D1" w14:textId="77777777" w:rsidR="00E978B5" w:rsidRPr="00C50DDD" w:rsidRDefault="00E978B5" w:rsidP="00C50DDD">
      <w:pPr>
        <w:tabs>
          <w:tab w:val="left" w:pos="0"/>
        </w:tabs>
        <w:ind w:left="426" w:right="-35" w:hanging="426"/>
        <w:jc w:val="both"/>
        <w:rPr>
          <w:rFonts w:ascii="Arial" w:hAnsi="Arial" w:cs="Arial"/>
          <w:sz w:val="20"/>
          <w:szCs w:val="20"/>
        </w:rPr>
      </w:pPr>
    </w:p>
    <w:p w14:paraId="2EC3441F" w14:textId="59ADF563" w:rsidR="00905682" w:rsidRPr="00C50DDD" w:rsidRDefault="00E978B5">
      <w:pPr>
        <w:pStyle w:val="Prrafodelista"/>
        <w:numPr>
          <w:ilvl w:val="0"/>
          <w:numId w:val="59"/>
        </w:numPr>
        <w:autoSpaceDE w:val="0"/>
        <w:autoSpaceDN w:val="0"/>
        <w:adjustRightInd w:val="0"/>
        <w:ind w:left="426" w:right="-35" w:hanging="426"/>
        <w:jc w:val="both"/>
        <w:rPr>
          <w:rFonts w:ascii="Arial" w:hAnsi="Arial" w:cs="Arial"/>
          <w:sz w:val="20"/>
          <w:szCs w:val="20"/>
        </w:rPr>
      </w:pPr>
      <w:r w:rsidRPr="00C50DDD">
        <w:rPr>
          <w:rFonts w:ascii="Arial" w:hAnsi="Arial" w:cs="Arial"/>
          <w:sz w:val="20"/>
          <w:szCs w:val="20"/>
        </w:rPr>
        <w:t>Rechazar los bienes y/o servicios cuando no cumplan con los requerimientos técnicos exigidos.</w:t>
      </w:r>
    </w:p>
    <w:p w14:paraId="141913C9" w14:textId="77777777" w:rsidR="004A55A2" w:rsidRPr="00F465B7" w:rsidRDefault="004A55A2" w:rsidP="00C50DDD">
      <w:pPr>
        <w:tabs>
          <w:tab w:val="num" w:pos="284"/>
        </w:tabs>
        <w:contextualSpacing/>
        <w:jc w:val="center"/>
        <w:rPr>
          <w:rFonts w:ascii="Arial" w:hAnsi="Arial" w:cs="Arial"/>
          <w:b/>
          <w:sz w:val="20"/>
          <w:szCs w:val="20"/>
        </w:rPr>
      </w:pPr>
    </w:p>
    <w:p w14:paraId="2118B42D" w14:textId="77777777" w:rsidR="004A55A2" w:rsidRPr="00F465B7" w:rsidRDefault="004A55A2" w:rsidP="00C50DDD">
      <w:pPr>
        <w:tabs>
          <w:tab w:val="num" w:pos="284"/>
        </w:tabs>
        <w:contextualSpacing/>
        <w:jc w:val="center"/>
        <w:rPr>
          <w:rFonts w:ascii="Arial" w:hAnsi="Arial" w:cs="Arial"/>
          <w:b/>
          <w:sz w:val="20"/>
          <w:szCs w:val="20"/>
        </w:rPr>
      </w:pPr>
    </w:p>
    <w:p w14:paraId="4BC4F7FE" w14:textId="77777777" w:rsidR="004A55A2" w:rsidRPr="00F465B7" w:rsidRDefault="004A55A2" w:rsidP="00C50DDD">
      <w:pPr>
        <w:tabs>
          <w:tab w:val="num" w:pos="284"/>
        </w:tabs>
        <w:contextualSpacing/>
        <w:jc w:val="center"/>
        <w:rPr>
          <w:rFonts w:ascii="Arial" w:hAnsi="Arial" w:cs="Arial"/>
          <w:b/>
          <w:sz w:val="20"/>
          <w:szCs w:val="20"/>
        </w:rPr>
      </w:pPr>
    </w:p>
    <w:p w14:paraId="5E6A965A" w14:textId="77777777" w:rsidR="004A55A2" w:rsidRPr="00F465B7" w:rsidRDefault="004A55A2" w:rsidP="004A55A2">
      <w:pPr>
        <w:tabs>
          <w:tab w:val="num" w:pos="284"/>
        </w:tabs>
        <w:contextualSpacing/>
        <w:jc w:val="center"/>
        <w:rPr>
          <w:rFonts w:ascii="Arial" w:hAnsi="Arial" w:cs="Arial"/>
          <w:b/>
          <w:sz w:val="20"/>
          <w:szCs w:val="20"/>
        </w:rPr>
      </w:pPr>
    </w:p>
    <w:p w14:paraId="3A16D4AF" w14:textId="77777777" w:rsidR="004A55A2" w:rsidRPr="00F465B7" w:rsidRDefault="004A55A2" w:rsidP="004A55A2">
      <w:pPr>
        <w:tabs>
          <w:tab w:val="num" w:pos="284"/>
        </w:tabs>
        <w:contextualSpacing/>
        <w:jc w:val="center"/>
        <w:rPr>
          <w:rFonts w:ascii="Arial" w:hAnsi="Arial" w:cs="Arial"/>
          <w:b/>
          <w:sz w:val="20"/>
          <w:szCs w:val="20"/>
        </w:rPr>
      </w:pPr>
    </w:p>
    <w:p w14:paraId="18EA1D2F" w14:textId="77777777" w:rsidR="004A55A2" w:rsidRPr="00F465B7" w:rsidRDefault="004A55A2" w:rsidP="004A55A2">
      <w:pPr>
        <w:tabs>
          <w:tab w:val="num" w:pos="284"/>
        </w:tabs>
        <w:contextualSpacing/>
        <w:jc w:val="center"/>
        <w:rPr>
          <w:rFonts w:ascii="Arial" w:hAnsi="Arial" w:cs="Arial"/>
          <w:b/>
          <w:sz w:val="20"/>
          <w:szCs w:val="20"/>
        </w:rPr>
      </w:pPr>
    </w:p>
    <w:p w14:paraId="686E6538" w14:textId="77777777" w:rsidR="003C6CA7" w:rsidRPr="00F465B7" w:rsidRDefault="003C6CA7" w:rsidP="005218BA">
      <w:pPr>
        <w:autoSpaceDE w:val="0"/>
        <w:autoSpaceDN w:val="0"/>
        <w:adjustRightInd w:val="0"/>
        <w:jc w:val="center"/>
        <w:rPr>
          <w:rFonts w:ascii="Arial" w:hAnsi="Arial" w:cs="Arial"/>
          <w:b/>
          <w:bCs/>
          <w:sz w:val="21"/>
          <w:szCs w:val="21"/>
          <w:lang w:val="es-MX"/>
        </w:rPr>
      </w:pPr>
    </w:p>
    <w:p w14:paraId="6E2E0AAE" w14:textId="77777777" w:rsidR="003C6CA7" w:rsidRPr="00F465B7" w:rsidRDefault="003C6CA7" w:rsidP="005218BA">
      <w:pPr>
        <w:autoSpaceDE w:val="0"/>
        <w:autoSpaceDN w:val="0"/>
        <w:adjustRightInd w:val="0"/>
        <w:jc w:val="center"/>
        <w:rPr>
          <w:rFonts w:ascii="Arial" w:hAnsi="Arial" w:cs="Arial"/>
          <w:b/>
          <w:bCs/>
          <w:sz w:val="21"/>
          <w:szCs w:val="21"/>
          <w:lang w:val="es-MX"/>
        </w:rPr>
      </w:pPr>
    </w:p>
    <w:p w14:paraId="775CA048" w14:textId="77777777" w:rsidR="004600CE" w:rsidRPr="00F465B7" w:rsidRDefault="004600CE" w:rsidP="005218BA">
      <w:pPr>
        <w:autoSpaceDE w:val="0"/>
        <w:autoSpaceDN w:val="0"/>
        <w:adjustRightInd w:val="0"/>
        <w:jc w:val="center"/>
        <w:rPr>
          <w:rFonts w:ascii="Arial" w:hAnsi="Arial" w:cs="Arial"/>
          <w:b/>
          <w:bCs/>
          <w:sz w:val="21"/>
          <w:szCs w:val="21"/>
          <w:lang w:val="es-MX"/>
        </w:rPr>
      </w:pPr>
    </w:p>
    <w:p w14:paraId="377DD9BA" w14:textId="77777777" w:rsidR="004600CE" w:rsidRPr="00F465B7" w:rsidRDefault="004600CE" w:rsidP="005218BA">
      <w:pPr>
        <w:autoSpaceDE w:val="0"/>
        <w:autoSpaceDN w:val="0"/>
        <w:adjustRightInd w:val="0"/>
        <w:jc w:val="center"/>
        <w:rPr>
          <w:rFonts w:ascii="Arial" w:hAnsi="Arial" w:cs="Arial"/>
          <w:b/>
          <w:bCs/>
          <w:sz w:val="21"/>
          <w:szCs w:val="21"/>
          <w:lang w:val="es-MX"/>
        </w:rPr>
      </w:pPr>
    </w:p>
    <w:p w14:paraId="721679E0" w14:textId="77777777" w:rsidR="004600CE" w:rsidRPr="00F465B7" w:rsidRDefault="004600CE" w:rsidP="00675382">
      <w:pPr>
        <w:autoSpaceDE w:val="0"/>
        <w:autoSpaceDN w:val="0"/>
        <w:adjustRightInd w:val="0"/>
        <w:rPr>
          <w:rFonts w:ascii="Arial" w:hAnsi="Arial" w:cs="Arial"/>
          <w:b/>
          <w:bCs/>
          <w:sz w:val="21"/>
          <w:szCs w:val="21"/>
          <w:lang w:val="es-MX"/>
        </w:rPr>
      </w:pPr>
    </w:p>
    <w:p w14:paraId="634E8740" w14:textId="77777777" w:rsidR="00E37A08" w:rsidRPr="00F465B7" w:rsidRDefault="00E37A08" w:rsidP="00675382">
      <w:pPr>
        <w:autoSpaceDE w:val="0"/>
        <w:autoSpaceDN w:val="0"/>
        <w:adjustRightInd w:val="0"/>
        <w:rPr>
          <w:rFonts w:ascii="Arial" w:hAnsi="Arial" w:cs="Arial"/>
          <w:b/>
          <w:bCs/>
          <w:sz w:val="21"/>
          <w:szCs w:val="21"/>
          <w:lang w:val="es-MX"/>
        </w:rPr>
      </w:pPr>
    </w:p>
    <w:p w14:paraId="56A78C46" w14:textId="77777777" w:rsidR="00E37A08" w:rsidRPr="00F465B7" w:rsidRDefault="00E37A08" w:rsidP="00675382">
      <w:pPr>
        <w:autoSpaceDE w:val="0"/>
        <w:autoSpaceDN w:val="0"/>
        <w:adjustRightInd w:val="0"/>
        <w:rPr>
          <w:rFonts w:ascii="Arial" w:hAnsi="Arial" w:cs="Arial"/>
          <w:b/>
          <w:bCs/>
          <w:sz w:val="21"/>
          <w:szCs w:val="21"/>
          <w:lang w:val="es-MX"/>
        </w:rPr>
      </w:pPr>
    </w:p>
    <w:p w14:paraId="74BD3417" w14:textId="77777777" w:rsidR="00E37A08" w:rsidRPr="00F465B7" w:rsidRDefault="00E37A08" w:rsidP="00675382">
      <w:pPr>
        <w:autoSpaceDE w:val="0"/>
        <w:autoSpaceDN w:val="0"/>
        <w:adjustRightInd w:val="0"/>
        <w:rPr>
          <w:rFonts w:ascii="Arial" w:hAnsi="Arial" w:cs="Arial"/>
          <w:b/>
          <w:bCs/>
          <w:sz w:val="21"/>
          <w:szCs w:val="21"/>
          <w:lang w:val="es-MX"/>
        </w:rPr>
      </w:pPr>
    </w:p>
    <w:p w14:paraId="19844E51" w14:textId="77777777" w:rsidR="00905682" w:rsidRPr="00F465B7" w:rsidRDefault="00905682" w:rsidP="00675382">
      <w:pPr>
        <w:autoSpaceDE w:val="0"/>
        <w:autoSpaceDN w:val="0"/>
        <w:adjustRightInd w:val="0"/>
        <w:rPr>
          <w:rFonts w:ascii="Arial" w:hAnsi="Arial" w:cs="Arial"/>
          <w:b/>
          <w:bCs/>
          <w:sz w:val="21"/>
          <w:szCs w:val="21"/>
          <w:lang w:val="es-MX"/>
        </w:rPr>
      </w:pPr>
    </w:p>
    <w:p w14:paraId="03BD4BED" w14:textId="77777777" w:rsidR="00905682" w:rsidRPr="00F465B7" w:rsidRDefault="00905682" w:rsidP="00675382">
      <w:pPr>
        <w:autoSpaceDE w:val="0"/>
        <w:autoSpaceDN w:val="0"/>
        <w:adjustRightInd w:val="0"/>
        <w:rPr>
          <w:rFonts w:ascii="Arial" w:hAnsi="Arial" w:cs="Arial"/>
          <w:b/>
          <w:bCs/>
          <w:sz w:val="21"/>
          <w:szCs w:val="21"/>
          <w:lang w:val="es-MX"/>
        </w:rPr>
      </w:pPr>
    </w:p>
    <w:p w14:paraId="1016760D" w14:textId="77777777" w:rsidR="00905682" w:rsidRPr="00F465B7" w:rsidRDefault="00905682" w:rsidP="00675382">
      <w:pPr>
        <w:autoSpaceDE w:val="0"/>
        <w:autoSpaceDN w:val="0"/>
        <w:adjustRightInd w:val="0"/>
        <w:rPr>
          <w:rFonts w:ascii="Arial" w:hAnsi="Arial" w:cs="Arial"/>
          <w:b/>
          <w:bCs/>
          <w:sz w:val="21"/>
          <w:szCs w:val="21"/>
          <w:lang w:val="es-MX"/>
        </w:rPr>
      </w:pPr>
    </w:p>
    <w:p w14:paraId="48BB97FB" w14:textId="77777777" w:rsidR="00905682" w:rsidRPr="00F465B7" w:rsidRDefault="00905682" w:rsidP="00675382">
      <w:pPr>
        <w:autoSpaceDE w:val="0"/>
        <w:autoSpaceDN w:val="0"/>
        <w:adjustRightInd w:val="0"/>
        <w:rPr>
          <w:rFonts w:ascii="Arial" w:hAnsi="Arial" w:cs="Arial"/>
          <w:b/>
          <w:bCs/>
          <w:sz w:val="21"/>
          <w:szCs w:val="21"/>
          <w:lang w:val="es-MX"/>
        </w:rPr>
      </w:pPr>
    </w:p>
    <w:p w14:paraId="5FC2480E" w14:textId="77777777" w:rsidR="00905682" w:rsidRPr="00F465B7" w:rsidRDefault="00905682" w:rsidP="00675382">
      <w:pPr>
        <w:autoSpaceDE w:val="0"/>
        <w:autoSpaceDN w:val="0"/>
        <w:adjustRightInd w:val="0"/>
        <w:rPr>
          <w:rFonts w:ascii="Arial" w:hAnsi="Arial" w:cs="Arial"/>
          <w:b/>
          <w:bCs/>
          <w:sz w:val="21"/>
          <w:szCs w:val="21"/>
          <w:lang w:val="es-MX"/>
        </w:rPr>
      </w:pPr>
    </w:p>
    <w:p w14:paraId="3B53330D" w14:textId="77777777" w:rsidR="00905682" w:rsidRPr="00F465B7" w:rsidRDefault="00905682" w:rsidP="00675382">
      <w:pPr>
        <w:autoSpaceDE w:val="0"/>
        <w:autoSpaceDN w:val="0"/>
        <w:adjustRightInd w:val="0"/>
        <w:rPr>
          <w:rFonts w:ascii="Arial" w:hAnsi="Arial" w:cs="Arial"/>
          <w:b/>
          <w:bCs/>
          <w:sz w:val="21"/>
          <w:szCs w:val="21"/>
          <w:lang w:val="es-MX"/>
        </w:rPr>
      </w:pPr>
    </w:p>
    <w:p w14:paraId="70E131A2" w14:textId="77777777" w:rsidR="003A7A41" w:rsidRPr="00C50DDD" w:rsidRDefault="005A0C66" w:rsidP="00C50DDD">
      <w:pPr>
        <w:autoSpaceDE w:val="0"/>
        <w:autoSpaceDN w:val="0"/>
        <w:adjustRightInd w:val="0"/>
        <w:jc w:val="center"/>
        <w:rPr>
          <w:rFonts w:ascii="Arial" w:hAnsi="Arial" w:cs="Arial"/>
          <w:b/>
          <w:bCs/>
          <w:sz w:val="20"/>
          <w:szCs w:val="20"/>
          <w:lang w:val="es-MX"/>
        </w:rPr>
      </w:pPr>
      <w:r w:rsidRPr="00C50DDD">
        <w:rPr>
          <w:rFonts w:ascii="Arial" w:hAnsi="Arial" w:cs="Arial"/>
          <w:b/>
          <w:bCs/>
          <w:sz w:val="20"/>
          <w:szCs w:val="20"/>
          <w:lang w:val="es-MX"/>
        </w:rPr>
        <w:lastRenderedPageBreak/>
        <w:t>ANEXO No.</w:t>
      </w:r>
      <w:r w:rsidR="003C6CA7" w:rsidRPr="00C50DDD">
        <w:rPr>
          <w:rFonts w:ascii="Arial" w:hAnsi="Arial" w:cs="Arial"/>
          <w:b/>
          <w:bCs/>
          <w:sz w:val="20"/>
          <w:szCs w:val="20"/>
          <w:lang w:val="es-MX"/>
        </w:rPr>
        <w:t xml:space="preserve"> </w:t>
      </w:r>
      <w:r w:rsidR="00CB7927" w:rsidRPr="00C50DDD">
        <w:rPr>
          <w:rFonts w:ascii="Arial" w:hAnsi="Arial" w:cs="Arial"/>
          <w:b/>
          <w:bCs/>
          <w:sz w:val="20"/>
          <w:szCs w:val="20"/>
          <w:lang w:val="es-MX"/>
        </w:rPr>
        <w:t>6</w:t>
      </w:r>
    </w:p>
    <w:p w14:paraId="0A39FFC1" w14:textId="77777777" w:rsidR="003C6CA7" w:rsidRPr="00C50DDD" w:rsidRDefault="003C6CA7" w:rsidP="00C50DDD">
      <w:pPr>
        <w:autoSpaceDE w:val="0"/>
        <w:autoSpaceDN w:val="0"/>
        <w:adjustRightInd w:val="0"/>
        <w:jc w:val="center"/>
        <w:rPr>
          <w:rFonts w:ascii="Arial" w:hAnsi="Arial" w:cs="Arial"/>
          <w:b/>
          <w:bCs/>
          <w:sz w:val="20"/>
          <w:szCs w:val="20"/>
          <w:lang w:val="es-MX"/>
        </w:rPr>
      </w:pPr>
    </w:p>
    <w:p w14:paraId="6E1548E1" w14:textId="77777777" w:rsidR="00914753" w:rsidRPr="00C50DDD" w:rsidRDefault="00914753" w:rsidP="00C50DDD">
      <w:pPr>
        <w:shd w:val="clear" w:color="auto" w:fill="FFFFFF"/>
        <w:jc w:val="center"/>
        <w:rPr>
          <w:rFonts w:ascii="Arial" w:hAnsi="Arial" w:cs="Arial"/>
          <w:b/>
          <w:sz w:val="20"/>
          <w:szCs w:val="20"/>
          <w:lang w:val="es-CO"/>
        </w:rPr>
      </w:pPr>
      <w:r w:rsidRPr="00C50DDD">
        <w:rPr>
          <w:rFonts w:ascii="Arial" w:hAnsi="Arial" w:cs="Arial"/>
          <w:b/>
          <w:sz w:val="20"/>
          <w:szCs w:val="20"/>
          <w:lang w:val="es-CO"/>
        </w:rPr>
        <w:t>MINUTA DEL CONTRATO</w:t>
      </w:r>
    </w:p>
    <w:p w14:paraId="4199E1AA" w14:textId="77777777" w:rsidR="00A70767" w:rsidRPr="00C50DDD" w:rsidRDefault="00A70767" w:rsidP="00C50DDD">
      <w:pPr>
        <w:autoSpaceDE w:val="0"/>
        <w:autoSpaceDN w:val="0"/>
        <w:adjustRightInd w:val="0"/>
        <w:jc w:val="center"/>
        <w:rPr>
          <w:rFonts w:ascii="Arial" w:hAnsi="Arial" w:cs="Arial"/>
          <w:b/>
          <w:bCs/>
          <w:sz w:val="20"/>
          <w:szCs w:val="20"/>
          <w:lang w:val="es-MX"/>
        </w:rPr>
      </w:pPr>
    </w:p>
    <w:p w14:paraId="47730F66" w14:textId="4B434144" w:rsidR="00914753" w:rsidRPr="00C50DDD" w:rsidRDefault="007A692F" w:rsidP="00C50DDD">
      <w:pPr>
        <w:pBdr>
          <w:bottom w:val="double" w:sz="6" w:space="1" w:color="auto"/>
        </w:pBdr>
        <w:tabs>
          <w:tab w:val="center" w:pos="4419"/>
        </w:tabs>
        <w:jc w:val="both"/>
        <w:rPr>
          <w:rFonts w:ascii="Arial" w:hAnsi="Arial" w:cs="Arial"/>
          <w:b/>
          <w:bCs/>
          <w:sz w:val="20"/>
          <w:szCs w:val="20"/>
          <w:lang w:val="es-CO"/>
        </w:rPr>
      </w:pPr>
      <w:r w:rsidRPr="00C50DDD">
        <w:rPr>
          <w:rFonts w:ascii="Arial" w:hAnsi="Arial" w:cs="Arial"/>
          <w:b/>
          <w:bCs/>
          <w:sz w:val="20"/>
          <w:szCs w:val="20"/>
          <w:lang w:val="es-CO"/>
        </w:rPr>
        <w:t>CONTRATO DE PRESTACIÓN DE SERVICIOS DE SALUD</w:t>
      </w:r>
      <w:r w:rsidR="001B0866" w:rsidRPr="00C50DDD">
        <w:rPr>
          <w:rFonts w:ascii="Arial" w:hAnsi="Arial" w:cs="Arial"/>
          <w:b/>
          <w:bCs/>
          <w:sz w:val="20"/>
          <w:szCs w:val="20"/>
          <w:lang w:val="es-CO"/>
        </w:rPr>
        <w:t xml:space="preserve"> </w:t>
      </w:r>
      <w:r w:rsidR="00914753" w:rsidRPr="00C50DDD">
        <w:rPr>
          <w:rFonts w:ascii="Arial" w:hAnsi="Arial" w:cs="Arial"/>
          <w:b/>
          <w:bCs/>
          <w:sz w:val="20"/>
          <w:szCs w:val="20"/>
          <w:lang w:val="es-CO"/>
        </w:rPr>
        <w:t xml:space="preserve">PN </w:t>
      </w:r>
      <w:r w:rsidRPr="00C50DDD">
        <w:rPr>
          <w:rFonts w:ascii="Arial" w:hAnsi="Arial" w:cs="Arial"/>
          <w:b/>
          <w:bCs/>
          <w:sz w:val="20"/>
          <w:szCs w:val="20"/>
          <w:lang w:val="es-CO"/>
        </w:rPr>
        <w:t>RASES No. 3</w:t>
      </w:r>
      <w:r w:rsidR="00914753" w:rsidRPr="00C50DDD">
        <w:rPr>
          <w:rFonts w:ascii="Arial" w:hAnsi="Arial" w:cs="Arial"/>
          <w:b/>
          <w:bCs/>
          <w:sz w:val="20"/>
          <w:szCs w:val="20"/>
          <w:lang w:val="es-CO"/>
        </w:rPr>
        <w:t xml:space="preserve">. ______________ </w:t>
      </w:r>
      <w:r w:rsidRPr="00C50DDD">
        <w:rPr>
          <w:rFonts w:ascii="Arial" w:hAnsi="Arial" w:cs="Arial"/>
          <w:b/>
          <w:bCs/>
          <w:color w:val="000000" w:themeColor="text1"/>
          <w:sz w:val="20"/>
          <w:szCs w:val="20"/>
        </w:rPr>
        <w:t>CELEBRADO ENTRE LA POLICÍA NACIONAL – DIRECCIÓN DE SANIDAD – REGIONAL DE ASEGURAMIENTO EN SALUD No 3, IDENTIFICADA CON NIT: 900.339.410-8 Y LA ENTIDAD</w:t>
      </w:r>
      <w:r w:rsidR="00914753" w:rsidRPr="00C50DDD">
        <w:rPr>
          <w:rFonts w:ascii="Arial" w:hAnsi="Arial" w:cs="Arial"/>
          <w:b/>
          <w:bCs/>
          <w:sz w:val="20"/>
          <w:szCs w:val="20"/>
          <w:lang w:val="es-CO"/>
        </w:rPr>
        <w:t xml:space="preserve"> _______________ CUYO OBJETO ES_______________________</w:t>
      </w:r>
    </w:p>
    <w:p w14:paraId="24229153" w14:textId="77777777" w:rsidR="00914753" w:rsidRPr="00C50DDD" w:rsidRDefault="00914753" w:rsidP="00C50DDD">
      <w:pPr>
        <w:tabs>
          <w:tab w:val="center" w:pos="4419"/>
        </w:tabs>
        <w:jc w:val="both"/>
        <w:rPr>
          <w:rFonts w:ascii="Arial" w:hAnsi="Arial" w:cs="Arial"/>
          <w:b/>
          <w:bCs/>
          <w:sz w:val="20"/>
          <w:szCs w:val="20"/>
          <w:lang w:val="es-CO"/>
        </w:rPr>
      </w:pPr>
    </w:p>
    <w:p w14:paraId="5D2DEBC0" w14:textId="01EA4D65" w:rsidR="00914753" w:rsidRPr="00C9254D" w:rsidRDefault="007A692F" w:rsidP="00C50DDD">
      <w:pPr>
        <w:jc w:val="both"/>
        <w:rPr>
          <w:rFonts w:ascii="Arial" w:hAnsi="Arial" w:cs="Arial"/>
          <w:color w:val="000000" w:themeColor="text1"/>
          <w:sz w:val="20"/>
          <w:szCs w:val="20"/>
          <w:shd w:val="clear" w:color="auto" w:fill="FFFFFF" w:themeFill="background1"/>
        </w:rPr>
      </w:pPr>
      <w:r w:rsidRPr="00C50DDD">
        <w:rPr>
          <w:rFonts w:ascii="Arial" w:hAnsi="Arial" w:cs="Arial"/>
          <w:bCs/>
          <w:iCs/>
          <w:color w:val="000000" w:themeColor="text1"/>
          <w:sz w:val="20"/>
          <w:szCs w:val="20"/>
          <w:shd w:val="clear" w:color="auto" w:fill="FFFFFF" w:themeFill="background1"/>
        </w:rPr>
        <w:t>Entre los suscritos a saber, el señor Teniente Coronel</w:t>
      </w:r>
      <w:r w:rsidRPr="00C50DDD">
        <w:rPr>
          <w:rFonts w:ascii="Arial" w:hAnsi="Arial" w:cs="Arial"/>
          <w:color w:val="000000" w:themeColor="text1"/>
          <w:sz w:val="20"/>
          <w:szCs w:val="20"/>
          <w:shd w:val="clear" w:color="auto" w:fill="FFFFFF" w:themeFill="background1"/>
        </w:rPr>
        <w:t xml:space="preserve"> </w:t>
      </w:r>
      <w:r w:rsidRPr="00C50DDD">
        <w:rPr>
          <w:rFonts w:ascii="Arial" w:hAnsi="Arial" w:cs="Arial"/>
          <w:b/>
          <w:bCs/>
          <w:iCs/>
          <w:color w:val="000000" w:themeColor="text1"/>
          <w:sz w:val="20"/>
          <w:szCs w:val="20"/>
          <w:shd w:val="clear" w:color="auto" w:fill="FFFFFF" w:themeFill="background1"/>
        </w:rPr>
        <w:t>GILBERTO GUTIÉRREZ BOTELLO</w:t>
      </w:r>
      <w:r w:rsidRPr="00C50DDD">
        <w:rPr>
          <w:rFonts w:ascii="Arial" w:hAnsi="Arial" w:cs="Arial"/>
          <w:bCs/>
          <w:iCs/>
          <w:color w:val="000000" w:themeColor="text1"/>
          <w:sz w:val="20"/>
          <w:szCs w:val="20"/>
          <w:shd w:val="clear" w:color="auto" w:fill="FFFFFF" w:themeFill="background1"/>
        </w:rPr>
        <w:t xml:space="preserve">, mayor de edad, vecino de esta ciudad, identificado con la Cédula de Ciudadanía </w:t>
      </w:r>
      <w:r w:rsidRPr="00C50DDD">
        <w:rPr>
          <w:rFonts w:ascii="Arial" w:hAnsi="Arial" w:cs="Arial"/>
          <w:bCs/>
          <w:iCs/>
          <w:color w:val="000000" w:themeColor="text1"/>
          <w:sz w:val="20"/>
          <w:szCs w:val="20"/>
        </w:rPr>
        <w:t xml:space="preserve">Número </w:t>
      </w:r>
      <w:r w:rsidRPr="00C50DDD">
        <w:rPr>
          <w:rFonts w:ascii="Arial" w:hAnsi="Arial" w:cs="Arial"/>
          <w:color w:val="000000" w:themeColor="text1"/>
          <w:sz w:val="20"/>
          <w:szCs w:val="20"/>
          <w:lang w:val="es-ES_tradnl"/>
        </w:rPr>
        <w:t>88.033.546 Expedida en Pamplona Norte de Santander,</w:t>
      </w:r>
      <w:r w:rsidRPr="00C50DDD">
        <w:rPr>
          <w:rFonts w:ascii="Arial" w:hAnsi="Arial" w:cs="Arial"/>
          <w:bCs/>
          <w:iCs/>
          <w:color w:val="000000" w:themeColor="text1"/>
          <w:sz w:val="20"/>
          <w:szCs w:val="20"/>
        </w:rPr>
        <w:t xml:space="preserve"> obrando en</w:t>
      </w:r>
      <w:r w:rsidRPr="00C50DDD">
        <w:rPr>
          <w:rFonts w:ascii="Arial" w:hAnsi="Arial" w:cs="Arial"/>
          <w:bCs/>
          <w:iCs/>
          <w:color w:val="000000" w:themeColor="text1"/>
          <w:sz w:val="20"/>
          <w:szCs w:val="20"/>
          <w:shd w:val="clear" w:color="auto" w:fill="FFFFFF" w:themeFill="background1"/>
        </w:rPr>
        <w:t xml:space="preserve"> nombre de </w:t>
      </w:r>
      <w:r w:rsidRPr="00C50DDD">
        <w:rPr>
          <w:rFonts w:ascii="Arial" w:hAnsi="Arial" w:cs="Arial"/>
          <w:b/>
          <w:bCs/>
          <w:iCs/>
          <w:color w:val="000000" w:themeColor="text1"/>
          <w:sz w:val="20"/>
          <w:szCs w:val="20"/>
          <w:shd w:val="clear" w:color="auto" w:fill="FFFFFF" w:themeFill="background1"/>
        </w:rPr>
        <w:t xml:space="preserve">LA NACIÓN </w:t>
      </w:r>
      <w:r w:rsidRPr="00C50DDD">
        <w:rPr>
          <w:rFonts w:ascii="Arial" w:hAnsi="Arial" w:cs="Arial"/>
          <w:bCs/>
          <w:iCs/>
          <w:color w:val="000000" w:themeColor="text1"/>
          <w:sz w:val="20"/>
          <w:szCs w:val="20"/>
          <w:shd w:val="clear" w:color="auto" w:fill="FFFFFF" w:themeFill="background1"/>
        </w:rPr>
        <w:t>–</w:t>
      </w:r>
      <w:r w:rsidRPr="00C50DDD">
        <w:rPr>
          <w:rFonts w:ascii="Arial" w:hAnsi="Arial" w:cs="Arial"/>
          <w:b/>
          <w:bCs/>
          <w:iCs/>
          <w:color w:val="000000" w:themeColor="text1"/>
          <w:sz w:val="20"/>
          <w:szCs w:val="20"/>
          <w:shd w:val="clear" w:color="auto" w:fill="FFFFFF" w:themeFill="background1"/>
        </w:rPr>
        <w:t xml:space="preserve"> POLICÍA NACIONAL </w:t>
      </w:r>
      <w:r w:rsidRPr="00C50DDD">
        <w:rPr>
          <w:rFonts w:ascii="Arial" w:hAnsi="Arial" w:cs="Arial"/>
          <w:bCs/>
          <w:iCs/>
          <w:color w:val="000000" w:themeColor="text1"/>
          <w:sz w:val="20"/>
          <w:szCs w:val="20"/>
          <w:shd w:val="clear" w:color="auto" w:fill="FFFFFF" w:themeFill="background1"/>
        </w:rPr>
        <w:t xml:space="preserve">– </w:t>
      </w:r>
      <w:r w:rsidRPr="00C50DDD">
        <w:rPr>
          <w:rFonts w:ascii="Arial" w:hAnsi="Arial" w:cs="Arial"/>
          <w:b/>
          <w:bCs/>
          <w:iCs/>
          <w:color w:val="000000" w:themeColor="text1"/>
          <w:sz w:val="20"/>
          <w:szCs w:val="20"/>
          <w:shd w:val="clear" w:color="auto" w:fill="FFFFFF" w:themeFill="background1"/>
        </w:rPr>
        <w:t xml:space="preserve">DIRECCIÓN DE SANIDAD </w:t>
      </w:r>
      <w:r w:rsidRPr="00C50DDD">
        <w:rPr>
          <w:rFonts w:ascii="Arial" w:hAnsi="Arial" w:cs="Arial"/>
          <w:bCs/>
          <w:iCs/>
          <w:color w:val="000000" w:themeColor="text1"/>
          <w:sz w:val="20"/>
          <w:szCs w:val="20"/>
          <w:shd w:val="clear" w:color="auto" w:fill="FFFFFF" w:themeFill="background1"/>
        </w:rPr>
        <w:t xml:space="preserve">como Jefe de la Regional de Aseguramiento en Salud No.3, </w:t>
      </w:r>
      <w:r w:rsidRPr="00C50DDD">
        <w:rPr>
          <w:rFonts w:ascii="Arial" w:hAnsi="Arial" w:cs="Arial"/>
          <w:color w:val="000000" w:themeColor="text1"/>
          <w:sz w:val="20"/>
          <w:szCs w:val="20"/>
          <w:shd w:val="clear" w:color="auto" w:fill="FFFFFF" w:themeFill="background1"/>
        </w:rPr>
        <w:t xml:space="preserve">según Orden interna Nro. 003 del 07/01/2025 emanada de la Dirección de Sanidad de la Policía Nacional, y por la otra, el </w:t>
      </w:r>
      <w:r w:rsidRPr="00C50DDD">
        <w:rPr>
          <w:rFonts w:ascii="Arial" w:hAnsi="Arial" w:cs="Arial"/>
          <w:b/>
          <w:color w:val="000000" w:themeColor="text1"/>
          <w:sz w:val="20"/>
          <w:szCs w:val="20"/>
          <w:shd w:val="clear" w:color="auto" w:fill="FFFFFF" w:themeFill="background1"/>
        </w:rPr>
        <w:t>CONTRATISTA</w:t>
      </w:r>
      <w:r w:rsidRPr="007A692F">
        <w:rPr>
          <w:rFonts w:ascii="Arial" w:hAnsi="Arial" w:cs="Arial"/>
          <w:color w:val="000000" w:themeColor="text1"/>
          <w:sz w:val="20"/>
          <w:szCs w:val="20"/>
          <w:shd w:val="clear" w:color="auto" w:fill="FFFFFF" w:themeFill="background1"/>
        </w:rPr>
        <w:t>, debidamente identificados como aparece en el anexo No.1 “DATOS DEL CONTRATO”, hemos convenido celebrar el presente contrato, previos los siguientes considerandos:</w:t>
      </w:r>
      <w:r w:rsidRPr="007A692F">
        <w:rPr>
          <w:rFonts w:ascii="Arial" w:hAnsi="Arial" w:cs="Arial"/>
          <w:b/>
          <w:color w:val="000000" w:themeColor="text1"/>
          <w:sz w:val="20"/>
          <w:szCs w:val="20"/>
          <w:shd w:val="clear" w:color="auto" w:fill="FFFFFF" w:themeFill="background1"/>
        </w:rPr>
        <w:t xml:space="preserve"> a)</w:t>
      </w:r>
      <w:r w:rsidRPr="007A692F">
        <w:rPr>
          <w:rFonts w:ascii="Arial" w:hAnsi="Arial" w:cs="Arial"/>
          <w:color w:val="000000" w:themeColor="text1"/>
          <w:sz w:val="20"/>
          <w:szCs w:val="20"/>
          <w:shd w:val="clear" w:color="auto" w:fill="FFFFFF" w:themeFill="background1"/>
        </w:rPr>
        <w:t xml:space="preserve"> Que se elaboraron los estudios previos de conformidad con lo señalado en el artículo 2.2.1.1.2.1.1 del Decreto 1082 de 2015. </w:t>
      </w:r>
      <w:r w:rsidRPr="007A692F">
        <w:rPr>
          <w:rFonts w:ascii="Arial" w:hAnsi="Arial" w:cs="Arial"/>
          <w:b/>
          <w:color w:val="000000" w:themeColor="text1"/>
          <w:sz w:val="20"/>
          <w:szCs w:val="20"/>
          <w:shd w:val="clear" w:color="auto" w:fill="FFFFFF" w:themeFill="background1"/>
        </w:rPr>
        <w:t>b)</w:t>
      </w:r>
      <w:r w:rsidRPr="007A692F">
        <w:rPr>
          <w:rFonts w:ascii="Arial" w:hAnsi="Arial" w:cs="Arial"/>
          <w:color w:val="000000" w:themeColor="text1"/>
          <w:sz w:val="20"/>
          <w:szCs w:val="20"/>
          <w:shd w:val="clear" w:color="auto" w:fill="FFFFFF" w:themeFill="background1"/>
        </w:rPr>
        <w:t xml:space="preserve"> Que, al momento de la apertura del proceso de selección, se contó con la respectiva apropiación presupuestal que respalda el presente compromiso. </w:t>
      </w:r>
      <w:r w:rsidRPr="007A692F">
        <w:rPr>
          <w:rFonts w:ascii="Arial" w:hAnsi="Arial" w:cs="Arial"/>
          <w:b/>
          <w:color w:val="000000" w:themeColor="text1"/>
          <w:sz w:val="20"/>
          <w:szCs w:val="20"/>
          <w:shd w:val="clear" w:color="auto" w:fill="FFFFFF" w:themeFill="background1"/>
        </w:rPr>
        <w:t>c)</w:t>
      </w:r>
      <w:r w:rsidRPr="007A692F">
        <w:rPr>
          <w:rFonts w:ascii="Arial" w:hAnsi="Arial" w:cs="Arial"/>
          <w:color w:val="000000" w:themeColor="text1"/>
          <w:sz w:val="20"/>
          <w:szCs w:val="20"/>
          <w:shd w:val="clear" w:color="auto" w:fill="FFFFFF" w:themeFill="background1"/>
        </w:rPr>
        <w:t xml:space="preserve"> Que el presente contrato se deriva de un proceso de contratación realizado por la modalidad de Selección Abreviada para la Prestación de Servicios de Salud acorde el artículo 2.2.1.2.1.2.21 del Decreto 1082 de 2015, agotando el procedimiento para la Selección Abreviada de Menor Cuantía, según el artículo 2.2.1.2.1.2.20 de la misma norma. </w:t>
      </w:r>
      <w:r w:rsidRPr="007A692F">
        <w:rPr>
          <w:rFonts w:ascii="Arial" w:hAnsi="Arial" w:cs="Arial"/>
          <w:b/>
          <w:bCs/>
          <w:color w:val="000000" w:themeColor="text1"/>
          <w:sz w:val="20"/>
          <w:szCs w:val="20"/>
          <w:shd w:val="clear" w:color="auto" w:fill="FFFFFF" w:themeFill="background1"/>
        </w:rPr>
        <w:t>d)</w:t>
      </w:r>
      <w:r w:rsidRPr="007A692F">
        <w:rPr>
          <w:rFonts w:ascii="Arial" w:hAnsi="Arial" w:cs="Arial"/>
          <w:color w:val="000000" w:themeColor="text1"/>
          <w:sz w:val="20"/>
          <w:szCs w:val="20"/>
          <w:shd w:val="clear" w:color="auto" w:fill="FFFFFF" w:themeFill="background1"/>
        </w:rPr>
        <w:t xml:space="preserve"> La </w:t>
      </w:r>
      <w:r w:rsidRPr="007A692F">
        <w:rPr>
          <w:rFonts w:ascii="Arial" w:hAnsi="Arial" w:cs="Arial"/>
          <w:b/>
          <w:color w:val="000000" w:themeColor="text1"/>
          <w:sz w:val="20"/>
          <w:szCs w:val="20"/>
          <w:shd w:val="clear" w:color="auto" w:fill="FFFFFF" w:themeFill="background1"/>
        </w:rPr>
        <w:t>POLICÍA NACIONAL</w:t>
      </w:r>
      <w:r w:rsidRPr="007A692F">
        <w:rPr>
          <w:rFonts w:ascii="Arial" w:hAnsi="Arial" w:cs="Arial"/>
          <w:color w:val="000000" w:themeColor="text1"/>
          <w:sz w:val="20"/>
          <w:szCs w:val="20"/>
          <w:shd w:val="clear" w:color="auto" w:fill="FFFFFF" w:themeFill="background1"/>
        </w:rPr>
        <w:t xml:space="preserve"> designará un supervisor para el presente contrato, el cual mantendrá comunicación con el </w:t>
      </w:r>
      <w:r w:rsidRPr="007A692F">
        <w:rPr>
          <w:rFonts w:ascii="Arial" w:hAnsi="Arial" w:cs="Arial"/>
          <w:b/>
          <w:color w:val="000000" w:themeColor="text1"/>
          <w:sz w:val="20"/>
          <w:szCs w:val="20"/>
          <w:shd w:val="clear" w:color="auto" w:fill="FFFFFF" w:themeFill="background1"/>
        </w:rPr>
        <w:t>CONTRATISTA</w:t>
      </w:r>
      <w:r w:rsidRPr="007A692F">
        <w:rPr>
          <w:rFonts w:ascii="Arial" w:hAnsi="Arial" w:cs="Arial"/>
          <w:color w:val="000000" w:themeColor="text1"/>
          <w:sz w:val="20"/>
          <w:szCs w:val="20"/>
          <w:shd w:val="clear" w:color="auto" w:fill="FFFFFF" w:themeFill="background1"/>
        </w:rPr>
        <w:t xml:space="preserve">, durante el desarrollo del Contrato y ejercerá las funciones prescritas en la Resolución 00090 del 15 de enero de 2018 de la Policía Nacional. </w:t>
      </w:r>
      <w:r w:rsidRPr="007A692F">
        <w:rPr>
          <w:rFonts w:ascii="Arial" w:hAnsi="Arial" w:cs="Arial"/>
          <w:b/>
          <w:color w:val="000000" w:themeColor="text1"/>
          <w:sz w:val="20"/>
          <w:szCs w:val="20"/>
          <w:shd w:val="clear" w:color="auto" w:fill="FFFFFF" w:themeFill="background1"/>
        </w:rPr>
        <w:t>e)</w:t>
      </w:r>
      <w:r w:rsidRPr="007A692F">
        <w:rPr>
          <w:rFonts w:ascii="Arial" w:hAnsi="Arial" w:cs="Arial"/>
          <w:color w:val="000000" w:themeColor="text1"/>
          <w:sz w:val="20"/>
          <w:szCs w:val="20"/>
          <w:shd w:val="clear" w:color="auto" w:fill="FFFFFF" w:themeFill="background1"/>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7A692F">
        <w:rPr>
          <w:rFonts w:ascii="Arial" w:hAnsi="Arial" w:cs="Arial"/>
          <w:b/>
          <w:color w:val="000000" w:themeColor="text1"/>
          <w:sz w:val="20"/>
          <w:szCs w:val="20"/>
          <w:shd w:val="clear" w:color="auto" w:fill="FFFFFF" w:themeFill="background1"/>
        </w:rPr>
        <w:t>PRIMERA. OBJETO:</w:t>
      </w:r>
      <w:r w:rsidRPr="007A692F">
        <w:rPr>
          <w:rFonts w:ascii="Arial" w:hAnsi="Arial" w:cs="Arial"/>
          <w:color w:val="000000" w:themeColor="text1"/>
          <w:sz w:val="20"/>
          <w:szCs w:val="20"/>
          <w:shd w:val="clear" w:color="auto" w:fill="FFFFFF" w:themeFill="background1"/>
        </w:rPr>
        <w:t xml:space="preserve"> El objeto del presente contrato es la prestación de servicios según las condiciones señaladas en el anexo No.1 “DATOS DEL CONTRATO”.</w:t>
      </w:r>
      <w:r w:rsidRPr="007A692F">
        <w:rPr>
          <w:rFonts w:ascii="Arial" w:hAnsi="Arial" w:cs="Arial"/>
          <w:b/>
          <w:color w:val="000000" w:themeColor="text1"/>
          <w:sz w:val="20"/>
          <w:szCs w:val="20"/>
          <w:shd w:val="clear" w:color="auto" w:fill="FFFFFF" w:themeFill="background1"/>
        </w:rPr>
        <w:t xml:space="preserve"> SEGUNDA. FINALIDADES DEL CONTRATO:</w:t>
      </w:r>
      <w:r w:rsidRPr="007A692F">
        <w:rPr>
          <w:rFonts w:ascii="Arial" w:hAnsi="Arial" w:cs="Arial"/>
          <w:color w:val="000000" w:themeColor="text1"/>
          <w:sz w:val="20"/>
          <w:szCs w:val="20"/>
          <w:shd w:val="clear" w:color="auto" w:fill="FFFFFF" w:themeFill="background1"/>
        </w:rPr>
        <w:t xml:space="preserve"> El presente contrato está orientado a lograr la efectiva y eficiente prestación del servicio propio de la Policía Nacional, en consecuencia, </w:t>
      </w:r>
      <w:r w:rsidRPr="007A692F">
        <w:rPr>
          <w:rFonts w:ascii="Arial" w:hAnsi="Arial" w:cs="Arial"/>
          <w:b/>
          <w:color w:val="000000" w:themeColor="text1"/>
          <w:sz w:val="20"/>
          <w:szCs w:val="20"/>
          <w:shd w:val="clear" w:color="auto" w:fill="FFFFFF" w:themeFill="background1"/>
        </w:rPr>
        <w:t xml:space="preserve">EL CONTRATISTA </w:t>
      </w:r>
      <w:r w:rsidRPr="007A692F">
        <w:rPr>
          <w:rFonts w:ascii="Arial" w:hAnsi="Arial" w:cs="Arial"/>
          <w:color w:val="000000" w:themeColor="text1"/>
          <w:sz w:val="20"/>
          <w:szCs w:val="20"/>
          <w:shd w:val="clear" w:color="auto" w:fill="FFFFFF" w:themeFill="background1"/>
        </w:rPr>
        <w:t>se compromete con la</w:t>
      </w:r>
      <w:r w:rsidRPr="007A692F">
        <w:rPr>
          <w:rFonts w:ascii="Arial" w:hAnsi="Arial" w:cs="Arial"/>
          <w:b/>
          <w:color w:val="000000" w:themeColor="text1"/>
          <w:sz w:val="20"/>
          <w:szCs w:val="20"/>
          <w:shd w:val="clear" w:color="auto" w:fill="FFFFFF" w:themeFill="background1"/>
        </w:rPr>
        <w:t xml:space="preserve"> POLICÍA NACIONAL</w:t>
      </w:r>
      <w:r w:rsidRPr="007A692F">
        <w:rPr>
          <w:rFonts w:ascii="Arial" w:hAnsi="Arial" w:cs="Arial"/>
          <w:color w:val="000000" w:themeColor="text1"/>
          <w:sz w:val="20"/>
          <w:szCs w:val="20"/>
          <w:shd w:val="clear" w:color="auto" w:fill="FFFFFF" w:themeFill="background1"/>
        </w:rPr>
        <w:t xml:space="preserve"> a prestar los servicios requeridos para suplir las necesidades definidas en los estudios previos. En tal sentido, queda claro que todas las obligaciones a cargo del </w:t>
      </w:r>
      <w:r w:rsidRPr="007A692F">
        <w:rPr>
          <w:rFonts w:ascii="Arial" w:hAnsi="Arial" w:cs="Arial"/>
          <w:b/>
          <w:color w:val="000000" w:themeColor="text1"/>
          <w:sz w:val="20"/>
          <w:szCs w:val="20"/>
          <w:shd w:val="clear" w:color="auto" w:fill="FFFFFF" w:themeFill="background1"/>
        </w:rPr>
        <w:t>CONTRATISTA</w:t>
      </w:r>
      <w:r w:rsidRPr="007A692F">
        <w:rPr>
          <w:rFonts w:ascii="Arial" w:hAnsi="Arial" w:cs="Arial"/>
          <w:color w:val="000000" w:themeColor="text1"/>
          <w:sz w:val="20"/>
          <w:szCs w:val="20"/>
          <w:shd w:val="clear" w:color="auto" w:fill="FFFFFF" w:themeFill="background1"/>
        </w:rPr>
        <w:t>, derivadas del presente contrato, así como de la naturaleza de su objeto y las finalidades por él previstas, son obligaciones de resultado (Entiéndase el acceso al servicio ofertado).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7A692F">
        <w:rPr>
          <w:rFonts w:ascii="Arial" w:hAnsi="Arial" w:cs="Arial"/>
          <w:b/>
          <w:color w:val="000000" w:themeColor="text1"/>
          <w:sz w:val="20"/>
          <w:szCs w:val="20"/>
          <w:shd w:val="clear" w:color="auto" w:fill="FFFFFF" w:themeFill="background1"/>
        </w:rPr>
        <w:t xml:space="preserve"> TERCERA. -VALOR: </w:t>
      </w:r>
      <w:r w:rsidRPr="007A692F">
        <w:rPr>
          <w:rFonts w:ascii="Arial" w:hAnsi="Arial" w:cs="Arial"/>
          <w:color w:val="000000" w:themeColor="text1"/>
          <w:sz w:val="20"/>
          <w:szCs w:val="20"/>
          <w:shd w:val="clear" w:color="auto" w:fill="FFFFFF" w:themeFill="background1"/>
        </w:rPr>
        <w:t xml:space="preserve">Para efectos legales, fiscales y presupuestales, el valor del contrato asciende a la suma descrita en el anexo No.1 “DATOS DEL CONTRATO”. </w:t>
      </w:r>
      <w:r w:rsidRPr="007A692F">
        <w:rPr>
          <w:rFonts w:ascii="Arial" w:hAnsi="Arial" w:cs="Arial"/>
          <w:b/>
          <w:color w:val="000000" w:themeColor="text1"/>
          <w:sz w:val="20"/>
          <w:szCs w:val="20"/>
          <w:shd w:val="clear" w:color="auto" w:fill="FFFFFF" w:themeFill="background1"/>
        </w:rPr>
        <w:t>PARÁGRAFO:</w:t>
      </w:r>
      <w:r w:rsidRPr="007A692F">
        <w:rPr>
          <w:rFonts w:ascii="Arial" w:hAnsi="Arial" w:cs="Arial"/>
          <w:color w:val="000000" w:themeColor="text1"/>
          <w:sz w:val="20"/>
          <w:szCs w:val="20"/>
          <w:shd w:val="clear" w:color="auto" w:fill="FFFFFF" w:themeFill="background1"/>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w:t>
      </w:r>
      <w:r w:rsidRPr="007A692F">
        <w:rPr>
          <w:rFonts w:ascii="Arial" w:hAnsi="Arial" w:cs="Arial"/>
          <w:b/>
          <w:color w:val="000000" w:themeColor="text1"/>
          <w:sz w:val="20"/>
          <w:szCs w:val="20"/>
          <w:shd w:val="clear" w:color="auto" w:fill="FFFFFF" w:themeFill="background1"/>
        </w:rPr>
        <w:t xml:space="preserve">EL CONTRATISTA </w:t>
      </w:r>
      <w:r w:rsidRPr="007A692F">
        <w:rPr>
          <w:rFonts w:ascii="Arial" w:hAnsi="Arial" w:cs="Arial"/>
          <w:color w:val="000000" w:themeColor="text1"/>
          <w:sz w:val="20"/>
          <w:szCs w:val="20"/>
          <w:shd w:val="clear" w:color="auto" w:fill="FFFFFF" w:themeFill="background1"/>
        </w:rPr>
        <w:t>pretende obtener, en consecuencia, no se aceptarán solicitudes de reajustes, fundamentados en estas circunstancias.</w:t>
      </w:r>
      <w:r w:rsidRPr="007A692F">
        <w:rPr>
          <w:rFonts w:ascii="Arial" w:hAnsi="Arial" w:cs="Arial"/>
          <w:b/>
          <w:color w:val="000000" w:themeColor="text1"/>
          <w:sz w:val="20"/>
          <w:szCs w:val="20"/>
          <w:shd w:val="clear" w:color="auto" w:fill="FFFFFF" w:themeFill="background1"/>
        </w:rPr>
        <w:t xml:space="preserve"> CUARTA. FORMA DE PAGO. LA POLICÍA NACIONAL</w:t>
      </w:r>
      <w:r w:rsidRPr="007A692F">
        <w:rPr>
          <w:rFonts w:ascii="Arial" w:hAnsi="Arial" w:cs="Arial"/>
          <w:color w:val="000000" w:themeColor="text1"/>
          <w:sz w:val="20"/>
          <w:szCs w:val="20"/>
          <w:shd w:val="clear" w:color="auto" w:fill="FFFFFF" w:themeFill="background1"/>
        </w:rPr>
        <w:t xml:space="preserve"> pagará al </w:t>
      </w:r>
      <w:r w:rsidRPr="007A692F">
        <w:rPr>
          <w:rFonts w:ascii="Arial" w:hAnsi="Arial" w:cs="Arial"/>
          <w:b/>
          <w:color w:val="000000" w:themeColor="text1"/>
          <w:sz w:val="20"/>
          <w:szCs w:val="20"/>
          <w:shd w:val="clear" w:color="auto" w:fill="FFFFFF" w:themeFill="background1"/>
        </w:rPr>
        <w:t>CONTRATISTA</w:t>
      </w:r>
      <w:r w:rsidRPr="007A692F">
        <w:rPr>
          <w:rFonts w:ascii="Arial" w:hAnsi="Arial" w:cs="Arial"/>
          <w:color w:val="000000" w:themeColor="text1"/>
          <w:sz w:val="20"/>
          <w:szCs w:val="20"/>
          <w:shd w:val="clear" w:color="auto" w:fill="FFFFFF" w:themeFill="background1"/>
        </w:rPr>
        <w:t xml:space="preserve"> el valor de este contrato de conformidad con lo dispuesto en el anexo No.1 “DATOS DEL CONTRATO”. </w:t>
      </w:r>
      <w:r w:rsidRPr="007A692F">
        <w:rPr>
          <w:rFonts w:ascii="Arial" w:hAnsi="Arial" w:cs="Arial"/>
          <w:b/>
          <w:color w:val="000000" w:themeColor="text1"/>
          <w:sz w:val="20"/>
          <w:szCs w:val="20"/>
          <w:shd w:val="clear" w:color="auto" w:fill="FFFFFF" w:themeFill="background1"/>
        </w:rPr>
        <w:t>PARÁGRAFO PRIMERO-</w:t>
      </w:r>
      <w:r w:rsidRPr="007A692F">
        <w:rPr>
          <w:rFonts w:ascii="Arial" w:hAnsi="Arial" w:cs="Arial"/>
          <w:color w:val="000000" w:themeColor="text1"/>
          <w:sz w:val="20"/>
          <w:szCs w:val="20"/>
          <w:shd w:val="clear" w:color="auto" w:fill="FFFFFF" w:themeFill="background1"/>
        </w:rPr>
        <w:t xml:space="preserve"> </w:t>
      </w:r>
      <w:r w:rsidRPr="007A692F">
        <w:rPr>
          <w:rFonts w:ascii="Arial" w:hAnsi="Arial" w:cs="Arial"/>
          <w:b/>
          <w:color w:val="000000" w:themeColor="text1"/>
          <w:sz w:val="20"/>
          <w:szCs w:val="20"/>
          <w:shd w:val="clear" w:color="auto" w:fill="FFFFFF" w:themeFill="background1"/>
        </w:rPr>
        <w:t>CUENTA PARA PAGOS:</w:t>
      </w:r>
      <w:r w:rsidRPr="007A692F">
        <w:rPr>
          <w:rFonts w:ascii="Arial" w:hAnsi="Arial" w:cs="Arial"/>
          <w:color w:val="000000" w:themeColor="text1"/>
          <w:sz w:val="20"/>
          <w:szCs w:val="20"/>
          <w:shd w:val="clear" w:color="auto" w:fill="FFFFFF" w:themeFill="background1"/>
        </w:rPr>
        <w:t xml:space="preserve"> Los pagos previstos en esta cláusula se acreditarán a la cuenta que se indica en el anexo No.1 “DATOS DEL CONTRATO”, a favor del </w:t>
      </w:r>
      <w:r w:rsidRPr="007A692F">
        <w:rPr>
          <w:rFonts w:ascii="Arial" w:hAnsi="Arial" w:cs="Arial"/>
          <w:b/>
          <w:color w:val="000000" w:themeColor="text1"/>
          <w:sz w:val="20"/>
          <w:szCs w:val="20"/>
          <w:shd w:val="clear" w:color="auto" w:fill="FFFFFF" w:themeFill="background1"/>
        </w:rPr>
        <w:t>CONTRATISTA</w:t>
      </w:r>
      <w:r w:rsidRPr="007A692F">
        <w:rPr>
          <w:rFonts w:ascii="Arial" w:hAnsi="Arial" w:cs="Arial"/>
          <w:color w:val="000000" w:themeColor="text1"/>
          <w:sz w:val="20"/>
          <w:szCs w:val="20"/>
          <w:shd w:val="clear" w:color="auto" w:fill="FFFFFF" w:themeFill="background1"/>
        </w:rPr>
        <w:t>,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7A692F">
        <w:rPr>
          <w:rFonts w:ascii="Arial" w:hAnsi="Arial" w:cs="Arial"/>
          <w:b/>
          <w:color w:val="000000" w:themeColor="text1"/>
          <w:sz w:val="20"/>
          <w:szCs w:val="20"/>
          <w:shd w:val="clear" w:color="auto" w:fill="FFFFFF" w:themeFill="background1"/>
        </w:rPr>
        <w:t xml:space="preserve"> QUINTA. - APROPIACIÓN PRESUPUESTAL: </w:t>
      </w:r>
      <w:r w:rsidRPr="007A692F">
        <w:rPr>
          <w:rFonts w:ascii="Arial" w:hAnsi="Arial" w:cs="Arial"/>
          <w:color w:val="000000" w:themeColor="text1"/>
          <w:sz w:val="20"/>
          <w:szCs w:val="20"/>
          <w:shd w:val="clear" w:color="auto" w:fill="FFFFFF" w:themeFill="background1"/>
        </w:rPr>
        <w:t>El presente contrato está amparado por</w:t>
      </w:r>
      <w:r w:rsidRPr="007A692F">
        <w:rPr>
          <w:rFonts w:ascii="Arial" w:hAnsi="Arial" w:cs="Arial"/>
          <w:bCs/>
          <w:color w:val="000000" w:themeColor="text1"/>
          <w:sz w:val="20"/>
          <w:szCs w:val="20"/>
          <w:shd w:val="clear" w:color="auto" w:fill="FFFFFF" w:themeFill="background1"/>
        </w:rPr>
        <w:t xml:space="preserve"> Certificado de Disponibilidad Presupuestal </w:t>
      </w:r>
      <w:r w:rsidR="001D0262" w:rsidRPr="001D0262">
        <w:rPr>
          <w:rFonts w:ascii="Arial" w:hAnsi="Arial" w:cs="Arial"/>
          <w:b/>
          <w:color w:val="000000"/>
          <w:sz w:val="20"/>
          <w:szCs w:val="20"/>
          <w:u w:val="single"/>
        </w:rPr>
        <w:t xml:space="preserve">SIIF No. 24325 del 18/02/2025 Y QUIPU No. 56 del 18/02/2025 </w:t>
      </w:r>
      <w:r w:rsidRPr="007A692F">
        <w:rPr>
          <w:rFonts w:ascii="Arial" w:hAnsi="Arial" w:cs="Arial"/>
          <w:b/>
          <w:color w:val="000000"/>
          <w:sz w:val="20"/>
          <w:szCs w:val="20"/>
          <w:u w:val="single"/>
        </w:rPr>
        <w:t>para la vigencia 2025</w:t>
      </w:r>
      <w:r w:rsidRPr="007A692F">
        <w:rPr>
          <w:rFonts w:ascii="Arial" w:hAnsi="Arial" w:cs="Arial"/>
          <w:b/>
          <w:color w:val="000000"/>
          <w:sz w:val="20"/>
          <w:szCs w:val="20"/>
        </w:rPr>
        <w:t xml:space="preserve"> </w:t>
      </w:r>
      <w:r w:rsidRPr="007A692F">
        <w:rPr>
          <w:rFonts w:ascii="Arial" w:hAnsi="Arial" w:cs="Arial"/>
          <w:bCs/>
          <w:color w:val="000000" w:themeColor="text1"/>
          <w:sz w:val="20"/>
          <w:szCs w:val="20"/>
          <w:shd w:val="clear" w:color="auto" w:fill="FFFFFF" w:themeFill="background1"/>
        </w:rPr>
        <w:t xml:space="preserve">por el </w:t>
      </w:r>
      <w:proofErr w:type="gramStart"/>
      <w:r w:rsidRPr="007A692F">
        <w:rPr>
          <w:rFonts w:ascii="Arial" w:hAnsi="Arial" w:cs="Arial"/>
          <w:bCs/>
          <w:color w:val="000000" w:themeColor="text1"/>
          <w:sz w:val="20"/>
          <w:szCs w:val="20"/>
          <w:shd w:val="clear" w:color="auto" w:fill="FFFFFF" w:themeFill="background1"/>
        </w:rPr>
        <w:t>Jefe</w:t>
      </w:r>
      <w:proofErr w:type="gramEnd"/>
      <w:r w:rsidRPr="007A692F">
        <w:rPr>
          <w:rFonts w:ascii="Arial" w:hAnsi="Arial" w:cs="Arial"/>
          <w:bCs/>
          <w:color w:val="000000" w:themeColor="text1"/>
          <w:sz w:val="20"/>
          <w:szCs w:val="20"/>
          <w:shd w:val="clear" w:color="auto" w:fill="FFFFFF" w:themeFill="background1"/>
        </w:rPr>
        <w:t xml:space="preserve"> de Presupuesto de la Regional de Aseguramiento en Salud No 3</w:t>
      </w:r>
      <w:r w:rsidRPr="007A692F">
        <w:rPr>
          <w:rFonts w:ascii="Arial" w:hAnsi="Arial" w:cs="Arial"/>
          <w:color w:val="000000" w:themeColor="text1"/>
          <w:sz w:val="20"/>
          <w:szCs w:val="20"/>
          <w:shd w:val="clear" w:color="auto" w:fill="FFFFFF" w:themeFill="background1"/>
        </w:rPr>
        <w:t xml:space="preserve">, que se indica en el anexo No.1 “DATOS DEL CONTRATO”. Una vez suscrito el mismo se efectuará el correspondiente registro presupuestal. </w:t>
      </w:r>
      <w:r w:rsidRPr="007A692F">
        <w:rPr>
          <w:rFonts w:ascii="Arial" w:hAnsi="Arial" w:cs="Arial"/>
          <w:b/>
          <w:color w:val="000000" w:themeColor="text1"/>
          <w:sz w:val="20"/>
          <w:szCs w:val="20"/>
          <w:shd w:val="clear" w:color="auto" w:fill="FFFFFF" w:themeFill="background1"/>
        </w:rPr>
        <w:t>SEXTA. - PLAZO DE EJECUCIÓN:</w:t>
      </w:r>
      <w:r w:rsidRPr="007A692F">
        <w:rPr>
          <w:rFonts w:ascii="Arial" w:hAnsi="Arial" w:cs="Arial"/>
          <w:color w:val="000000" w:themeColor="text1"/>
          <w:sz w:val="20"/>
          <w:szCs w:val="20"/>
          <w:shd w:val="clear" w:color="auto" w:fill="FFFFFF" w:themeFill="background1"/>
        </w:rPr>
        <w:t xml:space="preserve"> El plazo de ejecución del contrato es el señalado en el anexo </w:t>
      </w:r>
      <w:r w:rsidRPr="007A692F">
        <w:rPr>
          <w:rFonts w:ascii="Arial" w:hAnsi="Arial" w:cs="Arial"/>
          <w:color w:val="000000" w:themeColor="text1"/>
          <w:sz w:val="20"/>
          <w:szCs w:val="20"/>
          <w:shd w:val="clear" w:color="auto" w:fill="FFFFFF" w:themeFill="background1"/>
        </w:rPr>
        <w:lastRenderedPageBreak/>
        <w:t>No.1 “DATOS DEL CONTRATO</w:t>
      </w:r>
      <w:r w:rsidRPr="007A692F">
        <w:rPr>
          <w:rFonts w:ascii="Arial" w:hAnsi="Arial" w:cs="Arial"/>
          <w:b/>
          <w:color w:val="000000" w:themeColor="text1"/>
          <w:sz w:val="20"/>
          <w:szCs w:val="20"/>
          <w:shd w:val="clear" w:color="auto" w:fill="FFFFFF" w:themeFill="background1"/>
        </w:rPr>
        <w:t xml:space="preserve">”. PARAGRAFO: </w:t>
      </w:r>
      <w:r w:rsidRPr="007A692F">
        <w:rPr>
          <w:rFonts w:ascii="Arial" w:hAnsi="Arial" w:cs="Arial"/>
          <w:color w:val="000000" w:themeColor="text1"/>
          <w:sz w:val="20"/>
          <w:szCs w:val="20"/>
          <w:shd w:val="clear" w:color="auto" w:fill="FFFFFF" w:themeFill="background1"/>
        </w:rPr>
        <w:t xml:space="preserve">En caso de requerirse prórroga del presente contrato, ésta deberá solicitarse a la entidad como mínimo diez (10) días antes de su vencimiento. </w:t>
      </w:r>
      <w:r w:rsidRPr="007A692F">
        <w:rPr>
          <w:rFonts w:ascii="Arial" w:hAnsi="Arial" w:cs="Arial"/>
          <w:b/>
          <w:color w:val="000000" w:themeColor="text1"/>
          <w:sz w:val="20"/>
          <w:szCs w:val="20"/>
          <w:shd w:val="clear" w:color="auto" w:fill="FFFFFF" w:themeFill="background1"/>
        </w:rPr>
        <w:t xml:space="preserve">SÉPTIMA. - VIGENCIA: </w:t>
      </w:r>
      <w:r w:rsidRPr="007A692F">
        <w:rPr>
          <w:rFonts w:ascii="Arial" w:hAnsi="Arial" w:cs="Arial"/>
          <w:color w:val="000000" w:themeColor="text1"/>
          <w:sz w:val="20"/>
          <w:szCs w:val="20"/>
          <w:shd w:val="clear" w:color="auto" w:fill="FFFFFF" w:themeFill="background1"/>
        </w:rPr>
        <w:t>La Vigencia del presente contrato será de cuatro (04) meses adicionales al plazo de ejecución establecidos en la cláusula segunda, los cuales serán únicamente para efectos de liquidar el contrato de conformidad con el artículo 11 de la ley 1150 del 2007</w:t>
      </w:r>
      <w:r w:rsidRPr="007A692F">
        <w:rPr>
          <w:rFonts w:ascii="Arial" w:hAnsi="Arial" w:cs="Arial"/>
          <w:b/>
          <w:color w:val="000000" w:themeColor="text1"/>
          <w:sz w:val="20"/>
          <w:szCs w:val="20"/>
          <w:shd w:val="clear" w:color="auto" w:fill="FFFFFF" w:themeFill="background1"/>
        </w:rPr>
        <w:t>.</w:t>
      </w:r>
      <w:r w:rsidRPr="007A692F">
        <w:rPr>
          <w:rFonts w:ascii="Arial" w:hAnsi="Arial" w:cs="Arial"/>
          <w:color w:val="000000" w:themeColor="text1"/>
          <w:sz w:val="20"/>
          <w:szCs w:val="20"/>
          <w:shd w:val="clear" w:color="auto" w:fill="FFFFFF" w:themeFill="background1"/>
        </w:rPr>
        <w:t xml:space="preserve"> </w:t>
      </w:r>
      <w:r w:rsidRPr="007A692F">
        <w:rPr>
          <w:rFonts w:ascii="Arial" w:hAnsi="Arial" w:cs="Arial"/>
          <w:b/>
          <w:color w:val="000000" w:themeColor="text1"/>
          <w:sz w:val="20"/>
          <w:szCs w:val="20"/>
          <w:shd w:val="clear" w:color="auto" w:fill="FFFFFF" w:themeFill="background1"/>
        </w:rPr>
        <w:t>OCTAVA. - LUGAR DE PRESTACIÓN DEL SERVICIO:</w:t>
      </w:r>
      <w:r w:rsidRPr="007A692F">
        <w:rPr>
          <w:rFonts w:ascii="Arial" w:hAnsi="Arial" w:cs="Arial"/>
          <w:color w:val="000000" w:themeColor="text1"/>
          <w:sz w:val="20"/>
          <w:szCs w:val="20"/>
          <w:shd w:val="clear" w:color="auto" w:fill="FFFFFF" w:themeFill="background1"/>
        </w:rPr>
        <w:t xml:space="preserve"> El servicio objeto del presente contrato se prestará en el lugar que aparece en el anexo No.1 “DATOS DEL </w:t>
      </w:r>
      <w:r w:rsidRPr="007A692F">
        <w:rPr>
          <w:rFonts w:ascii="Arial" w:hAnsi="Arial" w:cs="Arial"/>
          <w:b/>
          <w:color w:val="000000" w:themeColor="text1"/>
          <w:sz w:val="20"/>
          <w:szCs w:val="20"/>
          <w:shd w:val="clear" w:color="auto" w:fill="FFFFFF" w:themeFill="background1"/>
        </w:rPr>
        <w:t>CONTRATO</w:t>
      </w:r>
      <w:r w:rsidRPr="007A692F">
        <w:rPr>
          <w:rFonts w:ascii="Arial" w:hAnsi="Arial" w:cs="Arial"/>
          <w:color w:val="000000" w:themeColor="text1"/>
          <w:sz w:val="20"/>
          <w:szCs w:val="20"/>
          <w:shd w:val="clear" w:color="auto" w:fill="FFFFFF" w:themeFill="background1"/>
        </w:rPr>
        <w:t xml:space="preserve">”.  </w:t>
      </w:r>
      <w:r w:rsidRPr="007A692F">
        <w:rPr>
          <w:rFonts w:ascii="Arial" w:hAnsi="Arial" w:cs="Arial"/>
          <w:b/>
          <w:color w:val="000000" w:themeColor="text1"/>
          <w:sz w:val="20"/>
          <w:szCs w:val="20"/>
          <w:shd w:val="clear" w:color="auto" w:fill="FFFFFF" w:themeFill="background1"/>
        </w:rPr>
        <w:t>NOVENA. - DERECHOS DEL CONTRATISTA:</w:t>
      </w:r>
      <w:r w:rsidRPr="007A692F">
        <w:rPr>
          <w:rFonts w:ascii="Arial" w:hAnsi="Arial" w:cs="Arial"/>
          <w:color w:val="000000" w:themeColor="text1"/>
          <w:sz w:val="20"/>
          <w:szCs w:val="20"/>
          <w:shd w:val="clear" w:color="auto" w:fill="FFFFFF" w:themeFill="background1"/>
        </w:rPr>
        <w:t xml:space="preserve"> En general, son derechos del </w:t>
      </w:r>
      <w:r w:rsidRPr="007A692F">
        <w:rPr>
          <w:rFonts w:ascii="Arial" w:hAnsi="Arial" w:cs="Arial"/>
          <w:b/>
          <w:color w:val="000000" w:themeColor="text1"/>
          <w:sz w:val="20"/>
          <w:szCs w:val="20"/>
          <w:shd w:val="clear" w:color="auto" w:fill="FFFFFF" w:themeFill="background1"/>
        </w:rPr>
        <w:t>CONTRATISTA</w:t>
      </w:r>
      <w:r w:rsidRPr="007A692F">
        <w:rPr>
          <w:rFonts w:ascii="Arial" w:hAnsi="Arial" w:cs="Arial"/>
          <w:color w:val="000000" w:themeColor="text1"/>
          <w:sz w:val="20"/>
          <w:szCs w:val="20"/>
          <w:shd w:val="clear" w:color="auto" w:fill="FFFFFF" w:themeFill="background1"/>
        </w:rPr>
        <w:t xml:space="preserve">: </w:t>
      </w:r>
      <w:r w:rsidRPr="007A692F">
        <w:rPr>
          <w:rFonts w:ascii="Arial" w:hAnsi="Arial" w:cs="Arial"/>
          <w:b/>
          <w:color w:val="000000" w:themeColor="text1"/>
          <w:sz w:val="20"/>
          <w:szCs w:val="20"/>
          <w:shd w:val="clear" w:color="auto" w:fill="FFFFFF" w:themeFill="background1"/>
        </w:rPr>
        <w:t>1.)</w:t>
      </w:r>
      <w:r w:rsidRPr="007A692F">
        <w:rPr>
          <w:rFonts w:ascii="Arial" w:hAnsi="Arial" w:cs="Arial"/>
          <w:color w:val="000000" w:themeColor="text1"/>
          <w:sz w:val="20"/>
          <w:szCs w:val="20"/>
          <w:shd w:val="clear" w:color="auto" w:fill="FFFFFF" w:themeFill="background1"/>
        </w:rPr>
        <w:t xml:space="preserve"> Recibir el pago que en su favor establece el presente contrato. </w:t>
      </w:r>
      <w:r w:rsidRPr="007A692F">
        <w:rPr>
          <w:rFonts w:ascii="Arial" w:hAnsi="Arial" w:cs="Arial"/>
          <w:b/>
          <w:color w:val="000000" w:themeColor="text1"/>
          <w:sz w:val="20"/>
          <w:szCs w:val="20"/>
          <w:shd w:val="clear" w:color="auto" w:fill="FFFFFF" w:themeFill="background1"/>
        </w:rPr>
        <w:t xml:space="preserve">2.) </w:t>
      </w:r>
      <w:r w:rsidRPr="007A692F">
        <w:rPr>
          <w:rFonts w:ascii="Arial" w:hAnsi="Arial" w:cs="Arial"/>
          <w:color w:val="000000" w:themeColor="text1"/>
          <w:sz w:val="20"/>
          <w:szCs w:val="20"/>
          <w:shd w:val="clear" w:color="auto" w:fill="FFFFFF" w:themeFill="background1"/>
        </w:rPr>
        <w:t xml:space="preserve">Tener acceso a los elementos físicos necesarios para desarrollar el objeto del contrato, en caso que los mismos sean necesarios, y cumplir con sus obligaciones. </w:t>
      </w:r>
      <w:r w:rsidRPr="007A692F">
        <w:rPr>
          <w:rFonts w:ascii="Arial" w:hAnsi="Arial" w:cs="Arial"/>
          <w:b/>
          <w:color w:val="000000" w:themeColor="text1"/>
          <w:sz w:val="20"/>
          <w:szCs w:val="20"/>
          <w:shd w:val="clear" w:color="auto" w:fill="FFFFFF" w:themeFill="background1"/>
        </w:rPr>
        <w:t>3.)</w:t>
      </w:r>
      <w:r w:rsidRPr="007A692F">
        <w:rPr>
          <w:rFonts w:ascii="Arial" w:hAnsi="Arial" w:cs="Arial"/>
          <w:color w:val="000000" w:themeColor="text1"/>
          <w:sz w:val="20"/>
          <w:szCs w:val="20"/>
          <w:shd w:val="clear" w:color="auto" w:fill="FFFFFF" w:themeFill="background1"/>
        </w:rPr>
        <w:t xml:space="preserve"> Obtener la colaboración necesaria de la </w:t>
      </w:r>
      <w:r w:rsidRPr="007A692F">
        <w:rPr>
          <w:rFonts w:ascii="Arial" w:hAnsi="Arial" w:cs="Arial"/>
          <w:b/>
          <w:color w:val="000000" w:themeColor="text1"/>
          <w:sz w:val="20"/>
          <w:szCs w:val="20"/>
          <w:shd w:val="clear" w:color="auto" w:fill="FFFFFF" w:themeFill="background1"/>
        </w:rPr>
        <w:t xml:space="preserve">POLICÍA </w:t>
      </w:r>
      <w:r w:rsidRPr="007A692F">
        <w:rPr>
          <w:rFonts w:ascii="Arial" w:hAnsi="Arial" w:cs="Arial"/>
          <w:color w:val="000000" w:themeColor="text1"/>
          <w:sz w:val="20"/>
          <w:szCs w:val="20"/>
          <w:shd w:val="clear" w:color="auto" w:fill="FFFFFF" w:themeFill="background1"/>
        </w:rPr>
        <w:t xml:space="preserve">para el adecuado desarrollo del contrato. </w:t>
      </w:r>
      <w:r w:rsidRPr="007A692F">
        <w:rPr>
          <w:rFonts w:ascii="Arial" w:hAnsi="Arial" w:cs="Arial"/>
          <w:b/>
          <w:color w:val="000000" w:themeColor="text1"/>
          <w:sz w:val="20"/>
          <w:szCs w:val="20"/>
          <w:shd w:val="clear" w:color="auto" w:fill="FFFFFF" w:themeFill="background1"/>
        </w:rPr>
        <w:t xml:space="preserve">DÉCIMA. - OBLIGACIONES GENERALES DEL CONTRATISTA: </w:t>
      </w:r>
      <w:r w:rsidRPr="007A692F">
        <w:rPr>
          <w:rFonts w:ascii="Arial" w:hAnsi="Arial" w:cs="Arial"/>
          <w:color w:val="000000" w:themeColor="text1"/>
          <w:sz w:val="20"/>
          <w:szCs w:val="20"/>
          <w:shd w:val="clear" w:color="auto" w:fill="FFFFFF" w:themeFill="background1"/>
        </w:rPr>
        <w:t xml:space="preserve">En general, son obligaciones del </w:t>
      </w:r>
      <w:r w:rsidRPr="007A692F">
        <w:rPr>
          <w:rFonts w:ascii="Arial" w:hAnsi="Arial" w:cs="Arial"/>
          <w:b/>
          <w:color w:val="000000" w:themeColor="text1"/>
          <w:sz w:val="20"/>
          <w:szCs w:val="20"/>
          <w:shd w:val="clear" w:color="auto" w:fill="FFFFFF" w:themeFill="background1"/>
        </w:rPr>
        <w:t>CONTRATISTA</w:t>
      </w:r>
      <w:r w:rsidRPr="007A692F">
        <w:rPr>
          <w:rFonts w:ascii="Arial" w:hAnsi="Arial" w:cs="Arial"/>
          <w:color w:val="000000" w:themeColor="text1"/>
          <w:sz w:val="20"/>
          <w:szCs w:val="20"/>
          <w:shd w:val="clear" w:color="auto" w:fill="FFFFFF" w:themeFill="background1"/>
        </w:rPr>
        <w:t xml:space="preserve">: </w:t>
      </w:r>
      <w:r w:rsidR="00C9254D" w:rsidRPr="007A692F">
        <w:rPr>
          <w:rFonts w:ascii="Arial" w:hAnsi="Arial" w:cs="Arial"/>
          <w:b/>
          <w:color w:val="000000" w:themeColor="text1"/>
          <w:sz w:val="20"/>
          <w:szCs w:val="20"/>
          <w:shd w:val="clear" w:color="auto" w:fill="FFFFFF" w:themeFill="background1"/>
        </w:rPr>
        <w:t xml:space="preserve">1.) </w:t>
      </w:r>
      <w:r w:rsidR="00C9254D" w:rsidRPr="00C9254D">
        <w:rPr>
          <w:rFonts w:ascii="Arial" w:hAnsi="Arial" w:cs="Arial"/>
          <w:b/>
          <w:bCs/>
          <w:sz w:val="20"/>
          <w:szCs w:val="20"/>
        </w:rPr>
        <w:t xml:space="preserve">EL CONTRATISTA </w:t>
      </w:r>
      <w:r w:rsidR="00C9254D" w:rsidRPr="00C9254D">
        <w:rPr>
          <w:rFonts w:ascii="Arial" w:hAnsi="Arial" w:cs="Arial"/>
          <w:sz w:val="20"/>
          <w:szCs w:val="20"/>
        </w:rPr>
        <w:t>se obliga a cumplir el objeto del contrato que se llegue a suscribir como resultado de la adjudicación del proceso, prestando el servicio objeto del presente proceso con el cumplimiento del 100% de las especificaciones, condiciones técnicas y garantías exigidas en el pliego de condiciones y la oferta presentada.</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2</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informar por escrito al Supervisor del contrato cuando el estado de ejecución del mismo presente un rango de ejecución entre el 50%, el 70%. Y 100% CUANDO LLEGUE AL 100% NO SE PRESTARÁ MAS SERVICIOS ASÍ ESTÉN AUTORIZADOS, PUES NO SE RECONOCERÁ SU PAGO.</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3</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se obliga a comunicar por escrito al jefe de la Regional de Aseguramiento en salud No.3,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r w:rsidR="00C9254D" w:rsidRPr="00C9254D">
        <w:rPr>
          <w:rFonts w:ascii="Arial" w:hAnsi="Arial" w:cs="Arial"/>
          <w:b/>
          <w:bCs/>
          <w:sz w:val="20"/>
          <w:szCs w:val="20"/>
        </w:rPr>
        <w:t>.</w:t>
      </w:r>
      <w:r w:rsidR="00C9254D">
        <w:rPr>
          <w:rFonts w:ascii="Arial" w:hAnsi="Arial" w:cs="Arial"/>
          <w:b/>
          <w:bCs/>
          <w:sz w:val="20"/>
          <w:szCs w:val="20"/>
        </w:rPr>
        <w:t xml:space="preserve"> </w:t>
      </w:r>
      <w:r w:rsidR="00C9254D">
        <w:rPr>
          <w:rFonts w:ascii="Arial" w:hAnsi="Arial" w:cs="Arial"/>
          <w:b/>
          <w:color w:val="000000" w:themeColor="text1"/>
          <w:sz w:val="20"/>
          <w:szCs w:val="20"/>
          <w:shd w:val="clear" w:color="auto" w:fill="FFFFFF" w:themeFill="background1"/>
        </w:rPr>
        <w:t>4</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sz w:val="20"/>
          <w:szCs w:val="20"/>
        </w:rPr>
        <w:t xml:space="preserve">En caso de alguna eventualidad de fuerza mayor o caso fortuito que afecte a cualquiera de las partes, </w:t>
      </w:r>
      <w:r w:rsidR="00C9254D" w:rsidRPr="00C9254D">
        <w:rPr>
          <w:rFonts w:ascii="Arial" w:hAnsi="Arial" w:cs="Arial"/>
          <w:b/>
          <w:bCs/>
          <w:sz w:val="20"/>
          <w:szCs w:val="20"/>
        </w:rPr>
        <w:t>EL CONTRATISTA</w:t>
      </w:r>
      <w:r w:rsidR="00C9254D" w:rsidRPr="00C9254D">
        <w:rPr>
          <w:rFonts w:ascii="Arial" w:hAnsi="Arial" w:cs="Arial"/>
          <w:sz w:val="20"/>
          <w:szCs w:val="20"/>
        </w:rPr>
        <w:t xml:space="preserve"> deberá informar por escrito a la otra parte que corresponda, con el fin de definir la solución de mutuo acuerdo.</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5</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se compromete a sostener los precios ofertados durante el tiempo de ejecución del contrato.</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6</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colaborar con los entes de control de la entidad o del estado cuando así lo requiera.</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7</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cumplir con las exigencias legales y éticas para el adecuado manejo de la historia clínica digital y/o física.</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8</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prescribir los medicamentos en forma de principio activos incluidos en el plan de Salud del Subsistema de Salud de la Policía Nacional. Cuando un paciente requiera un medicamento que no se encuentre en el Vademécum vigente, el profesional debe diligenciar de forma completa y legible el formato del (EQUIPO INTERDISCIPLINARIO DE PROFESIONALES DE LA SALUD – EIPS) y este junto a la historia clínica debe ser entregado al usuario para ser presentado ante (EIPS), desde luego previo al diligenciamiento de este formato el contratista debió ver utilizado las alternativas del Vademécum de la Dirección de Sanidad</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9</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cumplir con las demás funciones señaladas en la constitución, la Ley, los estatutos, las disposiciones que determine la entidad y/o que le sean asignadas por la autoridad competente, de acuerdo al área de desempeño.</w:t>
      </w:r>
      <w:r w:rsidR="00C9254D">
        <w:rPr>
          <w:rFonts w:ascii="Arial" w:hAnsi="Arial" w:cs="Arial"/>
          <w:sz w:val="20"/>
          <w:szCs w:val="20"/>
        </w:rPr>
        <w:t xml:space="preserve"> </w:t>
      </w:r>
      <w:r w:rsidR="00C9254D" w:rsidRPr="007A692F">
        <w:rPr>
          <w:rFonts w:ascii="Arial" w:hAnsi="Arial" w:cs="Arial"/>
          <w:b/>
          <w:color w:val="000000" w:themeColor="text1"/>
          <w:sz w:val="20"/>
          <w:szCs w:val="20"/>
          <w:shd w:val="clear" w:color="auto" w:fill="FFFFFF" w:themeFill="background1"/>
        </w:rPr>
        <w:t>1</w:t>
      </w:r>
      <w:r w:rsidR="00C9254D">
        <w:rPr>
          <w:rFonts w:ascii="Arial" w:hAnsi="Arial" w:cs="Arial"/>
          <w:b/>
          <w:color w:val="000000" w:themeColor="text1"/>
          <w:sz w:val="20"/>
          <w:szCs w:val="20"/>
          <w:shd w:val="clear" w:color="auto" w:fill="FFFFFF" w:themeFill="background1"/>
        </w:rPr>
        <w:t>0</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r w:rsidR="00C9254D">
        <w:rPr>
          <w:rFonts w:ascii="Arial" w:hAnsi="Arial" w:cs="Arial"/>
          <w:sz w:val="20"/>
          <w:szCs w:val="20"/>
        </w:rPr>
        <w:t xml:space="preserve"> </w:t>
      </w:r>
      <w:r w:rsidR="00C9254D" w:rsidRPr="007A692F">
        <w:rPr>
          <w:rFonts w:ascii="Arial" w:hAnsi="Arial" w:cs="Arial"/>
          <w:b/>
          <w:color w:val="000000" w:themeColor="text1"/>
          <w:sz w:val="20"/>
          <w:szCs w:val="20"/>
          <w:shd w:val="clear" w:color="auto" w:fill="FFFFFF" w:themeFill="background1"/>
        </w:rPr>
        <w:t>1</w:t>
      </w:r>
      <w:r w:rsidR="00C9254D">
        <w:rPr>
          <w:rFonts w:ascii="Arial" w:hAnsi="Arial" w:cs="Arial"/>
          <w:b/>
          <w:color w:val="000000" w:themeColor="text1"/>
          <w:sz w:val="20"/>
          <w:szCs w:val="20"/>
          <w:shd w:val="clear" w:color="auto" w:fill="FFFFFF" w:themeFill="background1"/>
        </w:rPr>
        <w:t>1</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obrar con lealtad y buena fe en las distintas etapas contractuales, evitando dilaciones que puedan presentarse.</w:t>
      </w:r>
      <w:r w:rsidR="00C9254D">
        <w:rPr>
          <w:rFonts w:ascii="Arial" w:hAnsi="Arial" w:cs="Arial"/>
          <w:sz w:val="20"/>
          <w:szCs w:val="20"/>
        </w:rPr>
        <w:t xml:space="preserve"> </w:t>
      </w:r>
      <w:r w:rsidR="00C9254D" w:rsidRPr="007A692F">
        <w:rPr>
          <w:rFonts w:ascii="Arial" w:hAnsi="Arial" w:cs="Arial"/>
          <w:b/>
          <w:color w:val="000000" w:themeColor="text1"/>
          <w:sz w:val="20"/>
          <w:szCs w:val="20"/>
          <w:shd w:val="clear" w:color="auto" w:fill="FFFFFF" w:themeFill="background1"/>
        </w:rPr>
        <w:t>1</w:t>
      </w:r>
      <w:r w:rsidR="00C9254D">
        <w:rPr>
          <w:rFonts w:ascii="Arial" w:hAnsi="Arial" w:cs="Arial"/>
          <w:b/>
          <w:color w:val="000000" w:themeColor="text1"/>
          <w:sz w:val="20"/>
          <w:szCs w:val="20"/>
          <w:shd w:val="clear" w:color="auto" w:fill="FFFFFF" w:themeFill="background1"/>
        </w:rPr>
        <w:t>2</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tratar con respeto, imparcialidad y rectitud a los funcionarios de la Policía Nacional, pacientes y demás personas con las que tenga relación con ocasión de la prestación del servicio, observando la moral y las buenas costumbres.</w:t>
      </w:r>
      <w:r w:rsidR="00C9254D">
        <w:rPr>
          <w:rFonts w:ascii="Arial" w:hAnsi="Arial" w:cs="Arial"/>
          <w:sz w:val="20"/>
          <w:szCs w:val="20"/>
        </w:rPr>
        <w:t xml:space="preserve"> </w:t>
      </w:r>
      <w:r w:rsidR="00C9254D" w:rsidRPr="007A692F">
        <w:rPr>
          <w:rFonts w:ascii="Arial" w:hAnsi="Arial" w:cs="Arial"/>
          <w:b/>
          <w:color w:val="000000" w:themeColor="text1"/>
          <w:sz w:val="20"/>
          <w:szCs w:val="20"/>
          <w:shd w:val="clear" w:color="auto" w:fill="FFFFFF" w:themeFill="background1"/>
        </w:rPr>
        <w:t>1</w:t>
      </w:r>
      <w:r w:rsidR="00C9254D">
        <w:rPr>
          <w:rFonts w:ascii="Arial" w:hAnsi="Arial" w:cs="Arial"/>
          <w:b/>
          <w:color w:val="000000" w:themeColor="text1"/>
          <w:sz w:val="20"/>
          <w:szCs w:val="20"/>
          <w:shd w:val="clear" w:color="auto" w:fill="FFFFFF" w:themeFill="background1"/>
        </w:rPr>
        <w:t>3</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aceptar y facilitar los requerimientos de la auditoria médica, de garantía de calidad, central de cuentas y auditoria concurrente de la Regional de Aseguramiento en salud No.3 y/o de la</w:t>
      </w:r>
      <w:r w:rsidR="00C9254D" w:rsidRPr="00C9254D">
        <w:rPr>
          <w:rFonts w:ascii="Arial" w:hAnsi="Arial" w:cs="Arial"/>
          <w:sz w:val="20"/>
          <w:szCs w:val="20"/>
          <w:lang w:eastAsia="es-CO"/>
        </w:rPr>
        <w:t xml:space="preserve"> </w:t>
      </w:r>
      <w:r w:rsidR="00C9254D" w:rsidRPr="00C9254D">
        <w:rPr>
          <w:rFonts w:ascii="Arial" w:hAnsi="Arial" w:cs="Arial"/>
          <w:sz w:val="20"/>
          <w:szCs w:val="20"/>
        </w:rPr>
        <w:t>Unidad Prestadora de Salud.</w:t>
      </w:r>
      <w:r w:rsidR="00C9254D">
        <w:rPr>
          <w:rFonts w:ascii="Arial" w:hAnsi="Arial" w:cs="Arial"/>
          <w:sz w:val="20"/>
          <w:szCs w:val="20"/>
        </w:rPr>
        <w:t xml:space="preserve"> </w:t>
      </w:r>
      <w:r w:rsidR="00C9254D" w:rsidRPr="007A692F">
        <w:rPr>
          <w:rFonts w:ascii="Arial" w:hAnsi="Arial" w:cs="Arial"/>
          <w:b/>
          <w:color w:val="000000" w:themeColor="text1"/>
          <w:sz w:val="20"/>
          <w:szCs w:val="20"/>
          <w:shd w:val="clear" w:color="auto" w:fill="FFFFFF" w:themeFill="background1"/>
        </w:rPr>
        <w:t>1</w:t>
      </w:r>
      <w:r w:rsidR="00C9254D">
        <w:rPr>
          <w:rFonts w:ascii="Arial" w:hAnsi="Arial" w:cs="Arial"/>
          <w:b/>
          <w:color w:val="000000" w:themeColor="text1"/>
          <w:sz w:val="20"/>
          <w:szCs w:val="20"/>
          <w:shd w:val="clear" w:color="auto" w:fill="FFFFFF" w:themeFill="background1"/>
        </w:rPr>
        <w:t>4</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asumir el pago de salarios, prestaciones sociales e indemnización de carácter laboral del personal destinado para la ejecución del objeto del contrato. Igualmente, el pago de impuestos, gravámenes y servicios de cualquier género que se deriven de la ejecución del contrato.</w:t>
      </w:r>
      <w:r w:rsidR="00C9254D">
        <w:rPr>
          <w:rFonts w:ascii="Arial" w:hAnsi="Arial" w:cs="Arial"/>
          <w:sz w:val="20"/>
          <w:szCs w:val="20"/>
        </w:rPr>
        <w:t xml:space="preserve"> </w:t>
      </w:r>
      <w:r w:rsidR="00C9254D" w:rsidRPr="007A692F">
        <w:rPr>
          <w:rFonts w:ascii="Arial" w:hAnsi="Arial" w:cs="Arial"/>
          <w:b/>
          <w:color w:val="000000" w:themeColor="text1"/>
          <w:sz w:val="20"/>
          <w:szCs w:val="20"/>
          <w:shd w:val="clear" w:color="auto" w:fill="FFFFFF" w:themeFill="background1"/>
        </w:rPr>
        <w:t>1</w:t>
      </w:r>
      <w:r w:rsidR="00C9254D">
        <w:rPr>
          <w:rFonts w:ascii="Arial" w:hAnsi="Arial" w:cs="Arial"/>
          <w:b/>
          <w:color w:val="000000" w:themeColor="text1"/>
          <w:sz w:val="20"/>
          <w:szCs w:val="20"/>
          <w:shd w:val="clear" w:color="auto" w:fill="FFFFFF" w:themeFill="background1"/>
        </w:rPr>
        <w:t>5</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deberá prestar en forma continua y permanente los servicios a todos los usuarios del Subsistema de Salud de la Policía Nacional bajo los principios de eficacia, universalidad y solidaridad que así lo ameriten.</w:t>
      </w:r>
      <w:r w:rsidR="00C9254D">
        <w:rPr>
          <w:rFonts w:ascii="Arial" w:hAnsi="Arial" w:cs="Arial"/>
          <w:sz w:val="20"/>
          <w:szCs w:val="20"/>
        </w:rPr>
        <w:t xml:space="preserve"> </w:t>
      </w:r>
      <w:r w:rsidR="00C9254D" w:rsidRPr="007A692F">
        <w:rPr>
          <w:rFonts w:ascii="Arial" w:hAnsi="Arial" w:cs="Arial"/>
          <w:b/>
          <w:color w:val="000000" w:themeColor="text1"/>
          <w:sz w:val="20"/>
          <w:szCs w:val="20"/>
          <w:shd w:val="clear" w:color="auto" w:fill="FFFFFF" w:themeFill="background1"/>
        </w:rPr>
        <w:t>1</w:t>
      </w:r>
      <w:r w:rsidR="00C9254D">
        <w:rPr>
          <w:rFonts w:ascii="Arial" w:hAnsi="Arial" w:cs="Arial"/>
          <w:b/>
          <w:color w:val="000000" w:themeColor="text1"/>
          <w:sz w:val="20"/>
          <w:szCs w:val="20"/>
          <w:shd w:val="clear" w:color="auto" w:fill="FFFFFF" w:themeFill="background1"/>
        </w:rPr>
        <w:t>6</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sz w:val="20"/>
          <w:szCs w:val="20"/>
        </w:rPr>
        <w:t>se compromete a realizar los trámites para legalización del contrato dentro de los tres (3) días hábiles siguientes, contados a partir del retiro de la documentación de la Oficina del Grupo de contratos y firma de la hoja de instrucciones respectiva.</w:t>
      </w:r>
      <w:r w:rsidR="00C9254D">
        <w:rPr>
          <w:rFonts w:ascii="Arial" w:hAnsi="Arial" w:cs="Arial"/>
          <w:sz w:val="20"/>
          <w:szCs w:val="20"/>
        </w:rPr>
        <w:t xml:space="preserve"> </w:t>
      </w:r>
      <w:r w:rsidR="00C9254D" w:rsidRPr="007A692F">
        <w:rPr>
          <w:rFonts w:ascii="Arial" w:hAnsi="Arial" w:cs="Arial"/>
          <w:b/>
          <w:color w:val="000000" w:themeColor="text1"/>
          <w:sz w:val="20"/>
          <w:szCs w:val="20"/>
          <w:shd w:val="clear" w:color="auto" w:fill="FFFFFF" w:themeFill="background1"/>
        </w:rPr>
        <w:t>1</w:t>
      </w:r>
      <w:r w:rsidR="00C9254D">
        <w:rPr>
          <w:rFonts w:ascii="Arial" w:hAnsi="Arial" w:cs="Arial"/>
          <w:b/>
          <w:color w:val="000000" w:themeColor="text1"/>
          <w:sz w:val="20"/>
          <w:szCs w:val="20"/>
          <w:shd w:val="clear" w:color="auto" w:fill="FFFFFF" w:themeFill="background1"/>
        </w:rPr>
        <w:t>7</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eastAsia="MS Mincho" w:hAnsi="Arial" w:cs="Arial"/>
          <w:b/>
          <w:bCs/>
          <w:sz w:val="20"/>
          <w:szCs w:val="20"/>
        </w:rPr>
        <w:t>EL</w:t>
      </w:r>
      <w:r w:rsidR="00C9254D" w:rsidRPr="00C9254D">
        <w:rPr>
          <w:rFonts w:ascii="Arial" w:eastAsia="MS Mincho" w:hAnsi="Arial" w:cs="Arial"/>
          <w:sz w:val="20"/>
          <w:szCs w:val="20"/>
        </w:rPr>
        <w:t xml:space="preserve"> </w:t>
      </w:r>
      <w:r w:rsidR="00C9254D" w:rsidRPr="00C9254D">
        <w:rPr>
          <w:rFonts w:ascii="Arial" w:eastAsia="MS Mincho" w:hAnsi="Arial" w:cs="Arial"/>
          <w:b/>
          <w:sz w:val="20"/>
          <w:szCs w:val="20"/>
        </w:rPr>
        <w:t>CONTRATISTA</w:t>
      </w:r>
      <w:r w:rsidR="00C9254D" w:rsidRPr="00C9254D">
        <w:rPr>
          <w:rFonts w:ascii="Arial" w:eastAsia="MS Mincho" w:hAnsi="Arial" w:cs="Arial"/>
          <w:sz w:val="20"/>
          <w:szCs w:val="20"/>
        </w:rPr>
        <w:t xml:space="preserve"> debe nombrar un coordinador que se encargará de organizar las actividades y será el enlace con la administración y el supervisor del contrato., al inicio del contrato y se mantendrá un coordinador durante la ejecución del contrato. </w:t>
      </w:r>
      <w:r w:rsidR="00C9254D" w:rsidRPr="007A692F">
        <w:rPr>
          <w:rFonts w:ascii="Arial" w:hAnsi="Arial" w:cs="Arial"/>
          <w:b/>
          <w:color w:val="000000" w:themeColor="text1"/>
          <w:sz w:val="20"/>
          <w:szCs w:val="20"/>
          <w:shd w:val="clear" w:color="auto" w:fill="FFFFFF" w:themeFill="background1"/>
        </w:rPr>
        <w:t>1</w:t>
      </w:r>
      <w:r w:rsidR="00C9254D">
        <w:rPr>
          <w:rFonts w:ascii="Arial" w:hAnsi="Arial" w:cs="Arial"/>
          <w:b/>
          <w:color w:val="000000" w:themeColor="text1"/>
          <w:sz w:val="20"/>
          <w:szCs w:val="20"/>
          <w:shd w:val="clear" w:color="auto" w:fill="FFFFFF" w:themeFill="background1"/>
        </w:rPr>
        <w:t>8.</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sz w:val="20"/>
          <w:szCs w:val="20"/>
        </w:rPr>
        <w:t xml:space="preserve">Los </w:t>
      </w:r>
      <w:r w:rsidR="00C9254D" w:rsidRPr="00C9254D">
        <w:rPr>
          <w:rFonts w:ascii="Arial" w:hAnsi="Arial" w:cs="Arial"/>
          <w:sz w:val="20"/>
          <w:szCs w:val="20"/>
        </w:rPr>
        <w:lastRenderedPageBreak/>
        <w:t>demás contenidos en el artículo 5º de la Ley 80 de 1993, así mismo, será civil y penalmente responsable por sus acciones u omisiones en la actuación contractual</w:t>
      </w:r>
      <w:r w:rsidR="00C9254D">
        <w:rPr>
          <w:rFonts w:ascii="Arial" w:hAnsi="Arial" w:cs="Arial"/>
          <w:sz w:val="20"/>
          <w:szCs w:val="20"/>
        </w:rPr>
        <w:t xml:space="preserve">. </w:t>
      </w:r>
      <w:r w:rsidR="00C9254D" w:rsidRPr="007A692F">
        <w:rPr>
          <w:rFonts w:ascii="Arial" w:hAnsi="Arial" w:cs="Arial"/>
          <w:b/>
          <w:color w:val="000000" w:themeColor="text1"/>
          <w:sz w:val="20"/>
          <w:szCs w:val="20"/>
          <w:shd w:val="clear" w:color="auto" w:fill="FFFFFF" w:themeFill="background1"/>
        </w:rPr>
        <w:t>1</w:t>
      </w:r>
      <w:r w:rsidR="00C9254D">
        <w:rPr>
          <w:rFonts w:ascii="Arial" w:hAnsi="Arial" w:cs="Arial"/>
          <w:b/>
          <w:color w:val="000000" w:themeColor="text1"/>
          <w:sz w:val="20"/>
          <w:szCs w:val="20"/>
          <w:shd w:val="clear" w:color="auto" w:fill="FFFFFF" w:themeFill="background1"/>
        </w:rPr>
        <w:t>9</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sz w:val="20"/>
          <w:szCs w:val="20"/>
        </w:rPr>
        <w:t>EL</w:t>
      </w:r>
      <w:r w:rsidR="00C9254D" w:rsidRPr="00C9254D">
        <w:rPr>
          <w:rFonts w:ascii="Arial" w:hAnsi="Arial" w:cs="Arial"/>
          <w:bCs/>
          <w:sz w:val="20"/>
          <w:szCs w:val="20"/>
        </w:rPr>
        <w:t xml:space="preserve"> </w:t>
      </w:r>
      <w:r w:rsidR="00C9254D" w:rsidRPr="00C9254D">
        <w:rPr>
          <w:rFonts w:ascii="Arial" w:hAnsi="Arial" w:cs="Arial"/>
          <w:b/>
          <w:bCs/>
          <w:sz w:val="20"/>
          <w:szCs w:val="20"/>
        </w:rPr>
        <w:t>CONTRATISTA</w:t>
      </w:r>
      <w:r w:rsidR="00C9254D" w:rsidRPr="00C9254D">
        <w:rPr>
          <w:rFonts w:ascii="Arial" w:hAnsi="Arial" w:cs="Arial"/>
          <w:bCs/>
          <w:sz w:val="20"/>
          <w:szCs w:val="20"/>
        </w:rPr>
        <w:t xml:space="preserve"> deberá dar aplicación a la Directiva presidencial 09 del 17/09/2022 y la Resolución Número 000042 del 05/05/2022 en cumplimiento de la Normatividad relacionada con la Facturación Electrónica.</w:t>
      </w:r>
      <w:r w:rsidR="00C9254D">
        <w:rPr>
          <w:rFonts w:ascii="Arial" w:hAnsi="Arial" w:cs="Arial"/>
          <w:bCs/>
          <w:sz w:val="20"/>
          <w:szCs w:val="20"/>
        </w:rPr>
        <w:t xml:space="preserve"> </w:t>
      </w:r>
      <w:r w:rsidR="00C9254D">
        <w:rPr>
          <w:rFonts w:ascii="Arial" w:hAnsi="Arial" w:cs="Arial"/>
          <w:b/>
          <w:color w:val="000000" w:themeColor="text1"/>
          <w:sz w:val="20"/>
          <w:szCs w:val="20"/>
          <w:shd w:val="clear" w:color="auto" w:fill="FFFFFF" w:themeFill="background1"/>
        </w:rPr>
        <w:t>20</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EL</w:t>
      </w:r>
      <w:r w:rsidR="00C9254D" w:rsidRPr="00C9254D">
        <w:rPr>
          <w:rFonts w:ascii="Arial" w:hAnsi="Arial" w:cs="Arial"/>
          <w:sz w:val="20"/>
          <w:szCs w:val="20"/>
        </w:rPr>
        <w:t xml:space="preserve"> </w:t>
      </w:r>
      <w:r w:rsidR="00C9254D" w:rsidRPr="00C9254D">
        <w:rPr>
          <w:rFonts w:ascii="Arial" w:hAnsi="Arial" w:cs="Arial"/>
          <w:b/>
          <w:bCs/>
          <w:sz w:val="20"/>
          <w:szCs w:val="20"/>
        </w:rPr>
        <w:t>CONTRATISTA</w:t>
      </w:r>
      <w:r w:rsidR="00C9254D" w:rsidRPr="00C9254D">
        <w:rPr>
          <w:rFonts w:ascii="Arial" w:hAnsi="Arial" w:cs="Arial"/>
          <w:sz w:val="20"/>
          <w:szCs w:val="20"/>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21</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EL</w:t>
      </w:r>
      <w:r w:rsidR="00C9254D" w:rsidRPr="00C9254D">
        <w:rPr>
          <w:rFonts w:ascii="Arial" w:hAnsi="Arial" w:cs="Arial"/>
          <w:sz w:val="20"/>
          <w:szCs w:val="20"/>
        </w:rPr>
        <w:t xml:space="preserve"> </w:t>
      </w:r>
      <w:r w:rsidR="00C9254D" w:rsidRPr="00C9254D">
        <w:rPr>
          <w:rFonts w:ascii="Arial" w:hAnsi="Arial" w:cs="Arial"/>
          <w:b/>
          <w:bCs/>
          <w:sz w:val="20"/>
          <w:szCs w:val="20"/>
        </w:rPr>
        <w:t>CONTRATISTA</w:t>
      </w:r>
      <w:r w:rsidR="00C9254D" w:rsidRPr="00C9254D">
        <w:rPr>
          <w:rFonts w:ascii="Arial" w:hAnsi="Arial" w:cs="Arial"/>
          <w:sz w:val="20"/>
          <w:szCs w:val="20"/>
        </w:rPr>
        <w:t xml:space="preserve"> se compromete a mantener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22</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sz w:val="20"/>
          <w:szCs w:val="20"/>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23</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EL</w:t>
      </w:r>
      <w:r w:rsidR="00C9254D" w:rsidRPr="00C9254D">
        <w:rPr>
          <w:rFonts w:ascii="Arial" w:hAnsi="Arial" w:cs="Arial"/>
          <w:sz w:val="20"/>
          <w:szCs w:val="20"/>
        </w:rPr>
        <w:t xml:space="preserve"> </w:t>
      </w:r>
      <w:r w:rsidR="00C9254D" w:rsidRPr="00C9254D">
        <w:rPr>
          <w:rFonts w:ascii="Arial" w:hAnsi="Arial" w:cs="Arial"/>
          <w:b/>
          <w:sz w:val="20"/>
          <w:szCs w:val="20"/>
        </w:rPr>
        <w:t>CONTRATISTA</w:t>
      </w:r>
      <w:r w:rsidR="00C9254D" w:rsidRPr="00C9254D">
        <w:rPr>
          <w:rFonts w:ascii="Arial" w:hAnsi="Arial" w:cs="Arial"/>
          <w:sz w:val="20"/>
          <w:szCs w:val="20"/>
        </w:rPr>
        <w:t xml:space="preserve"> acatará los lineamientos del Régimen de protección de datos y demás aspectos relacionados con el tratamiento de la información que les sea aplicable, en el marco de la Ley Estatutaria 1581 de 2012 y de la Lay 1712 de 2014, del capítulo 25 título 2 del libro 2 de la parte 2 del Decreto 1074 de 2015 y las normas que lo modifiquen, reglamenten o sustituyan en virtud de lo cual se hacen responsables de la privacidad, seguridad y confidencialidad y la Resolución No. 08310 de 2016 por la cual se expide el Manual de Seguridad de la Información para la Policía Nacional. El contratista acata lo dispuesto en la Ley 1918 de 2018 “Por medio de la cual se establece el régimen de inhabilidades a quienes hayan sido condenados por delitos sexuales cometidos contra menores, se crea el registro de inhabilidades y se dictan otras disposiciones” así mismo el contratista deberá allegar los antecedentes en caso de aspirar a cargos, oficios o profesiones que involucren una relación directa y habitual con menores de edad, dicho documento deberá ser entregado al grupo de contratos como antecedente.</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24</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EL</w:t>
      </w:r>
      <w:r w:rsidR="00C9254D" w:rsidRPr="00C9254D">
        <w:rPr>
          <w:rFonts w:ascii="Arial" w:hAnsi="Arial" w:cs="Arial"/>
          <w:sz w:val="20"/>
          <w:szCs w:val="20"/>
        </w:rPr>
        <w:t xml:space="preserve"> </w:t>
      </w:r>
      <w:r w:rsidR="00C9254D" w:rsidRPr="00C9254D">
        <w:rPr>
          <w:rFonts w:ascii="Arial" w:hAnsi="Arial" w:cs="Arial"/>
          <w:b/>
          <w:bCs/>
          <w:sz w:val="20"/>
          <w:szCs w:val="20"/>
        </w:rPr>
        <w:t xml:space="preserve">CONTRATISTA </w:t>
      </w:r>
      <w:r w:rsidR="00C9254D" w:rsidRPr="00C9254D">
        <w:rPr>
          <w:rFonts w:ascii="Arial" w:hAnsi="Arial" w:cs="Arial"/>
          <w:bCs/>
          <w:sz w:val="20"/>
          <w:szCs w:val="20"/>
        </w:rPr>
        <w:t>debe cumplir con</w:t>
      </w:r>
      <w:r w:rsidR="00C9254D" w:rsidRPr="00C9254D">
        <w:rPr>
          <w:rFonts w:ascii="Arial" w:hAnsi="Arial" w:cs="Arial"/>
          <w:sz w:val="20"/>
          <w:szCs w:val="20"/>
        </w:rPr>
        <w:t xml:space="preserve"> no acceder a peticiones o amenazas, de quienes actuando por fuera de la ley pretendan obligarlo a hacer u omitir algún acto o hecho, el CONTRATISTA deberá Informar de tal evento a la REGIONAL DE ASEGURAMIENTO EN SALUD N.3 de la Policía Nacional y a las autoridades competentes para que se adopte las medidas necesarias.</w:t>
      </w:r>
      <w:r w:rsidR="00C9254D">
        <w:rPr>
          <w:rFonts w:ascii="Arial" w:hAnsi="Arial" w:cs="Arial"/>
          <w:sz w:val="20"/>
          <w:szCs w:val="20"/>
        </w:rPr>
        <w:t xml:space="preserve"> </w:t>
      </w:r>
      <w:r w:rsidR="00C9254D">
        <w:rPr>
          <w:rFonts w:ascii="Arial" w:hAnsi="Arial" w:cs="Arial"/>
          <w:b/>
          <w:color w:val="000000" w:themeColor="text1"/>
          <w:sz w:val="20"/>
          <w:szCs w:val="20"/>
          <w:shd w:val="clear" w:color="auto" w:fill="FFFFFF" w:themeFill="background1"/>
        </w:rPr>
        <w:t>25</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 xml:space="preserve">EL CONTRATISTA, </w:t>
      </w:r>
      <w:r w:rsidR="00C9254D" w:rsidRPr="00C9254D">
        <w:rPr>
          <w:rFonts w:ascii="Arial" w:hAnsi="Arial" w:cs="Arial"/>
          <w:color w:val="000000"/>
          <w:sz w:val="20"/>
          <w:szCs w:val="20"/>
        </w:rPr>
        <w:t>Restituirá a LA POLICÍA NACIONAL los elementos que haya colocado a su disposición para el desarrollo del objeto contractual, cuando se lo requiera o al finalizar el contrato, en caso de que se hayan suministrado.</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26</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EL</w:t>
      </w:r>
      <w:r w:rsidR="00C9254D" w:rsidRPr="00C9254D">
        <w:rPr>
          <w:rFonts w:ascii="Arial" w:hAnsi="Arial" w:cs="Arial"/>
          <w:sz w:val="20"/>
          <w:szCs w:val="20"/>
        </w:rPr>
        <w:t xml:space="preserve"> </w:t>
      </w:r>
      <w:r w:rsidR="00C9254D" w:rsidRPr="00C9254D">
        <w:rPr>
          <w:rFonts w:ascii="Arial" w:hAnsi="Arial" w:cs="Arial"/>
          <w:b/>
          <w:bCs/>
          <w:sz w:val="20"/>
          <w:szCs w:val="20"/>
        </w:rPr>
        <w:t>CONTRATISTA</w:t>
      </w:r>
      <w:r w:rsidR="00C9254D" w:rsidRPr="00C9254D">
        <w:rPr>
          <w:rFonts w:ascii="Arial" w:hAnsi="Arial" w:cs="Arial"/>
          <w:color w:val="000000"/>
          <w:sz w:val="20"/>
          <w:szCs w:val="20"/>
        </w:rPr>
        <w:t xml:space="preserve"> debe atender los criterios Ambientales (según sea el caso):</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a</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color w:val="000000"/>
          <w:sz w:val="20"/>
          <w:szCs w:val="20"/>
        </w:rPr>
        <w:t xml:space="preserve">Ley 1252 de 2008. “Por la cual se dictan normas prohibitivas en materia ambiental referentes a los residuos y desechos peligrosos y se dictan otras disposiciones” </w:t>
      </w:r>
      <w:r w:rsidR="00C9254D">
        <w:rPr>
          <w:rFonts w:ascii="Arial" w:hAnsi="Arial" w:cs="Arial"/>
          <w:b/>
          <w:color w:val="000000" w:themeColor="text1"/>
          <w:sz w:val="20"/>
          <w:szCs w:val="20"/>
          <w:shd w:val="clear" w:color="auto" w:fill="FFFFFF" w:themeFill="background1"/>
        </w:rPr>
        <w:t>b</w:t>
      </w:r>
      <w:r w:rsidR="00C9254D" w:rsidRPr="007A692F">
        <w:rPr>
          <w:rFonts w:ascii="Arial" w:hAnsi="Arial" w:cs="Arial"/>
          <w:b/>
          <w:color w:val="000000" w:themeColor="text1"/>
          <w:sz w:val="20"/>
          <w:szCs w:val="20"/>
          <w:shd w:val="clear" w:color="auto" w:fill="FFFFFF" w:themeFill="background1"/>
        </w:rPr>
        <w:t xml:space="preserve">. </w:t>
      </w:r>
      <w:r w:rsidR="00C9254D" w:rsidRPr="00402B72">
        <w:rPr>
          <w:rFonts w:ascii="Arial" w:hAnsi="Arial" w:cs="Arial"/>
          <w:color w:val="000000"/>
          <w:sz w:val="20"/>
          <w:szCs w:val="20"/>
        </w:rPr>
        <w:t>Ley 1672 de 2013. “Por la cual se establecen los lineamientos para la adopción de una política pública de gestión integral de residuos de aparatos eléctricos y electrónicos (RAEE), y se dictan otras disposiciones”</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c</w:t>
      </w:r>
      <w:r w:rsidR="00C9254D" w:rsidRPr="007A692F">
        <w:rPr>
          <w:rFonts w:ascii="Arial" w:hAnsi="Arial" w:cs="Arial"/>
          <w:b/>
          <w:color w:val="000000" w:themeColor="text1"/>
          <w:sz w:val="20"/>
          <w:szCs w:val="20"/>
          <w:shd w:val="clear" w:color="auto" w:fill="FFFFFF" w:themeFill="background1"/>
        </w:rPr>
        <w:t xml:space="preserve">. </w:t>
      </w:r>
      <w:r w:rsidR="00C9254D" w:rsidRPr="00402B72">
        <w:rPr>
          <w:rFonts w:ascii="Arial" w:hAnsi="Arial" w:cs="Arial"/>
          <w:color w:val="000000"/>
          <w:sz w:val="20"/>
          <w:szCs w:val="20"/>
        </w:rPr>
        <w:t>Ley 99 de 1993 “Por la cual se crea el Ministerio del Medio Ambiente, se reordena el Sector Público encargado de la gestión y conservación del medio ambiente y los recursos naturales renovables, se reorganiza el Sistema Nacional Ambiental “SINA” y se dicta otras disposiciones.</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d</w:t>
      </w:r>
      <w:r w:rsidR="00C9254D" w:rsidRPr="007A692F">
        <w:rPr>
          <w:rFonts w:ascii="Arial" w:hAnsi="Arial" w:cs="Arial"/>
          <w:b/>
          <w:color w:val="000000" w:themeColor="text1"/>
          <w:sz w:val="20"/>
          <w:szCs w:val="20"/>
          <w:shd w:val="clear" w:color="auto" w:fill="FFFFFF" w:themeFill="background1"/>
        </w:rPr>
        <w:t xml:space="preserve">. </w:t>
      </w:r>
      <w:r w:rsidR="00C9254D" w:rsidRPr="00402B72">
        <w:rPr>
          <w:rFonts w:ascii="Arial" w:hAnsi="Arial" w:cs="Arial"/>
          <w:color w:val="000000"/>
          <w:sz w:val="20"/>
          <w:szCs w:val="20"/>
        </w:rPr>
        <w:t xml:space="preserve">Decreto 1496 de 2018 “Por el cual se adopta el sistema globalmente armonizado de clasificación y etiquetado de productos químicos y se dictan otras disposiciones en materia de seguridad química” en cumplimiento adicional con la </w:t>
      </w:r>
      <w:r w:rsidR="00C9254D" w:rsidRPr="00402B72">
        <w:rPr>
          <w:rFonts w:ascii="Arial" w:hAnsi="Arial" w:cs="Arial"/>
          <w:b/>
          <w:color w:val="000000"/>
          <w:sz w:val="20"/>
          <w:szCs w:val="20"/>
        </w:rPr>
        <w:t>Resolución 009 del 15 de enero de 2018, “por la cual se actualiza, modifica y complementa el manual de contratación de la Policía Nacional</w:t>
      </w:r>
      <w:r w:rsidR="00C9254D" w:rsidRPr="00402B72">
        <w:rPr>
          <w:rFonts w:ascii="Arial" w:hAnsi="Arial" w:cs="Arial"/>
          <w:color w:val="000000"/>
          <w:sz w:val="20"/>
          <w:szCs w:val="20"/>
        </w:rPr>
        <w:t>” Apéndice 1 y Apéndice 2 del 2020, garantizando así las buenas prácticas ambientales de su actividad conforme a las compras públicas sostenibles y conforme al manual de contratación.</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e</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color w:val="000000"/>
          <w:sz w:val="20"/>
          <w:szCs w:val="20"/>
        </w:rPr>
        <w:t xml:space="preserve">Decreto </w:t>
      </w:r>
      <w:r w:rsidR="00C9254D" w:rsidRPr="00C9254D">
        <w:rPr>
          <w:rFonts w:ascii="Arial" w:hAnsi="Arial" w:cs="Arial"/>
          <w:color w:val="000000"/>
          <w:sz w:val="20"/>
          <w:szCs w:val="20"/>
        </w:rPr>
        <w:lastRenderedPageBreak/>
        <w:t xml:space="preserve">351 de 2014 “Por el Cual se reglamenta la Gestión Integral de los Residuos generados en la atención en salud y otras actividades” </w:t>
      </w:r>
      <w:r w:rsidR="00C9254D">
        <w:rPr>
          <w:rFonts w:ascii="Arial" w:hAnsi="Arial" w:cs="Arial"/>
          <w:b/>
          <w:color w:val="000000" w:themeColor="text1"/>
          <w:sz w:val="20"/>
          <w:szCs w:val="20"/>
          <w:shd w:val="clear" w:color="auto" w:fill="FFFFFF" w:themeFill="background1"/>
        </w:rPr>
        <w:t>f</w:t>
      </w:r>
      <w:r w:rsidR="00C9254D" w:rsidRPr="007A692F">
        <w:rPr>
          <w:rFonts w:ascii="Arial" w:hAnsi="Arial" w:cs="Arial"/>
          <w:b/>
          <w:color w:val="000000" w:themeColor="text1"/>
          <w:sz w:val="20"/>
          <w:szCs w:val="20"/>
          <w:shd w:val="clear" w:color="auto" w:fill="FFFFFF" w:themeFill="background1"/>
        </w:rPr>
        <w:t xml:space="preserve">. </w:t>
      </w:r>
      <w:r w:rsidR="00C9254D" w:rsidRPr="00402B72">
        <w:rPr>
          <w:rFonts w:ascii="Arial" w:hAnsi="Arial" w:cs="Arial"/>
          <w:color w:val="000000"/>
          <w:sz w:val="20"/>
          <w:szCs w:val="20"/>
        </w:rPr>
        <w:t>Decreto 780 de 2016 “Por medio del cual se expide el Decreto Único Reglamentario del Sector Salud y Protección Social” y sus diferentes actualizaciones.</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g</w:t>
      </w:r>
      <w:r w:rsidR="00C9254D" w:rsidRPr="007A692F">
        <w:rPr>
          <w:rFonts w:ascii="Arial" w:hAnsi="Arial" w:cs="Arial"/>
          <w:b/>
          <w:color w:val="000000" w:themeColor="text1"/>
          <w:sz w:val="20"/>
          <w:szCs w:val="20"/>
          <w:shd w:val="clear" w:color="auto" w:fill="FFFFFF" w:themeFill="background1"/>
        </w:rPr>
        <w:t xml:space="preserve">. </w:t>
      </w:r>
      <w:r w:rsidR="00C9254D" w:rsidRPr="00402B72">
        <w:rPr>
          <w:rFonts w:ascii="Arial" w:hAnsi="Arial" w:cs="Arial"/>
          <w:color w:val="000000"/>
          <w:sz w:val="20"/>
          <w:szCs w:val="20"/>
        </w:rPr>
        <w:t>Resolución 591 de 2024 “Por la cual se adopta el Manual para la Gestión Integral de Residuos Generados en la Atención en Salud y otras Actividades”</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h</w:t>
      </w:r>
      <w:r w:rsidR="00C9254D" w:rsidRPr="007A692F">
        <w:rPr>
          <w:rFonts w:ascii="Arial" w:hAnsi="Arial" w:cs="Arial"/>
          <w:b/>
          <w:color w:val="000000" w:themeColor="text1"/>
          <w:sz w:val="20"/>
          <w:szCs w:val="20"/>
          <w:shd w:val="clear" w:color="auto" w:fill="FFFFFF" w:themeFill="background1"/>
        </w:rPr>
        <w:t xml:space="preserve">. </w:t>
      </w:r>
      <w:r w:rsidR="00C9254D" w:rsidRPr="00402B72">
        <w:rPr>
          <w:rFonts w:ascii="Arial" w:hAnsi="Arial" w:cs="Arial"/>
          <w:color w:val="000000"/>
          <w:sz w:val="20"/>
          <w:szCs w:val="20"/>
        </w:rPr>
        <w:t>Resolución 803 de 2024 “por la cual se desarrollan parcialmente las disposiciones de la Ley 2232 de 2022, sobre la reducción gradual de la producción y consumo de ciertos productos plásticos de un solo uso, el artículo 2.2.7C.7 del Decreto número 1076 de 2015 que establece medidas tendientes a la reducción gradual de la producción y consumo de ciertos plásticos de un solo uso y se adoptan otras disposiciones”</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i</w:t>
      </w:r>
      <w:r w:rsidR="00C9254D" w:rsidRPr="007A692F">
        <w:rPr>
          <w:rFonts w:ascii="Arial" w:hAnsi="Arial" w:cs="Arial"/>
          <w:b/>
          <w:color w:val="000000" w:themeColor="text1"/>
          <w:sz w:val="20"/>
          <w:szCs w:val="20"/>
          <w:shd w:val="clear" w:color="auto" w:fill="FFFFFF" w:themeFill="background1"/>
        </w:rPr>
        <w:t xml:space="preserve">. </w:t>
      </w:r>
      <w:r w:rsidR="00C9254D" w:rsidRPr="00402B72">
        <w:rPr>
          <w:rFonts w:ascii="Arial" w:hAnsi="Arial" w:cs="Arial"/>
          <w:color w:val="000000"/>
          <w:sz w:val="20"/>
          <w:szCs w:val="20"/>
        </w:rPr>
        <w:t>Decreto 302 de 2000. “Por el cual se reglamenta la Ley 142 de 1994, en materia de prestación de los servicios públicos domiciliarios de acueducto y alcantarillado”.</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j</w:t>
      </w:r>
      <w:r w:rsidR="00C9254D" w:rsidRPr="007A692F">
        <w:rPr>
          <w:rFonts w:ascii="Arial" w:hAnsi="Arial" w:cs="Arial"/>
          <w:b/>
          <w:color w:val="000000" w:themeColor="text1"/>
          <w:sz w:val="20"/>
          <w:szCs w:val="20"/>
          <w:shd w:val="clear" w:color="auto" w:fill="FFFFFF" w:themeFill="background1"/>
        </w:rPr>
        <w:t xml:space="preserve">. </w:t>
      </w:r>
      <w:r w:rsidR="00C9254D" w:rsidRPr="00402B72">
        <w:rPr>
          <w:rFonts w:ascii="Arial" w:hAnsi="Arial" w:cs="Arial"/>
          <w:color w:val="000000"/>
          <w:sz w:val="20"/>
          <w:szCs w:val="20"/>
        </w:rPr>
        <w:t>Decreto 2501 de 2007 “por medio del cual se dictan disposiciones para promover prácticas con fines de uso racional y eficiente de energía eléctrica”</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k</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color w:val="000000"/>
          <w:sz w:val="20"/>
          <w:szCs w:val="20"/>
        </w:rPr>
        <w:t>Ley 29 de 1992 “Por medio de la cual se aprueba el "Protocolo de Montreal relativo a las sustancias agotadoras de la capa de ozono", suscrito en Montreal el 16 de septiembre de 1987, con sus enmiendas adoptadas en Londres el 29 de junio de 1990 y en Nairobi el 21 de junio de 1991.</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l</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color w:val="000000"/>
          <w:sz w:val="20"/>
          <w:szCs w:val="20"/>
        </w:rPr>
        <w:t>Resolución 634 de 2022 “Por la cual, en desarrollo del Protocolo de Montreal, se entiende prohibida la fabricación e importación de equipos y productos que contengan y/o requieran para su operación o funcionamiento las sustancias controladas en los Anexos A, B, C, E y F del Protocolo de Montreal y se adoptan otras disposiciones”.</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m</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color w:val="000000"/>
          <w:sz w:val="20"/>
          <w:szCs w:val="20"/>
        </w:rPr>
        <w:t>El proponente seleccionado no puede estar reportado en el Registro Único de Infractores ambientales (RUIA) (ley 1333 del 21 de julio de 2009) y deberá comprometerse a cumplir con todas las normas ambientales durante el desarrollo del presente contrato.</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27</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EL</w:t>
      </w:r>
      <w:r w:rsidR="00C9254D" w:rsidRPr="00C9254D">
        <w:rPr>
          <w:rFonts w:ascii="Arial" w:hAnsi="Arial" w:cs="Arial"/>
          <w:sz w:val="20"/>
          <w:szCs w:val="20"/>
        </w:rPr>
        <w:t xml:space="preserve"> </w:t>
      </w:r>
      <w:r w:rsidR="00C9254D" w:rsidRPr="00C9254D">
        <w:rPr>
          <w:rFonts w:ascii="Arial" w:hAnsi="Arial" w:cs="Arial"/>
          <w:b/>
          <w:bCs/>
          <w:sz w:val="20"/>
          <w:szCs w:val="20"/>
        </w:rPr>
        <w:t>CONTRATISTA</w:t>
      </w:r>
      <w:r w:rsidR="00C9254D" w:rsidRPr="00C9254D">
        <w:rPr>
          <w:rFonts w:ascii="Arial" w:hAnsi="Arial" w:cs="Arial"/>
          <w:color w:val="000000"/>
          <w:sz w:val="20"/>
          <w:szCs w:val="20"/>
        </w:rPr>
        <w:t xml:space="preserve"> debe cumplir con la liquidación del contrato una vez vencido el plazo de ejecución, en los 60 días siguientes, de acuerdo a lo establecido en la Resolución 00090 del 15 de enero del 2018 “Por la cual se modifica el manual de contratación de la Policía Nacional” </w:t>
      </w:r>
      <w:r w:rsidR="00C9254D">
        <w:rPr>
          <w:rFonts w:ascii="Arial" w:hAnsi="Arial" w:cs="Arial"/>
          <w:b/>
          <w:color w:val="000000" w:themeColor="text1"/>
          <w:sz w:val="20"/>
          <w:szCs w:val="20"/>
          <w:shd w:val="clear" w:color="auto" w:fill="FFFFFF" w:themeFill="background1"/>
        </w:rPr>
        <w:t>28</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color w:val="000000"/>
          <w:sz w:val="20"/>
          <w:szCs w:val="20"/>
        </w:rPr>
        <w:t>Con el fin de analizar las novedades e inquietudes del contrato, el supervisor realizara reunión, con el contratista,  jefe  de la unidad prestadora de salud Risaralda y/o el Jefe de la Regional de Aseguramiento en Salud No. 3,  y la oficina atención al usuario; por parte de la IPS contratada asistirá el gerente,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contrato.(esta reunión se debe realizar mínimo cada tres meses y se puede realizar por medio de una herramienta digital, asimismo se levantara la respetiva acta de los temas tratados y soporte de asistencia).</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29</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EL</w:t>
      </w:r>
      <w:r w:rsidR="00C9254D" w:rsidRPr="00C9254D">
        <w:rPr>
          <w:rFonts w:ascii="Arial" w:hAnsi="Arial" w:cs="Arial"/>
          <w:sz w:val="20"/>
          <w:szCs w:val="20"/>
        </w:rPr>
        <w:t xml:space="preserve"> </w:t>
      </w:r>
      <w:r w:rsidR="00C9254D" w:rsidRPr="00C9254D">
        <w:rPr>
          <w:rFonts w:ascii="Arial" w:hAnsi="Arial" w:cs="Arial"/>
          <w:b/>
          <w:bCs/>
          <w:sz w:val="20"/>
          <w:szCs w:val="20"/>
        </w:rPr>
        <w:t>CONTRATISTA</w:t>
      </w:r>
      <w:r w:rsidR="00C9254D" w:rsidRPr="00C9254D">
        <w:rPr>
          <w:rFonts w:ascii="Arial" w:hAnsi="Arial" w:cs="Arial"/>
          <w:color w:val="000000"/>
          <w:sz w:val="20"/>
          <w:szCs w:val="20"/>
        </w:rPr>
        <w:t xml:space="preserve"> deberá dar cumplimiento a lo establecido en el artículo 2.2.1.2.4.2.16 del decreto 1860 de 2021, so pena imponer las sanciones establecidas del mismo.</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30</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EL</w:t>
      </w:r>
      <w:r w:rsidR="00C9254D" w:rsidRPr="00C9254D">
        <w:rPr>
          <w:rFonts w:ascii="Arial" w:hAnsi="Arial" w:cs="Arial"/>
          <w:sz w:val="20"/>
          <w:szCs w:val="20"/>
        </w:rPr>
        <w:t xml:space="preserve"> </w:t>
      </w:r>
      <w:r w:rsidR="00C9254D" w:rsidRPr="00C9254D">
        <w:rPr>
          <w:rFonts w:ascii="Arial" w:hAnsi="Arial" w:cs="Arial"/>
          <w:b/>
          <w:bCs/>
          <w:sz w:val="20"/>
          <w:szCs w:val="20"/>
        </w:rPr>
        <w:t>CONTRATISTA</w:t>
      </w:r>
      <w:r w:rsidR="00C9254D" w:rsidRPr="00C9254D">
        <w:rPr>
          <w:rFonts w:ascii="Arial" w:hAnsi="Arial" w:cs="Arial"/>
          <w:color w:val="000000"/>
          <w:sz w:val="20"/>
          <w:szCs w:val="20"/>
        </w:rPr>
        <w:t xml:space="preserve"> debe mantener vigentes los permisos, licencias y títulos especiales exigidos por la ley y las autoridades administrativas o sanitarias.</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31</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hAnsi="Arial" w:cs="Arial"/>
          <w:b/>
          <w:bCs/>
          <w:sz w:val="20"/>
          <w:szCs w:val="20"/>
        </w:rPr>
        <w:t>EL CONTRATISTA</w:t>
      </w:r>
      <w:r w:rsidR="00C9254D" w:rsidRPr="00C9254D">
        <w:rPr>
          <w:rFonts w:ascii="Arial" w:hAnsi="Arial" w:cs="Arial"/>
          <w:color w:val="000000"/>
          <w:sz w:val="20"/>
          <w:szCs w:val="20"/>
        </w:rPr>
        <w:t xml:space="preserve"> debe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el contratista allegara certificación firmada por el Representante Legal y revisor fiscal, donde conste que se encuentra al día en el pago de la seguridad social (salud, riesgos profesionales, pensiones y aportes a las Cajas de Compensación Familiar, Instituto Colombiano de Bienestar Familiar y Servicio Nacional de Aprendizaje, y los demás que la ley le ordene), el supervisor del contrato puede solicitar las planillas de pago de seguridad social y verificara que el personal se reporta sea el mismo que ejecuta las actividades del presento contrato.</w:t>
      </w:r>
      <w:r w:rsidR="00C9254D">
        <w:rPr>
          <w:rFonts w:ascii="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32</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eastAsia="Arial" w:hAnsi="Arial" w:cs="Arial"/>
          <w:b/>
          <w:bCs/>
          <w:color w:val="000000"/>
          <w:sz w:val="20"/>
          <w:szCs w:val="20"/>
        </w:rPr>
        <w:t>EL</w:t>
      </w:r>
      <w:r w:rsidR="00C9254D" w:rsidRPr="00C9254D">
        <w:rPr>
          <w:rFonts w:ascii="Arial" w:eastAsia="Arial" w:hAnsi="Arial" w:cs="Arial"/>
          <w:color w:val="000000"/>
          <w:sz w:val="20"/>
          <w:szCs w:val="20"/>
        </w:rPr>
        <w:t xml:space="preserve"> </w:t>
      </w:r>
      <w:r w:rsidR="00C9254D" w:rsidRPr="00C9254D">
        <w:rPr>
          <w:rFonts w:ascii="Arial" w:eastAsia="Arial" w:hAnsi="Arial" w:cs="Arial"/>
          <w:b/>
          <w:bCs/>
          <w:color w:val="000000"/>
          <w:sz w:val="20"/>
          <w:szCs w:val="20"/>
        </w:rPr>
        <w:t>CONTRATISTA</w:t>
      </w:r>
      <w:r w:rsidR="00C9254D" w:rsidRPr="00C9254D">
        <w:rPr>
          <w:rFonts w:ascii="Arial" w:eastAsia="Arial" w:hAnsi="Arial" w:cs="Arial"/>
          <w:color w:val="000000"/>
          <w:sz w:val="20"/>
          <w:szCs w:val="20"/>
        </w:rPr>
        <w:t xml:space="preserve"> debe verificar los derechos de salud del usuario (titular, cónyuge, compañero (a) permanente, padres e hijos) revisando cuidadosamente el carné original o constancia de carné en trámite, los cuales deben estar vigentes y corresponder a quien solicita el servicio; además está obligado a verificar en el FOSYGA al usuario; si se encuentra activo en otra EPS, no será prestado el servicio, así se haya autorizado por la Policía, hasta que presente el respectivo documento de desafiliación de la otra entidad. No obstante, la IPS como entidad de salud está obligada a atender la URGENCIA VITAL de acuerdo al decreto 412 de1992 de Ministerio de protección social y demás normas.</w:t>
      </w:r>
      <w:r w:rsidR="00C9254D">
        <w:rPr>
          <w:rFonts w:ascii="Arial" w:eastAsia="Arial" w:hAnsi="Arial" w:cs="Arial"/>
          <w:color w:val="000000"/>
          <w:sz w:val="20"/>
          <w:szCs w:val="20"/>
        </w:rPr>
        <w:t xml:space="preserve"> </w:t>
      </w:r>
      <w:r w:rsidR="00C9254D">
        <w:rPr>
          <w:rFonts w:ascii="Arial" w:hAnsi="Arial" w:cs="Arial"/>
          <w:b/>
          <w:color w:val="000000" w:themeColor="text1"/>
          <w:sz w:val="20"/>
          <w:szCs w:val="20"/>
          <w:shd w:val="clear" w:color="auto" w:fill="FFFFFF" w:themeFill="background1"/>
        </w:rPr>
        <w:t>33</w:t>
      </w:r>
      <w:r w:rsidR="00C9254D" w:rsidRPr="007A692F">
        <w:rPr>
          <w:rFonts w:ascii="Arial" w:hAnsi="Arial" w:cs="Arial"/>
          <w:b/>
          <w:color w:val="000000" w:themeColor="text1"/>
          <w:sz w:val="20"/>
          <w:szCs w:val="20"/>
          <w:shd w:val="clear" w:color="auto" w:fill="FFFFFF" w:themeFill="background1"/>
        </w:rPr>
        <w:t xml:space="preserve">.) </w:t>
      </w:r>
      <w:r w:rsidR="00C9254D" w:rsidRPr="00C9254D">
        <w:rPr>
          <w:rFonts w:ascii="Arial" w:eastAsia="Arial" w:hAnsi="Arial" w:cs="Arial"/>
          <w:b/>
          <w:bCs/>
          <w:color w:val="000000"/>
          <w:sz w:val="20"/>
          <w:szCs w:val="20"/>
        </w:rPr>
        <w:t>EL</w:t>
      </w:r>
      <w:r w:rsidR="00C9254D" w:rsidRPr="00C9254D">
        <w:rPr>
          <w:rFonts w:ascii="Arial" w:eastAsia="Arial" w:hAnsi="Arial" w:cs="Arial"/>
          <w:color w:val="000000"/>
          <w:sz w:val="20"/>
          <w:szCs w:val="20"/>
        </w:rPr>
        <w:t xml:space="preserve"> </w:t>
      </w:r>
      <w:r w:rsidR="00C9254D" w:rsidRPr="00C9254D">
        <w:rPr>
          <w:rFonts w:ascii="Arial" w:eastAsia="Arial" w:hAnsi="Arial" w:cs="Arial"/>
          <w:b/>
          <w:bCs/>
          <w:color w:val="000000"/>
          <w:sz w:val="20"/>
          <w:szCs w:val="20"/>
        </w:rPr>
        <w:t>CONTRATISTA</w:t>
      </w:r>
      <w:r w:rsidR="00C9254D" w:rsidRPr="00C9254D">
        <w:rPr>
          <w:rFonts w:ascii="Arial" w:eastAsia="Arial" w:hAnsi="Arial" w:cs="Arial"/>
          <w:color w:val="000000"/>
          <w:sz w:val="20"/>
          <w:szCs w:val="20"/>
        </w:rPr>
        <w:t xml:space="preserve"> durante la ejecución  del contrato,  acatará lo establecido en el registro de la autoevaluación de los estándares Mínimos del Sistema de Gestión de Seguridad y Salud en el Trabajo (SGSST), de la página del Sistema General de Riesgos Laborales del Ministerio del Trabajo, donde conste una calificación "Aceptable", es decir un puntaje mayor a 85% y deberá mantener la calificación y evidencias de la autoevaluación del SGSST à disposición, las cuales serán objeto de verificación durante la ejecución del contrato.</w:t>
      </w:r>
      <w:bookmarkStart w:id="43" w:name="_Hlk190935473"/>
      <w:r w:rsidRPr="007A692F">
        <w:rPr>
          <w:rFonts w:ascii="Arial" w:eastAsia="Arial" w:hAnsi="Arial" w:cs="Arial"/>
          <w:color w:val="000000"/>
          <w:sz w:val="20"/>
          <w:szCs w:val="20"/>
        </w:rPr>
        <w:t xml:space="preserve"> </w:t>
      </w:r>
      <w:bookmarkEnd w:id="43"/>
      <w:r w:rsidRPr="007A692F">
        <w:rPr>
          <w:rFonts w:ascii="Arial" w:hAnsi="Arial" w:cs="Arial"/>
          <w:b/>
          <w:color w:val="000000" w:themeColor="text1"/>
          <w:sz w:val="20"/>
          <w:szCs w:val="20"/>
          <w:shd w:val="clear" w:color="auto" w:fill="FFFFFF" w:themeFill="background1"/>
        </w:rPr>
        <w:t>DÉCIMA PRIMERA. - OBLIGACIONES DE LA POLICÍA NACIONAL: 1.)</w:t>
      </w:r>
      <w:r w:rsidRPr="007A692F">
        <w:rPr>
          <w:rFonts w:ascii="Arial" w:hAnsi="Arial" w:cs="Arial"/>
          <w:color w:val="000000" w:themeColor="text1"/>
          <w:sz w:val="20"/>
          <w:szCs w:val="20"/>
          <w:shd w:val="clear" w:color="auto" w:fill="FFFFFF" w:themeFill="background1"/>
        </w:rPr>
        <w:t xml:space="preserve"> Poner a disposición de </w:t>
      </w:r>
      <w:r w:rsidRPr="007A692F">
        <w:rPr>
          <w:rFonts w:ascii="Arial" w:hAnsi="Arial" w:cs="Arial"/>
          <w:b/>
          <w:color w:val="000000" w:themeColor="text1"/>
          <w:sz w:val="20"/>
          <w:szCs w:val="20"/>
          <w:shd w:val="clear" w:color="auto" w:fill="FFFFFF" w:themeFill="background1"/>
        </w:rPr>
        <w:t xml:space="preserve">EL CONTRATISTA </w:t>
      </w:r>
      <w:r w:rsidRPr="007A692F">
        <w:rPr>
          <w:rFonts w:ascii="Arial" w:hAnsi="Arial" w:cs="Arial"/>
          <w:color w:val="000000" w:themeColor="text1"/>
          <w:sz w:val="20"/>
          <w:szCs w:val="20"/>
          <w:shd w:val="clear" w:color="auto" w:fill="FFFFFF" w:themeFill="background1"/>
        </w:rPr>
        <w:t xml:space="preserve">los bienes y lugares que se requieran para la </w:t>
      </w:r>
      <w:r w:rsidRPr="007A692F">
        <w:rPr>
          <w:rFonts w:ascii="Arial" w:hAnsi="Arial" w:cs="Arial"/>
          <w:color w:val="000000" w:themeColor="text1"/>
          <w:sz w:val="20"/>
          <w:szCs w:val="20"/>
          <w:shd w:val="clear" w:color="auto" w:fill="FFFFFF" w:themeFill="background1"/>
        </w:rPr>
        <w:lastRenderedPageBreak/>
        <w:t>ejecución y entrega del objeto contratado.</w:t>
      </w:r>
      <w:r w:rsidRPr="007A692F">
        <w:rPr>
          <w:rFonts w:ascii="Arial" w:hAnsi="Arial" w:cs="Arial"/>
          <w:b/>
          <w:color w:val="000000" w:themeColor="text1"/>
          <w:sz w:val="20"/>
          <w:szCs w:val="20"/>
          <w:shd w:val="clear" w:color="auto" w:fill="FFFFFF" w:themeFill="background1"/>
        </w:rPr>
        <w:t xml:space="preserve"> 2.)</w:t>
      </w:r>
      <w:r w:rsidRPr="007A692F">
        <w:rPr>
          <w:rFonts w:ascii="Arial" w:hAnsi="Arial" w:cs="Arial"/>
          <w:color w:val="000000" w:themeColor="text1"/>
          <w:sz w:val="20"/>
          <w:szCs w:val="20"/>
          <w:shd w:val="clear" w:color="auto" w:fill="FFFFFF" w:themeFill="background1"/>
        </w:rPr>
        <w:t xml:space="preserve"> Una vez se surta el proceso de contratación estatal, asignar un Supervisor, a través de quien la POLICÍA NACIONAL mantendrá la interlocución permanente y directa con el CONTRATISTA. </w:t>
      </w:r>
      <w:r w:rsidRPr="007A692F">
        <w:rPr>
          <w:rFonts w:ascii="Arial" w:hAnsi="Arial" w:cs="Arial"/>
          <w:b/>
          <w:color w:val="000000" w:themeColor="text1"/>
          <w:sz w:val="20"/>
          <w:szCs w:val="20"/>
          <w:shd w:val="clear" w:color="auto" w:fill="FFFFFF" w:themeFill="background1"/>
        </w:rPr>
        <w:t>3.)</w:t>
      </w:r>
      <w:r w:rsidRPr="007A692F">
        <w:rPr>
          <w:rFonts w:ascii="Arial" w:hAnsi="Arial" w:cs="Arial"/>
          <w:color w:val="000000" w:themeColor="text1"/>
          <w:sz w:val="20"/>
          <w:szCs w:val="20"/>
          <w:shd w:val="clear" w:color="auto" w:fill="FFFFFF" w:themeFill="background1"/>
        </w:rPr>
        <w:t xml:space="preserve"> Ejercer el control sobre el cumplimiento del contrato a través del Supervisor designado para el efecto, exigiéndole la ejecución idónea y oportuna del objeto a contratar. </w:t>
      </w:r>
      <w:r w:rsidRPr="007A692F">
        <w:rPr>
          <w:rFonts w:ascii="Arial" w:hAnsi="Arial" w:cs="Arial"/>
          <w:b/>
          <w:color w:val="000000" w:themeColor="text1"/>
          <w:sz w:val="20"/>
          <w:szCs w:val="20"/>
          <w:shd w:val="clear" w:color="auto" w:fill="FFFFFF" w:themeFill="background1"/>
        </w:rPr>
        <w:t>4.)</w:t>
      </w:r>
      <w:r w:rsidRPr="007A692F">
        <w:rPr>
          <w:rFonts w:ascii="Arial" w:hAnsi="Arial" w:cs="Arial"/>
          <w:color w:val="000000" w:themeColor="text1"/>
          <w:sz w:val="20"/>
          <w:szCs w:val="20"/>
          <w:shd w:val="clear" w:color="auto" w:fill="FFFFFF" w:themeFill="background1"/>
        </w:rPr>
        <w:t xml:space="preserve"> Recibir a satisfacción los bienes y/o servicios que sean entregados por el CONTRATISTA, cuando estos cumplan con las condiciones establecidas y en especial las especificaciones u obligaciones técnicas contenidas en el anexo técnico. </w:t>
      </w:r>
      <w:r w:rsidRPr="007A692F">
        <w:rPr>
          <w:rFonts w:ascii="Arial" w:hAnsi="Arial" w:cs="Arial"/>
          <w:b/>
          <w:color w:val="000000" w:themeColor="text1"/>
          <w:sz w:val="20"/>
          <w:szCs w:val="20"/>
          <w:shd w:val="clear" w:color="auto" w:fill="FFFFFF" w:themeFill="background1"/>
        </w:rPr>
        <w:t>5.)</w:t>
      </w:r>
      <w:r w:rsidRPr="007A692F">
        <w:rPr>
          <w:rFonts w:ascii="Arial" w:hAnsi="Arial" w:cs="Arial"/>
          <w:color w:val="000000" w:themeColor="text1"/>
          <w:sz w:val="20"/>
          <w:szCs w:val="20"/>
          <w:shd w:val="clear" w:color="auto" w:fill="FFFFFF" w:themeFill="background1"/>
        </w:rPr>
        <w:t xml:space="preserve"> Adelantar las gestiones necesarias para el reconocimiento y cobro de las sanciones pecuniarias y garantías a que hubiere lugar, para lo cual el Supervisor dará aviso oportuno a la POLICÍA NACIONAL, sobre la ocurrencia de hechos constitutivos de mora o incumplimiento. </w:t>
      </w:r>
      <w:r w:rsidRPr="007A692F">
        <w:rPr>
          <w:rFonts w:ascii="Arial" w:hAnsi="Arial" w:cs="Arial"/>
          <w:b/>
          <w:color w:val="000000" w:themeColor="text1"/>
          <w:sz w:val="20"/>
          <w:szCs w:val="20"/>
          <w:shd w:val="clear" w:color="auto" w:fill="FFFFFF" w:themeFill="background1"/>
        </w:rPr>
        <w:t>6.)</w:t>
      </w:r>
      <w:r w:rsidRPr="007A692F">
        <w:rPr>
          <w:rFonts w:ascii="Arial" w:hAnsi="Arial" w:cs="Arial"/>
          <w:color w:val="000000" w:themeColor="text1"/>
          <w:sz w:val="20"/>
          <w:szCs w:val="20"/>
          <w:shd w:val="clear" w:color="auto" w:fill="FFFFFF" w:themeFill="background1"/>
        </w:rPr>
        <w:t xml:space="preserve"> Pagar al CONTRATISTA en la forma pactada y con sujeción a las disponibilidades presupuestales y de PAC previstas para el efecto.</w:t>
      </w:r>
      <w:r w:rsidRPr="007A692F">
        <w:rPr>
          <w:rFonts w:ascii="Arial" w:hAnsi="Arial" w:cs="Arial"/>
          <w:b/>
          <w:color w:val="000000" w:themeColor="text1"/>
          <w:sz w:val="20"/>
          <w:szCs w:val="20"/>
          <w:shd w:val="clear" w:color="auto" w:fill="FFFFFF" w:themeFill="background1"/>
        </w:rPr>
        <w:t xml:space="preserve"> 7.)</w:t>
      </w:r>
      <w:r w:rsidRPr="007A692F">
        <w:rPr>
          <w:rFonts w:ascii="Arial" w:hAnsi="Arial" w:cs="Arial"/>
          <w:color w:val="000000" w:themeColor="text1"/>
          <w:sz w:val="20"/>
          <w:szCs w:val="20"/>
          <w:shd w:val="clear" w:color="auto" w:fill="FFFFFF" w:themeFill="background1"/>
        </w:rPr>
        <w:t xml:space="preserve"> Tramitar diligentemente las apropiaciones presupuestales que requiera para solventar las prestaciones patrimoniales que hayan surgido a su cargo como consecuencia de la suscripción del contrato.</w:t>
      </w:r>
      <w:r w:rsidRPr="007A692F">
        <w:rPr>
          <w:rFonts w:ascii="Arial" w:hAnsi="Arial" w:cs="Arial"/>
          <w:b/>
          <w:color w:val="000000" w:themeColor="text1"/>
          <w:sz w:val="20"/>
          <w:szCs w:val="20"/>
          <w:shd w:val="clear" w:color="auto" w:fill="FFFFFF" w:themeFill="background1"/>
        </w:rPr>
        <w:t xml:space="preserve"> 8.)</w:t>
      </w:r>
      <w:r w:rsidRPr="007A692F">
        <w:rPr>
          <w:rFonts w:ascii="Arial" w:hAnsi="Arial" w:cs="Arial"/>
          <w:color w:val="000000" w:themeColor="text1"/>
          <w:sz w:val="20"/>
          <w:szCs w:val="20"/>
          <w:shd w:val="clear" w:color="auto" w:fill="FFFFFF" w:themeFill="background1"/>
        </w:rPr>
        <w:t xml:space="preserve"> Solicitar y recibir información técnica respecto del bien </w:t>
      </w:r>
      <w:proofErr w:type="spellStart"/>
      <w:r w:rsidRPr="007A692F">
        <w:rPr>
          <w:rFonts w:ascii="Arial" w:hAnsi="Arial" w:cs="Arial"/>
          <w:color w:val="000000" w:themeColor="text1"/>
          <w:sz w:val="20"/>
          <w:szCs w:val="20"/>
          <w:shd w:val="clear" w:color="auto" w:fill="FFFFFF" w:themeFill="background1"/>
        </w:rPr>
        <w:t>ó</w:t>
      </w:r>
      <w:proofErr w:type="spellEnd"/>
      <w:r w:rsidRPr="007A692F">
        <w:rPr>
          <w:rFonts w:ascii="Arial" w:hAnsi="Arial" w:cs="Arial"/>
          <w:color w:val="000000" w:themeColor="text1"/>
          <w:sz w:val="20"/>
          <w:szCs w:val="20"/>
          <w:shd w:val="clear" w:color="auto" w:fill="FFFFFF" w:themeFill="background1"/>
        </w:rPr>
        <w:t xml:space="preserve"> servicio y demás del</w:t>
      </w:r>
      <w:r w:rsidRPr="007A692F">
        <w:rPr>
          <w:rFonts w:ascii="Arial" w:hAnsi="Arial" w:cs="Arial"/>
          <w:b/>
          <w:color w:val="000000" w:themeColor="text1"/>
          <w:sz w:val="20"/>
          <w:szCs w:val="20"/>
          <w:shd w:val="clear" w:color="auto" w:fill="FFFFFF" w:themeFill="background1"/>
        </w:rPr>
        <w:t xml:space="preserve"> CONTRATISTA </w:t>
      </w:r>
      <w:r w:rsidRPr="007A692F">
        <w:rPr>
          <w:rFonts w:ascii="Arial" w:hAnsi="Arial" w:cs="Arial"/>
          <w:color w:val="000000" w:themeColor="text1"/>
          <w:sz w:val="20"/>
          <w:szCs w:val="20"/>
          <w:shd w:val="clear" w:color="auto" w:fill="FFFFFF" w:themeFill="background1"/>
        </w:rPr>
        <w:t xml:space="preserve">en desarrollo del objeto del contractual. </w:t>
      </w:r>
      <w:r w:rsidRPr="007A692F">
        <w:rPr>
          <w:rFonts w:ascii="Arial" w:hAnsi="Arial" w:cs="Arial"/>
          <w:b/>
          <w:color w:val="000000" w:themeColor="text1"/>
          <w:sz w:val="20"/>
          <w:szCs w:val="20"/>
          <w:shd w:val="clear" w:color="auto" w:fill="FFFFFF" w:themeFill="background1"/>
        </w:rPr>
        <w:t>9.)</w:t>
      </w:r>
      <w:r w:rsidRPr="007A692F">
        <w:rPr>
          <w:rFonts w:ascii="Arial" w:hAnsi="Arial" w:cs="Arial"/>
          <w:color w:val="000000" w:themeColor="text1"/>
          <w:sz w:val="20"/>
          <w:szCs w:val="20"/>
          <w:shd w:val="clear" w:color="auto" w:fill="FFFFFF" w:themeFill="background1"/>
        </w:rPr>
        <w:t xml:space="preserve"> Incluir aquellas obligaciones propias de cada proceso que coadyuven al cumplimiento de las obligaciones contractuales.</w:t>
      </w:r>
      <w:r w:rsidRPr="007A692F">
        <w:rPr>
          <w:rFonts w:ascii="Arial" w:hAnsi="Arial" w:cs="Arial"/>
          <w:b/>
          <w:color w:val="000000" w:themeColor="text1"/>
          <w:sz w:val="20"/>
          <w:szCs w:val="20"/>
          <w:shd w:val="clear" w:color="auto" w:fill="FFFFFF" w:themeFill="background1"/>
        </w:rPr>
        <w:t xml:space="preserve"> 10.)</w:t>
      </w:r>
      <w:r w:rsidRPr="007A692F">
        <w:rPr>
          <w:rFonts w:ascii="Arial" w:hAnsi="Arial" w:cs="Arial"/>
          <w:color w:val="000000" w:themeColor="text1"/>
          <w:sz w:val="20"/>
          <w:szCs w:val="20"/>
          <w:shd w:val="clear" w:color="auto" w:fill="FFFFFF" w:themeFill="background1"/>
        </w:rPr>
        <w:t xml:space="preserve"> Rechazar los bienes y/o servicios cuando no cumplan con los requerimientos técnicos exigidos.</w:t>
      </w:r>
      <w:r w:rsidRPr="007A692F">
        <w:rPr>
          <w:rFonts w:ascii="Arial" w:hAnsi="Arial" w:cs="Arial"/>
          <w:b/>
          <w:color w:val="000000" w:themeColor="text1"/>
          <w:sz w:val="20"/>
          <w:szCs w:val="20"/>
        </w:rPr>
        <w:t xml:space="preserve"> </w:t>
      </w:r>
      <w:r w:rsidRPr="007A692F">
        <w:rPr>
          <w:rFonts w:ascii="Arial" w:hAnsi="Arial" w:cs="Arial"/>
          <w:b/>
          <w:bCs/>
          <w:color w:val="000000" w:themeColor="text1"/>
          <w:sz w:val="20"/>
          <w:szCs w:val="20"/>
        </w:rPr>
        <w:t>DÉCIMA SEGUNDA - RESERVA DEL PRESENTE CONTRATO:</w:t>
      </w:r>
      <w:r w:rsidRPr="007A692F">
        <w:rPr>
          <w:rFonts w:ascii="Arial" w:hAnsi="Arial" w:cs="Arial"/>
          <w:color w:val="000000" w:themeColor="text1"/>
          <w:sz w:val="20"/>
          <w:szCs w:val="20"/>
        </w:rPr>
        <w:t xml:space="preserve"> </w:t>
      </w:r>
      <w:r w:rsidRPr="007A692F">
        <w:rPr>
          <w:rFonts w:ascii="Arial" w:hAnsi="Arial" w:cs="Arial"/>
          <w:b/>
          <w:color w:val="000000" w:themeColor="text1"/>
          <w:sz w:val="20"/>
          <w:szCs w:val="20"/>
        </w:rPr>
        <w:t xml:space="preserve">EL CONTRATISTA </w:t>
      </w:r>
      <w:r w:rsidRPr="007A692F">
        <w:rPr>
          <w:rFonts w:ascii="Arial" w:hAnsi="Arial" w:cs="Arial"/>
          <w:color w:val="000000" w:themeColor="text1"/>
          <w:sz w:val="20"/>
          <w:szCs w:val="20"/>
        </w:rPr>
        <w:t xml:space="preserve">se obliga para con la </w:t>
      </w:r>
      <w:r w:rsidRPr="007A692F">
        <w:rPr>
          <w:rFonts w:ascii="Arial" w:hAnsi="Arial" w:cs="Arial"/>
          <w:b/>
          <w:bCs/>
          <w:color w:val="000000" w:themeColor="text1"/>
          <w:sz w:val="20"/>
          <w:szCs w:val="20"/>
        </w:rPr>
        <w:t>POLICÍA NACIONAL</w:t>
      </w:r>
      <w:r w:rsidRPr="007A692F">
        <w:rPr>
          <w:rFonts w:ascii="Arial" w:hAnsi="Arial" w:cs="Arial"/>
          <w:bCs/>
          <w:color w:val="000000" w:themeColor="text1"/>
          <w:sz w:val="20"/>
          <w:szCs w:val="20"/>
        </w:rPr>
        <w:t xml:space="preserve"> a no suministrar ninguna clase de información o detalle a terceros y a mantener como documentación reservada, todos los aspectos que conozca en el cumplimiento del presente contrato, así como los asuntos técnicos e instalaciones de la </w:t>
      </w:r>
      <w:r w:rsidRPr="007A692F">
        <w:rPr>
          <w:rFonts w:ascii="Arial" w:hAnsi="Arial" w:cs="Arial"/>
          <w:b/>
          <w:bCs/>
          <w:color w:val="000000" w:themeColor="text1"/>
          <w:sz w:val="20"/>
          <w:szCs w:val="20"/>
        </w:rPr>
        <w:t>POLICÍA NACIONAL</w:t>
      </w:r>
      <w:r w:rsidRPr="007A692F">
        <w:rPr>
          <w:rFonts w:ascii="Arial" w:hAnsi="Arial" w:cs="Arial"/>
          <w:bCs/>
          <w:color w:val="000000" w:themeColor="text1"/>
          <w:sz w:val="20"/>
          <w:szCs w:val="20"/>
        </w:rPr>
        <w:t xml:space="preserve">, conocidos o que llegaren a ser conocidos por el </w:t>
      </w:r>
      <w:r w:rsidRPr="007A692F">
        <w:rPr>
          <w:rFonts w:ascii="Arial" w:hAnsi="Arial" w:cs="Arial"/>
          <w:b/>
          <w:bCs/>
          <w:color w:val="000000" w:themeColor="text1"/>
          <w:sz w:val="20"/>
          <w:szCs w:val="20"/>
        </w:rPr>
        <w:t>CONTRATISTA</w:t>
      </w:r>
      <w:r w:rsidRPr="007A692F">
        <w:rPr>
          <w:rFonts w:ascii="Arial" w:hAnsi="Arial" w:cs="Arial"/>
          <w:bCs/>
          <w:color w:val="000000" w:themeColor="text1"/>
          <w:sz w:val="20"/>
          <w:szCs w:val="20"/>
        </w:rPr>
        <w:t>, durante el desarrollo con posterioridad a la ejecución del contrato</w:t>
      </w:r>
      <w:r w:rsidRPr="007A692F">
        <w:rPr>
          <w:rFonts w:ascii="Arial" w:hAnsi="Arial" w:cs="Arial"/>
          <w:color w:val="000000" w:themeColor="text1"/>
          <w:sz w:val="20"/>
          <w:szCs w:val="20"/>
        </w:rPr>
        <w:t>.</w:t>
      </w:r>
      <w:r w:rsidRPr="007A692F">
        <w:rPr>
          <w:rFonts w:ascii="Arial" w:hAnsi="Arial" w:cs="Arial"/>
          <w:b/>
          <w:bCs/>
          <w:color w:val="000000" w:themeColor="text1"/>
          <w:sz w:val="20"/>
          <w:szCs w:val="20"/>
        </w:rPr>
        <w:t xml:space="preserve"> DÉCIMA TERCERA</w:t>
      </w:r>
      <w:r w:rsidRPr="007A692F">
        <w:rPr>
          <w:rFonts w:ascii="Arial" w:hAnsi="Arial" w:cs="Arial"/>
          <w:color w:val="000000" w:themeColor="text1"/>
          <w:sz w:val="20"/>
          <w:szCs w:val="20"/>
        </w:rPr>
        <w:t xml:space="preserve"> – </w:t>
      </w:r>
      <w:r w:rsidRPr="007A692F">
        <w:rPr>
          <w:rFonts w:ascii="Arial" w:hAnsi="Arial" w:cs="Arial"/>
          <w:b/>
          <w:bCs/>
          <w:color w:val="000000" w:themeColor="text1"/>
          <w:sz w:val="20"/>
          <w:szCs w:val="20"/>
        </w:rPr>
        <w:t xml:space="preserve">INDEMNIDAD: EL CONTRATISTA </w:t>
      </w:r>
      <w:r w:rsidRPr="007A692F">
        <w:rPr>
          <w:rFonts w:ascii="Arial" w:hAnsi="Arial" w:cs="Arial"/>
          <w:bCs/>
          <w:color w:val="000000" w:themeColor="text1"/>
          <w:sz w:val="20"/>
          <w:szCs w:val="20"/>
        </w:rPr>
        <w:t xml:space="preserve">se obliga a mantener indemne a la </w:t>
      </w:r>
      <w:r w:rsidRPr="007A692F">
        <w:rPr>
          <w:rFonts w:ascii="Arial" w:hAnsi="Arial" w:cs="Arial"/>
          <w:b/>
          <w:bCs/>
          <w:color w:val="000000" w:themeColor="text1"/>
          <w:sz w:val="20"/>
          <w:szCs w:val="20"/>
        </w:rPr>
        <w:t xml:space="preserve">POLICÍA NACIONAL </w:t>
      </w:r>
      <w:r w:rsidRPr="007A692F">
        <w:rPr>
          <w:rFonts w:ascii="Arial" w:hAnsi="Arial" w:cs="Arial"/>
          <w:bCs/>
          <w:color w:val="000000" w:themeColor="text1"/>
          <w:sz w:val="20"/>
          <w:szCs w:val="20"/>
        </w:rPr>
        <w:t xml:space="preserve">de cualquier reclamación proveniente de terceros que tenga como causa sus actuaciones. </w:t>
      </w:r>
      <w:r w:rsidRPr="007A692F">
        <w:rPr>
          <w:rFonts w:ascii="Arial" w:hAnsi="Arial" w:cs="Arial"/>
          <w:b/>
          <w:bCs/>
          <w:color w:val="000000" w:themeColor="text1"/>
          <w:sz w:val="20"/>
          <w:szCs w:val="20"/>
        </w:rPr>
        <w:t xml:space="preserve">DÉCIMA CUARTA - </w:t>
      </w:r>
      <w:r w:rsidRPr="007A692F">
        <w:rPr>
          <w:rFonts w:ascii="Arial" w:hAnsi="Arial" w:cs="Arial"/>
          <w:b/>
          <w:color w:val="000000" w:themeColor="text1"/>
          <w:sz w:val="20"/>
          <w:szCs w:val="20"/>
        </w:rPr>
        <w:t xml:space="preserve">MECANISMO DE COBERTURA DEL RIESGO A CARGO DEL CONTRATISTA: </w:t>
      </w:r>
      <w:r w:rsidRPr="007A692F">
        <w:rPr>
          <w:rFonts w:ascii="Arial" w:hAnsi="Arial" w:cs="Arial"/>
          <w:color w:val="000000" w:themeColor="text1"/>
          <w:sz w:val="20"/>
          <w:szCs w:val="20"/>
        </w:rPr>
        <w:t xml:space="preserve">Dentro de los tres (3) días hábiles siguientes a la suscripción y registro del contrato y la entrega de la copia firmada del mismo al </w:t>
      </w:r>
      <w:r w:rsidRPr="007A692F">
        <w:rPr>
          <w:rFonts w:ascii="Arial" w:hAnsi="Arial" w:cs="Arial"/>
          <w:b/>
          <w:bCs/>
          <w:color w:val="000000" w:themeColor="text1"/>
          <w:sz w:val="20"/>
          <w:szCs w:val="20"/>
        </w:rPr>
        <w:t xml:space="preserve">CONTRATISTA, </w:t>
      </w:r>
      <w:r w:rsidRPr="007A692F">
        <w:rPr>
          <w:rFonts w:ascii="Arial" w:hAnsi="Arial" w:cs="Arial"/>
          <w:color w:val="000000" w:themeColor="text1"/>
          <w:sz w:val="20"/>
          <w:szCs w:val="20"/>
        </w:rPr>
        <w:t xml:space="preserve">éste deberá constituir y presentar a favor de la </w:t>
      </w:r>
      <w:r w:rsidRPr="007A692F">
        <w:rPr>
          <w:rFonts w:ascii="Arial" w:hAnsi="Arial" w:cs="Arial"/>
          <w:b/>
          <w:color w:val="000000" w:themeColor="text1"/>
          <w:sz w:val="20"/>
          <w:szCs w:val="20"/>
        </w:rPr>
        <w:t>POLICÍA NACIONAL</w:t>
      </w:r>
      <w:r w:rsidRPr="007A692F">
        <w:rPr>
          <w:rFonts w:ascii="Arial" w:hAnsi="Arial" w:cs="Arial"/>
          <w:color w:val="000000" w:themeColor="text1"/>
          <w:sz w:val="20"/>
          <w:szCs w:val="20"/>
        </w:rPr>
        <w:t xml:space="preserve">, uno cualquiera de los mecanismos de cobertura de riesgo establecidos en el Decreto 1082 de 2015, que cubra los siguientes riesgos: </w:t>
      </w:r>
      <w:r w:rsidRPr="007A692F">
        <w:rPr>
          <w:rFonts w:ascii="Arial" w:hAnsi="Arial" w:cs="Arial"/>
          <w:b/>
          <w:color w:val="000000" w:themeColor="text1"/>
          <w:sz w:val="20"/>
          <w:szCs w:val="20"/>
        </w:rPr>
        <w:t>a)</w:t>
      </w:r>
      <w:r w:rsidRPr="007A692F">
        <w:rPr>
          <w:rFonts w:ascii="Arial" w:hAnsi="Arial" w:cs="Arial"/>
          <w:color w:val="000000" w:themeColor="text1"/>
          <w:sz w:val="20"/>
          <w:szCs w:val="20"/>
        </w:rPr>
        <w:t xml:space="preserve"> </w:t>
      </w:r>
      <w:r w:rsidRPr="007A692F">
        <w:rPr>
          <w:rFonts w:ascii="Arial" w:hAnsi="Arial" w:cs="Arial"/>
          <w:b/>
          <w:color w:val="000000" w:themeColor="text1"/>
          <w:sz w:val="20"/>
          <w:szCs w:val="20"/>
        </w:rPr>
        <w:t>DE CUMPLIMIENTO DEL CONTRATO:</w:t>
      </w:r>
      <w:r w:rsidRPr="007A692F">
        <w:rPr>
          <w:rFonts w:ascii="Arial" w:hAnsi="Arial" w:cs="Arial"/>
          <w:color w:val="000000" w:themeColor="text1"/>
          <w:sz w:val="20"/>
          <w:szCs w:val="20"/>
        </w:rPr>
        <w:t xml:space="preserve"> Por el VEINTE por ciento (20%) del valor total del contrato, </w:t>
      </w:r>
      <w:r w:rsidRPr="007A692F">
        <w:rPr>
          <w:rFonts w:ascii="Arial" w:hAnsi="Arial" w:cs="Arial"/>
          <w:color w:val="000000" w:themeColor="text1"/>
          <w:sz w:val="20"/>
          <w:szCs w:val="20"/>
          <w:lang w:val="es-ES_tradnl"/>
        </w:rPr>
        <w:t>Que cubra el término de la vigencia del contrato (fecha de finalización y cuatro meses más) incluyendo sus prorrogas si a ello hubiere lugar</w:t>
      </w:r>
      <w:r w:rsidRPr="007A692F">
        <w:rPr>
          <w:rFonts w:ascii="Arial" w:hAnsi="Arial" w:cs="Arial"/>
          <w:color w:val="000000" w:themeColor="text1"/>
          <w:sz w:val="20"/>
          <w:szCs w:val="20"/>
        </w:rPr>
        <w:t xml:space="preserve">. </w:t>
      </w:r>
      <w:r w:rsidRPr="007A692F">
        <w:rPr>
          <w:rFonts w:ascii="Arial" w:hAnsi="Arial" w:cs="Arial"/>
          <w:b/>
          <w:color w:val="000000" w:themeColor="text1"/>
          <w:sz w:val="20"/>
          <w:szCs w:val="20"/>
        </w:rPr>
        <w:t>b) DE CALIDAD DEL SERVICIO:</w:t>
      </w:r>
      <w:r w:rsidRPr="007A692F">
        <w:rPr>
          <w:rFonts w:ascii="Arial" w:hAnsi="Arial" w:cs="Arial"/>
          <w:color w:val="000000" w:themeColor="text1"/>
          <w:sz w:val="20"/>
          <w:szCs w:val="20"/>
        </w:rPr>
        <w:t xml:space="preserve"> Por el cincuenta por ciento (50%) del valor del contrato, que cubra el término de la vigencia del contrato (fecha de finalización y cuatro meses más) y por (1) un año más incluyendo sus prorrogas si a ello hubiere lugar. </w:t>
      </w:r>
      <w:r w:rsidRPr="007A692F">
        <w:rPr>
          <w:rFonts w:ascii="Arial" w:hAnsi="Arial" w:cs="Arial"/>
          <w:b/>
          <w:color w:val="000000" w:themeColor="text1"/>
          <w:sz w:val="20"/>
          <w:szCs w:val="20"/>
        </w:rPr>
        <w:t xml:space="preserve">c) PAGO DE SALARIOS Y PRESTACIONES SOCIALES E INDEMNIZACIONES LABORALES: </w:t>
      </w:r>
      <w:r w:rsidRPr="007A692F">
        <w:rPr>
          <w:rFonts w:ascii="Arial" w:hAnsi="Arial" w:cs="Arial"/>
          <w:color w:val="000000" w:themeColor="text1"/>
          <w:sz w:val="20"/>
          <w:szCs w:val="20"/>
        </w:rPr>
        <w:t xml:space="preserve">Por el cinco por ciento (5%) del valor total del contrato, que cubra el término de la vigencia del contrato (fecha de finalización y cuatro meses más) y tres (3) años más incluyendo sus prorrogas si a ello hubiere lugar. </w:t>
      </w:r>
      <w:bookmarkStart w:id="44" w:name="_Hlk190935527"/>
      <w:r w:rsidRPr="007A692F">
        <w:rPr>
          <w:rFonts w:ascii="Arial" w:hAnsi="Arial" w:cs="Arial"/>
          <w:b/>
          <w:color w:val="000000" w:themeColor="text1"/>
          <w:sz w:val="20"/>
          <w:szCs w:val="20"/>
        </w:rPr>
        <w:t>d) RESPONSABILIDAD CIVIL Y EXTRA-CONTRACTUAL</w:t>
      </w:r>
      <w:r w:rsidRPr="007A692F">
        <w:rPr>
          <w:rFonts w:ascii="Arial" w:hAnsi="Arial" w:cs="Arial"/>
          <w:b/>
          <w:bCs/>
          <w:color w:val="000000" w:themeColor="text1"/>
          <w:sz w:val="20"/>
          <w:szCs w:val="20"/>
        </w:rPr>
        <w:t xml:space="preserve">: </w:t>
      </w:r>
      <w:r w:rsidRPr="007A692F">
        <w:rPr>
          <w:rFonts w:ascii="Arial" w:eastAsia="MS Mincho" w:hAnsi="Arial" w:cs="Arial"/>
          <w:color w:val="000000"/>
          <w:sz w:val="20"/>
          <w:szCs w:val="20"/>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w:t>
      </w:r>
      <w:proofErr w:type="gramStart"/>
      <w:r w:rsidRPr="007A692F">
        <w:rPr>
          <w:rFonts w:ascii="Arial" w:eastAsia="MS Mincho" w:hAnsi="Arial" w:cs="Arial"/>
          <w:color w:val="000000"/>
          <w:sz w:val="20"/>
          <w:szCs w:val="20"/>
        </w:rPr>
        <w:t>sus subcontratista</w:t>
      </w:r>
      <w:proofErr w:type="gramEnd"/>
      <w:r w:rsidRPr="007A692F">
        <w:rPr>
          <w:rFonts w:ascii="Arial" w:eastAsia="MS Mincho" w:hAnsi="Arial" w:cs="Arial"/>
          <w:color w:val="000000"/>
          <w:sz w:val="20"/>
          <w:szCs w:val="20"/>
        </w:rPr>
        <w:t>. la póliza deberá contener como mínimo, en adición a la cobertura básica de predios, labores y operaciones los amparos contemplados en el decreto 1082 de 2015. El valor asegurado de la póliza en el agregado vigencia no podrá ser inferior a doscientos salarios mínimos legales vigentes (200 SMLMV) al momento de la expedición de la póliza, para aquellos contratos cuyo valor sea inferior o igual a mil quinientos (1.500 SMLMV), y deberá extenderse con un término igual a la ejecución del contrato</w:t>
      </w:r>
      <w:r w:rsidRPr="007A692F">
        <w:rPr>
          <w:rFonts w:ascii="Arial" w:hAnsi="Arial" w:cs="Arial"/>
          <w:color w:val="000000" w:themeColor="text1"/>
          <w:sz w:val="20"/>
          <w:szCs w:val="20"/>
        </w:rPr>
        <w:t>.</w:t>
      </w:r>
      <w:bookmarkEnd w:id="44"/>
      <w:r w:rsidRPr="007A692F">
        <w:rPr>
          <w:rFonts w:ascii="Arial" w:hAnsi="Arial" w:cs="Arial"/>
          <w:color w:val="000000" w:themeColor="text1"/>
          <w:sz w:val="20"/>
          <w:szCs w:val="20"/>
        </w:rPr>
        <w:t xml:space="preserve"> </w:t>
      </w:r>
      <w:r w:rsidRPr="007A692F">
        <w:rPr>
          <w:rFonts w:ascii="Arial" w:hAnsi="Arial" w:cs="Arial"/>
          <w:b/>
          <w:color w:val="000000" w:themeColor="text1"/>
          <w:sz w:val="20"/>
          <w:szCs w:val="20"/>
        </w:rPr>
        <w:t xml:space="preserve">PARÁGRAFO PRIMERO: </w:t>
      </w:r>
      <w:r w:rsidRPr="007A692F">
        <w:rPr>
          <w:rFonts w:ascii="Arial" w:hAnsi="Arial" w:cs="Arial"/>
          <w:iCs/>
          <w:color w:val="000000" w:themeColor="text1"/>
          <w:sz w:val="20"/>
          <w:szCs w:val="20"/>
          <w:u w:val="single"/>
        </w:rPr>
        <w:t>En caso de constituirse la póliza de garantía única, en la misma deberá constar expresamente que se ampara el cumplimiento del contrato, la calidad del servicio, pago de salarios prestaciones e indemnizaciones laborales, el pago de las multas y de la penal pecuniaria convenidas, la responsabilidad civil extracontractual, y que la entidad aseguradora renuncia al beneficio de excusión</w:t>
      </w:r>
      <w:r w:rsidRPr="007A692F">
        <w:rPr>
          <w:rFonts w:ascii="Arial" w:hAnsi="Arial" w:cs="Arial"/>
          <w:iCs/>
          <w:color w:val="000000" w:themeColor="text1"/>
          <w:sz w:val="20"/>
          <w:szCs w:val="20"/>
        </w:rPr>
        <w:t>. Así mismo, se indicará que en el evento en que por incumplimiento d</w:t>
      </w:r>
      <w:r w:rsidRPr="007A692F">
        <w:rPr>
          <w:rFonts w:ascii="Arial" w:hAnsi="Arial" w:cs="Arial"/>
          <w:b/>
          <w:iCs/>
          <w:color w:val="000000" w:themeColor="text1"/>
          <w:sz w:val="20"/>
          <w:szCs w:val="20"/>
        </w:rPr>
        <w:t xml:space="preserve">el CONTRATISTA </w:t>
      </w:r>
      <w:r w:rsidRPr="007A692F">
        <w:rPr>
          <w:rFonts w:ascii="Arial" w:hAnsi="Arial" w:cs="Arial"/>
          <w:iCs/>
          <w:color w:val="000000" w:themeColor="text1"/>
          <w:sz w:val="20"/>
          <w:szCs w:val="20"/>
        </w:rPr>
        <w:t xml:space="preserve">garantizado el asegurador resolviera continuar, como cesionario, con la ejecución del contrato y la entidad estatal contratante estuviere de acuerdo con ello, </w:t>
      </w:r>
      <w:r w:rsidRPr="007A692F">
        <w:rPr>
          <w:rFonts w:ascii="Arial" w:hAnsi="Arial" w:cs="Arial"/>
          <w:b/>
          <w:iCs/>
          <w:color w:val="000000" w:themeColor="text1"/>
          <w:sz w:val="20"/>
          <w:szCs w:val="20"/>
        </w:rPr>
        <w:t xml:space="preserve">EL CONTRATISTA </w:t>
      </w:r>
      <w:r w:rsidRPr="007A692F">
        <w:rPr>
          <w:rFonts w:ascii="Arial" w:hAnsi="Arial" w:cs="Arial"/>
          <w:iCs/>
          <w:color w:val="000000" w:themeColor="text1"/>
          <w:sz w:val="20"/>
          <w:szCs w:val="20"/>
        </w:rPr>
        <w:t>garantizado aceptará desde el momento de contratación de la póliza la cesión del contrato a favor del asegurador.</w:t>
      </w:r>
      <w:r w:rsidRPr="007A692F">
        <w:rPr>
          <w:rFonts w:ascii="Arial" w:hAnsi="Arial" w:cs="Arial"/>
          <w:color w:val="000000" w:themeColor="text1"/>
          <w:sz w:val="20"/>
          <w:szCs w:val="20"/>
        </w:rPr>
        <w:t xml:space="preserve"> </w:t>
      </w:r>
      <w:r w:rsidRPr="007A692F">
        <w:rPr>
          <w:rFonts w:ascii="Arial" w:hAnsi="Arial" w:cs="Arial"/>
          <w:iCs/>
          <w:color w:val="000000" w:themeColor="text1"/>
          <w:sz w:val="20"/>
          <w:szCs w:val="20"/>
        </w:rPr>
        <w:t>En tod</w:t>
      </w:r>
      <w:r w:rsidRPr="007A692F">
        <w:rPr>
          <w:rFonts w:ascii="Arial" w:hAnsi="Arial" w:cs="Arial"/>
          <w:color w:val="000000" w:themeColor="text1"/>
          <w:sz w:val="20"/>
          <w:szCs w:val="20"/>
        </w:rPr>
        <w:t xml:space="preserve">o caso, dependiendo del tipo de mecanismo de cobertura elegido, deberá cumplir con los requisitos establecidos en el decreto 1082 de 2015. </w:t>
      </w:r>
      <w:r w:rsidRPr="007A692F">
        <w:rPr>
          <w:rFonts w:ascii="Arial" w:hAnsi="Arial" w:cs="Arial"/>
          <w:b/>
          <w:bCs/>
          <w:color w:val="000000" w:themeColor="text1"/>
          <w:sz w:val="20"/>
          <w:szCs w:val="20"/>
        </w:rPr>
        <w:t>DÉCIMA QUINTA - S</w:t>
      </w:r>
      <w:r w:rsidRPr="007A692F">
        <w:rPr>
          <w:rFonts w:ascii="Arial" w:hAnsi="Arial" w:cs="Arial"/>
          <w:b/>
          <w:color w:val="000000" w:themeColor="text1"/>
          <w:sz w:val="20"/>
          <w:szCs w:val="20"/>
        </w:rPr>
        <w:t>ANCIONES:</w:t>
      </w:r>
      <w:r w:rsidRPr="007A692F">
        <w:rPr>
          <w:rFonts w:ascii="Arial" w:hAnsi="Arial" w:cs="Arial"/>
          <w:color w:val="000000" w:themeColor="text1"/>
          <w:sz w:val="20"/>
          <w:szCs w:val="20"/>
        </w:rPr>
        <w:t xml:space="preserve">  </w:t>
      </w:r>
      <w:r w:rsidRPr="007A692F">
        <w:rPr>
          <w:rFonts w:ascii="Arial" w:hAnsi="Arial" w:cs="Arial"/>
          <w:b/>
          <w:color w:val="000000" w:themeColor="text1"/>
          <w:sz w:val="20"/>
          <w:szCs w:val="20"/>
        </w:rPr>
        <w:t>a) MULTAS</w:t>
      </w:r>
      <w:r w:rsidRPr="007A692F">
        <w:rPr>
          <w:rFonts w:ascii="Arial" w:hAnsi="Arial" w:cs="Arial"/>
          <w:color w:val="000000" w:themeColor="text1"/>
          <w:sz w:val="20"/>
          <w:szCs w:val="20"/>
        </w:rPr>
        <w:t>.- En caso de mora o incumplimiento parcial de alguna de las obligaciones derivadas del presente contrato</w:t>
      </w:r>
      <w:r w:rsidRPr="007A692F">
        <w:rPr>
          <w:rFonts w:ascii="Arial" w:hAnsi="Arial" w:cs="Arial"/>
          <w:color w:val="000000" w:themeColor="text1"/>
          <w:spacing w:val="-2"/>
          <w:sz w:val="20"/>
          <w:szCs w:val="20"/>
        </w:rPr>
        <w:t xml:space="preserve"> por causas imputables al </w:t>
      </w:r>
      <w:r w:rsidRPr="007A692F">
        <w:rPr>
          <w:rFonts w:ascii="Arial" w:hAnsi="Arial" w:cs="Arial"/>
          <w:b/>
          <w:color w:val="000000" w:themeColor="text1"/>
          <w:spacing w:val="-2"/>
          <w:sz w:val="20"/>
          <w:szCs w:val="20"/>
        </w:rPr>
        <w:t>CONTRATISTA</w:t>
      </w:r>
      <w:r w:rsidRPr="007A692F">
        <w:rPr>
          <w:rFonts w:ascii="Arial" w:hAnsi="Arial" w:cs="Arial"/>
          <w:color w:val="000000" w:themeColor="text1"/>
          <w:spacing w:val="-2"/>
          <w:sz w:val="20"/>
          <w:szCs w:val="20"/>
        </w:rPr>
        <w:t xml:space="preserve"> - salvo circunstancias de fuerza mayor o caso fortuito  conforme a las definiciones del artículo 1º de la Ley 95 de 1.890 – las partes acuerdan  </w:t>
      </w:r>
      <w:r w:rsidRPr="007A692F">
        <w:rPr>
          <w:rFonts w:ascii="Arial" w:hAnsi="Arial" w:cs="Arial"/>
          <w:color w:val="000000" w:themeColor="text1"/>
          <w:sz w:val="20"/>
          <w:szCs w:val="20"/>
        </w:rPr>
        <w:t xml:space="preserve">que la </w:t>
      </w:r>
      <w:r w:rsidRPr="007A692F">
        <w:rPr>
          <w:rFonts w:ascii="Arial" w:hAnsi="Arial" w:cs="Arial"/>
          <w:b/>
          <w:color w:val="000000" w:themeColor="text1"/>
          <w:sz w:val="20"/>
          <w:szCs w:val="20"/>
        </w:rPr>
        <w:t>POLICÍA NACIONAL</w:t>
      </w:r>
      <w:r w:rsidRPr="007A692F">
        <w:rPr>
          <w:rFonts w:ascii="Arial" w:hAnsi="Arial" w:cs="Arial"/>
          <w:color w:val="000000" w:themeColor="text1"/>
          <w:sz w:val="20"/>
          <w:szCs w:val="20"/>
        </w:rPr>
        <w:t xml:space="preserve">, mediante acto administrativo, afectará al </w:t>
      </w:r>
      <w:r w:rsidRPr="007A692F">
        <w:rPr>
          <w:rFonts w:ascii="Arial" w:hAnsi="Arial" w:cs="Arial"/>
          <w:b/>
          <w:color w:val="000000" w:themeColor="text1"/>
          <w:sz w:val="20"/>
          <w:szCs w:val="20"/>
        </w:rPr>
        <w:t>CONTRATISTA</w:t>
      </w:r>
      <w:r w:rsidRPr="007A692F">
        <w:rPr>
          <w:rFonts w:ascii="Arial" w:hAnsi="Arial" w:cs="Arial"/>
          <w:color w:val="000000" w:themeColor="text1"/>
          <w:sz w:val="20"/>
          <w:szCs w:val="20"/>
        </w:rPr>
        <w:t xml:space="preserve"> con multas, cuyo </w:t>
      </w:r>
      <w:r w:rsidRPr="007A692F">
        <w:rPr>
          <w:rFonts w:ascii="Arial" w:hAnsi="Arial" w:cs="Arial"/>
          <w:color w:val="000000" w:themeColor="text1"/>
          <w:spacing w:val="-2"/>
          <w:sz w:val="20"/>
          <w:szCs w:val="20"/>
        </w:rPr>
        <w:t xml:space="preserve">valor se liquidará con </w:t>
      </w:r>
      <w:r w:rsidRPr="007A692F">
        <w:rPr>
          <w:rFonts w:ascii="Arial" w:hAnsi="Arial" w:cs="Arial"/>
          <w:color w:val="000000" w:themeColor="text1"/>
          <w:spacing w:val="-2"/>
          <w:sz w:val="20"/>
          <w:szCs w:val="20"/>
        </w:rPr>
        <w:lastRenderedPageBreak/>
        <w:t xml:space="preserve">base en el </w:t>
      </w:r>
      <w:proofErr w:type="spellStart"/>
      <w:r w:rsidRPr="007A692F">
        <w:rPr>
          <w:rFonts w:ascii="Arial" w:hAnsi="Arial" w:cs="Arial"/>
          <w:color w:val="000000" w:themeColor="text1"/>
          <w:spacing w:val="-2"/>
          <w:sz w:val="20"/>
          <w:szCs w:val="20"/>
        </w:rPr>
        <w:t>cero</w:t>
      </w:r>
      <w:proofErr w:type="spellEnd"/>
      <w:r w:rsidRPr="007A692F">
        <w:rPr>
          <w:rFonts w:ascii="Arial" w:hAnsi="Arial" w:cs="Arial"/>
          <w:color w:val="000000" w:themeColor="text1"/>
          <w:spacing w:val="-2"/>
          <w:sz w:val="20"/>
          <w:szCs w:val="20"/>
        </w:rPr>
        <w:t xml:space="preserve">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proofErr w:type="gramStart"/>
      <w:r w:rsidRPr="007A692F">
        <w:rPr>
          <w:rFonts w:ascii="Arial" w:hAnsi="Arial" w:cs="Arial"/>
          <w:color w:val="000000" w:themeColor="text1"/>
          <w:spacing w:val="-2"/>
          <w:sz w:val="20"/>
          <w:szCs w:val="20"/>
        </w:rPr>
        <w:t>Un cero punto</w:t>
      </w:r>
      <w:proofErr w:type="gramEnd"/>
      <w:r w:rsidRPr="007A692F">
        <w:rPr>
          <w:rFonts w:ascii="Arial" w:hAnsi="Arial" w:cs="Arial"/>
          <w:color w:val="000000" w:themeColor="text1"/>
          <w:spacing w:val="-2"/>
          <w:sz w:val="20"/>
          <w:szCs w:val="20"/>
        </w:rPr>
        <w:t xml:space="preserve"> dos por ciento (0.2%) del valor del contrato por cada día de retardo y hasta por diez (10) días, cuando </w:t>
      </w:r>
      <w:r w:rsidRPr="007A692F">
        <w:rPr>
          <w:rFonts w:ascii="Arial" w:hAnsi="Arial" w:cs="Arial"/>
          <w:b/>
          <w:color w:val="000000" w:themeColor="text1"/>
          <w:spacing w:val="-2"/>
          <w:sz w:val="20"/>
          <w:szCs w:val="20"/>
        </w:rPr>
        <w:t xml:space="preserve">EL CONTRATISTA </w:t>
      </w:r>
      <w:r w:rsidRPr="007A692F">
        <w:rPr>
          <w:rFonts w:ascii="Arial" w:hAnsi="Arial" w:cs="Arial"/>
          <w:color w:val="000000" w:themeColor="text1"/>
          <w:spacing w:val="-2"/>
          <w:sz w:val="20"/>
          <w:szCs w:val="20"/>
        </w:rPr>
        <w:t xml:space="preserve">no constituya dentro del término y en la forma prevista, en el contrato o en alguno de sus modificatorios, la póliza de garantía única y/o alguno de los requisitos de legalización y ejecución.  </w:t>
      </w:r>
      <w:r w:rsidRPr="007A692F">
        <w:rPr>
          <w:rFonts w:ascii="Arial" w:hAnsi="Arial" w:cs="Arial"/>
          <w:b/>
          <w:color w:val="000000" w:themeColor="text1"/>
          <w:sz w:val="20"/>
          <w:szCs w:val="20"/>
        </w:rPr>
        <w:t xml:space="preserve">b). MULTA POR LA MORA EN LA CONSTITUCIÓN DE LOS REQUISITOS DE EJECUCIÓN Y LEGALIZACIÓN: </w:t>
      </w:r>
      <w:r w:rsidRPr="007A692F">
        <w:rPr>
          <w:rFonts w:ascii="Arial" w:hAnsi="Arial" w:cs="Arial"/>
          <w:color w:val="000000" w:themeColor="text1"/>
          <w:sz w:val="20"/>
          <w:szCs w:val="20"/>
        </w:rPr>
        <w:t>Cuando el</w:t>
      </w:r>
      <w:r w:rsidRPr="007A692F">
        <w:rPr>
          <w:rFonts w:ascii="Arial" w:hAnsi="Arial" w:cs="Arial"/>
          <w:b/>
          <w:color w:val="000000" w:themeColor="text1"/>
          <w:sz w:val="20"/>
          <w:szCs w:val="20"/>
        </w:rPr>
        <w:t xml:space="preserve"> CONTRATISTA </w:t>
      </w:r>
      <w:r w:rsidRPr="007A692F">
        <w:rPr>
          <w:rFonts w:ascii="Arial" w:hAnsi="Arial" w:cs="Arial"/>
          <w:color w:val="000000" w:themeColor="text1"/>
          <w:sz w:val="20"/>
          <w:szCs w:val="20"/>
        </w:rPr>
        <w:t xml:space="preserve">no constituya dentro del término y en la forma prevista en el contrato, o en alguno de sus modificatorios, la póliza de garantía única, en caso de existir, y/o alguno de los requisitos de legalización, la </w:t>
      </w:r>
      <w:r w:rsidRPr="007A692F">
        <w:rPr>
          <w:rFonts w:ascii="Arial" w:hAnsi="Arial" w:cs="Arial"/>
          <w:b/>
          <w:color w:val="000000" w:themeColor="text1"/>
          <w:sz w:val="20"/>
          <w:szCs w:val="20"/>
        </w:rPr>
        <w:t>POLICÍA NACIONAL</w:t>
      </w:r>
      <w:r w:rsidRPr="007A692F">
        <w:rPr>
          <w:rFonts w:ascii="Arial" w:hAnsi="Arial" w:cs="Arial"/>
          <w:color w:val="000000" w:themeColor="text1"/>
          <w:sz w:val="20"/>
          <w:szCs w:val="20"/>
        </w:rPr>
        <w:t xml:space="preserve"> podrá mediante acto administrativo afectar al </w:t>
      </w:r>
      <w:r w:rsidRPr="007A692F">
        <w:rPr>
          <w:rFonts w:ascii="Arial" w:hAnsi="Arial" w:cs="Arial"/>
          <w:b/>
          <w:color w:val="000000" w:themeColor="text1"/>
          <w:sz w:val="20"/>
          <w:szCs w:val="20"/>
        </w:rPr>
        <w:t>CONTRATISTA</w:t>
      </w:r>
      <w:r w:rsidRPr="007A692F">
        <w:rPr>
          <w:rFonts w:ascii="Arial" w:hAnsi="Arial" w:cs="Arial"/>
          <w:color w:val="000000" w:themeColor="text1"/>
          <w:sz w:val="20"/>
          <w:szCs w:val="20"/>
        </w:rPr>
        <w:t xml:space="preserve"> con multa, cuyo valor se liquidará con base en un cero punto dos por ciento (0,2%) del valor del contrato, por cada día de retardo y hasta por diez (10) días</w:t>
      </w:r>
      <w:r w:rsidRPr="007A692F">
        <w:rPr>
          <w:rFonts w:ascii="Arial" w:hAnsi="Arial" w:cs="Arial"/>
          <w:color w:val="000000" w:themeColor="text1"/>
          <w:spacing w:val="-2"/>
          <w:sz w:val="20"/>
          <w:szCs w:val="20"/>
        </w:rPr>
        <w:t xml:space="preserve"> </w:t>
      </w:r>
      <w:r w:rsidRPr="007A692F">
        <w:rPr>
          <w:rFonts w:ascii="Arial" w:hAnsi="Arial" w:cs="Arial"/>
          <w:b/>
          <w:color w:val="000000" w:themeColor="text1"/>
          <w:sz w:val="20"/>
          <w:szCs w:val="20"/>
        </w:rPr>
        <w:t>c) PENAL PECUNIARIA:</w:t>
      </w:r>
      <w:r w:rsidRPr="007A692F">
        <w:rPr>
          <w:rFonts w:ascii="Arial" w:hAnsi="Arial" w:cs="Arial"/>
          <w:color w:val="000000" w:themeColor="text1"/>
          <w:sz w:val="20"/>
          <w:szCs w:val="20"/>
        </w:rPr>
        <w:t xml:space="preserve"> De conformidad con lo previsto en los artículos 1592 y 1599 del código civil colombiano, en caso de declaratoria de caducidad o de incumplimiento total o parcial de las obligaciones derivadas del presente contrato, </w:t>
      </w:r>
      <w:r w:rsidRPr="007A692F">
        <w:rPr>
          <w:rFonts w:ascii="Arial" w:hAnsi="Arial" w:cs="Arial"/>
          <w:b/>
          <w:color w:val="000000" w:themeColor="text1"/>
          <w:sz w:val="20"/>
          <w:szCs w:val="20"/>
        </w:rPr>
        <w:t xml:space="preserve">el CONTRATISTA </w:t>
      </w:r>
      <w:r w:rsidRPr="007A692F">
        <w:rPr>
          <w:rFonts w:ascii="Arial" w:hAnsi="Arial" w:cs="Arial"/>
          <w:color w:val="000000" w:themeColor="text1"/>
          <w:sz w:val="20"/>
          <w:szCs w:val="20"/>
        </w:rPr>
        <w:t xml:space="preserve">pagará a la </w:t>
      </w:r>
      <w:r w:rsidRPr="007A692F">
        <w:rPr>
          <w:rFonts w:ascii="Arial" w:hAnsi="Arial" w:cs="Arial"/>
          <w:b/>
          <w:color w:val="000000" w:themeColor="text1"/>
          <w:sz w:val="20"/>
          <w:szCs w:val="20"/>
        </w:rPr>
        <w:t>POLICÍA NACIONAL</w:t>
      </w:r>
      <w:r w:rsidRPr="007A692F">
        <w:rPr>
          <w:rFonts w:ascii="Arial" w:hAnsi="Arial" w:cs="Arial"/>
          <w:color w:val="000000" w:themeColor="text1"/>
          <w:sz w:val="20"/>
          <w:szCs w:val="20"/>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el presente contrato. </w:t>
      </w:r>
      <w:r w:rsidRPr="007A692F">
        <w:rPr>
          <w:rFonts w:ascii="Arial" w:hAnsi="Arial" w:cs="Arial"/>
          <w:b/>
          <w:color w:val="000000" w:themeColor="text1"/>
          <w:sz w:val="20"/>
          <w:szCs w:val="20"/>
        </w:rPr>
        <w:t xml:space="preserve">PARÁGRAFO. - APLICACIÓN DEL VALOR DE LAS SANCIONES PECUNIARIAS: </w:t>
      </w:r>
      <w:r w:rsidRPr="007A692F">
        <w:rPr>
          <w:rFonts w:ascii="Arial" w:hAnsi="Arial" w:cs="Arial"/>
          <w:color w:val="000000" w:themeColor="text1"/>
          <w:sz w:val="20"/>
          <w:szCs w:val="20"/>
        </w:rPr>
        <w:t xml:space="preserve">Una vez notificada la resolución por medio de la cual se imponen alguna de las sanciones antes descritas, </w:t>
      </w:r>
      <w:r w:rsidRPr="007A692F">
        <w:rPr>
          <w:rFonts w:ascii="Arial" w:hAnsi="Arial" w:cs="Arial"/>
          <w:b/>
          <w:color w:val="000000" w:themeColor="text1"/>
          <w:sz w:val="20"/>
          <w:szCs w:val="20"/>
        </w:rPr>
        <w:t xml:space="preserve">EL CONTRATISTA </w:t>
      </w:r>
      <w:r w:rsidRPr="007A692F">
        <w:rPr>
          <w:rFonts w:ascii="Arial" w:hAnsi="Arial" w:cs="Arial"/>
          <w:color w:val="000000" w:themeColor="text1"/>
          <w:sz w:val="20"/>
          <w:szCs w:val="20"/>
        </w:rPr>
        <w:t xml:space="preserve">dispondrá de quince (15) días calendario para proceder de manera voluntaria para a su pago. Las multas no serán reintegrables aún en el supuesto que </w:t>
      </w:r>
      <w:r w:rsidRPr="007A692F">
        <w:rPr>
          <w:rFonts w:ascii="Arial" w:hAnsi="Arial" w:cs="Arial"/>
          <w:b/>
          <w:color w:val="000000" w:themeColor="text1"/>
          <w:sz w:val="20"/>
          <w:szCs w:val="20"/>
        </w:rPr>
        <w:t xml:space="preserve">EL CONTRATISTA </w:t>
      </w:r>
      <w:r w:rsidRPr="007A692F">
        <w:rPr>
          <w:rFonts w:ascii="Arial" w:hAnsi="Arial" w:cs="Arial"/>
          <w:color w:val="000000" w:themeColor="text1"/>
          <w:sz w:val="20"/>
          <w:szCs w:val="20"/>
        </w:rPr>
        <w:t>dé posterior ejecución a la obligación incumplida. En caso de no pago voluntario y una vez en firme la resolución que imponga multas, podrá tomarse del saldo a favor del</w:t>
      </w:r>
      <w:r w:rsidRPr="007A692F">
        <w:rPr>
          <w:rFonts w:ascii="Arial" w:hAnsi="Arial" w:cs="Arial"/>
          <w:b/>
          <w:color w:val="000000" w:themeColor="text1"/>
          <w:sz w:val="20"/>
          <w:szCs w:val="20"/>
        </w:rPr>
        <w:t xml:space="preserve"> CONTRATISTA </w:t>
      </w:r>
      <w:r w:rsidRPr="007A692F">
        <w:rPr>
          <w:rFonts w:ascii="Arial" w:hAnsi="Arial" w:cs="Arial"/>
          <w:color w:val="000000" w:themeColor="text1"/>
          <w:sz w:val="20"/>
          <w:szCs w:val="20"/>
        </w:rPr>
        <w:t xml:space="preserve">si los hubiere, o acudir a la jurisdicción coactiva. </w:t>
      </w:r>
      <w:r w:rsidRPr="007A692F">
        <w:rPr>
          <w:rFonts w:ascii="Arial" w:hAnsi="Arial" w:cs="Arial"/>
          <w:b/>
          <w:color w:val="000000" w:themeColor="text1"/>
          <w:sz w:val="20"/>
          <w:szCs w:val="20"/>
        </w:rPr>
        <w:t>DECIMA SEXTA - CADUCIDAD ADMINISTRATIVA:</w:t>
      </w:r>
      <w:r w:rsidRPr="007A692F">
        <w:rPr>
          <w:rFonts w:ascii="Arial" w:hAnsi="Arial" w:cs="Arial"/>
          <w:color w:val="000000" w:themeColor="text1"/>
          <w:sz w:val="20"/>
          <w:szCs w:val="20"/>
        </w:rPr>
        <w:t xml:space="preserve"> Si se presenta algún hecho constitutivo de incumplimiento de las obligaciones a cargo del </w:t>
      </w:r>
      <w:r w:rsidRPr="007A692F">
        <w:rPr>
          <w:rFonts w:ascii="Arial" w:hAnsi="Arial" w:cs="Arial"/>
          <w:b/>
          <w:color w:val="000000" w:themeColor="text1"/>
          <w:sz w:val="20"/>
          <w:szCs w:val="20"/>
        </w:rPr>
        <w:t>CONTRATISTA</w:t>
      </w:r>
      <w:r w:rsidRPr="007A692F">
        <w:rPr>
          <w:rFonts w:ascii="Arial" w:hAnsi="Arial" w:cs="Arial"/>
          <w:color w:val="000000" w:themeColor="text1"/>
          <w:sz w:val="20"/>
          <w:szCs w:val="20"/>
        </w:rPr>
        <w:t xml:space="preserve">, que afecte de manera grave y directa la ejecución del contrato y evidencie que puede conducir a su paralización, la </w:t>
      </w:r>
      <w:r w:rsidRPr="007A692F">
        <w:rPr>
          <w:rFonts w:ascii="Arial" w:hAnsi="Arial" w:cs="Arial"/>
          <w:b/>
          <w:color w:val="000000" w:themeColor="text1"/>
          <w:sz w:val="20"/>
          <w:szCs w:val="20"/>
        </w:rPr>
        <w:t>POLICÍA NACIONAL</w:t>
      </w:r>
      <w:r w:rsidRPr="007A692F">
        <w:rPr>
          <w:rFonts w:ascii="Arial" w:hAnsi="Arial" w:cs="Arial"/>
          <w:color w:val="000000" w:themeColor="text1"/>
          <w:sz w:val="20"/>
          <w:szCs w:val="20"/>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w:t>
      </w:r>
      <w:r w:rsidRPr="007A692F">
        <w:rPr>
          <w:rFonts w:ascii="Arial" w:hAnsi="Arial" w:cs="Arial"/>
          <w:b/>
          <w:color w:val="000000" w:themeColor="text1"/>
          <w:sz w:val="20"/>
          <w:szCs w:val="20"/>
        </w:rPr>
        <w:t xml:space="preserve">EL CONTRATISTA </w:t>
      </w:r>
      <w:r w:rsidRPr="007A692F">
        <w:rPr>
          <w:rFonts w:ascii="Arial" w:hAnsi="Arial" w:cs="Arial"/>
          <w:color w:val="000000" w:themeColor="text1"/>
          <w:sz w:val="20"/>
          <w:szCs w:val="20"/>
        </w:rPr>
        <w:t xml:space="preserve">no tendrá derecho a reclamar indemnización alguna. La </w:t>
      </w:r>
      <w:r w:rsidRPr="007A692F">
        <w:rPr>
          <w:rFonts w:ascii="Arial" w:hAnsi="Arial" w:cs="Arial"/>
          <w:b/>
          <w:color w:val="000000" w:themeColor="text1"/>
          <w:sz w:val="20"/>
          <w:szCs w:val="20"/>
        </w:rPr>
        <w:t>POLICÍA NACIONAL</w:t>
      </w:r>
      <w:r w:rsidRPr="007A692F">
        <w:rPr>
          <w:rFonts w:ascii="Arial" w:hAnsi="Arial" w:cs="Arial"/>
          <w:color w:val="000000" w:themeColor="text1"/>
          <w:sz w:val="20"/>
          <w:szCs w:val="20"/>
        </w:rPr>
        <w:t xml:space="preserve">, hará efectivo el valor de la pena pecuniaria, y procederá a su liquidación. Para efectos de esta liquidación, </w:t>
      </w:r>
      <w:r w:rsidRPr="007A692F">
        <w:rPr>
          <w:rFonts w:ascii="Arial" w:hAnsi="Arial" w:cs="Arial"/>
          <w:b/>
          <w:color w:val="000000" w:themeColor="text1"/>
          <w:sz w:val="20"/>
          <w:szCs w:val="20"/>
        </w:rPr>
        <w:t xml:space="preserve">EL CONTRATISTA </w:t>
      </w:r>
      <w:r w:rsidRPr="007A692F">
        <w:rPr>
          <w:rFonts w:ascii="Arial" w:hAnsi="Arial" w:cs="Arial"/>
          <w:color w:val="000000" w:themeColor="text1"/>
          <w:sz w:val="20"/>
          <w:szCs w:val="20"/>
        </w:rPr>
        <w:t xml:space="preserve">devolverá a la </w:t>
      </w:r>
      <w:r w:rsidRPr="007A692F">
        <w:rPr>
          <w:rFonts w:ascii="Arial" w:hAnsi="Arial" w:cs="Arial"/>
          <w:b/>
          <w:color w:val="000000" w:themeColor="text1"/>
          <w:sz w:val="20"/>
          <w:szCs w:val="20"/>
        </w:rPr>
        <w:t>POLICÍA NACIONAL</w:t>
      </w:r>
      <w:r w:rsidRPr="007A692F">
        <w:rPr>
          <w:rFonts w:ascii="Arial" w:hAnsi="Arial" w:cs="Arial"/>
          <w:color w:val="000000" w:themeColor="text1"/>
          <w:sz w:val="20"/>
          <w:szCs w:val="20"/>
        </w:rPr>
        <w:t xml:space="preserve"> los dineros que hubiere recibido por concepto del presente contrato, previa deducción del valor de los elementos entregados por aquel y recibidos a satisfacción por la </w:t>
      </w:r>
      <w:r w:rsidRPr="007A692F">
        <w:rPr>
          <w:rFonts w:ascii="Arial" w:hAnsi="Arial" w:cs="Arial"/>
          <w:b/>
          <w:color w:val="000000" w:themeColor="text1"/>
          <w:sz w:val="20"/>
          <w:szCs w:val="20"/>
        </w:rPr>
        <w:t>POLICÍA</w:t>
      </w:r>
      <w:r w:rsidRPr="007A692F">
        <w:rPr>
          <w:rFonts w:ascii="Arial" w:hAnsi="Arial" w:cs="Arial"/>
          <w:color w:val="000000" w:themeColor="text1"/>
          <w:sz w:val="20"/>
          <w:szCs w:val="20"/>
        </w:rPr>
        <w:t xml:space="preserve"> </w:t>
      </w:r>
      <w:r w:rsidRPr="007A692F">
        <w:rPr>
          <w:rFonts w:ascii="Arial" w:hAnsi="Arial" w:cs="Arial"/>
          <w:b/>
          <w:color w:val="000000" w:themeColor="text1"/>
          <w:sz w:val="20"/>
          <w:szCs w:val="20"/>
        </w:rPr>
        <w:t xml:space="preserve">NACIONAL </w:t>
      </w:r>
      <w:r w:rsidRPr="007A692F">
        <w:rPr>
          <w:rFonts w:ascii="Arial" w:hAnsi="Arial" w:cs="Arial"/>
          <w:color w:val="000000" w:themeColor="text1"/>
          <w:sz w:val="20"/>
          <w:szCs w:val="20"/>
        </w:rPr>
        <w:t xml:space="preserve">de conformidad con lo establecido en la cláusula primera del presente contrato. En el acta de liquidación se determinarán las obligaciones a cargo de las partes, teniendo en cuenta el valor de las sanciones por aplicar o las indemnizaciones a cargo la </w:t>
      </w:r>
      <w:r w:rsidRPr="007A692F">
        <w:rPr>
          <w:rFonts w:ascii="Arial" w:hAnsi="Arial" w:cs="Arial"/>
          <w:b/>
          <w:color w:val="000000" w:themeColor="text1"/>
          <w:sz w:val="20"/>
          <w:szCs w:val="20"/>
        </w:rPr>
        <w:t>POLICÍA NACIONAL</w:t>
      </w:r>
      <w:r w:rsidRPr="007A692F">
        <w:rPr>
          <w:rFonts w:ascii="Arial" w:hAnsi="Arial" w:cs="Arial"/>
          <w:color w:val="000000" w:themeColor="text1"/>
          <w:sz w:val="20"/>
          <w:szCs w:val="20"/>
        </w:rPr>
        <w:t>, si a esto hubiere lugar, y la fecha de pago.</w:t>
      </w:r>
      <w:r w:rsidRPr="007A692F">
        <w:rPr>
          <w:rFonts w:ascii="Arial" w:hAnsi="Arial" w:cs="Arial"/>
          <w:b/>
          <w:color w:val="000000" w:themeColor="text1"/>
          <w:sz w:val="20"/>
          <w:szCs w:val="20"/>
        </w:rPr>
        <w:t xml:space="preserve"> DECIMA SEPTIMA - OTRAS FACULTADES EXCEPCIONALES:</w:t>
      </w:r>
      <w:r w:rsidRPr="007A692F">
        <w:rPr>
          <w:rFonts w:ascii="Arial" w:hAnsi="Arial" w:cs="Arial"/>
          <w:color w:val="000000" w:themeColor="text1"/>
          <w:sz w:val="20"/>
          <w:szCs w:val="20"/>
        </w:rPr>
        <w:t xml:space="preserve"> En caso de presentarse cualquiera de las circunstancias establecidas en los artículos 15, 16 y 17 de la Ley 80/93, debidamente establecidas y documentadas, la </w:t>
      </w:r>
      <w:r w:rsidRPr="007A692F">
        <w:rPr>
          <w:rFonts w:ascii="Arial" w:hAnsi="Arial" w:cs="Arial"/>
          <w:b/>
          <w:color w:val="000000" w:themeColor="text1"/>
          <w:sz w:val="20"/>
          <w:szCs w:val="20"/>
        </w:rPr>
        <w:t>POLICÍA NACIONAL</w:t>
      </w:r>
      <w:r w:rsidRPr="007A692F">
        <w:rPr>
          <w:rFonts w:ascii="Arial" w:hAnsi="Arial" w:cs="Arial"/>
          <w:color w:val="000000" w:themeColor="text1"/>
          <w:sz w:val="20"/>
          <w:szCs w:val="20"/>
        </w:rPr>
        <w:t xml:space="preserve"> podrá hacer uso de las facultades excepcionales allí previstas, en caso que las mismas resulten aplicables. </w:t>
      </w:r>
      <w:r w:rsidRPr="007A692F">
        <w:rPr>
          <w:rFonts w:ascii="Arial" w:hAnsi="Arial" w:cs="Arial"/>
          <w:b/>
          <w:color w:val="000000" w:themeColor="text1"/>
          <w:sz w:val="20"/>
          <w:szCs w:val="20"/>
        </w:rPr>
        <w:t>DÉCIMA OCTAVA- MONEDA DEL CONTRATO. -</w:t>
      </w:r>
      <w:r w:rsidRPr="007A692F">
        <w:rPr>
          <w:rFonts w:ascii="Arial" w:hAnsi="Arial" w:cs="Arial"/>
          <w:color w:val="000000" w:themeColor="text1"/>
          <w:sz w:val="20"/>
          <w:szCs w:val="20"/>
        </w:rPr>
        <w:t xml:space="preserve"> La moneda del presente contrato es la indicada en el anexo No.1 </w:t>
      </w:r>
      <w:r w:rsidRPr="007A692F">
        <w:rPr>
          <w:rFonts w:ascii="Arial" w:hAnsi="Arial" w:cs="Arial"/>
          <w:b/>
          <w:color w:val="000000" w:themeColor="text1"/>
          <w:sz w:val="20"/>
          <w:szCs w:val="20"/>
        </w:rPr>
        <w:t>DATOS DEL CONTRATO.</w:t>
      </w:r>
      <w:r w:rsidRPr="007A692F">
        <w:rPr>
          <w:rFonts w:ascii="Arial" w:hAnsi="Arial" w:cs="Arial"/>
          <w:color w:val="000000" w:themeColor="text1"/>
          <w:sz w:val="20"/>
          <w:szCs w:val="20"/>
        </w:rPr>
        <w:t xml:space="preserve"> </w:t>
      </w:r>
      <w:r w:rsidRPr="007A692F">
        <w:rPr>
          <w:rFonts w:ascii="Arial" w:hAnsi="Arial" w:cs="Arial"/>
          <w:b/>
          <w:color w:val="000000" w:themeColor="text1"/>
          <w:sz w:val="20"/>
          <w:szCs w:val="20"/>
        </w:rPr>
        <w:t xml:space="preserve">DÉCIMA NOVENA- CESIONES Y SUBCONTRATOS: EL CONTRATISTA </w:t>
      </w:r>
      <w:r w:rsidRPr="007A692F">
        <w:rPr>
          <w:rFonts w:ascii="Arial" w:hAnsi="Arial" w:cs="Arial"/>
          <w:color w:val="000000" w:themeColor="text1"/>
          <w:sz w:val="20"/>
          <w:szCs w:val="20"/>
        </w:rPr>
        <w:t xml:space="preserve">no podrá ceder en todo o en parte el presente contrato a persona alguna natural o jurídica, nacional o extranjera, sin previa autorización escrita de la </w:t>
      </w:r>
      <w:r w:rsidRPr="007A692F">
        <w:rPr>
          <w:rFonts w:ascii="Arial" w:hAnsi="Arial" w:cs="Arial"/>
          <w:b/>
          <w:color w:val="000000" w:themeColor="text1"/>
          <w:sz w:val="20"/>
          <w:szCs w:val="20"/>
        </w:rPr>
        <w:t>POLICÍA NACIONAL</w:t>
      </w:r>
      <w:r w:rsidRPr="007A692F">
        <w:rPr>
          <w:rFonts w:ascii="Arial" w:hAnsi="Arial" w:cs="Arial"/>
          <w:color w:val="000000" w:themeColor="text1"/>
          <w:sz w:val="20"/>
          <w:szCs w:val="20"/>
        </w:rPr>
        <w:t xml:space="preserve">, pudiendo esta reservarse las razones que tenga para negar dicha autorización. La celebración de subcontratos no relevará al </w:t>
      </w:r>
      <w:r w:rsidRPr="007A692F">
        <w:rPr>
          <w:rFonts w:ascii="Arial" w:hAnsi="Arial" w:cs="Arial"/>
          <w:b/>
          <w:color w:val="000000" w:themeColor="text1"/>
          <w:sz w:val="20"/>
          <w:szCs w:val="20"/>
        </w:rPr>
        <w:t>CONTRATISTA</w:t>
      </w:r>
      <w:r w:rsidRPr="007A692F">
        <w:rPr>
          <w:rFonts w:ascii="Arial" w:hAnsi="Arial" w:cs="Arial"/>
          <w:color w:val="000000" w:themeColor="text1"/>
          <w:sz w:val="20"/>
          <w:szCs w:val="20"/>
        </w:rPr>
        <w:t xml:space="preserve"> de las responsabilidades que asume en virtud del presente contrato. La </w:t>
      </w:r>
      <w:r w:rsidRPr="007A692F">
        <w:rPr>
          <w:rFonts w:ascii="Arial" w:hAnsi="Arial" w:cs="Arial"/>
          <w:b/>
          <w:color w:val="000000" w:themeColor="text1"/>
          <w:sz w:val="20"/>
          <w:szCs w:val="20"/>
        </w:rPr>
        <w:t xml:space="preserve">POLICÍA NACIONAL </w:t>
      </w:r>
      <w:r w:rsidRPr="007A692F">
        <w:rPr>
          <w:rFonts w:ascii="Arial" w:hAnsi="Arial" w:cs="Arial"/>
          <w:color w:val="000000" w:themeColor="text1"/>
          <w:sz w:val="20"/>
          <w:szCs w:val="20"/>
        </w:rPr>
        <w:t xml:space="preserve">no adquirirá relación alguna con los Subcontratistas. </w:t>
      </w:r>
      <w:r w:rsidRPr="007A692F">
        <w:rPr>
          <w:rFonts w:ascii="Arial" w:hAnsi="Arial" w:cs="Arial"/>
          <w:b/>
          <w:color w:val="000000" w:themeColor="text1"/>
          <w:sz w:val="20"/>
          <w:szCs w:val="20"/>
        </w:rPr>
        <w:t>VIGÉSIMA - INHABILIDADES E INCOMPATIBILIDADES:</w:t>
      </w:r>
      <w:r w:rsidRPr="007A692F">
        <w:rPr>
          <w:rFonts w:ascii="Arial" w:hAnsi="Arial" w:cs="Arial"/>
          <w:color w:val="000000" w:themeColor="text1"/>
          <w:sz w:val="20"/>
          <w:szCs w:val="20"/>
        </w:rPr>
        <w:t xml:space="preserve"> </w:t>
      </w:r>
      <w:r w:rsidRPr="007A692F">
        <w:rPr>
          <w:rFonts w:ascii="Arial" w:hAnsi="Arial" w:cs="Arial"/>
          <w:b/>
          <w:color w:val="000000" w:themeColor="text1"/>
          <w:sz w:val="20"/>
          <w:szCs w:val="20"/>
        </w:rPr>
        <w:t xml:space="preserve">EL CONTRATISTA </w:t>
      </w:r>
      <w:r w:rsidRPr="007A692F">
        <w:rPr>
          <w:rFonts w:ascii="Arial" w:hAnsi="Arial" w:cs="Arial"/>
          <w:color w:val="000000" w:themeColor="text1"/>
          <w:sz w:val="20"/>
          <w:szCs w:val="20"/>
        </w:rPr>
        <w:t xml:space="preserve">declara bajo la gravedad del juramento, la cual se entenderá cumplida con la suscripción del presente Contrato, que no se halla incurso en ninguna de las causales de inhabilidad o incompatibilidad señaladas en la ley. </w:t>
      </w:r>
      <w:r w:rsidRPr="007A692F">
        <w:rPr>
          <w:rFonts w:ascii="Arial" w:hAnsi="Arial" w:cs="Arial"/>
          <w:b/>
          <w:color w:val="000000" w:themeColor="text1"/>
          <w:sz w:val="20"/>
          <w:szCs w:val="20"/>
        </w:rPr>
        <w:t>VIGÉSIMA- PRIMERA -</w:t>
      </w:r>
      <w:r w:rsidRPr="007A692F">
        <w:rPr>
          <w:rFonts w:ascii="Arial" w:hAnsi="Arial" w:cs="Arial"/>
          <w:color w:val="000000" w:themeColor="text1"/>
          <w:sz w:val="20"/>
          <w:szCs w:val="20"/>
        </w:rPr>
        <w:t xml:space="preserve"> </w:t>
      </w:r>
      <w:r w:rsidRPr="007A692F">
        <w:rPr>
          <w:rFonts w:ascii="Arial" w:hAnsi="Arial" w:cs="Arial"/>
          <w:b/>
          <w:bCs/>
          <w:color w:val="000000" w:themeColor="text1"/>
          <w:sz w:val="20"/>
          <w:szCs w:val="20"/>
        </w:rPr>
        <w:t xml:space="preserve">SUSPENSIÓN TEMPORAL: </w:t>
      </w:r>
      <w:r w:rsidRPr="007A692F">
        <w:rPr>
          <w:rFonts w:ascii="Arial" w:hAnsi="Arial" w:cs="Arial"/>
          <w:color w:val="000000" w:themeColor="text1"/>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w:t>
      </w:r>
      <w:r w:rsidRPr="007A692F">
        <w:rPr>
          <w:rFonts w:ascii="Arial" w:hAnsi="Arial" w:cs="Arial"/>
          <w:color w:val="000000" w:themeColor="text1"/>
          <w:sz w:val="20"/>
          <w:szCs w:val="20"/>
        </w:rPr>
        <w:lastRenderedPageBreak/>
        <w:t xml:space="preserve">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7A692F">
        <w:rPr>
          <w:rFonts w:ascii="Arial" w:hAnsi="Arial" w:cs="Arial"/>
          <w:b/>
          <w:color w:val="000000" w:themeColor="text1"/>
          <w:sz w:val="20"/>
          <w:szCs w:val="20"/>
        </w:rPr>
        <w:t>VIGÉSIMA SEGUNDA</w:t>
      </w:r>
      <w:r w:rsidRPr="007A692F">
        <w:rPr>
          <w:rFonts w:ascii="Arial" w:hAnsi="Arial" w:cs="Arial"/>
          <w:b/>
          <w:bCs/>
          <w:color w:val="000000" w:themeColor="text1"/>
          <w:sz w:val="20"/>
          <w:szCs w:val="20"/>
        </w:rPr>
        <w:t xml:space="preserve"> - SOLUCIÓN DE CONFLICTOS:</w:t>
      </w:r>
      <w:r w:rsidRPr="007A692F">
        <w:rPr>
          <w:rFonts w:ascii="Arial" w:hAnsi="Arial" w:cs="Arial"/>
          <w:bCs/>
          <w:color w:val="000000" w:themeColor="text1"/>
          <w:sz w:val="20"/>
          <w:szCs w:val="20"/>
        </w:rPr>
        <w:t xml:space="preserve"> </w:t>
      </w:r>
      <w:r w:rsidRPr="007A692F">
        <w:rPr>
          <w:rFonts w:ascii="Arial" w:hAnsi="Arial" w:cs="Arial"/>
          <w:color w:val="000000" w:themeColor="text1"/>
          <w:sz w:val="20"/>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7A692F">
        <w:rPr>
          <w:rFonts w:ascii="Arial" w:hAnsi="Arial" w:cs="Arial"/>
          <w:b/>
          <w:bCs/>
          <w:color w:val="000000" w:themeColor="text1"/>
          <w:sz w:val="20"/>
          <w:szCs w:val="20"/>
        </w:rPr>
        <w:t>VIGÉSIMA TERCERA</w:t>
      </w:r>
      <w:r w:rsidRPr="007A692F">
        <w:rPr>
          <w:rFonts w:ascii="Arial" w:hAnsi="Arial" w:cs="Arial"/>
          <w:color w:val="000000" w:themeColor="text1"/>
          <w:sz w:val="20"/>
          <w:szCs w:val="20"/>
        </w:rPr>
        <w:t xml:space="preserve"> </w:t>
      </w:r>
      <w:r w:rsidRPr="007A692F">
        <w:rPr>
          <w:rFonts w:ascii="Arial" w:hAnsi="Arial" w:cs="Arial"/>
          <w:b/>
          <w:color w:val="000000" w:themeColor="text1"/>
          <w:sz w:val="20"/>
          <w:szCs w:val="20"/>
        </w:rPr>
        <w:t xml:space="preserve">- PERFECCIONAMIENTO, LEGALIZACIÓN Y EJECUCIÓN: </w:t>
      </w:r>
      <w:r w:rsidRPr="007A692F">
        <w:rPr>
          <w:rFonts w:ascii="Arial" w:hAnsi="Arial" w:cs="Arial"/>
          <w:bCs/>
          <w:color w:val="000000" w:themeColor="text1"/>
          <w:sz w:val="20"/>
          <w:szCs w:val="20"/>
        </w:rPr>
        <w:t xml:space="preserve">Para el perfeccionamiento del presente contrato se requiere de las firmas de las partes. Para la ejecución la aprobación de la Garantía Única por parte de la </w:t>
      </w:r>
      <w:r w:rsidRPr="007A692F">
        <w:rPr>
          <w:rFonts w:ascii="Arial" w:hAnsi="Arial" w:cs="Arial"/>
          <w:b/>
          <w:bCs/>
          <w:color w:val="000000" w:themeColor="text1"/>
          <w:sz w:val="20"/>
          <w:szCs w:val="20"/>
        </w:rPr>
        <w:t>POLICÍA NACIONAL</w:t>
      </w:r>
      <w:r w:rsidRPr="007A692F">
        <w:rPr>
          <w:rFonts w:ascii="Arial" w:hAnsi="Arial" w:cs="Arial"/>
          <w:bCs/>
          <w:color w:val="000000" w:themeColor="text1"/>
          <w:sz w:val="20"/>
          <w:szCs w:val="20"/>
        </w:rPr>
        <w:t xml:space="preserve">.  Para su legalización se requiere el registro presupuestal. </w:t>
      </w:r>
      <w:r w:rsidRPr="007A692F">
        <w:rPr>
          <w:rFonts w:ascii="Arial" w:hAnsi="Arial" w:cs="Arial"/>
          <w:b/>
          <w:color w:val="000000" w:themeColor="text1"/>
          <w:sz w:val="20"/>
          <w:szCs w:val="20"/>
        </w:rPr>
        <w:t xml:space="preserve">PARÁGRAFO: </w:t>
      </w:r>
      <w:r w:rsidRPr="007A692F">
        <w:rPr>
          <w:rFonts w:ascii="Arial" w:hAnsi="Arial" w:cs="Arial"/>
          <w:bCs/>
          <w:color w:val="000000" w:themeColor="text1"/>
          <w:sz w:val="20"/>
          <w:szCs w:val="20"/>
        </w:rPr>
        <w:t>Dentro de los tres (3) días hábiles siguientes a la firma del contrato y entrega de una copia del contrato, el</w:t>
      </w:r>
      <w:r w:rsidRPr="007A692F">
        <w:rPr>
          <w:rFonts w:ascii="Arial" w:hAnsi="Arial" w:cs="Arial"/>
          <w:b/>
          <w:bCs/>
          <w:color w:val="000000" w:themeColor="text1"/>
          <w:sz w:val="20"/>
          <w:szCs w:val="20"/>
        </w:rPr>
        <w:t xml:space="preserve"> CONTRATISTA </w:t>
      </w:r>
      <w:r w:rsidRPr="007A692F">
        <w:rPr>
          <w:rFonts w:ascii="Arial" w:hAnsi="Arial" w:cs="Arial"/>
          <w:bCs/>
          <w:color w:val="000000" w:themeColor="text1"/>
          <w:sz w:val="20"/>
          <w:szCs w:val="20"/>
        </w:rPr>
        <w:t xml:space="preserve">se obliga a constituir la garantía única.  Las sanciones que ocasionen su no pago oportuno y la no entrega de los respectivos documentos a </w:t>
      </w:r>
      <w:r w:rsidRPr="007A692F">
        <w:rPr>
          <w:rFonts w:ascii="Arial" w:hAnsi="Arial" w:cs="Arial"/>
          <w:color w:val="000000" w:themeColor="text1"/>
          <w:sz w:val="20"/>
          <w:szCs w:val="20"/>
        </w:rPr>
        <w:t xml:space="preserve">la </w:t>
      </w:r>
      <w:r w:rsidRPr="007A692F">
        <w:rPr>
          <w:rFonts w:ascii="Arial" w:hAnsi="Arial" w:cs="Arial"/>
          <w:b/>
          <w:color w:val="000000" w:themeColor="text1"/>
          <w:sz w:val="20"/>
          <w:szCs w:val="20"/>
        </w:rPr>
        <w:t>POLICÍA NACIONAL</w:t>
      </w:r>
      <w:r w:rsidRPr="007A692F">
        <w:rPr>
          <w:rFonts w:ascii="Arial" w:hAnsi="Arial" w:cs="Arial"/>
          <w:bCs/>
          <w:color w:val="000000" w:themeColor="text1"/>
          <w:sz w:val="20"/>
          <w:szCs w:val="20"/>
        </w:rPr>
        <w:t xml:space="preserve"> dentro del término antes fijado, serán a cargo del </w:t>
      </w:r>
      <w:r w:rsidRPr="007A692F">
        <w:rPr>
          <w:rFonts w:ascii="Arial" w:hAnsi="Arial" w:cs="Arial"/>
          <w:b/>
          <w:bCs/>
          <w:color w:val="000000" w:themeColor="text1"/>
          <w:sz w:val="20"/>
          <w:szCs w:val="20"/>
        </w:rPr>
        <w:t xml:space="preserve">CONTRATISTA. VIGÉSIMA CUARTA </w:t>
      </w:r>
      <w:r w:rsidRPr="007A692F">
        <w:rPr>
          <w:rFonts w:ascii="Arial" w:hAnsi="Arial" w:cs="Arial"/>
          <w:b/>
          <w:color w:val="000000" w:themeColor="text1"/>
          <w:sz w:val="20"/>
          <w:szCs w:val="20"/>
        </w:rPr>
        <w:t>- DOCUMENTOS:</w:t>
      </w:r>
      <w:r w:rsidRPr="007A692F">
        <w:rPr>
          <w:rFonts w:ascii="Arial" w:hAnsi="Arial" w:cs="Arial"/>
          <w:color w:val="000000" w:themeColor="text1"/>
          <w:sz w:val="20"/>
          <w:szCs w:val="20"/>
        </w:rPr>
        <w:t xml:space="preserve"> Entre otros, los documentos que a continuación se relacionan se consideran para todos los efectos parte integrante del presente contrato y en consecuencia producen sus mismos efectos u obligaciones jurídicas y contractuales:</w:t>
      </w:r>
      <w:r w:rsidRPr="007A692F">
        <w:rPr>
          <w:rFonts w:ascii="Arial" w:hAnsi="Arial" w:cs="Arial"/>
          <w:b/>
          <w:color w:val="000000" w:themeColor="text1"/>
          <w:sz w:val="20"/>
          <w:szCs w:val="20"/>
        </w:rPr>
        <w:t xml:space="preserve"> 1.)</w:t>
      </w:r>
      <w:r w:rsidRPr="007A692F">
        <w:rPr>
          <w:rFonts w:ascii="Arial" w:hAnsi="Arial" w:cs="Arial"/>
          <w:color w:val="000000" w:themeColor="text1"/>
          <w:sz w:val="20"/>
          <w:szCs w:val="20"/>
        </w:rPr>
        <w:t xml:space="preserve"> el Pliego de Condiciones y Adendas </w:t>
      </w:r>
      <w:r w:rsidRPr="007A692F">
        <w:rPr>
          <w:rFonts w:ascii="Arial" w:hAnsi="Arial" w:cs="Arial"/>
          <w:b/>
          <w:color w:val="000000" w:themeColor="text1"/>
          <w:sz w:val="20"/>
          <w:szCs w:val="20"/>
        </w:rPr>
        <w:t>2.)</w:t>
      </w:r>
      <w:r w:rsidRPr="007A692F">
        <w:rPr>
          <w:rFonts w:ascii="Arial" w:hAnsi="Arial" w:cs="Arial"/>
          <w:color w:val="000000" w:themeColor="text1"/>
          <w:sz w:val="20"/>
          <w:szCs w:val="20"/>
        </w:rPr>
        <w:t xml:space="preserve"> Propuesta del</w:t>
      </w:r>
      <w:r w:rsidRPr="007A692F">
        <w:rPr>
          <w:rFonts w:ascii="Arial" w:hAnsi="Arial" w:cs="Arial"/>
          <w:b/>
          <w:color w:val="000000" w:themeColor="text1"/>
          <w:sz w:val="20"/>
          <w:szCs w:val="20"/>
        </w:rPr>
        <w:t xml:space="preserve"> CONTRATISTA </w:t>
      </w:r>
      <w:r w:rsidRPr="007A692F">
        <w:rPr>
          <w:rFonts w:ascii="Arial" w:hAnsi="Arial" w:cs="Arial"/>
          <w:color w:val="000000" w:themeColor="text1"/>
          <w:sz w:val="20"/>
          <w:szCs w:val="20"/>
        </w:rPr>
        <w:t xml:space="preserve">en aquellas partes aceptadas por la </w:t>
      </w:r>
      <w:r w:rsidRPr="007A692F">
        <w:rPr>
          <w:rFonts w:ascii="Arial" w:hAnsi="Arial" w:cs="Arial"/>
          <w:b/>
          <w:color w:val="000000" w:themeColor="text1"/>
          <w:sz w:val="20"/>
          <w:szCs w:val="20"/>
        </w:rPr>
        <w:t xml:space="preserve">POLICÍA NACIONAL 3). </w:t>
      </w:r>
      <w:r w:rsidRPr="007A692F">
        <w:rPr>
          <w:rFonts w:ascii="Arial" w:hAnsi="Arial" w:cs="Arial"/>
          <w:color w:val="000000" w:themeColor="text1"/>
          <w:sz w:val="20"/>
          <w:szCs w:val="20"/>
        </w:rPr>
        <w:t xml:space="preserve">Anexos del contrato. </w:t>
      </w:r>
      <w:r w:rsidRPr="007A692F">
        <w:rPr>
          <w:rFonts w:ascii="Arial" w:hAnsi="Arial" w:cs="Arial"/>
          <w:b/>
          <w:color w:val="000000" w:themeColor="text1"/>
          <w:sz w:val="20"/>
          <w:szCs w:val="20"/>
        </w:rPr>
        <w:t>4.)</w:t>
      </w:r>
      <w:r w:rsidRPr="007A692F">
        <w:rPr>
          <w:rFonts w:ascii="Arial" w:hAnsi="Arial" w:cs="Arial"/>
          <w:color w:val="000000" w:themeColor="text1"/>
          <w:sz w:val="20"/>
          <w:szCs w:val="20"/>
        </w:rPr>
        <w:t xml:space="preserve"> Documentos que suscriban las partes. </w:t>
      </w:r>
      <w:r w:rsidRPr="007A692F">
        <w:rPr>
          <w:rFonts w:ascii="Arial" w:hAnsi="Arial" w:cs="Arial"/>
          <w:b/>
          <w:color w:val="000000" w:themeColor="text1"/>
          <w:sz w:val="20"/>
          <w:szCs w:val="20"/>
        </w:rPr>
        <w:t xml:space="preserve">VIGÉSIMA QUINTA- IMPUESTOS: EL CONTRATISTA </w:t>
      </w:r>
      <w:r w:rsidRPr="007A692F">
        <w:rPr>
          <w:rFonts w:ascii="Arial" w:hAnsi="Arial" w:cs="Arial"/>
          <w:color w:val="000000" w:themeColor="text1"/>
          <w:sz w:val="20"/>
          <w:szCs w:val="20"/>
        </w:rPr>
        <w:t xml:space="preserve">pagará todos los impuestos, tasas, contribuciones y similares que se deriven de la ejecución del contrato, de conformidad con la ley colombiana. </w:t>
      </w:r>
      <w:r w:rsidRPr="007A692F">
        <w:rPr>
          <w:rFonts w:ascii="Arial" w:hAnsi="Arial" w:cs="Arial"/>
          <w:b/>
          <w:color w:val="000000" w:themeColor="text1"/>
          <w:sz w:val="20"/>
          <w:szCs w:val="20"/>
        </w:rPr>
        <w:t>VIGÉSIMA SEXTA- LIQUIDACIÓN:</w:t>
      </w:r>
      <w:r w:rsidRPr="007A692F">
        <w:rPr>
          <w:rFonts w:ascii="Arial" w:hAnsi="Arial" w:cs="Arial"/>
          <w:color w:val="000000" w:themeColor="text1"/>
          <w:sz w:val="20"/>
          <w:szCs w:val="20"/>
        </w:rPr>
        <w:t xml:space="preserve"> El presente contrato se podrá liquidar de conformidad con lo señalado en los artículos 60 de la ley 80 de 1993 y artículo 11 de la Ley 1150 de 2007, ley 00090 del 2018. </w:t>
      </w:r>
      <w:r w:rsidRPr="007A692F">
        <w:rPr>
          <w:rFonts w:ascii="Arial" w:hAnsi="Arial" w:cs="Arial"/>
          <w:b/>
          <w:color w:val="000000" w:themeColor="text1"/>
          <w:sz w:val="20"/>
          <w:szCs w:val="20"/>
        </w:rPr>
        <w:t>VIGÉSIMA SÉPTIMA- VEEDURÍAS CIUDADANAS:</w:t>
      </w:r>
      <w:r w:rsidRPr="007A692F">
        <w:rPr>
          <w:rFonts w:ascii="Arial" w:hAnsi="Arial" w:cs="Arial"/>
          <w:color w:val="000000" w:themeColor="text1"/>
          <w:sz w:val="20"/>
          <w:szCs w:val="20"/>
        </w:rPr>
        <w:t xml:space="preserve"> el presente contrato está sujeto a la vigilancia y control ciudadano, en los términos que señala el artículo 66 de la Ley 80 de 1993.</w:t>
      </w:r>
      <w:r w:rsidRPr="007A692F">
        <w:rPr>
          <w:rFonts w:ascii="Arial" w:hAnsi="Arial" w:cs="Arial"/>
          <w:b/>
          <w:color w:val="000000" w:themeColor="text1"/>
          <w:sz w:val="20"/>
          <w:szCs w:val="20"/>
        </w:rPr>
        <w:t xml:space="preserve"> VIGÉSIMA OCTAVA- RÉGIMEN LEGAL:</w:t>
      </w:r>
      <w:r w:rsidRPr="007A692F">
        <w:rPr>
          <w:rFonts w:ascii="Arial" w:hAnsi="Arial" w:cs="Arial"/>
          <w:color w:val="000000" w:themeColor="text1"/>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7A692F">
        <w:rPr>
          <w:rFonts w:ascii="Arial" w:hAnsi="Arial" w:cs="Arial"/>
          <w:b/>
          <w:color w:val="000000" w:themeColor="text1"/>
          <w:sz w:val="20"/>
          <w:szCs w:val="20"/>
        </w:rPr>
        <w:t xml:space="preserve"> VIGÉSIMA NOVENA- CONFIDENCIALIDAD DE LA INFORMACIÓN: </w:t>
      </w:r>
      <w:r w:rsidRPr="007A692F">
        <w:rPr>
          <w:rFonts w:ascii="Arial" w:hAnsi="Arial" w:cs="Arial"/>
          <w:color w:val="000000" w:themeColor="text1"/>
          <w:sz w:val="20"/>
          <w:szCs w:val="20"/>
        </w:rPr>
        <w:t>En virtud del presente contrato, el</w:t>
      </w:r>
      <w:r w:rsidRPr="007A692F">
        <w:rPr>
          <w:rFonts w:ascii="Arial" w:hAnsi="Arial" w:cs="Arial"/>
          <w:b/>
          <w:color w:val="000000" w:themeColor="text1"/>
          <w:sz w:val="20"/>
          <w:szCs w:val="20"/>
        </w:rPr>
        <w:t xml:space="preserve"> CONTRATISTA </w:t>
      </w:r>
      <w:r w:rsidRPr="007A692F">
        <w:rPr>
          <w:rFonts w:ascii="Arial" w:hAnsi="Arial" w:cs="Arial"/>
          <w:color w:val="000000" w:themeColor="text1"/>
          <w:sz w:val="20"/>
          <w:szCs w:val="20"/>
        </w:rPr>
        <w:t>se obliga a no suministrar información que obtenga o conozca con ocasión de la ejecución del presente contrato; así como sobre los lugares a los cuales tenga acceso con ocasión de su desarrollo.</w:t>
      </w:r>
      <w:r w:rsidRPr="007A692F">
        <w:rPr>
          <w:rFonts w:ascii="Arial" w:hAnsi="Arial" w:cs="Arial"/>
          <w:b/>
          <w:color w:val="000000" w:themeColor="text1"/>
          <w:sz w:val="20"/>
          <w:szCs w:val="20"/>
        </w:rPr>
        <w:t xml:space="preserve"> TRIGÉSIMA - CONFLICTO DE INTERESES:</w:t>
      </w:r>
      <w:r w:rsidRPr="007A692F">
        <w:rPr>
          <w:rFonts w:ascii="Arial" w:hAnsi="Arial" w:cs="Arial"/>
          <w:color w:val="000000" w:themeColor="text1"/>
          <w:sz w:val="20"/>
          <w:szCs w:val="20"/>
        </w:rPr>
        <w:t xml:space="preserve"> Es deber del </w:t>
      </w:r>
      <w:r w:rsidRPr="007A692F">
        <w:rPr>
          <w:rFonts w:ascii="Arial" w:hAnsi="Arial" w:cs="Arial"/>
          <w:b/>
          <w:color w:val="000000" w:themeColor="text1"/>
          <w:sz w:val="20"/>
          <w:szCs w:val="20"/>
        </w:rPr>
        <w:t>EL CONTRATANTE</w:t>
      </w:r>
      <w:r w:rsidRPr="007A692F">
        <w:rPr>
          <w:rFonts w:ascii="Arial" w:hAnsi="Arial" w:cs="Arial"/>
          <w:color w:val="000000" w:themeColor="text1"/>
          <w:sz w:val="20"/>
          <w:szCs w:val="20"/>
        </w:rPr>
        <w:t xml:space="preserve">, para garantizar una correcta aplicación de los recursos del Sistema  de la Policía Nacional, informar al máximo Órgano de la Entidad, cualquier tipo de inhabilidad o incompatibilidad que pudiera presentarse con </w:t>
      </w:r>
      <w:r w:rsidRPr="007A692F">
        <w:rPr>
          <w:rFonts w:ascii="Arial" w:hAnsi="Arial" w:cs="Arial"/>
          <w:b/>
          <w:color w:val="000000" w:themeColor="text1"/>
          <w:sz w:val="20"/>
          <w:szCs w:val="20"/>
        </w:rPr>
        <w:t xml:space="preserve">EL CONTRATISTA </w:t>
      </w:r>
      <w:r w:rsidRPr="007A692F">
        <w:rPr>
          <w:rFonts w:ascii="Arial" w:hAnsi="Arial" w:cs="Arial"/>
          <w:color w:val="000000" w:themeColor="text1"/>
          <w:sz w:val="20"/>
          <w:szCs w:val="20"/>
        </w:rPr>
        <w:t xml:space="preserve">en particular, esta cláusula en los diferentes Convenios o contratos que celebre </w:t>
      </w:r>
      <w:r w:rsidRPr="007A692F">
        <w:rPr>
          <w:rFonts w:ascii="Arial" w:hAnsi="Arial" w:cs="Arial"/>
          <w:b/>
          <w:color w:val="000000" w:themeColor="text1"/>
          <w:sz w:val="20"/>
          <w:szCs w:val="20"/>
        </w:rPr>
        <w:t>EL CONTRATISTA</w:t>
      </w:r>
      <w:r w:rsidRPr="007A692F">
        <w:rPr>
          <w:rFonts w:ascii="Arial" w:hAnsi="Arial" w:cs="Arial"/>
          <w:color w:val="000000" w:themeColor="text1"/>
          <w:sz w:val="20"/>
          <w:szCs w:val="20"/>
        </w:rPr>
        <w:t xml:space="preserve">, garantiza por parte de terceros, el suministro de la información relacionada con éste tema; siendo obligatorio para el </w:t>
      </w:r>
      <w:r w:rsidRPr="007A692F">
        <w:rPr>
          <w:rFonts w:ascii="Arial" w:hAnsi="Arial" w:cs="Arial"/>
          <w:b/>
          <w:color w:val="000000" w:themeColor="text1"/>
          <w:sz w:val="20"/>
          <w:szCs w:val="20"/>
        </w:rPr>
        <w:t>CONTRATANTE</w:t>
      </w:r>
      <w:r w:rsidRPr="007A692F">
        <w:rPr>
          <w:rFonts w:ascii="Arial" w:hAnsi="Arial" w:cs="Arial"/>
          <w:color w:val="000000" w:themeColor="text1"/>
          <w:sz w:val="20"/>
          <w:szCs w:val="20"/>
        </w:rPr>
        <w:t>, informar inmediatamente al Supervisor y éste a su vez, a la Administración, el incumplimiento de esta cláusula</w:t>
      </w:r>
      <w:r w:rsidRPr="007A692F">
        <w:rPr>
          <w:rFonts w:ascii="Arial" w:hAnsi="Arial" w:cs="Arial"/>
          <w:b/>
          <w:color w:val="000000" w:themeColor="text1"/>
          <w:sz w:val="20"/>
          <w:szCs w:val="20"/>
        </w:rPr>
        <w:t xml:space="preserve">. TRIGÉSIMA PRIMERA: DOMICILIO CONTRACTUAL: </w:t>
      </w:r>
      <w:r w:rsidRPr="007A692F">
        <w:rPr>
          <w:rFonts w:ascii="Arial" w:hAnsi="Arial" w:cs="Arial"/>
          <w:color w:val="000000" w:themeColor="text1"/>
          <w:sz w:val="20"/>
          <w:szCs w:val="20"/>
        </w:rPr>
        <w:t>Para todos los efectos, las partes acuerdan como domicilio contractual la ciudad de Pereira – Risaralda.</w:t>
      </w:r>
      <w:r w:rsidR="00914753" w:rsidRPr="007A692F">
        <w:rPr>
          <w:rFonts w:ascii="Arial" w:hAnsi="Arial" w:cs="Arial"/>
          <w:sz w:val="20"/>
          <w:szCs w:val="20"/>
          <w:lang w:val="es-CO"/>
        </w:rPr>
        <w:t xml:space="preserve"> </w:t>
      </w:r>
    </w:p>
    <w:p w14:paraId="7DBCF4B6" w14:textId="77777777" w:rsidR="00D17602" w:rsidRDefault="00D17602" w:rsidP="00C50DDD">
      <w:pPr>
        <w:pStyle w:val="Textoindependiente"/>
        <w:shd w:val="clear" w:color="auto" w:fill="FFFFFF"/>
        <w:jc w:val="left"/>
        <w:rPr>
          <w:b/>
          <w:sz w:val="20"/>
          <w:szCs w:val="20"/>
          <w:lang w:val="es-CO"/>
        </w:rPr>
      </w:pPr>
    </w:p>
    <w:p w14:paraId="1DADC241" w14:textId="2E020025" w:rsidR="009D588D" w:rsidRPr="00F465B7" w:rsidRDefault="009D588D" w:rsidP="00C50DDD">
      <w:pPr>
        <w:pStyle w:val="Textoindependiente"/>
        <w:shd w:val="clear" w:color="auto" w:fill="FFFFFF"/>
        <w:jc w:val="left"/>
        <w:rPr>
          <w:b/>
          <w:sz w:val="20"/>
          <w:szCs w:val="20"/>
          <w:lang w:val="es-CO"/>
        </w:rPr>
      </w:pPr>
      <w:r w:rsidRPr="00BB5C04">
        <w:rPr>
          <w:color w:val="000000" w:themeColor="text1"/>
          <w:sz w:val="21"/>
          <w:szCs w:val="21"/>
        </w:rPr>
        <w:t>Para constancia de lo anterior, se firma en un (1) original en</w:t>
      </w:r>
    </w:p>
    <w:p w14:paraId="5504F230" w14:textId="77777777" w:rsidR="00675382" w:rsidRDefault="00675382" w:rsidP="00C50DDD">
      <w:pPr>
        <w:pStyle w:val="Textoindependiente"/>
        <w:shd w:val="clear" w:color="auto" w:fill="FFFFFF"/>
        <w:rPr>
          <w:b/>
          <w:sz w:val="20"/>
          <w:szCs w:val="20"/>
          <w:lang w:val="es-CO"/>
        </w:rPr>
      </w:pPr>
    </w:p>
    <w:p w14:paraId="79D36CA5" w14:textId="77777777" w:rsidR="009D588D" w:rsidRDefault="009D588D" w:rsidP="00C50DDD">
      <w:pPr>
        <w:pStyle w:val="Textoindependiente"/>
        <w:shd w:val="clear" w:color="auto" w:fill="FFFFFF"/>
        <w:rPr>
          <w:b/>
          <w:sz w:val="20"/>
          <w:szCs w:val="20"/>
          <w:lang w:val="es-CO"/>
        </w:rPr>
      </w:pPr>
    </w:p>
    <w:p w14:paraId="18807693" w14:textId="77777777" w:rsidR="00C50DDD" w:rsidRPr="00F465B7" w:rsidRDefault="00C50DDD" w:rsidP="00C50DDD">
      <w:pPr>
        <w:pStyle w:val="Textoindependiente"/>
        <w:shd w:val="clear" w:color="auto" w:fill="FFFFFF"/>
        <w:rPr>
          <w:b/>
          <w:sz w:val="20"/>
          <w:szCs w:val="20"/>
          <w:lang w:val="es-CO"/>
        </w:rPr>
      </w:pPr>
    </w:p>
    <w:p w14:paraId="39CBEFE2" w14:textId="77777777" w:rsidR="00914753" w:rsidRPr="00F465B7" w:rsidRDefault="00914753" w:rsidP="00C50DDD">
      <w:pPr>
        <w:pStyle w:val="Textoindependiente"/>
        <w:shd w:val="clear" w:color="auto" w:fill="FFFFFF"/>
        <w:rPr>
          <w:b/>
          <w:sz w:val="20"/>
          <w:szCs w:val="20"/>
          <w:lang w:val="es-CO"/>
        </w:rPr>
      </w:pPr>
      <w:r w:rsidRPr="00F465B7">
        <w:rPr>
          <w:b/>
          <w:sz w:val="20"/>
          <w:szCs w:val="20"/>
          <w:lang w:val="es-CO"/>
        </w:rPr>
        <w:t>LA POLICÍA NACIONAL</w:t>
      </w:r>
    </w:p>
    <w:p w14:paraId="5FBE7FC6" w14:textId="77777777" w:rsidR="00914753" w:rsidRPr="00F465B7" w:rsidRDefault="00914753" w:rsidP="00C50DDD">
      <w:pPr>
        <w:pStyle w:val="Textoindependiente"/>
        <w:shd w:val="clear" w:color="auto" w:fill="FFFFFF"/>
        <w:rPr>
          <w:b/>
          <w:bCs/>
          <w:sz w:val="20"/>
          <w:szCs w:val="20"/>
          <w:lang w:val="es-CO"/>
        </w:rPr>
      </w:pPr>
    </w:p>
    <w:p w14:paraId="5ED6EF63" w14:textId="77777777" w:rsidR="00914753" w:rsidRPr="00F465B7" w:rsidRDefault="00914753" w:rsidP="00C50DDD">
      <w:pPr>
        <w:pStyle w:val="Textoindependiente"/>
        <w:shd w:val="clear" w:color="auto" w:fill="FFFFFF"/>
        <w:rPr>
          <w:b/>
          <w:noProof/>
          <w:sz w:val="20"/>
          <w:szCs w:val="20"/>
          <w:lang w:val="es-CO"/>
        </w:rPr>
      </w:pPr>
      <w:r w:rsidRPr="00F465B7">
        <w:rPr>
          <w:b/>
          <w:sz w:val="20"/>
          <w:szCs w:val="20"/>
          <w:lang w:val="es-CO"/>
        </w:rPr>
        <w:t>GRADO Y NOMBRE DEL ORDENADOR DEL GASTO</w:t>
      </w:r>
    </w:p>
    <w:p w14:paraId="76AA8C18" w14:textId="77777777" w:rsidR="00914753" w:rsidRPr="00F465B7" w:rsidRDefault="00914753" w:rsidP="00C50DDD">
      <w:pPr>
        <w:pStyle w:val="Textoindependiente"/>
        <w:shd w:val="clear" w:color="auto" w:fill="FFFFFF"/>
        <w:rPr>
          <w:noProof/>
          <w:sz w:val="20"/>
          <w:szCs w:val="20"/>
          <w:lang w:val="es-CO"/>
        </w:rPr>
      </w:pPr>
      <w:r w:rsidRPr="00F465B7">
        <w:rPr>
          <w:noProof/>
          <w:sz w:val="20"/>
          <w:szCs w:val="20"/>
          <w:lang w:val="es-CO"/>
        </w:rPr>
        <w:t>Cargo del Ordenador del Gasto</w:t>
      </w:r>
    </w:p>
    <w:p w14:paraId="6E795281" w14:textId="77777777" w:rsidR="0026302A" w:rsidRDefault="0026302A" w:rsidP="00C50DDD">
      <w:pPr>
        <w:pStyle w:val="Textoindependiente"/>
        <w:shd w:val="clear" w:color="auto" w:fill="FFFFFF"/>
        <w:rPr>
          <w:b/>
          <w:bCs/>
          <w:sz w:val="20"/>
          <w:szCs w:val="20"/>
          <w:lang w:val="es-CO"/>
        </w:rPr>
      </w:pPr>
    </w:p>
    <w:p w14:paraId="2080757E" w14:textId="77777777" w:rsidR="00C50DDD" w:rsidRDefault="00C50DDD" w:rsidP="00C50DDD">
      <w:pPr>
        <w:pStyle w:val="Textoindependiente"/>
        <w:shd w:val="clear" w:color="auto" w:fill="FFFFFF"/>
        <w:rPr>
          <w:b/>
          <w:bCs/>
          <w:sz w:val="20"/>
          <w:szCs w:val="20"/>
          <w:lang w:val="es-CO"/>
        </w:rPr>
      </w:pPr>
    </w:p>
    <w:p w14:paraId="3B3D8E9A" w14:textId="77777777" w:rsidR="00C50DDD" w:rsidRDefault="00C50DDD" w:rsidP="00C50DDD">
      <w:pPr>
        <w:pStyle w:val="Textoindependiente"/>
        <w:shd w:val="clear" w:color="auto" w:fill="FFFFFF"/>
        <w:rPr>
          <w:b/>
          <w:bCs/>
          <w:sz w:val="20"/>
          <w:szCs w:val="20"/>
          <w:lang w:val="es-CO"/>
        </w:rPr>
      </w:pPr>
    </w:p>
    <w:p w14:paraId="3F5F2091" w14:textId="77777777" w:rsidR="00675382" w:rsidRPr="00F465B7" w:rsidRDefault="00675382" w:rsidP="00C50DDD">
      <w:pPr>
        <w:pStyle w:val="Textoindependiente"/>
        <w:shd w:val="clear" w:color="auto" w:fill="FFFFFF"/>
        <w:rPr>
          <w:b/>
          <w:bCs/>
          <w:sz w:val="20"/>
          <w:szCs w:val="20"/>
          <w:lang w:val="es-CO"/>
        </w:rPr>
      </w:pPr>
    </w:p>
    <w:p w14:paraId="3F711E56" w14:textId="77777777" w:rsidR="00914753" w:rsidRPr="00F465B7" w:rsidRDefault="00914753" w:rsidP="00C50DDD">
      <w:pPr>
        <w:pStyle w:val="Textoindependiente"/>
        <w:shd w:val="clear" w:color="auto" w:fill="FFFFFF"/>
        <w:rPr>
          <w:b/>
          <w:bCs/>
          <w:sz w:val="20"/>
          <w:szCs w:val="20"/>
          <w:lang w:val="es-CO"/>
        </w:rPr>
      </w:pPr>
      <w:r w:rsidRPr="00F465B7">
        <w:rPr>
          <w:b/>
          <w:bCs/>
          <w:sz w:val="20"/>
          <w:szCs w:val="20"/>
          <w:lang w:val="es-CO"/>
        </w:rPr>
        <w:t>CONTRATISTA</w:t>
      </w:r>
    </w:p>
    <w:p w14:paraId="7A8DCCE0" w14:textId="77777777" w:rsidR="00675382" w:rsidRPr="00F465B7" w:rsidRDefault="00675382" w:rsidP="00C50DDD">
      <w:pPr>
        <w:pStyle w:val="Textoindependiente"/>
        <w:shd w:val="clear" w:color="auto" w:fill="FFFFFF"/>
        <w:rPr>
          <w:b/>
          <w:bCs/>
          <w:sz w:val="20"/>
          <w:szCs w:val="20"/>
          <w:lang w:val="es-CO"/>
        </w:rPr>
      </w:pPr>
    </w:p>
    <w:p w14:paraId="2CF9A63C" w14:textId="77777777" w:rsidR="00914753" w:rsidRPr="00F465B7" w:rsidRDefault="00914753" w:rsidP="00C50DDD">
      <w:pPr>
        <w:pStyle w:val="Textoindependiente"/>
        <w:shd w:val="clear" w:color="auto" w:fill="FFFFFF"/>
        <w:rPr>
          <w:b/>
          <w:sz w:val="20"/>
          <w:szCs w:val="20"/>
          <w:lang w:val="es-CO"/>
        </w:rPr>
      </w:pPr>
      <w:r w:rsidRPr="00F465B7">
        <w:rPr>
          <w:b/>
          <w:noProof/>
          <w:sz w:val="20"/>
          <w:szCs w:val="20"/>
          <w:lang w:val="es-CO"/>
        </w:rPr>
        <w:t>NOMBRE DEL REPRESENTANTE LEGAL DEL CONTRATISTA</w:t>
      </w:r>
    </w:p>
    <w:p w14:paraId="77498E9F" w14:textId="77777777" w:rsidR="00C50DDD" w:rsidRDefault="00C50DDD" w:rsidP="00C50DDD">
      <w:pPr>
        <w:pStyle w:val="Textoindependiente"/>
        <w:tabs>
          <w:tab w:val="left" w:pos="3960"/>
        </w:tabs>
        <w:rPr>
          <w:b/>
          <w:sz w:val="20"/>
          <w:szCs w:val="20"/>
        </w:rPr>
      </w:pPr>
    </w:p>
    <w:p w14:paraId="53A3E6B5" w14:textId="77777777" w:rsidR="00C50DDD" w:rsidRDefault="00C50DDD" w:rsidP="00C50DDD">
      <w:pPr>
        <w:pStyle w:val="Textoindependiente"/>
        <w:tabs>
          <w:tab w:val="left" w:pos="3960"/>
        </w:tabs>
        <w:rPr>
          <w:b/>
          <w:sz w:val="20"/>
          <w:szCs w:val="20"/>
        </w:rPr>
      </w:pPr>
    </w:p>
    <w:p w14:paraId="4575F04F" w14:textId="087F9F74" w:rsidR="00597745" w:rsidRPr="00F465B7" w:rsidRDefault="00597745" w:rsidP="00C50DDD">
      <w:pPr>
        <w:pStyle w:val="Textoindependiente"/>
        <w:tabs>
          <w:tab w:val="left" w:pos="3960"/>
        </w:tabs>
        <w:rPr>
          <w:b/>
          <w:sz w:val="20"/>
          <w:szCs w:val="20"/>
        </w:rPr>
      </w:pPr>
      <w:r w:rsidRPr="00F465B7">
        <w:rPr>
          <w:b/>
          <w:sz w:val="20"/>
          <w:szCs w:val="20"/>
        </w:rPr>
        <w:lastRenderedPageBreak/>
        <w:t>ANEXO No.</w:t>
      </w:r>
      <w:r w:rsidR="00D93E3E">
        <w:rPr>
          <w:b/>
          <w:sz w:val="20"/>
          <w:szCs w:val="20"/>
          <w:lang w:val="es-419"/>
        </w:rPr>
        <w:t xml:space="preserve"> 6.</w:t>
      </w:r>
      <w:r w:rsidR="00D93E3E">
        <w:rPr>
          <w:b/>
          <w:sz w:val="20"/>
          <w:szCs w:val="20"/>
        </w:rPr>
        <w:t>1</w:t>
      </w:r>
    </w:p>
    <w:p w14:paraId="5890CE7B" w14:textId="77777777" w:rsidR="00597745" w:rsidRPr="00F465B7" w:rsidRDefault="00597745" w:rsidP="00C50DDD">
      <w:pPr>
        <w:pStyle w:val="Textoindependiente"/>
        <w:tabs>
          <w:tab w:val="left" w:pos="3960"/>
        </w:tabs>
        <w:rPr>
          <w:b/>
          <w:sz w:val="20"/>
          <w:szCs w:val="20"/>
        </w:rPr>
      </w:pPr>
    </w:p>
    <w:p w14:paraId="464E1EF9" w14:textId="14A7D816" w:rsidR="00597745" w:rsidRPr="00F465B7" w:rsidRDefault="00597745" w:rsidP="00C50DDD">
      <w:pPr>
        <w:pStyle w:val="Textoindependiente"/>
        <w:tabs>
          <w:tab w:val="left" w:pos="3960"/>
        </w:tabs>
        <w:rPr>
          <w:b/>
          <w:sz w:val="20"/>
          <w:szCs w:val="20"/>
        </w:rPr>
      </w:pPr>
      <w:r w:rsidRPr="00F465B7">
        <w:rPr>
          <w:b/>
          <w:sz w:val="20"/>
          <w:szCs w:val="20"/>
        </w:rPr>
        <w:t>“DATOS DEL CONTRATO”</w:t>
      </w:r>
    </w:p>
    <w:p w14:paraId="3E070B93" w14:textId="77777777" w:rsidR="00DE1802" w:rsidRPr="00F465B7" w:rsidRDefault="00DE1802" w:rsidP="00C50DDD">
      <w:pPr>
        <w:pStyle w:val="Textoindependiente"/>
        <w:tabs>
          <w:tab w:val="left" w:pos="3960"/>
        </w:tabs>
        <w:rPr>
          <w:b/>
          <w:sz w:val="20"/>
          <w:szCs w:val="20"/>
        </w:rPr>
      </w:pPr>
    </w:p>
    <w:p w14:paraId="2F53ED6E" w14:textId="77777777" w:rsidR="00597745" w:rsidRPr="00F465B7" w:rsidRDefault="00597745" w:rsidP="00C50DDD">
      <w:pPr>
        <w:pStyle w:val="Textoindependiente"/>
        <w:tabs>
          <w:tab w:val="left" w:pos="3960"/>
        </w:tabs>
        <w:rPr>
          <w:b/>
          <w:sz w:val="20"/>
          <w:szCs w:val="20"/>
        </w:rPr>
      </w:pPr>
      <w:r w:rsidRPr="00F465B7">
        <w:rPr>
          <w:b/>
          <w:sz w:val="20"/>
          <w:szCs w:val="20"/>
        </w:rPr>
        <w:t xml:space="preserve">(HACE PARTE DE LA MINUTA DEL CONTRATO) </w:t>
      </w:r>
    </w:p>
    <w:p w14:paraId="41C8656F" w14:textId="77777777" w:rsidR="00597745" w:rsidRPr="00F465B7"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465B7" w:rsidRPr="00F465B7" w14:paraId="085B6443" w14:textId="77777777" w:rsidTr="007A692F">
        <w:trPr>
          <w:jc w:val="center"/>
        </w:trPr>
        <w:tc>
          <w:tcPr>
            <w:tcW w:w="3213" w:type="dxa"/>
            <w:vAlign w:val="center"/>
          </w:tcPr>
          <w:p w14:paraId="3FE83050" w14:textId="77777777" w:rsidR="00597745" w:rsidRPr="00F465B7" w:rsidRDefault="00597745" w:rsidP="007A692F">
            <w:pPr>
              <w:pStyle w:val="Textoindependiente"/>
              <w:jc w:val="both"/>
              <w:rPr>
                <w:b/>
                <w:sz w:val="20"/>
                <w:szCs w:val="20"/>
              </w:rPr>
            </w:pPr>
            <w:r w:rsidRPr="00F465B7">
              <w:rPr>
                <w:b/>
                <w:sz w:val="20"/>
                <w:szCs w:val="20"/>
              </w:rPr>
              <w:t>CONTRATO</w:t>
            </w:r>
          </w:p>
        </w:tc>
        <w:tc>
          <w:tcPr>
            <w:tcW w:w="6504" w:type="dxa"/>
          </w:tcPr>
          <w:p w14:paraId="4992307F" w14:textId="77777777" w:rsidR="00597745" w:rsidRPr="009D588D" w:rsidRDefault="00597745" w:rsidP="001D0262">
            <w:pPr>
              <w:pStyle w:val="Textoindependiente"/>
              <w:jc w:val="both"/>
              <w:rPr>
                <w:b/>
                <w:sz w:val="19"/>
                <w:szCs w:val="19"/>
              </w:rPr>
            </w:pPr>
            <w:r w:rsidRPr="009D588D">
              <w:rPr>
                <w:b/>
                <w:sz w:val="19"/>
                <w:szCs w:val="19"/>
              </w:rPr>
              <w:t xml:space="preserve">No. </w:t>
            </w:r>
          </w:p>
        </w:tc>
      </w:tr>
      <w:tr w:rsidR="00F465B7" w:rsidRPr="00F465B7" w14:paraId="45CB96F5" w14:textId="77777777" w:rsidTr="007A692F">
        <w:trPr>
          <w:jc w:val="center"/>
        </w:trPr>
        <w:tc>
          <w:tcPr>
            <w:tcW w:w="3213" w:type="dxa"/>
            <w:vAlign w:val="center"/>
          </w:tcPr>
          <w:p w14:paraId="352215F0" w14:textId="77777777" w:rsidR="00597745" w:rsidRPr="00F465B7" w:rsidRDefault="00597745" w:rsidP="007A692F">
            <w:pPr>
              <w:pStyle w:val="Textoindependiente"/>
              <w:jc w:val="both"/>
              <w:rPr>
                <w:b/>
                <w:sz w:val="20"/>
                <w:szCs w:val="20"/>
              </w:rPr>
            </w:pPr>
            <w:r w:rsidRPr="00F465B7">
              <w:rPr>
                <w:b/>
                <w:sz w:val="20"/>
                <w:szCs w:val="20"/>
              </w:rPr>
              <w:t>CONTRATANTE</w:t>
            </w:r>
          </w:p>
        </w:tc>
        <w:tc>
          <w:tcPr>
            <w:tcW w:w="6504" w:type="dxa"/>
          </w:tcPr>
          <w:p w14:paraId="6D7CDEC6" w14:textId="77777777" w:rsidR="009D588D" w:rsidRPr="009D588D" w:rsidRDefault="009D588D" w:rsidP="001D0262">
            <w:pPr>
              <w:shd w:val="clear" w:color="auto" w:fill="FFFFFF" w:themeFill="background1"/>
              <w:jc w:val="both"/>
              <w:rPr>
                <w:rFonts w:ascii="Arial" w:hAnsi="Arial" w:cs="Arial"/>
                <w:color w:val="000000" w:themeColor="text1"/>
                <w:sz w:val="19"/>
                <w:szCs w:val="19"/>
              </w:rPr>
            </w:pPr>
            <w:r w:rsidRPr="009D588D">
              <w:rPr>
                <w:rFonts w:ascii="Arial" w:hAnsi="Arial" w:cs="Arial"/>
                <w:color w:val="000000" w:themeColor="text1"/>
                <w:sz w:val="19"/>
                <w:szCs w:val="19"/>
              </w:rPr>
              <w:t xml:space="preserve">POLICÍA NACIONAL DE COLOMBIA – REGIONAL DE ASEGURAMIENTO EN SALUD N°3 </w:t>
            </w:r>
          </w:p>
          <w:p w14:paraId="77B0697B" w14:textId="6A7B4FE2" w:rsidR="00597745" w:rsidRPr="009D588D" w:rsidRDefault="009D588D" w:rsidP="001D0262">
            <w:pPr>
              <w:pStyle w:val="Textoindependiente"/>
              <w:jc w:val="both"/>
              <w:rPr>
                <w:b/>
                <w:sz w:val="19"/>
                <w:szCs w:val="19"/>
              </w:rPr>
            </w:pPr>
            <w:r w:rsidRPr="009D588D">
              <w:rPr>
                <w:color w:val="000000" w:themeColor="text1"/>
                <w:sz w:val="19"/>
                <w:szCs w:val="19"/>
              </w:rPr>
              <w:t>NIT 900.339.410-8</w:t>
            </w:r>
          </w:p>
        </w:tc>
      </w:tr>
      <w:tr w:rsidR="009D588D" w:rsidRPr="00F465B7" w14:paraId="4E024F59" w14:textId="77777777" w:rsidTr="007A692F">
        <w:trPr>
          <w:jc w:val="center"/>
        </w:trPr>
        <w:tc>
          <w:tcPr>
            <w:tcW w:w="3213" w:type="dxa"/>
            <w:vAlign w:val="center"/>
          </w:tcPr>
          <w:p w14:paraId="2E6B17D6" w14:textId="77777777" w:rsidR="009D588D" w:rsidRPr="00F465B7" w:rsidRDefault="009D588D" w:rsidP="009D588D">
            <w:pPr>
              <w:pStyle w:val="Textoindependiente"/>
              <w:jc w:val="both"/>
              <w:rPr>
                <w:b/>
                <w:sz w:val="20"/>
                <w:szCs w:val="20"/>
              </w:rPr>
            </w:pPr>
            <w:r w:rsidRPr="00F465B7">
              <w:rPr>
                <w:b/>
                <w:sz w:val="20"/>
                <w:szCs w:val="20"/>
              </w:rPr>
              <w:t>REPRESENTANTE LEGAL Y/O DELEGADO</w:t>
            </w:r>
          </w:p>
        </w:tc>
        <w:tc>
          <w:tcPr>
            <w:tcW w:w="6504" w:type="dxa"/>
            <w:vAlign w:val="center"/>
          </w:tcPr>
          <w:p w14:paraId="5D7E369F" w14:textId="4003F12D" w:rsidR="009D588D" w:rsidRPr="009D588D" w:rsidRDefault="009D588D" w:rsidP="001D0262">
            <w:pPr>
              <w:pStyle w:val="Textoindependiente"/>
              <w:jc w:val="both"/>
              <w:rPr>
                <w:b/>
                <w:sz w:val="19"/>
                <w:szCs w:val="19"/>
              </w:rPr>
            </w:pPr>
            <w:r w:rsidRPr="009D588D">
              <w:rPr>
                <w:color w:val="000000" w:themeColor="text1"/>
                <w:sz w:val="19"/>
                <w:szCs w:val="19"/>
              </w:rPr>
              <w:t xml:space="preserve">Teniente </w:t>
            </w:r>
            <w:proofErr w:type="gramStart"/>
            <w:r w:rsidRPr="009D588D">
              <w:rPr>
                <w:color w:val="000000" w:themeColor="text1"/>
                <w:sz w:val="19"/>
                <w:szCs w:val="19"/>
              </w:rPr>
              <w:t>Coronel</w:t>
            </w:r>
            <w:proofErr w:type="gramEnd"/>
            <w:r w:rsidRPr="009D588D">
              <w:rPr>
                <w:color w:val="000000" w:themeColor="text1"/>
                <w:sz w:val="19"/>
                <w:szCs w:val="19"/>
              </w:rPr>
              <w:t xml:space="preserve"> </w:t>
            </w:r>
            <w:r w:rsidRPr="009D588D">
              <w:rPr>
                <w:b/>
                <w:color w:val="000000" w:themeColor="text1"/>
                <w:sz w:val="19"/>
                <w:szCs w:val="19"/>
              </w:rPr>
              <w:t>GILBERTO GUTIÉRREZ BOTELLO</w:t>
            </w:r>
          </w:p>
        </w:tc>
      </w:tr>
      <w:tr w:rsidR="009D588D" w:rsidRPr="00F465B7" w14:paraId="38490DE0" w14:textId="77777777" w:rsidTr="007A692F">
        <w:trPr>
          <w:jc w:val="center"/>
        </w:trPr>
        <w:tc>
          <w:tcPr>
            <w:tcW w:w="3213" w:type="dxa"/>
            <w:vAlign w:val="center"/>
          </w:tcPr>
          <w:p w14:paraId="49AADE27" w14:textId="77777777" w:rsidR="009D588D" w:rsidRPr="00F465B7" w:rsidRDefault="009D588D" w:rsidP="009D588D">
            <w:pPr>
              <w:jc w:val="both"/>
              <w:rPr>
                <w:rFonts w:ascii="Arial" w:hAnsi="Arial" w:cs="Arial"/>
                <w:b/>
                <w:sz w:val="20"/>
                <w:szCs w:val="20"/>
              </w:rPr>
            </w:pPr>
            <w:r w:rsidRPr="00F465B7">
              <w:rPr>
                <w:rFonts w:ascii="Arial" w:hAnsi="Arial" w:cs="Arial"/>
                <w:b/>
                <w:sz w:val="20"/>
                <w:szCs w:val="20"/>
              </w:rPr>
              <w:t>CÉDULA DE</w:t>
            </w:r>
          </w:p>
          <w:p w14:paraId="3B194952" w14:textId="77777777" w:rsidR="009D588D" w:rsidRPr="00F465B7" w:rsidRDefault="009D588D" w:rsidP="009D588D">
            <w:pPr>
              <w:pStyle w:val="Textoindependiente"/>
              <w:jc w:val="both"/>
              <w:rPr>
                <w:b/>
                <w:sz w:val="20"/>
                <w:szCs w:val="20"/>
              </w:rPr>
            </w:pPr>
            <w:r w:rsidRPr="00F465B7">
              <w:rPr>
                <w:b/>
                <w:sz w:val="20"/>
                <w:szCs w:val="20"/>
              </w:rPr>
              <w:t>CIUDADANÍA No.</w:t>
            </w:r>
          </w:p>
        </w:tc>
        <w:tc>
          <w:tcPr>
            <w:tcW w:w="6504" w:type="dxa"/>
            <w:vAlign w:val="center"/>
          </w:tcPr>
          <w:p w14:paraId="541EAFBF" w14:textId="5201740D" w:rsidR="009D588D" w:rsidRPr="009D588D" w:rsidRDefault="009D588D" w:rsidP="001D0262">
            <w:pPr>
              <w:pStyle w:val="Textoindependiente"/>
              <w:jc w:val="both"/>
              <w:rPr>
                <w:sz w:val="19"/>
                <w:szCs w:val="19"/>
              </w:rPr>
            </w:pPr>
            <w:r w:rsidRPr="009D588D">
              <w:rPr>
                <w:color w:val="000000" w:themeColor="text1"/>
                <w:sz w:val="19"/>
                <w:szCs w:val="19"/>
                <w:lang w:val="es-ES_tradnl"/>
              </w:rPr>
              <w:t>88.033.546 expedida en Pamplona Norte de Santander</w:t>
            </w:r>
          </w:p>
        </w:tc>
      </w:tr>
      <w:tr w:rsidR="009D588D" w:rsidRPr="00F465B7" w14:paraId="1584AD32" w14:textId="77777777" w:rsidTr="007A692F">
        <w:trPr>
          <w:jc w:val="center"/>
        </w:trPr>
        <w:tc>
          <w:tcPr>
            <w:tcW w:w="3213" w:type="dxa"/>
            <w:vAlign w:val="center"/>
          </w:tcPr>
          <w:p w14:paraId="65A61BE5" w14:textId="77777777" w:rsidR="009D588D" w:rsidRPr="00F465B7" w:rsidRDefault="009D588D" w:rsidP="009D588D">
            <w:pPr>
              <w:jc w:val="both"/>
              <w:rPr>
                <w:rFonts w:ascii="Arial" w:hAnsi="Arial" w:cs="Arial"/>
                <w:b/>
                <w:sz w:val="20"/>
                <w:szCs w:val="20"/>
              </w:rPr>
            </w:pPr>
            <w:r w:rsidRPr="00F465B7">
              <w:rPr>
                <w:rFonts w:ascii="Arial" w:hAnsi="Arial" w:cs="Arial"/>
                <w:b/>
                <w:sz w:val="20"/>
                <w:szCs w:val="20"/>
              </w:rPr>
              <w:t>CARGO</w:t>
            </w:r>
          </w:p>
        </w:tc>
        <w:tc>
          <w:tcPr>
            <w:tcW w:w="6504" w:type="dxa"/>
            <w:vAlign w:val="center"/>
          </w:tcPr>
          <w:p w14:paraId="30891202" w14:textId="2694F354" w:rsidR="009D588D" w:rsidRPr="009D588D" w:rsidRDefault="009D588D" w:rsidP="001D0262">
            <w:pPr>
              <w:pStyle w:val="Textoindependiente"/>
              <w:jc w:val="both"/>
              <w:rPr>
                <w:sz w:val="19"/>
                <w:szCs w:val="19"/>
              </w:rPr>
            </w:pPr>
            <w:r w:rsidRPr="009D588D">
              <w:rPr>
                <w:color w:val="000000" w:themeColor="text1"/>
                <w:sz w:val="19"/>
                <w:szCs w:val="19"/>
              </w:rPr>
              <w:t xml:space="preserve">Jefe Regional de Aseguramiento en Salud No 3 </w:t>
            </w:r>
          </w:p>
        </w:tc>
      </w:tr>
      <w:tr w:rsidR="009D588D" w:rsidRPr="00F465B7" w14:paraId="2ACEDD4F" w14:textId="77777777" w:rsidTr="007A692F">
        <w:trPr>
          <w:trHeight w:val="90"/>
          <w:jc w:val="center"/>
        </w:trPr>
        <w:tc>
          <w:tcPr>
            <w:tcW w:w="3213" w:type="dxa"/>
            <w:vAlign w:val="center"/>
          </w:tcPr>
          <w:p w14:paraId="1DF5222B" w14:textId="77777777" w:rsidR="009D588D" w:rsidRPr="00F465B7" w:rsidRDefault="009D588D" w:rsidP="009D588D">
            <w:pPr>
              <w:pStyle w:val="Textoindependiente"/>
              <w:jc w:val="both"/>
              <w:rPr>
                <w:b/>
                <w:sz w:val="20"/>
                <w:szCs w:val="20"/>
              </w:rPr>
            </w:pPr>
            <w:r w:rsidRPr="00F465B7">
              <w:rPr>
                <w:b/>
                <w:sz w:val="20"/>
                <w:szCs w:val="20"/>
              </w:rPr>
              <w:t>DISPOSICION DE NOMBRAMIENTO</w:t>
            </w:r>
          </w:p>
        </w:tc>
        <w:tc>
          <w:tcPr>
            <w:tcW w:w="6504" w:type="dxa"/>
            <w:vAlign w:val="center"/>
          </w:tcPr>
          <w:p w14:paraId="602C9EA4" w14:textId="44B764C1" w:rsidR="009D588D" w:rsidRPr="009D588D" w:rsidRDefault="009D588D" w:rsidP="001D0262">
            <w:pPr>
              <w:pStyle w:val="Textoindependiente"/>
              <w:jc w:val="both"/>
              <w:rPr>
                <w:sz w:val="19"/>
                <w:szCs w:val="19"/>
              </w:rPr>
            </w:pPr>
            <w:r w:rsidRPr="009D588D">
              <w:rPr>
                <w:color w:val="000000" w:themeColor="text1"/>
                <w:sz w:val="19"/>
                <w:szCs w:val="19"/>
              </w:rPr>
              <w:t>Orden Interna No. 03 del 07/01/2025, emanada de la Dirección de Sanidad de la Policía Nacional y debidamente facultado para celebrar contratos por la Resolución 00364 del 12/02/2025 que modifico la Resolución 00011 del 02/01/2025.</w:t>
            </w:r>
          </w:p>
        </w:tc>
      </w:tr>
      <w:tr w:rsidR="009D588D" w:rsidRPr="00F465B7" w14:paraId="207E90B2" w14:textId="77777777" w:rsidTr="007A692F">
        <w:trPr>
          <w:jc w:val="center"/>
        </w:trPr>
        <w:tc>
          <w:tcPr>
            <w:tcW w:w="3213" w:type="dxa"/>
            <w:vAlign w:val="center"/>
          </w:tcPr>
          <w:p w14:paraId="5D0CF078" w14:textId="77777777" w:rsidR="009D588D" w:rsidRPr="00F465B7" w:rsidRDefault="009D588D" w:rsidP="009D588D">
            <w:pPr>
              <w:pStyle w:val="Textoindependiente"/>
              <w:jc w:val="both"/>
              <w:rPr>
                <w:b/>
                <w:sz w:val="20"/>
                <w:szCs w:val="20"/>
              </w:rPr>
            </w:pPr>
            <w:r w:rsidRPr="00F465B7">
              <w:rPr>
                <w:b/>
                <w:sz w:val="20"/>
                <w:szCs w:val="20"/>
              </w:rPr>
              <w:t>CONTRATISTA</w:t>
            </w:r>
          </w:p>
        </w:tc>
        <w:tc>
          <w:tcPr>
            <w:tcW w:w="6504" w:type="dxa"/>
          </w:tcPr>
          <w:p w14:paraId="54722474" w14:textId="77777777" w:rsidR="009D588D" w:rsidRPr="009D588D" w:rsidRDefault="009D588D" w:rsidP="001D0262">
            <w:pPr>
              <w:pStyle w:val="Textoindependiente"/>
              <w:jc w:val="both"/>
              <w:rPr>
                <w:sz w:val="19"/>
                <w:szCs w:val="19"/>
              </w:rPr>
            </w:pPr>
            <w:r w:rsidRPr="009D588D">
              <w:rPr>
                <w:b/>
                <w:sz w:val="19"/>
                <w:szCs w:val="19"/>
              </w:rPr>
              <w:t xml:space="preserve">NOMBRE: </w:t>
            </w:r>
            <w:r w:rsidRPr="009D588D">
              <w:rPr>
                <w:sz w:val="19"/>
                <w:szCs w:val="19"/>
              </w:rPr>
              <w:t>De la firma contratista</w:t>
            </w:r>
          </w:p>
          <w:p w14:paraId="39ED4F75" w14:textId="77777777" w:rsidR="009D588D" w:rsidRPr="009D588D" w:rsidRDefault="009D588D" w:rsidP="001D0262">
            <w:pPr>
              <w:pStyle w:val="Textoindependiente"/>
              <w:jc w:val="both"/>
              <w:rPr>
                <w:b/>
                <w:sz w:val="19"/>
                <w:szCs w:val="19"/>
              </w:rPr>
            </w:pPr>
            <w:r w:rsidRPr="009D588D">
              <w:rPr>
                <w:b/>
                <w:sz w:val="19"/>
                <w:szCs w:val="19"/>
              </w:rPr>
              <w:t xml:space="preserve">NIT: </w:t>
            </w:r>
          </w:p>
          <w:p w14:paraId="600E02C2" w14:textId="77777777" w:rsidR="009D588D" w:rsidRPr="009D588D" w:rsidRDefault="009D588D" w:rsidP="001D0262">
            <w:pPr>
              <w:pStyle w:val="Textoindependiente"/>
              <w:jc w:val="both"/>
              <w:rPr>
                <w:b/>
                <w:sz w:val="19"/>
                <w:szCs w:val="19"/>
              </w:rPr>
            </w:pPr>
            <w:r w:rsidRPr="009D588D">
              <w:rPr>
                <w:b/>
                <w:sz w:val="19"/>
                <w:szCs w:val="19"/>
              </w:rPr>
              <w:t xml:space="preserve">REPRESENTANTE LEGAL: </w:t>
            </w:r>
            <w:r w:rsidRPr="009D588D">
              <w:rPr>
                <w:sz w:val="19"/>
                <w:szCs w:val="19"/>
              </w:rPr>
              <w:t>Nombre del representante legal</w:t>
            </w:r>
          </w:p>
          <w:p w14:paraId="148CC2B7" w14:textId="77777777" w:rsidR="009D588D" w:rsidRPr="009D588D" w:rsidRDefault="009D588D" w:rsidP="001D0262">
            <w:pPr>
              <w:pStyle w:val="Textoindependiente"/>
              <w:jc w:val="both"/>
              <w:rPr>
                <w:sz w:val="19"/>
                <w:szCs w:val="19"/>
              </w:rPr>
            </w:pPr>
            <w:r w:rsidRPr="009D588D">
              <w:rPr>
                <w:b/>
                <w:sz w:val="19"/>
                <w:szCs w:val="19"/>
              </w:rPr>
              <w:t>DOC. IDENTIDAD</w:t>
            </w:r>
            <w:r w:rsidRPr="009D588D">
              <w:rPr>
                <w:sz w:val="19"/>
                <w:szCs w:val="19"/>
              </w:rPr>
              <w:t>: C.C. del representante legal</w:t>
            </w:r>
            <w:r w:rsidRPr="009D588D">
              <w:rPr>
                <w:noProof/>
                <w:sz w:val="19"/>
                <w:szCs w:val="19"/>
              </w:rPr>
              <w:t xml:space="preserve"> </w:t>
            </w:r>
          </w:p>
          <w:p w14:paraId="7716B215" w14:textId="77777777" w:rsidR="009D588D" w:rsidRPr="009D588D" w:rsidRDefault="009D588D" w:rsidP="001D0262">
            <w:pPr>
              <w:pStyle w:val="Textoindependiente"/>
              <w:jc w:val="both"/>
              <w:rPr>
                <w:sz w:val="19"/>
                <w:szCs w:val="19"/>
              </w:rPr>
            </w:pPr>
            <w:r w:rsidRPr="009D588D">
              <w:rPr>
                <w:b/>
                <w:sz w:val="19"/>
                <w:szCs w:val="19"/>
              </w:rPr>
              <w:t xml:space="preserve">CIUDAD NOTIFICACIÓN: </w:t>
            </w:r>
            <w:r w:rsidRPr="009D588D">
              <w:rPr>
                <w:noProof/>
                <w:sz w:val="19"/>
                <w:szCs w:val="19"/>
              </w:rPr>
              <w:t>Bogotá D.C.</w:t>
            </w:r>
          </w:p>
          <w:p w14:paraId="3CBAB409" w14:textId="77777777" w:rsidR="009D588D" w:rsidRPr="009D588D" w:rsidRDefault="009D588D" w:rsidP="001D0262">
            <w:pPr>
              <w:pStyle w:val="Textoindependiente"/>
              <w:jc w:val="both"/>
              <w:rPr>
                <w:sz w:val="19"/>
                <w:szCs w:val="19"/>
              </w:rPr>
            </w:pPr>
            <w:r w:rsidRPr="009D588D">
              <w:rPr>
                <w:b/>
                <w:sz w:val="19"/>
                <w:szCs w:val="19"/>
              </w:rPr>
              <w:t xml:space="preserve">DIRECCIÓN: </w:t>
            </w:r>
            <w:r w:rsidRPr="009D588D">
              <w:rPr>
                <w:sz w:val="19"/>
                <w:szCs w:val="19"/>
              </w:rPr>
              <w:t>De notificación de la firma contratista</w:t>
            </w:r>
          </w:p>
          <w:p w14:paraId="61998007" w14:textId="77777777" w:rsidR="009D588D" w:rsidRPr="009D588D" w:rsidRDefault="009D588D" w:rsidP="001D0262">
            <w:pPr>
              <w:pStyle w:val="Textoindependiente"/>
              <w:jc w:val="both"/>
              <w:rPr>
                <w:sz w:val="19"/>
                <w:szCs w:val="19"/>
              </w:rPr>
            </w:pPr>
            <w:r w:rsidRPr="009D588D">
              <w:rPr>
                <w:b/>
                <w:sz w:val="19"/>
                <w:szCs w:val="19"/>
              </w:rPr>
              <w:t xml:space="preserve">TELÉFONO: </w:t>
            </w:r>
          </w:p>
          <w:p w14:paraId="58D186AD" w14:textId="77777777" w:rsidR="009D588D" w:rsidRPr="009D588D" w:rsidRDefault="009D588D" w:rsidP="001D0262">
            <w:pPr>
              <w:pStyle w:val="Textoindependiente"/>
              <w:jc w:val="both"/>
              <w:rPr>
                <w:sz w:val="19"/>
                <w:szCs w:val="19"/>
              </w:rPr>
            </w:pPr>
            <w:r w:rsidRPr="009D588D">
              <w:rPr>
                <w:b/>
                <w:sz w:val="19"/>
                <w:szCs w:val="19"/>
              </w:rPr>
              <w:t>FAX:</w:t>
            </w:r>
            <w:r w:rsidRPr="009D588D">
              <w:rPr>
                <w:sz w:val="19"/>
                <w:szCs w:val="19"/>
              </w:rPr>
              <w:t xml:space="preserve"> </w:t>
            </w:r>
          </w:p>
          <w:p w14:paraId="79287788" w14:textId="77777777" w:rsidR="009D588D" w:rsidRPr="009D588D" w:rsidRDefault="009D588D" w:rsidP="001D0262">
            <w:pPr>
              <w:pStyle w:val="Textoindependiente"/>
              <w:jc w:val="both"/>
              <w:rPr>
                <w:b/>
                <w:sz w:val="19"/>
                <w:szCs w:val="19"/>
              </w:rPr>
            </w:pPr>
            <w:r w:rsidRPr="009D588D">
              <w:rPr>
                <w:b/>
                <w:sz w:val="19"/>
                <w:szCs w:val="19"/>
              </w:rPr>
              <w:t>E-MAIL:</w:t>
            </w:r>
            <w:r w:rsidRPr="009D588D">
              <w:rPr>
                <w:sz w:val="19"/>
                <w:szCs w:val="19"/>
              </w:rPr>
              <w:t xml:space="preserve"> </w:t>
            </w:r>
          </w:p>
        </w:tc>
      </w:tr>
      <w:tr w:rsidR="009D588D" w:rsidRPr="00F465B7" w14:paraId="7C4F2A62" w14:textId="77777777" w:rsidTr="007A69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3281D2E8" w14:textId="77777777" w:rsidR="009D588D" w:rsidRPr="00F465B7" w:rsidRDefault="009D588D" w:rsidP="009D588D">
            <w:pPr>
              <w:pStyle w:val="Textoindependiente"/>
              <w:jc w:val="both"/>
              <w:rPr>
                <w:b/>
                <w:bCs/>
                <w:sz w:val="20"/>
                <w:szCs w:val="20"/>
              </w:rPr>
            </w:pPr>
            <w:r w:rsidRPr="00F465B7">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14:paraId="3B2E5A68" w14:textId="5C8E691A" w:rsidR="009D588D" w:rsidRPr="009D588D" w:rsidRDefault="009D588D" w:rsidP="001D0262">
            <w:pPr>
              <w:adjustRightInd w:val="0"/>
              <w:jc w:val="both"/>
              <w:rPr>
                <w:rFonts w:ascii="Arial" w:hAnsi="Arial" w:cs="Arial"/>
                <w:noProof/>
                <w:sz w:val="19"/>
                <w:szCs w:val="19"/>
              </w:rPr>
            </w:pPr>
            <w:r w:rsidRPr="009D588D">
              <w:rPr>
                <w:rFonts w:ascii="Arial" w:hAnsi="Arial" w:cs="Arial"/>
                <w:color w:val="000000" w:themeColor="text1"/>
                <w:sz w:val="19"/>
                <w:szCs w:val="19"/>
              </w:rPr>
              <w:t>Que el presente contrato se deriva del proceso</w:t>
            </w:r>
            <w:r w:rsidRPr="009D588D">
              <w:rPr>
                <w:rFonts w:ascii="Arial" w:hAnsi="Arial" w:cs="Arial"/>
                <w:b/>
                <w:color w:val="000000" w:themeColor="text1"/>
                <w:sz w:val="19"/>
                <w:szCs w:val="19"/>
              </w:rPr>
              <w:t xml:space="preserve"> </w:t>
            </w:r>
            <w:r w:rsidRPr="009D588D">
              <w:rPr>
                <w:rFonts w:ascii="Arial" w:hAnsi="Arial" w:cs="Arial"/>
                <w:b/>
                <w:bCs/>
                <w:color w:val="000000"/>
                <w:sz w:val="19"/>
                <w:szCs w:val="19"/>
              </w:rPr>
              <w:t>PN RASES N°3 SA MC PSS 005 2025</w:t>
            </w:r>
          </w:p>
        </w:tc>
      </w:tr>
      <w:tr w:rsidR="009D588D" w:rsidRPr="00F465B7" w14:paraId="549E92B8" w14:textId="77777777" w:rsidTr="007A69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14:paraId="0419F34E" w14:textId="77777777" w:rsidR="009D588D" w:rsidRPr="00F465B7" w:rsidRDefault="009D588D" w:rsidP="009D588D">
            <w:pPr>
              <w:pStyle w:val="Textoindependiente"/>
              <w:jc w:val="both"/>
              <w:rPr>
                <w:b/>
                <w:sz w:val="20"/>
                <w:szCs w:val="20"/>
              </w:rPr>
            </w:pPr>
            <w:r w:rsidRPr="00F465B7">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69FF2EF3" w14:textId="77777777" w:rsidR="009D588D" w:rsidRPr="009D588D" w:rsidRDefault="009D588D" w:rsidP="001D0262">
            <w:pPr>
              <w:ind w:left="2"/>
              <w:jc w:val="both"/>
              <w:rPr>
                <w:rFonts w:ascii="Arial" w:hAnsi="Arial" w:cs="Arial"/>
                <w:sz w:val="19"/>
                <w:szCs w:val="19"/>
              </w:rPr>
            </w:pPr>
            <w:bookmarkStart w:id="45" w:name="_Hlk155967515"/>
            <w:r w:rsidRPr="009D588D">
              <w:rPr>
                <w:rFonts w:ascii="Arial" w:hAnsi="Arial" w:cs="Arial"/>
                <w:color w:val="000000"/>
                <w:sz w:val="19"/>
                <w:szCs w:val="19"/>
              </w:rPr>
              <w:t xml:space="preserve">El supervisor del contrato será un integrante de la </w:t>
            </w:r>
            <w:r w:rsidRPr="009D588D">
              <w:rPr>
                <w:rFonts w:ascii="Arial" w:hAnsi="Arial" w:cs="Arial"/>
                <w:b/>
                <w:bCs/>
                <w:color w:val="000000"/>
                <w:sz w:val="19"/>
                <w:szCs w:val="19"/>
              </w:rPr>
              <w:t>REGIONAL DE ASEGURAMIENTO EN SALUD No. 3</w:t>
            </w:r>
            <w:r w:rsidRPr="009D588D">
              <w:rPr>
                <w:rFonts w:ascii="Arial" w:hAnsi="Arial" w:cs="Arial"/>
                <w:color w:val="000000"/>
                <w:sz w:val="19"/>
                <w:szCs w:val="19"/>
              </w:rPr>
              <w:t xml:space="preserve"> </w:t>
            </w:r>
            <w:proofErr w:type="spellStart"/>
            <w:r w:rsidRPr="009D588D">
              <w:rPr>
                <w:rFonts w:ascii="Arial" w:hAnsi="Arial" w:cs="Arial"/>
                <w:color w:val="000000"/>
                <w:sz w:val="19"/>
                <w:szCs w:val="19"/>
              </w:rPr>
              <w:t>ó</w:t>
            </w:r>
            <w:proofErr w:type="spellEnd"/>
            <w:r w:rsidRPr="009D588D">
              <w:rPr>
                <w:rFonts w:ascii="Arial" w:hAnsi="Arial" w:cs="Arial"/>
                <w:color w:val="000000"/>
                <w:sz w:val="19"/>
                <w:szCs w:val="19"/>
              </w:rPr>
              <w:t xml:space="preserve"> de las</w:t>
            </w:r>
            <w:r w:rsidRPr="009D588D">
              <w:rPr>
                <w:rFonts w:ascii="Arial" w:hAnsi="Arial" w:cs="Arial"/>
                <w:b/>
                <w:color w:val="000000"/>
                <w:sz w:val="19"/>
                <w:szCs w:val="19"/>
              </w:rPr>
              <w:t xml:space="preserve"> UNIDADES PRESTADORAS DE SALUD (RISARALDA, QUINDÍO Y CALDAS), </w:t>
            </w:r>
            <w:r w:rsidRPr="009D588D">
              <w:rPr>
                <w:rFonts w:ascii="Arial" w:hAnsi="Arial" w:cs="Arial"/>
                <w:color w:val="000000"/>
                <w:sz w:val="19"/>
                <w:szCs w:val="19"/>
              </w:rPr>
              <w:t>quien verificará la ejecución idónea y el cumplimiento del objeto del contrato de acuerdo con las funciones asignadas para el efecto en la Resolución Nro. 00090 del 15 de enero de 2018. Para estos efectos, el supervisor estará sujeto a lo dispuesto en el numeral 1° del artículo 26 de la ley 80 del 1993, los artículos 83 y 84 de la ley 1474 del 2011, la resolución 00090 del 2018 y demás normas que regulen la materia</w:t>
            </w:r>
            <w:r w:rsidRPr="009D588D">
              <w:rPr>
                <w:rFonts w:ascii="Arial" w:hAnsi="Arial" w:cs="Arial"/>
                <w:sz w:val="19"/>
                <w:szCs w:val="19"/>
              </w:rPr>
              <w:t>.</w:t>
            </w:r>
          </w:p>
          <w:p w14:paraId="7DB90846" w14:textId="77777777" w:rsidR="009D588D" w:rsidRPr="009D588D" w:rsidRDefault="009D588D" w:rsidP="001D0262">
            <w:pPr>
              <w:ind w:left="2"/>
              <w:jc w:val="both"/>
              <w:rPr>
                <w:rFonts w:ascii="Arial" w:hAnsi="Arial" w:cs="Arial"/>
                <w:sz w:val="19"/>
                <w:szCs w:val="19"/>
              </w:rPr>
            </w:pPr>
          </w:p>
          <w:p w14:paraId="3E7F6A21" w14:textId="77777777" w:rsidR="009D588D" w:rsidRPr="009D588D" w:rsidRDefault="009D588D" w:rsidP="001D0262">
            <w:pPr>
              <w:ind w:left="2"/>
              <w:jc w:val="both"/>
              <w:rPr>
                <w:rFonts w:ascii="Arial" w:hAnsi="Arial" w:cs="Arial"/>
                <w:color w:val="000000"/>
                <w:sz w:val="19"/>
                <w:szCs w:val="19"/>
              </w:rPr>
            </w:pPr>
            <w:r w:rsidRPr="009D588D">
              <w:rPr>
                <w:rFonts w:ascii="Arial" w:hAnsi="Arial" w:cs="Arial"/>
                <w:color w:val="000000"/>
                <w:sz w:val="19"/>
                <w:szCs w:val="19"/>
              </w:rPr>
              <w:t>El supervisor del contrato en cumplimiento de sus funciones, deberá preparar y presentar al ordenador del gasto informes sobre la gestión con fecha 10 de cada mes, en el que se deberá enunciar de forma puntual la ejecución física del contrato, relacionando para ello los aspectos de carácter técnico, administrativo, financiero y legal del respectivo negocio jurídico.</w:t>
            </w:r>
          </w:p>
          <w:p w14:paraId="391741D7" w14:textId="77777777" w:rsidR="009D588D" w:rsidRPr="009D588D" w:rsidRDefault="009D588D" w:rsidP="001D0262">
            <w:pPr>
              <w:ind w:left="2"/>
              <w:jc w:val="both"/>
              <w:rPr>
                <w:rFonts w:ascii="Arial" w:hAnsi="Arial" w:cs="Arial"/>
                <w:color w:val="000000"/>
                <w:sz w:val="19"/>
                <w:szCs w:val="19"/>
              </w:rPr>
            </w:pPr>
          </w:p>
          <w:p w14:paraId="4C45A461" w14:textId="77777777" w:rsidR="009D588D" w:rsidRDefault="009D588D" w:rsidP="001D0262">
            <w:pPr>
              <w:ind w:left="2"/>
              <w:jc w:val="both"/>
              <w:rPr>
                <w:rFonts w:ascii="Arial" w:hAnsi="Arial" w:cs="Arial"/>
                <w:color w:val="000000"/>
                <w:sz w:val="19"/>
                <w:szCs w:val="19"/>
              </w:rPr>
            </w:pPr>
            <w:r w:rsidRPr="009D588D">
              <w:rPr>
                <w:rFonts w:ascii="Arial" w:hAnsi="Arial" w:cs="Arial"/>
                <w:color w:val="000000"/>
                <w:sz w:val="19"/>
                <w:szCs w:val="19"/>
              </w:rPr>
              <w:t>Los informes de seguimiento, deben ser presentados de forma física dentro de los primeros cinco (5) días de cada mes y durante la ejecución del contrato en el formato establecido en la suite visión empresarial, así mismo se debe realizar su publicación en el SECOP II, módulo de gestión contractual, con el fin de dar cumplimiento al Artículo 2.1.1.2.1.8. del Decreto 1081 de 2015, que establece lo siguiente: “(...)</w:t>
            </w:r>
            <w:r w:rsidRPr="009D588D">
              <w:rPr>
                <w:rFonts w:ascii="Arial" w:hAnsi="Arial" w:cs="Arial"/>
                <w:i/>
                <w:color w:val="000000"/>
                <w:sz w:val="19"/>
                <w:szCs w:val="19"/>
              </w:rPr>
              <w:t xml:space="preserve">Publicación de la ejecución de contratos. Para efectos del cumplimiento de la obligación contenida en el literal g) del artículo 11 de la Ley 1712 de 2014, relativa a la información sobre la ejecución de contratos, el sujeto obligado debe publicar las aprobaciones, autorizaciones, requerimientos o informes del supervisor o </w:t>
            </w:r>
            <w:r w:rsidRPr="009D588D">
              <w:rPr>
                <w:rFonts w:ascii="Arial" w:hAnsi="Arial" w:cs="Arial"/>
                <w:i/>
                <w:color w:val="000000"/>
                <w:sz w:val="19"/>
                <w:szCs w:val="19"/>
              </w:rPr>
              <w:lastRenderedPageBreak/>
              <w:t>del interventor, que prueben la ejecución del contrato (...)”</w:t>
            </w:r>
            <w:r w:rsidRPr="009D588D">
              <w:rPr>
                <w:rFonts w:ascii="Arial" w:hAnsi="Arial" w:cs="Arial"/>
                <w:color w:val="000000"/>
                <w:sz w:val="19"/>
                <w:szCs w:val="19"/>
              </w:rPr>
              <w:t>. Informe que deberá ser publicado en la plataforma SECOP II, con plazo máximo tres (03) días después de emitido el informe de supervisión; así mismo cuando el contrato se ejecute en su totalidad o se termine anticipadamente se debe elaborar informe de supervisión final junto con la EVALUACIÓN Y REEVALUACION DE PROVEEDORES en el formato 2BS-FR-0066 y proyectar el acta de liquidación cuando sea el caso, la cual también deberá quedar publicada en la plataforma SECOP II.</w:t>
            </w:r>
          </w:p>
          <w:p w14:paraId="1C5944A1" w14:textId="77777777" w:rsidR="001D0262" w:rsidRPr="009D588D" w:rsidRDefault="001D0262" w:rsidP="001D0262">
            <w:pPr>
              <w:ind w:left="2"/>
              <w:jc w:val="both"/>
              <w:rPr>
                <w:rFonts w:ascii="Arial" w:hAnsi="Arial" w:cs="Arial"/>
                <w:color w:val="000000"/>
                <w:sz w:val="19"/>
                <w:szCs w:val="19"/>
              </w:rPr>
            </w:pPr>
          </w:p>
          <w:p w14:paraId="26BFFDD3" w14:textId="77777777" w:rsidR="009D588D" w:rsidRPr="009D588D" w:rsidRDefault="009D588D" w:rsidP="001D0262">
            <w:pPr>
              <w:ind w:left="2"/>
              <w:jc w:val="both"/>
              <w:rPr>
                <w:rFonts w:ascii="Arial" w:hAnsi="Arial" w:cs="Arial"/>
                <w:color w:val="000000"/>
                <w:sz w:val="19"/>
                <w:szCs w:val="19"/>
              </w:rPr>
            </w:pPr>
            <w:r w:rsidRPr="009D588D">
              <w:rPr>
                <w:rFonts w:ascii="Arial" w:hAnsi="Arial" w:cs="Arial"/>
                <w:color w:val="000000"/>
                <w:sz w:val="19"/>
                <w:szCs w:val="19"/>
              </w:rPr>
              <w:t>Deberá coordinar con el contratista la operacionalización de la radicación de las facturas en SIIF NACION, de acuerdo a la CIRCULAR 042 SISTEMA INTEGRADO DE INFORMACIÓN FINANCIERA – SIIF NACIÓN del 26 de diciembre de 2023, y tramite de acta de liquidación del contrato.</w:t>
            </w:r>
          </w:p>
          <w:p w14:paraId="2E79404D" w14:textId="77777777" w:rsidR="009D588D" w:rsidRPr="009D588D" w:rsidRDefault="009D588D" w:rsidP="001D0262">
            <w:pPr>
              <w:ind w:left="2"/>
              <w:jc w:val="both"/>
              <w:rPr>
                <w:rFonts w:ascii="Arial" w:hAnsi="Arial" w:cs="Arial"/>
                <w:color w:val="000000"/>
                <w:sz w:val="19"/>
                <w:szCs w:val="19"/>
              </w:rPr>
            </w:pPr>
          </w:p>
          <w:p w14:paraId="7CA489BC" w14:textId="77777777" w:rsidR="009D588D" w:rsidRPr="009D588D" w:rsidRDefault="009D588D" w:rsidP="001D0262">
            <w:pPr>
              <w:ind w:left="2"/>
              <w:jc w:val="both"/>
              <w:rPr>
                <w:rFonts w:ascii="Arial" w:hAnsi="Arial" w:cs="Arial"/>
                <w:color w:val="000000"/>
                <w:sz w:val="19"/>
                <w:szCs w:val="19"/>
              </w:rPr>
            </w:pPr>
            <w:r w:rsidRPr="009D588D">
              <w:rPr>
                <w:rFonts w:ascii="Arial" w:hAnsi="Arial" w:cs="Arial"/>
                <w:color w:val="000000"/>
                <w:sz w:val="19"/>
                <w:szCs w:val="19"/>
              </w:rPr>
              <w:t>Deberá informar al ordenador del gasto, cuando el contrato se encuentre en un 50% y un 70%, ejecución del contrato, a fin de determinar trámite de adición y/o proceso nuevo y poder garantizar la continuidad en la prestación de los servicios.</w:t>
            </w:r>
          </w:p>
          <w:p w14:paraId="4F44E13D" w14:textId="77777777" w:rsidR="009D588D" w:rsidRPr="009D588D" w:rsidRDefault="009D588D" w:rsidP="001D0262">
            <w:pPr>
              <w:ind w:left="2"/>
              <w:jc w:val="both"/>
              <w:rPr>
                <w:rFonts w:ascii="Arial" w:hAnsi="Arial" w:cs="Arial"/>
                <w:color w:val="000000"/>
                <w:sz w:val="19"/>
                <w:szCs w:val="19"/>
              </w:rPr>
            </w:pPr>
          </w:p>
          <w:p w14:paraId="2081C963" w14:textId="77777777" w:rsidR="009D588D" w:rsidRPr="009D588D" w:rsidRDefault="009D588D" w:rsidP="001D0262">
            <w:pPr>
              <w:ind w:left="2"/>
              <w:jc w:val="both"/>
              <w:rPr>
                <w:rFonts w:ascii="Arial" w:hAnsi="Arial" w:cs="Arial"/>
                <w:color w:val="000000"/>
                <w:sz w:val="19"/>
                <w:szCs w:val="19"/>
              </w:rPr>
            </w:pPr>
            <w:r w:rsidRPr="009D588D">
              <w:rPr>
                <w:rFonts w:ascii="Arial" w:hAnsi="Arial" w:cs="Arial"/>
                <w:color w:val="000000"/>
                <w:sz w:val="19"/>
                <w:szCs w:val="19"/>
              </w:rPr>
              <w:t>Nota: Una vez llegue al 70% de ejecución del contrato, el supervisor cada 8 días realizará verificación del presupuesto con el contratista, esta información será enviada mediante comunicado oficial al ordenador del gasto</w:t>
            </w:r>
          </w:p>
          <w:p w14:paraId="2E17A7D8" w14:textId="77777777" w:rsidR="009D588D" w:rsidRPr="009D588D" w:rsidRDefault="009D588D" w:rsidP="001D0262">
            <w:pPr>
              <w:jc w:val="both"/>
              <w:rPr>
                <w:rFonts w:ascii="Arial" w:hAnsi="Arial" w:cs="Arial"/>
                <w:color w:val="000000"/>
                <w:sz w:val="19"/>
                <w:szCs w:val="19"/>
              </w:rPr>
            </w:pPr>
          </w:p>
          <w:p w14:paraId="5C8ECAE1" w14:textId="77777777" w:rsidR="009D588D" w:rsidRPr="009D588D" w:rsidRDefault="009D588D" w:rsidP="001D0262">
            <w:pPr>
              <w:adjustRightInd w:val="0"/>
              <w:ind w:left="2"/>
              <w:contextualSpacing/>
              <w:jc w:val="both"/>
              <w:rPr>
                <w:rFonts w:ascii="Arial" w:hAnsi="Arial" w:cs="Arial"/>
                <w:b/>
                <w:bCs/>
                <w:color w:val="000000"/>
                <w:sz w:val="19"/>
                <w:szCs w:val="19"/>
                <w:u w:val="single"/>
              </w:rPr>
            </w:pPr>
            <w:r w:rsidRPr="009D588D">
              <w:rPr>
                <w:rFonts w:ascii="Arial" w:hAnsi="Arial" w:cs="Arial"/>
                <w:b/>
                <w:bCs/>
                <w:color w:val="000000"/>
                <w:sz w:val="19"/>
                <w:szCs w:val="19"/>
                <w:u w:val="single"/>
              </w:rPr>
              <w:t xml:space="preserve">OTRAS ACTIVIDADES DEL SUPERVISOR </w:t>
            </w:r>
          </w:p>
          <w:p w14:paraId="6D0A0987" w14:textId="77777777" w:rsidR="009D588D" w:rsidRPr="009D588D" w:rsidRDefault="009D588D" w:rsidP="001D0262">
            <w:pPr>
              <w:adjustRightInd w:val="0"/>
              <w:ind w:left="2"/>
              <w:contextualSpacing/>
              <w:jc w:val="both"/>
              <w:rPr>
                <w:rFonts w:ascii="Arial" w:hAnsi="Arial" w:cs="Arial"/>
                <w:color w:val="000000"/>
                <w:sz w:val="19"/>
                <w:szCs w:val="19"/>
                <w:u w:val="single"/>
              </w:rPr>
            </w:pPr>
          </w:p>
          <w:p w14:paraId="351C808C" w14:textId="77777777" w:rsidR="009D588D" w:rsidRPr="009D588D" w:rsidRDefault="009D588D" w:rsidP="001D0262">
            <w:pPr>
              <w:adjustRightInd w:val="0"/>
              <w:ind w:left="140" w:hanging="138"/>
              <w:contextualSpacing/>
              <w:jc w:val="both"/>
              <w:rPr>
                <w:rFonts w:ascii="Arial" w:hAnsi="Arial" w:cs="Arial"/>
                <w:color w:val="000000"/>
                <w:sz w:val="19"/>
                <w:szCs w:val="19"/>
              </w:rPr>
            </w:pPr>
            <w:r w:rsidRPr="009D588D">
              <w:rPr>
                <w:rFonts w:ascii="Arial" w:hAnsi="Arial" w:cs="Arial"/>
                <w:color w:val="000000"/>
                <w:sz w:val="19"/>
                <w:szCs w:val="19"/>
              </w:rPr>
              <w:t xml:space="preserve">• Informar en forma inmediata y por escrito a la dependencia encargada de contratos, cualquier anomalía en la ejecución del contrato. </w:t>
            </w:r>
          </w:p>
          <w:p w14:paraId="217C421E" w14:textId="77777777" w:rsidR="009D588D" w:rsidRPr="009D588D" w:rsidRDefault="009D588D" w:rsidP="001D0262">
            <w:pPr>
              <w:adjustRightInd w:val="0"/>
              <w:ind w:left="140" w:hanging="138"/>
              <w:contextualSpacing/>
              <w:jc w:val="both"/>
              <w:rPr>
                <w:rFonts w:ascii="Arial" w:hAnsi="Arial" w:cs="Arial"/>
                <w:color w:val="000000"/>
                <w:sz w:val="19"/>
                <w:szCs w:val="19"/>
              </w:rPr>
            </w:pPr>
            <w:r w:rsidRPr="009D588D">
              <w:rPr>
                <w:rFonts w:ascii="Arial" w:hAnsi="Arial" w:cs="Arial"/>
                <w:color w:val="000000"/>
                <w:sz w:val="19"/>
                <w:szCs w:val="19"/>
              </w:rPr>
              <w:t xml:space="preserve">• Requerir por escrito al contratista cuando quiera que este no ejecute, o ejecute indebida o tardíamente las obligaciones surgidas del acuerdo negocial o convencional. </w:t>
            </w:r>
          </w:p>
          <w:p w14:paraId="370148C6" w14:textId="77777777" w:rsidR="009D588D" w:rsidRPr="009D588D" w:rsidRDefault="009D588D" w:rsidP="001D0262">
            <w:pPr>
              <w:adjustRightInd w:val="0"/>
              <w:ind w:left="140" w:hanging="138"/>
              <w:contextualSpacing/>
              <w:jc w:val="both"/>
              <w:rPr>
                <w:rFonts w:ascii="Arial" w:hAnsi="Arial" w:cs="Arial"/>
                <w:color w:val="000000"/>
                <w:sz w:val="19"/>
                <w:szCs w:val="19"/>
              </w:rPr>
            </w:pPr>
            <w:r w:rsidRPr="009D588D">
              <w:rPr>
                <w:rFonts w:ascii="Arial" w:hAnsi="Arial" w:cs="Arial"/>
                <w:color w:val="000000"/>
                <w:sz w:val="19"/>
                <w:szCs w:val="19"/>
              </w:rPr>
              <w:t xml:space="preserve">• Dar el recibo de satisfacción mensual para su pago si se da cumplimiento a lo pactado, </w:t>
            </w:r>
          </w:p>
          <w:p w14:paraId="47519F88" w14:textId="77777777" w:rsidR="009D588D" w:rsidRPr="009D588D" w:rsidRDefault="009D588D" w:rsidP="001D0262">
            <w:pPr>
              <w:adjustRightInd w:val="0"/>
              <w:ind w:left="140" w:hanging="138"/>
              <w:contextualSpacing/>
              <w:jc w:val="both"/>
              <w:rPr>
                <w:rFonts w:ascii="Arial" w:hAnsi="Arial" w:cs="Arial"/>
                <w:color w:val="000000"/>
                <w:sz w:val="19"/>
                <w:szCs w:val="19"/>
              </w:rPr>
            </w:pPr>
            <w:r w:rsidRPr="009D588D">
              <w:rPr>
                <w:rFonts w:ascii="Arial" w:hAnsi="Arial" w:cs="Arial"/>
                <w:color w:val="000000"/>
                <w:sz w:val="19"/>
                <w:szCs w:val="19"/>
              </w:rPr>
              <w:t xml:space="preserve">• Verificar que el contratista suministre y mantenga el personal, insumos y/o equipo ofrecido, con las condiciones e idoneidad pactadas. </w:t>
            </w:r>
          </w:p>
          <w:p w14:paraId="216208D0" w14:textId="77777777" w:rsidR="009D588D" w:rsidRPr="009D588D" w:rsidRDefault="009D588D" w:rsidP="001D0262">
            <w:pPr>
              <w:adjustRightInd w:val="0"/>
              <w:ind w:left="140" w:hanging="138"/>
              <w:contextualSpacing/>
              <w:jc w:val="both"/>
              <w:rPr>
                <w:rFonts w:ascii="Arial" w:hAnsi="Arial" w:cs="Arial"/>
                <w:color w:val="000000"/>
                <w:sz w:val="19"/>
                <w:szCs w:val="19"/>
              </w:rPr>
            </w:pPr>
            <w:r w:rsidRPr="009D588D">
              <w:rPr>
                <w:rFonts w:ascii="Arial" w:hAnsi="Arial" w:cs="Arial"/>
                <w:color w:val="000000"/>
                <w:sz w:val="19"/>
                <w:szCs w:val="19"/>
              </w:rPr>
              <w:t xml:space="preserve">• Solicitar mensualmente el Paz y Salvo de parafiscales, respecto a este pago se aplicará lo contenido en los Artículos 1 y 7 del Decreto 1828 de 2013 “. </w:t>
            </w:r>
          </w:p>
          <w:p w14:paraId="48F8D653" w14:textId="77777777" w:rsidR="009D588D" w:rsidRPr="009D588D" w:rsidRDefault="009D588D" w:rsidP="001D0262">
            <w:pPr>
              <w:adjustRightInd w:val="0"/>
              <w:ind w:left="140" w:hanging="138"/>
              <w:contextualSpacing/>
              <w:jc w:val="both"/>
              <w:rPr>
                <w:rFonts w:ascii="Arial" w:hAnsi="Arial" w:cs="Arial"/>
                <w:color w:val="000000"/>
                <w:sz w:val="19"/>
                <w:szCs w:val="19"/>
              </w:rPr>
            </w:pPr>
            <w:r w:rsidRPr="009D588D">
              <w:rPr>
                <w:rFonts w:ascii="Arial" w:hAnsi="Arial" w:cs="Arial"/>
                <w:color w:val="000000"/>
                <w:sz w:val="19"/>
                <w:szCs w:val="19"/>
              </w:rPr>
              <w:t xml:space="preserve">• Remitir mensualmente a la oficina de contratos un informe mensual que contenga la forma como se ha ejecutado el contrato, si se ha dado cumplimiento a todas las exigencias de salud ocupacional y ambiental y demás aspectos del contrato, copia del RAS, copia de la factura y copia de los parafiscales. </w:t>
            </w:r>
          </w:p>
          <w:p w14:paraId="0D4301ED" w14:textId="77777777" w:rsidR="009D588D" w:rsidRPr="009D588D" w:rsidRDefault="009D588D" w:rsidP="001D0262">
            <w:pPr>
              <w:adjustRightInd w:val="0"/>
              <w:ind w:left="140" w:hanging="138"/>
              <w:contextualSpacing/>
              <w:jc w:val="both"/>
              <w:rPr>
                <w:rFonts w:ascii="Arial" w:hAnsi="Arial" w:cs="Arial"/>
                <w:color w:val="000000"/>
                <w:sz w:val="19"/>
                <w:szCs w:val="19"/>
              </w:rPr>
            </w:pPr>
            <w:r w:rsidRPr="009D588D">
              <w:rPr>
                <w:rFonts w:ascii="Arial" w:hAnsi="Arial" w:cs="Arial"/>
                <w:color w:val="000000"/>
                <w:sz w:val="19"/>
                <w:szCs w:val="19"/>
              </w:rPr>
              <w:t xml:space="preserve">• Proyectar el acta de liquidación del contrato dentro de los 2 meses siguientes a su finalización. </w:t>
            </w:r>
          </w:p>
          <w:p w14:paraId="5EAD976B" w14:textId="77777777" w:rsidR="009D588D" w:rsidRPr="009D588D" w:rsidRDefault="009D588D" w:rsidP="001D0262">
            <w:pPr>
              <w:adjustRightInd w:val="0"/>
              <w:ind w:left="140" w:hanging="138"/>
              <w:contextualSpacing/>
              <w:jc w:val="both"/>
              <w:rPr>
                <w:rFonts w:ascii="Arial" w:hAnsi="Arial" w:cs="Arial"/>
                <w:color w:val="000000"/>
                <w:sz w:val="19"/>
                <w:szCs w:val="19"/>
              </w:rPr>
            </w:pPr>
            <w:r w:rsidRPr="009D588D">
              <w:rPr>
                <w:rFonts w:ascii="Arial" w:hAnsi="Arial" w:cs="Arial"/>
                <w:color w:val="000000"/>
                <w:sz w:val="19"/>
                <w:szCs w:val="19"/>
              </w:rPr>
              <w:t xml:space="preserve">• Y de más funciones de qué habla la Resolución No. 00090 de 2018 y la ley 1474 de 2011. </w:t>
            </w:r>
          </w:p>
          <w:p w14:paraId="4496D829" w14:textId="77777777" w:rsidR="009D588D" w:rsidRPr="009D588D" w:rsidRDefault="009D588D" w:rsidP="001D0262">
            <w:pPr>
              <w:adjustRightInd w:val="0"/>
              <w:ind w:left="2"/>
              <w:contextualSpacing/>
              <w:jc w:val="both"/>
              <w:rPr>
                <w:rFonts w:ascii="Arial" w:hAnsi="Arial" w:cs="Arial"/>
                <w:color w:val="000000"/>
                <w:sz w:val="19"/>
                <w:szCs w:val="19"/>
              </w:rPr>
            </w:pPr>
          </w:p>
          <w:p w14:paraId="69EF7322" w14:textId="77777777" w:rsidR="009D588D" w:rsidRPr="009D588D" w:rsidRDefault="009D588D" w:rsidP="001D0262">
            <w:pPr>
              <w:adjustRightInd w:val="0"/>
              <w:ind w:left="2"/>
              <w:contextualSpacing/>
              <w:jc w:val="both"/>
              <w:rPr>
                <w:rFonts w:ascii="Arial" w:hAnsi="Arial" w:cs="Arial"/>
                <w:b/>
                <w:bCs/>
                <w:color w:val="000000"/>
                <w:sz w:val="19"/>
                <w:szCs w:val="19"/>
              </w:rPr>
            </w:pPr>
            <w:r w:rsidRPr="009D588D">
              <w:rPr>
                <w:rFonts w:ascii="Arial" w:hAnsi="Arial" w:cs="Arial"/>
                <w:b/>
                <w:bCs/>
                <w:color w:val="000000"/>
                <w:sz w:val="19"/>
                <w:szCs w:val="19"/>
              </w:rPr>
              <w:t xml:space="preserve">INFORMES DURANTE LA EJECUCIÓN </w:t>
            </w:r>
          </w:p>
          <w:p w14:paraId="2220E22E" w14:textId="77777777" w:rsidR="009D588D" w:rsidRPr="009D588D" w:rsidRDefault="009D588D" w:rsidP="001D0262">
            <w:pPr>
              <w:adjustRightInd w:val="0"/>
              <w:ind w:left="2"/>
              <w:contextualSpacing/>
              <w:jc w:val="both"/>
              <w:rPr>
                <w:rFonts w:ascii="Arial" w:hAnsi="Arial" w:cs="Arial"/>
                <w:color w:val="000000"/>
                <w:sz w:val="19"/>
                <w:szCs w:val="19"/>
              </w:rPr>
            </w:pPr>
          </w:p>
          <w:p w14:paraId="6291B7BB" w14:textId="77777777" w:rsidR="009D588D" w:rsidRPr="009D588D" w:rsidRDefault="009D588D" w:rsidP="001D0262">
            <w:pPr>
              <w:adjustRightInd w:val="0"/>
              <w:ind w:left="2"/>
              <w:contextualSpacing/>
              <w:jc w:val="both"/>
              <w:rPr>
                <w:rFonts w:ascii="Arial" w:hAnsi="Arial" w:cs="Arial"/>
                <w:color w:val="000000"/>
                <w:sz w:val="19"/>
                <w:szCs w:val="19"/>
              </w:rPr>
            </w:pPr>
            <w:r w:rsidRPr="009D588D">
              <w:rPr>
                <w:rFonts w:ascii="Arial" w:hAnsi="Arial" w:cs="Arial"/>
                <w:color w:val="000000"/>
                <w:sz w:val="19"/>
                <w:szCs w:val="19"/>
              </w:rPr>
              <w:t xml:space="preserve">En cuanto se refiere al periodo de ejecución del contrato o convenio, en los informes (parciales) que se rindan, se deberán consignar las actividades establecidas en el contrato o convenio, discriminando los aspectos. </w:t>
            </w:r>
          </w:p>
          <w:p w14:paraId="0B42638B" w14:textId="77777777" w:rsidR="009D588D" w:rsidRPr="009D588D" w:rsidRDefault="009D588D" w:rsidP="001D0262">
            <w:pPr>
              <w:adjustRightInd w:val="0"/>
              <w:ind w:left="2"/>
              <w:contextualSpacing/>
              <w:jc w:val="both"/>
              <w:rPr>
                <w:rFonts w:ascii="Arial" w:hAnsi="Arial" w:cs="Arial"/>
                <w:color w:val="000000"/>
                <w:sz w:val="19"/>
                <w:szCs w:val="19"/>
              </w:rPr>
            </w:pPr>
          </w:p>
          <w:p w14:paraId="0CF18079" w14:textId="77777777" w:rsidR="009D588D" w:rsidRPr="009D588D" w:rsidRDefault="009D588D" w:rsidP="001D0262">
            <w:pPr>
              <w:adjustRightInd w:val="0"/>
              <w:ind w:left="2"/>
              <w:contextualSpacing/>
              <w:jc w:val="both"/>
              <w:rPr>
                <w:rFonts w:ascii="Arial" w:hAnsi="Arial" w:cs="Arial"/>
                <w:color w:val="000000"/>
                <w:sz w:val="19"/>
                <w:szCs w:val="19"/>
              </w:rPr>
            </w:pPr>
            <w:r w:rsidRPr="009D588D">
              <w:rPr>
                <w:rFonts w:ascii="Arial" w:hAnsi="Arial" w:cs="Arial"/>
                <w:b/>
                <w:bCs/>
                <w:color w:val="000000"/>
                <w:sz w:val="19"/>
                <w:szCs w:val="19"/>
              </w:rPr>
              <w:t xml:space="preserve">I.) Técnicos, </w:t>
            </w:r>
            <w:r w:rsidRPr="009D588D">
              <w:rPr>
                <w:rFonts w:ascii="Arial" w:hAnsi="Arial" w:cs="Arial"/>
                <w:color w:val="000000"/>
                <w:sz w:val="19"/>
                <w:szCs w:val="19"/>
              </w:rPr>
              <w:t xml:space="preserve">tales como: las modificaciones efectuadas, los insumos suministrados, los servicios prestados y las obras ejecutadas, incluyendo la descripción de las actividades, cantidad y precios unitarios con el fin de </w:t>
            </w:r>
            <w:r w:rsidRPr="009D588D">
              <w:rPr>
                <w:rFonts w:ascii="Arial" w:hAnsi="Arial" w:cs="Arial"/>
                <w:color w:val="000000"/>
                <w:sz w:val="19"/>
                <w:szCs w:val="19"/>
              </w:rPr>
              <w:lastRenderedPageBreak/>
              <w:t xml:space="preserve">evaluar el complimiento del contratista con respecto al contrato de que se trate (obra, suministro, de insumos, entre otros), acorde con las estipulaciones pactadas; </w:t>
            </w:r>
          </w:p>
          <w:p w14:paraId="27DA658B" w14:textId="77777777" w:rsidR="009D588D" w:rsidRPr="009D588D" w:rsidRDefault="009D588D" w:rsidP="001D0262">
            <w:pPr>
              <w:adjustRightInd w:val="0"/>
              <w:ind w:left="2"/>
              <w:contextualSpacing/>
              <w:jc w:val="both"/>
              <w:rPr>
                <w:rFonts w:ascii="Arial" w:hAnsi="Arial" w:cs="Arial"/>
                <w:color w:val="000000"/>
                <w:sz w:val="19"/>
                <w:szCs w:val="19"/>
              </w:rPr>
            </w:pPr>
            <w:r w:rsidRPr="009D588D">
              <w:rPr>
                <w:rFonts w:ascii="Arial" w:hAnsi="Arial" w:cs="Arial"/>
                <w:b/>
                <w:bCs/>
                <w:color w:val="000000"/>
                <w:sz w:val="19"/>
                <w:szCs w:val="19"/>
              </w:rPr>
              <w:t xml:space="preserve">II.) Financieros o presupuestales </w:t>
            </w:r>
            <w:r w:rsidRPr="009D588D">
              <w:rPr>
                <w:rFonts w:ascii="Arial" w:hAnsi="Arial" w:cs="Arial"/>
                <w:color w:val="000000"/>
                <w:sz w:val="19"/>
                <w:szCs w:val="19"/>
              </w:rPr>
              <w:t xml:space="preserve">tales como: anticipos, facturaciones, entrega de aportes, pagos, etc. </w:t>
            </w:r>
          </w:p>
          <w:p w14:paraId="00765932" w14:textId="77777777" w:rsidR="009D588D" w:rsidRPr="009D588D" w:rsidRDefault="009D588D" w:rsidP="001D0262">
            <w:pPr>
              <w:adjustRightInd w:val="0"/>
              <w:ind w:left="2"/>
              <w:contextualSpacing/>
              <w:jc w:val="both"/>
              <w:rPr>
                <w:rFonts w:ascii="Arial" w:hAnsi="Arial" w:cs="Arial"/>
                <w:color w:val="000000"/>
                <w:sz w:val="19"/>
                <w:szCs w:val="19"/>
              </w:rPr>
            </w:pPr>
            <w:r w:rsidRPr="009D588D">
              <w:rPr>
                <w:rFonts w:ascii="Arial" w:hAnsi="Arial" w:cs="Arial"/>
                <w:b/>
                <w:bCs/>
                <w:color w:val="000000"/>
                <w:sz w:val="19"/>
                <w:szCs w:val="19"/>
              </w:rPr>
              <w:t xml:space="preserve">III.) Administrativos </w:t>
            </w:r>
            <w:r w:rsidRPr="009D588D">
              <w:rPr>
                <w:rFonts w:ascii="Arial" w:hAnsi="Arial" w:cs="Arial"/>
                <w:color w:val="000000"/>
                <w:sz w:val="19"/>
                <w:szCs w:val="19"/>
              </w:rPr>
              <w:t xml:space="preserve">tales como: requerimientos de autoridades, tramites de solicitudes formuladas por el contratista, actas, e información adicional relacionada con el contrato o convenio; y </w:t>
            </w:r>
          </w:p>
          <w:p w14:paraId="57488285" w14:textId="77777777" w:rsidR="009D588D" w:rsidRPr="009D588D" w:rsidRDefault="009D588D" w:rsidP="001D0262">
            <w:pPr>
              <w:adjustRightInd w:val="0"/>
              <w:ind w:left="2"/>
              <w:contextualSpacing/>
              <w:jc w:val="both"/>
              <w:rPr>
                <w:rFonts w:ascii="Arial" w:hAnsi="Arial" w:cs="Arial"/>
                <w:color w:val="000000"/>
                <w:sz w:val="19"/>
                <w:szCs w:val="19"/>
              </w:rPr>
            </w:pPr>
            <w:r w:rsidRPr="009D588D">
              <w:rPr>
                <w:rFonts w:ascii="Arial" w:hAnsi="Arial" w:cs="Arial"/>
                <w:b/>
                <w:bCs/>
                <w:color w:val="000000"/>
                <w:sz w:val="19"/>
                <w:szCs w:val="19"/>
              </w:rPr>
              <w:t xml:space="preserve">IV.) Legales, </w:t>
            </w:r>
            <w:r w:rsidRPr="009D588D">
              <w:rPr>
                <w:rFonts w:ascii="Arial" w:hAnsi="Arial" w:cs="Arial"/>
                <w:color w:val="000000"/>
                <w:sz w:val="19"/>
                <w:szCs w:val="19"/>
              </w:rPr>
              <w:t xml:space="preserve">tales como: retrasos, incumplimientos, inconvenientes presentados y asuntos pendientes por resolver. </w:t>
            </w:r>
          </w:p>
          <w:p w14:paraId="41EDA34D" w14:textId="13C3FA5E" w:rsidR="009D588D" w:rsidRPr="009D588D" w:rsidRDefault="009D588D" w:rsidP="001D0262">
            <w:pPr>
              <w:pStyle w:val="Prrafodelista"/>
              <w:ind w:left="0"/>
              <w:jc w:val="both"/>
              <w:rPr>
                <w:rFonts w:ascii="Arial" w:hAnsi="Arial" w:cs="Arial"/>
                <w:sz w:val="19"/>
                <w:szCs w:val="19"/>
                <w:lang w:val="es-CO"/>
              </w:rPr>
            </w:pPr>
            <w:r w:rsidRPr="009D588D">
              <w:rPr>
                <w:rFonts w:ascii="Arial" w:hAnsi="Arial" w:cs="Arial"/>
                <w:color w:val="000000"/>
                <w:sz w:val="19"/>
                <w:szCs w:val="19"/>
              </w:rPr>
              <w:t>Además de lo anterior, en los informes que se rindan, se deberán incluir los comentarios conclusiones y recomendaciones que se estimen procedentes.</w:t>
            </w:r>
            <w:bookmarkEnd w:id="45"/>
            <w:r w:rsidRPr="009D588D">
              <w:rPr>
                <w:rFonts w:ascii="Arial" w:hAnsi="Arial" w:cs="Arial"/>
                <w:color w:val="000000"/>
                <w:sz w:val="19"/>
                <w:szCs w:val="19"/>
              </w:rPr>
              <w:t xml:space="preserve">  </w:t>
            </w:r>
          </w:p>
        </w:tc>
      </w:tr>
      <w:tr w:rsidR="009D588D" w:rsidRPr="00F465B7" w14:paraId="4D1EEA8E" w14:textId="77777777" w:rsidTr="007A69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14:paraId="626F7D33" w14:textId="77777777" w:rsidR="009D588D" w:rsidRPr="00F465B7" w:rsidRDefault="009D588D" w:rsidP="009D588D">
            <w:pPr>
              <w:pStyle w:val="Textoindependiente"/>
              <w:jc w:val="both"/>
              <w:rPr>
                <w:b/>
                <w:sz w:val="20"/>
                <w:szCs w:val="20"/>
              </w:rPr>
            </w:pPr>
            <w:r w:rsidRPr="00F465B7">
              <w:rPr>
                <w:b/>
                <w:sz w:val="20"/>
                <w:szCs w:val="20"/>
              </w:rPr>
              <w:lastRenderedPageBreak/>
              <w:t xml:space="preserve">CLAUSULA </w:t>
            </w:r>
            <w:proofErr w:type="gramStart"/>
            <w:r w:rsidRPr="00F465B7">
              <w:rPr>
                <w:b/>
                <w:sz w:val="20"/>
                <w:szCs w:val="20"/>
              </w:rPr>
              <w:t>PRIMERA.-</w:t>
            </w:r>
            <w:proofErr w:type="gramEnd"/>
            <w:r w:rsidRPr="00F465B7">
              <w:rPr>
                <w:b/>
                <w:sz w:val="20"/>
                <w:szCs w:val="20"/>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48F46BBE" w14:textId="3D298204" w:rsidR="009D588D" w:rsidRPr="009D588D" w:rsidRDefault="009D588D" w:rsidP="001D0262">
            <w:pPr>
              <w:pStyle w:val="Textoindependiente"/>
              <w:contextualSpacing/>
              <w:jc w:val="both"/>
              <w:rPr>
                <w:b/>
                <w:sz w:val="19"/>
                <w:szCs w:val="19"/>
              </w:rPr>
            </w:pPr>
            <w:r w:rsidRPr="009D588D">
              <w:rPr>
                <w:b/>
                <w:sz w:val="19"/>
                <w:szCs w:val="19"/>
              </w:rPr>
              <w:t xml:space="preserve">PRESTACIÓN DE LOS SERVICIOS DE IMAGENOLOGÍA BÁSICA, ESPECIALIZADA Y RESONANCIA MAGNÉTICA NUCLEAR PARA LA REGIONAL DE ASEGURAMIENTO EN SALUD No. 3 así: </w:t>
            </w:r>
          </w:p>
          <w:p w14:paraId="63D64711" w14:textId="77777777" w:rsidR="009D588D" w:rsidRPr="009D588D" w:rsidRDefault="009D588D" w:rsidP="001D0262">
            <w:pPr>
              <w:pStyle w:val="Textoindependiente"/>
              <w:contextualSpacing/>
              <w:jc w:val="both"/>
              <w:rPr>
                <w:b/>
                <w:color w:val="000000"/>
                <w:sz w:val="19"/>
                <w:szCs w:val="19"/>
              </w:rPr>
            </w:pPr>
          </w:p>
          <w:p w14:paraId="2E71385C" w14:textId="77777777" w:rsidR="009D588D" w:rsidRPr="009D588D" w:rsidRDefault="009D588D" w:rsidP="001D0262">
            <w:pPr>
              <w:pStyle w:val="Textoindependiente"/>
              <w:contextualSpacing/>
              <w:jc w:val="both"/>
              <w:rPr>
                <w:b/>
                <w:sz w:val="19"/>
                <w:szCs w:val="19"/>
              </w:rPr>
            </w:pPr>
            <w:r w:rsidRPr="009D588D">
              <w:rPr>
                <w:b/>
                <w:sz w:val="19"/>
                <w:szCs w:val="19"/>
                <w:u w:val="single"/>
              </w:rPr>
              <w:t>UNIDAD PRESTADORA DE SALUD RISARALDA</w:t>
            </w:r>
            <w:r w:rsidRPr="009D588D">
              <w:rPr>
                <w:b/>
                <w:sz w:val="19"/>
                <w:szCs w:val="19"/>
              </w:rPr>
              <w:t xml:space="preserve">: </w:t>
            </w:r>
          </w:p>
          <w:p w14:paraId="488BEB73" w14:textId="77777777" w:rsidR="009D588D" w:rsidRPr="009D588D" w:rsidRDefault="009D588D" w:rsidP="001D0262">
            <w:pPr>
              <w:pStyle w:val="Textoindependiente"/>
              <w:contextualSpacing/>
              <w:jc w:val="both"/>
              <w:rPr>
                <w:b/>
                <w:sz w:val="19"/>
                <w:szCs w:val="19"/>
              </w:rPr>
            </w:pPr>
          </w:p>
          <w:p w14:paraId="3AD4864D" w14:textId="77777777" w:rsidR="009D588D" w:rsidRPr="009D588D" w:rsidRDefault="009D588D" w:rsidP="001D0262">
            <w:pPr>
              <w:pStyle w:val="Textoindependiente"/>
              <w:contextualSpacing/>
              <w:jc w:val="both"/>
              <w:rPr>
                <w:b/>
                <w:sz w:val="19"/>
                <w:szCs w:val="19"/>
              </w:rPr>
            </w:pPr>
            <w:r w:rsidRPr="009D588D">
              <w:rPr>
                <w:b/>
                <w:sz w:val="19"/>
                <w:szCs w:val="19"/>
                <w:u w:val="single"/>
              </w:rPr>
              <w:t>GRUPO No. 01:</w:t>
            </w:r>
            <w:r w:rsidRPr="009D588D">
              <w:rPr>
                <w:b/>
                <w:sz w:val="19"/>
                <w:szCs w:val="19"/>
              </w:rPr>
              <w:t xml:space="preserve"> PRESTACIÓN DE SERVICIOS DE </w:t>
            </w:r>
            <w:r w:rsidRPr="009D588D">
              <w:rPr>
                <w:b/>
                <w:sz w:val="19"/>
                <w:szCs w:val="19"/>
                <w:lang w:eastAsia="es-CO"/>
              </w:rPr>
              <w:t>RESONANCIA MAGNÉTICA NUCLEAR</w:t>
            </w:r>
            <w:r w:rsidRPr="009D588D">
              <w:rPr>
                <w:b/>
                <w:sz w:val="19"/>
                <w:szCs w:val="19"/>
              </w:rPr>
              <w:t>, PARA GARANTIZAR LAS ATENCIONES DE LOS USUARIOS Y BENEFICIARIOS DEL SUBSISTEMA DE SALUD DE LA POLICÍA NACIONAL EN LA UNIDAD PRESTADORA DE SALUD RISARALDA.</w:t>
            </w:r>
          </w:p>
          <w:p w14:paraId="0631048E" w14:textId="77777777" w:rsidR="009D588D" w:rsidRPr="009D588D" w:rsidRDefault="009D588D" w:rsidP="001D0262">
            <w:pPr>
              <w:pStyle w:val="Textoindependiente"/>
              <w:contextualSpacing/>
              <w:jc w:val="both"/>
              <w:rPr>
                <w:b/>
                <w:sz w:val="19"/>
                <w:szCs w:val="19"/>
              </w:rPr>
            </w:pPr>
          </w:p>
          <w:p w14:paraId="21886121" w14:textId="77777777" w:rsidR="009D588D" w:rsidRPr="009D588D" w:rsidRDefault="009D588D" w:rsidP="001D0262">
            <w:pPr>
              <w:pStyle w:val="Textoindependiente"/>
              <w:contextualSpacing/>
              <w:jc w:val="both"/>
              <w:rPr>
                <w:b/>
                <w:color w:val="000000"/>
                <w:sz w:val="19"/>
                <w:szCs w:val="19"/>
              </w:rPr>
            </w:pPr>
            <w:r w:rsidRPr="009D588D">
              <w:rPr>
                <w:b/>
                <w:color w:val="000000"/>
                <w:sz w:val="19"/>
                <w:szCs w:val="19"/>
                <w:u w:val="single"/>
              </w:rPr>
              <w:t>GRUPO No. 02:</w:t>
            </w:r>
            <w:r w:rsidRPr="009D588D">
              <w:rPr>
                <w:b/>
                <w:color w:val="000000"/>
                <w:sz w:val="19"/>
                <w:szCs w:val="19"/>
              </w:rPr>
              <w:t xml:space="preserve"> </w:t>
            </w:r>
            <w:r w:rsidRPr="009D588D">
              <w:rPr>
                <w:b/>
                <w:sz w:val="19"/>
                <w:szCs w:val="19"/>
              </w:rPr>
              <w:t>PRESTACIÓN DE SERVICIOS DE IMAGENOLOGÍA BASICA Y ESPECIALIZADOS, PARA GARANTIZAR LAS ATENCIONES DE LOS USUARIOS Y BENEFICIARIOS DEL SUBSISTEMA DE SALUD DE LA POLICÍA NACIONAL EN LA UNIDAD PRESTADORA DE SALUD RISARALDA</w:t>
            </w:r>
            <w:r w:rsidRPr="009D588D">
              <w:rPr>
                <w:b/>
                <w:color w:val="000000"/>
                <w:sz w:val="19"/>
                <w:szCs w:val="19"/>
              </w:rPr>
              <w:t>.</w:t>
            </w:r>
          </w:p>
          <w:p w14:paraId="0802E28B" w14:textId="77777777" w:rsidR="009D588D" w:rsidRPr="009D588D" w:rsidRDefault="009D588D" w:rsidP="001D0262">
            <w:pPr>
              <w:pStyle w:val="Textoindependiente"/>
              <w:contextualSpacing/>
              <w:jc w:val="both"/>
              <w:rPr>
                <w:b/>
                <w:color w:val="000000"/>
                <w:sz w:val="19"/>
                <w:szCs w:val="19"/>
                <w:u w:val="single"/>
              </w:rPr>
            </w:pPr>
          </w:p>
          <w:p w14:paraId="71B9A0C5" w14:textId="77777777" w:rsidR="009D588D" w:rsidRPr="009D588D" w:rsidRDefault="009D588D" w:rsidP="001D0262">
            <w:pPr>
              <w:pStyle w:val="Textoindependiente"/>
              <w:contextualSpacing/>
              <w:jc w:val="both"/>
              <w:rPr>
                <w:b/>
                <w:color w:val="000000"/>
                <w:sz w:val="19"/>
                <w:szCs w:val="19"/>
                <w:u w:val="single"/>
              </w:rPr>
            </w:pPr>
          </w:p>
          <w:p w14:paraId="7959A132" w14:textId="77777777" w:rsidR="009D588D" w:rsidRPr="009D588D" w:rsidRDefault="009D588D" w:rsidP="001D0262">
            <w:pPr>
              <w:pStyle w:val="Textoindependiente"/>
              <w:contextualSpacing/>
              <w:jc w:val="both"/>
              <w:rPr>
                <w:b/>
                <w:color w:val="000000"/>
                <w:sz w:val="19"/>
                <w:szCs w:val="19"/>
              </w:rPr>
            </w:pPr>
            <w:r w:rsidRPr="009D588D">
              <w:rPr>
                <w:b/>
                <w:sz w:val="19"/>
                <w:szCs w:val="19"/>
                <w:u w:val="single"/>
              </w:rPr>
              <w:t>UNIDAD PRESTADORA DE SALUD QUINDÍO</w:t>
            </w:r>
            <w:r w:rsidRPr="009D588D">
              <w:rPr>
                <w:b/>
                <w:sz w:val="19"/>
                <w:szCs w:val="19"/>
              </w:rPr>
              <w:t>:</w:t>
            </w:r>
          </w:p>
          <w:p w14:paraId="7E89F046" w14:textId="77777777" w:rsidR="009D588D" w:rsidRPr="009D588D" w:rsidRDefault="009D588D" w:rsidP="001D0262">
            <w:pPr>
              <w:pStyle w:val="Textoindependiente"/>
              <w:contextualSpacing/>
              <w:jc w:val="both"/>
              <w:rPr>
                <w:b/>
                <w:color w:val="000000"/>
                <w:sz w:val="19"/>
                <w:szCs w:val="19"/>
              </w:rPr>
            </w:pPr>
          </w:p>
          <w:p w14:paraId="0CD3AA0A" w14:textId="77777777" w:rsidR="009D588D" w:rsidRPr="009D588D" w:rsidRDefault="009D588D" w:rsidP="001D0262">
            <w:pPr>
              <w:pStyle w:val="Sinespaciado1"/>
              <w:jc w:val="both"/>
              <w:rPr>
                <w:rFonts w:ascii="Arial" w:hAnsi="Arial" w:cs="Arial"/>
                <w:b/>
                <w:sz w:val="19"/>
                <w:szCs w:val="19"/>
              </w:rPr>
            </w:pPr>
            <w:r w:rsidRPr="009D588D">
              <w:rPr>
                <w:rFonts w:ascii="Arial" w:hAnsi="Arial" w:cs="Arial"/>
                <w:b/>
                <w:sz w:val="19"/>
                <w:szCs w:val="19"/>
                <w:u w:val="single"/>
              </w:rPr>
              <w:t>GRUPO No. 03:</w:t>
            </w:r>
            <w:r w:rsidRPr="009D588D">
              <w:rPr>
                <w:rFonts w:ascii="Arial" w:hAnsi="Arial" w:cs="Arial"/>
                <w:b/>
                <w:sz w:val="19"/>
                <w:szCs w:val="19"/>
              </w:rPr>
              <w:t xml:space="preserve"> PRESTACIÓN DE SERVICIOS DE </w:t>
            </w:r>
            <w:r w:rsidRPr="009D588D">
              <w:rPr>
                <w:rFonts w:ascii="Arial" w:hAnsi="Arial" w:cs="Arial"/>
                <w:b/>
                <w:sz w:val="19"/>
                <w:szCs w:val="19"/>
                <w:lang w:eastAsia="es-CO"/>
              </w:rPr>
              <w:t>RESONANCIA MAGNÉTICA NUCLEAR</w:t>
            </w:r>
            <w:r w:rsidRPr="009D588D">
              <w:rPr>
                <w:rFonts w:ascii="Arial" w:hAnsi="Arial" w:cs="Arial"/>
                <w:b/>
                <w:sz w:val="19"/>
                <w:szCs w:val="19"/>
              </w:rPr>
              <w:t>, PARA GARANTIZAR LAS ATENCIONES DE LOS USUARIOS Y BENEFICIARIOS DEL SUBSISTEMA DE SALUD DE LA POLICÍA NACIONAL EN LA UNIDAD PRESTADORA DE SALUD QUINDÍO.</w:t>
            </w:r>
          </w:p>
          <w:p w14:paraId="2F2EF7CF" w14:textId="77777777" w:rsidR="009D588D" w:rsidRPr="009D588D" w:rsidRDefault="009D588D" w:rsidP="001D0262">
            <w:pPr>
              <w:pStyle w:val="Sinespaciado1"/>
              <w:jc w:val="both"/>
              <w:rPr>
                <w:rFonts w:ascii="Arial" w:hAnsi="Arial" w:cs="Arial"/>
                <w:b/>
                <w:color w:val="000000"/>
                <w:sz w:val="19"/>
                <w:szCs w:val="19"/>
              </w:rPr>
            </w:pPr>
          </w:p>
          <w:p w14:paraId="37E58030" w14:textId="77777777" w:rsidR="009D588D" w:rsidRPr="009D588D" w:rsidRDefault="009D588D" w:rsidP="001D0262">
            <w:pPr>
              <w:pStyle w:val="Sinespaciado1"/>
              <w:jc w:val="both"/>
              <w:rPr>
                <w:rFonts w:ascii="Arial" w:hAnsi="Arial" w:cs="Arial"/>
                <w:b/>
                <w:sz w:val="19"/>
                <w:szCs w:val="19"/>
              </w:rPr>
            </w:pPr>
            <w:r w:rsidRPr="009D588D">
              <w:rPr>
                <w:rFonts w:ascii="Arial" w:hAnsi="Arial" w:cs="Arial"/>
                <w:b/>
                <w:sz w:val="19"/>
                <w:szCs w:val="19"/>
                <w:u w:val="single"/>
              </w:rPr>
              <w:t>GRUPO No. 04:</w:t>
            </w:r>
            <w:r w:rsidRPr="009D588D">
              <w:rPr>
                <w:rFonts w:ascii="Arial" w:hAnsi="Arial" w:cs="Arial"/>
                <w:b/>
                <w:sz w:val="19"/>
                <w:szCs w:val="19"/>
              </w:rPr>
              <w:t xml:space="preserve"> PRESTACIÓN DE SERVICIOS DE IMAGENOLOGÍA BASICA Y ESPECIALIZADOS, PARA GARANTIZAR LAS ATENCIONES DE LOS USUARIOS Y BENEFICIARIOS DEL SUBSISTEMA DE SALUD DE LA POLICÍA NACIONAL EN LA UNIDAD PRESTADORA DE SALUD QUINDÍO.</w:t>
            </w:r>
          </w:p>
          <w:p w14:paraId="7A738FEB" w14:textId="77777777" w:rsidR="009D588D" w:rsidRPr="009D588D" w:rsidRDefault="009D588D" w:rsidP="001D0262">
            <w:pPr>
              <w:pStyle w:val="Textoindependiente"/>
              <w:contextualSpacing/>
              <w:jc w:val="both"/>
              <w:rPr>
                <w:b/>
                <w:color w:val="000000"/>
                <w:sz w:val="19"/>
                <w:szCs w:val="19"/>
              </w:rPr>
            </w:pPr>
          </w:p>
          <w:p w14:paraId="3E652C72" w14:textId="77777777" w:rsidR="009D588D" w:rsidRPr="009D588D" w:rsidRDefault="009D588D" w:rsidP="001D0262">
            <w:pPr>
              <w:pStyle w:val="Textoindependiente"/>
              <w:contextualSpacing/>
              <w:jc w:val="both"/>
              <w:rPr>
                <w:b/>
                <w:color w:val="000000"/>
                <w:sz w:val="19"/>
                <w:szCs w:val="19"/>
              </w:rPr>
            </w:pPr>
          </w:p>
          <w:p w14:paraId="4A66F7D7" w14:textId="77777777" w:rsidR="009D588D" w:rsidRPr="009D588D" w:rsidRDefault="009D588D" w:rsidP="001D0262">
            <w:pPr>
              <w:pStyle w:val="Textoindependiente"/>
              <w:contextualSpacing/>
              <w:jc w:val="both"/>
              <w:rPr>
                <w:b/>
                <w:color w:val="000000"/>
                <w:sz w:val="19"/>
                <w:szCs w:val="19"/>
              </w:rPr>
            </w:pPr>
            <w:r w:rsidRPr="009D588D">
              <w:rPr>
                <w:b/>
                <w:sz w:val="19"/>
                <w:szCs w:val="19"/>
                <w:u w:val="single"/>
              </w:rPr>
              <w:t>UNIDAD PRESTADORA DE SALUD CALDAS</w:t>
            </w:r>
            <w:r w:rsidRPr="009D588D">
              <w:rPr>
                <w:b/>
                <w:sz w:val="19"/>
                <w:szCs w:val="19"/>
              </w:rPr>
              <w:t>:</w:t>
            </w:r>
          </w:p>
          <w:p w14:paraId="6B3ED88E" w14:textId="77777777" w:rsidR="009D588D" w:rsidRPr="009D588D" w:rsidRDefault="009D588D" w:rsidP="001D0262">
            <w:pPr>
              <w:pStyle w:val="Textoindependiente"/>
              <w:contextualSpacing/>
              <w:jc w:val="both"/>
              <w:rPr>
                <w:b/>
                <w:color w:val="000000"/>
                <w:sz w:val="19"/>
                <w:szCs w:val="19"/>
              </w:rPr>
            </w:pPr>
          </w:p>
          <w:p w14:paraId="6506BD8A" w14:textId="77777777" w:rsidR="009D588D" w:rsidRPr="009D588D" w:rsidRDefault="009D588D" w:rsidP="001D0262">
            <w:pPr>
              <w:ind w:right="112"/>
              <w:jc w:val="both"/>
              <w:rPr>
                <w:rFonts w:ascii="Arial" w:hAnsi="Arial" w:cs="Arial"/>
                <w:b/>
                <w:sz w:val="19"/>
                <w:szCs w:val="19"/>
              </w:rPr>
            </w:pPr>
            <w:r w:rsidRPr="009D588D">
              <w:rPr>
                <w:rFonts w:ascii="Arial" w:hAnsi="Arial" w:cs="Arial"/>
                <w:b/>
                <w:sz w:val="19"/>
                <w:szCs w:val="19"/>
                <w:u w:val="single"/>
              </w:rPr>
              <w:t>GRUPO No. 05:</w:t>
            </w:r>
            <w:r w:rsidRPr="009D588D">
              <w:rPr>
                <w:rFonts w:ascii="Arial" w:hAnsi="Arial" w:cs="Arial"/>
                <w:b/>
                <w:sz w:val="19"/>
                <w:szCs w:val="19"/>
              </w:rPr>
              <w:t xml:space="preserve"> </w:t>
            </w:r>
            <w:r w:rsidRPr="009D588D">
              <w:rPr>
                <w:rFonts w:ascii="Arial" w:hAnsi="Arial" w:cs="Arial"/>
                <w:b/>
                <w:sz w:val="19"/>
                <w:szCs w:val="19"/>
                <w:lang w:val="es-CO"/>
              </w:rPr>
              <w:t>PRESTACIÓN DE LOS SERVICIOS DE RESONANCIA MAGNÉTICA NUCLEAR PARA LA POBLACIÓN ADULTA Y PEDIÁTRICA, PARA LOS USUARIOS Y BENEFICIARIOS DE LA UNIDAD PRESTADORA DE SALUD CALDAS.</w:t>
            </w:r>
          </w:p>
          <w:p w14:paraId="4EA23E02" w14:textId="77777777" w:rsidR="009D588D" w:rsidRPr="009D588D" w:rsidRDefault="009D588D" w:rsidP="001D0262">
            <w:pPr>
              <w:jc w:val="both"/>
              <w:rPr>
                <w:rFonts w:ascii="Arial" w:hAnsi="Arial" w:cs="Arial"/>
                <w:b/>
                <w:bCs/>
                <w:color w:val="000000"/>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2"/>
              <w:gridCol w:w="842"/>
              <w:gridCol w:w="940"/>
              <w:gridCol w:w="1210"/>
              <w:gridCol w:w="1075"/>
              <w:gridCol w:w="1075"/>
            </w:tblGrid>
            <w:tr w:rsidR="009D588D" w:rsidRPr="009D588D" w14:paraId="3C829187" w14:textId="77777777" w:rsidTr="00D709F5">
              <w:trPr>
                <w:trHeight w:val="308"/>
              </w:trPr>
              <w:tc>
                <w:tcPr>
                  <w:tcW w:w="953" w:type="pct"/>
                  <w:shd w:val="clear" w:color="auto" w:fill="BFBFBF"/>
                  <w:vAlign w:val="center"/>
                </w:tcPr>
                <w:p w14:paraId="4131BBA0" w14:textId="77777777" w:rsidR="009D588D" w:rsidRPr="009D588D" w:rsidRDefault="009D588D" w:rsidP="001D0262">
                  <w:pPr>
                    <w:jc w:val="both"/>
                    <w:rPr>
                      <w:rFonts w:ascii="Arial" w:eastAsia="MS Mincho" w:hAnsi="Arial" w:cs="Arial"/>
                      <w:b/>
                      <w:sz w:val="11"/>
                      <w:szCs w:val="11"/>
                    </w:rPr>
                  </w:pPr>
                  <w:r w:rsidRPr="009D588D">
                    <w:rPr>
                      <w:rFonts w:ascii="Arial" w:eastAsia="MS Mincho" w:hAnsi="Arial" w:cs="Arial"/>
                      <w:b/>
                      <w:sz w:val="11"/>
                      <w:szCs w:val="11"/>
                    </w:rPr>
                    <w:t>CLASIFICACIÓN UNSPSC</w:t>
                  </w:r>
                </w:p>
              </w:tc>
              <w:tc>
                <w:tcPr>
                  <w:tcW w:w="662" w:type="pct"/>
                  <w:shd w:val="clear" w:color="auto" w:fill="BFBFBF"/>
                  <w:vAlign w:val="center"/>
                </w:tcPr>
                <w:p w14:paraId="2BF7CE5B" w14:textId="77777777" w:rsidR="009D588D" w:rsidRPr="009D588D" w:rsidRDefault="009D588D" w:rsidP="001D0262">
                  <w:pPr>
                    <w:jc w:val="both"/>
                    <w:rPr>
                      <w:rFonts w:ascii="Arial" w:eastAsia="MS Mincho" w:hAnsi="Arial" w:cs="Arial"/>
                      <w:b/>
                      <w:sz w:val="11"/>
                      <w:szCs w:val="11"/>
                    </w:rPr>
                  </w:pPr>
                  <w:r w:rsidRPr="009D588D">
                    <w:rPr>
                      <w:rFonts w:ascii="Arial" w:eastAsia="MS Mincho" w:hAnsi="Arial" w:cs="Arial"/>
                      <w:b/>
                      <w:sz w:val="11"/>
                      <w:szCs w:val="11"/>
                    </w:rPr>
                    <w:t>GRUPO</w:t>
                  </w:r>
                </w:p>
              </w:tc>
              <w:tc>
                <w:tcPr>
                  <w:tcW w:w="740" w:type="pct"/>
                  <w:shd w:val="clear" w:color="auto" w:fill="BFBFBF"/>
                  <w:vAlign w:val="center"/>
                </w:tcPr>
                <w:p w14:paraId="5CB43BBE" w14:textId="77777777" w:rsidR="009D588D" w:rsidRPr="009D588D" w:rsidRDefault="009D588D" w:rsidP="001D0262">
                  <w:pPr>
                    <w:jc w:val="both"/>
                    <w:rPr>
                      <w:rFonts w:ascii="Arial" w:eastAsia="MS Mincho" w:hAnsi="Arial" w:cs="Arial"/>
                      <w:b/>
                      <w:sz w:val="11"/>
                      <w:szCs w:val="11"/>
                    </w:rPr>
                  </w:pPr>
                  <w:r w:rsidRPr="009D588D">
                    <w:rPr>
                      <w:rFonts w:ascii="Arial" w:eastAsia="MS Mincho" w:hAnsi="Arial" w:cs="Arial"/>
                      <w:b/>
                      <w:sz w:val="11"/>
                      <w:szCs w:val="11"/>
                    </w:rPr>
                    <w:t>SEGMENTO</w:t>
                  </w:r>
                </w:p>
              </w:tc>
              <w:tc>
                <w:tcPr>
                  <w:tcW w:w="952" w:type="pct"/>
                  <w:shd w:val="clear" w:color="auto" w:fill="BFBFBF"/>
                  <w:vAlign w:val="center"/>
                </w:tcPr>
                <w:p w14:paraId="0964DB31" w14:textId="77777777" w:rsidR="009D588D" w:rsidRPr="009D588D" w:rsidRDefault="009D588D" w:rsidP="001D0262">
                  <w:pPr>
                    <w:jc w:val="both"/>
                    <w:rPr>
                      <w:rFonts w:ascii="Arial" w:eastAsia="MS Mincho" w:hAnsi="Arial" w:cs="Arial"/>
                      <w:b/>
                      <w:sz w:val="11"/>
                      <w:szCs w:val="11"/>
                    </w:rPr>
                  </w:pPr>
                  <w:r w:rsidRPr="009D588D">
                    <w:rPr>
                      <w:rFonts w:ascii="Arial" w:eastAsia="MS Mincho" w:hAnsi="Arial" w:cs="Arial"/>
                      <w:b/>
                      <w:sz w:val="11"/>
                      <w:szCs w:val="11"/>
                    </w:rPr>
                    <w:t>FAMILIA</w:t>
                  </w:r>
                </w:p>
              </w:tc>
              <w:tc>
                <w:tcPr>
                  <w:tcW w:w="846" w:type="pct"/>
                  <w:shd w:val="clear" w:color="auto" w:fill="BFBFBF"/>
                  <w:vAlign w:val="center"/>
                </w:tcPr>
                <w:p w14:paraId="7D39A13E" w14:textId="77777777" w:rsidR="009D588D" w:rsidRPr="009D588D" w:rsidRDefault="009D588D" w:rsidP="001D0262">
                  <w:pPr>
                    <w:jc w:val="both"/>
                    <w:rPr>
                      <w:rFonts w:ascii="Arial" w:eastAsia="MS Mincho" w:hAnsi="Arial" w:cs="Arial"/>
                      <w:b/>
                      <w:sz w:val="11"/>
                      <w:szCs w:val="11"/>
                    </w:rPr>
                  </w:pPr>
                  <w:r w:rsidRPr="009D588D">
                    <w:rPr>
                      <w:rFonts w:ascii="Arial" w:eastAsia="MS Mincho" w:hAnsi="Arial" w:cs="Arial"/>
                      <w:b/>
                      <w:sz w:val="11"/>
                      <w:szCs w:val="11"/>
                    </w:rPr>
                    <w:t>CLASE</w:t>
                  </w:r>
                </w:p>
              </w:tc>
              <w:tc>
                <w:tcPr>
                  <w:tcW w:w="846" w:type="pct"/>
                  <w:shd w:val="clear" w:color="auto" w:fill="BFBFBF"/>
                  <w:vAlign w:val="center"/>
                </w:tcPr>
                <w:p w14:paraId="26EBBB70" w14:textId="77777777" w:rsidR="009D588D" w:rsidRPr="009D588D" w:rsidRDefault="009D588D" w:rsidP="001D0262">
                  <w:pPr>
                    <w:jc w:val="both"/>
                    <w:rPr>
                      <w:rFonts w:ascii="Arial" w:eastAsia="MS Mincho" w:hAnsi="Arial" w:cs="Arial"/>
                      <w:b/>
                      <w:sz w:val="11"/>
                      <w:szCs w:val="11"/>
                    </w:rPr>
                  </w:pPr>
                  <w:r w:rsidRPr="009D588D">
                    <w:rPr>
                      <w:rFonts w:ascii="Arial" w:eastAsia="MS Mincho" w:hAnsi="Arial" w:cs="Arial"/>
                      <w:b/>
                      <w:sz w:val="11"/>
                      <w:szCs w:val="11"/>
                    </w:rPr>
                    <w:t>PRODUCTO</w:t>
                  </w:r>
                </w:p>
              </w:tc>
            </w:tr>
            <w:tr w:rsidR="009D588D" w:rsidRPr="009D588D" w14:paraId="07FBEE0E" w14:textId="77777777" w:rsidTr="00D709F5">
              <w:trPr>
                <w:trHeight w:val="308"/>
              </w:trPr>
              <w:tc>
                <w:tcPr>
                  <w:tcW w:w="953" w:type="pct"/>
                  <w:vAlign w:val="center"/>
                </w:tcPr>
                <w:p w14:paraId="7815B9B6"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85121808</w:t>
                  </w:r>
                </w:p>
              </w:tc>
              <w:tc>
                <w:tcPr>
                  <w:tcW w:w="662" w:type="pct"/>
                  <w:vAlign w:val="center"/>
                </w:tcPr>
                <w:p w14:paraId="74827ADE"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Servicios</w:t>
                  </w:r>
                </w:p>
              </w:tc>
              <w:tc>
                <w:tcPr>
                  <w:tcW w:w="740" w:type="pct"/>
                  <w:vAlign w:val="center"/>
                </w:tcPr>
                <w:p w14:paraId="4CB08B50"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Servicios de Salud</w:t>
                  </w:r>
                </w:p>
              </w:tc>
              <w:tc>
                <w:tcPr>
                  <w:tcW w:w="952" w:type="pct"/>
                  <w:vAlign w:val="center"/>
                </w:tcPr>
                <w:p w14:paraId="2BDD4EDC"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Practica Medica</w:t>
                  </w:r>
                </w:p>
              </w:tc>
              <w:tc>
                <w:tcPr>
                  <w:tcW w:w="846" w:type="pct"/>
                  <w:vAlign w:val="center"/>
                </w:tcPr>
                <w:p w14:paraId="64271CBF"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Laboratorios Médicos</w:t>
                  </w:r>
                </w:p>
              </w:tc>
              <w:tc>
                <w:tcPr>
                  <w:tcW w:w="846" w:type="pct"/>
                  <w:vAlign w:val="center"/>
                </w:tcPr>
                <w:p w14:paraId="4B86A886"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Servicios de Laboratorios de Rayos X</w:t>
                  </w:r>
                </w:p>
              </w:tc>
            </w:tr>
            <w:tr w:rsidR="009D588D" w:rsidRPr="009D588D" w14:paraId="338F6D36" w14:textId="77777777" w:rsidTr="00D709F5">
              <w:trPr>
                <w:trHeight w:val="308"/>
              </w:trPr>
              <w:tc>
                <w:tcPr>
                  <w:tcW w:w="953" w:type="pct"/>
                  <w:vAlign w:val="center"/>
                </w:tcPr>
                <w:p w14:paraId="66E84C9A"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lastRenderedPageBreak/>
                    <w:t>42201603</w:t>
                  </w:r>
                </w:p>
              </w:tc>
              <w:tc>
                <w:tcPr>
                  <w:tcW w:w="662" w:type="pct"/>
                  <w:vAlign w:val="center"/>
                </w:tcPr>
                <w:p w14:paraId="78CF8EA7"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Productos de Uso Final</w:t>
                  </w:r>
                </w:p>
              </w:tc>
              <w:tc>
                <w:tcPr>
                  <w:tcW w:w="740" w:type="pct"/>
                  <w:vAlign w:val="center"/>
                </w:tcPr>
                <w:p w14:paraId="4DA08D49"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Equipo Médico, Accesorios y Suministros</w:t>
                  </w:r>
                </w:p>
              </w:tc>
              <w:tc>
                <w:tcPr>
                  <w:tcW w:w="952" w:type="pct"/>
                  <w:vAlign w:val="center"/>
                </w:tcPr>
                <w:p w14:paraId="235903A9"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Productos de Hacer Imágenes Diagnósticas Médicas y de Medicina Nuclear</w:t>
                  </w:r>
                </w:p>
              </w:tc>
              <w:tc>
                <w:tcPr>
                  <w:tcW w:w="846" w:type="pct"/>
                  <w:vAlign w:val="center"/>
                </w:tcPr>
                <w:p w14:paraId="28EE3194"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Productos de Resonancia Magnética (MRI) Médica</w:t>
                  </w:r>
                </w:p>
              </w:tc>
              <w:tc>
                <w:tcPr>
                  <w:tcW w:w="846" w:type="pct"/>
                  <w:vAlign w:val="center"/>
                </w:tcPr>
                <w:p w14:paraId="54F0C3AB"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Componentes de Sistema Tridimensional de Imágenes de Resonancia Magnética MRI para uso Médico</w:t>
                  </w:r>
                </w:p>
              </w:tc>
            </w:tr>
            <w:tr w:rsidR="009D588D" w:rsidRPr="009D588D" w14:paraId="39C363BF" w14:textId="77777777" w:rsidTr="00D709F5">
              <w:trPr>
                <w:trHeight w:val="308"/>
              </w:trPr>
              <w:tc>
                <w:tcPr>
                  <w:tcW w:w="953" w:type="pct"/>
                  <w:vAlign w:val="center"/>
                </w:tcPr>
                <w:p w14:paraId="205D6E49"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42201500</w:t>
                  </w:r>
                </w:p>
              </w:tc>
              <w:tc>
                <w:tcPr>
                  <w:tcW w:w="662" w:type="pct"/>
                  <w:vAlign w:val="center"/>
                </w:tcPr>
                <w:p w14:paraId="3B5CACCE"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Productos de Uso Final</w:t>
                  </w:r>
                </w:p>
              </w:tc>
              <w:tc>
                <w:tcPr>
                  <w:tcW w:w="740" w:type="pct"/>
                  <w:vAlign w:val="center"/>
                </w:tcPr>
                <w:p w14:paraId="6D5E1CD8"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Equipo Médico, Accesorios y Suministros</w:t>
                  </w:r>
                </w:p>
              </w:tc>
              <w:tc>
                <w:tcPr>
                  <w:tcW w:w="952" w:type="pct"/>
                  <w:vAlign w:val="center"/>
                </w:tcPr>
                <w:p w14:paraId="4E858BA5"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Productos de Hacer Imágenes Diagnósticas Médicas y de Medicina Nuclear</w:t>
                  </w:r>
                </w:p>
              </w:tc>
              <w:tc>
                <w:tcPr>
                  <w:tcW w:w="846" w:type="pct"/>
                  <w:vAlign w:val="center"/>
                </w:tcPr>
                <w:p w14:paraId="744B1879" w14:textId="77777777" w:rsidR="009D588D" w:rsidRPr="009D588D" w:rsidRDefault="009D588D" w:rsidP="001D0262">
                  <w:pPr>
                    <w:jc w:val="both"/>
                    <w:rPr>
                      <w:rFonts w:ascii="Arial" w:eastAsia="MS Mincho" w:hAnsi="Arial" w:cs="Arial"/>
                      <w:sz w:val="11"/>
                      <w:szCs w:val="11"/>
                    </w:rPr>
                  </w:pPr>
                  <w:r w:rsidRPr="009D588D">
                    <w:rPr>
                      <w:rFonts w:ascii="Arial" w:eastAsia="MS Mincho" w:hAnsi="Arial" w:cs="Arial"/>
                      <w:sz w:val="11"/>
                      <w:szCs w:val="11"/>
                    </w:rPr>
                    <w:t xml:space="preserve">Sistemas de tomografía informatizada (TAC o CT) </w:t>
                  </w:r>
                  <w:proofErr w:type="spellStart"/>
                  <w:r w:rsidRPr="009D588D">
                    <w:rPr>
                      <w:rFonts w:ascii="Arial" w:eastAsia="MS Mincho" w:hAnsi="Arial" w:cs="Arial"/>
                      <w:sz w:val="11"/>
                      <w:szCs w:val="11"/>
                    </w:rPr>
                    <w:t>medica</w:t>
                  </w:r>
                  <w:proofErr w:type="spellEnd"/>
                  <w:r w:rsidRPr="009D588D">
                    <w:rPr>
                      <w:rFonts w:ascii="Arial" w:eastAsia="MS Mincho" w:hAnsi="Arial" w:cs="Arial"/>
                      <w:sz w:val="11"/>
                      <w:szCs w:val="11"/>
                    </w:rPr>
                    <w:t xml:space="preserve"> y productos relacionados</w:t>
                  </w:r>
                </w:p>
              </w:tc>
              <w:tc>
                <w:tcPr>
                  <w:tcW w:w="846" w:type="pct"/>
                  <w:vAlign w:val="center"/>
                </w:tcPr>
                <w:p w14:paraId="7FF6CA7F" w14:textId="77777777" w:rsidR="009D588D" w:rsidRPr="009D588D" w:rsidRDefault="009D588D" w:rsidP="001D0262">
                  <w:pPr>
                    <w:jc w:val="both"/>
                    <w:rPr>
                      <w:rFonts w:ascii="Arial" w:eastAsia="MS Mincho" w:hAnsi="Arial" w:cs="Arial"/>
                      <w:sz w:val="11"/>
                      <w:szCs w:val="11"/>
                    </w:rPr>
                  </w:pPr>
                </w:p>
              </w:tc>
            </w:tr>
          </w:tbl>
          <w:p w14:paraId="7E2ADAF5" w14:textId="77777777" w:rsidR="009D588D" w:rsidRPr="00F465B7" w:rsidRDefault="009D588D" w:rsidP="001D0262">
            <w:pPr>
              <w:adjustRightInd w:val="0"/>
              <w:jc w:val="both"/>
              <w:rPr>
                <w:rFonts w:ascii="Arial" w:hAnsi="Arial" w:cs="Arial"/>
                <w:noProof/>
                <w:sz w:val="20"/>
                <w:szCs w:val="20"/>
              </w:rPr>
            </w:pPr>
          </w:p>
        </w:tc>
      </w:tr>
      <w:tr w:rsidR="009D588D" w:rsidRPr="00F465B7" w14:paraId="48765176" w14:textId="77777777" w:rsidTr="007A69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361925AC" w14:textId="77777777" w:rsidR="009D588D" w:rsidRPr="00F465B7" w:rsidRDefault="009D588D" w:rsidP="009D588D">
            <w:pPr>
              <w:pStyle w:val="Textoindependiente"/>
              <w:jc w:val="both"/>
              <w:rPr>
                <w:b/>
                <w:sz w:val="20"/>
                <w:szCs w:val="20"/>
              </w:rPr>
            </w:pPr>
            <w:r w:rsidRPr="00F465B7">
              <w:rPr>
                <w:b/>
                <w:sz w:val="20"/>
                <w:szCs w:val="20"/>
              </w:rPr>
              <w:lastRenderedPageBreak/>
              <w:t xml:space="preserve">CLAUSULA </w:t>
            </w:r>
            <w:proofErr w:type="gramStart"/>
            <w:r w:rsidRPr="00F465B7">
              <w:rPr>
                <w:b/>
                <w:sz w:val="20"/>
                <w:szCs w:val="20"/>
              </w:rPr>
              <w:t>TERCERA.-</w:t>
            </w:r>
            <w:proofErr w:type="gramEnd"/>
            <w:r w:rsidRPr="00F465B7">
              <w:rPr>
                <w:b/>
                <w:sz w:val="20"/>
                <w:szCs w:val="20"/>
              </w:rPr>
              <w:t xml:space="preserve"> VALOR</w:t>
            </w:r>
          </w:p>
          <w:p w14:paraId="7DC71A63" w14:textId="77777777" w:rsidR="009D588D" w:rsidRPr="00F465B7" w:rsidRDefault="009D588D" w:rsidP="009D588D">
            <w:pPr>
              <w:pStyle w:val="Textoindependiente"/>
              <w:jc w:val="both"/>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7F09F500" w14:textId="77777777" w:rsidR="009D588D" w:rsidRPr="009D588D" w:rsidRDefault="009D588D" w:rsidP="001D0262">
            <w:pPr>
              <w:pStyle w:val="Default"/>
              <w:jc w:val="both"/>
              <w:rPr>
                <w:rFonts w:ascii="Arial" w:eastAsia="Calibri" w:hAnsi="Arial" w:cs="Arial"/>
                <w:bCs/>
                <w:sz w:val="19"/>
                <w:szCs w:val="19"/>
                <w:lang w:eastAsia="en-US"/>
              </w:rPr>
            </w:pPr>
            <w:r w:rsidRPr="009D588D">
              <w:rPr>
                <w:rFonts w:ascii="Arial" w:hAnsi="Arial" w:cs="Arial"/>
                <w:sz w:val="19"/>
                <w:szCs w:val="19"/>
              </w:rPr>
              <w:t xml:space="preserve">El valor estimado para este proceso es por la suma total de </w:t>
            </w:r>
            <w:r w:rsidRPr="009D588D">
              <w:rPr>
                <w:rFonts w:ascii="Arial" w:hAnsi="Arial" w:cs="Arial"/>
                <w:b/>
                <w:sz w:val="19"/>
                <w:szCs w:val="19"/>
              </w:rPr>
              <w:t xml:space="preserve">OCHOCIENTOS OCHENTA Y SEIS MILLONES DE </w:t>
            </w:r>
            <w:r w:rsidRPr="009D588D">
              <w:rPr>
                <w:rFonts w:ascii="Arial" w:eastAsia="Calibri" w:hAnsi="Arial" w:cs="Arial"/>
                <w:b/>
                <w:bCs/>
                <w:sz w:val="19"/>
                <w:szCs w:val="19"/>
                <w:lang w:eastAsia="en-US"/>
              </w:rPr>
              <w:t>PESOS MONEDA LEGAL VIGENTE ($886.000.000,00)</w:t>
            </w:r>
            <w:r w:rsidRPr="009D588D">
              <w:rPr>
                <w:rFonts w:ascii="Arial" w:hAnsi="Arial" w:cs="Arial"/>
                <w:sz w:val="19"/>
                <w:szCs w:val="19"/>
              </w:rPr>
              <w:t xml:space="preserve"> </w:t>
            </w:r>
            <w:r w:rsidRPr="009D588D">
              <w:rPr>
                <w:rFonts w:ascii="Arial" w:eastAsia="Calibri" w:hAnsi="Arial" w:cs="Arial"/>
                <w:bCs/>
                <w:sz w:val="19"/>
                <w:szCs w:val="19"/>
                <w:u w:val="single"/>
                <w:lang w:eastAsia="en-US"/>
              </w:rPr>
              <w:t>Presupuesto distribuidos de la siguiente manera así:</w:t>
            </w:r>
            <w:r w:rsidRPr="009D588D">
              <w:rPr>
                <w:rFonts w:ascii="Arial" w:eastAsia="Calibri" w:hAnsi="Arial" w:cs="Arial"/>
                <w:bCs/>
                <w:sz w:val="19"/>
                <w:szCs w:val="19"/>
                <w:lang w:eastAsia="en-US"/>
              </w:rPr>
              <w:t xml:space="preserve"> </w:t>
            </w:r>
          </w:p>
          <w:p w14:paraId="3C08F2D1" w14:textId="77777777" w:rsidR="009D588D" w:rsidRPr="009D588D" w:rsidRDefault="009D588D" w:rsidP="001D0262">
            <w:pPr>
              <w:pStyle w:val="Default"/>
              <w:jc w:val="both"/>
              <w:rPr>
                <w:rFonts w:ascii="Arial" w:eastAsia="Calibri" w:hAnsi="Arial" w:cs="Arial"/>
                <w:sz w:val="19"/>
                <w:szCs w:val="19"/>
                <w:lang w:eastAsia="en-US"/>
              </w:rPr>
            </w:pPr>
          </w:p>
          <w:p w14:paraId="3E581278" w14:textId="77777777" w:rsidR="009D588D" w:rsidRPr="009D588D" w:rsidRDefault="009D588D" w:rsidP="001D0262">
            <w:pPr>
              <w:jc w:val="both"/>
              <w:rPr>
                <w:rFonts w:ascii="Arial" w:hAnsi="Arial" w:cs="Arial"/>
                <w:b/>
                <w:color w:val="FF0000"/>
                <w:sz w:val="19"/>
                <w:szCs w:val="19"/>
                <w:u w:val="single"/>
              </w:rPr>
            </w:pPr>
            <w:r w:rsidRPr="009D588D">
              <w:rPr>
                <w:rFonts w:ascii="Arial" w:hAnsi="Arial" w:cs="Arial"/>
                <w:b/>
                <w:sz w:val="19"/>
                <w:szCs w:val="19"/>
                <w:u w:val="single"/>
              </w:rPr>
              <w:t>UNIDAD PRESTADORA DE SALUD RISARALDA:</w:t>
            </w:r>
            <w:r w:rsidRPr="009D588D">
              <w:rPr>
                <w:rFonts w:ascii="Arial" w:hAnsi="Arial" w:cs="Arial"/>
                <w:b/>
                <w:color w:val="FF0000"/>
                <w:sz w:val="19"/>
                <w:szCs w:val="19"/>
              </w:rPr>
              <w:t xml:space="preserve"> </w:t>
            </w:r>
            <w:r w:rsidRPr="009D588D">
              <w:rPr>
                <w:rFonts w:ascii="Arial" w:hAnsi="Arial" w:cs="Arial"/>
                <w:color w:val="000000"/>
                <w:sz w:val="19"/>
                <w:szCs w:val="19"/>
              </w:rPr>
              <w:t xml:space="preserve">El valor estimado para este grupo es por la suma total de </w:t>
            </w:r>
            <w:r w:rsidRPr="009D588D">
              <w:rPr>
                <w:rFonts w:ascii="Arial" w:hAnsi="Arial" w:cs="Arial"/>
                <w:b/>
                <w:bCs/>
                <w:color w:val="000000"/>
                <w:sz w:val="19"/>
                <w:szCs w:val="19"/>
              </w:rPr>
              <w:t>TRESCIENTOS OCHENTA Y TRES</w:t>
            </w:r>
            <w:r w:rsidRPr="009D588D">
              <w:rPr>
                <w:rFonts w:ascii="Arial" w:hAnsi="Arial" w:cs="Arial"/>
                <w:b/>
                <w:color w:val="000000"/>
                <w:sz w:val="19"/>
                <w:szCs w:val="19"/>
              </w:rPr>
              <w:t xml:space="preserve"> MILLONES DE </w:t>
            </w:r>
            <w:r w:rsidRPr="009D588D">
              <w:rPr>
                <w:rFonts w:ascii="Arial" w:hAnsi="Arial" w:cs="Arial"/>
                <w:b/>
                <w:bCs/>
                <w:color w:val="000000"/>
                <w:sz w:val="19"/>
                <w:szCs w:val="19"/>
              </w:rPr>
              <w:t>PESOS MONEDA LEGAL VIGENTE ($383.000.000,00)</w:t>
            </w:r>
            <w:r w:rsidRPr="009D588D">
              <w:rPr>
                <w:rFonts w:ascii="Arial" w:hAnsi="Arial" w:cs="Arial"/>
                <w:sz w:val="19"/>
                <w:szCs w:val="19"/>
              </w:rPr>
              <w:t xml:space="preserve"> </w:t>
            </w:r>
            <w:r w:rsidRPr="009D588D">
              <w:rPr>
                <w:rFonts w:ascii="Arial" w:hAnsi="Arial" w:cs="Arial"/>
                <w:bCs/>
                <w:color w:val="000000"/>
                <w:sz w:val="19"/>
                <w:szCs w:val="19"/>
                <w:u w:val="single"/>
              </w:rPr>
              <w:t>distribuidos de la siguiente manera así:</w:t>
            </w:r>
          </w:p>
          <w:p w14:paraId="53C95790" w14:textId="77777777" w:rsidR="009D588D" w:rsidRPr="009D588D" w:rsidRDefault="009D588D" w:rsidP="001D0262">
            <w:pPr>
              <w:jc w:val="both"/>
              <w:rPr>
                <w:rFonts w:ascii="Arial" w:hAnsi="Arial" w:cs="Arial"/>
                <w:color w:val="FF0000"/>
                <w:sz w:val="19"/>
                <w:szCs w:val="19"/>
              </w:rPr>
            </w:pPr>
          </w:p>
          <w:p w14:paraId="6E312493" w14:textId="77777777" w:rsidR="009D588D" w:rsidRPr="009D588D" w:rsidRDefault="009D588D">
            <w:pPr>
              <w:pStyle w:val="Default"/>
              <w:numPr>
                <w:ilvl w:val="0"/>
                <w:numId w:val="16"/>
              </w:numPr>
              <w:suppressAutoHyphens/>
              <w:autoSpaceDN/>
              <w:adjustRightInd/>
              <w:jc w:val="both"/>
              <w:rPr>
                <w:rFonts w:ascii="Arial" w:eastAsia="Calibri" w:hAnsi="Arial" w:cs="Arial"/>
                <w:sz w:val="19"/>
                <w:szCs w:val="19"/>
                <w:lang w:eastAsia="en-US"/>
              </w:rPr>
            </w:pPr>
            <w:r w:rsidRPr="009D588D">
              <w:rPr>
                <w:rFonts w:ascii="Arial" w:hAnsi="Arial" w:cs="Arial"/>
                <w:b/>
                <w:sz w:val="19"/>
                <w:szCs w:val="19"/>
                <w:u w:val="single"/>
              </w:rPr>
              <w:t>GRUPO No. 01: RESONANCIAS MAGNETICAS NUCLEAR</w:t>
            </w:r>
            <w:r w:rsidRPr="009D588D">
              <w:rPr>
                <w:rFonts w:ascii="Arial" w:hAnsi="Arial" w:cs="Arial"/>
                <w:b/>
                <w:sz w:val="19"/>
                <w:szCs w:val="19"/>
              </w:rPr>
              <w:t xml:space="preserve">: </w:t>
            </w:r>
            <w:r w:rsidRPr="009D588D">
              <w:rPr>
                <w:rFonts w:ascii="Arial" w:eastAsia="Calibri" w:hAnsi="Arial" w:cs="Arial"/>
                <w:b/>
                <w:bCs/>
                <w:sz w:val="19"/>
                <w:szCs w:val="19"/>
                <w:lang w:eastAsia="en-US"/>
              </w:rPr>
              <w:t>CIENTO OCHENTA Y TRES MILLONES DE PESOS MONEDA LEGAL VIGENTE ($183.000.000,00)</w:t>
            </w:r>
            <w:r w:rsidRPr="009D588D">
              <w:rPr>
                <w:rFonts w:ascii="Arial" w:eastAsia="Calibri" w:hAnsi="Arial" w:cs="Arial"/>
                <w:sz w:val="19"/>
                <w:szCs w:val="19"/>
                <w:lang w:eastAsia="en-US"/>
              </w:rPr>
              <w:t>, para la Vigencia 2025</w:t>
            </w:r>
            <w:r w:rsidRPr="009D588D">
              <w:rPr>
                <w:rFonts w:ascii="Arial" w:hAnsi="Arial" w:cs="Arial"/>
                <w:sz w:val="19"/>
                <w:szCs w:val="19"/>
              </w:rPr>
              <w:t>.</w:t>
            </w:r>
          </w:p>
          <w:p w14:paraId="6E54FF81" w14:textId="77777777" w:rsidR="009D588D" w:rsidRPr="009D588D" w:rsidRDefault="009D588D" w:rsidP="001D0262">
            <w:pPr>
              <w:pStyle w:val="Default"/>
              <w:ind w:left="720"/>
              <w:jc w:val="both"/>
              <w:rPr>
                <w:rFonts w:ascii="Arial" w:eastAsia="Calibri" w:hAnsi="Arial" w:cs="Arial"/>
                <w:sz w:val="19"/>
                <w:szCs w:val="19"/>
                <w:lang w:eastAsia="en-US"/>
              </w:rPr>
            </w:pPr>
          </w:p>
          <w:p w14:paraId="4DDAEB7A" w14:textId="77777777" w:rsidR="009D588D" w:rsidRPr="009D588D" w:rsidRDefault="009D588D">
            <w:pPr>
              <w:pStyle w:val="Default"/>
              <w:numPr>
                <w:ilvl w:val="0"/>
                <w:numId w:val="16"/>
              </w:numPr>
              <w:suppressAutoHyphens/>
              <w:autoSpaceDN/>
              <w:adjustRightInd/>
              <w:jc w:val="both"/>
              <w:rPr>
                <w:rFonts w:ascii="Arial" w:eastAsia="Calibri" w:hAnsi="Arial" w:cs="Arial"/>
                <w:sz w:val="19"/>
                <w:szCs w:val="19"/>
                <w:lang w:eastAsia="en-US"/>
              </w:rPr>
            </w:pPr>
            <w:r w:rsidRPr="009D588D">
              <w:rPr>
                <w:rFonts w:ascii="Arial" w:hAnsi="Arial" w:cs="Arial"/>
                <w:b/>
                <w:sz w:val="19"/>
                <w:szCs w:val="19"/>
                <w:u w:val="single"/>
              </w:rPr>
              <w:t>GRUPO No. 02: IMAGENOLOGÍA BÁSICA, ESPECIALIZADA</w:t>
            </w:r>
            <w:r w:rsidRPr="009D588D">
              <w:rPr>
                <w:rFonts w:ascii="Arial" w:hAnsi="Arial" w:cs="Arial"/>
                <w:b/>
                <w:sz w:val="19"/>
                <w:szCs w:val="19"/>
              </w:rPr>
              <w:t xml:space="preserve">: </w:t>
            </w:r>
            <w:r w:rsidRPr="009D588D">
              <w:rPr>
                <w:rFonts w:ascii="Arial" w:eastAsia="Calibri" w:hAnsi="Arial" w:cs="Arial"/>
                <w:b/>
                <w:bCs/>
                <w:sz w:val="19"/>
                <w:szCs w:val="19"/>
                <w:lang w:eastAsia="en-US"/>
              </w:rPr>
              <w:t>DOSCIENTOS MILLONES QUINIENTOS MIL PESOS MONEDA LEGAL VIGENTE ($200.000.000,00)</w:t>
            </w:r>
            <w:r w:rsidRPr="009D588D">
              <w:rPr>
                <w:rFonts w:ascii="Arial" w:eastAsia="Calibri" w:hAnsi="Arial" w:cs="Arial"/>
                <w:sz w:val="19"/>
                <w:szCs w:val="19"/>
                <w:lang w:eastAsia="en-US"/>
              </w:rPr>
              <w:t>, para la Vigencia 2025.</w:t>
            </w:r>
          </w:p>
          <w:p w14:paraId="62888BA6" w14:textId="77777777" w:rsidR="009D588D" w:rsidRPr="009D588D" w:rsidRDefault="009D588D" w:rsidP="001D0262">
            <w:pPr>
              <w:jc w:val="both"/>
              <w:rPr>
                <w:rFonts w:ascii="Arial" w:hAnsi="Arial" w:cs="Arial"/>
                <w:color w:val="FF0000"/>
                <w:sz w:val="19"/>
                <w:szCs w:val="19"/>
              </w:rPr>
            </w:pPr>
          </w:p>
          <w:tbl>
            <w:tblPr>
              <w:tblW w:w="49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83"/>
              <w:gridCol w:w="1049"/>
              <w:gridCol w:w="575"/>
              <w:gridCol w:w="1359"/>
              <w:gridCol w:w="616"/>
              <w:gridCol w:w="456"/>
              <w:gridCol w:w="991"/>
              <w:gridCol w:w="900"/>
            </w:tblGrid>
            <w:tr w:rsidR="009D588D" w:rsidRPr="009D588D" w14:paraId="48A6DC83" w14:textId="77777777" w:rsidTr="00D709F5">
              <w:trPr>
                <w:trHeight w:val="410"/>
              </w:trPr>
              <w:tc>
                <w:tcPr>
                  <w:tcW w:w="302" w:type="pct"/>
                  <w:shd w:val="clear" w:color="auto" w:fill="A6A6A6"/>
                  <w:vAlign w:val="center"/>
                </w:tcPr>
                <w:p w14:paraId="2B624176"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ÍTEM Y/O LOTE</w:t>
                  </w:r>
                </w:p>
                <w:p w14:paraId="737623C1" w14:textId="77777777" w:rsidR="009D588D" w:rsidRPr="009D588D" w:rsidRDefault="009D588D" w:rsidP="001D0262">
                  <w:pPr>
                    <w:jc w:val="center"/>
                    <w:rPr>
                      <w:rFonts w:ascii="Arial" w:hAnsi="Arial" w:cs="Arial"/>
                      <w:b/>
                      <w:bCs/>
                      <w:color w:val="000000"/>
                      <w:sz w:val="11"/>
                      <w:szCs w:val="11"/>
                    </w:rPr>
                  </w:pPr>
                </w:p>
              </w:tc>
              <w:tc>
                <w:tcPr>
                  <w:tcW w:w="829" w:type="pct"/>
                  <w:shd w:val="clear" w:color="auto" w:fill="A6A6A6"/>
                  <w:vAlign w:val="center"/>
                </w:tcPr>
                <w:p w14:paraId="1646A5CB"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color w:val="000000"/>
                      <w:sz w:val="11"/>
                      <w:szCs w:val="11"/>
                    </w:rPr>
                    <w:t>RUBRO Y DESAGREGACIÓN PRESUPUESTAL</w:t>
                  </w:r>
                </w:p>
              </w:tc>
              <w:tc>
                <w:tcPr>
                  <w:tcW w:w="454" w:type="pct"/>
                  <w:shd w:val="clear" w:color="auto" w:fill="A6A6A6"/>
                  <w:vAlign w:val="center"/>
                </w:tcPr>
                <w:p w14:paraId="2F5307D5"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UNIDAD</w:t>
                  </w:r>
                </w:p>
              </w:tc>
              <w:tc>
                <w:tcPr>
                  <w:tcW w:w="1074" w:type="pct"/>
                  <w:shd w:val="clear" w:color="auto" w:fill="A6A6A6"/>
                  <w:vAlign w:val="center"/>
                </w:tcPr>
                <w:p w14:paraId="1F603ADE"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DESCRIPCIÓN</w:t>
                  </w:r>
                </w:p>
              </w:tc>
              <w:tc>
                <w:tcPr>
                  <w:tcW w:w="487" w:type="pct"/>
                  <w:shd w:val="clear" w:color="auto" w:fill="A6A6A6"/>
                  <w:vAlign w:val="center"/>
                </w:tcPr>
                <w:p w14:paraId="49BF0AE0"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RECURSO</w:t>
                  </w:r>
                </w:p>
              </w:tc>
              <w:tc>
                <w:tcPr>
                  <w:tcW w:w="360" w:type="pct"/>
                  <w:shd w:val="clear" w:color="auto" w:fill="A6A6A6"/>
                  <w:vAlign w:val="center"/>
                </w:tcPr>
                <w:p w14:paraId="4110FE01"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CANT</w:t>
                  </w:r>
                </w:p>
              </w:tc>
              <w:tc>
                <w:tcPr>
                  <w:tcW w:w="783" w:type="pct"/>
                  <w:shd w:val="clear" w:color="auto" w:fill="A6A6A6"/>
                  <w:vAlign w:val="center"/>
                </w:tcPr>
                <w:p w14:paraId="43ED42E8"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color w:val="000000"/>
                      <w:sz w:val="11"/>
                      <w:szCs w:val="11"/>
                    </w:rPr>
                    <w:t>VALOR UNITARIO ESTIMADO, INCLUIDO IVA, EXENTO DE IVA O EXCLUIDO DE IVA SEGÚN CORRESPONDA</w:t>
                  </w:r>
                </w:p>
              </w:tc>
              <w:tc>
                <w:tcPr>
                  <w:tcW w:w="711" w:type="pct"/>
                  <w:shd w:val="clear" w:color="auto" w:fill="A6A6A6"/>
                  <w:vAlign w:val="center"/>
                </w:tcPr>
                <w:p w14:paraId="002C9042"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color w:val="000000"/>
                      <w:sz w:val="11"/>
                      <w:szCs w:val="11"/>
                    </w:rPr>
                    <w:t>VALOR TOTAL ESTIMADO INCLUIDO IVA, EXENTO DE IVA O EXCLUIDO DE IVA SEGÚN CORRESPONDA</w:t>
                  </w:r>
                </w:p>
              </w:tc>
            </w:tr>
            <w:tr w:rsidR="009D588D" w:rsidRPr="009D588D" w14:paraId="22752E9C" w14:textId="77777777" w:rsidTr="00D709F5">
              <w:trPr>
                <w:trHeight w:val="130"/>
              </w:trPr>
              <w:tc>
                <w:tcPr>
                  <w:tcW w:w="302" w:type="pct"/>
                  <w:shd w:val="clear" w:color="auto" w:fill="auto"/>
                  <w:vAlign w:val="center"/>
                </w:tcPr>
                <w:p w14:paraId="446671B2"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w:t>
                  </w:r>
                </w:p>
              </w:tc>
              <w:tc>
                <w:tcPr>
                  <w:tcW w:w="829" w:type="pct"/>
                  <w:shd w:val="clear" w:color="auto" w:fill="auto"/>
                  <w:vAlign w:val="center"/>
                </w:tcPr>
                <w:p w14:paraId="2924954E" w14:textId="77777777" w:rsidR="009D588D" w:rsidRPr="009D588D" w:rsidRDefault="009D588D" w:rsidP="001D0262">
                  <w:pPr>
                    <w:ind w:right="28"/>
                    <w:jc w:val="center"/>
                    <w:rPr>
                      <w:rFonts w:ascii="Arial" w:hAnsi="Arial" w:cs="Arial"/>
                      <w:bCs/>
                      <w:color w:val="000000"/>
                      <w:sz w:val="11"/>
                      <w:szCs w:val="11"/>
                    </w:rPr>
                  </w:pPr>
                  <w:r w:rsidRPr="009D588D">
                    <w:rPr>
                      <w:rFonts w:ascii="Arial" w:hAnsi="Arial" w:cs="Arial"/>
                      <w:bCs/>
                      <w:color w:val="000000"/>
                      <w:sz w:val="11"/>
                      <w:szCs w:val="11"/>
                    </w:rPr>
                    <w:t>02-02-02-009-003 VIGENCIA 2025</w:t>
                  </w:r>
                </w:p>
              </w:tc>
              <w:tc>
                <w:tcPr>
                  <w:tcW w:w="454" w:type="pct"/>
                  <w:shd w:val="clear" w:color="auto" w:fill="auto"/>
                  <w:vAlign w:val="center"/>
                </w:tcPr>
                <w:p w14:paraId="7B808A6E"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UPRES</w:t>
                  </w:r>
                </w:p>
                <w:p w14:paraId="0D4B878A"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DERIS</w:t>
                  </w:r>
                </w:p>
              </w:tc>
              <w:tc>
                <w:tcPr>
                  <w:tcW w:w="1074" w:type="pct"/>
                  <w:shd w:val="clear" w:color="auto" w:fill="auto"/>
                  <w:vAlign w:val="center"/>
                </w:tcPr>
                <w:p w14:paraId="259B6A10" w14:textId="77777777" w:rsidR="009D588D" w:rsidRPr="009D588D" w:rsidRDefault="009D588D" w:rsidP="001D0262">
                  <w:pPr>
                    <w:ind w:right="28"/>
                    <w:jc w:val="center"/>
                    <w:rPr>
                      <w:rFonts w:ascii="Arial" w:hAnsi="Arial" w:cs="Arial"/>
                      <w:noProof/>
                      <w:color w:val="000000"/>
                      <w:sz w:val="11"/>
                      <w:szCs w:val="11"/>
                    </w:rPr>
                  </w:pPr>
                  <w:r w:rsidRPr="009D588D">
                    <w:rPr>
                      <w:rFonts w:ascii="Arial" w:hAnsi="Arial" w:cs="Arial"/>
                      <w:color w:val="000000"/>
                      <w:sz w:val="11"/>
                      <w:szCs w:val="11"/>
                    </w:rPr>
                    <w:t>SERVICIO DE PRESTACIÓN DE LOS SERVICIOS DE RESONANCIA MAGNETICA NUCLEAR RISARALDA</w:t>
                  </w:r>
                </w:p>
              </w:tc>
              <w:tc>
                <w:tcPr>
                  <w:tcW w:w="487" w:type="pct"/>
                  <w:shd w:val="clear" w:color="auto" w:fill="auto"/>
                  <w:vAlign w:val="center"/>
                </w:tcPr>
                <w:p w14:paraId="5640B2BD"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16</w:t>
                  </w:r>
                </w:p>
              </w:tc>
              <w:tc>
                <w:tcPr>
                  <w:tcW w:w="360" w:type="pct"/>
                  <w:shd w:val="clear" w:color="auto" w:fill="auto"/>
                  <w:vAlign w:val="center"/>
                </w:tcPr>
                <w:p w14:paraId="0B15EF14"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w:t>
                  </w:r>
                </w:p>
              </w:tc>
              <w:tc>
                <w:tcPr>
                  <w:tcW w:w="783" w:type="pct"/>
                  <w:shd w:val="clear" w:color="auto" w:fill="auto"/>
                  <w:vAlign w:val="center"/>
                </w:tcPr>
                <w:p w14:paraId="638193C0"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$183.000.000,00</w:t>
                  </w:r>
                </w:p>
              </w:tc>
              <w:tc>
                <w:tcPr>
                  <w:tcW w:w="711" w:type="pct"/>
                  <w:shd w:val="clear" w:color="auto" w:fill="auto"/>
                  <w:vAlign w:val="center"/>
                </w:tcPr>
                <w:p w14:paraId="7D0E2382"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$183.000.000,00</w:t>
                  </w:r>
                </w:p>
              </w:tc>
            </w:tr>
            <w:tr w:rsidR="009D588D" w:rsidRPr="009D588D" w14:paraId="08498003" w14:textId="77777777" w:rsidTr="00D709F5">
              <w:trPr>
                <w:trHeight w:val="130"/>
              </w:trPr>
              <w:tc>
                <w:tcPr>
                  <w:tcW w:w="302" w:type="pct"/>
                  <w:shd w:val="clear" w:color="auto" w:fill="auto"/>
                  <w:vAlign w:val="center"/>
                </w:tcPr>
                <w:p w14:paraId="0489DE3B"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2</w:t>
                  </w:r>
                </w:p>
              </w:tc>
              <w:tc>
                <w:tcPr>
                  <w:tcW w:w="829" w:type="pct"/>
                  <w:shd w:val="clear" w:color="auto" w:fill="auto"/>
                  <w:vAlign w:val="center"/>
                </w:tcPr>
                <w:p w14:paraId="381F42D1" w14:textId="77777777" w:rsidR="009D588D" w:rsidRPr="009D588D" w:rsidRDefault="009D588D" w:rsidP="001D0262">
                  <w:pPr>
                    <w:ind w:right="28"/>
                    <w:jc w:val="center"/>
                    <w:rPr>
                      <w:rFonts w:ascii="Arial" w:hAnsi="Arial" w:cs="Arial"/>
                      <w:bCs/>
                      <w:color w:val="000000"/>
                      <w:sz w:val="11"/>
                      <w:szCs w:val="11"/>
                    </w:rPr>
                  </w:pPr>
                  <w:r w:rsidRPr="009D588D">
                    <w:rPr>
                      <w:rFonts w:ascii="Arial" w:hAnsi="Arial" w:cs="Arial"/>
                      <w:bCs/>
                      <w:color w:val="000000"/>
                      <w:sz w:val="11"/>
                      <w:szCs w:val="11"/>
                    </w:rPr>
                    <w:t>02-02-02-009-003 VIGENCIA 2025</w:t>
                  </w:r>
                </w:p>
              </w:tc>
              <w:tc>
                <w:tcPr>
                  <w:tcW w:w="454" w:type="pct"/>
                  <w:shd w:val="clear" w:color="auto" w:fill="auto"/>
                  <w:vAlign w:val="center"/>
                </w:tcPr>
                <w:p w14:paraId="22532D69"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UPRES</w:t>
                  </w:r>
                </w:p>
                <w:p w14:paraId="6C01D4AE"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DERIS</w:t>
                  </w:r>
                </w:p>
              </w:tc>
              <w:tc>
                <w:tcPr>
                  <w:tcW w:w="1074" w:type="pct"/>
                  <w:shd w:val="clear" w:color="auto" w:fill="auto"/>
                  <w:vAlign w:val="center"/>
                </w:tcPr>
                <w:p w14:paraId="1D49189D"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SERVICIO DE PRESTACIÓN DE LOS SERVICIOS DE IMAGENOLOGIA ESPECIALIZADA RISARALDA</w:t>
                  </w:r>
                </w:p>
              </w:tc>
              <w:tc>
                <w:tcPr>
                  <w:tcW w:w="487" w:type="pct"/>
                  <w:shd w:val="clear" w:color="auto" w:fill="auto"/>
                  <w:vAlign w:val="center"/>
                </w:tcPr>
                <w:p w14:paraId="18420D30"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16</w:t>
                  </w:r>
                </w:p>
              </w:tc>
              <w:tc>
                <w:tcPr>
                  <w:tcW w:w="360" w:type="pct"/>
                  <w:shd w:val="clear" w:color="auto" w:fill="auto"/>
                  <w:vAlign w:val="center"/>
                </w:tcPr>
                <w:p w14:paraId="3900AF39"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w:t>
                  </w:r>
                </w:p>
              </w:tc>
              <w:tc>
                <w:tcPr>
                  <w:tcW w:w="783" w:type="pct"/>
                  <w:shd w:val="clear" w:color="auto" w:fill="auto"/>
                  <w:vAlign w:val="center"/>
                </w:tcPr>
                <w:p w14:paraId="6A4EEDCE"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$200.000.000,00</w:t>
                  </w:r>
                </w:p>
              </w:tc>
              <w:tc>
                <w:tcPr>
                  <w:tcW w:w="711" w:type="pct"/>
                  <w:shd w:val="clear" w:color="auto" w:fill="auto"/>
                  <w:vAlign w:val="center"/>
                </w:tcPr>
                <w:p w14:paraId="7105D857"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$200.000.000,00</w:t>
                  </w:r>
                </w:p>
              </w:tc>
            </w:tr>
            <w:tr w:rsidR="009D588D" w:rsidRPr="009D588D" w14:paraId="3DC261AB" w14:textId="77777777" w:rsidTr="00D709F5">
              <w:trPr>
                <w:trHeight w:val="246"/>
              </w:trPr>
              <w:tc>
                <w:tcPr>
                  <w:tcW w:w="4289" w:type="pct"/>
                  <w:gridSpan w:val="7"/>
                  <w:shd w:val="clear" w:color="auto" w:fill="auto"/>
                  <w:vAlign w:val="center"/>
                </w:tcPr>
                <w:p w14:paraId="06C0B70E" w14:textId="77777777" w:rsidR="009D588D" w:rsidRPr="009D588D" w:rsidRDefault="009D588D" w:rsidP="001D0262">
                  <w:pPr>
                    <w:ind w:right="112"/>
                    <w:jc w:val="center"/>
                    <w:rPr>
                      <w:rFonts w:ascii="Arial" w:hAnsi="Arial" w:cs="Arial"/>
                      <w:b/>
                      <w:bCs/>
                      <w:color w:val="000000"/>
                      <w:sz w:val="11"/>
                      <w:szCs w:val="11"/>
                    </w:rPr>
                  </w:pPr>
                  <w:r w:rsidRPr="009D588D">
                    <w:rPr>
                      <w:rFonts w:ascii="Arial" w:hAnsi="Arial" w:cs="Arial"/>
                      <w:b/>
                      <w:bCs/>
                      <w:color w:val="000000"/>
                      <w:sz w:val="11"/>
                      <w:szCs w:val="11"/>
                    </w:rPr>
                    <w:t>VALOR TOTAL ESTIMADO</w:t>
                  </w:r>
                </w:p>
              </w:tc>
              <w:tc>
                <w:tcPr>
                  <w:tcW w:w="711" w:type="pct"/>
                  <w:shd w:val="clear" w:color="auto" w:fill="auto"/>
                  <w:vAlign w:val="center"/>
                </w:tcPr>
                <w:p w14:paraId="2A3B3DE6" w14:textId="77777777" w:rsidR="009D588D" w:rsidRPr="009D588D" w:rsidRDefault="009D588D" w:rsidP="001D0262">
                  <w:pPr>
                    <w:ind w:right="14"/>
                    <w:jc w:val="center"/>
                    <w:rPr>
                      <w:rFonts w:ascii="Arial" w:hAnsi="Arial" w:cs="Arial"/>
                      <w:b/>
                      <w:bCs/>
                      <w:color w:val="000000"/>
                      <w:sz w:val="11"/>
                      <w:szCs w:val="11"/>
                    </w:rPr>
                  </w:pPr>
                  <w:r w:rsidRPr="009D588D">
                    <w:rPr>
                      <w:rFonts w:ascii="Arial" w:hAnsi="Arial" w:cs="Arial"/>
                      <w:b/>
                      <w:color w:val="000000"/>
                      <w:sz w:val="11"/>
                      <w:szCs w:val="11"/>
                    </w:rPr>
                    <w:t>$383.000.000,00</w:t>
                  </w:r>
                </w:p>
              </w:tc>
            </w:tr>
          </w:tbl>
          <w:p w14:paraId="6529B10A" w14:textId="77777777" w:rsidR="009D588D" w:rsidRPr="009D588D" w:rsidRDefault="009D588D" w:rsidP="001D0262">
            <w:pPr>
              <w:jc w:val="both"/>
              <w:rPr>
                <w:rFonts w:ascii="Arial" w:hAnsi="Arial" w:cs="Arial"/>
                <w:color w:val="FF0000"/>
                <w:sz w:val="19"/>
                <w:szCs w:val="19"/>
              </w:rPr>
            </w:pPr>
          </w:p>
          <w:p w14:paraId="577824A9" w14:textId="77777777" w:rsidR="009D588D" w:rsidRPr="009D588D" w:rsidRDefault="009D588D" w:rsidP="001D0262">
            <w:pPr>
              <w:jc w:val="both"/>
              <w:rPr>
                <w:rFonts w:ascii="Arial" w:hAnsi="Arial" w:cs="Arial"/>
                <w:bCs/>
                <w:color w:val="000000"/>
                <w:sz w:val="19"/>
                <w:szCs w:val="19"/>
                <w:u w:val="single"/>
              </w:rPr>
            </w:pPr>
            <w:r w:rsidRPr="009D588D">
              <w:rPr>
                <w:rFonts w:ascii="Arial" w:hAnsi="Arial" w:cs="Arial"/>
                <w:b/>
                <w:sz w:val="19"/>
                <w:szCs w:val="19"/>
                <w:u w:val="single"/>
              </w:rPr>
              <w:t>UNIDAD PRESTADORA DE SALUD QUINDÍO:</w:t>
            </w:r>
            <w:r w:rsidRPr="009D588D">
              <w:rPr>
                <w:rFonts w:ascii="Arial" w:hAnsi="Arial" w:cs="Arial"/>
                <w:b/>
                <w:color w:val="FF0000"/>
                <w:sz w:val="19"/>
                <w:szCs w:val="19"/>
              </w:rPr>
              <w:t xml:space="preserve"> </w:t>
            </w:r>
            <w:r w:rsidRPr="009D588D">
              <w:rPr>
                <w:rFonts w:ascii="Arial" w:hAnsi="Arial" w:cs="Arial"/>
                <w:color w:val="000000"/>
                <w:sz w:val="19"/>
                <w:szCs w:val="19"/>
              </w:rPr>
              <w:t xml:space="preserve">El valor estimado para este grupo es por la suma total de </w:t>
            </w:r>
            <w:r w:rsidRPr="009D588D">
              <w:rPr>
                <w:rFonts w:ascii="Arial" w:hAnsi="Arial" w:cs="Arial"/>
                <w:b/>
                <w:color w:val="000000"/>
                <w:sz w:val="19"/>
                <w:szCs w:val="19"/>
              </w:rPr>
              <w:t xml:space="preserve">TRESCIENTOS TRES MILLONES DE </w:t>
            </w:r>
            <w:r w:rsidRPr="009D588D">
              <w:rPr>
                <w:rFonts w:ascii="Arial" w:hAnsi="Arial" w:cs="Arial"/>
                <w:b/>
                <w:bCs/>
                <w:color w:val="000000"/>
                <w:sz w:val="19"/>
                <w:szCs w:val="19"/>
              </w:rPr>
              <w:t>PESOS MONEDA LEGAL VIGENTE ($303.000.000,00)</w:t>
            </w:r>
            <w:r w:rsidRPr="009D588D">
              <w:rPr>
                <w:rFonts w:ascii="Arial" w:hAnsi="Arial" w:cs="Arial"/>
                <w:sz w:val="19"/>
                <w:szCs w:val="19"/>
              </w:rPr>
              <w:t xml:space="preserve"> </w:t>
            </w:r>
            <w:r w:rsidRPr="009D588D">
              <w:rPr>
                <w:rFonts w:ascii="Arial" w:hAnsi="Arial" w:cs="Arial"/>
                <w:bCs/>
                <w:color w:val="000000"/>
                <w:sz w:val="19"/>
                <w:szCs w:val="19"/>
                <w:u w:val="single"/>
              </w:rPr>
              <w:t>distribuidos de la siguiente manera así:</w:t>
            </w:r>
          </w:p>
          <w:p w14:paraId="37233E63" w14:textId="77777777" w:rsidR="009D588D" w:rsidRPr="009D588D" w:rsidRDefault="009D588D" w:rsidP="001D0262">
            <w:pPr>
              <w:jc w:val="both"/>
              <w:rPr>
                <w:rFonts w:ascii="Arial" w:hAnsi="Arial" w:cs="Arial"/>
                <w:b/>
                <w:color w:val="FF0000"/>
                <w:sz w:val="19"/>
                <w:szCs w:val="19"/>
                <w:u w:val="single"/>
              </w:rPr>
            </w:pPr>
          </w:p>
          <w:p w14:paraId="5E1D3162" w14:textId="77777777" w:rsidR="009D588D" w:rsidRPr="009D588D" w:rsidRDefault="009D588D">
            <w:pPr>
              <w:pStyle w:val="Default"/>
              <w:numPr>
                <w:ilvl w:val="0"/>
                <w:numId w:val="16"/>
              </w:numPr>
              <w:suppressAutoHyphens/>
              <w:autoSpaceDN/>
              <w:adjustRightInd/>
              <w:jc w:val="both"/>
              <w:rPr>
                <w:rFonts w:ascii="Arial" w:eastAsia="Calibri" w:hAnsi="Arial" w:cs="Arial"/>
                <w:sz w:val="19"/>
                <w:szCs w:val="19"/>
                <w:lang w:eastAsia="en-US"/>
              </w:rPr>
            </w:pPr>
            <w:r w:rsidRPr="009D588D">
              <w:rPr>
                <w:rFonts w:ascii="Arial" w:hAnsi="Arial" w:cs="Arial"/>
                <w:b/>
                <w:sz w:val="19"/>
                <w:szCs w:val="19"/>
                <w:u w:val="single"/>
              </w:rPr>
              <w:t>GRUPO No. 03: RESONANCIAS MAGNETICAS NUCLEAR:</w:t>
            </w:r>
            <w:r w:rsidRPr="009D588D">
              <w:rPr>
                <w:rFonts w:ascii="Arial" w:hAnsi="Arial" w:cs="Arial"/>
                <w:b/>
                <w:sz w:val="19"/>
                <w:szCs w:val="19"/>
              </w:rPr>
              <w:t xml:space="preserve"> </w:t>
            </w:r>
            <w:r w:rsidRPr="009D588D">
              <w:rPr>
                <w:rFonts w:ascii="Arial" w:eastAsia="Calibri" w:hAnsi="Arial" w:cs="Arial"/>
                <w:b/>
                <w:bCs/>
                <w:sz w:val="19"/>
                <w:szCs w:val="19"/>
                <w:lang w:eastAsia="en-US"/>
              </w:rPr>
              <w:t>DOSCIENTOS TRES MILLONES DE PESOS MONEDA LEGAL VIGENTE ($203.000.000,00)</w:t>
            </w:r>
            <w:r w:rsidRPr="009D588D">
              <w:rPr>
                <w:rFonts w:ascii="Arial" w:eastAsia="Calibri" w:hAnsi="Arial" w:cs="Arial"/>
                <w:sz w:val="19"/>
                <w:szCs w:val="19"/>
                <w:lang w:eastAsia="en-US"/>
              </w:rPr>
              <w:t>, para la Vigencia 2025</w:t>
            </w:r>
            <w:r w:rsidRPr="009D588D">
              <w:rPr>
                <w:rFonts w:ascii="Arial" w:hAnsi="Arial" w:cs="Arial"/>
                <w:sz w:val="19"/>
                <w:szCs w:val="19"/>
              </w:rPr>
              <w:t>.</w:t>
            </w:r>
          </w:p>
          <w:p w14:paraId="20FC5924" w14:textId="77777777" w:rsidR="009D588D" w:rsidRPr="009D588D" w:rsidRDefault="009D588D">
            <w:pPr>
              <w:pStyle w:val="Default"/>
              <w:numPr>
                <w:ilvl w:val="0"/>
                <w:numId w:val="16"/>
              </w:numPr>
              <w:suppressAutoHyphens/>
              <w:autoSpaceDN/>
              <w:adjustRightInd/>
              <w:jc w:val="both"/>
              <w:rPr>
                <w:rFonts w:ascii="Arial" w:eastAsia="Calibri" w:hAnsi="Arial" w:cs="Arial"/>
                <w:sz w:val="19"/>
                <w:szCs w:val="19"/>
                <w:lang w:eastAsia="en-US"/>
              </w:rPr>
            </w:pPr>
            <w:r w:rsidRPr="009D588D">
              <w:rPr>
                <w:rFonts w:ascii="Arial" w:hAnsi="Arial" w:cs="Arial"/>
                <w:b/>
                <w:sz w:val="19"/>
                <w:szCs w:val="19"/>
                <w:u w:val="single"/>
              </w:rPr>
              <w:t>GRUPO No. 04: IMAGENOLOGÍA BÁSICA, ESPECIALIZADA:</w:t>
            </w:r>
            <w:r w:rsidRPr="009D588D">
              <w:rPr>
                <w:rFonts w:ascii="Arial" w:hAnsi="Arial" w:cs="Arial"/>
                <w:b/>
                <w:sz w:val="19"/>
                <w:szCs w:val="19"/>
              </w:rPr>
              <w:t xml:space="preserve"> </w:t>
            </w:r>
            <w:r w:rsidRPr="009D588D">
              <w:rPr>
                <w:rFonts w:ascii="Arial" w:eastAsia="Calibri" w:hAnsi="Arial" w:cs="Arial"/>
                <w:b/>
                <w:bCs/>
                <w:sz w:val="19"/>
                <w:szCs w:val="19"/>
                <w:lang w:val="es-MX" w:eastAsia="en-US"/>
              </w:rPr>
              <w:t>CIEN MILLONES DE PESOS MONEDA LEGAL VIGENTE ($100.000.000,00)</w:t>
            </w:r>
            <w:r w:rsidRPr="009D588D">
              <w:rPr>
                <w:rFonts w:ascii="Arial" w:eastAsia="Calibri" w:hAnsi="Arial" w:cs="Arial"/>
                <w:sz w:val="19"/>
                <w:szCs w:val="19"/>
                <w:lang w:eastAsia="en-US"/>
              </w:rPr>
              <w:t>, para la Vigencia 2025.</w:t>
            </w:r>
          </w:p>
          <w:p w14:paraId="20817B1C" w14:textId="77777777" w:rsidR="009D588D" w:rsidRPr="009D588D" w:rsidRDefault="009D588D" w:rsidP="001D0262">
            <w:pPr>
              <w:jc w:val="both"/>
              <w:rPr>
                <w:rFonts w:ascii="Arial" w:hAnsi="Arial" w:cs="Arial"/>
                <w:b/>
                <w:sz w:val="20"/>
                <w:szCs w:val="20"/>
                <w:u w:val="single"/>
              </w:rPr>
            </w:pPr>
          </w:p>
          <w:tbl>
            <w:tblPr>
              <w:tblW w:w="49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80"/>
              <w:gridCol w:w="1049"/>
              <w:gridCol w:w="575"/>
              <w:gridCol w:w="1362"/>
              <w:gridCol w:w="616"/>
              <w:gridCol w:w="453"/>
              <w:gridCol w:w="991"/>
              <w:gridCol w:w="903"/>
            </w:tblGrid>
            <w:tr w:rsidR="009D588D" w:rsidRPr="009D588D" w14:paraId="4B75A999" w14:textId="77777777" w:rsidTr="00D709F5">
              <w:trPr>
                <w:trHeight w:val="410"/>
              </w:trPr>
              <w:tc>
                <w:tcPr>
                  <w:tcW w:w="300" w:type="pct"/>
                  <w:shd w:val="clear" w:color="auto" w:fill="A6A6A6"/>
                  <w:vAlign w:val="center"/>
                </w:tcPr>
                <w:p w14:paraId="225CA13D"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ÍTEM Y/O LOTE</w:t>
                  </w:r>
                </w:p>
                <w:p w14:paraId="56A26040" w14:textId="77777777" w:rsidR="009D588D" w:rsidRPr="009D588D" w:rsidRDefault="009D588D" w:rsidP="001D0262">
                  <w:pPr>
                    <w:jc w:val="center"/>
                    <w:rPr>
                      <w:rFonts w:ascii="Arial" w:hAnsi="Arial" w:cs="Arial"/>
                      <w:b/>
                      <w:bCs/>
                      <w:color w:val="000000"/>
                      <w:sz w:val="11"/>
                      <w:szCs w:val="11"/>
                    </w:rPr>
                  </w:pPr>
                </w:p>
              </w:tc>
              <w:tc>
                <w:tcPr>
                  <w:tcW w:w="829" w:type="pct"/>
                  <w:shd w:val="clear" w:color="auto" w:fill="A6A6A6"/>
                  <w:vAlign w:val="center"/>
                </w:tcPr>
                <w:p w14:paraId="2E534ED8"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color w:val="000000"/>
                      <w:sz w:val="11"/>
                      <w:szCs w:val="11"/>
                    </w:rPr>
                    <w:t>RUBRO Y DESAGREGACIÓN PRESUPUESTAL</w:t>
                  </w:r>
                </w:p>
              </w:tc>
              <w:tc>
                <w:tcPr>
                  <w:tcW w:w="454" w:type="pct"/>
                  <w:shd w:val="clear" w:color="auto" w:fill="A6A6A6"/>
                  <w:vAlign w:val="center"/>
                </w:tcPr>
                <w:p w14:paraId="4D0474E8"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UNIDAD</w:t>
                  </w:r>
                </w:p>
              </w:tc>
              <w:tc>
                <w:tcPr>
                  <w:tcW w:w="1076" w:type="pct"/>
                  <w:shd w:val="clear" w:color="auto" w:fill="A6A6A6"/>
                  <w:vAlign w:val="center"/>
                </w:tcPr>
                <w:p w14:paraId="3F05CA37"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DESCRIPCIÓN</w:t>
                  </w:r>
                </w:p>
              </w:tc>
              <w:tc>
                <w:tcPr>
                  <w:tcW w:w="487" w:type="pct"/>
                  <w:shd w:val="clear" w:color="auto" w:fill="A6A6A6"/>
                  <w:vAlign w:val="center"/>
                </w:tcPr>
                <w:p w14:paraId="5C2B62F7"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RECURSO</w:t>
                  </w:r>
                </w:p>
              </w:tc>
              <w:tc>
                <w:tcPr>
                  <w:tcW w:w="358" w:type="pct"/>
                  <w:shd w:val="clear" w:color="auto" w:fill="A6A6A6"/>
                  <w:vAlign w:val="center"/>
                </w:tcPr>
                <w:p w14:paraId="07808669"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CANT</w:t>
                  </w:r>
                </w:p>
              </w:tc>
              <w:tc>
                <w:tcPr>
                  <w:tcW w:w="783" w:type="pct"/>
                  <w:shd w:val="clear" w:color="auto" w:fill="A6A6A6"/>
                  <w:vAlign w:val="center"/>
                </w:tcPr>
                <w:p w14:paraId="68B1141A"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color w:val="000000"/>
                      <w:sz w:val="11"/>
                      <w:szCs w:val="11"/>
                    </w:rPr>
                    <w:t>VALOR UNITARIO ESTIMADO, INCLUIDO IVA, EXENTO DE IVA O EXCLUIDO DE IVA SEGÚN CORRESPONDA</w:t>
                  </w:r>
                </w:p>
              </w:tc>
              <w:tc>
                <w:tcPr>
                  <w:tcW w:w="713" w:type="pct"/>
                  <w:shd w:val="clear" w:color="auto" w:fill="A6A6A6"/>
                  <w:vAlign w:val="center"/>
                </w:tcPr>
                <w:p w14:paraId="6C5D1EDB"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color w:val="000000"/>
                      <w:sz w:val="11"/>
                      <w:szCs w:val="11"/>
                    </w:rPr>
                    <w:t>VALOR TOTAL ESTIMADO INCLUIDO IVA, EXENTO DE IVA O EXCLUIDO DE IVA SEGÚN CORRESPONDA</w:t>
                  </w:r>
                </w:p>
              </w:tc>
            </w:tr>
            <w:tr w:rsidR="009D588D" w:rsidRPr="009D588D" w14:paraId="7624BF9B" w14:textId="77777777" w:rsidTr="00D709F5">
              <w:trPr>
                <w:trHeight w:val="130"/>
              </w:trPr>
              <w:tc>
                <w:tcPr>
                  <w:tcW w:w="300" w:type="pct"/>
                  <w:shd w:val="clear" w:color="auto" w:fill="auto"/>
                  <w:vAlign w:val="center"/>
                </w:tcPr>
                <w:p w14:paraId="7BF83E1A"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w:t>
                  </w:r>
                </w:p>
              </w:tc>
              <w:tc>
                <w:tcPr>
                  <w:tcW w:w="829" w:type="pct"/>
                  <w:shd w:val="clear" w:color="auto" w:fill="auto"/>
                  <w:vAlign w:val="center"/>
                </w:tcPr>
                <w:p w14:paraId="7D735E62" w14:textId="77777777" w:rsidR="009D588D" w:rsidRPr="009D588D" w:rsidRDefault="009D588D" w:rsidP="001D0262">
                  <w:pPr>
                    <w:ind w:right="28"/>
                    <w:jc w:val="center"/>
                    <w:rPr>
                      <w:rFonts w:ascii="Arial" w:hAnsi="Arial" w:cs="Arial"/>
                      <w:bCs/>
                      <w:color w:val="000000"/>
                      <w:sz w:val="11"/>
                      <w:szCs w:val="11"/>
                    </w:rPr>
                  </w:pPr>
                  <w:r w:rsidRPr="009D588D">
                    <w:rPr>
                      <w:rFonts w:ascii="Arial" w:hAnsi="Arial" w:cs="Arial"/>
                      <w:bCs/>
                      <w:color w:val="000000"/>
                      <w:sz w:val="11"/>
                      <w:szCs w:val="11"/>
                    </w:rPr>
                    <w:t>02-02-02-009-003 VIGENCIA 2025</w:t>
                  </w:r>
                </w:p>
              </w:tc>
              <w:tc>
                <w:tcPr>
                  <w:tcW w:w="454" w:type="pct"/>
                  <w:shd w:val="clear" w:color="auto" w:fill="auto"/>
                  <w:vAlign w:val="center"/>
                </w:tcPr>
                <w:p w14:paraId="4DF8C804"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UPRES</w:t>
                  </w:r>
                </w:p>
                <w:p w14:paraId="5C1E2961"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DEQUI</w:t>
                  </w:r>
                </w:p>
              </w:tc>
              <w:tc>
                <w:tcPr>
                  <w:tcW w:w="1076" w:type="pct"/>
                  <w:shd w:val="clear" w:color="auto" w:fill="auto"/>
                  <w:vAlign w:val="center"/>
                </w:tcPr>
                <w:p w14:paraId="0C26459C"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 xml:space="preserve">SERVICIO DE PRESTACIÓN DE LOS SERVICIOS DE RESONANCIA </w:t>
                  </w:r>
                  <w:r w:rsidRPr="009D588D">
                    <w:rPr>
                      <w:rFonts w:ascii="Arial" w:hAnsi="Arial" w:cs="Arial"/>
                      <w:color w:val="000000"/>
                      <w:sz w:val="11"/>
                      <w:szCs w:val="11"/>
                    </w:rPr>
                    <w:lastRenderedPageBreak/>
                    <w:t>MAGNETICA NUCLEAR QUINDÍO</w:t>
                  </w:r>
                </w:p>
              </w:tc>
              <w:tc>
                <w:tcPr>
                  <w:tcW w:w="487" w:type="pct"/>
                  <w:shd w:val="clear" w:color="auto" w:fill="auto"/>
                  <w:vAlign w:val="center"/>
                </w:tcPr>
                <w:p w14:paraId="33491D35"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lastRenderedPageBreak/>
                    <w:t>16</w:t>
                  </w:r>
                </w:p>
              </w:tc>
              <w:tc>
                <w:tcPr>
                  <w:tcW w:w="358" w:type="pct"/>
                  <w:shd w:val="clear" w:color="auto" w:fill="auto"/>
                  <w:vAlign w:val="center"/>
                </w:tcPr>
                <w:p w14:paraId="16F24230"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w:t>
                  </w:r>
                </w:p>
              </w:tc>
              <w:tc>
                <w:tcPr>
                  <w:tcW w:w="783" w:type="pct"/>
                  <w:shd w:val="clear" w:color="auto" w:fill="auto"/>
                  <w:vAlign w:val="center"/>
                </w:tcPr>
                <w:p w14:paraId="66E1ED4C"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$203.000.000,00</w:t>
                  </w:r>
                </w:p>
              </w:tc>
              <w:tc>
                <w:tcPr>
                  <w:tcW w:w="713" w:type="pct"/>
                  <w:shd w:val="clear" w:color="auto" w:fill="auto"/>
                  <w:vAlign w:val="center"/>
                </w:tcPr>
                <w:p w14:paraId="04596FDA"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$203.000.000,00</w:t>
                  </w:r>
                </w:p>
              </w:tc>
            </w:tr>
            <w:tr w:rsidR="009D588D" w:rsidRPr="009D588D" w14:paraId="5ED4C673" w14:textId="77777777" w:rsidTr="00D709F5">
              <w:trPr>
                <w:trHeight w:val="130"/>
              </w:trPr>
              <w:tc>
                <w:tcPr>
                  <w:tcW w:w="300" w:type="pct"/>
                  <w:shd w:val="clear" w:color="auto" w:fill="auto"/>
                  <w:vAlign w:val="center"/>
                </w:tcPr>
                <w:p w14:paraId="7AD78D19"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2</w:t>
                  </w:r>
                </w:p>
              </w:tc>
              <w:tc>
                <w:tcPr>
                  <w:tcW w:w="829" w:type="pct"/>
                  <w:shd w:val="clear" w:color="auto" w:fill="auto"/>
                  <w:vAlign w:val="center"/>
                </w:tcPr>
                <w:p w14:paraId="3A4CF896" w14:textId="77777777" w:rsidR="009D588D" w:rsidRPr="009D588D" w:rsidRDefault="009D588D" w:rsidP="001D0262">
                  <w:pPr>
                    <w:ind w:right="28"/>
                    <w:jc w:val="center"/>
                    <w:rPr>
                      <w:rFonts w:ascii="Arial" w:hAnsi="Arial" w:cs="Arial"/>
                      <w:bCs/>
                      <w:color w:val="000000"/>
                      <w:sz w:val="11"/>
                      <w:szCs w:val="11"/>
                    </w:rPr>
                  </w:pPr>
                  <w:r w:rsidRPr="009D588D">
                    <w:rPr>
                      <w:rFonts w:ascii="Arial" w:hAnsi="Arial" w:cs="Arial"/>
                      <w:bCs/>
                      <w:color w:val="000000"/>
                      <w:sz w:val="11"/>
                      <w:szCs w:val="11"/>
                    </w:rPr>
                    <w:t>02-02-02-009-003 VIGENCIA 2025</w:t>
                  </w:r>
                </w:p>
              </w:tc>
              <w:tc>
                <w:tcPr>
                  <w:tcW w:w="454" w:type="pct"/>
                  <w:shd w:val="clear" w:color="auto" w:fill="auto"/>
                  <w:vAlign w:val="center"/>
                </w:tcPr>
                <w:p w14:paraId="35E959C0"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UPRES</w:t>
                  </w:r>
                </w:p>
                <w:p w14:paraId="5424EA9F"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DEQUI</w:t>
                  </w:r>
                </w:p>
              </w:tc>
              <w:tc>
                <w:tcPr>
                  <w:tcW w:w="1076" w:type="pct"/>
                  <w:shd w:val="clear" w:color="auto" w:fill="auto"/>
                  <w:vAlign w:val="center"/>
                </w:tcPr>
                <w:p w14:paraId="2749C7BB"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SERVICIO DE PRESTACIÓN DE LOS SERVICIOS DE IMAGENOLOGIA ESPECIALIZADA QUINDÍO</w:t>
                  </w:r>
                </w:p>
              </w:tc>
              <w:tc>
                <w:tcPr>
                  <w:tcW w:w="487" w:type="pct"/>
                  <w:shd w:val="clear" w:color="auto" w:fill="auto"/>
                  <w:vAlign w:val="center"/>
                </w:tcPr>
                <w:p w14:paraId="54800EF9" w14:textId="77777777" w:rsidR="009D588D" w:rsidRPr="009D588D" w:rsidRDefault="009D588D" w:rsidP="001D0262">
                  <w:pPr>
                    <w:ind w:right="28"/>
                    <w:jc w:val="center"/>
                    <w:rPr>
                      <w:rFonts w:ascii="Arial" w:hAnsi="Arial" w:cs="Arial"/>
                      <w:noProof/>
                      <w:color w:val="000000"/>
                      <w:sz w:val="11"/>
                      <w:szCs w:val="11"/>
                      <w:highlight w:val="yellow"/>
                    </w:rPr>
                  </w:pPr>
                  <w:r w:rsidRPr="009D588D">
                    <w:rPr>
                      <w:rFonts w:ascii="Arial" w:hAnsi="Arial" w:cs="Arial"/>
                      <w:color w:val="000000"/>
                      <w:sz w:val="11"/>
                      <w:szCs w:val="11"/>
                    </w:rPr>
                    <w:t>16</w:t>
                  </w:r>
                </w:p>
              </w:tc>
              <w:tc>
                <w:tcPr>
                  <w:tcW w:w="358" w:type="pct"/>
                  <w:shd w:val="clear" w:color="auto" w:fill="auto"/>
                  <w:vAlign w:val="center"/>
                </w:tcPr>
                <w:p w14:paraId="4FCB4F95"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w:t>
                  </w:r>
                </w:p>
              </w:tc>
              <w:tc>
                <w:tcPr>
                  <w:tcW w:w="783" w:type="pct"/>
                  <w:shd w:val="clear" w:color="auto" w:fill="auto"/>
                  <w:vAlign w:val="center"/>
                </w:tcPr>
                <w:p w14:paraId="45B8DAE6"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$100.000.000,00</w:t>
                  </w:r>
                </w:p>
              </w:tc>
              <w:tc>
                <w:tcPr>
                  <w:tcW w:w="713" w:type="pct"/>
                  <w:shd w:val="clear" w:color="auto" w:fill="auto"/>
                  <w:vAlign w:val="center"/>
                </w:tcPr>
                <w:p w14:paraId="5FB2863D"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$100.000.000,00</w:t>
                  </w:r>
                </w:p>
              </w:tc>
            </w:tr>
            <w:tr w:rsidR="009D588D" w:rsidRPr="009D588D" w14:paraId="26EF2F2E" w14:textId="77777777" w:rsidTr="00D709F5">
              <w:trPr>
                <w:trHeight w:val="246"/>
              </w:trPr>
              <w:tc>
                <w:tcPr>
                  <w:tcW w:w="4287" w:type="pct"/>
                  <w:gridSpan w:val="7"/>
                  <w:shd w:val="clear" w:color="auto" w:fill="auto"/>
                  <w:vAlign w:val="center"/>
                </w:tcPr>
                <w:p w14:paraId="23CE0006" w14:textId="77777777" w:rsidR="009D588D" w:rsidRPr="009D588D" w:rsidRDefault="009D588D" w:rsidP="001D0262">
                  <w:pPr>
                    <w:ind w:right="112"/>
                    <w:jc w:val="center"/>
                    <w:rPr>
                      <w:rFonts w:ascii="Arial" w:hAnsi="Arial" w:cs="Arial"/>
                      <w:b/>
                      <w:bCs/>
                      <w:color w:val="000000"/>
                      <w:sz w:val="11"/>
                      <w:szCs w:val="11"/>
                    </w:rPr>
                  </w:pPr>
                  <w:r w:rsidRPr="009D588D">
                    <w:rPr>
                      <w:rFonts w:ascii="Arial" w:hAnsi="Arial" w:cs="Arial"/>
                      <w:b/>
                      <w:bCs/>
                      <w:color w:val="000000"/>
                      <w:sz w:val="11"/>
                      <w:szCs w:val="11"/>
                    </w:rPr>
                    <w:t>VALOR TOTAL ESTIMADO</w:t>
                  </w:r>
                </w:p>
              </w:tc>
              <w:tc>
                <w:tcPr>
                  <w:tcW w:w="713" w:type="pct"/>
                  <w:shd w:val="clear" w:color="auto" w:fill="auto"/>
                  <w:vAlign w:val="center"/>
                </w:tcPr>
                <w:p w14:paraId="30E39C47" w14:textId="77777777" w:rsidR="009D588D" w:rsidRPr="009D588D" w:rsidRDefault="009D588D" w:rsidP="001D0262">
                  <w:pPr>
                    <w:ind w:right="14"/>
                    <w:jc w:val="center"/>
                    <w:rPr>
                      <w:rFonts w:ascii="Arial" w:hAnsi="Arial" w:cs="Arial"/>
                      <w:b/>
                      <w:bCs/>
                      <w:color w:val="000000"/>
                      <w:sz w:val="11"/>
                      <w:szCs w:val="11"/>
                    </w:rPr>
                  </w:pPr>
                  <w:r w:rsidRPr="009D588D">
                    <w:rPr>
                      <w:rFonts w:ascii="Arial" w:hAnsi="Arial" w:cs="Arial"/>
                      <w:b/>
                      <w:color w:val="000000"/>
                      <w:sz w:val="11"/>
                      <w:szCs w:val="11"/>
                    </w:rPr>
                    <w:t>$303.000.000,00</w:t>
                  </w:r>
                </w:p>
              </w:tc>
            </w:tr>
          </w:tbl>
          <w:p w14:paraId="139172FB" w14:textId="77777777" w:rsidR="009D588D" w:rsidRPr="009D588D" w:rsidRDefault="009D588D" w:rsidP="001D0262">
            <w:pPr>
              <w:jc w:val="both"/>
              <w:rPr>
                <w:rFonts w:ascii="Arial" w:hAnsi="Arial" w:cs="Arial"/>
                <w:b/>
                <w:sz w:val="19"/>
                <w:szCs w:val="19"/>
                <w:u w:val="single"/>
              </w:rPr>
            </w:pPr>
          </w:p>
          <w:p w14:paraId="4DF4CAC5" w14:textId="77777777" w:rsidR="009D588D" w:rsidRPr="009D588D" w:rsidRDefault="009D588D" w:rsidP="001D0262">
            <w:pPr>
              <w:jc w:val="both"/>
              <w:rPr>
                <w:rFonts w:ascii="Arial" w:eastAsia="Calibri" w:hAnsi="Arial" w:cs="Arial"/>
                <w:color w:val="000000"/>
                <w:sz w:val="19"/>
                <w:szCs w:val="19"/>
                <w:lang w:eastAsia="en-US"/>
              </w:rPr>
            </w:pPr>
            <w:r w:rsidRPr="009D588D">
              <w:rPr>
                <w:rFonts w:ascii="Arial" w:hAnsi="Arial" w:cs="Arial"/>
                <w:b/>
                <w:sz w:val="19"/>
                <w:szCs w:val="19"/>
                <w:u w:val="single"/>
              </w:rPr>
              <w:t>UNIDAD PRESTADORA DE SALUD CALDAS:</w:t>
            </w:r>
            <w:r w:rsidRPr="009D588D">
              <w:rPr>
                <w:rFonts w:ascii="Arial" w:hAnsi="Arial" w:cs="Arial"/>
                <w:b/>
                <w:color w:val="FF0000"/>
                <w:sz w:val="19"/>
                <w:szCs w:val="19"/>
              </w:rPr>
              <w:t xml:space="preserve"> </w:t>
            </w:r>
            <w:r w:rsidRPr="009D588D">
              <w:rPr>
                <w:rFonts w:ascii="Arial" w:hAnsi="Arial" w:cs="Arial"/>
                <w:color w:val="000000"/>
                <w:sz w:val="19"/>
                <w:szCs w:val="19"/>
              </w:rPr>
              <w:t xml:space="preserve">El valor estimado para este grupo es por la suma total de </w:t>
            </w:r>
            <w:r w:rsidRPr="009D588D">
              <w:rPr>
                <w:rFonts w:ascii="Arial" w:eastAsia="Calibri" w:hAnsi="Arial" w:cs="Arial"/>
                <w:b/>
                <w:bCs/>
                <w:color w:val="000000"/>
                <w:sz w:val="19"/>
                <w:szCs w:val="19"/>
                <w:lang w:eastAsia="en-US"/>
              </w:rPr>
              <w:t>DOSCIENTOS MILLONES DE PESOS MONEDA LEGAL VIGENTE ($200.000.000,00)</w:t>
            </w:r>
            <w:r w:rsidRPr="009D588D">
              <w:rPr>
                <w:rFonts w:ascii="Arial" w:eastAsia="Calibri" w:hAnsi="Arial" w:cs="Arial"/>
                <w:color w:val="000000"/>
                <w:sz w:val="19"/>
                <w:szCs w:val="19"/>
                <w:lang w:eastAsia="en-US"/>
              </w:rPr>
              <w:t>, para la Vigencia 2025.</w:t>
            </w:r>
          </w:p>
          <w:p w14:paraId="4313BB43" w14:textId="77777777" w:rsidR="009D588D" w:rsidRPr="009D588D" w:rsidRDefault="009D588D" w:rsidP="001D0262">
            <w:pPr>
              <w:jc w:val="both"/>
              <w:rPr>
                <w:rFonts w:ascii="Arial" w:hAnsi="Arial" w:cs="Arial"/>
                <w:b/>
                <w:color w:val="FF0000"/>
                <w:sz w:val="19"/>
                <w:szCs w:val="19"/>
                <w:u w:val="single"/>
              </w:rPr>
            </w:pPr>
          </w:p>
          <w:p w14:paraId="6703CF0E" w14:textId="77777777" w:rsidR="009D588D" w:rsidRPr="009D588D" w:rsidRDefault="009D588D">
            <w:pPr>
              <w:pStyle w:val="Default"/>
              <w:numPr>
                <w:ilvl w:val="0"/>
                <w:numId w:val="16"/>
              </w:numPr>
              <w:suppressAutoHyphens/>
              <w:autoSpaceDN/>
              <w:adjustRightInd/>
              <w:jc w:val="both"/>
              <w:rPr>
                <w:rFonts w:ascii="Arial" w:eastAsia="Calibri" w:hAnsi="Arial" w:cs="Arial"/>
                <w:sz w:val="19"/>
                <w:szCs w:val="19"/>
                <w:lang w:eastAsia="en-US"/>
              </w:rPr>
            </w:pPr>
            <w:r w:rsidRPr="009D588D">
              <w:rPr>
                <w:rFonts w:ascii="Arial" w:hAnsi="Arial" w:cs="Arial"/>
                <w:b/>
                <w:sz w:val="19"/>
                <w:szCs w:val="19"/>
                <w:u w:val="single"/>
              </w:rPr>
              <w:t>GRUPO No. 05: RESONANCIAS MAGNETICAS NUCLEAR:</w:t>
            </w:r>
            <w:r w:rsidRPr="009D588D">
              <w:rPr>
                <w:rFonts w:ascii="Arial" w:hAnsi="Arial" w:cs="Arial"/>
                <w:b/>
                <w:sz w:val="19"/>
                <w:szCs w:val="19"/>
              </w:rPr>
              <w:t xml:space="preserve"> </w:t>
            </w:r>
            <w:r w:rsidRPr="009D588D">
              <w:rPr>
                <w:rFonts w:ascii="Arial" w:eastAsia="Calibri" w:hAnsi="Arial" w:cs="Arial"/>
                <w:b/>
                <w:bCs/>
                <w:sz w:val="19"/>
                <w:szCs w:val="19"/>
                <w:lang w:eastAsia="en-US"/>
              </w:rPr>
              <w:t>DOSCIENTOS MILLONES DE PESOS MONEDA LEGAL VIGENTE ($200.000.000,00)</w:t>
            </w:r>
            <w:r w:rsidRPr="009D588D">
              <w:rPr>
                <w:rFonts w:ascii="Arial" w:eastAsia="Calibri" w:hAnsi="Arial" w:cs="Arial"/>
                <w:sz w:val="19"/>
                <w:szCs w:val="19"/>
                <w:lang w:eastAsia="en-US"/>
              </w:rPr>
              <w:t>, para la Vigencia 2025</w:t>
            </w:r>
            <w:r w:rsidRPr="009D588D">
              <w:rPr>
                <w:rFonts w:ascii="Arial" w:hAnsi="Arial" w:cs="Arial"/>
                <w:sz w:val="19"/>
                <w:szCs w:val="19"/>
              </w:rPr>
              <w:t>.</w:t>
            </w:r>
          </w:p>
          <w:p w14:paraId="182B4480" w14:textId="77777777" w:rsidR="009D588D" w:rsidRPr="009D588D" w:rsidRDefault="009D588D" w:rsidP="001D0262">
            <w:pPr>
              <w:pStyle w:val="Default"/>
              <w:jc w:val="both"/>
              <w:rPr>
                <w:rFonts w:ascii="Arial" w:eastAsia="Calibri" w:hAnsi="Arial" w:cs="Arial"/>
                <w:b/>
                <w:bCs/>
                <w:sz w:val="19"/>
                <w:szCs w:val="19"/>
                <w:lang w:eastAsia="en-US"/>
              </w:rPr>
            </w:pPr>
          </w:p>
          <w:tbl>
            <w:tblPr>
              <w:tblW w:w="49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80"/>
              <w:gridCol w:w="1049"/>
              <w:gridCol w:w="575"/>
              <w:gridCol w:w="1362"/>
              <w:gridCol w:w="616"/>
              <w:gridCol w:w="453"/>
              <w:gridCol w:w="991"/>
              <w:gridCol w:w="903"/>
            </w:tblGrid>
            <w:tr w:rsidR="009D588D" w:rsidRPr="009D588D" w14:paraId="24E3AA8D" w14:textId="77777777" w:rsidTr="00D709F5">
              <w:trPr>
                <w:trHeight w:val="410"/>
              </w:trPr>
              <w:tc>
                <w:tcPr>
                  <w:tcW w:w="300" w:type="pct"/>
                  <w:shd w:val="clear" w:color="auto" w:fill="A6A6A6"/>
                  <w:vAlign w:val="center"/>
                </w:tcPr>
                <w:p w14:paraId="4EEF9201"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ÍTEM Y/O LOTE</w:t>
                  </w:r>
                </w:p>
                <w:p w14:paraId="57C11058" w14:textId="77777777" w:rsidR="009D588D" w:rsidRPr="009D588D" w:rsidRDefault="009D588D" w:rsidP="001D0262">
                  <w:pPr>
                    <w:jc w:val="center"/>
                    <w:rPr>
                      <w:rFonts w:ascii="Arial" w:hAnsi="Arial" w:cs="Arial"/>
                      <w:b/>
                      <w:bCs/>
                      <w:color w:val="000000"/>
                      <w:sz w:val="11"/>
                      <w:szCs w:val="11"/>
                    </w:rPr>
                  </w:pPr>
                </w:p>
              </w:tc>
              <w:tc>
                <w:tcPr>
                  <w:tcW w:w="829" w:type="pct"/>
                  <w:shd w:val="clear" w:color="auto" w:fill="A6A6A6"/>
                  <w:vAlign w:val="center"/>
                </w:tcPr>
                <w:p w14:paraId="249CF3F6"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color w:val="000000"/>
                      <w:sz w:val="11"/>
                      <w:szCs w:val="11"/>
                    </w:rPr>
                    <w:t>RUBRO Y DESAGREGACIÓN PRESUPUESTAL</w:t>
                  </w:r>
                </w:p>
              </w:tc>
              <w:tc>
                <w:tcPr>
                  <w:tcW w:w="454" w:type="pct"/>
                  <w:shd w:val="clear" w:color="auto" w:fill="A6A6A6"/>
                  <w:vAlign w:val="center"/>
                </w:tcPr>
                <w:p w14:paraId="3447DEBD"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UNIDAD</w:t>
                  </w:r>
                </w:p>
              </w:tc>
              <w:tc>
                <w:tcPr>
                  <w:tcW w:w="1076" w:type="pct"/>
                  <w:shd w:val="clear" w:color="auto" w:fill="A6A6A6"/>
                  <w:vAlign w:val="center"/>
                </w:tcPr>
                <w:p w14:paraId="4438BF3E"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DESCRIPCIÓN</w:t>
                  </w:r>
                </w:p>
              </w:tc>
              <w:tc>
                <w:tcPr>
                  <w:tcW w:w="487" w:type="pct"/>
                  <w:shd w:val="clear" w:color="auto" w:fill="A6A6A6"/>
                  <w:vAlign w:val="center"/>
                </w:tcPr>
                <w:p w14:paraId="500D8B68"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RECURSO</w:t>
                  </w:r>
                </w:p>
              </w:tc>
              <w:tc>
                <w:tcPr>
                  <w:tcW w:w="358" w:type="pct"/>
                  <w:shd w:val="clear" w:color="auto" w:fill="A6A6A6"/>
                  <w:vAlign w:val="center"/>
                </w:tcPr>
                <w:p w14:paraId="32AA0579"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bCs/>
                      <w:color w:val="000000"/>
                      <w:sz w:val="11"/>
                      <w:szCs w:val="11"/>
                    </w:rPr>
                    <w:t>CANT</w:t>
                  </w:r>
                </w:p>
              </w:tc>
              <w:tc>
                <w:tcPr>
                  <w:tcW w:w="783" w:type="pct"/>
                  <w:shd w:val="clear" w:color="auto" w:fill="A6A6A6"/>
                  <w:vAlign w:val="center"/>
                </w:tcPr>
                <w:p w14:paraId="3FA0D3FD"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color w:val="000000"/>
                      <w:sz w:val="11"/>
                      <w:szCs w:val="11"/>
                    </w:rPr>
                    <w:t>VALOR UNITARIO ESTIMADO, INCLUIDO IVA, EXENTO DE IVA O EXCLUIDO DE IVA SEGÚN CORRESPONDA</w:t>
                  </w:r>
                </w:p>
              </w:tc>
              <w:tc>
                <w:tcPr>
                  <w:tcW w:w="713" w:type="pct"/>
                  <w:shd w:val="clear" w:color="auto" w:fill="A6A6A6"/>
                  <w:vAlign w:val="center"/>
                </w:tcPr>
                <w:p w14:paraId="17F1735E" w14:textId="77777777" w:rsidR="009D588D" w:rsidRPr="009D588D" w:rsidRDefault="009D588D" w:rsidP="001D0262">
                  <w:pPr>
                    <w:jc w:val="center"/>
                    <w:rPr>
                      <w:rFonts w:ascii="Arial" w:hAnsi="Arial" w:cs="Arial"/>
                      <w:b/>
                      <w:bCs/>
                      <w:color w:val="000000"/>
                      <w:sz w:val="11"/>
                      <w:szCs w:val="11"/>
                    </w:rPr>
                  </w:pPr>
                  <w:r w:rsidRPr="009D588D">
                    <w:rPr>
                      <w:rFonts w:ascii="Arial" w:hAnsi="Arial" w:cs="Arial"/>
                      <w:b/>
                      <w:color w:val="000000"/>
                      <w:sz w:val="11"/>
                      <w:szCs w:val="11"/>
                    </w:rPr>
                    <w:t>VALOR TOTAL ESTIMADO INCLUIDO IVA, EXENTO DE IVA O EXCLUIDO DE IVA SEGÚN CORRESPONDA</w:t>
                  </w:r>
                </w:p>
              </w:tc>
            </w:tr>
            <w:tr w:rsidR="009D588D" w:rsidRPr="009D588D" w14:paraId="75C1F3B2" w14:textId="77777777" w:rsidTr="00D709F5">
              <w:trPr>
                <w:trHeight w:val="459"/>
              </w:trPr>
              <w:tc>
                <w:tcPr>
                  <w:tcW w:w="300" w:type="pct"/>
                  <w:shd w:val="clear" w:color="auto" w:fill="auto"/>
                  <w:vAlign w:val="center"/>
                </w:tcPr>
                <w:p w14:paraId="4D12AF0D"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w:t>
                  </w:r>
                </w:p>
              </w:tc>
              <w:tc>
                <w:tcPr>
                  <w:tcW w:w="829" w:type="pct"/>
                  <w:shd w:val="clear" w:color="auto" w:fill="auto"/>
                  <w:vAlign w:val="center"/>
                </w:tcPr>
                <w:p w14:paraId="60D258AB" w14:textId="77777777" w:rsidR="009D588D" w:rsidRPr="009D588D" w:rsidRDefault="009D588D" w:rsidP="001D0262">
                  <w:pPr>
                    <w:ind w:right="28"/>
                    <w:jc w:val="center"/>
                    <w:rPr>
                      <w:rFonts w:ascii="Arial" w:hAnsi="Arial" w:cs="Arial"/>
                      <w:bCs/>
                      <w:color w:val="000000"/>
                      <w:sz w:val="11"/>
                      <w:szCs w:val="11"/>
                    </w:rPr>
                  </w:pPr>
                  <w:r w:rsidRPr="009D588D">
                    <w:rPr>
                      <w:rFonts w:ascii="Arial" w:hAnsi="Arial" w:cs="Arial"/>
                      <w:bCs/>
                      <w:color w:val="000000"/>
                      <w:sz w:val="11"/>
                      <w:szCs w:val="11"/>
                    </w:rPr>
                    <w:t>02-02-02-009-003 VIGENCIA 2025</w:t>
                  </w:r>
                </w:p>
              </w:tc>
              <w:tc>
                <w:tcPr>
                  <w:tcW w:w="454" w:type="pct"/>
                  <w:shd w:val="clear" w:color="auto" w:fill="auto"/>
                  <w:vAlign w:val="center"/>
                </w:tcPr>
                <w:p w14:paraId="00A074E3"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UPRES</w:t>
                  </w:r>
                </w:p>
                <w:p w14:paraId="26B0D6FF"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DECAL</w:t>
                  </w:r>
                </w:p>
              </w:tc>
              <w:tc>
                <w:tcPr>
                  <w:tcW w:w="1076" w:type="pct"/>
                  <w:shd w:val="clear" w:color="auto" w:fill="auto"/>
                  <w:vAlign w:val="center"/>
                </w:tcPr>
                <w:p w14:paraId="6934C6C2"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SERVICIO DE PRESTACIÓN DE LOS SERVICIOS DE RESONANCIA MAGNETICA NUCLEAR CALDAS</w:t>
                  </w:r>
                </w:p>
              </w:tc>
              <w:tc>
                <w:tcPr>
                  <w:tcW w:w="487" w:type="pct"/>
                  <w:shd w:val="clear" w:color="auto" w:fill="auto"/>
                  <w:vAlign w:val="center"/>
                </w:tcPr>
                <w:p w14:paraId="28B9E8D1"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16</w:t>
                  </w:r>
                </w:p>
              </w:tc>
              <w:tc>
                <w:tcPr>
                  <w:tcW w:w="358" w:type="pct"/>
                  <w:shd w:val="clear" w:color="auto" w:fill="auto"/>
                  <w:vAlign w:val="center"/>
                </w:tcPr>
                <w:p w14:paraId="7F255E1B"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1</w:t>
                  </w:r>
                </w:p>
              </w:tc>
              <w:tc>
                <w:tcPr>
                  <w:tcW w:w="783" w:type="pct"/>
                  <w:shd w:val="clear" w:color="auto" w:fill="auto"/>
                  <w:vAlign w:val="center"/>
                </w:tcPr>
                <w:p w14:paraId="57983D40"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$200.000.000,00</w:t>
                  </w:r>
                </w:p>
              </w:tc>
              <w:tc>
                <w:tcPr>
                  <w:tcW w:w="713" w:type="pct"/>
                  <w:shd w:val="clear" w:color="auto" w:fill="auto"/>
                  <w:vAlign w:val="center"/>
                </w:tcPr>
                <w:p w14:paraId="06729B71" w14:textId="77777777" w:rsidR="009D588D" w:rsidRPr="009D588D" w:rsidRDefault="009D588D" w:rsidP="001D0262">
                  <w:pPr>
                    <w:ind w:right="28"/>
                    <w:jc w:val="center"/>
                    <w:rPr>
                      <w:rFonts w:ascii="Arial" w:hAnsi="Arial" w:cs="Arial"/>
                      <w:color w:val="000000"/>
                      <w:sz w:val="11"/>
                      <w:szCs w:val="11"/>
                    </w:rPr>
                  </w:pPr>
                  <w:r w:rsidRPr="009D588D">
                    <w:rPr>
                      <w:rFonts w:ascii="Arial" w:hAnsi="Arial" w:cs="Arial"/>
                      <w:color w:val="000000"/>
                      <w:sz w:val="11"/>
                      <w:szCs w:val="11"/>
                    </w:rPr>
                    <w:t>$200.000.000,00</w:t>
                  </w:r>
                </w:p>
              </w:tc>
            </w:tr>
            <w:tr w:rsidR="009D588D" w:rsidRPr="009D588D" w14:paraId="6D9560FC" w14:textId="77777777" w:rsidTr="00D709F5">
              <w:trPr>
                <w:trHeight w:val="246"/>
              </w:trPr>
              <w:tc>
                <w:tcPr>
                  <w:tcW w:w="4287" w:type="pct"/>
                  <w:gridSpan w:val="7"/>
                  <w:shd w:val="clear" w:color="auto" w:fill="auto"/>
                  <w:vAlign w:val="center"/>
                </w:tcPr>
                <w:p w14:paraId="2CAEF5F7" w14:textId="77777777" w:rsidR="009D588D" w:rsidRPr="009D588D" w:rsidRDefault="009D588D" w:rsidP="001D0262">
                  <w:pPr>
                    <w:ind w:right="112"/>
                    <w:jc w:val="center"/>
                    <w:rPr>
                      <w:rFonts w:ascii="Arial" w:hAnsi="Arial" w:cs="Arial"/>
                      <w:b/>
                      <w:bCs/>
                      <w:color w:val="000000"/>
                      <w:sz w:val="11"/>
                      <w:szCs w:val="11"/>
                    </w:rPr>
                  </w:pPr>
                  <w:r w:rsidRPr="009D588D">
                    <w:rPr>
                      <w:rFonts w:ascii="Arial" w:hAnsi="Arial" w:cs="Arial"/>
                      <w:b/>
                      <w:bCs/>
                      <w:color w:val="000000"/>
                      <w:sz w:val="11"/>
                      <w:szCs w:val="11"/>
                    </w:rPr>
                    <w:t>VALOR TOTAL ESTIMADO</w:t>
                  </w:r>
                </w:p>
              </w:tc>
              <w:tc>
                <w:tcPr>
                  <w:tcW w:w="713" w:type="pct"/>
                  <w:shd w:val="clear" w:color="auto" w:fill="auto"/>
                  <w:vAlign w:val="center"/>
                </w:tcPr>
                <w:p w14:paraId="4F1ED9C6" w14:textId="77777777" w:rsidR="009D588D" w:rsidRPr="009D588D" w:rsidRDefault="009D588D" w:rsidP="001D0262">
                  <w:pPr>
                    <w:ind w:right="14"/>
                    <w:jc w:val="center"/>
                    <w:rPr>
                      <w:rFonts w:ascii="Arial" w:hAnsi="Arial" w:cs="Arial"/>
                      <w:b/>
                      <w:bCs/>
                      <w:color w:val="000000"/>
                      <w:sz w:val="11"/>
                      <w:szCs w:val="11"/>
                    </w:rPr>
                  </w:pPr>
                  <w:r w:rsidRPr="009D588D">
                    <w:rPr>
                      <w:rFonts w:ascii="Arial" w:hAnsi="Arial" w:cs="Arial"/>
                      <w:b/>
                      <w:color w:val="000000"/>
                      <w:sz w:val="11"/>
                      <w:szCs w:val="11"/>
                    </w:rPr>
                    <w:t>$200.000.000,00</w:t>
                  </w:r>
                </w:p>
              </w:tc>
            </w:tr>
          </w:tbl>
          <w:p w14:paraId="1B87EC06" w14:textId="77777777" w:rsidR="009D588D" w:rsidRPr="00F465B7" w:rsidRDefault="009D588D" w:rsidP="001D0262">
            <w:pPr>
              <w:pStyle w:val="Textoindependiente"/>
              <w:jc w:val="both"/>
              <w:rPr>
                <w:noProof/>
                <w:sz w:val="20"/>
                <w:szCs w:val="20"/>
              </w:rPr>
            </w:pPr>
          </w:p>
        </w:tc>
      </w:tr>
      <w:tr w:rsidR="009D588D" w:rsidRPr="00F465B7" w14:paraId="518CF4F4" w14:textId="77777777" w:rsidTr="007801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2"/>
          <w:jc w:val="center"/>
        </w:trPr>
        <w:tc>
          <w:tcPr>
            <w:tcW w:w="3213" w:type="dxa"/>
            <w:tcBorders>
              <w:top w:val="single" w:sz="4" w:space="0" w:color="auto"/>
              <w:left w:val="single" w:sz="4" w:space="0" w:color="auto"/>
              <w:bottom w:val="single" w:sz="4" w:space="0" w:color="auto"/>
              <w:right w:val="single" w:sz="4" w:space="0" w:color="auto"/>
            </w:tcBorders>
            <w:vAlign w:val="center"/>
          </w:tcPr>
          <w:p w14:paraId="7E1FE6F1" w14:textId="77777777" w:rsidR="009D588D" w:rsidRPr="00F465B7" w:rsidRDefault="009D588D" w:rsidP="009D588D">
            <w:pPr>
              <w:pStyle w:val="Textoindependiente"/>
              <w:jc w:val="both"/>
              <w:rPr>
                <w:b/>
                <w:sz w:val="20"/>
                <w:szCs w:val="20"/>
              </w:rPr>
            </w:pPr>
          </w:p>
          <w:p w14:paraId="28EBABE8" w14:textId="77777777" w:rsidR="009D588D" w:rsidRPr="00F465B7" w:rsidRDefault="009D588D" w:rsidP="009D588D">
            <w:pPr>
              <w:pStyle w:val="Textoindependiente"/>
              <w:jc w:val="both"/>
              <w:rPr>
                <w:b/>
                <w:sz w:val="20"/>
                <w:szCs w:val="20"/>
              </w:rPr>
            </w:pPr>
          </w:p>
          <w:p w14:paraId="742E9C99" w14:textId="77777777" w:rsidR="009D588D" w:rsidRPr="00F465B7" w:rsidRDefault="009D588D" w:rsidP="009D588D">
            <w:pPr>
              <w:pStyle w:val="Textoindependiente"/>
              <w:jc w:val="both"/>
              <w:rPr>
                <w:b/>
                <w:sz w:val="20"/>
                <w:szCs w:val="20"/>
              </w:rPr>
            </w:pPr>
          </w:p>
          <w:p w14:paraId="3B3A9810" w14:textId="77777777" w:rsidR="009D588D" w:rsidRPr="00F465B7" w:rsidRDefault="009D588D" w:rsidP="009D588D">
            <w:pPr>
              <w:pStyle w:val="Textoindependiente"/>
              <w:jc w:val="both"/>
              <w:rPr>
                <w:b/>
                <w:sz w:val="20"/>
                <w:szCs w:val="20"/>
              </w:rPr>
            </w:pPr>
          </w:p>
          <w:p w14:paraId="51E868AA" w14:textId="77777777" w:rsidR="009D588D" w:rsidRPr="00F465B7" w:rsidRDefault="009D588D" w:rsidP="009D588D">
            <w:pPr>
              <w:pStyle w:val="Textoindependiente"/>
              <w:jc w:val="both"/>
              <w:rPr>
                <w:b/>
                <w:sz w:val="20"/>
                <w:szCs w:val="20"/>
              </w:rPr>
            </w:pPr>
          </w:p>
          <w:p w14:paraId="5C042D34" w14:textId="77777777" w:rsidR="009D588D" w:rsidRPr="00F465B7" w:rsidRDefault="009D588D" w:rsidP="009D588D">
            <w:pPr>
              <w:pStyle w:val="Textoindependiente"/>
              <w:jc w:val="both"/>
              <w:rPr>
                <w:b/>
                <w:sz w:val="20"/>
                <w:szCs w:val="20"/>
              </w:rPr>
            </w:pPr>
            <w:r w:rsidRPr="00F465B7">
              <w:rPr>
                <w:b/>
                <w:sz w:val="20"/>
                <w:szCs w:val="20"/>
              </w:rPr>
              <w:t xml:space="preserve">CLAUSULA </w:t>
            </w:r>
            <w:proofErr w:type="gramStart"/>
            <w:r w:rsidRPr="00F465B7">
              <w:rPr>
                <w:b/>
                <w:sz w:val="20"/>
                <w:szCs w:val="20"/>
              </w:rPr>
              <w:t>CUARTA.-</w:t>
            </w:r>
            <w:proofErr w:type="gramEnd"/>
            <w:r w:rsidRPr="00F465B7">
              <w:rPr>
                <w:b/>
                <w:sz w:val="20"/>
                <w:szCs w:val="20"/>
              </w:rPr>
              <w:t xml:space="preserve"> FORMA DE PAGO</w:t>
            </w:r>
          </w:p>
          <w:p w14:paraId="27470FDD" w14:textId="77777777" w:rsidR="009D588D" w:rsidRPr="00F465B7" w:rsidRDefault="009D588D" w:rsidP="009D588D">
            <w:pPr>
              <w:pStyle w:val="Textoindependiente"/>
              <w:jc w:val="both"/>
              <w:rPr>
                <w:b/>
                <w:sz w:val="20"/>
                <w:szCs w:val="20"/>
              </w:rPr>
            </w:pPr>
          </w:p>
          <w:p w14:paraId="6C38614E" w14:textId="77777777" w:rsidR="009D588D" w:rsidRPr="00F465B7" w:rsidRDefault="009D588D" w:rsidP="009D588D">
            <w:pPr>
              <w:pStyle w:val="Textoindependiente"/>
              <w:jc w:val="both"/>
              <w:rPr>
                <w:b/>
                <w:sz w:val="20"/>
                <w:szCs w:val="20"/>
              </w:rPr>
            </w:pPr>
          </w:p>
          <w:p w14:paraId="49F9ED3D" w14:textId="77777777" w:rsidR="009D588D" w:rsidRPr="00F465B7" w:rsidRDefault="009D588D" w:rsidP="009D588D">
            <w:pPr>
              <w:pStyle w:val="Textoindependiente"/>
              <w:jc w:val="both"/>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140F1966" w14:textId="77777777" w:rsidR="009D588D" w:rsidRPr="00F465B7" w:rsidRDefault="009D588D" w:rsidP="001D0262">
            <w:pPr>
              <w:pStyle w:val="Textoindependiente"/>
              <w:ind w:left="-4"/>
              <w:jc w:val="both"/>
              <w:rPr>
                <w:sz w:val="10"/>
                <w:szCs w:val="20"/>
              </w:rPr>
            </w:pPr>
          </w:p>
          <w:p w14:paraId="65CC38B7" w14:textId="51300C1E" w:rsidR="009D588D" w:rsidRPr="009D588D" w:rsidRDefault="009D588D" w:rsidP="001D0262">
            <w:pPr>
              <w:pStyle w:val="Textoindependiente2"/>
              <w:tabs>
                <w:tab w:val="left" w:pos="0"/>
              </w:tabs>
              <w:contextualSpacing/>
              <w:rPr>
                <w:rFonts w:eastAsia="Calibri"/>
                <w:iCs/>
                <w:color w:val="000000"/>
                <w:sz w:val="19"/>
                <w:szCs w:val="19"/>
                <w:lang w:eastAsia="ar-SA"/>
              </w:rPr>
            </w:pPr>
            <w:r w:rsidRPr="009D588D">
              <w:rPr>
                <w:bCs/>
                <w:color w:val="000000"/>
                <w:sz w:val="19"/>
                <w:szCs w:val="19"/>
              </w:rPr>
              <w:t xml:space="preserve">El pago por la prestación de los servicios objeto del contrato se efectuará en pagos parciales en moneda legal colombiana dentro de los (45) días calendario siguientes a la radicación de la respectiva factura en la ventanilla de Central de Cuentas de la </w:t>
            </w:r>
            <w:r w:rsidRPr="009D588D">
              <w:rPr>
                <w:b/>
                <w:color w:val="000000"/>
                <w:sz w:val="19"/>
                <w:szCs w:val="19"/>
              </w:rPr>
              <w:t>UNIDADES PRESTADORAS DE SALUD (RISARALDA, QUINDÍO Y CALDAS)</w:t>
            </w:r>
            <w:r w:rsidRPr="009D588D">
              <w:rPr>
                <w:bCs/>
                <w:color w:val="000000"/>
                <w:sz w:val="19"/>
                <w:szCs w:val="19"/>
              </w:rPr>
              <w:t>,</w:t>
            </w:r>
            <w:r w:rsidRPr="009D588D">
              <w:rPr>
                <w:color w:val="000000"/>
                <w:sz w:val="19"/>
                <w:szCs w:val="19"/>
              </w:rPr>
              <w:t xml:space="preserve"> junto con los documentos requeridos para el pago, de acuerdo al derecho a turno y </w:t>
            </w:r>
            <w:r w:rsidRPr="009D588D">
              <w:rPr>
                <w:rFonts w:eastAsia="Calibri"/>
                <w:iCs/>
                <w:color w:val="000000"/>
                <w:sz w:val="19"/>
                <w:szCs w:val="19"/>
                <w:lang w:eastAsia="ar-SA"/>
              </w:rPr>
              <w:t>la programación del plan anual de caja (PAC).</w:t>
            </w:r>
          </w:p>
          <w:p w14:paraId="66A8B732" w14:textId="77777777" w:rsidR="009D588D" w:rsidRPr="009D588D" w:rsidRDefault="009D588D" w:rsidP="001D0262">
            <w:pPr>
              <w:pStyle w:val="Textoindependiente2"/>
              <w:tabs>
                <w:tab w:val="left" w:pos="0"/>
              </w:tabs>
              <w:contextualSpacing/>
              <w:rPr>
                <w:rFonts w:eastAsia="Calibri"/>
                <w:iCs/>
                <w:color w:val="000000"/>
                <w:sz w:val="19"/>
                <w:szCs w:val="19"/>
                <w:lang w:eastAsia="ar-SA"/>
              </w:rPr>
            </w:pPr>
          </w:p>
          <w:p w14:paraId="7188D686" w14:textId="77777777" w:rsidR="009D588D" w:rsidRPr="009D588D" w:rsidRDefault="009D588D" w:rsidP="001D0262">
            <w:pPr>
              <w:jc w:val="both"/>
              <w:textAlignment w:val="baseline"/>
              <w:rPr>
                <w:rFonts w:ascii="Arial" w:hAnsi="Arial" w:cs="Arial"/>
                <w:color w:val="000000"/>
                <w:sz w:val="19"/>
                <w:szCs w:val="19"/>
                <w:lang w:eastAsia="es-CO"/>
              </w:rPr>
            </w:pPr>
            <w:r w:rsidRPr="009D588D">
              <w:rPr>
                <w:rFonts w:ascii="Arial" w:hAnsi="Arial" w:cs="Arial"/>
                <w:color w:val="000000"/>
                <w:sz w:val="19"/>
                <w:szCs w:val="19"/>
                <w:lang w:val="es-CO" w:eastAsia="es-CO"/>
              </w:rPr>
              <w:t xml:space="preserve">En atención a las instrucciones impartidas por la Dirección de Sanidad de la Policía Nacional, en cumplimiento a lo dispuesto en las resoluciones 2275 y 2284 de 2023 del ministerio de salud y protección social ) y con el fin de facilitar el proceso de auditoría en el sector salud , se hace necesario estandarizar el envío y recepción de forma digital o electrónica de los soportes de cobro de la prestación de servicios y la provisión de tecnologías en salud, así como el registro de las transacciones mediante el uso de los medios tecnológicos, tal como lo dispuso en los artículos 2.5.3.4.8.2 y 2.5.3.4.8.3 del Decreto 780 de 2016 relativo a los canales de relacionamiento y a los mecanismos de entrega y actualización de información. Razón por la cual, se dispone del correo electrónico disan.rases3er@policia.gov.co con el fin de </w:t>
            </w:r>
            <w:proofErr w:type="spellStart"/>
            <w:r w:rsidRPr="009D588D">
              <w:rPr>
                <w:rFonts w:ascii="Arial" w:hAnsi="Arial" w:cs="Arial"/>
                <w:color w:val="000000"/>
                <w:sz w:val="19"/>
                <w:szCs w:val="19"/>
                <w:lang w:val="es-CO" w:eastAsia="es-CO"/>
              </w:rPr>
              <w:t>recepcionar</w:t>
            </w:r>
            <w:proofErr w:type="spellEnd"/>
            <w:r w:rsidRPr="009D588D">
              <w:rPr>
                <w:rFonts w:ascii="Arial" w:hAnsi="Arial" w:cs="Arial"/>
                <w:color w:val="000000"/>
                <w:sz w:val="19"/>
                <w:szCs w:val="19"/>
                <w:lang w:val="es-CO" w:eastAsia="es-CO"/>
              </w:rPr>
              <w:t xml:space="preserve"> los archivos planos por parte de las entidades correspondiente a radicación de facturas con todos sus soportes, los cuales deberán ser cargados a la Regional de Aseguramiento en Salud </w:t>
            </w:r>
            <w:proofErr w:type="spellStart"/>
            <w:r w:rsidRPr="009D588D">
              <w:rPr>
                <w:rFonts w:ascii="Arial" w:hAnsi="Arial" w:cs="Arial"/>
                <w:color w:val="000000"/>
                <w:sz w:val="19"/>
                <w:szCs w:val="19"/>
                <w:lang w:val="es-CO" w:eastAsia="es-CO"/>
              </w:rPr>
              <w:t>N°</w:t>
            </w:r>
            <w:proofErr w:type="spellEnd"/>
            <w:r w:rsidRPr="009D588D">
              <w:rPr>
                <w:rFonts w:ascii="Arial" w:hAnsi="Arial" w:cs="Arial"/>
                <w:color w:val="000000"/>
                <w:sz w:val="19"/>
                <w:szCs w:val="19"/>
                <w:lang w:val="es-CO" w:eastAsia="es-CO"/>
              </w:rPr>
              <w:t xml:space="preserve"> 3, NIT 900339410, en formato JSON (JavaScript </w:t>
            </w:r>
            <w:proofErr w:type="spellStart"/>
            <w:r w:rsidRPr="009D588D">
              <w:rPr>
                <w:rFonts w:ascii="Arial" w:hAnsi="Arial" w:cs="Arial"/>
                <w:color w:val="000000"/>
                <w:sz w:val="19"/>
                <w:szCs w:val="19"/>
                <w:lang w:val="es-CO" w:eastAsia="es-CO"/>
              </w:rPr>
              <w:t>Object</w:t>
            </w:r>
            <w:proofErr w:type="spellEnd"/>
            <w:r w:rsidRPr="009D588D">
              <w:rPr>
                <w:rFonts w:ascii="Arial" w:hAnsi="Arial" w:cs="Arial"/>
                <w:color w:val="000000"/>
                <w:sz w:val="19"/>
                <w:szCs w:val="19"/>
                <w:lang w:val="es-CO" w:eastAsia="es-CO"/>
              </w:rPr>
              <w:t xml:space="preserve"> </w:t>
            </w:r>
            <w:proofErr w:type="spellStart"/>
            <w:r w:rsidRPr="009D588D">
              <w:rPr>
                <w:rFonts w:ascii="Arial" w:hAnsi="Arial" w:cs="Arial"/>
                <w:color w:val="000000"/>
                <w:sz w:val="19"/>
                <w:szCs w:val="19"/>
                <w:lang w:val="es-CO" w:eastAsia="es-CO"/>
              </w:rPr>
              <w:t>Notation</w:t>
            </w:r>
            <w:proofErr w:type="spellEnd"/>
            <w:r w:rsidRPr="009D588D">
              <w:rPr>
                <w:rFonts w:ascii="Arial" w:hAnsi="Arial" w:cs="Arial"/>
                <w:color w:val="000000"/>
                <w:sz w:val="19"/>
                <w:szCs w:val="19"/>
                <w:lang w:val="es-CO" w:eastAsia="es-CO"/>
              </w:rPr>
              <w:t>.</w:t>
            </w:r>
          </w:p>
          <w:p w14:paraId="299AB8F5" w14:textId="77777777" w:rsidR="009D588D" w:rsidRPr="009D588D" w:rsidRDefault="009D588D" w:rsidP="001D0262">
            <w:pPr>
              <w:jc w:val="both"/>
              <w:textAlignment w:val="baseline"/>
              <w:rPr>
                <w:rFonts w:ascii="Arial" w:hAnsi="Arial" w:cs="Arial"/>
                <w:color w:val="000000"/>
                <w:sz w:val="19"/>
                <w:szCs w:val="19"/>
                <w:lang w:val="es-CO" w:eastAsia="es-CO"/>
              </w:rPr>
            </w:pPr>
          </w:p>
          <w:p w14:paraId="2FB66699" w14:textId="77777777" w:rsidR="009D588D" w:rsidRPr="009D588D" w:rsidRDefault="009D588D" w:rsidP="001D0262">
            <w:pPr>
              <w:jc w:val="both"/>
              <w:textAlignment w:val="baseline"/>
              <w:rPr>
                <w:rFonts w:ascii="Arial" w:hAnsi="Arial" w:cs="Arial"/>
                <w:color w:val="000000"/>
                <w:sz w:val="19"/>
                <w:szCs w:val="19"/>
                <w:lang w:eastAsia="es-CO"/>
              </w:rPr>
            </w:pPr>
            <w:r w:rsidRPr="009D588D">
              <w:rPr>
                <w:rFonts w:ascii="Arial" w:hAnsi="Arial" w:cs="Arial"/>
                <w:color w:val="000000"/>
                <w:sz w:val="19"/>
                <w:szCs w:val="19"/>
                <w:lang w:val="es-CO" w:eastAsia="es-CO"/>
              </w:rPr>
              <w:t xml:space="preserve">El correo antes relacionado será única y exclusivamente para el envío de la información solicitada, el cual estará habilitado de manera temporal mientras se dispone del </w:t>
            </w:r>
            <w:proofErr w:type="spellStart"/>
            <w:r w:rsidRPr="009D588D">
              <w:rPr>
                <w:rFonts w:ascii="Arial" w:hAnsi="Arial" w:cs="Arial"/>
                <w:color w:val="000000"/>
                <w:sz w:val="19"/>
                <w:szCs w:val="19"/>
                <w:lang w:val="es-CO" w:eastAsia="es-CO"/>
              </w:rPr>
              <w:t>sotware</w:t>
            </w:r>
            <w:proofErr w:type="spellEnd"/>
            <w:r w:rsidRPr="009D588D">
              <w:rPr>
                <w:rFonts w:ascii="Arial" w:hAnsi="Arial" w:cs="Arial"/>
                <w:color w:val="000000"/>
                <w:sz w:val="19"/>
                <w:szCs w:val="19"/>
                <w:lang w:val="es-CO" w:eastAsia="es-CO"/>
              </w:rPr>
              <w:t xml:space="preserve"> completo para dar cumplimiento a los lineamientos establecidos por el ministerio de salud y protección social.</w:t>
            </w:r>
          </w:p>
          <w:p w14:paraId="038ABC06" w14:textId="77777777" w:rsidR="009D588D" w:rsidRPr="009D588D" w:rsidRDefault="009D588D" w:rsidP="001D0262">
            <w:pPr>
              <w:jc w:val="both"/>
              <w:textAlignment w:val="baseline"/>
              <w:rPr>
                <w:rFonts w:ascii="Arial" w:hAnsi="Arial" w:cs="Arial"/>
                <w:color w:val="000000"/>
                <w:sz w:val="19"/>
                <w:szCs w:val="19"/>
                <w:lang w:eastAsia="es-CO"/>
              </w:rPr>
            </w:pPr>
          </w:p>
          <w:p w14:paraId="7C5BEDBF" w14:textId="77777777" w:rsidR="009D588D" w:rsidRPr="009D588D" w:rsidRDefault="009D588D" w:rsidP="001D0262">
            <w:pPr>
              <w:tabs>
                <w:tab w:val="left" w:pos="0"/>
              </w:tabs>
              <w:contextualSpacing/>
              <w:jc w:val="both"/>
              <w:rPr>
                <w:rFonts w:ascii="Arial" w:hAnsi="Arial" w:cs="Arial"/>
                <w:bCs/>
                <w:color w:val="000000"/>
                <w:sz w:val="19"/>
                <w:szCs w:val="19"/>
              </w:rPr>
            </w:pPr>
            <w:r w:rsidRPr="009D588D">
              <w:rPr>
                <w:rFonts w:ascii="Arial" w:hAnsi="Arial" w:cs="Arial"/>
                <w:bCs/>
                <w:color w:val="000000"/>
                <w:sz w:val="19"/>
                <w:szCs w:val="19"/>
              </w:rPr>
              <w:t xml:space="preserve">Los pagos previstos se acreditarán a la cuenta que el CONTRATISTA designe con anterioridad al vencimiento del pago, con sujeción a lo previsto en las disposiciones cambiarias, por medio de aviso escrito con no menos </w:t>
            </w:r>
            <w:r w:rsidRPr="009D588D">
              <w:rPr>
                <w:rFonts w:ascii="Arial" w:hAnsi="Arial" w:cs="Arial"/>
                <w:bCs/>
                <w:color w:val="000000"/>
                <w:sz w:val="19"/>
                <w:szCs w:val="19"/>
              </w:rPr>
              <w:lastRenderedPageBreak/>
              <w:t>de treinta (30) días de anticipación, acompañado de certificación bancaria a nombre de la Firma Contratista. Todos los pagos efectuados tendrán los descuentos de ley.</w:t>
            </w:r>
          </w:p>
          <w:p w14:paraId="6DBCA1BC" w14:textId="77777777" w:rsidR="009D588D" w:rsidRPr="009D588D" w:rsidRDefault="009D588D" w:rsidP="001D0262">
            <w:pPr>
              <w:tabs>
                <w:tab w:val="left" w:pos="0"/>
              </w:tabs>
              <w:contextualSpacing/>
              <w:jc w:val="both"/>
              <w:rPr>
                <w:rFonts w:ascii="Arial" w:hAnsi="Arial" w:cs="Arial"/>
                <w:bCs/>
                <w:color w:val="000000"/>
                <w:sz w:val="19"/>
                <w:szCs w:val="19"/>
              </w:rPr>
            </w:pPr>
          </w:p>
          <w:p w14:paraId="7895921E" w14:textId="77777777" w:rsidR="009D588D" w:rsidRDefault="009D588D" w:rsidP="001D0262">
            <w:pPr>
              <w:tabs>
                <w:tab w:val="left" w:pos="0"/>
              </w:tabs>
              <w:contextualSpacing/>
              <w:jc w:val="both"/>
              <w:rPr>
                <w:rFonts w:ascii="Arial" w:hAnsi="Arial" w:cs="Arial"/>
                <w:bCs/>
                <w:color w:val="000000"/>
                <w:sz w:val="19"/>
                <w:szCs w:val="19"/>
              </w:rPr>
            </w:pPr>
            <w:r w:rsidRPr="009D588D">
              <w:rPr>
                <w:rFonts w:ascii="Arial" w:hAnsi="Arial" w:cs="Arial"/>
                <w:bCs/>
                <w:color w:val="000000"/>
                <w:sz w:val="19"/>
                <w:szCs w:val="19"/>
              </w:rPr>
              <w:t>De igual forma, en cumplimiento a la Guía de Lineamientos para la radicación y obligación de Cuentas Médicas (IAR-GU-0002) de la Policía Nacional, el contratista deberá tener en cuenta las otras Condiciones así.</w:t>
            </w:r>
          </w:p>
          <w:p w14:paraId="53896C70" w14:textId="77777777" w:rsidR="00780111" w:rsidRPr="009D588D" w:rsidRDefault="00780111" w:rsidP="001D0262">
            <w:pPr>
              <w:tabs>
                <w:tab w:val="left" w:pos="0"/>
              </w:tabs>
              <w:contextualSpacing/>
              <w:jc w:val="both"/>
              <w:rPr>
                <w:rFonts w:ascii="Arial" w:hAnsi="Arial" w:cs="Arial"/>
                <w:bCs/>
                <w:color w:val="000000"/>
                <w:sz w:val="19"/>
                <w:szCs w:val="19"/>
              </w:rPr>
            </w:pPr>
          </w:p>
          <w:p w14:paraId="1D138D99" w14:textId="77777777" w:rsidR="009D588D" w:rsidRPr="009D588D" w:rsidRDefault="009D588D" w:rsidP="001D0262">
            <w:pPr>
              <w:tabs>
                <w:tab w:val="left" w:pos="0"/>
                <w:tab w:val="left" w:pos="284"/>
              </w:tabs>
              <w:contextualSpacing/>
              <w:jc w:val="both"/>
              <w:rPr>
                <w:rFonts w:ascii="Arial" w:hAnsi="Arial" w:cs="Arial"/>
                <w:bCs/>
                <w:color w:val="000000"/>
                <w:sz w:val="19"/>
                <w:szCs w:val="19"/>
              </w:rPr>
            </w:pPr>
            <w:r w:rsidRPr="009D588D">
              <w:rPr>
                <w:rFonts w:ascii="Arial" w:hAnsi="Arial" w:cs="Arial"/>
                <w:bCs/>
                <w:color w:val="000000"/>
                <w:sz w:val="19"/>
                <w:szCs w:val="19"/>
              </w:rPr>
              <w:t>•</w:t>
            </w:r>
            <w:r w:rsidRPr="009D588D">
              <w:rPr>
                <w:rFonts w:ascii="Arial" w:hAnsi="Arial" w:cs="Arial"/>
                <w:bCs/>
                <w:color w:val="000000"/>
                <w:sz w:val="19"/>
                <w:szCs w:val="19"/>
              </w:rPr>
              <w:tab/>
              <w:t>Factura (de acuerdo a la normatividad establecida y los requisitos de Ley artículos 616- 1,616-3 617 y 618 E. T; artículos 772, 773, 774 Código de Comercio, Modificado Ley 1231 de 2008), este documento debe estar a nombre de la Regional de Aseguramiento en Salud No. 3, con el respectivo NIT y soportes de conformidad con lo establecido en la Resolución 3047 de 2008 MINSALUD, Instructivo 013 de 2013 — DISAN o la norma que la adicione, modifique o sustituya.</w:t>
            </w:r>
          </w:p>
          <w:p w14:paraId="122BF470" w14:textId="77777777" w:rsidR="009D588D" w:rsidRPr="009D588D" w:rsidRDefault="009D588D" w:rsidP="001D0262">
            <w:pPr>
              <w:tabs>
                <w:tab w:val="left" w:pos="0"/>
                <w:tab w:val="left" w:pos="284"/>
              </w:tabs>
              <w:contextualSpacing/>
              <w:jc w:val="both"/>
              <w:rPr>
                <w:rFonts w:ascii="Arial" w:hAnsi="Arial" w:cs="Arial"/>
                <w:bCs/>
                <w:color w:val="000000"/>
                <w:sz w:val="19"/>
                <w:szCs w:val="19"/>
              </w:rPr>
            </w:pPr>
          </w:p>
          <w:p w14:paraId="3B4D1599" w14:textId="77777777" w:rsidR="009D588D" w:rsidRPr="009D588D" w:rsidRDefault="009D588D" w:rsidP="001D0262">
            <w:pPr>
              <w:tabs>
                <w:tab w:val="left" w:pos="0"/>
                <w:tab w:val="left" w:pos="284"/>
              </w:tabs>
              <w:contextualSpacing/>
              <w:jc w:val="both"/>
              <w:rPr>
                <w:rFonts w:ascii="Arial" w:hAnsi="Arial" w:cs="Arial"/>
                <w:bCs/>
                <w:color w:val="000000"/>
                <w:sz w:val="19"/>
                <w:szCs w:val="19"/>
              </w:rPr>
            </w:pPr>
            <w:r w:rsidRPr="009D588D">
              <w:rPr>
                <w:rFonts w:ascii="Arial" w:hAnsi="Arial" w:cs="Arial"/>
                <w:bCs/>
                <w:color w:val="000000"/>
                <w:sz w:val="19"/>
                <w:szCs w:val="19"/>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17426F2B" w14:textId="77777777" w:rsidR="009D588D" w:rsidRPr="009D588D" w:rsidRDefault="009D588D" w:rsidP="001D0262">
            <w:pPr>
              <w:tabs>
                <w:tab w:val="left" w:pos="0"/>
                <w:tab w:val="left" w:pos="284"/>
              </w:tabs>
              <w:contextualSpacing/>
              <w:jc w:val="both"/>
              <w:rPr>
                <w:rFonts w:ascii="Arial" w:hAnsi="Arial" w:cs="Arial"/>
                <w:bCs/>
                <w:color w:val="000000"/>
                <w:sz w:val="19"/>
                <w:szCs w:val="19"/>
              </w:rPr>
            </w:pPr>
          </w:p>
          <w:p w14:paraId="6AAF7D44" w14:textId="77777777" w:rsidR="009D588D" w:rsidRPr="009D588D" w:rsidRDefault="009D588D" w:rsidP="001D0262">
            <w:pPr>
              <w:tabs>
                <w:tab w:val="left" w:pos="0"/>
                <w:tab w:val="left" w:pos="284"/>
              </w:tabs>
              <w:contextualSpacing/>
              <w:jc w:val="both"/>
              <w:rPr>
                <w:rFonts w:ascii="Arial" w:hAnsi="Arial" w:cs="Arial"/>
                <w:bCs/>
                <w:color w:val="000000"/>
                <w:sz w:val="19"/>
                <w:szCs w:val="19"/>
              </w:rPr>
            </w:pPr>
            <w:r w:rsidRPr="009D588D">
              <w:rPr>
                <w:rFonts w:ascii="Arial" w:hAnsi="Arial" w:cs="Arial"/>
                <w:bCs/>
                <w:color w:val="000000"/>
                <w:sz w:val="19"/>
                <w:szCs w:val="19"/>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69657FD4" w14:textId="77777777" w:rsidR="009D588D" w:rsidRPr="009D588D" w:rsidRDefault="009D588D" w:rsidP="001D0262">
            <w:pPr>
              <w:tabs>
                <w:tab w:val="left" w:pos="0"/>
                <w:tab w:val="left" w:pos="284"/>
              </w:tabs>
              <w:contextualSpacing/>
              <w:jc w:val="both"/>
              <w:rPr>
                <w:rFonts w:ascii="Arial" w:eastAsia="Calibri" w:hAnsi="Arial" w:cs="Arial"/>
                <w:b/>
                <w:iCs/>
                <w:color w:val="000000"/>
                <w:sz w:val="19"/>
                <w:szCs w:val="19"/>
                <w:lang w:eastAsia="ar-SA"/>
              </w:rPr>
            </w:pPr>
          </w:p>
          <w:p w14:paraId="75E5D7F5" w14:textId="77777777" w:rsidR="009D588D" w:rsidRPr="009D588D" w:rsidRDefault="009D588D" w:rsidP="001D0262">
            <w:pPr>
              <w:tabs>
                <w:tab w:val="left" w:pos="0"/>
                <w:tab w:val="left" w:pos="284"/>
              </w:tabs>
              <w:contextualSpacing/>
              <w:jc w:val="both"/>
              <w:rPr>
                <w:rFonts w:ascii="Arial" w:hAnsi="Arial" w:cs="Arial"/>
                <w:bCs/>
                <w:color w:val="000000"/>
                <w:sz w:val="19"/>
                <w:szCs w:val="19"/>
              </w:rPr>
            </w:pPr>
            <w:r w:rsidRPr="009D588D">
              <w:rPr>
                <w:rFonts w:ascii="Arial" w:eastAsia="Calibri" w:hAnsi="Arial" w:cs="Arial"/>
                <w:b/>
                <w:iCs/>
                <w:color w:val="000000"/>
                <w:sz w:val="19"/>
                <w:szCs w:val="19"/>
                <w:lang w:eastAsia="ar-SA"/>
              </w:rPr>
              <w:t>NOTA:</w:t>
            </w:r>
            <w:r w:rsidRPr="009D588D">
              <w:rPr>
                <w:rFonts w:ascii="Arial" w:eastAsia="Calibri" w:hAnsi="Arial" w:cs="Arial"/>
                <w:iCs/>
                <w:color w:val="000000"/>
                <w:sz w:val="19"/>
                <w:szCs w:val="19"/>
                <w:lang w:eastAsia="ar-SA"/>
              </w:rPr>
              <w:t xml:space="preserve"> De conformidad con lo establecido en la CIRCULAR 042 SISTEMA INTEGRADO DE INFORMACIÓN FINANCIERA – SIIF NACIÓN del 26 de diciembre de 2023, el proceso para la validación de documentos electrónicos ante la DIAN para las entidades ejecutoras del Presupuesto General de la Nación se realizará a través del Sistema Facturación Electrónica SIIF Nación habilitado en la DIAN como Software Propio, ‘’FACTURADOR SIIF NACION’’. Por consiguiente, las entidades deberán ajustarse a los requisitos y parámetros allí establecidos para el trámite de facturación electrónica, igualmente para las entidades que no están obligadas a facturar electrónicamente, deberán cumplir con el proceso de emisión de documento soporte.</w:t>
            </w:r>
          </w:p>
          <w:p w14:paraId="0D9ABA15" w14:textId="77777777" w:rsidR="009D588D" w:rsidRPr="009D588D" w:rsidRDefault="009D588D" w:rsidP="001D0262">
            <w:pPr>
              <w:tabs>
                <w:tab w:val="left" w:pos="0"/>
                <w:tab w:val="left" w:pos="284"/>
              </w:tabs>
              <w:contextualSpacing/>
              <w:jc w:val="both"/>
              <w:rPr>
                <w:rFonts w:ascii="Arial" w:hAnsi="Arial" w:cs="Arial"/>
                <w:color w:val="000000"/>
                <w:sz w:val="19"/>
                <w:szCs w:val="19"/>
              </w:rPr>
            </w:pPr>
          </w:p>
          <w:p w14:paraId="03E176A6" w14:textId="77777777" w:rsidR="009D588D" w:rsidRPr="009D588D" w:rsidRDefault="009D588D" w:rsidP="001D0262">
            <w:pPr>
              <w:tabs>
                <w:tab w:val="left" w:pos="0"/>
                <w:tab w:val="left" w:pos="284"/>
              </w:tabs>
              <w:contextualSpacing/>
              <w:jc w:val="both"/>
              <w:rPr>
                <w:rFonts w:ascii="Arial" w:hAnsi="Arial" w:cs="Arial"/>
                <w:bCs/>
                <w:color w:val="000000"/>
                <w:sz w:val="19"/>
                <w:szCs w:val="19"/>
              </w:rPr>
            </w:pPr>
            <w:r w:rsidRPr="009D588D">
              <w:rPr>
                <w:rFonts w:ascii="Arial" w:hAnsi="Arial" w:cs="Arial"/>
                <w:color w:val="000000"/>
                <w:sz w:val="19"/>
                <w:szCs w:val="19"/>
              </w:rPr>
              <w:t>Para la estructura del presente texto, el contratista deberá comunicarse con el supervisor designado.</w:t>
            </w:r>
          </w:p>
          <w:p w14:paraId="7B916890" w14:textId="77777777" w:rsidR="009D588D" w:rsidRPr="009D588D" w:rsidRDefault="009D588D" w:rsidP="001D0262">
            <w:pPr>
              <w:tabs>
                <w:tab w:val="left" w:pos="0"/>
                <w:tab w:val="left" w:pos="284"/>
              </w:tabs>
              <w:contextualSpacing/>
              <w:jc w:val="both"/>
              <w:rPr>
                <w:rFonts w:ascii="Arial" w:hAnsi="Arial" w:cs="Arial"/>
                <w:b/>
                <w:bCs/>
                <w:color w:val="000000"/>
                <w:sz w:val="19"/>
                <w:szCs w:val="19"/>
              </w:rPr>
            </w:pPr>
          </w:p>
          <w:p w14:paraId="1465473D" w14:textId="77777777" w:rsidR="009D588D" w:rsidRPr="009D588D" w:rsidRDefault="009D588D" w:rsidP="001D0262">
            <w:pPr>
              <w:tabs>
                <w:tab w:val="left" w:pos="0"/>
                <w:tab w:val="left" w:pos="284"/>
              </w:tabs>
              <w:contextualSpacing/>
              <w:jc w:val="both"/>
              <w:rPr>
                <w:rFonts w:ascii="Arial" w:hAnsi="Arial" w:cs="Arial"/>
                <w:color w:val="000000"/>
                <w:sz w:val="19"/>
                <w:szCs w:val="19"/>
              </w:rPr>
            </w:pPr>
            <w:r w:rsidRPr="009D588D">
              <w:rPr>
                <w:rFonts w:ascii="Arial" w:hAnsi="Arial" w:cs="Arial"/>
                <w:b/>
                <w:bCs/>
                <w:color w:val="000000"/>
                <w:sz w:val="19"/>
                <w:szCs w:val="19"/>
              </w:rPr>
              <w:t xml:space="preserve">PROCEDIMIENTO TÉCNICO-ADMINISTRATIVO PARA LA EMISIÓN DEL RAS (RECIBO A SATISFACCIÓN): </w:t>
            </w:r>
            <w:r w:rsidRPr="009D588D">
              <w:rPr>
                <w:rFonts w:ascii="Arial" w:hAnsi="Arial" w:cs="Arial"/>
                <w:color w:val="000000"/>
                <w:sz w:val="19"/>
                <w:szCs w:val="19"/>
              </w:rPr>
              <w:t>Una vez radicada la factura por parte del contratista y realizada la auditoría de cuentas por parte del médico auditor, el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0C6AAA6F" w14:textId="77777777" w:rsidR="009D588D" w:rsidRPr="009D588D" w:rsidRDefault="009D588D" w:rsidP="001D0262">
            <w:pPr>
              <w:tabs>
                <w:tab w:val="left" w:pos="0"/>
                <w:tab w:val="left" w:pos="284"/>
              </w:tabs>
              <w:contextualSpacing/>
              <w:jc w:val="both"/>
              <w:rPr>
                <w:rFonts w:ascii="Arial" w:hAnsi="Arial" w:cs="Arial"/>
                <w:bCs/>
                <w:color w:val="000000"/>
                <w:sz w:val="19"/>
                <w:szCs w:val="19"/>
              </w:rPr>
            </w:pPr>
          </w:p>
          <w:p w14:paraId="73190B6F" w14:textId="77777777" w:rsidR="009D588D" w:rsidRPr="009D588D" w:rsidRDefault="009D588D" w:rsidP="001D0262">
            <w:pPr>
              <w:tabs>
                <w:tab w:val="left" w:pos="0"/>
              </w:tabs>
              <w:adjustRightInd w:val="0"/>
              <w:contextualSpacing/>
              <w:jc w:val="both"/>
              <w:rPr>
                <w:rFonts w:ascii="Arial" w:hAnsi="Arial" w:cs="Arial"/>
                <w:b/>
                <w:color w:val="000000"/>
                <w:sz w:val="19"/>
                <w:szCs w:val="19"/>
              </w:rPr>
            </w:pPr>
            <w:r w:rsidRPr="009D588D">
              <w:rPr>
                <w:rFonts w:ascii="Arial" w:hAnsi="Arial" w:cs="Arial"/>
                <w:b/>
                <w:color w:val="000000"/>
                <w:sz w:val="19"/>
                <w:szCs w:val="19"/>
              </w:rPr>
              <w:t xml:space="preserve">AUDITORIA DE CUENTAS: </w:t>
            </w:r>
          </w:p>
          <w:p w14:paraId="22D89A7C" w14:textId="77777777" w:rsidR="009D588D" w:rsidRPr="009D588D" w:rsidRDefault="009D588D" w:rsidP="001D0262">
            <w:pPr>
              <w:tabs>
                <w:tab w:val="left" w:pos="0"/>
              </w:tabs>
              <w:adjustRightInd w:val="0"/>
              <w:contextualSpacing/>
              <w:jc w:val="both"/>
              <w:rPr>
                <w:rFonts w:ascii="Arial" w:hAnsi="Arial" w:cs="Arial"/>
                <w:b/>
                <w:color w:val="000000"/>
                <w:sz w:val="19"/>
                <w:szCs w:val="19"/>
              </w:rPr>
            </w:pPr>
          </w:p>
          <w:p w14:paraId="6AAB55F2" w14:textId="77777777" w:rsidR="009D588D" w:rsidRDefault="009D588D" w:rsidP="001D0262">
            <w:pPr>
              <w:tabs>
                <w:tab w:val="left" w:pos="0"/>
              </w:tabs>
              <w:adjustRightInd w:val="0"/>
              <w:contextualSpacing/>
              <w:jc w:val="both"/>
              <w:rPr>
                <w:rFonts w:ascii="Arial" w:hAnsi="Arial" w:cs="Arial"/>
                <w:color w:val="000000"/>
                <w:sz w:val="19"/>
                <w:szCs w:val="19"/>
              </w:rPr>
            </w:pPr>
            <w:r w:rsidRPr="009D588D">
              <w:rPr>
                <w:rFonts w:ascii="Arial" w:hAnsi="Arial" w:cs="Arial"/>
                <w:color w:val="000000"/>
                <w:sz w:val="19"/>
                <w:szCs w:val="19"/>
              </w:rPr>
              <w:t xml:space="preserve">El médico auditor verificará el 100% del contenido de las facturas radicadas en el mes con sus respectivos soportes, siempre y cuando se cumplan los tiempos de radicación, siguiendo los lineamientos contemplados por el </w:t>
            </w:r>
            <w:r w:rsidRPr="009D588D">
              <w:rPr>
                <w:rFonts w:ascii="Arial" w:hAnsi="Arial" w:cs="Arial"/>
                <w:color w:val="000000"/>
                <w:sz w:val="19"/>
                <w:szCs w:val="19"/>
              </w:rPr>
              <w:lastRenderedPageBreak/>
              <w:t>Ministerio de Salud</w:t>
            </w:r>
            <w:r w:rsidRPr="009D588D">
              <w:rPr>
                <w:rFonts w:ascii="Arial" w:hAnsi="Arial" w:cs="Arial"/>
                <w:i/>
                <w:iCs/>
                <w:color w:val="000000"/>
                <w:sz w:val="19"/>
                <w:szCs w:val="19"/>
              </w:rPr>
              <w:t xml:space="preserve">, </w:t>
            </w:r>
            <w:r w:rsidRPr="009D588D">
              <w:rPr>
                <w:rFonts w:ascii="Arial" w:hAnsi="Arial" w:cs="Arial"/>
                <w:color w:val="000000"/>
                <w:sz w:val="19"/>
                <w:szCs w:val="19"/>
              </w:rPr>
              <w:t>realizando el cierre del ciclo de la auditoría de cuentas en los tiempos establecidos en la Ley 1438 de 2011, vigente, así:</w:t>
            </w:r>
          </w:p>
          <w:p w14:paraId="4CF58140" w14:textId="77777777" w:rsidR="001D0262" w:rsidRPr="009D588D" w:rsidRDefault="001D0262" w:rsidP="001D0262">
            <w:pPr>
              <w:tabs>
                <w:tab w:val="left" w:pos="0"/>
              </w:tabs>
              <w:adjustRightInd w:val="0"/>
              <w:contextualSpacing/>
              <w:jc w:val="both"/>
              <w:rPr>
                <w:rFonts w:ascii="Arial" w:hAnsi="Arial" w:cs="Arial"/>
                <w:color w:val="000000"/>
                <w:sz w:val="19"/>
                <w:szCs w:val="19"/>
              </w:rPr>
            </w:pPr>
          </w:p>
          <w:p w14:paraId="711FD211" w14:textId="77777777" w:rsidR="009D588D" w:rsidRPr="009D588D" w:rsidRDefault="009D588D" w:rsidP="001D0262">
            <w:pPr>
              <w:tabs>
                <w:tab w:val="left" w:pos="0"/>
              </w:tabs>
              <w:adjustRightInd w:val="0"/>
              <w:contextualSpacing/>
              <w:jc w:val="both"/>
              <w:rPr>
                <w:rFonts w:ascii="Arial" w:hAnsi="Arial" w:cs="Arial"/>
                <w:color w:val="000000"/>
                <w:sz w:val="19"/>
                <w:szCs w:val="19"/>
              </w:rPr>
            </w:pPr>
            <w:r w:rsidRPr="009D588D">
              <w:rPr>
                <w:rFonts w:ascii="Arial" w:hAnsi="Arial" w:cs="Arial"/>
                <w:color w:val="000000"/>
                <w:sz w:val="19"/>
                <w:szCs w:val="19"/>
              </w:rPr>
              <w:t>“Articulo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6CCABA6D" w14:textId="77777777" w:rsidR="009D588D" w:rsidRPr="009D588D" w:rsidRDefault="009D588D" w:rsidP="001D0262">
            <w:pPr>
              <w:tabs>
                <w:tab w:val="left" w:pos="0"/>
              </w:tabs>
              <w:adjustRightInd w:val="0"/>
              <w:contextualSpacing/>
              <w:jc w:val="both"/>
              <w:rPr>
                <w:rFonts w:ascii="Arial" w:hAnsi="Arial" w:cs="Arial"/>
                <w:b/>
                <w:color w:val="000000"/>
                <w:sz w:val="19"/>
                <w:szCs w:val="19"/>
              </w:rPr>
            </w:pPr>
          </w:p>
          <w:p w14:paraId="385EE94D" w14:textId="77777777" w:rsidR="009D588D" w:rsidRPr="009D588D" w:rsidRDefault="009D588D" w:rsidP="001D0262">
            <w:pPr>
              <w:tabs>
                <w:tab w:val="left" w:pos="0"/>
              </w:tabs>
              <w:adjustRightInd w:val="0"/>
              <w:contextualSpacing/>
              <w:jc w:val="both"/>
              <w:rPr>
                <w:rFonts w:ascii="Arial" w:hAnsi="Arial" w:cs="Arial"/>
                <w:color w:val="000000"/>
                <w:sz w:val="19"/>
                <w:szCs w:val="19"/>
              </w:rPr>
            </w:pPr>
            <w:r w:rsidRPr="009D588D">
              <w:rPr>
                <w:rFonts w:ascii="Arial" w:hAnsi="Arial" w:cs="Arial"/>
                <w:color w:val="000000"/>
                <w:sz w:val="19"/>
                <w:szCs w:val="19"/>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2C28F2A2" w14:textId="77777777" w:rsidR="009D588D" w:rsidRPr="009D588D" w:rsidRDefault="009D588D" w:rsidP="001D0262">
            <w:pPr>
              <w:tabs>
                <w:tab w:val="left" w:pos="0"/>
              </w:tabs>
              <w:adjustRightInd w:val="0"/>
              <w:contextualSpacing/>
              <w:jc w:val="both"/>
              <w:rPr>
                <w:rFonts w:ascii="Arial" w:hAnsi="Arial" w:cs="Arial"/>
                <w:color w:val="000000"/>
                <w:sz w:val="19"/>
                <w:szCs w:val="19"/>
              </w:rPr>
            </w:pPr>
          </w:p>
          <w:p w14:paraId="39F10B84" w14:textId="77777777" w:rsidR="009D588D" w:rsidRPr="009D588D" w:rsidRDefault="009D588D" w:rsidP="001D0262">
            <w:pPr>
              <w:tabs>
                <w:tab w:val="left" w:pos="0"/>
              </w:tabs>
              <w:adjustRightInd w:val="0"/>
              <w:contextualSpacing/>
              <w:jc w:val="both"/>
              <w:rPr>
                <w:rFonts w:ascii="Arial" w:hAnsi="Arial" w:cs="Arial"/>
                <w:color w:val="000000"/>
                <w:sz w:val="19"/>
                <w:szCs w:val="19"/>
              </w:rPr>
            </w:pPr>
            <w:r w:rsidRPr="009D588D">
              <w:rPr>
                <w:rFonts w:ascii="Arial" w:hAnsi="Arial" w:cs="Arial"/>
                <w:color w:val="000000"/>
                <w:sz w:val="19"/>
                <w:szCs w:val="19"/>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6F53988C" w14:textId="77777777" w:rsidR="009D588D" w:rsidRPr="009D588D" w:rsidRDefault="009D588D" w:rsidP="001D0262">
            <w:pPr>
              <w:tabs>
                <w:tab w:val="left" w:pos="0"/>
              </w:tabs>
              <w:adjustRightInd w:val="0"/>
              <w:contextualSpacing/>
              <w:jc w:val="both"/>
              <w:rPr>
                <w:rFonts w:ascii="Arial" w:hAnsi="Arial" w:cs="Arial"/>
                <w:color w:val="000000"/>
                <w:sz w:val="19"/>
                <w:szCs w:val="19"/>
              </w:rPr>
            </w:pPr>
          </w:p>
          <w:p w14:paraId="75102BA4" w14:textId="77777777" w:rsidR="009D588D" w:rsidRPr="009D588D" w:rsidRDefault="009D588D" w:rsidP="001D0262">
            <w:pPr>
              <w:tabs>
                <w:tab w:val="left" w:pos="0"/>
              </w:tabs>
              <w:adjustRightInd w:val="0"/>
              <w:contextualSpacing/>
              <w:jc w:val="both"/>
              <w:rPr>
                <w:rFonts w:ascii="Arial" w:hAnsi="Arial" w:cs="Arial"/>
                <w:color w:val="000000"/>
                <w:sz w:val="19"/>
                <w:szCs w:val="19"/>
              </w:rPr>
            </w:pPr>
            <w:r w:rsidRPr="009D588D">
              <w:rPr>
                <w:rFonts w:ascii="Arial" w:hAnsi="Arial" w:cs="Arial"/>
                <w:color w:val="000000"/>
                <w:sz w:val="19"/>
                <w:szCs w:val="19"/>
              </w:rPr>
              <w:t>Los valores por las glosas levantadas total o parcialmente deberán ser cancelados dentro del mismo plazo de los cinco (5) días hábiles siguientes, a su levantamiento, informando al prestador la justificación de las glosas o su proporción, que no fueron levantadas”. (En este último evento se procederá a citar al prestador a una conciliación directa en las dependencias de sanidad policial, que no debe superar los sesenta (60) hábiles posteriores a la radicación).</w:t>
            </w:r>
          </w:p>
          <w:p w14:paraId="08672B4B" w14:textId="77777777" w:rsidR="009D588D" w:rsidRPr="009D588D" w:rsidRDefault="009D588D" w:rsidP="001D0262">
            <w:pPr>
              <w:tabs>
                <w:tab w:val="left" w:pos="0"/>
              </w:tabs>
              <w:adjustRightInd w:val="0"/>
              <w:contextualSpacing/>
              <w:jc w:val="both"/>
              <w:rPr>
                <w:rFonts w:ascii="Arial" w:hAnsi="Arial" w:cs="Arial"/>
                <w:color w:val="000000"/>
                <w:sz w:val="19"/>
                <w:szCs w:val="19"/>
              </w:rPr>
            </w:pPr>
          </w:p>
          <w:p w14:paraId="78F48155" w14:textId="77777777" w:rsidR="009D588D" w:rsidRPr="009D588D" w:rsidRDefault="009D588D" w:rsidP="001D0262">
            <w:pPr>
              <w:tabs>
                <w:tab w:val="left" w:pos="0"/>
              </w:tabs>
              <w:adjustRightInd w:val="0"/>
              <w:contextualSpacing/>
              <w:jc w:val="both"/>
              <w:rPr>
                <w:rFonts w:ascii="Arial" w:hAnsi="Arial" w:cs="Arial"/>
                <w:color w:val="000000"/>
                <w:sz w:val="19"/>
                <w:szCs w:val="19"/>
              </w:rPr>
            </w:pPr>
            <w:r w:rsidRPr="009D588D">
              <w:rPr>
                <w:rFonts w:ascii="Arial" w:hAnsi="Arial" w:cs="Arial"/>
                <w:color w:val="000000"/>
                <w:sz w:val="19"/>
                <w:szCs w:val="19"/>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71296B5" w14:textId="77777777" w:rsidR="009D588D" w:rsidRPr="009D588D" w:rsidRDefault="009D588D" w:rsidP="001D0262">
            <w:pPr>
              <w:tabs>
                <w:tab w:val="left" w:pos="0"/>
              </w:tabs>
              <w:adjustRightInd w:val="0"/>
              <w:contextualSpacing/>
              <w:jc w:val="both"/>
              <w:rPr>
                <w:rFonts w:ascii="Arial" w:hAnsi="Arial" w:cs="Arial"/>
                <w:color w:val="000000"/>
                <w:sz w:val="19"/>
                <w:szCs w:val="19"/>
              </w:rPr>
            </w:pPr>
          </w:p>
          <w:p w14:paraId="7F2C8F44" w14:textId="77777777" w:rsidR="009D588D" w:rsidRPr="009D588D" w:rsidRDefault="009D588D" w:rsidP="001D0262">
            <w:pPr>
              <w:tabs>
                <w:tab w:val="left" w:pos="0"/>
              </w:tabs>
              <w:adjustRightInd w:val="0"/>
              <w:contextualSpacing/>
              <w:jc w:val="both"/>
              <w:rPr>
                <w:rFonts w:ascii="Arial" w:hAnsi="Arial" w:cs="Arial"/>
                <w:color w:val="000000"/>
                <w:sz w:val="19"/>
                <w:szCs w:val="19"/>
              </w:rPr>
            </w:pPr>
            <w:r w:rsidRPr="009D588D">
              <w:rPr>
                <w:rFonts w:ascii="Arial" w:hAnsi="Arial" w:cs="Arial"/>
                <w:color w:val="000000"/>
                <w:sz w:val="19"/>
                <w:szCs w:val="19"/>
              </w:rPr>
              <w:t>El Gobierno Nacional reglamentará los mecanismos para desestimular o sancionar el abuso con el trámite de glosas por parte de las entidades responsables del pago”.</w:t>
            </w:r>
          </w:p>
          <w:p w14:paraId="6B812B05" w14:textId="77777777" w:rsidR="009D588D" w:rsidRPr="009D588D" w:rsidRDefault="009D588D" w:rsidP="001D0262">
            <w:pPr>
              <w:tabs>
                <w:tab w:val="left" w:pos="0"/>
              </w:tabs>
              <w:adjustRightInd w:val="0"/>
              <w:contextualSpacing/>
              <w:jc w:val="both"/>
              <w:rPr>
                <w:rFonts w:ascii="Arial" w:hAnsi="Arial" w:cs="Arial"/>
                <w:color w:val="000000"/>
                <w:sz w:val="19"/>
                <w:szCs w:val="19"/>
              </w:rPr>
            </w:pPr>
          </w:p>
          <w:p w14:paraId="555C60D1" w14:textId="77777777" w:rsidR="009D588D" w:rsidRPr="009D588D" w:rsidRDefault="009D588D" w:rsidP="001D0262">
            <w:pPr>
              <w:jc w:val="both"/>
              <w:rPr>
                <w:rFonts w:ascii="Arial" w:hAnsi="Arial" w:cs="Arial"/>
                <w:b/>
                <w:bCs/>
                <w:color w:val="000000"/>
                <w:sz w:val="19"/>
                <w:szCs w:val="19"/>
              </w:rPr>
            </w:pPr>
            <w:r w:rsidRPr="009D588D">
              <w:rPr>
                <w:rFonts w:ascii="Arial" w:hAnsi="Arial" w:cs="Arial"/>
                <w:b/>
                <w:bCs/>
                <w:color w:val="000000"/>
                <w:sz w:val="19"/>
                <w:szCs w:val="19"/>
              </w:rPr>
              <w:t>REQUISITOS PARA EL PAGO</w:t>
            </w:r>
          </w:p>
          <w:p w14:paraId="53FB1175" w14:textId="77777777" w:rsidR="009D588D" w:rsidRPr="009D588D" w:rsidRDefault="009D588D" w:rsidP="001D0262">
            <w:pPr>
              <w:jc w:val="both"/>
              <w:rPr>
                <w:rFonts w:ascii="Arial" w:hAnsi="Arial" w:cs="Arial"/>
                <w:b/>
                <w:bCs/>
                <w:color w:val="000000"/>
                <w:sz w:val="19"/>
                <w:szCs w:val="19"/>
              </w:rPr>
            </w:pPr>
          </w:p>
          <w:p w14:paraId="61D9A60B" w14:textId="77777777" w:rsidR="009D588D" w:rsidRPr="009D588D" w:rsidRDefault="009D588D" w:rsidP="001D0262">
            <w:pPr>
              <w:jc w:val="both"/>
              <w:rPr>
                <w:rFonts w:ascii="Arial" w:hAnsi="Arial" w:cs="Arial"/>
                <w:bCs/>
                <w:color w:val="000000"/>
                <w:sz w:val="19"/>
                <w:szCs w:val="19"/>
              </w:rPr>
            </w:pPr>
            <w:r w:rsidRPr="009D588D">
              <w:rPr>
                <w:rFonts w:ascii="Arial" w:hAnsi="Arial" w:cs="Arial"/>
                <w:bCs/>
                <w:color w:val="000000"/>
                <w:sz w:val="19"/>
                <w:szCs w:val="19"/>
              </w:rPr>
              <w:t>Darle aplicabilidad a la ley 594 de 2000 Ley General de Archivo; de la siguiente manera: la presentación de las cuentas médicas presentadas a la Unidad Prestadora de Salud, cuya actividad es imprescindible en los procesos de organización archivística, y la cual tiene dos finalidades principales: controlar la cantidad de folios de una unidad de conservación dada.</w:t>
            </w:r>
          </w:p>
          <w:p w14:paraId="75C3ED74" w14:textId="77777777" w:rsidR="009D588D" w:rsidRPr="009D588D" w:rsidRDefault="009D588D" w:rsidP="001D0262">
            <w:pPr>
              <w:jc w:val="both"/>
              <w:rPr>
                <w:rFonts w:ascii="Arial" w:hAnsi="Arial" w:cs="Arial"/>
                <w:bCs/>
                <w:color w:val="000000"/>
                <w:sz w:val="19"/>
                <w:szCs w:val="19"/>
              </w:rPr>
            </w:pPr>
          </w:p>
          <w:p w14:paraId="787965D6" w14:textId="74DFED2F" w:rsidR="009D588D" w:rsidRPr="009D588D" w:rsidRDefault="009D588D" w:rsidP="001D0262">
            <w:pPr>
              <w:jc w:val="both"/>
              <w:rPr>
                <w:rFonts w:ascii="Arial" w:hAnsi="Arial" w:cs="Arial"/>
                <w:bCs/>
                <w:color w:val="000000"/>
                <w:sz w:val="19"/>
                <w:szCs w:val="19"/>
              </w:rPr>
            </w:pPr>
            <w:r w:rsidRPr="009D588D">
              <w:rPr>
                <w:rFonts w:ascii="Arial" w:hAnsi="Arial" w:cs="Arial"/>
                <w:bCs/>
                <w:color w:val="000000"/>
                <w:sz w:val="19"/>
                <w:szCs w:val="19"/>
              </w:rPr>
              <w:t xml:space="preserve">El contratista estará en la obligación de radicar las cuentas generadas en la oficina de central de cuentas </w:t>
            </w:r>
            <w:r w:rsidR="00780111" w:rsidRPr="009D588D">
              <w:rPr>
                <w:rFonts w:ascii="Arial" w:hAnsi="Arial" w:cs="Arial"/>
                <w:b/>
                <w:color w:val="000000"/>
                <w:sz w:val="19"/>
                <w:szCs w:val="19"/>
              </w:rPr>
              <w:t>UNIDADES PRESTADORAS DE SALUD (RISARALDA, QUINDÍO Y CALDAS)</w:t>
            </w:r>
            <w:r w:rsidRPr="009D588D">
              <w:rPr>
                <w:rFonts w:ascii="Arial" w:hAnsi="Arial" w:cs="Arial"/>
                <w:bCs/>
                <w:color w:val="000000"/>
                <w:sz w:val="19"/>
                <w:szCs w:val="19"/>
              </w:rPr>
              <w:t xml:space="preserve"> dentro de los 5 primeros días hábiles de cada mes, cumpliendo con los siguientes requisitos: </w:t>
            </w:r>
          </w:p>
          <w:p w14:paraId="6444B5C1" w14:textId="77777777" w:rsidR="009D588D" w:rsidRPr="009D588D" w:rsidRDefault="009D588D" w:rsidP="001D0262">
            <w:pPr>
              <w:jc w:val="both"/>
              <w:rPr>
                <w:rFonts w:ascii="Arial" w:hAnsi="Arial" w:cs="Arial"/>
                <w:bCs/>
                <w:color w:val="000000"/>
                <w:sz w:val="19"/>
                <w:szCs w:val="19"/>
              </w:rPr>
            </w:pPr>
          </w:p>
          <w:p w14:paraId="3AFDA66C" w14:textId="77777777" w:rsidR="009D588D" w:rsidRPr="009D588D" w:rsidRDefault="009D588D" w:rsidP="001D0262">
            <w:pPr>
              <w:tabs>
                <w:tab w:val="left" w:pos="284"/>
              </w:tabs>
              <w:ind w:left="284" w:hanging="284"/>
              <w:jc w:val="both"/>
              <w:rPr>
                <w:rFonts w:ascii="Arial" w:hAnsi="Arial" w:cs="Arial"/>
                <w:bCs/>
                <w:color w:val="000000"/>
                <w:sz w:val="19"/>
                <w:szCs w:val="19"/>
              </w:rPr>
            </w:pPr>
            <w:r w:rsidRPr="009D588D">
              <w:rPr>
                <w:rFonts w:ascii="Arial" w:hAnsi="Arial" w:cs="Arial"/>
                <w:bCs/>
                <w:color w:val="000000"/>
                <w:sz w:val="19"/>
                <w:szCs w:val="19"/>
              </w:rPr>
              <w:lastRenderedPageBreak/>
              <w:t>a.</w:t>
            </w:r>
            <w:r w:rsidRPr="009D588D">
              <w:rPr>
                <w:rFonts w:ascii="Arial" w:hAnsi="Arial" w:cs="Arial"/>
                <w:bCs/>
                <w:color w:val="000000"/>
                <w:sz w:val="19"/>
                <w:szCs w:val="19"/>
              </w:rPr>
              <w:tab/>
              <w:t>Relación general de pacientes atendidos, detallando el número del contrato, número de la factura por cada uno de ellos discriminada y firmada por el usuario o acudiente. Esta información se debe presentar en Excel. Listado discriminando número de factura, fecha de factura, nombre del paciente, identificación, atención recibida y valor facturado, según modelo anexo:</w:t>
            </w:r>
          </w:p>
          <w:p w14:paraId="2FE659FF" w14:textId="77777777" w:rsidR="009D588D" w:rsidRPr="009F421B" w:rsidRDefault="009D588D" w:rsidP="001D0262">
            <w:pPr>
              <w:tabs>
                <w:tab w:val="left" w:pos="284"/>
              </w:tabs>
              <w:jc w:val="both"/>
              <w:rPr>
                <w:bCs/>
                <w:color w:val="000000"/>
              </w:rPr>
            </w:pPr>
          </w:p>
          <w:tbl>
            <w:tblPr>
              <w:tblW w:w="5000" w:type="pct"/>
              <w:tblLook w:val="04A0" w:firstRow="1" w:lastRow="0" w:firstColumn="1" w:lastColumn="0" w:noHBand="0" w:noVBand="1"/>
            </w:tblPr>
            <w:tblGrid>
              <w:gridCol w:w="531"/>
              <w:gridCol w:w="314"/>
              <w:gridCol w:w="422"/>
              <w:gridCol w:w="427"/>
              <w:gridCol w:w="422"/>
              <w:gridCol w:w="422"/>
              <w:gridCol w:w="422"/>
              <w:gridCol w:w="423"/>
              <w:gridCol w:w="423"/>
              <w:gridCol w:w="423"/>
              <w:gridCol w:w="423"/>
              <w:gridCol w:w="423"/>
              <w:gridCol w:w="423"/>
              <w:gridCol w:w="423"/>
              <w:gridCol w:w="423"/>
            </w:tblGrid>
            <w:tr w:rsidR="009D588D" w:rsidRPr="009D588D" w14:paraId="001ACC15" w14:textId="77777777" w:rsidTr="00D709F5">
              <w:trPr>
                <w:trHeight w:val="1239"/>
              </w:trPr>
              <w:tc>
                <w:tcPr>
                  <w:tcW w:w="419" w:type="pct"/>
                  <w:vMerge w:val="restart"/>
                  <w:tcBorders>
                    <w:top w:val="single" w:sz="8" w:space="0" w:color="00B050"/>
                    <w:left w:val="single" w:sz="8" w:space="0" w:color="00B050"/>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3176088" w14:textId="77777777" w:rsidR="009D588D" w:rsidRPr="009D588D" w:rsidRDefault="009D588D" w:rsidP="001D0262">
                  <w:pPr>
                    <w:spacing w:line="256" w:lineRule="auto"/>
                    <w:jc w:val="center"/>
                    <w:rPr>
                      <w:rFonts w:ascii="Arial" w:hAnsi="Arial" w:cs="Arial"/>
                      <w:bCs/>
                      <w:color w:val="000000"/>
                      <w:sz w:val="14"/>
                      <w:bdr w:val="none" w:sz="0" w:space="0" w:color="auto" w:frame="1"/>
                    </w:rPr>
                  </w:pPr>
                  <w:r w:rsidRPr="009D588D">
                    <w:rPr>
                      <w:rFonts w:ascii="Arial" w:hAnsi="Arial" w:cs="Arial"/>
                      <w:b/>
                      <w:bCs/>
                      <w:color w:val="000000"/>
                      <w:sz w:val="14"/>
                      <w:bdr w:val="none" w:sz="0" w:space="0" w:color="auto" w:frame="1"/>
                    </w:rPr>
                    <w:t>R</w:t>
                  </w:r>
                  <w:r w:rsidRPr="009D588D">
                    <w:rPr>
                      <w:rFonts w:ascii="Arial" w:hAnsi="Arial" w:cs="Arial"/>
                      <w:bCs/>
                      <w:color w:val="000000"/>
                      <w:sz w:val="14"/>
                      <w:bdr w:val="none" w:sz="0" w:space="0" w:color="auto" w:frame="1"/>
                    </w:rPr>
                    <w:t>AD SISAP WEB – PRE</w:t>
                  </w:r>
                </w:p>
                <w:p w14:paraId="22DF1388" w14:textId="77777777" w:rsidR="009D588D" w:rsidRPr="009D588D" w:rsidRDefault="009D588D" w:rsidP="001D0262">
                  <w:pPr>
                    <w:spacing w:line="256" w:lineRule="auto"/>
                    <w:jc w:val="center"/>
                    <w:rPr>
                      <w:rFonts w:ascii="Arial" w:hAnsi="Arial" w:cs="Arial"/>
                      <w:bCs/>
                      <w:color w:val="000000"/>
                      <w:sz w:val="14"/>
                      <w:bdr w:val="none" w:sz="0" w:space="0" w:color="auto" w:frame="1"/>
                    </w:rPr>
                  </w:pPr>
                  <w:r w:rsidRPr="009D588D">
                    <w:rPr>
                      <w:rFonts w:ascii="Arial" w:hAnsi="Arial" w:cs="Arial"/>
                      <w:b/>
                      <w:bCs/>
                      <w:color w:val="000000"/>
                      <w:sz w:val="14"/>
                      <w:bdr w:val="none" w:sz="0" w:space="0" w:color="auto" w:frame="1"/>
                    </w:rPr>
                    <w:t>RADICADO</w:t>
                  </w:r>
                </w:p>
              </w:tc>
              <w:tc>
                <w:tcPr>
                  <w:tcW w:w="248"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2FCFEE1" w14:textId="77777777"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IPS</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ECAD99A" w14:textId="77777777" w:rsidR="009D588D" w:rsidRPr="009D588D" w:rsidRDefault="009D588D" w:rsidP="001D0262">
                  <w:pPr>
                    <w:spacing w:line="256" w:lineRule="auto"/>
                    <w:jc w:val="center"/>
                    <w:rPr>
                      <w:rFonts w:ascii="Arial" w:hAnsi="Arial" w:cs="Arial"/>
                      <w:b/>
                      <w:bCs/>
                      <w:color w:val="000000"/>
                      <w:sz w:val="14"/>
                      <w:bdr w:val="none" w:sz="0" w:space="0" w:color="auto" w:frame="1"/>
                    </w:rPr>
                  </w:pPr>
                  <w:r w:rsidRPr="009D588D">
                    <w:rPr>
                      <w:rFonts w:ascii="Arial" w:hAnsi="Arial" w:cs="Arial"/>
                      <w:b/>
                      <w:bCs/>
                      <w:color w:val="000000"/>
                      <w:sz w:val="14"/>
                      <w:bdr w:val="none" w:sz="0" w:space="0" w:color="auto" w:frame="1"/>
                    </w:rPr>
                    <w:t>FECHA DE PRESTACIÓN</w:t>
                  </w:r>
                </w:p>
                <w:p w14:paraId="670AB6F2" w14:textId="016C3F8F"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DEL SERVICIO</w:t>
                  </w:r>
                </w:p>
              </w:tc>
              <w:tc>
                <w:tcPr>
                  <w:tcW w:w="337"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1193F21" w14:textId="77777777" w:rsidR="009D588D" w:rsidRPr="009D588D" w:rsidRDefault="009D588D" w:rsidP="001D0262">
                  <w:pPr>
                    <w:spacing w:line="256" w:lineRule="auto"/>
                    <w:jc w:val="center"/>
                    <w:rPr>
                      <w:rFonts w:ascii="Arial" w:hAnsi="Arial" w:cs="Arial"/>
                      <w:b/>
                      <w:bCs/>
                      <w:color w:val="000000"/>
                      <w:sz w:val="14"/>
                      <w:bdr w:val="none" w:sz="0" w:space="0" w:color="auto" w:frame="1"/>
                    </w:rPr>
                  </w:pPr>
                  <w:r w:rsidRPr="009D588D">
                    <w:rPr>
                      <w:rFonts w:ascii="Arial" w:hAnsi="Arial" w:cs="Arial"/>
                      <w:b/>
                      <w:bCs/>
                      <w:color w:val="000000"/>
                      <w:sz w:val="14"/>
                      <w:bdr w:val="none" w:sz="0" w:space="0" w:color="auto" w:frame="1"/>
                    </w:rPr>
                    <w:t>FECHA DE RADICACIÓN</w:t>
                  </w:r>
                </w:p>
                <w:p w14:paraId="609786F7" w14:textId="30CEF31E" w:rsidR="009D588D" w:rsidRPr="009D588D" w:rsidRDefault="009D588D" w:rsidP="001D0262">
                  <w:pPr>
                    <w:spacing w:line="256" w:lineRule="auto"/>
                    <w:jc w:val="center"/>
                    <w:rPr>
                      <w:rFonts w:ascii="Arial" w:hAnsi="Arial" w:cs="Arial"/>
                      <w:b/>
                      <w:bCs/>
                      <w:color w:val="000000"/>
                      <w:sz w:val="14"/>
                      <w:bdr w:val="none" w:sz="0" w:space="0" w:color="auto" w:frame="1"/>
                    </w:rPr>
                  </w:pPr>
                  <w:r w:rsidRPr="009D588D">
                    <w:rPr>
                      <w:rFonts w:ascii="Arial" w:hAnsi="Arial" w:cs="Arial"/>
                      <w:b/>
                      <w:bCs/>
                      <w:color w:val="000000"/>
                      <w:sz w:val="14"/>
                      <w:bdr w:val="none" w:sz="0" w:space="0" w:color="auto" w:frame="1"/>
                    </w:rPr>
                    <w:t>DE</w:t>
                  </w:r>
                </w:p>
                <w:p w14:paraId="3021917D" w14:textId="0E519926"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LA FACTURA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2D7477F" w14:textId="77777777" w:rsidR="009D588D" w:rsidRPr="009D588D" w:rsidRDefault="009D588D" w:rsidP="001D0262">
                  <w:pPr>
                    <w:spacing w:line="256" w:lineRule="auto"/>
                    <w:jc w:val="center"/>
                    <w:rPr>
                      <w:rFonts w:ascii="Arial" w:hAnsi="Arial" w:cs="Arial"/>
                      <w:b/>
                      <w:bCs/>
                      <w:color w:val="000000"/>
                      <w:sz w:val="14"/>
                      <w:bdr w:val="none" w:sz="0" w:space="0" w:color="auto" w:frame="1"/>
                    </w:rPr>
                  </w:pPr>
                  <w:proofErr w:type="spellStart"/>
                  <w:r w:rsidRPr="009D588D">
                    <w:rPr>
                      <w:rFonts w:ascii="Arial" w:hAnsi="Arial" w:cs="Arial"/>
                      <w:b/>
                      <w:bCs/>
                      <w:color w:val="000000"/>
                      <w:sz w:val="14"/>
                      <w:bdr w:val="none" w:sz="0" w:space="0" w:color="auto" w:frame="1"/>
                    </w:rPr>
                    <w:t>N°</w:t>
                  </w:r>
                  <w:proofErr w:type="spellEnd"/>
                  <w:r w:rsidRPr="009D588D">
                    <w:rPr>
                      <w:rFonts w:ascii="Arial" w:hAnsi="Arial" w:cs="Arial"/>
                      <w:b/>
                      <w:bCs/>
                      <w:color w:val="000000"/>
                      <w:sz w:val="14"/>
                      <w:bdr w:val="none" w:sz="0" w:space="0" w:color="auto" w:frame="1"/>
                    </w:rPr>
                    <w:t>. DE FACTURA</w:t>
                  </w:r>
                </w:p>
                <w:p w14:paraId="67DE99DE" w14:textId="6B6CFE36"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INDIVIDUAL</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1C1C578" w14:textId="77777777" w:rsidR="009D588D" w:rsidRPr="009D588D" w:rsidRDefault="009D588D" w:rsidP="001D0262">
                  <w:pPr>
                    <w:spacing w:line="256" w:lineRule="auto"/>
                    <w:jc w:val="center"/>
                    <w:rPr>
                      <w:rFonts w:ascii="Arial" w:hAnsi="Arial" w:cs="Arial"/>
                      <w:b/>
                      <w:bCs/>
                      <w:color w:val="000000"/>
                      <w:sz w:val="14"/>
                      <w:bdr w:val="none" w:sz="0" w:space="0" w:color="auto" w:frame="1"/>
                    </w:rPr>
                  </w:pPr>
                  <w:r w:rsidRPr="009D588D">
                    <w:rPr>
                      <w:rFonts w:ascii="Arial" w:hAnsi="Arial" w:cs="Arial"/>
                      <w:b/>
                      <w:bCs/>
                      <w:color w:val="000000"/>
                      <w:sz w:val="14"/>
                      <w:bdr w:val="none" w:sz="0" w:space="0" w:color="auto" w:frame="1"/>
                    </w:rPr>
                    <w:t>DOCUMENTO DE</w:t>
                  </w:r>
                </w:p>
                <w:p w14:paraId="61C1750B" w14:textId="4F61570A"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IDENTIDAD</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5B408C7" w14:textId="6454EEC7" w:rsidR="009D588D" w:rsidRPr="009D588D" w:rsidRDefault="009D588D" w:rsidP="001D0262">
                  <w:pPr>
                    <w:spacing w:line="256" w:lineRule="auto"/>
                    <w:jc w:val="center"/>
                    <w:rPr>
                      <w:rFonts w:ascii="Arial" w:hAnsi="Arial" w:cs="Arial"/>
                      <w:b/>
                      <w:bCs/>
                      <w:color w:val="000000"/>
                      <w:sz w:val="14"/>
                      <w:bdr w:val="none" w:sz="0" w:space="0" w:color="auto" w:frame="1"/>
                    </w:rPr>
                  </w:pPr>
                  <w:r w:rsidRPr="009D588D">
                    <w:rPr>
                      <w:rFonts w:ascii="Arial" w:hAnsi="Arial" w:cs="Arial"/>
                      <w:b/>
                      <w:bCs/>
                      <w:color w:val="000000"/>
                      <w:sz w:val="14"/>
                      <w:bdr w:val="none" w:sz="0" w:space="0" w:color="auto" w:frame="1"/>
                    </w:rPr>
                    <w:t>NOMBRE DEL</w:t>
                  </w:r>
                </w:p>
                <w:p w14:paraId="76C195B4" w14:textId="77777777"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USUARIO</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7B990B4E" w14:textId="29592176" w:rsidR="009D588D" w:rsidRPr="009D588D" w:rsidRDefault="009D588D" w:rsidP="001D0262">
                  <w:pPr>
                    <w:spacing w:line="256" w:lineRule="auto"/>
                    <w:jc w:val="center"/>
                    <w:rPr>
                      <w:rFonts w:ascii="Arial" w:hAnsi="Arial" w:cs="Arial"/>
                      <w:b/>
                      <w:bCs/>
                      <w:color w:val="000000"/>
                      <w:sz w:val="14"/>
                      <w:bdr w:val="none" w:sz="0" w:space="0" w:color="auto" w:frame="1"/>
                    </w:rPr>
                  </w:pPr>
                  <w:r w:rsidRPr="009D588D">
                    <w:rPr>
                      <w:rFonts w:ascii="Arial" w:hAnsi="Arial" w:cs="Arial"/>
                      <w:b/>
                      <w:bCs/>
                      <w:color w:val="000000"/>
                      <w:sz w:val="14"/>
                      <w:bdr w:val="none" w:sz="0" w:space="0" w:color="auto" w:frame="1"/>
                    </w:rPr>
                    <w:t>VALOR DE LA</w:t>
                  </w:r>
                </w:p>
                <w:p w14:paraId="3953A559" w14:textId="77777777"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FACTURA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8FB2477" w14:textId="77777777" w:rsidR="009D588D" w:rsidRPr="009D588D" w:rsidRDefault="009D588D" w:rsidP="001D0262">
                  <w:pPr>
                    <w:spacing w:line="256" w:lineRule="auto"/>
                    <w:jc w:val="center"/>
                    <w:rPr>
                      <w:rFonts w:ascii="Arial" w:hAnsi="Arial" w:cs="Arial"/>
                      <w:b/>
                      <w:bCs/>
                      <w:color w:val="000000"/>
                      <w:sz w:val="14"/>
                      <w:bdr w:val="none" w:sz="0" w:space="0" w:color="auto" w:frame="1"/>
                    </w:rPr>
                  </w:pPr>
                  <w:r w:rsidRPr="009D588D">
                    <w:rPr>
                      <w:rFonts w:ascii="Arial" w:hAnsi="Arial" w:cs="Arial"/>
                      <w:b/>
                      <w:bCs/>
                      <w:color w:val="000000"/>
                      <w:sz w:val="14"/>
                      <w:bdr w:val="none" w:sz="0" w:space="0" w:color="auto" w:frame="1"/>
                    </w:rPr>
                    <w:t>VALOR DE LA</w:t>
                  </w:r>
                </w:p>
                <w:p w14:paraId="35B2E0F8" w14:textId="5B656530"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GLOSA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A6D479D" w14:textId="5BE7BA8D" w:rsidR="009D588D" w:rsidRPr="009D588D" w:rsidRDefault="009D588D" w:rsidP="001D0262">
                  <w:pPr>
                    <w:spacing w:line="256" w:lineRule="auto"/>
                    <w:jc w:val="center"/>
                    <w:rPr>
                      <w:rFonts w:ascii="Arial" w:hAnsi="Arial" w:cs="Arial"/>
                      <w:b/>
                      <w:bCs/>
                      <w:color w:val="000000"/>
                      <w:sz w:val="14"/>
                      <w:bdr w:val="none" w:sz="0" w:space="0" w:color="auto" w:frame="1"/>
                    </w:rPr>
                  </w:pPr>
                  <w:r w:rsidRPr="009D588D">
                    <w:rPr>
                      <w:rFonts w:ascii="Arial" w:hAnsi="Arial" w:cs="Arial"/>
                      <w:b/>
                      <w:bCs/>
                      <w:color w:val="000000"/>
                      <w:sz w:val="14"/>
                      <w:bdr w:val="none" w:sz="0" w:space="0" w:color="auto" w:frame="1"/>
                    </w:rPr>
                    <w:t>VALOR ACEPTADO</w:t>
                  </w:r>
                </w:p>
                <w:p w14:paraId="3D610A62" w14:textId="77777777"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POR LA IPS</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ED81BDB" w14:textId="77777777"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VALOR A PAGAR</w:t>
                  </w:r>
                </w:p>
              </w:tc>
              <w:tc>
                <w:tcPr>
                  <w:tcW w:w="333"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3B17A9F" w14:textId="77777777"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CONCILIADO</w:t>
                  </w:r>
                </w:p>
              </w:tc>
              <w:tc>
                <w:tcPr>
                  <w:tcW w:w="333"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ABA0C56" w14:textId="77777777"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OBSERVACIÓN</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E7832A2" w14:textId="77777777"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CONTINGENCIA</w:t>
                  </w:r>
                </w:p>
              </w:tc>
              <w:tc>
                <w:tcPr>
                  <w:tcW w:w="3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43B4033" w14:textId="77777777" w:rsidR="009D588D" w:rsidRPr="009D588D" w:rsidRDefault="009D588D" w:rsidP="001D0262">
                  <w:pPr>
                    <w:spacing w:line="256" w:lineRule="auto"/>
                    <w:jc w:val="center"/>
                    <w:rPr>
                      <w:rFonts w:ascii="Arial" w:hAnsi="Arial" w:cs="Arial"/>
                      <w:b/>
                      <w:color w:val="000000"/>
                      <w:sz w:val="14"/>
                    </w:rPr>
                  </w:pPr>
                  <w:r w:rsidRPr="009D588D">
                    <w:rPr>
                      <w:rFonts w:ascii="Arial" w:hAnsi="Arial" w:cs="Arial"/>
                      <w:b/>
                      <w:bCs/>
                      <w:color w:val="000000"/>
                      <w:sz w:val="14"/>
                      <w:bdr w:val="none" w:sz="0" w:space="0" w:color="auto" w:frame="1"/>
                    </w:rPr>
                    <w:t>CONTRATO O URGENCIA</w:t>
                  </w:r>
                </w:p>
              </w:tc>
            </w:tr>
            <w:tr w:rsidR="009D588D" w:rsidRPr="009D588D" w14:paraId="4E2BC8C5" w14:textId="77777777" w:rsidTr="00D709F5">
              <w:trPr>
                <w:trHeight w:val="420"/>
              </w:trPr>
              <w:tc>
                <w:tcPr>
                  <w:tcW w:w="419" w:type="pct"/>
                  <w:vMerge/>
                  <w:tcBorders>
                    <w:top w:val="single" w:sz="8" w:space="0" w:color="00B050"/>
                    <w:left w:val="single" w:sz="8" w:space="0" w:color="00B050"/>
                    <w:bottom w:val="single" w:sz="8" w:space="0" w:color="00B050"/>
                    <w:right w:val="single" w:sz="8" w:space="0" w:color="00B050"/>
                  </w:tcBorders>
                  <w:vAlign w:val="center"/>
                  <w:hideMark/>
                </w:tcPr>
                <w:p w14:paraId="1F13F628" w14:textId="77777777" w:rsidR="009D588D" w:rsidRPr="009D588D" w:rsidRDefault="009D588D" w:rsidP="001D0262">
                  <w:pPr>
                    <w:spacing w:line="256" w:lineRule="auto"/>
                    <w:jc w:val="both"/>
                    <w:rPr>
                      <w:rFonts w:ascii="Arial" w:hAnsi="Arial" w:cs="Arial"/>
                      <w:bCs/>
                      <w:color w:val="000000"/>
                      <w:sz w:val="14"/>
                      <w:bdr w:val="none" w:sz="0" w:space="0" w:color="auto" w:frame="1"/>
                    </w:rPr>
                  </w:pPr>
                </w:p>
              </w:tc>
              <w:tc>
                <w:tcPr>
                  <w:tcW w:w="248" w:type="pct"/>
                  <w:vMerge/>
                  <w:tcBorders>
                    <w:top w:val="single" w:sz="8" w:space="0" w:color="00B050"/>
                    <w:left w:val="nil"/>
                    <w:bottom w:val="single" w:sz="8" w:space="0" w:color="00B050"/>
                    <w:right w:val="single" w:sz="8" w:space="0" w:color="00B050"/>
                  </w:tcBorders>
                  <w:vAlign w:val="center"/>
                  <w:hideMark/>
                </w:tcPr>
                <w:p w14:paraId="5BD71CAC" w14:textId="77777777" w:rsidR="009D588D" w:rsidRPr="009D588D" w:rsidRDefault="009D588D" w:rsidP="001D0262">
                  <w:pPr>
                    <w:spacing w:line="256" w:lineRule="auto"/>
                    <w:jc w:val="both"/>
                    <w:rPr>
                      <w:rFonts w:ascii="Arial" w:hAnsi="Arial" w:cs="Arial"/>
                      <w:b/>
                      <w:color w:val="000000"/>
                      <w:sz w:val="14"/>
                    </w:rPr>
                  </w:pPr>
                </w:p>
              </w:tc>
              <w:tc>
                <w:tcPr>
                  <w:tcW w:w="500" w:type="dxa"/>
                  <w:vMerge/>
                  <w:tcBorders>
                    <w:top w:val="single" w:sz="8" w:space="0" w:color="00B050"/>
                    <w:left w:val="nil"/>
                    <w:bottom w:val="single" w:sz="8" w:space="0" w:color="00B050"/>
                    <w:right w:val="single" w:sz="8" w:space="0" w:color="00B050"/>
                  </w:tcBorders>
                  <w:vAlign w:val="center"/>
                  <w:hideMark/>
                </w:tcPr>
                <w:p w14:paraId="6673C6ED" w14:textId="77777777" w:rsidR="009D588D" w:rsidRPr="009D588D" w:rsidRDefault="009D588D" w:rsidP="001D0262">
                  <w:pPr>
                    <w:spacing w:line="256" w:lineRule="auto"/>
                    <w:jc w:val="both"/>
                    <w:rPr>
                      <w:rFonts w:ascii="Arial" w:hAnsi="Arial" w:cs="Arial"/>
                      <w:b/>
                      <w:color w:val="000000"/>
                      <w:sz w:val="14"/>
                    </w:rPr>
                  </w:pPr>
                </w:p>
              </w:tc>
              <w:tc>
                <w:tcPr>
                  <w:tcW w:w="677" w:type="dxa"/>
                  <w:vMerge/>
                  <w:tcBorders>
                    <w:top w:val="single" w:sz="8" w:space="0" w:color="00B050"/>
                    <w:left w:val="nil"/>
                    <w:bottom w:val="single" w:sz="8" w:space="0" w:color="00B050"/>
                    <w:right w:val="single" w:sz="8" w:space="0" w:color="00B050"/>
                  </w:tcBorders>
                  <w:vAlign w:val="center"/>
                  <w:hideMark/>
                </w:tcPr>
                <w:p w14:paraId="02A36724" w14:textId="77777777" w:rsidR="009D588D" w:rsidRPr="009D588D" w:rsidRDefault="009D588D" w:rsidP="001D0262">
                  <w:pPr>
                    <w:spacing w:line="256" w:lineRule="auto"/>
                    <w:jc w:val="both"/>
                    <w:rPr>
                      <w:rFonts w:ascii="Arial" w:hAnsi="Arial" w:cs="Arial"/>
                      <w:b/>
                      <w:color w:val="000000"/>
                      <w:sz w:val="14"/>
                    </w:rPr>
                  </w:pPr>
                </w:p>
              </w:tc>
              <w:tc>
                <w:tcPr>
                  <w:tcW w:w="500" w:type="dxa"/>
                  <w:vMerge/>
                  <w:tcBorders>
                    <w:top w:val="single" w:sz="8" w:space="0" w:color="00B050"/>
                    <w:left w:val="nil"/>
                    <w:bottom w:val="single" w:sz="8" w:space="0" w:color="00B050"/>
                    <w:right w:val="single" w:sz="8" w:space="0" w:color="00B050"/>
                  </w:tcBorders>
                  <w:vAlign w:val="center"/>
                  <w:hideMark/>
                </w:tcPr>
                <w:p w14:paraId="51B878EA" w14:textId="77777777" w:rsidR="009D588D" w:rsidRPr="009D588D" w:rsidRDefault="009D588D" w:rsidP="001D0262">
                  <w:pPr>
                    <w:spacing w:line="256" w:lineRule="auto"/>
                    <w:jc w:val="both"/>
                    <w:rPr>
                      <w:rFonts w:ascii="Arial" w:hAnsi="Arial" w:cs="Arial"/>
                      <w:b/>
                      <w:color w:val="000000"/>
                      <w:sz w:val="14"/>
                    </w:rPr>
                  </w:pPr>
                </w:p>
              </w:tc>
              <w:tc>
                <w:tcPr>
                  <w:tcW w:w="500" w:type="dxa"/>
                  <w:vMerge/>
                  <w:tcBorders>
                    <w:top w:val="single" w:sz="8" w:space="0" w:color="00B050"/>
                    <w:left w:val="nil"/>
                    <w:bottom w:val="single" w:sz="8" w:space="0" w:color="00B050"/>
                    <w:right w:val="single" w:sz="8" w:space="0" w:color="00B050"/>
                  </w:tcBorders>
                  <w:vAlign w:val="center"/>
                  <w:hideMark/>
                </w:tcPr>
                <w:p w14:paraId="2D0382A0" w14:textId="77777777" w:rsidR="009D588D" w:rsidRPr="009D588D" w:rsidRDefault="009D588D" w:rsidP="001D0262">
                  <w:pPr>
                    <w:spacing w:line="256" w:lineRule="auto"/>
                    <w:jc w:val="both"/>
                    <w:rPr>
                      <w:rFonts w:ascii="Arial" w:hAnsi="Arial" w:cs="Arial"/>
                      <w:b/>
                      <w:color w:val="000000"/>
                      <w:sz w:val="14"/>
                    </w:rPr>
                  </w:pPr>
                </w:p>
              </w:tc>
              <w:tc>
                <w:tcPr>
                  <w:tcW w:w="500" w:type="dxa"/>
                  <w:vMerge/>
                  <w:tcBorders>
                    <w:top w:val="single" w:sz="8" w:space="0" w:color="00B050"/>
                    <w:left w:val="nil"/>
                    <w:bottom w:val="single" w:sz="8" w:space="0" w:color="00B050"/>
                    <w:right w:val="single" w:sz="8" w:space="0" w:color="00B050"/>
                  </w:tcBorders>
                  <w:vAlign w:val="center"/>
                  <w:hideMark/>
                </w:tcPr>
                <w:p w14:paraId="7AB707E4" w14:textId="77777777" w:rsidR="009D588D" w:rsidRPr="009D588D" w:rsidRDefault="009D588D" w:rsidP="001D0262">
                  <w:pPr>
                    <w:spacing w:line="256" w:lineRule="auto"/>
                    <w:jc w:val="both"/>
                    <w:rPr>
                      <w:rFonts w:ascii="Arial" w:hAnsi="Arial" w:cs="Arial"/>
                      <w:b/>
                      <w:color w:val="000000"/>
                      <w:sz w:val="14"/>
                    </w:rPr>
                  </w:pPr>
                </w:p>
              </w:tc>
              <w:tc>
                <w:tcPr>
                  <w:tcW w:w="500" w:type="dxa"/>
                  <w:vMerge/>
                  <w:tcBorders>
                    <w:top w:val="single" w:sz="8" w:space="0" w:color="00B050"/>
                    <w:left w:val="nil"/>
                    <w:bottom w:val="single" w:sz="8" w:space="0" w:color="00B050"/>
                    <w:right w:val="single" w:sz="8" w:space="0" w:color="00B050"/>
                  </w:tcBorders>
                  <w:vAlign w:val="center"/>
                  <w:hideMark/>
                </w:tcPr>
                <w:p w14:paraId="5AB6B8E0" w14:textId="77777777" w:rsidR="009D588D" w:rsidRPr="009D588D" w:rsidRDefault="009D588D" w:rsidP="001D0262">
                  <w:pPr>
                    <w:spacing w:line="256" w:lineRule="auto"/>
                    <w:jc w:val="both"/>
                    <w:rPr>
                      <w:rFonts w:ascii="Arial" w:hAnsi="Arial" w:cs="Arial"/>
                      <w:b/>
                      <w:color w:val="000000"/>
                      <w:sz w:val="14"/>
                    </w:rPr>
                  </w:pPr>
                </w:p>
              </w:tc>
              <w:tc>
                <w:tcPr>
                  <w:tcW w:w="500" w:type="dxa"/>
                  <w:vMerge/>
                  <w:tcBorders>
                    <w:top w:val="single" w:sz="8" w:space="0" w:color="00B050"/>
                    <w:left w:val="nil"/>
                    <w:bottom w:val="single" w:sz="8" w:space="0" w:color="00B050"/>
                    <w:right w:val="single" w:sz="8" w:space="0" w:color="00B050"/>
                  </w:tcBorders>
                  <w:vAlign w:val="center"/>
                  <w:hideMark/>
                </w:tcPr>
                <w:p w14:paraId="2EDF5DBD" w14:textId="77777777" w:rsidR="009D588D" w:rsidRPr="009D588D" w:rsidRDefault="009D588D" w:rsidP="001D0262">
                  <w:pPr>
                    <w:spacing w:line="256" w:lineRule="auto"/>
                    <w:jc w:val="both"/>
                    <w:rPr>
                      <w:rFonts w:ascii="Arial" w:hAnsi="Arial" w:cs="Arial"/>
                      <w:b/>
                      <w:color w:val="000000"/>
                      <w:sz w:val="14"/>
                    </w:rPr>
                  </w:pPr>
                </w:p>
              </w:tc>
              <w:tc>
                <w:tcPr>
                  <w:tcW w:w="500" w:type="dxa"/>
                  <w:vMerge/>
                  <w:tcBorders>
                    <w:top w:val="single" w:sz="8" w:space="0" w:color="00B050"/>
                    <w:left w:val="nil"/>
                    <w:bottom w:val="single" w:sz="8" w:space="0" w:color="00B050"/>
                    <w:right w:val="single" w:sz="8" w:space="0" w:color="00B050"/>
                  </w:tcBorders>
                  <w:vAlign w:val="center"/>
                  <w:hideMark/>
                </w:tcPr>
                <w:p w14:paraId="4A1BF8DF" w14:textId="77777777" w:rsidR="009D588D" w:rsidRPr="009D588D" w:rsidRDefault="009D588D" w:rsidP="001D0262">
                  <w:pPr>
                    <w:spacing w:line="256" w:lineRule="auto"/>
                    <w:jc w:val="both"/>
                    <w:rPr>
                      <w:rFonts w:ascii="Arial" w:hAnsi="Arial" w:cs="Arial"/>
                      <w:b/>
                      <w:color w:val="000000"/>
                      <w:sz w:val="14"/>
                    </w:rPr>
                  </w:pPr>
                </w:p>
              </w:tc>
              <w:tc>
                <w:tcPr>
                  <w:tcW w:w="428" w:type="dxa"/>
                  <w:vMerge/>
                  <w:tcBorders>
                    <w:top w:val="single" w:sz="8" w:space="0" w:color="00B050"/>
                    <w:left w:val="nil"/>
                    <w:bottom w:val="single" w:sz="8" w:space="0" w:color="00B050"/>
                    <w:right w:val="single" w:sz="8" w:space="0" w:color="00B050"/>
                  </w:tcBorders>
                  <w:vAlign w:val="center"/>
                  <w:hideMark/>
                </w:tcPr>
                <w:p w14:paraId="2E275B5B" w14:textId="77777777" w:rsidR="009D588D" w:rsidRPr="009D588D" w:rsidRDefault="009D588D" w:rsidP="001D0262">
                  <w:pPr>
                    <w:spacing w:line="256" w:lineRule="auto"/>
                    <w:jc w:val="both"/>
                    <w:rPr>
                      <w:rFonts w:ascii="Arial" w:hAnsi="Arial" w:cs="Arial"/>
                      <w:b/>
                      <w:color w:val="000000"/>
                      <w:sz w:val="14"/>
                    </w:rPr>
                  </w:pPr>
                </w:p>
              </w:tc>
              <w:tc>
                <w:tcPr>
                  <w:tcW w:w="333"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36E86B74" w14:textId="77777777" w:rsidR="009D588D" w:rsidRPr="009D588D" w:rsidRDefault="009D588D" w:rsidP="001D0262">
                  <w:pPr>
                    <w:spacing w:line="256" w:lineRule="auto"/>
                    <w:jc w:val="both"/>
                    <w:rPr>
                      <w:rFonts w:ascii="Arial" w:hAnsi="Arial" w:cs="Arial"/>
                      <w:b/>
                      <w:color w:val="000000"/>
                      <w:sz w:val="14"/>
                    </w:rPr>
                  </w:pPr>
                  <w:r w:rsidRPr="009D588D">
                    <w:rPr>
                      <w:rFonts w:ascii="Arial" w:hAnsi="Arial" w:cs="Arial"/>
                      <w:b/>
                      <w:bCs/>
                      <w:color w:val="000000"/>
                      <w:sz w:val="14"/>
                      <w:bdr w:val="none" w:sz="0" w:space="0" w:color="auto" w:frame="1"/>
                    </w:rPr>
                    <w:t>SI</w:t>
                  </w:r>
                </w:p>
              </w:tc>
              <w:tc>
                <w:tcPr>
                  <w:tcW w:w="333"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0D6F203A" w14:textId="77777777" w:rsidR="009D588D" w:rsidRPr="009D588D" w:rsidRDefault="009D588D" w:rsidP="001D0262">
                  <w:pPr>
                    <w:spacing w:line="256" w:lineRule="auto"/>
                    <w:jc w:val="both"/>
                    <w:rPr>
                      <w:rFonts w:ascii="Arial" w:hAnsi="Arial" w:cs="Arial"/>
                      <w:b/>
                      <w:color w:val="000000"/>
                      <w:sz w:val="14"/>
                    </w:rPr>
                  </w:pPr>
                  <w:r w:rsidRPr="009D588D">
                    <w:rPr>
                      <w:rFonts w:ascii="Arial" w:hAnsi="Arial" w:cs="Arial"/>
                      <w:b/>
                      <w:bCs/>
                      <w:color w:val="000000"/>
                      <w:sz w:val="14"/>
                      <w:bdr w:val="none" w:sz="0" w:space="0" w:color="auto" w:frame="1"/>
                    </w:rPr>
                    <w:t>NO</w:t>
                  </w:r>
                </w:p>
              </w:tc>
              <w:tc>
                <w:tcPr>
                  <w:tcW w:w="492" w:type="dxa"/>
                  <w:vMerge/>
                  <w:tcBorders>
                    <w:top w:val="single" w:sz="8" w:space="0" w:color="00B050"/>
                    <w:left w:val="nil"/>
                    <w:bottom w:val="single" w:sz="8" w:space="0" w:color="00B050"/>
                    <w:right w:val="single" w:sz="8" w:space="0" w:color="00B050"/>
                  </w:tcBorders>
                  <w:vAlign w:val="center"/>
                  <w:hideMark/>
                </w:tcPr>
                <w:p w14:paraId="7B3417CD" w14:textId="77777777" w:rsidR="009D588D" w:rsidRPr="009D588D" w:rsidRDefault="009D588D" w:rsidP="001D0262">
                  <w:pPr>
                    <w:spacing w:line="256" w:lineRule="auto"/>
                    <w:jc w:val="both"/>
                    <w:rPr>
                      <w:rFonts w:ascii="Arial" w:hAnsi="Arial" w:cs="Arial"/>
                      <w:b/>
                      <w:color w:val="000000"/>
                      <w:sz w:val="14"/>
                    </w:rPr>
                  </w:pPr>
                </w:p>
              </w:tc>
              <w:tc>
                <w:tcPr>
                  <w:tcW w:w="492" w:type="dxa"/>
                  <w:vMerge/>
                  <w:tcBorders>
                    <w:top w:val="single" w:sz="8" w:space="0" w:color="00B050"/>
                    <w:left w:val="nil"/>
                    <w:bottom w:val="single" w:sz="8" w:space="0" w:color="00B050"/>
                    <w:right w:val="single" w:sz="8" w:space="0" w:color="00B050"/>
                  </w:tcBorders>
                  <w:vAlign w:val="center"/>
                  <w:hideMark/>
                </w:tcPr>
                <w:p w14:paraId="1881FF4C" w14:textId="77777777" w:rsidR="009D588D" w:rsidRPr="009D588D" w:rsidRDefault="009D588D" w:rsidP="001D0262">
                  <w:pPr>
                    <w:spacing w:line="256" w:lineRule="auto"/>
                    <w:jc w:val="both"/>
                    <w:rPr>
                      <w:rFonts w:ascii="Arial" w:hAnsi="Arial" w:cs="Arial"/>
                      <w:b/>
                      <w:color w:val="000000"/>
                      <w:sz w:val="14"/>
                    </w:rPr>
                  </w:pPr>
                </w:p>
              </w:tc>
            </w:tr>
            <w:tr w:rsidR="009D588D" w:rsidRPr="009D588D" w14:paraId="49A0E019" w14:textId="77777777" w:rsidTr="00D709F5">
              <w:trPr>
                <w:trHeight w:val="407"/>
              </w:trPr>
              <w:tc>
                <w:tcPr>
                  <w:tcW w:w="419" w:type="pct"/>
                  <w:tcBorders>
                    <w:top w:val="nil"/>
                    <w:left w:val="single" w:sz="8" w:space="0" w:color="00B050"/>
                    <w:bottom w:val="single" w:sz="8" w:space="0" w:color="00B050"/>
                    <w:right w:val="single" w:sz="8" w:space="0" w:color="00B050"/>
                  </w:tcBorders>
                  <w:tcMar>
                    <w:top w:w="0" w:type="dxa"/>
                    <w:left w:w="70" w:type="dxa"/>
                    <w:bottom w:w="0" w:type="dxa"/>
                    <w:right w:w="70" w:type="dxa"/>
                  </w:tcMar>
                  <w:vAlign w:val="center"/>
                  <w:hideMark/>
                </w:tcPr>
                <w:p w14:paraId="00C21652" w14:textId="77777777" w:rsidR="009D588D" w:rsidRPr="009D588D" w:rsidRDefault="009D588D" w:rsidP="001D0262">
                  <w:pPr>
                    <w:jc w:val="both"/>
                    <w:rPr>
                      <w:rFonts w:ascii="Arial" w:hAnsi="Arial" w:cs="Arial"/>
                      <w:b/>
                      <w:color w:val="000000"/>
                      <w:sz w:val="14"/>
                    </w:rPr>
                  </w:pPr>
                </w:p>
              </w:tc>
              <w:tc>
                <w:tcPr>
                  <w:tcW w:w="248"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0DEF8B8" w14:textId="77777777" w:rsidR="009D588D" w:rsidRPr="009D588D" w:rsidRDefault="009D588D" w:rsidP="001D0262">
                  <w:pPr>
                    <w:spacing w:line="256" w:lineRule="auto"/>
                    <w:jc w:val="both"/>
                    <w:rPr>
                      <w:rFonts w:ascii="Arial" w:hAnsi="Arial" w:cs="Arial"/>
                    </w:rPr>
                  </w:pP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4F875C5"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7"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7ACB047B"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977D94B"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5D800C3"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2AA235F9"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2BFD51F9"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03E7FFF"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8C11880"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2D5CF8C"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F882106"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467C3FC"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p w14:paraId="2BD68E76"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1241EA1" w14:textId="77777777" w:rsidR="009D588D" w:rsidRPr="009D588D" w:rsidRDefault="009D588D" w:rsidP="001D0262">
                  <w:pPr>
                    <w:spacing w:line="20" w:lineRule="atLeast"/>
                    <w:jc w:val="both"/>
                    <w:rPr>
                      <w:rFonts w:ascii="Arial" w:hAnsi="Arial" w:cs="Arial"/>
                      <w:b/>
                      <w:color w:val="000000"/>
                      <w:sz w:val="14"/>
                    </w:rPr>
                  </w:pPr>
                  <w:r w:rsidRPr="009D588D">
                    <w:rPr>
                      <w:rFonts w:ascii="Arial" w:hAnsi="Arial" w:cs="Arial"/>
                      <w:b/>
                      <w:color w:val="000000"/>
                      <w:sz w:val="14"/>
                      <w:bdr w:val="none" w:sz="0" w:space="0" w:color="auto" w:frame="1"/>
                    </w:rPr>
                    <w:t> </w:t>
                  </w:r>
                </w:p>
              </w:tc>
              <w:tc>
                <w:tcPr>
                  <w:tcW w:w="3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1B7F78E" w14:textId="77777777" w:rsidR="009D588D" w:rsidRPr="009D588D" w:rsidRDefault="009D588D" w:rsidP="001D0262">
                  <w:pPr>
                    <w:jc w:val="both"/>
                    <w:rPr>
                      <w:rFonts w:ascii="Arial" w:hAnsi="Arial" w:cs="Arial"/>
                      <w:b/>
                      <w:color w:val="000000"/>
                      <w:sz w:val="14"/>
                    </w:rPr>
                  </w:pPr>
                </w:p>
              </w:tc>
            </w:tr>
          </w:tbl>
          <w:p w14:paraId="3BC1ECEF" w14:textId="77777777" w:rsidR="009D588D" w:rsidRPr="009D588D" w:rsidRDefault="009D588D" w:rsidP="001D0262">
            <w:pPr>
              <w:pStyle w:val="Prrafodelista"/>
              <w:ind w:left="0"/>
              <w:jc w:val="both"/>
              <w:rPr>
                <w:rFonts w:ascii="Arial" w:hAnsi="Arial" w:cs="Arial"/>
                <w:color w:val="000000"/>
                <w:sz w:val="19"/>
                <w:szCs w:val="19"/>
                <w:shd w:val="clear" w:color="auto" w:fill="FFFFFF"/>
              </w:rPr>
            </w:pPr>
          </w:p>
          <w:p w14:paraId="19AB5C1A" w14:textId="77777777" w:rsidR="009D588D" w:rsidRPr="009D588D" w:rsidRDefault="009D588D" w:rsidP="001D0262">
            <w:pPr>
              <w:pStyle w:val="Default"/>
              <w:ind w:left="284" w:hanging="284"/>
              <w:contextualSpacing/>
              <w:jc w:val="both"/>
              <w:rPr>
                <w:rFonts w:ascii="Arial" w:hAnsi="Arial" w:cs="Arial"/>
                <w:sz w:val="19"/>
                <w:szCs w:val="19"/>
                <w:shd w:val="clear" w:color="auto" w:fill="FFFFFF"/>
              </w:rPr>
            </w:pPr>
            <w:r w:rsidRPr="009D588D">
              <w:rPr>
                <w:rFonts w:ascii="Arial" w:hAnsi="Arial" w:cs="Arial"/>
                <w:sz w:val="19"/>
                <w:szCs w:val="19"/>
              </w:rPr>
              <w:t>b). Factura de venta original o documento equivalente que cumpla con los requerimientos de ley, junto con la documentación soporte para el respectivo trámite para el pago, la cual deberá publicarse en la plataforma</w:t>
            </w:r>
            <w:r w:rsidRPr="009D588D">
              <w:rPr>
                <w:rFonts w:ascii="Arial" w:hAnsi="Arial" w:cs="Arial"/>
                <w:sz w:val="19"/>
                <w:szCs w:val="19"/>
                <w:shd w:val="clear" w:color="auto" w:fill="FFFFFF"/>
              </w:rPr>
              <w:t xml:space="preserve"> del Sistema Electrónico para la Contratación Pública (SECOP II).</w:t>
            </w:r>
          </w:p>
          <w:p w14:paraId="5DF90BAA" w14:textId="77777777" w:rsidR="009D588D" w:rsidRPr="009D588D" w:rsidRDefault="009D588D" w:rsidP="001D0262">
            <w:pPr>
              <w:pStyle w:val="Default"/>
              <w:ind w:left="284" w:hanging="284"/>
              <w:contextualSpacing/>
              <w:jc w:val="both"/>
              <w:rPr>
                <w:rFonts w:ascii="Arial" w:hAnsi="Arial" w:cs="Arial"/>
                <w:sz w:val="19"/>
                <w:szCs w:val="19"/>
              </w:rPr>
            </w:pPr>
            <w:r w:rsidRPr="009D588D">
              <w:rPr>
                <w:rFonts w:ascii="Arial" w:hAnsi="Arial" w:cs="Arial"/>
                <w:sz w:val="19"/>
                <w:szCs w:val="19"/>
              </w:rPr>
              <w:t>c). Certificación donde conste que el contratista se encuentra al día en el pago de aportes parafiscales relativos al Sistema de Seguridad Social Integral, así como los propios del Sena, ICBF y Cajas de Compensación Familiar, cuando corresponda, expedido por el representante legal y/o revisor fiscal de acuerdo a la normatividad vigente.</w:t>
            </w:r>
          </w:p>
          <w:p w14:paraId="364157C5" w14:textId="77777777" w:rsidR="009D588D" w:rsidRPr="009D588D" w:rsidRDefault="009D588D" w:rsidP="001D0262">
            <w:pPr>
              <w:ind w:left="284" w:hanging="284"/>
              <w:contextualSpacing/>
              <w:jc w:val="both"/>
              <w:rPr>
                <w:rFonts w:ascii="Arial" w:hAnsi="Arial" w:cs="Arial"/>
                <w:color w:val="000000"/>
                <w:sz w:val="19"/>
                <w:szCs w:val="19"/>
              </w:rPr>
            </w:pPr>
            <w:r w:rsidRPr="009D588D">
              <w:rPr>
                <w:rFonts w:ascii="Arial" w:hAnsi="Arial" w:cs="Arial"/>
                <w:color w:val="000000"/>
                <w:sz w:val="19"/>
                <w:szCs w:val="19"/>
              </w:rPr>
              <w:t>d). Relación de Pacientes atendidos en EXCEL de acuerdo al formato establecido por la Dirección de Sanidad, el cual será allegado vía correo electrónico, una vez suscrito el contrato.</w:t>
            </w:r>
          </w:p>
          <w:p w14:paraId="03D0E056" w14:textId="77777777" w:rsidR="009D588D" w:rsidRPr="009D588D" w:rsidRDefault="009D588D" w:rsidP="001D0262">
            <w:pPr>
              <w:ind w:left="284"/>
              <w:contextualSpacing/>
              <w:jc w:val="both"/>
              <w:rPr>
                <w:rFonts w:ascii="Arial" w:hAnsi="Arial" w:cs="Arial"/>
                <w:color w:val="000000"/>
                <w:sz w:val="19"/>
                <w:szCs w:val="19"/>
              </w:rPr>
            </w:pPr>
            <w:r w:rsidRPr="009D588D">
              <w:rPr>
                <w:rFonts w:ascii="Arial" w:hAnsi="Arial" w:cs="Arial"/>
                <w:color w:val="000000"/>
                <w:sz w:val="19"/>
                <w:szCs w:val="19"/>
              </w:rPr>
              <w:t>Estadística mensual en un archivo plano que contenga la siguiente información: · Número de consecutivo. · Apellidos y Nombre. · Número de Identificación.  · Edad del usuario.  · Fecha del servicio. · Diagnostico. · Procedimiento. · Código del Procedimiento. · Fecha. · Número y valor.  Esta debe entregarse dentro de los cinco (5) primeros días hábiles de cada mes o cuando se soliciten cortes parciales. El presente informe hace parte integral de los soportes de la factura.</w:t>
            </w:r>
          </w:p>
          <w:p w14:paraId="7F3AE674" w14:textId="77777777" w:rsidR="009D588D" w:rsidRPr="009D588D" w:rsidRDefault="009D588D">
            <w:pPr>
              <w:pStyle w:val="Prrafodelista"/>
              <w:numPr>
                <w:ilvl w:val="0"/>
                <w:numId w:val="60"/>
              </w:numPr>
              <w:autoSpaceDN w:val="0"/>
              <w:ind w:left="256" w:hanging="283"/>
              <w:jc w:val="both"/>
              <w:rPr>
                <w:rFonts w:ascii="Arial" w:hAnsi="Arial" w:cs="Arial"/>
                <w:color w:val="000000"/>
                <w:sz w:val="19"/>
                <w:szCs w:val="19"/>
                <w:shd w:val="clear" w:color="auto" w:fill="FFFFFF"/>
              </w:rPr>
            </w:pPr>
            <w:r w:rsidRPr="009D588D">
              <w:rPr>
                <w:rFonts w:ascii="Arial" w:hAnsi="Arial" w:cs="Arial"/>
                <w:bCs/>
                <w:color w:val="000000"/>
                <w:sz w:val="19"/>
                <w:szCs w:val="19"/>
              </w:rPr>
              <w:t>Anexar el Original de la autorización del servicio.</w:t>
            </w:r>
          </w:p>
          <w:p w14:paraId="11A7FE95" w14:textId="77777777" w:rsidR="009D588D" w:rsidRPr="009D588D" w:rsidRDefault="009D588D">
            <w:pPr>
              <w:pStyle w:val="Prrafodelista"/>
              <w:numPr>
                <w:ilvl w:val="0"/>
                <w:numId w:val="60"/>
              </w:numPr>
              <w:autoSpaceDN w:val="0"/>
              <w:ind w:left="284" w:hanging="284"/>
              <w:jc w:val="both"/>
              <w:rPr>
                <w:rFonts w:ascii="Arial" w:hAnsi="Arial" w:cs="Arial"/>
                <w:color w:val="000000"/>
                <w:sz w:val="19"/>
                <w:szCs w:val="19"/>
                <w:shd w:val="clear" w:color="auto" w:fill="FFFFFF"/>
              </w:rPr>
            </w:pPr>
            <w:r w:rsidRPr="009D588D">
              <w:rPr>
                <w:rFonts w:ascii="Arial" w:hAnsi="Arial" w:cs="Arial"/>
                <w:color w:val="000000"/>
                <w:sz w:val="19"/>
                <w:szCs w:val="19"/>
              </w:rPr>
              <w:t>Cargue de los Registros Individuales de Prestación de Servicios de Salud (RIPS) en el módulo de radicación cuentas médicas de la Dirección de Sanidad (en caso que aplique).</w:t>
            </w:r>
          </w:p>
          <w:p w14:paraId="74DE5924" w14:textId="77777777" w:rsidR="009D588D" w:rsidRPr="009D588D" w:rsidRDefault="009D588D">
            <w:pPr>
              <w:pStyle w:val="Prrafodelista"/>
              <w:numPr>
                <w:ilvl w:val="0"/>
                <w:numId w:val="60"/>
              </w:numPr>
              <w:autoSpaceDN w:val="0"/>
              <w:ind w:left="284" w:hanging="284"/>
              <w:jc w:val="both"/>
              <w:rPr>
                <w:rFonts w:ascii="Arial" w:hAnsi="Arial" w:cs="Arial"/>
                <w:color w:val="000000"/>
                <w:sz w:val="19"/>
                <w:szCs w:val="19"/>
                <w:shd w:val="clear" w:color="auto" w:fill="FFFFFF"/>
              </w:rPr>
            </w:pPr>
            <w:r w:rsidRPr="009D588D">
              <w:rPr>
                <w:rFonts w:ascii="Arial" w:hAnsi="Arial" w:cs="Arial"/>
                <w:color w:val="000000"/>
                <w:sz w:val="19"/>
                <w:szCs w:val="19"/>
              </w:rPr>
              <w:t xml:space="preserve">Recibido a satisfacción expedido por el supervisor del contrato (posterior a la auditoria de la Unidad Prestadora de Salud. </w:t>
            </w:r>
          </w:p>
          <w:p w14:paraId="110EB111" w14:textId="77777777" w:rsidR="009D588D" w:rsidRPr="009D588D" w:rsidRDefault="009D588D">
            <w:pPr>
              <w:pStyle w:val="Prrafodelista"/>
              <w:numPr>
                <w:ilvl w:val="0"/>
                <w:numId w:val="60"/>
              </w:numPr>
              <w:autoSpaceDN w:val="0"/>
              <w:ind w:left="284" w:hanging="284"/>
              <w:jc w:val="both"/>
              <w:rPr>
                <w:rFonts w:ascii="Arial" w:hAnsi="Arial" w:cs="Arial"/>
                <w:color w:val="000000"/>
                <w:sz w:val="19"/>
                <w:szCs w:val="19"/>
                <w:shd w:val="clear" w:color="auto" w:fill="FFFFFF"/>
              </w:rPr>
            </w:pPr>
            <w:r w:rsidRPr="009D588D">
              <w:rPr>
                <w:rFonts w:ascii="Arial" w:hAnsi="Arial" w:cs="Arial"/>
                <w:bCs/>
                <w:color w:val="000000"/>
                <w:sz w:val="19"/>
                <w:szCs w:val="19"/>
              </w:rPr>
              <w:t>Si el contratista no presenta la factura dentro del término de los diez (10) primeros días de cada mes, el trámite y el pago de la factura se realizará hasta el mes siguiente.</w:t>
            </w:r>
          </w:p>
          <w:p w14:paraId="7BAB9DBB" w14:textId="77777777" w:rsidR="009D588D" w:rsidRPr="009D588D" w:rsidRDefault="009D588D">
            <w:pPr>
              <w:pStyle w:val="Prrafodelista"/>
              <w:numPr>
                <w:ilvl w:val="0"/>
                <w:numId w:val="60"/>
              </w:numPr>
              <w:autoSpaceDN w:val="0"/>
              <w:ind w:left="284" w:hanging="284"/>
              <w:jc w:val="both"/>
              <w:rPr>
                <w:rFonts w:ascii="Arial" w:hAnsi="Arial" w:cs="Arial"/>
                <w:color w:val="000000"/>
                <w:sz w:val="19"/>
                <w:szCs w:val="19"/>
                <w:shd w:val="clear" w:color="auto" w:fill="FFFFFF"/>
              </w:rPr>
            </w:pPr>
            <w:r w:rsidRPr="009D588D">
              <w:rPr>
                <w:rFonts w:ascii="Arial" w:hAnsi="Arial" w:cs="Arial"/>
                <w:bCs/>
                <w:color w:val="000000"/>
                <w:sz w:val="19"/>
                <w:szCs w:val="19"/>
              </w:rPr>
              <w:t>EL CONTRATANTE dará trámite a las facturas que no presenten objeciones.</w:t>
            </w:r>
          </w:p>
          <w:p w14:paraId="01CF16DC" w14:textId="77777777" w:rsidR="009D588D" w:rsidRPr="009D588D" w:rsidRDefault="009D588D">
            <w:pPr>
              <w:pStyle w:val="Prrafodelista"/>
              <w:numPr>
                <w:ilvl w:val="0"/>
                <w:numId w:val="60"/>
              </w:numPr>
              <w:autoSpaceDN w:val="0"/>
              <w:ind w:left="284" w:hanging="284"/>
              <w:jc w:val="both"/>
              <w:rPr>
                <w:rFonts w:ascii="Arial" w:hAnsi="Arial" w:cs="Arial"/>
                <w:color w:val="000000"/>
                <w:sz w:val="19"/>
                <w:szCs w:val="19"/>
                <w:shd w:val="clear" w:color="auto" w:fill="FFFFFF"/>
              </w:rPr>
            </w:pPr>
            <w:r w:rsidRPr="009D588D">
              <w:rPr>
                <w:rFonts w:ascii="Arial" w:hAnsi="Arial" w:cs="Arial"/>
                <w:bCs/>
                <w:color w:val="000000"/>
                <w:sz w:val="19"/>
                <w:szCs w:val="19"/>
              </w:rPr>
              <w:t>La presentación de las facturas por los servicios causados en ningún caso deberá superar los treinta días (30) posteriores a la prestación de los servicios.</w:t>
            </w:r>
          </w:p>
          <w:p w14:paraId="00AC9638" w14:textId="77777777" w:rsidR="009D588D" w:rsidRPr="009D588D" w:rsidRDefault="009D588D">
            <w:pPr>
              <w:pStyle w:val="Prrafodelista"/>
              <w:numPr>
                <w:ilvl w:val="0"/>
                <w:numId w:val="60"/>
              </w:numPr>
              <w:autoSpaceDN w:val="0"/>
              <w:ind w:left="284" w:hanging="284"/>
              <w:jc w:val="both"/>
              <w:rPr>
                <w:rFonts w:ascii="Arial" w:hAnsi="Arial" w:cs="Arial"/>
                <w:color w:val="000000"/>
                <w:sz w:val="19"/>
                <w:szCs w:val="19"/>
                <w:shd w:val="clear" w:color="auto" w:fill="FFFFFF"/>
              </w:rPr>
            </w:pPr>
            <w:r w:rsidRPr="009D588D">
              <w:rPr>
                <w:rFonts w:ascii="Arial" w:hAnsi="Arial" w:cs="Arial"/>
                <w:color w:val="000000"/>
                <w:sz w:val="19"/>
                <w:szCs w:val="19"/>
                <w:shd w:val="clear" w:color="auto" w:fill="FFFFFF"/>
              </w:rPr>
              <w:t>Solo en el mes de noviembre el contratista radicara facturación cada 10 días y en el mes diciembre cada 08 días.</w:t>
            </w:r>
          </w:p>
          <w:p w14:paraId="780BA0D5" w14:textId="77777777" w:rsidR="009D588D" w:rsidRPr="009D588D" w:rsidRDefault="009D588D">
            <w:pPr>
              <w:pStyle w:val="Prrafodelista"/>
              <w:numPr>
                <w:ilvl w:val="0"/>
                <w:numId w:val="60"/>
              </w:numPr>
              <w:autoSpaceDN w:val="0"/>
              <w:ind w:left="284" w:hanging="284"/>
              <w:jc w:val="both"/>
              <w:rPr>
                <w:rFonts w:ascii="Arial" w:hAnsi="Arial" w:cs="Arial"/>
                <w:color w:val="000000"/>
                <w:sz w:val="19"/>
                <w:szCs w:val="19"/>
                <w:shd w:val="clear" w:color="auto" w:fill="FFFFFF"/>
              </w:rPr>
            </w:pPr>
            <w:r w:rsidRPr="009D588D">
              <w:rPr>
                <w:rFonts w:ascii="Arial" w:hAnsi="Arial" w:cs="Arial"/>
                <w:color w:val="000000"/>
                <w:sz w:val="19"/>
                <w:szCs w:val="19"/>
                <w:shd w:val="clear" w:color="auto" w:fill="FFFFFF"/>
              </w:rPr>
              <w:t>Factura que no cumpla con los requisitos legales vigentes no será radicada</w:t>
            </w:r>
          </w:p>
          <w:p w14:paraId="71260EF2" w14:textId="77777777" w:rsidR="009D588D" w:rsidRPr="009D588D" w:rsidRDefault="009D588D" w:rsidP="001D0262">
            <w:pPr>
              <w:pStyle w:val="Prrafodelista"/>
              <w:ind w:left="0"/>
              <w:jc w:val="both"/>
              <w:rPr>
                <w:rFonts w:ascii="Arial" w:hAnsi="Arial" w:cs="Arial"/>
                <w:color w:val="000000"/>
                <w:sz w:val="19"/>
                <w:szCs w:val="19"/>
                <w:shd w:val="clear" w:color="auto" w:fill="FFFFFF"/>
              </w:rPr>
            </w:pPr>
          </w:p>
          <w:p w14:paraId="224E2889" w14:textId="5C184596" w:rsidR="009D588D" w:rsidRPr="009D588D" w:rsidRDefault="009D588D" w:rsidP="001D0262">
            <w:pPr>
              <w:pStyle w:val="Textoindependiente"/>
              <w:ind w:left="-4"/>
              <w:jc w:val="both"/>
              <w:rPr>
                <w:color w:val="000000"/>
                <w:sz w:val="19"/>
                <w:szCs w:val="19"/>
              </w:rPr>
            </w:pPr>
            <w:r w:rsidRPr="009D588D">
              <w:rPr>
                <w:b/>
                <w:color w:val="000000"/>
                <w:sz w:val="19"/>
                <w:szCs w:val="19"/>
              </w:rPr>
              <w:lastRenderedPageBreak/>
              <w:t>LATAFORMA SECOP II:</w:t>
            </w:r>
            <w:r w:rsidRPr="009D588D">
              <w:rPr>
                <w:color w:val="000000"/>
                <w:sz w:val="19"/>
                <w:szCs w:val="19"/>
              </w:rPr>
              <w:t xml:space="preserve"> El contratista deberá cargar las respectivas facturas en la plataforma en el punto 7-EJECUCIÓN DEL CONTRATO, “Plan de Pagos”, con el fin de ser verificada por el supervisor del contrato, aprobada y posteriormente realizar el pago respectivo.</w:t>
            </w:r>
          </w:p>
          <w:p w14:paraId="5F61834D" w14:textId="77777777" w:rsidR="009D588D" w:rsidRPr="009D588D" w:rsidRDefault="009D588D" w:rsidP="001D0262">
            <w:pPr>
              <w:pStyle w:val="Textoindependiente"/>
              <w:ind w:left="-4"/>
              <w:jc w:val="both"/>
              <w:rPr>
                <w:sz w:val="19"/>
                <w:szCs w:val="19"/>
              </w:rPr>
            </w:pPr>
          </w:p>
          <w:p w14:paraId="2B75D860" w14:textId="77777777" w:rsidR="009D588D" w:rsidRPr="009D588D" w:rsidRDefault="009D588D" w:rsidP="001D0262">
            <w:pPr>
              <w:pStyle w:val="Textoindependiente"/>
              <w:jc w:val="both"/>
              <w:rPr>
                <w:sz w:val="19"/>
                <w:szCs w:val="19"/>
              </w:rPr>
            </w:pPr>
            <w:r w:rsidRPr="009D588D">
              <w:rPr>
                <w:sz w:val="19"/>
                <w:szCs w:val="19"/>
              </w:rPr>
              <w:t>Los pagos se harán a la siguiente cuenta:</w:t>
            </w:r>
          </w:p>
          <w:p w14:paraId="31957C0D" w14:textId="77777777" w:rsidR="00780111" w:rsidRDefault="00780111" w:rsidP="001D0262">
            <w:pPr>
              <w:pStyle w:val="Textoindependiente"/>
              <w:jc w:val="both"/>
              <w:rPr>
                <w:b/>
                <w:sz w:val="19"/>
                <w:szCs w:val="19"/>
              </w:rPr>
            </w:pPr>
          </w:p>
          <w:p w14:paraId="62FAB516" w14:textId="5D2362E3" w:rsidR="009D588D" w:rsidRDefault="009D588D" w:rsidP="001D0262">
            <w:pPr>
              <w:pStyle w:val="Textoindependiente"/>
              <w:jc w:val="both"/>
              <w:rPr>
                <w:noProof/>
                <w:sz w:val="19"/>
                <w:szCs w:val="19"/>
              </w:rPr>
            </w:pPr>
            <w:r w:rsidRPr="009D588D">
              <w:rPr>
                <w:b/>
                <w:sz w:val="19"/>
                <w:szCs w:val="19"/>
              </w:rPr>
              <w:t>NOMBRE BENEFICIARIO:</w:t>
            </w:r>
            <w:r w:rsidRPr="009D588D">
              <w:rPr>
                <w:sz w:val="19"/>
                <w:szCs w:val="19"/>
              </w:rPr>
              <w:t xml:space="preserve"> </w:t>
            </w:r>
            <w:r w:rsidRPr="009D588D">
              <w:rPr>
                <w:noProof/>
                <w:sz w:val="19"/>
                <w:szCs w:val="19"/>
              </w:rPr>
              <w:t>Firma contratista, en caso de ser un consorcio o unión temporal debe estar a nombre de la misma.</w:t>
            </w:r>
          </w:p>
          <w:p w14:paraId="30CFF80F" w14:textId="77777777" w:rsidR="001D0262" w:rsidRPr="009D588D" w:rsidRDefault="001D0262" w:rsidP="001D0262">
            <w:pPr>
              <w:pStyle w:val="Textoindependiente"/>
              <w:jc w:val="both"/>
              <w:rPr>
                <w:noProof/>
                <w:sz w:val="19"/>
                <w:szCs w:val="19"/>
              </w:rPr>
            </w:pPr>
          </w:p>
          <w:p w14:paraId="47020181" w14:textId="77777777" w:rsidR="009D588D" w:rsidRPr="009D588D" w:rsidRDefault="009D588D" w:rsidP="001D0262">
            <w:pPr>
              <w:pStyle w:val="Textoindependiente"/>
              <w:jc w:val="both"/>
              <w:rPr>
                <w:sz w:val="19"/>
                <w:szCs w:val="19"/>
              </w:rPr>
            </w:pPr>
            <w:r w:rsidRPr="009D588D">
              <w:rPr>
                <w:b/>
                <w:sz w:val="19"/>
                <w:szCs w:val="19"/>
              </w:rPr>
              <w:t>BANCO</w:t>
            </w:r>
            <w:r w:rsidRPr="009D588D">
              <w:rPr>
                <w:sz w:val="19"/>
                <w:szCs w:val="19"/>
              </w:rPr>
              <w:t xml:space="preserve">: </w:t>
            </w:r>
          </w:p>
          <w:p w14:paraId="33009D03" w14:textId="77777777" w:rsidR="009D588D" w:rsidRPr="009D588D" w:rsidRDefault="009D588D" w:rsidP="001D0262">
            <w:pPr>
              <w:pStyle w:val="Textoindependiente"/>
              <w:ind w:right="110"/>
              <w:jc w:val="both"/>
              <w:rPr>
                <w:noProof/>
                <w:sz w:val="19"/>
                <w:szCs w:val="19"/>
              </w:rPr>
            </w:pPr>
            <w:r w:rsidRPr="009D588D">
              <w:rPr>
                <w:b/>
                <w:sz w:val="19"/>
                <w:szCs w:val="19"/>
              </w:rPr>
              <w:t xml:space="preserve">TIPO DE CUENTA: </w:t>
            </w:r>
            <w:r w:rsidRPr="009D588D">
              <w:rPr>
                <w:sz w:val="19"/>
                <w:szCs w:val="19"/>
              </w:rPr>
              <w:t>Corriente y/o ahorros, especificar.</w:t>
            </w:r>
          </w:p>
          <w:p w14:paraId="39944C30" w14:textId="77777777" w:rsidR="009D588D" w:rsidRPr="009D588D" w:rsidRDefault="009D588D" w:rsidP="001D0262">
            <w:pPr>
              <w:pStyle w:val="Textoindependiente"/>
              <w:ind w:right="110"/>
              <w:jc w:val="both"/>
              <w:rPr>
                <w:sz w:val="19"/>
                <w:szCs w:val="19"/>
              </w:rPr>
            </w:pPr>
            <w:r w:rsidRPr="009D588D">
              <w:rPr>
                <w:b/>
                <w:sz w:val="19"/>
                <w:szCs w:val="19"/>
              </w:rPr>
              <w:t>NUMERO DE CUENTA:</w:t>
            </w:r>
            <w:r w:rsidRPr="009D588D">
              <w:rPr>
                <w:sz w:val="19"/>
                <w:szCs w:val="19"/>
              </w:rPr>
              <w:t xml:space="preserve"> </w:t>
            </w:r>
          </w:p>
          <w:p w14:paraId="093BADF3" w14:textId="77777777" w:rsidR="009D588D" w:rsidRPr="00F465B7" w:rsidRDefault="009D588D" w:rsidP="001D0262">
            <w:pPr>
              <w:pStyle w:val="Textoindependiente"/>
              <w:ind w:right="110"/>
              <w:jc w:val="both"/>
              <w:rPr>
                <w:sz w:val="20"/>
                <w:szCs w:val="20"/>
              </w:rPr>
            </w:pPr>
            <w:r w:rsidRPr="009D588D">
              <w:rPr>
                <w:b/>
                <w:sz w:val="19"/>
                <w:szCs w:val="19"/>
              </w:rPr>
              <w:t>OFICINA:</w:t>
            </w:r>
            <w:r w:rsidRPr="00F465B7">
              <w:rPr>
                <w:b/>
                <w:sz w:val="20"/>
                <w:szCs w:val="20"/>
              </w:rPr>
              <w:t xml:space="preserve"> </w:t>
            </w:r>
          </w:p>
        </w:tc>
      </w:tr>
      <w:tr w:rsidR="009D588D" w:rsidRPr="00F465B7" w14:paraId="2CA05081" w14:textId="77777777" w:rsidTr="00BA48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279E1EE4" w14:textId="77777777" w:rsidR="009D588D" w:rsidRPr="00F465B7" w:rsidRDefault="009D588D" w:rsidP="009D588D">
            <w:pPr>
              <w:pStyle w:val="Textoindependiente"/>
              <w:jc w:val="both"/>
              <w:rPr>
                <w:b/>
                <w:sz w:val="20"/>
                <w:szCs w:val="20"/>
              </w:rPr>
            </w:pPr>
            <w:r w:rsidRPr="00F465B7">
              <w:rPr>
                <w:b/>
                <w:sz w:val="20"/>
                <w:szCs w:val="20"/>
              </w:rPr>
              <w:lastRenderedPageBreak/>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14:paraId="7813DA08" w14:textId="7392A217" w:rsidR="009D588D" w:rsidRPr="001D0262" w:rsidRDefault="001D0262" w:rsidP="001D0262">
            <w:pPr>
              <w:pStyle w:val="Textoindependiente"/>
              <w:jc w:val="both"/>
              <w:rPr>
                <w:sz w:val="19"/>
                <w:szCs w:val="19"/>
              </w:rPr>
            </w:pPr>
            <w:r w:rsidRPr="001D0262">
              <w:rPr>
                <w:color w:val="000000" w:themeColor="text1"/>
                <w:sz w:val="19"/>
                <w:szCs w:val="19"/>
                <w:shd w:val="clear" w:color="auto" w:fill="FFFFFF" w:themeFill="background1"/>
              </w:rPr>
              <w:t xml:space="preserve">Amparado mediante Certificado de Disponibilidad Presupuestal </w:t>
            </w:r>
            <w:r w:rsidRPr="001D0262">
              <w:rPr>
                <w:b/>
                <w:color w:val="000000"/>
                <w:sz w:val="19"/>
                <w:szCs w:val="19"/>
                <w:u w:val="single"/>
              </w:rPr>
              <w:t>SIIF No. 2</w:t>
            </w:r>
            <w:r>
              <w:rPr>
                <w:b/>
                <w:color w:val="000000"/>
                <w:sz w:val="19"/>
                <w:szCs w:val="19"/>
                <w:u w:val="single"/>
              </w:rPr>
              <w:t>43</w:t>
            </w:r>
            <w:r w:rsidRPr="001D0262">
              <w:rPr>
                <w:b/>
                <w:color w:val="000000"/>
                <w:sz w:val="19"/>
                <w:szCs w:val="19"/>
                <w:u w:val="single"/>
              </w:rPr>
              <w:t xml:space="preserve">25 del </w:t>
            </w:r>
            <w:r>
              <w:rPr>
                <w:b/>
                <w:color w:val="000000"/>
                <w:sz w:val="19"/>
                <w:szCs w:val="19"/>
                <w:u w:val="single"/>
              </w:rPr>
              <w:t>18</w:t>
            </w:r>
            <w:r w:rsidRPr="001D0262">
              <w:rPr>
                <w:b/>
                <w:color w:val="000000"/>
                <w:sz w:val="19"/>
                <w:szCs w:val="19"/>
                <w:u w:val="single"/>
              </w:rPr>
              <w:t>/0</w:t>
            </w:r>
            <w:r>
              <w:rPr>
                <w:b/>
                <w:color w:val="000000"/>
                <w:sz w:val="19"/>
                <w:szCs w:val="19"/>
                <w:u w:val="single"/>
              </w:rPr>
              <w:t>2</w:t>
            </w:r>
            <w:r w:rsidRPr="001D0262">
              <w:rPr>
                <w:b/>
                <w:color w:val="000000"/>
                <w:sz w:val="19"/>
                <w:szCs w:val="19"/>
                <w:u w:val="single"/>
              </w:rPr>
              <w:t xml:space="preserve">/2025 Y QUIPU No. </w:t>
            </w:r>
            <w:r>
              <w:rPr>
                <w:b/>
                <w:color w:val="000000"/>
                <w:sz w:val="19"/>
                <w:szCs w:val="19"/>
                <w:u w:val="single"/>
              </w:rPr>
              <w:t>56</w:t>
            </w:r>
            <w:r w:rsidRPr="001D0262">
              <w:rPr>
                <w:b/>
                <w:color w:val="000000"/>
                <w:sz w:val="19"/>
                <w:szCs w:val="19"/>
                <w:u w:val="single"/>
              </w:rPr>
              <w:t xml:space="preserve"> del </w:t>
            </w:r>
            <w:r>
              <w:rPr>
                <w:b/>
                <w:color w:val="000000"/>
                <w:sz w:val="19"/>
                <w:szCs w:val="19"/>
                <w:u w:val="single"/>
              </w:rPr>
              <w:t>18</w:t>
            </w:r>
            <w:r w:rsidRPr="001D0262">
              <w:rPr>
                <w:b/>
                <w:color w:val="000000"/>
                <w:sz w:val="19"/>
                <w:szCs w:val="19"/>
                <w:u w:val="single"/>
              </w:rPr>
              <w:t>/0</w:t>
            </w:r>
            <w:r>
              <w:rPr>
                <w:b/>
                <w:color w:val="000000"/>
                <w:sz w:val="19"/>
                <w:szCs w:val="19"/>
                <w:u w:val="single"/>
              </w:rPr>
              <w:t>2</w:t>
            </w:r>
            <w:r w:rsidRPr="001D0262">
              <w:rPr>
                <w:b/>
                <w:color w:val="000000"/>
                <w:sz w:val="19"/>
                <w:szCs w:val="19"/>
                <w:u w:val="single"/>
              </w:rPr>
              <w:t xml:space="preserve">/2025 </w:t>
            </w:r>
            <w:r w:rsidRPr="001D0262">
              <w:rPr>
                <w:bCs/>
                <w:color w:val="000000"/>
                <w:sz w:val="19"/>
                <w:szCs w:val="19"/>
                <w:u w:val="single"/>
              </w:rPr>
              <w:t>para la vigencia 2025</w:t>
            </w:r>
            <w:r w:rsidRPr="001D0262">
              <w:rPr>
                <w:bCs/>
                <w:color w:val="000000"/>
                <w:sz w:val="19"/>
                <w:szCs w:val="19"/>
              </w:rPr>
              <w:t xml:space="preserve"> </w:t>
            </w:r>
            <w:r w:rsidRPr="001D0262">
              <w:rPr>
                <w:color w:val="000000" w:themeColor="text1"/>
                <w:sz w:val="19"/>
                <w:szCs w:val="19"/>
                <w:shd w:val="clear" w:color="auto" w:fill="FFFFFF" w:themeFill="background1"/>
              </w:rPr>
              <w:t xml:space="preserve">expedido por el </w:t>
            </w:r>
            <w:proofErr w:type="gramStart"/>
            <w:r w:rsidRPr="001D0262">
              <w:rPr>
                <w:color w:val="000000" w:themeColor="text1"/>
                <w:sz w:val="19"/>
                <w:szCs w:val="19"/>
                <w:shd w:val="clear" w:color="auto" w:fill="FFFFFF" w:themeFill="background1"/>
              </w:rPr>
              <w:t>Jefe</w:t>
            </w:r>
            <w:proofErr w:type="gramEnd"/>
            <w:r w:rsidRPr="001D0262">
              <w:rPr>
                <w:color w:val="000000" w:themeColor="text1"/>
                <w:sz w:val="19"/>
                <w:szCs w:val="19"/>
                <w:shd w:val="clear" w:color="auto" w:fill="FFFFFF" w:themeFill="background1"/>
              </w:rPr>
              <w:t xml:space="preserve"> de Presupuesto de la Regional de Aseguramiento en Salud No 3.</w:t>
            </w:r>
          </w:p>
        </w:tc>
      </w:tr>
      <w:tr w:rsidR="009D588D" w:rsidRPr="00F465B7" w14:paraId="1F66ED63" w14:textId="77777777" w:rsidTr="00BA48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14:paraId="1D3D3869" w14:textId="77777777" w:rsidR="009D588D" w:rsidRPr="00F465B7" w:rsidRDefault="009D588D" w:rsidP="009D588D">
            <w:pPr>
              <w:pStyle w:val="Textoindependiente"/>
              <w:jc w:val="both"/>
              <w:rPr>
                <w:b/>
                <w:sz w:val="20"/>
                <w:szCs w:val="20"/>
              </w:rPr>
            </w:pPr>
            <w:r w:rsidRPr="00F465B7">
              <w:rPr>
                <w:b/>
                <w:sz w:val="20"/>
                <w:szCs w:val="20"/>
              </w:rPr>
              <w:t xml:space="preserve">CLAUSULA </w:t>
            </w:r>
            <w:proofErr w:type="gramStart"/>
            <w:r w:rsidRPr="00F465B7">
              <w:rPr>
                <w:b/>
                <w:sz w:val="20"/>
                <w:szCs w:val="20"/>
              </w:rPr>
              <w:t>SEXTA.-</w:t>
            </w:r>
            <w:proofErr w:type="gramEnd"/>
            <w:r w:rsidRPr="00F465B7">
              <w:rPr>
                <w:b/>
                <w:sz w:val="20"/>
                <w:szCs w:val="20"/>
              </w:rPr>
              <w:t xml:space="preserve">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14:paraId="7170DC43" w14:textId="77777777" w:rsidR="001D0262" w:rsidRPr="001D0262" w:rsidRDefault="001D0262" w:rsidP="001D0262">
            <w:pPr>
              <w:pStyle w:val="Prrafodelista"/>
              <w:ind w:left="2"/>
              <w:jc w:val="both"/>
              <w:rPr>
                <w:rFonts w:ascii="Arial" w:hAnsi="Arial" w:cs="Arial"/>
                <w:color w:val="000000"/>
                <w:sz w:val="19"/>
                <w:szCs w:val="19"/>
              </w:rPr>
            </w:pPr>
            <w:r w:rsidRPr="001D0262">
              <w:rPr>
                <w:rFonts w:ascii="Arial" w:hAnsi="Arial" w:cs="Arial"/>
                <w:b/>
                <w:sz w:val="19"/>
                <w:szCs w:val="19"/>
                <w:u w:val="single"/>
              </w:rPr>
              <w:t>PLAZO DE EJECUCION</w:t>
            </w:r>
            <w:r w:rsidRPr="001D0262">
              <w:rPr>
                <w:rFonts w:ascii="Arial" w:hAnsi="Arial" w:cs="Arial"/>
                <w:b/>
                <w:sz w:val="19"/>
                <w:szCs w:val="19"/>
              </w:rPr>
              <w:t xml:space="preserve">: </w:t>
            </w:r>
            <w:r w:rsidRPr="001D0262">
              <w:rPr>
                <w:rFonts w:ascii="Arial" w:hAnsi="Arial" w:cs="Arial"/>
                <w:color w:val="000000"/>
                <w:sz w:val="19"/>
                <w:szCs w:val="19"/>
              </w:rPr>
              <w:t xml:space="preserve">El plazo de ejecución del presente contrato se establece, contados a partir de la aprobación de la garantía única y suscripción de la carta de inicio al contratista por parte de la REGIONAL DE ASEGURAMIENTO EN SALUD Nro. 3, hasta </w:t>
            </w:r>
            <w:r w:rsidRPr="001D0262">
              <w:rPr>
                <w:rFonts w:ascii="Arial" w:hAnsi="Arial" w:cs="Arial"/>
                <w:b/>
                <w:color w:val="000000"/>
                <w:sz w:val="19"/>
                <w:szCs w:val="19"/>
                <w:u w:val="single"/>
              </w:rPr>
              <w:t xml:space="preserve">el 31 de </w:t>
            </w:r>
            <w:proofErr w:type="gramStart"/>
            <w:r w:rsidRPr="001D0262">
              <w:rPr>
                <w:rFonts w:ascii="Arial" w:hAnsi="Arial" w:cs="Arial"/>
                <w:b/>
                <w:color w:val="000000"/>
                <w:sz w:val="19"/>
                <w:szCs w:val="19"/>
                <w:u w:val="single"/>
              </w:rPr>
              <w:t>Agosto</w:t>
            </w:r>
            <w:proofErr w:type="gramEnd"/>
            <w:r w:rsidRPr="001D0262">
              <w:rPr>
                <w:rFonts w:ascii="Arial" w:hAnsi="Arial" w:cs="Arial"/>
                <w:b/>
                <w:color w:val="000000"/>
                <w:sz w:val="19"/>
                <w:szCs w:val="19"/>
                <w:u w:val="single"/>
              </w:rPr>
              <w:t xml:space="preserve"> de 2025</w:t>
            </w:r>
            <w:r w:rsidRPr="001D0262">
              <w:rPr>
                <w:rFonts w:ascii="Arial" w:hAnsi="Arial" w:cs="Arial"/>
                <w:color w:val="000000"/>
                <w:sz w:val="19"/>
                <w:szCs w:val="19"/>
              </w:rPr>
              <w:t xml:space="preserve"> o hasta que se agote el presupuesto lo que primero ocurra.</w:t>
            </w:r>
          </w:p>
          <w:p w14:paraId="11BEDA26" w14:textId="77777777" w:rsidR="001D0262" w:rsidRPr="001D0262" w:rsidRDefault="001D0262" w:rsidP="001D0262">
            <w:pPr>
              <w:pStyle w:val="Prrafodelista"/>
              <w:ind w:left="2"/>
              <w:jc w:val="both"/>
              <w:rPr>
                <w:rFonts w:ascii="Arial" w:hAnsi="Arial" w:cs="Arial"/>
                <w:color w:val="000000"/>
                <w:sz w:val="19"/>
                <w:szCs w:val="19"/>
              </w:rPr>
            </w:pPr>
          </w:p>
          <w:p w14:paraId="50A9DBED" w14:textId="5DD7AA9F" w:rsidR="009D588D" w:rsidRPr="001D0262" w:rsidRDefault="001D0262" w:rsidP="001D0262">
            <w:pPr>
              <w:pStyle w:val="Prrafodelista"/>
              <w:ind w:left="2"/>
              <w:jc w:val="both"/>
              <w:rPr>
                <w:rFonts w:ascii="Arial" w:hAnsi="Arial" w:cs="Arial"/>
                <w:color w:val="000000"/>
                <w:sz w:val="19"/>
                <w:szCs w:val="19"/>
              </w:rPr>
            </w:pPr>
            <w:r w:rsidRPr="001D0262">
              <w:rPr>
                <w:rFonts w:ascii="Arial" w:hAnsi="Arial" w:cs="Arial"/>
                <w:b/>
                <w:color w:val="000000"/>
                <w:sz w:val="19"/>
                <w:szCs w:val="19"/>
              </w:rPr>
              <w:t xml:space="preserve">VIGENCIA: </w:t>
            </w:r>
            <w:r w:rsidRPr="001D0262">
              <w:rPr>
                <w:rFonts w:ascii="Arial" w:hAnsi="Arial" w:cs="Arial"/>
                <w:color w:val="000000"/>
                <w:sz w:val="19"/>
                <w:szCs w:val="19"/>
              </w:rPr>
              <w:t>La vigencia del contrato será igual al plazo de ejecución y cuatro (04) meses más, que serán únicamente para efectos de su liquidación de conformidad con lo dispuesto en el artículo 11 de la Ley 1150 de 2007.</w:t>
            </w:r>
          </w:p>
        </w:tc>
      </w:tr>
      <w:tr w:rsidR="009D588D" w:rsidRPr="00F465B7" w14:paraId="79E53D80" w14:textId="77777777" w:rsidTr="00BA48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AADC415" w14:textId="77777777" w:rsidR="009D588D" w:rsidRPr="00F465B7" w:rsidRDefault="009D588D" w:rsidP="009D588D">
            <w:pPr>
              <w:pStyle w:val="Textoindependiente"/>
              <w:jc w:val="both"/>
              <w:rPr>
                <w:b/>
                <w:sz w:val="20"/>
                <w:szCs w:val="20"/>
              </w:rPr>
            </w:pPr>
            <w:r w:rsidRPr="00F465B7">
              <w:rPr>
                <w:b/>
                <w:sz w:val="20"/>
                <w:szCs w:val="20"/>
              </w:rPr>
              <w:t>CLAUSULA OCTAVA: LUGAR DE EJECUCIÓN</w:t>
            </w:r>
          </w:p>
        </w:tc>
        <w:tc>
          <w:tcPr>
            <w:tcW w:w="6504" w:type="dxa"/>
            <w:tcBorders>
              <w:top w:val="single" w:sz="4" w:space="0" w:color="auto"/>
              <w:left w:val="single" w:sz="4" w:space="0" w:color="auto"/>
              <w:bottom w:val="single" w:sz="4" w:space="0" w:color="auto"/>
              <w:right w:val="single" w:sz="4" w:space="0" w:color="auto"/>
            </w:tcBorders>
            <w:vAlign w:val="center"/>
          </w:tcPr>
          <w:p w14:paraId="27FDC178" w14:textId="77777777" w:rsidR="001D0262" w:rsidRPr="001D0262" w:rsidRDefault="001D0262" w:rsidP="001D0262">
            <w:pPr>
              <w:ind w:left="2"/>
              <w:jc w:val="both"/>
              <w:rPr>
                <w:rFonts w:ascii="Arial" w:hAnsi="Arial" w:cs="Arial"/>
                <w:color w:val="000000"/>
                <w:sz w:val="19"/>
                <w:szCs w:val="19"/>
              </w:rPr>
            </w:pPr>
            <w:r w:rsidRPr="001D0262">
              <w:rPr>
                <w:rFonts w:ascii="Arial" w:hAnsi="Arial" w:cs="Arial"/>
                <w:b/>
                <w:sz w:val="19"/>
                <w:szCs w:val="19"/>
                <w:u w:val="single"/>
              </w:rPr>
              <w:t>LUGAR DE ENTREGA</w:t>
            </w:r>
            <w:r w:rsidRPr="001D0262">
              <w:rPr>
                <w:rFonts w:ascii="Arial" w:hAnsi="Arial" w:cs="Arial"/>
                <w:b/>
                <w:sz w:val="19"/>
                <w:szCs w:val="19"/>
              </w:rPr>
              <w:t xml:space="preserve">: </w:t>
            </w:r>
            <w:r w:rsidRPr="001D0262">
              <w:rPr>
                <w:rFonts w:ascii="Arial" w:hAnsi="Arial" w:cs="Arial"/>
                <w:sz w:val="19"/>
                <w:szCs w:val="19"/>
              </w:rPr>
              <w:t xml:space="preserve">La institución oferente debe estar ubicada en el área </w:t>
            </w:r>
            <w:r w:rsidRPr="001D0262">
              <w:rPr>
                <w:rFonts w:ascii="Arial" w:hAnsi="Arial" w:cs="Arial"/>
                <w:color w:val="000000"/>
                <w:sz w:val="19"/>
                <w:szCs w:val="19"/>
              </w:rPr>
              <w:t xml:space="preserve">urbana para cada </w:t>
            </w:r>
            <w:r w:rsidRPr="001D0262">
              <w:rPr>
                <w:rFonts w:ascii="Arial" w:hAnsi="Arial" w:cs="Arial"/>
                <w:b/>
                <w:color w:val="000000"/>
                <w:sz w:val="19"/>
                <w:szCs w:val="19"/>
                <w:u w:val="single"/>
              </w:rPr>
              <w:t>GRUPO QUE APLIQUE</w:t>
            </w:r>
            <w:r w:rsidRPr="001D0262">
              <w:rPr>
                <w:rFonts w:ascii="Arial" w:hAnsi="Arial" w:cs="Arial"/>
                <w:color w:val="000000"/>
                <w:sz w:val="19"/>
                <w:szCs w:val="19"/>
              </w:rPr>
              <w:t xml:space="preserve"> en los municipios de </w:t>
            </w:r>
            <w:r w:rsidRPr="001D0262">
              <w:rPr>
                <w:rFonts w:ascii="Arial" w:hAnsi="Arial" w:cs="Arial"/>
                <w:b/>
                <w:color w:val="000000"/>
                <w:sz w:val="19"/>
                <w:szCs w:val="19"/>
              </w:rPr>
              <w:t xml:space="preserve">(Pereira, Armenia y Manizales) </w:t>
            </w:r>
            <w:r w:rsidRPr="001D0262">
              <w:rPr>
                <w:rFonts w:ascii="Arial" w:hAnsi="Arial" w:cs="Arial"/>
                <w:sz w:val="19"/>
                <w:szCs w:val="19"/>
              </w:rPr>
              <w:t>estar debidamente HABILITADA para prestar los servicios de salud que ofrece, ante el Ente Territorial de Salud en los Departamentos</w:t>
            </w:r>
            <w:r w:rsidRPr="001D0262">
              <w:rPr>
                <w:rFonts w:ascii="Arial" w:hAnsi="Arial" w:cs="Arial"/>
                <w:color w:val="000000"/>
                <w:sz w:val="19"/>
                <w:szCs w:val="19"/>
              </w:rPr>
              <w:t xml:space="preserve"> </w:t>
            </w:r>
            <w:r w:rsidRPr="001D0262">
              <w:rPr>
                <w:rFonts w:ascii="Arial" w:hAnsi="Arial" w:cs="Arial"/>
                <w:b/>
                <w:color w:val="000000"/>
                <w:sz w:val="19"/>
                <w:szCs w:val="19"/>
              </w:rPr>
              <w:t xml:space="preserve">(Risaralda, Quindío y Caldas), </w:t>
            </w:r>
            <w:r w:rsidRPr="001D0262">
              <w:rPr>
                <w:rFonts w:ascii="Arial" w:hAnsi="Arial" w:cs="Arial"/>
                <w:sz w:val="19"/>
                <w:szCs w:val="19"/>
              </w:rPr>
              <w:t>y tener implementado Sistema de Garantía de Calidad, Sistema de Información para la calidad, Plan de Auditoria para el mejoramiento de la Calidad, Programa de Seguridad del Paciente y Sistema de Información Gerencial, acorde con las exigencias definidas por el Ministerio de Salud y de la Protección Social o quien haga sus veces.</w:t>
            </w:r>
          </w:p>
          <w:p w14:paraId="4CF3E937" w14:textId="77777777" w:rsidR="001D0262" w:rsidRPr="001D0262" w:rsidRDefault="001D0262" w:rsidP="001D0262">
            <w:pPr>
              <w:ind w:left="2"/>
              <w:jc w:val="both"/>
              <w:rPr>
                <w:rFonts w:ascii="Arial" w:hAnsi="Arial" w:cs="Arial"/>
                <w:color w:val="000000"/>
                <w:sz w:val="19"/>
                <w:szCs w:val="19"/>
              </w:rPr>
            </w:pPr>
          </w:p>
          <w:p w14:paraId="074840A9" w14:textId="4446CDE7" w:rsidR="009D588D" w:rsidRPr="001D0262" w:rsidRDefault="001D0262" w:rsidP="001D0262">
            <w:pPr>
              <w:pStyle w:val="Textoindependiente"/>
              <w:jc w:val="both"/>
              <w:rPr>
                <w:sz w:val="19"/>
                <w:szCs w:val="19"/>
              </w:rPr>
            </w:pPr>
            <w:r w:rsidRPr="001D0262">
              <w:rPr>
                <w:b/>
                <w:sz w:val="19"/>
                <w:szCs w:val="19"/>
                <w:u w:val="single"/>
              </w:rPr>
              <w:t>OBLIGACIONES DEL CONTRATISTA</w:t>
            </w:r>
            <w:r w:rsidRPr="001D0262">
              <w:rPr>
                <w:sz w:val="19"/>
                <w:szCs w:val="19"/>
              </w:rPr>
              <w:t xml:space="preserve"> (VER ANEXO 5)</w:t>
            </w:r>
          </w:p>
        </w:tc>
      </w:tr>
      <w:tr w:rsidR="009D588D" w:rsidRPr="00F465B7" w14:paraId="49242486" w14:textId="77777777" w:rsidTr="00BA48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6A755AD9" w14:textId="77777777" w:rsidR="009D588D" w:rsidRPr="00F465B7" w:rsidRDefault="009D588D" w:rsidP="009D588D">
            <w:pPr>
              <w:pStyle w:val="Textoindependiente"/>
              <w:jc w:val="both"/>
              <w:rPr>
                <w:sz w:val="20"/>
                <w:szCs w:val="20"/>
              </w:rPr>
            </w:pPr>
            <w:r w:rsidRPr="00F465B7">
              <w:rPr>
                <w:b/>
                <w:sz w:val="20"/>
                <w:szCs w:val="20"/>
              </w:rPr>
              <w:t>CLAUSULA DECIMA NOVENA</w:t>
            </w:r>
            <w:proofErr w:type="gramStart"/>
            <w:r w:rsidRPr="00F465B7">
              <w:rPr>
                <w:b/>
                <w:sz w:val="20"/>
                <w:szCs w:val="20"/>
              </w:rPr>
              <w:t>-  MONEDA</w:t>
            </w:r>
            <w:proofErr w:type="gramEnd"/>
            <w:r w:rsidRPr="00F465B7">
              <w:rPr>
                <w:b/>
                <w:sz w:val="20"/>
                <w:szCs w:val="20"/>
              </w:rPr>
              <w:t xml:space="preserve">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18928C7C" w14:textId="58206A02" w:rsidR="009D588D" w:rsidRPr="001D0262" w:rsidRDefault="001D0262" w:rsidP="001D0262">
            <w:pPr>
              <w:pStyle w:val="Textoindependiente"/>
              <w:jc w:val="both"/>
              <w:rPr>
                <w:sz w:val="19"/>
                <w:szCs w:val="19"/>
              </w:rPr>
            </w:pPr>
            <w:r w:rsidRPr="001D0262">
              <w:rPr>
                <w:color w:val="000000" w:themeColor="text1"/>
                <w:sz w:val="19"/>
                <w:szCs w:val="19"/>
              </w:rPr>
              <w:t>Pesos Colombianos (COP).</w:t>
            </w:r>
          </w:p>
        </w:tc>
      </w:tr>
    </w:tbl>
    <w:p w14:paraId="0A99FA5B" w14:textId="77777777" w:rsidR="00597745" w:rsidRDefault="00597745" w:rsidP="00597745">
      <w:pPr>
        <w:pStyle w:val="Textoindependiente"/>
        <w:rPr>
          <w:sz w:val="20"/>
          <w:szCs w:val="20"/>
        </w:rPr>
      </w:pPr>
    </w:p>
    <w:p w14:paraId="10C2690A" w14:textId="77777777" w:rsidR="001D0262" w:rsidRDefault="001D0262" w:rsidP="00597745">
      <w:pPr>
        <w:pStyle w:val="Textoindependiente"/>
        <w:jc w:val="left"/>
        <w:rPr>
          <w:b/>
          <w:sz w:val="20"/>
          <w:szCs w:val="20"/>
        </w:rPr>
      </w:pPr>
    </w:p>
    <w:p w14:paraId="50262816" w14:textId="2538D7FA" w:rsidR="00597745" w:rsidRPr="00F465B7" w:rsidRDefault="00597745" w:rsidP="00597745">
      <w:pPr>
        <w:pStyle w:val="Textoindependiente"/>
        <w:jc w:val="left"/>
        <w:rPr>
          <w:b/>
          <w:sz w:val="20"/>
          <w:szCs w:val="20"/>
        </w:rPr>
      </w:pPr>
      <w:r w:rsidRPr="00F465B7">
        <w:rPr>
          <w:b/>
          <w:sz w:val="20"/>
          <w:szCs w:val="20"/>
        </w:rPr>
        <w:t>LA POLICÍA NACIONAL</w:t>
      </w:r>
    </w:p>
    <w:p w14:paraId="3A2C8679" w14:textId="77777777" w:rsidR="00597745" w:rsidRDefault="00597745" w:rsidP="00597745">
      <w:pPr>
        <w:pStyle w:val="Textoindependiente"/>
        <w:tabs>
          <w:tab w:val="left" w:pos="426"/>
        </w:tabs>
        <w:rPr>
          <w:b/>
          <w:bCs/>
          <w:sz w:val="20"/>
          <w:szCs w:val="20"/>
        </w:rPr>
      </w:pPr>
    </w:p>
    <w:p w14:paraId="0D3F9659" w14:textId="77777777" w:rsidR="001D0262" w:rsidRDefault="001D0262" w:rsidP="00597745">
      <w:pPr>
        <w:pStyle w:val="Textoindependiente"/>
        <w:tabs>
          <w:tab w:val="left" w:pos="426"/>
        </w:tabs>
        <w:rPr>
          <w:b/>
          <w:bCs/>
          <w:sz w:val="20"/>
          <w:szCs w:val="20"/>
        </w:rPr>
      </w:pPr>
    </w:p>
    <w:p w14:paraId="4F11CE1C" w14:textId="77777777" w:rsidR="00780111" w:rsidRPr="00F465B7" w:rsidRDefault="00780111" w:rsidP="00597745">
      <w:pPr>
        <w:pStyle w:val="Textoindependiente"/>
        <w:tabs>
          <w:tab w:val="left" w:pos="426"/>
        </w:tabs>
        <w:rPr>
          <w:b/>
          <w:bCs/>
          <w:sz w:val="20"/>
          <w:szCs w:val="20"/>
        </w:rPr>
      </w:pPr>
    </w:p>
    <w:p w14:paraId="592FACA4" w14:textId="77777777"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14:paraId="14FF03DF" w14:textId="77777777"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14:paraId="513AD44A" w14:textId="77777777" w:rsidR="00597745" w:rsidRDefault="00597745" w:rsidP="00597745">
      <w:pPr>
        <w:pStyle w:val="Textoindependiente"/>
        <w:tabs>
          <w:tab w:val="left" w:pos="426"/>
        </w:tabs>
        <w:jc w:val="left"/>
        <w:rPr>
          <w:b/>
          <w:bCs/>
          <w:sz w:val="20"/>
          <w:szCs w:val="20"/>
        </w:rPr>
      </w:pPr>
    </w:p>
    <w:p w14:paraId="146D5F65" w14:textId="77777777" w:rsidR="001D0262" w:rsidRPr="00F465B7" w:rsidRDefault="001D0262" w:rsidP="00597745">
      <w:pPr>
        <w:pStyle w:val="Textoindependiente"/>
        <w:tabs>
          <w:tab w:val="left" w:pos="426"/>
        </w:tabs>
        <w:jc w:val="left"/>
        <w:rPr>
          <w:b/>
          <w:bCs/>
          <w:sz w:val="20"/>
          <w:szCs w:val="20"/>
        </w:rPr>
      </w:pPr>
    </w:p>
    <w:p w14:paraId="58EEFA44" w14:textId="77777777" w:rsidR="00597745" w:rsidRDefault="00597745" w:rsidP="00597745">
      <w:pPr>
        <w:pStyle w:val="Textoindependiente"/>
        <w:tabs>
          <w:tab w:val="left" w:pos="426"/>
        </w:tabs>
        <w:jc w:val="left"/>
        <w:rPr>
          <w:b/>
          <w:bCs/>
          <w:sz w:val="20"/>
          <w:szCs w:val="20"/>
        </w:rPr>
      </w:pPr>
      <w:r w:rsidRPr="00F465B7">
        <w:rPr>
          <w:b/>
          <w:bCs/>
          <w:sz w:val="20"/>
          <w:szCs w:val="20"/>
        </w:rPr>
        <w:t>CONTRATISTA</w:t>
      </w:r>
    </w:p>
    <w:p w14:paraId="4201C0C1" w14:textId="77777777" w:rsidR="001D0262" w:rsidRPr="00F465B7" w:rsidRDefault="001D0262" w:rsidP="00597745">
      <w:pPr>
        <w:pStyle w:val="Textoindependiente"/>
        <w:tabs>
          <w:tab w:val="left" w:pos="426"/>
        </w:tabs>
        <w:jc w:val="left"/>
        <w:rPr>
          <w:b/>
          <w:bCs/>
          <w:sz w:val="20"/>
          <w:szCs w:val="20"/>
        </w:rPr>
      </w:pPr>
    </w:p>
    <w:p w14:paraId="6A99B759" w14:textId="77777777" w:rsidR="00597745" w:rsidRPr="00F465B7" w:rsidRDefault="00597745" w:rsidP="00597745">
      <w:pPr>
        <w:pStyle w:val="Textoindependiente"/>
        <w:tabs>
          <w:tab w:val="left" w:pos="426"/>
        </w:tabs>
        <w:jc w:val="left"/>
        <w:rPr>
          <w:b/>
          <w:bCs/>
          <w:sz w:val="20"/>
          <w:szCs w:val="20"/>
        </w:rPr>
      </w:pPr>
    </w:p>
    <w:p w14:paraId="261BC9BE" w14:textId="77777777"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14:paraId="131753E5" w14:textId="77777777" w:rsidR="00597745" w:rsidRPr="00F465B7" w:rsidRDefault="00597745" w:rsidP="00597745">
      <w:pPr>
        <w:pStyle w:val="Textoindependiente"/>
        <w:tabs>
          <w:tab w:val="left" w:pos="426"/>
        </w:tabs>
        <w:rPr>
          <w:sz w:val="20"/>
          <w:szCs w:val="20"/>
        </w:rPr>
      </w:pPr>
      <w:r w:rsidRPr="00F465B7">
        <w:rPr>
          <w:sz w:val="20"/>
          <w:szCs w:val="20"/>
        </w:rPr>
        <w:t>Calidad en que Actúa</w:t>
      </w:r>
    </w:p>
    <w:p w14:paraId="7CF180B4" w14:textId="5747C95C" w:rsidR="000F2283" w:rsidRPr="00C50DDD" w:rsidRDefault="00C6454C" w:rsidP="00C50DDD">
      <w:pPr>
        <w:pStyle w:val="Ttulo2"/>
        <w:ind w:right="-35"/>
        <w:jc w:val="center"/>
        <w:rPr>
          <w:rFonts w:eastAsia="Calibri" w:cs="Arial"/>
          <w:sz w:val="20"/>
          <w:lang w:val="es-CO" w:eastAsia="en-US"/>
        </w:rPr>
      </w:pPr>
      <w:r w:rsidRPr="00C50DDD">
        <w:rPr>
          <w:rFonts w:eastAsia="Calibri" w:cs="Arial"/>
          <w:sz w:val="20"/>
          <w:lang w:val="es-CO" w:eastAsia="en-US"/>
        </w:rPr>
        <w:lastRenderedPageBreak/>
        <w:t xml:space="preserve">ANEXO </w:t>
      </w:r>
      <w:r w:rsidR="000F2283" w:rsidRPr="00C50DDD">
        <w:rPr>
          <w:rFonts w:eastAsia="Calibri" w:cs="Arial"/>
          <w:sz w:val="20"/>
          <w:lang w:val="es-CO" w:eastAsia="en-US"/>
        </w:rPr>
        <w:t xml:space="preserve">No. </w:t>
      </w:r>
      <w:r w:rsidR="00C50DDD" w:rsidRPr="00C50DDD">
        <w:rPr>
          <w:rFonts w:eastAsia="Calibri" w:cs="Arial"/>
          <w:sz w:val="20"/>
          <w:lang w:val="es-CO" w:eastAsia="en-US"/>
        </w:rPr>
        <w:t>7</w:t>
      </w:r>
    </w:p>
    <w:p w14:paraId="4E52ABA1" w14:textId="77777777" w:rsidR="00C50DDD" w:rsidRPr="00951312" w:rsidRDefault="00C50DDD" w:rsidP="00C50DDD">
      <w:pPr>
        <w:ind w:right="-35"/>
        <w:rPr>
          <w:rFonts w:ascii="Arial" w:hAnsi="Arial" w:cs="Arial"/>
          <w:sz w:val="18"/>
          <w:szCs w:val="18"/>
          <w:lang w:val="es-CO" w:eastAsia="en-US"/>
        </w:rPr>
      </w:pPr>
    </w:p>
    <w:p w14:paraId="4E51DBA8" w14:textId="6FFF980A" w:rsidR="000F2283" w:rsidRPr="00C50DDD" w:rsidRDefault="00C50DDD" w:rsidP="00C50DDD">
      <w:pPr>
        <w:autoSpaceDE w:val="0"/>
        <w:autoSpaceDN w:val="0"/>
        <w:adjustRightInd w:val="0"/>
        <w:ind w:right="-35"/>
        <w:jc w:val="center"/>
        <w:rPr>
          <w:rFonts w:ascii="Arial" w:hAnsi="Arial" w:cs="Arial"/>
          <w:sz w:val="20"/>
          <w:szCs w:val="20"/>
        </w:rPr>
      </w:pPr>
      <w:r w:rsidRPr="00C50DDD">
        <w:rPr>
          <w:rFonts w:ascii="Arial" w:hAnsi="Arial" w:cs="Arial"/>
          <w:b/>
          <w:bCs/>
          <w:sz w:val="20"/>
          <w:szCs w:val="20"/>
        </w:rPr>
        <w:t>FACTORES DE VERIFICACIÓN Y PONDERACIÓN</w:t>
      </w:r>
    </w:p>
    <w:p w14:paraId="35648FCD" w14:textId="77777777" w:rsidR="000F2283" w:rsidRPr="00951312" w:rsidRDefault="000F2283" w:rsidP="00C50DDD">
      <w:pPr>
        <w:ind w:right="-35"/>
        <w:rPr>
          <w:sz w:val="18"/>
          <w:szCs w:val="18"/>
          <w:lang w:val="es-CO" w:eastAsia="en-US"/>
        </w:rPr>
      </w:pPr>
    </w:p>
    <w:p w14:paraId="2A25A422" w14:textId="77777777" w:rsidR="00C50DDD" w:rsidRPr="00C50DDD" w:rsidRDefault="00C50DDD" w:rsidP="00C50DDD">
      <w:pPr>
        <w:ind w:right="-35"/>
        <w:jc w:val="both"/>
        <w:rPr>
          <w:rFonts w:ascii="Arial" w:hAnsi="Arial" w:cs="Arial"/>
          <w:color w:val="000000"/>
          <w:sz w:val="20"/>
          <w:szCs w:val="20"/>
        </w:rPr>
      </w:pPr>
      <w:r w:rsidRPr="00C50DDD">
        <w:rPr>
          <w:rFonts w:ascii="Arial" w:hAnsi="Arial" w:cs="Arial"/>
          <w:color w:val="000000"/>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1166873" w14:textId="77777777" w:rsidR="00C50DDD" w:rsidRPr="00951312" w:rsidRDefault="00C50DDD" w:rsidP="00C50DDD">
      <w:pPr>
        <w:ind w:right="-35"/>
        <w:jc w:val="both"/>
        <w:rPr>
          <w:rFonts w:ascii="Arial" w:hAnsi="Arial" w:cs="Arial"/>
          <w:color w:val="000000"/>
          <w:sz w:val="18"/>
          <w:szCs w:val="18"/>
        </w:rPr>
      </w:pPr>
    </w:p>
    <w:p w14:paraId="53B1AAD0" w14:textId="77777777" w:rsidR="00C50DDD" w:rsidRPr="00C50DDD" w:rsidRDefault="00C50DDD" w:rsidP="00C50DDD">
      <w:pPr>
        <w:tabs>
          <w:tab w:val="left" w:pos="-1080"/>
          <w:tab w:val="left" w:pos="0"/>
        </w:tabs>
        <w:ind w:right="-35"/>
        <w:jc w:val="both"/>
        <w:rPr>
          <w:rFonts w:ascii="Arial" w:hAnsi="Arial" w:cs="Arial"/>
          <w:color w:val="000000"/>
          <w:sz w:val="20"/>
          <w:szCs w:val="20"/>
        </w:rPr>
      </w:pPr>
      <w:r w:rsidRPr="00C50DDD">
        <w:rPr>
          <w:rFonts w:ascii="Arial" w:hAnsi="Arial" w:cs="Arial"/>
          <w:color w:val="000000"/>
          <w:sz w:val="20"/>
          <w:szCs w:val="20"/>
        </w:rPr>
        <w:t xml:space="preserve">La REGIONAL DE ASEGURAMIENTO EN SALUD No 3 evaluará únicamente las Ofertas de los Proponentes que hayan acreditado los requisitos mínimos habilitantes. </w:t>
      </w:r>
    </w:p>
    <w:p w14:paraId="61F2DFC1" w14:textId="77777777" w:rsidR="00C50DDD" w:rsidRPr="00951312" w:rsidRDefault="00C50DDD" w:rsidP="00C50DDD">
      <w:pPr>
        <w:tabs>
          <w:tab w:val="left" w:pos="-1080"/>
          <w:tab w:val="left" w:pos="0"/>
        </w:tabs>
        <w:ind w:right="-35"/>
        <w:jc w:val="both"/>
        <w:rPr>
          <w:rFonts w:ascii="Arial" w:hAnsi="Arial" w:cs="Arial"/>
          <w:color w:val="000000"/>
          <w:sz w:val="18"/>
          <w:szCs w:val="18"/>
        </w:rPr>
      </w:pPr>
    </w:p>
    <w:p w14:paraId="3D7ECD86" w14:textId="77777777" w:rsidR="00C50DDD" w:rsidRPr="00C50DDD" w:rsidRDefault="00C50DDD" w:rsidP="00C50DDD">
      <w:pPr>
        <w:tabs>
          <w:tab w:val="left" w:pos="-1080"/>
          <w:tab w:val="left" w:pos="0"/>
        </w:tabs>
        <w:ind w:right="-35"/>
        <w:jc w:val="both"/>
        <w:rPr>
          <w:rFonts w:ascii="Arial" w:hAnsi="Arial" w:cs="Arial"/>
          <w:color w:val="000000"/>
          <w:sz w:val="20"/>
          <w:szCs w:val="20"/>
        </w:rPr>
      </w:pPr>
      <w:r w:rsidRPr="00C50DDD">
        <w:rPr>
          <w:rFonts w:ascii="Arial" w:hAnsi="Arial" w:cs="Arial"/>
          <w:color w:val="000000"/>
          <w:sz w:val="20"/>
          <w:szCs w:val="20"/>
        </w:rPr>
        <w:t>Las ofertas deben presentarse en los términos establecidos en el presente pliego de condiciones como el formato para presentación de la Oferta.</w:t>
      </w:r>
    </w:p>
    <w:p w14:paraId="449F626C" w14:textId="77777777" w:rsidR="00C50DDD" w:rsidRPr="00951312" w:rsidRDefault="00C50DDD" w:rsidP="00C50DDD">
      <w:pPr>
        <w:tabs>
          <w:tab w:val="left" w:pos="-1080"/>
          <w:tab w:val="left" w:pos="0"/>
        </w:tabs>
        <w:ind w:right="-35"/>
        <w:jc w:val="both"/>
        <w:rPr>
          <w:rFonts w:ascii="Arial" w:hAnsi="Arial" w:cs="Arial"/>
          <w:color w:val="000000"/>
          <w:sz w:val="18"/>
          <w:szCs w:val="18"/>
        </w:rPr>
      </w:pPr>
    </w:p>
    <w:p w14:paraId="318FB3C9" w14:textId="77777777" w:rsidR="00C50DDD" w:rsidRPr="00C50DDD" w:rsidRDefault="00C50DDD" w:rsidP="00C50DDD">
      <w:pPr>
        <w:tabs>
          <w:tab w:val="left" w:pos="-1080"/>
          <w:tab w:val="left" w:pos="0"/>
        </w:tabs>
        <w:ind w:right="-35"/>
        <w:jc w:val="both"/>
        <w:rPr>
          <w:rFonts w:ascii="Arial" w:hAnsi="Arial" w:cs="Arial"/>
          <w:color w:val="000000"/>
          <w:sz w:val="20"/>
          <w:szCs w:val="20"/>
        </w:rPr>
      </w:pPr>
      <w:r w:rsidRPr="00C50DDD">
        <w:rPr>
          <w:rFonts w:ascii="Arial" w:hAnsi="Arial" w:cs="Arial"/>
          <w:color w:val="000000"/>
          <w:sz w:val="20"/>
          <w:szCs w:val="20"/>
        </w:rPr>
        <w:t xml:space="preserve">La omisión de la información requerida en este anexo, </w:t>
      </w:r>
      <w:r w:rsidRPr="00C50DDD">
        <w:rPr>
          <w:rFonts w:ascii="Arial" w:hAnsi="Arial" w:cs="Arial"/>
          <w:b/>
          <w:bCs/>
          <w:color w:val="000000"/>
          <w:sz w:val="20"/>
          <w:szCs w:val="20"/>
        </w:rPr>
        <w:t>NO SERÁ SUBSANABLE POR SER FACTOR DE PONDERACIÓN</w:t>
      </w:r>
      <w:r w:rsidRPr="00C50DDD">
        <w:rPr>
          <w:rFonts w:ascii="Arial" w:hAnsi="Arial" w:cs="Arial"/>
          <w:color w:val="000000"/>
          <w:sz w:val="20"/>
          <w:szCs w:val="20"/>
        </w:rPr>
        <w:t xml:space="preserve">, en todo caso, la no presentación de la información requerida no restringe la participación del proponente, ni es causal de rechazo de la propuesta. </w:t>
      </w:r>
    </w:p>
    <w:p w14:paraId="70F0E4BB" w14:textId="77777777" w:rsidR="00C50DDD" w:rsidRPr="00951312" w:rsidRDefault="00C50DDD" w:rsidP="00C50DDD">
      <w:pPr>
        <w:tabs>
          <w:tab w:val="left" w:pos="-1080"/>
          <w:tab w:val="left" w:pos="0"/>
        </w:tabs>
        <w:ind w:right="-35"/>
        <w:jc w:val="both"/>
        <w:rPr>
          <w:rFonts w:ascii="Arial" w:hAnsi="Arial" w:cs="Arial"/>
          <w:color w:val="000000"/>
          <w:sz w:val="18"/>
          <w:szCs w:val="18"/>
        </w:rPr>
      </w:pPr>
    </w:p>
    <w:p w14:paraId="6483DB68" w14:textId="77777777" w:rsidR="00C50DDD" w:rsidRPr="00C50DDD" w:rsidRDefault="00C50DDD" w:rsidP="00C50DDD">
      <w:pPr>
        <w:tabs>
          <w:tab w:val="left" w:pos="-1080"/>
          <w:tab w:val="left" w:pos="0"/>
        </w:tabs>
        <w:ind w:right="-35"/>
        <w:jc w:val="both"/>
        <w:rPr>
          <w:rFonts w:ascii="Arial" w:hAnsi="Arial" w:cs="Arial"/>
          <w:color w:val="000000"/>
          <w:sz w:val="20"/>
          <w:szCs w:val="20"/>
        </w:rPr>
      </w:pPr>
      <w:r w:rsidRPr="00C50DDD">
        <w:rPr>
          <w:rFonts w:ascii="Arial" w:hAnsi="Arial" w:cs="Arial"/>
          <w:color w:val="000000"/>
          <w:sz w:val="20"/>
          <w:szCs w:val="20"/>
        </w:rPr>
        <w:t>La propuesta seleccionada será aquella que obtenga los mayores puntajes al consolidar los aspectos técnicos y económicos.</w:t>
      </w:r>
    </w:p>
    <w:p w14:paraId="31852030" w14:textId="77777777" w:rsidR="00C50DDD" w:rsidRPr="00951312" w:rsidRDefault="00C50DDD" w:rsidP="00C50DDD">
      <w:pPr>
        <w:tabs>
          <w:tab w:val="left" w:pos="-1080"/>
          <w:tab w:val="left" w:pos="0"/>
        </w:tabs>
        <w:ind w:right="-35"/>
        <w:jc w:val="both"/>
        <w:rPr>
          <w:rFonts w:ascii="Arial" w:hAnsi="Arial" w:cs="Arial"/>
          <w:color w:val="000000"/>
          <w:sz w:val="18"/>
          <w:szCs w:val="18"/>
        </w:rPr>
      </w:pPr>
    </w:p>
    <w:p w14:paraId="5B30B17F" w14:textId="77777777" w:rsidR="00C50DDD" w:rsidRPr="00C50DDD" w:rsidRDefault="00C50DDD" w:rsidP="00C50DDD">
      <w:pPr>
        <w:tabs>
          <w:tab w:val="left" w:pos="-1080"/>
          <w:tab w:val="left" w:pos="0"/>
        </w:tabs>
        <w:ind w:right="-35"/>
        <w:jc w:val="both"/>
        <w:rPr>
          <w:rFonts w:ascii="Arial" w:hAnsi="Arial" w:cs="Arial"/>
          <w:color w:val="000000"/>
          <w:sz w:val="20"/>
          <w:szCs w:val="20"/>
        </w:rPr>
      </w:pPr>
      <w:r w:rsidRPr="00C50DDD">
        <w:rPr>
          <w:rFonts w:ascii="Arial" w:hAnsi="Arial" w:cs="Arial"/>
          <w:color w:val="000000"/>
          <w:sz w:val="20"/>
          <w:szCs w:val="20"/>
        </w:rPr>
        <w:t xml:space="preserve">Estarán habilitados para acceder a esta ponderación económica los oferentes que hayan cumplido con todos los parámetros exigidos en el </w:t>
      </w:r>
      <w:r w:rsidRPr="00C50DDD">
        <w:rPr>
          <w:rFonts w:ascii="Arial" w:hAnsi="Arial" w:cs="Arial"/>
          <w:b/>
          <w:color w:val="000000"/>
          <w:sz w:val="20"/>
          <w:szCs w:val="20"/>
        </w:rPr>
        <w:t>estudio previo</w:t>
      </w:r>
      <w:r w:rsidRPr="00C50DDD">
        <w:rPr>
          <w:rFonts w:ascii="Arial" w:hAnsi="Arial" w:cs="Arial"/>
          <w:color w:val="000000"/>
          <w:sz w:val="20"/>
          <w:szCs w:val="20"/>
        </w:rPr>
        <w:t>, de carácter técnico, jurídico y económico.</w:t>
      </w:r>
    </w:p>
    <w:p w14:paraId="761629BA" w14:textId="77777777" w:rsidR="00C50DDD" w:rsidRPr="00951312" w:rsidRDefault="00C50DDD" w:rsidP="00C50DDD">
      <w:pPr>
        <w:tabs>
          <w:tab w:val="left" w:pos="-1080"/>
          <w:tab w:val="left" w:pos="0"/>
        </w:tabs>
        <w:ind w:right="-35"/>
        <w:jc w:val="both"/>
        <w:rPr>
          <w:rFonts w:ascii="Arial" w:hAnsi="Arial" w:cs="Arial"/>
          <w:color w:val="000000"/>
          <w:sz w:val="18"/>
          <w:szCs w:val="18"/>
        </w:rPr>
      </w:pPr>
    </w:p>
    <w:p w14:paraId="4B4BC78B" w14:textId="77777777" w:rsidR="00C50DDD" w:rsidRPr="00C50DDD" w:rsidRDefault="00C50DDD" w:rsidP="00C50DDD">
      <w:pPr>
        <w:ind w:right="-35"/>
        <w:jc w:val="both"/>
        <w:rPr>
          <w:rFonts w:ascii="Arial" w:hAnsi="Arial" w:cs="Arial"/>
          <w:color w:val="000000"/>
          <w:sz w:val="20"/>
          <w:szCs w:val="20"/>
        </w:rPr>
      </w:pPr>
      <w:r w:rsidRPr="00C50DDD">
        <w:rPr>
          <w:rFonts w:ascii="Arial" w:hAnsi="Arial" w:cs="Arial"/>
          <w:color w:val="000000"/>
          <w:sz w:val="20"/>
          <w:szCs w:val="20"/>
        </w:rPr>
        <w:t>Se determinará la oferta más favorable, ponderando los siguientes factores, que hacen parte del presente proceso.</w:t>
      </w:r>
    </w:p>
    <w:p w14:paraId="35330CD1" w14:textId="77777777" w:rsidR="00C50DDD" w:rsidRPr="00951312" w:rsidRDefault="00C50DDD" w:rsidP="00C50DDD">
      <w:pPr>
        <w:ind w:right="-35"/>
        <w:jc w:val="both"/>
        <w:rPr>
          <w:rFonts w:ascii="Arial" w:hAnsi="Arial" w:cs="Arial"/>
          <w:color w:val="000000"/>
          <w:sz w:val="18"/>
          <w:szCs w:val="18"/>
        </w:rPr>
      </w:pPr>
    </w:p>
    <w:p w14:paraId="027F884B" w14:textId="77777777" w:rsidR="00C50DDD" w:rsidRPr="00C50DDD" w:rsidRDefault="00C50DDD" w:rsidP="00C50DDD">
      <w:pPr>
        <w:ind w:right="-35"/>
        <w:jc w:val="both"/>
        <w:rPr>
          <w:rFonts w:ascii="Arial" w:hAnsi="Arial" w:cs="Arial"/>
          <w:b/>
          <w:color w:val="000000"/>
          <w:sz w:val="20"/>
          <w:szCs w:val="20"/>
          <w:u w:val="single"/>
        </w:rPr>
      </w:pPr>
      <w:r w:rsidRPr="00C50DDD">
        <w:rPr>
          <w:rFonts w:ascii="Arial" w:hAnsi="Arial" w:cs="Arial"/>
          <w:color w:val="000000"/>
          <w:sz w:val="20"/>
          <w:szCs w:val="20"/>
        </w:rPr>
        <w:t xml:space="preserve">Como condiciones técnicas adicionales de calificación se tendrá en cuenta: </w:t>
      </w:r>
      <w:r w:rsidRPr="00C50DDD">
        <w:rPr>
          <w:rFonts w:ascii="Arial" w:hAnsi="Arial" w:cs="Arial"/>
          <w:b/>
          <w:color w:val="000000"/>
          <w:sz w:val="20"/>
          <w:szCs w:val="20"/>
          <w:u w:val="single"/>
        </w:rPr>
        <w:t>(obligatorio diligenciamiento y envió en la propuesta)</w:t>
      </w:r>
    </w:p>
    <w:p w14:paraId="719C5AF8" w14:textId="77777777" w:rsidR="00C50DDD" w:rsidRPr="00951312" w:rsidRDefault="00C50DDD" w:rsidP="00C50DDD">
      <w:pPr>
        <w:ind w:right="-35"/>
        <w:jc w:val="both"/>
        <w:rPr>
          <w:rFonts w:ascii="Arial" w:hAnsi="Arial" w:cs="Arial"/>
          <w:color w:val="000000"/>
          <w:sz w:val="18"/>
          <w:szCs w:val="18"/>
        </w:rPr>
      </w:pPr>
    </w:p>
    <w:p w14:paraId="6DED8828" w14:textId="165ABF01" w:rsidR="000F2283" w:rsidRPr="00C50DDD" w:rsidRDefault="00C50DDD" w:rsidP="00C50DDD">
      <w:pPr>
        <w:ind w:right="-35"/>
        <w:rPr>
          <w:rFonts w:ascii="Arial" w:hAnsi="Arial" w:cs="Arial"/>
          <w:sz w:val="20"/>
          <w:szCs w:val="20"/>
          <w:lang w:val="es-CO" w:eastAsia="en-US"/>
        </w:rPr>
      </w:pPr>
      <w:r w:rsidRPr="00C50DDD">
        <w:rPr>
          <w:rFonts w:ascii="Arial" w:eastAsia="Calibri" w:hAnsi="Arial" w:cs="Arial"/>
          <w:color w:val="000000"/>
          <w:sz w:val="20"/>
          <w:szCs w:val="20"/>
        </w:rPr>
        <w:t>Se otorgará un puntaje total de 500 puntos, distribuidos de la siguiente manera:</w:t>
      </w:r>
    </w:p>
    <w:p w14:paraId="3BBCED7E" w14:textId="77777777" w:rsidR="00C50DDD" w:rsidRDefault="00C50DDD" w:rsidP="00C50DDD">
      <w:pPr>
        <w:ind w:right="-35"/>
        <w:rPr>
          <w:sz w:val="18"/>
          <w:szCs w:val="18"/>
          <w:lang w:val="es-CO" w:eastAsia="en-US"/>
        </w:rPr>
      </w:pPr>
    </w:p>
    <w:p w14:paraId="3E60F392" w14:textId="77777777" w:rsidR="00951312" w:rsidRPr="00951312" w:rsidRDefault="00951312" w:rsidP="00C50DDD">
      <w:pPr>
        <w:ind w:right="-35"/>
        <w:rPr>
          <w:sz w:val="18"/>
          <w:szCs w:val="18"/>
          <w:lang w:val="es-CO" w:eastAsia="en-US"/>
        </w:rPr>
      </w:pPr>
    </w:p>
    <w:p w14:paraId="7823CC12" w14:textId="77777777" w:rsidR="00C50DDD" w:rsidRPr="00951312" w:rsidRDefault="00C50DDD" w:rsidP="00C50DDD">
      <w:pPr>
        <w:ind w:right="-35"/>
        <w:jc w:val="center"/>
        <w:rPr>
          <w:rFonts w:ascii="Arial" w:hAnsi="Arial" w:cs="Arial"/>
          <w:b/>
          <w:bCs/>
          <w:sz w:val="20"/>
          <w:szCs w:val="20"/>
          <w:u w:val="single"/>
        </w:rPr>
      </w:pPr>
      <w:r w:rsidRPr="00951312">
        <w:rPr>
          <w:rFonts w:ascii="Arial" w:hAnsi="Arial" w:cs="Arial"/>
          <w:b/>
          <w:bCs/>
          <w:sz w:val="20"/>
          <w:szCs w:val="20"/>
          <w:u w:val="single"/>
        </w:rPr>
        <w:t>UNIDAD PRESTADORA DE SALUD RISARALDA</w:t>
      </w:r>
    </w:p>
    <w:p w14:paraId="1058D124" w14:textId="77777777" w:rsidR="00C50DDD" w:rsidRPr="00951312" w:rsidRDefault="00C50DDD" w:rsidP="00C50DDD">
      <w:pPr>
        <w:ind w:right="-35"/>
        <w:jc w:val="center"/>
        <w:rPr>
          <w:rFonts w:ascii="Arial" w:hAnsi="Arial" w:cs="Arial"/>
          <w:b/>
          <w:bCs/>
          <w:sz w:val="18"/>
          <w:szCs w:val="18"/>
        </w:rPr>
      </w:pPr>
    </w:p>
    <w:p w14:paraId="3A5C1CA2" w14:textId="77777777" w:rsidR="00C50DDD" w:rsidRPr="000B110E" w:rsidRDefault="00C50DDD" w:rsidP="00951312">
      <w:pPr>
        <w:ind w:right="-35"/>
        <w:rPr>
          <w:rFonts w:ascii="Arial" w:hAnsi="Arial" w:cs="Arial"/>
          <w:b/>
          <w:bCs/>
          <w:sz w:val="20"/>
          <w:szCs w:val="20"/>
        </w:rPr>
      </w:pPr>
      <w:r w:rsidRPr="000B110E">
        <w:rPr>
          <w:rFonts w:ascii="Arial" w:hAnsi="Arial" w:cs="Arial"/>
          <w:b/>
          <w:bCs/>
          <w:sz w:val="20"/>
          <w:szCs w:val="20"/>
        </w:rPr>
        <w:t>GRUPO No. 01: RESONANCIAS MAGNETICAS NUCLEAR</w:t>
      </w:r>
    </w:p>
    <w:p w14:paraId="7AC3426C" w14:textId="77777777" w:rsidR="00C50DDD" w:rsidRPr="00951312" w:rsidRDefault="00C50DDD" w:rsidP="00C50DDD">
      <w:pPr>
        <w:jc w:val="center"/>
        <w:rPr>
          <w:rFonts w:ascii="Arial" w:hAnsi="Arial" w:cs="Arial"/>
          <w:b/>
          <w:bCs/>
          <w:sz w:val="18"/>
          <w:szCs w:val="18"/>
        </w:rPr>
      </w:pPr>
    </w:p>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5"/>
        <w:gridCol w:w="1416"/>
      </w:tblGrid>
      <w:tr w:rsidR="00C50DDD" w:rsidRPr="000B110E" w14:paraId="0DF6F727" w14:textId="77777777" w:rsidTr="00D709F5">
        <w:trPr>
          <w:trHeight w:val="284"/>
        </w:trPr>
        <w:tc>
          <w:tcPr>
            <w:tcW w:w="4276" w:type="pct"/>
            <w:shd w:val="clear" w:color="auto" w:fill="A6A6A6"/>
            <w:vAlign w:val="center"/>
          </w:tcPr>
          <w:p w14:paraId="2FD825B1" w14:textId="77777777" w:rsidR="00C50DDD" w:rsidRPr="000B110E" w:rsidRDefault="00C50DDD" w:rsidP="00D709F5">
            <w:pPr>
              <w:ind w:left="-284" w:right="-50"/>
              <w:jc w:val="center"/>
              <w:rPr>
                <w:rFonts w:ascii="Arial" w:hAnsi="Arial" w:cs="Arial"/>
                <w:b/>
                <w:sz w:val="18"/>
                <w:szCs w:val="18"/>
              </w:rPr>
            </w:pPr>
            <w:r w:rsidRPr="000B110E">
              <w:rPr>
                <w:rFonts w:ascii="Arial" w:hAnsi="Arial" w:cs="Arial"/>
                <w:b/>
                <w:sz w:val="18"/>
                <w:szCs w:val="18"/>
              </w:rPr>
              <w:t>CRITERIO</w:t>
            </w:r>
          </w:p>
        </w:tc>
        <w:tc>
          <w:tcPr>
            <w:tcW w:w="724" w:type="pct"/>
            <w:shd w:val="clear" w:color="auto" w:fill="A6A6A6"/>
            <w:vAlign w:val="center"/>
          </w:tcPr>
          <w:p w14:paraId="122AC5E7" w14:textId="77777777" w:rsidR="00C50DDD" w:rsidRPr="000B110E" w:rsidRDefault="00C50DDD" w:rsidP="00D709F5">
            <w:pPr>
              <w:ind w:right="-50"/>
              <w:jc w:val="center"/>
              <w:rPr>
                <w:rFonts w:ascii="Arial" w:hAnsi="Arial" w:cs="Arial"/>
                <w:b/>
                <w:sz w:val="18"/>
                <w:szCs w:val="18"/>
              </w:rPr>
            </w:pPr>
            <w:r w:rsidRPr="000B110E">
              <w:rPr>
                <w:rFonts w:ascii="Arial" w:hAnsi="Arial" w:cs="Arial"/>
                <w:b/>
                <w:sz w:val="18"/>
                <w:szCs w:val="18"/>
              </w:rPr>
              <w:t>PUNTAJE</w:t>
            </w:r>
          </w:p>
        </w:tc>
      </w:tr>
      <w:tr w:rsidR="00C50DDD" w:rsidRPr="000B110E" w14:paraId="63B057BD" w14:textId="77777777" w:rsidTr="00D709F5">
        <w:trPr>
          <w:trHeight w:val="284"/>
        </w:trPr>
        <w:tc>
          <w:tcPr>
            <w:tcW w:w="4276" w:type="pct"/>
            <w:shd w:val="clear" w:color="auto" w:fill="auto"/>
            <w:vAlign w:val="center"/>
          </w:tcPr>
          <w:p w14:paraId="56744A8A" w14:textId="77777777" w:rsidR="00C50DDD" w:rsidRPr="000B110E" w:rsidRDefault="00C50DDD">
            <w:pPr>
              <w:pStyle w:val="Prrafodelista"/>
              <w:numPr>
                <w:ilvl w:val="0"/>
                <w:numId w:val="61"/>
              </w:numPr>
              <w:ind w:right="-50"/>
              <w:jc w:val="both"/>
              <w:rPr>
                <w:rFonts w:ascii="Arial" w:hAnsi="Arial" w:cs="Arial"/>
                <w:sz w:val="18"/>
                <w:szCs w:val="18"/>
              </w:rPr>
            </w:pPr>
            <w:r w:rsidRPr="000B110E">
              <w:rPr>
                <w:rFonts w:ascii="Arial" w:hAnsi="Arial" w:cs="Arial"/>
                <w:sz w:val="18"/>
                <w:szCs w:val="18"/>
              </w:rPr>
              <w:t>MAYOR CANTIDAD DE ITEMS OFERTADOS EN RESONANCIA</w:t>
            </w:r>
          </w:p>
        </w:tc>
        <w:tc>
          <w:tcPr>
            <w:tcW w:w="724" w:type="pct"/>
            <w:shd w:val="clear" w:color="auto" w:fill="auto"/>
            <w:vAlign w:val="center"/>
          </w:tcPr>
          <w:p w14:paraId="465C72E3" w14:textId="77777777" w:rsidR="00C50DDD" w:rsidRPr="000B110E" w:rsidRDefault="00C50DDD" w:rsidP="00D709F5">
            <w:pPr>
              <w:ind w:right="-50"/>
              <w:jc w:val="center"/>
              <w:rPr>
                <w:rFonts w:ascii="Arial" w:hAnsi="Arial" w:cs="Arial"/>
                <w:sz w:val="18"/>
                <w:szCs w:val="18"/>
              </w:rPr>
            </w:pPr>
            <w:r w:rsidRPr="000B110E">
              <w:rPr>
                <w:rFonts w:ascii="Arial" w:hAnsi="Arial" w:cs="Arial"/>
                <w:sz w:val="18"/>
                <w:szCs w:val="18"/>
              </w:rPr>
              <w:t>180</w:t>
            </w:r>
          </w:p>
        </w:tc>
      </w:tr>
      <w:tr w:rsidR="00C50DDD" w:rsidRPr="000B110E" w14:paraId="68CE1EF7" w14:textId="77777777" w:rsidTr="00D709F5">
        <w:trPr>
          <w:trHeight w:val="284"/>
        </w:trPr>
        <w:tc>
          <w:tcPr>
            <w:tcW w:w="4276" w:type="pct"/>
            <w:shd w:val="clear" w:color="auto" w:fill="auto"/>
            <w:vAlign w:val="center"/>
          </w:tcPr>
          <w:p w14:paraId="7F22CF5D" w14:textId="77777777" w:rsidR="00C50DDD" w:rsidRPr="000B110E" w:rsidRDefault="00C50DDD">
            <w:pPr>
              <w:pStyle w:val="Prrafodelista"/>
              <w:numPr>
                <w:ilvl w:val="0"/>
                <w:numId w:val="61"/>
              </w:numPr>
              <w:ind w:right="-50"/>
              <w:jc w:val="both"/>
              <w:rPr>
                <w:rFonts w:ascii="Arial" w:hAnsi="Arial" w:cs="Arial"/>
                <w:sz w:val="18"/>
                <w:szCs w:val="18"/>
              </w:rPr>
            </w:pPr>
            <w:r w:rsidRPr="000B110E">
              <w:rPr>
                <w:rFonts w:ascii="Arial" w:hAnsi="Arial" w:cs="Arial"/>
                <w:sz w:val="18"/>
                <w:szCs w:val="18"/>
              </w:rPr>
              <w:t>OPORTUNIDAD EN LA PRESTACIÓN DEL SERVICIO</w:t>
            </w:r>
          </w:p>
        </w:tc>
        <w:tc>
          <w:tcPr>
            <w:tcW w:w="724" w:type="pct"/>
            <w:shd w:val="clear" w:color="auto" w:fill="auto"/>
            <w:vAlign w:val="center"/>
          </w:tcPr>
          <w:p w14:paraId="757A1D97" w14:textId="77777777" w:rsidR="00C50DDD" w:rsidRPr="000B110E" w:rsidRDefault="00C50DDD" w:rsidP="00D709F5">
            <w:pPr>
              <w:ind w:right="-50"/>
              <w:jc w:val="center"/>
              <w:rPr>
                <w:rFonts w:ascii="Arial" w:hAnsi="Arial" w:cs="Arial"/>
                <w:sz w:val="18"/>
                <w:szCs w:val="18"/>
              </w:rPr>
            </w:pPr>
            <w:r w:rsidRPr="000B110E">
              <w:rPr>
                <w:rFonts w:ascii="Arial" w:hAnsi="Arial" w:cs="Arial"/>
                <w:sz w:val="18"/>
                <w:szCs w:val="18"/>
              </w:rPr>
              <w:t>100</w:t>
            </w:r>
          </w:p>
        </w:tc>
      </w:tr>
      <w:tr w:rsidR="00C50DDD" w:rsidRPr="000B110E" w14:paraId="5794D1C6" w14:textId="77777777" w:rsidTr="00D709F5">
        <w:trPr>
          <w:trHeight w:val="284"/>
        </w:trPr>
        <w:tc>
          <w:tcPr>
            <w:tcW w:w="4276" w:type="pct"/>
            <w:shd w:val="clear" w:color="auto" w:fill="auto"/>
            <w:vAlign w:val="center"/>
          </w:tcPr>
          <w:p w14:paraId="4686E656" w14:textId="77777777" w:rsidR="00C50DDD" w:rsidRPr="000B110E" w:rsidRDefault="00C50DDD">
            <w:pPr>
              <w:pStyle w:val="Prrafodelista"/>
              <w:numPr>
                <w:ilvl w:val="0"/>
                <w:numId w:val="61"/>
              </w:numPr>
              <w:ind w:right="-50"/>
              <w:jc w:val="both"/>
              <w:rPr>
                <w:rFonts w:ascii="Arial" w:hAnsi="Arial" w:cs="Arial"/>
                <w:sz w:val="18"/>
                <w:szCs w:val="18"/>
              </w:rPr>
            </w:pPr>
            <w:r w:rsidRPr="000B110E">
              <w:rPr>
                <w:rFonts w:ascii="Arial" w:hAnsi="Arial" w:cs="Arial"/>
                <w:sz w:val="18"/>
                <w:szCs w:val="18"/>
              </w:rPr>
              <w:t>OPORTUNIDAD PARA LA ENTREGA DE RESULTADOS</w:t>
            </w:r>
          </w:p>
        </w:tc>
        <w:tc>
          <w:tcPr>
            <w:tcW w:w="724" w:type="pct"/>
            <w:shd w:val="clear" w:color="auto" w:fill="auto"/>
            <w:vAlign w:val="center"/>
          </w:tcPr>
          <w:p w14:paraId="403F4DB4" w14:textId="77777777" w:rsidR="00C50DDD" w:rsidRPr="000B110E" w:rsidRDefault="00C50DDD" w:rsidP="00D709F5">
            <w:pPr>
              <w:ind w:right="-50"/>
              <w:jc w:val="center"/>
              <w:rPr>
                <w:rFonts w:ascii="Arial" w:hAnsi="Arial" w:cs="Arial"/>
                <w:sz w:val="18"/>
                <w:szCs w:val="18"/>
              </w:rPr>
            </w:pPr>
            <w:r w:rsidRPr="000B110E">
              <w:rPr>
                <w:rFonts w:ascii="Arial" w:hAnsi="Arial" w:cs="Arial"/>
                <w:sz w:val="18"/>
                <w:szCs w:val="18"/>
              </w:rPr>
              <w:t>100</w:t>
            </w:r>
          </w:p>
        </w:tc>
      </w:tr>
      <w:tr w:rsidR="00C50DDD" w:rsidRPr="000B110E" w14:paraId="58537FC2" w14:textId="77777777" w:rsidTr="00D709F5">
        <w:trPr>
          <w:trHeight w:val="284"/>
        </w:trPr>
        <w:tc>
          <w:tcPr>
            <w:tcW w:w="4276" w:type="pct"/>
            <w:shd w:val="clear" w:color="auto" w:fill="auto"/>
            <w:vAlign w:val="center"/>
          </w:tcPr>
          <w:p w14:paraId="03407B8A" w14:textId="77777777" w:rsidR="00C50DDD" w:rsidRPr="000B110E" w:rsidRDefault="00C50DDD">
            <w:pPr>
              <w:pStyle w:val="Prrafodelista"/>
              <w:numPr>
                <w:ilvl w:val="0"/>
                <w:numId w:val="61"/>
              </w:numPr>
              <w:ind w:right="-50"/>
              <w:jc w:val="both"/>
              <w:rPr>
                <w:rFonts w:ascii="Arial" w:hAnsi="Arial" w:cs="Arial"/>
                <w:sz w:val="18"/>
                <w:szCs w:val="18"/>
              </w:rPr>
            </w:pPr>
            <w:r w:rsidRPr="000B110E">
              <w:rPr>
                <w:rFonts w:ascii="Arial" w:hAnsi="Arial" w:cs="Arial"/>
                <w:sz w:val="18"/>
                <w:szCs w:val="18"/>
              </w:rPr>
              <w:t>APOYO A LA INDUSTRIA NACIONAL</w:t>
            </w:r>
          </w:p>
        </w:tc>
        <w:tc>
          <w:tcPr>
            <w:tcW w:w="724" w:type="pct"/>
            <w:shd w:val="clear" w:color="auto" w:fill="auto"/>
            <w:vAlign w:val="center"/>
          </w:tcPr>
          <w:p w14:paraId="5BD0121B" w14:textId="77777777" w:rsidR="00C50DDD" w:rsidRPr="000B110E" w:rsidRDefault="00C50DDD" w:rsidP="00D709F5">
            <w:pPr>
              <w:ind w:right="-50"/>
              <w:jc w:val="center"/>
              <w:rPr>
                <w:rFonts w:ascii="Arial" w:hAnsi="Arial" w:cs="Arial"/>
                <w:sz w:val="18"/>
                <w:szCs w:val="18"/>
              </w:rPr>
            </w:pPr>
            <w:r w:rsidRPr="000B110E">
              <w:rPr>
                <w:rFonts w:ascii="Arial" w:hAnsi="Arial" w:cs="Arial"/>
                <w:sz w:val="18"/>
                <w:szCs w:val="18"/>
              </w:rPr>
              <w:t>100</w:t>
            </w:r>
          </w:p>
        </w:tc>
      </w:tr>
      <w:tr w:rsidR="00C50DDD" w:rsidRPr="000B110E" w14:paraId="106271E0" w14:textId="77777777" w:rsidTr="00D709F5">
        <w:trPr>
          <w:trHeight w:val="284"/>
        </w:trPr>
        <w:tc>
          <w:tcPr>
            <w:tcW w:w="4276" w:type="pct"/>
            <w:shd w:val="clear" w:color="auto" w:fill="auto"/>
            <w:vAlign w:val="center"/>
          </w:tcPr>
          <w:p w14:paraId="1659202D" w14:textId="77777777" w:rsidR="00C50DDD" w:rsidRPr="000B110E" w:rsidRDefault="00C50DDD">
            <w:pPr>
              <w:pStyle w:val="Prrafodelista"/>
              <w:numPr>
                <w:ilvl w:val="0"/>
                <w:numId w:val="61"/>
              </w:numPr>
              <w:ind w:right="-50"/>
              <w:jc w:val="both"/>
              <w:rPr>
                <w:rFonts w:ascii="Arial" w:hAnsi="Arial" w:cs="Arial"/>
                <w:sz w:val="18"/>
                <w:szCs w:val="18"/>
              </w:rPr>
            </w:pPr>
            <w:r w:rsidRPr="000B110E">
              <w:rPr>
                <w:rFonts w:ascii="Arial" w:hAnsi="Arial" w:cs="Arial"/>
                <w:sz w:val="18"/>
                <w:szCs w:val="18"/>
              </w:rPr>
              <w:t>EMPRENDIMIENTOS Y EMPRESAS DE MUJERES Y/O MIPYMIES</w:t>
            </w:r>
          </w:p>
        </w:tc>
        <w:tc>
          <w:tcPr>
            <w:tcW w:w="724" w:type="pct"/>
            <w:shd w:val="clear" w:color="auto" w:fill="auto"/>
            <w:vAlign w:val="center"/>
          </w:tcPr>
          <w:p w14:paraId="74342AFF" w14:textId="77777777" w:rsidR="00C50DDD" w:rsidRPr="000B110E" w:rsidRDefault="00C50DDD" w:rsidP="00D709F5">
            <w:pPr>
              <w:ind w:right="-50"/>
              <w:jc w:val="center"/>
              <w:rPr>
                <w:rFonts w:ascii="Arial" w:hAnsi="Arial" w:cs="Arial"/>
                <w:sz w:val="18"/>
                <w:szCs w:val="18"/>
              </w:rPr>
            </w:pPr>
            <w:r w:rsidRPr="000B110E">
              <w:rPr>
                <w:rFonts w:ascii="Arial" w:hAnsi="Arial" w:cs="Arial"/>
                <w:sz w:val="18"/>
                <w:szCs w:val="18"/>
              </w:rPr>
              <w:t>5</w:t>
            </w:r>
          </w:p>
        </w:tc>
      </w:tr>
      <w:tr w:rsidR="00C50DDD" w:rsidRPr="000B110E" w14:paraId="6D8A40B9" w14:textId="77777777" w:rsidTr="00D709F5">
        <w:trPr>
          <w:trHeight w:val="284"/>
        </w:trPr>
        <w:tc>
          <w:tcPr>
            <w:tcW w:w="4276" w:type="pct"/>
            <w:shd w:val="clear" w:color="auto" w:fill="auto"/>
            <w:vAlign w:val="center"/>
          </w:tcPr>
          <w:p w14:paraId="2BB74DF5" w14:textId="77777777" w:rsidR="00C50DDD" w:rsidRPr="000B110E" w:rsidRDefault="00C50DDD">
            <w:pPr>
              <w:pStyle w:val="Prrafodelista"/>
              <w:numPr>
                <w:ilvl w:val="0"/>
                <w:numId w:val="61"/>
              </w:numPr>
              <w:ind w:right="-50"/>
              <w:jc w:val="both"/>
              <w:rPr>
                <w:rFonts w:ascii="Arial" w:hAnsi="Arial" w:cs="Arial"/>
                <w:sz w:val="18"/>
                <w:szCs w:val="18"/>
              </w:rPr>
            </w:pPr>
            <w:r w:rsidRPr="000B110E">
              <w:rPr>
                <w:rFonts w:ascii="Arial" w:hAnsi="Arial" w:cs="Arial"/>
                <w:sz w:val="18"/>
                <w:szCs w:val="18"/>
              </w:rPr>
              <w:t>CRITERIOS DIFERENCIALES PARA EMPRENDIMIENTOS Y EMPRESAS DE MUJERES EN EL SISTEMA DE COMPRAS PÚBLICAS</w:t>
            </w:r>
          </w:p>
        </w:tc>
        <w:tc>
          <w:tcPr>
            <w:tcW w:w="724" w:type="pct"/>
            <w:shd w:val="clear" w:color="auto" w:fill="auto"/>
            <w:vAlign w:val="center"/>
          </w:tcPr>
          <w:p w14:paraId="32367098" w14:textId="77777777" w:rsidR="00C50DDD" w:rsidRPr="000B110E" w:rsidRDefault="00C50DDD" w:rsidP="00D709F5">
            <w:pPr>
              <w:ind w:right="-50"/>
              <w:jc w:val="center"/>
              <w:rPr>
                <w:rFonts w:ascii="Arial" w:hAnsi="Arial" w:cs="Arial"/>
                <w:sz w:val="18"/>
                <w:szCs w:val="18"/>
              </w:rPr>
            </w:pPr>
            <w:r w:rsidRPr="000B110E">
              <w:rPr>
                <w:rFonts w:ascii="Arial" w:hAnsi="Arial" w:cs="Arial"/>
                <w:sz w:val="18"/>
                <w:szCs w:val="18"/>
              </w:rPr>
              <w:t>5</w:t>
            </w:r>
          </w:p>
        </w:tc>
      </w:tr>
      <w:tr w:rsidR="00C50DDD" w:rsidRPr="000B110E" w14:paraId="3D953CC4" w14:textId="77777777" w:rsidTr="00D709F5">
        <w:trPr>
          <w:trHeight w:val="284"/>
        </w:trPr>
        <w:tc>
          <w:tcPr>
            <w:tcW w:w="4276" w:type="pct"/>
            <w:shd w:val="clear" w:color="auto" w:fill="auto"/>
            <w:vAlign w:val="center"/>
          </w:tcPr>
          <w:p w14:paraId="6BE1DA50" w14:textId="77777777" w:rsidR="00C50DDD" w:rsidRPr="000B110E" w:rsidRDefault="00C50DDD">
            <w:pPr>
              <w:pStyle w:val="Prrafodelista"/>
              <w:numPr>
                <w:ilvl w:val="0"/>
                <w:numId w:val="61"/>
              </w:numPr>
              <w:ind w:right="-50"/>
              <w:jc w:val="both"/>
              <w:rPr>
                <w:rFonts w:ascii="Arial" w:hAnsi="Arial" w:cs="Arial"/>
                <w:sz w:val="18"/>
                <w:szCs w:val="18"/>
              </w:rPr>
            </w:pPr>
            <w:r w:rsidRPr="000B110E">
              <w:rPr>
                <w:rFonts w:ascii="Arial" w:hAnsi="Arial" w:cs="Arial"/>
                <w:sz w:val="18"/>
                <w:szCs w:val="18"/>
              </w:rPr>
              <w:t>TRABAJADORES CON DISCAPACIDAD</w:t>
            </w:r>
          </w:p>
        </w:tc>
        <w:tc>
          <w:tcPr>
            <w:tcW w:w="724" w:type="pct"/>
            <w:shd w:val="clear" w:color="auto" w:fill="auto"/>
            <w:vAlign w:val="center"/>
          </w:tcPr>
          <w:p w14:paraId="5281187C" w14:textId="77777777" w:rsidR="00C50DDD" w:rsidRPr="000B110E" w:rsidRDefault="00C50DDD" w:rsidP="00D709F5">
            <w:pPr>
              <w:ind w:right="-50"/>
              <w:jc w:val="center"/>
              <w:rPr>
                <w:rFonts w:ascii="Arial" w:hAnsi="Arial" w:cs="Arial"/>
                <w:sz w:val="18"/>
                <w:szCs w:val="18"/>
              </w:rPr>
            </w:pPr>
            <w:r w:rsidRPr="000B110E">
              <w:rPr>
                <w:rFonts w:ascii="Arial" w:hAnsi="Arial" w:cs="Arial"/>
                <w:sz w:val="18"/>
                <w:szCs w:val="18"/>
              </w:rPr>
              <w:t>10</w:t>
            </w:r>
          </w:p>
        </w:tc>
      </w:tr>
      <w:tr w:rsidR="00C50DDD" w:rsidRPr="000B110E" w14:paraId="049CD13F" w14:textId="77777777" w:rsidTr="00D709F5">
        <w:trPr>
          <w:trHeight w:val="284"/>
        </w:trPr>
        <w:tc>
          <w:tcPr>
            <w:tcW w:w="4276" w:type="pct"/>
            <w:shd w:val="clear" w:color="auto" w:fill="A6A6A6"/>
            <w:vAlign w:val="center"/>
          </w:tcPr>
          <w:p w14:paraId="2148FE60" w14:textId="77777777" w:rsidR="00C50DDD" w:rsidRPr="000B110E" w:rsidRDefault="00C50DDD" w:rsidP="00D709F5">
            <w:pPr>
              <w:ind w:left="29" w:right="-50"/>
              <w:jc w:val="center"/>
              <w:rPr>
                <w:rFonts w:ascii="Arial" w:hAnsi="Arial" w:cs="Arial"/>
                <w:b/>
                <w:sz w:val="18"/>
                <w:szCs w:val="18"/>
              </w:rPr>
            </w:pPr>
            <w:r w:rsidRPr="000B110E">
              <w:rPr>
                <w:rFonts w:ascii="Arial" w:hAnsi="Arial" w:cs="Arial"/>
                <w:b/>
                <w:sz w:val="18"/>
                <w:szCs w:val="18"/>
              </w:rPr>
              <w:t>TOTAL</w:t>
            </w:r>
          </w:p>
        </w:tc>
        <w:tc>
          <w:tcPr>
            <w:tcW w:w="724" w:type="pct"/>
            <w:shd w:val="clear" w:color="auto" w:fill="A6A6A6"/>
            <w:vAlign w:val="center"/>
          </w:tcPr>
          <w:p w14:paraId="0853742F" w14:textId="77777777" w:rsidR="00C50DDD" w:rsidRPr="00214A87" w:rsidRDefault="00C50DDD" w:rsidP="00D709F5">
            <w:pPr>
              <w:ind w:right="36"/>
              <w:jc w:val="center"/>
              <w:rPr>
                <w:rFonts w:ascii="Arial" w:hAnsi="Arial" w:cs="Arial"/>
                <w:b/>
                <w:sz w:val="18"/>
                <w:szCs w:val="18"/>
              </w:rPr>
            </w:pPr>
            <w:r w:rsidRPr="00214A87">
              <w:rPr>
                <w:rFonts w:ascii="Arial" w:hAnsi="Arial" w:cs="Arial"/>
                <w:b/>
                <w:sz w:val="18"/>
                <w:szCs w:val="18"/>
              </w:rPr>
              <w:t>500 PUNTOS</w:t>
            </w:r>
          </w:p>
        </w:tc>
      </w:tr>
    </w:tbl>
    <w:p w14:paraId="0F140AC6" w14:textId="77777777" w:rsidR="00C50DDD" w:rsidRPr="000B110E" w:rsidRDefault="00C50DDD" w:rsidP="00C50DDD">
      <w:pPr>
        <w:jc w:val="both"/>
        <w:rPr>
          <w:rFonts w:ascii="Arial" w:hAnsi="Arial" w:cs="Arial"/>
          <w:sz w:val="20"/>
          <w:szCs w:val="20"/>
        </w:rPr>
      </w:pPr>
    </w:p>
    <w:p w14:paraId="0EEDF9D7" w14:textId="77777777" w:rsidR="00C50DDD" w:rsidRPr="000B110E" w:rsidRDefault="00C50DDD" w:rsidP="00C50DDD">
      <w:pPr>
        <w:jc w:val="both"/>
        <w:rPr>
          <w:rFonts w:ascii="Arial" w:hAnsi="Arial" w:cs="Arial"/>
          <w:sz w:val="20"/>
          <w:szCs w:val="20"/>
        </w:rPr>
      </w:pPr>
      <w:r w:rsidRPr="007C05AF">
        <w:rPr>
          <w:rFonts w:ascii="Arial" w:hAnsi="Arial" w:cs="Arial"/>
          <w:b/>
          <w:bCs/>
          <w:sz w:val="20"/>
          <w:szCs w:val="20"/>
        </w:rPr>
        <w:t>NOTA:</w:t>
      </w:r>
      <w:r w:rsidRPr="000B110E">
        <w:rPr>
          <w:rFonts w:ascii="Arial" w:hAnsi="Arial" w:cs="Arial"/>
          <w:sz w:val="20"/>
          <w:szCs w:val="20"/>
        </w:rPr>
        <w:t xml:space="preserve"> En relación al requisito “MAYOR CANTIDAD DE ÍTEMS DE SERVICIOS”, si el comité técnico evidencia que no es congruente el diligenciamiento de la información del anexo “FACTORES DE PONDERACIÓN” con la cantidad de ítems del anexo de ESPECIFICACIONES TÉCNICAS MÍNIMAS, el comité tomara este último como soporte para evaluar dicha ponderación.</w:t>
      </w:r>
    </w:p>
    <w:p w14:paraId="588DA892" w14:textId="77777777" w:rsidR="00C50DDD" w:rsidRPr="007C05AF" w:rsidRDefault="00C50DDD">
      <w:pPr>
        <w:pStyle w:val="Prrafodelista"/>
        <w:numPr>
          <w:ilvl w:val="0"/>
          <w:numId w:val="62"/>
        </w:numPr>
        <w:ind w:left="426" w:hanging="426"/>
        <w:jc w:val="both"/>
        <w:rPr>
          <w:rFonts w:ascii="Arial" w:hAnsi="Arial" w:cs="Arial"/>
          <w:b/>
          <w:bCs/>
          <w:sz w:val="20"/>
          <w:szCs w:val="20"/>
        </w:rPr>
      </w:pPr>
      <w:r w:rsidRPr="007C05AF">
        <w:rPr>
          <w:rFonts w:ascii="Arial" w:hAnsi="Arial" w:cs="Arial"/>
          <w:b/>
          <w:bCs/>
          <w:sz w:val="20"/>
          <w:szCs w:val="20"/>
        </w:rPr>
        <w:lastRenderedPageBreak/>
        <w:t xml:space="preserve">MAYOR CANTIDAD DE SERVICIOS (ÍTEMS) OFERTADOS: PUNTAJE MÁXIMO </w:t>
      </w:r>
      <w:r>
        <w:rPr>
          <w:rFonts w:ascii="Arial" w:hAnsi="Arial" w:cs="Arial"/>
          <w:b/>
          <w:bCs/>
          <w:sz w:val="20"/>
          <w:szCs w:val="20"/>
        </w:rPr>
        <w:t>(</w:t>
      </w:r>
      <w:r w:rsidRPr="007C05AF">
        <w:rPr>
          <w:rFonts w:ascii="Arial" w:hAnsi="Arial" w:cs="Arial"/>
          <w:b/>
          <w:bCs/>
          <w:sz w:val="20"/>
          <w:szCs w:val="20"/>
        </w:rPr>
        <w:t>180 PUNTOS</w:t>
      </w:r>
      <w:r>
        <w:rPr>
          <w:rFonts w:ascii="Arial" w:hAnsi="Arial" w:cs="Arial"/>
          <w:b/>
          <w:bCs/>
          <w:sz w:val="20"/>
          <w:szCs w:val="20"/>
        </w:rPr>
        <w:t>)</w:t>
      </w:r>
    </w:p>
    <w:p w14:paraId="4D88DE27" w14:textId="77777777" w:rsidR="00C50DDD" w:rsidRDefault="00C50DDD" w:rsidP="00C50DDD">
      <w:pPr>
        <w:jc w:val="both"/>
        <w:rPr>
          <w:rFonts w:ascii="Arial" w:hAnsi="Arial" w:cs="Arial"/>
          <w:sz w:val="20"/>
          <w:szCs w:val="20"/>
          <w:highlight w:val="yellow"/>
        </w:rPr>
      </w:pPr>
    </w:p>
    <w:tbl>
      <w:tblPr>
        <w:tblW w:w="503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15"/>
        <w:gridCol w:w="2613"/>
        <w:gridCol w:w="2836"/>
        <w:gridCol w:w="1416"/>
      </w:tblGrid>
      <w:tr w:rsidR="00C50DDD" w:rsidRPr="007C05AF" w14:paraId="1B6ABD41" w14:textId="77777777" w:rsidTr="00D709F5">
        <w:trPr>
          <w:trHeight w:val="340"/>
        </w:trPr>
        <w:tc>
          <w:tcPr>
            <w:tcW w:w="1490"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6BF5457" w14:textId="77777777" w:rsidR="00C50DDD" w:rsidRPr="007C05AF" w:rsidRDefault="00C50DDD" w:rsidP="00D709F5">
            <w:pPr>
              <w:ind w:left="-81"/>
              <w:jc w:val="center"/>
              <w:rPr>
                <w:rFonts w:ascii="Arial" w:hAnsi="Arial" w:cs="Arial"/>
                <w:b/>
                <w:bCs/>
                <w:color w:val="000000"/>
                <w:sz w:val="18"/>
                <w:szCs w:val="18"/>
              </w:rPr>
            </w:pPr>
            <w:r w:rsidRPr="007C05AF">
              <w:rPr>
                <w:rFonts w:ascii="Arial" w:hAnsi="Arial" w:cs="Arial"/>
                <w:b/>
                <w:bCs/>
                <w:color w:val="000000"/>
                <w:sz w:val="18"/>
                <w:szCs w:val="18"/>
              </w:rPr>
              <w:t>CRITERIO</w:t>
            </w:r>
          </w:p>
        </w:tc>
        <w:tc>
          <w:tcPr>
            <w:tcW w:w="133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5133CBC" w14:textId="77777777" w:rsidR="00C50DDD" w:rsidRPr="007C05AF" w:rsidRDefault="00C50DDD" w:rsidP="00D709F5">
            <w:pPr>
              <w:ind w:left="-81"/>
              <w:jc w:val="center"/>
              <w:rPr>
                <w:rFonts w:ascii="Arial" w:hAnsi="Arial" w:cs="Arial"/>
                <w:b/>
                <w:bCs/>
                <w:color w:val="000000"/>
                <w:sz w:val="18"/>
                <w:szCs w:val="18"/>
              </w:rPr>
            </w:pPr>
            <w:r w:rsidRPr="007C05AF">
              <w:rPr>
                <w:rFonts w:ascii="Arial" w:hAnsi="Arial" w:cs="Arial"/>
                <w:b/>
                <w:bCs/>
                <w:color w:val="000000"/>
                <w:sz w:val="18"/>
                <w:szCs w:val="18"/>
              </w:rPr>
              <w:t>RANGO OFERTADO</w:t>
            </w:r>
          </w:p>
        </w:tc>
        <w:tc>
          <w:tcPr>
            <w:tcW w:w="1450" w:type="pct"/>
            <w:tcBorders>
              <w:top w:val="double" w:sz="4" w:space="0" w:color="auto"/>
              <w:left w:val="double" w:sz="4" w:space="0" w:color="auto"/>
              <w:bottom w:val="double" w:sz="4" w:space="0" w:color="auto"/>
              <w:right w:val="double" w:sz="4" w:space="0" w:color="auto"/>
            </w:tcBorders>
            <w:shd w:val="clear" w:color="auto" w:fill="A6A6A6"/>
          </w:tcPr>
          <w:p w14:paraId="0E0DDBCE" w14:textId="77777777" w:rsidR="00C50DDD" w:rsidRPr="007C05AF" w:rsidRDefault="00C50DDD" w:rsidP="00D709F5">
            <w:pPr>
              <w:ind w:left="-81"/>
              <w:jc w:val="center"/>
              <w:rPr>
                <w:rFonts w:ascii="Arial" w:hAnsi="Arial" w:cs="Arial"/>
                <w:b/>
                <w:bCs/>
                <w:color w:val="000000"/>
                <w:sz w:val="18"/>
                <w:szCs w:val="18"/>
              </w:rPr>
            </w:pPr>
            <w:r w:rsidRPr="007C05AF">
              <w:rPr>
                <w:rFonts w:ascii="Arial" w:hAnsi="Arial" w:cs="Arial"/>
                <w:b/>
                <w:bCs/>
                <w:color w:val="000000"/>
                <w:sz w:val="18"/>
                <w:szCs w:val="18"/>
              </w:rPr>
              <w:t>CANTIDAD DE ITEMS OFERTADOS</w:t>
            </w:r>
          </w:p>
        </w:tc>
        <w:tc>
          <w:tcPr>
            <w:tcW w:w="72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4B629B4" w14:textId="77777777" w:rsidR="00C50DDD" w:rsidRPr="007C05AF" w:rsidRDefault="00C50DDD" w:rsidP="00D709F5">
            <w:pPr>
              <w:ind w:left="-81"/>
              <w:jc w:val="center"/>
              <w:rPr>
                <w:rFonts w:ascii="Arial" w:hAnsi="Arial" w:cs="Arial"/>
                <w:b/>
                <w:bCs/>
                <w:color w:val="000000"/>
                <w:sz w:val="18"/>
                <w:szCs w:val="18"/>
              </w:rPr>
            </w:pPr>
            <w:r w:rsidRPr="007C05AF">
              <w:rPr>
                <w:rFonts w:ascii="Arial" w:hAnsi="Arial" w:cs="Arial"/>
                <w:b/>
                <w:bCs/>
                <w:color w:val="000000"/>
                <w:sz w:val="18"/>
                <w:szCs w:val="18"/>
              </w:rPr>
              <w:t>PUNTAJE</w:t>
            </w:r>
          </w:p>
        </w:tc>
      </w:tr>
      <w:tr w:rsidR="00951312" w:rsidRPr="007C05AF" w14:paraId="44515A5B" w14:textId="77777777" w:rsidTr="00D709F5">
        <w:trPr>
          <w:trHeight w:val="340"/>
        </w:trPr>
        <w:tc>
          <w:tcPr>
            <w:tcW w:w="1490" w:type="pct"/>
            <w:vMerge w:val="restart"/>
            <w:tcBorders>
              <w:top w:val="double" w:sz="4" w:space="0" w:color="auto"/>
              <w:left w:val="double" w:sz="4" w:space="0" w:color="auto"/>
              <w:bottom w:val="double" w:sz="4" w:space="0" w:color="auto"/>
              <w:right w:val="double" w:sz="4" w:space="0" w:color="auto"/>
            </w:tcBorders>
            <w:vAlign w:val="center"/>
            <w:hideMark/>
          </w:tcPr>
          <w:p w14:paraId="68EB1870" w14:textId="77777777" w:rsidR="00951312" w:rsidRPr="007C05AF" w:rsidRDefault="00951312" w:rsidP="00951312">
            <w:pPr>
              <w:jc w:val="center"/>
              <w:rPr>
                <w:rFonts w:ascii="Arial" w:hAnsi="Arial" w:cs="Arial"/>
                <w:color w:val="000000"/>
                <w:sz w:val="18"/>
                <w:szCs w:val="18"/>
              </w:rPr>
            </w:pPr>
            <w:r w:rsidRPr="007C05AF">
              <w:rPr>
                <w:rFonts w:ascii="Arial" w:hAnsi="Arial" w:cs="Arial"/>
                <w:color w:val="000000"/>
                <w:sz w:val="18"/>
                <w:szCs w:val="18"/>
              </w:rPr>
              <w:t>Mayor cantidad de ítems ofertados por la entidad</w:t>
            </w:r>
          </w:p>
        </w:tc>
        <w:tc>
          <w:tcPr>
            <w:tcW w:w="1336" w:type="pct"/>
            <w:tcBorders>
              <w:top w:val="double" w:sz="4" w:space="0" w:color="auto"/>
              <w:left w:val="double" w:sz="4" w:space="0" w:color="auto"/>
              <w:bottom w:val="single" w:sz="4" w:space="0" w:color="auto"/>
              <w:right w:val="double" w:sz="4" w:space="0" w:color="auto"/>
            </w:tcBorders>
            <w:noWrap/>
            <w:vAlign w:val="center"/>
          </w:tcPr>
          <w:p w14:paraId="1E1578E0" w14:textId="4559C9A3" w:rsidR="00951312" w:rsidRPr="007C05AF" w:rsidRDefault="00951312" w:rsidP="00951312">
            <w:pPr>
              <w:ind w:left="-81" w:right="-19"/>
              <w:jc w:val="center"/>
              <w:rPr>
                <w:rFonts w:ascii="Arial" w:hAnsi="Arial" w:cs="Arial"/>
                <w:b/>
                <w:bCs/>
                <w:color w:val="000000"/>
                <w:sz w:val="18"/>
                <w:szCs w:val="18"/>
              </w:rPr>
            </w:pPr>
            <w:r w:rsidRPr="00F55303">
              <w:rPr>
                <w:rFonts w:ascii="Arial" w:hAnsi="Arial" w:cs="Arial"/>
                <w:b/>
                <w:bCs/>
                <w:color w:val="000000"/>
                <w:sz w:val="18"/>
                <w:szCs w:val="18"/>
              </w:rPr>
              <w:t>De 211</w:t>
            </w:r>
          </w:p>
        </w:tc>
        <w:tc>
          <w:tcPr>
            <w:tcW w:w="1450" w:type="pct"/>
            <w:tcBorders>
              <w:top w:val="double" w:sz="4" w:space="0" w:color="auto"/>
              <w:left w:val="double" w:sz="4" w:space="0" w:color="auto"/>
              <w:bottom w:val="single" w:sz="4" w:space="0" w:color="auto"/>
              <w:right w:val="double" w:sz="4" w:space="0" w:color="auto"/>
            </w:tcBorders>
          </w:tcPr>
          <w:p w14:paraId="38CAEA57" w14:textId="77777777" w:rsidR="00951312" w:rsidRPr="007C05AF" w:rsidRDefault="00951312" w:rsidP="00951312">
            <w:pPr>
              <w:ind w:left="-81" w:right="-19"/>
              <w:jc w:val="center"/>
              <w:rPr>
                <w:rFonts w:ascii="Arial" w:hAnsi="Arial" w:cs="Arial"/>
                <w:b/>
                <w:bCs/>
                <w:color w:val="000000"/>
                <w:sz w:val="18"/>
                <w:szCs w:val="18"/>
              </w:rPr>
            </w:pPr>
          </w:p>
        </w:tc>
        <w:tc>
          <w:tcPr>
            <w:tcW w:w="724" w:type="pct"/>
            <w:tcBorders>
              <w:top w:val="double" w:sz="4" w:space="0" w:color="auto"/>
              <w:left w:val="double" w:sz="4" w:space="0" w:color="auto"/>
              <w:bottom w:val="single" w:sz="4" w:space="0" w:color="auto"/>
              <w:right w:val="double" w:sz="4" w:space="0" w:color="auto"/>
            </w:tcBorders>
            <w:noWrap/>
            <w:vAlign w:val="center"/>
            <w:hideMark/>
          </w:tcPr>
          <w:p w14:paraId="5B8CD196" w14:textId="77777777" w:rsidR="00951312" w:rsidRPr="007C05AF" w:rsidRDefault="00951312" w:rsidP="00951312">
            <w:pPr>
              <w:ind w:left="66" w:right="-19"/>
              <w:jc w:val="center"/>
              <w:rPr>
                <w:rFonts w:ascii="Arial" w:hAnsi="Arial" w:cs="Arial"/>
                <w:b/>
                <w:bCs/>
                <w:color w:val="000000"/>
                <w:sz w:val="18"/>
                <w:szCs w:val="18"/>
              </w:rPr>
            </w:pPr>
            <w:r w:rsidRPr="007C05AF">
              <w:rPr>
                <w:rFonts w:ascii="Arial" w:hAnsi="Arial" w:cs="Arial"/>
                <w:b/>
                <w:bCs/>
                <w:color w:val="000000"/>
                <w:sz w:val="18"/>
                <w:szCs w:val="18"/>
              </w:rPr>
              <w:t>180 puntos</w:t>
            </w:r>
          </w:p>
        </w:tc>
      </w:tr>
      <w:tr w:rsidR="00951312" w:rsidRPr="007C05AF" w14:paraId="3CD4EF86" w14:textId="77777777" w:rsidTr="00D709F5">
        <w:trPr>
          <w:trHeight w:val="340"/>
        </w:trPr>
        <w:tc>
          <w:tcPr>
            <w:tcW w:w="1490" w:type="pct"/>
            <w:vMerge/>
            <w:tcBorders>
              <w:top w:val="double" w:sz="4" w:space="0" w:color="auto"/>
              <w:left w:val="double" w:sz="4" w:space="0" w:color="auto"/>
              <w:bottom w:val="double" w:sz="4" w:space="0" w:color="auto"/>
              <w:right w:val="double" w:sz="4" w:space="0" w:color="auto"/>
            </w:tcBorders>
            <w:vAlign w:val="center"/>
            <w:hideMark/>
          </w:tcPr>
          <w:p w14:paraId="0004405C" w14:textId="77777777" w:rsidR="00951312" w:rsidRPr="007C05AF" w:rsidRDefault="00951312" w:rsidP="00951312">
            <w:pPr>
              <w:ind w:left="-81" w:right="-19"/>
              <w:rPr>
                <w:rFonts w:ascii="Arial" w:hAnsi="Arial" w:cs="Arial"/>
                <w:color w:val="000000"/>
                <w:sz w:val="18"/>
                <w:szCs w:val="18"/>
              </w:rPr>
            </w:pPr>
          </w:p>
        </w:tc>
        <w:tc>
          <w:tcPr>
            <w:tcW w:w="1336" w:type="pct"/>
            <w:tcBorders>
              <w:top w:val="single" w:sz="4" w:space="0" w:color="auto"/>
              <w:left w:val="double" w:sz="4" w:space="0" w:color="auto"/>
              <w:bottom w:val="single" w:sz="4" w:space="0" w:color="auto"/>
              <w:right w:val="double" w:sz="4" w:space="0" w:color="auto"/>
            </w:tcBorders>
            <w:noWrap/>
            <w:vAlign w:val="center"/>
          </w:tcPr>
          <w:p w14:paraId="3E25C118" w14:textId="324CDAAD" w:rsidR="00951312" w:rsidRPr="007C05AF" w:rsidRDefault="00951312" w:rsidP="00951312">
            <w:pPr>
              <w:ind w:left="-81" w:right="-19"/>
              <w:jc w:val="center"/>
              <w:rPr>
                <w:rFonts w:ascii="Arial" w:hAnsi="Arial" w:cs="Arial"/>
                <w:color w:val="000000"/>
                <w:sz w:val="18"/>
                <w:szCs w:val="18"/>
              </w:rPr>
            </w:pPr>
            <w:r w:rsidRPr="00F55303">
              <w:rPr>
                <w:rFonts w:ascii="Arial" w:hAnsi="Arial" w:cs="Arial"/>
                <w:color w:val="000000"/>
                <w:sz w:val="18"/>
                <w:szCs w:val="18"/>
              </w:rPr>
              <w:t>De 18</w:t>
            </w:r>
            <w:r>
              <w:rPr>
                <w:rFonts w:ascii="Arial" w:hAnsi="Arial" w:cs="Arial"/>
                <w:color w:val="000000"/>
                <w:sz w:val="18"/>
                <w:szCs w:val="18"/>
              </w:rPr>
              <w:t>9</w:t>
            </w:r>
            <w:r w:rsidRPr="00F55303">
              <w:rPr>
                <w:rFonts w:ascii="Arial" w:hAnsi="Arial" w:cs="Arial"/>
                <w:color w:val="000000"/>
                <w:sz w:val="18"/>
                <w:szCs w:val="18"/>
              </w:rPr>
              <w:t xml:space="preserve"> a 210 ítems</w:t>
            </w:r>
          </w:p>
        </w:tc>
        <w:tc>
          <w:tcPr>
            <w:tcW w:w="1450" w:type="pct"/>
            <w:tcBorders>
              <w:top w:val="single" w:sz="4" w:space="0" w:color="auto"/>
              <w:left w:val="double" w:sz="4" w:space="0" w:color="auto"/>
              <w:bottom w:val="single" w:sz="4" w:space="0" w:color="auto"/>
              <w:right w:val="double" w:sz="4" w:space="0" w:color="auto"/>
            </w:tcBorders>
          </w:tcPr>
          <w:p w14:paraId="496D8DFC" w14:textId="77777777" w:rsidR="00951312" w:rsidRPr="007C05AF" w:rsidRDefault="00951312" w:rsidP="00951312">
            <w:pPr>
              <w:ind w:left="-81" w:right="-19"/>
              <w:jc w:val="center"/>
              <w:rPr>
                <w:rFonts w:ascii="Arial" w:hAnsi="Arial" w:cs="Arial"/>
                <w:color w:val="000000"/>
                <w:sz w:val="18"/>
                <w:szCs w:val="18"/>
              </w:rPr>
            </w:pPr>
          </w:p>
        </w:tc>
        <w:tc>
          <w:tcPr>
            <w:tcW w:w="724" w:type="pct"/>
            <w:tcBorders>
              <w:top w:val="single" w:sz="4" w:space="0" w:color="auto"/>
              <w:left w:val="double" w:sz="4" w:space="0" w:color="auto"/>
              <w:bottom w:val="single" w:sz="4" w:space="0" w:color="auto"/>
              <w:right w:val="double" w:sz="4" w:space="0" w:color="auto"/>
            </w:tcBorders>
            <w:noWrap/>
            <w:vAlign w:val="center"/>
            <w:hideMark/>
          </w:tcPr>
          <w:p w14:paraId="0AECE334" w14:textId="77777777" w:rsidR="00951312" w:rsidRPr="007C05AF" w:rsidRDefault="00951312" w:rsidP="00951312">
            <w:pPr>
              <w:ind w:left="66" w:right="-19"/>
              <w:jc w:val="center"/>
              <w:rPr>
                <w:rFonts w:ascii="Arial" w:hAnsi="Arial" w:cs="Arial"/>
                <w:color w:val="000000"/>
                <w:sz w:val="18"/>
                <w:szCs w:val="18"/>
              </w:rPr>
            </w:pPr>
            <w:r w:rsidRPr="007C05AF">
              <w:rPr>
                <w:rFonts w:ascii="Arial" w:hAnsi="Arial" w:cs="Arial"/>
                <w:color w:val="000000"/>
                <w:sz w:val="18"/>
                <w:szCs w:val="18"/>
              </w:rPr>
              <w:t>90 puntos</w:t>
            </w:r>
          </w:p>
        </w:tc>
      </w:tr>
      <w:tr w:rsidR="00951312" w:rsidRPr="007C05AF" w14:paraId="276FC254" w14:textId="77777777" w:rsidTr="00D709F5">
        <w:trPr>
          <w:trHeight w:val="340"/>
        </w:trPr>
        <w:tc>
          <w:tcPr>
            <w:tcW w:w="1490" w:type="pct"/>
            <w:vMerge/>
            <w:tcBorders>
              <w:top w:val="double" w:sz="4" w:space="0" w:color="auto"/>
              <w:left w:val="double" w:sz="4" w:space="0" w:color="auto"/>
              <w:bottom w:val="double" w:sz="4" w:space="0" w:color="auto"/>
              <w:right w:val="double" w:sz="4" w:space="0" w:color="auto"/>
            </w:tcBorders>
            <w:vAlign w:val="center"/>
            <w:hideMark/>
          </w:tcPr>
          <w:p w14:paraId="4FF5B2E8" w14:textId="77777777" w:rsidR="00951312" w:rsidRPr="007C05AF" w:rsidRDefault="00951312" w:rsidP="00951312">
            <w:pPr>
              <w:ind w:left="-81" w:right="-19"/>
              <w:rPr>
                <w:rFonts w:ascii="Arial" w:hAnsi="Arial" w:cs="Arial"/>
                <w:color w:val="000000"/>
                <w:sz w:val="18"/>
                <w:szCs w:val="18"/>
                <w:highlight w:val="yellow"/>
              </w:rPr>
            </w:pPr>
          </w:p>
        </w:tc>
        <w:tc>
          <w:tcPr>
            <w:tcW w:w="1336" w:type="pct"/>
            <w:tcBorders>
              <w:top w:val="single" w:sz="4" w:space="0" w:color="auto"/>
              <w:left w:val="double" w:sz="4" w:space="0" w:color="auto"/>
              <w:bottom w:val="double" w:sz="4" w:space="0" w:color="auto"/>
              <w:right w:val="double" w:sz="4" w:space="0" w:color="auto"/>
            </w:tcBorders>
            <w:noWrap/>
            <w:vAlign w:val="center"/>
          </w:tcPr>
          <w:p w14:paraId="1FDD5636" w14:textId="183868A6" w:rsidR="00951312" w:rsidRPr="007C05AF" w:rsidRDefault="00951312" w:rsidP="00951312">
            <w:pPr>
              <w:ind w:left="-81" w:right="-19"/>
              <w:jc w:val="center"/>
              <w:rPr>
                <w:rFonts w:ascii="Arial" w:hAnsi="Arial" w:cs="Arial"/>
                <w:color w:val="000000"/>
                <w:sz w:val="18"/>
                <w:szCs w:val="18"/>
              </w:rPr>
            </w:pPr>
            <w:r w:rsidRPr="00F55303">
              <w:rPr>
                <w:rFonts w:ascii="Arial" w:hAnsi="Arial" w:cs="Arial"/>
                <w:color w:val="000000"/>
                <w:sz w:val="18"/>
                <w:szCs w:val="18"/>
              </w:rPr>
              <w:t>Mínimo 18</w:t>
            </w:r>
            <w:r>
              <w:rPr>
                <w:rFonts w:ascii="Arial" w:hAnsi="Arial" w:cs="Arial"/>
                <w:color w:val="000000"/>
                <w:sz w:val="18"/>
                <w:szCs w:val="18"/>
              </w:rPr>
              <w:t>8</w:t>
            </w:r>
            <w:r w:rsidRPr="00F55303">
              <w:rPr>
                <w:rFonts w:ascii="Arial" w:hAnsi="Arial" w:cs="Arial"/>
                <w:color w:val="000000"/>
                <w:sz w:val="18"/>
                <w:szCs w:val="18"/>
              </w:rPr>
              <w:t xml:space="preserve"> ítems</w:t>
            </w:r>
          </w:p>
        </w:tc>
        <w:tc>
          <w:tcPr>
            <w:tcW w:w="1450" w:type="pct"/>
            <w:tcBorders>
              <w:top w:val="single" w:sz="4" w:space="0" w:color="auto"/>
              <w:left w:val="double" w:sz="4" w:space="0" w:color="auto"/>
              <w:bottom w:val="double" w:sz="4" w:space="0" w:color="auto"/>
              <w:right w:val="double" w:sz="4" w:space="0" w:color="auto"/>
            </w:tcBorders>
          </w:tcPr>
          <w:p w14:paraId="094106A0" w14:textId="77777777" w:rsidR="00951312" w:rsidRPr="007C05AF" w:rsidRDefault="00951312" w:rsidP="00951312">
            <w:pPr>
              <w:pStyle w:val="Prrafodelista"/>
              <w:ind w:left="-81" w:right="-19"/>
              <w:rPr>
                <w:rFonts w:ascii="Arial" w:hAnsi="Arial" w:cs="Arial"/>
                <w:color w:val="000000"/>
                <w:sz w:val="18"/>
                <w:szCs w:val="18"/>
              </w:rPr>
            </w:pPr>
          </w:p>
        </w:tc>
        <w:tc>
          <w:tcPr>
            <w:tcW w:w="724" w:type="pct"/>
            <w:tcBorders>
              <w:top w:val="single" w:sz="4" w:space="0" w:color="auto"/>
              <w:left w:val="double" w:sz="4" w:space="0" w:color="auto"/>
              <w:bottom w:val="double" w:sz="4" w:space="0" w:color="auto"/>
              <w:right w:val="double" w:sz="4" w:space="0" w:color="auto"/>
            </w:tcBorders>
            <w:noWrap/>
            <w:vAlign w:val="center"/>
            <w:hideMark/>
          </w:tcPr>
          <w:p w14:paraId="1EA7D3A9" w14:textId="77777777" w:rsidR="00951312" w:rsidRPr="007C05AF" w:rsidRDefault="00951312" w:rsidP="00951312">
            <w:pPr>
              <w:ind w:left="66" w:right="-19"/>
              <w:jc w:val="center"/>
              <w:rPr>
                <w:rFonts w:ascii="Arial" w:hAnsi="Arial" w:cs="Arial"/>
                <w:color w:val="000000"/>
                <w:sz w:val="18"/>
                <w:szCs w:val="18"/>
              </w:rPr>
            </w:pPr>
            <w:r w:rsidRPr="007C05AF">
              <w:rPr>
                <w:rFonts w:ascii="Arial" w:hAnsi="Arial" w:cs="Arial"/>
                <w:color w:val="000000"/>
                <w:sz w:val="18"/>
                <w:szCs w:val="18"/>
              </w:rPr>
              <w:t>0 puntos</w:t>
            </w:r>
          </w:p>
        </w:tc>
      </w:tr>
    </w:tbl>
    <w:p w14:paraId="057ED262" w14:textId="77777777" w:rsidR="00C50DDD" w:rsidRDefault="00C50DDD" w:rsidP="00C50DDD">
      <w:pPr>
        <w:jc w:val="both"/>
        <w:rPr>
          <w:rFonts w:ascii="Arial" w:hAnsi="Arial" w:cs="Arial"/>
          <w:sz w:val="20"/>
          <w:szCs w:val="20"/>
          <w:highlight w:val="yellow"/>
        </w:rPr>
      </w:pPr>
    </w:p>
    <w:p w14:paraId="6D59A01D" w14:textId="09613DD4" w:rsidR="00C50DDD" w:rsidRPr="000B110E" w:rsidRDefault="00951312" w:rsidP="00C50DDD">
      <w:pPr>
        <w:jc w:val="both"/>
        <w:rPr>
          <w:rFonts w:ascii="Arial" w:eastAsia="Calibri" w:hAnsi="Arial" w:cs="Arial"/>
          <w:sz w:val="20"/>
          <w:szCs w:val="20"/>
        </w:rPr>
      </w:pPr>
      <w:r w:rsidRPr="00F55303">
        <w:rPr>
          <w:rFonts w:ascii="Arial" w:eastAsia="Calibri" w:hAnsi="Arial" w:cs="Arial"/>
          <w:b/>
          <w:bCs/>
          <w:sz w:val="20"/>
          <w:szCs w:val="20"/>
        </w:rPr>
        <w:t>NOTA ACLARATORIA:</w:t>
      </w:r>
      <w:r w:rsidRPr="00F55303">
        <w:rPr>
          <w:rFonts w:ascii="Arial" w:eastAsia="Calibri" w:hAnsi="Arial" w:cs="Arial"/>
          <w:sz w:val="20"/>
          <w:szCs w:val="20"/>
        </w:rPr>
        <w:t xml:space="preserve"> Es de anotar, que el requisito mínimo habilitante, es ofrecimiento del </w:t>
      </w:r>
      <w:r w:rsidRPr="00F55303">
        <w:rPr>
          <w:rFonts w:ascii="Arial" w:hAnsi="Arial" w:cs="Arial"/>
          <w:sz w:val="20"/>
          <w:szCs w:val="20"/>
          <w:u w:val="single"/>
        </w:rPr>
        <w:t>ochenta y nueve por ciento (89%)</w:t>
      </w:r>
      <w:r w:rsidRPr="00F55303">
        <w:rPr>
          <w:rFonts w:ascii="Arial" w:eastAsia="Calibri" w:hAnsi="Arial" w:cs="Arial"/>
          <w:sz w:val="20"/>
          <w:szCs w:val="20"/>
        </w:rPr>
        <w:t xml:space="preserve"> equivalente a mínimo 187 ítems del presente grupo, razón por la cual dicho ofrecimiento no genera puntaje.</w:t>
      </w:r>
    </w:p>
    <w:p w14:paraId="22606050" w14:textId="77777777" w:rsidR="00C50DDD" w:rsidRPr="000B110E" w:rsidRDefault="00C50DDD" w:rsidP="00C50DDD">
      <w:pPr>
        <w:jc w:val="both"/>
        <w:rPr>
          <w:rFonts w:ascii="Arial" w:eastAsia="Calibri" w:hAnsi="Arial" w:cs="Arial"/>
          <w:sz w:val="20"/>
          <w:szCs w:val="20"/>
        </w:rPr>
      </w:pPr>
    </w:p>
    <w:p w14:paraId="665BA691" w14:textId="77777777" w:rsidR="00C50DDD" w:rsidRPr="007C05AF" w:rsidRDefault="00C50DDD">
      <w:pPr>
        <w:pStyle w:val="Prrafodelista"/>
        <w:numPr>
          <w:ilvl w:val="0"/>
          <w:numId w:val="62"/>
        </w:numPr>
        <w:ind w:left="426" w:hanging="426"/>
        <w:jc w:val="both"/>
        <w:rPr>
          <w:rFonts w:ascii="Arial" w:hAnsi="Arial" w:cs="Arial"/>
          <w:b/>
          <w:bCs/>
          <w:sz w:val="20"/>
          <w:szCs w:val="20"/>
        </w:rPr>
      </w:pPr>
      <w:r w:rsidRPr="007C05AF">
        <w:rPr>
          <w:rFonts w:ascii="Arial" w:hAnsi="Arial" w:cs="Arial"/>
          <w:b/>
          <w:bCs/>
          <w:sz w:val="20"/>
          <w:szCs w:val="20"/>
        </w:rPr>
        <w:t xml:space="preserve">OPORTUNIDAD EN LA PRESTACIÓN DEL SERVICIO: PUNTAJE MÁXIMO </w:t>
      </w:r>
      <w:r>
        <w:rPr>
          <w:rFonts w:ascii="Arial" w:hAnsi="Arial" w:cs="Arial"/>
          <w:b/>
          <w:bCs/>
          <w:sz w:val="20"/>
          <w:szCs w:val="20"/>
        </w:rPr>
        <w:t>(</w:t>
      </w:r>
      <w:r w:rsidRPr="007C05AF">
        <w:rPr>
          <w:rFonts w:ascii="Arial" w:hAnsi="Arial" w:cs="Arial"/>
          <w:b/>
          <w:bCs/>
          <w:sz w:val="20"/>
          <w:szCs w:val="20"/>
        </w:rPr>
        <w:t>100 PUNTOS</w:t>
      </w:r>
      <w:r>
        <w:rPr>
          <w:rFonts w:ascii="Arial" w:hAnsi="Arial" w:cs="Arial"/>
          <w:b/>
          <w:bCs/>
          <w:sz w:val="20"/>
          <w:szCs w:val="20"/>
        </w:rPr>
        <w:t>)</w:t>
      </w:r>
    </w:p>
    <w:p w14:paraId="6511E9C8" w14:textId="77777777" w:rsidR="00C50DDD" w:rsidRDefault="00C50DDD" w:rsidP="00C50DDD">
      <w:pPr>
        <w:jc w:val="both"/>
        <w:rPr>
          <w:rFonts w:ascii="Arial" w:hAnsi="Arial" w:cs="Arial"/>
          <w:sz w:val="20"/>
          <w:szCs w:val="20"/>
          <w:highlight w:val="yellow"/>
        </w:rPr>
      </w:pPr>
    </w:p>
    <w:tbl>
      <w:tblPr>
        <w:tblW w:w="503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4"/>
        <w:gridCol w:w="2835"/>
        <w:gridCol w:w="2835"/>
        <w:gridCol w:w="1416"/>
      </w:tblGrid>
      <w:tr w:rsidR="00C50DDD" w:rsidRPr="007C05AF" w14:paraId="1AAC9645" w14:textId="77777777" w:rsidTr="00D709F5">
        <w:trPr>
          <w:trHeight w:val="340"/>
        </w:trPr>
        <w:tc>
          <w:tcPr>
            <w:tcW w:w="137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B428714"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 xml:space="preserve">CRITERIO AMBULATORIO </w:t>
            </w:r>
          </w:p>
        </w:tc>
        <w:tc>
          <w:tcPr>
            <w:tcW w:w="144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244F9E9"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CANTIDAD</w:t>
            </w:r>
          </w:p>
        </w:tc>
        <w:tc>
          <w:tcPr>
            <w:tcW w:w="144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B342BFF"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 xml:space="preserve">DILIGENCIAR </w:t>
            </w:r>
          </w:p>
          <w:p w14:paraId="4B88B2FF"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OPORTUNIDAD EN DIAS</w:t>
            </w:r>
          </w:p>
        </w:tc>
        <w:tc>
          <w:tcPr>
            <w:tcW w:w="72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647C710"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PUNTAJE</w:t>
            </w:r>
          </w:p>
        </w:tc>
      </w:tr>
      <w:tr w:rsidR="00C50DDD" w:rsidRPr="007C05AF" w14:paraId="19A79A7F" w14:textId="77777777" w:rsidTr="00D709F5">
        <w:trPr>
          <w:trHeight w:val="340"/>
        </w:trPr>
        <w:tc>
          <w:tcPr>
            <w:tcW w:w="1377" w:type="pct"/>
            <w:vMerge w:val="restart"/>
            <w:tcBorders>
              <w:top w:val="double" w:sz="4" w:space="0" w:color="auto"/>
              <w:left w:val="double" w:sz="4" w:space="0" w:color="auto"/>
              <w:bottom w:val="double" w:sz="4" w:space="0" w:color="auto"/>
              <w:right w:val="double" w:sz="4" w:space="0" w:color="auto"/>
            </w:tcBorders>
            <w:vAlign w:val="center"/>
            <w:hideMark/>
          </w:tcPr>
          <w:p w14:paraId="6A0D864B" w14:textId="77777777" w:rsidR="00C50DDD" w:rsidRPr="007C05AF" w:rsidRDefault="00C50DDD" w:rsidP="00D709F5">
            <w:pPr>
              <w:ind w:left="58" w:right="58"/>
              <w:jc w:val="center"/>
              <w:rPr>
                <w:rFonts w:ascii="Arial" w:hAnsi="Arial" w:cs="Arial"/>
                <w:color w:val="000000"/>
                <w:sz w:val="18"/>
                <w:szCs w:val="18"/>
              </w:rPr>
            </w:pPr>
            <w:r w:rsidRPr="007C05AF">
              <w:rPr>
                <w:rFonts w:ascii="Arial" w:hAnsi="Arial" w:cs="Arial"/>
                <w:color w:val="000000"/>
                <w:sz w:val="18"/>
                <w:szCs w:val="18"/>
              </w:rPr>
              <w:t>Para los procedimientos ambulatorios</w:t>
            </w:r>
          </w:p>
          <w:p w14:paraId="23E5D20D" w14:textId="77777777" w:rsidR="00C50DDD" w:rsidRPr="007C05AF" w:rsidRDefault="00C50DDD" w:rsidP="00D709F5">
            <w:pPr>
              <w:ind w:left="58" w:right="58"/>
              <w:jc w:val="center"/>
              <w:rPr>
                <w:rFonts w:ascii="Arial" w:hAnsi="Arial" w:cs="Arial"/>
                <w:color w:val="000000"/>
                <w:sz w:val="18"/>
                <w:szCs w:val="18"/>
              </w:rPr>
            </w:pPr>
            <w:r w:rsidRPr="007C05AF">
              <w:rPr>
                <w:rFonts w:ascii="Arial" w:hAnsi="Arial" w:cs="Arial"/>
                <w:color w:val="000000"/>
                <w:sz w:val="18"/>
                <w:szCs w:val="18"/>
              </w:rPr>
              <w:t>Oportunidad en la prestación del servicio o examen una vez solicitada a la entidad por parte del usuario.</w:t>
            </w:r>
          </w:p>
        </w:tc>
        <w:tc>
          <w:tcPr>
            <w:tcW w:w="144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2B7F84A"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 xml:space="preserve">De 01 a 05 días calendario  </w:t>
            </w:r>
          </w:p>
        </w:tc>
        <w:tc>
          <w:tcPr>
            <w:tcW w:w="144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26BD183C" w14:textId="77777777" w:rsidR="00C50DDD" w:rsidRPr="007C05AF" w:rsidRDefault="00C50DDD" w:rsidP="00D709F5">
            <w:pPr>
              <w:ind w:left="58" w:right="58"/>
              <w:jc w:val="center"/>
              <w:rPr>
                <w:rFonts w:ascii="Arial" w:hAnsi="Arial" w:cs="Arial"/>
                <w:color w:val="000000"/>
                <w:sz w:val="18"/>
                <w:szCs w:val="18"/>
              </w:rPr>
            </w:pPr>
          </w:p>
        </w:tc>
        <w:tc>
          <w:tcPr>
            <w:tcW w:w="724"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3F57781C"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50 puntos</w:t>
            </w:r>
          </w:p>
        </w:tc>
      </w:tr>
      <w:tr w:rsidR="00C50DDD" w:rsidRPr="007C05AF" w14:paraId="0C52AE9D" w14:textId="77777777" w:rsidTr="00D709F5">
        <w:trPr>
          <w:trHeight w:val="340"/>
        </w:trPr>
        <w:tc>
          <w:tcPr>
            <w:tcW w:w="1377" w:type="pct"/>
            <w:vMerge/>
            <w:tcBorders>
              <w:top w:val="double" w:sz="4" w:space="0" w:color="auto"/>
              <w:left w:val="double" w:sz="4" w:space="0" w:color="auto"/>
              <w:bottom w:val="double" w:sz="4" w:space="0" w:color="auto"/>
              <w:right w:val="double" w:sz="4" w:space="0" w:color="auto"/>
            </w:tcBorders>
            <w:vAlign w:val="center"/>
            <w:hideMark/>
          </w:tcPr>
          <w:p w14:paraId="4DDEC930" w14:textId="77777777" w:rsidR="00C50DDD" w:rsidRPr="007C05AF" w:rsidRDefault="00C50DDD" w:rsidP="00D709F5">
            <w:pPr>
              <w:ind w:left="58" w:right="58"/>
              <w:rPr>
                <w:rFonts w:ascii="Arial" w:hAnsi="Arial" w:cs="Arial"/>
                <w:color w:val="000000"/>
                <w:sz w:val="18"/>
                <w:szCs w:val="18"/>
              </w:rPr>
            </w:pPr>
          </w:p>
        </w:tc>
        <w:tc>
          <w:tcPr>
            <w:tcW w:w="1449" w:type="pct"/>
            <w:tcBorders>
              <w:top w:val="single" w:sz="4" w:space="0" w:color="auto"/>
              <w:left w:val="double" w:sz="4" w:space="0" w:color="auto"/>
              <w:bottom w:val="single" w:sz="4" w:space="0" w:color="auto"/>
              <w:right w:val="double" w:sz="4" w:space="0" w:color="auto"/>
            </w:tcBorders>
            <w:noWrap/>
            <w:vAlign w:val="center"/>
            <w:hideMark/>
          </w:tcPr>
          <w:p w14:paraId="76D9021D" w14:textId="77777777" w:rsidR="00C50DDD" w:rsidRPr="007C05AF" w:rsidRDefault="00C50DDD" w:rsidP="00D709F5">
            <w:pPr>
              <w:ind w:left="58" w:right="58"/>
              <w:jc w:val="center"/>
              <w:rPr>
                <w:rFonts w:ascii="Arial" w:hAnsi="Arial" w:cs="Arial"/>
                <w:color w:val="000000"/>
                <w:sz w:val="18"/>
                <w:szCs w:val="18"/>
              </w:rPr>
            </w:pPr>
            <w:r w:rsidRPr="007C05AF">
              <w:rPr>
                <w:rFonts w:ascii="Arial" w:hAnsi="Arial" w:cs="Arial"/>
                <w:color w:val="000000"/>
                <w:sz w:val="18"/>
                <w:szCs w:val="18"/>
              </w:rPr>
              <w:t>De 06 a 10 días calendario</w:t>
            </w:r>
          </w:p>
        </w:tc>
        <w:tc>
          <w:tcPr>
            <w:tcW w:w="1449" w:type="pct"/>
            <w:tcBorders>
              <w:top w:val="single" w:sz="4" w:space="0" w:color="auto"/>
              <w:left w:val="double" w:sz="4" w:space="0" w:color="auto"/>
              <w:bottom w:val="single" w:sz="4" w:space="0" w:color="auto"/>
              <w:right w:val="double" w:sz="4" w:space="0" w:color="auto"/>
            </w:tcBorders>
            <w:noWrap/>
            <w:vAlign w:val="center"/>
            <w:hideMark/>
          </w:tcPr>
          <w:p w14:paraId="7E32FDE7" w14:textId="77777777" w:rsidR="00C50DDD" w:rsidRPr="007C05AF" w:rsidRDefault="00C50DDD" w:rsidP="00D709F5">
            <w:pPr>
              <w:ind w:left="58" w:right="58"/>
              <w:rPr>
                <w:rFonts w:ascii="Arial" w:hAnsi="Arial" w:cs="Arial"/>
                <w:color w:val="000000"/>
                <w:sz w:val="18"/>
                <w:szCs w:val="18"/>
              </w:rPr>
            </w:pPr>
          </w:p>
        </w:tc>
        <w:tc>
          <w:tcPr>
            <w:tcW w:w="724" w:type="pct"/>
            <w:tcBorders>
              <w:top w:val="single" w:sz="4" w:space="0" w:color="auto"/>
              <w:left w:val="double" w:sz="4" w:space="0" w:color="auto"/>
              <w:bottom w:val="single" w:sz="4" w:space="0" w:color="auto"/>
              <w:right w:val="double" w:sz="4" w:space="0" w:color="auto"/>
            </w:tcBorders>
            <w:noWrap/>
            <w:vAlign w:val="center"/>
            <w:hideMark/>
          </w:tcPr>
          <w:p w14:paraId="0543925D" w14:textId="77777777" w:rsidR="00C50DDD" w:rsidRPr="007C05AF" w:rsidRDefault="00C50DDD" w:rsidP="00D709F5">
            <w:pPr>
              <w:ind w:left="58" w:right="58"/>
              <w:jc w:val="center"/>
              <w:rPr>
                <w:rFonts w:ascii="Arial" w:hAnsi="Arial" w:cs="Arial"/>
                <w:color w:val="000000"/>
                <w:sz w:val="18"/>
                <w:szCs w:val="18"/>
              </w:rPr>
            </w:pPr>
            <w:r w:rsidRPr="007C05AF">
              <w:rPr>
                <w:rFonts w:ascii="Arial" w:hAnsi="Arial" w:cs="Arial"/>
                <w:color w:val="000000"/>
                <w:sz w:val="18"/>
                <w:szCs w:val="18"/>
              </w:rPr>
              <w:t xml:space="preserve">25 puntos </w:t>
            </w:r>
          </w:p>
        </w:tc>
      </w:tr>
      <w:tr w:rsidR="00C50DDD" w:rsidRPr="007C05AF" w14:paraId="5ADE4459" w14:textId="77777777" w:rsidTr="00D709F5">
        <w:trPr>
          <w:trHeight w:val="340"/>
        </w:trPr>
        <w:tc>
          <w:tcPr>
            <w:tcW w:w="1377" w:type="pct"/>
            <w:vMerge/>
            <w:tcBorders>
              <w:top w:val="double" w:sz="4" w:space="0" w:color="auto"/>
              <w:left w:val="double" w:sz="4" w:space="0" w:color="auto"/>
              <w:bottom w:val="double" w:sz="4" w:space="0" w:color="auto"/>
              <w:right w:val="double" w:sz="4" w:space="0" w:color="auto"/>
            </w:tcBorders>
            <w:vAlign w:val="center"/>
            <w:hideMark/>
          </w:tcPr>
          <w:p w14:paraId="5B0172AF" w14:textId="77777777" w:rsidR="00C50DDD" w:rsidRPr="007C05AF" w:rsidRDefault="00C50DDD" w:rsidP="00D709F5">
            <w:pPr>
              <w:ind w:left="58" w:right="58"/>
              <w:rPr>
                <w:rFonts w:ascii="Arial" w:hAnsi="Arial" w:cs="Arial"/>
                <w:color w:val="000000"/>
                <w:sz w:val="18"/>
                <w:szCs w:val="18"/>
              </w:rPr>
            </w:pPr>
          </w:p>
        </w:tc>
        <w:tc>
          <w:tcPr>
            <w:tcW w:w="1449" w:type="pct"/>
            <w:tcBorders>
              <w:top w:val="single" w:sz="4" w:space="0" w:color="auto"/>
              <w:left w:val="double" w:sz="4" w:space="0" w:color="auto"/>
              <w:bottom w:val="double" w:sz="4" w:space="0" w:color="auto"/>
              <w:right w:val="double" w:sz="4" w:space="0" w:color="auto"/>
            </w:tcBorders>
            <w:noWrap/>
            <w:vAlign w:val="center"/>
            <w:hideMark/>
          </w:tcPr>
          <w:p w14:paraId="61997F82" w14:textId="77777777" w:rsidR="00C50DDD" w:rsidRPr="007C05AF" w:rsidRDefault="00C50DDD" w:rsidP="00D709F5">
            <w:pPr>
              <w:ind w:left="58" w:right="58"/>
              <w:jc w:val="center"/>
              <w:rPr>
                <w:rFonts w:ascii="Arial" w:hAnsi="Arial" w:cs="Arial"/>
                <w:color w:val="000000"/>
                <w:sz w:val="18"/>
                <w:szCs w:val="18"/>
              </w:rPr>
            </w:pPr>
            <w:r w:rsidRPr="007C05AF">
              <w:rPr>
                <w:rFonts w:ascii="Arial" w:hAnsi="Arial" w:cs="Arial"/>
                <w:color w:val="000000"/>
                <w:sz w:val="18"/>
                <w:szCs w:val="18"/>
              </w:rPr>
              <w:t xml:space="preserve">De 11 días a 15 días calendario  </w:t>
            </w:r>
          </w:p>
        </w:tc>
        <w:tc>
          <w:tcPr>
            <w:tcW w:w="1449" w:type="pct"/>
            <w:tcBorders>
              <w:top w:val="single" w:sz="4" w:space="0" w:color="auto"/>
              <w:left w:val="double" w:sz="4" w:space="0" w:color="auto"/>
              <w:bottom w:val="double" w:sz="4" w:space="0" w:color="auto"/>
              <w:right w:val="double" w:sz="4" w:space="0" w:color="auto"/>
            </w:tcBorders>
            <w:noWrap/>
            <w:vAlign w:val="center"/>
            <w:hideMark/>
          </w:tcPr>
          <w:p w14:paraId="58BD998F" w14:textId="77777777" w:rsidR="00C50DDD" w:rsidRPr="007C05AF" w:rsidRDefault="00C50DDD" w:rsidP="00D709F5">
            <w:pPr>
              <w:ind w:left="58" w:right="58"/>
              <w:rPr>
                <w:rFonts w:ascii="Arial" w:hAnsi="Arial" w:cs="Arial"/>
                <w:color w:val="000000"/>
                <w:sz w:val="18"/>
                <w:szCs w:val="18"/>
              </w:rPr>
            </w:pPr>
          </w:p>
        </w:tc>
        <w:tc>
          <w:tcPr>
            <w:tcW w:w="724" w:type="pct"/>
            <w:tcBorders>
              <w:top w:val="single" w:sz="4" w:space="0" w:color="auto"/>
              <w:left w:val="double" w:sz="4" w:space="0" w:color="auto"/>
              <w:bottom w:val="double" w:sz="4" w:space="0" w:color="auto"/>
              <w:right w:val="double" w:sz="4" w:space="0" w:color="auto"/>
            </w:tcBorders>
            <w:noWrap/>
            <w:vAlign w:val="center"/>
            <w:hideMark/>
          </w:tcPr>
          <w:p w14:paraId="7CB8DC09" w14:textId="77777777" w:rsidR="00C50DDD" w:rsidRPr="007C05AF" w:rsidRDefault="00C50DDD" w:rsidP="00D709F5">
            <w:pPr>
              <w:tabs>
                <w:tab w:val="left" w:pos="362"/>
              </w:tabs>
              <w:ind w:left="58" w:right="58"/>
              <w:jc w:val="center"/>
              <w:rPr>
                <w:rFonts w:ascii="Arial" w:hAnsi="Arial" w:cs="Arial"/>
                <w:color w:val="000000"/>
                <w:sz w:val="18"/>
                <w:szCs w:val="18"/>
              </w:rPr>
            </w:pPr>
            <w:r w:rsidRPr="007C05AF">
              <w:rPr>
                <w:rFonts w:ascii="Arial" w:hAnsi="Arial" w:cs="Arial"/>
                <w:color w:val="000000"/>
                <w:sz w:val="18"/>
                <w:szCs w:val="18"/>
              </w:rPr>
              <w:t>0 puntos</w:t>
            </w:r>
          </w:p>
        </w:tc>
      </w:tr>
    </w:tbl>
    <w:p w14:paraId="1BF0E692" w14:textId="77777777" w:rsidR="00C50DDD" w:rsidRDefault="00C50DDD" w:rsidP="00C50DDD">
      <w:pPr>
        <w:jc w:val="both"/>
        <w:rPr>
          <w:rFonts w:ascii="Arial" w:hAnsi="Arial" w:cs="Arial"/>
          <w:sz w:val="20"/>
          <w:szCs w:val="20"/>
          <w:highlight w:val="yellow"/>
        </w:rPr>
      </w:pPr>
    </w:p>
    <w:tbl>
      <w:tblPr>
        <w:tblW w:w="503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4"/>
        <w:gridCol w:w="2835"/>
        <w:gridCol w:w="2835"/>
        <w:gridCol w:w="1416"/>
      </w:tblGrid>
      <w:tr w:rsidR="00C50DDD" w:rsidRPr="007C05AF" w14:paraId="1F3C3DF3" w14:textId="77777777" w:rsidTr="00D709F5">
        <w:trPr>
          <w:trHeight w:val="340"/>
        </w:trPr>
        <w:tc>
          <w:tcPr>
            <w:tcW w:w="137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3CA3986"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CRITERIO HOSPITALARIO</w:t>
            </w:r>
          </w:p>
        </w:tc>
        <w:tc>
          <w:tcPr>
            <w:tcW w:w="144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00D6BED"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CANTIDAD</w:t>
            </w:r>
          </w:p>
        </w:tc>
        <w:tc>
          <w:tcPr>
            <w:tcW w:w="144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DF216F3"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 xml:space="preserve">DILIGENCIAR </w:t>
            </w:r>
          </w:p>
          <w:p w14:paraId="6B67366D"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OPORTUNIDAD EN HORAS</w:t>
            </w:r>
          </w:p>
        </w:tc>
        <w:tc>
          <w:tcPr>
            <w:tcW w:w="72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19FEC61"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PUNTAJE</w:t>
            </w:r>
          </w:p>
        </w:tc>
      </w:tr>
      <w:tr w:rsidR="00C50DDD" w:rsidRPr="007C05AF" w14:paraId="2DA3EF58" w14:textId="77777777" w:rsidTr="00D709F5">
        <w:trPr>
          <w:trHeight w:val="340"/>
        </w:trPr>
        <w:tc>
          <w:tcPr>
            <w:tcW w:w="1377" w:type="pct"/>
            <w:vMerge w:val="restart"/>
            <w:tcBorders>
              <w:top w:val="double" w:sz="4" w:space="0" w:color="auto"/>
              <w:left w:val="double" w:sz="4" w:space="0" w:color="auto"/>
              <w:bottom w:val="double" w:sz="4" w:space="0" w:color="auto"/>
              <w:right w:val="double" w:sz="4" w:space="0" w:color="auto"/>
            </w:tcBorders>
            <w:vAlign w:val="center"/>
            <w:hideMark/>
          </w:tcPr>
          <w:p w14:paraId="65215EBA" w14:textId="77777777" w:rsidR="00C50DDD" w:rsidRPr="007C05AF" w:rsidRDefault="00C50DDD" w:rsidP="00D709F5">
            <w:pPr>
              <w:ind w:left="58" w:right="58"/>
              <w:jc w:val="center"/>
              <w:rPr>
                <w:rFonts w:ascii="Arial" w:hAnsi="Arial" w:cs="Arial"/>
                <w:color w:val="000000"/>
                <w:sz w:val="18"/>
                <w:szCs w:val="18"/>
              </w:rPr>
            </w:pPr>
            <w:r w:rsidRPr="007C05AF">
              <w:rPr>
                <w:rFonts w:ascii="Arial" w:hAnsi="Arial" w:cs="Arial"/>
                <w:color w:val="000000"/>
                <w:sz w:val="18"/>
                <w:szCs w:val="18"/>
              </w:rPr>
              <w:t>Para los procedimientos ordenados para paciente hospitalizado, urgencias, fallos de tutela, requerimiento de Supersalud</w:t>
            </w:r>
          </w:p>
        </w:tc>
        <w:tc>
          <w:tcPr>
            <w:tcW w:w="144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C3C0267"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De 01 a 03 horas</w:t>
            </w:r>
          </w:p>
        </w:tc>
        <w:tc>
          <w:tcPr>
            <w:tcW w:w="144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3534F46C" w14:textId="77777777" w:rsidR="00C50DDD" w:rsidRPr="007C05AF" w:rsidRDefault="00C50DDD" w:rsidP="00D709F5">
            <w:pPr>
              <w:ind w:left="58" w:right="58"/>
              <w:rPr>
                <w:rFonts w:ascii="Arial" w:hAnsi="Arial" w:cs="Arial"/>
                <w:color w:val="000000"/>
                <w:sz w:val="18"/>
                <w:szCs w:val="18"/>
              </w:rPr>
            </w:pPr>
          </w:p>
        </w:tc>
        <w:tc>
          <w:tcPr>
            <w:tcW w:w="724"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B91A641" w14:textId="77777777" w:rsidR="00C50DDD" w:rsidRPr="007C05AF" w:rsidRDefault="00C50DDD" w:rsidP="00D709F5">
            <w:pPr>
              <w:ind w:left="58" w:right="58"/>
              <w:jc w:val="center"/>
              <w:rPr>
                <w:rFonts w:ascii="Arial" w:hAnsi="Arial" w:cs="Arial"/>
                <w:b/>
                <w:bCs/>
                <w:color w:val="000000"/>
                <w:sz w:val="18"/>
                <w:szCs w:val="18"/>
              </w:rPr>
            </w:pPr>
            <w:r w:rsidRPr="007C05AF">
              <w:rPr>
                <w:rFonts w:ascii="Arial" w:hAnsi="Arial" w:cs="Arial"/>
                <w:b/>
                <w:bCs/>
                <w:color w:val="000000"/>
                <w:sz w:val="18"/>
                <w:szCs w:val="18"/>
              </w:rPr>
              <w:t>50 puntos</w:t>
            </w:r>
          </w:p>
        </w:tc>
      </w:tr>
      <w:tr w:rsidR="00C50DDD" w:rsidRPr="007C05AF" w14:paraId="382B110C" w14:textId="77777777" w:rsidTr="00D709F5">
        <w:trPr>
          <w:trHeight w:val="340"/>
        </w:trPr>
        <w:tc>
          <w:tcPr>
            <w:tcW w:w="1377" w:type="pct"/>
            <w:vMerge/>
            <w:tcBorders>
              <w:top w:val="double" w:sz="4" w:space="0" w:color="auto"/>
              <w:left w:val="double" w:sz="4" w:space="0" w:color="auto"/>
              <w:bottom w:val="double" w:sz="4" w:space="0" w:color="auto"/>
              <w:right w:val="double" w:sz="4" w:space="0" w:color="auto"/>
            </w:tcBorders>
            <w:vAlign w:val="center"/>
            <w:hideMark/>
          </w:tcPr>
          <w:p w14:paraId="0521D3BF" w14:textId="77777777" w:rsidR="00C50DDD" w:rsidRPr="007C05AF" w:rsidRDefault="00C50DDD" w:rsidP="00D709F5">
            <w:pPr>
              <w:ind w:left="58" w:right="58"/>
              <w:rPr>
                <w:rFonts w:ascii="Arial" w:hAnsi="Arial" w:cs="Arial"/>
                <w:color w:val="000000"/>
                <w:sz w:val="18"/>
                <w:szCs w:val="18"/>
              </w:rPr>
            </w:pPr>
          </w:p>
        </w:tc>
        <w:tc>
          <w:tcPr>
            <w:tcW w:w="1449" w:type="pct"/>
            <w:tcBorders>
              <w:top w:val="single" w:sz="4" w:space="0" w:color="auto"/>
              <w:left w:val="double" w:sz="4" w:space="0" w:color="auto"/>
              <w:bottom w:val="single" w:sz="4" w:space="0" w:color="auto"/>
              <w:right w:val="double" w:sz="4" w:space="0" w:color="auto"/>
            </w:tcBorders>
            <w:noWrap/>
            <w:vAlign w:val="center"/>
            <w:hideMark/>
          </w:tcPr>
          <w:p w14:paraId="7DC4F284" w14:textId="77777777" w:rsidR="00C50DDD" w:rsidRPr="007C05AF" w:rsidRDefault="00C50DDD" w:rsidP="00D709F5">
            <w:pPr>
              <w:ind w:left="58" w:right="58"/>
              <w:jc w:val="center"/>
              <w:rPr>
                <w:rFonts w:ascii="Arial" w:hAnsi="Arial" w:cs="Arial"/>
                <w:color w:val="000000"/>
                <w:sz w:val="18"/>
                <w:szCs w:val="18"/>
              </w:rPr>
            </w:pPr>
            <w:r w:rsidRPr="007C05AF">
              <w:rPr>
                <w:rFonts w:ascii="Arial" w:hAnsi="Arial" w:cs="Arial"/>
                <w:color w:val="000000"/>
                <w:sz w:val="18"/>
                <w:szCs w:val="18"/>
              </w:rPr>
              <w:t>De 04 a 05 horas</w:t>
            </w:r>
          </w:p>
        </w:tc>
        <w:tc>
          <w:tcPr>
            <w:tcW w:w="1449" w:type="pct"/>
            <w:tcBorders>
              <w:top w:val="single" w:sz="4" w:space="0" w:color="auto"/>
              <w:left w:val="double" w:sz="4" w:space="0" w:color="auto"/>
              <w:bottom w:val="single" w:sz="4" w:space="0" w:color="auto"/>
              <w:right w:val="double" w:sz="4" w:space="0" w:color="auto"/>
            </w:tcBorders>
            <w:noWrap/>
            <w:vAlign w:val="center"/>
            <w:hideMark/>
          </w:tcPr>
          <w:p w14:paraId="0798B1A2" w14:textId="77777777" w:rsidR="00C50DDD" w:rsidRPr="007C05AF" w:rsidRDefault="00C50DDD" w:rsidP="00D709F5">
            <w:pPr>
              <w:ind w:left="58" w:right="58"/>
              <w:rPr>
                <w:rFonts w:ascii="Arial" w:hAnsi="Arial" w:cs="Arial"/>
                <w:color w:val="000000"/>
                <w:sz w:val="18"/>
                <w:szCs w:val="18"/>
              </w:rPr>
            </w:pPr>
          </w:p>
        </w:tc>
        <w:tc>
          <w:tcPr>
            <w:tcW w:w="724" w:type="pct"/>
            <w:tcBorders>
              <w:top w:val="single" w:sz="4" w:space="0" w:color="auto"/>
              <w:left w:val="double" w:sz="4" w:space="0" w:color="auto"/>
              <w:bottom w:val="single" w:sz="4" w:space="0" w:color="auto"/>
              <w:right w:val="double" w:sz="4" w:space="0" w:color="auto"/>
            </w:tcBorders>
            <w:noWrap/>
            <w:vAlign w:val="center"/>
            <w:hideMark/>
          </w:tcPr>
          <w:p w14:paraId="07E35B1D" w14:textId="77777777" w:rsidR="00C50DDD" w:rsidRPr="007C05AF" w:rsidRDefault="00C50DDD" w:rsidP="00D709F5">
            <w:pPr>
              <w:ind w:left="58" w:right="58"/>
              <w:jc w:val="center"/>
              <w:rPr>
                <w:rFonts w:ascii="Arial" w:hAnsi="Arial" w:cs="Arial"/>
                <w:color w:val="000000"/>
                <w:sz w:val="18"/>
                <w:szCs w:val="18"/>
              </w:rPr>
            </w:pPr>
            <w:r w:rsidRPr="007C05AF">
              <w:rPr>
                <w:rFonts w:ascii="Arial" w:hAnsi="Arial" w:cs="Arial"/>
                <w:color w:val="000000"/>
                <w:sz w:val="18"/>
                <w:szCs w:val="18"/>
              </w:rPr>
              <w:t xml:space="preserve">25 puntos </w:t>
            </w:r>
          </w:p>
        </w:tc>
      </w:tr>
      <w:tr w:rsidR="00C50DDD" w:rsidRPr="007C05AF" w14:paraId="0703683B" w14:textId="77777777" w:rsidTr="00D709F5">
        <w:trPr>
          <w:trHeight w:val="340"/>
        </w:trPr>
        <w:tc>
          <w:tcPr>
            <w:tcW w:w="1377" w:type="pct"/>
            <w:vMerge/>
            <w:tcBorders>
              <w:top w:val="double" w:sz="4" w:space="0" w:color="auto"/>
              <w:left w:val="double" w:sz="4" w:space="0" w:color="auto"/>
              <w:bottom w:val="double" w:sz="4" w:space="0" w:color="auto"/>
              <w:right w:val="double" w:sz="4" w:space="0" w:color="auto"/>
            </w:tcBorders>
            <w:vAlign w:val="center"/>
            <w:hideMark/>
          </w:tcPr>
          <w:p w14:paraId="6739C4F6" w14:textId="77777777" w:rsidR="00C50DDD" w:rsidRPr="007C05AF" w:rsidRDefault="00C50DDD" w:rsidP="00D709F5">
            <w:pPr>
              <w:ind w:left="58" w:right="58"/>
              <w:rPr>
                <w:rFonts w:ascii="Arial" w:hAnsi="Arial" w:cs="Arial"/>
                <w:color w:val="000000"/>
                <w:sz w:val="18"/>
                <w:szCs w:val="18"/>
              </w:rPr>
            </w:pPr>
          </w:p>
        </w:tc>
        <w:tc>
          <w:tcPr>
            <w:tcW w:w="1449" w:type="pct"/>
            <w:tcBorders>
              <w:top w:val="single" w:sz="4" w:space="0" w:color="auto"/>
              <w:left w:val="double" w:sz="4" w:space="0" w:color="auto"/>
              <w:bottom w:val="double" w:sz="4" w:space="0" w:color="auto"/>
              <w:right w:val="double" w:sz="4" w:space="0" w:color="auto"/>
            </w:tcBorders>
            <w:noWrap/>
            <w:vAlign w:val="center"/>
            <w:hideMark/>
          </w:tcPr>
          <w:p w14:paraId="2E45F5C6" w14:textId="77777777" w:rsidR="00C50DDD" w:rsidRPr="007C05AF" w:rsidRDefault="00C50DDD" w:rsidP="00D709F5">
            <w:pPr>
              <w:ind w:left="58" w:right="58"/>
              <w:jc w:val="center"/>
              <w:rPr>
                <w:rFonts w:ascii="Arial" w:hAnsi="Arial" w:cs="Arial"/>
                <w:color w:val="000000"/>
                <w:sz w:val="18"/>
                <w:szCs w:val="18"/>
              </w:rPr>
            </w:pPr>
            <w:r w:rsidRPr="007C05AF">
              <w:rPr>
                <w:rFonts w:ascii="Arial" w:hAnsi="Arial" w:cs="Arial"/>
                <w:color w:val="000000"/>
                <w:sz w:val="18"/>
                <w:szCs w:val="18"/>
              </w:rPr>
              <w:t xml:space="preserve">De 06 horas hasta 07 horas  </w:t>
            </w:r>
          </w:p>
        </w:tc>
        <w:tc>
          <w:tcPr>
            <w:tcW w:w="1449" w:type="pct"/>
            <w:tcBorders>
              <w:top w:val="single" w:sz="4" w:space="0" w:color="auto"/>
              <w:left w:val="double" w:sz="4" w:space="0" w:color="auto"/>
              <w:bottom w:val="double" w:sz="4" w:space="0" w:color="auto"/>
              <w:right w:val="double" w:sz="4" w:space="0" w:color="auto"/>
            </w:tcBorders>
            <w:noWrap/>
            <w:vAlign w:val="center"/>
            <w:hideMark/>
          </w:tcPr>
          <w:p w14:paraId="4CF26FB1" w14:textId="77777777" w:rsidR="00C50DDD" w:rsidRPr="007C05AF" w:rsidRDefault="00C50DDD" w:rsidP="00D709F5">
            <w:pPr>
              <w:ind w:left="58" w:right="58"/>
              <w:rPr>
                <w:rFonts w:ascii="Arial" w:hAnsi="Arial" w:cs="Arial"/>
                <w:color w:val="000000"/>
                <w:sz w:val="18"/>
                <w:szCs w:val="18"/>
              </w:rPr>
            </w:pPr>
          </w:p>
        </w:tc>
        <w:tc>
          <w:tcPr>
            <w:tcW w:w="724" w:type="pct"/>
            <w:tcBorders>
              <w:top w:val="single" w:sz="4" w:space="0" w:color="auto"/>
              <w:left w:val="double" w:sz="4" w:space="0" w:color="auto"/>
              <w:bottom w:val="double" w:sz="4" w:space="0" w:color="auto"/>
              <w:right w:val="double" w:sz="4" w:space="0" w:color="auto"/>
            </w:tcBorders>
            <w:noWrap/>
            <w:vAlign w:val="center"/>
            <w:hideMark/>
          </w:tcPr>
          <w:p w14:paraId="0BB3AD13" w14:textId="77777777" w:rsidR="00C50DDD" w:rsidRPr="007C05AF" w:rsidRDefault="00C50DDD" w:rsidP="00D709F5">
            <w:pPr>
              <w:tabs>
                <w:tab w:val="left" w:pos="362"/>
              </w:tabs>
              <w:ind w:left="58" w:right="58"/>
              <w:jc w:val="center"/>
              <w:rPr>
                <w:rFonts w:ascii="Arial" w:hAnsi="Arial" w:cs="Arial"/>
                <w:color w:val="000000"/>
                <w:sz w:val="18"/>
                <w:szCs w:val="18"/>
              </w:rPr>
            </w:pPr>
            <w:r w:rsidRPr="007C05AF">
              <w:rPr>
                <w:rFonts w:ascii="Arial" w:hAnsi="Arial" w:cs="Arial"/>
                <w:color w:val="000000"/>
                <w:sz w:val="18"/>
                <w:szCs w:val="18"/>
              </w:rPr>
              <w:t>0 puntos</w:t>
            </w:r>
          </w:p>
        </w:tc>
      </w:tr>
    </w:tbl>
    <w:p w14:paraId="28C246FF" w14:textId="77777777" w:rsidR="00C50DDD" w:rsidRDefault="00C50DDD" w:rsidP="00C50DDD">
      <w:pPr>
        <w:jc w:val="both"/>
        <w:rPr>
          <w:rFonts w:ascii="Arial" w:eastAsia="Calibri" w:hAnsi="Arial" w:cs="Arial"/>
          <w:b/>
          <w:bCs/>
          <w:sz w:val="20"/>
          <w:szCs w:val="20"/>
        </w:rPr>
      </w:pPr>
    </w:p>
    <w:p w14:paraId="402A7AE1" w14:textId="77777777" w:rsidR="00C50DDD" w:rsidRPr="000B110E" w:rsidRDefault="00C50DDD" w:rsidP="00C50DDD">
      <w:pPr>
        <w:jc w:val="both"/>
        <w:rPr>
          <w:rFonts w:ascii="Arial" w:eastAsia="Calibri" w:hAnsi="Arial" w:cs="Arial"/>
          <w:sz w:val="20"/>
          <w:szCs w:val="20"/>
        </w:rPr>
      </w:pPr>
      <w:r w:rsidRPr="007C05AF">
        <w:rPr>
          <w:rFonts w:ascii="Arial" w:eastAsia="Calibri" w:hAnsi="Arial" w:cs="Arial"/>
          <w:b/>
          <w:bCs/>
          <w:sz w:val="20"/>
          <w:szCs w:val="20"/>
        </w:rPr>
        <w:t>NOTA ACLARATORIA:</w:t>
      </w:r>
      <w:r w:rsidRPr="000B110E">
        <w:rPr>
          <w:rFonts w:ascii="Arial" w:eastAsia="Calibri" w:hAnsi="Arial" w:cs="Arial"/>
          <w:sz w:val="20"/>
          <w:szCs w:val="20"/>
        </w:rPr>
        <w:t xml:space="preserve"> Es de anotar, que el requisito mínimo habilitante, es la PRESTACIÓN DEL SERVICIO máximo a los 15 días calendarios posterior a la solicitud por parte del usuario, razón por la cual dicho ofrecimiento no genera puntaje.</w:t>
      </w:r>
    </w:p>
    <w:p w14:paraId="38B8E633" w14:textId="77777777" w:rsidR="00C50DDD" w:rsidRPr="000B110E" w:rsidRDefault="00C50DDD" w:rsidP="00C50DDD">
      <w:pPr>
        <w:jc w:val="both"/>
        <w:rPr>
          <w:rFonts w:ascii="Arial" w:eastAsia="Calibri" w:hAnsi="Arial" w:cs="Arial"/>
          <w:sz w:val="20"/>
          <w:szCs w:val="20"/>
        </w:rPr>
      </w:pPr>
    </w:p>
    <w:p w14:paraId="286411EA" w14:textId="77777777" w:rsidR="00C50DDD" w:rsidRPr="000B110E" w:rsidRDefault="00C50DDD" w:rsidP="00C50DDD">
      <w:pPr>
        <w:jc w:val="both"/>
        <w:rPr>
          <w:rFonts w:ascii="Arial" w:eastAsia="Calibri" w:hAnsi="Arial" w:cs="Arial"/>
          <w:sz w:val="20"/>
          <w:szCs w:val="20"/>
        </w:rPr>
      </w:pPr>
      <w:r w:rsidRPr="000B110E">
        <w:rPr>
          <w:rFonts w:ascii="Arial" w:eastAsia="Calibri" w:hAnsi="Arial" w:cs="Arial"/>
          <w:sz w:val="20"/>
          <w:szCs w:val="20"/>
        </w:rPr>
        <w:t>En cuanto a la oportunidad en la entrega de resultados del ámbito hospitalario y de urgencias el requisito mínimo habilitante, es la prestación del servicio a partir de 06 horas hasta 07 horas posterior a la solicitud, razón por la cual dicho ofrecimiento no genera puntaje.</w:t>
      </w:r>
    </w:p>
    <w:p w14:paraId="220FFA41" w14:textId="77777777" w:rsidR="00C50DDD" w:rsidRDefault="00C50DDD" w:rsidP="00C50DDD">
      <w:pPr>
        <w:jc w:val="both"/>
        <w:rPr>
          <w:rFonts w:ascii="Arial" w:eastAsia="Calibri" w:hAnsi="Arial" w:cs="Arial"/>
          <w:sz w:val="20"/>
          <w:szCs w:val="20"/>
        </w:rPr>
      </w:pPr>
    </w:p>
    <w:p w14:paraId="5A004496" w14:textId="77777777" w:rsidR="00C50DDD" w:rsidRDefault="00C50DDD">
      <w:pPr>
        <w:pStyle w:val="Prrafodelista"/>
        <w:numPr>
          <w:ilvl w:val="0"/>
          <w:numId w:val="62"/>
        </w:numPr>
        <w:ind w:left="426" w:hanging="426"/>
        <w:jc w:val="both"/>
        <w:rPr>
          <w:rFonts w:ascii="Arial" w:hAnsi="Arial" w:cs="Arial"/>
          <w:b/>
          <w:bCs/>
          <w:sz w:val="20"/>
          <w:szCs w:val="20"/>
        </w:rPr>
      </w:pPr>
      <w:r w:rsidRPr="007C05AF">
        <w:rPr>
          <w:rFonts w:ascii="Arial" w:hAnsi="Arial" w:cs="Arial"/>
          <w:b/>
          <w:bCs/>
          <w:sz w:val="20"/>
          <w:szCs w:val="20"/>
        </w:rPr>
        <w:t xml:space="preserve">OPORTUNIDAD PARA LA ENTREGA DE RESULTADOS: PUNTAJE MÁXIMO </w:t>
      </w:r>
      <w:r>
        <w:rPr>
          <w:rFonts w:ascii="Arial" w:hAnsi="Arial" w:cs="Arial"/>
          <w:b/>
          <w:bCs/>
          <w:sz w:val="20"/>
          <w:szCs w:val="20"/>
        </w:rPr>
        <w:t>(</w:t>
      </w:r>
      <w:r w:rsidRPr="007C05AF">
        <w:rPr>
          <w:rFonts w:ascii="Arial" w:hAnsi="Arial" w:cs="Arial"/>
          <w:b/>
          <w:bCs/>
          <w:sz w:val="20"/>
          <w:szCs w:val="20"/>
        </w:rPr>
        <w:t>100 PUNTOS</w:t>
      </w:r>
      <w:r>
        <w:rPr>
          <w:rFonts w:ascii="Arial" w:hAnsi="Arial" w:cs="Arial"/>
          <w:b/>
          <w:bCs/>
          <w:sz w:val="20"/>
          <w:szCs w:val="20"/>
        </w:rPr>
        <w:t>)</w:t>
      </w:r>
    </w:p>
    <w:p w14:paraId="57541871" w14:textId="77777777" w:rsidR="00C50DDD" w:rsidRDefault="00C50DDD" w:rsidP="00C50DDD">
      <w:pPr>
        <w:pStyle w:val="Prrafodelista"/>
        <w:jc w:val="both"/>
        <w:rPr>
          <w:rFonts w:ascii="Arial" w:hAnsi="Arial" w:cs="Arial"/>
          <w:b/>
          <w:bCs/>
          <w:sz w:val="20"/>
          <w:szCs w:val="20"/>
        </w:rPr>
      </w:pPr>
    </w:p>
    <w:tbl>
      <w:tblPr>
        <w:tblW w:w="5000"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39"/>
        <w:gridCol w:w="2858"/>
        <w:gridCol w:w="2868"/>
        <w:gridCol w:w="1351"/>
      </w:tblGrid>
      <w:tr w:rsidR="00C50DDD" w:rsidRPr="007C05AF" w14:paraId="56A9B3CB" w14:textId="77777777" w:rsidTr="00D709F5">
        <w:trPr>
          <w:trHeight w:val="340"/>
        </w:trPr>
        <w:tc>
          <w:tcPr>
            <w:tcW w:w="135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03A7ABF" w14:textId="77777777" w:rsidR="00C50DDD" w:rsidRPr="007C05AF" w:rsidRDefault="00C50DDD" w:rsidP="00D709F5">
            <w:pPr>
              <w:ind w:right="4"/>
              <w:jc w:val="center"/>
              <w:rPr>
                <w:rFonts w:ascii="Arial" w:hAnsi="Arial" w:cs="Arial"/>
                <w:b/>
                <w:bCs/>
                <w:color w:val="000000"/>
                <w:sz w:val="18"/>
                <w:szCs w:val="18"/>
              </w:rPr>
            </w:pPr>
            <w:r w:rsidRPr="007C05AF">
              <w:rPr>
                <w:rFonts w:ascii="Arial" w:hAnsi="Arial" w:cs="Arial"/>
                <w:b/>
                <w:bCs/>
                <w:color w:val="000000"/>
                <w:sz w:val="18"/>
                <w:szCs w:val="18"/>
              </w:rPr>
              <w:t>CRITERIO AMBULATORIO</w:t>
            </w:r>
          </w:p>
        </w:tc>
        <w:tc>
          <w:tcPr>
            <w:tcW w:w="147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E83C71A" w14:textId="77777777" w:rsidR="00C50DDD" w:rsidRPr="007C05AF" w:rsidRDefault="00C50DDD" w:rsidP="00D709F5">
            <w:pPr>
              <w:ind w:right="4"/>
              <w:jc w:val="center"/>
              <w:rPr>
                <w:rFonts w:ascii="Arial" w:hAnsi="Arial" w:cs="Arial"/>
                <w:b/>
                <w:bCs/>
                <w:color w:val="000000"/>
                <w:sz w:val="18"/>
                <w:szCs w:val="18"/>
              </w:rPr>
            </w:pPr>
            <w:r w:rsidRPr="007C05AF">
              <w:rPr>
                <w:rFonts w:ascii="Arial" w:hAnsi="Arial" w:cs="Arial"/>
                <w:b/>
                <w:bCs/>
                <w:color w:val="000000"/>
                <w:sz w:val="18"/>
                <w:szCs w:val="18"/>
              </w:rPr>
              <w:t>CANTIDAD</w:t>
            </w:r>
          </w:p>
        </w:tc>
        <w:tc>
          <w:tcPr>
            <w:tcW w:w="147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07A28DB" w14:textId="77777777" w:rsidR="00C50DDD" w:rsidRPr="007C05AF" w:rsidRDefault="00C50DDD" w:rsidP="00D709F5">
            <w:pPr>
              <w:ind w:right="4"/>
              <w:jc w:val="center"/>
              <w:rPr>
                <w:rFonts w:ascii="Arial" w:hAnsi="Arial" w:cs="Arial"/>
                <w:b/>
                <w:bCs/>
                <w:color w:val="000000"/>
                <w:sz w:val="18"/>
                <w:szCs w:val="18"/>
              </w:rPr>
            </w:pPr>
            <w:r w:rsidRPr="007C05AF">
              <w:rPr>
                <w:rFonts w:ascii="Arial" w:hAnsi="Arial" w:cs="Arial"/>
                <w:b/>
                <w:bCs/>
                <w:color w:val="000000"/>
                <w:sz w:val="18"/>
                <w:szCs w:val="18"/>
              </w:rPr>
              <w:t xml:space="preserve">DILIGENCIAR </w:t>
            </w:r>
          </w:p>
          <w:p w14:paraId="797E2F80" w14:textId="77777777" w:rsidR="00C50DDD" w:rsidRPr="007C05AF" w:rsidRDefault="00C50DDD" w:rsidP="00D709F5">
            <w:pPr>
              <w:ind w:right="4"/>
              <w:jc w:val="center"/>
              <w:rPr>
                <w:rFonts w:ascii="Arial" w:hAnsi="Arial" w:cs="Arial"/>
                <w:b/>
                <w:bCs/>
                <w:color w:val="000000"/>
                <w:sz w:val="18"/>
                <w:szCs w:val="18"/>
              </w:rPr>
            </w:pPr>
            <w:r w:rsidRPr="007C05AF">
              <w:rPr>
                <w:rFonts w:ascii="Arial" w:hAnsi="Arial" w:cs="Arial"/>
                <w:b/>
                <w:bCs/>
                <w:color w:val="000000"/>
                <w:sz w:val="18"/>
                <w:szCs w:val="18"/>
              </w:rPr>
              <w:t>OPORTUNIDAD EN DIAS</w:t>
            </w:r>
          </w:p>
        </w:tc>
        <w:tc>
          <w:tcPr>
            <w:tcW w:w="69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8F12873" w14:textId="77777777" w:rsidR="00C50DDD" w:rsidRPr="007C05AF" w:rsidRDefault="00C50DDD" w:rsidP="00D709F5">
            <w:pPr>
              <w:ind w:right="4"/>
              <w:jc w:val="center"/>
              <w:rPr>
                <w:rFonts w:ascii="Arial" w:hAnsi="Arial" w:cs="Arial"/>
                <w:b/>
                <w:bCs/>
                <w:color w:val="000000"/>
                <w:sz w:val="18"/>
                <w:szCs w:val="18"/>
              </w:rPr>
            </w:pPr>
            <w:r w:rsidRPr="007C05AF">
              <w:rPr>
                <w:rFonts w:ascii="Arial" w:hAnsi="Arial" w:cs="Arial"/>
                <w:b/>
                <w:bCs/>
                <w:color w:val="000000"/>
                <w:sz w:val="18"/>
                <w:szCs w:val="18"/>
              </w:rPr>
              <w:t>PUNTAJE</w:t>
            </w:r>
          </w:p>
        </w:tc>
      </w:tr>
      <w:tr w:rsidR="00C50DDD" w:rsidRPr="007C05AF" w14:paraId="24651BF5" w14:textId="77777777" w:rsidTr="00D709F5">
        <w:trPr>
          <w:trHeight w:val="340"/>
        </w:trPr>
        <w:tc>
          <w:tcPr>
            <w:tcW w:w="1358" w:type="pct"/>
            <w:vMerge w:val="restart"/>
            <w:tcBorders>
              <w:top w:val="double" w:sz="4" w:space="0" w:color="auto"/>
              <w:left w:val="double" w:sz="4" w:space="0" w:color="auto"/>
              <w:bottom w:val="double" w:sz="4" w:space="0" w:color="auto"/>
              <w:right w:val="double" w:sz="4" w:space="0" w:color="auto"/>
            </w:tcBorders>
            <w:vAlign w:val="center"/>
            <w:hideMark/>
          </w:tcPr>
          <w:p w14:paraId="476361DD" w14:textId="77777777" w:rsidR="00C50DDD" w:rsidRPr="007C05AF" w:rsidRDefault="00C50DDD" w:rsidP="00D709F5">
            <w:pPr>
              <w:ind w:right="4"/>
              <w:jc w:val="center"/>
              <w:rPr>
                <w:rFonts w:ascii="Arial" w:hAnsi="Arial" w:cs="Arial"/>
                <w:color w:val="000000"/>
                <w:sz w:val="18"/>
                <w:szCs w:val="18"/>
              </w:rPr>
            </w:pPr>
            <w:r w:rsidRPr="007C05AF">
              <w:rPr>
                <w:rFonts w:ascii="Arial" w:hAnsi="Arial" w:cs="Arial"/>
                <w:color w:val="000000"/>
                <w:sz w:val="18"/>
                <w:szCs w:val="18"/>
              </w:rPr>
              <w:t>Oportunidad en la entrega de resultados, una vez realizado el examen al usuario ambulatorio</w:t>
            </w:r>
          </w:p>
        </w:tc>
        <w:tc>
          <w:tcPr>
            <w:tcW w:w="1471" w:type="pct"/>
            <w:tcBorders>
              <w:top w:val="single" w:sz="4" w:space="0" w:color="auto"/>
              <w:left w:val="double" w:sz="4" w:space="0" w:color="auto"/>
              <w:bottom w:val="single" w:sz="4" w:space="0" w:color="auto"/>
              <w:right w:val="double" w:sz="4" w:space="0" w:color="auto"/>
            </w:tcBorders>
            <w:noWrap/>
            <w:vAlign w:val="center"/>
            <w:hideMark/>
          </w:tcPr>
          <w:p w14:paraId="4AAE436F" w14:textId="77777777" w:rsidR="00C50DDD" w:rsidRPr="007C05AF" w:rsidRDefault="00C50DDD" w:rsidP="00D709F5">
            <w:pPr>
              <w:ind w:right="4"/>
              <w:jc w:val="center"/>
              <w:rPr>
                <w:rFonts w:ascii="Arial" w:hAnsi="Arial" w:cs="Arial"/>
                <w:b/>
                <w:bCs/>
                <w:color w:val="000000"/>
                <w:sz w:val="18"/>
                <w:szCs w:val="18"/>
              </w:rPr>
            </w:pPr>
            <w:r w:rsidRPr="007C05AF">
              <w:rPr>
                <w:rFonts w:ascii="Arial" w:hAnsi="Arial" w:cs="Arial"/>
                <w:b/>
                <w:bCs/>
                <w:color w:val="000000"/>
                <w:sz w:val="18"/>
                <w:szCs w:val="18"/>
              </w:rPr>
              <w:t>De 0 a 6 días calendario</w:t>
            </w:r>
          </w:p>
        </w:tc>
        <w:tc>
          <w:tcPr>
            <w:tcW w:w="1476" w:type="pct"/>
            <w:tcBorders>
              <w:top w:val="single" w:sz="4" w:space="0" w:color="auto"/>
              <w:left w:val="double" w:sz="4" w:space="0" w:color="auto"/>
              <w:bottom w:val="single" w:sz="4" w:space="0" w:color="auto"/>
              <w:right w:val="double" w:sz="4" w:space="0" w:color="auto"/>
            </w:tcBorders>
            <w:noWrap/>
            <w:vAlign w:val="center"/>
            <w:hideMark/>
          </w:tcPr>
          <w:p w14:paraId="1A5DE599" w14:textId="77777777" w:rsidR="00C50DDD" w:rsidRPr="007C05AF" w:rsidRDefault="00C50DDD" w:rsidP="00D709F5">
            <w:pPr>
              <w:ind w:right="4"/>
              <w:rPr>
                <w:rFonts w:ascii="Arial" w:hAnsi="Arial" w:cs="Arial"/>
                <w:color w:val="000000"/>
                <w:sz w:val="18"/>
                <w:szCs w:val="18"/>
              </w:rPr>
            </w:pPr>
          </w:p>
        </w:tc>
        <w:tc>
          <w:tcPr>
            <w:tcW w:w="696" w:type="pct"/>
            <w:tcBorders>
              <w:top w:val="single" w:sz="4" w:space="0" w:color="auto"/>
              <w:left w:val="double" w:sz="4" w:space="0" w:color="auto"/>
              <w:bottom w:val="single" w:sz="4" w:space="0" w:color="auto"/>
              <w:right w:val="double" w:sz="4" w:space="0" w:color="auto"/>
            </w:tcBorders>
            <w:noWrap/>
            <w:vAlign w:val="center"/>
            <w:hideMark/>
          </w:tcPr>
          <w:p w14:paraId="1F3DE41E" w14:textId="77777777" w:rsidR="00C50DDD" w:rsidRPr="007C05AF" w:rsidRDefault="00C50DDD" w:rsidP="00D709F5">
            <w:pPr>
              <w:ind w:right="4"/>
              <w:jc w:val="center"/>
              <w:rPr>
                <w:rFonts w:ascii="Arial" w:hAnsi="Arial" w:cs="Arial"/>
                <w:b/>
                <w:color w:val="000000"/>
                <w:sz w:val="18"/>
                <w:szCs w:val="18"/>
              </w:rPr>
            </w:pPr>
            <w:r w:rsidRPr="007C05AF">
              <w:rPr>
                <w:rFonts w:ascii="Arial" w:hAnsi="Arial" w:cs="Arial"/>
                <w:b/>
                <w:color w:val="000000"/>
                <w:sz w:val="18"/>
                <w:szCs w:val="18"/>
              </w:rPr>
              <w:t xml:space="preserve">100 puntos </w:t>
            </w:r>
          </w:p>
        </w:tc>
      </w:tr>
      <w:tr w:rsidR="00C50DDD" w:rsidRPr="007C05AF" w14:paraId="67DCA102" w14:textId="77777777" w:rsidTr="00D709F5">
        <w:trPr>
          <w:trHeight w:val="340"/>
        </w:trPr>
        <w:tc>
          <w:tcPr>
            <w:tcW w:w="1358" w:type="pct"/>
            <w:vMerge/>
            <w:tcBorders>
              <w:top w:val="double" w:sz="4" w:space="0" w:color="auto"/>
              <w:left w:val="double" w:sz="4" w:space="0" w:color="auto"/>
              <w:bottom w:val="double" w:sz="4" w:space="0" w:color="auto"/>
              <w:right w:val="double" w:sz="4" w:space="0" w:color="auto"/>
            </w:tcBorders>
            <w:vAlign w:val="center"/>
            <w:hideMark/>
          </w:tcPr>
          <w:p w14:paraId="55EE3D4D" w14:textId="77777777" w:rsidR="00C50DDD" w:rsidRPr="007C05AF" w:rsidRDefault="00C50DDD" w:rsidP="00D709F5">
            <w:pPr>
              <w:ind w:right="4"/>
              <w:rPr>
                <w:rFonts w:ascii="Arial" w:hAnsi="Arial" w:cs="Arial"/>
                <w:color w:val="000000"/>
                <w:sz w:val="18"/>
                <w:szCs w:val="18"/>
              </w:rPr>
            </w:pPr>
          </w:p>
        </w:tc>
        <w:tc>
          <w:tcPr>
            <w:tcW w:w="1471" w:type="pct"/>
            <w:tcBorders>
              <w:top w:val="single" w:sz="4" w:space="0" w:color="auto"/>
              <w:left w:val="double" w:sz="4" w:space="0" w:color="auto"/>
              <w:bottom w:val="double" w:sz="4" w:space="0" w:color="auto"/>
              <w:right w:val="double" w:sz="4" w:space="0" w:color="auto"/>
            </w:tcBorders>
            <w:noWrap/>
            <w:vAlign w:val="center"/>
            <w:hideMark/>
          </w:tcPr>
          <w:p w14:paraId="2FB28EC3" w14:textId="77777777" w:rsidR="00C50DDD" w:rsidRPr="007C05AF" w:rsidRDefault="00C50DDD" w:rsidP="00D709F5">
            <w:pPr>
              <w:ind w:right="4"/>
              <w:jc w:val="center"/>
              <w:rPr>
                <w:rFonts w:ascii="Arial" w:hAnsi="Arial" w:cs="Arial"/>
                <w:color w:val="000000"/>
                <w:sz w:val="18"/>
                <w:szCs w:val="18"/>
              </w:rPr>
            </w:pPr>
            <w:r w:rsidRPr="007C05AF">
              <w:rPr>
                <w:rFonts w:ascii="Arial" w:hAnsi="Arial" w:cs="Arial"/>
                <w:color w:val="000000"/>
                <w:sz w:val="18"/>
                <w:szCs w:val="18"/>
              </w:rPr>
              <w:t xml:space="preserve">07 días calendario  </w:t>
            </w:r>
          </w:p>
        </w:tc>
        <w:tc>
          <w:tcPr>
            <w:tcW w:w="1476" w:type="pct"/>
            <w:tcBorders>
              <w:top w:val="single" w:sz="4" w:space="0" w:color="auto"/>
              <w:left w:val="double" w:sz="4" w:space="0" w:color="auto"/>
              <w:bottom w:val="double" w:sz="4" w:space="0" w:color="auto"/>
              <w:right w:val="double" w:sz="4" w:space="0" w:color="auto"/>
            </w:tcBorders>
            <w:noWrap/>
            <w:vAlign w:val="center"/>
            <w:hideMark/>
          </w:tcPr>
          <w:p w14:paraId="701B95DF" w14:textId="77777777" w:rsidR="00C50DDD" w:rsidRPr="007C05AF" w:rsidRDefault="00C50DDD" w:rsidP="00D709F5">
            <w:pPr>
              <w:ind w:right="4"/>
              <w:rPr>
                <w:rFonts w:ascii="Arial" w:hAnsi="Arial" w:cs="Arial"/>
                <w:color w:val="000000"/>
                <w:sz w:val="18"/>
                <w:szCs w:val="18"/>
              </w:rPr>
            </w:pPr>
          </w:p>
        </w:tc>
        <w:tc>
          <w:tcPr>
            <w:tcW w:w="696" w:type="pct"/>
            <w:tcBorders>
              <w:top w:val="single" w:sz="4" w:space="0" w:color="auto"/>
              <w:left w:val="double" w:sz="4" w:space="0" w:color="auto"/>
              <w:bottom w:val="double" w:sz="4" w:space="0" w:color="auto"/>
              <w:right w:val="double" w:sz="4" w:space="0" w:color="auto"/>
            </w:tcBorders>
            <w:noWrap/>
            <w:vAlign w:val="center"/>
            <w:hideMark/>
          </w:tcPr>
          <w:p w14:paraId="6D516D57" w14:textId="77777777" w:rsidR="00C50DDD" w:rsidRPr="007C05AF" w:rsidRDefault="00C50DDD" w:rsidP="00D709F5">
            <w:pPr>
              <w:ind w:right="4"/>
              <w:jc w:val="center"/>
              <w:rPr>
                <w:rFonts w:ascii="Arial" w:hAnsi="Arial" w:cs="Arial"/>
                <w:color w:val="000000"/>
                <w:sz w:val="18"/>
                <w:szCs w:val="18"/>
              </w:rPr>
            </w:pPr>
            <w:r w:rsidRPr="007C05AF">
              <w:rPr>
                <w:rFonts w:ascii="Arial" w:hAnsi="Arial" w:cs="Arial"/>
                <w:color w:val="000000"/>
                <w:sz w:val="18"/>
                <w:szCs w:val="18"/>
              </w:rPr>
              <w:t>0 puntos</w:t>
            </w:r>
          </w:p>
        </w:tc>
      </w:tr>
    </w:tbl>
    <w:p w14:paraId="1619B40D" w14:textId="77777777" w:rsidR="00C50DDD" w:rsidRDefault="00C50DDD" w:rsidP="00C50DDD">
      <w:pPr>
        <w:pStyle w:val="Prrafodelista"/>
        <w:jc w:val="both"/>
        <w:rPr>
          <w:rFonts w:ascii="Arial" w:hAnsi="Arial" w:cs="Arial"/>
          <w:b/>
          <w:bCs/>
          <w:sz w:val="20"/>
          <w:szCs w:val="20"/>
        </w:rPr>
      </w:pPr>
    </w:p>
    <w:p w14:paraId="731D26E5" w14:textId="77777777" w:rsidR="00C50DDD" w:rsidRPr="000B110E" w:rsidRDefault="00C50DDD" w:rsidP="00C50DDD">
      <w:pPr>
        <w:jc w:val="both"/>
        <w:rPr>
          <w:rFonts w:ascii="Arial" w:eastAsia="Calibri" w:hAnsi="Arial" w:cs="Arial"/>
          <w:sz w:val="20"/>
          <w:szCs w:val="20"/>
        </w:rPr>
      </w:pPr>
      <w:r w:rsidRPr="007C05AF">
        <w:rPr>
          <w:rFonts w:ascii="Arial" w:eastAsia="Calibri" w:hAnsi="Arial" w:cs="Arial"/>
          <w:b/>
          <w:bCs/>
          <w:sz w:val="20"/>
          <w:szCs w:val="20"/>
        </w:rPr>
        <w:t>NOTA ACLARATORIA:</w:t>
      </w:r>
      <w:r w:rsidRPr="000B110E">
        <w:rPr>
          <w:rFonts w:ascii="Arial" w:eastAsia="Calibri" w:hAnsi="Arial" w:cs="Arial"/>
          <w:sz w:val="20"/>
          <w:szCs w:val="20"/>
        </w:rPr>
        <w:t xml:space="preserve"> Es de anotar, que el requisito mínimo habilitante, es la entrega de los resultados máximo a los 07 días calendarios posterior a la realización del examen, razón por la cual dicho ofrecimiento no genera puntaje.</w:t>
      </w:r>
    </w:p>
    <w:p w14:paraId="406A06AB" w14:textId="77777777" w:rsidR="00C50DDD" w:rsidRDefault="00C50DDD" w:rsidP="00C50DDD">
      <w:pPr>
        <w:jc w:val="both"/>
        <w:rPr>
          <w:rFonts w:ascii="Arial" w:hAnsi="Arial" w:cs="Arial"/>
          <w:sz w:val="20"/>
          <w:szCs w:val="20"/>
        </w:rPr>
      </w:pPr>
    </w:p>
    <w:p w14:paraId="072AF39A" w14:textId="77777777" w:rsidR="00951312" w:rsidRDefault="00951312" w:rsidP="00C50DDD">
      <w:pPr>
        <w:jc w:val="both"/>
        <w:rPr>
          <w:rFonts w:ascii="Arial" w:hAnsi="Arial" w:cs="Arial"/>
          <w:sz w:val="20"/>
          <w:szCs w:val="20"/>
        </w:rPr>
      </w:pPr>
    </w:p>
    <w:p w14:paraId="3E8EA21E" w14:textId="77777777" w:rsidR="00C50DDD" w:rsidRPr="007C05AF" w:rsidRDefault="00C50DDD">
      <w:pPr>
        <w:pStyle w:val="Prrafodelista"/>
        <w:numPr>
          <w:ilvl w:val="0"/>
          <w:numId w:val="62"/>
        </w:numPr>
        <w:ind w:left="426" w:hanging="426"/>
        <w:jc w:val="both"/>
        <w:rPr>
          <w:rFonts w:ascii="Arial" w:hAnsi="Arial" w:cs="Arial"/>
          <w:b/>
          <w:bCs/>
          <w:sz w:val="20"/>
          <w:szCs w:val="20"/>
        </w:rPr>
      </w:pPr>
      <w:r w:rsidRPr="007C05AF">
        <w:rPr>
          <w:rFonts w:ascii="Arial" w:hAnsi="Arial" w:cs="Arial"/>
          <w:b/>
          <w:bCs/>
          <w:sz w:val="20"/>
          <w:szCs w:val="20"/>
        </w:rPr>
        <w:lastRenderedPageBreak/>
        <w:t xml:space="preserve">APOYO A LA INDUSTRIA NACIONAL (100 PUNTOS) </w:t>
      </w:r>
    </w:p>
    <w:p w14:paraId="00EE2421" w14:textId="77777777" w:rsidR="00C50DDD" w:rsidRPr="008B2CDE" w:rsidRDefault="00C50DDD" w:rsidP="00C50DDD">
      <w:pPr>
        <w:jc w:val="both"/>
        <w:rPr>
          <w:rFonts w:ascii="Arial" w:hAnsi="Arial" w:cs="Arial"/>
          <w:sz w:val="16"/>
          <w:szCs w:val="16"/>
        </w:rPr>
      </w:pPr>
    </w:p>
    <w:p w14:paraId="4AECC78D"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En aplicación al artículo 2 de la Ley 816 del 7 de julio de 2003, modificada por el decreto 019 de 2012 en concordancia con lo establecido en el decreto 1082 de 2015, el apoyo a la industria nacional se determina de la siguiente forma:</w:t>
      </w:r>
    </w:p>
    <w:p w14:paraId="78B04396" w14:textId="77777777" w:rsidR="00C50DDD" w:rsidRPr="008B2CDE" w:rsidRDefault="00C50DDD" w:rsidP="00C50DDD">
      <w:pPr>
        <w:jc w:val="both"/>
        <w:rPr>
          <w:rFonts w:ascii="Arial" w:hAnsi="Arial" w:cs="Arial"/>
          <w:sz w:val="16"/>
          <w:szCs w:val="16"/>
        </w:rPr>
      </w:pPr>
    </w:p>
    <w:p w14:paraId="1D1DD538"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El oferente diligenciará la tabla Apoyo a la Industria Nacional, en el que se relacionará la procedencia de cada uno de los ítems ofertados así:</w:t>
      </w:r>
    </w:p>
    <w:p w14:paraId="1C898569" w14:textId="77777777" w:rsidR="00C50DDD" w:rsidRPr="008B2CDE" w:rsidRDefault="00C50DDD" w:rsidP="00C50DDD">
      <w:pPr>
        <w:jc w:val="both"/>
        <w:rPr>
          <w:rFonts w:ascii="Arial" w:hAnsi="Arial" w:cs="Arial"/>
          <w:sz w:val="16"/>
          <w:szCs w:val="16"/>
        </w:rPr>
      </w:pPr>
    </w:p>
    <w:p w14:paraId="62CFCC3B"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Tratándose de servicios, se aplicará lo siguiente:</w:t>
      </w:r>
    </w:p>
    <w:p w14:paraId="58DAF163" w14:textId="77777777" w:rsidR="00C50DDD" w:rsidRPr="008B2CDE" w:rsidRDefault="00C50DDD" w:rsidP="00C50DDD">
      <w:pPr>
        <w:jc w:val="both"/>
        <w:rPr>
          <w:rFonts w:ascii="Arial" w:hAnsi="Arial" w:cs="Arial"/>
          <w:sz w:val="16"/>
          <w:szCs w:val="16"/>
        </w:rPr>
      </w:pPr>
    </w:p>
    <w:tbl>
      <w:tblPr>
        <w:tblW w:w="498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72"/>
        <w:gridCol w:w="567"/>
        <w:gridCol w:w="567"/>
        <w:gridCol w:w="1209"/>
      </w:tblGrid>
      <w:tr w:rsidR="00C50DDD" w:rsidRPr="00FB0134" w14:paraId="0A228EB5" w14:textId="77777777" w:rsidTr="00D709F5">
        <w:trPr>
          <w:trHeight w:val="350"/>
        </w:trPr>
        <w:tc>
          <w:tcPr>
            <w:tcW w:w="3794"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26B49C4" w14:textId="77777777" w:rsidR="00C50DDD" w:rsidRPr="00FB0134" w:rsidRDefault="00C50DDD" w:rsidP="00D709F5">
            <w:pPr>
              <w:ind w:left="-14" w:right="-50"/>
              <w:jc w:val="center"/>
              <w:rPr>
                <w:rFonts w:ascii="Arial" w:hAnsi="Arial" w:cs="Arial"/>
                <w:b/>
                <w:sz w:val="17"/>
                <w:szCs w:val="17"/>
              </w:rPr>
            </w:pPr>
            <w:r w:rsidRPr="00FB0134">
              <w:rPr>
                <w:rFonts w:ascii="Arial" w:hAnsi="Arial" w:cs="Arial"/>
                <w:b/>
                <w:sz w:val="17"/>
                <w:szCs w:val="17"/>
              </w:rPr>
              <w:t>INDIQUE CON UNA X A QUE CASILLA PERTENECE EL PERSONAL QUE LABORA EN LA INSTITUCIÓN O INSTITUCIONES</w:t>
            </w:r>
          </w:p>
        </w:tc>
        <w:tc>
          <w:tcPr>
            <w:tcW w:w="584"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48F9C622"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CUMPLE</w:t>
            </w:r>
          </w:p>
        </w:tc>
        <w:tc>
          <w:tcPr>
            <w:tcW w:w="623"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132EFB4" w14:textId="77777777" w:rsidR="00C50DDD" w:rsidRPr="00FB0134" w:rsidRDefault="00C50DDD" w:rsidP="00D709F5">
            <w:pPr>
              <w:ind w:right="66"/>
              <w:jc w:val="center"/>
              <w:rPr>
                <w:rFonts w:ascii="Arial" w:hAnsi="Arial" w:cs="Arial"/>
                <w:b/>
                <w:sz w:val="17"/>
                <w:szCs w:val="17"/>
              </w:rPr>
            </w:pPr>
            <w:r w:rsidRPr="00FB0134">
              <w:rPr>
                <w:rFonts w:ascii="Arial" w:hAnsi="Arial" w:cs="Arial"/>
                <w:b/>
                <w:sz w:val="17"/>
                <w:szCs w:val="17"/>
              </w:rPr>
              <w:t>PUNTAJE OTORGADO</w:t>
            </w:r>
          </w:p>
        </w:tc>
      </w:tr>
      <w:tr w:rsidR="00C50DDD" w:rsidRPr="00FB0134" w14:paraId="497586E5" w14:textId="77777777" w:rsidTr="00D709F5">
        <w:trPr>
          <w:trHeight w:val="350"/>
        </w:trPr>
        <w:tc>
          <w:tcPr>
            <w:tcW w:w="3794" w:type="pct"/>
            <w:vMerge/>
            <w:tcBorders>
              <w:top w:val="single" w:sz="4" w:space="0" w:color="auto"/>
              <w:left w:val="single" w:sz="4" w:space="0" w:color="auto"/>
              <w:bottom w:val="single" w:sz="4" w:space="0" w:color="auto"/>
              <w:right w:val="single" w:sz="4" w:space="0" w:color="auto"/>
            </w:tcBorders>
            <w:vAlign w:val="center"/>
            <w:hideMark/>
          </w:tcPr>
          <w:p w14:paraId="6AC95FB6"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A69BE88"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SI</w:t>
            </w: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5BF3328"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NO</w:t>
            </w:r>
          </w:p>
        </w:tc>
        <w:tc>
          <w:tcPr>
            <w:tcW w:w="623" w:type="pct"/>
            <w:vMerge/>
            <w:tcBorders>
              <w:top w:val="single" w:sz="4" w:space="0" w:color="auto"/>
              <w:left w:val="single" w:sz="4" w:space="0" w:color="auto"/>
              <w:bottom w:val="single" w:sz="4" w:space="0" w:color="auto"/>
              <w:right w:val="single" w:sz="4" w:space="0" w:color="auto"/>
            </w:tcBorders>
            <w:vAlign w:val="center"/>
            <w:hideMark/>
          </w:tcPr>
          <w:p w14:paraId="231A77E0" w14:textId="77777777" w:rsidR="00C50DDD" w:rsidRPr="00FB0134" w:rsidRDefault="00C50DDD" w:rsidP="00D709F5">
            <w:pPr>
              <w:ind w:left="-307" w:right="-233" w:hanging="3"/>
              <w:jc w:val="both"/>
              <w:rPr>
                <w:rFonts w:ascii="Arial" w:hAnsi="Arial" w:cs="Arial"/>
                <w:sz w:val="17"/>
                <w:szCs w:val="17"/>
              </w:rPr>
            </w:pPr>
          </w:p>
        </w:tc>
      </w:tr>
      <w:tr w:rsidR="00C50DDD" w:rsidRPr="00FB0134" w14:paraId="7EBFFB07" w14:textId="77777777" w:rsidTr="00D709F5">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3CC4D3B6"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100% nacionales</w:t>
            </w:r>
          </w:p>
        </w:tc>
        <w:tc>
          <w:tcPr>
            <w:tcW w:w="292" w:type="pct"/>
            <w:tcBorders>
              <w:top w:val="single" w:sz="4" w:space="0" w:color="auto"/>
              <w:left w:val="single" w:sz="4" w:space="0" w:color="auto"/>
              <w:bottom w:val="single" w:sz="4" w:space="0" w:color="auto"/>
              <w:right w:val="single" w:sz="4" w:space="0" w:color="auto"/>
            </w:tcBorders>
            <w:vAlign w:val="center"/>
            <w:hideMark/>
          </w:tcPr>
          <w:p w14:paraId="65FAC2C2"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00E7DEB" w14:textId="77777777" w:rsidR="00C50DDD" w:rsidRPr="00FB0134" w:rsidRDefault="00C50DDD" w:rsidP="00D709F5">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27017A5D" w14:textId="77777777" w:rsidR="00C50DDD" w:rsidRPr="00FB0134" w:rsidRDefault="00C50DDD" w:rsidP="00D709F5">
            <w:pPr>
              <w:jc w:val="center"/>
              <w:rPr>
                <w:rFonts w:ascii="Arial" w:hAnsi="Arial" w:cs="Arial"/>
                <w:sz w:val="17"/>
                <w:szCs w:val="17"/>
              </w:rPr>
            </w:pPr>
            <w:r w:rsidRPr="00FB0134">
              <w:rPr>
                <w:rFonts w:ascii="Arial" w:hAnsi="Arial" w:cs="Arial"/>
                <w:sz w:val="17"/>
                <w:szCs w:val="17"/>
              </w:rPr>
              <w:t>100</w:t>
            </w:r>
          </w:p>
        </w:tc>
      </w:tr>
      <w:tr w:rsidR="00C50DDD" w:rsidRPr="00FB0134" w14:paraId="2DC7A808" w14:textId="77777777" w:rsidTr="00D709F5">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260E330E"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nacionales superiores al 50% de los recursos y menor al 100% de estos</w:t>
            </w:r>
          </w:p>
        </w:tc>
        <w:tc>
          <w:tcPr>
            <w:tcW w:w="292" w:type="pct"/>
            <w:tcBorders>
              <w:top w:val="single" w:sz="4" w:space="0" w:color="auto"/>
              <w:left w:val="single" w:sz="4" w:space="0" w:color="auto"/>
              <w:bottom w:val="single" w:sz="4" w:space="0" w:color="auto"/>
              <w:right w:val="single" w:sz="4" w:space="0" w:color="auto"/>
            </w:tcBorders>
            <w:vAlign w:val="center"/>
          </w:tcPr>
          <w:p w14:paraId="09C96F24"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0FB95D65" w14:textId="77777777" w:rsidR="00C50DDD" w:rsidRPr="00FB0134" w:rsidRDefault="00C50DDD" w:rsidP="00D709F5">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5540B0B3" w14:textId="77777777" w:rsidR="00C50DDD" w:rsidRPr="00FB0134" w:rsidRDefault="00C50DDD" w:rsidP="00D709F5">
            <w:pPr>
              <w:jc w:val="center"/>
              <w:rPr>
                <w:rFonts w:ascii="Arial" w:hAnsi="Arial" w:cs="Arial"/>
                <w:sz w:val="17"/>
                <w:szCs w:val="17"/>
              </w:rPr>
            </w:pPr>
            <w:r w:rsidRPr="00FB0134">
              <w:rPr>
                <w:rFonts w:ascii="Arial" w:hAnsi="Arial" w:cs="Arial"/>
                <w:sz w:val="17"/>
                <w:szCs w:val="17"/>
              </w:rPr>
              <w:t>80</w:t>
            </w:r>
          </w:p>
        </w:tc>
      </w:tr>
      <w:tr w:rsidR="00C50DDD" w:rsidRPr="00FB0134" w14:paraId="76C42796" w14:textId="77777777" w:rsidTr="00D709F5">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5F860F0D"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de origen nacional, inferior al 50% de los recursos</w:t>
            </w:r>
          </w:p>
        </w:tc>
        <w:tc>
          <w:tcPr>
            <w:tcW w:w="292" w:type="pct"/>
            <w:tcBorders>
              <w:top w:val="single" w:sz="4" w:space="0" w:color="auto"/>
              <w:left w:val="single" w:sz="4" w:space="0" w:color="auto"/>
              <w:bottom w:val="single" w:sz="4" w:space="0" w:color="auto"/>
              <w:right w:val="single" w:sz="4" w:space="0" w:color="auto"/>
            </w:tcBorders>
            <w:vAlign w:val="center"/>
          </w:tcPr>
          <w:p w14:paraId="34FC3EE3"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4C056A26" w14:textId="77777777" w:rsidR="00C50DDD" w:rsidRPr="00FB0134" w:rsidRDefault="00C50DDD" w:rsidP="00D709F5">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06C60BED" w14:textId="77777777" w:rsidR="00C50DDD" w:rsidRPr="00FB0134" w:rsidRDefault="00C50DDD" w:rsidP="00D709F5">
            <w:pPr>
              <w:jc w:val="center"/>
              <w:rPr>
                <w:rFonts w:ascii="Arial" w:hAnsi="Arial" w:cs="Arial"/>
                <w:sz w:val="17"/>
                <w:szCs w:val="17"/>
              </w:rPr>
            </w:pPr>
            <w:r w:rsidRPr="00FB0134">
              <w:rPr>
                <w:rFonts w:ascii="Arial" w:hAnsi="Arial" w:cs="Arial"/>
                <w:sz w:val="17"/>
                <w:szCs w:val="17"/>
              </w:rPr>
              <w:t>70</w:t>
            </w:r>
          </w:p>
        </w:tc>
      </w:tr>
      <w:tr w:rsidR="00C50DDD" w:rsidRPr="00FB0134" w14:paraId="4AB4CA36" w14:textId="77777777" w:rsidTr="00D709F5">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5E2F90F0"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100% nacionales</w:t>
            </w:r>
          </w:p>
        </w:tc>
        <w:tc>
          <w:tcPr>
            <w:tcW w:w="292" w:type="pct"/>
            <w:tcBorders>
              <w:top w:val="single" w:sz="4" w:space="0" w:color="auto"/>
              <w:left w:val="single" w:sz="4" w:space="0" w:color="auto"/>
              <w:bottom w:val="single" w:sz="4" w:space="0" w:color="auto"/>
              <w:right w:val="single" w:sz="4" w:space="0" w:color="auto"/>
            </w:tcBorders>
            <w:vAlign w:val="center"/>
          </w:tcPr>
          <w:p w14:paraId="61D8334F"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3E353BA9" w14:textId="77777777" w:rsidR="00C50DDD" w:rsidRPr="00FB0134" w:rsidRDefault="00C50DDD" w:rsidP="00D709F5">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1B3E93B2" w14:textId="77777777" w:rsidR="00C50DDD" w:rsidRPr="00FB0134" w:rsidRDefault="00C50DDD" w:rsidP="00D709F5">
            <w:pPr>
              <w:jc w:val="center"/>
              <w:rPr>
                <w:rFonts w:ascii="Arial" w:hAnsi="Arial" w:cs="Arial"/>
                <w:sz w:val="17"/>
                <w:szCs w:val="17"/>
              </w:rPr>
            </w:pPr>
            <w:r w:rsidRPr="00FB0134">
              <w:rPr>
                <w:rFonts w:ascii="Arial" w:hAnsi="Arial" w:cs="Arial"/>
                <w:sz w:val="17"/>
                <w:szCs w:val="17"/>
              </w:rPr>
              <w:t>50</w:t>
            </w:r>
          </w:p>
        </w:tc>
      </w:tr>
      <w:tr w:rsidR="00C50DDD" w:rsidRPr="00FB0134" w14:paraId="5FCF787F" w14:textId="77777777" w:rsidTr="00D709F5">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14BE5C73"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w:t>
            </w:r>
          </w:p>
        </w:tc>
        <w:tc>
          <w:tcPr>
            <w:tcW w:w="292" w:type="pct"/>
            <w:tcBorders>
              <w:top w:val="single" w:sz="4" w:space="0" w:color="auto"/>
              <w:left w:val="single" w:sz="4" w:space="0" w:color="auto"/>
              <w:bottom w:val="single" w:sz="4" w:space="0" w:color="auto"/>
              <w:right w:val="single" w:sz="4" w:space="0" w:color="auto"/>
            </w:tcBorders>
            <w:vAlign w:val="center"/>
          </w:tcPr>
          <w:p w14:paraId="65ED71A8"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12E179D" w14:textId="77777777" w:rsidR="00C50DDD" w:rsidRPr="00FB0134" w:rsidRDefault="00C50DDD" w:rsidP="00D709F5">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404CDD38" w14:textId="77777777" w:rsidR="00C50DDD" w:rsidRPr="00FB0134" w:rsidRDefault="00C50DDD" w:rsidP="00D709F5">
            <w:pPr>
              <w:jc w:val="center"/>
              <w:rPr>
                <w:rFonts w:ascii="Arial" w:hAnsi="Arial" w:cs="Arial"/>
                <w:sz w:val="17"/>
                <w:szCs w:val="17"/>
              </w:rPr>
            </w:pPr>
            <w:r w:rsidRPr="00FB0134">
              <w:rPr>
                <w:rFonts w:ascii="Arial" w:hAnsi="Arial" w:cs="Arial"/>
                <w:sz w:val="17"/>
                <w:szCs w:val="17"/>
              </w:rPr>
              <w:t>20</w:t>
            </w:r>
          </w:p>
        </w:tc>
      </w:tr>
      <w:tr w:rsidR="00C50DDD" w:rsidRPr="00FB0134" w14:paraId="5A6965ED" w14:textId="77777777" w:rsidTr="00D709F5">
        <w:trPr>
          <w:trHeight w:val="350"/>
        </w:trPr>
        <w:tc>
          <w:tcPr>
            <w:tcW w:w="3794" w:type="pct"/>
            <w:tcBorders>
              <w:top w:val="single" w:sz="4" w:space="0" w:color="auto"/>
              <w:left w:val="single" w:sz="4" w:space="0" w:color="auto"/>
              <w:bottom w:val="single" w:sz="4" w:space="0" w:color="auto"/>
              <w:right w:val="single" w:sz="4" w:space="0" w:color="auto"/>
            </w:tcBorders>
            <w:vAlign w:val="center"/>
            <w:hideMark/>
          </w:tcPr>
          <w:p w14:paraId="354E8118"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 de origen nacional inferior al 50% de los recursos</w:t>
            </w:r>
          </w:p>
        </w:tc>
        <w:tc>
          <w:tcPr>
            <w:tcW w:w="292" w:type="pct"/>
            <w:tcBorders>
              <w:top w:val="single" w:sz="4" w:space="0" w:color="auto"/>
              <w:left w:val="single" w:sz="4" w:space="0" w:color="auto"/>
              <w:bottom w:val="single" w:sz="4" w:space="0" w:color="auto"/>
              <w:right w:val="single" w:sz="4" w:space="0" w:color="auto"/>
            </w:tcBorders>
            <w:vAlign w:val="center"/>
          </w:tcPr>
          <w:p w14:paraId="1FBB5135"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70272FC6" w14:textId="77777777" w:rsidR="00C50DDD" w:rsidRPr="00FB0134" w:rsidRDefault="00C50DDD" w:rsidP="00D709F5">
            <w:pPr>
              <w:ind w:left="-284" w:right="-50"/>
              <w:jc w:val="both"/>
              <w:rPr>
                <w:rFonts w:ascii="Arial" w:hAnsi="Arial" w:cs="Arial"/>
                <w:sz w:val="17"/>
                <w:szCs w:val="17"/>
              </w:rPr>
            </w:pPr>
          </w:p>
        </w:tc>
        <w:tc>
          <w:tcPr>
            <w:tcW w:w="623" w:type="pct"/>
            <w:tcBorders>
              <w:top w:val="single" w:sz="4" w:space="0" w:color="auto"/>
              <w:left w:val="single" w:sz="4" w:space="0" w:color="auto"/>
              <w:bottom w:val="single" w:sz="4" w:space="0" w:color="auto"/>
              <w:right w:val="single" w:sz="4" w:space="0" w:color="auto"/>
            </w:tcBorders>
            <w:vAlign w:val="center"/>
            <w:hideMark/>
          </w:tcPr>
          <w:p w14:paraId="2A60B0BF" w14:textId="77777777" w:rsidR="00C50DDD" w:rsidRPr="00FB0134" w:rsidRDefault="00C50DDD" w:rsidP="00D709F5">
            <w:pPr>
              <w:jc w:val="center"/>
              <w:rPr>
                <w:rFonts w:ascii="Arial" w:hAnsi="Arial" w:cs="Arial"/>
                <w:sz w:val="17"/>
                <w:szCs w:val="17"/>
              </w:rPr>
            </w:pPr>
            <w:r w:rsidRPr="00FB0134">
              <w:rPr>
                <w:rFonts w:ascii="Arial" w:hAnsi="Arial" w:cs="Arial"/>
                <w:sz w:val="17"/>
                <w:szCs w:val="17"/>
              </w:rPr>
              <w:t>10</w:t>
            </w:r>
          </w:p>
        </w:tc>
      </w:tr>
    </w:tbl>
    <w:p w14:paraId="18782D6F" w14:textId="77777777" w:rsidR="00C50DDD" w:rsidRDefault="00C50DDD" w:rsidP="00C50DDD">
      <w:pPr>
        <w:jc w:val="both"/>
        <w:rPr>
          <w:rFonts w:ascii="Arial" w:hAnsi="Arial" w:cs="Arial"/>
          <w:sz w:val="20"/>
          <w:szCs w:val="20"/>
        </w:rPr>
      </w:pPr>
    </w:p>
    <w:p w14:paraId="5573CA39" w14:textId="77777777" w:rsidR="00C50DDD" w:rsidRPr="00FB0134" w:rsidRDefault="00C50DDD" w:rsidP="00C50DDD">
      <w:pPr>
        <w:jc w:val="both"/>
        <w:rPr>
          <w:rFonts w:ascii="Arial" w:hAnsi="Arial" w:cs="Arial"/>
          <w:i/>
          <w:iCs/>
          <w:sz w:val="20"/>
          <w:szCs w:val="20"/>
        </w:rPr>
      </w:pPr>
      <w:r w:rsidRPr="00FB0134">
        <w:rPr>
          <w:rFonts w:ascii="Arial" w:hAnsi="Arial" w:cs="Arial"/>
          <w:i/>
          <w:iCs/>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5621D0CF" w14:textId="77777777" w:rsidR="00C50DDD" w:rsidRPr="00BD30A4" w:rsidRDefault="00C50DDD" w:rsidP="00C50DDD">
      <w:pPr>
        <w:jc w:val="both"/>
        <w:rPr>
          <w:rFonts w:ascii="Arial" w:hAnsi="Arial" w:cs="Arial"/>
          <w:sz w:val="18"/>
          <w:szCs w:val="18"/>
        </w:rPr>
      </w:pPr>
    </w:p>
    <w:p w14:paraId="6A5488D0" w14:textId="77777777" w:rsidR="00C50DDD" w:rsidRPr="00FB0134" w:rsidRDefault="00C50DDD">
      <w:pPr>
        <w:pStyle w:val="Prrafodelista"/>
        <w:numPr>
          <w:ilvl w:val="0"/>
          <w:numId w:val="62"/>
        </w:numPr>
        <w:ind w:left="426" w:hanging="426"/>
        <w:jc w:val="both"/>
        <w:rPr>
          <w:rFonts w:ascii="Arial" w:hAnsi="Arial" w:cs="Arial"/>
          <w:b/>
          <w:bCs/>
          <w:sz w:val="20"/>
          <w:szCs w:val="20"/>
        </w:rPr>
      </w:pPr>
      <w:r w:rsidRPr="00FB0134">
        <w:rPr>
          <w:rFonts w:ascii="Arial" w:hAnsi="Arial" w:cs="Arial"/>
          <w:b/>
          <w:bCs/>
          <w:sz w:val="20"/>
          <w:szCs w:val="20"/>
        </w:rPr>
        <w:t>PUNTAJE EMPRENDIMIENTOS Y EMPRESAS DE MUJERES Y/O MIPYMES (5 PUNTOS)</w:t>
      </w:r>
    </w:p>
    <w:p w14:paraId="481177D1" w14:textId="77777777" w:rsidR="00C50DDD" w:rsidRPr="000B110E" w:rsidRDefault="00C50DDD" w:rsidP="00C50DDD">
      <w:pPr>
        <w:jc w:val="both"/>
        <w:rPr>
          <w:rFonts w:ascii="Arial" w:hAnsi="Arial" w:cs="Arial"/>
          <w:sz w:val="20"/>
          <w:szCs w:val="20"/>
        </w:rPr>
      </w:pPr>
    </w:p>
    <w:p w14:paraId="612E681D" w14:textId="77777777" w:rsidR="00C50DDD" w:rsidRDefault="00C50DDD" w:rsidP="00C50DDD">
      <w:pPr>
        <w:jc w:val="both"/>
        <w:rPr>
          <w:rFonts w:ascii="Arial" w:hAnsi="Arial" w:cs="Arial"/>
          <w:sz w:val="20"/>
          <w:szCs w:val="20"/>
        </w:rPr>
      </w:pPr>
      <w:r w:rsidRPr="000B110E">
        <w:rPr>
          <w:rFonts w:ascii="Arial" w:hAnsi="Arial" w:cs="Arial"/>
          <w:sz w:val="20"/>
          <w:szCs w:val="20"/>
        </w:rPr>
        <w:t xml:space="preserve">Cuando el proponente acredite que es un emprendimiento y empresa de mujeres y/o MiPymes se otorgara cinco por ciento (5%) del valor total de los puntos establecidos en el presente Estudio. </w:t>
      </w:r>
    </w:p>
    <w:p w14:paraId="4C5CFC8C"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Dando aplicación el artículo 2.2.1.2.4.2.18 del Decreto 1082 del 2015, adicionado por el 1860 del 2021 Criterios diferenciales para MiPymes en el sistema de compras públicas.</w:t>
      </w:r>
    </w:p>
    <w:p w14:paraId="265162CC" w14:textId="77777777" w:rsidR="00C50DDD" w:rsidRDefault="00C50DDD" w:rsidP="00C50DDD">
      <w:pPr>
        <w:jc w:val="both"/>
        <w:rPr>
          <w:rFonts w:ascii="Arial" w:hAnsi="Arial" w:cs="Arial"/>
          <w:sz w:val="20"/>
          <w:szCs w:val="20"/>
        </w:rPr>
      </w:pPr>
    </w:p>
    <w:p w14:paraId="1B480115"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DECRETO 1860 DE 2021</w:t>
      </w:r>
    </w:p>
    <w:p w14:paraId="345E355B" w14:textId="77777777" w:rsidR="00C50DDD" w:rsidRPr="000B110E" w:rsidRDefault="00C50DDD" w:rsidP="00C50DDD">
      <w:pPr>
        <w:jc w:val="both"/>
        <w:rPr>
          <w:rFonts w:ascii="Arial" w:hAnsi="Arial" w:cs="Arial"/>
          <w:sz w:val="20"/>
          <w:szCs w:val="20"/>
        </w:rPr>
      </w:pPr>
    </w:p>
    <w:p w14:paraId="1D31BCC7" w14:textId="77777777" w:rsidR="00C50DDD" w:rsidRPr="00FB0134" w:rsidRDefault="00C50DDD" w:rsidP="00C50DDD">
      <w:pPr>
        <w:jc w:val="both"/>
        <w:rPr>
          <w:rFonts w:ascii="Arial" w:hAnsi="Arial" w:cs="Arial"/>
          <w:i/>
          <w:iCs/>
          <w:sz w:val="20"/>
          <w:szCs w:val="20"/>
        </w:rPr>
      </w:pPr>
      <w:r w:rsidRPr="00FB0134">
        <w:rPr>
          <w:rFonts w:ascii="Arial" w:hAnsi="Arial" w:cs="Arial"/>
          <w:i/>
          <w:iCs/>
          <w:sz w:val="20"/>
          <w:szCs w:val="20"/>
        </w:rPr>
        <w:t>"Por el cual se modifica y adiciona el Decreto </w:t>
      </w:r>
      <w:hyperlink r:id="rId64" w:anchor="0" w:history="1">
        <w:r w:rsidRPr="00FB0134">
          <w:rPr>
            <w:rFonts w:ascii="Arial" w:hAnsi="Arial" w:cs="Arial"/>
            <w:i/>
            <w:iCs/>
            <w:sz w:val="20"/>
            <w:szCs w:val="20"/>
          </w:rPr>
          <w:t>1082 </w:t>
        </w:r>
      </w:hyperlink>
      <w:r w:rsidRPr="00FB0134">
        <w:rPr>
          <w:rFonts w:ascii="Arial" w:hAnsi="Arial" w:cs="Arial"/>
          <w:i/>
          <w:iCs/>
          <w:sz w:val="20"/>
          <w:szCs w:val="20"/>
        </w:rPr>
        <w:t>de 2015, Único Reglamentario del Sector Administrativo de Planeación Nacional, con el fin reglamentar los artículos </w:t>
      </w:r>
      <w:hyperlink r:id="rId65" w:anchor="30" w:history="1">
        <w:r w:rsidRPr="00FB0134">
          <w:rPr>
            <w:rFonts w:ascii="Arial" w:hAnsi="Arial" w:cs="Arial"/>
            <w:i/>
            <w:iCs/>
            <w:sz w:val="20"/>
            <w:szCs w:val="20"/>
          </w:rPr>
          <w:t>30</w:t>
        </w:r>
      </w:hyperlink>
      <w:r w:rsidRPr="00FB0134">
        <w:rPr>
          <w:rFonts w:ascii="Arial" w:hAnsi="Arial" w:cs="Arial"/>
          <w:i/>
          <w:iCs/>
          <w:sz w:val="20"/>
          <w:szCs w:val="20"/>
        </w:rPr>
        <w:t>, </w:t>
      </w:r>
      <w:hyperlink r:id="rId66" w:anchor="31" w:history="1">
        <w:r w:rsidRPr="00FB0134">
          <w:rPr>
            <w:rFonts w:ascii="Arial" w:hAnsi="Arial" w:cs="Arial"/>
            <w:i/>
            <w:iCs/>
            <w:sz w:val="20"/>
            <w:szCs w:val="20"/>
          </w:rPr>
          <w:t>31</w:t>
        </w:r>
      </w:hyperlink>
      <w:r w:rsidRPr="00FB0134">
        <w:rPr>
          <w:rFonts w:ascii="Arial" w:hAnsi="Arial" w:cs="Arial"/>
          <w:i/>
          <w:iCs/>
          <w:sz w:val="20"/>
          <w:szCs w:val="20"/>
        </w:rPr>
        <w:t>, </w:t>
      </w:r>
      <w:hyperlink r:id="rId67" w:anchor="32" w:history="1">
        <w:r w:rsidRPr="00FB0134">
          <w:rPr>
            <w:rFonts w:ascii="Arial" w:hAnsi="Arial" w:cs="Arial"/>
            <w:i/>
            <w:iCs/>
            <w:sz w:val="20"/>
            <w:szCs w:val="20"/>
          </w:rPr>
          <w:t>32</w:t>
        </w:r>
      </w:hyperlink>
      <w:r w:rsidRPr="00FB0134">
        <w:rPr>
          <w:rFonts w:ascii="Arial" w:hAnsi="Arial" w:cs="Arial"/>
          <w:i/>
          <w:iCs/>
          <w:sz w:val="20"/>
          <w:szCs w:val="20"/>
        </w:rPr>
        <w:t>, </w:t>
      </w:r>
      <w:hyperlink r:id="rId68" w:anchor="34" w:history="1">
        <w:r w:rsidRPr="00FB0134">
          <w:rPr>
            <w:rFonts w:ascii="Arial" w:hAnsi="Arial" w:cs="Arial"/>
            <w:i/>
            <w:iCs/>
            <w:sz w:val="20"/>
            <w:szCs w:val="20"/>
          </w:rPr>
          <w:t>34 </w:t>
        </w:r>
      </w:hyperlink>
      <w:r w:rsidRPr="00FB0134">
        <w:rPr>
          <w:rFonts w:ascii="Arial" w:hAnsi="Arial" w:cs="Arial"/>
          <w:i/>
          <w:iCs/>
          <w:sz w:val="20"/>
          <w:szCs w:val="20"/>
        </w:rPr>
        <w:t>y </w:t>
      </w:r>
      <w:hyperlink r:id="rId69" w:anchor="35" w:history="1">
        <w:r w:rsidRPr="00FB0134">
          <w:rPr>
            <w:rFonts w:ascii="Arial" w:hAnsi="Arial" w:cs="Arial"/>
            <w:i/>
            <w:iCs/>
            <w:sz w:val="20"/>
            <w:szCs w:val="20"/>
          </w:rPr>
          <w:t>35 </w:t>
        </w:r>
      </w:hyperlink>
      <w:r w:rsidRPr="00FB0134">
        <w:rPr>
          <w:rFonts w:ascii="Arial" w:hAnsi="Arial" w:cs="Arial"/>
          <w:i/>
          <w:iCs/>
          <w:sz w:val="20"/>
          <w:szCs w:val="20"/>
        </w:rPr>
        <w:t>de la Ley 2069 de 2020, en lo relativo al sistema de compras públicas y se dictan otras disposiciones"</w:t>
      </w:r>
    </w:p>
    <w:p w14:paraId="1823D42B" w14:textId="77777777" w:rsidR="00C50DDD" w:rsidRPr="000B110E" w:rsidRDefault="00C50DDD" w:rsidP="00C50DDD">
      <w:pPr>
        <w:jc w:val="both"/>
        <w:rPr>
          <w:rFonts w:ascii="Arial" w:hAnsi="Arial" w:cs="Arial"/>
          <w:sz w:val="20"/>
          <w:szCs w:val="20"/>
        </w:rPr>
      </w:pPr>
    </w:p>
    <w:p w14:paraId="318F401A"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Emprendimientos y empresas de mujeres (5 PUNTOS)</w:t>
      </w:r>
    </w:p>
    <w:p w14:paraId="5F9AEE0D" w14:textId="77777777" w:rsidR="00C50DDD" w:rsidRDefault="00C50DDD" w:rsidP="00C50DDD">
      <w:pPr>
        <w:jc w:val="both"/>
        <w:rPr>
          <w:rFonts w:ascii="Arial" w:hAnsi="Arial" w:cs="Arial"/>
          <w:sz w:val="20"/>
          <w:szCs w:val="20"/>
        </w:rPr>
      </w:pPr>
    </w:p>
    <w:tbl>
      <w:tblPr>
        <w:tblW w:w="4994"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7229"/>
        <w:gridCol w:w="567"/>
        <w:gridCol w:w="569"/>
        <w:gridCol w:w="1339"/>
      </w:tblGrid>
      <w:tr w:rsidR="00C50DDD" w:rsidRPr="001D1F99" w14:paraId="7BB3996C" w14:textId="77777777" w:rsidTr="00D709F5">
        <w:trPr>
          <w:trHeight w:val="340"/>
        </w:trPr>
        <w:tc>
          <w:tcPr>
            <w:tcW w:w="3725" w:type="pct"/>
            <w:vMerge w:val="restart"/>
            <w:tcBorders>
              <w:top w:val="double" w:sz="4" w:space="0" w:color="auto"/>
              <w:left w:val="double" w:sz="4" w:space="0" w:color="auto"/>
              <w:right w:val="double" w:sz="4" w:space="0" w:color="auto"/>
            </w:tcBorders>
            <w:shd w:val="clear" w:color="auto" w:fill="A6A6A6"/>
            <w:noWrap/>
            <w:vAlign w:val="center"/>
          </w:tcPr>
          <w:p w14:paraId="55AB42EF"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CRITERIO</w:t>
            </w:r>
          </w:p>
        </w:tc>
        <w:tc>
          <w:tcPr>
            <w:tcW w:w="585" w:type="pct"/>
            <w:gridSpan w:val="2"/>
            <w:tcBorders>
              <w:top w:val="double" w:sz="4" w:space="0" w:color="auto"/>
              <w:left w:val="double" w:sz="4" w:space="0" w:color="auto"/>
              <w:bottom w:val="double" w:sz="4" w:space="0" w:color="auto"/>
              <w:right w:val="double" w:sz="4" w:space="0" w:color="auto"/>
            </w:tcBorders>
            <w:shd w:val="clear" w:color="auto" w:fill="A6A6A6"/>
            <w:vAlign w:val="center"/>
          </w:tcPr>
          <w:p w14:paraId="2633BF57"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OFRECE</w:t>
            </w:r>
          </w:p>
        </w:tc>
        <w:tc>
          <w:tcPr>
            <w:tcW w:w="690" w:type="pct"/>
            <w:vMerge w:val="restart"/>
            <w:tcBorders>
              <w:top w:val="double" w:sz="4" w:space="0" w:color="auto"/>
              <w:left w:val="double" w:sz="4" w:space="0" w:color="auto"/>
              <w:right w:val="double" w:sz="4" w:space="0" w:color="auto"/>
            </w:tcBorders>
            <w:shd w:val="clear" w:color="auto" w:fill="A6A6A6"/>
            <w:noWrap/>
            <w:vAlign w:val="center"/>
          </w:tcPr>
          <w:p w14:paraId="2A403164"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PUNTAJE</w:t>
            </w:r>
          </w:p>
        </w:tc>
      </w:tr>
      <w:tr w:rsidR="00C50DDD" w:rsidRPr="001D1F99" w14:paraId="5CC99E0D" w14:textId="77777777" w:rsidTr="00D709F5">
        <w:trPr>
          <w:trHeight w:val="340"/>
        </w:trPr>
        <w:tc>
          <w:tcPr>
            <w:tcW w:w="3725" w:type="pct"/>
            <w:vMerge/>
            <w:tcBorders>
              <w:left w:val="double" w:sz="4" w:space="0" w:color="auto"/>
              <w:bottom w:val="double" w:sz="4" w:space="0" w:color="auto"/>
              <w:right w:val="double" w:sz="4" w:space="0" w:color="auto"/>
            </w:tcBorders>
            <w:shd w:val="clear" w:color="auto" w:fill="A6A6A6"/>
            <w:noWrap/>
            <w:vAlign w:val="center"/>
            <w:hideMark/>
          </w:tcPr>
          <w:p w14:paraId="3411CB1B" w14:textId="77777777" w:rsidR="00C50DDD" w:rsidRPr="001D1F99" w:rsidRDefault="00C50DDD" w:rsidP="00D709F5">
            <w:pPr>
              <w:ind w:left="52"/>
              <w:jc w:val="center"/>
              <w:rPr>
                <w:rFonts w:ascii="Arial" w:hAnsi="Arial" w:cs="Arial"/>
                <w:b/>
                <w:sz w:val="18"/>
                <w:szCs w:val="18"/>
              </w:rPr>
            </w:pPr>
          </w:p>
        </w:tc>
        <w:tc>
          <w:tcPr>
            <w:tcW w:w="292"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29A9A2DA" w14:textId="77777777" w:rsidR="00C50DDD" w:rsidRPr="001D1F99" w:rsidRDefault="00C50DDD" w:rsidP="00D709F5">
            <w:pPr>
              <w:jc w:val="center"/>
              <w:rPr>
                <w:rFonts w:ascii="Arial" w:hAnsi="Arial" w:cs="Arial"/>
                <w:b/>
                <w:sz w:val="18"/>
                <w:szCs w:val="18"/>
              </w:rPr>
            </w:pPr>
            <w:r w:rsidRPr="001D1F99">
              <w:rPr>
                <w:rFonts w:ascii="Arial" w:hAnsi="Arial" w:cs="Arial"/>
                <w:b/>
                <w:sz w:val="18"/>
                <w:szCs w:val="18"/>
              </w:rPr>
              <w:t>SI</w:t>
            </w:r>
          </w:p>
        </w:tc>
        <w:tc>
          <w:tcPr>
            <w:tcW w:w="293" w:type="pct"/>
            <w:tcBorders>
              <w:top w:val="double" w:sz="4" w:space="0" w:color="auto"/>
              <w:left w:val="double" w:sz="4" w:space="0" w:color="auto"/>
              <w:bottom w:val="double" w:sz="4" w:space="0" w:color="auto"/>
              <w:right w:val="double" w:sz="4" w:space="0" w:color="auto"/>
            </w:tcBorders>
            <w:shd w:val="clear" w:color="auto" w:fill="A6A6A6"/>
            <w:vAlign w:val="center"/>
          </w:tcPr>
          <w:p w14:paraId="6BD94914" w14:textId="77777777" w:rsidR="00C50DDD" w:rsidRPr="001D1F99" w:rsidRDefault="00C50DDD" w:rsidP="00D709F5">
            <w:pPr>
              <w:jc w:val="center"/>
              <w:rPr>
                <w:rFonts w:ascii="Arial" w:hAnsi="Arial" w:cs="Arial"/>
                <w:b/>
                <w:sz w:val="18"/>
                <w:szCs w:val="18"/>
              </w:rPr>
            </w:pPr>
            <w:r w:rsidRPr="001D1F99">
              <w:rPr>
                <w:rFonts w:ascii="Arial" w:hAnsi="Arial" w:cs="Arial"/>
                <w:b/>
                <w:sz w:val="18"/>
                <w:szCs w:val="18"/>
              </w:rPr>
              <w:t>NO</w:t>
            </w:r>
          </w:p>
        </w:tc>
        <w:tc>
          <w:tcPr>
            <w:tcW w:w="690" w:type="pct"/>
            <w:vMerge/>
            <w:tcBorders>
              <w:left w:val="double" w:sz="4" w:space="0" w:color="auto"/>
              <w:bottom w:val="double" w:sz="4" w:space="0" w:color="auto"/>
              <w:right w:val="double" w:sz="4" w:space="0" w:color="auto"/>
            </w:tcBorders>
            <w:shd w:val="clear" w:color="auto" w:fill="A6A6A6"/>
            <w:noWrap/>
            <w:vAlign w:val="center"/>
            <w:hideMark/>
          </w:tcPr>
          <w:p w14:paraId="09D573D6" w14:textId="77777777" w:rsidR="00C50DDD" w:rsidRPr="001D1F99" w:rsidRDefault="00C50DDD" w:rsidP="00D709F5">
            <w:pPr>
              <w:ind w:left="52"/>
              <w:jc w:val="center"/>
              <w:rPr>
                <w:rFonts w:ascii="Arial" w:hAnsi="Arial" w:cs="Arial"/>
                <w:b/>
                <w:sz w:val="18"/>
                <w:szCs w:val="18"/>
              </w:rPr>
            </w:pPr>
          </w:p>
        </w:tc>
      </w:tr>
      <w:tr w:rsidR="00C50DDD" w:rsidRPr="001D1F99" w14:paraId="1C0E1895" w14:textId="77777777" w:rsidTr="00D709F5">
        <w:trPr>
          <w:trHeight w:val="340"/>
        </w:trPr>
        <w:tc>
          <w:tcPr>
            <w:tcW w:w="3725" w:type="pct"/>
            <w:tcBorders>
              <w:top w:val="double" w:sz="4" w:space="0" w:color="auto"/>
              <w:left w:val="double" w:sz="4" w:space="0" w:color="auto"/>
              <w:bottom w:val="double" w:sz="4" w:space="0" w:color="auto"/>
              <w:right w:val="double" w:sz="4" w:space="0" w:color="auto"/>
            </w:tcBorders>
            <w:vAlign w:val="center"/>
            <w:hideMark/>
          </w:tcPr>
          <w:p w14:paraId="0C6D5BC7" w14:textId="77777777" w:rsidR="00C50DDD" w:rsidRDefault="00C50DDD" w:rsidP="00D709F5">
            <w:pPr>
              <w:jc w:val="both"/>
              <w:rPr>
                <w:rFonts w:ascii="Arial" w:hAnsi="Arial" w:cs="Arial"/>
                <w:sz w:val="17"/>
                <w:szCs w:val="17"/>
              </w:rPr>
            </w:pPr>
            <w:r w:rsidRPr="001D1F99">
              <w:rPr>
                <w:rFonts w:ascii="Arial" w:hAnsi="Arial" w:cs="Arial"/>
                <w:sz w:val="17"/>
                <w:szCs w:val="17"/>
              </w:rPr>
              <w:t xml:space="preserve">En relación a lo establecido en el artículo 2.2.1.2.4.2.15. del Decreto 1860 del 2021 Criterios diferenciales para emprendimientos y empresas de mujeres en el sistema de compras públicas, se otorgarán </w:t>
            </w:r>
            <w:r w:rsidRPr="001D1F99">
              <w:rPr>
                <w:rFonts w:ascii="Arial" w:hAnsi="Arial" w:cs="Arial"/>
                <w:b/>
                <w:sz w:val="17"/>
                <w:szCs w:val="17"/>
              </w:rPr>
              <w:t>5 PUNTOS</w:t>
            </w:r>
            <w:r w:rsidRPr="001D1F99">
              <w:rPr>
                <w:rFonts w:ascii="Arial" w:hAnsi="Arial" w:cs="Arial"/>
                <w:sz w:val="17"/>
                <w:szCs w:val="17"/>
              </w:rPr>
              <w:t xml:space="preserve"> al proponente que cumpla con lo establecido en el artículo 2.2.1.2.4.2.14. del Decreto 1860 del 2021. En caso de dar cumplimiento a lo anterior, el oferente deberá soportar mínimo 01 de las 04 condiciones establecidas en dicha normatividad</w:t>
            </w:r>
            <w:r w:rsidR="008B2CDE">
              <w:rPr>
                <w:rFonts w:ascii="Arial" w:hAnsi="Arial" w:cs="Arial"/>
                <w:sz w:val="17"/>
                <w:szCs w:val="17"/>
              </w:rPr>
              <w:t>.</w:t>
            </w:r>
          </w:p>
          <w:p w14:paraId="2A74D19D" w14:textId="77777777" w:rsidR="008B2CDE" w:rsidRDefault="008B2CDE" w:rsidP="00D709F5">
            <w:pPr>
              <w:jc w:val="both"/>
              <w:rPr>
                <w:rFonts w:ascii="Arial" w:hAnsi="Arial" w:cs="Arial"/>
                <w:sz w:val="17"/>
                <w:szCs w:val="17"/>
              </w:rPr>
            </w:pPr>
          </w:p>
          <w:p w14:paraId="3DC1333D" w14:textId="5E9A3D77" w:rsidR="008B2CDE" w:rsidRPr="001D1F99" w:rsidRDefault="008B2CDE" w:rsidP="00D709F5">
            <w:pPr>
              <w:jc w:val="both"/>
              <w:rPr>
                <w:rFonts w:ascii="Arial" w:hAnsi="Arial" w:cs="Arial"/>
                <w:sz w:val="18"/>
                <w:szCs w:val="18"/>
              </w:rPr>
            </w:pPr>
            <w:r w:rsidRPr="00FA5A00">
              <w:rPr>
                <w:rFonts w:ascii="Arial" w:hAnsi="Arial" w:cs="Arial"/>
                <w:b/>
                <w:bCs/>
                <w:sz w:val="18"/>
                <w:szCs w:val="18"/>
              </w:rPr>
              <w:t>NOTA:</w:t>
            </w:r>
            <w:r>
              <w:rPr>
                <w:rFonts w:ascii="Arial" w:hAnsi="Arial" w:cs="Arial"/>
                <w:b/>
                <w:bCs/>
                <w:sz w:val="18"/>
                <w:szCs w:val="18"/>
              </w:rPr>
              <w:t xml:space="preserve"> </w:t>
            </w:r>
            <w:r>
              <w:rPr>
                <w:rFonts w:ascii="Arial" w:hAnsi="Arial" w:cs="Arial"/>
                <w:sz w:val="18"/>
                <w:szCs w:val="18"/>
              </w:rPr>
              <w:t>El oferente debe verificar el decreto antes mencionada y enviar los documentos que acreditan dicha condición.</w:t>
            </w:r>
          </w:p>
        </w:tc>
        <w:tc>
          <w:tcPr>
            <w:tcW w:w="292" w:type="pct"/>
            <w:tcBorders>
              <w:top w:val="double" w:sz="4" w:space="0" w:color="auto"/>
              <w:left w:val="double" w:sz="4" w:space="0" w:color="auto"/>
              <w:bottom w:val="double" w:sz="4" w:space="0" w:color="auto"/>
              <w:right w:val="double" w:sz="4" w:space="0" w:color="auto"/>
            </w:tcBorders>
            <w:vAlign w:val="center"/>
          </w:tcPr>
          <w:p w14:paraId="37D76ED2" w14:textId="77777777" w:rsidR="00C50DDD" w:rsidRPr="001D1F99" w:rsidRDefault="00C50DDD" w:rsidP="00D709F5">
            <w:pPr>
              <w:ind w:left="-284" w:right="-296"/>
              <w:jc w:val="both"/>
              <w:rPr>
                <w:rFonts w:ascii="Arial" w:hAnsi="Arial" w:cs="Arial"/>
                <w:sz w:val="18"/>
                <w:szCs w:val="18"/>
              </w:rPr>
            </w:pPr>
          </w:p>
        </w:tc>
        <w:tc>
          <w:tcPr>
            <w:tcW w:w="293" w:type="pct"/>
            <w:tcBorders>
              <w:top w:val="double" w:sz="4" w:space="0" w:color="auto"/>
              <w:left w:val="double" w:sz="4" w:space="0" w:color="auto"/>
              <w:bottom w:val="double" w:sz="4" w:space="0" w:color="auto"/>
              <w:right w:val="double" w:sz="4" w:space="0" w:color="auto"/>
            </w:tcBorders>
          </w:tcPr>
          <w:p w14:paraId="5EC348F3" w14:textId="77777777" w:rsidR="00C50DDD" w:rsidRPr="001D1F99" w:rsidRDefault="00C50DDD" w:rsidP="00D709F5">
            <w:pPr>
              <w:ind w:left="-284" w:right="-296"/>
              <w:jc w:val="center"/>
              <w:rPr>
                <w:rFonts w:ascii="Arial" w:hAnsi="Arial" w:cs="Arial"/>
                <w:b/>
                <w:sz w:val="18"/>
                <w:szCs w:val="18"/>
              </w:rPr>
            </w:pPr>
          </w:p>
        </w:tc>
        <w:tc>
          <w:tcPr>
            <w:tcW w:w="690" w:type="pct"/>
            <w:tcBorders>
              <w:top w:val="double" w:sz="4" w:space="0" w:color="auto"/>
              <w:left w:val="double" w:sz="4" w:space="0" w:color="auto"/>
              <w:bottom w:val="double" w:sz="4" w:space="0" w:color="auto"/>
              <w:right w:val="double" w:sz="4" w:space="0" w:color="auto"/>
            </w:tcBorders>
            <w:noWrap/>
            <w:vAlign w:val="center"/>
            <w:hideMark/>
          </w:tcPr>
          <w:p w14:paraId="04D28A3E" w14:textId="77777777" w:rsidR="00C50DDD" w:rsidRPr="001D1F99" w:rsidRDefault="00C50DDD" w:rsidP="00D709F5">
            <w:pPr>
              <w:ind w:left="-284" w:right="-296"/>
              <w:jc w:val="center"/>
              <w:rPr>
                <w:rFonts w:ascii="Arial" w:hAnsi="Arial" w:cs="Arial"/>
                <w:b/>
                <w:sz w:val="18"/>
                <w:szCs w:val="18"/>
              </w:rPr>
            </w:pPr>
          </w:p>
        </w:tc>
      </w:tr>
    </w:tbl>
    <w:p w14:paraId="0550B9B4" w14:textId="77777777" w:rsidR="00C50DDD" w:rsidRPr="001D1F99" w:rsidRDefault="00C50DDD">
      <w:pPr>
        <w:pStyle w:val="Prrafodelista"/>
        <w:numPr>
          <w:ilvl w:val="0"/>
          <w:numId w:val="62"/>
        </w:numPr>
        <w:ind w:left="426" w:hanging="426"/>
        <w:jc w:val="both"/>
        <w:rPr>
          <w:rFonts w:ascii="Arial" w:hAnsi="Arial" w:cs="Arial"/>
          <w:b/>
          <w:bCs/>
          <w:sz w:val="20"/>
          <w:szCs w:val="20"/>
        </w:rPr>
      </w:pPr>
      <w:r w:rsidRPr="001D1F99">
        <w:rPr>
          <w:rFonts w:ascii="Arial" w:hAnsi="Arial" w:cs="Arial"/>
          <w:b/>
          <w:bCs/>
          <w:sz w:val="20"/>
          <w:szCs w:val="20"/>
        </w:rPr>
        <w:lastRenderedPageBreak/>
        <w:t>CRITERIOS DIFERENCIALES PARA EMPRENDIMIENTOS Y EMPRESAS DE MUJERES EN EL SISTEMA DE COMPRAS PÚBLICAS (5 PUNTOS)</w:t>
      </w:r>
    </w:p>
    <w:p w14:paraId="04F0D788" w14:textId="77777777" w:rsidR="00C50DDD" w:rsidRPr="000B110E" w:rsidRDefault="00C50DDD" w:rsidP="00C50DDD">
      <w:pPr>
        <w:jc w:val="both"/>
        <w:rPr>
          <w:rFonts w:ascii="Arial" w:hAnsi="Arial" w:cs="Arial"/>
          <w:sz w:val="20"/>
          <w:szCs w:val="20"/>
        </w:rPr>
      </w:pPr>
    </w:p>
    <w:p w14:paraId="2689252B"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Para los oferentes que cumplan con el numeral (E) </w:t>
      </w:r>
      <w:r w:rsidRPr="001D1F99">
        <w:rPr>
          <w:rFonts w:ascii="Arial" w:hAnsi="Arial" w:cs="Arial"/>
          <w:i/>
          <w:iCs/>
          <w:sz w:val="20"/>
          <w:szCs w:val="20"/>
        </w:rPr>
        <w:t>“EMPRENDIMIENTOS Y EMPRESAS DE MUJERES Y/O MIPYMES”</w:t>
      </w:r>
      <w:r w:rsidRPr="000B110E">
        <w:rPr>
          <w:rFonts w:ascii="Arial" w:hAnsi="Arial" w:cs="Arial"/>
          <w:sz w:val="20"/>
          <w:szCs w:val="20"/>
        </w:rPr>
        <w:t xml:space="preserve"> y dando cumplimiento al numeral 2.2.1.2.4.2.15. Criterios diferenciales para emprendimientos y empresas de mujeres en el sistema de compras públicas del Decreto 1860 del 2021, deberán diligenciar el siguiente cuadro así:</w:t>
      </w:r>
    </w:p>
    <w:p w14:paraId="7663B544" w14:textId="77777777" w:rsidR="00C50DDD" w:rsidRDefault="00C50DDD" w:rsidP="00C50DDD">
      <w:pPr>
        <w:jc w:val="both"/>
        <w:rPr>
          <w:rFonts w:ascii="Arial" w:hAnsi="Arial" w:cs="Arial"/>
          <w:sz w:val="20"/>
          <w:szCs w:val="20"/>
        </w:rPr>
      </w:pPr>
    </w:p>
    <w:tbl>
      <w:tblPr>
        <w:tblW w:w="5002"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411"/>
        <w:gridCol w:w="1954"/>
        <w:gridCol w:w="1355"/>
      </w:tblGrid>
      <w:tr w:rsidR="00C50DDD" w:rsidRPr="001D1F99" w14:paraId="2290B58B" w14:textId="77777777" w:rsidTr="00D709F5">
        <w:trPr>
          <w:trHeight w:val="472"/>
        </w:trPr>
        <w:tc>
          <w:tcPr>
            <w:tcW w:w="329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A2DD8F4"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CRITERIO</w:t>
            </w:r>
          </w:p>
        </w:tc>
        <w:tc>
          <w:tcPr>
            <w:tcW w:w="1005"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7BE8EE2A"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DILIGENCIAR</w:t>
            </w:r>
          </w:p>
        </w:tc>
        <w:tc>
          <w:tcPr>
            <w:tcW w:w="69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205C62F"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PUNTAJE</w:t>
            </w:r>
          </w:p>
        </w:tc>
      </w:tr>
      <w:tr w:rsidR="00C50DDD" w:rsidRPr="001D1F99" w14:paraId="3962DD17" w14:textId="77777777" w:rsidTr="00D709F5">
        <w:trPr>
          <w:trHeight w:val="318"/>
        </w:trPr>
        <w:tc>
          <w:tcPr>
            <w:tcW w:w="3298" w:type="pct"/>
            <w:tcBorders>
              <w:top w:val="double" w:sz="4" w:space="0" w:color="auto"/>
              <w:left w:val="double" w:sz="4" w:space="0" w:color="auto"/>
              <w:bottom w:val="double" w:sz="4" w:space="0" w:color="auto"/>
              <w:right w:val="double" w:sz="4" w:space="0" w:color="auto"/>
            </w:tcBorders>
            <w:vAlign w:val="center"/>
            <w:hideMark/>
          </w:tcPr>
          <w:p w14:paraId="24915F61" w14:textId="77777777" w:rsidR="00C50DDD" w:rsidRPr="001D1F99" w:rsidRDefault="00C50DDD" w:rsidP="00D709F5">
            <w:pPr>
              <w:ind w:right="-296"/>
              <w:jc w:val="both"/>
              <w:rPr>
                <w:rFonts w:ascii="Arial" w:hAnsi="Arial" w:cs="Arial"/>
                <w:sz w:val="18"/>
                <w:szCs w:val="18"/>
              </w:rPr>
            </w:pPr>
            <w:r w:rsidRPr="001D1F99">
              <w:rPr>
                <w:rFonts w:ascii="Arial" w:hAnsi="Arial" w:cs="Arial"/>
                <w:sz w:val="18"/>
                <w:szCs w:val="18"/>
              </w:rPr>
              <w:t>1. Tiempo de experiencia.</w:t>
            </w:r>
          </w:p>
        </w:tc>
        <w:tc>
          <w:tcPr>
            <w:tcW w:w="1005" w:type="pct"/>
            <w:tcBorders>
              <w:top w:val="double" w:sz="4" w:space="0" w:color="auto"/>
              <w:left w:val="double" w:sz="4" w:space="0" w:color="auto"/>
              <w:bottom w:val="double" w:sz="4" w:space="0" w:color="auto"/>
              <w:right w:val="double" w:sz="4" w:space="0" w:color="auto"/>
            </w:tcBorders>
            <w:vAlign w:val="center"/>
          </w:tcPr>
          <w:p w14:paraId="7804C375" w14:textId="77777777" w:rsidR="00C50DDD" w:rsidRPr="001D1F99" w:rsidRDefault="00C50DDD" w:rsidP="00D709F5">
            <w:pPr>
              <w:ind w:left="-284" w:right="-296"/>
              <w:jc w:val="both"/>
              <w:rPr>
                <w:rFonts w:ascii="Arial" w:hAnsi="Arial" w:cs="Arial"/>
                <w:sz w:val="18"/>
                <w:szCs w:val="18"/>
              </w:rPr>
            </w:pPr>
          </w:p>
        </w:tc>
        <w:tc>
          <w:tcPr>
            <w:tcW w:w="698" w:type="pct"/>
            <w:tcBorders>
              <w:top w:val="double" w:sz="4" w:space="0" w:color="auto"/>
              <w:left w:val="double" w:sz="4" w:space="0" w:color="auto"/>
              <w:bottom w:val="double" w:sz="4" w:space="0" w:color="auto"/>
              <w:right w:val="double" w:sz="4" w:space="0" w:color="auto"/>
            </w:tcBorders>
            <w:noWrap/>
            <w:vAlign w:val="center"/>
            <w:hideMark/>
          </w:tcPr>
          <w:p w14:paraId="69CB5AAF" w14:textId="77777777" w:rsidR="00C50DDD" w:rsidRPr="001D1F99" w:rsidRDefault="00C50DDD" w:rsidP="00D709F5">
            <w:pPr>
              <w:ind w:left="-284" w:right="-296"/>
              <w:jc w:val="center"/>
              <w:rPr>
                <w:rFonts w:ascii="Arial" w:hAnsi="Arial" w:cs="Arial"/>
                <w:b/>
                <w:sz w:val="18"/>
                <w:szCs w:val="18"/>
              </w:rPr>
            </w:pPr>
            <w:r w:rsidRPr="001D1F99">
              <w:rPr>
                <w:rFonts w:ascii="Arial" w:hAnsi="Arial" w:cs="Arial"/>
                <w:b/>
                <w:sz w:val="18"/>
                <w:szCs w:val="18"/>
              </w:rPr>
              <w:t>2.5 PUNTOS</w:t>
            </w:r>
          </w:p>
        </w:tc>
      </w:tr>
      <w:tr w:rsidR="00C50DDD" w:rsidRPr="001D1F99" w14:paraId="382EF8D7" w14:textId="77777777" w:rsidTr="00D709F5">
        <w:trPr>
          <w:trHeight w:val="336"/>
        </w:trPr>
        <w:tc>
          <w:tcPr>
            <w:tcW w:w="3298" w:type="pct"/>
            <w:tcBorders>
              <w:top w:val="double" w:sz="4" w:space="0" w:color="auto"/>
              <w:left w:val="double" w:sz="4" w:space="0" w:color="auto"/>
              <w:bottom w:val="double" w:sz="4" w:space="0" w:color="auto"/>
              <w:right w:val="double" w:sz="4" w:space="0" w:color="auto"/>
            </w:tcBorders>
            <w:vAlign w:val="center"/>
            <w:hideMark/>
          </w:tcPr>
          <w:p w14:paraId="20C89C51" w14:textId="77777777" w:rsidR="00C50DDD" w:rsidRPr="001D1F99" w:rsidRDefault="00C50DDD" w:rsidP="00D709F5">
            <w:pPr>
              <w:ind w:right="-296"/>
              <w:jc w:val="both"/>
              <w:rPr>
                <w:rFonts w:ascii="Arial" w:hAnsi="Arial" w:cs="Arial"/>
                <w:sz w:val="18"/>
                <w:szCs w:val="18"/>
              </w:rPr>
            </w:pPr>
            <w:r w:rsidRPr="001D1F99">
              <w:rPr>
                <w:rFonts w:ascii="Arial" w:hAnsi="Arial" w:cs="Arial"/>
                <w:sz w:val="18"/>
                <w:szCs w:val="18"/>
              </w:rPr>
              <w:t>2. Número de contratos para la acreditación de la experiencia.</w:t>
            </w:r>
          </w:p>
        </w:tc>
        <w:tc>
          <w:tcPr>
            <w:tcW w:w="1005" w:type="pct"/>
            <w:tcBorders>
              <w:top w:val="double" w:sz="4" w:space="0" w:color="auto"/>
              <w:left w:val="double" w:sz="4" w:space="0" w:color="auto"/>
              <w:bottom w:val="double" w:sz="4" w:space="0" w:color="auto"/>
              <w:right w:val="double" w:sz="4" w:space="0" w:color="auto"/>
            </w:tcBorders>
            <w:vAlign w:val="center"/>
          </w:tcPr>
          <w:p w14:paraId="4B21848D" w14:textId="77777777" w:rsidR="00C50DDD" w:rsidRPr="001D1F99" w:rsidRDefault="00C50DDD" w:rsidP="00D709F5">
            <w:pPr>
              <w:ind w:left="-284" w:right="-296"/>
              <w:jc w:val="both"/>
              <w:rPr>
                <w:rFonts w:ascii="Arial" w:hAnsi="Arial" w:cs="Arial"/>
                <w:sz w:val="18"/>
                <w:szCs w:val="18"/>
              </w:rPr>
            </w:pPr>
          </w:p>
        </w:tc>
        <w:tc>
          <w:tcPr>
            <w:tcW w:w="698" w:type="pct"/>
            <w:tcBorders>
              <w:top w:val="double" w:sz="4" w:space="0" w:color="auto"/>
              <w:left w:val="double" w:sz="4" w:space="0" w:color="auto"/>
              <w:bottom w:val="double" w:sz="4" w:space="0" w:color="auto"/>
              <w:right w:val="double" w:sz="4" w:space="0" w:color="auto"/>
            </w:tcBorders>
            <w:noWrap/>
            <w:vAlign w:val="center"/>
            <w:hideMark/>
          </w:tcPr>
          <w:p w14:paraId="5FE6E6BE" w14:textId="77777777" w:rsidR="00C50DDD" w:rsidRPr="001D1F99" w:rsidRDefault="00C50DDD" w:rsidP="00D709F5">
            <w:pPr>
              <w:ind w:left="-284" w:right="-296"/>
              <w:jc w:val="center"/>
              <w:rPr>
                <w:rFonts w:ascii="Arial" w:hAnsi="Arial" w:cs="Arial"/>
                <w:b/>
                <w:sz w:val="18"/>
                <w:szCs w:val="18"/>
              </w:rPr>
            </w:pPr>
            <w:r w:rsidRPr="001D1F99">
              <w:rPr>
                <w:rFonts w:ascii="Arial" w:hAnsi="Arial" w:cs="Arial"/>
                <w:b/>
                <w:sz w:val="18"/>
                <w:szCs w:val="18"/>
              </w:rPr>
              <w:t>2.5 PUNTOS</w:t>
            </w:r>
          </w:p>
        </w:tc>
      </w:tr>
    </w:tbl>
    <w:p w14:paraId="7D0D2692" w14:textId="77777777" w:rsidR="00C50DDD" w:rsidRDefault="00C50DDD" w:rsidP="00C50DDD">
      <w:pPr>
        <w:jc w:val="both"/>
        <w:rPr>
          <w:rFonts w:ascii="Arial" w:hAnsi="Arial" w:cs="Arial"/>
          <w:sz w:val="20"/>
          <w:szCs w:val="20"/>
        </w:rPr>
      </w:pPr>
    </w:p>
    <w:p w14:paraId="7C8DA067"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En caso que más de una entidad cumpla con el presente numeral, se otorgará el puntaje a quien cumpla con el mayor número, en relación a cada criterio, a las demás ofertas no se otorgará puntaje, es decir 0 puntos.</w:t>
      </w:r>
    </w:p>
    <w:p w14:paraId="604F88E0" w14:textId="77777777" w:rsidR="00C50DDD" w:rsidRPr="000B110E" w:rsidRDefault="00C50DDD" w:rsidP="00C50DDD">
      <w:pPr>
        <w:jc w:val="both"/>
        <w:rPr>
          <w:rFonts w:ascii="Arial" w:hAnsi="Arial" w:cs="Arial"/>
          <w:sz w:val="20"/>
          <w:szCs w:val="20"/>
        </w:rPr>
      </w:pPr>
    </w:p>
    <w:p w14:paraId="6642E425"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2F37596D" w14:textId="77777777" w:rsidR="00C50DDD" w:rsidRPr="000B110E" w:rsidRDefault="00C50DDD" w:rsidP="00C50DDD">
      <w:pPr>
        <w:jc w:val="both"/>
        <w:rPr>
          <w:rFonts w:ascii="Arial" w:hAnsi="Arial" w:cs="Arial"/>
          <w:sz w:val="20"/>
          <w:szCs w:val="20"/>
        </w:rPr>
      </w:pPr>
    </w:p>
    <w:p w14:paraId="796E7958" w14:textId="77777777" w:rsidR="00C50DDD" w:rsidRPr="001D1F99" w:rsidRDefault="00C50DDD">
      <w:pPr>
        <w:pStyle w:val="Prrafodelista"/>
        <w:numPr>
          <w:ilvl w:val="0"/>
          <w:numId w:val="62"/>
        </w:numPr>
        <w:ind w:left="426" w:hanging="426"/>
        <w:jc w:val="both"/>
        <w:rPr>
          <w:rFonts w:ascii="Arial" w:hAnsi="Arial" w:cs="Arial"/>
          <w:b/>
          <w:bCs/>
          <w:sz w:val="20"/>
          <w:szCs w:val="20"/>
        </w:rPr>
      </w:pPr>
      <w:r w:rsidRPr="001D1F99">
        <w:rPr>
          <w:rFonts w:ascii="Arial" w:hAnsi="Arial" w:cs="Arial"/>
          <w:b/>
          <w:bCs/>
          <w:sz w:val="20"/>
          <w:szCs w:val="20"/>
        </w:rPr>
        <w:t>TRABAJADORES CON DISCAPACIDAD (10 PUNTOS)</w:t>
      </w:r>
    </w:p>
    <w:p w14:paraId="1E322181"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 </w:t>
      </w:r>
    </w:p>
    <w:p w14:paraId="043C0126"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En cumplimiento a la Ley 1618 de 2013 y la subsección 2 de la Sección 4 el Capítulo 2 Título 1 de la parte 2 del Libro 2 del Decreto 1082 de 2015 artículo 2.2.1.2.4.2.6 Puntaje adicional para proponentes con trabajadores con discapacidad.</w:t>
      </w:r>
    </w:p>
    <w:p w14:paraId="0D04B386" w14:textId="77777777" w:rsidR="00C50DDD" w:rsidRPr="000B110E" w:rsidRDefault="00C50DDD" w:rsidP="00C50DDD">
      <w:pPr>
        <w:jc w:val="both"/>
        <w:rPr>
          <w:rFonts w:ascii="Arial" w:hAnsi="Arial" w:cs="Arial"/>
          <w:sz w:val="20"/>
          <w:szCs w:val="20"/>
        </w:rPr>
      </w:pPr>
    </w:p>
    <w:p w14:paraId="0867CF4F"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El oferente que dentro de su planta de personal acredite la vinculación de trabajadores con discapacidad se le asignará un puntaje del uno (1%) del total de los puntajes asignados en el proceso en mención, siempre y cuando cumpla con los siguientes requisitos:</w:t>
      </w:r>
    </w:p>
    <w:p w14:paraId="1188C2F3" w14:textId="77777777" w:rsidR="00C50DDD" w:rsidRPr="000B110E" w:rsidRDefault="00C50DDD" w:rsidP="00C50DDD">
      <w:pPr>
        <w:jc w:val="both"/>
        <w:rPr>
          <w:rFonts w:ascii="Arial" w:hAnsi="Arial" w:cs="Arial"/>
          <w:sz w:val="20"/>
          <w:szCs w:val="20"/>
        </w:rPr>
      </w:pPr>
    </w:p>
    <w:p w14:paraId="46AB8F10" w14:textId="77777777" w:rsidR="00C50DDD" w:rsidRDefault="00C50DDD">
      <w:pPr>
        <w:pStyle w:val="Prrafodelista"/>
        <w:numPr>
          <w:ilvl w:val="0"/>
          <w:numId w:val="63"/>
        </w:numPr>
        <w:ind w:left="567" w:hanging="283"/>
        <w:jc w:val="both"/>
        <w:rPr>
          <w:rFonts w:ascii="Arial" w:hAnsi="Arial" w:cs="Arial"/>
          <w:sz w:val="20"/>
          <w:szCs w:val="20"/>
        </w:rPr>
      </w:pPr>
      <w:r w:rsidRPr="001D1F99">
        <w:rPr>
          <w:rFonts w:ascii="Arial" w:hAnsi="Arial" w:cs="Arial"/>
          <w:sz w:val="20"/>
          <w:szCs w:val="20"/>
        </w:rPr>
        <w:t>La persona natural, el representante legal de la personería jurídica o el revisor fiscal, según corresponda, certificará el número total de trabajadores vinculados de planta de personal del proponente o sus integrantes a la fecha del cierre del proceso.</w:t>
      </w:r>
    </w:p>
    <w:p w14:paraId="3E9C27CA" w14:textId="77777777" w:rsidR="00C50DDD" w:rsidRPr="001D1F99" w:rsidRDefault="00C50DDD">
      <w:pPr>
        <w:pStyle w:val="Prrafodelista"/>
        <w:numPr>
          <w:ilvl w:val="0"/>
          <w:numId w:val="63"/>
        </w:numPr>
        <w:ind w:left="567" w:hanging="283"/>
        <w:jc w:val="both"/>
        <w:rPr>
          <w:rFonts w:ascii="Arial" w:hAnsi="Arial" w:cs="Arial"/>
          <w:sz w:val="20"/>
          <w:szCs w:val="20"/>
        </w:rPr>
      </w:pPr>
      <w:r w:rsidRPr="001D1F99">
        <w:rPr>
          <w:rFonts w:ascii="Arial" w:hAnsi="Arial" w:cs="Arial"/>
          <w:sz w:val="20"/>
          <w:szCs w:val="20"/>
        </w:rPr>
        <w:t>Acreditar el número mínimo de personas con discapacidad en su planta de personal, de conformidad con lo señalado en el certificado expedido por el Ministerio de Trabajo, el cual debe estar vigente a la fecha de cierre del proceso.</w:t>
      </w:r>
    </w:p>
    <w:p w14:paraId="07AF3519" w14:textId="77777777" w:rsidR="00C50DDD" w:rsidRPr="000B110E" w:rsidRDefault="00C50DDD" w:rsidP="00C50DDD">
      <w:pPr>
        <w:jc w:val="both"/>
        <w:rPr>
          <w:rFonts w:ascii="Arial" w:hAnsi="Arial" w:cs="Arial"/>
          <w:sz w:val="20"/>
          <w:szCs w:val="20"/>
        </w:rPr>
      </w:pPr>
    </w:p>
    <w:p w14:paraId="6794A2D9"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Verificados los anteriores requisitos, se asignará diez (10) puntos, a quienes acrediten el número mínimo de trabajadores con discapacidad, señalados a continuación:</w:t>
      </w:r>
    </w:p>
    <w:p w14:paraId="4C384376" w14:textId="77777777" w:rsidR="00C50DDD" w:rsidRDefault="00C50DDD" w:rsidP="00C50DDD">
      <w:pPr>
        <w:jc w:val="both"/>
        <w:rPr>
          <w:rFonts w:ascii="Arial" w:hAnsi="Arial" w:cs="Arial"/>
          <w:sz w:val="20"/>
          <w:szCs w:val="20"/>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693"/>
        <w:gridCol w:w="2749"/>
      </w:tblGrid>
      <w:tr w:rsidR="00C50DDD" w:rsidRPr="001D1F99" w14:paraId="3F00EC41" w14:textId="77777777" w:rsidTr="00D709F5">
        <w:trPr>
          <w:trHeight w:val="294"/>
        </w:trPr>
        <w:tc>
          <w:tcPr>
            <w:tcW w:w="4253" w:type="dxa"/>
            <w:shd w:val="clear" w:color="auto" w:fill="A6A6A6" w:themeFill="background1" w:themeFillShade="A6"/>
            <w:vAlign w:val="center"/>
            <w:hideMark/>
          </w:tcPr>
          <w:p w14:paraId="2580DD89" w14:textId="77777777" w:rsidR="00C50DDD" w:rsidRPr="001D1F99" w:rsidRDefault="00C50DDD" w:rsidP="00D709F5">
            <w:pPr>
              <w:ind w:right="127"/>
              <w:jc w:val="center"/>
              <w:rPr>
                <w:rFonts w:ascii="Arial" w:hAnsi="Arial" w:cs="Arial"/>
                <w:b/>
                <w:sz w:val="18"/>
                <w:szCs w:val="18"/>
              </w:rPr>
            </w:pPr>
            <w:r w:rsidRPr="001D1F99">
              <w:rPr>
                <w:rFonts w:ascii="Arial" w:hAnsi="Arial" w:cs="Arial"/>
                <w:b/>
                <w:sz w:val="18"/>
                <w:szCs w:val="18"/>
              </w:rPr>
              <w:t>NÚMERO TOTAL DE TRABAJADORES DE LA PLANTA DE PERSONAL DEL PROPONENTE</w:t>
            </w:r>
          </w:p>
        </w:tc>
        <w:tc>
          <w:tcPr>
            <w:tcW w:w="2693" w:type="dxa"/>
            <w:shd w:val="clear" w:color="auto" w:fill="A6A6A6" w:themeFill="background1" w:themeFillShade="A6"/>
            <w:vAlign w:val="center"/>
            <w:hideMark/>
          </w:tcPr>
          <w:p w14:paraId="5BBF982D" w14:textId="77777777" w:rsidR="00C50DDD" w:rsidRPr="001D1F99" w:rsidRDefault="00C50DDD" w:rsidP="00D709F5">
            <w:pPr>
              <w:ind w:left="-14" w:right="127" w:firstLine="14"/>
              <w:jc w:val="center"/>
              <w:rPr>
                <w:rFonts w:ascii="Arial" w:hAnsi="Arial" w:cs="Arial"/>
                <w:b/>
                <w:sz w:val="18"/>
                <w:szCs w:val="18"/>
              </w:rPr>
            </w:pPr>
            <w:r w:rsidRPr="001D1F99">
              <w:rPr>
                <w:rFonts w:ascii="Arial" w:hAnsi="Arial" w:cs="Arial"/>
                <w:b/>
                <w:sz w:val="18"/>
                <w:szCs w:val="18"/>
              </w:rPr>
              <w:t>NÚMERO MÍNIMO DE TRABAJADORES CON DISCAPACIDAD EXIGIDO</w:t>
            </w:r>
          </w:p>
        </w:tc>
        <w:tc>
          <w:tcPr>
            <w:tcW w:w="2749" w:type="dxa"/>
            <w:shd w:val="clear" w:color="auto" w:fill="A6A6A6" w:themeFill="background1" w:themeFillShade="A6"/>
            <w:vAlign w:val="center"/>
            <w:hideMark/>
          </w:tcPr>
          <w:p w14:paraId="603DD428" w14:textId="77777777" w:rsidR="00C50DDD" w:rsidRPr="001D1F99" w:rsidRDefault="00C50DDD" w:rsidP="00D709F5">
            <w:pPr>
              <w:ind w:left="104" w:right="136"/>
              <w:jc w:val="center"/>
              <w:rPr>
                <w:rFonts w:ascii="Arial" w:hAnsi="Arial" w:cs="Arial"/>
                <w:b/>
                <w:sz w:val="18"/>
                <w:szCs w:val="18"/>
              </w:rPr>
            </w:pPr>
            <w:r w:rsidRPr="001D1F99">
              <w:rPr>
                <w:rFonts w:ascii="Arial" w:hAnsi="Arial" w:cs="Arial"/>
                <w:b/>
                <w:sz w:val="18"/>
                <w:szCs w:val="18"/>
              </w:rPr>
              <w:t>NÚMERO MÍNIMO DE TRABAJADORES CON DISCAPACIDAD OFRECIDO</w:t>
            </w:r>
          </w:p>
        </w:tc>
      </w:tr>
      <w:tr w:rsidR="00C50DDD" w:rsidRPr="001D1F99" w14:paraId="0944CB7D" w14:textId="77777777" w:rsidTr="00D709F5">
        <w:trPr>
          <w:trHeight w:val="294"/>
        </w:trPr>
        <w:tc>
          <w:tcPr>
            <w:tcW w:w="4253" w:type="dxa"/>
            <w:vAlign w:val="center"/>
            <w:hideMark/>
          </w:tcPr>
          <w:p w14:paraId="21745EC5"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 y 30</w:t>
            </w:r>
          </w:p>
        </w:tc>
        <w:tc>
          <w:tcPr>
            <w:tcW w:w="2693" w:type="dxa"/>
            <w:vAlign w:val="center"/>
            <w:hideMark/>
          </w:tcPr>
          <w:p w14:paraId="0864674A"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1</w:t>
            </w:r>
          </w:p>
        </w:tc>
        <w:tc>
          <w:tcPr>
            <w:tcW w:w="2749" w:type="dxa"/>
            <w:vAlign w:val="center"/>
          </w:tcPr>
          <w:p w14:paraId="0EDB2C72" w14:textId="77777777" w:rsidR="00C50DDD" w:rsidRPr="001D1F99" w:rsidRDefault="00C50DDD" w:rsidP="00D709F5">
            <w:pPr>
              <w:ind w:right="127"/>
              <w:jc w:val="center"/>
              <w:rPr>
                <w:rFonts w:ascii="Arial" w:hAnsi="Arial" w:cs="Arial"/>
                <w:sz w:val="18"/>
                <w:szCs w:val="18"/>
              </w:rPr>
            </w:pPr>
          </w:p>
        </w:tc>
      </w:tr>
      <w:tr w:rsidR="00C50DDD" w:rsidRPr="001D1F99" w14:paraId="127AD150" w14:textId="77777777" w:rsidTr="00D709F5">
        <w:trPr>
          <w:trHeight w:val="294"/>
        </w:trPr>
        <w:tc>
          <w:tcPr>
            <w:tcW w:w="4253" w:type="dxa"/>
            <w:vAlign w:val="center"/>
            <w:hideMark/>
          </w:tcPr>
          <w:p w14:paraId="2F3F251F"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31 y 100</w:t>
            </w:r>
          </w:p>
        </w:tc>
        <w:tc>
          <w:tcPr>
            <w:tcW w:w="2693" w:type="dxa"/>
            <w:vAlign w:val="center"/>
            <w:hideMark/>
          </w:tcPr>
          <w:p w14:paraId="247FDE45"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2</w:t>
            </w:r>
          </w:p>
        </w:tc>
        <w:tc>
          <w:tcPr>
            <w:tcW w:w="2749" w:type="dxa"/>
            <w:vAlign w:val="center"/>
          </w:tcPr>
          <w:p w14:paraId="587EC5E5" w14:textId="77777777" w:rsidR="00C50DDD" w:rsidRPr="001D1F99" w:rsidRDefault="00C50DDD" w:rsidP="00D709F5">
            <w:pPr>
              <w:ind w:right="127"/>
              <w:jc w:val="center"/>
              <w:rPr>
                <w:rFonts w:ascii="Arial" w:hAnsi="Arial" w:cs="Arial"/>
                <w:sz w:val="18"/>
                <w:szCs w:val="18"/>
              </w:rPr>
            </w:pPr>
          </w:p>
        </w:tc>
      </w:tr>
      <w:tr w:rsidR="00C50DDD" w:rsidRPr="001D1F99" w14:paraId="379DF606" w14:textId="77777777" w:rsidTr="00D709F5">
        <w:trPr>
          <w:trHeight w:val="294"/>
        </w:trPr>
        <w:tc>
          <w:tcPr>
            <w:tcW w:w="4253" w:type="dxa"/>
            <w:vAlign w:val="center"/>
            <w:hideMark/>
          </w:tcPr>
          <w:p w14:paraId="0CBCABDA"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101 y 150</w:t>
            </w:r>
          </w:p>
        </w:tc>
        <w:tc>
          <w:tcPr>
            <w:tcW w:w="2693" w:type="dxa"/>
            <w:vAlign w:val="center"/>
            <w:hideMark/>
          </w:tcPr>
          <w:p w14:paraId="3D19901B"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3</w:t>
            </w:r>
          </w:p>
        </w:tc>
        <w:tc>
          <w:tcPr>
            <w:tcW w:w="2749" w:type="dxa"/>
            <w:vAlign w:val="center"/>
          </w:tcPr>
          <w:p w14:paraId="18BA2158" w14:textId="77777777" w:rsidR="00C50DDD" w:rsidRPr="001D1F99" w:rsidRDefault="00C50DDD" w:rsidP="00D709F5">
            <w:pPr>
              <w:ind w:right="127"/>
              <w:jc w:val="center"/>
              <w:rPr>
                <w:rFonts w:ascii="Arial" w:hAnsi="Arial" w:cs="Arial"/>
                <w:sz w:val="18"/>
                <w:szCs w:val="18"/>
              </w:rPr>
            </w:pPr>
          </w:p>
        </w:tc>
      </w:tr>
      <w:tr w:rsidR="00C50DDD" w:rsidRPr="001D1F99" w14:paraId="79B8B409" w14:textId="77777777" w:rsidTr="00D709F5">
        <w:trPr>
          <w:trHeight w:val="294"/>
        </w:trPr>
        <w:tc>
          <w:tcPr>
            <w:tcW w:w="4253" w:type="dxa"/>
            <w:vAlign w:val="center"/>
            <w:hideMark/>
          </w:tcPr>
          <w:p w14:paraId="41F421D7"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151 y 200</w:t>
            </w:r>
          </w:p>
        </w:tc>
        <w:tc>
          <w:tcPr>
            <w:tcW w:w="2693" w:type="dxa"/>
            <w:vAlign w:val="center"/>
            <w:hideMark/>
          </w:tcPr>
          <w:p w14:paraId="4DC310E4"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4</w:t>
            </w:r>
          </w:p>
        </w:tc>
        <w:tc>
          <w:tcPr>
            <w:tcW w:w="2749" w:type="dxa"/>
            <w:vAlign w:val="center"/>
          </w:tcPr>
          <w:p w14:paraId="4F6BE839" w14:textId="77777777" w:rsidR="00C50DDD" w:rsidRPr="001D1F99" w:rsidRDefault="00C50DDD" w:rsidP="00D709F5">
            <w:pPr>
              <w:ind w:right="127"/>
              <w:jc w:val="center"/>
              <w:rPr>
                <w:rFonts w:ascii="Arial" w:hAnsi="Arial" w:cs="Arial"/>
                <w:sz w:val="18"/>
                <w:szCs w:val="18"/>
              </w:rPr>
            </w:pPr>
          </w:p>
        </w:tc>
      </w:tr>
      <w:tr w:rsidR="00C50DDD" w:rsidRPr="001D1F99" w14:paraId="386675AD" w14:textId="77777777" w:rsidTr="00D709F5">
        <w:trPr>
          <w:trHeight w:val="294"/>
        </w:trPr>
        <w:tc>
          <w:tcPr>
            <w:tcW w:w="4253" w:type="dxa"/>
            <w:vAlign w:val="center"/>
            <w:hideMark/>
          </w:tcPr>
          <w:p w14:paraId="3DDFBB99"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Más de 200</w:t>
            </w:r>
          </w:p>
        </w:tc>
        <w:tc>
          <w:tcPr>
            <w:tcW w:w="2693" w:type="dxa"/>
            <w:vAlign w:val="center"/>
            <w:hideMark/>
          </w:tcPr>
          <w:p w14:paraId="4B2CC003"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5</w:t>
            </w:r>
          </w:p>
        </w:tc>
        <w:tc>
          <w:tcPr>
            <w:tcW w:w="2749" w:type="dxa"/>
            <w:vAlign w:val="center"/>
          </w:tcPr>
          <w:p w14:paraId="0ECF0E5B" w14:textId="77777777" w:rsidR="00C50DDD" w:rsidRPr="001D1F99" w:rsidRDefault="00C50DDD" w:rsidP="00D709F5">
            <w:pPr>
              <w:ind w:right="127"/>
              <w:jc w:val="center"/>
              <w:rPr>
                <w:rFonts w:ascii="Arial" w:hAnsi="Arial" w:cs="Arial"/>
                <w:sz w:val="18"/>
                <w:szCs w:val="18"/>
              </w:rPr>
            </w:pPr>
          </w:p>
        </w:tc>
      </w:tr>
    </w:tbl>
    <w:p w14:paraId="69D19663" w14:textId="77777777" w:rsidR="00951312" w:rsidRDefault="00951312" w:rsidP="00C50DDD">
      <w:pPr>
        <w:jc w:val="both"/>
        <w:rPr>
          <w:rFonts w:ascii="Arial" w:hAnsi="Arial" w:cs="Arial"/>
          <w:b/>
          <w:bCs/>
          <w:sz w:val="20"/>
          <w:szCs w:val="20"/>
        </w:rPr>
      </w:pPr>
    </w:p>
    <w:p w14:paraId="71266019" w14:textId="15D00EB9" w:rsidR="00C50DDD" w:rsidRPr="000B110E" w:rsidRDefault="00C50DDD" w:rsidP="00C50DDD">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El oferente deberá diligenciar el presente cuadro con el fin de dar a conocer a la entidad el número de trabajadores con discapacidad a su cargo, adjuntando los requisitos que acrediten dicha condición.</w:t>
      </w:r>
    </w:p>
    <w:p w14:paraId="68419B03" w14:textId="77777777" w:rsidR="00C50DDD" w:rsidRPr="000B110E" w:rsidRDefault="00C50DDD" w:rsidP="00C50DDD">
      <w:pPr>
        <w:jc w:val="both"/>
        <w:rPr>
          <w:rFonts w:ascii="Arial" w:hAnsi="Arial" w:cs="Arial"/>
          <w:sz w:val="20"/>
          <w:szCs w:val="20"/>
        </w:rPr>
      </w:pPr>
    </w:p>
    <w:p w14:paraId="37E4ACB7" w14:textId="77777777" w:rsidR="00C50DDD" w:rsidRPr="00951312" w:rsidRDefault="00C50DDD" w:rsidP="00C50DDD">
      <w:pPr>
        <w:jc w:val="both"/>
        <w:rPr>
          <w:rFonts w:ascii="Arial" w:hAnsi="Arial" w:cs="Arial"/>
          <w:sz w:val="20"/>
          <w:szCs w:val="20"/>
        </w:rPr>
      </w:pPr>
      <w:r w:rsidRPr="00951312">
        <w:rPr>
          <w:rFonts w:ascii="Arial" w:hAnsi="Arial" w:cs="Arial"/>
          <w:sz w:val="20"/>
          <w:szCs w:val="20"/>
        </w:rPr>
        <w:lastRenderedPageBreak/>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5AC2AE2A" w14:textId="77777777" w:rsidR="00C50DDD" w:rsidRPr="00951312" w:rsidRDefault="00C50DDD" w:rsidP="00C50DDD">
      <w:pPr>
        <w:jc w:val="both"/>
        <w:rPr>
          <w:rFonts w:ascii="Arial" w:hAnsi="Arial" w:cs="Arial"/>
          <w:sz w:val="20"/>
          <w:szCs w:val="20"/>
        </w:rPr>
      </w:pPr>
    </w:p>
    <w:p w14:paraId="79A0583F" w14:textId="77777777" w:rsidR="00C50DDD" w:rsidRPr="00951312" w:rsidRDefault="00C50DDD">
      <w:pPr>
        <w:pStyle w:val="Prrafodelista"/>
        <w:numPr>
          <w:ilvl w:val="0"/>
          <w:numId w:val="62"/>
        </w:numPr>
        <w:ind w:left="426" w:hanging="426"/>
        <w:jc w:val="both"/>
        <w:rPr>
          <w:rFonts w:ascii="Arial" w:hAnsi="Arial" w:cs="Arial"/>
          <w:b/>
          <w:bCs/>
          <w:sz w:val="20"/>
          <w:szCs w:val="20"/>
        </w:rPr>
      </w:pPr>
      <w:r w:rsidRPr="00951312">
        <w:rPr>
          <w:rFonts w:ascii="Arial" w:hAnsi="Arial" w:cs="Arial"/>
          <w:b/>
          <w:bCs/>
          <w:sz w:val="20"/>
          <w:szCs w:val="20"/>
        </w:rPr>
        <w:t>EVALUACION LEY 2195 DE 2022 “POR MEDIO DE LA CUAL SE ADOPTAN MEDIDAS EN MATERIA DE TRANSPARENCIA, PREVENCION Y LUCHA CONTRA LA CORRUPCION Y SE DICTAN OTRAS DISPOSICIONES”.</w:t>
      </w:r>
    </w:p>
    <w:p w14:paraId="176664AC" w14:textId="77777777" w:rsidR="00C50DDD" w:rsidRPr="00951312" w:rsidRDefault="00C50DDD" w:rsidP="00C50DDD">
      <w:pPr>
        <w:jc w:val="both"/>
        <w:rPr>
          <w:rFonts w:ascii="Arial" w:hAnsi="Arial" w:cs="Arial"/>
          <w:sz w:val="20"/>
          <w:szCs w:val="20"/>
        </w:rPr>
      </w:pPr>
    </w:p>
    <w:p w14:paraId="4E30D0A8" w14:textId="77777777" w:rsidR="00C50DDD" w:rsidRPr="00951312" w:rsidRDefault="00C50DDD" w:rsidP="00C50DDD">
      <w:pPr>
        <w:jc w:val="both"/>
        <w:rPr>
          <w:rFonts w:ascii="Arial" w:hAnsi="Arial" w:cs="Arial"/>
          <w:b/>
          <w:bCs/>
          <w:i/>
          <w:iCs/>
          <w:sz w:val="20"/>
          <w:szCs w:val="20"/>
        </w:rPr>
      </w:pPr>
      <w:r w:rsidRPr="00951312">
        <w:rPr>
          <w:rFonts w:ascii="Arial" w:hAnsi="Arial" w:cs="Arial"/>
          <w:b/>
          <w:bCs/>
          <w:i/>
          <w:iCs/>
          <w:sz w:val="20"/>
          <w:szCs w:val="20"/>
        </w:rPr>
        <w:t xml:space="preserve">“Artículo 58. REDUCCIÓN DE PUNTAJE POR INCUMPLIMIENTO DE CONTRATOS. </w:t>
      </w:r>
    </w:p>
    <w:p w14:paraId="41C1A362" w14:textId="77777777" w:rsidR="00C50DDD" w:rsidRPr="00951312" w:rsidRDefault="00C50DDD" w:rsidP="00C50DDD">
      <w:pPr>
        <w:jc w:val="both"/>
        <w:rPr>
          <w:rFonts w:ascii="Arial" w:hAnsi="Arial" w:cs="Arial"/>
          <w:sz w:val="20"/>
          <w:szCs w:val="20"/>
        </w:rPr>
      </w:pPr>
    </w:p>
    <w:p w14:paraId="3CA5C516" w14:textId="77777777" w:rsidR="00C50DDD" w:rsidRPr="00951312" w:rsidRDefault="00C50DDD" w:rsidP="00C50DDD">
      <w:pPr>
        <w:jc w:val="both"/>
        <w:rPr>
          <w:rFonts w:ascii="Arial" w:hAnsi="Arial" w:cs="Arial"/>
          <w:i/>
          <w:iCs/>
          <w:sz w:val="20"/>
          <w:szCs w:val="20"/>
        </w:rPr>
      </w:pPr>
      <w:r w:rsidRPr="00951312">
        <w:rPr>
          <w:rFonts w:ascii="Arial" w:hAnsi="Arial" w:cs="Arial"/>
          <w:i/>
          <w:iCs/>
          <w:sz w:val="20"/>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3E86B8B4" w14:textId="77777777" w:rsidR="00C50DDD" w:rsidRPr="00951312" w:rsidRDefault="00C50DDD" w:rsidP="00C50DDD">
      <w:pPr>
        <w:jc w:val="both"/>
        <w:rPr>
          <w:rFonts w:ascii="Arial" w:hAnsi="Arial" w:cs="Arial"/>
          <w:sz w:val="20"/>
          <w:szCs w:val="20"/>
        </w:rPr>
      </w:pPr>
    </w:p>
    <w:p w14:paraId="5168B7D1" w14:textId="77777777" w:rsidR="00C50DDD" w:rsidRPr="00951312" w:rsidRDefault="00C50DDD" w:rsidP="00C50DDD">
      <w:pPr>
        <w:jc w:val="both"/>
        <w:rPr>
          <w:rFonts w:ascii="Arial" w:hAnsi="Arial" w:cs="Arial"/>
          <w:sz w:val="20"/>
          <w:szCs w:val="20"/>
        </w:rPr>
      </w:pPr>
      <w:r w:rsidRPr="00951312">
        <w:rPr>
          <w:rFonts w:ascii="Arial" w:hAnsi="Arial" w:cs="Arial"/>
          <w:b/>
          <w:bCs/>
          <w:sz w:val="20"/>
          <w:szCs w:val="20"/>
        </w:rPr>
        <w:t>Parágrafo primero.</w:t>
      </w:r>
      <w:r w:rsidRPr="00951312">
        <w:rPr>
          <w:rFonts w:ascii="Arial" w:hAnsi="Arial" w:cs="Arial"/>
          <w:sz w:val="20"/>
          <w:szCs w:val="2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3960B261" w14:textId="77777777" w:rsidR="00C50DDD" w:rsidRPr="00951312" w:rsidRDefault="00C50DDD" w:rsidP="00C50DDD">
      <w:pPr>
        <w:jc w:val="both"/>
        <w:rPr>
          <w:rFonts w:ascii="Arial" w:hAnsi="Arial" w:cs="Arial"/>
          <w:sz w:val="20"/>
          <w:szCs w:val="20"/>
        </w:rPr>
      </w:pPr>
    </w:p>
    <w:p w14:paraId="4DA80AD4" w14:textId="77777777" w:rsidR="00C50DDD" w:rsidRPr="00951312" w:rsidRDefault="00C50DDD" w:rsidP="00C50DDD">
      <w:pPr>
        <w:jc w:val="both"/>
        <w:rPr>
          <w:rFonts w:ascii="Arial" w:hAnsi="Arial" w:cs="Arial"/>
          <w:sz w:val="20"/>
          <w:szCs w:val="20"/>
        </w:rPr>
      </w:pPr>
      <w:r w:rsidRPr="00951312">
        <w:rPr>
          <w:rFonts w:ascii="Arial" w:hAnsi="Arial" w:cs="Arial"/>
          <w:b/>
          <w:bCs/>
          <w:sz w:val="20"/>
          <w:szCs w:val="20"/>
        </w:rPr>
        <w:t>Parágrafo segundo.</w:t>
      </w:r>
      <w:r w:rsidRPr="00951312">
        <w:rPr>
          <w:rFonts w:ascii="Arial" w:hAnsi="Arial" w:cs="Arial"/>
          <w:sz w:val="20"/>
          <w:szCs w:val="20"/>
        </w:rPr>
        <w:t xml:space="preserve"> La reducción de puntaje por incumplimiento de contratos se aplicará sin perjuicio de lo contenido en el artículo 6 de la Ley 2020 de 2020”.</w:t>
      </w:r>
    </w:p>
    <w:p w14:paraId="42B44DD1" w14:textId="77777777" w:rsidR="00C50DDD" w:rsidRPr="00951312" w:rsidRDefault="00C50DDD" w:rsidP="00C50DDD">
      <w:pPr>
        <w:jc w:val="both"/>
        <w:rPr>
          <w:rFonts w:ascii="Arial" w:hAnsi="Arial" w:cs="Arial"/>
          <w:sz w:val="20"/>
          <w:szCs w:val="20"/>
        </w:rPr>
      </w:pPr>
    </w:p>
    <w:p w14:paraId="5C3BB3F4" w14:textId="77777777" w:rsidR="00C50DDD" w:rsidRPr="00951312" w:rsidRDefault="00C50DDD" w:rsidP="00C50DDD">
      <w:pPr>
        <w:jc w:val="both"/>
        <w:rPr>
          <w:rFonts w:ascii="Arial" w:hAnsi="Arial" w:cs="Arial"/>
          <w:sz w:val="20"/>
          <w:szCs w:val="20"/>
        </w:rPr>
      </w:pPr>
    </w:p>
    <w:p w14:paraId="1A1A2CDC" w14:textId="77777777" w:rsidR="00C50DDD" w:rsidRPr="00951312" w:rsidRDefault="00C50DDD" w:rsidP="00C50DDD">
      <w:pPr>
        <w:jc w:val="center"/>
        <w:rPr>
          <w:rFonts w:ascii="Arial" w:hAnsi="Arial" w:cs="Arial"/>
          <w:b/>
          <w:bCs/>
          <w:sz w:val="20"/>
          <w:szCs w:val="20"/>
          <w:u w:val="single"/>
        </w:rPr>
      </w:pPr>
      <w:r w:rsidRPr="00951312">
        <w:rPr>
          <w:rFonts w:ascii="Arial" w:hAnsi="Arial" w:cs="Arial"/>
          <w:b/>
          <w:bCs/>
          <w:sz w:val="20"/>
          <w:szCs w:val="20"/>
          <w:u w:val="single"/>
        </w:rPr>
        <w:t>UNIDAD PRESTADORA DE SALUD RISARALDA</w:t>
      </w:r>
    </w:p>
    <w:p w14:paraId="7937B6E8" w14:textId="77777777" w:rsidR="00C50DDD" w:rsidRPr="00951312" w:rsidRDefault="00C50DDD" w:rsidP="00C50DDD">
      <w:pPr>
        <w:jc w:val="center"/>
        <w:rPr>
          <w:rFonts w:ascii="Arial" w:hAnsi="Arial" w:cs="Arial"/>
          <w:b/>
          <w:bCs/>
          <w:sz w:val="20"/>
          <w:szCs w:val="20"/>
        </w:rPr>
      </w:pPr>
    </w:p>
    <w:p w14:paraId="6970CAF4" w14:textId="77777777" w:rsidR="00C50DDD" w:rsidRPr="00951312" w:rsidRDefault="00C50DDD" w:rsidP="00951312">
      <w:pPr>
        <w:rPr>
          <w:rFonts w:ascii="Arial" w:hAnsi="Arial" w:cs="Arial"/>
          <w:sz w:val="20"/>
          <w:szCs w:val="20"/>
        </w:rPr>
      </w:pPr>
      <w:r w:rsidRPr="00951312">
        <w:rPr>
          <w:rFonts w:ascii="Arial" w:hAnsi="Arial" w:cs="Arial"/>
          <w:b/>
          <w:bCs/>
          <w:sz w:val="20"/>
          <w:szCs w:val="20"/>
        </w:rPr>
        <w:t>GRUPO No. 02: IMAGENOLOGÍA BÁSICA, ESPECIALIZADA</w:t>
      </w:r>
    </w:p>
    <w:p w14:paraId="2726E967" w14:textId="77777777" w:rsidR="00C50DDD" w:rsidRPr="00951312" w:rsidRDefault="00C50DDD" w:rsidP="00C50DDD">
      <w:pPr>
        <w:jc w:val="both"/>
        <w:rPr>
          <w:rFonts w:ascii="Arial" w:hAnsi="Arial" w:cs="Arial"/>
          <w:sz w:val="20"/>
          <w:szCs w:val="20"/>
        </w:rPr>
      </w:pPr>
    </w:p>
    <w:tbl>
      <w:tblPr>
        <w:tblW w:w="97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518"/>
      </w:tblGrid>
      <w:tr w:rsidR="00C50DDD" w:rsidRPr="009F5523" w14:paraId="30214046" w14:textId="77777777" w:rsidTr="00D709F5">
        <w:trPr>
          <w:trHeight w:val="344"/>
        </w:trPr>
        <w:tc>
          <w:tcPr>
            <w:tcW w:w="8222" w:type="dxa"/>
            <w:shd w:val="clear" w:color="auto" w:fill="A6A6A6"/>
            <w:vAlign w:val="center"/>
          </w:tcPr>
          <w:p w14:paraId="1AD4EA70" w14:textId="77777777" w:rsidR="00C50DDD" w:rsidRPr="009F5523" w:rsidRDefault="00C50DDD" w:rsidP="00D709F5">
            <w:pPr>
              <w:ind w:left="-284" w:right="-50"/>
              <w:jc w:val="center"/>
              <w:rPr>
                <w:rFonts w:ascii="Arial" w:hAnsi="Arial" w:cs="Arial"/>
                <w:b/>
                <w:sz w:val="18"/>
                <w:szCs w:val="18"/>
              </w:rPr>
            </w:pPr>
            <w:r w:rsidRPr="009F5523">
              <w:rPr>
                <w:rFonts w:ascii="Arial" w:hAnsi="Arial" w:cs="Arial"/>
                <w:b/>
                <w:sz w:val="18"/>
                <w:szCs w:val="18"/>
              </w:rPr>
              <w:t>CRITERIO</w:t>
            </w:r>
          </w:p>
        </w:tc>
        <w:tc>
          <w:tcPr>
            <w:tcW w:w="1518" w:type="dxa"/>
            <w:shd w:val="clear" w:color="auto" w:fill="A6A6A6"/>
            <w:vAlign w:val="center"/>
          </w:tcPr>
          <w:p w14:paraId="7532923E" w14:textId="77777777" w:rsidR="00C50DDD" w:rsidRPr="009F5523" w:rsidRDefault="00C50DDD" w:rsidP="00D709F5">
            <w:pPr>
              <w:ind w:right="-50"/>
              <w:jc w:val="center"/>
              <w:rPr>
                <w:rFonts w:ascii="Arial" w:hAnsi="Arial" w:cs="Arial"/>
                <w:b/>
                <w:sz w:val="18"/>
                <w:szCs w:val="18"/>
              </w:rPr>
            </w:pPr>
            <w:r w:rsidRPr="009F5523">
              <w:rPr>
                <w:rFonts w:ascii="Arial" w:hAnsi="Arial" w:cs="Arial"/>
                <w:b/>
                <w:sz w:val="18"/>
                <w:szCs w:val="18"/>
              </w:rPr>
              <w:t>PUNTAJE</w:t>
            </w:r>
          </w:p>
        </w:tc>
      </w:tr>
      <w:tr w:rsidR="00C50DDD" w:rsidRPr="009F5523" w14:paraId="367E7FA9" w14:textId="77777777" w:rsidTr="00D709F5">
        <w:trPr>
          <w:trHeight w:val="344"/>
        </w:trPr>
        <w:tc>
          <w:tcPr>
            <w:tcW w:w="8222" w:type="dxa"/>
            <w:shd w:val="clear" w:color="auto" w:fill="auto"/>
            <w:vAlign w:val="center"/>
          </w:tcPr>
          <w:p w14:paraId="06AB78B4" w14:textId="77777777" w:rsidR="00C50DDD" w:rsidRPr="009F5523" w:rsidRDefault="00C50DDD">
            <w:pPr>
              <w:pStyle w:val="Prrafodelista"/>
              <w:numPr>
                <w:ilvl w:val="0"/>
                <w:numId w:val="64"/>
              </w:numPr>
              <w:ind w:right="-50"/>
              <w:jc w:val="both"/>
              <w:rPr>
                <w:rFonts w:ascii="Arial" w:hAnsi="Arial" w:cs="Arial"/>
                <w:sz w:val="18"/>
                <w:szCs w:val="18"/>
              </w:rPr>
            </w:pPr>
            <w:r w:rsidRPr="009F5523">
              <w:rPr>
                <w:rFonts w:ascii="Arial" w:hAnsi="Arial" w:cs="Arial"/>
                <w:sz w:val="18"/>
                <w:szCs w:val="18"/>
              </w:rPr>
              <w:t>MAYOR CANTIDAD DE ITEMS OFERTADOS EN IMAGENOLOGÍA</w:t>
            </w:r>
          </w:p>
        </w:tc>
        <w:tc>
          <w:tcPr>
            <w:tcW w:w="1518" w:type="dxa"/>
            <w:shd w:val="clear" w:color="auto" w:fill="auto"/>
            <w:vAlign w:val="center"/>
          </w:tcPr>
          <w:p w14:paraId="7B423880" w14:textId="77777777" w:rsidR="00C50DDD" w:rsidRPr="009F5523" w:rsidRDefault="00C50DDD" w:rsidP="00D709F5">
            <w:pPr>
              <w:ind w:right="-50"/>
              <w:jc w:val="center"/>
              <w:rPr>
                <w:rFonts w:ascii="Arial" w:hAnsi="Arial" w:cs="Arial"/>
                <w:sz w:val="18"/>
                <w:szCs w:val="18"/>
              </w:rPr>
            </w:pPr>
            <w:r w:rsidRPr="009F5523">
              <w:rPr>
                <w:rFonts w:ascii="Arial" w:hAnsi="Arial" w:cs="Arial"/>
                <w:sz w:val="18"/>
                <w:szCs w:val="18"/>
              </w:rPr>
              <w:t>180</w:t>
            </w:r>
          </w:p>
        </w:tc>
      </w:tr>
      <w:tr w:rsidR="00C50DDD" w:rsidRPr="009F5523" w14:paraId="6E7F73F2" w14:textId="77777777" w:rsidTr="00D709F5">
        <w:trPr>
          <w:trHeight w:val="344"/>
        </w:trPr>
        <w:tc>
          <w:tcPr>
            <w:tcW w:w="8222" w:type="dxa"/>
            <w:shd w:val="clear" w:color="auto" w:fill="auto"/>
            <w:vAlign w:val="center"/>
          </w:tcPr>
          <w:p w14:paraId="2DF4454C" w14:textId="77777777" w:rsidR="00C50DDD" w:rsidRPr="009F5523" w:rsidRDefault="00C50DDD">
            <w:pPr>
              <w:pStyle w:val="Prrafodelista"/>
              <w:numPr>
                <w:ilvl w:val="0"/>
                <w:numId w:val="64"/>
              </w:numPr>
              <w:ind w:right="-50"/>
              <w:jc w:val="both"/>
              <w:rPr>
                <w:rFonts w:ascii="Arial" w:hAnsi="Arial" w:cs="Arial"/>
                <w:sz w:val="18"/>
                <w:szCs w:val="18"/>
              </w:rPr>
            </w:pPr>
            <w:r w:rsidRPr="009F5523">
              <w:rPr>
                <w:rFonts w:ascii="Arial" w:hAnsi="Arial" w:cs="Arial"/>
                <w:sz w:val="18"/>
                <w:szCs w:val="18"/>
              </w:rPr>
              <w:t>OPORTUNIDAD EN LA PRESTACIÓN DEL SERVICIO</w:t>
            </w:r>
          </w:p>
        </w:tc>
        <w:tc>
          <w:tcPr>
            <w:tcW w:w="1518" w:type="dxa"/>
            <w:shd w:val="clear" w:color="auto" w:fill="auto"/>
            <w:vAlign w:val="center"/>
          </w:tcPr>
          <w:p w14:paraId="0F13325B" w14:textId="77777777" w:rsidR="00C50DDD" w:rsidRPr="009F5523" w:rsidRDefault="00C50DDD" w:rsidP="00D709F5">
            <w:pPr>
              <w:ind w:right="-50"/>
              <w:jc w:val="center"/>
              <w:rPr>
                <w:rFonts w:ascii="Arial" w:hAnsi="Arial" w:cs="Arial"/>
                <w:sz w:val="18"/>
                <w:szCs w:val="18"/>
              </w:rPr>
            </w:pPr>
            <w:r w:rsidRPr="009F5523">
              <w:rPr>
                <w:rFonts w:ascii="Arial" w:hAnsi="Arial" w:cs="Arial"/>
                <w:sz w:val="18"/>
                <w:szCs w:val="18"/>
              </w:rPr>
              <w:t>100</w:t>
            </w:r>
          </w:p>
        </w:tc>
      </w:tr>
      <w:tr w:rsidR="00C50DDD" w:rsidRPr="009F5523" w14:paraId="4DF1E3F4" w14:textId="77777777" w:rsidTr="00D709F5">
        <w:trPr>
          <w:trHeight w:val="344"/>
        </w:trPr>
        <w:tc>
          <w:tcPr>
            <w:tcW w:w="8222" w:type="dxa"/>
            <w:shd w:val="clear" w:color="auto" w:fill="auto"/>
            <w:vAlign w:val="center"/>
          </w:tcPr>
          <w:p w14:paraId="2A8FEF2B" w14:textId="77777777" w:rsidR="00C50DDD" w:rsidRPr="009F5523" w:rsidRDefault="00C50DDD">
            <w:pPr>
              <w:pStyle w:val="Prrafodelista"/>
              <w:numPr>
                <w:ilvl w:val="0"/>
                <w:numId w:val="64"/>
              </w:numPr>
              <w:ind w:right="-50"/>
              <w:jc w:val="both"/>
              <w:rPr>
                <w:rFonts w:ascii="Arial" w:hAnsi="Arial" w:cs="Arial"/>
                <w:sz w:val="18"/>
                <w:szCs w:val="18"/>
              </w:rPr>
            </w:pPr>
            <w:r w:rsidRPr="009F5523">
              <w:rPr>
                <w:rFonts w:ascii="Arial" w:hAnsi="Arial" w:cs="Arial"/>
                <w:sz w:val="18"/>
                <w:szCs w:val="18"/>
              </w:rPr>
              <w:t>OPORTUNIDAD PARA LA ENTREGA DE RESULTADOS</w:t>
            </w:r>
          </w:p>
        </w:tc>
        <w:tc>
          <w:tcPr>
            <w:tcW w:w="1518" w:type="dxa"/>
            <w:shd w:val="clear" w:color="auto" w:fill="auto"/>
            <w:vAlign w:val="center"/>
          </w:tcPr>
          <w:p w14:paraId="6ED71FF5" w14:textId="77777777" w:rsidR="00C50DDD" w:rsidRPr="009F5523" w:rsidRDefault="00C50DDD" w:rsidP="00D709F5">
            <w:pPr>
              <w:ind w:right="-50"/>
              <w:jc w:val="center"/>
              <w:rPr>
                <w:rFonts w:ascii="Arial" w:hAnsi="Arial" w:cs="Arial"/>
                <w:sz w:val="18"/>
                <w:szCs w:val="18"/>
              </w:rPr>
            </w:pPr>
            <w:r w:rsidRPr="009F5523">
              <w:rPr>
                <w:rFonts w:ascii="Arial" w:hAnsi="Arial" w:cs="Arial"/>
                <w:sz w:val="18"/>
                <w:szCs w:val="18"/>
              </w:rPr>
              <w:t>100</w:t>
            </w:r>
          </w:p>
        </w:tc>
      </w:tr>
      <w:tr w:rsidR="00C50DDD" w:rsidRPr="009F5523" w14:paraId="26134E32" w14:textId="77777777" w:rsidTr="00D709F5">
        <w:trPr>
          <w:trHeight w:val="344"/>
        </w:trPr>
        <w:tc>
          <w:tcPr>
            <w:tcW w:w="8222" w:type="dxa"/>
            <w:shd w:val="clear" w:color="auto" w:fill="auto"/>
            <w:vAlign w:val="center"/>
          </w:tcPr>
          <w:p w14:paraId="53C2DB7C" w14:textId="77777777" w:rsidR="00C50DDD" w:rsidRPr="009F5523" w:rsidRDefault="00C50DDD">
            <w:pPr>
              <w:pStyle w:val="Prrafodelista"/>
              <w:numPr>
                <w:ilvl w:val="0"/>
                <w:numId w:val="64"/>
              </w:numPr>
              <w:ind w:right="-50"/>
              <w:jc w:val="both"/>
              <w:rPr>
                <w:rFonts w:ascii="Arial" w:hAnsi="Arial" w:cs="Arial"/>
                <w:sz w:val="18"/>
                <w:szCs w:val="18"/>
              </w:rPr>
            </w:pPr>
            <w:r w:rsidRPr="009F5523">
              <w:rPr>
                <w:rFonts w:ascii="Arial" w:hAnsi="Arial" w:cs="Arial"/>
                <w:sz w:val="18"/>
                <w:szCs w:val="18"/>
              </w:rPr>
              <w:t>APOYO A LA INDUSTRIA NACIONAL</w:t>
            </w:r>
          </w:p>
        </w:tc>
        <w:tc>
          <w:tcPr>
            <w:tcW w:w="1518" w:type="dxa"/>
            <w:shd w:val="clear" w:color="auto" w:fill="auto"/>
            <w:vAlign w:val="center"/>
          </w:tcPr>
          <w:p w14:paraId="756B07B3" w14:textId="77777777" w:rsidR="00C50DDD" w:rsidRPr="009F5523" w:rsidRDefault="00C50DDD" w:rsidP="00D709F5">
            <w:pPr>
              <w:ind w:right="-50"/>
              <w:jc w:val="center"/>
              <w:rPr>
                <w:rFonts w:ascii="Arial" w:hAnsi="Arial" w:cs="Arial"/>
                <w:sz w:val="18"/>
                <w:szCs w:val="18"/>
              </w:rPr>
            </w:pPr>
            <w:r w:rsidRPr="009F5523">
              <w:rPr>
                <w:rFonts w:ascii="Arial" w:hAnsi="Arial" w:cs="Arial"/>
                <w:sz w:val="18"/>
                <w:szCs w:val="18"/>
              </w:rPr>
              <w:t>100</w:t>
            </w:r>
          </w:p>
        </w:tc>
      </w:tr>
      <w:tr w:rsidR="00C50DDD" w:rsidRPr="009F5523" w14:paraId="51488940" w14:textId="77777777" w:rsidTr="00D709F5">
        <w:trPr>
          <w:trHeight w:val="344"/>
        </w:trPr>
        <w:tc>
          <w:tcPr>
            <w:tcW w:w="8222" w:type="dxa"/>
            <w:shd w:val="clear" w:color="auto" w:fill="auto"/>
            <w:vAlign w:val="center"/>
          </w:tcPr>
          <w:p w14:paraId="4DABAADB" w14:textId="77777777" w:rsidR="00C50DDD" w:rsidRPr="009F5523" w:rsidRDefault="00C50DDD">
            <w:pPr>
              <w:pStyle w:val="Prrafodelista"/>
              <w:numPr>
                <w:ilvl w:val="0"/>
                <w:numId w:val="64"/>
              </w:numPr>
              <w:ind w:right="-50"/>
              <w:jc w:val="both"/>
              <w:rPr>
                <w:rFonts w:ascii="Arial" w:hAnsi="Arial" w:cs="Arial"/>
                <w:sz w:val="18"/>
                <w:szCs w:val="18"/>
              </w:rPr>
            </w:pPr>
            <w:r w:rsidRPr="009F5523">
              <w:rPr>
                <w:rFonts w:ascii="Arial" w:hAnsi="Arial" w:cs="Arial"/>
                <w:sz w:val="18"/>
                <w:szCs w:val="18"/>
              </w:rPr>
              <w:t>EMPRENDIMIENTOS Y EMPRESAS DE MUJERES Y/O MIPYMIES</w:t>
            </w:r>
          </w:p>
        </w:tc>
        <w:tc>
          <w:tcPr>
            <w:tcW w:w="1518" w:type="dxa"/>
            <w:shd w:val="clear" w:color="auto" w:fill="auto"/>
            <w:vAlign w:val="center"/>
          </w:tcPr>
          <w:p w14:paraId="4DC67377" w14:textId="77777777" w:rsidR="00C50DDD" w:rsidRPr="009F5523" w:rsidRDefault="00C50DDD" w:rsidP="00D709F5">
            <w:pPr>
              <w:ind w:right="-50"/>
              <w:jc w:val="center"/>
              <w:rPr>
                <w:rFonts w:ascii="Arial" w:hAnsi="Arial" w:cs="Arial"/>
                <w:sz w:val="18"/>
                <w:szCs w:val="18"/>
              </w:rPr>
            </w:pPr>
            <w:r w:rsidRPr="009F5523">
              <w:rPr>
                <w:rFonts w:ascii="Arial" w:hAnsi="Arial" w:cs="Arial"/>
                <w:sz w:val="18"/>
                <w:szCs w:val="18"/>
              </w:rPr>
              <w:t>5</w:t>
            </w:r>
          </w:p>
        </w:tc>
      </w:tr>
      <w:tr w:rsidR="00C50DDD" w:rsidRPr="009F5523" w14:paraId="7DFBCDDB" w14:textId="77777777" w:rsidTr="00D709F5">
        <w:trPr>
          <w:trHeight w:val="344"/>
        </w:trPr>
        <w:tc>
          <w:tcPr>
            <w:tcW w:w="8222" w:type="dxa"/>
            <w:shd w:val="clear" w:color="auto" w:fill="auto"/>
            <w:vAlign w:val="center"/>
          </w:tcPr>
          <w:p w14:paraId="66C6411A" w14:textId="77777777" w:rsidR="00C50DDD" w:rsidRPr="009F5523" w:rsidRDefault="00C50DDD">
            <w:pPr>
              <w:pStyle w:val="Prrafodelista"/>
              <w:numPr>
                <w:ilvl w:val="0"/>
                <w:numId w:val="64"/>
              </w:numPr>
              <w:ind w:right="-50"/>
              <w:jc w:val="both"/>
              <w:rPr>
                <w:rFonts w:ascii="Arial" w:hAnsi="Arial" w:cs="Arial"/>
                <w:sz w:val="18"/>
                <w:szCs w:val="18"/>
              </w:rPr>
            </w:pPr>
            <w:r w:rsidRPr="009F5523">
              <w:rPr>
                <w:rFonts w:ascii="Arial" w:hAnsi="Arial" w:cs="Arial"/>
                <w:sz w:val="18"/>
                <w:szCs w:val="18"/>
              </w:rPr>
              <w:t>CRITERIOS DIFERENCIALES PARA EMPRENDIMIENTOS Y EMPRESAS DE MUJERES EN EL SISTEMA DE COMPRAS PÚBLICAS</w:t>
            </w:r>
          </w:p>
        </w:tc>
        <w:tc>
          <w:tcPr>
            <w:tcW w:w="1518" w:type="dxa"/>
            <w:shd w:val="clear" w:color="auto" w:fill="auto"/>
            <w:vAlign w:val="center"/>
          </w:tcPr>
          <w:p w14:paraId="5EBC6F04" w14:textId="77777777" w:rsidR="00C50DDD" w:rsidRPr="009F5523" w:rsidRDefault="00C50DDD" w:rsidP="00D709F5">
            <w:pPr>
              <w:ind w:right="-50"/>
              <w:jc w:val="center"/>
              <w:rPr>
                <w:rFonts w:ascii="Arial" w:hAnsi="Arial" w:cs="Arial"/>
                <w:sz w:val="18"/>
                <w:szCs w:val="18"/>
              </w:rPr>
            </w:pPr>
            <w:r w:rsidRPr="009F5523">
              <w:rPr>
                <w:rFonts w:ascii="Arial" w:hAnsi="Arial" w:cs="Arial"/>
                <w:sz w:val="18"/>
                <w:szCs w:val="18"/>
              </w:rPr>
              <w:t>5</w:t>
            </w:r>
          </w:p>
        </w:tc>
      </w:tr>
      <w:tr w:rsidR="00C50DDD" w:rsidRPr="009F5523" w14:paraId="3FF2376A" w14:textId="77777777" w:rsidTr="00D709F5">
        <w:trPr>
          <w:trHeight w:val="344"/>
        </w:trPr>
        <w:tc>
          <w:tcPr>
            <w:tcW w:w="8222" w:type="dxa"/>
            <w:shd w:val="clear" w:color="auto" w:fill="auto"/>
            <w:vAlign w:val="center"/>
          </w:tcPr>
          <w:p w14:paraId="40154FDB" w14:textId="77777777" w:rsidR="00C50DDD" w:rsidRPr="009F5523" w:rsidRDefault="00C50DDD">
            <w:pPr>
              <w:pStyle w:val="Prrafodelista"/>
              <w:numPr>
                <w:ilvl w:val="0"/>
                <w:numId w:val="64"/>
              </w:numPr>
              <w:ind w:right="-50"/>
              <w:jc w:val="both"/>
              <w:rPr>
                <w:rFonts w:ascii="Arial" w:hAnsi="Arial" w:cs="Arial"/>
                <w:sz w:val="18"/>
                <w:szCs w:val="18"/>
              </w:rPr>
            </w:pPr>
            <w:r w:rsidRPr="009F5523">
              <w:rPr>
                <w:rFonts w:ascii="Arial" w:hAnsi="Arial" w:cs="Arial"/>
                <w:sz w:val="18"/>
                <w:szCs w:val="18"/>
              </w:rPr>
              <w:t>TRABAJADORES CON DISCAPACIDAD</w:t>
            </w:r>
          </w:p>
        </w:tc>
        <w:tc>
          <w:tcPr>
            <w:tcW w:w="1518" w:type="dxa"/>
            <w:shd w:val="clear" w:color="auto" w:fill="auto"/>
            <w:vAlign w:val="center"/>
          </w:tcPr>
          <w:p w14:paraId="0CA563CC" w14:textId="77777777" w:rsidR="00C50DDD" w:rsidRPr="009F5523" w:rsidRDefault="00C50DDD" w:rsidP="00D709F5">
            <w:pPr>
              <w:ind w:right="-50"/>
              <w:jc w:val="center"/>
              <w:rPr>
                <w:rFonts w:ascii="Arial" w:hAnsi="Arial" w:cs="Arial"/>
                <w:sz w:val="18"/>
                <w:szCs w:val="18"/>
              </w:rPr>
            </w:pPr>
            <w:r w:rsidRPr="009F5523">
              <w:rPr>
                <w:rFonts w:ascii="Arial" w:hAnsi="Arial" w:cs="Arial"/>
                <w:sz w:val="18"/>
                <w:szCs w:val="18"/>
              </w:rPr>
              <w:t>10</w:t>
            </w:r>
          </w:p>
        </w:tc>
      </w:tr>
      <w:tr w:rsidR="00C50DDD" w:rsidRPr="009F5523" w14:paraId="694DFC89" w14:textId="77777777" w:rsidTr="00D709F5">
        <w:trPr>
          <w:trHeight w:val="344"/>
        </w:trPr>
        <w:tc>
          <w:tcPr>
            <w:tcW w:w="8222" w:type="dxa"/>
            <w:shd w:val="clear" w:color="auto" w:fill="A6A6A6"/>
            <w:vAlign w:val="center"/>
          </w:tcPr>
          <w:p w14:paraId="4A44C116" w14:textId="77777777" w:rsidR="00C50DDD" w:rsidRPr="009F5523" w:rsidRDefault="00C50DDD" w:rsidP="00D709F5">
            <w:pPr>
              <w:ind w:left="29" w:right="-50"/>
              <w:jc w:val="center"/>
              <w:rPr>
                <w:rFonts w:ascii="Arial" w:hAnsi="Arial" w:cs="Arial"/>
                <w:b/>
                <w:sz w:val="18"/>
                <w:szCs w:val="18"/>
              </w:rPr>
            </w:pPr>
            <w:r w:rsidRPr="009F5523">
              <w:rPr>
                <w:rFonts w:ascii="Arial" w:hAnsi="Arial" w:cs="Arial"/>
                <w:b/>
                <w:sz w:val="18"/>
                <w:szCs w:val="18"/>
              </w:rPr>
              <w:t>TOTAL</w:t>
            </w:r>
          </w:p>
        </w:tc>
        <w:tc>
          <w:tcPr>
            <w:tcW w:w="1518" w:type="dxa"/>
            <w:shd w:val="clear" w:color="auto" w:fill="A6A6A6"/>
            <w:vAlign w:val="center"/>
          </w:tcPr>
          <w:p w14:paraId="4AB05231" w14:textId="77777777" w:rsidR="00C50DDD" w:rsidRPr="00214A87" w:rsidRDefault="00C50DDD" w:rsidP="00D709F5">
            <w:pPr>
              <w:ind w:right="36"/>
              <w:jc w:val="center"/>
              <w:rPr>
                <w:rFonts w:ascii="Arial" w:hAnsi="Arial" w:cs="Arial"/>
                <w:b/>
                <w:sz w:val="18"/>
                <w:szCs w:val="18"/>
              </w:rPr>
            </w:pPr>
            <w:r w:rsidRPr="00214A87">
              <w:rPr>
                <w:rFonts w:ascii="Arial" w:hAnsi="Arial" w:cs="Arial"/>
                <w:b/>
                <w:sz w:val="18"/>
                <w:szCs w:val="18"/>
              </w:rPr>
              <w:t>500 PUNTOS</w:t>
            </w:r>
          </w:p>
        </w:tc>
      </w:tr>
    </w:tbl>
    <w:p w14:paraId="6FDE12B2" w14:textId="77777777" w:rsidR="00C50DDD" w:rsidRPr="00951312" w:rsidRDefault="00C50DDD" w:rsidP="00C50DDD">
      <w:pPr>
        <w:jc w:val="both"/>
        <w:rPr>
          <w:rFonts w:ascii="Arial" w:hAnsi="Arial" w:cs="Arial"/>
          <w:sz w:val="20"/>
          <w:szCs w:val="20"/>
        </w:rPr>
      </w:pPr>
    </w:p>
    <w:p w14:paraId="35802B54" w14:textId="77777777" w:rsidR="00C50DDD" w:rsidRPr="00951312" w:rsidRDefault="00C50DDD" w:rsidP="00C50DDD">
      <w:pPr>
        <w:jc w:val="both"/>
        <w:rPr>
          <w:rFonts w:ascii="Arial" w:hAnsi="Arial" w:cs="Arial"/>
          <w:sz w:val="20"/>
          <w:szCs w:val="20"/>
        </w:rPr>
      </w:pPr>
      <w:r w:rsidRPr="00951312">
        <w:rPr>
          <w:rFonts w:ascii="Arial" w:hAnsi="Arial" w:cs="Arial"/>
          <w:b/>
          <w:bCs/>
          <w:sz w:val="20"/>
          <w:szCs w:val="20"/>
        </w:rPr>
        <w:t>NOTA:</w:t>
      </w:r>
      <w:r w:rsidRPr="00951312">
        <w:rPr>
          <w:rFonts w:ascii="Arial" w:hAnsi="Arial" w:cs="Arial"/>
          <w:sz w:val="20"/>
          <w:szCs w:val="20"/>
        </w:rPr>
        <w:t xml:space="preserve"> En relación al requisito “MAYOR CANTIDAD DE ÍTEMS DE SERVICIOS”, si el comité técnico evidencia que no es congruente el diligenciamiento de la información del anexo “FACTORES DE PONDERACIÓN” con la cantidad de ítems del anexo de ESPECIFICACIONES TÉCNICAS MÍNIMAS, el comité tomara este último como soporte para evaluar dicha ponderación.</w:t>
      </w:r>
    </w:p>
    <w:p w14:paraId="110B0851" w14:textId="77777777" w:rsidR="00C50DDD" w:rsidRPr="00951312" w:rsidRDefault="00C50DDD" w:rsidP="00C50DDD">
      <w:pPr>
        <w:jc w:val="both"/>
        <w:rPr>
          <w:rFonts w:ascii="Arial" w:hAnsi="Arial" w:cs="Arial"/>
          <w:sz w:val="20"/>
          <w:szCs w:val="20"/>
        </w:rPr>
      </w:pPr>
    </w:p>
    <w:p w14:paraId="471AE45B" w14:textId="77777777" w:rsidR="00C50DDD" w:rsidRPr="00951312" w:rsidRDefault="00C50DDD" w:rsidP="00C50DDD">
      <w:pPr>
        <w:jc w:val="both"/>
        <w:rPr>
          <w:rFonts w:ascii="Arial" w:hAnsi="Arial" w:cs="Arial"/>
          <w:sz w:val="20"/>
          <w:szCs w:val="20"/>
        </w:rPr>
      </w:pPr>
    </w:p>
    <w:p w14:paraId="4EB72485" w14:textId="77777777" w:rsidR="00951312" w:rsidRPr="00951312" w:rsidRDefault="00951312" w:rsidP="00C50DDD">
      <w:pPr>
        <w:jc w:val="both"/>
        <w:rPr>
          <w:rFonts w:ascii="Arial" w:hAnsi="Arial" w:cs="Arial"/>
          <w:sz w:val="20"/>
          <w:szCs w:val="20"/>
        </w:rPr>
      </w:pPr>
    </w:p>
    <w:p w14:paraId="6F4AB3E2" w14:textId="77777777" w:rsidR="00C50DDD" w:rsidRPr="009F5523" w:rsidRDefault="00C50DDD">
      <w:pPr>
        <w:pStyle w:val="Prrafodelista"/>
        <w:numPr>
          <w:ilvl w:val="0"/>
          <w:numId w:val="65"/>
        </w:numPr>
        <w:jc w:val="both"/>
        <w:rPr>
          <w:rFonts w:ascii="Arial" w:hAnsi="Arial" w:cs="Arial"/>
          <w:b/>
          <w:bCs/>
          <w:sz w:val="20"/>
          <w:szCs w:val="20"/>
        </w:rPr>
      </w:pPr>
      <w:r w:rsidRPr="009F5523">
        <w:rPr>
          <w:rFonts w:ascii="Arial" w:hAnsi="Arial" w:cs="Arial"/>
          <w:b/>
          <w:bCs/>
          <w:sz w:val="20"/>
          <w:szCs w:val="20"/>
        </w:rPr>
        <w:lastRenderedPageBreak/>
        <w:t xml:space="preserve">MAYOR CANTIDAD DE SERVICIOS (ÍTEMS) OFERTADOS: PUNTAJE MÁXIMO </w:t>
      </w:r>
      <w:r>
        <w:rPr>
          <w:rFonts w:ascii="Arial" w:hAnsi="Arial" w:cs="Arial"/>
          <w:b/>
          <w:bCs/>
          <w:sz w:val="20"/>
          <w:szCs w:val="20"/>
        </w:rPr>
        <w:t>(</w:t>
      </w:r>
      <w:r w:rsidRPr="009F5523">
        <w:rPr>
          <w:rFonts w:ascii="Arial" w:hAnsi="Arial" w:cs="Arial"/>
          <w:b/>
          <w:bCs/>
          <w:sz w:val="20"/>
          <w:szCs w:val="20"/>
        </w:rPr>
        <w:t>180 PUNTOS</w:t>
      </w:r>
      <w:r>
        <w:rPr>
          <w:rFonts w:ascii="Arial" w:hAnsi="Arial" w:cs="Arial"/>
          <w:b/>
          <w:bCs/>
          <w:sz w:val="20"/>
          <w:szCs w:val="20"/>
        </w:rPr>
        <w:t>)</w:t>
      </w:r>
    </w:p>
    <w:p w14:paraId="1FE3E89A" w14:textId="77777777" w:rsidR="00C50DDD" w:rsidRPr="00967BF9" w:rsidRDefault="00C50DDD" w:rsidP="00C50DDD">
      <w:pPr>
        <w:jc w:val="both"/>
        <w:rPr>
          <w:rFonts w:ascii="Arial" w:hAnsi="Arial" w:cs="Arial"/>
          <w:sz w:val="16"/>
          <w:szCs w:val="16"/>
          <w:highlight w:val="yellow"/>
        </w:rPr>
      </w:pPr>
    </w:p>
    <w:tbl>
      <w:tblPr>
        <w:tblW w:w="500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2"/>
        <w:gridCol w:w="2484"/>
        <w:gridCol w:w="2976"/>
        <w:gridCol w:w="1511"/>
      </w:tblGrid>
      <w:tr w:rsidR="00C50DDD" w:rsidRPr="009F5523" w14:paraId="60F4DD77" w14:textId="77777777" w:rsidTr="00D709F5">
        <w:trPr>
          <w:trHeight w:val="333"/>
        </w:trPr>
        <w:tc>
          <w:tcPr>
            <w:tcW w:w="141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55F2D65" w14:textId="77777777" w:rsidR="00C50DDD" w:rsidRPr="009F5523" w:rsidRDefault="00C50DDD" w:rsidP="00D709F5">
            <w:pPr>
              <w:ind w:left="-81"/>
              <w:jc w:val="center"/>
              <w:rPr>
                <w:rFonts w:ascii="Arial" w:hAnsi="Arial" w:cs="Arial"/>
                <w:b/>
                <w:bCs/>
                <w:color w:val="000000"/>
                <w:sz w:val="18"/>
                <w:szCs w:val="18"/>
              </w:rPr>
            </w:pPr>
            <w:r w:rsidRPr="009F5523">
              <w:rPr>
                <w:rFonts w:ascii="Arial" w:hAnsi="Arial" w:cs="Arial"/>
                <w:b/>
                <w:bCs/>
                <w:color w:val="000000"/>
                <w:sz w:val="18"/>
                <w:szCs w:val="18"/>
              </w:rPr>
              <w:t>CRITERIO</w:t>
            </w:r>
          </w:p>
        </w:tc>
        <w:tc>
          <w:tcPr>
            <w:tcW w:w="127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F5D402D" w14:textId="77777777" w:rsidR="00C50DDD" w:rsidRPr="009F5523" w:rsidRDefault="00C50DDD" w:rsidP="00D709F5">
            <w:pPr>
              <w:ind w:left="-81"/>
              <w:jc w:val="center"/>
              <w:rPr>
                <w:rFonts w:ascii="Arial" w:hAnsi="Arial" w:cs="Arial"/>
                <w:b/>
                <w:bCs/>
                <w:color w:val="000000"/>
                <w:sz w:val="18"/>
                <w:szCs w:val="18"/>
              </w:rPr>
            </w:pPr>
            <w:r w:rsidRPr="009F5523">
              <w:rPr>
                <w:rFonts w:ascii="Arial" w:hAnsi="Arial" w:cs="Arial"/>
                <w:b/>
                <w:bCs/>
                <w:color w:val="000000"/>
                <w:sz w:val="18"/>
                <w:szCs w:val="18"/>
              </w:rPr>
              <w:t>RANGO OFERTADO</w:t>
            </w:r>
          </w:p>
        </w:tc>
        <w:tc>
          <w:tcPr>
            <w:tcW w:w="1529" w:type="pct"/>
            <w:tcBorders>
              <w:top w:val="double" w:sz="4" w:space="0" w:color="auto"/>
              <w:left w:val="double" w:sz="4" w:space="0" w:color="auto"/>
              <w:bottom w:val="double" w:sz="4" w:space="0" w:color="auto"/>
              <w:right w:val="double" w:sz="4" w:space="0" w:color="auto"/>
            </w:tcBorders>
            <w:shd w:val="clear" w:color="auto" w:fill="A6A6A6"/>
          </w:tcPr>
          <w:p w14:paraId="2773D8F0" w14:textId="77777777" w:rsidR="00C50DDD" w:rsidRPr="009F5523" w:rsidRDefault="00C50DDD" w:rsidP="00D709F5">
            <w:pPr>
              <w:ind w:left="-81"/>
              <w:jc w:val="center"/>
              <w:rPr>
                <w:rFonts w:ascii="Arial" w:hAnsi="Arial" w:cs="Arial"/>
                <w:b/>
                <w:bCs/>
                <w:color w:val="000000"/>
                <w:sz w:val="18"/>
                <w:szCs w:val="18"/>
              </w:rPr>
            </w:pPr>
            <w:r w:rsidRPr="009F5523">
              <w:rPr>
                <w:rFonts w:ascii="Arial" w:hAnsi="Arial" w:cs="Arial"/>
                <w:b/>
                <w:bCs/>
                <w:color w:val="000000"/>
                <w:sz w:val="18"/>
                <w:szCs w:val="18"/>
              </w:rPr>
              <w:t>CANTIDAD DE ITEMS OFERTADOS</w:t>
            </w:r>
          </w:p>
        </w:tc>
        <w:tc>
          <w:tcPr>
            <w:tcW w:w="77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25639D1" w14:textId="77777777" w:rsidR="00C50DDD" w:rsidRPr="009F5523" w:rsidRDefault="00C50DDD" w:rsidP="00D709F5">
            <w:pPr>
              <w:ind w:left="-81"/>
              <w:jc w:val="center"/>
              <w:rPr>
                <w:rFonts w:ascii="Arial" w:hAnsi="Arial" w:cs="Arial"/>
                <w:b/>
                <w:bCs/>
                <w:color w:val="000000"/>
                <w:sz w:val="18"/>
                <w:szCs w:val="18"/>
              </w:rPr>
            </w:pPr>
            <w:r w:rsidRPr="009F5523">
              <w:rPr>
                <w:rFonts w:ascii="Arial" w:hAnsi="Arial" w:cs="Arial"/>
                <w:b/>
                <w:bCs/>
                <w:color w:val="000000"/>
                <w:sz w:val="18"/>
                <w:szCs w:val="18"/>
              </w:rPr>
              <w:t>PUNTAJE</w:t>
            </w:r>
          </w:p>
        </w:tc>
      </w:tr>
      <w:tr w:rsidR="00C50DDD" w:rsidRPr="009F5523" w14:paraId="0CC47AA7" w14:textId="77777777" w:rsidTr="00D709F5">
        <w:trPr>
          <w:trHeight w:val="333"/>
        </w:trPr>
        <w:tc>
          <w:tcPr>
            <w:tcW w:w="1419" w:type="pct"/>
            <w:vMerge w:val="restart"/>
            <w:tcBorders>
              <w:top w:val="double" w:sz="4" w:space="0" w:color="auto"/>
              <w:left w:val="double" w:sz="4" w:space="0" w:color="auto"/>
              <w:bottom w:val="double" w:sz="4" w:space="0" w:color="auto"/>
              <w:right w:val="double" w:sz="4" w:space="0" w:color="auto"/>
            </w:tcBorders>
            <w:vAlign w:val="center"/>
            <w:hideMark/>
          </w:tcPr>
          <w:p w14:paraId="2CE11691" w14:textId="77777777" w:rsidR="00C50DDD" w:rsidRPr="009F5523" w:rsidRDefault="00C50DDD" w:rsidP="00D709F5">
            <w:pPr>
              <w:jc w:val="center"/>
              <w:rPr>
                <w:rFonts w:ascii="Arial" w:hAnsi="Arial" w:cs="Arial"/>
                <w:color w:val="000000"/>
                <w:sz w:val="18"/>
                <w:szCs w:val="18"/>
                <w:highlight w:val="yellow"/>
              </w:rPr>
            </w:pPr>
            <w:r w:rsidRPr="009F5523">
              <w:rPr>
                <w:rFonts w:ascii="Arial" w:hAnsi="Arial" w:cs="Arial"/>
                <w:color w:val="000000"/>
                <w:sz w:val="18"/>
                <w:szCs w:val="18"/>
              </w:rPr>
              <w:t>Mayor cantidad de ítems ofertados por la entidad</w:t>
            </w:r>
          </w:p>
        </w:tc>
        <w:tc>
          <w:tcPr>
            <w:tcW w:w="1276" w:type="pct"/>
            <w:tcBorders>
              <w:top w:val="double" w:sz="4" w:space="0" w:color="auto"/>
              <w:left w:val="double" w:sz="4" w:space="0" w:color="auto"/>
              <w:bottom w:val="single" w:sz="4" w:space="0" w:color="auto"/>
              <w:right w:val="double" w:sz="4" w:space="0" w:color="auto"/>
            </w:tcBorders>
            <w:noWrap/>
            <w:vAlign w:val="center"/>
          </w:tcPr>
          <w:p w14:paraId="522B8793" w14:textId="77777777" w:rsidR="00C50DDD" w:rsidRPr="009F5523" w:rsidRDefault="00C50DDD" w:rsidP="00D709F5">
            <w:pPr>
              <w:ind w:left="-81" w:right="-19"/>
              <w:jc w:val="center"/>
              <w:rPr>
                <w:rFonts w:ascii="Arial" w:hAnsi="Arial" w:cs="Arial"/>
                <w:b/>
                <w:bCs/>
                <w:color w:val="000000"/>
                <w:sz w:val="18"/>
                <w:szCs w:val="18"/>
              </w:rPr>
            </w:pPr>
            <w:r w:rsidRPr="009F5523">
              <w:rPr>
                <w:rFonts w:ascii="Arial" w:hAnsi="Arial" w:cs="Arial"/>
                <w:b/>
                <w:bCs/>
                <w:color w:val="000000"/>
                <w:sz w:val="18"/>
                <w:szCs w:val="18"/>
              </w:rPr>
              <w:t xml:space="preserve">De 409 ítems </w:t>
            </w:r>
          </w:p>
        </w:tc>
        <w:tc>
          <w:tcPr>
            <w:tcW w:w="1529" w:type="pct"/>
            <w:tcBorders>
              <w:top w:val="double" w:sz="4" w:space="0" w:color="auto"/>
              <w:left w:val="double" w:sz="4" w:space="0" w:color="auto"/>
              <w:bottom w:val="single" w:sz="4" w:space="0" w:color="auto"/>
              <w:right w:val="double" w:sz="4" w:space="0" w:color="auto"/>
            </w:tcBorders>
          </w:tcPr>
          <w:p w14:paraId="6AFCF681" w14:textId="77777777" w:rsidR="00C50DDD" w:rsidRPr="009F5523" w:rsidRDefault="00C50DDD" w:rsidP="00D709F5">
            <w:pPr>
              <w:ind w:left="-81" w:right="-19"/>
              <w:jc w:val="center"/>
              <w:rPr>
                <w:rFonts w:ascii="Arial" w:hAnsi="Arial" w:cs="Arial"/>
                <w:b/>
                <w:bCs/>
                <w:color w:val="000000"/>
                <w:sz w:val="18"/>
                <w:szCs w:val="18"/>
              </w:rPr>
            </w:pPr>
          </w:p>
        </w:tc>
        <w:tc>
          <w:tcPr>
            <w:tcW w:w="776" w:type="pct"/>
            <w:tcBorders>
              <w:top w:val="double" w:sz="4" w:space="0" w:color="auto"/>
              <w:left w:val="double" w:sz="4" w:space="0" w:color="auto"/>
              <w:bottom w:val="single" w:sz="4" w:space="0" w:color="auto"/>
              <w:right w:val="double" w:sz="4" w:space="0" w:color="auto"/>
            </w:tcBorders>
            <w:noWrap/>
            <w:vAlign w:val="center"/>
            <w:hideMark/>
          </w:tcPr>
          <w:p w14:paraId="0589A67B" w14:textId="77777777" w:rsidR="00C50DDD" w:rsidRPr="009F5523" w:rsidRDefault="00C50DDD" w:rsidP="00D709F5">
            <w:pPr>
              <w:ind w:left="66" w:right="-19"/>
              <w:jc w:val="center"/>
              <w:rPr>
                <w:rFonts w:ascii="Arial" w:hAnsi="Arial" w:cs="Arial"/>
                <w:b/>
                <w:bCs/>
                <w:color w:val="000000"/>
                <w:sz w:val="18"/>
                <w:szCs w:val="18"/>
              </w:rPr>
            </w:pPr>
            <w:r w:rsidRPr="009F5523">
              <w:rPr>
                <w:rFonts w:ascii="Arial" w:hAnsi="Arial" w:cs="Arial"/>
                <w:b/>
                <w:bCs/>
                <w:color w:val="000000"/>
                <w:sz w:val="18"/>
                <w:szCs w:val="18"/>
              </w:rPr>
              <w:t>180 puntos</w:t>
            </w:r>
          </w:p>
        </w:tc>
      </w:tr>
      <w:tr w:rsidR="00C50DDD" w:rsidRPr="009F5523" w14:paraId="2E607DDD" w14:textId="77777777" w:rsidTr="00D709F5">
        <w:trPr>
          <w:trHeight w:val="333"/>
        </w:trPr>
        <w:tc>
          <w:tcPr>
            <w:tcW w:w="1419" w:type="pct"/>
            <w:vMerge/>
            <w:tcBorders>
              <w:top w:val="double" w:sz="4" w:space="0" w:color="auto"/>
              <w:left w:val="double" w:sz="4" w:space="0" w:color="auto"/>
              <w:bottom w:val="double" w:sz="4" w:space="0" w:color="auto"/>
              <w:right w:val="double" w:sz="4" w:space="0" w:color="auto"/>
            </w:tcBorders>
            <w:vAlign w:val="center"/>
            <w:hideMark/>
          </w:tcPr>
          <w:p w14:paraId="68A21475" w14:textId="77777777" w:rsidR="00C50DDD" w:rsidRPr="009F5523" w:rsidRDefault="00C50DDD" w:rsidP="00D709F5">
            <w:pPr>
              <w:ind w:left="-81" w:right="-19"/>
              <w:rPr>
                <w:rFonts w:ascii="Arial" w:hAnsi="Arial" w:cs="Arial"/>
                <w:color w:val="000000"/>
                <w:sz w:val="18"/>
                <w:szCs w:val="18"/>
                <w:highlight w:val="yellow"/>
              </w:rPr>
            </w:pPr>
          </w:p>
        </w:tc>
        <w:tc>
          <w:tcPr>
            <w:tcW w:w="1276" w:type="pct"/>
            <w:tcBorders>
              <w:top w:val="single" w:sz="4" w:space="0" w:color="auto"/>
              <w:left w:val="double" w:sz="4" w:space="0" w:color="auto"/>
              <w:bottom w:val="single" w:sz="4" w:space="0" w:color="auto"/>
              <w:right w:val="double" w:sz="4" w:space="0" w:color="auto"/>
            </w:tcBorders>
            <w:noWrap/>
            <w:vAlign w:val="center"/>
          </w:tcPr>
          <w:p w14:paraId="2CF7CAC2" w14:textId="77777777" w:rsidR="00C50DDD" w:rsidRPr="009F5523" w:rsidRDefault="00C50DDD" w:rsidP="00D709F5">
            <w:pPr>
              <w:ind w:left="-81" w:right="-19"/>
              <w:jc w:val="center"/>
              <w:rPr>
                <w:rFonts w:ascii="Arial" w:hAnsi="Arial" w:cs="Arial"/>
                <w:color w:val="000000"/>
                <w:sz w:val="18"/>
                <w:szCs w:val="18"/>
              </w:rPr>
            </w:pPr>
            <w:r w:rsidRPr="009F5523">
              <w:rPr>
                <w:rFonts w:ascii="Arial" w:hAnsi="Arial" w:cs="Arial"/>
                <w:color w:val="000000"/>
                <w:sz w:val="18"/>
                <w:szCs w:val="18"/>
              </w:rPr>
              <w:t>De 266 a 408 ítems</w:t>
            </w:r>
          </w:p>
        </w:tc>
        <w:tc>
          <w:tcPr>
            <w:tcW w:w="1529" w:type="pct"/>
            <w:tcBorders>
              <w:top w:val="single" w:sz="4" w:space="0" w:color="auto"/>
              <w:left w:val="double" w:sz="4" w:space="0" w:color="auto"/>
              <w:bottom w:val="single" w:sz="4" w:space="0" w:color="auto"/>
              <w:right w:val="double" w:sz="4" w:space="0" w:color="auto"/>
            </w:tcBorders>
          </w:tcPr>
          <w:p w14:paraId="392A50CA" w14:textId="77777777" w:rsidR="00C50DDD" w:rsidRPr="009F5523" w:rsidRDefault="00C50DDD" w:rsidP="00D709F5">
            <w:pPr>
              <w:ind w:left="-81" w:right="-19"/>
              <w:jc w:val="center"/>
              <w:rPr>
                <w:rFonts w:ascii="Arial" w:hAnsi="Arial" w:cs="Arial"/>
                <w:color w:val="000000"/>
                <w:sz w:val="18"/>
                <w:szCs w:val="18"/>
              </w:rPr>
            </w:pPr>
          </w:p>
        </w:tc>
        <w:tc>
          <w:tcPr>
            <w:tcW w:w="776" w:type="pct"/>
            <w:tcBorders>
              <w:top w:val="single" w:sz="4" w:space="0" w:color="auto"/>
              <w:left w:val="double" w:sz="4" w:space="0" w:color="auto"/>
              <w:bottom w:val="single" w:sz="4" w:space="0" w:color="auto"/>
              <w:right w:val="double" w:sz="4" w:space="0" w:color="auto"/>
            </w:tcBorders>
            <w:noWrap/>
            <w:vAlign w:val="center"/>
            <w:hideMark/>
          </w:tcPr>
          <w:p w14:paraId="276A26D5" w14:textId="77777777" w:rsidR="00C50DDD" w:rsidRPr="009F5523" w:rsidRDefault="00C50DDD" w:rsidP="00D709F5">
            <w:pPr>
              <w:ind w:left="66" w:right="-19"/>
              <w:jc w:val="center"/>
              <w:rPr>
                <w:rFonts w:ascii="Arial" w:hAnsi="Arial" w:cs="Arial"/>
                <w:color w:val="000000"/>
                <w:sz w:val="18"/>
                <w:szCs w:val="18"/>
              </w:rPr>
            </w:pPr>
            <w:r w:rsidRPr="009F5523">
              <w:rPr>
                <w:rFonts w:ascii="Arial" w:hAnsi="Arial" w:cs="Arial"/>
                <w:color w:val="000000"/>
                <w:sz w:val="18"/>
                <w:szCs w:val="18"/>
              </w:rPr>
              <w:t>90 puntos</w:t>
            </w:r>
          </w:p>
        </w:tc>
      </w:tr>
      <w:tr w:rsidR="00C50DDD" w:rsidRPr="009F5523" w14:paraId="6718E3A9" w14:textId="77777777" w:rsidTr="00D709F5">
        <w:trPr>
          <w:trHeight w:val="333"/>
        </w:trPr>
        <w:tc>
          <w:tcPr>
            <w:tcW w:w="1419" w:type="pct"/>
            <w:vMerge/>
            <w:tcBorders>
              <w:top w:val="double" w:sz="4" w:space="0" w:color="auto"/>
              <w:left w:val="double" w:sz="4" w:space="0" w:color="auto"/>
              <w:bottom w:val="double" w:sz="4" w:space="0" w:color="auto"/>
              <w:right w:val="double" w:sz="4" w:space="0" w:color="auto"/>
            </w:tcBorders>
            <w:vAlign w:val="center"/>
            <w:hideMark/>
          </w:tcPr>
          <w:p w14:paraId="46C961E0" w14:textId="77777777" w:rsidR="00C50DDD" w:rsidRPr="009F5523" w:rsidRDefault="00C50DDD" w:rsidP="00D709F5">
            <w:pPr>
              <w:ind w:left="-81" w:right="-19"/>
              <w:rPr>
                <w:rFonts w:ascii="Arial" w:hAnsi="Arial" w:cs="Arial"/>
                <w:color w:val="000000"/>
                <w:sz w:val="18"/>
                <w:szCs w:val="18"/>
                <w:highlight w:val="yellow"/>
              </w:rPr>
            </w:pPr>
          </w:p>
        </w:tc>
        <w:tc>
          <w:tcPr>
            <w:tcW w:w="1276" w:type="pct"/>
            <w:tcBorders>
              <w:top w:val="single" w:sz="4" w:space="0" w:color="auto"/>
              <w:left w:val="double" w:sz="4" w:space="0" w:color="auto"/>
              <w:bottom w:val="double" w:sz="4" w:space="0" w:color="auto"/>
              <w:right w:val="double" w:sz="4" w:space="0" w:color="auto"/>
            </w:tcBorders>
            <w:noWrap/>
            <w:vAlign w:val="center"/>
          </w:tcPr>
          <w:p w14:paraId="36BC9901" w14:textId="77777777" w:rsidR="00C50DDD" w:rsidRPr="009F5523" w:rsidRDefault="00C50DDD" w:rsidP="00D709F5">
            <w:pPr>
              <w:ind w:left="-81" w:right="-19"/>
              <w:jc w:val="center"/>
              <w:rPr>
                <w:rFonts w:ascii="Arial" w:hAnsi="Arial" w:cs="Arial"/>
                <w:color w:val="000000"/>
                <w:sz w:val="18"/>
                <w:szCs w:val="18"/>
              </w:rPr>
            </w:pPr>
            <w:r w:rsidRPr="009F5523">
              <w:rPr>
                <w:rFonts w:ascii="Arial" w:hAnsi="Arial" w:cs="Arial"/>
                <w:color w:val="000000"/>
                <w:sz w:val="18"/>
                <w:szCs w:val="18"/>
              </w:rPr>
              <w:t>Mínimo 265 ítems</w:t>
            </w:r>
          </w:p>
        </w:tc>
        <w:tc>
          <w:tcPr>
            <w:tcW w:w="1529" w:type="pct"/>
            <w:tcBorders>
              <w:top w:val="single" w:sz="4" w:space="0" w:color="auto"/>
              <w:left w:val="double" w:sz="4" w:space="0" w:color="auto"/>
              <w:bottom w:val="double" w:sz="4" w:space="0" w:color="auto"/>
              <w:right w:val="double" w:sz="4" w:space="0" w:color="auto"/>
            </w:tcBorders>
          </w:tcPr>
          <w:p w14:paraId="7C4691E7" w14:textId="77777777" w:rsidR="00C50DDD" w:rsidRPr="009F5523" w:rsidRDefault="00C50DDD" w:rsidP="00D709F5">
            <w:pPr>
              <w:pStyle w:val="Prrafodelista"/>
              <w:ind w:left="-81" w:right="-19"/>
              <w:rPr>
                <w:rFonts w:ascii="Arial" w:hAnsi="Arial" w:cs="Arial"/>
                <w:color w:val="000000"/>
                <w:sz w:val="18"/>
                <w:szCs w:val="18"/>
              </w:rPr>
            </w:pPr>
          </w:p>
        </w:tc>
        <w:tc>
          <w:tcPr>
            <w:tcW w:w="776" w:type="pct"/>
            <w:tcBorders>
              <w:top w:val="single" w:sz="4" w:space="0" w:color="auto"/>
              <w:left w:val="double" w:sz="4" w:space="0" w:color="auto"/>
              <w:bottom w:val="double" w:sz="4" w:space="0" w:color="auto"/>
              <w:right w:val="double" w:sz="4" w:space="0" w:color="auto"/>
            </w:tcBorders>
            <w:noWrap/>
            <w:vAlign w:val="center"/>
            <w:hideMark/>
          </w:tcPr>
          <w:p w14:paraId="3A584341" w14:textId="77777777" w:rsidR="00C50DDD" w:rsidRPr="009F5523" w:rsidRDefault="00C50DDD" w:rsidP="00D709F5">
            <w:pPr>
              <w:ind w:left="66" w:right="-19"/>
              <w:jc w:val="center"/>
              <w:rPr>
                <w:rFonts w:ascii="Arial" w:hAnsi="Arial" w:cs="Arial"/>
                <w:color w:val="000000"/>
                <w:sz w:val="18"/>
                <w:szCs w:val="18"/>
              </w:rPr>
            </w:pPr>
            <w:r w:rsidRPr="009F5523">
              <w:rPr>
                <w:rFonts w:ascii="Arial" w:hAnsi="Arial" w:cs="Arial"/>
                <w:color w:val="000000"/>
                <w:sz w:val="18"/>
                <w:szCs w:val="18"/>
              </w:rPr>
              <w:t>0 puntos</w:t>
            </w:r>
          </w:p>
        </w:tc>
      </w:tr>
    </w:tbl>
    <w:p w14:paraId="40E2BC70" w14:textId="77777777" w:rsidR="00C50DDD" w:rsidRPr="00951312" w:rsidRDefault="00C50DDD" w:rsidP="00C50DDD">
      <w:pPr>
        <w:jc w:val="both"/>
        <w:rPr>
          <w:rFonts w:ascii="Arial" w:hAnsi="Arial" w:cs="Arial"/>
          <w:sz w:val="20"/>
          <w:szCs w:val="20"/>
          <w:highlight w:val="yellow"/>
        </w:rPr>
      </w:pPr>
    </w:p>
    <w:p w14:paraId="5563D9B2" w14:textId="77777777" w:rsidR="00C50DDD" w:rsidRPr="00951312" w:rsidRDefault="00C50DDD" w:rsidP="00C50DDD">
      <w:pPr>
        <w:jc w:val="both"/>
        <w:rPr>
          <w:rFonts w:ascii="Arial" w:eastAsia="Calibri" w:hAnsi="Arial" w:cs="Arial"/>
          <w:sz w:val="20"/>
          <w:szCs w:val="20"/>
        </w:rPr>
      </w:pPr>
      <w:r w:rsidRPr="00951312">
        <w:rPr>
          <w:rFonts w:ascii="Arial" w:eastAsia="Calibri" w:hAnsi="Arial" w:cs="Arial"/>
          <w:b/>
          <w:bCs/>
          <w:sz w:val="20"/>
          <w:szCs w:val="20"/>
        </w:rPr>
        <w:t>NOTA ACLARATORIA:</w:t>
      </w:r>
      <w:r w:rsidRPr="00951312">
        <w:rPr>
          <w:rFonts w:ascii="Arial" w:eastAsia="Calibri" w:hAnsi="Arial" w:cs="Arial"/>
          <w:sz w:val="20"/>
          <w:szCs w:val="20"/>
        </w:rPr>
        <w:t xml:space="preserve"> Es de anotar, que el requisito mínimo habilitante, es ofrecimiento del </w:t>
      </w:r>
      <w:r w:rsidRPr="00951312">
        <w:rPr>
          <w:rFonts w:ascii="Arial" w:hAnsi="Arial" w:cs="Arial"/>
          <w:sz w:val="20"/>
          <w:szCs w:val="20"/>
          <w:u w:val="single"/>
        </w:rPr>
        <w:t>sesenta y cuatro por ciento (64%)</w:t>
      </w:r>
      <w:r w:rsidRPr="00951312">
        <w:rPr>
          <w:rFonts w:ascii="Arial" w:eastAsia="Calibri" w:hAnsi="Arial" w:cs="Arial"/>
          <w:sz w:val="20"/>
          <w:szCs w:val="20"/>
        </w:rPr>
        <w:t xml:space="preserve"> equivalente a mínimo 265 ítems del presente grupo, razón por la cual dicho ofrecimiento no genera puntaje.</w:t>
      </w:r>
    </w:p>
    <w:p w14:paraId="72A366AA" w14:textId="77777777" w:rsidR="00C50DDD" w:rsidRPr="00951312" w:rsidRDefault="00C50DDD" w:rsidP="00C50DDD">
      <w:pPr>
        <w:jc w:val="both"/>
        <w:rPr>
          <w:rFonts w:ascii="Arial" w:eastAsia="Calibri" w:hAnsi="Arial" w:cs="Arial"/>
          <w:sz w:val="20"/>
          <w:szCs w:val="20"/>
          <w:highlight w:val="yellow"/>
        </w:rPr>
      </w:pPr>
    </w:p>
    <w:p w14:paraId="01A68245" w14:textId="77777777" w:rsidR="00C50DDD" w:rsidRPr="00951312" w:rsidRDefault="00C50DDD">
      <w:pPr>
        <w:pStyle w:val="Prrafodelista"/>
        <w:numPr>
          <w:ilvl w:val="0"/>
          <w:numId w:val="65"/>
        </w:numPr>
        <w:jc w:val="both"/>
        <w:rPr>
          <w:rFonts w:ascii="Arial" w:hAnsi="Arial" w:cs="Arial"/>
          <w:b/>
          <w:bCs/>
          <w:sz w:val="20"/>
          <w:szCs w:val="20"/>
        </w:rPr>
      </w:pPr>
      <w:r w:rsidRPr="00951312">
        <w:rPr>
          <w:rFonts w:ascii="Arial" w:hAnsi="Arial" w:cs="Arial"/>
          <w:b/>
          <w:bCs/>
          <w:sz w:val="20"/>
          <w:szCs w:val="20"/>
        </w:rPr>
        <w:t xml:space="preserve">OPORTUNIDAD EN LA PRESTACIÓN DEL SERVICIO: PUNTAJE MÁXIMO (100 PUNTOS) </w:t>
      </w:r>
    </w:p>
    <w:p w14:paraId="6BE043F1" w14:textId="77777777" w:rsidR="00C50DDD" w:rsidRPr="00951312" w:rsidRDefault="00C50DDD" w:rsidP="00C50DDD">
      <w:pPr>
        <w:jc w:val="both"/>
        <w:rPr>
          <w:rFonts w:ascii="Arial" w:hAnsi="Arial" w:cs="Arial"/>
          <w:sz w:val="20"/>
          <w:szCs w:val="20"/>
        </w:rPr>
      </w:pPr>
    </w:p>
    <w:tbl>
      <w:tblPr>
        <w:tblW w:w="5016"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65"/>
        <w:gridCol w:w="2579"/>
        <w:gridCol w:w="2979"/>
        <w:gridCol w:w="1524"/>
      </w:tblGrid>
      <w:tr w:rsidR="00C50DDD" w:rsidRPr="009F5523" w14:paraId="70BD3768" w14:textId="77777777" w:rsidTr="00D709F5">
        <w:trPr>
          <w:trHeight w:val="366"/>
        </w:trPr>
        <w:tc>
          <w:tcPr>
            <w:tcW w:w="136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59B5B35"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 xml:space="preserve">CRITERIO AMBULATORIO </w:t>
            </w:r>
          </w:p>
        </w:tc>
        <w:tc>
          <w:tcPr>
            <w:tcW w:w="132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406B96E"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CANTIDAD</w:t>
            </w:r>
          </w:p>
        </w:tc>
        <w:tc>
          <w:tcPr>
            <w:tcW w:w="152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10454C8"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 xml:space="preserve">DILIGENCIAR </w:t>
            </w:r>
          </w:p>
          <w:p w14:paraId="6E352963"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OPORTUNIDAD EN DIAS</w:t>
            </w:r>
          </w:p>
        </w:tc>
        <w:tc>
          <w:tcPr>
            <w:tcW w:w="78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881A5AB"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PUNTAJE</w:t>
            </w:r>
          </w:p>
        </w:tc>
      </w:tr>
      <w:tr w:rsidR="00C50DDD" w:rsidRPr="009F5523" w14:paraId="51127285" w14:textId="77777777" w:rsidTr="00D709F5">
        <w:trPr>
          <w:trHeight w:val="366"/>
        </w:trPr>
        <w:tc>
          <w:tcPr>
            <w:tcW w:w="1367" w:type="pct"/>
            <w:vMerge w:val="restart"/>
            <w:tcBorders>
              <w:top w:val="double" w:sz="4" w:space="0" w:color="auto"/>
              <w:left w:val="double" w:sz="4" w:space="0" w:color="auto"/>
              <w:bottom w:val="double" w:sz="4" w:space="0" w:color="auto"/>
              <w:right w:val="double" w:sz="4" w:space="0" w:color="auto"/>
            </w:tcBorders>
            <w:vAlign w:val="center"/>
            <w:hideMark/>
          </w:tcPr>
          <w:p w14:paraId="26038A04" w14:textId="77777777" w:rsidR="00C50DDD" w:rsidRPr="009F5523" w:rsidRDefault="00C50DDD" w:rsidP="00D709F5">
            <w:pPr>
              <w:ind w:left="58" w:right="58"/>
              <w:jc w:val="center"/>
              <w:rPr>
                <w:rFonts w:ascii="Arial" w:hAnsi="Arial" w:cs="Arial"/>
                <w:color w:val="000000"/>
                <w:sz w:val="18"/>
                <w:szCs w:val="18"/>
              </w:rPr>
            </w:pPr>
            <w:r w:rsidRPr="009F5523">
              <w:rPr>
                <w:rFonts w:ascii="Arial" w:hAnsi="Arial" w:cs="Arial"/>
                <w:color w:val="000000"/>
                <w:sz w:val="18"/>
                <w:szCs w:val="18"/>
              </w:rPr>
              <w:t>Para los procedimientos ambulatorios</w:t>
            </w:r>
          </w:p>
          <w:p w14:paraId="70D29165" w14:textId="77777777" w:rsidR="00C50DDD" w:rsidRPr="009F5523" w:rsidRDefault="00C50DDD" w:rsidP="00D709F5">
            <w:pPr>
              <w:ind w:left="58" w:right="58"/>
              <w:jc w:val="center"/>
              <w:rPr>
                <w:rFonts w:ascii="Arial" w:hAnsi="Arial" w:cs="Arial"/>
                <w:color w:val="000000"/>
                <w:sz w:val="18"/>
                <w:szCs w:val="18"/>
              </w:rPr>
            </w:pPr>
            <w:r w:rsidRPr="009F5523">
              <w:rPr>
                <w:rFonts w:ascii="Arial" w:hAnsi="Arial" w:cs="Arial"/>
                <w:color w:val="000000"/>
                <w:sz w:val="18"/>
                <w:szCs w:val="18"/>
              </w:rPr>
              <w:t>Oportunidad en la prestación del servicio o examen una vez solicitada a la entidad por parte del usuario.</w:t>
            </w:r>
          </w:p>
        </w:tc>
        <w:tc>
          <w:tcPr>
            <w:tcW w:w="1323"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5920B6A4"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 xml:space="preserve">De 01 a 05 días calendario  </w:t>
            </w:r>
          </w:p>
        </w:tc>
        <w:tc>
          <w:tcPr>
            <w:tcW w:w="1528"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570BA198" w14:textId="77777777" w:rsidR="00C50DDD" w:rsidRPr="009F5523" w:rsidRDefault="00C50DDD" w:rsidP="00D709F5">
            <w:pPr>
              <w:ind w:left="58" w:right="58"/>
              <w:rPr>
                <w:rFonts w:ascii="Arial" w:hAnsi="Arial" w:cs="Arial"/>
                <w:color w:val="000000"/>
                <w:sz w:val="18"/>
                <w:szCs w:val="18"/>
              </w:rPr>
            </w:pPr>
          </w:p>
        </w:tc>
        <w:tc>
          <w:tcPr>
            <w:tcW w:w="782"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74433342"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50 puntos</w:t>
            </w:r>
          </w:p>
        </w:tc>
      </w:tr>
      <w:tr w:rsidR="00C50DDD" w:rsidRPr="009F5523" w14:paraId="37296AF1" w14:textId="77777777" w:rsidTr="00D709F5">
        <w:trPr>
          <w:trHeight w:val="366"/>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4BC048C9" w14:textId="77777777" w:rsidR="00C50DDD" w:rsidRPr="009F5523" w:rsidRDefault="00C50DDD" w:rsidP="00D709F5">
            <w:pPr>
              <w:ind w:left="58" w:right="58"/>
              <w:rPr>
                <w:rFonts w:ascii="Arial" w:hAnsi="Arial" w:cs="Arial"/>
                <w:color w:val="000000"/>
                <w:sz w:val="18"/>
                <w:szCs w:val="18"/>
              </w:rPr>
            </w:pPr>
          </w:p>
        </w:tc>
        <w:tc>
          <w:tcPr>
            <w:tcW w:w="1323" w:type="pct"/>
            <w:tcBorders>
              <w:top w:val="single" w:sz="4" w:space="0" w:color="auto"/>
              <w:left w:val="double" w:sz="4" w:space="0" w:color="auto"/>
              <w:bottom w:val="single" w:sz="4" w:space="0" w:color="auto"/>
              <w:right w:val="double" w:sz="4" w:space="0" w:color="auto"/>
            </w:tcBorders>
            <w:noWrap/>
            <w:vAlign w:val="center"/>
            <w:hideMark/>
          </w:tcPr>
          <w:p w14:paraId="2AB51326" w14:textId="77777777" w:rsidR="00C50DDD" w:rsidRPr="009F5523" w:rsidRDefault="00C50DDD" w:rsidP="00D709F5">
            <w:pPr>
              <w:ind w:left="58" w:right="58"/>
              <w:jc w:val="center"/>
              <w:rPr>
                <w:rFonts w:ascii="Arial" w:hAnsi="Arial" w:cs="Arial"/>
                <w:color w:val="000000"/>
                <w:sz w:val="18"/>
                <w:szCs w:val="18"/>
              </w:rPr>
            </w:pPr>
            <w:r w:rsidRPr="009F5523">
              <w:rPr>
                <w:rFonts w:ascii="Arial" w:hAnsi="Arial" w:cs="Arial"/>
                <w:color w:val="000000"/>
                <w:sz w:val="18"/>
                <w:szCs w:val="18"/>
              </w:rPr>
              <w:t>De 06 a 10 días calendario</w:t>
            </w:r>
          </w:p>
        </w:tc>
        <w:tc>
          <w:tcPr>
            <w:tcW w:w="1528" w:type="pct"/>
            <w:tcBorders>
              <w:top w:val="single" w:sz="4" w:space="0" w:color="auto"/>
              <w:left w:val="double" w:sz="4" w:space="0" w:color="auto"/>
              <w:bottom w:val="single" w:sz="4" w:space="0" w:color="auto"/>
              <w:right w:val="double" w:sz="4" w:space="0" w:color="auto"/>
            </w:tcBorders>
            <w:noWrap/>
            <w:vAlign w:val="center"/>
            <w:hideMark/>
          </w:tcPr>
          <w:p w14:paraId="7FAC6142" w14:textId="77777777" w:rsidR="00C50DDD" w:rsidRPr="009F5523" w:rsidRDefault="00C50DDD" w:rsidP="00D709F5">
            <w:pPr>
              <w:ind w:left="58" w:right="58"/>
              <w:rPr>
                <w:rFonts w:ascii="Arial" w:hAnsi="Arial" w:cs="Arial"/>
                <w:color w:val="000000"/>
                <w:sz w:val="18"/>
                <w:szCs w:val="18"/>
              </w:rPr>
            </w:pPr>
          </w:p>
        </w:tc>
        <w:tc>
          <w:tcPr>
            <w:tcW w:w="782" w:type="pct"/>
            <w:tcBorders>
              <w:top w:val="single" w:sz="4" w:space="0" w:color="auto"/>
              <w:left w:val="double" w:sz="4" w:space="0" w:color="auto"/>
              <w:bottom w:val="single" w:sz="4" w:space="0" w:color="auto"/>
              <w:right w:val="double" w:sz="4" w:space="0" w:color="auto"/>
            </w:tcBorders>
            <w:noWrap/>
            <w:vAlign w:val="center"/>
            <w:hideMark/>
          </w:tcPr>
          <w:p w14:paraId="131C139F" w14:textId="77777777" w:rsidR="00C50DDD" w:rsidRPr="009F5523" w:rsidRDefault="00C50DDD" w:rsidP="00D709F5">
            <w:pPr>
              <w:ind w:left="58" w:right="58"/>
              <w:jc w:val="center"/>
              <w:rPr>
                <w:rFonts w:ascii="Arial" w:hAnsi="Arial" w:cs="Arial"/>
                <w:color w:val="000000"/>
                <w:sz w:val="18"/>
                <w:szCs w:val="18"/>
              </w:rPr>
            </w:pPr>
            <w:r w:rsidRPr="009F5523">
              <w:rPr>
                <w:rFonts w:ascii="Arial" w:hAnsi="Arial" w:cs="Arial"/>
                <w:color w:val="000000"/>
                <w:sz w:val="18"/>
                <w:szCs w:val="18"/>
              </w:rPr>
              <w:t xml:space="preserve">25 puntos </w:t>
            </w:r>
          </w:p>
        </w:tc>
      </w:tr>
      <w:tr w:rsidR="00C50DDD" w:rsidRPr="00951312" w14:paraId="548E4FAB" w14:textId="77777777" w:rsidTr="00D709F5">
        <w:trPr>
          <w:trHeight w:val="366"/>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4AF87186" w14:textId="77777777" w:rsidR="00C50DDD" w:rsidRPr="00951312" w:rsidRDefault="00C50DDD" w:rsidP="00D709F5">
            <w:pPr>
              <w:ind w:left="58" w:right="58"/>
              <w:rPr>
                <w:rFonts w:ascii="Arial" w:hAnsi="Arial" w:cs="Arial"/>
                <w:color w:val="000000"/>
                <w:sz w:val="18"/>
                <w:szCs w:val="18"/>
              </w:rPr>
            </w:pPr>
          </w:p>
        </w:tc>
        <w:tc>
          <w:tcPr>
            <w:tcW w:w="1323" w:type="pct"/>
            <w:tcBorders>
              <w:top w:val="single" w:sz="4" w:space="0" w:color="auto"/>
              <w:left w:val="double" w:sz="4" w:space="0" w:color="auto"/>
              <w:bottom w:val="double" w:sz="4" w:space="0" w:color="auto"/>
              <w:right w:val="double" w:sz="4" w:space="0" w:color="auto"/>
            </w:tcBorders>
            <w:noWrap/>
            <w:vAlign w:val="center"/>
            <w:hideMark/>
          </w:tcPr>
          <w:p w14:paraId="3827F094" w14:textId="77777777" w:rsidR="00C50DDD" w:rsidRPr="00951312" w:rsidRDefault="00C50DDD" w:rsidP="00D709F5">
            <w:pPr>
              <w:ind w:left="58" w:right="58"/>
              <w:jc w:val="center"/>
              <w:rPr>
                <w:rFonts w:ascii="Arial" w:hAnsi="Arial" w:cs="Arial"/>
                <w:color w:val="000000"/>
                <w:sz w:val="18"/>
                <w:szCs w:val="18"/>
              </w:rPr>
            </w:pPr>
            <w:r w:rsidRPr="00951312">
              <w:rPr>
                <w:rFonts w:ascii="Arial" w:hAnsi="Arial" w:cs="Arial"/>
                <w:color w:val="000000"/>
                <w:sz w:val="18"/>
                <w:szCs w:val="18"/>
              </w:rPr>
              <w:t xml:space="preserve">De 11 días a 15 días calendario  </w:t>
            </w:r>
          </w:p>
        </w:tc>
        <w:tc>
          <w:tcPr>
            <w:tcW w:w="1528" w:type="pct"/>
            <w:tcBorders>
              <w:top w:val="single" w:sz="4" w:space="0" w:color="auto"/>
              <w:left w:val="double" w:sz="4" w:space="0" w:color="auto"/>
              <w:bottom w:val="double" w:sz="4" w:space="0" w:color="auto"/>
              <w:right w:val="double" w:sz="4" w:space="0" w:color="auto"/>
            </w:tcBorders>
            <w:noWrap/>
            <w:vAlign w:val="center"/>
            <w:hideMark/>
          </w:tcPr>
          <w:p w14:paraId="6F4541DE" w14:textId="77777777" w:rsidR="00C50DDD" w:rsidRPr="00951312" w:rsidRDefault="00C50DDD" w:rsidP="00D709F5">
            <w:pPr>
              <w:ind w:left="58" w:right="58"/>
              <w:rPr>
                <w:rFonts w:ascii="Arial" w:hAnsi="Arial" w:cs="Arial"/>
                <w:color w:val="000000"/>
                <w:sz w:val="18"/>
                <w:szCs w:val="18"/>
              </w:rPr>
            </w:pPr>
          </w:p>
        </w:tc>
        <w:tc>
          <w:tcPr>
            <w:tcW w:w="782" w:type="pct"/>
            <w:tcBorders>
              <w:top w:val="single" w:sz="4" w:space="0" w:color="auto"/>
              <w:left w:val="double" w:sz="4" w:space="0" w:color="auto"/>
              <w:bottom w:val="double" w:sz="4" w:space="0" w:color="auto"/>
              <w:right w:val="double" w:sz="4" w:space="0" w:color="auto"/>
            </w:tcBorders>
            <w:noWrap/>
            <w:vAlign w:val="center"/>
            <w:hideMark/>
          </w:tcPr>
          <w:p w14:paraId="4EFCD543" w14:textId="77777777" w:rsidR="00C50DDD" w:rsidRPr="00951312" w:rsidRDefault="00C50DDD" w:rsidP="00D709F5">
            <w:pPr>
              <w:tabs>
                <w:tab w:val="left" w:pos="362"/>
              </w:tabs>
              <w:ind w:left="58" w:right="58"/>
              <w:jc w:val="center"/>
              <w:rPr>
                <w:rFonts w:ascii="Arial" w:hAnsi="Arial" w:cs="Arial"/>
                <w:color w:val="000000"/>
                <w:sz w:val="18"/>
                <w:szCs w:val="18"/>
              </w:rPr>
            </w:pPr>
            <w:r w:rsidRPr="00951312">
              <w:rPr>
                <w:rFonts w:ascii="Arial" w:hAnsi="Arial" w:cs="Arial"/>
                <w:color w:val="000000"/>
                <w:sz w:val="18"/>
                <w:szCs w:val="18"/>
              </w:rPr>
              <w:t>0 puntos</w:t>
            </w:r>
          </w:p>
        </w:tc>
      </w:tr>
    </w:tbl>
    <w:p w14:paraId="72933546" w14:textId="77777777" w:rsidR="00C50DDD" w:rsidRPr="00951312" w:rsidRDefault="00C50DDD" w:rsidP="00C50DDD">
      <w:pPr>
        <w:tabs>
          <w:tab w:val="left" w:pos="6450"/>
        </w:tabs>
        <w:jc w:val="both"/>
        <w:rPr>
          <w:rFonts w:ascii="Arial" w:hAnsi="Arial" w:cs="Arial"/>
          <w:sz w:val="18"/>
          <w:szCs w:val="18"/>
        </w:rPr>
      </w:pPr>
      <w:r w:rsidRPr="00951312">
        <w:rPr>
          <w:rFonts w:ascii="Arial" w:hAnsi="Arial" w:cs="Arial"/>
          <w:sz w:val="18"/>
          <w:szCs w:val="18"/>
        </w:rPr>
        <w:tab/>
      </w:r>
    </w:p>
    <w:tbl>
      <w:tblPr>
        <w:tblW w:w="5024"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69"/>
        <w:gridCol w:w="2575"/>
        <w:gridCol w:w="2978"/>
        <w:gridCol w:w="1541"/>
      </w:tblGrid>
      <w:tr w:rsidR="00C50DDD" w:rsidRPr="009F5523" w14:paraId="392874C9" w14:textId="77777777" w:rsidTr="00D709F5">
        <w:trPr>
          <w:trHeight w:val="343"/>
        </w:trPr>
        <w:tc>
          <w:tcPr>
            <w:tcW w:w="136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46FBCB0"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CRITERIO HOSPITALARIO</w:t>
            </w:r>
          </w:p>
        </w:tc>
        <w:tc>
          <w:tcPr>
            <w:tcW w:w="131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DA661F7"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CANTIDAD</w:t>
            </w:r>
          </w:p>
        </w:tc>
        <w:tc>
          <w:tcPr>
            <w:tcW w:w="1525"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308F2C9"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 xml:space="preserve">DILIGENCIAR </w:t>
            </w:r>
          </w:p>
          <w:p w14:paraId="5956C962"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OPORTUNIDAD EN HORAS</w:t>
            </w:r>
          </w:p>
        </w:tc>
        <w:tc>
          <w:tcPr>
            <w:tcW w:w="78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1788F90"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PUNTAJE</w:t>
            </w:r>
          </w:p>
        </w:tc>
      </w:tr>
      <w:tr w:rsidR="00C50DDD" w:rsidRPr="009F5523" w14:paraId="7DE1DAF7" w14:textId="77777777" w:rsidTr="00D709F5">
        <w:trPr>
          <w:trHeight w:val="343"/>
        </w:trPr>
        <w:tc>
          <w:tcPr>
            <w:tcW w:w="1367" w:type="pct"/>
            <w:vMerge w:val="restart"/>
            <w:tcBorders>
              <w:top w:val="double" w:sz="4" w:space="0" w:color="auto"/>
              <w:left w:val="double" w:sz="4" w:space="0" w:color="auto"/>
              <w:bottom w:val="double" w:sz="4" w:space="0" w:color="auto"/>
              <w:right w:val="double" w:sz="4" w:space="0" w:color="auto"/>
            </w:tcBorders>
            <w:vAlign w:val="center"/>
            <w:hideMark/>
          </w:tcPr>
          <w:p w14:paraId="60150508" w14:textId="77777777" w:rsidR="00C50DDD" w:rsidRPr="009F5523" w:rsidRDefault="00C50DDD" w:rsidP="00D709F5">
            <w:pPr>
              <w:ind w:left="58" w:right="58"/>
              <w:jc w:val="center"/>
              <w:rPr>
                <w:rFonts w:ascii="Arial" w:hAnsi="Arial" w:cs="Arial"/>
                <w:color w:val="000000"/>
                <w:sz w:val="18"/>
                <w:szCs w:val="18"/>
              </w:rPr>
            </w:pPr>
            <w:r w:rsidRPr="009F5523">
              <w:rPr>
                <w:rFonts w:ascii="Arial" w:hAnsi="Arial" w:cs="Arial"/>
                <w:color w:val="000000"/>
                <w:sz w:val="18"/>
                <w:szCs w:val="18"/>
              </w:rPr>
              <w:t>Para los procedimientos ordenados para paciente hospitalizado, urgencias, fallos de tutela, requerimiento de Supersalud</w:t>
            </w:r>
          </w:p>
        </w:tc>
        <w:tc>
          <w:tcPr>
            <w:tcW w:w="131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216EDEB9"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De 01 a 03 horas</w:t>
            </w:r>
          </w:p>
        </w:tc>
        <w:tc>
          <w:tcPr>
            <w:tcW w:w="1525"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35631861" w14:textId="77777777" w:rsidR="00C50DDD" w:rsidRPr="009F5523" w:rsidRDefault="00C50DDD" w:rsidP="00D709F5">
            <w:pPr>
              <w:ind w:left="58" w:right="58"/>
              <w:rPr>
                <w:rFonts w:ascii="Arial" w:hAnsi="Arial" w:cs="Arial"/>
                <w:color w:val="000000"/>
                <w:sz w:val="18"/>
                <w:szCs w:val="18"/>
              </w:rPr>
            </w:pPr>
          </w:p>
        </w:tc>
        <w:tc>
          <w:tcPr>
            <w:tcW w:w="78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35AB0B6B" w14:textId="77777777" w:rsidR="00C50DDD" w:rsidRPr="009F5523" w:rsidRDefault="00C50DDD" w:rsidP="00D709F5">
            <w:pPr>
              <w:ind w:left="58" w:right="58"/>
              <w:jc w:val="center"/>
              <w:rPr>
                <w:rFonts w:ascii="Arial" w:hAnsi="Arial" w:cs="Arial"/>
                <w:b/>
                <w:bCs/>
                <w:color w:val="000000"/>
                <w:sz w:val="18"/>
                <w:szCs w:val="18"/>
              </w:rPr>
            </w:pPr>
            <w:r w:rsidRPr="009F5523">
              <w:rPr>
                <w:rFonts w:ascii="Arial" w:hAnsi="Arial" w:cs="Arial"/>
                <w:b/>
                <w:bCs/>
                <w:color w:val="000000"/>
                <w:sz w:val="18"/>
                <w:szCs w:val="18"/>
              </w:rPr>
              <w:t>50 puntos</w:t>
            </w:r>
          </w:p>
        </w:tc>
      </w:tr>
      <w:tr w:rsidR="00C50DDD" w:rsidRPr="009F5523" w14:paraId="74FC0CEA" w14:textId="77777777" w:rsidTr="00D709F5">
        <w:trPr>
          <w:trHeight w:val="343"/>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5C9A206D" w14:textId="77777777" w:rsidR="00C50DDD" w:rsidRPr="009F5523" w:rsidRDefault="00C50DDD" w:rsidP="00D709F5">
            <w:pPr>
              <w:ind w:left="58" w:right="58"/>
              <w:rPr>
                <w:rFonts w:ascii="Arial" w:hAnsi="Arial" w:cs="Arial"/>
                <w:color w:val="000000"/>
                <w:sz w:val="18"/>
                <w:szCs w:val="18"/>
              </w:rPr>
            </w:pPr>
          </w:p>
        </w:tc>
        <w:tc>
          <w:tcPr>
            <w:tcW w:w="1319" w:type="pct"/>
            <w:tcBorders>
              <w:top w:val="single" w:sz="4" w:space="0" w:color="auto"/>
              <w:left w:val="double" w:sz="4" w:space="0" w:color="auto"/>
              <w:bottom w:val="single" w:sz="4" w:space="0" w:color="auto"/>
              <w:right w:val="double" w:sz="4" w:space="0" w:color="auto"/>
            </w:tcBorders>
            <w:noWrap/>
            <w:vAlign w:val="center"/>
            <w:hideMark/>
          </w:tcPr>
          <w:p w14:paraId="1FDAE89D" w14:textId="77777777" w:rsidR="00C50DDD" w:rsidRPr="009F5523" w:rsidRDefault="00C50DDD" w:rsidP="00D709F5">
            <w:pPr>
              <w:ind w:left="58" w:right="58"/>
              <w:jc w:val="center"/>
              <w:rPr>
                <w:rFonts w:ascii="Arial" w:hAnsi="Arial" w:cs="Arial"/>
                <w:color w:val="000000"/>
                <w:sz w:val="18"/>
                <w:szCs w:val="18"/>
              </w:rPr>
            </w:pPr>
            <w:r w:rsidRPr="009F5523">
              <w:rPr>
                <w:rFonts w:ascii="Arial" w:hAnsi="Arial" w:cs="Arial"/>
                <w:color w:val="000000"/>
                <w:sz w:val="18"/>
                <w:szCs w:val="18"/>
              </w:rPr>
              <w:t>De 04 a 05 horas</w:t>
            </w:r>
          </w:p>
        </w:tc>
        <w:tc>
          <w:tcPr>
            <w:tcW w:w="1525" w:type="pct"/>
            <w:tcBorders>
              <w:top w:val="single" w:sz="4" w:space="0" w:color="auto"/>
              <w:left w:val="double" w:sz="4" w:space="0" w:color="auto"/>
              <w:bottom w:val="single" w:sz="4" w:space="0" w:color="auto"/>
              <w:right w:val="double" w:sz="4" w:space="0" w:color="auto"/>
            </w:tcBorders>
            <w:noWrap/>
            <w:vAlign w:val="center"/>
            <w:hideMark/>
          </w:tcPr>
          <w:p w14:paraId="2C1AA1E8" w14:textId="77777777" w:rsidR="00C50DDD" w:rsidRPr="009F5523" w:rsidRDefault="00C50DDD" w:rsidP="00D709F5">
            <w:pPr>
              <w:ind w:left="58" w:right="58"/>
              <w:rPr>
                <w:rFonts w:ascii="Arial" w:hAnsi="Arial" w:cs="Arial"/>
                <w:color w:val="000000"/>
                <w:sz w:val="18"/>
                <w:szCs w:val="18"/>
              </w:rPr>
            </w:pPr>
          </w:p>
        </w:tc>
        <w:tc>
          <w:tcPr>
            <w:tcW w:w="789" w:type="pct"/>
            <w:tcBorders>
              <w:top w:val="single" w:sz="4" w:space="0" w:color="auto"/>
              <w:left w:val="double" w:sz="4" w:space="0" w:color="auto"/>
              <w:bottom w:val="single" w:sz="4" w:space="0" w:color="auto"/>
              <w:right w:val="double" w:sz="4" w:space="0" w:color="auto"/>
            </w:tcBorders>
            <w:noWrap/>
            <w:vAlign w:val="center"/>
            <w:hideMark/>
          </w:tcPr>
          <w:p w14:paraId="14C21714" w14:textId="77777777" w:rsidR="00C50DDD" w:rsidRPr="009F5523" w:rsidRDefault="00C50DDD" w:rsidP="00D709F5">
            <w:pPr>
              <w:ind w:left="58" w:right="58"/>
              <w:jc w:val="center"/>
              <w:rPr>
                <w:rFonts w:ascii="Arial" w:hAnsi="Arial" w:cs="Arial"/>
                <w:color w:val="000000"/>
                <w:sz w:val="18"/>
                <w:szCs w:val="18"/>
              </w:rPr>
            </w:pPr>
            <w:r w:rsidRPr="009F5523">
              <w:rPr>
                <w:rFonts w:ascii="Arial" w:hAnsi="Arial" w:cs="Arial"/>
                <w:color w:val="000000"/>
                <w:sz w:val="18"/>
                <w:szCs w:val="18"/>
              </w:rPr>
              <w:t xml:space="preserve">25 puntos </w:t>
            </w:r>
          </w:p>
        </w:tc>
      </w:tr>
      <w:tr w:rsidR="00C50DDD" w:rsidRPr="009F5523" w14:paraId="40DD65E0" w14:textId="77777777" w:rsidTr="00D709F5">
        <w:trPr>
          <w:trHeight w:val="343"/>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0488651F" w14:textId="77777777" w:rsidR="00C50DDD" w:rsidRPr="009F5523" w:rsidRDefault="00C50DDD" w:rsidP="00D709F5">
            <w:pPr>
              <w:ind w:left="58" w:right="58"/>
              <w:rPr>
                <w:rFonts w:ascii="Arial" w:hAnsi="Arial" w:cs="Arial"/>
                <w:color w:val="000000"/>
                <w:sz w:val="18"/>
                <w:szCs w:val="18"/>
              </w:rPr>
            </w:pPr>
          </w:p>
        </w:tc>
        <w:tc>
          <w:tcPr>
            <w:tcW w:w="1319" w:type="pct"/>
            <w:tcBorders>
              <w:top w:val="single" w:sz="4" w:space="0" w:color="auto"/>
              <w:left w:val="double" w:sz="4" w:space="0" w:color="auto"/>
              <w:bottom w:val="double" w:sz="4" w:space="0" w:color="auto"/>
              <w:right w:val="double" w:sz="4" w:space="0" w:color="auto"/>
            </w:tcBorders>
            <w:noWrap/>
            <w:vAlign w:val="center"/>
            <w:hideMark/>
          </w:tcPr>
          <w:p w14:paraId="7F9C1054" w14:textId="77777777" w:rsidR="00C50DDD" w:rsidRPr="009F5523" w:rsidRDefault="00C50DDD" w:rsidP="00D709F5">
            <w:pPr>
              <w:ind w:left="58" w:right="58"/>
              <w:jc w:val="center"/>
              <w:rPr>
                <w:rFonts w:ascii="Arial" w:hAnsi="Arial" w:cs="Arial"/>
                <w:color w:val="000000"/>
                <w:sz w:val="18"/>
                <w:szCs w:val="18"/>
              </w:rPr>
            </w:pPr>
            <w:r w:rsidRPr="009F5523">
              <w:rPr>
                <w:rFonts w:ascii="Arial" w:hAnsi="Arial" w:cs="Arial"/>
                <w:color w:val="000000"/>
                <w:sz w:val="18"/>
                <w:szCs w:val="18"/>
              </w:rPr>
              <w:t xml:space="preserve">De 06 horas hasta 07 horas  </w:t>
            </w:r>
          </w:p>
        </w:tc>
        <w:tc>
          <w:tcPr>
            <w:tcW w:w="1525" w:type="pct"/>
            <w:tcBorders>
              <w:top w:val="single" w:sz="4" w:space="0" w:color="auto"/>
              <w:left w:val="double" w:sz="4" w:space="0" w:color="auto"/>
              <w:bottom w:val="double" w:sz="4" w:space="0" w:color="auto"/>
              <w:right w:val="double" w:sz="4" w:space="0" w:color="auto"/>
            </w:tcBorders>
            <w:noWrap/>
            <w:vAlign w:val="center"/>
            <w:hideMark/>
          </w:tcPr>
          <w:p w14:paraId="212B5DF4" w14:textId="77777777" w:rsidR="00C50DDD" w:rsidRPr="009F5523" w:rsidRDefault="00C50DDD" w:rsidP="00D709F5">
            <w:pPr>
              <w:ind w:left="58" w:right="58"/>
              <w:rPr>
                <w:rFonts w:ascii="Arial" w:hAnsi="Arial" w:cs="Arial"/>
                <w:color w:val="000000"/>
                <w:sz w:val="18"/>
                <w:szCs w:val="18"/>
              </w:rPr>
            </w:pPr>
          </w:p>
        </w:tc>
        <w:tc>
          <w:tcPr>
            <w:tcW w:w="789" w:type="pct"/>
            <w:tcBorders>
              <w:top w:val="single" w:sz="4" w:space="0" w:color="auto"/>
              <w:left w:val="double" w:sz="4" w:space="0" w:color="auto"/>
              <w:bottom w:val="double" w:sz="4" w:space="0" w:color="auto"/>
              <w:right w:val="double" w:sz="4" w:space="0" w:color="auto"/>
            </w:tcBorders>
            <w:noWrap/>
            <w:vAlign w:val="center"/>
            <w:hideMark/>
          </w:tcPr>
          <w:p w14:paraId="17C021CD" w14:textId="77777777" w:rsidR="00C50DDD" w:rsidRPr="009F5523" w:rsidRDefault="00C50DDD" w:rsidP="00D709F5">
            <w:pPr>
              <w:tabs>
                <w:tab w:val="left" w:pos="362"/>
              </w:tabs>
              <w:ind w:left="58" w:right="58"/>
              <w:jc w:val="center"/>
              <w:rPr>
                <w:rFonts w:ascii="Arial" w:hAnsi="Arial" w:cs="Arial"/>
                <w:color w:val="000000"/>
                <w:sz w:val="18"/>
                <w:szCs w:val="18"/>
              </w:rPr>
            </w:pPr>
            <w:r w:rsidRPr="009F5523">
              <w:rPr>
                <w:rFonts w:ascii="Arial" w:hAnsi="Arial" w:cs="Arial"/>
                <w:color w:val="000000"/>
                <w:sz w:val="18"/>
                <w:szCs w:val="18"/>
              </w:rPr>
              <w:t>0 puntos</w:t>
            </w:r>
          </w:p>
        </w:tc>
      </w:tr>
    </w:tbl>
    <w:p w14:paraId="089A2941" w14:textId="77777777" w:rsidR="00C50DDD" w:rsidRPr="00951312" w:rsidRDefault="00C50DDD" w:rsidP="00C50DDD">
      <w:pPr>
        <w:jc w:val="both"/>
        <w:rPr>
          <w:rFonts w:ascii="Arial" w:eastAsia="Calibri" w:hAnsi="Arial" w:cs="Arial"/>
          <w:b/>
          <w:bCs/>
          <w:sz w:val="20"/>
          <w:szCs w:val="20"/>
        </w:rPr>
      </w:pPr>
    </w:p>
    <w:p w14:paraId="1D2D6527" w14:textId="77777777" w:rsidR="00C50DDD" w:rsidRPr="00951312" w:rsidRDefault="00C50DDD" w:rsidP="00C50DDD">
      <w:pPr>
        <w:jc w:val="both"/>
        <w:rPr>
          <w:rFonts w:ascii="Arial" w:eastAsia="Calibri" w:hAnsi="Arial" w:cs="Arial"/>
          <w:sz w:val="20"/>
          <w:szCs w:val="20"/>
        </w:rPr>
      </w:pPr>
      <w:r w:rsidRPr="00951312">
        <w:rPr>
          <w:rFonts w:ascii="Arial" w:eastAsia="Calibri" w:hAnsi="Arial" w:cs="Arial"/>
          <w:b/>
          <w:bCs/>
          <w:sz w:val="20"/>
          <w:szCs w:val="20"/>
        </w:rPr>
        <w:t>NOTA ACLARATORIA:</w:t>
      </w:r>
      <w:r w:rsidRPr="00951312">
        <w:rPr>
          <w:rFonts w:ascii="Arial" w:eastAsia="Calibri" w:hAnsi="Arial" w:cs="Arial"/>
          <w:sz w:val="20"/>
          <w:szCs w:val="20"/>
        </w:rPr>
        <w:t xml:space="preserve"> Es de anotar, que el requisito mínimo habilitante, es la PRESTACIÓN DEL SERVICIO máximo a los 15 días calendarios posterior a la solicitud por parte del usuario, razón por la cual dicho ofrecimiento no genera puntaje.</w:t>
      </w:r>
    </w:p>
    <w:p w14:paraId="718E4808" w14:textId="77777777" w:rsidR="00C50DDD" w:rsidRPr="00951312" w:rsidRDefault="00C50DDD" w:rsidP="00C50DDD">
      <w:pPr>
        <w:jc w:val="both"/>
        <w:rPr>
          <w:rFonts w:ascii="Arial" w:eastAsia="Calibri" w:hAnsi="Arial" w:cs="Arial"/>
          <w:sz w:val="20"/>
          <w:szCs w:val="20"/>
        </w:rPr>
      </w:pPr>
    </w:p>
    <w:p w14:paraId="7A6E43F4" w14:textId="77777777" w:rsidR="00C50DDD" w:rsidRPr="00951312" w:rsidRDefault="00C50DDD" w:rsidP="00C50DDD">
      <w:pPr>
        <w:jc w:val="both"/>
        <w:rPr>
          <w:rFonts w:ascii="Arial" w:eastAsia="Calibri" w:hAnsi="Arial" w:cs="Arial"/>
          <w:sz w:val="20"/>
          <w:szCs w:val="20"/>
        </w:rPr>
      </w:pPr>
      <w:r w:rsidRPr="00951312">
        <w:rPr>
          <w:rFonts w:ascii="Arial" w:eastAsia="Calibri" w:hAnsi="Arial" w:cs="Arial"/>
          <w:sz w:val="20"/>
          <w:szCs w:val="20"/>
        </w:rPr>
        <w:t>En cuanto a la oportunidad en la entrega de resultados del ámbito hospitalario y de urgencias el requisito mínimo habilitante, es la prestación del servicio a partir de 06 horas hasta 07 horas posterior a la solicitud, razón por la cual dicho ofrecimiento no genera puntaje.</w:t>
      </w:r>
    </w:p>
    <w:p w14:paraId="7331DAF4" w14:textId="77777777" w:rsidR="00C50DDD" w:rsidRPr="00951312" w:rsidRDefault="00C50DDD" w:rsidP="00C50DDD">
      <w:pPr>
        <w:jc w:val="both"/>
        <w:rPr>
          <w:rFonts w:ascii="Arial" w:eastAsia="Calibri" w:hAnsi="Arial" w:cs="Arial"/>
          <w:sz w:val="20"/>
          <w:szCs w:val="20"/>
        </w:rPr>
      </w:pPr>
    </w:p>
    <w:p w14:paraId="5AA9B175" w14:textId="77777777" w:rsidR="00C50DDD" w:rsidRPr="00951312" w:rsidRDefault="00C50DDD">
      <w:pPr>
        <w:pStyle w:val="Prrafodelista"/>
        <w:numPr>
          <w:ilvl w:val="0"/>
          <w:numId w:val="65"/>
        </w:numPr>
        <w:jc w:val="both"/>
        <w:rPr>
          <w:rFonts w:ascii="Arial" w:hAnsi="Arial" w:cs="Arial"/>
          <w:b/>
          <w:bCs/>
          <w:sz w:val="20"/>
          <w:szCs w:val="20"/>
        </w:rPr>
      </w:pPr>
      <w:r w:rsidRPr="00951312">
        <w:rPr>
          <w:rFonts w:ascii="Arial" w:hAnsi="Arial" w:cs="Arial"/>
          <w:b/>
          <w:bCs/>
          <w:sz w:val="20"/>
          <w:szCs w:val="20"/>
        </w:rPr>
        <w:t xml:space="preserve">OPORTUNIDAD PARA LA ENTREGA DE RESULTADOS: PUNTAJE MÁXIMO (100 PUNTOS) </w:t>
      </w:r>
    </w:p>
    <w:p w14:paraId="3B09C838" w14:textId="77777777" w:rsidR="00C50DDD" w:rsidRPr="00951312" w:rsidRDefault="00C50DDD" w:rsidP="00C50DDD">
      <w:pPr>
        <w:jc w:val="both"/>
        <w:rPr>
          <w:rFonts w:ascii="Arial" w:hAnsi="Arial" w:cs="Arial"/>
          <w:b/>
          <w:bCs/>
          <w:sz w:val="20"/>
          <w:szCs w:val="20"/>
        </w:rPr>
      </w:pPr>
    </w:p>
    <w:tbl>
      <w:tblPr>
        <w:tblW w:w="5002"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09"/>
        <w:gridCol w:w="2961"/>
        <w:gridCol w:w="2753"/>
        <w:gridCol w:w="1497"/>
      </w:tblGrid>
      <w:tr w:rsidR="00C50DDD" w:rsidRPr="00841F91" w14:paraId="0DF32465" w14:textId="77777777" w:rsidTr="00D709F5">
        <w:trPr>
          <w:trHeight w:val="317"/>
        </w:trPr>
        <w:tc>
          <w:tcPr>
            <w:tcW w:w="129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152E9B5" w14:textId="77777777" w:rsidR="00C50DDD" w:rsidRPr="00841F91" w:rsidRDefault="00C50DDD" w:rsidP="00D709F5">
            <w:pPr>
              <w:ind w:right="4"/>
              <w:jc w:val="center"/>
              <w:rPr>
                <w:rFonts w:ascii="Arial" w:hAnsi="Arial" w:cs="Arial"/>
                <w:b/>
                <w:bCs/>
                <w:color w:val="000000"/>
                <w:sz w:val="18"/>
                <w:szCs w:val="18"/>
              </w:rPr>
            </w:pPr>
            <w:r w:rsidRPr="00841F91">
              <w:rPr>
                <w:rFonts w:ascii="Arial" w:hAnsi="Arial" w:cs="Arial"/>
                <w:b/>
                <w:bCs/>
                <w:color w:val="000000"/>
                <w:sz w:val="18"/>
                <w:szCs w:val="18"/>
              </w:rPr>
              <w:t>CRITERIO AMBULATORIO</w:t>
            </w:r>
          </w:p>
        </w:tc>
        <w:tc>
          <w:tcPr>
            <w:tcW w:w="152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4DC84AA" w14:textId="77777777" w:rsidR="00C50DDD" w:rsidRPr="00841F91" w:rsidRDefault="00C50DDD" w:rsidP="00D709F5">
            <w:pPr>
              <w:ind w:right="4"/>
              <w:jc w:val="center"/>
              <w:rPr>
                <w:rFonts w:ascii="Arial" w:hAnsi="Arial" w:cs="Arial"/>
                <w:b/>
                <w:bCs/>
                <w:color w:val="000000"/>
                <w:sz w:val="18"/>
                <w:szCs w:val="18"/>
              </w:rPr>
            </w:pPr>
            <w:r w:rsidRPr="00841F91">
              <w:rPr>
                <w:rFonts w:ascii="Arial" w:hAnsi="Arial" w:cs="Arial"/>
                <w:b/>
                <w:bCs/>
                <w:color w:val="000000"/>
                <w:sz w:val="18"/>
                <w:szCs w:val="18"/>
              </w:rPr>
              <w:t>CANTIDAD</w:t>
            </w:r>
          </w:p>
        </w:tc>
        <w:tc>
          <w:tcPr>
            <w:tcW w:w="141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ADA6BA3" w14:textId="77777777" w:rsidR="00C50DDD" w:rsidRPr="00841F91" w:rsidRDefault="00C50DDD" w:rsidP="00D709F5">
            <w:pPr>
              <w:ind w:right="4"/>
              <w:jc w:val="center"/>
              <w:rPr>
                <w:rFonts w:ascii="Arial" w:hAnsi="Arial" w:cs="Arial"/>
                <w:b/>
                <w:bCs/>
                <w:color w:val="000000"/>
                <w:sz w:val="18"/>
                <w:szCs w:val="18"/>
              </w:rPr>
            </w:pPr>
            <w:r w:rsidRPr="00841F91">
              <w:rPr>
                <w:rFonts w:ascii="Arial" w:hAnsi="Arial" w:cs="Arial"/>
                <w:b/>
                <w:bCs/>
                <w:color w:val="000000"/>
                <w:sz w:val="18"/>
                <w:szCs w:val="18"/>
              </w:rPr>
              <w:t xml:space="preserve">DILIGENCIAR </w:t>
            </w:r>
          </w:p>
          <w:p w14:paraId="28603784" w14:textId="77777777" w:rsidR="00C50DDD" w:rsidRPr="00841F91" w:rsidRDefault="00C50DDD" w:rsidP="00D709F5">
            <w:pPr>
              <w:ind w:right="4"/>
              <w:jc w:val="center"/>
              <w:rPr>
                <w:rFonts w:ascii="Arial" w:hAnsi="Arial" w:cs="Arial"/>
                <w:b/>
                <w:bCs/>
                <w:color w:val="000000"/>
                <w:sz w:val="18"/>
                <w:szCs w:val="18"/>
              </w:rPr>
            </w:pPr>
            <w:r w:rsidRPr="00841F91">
              <w:rPr>
                <w:rFonts w:ascii="Arial" w:hAnsi="Arial" w:cs="Arial"/>
                <w:b/>
                <w:bCs/>
                <w:color w:val="000000"/>
                <w:sz w:val="18"/>
                <w:szCs w:val="18"/>
              </w:rPr>
              <w:t>OPORTUNIDAD EN DIAS</w:t>
            </w:r>
          </w:p>
        </w:tc>
        <w:tc>
          <w:tcPr>
            <w:tcW w:w="77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E3E7AA1" w14:textId="77777777" w:rsidR="00C50DDD" w:rsidRPr="00841F91" w:rsidRDefault="00C50DDD" w:rsidP="00D709F5">
            <w:pPr>
              <w:ind w:right="4"/>
              <w:jc w:val="center"/>
              <w:rPr>
                <w:rFonts w:ascii="Arial" w:hAnsi="Arial" w:cs="Arial"/>
                <w:b/>
                <w:bCs/>
                <w:color w:val="000000"/>
                <w:sz w:val="18"/>
                <w:szCs w:val="18"/>
              </w:rPr>
            </w:pPr>
            <w:r w:rsidRPr="00841F91">
              <w:rPr>
                <w:rFonts w:ascii="Arial" w:hAnsi="Arial" w:cs="Arial"/>
                <w:b/>
                <w:bCs/>
                <w:color w:val="000000"/>
                <w:sz w:val="18"/>
                <w:szCs w:val="18"/>
              </w:rPr>
              <w:t>PUNTAJE</w:t>
            </w:r>
          </w:p>
        </w:tc>
      </w:tr>
      <w:tr w:rsidR="00C50DDD" w:rsidRPr="00841F91" w14:paraId="6BD601A3" w14:textId="77777777" w:rsidTr="00D709F5">
        <w:trPr>
          <w:trHeight w:val="317"/>
        </w:trPr>
        <w:tc>
          <w:tcPr>
            <w:tcW w:w="1291" w:type="pct"/>
            <w:vMerge w:val="restart"/>
            <w:tcBorders>
              <w:top w:val="double" w:sz="4" w:space="0" w:color="auto"/>
              <w:left w:val="double" w:sz="4" w:space="0" w:color="auto"/>
              <w:bottom w:val="double" w:sz="4" w:space="0" w:color="auto"/>
              <w:right w:val="double" w:sz="4" w:space="0" w:color="auto"/>
            </w:tcBorders>
            <w:vAlign w:val="center"/>
            <w:hideMark/>
          </w:tcPr>
          <w:p w14:paraId="43C7E91E" w14:textId="77777777" w:rsidR="00C50DDD" w:rsidRPr="00841F91" w:rsidRDefault="00C50DDD" w:rsidP="00D709F5">
            <w:pPr>
              <w:ind w:right="4"/>
              <w:jc w:val="center"/>
              <w:rPr>
                <w:rFonts w:ascii="Arial" w:hAnsi="Arial" w:cs="Arial"/>
                <w:color w:val="000000"/>
                <w:sz w:val="18"/>
                <w:szCs w:val="18"/>
              </w:rPr>
            </w:pPr>
            <w:r w:rsidRPr="00841F91">
              <w:rPr>
                <w:rFonts w:ascii="Arial" w:hAnsi="Arial" w:cs="Arial"/>
                <w:color w:val="000000"/>
                <w:sz w:val="18"/>
                <w:szCs w:val="18"/>
              </w:rPr>
              <w:t>Oportunidad en la entrega de resultados, una vez realizado el examen al usuario ambulatorio</w:t>
            </w:r>
          </w:p>
        </w:tc>
        <w:tc>
          <w:tcPr>
            <w:tcW w:w="1523" w:type="pct"/>
            <w:tcBorders>
              <w:top w:val="single" w:sz="4" w:space="0" w:color="auto"/>
              <w:left w:val="double" w:sz="4" w:space="0" w:color="auto"/>
              <w:bottom w:val="single" w:sz="4" w:space="0" w:color="auto"/>
              <w:right w:val="double" w:sz="4" w:space="0" w:color="auto"/>
            </w:tcBorders>
            <w:noWrap/>
            <w:vAlign w:val="center"/>
            <w:hideMark/>
          </w:tcPr>
          <w:p w14:paraId="6747071A" w14:textId="77777777" w:rsidR="00C50DDD" w:rsidRPr="00841F91" w:rsidRDefault="00C50DDD" w:rsidP="00D709F5">
            <w:pPr>
              <w:ind w:right="4"/>
              <w:jc w:val="center"/>
              <w:rPr>
                <w:rFonts w:ascii="Arial" w:hAnsi="Arial" w:cs="Arial"/>
                <w:b/>
                <w:bCs/>
                <w:color w:val="000000"/>
                <w:sz w:val="18"/>
                <w:szCs w:val="18"/>
              </w:rPr>
            </w:pPr>
            <w:r w:rsidRPr="00841F91">
              <w:rPr>
                <w:rFonts w:ascii="Arial" w:hAnsi="Arial" w:cs="Arial"/>
                <w:b/>
                <w:bCs/>
                <w:color w:val="000000"/>
                <w:sz w:val="18"/>
                <w:szCs w:val="18"/>
              </w:rPr>
              <w:t>De 0 a 6 días calendario</w:t>
            </w:r>
          </w:p>
        </w:tc>
        <w:tc>
          <w:tcPr>
            <w:tcW w:w="1416" w:type="pct"/>
            <w:tcBorders>
              <w:top w:val="single" w:sz="4" w:space="0" w:color="auto"/>
              <w:left w:val="double" w:sz="4" w:space="0" w:color="auto"/>
              <w:bottom w:val="single" w:sz="4" w:space="0" w:color="auto"/>
              <w:right w:val="double" w:sz="4" w:space="0" w:color="auto"/>
            </w:tcBorders>
            <w:noWrap/>
            <w:vAlign w:val="center"/>
            <w:hideMark/>
          </w:tcPr>
          <w:p w14:paraId="2AE85D2B" w14:textId="77777777" w:rsidR="00C50DDD" w:rsidRPr="00841F91" w:rsidRDefault="00C50DDD" w:rsidP="00D709F5">
            <w:pPr>
              <w:ind w:right="4"/>
              <w:rPr>
                <w:rFonts w:ascii="Arial" w:hAnsi="Arial" w:cs="Arial"/>
                <w:color w:val="000000"/>
                <w:sz w:val="18"/>
                <w:szCs w:val="18"/>
              </w:rPr>
            </w:pPr>
          </w:p>
        </w:tc>
        <w:tc>
          <w:tcPr>
            <w:tcW w:w="771" w:type="pct"/>
            <w:tcBorders>
              <w:top w:val="single" w:sz="4" w:space="0" w:color="auto"/>
              <w:left w:val="double" w:sz="4" w:space="0" w:color="auto"/>
              <w:bottom w:val="single" w:sz="4" w:space="0" w:color="auto"/>
              <w:right w:val="double" w:sz="4" w:space="0" w:color="auto"/>
            </w:tcBorders>
            <w:noWrap/>
            <w:vAlign w:val="center"/>
            <w:hideMark/>
          </w:tcPr>
          <w:p w14:paraId="2F4B039A" w14:textId="77777777" w:rsidR="00C50DDD" w:rsidRPr="00841F91" w:rsidRDefault="00C50DDD" w:rsidP="00D709F5">
            <w:pPr>
              <w:ind w:right="4"/>
              <w:jc w:val="center"/>
              <w:rPr>
                <w:rFonts w:ascii="Arial" w:hAnsi="Arial" w:cs="Arial"/>
                <w:b/>
                <w:color w:val="000000"/>
                <w:sz w:val="18"/>
                <w:szCs w:val="18"/>
              </w:rPr>
            </w:pPr>
            <w:r w:rsidRPr="00841F91">
              <w:rPr>
                <w:rFonts w:ascii="Arial" w:hAnsi="Arial" w:cs="Arial"/>
                <w:b/>
                <w:color w:val="000000"/>
                <w:sz w:val="18"/>
                <w:szCs w:val="18"/>
              </w:rPr>
              <w:t xml:space="preserve">100 puntos </w:t>
            </w:r>
          </w:p>
        </w:tc>
      </w:tr>
      <w:tr w:rsidR="00C50DDD" w:rsidRPr="00841F91" w14:paraId="46D90517" w14:textId="77777777" w:rsidTr="00D709F5">
        <w:trPr>
          <w:trHeight w:val="317"/>
        </w:trPr>
        <w:tc>
          <w:tcPr>
            <w:tcW w:w="1291" w:type="pct"/>
            <w:vMerge/>
            <w:tcBorders>
              <w:top w:val="double" w:sz="4" w:space="0" w:color="auto"/>
              <w:left w:val="double" w:sz="4" w:space="0" w:color="auto"/>
              <w:bottom w:val="double" w:sz="4" w:space="0" w:color="auto"/>
              <w:right w:val="double" w:sz="4" w:space="0" w:color="auto"/>
            </w:tcBorders>
            <w:vAlign w:val="center"/>
            <w:hideMark/>
          </w:tcPr>
          <w:p w14:paraId="0C09AA20" w14:textId="77777777" w:rsidR="00C50DDD" w:rsidRPr="00841F91" w:rsidRDefault="00C50DDD" w:rsidP="00D709F5">
            <w:pPr>
              <w:ind w:right="4"/>
              <w:rPr>
                <w:rFonts w:ascii="Arial" w:hAnsi="Arial" w:cs="Arial"/>
                <w:color w:val="000000"/>
                <w:sz w:val="18"/>
                <w:szCs w:val="18"/>
              </w:rPr>
            </w:pPr>
          </w:p>
        </w:tc>
        <w:tc>
          <w:tcPr>
            <w:tcW w:w="1523" w:type="pct"/>
            <w:tcBorders>
              <w:top w:val="single" w:sz="4" w:space="0" w:color="auto"/>
              <w:left w:val="double" w:sz="4" w:space="0" w:color="auto"/>
              <w:bottom w:val="double" w:sz="4" w:space="0" w:color="auto"/>
              <w:right w:val="double" w:sz="4" w:space="0" w:color="auto"/>
            </w:tcBorders>
            <w:noWrap/>
            <w:vAlign w:val="center"/>
            <w:hideMark/>
          </w:tcPr>
          <w:p w14:paraId="69D05448" w14:textId="77777777" w:rsidR="00C50DDD" w:rsidRPr="00841F91" w:rsidRDefault="00C50DDD" w:rsidP="00D709F5">
            <w:pPr>
              <w:ind w:right="4"/>
              <w:jc w:val="center"/>
              <w:rPr>
                <w:rFonts w:ascii="Arial" w:hAnsi="Arial" w:cs="Arial"/>
                <w:color w:val="000000"/>
                <w:sz w:val="18"/>
                <w:szCs w:val="18"/>
              </w:rPr>
            </w:pPr>
            <w:r w:rsidRPr="00841F91">
              <w:rPr>
                <w:rFonts w:ascii="Arial" w:hAnsi="Arial" w:cs="Arial"/>
                <w:color w:val="000000"/>
                <w:sz w:val="18"/>
                <w:szCs w:val="18"/>
              </w:rPr>
              <w:t xml:space="preserve">07 días calendario  </w:t>
            </w:r>
          </w:p>
        </w:tc>
        <w:tc>
          <w:tcPr>
            <w:tcW w:w="1416" w:type="pct"/>
            <w:tcBorders>
              <w:top w:val="single" w:sz="4" w:space="0" w:color="auto"/>
              <w:left w:val="double" w:sz="4" w:space="0" w:color="auto"/>
              <w:bottom w:val="double" w:sz="4" w:space="0" w:color="auto"/>
              <w:right w:val="double" w:sz="4" w:space="0" w:color="auto"/>
            </w:tcBorders>
            <w:noWrap/>
            <w:vAlign w:val="center"/>
            <w:hideMark/>
          </w:tcPr>
          <w:p w14:paraId="783E3302" w14:textId="77777777" w:rsidR="00C50DDD" w:rsidRPr="00841F91" w:rsidRDefault="00C50DDD" w:rsidP="00D709F5">
            <w:pPr>
              <w:ind w:right="4"/>
              <w:rPr>
                <w:rFonts w:ascii="Arial" w:hAnsi="Arial" w:cs="Arial"/>
                <w:color w:val="000000"/>
                <w:sz w:val="18"/>
                <w:szCs w:val="18"/>
              </w:rPr>
            </w:pPr>
          </w:p>
        </w:tc>
        <w:tc>
          <w:tcPr>
            <w:tcW w:w="771" w:type="pct"/>
            <w:tcBorders>
              <w:top w:val="single" w:sz="4" w:space="0" w:color="auto"/>
              <w:left w:val="double" w:sz="4" w:space="0" w:color="auto"/>
              <w:bottom w:val="double" w:sz="4" w:space="0" w:color="auto"/>
              <w:right w:val="double" w:sz="4" w:space="0" w:color="auto"/>
            </w:tcBorders>
            <w:noWrap/>
            <w:vAlign w:val="center"/>
            <w:hideMark/>
          </w:tcPr>
          <w:p w14:paraId="0537C04D" w14:textId="77777777" w:rsidR="00C50DDD" w:rsidRPr="00841F91" w:rsidRDefault="00C50DDD" w:rsidP="00D709F5">
            <w:pPr>
              <w:ind w:right="4"/>
              <w:jc w:val="center"/>
              <w:rPr>
                <w:rFonts w:ascii="Arial" w:hAnsi="Arial" w:cs="Arial"/>
                <w:color w:val="000000"/>
                <w:sz w:val="18"/>
                <w:szCs w:val="18"/>
              </w:rPr>
            </w:pPr>
            <w:r w:rsidRPr="00841F91">
              <w:rPr>
                <w:rFonts w:ascii="Arial" w:hAnsi="Arial" w:cs="Arial"/>
                <w:color w:val="000000"/>
                <w:sz w:val="18"/>
                <w:szCs w:val="18"/>
              </w:rPr>
              <w:t>0 puntos</w:t>
            </w:r>
          </w:p>
        </w:tc>
      </w:tr>
    </w:tbl>
    <w:p w14:paraId="0EA52943" w14:textId="77777777" w:rsidR="00C50DDD" w:rsidRPr="00951312" w:rsidRDefault="00C50DDD" w:rsidP="00C50DDD">
      <w:pPr>
        <w:jc w:val="both"/>
        <w:rPr>
          <w:rFonts w:ascii="Arial" w:hAnsi="Arial" w:cs="Arial"/>
          <w:b/>
          <w:bCs/>
          <w:sz w:val="20"/>
          <w:szCs w:val="20"/>
        </w:rPr>
      </w:pPr>
    </w:p>
    <w:p w14:paraId="712CA403" w14:textId="77777777" w:rsidR="00C50DDD" w:rsidRPr="00951312" w:rsidRDefault="00C50DDD" w:rsidP="00C50DDD">
      <w:pPr>
        <w:jc w:val="both"/>
        <w:rPr>
          <w:rFonts w:ascii="Arial" w:eastAsia="Calibri" w:hAnsi="Arial" w:cs="Arial"/>
          <w:sz w:val="20"/>
          <w:szCs w:val="20"/>
        </w:rPr>
      </w:pPr>
      <w:r w:rsidRPr="00951312">
        <w:rPr>
          <w:rFonts w:ascii="Arial" w:eastAsia="Calibri" w:hAnsi="Arial" w:cs="Arial"/>
          <w:b/>
          <w:bCs/>
          <w:sz w:val="20"/>
          <w:szCs w:val="20"/>
        </w:rPr>
        <w:t>NOTA ACLARATORIA:</w:t>
      </w:r>
      <w:r w:rsidRPr="00951312">
        <w:rPr>
          <w:rFonts w:ascii="Arial" w:eastAsia="Calibri" w:hAnsi="Arial" w:cs="Arial"/>
          <w:sz w:val="20"/>
          <w:szCs w:val="20"/>
        </w:rPr>
        <w:t xml:space="preserve"> Es de anotar, que el requisito mínimo habilitante, es la entrega de los resultados máximo a los 7 días calendarios posterior a la realización del examen, razón por la cual dicho ofrecimiento no genera puntaje.</w:t>
      </w:r>
    </w:p>
    <w:p w14:paraId="6047C5A7" w14:textId="77777777" w:rsidR="00C50DDD" w:rsidRPr="00951312" w:rsidRDefault="00C50DDD" w:rsidP="00C50DDD">
      <w:pPr>
        <w:jc w:val="both"/>
        <w:rPr>
          <w:rFonts w:ascii="Arial" w:eastAsia="Calibri" w:hAnsi="Arial" w:cs="Arial"/>
          <w:sz w:val="20"/>
          <w:szCs w:val="20"/>
        </w:rPr>
      </w:pPr>
    </w:p>
    <w:p w14:paraId="06B363F6" w14:textId="77777777" w:rsidR="00951312" w:rsidRPr="00951312" w:rsidRDefault="00951312" w:rsidP="00C50DDD">
      <w:pPr>
        <w:jc w:val="both"/>
        <w:rPr>
          <w:rFonts w:ascii="Arial" w:eastAsia="Calibri" w:hAnsi="Arial" w:cs="Arial"/>
          <w:sz w:val="20"/>
          <w:szCs w:val="20"/>
        </w:rPr>
      </w:pPr>
    </w:p>
    <w:p w14:paraId="6858B14F" w14:textId="77777777" w:rsidR="00951312" w:rsidRDefault="00951312" w:rsidP="00C50DDD">
      <w:pPr>
        <w:jc w:val="both"/>
        <w:rPr>
          <w:rFonts w:ascii="Arial" w:eastAsia="Calibri" w:hAnsi="Arial" w:cs="Arial"/>
          <w:sz w:val="18"/>
          <w:szCs w:val="18"/>
        </w:rPr>
      </w:pPr>
    </w:p>
    <w:p w14:paraId="196A4E60" w14:textId="77777777" w:rsidR="00C50DDD" w:rsidRPr="00841F91" w:rsidRDefault="00C50DDD">
      <w:pPr>
        <w:pStyle w:val="Prrafodelista"/>
        <w:numPr>
          <w:ilvl w:val="0"/>
          <w:numId w:val="65"/>
        </w:numPr>
        <w:jc w:val="both"/>
        <w:rPr>
          <w:rFonts w:ascii="Arial" w:hAnsi="Arial" w:cs="Arial"/>
          <w:b/>
          <w:bCs/>
          <w:sz w:val="20"/>
          <w:szCs w:val="20"/>
        </w:rPr>
      </w:pPr>
      <w:r w:rsidRPr="00841F91">
        <w:rPr>
          <w:rFonts w:ascii="Arial" w:hAnsi="Arial" w:cs="Arial"/>
          <w:b/>
          <w:bCs/>
          <w:sz w:val="20"/>
          <w:szCs w:val="20"/>
        </w:rPr>
        <w:lastRenderedPageBreak/>
        <w:t xml:space="preserve">APOYO A LA INDUSTRIA NACIONAL (100 PUNTOS) </w:t>
      </w:r>
    </w:p>
    <w:p w14:paraId="1E4D74AC" w14:textId="77777777" w:rsidR="00C50DDD" w:rsidRPr="008B2CDE" w:rsidRDefault="00C50DDD" w:rsidP="00C50DDD">
      <w:pPr>
        <w:jc w:val="both"/>
        <w:rPr>
          <w:rFonts w:ascii="Arial" w:hAnsi="Arial" w:cs="Arial"/>
          <w:sz w:val="16"/>
          <w:szCs w:val="16"/>
        </w:rPr>
      </w:pPr>
    </w:p>
    <w:p w14:paraId="1C819C04"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En aplicación al artículo 2 de la Ley 816 del 7 de julio de 2003, modificada por el decreto 019 de 2012 en concordancia con lo establecido en el decreto 1082 de 2015, el apoyo a la industria nacional se determina de la siguiente forma:</w:t>
      </w:r>
    </w:p>
    <w:p w14:paraId="334AFB67" w14:textId="77777777" w:rsidR="00C50DDD" w:rsidRPr="008B2CDE" w:rsidRDefault="00C50DDD" w:rsidP="00C50DDD">
      <w:pPr>
        <w:jc w:val="both"/>
        <w:rPr>
          <w:rFonts w:ascii="Arial" w:hAnsi="Arial" w:cs="Arial"/>
          <w:sz w:val="16"/>
          <w:szCs w:val="16"/>
        </w:rPr>
      </w:pPr>
    </w:p>
    <w:p w14:paraId="5E9B6FDD"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El oferente diligenciará la tabla Apoyo a la Industria Nacional, en el que se relacionará la procedencia de cada uno de los ítems ofertados así:</w:t>
      </w:r>
    </w:p>
    <w:p w14:paraId="0C1F5C23" w14:textId="77777777" w:rsidR="00C50DDD" w:rsidRPr="008B2CDE" w:rsidRDefault="00C50DDD" w:rsidP="00C50DDD">
      <w:pPr>
        <w:jc w:val="both"/>
        <w:rPr>
          <w:rFonts w:ascii="Arial" w:hAnsi="Arial" w:cs="Arial"/>
          <w:sz w:val="16"/>
          <w:szCs w:val="16"/>
        </w:rPr>
      </w:pPr>
    </w:p>
    <w:p w14:paraId="2A1E5EF1"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Tratándose de servicios, se aplicará lo siguiente:</w:t>
      </w:r>
    </w:p>
    <w:p w14:paraId="6A2D0E2D" w14:textId="77777777" w:rsidR="00C50DDD" w:rsidRPr="008B2CDE" w:rsidRDefault="00C50DDD" w:rsidP="00C50DDD">
      <w:pPr>
        <w:jc w:val="both"/>
        <w:rPr>
          <w:rFonts w:ascii="Arial" w:hAnsi="Arial" w:cs="Arial"/>
          <w:sz w:val="16"/>
          <w:szCs w:val="16"/>
        </w:rPr>
      </w:pPr>
    </w:p>
    <w:tbl>
      <w:tblPr>
        <w:tblW w:w="498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46"/>
        <w:gridCol w:w="552"/>
        <w:gridCol w:w="567"/>
        <w:gridCol w:w="1350"/>
      </w:tblGrid>
      <w:tr w:rsidR="00C50DDD" w:rsidRPr="00FB0134" w14:paraId="3F996C85" w14:textId="77777777" w:rsidTr="00D709F5">
        <w:trPr>
          <w:trHeight w:val="350"/>
        </w:trPr>
        <w:tc>
          <w:tcPr>
            <w:tcW w:w="3729"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D85D140" w14:textId="77777777" w:rsidR="00C50DDD" w:rsidRPr="00FB0134" w:rsidRDefault="00C50DDD" w:rsidP="00D709F5">
            <w:pPr>
              <w:ind w:left="-14" w:right="-50"/>
              <w:jc w:val="center"/>
              <w:rPr>
                <w:rFonts w:ascii="Arial" w:hAnsi="Arial" w:cs="Arial"/>
                <w:b/>
                <w:sz w:val="17"/>
                <w:szCs w:val="17"/>
              </w:rPr>
            </w:pPr>
            <w:r w:rsidRPr="00FB0134">
              <w:rPr>
                <w:rFonts w:ascii="Arial" w:hAnsi="Arial" w:cs="Arial"/>
                <w:b/>
                <w:sz w:val="17"/>
                <w:szCs w:val="17"/>
              </w:rPr>
              <w:t>INDIQUE CON UNA X A QUE CASILLA PERTENECE EL PERSONAL QUE LABORA EN LA INSTITUCIÓN O INSTITUCIONES</w:t>
            </w:r>
          </w:p>
        </w:tc>
        <w:tc>
          <w:tcPr>
            <w:tcW w:w="576"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71B97C95"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CUMPLE</w:t>
            </w:r>
          </w:p>
        </w:tc>
        <w:tc>
          <w:tcPr>
            <w:tcW w:w="69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3ED5564" w14:textId="77777777" w:rsidR="00C50DDD" w:rsidRDefault="00C50DDD" w:rsidP="00D709F5">
            <w:pPr>
              <w:ind w:right="66"/>
              <w:jc w:val="center"/>
              <w:rPr>
                <w:rFonts w:ascii="Arial" w:hAnsi="Arial" w:cs="Arial"/>
                <w:b/>
                <w:sz w:val="17"/>
                <w:szCs w:val="17"/>
              </w:rPr>
            </w:pPr>
            <w:r w:rsidRPr="00FB0134">
              <w:rPr>
                <w:rFonts w:ascii="Arial" w:hAnsi="Arial" w:cs="Arial"/>
                <w:b/>
                <w:sz w:val="17"/>
                <w:szCs w:val="17"/>
              </w:rPr>
              <w:t>PUNTAJE</w:t>
            </w:r>
          </w:p>
          <w:p w14:paraId="72F1C181" w14:textId="77777777" w:rsidR="00C50DDD" w:rsidRPr="00FB0134" w:rsidRDefault="00C50DDD" w:rsidP="00D709F5">
            <w:pPr>
              <w:ind w:right="66"/>
              <w:jc w:val="center"/>
              <w:rPr>
                <w:rFonts w:ascii="Arial" w:hAnsi="Arial" w:cs="Arial"/>
                <w:b/>
                <w:sz w:val="17"/>
                <w:szCs w:val="17"/>
              </w:rPr>
            </w:pPr>
            <w:r w:rsidRPr="00FB0134">
              <w:rPr>
                <w:rFonts w:ascii="Arial" w:hAnsi="Arial" w:cs="Arial"/>
                <w:b/>
                <w:sz w:val="17"/>
                <w:szCs w:val="17"/>
              </w:rPr>
              <w:t>OTORGADO</w:t>
            </w:r>
          </w:p>
        </w:tc>
      </w:tr>
      <w:tr w:rsidR="00C50DDD" w:rsidRPr="00FB0134" w14:paraId="5FCE8B09" w14:textId="77777777" w:rsidTr="00D709F5">
        <w:trPr>
          <w:trHeight w:val="350"/>
        </w:trPr>
        <w:tc>
          <w:tcPr>
            <w:tcW w:w="3729" w:type="pct"/>
            <w:vMerge/>
            <w:tcBorders>
              <w:top w:val="single" w:sz="4" w:space="0" w:color="auto"/>
              <w:left w:val="single" w:sz="4" w:space="0" w:color="auto"/>
              <w:bottom w:val="single" w:sz="4" w:space="0" w:color="auto"/>
              <w:right w:val="single" w:sz="4" w:space="0" w:color="auto"/>
            </w:tcBorders>
            <w:vAlign w:val="center"/>
            <w:hideMark/>
          </w:tcPr>
          <w:p w14:paraId="7BE5117D" w14:textId="77777777" w:rsidR="00C50DDD" w:rsidRPr="00FB0134" w:rsidRDefault="00C50DDD" w:rsidP="00D709F5">
            <w:pPr>
              <w:ind w:left="-284" w:right="-50"/>
              <w:jc w:val="both"/>
              <w:rPr>
                <w:rFonts w:ascii="Arial" w:hAnsi="Arial" w:cs="Arial"/>
                <w:sz w:val="17"/>
                <w:szCs w:val="17"/>
              </w:rPr>
            </w:pPr>
          </w:p>
        </w:tc>
        <w:tc>
          <w:tcPr>
            <w:tcW w:w="28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1DDCED2F"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SI</w:t>
            </w: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F83F8D2"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NO</w:t>
            </w:r>
          </w:p>
        </w:tc>
        <w:tc>
          <w:tcPr>
            <w:tcW w:w="695" w:type="pct"/>
            <w:vMerge/>
            <w:tcBorders>
              <w:top w:val="single" w:sz="4" w:space="0" w:color="auto"/>
              <w:left w:val="single" w:sz="4" w:space="0" w:color="auto"/>
              <w:bottom w:val="single" w:sz="4" w:space="0" w:color="auto"/>
              <w:right w:val="single" w:sz="4" w:space="0" w:color="auto"/>
            </w:tcBorders>
            <w:vAlign w:val="center"/>
            <w:hideMark/>
          </w:tcPr>
          <w:p w14:paraId="44ED5479" w14:textId="77777777" w:rsidR="00C50DDD" w:rsidRPr="00FB0134" w:rsidRDefault="00C50DDD" w:rsidP="00D709F5">
            <w:pPr>
              <w:ind w:left="-307" w:right="-233" w:hanging="3"/>
              <w:jc w:val="both"/>
              <w:rPr>
                <w:rFonts w:ascii="Arial" w:hAnsi="Arial" w:cs="Arial"/>
                <w:sz w:val="17"/>
                <w:szCs w:val="17"/>
              </w:rPr>
            </w:pPr>
          </w:p>
        </w:tc>
      </w:tr>
      <w:tr w:rsidR="00C50DDD" w:rsidRPr="00FB0134" w14:paraId="49FB0892"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11B8B363"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hideMark/>
          </w:tcPr>
          <w:p w14:paraId="75C68BA4"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5CE81900"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4F13E9BE"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100</w:t>
            </w:r>
          </w:p>
        </w:tc>
      </w:tr>
      <w:tr w:rsidR="00C50DDD" w:rsidRPr="00FB0134" w14:paraId="4F0417BE"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3E84AE1E"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nacionales superiores al 50% de los recursos y menor al 100% de estos</w:t>
            </w:r>
          </w:p>
        </w:tc>
        <w:tc>
          <w:tcPr>
            <w:tcW w:w="284" w:type="pct"/>
            <w:tcBorders>
              <w:top w:val="single" w:sz="4" w:space="0" w:color="auto"/>
              <w:left w:val="single" w:sz="4" w:space="0" w:color="auto"/>
              <w:bottom w:val="single" w:sz="4" w:space="0" w:color="auto"/>
              <w:right w:val="single" w:sz="4" w:space="0" w:color="auto"/>
            </w:tcBorders>
            <w:vAlign w:val="center"/>
          </w:tcPr>
          <w:p w14:paraId="03189004"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0599822"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682E3069"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80</w:t>
            </w:r>
          </w:p>
        </w:tc>
      </w:tr>
      <w:tr w:rsidR="00C50DDD" w:rsidRPr="00FB0134" w14:paraId="68FB53E8"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B0FA791"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529C53D2"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524879BA"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4172B7A0"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70</w:t>
            </w:r>
          </w:p>
        </w:tc>
      </w:tr>
      <w:tr w:rsidR="00C50DDD" w:rsidRPr="00FB0134" w14:paraId="2946733E"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0CCEE2DF"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tcPr>
          <w:p w14:paraId="77E23497"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3C086BCF"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2A1CADDB"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50</w:t>
            </w:r>
          </w:p>
        </w:tc>
      </w:tr>
      <w:tr w:rsidR="00C50DDD" w:rsidRPr="00FB0134" w14:paraId="7CBC75BA"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0EBFCC58"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w:t>
            </w:r>
          </w:p>
        </w:tc>
        <w:tc>
          <w:tcPr>
            <w:tcW w:w="284" w:type="pct"/>
            <w:tcBorders>
              <w:top w:val="single" w:sz="4" w:space="0" w:color="auto"/>
              <w:left w:val="single" w:sz="4" w:space="0" w:color="auto"/>
              <w:bottom w:val="single" w:sz="4" w:space="0" w:color="auto"/>
              <w:right w:val="single" w:sz="4" w:space="0" w:color="auto"/>
            </w:tcBorders>
            <w:vAlign w:val="center"/>
          </w:tcPr>
          <w:p w14:paraId="6F0F15FF"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30CBC329"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140AC88D"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20</w:t>
            </w:r>
          </w:p>
        </w:tc>
      </w:tr>
      <w:tr w:rsidR="00C50DDD" w:rsidRPr="00FB0134" w14:paraId="2E3EDCA0"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4FD5CB9"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66DB24A8"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001A401D"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0A1A4E6A"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10</w:t>
            </w:r>
          </w:p>
        </w:tc>
      </w:tr>
    </w:tbl>
    <w:p w14:paraId="3CA2BD1C" w14:textId="77777777" w:rsidR="00C50DDD" w:rsidRPr="008B2CDE" w:rsidRDefault="00C50DDD" w:rsidP="00C50DDD">
      <w:pPr>
        <w:jc w:val="both"/>
        <w:rPr>
          <w:rFonts w:ascii="Arial" w:hAnsi="Arial" w:cs="Arial"/>
          <w:sz w:val="16"/>
          <w:szCs w:val="16"/>
        </w:rPr>
      </w:pPr>
    </w:p>
    <w:p w14:paraId="4A3DA158" w14:textId="77777777" w:rsidR="00C50DDD" w:rsidRPr="00FB0134" w:rsidRDefault="00C50DDD" w:rsidP="00C50DDD">
      <w:pPr>
        <w:jc w:val="both"/>
        <w:rPr>
          <w:rFonts w:ascii="Arial" w:hAnsi="Arial" w:cs="Arial"/>
          <w:i/>
          <w:iCs/>
          <w:sz w:val="20"/>
          <w:szCs w:val="20"/>
        </w:rPr>
      </w:pPr>
      <w:r w:rsidRPr="00FB0134">
        <w:rPr>
          <w:rFonts w:ascii="Arial" w:hAnsi="Arial" w:cs="Arial"/>
          <w:i/>
          <w:iCs/>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396377BF" w14:textId="77777777" w:rsidR="00C50DDD" w:rsidRPr="008B2CDE" w:rsidRDefault="00C50DDD" w:rsidP="00C50DDD">
      <w:pPr>
        <w:jc w:val="both"/>
        <w:rPr>
          <w:rFonts w:ascii="Arial" w:hAnsi="Arial" w:cs="Arial"/>
          <w:sz w:val="16"/>
          <w:szCs w:val="16"/>
        </w:rPr>
      </w:pPr>
    </w:p>
    <w:p w14:paraId="37F5BEDE" w14:textId="77777777" w:rsidR="00C50DDD" w:rsidRPr="00FB0134" w:rsidRDefault="00C50DDD">
      <w:pPr>
        <w:pStyle w:val="Prrafodelista"/>
        <w:numPr>
          <w:ilvl w:val="0"/>
          <w:numId w:val="66"/>
        </w:numPr>
        <w:jc w:val="both"/>
        <w:rPr>
          <w:rFonts w:ascii="Arial" w:hAnsi="Arial" w:cs="Arial"/>
          <w:b/>
          <w:bCs/>
          <w:sz w:val="20"/>
          <w:szCs w:val="20"/>
        </w:rPr>
      </w:pPr>
      <w:r w:rsidRPr="00FB0134">
        <w:rPr>
          <w:rFonts w:ascii="Arial" w:hAnsi="Arial" w:cs="Arial"/>
          <w:b/>
          <w:bCs/>
          <w:sz w:val="20"/>
          <w:szCs w:val="20"/>
        </w:rPr>
        <w:t>PUNTAJE EMPRENDIMIENTOS Y EMPRESAS DE MUJERES Y/O MIPYMES (5 PUNTOS)</w:t>
      </w:r>
    </w:p>
    <w:p w14:paraId="69A81460" w14:textId="77777777" w:rsidR="00C50DDD" w:rsidRPr="008B2CDE" w:rsidRDefault="00C50DDD" w:rsidP="00C50DDD">
      <w:pPr>
        <w:jc w:val="both"/>
        <w:rPr>
          <w:rFonts w:ascii="Arial" w:hAnsi="Arial" w:cs="Arial"/>
          <w:sz w:val="16"/>
          <w:szCs w:val="16"/>
        </w:rPr>
      </w:pPr>
    </w:p>
    <w:p w14:paraId="70229CE2" w14:textId="77777777" w:rsidR="00C50DDD" w:rsidRDefault="00C50DDD" w:rsidP="00C50DDD">
      <w:pPr>
        <w:jc w:val="both"/>
        <w:rPr>
          <w:rFonts w:ascii="Arial" w:hAnsi="Arial" w:cs="Arial"/>
          <w:sz w:val="20"/>
          <w:szCs w:val="20"/>
        </w:rPr>
      </w:pPr>
      <w:r w:rsidRPr="000B110E">
        <w:rPr>
          <w:rFonts w:ascii="Arial" w:hAnsi="Arial" w:cs="Arial"/>
          <w:sz w:val="20"/>
          <w:szCs w:val="20"/>
        </w:rPr>
        <w:t xml:space="preserve">Cuando el proponente acredite que es un emprendimiento y empresa de mujeres y/o MiPymes se otorgara cinco por ciento (5%) del valor total de los puntos establecidos en el presente Estudio. </w:t>
      </w:r>
    </w:p>
    <w:p w14:paraId="7AE98D86"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Dando aplicación el artículo 2.2.1.2.4.2.18 del Decreto 1082 del 2015, adicionado por el 1860 del 2021 Criterios diferenciales para MiPymes en el sistema de compras públicas.</w:t>
      </w:r>
    </w:p>
    <w:p w14:paraId="6CE73E98" w14:textId="77777777" w:rsidR="00C50DDD" w:rsidRPr="008B2CDE" w:rsidRDefault="00C50DDD" w:rsidP="00C50DDD">
      <w:pPr>
        <w:jc w:val="both"/>
        <w:rPr>
          <w:rFonts w:ascii="Arial" w:hAnsi="Arial" w:cs="Arial"/>
          <w:sz w:val="16"/>
          <w:szCs w:val="16"/>
        </w:rPr>
      </w:pPr>
    </w:p>
    <w:p w14:paraId="7E59433A" w14:textId="77777777" w:rsidR="00C50DDD" w:rsidRDefault="00C50DDD" w:rsidP="00C50DDD">
      <w:pPr>
        <w:jc w:val="both"/>
        <w:rPr>
          <w:rFonts w:ascii="Arial" w:hAnsi="Arial" w:cs="Arial"/>
          <w:sz w:val="20"/>
          <w:szCs w:val="20"/>
        </w:rPr>
      </w:pPr>
      <w:r w:rsidRPr="000B110E">
        <w:rPr>
          <w:rFonts w:ascii="Arial" w:hAnsi="Arial" w:cs="Arial"/>
          <w:sz w:val="20"/>
          <w:szCs w:val="20"/>
        </w:rPr>
        <w:t>DECRETO 1860 DE 2021</w:t>
      </w:r>
    </w:p>
    <w:p w14:paraId="284237EB" w14:textId="77777777" w:rsidR="008B2CDE" w:rsidRPr="000B110E" w:rsidRDefault="008B2CDE" w:rsidP="00C50DDD">
      <w:pPr>
        <w:jc w:val="both"/>
        <w:rPr>
          <w:rFonts w:ascii="Arial" w:hAnsi="Arial" w:cs="Arial"/>
          <w:sz w:val="20"/>
          <w:szCs w:val="20"/>
        </w:rPr>
      </w:pPr>
    </w:p>
    <w:p w14:paraId="41750B92" w14:textId="77777777" w:rsidR="00C50DDD" w:rsidRPr="00FB0134" w:rsidRDefault="00C50DDD" w:rsidP="00C50DDD">
      <w:pPr>
        <w:jc w:val="both"/>
        <w:rPr>
          <w:rFonts w:ascii="Arial" w:hAnsi="Arial" w:cs="Arial"/>
          <w:i/>
          <w:iCs/>
          <w:sz w:val="20"/>
          <w:szCs w:val="20"/>
        </w:rPr>
      </w:pPr>
      <w:r w:rsidRPr="00FB0134">
        <w:rPr>
          <w:rFonts w:ascii="Arial" w:hAnsi="Arial" w:cs="Arial"/>
          <w:i/>
          <w:iCs/>
          <w:sz w:val="20"/>
          <w:szCs w:val="20"/>
        </w:rPr>
        <w:t>"Por el cual se modifica y adiciona el Decreto </w:t>
      </w:r>
      <w:hyperlink r:id="rId70" w:anchor="0" w:history="1">
        <w:r w:rsidRPr="00FB0134">
          <w:rPr>
            <w:rFonts w:ascii="Arial" w:hAnsi="Arial" w:cs="Arial"/>
            <w:i/>
            <w:iCs/>
            <w:sz w:val="20"/>
            <w:szCs w:val="20"/>
          </w:rPr>
          <w:t>1082 </w:t>
        </w:r>
      </w:hyperlink>
      <w:r w:rsidRPr="00FB0134">
        <w:rPr>
          <w:rFonts w:ascii="Arial" w:hAnsi="Arial" w:cs="Arial"/>
          <w:i/>
          <w:iCs/>
          <w:sz w:val="20"/>
          <w:szCs w:val="20"/>
        </w:rPr>
        <w:t>de 2015, Único Reglamentario del Sector Administrativo de Planeación Nacional, con el fin reglamentar los artículos </w:t>
      </w:r>
      <w:hyperlink r:id="rId71" w:anchor="30" w:history="1">
        <w:r w:rsidRPr="00FB0134">
          <w:rPr>
            <w:rFonts w:ascii="Arial" w:hAnsi="Arial" w:cs="Arial"/>
            <w:i/>
            <w:iCs/>
            <w:sz w:val="20"/>
            <w:szCs w:val="20"/>
          </w:rPr>
          <w:t>30</w:t>
        </w:r>
      </w:hyperlink>
      <w:r w:rsidRPr="00FB0134">
        <w:rPr>
          <w:rFonts w:ascii="Arial" w:hAnsi="Arial" w:cs="Arial"/>
          <w:i/>
          <w:iCs/>
          <w:sz w:val="20"/>
          <w:szCs w:val="20"/>
        </w:rPr>
        <w:t>, </w:t>
      </w:r>
      <w:hyperlink r:id="rId72" w:anchor="31" w:history="1">
        <w:r w:rsidRPr="00FB0134">
          <w:rPr>
            <w:rFonts w:ascii="Arial" w:hAnsi="Arial" w:cs="Arial"/>
            <w:i/>
            <w:iCs/>
            <w:sz w:val="20"/>
            <w:szCs w:val="20"/>
          </w:rPr>
          <w:t>31</w:t>
        </w:r>
      </w:hyperlink>
      <w:r w:rsidRPr="00FB0134">
        <w:rPr>
          <w:rFonts w:ascii="Arial" w:hAnsi="Arial" w:cs="Arial"/>
          <w:i/>
          <w:iCs/>
          <w:sz w:val="20"/>
          <w:szCs w:val="20"/>
        </w:rPr>
        <w:t>, </w:t>
      </w:r>
      <w:hyperlink r:id="rId73" w:anchor="32" w:history="1">
        <w:r w:rsidRPr="00FB0134">
          <w:rPr>
            <w:rFonts w:ascii="Arial" w:hAnsi="Arial" w:cs="Arial"/>
            <w:i/>
            <w:iCs/>
            <w:sz w:val="20"/>
            <w:szCs w:val="20"/>
          </w:rPr>
          <w:t>32</w:t>
        </w:r>
      </w:hyperlink>
      <w:r w:rsidRPr="00FB0134">
        <w:rPr>
          <w:rFonts w:ascii="Arial" w:hAnsi="Arial" w:cs="Arial"/>
          <w:i/>
          <w:iCs/>
          <w:sz w:val="20"/>
          <w:szCs w:val="20"/>
        </w:rPr>
        <w:t>, </w:t>
      </w:r>
      <w:hyperlink r:id="rId74" w:anchor="34" w:history="1">
        <w:r w:rsidRPr="00FB0134">
          <w:rPr>
            <w:rFonts w:ascii="Arial" w:hAnsi="Arial" w:cs="Arial"/>
            <w:i/>
            <w:iCs/>
            <w:sz w:val="20"/>
            <w:szCs w:val="20"/>
          </w:rPr>
          <w:t>34 </w:t>
        </w:r>
      </w:hyperlink>
      <w:r w:rsidRPr="00FB0134">
        <w:rPr>
          <w:rFonts w:ascii="Arial" w:hAnsi="Arial" w:cs="Arial"/>
          <w:i/>
          <w:iCs/>
          <w:sz w:val="20"/>
          <w:szCs w:val="20"/>
        </w:rPr>
        <w:t>y </w:t>
      </w:r>
      <w:hyperlink r:id="rId75" w:anchor="35" w:history="1">
        <w:r w:rsidRPr="00FB0134">
          <w:rPr>
            <w:rFonts w:ascii="Arial" w:hAnsi="Arial" w:cs="Arial"/>
            <w:i/>
            <w:iCs/>
            <w:sz w:val="20"/>
            <w:szCs w:val="20"/>
          </w:rPr>
          <w:t>35 </w:t>
        </w:r>
      </w:hyperlink>
      <w:r w:rsidRPr="00FB0134">
        <w:rPr>
          <w:rFonts w:ascii="Arial" w:hAnsi="Arial" w:cs="Arial"/>
          <w:i/>
          <w:iCs/>
          <w:sz w:val="20"/>
          <w:szCs w:val="20"/>
        </w:rPr>
        <w:t>de la Ley 2069 de 2020, en lo relativo al sistema de compras públicas y se dictan otras disposiciones"</w:t>
      </w:r>
    </w:p>
    <w:p w14:paraId="4249B17C" w14:textId="77777777" w:rsidR="00C50DDD" w:rsidRPr="008B2CDE" w:rsidRDefault="00C50DDD" w:rsidP="00C50DDD">
      <w:pPr>
        <w:jc w:val="both"/>
        <w:rPr>
          <w:rFonts w:ascii="Arial" w:hAnsi="Arial" w:cs="Arial"/>
          <w:sz w:val="16"/>
          <w:szCs w:val="16"/>
        </w:rPr>
      </w:pPr>
    </w:p>
    <w:p w14:paraId="202ACCE6"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Emprendimientos y empresas de mujeres (5 PUNTOS)</w:t>
      </w:r>
    </w:p>
    <w:p w14:paraId="250347C8" w14:textId="77777777" w:rsidR="00C50DDD" w:rsidRDefault="00C50DDD" w:rsidP="00C50DDD">
      <w:pPr>
        <w:jc w:val="both"/>
        <w:rPr>
          <w:rFonts w:ascii="Arial" w:hAnsi="Arial" w:cs="Arial"/>
          <w:sz w:val="20"/>
          <w:szCs w:val="20"/>
        </w:rPr>
      </w:pPr>
    </w:p>
    <w:tbl>
      <w:tblPr>
        <w:tblW w:w="4994"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7"/>
        <w:gridCol w:w="708"/>
        <w:gridCol w:w="710"/>
        <w:gridCol w:w="1339"/>
      </w:tblGrid>
      <w:tr w:rsidR="00C50DDD" w:rsidRPr="001D1F99" w14:paraId="10DDEDEC" w14:textId="77777777" w:rsidTr="00D709F5">
        <w:trPr>
          <w:trHeight w:val="340"/>
        </w:trPr>
        <w:tc>
          <w:tcPr>
            <w:tcW w:w="3579" w:type="pct"/>
            <w:vMerge w:val="restart"/>
            <w:tcBorders>
              <w:top w:val="double" w:sz="4" w:space="0" w:color="auto"/>
              <w:left w:val="double" w:sz="4" w:space="0" w:color="auto"/>
              <w:right w:val="double" w:sz="4" w:space="0" w:color="auto"/>
            </w:tcBorders>
            <w:shd w:val="clear" w:color="auto" w:fill="A6A6A6"/>
            <w:noWrap/>
            <w:vAlign w:val="center"/>
          </w:tcPr>
          <w:p w14:paraId="09E58E4A"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CRITERIO</w:t>
            </w:r>
          </w:p>
        </w:tc>
        <w:tc>
          <w:tcPr>
            <w:tcW w:w="731" w:type="pct"/>
            <w:gridSpan w:val="2"/>
            <w:tcBorders>
              <w:top w:val="double" w:sz="4" w:space="0" w:color="auto"/>
              <w:left w:val="double" w:sz="4" w:space="0" w:color="auto"/>
              <w:bottom w:val="double" w:sz="4" w:space="0" w:color="auto"/>
              <w:right w:val="double" w:sz="4" w:space="0" w:color="auto"/>
            </w:tcBorders>
            <w:shd w:val="clear" w:color="auto" w:fill="A6A6A6"/>
            <w:vAlign w:val="center"/>
          </w:tcPr>
          <w:p w14:paraId="46905D10"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OFRECE</w:t>
            </w:r>
          </w:p>
        </w:tc>
        <w:tc>
          <w:tcPr>
            <w:tcW w:w="690" w:type="pct"/>
            <w:vMerge w:val="restart"/>
            <w:tcBorders>
              <w:top w:val="double" w:sz="4" w:space="0" w:color="auto"/>
              <w:left w:val="double" w:sz="4" w:space="0" w:color="auto"/>
              <w:right w:val="double" w:sz="4" w:space="0" w:color="auto"/>
            </w:tcBorders>
            <w:shd w:val="clear" w:color="auto" w:fill="A6A6A6"/>
            <w:noWrap/>
            <w:vAlign w:val="center"/>
          </w:tcPr>
          <w:p w14:paraId="2B4F00C9"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PUNTAJE</w:t>
            </w:r>
          </w:p>
        </w:tc>
      </w:tr>
      <w:tr w:rsidR="00C50DDD" w:rsidRPr="001D1F99" w14:paraId="34D2C056" w14:textId="77777777" w:rsidTr="00D709F5">
        <w:trPr>
          <w:trHeight w:val="340"/>
        </w:trPr>
        <w:tc>
          <w:tcPr>
            <w:tcW w:w="3579" w:type="pct"/>
            <w:vMerge/>
            <w:tcBorders>
              <w:left w:val="double" w:sz="4" w:space="0" w:color="auto"/>
              <w:bottom w:val="double" w:sz="4" w:space="0" w:color="auto"/>
              <w:right w:val="double" w:sz="4" w:space="0" w:color="auto"/>
            </w:tcBorders>
            <w:shd w:val="clear" w:color="auto" w:fill="A6A6A6"/>
            <w:noWrap/>
            <w:vAlign w:val="center"/>
            <w:hideMark/>
          </w:tcPr>
          <w:p w14:paraId="2CFD347A" w14:textId="77777777" w:rsidR="00C50DDD" w:rsidRPr="001D1F99" w:rsidRDefault="00C50DDD" w:rsidP="00D709F5">
            <w:pPr>
              <w:ind w:left="52"/>
              <w:jc w:val="center"/>
              <w:rPr>
                <w:rFonts w:ascii="Arial" w:hAnsi="Arial" w:cs="Arial"/>
                <w:b/>
                <w:sz w:val="18"/>
                <w:szCs w:val="18"/>
              </w:rPr>
            </w:pPr>
          </w:p>
        </w:tc>
        <w:tc>
          <w:tcPr>
            <w:tcW w:w="365"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08D2F993"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SI</w:t>
            </w:r>
          </w:p>
        </w:tc>
        <w:tc>
          <w:tcPr>
            <w:tcW w:w="366" w:type="pct"/>
            <w:tcBorders>
              <w:top w:val="double" w:sz="4" w:space="0" w:color="auto"/>
              <w:left w:val="double" w:sz="4" w:space="0" w:color="auto"/>
              <w:bottom w:val="double" w:sz="4" w:space="0" w:color="auto"/>
              <w:right w:val="double" w:sz="4" w:space="0" w:color="auto"/>
            </w:tcBorders>
            <w:shd w:val="clear" w:color="auto" w:fill="A6A6A6"/>
            <w:vAlign w:val="center"/>
          </w:tcPr>
          <w:p w14:paraId="20BD3A4C"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NO</w:t>
            </w:r>
          </w:p>
        </w:tc>
        <w:tc>
          <w:tcPr>
            <w:tcW w:w="690" w:type="pct"/>
            <w:vMerge/>
            <w:tcBorders>
              <w:left w:val="double" w:sz="4" w:space="0" w:color="auto"/>
              <w:bottom w:val="double" w:sz="4" w:space="0" w:color="auto"/>
              <w:right w:val="double" w:sz="4" w:space="0" w:color="auto"/>
            </w:tcBorders>
            <w:shd w:val="clear" w:color="auto" w:fill="A6A6A6"/>
            <w:noWrap/>
            <w:vAlign w:val="center"/>
            <w:hideMark/>
          </w:tcPr>
          <w:p w14:paraId="16722A70" w14:textId="77777777" w:rsidR="00C50DDD" w:rsidRPr="001D1F99" w:rsidRDefault="00C50DDD" w:rsidP="00D709F5">
            <w:pPr>
              <w:ind w:left="52"/>
              <w:jc w:val="center"/>
              <w:rPr>
                <w:rFonts w:ascii="Arial" w:hAnsi="Arial" w:cs="Arial"/>
                <w:b/>
                <w:sz w:val="18"/>
                <w:szCs w:val="18"/>
              </w:rPr>
            </w:pPr>
          </w:p>
        </w:tc>
      </w:tr>
      <w:tr w:rsidR="00C50DDD" w:rsidRPr="001D1F99" w14:paraId="263E6E2D" w14:textId="77777777" w:rsidTr="00D709F5">
        <w:trPr>
          <w:trHeight w:val="340"/>
        </w:trPr>
        <w:tc>
          <w:tcPr>
            <w:tcW w:w="3579" w:type="pct"/>
            <w:tcBorders>
              <w:top w:val="double" w:sz="4" w:space="0" w:color="auto"/>
              <w:left w:val="double" w:sz="4" w:space="0" w:color="auto"/>
              <w:bottom w:val="double" w:sz="4" w:space="0" w:color="auto"/>
              <w:right w:val="double" w:sz="4" w:space="0" w:color="auto"/>
            </w:tcBorders>
            <w:vAlign w:val="center"/>
            <w:hideMark/>
          </w:tcPr>
          <w:p w14:paraId="1A73807A" w14:textId="77777777" w:rsidR="00C50DDD" w:rsidRDefault="00C50DDD" w:rsidP="00D709F5">
            <w:pPr>
              <w:jc w:val="both"/>
              <w:rPr>
                <w:rFonts w:ascii="Arial" w:hAnsi="Arial" w:cs="Arial"/>
                <w:sz w:val="17"/>
                <w:szCs w:val="17"/>
              </w:rPr>
            </w:pPr>
            <w:r w:rsidRPr="001D1F99">
              <w:rPr>
                <w:rFonts w:ascii="Arial" w:hAnsi="Arial" w:cs="Arial"/>
                <w:sz w:val="17"/>
                <w:szCs w:val="17"/>
              </w:rPr>
              <w:t xml:space="preserve">En relación a lo establecido en el artículo 2.2.1.2.4.2.15. del Decreto 1860 del 2021 Criterios diferenciales para emprendimientos y empresas de mujeres en el sistema de compras públicas, se otorgarán </w:t>
            </w:r>
            <w:r w:rsidRPr="001D1F99">
              <w:rPr>
                <w:rFonts w:ascii="Arial" w:hAnsi="Arial" w:cs="Arial"/>
                <w:b/>
                <w:sz w:val="17"/>
                <w:szCs w:val="17"/>
              </w:rPr>
              <w:t>5 PUNTOS</w:t>
            </w:r>
            <w:r w:rsidRPr="001D1F99">
              <w:rPr>
                <w:rFonts w:ascii="Arial" w:hAnsi="Arial" w:cs="Arial"/>
                <w:sz w:val="17"/>
                <w:szCs w:val="17"/>
              </w:rPr>
              <w:t xml:space="preserve"> al proponente que cumpla con lo establecido en el artículo 2.2.1.2.4.2.14. del Decreto 1860 del 2021. En caso de dar cumplimiento a lo anterior, el oferente deberá soportar mínimo 01 de las 04 condiciones establecidas en dicha normatividad</w:t>
            </w:r>
            <w:r w:rsidR="008B2CDE">
              <w:rPr>
                <w:rFonts w:ascii="Arial" w:hAnsi="Arial" w:cs="Arial"/>
                <w:sz w:val="17"/>
                <w:szCs w:val="17"/>
              </w:rPr>
              <w:t>.</w:t>
            </w:r>
          </w:p>
          <w:p w14:paraId="1AA71E39" w14:textId="77777777" w:rsidR="008B2CDE" w:rsidRDefault="008B2CDE" w:rsidP="00D709F5">
            <w:pPr>
              <w:jc w:val="both"/>
              <w:rPr>
                <w:rFonts w:ascii="Arial" w:hAnsi="Arial" w:cs="Arial"/>
                <w:sz w:val="17"/>
                <w:szCs w:val="17"/>
              </w:rPr>
            </w:pPr>
          </w:p>
          <w:p w14:paraId="14297F2F" w14:textId="183F20AA" w:rsidR="008B2CDE" w:rsidRPr="001D1F99" w:rsidRDefault="008B2CDE" w:rsidP="00D709F5">
            <w:pPr>
              <w:jc w:val="both"/>
              <w:rPr>
                <w:rFonts w:ascii="Arial" w:hAnsi="Arial" w:cs="Arial"/>
                <w:sz w:val="18"/>
                <w:szCs w:val="18"/>
              </w:rPr>
            </w:pPr>
            <w:r w:rsidRPr="00FA5A00">
              <w:rPr>
                <w:rFonts w:ascii="Arial" w:hAnsi="Arial" w:cs="Arial"/>
                <w:b/>
                <w:bCs/>
                <w:sz w:val="18"/>
                <w:szCs w:val="18"/>
              </w:rPr>
              <w:t>NOTA:</w:t>
            </w:r>
            <w:r>
              <w:rPr>
                <w:rFonts w:ascii="Arial" w:hAnsi="Arial" w:cs="Arial"/>
                <w:b/>
                <w:bCs/>
                <w:sz w:val="18"/>
                <w:szCs w:val="18"/>
              </w:rPr>
              <w:t xml:space="preserve"> </w:t>
            </w:r>
            <w:r>
              <w:rPr>
                <w:rFonts w:ascii="Arial" w:hAnsi="Arial" w:cs="Arial"/>
                <w:sz w:val="18"/>
                <w:szCs w:val="18"/>
              </w:rPr>
              <w:t>El oferente debe verificar el decreto antes mencionada y enviar los documentos que acreditan dicha condición.</w:t>
            </w:r>
          </w:p>
        </w:tc>
        <w:tc>
          <w:tcPr>
            <w:tcW w:w="365" w:type="pct"/>
            <w:tcBorders>
              <w:top w:val="double" w:sz="4" w:space="0" w:color="auto"/>
              <w:left w:val="double" w:sz="4" w:space="0" w:color="auto"/>
              <w:bottom w:val="double" w:sz="4" w:space="0" w:color="auto"/>
              <w:right w:val="double" w:sz="4" w:space="0" w:color="auto"/>
            </w:tcBorders>
            <w:vAlign w:val="center"/>
          </w:tcPr>
          <w:p w14:paraId="1700DCAF" w14:textId="77777777" w:rsidR="00C50DDD" w:rsidRPr="001D1F99" w:rsidRDefault="00C50DDD" w:rsidP="00D709F5">
            <w:pPr>
              <w:ind w:left="-284" w:right="-296"/>
              <w:jc w:val="both"/>
              <w:rPr>
                <w:rFonts w:ascii="Arial" w:hAnsi="Arial" w:cs="Arial"/>
                <w:sz w:val="18"/>
                <w:szCs w:val="18"/>
              </w:rPr>
            </w:pPr>
          </w:p>
        </w:tc>
        <w:tc>
          <w:tcPr>
            <w:tcW w:w="366" w:type="pct"/>
            <w:tcBorders>
              <w:top w:val="double" w:sz="4" w:space="0" w:color="auto"/>
              <w:left w:val="double" w:sz="4" w:space="0" w:color="auto"/>
              <w:bottom w:val="double" w:sz="4" w:space="0" w:color="auto"/>
              <w:right w:val="double" w:sz="4" w:space="0" w:color="auto"/>
            </w:tcBorders>
          </w:tcPr>
          <w:p w14:paraId="171ED84E" w14:textId="77777777" w:rsidR="00C50DDD" w:rsidRPr="001D1F99" w:rsidRDefault="00C50DDD" w:rsidP="00D709F5">
            <w:pPr>
              <w:ind w:left="-284" w:right="-296"/>
              <w:jc w:val="center"/>
              <w:rPr>
                <w:rFonts w:ascii="Arial" w:hAnsi="Arial" w:cs="Arial"/>
                <w:b/>
                <w:sz w:val="18"/>
                <w:szCs w:val="18"/>
              </w:rPr>
            </w:pPr>
          </w:p>
        </w:tc>
        <w:tc>
          <w:tcPr>
            <w:tcW w:w="690" w:type="pct"/>
            <w:tcBorders>
              <w:top w:val="double" w:sz="4" w:space="0" w:color="auto"/>
              <w:left w:val="double" w:sz="4" w:space="0" w:color="auto"/>
              <w:bottom w:val="double" w:sz="4" w:space="0" w:color="auto"/>
              <w:right w:val="double" w:sz="4" w:space="0" w:color="auto"/>
            </w:tcBorders>
            <w:noWrap/>
            <w:vAlign w:val="center"/>
            <w:hideMark/>
          </w:tcPr>
          <w:p w14:paraId="155CDAB1" w14:textId="77777777" w:rsidR="00C50DDD" w:rsidRPr="001D1F99" w:rsidRDefault="00C50DDD" w:rsidP="00D709F5">
            <w:pPr>
              <w:ind w:left="-284" w:right="-296"/>
              <w:jc w:val="center"/>
              <w:rPr>
                <w:rFonts w:ascii="Arial" w:hAnsi="Arial" w:cs="Arial"/>
                <w:b/>
                <w:sz w:val="18"/>
                <w:szCs w:val="18"/>
              </w:rPr>
            </w:pPr>
          </w:p>
        </w:tc>
      </w:tr>
    </w:tbl>
    <w:p w14:paraId="07AF53A0" w14:textId="77777777" w:rsidR="00C50DDD" w:rsidRPr="001D1F99" w:rsidRDefault="00C50DDD">
      <w:pPr>
        <w:pStyle w:val="Prrafodelista"/>
        <w:numPr>
          <w:ilvl w:val="0"/>
          <w:numId w:val="66"/>
        </w:numPr>
        <w:ind w:left="426" w:hanging="426"/>
        <w:jc w:val="both"/>
        <w:rPr>
          <w:rFonts w:ascii="Arial" w:hAnsi="Arial" w:cs="Arial"/>
          <w:b/>
          <w:bCs/>
          <w:sz w:val="20"/>
          <w:szCs w:val="20"/>
        </w:rPr>
      </w:pPr>
      <w:r w:rsidRPr="001D1F99">
        <w:rPr>
          <w:rFonts w:ascii="Arial" w:hAnsi="Arial" w:cs="Arial"/>
          <w:b/>
          <w:bCs/>
          <w:sz w:val="20"/>
          <w:szCs w:val="20"/>
        </w:rPr>
        <w:lastRenderedPageBreak/>
        <w:t>CRITERIOS DIFERENCIALES PARA EMPRENDIMIENTOS Y EMPRESAS DE MUJERES EN EL SISTEMA DE COMPRAS PÚBLICAS (5 PUNTOS)</w:t>
      </w:r>
    </w:p>
    <w:p w14:paraId="6C27D4F9" w14:textId="77777777" w:rsidR="00C50DDD" w:rsidRPr="000B110E" w:rsidRDefault="00C50DDD" w:rsidP="00C50DDD">
      <w:pPr>
        <w:jc w:val="both"/>
        <w:rPr>
          <w:rFonts w:ascii="Arial" w:hAnsi="Arial" w:cs="Arial"/>
          <w:sz w:val="20"/>
          <w:szCs w:val="20"/>
        </w:rPr>
      </w:pPr>
    </w:p>
    <w:p w14:paraId="4F2248F8"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Para los oferentes que cumplan con el numeral (E) </w:t>
      </w:r>
      <w:r w:rsidRPr="001D1F99">
        <w:rPr>
          <w:rFonts w:ascii="Arial" w:hAnsi="Arial" w:cs="Arial"/>
          <w:i/>
          <w:iCs/>
          <w:sz w:val="20"/>
          <w:szCs w:val="20"/>
        </w:rPr>
        <w:t>“EMPRENDIMIENTOS Y EMPRESAS DE MUJERES Y/O MIPYMES”</w:t>
      </w:r>
      <w:r w:rsidRPr="000B110E">
        <w:rPr>
          <w:rFonts w:ascii="Arial" w:hAnsi="Arial" w:cs="Arial"/>
          <w:sz w:val="20"/>
          <w:szCs w:val="20"/>
        </w:rPr>
        <w:t xml:space="preserve"> y dando cumplimiento al numeral 2.2.1.2.4.2.15. Criterios diferenciales para emprendimientos y empresas de mujeres en el sistema de compras públicas del Decreto 1860 del 2021, deberán diligenciar el siguiente cuadro así:</w:t>
      </w:r>
    </w:p>
    <w:p w14:paraId="71563D50" w14:textId="77777777" w:rsidR="00C50DDD" w:rsidRDefault="00C50DDD" w:rsidP="00C50DDD">
      <w:pPr>
        <w:jc w:val="both"/>
        <w:rPr>
          <w:rFonts w:ascii="Arial" w:hAnsi="Arial" w:cs="Arial"/>
          <w:sz w:val="20"/>
          <w:szCs w:val="20"/>
        </w:rPr>
      </w:pPr>
    </w:p>
    <w:tbl>
      <w:tblPr>
        <w:tblW w:w="5002"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6"/>
        <w:gridCol w:w="1419"/>
        <w:gridCol w:w="1355"/>
      </w:tblGrid>
      <w:tr w:rsidR="00C50DDD" w:rsidRPr="001D1F99" w14:paraId="0F0B5736" w14:textId="77777777" w:rsidTr="00D709F5">
        <w:trPr>
          <w:trHeight w:val="472"/>
        </w:trPr>
        <w:tc>
          <w:tcPr>
            <w:tcW w:w="357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47B237F"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CRITERIO</w:t>
            </w:r>
          </w:p>
        </w:tc>
        <w:tc>
          <w:tcPr>
            <w:tcW w:w="730"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530D754F"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DILIGENCIAR</w:t>
            </w:r>
          </w:p>
        </w:tc>
        <w:tc>
          <w:tcPr>
            <w:tcW w:w="69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65A3E0D"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PUNTAJE</w:t>
            </w:r>
          </w:p>
        </w:tc>
      </w:tr>
      <w:tr w:rsidR="00C50DDD" w:rsidRPr="001D1F99" w14:paraId="2BBECF24" w14:textId="77777777" w:rsidTr="00D709F5">
        <w:trPr>
          <w:trHeight w:val="318"/>
        </w:trPr>
        <w:tc>
          <w:tcPr>
            <w:tcW w:w="3573" w:type="pct"/>
            <w:tcBorders>
              <w:top w:val="double" w:sz="4" w:space="0" w:color="auto"/>
              <w:left w:val="double" w:sz="4" w:space="0" w:color="auto"/>
              <w:bottom w:val="double" w:sz="4" w:space="0" w:color="auto"/>
              <w:right w:val="double" w:sz="4" w:space="0" w:color="auto"/>
            </w:tcBorders>
            <w:vAlign w:val="center"/>
            <w:hideMark/>
          </w:tcPr>
          <w:p w14:paraId="411D67F7" w14:textId="77777777" w:rsidR="00C50DDD" w:rsidRPr="001D1F99" w:rsidRDefault="00C50DDD" w:rsidP="00D709F5">
            <w:pPr>
              <w:ind w:right="-296"/>
              <w:jc w:val="both"/>
              <w:rPr>
                <w:rFonts w:ascii="Arial" w:hAnsi="Arial" w:cs="Arial"/>
                <w:sz w:val="18"/>
                <w:szCs w:val="18"/>
              </w:rPr>
            </w:pPr>
            <w:r w:rsidRPr="001D1F99">
              <w:rPr>
                <w:rFonts w:ascii="Arial" w:hAnsi="Arial" w:cs="Arial"/>
                <w:sz w:val="18"/>
                <w:szCs w:val="18"/>
              </w:rPr>
              <w:t>1. Tiempo de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202A5529" w14:textId="77777777" w:rsidR="00C50DDD" w:rsidRPr="001D1F99" w:rsidRDefault="00C50DDD" w:rsidP="00D709F5">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1311C4FD" w14:textId="77777777" w:rsidR="00C50DDD" w:rsidRPr="001D1F99" w:rsidRDefault="00C50DDD" w:rsidP="00D709F5">
            <w:pPr>
              <w:ind w:left="-284" w:right="-296"/>
              <w:jc w:val="center"/>
              <w:rPr>
                <w:rFonts w:ascii="Arial" w:hAnsi="Arial" w:cs="Arial"/>
                <w:b/>
                <w:sz w:val="18"/>
                <w:szCs w:val="18"/>
              </w:rPr>
            </w:pPr>
            <w:r w:rsidRPr="001D1F99">
              <w:rPr>
                <w:rFonts w:ascii="Arial" w:hAnsi="Arial" w:cs="Arial"/>
                <w:b/>
                <w:sz w:val="18"/>
                <w:szCs w:val="18"/>
              </w:rPr>
              <w:t>2.5 PUNTOS</w:t>
            </w:r>
          </w:p>
        </w:tc>
      </w:tr>
      <w:tr w:rsidR="00C50DDD" w:rsidRPr="001D1F99" w14:paraId="7C62D873" w14:textId="77777777" w:rsidTr="00D709F5">
        <w:trPr>
          <w:trHeight w:val="336"/>
        </w:trPr>
        <w:tc>
          <w:tcPr>
            <w:tcW w:w="3573" w:type="pct"/>
            <w:tcBorders>
              <w:top w:val="double" w:sz="4" w:space="0" w:color="auto"/>
              <w:left w:val="double" w:sz="4" w:space="0" w:color="auto"/>
              <w:bottom w:val="double" w:sz="4" w:space="0" w:color="auto"/>
              <w:right w:val="double" w:sz="4" w:space="0" w:color="auto"/>
            </w:tcBorders>
            <w:vAlign w:val="center"/>
            <w:hideMark/>
          </w:tcPr>
          <w:p w14:paraId="521D5884" w14:textId="77777777" w:rsidR="00C50DDD" w:rsidRPr="001D1F99" w:rsidRDefault="00C50DDD" w:rsidP="00D709F5">
            <w:pPr>
              <w:ind w:right="-296"/>
              <w:jc w:val="both"/>
              <w:rPr>
                <w:rFonts w:ascii="Arial" w:hAnsi="Arial" w:cs="Arial"/>
                <w:sz w:val="18"/>
                <w:szCs w:val="18"/>
              </w:rPr>
            </w:pPr>
            <w:r w:rsidRPr="001D1F99">
              <w:rPr>
                <w:rFonts w:ascii="Arial" w:hAnsi="Arial" w:cs="Arial"/>
                <w:sz w:val="18"/>
                <w:szCs w:val="18"/>
              </w:rPr>
              <w:t>2. Número de contratos para la acreditación de la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4AD9A1E2" w14:textId="77777777" w:rsidR="00C50DDD" w:rsidRPr="001D1F99" w:rsidRDefault="00C50DDD" w:rsidP="00D709F5">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1A244474" w14:textId="77777777" w:rsidR="00C50DDD" w:rsidRPr="001D1F99" w:rsidRDefault="00C50DDD" w:rsidP="00D709F5">
            <w:pPr>
              <w:ind w:left="-284" w:right="-296"/>
              <w:jc w:val="center"/>
              <w:rPr>
                <w:rFonts w:ascii="Arial" w:hAnsi="Arial" w:cs="Arial"/>
                <w:b/>
                <w:sz w:val="18"/>
                <w:szCs w:val="18"/>
              </w:rPr>
            </w:pPr>
            <w:r w:rsidRPr="001D1F99">
              <w:rPr>
                <w:rFonts w:ascii="Arial" w:hAnsi="Arial" w:cs="Arial"/>
                <w:b/>
                <w:sz w:val="18"/>
                <w:szCs w:val="18"/>
              </w:rPr>
              <w:t>2.5 PUNTOS</w:t>
            </w:r>
          </w:p>
        </w:tc>
      </w:tr>
    </w:tbl>
    <w:p w14:paraId="7716AA76" w14:textId="77777777" w:rsidR="00C50DDD" w:rsidRDefault="00C50DDD" w:rsidP="00C50DDD">
      <w:pPr>
        <w:jc w:val="both"/>
        <w:rPr>
          <w:rFonts w:ascii="Arial" w:hAnsi="Arial" w:cs="Arial"/>
          <w:sz w:val="20"/>
          <w:szCs w:val="20"/>
        </w:rPr>
      </w:pPr>
    </w:p>
    <w:p w14:paraId="3B966648"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En caso que más de una entidad cumpla con el presente numeral, se otorgará el puntaje a quien cumpla con el mayor número, en relación a cada criterio, a las demás ofertas no se otorgará puntaje, es decir 0 puntos.</w:t>
      </w:r>
    </w:p>
    <w:p w14:paraId="13DEA3E9" w14:textId="77777777" w:rsidR="00C50DDD" w:rsidRPr="000B110E" w:rsidRDefault="00C50DDD" w:rsidP="00C50DDD">
      <w:pPr>
        <w:jc w:val="both"/>
        <w:rPr>
          <w:rFonts w:ascii="Arial" w:hAnsi="Arial" w:cs="Arial"/>
          <w:sz w:val="20"/>
          <w:szCs w:val="20"/>
        </w:rPr>
      </w:pPr>
    </w:p>
    <w:p w14:paraId="5F42ED9F"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25A2CDA5" w14:textId="77777777" w:rsidR="00C50DDD" w:rsidRPr="000B110E" w:rsidRDefault="00C50DDD" w:rsidP="00C50DDD">
      <w:pPr>
        <w:jc w:val="both"/>
        <w:rPr>
          <w:rFonts w:ascii="Arial" w:hAnsi="Arial" w:cs="Arial"/>
          <w:sz w:val="20"/>
          <w:szCs w:val="20"/>
        </w:rPr>
      </w:pPr>
    </w:p>
    <w:p w14:paraId="71B80775" w14:textId="77777777" w:rsidR="00C50DDD" w:rsidRPr="001D1F99" w:rsidRDefault="00C50DDD">
      <w:pPr>
        <w:pStyle w:val="Prrafodelista"/>
        <w:numPr>
          <w:ilvl w:val="0"/>
          <w:numId w:val="66"/>
        </w:numPr>
        <w:ind w:left="426" w:hanging="426"/>
        <w:jc w:val="both"/>
        <w:rPr>
          <w:rFonts w:ascii="Arial" w:hAnsi="Arial" w:cs="Arial"/>
          <w:b/>
          <w:bCs/>
          <w:sz w:val="20"/>
          <w:szCs w:val="20"/>
        </w:rPr>
      </w:pPr>
      <w:r w:rsidRPr="001D1F99">
        <w:rPr>
          <w:rFonts w:ascii="Arial" w:hAnsi="Arial" w:cs="Arial"/>
          <w:b/>
          <w:bCs/>
          <w:sz w:val="20"/>
          <w:szCs w:val="20"/>
        </w:rPr>
        <w:t>TRABAJADORES CON DISCAPACIDAD (10 PUNTOS)</w:t>
      </w:r>
    </w:p>
    <w:p w14:paraId="3C030F83"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 </w:t>
      </w:r>
    </w:p>
    <w:p w14:paraId="5C76DFBE"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En cumplimiento a la Ley 1618 de 2013 y la subsección 2 de la Sección 4 el Capítulo 2 Título 1 de la parte 2 del Libro 2 del Decreto 1082 de 2015 artículo 2.2.1.2.4.2.6 Puntaje adicional para proponentes con trabajadores con discapacidad.</w:t>
      </w:r>
    </w:p>
    <w:p w14:paraId="57725CFB" w14:textId="77777777" w:rsidR="00C50DDD" w:rsidRPr="000B110E" w:rsidRDefault="00C50DDD" w:rsidP="00C50DDD">
      <w:pPr>
        <w:jc w:val="both"/>
        <w:rPr>
          <w:rFonts w:ascii="Arial" w:hAnsi="Arial" w:cs="Arial"/>
          <w:sz w:val="20"/>
          <w:szCs w:val="20"/>
        </w:rPr>
      </w:pPr>
    </w:p>
    <w:p w14:paraId="5965E4AB"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El oferente que dentro de su planta de personal acredite la vinculación de trabajadores con discapacidad se le asignará un puntaje del uno (1%) del total de los puntajes asignados en el proceso en mención, siempre y cuando cumpla con los siguientes requisitos:</w:t>
      </w:r>
    </w:p>
    <w:p w14:paraId="35026C02" w14:textId="77777777" w:rsidR="00C50DDD" w:rsidRPr="000B110E" w:rsidRDefault="00C50DDD" w:rsidP="00C50DDD">
      <w:pPr>
        <w:jc w:val="both"/>
        <w:rPr>
          <w:rFonts w:ascii="Arial" w:hAnsi="Arial" w:cs="Arial"/>
          <w:sz w:val="20"/>
          <w:szCs w:val="20"/>
        </w:rPr>
      </w:pPr>
    </w:p>
    <w:p w14:paraId="38F6542E" w14:textId="77777777" w:rsidR="00C50DDD" w:rsidRDefault="00C50DDD">
      <w:pPr>
        <w:pStyle w:val="Prrafodelista"/>
        <w:numPr>
          <w:ilvl w:val="0"/>
          <w:numId w:val="67"/>
        </w:numPr>
        <w:ind w:left="567" w:hanging="283"/>
        <w:jc w:val="both"/>
        <w:rPr>
          <w:rFonts w:ascii="Arial" w:hAnsi="Arial" w:cs="Arial"/>
          <w:sz w:val="20"/>
          <w:szCs w:val="20"/>
        </w:rPr>
      </w:pPr>
      <w:r w:rsidRPr="001D1F99">
        <w:rPr>
          <w:rFonts w:ascii="Arial" w:hAnsi="Arial" w:cs="Arial"/>
          <w:sz w:val="20"/>
          <w:szCs w:val="20"/>
        </w:rPr>
        <w:t>La persona natural, el representante legal de la personería jurídica o el revisor fiscal, según corresponda, certificará el número total de trabajadores vinculados de planta de personal del proponente o sus integrantes a la fecha del cierre del proceso.</w:t>
      </w:r>
    </w:p>
    <w:p w14:paraId="5D083F2D" w14:textId="77777777" w:rsidR="00C50DDD" w:rsidRPr="001D1F99" w:rsidRDefault="00C50DDD">
      <w:pPr>
        <w:pStyle w:val="Prrafodelista"/>
        <w:numPr>
          <w:ilvl w:val="0"/>
          <w:numId w:val="67"/>
        </w:numPr>
        <w:ind w:left="567" w:hanging="283"/>
        <w:jc w:val="both"/>
        <w:rPr>
          <w:rFonts w:ascii="Arial" w:hAnsi="Arial" w:cs="Arial"/>
          <w:sz w:val="20"/>
          <w:szCs w:val="20"/>
        </w:rPr>
      </w:pPr>
      <w:r w:rsidRPr="001D1F99">
        <w:rPr>
          <w:rFonts w:ascii="Arial" w:hAnsi="Arial" w:cs="Arial"/>
          <w:sz w:val="20"/>
          <w:szCs w:val="20"/>
        </w:rPr>
        <w:t>Acreditar el número mínimo de personas con discapacidad en su planta de personal, de conformidad con lo señalado en el certificado expedido por el Ministerio de Trabajo, el cual debe estar vigente a la fecha de cierre del proceso.</w:t>
      </w:r>
    </w:p>
    <w:p w14:paraId="206C92B7" w14:textId="77777777" w:rsidR="00C50DDD" w:rsidRPr="000B110E" w:rsidRDefault="00C50DDD" w:rsidP="00C50DDD">
      <w:pPr>
        <w:jc w:val="both"/>
        <w:rPr>
          <w:rFonts w:ascii="Arial" w:hAnsi="Arial" w:cs="Arial"/>
          <w:sz w:val="20"/>
          <w:szCs w:val="20"/>
        </w:rPr>
      </w:pPr>
    </w:p>
    <w:p w14:paraId="00454981"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Verificados los anteriores requisitos, se asignará diez (10) puntos, a quienes acrediten el número mínimo de trabajadores con discapacidad, señalados a continuación:</w:t>
      </w:r>
    </w:p>
    <w:p w14:paraId="7D21973A" w14:textId="77777777" w:rsidR="00C50DDD" w:rsidRDefault="00C50DDD" w:rsidP="00C50DDD">
      <w:pPr>
        <w:jc w:val="both"/>
        <w:rPr>
          <w:rFonts w:ascii="Arial" w:hAnsi="Arial" w:cs="Arial"/>
          <w:sz w:val="20"/>
          <w:szCs w:val="20"/>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693"/>
        <w:gridCol w:w="2749"/>
      </w:tblGrid>
      <w:tr w:rsidR="00C50DDD" w:rsidRPr="001D1F99" w14:paraId="66B52B70" w14:textId="77777777" w:rsidTr="00D709F5">
        <w:trPr>
          <w:trHeight w:val="294"/>
        </w:trPr>
        <w:tc>
          <w:tcPr>
            <w:tcW w:w="4253" w:type="dxa"/>
            <w:shd w:val="clear" w:color="auto" w:fill="A6A6A6" w:themeFill="background1" w:themeFillShade="A6"/>
            <w:vAlign w:val="center"/>
            <w:hideMark/>
          </w:tcPr>
          <w:p w14:paraId="0CB38336" w14:textId="77777777" w:rsidR="00C50DDD" w:rsidRPr="001D1F99" w:rsidRDefault="00C50DDD" w:rsidP="00D709F5">
            <w:pPr>
              <w:ind w:right="127"/>
              <w:jc w:val="center"/>
              <w:rPr>
                <w:rFonts w:ascii="Arial" w:hAnsi="Arial" w:cs="Arial"/>
                <w:b/>
                <w:sz w:val="18"/>
                <w:szCs w:val="18"/>
              </w:rPr>
            </w:pPr>
            <w:r w:rsidRPr="001D1F99">
              <w:rPr>
                <w:rFonts w:ascii="Arial" w:hAnsi="Arial" w:cs="Arial"/>
                <w:b/>
                <w:sz w:val="18"/>
                <w:szCs w:val="18"/>
              </w:rPr>
              <w:t>NÚMERO TOTAL DE TRABAJADORES DE LA PLANTA DE PERSONAL DEL PROPONENTE</w:t>
            </w:r>
          </w:p>
        </w:tc>
        <w:tc>
          <w:tcPr>
            <w:tcW w:w="2693" w:type="dxa"/>
            <w:shd w:val="clear" w:color="auto" w:fill="A6A6A6" w:themeFill="background1" w:themeFillShade="A6"/>
            <w:vAlign w:val="center"/>
            <w:hideMark/>
          </w:tcPr>
          <w:p w14:paraId="5DBD6922" w14:textId="77777777" w:rsidR="00C50DDD" w:rsidRPr="001D1F99" w:rsidRDefault="00C50DDD" w:rsidP="00D709F5">
            <w:pPr>
              <w:ind w:left="-14" w:right="127" w:firstLine="14"/>
              <w:jc w:val="center"/>
              <w:rPr>
                <w:rFonts w:ascii="Arial" w:hAnsi="Arial" w:cs="Arial"/>
                <w:b/>
                <w:sz w:val="18"/>
                <w:szCs w:val="18"/>
              </w:rPr>
            </w:pPr>
            <w:r w:rsidRPr="001D1F99">
              <w:rPr>
                <w:rFonts w:ascii="Arial" w:hAnsi="Arial" w:cs="Arial"/>
                <w:b/>
                <w:sz w:val="18"/>
                <w:szCs w:val="18"/>
              </w:rPr>
              <w:t>NÚMERO MÍNIMO DE TRABAJADORES CON DISCAPACIDAD EXIGIDO</w:t>
            </w:r>
          </w:p>
        </w:tc>
        <w:tc>
          <w:tcPr>
            <w:tcW w:w="2749" w:type="dxa"/>
            <w:shd w:val="clear" w:color="auto" w:fill="A6A6A6" w:themeFill="background1" w:themeFillShade="A6"/>
            <w:vAlign w:val="center"/>
            <w:hideMark/>
          </w:tcPr>
          <w:p w14:paraId="4677383C" w14:textId="77777777" w:rsidR="00C50DDD" w:rsidRPr="001D1F99" w:rsidRDefault="00C50DDD" w:rsidP="00D709F5">
            <w:pPr>
              <w:ind w:left="104" w:right="136"/>
              <w:jc w:val="center"/>
              <w:rPr>
                <w:rFonts w:ascii="Arial" w:hAnsi="Arial" w:cs="Arial"/>
                <w:b/>
                <w:sz w:val="18"/>
                <w:szCs w:val="18"/>
              </w:rPr>
            </w:pPr>
            <w:r w:rsidRPr="001D1F99">
              <w:rPr>
                <w:rFonts w:ascii="Arial" w:hAnsi="Arial" w:cs="Arial"/>
                <w:b/>
                <w:sz w:val="18"/>
                <w:szCs w:val="18"/>
              </w:rPr>
              <w:t>NÚMERO MÍNIMO DE TRABAJADORES CON DISCAPACIDAD OFRECIDO</w:t>
            </w:r>
          </w:p>
        </w:tc>
      </w:tr>
      <w:tr w:rsidR="00C50DDD" w:rsidRPr="001D1F99" w14:paraId="7B1BAB1B" w14:textId="77777777" w:rsidTr="00D709F5">
        <w:trPr>
          <w:trHeight w:val="294"/>
        </w:trPr>
        <w:tc>
          <w:tcPr>
            <w:tcW w:w="4253" w:type="dxa"/>
            <w:vAlign w:val="center"/>
            <w:hideMark/>
          </w:tcPr>
          <w:p w14:paraId="4F505921"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 y 30</w:t>
            </w:r>
          </w:p>
        </w:tc>
        <w:tc>
          <w:tcPr>
            <w:tcW w:w="2693" w:type="dxa"/>
            <w:vAlign w:val="center"/>
            <w:hideMark/>
          </w:tcPr>
          <w:p w14:paraId="587820FA"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1</w:t>
            </w:r>
          </w:p>
        </w:tc>
        <w:tc>
          <w:tcPr>
            <w:tcW w:w="2749" w:type="dxa"/>
            <w:vAlign w:val="center"/>
          </w:tcPr>
          <w:p w14:paraId="1395F66F" w14:textId="77777777" w:rsidR="00C50DDD" w:rsidRPr="001D1F99" w:rsidRDefault="00C50DDD" w:rsidP="00D709F5">
            <w:pPr>
              <w:ind w:right="127"/>
              <w:jc w:val="center"/>
              <w:rPr>
                <w:rFonts w:ascii="Arial" w:hAnsi="Arial" w:cs="Arial"/>
                <w:sz w:val="18"/>
                <w:szCs w:val="18"/>
              </w:rPr>
            </w:pPr>
          </w:p>
        </w:tc>
      </w:tr>
      <w:tr w:rsidR="00C50DDD" w:rsidRPr="001D1F99" w14:paraId="3B17B0E9" w14:textId="77777777" w:rsidTr="00D709F5">
        <w:trPr>
          <w:trHeight w:val="294"/>
        </w:trPr>
        <w:tc>
          <w:tcPr>
            <w:tcW w:w="4253" w:type="dxa"/>
            <w:vAlign w:val="center"/>
            <w:hideMark/>
          </w:tcPr>
          <w:p w14:paraId="6F802025"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31 y 100</w:t>
            </w:r>
          </w:p>
        </w:tc>
        <w:tc>
          <w:tcPr>
            <w:tcW w:w="2693" w:type="dxa"/>
            <w:vAlign w:val="center"/>
            <w:hideMark/>
          </w:tcPr>
          <w:p w14:paraId="215E16AA"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2</w:t>
            </w:r>
          </w:p>
        </w:tc>
        <w:tc>
          <w:tcPr>
            <w:tcW w:w="2749" w:type="dxa"/>
            <w:vAlign w:val="center"/>
          </w:tcPr>
          <w:p w14:paraId="31984EE7" w14:textId="77777777" w:rsidR="00C50DDD" w:rsidRPr="001D1F99" w:rsidRDefault="00C50DDD" w:rsidP="00D709F5">
            <w:pPr>
              <w:ind w:right="127"/>
              <w:jc w:val="center"/>
              <w:rPr>
                <w:rFonts w:ascii="Arial" w:hAnsi="Arial" w:cs="Arial"/>
                <w:sz w:val="18"/>
                <w:szCs w:val="18"/>
              </w:rPr>
            </w:pPr>
          </w:p>
        </w:tc>
      </w:tr>
      <w:tr w:rsidR="00C50DDD" w:rsidRPr="001D1F99" w14:paraId="43E87304" w14:textId="77777777" w:rsidTr="00D709F5">
        <w:trPr>
          <w:trHeight w:val="294"/>
        </w:trPr>
        <w:tc>
          <w:tcPr>
            <w:tcW w:w="4253" w:type="dxa"/>
            <w:vAlign w:val="center"/>
            <w:hideMark/>
          </w:tcPr>
          <w:p w14:paraId="16EAAEF1"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101 y 150</w:t>
            </w:r>
          </w:p>
        </w:tc>
        <w:tc>
          <w:tcPr>
            <w:tcW w:w="2693" w:type="dxa"/>
            <w:vAlign w:val="center"/>
            <w:hideMark/>
          </w:tcPr>
          <w:p w14:paraId="4446144A"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3</w:t>
            </w:r>
          </w:p>
        </w:tc>
        <w:tc>
          <w:tcPr>
            <w:tcW w:w="2749" w:type="dxa"/>
            <w:vAlign w:val="center"/>
          </w:tcPr>
          <w:p w14:paraId="4F853253" w14:textId="77777777" w:rsidR="00C50DDD" w:rsidRPr="001D1F99" w:rsidRDefault="00C50DDD" w:rsidP="00D709F5">
            <w:pPr>
              <w:ind w:right="127"/>
              <w:jc w:val="center"/>
              <w:rPr>
                <w:rFonts w:ascii="Arial" w:hAnsi="Arial" w:cs="Arial"/>
                <w:sz w:val="18"/>
                <w:szCs w:val="18"/>
              </w:rPr>
            </w:pPr>
          </w:p>
        </w:tc>
      </w:tr>
      <w:tr w:rsidR="00C50DDD" w:rsidRPr="001D1F99" w14:paraId="105B4345" w14:textId="77777777" w:rsidTr="00D709F5">
        <w:trPr>
          <w:trHeight w:val="294"/>
        </w:trPr>
        <w:tc>
          <w:tcPr>
            <w:tcW w:w="4253" w:type="dxa"/>
            <w:vAlign w:val="center"/>
            <w:hideMark/>
          </w:tcPr>
          <w:p w14:paraId="47914AA0"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151 y 200</w:t>
            </w:r>
          </w:p>
        </w:tc>
        <w:tc>
          <w:tcPr>
            <w:tcW w:w="2693" w:type="dxa"/>
            <w:vAlign w:val="center"/>
            <w:hideMark/>
          </w:tcPr>
          <w:p w14:paraId="2BE8C4BA"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4</w:t>
            </w:r>
          </w:p>
        </w:tc>
        <w:tc>
          <w:tcPr>
            <w:tcW w:w="2749" w:type="dxa"/>
            <w:vAlign w:val="center"/>
          </w:tcPr>
          <w:p w14:paraId="1BCFDCED" w14:textId="77777777" w:rsidR="00C50DDD" w:rsidRPr="001D1F99" w:rsidRDefault="00C50DDD" w:rsidP="00D709F5">
            <w:pPr>
              <w:ind w:right="127"/>
              <w:jc w:val="center"/>
              <w:rPr>
                <w:rFonts w:ascii="Arial" w:hAnsi="Arial" w:cs="Arial"/>
                <w:sz w:val="18"/>
                <w:szCs w:val="18"/>
              </w:rPr>
            </w:pPr>
          </w:p>
        </w:tc>
      </w:tr>
      <w:tr w:rsidR="00C50DDD" w:rsidRPr="001D1F99" w14:paraId="1DB05BCC" w14:textId="77777777" w:rsidTr="00D709F5">
        <w:trPr>
          <w:trHeight w:val="294"/>
        </w:trPr>
        <w:tc>
          <w:tcPr>
            <w:tcW w:w="4253" w:type="dxa"/>
            <w:vAlign w:val="center"/>
            <w:hideMark/>
          </w:tcPr>
          <w:p w14:paraId="1830795F"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Más de 200</w:t>
            </w:r>
          </w:p>
        </w:tc>
        <w:tc>
          <w:tcPr>
            <w:tcW w:w="2693" w:type="dxa"/>
            <w:vAlign w:val="center"/>
            <w:hideMark/>
          </w:tcPr>
          <w:p w14:paraId="16ACFA0C"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5</w:t>
            </w:r>
          </w:p>
        </w:tc>
        <w:tc>
          <w:tcPr>
            <w:tcW w:w="2749" w:type="dxa"/>
            <w:vAlign w:val="center"/>
          </w:tcPr>
          <w:p w14:paraId="05014B3F" w14:textId="77777777" w:rsidR="00C50DDD" w:rsidRPr="001D1F99" w:rsidRDefault="00C50DDD" w:rsidP="00D709F5">
            <w:pPr>
              <w:ind w:right="127"/>
              <w:jc w:val="center"/>
              <w:rPr>
                <w:rFonts w:ascii="Arial" w:hAnsi="Arial" w:cs="Arial"/>
                <w:sz w:val="18"/>
                <w:szCs w:val="18"/>
              </w:rPr>
            </w:pPr>
          </w:p>
        </w:tc>
      </w:tr>
    </w:tbl>
    <w:p w14:paraId="11BE6586" w14:textId="77777777" w:rsidR="00C50DDD" w:rsidRPr="000B110E" w:rsidRDefault="00C50DDD" w:rsidP="00C50DDD">
      <w:pPr>
        <w:jc w:val="both"/>
        <w:rPr>
          <w:rFonts w:ascii="Arial" w:hAnsi="Arial" w:cs="Arial"/>
          <w:sz w:val="20"/>
          <w:szCs w:val="20"/>
        </w:rPr>
      </w:pPr>
    </w:p>
    <w:p w14:paraId="504972F0"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El oferente deberá diligenciar el presente cuadro con el fin de dar a conocer a la entidad el número de trabajadores con discapacidad a su cargo, adjuntando los requisitos que acrediten dicha condición.</w:t>
      </w:r>
    </w:p>
    <w:p w14:paraId="2CCB2FF0" w14:textId="77777777" w:rsidR="00C50DDD" w:rsidRPr="000B110E" w:rsidRDefault="00C50DDD" w:rsidP="00C50DDD">
      <w:pPr>
        <w:jc w:val="both"/>
        <w:rPr>
          <w:rFonts w:ascii="Arial" w:hAnsi="Arial" w:cs="Arial"/>
          <w:sz w:val="20"/>
          <w:szCs w:val="20"/>
        </w:rPr>
      </w:pPr>
    </w:p>
    <w:p w14:paraId="09FAE05C"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lastRenderedPageBreak/>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787DD88C" w14:textId="77777777" w:rsidR="00C50DDD" w:rsidRPr="000B110E" w:rsidRDefault="00C50DDD" w:rsidP="00C50DDD">
      <w:pPr>
        <w:jc w:val="both"/>
        <w:rPr>
          <w:rFonts w:ascii="Arial" w:hAnsi="Arial" w:cs="Arial"/>
          <w:sz w:val="20"/>
          <w:szCs w:val="20"/>
        </w:rPr>
      </w:pPr>
    </w:p>
    <w:p w14:paraId="0EE97CBB" w14:textId="77777777" w:rsidR="00C50DDD" w:rsidRPr="001D1F99" w:rsidRDefault="00C50DDD">
      <w:pPr>
        <w:pStyle w:val="Prrafodelista"/>
        <w:numPr>
          <w:ilvl w:val="0"/>
          <w:numId w:val="66"/>
        </w:numPr>
        <w:ind w:left="426" w:hanging="426"/>
        <w:jc w:val="both"/>
        <w:rPr>
          <w:rFonts w:ascii="Arial" w:hAnsi="Arial" w:cs="Arial"/>
          <w:b/>
          <w:bCs/>
          <w:sz w:val="20"/>
          <w:szCs w:val="20"/>
        </w:rPr>
      </w:pPr>
      <w:r w:rsidRPr="001D1F99">
        <w:rPr>
          <w:rFonts w:ascii="Arial" w:hAnsi="Arial" w:cs="Arial"/>
          <w:b/>
          <w:bCs/>
          <w:sz w:val="20"/>
          <w:szCs w:val="20"/>
        </w:rPr>
        <w:t>EVALUACION LEY 2195 DE 2022 “POR MEDIO DE LA CUAL SE ADOPTAN MEDIDAS EN MATERIA DE TRANSPARENCIA, PREVENCION Y LUCHA CONTRA LA CORRUPCION Y SE DICTAN OTRAS DISPOSICIONES”.</w:t>
      </w:r>
    </w:p>
    <w:p w14:paraId="2E62CDCD" w14:textId="77777777" w:rsidR="00C50DDD" w:rsidRPr="000B110E" w:rsidRDefault="00C50DDD" w:rsidP="00C50DDD">
      <w:pPr>
        <w:jc w:val="both"/>
        <w:rPr>
          <w:rFonts w:ascii="Arial" w:hAnsi="Arial" w:cs="Arial"/>
          <w:sz w:val="20"/>
          <w:szCs w:val="20"/>
        </w:rPr>
      </w:pPr>
    </w:p>
    <w:p w14:paraId="1F7E1056" w14:textId="77777777" w:rsidR="00C50DDD" w:rsidRPr="001D1F99" w:rsidRDefault="00C50DDD" w:rsidP="00C50DDD">
      <w:pPr>
        <w:jc w:val="both"/>
        <w:rPr>
          <w:rFonts w:ascii="Arial" w:hAnsi="Arial" w:cs="Arial"/>
          <w:b/>
          <w:bCs/>
          <w:i/>
          <w:iCs/>
          <w:sz w:val="20"/>
          <w:szCs w:val="20"/>
        </w:rPr>
      </w:pPr>
      <w:r w:rsidRPr="001D1F99">
        <w:rPr>
          <w:rFonts w:ascii="Arial" w:hAnsi="Arial" w:cs="Arial"/>
          <w:b/>
          <w:bCs/>
          <w:i/>
          <w:iCs/>
          <w:sz w:val="20"/>
          <w:szCs w:val="20"/>
        </w:rPr>
        <w:t xml:space="preserve">“Artículo 58. REDUCCIÓN DE PUNTAJE POR INCUMPLIMIENTO DE CONTRATOS. </w:t>
      </w:r>
    </w:p>
    <w:p w14:paraId="42456512" w14:textId="77777777" w:rsidR="00C50DDD" w:rsidRPr="000B110E" w:rsidRDefault="00C50DDD" w:rsidP="00C50DDD">
      <w:pPr>
        <w:jc w:val="both"/>
        <w:rPr>
          <w:rFonts w:ascii="Arial" w:hAnsi="Arial" w:cs="Arial"/>
          <w:sz w:val="20"/>
          <w:szCs w:val="20"/>
        </w:rPr>
      </w:pPr>
    </w:p>
    <w:p w14:paraId="7B43355C" w14:textId="77777777" w:rsidR="00C50DDD" w:rsidRPr="001D1F99" w:rsidRDefault="00C50DDD" w:rsidP="00C50DDD">
      <w:pPr>
        <w:jc w:val="both"/>
        <w:rPr>
          <w:rFonts w:ascii="Arial" w:hAnsi="Arial" w:cs="Arial"/>
          <w:i/>
          <w:iCs/>
          <w:sz w:val="20"/>
          <w:szCs w:val="20"/>
        </w:rPr>
      </w:pPr>
      <w:r w:rsidRPr="001D1F99">
        <w:rPr>
          <w:rFonts w:ascii="Arial" w:hAnsi="Arial" w:cs="Arial"/>
          <w:i/>
          <w:iCs/>
          <w:sz w:val="20"/>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5C62F1BF" w14:textId="77777777" w:rsidR="00C50DDD" w:rsidRPr="000B110E" w:rsidRDefault="00C50DDD" w:rsidP="00C50DDD">
      <w:pPr>
        <w:jc w:val="both"/>
        <w:rPr>
          <w:rFonts w:ascii="Arial" w:hAnsi="Arial" w:cs="Arial"/>
          <w:sz w:val="20"/>
          <w:szCs w:val="20"/>
        </w:rPr>
      </w:pPr>
    </w:p>
    <w:p w14:paraId="5AE118CE"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Parágrafo primero.</w:t>
      </w:r>
      <w:r w:rsidRPr="000B110E">
        <w:rPr>
          <w:rFonts w:ascii="Arial" w:hAnsi="Arial" w:cs="Arial"/>
          <w:sz w:val="20"/>
          <w:szCs w:val="2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088190AC" w14:textId="77777777" w:rsidR="00C50DDD" w:rsidRPr="000B110E" w:rsidRDefault="00C50DDD" w:rsidP="00C50DDD">
      <w:pPr>
        <w:jc w:val="both"/>
        <w:rPr>
          <w:rFonts w:ascii="Arial" w:hAnsi="Arial" w:cs="Arial"/>
          <w:sz w:val="20"/>
          <w:szCs w:val="20"/>
        </w:rPr>
      </w:pPr>
    </w:p>
    <w:p w14:paraId="6D97D74B"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Parágrafo segundo.</w:t>
      </w:r>
      <w:r w:rsidRPr="000B110E">
        <w:rPr>
          <w:rFonts w:ascii="Arial" w:hAnsi="Arial" w:cs="Arial"/>
          <w:sz w:val="20"/>
          <w:szCs w:val="20"/>
        </w:rPr>
        <w:t xml:space="preserve"> La reducción de puntaje por incumplimiento de contratos se aplicará sin perjuicio de lo contenido en el artículo 6 de la Ley 2020 de 2020”.</w:t>
      </w:r>
    </w:p>
    <w:p w14:paraId="1B9C5D90" w14:textId="77777777" w:rsidR="00C50DDD" w:rsidRDefault="00C50DDD" w:rsidP="00C50DDD">
      <w:pPr>
        <w:jc w:val="both"/>
        <w:rPr>
          <w:rFonts w:ascii="Arial" w:hAnsi="Arial" w:cs="Arial"/>
          <w:sz w:val="20"/>
          <w:szCs w:val="20"/>
        </w:rPr>
      </w:pPr>
    </w:p>
    <w:p w14:paraId="4AD0FFA4" w14:textId="77777777" w:rsidR="00951312" w:rsidRPr="000B110E" w:rsidRDefault="00951312" w:rsidP="00C50DDD">
      <w:pPr>
        <w:jc w:val="both"/>
        <w:rPr>
          <w:rFonts w:ascii="Arial" w:hAnsi="Arial" w:cs="Arial"/>
          <w:sz w:val="20"/>
          <w:szCs w:val="20"/>
        </w:rPr>
      </w:pPr>
    </w:p>
    <w:p w14:paraId="58BE2192" w14:textId="77777777" w:rsidR="00C50DDD" w:rsidRPr="00951312" w:rsidRDefault="00C50DDD" w:rsidP="00C50DDD">
      <w:pPr>
        <w:jc w:val="center"/>
        <w:rPr>
          <w:rFonts w:ascii="Arial" w:hAnsi="Arial" w:cs="Arial"/>
          <w:b/>
          <w:bCs/>
          <w:sz w:val="20"/>
          <w:szCs w:val="20"/>
          <w:u w:val="single"/>
        </w:rPr>
      </w:pPr>
      <w:r w:rsidRPr="00951312">
        <w:rPr>
          <w:rFonts w:ascii="Arial" w:hAnsi="Arial" w:cs="Arial"/>
          <w:b/>
          <w:bCs/>
          <w:sz w:val="20"/>
          <w:szCs w:val="20"/>
          <w:u w:val="single"/>
        </w:rPr>
        <w:t>UNIDAD PRESTADORA DE SALUD QUINDÍO</w:t>
      </w:r>
    </w:p>
    <w:p w14:paraId="111ACA17" w14:textId="77777777" w:rsidR="00C50DDD" w:rsidRPr="0089359B" w:rsidRDefault="00C50DDD" w:rsidP="00C50DDD">
      <w:pPr>
        <w:jc w:val="center"/>
        <w:rPr>
          <w:rFonts w:ascii="Arial" w:hAnsi="Arial" w:cs="Arial"/>
          <w:b/>
          <w:bCs/>
          <w:sz w:val="20"/>
          <w:szCs w:val="20"/>
        </w:rPr>
      </w:pPr>
    </w:p>
    <w:p w14:paraId="4BC784FC" w14:textId="77777777" w:rsidR="00C50DDD" w:rsidRPr="0089359B" w:rsidRDefault="00C50DDD" w:rsidP="00951312">
      <w:pPr>
        <w:rPr>
          <w:rFonts w:ascii="Arial" w:hAnsi="Arial" w:cs="Arial"/>
          <w:b/>
          <w:bCs/>
          <w:sz w:val="20"/>
          <w:szCs w:val="20"/>
        </w:rPr>
      </w:pPr>
      <w:r w:rsidRPr="0089359B">
        <w:rPr>
          <w:rFonts w:ascii="Arial" w:hAnsi="Arial" w:cs="Arial"/>
          <w:b/>
          <w:bCs/>
          <w:sz w:val="20"/>
          <w:szCs w:val="20"/>
        </w:rPr>
        <w:t>GRUPO No. 03: RESONANCIAS MAGNETICAS NUCLEAR</w:t>
      </w:r>
    </w:p>
    <w:p w14:paraId="40458CF7" w14:textId="77777777" w:rsidR="00C50DDD" w:rsidRDefault="00C50DDD" w:rsidP="00C50DDD">
      <w:pPr>
        <w:jc w:val="both"/>
        <w:rPr>
          <w:rFonts w:ascii="Arial" w:hAnsi="Arial" w:cs="Arial"/>
          <w:sz w:val="20"/>
          <w:szCs w:val="20"/>
        </w:rPr>
      </w:pPr>
    </w:p>
    <w:tbl>
      <w:tblPr>
        <w:tblW w:w="96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458"/>
      </w:tblGrid>
      <w:tr w:rsidR="00C50DDD" w:rsidRPr="0089359B" w14:paraId="2720EE93" w14:textId="77777777" w:rsidTr="00D709F5">
        <w:trPr>
          <w:trHeight w:val="282"/>
        </w:trPr>
        <w:tc>
          <w:tcPr>
            <w:tcW w:w="8222" w:type="dxa"/>
            <w:shd w:val="clear" w:color="auto" w:fill="A6A6A6"/>
            <w:vAlign w:val="center"/>
          </w:tcPr>
          <w:p w14:paraId="473DBC44" w14:textId="77777777" w:rsidR="00C50DDD" w:rsidRPr="0089359B" w:rsidRDefault="00C50DDD" w:rsidP="00D709F5">
            <w:pPr>
              <w:ind w:left="-284" w:right="-50"/>
              <w:jc w:val="center"/>
              <w:rPr>
                <w:rFonts w:ascii="Arial" w:hAnsi="Arial" w:cs="Arial"/>
                <w:b/>
                <w:sz w:val="18"/>
                <w:szCs w:val="18"/>
              </w:rPr>
            </w:pPr>
            <w:r w:rsidRPr="0089359B">
              <w:rPr>
                <w:rFonts w:ascii="Arial" w:hAnsi="Arial" w:cs="Arial"/>
                <w:b/>
                <w:sz w:val="18"/>
                <w:szCs w:val="18"/>
              </w:rPr>
              <w:t>CRITERIO</w:t>
            </w:r>
          </w:p>
        </w:tc>
        <w:tc>
          <w:tcPr>
            <w:tcW w:w="1458" w:type="dxa"/>
            <w:shd w:val="clear" w:color="auto" w:fill="A6A6A6"/>
            <w:vAlign w:val="center"/>
          </w:tcPr>
          <w:p w14:paraId="266C630F" w14:textId="77777777" w:rsidR="00C50DDD" w:rsidRPr="0089359B" w:rsidRDefault="00C50DDD" w:rsidP="00D709F5">
            <w:pPr>
              <w:ind w:right="-50"/>
              <w:jc w:val="center"/>
              <w:rPr>
                <w:rFonts w:ascii="Arial" w:hAnsi="Arial" w:cs="Arial"/>
                <w:b/>
                <w:sz w:val="18"/>
                <w:szCs w:val="18"/>
              </w:rPr>
            </w:pPr>
            <w:r w:rsidRPr="0089359B">
              <w:rPr>
                <w:rFonts w:ascii="Arial" w:hAnsi="Arial" w:cs="Arial"/>
                <w:b/>
                <w:sz w:val="18"/>
                <w:szCs w:val="18"/>
              </w:rPr>
              <w:t>PUNTAJE</w:t>
            </w:r>
          </w:p>
        </w:tc>
      </w:tr>
      <w:tr w:rsidR="00C50DDD" w:rsidRPr="0089359B" w14:paraId="076561CE" w14:textId="77777777" w:rsidTr="00D709F5">
        <w:trPr>
          <w:trHeight w:val="282"/>
        </w:trPr>
        <w:tc>
          <w:tcPr>
            <w:tcW w:w="8222" w:type="dxa"/>
            <w:shd w:val="clear" w:color="auto" w:fill="auto"/>
            <w:vAlign w:val="center"/>
          </w:tcPr>
          <w:p w14:paraId="356D32C1" w14:textId="77777777" w:rsidR="00C50DDD" w:rsidRPr="0089359B" w:rsidRDefault="00C50DDD">
            <w:pPr>
              <w:pStyle w:val="Prrafodelista"/>
              <w:numPr>
                <w:ilvl w:val="0"/>
                <w:numId w:val="68"/>
              </w:numPr>
              <w:ind w:right="-50"/>
              <w:jc w:val="both"/>
              <w:rPr>
                <w:rFonts w:ascii="Arial" w:hAnsi="Arial" w:cs="Arial"/>
                <w:sz w:val="18"/>
                <w:szCs w:val="18"/>
              </w:rPr>
            </w:pPr>
            <w:r w:rsidRPr="0089359B">
              <w:rPr>
                <w:rFonts w:ascii="Arial" w:hAnsi="Arial" w:cs="Arial"/>
                <w:sz w:val="18"/>
                <w:szCs w:val="18"/>
              </w:rPr>
              <w:t>MAYOR CANTIDAD DE ITEMS OFERTADOS EN RESONANCIA</w:t>
            </w:r>
          </w:p>
        </w:tc>
        <w:tc>
          <w:tcPr>
            <w:tcW w:w="1458" w:type="dxa"/>
            <w:shd w:val="clear" w:color="auto" w:fill="auto"/>
            <w:vAlign w:val="center"/>
          </w:tcPr>
          <w:p w14:paraId="3940D62D" w14:textId="77777777" w:rsidR="00C50DDD" w:rsidRPr="0089359B" w:rsidRDefault="00C50DDD" w:rsidP="00D709F5">
            <w:pPr>
              <w:ind w:right="-50"/>
              <w:jc w:val="center"/>
              <w:rPr>
                <w:rFonts w:ascii="Arial" w:hAnsi="Arial" w:cs="Arial"/>
                <w:sz w:val="18"/>
                <w:szCs w:val="18"/>
              </w:rPr>
            </w:pPr>
            <w:r w:rsidRPr="0089359B">
              <w:rPr>
                <w:rFonts w:ascii="Arial" w:hAnsi="Arial" w:cs="Arial"/>
                <w:sz w:val="18"/>
                <w:szCs w:val="18"/>
              </w:rPr>
              <w:t>180</w:t>
            </w:r>
          </w:p>
        </w:tc>
      </w:tr>
      <w:tr w:rsidR="00C50DDD" w:rsidRPr="0089359B" w14:paraId="6F41F9F7" w14:textId="77777777" w:rsidTr="00D709F5">
        <w:trPr>
          <w:trHeight w:val="282"/>
        </w:trPr>
        <w:tc>
          <w:tcPr>
            <w:tcW w:w="8222" w:type="dxa"/>
            <w:shd w:val="clear" w:color="auto" w:fill="auto"/>
            <w:vAlign w:val="center"/>
          </w:tcPr>
          <w:p w14:paraId="5765CD10" w14:textId="77777777" w:rsidR="00C50DDD" w:rsidRPr="0089359B" w:rsidRDefault="00C50DDD">
            <w:pPr>
              <w:pStyle w:val="Prrafodelista"/>
              <w:numPr>
                <w:ilvl w:val="0"/>
                <w:numId w:val="68"/>
              </w:numPr>
              <w:ind w:right="-50"/>
              <w:jc w:val="both"/>
              <w:rPr>
                <w:rFonts w:ascii="Arial" w:hAnsi="Arial" w:cs="Arial"/>
                <w:sz w:val="18"/>
                <w:szCs w:val="18"/>
              </w:rPr>
            </w:pPr>
            <w:r w:rsidRPr="0089359B">
              <w:rPr>
                <w:rFonts w:ascii="Arial" w:hAnsi="Arial" w:cs="Arial"/>
                <w:sz w:val="18"/>
                <w:szCs w:val="18"/>
              </w:rPr>
              <w:t>OPORTUNIDAD EN LA PRESTACIÓN DEL SERVICIO</w:t>
            </w:r>
          </w:p>
        </w:tc>
        <w:tc>
          <w:tcPr>
            <w:tcW w:w="1458" w:type="dxa"/>
            <w:shd w:val="clear" w:color="auto" w:fill="auto"/>
            <w:vAlign w:val="center"/>
          </w:tcPr>
          <w:p w14:paraId="7778C59C" w14:textId="77777777" w:rsidR="00C50DDD" w:rsidRPr="0089359B" w:rsidRDefault="00C50DDD" w:rsidP="00D709F5">
            <w:pPr>
              <w:ind w:right="-50"/>
              <w:jc w:val="center"/>
              <w:rPr>
                <w:rFonts w:ascii="Arial" w:hAnsi="Arial" w:cs="Arial"/>
                <w:sz w:val="18"/>
                <w:szCs w:val="18"/>
              </w:rPr>
            </w:pPr>
            <w:r w:rsidRPr="0089359B">
              <w:rPr>
                <w:rFonts w:ascii="Arial" w:hAnsi="Arial" w:cs="Arial"/>
                <w:sz w:val="18"/>
                <w:szCs w:val="18"/>
              </w:rPr>
              <w:t>100</w:t>
            </w:r>
          </w:p>
        </w:tc>
      </w:tr>
      <w:tr w:rsidR="00C50DDD" w:rsidRPr="0089359B" w14:paraId="358914A3" w14:textId="77777777" w:rsidTr="00D709F5">
        <w:trPr>
          <w:trHeight w:val="282"/>
        </w:trPr>
        <w:tc>
          <w:tcPr>
            <w:tcW w:w="8222" w:type="dxa"/>
            <w:shd w:val="clear" w:color="auto" w:fill="auto"/>
            <w:vAlign w:val="center"/>
          </w:tcPr>
          <w:p w14:paraId="511F6227" w14:textId="77777777" w:rsidR="00C50DDD" w:rsidRPr="0089359B" w:rsidRDefault="00C50DDD">
            <w:pPr>
              <w:pStyle w:val="Prrafodelista"/>
              <w:numPr>
                <w:ilvl w:val="0"/>
                <w:numId w:val="68"/>
              </w:numPr>
              <w:ind w:right="-50"/>
              <w:jc w:val="both"/>
              <w:rPr>
                <w:rFonts w:ascii="Arial" w:hAnsi="Arial" w:cs="Arial"/>
                <w:sz w:val="18"/>
                <w:szCs w:val="18"/>
              </w:rPr>
            </w:pPr>
            <w:r w:rsidRPr="0089359B">
              <w:rPr>
                <w:rFonts w:ascii="Arial" w:hAnsi="Arial" w:cs="Arial"/>
                <w:sz w:val="18"/>
                <w:szCs w:val="18"/>
              </w:rPr>
              <w:t>OPORTUNIDAD PARA LA ENTREGA DE RESULTADOS</w:t>
            </w:r>
          </w:p>
        </w:tc>
        <w:tc>
          <w:tcPr>
            <w:tcW w:w="1458" w:type="dxa"/>
            <w:shd w:val="clear" w:color="auto" w:fill="auto"/>
            <w:vAlign w:val="center"/>
          </w:tcPr>
          <w:p w14:paraId="3C0561E3" w14:textId="77777777" w:rsidR="00C50DDD" w:rsidRPr="0089359B" w:rsidRDefault="00C50DDD" w:rsidP="00D709F5">
            <w:pPr>
              <w:ind w:right="-50"/>
              <w:jc w:val="center"/>
              <w:rPr>
                <w:rFonts w:ascii="Arial" w:hAnsi="Arial" w:cs="Arial"/>
                <w:sz w:val="18"/>
                <w:szCs w:val="18"/>
              </w:rPr>
            </w:pPr>
            <w:r w:rsidRPr="0089359B">
              <w:rPr>
                <w:rFonts w:ascii="Arial" w:hAnsi="Arial" w:cs="Arial"/>
                <w:sz w:val="18"/>
                <w:szCs w:val="18"/>
              </w:rPr>
              <w:t>100</w:t>
            </w:r>
          </w:p>
        </w:tc>
      </w:tr>
      <w:tr w:rsidR="00C50DDD" w:rsidRPr="0089359B" w14:paraId="02F1D215" w14:textId="77777777" w:rsidTr="00D709F5">
        <w:trPr>
          <w:trHeight w:val="282"/>
        </w:trPr>
        <w:tc>
          <w:tcPr>
            <w:tcW w:w="8222" w:type="dxa"/>
            <w:shd w:val="clear" w:color="auto" w:fill="auto"/>
            <w:vAlign w:val="center"/>
          </w:tcPr>
          <w:p w14:paraId="66E97C84" w14:textId="77777777" w:rsidR="00C50DDD" w:rsidRPr="0089359B" w:rsidRDefault="00C50DDD">
            <w:pPr>
              <w:pStyle w:val="Prrafodelista"/>
              <w:numPr>
                <w:ilvl w:val="0"/>
                <w:numId w:val="68"/>
              </w:numPr>
              <w:ind w:right="-50"/>
              <w:jc w:val="both"/>
              <w:rPr>
                <w:rFonts w:ascii="Arial" w:hAnsi="Arial" w:cs="Arial"/>
                <w:sz w:val="18"/>
                <w:szCs w:val="18"/>
              </w:rPr>
            </w:pPr>
            <w:r w:rsidRPr="0089359B">
              <w:rPr>
                <w:rFonts w:ascii="Arial" w:hAnsi="Arial" w:cs="Arial"/>
                <w:sz w:val="18"/>
                <w:szCs w:val="18"/>
              </w:rPr>
              <w:t>APOYO A LA INDUSTRIA NACIONAL</w:t>
            </w:r>
          </w:p>
        </w:tc>
        <w:tc>
          <w:tcPr>
            <w:tcW w:w="1458" w:type="dxa"/>
            <w:shd w:val="clear" w:color="auto" w:fill="auto"/>
            <w:vAlign w:val="center"/>
          </w:tcPr>
          <w:p w14:paraId="265AC2D9" w14:textId="77777777" w:rsidR="00C50DDD" w:rsidRPr="0089359B" w:rsidRDefault="00C50DDD" w:rsidP="00D709F5">
            <w:pPr>
              <w:ind w:right="-50"/>
              <w:jc w:val="center"/>
              <w:rPr>
                <w:rFonts w:ascii="Arial" w:hAnsi="Arial" w:cs="Arial"/>
                <w:sz w:val="18"/>
                <w:szCs w:val="18"/>
              </w:rPr>
            </w:pPr>
            <w:r w:rsidRPr="0089359B">
              <w:rPr>
                <w:rFonts w:ascii="Arial" w:hAnsi="Arial" w:cs="Arial"/>
                <w:sz w:val="18"/>
                <w:szCs w:val="18"/>
              </w:rPr>
              <w:t>100</w:t>
            </w:r>
          </w:p>
        </w:tc>
      </w:tr>
      <w:tr w:rsidR="00C50DDD" w:rsidRPr="0089359B" w14:paraId="59B55C1E" w14:textId="77777777" w:rsidTr="00D709F5">
        <w:trPr>
          <w:trHeight w:val="282"/>
        </w:trPr>
        <w:tc>
          <w:tcPr>
            <w:tcW w:w="8222" w:type="dxa"/>
            <w:shd w:val="clear" w:color="auto" w:fill="auto"/>
            <w:vAlign w:val="center"/>
          </w:tcPr>
          <w:p w14:paraId="12151B8A" w14:textId="77777777" w:rsidR="00C50DDD" w:rsidRPr="0089359B" w:rsidRDefault="00C50DDD">
            <w:pPr>
              <w:pStyle w:val="Prrafodelista"/>
              <w:numPr>
                <w:ilvl w:val="0"/>
                <w:numId w:val="68"/>
              </w:numPr>
              <w:ind w:right="-50"/>
              <w:jc w:val="both"/>
              <w:rPr>
                <w:rFonts w:ascii="Arial" w:hAnsi="Arial" w:cs="Arial"/>
                <w:sz w:val="18"/>
                <w:szCs w:val="18"/>
              </w:rPr>
            </w:pPr>
            <w:r w:rsidRPr="0089359B">
              <w:rPr>
                <w:rFonts w:ascii="Arial" w:hAnsi="Arial" w:cs="Arial"/>
                <w:sz w:val="18"/>
                <w:szCs w:val="18"/>
              </w:rPr>
              <w:t>EMPRENDIMIENTOS Y EMPRESAS DE MUJERES Y/O MIPYMIES</w:t>
            </w:r>
          </w:p>
        </w:tc>
        <w:tc>
          <w:tcPr>
            <w:tcW w:w="1458" w:type="dxa"/>
            <w:shd w:val="clear" w:color="auto" w:fill="auto"/>
            <w:vAlign w:val="center"/>
          </w:tcPr>
          <w:p w14:paraId="4ECE418B" w14:textId="77777777" w:rsidR="00C50DDD" w:rsidRPr="0089359B" w:rsidRDefault="00C50DDD" w:rsidP="00D709F5">
            <w:pPr>
              <w:ind w:right="-50"/>
              <w:jc w:val="center"/>
              <w:rPr>
                <w:rFonts w:ascii="Arial" w:hAnsi="Arial" w:cs="Arial"/>
                <w:sz w:val="18"/>
                <w:szCs w:val="18"/>
              </w:rPr>
            </w:pPr>
            <w:r w:rsidRPr="0089359B">
              <w:rPr>
                <w:rFonts w:ascii="Arial" w:hAnsi="Arial" w:cs="Arial"/>
                <w:sz w:val="18"/>
                <w:szCs w:val="18"/>
              </w:rPr>
              <w:t>5</w:t>
            </w:r>
          </w:p>
        </w:tc>
      </w:tr>
      <w:tr w:rsidR="00C50DDD" w:rsidRPr="0089359B" w14:paraId="3C3B11B3" w14:textId="77777777" w:rsidTr="00D709F5">
        <w:trPr>
          <w:trHeight w:val="282"/>
        </w:trPr>
        <w:tc>
          <w:tcPr>
            <w:tcW w:w="8222" w:type="dxa"/>
            <w:shd w:val="clear" w:color="auto" w:fill="auto"/>
            <w:vAlign w:val="center"/>
          </w:tcPr>
          <w:p w14:paraId="1D9BD6F3" w14:textId="77777777" w:rsidR="00C50DDD" w:rsidRPr="0089359B" w:rsidRDefault="00C50DDD">
            <w:pPr>
              <w:pStyle w:val="Prrafodelista"/>
              <w:numPr>
                <w:ilvl w:val="0"/>
                <w:numId w:val="68"/>
              </w:numPr>
              <w:ind w:right="-50"/>
              <w:jc w:val="both"/>
              <w:rPr>
                <w:rFonts w:ascii="Arial" w:hAnsi="Arial" w:cs="Arial"/>
                <w:sz w:val="18"/>
                <w:szCs w:val="18"/>
              </w:rPr>
            </w:pPr>
            <w:r w:rsidRPr="0089359B">
              <w:rPr>
                <w:rFonts w:ascii="Arial" w:hAnsi="Arial" w:cs="Arial"/>
                <w:sz w:val="18"/>
                <w:szCs w:val="18"/>
              </w:rPr>
              <w:t>CRITERIOS DIFERENCIALES PARA EMPRENDIMIENTOS Y EMPRESAS DE MUJERES EN EL SISTEMA DE COMPRAS PÚBLICAS</w:t>
            </w:r>
          </w:p>
        </w:tc>
        <w:tc>
          <w:tcPr>
            <w:tcW w:w="1458" w:type="dxa"/>
            <w:shd w:val="clear" w:color="auto" w:fill="auto"/>
            <w:vAlign w:val="center"/>
          </w:tcPr>
          <w:p w14:paraId="7E91D8E7" w14:textId="77777777" w:rsidR="00C50DDD" w:rsidRPr="0089359B" w:rsidRDefault="00C50DDD" w:rsidP="00D709F5">
            <w:pPr>
              <w:ind w:right="-50"/>
              <w:jc w:val="center"/>
              <w:rPr>
                <w:rFonts w:ascii="Arial" w:hAnsi="Arial" w:cs="Arial"/>
                <w:sz w:val="18"/>
                <w:szCs w:val="18"/>
              </w:rPr>
            </w:pPr>
            <w:r w:rsidRPr="0089359B">
              <w:rPr>
                <w:rFonts w:ascii="Arial" w:hAnsi="Arial" w:cs="Arial"/>
                <w:sz w:val="18"/>
                <w:szCs w:val="18"/>
              </w:rPr>
              <w:t>5</w:t>
            </w:r>
          </w:p>
        </w:tc>
      </w:tr>
      <w:tr w:rsidR="00C50DDD" w:rsidRPr="0089359B" w14:paraId="1993663F" w14:textId="77777777" w:rsidTr="00D709F5">
        <w:trPr>
          <w:trHeight w:val="282"/>
        </w:trPr>
        <w:tc>
          <w:tcPr>
            <w:tcW w:w="8222" w:type="dxa"/>
            <w:shd w:val="clear" w:color="auto" w:fill="auto"/>
            <w:vAlign w:val="center"/>
          </w:tcPr>
          <w:p w14:paraId="4122DC90" w14:textId="77777777" w:rsidR="00C50DDD" w:rsidRPr="0089359B" w:rsidRDefault="00C50DDD">
            <w:pPr>
              <w:pStyle w:val="Prrafodelista"/>
              <w:numPr>
                <w:ilvl w:val="0"/>
                <w:numId w:val="68"/>
              </w:numPr>
              <w:ind w:right="-50"/>
              <w:jc w:val="both"/>
              <w:rPr>
                <w:rFonts w:ascii="Arial" w:hAnsi="Arial" w:cs="Arial"/>
                <w:sz w:val="18"/>
                <w:szCs w:val="18"/>
              </w:rPr>
            </w:pPr>
            <w:r w:rsidRPr="0089359B">
              <w:rPr>
                <w:rFonts w:ascii="Arial" w:hAnsi="Arial" w:cs="Arial"/>
                <w:sz w:val="18"/>
                <w:szCs w:val="18"/>
              </w:rPr>
              <w:t>TRABAJADORES CON DISCAPACIDAD</w:t>
            </w:r>
          </w:p>
        </w:tc>
        <w:tc>
          <w:tcPr>
            <w:tcW w:w="1458" w:type="dxa"/>
            <w:shd w:val="clear" w:color="auto" w:fill="auto"/>
            <w:vAlign w:val="center"/>
          </w:tcPr>
          <w:p w14:paraId="717466A9" w14:textId="77777777" w:rsidR="00C50DDD" w:rsidRPr="0089359B" w:rsidRDefault="00C50DDD" w:rsidP="00D709F5">
            <w:pPr>
              <w:ind w:right="-50"/>
              <w:jc w:val="center"/>
              <w:rPr>
                <w:rFonts w:ascii="Arial" w:hAnsi="Arial" w:cs="Arial"/>
                <w:sz w:val="18"/>
                <w:szCs w:val="18"/>
              </w:rPr>
            </w:pPr>
            <w:r w:rsidRPr="0089359B">
              <w:rPr>
                <w:rFonts w:ascii="Arial" w:hAnsi="Arial" w:cs="Arial"/>
                <w:sz w:val="18"/>
                <w:szCs w:val="18"/>
              </w:rPr>
              <w:t>10</w:t>
            </w:r>
          </w:p>
        </w:tc>
      </w:tr>
      <w:tr w:rsidR="00C50DDD" w:rsidRPr="0089359B" w14:paraId="522A820D" w14:textId="77777777" w:rsidTr="00D709F5">
        <w:trPr>
          <w:trHeight w:val="282"/>
        </w:trPr>
        <w:tc>
          <w:tcPr>
            <w:tcW w:w="8222" w:type="dxa"/>
            <w:shd w:val="clear" w:color="auto" w:fill="A6A6A6"/>
            <w:vAlign w:val="center"/>
          </w:tcPr>
          <w:p w14:paraId="46C6344F" w14:textId="77777777" w:rsidR="00C50DDD" w:rsidRPr="0089359B" w:rsidRDefault="00C50DDD" w:rsidP="00D709F5">
            <w:pPr>
              <w:ind w:left="29" w:right="-50"/>
              <w:jc w:val="center"/>
              <w:rPr>
                <w:rFonts w:ascii="Arial" w:hAnsi="Arial" w:cs="Arial"/>
                <w:b/>
                <w:sz w:val="18"/>
                <w:szCs w:val="18"/>
              </w:rPr>
            </w:pPr>
            <w:r w:rsidRPr="0089359B">
              <w:rPr>
                <w:rFonts w:ascii="Arial" w:hAnsi="Arial" w:cs="Arial"/>
                <w:b/>
                <w:sz w:val="18"/>
                <w:szCs w:val="18"/>
              </w:rPr>
              <w:t>TOTAL</w:t>
            </w:r>
          </w:p>
        </w:tc>
        <w:tc>
          <w:tcPr>
            <w:tcW w:w="1458" w:type="dxa"/>
            <w:shd w:val="clear" w:color="auto" w:fill="A6A6A6"/>
            <w:vAlign w:val="center"/>
          </w:tcPr>
          <w:p w14:paraId="3CD1A818" w14:textId="77777777" w:rsidR="00C50DDD" w:rsidRPr="00214A87" w:rsidRDefault="00C50DDD" w:rsidP="00D709F5">
            <w:pPr>
              <w:ind w:right="36"/>
              <w:jc w:val="center"/>
              <w:rPr>
                <w:rFonts w:ascii="Arial" w:hAnsi="Arial" w:cs="Arial"/>
                <w:b/>
                <w:sz w:val="18"/>
                <w:szCs w:val="18"/>
              </w:rPr>
            </w:pPr>
            <w:r w:rsidRPr="00214A87">
              <w:rPr>
                <w:rFonts w:ascii="Arial" w:hAnsi="Arial" w:cs="Arial"/>
                <w:b/>
                <w:sz w:val="18"/>
                <w:szCs w:val="18"/>
              </w:rPr>
              <w:t>500 PUNTOS</w:t>
            </w:r>
          </w:p>
        </w:tc>
      </w:tr>
    </w:tbl>
    <w:p w14:paraId="43CC04B0" w14:textId="77777777" w:rsidR="00C50DDD" w:rsidRDefault="00C50DDD" w:rsidP="00C50DDD">
      <w:pPr>
        <w:jc w:val="both"/>
        <w:rPr>
          <w:rFonts w:ascii="Arial" w:hAnsi="Arial" w:cs="Arial"/>
          <w:sz w:val="20"/>
          <w:szCs w:val="20"/>
        </w:rPr>
      </w:pPr>
    </w:p>
    <w:p w14:paraId="04DCB739" w14:textId="77777777" w:rsidR="00C50DDD" w:rsidRPr="000B110E" w:rsidRDefault="00C50DDD" w:rsidP="00C50DDD">
      <w:pPr>
        <w:jc w:val="both"/>
        <w:rPr>
          <w:rFonts w:ascii="Arial" w:hAnsi="Arial" w:cs="Arial"/>
          <w:sz w:val="20"/>
          <w:szCs w:val="20"/>
        </w:rPr>
      </w:pPr>
      <w:r w:rsidRPr="0089359B">
        <w:rPr>
          <w:rFonts w:ascii="Arial" w:hAnsi="Arial" w:cs="Arial"/>
          <w:b/>
          <w:bCs/>
          <w:sz w:val="20"/>
          <w:szCs w:val="20"/>
        </w:rPr>
        <w:t>NOTA:</w:t>
      </w:r>
      <w:r w:rsidRPr="000B110E">
        <w:rPr>
          <w:rFonts w:ascii="Arial" w:hAnsi="Arial" w:cs="Arial"/>
          <w:sz w:val="20"/>
          <w:szCs w:val="20"/>
        </w:rPr>
        <w:t xml:space="preserve"> En relación al requisito “MAYOR CANTIDAD DE ÍTEMS DE SERVICIOS”, si el comité técnico evidencia que no es congruente el diligenciamiento de la información del anexo “FACTORES DE PONDERACIÓN” con la cantidad de ítems del anexo de ESPECIFICACIONES TÉCNICAS MÍNIMAS, el comité tomara este último como soporte para evaluar dicha ponderación.</w:t>
      </w:r>
    </w:p>
    <w:p w14:paraId="226DACAC" w14:textId="77777777" w:rsidR="00C50DDD" w:rsidRDefault="00C50DDD" w:rsidP="00C50DDD">
      <w:pPr>
        <w:jc w:val="both"/>
        <w:rPr>
          <w:rFonts w:ascii="Arial" w:hAnsi="Arial" w:cs="Arial"/>
          <w:sz w:val="20"/>
          <w:szCs w:val="20"/>
        </w:rPr>
      </w:pPr>
    </w:p>
    <w:p w14:paraId="5064345F" w14:textId="77777777" w:rsidR="00951312" w:rsidRDefault="00951312" w:rsidP="00C50DDD">
      <w:pPr>
        <w:jc w:val="both"/>
        <w:rPr>
          <w:rFonts w:ascii="Arial" w:hAnsi="Arial" w:cs="Arial"/>
          <w:sz w:val="20"/>
          <w:szCs w:val="20"/>
        </w:rPr>
      </w:pPr>
    </w:p>
    <w:p w14:paraId="5F265647" w14:textId="77777777" w:rsidR="00951312" w:rsidRDefault="00951312" w:rsidP="00C50DDD">
      <w:pPr>
        <w:jc w:val="both"/>
        <w:rPr>
          <w:rFonts w:ascii="Arial" w:hAnsi="Arial" w:cs="Arial"/>
          <w:sz w:val="20"/>
          <w:szCs w:val="20"/>
        </w:rPr>
      </w:pPr>
    </w:p>
    <w:p w14:paraId="1F53DF2D" w14:textId="77777777" w:rsidR="00951312" w:rsidRDefault="00951312" w:rsidP="00C50DDD">
      <w:pPr>
        <w:jc w:val="both"/>
        <w:rPr>
          <w:rFonts w:ascii="Arial" w:hAnsi="Arial" w:cs="Arial"/>
          <w:sz w:val="20"/>
          <w:szCs w:val="20"/>
        </w:rPr>
      </w:pPr>
    </w:p>
    <w:p w14:paraId="3C373507" w14:textId="77777777" w:rsidR="00951312" w:rsidRPr="000B110E" w:rsidRDefault="00951312" w:rsidP="00C50DDD">
      <w:pPr>
        <w:jc w:val="both"/>
        <w:rPr>
          <w:rFonts w:ascii="Arial" w:hAnsi="Arial" w:cs="Arial"/>
          <w:sz w:val="20"/>
          <w:szCs w:val="20"/>
        </w:rPr>
      </w:pPr>
    </w:p>
    <w:p w14:paraId="64860757" w14:textId="77777777" w:rsidR="00C50DDD" w:rsidRPr="0089359B" w:rsidRDefault="00C50DDD">
      <w:pPr>
        <w:pStyle w:val="Prrafodelista"/>
        <w:numPr>
          <w:ilvl w:val="0"/>
          <w:numId w:val="69"/>
        </w:numPr>
        <w:jc w:val="both"/>
        <w:rPr>
          <w:rFonts w:ascii="Arial" w:hAnsi="Arial" w:cs="Arial"/>
          <w:b/>
          <w:bCs/>
          <w:sz w:val="20"/>
          <w:szCs w:val="20"/>
        </w:rPr>
      </w:pPr>
      <w:r w:rsidRPr="0089359B">
        <w:rPr>
          <w:rFonts w:ascii="Arial" w:hAnsi="Arial" w:cs="Arial"/>
          <w:b/>
          <w:bCs/>
          <w:sz w:val="20"/>
          <w:szCs w:val="20"/>
        </w:rPr>
        <w:lastRenderedPageBreak/>
        <w:t xml:space="preserve">MAYOR CANTIDAD DE SERVICIOS (ÍTEMS) OFERTADOS: PUNTAJE MÁXIMO </w:t>
      </w:r>
      <w:r>
        <w:rPr>
          <w:rFonts w:ascii="Arial" w:hAnsi="Arial" w:cs="Arial"/>
          <w:b/>
          <w:bCs/>
          <w:sz w:val="20"/>
          <w:szCs w:val="20"/>
        </w:rPr>
        <w:t>(</w:t>
      </w:r>
      <w:r w:rsidRPr="0089359B">
        <w:rPr>
          <w:rFonts w:ascii="Arial" w:hAnsi="Arial" w:cs="Arial"/>
          <w:b/>
          <w:bCs/>
          <w:sz w:val="20"/>
          <w:szCs w:val="20"/>
        </w:rPr>
        <w:t>180 PUNTOS</w:t>
      </w:r>
      <w:r>
        <w:rPr>
          <w:rFonts w:ascii="Arial" w:hAnsi="Arial" w:cs="Arial"/>
          <w:b/>
          <w:bCs/>
          <w:sz w:val="20"/>
          <w:szCs w:val="20"/>
        </w:rPr>
        <w:t>)</w:t>
      </w:r>
    </w:p>
    <w:p w14:paraId="04D4920A" w14:textId="77777777" w:rsidR="00C50DDD" w:rsidRDefault="00C50DDD" w:rsidP="00C50DDD">
      <w:pPr>
        <w:jc w:val="both"/>
        <w:rPr>
          <w:rFonts w:ascii="Arial" w:hAnsi="Arial" w:cs="Arial"/>
          <w:sz w:val="20"/>
          <w:szCs w:val="20"/>
        </w:rPr>
      </w:pPr>
    </w:p>
    <w:tbl>
      <w:tblPr>
        <w:tblW w:w="500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1"/>
        <w:gridCol w:w="2712"/>
        <w:gridCol w:w="2749"/>
        <w:gridCol w:w="1511"/>
      </w:tblGrid>
      <w:tr w:rsidR="00C50DDD" w:rsidRPr="0089359B" w14:paraId="305C111B" w14:textId="77777777" w:rsidTr="00BF1697">
        <w:trPr>
          <w:trHeight w:val="362"/>
        </w:trPr>
        <w:tc>
          <w:tcPr>
            <w:tcW w:w="141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9F33FA7" w14:textId="77777777" w:rsidR="00C50DDD" w:rsidRPr="0089359B" w:rsidRDefault="00C50DDD" w:rsidP="00D709F5">
            <w:pPr>
              <w:ind w:left="-81"/>
              <w:jc w:val="center"/>
              <w:rPr>
                <w:rFonts w:ascii="Arial" w:hAnsi="Arial" w:cs="Arial"/>
                <w:b/>
                <w:bCs/>
                <w:color w:val="000000"/>
                <w:sz w:val="18"/>
                <w:szCs w:val="18"/>
              </w:rPr>
            </w:pPr>
            <w:r w:rsidRPr="0089359B">
              <w:rPr>
                <w:rFonts w:ascii="Arial" w:hAnsi="Arial" w:cs="Arial"/>
                <w:b/>
                <w:bCs/>
                <w:color w:val="000000"/>
                <w:sz w:val="18"/>
                <w:szCs w:val="18"/>
              </w:rPr>
              <w:t>CRITERIO</w:t>
            </w:r>
          </w:p>
        </w:tc>
        <w:tc>
          <w:tcPr>
            <w:tcW w:w="139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3DDE873" w14:textId="77777777" w:rsidR="00C50DDD" w:rsidRPr="0089359B" w:rsidRDefault="00C50DDD" w:rsidP="00D709F5">
            <w:pPr>
              <w:ind w:left="-81"/>
              <w:jc w:val="center"/>
              <w:rPr>
                <w:rFonts w:ascii="Arial" w:hAnsi="Arial" w:cs="Arial"/>
                <w:b/>
                <w:bCs/>
                <w:color w:val="000000"/>
                <w:sz w:val="18"/>
                <w:szCs w:val="18"/>
              </w:rPr>
            </w:pPr>
            <w:r w:rsidRPr="0089359B">
              <w:rPr>
                <w:rFonts w:ascii="Arial" w:hAnsi="Arial" w:cs="Arial"/>
                <w:b/>
                <w:bCs/>
                <w:color w:val="000000"/>
                <w:sz w:val="18"/>
                <w:szCs w:val="18"/>
              </w:rPr>
              <w:t>RANGO OFERTADO</w:t>
            </w:r>
          </w:p>
        </w:tc>
        <w:tc>
          <w:tcPr>
            <w:tcW w:w="1412" w:type="pct"/>
            <w:tcBorders>
              <w:top w:val="double" w:sz="4" w:space="0" w:color="auto"/>
              <w:left w:val="double" w:sz="4" w:space="0" w:color="auto"/>
              <w:bottom w:val="double" w:sz="4" w:space="0" w:color="auto"/>
              <w:right w:val="double" w:sz="4" w:space="0" w:color="auto"/>
            </w:tcBorders>
            <w:shd w:val="clear" w:color="auto" w:fill="A6A6A6"/>
          </w:tcPr>
          <w:p w14:paraId="632B4424" w14:textId="77777777" w:rsidR="00C50DDD" w:rsidRPr="0089359B" w:rsidRDefault="00C50DDD" w:rsidP="00D709F5">
            <w:pPr>
              <w:ind w:left="-81"/>
              <w:jc w:val="center"/>
              <w:rPr>
                <w:rFonts w:ascii="Arial" w:hAnsi="Arial" w:cs="Arial"/>
                <w:b/>
                <w:bCs/>
                <w:color w:val="000000"/>
                <w:sz w:val="18"/>
                <w:szCs w:val="18"/>
              </w:rPr>
            </w:pPr>
            <w:r w:rsidRPr="0089359B">
              <w:rPr>
                <w:rFonts w:ascii="Arial" w:hAnsi="Arial" w:cs="Arial"/>
                <w:b/>
                <w:bCs/>
                <w:color w:val="000000"/>
                <w:sz w:val="18"/>
                <w:szCs w:val="18"/>
              </w:rPr>
              <w:t>CANTIDAD DE ITEMS OFERTADOS</w:t>
            </w:r>
          </w:p>
        </w:tc>
        <w:tc>
          <w:tcPr>
            <w:tcW w:w="77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DE1F40B" w14:textId="77777777" w:rsidR="00C50DDD" w:rsidRPr="0089359B" w:rsidRDefault="00C50DDD" w:rsidP="00D709F5">
            <w:pPr>
              <w:ind w:left="-81"/>
              <w:jc w:val="center"/>
              <w:rPr>
                <w:rFonts w:ascii="Arial" w:hAnsi="Arial" w:cs="Arial"/>
                <w:b/>
                <w:bCs/>
                <w:color w:val="000000"/>
                <w:sz w:val="18"/>
                <w:szCs w:val="18"/>
              </w:rPr>
            </w:pPr>
            <w:r w:rsidRPr="0089359B">
              <w:rPr>
                <w:rFonts w:ascii="Arial" w:hAnsi="Arial" w:cs="Arial"/>
                <w:b/>
                <w:bCs/>
                <w:color w:val="000000"/>
                <w:sz w:val="18"/>
                <w:szCs w:val="18"/>
              </w:rPr>
              <w:t>PUNTAJE</w:t>
            </w:r>
          </w:p>
        </w:tc>
      </w:tr>
      <w:tr w:rsidR="00951312" w:rsidRPr="0089359B" w14:paraId="4A90F383" w14:textId="77777777" w:rsidTr="00BF1697">
        <w:trPr>
          <w:trHeight w:val="362"/>
        </w:trPr>
        <w:tc>
          <w:tcPr>
            <w:tcW w:w="1418" w:type="pct"/>
            <w:vMerge w:val="restart"/>
            <w:tcBorders>
              <w:top w:val="double" w:sz="4" w:space="0" w:color="auto"/>
              <w:left w:val="double" w:sz="4" w:space="0" w:color="auto"/>
              <w:bottom w:val="double" w:sz="4" w:space="0" w:color="auto"/>
              <w:right w:val="double" w:sz="4" w:space="0" w:color="auto"/>
            </w:tcBorders>
            <w:vAlign w:val="center"/>
            <w:hideMark/>
          </w:tcPr>
          <w:p w14:paraId="5708FABF" w14:textId="77777777" w:rsidR="00951312" w:rsidRPr="0089359B" w:rsidRDefault="00951312" w:rsidP="00951312">
            <w:pPr>
              <w:jc w:val="center"/>
              <w:rPr>
                <w:rFonts w:ascii="Arial" w:hAnsi="Arial" w:cs="Arial"/>
                <w:color w:val="000000"/>
                <w:sz w:val="18"/>
                <w:szCs w:val="18"/>
              </w:rPr>
            </w:pPr>
            <w:r w:rsidRPr="0089359B">
              <w:rPr>
                <w:rFonts w:ascii="Arial" w:hAnsi="Arial" w:cs="Arial"/>
                <w:color w:val="000000"/>
                <w:sz w:val="18"/>
                <w:szCs w:val="18"/>
              </w:rPr>
              <w:t>Mayor cantidad de ítems ofertados por la entidad</w:t>
            </w:r>
          </w:p>
        </w:tc>
        <w:tc>
          <w:tcPr>
            <w:tcW w:w="1393" w:type="pct"/>
            <w:tcBorders>
              <w:top w:val="double" w:sz="4" w:space="0" w:color="auto"/>
              <w:left w:val="double" w:sz="4" w:space="0" w:color="auto"/>
              <w:bottom w:val="single" w:sz="4" w:space="0" w:color="auto"/>
              <w:right w:val="double" w:sz="4" w:space="0" w:color="auto"/>
            </w:tcBorders>
            <w:noWrap/>
            <w:vAlign w:val="center"/>
          </w:tcPr>
          <w:p w14:paraId="0E88453C" w14:textId="7077F2EA" w:rsidR="00951312" w:rsidRPr="0089359B" w:rsidRDefault="00951312" w:rsidP="00951312">
            <w:pPr>
              <w:ind w:left="-81" w:right="-19"/>
              <w:jc w:val="center"/>
              <w:rPr>
                <w:rFonts w:ascii="Arial" w:hAnsi="Arial" w:cs="Arial"/>
                <w:b/>
                <w:bCs/>
                <w:color w:val="000000"/>
                <w:sz w:val="18"/>
                <w:szCs w:val="18"/>
              </w:rPr>
            </w:pPr>
            <w:r w:rsidRPr="000C13FB">
              <w:rPr>
                <w:rFonts w:ascii="Arial" w:hAnsi="Arial" w:cs="Arial"/>
                <w:b/>
                <w:bCs/>
                <w:color w:val="000000"/>
                <w:sz w:val="18"/>
                <w:szCs w:val="18"/>
              </w:rPr>
              <w:t>De 100 Ítems</w:t>
            </w:r>
          </w:p>
        </w:tc>
        <w:tc>
          <w:tcPr>
            <w:tcW w:w="1412" w:type="pct"/>
            <w:tcBorders>
              <w:top w:val="double" w:sz="4" w:space="0" w:color="auto"/>
              <w:left w:val="double" w:sz="4" w:space="0" w:color="auto"/>
              <w:bottom w:val="single" w:sz="4" w:space="0" w:color="auto"/>
              <w:right w:val="double" w:sz="4" w:space="0" w:color="auto"/>
            </w:tcBorders>
          </w:tcPr>
          <w:p w14:paraId="1CD4CC17" w14:textId="77777777" w:rsidR="00951312" w:rsidRPr="0089359B" w:rsidRDefault="00951312" w:rsidP="00951312">
            <w:pPr>
              <w:ind w:left="-81" w:right="-19"/>
              <w:jc w:val="center"/>
              <w:rPr>
                <w:rFonts w:ascii="Arial" w:hAnsi="Arial" w:cs="Arial"/>
                <w:b/>
                <w:bCs/>
                <w:color w:val="000000"/>
                <w:sz w:val="18"/>
                <w:szCs w:val="18"/>
              </w:rPr>
            </w:pPr>
          </w:p>
        </w:tc>
        <w:tc>
          <w:tcPr>
            <w:tcW w:w="776" w:type="pct"/>
            <w:tcBorders>
              <w:top w:val="double" w:sz="4" w:space="0" w:color="auto"/>
              <w:left w:val="double" w:sz="4" w:space="0" w:color="auto"/>
              <w:bottom w:val="single" w:sz="4" w:space="0" w:color="auto"/>
              <w:right w:val="double" w:sz="4" w:space="0" w:color="auto"/>
            </w:tcBorders>
            <w:noWrap/>
            <w:vAlign w:val="center"/>
            <w:hideMark/>
          </w:tcPr>
          <w:p w14:paraId="2AA65829" w14:textId="77777777" w:rsidR="00951312" w:rsidRPr="0089359B" w:rsidRDefault="00951312" w:rsidP="00951312">
            <w:pPr>
              <w:ind w:left="66" w:right="-19"/>
              <w:jc w:val="center"/>
              <w:rPr>
                <w:rFonts w:ascii="Arial" w:hAnsi="Arial" w:cs="Arial"/>
                <w:b/>
                <w:bCs/>
                <w:color w:val="000000"/>
                <w:sz w:val="18"/>
                <w:szCs w:val="18"/>
              </w:rPr>
            </w:pPr>
            <w:r w:rsidRPr="0089359B">
              <w:rPr>
                <w:rFonts w:ascii="Arial" w:hAnsi="Arial" w:cs="Arial"/>
                <w:b/>
                <w:bCs/>
                <w:color w:val="000000"/>
                <w:sz w:val="18"/>
                <w:szCs w:val="18"/>
              </w:rPr>
              <w:t>180 puntos</w:t>
            </w:r>
          </w:p>
        </w:tc>
      </w:tr>
      <w:tr w:rsidR="00951312" w:rsidRPr="0089359B" w14:paraId="215D3414" w14:textId="77777777" w:rsidTr="00BF1697">
        <w:trPr>
          <w:trHeight w:val="362"/>
        </w:trPr>
        <w:tc>
          <w:tcPr>
            <w:tcW w:w="1418" w:type="pct"/>
            <w:vMerge/>
            <w:tcBorders>
              <w:top w:val="double" w:sz="4" w:space="0" w:color="auto"/>
              <w:left w:val="double" w:sz="4" w:space="0" w:color="auto"/>
              <w:bottom w:val="double" w:sz="4" w:space="0" w:color="auto"/>
              <w:right w:val="double" w:sz="4" w:space="0" w:color="auto"/>
            </w:tcBorders>
            <w:vAlign w:val="center"/>
            <w:hideMark/>
          </w:tcPr>
          <w:p w14:paraId="35DAC188" w14:textId="77777777" w:rsidR="00951312" w:rsidRPr="0089359B" w:rsidRDefault="00951312" w:rsidP="00951312">
            <w:pPr>
              <w:ind w:left="-81" w:right="-19"/>
              <w:rPr>
                <w:rFonts w:ascii="Arial" w:hAnsi="Arial" w:cs="Arial"/>
                <w:color w:val="000000"/>
                <w:sz w:val="18"/>
                <w:szCs w:val="18"/>
              </w:rPr>
            </w:pPr>
          </w:p>
        </w:tc>
        <w:tc>
          <w:tcPr>
            <w:tcW w:w="1393" w:type="pct"/>
            <w:tcBorders>
              <w:top w:val="single" w:sz="4" w:space="0" w:color="auto"/>
              <w:left w:val="double" w:sz="4" w:space="0" w:color="auto"/>
              <w:bottom w:val="single" w:sz="4" w:space="0" w:color="auto"/>
              <w:right w:val="double" w:sz="4" w:space="0" w:color="auto"/>
            </w:tcBorders>
            <w:noWrap/>
            <w:vAlign w:val="center"/>
          </w:tcPr>
          <w:p w14:paraId="243F4930" w14:textId="03D1C771" w:rsidR="00951312" w:rsidRPr="0089359B" w:rsidRDefault="00951312" w:rsidP="00951312">
            <w:pPr>
              <w:ind w:left="-81" w:right="-19"/>
              <w:jc w:val="center"/>
              <w:rPr>
                <w:rFonts w:ascii="Arial" w:hAnsi="Arial" w:cs="Arial"/>
                <w:color w:val="000000"/>
                <w:sz w:val="18"/>
                <w:szCs w:val="18"/>
              </w:rPr>
            </w:pPr>
            <w:r w:rsidRPr="000C13FB">
              <w:rPr>
                <w:rFonts w:ascii="Arial" w:hAnsi="Arial" w:cs="Arial"/>
                <w:color w:val="000000"/>
                <w:sz w:val="18"/>
                <w:szCs w:val="18"/>
              </w:rPr>
              <w:t>De 63 a 99 ítems</w:t>
            </w:r>
          </w:p>
        </w:tc>
        <w:tc>
          <w:tcPr>
            <w:tcW w:w="1412" w:type="pct"/>
            <w:tcBorders>
              <w:top w:val="single" w:sz="4" w:space="0" w:color="auto"/>
              <w:left w:val="double" w:sz="4" w:space="0" w:color="auto"/>
              <w:bottom w:val="single" w:sz="4" w:space="0" w:color="auto"/>
              <w:right w:val="double" w:sz="4" w:space="0" w:color="auto"/>
            </w:tcBorders>
          </w:tcPr>
          <w:p w14:paraId="2AE7748E" w14:textId="77777777" w:rsidR="00951312" w:rsidRPr="0089359B" w:rsidRDefault="00951312" w:rsidP="00951312">
            <w:pPr>
              <w:ind w:left="-81" w:right="-19"/>
              <w:jc w:val="center"/>
              <w:rPr>
                <w:rFonts w:ascii="Arial" w:hAnsi="Arial" w:cs="Arial"/>
                <w:color w:val="000000"/>
                <w:sz w:val="18"/>
                <w:szCs w:val="18"/>
              </w:rPr>
            </w:pPr>
          </w:p>
        </w:tc>
        <w:tc>
          <w:tcPr>
            <w:tcW w:w="776" w:type="pct"/>
            <w:tcBorders>
              <w:top w:val="single" w:sz="4" w:space="0" w:color="auto"/>
              <w:left w:val="double" w:sz="4" w:space="0" w:color="auto"/>
              <w:bottom w:val="single" w:sz="4" w:space="0" w:color="auto"/>
              <w:right w:val="double" w:sz="4" w:space="0" w:color="auto"/>
            </w:tcBorders>
            <w:noWrap/>
            <w:vAlign w:val="center"/>
            <w:hideMark/>
          </w:tcPr>
          <w:p w14:paraId="0C6F3552" w14:textId="77777777" w:rsidR="00951312" w:rsidRPr="0089359B" w:rsidRDefault="00951312" w:rsidP="00951312">
            <w:pPr>
              <w:ind w:left="66" w:right="-19"/>
              <w:jc w:val="center"/>
              <w:rPr>
                <w:rFonts w:ascii="Arial" w:hAnsi="Arial" w:cs="Arial"/>
                <w:color w:val="000000"/>
                <w:sz w:val="18"/>
                <w:szCs w:val="18"/>
              </w:rPr>
            </w:pPr>
            <w:r w:rsidRPr="0089359B">
              <w:rPr>
                <w:rFonts w:ascii="Arial" w:hAnsi="Arial" w:cs="Arial"/>
                <w:color w:val="000000"/>
                <w:sz w:val="18"/>
                <w:szCs w:val="18"/>
              </w:rPr>
              <w:t>90 puntos</w:t>
            </w:r>
          </w:p>
        </w:tc>
      </w:tr>
      <w:tr w:rsidR="00951312" w:rsidRPr="0089359B" w14:paraId="5A4CFEAE" w14:textId="77777777" w:rsidTr="00BF1697">
        <w:trPr>
          <w:trHeight w:val="362"/>
        </w:trPr>
        <w:tc>
          <w:tcPr>
            <w:tcW w:w="1418" w:type="pct"/>
            <w:vMerge/>
            <w:tcBorders>
              <w:top w:val="double" w:sz="4" w:space="0" w:color="auto"/>
              <w:left w:val="double" w:sz="4" w:space="0" w:color="auto"/>
              <w:bottom w:val="double" w:sz="4" w:space="0" w:color="auto"/>
              <w:right w:val="double" w:sz="4" w:space="0" w:color="auto"/>
            </w:tcBorders>
            <w:vAlign w:val="center"/>
            <w:hideMark/>
          </w:tcPr>
          <w:p w14:paraId="0FA399F7" w14:textId="77777777" w:rsidR="00951312" w:rsidRPr="0089359B" w:rsidRDefault="00951312" w:rsidP="00951312">
            <w:pPr>
              <w:ind w:left="-81" w:right="-19"/>
              <w:rPr>
                <w:rFonts w:ascii="Arial" w:hAnsi="Arial" w:cs="Arial"/>
                <w:color w:val="000000"/>
                <w:sz w:val="18"/>
                <w:szCs w:val="18"/>
              </w:rPr>
            </w:pPr>
          </w:p>
        </w:tc>
        <w:tc>
          <w:tcPr>
            <w:tcW w:w="1393" w:type="pct"/>
            <w:tcBorders>
              <w:top w:val="single" w:sz="4" w:space="0" w:color="auto"/>
              <w:left w:val="double" w:sz="4" w:space="0" w:color="auto"/>
              <w:bottom w:val="double" w:sz="4" w:space="0" w:color="auto"/>
              <w:right w:val="double" w:sz="4" w:space="0" w:color="auto"/>
            </w:tcBorders>
            <w:noWrap/>
            <w:vAlign w:val="center"/>
          </w:tcPr>
          <w:p w14:paraId="12566323" w14:textId="3520B3BD" w:rsidR="00951312" w:rsidRPr="0089359B" w:rsidRDefault="00951312" w:rsidP="00951312">
            <w:pPr>
              <w:ind w:left="-81" w:right="-19"/>
              <w:jc w:val="center"/>
              <w:rPr>
                <w:rFonts w:ascii="Arial" w:hAnsi="Arial" w:cs="Arial"/>
                <w:color w:val="000000"/>
                <w:sz w:val="18"/>
                <w:szCs w:val="18"/>
              </w:rPr>
            </w:pPr>
            <w:r w:rsidRPr="000C13FB">
              <w:rPr>
                <w:rFonts w:ascii="Arial" w:hAnsi="Arial" w:cs="Arial"/>
                <w:color w:val="000000"/>
                <w:sz w:val="18"/>
                <w:szCs w:val="18"/>
              </w:rPr>
              <w:t>Mínimo 62 ítems</w:t>
            </w:r>
          </w:p>
        </w:tc>
        <w:tc>
          <w:tcPr>
            <w:tcW w:w="1412" w:type="pct"/>
            <w:tcBorders>
              <w:top w:val="single" w:sz="4" w:space="0" w:color="auto"/>
              <w:left w:val="double" w:sz="4" w:space="0" w:color="auto"/>
              <w:bottom w:val="double" w:sz="4" w:space="0" w:color="auto"/>
              <w:right w:val="double" w:sz="4" w:space="0" w:color="auto"/>
            </w:tcBorders>
          </w:tcPr>
          <w:p w14:paraId="1725F75B" w14:textId="77777777" w:rsidR="00951312" w:rsidRPr="0089359B" w:rsidRDefault="00951312" w:rsidP="00951312">
            <w:pPr>
              <w:pStyle w:val="Prrafodelista"/>
              <w:ind w:left="-81" w:right="-19"/>
              <w:rPr>
                <w:rFonts w:ascii="Arial" w:hAnsi="Arial" w:cs="Arial"/>
                <w:color w:val="000000"/>
                <w:sz w:val="18"/>
                <w:szCs w:val="18"/>
              </w:rPr>
            </w:pPr>
          </w:p>
        </w:tc>
        <w:tc>
          <w:tcPr>
            <w:tcW w:w="776" w:type="pct"/>
            <w:tcBorders>
              <w:top w:val="single" w:sz="4" w:space="0" w:color="auto"/>
              <w:left w:val="double" w:sz="4" w:space="0" w:color="auto"/>
              <w:bottom w:val="double" w:sz="4" w:space="0" w:color="auto"/>
              <w:right w:val="double" w:sz="4" w:space="0" w:color="auto"/>
            </w:tcBorders>
            <w:noWrap/>
            <w:vAlign w:val="center"/>
            <w:hideMark/>
          </w:tcPr>
          <w:p w14:paraId="268F1608" w14:textId="77777777" w:rsidR="00951312" w:rsidRPr="0089359B" w:rsidRDefault="00951312" w:rsidP="00951312">
            <w:pPr>
              <w:ind w:left="66" w:right="-19"/>
              <w:jc w:val="center"/>
              <w:rPr>
                <w:rFonts w:ascii="Arial" w:hAnsi="Arial" w:cs="Arial"/>
                <w:color w:val="000000"/>
                <w:sz w:val="18"/>
                <w:szCs w:val="18"/>
              </w:rPr>
            </w:pPr>
            <w:r w:rsidRPr="0089359B">
              <w:rPr>
                <w:rFonts w:ascii="Arial" w:hAnsi="Arial" w:cs="Arial"/>
                <w:color w:val="000000"/>
                <w:sz w:val="18"/>
                <w:szCs w:val="18"/>
              </w:rPr>
              <w:t>0 puntos</w:t>
            </w:r>
          </w:p>
        </w:tc>
      </w:tr>
    </w:tbl>
    <w:p w14:paraId="56D347E1" w14:textId="77777777" w:rsidR="00C50DDD" w:rsidRPr="000B110E" w:rsidRDefault="00C50DDD" w:rsidP="00C50DDD">
      <w:pPr>
        <w:jc w:val="both"/>
        <w:rPr>
          <w:rFonts w:ascii="Arial" w:eastAsia="Calibri" w:hAnsi="Arial" w:cs="Arial"/>
          <w:sz w:val="20"/>
          <w:szCs w:val="20"/>
        </w:rPr>
      </w:pPr>
    </w:p>
    <w:p w14:paraId="02796772" w14:textId="5EF87B34" w:rsidR="00C50DDD" w:rsidRPr="000B110E" w:rsidRDefault="00951312" w:rsidP="00C50DDD">
      <w:pPr>
        <w:jc w:val="both"/>
        <w:rPr>
          <w:rFonts w:ascii="Arial" w:eastAsia="Calibri" w:hAnsi="Arial" w:cs="Arial"/>
          <w:sz w:val="20"/>
          <w:szCs w:val="20"/>
        </w:rPr>
      </w:pPr>
      <w:r w:rsidRPr="000C13FB">
        <w:rPr>
          <w:rFonts w:ascii="Arial" w:eastAsia="Calibri" w:hAnsi="Arial" w:cs="Arial"/>
          <w:b/>
          <w:bCs/>
          <w:sz w:val="20"/>
          <w:szCs w:val="20"/>
        </w:rPr>
        <w:t>NOTA ACLARATORIA:</w:t>
      </w:r>
      <w:r w:rsidRPr="000C13FB">
        <w:rPr>
          <w:rFonts w:ascii="Arial" w:eastAsia="Calibri" w:hAnsi="Arial" w:cs="Arial"/>
          <w:sz w:val="20"/>
          <w:szCs w:val="20"/>
        </w:rPr>
        <w:t xml:space="preserve"> Es de anotar, que el requisito mínimo habilitante, es ofrecimiento del </w:t>
      </w:r>
      <w:r w:rsidRPr="000C13FB">
        <w:rPr>
          <w:rFonts w:ascii="Arial" w:hAnsi="Arial" w:cs="Arial"/>
          <w:sz w:val="20"/>
          <w:szCs w:val="20"/>
          <w:u w:val="single"/>
        </w:rPr>
        <w:t>sesenta y dos por ciento (62%)</w:t>
      </w:r>
      <w:r w:rsidRPr="000C13FB">
        <w:rPr>
          <w:rFonts w:ascii="Arial" w:eastAsia="Calibri" w:hAnsi="Arial" w:cs="Arial"/>
          <w:sz w:val="20"/>
          <w:szCs w:val="20"/>
        </w:rPr>
        <w:t xml:space="preserve"> equivalente a mínimo 62 ítems del presente grupo, razón por la cual dicho ofrecimiento no genera puntaje.</w:t>
      </w:r>
    </w:p>
    <w:p w14:paraId="068238B0" w14:textId="77777777" w:rsidR="00C50DDD" w:rsidRPr="000B110E" w:rsidRDefault="00C50DDD" w:rsidP="00C50DDD">
      <w:pPr>
        <w:jc w:val="both"/>
        <w:rPr>
          <w:rFonts w:ascii="Arial" w:eastAsia="Calibri" w:hAnsi="Arial" w:cs="Arial"/>
          <w:sz w:val="20"/>
          <w:szCs w:val="20"/>
        </w:rPr>
      </w:pPr>
    </w:p>
    <w:p w14:paraId="4CC57B3A" w14:textId="77777777" w:rsidR="00C50DDD" w:rsidRPr="0089359B" w:rsidRDefault="00C50DDD">
      <w:pPr>
        <w:pStyle w:val="Prrafodelista"/>
        <w:numPr>
          <w:ilvl w:val="0"/>
          <w:numId w:val="69"/>
        </w:numPr>
        <w:jc w:val="both"/>
        <w:rPr>
          <w:rFonts w:ascii="Arial" w:hAnsi="Arial" w:cs="Arial"/>
          <w:b/>
          <w:bCs/>
          <w:sz w:val="20"/>
          <w:szCs w:val="20"/>
        </w:rPr>
      </w:pPr>
      <w:r w:rsidRPr="0089359B">
        <w:rPr>
          <w:rFonts w:ascii="Arial" w:hAnsi="Arial" w:cs="Arial"/>
          <w:b/>
          <w:bCs/>
          <w:sz w:val="20"/>
          <w:szCs w:val="20"/>
        </w:rPr>
        <w:t xml:space="preserve">OPORTUNIDAD EN LA PRESTACIÓN DEL SERVICIO: PUNTAJE MÁXIMO </w:t>
      </w:r>
      <w:r>
        <w:rPr>
          <w:rFonts w:ascii="Arial" w:hAnsi="Arial" w:cs="Arial"/>
          <w:b/>
          <w:bCs/>
          <w:sz w:val="20"/>
          <w:szCs w:val="20"/>
        </w:rPr>
        <w:t>(</w:t>
      </w:r>
      <w:r w:rsidRPr="0089359B">
        <w:rPr>
          <w:rFonts w:ascii="Arial" w:hAnsi="Arial" w:cs="Arial"/>
          <w:b/>
          <w:bCs/>
          <w:sz w:val="20"/>
          <w:szCs w:val="20"/>
        </w:rPr>
        <w:t>100 PUNTOS</w:t>
      </w:r>
      <w:r>
        <w:rPr>
          <w:rFonts w:ascii="Arial" w:hAnsi="Arial" w:cs="Arial"/>
          <w:b/>
          <w:bCs/>
          <w:sz w:val="20"/>
          <w:szCs w:val="20"/>
        </w:rPr>
        <w:t>)</w:t>
      </w:r>
      <w:r w:rsidRPr="0089359B">
        <w:rPr>
          <w:rFonts w:ascii="Arial" w:hAnsi="Arial" w:cs="Arial"/>
          <w:b/>
          <w:bCs/>
          <w:sz w:val="20"/>
          <w:szCs w:val="20"/>
        </w:rPr>
        <w:t xml:space="preserve"> </w:t>
      </w:r>
    </w:p>
    <w:p w14:paraId="4F152EE3" w14:textId="77777777" w:rsidR="00C50DDD" w:rsidRPr="0089359B" w:rsidRDefault="00C50DDD" w:rsidP="00C50DDD">
      <w:pPr>
        <w:jc w:val="both"/>
        <w:rPr>
          <w:rFonts w:ascii="Arial" w:hAnsi="Arial" w:cs="Arial"/>
          <w:sz w:val="20"/>
          <w:szCs w:val="20"/>
          <w:highlight w:val="yellow"/>
        </w:rPr>
      </w:pPr>
    </w:p>
    <w:tbl>
      <w:tblPr>
        <w:tblW w:w="499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5"/>
        <w:gridCol w:w="2565"/>
        <w:gridCol w:w="2903"/>
        <w:gridCol w:w="1479"/>
      </w:tblGrid>
      <w:tr w:rsidR="00C50DDD" w:rsidRPr="0089359B" w14:paraId="636BC27B" w14:textId="77777777" w:rsidTr="00D709F5">
        <w:trPr>
          <w:trHeight w:val="334"/>
        </w:trPr>
        <w:tc>
          <w:tcPr>
            <w:tcW w:w="1420"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AB48850"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 xml:space="preserve">CRITERIO AMBULATORIO </w:t>
            </w:r>
          </w:p>
        </w:tc>
        <w:tc>
          <w:tcPr>
            <w:tcW w:w="132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ADE5AB2"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CANTIDAD</w:t>
            </w:r>
          </w:p>
        </w:tc>
        <w:tc>
          <w:tcPr>
            <w:tcW w:w="149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F4A65C3"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 xml:space="preserve">DILIGENCIAR </w:t>
            </w:r>
          </w:p>
          <w:p w14:paraId="242EB080"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OPORTUNIDAD EN DIAS</w:t>
            </w:r>
          </w:p>
        </w:tc>
        <w:tc>
          <w:tcPr>
            <w:tcW w:w="76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E35DCFE"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PUNTAJE</w:t>
            </w:r>
          </w:p>
        </w:tc>
      </w:tr>
      <w:tr w:rsidR="00C50DDD" w:rsidRPr="0089359B" w14:paraId="3DB68C56" w14:textId="77777777" w:rsidTr="00D709F5">
        <w:trPr>
          <w:trHeight w:val="334"/>
        </w:trPr>
        <w:tc>
          <w:tcPr>
            <w:tcW w:w="1420" w:type="pct"/>
            <w:vMerge w:val="restart"/>
            <w:tcBorders>
              <w:top w:val="double" w:sz="4" w:space="0" w:color="auto"/>
              <w:left w:val="double" w:sz="4" w:space="0" w:color="auto"/>
              <w:bottom w:val="double" w:sz="4" w:space="0" w:color="auto"/>
              <w:right w:val="double" w:sz="4" w:space="0" w:color="auto"/>
            </w:tcBorders>
            <w:vAlign w:val="center"/>
            <w:hideMark/>
          </w:tcPr>
          <w:p w14:paraId="3810CA17" w14:textId="77777777" w:rsidR="00C50DDD" w:rsidRPr="0089359B" w:rsidRDefault="00C50DDD" w:rsidP="00D709F5">
            <w:pPr>
              <w:ind w:left="58" w:right="58"/>
              <w:jc w:val="center"/>
              <w:rPr>
                <w:rFonts w:ascii="Arial" w:hAnsi="Arial" w:cs="Arial"/>
                <w:color w:val="000000"/>
                <w:sz w:val="18"/>
                <w:szCs w:val="18"/>
              </w:rPr>
            </w:pPr>
            <w:r w:rsidRPr="0089359B">
              <w:rPr>
                <w:rFonts w:ascii="Arial" w:hAnsi="Arial" w:cs="Arial"/>
                <w:color w:val="000000"/>
                <w:sz w:val="18"/>
                <w:szCs w:val="18"/>
              </w:rPr>
              <w:t>Para los procedimientos ambulatorios</w:t>
            </w:r>
          </w:p>
          <w:p w14:paraId="7725B349" w14:textId="77777777" w:rsidR="00C50DDD" w:rsidRPr="0089359B" w:rsidRDefault="00C50DDD" w:rsidP="00D709F5">
            <w:pPr>
              <w:ind w:left="58" w:right="58"/>
              <w:jc w:val="center"/>
              <w:rPr>
                <w:rFonts w:ascii="Arial" w:hAnsi="Arial" w:cs="Arial"/>
                <w:color w:val="000000"/>
                <w:sz w:val="18"/>
                <w:szCs w:val="18"/>
              </w:rPr>
            </w:pPr>
            <w:r w:rsidRPr="0089359B">
              <w:rPr>
                <w:rFonts w:ascii="Arial" w:hAnsi="Arial" w:cs="Arial"/>
                <w:color w:val="000000"/>
                <w:sz w:val="18"/>
                <w:szCs w:val="18"/>
              </w:rPr>
              <w:t>Oportunidad en la prestación del servicio o examen una vez solicitada a la entidad por parte del usuario.</w:t>
            </w:r>
          </w:p>
        </w:tc>
        <w:tc>
          <w:tcPr>
            <w:tcW w:w="1322"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7C5BFD0A"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 xml:space="preserve">De 01 a 05 días calendario  </w:t>
            </w:r>
          </w:p>
        </w:tc>
        <w:tc>
          <w:tcPr>
            <w:tcW w:w="1496"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70075CD8" w14:textId="77777777" w:rsidR="00C50DDD" w:rsidRPr="0089359B" w:rsidRDefault="00C50DDD" w:rsidP="00D709F5">
            <w:pPr>
              <w:ind w:left="58" w:right="58"/>
              <w:jc w:val="center"/>
              <w:rPr>
                <w:rFonts w:ascii="Arial" w:hAnsi="Arial" w:cs="Arial"/>
                <w:color w:val="000000"/>
                <w:sz w:val="18"/>
                <w:szCs w:val="18"/>
              </w:rPr>
            </w:pPr>
          </w:p>
        </w:tc>
        <w:tc>
          <w:tcPr>
            <w:tcW w:w="763"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6581C02E"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50 puntos</w:t>
            </w:r>
          </w:p>
        </w:tc>
      </w:tr>
      <w:tr w:rsidR="00C50DDD" w:rsidRPr="0089359B" w14:paraId="5E94C053" w14:textId="77777777" w:rsidTr="00D709F5">
        <w:trPr>
          <w:trHeight w:val="334"/>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1F32A11A" w14:textId="77777777" w:rsidR="00C50DDD" w:rsidRPr="0089359B" w:rsidRDefault="00C50DDD" w:rsidP="00D709F5">
            <w:pPr>
              <w:ind w:left="58" w:right="58"/>
              <w:rPr>
                <w:rFonts w:ascii="Arial" w:hAnsi="Arial" w:cs="Arial"/>
                <w:color w:val="000000"/>
                <w:sz w:val="18"/>
                <w:szCs w:val="18"/>
              </w:rPr>
            </w:pPr>
          </w:p>
        </w:tc>
        <w:tc>
          <w:tcPr>
            <w:tcW w:w="1322" w:type="pct"/>
            <w:tcBorders>
              <w:top w:val="single" w:sz="4" w:space="0" w:color="auto"/>
              <w:left w:val="double" w:sz="4" w:space="0" w:color="auto"/>
              <w:bottom w:val="single" w:sz="4" w:space="0" w:color="auto"/>
              <w:right w:val="double" w:sz="4" w:space="0" w:color="auto"/>
            </w:tcBorders>
            <w:noWrap/>
            <w:vAlign w:val="center"/>
            <w:hideMark/>
          </w:tcPr>
          <w:p w14:paraId="745B1E76" w14:textId="77777777" w:rsidR="00C50DDD" w:rsidRPr="0089359B" w:rsidRDefault="00C50DDD" w:rsidP="00D709F5">
            <w:pPr>
              <w:ind w:left="58" w:right="58"/>
              <w:jc w:val="center"/>
              <w:rPr>
                <w:rFonts w:ascii="Arial" w:hAnsi="Arial" w:cs="Arial"/>
                <w:color w:val="000000"/>
                <w:sz w:val="18"/>
                <w:szCs w:val="18"/>
              </w:rPr>
            </w:pPr>
            <w:r w:rsidRPr="0089359B">
              <w:rPr>
                <w:rFonts w:ascii="Arial" w:hAnsi="Arial" w:cs="Arial"/>
                <w:color w:val="000000"/>
                <w:sz w:val="18"/>
                <w:szCs w:val="18"/>
              </w:rPr>
              <w:t>De 06 a 10 días calendario</w:t>
            </w:r>
          </w:p>
        </w:tc>
        <w:tc>
          <w:tcPr>
            <w:tcW w:w="1496" w:type="pct"/>
            <w:tcBorders>
              <w:top w:val="single" w:sz="4" w:space="0" w:color="auto"/>
              <w:left w:val="double" w:sz="4" w:space="0" w:color="auto"/>
              <w:bottom w:val="single" w:sz="4" w:space="0" w:color="auto"/>
              <w:right w:val="double" w:sz="4" w:space="0" w:color="auto"/>
            </w:tcBorders>
            <w:noWrap/>
            <w:vAlign w:val="center"/>
            <w:hideMark/>
          </w:tcPr>
          <w:p w14:paraId="66AC81A9" w14:textId="77777777" w:rsidR="00C50DDD" w:rsidRPr="0089359B" w:rsidRDefault="00C50DDD" w:rsidP="00D709F5">
            <w:pPr>
              <w:ind w:left="58" w:right="58"/>
              <w:rPr>
                <w:rFonts w:ascii="Arial" w:hAnsi="Arial" w:cs="Arial"/>
                <w:color w:val="000000"/>
                <w:sz w:val="18"/>
                <w:szCs w:val="18"/>
              </w:rPr>
            </w:pPr>
          </w:p>
        </w:tc>
        <w:tc>
          <w:tcPr>
            <w:tcW w:w="763" w:type="pct"/>
            <w:tcBorders>
              <w:top w:val="single" w:sz="4" w:space="0" w:color="auto"/>
              <w:left w:val="double" w:sz="4" w:space="0" w:color="auto"/>
              <w:bottom w:val="single" w:sz="4" w:space="0" w:color="auto"/>
              <w:right w:val="double" w:sz="4" w:space="0" w:color="auto"/>
            </w:tcBorders>
            <w:noWrap/>
            <w:vAlign w:val="center"/>
            <w:hideMark/>
          </w:tcPr>
          <w:p w14:paraId="02F726B6" w14:textId="77777777" w:rsidR="00C50DDD" w:rsidRPr="0089359B" w:rsidRDefault="00C50DDD" w:rsidP="00D709F5">
            <w:pPr>
              <w:ind w:left="58" w:right="58"/>
              <w:jc w:val="center"/>
              <w:rPr>
                <w:rFonts w:ascii="Arial" w:hAnsi="Arial" w:cs="Arial"/>
                <w:color w:val="000000"/>
                <w:sz w:val="18"/>
                <w:szCs w:val="18"/>
              </w:rPr>
            </w:pPr>
            <w:r w:rsidRPr="0089359B">
              <w:rPr>
                <w:rFonts w:ascii="Arial" w:hAnsi="Arial" w:cs="Arial"/>
                <w:color w:val="000000"/>
                <w:sz w:val="18"/>
                <w:szCs w:val="18"/>
              </w:rPr>
              <w:t xml:space="preserve">25 puntos </w:t>
            </w:r>
          </w:p>
        </w:tc>
      </w:tr>
      <w:tr w:rsidR="00C50DDD" w:rsidRPr="0089359B" w14:paraId="76C1310B" w14:textId="77777777" w:rsidTr="00D709F5">
        <w:trPr>
          <w:trHeight w:val="334"/>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0BA31071" w14:textId="77777777" w:rsidR="00C50DDD" w:rsidRPr="0089359B" w:rsidRDefault="00C50DDD" w:rsidP="00D709F5">
            <w:pPr>
              <w:ind w:left="58" w:right="58"/>
              <w:rPr>
                <w:rFonts w:ascii="Arial" w:hAnsi="Arial" w:cs="Arial"/>
                <w:color w:val="000000"/>
                <w:sz w:val="18"/>
                <w:szCs w:val="18"/>
              </w:rPr>
            </w:pPr>
          </w:p>
        </w:tc>
        <w:tc>
          <w:tcPr>
            <w:tcW w:w="1322" w:type="pct"/>
            <w:tcBorders>
              <w:top w:val="single" w:sz="4" w:space="0" w:color="auto"/>
              <w:left w:val="double" w:sz="4" w:space="0" w:color="auto"/>
              <w:bottom w:val="double" w:sz="4" w:space="0" w:color="auto"/>
              <w:right w:val="double" w:sz="4" w:space="0" w:color="auto"/>
            </w:tcBorders>
            <w:noWrap/>
            <w:vAlign w:val="center"/>
            <w:hideMark/>
          </w:tcPr>
          <w:p w14:paraId="09BA72D4" w14:textId="77777777" w:rsidR="00C50DDD" w:rsidRPr="0089359B" w:rsidRDefault="00C50DDD" w:rsidP="00D709F5">
            <w:pPr>
              <w:ind w:left="58" w:right="58"/>
              <w:jc w:val="center"/>
              <w:rPr>
                <w:rFonts w:ascii="Arial" w:hAnsi="Arial" w:cs="Arial"/>
                <w:color w:val="000000"/>
                <w:sz w:val="18"/>
                <w:szCs w:val="18"/>
              </w:rPr>
            </w:pPr>
            <w:r w:rsidRPr="0089359B">
              <w:rPr>
                <w:rFonts w:ascii="Arial" w:hAnsi="Arial" w:cs="Arial"/>
                <w:color w:val="000000"/>
                <w:sz w:val="18"/>
                <w:szCs w:val="18"/>
              </w:rPr>
              <w:t xml:space="preserve">De 11 días a 15 días calendario  </w:t>
            </w:r>
          </w:p>
        </w:tc>
        <w:tc>
          <w:tcPr>
            <w:tcW w:w="1496" w:type="pct"/>
            <w:tcBorders>
              <w:top w:val="single" w:sz="4" w:space="0" w:color="auto"/>
              <w:left w:val="double" w:sz="4" w:space="0" w:color="auto"/>
              <w:bottom w:val="double" w:sz="4" w:space="0" w:color="auto"/>
              <w:right w:val="double" w:sz="4" w:space="0" w:color="auto"/>
            </w:tcBorders>
            <w:noWrap/>
            <w:vAlign w:val="center"/>
            <w:hideMark/>
          </w:tcPr>
          <w:p w14:paraId="50D3F632" w14:textId="77777777" w:rsidR="00C50DDD" w:rsidRPr="0089359B" w:rsidRDefault="00C50DDD" w:rsidP="00D709F5">
            <w:pPr>
              <w:ind w:left="58" w:right="58"/>
              <w:rPr>
                <w:rFonts w:ascii="Arial" w:hAnsi="Arial" w:cs="Arial"/>
                <w:color w:val="000000"/>
                <w:sz w:val="18"/>
                <w:szCs w:val="18"/>
              </w:rPr>
            </w:pPr>
          </w:p>
        </w:tc>
        <w:tc>
          <w:tcPr>
            <w:tcW w:w="763" w:type="pct"/>
            <w:tcBorders>
              <w:top w:val="single" w:sz="4" w:space="0" w:color="auto"/>
              <w:left w:val="double" w:sz="4" w:space="0" w:color="auto"/>
              <w:bottom w:val="double" w:sz="4" w:space="0" w:color="auto"/>
              <w:right w:val="double" w:sz="4" w:space="0" w:color="auto"/>
            </w:tcBorders>
            <w:noWrap/>
            <w:vAlign w:val="center"/>
            <w:hideMark/>
          </w:tcPr>
          <w:p w14:paraId="6E98CB6E" w14:textId="77777777" w:rsidR="00C50DDD" w:rsidRPr="0089359B" w:rsidRDefault="00C50DDD" w:rsidP="00D709F5">
            <w:pPr>
              <w:tabs>
                <w:tab w:val="left" w:pos="362"/>
              </w:tabs>
              <w:ind w:left="58" w:right="58"/>
              <w:jc w:val="center"/>
              <w:rPr>
                <w:rFonts w:ascii="Arial" w:hAnsi="Arial" w:cs="Arial"/>
                <w:color w:val="000000"/>
                <w:sz w:val="18"/>
                <w:szCs w:val="18"/>
              </w:rPr>
            </w:pPr>
            <w:r w:rsidRPr="0089359B">
              <w:rPr>
                <w:rFonts w:ascii="Arial" w:hAnsi="Arial" w:cs="Arial"/>
                <w:color w:val="000000"/>
                <w:sz w:val="18"/>
                <w:szCs w:val="18"/>
              </w:rPr>
              <w:t>0 puntos</w:t>
            </w:r>
          </w:p>
        </w:tc>
      </w:tr>
    </w:tbl>
    <w:p w14:paraId="6C837D63" w14:textId="77777777" w:rsidR="00C50DDD" w:rsidRPr="0089359B" w:rsidRDefault="00C50DDD" w:rsidP="00C50DDD">
      <w:pPr>
        <w:jc w:val="both"/>
        <w:rPr>
          <w:rFonts w:ascii="Arial" w:eastAsia="Calibri" w:hAnsi="Arial" w:cs="Arial"/>
          <w:sz w:val="20"/>
          <w:szCs w:val="20"/>
        </w:rPr>
      </w:pPr>
    </w:p>
    <w:tbl>
      <w:tblPr>
        <w:tblW w:w="5000"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0"/>
        <w:gridCol w:w="2569"/>
        <w:gridCol w:w="2893"/>
        <w:gridCol w:w="1494"/>
      </w:tblGrid>
      <w:tr w:rsidR="00C50DDD" w:rsidRPr="0089359B" w14:paraId="41CEE782" w14:textId="77777777" w:rsidTr="00D709F5">
        <w:trPr>
          <w:trHeight w:val="354"/>
        </w:trPr>
        <w:tc>
          <w:tcPr>
            <w:tcW w:w="1420"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B6E2BB0"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CRITERIO HOSPITALARIO</w:t>
            </w:r>
          </w:p>
        </w:tc>
        <w:tc>
          <w:tcPr>
            <w:tcW w:w="132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C8EC7FF"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CANTIDAD</w:t>
            </w:r>
          </w:p>
        </w:tc>
        <w:tc>
          <w:tcPr>
            <w:tcW w:w="148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C9B38EF"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 xml:space="preserve">DILIGENCIAR </w:t>
            </w:r>
          </w:p>
          <w:p w14:paraId="59E4049C"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OPORTUNIDAD EN HORAS</w:t>
            </w:r>
          </w:p>
        </w:tc>
        <w:tc>
          <w:tcPr>
            <w:tcW w:w="76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B91C212"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PUNTAJE</w:t>
            </w:r>
          </w:p>
        </w:tc>
      </w:tr>
      <w:tr w:rsidR="00C50DDD" w:rsidRPr="0089359B" w14:paraId="450E6B5A" w14:textId="77777777" w:rsidTr="00D709F5">
        <w:trPr>
          <w:trHeight w:val="354"/>
        </w:trPr>
        <w:tc>
          <w:tcPr>
            <w:tcW w:w="1420" w:type="pct"/>
            <w:vMerge w:val="restart"/>
            <w:tcBorders>
              <w:top w:val="double" w:sz="4" w:space="0" w:color="auto"/>
              <w:left w:val="double" w:sz="4" w:space="0" w:color="auto"/>
              <w:bottom w:val="double" w:sz="4" w:space="0" w:color="auto"/>
              <w:right w:val="double" w:sz="4" w:space="0" w:color="auto"/>
            </w:tcBorders>
            <w:vAlign w:val="center"/>
            <w:hideMark/>
          </w:tcPr>
          <w:p w14:paraId="39943E31" w14:textId="77777777" w:rsidR="00C50DDD" w:rsidRPr="0089359B" w:rsidRDefault="00C50DDD" w:rsidP="00D709F5">
            <w:pPr>
              <w:ind w:left="58" w:right="58"/>
              <w:jc w:val="center"/>
              <w:rPr>
                <w:rFonts w:ascii="Arial" w:hAnsi="Arial" w:cs="Arial"/>
                <w:color w:val="000000"/>
                <w:sz w:val="18"/>
                <w:szCs w:val="18"/>
              </w:rPr>
            </w:pPr>
            <w:r w:rsidRPr="0089359B">
              <w:rPr>
                <w:rFonts w:ascii="Arial" w:hAnsi="Arial" w:cs="Arial"/>
                <w:color w:val="000000"/>
                <w:sz w:val="18"/>
                <w:szCs w:val="18"/>
              </w:rPr>
              <w:t>Para los procedimientos ordenados para paciente hospitalizado, urgencias, fallos de tutela, requerimiento de Supersalud</w:t>
            </w:r>
          </w:p>
        </w:tc>
        <w:tc>
          <w:tcPr>
            <w:tcW w:w="1322"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0722C116"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De 01 a 03 horas</w:t>
            </w:r>
          </w:p>
        </w:tc>
        <w:tc>
          <w:tcPr>
            <w:tcW w:w="148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5B560FF4" w14:textId="77777777" w:rsidR="00C50DDD" w:rsidRPr="0089359B" w:rsidRDefault="00C50DDD" w:rsidP="00D709F5">
            <w:pPr>
              <w:ind w:left="58" w:right="58"/>
              <w:rPr>
                <w:rFonts w:ascii="Arial" w:hAnsi="Arial" w:cs="Arial"/>
                <w:color w:val="000000"/>
                <w:sz w:val="18"/>
                <w:szCs w:val="18"/>
              </w:rPr>
            </w:pPr>
          </w:p>
        </w:tc>
        <w:tc>
          <w:tcPr>
            <w:tcW w:w="769"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0FAEEEDE" w14:textId="77777777" w:rsidR="00C50DDD" w:rsidRPr="0089359B" w:rsidRDefault="00C50DDD" w:rsidP="00D709F5">
            <w:pPr>
              <w:ind w:left="58" w:right="58"/>
              <w:jc w:val="center"/>
              <w:rPr>
                <w:rFonts w:ascii="Arial" w:hAnsi="Arial" w:cs="Arial"/>
                <w:b/>
                <w:bCs/>
                <w:color w:val="000000"/>
                <w:sz w:val="18"/>
                <w:szCs w:val="18"/>
              </w:rPr>
            </w:pPr>
            <w:r w:rsidRPr="0089359B">
              <w:rPr>
                <w:rFonts w:ascii="Arial" w:hAnsi="Arial" w:cs="Arial"/>
                <w:b/>
                <w:bCs/>
                <w:color w:val="000000"/>
                <w:sz w:val="18"/>
                <w:szCs w:val="18"/>
              </w:rPr>
              <w:t>50 puntos</w:t>
            </w:r>
          </w:p>
        </w:tc>
      </w:tr>
      <w:tr w:rsidR="00C50DDD" w:rsidRPr="0089359B" w14:paraId="678FBD17" w14:textId="77777777" w:rsidTr="00D709F5">
        <w:trPr>
          <w:trHeight w:val="354"/>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55393815" w14:textId="77777777" w:rsidR="00C50DDD" w:rsidRPr="0089359B" w:rsidRDefault="00C50DDD" w:rsidP="00D709F5">
            <w:pPr>
              <w:ind w:left="58" w:right="58"/>
              <w:rPr>
                <w:rFonts w:ascii="Arial" w:hAnsi="Arial" w:cs="Arial"/>
                <w:color w:val="000000"/>
                <w:sz w:val="18"/>
                <w:szCs w:val="18"/>
              </w:rPr>
            </w:pPr>
          </w:p>
        </w:tc>
        <w:tc>
          <w:tcPr>
            <w:tcW w:w="1322" w:type="pct"/>
            <w:tcBorders>
              <w:top w:val="single" w:sz="4" w:space="0" w:color="auto"/>
              <w:left w:val="double" w:sz="4" w:space="0" w:color="auto"/>
              <w:bottom w:val="single" w:sz="4" w:space="0" w:color="auto"/>
              <w:right w:val="double" w:sz="4" w:space="0" w:color="auto"/>
            </w:tcBorders>
            <w:noWrap/>
            <w:vAlign w:val="center"/>
            <w:hideMark/>
          </w:tcPr>
          <w:p w14:paraId="0F29560C" w14:textId="77777777" w:rsidR="00C50DDD" w:rsidRPr="0089359B" w:rsidRDefault="00C50DDD" w:rsidP="00D709F5">
            <w:pPr>
              <w:ind w:left="58" w:right="58"/>
              <w:jc w:val="center"/>
              <w:rPr>
                <w:rFonts w:ascii="Arial" w:hAnsi="Arial" w:cs="Arial"/>
                <w:color w:val="000000"/>
                <w:sz w:val="18"/>
                <w:szCs w:val="18"/>
              </w:rPr>
            </w:pPr>
            <w:r w:rsidRPr="0089359B">
              <w:rPr>
                <w:rFonts w:ascii="Arial" w:hAnsi="Arial" w:cs="Arial"/>
                <w:color w:val="000000"/>
                <w:sz w:val="18"/>
                <w:szCs w:val="18"/>
              </w:rPr>
              <w:t>De 04 a 05 horas</w:t>
            </w:r>
          </w:p>
        </w:tc>
        <w:tc>
          <w:tcPr>
            <w:tcW w:w="1489" w:type="pct"/>
            <w:tcBorders>
              <w:top w:val="single" w:sz="4" w:space="0" w:color="auto"/>
              <w:left w:val="double" w:sz="4" w:space="0" w:color="auto"/>
              <w:bottom w:val="single" w:sz="4" w:space="0" w:color="auto"/>
              <w:right w:val="double" w:sz="4" w:space="0" w:color="auto"/>
            </w:tcBorders>
            <w:noWrap/>
            <w:vAlign w:val="center"/>
            <w:hideMark/>
          </w:tcPr>
          <w:p w14:paraId="3FD6CAB9" w14:textId="77777777" w:rsidR="00C50DDD" w:rsidRPr="0089359B" w:rsidRDefault="00C50DDD" w:rsidP="00D709F5">
            <w:pPr>
              <w:ind w:left="58" w:right="58"/>
              <w:rPr>
                <w:rFonts w:ascii="Arial" w:hAnsi="Arial" w:cs="Arial"/>
                <w:color w:val="000000"/>
                <w:sz w:val="18"/>
                <w:szCs w:val="18"/>
              </w:rPr>
            </w:pPr>
          </w:p>
        </w:tc>
        <w:tc>
          <w:tcPr>
            <w:tcW w:w="769" w:type="pct"/>
            <w:tcBorders>
              <w:top w:val="single" w:sz="4" w:space="0" w:color="auto"/>
              <w:left w:val="double" w:sz="4" w:space="0" w:color="auto"/>
              <w:bottom w:val="single" w:sz="4" w:space="0" w:color="auto"/>
              <w:right w:val="double" w:sz="4" w:space="0" w:color="auto"/>
            </w:tcBorders>
            <w:noWrap/>
            <w:vAlign w:val="center"/>
            <w:hideMark/>
          </w:tcPr>
          <w:p w14:paraId="2E2BF62C" w14:textId="77777777" w:rsidR="00C50DDD" w:rsidRPr="0089359B" w:rsidRDefault="00C50DDD" w:rsidP="00D709F5">
            <w:pPr>
              <w:ind w:left="58" w:right="58"/>
              <w:jc w:val="center"/>
              <w:rPr>
                <w:rFonts w:ascii="Arial" w:hAnsi="Arial" w:cs="Arial"/>
                <w:color w:val="000000"/>
                <w:sz w:val="18"/>
                <w:szCs w:val="18"/>
              </w:rPr>
            </w:pPr>
            <w:r w:rsidRPr="0089359B">
              <w:rPr>
                <w:rFonts w:ascii="Arial" w:hAnsi="Arial" w:cs="Arial"/>
                <w:color w:val="000000"/>
                <w:sz w:val="18"/>
                <w:szCs w:val="18"/>
              </w:rPr>
              <w:t xml:space="preserve">25 puntos </w:t>
            </w:r>
          </w:p>
        </w:tc>
      </w:tr>
      <w:tr w:rsidR="00C50DDD" w:rsidRPr="0089359B" w14:paraId="7AAAF8BB" w14:textId="77777777" w:rsidTr="00D709F5">
        <w:trPr>
          <w:trHeight w:val="354"/>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105603A9" w14:textId="77777777" w:rsidR="00C50DDD" w:rsidRPr="0089359B" w:rsidRDefault="00C50DDD" w:rsidP="00D709F5">
            <w:pPr>
              <w:ind w:left="58" w:right="58"/>
              <w:rPr>
                <w:rFonts w:ascii="Arial" w:hAnsi="Arial" w:cs="Arial"/>
                <w:color w:val="000000"/>
                <w:sz w:val="18"/>
                <w:szCs w:val="18"/>
              </w:rPr>
            </w:pPr>
          </w:p>
        </w:tc>
        <w:tc>
          <w:tcPr>
            <w:tcW w:w="1322" w:type="pct"/>
            <w:tcBorders>
              <w:top w:val="single" w:sz="4" w:space="0" w:color="auto"/>
              <w:left w:val="double" w:sz="4" w:space="0" w:color="auto"/>
              <w:bottom w:val="double" w:sz="4" w:space="0" w:color="auto"/>
              <w:right w:val="double" w:sz="4" w:space="0" w:color="auto"/>
            </w:tcBorders>
            <w:noWrap/>
            <w:vAlign w:val="center"/>
            <w:hideMark/>
          </w:tcPr>
          <w:p w14:paraId="4ED717E0" w14:textId="77777777" w:rsidR="00C50DDD" w:rsidRPr="0089359B" w:rsidRDefault="00C50DDD" w:rsidP="00D709F5">
            <w:pPr>
              <w:ind w:left="58" w:right="58"/>
              <w:jc w:val="center"/>
              <w:rPr>
                <w:rFonts w:ascii="Arial" w:hAnsi="Arial" w:cs="Arial"/>
                <w:color w:val="000000"/>
                <w:sz w:val="18"/>
                <w:szCs w:val="18"/>
              </w:rPr>
            </w:pPr>
            <w:r w:rsidRPr="0089359B">
              <w:rPr>
                <w:rFonts w:ascii="Arial" w:hAnsi="Arial" w:cs="Arial"/>
                <w:color w:val="000000"/>
                <w:sz w:val="18"/>
                <w:szCs w:val="18"/>
              </w:rPr>
              <w:t xml:space="preserve">De 06 horas hasta 07 horas  </w:t>
            </w:r>
          </w:p>
        </w:tc>
        <w:tc>
          <w:tcPr>
            <w:tcW w:w="1489" w:type="pct"/>
            <w:tcBorders>
              <w:top w:val="single" w:sz="4" w:space="0" w:color="auto"/>
              <w:left w:val="double" w:sz="4" w:space="0" w:color="auto"/>
              <w:bottom w:val="double" w:sz="4" w:space="0" w:color="auto"/>
              <w:right w:val="double" w:sz="4" w:space="0" w:color="auto"/>
            </w:tcBorders>
            <w:noWrap/>
            <w:vAlign w:val="center"/>
            <w:hideMark/>
          </w:tcPr>
          <w:p w14:paraId="2CBBD008" w14:textId="77777777" w:rsidR="00C50DDD" w:rsidRPr="0089359B" w:rsidRDefault="00C50DDD" w:rsidP="00D709F5">
            <w:pPr>
              <w:ind w:left="58" w:right="58"/>
              <w:rPr>
                <w:rFonts w:ascii="Arial" w:hAnsi="Arial" w:cs="Arial"/>
                <w:color w:val="000000"/>
                <w:sz w:val="18"/>
                <w:szCs w:val="18"/>
              </w:rPr>
            </w:pPr>
          </w:p>
        </w:tc>
        <w:tc>
          <w:tcPr>
            <w:tcW w:w="769" w:type="pct"/>
            <w:tcBorders>
              <w:top w:val="single" w:sz="4" w:space="0" w:color="auto"/>
              <w:left w:val="double" w:sz="4" w:space="0" w:color="auto"/>
              <w:bottom w:val="double" w:sz="4" w:space="0" w:color="auto"/>
              <w:right w:val="double" w:sz="4" w:space="0" w:color="auto"/>
            </w:tcBorders>
            <w:noWrap/>
            <w:vAlign w:val="center"/>
            <w:hideMark/>
          </w:tcPr>
          <w:p w14:paraId="3C288CB6" w14:textId="77777777" w:rsidR="00C50DDD" w:rsidRPr="0089359B" w:rsidRDefault="00C50DDD" w:rsidP="00D709F5">
            <w:pPr>
              <w:tabs>
                <w:tab w:val="left" w:pos="362"/>
              </w:tabs>
              <w:ind w:left="58" w:right="58"/>
              <w:jc w:val="center"/>
              <w:rPr>
                <w:rFonts w:ascii="Arial" w:hAnsi="Arial" w:cs="Arial"/>
                <w:color w:val="000000"/>
                <w:sz w:val="18"/>
                <w:szCs w:val="18"/>
              </w:rPr>
            </w:pPr>
            <w:r w:rsidRPr="0089359B">
              <w:rPr>
                <w:rFonts w:ascii="Arial" w:hAnsi="Arial" w:cs="Arial"/>
                <w:color w:val="000000"/>
                <w:sz w:val="18"/>
                <w:szCs w:val="18"/>
              </w:rPr>
              <w:t>0 puntos</w:t>
            </w:r>
          </w:p>
        </w:tc>
      </w:tr>
    </w:tbl>
    <w:p w14:paraId="0C151D3E" w14:textId="77777777" w:rsidR="00C50DDD" w:rsidRDefault="00C50DDD" w:rsidP="00C50DDD">
      <w:pPr>
        <w:jc w:val="both"/>
        <w:rPr>
          <w:rFonts w:ascii="Arial" w:eastAsia="Calibri" w:hAnsi="Arial" w:cs="Arial"/>
          <w:b/>
          <w:bCs/>
          <w:sz w:val="20"/>
          <w:szCs w:val="20"/>
        </w:rPr>
      </w:pPr>
    </w:p>
    <w:p w14:paraId="210F7804" w14:textId="77777777" w:rsidR="00C50DDD" w:rsidRPr="000B110E" w:rsidRDefault="00C50DDD" w:rsidP="00C50DDD">
      <w:pPr>
        <w:jc w:val="both"/>
        <w:rPr>
          <w:rFonts w:ascii="Arial" w:eastAsia="Calibri" w:hAnsi="Arial" w:cs="Arial"/>
          <w:sz w:val="20"/>
          <w:szCs w:val="20"/>
        </w:rPr>
      </w:pPr>
      <w:r w:rsidRPr="0089359B">
        <w:rPr>
          <w:rFonts w:ascii="Arial" w:eastAsia="Calibri" w:hAnsi="Arial" w:cs="Arial"/>
          <w:b/>
          <w:bCs/>
          <w:sz w:val="20"/>
          <w:szCs w:val="20"/>
        </w:rPr>
        <w:t>NOTA ACLARATORIA:</w:t>
      </w:r>
      <w:r w:rsidRPr="000B110E">
        <w:rPr>
          <w:rFonts w:ascii="Arial" w:eastAsia="Calibri" w:hAnsi="Arial" w:cs="Arial"/>
          <w:sz w:val="20"/>
          <w:szCs w:val="20"/>
        </w:rPr>
        <w:t xml:space="preserve"> Es de anotar, que el requisito mínimo habilitante, es la PRESTACIÓN DEL SERVICIO máximo a los 15 días calendarios posterior a la solicitud por parte del usuario, razón por la cual dicho ofrecimiento no genera puntaje.</w:t>
      </w:r>
    </w:p>
    <w:p w14:paraId="697BF689" w14:textId="77777777" w:rsidR="00C50DDD" w:rsidRPr="000B110E" w:rsidRDefault="00C50DDD" w:rsidP="00C50DDD">
      <w:pPr>
        <w:jc w:val="both"/>
        <w:rPr>
          <w:rFonts w:ascii="Arial" w:eastAsia="Calibri" w:hAnsi="Arial" w:cs="Arial"/>
          <w:sz w:val="20"/>
          <w:szCs w:val="20"/>
        </w:rPr>
      </w:pPr>
    </w:p>
    <w:p w14:paraId="53ADD1BE" w14:textId="77777777" w:rsidR="00C50DDD" w:rsidRPr="000B110E" w:rsidRDefault="00C50DDD" w:rsidP="00C50DDD">
      <w:pPr>
        <w:jc w:val="both"/>
        <w:rPr>
          <w:rFonts w:ascii="Arial" w:eastAsia="Calibri" w:hAnsi="Arial" w:cs="Arial"/>
          <w:sz w:val="20"/>
          <w:szCs w:val="20"/>
        </w:rPr>
      </w:pPr>
      <w:r w:rsidRPr="000B110E">
        <w:rPr>
          <w:rFonts w:ascii="Arial" w:eastAsia="Calibri" w:hAnsi="Arial" w:cs="Arial"/>
          <w:sz w:val="20"/>
          <w:szCs w:val="20"/>
        </w:rPr>
        <w:t>En cuanto a la oportunidad en la entrega de resultados del ámbito hospitalario y de urgencias el requisito mínimo habilitante, es la prestación del servicio a partir de 06 horas hasta 07 horas posterior a la solicitud, razón por la cual dicho ofrecimiento no genera puntaje.</w:t>
      </w:r>
    </w:p>
    <w:p w14:paraId="4E54360C" w14:textId="77777777" w:rsidR="00C50DDD" w:rsidRPr="000B110E" w:rsidRDefault="00C50DDD" w:rsidP="00C50DDD">
      <w:pPr>
        <w:jc w:val="both"/>
        <w:rPr>
          <w:rFonts w:ascii="Arial" w:eastAsia="Calibri" w:hAnsi="Arial" w:cs="Arial"/>
          <w:sz w:val="20"/>
          <w:szCs w:val="20"/>
        </w:rPr>
      </w:pPr>
    </w:p>
    <w:p w14:paraId="0FAA43E7" w14:textId="77777777" w:rsidR="00C50DDD" w:rsidRPr="0089359B" w:rsidRDefault="00C50DDD">
      <w:pPr>
        <w:pStyle w:val="Prrafodelista"/>
        <w:numPr>
          <w:ilvl w:val="0"/>
          <w:numId w:val="69"/>
        </w:numPr>
        <w:jc w:val="both"/>
        <w:rPr>
          <w:rFonts w:ascii="Arial" w:hAnsi="Arial" w:cs="Arial"/>
          <w:b/>
          <w:bCs/>
          <w:sz w:val="20"/>
          <w:szCs w:val="20"/>
        </w:rPr>
      </w:pPr>
      <w:r w:rsidRPr="0089359B">
        <w:rPr>
          <w:rFonts w:ascii="Arial" w:hAnsi="Arial" w:cs="Arial"/>
          <w:b/>
          <w:bCs/>
          <w:sz w:val="20"/>
          <w:szCs w:val="20"/>
        </w:rPr>
        <w:t xml:space="preserve">OPORTUNIDAD PARA LA ENTREGA DE RESULTADOS: PUNTAJE MÁXIMO </w:t>
      </w:r>
      <w:r>
        <w:rPr>
          <w:rFonts w:ascii="Arial" w:hAnsi="Arial" w:cs="Arial"/>
          <w:b/>
          <w:bCs/>
          <w:sz w:val="20"/>
          <w:szCs w:val="20"/>
        </w:rPr>
        <w:t>(</w:t>
      </w:r>
      <w:r w:rsidRPr="0089359B">
        <w:rPr>
          <w:rFonts w:ascii="Arial" w:hAnsi="Arial" w:cs="Arial"/>
          <w:b/>
          <w:bCs/>
          <w:sz w:val="20"/>
          <w:szCs w:val="20"/>
        </w:rPr>
        <w:t>100 PUNTOS</w:t>
      </w:r>
      <w:r>
        <w:rPr>
          <w:rFonts w:ascii="Arial" w:hAnsi="Arial" w:cs="Arial"/>
          <w:b/>
          <w:bCs/>
          <w:sz w:val="20"/>
          <w:szCs w:val="20"/>
        </w:rPr>
        <w:t>)</w:t>
      </w:r>
    </w:p>
    <w:p w14:paraId="11FBAAB8" w14:textId="77777777" w:rsidR="00C50DDD" w:rsidRDefault="00C50DDD" w:rsidP="00C50DDD">
      <w:pPr>
        <w:jc w:val="both"/>
        <w:rPr>
          <w:rFonts w:ascii="Arial" w:hAnsi="Arial" w:cs="Arial"/>
          <w:sz w:val="20"/>
          <w:szCs w:val="20"/>
        </w:rPr>
      </w:pPr>
    </w:p>
    <w:tbl>
      <w:tblPr>
        <w:tblW w:w="5016"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7"/>
        <w:gridCol w:w="2969"/>
        <w:gridCol w:w="2737"/>
        <w:gridCol w:w="1524"/>
      </w:tblGrid>
      <w:tr w:rsidR="00C50DDD" w:rsidRPr="0089359B" w14:paraId="4634CEE6" w14:textId="77777777" w:rsidTr="00D709F5">
        <w:trPr>
          <w:trHeight w:val="351"/>
        </w:trPr>
        <w:tc>
          <w:tcPr>
            <w:tcW w:w="129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ED1185A" w14:textId="77777777" w:rsidR="00C50DDD" w:rsidRPr="0089359B" w:rsidRDefault="00C50DDD" w:rsidP="00D709F5">
            <w:pPr>
              <w:ind w:right="4"/>
              <w:jc w:val="center"/>
              <w:rPr>
                <w:rFonts w:ascii="Arial" w:hAnsi="Arial" w:cs="Arial"/>
                <w:b/>
                <w:bCs/>
                <w:color w:val="000000"/>
                <w:sz w:val="18"/>
                <w:szCs w:val="18"/>
              </w:rPr>
            </w:pPr>
            <w:r w:rsidRPr="0089359B">
              <w:rPr>
                <w:rFonts w:ascii="Arial" w:hAnsi="Arial" w:cs="Arial"/>
                <w:b/>
                <w:bCs/>
                <w:color w:val="000000"/>
                <w:sz w:val="18"/>
                <w:szCs w:val="18"/>
              </w:rPr>
              <w:t>CRITERIO AMBULATORIO</w:t>
            </w:r>
          </w:p>
        </w:tc>
        <w:tc>
          <w:tcPr>
            <w:tcW w:w="152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6A027C9" w14:textId="77777777" w:rsidR="00C50DDD" w:rsidRPr="0089359B" w:rsidRDefault="00C50DDD" w:rsidP="00D709F5">
            <w:pPr>
              <w:ind w:right="4"/>
              <w:jc w:val="center"/>
              <w:rPr>
                <w:rFonts w:ascii="Arial" w:hAnsi="Arial" w:cs="Arial"/>
                <w:b/>
                <w:bCs/>
                <w:color w:val="000000"/>
                <w:sz w:val="18"/>
                <w:szCs w:val="18"/>
              </w:rPr>
            </w:pPr>
            <w:r w:rsidRPr="0089359B">
              <w:rPr>
                <w:rFonts w:ascii="Arial" w:hAnsi="Arial" w:cs="Arial"/>
                <w:b/>
                <w:bCs/>
                <w:color w:val="000000"/>
                <w:sz w:val="18"/>
                <w:szCs w:val="18"/>
              </w:rPr>
              <w:t>CANTIDAD</w:t>
            </w:r>
          </w:p>
        </w:tc>
        <w:tc>
          <w:tcPr>
            <w:tcW w:w="140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92323DC" w14:textId="77777777" w:rsidR="00C50DDD" w:rsidRPr="0089359B" w:rsidRDefault="00C50DDD" w:rsidP="00D709F5">
            <w:pPr>
              <w:ind w:right="4"/>
              <w:jc w:val="center"/>
              <w:rPr>
                <w:rFonts w:ascii="Arial" w:hAnsi="Arial" w:cs="Arial"/>
                <w:b/>
                <w:bCs/>
                <w:color w:val="000000"/>
                <w:sz w:val="18"/>
                <w:szCs w:val="18"/>
              </w:rPr>
            </w:pPr>
            <w:r w:rsidRPr="0089359B">
              <w:rPr>
                <w:rFonts w:ascii="Arial" w:hAnsi="Arial" w:cs="Arial"/>
                <w:b/>
                <w:bCs/>
                <w:color w:val="000000"/>
                <w:sz w:val="18"/>
                <w:szCs w:val="18"/>
              </w:rPr>
              <w:t xml:space="preserve">DILIGENCIAR </w:t>
            </w:r>
          </w:p>
          <w:p w14:paraId="14238099" w14:textId="77777777" w:rsidR="00C50DDD" w:rsidRPr="0089359B" w:rsidRDefault="00C50DDD" w:rsidP="00D709F5">
            <w:pPr>
              <w:ind w:right="4"/>
              <w:jc w:val="center"/>
              <w:rPr>
                <w:rFonts w:ascii="Arial" w:hAnsi="Arial" w:cs="Arial"/>
                <w:b/>
                <w:bCs/>
                <w:color w:val="000000"/>
                <w:sz w:val="18"/>
                <w:szCs w:val="18"/>
              </w:rPr>
            </w:pPr>
            <w:r w:rsidRPr="0089359B">
              <w:rPr>
                <w:rFonts w:ascii="Arial" w:hAnsi="Arial" w:cs="Arial"/>
                <w:b/>
                <w:bCs/>
                <w:color w:val="000000"/>
                <w:sz w:val="18"/>
                <w:szCs w:val="18"/>
              </w:rPr>
              <w:t>OPORTUNIDAD EN DIAS</w:t>
            </w:r>
          </w:p>
        </w:tc>
        <w:tc>
          <w:tcPr>
            <w:tcW w:w="78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109209C" w14:textId="77777777" w:rsidR="00C50DDD" w:rsidRPr="0089359B" w:rsidRDefault="00C50DDD" w:rsidP="00D709F5">
            <w:pPr>
              <w:ind w:right="4"/>
              <w:jc w:val="center"/>
              <w:rPr>
                <w:rFonts w:ascii="Arial" w:hAnsi="Arial" w:cs="Arial"/>
                <w:b/>
                <w:bCs/>
                <w:color w:val="000000"/>
                <w:sz w:val="18"/>
                <w:szCs w:val="18"/>
              </w:rPr>
            </w:pPr>
            <w:r w:rsidRPr="0089359B">
              <w:rPr>
                <w:rFonts w:ascii="Arial" w:hAnsi="Arial" w:cs="Arial"/>
                <w:b/>
                <w:bCs/>
                <w:color w:val="000000"/>
                <w:sz w:val="18"/>
                <w:szCs w:val="18"/>
              </w:rPr>
              <w:t>PUNTAJE</w:t>
            </w:r>
          </w:p>
        </w:tc>
      </w:tr>
      <w:tr w:rsidR="00C50DDD" w:rsidRPr="0089359B" w14:paraId="7B6EC590" w14:textId="77777777" w:rsidTr="00D709F5">
        <w:trPr>
          <w:trHeight w:val="351"/>
        </w:trPr>
        <w:tc>
          <w:tcPr>
            <w:tcW w:w="1291" w:type="pct"/>
            <w:vMerge w:val="restart"/>
            <w:tcBorders>
              <w:top w:val="double" w:sz="4" w:space="0" w:color="auto"/>
              <w:left w:val="double" w:sz="4" w:space="0" w:color="auto"/>
              <w:bottom w:val="double" w:sz="4" w:space="0" w:color="auto"/>
              <w:right w:val="double" w:sz="4" w:space="0" w:color="auto"/>
            </w:tcBorders>
            <w:vAlign w:val="center"/>
            <w:hideMark/>
          </w:tcPr>
          <w:p w14:paraId="72F2194E" w14:textId="77777777" w:rsidR="00C50DDD" w:rsidRPr="0089359B" w:rsidRDefault="00C50DDD" w:rsidP="00D709F5">
            <w:pPr>
              <w:ind w:right="4"/>
              <w:jc w:val="center"/>
              <w:rPr>
                <w:rFonts w:ascii="Arial" w:hAnsi="Arial" w:cs="Arial"/>
                <w:color w:val="000000"/>
                <w:sz w:val="18"/>
                <w:szCs w:val="18"/>
              </w:rPr>
            </w:pPr>
            <w:r w:rsidRPr="0089359B">
              <w:rPr>
                <w:rFonts w:ascii="Arial" w:hAnsi="Arial" w:cs="Arial"/>
                <w:color w:val="000000"/>
                <w:sz w:val="18"/>
                <w:szCs w:val="18"/>
              </w:rPr>
              <w:t>Oportunidad en la entrega de resultados, una vez realizado el examen al usuario ambulatorio</w:t>
            </w:r>
          </w:p>
        </w:tc>
        <w:tc>
          <w:tcPr>
            <w:tcW w:w="1523" w:type="pct"/>
            <w:tcBorders>
              <w:top w:val="single" w:sz="4" w:space="0" w:color="auto"/>
              <w:left w:val="double" w:sz="4" w:space="0" w:color="auto"/>
              <w:bottom w:val="single" w:sz="4" w:space="0" w:color="auto"/>
              <w:right w:val="double" w:sz="4" w:space="0" w:color="auto"/>
            </w:tcBorders>
            <w:noWrap/>
            <w:vAlign w:val="center"/>
            <w:hideMark/>
          </w:tcPr>
          <w:p w14:paraId="4CC1B7AD" w14:textId="77777777" w:rsidR="00C50DDD" w:rsidRPr="0089359B" w:rsidRDefault="00C50DDD" w:rsidP="00D709F5">
            <w:pPr>
              <w:ind w:right="4"/>
              <w:jc w:val="center"/>
              <w:rPr>
                <w:rFonts w:ascii="Arial" w:hAnsi="Arial" w:cs="Arial"/>
                <w:b/>
                <w:bCs/>
                <w:color w:val="000000"/>
                <w:sz w:val="18"/>
                <w:szCs w:val="18"/>
              </w:rPr>
            </w:pPr>
            <w:r w:rsidRPr="0089359B">
              <w:rPr>
                <w:rFonts w:ascii="Arial" w:hAnsi="Arial" w:cs="Arial"/>
                <w:b/>
                <w:bCs/>
                <w:color w:val="000000"/>
                <w:sz w:val="18"/>
                <w:szCs w:val="18"/>
              </w:rPr>
              <w:t>De 0 a 6 días calendario</w:t>
            </w:r>
          </w:p>
        </w:tc>
        <w:tc>
          <w:tcPr>
            <w:tcW w:w="1404" w:type="pct"/>
            <w:tcBorders>
              <w:top w:val="single" w:sz="4" w:space="0" w:color="auto"/>
              <w:left w:val="double" w:sz="4" w:space="0" w:color="auto"/>
              <w:bottom w:val="single" w:sz="4" w:space="0" w:color="auto"/>
              <w:right w:val="double" w:sz="4" w:space="0" w:color="auto"/>
            </w:tcBorders>
            <w:noWrap/>
            <w:vAlign w:val="center"/>
            <w:hideMark/>
          </w:tcPr>
          <w:p w14:paraId="3EB048E1" w14:textId="77777777" w:rsidR="00C50DDD" w:rsidRPr="0089359B" w:rsidRDefault="00C50DDD" w:rsidP="00D709F5">
            <w:pPr>
              <w:ind w:right="4"/>
              <w:rPr>
                <w:rFonts w:ascii="Arial" w:hAnsi="Arial" w:cs="Arial"/>
                <w:color w:val="000000"/>
                <w:sz w:val="18"/>
                <w:szCs w:val="18"/>
              </w:rPr>
            </w:pPr>
          </w:p>
        </w:tc>
        <w:tc>
          <w:tcPr>
            <w:tcW w:w="782" w:type="pct"/>
            <w:tcBorders>
              <w:top w:val="single" w:sz="4" w:space="0" w:color="auto"/>
              <w:left w:val="double" w:sz="4" w:space="0" w:color="auto"/>
              <w:bottom w:val="single" w:sz="4" w:space="0" w:color="auto"/>
              <w:right w:val="double" w:sz="4" w:space="0" w:color="auto"/>
            </w:tcBorders>
            <w:noWrap/>
            <w:vAlign w:val="center"/>
            <w:hideMark/>
          </w:tcPr>
          <w:p w14:paraId="0BE8C233" w14:textId="77777777" w:rsidR="00C50DDD" w:rsidRPr="0089359B" w:rsidRDefault="00C50DDD" w:rsidP="00D709F5">
            <w:pPr>
              <w:ind w:right="4"/>
              <w:jc w:val="center"/>
              <w:rPr>
                <w:rFonts w:ascii="Arial" w:hAnsi="Arial" w:cs="Arial"/>
                <w:b/>
                <w:color w:val="000000"/>
                <w:sz w:val="18"/>
                <w:szCs w:val="18"/>
              </w:rPr>
            </w:pPr>
            <w:r w:rsidRPr="0089359B">
              <w:rPr>
                <w:rFonts w:ascii="Arial" w:hAnsi="Arial" w:cs="Arial"/>
                <w:b/>
                <w:color w:val="000000"/>
                <w:sz w:val="18"/>
                <w:szCs w:val="18"/>
              </w:rPr>
              <w:t xml:space="preserve">100 puntos </w:t>
            </w:r>
          </w:p>
        </w:tc>
      </w:tr>
      <w:tr w:rsidR="00C50DDD" w:rsidRPr="0089359B" w14:paraId="108BB977" w14:textId="77777777" w:rsidTr="00D709F5">
        <w:trPr>
          <w:trHeight w:val="351"/>
        </w:trPr>
        <w:tc>
          <w:tcPr>
            <w:tcW w:w="1291" w:type="pct"/>
            <w:vMerge/>
            <w:tcBorders>
              <w:top w:val="double" w:sz="4" w:space="0" w:color="auto"/>
              <w:left w:val="double" w:sz="4" w:space="0" w:color="auto"/>
              <w:bottom w:val="double" w:sz="4" w:space="0" w:color="auto"/>
              <w:right w:val="double" w:sz="4" w:space="0" w:color="auto"/>
            </w:tcBorders>
            <w:vAlign w:val="center"/>
            <w:hideMark/>
          </w:tcPr>
          <w:p w14:paraId="639E1780" w14:textId="77777777" w:rsidR="00C50DDD" w:rsidRPr="0089359B" w:rsidRDefault="00C50DDD" w:rsidP="00D709F5">
            <w:pPr>
              <w:ind w:right="4"/>
              <w:rPr>
                <w:rFonts w:ascii="Arial" w:hAnsi="Arial" w:cs="Arial"/>
                <w:color w:val="000000"/>
                <w:sz w:val="18"/>
                <w:szCs w:val="18"/>
              </w:rPr>
            </w:pPr>
          </w:p>
        </w:tc>
        <w:tc>
          <w:tcPr>
            <w:tcW w:w="1523" w:type="pct"/>
            <w:tcBorders>
              <w:top w:val="single" w:sz="4" w:space="0" w:color="auto"/>
              <w:left w:val="double" w:sz="4" w:space="0" w:color="auto"/>
              <w:bottom w:val="double" w:sz="4" w:space="0" w:color="auto"/>
              <w:right w:val="double" w:sz="4" w:space="0" w:color="auto"/>
            </w:tcBorders>
            <w:noWrap/>
            <w:vAlign w:val="center"/>
            <w:hideMark/>
          </w:tcPr>
          <w:p w14:paraId="42F882CF" w14:textId="77777777" w:rsidR="00C50DDD" w:rsidRPr="0089359B" w:rsidRDefault="00C50DDD" w:rsidP="00D709F5">
            <w:pPr>
              <w:ind w:right="4"/>
              <w:jc w:val="center"/>
              <w:rPr>
                <w:rFonts w:ascii="Arial" w:hAnsi="Arial" w:cs="Arial"/>
                <w:color w:val="000000"/>
                <w:sz w:val="18"/>
                <w:szCs w:val="18"/>
              </w:rPr>
            </w:pPr>
            <w:r w:rsidRPr="0089359B">
              <w:rPr>
                <w:rFonts w:ascii="Arial" w:hAnsi="Arial" w:cs="Arial"/>
                <w:color w:val="000000"/>
                <w:sz w:val="18"/>
                <w:szCs w:val="18"/>
              </w:rPr>
              <w:t xml:space="preserve">07 días calendario  </w:t>
            </w:r>
          </w:p>
        </w:tc>
        <w:tc>
          <w:tcPr>
            <w:tcW w:w="1404" w:type="pct"/>
            <w:tcBorders>
              <w:top w:val="single" w:sz="4" w:space="0" w:color="auto"/>
              <w:left w:val="double" w:sz="4" w:space="0" w:color="auto"/>
              <w:bottom w:val="double" w:sz="4" w:space="0" w:color="auto"/>
              <w:right w:val="double" w:sz="4" w:space="0" w:color="auto"/>
            </w:tcBorders>
            <w:noWrap/>
            <w:vAlign w:val="center"/>
            <w:hideMark/>
          </w:tcPr>
          <w:p w14:paraId="52BF1BF6" w14:textId="77777777" w:rsidR="00C50DDD" w:rsidRPr="0089359B" w:rsidRDefault="00C50DDD" w:rsidP="00D709F5">
            <w:pPr>
              <w:ind w:right="4"/>
              <w:rPr>
                <w:rFonts w:ascii="Arial" w:hAnsi="Arial" w:cs="Arial"/>
                <w:color w:val="000000"/>
                <w:sz w:val="18"/>
                <w:szCs w:val="18"/>
              </w:rPr>
            </w:pPr>
          </w:p>
        </w:tc>
        <w:tc>
          <w:tcPr>
            <w:tcW w:w="782" w:type="pct"/>
            <w:tcBorders>
              <w:top w:val="single" w:sz="4" w:space="0" w:color="auto"/>
              <w:left w:val="double" w:sz="4" w:space="0" w:color="auto"/>
              <w:bottom w:val="double" w:sz="4" w:space="0" w:color="auto"/>
              <w:right w:val="double" w:sz="4" w:space="0" w:color="auto"/>
            </w:tcBorders>
            <w:noWrap/>
            <w:vAlign w:val="center"/>
            <w:hideMark/>
          </w:tcPr>
          <w:p w14:paraId="08A08144" w14:textId="77777777" w:rsidR="00C50DDD" w:rsidRPr="0089359B" w:rsidRDefault="00C50DDD" w:rsidP="00D709F5">
            <w:pPr>
              <w:ind w:right="4"/>
              <w:jc w:val="center"/>
              <w:rPr>
                <w:rFonts w:ascii="Arial" w:hAnsi="Arial" w:cs="Arial"/>
                <w:color w:val="000000"/>
                <w:sz w:val="18"/>
                <w:szCs w:val="18"/>
              </w:rPr>
            </w:pPr>
            <w:r w:rsidRPr="0089359B">
              <w:rPr>
                <w:rFonts w:ascii="Arial" w:hAnsi="Arial" w:cs="Arial"/>
                <w:color w:val="000000"/>
                <w:sz w:val="18"/>
                <w:szCs w:val="18"/>
              </w:rPr>
              <w:t>0 puntos</w:t>
            </w:r>
          </w:p>
        </w:tc>
      </w:tr>
    </w:tbl>
    <w:p w14:paraId="5B56C0B4" w14:textId="77777777" w:rsidR="00C50DDD" w:rsidRPr="000B110E" w:rsidRDefault="00C50DDD" w:rsidP="00C50DDD">
      <w:pPr>
        <w:jc w:val="both"/>
        <w:rPr>
          <w:rFonts w:ascii="Arial" w:hAnsi="Arial" w:cs="Arial"/>
          <w:sz w:val="20"/>
          <w:szCs w:val="20"/>
        </w:rPr>
      </w:pPr>
    </w:p>
    <w:p w14:paraId="2A2B9541" w14:textId="77777777" w:rsidR="00C50DDD" w:rsidRDefault="00C50DDD" w:rsidP="00C50DDD">
      <w:pPr>
        <w:jc w:val="both"/>
        <w:rPr>
          <w:rFonts w:ascii="Arial" w:eastAsia="Calibri" w:hAnsi="Arial" w:cs="Arial"/>
          <w:sz w:val="20"/>
          <w:szCs w:val="20"/>
        </w:rPr>
      </w:pPr>
      <w:r w:rsidRPr="0089359B">
        <w:rPr>
          <w:rFonts w:ascii="Arial" w:eastAsia="Calibri" w:hAnsi="Arial" w:cs="Arial"/>
          <w:b/>
          <w:bCs/>
          <w:sz w:val="20"/>
          <w:szCs w:val="20"/>
        </w:rPr>
        <w:t>NOTA ACLARATORIA:</w:t>
      </w:r>
      <w:r w:rsidRPr="000B110E">
        <w:rPr>
          <w:rFonts w:ascii="Arial" w:eastAsia="Calibri" w:hAnsi="Arial" w:cs="Arial"/>
          <w:sz w:val="20"/>
          <w:szCs w:val="20"/>
        </w:rPr>
        <w:t xml:space="preserve"> Es de anotar, que el requisito mínimo habilitante, es la entrega de los resultados máximo a los 7 días calendarios posterior a la realización del examen, razón por la cual dicho ofrecimiento no genera puntaje.</w:t>
      </w:r>
    </w:p>
    <w:p w14:paraId="6509AC9D" w14:textId="77777777" w:rsidR="00C50DDD" w:rsidRDefault="00C50DDD" w:rsidP="00C50DDD">
      <w:pPr>
        <w:jc w:val="both"/>
        <w:rPr>
          <w:rFonts w:ascii="Arial" w:eastAsia="Calibri" w:hAnsi="Arial" w:cs="Arial"/>
          <w:sz w:val="20"/>
          <w:szCs w:val="20"/>
        </w:rPr>
      </w:pPr>
    </w:p>
    <w:p w14:paraId="13BA2CCB" w14:textId="77777777" w:rsidR="00951312" w:rsidRPr="000B110E" w:rsidRDefault="00951312" w:rsidP="00C50DDD">
      <w:pPr>
        <w:jc w:val="both"/>
        <w:rPr>
          <w:rFonts w:ascii="Arial" w:eastAsia="Calibri" w:hAnsi="Arial" w:cs="Arial"/>
          <w:sz w:val="20"/>
          <w:szCs w:val="20"/>
        </w:rPr>
      </w:pPr>
    </w:p>
    <w:p w14:paraId="3F2FE03F" w14:textId="77777777" w:rsidR="00C50DDD" w:rsidRPr="0089359B" w:rsidRDefault="00C50DDD">
      <w:pPr>
        <w:pStyle w:val="Prrafodelista"/>
        <w:numPr>
          <w:ilvl w:val="0"/>
          <w:numId w:val="69"/>
        </w:numPr>
        <w:jc w:val="both"/>
        <w:rPr>
          <w:rFonts w:ascii="Arial" w:hAnsi="Arial" w:cs="Arial"/>
          <w:b/>
          <w:bCs/>
          <w:sz w:val="20"/>
          <w:szCs w:val="20"/>
        </w:rPr>
      </w:pPr>
      <w:r w:rsidRPr="0089359B">
        <w:rPr>
          <w:rFonts w:ascii="Arial" w:hAnsi="Arial" w:cs="Arial"/>
          <w:b/>
          <w:bCs/>
          <w:sz w:val="20"/>
          <w:szCs w:val="20"/>
        </w:rPr>
        <w:lastRenderedPageBreak/>
        <w:t xml:space="preserve">APOYO A LA INDUSTRIA NACIONAL (100 PUNTOS) </w:t>
      </w:r>
    </w:p>
    <w:p w14:paraId="2ABAA93B" w14:textId="77777777" w:rsidR="00C50DDD" w:rsidRPr="008B2CDE" w:rsidRDefault="00C50DDD" w:rsidP="00C50DDD">
      <w:pPr>
        <w:jc w:val="both"/>
        <w:rPr>
          <w:rFonts w:ascii="Arial" w:hAnsi="Arial" w:cs="Arial"/>
          <w:sz w:val="16"/>
          <w:szCs w:val="16"/>
        </w:rPr>
      </w:pPr>
    </w:p>
    <w:p w14:paraId="55FAF5D4" w14:textId="77777777" w:rsidR="00C50DDD" w:rsidRDefault="00C50DDD" w:rsidP="00C50DDD">
      <w:pPr>
        <w:jc w:val="both"/>
        <w:rPr>
          <w:rFonts w:ascii="Arial" w:hAnsi="Arial" w:cs="Arial"/>
          <w:sz w:val="20"/>
          <w:szCs w:val="20"/>
        </w:rPr>
      </w:pPr>
      <w:r w:rsidRPr="000B110E">
        <w:rPr>
          <w:rFonts w:ascii="Arial" w:hAnsi="Arial" w:cs="Arial"/>
          <w:sz w:val="20"/>
          <w:szCs w:val="20"/>
        </w:rPr>
        <w:t>En aplicación al artículo 2 de la Ley 816 del 7 de julio de 2003, modificada por el decreto 019 de 2012 en concordancia con lo establecido en el decreto 1082 de 2015, el apoyo a la industria nacional se determina de la siguiente forma:</w:t>
      </w:r>
    </w:p>
    <w:p w14:paraId="3EA60717" w14:textId="77777777" w:rsidR="008B2CDE" w:rsidRPr="008B2CDE" w:rsidRDefault="008B2CDE" w:rsidP="00C50DDD">
      <w:pPr>
        <w:jc w:val="both"/>
        <w:rPr>
          <w:rFonts w:ascii="Arial" w:hAnsi="Arial" w:cs="Arial"/>
          <w:sz w:val="16"/>
          <w:szCs w:val="16"/>
        </w:rPr>
      </w:pPr>
    </w:p>
    <w:p w14:paraId="2E8B9D2E"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El oferente diligenciará la tabla Apoyo a la Industria Nacional, en el que se relacionará la procedencia de cada uno de los ítems ofertados así:</w:t>
      </w:r>
    </w:p>
    <w:p w14:paraId="3D19B32C" w14:textId="77777777" w:rsidR="00C50DDD" w:rsidRPr="008B2CDE" w:rsidRDefault="00C50DDD" w:rsidP="00C50DDD">
      <w:pPr>
        <w:jc w:val="both"/>
        <w:rPr>
          <w:rFonts w:ascii="Arial" w:hAnsi="Arial" w:cs="Arial"/>
          <w:sz w:val="16"/>
          <w:szCs w:val="16"/>
        </w:rPr>
      </w:pPr>
    </w:p>
    <w:p w14:paraId="1DFB6113"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Tratándose de servicios, se aplicará lo siguiente:</w:t>
      </w:r>
    </w:p>
    <w:p w14:paraId="4FC7D152" w14:textId="77777777" w:rsidR="00C50DDD" w:rsidRPr="008B2CDE" w:rsidRDefault="00C50DDD" w:rsidP="00C50DDD">
      <w:pPr>
        <w:jc w:val="both"/>
        <w:rPr>
          <w:rFonts w:ascii="Arial" w:hAnsi="Arial" w:cs="Arial"/>
          <w:sz w:val="16"/>
          <w:szCs w:val="16"/>
        </w:rPr>
      </w:pPr>
    </w:p>
    <w:tbl>
      <w:tblPr>
        <w:tblW w:w="498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46"/>
        <w:gridCol w:w="552"/>
        <w:gridCol w:w="567"/>
        <w:gridCol w:w="1350"/>
      </w:tblGrid>
      <w:tr w:rsidR="00C50DDD" w:rsidRPr="00FB0134" w14:paraId="6C7A53E3" w14:textId="77777777" w:rsidTr="00D709F5">
        <w:trPr>
          <w:trHeight w:val="350"/>
        </w:trPr>
        <w:tc>
          <w:tcPr>
            <w:tcW w:w="3729"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FB61234" w14:textId="77777777" w:rsidR="00C50DDD" w:rsidRPr="00FB0134" w:rsidRDefault="00C50DDD" w:rsidP="00D709F5">
            <w:pPr>
              <w:ind w:left="-14" w:right="-50"/>
              <w:jc w:val="center"/>
              <w:rPr>
                <w:rFonts w:ascii="Arial" w:hAnsi="Arial" w:cs="Arial"/>
                <w:b/>
                <w:sz w:val="17"/>
                <w:szCs w:val="17"/>
              </w:rPr>
            </w:pPr>
            <w:r w:rsidRPr="00FB0134">
              <w:rPr>
                <w:rFonts w:ascii="Arial" w:hAnsi="Arial" w:cs="Arial"/>
                <w:b/>
                <w:sz w:val="17"/>
                <w:szCs w:val="17"/>
              </w:rPr>
              <w:t>INDIQUE CON UNA X A QUE CASILLA PERTENECE EL PERSONAL QUE LABORA EN LA INSTITUCIÓN O INSTITUCIONES</w:t>
            </w:r>
          </w:p>
        </w:tc>
        <w:tc>
          <w:tcPr>
            <w:tcW w:w="576"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46E51F72"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CUMPLE</w:t>
            </w:r>
          </w:p>
        </w:tc>
        <w:tc>
          <w:tcPr>
            <w:tcW w:w="69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EF427FD" w14:textId="77777777" w:rsidR="00C50DDD" w:rsidRDefault="00C50DDD" w:rsidP="00D709F5">
            <w:pPr>
              <w:ind w:right="66"/>
              <w:jc w:val="center"/>
              <w:rPr>
                <w:rFonts w:ascii="Arial" w:hAnsi="Arial" w:cs="Arial"/>
                <w:b/>
                <w:sz w:val="17"/>
                <w:szCs w:val="17"/>
              </w:rPr>
            </w:pPr>
            <w:r w:rsidRPr="00FB0134">
              <w:rPr>
                <w:rFonts w:ascii="Arial" w:hAnsi="Arial" w:cs="Arial"/>
                <w:b/>
                <w:sz w:val="17"/>
                <w:szCs w:val="17"/>
              </w:rPr>
              <w:t>PUNTAJ</w:t>
            </w:r>
            <w:r>
              <w:rPr>
                <w:rFonts w:ascii="Arial" w:hAnsi="Arial" w:cs="Arial"/>
                <w:b/>
                <w:sz w:val="17"/>
                <w:szCs w:val="17"/>
              </w:rPr>
              <w:t>E</w:t>
            </w:r>
          </w:p>
          <w:p w14:paraId="57AEEB00" w14:textId="77777777" w:rsidR="00C50DDD" w:rsidRPr="00FB0134" w:rsidRDefault="00C50DDD" w:rsidP="00D709F5">
            <w:pPr>
              <w:ind w:right="66"/>
              <w:jc w:val="center"/>
              <w:rPr>
                <w:rFonts w:ascii="Arial" w:hAnsi="Arial" w:cs="Arial"/>
                <w:b/>
                <w:sz w:val="17"/>
                <w:szCs w:val="17"/>
              </w:rPr>
            </w:pPr>
            <w:r w:rsidRPr="00FB0134">
              <w:rPr>
                <w:rFonts w:ascii="Arial" w:hAnsi="Arial" w:cs="Arial"/>
                <w:b/>
                <w:sz w:val="17"/>
                <w:szCs w:val="17"/>
              </w:rPr>
              <w:t>OTORGADO</w:t>
            </w:r>
          </w:p>
        </w:tc>
      </w:tr>
      <w:tr w:rsidR="00C50DDD" w:rsidRPr="00FB0134" w14:paraId="60E32179" w14:textId="77777777" w:rsidTr="00D709F5">
        <w:trPr>
          <w:trHeight w:val="350"/>
        </w:trPr>
        <w:tc>
          <w:tcPr>
            <w:tcW w:w="3729" w:type="pct"/>
            <w:vMerge/>
            <w:tcBorders>
              <w:top w:val="single" w:sz="4" w:space="0" w:color="auto"/>
              <w:left w:val="single" w:sz="4" w:space="0" w:color="auto"/>
              <w:bottom w:val="single" w:sz="4" w:space="0" w:color="auto"/>
              <w:right w:val="single" w:sz="4" w:space="0" w:color="auto"/>
            </w:tcBorders>
            <w:vAlign w:val="center"/>
            <w:hideMark/>
          </w:tcPr>
          <w:p w14:paraId="2BF11318" w14:textId="77777777" w:rsidR="00C50DDD" w:rsidRPr="00FB0134" w:rsidRDefault="00C50DDD" w:rsidP="00D709F5">
            <w:pPr>
              <w:ind w:left="-284" w:right="-50"/>
              <w:jc w:val="both"/>
              <w:rPr>
                <w:rFonts w:ascii="Arial" w:hAnsi="Arial" w:cs="Arial"/>
                <w:sz w:val="17"/>
                <w:szCs w:val="17"/>
              </w:rPr>
            </w:pPr>
          </w:p>
        </w:tc>
        <w:tc>
          <w:tcPr>
            <w:tcW w:w="28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5A763B49"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SI</w:t>
            </w: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4CD48DF"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NO</w:t>
            </w:r>
          </w:p>
        </w:tc>
        <w:tc>
          <w:tcPr>
            <w:tcW w:w="695" w:type="pct"/>
            <w:vMerge/>
            <w:tcBorders>
              <w:top w:val="single" w:sz="4" w:space="0" w:color="auto"/>
              <w:left w:val="single" w:sz="4" w:space="0" w:color="auto"/>
              <w:bottom w:val="single" w:sz="4" w:space="0" w:color="auto"/>
              <w:right w:val="single" w:sz="4" w:space="0" w:color="auto"/>
            </w:tcBorders>
            <w:vAlign w:val="center"/>
            <w:hideMark/>
          </w:tcPr>
          <w:p w14:paraId="52715553" w14:textId="77777777" w:rsidR="00C50DDD" w:rsidRPr="00FB0134" w:rsidRDefault="00C50DDD" w:rsidP="00D709F5">
            <w:pPr>
              <w:ind w:left="-307" w:right="-233" w:hanging="3"/>
              <w:jc w:val="both"/>
              <w:rPr>
                <w:rFonts w:ascii="Arial" w:hAnsi="Arial" w:cs="Arial"/>
                <w:sz w:val="17"/>
                <w:szCs w:val="17"/>
              </w:rPr>
            </w:pPr>
          </w:p>
        </w:tc>
      </w:tr>
      <w:tr w:rsidR="00C50DDD" w:rsidRPr="00FB0134" w14:paraId="2F28F8E8"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04881460"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hideMark/>
          </w:tcPr>
          <w:p w14:paraId="73824C30"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8B1B8CF"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050BC248"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100</w:t>
            </w:r>
          </w:p>
        </w:tc>
      </w:tr>
      <w:tr w:rsidR="00C50DDD" w:rsidRPr="00FB0134" w14:paraId="5D0A9F64"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51E1B153"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nacionales superiores al 50% de los recursos y menor al 100% de estos</w:t>
            </w:r>
          </w:p>
        </w:tc>
        <w:tc>
          <w:tcPr>
            <w:tcW w:w="284" w:type="pct"/>
            <w:tcBorders>
              <w:top w:val="single" w:sz="4" w:space="0" w:color="auto"/>
              <w:left w:val="single" w:sz="4" w:space="0" w:color="auto"/>
              <w:bottom w:val="single" w:sz="4" w:space="0" w:color="auto"/>
              <w:right w:val="single" w:sz="4" w:space="0" w:color="auto"/>
            </w:tcBorders>
            <w:vAlign w:val="center"/>
          </w:tcPr>
          <w:p w14:paraId="5A5C9D36"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2E07F536"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0256F53C"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80</w:t>
            </w:r>
          </w:p>
        </w:tc>
      </w:tr>
      <w:tr w:rsidR="00C50DDD" w:rsidRPr="00FB0134" w14:paraId="7C9CB9C8"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7B9199B1"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1BC20E65"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7EAEEC2A"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17A6FF4C"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70</w:t>
            </w:r>
          </w:p>
        </w:tc>
      </w:tr>
      <w:tr w:rsidR="00C50DDD" w:rsidRPr="00FB0134" w14:paraId="4915B7E5"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2390302F"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tcPr>
          <w:p w14:paraId="6D953EBB"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11948CF7"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0AF08B1E"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50</w:t>
            </w:r>
          </w:p>
        </w:tc>
      </w:tr>
      <w:tr w:rsidR="00C50DDD" w:rsidRPr="00FB0134" w14:paraId="7EB7479B"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13C964B"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w:t>
            </w:r>
          </w:p>
        </w:tc>
        <w:tc>
          <w:tcPr>
            <w:tcW w:w="284" w:type="pct"/>
            <w:tcBorders>
              <w:top w:val="single" w:sz="4" w:space="0" w:color="auto"/>
              <w:left w:val="single" w:sz="4" w:space="0" w:color="auto"/>
              <w:bottom w:val="single" w:sz="4" w:space="0" w:color="auto"/>
              <w:right w:val="single" w:sz="4" w:space="0" w:color="auto"/>
            </w:tcBorders>
            <w:vAlign w:val="center"/>
          </w:tcPr>
          <w:p w14:paraId="6C5EADBC"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073BF41F"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2210EF41"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20</w:t>
            </w:r>
          </w:p>
        </w:tc>
      </w:tr>
      <w:tr w:rsidR="00C50DDD" w:rsidRPr="00FB0134" w14:paraId="2FBB7B1B"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584311F3"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20146EDF"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4AEE2173"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2C861AB6"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10</w:t>
            </w:r>
          </w:p>
        </w:tc>
      </w:tr>
    </w:tbl>
    <w:p w14:paraId="466E7D1F" w14:textId="77777777" w:rsidR="00C50DDD" w:rsidRPr="008B2CDE" w:rsidRDefault="00C50DDD" w:rsidP="00C50DDD">
      <w:pPr>
        <w:jc w:val="both"/>
        <w:rPr>
          <w:rFonts w:ascii="Arial" w:hAnsi="Arial" w:cs="Arial"/>
          <w:sz w:val="16"/>
          <w:szCs w:val="16"/>
        </w:rPr>
      </w:pPr>
    </w:p>
    <w:p w14:paraId="17C2DE96" w14:textId="77777777" w:rsidR="00C50DDD" w:rsidRPr="00FB0134" w:rsidRDefault="00C50DDD" w:rsidP="00C50DDD">
      <w:pPr>
        <w:jc w:val="both"/>
        <w:rPr>
          <w:rFonts w:ascii="Arial" w:hAnsi="Arial" w:cs="Arial"/>
          <w:i/>
          <w:iCs/>
          <w:sz w:val="20"/>
          <w:szCs w:val="20"/>
        </w:rPr>
      </w:pPr>
      <w:r w:rsidRPr="00FB0134">
        <w:rPr>
          <w:rFonts w:ascii="Arial" w:hAnsi="Arial" w:cs="Arial"/>
          <w:i/>
          <w:iCs/>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29E1EF8B" w14:textId="77777777" w:rsidR="00C50DDD" w:rsidRPr="008B2CDE" w:rsidRDefault="00C50DDD" w:rsidP="00C50DDD">
      <w:pPr>
        <w:jc w:val="both"/>
        <w:rPr>
          <w:rFonts w:ascii="Arial" w:hAnsi="Arial" w:cs="Arial"/>
          <w:sz w:val="16"/>
          <w:szCs w:val="16"/>
        </w:rPr>
      </w:pPr>
    </w:p>
    <w:p w14:paraId="5BAF732C" w14:textId="77777777" w:rsidR="00C50DDD" w:rsidRPr="00FB0134" w:rsidRDefault="00C50DDD">
      <w:pPr>
        <w:pStyle w:val="Prrafodelista"/>
        <w:numPr>
          <w:ilvl w:val="0"/>
          <w:numId w:val="70"/>
        </w:numPr>
        <w:jc w:val="both"/>
        <w:rPr>
          <w:rFonts w:ascii="Arial" w:hAnsi="Arial" w:cs="Arial"/>
          <w:b/>
          <w:bCs/>
          <w:sz w:val="20"/>
          <w:szCs w:val="20"/>
        </w:rPr>
      </w:pPr>
      <w:r w:rsidRPr="00FB0134">
        <w:rPr>
          <w:rFonts w:ascii="Arial" w:hAnsi="Arial" w:cs="Arial"/>
          <w:b/>
          <w:bCs/>
          <w:sz w:val="20"/>
          <w:szCs w:val="20"/>
        </w:rPr>
        <w:t>PUNTAJE EMPRENDIMIENTOS Y EMPRESAS DE MUJERES Y/O MIPYMES (5 PUNTOS)</w:t>
      </w:r>
    </w:p>
    <w:p w14:paraId="74E24A5B" w14:textId="77777777" w:rsidR="00C50DDD" w:rsidRPr="008B2CDE" w:rsidRDefault="00C50DDD" w:rsidP="00C50DDD">
      <w:pPr>
        <w:jc w:val="both"/>
        <w:rPr>
          <w:rFonts w:ascii="Arial" w:hAnsi="Arial" w:cs="Arial"/>
          <w:sz w:val="16"/>
          <w:szCs w:val="16"/>
        </w:rPr>
      </w:pPr>
    </w:p>
    <w:p w14:paraId="284B6A10" w14:textId="77777777" w:rsidR="00C50DDD" w:rsidRDefault="00C50DDD" w:rsidP="00C50DDD">
      <w:pPr>
        <w:jc w:val="both"/>
        <w:rPr>
          <w:rFonts w:ascii="Arial" w:hAnsi="Arial" w:cs="Arial"/>
          <w:sz w:val="20"/>
          <w:szCs w:val="20"/>
        </w:rPr>
      </w:pPr>
      <w:r w:rsidRPr="000B110E">
        <w:rPr>
          <w:rFonts w:ascii="Arial" w:hAnsi="Arial" w:cs="Arial"/>
          <w:sz w:val="20"/>
          <w:szCs w:val="20"/>
        </w:rPr>
        <w:t xml:space="preserve">Cuando el proponente acredite que es un emprendimiento y empresa de mujeres y/o MiPymes se otorgara cinco por ciento (5%) del valor total de los puntos establecidos en el presente Estudio. </w:t>
      </w:r>
    </w:p>
    <w:p w14:paraId="7030BBF4"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Dando aplicación el artículo 2.2.1.2.4.2.18 del Decreto 1082 del 2015, adicionado por el 1860 del 2021 Criterios diferenciales para MiPymes en el sistema de compras públicas.</w:t>
      </w:r>
    </w:p>
    <w:p w14:paraId="18A77F2C" w14:textId="77777777" w:rsidR="00C50DDD" w:rsidRPr="008B2CDE" w:rsidRDefault="00C50DDD" w:rsidP="00C50DDD">
      <w:pPr>
        <w:jc w:val="both"/>
        <w:rPr>
          <w:rFonts w:ascii="Arial" w:hAnsi="Arial" w:cs="Arial"/>
          <w:sz w:val="16"/>
          <w:szCs w:val="16"/>
        </w:rPr>
      </w:pPr>
    </w:p>
    <w:p w14:paraId="6CC67474"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DECRETO 1860 DE 2021</w:t>
      </w:r>
    </w:p>
    <w:p w14:paraId="146E6C32" w14:textId="77777777" w:rsidR="00C50DDD" w:rsidRPr="008B2CDE" w:rsidRDefault="00C50DDD" w:rsidP="00C50DDD">
      <w:pPr>
        <w:jc w:val="both"/>
        <w:rPr>
          <w:rFonts w:ascii="Arial" w:hAnsi="Arial" w:cs="Arial"/>
          <w:sz w:val="16"/>
          <w:szCs w:val="16"/>
        </w:rPr>
      </w:pPr>
    </w:p>
    <w:p w14:paraId="6B397CEC" w14:textId="77777777" w:rsidR="00C50DDD" w:rsidRPr="00FB0134" w:rsidRDefault="00C50DDD" w:rsidP="00C50DDD">
      <w:pPr>
        <w:jc w:val="both"/>
        <w:rPr>
          <w:rFonts w:ascii="Arial" w:hAnsi="Arial" w:cs="Arial"/>
          <w:i/>
          <w:iCs/>
          <w:sz w:val="20"/>
          <w:szCs w:val="20"/>
        </w:rPr>
      </w:pPr>
      <w:r w:rsidRPr="00FB0134">
        <w:rPr>
          <w:rFonts w:ascii="Arial" w:hAnsi="Arial" w:cs="Arial"/>
          <w:i/>
          <w:iCs/>
          <w:sz w:val="20"/>
          <w:szCs w:val="20"/>
        </w:rPr>
        <w:t>"Por el cual se modifica y adiciona el Decreto </w:t>
      </w:r>
      <w:hyperlink r:id="rId76" w:anchor="0" w:history="1">
        <w:r w:rsidRPr="00FB0134">
          <w:rPr>
            <w:rFonts w:ascii="Arial" w:hAnsi="Arial" w:cs="Arial"/>
            <w:i/>
            <w:iCs/>
            <w:sz w:val="20"/>
            <w:szCs w:val="20"/>
          </w:rPr>
          <w:t>1082 </w:t>
        </w:r>
      </w:hyperlink>
      <w:r w:rsidRPr="00FB0134">
        <w:rPr>
          <w:rFonts w:ascii="Arial" w:hAnsi="Arial" w:cs="Arial"/>
          <w:i/>
          <w:iCs/>
          <w:sz w:val="20"/>
          <w:szCs w:val="20"/>
        </w:rPr>
        <w:t>de 2015, Único Reglamentario del Sector Administrativo de Planeación Nacional, con el fin reglamentar los artículos </w:t>
      </w:r>
      <w:hyperlink r:id="rId77" w:anchor="30" w:history="1">
        <w:r w:rsidRPr="00FB0134">
          <w:rPr>
            <w:rFonts w:ascii="Arial" w:hAnsi="Arial" w:cs="Arial"/>
            <w:i/>
            <w:iCs/>
            <w:sz w:val="20"/>
            <w:szCs w:val="20"/>
          </w:rPr>
          <w:t>30</w:t>
        </w:r>
      </w:hyperlink>
      <w:r w:rsidRPr="00FB0134">
        <w:rPr>
          <w:rFonts w:ascii="Arial" w:hAnsi="Arial" w:cs="Arial"/>
          <w:i/>
          <w:iCs/>
          <w:sz w:val="20"/>
          <w:szCs w:val="20"/>
        </w:rPr>
        <w:t>, </w:t>
      </w:r>
      <w:hyperlink r:id="rId78" w:anchor="31" w:history="1">
        <w:r w:rsidRPr="00FB0134">
          <w:rPr>
            <w:rFonts w:ascii="Arial" w:hAnsi="Arial" w:cs="Arial"/>
            <w:i/>
            <w:iCs/>
            <w:sz w:val="20"/>
            <w:szCs w:val="20"/>
          </w:rPr>
          <w:t>31</w:t>
        </w:r>
      </w:hyperlink>
      <w:r w:rsidRPr="00FB0134">
        <w:rPr>
          <w:rFonts w:ascii="Arial" w:hAnsi="Arial" w:cs="Arial"/>
          <w:i/>
          <w:iCs/>
          <w:sz w:val="20"/>
          <w:szCs w:val="20"/>
        </w:rPr>
        <w:t>, </w:t>
      </w:r>
      <w:hyperlink r:id="rId79" w:anchor="32" w:history="1">
        <w:r w:rsidRPr="00FB0134">
          <w:rPr>
            <w:rFonts w:ascii="Arial" w:hAnsi="Arial" w:cs="Arial"/>
            <w:i/>
            <w:iCs/>
            <w:sz w:val="20"/>
            <w:szCs w:val="20"/>
          </w:rPr>
          <w:t>32</w:t>
        </w:r>
      </w:hyperlink>
      <w:r w:rsidRPr="00FB0134">
        <w:rPr>
          <w:rFonts w:ascii="Arial" w:hAnsi="Arial" w:cs="Arial"/>
          <w:i/>
          <w:iCs/>
          <w:sz w:val="20"/>
          <w:szCs w:val="20"/>
        </w:rPr>
        <w:t>, </w:t>
      </w:r>
      <w:hyperlink r:id="rId80" w:anchor="34" w:history="1">
        <w:r w:rsidRPr="00FB0134">
          <w:rPr>
            <w:rFonts w:ascii="Arial" w:hAnsi="Arial" w:cs="Arial"/>
            <w:i/>
            <w:iCs/>
            <w:sz w:val="20"/>
            <w:szCs w:val="20"/>
          </w:rPr>
          <w:t>34 </w:t>
        </w:r>
      </w:hyperlink>
      <w:r w:rsidRPr="00FB0134">
        <w:rPr>
          <w:rFonts w:ascii="Arial" w:hAnsi="Arial" w:cs="Arial"/>
          <w:i/>
          <w:iCs/>
          <w:sz w:val="20"/>
          <w:szCs w:val="20"/>
        </w:rPr>
        <w:t>y </w:t>
      </w:r>
      <w:hyperlink r:id="rId81" w:anchor="35" w:history="1">
        <w:r w:rsidRPr="00FB0134">
          <w:rPr>
            <w:rFonts w:ascii="Arial" w:hAnsi="Arial" w:cs="Arial"/>
            <w:i/>
            <w:iCs/>
            <w:sz w:val="20"/>
            <w:szCs w:val="20"/>
          </w:rPr>
          <w:t>35 </w:t>
        </w:r>
      </w:hyperlink>
      <w:r w:rsidRPr="00FB0134">
        <w:rPr>
          <w:rFonts w:ascii="Arial" w:hAnsi="Arial" w:cs="Arial"/>
          <w:i/>
          <w:iCs/>
          <w:sz w:val="20"/>
          <w:szCs w:val="20"/>
        </w:rPr>
        <w:t>de la Ley 2069 de 2020, en lo relativo al sistema de compras públicas y se dictan otras disposiciones"</w:t>
      </w:r>
    </w:p>
    <w:p w14:paraId="177A63DF" w14:textId="77777777" w:rsidR="00C50DDD" w:rsidRPr="008B2CDE" w:rsidRDefault="00C50DDD" w:rsidP="00C50DDD">
      <w:pPr>
        <w:jc w:val="both"/>
        <w:rPr>
          <w:rFonts w:ascii="Arial" w:hAnsi="Arial" w:cs="Arial"/>
          <w:sz w:val="16"/>
          <w:szCs w:val="16"/>
        </w:rPr>
      </w:pPr>
    </w:p>
    <w:p w14:paraId="4D56187C"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Emprendimientos y empresas de mujeres (5 PUNTOS)</w:t>
      </w:r>
    </w:p>
    <w:p w14:paraId="7AF628E8" w14:textId="77777777" w:rsidR="00C50DDD" w:rsidRPr="008B2CDE" w:rsidRDefault="00C50DDD" w:rsidP="00C50DDD">
      <w:pPr>
        <w:jc w:val="both"/>
        <w:rPr>
          <w:rFonts w:ascii="Arial" w:hAnsi="Arial" w:cs="Arial"/>
          <w:sz w:val="16"/>
          <w:szCs w:val="16"/>
        </w:rPr>
      </w:pPr>
    </w:p>
    <w:tbl>
      <w:tblPr>
        <w:tblW w:w="4994"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7"/>
        <w:gridCol w:w="708"/>
        <w:gridCol w:w="710"/>
        <w:gridCol w:w="1339"/>
      </w:tblGrid>
      <w:tr w:rsidR="00C50DDD" w:rsidRPr="001D1F99" w14:paraId="440C83E0" w14:textId="77777777" w:rsidTr="00D709F5">
        <w:trPr>
          <w:trHeight w:val="340"/>
        </w:trPr>
        <w:tc>
          <w:tcPr>
            <w:tcW w:w="3579" w:type="pct"/>
            <w:vMerge w:val="restart"/>
            <w:tcBorders>
              <w:top w:val="double" w:sz="4" w:space="0" w:color="auto"/>
              <w:left w:val="double" w:sz="4" w:space="0" w:color="auto"/>
              <w:right w:val="double" w:sz="4" w:space="0" w:color="auto"/>
            </w:tcBorders>
            <w:shd w:val="clear" w:color="auto" w:fill="A6A6A6"/>
            <w:noWrap/>
            <w:vAlign w:val="center"/>
          </w:tcPr>
          <w:p w14:paraId="508C40A5"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CRITERIO</w:t>
            </w:r>
          </w:p>
        </w:tc>
        <w:tc>
          <w:tcPr>
            <w:tcW w:w="731" w:type="pct"/>
            <w:gridSpan w:val="2"/>
            <w:tcBorders>
              <w:top w:val="double" w:sz="4" w:space="0" w:color="auto"/>
              <w:left w:val="double" w:sz="4" w:space="0" w:color="auto"/>
              <w:bottom w:val="double" w:sz="4" w:space="0" w:color="auto"/>
              <w:right w:val="double" w:sz="4" w:space="0" w:color="auto"/>
            </w:tcBorders>
            <w:shd w:val="clear" w:color="auto" w:fill="A6A6A6"/>
            <w:vAlign w:val="center"/>
          </w:tcPr>
          <w:p w14:paraId="2F98D73A"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OFRECE</w:t>
            </w:r>
          </w:p>
        </w:tc>
        <w:tc>
          <w:tcPr>
            <w:tcW w:w="690" w:type="pct"/>
            <w:vMerge w:val="restart"/>
            <w:tcBorders>
              <w:top w:val="double" w:sz="4" w:space="0" w:color="auto"/>
              <w:left w:val="double" w:sz="4" w:space="0" w:color="auto"/>
              <w:right w:val="double" w:sz="4" w:space="0" w:color="auto"/>
            </w:tcBorders>
            <w:shd w:val="clear" w:color="auto" w:fill="A6A6A6"/>
            <w:noWrap/>
            <w:vAlign w:val="center"/>
          </w:tcPr>
          <w:p w14:paraId="1585AB62"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PUNTAJE</w:t>
            </w:r>
          </w:p>
        </w:tc>
      </w:tr>
      <w:tr w:rsidR="00C50DDD" w:rsidRPr="001D1F99" w14:paraId="53A55746" w14:textId="77777777" w:rsidTr="00D709F5">
        <w:trPr>
          <w:trHeight w:val="340"/>
        </w:trPr>
        <w:tc>
          <w:tcPr>
            <w:tcW w:w="3579" w:type="pct"/>
            <w:vMerge/>
            <w:tcBorders>
              <w:left w:val="double" w:sz="4" w:space="0" w:color="auto"/>
              <w:bottom w:val="double" w:sz="4" w:space="0" w:color="auto"/>
              <w:right w:val="double" w:sz="4" w:space="0" w:color="auto"/>
            </w:tcBorders>
            <w:shd w:val="clear" w:color="auto" w:fill="A6A6A6"/>
            <w:noWrap/>
            <w:vAlign w:val="center"/>
            <w:hideMark/>
          </w:tcPr>
          <w:p w14:paraId="2F2C07D6" w14:textId="77777777" w:rsidR="00C50DDD" w:rsidRPr="001D1F99" w:rsidRDefault="00C50DDD" w:rsidP="00D709F5">
            <w:pPr>
              <w:ind w:left="52"/>
              <w:jc w:val="center"/>
              <w:rPr>
                <w:rFonts w:ascii="Arial" w:hAnsi="Arial" w:cs="Arial"/>
                <w:b/>
                <w:sz w:val="18"/>
                <w:szCs w:val="18"/>
              </w:rPr>
            </w:pPr>
          </w:p>
        </w:tc>
        <w:tc>
          <w:tcPr>
            <w:tcW w:w="365"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47355FF4"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SI</w:t>
            </w:r>
          </w:p>
        </w:tc>
        <w:tc>
          <w:tcPr>
            <w:tcW w:w="366" w:type="pct"/>
            <w:tcBorders>
              <w:top w:val="double" w:sz="4" w:space="0" w:color="auto"/>
              <w:left w:val="double" w:sz="4" w:space="0" w:color="auto"/>
              <w:bottom w:val="double" w:sz="4" w:space="0" w:color="auto"/>
              <w:right w:val="double" w:sz="4" w:space="0" w:color="auto"/>
            </w:tcBorders>
            <w:shd w:val="clear" w:color="auto" w:fill="A6A6A6"/>
            <w:vAlign w:val="center"/>
          </w:tcPr>
          <w:p w14:paraId="65AEEADB"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NO</w:t>
            </w:r>
          </w:p>
        </w:tc>
        <w:tc>
          <w:tcPr>
            <w:tcW w:w="690" w:type="pct"/>
            <w:vMerge/>
            <w:tcBorders>
              <w:left w:val="double" w:sz="4" w:space="0" w:color="auto"/>
              <w:bottom w:val="double" w:sz="4" w:space="0" w:color="auto"/>
              <w:right w:val="double" w:sz="4" w:space="0" w:color="auto"/>
            </w:tcBorders>
            <w:shd w:val="clear" w:color="auto" w:fill="A6A6A6"/>
            <w:noWrap/>
            <w:vAlign w:val="center"/>
            <w:hideMark/>
          </w:tcPr>
          <w:p w14:paraId="0274BDE3" w14:textId="77777777" w:rsidR="00C50DDD" w:rsidRPr="001D1F99" w:rsidRDefault="00C50DDD" w:rsidP="00D709F5">
            <w:pPr>
              <w:ind w:left="52"/>
              <w:jc w:val="center"/>
              <w:rPr>
                <w:rFonts w:ascii="Arial" w:hAnsi="Arial" w:cs="Arial"/>
                <w:b/>
                <w:sz w:val="18"/>
                <w:szCs w:val="18"/>
              </w:rPr>
            </w:pPr>
          </w:p>
        </w:tc>
      </w:tr>
      <w:tr w:rsidR="00C50DDD" w:rsidRPr="001D1F99" w14:paraId="4E722770" w14:textId="77777777" w:rsidTr="00D709F5">
        <w:trPr>
          <w:trHeight w:val="340"/>
        </w:trPr>
        <w:tc>
          <w:tcPr>
            <w:tcW w:w="3579" w:type="pct"/>
            <w:tcBorders>
              <w:top w:val="double" w:sz="4" w:space="0" w:color="auto"/>
              <w:left w:val="double" w:sz="4" w:space="0" w:color="auto"/>
              <w:bottom w:val="double" w:sz="4" w:space="0" w:color="auto"/>
              <w:right w:val="double" w:sz="4" w:space="0" w:color="auto"/>
            </w:tcBorders>
            <w:vAlign w:val="center"/>
            <w:hideMark/>
          </w:tcPr>
          <w:p w14:paraId="213C63A8" w14:textId="77777777" w:rsidR="00C50DDD" w:rsidRDefault="00C50DDD" w:rsidP="00D709F5">
            <w:pPr>
              <w:jc w:val="both"/>
              <w:rPr>
                <w:rFonts w:ascii="Arial" w:hAnsi="Arial" w:cs="Arial"/>
                <w:sz w:val="17"/>
                <w:szCs w:val="17"/>
              </w:rPr>
            </w:pPr>
            <w:r w:rsidRPr="001D1F99">
              <w:rPr>
                <w:rFonts w:ascii="Arial" w:hAnsi="Arial" w:cs="Arial"/>
                <w:sz w:val="17"/>
                <w:szCs w:val="17"/>
              </w:rPr>
              <w:t xml:space="preserve">En relación a lo establecido en el artículo 2.2.1.2.4.2.15. del Decreto 1860 del 2021 Criterios diferenciales para emprendimientos y empresas de mujeres en el sistema de compras públicas, se otorgarán </w:t>
            </w:r>
            <w:r w:rsidRPr="001D1F99">
              <w:rPr>
                <w:rFonts w:ascii="Arial" w:hAnsi="Arial" w:cs="Arial"/>
                <w:b/>
                <w:sz w:val="17"/>
                <w:szCs w:val="17"/>
              </w:rPr>
              <w:t>5 PUNTOS</w:t>
            </w:r>
            <w:r w:rsidRPr="001D1F99">
              <w:rPr>
                <w:rFonts w:ascii="Arial" w:hAnsi="Arial" w:cs="Arial"/>
                <w:sz w:val="17"/>
                <w:szCs w:val="17"/>
              </w:rPr>
              <w:t xml:space="preserve"> al proponente que cumpla con lo establecido en el artículo 2.2.1.2.4.2.14. del Decreto 1860 del 2021. En caso de dar cumplimiento a lo anterior, el oferente deberá soportar mínimo 01 de las 04 condiciones establecidas en dicha normatividad</w:t>
            </w:r>
            <w:r w:rsidR="008B2CDE">
              <w:rPr>
                <w:rFonts w:ascii="Arial" w:hAnsi="Arial" w:cs="Arial"/>
                <w:sz w:val="17"/>
                <w:szCs w:val="17"/>
              </w:rPr>
              <w:t>.</w:t>
            </w:r>
          </w:p>
          <w:p w14:paraId="26FEA137" w14:textId="77777777" w:rsidR="008B2CDE" w:rsidRDefault="008B2CDE" w:rsidP="00D709F5">
            <w:pPr>
              <w:jc w:val="both"/>
              <w:rPr>
                <w:rFonts w:ascii="Arial" w:hAnsi="Arial" w:cs="Arial"/>
                <w:sz w:val="17"/>
                <w:szCs w:val="17"/>
              </w:rPr>
            </w:pPr>
          </w:p>
          <w:p w14:paraId="0911FFE9" w14:textId="117B8217" w:rsidR="008B2CDE" w:rsidRPr="001D1F99" w:rsidRDefault="008B2CDE" w:rsidP="00D709F5">
            <w:pPr>
              <w:jc w:val="both"/>
              <w:rPr>
                <w:rFonts w:ascii="Arial" w:hAnsi="Arial" w:cs="Arial"/>
                <w:sz w:val="18"/>
                <w:szCs w:val="18"/>
              </w:rPr>
            </w:pPr>
            <w:r w:rsidRPr="00FA5A00">
              <w:rPr>
                <w:rFonts w:ascii="Arial" w:hAnsi="Arial" w:cs="Arial"/>
                <w:b/>
                <w:bCs/>
                <w:sz w:val="18"/>
                <w:szCs w:val="18"/>
              </w:rPr>
              <w:t>NOTA:</w:t>
            </w:r>
            <w:r>
              <w:rPr>
                <w:rFonts w:ascii="Arial" w:hAnsi="Arial" w:cs="Arial"/>
                <w:b/>
                <w:bCs/>
                <w:sz w:val="18"/>
                <w:szCs w:val="18"/>
              </w:rPr>
              <w:t xml:space="preserve"> </w:t>
            </w:r>
            <w:r>
              <w:rPr>
                <w:rFonts w:ascii="Arial" w:hAnsi="Arial" w:cs="Arial"/>
                <w:sz w:val="18"/>
                <w:szCs w:val="18"/>
              </w:rPr>
              <w:t>El oferente debe verificar el decreto antes mencionada y enviar los documentos que acreditan dicha condición.</w:t>
            </w:r>
          </w:p>
        </w:tc>
        <w:tc>
          <w:tcPr>
            <w:tcW w:w="365" w:type="pct"/>
            <w:tcBorders>
              <w:top w:val="double" w:sz="4" w:space="0" w:color="auto"/>
              <w:left w:val="double" w:sz="4" w:space="0" w:color="auto"/>
              <w:bottom w:val="double" w:sz="4" w:space="0" w:color="auto"/>
              <w:right w:val="double" w:sz="4" w:space="0" w:color="auto"/>
            </w:tcBorders>
            <w:vAlign w:val="center"/>
          </w:tcPr>
          <w:p w14:paraId="12935235" w14:textId="77777777" w:rsidR="00C50DDD" w:rsidRPr="001D1F99" w:rsidRDefault="00C50DDD" w:rsidP="00D709F5">
            <w:pPr>
              <w:ind w:left="-284" w:right="-296"/>
              <w:jc w:val="both"/>
              <w:rPr>
                <w:rFonts w:ascii="Arial" w:hAnsi="Arial" w:cs="Arial"/>
                <w:sz w:val="18"/>
                <w:szCs w:val="18"/>
              </w:rPr>
            </w:pPr>
          </w:p>
        </w:tc>
        <w:tc>
          <w:tcPr>
            <w:tcW w:w="366" w:type="pct"/>
            <w:tcBorders>
              <w:top w:val="double" w:sz="4" w:space="0" w:color="auto"/>
              <w:left w:val="double" w:sz="4" w:space="0" w:color="auto"/>
              <w:bottom w:val="double" w:sz="4" w:space="0" w:color="auto"/>
              <w:right w:val="double" w:sz="4" w:space="0" w:color="auto"/>
            </w:tcBorders>
          </w:tcPr>
          <w:p w14:paraId="38C57673" w14:textId="77777777" w:rsidR="00C50DDD" w:rsidRPr="001D1F99" w:rsidRDefault="00C50DDD" w:rsidP="00D709F5">
            <w:pPr>
              <w:ind w:left="-284" w:right="-296"/>
              <w:jc w:val="center"/>
              <w:rPr>
                <w:rFonts w:ascii="Arial" w:hAnsi="Arial" w:cs="Arial"/>
                <w:b/>
                <w:sz w:val="18"/>
                <w:szCs w:val="18"/>
              </w:rPr>
            </w:pPr>
          </w:p>
        </w:tc>
        <w:tc>
          <w:tcPr>
            <w:tcW w:w="690" w:type="pct"/>
            <w:tcBorders>
              <w:top w:val="double" w:sz="4" w:space="0" w:color="auto"/>
              <w:left w:val="double" w:sz="4" w:space="0" w:color="auto"/>
              <w:bottom w:val="double" w:sz="4" w:space="0" w:color="auto"/>
              <w:right w:val="double" w:sz="4" w:space="0" w:color="auto"/>
            </w:tcBorders>
            <w:noWrap/>
            <w:vAlign w:val="center"/>
            <w:hideMark/>
          </w:tcPr>
          <w:p w14:paraId="0A5DE04A" w14:textId="77777777" w:rsidR="00C50DDD" w:rsidRPr="001D1F99" w:rsidRDefault="00C50DDD" w:rsidP="00D709F5">
            <w:pPr>
              <w:ind w:left="-284" w:right="-296"/>
              <w:jc w:val="center"/>
              <w:rPr>
                <w:rFonts w:ascii="Arial" w:hAnsi="Arial" w:cs="Arial"/>
                <w:b/>
                <w:sz w:val="18"/>
                <w:szCs w:val="18"/>
              </w:rPr>
            </w:pPr>
          </w:p>
        </w:tc>
      </w:tr>
    </w:tbl>
    <w:p w14:paraId="0C5FC224" w14:textId="77777777" w:rsidR="00C50DDD" w:rsidRDefault="00C50DDD" w:rsidP="00C50DDD">
      <w:pPr>
        <w:jc w:val="both"/>
        <w:rPr>
          <w:rFonts w:ascii="Arial" w:hAnsi="Arial" w:cs="Arial"/>
          <w:sz w:val="20"/>
          <w:szCs w:val="20"/>
        </w:rPr>
      </w:pPr>
    </w:p>
    <w:p w14:paraId="50A7995F" w14:textId="77777777" w:rsidR="00C50DDD" w:rsidRPr="001D1F99" w:rsidRDefault="00C50DDD">
      <w:pPr>
        <w:pStyle w:val="Prrafodelista"/>
        <w:numPr>
          <w:ilvl w:val="0"/>
          <w:numId w:val="70"/>
        </w:numPr>
        <w:ind w:left="426" w:hanging="426"/>
        <w:jc w:val="both"/>
        <w:rPr>
          <w:rFonts w:ascii="Arial" w:hAnsi="Arial" w:cs="Arial"/>
          <w:b/>
          <w:bCs/>
          <w:sz w:val="20"/>
          <w:szCs w:val="20"/>
        </w:rPr>
      </w:pPr>
      <w:r w:rsidRPr="001D1F99">
        <w:rPr>
          <w:rFonts w:ascii="Arial" w:hAnsi="Arial" w:cs="Arial"/>
          <w:b/>
          <w:bCs/>
          <w:sz w:val="20"/>
          <w:szCs w:val="20"/>
        </w:rPr>
        <w:t>CRITERIOS DIFERENCIALES PARA EMPRENDIMIENTOS Y EMPRESAS DE MUJERES EN EL SISTEMA DE COMPRAS PÚBLICAS (5 PUNTOS)</w:t>
      </w:r>
    </w:p>
    <w:p w14:paraId="48B3B77D" w14:textId="77777777" w:rsidR="00C50DDD" w:rsidRPr="000B110E" w:rsidRDefault="00C50DDD" w:rsidP="00C50DDD">
      <w:pPr>
        <w:jc w:val="both"/>
        <w:rPr>
          <w:rFonts w:ascii="Arial" w:hAnsi="Arial" w:cs="Arial"/>
          <w:sz w:val="20"/>
          <w:szCs w:val="20"/>
        </w:rPr>
      </w:pPr>
    </w:p>
    <w:p w14:paraId="3193186B"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Para los oferentes que cumplan con el numeral (E) </w:t>
      </w:r>
      <w:r w:rsidRPr="001D1F99">
        <w:rPr>
          <w:rFonts w:ascii="Arial" w:hAnsi="Arial" w:cs="Arial"/>
          <w:i/>
          <w:iCs/>
          <w:sz w:val="20"/>
          <w:szCs w:val="20"/>
        </w:rPr>
        <w:t>“EMPRENDIMIENTOS Y EMPRESAS DE MUJERES Y/O MIPYMES”</w:t>
      </w:r>
      <w:r w:rsidRPr="000B110E">
        <w:rPr>
          <w:rFonts w:ascii="Arial" w:hAnsi="Arial" w:cs="Arial"/>
          <w:sz w:val="20"/>
          <w:szCs w:val="20"/>
        </w:rPr>
        <w:t xml:space="preserve"> y dando cumplimiento al numeral 2.2.1.2.4.2.15. Criterios diferenciales para emprendimientos y empresas de mujeres en el sistema de compras públicas del Decreto 1860 del 2021, deberán diligenciar el siguiente cuadro así:</w:t>
      </w:r>
    </w:p>
    <w:p w14:paraId="731C8AD3" w14:textId="77777777" w:rsidR="00C50DDD" w:rsidRDefault="00C50DDD" w:rsidP="00C50DDD">
      <w:pPr>
        <w:jc w:val="both"/>
        <w:rPr>
          <w:rFonts w:ascii="Arial" w:hAnsi="Arial" w:cs="Arial"/>
          <w:sz w:val="20"/>
          <w:szCs w:val="20"/>
        </w:rPr>
      </w:pPr>
    </w:p>
    <w:tbl>
      <w:tblPr>
        <w:tblW w:w="5002"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6"/>
        <w:gridCol w:w="1419"/>
        <w:gridCol w:w="1355"/>
      </w:tblGrid>
      <w:tr w:rsidR="00C50DDD" w:rsidRPr="001D1F99" w14:paraId="3E0850FD" w14:textId="77777777" w:rsidTr="00D709F5">
        <w:trPr>
          <w:trHeight w:val="472"/>
        </w:trPr>
        <w:tc>
          <w:tcPr>
            <w:tcW w:w="357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906A535"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CRITERIO</w:t>
            </w:r>
          </w:p>
        </w:tc>
        <w:tc>
          <w:tcPr>
            <w:tcW w:w="730"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7EFCB319"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DILIGENCIAR</w:t>
            </w:r>
          </w:p>
        </w:tc>
        <w:tc>
          <w:tcPr>
            <w:tcW w:w="69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F6FC5E9"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PUNTAJE</w:t>
            </w:r>
          </w:p>
        </w:tc>
      </w:tr>
      <w:tr w:rsidR="00C50DDD" w:rsidRPr="001D1F99" w14:paraId="1F5482CB" w14:textId="77777777" w:rsidTr="00D709F5">
        <w:trPr>
          <w:trHeight w:val="318"/>
        </w:trPr>
        <w:tc>
          <w:tcPr>
            <w:tcW w:w="3573" w:type="pct"/>
            <w:tcBorders>
              <w:top w:val="double" w:sz="4" w:space="0" w:color="auto"/>
              <w:left w:val="double" w:sz="4" w:space="0" w:color="auto"/>
              <w:bottom w:val="double" w:sz="4" w:space="0" w:color="auto"/>
              <w:right w:val="double" w:sz="4" w:space="0" w:color="auto"/>
            </w:tcBorders>
            <w:vAlign w:val="center"/>
            <w:hideMark/>
          </w:tcPr>
          <w:p w14:paraId="6017CF7A" w14:textId="77777777" w:rsidR="00C50DDD" w:rsidRPr="001D1F99" w:rsidRDefault="00C50DDD" w:rsidP="00D709F5">
            <w:pPr>
              <w:ind w:right="-296"/>
              <w:jc w:val="both"/>
              <w:rPr>
                <w:rFonts w:ascii="Arial" w:hAnsi="Arial" w:cs="Arial"/>
                <w:sz w:val="18"/>
                <w:szCs w:val="18"/>
              </w:rPr>
            </w:pPr>
            <w:r w:rsidRPr="001D1F99">
              <w:rPr>
                <w:rFonts w:ascii="Arial" w:hAnsi="Arial" w:cs="Arial"/>
                <w:sz w:val="18"/>
                <w:szCs w:val="18"/>
              </w:rPr>
              <w:t>1. Tiempo de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0C7F65CC" w14:textId="77777777" w:rsidR="00C50DDD" w:rsidRPr="001D1F99" w:rsidRDefault="00C50DDD" w:rsidP="00D709F5">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0E70FADC" w14:textId="77777777" w:rsidR="00C50DDD" w:rsidRPr="001D1F99" w:rsidRDefault="00C50DDD" w:rsidP="00D709F5">
            <w:pPr>
              <w:ind w:left="-284" w:right="-296"/>
              <w:jc w:val="center"/>
              <w:rPr>
                <w:rFonts w:ascii="Arial" w:hAnsi="Arial" w:cs="Arial"/>
                <w:b/>
                <w:sz w:val="18"/>
                <w:szCs w:val="18"/>
              </w:rPr>
            </w:pPr>
            <w:r w:rsidRPr="001D1F99">
              <w:rPr>
                <w:rFonts w:ascii="Arial" w:hAnsi="Arial" w:cs="Arial"/>
                <w:b/>
                <w:sz w:val="18"/>
                <w:szCs w:val="18"/>
              </w:rPr>
              <w:t>2.5 PUNTOS</w:t>
            </w:r>
          </w:p>
        </w:tc>
      </w:tr>
      <w:tr w:rsidR="00C50DDD" w:rsidRPr="001D1F99" w14:paraId="7FBF4B89" w14:textId="77777777" w:rsidTr="00D709F5">
        <w:trPr>
          <w:trHeight w:val="336"/>
        </w:trPr>
        <w:tc>
          <w:tcPr>
            <w:tcW w:w="3573" w:type="pct"/>
            <w:tcBorders>
              <w:top w:val="double" w:sz="4" w:space="0" w:color="auto"/>
              <w:left w:val="double" w:sz="4" w:space="0" w:color="auto"/>
              <w:bottom w:val="double" w:sz="4" w:space="0" w:color="auto"/>
              <w:right w:val="double" w:sz="4" w:space="0" w:color="auto"/>
            </w:tcBorders>
            <w:vAlign w:val="center"/>
            <w:hideMark/>
          </w:tcPr>
          <w:p w14:paraId="082A7A6B" w14:textId="77777777" w:rsidR="00C50DDD" w:rsidRPr="001D1F99" w:rsidRDefault="00C50DDD" w:rsidP="00D709F5">
            <w:pPr>
              <w:ind w:right="-296"/>
              <w:jc w:val="both"/>
              <w:rPr>
                <w:rFonts w:ascii="Arial" w:hAnsi="Arial" w:cs="Arial"/>
                <w:sz w:val="18"/>
                <w:szCs w:val="18"/>
              </w:rPr>
            </w:pPr>
            <w:r w:rsidRPr="001D1F99">
              <w:rPr>
                <w:rFonts w:ascii="Arial" w:hAnsi="Arial" w:cs="Arial"/>
                <w:sz w:val="18"/>
                <w:szCs w:val="18"/>
              </w:rPr>
              <w:t>2. Número de contratos para la acreditación de la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60A71816" w14:textId="77777777" w:rsidR="00C50DDD" w:rsidRPr="001D1F99" w:rsidRDefault="00C50DDD" w:rsidP="00D709F5">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0553ED32" w14:textId="77777777" w:rsidR="00C50DDD" w:rsidRPr="001D1F99" w:rsidRDefault="00C50DDD" w:rsidP="00D709F5">
            <w:pPr>
              <w:ind w:left="-284" w:right="-296"/>
              <w:jc w:val="center"/>
              <w:rPr>
                <w:rFonts w:ascii="Arial" w:hAnsi="Arial" w:cs="Arial"/>
                <w:b/>
                <w:sz w:val="18"/>
                <w:szCs w:val="18"/>
              </w:rPr>
            </w:pPr>
            <w:r w:rsidRPr="001D1F99">
              <w:rPr>
                <w:rFonts w:ascii="Arial" w:hAnsi="Arial" w:cs="Arial"/>
                <w:b/>
                <w:sz w:val="18"/>
                <w:szCs w:val="18"/>
              </w:rPr>
              <w:t>2.5 PUNTOS</w:t>
            </w:r>
          </w:p>
        </w:tc>
      </w:tr>
    </w:tbl>
    <w:p w14:paraId="68C1C5B2" w14:textId="77777777" w:rsidR="00C50DDD" w:rsidRDefault="00C50DDD" w:rsidP="00C50DDD">
      <w:pPr>
        <w:jc w:val="both"/>
        <w:rPr>
          <w:rFonts w:ascii="Arial" w:hAnsi="Arial" w:cs="Arial"/>
          <w:sz w:val="20"/>
          <w:szCs w:val="20"/>
        </w:rPr>
      </w:pPr>
    </w:p>
    <w:p w14:paraId="6CCA327A"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En caso que más de una entidad cumpla con el presente numeral, se otorgará el puntaje a quien cumpla con el mayor número, en relación a cada criterio, a las demás ofertas no se otorgará puntaje, es decir 0 puntos.</w:t>
      </w:r>
    </w:p>
    <w:p w14:paraId="23FF52FB" w14:textId="77777777" w:rsidR="00C50DDD" w:rsidRPr="000B110E" w:rsidRDefault="00C50DDD" w:rsidP="00C50DDD">
      <w:pPr>
        <w:jc w:val="both"/>
        <w:rPr>
          <w:rFonts w:ascii="Arial" w:hAnsi="Arial" w:cs="Arial"/>
          <w:sz w:val="20"/>
          <w:szCs w:val="20"/>
        </w:rPr>
      </w:pPr>
    </w:p>
    <w:p w14:paraId="151F26F3"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672601DB" w14:textId="77777777" w:rsidR="00C50DDD" w:rsidRPr="000B110E" w:rsidRDefault="00C50DDD" w:rsidP="00C50DDD">
      <w:pPr>
        <w:jc w:val="both"/>
        <w:rPr>
          <w:rFonts w:ascii="Arial" w:hAnsi="Arial" w:cs="Arial"/>
          <w:sz w:val="20"/>
          <w:szCs w:val="20"/>
        </w:rPr>
      </w:pPr>
    </w:p>
    <w:p w14:paraId="382216A3" w14:textId="77777777" w:rsidR="00C50DDD" w:rsidRPr="001D1F99" w:rsidRDefault="00C50DDD">
      <w:pPr>
        <w:pStyle w:val="Prrafodelista"/>
        <w:numPr>
          <w:ilvl w:val="0"/>
          <w:numId w:val="70"/>
        </w:numPr>
        <w:ind w:left="426" w:hanging="426"/>
        <w:jc w:val="both"/>
        <w:rPr>
          <w:rFonts w:ascii="Arial" w:hAnsi="Arial" w:cs="Arial"/>
          <w:b/>
          <w:bCs/>
          <w:sz w:val="20"/>
          <w:szCs w:val="20"/>
        </w:rPr>
      </w:pPr>
      <w:r w:rsidRPr="001D1F99">
        <w:rPr>
          <w:rFonts w:ascii="Arial" w:hAnsi="Arial" w:cs="Arial"/>
          <w:b/>
          <w:bCs/>
          <w:sz w:val="20"/>
          <w:szCs w:val="20"/>
        </w:rPr>
        <w:t>TRABAJADORES CON DISCAPACIDAD (10 PUNTOS)</w:t>
      </w:r>
    </w:p>
    <w:p w14:paraId="0ECB2A28"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 </w:t>
      </w:r>
    </w:p>
    <w:p w14:paraId="231D0A30"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En cumplimiento a la Ley 1618 de 2013 y la subsección 2 de la Sección 4 el Capítulo 2 Título 1 de la parte 2 del Libro 2 del Decreto 1082 de 2015 artículo 2.2.1.2.4.2.6 Puntaje adicional para proponentes con trabajadores con discapacidad.</w:t>
      </w:r>
    </w:p>
    <w:p w14:paraId="2C1C9C1F" w14:textId="77777777" w:rsidR="00C50DDD" w:rsidRPr="000B110E" w:rsidRDefault="00C50DDD" w:rsidP="00C50DDD">
      <w:pPr>
        <w:jc w:val="both"/>
        <w:rPr>
          <w:rFonts w:ascii="Arial" w:hAnsi="Arial" w:cs="Arial"/>
          <w:sz w:val="20"/>
          <w:szCs w:val="20"/>
        </w:rPr>
      </w:pPr>
    </w:p>
    <w:p w14:paraId="609E0C14" w14:textId="77777777" w:rsidR="00C50DDD" w:rsidRDefault="00C50DDD" w:rsidP="00C50DDD">
      <w:pPr>
        <w:jc w:val="both"/>
        <w:rPr>
          <w:rFonts w:ascii="Arial" w:hAnsi="Arial" w:cs="Arial"/>
          <w:sz w:val="20"/>
          <w:szCs w:val="20"/>
        </w:rPr>
      </w:pPr>
      <w:r w:rsidRPr="000B110E">
        <w:rPr>
          <w:rFonts w:ascii="Arial" w:hAnsi="Arial" w:cs="Arial"/>
          <w:sz w:val="20"/>
          <w:szCs w:val="20"/>
        </w:rPr>
        <w:t>El oferente que dentro de su planta de personal acredite la vinculación de trabajadores con discapacidad se le asignará un puntaje del uno (1%) del total de los puntajes asignados en el proceso en mención, siempre y cuando cumpla con los siguientes requisitos:</w:t>
      </w:r>
    </w:p>
    <w:p w14:paraId="2A424BA9" w14:textId="77777777" w:rsidR="00C50DDD" w:rsidRPr="000B110E" w:rsidRDefault="00C50DDD" w:rsidP="00C50DDD">
      <w:pPr>
        <w:jc w:val="both"/>
        <w:rPr>
          <w:rFonts w:ascii="Arial" w:hAnsi="Arial" w:cs="Arial"/>
          <w:sz w:val="20"/>
          <w:szCs w:val="20"/>
        </w:rPr>
      </w:pPr>
    </w:p>
    <w:p w14:paraId="4C5D578E" w14:textId="77777777" w:rsidR="00C50DDD" w:rsidRDefault="00C50DDD">
      <w:pPr>
        <w:pStyle w:val="Prrafodelista"/>
        <w:numPr>
          <w:ilvl w:val="0"/>
          <w:numId w:val="71"/>
        </w:numPr>
        <w:ind w:left="567" w:hanging="283"/>
        <w:jc w:val="both"/>
        <w:rPr>
          <w:rFonts w:ascii="Arial" w:hAnsi="Arial" w:cs="Arial"/>
          <w:sz w:val="20"/>
          <w:szCs w:val="20"/>
        </w:rPr>
      </w:pPr>
      <w:r w:rsidRPr="001D1F99">
        <w:rPr>
          <w:rFonts w:ascii="Arial" w:hAnsi="Arial" w:cs="Arial"/>
          <w:sz w:val="20"/>
          <w:szCs w:val="20"/>
        </w:rPr>
        <w:t>La persona natural, el representante legal de la personería jurídica o el revisor fiscal, según corresponda, certificará el número total de trabajadores vinculados de planta de personal del proponente o sus integrantes a la fecha del cierre del proceso.</w:t>
      </w:r>
    </w:p>
    <w:p w14:paraId="33F4AF2A" w14:textId="77777777" w:rsidR="00C50DDD" w:rsidRPr="001D1F99" w:rsidRDefault="00C50DDD">
      <w:pPr>
        <w:pStyle w:val="Prrafodelista"/>
        <w:numPr>
          <w:ilvl w:val="0"/>
          <w:numId w:val="71"/>
        </w:numPr>
        <w:ind w:left="567" w:hanging="283"/>
        <w:jc w:val="both"/>
        <w:rPr>
          <w:rFonts w:ascii="Arial" w:hAnsi="Arial" w:cs="Arial"/>
          <w:sz w:val="20"/>
          <w:szCs w:val="20"/>
        </w:rPr>
      </w:pPr>
      <w:r w:rsidRPr="001D1F99">
        <w:rPr>
          <w:rFonts w:ascii="Arial" w:hAnsi="Arial" w:cs="Arial"/>
          <w:sz w:val="20"/>
          <w:szCs w:val="20"/>
        </w:rPr>
        <w:t>Acreditar el número mínimo de personas con discapacidad en su planta de personal, de conformidad con lo señalado en el certificado expedido por el Ministerio de Trabajo, el cual debe estar vigente a la fecha de cierre del proceso.</w:t>
      </w:r>
    </w:p>
    <w:p w14:paraId="4CF0AA29" w14:textId="77777777" w:rsidR="00C50DDD" w:rsidRPr="000B110E" w:rsidRDefault="00C50DDD" w:rsidP="00C50DDD">
      <w:pPr>
        <w:jc w:val="both"/>
        <w:rPr>
          <w:rFonts w:ascii="Arial" w:hAnsi="Arial" w:cs="Arial"/>
          <w:sz w:val="20"/>
          <w:szCs w:val="20"/>
        </w:rPr>
      </w:pPr>
    </w:p>
    <w:p w14:paraId="47BCC0CF"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Verificados los anteriores requisitos, se asignará diez (10) puntos, a quienes acrediten el número mínimo de trabajadores con discapacidad, señalados a continuación:</w:t>
      </w:r>
    </w:p>
    <w:p w14:paraId="2F3D9DD7" w14:textId="77777777" w:rsidR="00C50DDD" w:rsidRDefault="00C50DDD" w:rsidP="00C50DDD">
      <w:pPr>
        <w:jc w:val="both"/>
        <w:rPr>
          <w:rFonts w:ascii="Arial" w:hAnsi="Arial" w:cs="Arial"/>
          <w:sz w:val="20"/>
          <w:szCs w:val="20"/>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693"/>
        <w:gridCol w:w="2749"/>
      </w:tblGrid>
      <w:tr w:rsidR="00C50DDD" w:rsidRPr="001D1F99" w14:paraId="68D2B5F5" w14:textId="77777777" w:rsidTr="00D709F5">
        <w:trPr>
          <w:trHeight w:val="294"/>
        </w:trPr>
        <w:tc>
          <w:tcPr>
            <w:tcW w:w="4253" w:type="dxa"/>
            <w:shd w:val="clear" w:color="auto" w:fill="A6A6A6" w:themeFill="background1" w:themeFillShade="A6"/>
            <w:vAlign w:val="center"/>
            <w:hideMark/>
          </w:tcPr>
          <w:p w14:paraId="69DD165F" w14:textId="77777777" w:rsidR="00C50DDD" w:rsidRPr="001D1F99" w:rsidRDefault="00C50DDD" w:rsidP="00D709F5">
            <w:pPr>
              <w:ind w:right="127"/>
              <w:jc w:val="center"/>
              <w:rPr>
                <w:rFonts w:ascii="Arial" w:hAnsi="Arial" w:cs="Arial"/>
                <w:b/>
                <w:sz w:val="18"/>
                <w:szCs w:val="18"/>
              </w:rPr>
            </w:pPr>
            <w:r w:rsidRPr="001D1F99">
              <w:rPr>
                <w:rFonts w:ascii="Arial" w:hAnsi="Arial" w:cs="Arial"/>
                <w:b/>
                <w:sz w:val="18"/>
                <w:szCs w:val="18"/>
              </w:rPr>
              <w:t>NÚMERO TOTAL DE TRABAJADORES DE LA PLANTA DE PERSONAL DEL PROPONENTE</w:t>
            </w:r>
          </w:p>
        </w:tc>
        <w:tc>
          <w:tcPr>
            <w:tcW w:w="2693" w:type="dxa"/>
            <w:shd w:val="clear" w:color="auto" w:fill="A6A6A6" w:themeFill="background1" w:themeFillShade="A6"/>
            <w:vAlign w:val="center"/>
            <w:hideMark/>
          </w:tcPr>
          <w:p w14:paraId="61B02F79" w14:textId="77777777" w:rsidR="00C50DDD" w:rsidRPr="001D1F99" w:rsidRDefault="00C50DDD" w:rsidP="00D709F5">
            <w:pPr>
              <w:ind w:left="-14" w:right="127" w:firstLine="14"/>
              <w:jc w:val="center"/>
              <w:rPr>
                <w:rFonts w:ascii="Arial" w:hAnsi="Arial" w:cs="Arial"/>
                <w:b/>
                <w:sz w:val="18"/>
                <w:szCs w:val="18"/>
              </w:rPr>
            </w:pPr>
            <w:r w:rsidRPr="001D1F99">
              <w:rPr>
                <w:rFonts w:ascii="Arial" w:hAnsi="Arial" w:cs="Arial"/>
                <w:b/>
                <w:sz w:val="18"/>
                <w:szCs w:val="18"/>
              </w:rPr>
              <w:t>NÚMERO MÍNIMO DE TRABAJADORES CON DISCAPACIDAD EXIGIDO</w:t>
            </w:r>
          </w:p>
        </w:tc>
        <w:tc>
          <w:tcPr>
            <w:tcW w:w="2749" w:type="dxa"/>
            <w:shd w:val="clear" w:color="auto" w:fill="A6A6A6" w:themeFill="background1" w:themeFillShade="A6"/>
            <w:vAlign w:val="center"/>
            <w:hideMark/>
          </w:tcPr>
          <w:p w14:paraId="3F1A238D" w14:textId="77777777" w:rsidR="00C50DDD" w:rsidRPr="001D1F99" w:rsidRDefault="00C50DDD" w:rsidP="00D709F5">
            <w:pPr>
              <w:ind w:left="104" w:right="136"/>
              <w:jc w:val="center"/>
              <w:rPr>
                <w:rFonts w:ascii="Arial" w:hAnsi="Arial" w:cs="Arial"/>
                <w:b/>
                <w:sz w:val="18"/>
                <w:szCs w:val="18"/>
              </w:rPr>
            </w:pPr>
            <w:r w:rsidRPr="001D1F99">
              <w:rPr>
                <w:rFonts w:ascii="Arial" w:hAnsi="Arial" w:cs="Arial"/>
                <w:b/>
                <w:sz w:val="18"/>
                <w:szCs w:val="18"/>
              </w:rPr>
              <w:t>NÚMERO MÍNIMO DE TRABAJADORES CON DISCAPACIDAD OFRECIDO</w:t>
            </w:r>
          </w:p>
        </w:tc>
      </w:tr>
      <w:tr w:rsidR="00C50DDD" w:rsidRPr="001D1F99" w14:paraId="1CAABCD2" w14:textId="77777777" w:rsidTr="00D709F5">
        <w:trPr>
          <w:trHeight w:val="294"/>
        </w:trPr>
        <w:tc>
          <w:tcPr>
            <w:tcW w:w="4253" w:type="dxa"/>
            <w:vAlign w:val="center"/>
            <w:hideMark/>
          </w:tcPr>
          <w:p w14:paraId="769B5AC2"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 y 30</w:t>
            </w:r>
          </w:p>
        </w:tc>
        <w:tc>
          <w:tcPr>
            <w:tcW w:w="2693" w:type="dxa"/>
            <w:vAlign w:val="center"/>
            <w:hideMark/>
          </w:tcPr>
          <w:p w14:paraId="40F5ADC0"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1</w:t>
            </w:r>
          </w:p>
        </w:tc>
        <w:tc>
          <w:tcPr>
            <w:tcW w:w="2749" w:type="dxa"/>
            <w:vAlign w:val="center"/>
          </w:tcPr>
          <w:p w14:paraId="2C178088" w14:textId="77777777" w:rsidR="00C50DDD" w:rsidRPr="001D1F99" w:rsidRDefault="00C50DDD" w:rsidP="00D709F5">
            <w:pPr>
              <w:ind w:right="127"/>
              <w:jc w:val="center"/>
              <w:rPr>
                <w:rFonts w:ascii="Arial" w:hAnsi="Arial" w:cs="Arial"/>
                <w:sz w:val="18"/>
                <w:szCs w:val="18"/>
              </w:rPr>
            </w:pPr>
          </w:p>
        </w:tc>
      </w:tr>
      <w:tr w:rsidR="00C50DDD" w:rsidRPr="001D1F99" w14:paraId="339F30E2" w14:textId="77777777" w:rsidTr="00D709F5">
        <w:trPr>
          <w:trHeight w:val="294"/>
        </w:trPr>
        <w:tc>
          <w:tcPr>
            <w:tcW w:w="4253" w:type="dxa"/>
            <w:vAlign w:val="center"/>
            <w:hideMark/>
          </w:tcPr>
          <w:p w14:paraId="5D1A8ED7"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31 y 100</w:t>
            </w:r>
          </w:p>
        </w:tc>
        <w:tc>
          <w:tcPr>
            <w:tcW w:w="2693" w:type="dxa"/>
            <w:vAlign w:val="center"/>
            <w:hideMark/>
          </w:tcPr>
          <w:p w14:paraId="5EE6C40B"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2</w:t>
            </w:r>
          </w:p>
        </w:tc>
        <w:tc>
          <w:tcPr>
            <w:tcW w:w="2749" w:type="dxa"/>
            <w:vAlign w:val="center"/>
          </w:tcPr>
          <w:p w14:paraId="55FBB016" w14:textId="77777777" w:rsidR="00C50DDD" w:rsidRPr="001D1F99" w:rsidRDefault="00C50DDD" w:rsidP="00D709F5">
            <w:pPr>
              <w:ind w:right="127"/>
              <w:jc w:val="center"/>
              <w:rPr>
                <w:rFonts w:ascii="Arial" w:hAnsi="Arial" w:cs="Arial"/>
                <w:sz w:val="18"/>
                <w:szCs w:val="18"/>
              </w:rPr>
            </w:pPr>
          </w:p>
        </w:tc>
      </w:tr>
      <w:tr w:rsidR="00C50DDD" w:rsidRPr="001D1F99" w14:paraId="3CF3488B" w14:textId="77777777" w:rsidTr="00D709F5">
        <w:trPr>
          <w:trHeight w:val="294"/>
        </w:trPr>
        <w:tc>
          <w:tcPr>
            <w:tcW w:w="4253" w:type="dxa"/>
            <w:vAlign w:val="center"/>
            <w:hideMark/>
          </w:tcPr>
          <w:p w14:paraId="7D230F5C"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101 y 150</w:t>
            </w:r>
          </w:p>
        </w:tc>
        <w:tc>
          <w:tcPr>
            <w:tcW w:w="2693" w:type="dxa"/>
            <w:vAlign w:val="center"/>
            <w:hideMark/>
          </w:tcPr>
          <w:p w14:paraId="451144A4"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3</w:t>
            </w:r>
          </w:p>
        </w:tc>
        <w:tc>
          <w:tcPr>
            <w:tcW w:w="2749" w:type="dxa"/>
            <w:vAlign w:val="center"/>
          </w:tcPr>
          <w:p w14:paraId="42832A1C" w14:textId="77777777" w:rsidR="00C50DDD" w:rsidRPr="001D1F99" w:rsidRDefault="00C50DDD" w:rsidP="00D709F5">
            <w:pPr>
              <w:ind w:right="127"/>
              <w:jc w:val="center"/>
              <w:rPr>
                <w:rFonts w:ascii="Arial" w:hAnsi="Arial" w:cs="Arial"/>
                <w:sz w:val="18"/>
                <w:szCs w:val="18"/>
              </w:rPr>
            </w:pPr>
          </w:p>
        </w:tc>
      </w:tr>
      <w:tr w:rsidR="00C50DDD" w:rsidRPr="001D1F99" w14:paraId="6D5CCA35" w14:textId="77777777" w:rsidTr="00D709F5">
        <w:trPr>
          <w:trHeight w:val="294"/>
        </w:trPr>
        <w:tc>
          <w:tcPr>
            <w:tcW w:w="4253" w:type="dxa"/>
            <w:vAlign w:val="center"/>
            <w:hideMark/>
          </w:tcPr>
          <w:p w14:paraId="5C32C433"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151 y 200</w:t>
            </w:r>
          </w:p>
        </w:tc>
        <w:tc>
          <w:tcPr>
            <w:tcW w:w="2693" w:type="dxa"/>
            <w:vAlign w:val="center"/>
            <w:hideMark/>
          </w:tcPr>
          <w:p w14:paraId="229DD237"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4</w:t>
            </w:r>
          </w:p>
        </w:tc>
        <w:tc>
          <w:tcPr>
            <w:tcW w:w="2749" w:type="dxa"/>
            <w:vAlign w:val="center"/>
          </w:tcPr>
          <w:p w14:paraId="1B963ADC" w14:textId="77777777" w:rsidR="00C50DDD" w:rsidRPr="001D1F99" w:rsidRDefault="00C50DDD" w:rsidP="00D709F5">
            <w:pPr>
              <w:ind w:right="127"/>
              <w:jc w:val="center"/>
              <w:rPr>
                <w:rFonts w:ascii="Arial" w:hAnsi="Arial" w:cs="Arial"/>
                <w:sz w:val="18"/>
                <w:szCs w:val="18"/>
              </w:rPr>
            </w:pPr>
          </w:p>
        </w:tc>
      </w:tr>
      <w:tr w:rsidR="00C50DDD" w:rsidRPr="001D1F99" w14:paraId="04B53EF7" w14:textId="77777777" w:rsidTr="00D709F5">
        <w:trPr>
          <w:trHeight w:val="294"/>
        </w:trPr>
        <w:tc>
          <w:tcPr>
            <w:tcW w:w="4253" w:type="dxa"/>
            <w:vAlign w:val="center"/>
            <w:hideMark/>
          </w:tcPr>
          <w:p w14:paraId="1BC64D9D"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Más de 200</w:t>
            </w:r>
          </w:p>
        </w:tc>
        <w:tc>
          <w:tcPr>
            <w:tcW w:w="2693" w:type="dxa"/>
            <w:vAlign w:val="center"/>
            <w:hideMark/>
          </w:tcPr>
          <w:p w14:paraId="219C4B57"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5</w:t>
            </w:r>
          </w:p>
        </w:tc>
        <w:tc>
          <w:tcPr>
            <w:tcW w:w="2749" w:type="dxa"/>
            <w:vAlign w:val="center"/>
          </w:tcPr>
          <w:p w14:paraId="04031124" w14:textId="77777777" w:rsidR="00C50DDD" w:rsidRPr="001D1F99" w:rsidRDefault="00C50DDD" w:rsidP="00D709F5">
            <w:pPr>
              <w:ind w:right="127"/>
              <w:jc w:val="center"/>
              <w:rPr>
                <w:rFonts w:ascii="Arial" w:hAnsi="Arial" w:cs="Arial"/>
                <w:sz w:val="18"/>
                <w:szCs w:val="18"/>
              </w:rPr>
            </w:pPr>
          </w:p>
        </w:tc>
      </w:tr>
    </w:tbl>
    <w:p w14:paraId="383D35A4" w14:textId="77777777" w:rsidR="00C50DDD" w:rsidRPr="00656D0F" w:rsidRDefault="00C50DDD" w:rsidP="00C50DDD">
      <w:pPr>
        <w:jc w:val="both"/>
        <w:rPr>
          <w:rFonts w:ascii="Arial" w:hAnsi="Arial" w:cs="Arial"/>
          <w:sz w:val="16"/>
          <w:szCs w:val="16"/>
        </w:rPr>
      </w:pPr>
    </w:p>
    <w:p w14:paraId="1F3F98FD"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El oferente deberá diligenciar el presente cuadro con el fin de dar a conocer a la entidad el número de trabajadores con discapacidad a su cargo, adjuntando los requisitos que acrediten dicha condición.</w:t>
      </w:r>
    </w:p>
    <w:p w14:paraId="65DCF587" w14:textId="77777777" w:rsidR="00C50DDD" w:rsidRPr="00656D0F" w:rsidRDefault="00C50DDD" w:rsidP="00C50DDD">
      <w:pPr>
        <w:jc w:val="both"/>
        <w:rPr>
          <w:rFonts w:ascii="Arial" w:hAnsi="Arial" w:cs="Arial"/>
          <w:sz w:val="16"/>
          <w:szCs w:val="16"/>
        </w:rPr>
      </w:pPr>
    </w:p>
    <w:p w14:paraId="68C43127" w14:textId="77777777" w:rsidR="00C50DDD" w:rsidRPr="00DF6BAD" w:rsidRDefault="00C50DDD" w:rsidP="00C50DDD">
      <w:pPr>
        <w:jc w:val="both"/>
        <w:rPr>
          <w:rFonts w:ascii="Arial" w:hAnsi="Arial" w:cs="Arial"/>
          <w:sz w:val="20"/>
          <w:szCs w:val="20"/>
        </w:rPr>
      </w:pPr>
      <w:r w:rsidRPr="00DF6BAD">
        <w:rPr>
          <w:rFonts w:ascii="Arial" w:hAnsi="Arial" w:cs="Arial"/>
          <w:sz w:val="20"/>
          <w:szCs w:val="20"/>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499EA1B3" w14:textId="77777777" w:rsidR="00C50DDD" w:rsidRPr="00DF6BAD" w:rsidRDefault="00C50DDD" w:rsidP="00C50DDD">
      <w:pPr>
        <w:jc w:val="both"/>
        <w:rPr>
          <w:rFonts w:ascii="Arial" w:hAnsi="Arial" w:cs="Arial"/>
          <w:sz w:val="20"/>
          <w:szCs w:val="20"/>
        </w:rPr>
      </w:pPr>
    </w:p>
    <w:p w14:paraId="65AE2585" w14:textId="77777777" w:rsidR="00C50DDD" w:rsidRPr="00DF6BAD" w:rsidRDefault="00C50DDD">
      <w:pPr>
        <w:pStyle w:val="Prrafodelista"/>
        <w:numPr>
          <w:ilvl w:val="0"/>
          <w:numId w:val="70"/>
        </w:numPr>
        <w:ind w:left="426" w:hanging="426"/>
        <w:jc w:val="both"/>
        <w:rPr>
          <w:rFonts w:ascii="Arial" w:hAnsi="Arial" w:cs="Arial"/>
          <w:b/>
          <w:bCs/>
          <w:sz w:val="20"/>
          <w:szCs w:val="20"/>
        </w:rPr>
      </w:pPr>
      <w:r w:rsidRPr="00DF6BAD">
        <w:rPr>
          <w:rFonts w:ascii="Arial" w:hAnsi="Arial" w:cs="Arial"/>
          <w:b/>
          <w:bCs/>
          <w:sz w:val="20"/>
          <w:szCs w:val="20"/>
        </w:rPr>
        <w:t>EVALUACION LEY 2195 DE 2022 “POR MEDIO DE LA CUAL SE ADOPTAN MEDIDAS EN MATERIA DE TRANSPARENCIA, PREVENCION Y LUCHA CONTRA LA CORRUPCION Y SE DICTAN OTRAS DISPOSICIONES”.</w:t>
      </w:r>
    </w:p>
    <w:p w14:paraId="64E242D2" w14:textId="77777777" w:rsidR="00C50DDD" w:rsidRPr="00DF6BAD" w:rsidRDefault="00C50DDD" w:rsidP="00C50DDD">
      <w:pPr>
        <w:jc w:val="both"/>
        <w:rPr>
          <w:rFonts w:ascii="Arial" w:hAnsi="Arial" w:cs="Arial"/>
          <w:sz w:val="20"/>
          <w:szCs w:val="20"/>
        </w:rPr>
      </w:pPr>
    </w:p>
    <w:p w14:paraId="572A5485" w14:textId="77777777" w:rsidR="00C50DDD" w:rsidRPr="00DF6BAD" w:rsidRDefault="00C50DDD" w:rsidP="00C50DDD">
      <w:pPr>
        <w:jc w:val="both"/>
        <w:rPr>
          <w:rFonts w:ascii="Arial" w:hAnsi="Arial" w:cs="Arial"/>
          <w:b/>
          <w:bCs/>
          <w:i/>
          <w:iCs/>
          <w:sz w:val="20"/>
          <w:szCs w:val="20"/>
        </w:rPr>
      </w:pPr>
      <w:r w:rsidRPr="00DF6BAD">
        <w:rPr>
          <w:rFonts w:ascii="Arial" w:hAnsi="Arial" w:cs="Arial"/>
          <w:b/>
          <w:bCs/>
          <w:i/>
          <w:iCs/>
          <w:sz w:val="20"/>
          <w:szCs w:val="20"/>
        </w:rPr>
        <w:t xml:space="preserve">“Artículo 58. REDUCCIÓN DE PUNTAJE POR INCUMPLIMIENTO DE CONTRATOS. </w:t>
      </w:r>
    </w:p>
    <w:p w14:paraId="0DF9512E" w14:textId="77777777" w:rsidR="00C50DDD" w:rsidRPr="00DF6BAD" w:rsidRDefault="00C50DDD" w:rsidP="00C50DDD">
      <w:pPr>
        <w:jc w:val="both"/>
        <w:rPr>
          <w:rFonts w:ascii="Arial" w:hAnsi="Arial" w:cs="Arial"/>
          <w:sz w:val="20"/>
          <w:szCs w:val="20"/>
        </w:rPr>
      </w:pPr>
    </w:p>
    <w:p w14:paraId="30AC038A" w14:textId="77777777" w:rsidR="00C50DDD" w:rsidRPr="00DF6BAD" w:rsidRDefault="00C50DDD" w:rsidP="00C50DDD">
      <w:pPr>
        <w:jc w:val="both"/>
        <w:rPr>
          <w:rFonts w:ascii="Arial" w:hAnsi="Arial" w:cs="Arial"/>
          <w:i/>
          <w:iCs/>
          <w:sz w:val="20"/>
          <w:szCs w:val="20"/>
        </w:rPr>
      </w:pPr>
      <w:r w:rsidRPr="00DF6BAD">
        <w:rPr>
          <w:rFonts w:ascii="Arial" w:hAnsi="Arial" w:cs="Arial"/>
          <w:i/>
          <w:iCs/>
          <w:sz w:val="20"/>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521096F4" w14:textId="77777777" w:rsidR="00C50DDD" w:rsidRPr="00DF6BAD" w:rsidRDefault="00C50DDD" w:rsidP="00C50DDD">
      <w:pPr>
        <w:jc w:val="both"/>
        <w:rPr>
          <w:rFonts w:ascii="Arial" w:hAnsi="Arial" w:cs="Arial"/>
          <w:sz w:val="20"/>
          <w:szCs w:val="20"/>
        </w:rPr>
      </w:pPr>
    </w:p>
    <w:p w14:paraId="617BF5F7" w14:textId="77777777" w:rsidR="00C50DDD" w:rsidRPr="00DF6BAD" w:rsidRDefault="00C50DDD" w:rsidP="00C50DDD">
      <w:pPr>
        <w:jc w:val="both"/>
        <w:rPr>
          <w:rFonts w:ascii="Arial" w:hAnsi="Arial" w:cs="Arial"/>
          <w:sz w:val="20"/>
          <w:szCs w:val="20"/>
        </w:rPr>
      </w:pPr>
      <w:r w:rsidRPr="00DF6BAD">
        <w:rPr>
          <w:rFonts w:ascii="Arial" w:hAnsi="Arial" w:cs="Arial"/>
          <w:b/>
          <w:bCs/>
          <w:sz w:val="20"/>
          <w:szCs w:val="20"/>
        </w:rPr>
        <w:t>Parágrafo primero.</w:t>
      </w:r>
      <w:r w:rsidRPr="00DF6BAD">
        <w:rPr>
          <w:rFonts w:ascii="Arial" w:hAnsi="Arial" w:cs="Arial"/>
          <w:sz w:val="20"/>
          <w:szCs w:val="2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6B97F113" w14:textId="77777777" w:rsidR="00C50DDD" w:rsidRPr="00DF6BAD" w:rsidRDefault="00C50DDD" w:rsidP="00C50DDD">
      <w:pPr>
        <w:jc w:val="both"/>
        <w:rPr>
          <w:rFonts w:ascii="Arial" w:hAnsi="Arial" w:cs="Arial"/>
          <w:sz w:val="20"/>
          <w:szCs w:val="20"/>
        </w:rPr>
      </w:pPr>
    </w:p>
    <w:p w14:paraId="3F0858C5" w14:textId="77777777" w:rsidR="00C50DDD" w:rsidRPr="00DF6BAD" w:rsidRDefault="00C50DDD" w:rsidP="00C50DDD">
      <w:pPr>
        <w:jc w:val="both"/>
        <w:rPr>
          <w:rFonts w:ascii="Arial" w:hAnsi="Arial" w:cs="Arial"/>
          <w:sz w:val="20"/>
          <w:szCs w:val="20"/>
        </w:rPr>
      </w:pPr>
      <w:r w:rsidRPr="00DF6BAD">
        <w:rPr>
          <w:rFonts w:ascii="Arial" w:hAnsi="Arial" w:cs="Arial"/>
          <w:b/>
          <w:bCs/>
          <w:sz w:val="20"/>
          <w:szCs w:val="20"/>
        </w:rPr>
        <w:t>Parágrafo segundo.</w:t>
      </w:r>
      <w:r w:rsidRPr="00DF6BAD">
        <w:rPr>
          <w:rFonts w:ascii="Arial" w:hAnsi="Arial" w:cs="Arial"/>
          <w:sz w:val="20"/>
          <w:szCs w:val="20"/>
        </w:rPr>
        <w:t xml:space="preserve"> La reducción de puntaje por incumplimiento de contratos se aplicará sin perjuicio de lo contenido en el artículo 6 de la Ley 2020 de 2020”.</w:t>
      </w:r>
    </w:p>
    <w:p w14:paraId="3E424293" w14:textId="77777777" w:rsidR="00C50DDD" w:rsidRPr="00DF6BAD" w:rsidRDefault="00C50DDD" w:rsidP="00C50DDD">
      <w:pPr>
        <w:jc w:val="both"/>
        <w:rPr>
          <w:rFonts w:ascii="Arial" w:hAnsi="Arial" w:cs="Arial"/>
          <w:sz w:val="20"/>
          <w:szCs w:val="20"/>
        </w:rPr>
      </w:pPr>
    </w:p>
    <w:p w14:paraId="28483349" w14:textId="77777777" w:rsidR="00DF6BAD" w:rsidRPr="00DF6BAD" w:rsidRDefault="00DF6BAD" w:rsidP="00C50DDD">
      <w:pPr>
        <w:jc w:val="both"/>
        <w:rPr>
          <w:rFonts w:ascii="Arial" w:hAnsi="Arial" w:cs="Arial"/>
          <w:sz w:val="20"/>
          <w:szCs w:val="20"/>
        </w:rPr>
      </w:pPr>
    </w:p>
    <w:p w14:paraId="0F00E669" w14:textId="77777777" w:rsidR="00C50DDD" w:rsidRPr="00DF6BAD" w:rsidRDefault="00C50DDD" w:rsidP="00C50DDD">
      <w:pPr>
        <w:jc w:val="center"/>
        <w:rPr>
          <w:rFonts w:ascii="Arial" w:hAnsi="Arial" w:cs="Arial"/>
          <w:b/>
          <w:bCs/>
          <w:sz w:val="20"/>
          <w:szCs w:val="20"/>
          <w:u w:val="single"/>
        </w:rPr>
      </w:pPr>
      <w:r w:rsidRPr="00DF6BAD">
        <w:rPr>
          <w:rFonts w:ascii="Arial" w:hAnsi="Arial" w:cs="Arial"/>
          <w:b/>
          <w:bCs/>
          <w:sz w:val="20"/>
          <w:szCs w:val="20"/>
          <w:u w:val="single"/>
        </w:rPr>
        <w:t>UNIDAD PRESTADORA DE SALUD QUINDÍO</w:t>
      </w:r>
    </w:p>
    <w:p w14:paraId="3093F7ED" w14:textId="77777777" w:rsidR="00C50DDD" w:rsidRPr="00DF6BAD" w:rsidRDefault="00C50DDD" w:rsidP="00C50DDD">
      <w:pPr>
        <w:jc w:val="center"/>
        <w:rPr>
          <w:rFonts w:ascii="Arial" w:hAnsi="Arial" w:cs="Arial"/>
          <w:b/>
          <w:bCs/>
          <w:sz w:val="20"/>
          <w:szCs w:val="20"/>
        </w:rPr>
      </w:pPr>
    </w:p>
    <w:p w14:paraId="379B1843" w14:textId="77777777" w:rsidR="00C50DDD" w:rsidRPr="00DF6BAD" w:rsidRDefault="00C50DDD" w:rsidP="00DF6BAD">
      <w:pPr>
        <w:rPr>
          <w:rFonts w:ascii="Arial" w:hAnsi="Arial" w:cs="Arial"/>
          <w:b/>
          <w:bCs/>
          <w:sz w:val="20"/>
          <w:szCs w:val="20"/>
        </w:rPr>
      </w:pPr>
      <w:r w:rsidRPr="00DF6BAD">
        <w:rPr>
          <w:rFonts w:ascii="Arial" w:hAnsi="Arial" w:cs="Arial"/>
          <w:b/>
          <w:bCs/>
          <w:sz w:val="20"/>
          <w:szCs w:val="20"/>
        </w:rPr>
        <w:t>GRUPO No. 04: IMAGENOLOGÍA BÁSICA, ESPECIALIZADA</w:t>
      </w:r>
    </w:p>
    <w:p w14:paraId="53FEA206" w14:textId="77777777" w:rsidR="00C50DDD" w:rsidRPr="00DF6BAD" w:rsidRDefault="00C50DDD" w:rsidP="00C50DDD">
      <w:pPr>
        <w:jc w:val="both"/>
        <w:rPr>
          <w:rFonts w:ascii="Arial" w:hAnsi="Arial" w:cs="Arial"/>
          <w:sz w:val="20"/>
          <w:szCs w:val="20"/>
        </w:rPr>
      </w:pPr>
    </w:p>
    <w:tbl>
      <w:tblPr>
        <w:tblW w:w="97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532"/>
      </w:tblGrid>
      <w:tr w:rsidR="00C50DDD" w:rsidRPr="00BF7D6E" w14:paraId="4754A850" w14:textId="77777777" w:rsidTr="00D709F5">
        <w:trPr>
          <w:trHeight w:val="351"/>
        </w:trPr>
        <w:tc>
          <w:tcPr>
            <w:tcW w:w="8222" w:type="dxa"/>
            <w:shd w:val="clear" w:color="auto" w:fill="A6A6A6"/>
            <w:vAlign w:val="center"/>
          </w:tcPr>
          <w:p w14:paraId="6A9A984B" w14:textId="77777777" w:rsidR="00C50DDD" w:rsidRPr="00BF7D6E" w:rsidRDefault="00C50DDD" w:rsidP="00D709F5">
            <w:pPr>
              <w:ind w:left="-284" w:right="-50"/>
              <w:jc w:val="center"/>
              <w:rPr>
                <w:rFonts w:ascii="Arial" w:hAnsi="Arial" w:cs="Arial"/>
                <w:b/>
                <w:sz w:val="18"/>
                <w:szCs w:val="18"/>
              </w:rPr>
            </w:pPr>
            <w:r w:rsidRPr="00BF7D6E">
              <w:rPr>
                <w:rFonts w:ascii="Arial" w:hAnsi="Arial" w:cs="Arial"/>
                <w:b/>
                <w:sz w:val="18"/>
                <w:szCs w:val="18"/>
              </w:rPr>
              <w:t>CRITERIO</w:t>
            </w:r>
          </w:p>
        </w:tc>
        <w:tc>
          <w:tcPr>
            <w:tcW w:w="1532" w:type="dxa"/>
            <w:shd w:val="clear" w:color="auto" w:fill="A6A6A6"/>
            <w:vAlign w:val="center"/>
          </w:tcPr>
          <w:p w14:paraId="47D16676" w14:textId="77777777" w:rsidR="00C50DDD" w:rsidRPr="00BF7D6E" w:rsidRDefault="00C50DDD" w:rsidP="00D709F5">
            <w:pPr>
              <w:ind w:right="-50"/>
              <w:jc w:val="center"/>
              <w:rPr>
                <w:rFonts w:ascii="Arial" w:hAnsi="Arial" w:cs="Arial"/>
                <w:b/>
                <w:sz w:val="18"/>
                <w:szCs w:val="18"/>
              </w:rPr>
            </w:pPr>
            <w:r w:rsidRPr="00BF7D6E">
              <w:rPr>
                <w:rFonts w:ascii="Arial" w:hAnsi="Arial" w:cs="Arial"/>
                <w:b/>
                <w:sz w:val="18"/>
                <w:szCs w:val="18"/>
              </w:rPr>
              <w:t>PUNTAJE</w:t>
            </w:r>
          </w:p>
        </w:tc>
      </w:tr>
      <w:tr w:rsidR="00C50DDD" w:rsidRPr="00BF7D6E" w14:paraId="0ACE34CA" w14:textId="77777777" w:rsidTr="00D709F5">
        <w:trPr>
          <w:trHeight w:val="351"/>
        </w:trPr>
        <w:tc>
          <w:tcPr>
            <w:tcW w:w="8222" w:type="dxa"/>
            <w:shd w:val="clear" w:color="auto" w:fill="auto"/>
            <w:vAlign w:val="center"/>
          </w:tcPr>
          <w:p w14:paraId="15C9F109" w14:textId="77777777" w:rsidR="00C50DDD" w:rsidRPr="00BF7D6E" w:rsidRDefault="00C50DDD">
            <w:pPr>
              <w:pStyle w:val="Prrafodelista"/>
              <w:numPr>
                <w:ilvl w:val="0"/>
                <w:numId w:val="72"/>
              </w:numPr>
              <w:ind w:right="-50"/>
              <w:jc w:val="both"/>
              <w:rPr>
                <w:rFonts w:ascii="Arial" w:hAnsi="Arial" w:cs="Arial"/>
                <w:sz w:val="18"/>
                <w:szCs w:val="18"/>
              </w:rPr>
            </w:pPr>
            <w:r w:rsidRPr="00BF7D6E">
              <w:rPr>
                <w:rFonts w:ascii="Arial" w:hAnsi="Arial" w:cs="Arial"/>
                <w:sz w:val="18"/>
                <w:szCs w:val="18"/>
              </w:rPr>
              <w:t>MAYOR CANTIDAD DE ITEMS OFERTADOS EN IMAGENOLOGÍA</w:t>
            </w:r>
          </w:p>
        </w:tc>
        <w:tc>
          <w:tcPr>
            <w:tcW w:w="1532" w:type="dxa"/>
            <w:shd w:val="clear" w:color="auto" w:fill="auto"/>
            <w:vAlign w:val="center"/>
          </w:tcPr>
          <w:p w14:paraId="7F30B64A" w14:textId="77777777" w:rsidR="00C50DDD" w:rsidRPr="00BF7D6E" w:rsidRDefault="00C50DDD" w:rsidP="00D709F5">
            <w:pPr>
              <w:ind w:right="-50"/>
              <w:jc w:val="center"/>
              <w:rPr>
                <w:rFonts w:ascii="Arial" w:hAnsi="Arial" w:cs="Arial"/>
                <w:sz w:val="18"/>
                <w:szCs w:val="18"/>
              </w:rPr>
            </w:pPr>
            <w:r w:rsidRPr="00BF7D6E">
              <w:rPr>
                <w:rFonts w:ascii="Arial" w:hAnsi="Arial" w:cs="Arial"/>
                <w:sz w:val="18"/>
                <w:szCs w:val="18"/>
              </w:rPr>
              <w:t>180</w:t>
            </w:r>
          </w:p>
        </w:tc>
      </w:tr>
      <w:tr w:rsidR="00C50DDD" w:rsidRPr="00BF7D6E" w14:paraId="4FE49E1C" w14:textId="77777777" w:rsidTr="00D709F5">
        <w:trPr>
          <w:trHeight w:val="351"/>
        </w:trPr>
        <w:tc>
          <w:tcPr>
            <w:tcW w:w="8222" w:type="dxa"/>
            <w:shd w:val="clear" w:color="auto" w:fill="auto"/>
            <w:vAlign w:val="center"/>
          </w:tcPr>
          <w:p w14:paraId="23CBDF42" w14:textId="77777777" w:rsidR="00C50DDD" w:rsidRPr="00BF7D6E" w:rsidRDefault="00C50DDD">
            <w:pPr>
              <w:pStyle w:val="Prrafodelista"/>
              <w:numPr>
                <w:ilvl w:val="0"/>
                <w:numId w:val="72"/>
              </w:numPr>
              <w:ind w:right="-50"/>
              <w:jc w:val="both"/>
              <w:rPr>
                <w:rFonts w:ascii="Arial" w:hAnsi="Arial" w:cs="Arial"/>
                <w:sz w:val="18"/>
                <w:szCs w:val="18"/>
              </w:rPr>
            </w:pPr>
            <w:r w:rsidRPr="00BF7D6E">
              <w:rPr>
                <w:rFonts w:ascii="Arial" w:hAnsi="Arial" w:cs="Arial"/>
                <w:sz w:val="18"/>
                <w:szCs w:val="18"/>
              </w:rPr>
              <w:t>OPORTUNIDAD EN LA PRESTACIÓN DEL SERVICIO</w:t>
            </w:r>
          </w:p>
        </w:tc>
        <w:tc>
          <w:tcPr>
            <w:tcW w:w="1532" w:type="dxa"/>
            <w:shd w:val="clear" w:color="auto" w:fill="auto"/>
            <w:vAlign w:val="center"/>
          </w:tcPr>
          <w:p w14:paraId="5F40B174" w14:textId="77777777" w:rsidR="00C50DDD" w:rsidRPr="00BF7D6E" w:rsidRDefault="00C50DDD" w:rsidP="00D709F5">
            <w:pPr>
              <w:ind w:right="-50"/>
              <w:jc w:val="center"/>
              <w:rPr>
                <w:rFonts w:ascii="Arial" w:hAnsi="Arial" w:cs="Arial"/>
                <w:sz w:val="18"/>
                <w:szCs w:val="18"/>
              </w:rPr>
            </w:pPr>
            <w:r w:rsidRPr="00BF7D6E">
              <w:rPr>
                <w:rFonts w:ascii="Arial" w:hAnsi="Arial" w:cs="Arial"/>
                <w:sz w:val="18"/>
                <w:szCs w:val="18"/>
              </w:rPr>
              <w:t>100</w:t>
            </w:r>
          </w:p>
        </w:tc>
      </w:tr>
      <w:tr w:rsidR="00C50DDD" w:rsidRPr="00BF7D6E" w14:paraId="3D9959AF" w14:textId="77777777" w:rsidTr="00D709F5">
        <w:trPr>
          <w:trHeight w:val="351"/>
        </w:trPr>
        <w:tc>
          <w:tcPr>
            <w:tcW w:w="8222" w:type="dxa"/>
            <w:shd w:val="clear" w:color="auto" w:fill="auto"/>
            <w:vAlign w:val="center"/>
          </w:tcPr>
          <w:p w14:paraId="10927264" w14:textId="77777777" w:rsidR="00C50DDD" w:rsidRPr="00BF7D6E" w:rsidRDefault="00C50DDD">
            <w:pPr>
              <w:pStyle w:val="Prrafodelista"/>
              <w:numPr>
                <w:ilvl w:val="0"/>
                <w:numId w:val="72"/>
              </w:numPr>
              <w:ind w:right="-50"/>
              <w:jc w:val="both"/>
              <w:rPr>
                <w:rFonts w:ascii="Arial" w:hAnsi="Arial" w:cs="Arial"/>
                <w:sz w:val="18"/>
                <w:szCs w:val="18"/>
              </w:rPr>
            </w:pPr>
            <w:r w:rsidRPr="00BF7D6E">
              <w:rPr>
                <w:rFonts w:ascii="Arial" w:hAnsi="Arial" w:cs="Arial"/>
                <w:sz w:val="18"/>
                <w:szCs w:val="18"/>
              </w:rPr>
              <w:t>OPORTUNIDAD PARA LA ENTREGA DE RESULTADOS</w:t>
            </w:r>
          </w:p>
        </w:tc>
        <w:tc>
          <w:tcPr>
            <w:tcW w:w="1532" w:type="dxa"/>
            <w:shd w:val="clear" w:color="auto" w:fill="auto"/>
            <w:vAlign w:val="center"/>
          </w:tcPr>
          <w:p w14:paraId="5D3B0E1D" w14:textId="77777777" w:rsidR="00C50DDD" w:rsidRPr="00BF7D6E" w:rsidRDefault="00C50DDD" w:rsidP="00D709F5">
            <w:pPr>
              <w:ind w:right="-50"/>
              <w:jc w:val="center"/>
              <w:rPr>
                <w:rFonts w:ascii="Arial" w:hAnsi="Arial" w:cs="Arial"/>
                <w:sz w:val="18"/>
                <w:szCs w:val="18"/>
              </w:rPr>
            </w:pPr>
            <w:r w:rsidRPr="00BF7D6E">
              <w:rPr>
                <w:rFonts w:ascii="Arial" w:hAnsi="Arial" w:cs="Arial"/>
                <w:sz w:val="18"/>
                <w:szCs w:val="18"/>
              </w:rPr>
              <w:t>100</w:t>
            </w:r>
          </w:p>
        </w:tc>
      </w:tr>
      <w:tr w:rsidR="00C50DDD" w:rsidRPr="00BF7D6E" w14:paraId="6BB30450" w14:textId="77777777" w:rsidTr="00D709F5">
        <w:trPr>
          <w:trHeight w:val="351"/>
        </w:trPr>
        <w:tc>
          <w:tcPr>
            <w:tcW w:w="8222" w:type="dxa"/>
            <w:shd w:val="clear" w:color="auto" w:fill="auto"/>
            <w:vAlign w:val="center"/>
          </w:tcPr>
          <w:p w14:paraId="3F125EAC" w14:textId="77777777" w:rsidR="00C50DDD" w:rsidRPr="00BF7D6E" w:rsidRDefault="00C50DDD">
            <w:pPr>
              <w:pStyle w:val="Prrafodelista"/>
              <w:numPr>
                <w:ilvl w:val="0"/>
                <w:numId w:val="72"/>
              </w:numPr>
              <w:ind w:right="-50"/>
              <w:jc w:val="both"/>
              <w:rPr>
                <w:rFonts w:ascii="Arial" w:hAnsi="Arial" w:cs="Arial"/>
                <w:sz w:val="18"/>
                <w:szCs w:val="18"/>
              </w:rPr>
            </w:pPr>
            <w:r w:rsidRPr="00BF7D6E">
              <w:rPr>
                <w:rFonts w:ascii="Arial" w:hAnsi="Arial" w:cs="Arial"/>
                <w:sz w:val="18"/>
                <w:szCs w:val="18"/>
              </w:rPr>
              <w:t>APOYO A LA INDUSTRIA NACIONAL</w:t>
            </w:r>
          </w:p>
        </w:tc>
        <w:tc>
          <w:tcPr>
            <w:tcW w:w="1532" w:type="dxa"/>
            <w:shd w:val="clear" w:color="auto" w:fill="auto"/>
            <w:vAlign w:val="center"/>
          </w:tcPr>
          <w:p w14:paraId="3EC6CCFE" w14:textId="77777777" w:rsidR="00C50DDD" w:rsidRPr="00BF7D6E" w:rsidRDefault="00C50DDD" w:rsidP="00D709F5">
            <w:pPr>
              <w:ind w:right="-50"/>
              <w:jc w:val="center"/>
              <w:rPr>
                <w:rFonts w:ascii="Arial" w:hAnsi="Arial" w:cs="Arial"/>
                <w:sz w:val="18"/>
                <w:szCs w:val="18"/>
              </w:rPr>
            </w:pPr>
            <w:r w:rsidRPr="00BF7D6E">
              <w:rPr>
                <w:rFonts w:ascii="Arial" w:hAnsi="Arial" w:cs="Arial"/>
                <w:sz w:val="18"/>
                <w:szCs w:val="18"/>
              </w:rPr>
              <w:t>100</w:t>
            </w:r>
          </w:p>
        </w:tc>
      </w:tr>
      <w:tr w:rsidR="00C50DDD" w:rsidRPr="00BF7D6E" w14:paraId="64383D0A" w14:textId="77777777" w:rsidTr="00D709F5">
        <w:trPr>
          <w:trHeight w:val="351"/>
        </w:trPr>
        <w:tc>
          <w:tcPr>
            <w:tcW w:w="8222" w:type="dxa"/>
            <w:shd w:val="clear" w:color="auto" w:fill="auto"/>
            <w:vAlign w:val="center"/>
          </w:tcPr>
          <w:p w14:paraId="4DB95B4F" w14:textId="77777777" w:rsidR="00C50DDD" w:rsidRPr="00BF7D6E" w:rsidRDefault="00C50DDD">
            <w:pPr>
              <w:pStyle w:val="Prrafodelista"/>
              <w:numPr>
                <w:ilvl w:val="0"/>
                <w:numId w:val="72"/>
              </w:numPr>
              <w:ind w:right="-50"/>
              <w:jc w:val="both"/>
              <w:rPr>
                <w:rFonts w:ascii="Arial" w:hAnsi="Arial" w:cs="Arial"/>
                <w:sz w:val="18"/>
                <w:szCs w:val="18"/>
              </w:rPr>
            </w:pPr>
            <w:r w:rsidRPr="00BF7D6E">
              <w:rPr>
                <w:rFonts w:ascii="Arial" w:hAnsi="Arial" w:cs="Arial"/>
                <w:sz w:val="18"/>
                <w:szCs w:val="18"/>
              </w:rPr>
              <w:t>EMPRENDIMIENTOS Y EMPRESAS DE MUJERES Y/O MIPYMIES</w:t>
            </w:r>
          </w:p>
        </w:tc>
        <w:tc>
          <w:tcPr>
            <w:tcW w:w="1532" w:type="dxa"/>
            <w:shd w:val="clear" w:color="auto" w:fill="auto"/>
            <w:vAlign w:val="center"/>
          </w:tcPr>
          <w:p w14:paraId="5AF0D56A" w14:textId="77777777" w:rsidR="00C50DDD" w:rsidRPr="00BF7D6E" w:rsidRDefault="00C50DDD" w:rsidP="00D709F5">
            <w:pPr>
              <w:ind w:right="-50"/>
              <w:jc w:val="center"/>
              <w:rPr>
                <w:rFonts w:ascii="Arial" w:hAnsi="Arial" w:cs="Arial"/>
                <w:sz w:val="18"/>
                <w:szCs w:val="18"/>
              </w:rPr>
            </w:pPr>
            <w:r w:rsidRPr="00BF7D6E">
              <w:rPr>
                <w:rFonts w:ascii="Arial" w:hAnsi="Arial" w:cs="Arial"/>
                <w:sz w:val="18"/>
                <w:szCs w:val="18"/>
              </w:rPr>
              <w:t>5</w:t>
            </w:r>
          </w:p>
        </w:tc>
      </w:tr>
      <w:tr w:rsidR="00C50DDD" w:rsidRPr="00BF7D6E" w14:paraId="71A6DC1B" w14:textId="77777777" w:rsidTr="00D709F5">
        <w:trPr>
          <w:trHeight w:val="351"/>
        </w:trPr>
        <w:tc>
          <w:tcPr>
            <w:tcW w:w="8222" w:type="dxa"/>
            <w:shd w:val="clear" w:color="auto" w:fill="auto"/>
            <w:vAlign w:val="center"/>
          </w:tcPr>
          <w:p w14:paraId="5C8A9A4C" w14:textId="77777777" w:rsidR="00C50DDD" w:rsidRPr="00BF7D6E" w:rsidRDefault="00C50DDD">
            <w:pPr>
              <w:pStyle w:val="Prrafodelista"/>
              <w:numPr>
                <w:ilvl w:val="0"/>
                <w:numId w:val="72"/>
              </w:numPr>
              <w:ind w:right="-50"/>
              <w:jc w:val="both"/>
              <w:rPr>
                <w:rFonts w:ascii="Arial" w:hAnsi="Arial" w:cs="Arial"/>
                <w:sz w:val="18"/>
                <w:szCs w:val="18"/>
              </w:rPr>
            </w:pPr>
            <w:r w:rsidRPr="00BF7D6E">
              <w:rPr>
                <w:rFonts w:ascii="Arial" w:hAnsi="Arial" w:cs="Arial"/>
                <w:sz w:val="18"/>
                <w:szCs w:val="18"/>
              </w:rPr>
              <w:t>CRITERIOS DIFERENCIALES PARA EMPRENDIMIENTOS Y EMPRESAS DE MUJERES EN EL SISTEMA DE COMPRAS PÚBLICAS</w:t>
            </w:r>
          </w:p>
        </w:tc>
        <w:tc>
          <w:tcPr>
            <w:tcW w:w="1532" w:type="dxa"/>
            <w:shd w:val="clear" w:color="auto" w:fill="auto"/>
            <w:vAlign w:val="center"/>
          </w:tcPr>
          <w:p w14:paraId="4C4E4481" w14:textId="77777777" w:rsidR="00C50DDD" w:rsidRPr="00BF7D6E" w:rsidRDefault="00C50DDD" w:rsidP="00D709F5">
            <w:pPr>
              <w:ind w:right="-50"/>
              <w:jc w:val="center"/>
              <w:rPr>
                <w:rFonts w:ascii="Arial" w:hAnsi="Arial" w:cs="Arial"/>
                <w:sz w:val="18"/>
                <w:szCs w:val="18"/>
              </w:rPr>
            </w:pPr>
            <w:r w:rsidRPr="00BF7D6E">
              <w:rPr>
                <w:rFonts w:ascii="Arial" w:hAnsi="Arial" w:cs="Arial"/>
                <w:sz w:val="18"/>
                <w:szCs w:val="18"/>
              </w:rPr>
              <w:t>5</w:t>
            </w:r>
          </w:p>
        </w:tc>
      </w:tr>
      <w:tr w:rsidR="00C50DDD" w:rsidRPr="00BF7D6E" w14:paraId="17B27704" w14:textId="77777777" w:rsidTr="00D709F5">
        <w:trPr>
          <w:trHeight w:val="351"/>
        </w:trPr>
        <w:tc>
          <w:tcPr>
            <w:tcW w:w="8222" w:type="dxa"/>
            <w:shd w:val="clear" w:color="auto" w:fill="auto"/>
            <w:vAlign w:val="center"/>
          </w:tcPr>
          <w:p w14:paraId="2956F072" w14:textId="77777777" w:rsidR="00C50DDD" w:rsidRPr="00BF7D6E" w:rsidRDefault="00C50DDD">
            <w:pPr>
              <w:pStyle w:val="Prrafodelista"/>
              <w:numPr>
                <w:ilvl w:val="0"/>
                <w:numId w:val="72"/>
              </w:numPr>
              <w:ind w:right="-50"/>
              <w:jc w:val="both"/>
              <w:rPr>
                <w:rFonts w:ascii="Arial" w:hAnsi="Arial" w:cs="Arial"/>
                <w:sz w:val="18"/>
                <w:szCs w:val="18"/>
              </w:rPr>
            </w:pPr>
            <w:r w:rsidRPr="00BF7D6E">
              <w:rPr>
                <w:rFonts w:ascii="Arial" w:hAnsi="Arial" w:cs="Arial"/>
                <w:sz w:val="18"/>
                <w:szCs w:val="18"/>
              </w:rPr>
              <w:t>TRABAJADORES CON DISCAPACIDAD</w:t>
            </w:r>
          </w:p>
        </w:tc>
        <w:tc>
          <w:tcPr>
            <w:tcW w:w="1532" w:type="dxa"/>
            <w:shd w:val="clear" w:color="auto" w:fill="auto"/>
            <w:vAlign w:val="center"/>
          </w:tcPr>
          <w:p w14:paraId="075309FA" w14:textId="77777777" w:rsidR="00C50DDD" w:rsidRPr="00BF7D6E" w:rsidRDefault="00C50DDD" w:rsidP="00D709F5">
            <w:pPr>
              <w:ind w:right="-50"/>
              <w:jc w:val="center"/>
              <w:rPr>
                <w:rFonts w:ascii="Arial" w:hAnsi="Arial" w:cs="Arial"/>
                <w:sz w:val="18"/>
                <w:szCs w:val="18"/>
              </w:rPr>
            </w:pPr>
            <w:r w:rsidRPr="00BF7D6E">
              <w:rPr>
                <w:rFonts w:ascii="Arial" w:hAnsi="Arial" w:cs="Arial"/>
                <w:sz w:val="18"/>
                <w:szCs w:val="18"/>
              </w:rPr>
              <w:t>10</w:t>
            </w:r>
          </w:p>
        </w:tc>
      </w:tr>
      <w:tr w:rsidR="00C50DDD" w:rsidRPr="00BF7D6E" w14:paraId="52F50CF8" w14:textId="77777777" w:rsidTr="00D709F5">
        <w:trPr>
          <w:trHeight w:val="351"/>
        </w:trPr>
        <w:tc>
          <w:tcPr>
            <w:tcW w:w="8222" w:type="dxa"/>
            <w:shd w:val="clear" w:color="auto" w:fill="A6A6A6"/>
            <w:vAlign w:val="center"/>
          </w:tcPr>
          <w:p w14:paraId="348C9AF6" w14:textId="77777777" w:rsidR="00C50DDD" w:rsidRPr="00BF7D6E" w:rsidRDefault="00C50DDD" w:rsidP="00D709F5">
            <w:pPr>
              <w:ind w:left="29" w:right="-50"/>
              <w:jc w:val="center"/>
              <w:rPr>
                <w:rFonts w:ascii="Arial" w:hAnsi="Arial" w:cs="Arial"/>
                <w:b/>
                <w:sz w:val="18"/>
                <w:szCs w:val="18"/>
              </w:rPr>
            </w:pPr>
            <w:r w:rsidRPr="00BF7D6E">
              <w:rPr>
                <w:rFonts w:ascii="Arial" w:hAnsi="Arial" w:cs="Arial"/>
                <w:b/>
                <w:sz w:val="18"/>
                <w:szCs w:val="18"/>
              </w:rPr>
              <w:t>TOTAL</w:t>
            </w:r>
          </w:p>
        </w:tc>
        <w:tc>
          <w:tcPr>
            <w:tcW w:w="1532" w:type="dxa"/>
            <w:shd w:val="clear" w:color="auto" w:fill="A6A6A6"/>
            <w:vAlign w:val="center"/>
          </w:tcPr>
          <w:p w14:paraId="1121A64A" w14:textId="77777777" w:rsidR="00C50DDD" w:rsidRPr="00214A87" w:rsidRDefault="00C50DDD" w:rsidP="00D709F5">
            <w:pPr>
              <w:ind w:right="36"/>
              <w:jc w:val="center"/>
              <w:rPr>
                <w:rFonts w:ascii="Arial" w:hAnsi="Arial" w:cs="Arial"/>
                <w:b/>
                <w:sz w:val="18"/>
                <w:szCs w:val="18"/>
              </w:rPr>
            </w:pPr>
            <w:r w:rsidRPr="00214A87">
              <w:rPr>
                <w:rFonts w:ascii="Arial" w:hAnsi="Arial" w:cs="Arial"/>
                <w:b/>
                <w:sz w:val="18"/>
                <w:szCs w:val="18"/>
              </w:rPr>
              <w:t>500 PUNTOS</w:t>
            </w:r>
          </w:p>
        </w:tc>
      </w:tr>
    </w:tbl>
    <w:p w14:paraId="1DFF66C1" w14:textId="77777777" w:rsidR="00C50DDD" w:rsidRPr="00DF6BAD" w:rsidRDefault="00C50DDD" w:rsidP="00C50DDD">
      <w:pPr>
        <w:jc w:val="both"/>
        <w:rPr>
          <w:rFonts w:ascii="Arial" w:hAnsi="Arial" w:cs="Arial"/>
          <w:sz w:val="20"/>
          <w:szCs w:val="20"/>
        </w:rPr>
      </w:pPr>
    </w:p>
    <w:p w14:paraId="6A15B9BA" w14:textId="77777777" w:rsidR="00C50DDD" w:rsidRPr="00DF6BAD" w:rsidRDefault="00C50DDD" w:rsidP="00C50DDD">
      <w:pPr>
        <w:jc w:val="both"/>
        <w:rPr>
          <w:rFonts w:ascii="Arial" w:hAnsi="Arial" w:cs="Arial"/>
          <w:sz w:val="20"/>
          <w:szCs w:val="20"/>
        </w:rPr>
      </w:pPr>
      <w:r w:rsidRPr="00DF6BAD">
        <w:rPr>
          <w:rFonts w:ascii="Arial" w:hAnsi="Arial" w:cs="Arial"/>
          <w:b/>
          <w:bCs/>
          <w:sz w:val="20"/>
          <w:szCs w:val="20"/>
        </w:rPr>
        <w:t>NOTA:</w:t>
      </w:r>
      <w:r w:rsidRPr="00DF6BAD">
        <w:rPr>
          <w:rFonts w:ascii="Arial" w:hAnsi="Arial" w:cs="Arial"/>
          <w:sz w:val="20"/>
          <w:szCs w:val="20"/>
        </w:rPr>
        <w:t xml:space="preserve"> En relación al requisito “MAYOR CANTIDAD DE ÍTEMS DE SERVICIOS”, si el comité técnico evidencia que no es congruente el diligenciamiento de la información del anexo “FACTORES DE PONDERACIÓN” con la cantidad de ítems del anexo de ESPECIFICACIONES TÉCNICAS MÍNIMAS, el comité tomara este último como soporte para evaluar dicha ponderación.</w:t>
      </w:r>
    </w:p>
    <w:p w14:paraId="5E82F693" w14:textId="77777777" w:rsidR="00C50DDD" w:rsidRDefault="00C50DDD" w:rsidP="00C50DDD">
      <w:pPr>
        <w:jc w:val="both"/>
        <w:rPr>
          <w:rFonts w:ascii="Arial" w:hAnsi="Arial" w:cs="Arial"/>
          <w:sz w:val="20"/>
          <w:szCs w:val="20"/>
          <w:highlight w:val="yellow"/>
        </w:rPr>
      </w:pPr>
    </w:p>
    <w:p w14:paraId="7576CF13" w14:textId="77777777" w:rsidR="00DF6BAD" w:rsidRDefault="00DF6BAD" w:rsidP="00C50DDD">
      <w:pPr>
        <w:jc w:val="both"/>
        <w:rPr>
          <w:rFonts w:ascii="Arial" w:hAnsi="Arial" w:cs="Arial"/>
          <w:sz w:val="20"/>
          <w:szCs w:val="20"/>
          <w:highlight w:val="yellow"/>
        </w:rPr>
      </w:pPr>
    </w:p>
    <w:p w14:paraId="2AEDC786" w14:textId="77777777" w:rsidR="00DF6BAD" w:rsidRPr="00DF6BAD" w:rsidRDefault="00DF6BAD" w:rsidP="00C50DDD">
      <w:pPr>
        <w:jc w:val="both"/>
        <w:rPr>
          <w:rFonts w:ascii="Arial" w:hAnsi="Arial" w:cs="Arial"/>
          <w:sz w:val="20"/>
          <w:szCs w:val="20"/>
          <w:highlight w:val="yellow"/>
        </w:rPr>
      </w:pPr>
    </w:p>
    <w:p w14:paraId="613A55B8" w14:textId="77777777" w:rsidR="00C50DDD" w:rsidRPr="00DF6BAD" w:rsidRDefault="00C50DDD">
      <w:pPr>
        <w:pStyle w:val="Prrafodelista"/>
        <w:numPr>
          <w:ilvl w:val="0"/>
          <w:numId w:val="73"/>
        </w:numPr>
        <w:jc w:val="both"/>
        <w:rPr>
          <w:rFonts w:ascii="Arial" w:hAnsi="Arial" w:cs="Arial"/>
          <w:b/>
          <w:bCs/>
          <w:sz w:val="20"/>
          <w:szCs w:val="20"/>
        </w:rPr>
      </w:pPr>
      <w:r w:rsidRPr="00DF6BAD">
        <w:rPr>
          <w:rFonts w:ascii="Arial" w:hAnsi="Arial" w:cs="Arial"/>
          <w:b/>
          <w:bCs/>
          <w:sz w:val="20"/>
          <w:szCs w:val="20"/>
        </w:rPr>
        <w:t>MAYOR CANTIDAD DE SERVICIOS (ÍTEMS) OFERTADOS: PUNTAJE MÁXIMO (180 PUNTOS)</w:t>
      </w:r>
    </w:p>
    <w:p w14:paraId="15F75867" w14:textId="77777777" w:rsidR="00C50DDD" w:rsidRPr="00DF6BAD" w:rsidRDefault="00C50DDD" w:rsidP="00C50DDD">
      <w:pPr>
        <w:jc w:val="both"/>
        <w:rPr>
          <w:rFonts w:ascii="Arial" w:hAnsi="Arial" w:cs="Arial"/>
          <w:sz w:val="20"/>
          <w:szCs w:val="20"/>
        </w:rPr>
      </w:pPr>
    </w:p>
    <w:tbl>
      <w:tblPr>
        <w:tblW w:w="5001"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0"/>
        <w:gridCol w:w="2707"/>
        <w:gridCol w:w="2756"/>
        <w:gridCol w:w="1495"/>
      </w:tblGrid>
      <w:tr w:rsidR="00C50DDD" w:rsidRPr="002724B8" w14:paraId="7D6CC3A2" w14:textId="77777777" w:rsidTr="00DF6BAD">
        <w:trPr>
          <w:trHeight w:val="349"/>
        </w:trPr>
        <w:tc>
          <w:tcPr>
            <w:tcW w:w="1420"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D0711C1" w14:textId="77777777" w:rsidR="00C50DDD" w:rsidRPr="002724B8" w:rsidRDefault="00C50DDD" w:rsidP="00D709F5">
            <w:pPr>
              <w:ind w:left="-81"/>
              <w:jc w:val="center"/>
              <w:rPr>
                <w:rFonts w:ascii="Arial" w:hAnsi="Arial" w:cs="Arial"/>
                <w:b/>
                <w:bCs/>
                <w:color w:val="000000"/>
                <w:sz w:val="18"/>
                <w:szCs w:val="18"/>
              </w:rPr>
            </w:pPr>
            <w:r w:rsidRPr="002724B8">
              <w:rPr>
                <w:rFonts w:ascii="Arial" w:hAnsi="Arial" w:cs="Arial"/>
                <w:b/>
                <w:bCs/>
                <w:color w:val="000000"/>
                <w:sz w:val="18"/>
                <w:szCs w:val="18"/>
              </w:rPr>
              <w:t>CRITERIO</w:t>
            </w:r>
          </w:p>
        </w:tc>
        <w:tc>
          <w:tcPr>
            <w:tcW w:w="139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340E4A5" w14:textId="77777777" w:rsidR="00C50DDD" w:rsidRPr="002724B8" w:rsidRDefault="00C50DDD" w:rsidP="00D709F5">
            <w:pPr>
              <w:ind w:left="-81"/>
              <w:jc w:val="center"/>
              <w:rPr>
                <w:rFonts w:ascii="Arial" w:hAnsi="Arial" w:cs="Arial"/>
                <w:b/>
                <w:bCs/>
                <w:color w:val="000000"/>
                <w:sz w:val="18"/>
                <w:szCs w:val="18"/>
              </w:rPr>
            </w:pPr>
            <w:r w:rsidRPr="002724B8">
              <w:rPr>
                <w:rFonts w:ascii="Arial" w:hAnsi="Arial" w:cs="Arial"/>
                <w:b/>
                <w:bCs/>
                <w:color w:val="000000"/>
                <w:sz w:val="18"/>
                <w:szCs w:val="18"/>
              </w:rPr>
              <w:t>RANGO OFERTADO</w:t>
            </w:r>
          </w:p>
        </w:tc>
        <w:tc>
          <w:tcPr>
            <w:tcW w:w="1418" w:type="pct"/>
            <w:tcBorders>
              <w:top w:val="double" w:sz="4" w:space="0" w:color="auto"/>
              <w:left w:val="double" w:sz="4" w:space="0" w:color="auto"/>
              <w:bottom w:val="double" w:sz="4" w:space="0" w:color="auto"/>
              <w:right w:val="double" w:sz="4" w:space="0" w:color="auto"/>
            </w:tcBorders>
            <w:shd w:val="clear" w:color="auto" w:fill="A6A6A6"/>
          </w:tcPr>
          <w:p w14:paraId="0B904504" w14:textId="77777777" w:rsidR="00C50DDD" w:rsidRPr="002724B8" w:rsidRDefault="00C50DDD" w:rsidP="00D709F5">
            <w:pPr>
              <w:ind w:left="-81"/>
              <w:jc w:val="center"/>
              <w:rPr>
                <w:rFonts w:ascii="Arial" w:hAnsi="Arial" w:cs="Arial"/>
                <w:b/>
                <w:bCs/>
                <w:color w:val="000000"/>
                <w:sz w:val="18"/>
                <w:szCs w:val="18"/>
              </w:rPr>
            </w:pPr>
            <w:r w:rsidRPr="002724B8">
              <w:rPr>
                <w:rFonts w:ascii="Arial" w:hAnsi="Arial" w:cs="Arial"/>
                <w:b/>
                <w:bCs/>
                <w:color w:val="000000"/>
                <w:sz w:val="18"/>
                <w:szCs w:val="18"/>
              </w:rPr>
              <w:t>CANTIDAD DE ITEMS OFERTADOS</w:t>
            </w:r>
          </w:p>
        </w:tc>
        <w:tc>
          <w:tcPr>
            <w:tcW w:w="769"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8B47156" w14:textId="77777777" w:rsidR="00C50DDD" w:rsidRPr="002724B8" w:rsidRDefault="00C50DDD" w:rsidP="00D709F5">
            <w:pPr>
              <w:ind w:left="-81"/>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DF6BAD" w:rsidRPr="002724B8" w14:paraId="3C65FC7E" w14:textId="77777777" w:rsidTr="00DF6BAD">
        <w:trPr>
          <w:trHeight w:val="349"/>
        </w:trPr>
        <w:tc>
          <w:tcPr>
            <w:tcW w:w="1420" w:type="pct"/>
            <w:vMerge w:val="restart"/>
            <w:tcBorders>
              <w:top w:val="double" w:sz="4" w:space="0" w:color="auto"/>
              <w:left w:val="double" w:sz="4" w:space="0" w:color="auto"/>
              <w:bottom w:val="double" w:sz="4" w:space="0" w:color="auto"/>
              <w:right w:val="double" w:sz="4" w:space="0" w:color="auto"/>
            </w:tcBorders>
            <w:vAlign w:val="center"/>
            <w:hideMark/>
          </w:tcPr>
          <w:p w14:paraId="509A246C" w14:textId="77777777" w:rsidR="00DF6BAD" w:rsidRPr="002724B8" w:rsidRDefault="00DF6BAD" w:rsidP="00DF6BAD">
            <w:pPr>
              <w:jc w:val="center"/>
              <w:rPr>
                <w:rFonts w:ascii="Arial" w:hAnsi="Arial" w:cs="Arial"/>
                <w:color w:val="000000"/>
                <w:sz w:val="18"/>
                <w:szCs w:val="18"/>
              </w:rPr>
            </w:pPr>
            <w:r w:rsidRPr="002724B8">
              <w:rPr>
                <w:rFonts w:ascii="Arial" w:hAnsi="Arial" w:cs="Arial"/>
                <w:color w:val="000000"/>
                <w:sz w:val="18"/>
                <w:szCs w:val="18"/>
              </w:rPr>
              <w:t>Mayor cantidad de ítems ofertados por la entidad</w:t>
            </w:r>
          </w:p>
        </w:tc>
        <w:tc>
          <w:tcPr>
            <w:tcW w:w="1393" w:type="pct"/>
            <w:tcBorders>
              <w:top w:val="double" w:sz="4" w:space="0" w:color="auto"/>
              <w:left w:val="double" w:sz="4" w:space="0" w:color="auto"/>
              <w:bottom w:val="single" w:sz="4" w:space="0" w:color="auto"/>
              <w:right w:val="double" w:sz="4" w:space="0" w:color="auto"/>
            </w:tcBorders>
            <w:noWrap/>
            <w:vAlign w:val="center"/>
          </w:tcPr>
          <w:p w14:paraId="447425C4" w14:textId="47A47F08" w:rsidR="00DF6BAD" w:rsidRPr="002724B8" w:rsidRDefault="00DF6BAD" w:rsidP="00DF6BAD">
            <w:pPr>
              <w:ind w:left="-81" w:right="-19"/>
              <w:jc w:val="center"/>
              <w:rPr>
                <w:rFonts w:ascii="Arial" w:hAnsi="Arial" w:cs="Arial"/>
                <w:b/>
                <w:bCs/>
                <w:color w:val="000000"/>
                <w:sz w:val="18"/>
                <w:szCs w:val="18"/>
              </w:rPr>
            </w:pPr>
            <w:r w:rsidRPr="0083348E">
              <w:rPr>
                <w:rFonts w:ascii="Arial" w:hAnsi="Arial" w:cs="Arial"/>
                <w:b/>
                <w:bCs/>
                <w:color w:val="000000"/>
                <w:sz w:val="18"/>
                <w:szCs w:val="18"/>
              </w:rPr>
              <w:t>De 26</w:t>
            </w:r>
            <w:r w:rsidR="005F56D9">
              <w:rPr>
                <w:rFonts w:ascii="Arial" w:hAnsi="Arial" w:cs="Arial"/>
                <w:b/>
                <w:bCs/>
                <w:color w:val="000000"/>
                <w:sz w:val="18"/>
                <w:szCs w:val="18"/>
              </w:rPr>
              <w:t>6</w:t>
            </w:r>
            <w:r w:rsidRPr="0083348E">
              <w:rPr>
                <w:rFonts w:ascii="Arial" w:hAnsi="Arial" w:cs="Arial"/>
                <w:b/>
                <w:bCs/>
                <w:color w:val="000000"/>
                <w:sz w:val="18"/>
                <w:szCs w:val="18"/>
              </w:rPr>
              <w:t xml:space="preserve"> Ítems</w:t>
            </w:r>
          </w:p>
        </w:tc>
        <w:tc>
          <w:tcPr>
            <w:tcW w:w="1418" w:type="pct"/>
            <w:tcBorders>
              <w:top w:val="double" w:sz="4" w:space="0" w:color="auto"/>
              <w:left w:val="double" w:sz="4" w:space="0" w:color="auto"/>
              <w:bottom w:val="single" w:sz="4" w:space="0" w:color="auto"/>
              <w:right w:val="double" w:sz="4" w:space="0" w:color="auto"/>
            </w:tcBorders>
          </w:tcPr>
          <w:p w14:paraId="36D9A493" w14:textId="77777777" w:rsidR="00DF6BAD" w:rsidRPr="002724B8" w:rsidRDefault="00DF6BAD" w:rsidP="00DF6BAD">
            <w:pPr>
              <w:ind w:left="-81" w:right="-19"/>
              <w:jc w:val="center"/>
              <w:rPr>
                <w:rFonts w:ascii="Arial" w:hAnsi="Arial" w:cs="Arial"/>
                <w:b/>
                <w:bCs/>
                <w:color w:val="000000"/>
                <w:sz w:val="18"/>
                <w:szCs w:val="18"/>
              </w:rPr>
            </w:pPr>
          </w:p>
        </w:tc>
        <w:tc>
          <w:tcPr>
            <w:tcW w:w="769" w:type="pct"/>
            <w:tcBorders>
              <w:top w:val="double" w:sz="4" w:space="0" w:color="auto"/>
              <w:left w:val="double" w:sz="4" w:space="0" w:color="auto"/>
              <w:bottom w:val="single" w:sz="4" w:space="0" w:color="auto"/>
              <w:right w:val="double" w:sz="4" w:space="0" w:color="auto"/>
            </w:tcBorders>
            <w:noWrap/>
            <w:vAlign w:val="center"/>
            <w:hideMark/>
          </w:tcPr>
          <w:p w14:paraId="568B631C" w14:textId="77777777" w:rsidR="00DF6BAD" w:rsidRPr="002724B8" w:rsidRDefault="00DF6BAD" w:rsidP="00DF6BAD">
            <w:pPr>
              <w:ind w:left="66" w:right="-19"/>
              <w:jc w:val="center"/>
              <w:rPr>
                <w:rFonts w:ascii="Arial" w:hAnsi="Arial" w:cs="Arial"/>
                <w:b/>
                <w:bCs/>
                <w:color w:val="000000"/>
                <w:sz w:val="18"/>
                <w:szCs w:val="18"/>
              </w:rPr>
            </w:pPr>
            <w:r w:rsidRPr="002724B8">
              <w:rPr>
                <w:rFonts w:ascii="Arial" w:hAnsi="Arial" w:cs="Arial"/>
                <w:b/>
                <w:bCs/>
                <w:color w:val="000000"/>
                <w:sz w:val="18"/>
                <w:szCs w:val="18"/>
              </w:rPr>
              <w:t>180 puntos</w:t>
            </w:r>
          </w:p>
        </w:tc>
      </w:tr>
      <w:tr w:rsidR="00DF6BAD" w:rsidRPr="002724B8" w14:paraId="664C35EB" w14:textId="77777777" w:rsidTr="00DF6BAD">
        <w:trPr>
          <w:trHeight w:val="349"/>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2F944704" w14:textId="77777777" w:rsidR="00DF6BAD" w:rsidRPr="002724B8" w:rsidRDefault="00DF6BAD" w:rsidP="00DF6BAD">
            <w:pPr>
              <w:ind w:left="-81" w:right="-19"/>
              <w:rPr>
                <w:rFonts w:ascii="Arial" w:hAnsi="Arial" w:cs="Arial"/>
                <w:color w:val="000000"/>
                <w:sz w:val="18"/>
                <w:szCs w:val="18"/>
              </w:rPr>
            </w:pPr>
          </w:p>
        </w:tc>
        <w:tc>
          <w:tcPr>
            <w:tcW w:w="1393" w:type="pct"/>
            <w:tcBorders>
              <w:top w:val="single" w:sz="4" w:space="0" w:color="auto"/>
              <w:left w:val="double" w:sz="4" w:space="0" w:color="auto"/>
              <w:bottom w:val="single" w:sz="4" w:space="0" w:color="auto"/>
              <w:right w:val="double" w:sz="4" w:space="0" w:color="auto"/>
            </w:tcBorders>
            <w:noWrap/>
            <w:vAlign w:val="center"/>
          </w:tcPr>
          <w:p w14:paraId="667524BD" w14:textId="77B46708" w:rsidR="00DF6BAD" w:rsidRPr="002724B8" w:rsidRDefault="00DF6BAD" w:rsidP="00DF6BAD">
            <w:pPr>
              <w:ind w:left="-81" w:right="-19"/>
              <w:jc w:val="center"/>
              <w:rPr>
                <w:rFonts w:ascii="Arial" w:hAnsi="Arial" w:cs="Arial"/>
                <w:color w:val="000000"/>
                <w:sz w:val="18"/>
                <w:szCs w:val="18"/>
              </w:rPr>
            </w:pPr>
            <w:r w:rsidRPr="0083348E">
              <w:rPr>
                <w:rFonts w:ascii="Arial" w:hAnsi="Arial" w:cs="Arial"/>
                <w:color w:val="000000"/>
                <w:sz w:val="18"/>
                <w:szCs w:val="18"/>
              </w:rPr>
              <w:t>De 168 a 26</w:t>
            </w:r>
            <w:r w:rsidR="005F56D9">
              <w:rPr>
                <w:rFonts w:ascii="Arial" w:hAnsi="Arial" w:cs="Arial"/>
                <w:color w:val="000000"/>
                <w:sz w:val="18"/>
                <w:szCs w:val="18"/>
              </w:rPr>
              <w:t>5</w:t>
            </w:r>
            <w:r w:rsidRPr="0083348E">
              <w:rPr>
                <w:rFonts w:ascii="Arial" w:hAnsi="Arial" w:cs="Arial"/>
                <w:color w:val="000000"/>
                <w:sz w:val="18"/>
                <w:szCs w:val="18"/>
              </w:rPr>
              <w:t xml:space="preserve"> ítems</w:t>
            </w:r>
          </w:p>
        </w:tc>
        <w:tc>
          <w:tcPr>
            <w:tcW w:w="1418" w:type="pct"/>
            <w:tcBorders>
              <w:top w:val="single" w:sz="4" w:space="0" w:color="auto"/>
              <w:left w:val="double" w:sz="4" w:space="0" w:color="auto"/>
              <w:bottom w:val="single" w:sz="4" w:space="0" w:color="auto"/>
              <w:right w:val="double" w:sz="4" w:space="0" w:color="auto"/>
            </w:tcBorders>
          </w:tcPr>
          <w:p w14:paraId="370F6105" w14:textId="77777777" w:rsidR="00DF6BAD" w:rsidRPr="002724B8" w:rsidRDefault="00DF6BAD" w:rsidP="00DF6BAD">
            <w:pPr>
              <w:ind w:left="-81" w:right="-19"/>
              <w:jc w:val="center"/>
              <w:rPr>
                <w:rFonts w:ascii="Arial" w:hAnsi="Arial" w:cs="Arial"/>
                <w:color w:val="000000"/>
                <w:sz w:val="18"/>
                <w:szCs w:val="18"/>
              </w:rPr>
            </w:pPr>
          </w:p>
        </w:tc>
        <w:tc>
          <w:tcPr>
            <w:tcW w:w="769" w:type="pct"/>
            <w:tcBorders>
              <w:top w:val="single" w:sz="4" w:space="0" w:color="auto"/>
              <w:left w:val="double" w:sz="4" w:space="0" w:color="auto"/>
              <w:bottom w:val="single" w:sz="4" w:space="0" w:color="auto"/>
              <w:right w:val="double" w:sz="4" w:space="0" w:color="auto"/>
            </w:tcBorders>
            <w:noWrap/>
            <w:vAlign w:val="center"/>
            <w:hideMark/>
          </w:tcPr>
          <w:p w14:paraId="6409C80B" w14:textId="77777777" w:rsidR="00DF6BAD" w:rsidRPr="002724B8" w:rsidRDefault="00DF6BAD" w:rsidP="00DF6BAD">
            <w:pPr>
              <w:ind w:left="66" w:right="-19"/>
              <w:jc w:val="center"/>
              <w:rPr>
                <w:rFonts w:ascii="Arial" w:hAnsi="Arial" w:cs="Arial"/>
                <w:color w:val="000000"/>
                <w:sz w:val="18"/>
                <w:szCs w:val="18"/>
              </w:rPr>
            </w:pPr>
            <w:r w:rsidRPr="002724B8">
              <w:rPr>
                <w:rFonts w:ascii="Arial" w:hAnsi="Arial" w:cs="Arial"/>
                <w:color w:val="000000"/>
                <w:sz w:val="18"/>
                <w:szCs w:val="18"/>
              </w:rPr>
              <w:t>90 puntos</w:t>
            </w:r>
          </w:p>
        </w:tc>
      </w:tr>
      <w:tr w:rsidR="00DF6BAD" w:rsidRPr="002724B8" w14:paraId="13AB2089" w14:textId="77777777" w:rsidTr="00DF6BAD">
        <w:trPr>
          <w:trHeight w:val="349"/>
        </w:trPr>
        <w:tc>
          <w:tcPr>
            <w:tcW w:w="1420" w:type="pct"/>
            <w:vMerge/>
            <w:tcBorders>
              <w:top w:val="double" w:sz="4" w:space="0" w:color="auto"/>
              <w:left w:val="double" w:sz="4" w:space="0" w:color="auto"/>
              <w:bottom w:val="double" w:sz="4" w:space="0" w:color="auto"/>
              <w:right w:val="double" w:sz="4" w:space="0" w:color="auto"/>
            </w:tcBorders>
            <w:vAlign w:val="center"/>
            <w:hideMark/>
          </w:tcPr>
          <w:p w14:paraId="14BD761B" w14:textId="77777777" w:rsidR="00DF6BAD" w:rsidRPr="002724B8" w:rsidRDefault="00DF6BAD" w:rsidP="00DF6BAD">
            <w:pPr>
              <w:ind w:left="-81" w:right="-19"/>
              <w:rPr>
                <w:rFonts w:ascii="Arial" w:hAnsi="Arial" w:cs="Arial"/>
                <w:color w:val="000000"/>
                <w:sz w:val="18"/>
                <w:szCs w:val="18"/>
              </w:rPr>
            </w:pPr>
          </w:p>
        </w:tc>
        <w:tc>
          <w:tcPr>
            <w:tcW w:w="1393" w:type="pct"/>
            <w:tcBorders>
              <w:top w:val="single" w:sz="4" w:space="0" w:color="auto"/>
              <w:left w:val="double" w:sz="4" w:space="0" w:color="auto"/>
              <w:bottom w:val="double" w:sz="4" w:space="0" w:color="auto"/>
              <w:right w:val="double" w:sz="4" w:space="0" w:color="auto"/>
            </w:tcBorders>
            <w:noWrap/>
            <w:vAlign w:val="center"/>
          </w:tcPr>
          <w:p w14:paraId="43689558" w14:textId="3B034347" w:rsidR="00DF6BAD" w:rsidRPr="002724B8" w:rsidRDefault="00DF6BAD" w:rsidP="00DF6BAD">
            <w:pPr>
              <w:ind w:left="-81" w:right="-19"/>
              <w:jc w:val="center"/>
              <w:rPr>
                <w:rFonts w:ascii="Arial" w:hAnsi="Arial" w:cs="Arial"/>
                <w:color w:val="000000"/>
                <w:sz w:val="18"/>
                <w:szCs w:val="18"/>
              </w:rPr>
            </w:pPr>
            <w:r w:rsidRPr="0083348E">
              <w:rPr>
                <w:rFonts w:ascii="Arial" w:hAnsi="Arial" w:cs="Arial"/>
                <w:color w:val="000000"/>
                <w:sz w:val="18"/>
                <w:szCs w:val="18"/>
              </w:rPr>
              <w:t>Mínimo 167 ítems</w:t>
            </w:r>
          </w:p>
        </w:tc>
        <w:tc>
          <w:tcPr>
            <w:tcW w:w="1418" w:type="pct"/>
            <w:tcBorders>
              <w:top w:val="single" w:sz="4" w:space="0" w:color="auto"/>
              <w:left w:val="double" w:sz="4" w:space="0" w:color="auto"/>
              <w:bottom w:val="double" w:sz="4" w:space="0" w:color="auto"/>
              <w:right w:val="double" w:sz="4" w:space="0" w:color="auto"/>
            </w:tcBorders>
          </w:tcPr>
          <w:p w14:paraId="1E3618E7" w14:textId="77777777" w:rsidR="00DF6BAD" w:rsidRPr="002724B8" w:rsidRDefault="00DF6BAD" w:rsidP="00DF6BAD">
            <w:pPr>
              <w:pStyle w:val="Prrafodelista"/>
              <w:ind w:left="-81" w:right="-19"/>
              <w:rPr>
                <w:rFonts w:ascii="Arial" w:hAnsi="Arial" w:cs="Arial"/>
                <w:color w:val="000000"/>
                <w:sz w:val="18"/>
                <w:szCs w:val="18"/>
              </w:rPr>
            </w:pPr>
          </w:p>
        </w:tc>
        <w:tc>
          <w:tcPr>
            <w:tcW w:w="769" w:type="pct"/>
            <w:tcBorders>
              <w:top w:val="single" w:sz="4" w:space="0" w:color="auto"/>
              <w:left w:val="double" w:sz="4" w:space="0" w:color="auto"/>
              <w:bottom w:val="double" w:sz="4" w:space="0" w:color="auto"/>
              <w:right w:val="double" w:sz="4" w:space="0" w:color="auto"/>
            </w:tcBorders>
            <w:noWrap/>
            <w:vAlign w:val="center"/>
            <w:hideMark/>
          </w:tcPr>
          <w:p w14:paraId="1C6617C8" w14:textId="77777777" w:rsidR="00DF6BAD" w:rsidRPr="002724B8" w:rsidRDefault="00DF6BAD" w:rsidP="00DF6BAD">
            <w:pPr>
              <w:ind w:left="66" w:right="-19"/>
              <w:jc w:val="center"/>
              <w:rPr>
                <w:rFonts w:ascii="Arial" w:hAnsi="Arial" w:cs="Arial"/>
                <w:color w:val="000000"/>
                <w:sz w:val="18"/>
                <w:szCs w:val="18"/>
              </w:rPr>
            </w:pPr>
            <w:r w:rsidRPr="002724B8">
              <w:rPr>
                <w:rFonts w:ascii="Arial" w:hAnsi="Arial" w:cs="Arial"/>
                <w:color w:val="000000"/>
                <w:sz w:val="18"/>
                <w:szCs w:val="18"/>
              </w:rPr>
              <w:t>0 puntos</w:t>
            </w:r>
          </w:p>
        </w:tc>
      </w:tr>
    </w:tbl>
    <w:p w14:paraId="270BE92F" w14:textId="77777777" w:rsidR="00C50DDD" w:rsidRPr="00DF6BAD" w:rsidRDefault="00C50DDD" w:rsidP="00C50DDD">
      <w:pPr>
        <w:jc w:val="both"/>
        <w:rPr>
          <w:rFonts w:ascii="Arial" w:hAnsi="Arial" w:cs="Arial"/>
          <w:sz w:val="20"/>
          <w:szCs w:val="20"/>
        </w:rPr>
      </w:pPr>
    </w:p>
    <w:p w14:paraId="0EFD7982" w14:textId="1657C300" w:rsidR="00C50DDD" w:rsidRPr="00DF6BAD" w:rsidRDefault="00DF6BAD" w:rsidP="00C50DDD">
      <w:pPr>
        <w:jc w:val="both"/>
        <w:rPr>
          <w:rFonts w:ascii="Arial" w:eastAsia="Calibri" w:hAnsi="Arial" w:cs="Arial"/>
          <w:sz w:val="20"/>
          <w:szCs w:val="20"/>
        </w:rPr>
      </w:pPr>
      <w:r w:rsidRPr="00DF6BAD">
        <w:rPr>
          <w:rFonts w:ascii="Arial" w:eastAsia="Calibri" w:hAnsi="Arial" w:cs="Arial"/>
          <w:b/>
          <w:bCs/>
          <w:sz w:val="20"/>
          <w:szCs w:val="20"/>
        </w:rPr>
        <w:t xml:space="preserve">NOTA ACLARATORIA: </w:t>
      </w:r>
      <w:r w:rsidRPr="00DF6BAD">
        <w:rPr>
          <w:rFonts w:ascii="Arial" w:eastAsia="Calibri" w:hAnsi="Arial" w:cs="Arial"/>
          <w:sz w:val="20"/>
          <w:szCs w:val="20"/>
        </w:rPr>
        <w:t xml:space="preserve">Es de anotar, que el requisito mínimo habilitante, es ofrecimiento del </w:t>
      </w:r>
      <w:r w:rsidRPr="00DF6BAD">
        <w:rPr>
          <w:rFonts w:ascii="Arial" w:hAnsi="Arial" w:cs="Arial"/>
          <w:sz w:val="20"/>
          <w:szCs w:val="20"/>
          <w:u w:val="single"/>
        </w:rPr>
        <w:t>sesenta y tres por ciento (63%)</w:t>
      </w:r>
      <w:r w:rsidRPr="00DF6BAD">
        <w:rPr>
          <w:rFonts w:ascii="Arial" w:eastAsia="Calibri" w:hAnsi="Arial" w:cs="Arial"/>
          <w:sz w:val="20"/>
          <w:szCs w:val="20"/>
        </w:rPr>
        <w:t xml:space="preserve"> equivalente a mínimo 167 ítems del presente grupo, razón por la cual dicho ofrecimiento no genera puntaje.</w:t>
      </w:r>
    </w:p>
    <w:p w14:paraId="2D2B2401" w14:textId="77777777" w:rsidR="00C50DDD" w:rsidRPr="00DF6BAD" w:rsidRDefault="00C50DDD" w:rsidP="00C50DDD">
      <w:pPr>
        <w:jc w:val="both"/>
        <w:rPr>
          <w:rFonts w:ascii="Arial" w:eastAsia="Calibri" w:hAnsi="Arial" w:cs="Arial"/>
          <w:sz w:val="20"/>
          <w:szCs w:val="20"/>
          <w:highlight w:val="yellow"/>
        </w:rPr>
      </w:pPr>
    </w:p>
    <w:p w14:paraId="6B11018B" w14:textId="77777777" w:rsidR="00C50DDD" w:rsidRPr="00DF6BAD" w:rsidRDefault="00C50DDD">
      <w:pPr>
        <w:pStyle w:val="Prrafodelista"/>
        <w:numPr>
          <w:ilvl w:val="0"/>
          <w:numId w:val="73"/>
        </w:numPr>
        <w:jc w:val="both"/>
        <w:rPr>
          <w:rFonts w:ascii="Arial" w:hAnsi="Arial" w:cs="Arial"/>
          <w:b/>
          <w:bCs/>
          <w:sz w:val="20"/>
          <w:szCs w:val="20"/>
        </w:rPr>
      </w:pPr>
      <w:r w:rsidRPr="00DF6BAD">
        <w:rPr>
          <w:rFonts w:ascii="Arial" w:hAnsi="Arial" w:cs="Arial"/>
          <w:b/>
          <w:bCs/>
          <w:sz w:val="20"/>
          <w:szCs w:val="20"/>
        </w:rPr>
        <w:t xml:space="preserve">OPORTUNIDAD EN LA PRESTACIÓN DEL SERVICIO: PUNTAJE MÁXIMO (100 PUNTOS) </w:t>
      </w:r>
    </w:p>
    <w:p w14:paraId="067520C5" w14:textId="77777777" w:rsidR="00C50DDD" w:rsidRPr="00DF6BAD" w:rsidRDefault="00C50DDD" w:rsidP="00C50DDD">
      <w:pPr>
        <w:jc w:val="both"/>
        <w:rPr>
          <w:rFonts w:ascii="Arial" w:hAnsi="Arial" w:cs="Arial"/>
          <w:sz w:val="20"/>
          <w:szCs w:val="20"/>
        </w:rPr>
      </w:pPr>
    </w:p>
    <w:tbl>
      <w:tblPr>
        <w:tblW w:w="4993"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52"/>
        <w:gridCol w:w="2878"/>
        <w:gridCol w:w="2693"/>
        <w:gridCol w:w="1479"/>
      </w:tblGrid>
      <w:tr w:rsidR="00C50DDD" w:rsidRPr="002724B8" w14:paraId="1BB9F2BA" w14:textId="77777777" w:rsidTr="00D709F5">
        <w:trPr>
          <w:trHeight w:val="342"/>
        </w:trPr>
        <w:tc>
          <w:tcPr>
            <w:tcW w:w="136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676CF00"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CRITERIO AMBULATORIO </w:t>
            </w:r>
          </w:p>
        </w:tc>
        <w:tc>
          <w:tcPr>
            <w:tcW w:w="148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6F01E00"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38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4BBA829"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0E2F15A6"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OPORTUNIDAD EN DIAS</w:t>
            </w:r>
          </w:p>
        </w:tc>
        <w:tc>
          <w:tcPr>
            <w:tcW w:w="76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F5E323C"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C50DDD" w:rsidRPr="002724B8" w14:paraId="12DF426E" w14:textId="77777777" w:rsidTr="00D709F5">
        <w:trPr>
          <w:trHeight w:val="342"/>
        </w:trPr>
        <w:tc>
          <w:tcPr>
            <w:tcW w:w="1367" w:type="pct"/>
            <w:vMerge w:val="restart"/>
            <w:tcBorders>
              <w:top w:val="double" w:sz="4" w:space="0" w:color="auto"/>
              <w:left w:val="double" w:sz="4" w:space="0" w:color="auto"/>
              <w:bottom w:val="double" w:sz="4" w:space="0" w:color="auto"/>
              <w:right w:val="double" w:sz="4" w:space="0" w:color="auto"/>
            </w:tcBorders>
            <w:vAlign w:val="center"/>
            <w:hideMark/>
          </w:tcPr>
          <w:p w14:paraId="47A1959F"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Para los procedimientos ambulatorios</w:t>
            </w:r>
          </w:p>
          <w:p w14:paraId="1CF5DC9D"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Oportunidad en la prestación del servicio o examen una vez solicitada a la entidad por parte del usuario.</w:t>
            </w:r>
          </w:p>
        </w:tc>
        <w:tc>
          <w:tcPr>
            <w:tcW w:w="1483"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1F1D4370"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De 01 a 05 días calendario  </w:t>
            </w:r>
          </w:p>
        </w:tc>
        <w:tc>
          <w:tcPr>
            <w:tcW w:w="1388"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0B0CF58" w14:textId="77777777" w:rsidR="00C50DDD" w:rsidRPr="002724B8" w:rsidRDefault="00C50DDD" w:rsidP="00D709F5">
            <w:pPr>
              <w:ind w:left="58" w:right="58"/>
              <w:rPr>
                <w:rFonts w:ascii="Arial" w:hAnsi="Arial" w:cs="Arial"/>
                <w:color w:val="000000"/>
                <w:sz w:val="18"/>
                <w:szCs w:val="18"/>
              </w:rPr>
            </w:pPr>
          </w:p>
        </w:tc>
        <w:tc>
          <w:tcPr>
            <w:tcW w:w="762"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5A0F2A86"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50 puntos</w:t>
            </w:r>
          </w:p>
        </w:tc>
      </w:tr>
      <w:tr w:rsidR="00C50DDD" w:rsidRPr="002724B8" w14:paraId="147C02C7" w14:textId="77777777" w:rsidTr="00D709F5">
        <w:trPr>
          <w:trHeight w:val="342"/>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1A043115" w14:textId="77777777" w:rsidR="00C50DDD" w:rsidRPr="002724B8" w:rsidRDefault="00C50DDD" w:rsidP="00D709F5">
            <w:pPr>
              <w:ind w:left="58" w:right="58"/>
              <w:rPr>
                <w:rFonts w:ascii="Arial" w:hAnsi="Arial" w:cs="Arial"/>
                <w:color w:val="000000"/>
                <w:sz w:val="18"/>
                <w:szCs w:val="18"/>
              </w:rPr>
            </w:pPr>
          </w:p>
        </w:tc>
        <w:tc>
          <w:tcPr>
            <w:tcW w:w="1483" w:type="pct"/>
            <w:tcBorders>
              <w:top w:val="single" w:sz="4" w:space="0" w:color="auto"/>
              <w:left w:val="double" w:sz="4" w:space="0" w:color="auto"/>
              <w:bottom w:val="single" w:sz="4" w:space="0" w:color="auto"/>
              <w:right w:val="double" w:sz="4" w:space="0" w:color="auto"/>
            </w:tcBorders>
            <w:noWrap/>
            <w:vAlign w:val="center"/>
            <w:hideMark/>
          </w:tcPr>
          <w:p w14:paraId="2DDBB22B"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De 06 a 10 días calendario</w:t>
            </w:r>
          </w:p>
        </w:tc>
        <w:tc>
          <w:tcPr>
            <w:tcW w:w="1388" w:type="pct"/>
            <w:tcBorders>
              <w:top w:val="single" w:sz="4" w:space="0" w:color="auto"/>
              <w:left w:val="double" w:sz="4" w:space="0" w:color="auto"/>
              <w:bottom w:val="single" w:sz="4" w:space="0" w:color="auto"/>
              <w:right w:val="double" w:sz="4" w:space="0" w:color="auto"/>
            </w:tcBorders>
            <w:noWrap/>
            <w:vAlign w:val="center"/>
            <w:hideMark/>
          </w:tcPr>
          <w:p w14:paraId="604EF6A8" w14:textId="77777777" w:rsidR="00C50DDD" w:rsidRPr="002724B8" w:rsidRDefault="00C50DDD" w:rsidP="00D709F5">
            <w:pPr>
              <w:ind w:left="58" w:right="58"/>
              <w:rPr>
                <w:rFonts w:ascii="Arial" w:hAnsi="Arial" w:cs="Arial"/>
                <w:color w:val="000000"/>
                <w:sz w:val="18"/>
                <w:szCs w:val="18"/>
              </w:rPr>
            </w:pPr>
          </w:p>
        </w:tc>
        <w:tc>
          <w:tcPr>
            <w:tcW w:w="762" w:type="pct"/>
            <w:tcBorders>
              <w:top w:val="single" w:sz="4" w:space="0" w:color="auto"/>
              <w:left w:val="double" w:sz="4" w:space="0" w:color="auto"/>
              <w:bottom w:val="single" w:sz="4" w:space="0" w:color="auto"/>
              <w:right w:val="double" w:sz="4" w:space="0" w:color="auto"/>
            </w:tcBorders>
            <w:noWrap/>
            <w:vAlign w:val="center"/>
            <w:hideMark/>
          </w:tcPr>
          <w:p w14:paraId="50597F78"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 xml:space="preserve">25 puntos </w:t>
            </w:r>
          </w:p>
        </w:tc>
      </w:tr>
      <w:tr w:rsidR="00C50DDD" w:rsidRPr="002724B8" w14:paraId="5E6AF2BF" w14:textId="77777777" w:rsidTr="00D709F5">
        <w:trPr>
          <w:trHeight w:val="342"/>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74833A25" w14:textId="77777777" w:rsidR="00C50DDD" w:rsidRPr="002724B8" w:rsidRDefault="00C50DDD" w:rsidP="00D709F5">
            <w:pPr>
              <w:ind w:left="58" w:right="58"/>
              <w:rPr>
                <w:rFonts w:ascii="Arial" w:hAnsi="Arial" w:cs="Arial"/>
                <w:color w:val="000000"/>
                <w:sz w:val="18"/>
                <w:szCs w:val="18"/>
              </w:rPr>
            </w:pPr>
          </w:p>
        </w:tc>
        <w:tc>
          <w:tcPr>
            <w:tcW w:w="1483" w:type="pct"/>
            <w:tcBorders>
              <w:top w:val="single" w:sz="4" w:space="0" w:color="auto"/>
              <w:left w:val="double" w:sz="4" w:space="0" w:color="auto"/>
              <w:bottom w:val="double" w:sz="4" w:space="0" w:color="auto"/>
              <w:right w:val="double" w:sz="4" w:space="0" w:color="auto"/>
            </w:tcBorders>
            <w:noWrap/>
            <w:vAlign w:val="center"/>
            <w:hideMark/>
          </w:tcPr>
          <w:p w14:paraId="695AA3EF"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 xml:space="preserve">De 11 días a 15 días calendario  </w:t>
            </w:r>
          </w:p>
        </w:tc>
        <w:tc>
          <w:tcPr>
            <w:tcW w:w="1388" w:type="pct"/>
            <w:tcBorders>
              <w:top w:val="single" w:sz="4" w:space="0" w:color="auto"/>
              <w:left w:val="double" w:sz="4" w:space="0" w:color="auto"/>
              <w:bottom w:val="double" w:sz="4" w:space="0" w:color="auto"/>
              <w:right w:val="double" w:sz="4" w:space="0" w:color="auto"/>
            </w:tcBorders>
            <w:noWrap/>
            <w:vAlign w:val="center"/>
            <w:hideMark/>
          </w:tcPr>
          <w:p w14:paraId="555009D3" w14:textId="77777777" w:rsidR="00C50DDD" w:rsidRPr="002724B8" w:rsidRDefault="00C50DDD" w:rsidP="00D709F5">
            <w:pPr>
              <w:ind w:left="58" w:right="58"/>
              <w:rPr>
                <w:rFonts w:ascii="Arial" w:hAnsi="Arial" w:cs="Arial"/>
                <w:color w:val="000000"/>
                <w:sz w:val="18"/>
                <w:szCs w:val="18"/>
              </w:rPr>
            </w:pPr>
          </w:p>
        </w:tc>
        <w:tc>
          <w:tcPr>
            <w:tcW w:w="762" w:type="pct"/>
            <w:tcBorders>
              <w:top w:val="single" w:sz="4" w:space="0" w:color="auto"/>
              <w:left w:val="double" w:sz="4" w:space="0" w:color="auto"/>
              <w:bottom w:val="double" w:sz="4" w:space="0" w:color="auto"/>
              <w:right w:val="double" w:sz="4" w:space="0" w:color="auto"/>
            </w:tcBorders>
            <w:noWrap/>
            <w:vAlign w:val="center"/>
            <w:hideMark/>
          </w:tcPr>
          <w:p w14:paraId="7A95C31C" w14:textId="77777777" w:rsidR="00C50DDD" w:rsidRPr="002724B8" w:rsidRDefault="00C50DDD" w:rsidP="00D709F5">
            <w:pPr>
              <w:tabs>
                <w:tab w:val="left" w:pos="362"/>
              </w:tabs>
              <w:ind w:left="58" w:right="58"/>
              <w:jc w:val="center"/>
              <w:rPr>
                <w:rFonts w:ascii="Arial" w:hAnsi="Arial" w:cs="Arial"/>
                <w:color w:val="000000"/>
                <w:sz w:val="18"/>
                <w:szCs w:val="18"/>
              </w:rPr>
            </w:pPr>
            <w:r w:rsidRPr="002724B8">
              <w:rPr>
                <w:rFonts w:ascii="Arial" w:hAnsi="Arial" w:cs="Arial"/>
                <w:color w:val="000000"/>
                <w:sz w:val="18"/>
                <w:szCs w:val="18"/>
              </w:rPr>
              <w:t>0 puntos</w:t>
            </w:r>
          </w:p>
        </w:tc>
      </w:tr>
    </w:tbl>
    <w:p w14:paraId="47EF60AE" w14:textId="77777777" w:rsidR="00C50DDD" w:rsidRPr="00DF6BAD" w:rsidRDefault="00C50DDD" w:rsidP="00C50DDD">
      <w:pPr>
        <w:jc w:val="both"/>
        <w:rPr>
          <w:rFonts w:ascii="Arial" w:hAnsi="Arial" w:cs="Arial"/>
          <w:sz w:val="20"/>
          <w:szCs w:val="20"/>
        </w:rPr>
      </w:pPr>
    </w:p>
    <w:tbl>
      <w:tblPr>
        <w:tblW w:w="4986"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51"/>
        <w:gridCol w:w="2878"/>
        <w:gridCol w:w="2695"/>
        <w:gridCol w:w="1465"/>
      </w:tblGrid>
      <w:tr w:rsidR="00C50DDD" w:rsidRPr="002724B8" w14:paraId="1F3353A9" w14:textId="77777777" w:rsidTr="00D709F5">
        <w:trPr>
          <w:trHeight w:val="331"/>
        </w:trPr>
        <w:tc>
          <w:tcPr>
            <w:tcW w:w="136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455CBE24"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CRITERIO HOSPITALARIO</w:t>
            </w:r>
          </w:p>
        </w:tc>
        <w:tc>
          <w:tcPr>
            <w:tcW w:w="1485"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1F73722"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39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40AD4D7"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3E940C81"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OPORTUNIDAD EN HORAS</w:t>
            </w:r>
          </w:p>
        </w:tc>
        <w:tc>
          <w:tcPr>
            <w:tcW w:w="75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0B086E1"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C50DDD" w:rsidRPr="002724B8" w14:paraId="78248BF1" w14:textId="77777777" w:rsidTr="00D709F5">
        <w:trPr>
          <w:trHeight w:val="331"/>
        </w:trPr>
        <w:tc>
          <w:tcPr>
            <w:tcW w:w="1368" w:type="pct"/>
            <w:vMerge w:val="restart"/>
            <w:tcBorders>
              <w:top w:val="double" w:sz="4" w:space="0" w:color="auto"/>
              <w:left w:val="double" w:sz="4" w:space="0" w:color="auto"/>
              <w:bottom w:val="double" w:sz="4" w:space="0" w:color="auto"/>
              <w:right w:val="double" w:sz="4" w:space="0" w:color="auto"/>
            </w:tcBorders>
            <w:vAlign w:val="center"/>
            <w:hideMark/>
          </w:tcPr>
          <w:p w14:paraId="0F1D3FC8"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Para los procedimientos ordenados para paciente hospitalizado, urgencias, fallos de tutela, requerimiento de Supersalud</w:t>
            </w:r>
          </w:p>
        </w:tc>
        <w:tc>
          <w:tcPr>
            <w:tcW w:w="1485"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702496C6"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De 01 a 03 horas</w:t>
            </w:r>
          </w:p>
        </w:tc>
        <w:tc>
          <w:tcPr>
            <w:tcW w:w="1391"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6B90FD5" w14:textId="77777777" w:rsidR="00C50DDD" w:rsidRPr="002724B8" w:rsidRDefault="00C50DDD" w:rsidP="00D709F5">
            <w:pPr>
              <w:ind w:left="58" w:right="58"/>
              <w:rPr>
                <w:rFonts w:ascii="Arial" w:hAnsi="Arial" w:cs="Arial"/>
                <w:color w:val="000000"/>
                <w:sz w:val="18"/>
                <w:szCs w:val="18"/>
              </w:rPr>
            </w:pPr>
          </w:p>
        </w:tc>
        <w:tc>
          <w:tcPr>
            <w:tcW w:w="756"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44A1396B"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50 puntos</w:t>
            </w:r>
          </w:p>
        </w:tc>
      </w:tr>
      <w:tr w:rsidR="00C50DDD" w:rsidRPr="002724B8" w14:paraId="66EF5863" w14:textId="77777777" w:rsidTr="00D709F5">
        <w:trPr>
          <w:trHeight w:val="331"/>
        </w:trPr>
        <w:tc>
          <w:tcPr>
            <w:tcW w:w="1368" w:type="pct"/>
            <w:vMerge/>
            <w:tcBorders>
              <w:top w:val="double" w:sz="4" w:space="0" w:color="auto"/>
              <w:left w:val="double" w:sz="4" w:space="0" w:color="auto"/>
              <w:bottom w:val="double" w:sz="4" w:space="0" w:color="auto"/>
              <w:right w:val="double" w:sz="4" w:space="0" w:color="auto"/>
            </w:tcBorders>
            <w:vAlign w:val="center"/>
            <w:hideMark/>
          </w:tcPr>
          <w:p w14:paraId="2D19A718" w14:textId="77777777" w:rsidR="00C50DDD" w:rsidRPr="002724B8" w:rsidRDefault="00C50DDD" w:rsidP="00D709F5">
            <w:pPr>
              <w:ind w:left="58" w:right="58"/>
              <w:rPr>
                <w:rFonts w:ascii="Arial" w:hAnsi="Arial" w:cs="Arial"/>
                <w:color w:val="000000"/>
                <w:sz w:val="18"/>
                <w:szCs w:val="18"/>
              </w:rPr>
            </w:pPr>
          </w:p>
        </w:tc>
        <w:tc>
          <w:tcPr>
            <w:tcW w:w="1485" w:type="pct"/>
            <w:tcBorders>
              <w:top w:val="single" w:sz="4" w:space="0" w:color="auto"/>
              <w:left w:val="double" w:sz="4" w:space="0" w:color="auto"/>
              <w:bottom w:val="single" w:sz="4" w:space="0" w:color="auto"/>
              <w:right w:val="double" w:sz="4" w:space="0" w:color="auto"/>
            </w:tcBorders>
            <w:noWrap/>
            <w:vAlign w:val="center"/>
            <w:hideMark/>
          </w:tcPr>
          <w:p w14:paraId="4C2C1803"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De 04 a 05 horas</w:t>
            </w:r>
          </w:p>
        </w:tc>
        <w:tc>
          <w:tcPr>
            <w:tcW w:w="1391" w:type="pct"/>
            <w:tcBorders>
              <w:top w:val="single" w:sz="4" w:space="0" w:color="auto"/>
              <w:left w:val="double" w:sz="4" w:space="0" w:color="auto"/>
              <w:bottom w:val="single" w:sz="4" w:space="0" w:color="auto"/>
              <w:right w:val="double" w:sz="4" w:space="0" w:color="auto"/>
            </w:tcBorders>
            <w:noWrap/>
            <w:vAlign w:val="center"/>
            <w:hideMark/>
          </w:tcPr>
          <w:p w14:paraId="52A21231" w14:textId="77777777" w:rsidR="00C50DDD" w:rsidRPr="002724B8" w:rsidRDefault="00C50DDD" w:rsidP="00D709F5">
            <w:pPr>
              <w:ind w:left="58" w:right="58"/>
              <w:rPr>
                <w:rFonts w:ascii="Arial" w:hAnsi="Arial" w:cs="Arial"/>
                <w:color w:val="000000"/>
                <w:sz w:val="18"/>
                <w:szCs w:val="18"/>
              </w:rPr>
            </w:pPr>
          </w:p>
        </w:tc>
        <w:tc>
          <w:tcPr>
            <w:tcW w:w="756" w:type="pct"/>
            <w:tcBorders>
              <w:top w:val="single" w:sz="4" w:space="0" w:color="auto"/>
              <w:left w:val="double" w:sz="4" w:space="0" w:color="auto"/>
              <w:bottom w:val="single" w:sz="4" w:space="0" w:color="auto"/>
              <w:right w:val="double" w:sz="4" w:space="0" w:color="auto"/>
            </w:tcBorders>
            <w:noWrap/>
            <w:vAlign w:val="center"/>
            <w:hideMark/>
          </w:tcPr>
          <w:p w14:paraId="2EA0B93E"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 xml:space="preserve">25 puntos </w:t>
            </w:r>
          </w:p>
        </w:tc>
      </w:tr>
      <w:tr w:rsidR="00C50DDD" w:rsidRPr="002724B8" w14:paraId="1B969652" w14:textId="77777777" w:rsidTr="00D709F5">
        <w:trPr>
          <w:trHeight w:val="331"/>
        </w:trPr>
        <w:tc>
          <w:tcPr>
            <w:tcW w:w="1368" w:type="pct"/>
            <w:vMerge/>
            <w:tcBorders>
              <w:top w:val="double" w:sz="4" w:space="0" w:color="auto"/>
              <w:left w:val="double" w:sz="4" w:space="0" w:color="auto"/>
              <w:bottom w:val="double" w:sz="4" w:space="0" w:color="auto"/>
              <w:right w:val="double" w:sz="4" w:space="0" w:color="auto"/>
            </w:tcBorders>
            <w:vAlign w:val="center"/>
            <w:hideMark/>
          </w:tcPr>
          <w:p w14:paraId="071EB824" w14:textId="77777777" w:rsidR="00C50DDD" w:rsidRPr="002724B8" w:rsidRDefault="00C50DDD" w:rsidP="00D709F5">
            <w:pPr>
              <w:ind w:left="58" w:right="58"/>
              <w:rPr>
                <w:rFonts w:ascii="Arial" w:hAnsi="Arial" w:cs="Arial"/>
                <w:color w:val="000000"/>
                <w:sz w:val="18"/>
                <w:szCs w:val="18"/>
              </w:rPr>
            </w:pPr>
          </w:p>
        </w:tc>
        <w:tc>
          <w:tcPr>
            <w:tcW w:w="1485" w:type="pct"/>
            <w:tcBorders>
              <w:top w:val="single" w:sz="4" w:space="0" w:color="auto"/>
              <w:left w:val="double" w:sz="4" w:space="0" w:color="auto"/>
              <w:bottom w:val="double" w:sz="4" w:space="0" w:color="auto"/>
              <w:right w:val="double" w:sz="4" w:space="0" w:color="auto"/>
            </w:tcBorders>
            <w:noWrap/>
            <w:vAlign w:val="center"/>
            <w:hideMark/>
          </w:tcPr>
          <w:p w14:paraId="408AFF51"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 xml:space="preserve">De 06 horas hasta 07 horas  </w:t>
            </w:r>
          </w:p>
        </w:tc>
        <w:tc>
          <w:tcPr>
            <w:tcW w:w="1391" w:type="pct"/>
            <w:tcBorders>
              <w:top w:val="single" w:sz="4" w:space="0" w:color="auto"/>
              <w:left w:val="double" w:sz="4" w:space="0" w:color="auto"/>
              <w:bottom w:val="double" w:sz="4" w:space="0" w:color="auto"/>
              <w:right w:val="double" w:sz="4" w:space="0" w:color="auto"/>
            </w:tcBorders>
            <w:noWrap/>
            <w:vAlign w:val="center"/>
            <w:hideMark/>
          </w:tcPr>
          <w:p w14:paraId="2F718FC8" w14:textId="77777777" w:rsidR="00C50DDD" w:rsidRPr="002724B8" w:rsidRDefault="00C50DDD" w:rsidP="00D709F5">
            <w:pPr>
              <w:ind w:left="58" w:right="58"/>
              <w:rPr>
                <w:rFonts w:ascii="Arial" w:hAnsi="Arial" w:cs="Arial"/>
                <w:color w:val="000000"/>
                <w:sz w:val="18"/>
                <w:szCs w:val="18"/>
              </w:rPr>
            </w:pPr>
          </w:p>
        </w:tc>
        <w:tc>
          <w:tcPr>
            <w:tcW w:w="756" w:type="pct"/>
            <w:tcBorders>
              <w:top w:val="single" w:sz="4" w:space="0" w:color="auto"/>
              <w:left w:val="double" w:sz="4" w:space="0" w:color="auto"/>
              <w:bottom w:val="double" w:sz="4" w:space="0" w:color="auto"/>
              <w:right w:val="double" w:sz="4" w:space="0" w:color="auto"/>
            </w:tcBorders>
            <w:noWrap/>
            <w:vAlign w:val="center"/>
            <w:hideMark/>
          </w:tcPr>
          <w:p w14:paraId="32A5BED4" w14:textId="77777777" w:rsidR="00C50DDD" w:rsidRPr="002724B8" w:rsidRDefault="00C50DDD" w:rsidP="00D709F5">
            <w:pPr>
              <w:tabs>
                <w:tab w:val="left" w:pos="362"/>
              </w:tabs>
              <w:ind w:left="58" w:right="58"/>
              <w:jc w:val="center"/>
              <w:rPr>
                <w:rFonts w:ascii="Arial" w:hAnsi="Arial" w:cs="Arial"/>
                <w:color w:val="000000"/>
                <w:sz w:val="18"/>
                <w:szCs w:val="18"/>
              </w:rPr>
            </w:pPr>
            <w:r w:rsidRPr="002724B8">
              <w:rPr>
                <w:rFonts w:ascii="Arial" w:hAnsi="Arial" w:cs="Arial"/>
                <w:color w:val="000000"/>
                <w:sz w:val="18"/>
                <w:szCs w:val="18"/>
              </w:rPr>
              <w:t>0 puntos</w:t>
            </w:r>
          </w:p>
        </w:tc>
      </w:tr>
    </w:tbl>
    <w:p w14:paraId="7B119051" w14:textId="77777777" w:rsidR="00C50DDD" w:rsidRPr="00DF6BAD" w:rsidRDefault="00C50DDD" w:rsidP="00C50DDD">
      <w:pPr>
        <w:jc w:val="both"/>
        <w:rPr>
          <w:rFonts w:ascii="Arial" w:eastAsia="Calibri" w:hAnsi="Arial" w:cs="Arial"/>
          <w:b/>
          <w:bCs/>
          <w:sz w:val="20"/>
          <w:szCs w:val="20"/>
        </w:rPr>
      </w:pPr>
    </w:p>
    <w:p w14:paraId="6BDA6D08" w14:textId="77777777" w:rsidR="00C50DDD" w:rsidRPr="00DF6BAD" w:rsidRDefault="00C50DDD" w:rsidP="00C50DDD">
      <w:pPr>
        <w:jc w:val="both"/>
        <w:rPr>
          <w:rFonts w:ascii="Arial" w:eastAsia="Calibri" w:hAnsi="Arial" w:cs="Arial"/>
          <w:sz w:val="20"/>
          <w:szCs w:val="20"/>
        </w:rPr>
      </w:pPr>
      <w:r w:rsidRPr="00DF6BAD">
        <w:rPr>
          <w:rFonts w:ascii="Arial" w:eastAsia="Calibri" w:hAnsi="Arial" w:cs="Arial"/>
          <w:b/>
          <w:bCs/>
          <w:sz w:val="20"/>
          <w:szCs w:val="20"/>
        </w:rPr>
        <w:t>NOTA ACLARATORIA:</w:t>
      </w:r>
      <w:r w:rsidRPr="00DF6BAD">
        <w:rPr>
          <w:rFonts w:ascii="Arial" w:eastAsia="Calibri" w:hAnsi="Arial" w:cs="Arial"/>
          <w:sz w:val="20"/>
          <w:szCs w:val="20"/>
        </w:rPr>
        <w:t xml:space="preserve"> Es de anotar, que el requisito mínimo habilitante, es la PRESTACIÓN DEL SERVICIO máximo a los 15 días calendarios posterior a la solicitud por parte del usuario, razón por la cual dicho ofrecimiento no genera puntaje.</w:t>
      </w:r>
    </w:p>
    <w:p w14:paraId="3595C49E" w14:textId="77777777" w:rsidR="00C50DDD" w:rsidRPr="00DF6BAD" w:rsidRDefault="00C50DDD" w:rsidP="00C50DDD">
      <w:pPr>
        <w:jc w:val="both"/>
        <w:rPr>
          <w:rFonts w:ascii="Arial" w:eastAsia="Calibri" w:hAnsi="Arial" w:cs="Arial"/>
          <w:sz w:val="20"/>
          <w:szCs w:val="20"/>
        </w:rPr>
      </w:pPr>
    </w:p>
    <w:p w14:paraId="4DA4ACDA" w14:textId="77777777" w:rsidR="00C50DDD" w:rsidRPr="00DF6BAD" w:rsidRDefault="00C50DDD" w:rsidP="00C50DDD">
      <w:pPr>
        <w:jc w:val="both"/>
        <w:rPr>
          <w:rFonts w:ascii="Arial" w:eastAsia="Calibri" w:hAnsi="Arial" w:cs="Arial"/>
          <w:sz w:val="20"/>
          <w:szCs w:val="20"/>
        </w:rPr>
      </w:pPr>
      <w:r w:rsidRPr="00DF6BAD">
        <w:rPr>
          <w:rFonts w:ascii="Arial" w:eastAsia="Calibri" w:hAnsi="Arial" w:cs="Arial"/>
          <w:sz w:val="20"/>
          <w:szCs w:val="20"/>
        </w:rPr>
        <w:t>En cuanto a la oportunidad en la entrega de resultados del ámbito hospitalario y de urgencias el requisito mínimo habilitante, es la prestación del servicio a partir de 06 horas hasta 07 horas posterior a la solicitud, razón por la cual dicho ofrecimiento no genera puntaje</w:t>
      </w:r>
    </w:p>
    <w:p w14:paraId="4187FDAA" w14:textId="77777777" w:rsidR="00C50DDD" w:rsidRPr="00DF6BAD" w:rsidRDefault="00C50DDD" w:rsidP="00C50DDD">
      <w:pPr>
        <w:jc w:val="both"/>
        <w:rPr>
          <w:rFonts w:ascii="Arial" w:eastAsia="Calibri" w:hAnsi="Arial" w:cs="Arial"/>
          <w:sz w:val="20"/>
          <w:szCs w:val="20"/>
        </w:rPr>
      </w:pPr>
    </w:p>
    <w:p w14:paraId="191B2DC4" w14:textId="77777777" w:rsidR="00C50DDD" w:rsidRPr="00DF6BAD" w:rsidRDefault="00C50DDD">
      <w:pPr>
        <w:pStyle w:val="Prrafodelista"/>
        <w:numPr>
          <w:ilvl w:val="0"/>
          <w:numId w:val="73"/>
        </w:numPr>
        <w:jc w:val="both"/>
        <w:rPr>
          <w:rFonts w:ascii="Arial" w:hAnsi="Arial" w:cs="Arial"/>
          <w:b/>
          <w:bCs/>
          <w:sz w:val="20"/>
          <w:szCs w:val="20"/>
        </w:rPr>
      </w:pPr>
      <w:r w:rsidRPr="00DF6BAD">
        <w:rPr>
          <w:rFonts w:ascii="Arial" w:hAnsi="Arial" w:cs="Arial"/>
          <w:b/>
          <w:bCs/>
          <w:sz w:val="20"/>
          <w:szCs w:val="20"/>
        </w:rPr>
        <w:t xml:space="preserve">OPORTUNIDAD PARA LA ENTREGA DE RESULTADOS: PUNTAJE MÁXIMO (100 PUNTOS) </w:t>
      </w:r>
    </w:p>
    <w:p w14:paraId="42B764DC" w14:textId="77777777" w:rsidR="00C50DDD" w:rsidRPr="00DF6BAD" w:rsidRDefault="00C50DDD" w:rsidP="00C50DDD">
      <w:pPr>
        <w:jc w:val="both"/>
        <w:rPr>
          <w:rFonts w:ascii="Arial" w:hAnsi="Arial" w:cs="Arial"/>
          <w:sz w:val="20"/>
          <w:szCs w:val="20"/>
        </w:rPr>
      </w:pPr>
    </w:p>
    <w:tbl>
      <w:tblPr>
        <w:tblW w:w="5010"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4"/>
        <w:gridCol w:w="2965"/>
        <w:gridCol w:w="2397"/>
        <w:gridCol w:w="1859"/>
      </w:tblGrid>
      <w:tr w:rsidR="00C50DDD" w:rsidRPr="002724B8" w14:paraId="103F9E2F" w14:textId="77777777" w:rsidTr="00D709F5">
        <w:trPr>
          <w:trHeight w:val="362"/>
        </w:trPr>
        <w:tc>
          <w:tcPr>
            <w:tcW w:w="129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0A52FA8"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CRITERIO AMBULATORIO</w:t>
            </w:r>
          </w:p>
        </w:tc>
        <w:tc>
          <w:tcPr>
            <w:tcW w:w="152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C21EA71"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23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C2BC38C"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25F9AB2D"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OPORTUNIDAD EN DIAS</w:t>
            </w:r>
          </w:p>
        </w:tc>
        <w:tc>
          <w:tcPr>
            <w:tcW w:w="95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628A49A"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C50DDD" w:rsidRPr="002724B8" w14:paraId="644B2804" w14:textId="77777777" w:rsidTr="00D709F5">
        <w:trPr>
          <w:trHeight w:val="362"/>
        </w:trPr>
        <w:tc>
          <w:tcPr>
            <w:tcW w:w="1291" w:type="pct"/>
            <w:vMerge w:val="restart"/>
            <w:tcBorders>
              <w:top w:val="double" w:sz="4" w:space="0" w:color="auto"/>
              <w:left w:val="double" w:sz="4" w:space="0" w:color="auto"/>
              <w:bottom w:val="double" w:sz="4" w:space="0" w:color="auto"/>
              <w:right w:val="double" w:sz="4" w:space="0" w:color="auto"/>
            </w:tcBorders>
            <w:vAlign w:val="center"/>
            <w:hideMark/>
          </w:tcPr>
          <w:p w14:paraId="73A43CD3" w14:textId="77777777" w:rsidR="00C50DDD" w:rsidRPr="002724B8" w:rsidRDefault="00C50DDD" w:rsidP="00D709F5">
            <w:pPr>
              <w:ind w:right="4"/>
              <w:jc w:val="center"/>
              <w:rPr>
                <w:rFonts w:ascii="Arial" w:hAnsi="Arial" w:cs="Arial"/>
                <w:color w:val="000000"/>
                <w:sz w:val="18"/>
                <w:szCs w:val="18"/>
              </w:rPr>
            </w:pPr>
            <w:r w:rsidRPr="002724B8">
              <w:rPr>
                <w:rFonts w:ascii="Arial" w:hAnsi="Arial" w:cs="Arial"/>
                <w:color w:val="000000"/>
                <w:sz w:val="18"/>
                <w:szCs w:val="18"/>
              </w:rPr>
              <w:t>Oportunidad en la entrega de resultados, una vez realizado el examen al usuario ambulatorio</w:t>
            </w:r>
          </w:p>
        </w:tc>
        <w:tc>
          <w:tcPr>
            <w:tcW w:w="1523" w:type="pct"/>
            <w:tcBorders>
              <w:top w:val="single" w:sz="4" w:space="0" w:color="auto"/>
              <w:left w:val="double" w:sz="4" w:space="0" w:color="auto"/>
              <w:bottom w:val="single" w:sz="4" w:space="0" w:color="auto"/>
              <w:right w:val="double" w:sz="4" w:space="0" w:color="auto"/>
            </w:tcBorders>
            <w:noWrap/>
            <w:vAlign w:val="center"/>
            <w:hideMark/>
          </w:tcPr>
          <w:p w14:paraId="7EBE5CFD"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De 0 a 6 días calendario</w:t>
            </w:r>
          </w:p>
        </w:tc>
        <w:tc>
          <w:tcPr>
            <w:tcW w:w="1231" w:type="pct"/>
            <w:tcBorders>
              <w:top w:val="single" w:sz="4" w:space="0" w:color="auto"/>
              <w:left w:val="double" w:sz="4" w:space="0" w:color="auto"/>
              <w:bottom w:val="single" w:sz="4" w:space="0" w:color="auto"/>
              <w:right w:val="double" w:sz="4" w:space="0" w:color="auto"/>
            </w:tcBorders>
            <w:noWrap/>
            <w:vAlign w:val="center"/>
            <w:hideMark/>
          </w:tcPr>
          <w:p w14:paraId="68025D4E" w14:textId="77777777" w:rsidR="00C50DDD" w:rsidRPr="002724B8" w:rsidRDefault="00C50DDD" w:rsidP="00D709F5">
            <w:pPr>
              <w:ind w:right="4"/>
              <w:rPr>
                <w:rFonts w:ascii="Arial" w:hAnsi="Arial" w:cs="Arial"/>
                <w:color w:val="000000"/>
                <w:sz w:val="18"/>
                <w:szCs w:val="18"/>
              </w:rPr>
            </w:pPr>
          </w:p>
        </w:tc>
        <w:tc>
          <w:tcPr>
            <w:tcW w:w="956" w:type="pct"/>
            <w:tcBorders>
              <w:top w:val="single" w:sz="4" w:space="0" w:color="auto"/>
              <w:left w:val="double" w:sz="4" w:space="0" w:color="auto"/>
              <w:bottom w:val="single" w:sz="4" w:space="0" w:color="auto"/>
              <w:right w:val="double" w:sz="4" w:space="0" w:color="auto"/>
            </w:tcBorders>
            <w:noWrap/>
            <w:vAlign w:val="center"/>
            <w:hideMark/>
          </w:tcPr>
          <w:p w14:paraId="3DC25BDE" w14:textId="77777777" w:rsidR="00C50DDD" w:rsidRPr="002724B8" w:rsidRDefault="00C50DDD" w:rsidP="00D709F5">
            <w:pPr>
              <w:ind w:right="4"/>
              <w:jc w:val="center"/>
              <w:rPr>
                <w:rFonts w:ascii="Arial" w:hAnsi="Arial" w:cs="Arial"/>
                <w:b/>
                <w:color w:val="000000"/>
                <w:sz w:val="18"/>
                <w:szCs w:val="18"/>
              </w:rPr>
            </w:pPr>
            <w:r w:rsidRPr="002724B8">
              <w:rPr>
                <w:rFonts w:ascii="Arial" w:hAnsi="Arial" w:cs="Arial"/>
                <w:b/>
                <w:color w:val="000000"/>
                <w:sz w:val="18"/>
                <w:szCs w:val="18"/>
              </w:rPr>
              <w:t xml:space="preserve">100 puntos </w:t>
            </w:r>
          </w:p>
        </w:tc>
      </w:tr>
      <w:tr w:rsidR="00C50DDD" w:rsidRPr="002724B8" w14:paraId="6F29C9B4" w14:textId="77777777" w:rsidTr="00D709F5">
        <w:trPr>
          <w:trHeight w:val="362"/>
        </w:trPr>
        <w:tc>
          <w:tcPr>
            <w:tcW w:w="1291" w:type="pct"/>
            <w:vMerge/>
            <w:tcBorders>
              <w:top w:val="double" w:sz="4" w:space="0" w:color="auto"/>
              <w:left w:val="double" w:sz="4" w:space="0" w:color="auto"/>
              <w:bottom w:val="double" w:sz="4" w:space="0" w:color="auto"/>
              <w:right w:val="double" w:sz="4" w:space="0" w:color="auto"/>
            </w:tcBorders>
            <w:vAlign w:val="center"/>
            <w:hideMark/>
          </w:tcPr>
          <w:p w14:paraId="324B0F86" w14:textId="77777777" w:rsidR="00C50DDD" w:rsidRPr="002724B8" w:rsidRDefault="00C50DDD" w:rsidP="00D709F5">
            <w:pPr>
              <w:ind w:right="4"/>
              <w:rPr>
                <w:rFonts w:ascii="Arial" w:hAnsi="Arial" w:cs="Arial"/>
                <w:color w:val="000000"/>
                <w:sz w:val="18"/>
                <w:szCs w:val="18"/>
              </w:rPr>
            </w:pPr>
          </w:p>
        </w:tc>
        <w:tc>
          <w:tcPr>
            <w:tcW w:w="1523" w:type="pct"/>
            <w:tcBorders>
              <w:top w:val="single" w:sz="4" w:space="0" w:color="auto"/>
              <w:left w:val="double" w:sz="4" w:space="0" w:color="auto"/>
              <w:bottom w:val="double" w:sz="4" w:space="0" w:color="auto"/>
              <w:right w:val="double" w:sz="4" w:space="0" w:color="auto"/>
            </w:tcBorders>
            <w:noWrap/>
            <w:vAlign w:val="center"/>
            <w:hideMark/>
          </w:tcPr>
          <w:p w14:paraId="049F5B01" w14:textId="77777777" w:rsidR="00C50DDD" w:rsidRPr="002724B8" w:rsidRDefault="00C50DDD" w:rsidP="00D709F5">
            <w:pPr>
              <w:ind w:right="4"/>
              <w:jc w:val="center"/>
              <w:rPr>
                <w:rFonts w:ascii="Arial" w:hAnsi="Arial" w:cs="Arial"/>
                <w:color w:val="000000"/>
                <w:sz w:val="18"/>
                <w:szCs w:val="18"/>
              </w:rPr>
            </w:pPr>
            <w:r w:rsidRPr="002724B8">
              <w:rPr>
                <w:rFonts w:ascii="Arial" w:hAnsi="Arial" w:cs="Arial"/>
                <w:color w:val="000000"/>
                <w:sz w:val="18"/>
                <w:szCs w:val="18"/>
              </w:rPr>
              <w:t xml:space="preserve">07 días calendario  </w:t>
            </w:r>
          </w:p>
        </w:tc>
        <w:tc>
          <w:tcPr>
            <w:tcW w:w="1231" w:type="pct"/>
            <w:tcBorders>
              <w:top w:val="single" w:sz="4" w:space="0" w:color="auto"/>
              <w:left w:val="double" w:sz="4" w:space="0" w:color="auto"/>
              <w:bottom w:val="double" w:sz="4" w:space="0" w:color="auto"/>
              <w:right w:val="double" w:sz="4" w:space="0" w:color="auto"/>
            </w:tcBorders>
            <w:noWrap/>
            <w:vAlign w:val="center"/>
            <w:hideMark/>
          </w:tcPr>
          <w:p w14:paraId="7072E83D" w14:textId="77777777" w:rsidR="00C50DDD" w:rsidRPr="002724B8" w:rsidRDefault="00C50DDD" w:rsidP="00D709F5">
            <w:pPr>
              <w:ind w:right="4"/>
              <w:rPr>
                <w:rFonts w:ascii="Arial" w:hAnsi="Arial" w:cs="Arial"/>
                <w:color w:val="000000"/>
                <w:sz w:val="18"/>
                <w:szCs w:val="18"/>
              </w:rPr>
            </w:pPr>
          </w:p>
        </w:tc>
        <w:tc>
          <w:tcPr>
            <w:tcW w:w="956" w:type="pct"/>
            <w:tcBorders>
              <w:top w:val="single" w:sz="4" w:space="0" w:color="auto"/>
              <w:left w:val="double" w:sz="4" w:space="0" w:color="auto"/>
              <w:bottom w:val="double" w:sz="4" w:space="0" w:color="auto"/>
              <w:right w:val="double" w:sz="4" w:space="0" w:color="auto"/>
            </w:tcBorders>
            <w:noWrap/>
            <w:vAlign w:val="center"/>
            <w:hideMark/>
          </w:tcPr>
          <w:p w14:paraId="034452D1" w14:textId="77777777" w:rsidR="00C50DDD" w:rsidRPr="002724B8" w:rsidRDefault="00C50DDD" w:rsidP="00D709F5">
            <w:pPr>
              <w:ind w:right="4"/>
              <w:jc w:val="center"/>
              <w:rPr>
                <w:rFonts w:ascii="Arial" w:hAnsi="Arial" w:cs="Arial"/>
                <w:color w:val="000000"/>
                <w:sz w:val="18"/>
                <w:szCs w:val="18"/>
              </w:rPr>
            </w:pPr>
            <w:r w:rsidRPr="002724B8">
              <w:rPr>
                <w:rFonts w:ascii="Arial" w:hAnsi="Arial" w:cs="Arial"/>
                <w:color w:val="000000"/>
                <w:sz w:val="18"/>
                <w:szCs w:val="18"/>
              </w:rPr>
              <w:t>0 puntos</w:t>
            </w:r>
          </w:p>
        </w:tc>
      </w:tr>
    </w:tbl>
    <w:p w14:paraId="30F26FC7" w14:textId="77777777" w:rsidR="00C50DDD" w:rsidRPr="00DF6BAD" w:rsidRDefault="00C50DDD" w:rsidP="00C50DDD">
      <w:pPr>
        <w:jc w:val="both"/>
        <w:rPr>
          <w:rFonts w:ascii="Arial" w:eastAsia="Calibri" w:hAnsi="Arial" w:cs="Arial"/>
          <w:b/>
          <w:bCs/>
          <w:sz w:val="20"/>
          <w:szCs w:val="20"/>
        </w:rPr>
      </w:pPr>
    </w:p>
    <w:p w14:paraId="312BFDEC" w14:textId="74B3CDFE" w:rsidR="00C50DDD" w:rsidRPr="00DF6BAD" w:rsidRDefault="00C50DDD" w:rsidP="00C50DDD">
      <w:pPr>
        <w:jc w:val="both"/>
        <w:rPr>
          <w:rFonts w:ascii="Arial" w:eastAsia="Calibri" w:hAnsi="Arial" w:cs="Arial"/>
          <w:sz w:val="20"/>
          <w:szCs w:val="20"/>
        </w:rPr>
      </w:pPr>
      <w:r w:rsidRPr="00DF6BAD">
        <w:rPr>
          <w:rFonts w:ascii="Arial" w:eastAsia="Calibri" w:hAnsi="Arial" w:cs="Arial"/>
          <w:b/>
          <w:bCs/>
          <w:sz w:val="20"/>
          <w:szCs w:val="20"/>
        </w:rPr>
        <w:t>NOTA ACLARATORIA:</w:t>
      </w:r>
      <w:r w:rsidRPr="00DF6BAD">
        <w:rPr>
          <w:rFonts w:ascii="Arial" w:eastAsia="Calibri" w:hAnsi="Arial" w:cs="Arial"/>
          <w:sz w:val="20"/>
          <w:szCs w:val="20"/>
        </w:rPr>
        <w:t xml:space="preserve"> Es de anotar, que el requisito mínimo habilitante, es la entrega de los resultados máximo a los 7 días calendarios posterior a la realización del examen, razón por la cual dicho ofrecimiento no genera puntaje.</w:t>
      </w:r>
    </w:p>
    <w:p w14:paraId="7FB91721" w14:textId="77777777" w:rsidR="00C50DDD" w:rsidRDefault="00C50DDD" w:rsidP="00C50DDD">
      <w:pPr>
        <w:jc w:val="both"/>
        <w:rPr>
          <w:rFonts w:ascii="Arial" w:eastAsia="Calibri" w:hAnsi="Arial" w:cs="Arial"/>
          <w:sz w:val="20"/>
          <w:szCs w:val="20"/>
        </w:rPr>
      </w:pPr>
    </w:p>
    <w:p w14:paraId="7AB9495E" w14:textId="77777777" w:rsidR="00C50DDD" w:rsidRPr="00DF6BAD" w:rsidRDefault="00C50DDD">
      <w:pPr>
        <w:pStyle w:val="Prrafodelista"/>
        <w:numPr>
          <w:ilvl w:val="0"/>
          <w:numId w:val="73"/>
        </w:numPr>
        <w:jc w:val="both"/>
        <w:rPr>
          <w:rFonts w:ascii="Arial" w:hAnsi="Arial" w:cs="Arial"/>
          <w:b/>
          <w:bCs/>
          <w:sz w:val="20"/>
          <w:szCs w:val="20"/>
        </w:rPr>
      </w:pPr>
      <w:r w:rsidRPr="00DF6BAD">
        <w:rPr>
          <w:rFonts w:ascii="Arial" w:hAnsi="Arial" w:cs="Arial"/>
          <w:b/>
          <w:bCs/>
          <w:sz w:val="20"/>
          <w:szCs w:val="20"/>
        </w:rPr>
        <w:lastRenderedPageBreak/>
        <w:t xml:space="preserve">APOYO A LA INDUSTRIA NACIONAL (100 PUNTOS) </w:t>
      </w:r>
    </w:p>
    <w:p w14:paraId="31408912" w14:textId="77777777" w:rsidR="00C50DDD" w:rsidRPr="008B2CDE" w:rsidRDefault="00C50DDD" w:rsidP="00C50DDD">
      <w:pPr>
        <w:jc w:val="both"/>
        <w:rPr>
          <w:rFonts w:ascii="Arial" w:hAnsi="Arial" w:cs="Arial"/>
          <w:sz w:val="16"/>
          <w:szCs w:val="16"/>
        </w:rPr>
      </w:pPr>
    </w:p>
    <w:p w14:paraId="13D73D00" w14:textId="77777777" w:rsidR="00C50DDD" w:rsidRPr="00C50DDD" w:rsidRDefault="00C50DDD" w:rsidP="00C50DDD">
      <w:pPr>
        <w:jc w:val="both"/>
        <w:rPr>
          <w:rFonts w:ascii="Arial" w:hAnsi="Arial" w:cs="Arial"/>
          <w:sz w:val="20"/>
          <w:szCs w:val="20"/>
        </w:rPr>
      </w:pPr>
      <w:r w:rsidRPr="00C50DDD">
        <w:rPr>
          <w:rFonts w:ascii="Arial" w:hAnsi="Arial" w:cs="Arial"/>
          <w:sz w:val="20"/>
          <w:szCs w:val="20"/>
        </w:rPr>
        <w:t>En aplicación al artículo 2 de la Ley 816 del 7 de julio de 2003, modificada por el decreto 019 de 2012 en concordancia con lo establecido en el decreto 1082 de 2015, el apoyo a la industria nacional se determina de la siguiente forma:</w:t>
      </w:r>
    </w:p>
    <w:p w14:paraId="434BEB16" w14:textId="77777777" w:rsidR="00C50DDD" w:rsidRPr="008B2CDE" w:rsidRDefault="00C50DDD" w:rsidP="00C50DDD">
      <w:pPr>
        <w:jc w:val="both"/>
        <w:rPr>
          <w:rFonts w:ascii="Arial" w:hAnsi="Arial" w:cs="Arial"/>
          <w:sz w:val="16"/>
          <w:szCs w:val="16"/>
        </w:rPr>
      </w:pPr>
    </w:p>
    <w:p w14:paraId="52868CC6" w14:textId="77777777" w:rsidR="00C50DDD" w:rsidRPr="00C50DDD" w:rsidRDefault="00C50DDD" w:rsidP="00C50DDD">
      <w:pPr>
        <w:jc w:val="both"/>
        <w:rPr>
          <w:rFonts w:ascii="Arial" w:hAnsi="Arial" w:cs="Arial"/>
          <w:sz w:val="20"/>
          <w:szCs w:val="20"/>
        </w:rPr>
      </w:pPr>
      <w:r w:rsidRPr="00C50DDD">
        <w:rPr>
          <w:rFonts w:ascii="Arial" w:hAnsi="Arial" w:cs="Arial"/>
          <w:sz w:val="20"/>
          <w:szCs w:val="20"/>
        </w:rPr>
        <w:t>El oferente diligenciará la tabla Apoyo a la Industria Nacional, en el que se relacionará la procedencia de cada uno de los ítems ofertados así:</w:t>
      </w:r>
    </w:p>
    <w:p w14:paraId="0ED36358" w14:textId="77777777" w:rsidR="00C50DDD" w:rsidRPr="008B2CDE" w:rsidRDefault="00C50DDD" w:rsidP="00C50DDD">
      <w:pPr>
        <w:jc w:val="both"/>
        <w:rPr>
          <w:rFonts w:ascii="Arial" w:hAnsi="Arial" w:cs="Arial"/>
          <w:sz w:val="16"/>
          <w:szCs w:val="16"/>
        </w:rPr>
      </w:pPr>
    </w:p>
    <w:p w14:paraId="5E96F185" w14:textId="77777777" w:rsidR="00C50DDD" w:rsidRPr="00C50DDD" w:rsidRDefault="00C50DDD" w:rsidP="00C50DDD">
      <w:pPr>
        <w:jc w:val="both"/>
        <w:rPr>
          <w:rFonts w:ascii="Arial" w:hAnsi="Arial" w:cs="Arial"/>
          <w:sz w:val="20"/>
          <w:szCs w:val="20"/>
        </w:rPr>
      </w:pPr>
      <w:r w:rsidRPr="00C50DDD">
        <w:rPr>
          <w:rFonts w:ascii="Arial" w:hAnsi="Arial" w:cs="Arial"/>
          <w:sz w:val="20"/>
          <w:szCs w:val="20"/>
        </w:rPr>
        <w:t>Tratándose de servicios, se aplicará lo siguiente:</w:t>
      </w:r>
    </w:p>
    <w:p w14:paraId="5FBC7140" w14:textId="77777777" w:rsidR="00C50DDD" w:rsidRPr="008B2CDE" w:rsidRDefault="00C50DDD" w:rsidP="00C50DDD">
      <w:pPr>
        <w:jc w:val="both"/>
        <w:rPr>
          <w:rFonts w:ascii="Arial" w:hAnsi="Arial" w:cs="Arial"/>
          <w:sz w:val="16"/>
          <w:szCs w:val="16"/>
        </w:rPr>
      </w:pPr>
    </w:p>
    <w:tbl>
      <w:tblPr>
        <w:tblW w:w="498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46"/>
        <w:gridCol w:w="552"/>
        <w:gridCol w:w="567"/>
        <w:gridCol w:w="1350"/>
      </w:tblGrid>
      <w:tr w:rsidR="00C50DDD" w:rsidRPr="00FB0134" w14:paraId="3DF467BA" w14:textId="77777777" w:rsidTr="00D709F5">
        <w:trPr>
          <w:trHeight w:val="350"/>
        </w:trPr>
        <w:tc>
          <w:tcPr>
            <w:tcW w:w="3729"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B51A0B4" w14:textId="77777777" w:rsidR="00C50DDD" w:rsidRPr="00FB0134" w:rsidRDefault="00C50DDD" w:rsidP="00D709F5">
            <w:pPr>
              <w:ind w:left="-14" w:right="-50"/>
              <w:jc w:val="center"/>
              <w:rPr>
                <w:rFonts w:ascii="Arial" w:hAnsi="Arial" w:cs="Arial"/>
                <w:b/>
                <w:sz w:val="17"/>
                <w:szCs w:val="17"/>
              </w:rPr>
            </w:pPr>
            <w:r w:rsidRPr="00FB0134">
              <w:rPr>
                <w:rFonts w:ascii="Arial" w:hAnsi="Arial" w:cs="Arial"/>
                <w:b/>
                <w:sz w:val="17"/>
                <w:szCs w:val="17"/>
              </w:rPr>
              <w:t>INDIQUE CON UNA X A QUE CASILLA PERTENECE EL PERSONAL QUE LABORA EN LA INSTITUCIÓN O INSTITUCIONES</w:t>
            </w:r>
          </w:p>
        </w:tc>
        <w:tc>
          <w:tcPr>
            <w:tcW w:w="576"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658F0E47"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CUMPLE</w:t>
            </w:r>
          </w:p>
        </w:tc>
        <w:tc>
          <w:tcPr>
            <w:tcW w:w="69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3C23A16B" w14:textId="77777777" w:rsidR="00C50DDD" w:rsidRPr="00FB0134" w:rsidRDefault="00C50DDD" w:rsidP="00D709F5">
            <w:pPr>
              <w:ind w:right="66"/>
              <w:jc w:val="center"/>
              <w:rPr>
                <w:rFonts w:ascii="Arial" w:hAnsi="Arial" w:cs="Arial"/>
                <w:b/>
                <w:sz w:val="17"/>
                <w:szCs w:val="17"/>
              </w:rPr>
            </w:pPr>
            <w:r w:rsidRPr="00FB0134">
              <w:rPr>
                <w:rFonts w:ascii="Arial" w:hAnsi="Arial" w:cs="Arial"/>
                <w:b/>
                <w:sz w:val="17"/>
                <w:szCs w:val="17"/>
              </w:rPr>
              <w:t>PUNTAJE OTORGADO</w:t>
            </w:r>
          </w:p>
        </w:tc>
      </w:tr>
      <w:tr w:rsidR="00C50DDD" w:rsidRPr="00FB0134" w14:paraId="35570F5C" w14:textId="77777777" w:rsidTr="00D709F5">
        <w:trPr>
          <w:trHeight w:val="350"/>
        </w:trPr>
        <w:tc>
          <w:tcPr>
            <w:tcW w:w="3729" w:type="pct"/>
            <w:vMerge/>
            <w:tcBorders>
              <w:top w:val="single" w:sz="4" w:space="0" w:color="auto"/>
              <w:left w:val="single" w:sz="4" w:space="0" w:color="auto"/>
              <w:bottom w:val="single" w:sz="4" w:space="0" w:color="auto"/>
              <w:right w:val="single" w:sz="4" w:space="0" w:color="auto"/>
            </w:tcBorders>
            <w:vAlign w:val="center"/>
            <w:hideMark/>
          </w:tcPr>
          <w:p w14:paraId="643C2CF3" w14:textId="77777777" w:rsidR="00C50DDD" w:rsidRPr="00FB0134" w:rsidRDefault="00C50DDD" w:rsidP="00D709F5">
            <w:pPr>
              <w:ind w:left="-284" w:right="-50"/>
              <w:jc w:val="both"/>
              <w:rPr>
                <w:rFonts w:ascii="Arial" w:hAnsi="Arial" w:cs="Arial"/>
                <w:sz w:val="17"/>
                <w:szCs w:val="17"/>
              </w:rPr>
            </w:pPr>
          </w:p>
        </w:tc>
        <w:tc>
          <w:tcPr>
            <w:tcW w:w="28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73955312"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SI</w:t>
            </w: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2A0CFDA"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NO</w:t>
            </w:r>
          </w:p>
        </w:tc>
        <w:tc>
          <w:tcPr>
            <w:tcW w:w="695" w:type="pct"/>
            <w:vMerge/>
            <w:tcBorders>
              <w:top w:val="single" w:sz="4" w:space="0" w:color="auto"/>
              <w:left w:val="single" w:sz="4" w:space="0" w:color="auto"/>
              <w:bottom w:val="single" w:sz="4" w:space="0" w:color="auto"/>
              <w:right w:val="single" w:sz="4" w:space="0" w:color="auto"/>
            </w:tcBorders>
            <w:vAlign w:val="center"/>
            <w:hideMark/>
          </w:tcPr>
          <w:p w14:paraId="2E52B0D8" w14:textId="77777777" w:rsidR="00C50DDD" w:rsidRPr="00FB0134" w:rsidRDefault="00C50DDD" w:rsidP="00D709F5">
            <w:pPr>
              <w:ind w:left="-307" w:right="-233" w:hanging="3"/>
              <w:jc w:val="both"/>
              <w:rPr>
                <w:rFonts w:ascii="Arial" w:hAnsi="Arial" w:cs="Arial"/>
                <w:sz w:val="17"/>
                <w:szCs w:val="17"/>
              </w:rPr>
            </w:pPr>
          </w:p>
        </w:tc>
      </w:tr>
      <w:tr w:rsidR="00C50DDD" w:rsidRPr="00FB0134" w14:paraId="0853424D"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7F4FB6F"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hideMark/>
          </w:tcPr>
          <w:p w14:paraId="3C5EC850"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1B3769A0"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37DBDA52"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100</w:t>
            </w:r>
          </w:p>
        </w:tc>
      </w:tr>
      <w:tr w:rsidR="00C50DDD" w:rsidRPr="00FB0134" w14:paraId="51097315"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7D233486"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nacionales superiores al 50% de los recursos y menor al 100% de estos</w:t>
            </w:r>
          </w:p>
        </w:tc>
        <w:tc>
          <w:tcPr>
            <w:tcW w:w="284" w:type="pct"/>
            <w:tcBorders>
              <w:top w:val="single" w:sz="4" w:space="0" w:color="auto"/>
              <w:left w:val="single" w:sz="4" w:space="0" w:color="auto"/>
              <w:bottom w:val="single" w:sz="4" w:space="0" w:color="auto"/>
              <w:right w:val="single" w:sz="4" w:space="0" w:color="auto"/>
            </w:tcBorders>
            <w:vAlign w:val="center"/>
          </w:tcPr>
          <w:p w14:paraId="4AA2ED7E"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77DDB81"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625AD0CF"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80</w:t>
            </w:r>
          </w:p>
        </w:tc>
      </w:tr>
      <w:tr w:rsidR="00C50DDD" w:rsidRPr="00FB0134" w14:paraId="0747A041"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7290DD51"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3A8773D2"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797321D1"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50E549A8"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70</w:t>
            </w:r>
          </w:p>
        </w:tc>
      </w:tr>
      <w:tr w:rsidR="00C50DDD" w:rsidRPr="00FB0134" w14:paraId="42894D02"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61DB9881"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tcPr>
          <w:p w14:paraId="40768439"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1DBB661C"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39490D20"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50</w:t>
            </w:r>
          </w:p>
        </w:tc>
      </w:tr>
      <w:tr w:rsidR="00C50DDD" w:rsidRPr="00FB0134" w14:paraId="5EB9C7D7"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285C0B09"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w:t>
            </w:r>
          </w:p>
        </w:tc>
        <w:tc>
          <w:tcPr>
            <w:tcW w:w="284" w:type="pct"/>
            <w:tcBorders>
              <w:top w:val="single" w:sz="4" w:space="0" w:color="auto"/>
              <w:left w:val="single" w:sz="4" w:space="0" w:color="auto"/>
              <w:bottom w:val="single" w:sz="4" w:space="0" w:color="auto"/>
              <w:right w:val="single" w:sz="4" w:space="0" w:color="auto"/>
            </w:tcBorders>
            <w:vAlign w:val="center"/>
          </w:tcPr>
          <w:p w14:paraId="6E2032C8"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4490CAE"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617849F3"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20</w:t>
            </w:r>
          </w:p>
        </w:tc>
      </w:tr>
      <w:tr w:rsidR="00C50DDD" w:rsidRPr="00FB0134" w14:paraId="00A6BC5F"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183477C6"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2FE3934A"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489645BD"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47FE44EB" w14:textId="77777777" w:rsidR="00C50DDD" w:rsidRPr="00FB0134" w:rsidRDefault="00C50DDD" w:rsidP="00D709F5">
            <w:pPr>
              <w:ind w:right="-50"/>
              <w:jc w:val="center"/>
              <w:rPr>
                <w:rFonts w:ascii="Arial" w:hAnsi="Arial" w:cs="Arial"/>
                <w:sz w:val="17"/>
                <w:szCs w:val="17"/>
              </w:rPr>
            </w:pPr>
            <w:r w:rsidRPr="00FB0134">
              <w:rPr>
                <w:rFonts w:ascii="Arial" w:hAnsi="Arial" w:cs="Arial"/>
                <w:sz w:val="17"/>
                <w:szCs w:val="17"/>
              </w:rPr>
              <w:t>10</w:t>
            </w:r>
          </w:p>
        </w:tc>
      </w:tr>
    </w:tbl>
    <w:p w14:paraId="1795498D" w14:textId="77777777" w:rsidR="00C50DDD" w:rsidRPr="008B2CDE" w:rsidRDefault="00C50DDD" w:rsidP="00C50DDD">
      <w:pPr>
        <w:jc w:val="both"/>
        <w:rPr>
          <w:rFonts w:ascii="Arial" w:hAnsi="Arial" w:cs="Arial"/>
          <w:sz w:val="16"/>
          <w:szCs w:val="16"/>
        </w:rPr>
      </w:pPr>
    </w:p>
    <w:p w14:paraId="5533732D" w14:textId="77777777" w:rsidR="00C50DDD" w:rsidRPr="00C50DDD" w:rsidRDefault="00C50DDD" w:rsidP="00C50DDD">
      <w:pPr>
        <w:jc w:val="both"/>
        <w:rPr>
          <w:rFonts w:ascii="Arial" w:hAnsi="Arial" w:cs="Arial"/>
          <w:i/>
          <w:iCs/>
          <w:sz w:val="20"/>
          <w:szCs w:val="20"/>
        </w:rPr>
      </w:pPr>
      <w:r w:rsidRPr="00C50DDD">
        <w:rPr>
          <w:rFonts w:ascii="Arial" w:hAnsi="Arial" w:cs="Arial"/>
          <w:i/>
          <w:iCs/>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31D6593B" w14:textId="77777777" w:rsidR="00C50DDD" w:rsidRPr="008B2CDE" w:rsidRDefault="00C50DDD" w:rsidP="00C50DDD">
      <w:pPr>
        <w:jc w:val="both"/>
        <w:rPr>
          <w:rFonts w:ascii="Arial" w:hAnsi="Arial" w:cs="Arial"/>
          <w:sz w:val="16"/>
          <w:szCs w:val="16"/>
        </w:rPr>
      </w:pPr>
    </w:p>
    <w:p w14:paraId="072A005B" w14:textId="77777777" w:rsidR="00C50DDD" w:rsidRPr="00C50DDD" w:rsidRDefault="00C50DDD">
      <w:pPr>
        <w:pStyle w:val="Prrafodelista"/>
        <w:numPr>
          <w:ilvl w:val="0"/>
          <w:numId w:val="74"/>
        </w:numPr>
        <w:jc w:val="both"/>
        <w:rPr>
          <w:rFonts w:ascii="Arial" w:hAnsi="Arial" w:cs="Arial"/>
          <w:b/>
          <w:bCs/>
          <w:sz w:val="20"/>
          <w:szCs w:val="20"/>
        </w:rPr>
      </w:pPr>
      <w:r w:rsidRPr="00C50DDD">
        <w:rPr>
          <w:rFonts w:ascii="Arial" w:hAnsi="Arial" w:cs="Arial"/>
          <w:b/>
          <w:bCs/>
          <w:sz w:val="20"/>
          <w:szCs w:val="20"/>
        </w:rPr>
        <w:t>PUNTAJE EMPRENDIMIENTOS Y EMPRESAS DE MUJERES Y/O MIPYMES (5 PUNTOS)</w:t>
      </w:r>
    </w:p>
    <w:p w14:paraId="715C6751" w14:textId="77777777" w:rsidR="00C50DDD" w:rsidRPr="008B2CDE" w:rsidRDefault="00C50DDD" w:rsidP="00C50DDD">
      <w:pPr>
        <w:jc w:val="both"/>
        <w:rPr>
          <w:rFonts w:ascii="Arial" w:hAnsi="Arial" w:cs="Arial"/>
          <w:sz w:val="16"/>
          <w:szCs w:val="16"/>
        </w:rPr>
      </w:pPr>
    </w:p>
    <w:p w14:paraId="00F47A7A" w14:textId="77777777" w:rsidR="00C50DDD" w:rsidRPr="00C50DDD" w:rsidRDefault="00C50DDD" w:rsidP="00C50DDD">
      <w:pPr>
        <w:jc w:val="both"/>
        <w:rPr>
          <w:rFonts w:ascii="Arial" w:hAnsi="Arial" w:cs="Arial"/>
          <w:sz w:val="20"/>
          <w:szCs w:val="20"/>
        </w:rPr>
      </w:pPr>
      <w:r w:rsidRPr="00C50DDD">
        <w:rPr>
          <w:rFonts w:ascii="Arial" w:hAnsi="Arial" w:cs="Arial"/>
          <w:sz w:val="20"/>
          <w:szCs w:val="20"/>
        </w:rPr>
        <w:t xml:space="preserve">Cuando el proponente acredite que es un emprendimiento y empresa de mujeres y/o MiPymes se otorgara cinco por ciento (5%) del valor total de los puntos establecidos en el presente Estudio. </w:t>
      </w:r>
    </w:p>
    <w:p w14:paraId="3E0B4B19" w14:textId="77777777" w:rsidR="00C50DDD" w:rsidRPr="00C50DDD" w:rsidRDefault="00C50DDD" w:rsidP="00C50DDD">
      <w:pPr>
        <w:jc w:val="both"/>
        <w:rPr>
          <w:rFonts w:ascii="Arial" w:hAnsi="Arial" w:cs="Arial"/>
          <w:sz w:val="20"/>
          <w:szCs w:val="20"/>
        </w:rPr>
      </w:pPr>
      <w:r w:rsidRPr="00C50DDD">
        <w:rPr>
          <w:rFonts w:ascii="Arial" w:hAnsi="Arial" w:cs="Arial"/>
          <w:sz w:val="20"/>
          <w:szCs w:val="20"/>
        </w:rPr>
        <w:t>Dando aplicación el artículo 2.2.1.2.4.2.18 del Decreto 1082 del 2015, adicionado por el 1860 del 2021 Criterios diferenciales para MiPymes en el sistema de compras públicas.</w:t>
      </w:r>
    </w:p>
    <w:p w14:paraId="524CE170" w14:textId="77777777" w:rsidR="00C50DDD" w:rsidRPr="008B2CDE" w:rsidRDefault="00C50DDD" w:rsidP="00C50DDD">
      <w:pPr>
        <w:jc w:val="both"/>
        <w:rPr>
          <w:rFonts w:ascii="Arial" w:hAnsi="Arial" w:cs="Arial"/>
          <w:sz w:val="16"/>
          <w:szCs w:val="16"/>
        </w:rPr>
      </w:pPr>
    </w:p>
    <w:p w14:paraId="6A716572" w14:textId="77777777" w:rsidR="00C50DDD" w:rsidRPr="00C50DDD" w:rsidRDefault="00C50DDD" w:rsidP="00C50DDD">
      <w:pPr>
        <w:jc w:val="both"/>
        <w:rPr>
          <w:rFonts w:ascii="Arial" w:hAnsi="Arial" w:cs="Arial"/>
          <w:sz w:val="20"/>
          <w:szCs w:val="20"/>
        </w:rPr>
      </w:pPr>
      <w:r w:rsidRPr="00C50DDD">
        <w:rPr>
          <w:rFonts w:ascii="Arial" w:hAnsi="Arial" w:cs="Arial"/>
          <w:sz w:val="20"/>
          <w:szCs w:val="20"/>
        </w:rPr>
        <w:t>DECRETO 1860 DE 2021</w:t>
      </w:r>
    </w:p>
    <w:p w14:paraId="1B4DA580" w14:textId="77777777" w:rsidR="00C50DDD" w:rsidRPr="00C50DDD" w:rsidRDefault="00C50DDD" w:rsidP="00C50DDD">
      <w:pPr>
        <w:jc w:val="both"/>
        <w:rPr>
          <w:rFonts w:ascii="Arial" w:hAnsi="Arial" w:cs="Arial"/>
          <w:sz w:val="20"/>
          <w:szCs w:val="20"/>
        </w:rPr>
      </w:pPr>
    </w:p>
    <w:p w14:paraId="0CD2E63C" w14:textId="77777777" w:rsidR="00C50DDD" w:rsidRPr="00C50DDD" w:rsidRDefault="00C50DDD" w:rsidP="00C50DDD">
      <w:pPr>
        <w:jc w:val="both"/>
        <w:rPr>
          <w:rFonts w:ascii="Arial" w:hAnsi="Arial" w:cs="Arial"/>
          <w:i/>
          <w:iCs/>
          <w:sz w:val="20"/>
          <w:szCs w:val="20"/>
        </w:rPr>
      </w:pPr>
      <w:r w:rsidRPr="00C50DDD">
        <w:rPr>
          <w:rFonts w:ascii="Arial" w:hAnsi="Arial" w:cs="Arial"/>
          <w:i/>
          <w:iCs/>
          <w:sz w:val="20"/>
          <w:szCs w:val="20"/>
        </w:rPr>
        <w:t>"Por el cual se modifica y adiciona el Decreto </w:t>
      </w:r>
      <w:hyperlink r:id="rId82" w:anchor="0" w:history="1">
        <w:r w:rsidRPr="00C50DDD">
          <w:rPr>
            <w:rFonts w:ascii="Arial" w:hAnsi="Arial" w:cs="Arial"/>
            <w:i/>
            <w:iCs/>
            <w:sz w:val="20"/>
            <w:szCs w:val="20"/>
          </w:rPr>
          <w:t>1082 </w:t>
        </w:r>
      </w:hyperlink>
      <w:r w:rsidRPr="00C50DDD">
        <w:rPr>
          <w:rFonts w:ascii="Arial" w:hAnsi="Arial" w:cs="Arial"/>
          <w:i/>
          <w:iCs/>
          <w:sz w:val="20"/>
          <w:szCs w:val="20"/>
        </w:rPr>
        <w:t>de 2015, Único Reglamentario del Sector Administrativo de Planeación Nacional, con el fin reglamentar los artículos </w:t>
      </w:r>
      <w:hyperlink r:id="rId83" w:anchor="30" w:history="1">
        <w:r w:rsidRPr="00C50DDD">
          <w:rPr>
            <w:rFonts w:ascii="Arial" w:hAnsi="Arial" w:cs="Arial"/>
            <w:i/>
            <w:iCs/>
            <w:sz w:val="20"/>
            <w:szCs w:val="20"/>
          </w:rPr>
          <w:t>30</w:t>
        </w:r>
      </w:hyperlink>
      <w:r w:rsidRPr="00C50DDD">
        <w:rPr>
          <w:rFonts w:ascii="Arial" w:hAnsi="Arial" w:cs="Arial"/>
          <w:i/>
          <w:iCs/>
          <w:sz w:val="20"/>
          <w:szCs w:val="20"/>
        </w:rPr>
        <w:t>, </w:t>
      </w:r>
      <w:hyperlink r:id="rId84" w:anchor="31" w:history="1">
        <w:r w:rsidRPr="00C50DDD">
          <w:rPr>
            <w:rFonts w:ascii="Arial" w:hAnsi="Arial" w:cs="Arial"/>
            <w:i/>
            <w:iCs/>
            <w:sz w:val="20"/>
            <w:szCs w:val="20"/>
          </w:rPr>
          <w:t>31</w:t>
        </w:r>
      </w:hyperlink>
      <w:r w:rsidRPr="00C50DDD">
        <w:rPr>
          <w:rFonts w:ascii="Arial" w:hAnsi="Arial" w:cs="Arial"/>
          <w:i/>
          <w:iCs/>
          <w:sz w:val="20"/>
          <w:szCs w:val="20"/>
        </w:rPr>
        <w:t>, </w:t>
      </w:r>
      <w:hyperlink r:id="rId85" w:anchor="32" w:history="1">
        <w:r w:rsidRPr="00C50DDD">
          <w:rPr>
            <w:rFonts w:ascii="Arial" w:hAnsi="Arial" w:cs="Arial"/>
            <w:i/>
            <w:iCs/>
            <w:sz w:val="20"/>
            <w:szCs w:val="20"/>
          </w:rPr>
          <w:t>32</w:t>
        </w:r>
      </w:hyperlink>
      <w:r w:rsidRPr="00C50DDD">
        <w:rPr>
          <w:rFonts w:ascii="Arial" w:hAnsi="Arial" w:cs="Arial"/>
          <w:i/>
          <w:iCs/>
          <w:sz w:val="20"/>
          <w:szCs w:val="20"/>
        </w:rPr>
        <w:t>, </w:t>
      </w:r>
      <w:hyperlink r:id="rId86" w:anchor="34" w:history="1">
        <w:r w:rsidRPr="00C50DDD">
          <w:rPr>
            <w:rFonts w:ascii="Arial" w:hAnsi="Arial" w:cs="Arial"/>
            <w:i/>
            <w:iCs/>
            <w:sz w:val="20"/>
            <w:szCs w:val="20"/>
          </w:rPr>
          <w:t>34 </w:t>
        </w:r>
      </w:hyperlink>
      <w:r w:rsidRPr="00C50DDD">
        <w:rPr>
          <w:rFonts w:ascii="Arial" w:hAnsi="Arial" w:cs="Arial"/>
          <w:i/>
          <w:iCs/>
          <w:sz w:val="20"/>
          <w:szCs w:val="20"/>
        </w:rPr>
        <w:t>y </w:t>
      </w:r>
      <w:hyperlink r:id="rId87" w:anchor="35" w:history="1">
        <w:r w:rsidRPr="00C50DDD">
          <w:rPr>
            <w:rFonts w:ascii="Arial" w:hAnsi="Arial" w:cs="Arial"/>
            <w:i/>
            <w:iCs/>
            <w:sz w:val="20"/>
            <w:szCs w:val="20"/>
          </w:rPr>
          <w:t>35 </w:t>
        </w:r>
      </w:hyperlink>
      <w:r w:rsidRPr="00C50DDD">
        <w:rPr>
          <w:rFonts w:ascii="Arial" w:hAnsi="Arial" w:cs="Arial"/>
          <w:i/>
          <w:iCs/>
          <w:sz w:val="20"/>
          <w:szCs w:val="20"/>
        </w:rPr>
        <w:t>de la Ley 2069 de 2020, en lo relativo al sistema de compras públicas y se dictan otras disposiciones"</w:t>
      </w:r>
    </w:p>
    <w:p w14:paraId="11D75142" w14:textId="77777777" w:rsidR="00C50DDD" w:rsidRPr="008B2CDE" w:rsidRDefault="00C50DDD" w:rsidP="00C50DDD">
      <w:pPr>
        <w:jc w:val="both"/>
        <w:rPr>
          <w:rFonts w:ascii="Arial" w:hAnsi="Arial" w:cs="Arial"/>
          <w:sz w:val="16"/>
          <w:szCs w:val="16"/>
        </w:rPr>
      </w:pPr>
    </w:p>
    <w:p w14:paraId="0C551311" w14:textId="77777777" w:rsidR="00C50DDD" w:rsidRPr="00C50DDD" w:rsidRDefault="00C50DDD" w:rsidP="00C50DDD">
      <w:pPr>
        <w:jc w:val="both"/>
        <w:rPr>
          <w:rFonts w:ascii="Arial" w:hAnsi="Arial" w:cs="Arial"/>
          <w:sz w:val="20"/>
          <w:szCs w:val="20"/>
        </w:rPr>
      </w:pPr>
      <w:r w:rsidRPr="00C50DDD">
        <w:rPr>
          <w:rFonts w:ascii="Arial" w:hAnsi="Arial" w:cs="Arial"/>
          <w:sz w:val="20"/>
          <w:szCs w:val="20"/>
        </w:rPr>
        <w:t>Emprendimientos y empresas de mujeres (5 PUNTOS)</w:t>
      </w:r>
    </w:p>
    <w:p w14:paraId="36C92E98" w14:textId="77777777" w:rsidR="00C50DDD" w:rsidRPr="008B2CDE" w:rsidRDefault="00C50DDD" w:rsidP="00C50DDD">
      <w:pPr>
        <w:jc w:val="both"/>
        <w:rPr>
          <w:rFonts w:ascii="Arial" w:hAnsi="Arial" w:cs="Arial"/>
          <w:sz w:val="16"/>
          <w:szCs w:val="16"/>
        </w:rPr>
      </w:pPr>
    </w:p>
    <w:tbl>
      <w:tblPr>
        <w:tblW w:w="4994"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7"/>
        <w:gridCol w:w="708"/>
        <w:gridCol w:w="710"/>
        <w:gridCol w:w="1339"/>
      </w:tblGrid>
      <w:tr w:rsidR="00C50DDD" w:rsidRPr="001D1F99" w14:paraId="58133B26" w14:textId="77777777" w:rsidTr="00D709F5">
        <w:trPr>
          <w:trHeight w:val="340"/>
        </w:trPr>
        <w:tc>
          <w:tcPr>
            <w:tcW w:w="3579" w:type="pct"/>
            <w:vMerge w:val="restart"/>
            <w:tcBorders>
              <w:top w:val="double" w:sz="4" w:space="0" w:color="auto"/>
              <w:left w:val="double" w:sz="4" w:space="0" w:color="auto"/>
              <w:right w:val="double" w:sz="4" w:space="0" w:color="auto"/>
            </w:tcBorders>
            <w:shd w:val="clear" w:color="auto" w:fill="A6A6A6"/>
            <w:noWrap/>
            <w:vAlign w:val="center"/>
          </w:tcPr>
          <w:p w14:paraId="5F0D58A1"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CRITERIO</w:t>
            </w:r>
          </w:p>
        </w:tc>
        <w:tc>
          <w:tcPr>
            <w:tcW w:w="731" w:type="pct"/>
            <w:gridSpan w:val="2"/>
            <w:tcBorders>
              <w:top w:val="double" w:sz="4" w:space="0" w:color="auto"/>
              <w:left w:val="double" w:sz="4" w:space="0" w:color="auto"/>
              <w:bottom w:val="double" w:sz="4" w:space="0" w:color="auto"/>
              <w:right w:val="double" w:sz="4" w:space="0" w:color="auto"/>
            </w:tcBorders>
            <w:shd w:val="clear" w:color="auto" w:fill="A6A6A6"/>
            <w:vAlign w:val="center"/>
          </w:tcPr>
          <w:p w14:paraId="1E0E0968"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OFRECE</w:t>
            </w:r>
          </w:p>
        </w:tc>
        <w:tc>
          <w:tcPr>
            <w:tcW w:w="690" w:type="pct"/>
            <w:vMerge w:val="restart"/>
            <w:tcBorders>
              <w:top w:val="double" w:sz="4" w:space="0" w:color="auto"/>
              <w:left w:val="double" w:sz="4" w:space="0" w:color="auto"/>
              <w:right w:val="double" w:sz="4" w:space="0" w:color="auto"/>
            </w:tcBorders>
            <w:shd w:val="clear" w:color="auto" w:fill="A6A6A6"/>
            <w:noWrap/>
            <w:vAlign w:val="center"/>
          </w:tcPr>
          <w:p w14:paraId="1B8BAA5C"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PUNTAJE</w:t>
            </w:r>
          </w:p>
        </w:tc>
      </w:tr>
      <w:tr w:rsidR="00C50DDD" w:rsidRPr="001D1F99" w14:paraId="79FF7080" w14:textId="77777777" w:rsidTr="00D709F5">
        <w:trPr>
          <w:trHeight w:val="340"/>
        </w:trPr>
        <w:tc>
          <w:tcPr>
            <w:tcW w:w="3579" w:type="pct"/>
            <w:vMerge/>
            <w:tcBorders>
              <w:left w:val="double" w:sz="4" w:space="0" w:color="auto"/>
              <w:bottom w:val="double" w:sz="4" w:space="0" w:color="auto"/>
              <w:right w:val="double" w:sz="4" w:space="0" w:color="auto"/>
            </w:tcBorders>
            <w:shd w:val="clear" w:color="auto" w:fill="A6A6A6"/>
            <w:noWrap/>
            <w:vAlign w:val="center"/>
            <w:hideMark/>
          </w:tcPr>
          <w:p w14:paraId="74D115B1" w14:textId="77777777" w:rsidR="00C50DDD" w:rsidRPr="001D1F99" w:rsidRDefault="00C50DDD" w:rsidP="00D709F5">
            <w:pPr>
              <w:ind w:left="52"/>
              <w:jc w:val="center"/>
              <w:rPr>
                <w:rFonts w:ascii="Arial" w:hAnsi="Arial" w:cs="Arial"/>
                <w:b/>
                <w:sz w:val="18"/>
                <w:szCs w:val="18"/>
              </w:rPr>
            </w:pPr>
          </w:p>
        </w:tc>
        <w:tc>
          <w:tcPr>
            <w:tcW w:w="365"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143A0EEE"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SI</w:t>
            </w:r>
          </w:p>
        </w:tc>
        <w:tc>
          <w:tcPr>
            <w:tcW w:w="366" w:type="pct"/>
            <w:tcBorders>
              <w:top w:val="double" w:sz="4" w:space="0" w:color="auto"/>
              <w:left w:val="double" w:sz="4" w:space="0" w:color="auto"/>
              <w:bottom w:val="double" w:sz="4" w:space="0" w:color="auto"/>
              <w:right w:val="double" w:sz="4" w:space="0" w:color="auto"/>
            </w:tcBorders>
            <w:shd w:val="clear" w:color="auto" w:fill="A6A6A6"/>
            <w:vAlign w:val="center"/>
          </w:tcPr>
          <w:p w14:paraId="125B7C08"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NO</w:t>
            </w:r>
          </w:p>
        </w:tc>
        <w:tc>
          <w:tcPr>
            <w:tcW w:w="690" w:type="pct"/>
            <w:vMerge/>
            <w:tcBorders>
              <w:left w:val="double" w:sz="4" w:space="0" w:color="auto"/>
              <w:bottom w:val="double" w:sz="4" w:space="0" w:color="auto"/>
              <w:right w:val="double" w:sz="4" w:space="0" w:color="auto"/>
            </w:tcBorders>
            <w:shd w:val="clear" w:color="auto" w:fill="A6A6A6"/>
            <w:noWrap/>
            <w:vAlign w:val="center"/>
            <w:hideMark/>
          </w:tcPr>
          <w:p w14:paraId="5AB201E4" w14:textId="77777777" w:rsidR="00C50DDD" w:rsidRPr="001D1F99" w:rsidRDefault="00C50DDD" w:rsidP="00D709F5">
            <w:pPr>
              <w:ind w:left="52"/>
              <w:jc w:val="center"/>
              <w:rPr>
                <w:rFonts w:ascii="Arial" w:hAnsi="Arial" w:cs="Arial"/>
                <w:b/>
                <w:sz w:val="18"/>
                <w:szCs w:val="18"/>
              </w:rPr>
            </w:pPr>
          </w:p>
        </w:tc>
      </w:tr>
      <w:tr w:rsidR="00C50DDD" w:rsidRPr="001D1F99" w14:paraId="26D4B3CA" w14:textId="77777777" w:rsidTr="00D709F5">
        <w:trPr>
          <w:trHeight w:val="340"/>
        </w:trPr>
        <w:tc>
          <w:tcPr>
            <w:tcW w:w="3579" w:type="pct"/>
            <w:tcBorders>
              <w:top w:val="double" w:sz="4" w:space="0" w:color="auto"/>
              <w:left w:val="double" w:sz="4" w:space="0" w:color="auto"/>
              <w:bottom w:val="double" w:sz="4" w:space="0" w:color="auto"/>
              <w:right w:val="double" w:sz="4" w:space="0" w:color="auto"/>
            </w:tcBorders>
            <w:vAlign w:val="center"/>
            <w:hideMark/>
          </w:tcPr>
          <w:p w14:paraId="2554E840" w14:textId="77777777" w:rsidR="00C50DDD" w:rsidRDefault="00C50DDD" w:rsidP="00D709F5">
            <w:pPr>
              <w:jc w:val="both"/>
              <w:rPr>
                <w:rFonts w:ascii="Arial" w:hAnsi="Arial" w:cs="Arial"/>
                <w:sz w:val="17"/>
                <w:szCs w:val="17"/>
              </w:rPr>
            </w:pPr>
            <w:r w:rsidRPr="001D1F99">
              <w:rPr>
                <w:rFonts w:ascii="Arial" w:hAnsi="Arial" w:cs="Arial"/>
                <w:sz w:val="17"/>
                <w:szCs w:val="17"/>
              </w:rPr>
              <w:t xml:space="preserve">En relación a lo establecido en el artículo 2.2.1.2.4.2.15. del Decreto 1860 del 2021 Criterios diferenciales para emprendimientos y empresas de mujeres en el sistema de compras públicas, se otorgarán </w:t>
            </w:r>
            <w:r w:rsidRPr="001D1F99">
              <w:rPr>
                <w:rFonts w:ascii="Arial" w:hAnsi="Arial" w:cs="Arial"/>
                <w:b/>
                <w:sz w:val="17"/>
                <w:szCs w:val="17"/>
              </w:rPr>
              <w:t>5 PUNTOS</w:t>
            </w:r>
            <w:r w:rsidRPr="001D1F99">
              <w:rPr>
                <w:rFonts w:ascii="Arial" w:hAnsi="Arial" w:cs="Arial"/>
                <w:sz w:val="17"/>
                <w:szCs w:val="17"/>
              </w:rPr>
              <w:t xml:space="preserve"> al proponente que cumpla con lo establecido en el artículo 2.2.1.2.4.2.14. del Decreto 1860 del 2021. En caso de dar cumplimiento a lo anterior, el oferente deberá soportar mínimo 01 de las 04 condiciones establecidas en dicha normatividad</w:t>
            </w:r>
            <w:r w:rsidR="008B2CDE">
              <w:rPr>
                <w:rFonts w:ascii="Arial" w:hAnsi="Arial" w:cs="Arial"/>
                <w:sz w:val="17"/>
                <w:szCs w:val="17"/>
              </w:rPr>
              <w:t>.</w:t>
            </w:r>
          </w:p>
          <w:p w14:paraId="39B29E7C" w14:textId="77777777" w:rsidR="008B2CDE" w:rsidRDefault="008B2CDE" w:rsidP="00D709F5">
            <w:pPr>
              <w:jc w:val="both"/>
              <w:rPr>
                <w:rFonts w:ascii="Arial" w:hAnsi="Arial" w:cs="Arial"/>
                <w:b/>
                <w:bCs/>
                <w:sz w:val="18"/>
                <w:szCs w:val="18"/>
              </w:rPr>
            </w:pPr>
          </w:p>
          <w:p w14:paraId="578BD52F" w14:textId="5B1B199E" w:rsidR="008B2CDE" w:rsidRPr="001D1F99" w:rsidRDefault="008B2CDE" w:rsidP="00D709F5">
            <w:pPr>
              <w:jc w:val="both"/>
              <w:rPr>
                <w:rFonts w:ascii="Arial" w:hAnsi="Arial" w:cs="Arial"/>
                <w:sz w:val="18"/>
                <w:szCs w:val="18"/>
              </w:rPr>
            </w:pPr>
            <w:r w:rsidRPr="00FA5A00">
              <w:rPr>
                <w:rFonts w:ascii="Arial" w:hAnsi="Arial" w:cs="Arial"/>
                <w:b/>
                <w:bCs/>
                <w:sz w:val="18"/>
                <w:szCs w:val="18"/>
              </w:rPr>
              <w:t>NOTA:</w:t>
            </w:r>
            <w:r>
              <w:rPr>
                <w:rFonts w:ascii="Arial" w:hAnsi="Arial" w:cs="Arial"/>
                <w:b/>
                <w:bCs/>
                <w:sz w:val="18"/>
                <w:szCs w:val="18"/>
              </w:rPr>
              <w:t xml:space="preserve"> </w:t>
            </w:r>
            <w:r>
              <w:rPr>
                <w:rFonts w:ascii="Arial" w:hAnsi="Arial" w:cs="Arial"/>
                <w:sz w:val="18"/>
                <w:szCs w:val="18"/>
              </w:rPr>
              <w:t>El oferente debe verificar el decreto antes mencionada y enviar los documentos que acreditan dicha condición.</w:t>
            </w:r>
          </w:p>
        </w:tc>
        <w:tc>
          <w:tcPr>
            <w:tcW w:w="365" w:type="pct"/>
            <w:tcBorders>
              <w:top w:val="double" w:sz="4" w:space="0" w:color="auto"/>
              <w:left w:val="double" w:sz="4" w:space="0" w:color="auto"/>
              <w:bottom w:val="double" w:sz="4" w:space="0" w:color="auto"/>
              <w:right w:val="double" w:sz="4" w:space="0" w:color="auto"/>
            </w:tcBorders>
            <w:vAlign w:val="center"/>
          </w:tcPr>
          <w:p w14:paraId="2A7E617D" w14:textId="77777777" w:rsidR="00C50DDD" w:rsidRPr="001D1F99" w:rsidRDefault="00C50DDD" w:rsidP="00D709F5">
            <w:pPr>
              <w:ind w:left="-284" w:right="-296"/>
              <w:jc w:val="both"/>
              <w:rPr>
                <w:rFonts w:ascii="Arial" w:hAnsi="Arial" w:cs="Arial"/>
                <w:sz w:val="18"/>
                <w:szCs w:val="18"/>
              </w:rPr>
            </w:pPr>
          </w:p>
        </w:tc>
        <w:tc>
          <w:tcPr>
            <w:tcW w:w="366" w:type="pct"/>
            <w:tcBorders>
              <w:top w:val="double" w:sz="4" w:space="0" w:color="auto"/>
              <w:left w:val="double" w:sz="4" w:space="0" w:color="auto"/>
              <w:bottom w:val="double" w:sz="4" w:space="0" w:color="auto"/>
              <w:right w:val="double" w:sz="4" w:space="0" w:color="auto"/>
            </w:tcBorders>
          </w:tcPr>
          <w:p w14:paraId="4D6EC416" w14:textId="77777777" w:rsidR="00C50DDD" w:rsidRPr="001D1F99" w:rsidRDefault="00C50DDD" w:rsidP="00D709F5">
            <w:pPr>
              <w:ind w:left="-284" w:right="-296"/>
              <w:jc w:val="center"/>
              <w:rPr>
                <w:rFonts w:ascii="Arial" w:hAnsi="Arial" w:cs="Arial"/>
                <w:b/>
                <w:sz w:val="18"/>
                <w:szCs w:val="18"/>
              </w:rPr>
            </w:pPr>
          </w:p>
        </w:tc>
        <w:tc>
          <w:tcPr>
            <w:tcW w:w="690" w:type="pct"/>
            <w:tcBorders>
              <w:top w:val="double" w:sz="4" w:space="0" w:color="auto"/>
              <w:left w:val="double" w:sz="4" w:space="0" w:color="auto"/>
              <w:bottom w:val="double" w:sz="4" w:space="0" w:color="auto"/>
              <w:right w:val="double" w:sz="4" w:space="0" w:color="auto"/>
            </w:tcBorders>
            <w:noWrap/>
            <w:vAlign w:val="center"/>
            <w:hideMark/>
          </w:tcPr>
          <w:p w14:paraId="2D656B5E" w14:textId="77777777" w:rsidR="00C50DDD" w:rsidRPr="001D1F99" w:rsidRDefault="00C50DDD" w:rsidP="00D709F5">
            <w:pPr>
              <w:ind w:left="-284" w:right="-296"/>
              <w:jc w:val="center"/>
              <w:rPr>
                <w:rFonts w:ascii="Arial" w:hAnsi="Arial" w:cs="Arial"/>
                <w:b/>
                <w:sz w:val="18"/>
                <w:szCs w:val="18"/>
              </w:rPr>
            </w:pPr>
          </w:p>
        </w:tc>
      </w:tr>
    </w:tbl>
    <w:p w14:paraId="71A6B434" w14:textId="77777777" w:rsidR="00C50DDD" w:rsidRPr="00C50DDD" w:rsidRDefault="00C50DDD">
      <w:pPr>
        <w:pStyle w:val="Prrafodelista"/>
        <w:numPr>
          <w:ilvl w:val="0"/>
          <w:numId w:val="74"/>
        </w:numPr>
        <w:ind w:left="426" w:hanging="426"/>
        <w:jc w:val="both"/>
        <w:rPr>
          <w:rFonts w:ascii="Arial" w:hAnsi="Arial" w:cs="Arial"/>
          <w:b/>
          <w:bCs/>
          <w:sz w:val="20"/>
          <w:szCs w:val="20"/>
        </w:rPr>
      </w:pPr>
      <w:r w:rsidRPr="00C50DDD">
        <w:rPr>
          <w:rFonts w:ascii="Arial" w:hAnsi="Arial" w:cs="Arial"/>
          <w:b/>
          <w:bCs/>
          <w:sz w:val="20"/>
          <w:szCs w:val="20"/>
        </w:rPr>
        <w:lastRenderedPageBreak/>
        <w:t>CRITERIOS DIFERENCIALES PARA EMPRENDIMIENTOS Y EMPRESAS DE MUJERES EN EL SISTEMA DE COMPRAS PÚBLICAS (5 PUNTOS)</w:t>
      </w:r>
    </w:p>
    <w:p w14:paraId="235C34F0" w14:textId="77777777" w:rsidR="00C50DDD" w:rsidRPr="00C50DDD" w:rsidRDefault="00C50DDD" w:rsidP="00C50DDD">
      <w:pPr>
        <w:jc w:val="both"/>
        <w:rPr>
          <w:rFonts w:ascii="Arial" w:hAnsi="Arial" w:cs="Arial"/>
          <w:sz w:val="20"/>
          <w:szCs w:val="20"/>
        </w:rPr>
      </w:pPr>
    </w:p>
    <w:p w14:paraId="2367B361" w14:textId="77777777" w:rsidR="00C50DDD" w:rsidRPr="00C50DDD" w:rsidRDefault="00C50DDD" w:rsidP="00C50DDD">
      <w:pPr>
        <w:jc w:val="both"/>
        <w:rPr>
          <w:rFonts w:ascii="Arial" w:hAnsi="Arial" w:cs="Arial"/>
          <w:sz w:val="20"/>
          <w:szCs w:val="20"/>
        </w:rPr>
      </w:pPr>
      <w:r w:rsidRPr="00C50DDD">
        <w:rPr>
          <w:rFonts w:ascii="Arial" w:hAnsi="Arial" w:cs="Arial"/>
          <w:sz w:val="20"/>
          <w:szCs w:val="20"/>
        </w:rPr>
        <w:t xml:space="preserve">Para los oferentes que cumplan con el numeral (E) </w:t>
      </w:r>
      <w:r w:rsidRPr="00C50DDD">
        <w:rPr>
          <w:rFonts w:ascii="Arial" w:hAnsi="Arial" w:cs="Arial"/>
          <w:i/>
          <w:iCs/>
          <w:sz w:val="20"/>
          <w:szCs w:val="20"/>
        </w:rPr>
        <w:t>“EMPRENDIMIENTOS Y EMPRESAS DE MUJERES Y/O MIPYMES”</w:t>
      </w:r>
      <w:r w:rsidRPr="00C50DDD">
        <w:rPr>
          <w:rFonts w:ascii="Arial" w:hAnsi="Arial" w:cs="Arial"/>
          <w:sz w:val="20"/>
          <w:szCs w:val="20"/>
        </w:rPr>
        <w:t xml:space="preserve"> y dando cumplimiento al numeral 2.2.1.2.4.2.15. Criterios diferenciales para emprendimientos y empresas de mujeres en el sistema de compras públicas del Decreto 1860 del 2021, deberán diligenciar el siguiente cuadro así:</w:t>
      </w:r>
    </w:p>
    <w:p w14:paraId="5C59620F" w14:textId="77777777" w:rsidR="00C50DDD" w:rsidRDefault="00C50DDD" w:rsidP="00C50DDD">
      <w:pPr>
        <w:jc w:val="both"/>
        <w:rPr>
          <w:rFonts w:ascii="Arial" w:hAnsi="Arial" w:cs="Arial"/>
          <w:sz w:val="20"/>
          <w:szCs w:val="20"/>
        </w:rPr>
      </w:pPr>
    </w:p>
    <w:p w14:paraId="52C9BA1B" w14:textId="77777777" w:rsidR="00C50DDD" w:rsidRPr="00C50DDD" w:rsidRDefault="00C50DDD" w:rsidP="00C50DDD">
      <w:pPr>
        <w:jc w:val="both"/>
        <w:rPr>
          <w:rFonts w:ascii="Arial" w:hAnsi="Arial" w:cs="Arial"/>
          <w:sz w:val="20"/>
          <w:szCs w:val="20"/>
        </w:rPr>
      </w:pPr>
    </w:p>
    <w:tbl>
      <w:tblPr>
        <w:tblW w:w="5002"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411"/>
        <w:gridCol w:w="1458"/>
        <w:gridCol w:w="1851"/>
      </w:tblGrid>
      <w:tr w:rsidR="00C50DDD" w:rsidRPr="001D1F99" w14:paraId="664DB048" w14:textId="77777777" w:rsidTr="00D709F5">
        <w:trPr>
          <w:trHeight w:val="472"/>
        </w:trPr>
        <w:tc>
          <w:tcPr>
            <w:tcW w:w="329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C13C0C6"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CRITERIO</w:t>
            </w:r>
          </w:p>
        </w:tc>
        <w:tc>
          <w:tcPr>
            <w:tcW w:w="750"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4CD75847"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DILIGENCIAR</w:t>
            </w:r>
          </w:p>
        </w:tc>
        <w:tc>
          <w:tcPr>
            <w:tcW w:w="95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C626871"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PUNTAJE</w:t>
            </w:r>
          </w:p>
        </w:tc>
      </w:tr>
      <w:tr w:rsidR="00C50DDD" w:rsidRPr="001D1F99" w14:paraId="294C74EE" w14:textId="77777777" w:rsidTr="00D709F5">
        <w:trPr>
          <w:trHeight w:val="318"/>
        </w:trPr>
        <w:tc>
          <w:tcPr>
            <w:tcW w:w="3298" w:type="pct"/>
            <w:tcBorders>
              <w:top w:val="double" w:sz="4" w:space="0" w:color="auto"/>
              <w:left w:val="double" w:sz="4" w:space="0" w:color="auto"/>
              <w:bottom w:val="double" w:sz="4" w:space="0" w:color="auto"/>
              <w:right w:val="double" w:sz="4" w:space="0" w:color="auto"/>
            </w:tcBorders>
            <w:vAlign w:val="center"/>
            <w:hideMark/>
          </w:tcPr>
          <w:p w14:paraId="4D70B676" w14:textId="77777777" w:rsidR="00C50DDD" w:rsidRPr="001D1F99" w:rsidRDefault="00C50DDD" w:rsidP="00D709F5">
            <w:pPr>
              <w:ind w:right="-296"/>
              <w:jc w:val="both"/>
              <w:rPr>
                <w:rFonts w:ascii="Arial" w:hAnsi="Arial" w:cs="Arial"/>
                <w:sz w:val="18"/>
                <w:szCs w:val="18"/>
              </w:rPr>
            </w:pPr>
            <w:r w:rsidRPr="001D1F99">
              <w:rPr>
                <w:rFonts w:ascii="Arial" w:hAnsi="Arial" w:cs="Arial"/>
                <w:sz w:val="18"/>
                <w:szCs w:val="18"/>
              </w:rPr>
              <w:t>1. Tiempo de experiencia.</w:t>
            </w:r>
          </w:p>
        </w:tc>
        <w:tc>
          <w:tcPr>
            <w:tcW w:w="750" w:type="pct"/>
            <w:tcBorders>
              <w:top w:val="double" w:sz="4" w:space="0" w:color="auto"/>
              <w:left w:val="double" w:sz="4" w:space="0" w:color="auto"/>
              <w:bottom w:val="double" w:sz="4" w:space="0" w:color="auto"/>
              <w:right w:val="double" w:sz="4" w:space="0" w:color="auto"/>
            </w:tcBorders>
            <w:vAlign w:val="center"/>
          </w:tcPr>
          <w:p w14:paraId="7814B3D1" w14:textId="77777777" w:rsidR="00C50DDD" w:rsidRPr="001D1F99" w:rsidRDefault="00C50DDD" w:rsidP="00D709F5">
            <w:pPr>
              <w:ind w:left="-284" w:right="-296"/>
              <w:jc w:val="both"/>
              <w:rPr>
                <w:rFonts w:ascii="Arial" w:hAnsi="Arial" w:cs="Arial"/>
                <w:sz w:val="18"/>
                <w:szCs w:val="18"/>
              </w:rPr>
            </w:pPr>
          </w:p>
        </w:tc>
        <w:tc>
          <w:tcPr>
            <w:tcW w:w="952" w:type="pct"/>
            <w:tcBorders>
              <w:top w:val="double" w:sz="4" w:space="0" w:color="auto"/>
              <w:left w:val="double" w:sz="4" w:space="0" w:color="auto"/>
              <w:bottom w:val="double" w:sz="4" w:space="0" w:color="auto"/>
              <w:right w:val="double" w:sz="4" w:space="0" w:color="auto"/>
            </w:tcBorders>
            <w:noWrap/>
            <w:vAlign w:val="center"/>
            <w:hideMark/>
          </w:tcPr>
          <w:p w14:paraId="4D4348CB" w14:textId="77777777" w:rsidR="00C50DDD" w:rsidRPr="001D1F99" w:rsidRDefault="00C50DDD" w:rsidP="00D709F5">
            <w:pPr>
              <w:ind w:left="-284" w:right="-296"/>
              <w:jc w:val="center"/>
              <w:rPr>
                <w:rFonts w:ascii="Arial" w:hAnsi="Arial" w:cs="Arial"/>
                <w:b/>
                <w:sz w:val="18"/>
                <w:szCs w:val="18"/>
              </w:rPr>
            </w:pPr>
            <w:r w:rsidRPr="001D1F99">
              <w:rPr>
                <w:rFonts w:ascii="Arial" w:hAnsi="Arial" w:cs="Arial"/>
                <w:b/>
                <w:sz w:val="18"/>
                <w:szCs w:val="18"/>
              </w:rPr>
              <w:t>2.5 PUNTOS</w:t>
            </w:r>
          </w:p>
        </w:tc>
      </w:tr>
      <w:tr w:rsidR="00C50DDD" w:rsidRPr="001D1F99" w14:paraId="2F267231" w14:textId="77777777" w:rsidTr="00D709F5">
        <w:trPr>
          <w:trHeight w:val="336"/>
        </w:trPr>
        <w:tc>
          <w:tcPr>
            <w:tcW w:w="3298" w:type="pct"/>
            <w:tcBorders>
              <w:top w:val="double" w:sz="4" w:space="0" w:color="auto"/>
              <w:left w:val="double" w:sz="4" w:space="0" w:color="auto"/>
              <w:bottom w:val="double" w:sz="4" w:space="0" w:color="auto"/>
              <w:right w:val="double" w:sz="4" w:space="0" w:color="auto"/>
            </w:tcBorders>
            <w:vAlign w:val="center"/>
            <w:hideMark/>
          </w:tcPr>
          <w:p w14:paraId="752E987D" w14:textId="77777777" w:rsidR="00C50DDD" w:rsidRPr="001D1F99" w:rsidRDefault="00C50DDD" w:rsidP="00D709F5">
            <w:pPr>
              <w:ind w:right="-296"/>
              <w:jc w:val="both"/>
              <w:rPr>
                <w:rFonts w:ascii="Arial" w:hAnsi="Arial" w:cs="Arial"/>
                <w:sz w:val="18"/>
                <w:szCs w:val="18"/>
              </w:rPr>
            </w:pPr>
            <w:r w:rsidRPr="001D1F99">
              <w:rPr>
                <w:rFonts w:ascii="Arial" w:hAnsi="Arial" w:cs="Arial"/>
                <w:sz w:val="18"/>
                <w:szCs w:val="18"/>
              </w:rPr>
              <w:t>2. Número de contratos para la acreditación de la experiencia.</w:t>
            </w:r>
          </w:p>
        </w:tc>
        <w:tc>
          <w:tcPr>
            <w:tcW w:w="750" w:type="pct"/>
            <w:tcBorders>
              <w:top w:val="double" w:sz="4" w:space="0" w:color="auto"/>
              <w:left w:val="double" w:sz="4" w:space="0" w:color="auto"/>
              <w:bottom w:val="double" w:sz="4" w:space="0" w:color="auto"/>
              <w:right w:val="double" w:sz="4" w:space="0" w:color="auto"/>
            </w:tcBorders>
            <w:vAlign w:val="center"/>
          </w:tcPr>
          <w:p w14:paraId="179CDEEF" w14:textId="77777777" w:rsidR="00C50DDD" w:rsidRPr="001D1F99" w:rsidRDefault="00C50DDD" w:rsidP="00D709F5">
            <w:pPr>
              <w:ind w:left="-284" w:right="-296"/>
              <w:jc w:val="both"/>
              <w:rPr>
                <w:rFonts w:ascii="Arial" w:hAnsi="Arial" w:cs="Arial"/>
                <w:sz w:val="18"/>
                <w:szCs w:val="18"/>
              </w:rPr>
            </w:pPr>
          </w:p>
        </w:tc>
        <w:tc>
          <w:tcPr>
            <w:tcW w:w="952" w:type="pct"/>
            <w:tcBorders>
              <w:top w:val="double" w:sz="4" w:space="0" w:color="auto"/>
              <w:left w:val="double" w:sz="4" w:space="0" w:color="auto"/>
              <w:bottom w:val="double" w:sz="4" w:space="0" w:color="auto"/>
              <w:right w:val="double" w:sz="4" w:space="0" w:color="auto"/>
            </w:tcBorders>
            <w:noWrap/>
            <w:vAlign w:val="center"/>
            <w:hideMark/>
          </w:tcPr>
          <w:p w14:paraId="78214379" w14:textId="77777777" w:rsidR="00C50DDD" w:rsidRPr="001D1F99" w:rsidRDefault="00C50DDD" w:rsidP="00D709F5">
            <w:pPr>
              <w:ind w:left="-284" w:right="-296"/>
              <w:jc w:val="center"/>
              <w:rPr>
                <w:rFonts w:ascii="Arial" w:hAnsi="Arial" w:cs="Arial"/>
                <w:b/>
                <w:sz w:val="18"/>
                <w:szCs w:val="18"/>
              </w:rPr>
            </w:pPr>
            <w:r w:rsidRPr="001D1F99">
              <w:rPr>
                <w:rFonts w:ascii="Arial" w:hAnsi="Arial" w:cs="Arial"/>
                <w:b/>
                <w:sz w:val="18"/>
                <w:szCs w:val="18"/>
              </w:rPr>
              <w:t>2.5 PUNTOS</w:t>
            </w:r>
          </w:p>
        </w:tc>
      </w:tr>
    </w:tbl>
    <w:p w14:paraId="70F797BE" w14:textId="77777777" w:rsidR="00C50DDD" w:rsidRPr="00656D0F" w:rsidRDefault="00C50DDD" w:rsidP="00C50DDD">
      <w:pPr>
        <w:jc w:val="both"/>
        <w:rPr>
          <w:rFonts w:ascii="Arial" w:hAnsi="Arial" w:cs="Arial"/>
          <w:sz w:val="16"/>
          <w:szCs w:val="16"/>
        </w:rPr>
      </w:pPr>
    </w:p>
    <w:p w14:paraId="65853AF9"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En caso que más de una entidad cumpla con el presente numeral, se otorgará el puntaje a quien cumpla con el mayor número, en relación a cada criterio, a las demás ofertas no se otorgará puntaje, es decir 0 puntos.</w:t>
      </w:r>
    </w:p>
    <w:p w14:paraId="4334527A" w14:textId="77777777" w:rsidR="00C50DDD" w:rsidRPr="00656D0F" w:rsidRDefault="00C50DDD" w:rsidP="00C50DDD">
      <w:pPr>
        <w:jc w:val="both"/>
        <w:rPr>
          <w:rFonts w:ascii="Arial" w:hAnsi="Arial" w:cs="Arial"/>
          <w:sz w:val="16"/>
          <w:szCs w:val="16"/>
        </w:rPr>
      </w:pPr>
    </w:p>
    <w:p w14:paraId="494CDB00"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247A702F" w14:textId="77777777" w:rsidR="00C50DDD" w:rsidRPr="00656D0F" w:rsidRDefault="00C50DDD" w:rsidP="00C50DDD">
      <w:pPr>
        <w:jc w:val="both"/>
        <w:rPr>
          <w:rFonts w:ascii="Arial" w:hAnsi="Arial" w:cs="Arial"/>
          <w:sz w:val="16"/>
          <w:szCs w:val="16"/>
        </w:rPr>
      </w:pPr>
    </w:p>
    <w:p w14:paraId="082E851B" w14:textId="77777777" w:rsidR="00C50DDD" w:rsidRPr="001D1F99" w:rsidRDefault="00C50DDD">
      <w:pPr>
        <w:pStyle w:val="Prrafodelista"/>
        <w:numPr>
          <w:ilvl w:val="0"/>
          <w:numId w:val="74"/>
        </w:numPr>
        <w:ind w:left="426" w:hanging="426"/>
        <w:jc w:val="both"/>
        <w:rPr>
          <w:rFonts w:ascii="Arial" w:hAnsi="Arial" w:cs="Arial"/>
          <w:b/>
          <w:bCs/>
          <w:sz w:val="20"/>
          <w:szCs w:val="20"/>
        </w:rPr>
      </w:pPr>
      <w:r w:rsidRPr="001D1F99">
        <w:rPr>
          <w:rFonts w:ascii="Arial" w:hAnsi="Arial" w:cs="Arial"/>
          <w:b/>
          <w:bCs/>
          <w:sz w:val="20"/>
          <w:szCs w:val="20"/>
        </w:rPr>
        <w:t>TRABAJADORES CON DISCAPACIDAD (10 PUNTOS)</w:t>
      </w:r>
    </w:p>
    <w:p w14:paraId="7BB521F7"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 </w:t>
      </w:r>
    </w:p>
    <w:p w14:paraId="6EE4F3AB"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En cumplimiento a la Ley 1618 de 2013 y la subsección 2 de la Sección 4 el Capítulo 2 Título 1 de la parte 2 del Libro 2 del Decreto 1082 de 2015 artículo 2.2.1.2.4.2.6 Puntaje adicional para proponentes con trabajadores con discapacidad.</w:t>
      </w:r>
    </w:p>
    <w:p w14:paraId="6064D989" w14:textId="77777777" w:rsidR="00C50DDD" w:rsidRPr="00656D0F" w:rsidRDefault="00C50DDD" w:rsidP="00C50DDD">
      <w:pPr>
        <w:jc w:val="both"/>
        <w:rPr>
          <w:rFonts w:ascii="Arial" w:hAnsi="Arial" w:cs="Arial"/>
          <w:sz w:val="16"/>
          <w:szCs w:val="16"/>
        </w:rPr>
      </w:pPr>
    </w:p>
    <w:p w14:paraId="17FA44B3" w14:textId="77777777" w:rsidR="00C50DDD" w:rsidRDefault="00C50DDD" w:rsidP="00C50DDD">
      <w:pPr>
        <w:jc w:val="both"/>
        <w:rPr>
          <w:rFonts w:ascii="Arial" w:hAnsi="Arial" w:cs="Arial"/>
          <w:sz w:val="20"/>
          <w:szCs w:val="20"/>
        </w:rPr>
      </w:pPr>
      <w:r w:rsidRPr="000B110E">
        <w:rPr>
          <w:rFonts w:ascii="Arial" w:hAnsi="Arial" w:cs="Arial"/>
          <w:sz w:val="20"/>
          <w:szCs w:val="20"/>
        </w:rPr>
        <w:t>El oferente que dentro de su planta de personal acredite la vinculación de trabajadores con discapacidad se le asignará un puntaje del uno (1%) del total de los puntajes asignados en el proceso en mención, siempre y cuando cumpla con los siguientes requisitos:</w:t>
      </w:r>
    </w:p>
    <w:p w14:paraId="772A3807" w14:textId="77777777" w:rsidR="00C50DDD" w:rsidRPr="00656D0F" w:rsidRDefault="00C50DDD" w:rsidP="00C50DDD">
      <w:pPr>
        <w:jc w:val="both"/>
        <w:rPr>
          <w:rFonts w:ascii="Arial" w:hAnsi="Arial" w:cs="Arial"/>
          <w:sz w:val="16"/>
          <w:szCs w:val="16"/>
        </w:rPr>
      </w:pPr>
    </w:p>
    <w:p w14:paraId="29B45CCE" w14:textId="77777777" w:rsidR="00C50DDD" w:rsidRDefault="00C50DDD" w:rsidP="00DF6BAD">
      <w:pPr>
        <w:pStyle w:val="Prrafodelista"/>
        <w:numPr>
          <w:ilvl w:val="0"/>
          <w:numId w:val="84"/>
        </w:numPr>
        <w:ind w:left="567" w:hanging="283"/>
        <w:jc w:val="both"/>
        <w:rPr>
          <w:rFonts w:ascii="Arial" w:hAnsi="Arial" w:cs="Arial"/>
          <w:sz w:val="20"/>
          <w:szCs w:val="20"/>
        </w:rPr>
      </w:pPr>
      <w:r w:rsidRPr="001D1F99">
        <w:rPr>
          <w:rFonts w:ascii="Arial" w:hAnsi="Arial" w:cs="Arial"/>
          <w:sz w:val="20"/>
          <w:szCs w:val="20"/>
        </w:rPr>
        <w:t>La persona natural, el representante legal de la personería jurídica o el revisor fiscal, según corresponda, certificará el número total de trabajadores vinculados de planta de personal del proponente o sus integrantes a la fecha del cierre del proceso.</w:t>
      </w:r>
    </w:p>
    <w:p w14:paraId="075912D9" w14:textId="77777777" w:rsidR="00C50DDD" w:rsidRPr="001D1F99" w:rsidRDefault="00C50DDD" w:rsidP="00DF6BAD">
      <w:pPr>
        <w:pStyle w:val="Prrafodelista"/>
        <w:numPr>
          <w:ilvl w:val="0"/>
          <w:numId w:val="84"/>
        </w:numPr>
        <w:ind w:left="567" w:hanging="283"/>
        <w:jc w:val="both"/>
        <w:rPr>
          <w:rFonts w:ascii="Arial" w:hAnsi="Arial" w:cs="Arial"/>
          <w:sz w:val="20"/>
          <w:szCs w:val="20"/>
        </w:rPr>
      </w:pPr>
      <w:r w:rsidRPr="001D1F99">
        <w:rPr>
          <w:rFonts w:ascii="Arial" w:hAnsi="Arial" w:cs="Arial"/>
          <w:sz w:val="20"/>
          <w:szCs w:val="20"/>
        </w:rPr>
        <w:t>Acreditar el número mínimo de personas con discapacidad en su planta de personal, de conformidad con lo señalado en el certificado expedido por el Ministerio de Trabajo, el cual debe estar vigente a la fecha de cierre del proceso.</w:t>
      </w:r>
    </w:p>
    <w:p w14:paraId="7F34B14C" w14:textId="77777777" w:rsidR="00C50DDD" w:rsidRPr="000B110E" w:rsidRDefault="00C50DDD" w:rsidP="00C50DDD">
      <w:pPr>
        <w:jc w:val="both"/>
        <w:rPr>
          <w:rFonts w:ascii="Arial" w:hAnsi="Arial" w:cs="Arial"/>
          <w:sz w:val="20"/>
          <w:szCs w:val="20"/>
        </w:rPr>
      </w:pPr>
    </w:p>
    <w:p w14:paraId="23829FBB"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Verificados los anteriores requisitos, se asignará diez (10) puntos, a quienes acrediten el número mínimo de trabajadores con discapacidad, señalados a continuación:</w:t>
      </w:r>
    </w:p>
    <w:p w14:paraId="65368ACB" w14:textId="77777777" w:rsidR="00C50DDD" w:rsidRDefault="00C50DDD" w:rsidP="00C50DDD">
      <w:pPr>
        <w:jc w:val="both"/>
        <w:rPr>
          <w:rFonts w:ascii="Arial" w:hAnsi="Arial" w:cs="Arial"/>
          <w:sz w:val="20"/>
          <w:szCs w:val="20"/>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693"/>
        <w:gridCol w:w="2749"/>
      </w:tblGrid>
      <w:tr w:rsidR="00C50DDD" w:rsidRPr="001D1F99" w14:paraId="40228623" w14:textId="77777777" w:rsidTr="00D709F5">
        <w:trPr>
          <w:trHeight w:val="294"/>
        </w:trPr>
        <w:tc>
          <w:tcPr>
            <w:tcW w:w="4253" w:type="dxa"/>
            <w:shd w:val="clear" w:color="auto" w:fill="A6A6A6" w:themeFill="background1" w:themeFillShade="A6"/>
            <w:vAlign w:val="center"/>
            <w:hideMark/>
          </w:tcPr>
          <w:p w14:paraId="787780FC" w14:textId="77777777" w:rsidR="00C50DDD" w:rsidRPr="001D1F99" w:rsidRDefault="00C50DDD" w:rsidP="00D709F5">
            <w:pPr>
              <w:ind w:right="127"/>
              <w:jc w:val="center"/>
              <w:rPr>
                <w:rFonts w:ascii="Arial" w:hAnsi="Arial" w:cs="Arial"/>
                <w:b/>
                <w:sz w:val="18"/>
                <w:szCs w:val="18"/>
              </w:rPr>
            </w:pPr>
            <w:r w:rsidRPr="001D1F99">
              <w:rPr>
                <w:rFonts w:ascii="Arial" w:hAnsi="Arial" w:cs="Arial"/>
                <w:b/>
                <w:sz w:val="18"/>
                <w:szCs w:val="18"/>
              </w:rPr>
              <w:t>NÚMERO TOTAL DE TRABAJADORES DE LA PLANTA DE PERSONAL DEL PROPONENTE</w:t>
            </w:r>
          </w:p>
        </w:tc>
        <w:tc>
          <w:tcPr>
            <w:tcW w:w="2693" w:type="dxa"/>
            <w:shd w:val="clear" w:color="auto" w:fill="A6A6A6" w:themeFill="background1" w:themeFillShade="A6"/>
            <w:vAlign w:val="center"/>
            <w:hideMark/>
          </w:tcPr>
          <w:p w14:paraId="1B9C2B53" w14:textId="77777777" w:rsidR="00C50DDD" w:rsidRPr="001D1F99" w:rsidRDefault="00C50DDD" w:rsidP="00D709F5">
            <w:pPr>
              <w:ind w:left="-14" w:right="127" w:firstLine="14"/>
              <w:jc w:val="center"/>
              <w:rPr>
                <w:rFonts w:ascii="Arial" w:hAnsi="Arial" w:cs="Arial"/>
                <w:b/>
                <w:sz w:val="18"/>
                <w:szCs w:val="18"/>
              </w:rPr>
            </w:pPr>
            <w:r w:rsidRPr="001D1F99">
              <w:rPr>
                <w:rFonts w:ascii="Arial" w:hAnsi="Arial" w:cs="Arial"/>
                <w:b/>
                <w:sz w:val="18"/>
                <w:szCs w:val="18"/>
              </w:rPr>
              <w:t>NÚMERO MÍNIMO DE TRABAJADORES CON DISCAPACIDAD EXIGIDO</w:t>
            </w:r>
          </w:p>
        </w:tc>
        <w:tc>
          <w:tcPr>
            <w:tcW w:w="2749" w:type="dxa"/>
            <w:shd w:val="clear" w:color="auto" w:fill="A6A6A6" w:themeFill="background1" w:themeFillShade="A6"/>
            <w:vAlign w:val="center"/>
            <w:hideMark/>
          </w:tcPr>
          <w:p w14:paraId="5136D8A8" w14:textId="77777777" w:rsidR="00C50DDD" w:rsidRPr="001D1F99" w:rsidRDefault="00C50DDD" w:rsidP="00D709F5">
            <w:pPr>
              <w:ind w:left="104" w:right="136"/>
              <w:jc w:val="center"/>
              <w:rPr>
                <w:rFonts w:ascii="Arial" w:hAnsi="Arial" w:cs="Arial"/>
                <w:b/>
                <w:sz w:val="18"/>
                <w:szCs w:val="18"/>
              </w:rPr>
            </w:pPr>
            <w:r w:rsidRPr="001D1F99">
              <w:rPr>
                <w:rFonts w:ascii="Arial" w:hAnsi="Arial" w:cs="Arial"/>
                <w:b/>
                <w:sz w:val="18"/>
                <w:szCs w:val="18"/>
              </w:rPr>
              <w:t>NÚMERO MÍNIMO DE TRABAJADORES CON DISCAPACIDAD OFRECIDO</w:t>
            </w:r>
          </w:p>
        </w:tc>
      </w:tr>
      <w:tr w:rsidR="00C50DDD" w:rsidRPr="001D1F99" w14:paraId="13DB36A0" w14:textId="77777777" w:rsidTr="00D709F5">
        <w:trPr>
          <w:trHeight w:val="294"/>
        </w:trPr>
        <w:tc>
          <w:tcPr>
            <w:tcW w:w="4253" w:type="dxa"/>
            <w:vAlign w:val="center"/>
            <w:hideMark/>
          </w:tcPr>
          <w:p w14:paraId="0780D625"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 y 30</w:t>
            </w:r>
          </w:p>
        </w:tc>
        <w:tc>
          <w:tcPr>
            <w:tcW w:w="2693" w:type="dxa"/>
            <w:vAlign w:val="center"/>
            <w:hideMark/>
          </w:tcPr>
          <w:p w14:paraId="74A3EC5B"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1</w:t>
            </w:r>
          </w:p>
        </w:tc>
        <w:tc>
          <w:tcPr>
            <w:tcW w:w="2749" w:type="dxa"/>
            <w:vAlign w:val="center"/>
          </w:tcPr>
          <w:p w14:paraId="4FAF51A0" w14:textId="77777777" w:rsidR="00C50DDD" w:rsidRPr="001D1F99" w:rsidRDefault="00C50DDD" w:rsidP="00D709F5">
            <w:pPr>
              <w:ind w:right="127"/>
              <w:jc w:val="center"/>
              <w:rPr>
                <w:rFonts w:ascii="Arial" w:hAnsi="Arial" w:cs="Arial"/>
                <w:sz w:val="18"/>
                <w:szCs w:val="18"/>
              </w:rPr>
            </w:pPr>
          </w:p>
        </w:tc>
      </w:tr>
      <w:tr w:rsidR="00C50DDD" w:rsidRPr="001D1F99" w14:paraId="3D23A06E" w14:textId="77777777" w:rsidTr="00D709F5">
        <w:trPr>
          <w:trHeight w:val="294"/>
        </w:trPr>
        <w:tc>
          <w:tcPr>
            <w:tcW w:w="4253" w:type="dxa"/>
            <w:vAlign w:val="center"/>
            <w:hideMark/>
          </w:tcPr>
          <w:p w14:paraId="5BCB673F"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31 y 100</w:t>
            </w:r>
          </w:p>
        </w:tc>
        <w:tc>
          <w:tcPr>
            <w:tcW w:w="2693" w:type="dxa"/>
            <w:vAlign w:val="center"/>
            <w:hideMark/>
          </w:tcPr>
          <w:p w14:paraId="2544D4E6"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2</w:t>
            </w:r>
          </w:p>
        </w:tc>
        <w:tc>
          <w:tcPr>
            <w:tcW w:w="2749" w:type="dxa"/>
            <w:vAlign w:val="center"/>
          </w:tcPr>
          <w:p w14:paraId="5CA83C71" w14:textId="77777777" w:rsidR="00C50DDD" w:rsidRPr="001D1F99" w:rsidRDefault="00C50DDD" w:rsidP="00D709F5">
            <w:pPr>
              <w:ind w:right="127"/>
              <w:jc w:val="center"/>
              <w:rPr>
                <w:rFonts w:ascii="Arial" w:hAnsi="Arial" w:cs="Arial"/>
                <w:sz w:val="18"/>
                <w:szCs w:val="18"/>
              </w:rPr>
            </w:pPr>
          </w:p>
        </w:tc>
      </w:tr>
      <w:tr w:rsidR="00C50DDD" w:rsidRPr="001D1F99" w14:paraId="468A27D0" w14:textId="77777777" w:rsidTr="00D709F5">
        <w:trPr>
          <w:trHeight w:val="294"/>
        </w:trPr>
        <w:tc>
          <w:tcPr>
            <w:tcW w:w="4253" w:type="dxa"/>
            <w:vAlign w:val="center"/>
            <w:hideMark/>
          </w:tcPr>
          <w:p w14:paraId="1ACE6C96"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101 y 150</w:t>
            </w:r>
          </w:p>
        </w:tc>
        <w:tc>
          <w:tcPr>
            <w:tcW w:w="2693" w:type="dxa"/>
            <w:vAlign w:val="center"/>
            <w:hideMark/>
          </w:tcPr>
          <w:p w14:paraId="7C287B0C"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3</w:t>
            </w:r>
          </w:p>
        </w:tc>
        <w:tc>
          <w:tcPr>
            <w:tcW w:w="2749" w:type="dxa"/>
            <w:vAlign w:val="center"/>
          </w:tcPr>
          <w:p w14:paraId="38058348" w14:textId="77777777" w:rsidR="00C50DDD" w:rsidRPr="001D1F99" w:rsidRDefault="00C50DDD" w:rsidP="00D709F5">
            <w:pPr>
              <w:ind w:right="127"/>
              <w:jc w:val="center"/>
              <w:rPr>
                <w:rFonts w:ascii="Arial" w:hAnsi="Arial" w:cs="Arial"/>
                <w:sz w:val="18"/>
                <w:szCs w:val="18"/>
              </w:rPr>
            </w:pPr>
          </w:p>
        </w:tc>
      </w:tr>
      <w:tr w:rsidR="00C50DDD" w:rsidRPr="001D1F99" w14:paraId="7B73B36A" w14:textId="77777777" w:rsidTr="00D709F5">
        <w:trPr>
          <w:trHeight w:val="294"/>
        </w:trPr>
        <w:tc>
          <w:tcPr>
            <w:tcW w:w="4253" w:type="dxa"/>
            <w:vAlign w:val="center"/>
            <w:hideMark/>
          </w:tcPr>
          <w:p w14:paraId="3D263B6B"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151 y 200</w:t>
            </w:r>
          </w:p>
        </w:tc>
        <w:tc>
          <w:tcPr>
            <w:tcW w:w="2693" w:type="dxa"/>
            <w:vAlign w:val="center"/>
            <w:hideMark/>
          </w:tcPr>
          <w:p w14:paraId="7EC23E13"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4</w:t>
            </w:r>
          </w:p>
        </w:tc>
        <w:tc>
          <w:tcPr>
            <w:tcW w:w="2749" w:type="dxa"/>
            <w:vAlign w:val="center"/>
          </w:tcPr>
          <w:p w14:paraId="7CD466AB" w14:textId="77777777" w:rsidR="00C50DDD" w:rsidRPr="001D1F99" w:rsidRDefault="00C50DDD" w:rsidP="00D709F5">
            <w:pPr>
              <w:ind w:right="127"/>
              <w:jc w:val="center"/>
              <w:rPr>
                <w:rFonts w:ascii="Arial" w:hAnsi="Arial" w:cs="Arial"/>
                <w:sz w:val="18"/>
                <w:szCs w:val="18"/>
              </w:rPr>
            </w:pPr>
          </w:p>
        </w:tc>
      </w:tr>
      <w:tr w:rsidR="00C50DDD" w:rsidRPr="001D1F99" w14:paraId="6514F4A5" w14:textId="77777777" w:rsidTr="00D709F5">
        <w:trPr>
          <w:trHeight w:val="294"/>
        </w:trPr>
        <w:tc>
          <w:tcPr>
            <w:tcW w:w="4253" w:type="dxa"/>
            <w:vAlign w:val="center"/>
            <w:hideMark/>
          </w:tcPr>
          <w:p w14:paraId="20B6EF1B"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Más de 200</w:t>
            </w:r>
          </w:p>
        </w:tc>
        <w:tc>
          <w:tcPr>
            <w:tcW w:w="2693" w:type="dxa"/>
            <w:vAlign w:val="center"/>
            <w:hideMark/>
          </w:tcPr>
          <w:p w14:paraId="24FFB38E"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5</w:t>
            </w:r>
          </w:p>
        </w:tc>
        <w:tc>
          <w:tcPr>
            <w:tcW w:w="2749" w:type="dxa"/>
            <w:vAlign w:val="center"/>
          </w:tcPr>
          <w:p w14:paraId="009812C6" w14:textId="77777777" w:rsidR="00C50DDD" w:rsidRPr="001D1F99" w:rsidRDefault="00C50DDD" w:rsidP="00D709F5">
            <w:pPr>
              <w:ind w:right="127"/>
              <w:jc w:val="center"/>
              <w:rPr>
                <w:rFonts w:ascii="Arial" w:hAnsi="Arial" w:cs="Arial"/>
                <w:sz w:val="18"/>
                <w:szCs w:val="18"/>
              </w:rPr>
            </w:pPr>
          </w:p>
        </w:tc>
      </w:tr>
    </w:tbl>
    <w:p w14:paraId="6FFA390E" w14:textId="77777777" w:rsidR="00C50DDD" w:rsidRDefault="00C50DDD" w:rsidP="00C50DDD">
      <w:pPr>
        <w:jc w:val="both"/>
        <w:rPr>
          <w:rFonts w:ascii="Arial" w:hAnsi="Arial" w:cs="Arial"/>
          <w:b/>
          <w:bCs/>
          <w:sz w:val="20"/>
          <w:szCs w:val="20"/>
        </w:rPr>
      </w:pPr>
    </w:p>
    <w:p w14:paraId="6D6BAE97"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El oferente deberá diligenciar el presente cuadro con el fin de dar a conocer a la entidad el número de trabajadores con discapacidad a su cargo, adjuntando los requisitos que acrediten dicha condición.</w:t>
      </w:r>
    </w:p>
    <w:p w14:paraId="5715D542" w14:textId="77777777" w:rsidR="00C50DDD" w:rsidRPr="000B110E" w:rsidRDefault="00C50DDD" w:rsidP="00C50DDD">
      <w:pPr>
        <w:jc w:val="both"/>
        <w:rPr>
          <w:rFonts w:ascii="Arial" w:hAnsi="Arial" w:cs="Arial"/>
          <w:sz w:val="20"/>
          <w:szCs w:val="20"/>
        </w:rPr>
      </w:pPr>
    </w:p>
    <w:p w14:paraId="7BA32F4C" w14:textId="77777777" w:rsidR="00C50DDD" w:rsidRPr="00DF6BAD" w:rsidRDefault="00C50DDD" w:rsidP="00C50DDD">
      <w:pPr>
        <w:jc w:val="both"/>
        <w:rPr>
          <w:rFonts w:ascii="Arial" w:hAnsi="Arial" w:cs="Arial"/>
          <w:sz w:val="20"/>
          <w:szCs w:val="20"/>
        </w:rPr>
      </w:pPr>
      <w:r w:rsidRPr="00DF6BAD">
        <w:rPr>
          <w:rFonts w:ascii="Arial" w:hAnsi="Arial" w:cs="Arial"/>
          <w:sz w:val="20"/>
          <w:szCs w:val="20"/>
        </w:rPr>
        <w:lastRenderedPageBreak/>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3E5A6D25" w14:textId="77777777" w:rsidR="00C50DDD" w:rsidRPr="00DF6BAD" w:rsidRDefault="00C50DDD" w:rsidP="00C50DDD">
      <w:pPr>
        <w:jc w:val="both"/>
        <w:rPr>
          <w:rFonts w:ascii="Arial" w:hAnsi="Arial" w:cs="Arial"/>
          <w:sz w:val="20"/>
          <w:szCs w:val="20"/>
        </w:rPr>
      </w:pPr>
    </w:p>
    <w:p w14:paraId="2E1A0C12" w14:textId="77777777" w:rsidR="00C50DDD" w:rsidRPr="00DF6BAD" w:rsidRDefault="00C50DDD">
      <w:pPr>
        <w:pStyle w:val="Prrafodelista"/>
        <w:numPr>
          <w:ilvl w:val="0"/>
          <w:numId w:val="74"/>
        </w:numPr>
        <w:ind w:left="426" w:hanging="426"/>
        <w:jc w:val="both"/>
        <w:rPr>
          <w:rFonts w:ascii="Arial" w:hAnsi="Arial" w:cs="Arial"/>
          <w:b/>
          <w:bCs/>
          <w:sz w:val="20"/>
          <w:szCs w:val="20"/>
        </w:rPr>
      </w:pPr>
      <w:r w:rsidRPr="00DF6BAD">
        <w:rPr>
          <w:rFonts w:ascii="Arial" w:hAnsi="Arial" w:cs="Arial"/>
          <w:b/>
          <w:bCs/>
          <w:sz w:val="20"/>
          <w:szCs w:val="20"/>
        </w:rPr>
        <w:t>EVALUACION LEY 2195 DE 2022 “POR MEDIO DE LA CUAL SE ADOPTAN MEDIDAS EN MATERIA DE TRANSPARENCIA, PREVENCION Y LUCHA CONTRA LA CORRUPCION Y SE DICTAN OTRAS DISPOSICIONES”.</w:t>
      </w:r>
    </w:p>
    <w:p w14:paraId="384DCA08" w14:textId="77777777" w:rsidR="00C50DDD" w:rsidRPr="00DF6BAD" w:rsidRDefault="00C50DDD" w:rsidP="00C50DDD">
      <w:pPr>
        <w:jc w:val="both"/>
        <w:rPr>
          <w:rFonts w:ascii="Arial" w:hAnsi="Arial" w:cs="Arial"/>
          <w:sz w:val="20"/>
          <w:szCs w:val="20"/>
        </w:rPr>
      </w:pPr>
    </w:p>
    <w:p w14:paraId="1B4C774A" w14:textId="77777777" w:rsidR="00C50DDD" w:rsidRPr="00DF6BAD" w:rsidRDefault="00C50DDD" w:rsidP="00C50DDD">
      <w:pPr>
        <w:jc w:val="both"/>
        <w:rPr>
          <w:rFonts w:ascii="Arial" w:hAnsi="Arial" w:cs="Arial"/>
          <w:b/>
          <w:bCs/>
          <w:i/>
          <w:iCs/>
          <w:sz w:val="20"/>
          <w:szCs w:val="20"/>
        </w:rPr>
      </w:pPr>
      <w:r w:rsidRPr="00DF6BAD">
        <w:rPr>
          <w:rFonts w:ascii="Arial" w:hAnsi="Arial" w:cs="Arial"/>
          <w:b/>
          <w:bCs/>
          <w:i/>
          <w:iCs/>
          <w:sz w:val="20"/>
          <w:szCs w:val="20"/>
        </w:rPr>
        <w:t xml:space="preserve">“Artículo 58. REDUCCIÓN DE PUNTAJE POR INCUMPLIMIENTO DE CONTRATOS. </w:t>
      </w:r>
    </w:p>
    <w:p w14:paraId="2976AB60" w14:textId="77777777" w:rsidR="00C50DDD" w:rsidRPr="00DF6BAD" w:rsidRDefault="00C50DDD" w:rsidP="00C50DDD">
      <w:pPr>
        <w:jc w:val="both"/>
        <w:rPr>
          <w:rFonts w:ascii="Arial" w:hAnsi="Arial" w:cs="Arial"/>
          <w:i/>
          <w:iCs/>
          <w:sz w:val="20"/>
          <w:szCs w:val="20"/>
        </w:rPr>
      </w:pPr>
      <w:r w:rsidRPr="00DF6BAD">
        <w:rPr>
          <w:rFonts w:ascii="Arial" w:hAnsi="Arial" w:cs="Arial"/>
          <w:i/>
          <w:iCs/>
          <w:sz w:val="20"/>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48995472" w14:textId="77777777" w:rsidR="00C50DDD" w:rsidRPr="00DF6BAD" w:rsidRDefault="00C50DDD" w:rsidP="00C50DDD">
      <w:pPr>
        <w:jc w:val="both"/>
        <w:rPr>
          <w:rFonts w:ascii="Arial" w:hAnsi="Arial" w:cs="Arial"/>
          <w:sz w:val="20"/>
          <w:szCs w:val="20"/>
        </w:rPr>
      </w:pPr>
    </w:p>
    <w:p w14:paraId="3D4979B3" w14:textId="77777777" w:rsidR="00C50DDD" w:rsidRPr="00DF6BAD" w:rsidRDefault="00C50DDD" w:rsidP="00C50DDD">
      <w:pPr>
        <w:jc w:val="both"/>
        <w:rPr>
          <w:rFonts w:ascii="Arial" w:hAnsi="Arial" w:cs="Arial"/>
          <w:sz w:val="20"/>
          <w:szCs w:val="20"/>
        </w:rPr>
      </w:pPr>
      <w:r w:rsidRPr="00DF6BAD">
        <w:rPr>
          <w:rFonts w:ascii="Arial" w:hAnsi="Arial" w:cs="Arial"/>
          <w:b/>
          <w:bCs/>
          <w:sz w:val="20"/>
          <w:szCs w:val="20"/>
        </w:rPr>
        <w:t>Parágrafo primero.</w:t>
      </w:r>
      <w:r w:rsidRPr="00DF6BAD">
        <w:rPr>
          <w:rFonts w:ascii="Arial" w:hAnsi="Arial" w:cs="Arial"/>
          <w:sz w:val="20"/>
          <w:szCs w:val="2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46CE8B2A" w14:textId="77777777" w:rsidR="00C50DDD" w:rsidRPr="00DF6BAD" w:rsidRDefault="00C50DDD" w:rsidP="00C50DDD">
      <w:pPr>
        <w:jc w:val="both"/>
        <w:rPr>
          <w:rFonts w:ascii="Arial" w:hAnsi="Arial" w:cs="Arial"/>
          <w:sz w:val="20"/>
          <w:szCs w:val="20"/>
        </w:rPr>
      </w:pPr>
    </w:p>
    <w:p w14:paraId="7CBD9A81" w14:textId="77777777" w:rsidR="00C50DDD" w:rsidRPr="00DF6BAD" w:rsidRDefault="00C50DDD" w:rsidP="00C50DDD">
      <w:pPr>
        <w:jc w:val="both"/>
        <w:rPr>
          <w:rFonts w:ascii="Arial" w:hAnsi="Arial" w:cs="Arial"/>
          <w:sz w:val="20"/>
          <w:szCs w:val="20"/>
        </w:rPr>
      </w:pPr>
      <w:r w:rsidRPr="00DF6BAD">
        <w:rPr>
          <w:rFonts w:ascii="Arial" w:hAnsi="Arial" w:cs="Arial"/>
          <w:b/>
          <w:bCs/>
          <w:sz w:val="20"/>
          <w:szCs w:val="20"/>
        </w:rPr>
        <w:t>Parágrafo segundo.</w:t>
      </w:r>
      <w:r w:rsidRPr="00DF6BAD">
        <w:rPr>
          <w:rFonts w:ascii="Arial" w:hAnsi="Arial" w:cs="Arial"/>
          <w:sz w:val="20"/>
          <w:szCs w:val="20"/>
        </w:rPr>
        <w:t xml:space="preserve"> La reducción de puntaje por incumplimiento de contratos se aplicará sin perjuicio de lo contenido en el artículo 6 de la Ley 2020 de 2020”.</w:t>
      </w:r>
    </w:p>
    <w:p w14:paraId="10DD3550" w14:textId="77777777" w:rsidR="00C50DDD" w:rsidRPr="00DF6BAD" w:rsidRDefault="00C50DDD" w:rsidP="00C50DDD">
      <w:pPr>
        <w:jc w:val="both"/>
        <w:rPr>
          <w:rFonts w:ascii="Arial" w:hAnsi="Arial" w:cs="Arial"/>
          <w:sz w:val="20"/>
          <w:szCs w:val="20"/>
        </w:rPr>
      </w:pPr>
    </w:p>
    <w:p w14:paraId="1490661E" w14:textId="77777777" w:rsidR="008C6C7D" w:rsidRPr="00DF6BAD" w:rsidRDefault="008C6C7D" w:rsidP="00C50DDD">
      <w:pPr>
        <w:jc w:val="both"/>
        <w:rPr>
          <w:rFonts w:ascii="Arial" w:hAnsi="Arial" w:cs="Arial"/>
          <w:sz w:val="20"/>
          <w:szCs w:val="20"/>
        </w:rPr>
      </w:pPr>
    </w:p>
    <w:p w14:paraId="1152E7A7" w14:textId="77777777" w:rsidR="00C50DDD" w:rsidRPr="00DF6BAD" w:rsidRDefault="00C50DDD" w:rsidP="00C50DDD">
      <w:pPr>
        <w:jc w:val="center"/>
        <w:rPr>
          <w:rFonts w:ascii="Arial" w:hAnsi="Arial" w:cs="Arial"/>
          <w:b/>
          <w:bCs/>
          <w:sz w:val="20"/>
          <w:szCs w:val="20"/>
          <w:u w:val="single"/>
        </w:rPr>
      </w:pPr>
      <w:r w:rsidRPr="00DF6BAD">
        <w:rPr>
          <w:rFonts w:ascii="Arial" w:hAnsi="Arial" w:cs="Arial"/>
          <w:b/>
          <w:bCs/>
          <w:sz w:val="20"/>
          <w:szCs w:val="20"/>
          <w:u w:val="single"/>
        </w:rPr>
        <w:t>UNIDAD PRESTADORA DE SALUD CALDAS</w:t>
      </w:r>
    </w:p>
    <w:p w14:paraId="348D9DE0" w14:textId="77777777" w:rsidR="00C50DDD" w:rsidRPr="00DF6BAD" w:rsidRDefault="00C50DDD" w:rsidP="00C50DDD">
      <w:pPr>
        <w:jc w:val="center"/>
        <w:rPr>
          <w:rFonts w:ascii="Arial" w:hAnsi="Arial" w:cs="Arial"/>
          <w:b/>
          <w:bCs/>
          <w:sz w:val="20"/>
          <w:szCs w:val="20"/>
        </w:rPr>
      </w:pPr>
    </w:p>
    <w:p w14:paraId="37EE7AA9" w14:textId="77777777" w:rsidR="00C50DDD" w:rsidRPr="00DF6BAD" w:rsidRDefault="00C50DDD" w:rsidP="00DF6BAD">
      <w:pPr>
        <w:rPr>
          <w:rFonts w:ascii="Arial" w:hAnsi="Arial" w:cs="Arial"/>
          <w:b/>
          <w:bCs/>
          <w:sz w:val="20"/>
          <w:szCs w:val="20"/>
        </w:rPr>
      </w:pPr>
      <w:r w:rsidRPr="00DF6BAD">
        <w:rPr>
          <w:rFonts w:ascii="Arial" w:hAnsi="Arial" w:cs="Arial"/>
          <w:b/>
          <w:bCs/>
          <w:sz w:val="20"/>
          <w:szCs w:val="20"/>
        </w:rPr>
        <w:t>GRUPO No. 05: RESONANCIAS MAGNETICAS NUCLEAR</w:t>
      </w:r>
    </w:p>
    <w:p w14:paraId="52E46888" w14:textId="77777777" w:rsidR="00C50DDD" w:rsidRPr="00DF6BAD" w:rsidRDefault="00C50DDD" w:rsidP="00C50DDD">
      <w:pPr>
        <w:jc w:val="both"/>
        <w:rPr>
          <w:rFonts w:ascii="Arial" w:hAnsi="Arial" w:cs="Arial"/>
          <w:sz w:val="20"/>
          <w:szCs w:val="20"/>
        </w:rPr>
      </w:pPr>
    </w:p>
    <w:tbl>
      <w:tblPr>
        <w:tblW w:w="96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1472"/>
      </w:tblGrid>
      <w:tr w:rsidR="00C50DDD" w:rsidRPr="002724B8" w14:paraId="3F2BAA56" w14:textId="77777777" w:rsidTr="00D709F5">
        <w:trPr>
          <w:trHeight w:val="288"/>
        </w:trPr>
        <w:tc>
          <w:tcPr>
            <w:tcW w:w="8222" w:type="dxa"/>
            <w:shd w:val="clear" w:color="auto" w:fill="A6A6A6"/>
            <w:vAlign w:val="center"/>
          </w:tcPr>
          <w:p w14:paraId="1F8AF9A8" w14:textId="77777777" w:rsidR="00C50DDD" w:rsidRPr="002724B8" w:rsidRDefault="00C50DDD" w:rsidP="00D709F5">
            <w:pPr>
              <w:ind w:left="-284" w:right="-50"/>
              <w:jc w:val="center"/>
              <w:rPr>
                <w:rFonts w:ascii="Arial" w:hAnsi="Arial" w:cs="Arial"/>
                <w:b/>
                <w:sz w:val="18"/>
                <w:szCs w:val="18"/>
              </w:rPr>
            </w:pPr>
            <w:r w:rsidRPr="002724B8">
              <w:rPr>
                <w:rFonts w:ascii="Arial" w:hAnsi="Arial" w:cs="Arial"/>
                <w:b/>
                <w:sz w:val="18"/>
                <w:szCs w:val="18"/>
              </w:rPr>
              <w:t>CRITERIO</w:t>
            </w:r>
          </w:p>
        </w:tc>
        <w:tc>
          <w:tcPr>
            <w:tcW w:w="1472" w:type="dxa"/>
            <w:shd w:val="clear" w:color="auto" w:fill="A6A6A6"/>
            <w:vAlign w:val="center"/>
          </w:tcPr>
          <w:p w14:paraId="31986A1D" w14:textId="77777777" w:rsidR="00C50DDD" w:rsidRPr="002724B8" w:rsidRDefault="00C50DDD" w:rsidP="00D709F5">
            <w:pPr>
              <w:ind w:right="-50"/>
              <w:jc w:val="center"/>
              <w:rPr>
                <w:rFonts w:ascii="Arial" w:hAnsi="Arial" w:cs="Arial"/>
                <w:b/>
                <w:sz w:val="18"/>
                <w:szCs w:val="18"/>
              </w:rPr>
            </w:pPr>
            <w:r w:rsidRPr="002724B8">
              <w:rPr>
                <w:rFonts w:ascii="Arial" w:hAnsi="Arial" w:cs="Arial"/>
                <w:b/>
                <w:sz w:val="18"/>
                <w:szCs w:val="18"/>
              </w:rPr>
              <w:t>PUNTAJE</w:t>
            </w:r>
          </w:p>
        </w:tc>
      </w:tr>
      <w:tr w:rsidR="00C50DDD" w:rsidRPr="002724B8" w14:paraId="2820C64E" w14:textId="77777777" w:rsidTr="00D709F5">
        <w:trPr>
          <w:trHeight w:val="288"/>
        </w:trPr>
        <w:tc>
          <w:tcPr>
            <w:tcW w:w="8222" w:type="dxa"/>
            <w:shd w:val="clear" w:color="auto" w:fill="auto"/>
            <w:vAlign w:val="center"/>
          </w:tcPr>
          <w:p w14:paraId="093269E1" w14:textId="77777777" w:rsidR="00C50DDD" w:rsidRPr="002724B8" w:rsidRDefault="00C50DDD">
            <w:pPr>
              <w:pStyle w:val="Prrafodelista"/>
              <w:numPr>
                <w:ilvl w:val="0"/>
                <w:numId w:val="75"/>
              </w:numPr>
              <w:ind w:right="-50"/>
              <w:jc w:val="both"/>
              <w:rPr>
                <w:rFonts w:ascii="Arial" w:hAnsi="Arial" w:cs="Arial"/>
                <w:sz w:val="18"/>
                <w:szCs w:val="18"/>
              </w:rPr>
            </w:pPr>
            <w:r w:rsidRPr="002724B8">
              <w:rPr>
                <w:rFonts w:ascii="Arial" w:hAnsi="Arial" w:cs="Arial"/>
                <w:sz w:val="18"/>
                <w:szCs w:val="18"/>
              </w:rPr>
              <w:t>MAYOR CANTIDAD DE ITEMS OFERTADOS EN RESONANCIA</w:t>
            </w:r>
          </w:p>
        </w:tc>
        <w:tc>
          <w:tcPr>
            <w:tcW w:w="1472" w:type="dxa"/>
            <w:shd w:val="clear" w:color="auto" w:fill="auto"/>
            <w:vAlign w:val="center"/>
          </w:tcPr>
          <w:p w14:paraId="6E149EE6" w14:textId="77777777" w:rsidR="00C50DDD" w:rsidRPr="002724B8" w:rsidRDefault="00C50DDD" w:rsidP="00D709F5">
            <w:pPr>
              <w:ind w:right="-50"/>
              <w:jc w:val="center"/>
              <w:rPr>
                <w:rFonts w:ascii="Arial" w:hAnsi="Arial" w:cs="Arial"/>
                <w:sz w:val="18"/>
                <w:szCs w:val="18"/>
              </w:rPr>
            </w:pPr>
            <w:r w:rsidRPr="002724B8">
              <w:rPr>
                <w:rFonts w:ascii="Arial" w:hAnsi="Arial" w:cs="Arial"/>
                <w:sz w:val="18"/>
                <w:szCs w:val="18"/>
              </w:rPr>
              <w:t>180</w:t>
            </w:r>
          </w:p>
        </w:tc>
      </w:tr>
      <w:tr w:rsidR="00C50DDD" w:rsidRPr="002724B8" w14:paraId="7F35E4B3" w14:textId="77777777" w:rsidTr="00D709F5">
        <w:trPr>
          <w:trHeight w:val="288"/>
        </w:trPr>
        <w:tc>
          <w:tcPr>
            <w:tcW w:w="8222" w:type="dxa"/>
            <w:shd w:val="clear" w:color="auto" w:fill="auto"/>
            <w:vAlign w:val="center"/>
          </w:tcPr>
          <w:p w14:paraId="0C6475C8" w14:textId="77777777" w:rsidR="00C50DDD" w:rsidRPr="002724B8" w:rsidRDefault="00C50DDD">
            <w:pPr>
              <w:pStyle w:val="Prrafodelista"/>
              <w:numPr>
                <w:ilvl w:val="0"/>
                <w:numId w:val="75"/>
              </w:numPr>
              <w:ind w:right="-50"/>
              <w:jc w:val="both"/>
              <w:rPr>
                <w:rFonts w:ascii="Arial" w:hAnsi="Arial" w:cs="Arial"/>
                <w:sz w:val="18"/>
                <w:szCs w:val="18"/>
              </w:rPr>
            </w:pPr>
            <w:r w:rsidRPr="002724B8">
              <w:rPr>
                <w:rFonts w:ascii="Arial" w:hAnsi="Arial" w:cs="Arial"/>
                <w:sz w:val="18"/>
                <w:szCs w:val="18"/>
              </w:rPr>
              <w:t>OPORTUNIDAD EN LA PRESTACIÓN DEL SERVICIO</w:t>
            </w:r>
          </w:p>
        </w:tc>
        <w:tc>
          <w:tcPr>
            <w:tcW w:w="1472" w:type="dxa"/>
            <w:shd w:val="clear" w:color="auto" w:fill="auto"/>
            <w:vAlign w:val="center"/>
          </w:tcPr>
          <w:p w14:paraId="05072C29" w14:textId="77777777" w:rsidR="00C50DDD" w:rsidRPr="002724B8" w:rsidRDefault="00C50DDD" w:rsidP="00D709F5">
            <w:pPr>
              <w:ind w:right="-50"/>
              <w:jc w:val="center"/>
              <w:rPr>
                <w:rFonts w:ascii="Arial" w:hAnsi="Arial" w:cs="Arial"/>
                <w:sz w:val="18"/>
                <w:szCs w:val="18"/>
              </w:rPr>
            </w:pPr>
            <w:r w:rsidRPr="002724B8">
              <w:rPr>
                <w:rFonts w:ascii="Arial" w:hAnsi="Arial" w:cs="Arial"/>
                <w:sz w:val="18"/>
                <w:szCs w:val="18"/>
              </w:rPr>
              <w:t>100</w:t>
            </w:r>
          </w:p>
        </w:tc>
      </w:tr>
      <w:tr w:rsidR="00C50DDD" w:rsidRPr="002724B8" w14:paraId="2D6DE5A9" w14:textId="77777777" w:rsidTr="00D709F5">
        <w:trPr>
          <w:trHeight w:val="288"/>
        </w:trPr>
        <w:tc>
          <w:tcPr>
            <w:tcW w:w="8222" w:type="dxa"/>
            <w:shd w:val="clear" w:color="auto" w:fill="auto"/>
            <w:vAlign w:val="center"/>
          </w:tcPr>
          <w:p w14:paraId="5193B5FD" w14:textId="77777777" w:rsidR="00C50DDD" w:rsidRPr="002724B8" w:rsidRDefault="00C50DDD">
            <w:pPr>
              <w:pStyle w:val="Prrafodelista"/>
              <w:numPr>
                <w:ilvl w:val="0"/>
                <w:numId w:val="75"/>
              </w:numPr>
              <w:ind w:right="-50"/>
              <w:jc w:val="both"/>
              <w:rPr>
                <w:rFonts w:ascii="Arial" w:hAnsi="Arial" w:cs="Arial"/>
                <w:sz w:val="18"/>
                <w:szCs w:val="18"/>
              </w:rPr>
            </w:pPr>
            <w:r w:rsidRPr="002724B8">
              <w:rPr>
                <w:rFonts w:ascii="Arial" w:hAnsi="Arial" w:cs="Arial"/>
                <w:sz w:val="18"/>
                <w:szCs w:val="18"/>
              </w:rPr>
              <w:t>OPORTUNIDAD PARA LA ENTREGA DE RESULTADOS</w:t>
            </w:r>
          </w:p>
        </w:tc>
        <w:tc>
          <w:tcPr>
            <w:tcW w:w="1472" w:type="dxa"/>
            <w:shd w:val="clear" w:color="auto" w:fill="auto"/>
            <w:vAlign w:val="center"/>
          </w:tcPr>
          <w:p w14:paraId="2AB99AA1" w14:textId="77777777" w:rsidR="00C50DDD" w:rsidRPr="002724B8" w:rsidRDefault="00C50DDD" w:rsidP="00D709F5">
            <w:pPr>
              <w:ind w:right="-50"/>
              <w:jc w:val="center"/>
              <w:rPr>
                <w:rFonts w:ascii="Arial" w:hAnsi="Arial" w:cs="Arial"/>
                <w:sz w:val="18"/>
                <w:szCs w:val="18"/>
              </w:rPr>
            </w:pPr>
            <w:r w:rsidRPr="002724B8">
              <w:rPr>
                <w:rFonts w:ascii="Arial" w:hAnsi="Arial" w:cs="Arial"/>
                <w:sz w:val="18"/>
                <w:szCs w:val="18"/>
              </w:rPr>
              <w:t>100</w:t>
            </w:r>
          </w:p>
        </w:tc>
      </w:tr>
      <w:tr w:rsidR="00C50DDD" w:rsidRPr="002724B8" w14:paraId="2DA89732" w14:textId="77777777" w:rsidTr="00D709F5">
        <w:trPr>
          <w:trHeight w:val="288"/>
        </w:trPr>
        <w:tc>
          <w:tcPr>
            <w:tcW w:w="8222" w:type="dxa"/>
            <w:shd w:val="clear" w:color="auto" w:fill="auto"/>
            <w:vAlign w:val="center"/>
          </w:tcPr>
          <w:p w14:paraId="6C104FB2" w14:textId="77777777" w:rsidR="00C50DDD" w:rsidRPr="002724B8" w:rsidRDefault="00C50DDD">
            <w:pPr>
              <w:pStyle w:val="Prrafodelista"/>
              <w:numPr>
                <w:ilvl w:val="0"/>
                <w:numId w:val="75"/>
              </w:numPr>
              <w:ind w:right="-50"/>
              <w:jc w:val="both"/>
              <w:rPr>
                <w:rFonts w:ascii="Arial" w:hAnsi="Arial" w:cs="Arial"/>
                <w:sz w:val="18"/>
                <w:szCs w:val="18"/>
              </w:rPr>
            </w:pPr>
            <w:r w:rsidRPr="002724B8">
              <w:rPr>
                <w:rFonts w:ascii="Arial" w:hAnsi="Arial" w:cs="Arial"/>
                <w:sz w:val="18"/>
                <w:szCs w:val="18"/>
              </w:rPr>
              <w:t>APOYO A LA INDUSTRIA NACIONAL</w:t>
            </w:r>
          </w:p>
        </w:tc>
        <w:tc>
          <w:tcPr>
            <w:tcW w:w="1472" w:type="dxa"/>
            <w:shd w:val="clear" w:color="auto" w:fill="auto"/>
            <w:vAlign w:val="center"/>
          </w:tcPr>
          <w:p w14:paraId="48CE4E8F" w14:textId="77777777" w:rsidR="00C50DDD" w:rsidRPr="002724B8" w:rsidRDefault="00C50DDD" w:rsidP="00D709F5">
            <w:pPr>
              <w:ind w:right="-50"/>
              <w:jc w:val="center"/>
              <w:rPr>
                <w:rFonts w:ascii="Arial" w:hAnsi="Arial" w:cs="Arial"/>
                <w:sz w:val="18"/>
                <w:szCs w:val="18"/>
              </w:rPr>
            </w:pPr>
            <w:r w:rsidRPr="002724B8">
              <w:rPr>
                <w:rFonts w:ascii="Arial" w:hAnsi="Arial" w:cs="Arial"/>
                <w:sz w:val="18"/>
                <w:szCs w:val="18"/>
              </w:rPr>
              <w:t>100</w:t>
            </w:r>
          </w:p>
        </w:tc>
      </w:tr>
      <w:tr w:rsidR="00C50DDD" w:rsidRPr="002724B8" w14:paraId="59008EB3" w14:textId="77777777" w:rsidTr="00D709F5">
        <w:trPr>
          <w:trHeight w:val="288"/>
        </w:trPr>
        <w:tc>
          <w:tcPr>
            <w:tcW w:w="8222" w:type="dxa"/>
            <w:shd w:val="clear" w:color="auto" w:fill="auto"/>
            <w:vAlign w:val="center"/>
          </w:tcPr>
          <w:p w14:paraId="37BD2B70" w14:textId="77777777" w:rsidR="00C50DDD" w:rsidRPr="002724B8" w:rsidRDefault="00C50DDD">
            <w:pPr>
              <w:pStyle w:val="Prrafodelista"/>
              <w:numPr>
                <w:ilvl w:val="0"/>
                <w:numId w:val="75"/>
              </w:numPr>
              <w:ind w:right="-50"/>
              <w:jc w:val="both"/>
              <w:rPr>
                <w:rFonts w:ascii="Arial" w:hAnsi="Arial" w:cs="Arial"/>
                <w:sz w:val="18"/>
                <w:szCs w:val="18"/>
              </w:rPr>
            </w:pPr>
            <w:r w:rsidRPr="002724B8">
              <w:rPr>
                <w:rFonts w:ascii="Arial" w:hAnsi="Arial" w:cs="Arial"/>
                <w:sz w:val="18"/>
                <w:szCs w:val="18"/>
              </w:rPr>
              <w:t>EMPRENDIMIENTOS Y EMPRESAS DE MUJERES Y/O MIPYMIES</w:t>
            </w:r>
          </w:p>
        </w:tc>
        <w:tc>
          <w:tcPr>
            <w:tcW w:w="1472" w:type="dxa"/>
            <w:shd w:val="clear" w:color="auto" w:fill="auto"/>
            <w:vAlign w:val="center"/>
          </w:tcPr>
          <w:p w14:paraId="6F382C18" w14:textId="77777777" w:rsidR="00C50DDD" w:rsidRPr="002724B8" w:rsidRDefault="00C50DDD" w:rsidP="00D709F5">
            <w:pPr>
              <w:ind w:right="-50"/>
              <w:jc w:val="center"/>
              <w:rPr>
                <w:rFonts w:ascii="Arial" w:hAnsi="Arial" w:cs="Arial"/>
                <w:sz w:val="18"/>
                <w:szCs w:val="18"/>
              </w:rPr>
            </w:pPr>
            <w:r w:rsidRPr="002724B8">
              <w:rPr>
                <w:rFonts w:ascii="Arial" w:hAnsi="Arial" w:cs="Arial"/>
                <w:sz w:val="18"/>
                <w:szCs w:val="18"/>
              </w:rPr>
              <w:t>5</w:t>
            </w:r>
          </w:p>
        </w:tc>
      </w:tr>
      <w:tr w:rsidR="00C50DDD" w:rsidRPr="002724B8" w14:paraId="444E8361" w14:textId="77777777" w:rsidTr="00D709F5">
        <w:trPr>
          <w:trHeight w:val="288"/>
        </w:trPr>
        <w:tc>
          <w:tcPr>
            <w:tcW w:w="8222" w:type="dxa"/>
            <w:shd w:val="clear" w:color="auto" w:fill="auto"/>
            <w:vAlign w:val="center"/>
          </w:tcPr>
          <w:p w14:paraId="056F5E25" w14:textId="77777777" w:rsidR="00C50DDD" w:rsidRPr="002724B8" w:rsidRDefault="00C50DDD">
            <w:pPr>
              <w:pStyle w:val="Prrafodelista"/>
              <w:numPr>
                <w:ilvl w:val="0"/>
                <w:numId w:val="75"/>
              </w:numPr>
              <w:ind w:right="-50"/>
              <w:jc w:val="both"/>
              <w:rPr>
                <w:rFonts w:ascii="Arial" w:hAnsi="Arial" w:cs="Arial"/>
                <w:sz w:val="18"/>
                <w:szCs w:val="18"/>
              </w:rPr>
            </w:pPr>
            <w:r w:rsidRPr="002724B8">
              <w:rPr>
                <w:rFonts w:ascii="Arial" w:hAnsi="Arial" w:cs="Arial"/>
                <w:sz w:val="18"/>
                <w:szCs w:val="18"/>
              </w:rPr>
              <w:t>CRITERIOS DIFERENCIALES PARA EMPRENDIMIENTOS Y EMPRESAS DE MUJERES EN EL SISTEMA DE COMPRAS PÚBLICAS</w:t>
            </w:r>
          </w:p>
        </w:tc>
        <w:tc>
          <w:tcPr>
            <w:tcW w:w="1472" w:type="dxa"/>
            <w:shd w:val="clear" w:color="auto" w:fill="auto"/>
            <w:vAlign w:val="center"/>
          </w:tcPr>
          <w:p w14:paraId="1C7B6140" w14:textId="77777777" w:rsidR="00C50DDD" w:rsidRPr="002724B8" w:rsidRDefault="00C50DDD" w:rsidP="00D709F5">
            <w:pPr>
              <w:ind w:right="-50"/>
              <w:jc w:val="center"/>
              <w:rPr>
                <w:rFonts w:ascii="Arial" w:hAnsi="Arial" w:cs="Arial"/>
                <w:sz w:val="18"/>
                <w:szCs w:val="18"/>
              </w:rPr>
            </w:pPr>
            <w:r w:rsidRPr="002724B8">
              <w:rPr>
                <w:rFonts w:ascii="Arial" w:hAnsi="Arial" w:cs="Arial"/>
                <w:sz w:val="18"/>
                <w:szCs w:val="18"/>
              </w:rPr>
              <w:t>5</w:t>
            </w:r>
          </w:p>
        </w:tc>
      </w:tr>
      <w:tr w:rsidR="00C50DDD" w:rsidRPr="002724B8" w14:paraId="5CC30679" w14:textId="77777777" w:rsidTr="00D709F5">
        <w:trPr>
          <w:trHeight w:val="288"/>
        </w:trPr>
        <w:tc>
          <w:tcPr>
            <w:tcW w:w="8222" w:type="dxa"/>
            <w:shd w:val="clear" w:color="auto" w:fill="auto"/>
            <w:vAlign w:val="center"/>
          </w:tcPr>
          <w:p w14:paraId="131303BF" w14:textId="77777777" w:rsidR="00C50DDD" w:rsidRPr="002724B8" w:rsidRDefault="00C50DDD">
            <w:pPr>
              <w:pStyle w:val="Prrafodelista"/>
              <w:numPr>
                <w:ilvl w:val="0"/>
                <w:numId w:val="75"/>
              </w:numPr>
              <w:ind w:right="-50"/>
              <w:jc w:val="both"/>
              <w:rPr>
                <w:rFonts w:ascii="Arial" w:hAnsi="Arial" w:cs="Arial"/>
                <w:sz w:val="18"/>
                <w:szCs w:val="18"/>
              </w:rPr>
            </w:pPr>
            <w:r w:rsidRPr="002724B8">
              <w:rPr>
                <w:rFonts w:ascii="Arial" w:hAnsi="Arial" w:cs="Arial"/>
                <w:sz w:val="18"/>
                <w:szCs w:val="18"/>
              </w:rPr>
              <w:t>TRABAJADORES CON DISCAPACIDAD</w:t>
            </w:r>
          </w:p>
        </w:tc>
        <w:tc>
          <w:tcPr>
            <w:tcW w:w="1472" w:type="dxa"/>
            <w:shd w:val="clear" w:color="auto" w:fill="auto"/>
            <w:vAlign w:val="center"/>
          </w:tcPr>
          <w:p w14:paraId="5B837241" w14:textId="77777777" w:rsidR="00C50DDD" w:rsidRPr="002724B8" w:rsidRDefault="00C50DDD" w:rsidP="00D709F5">
            <w:pPr>
              <w:ind w:right="-50"/>
              <w:jc w:val="center"/>
              <w:rPr>
                <w:rFonts w:ascii="Arial" w:hAnsi="Arial" w:cs="Arial"/>
                <w:sz w:val="18"/>
                <w:szCs w:val="18"/>
              </w:rPr>
            </w:pPr>
            <w:r w:rsidRPr="002724B8">
              <w:rPr>
                <w:rFonts w:ascii="Arial" w:hAnsi="Arial" w:cs="Arial"/>
                <w:sz w:val="18"/>
                <w:szCs w:val="18"/>
              </w:rPr>
              <w:t>10</w:t>
            </w:r>
          </w:p>
        </w:tc>
      </w:tr>
      <w:tr w:rsidR="00C50DDD" w:rsidRPr="002724B8" w14:paraId="7EB3E073" w14:textId="77777777" w:rsidTr="00D709F5">
        <w:trPr>
          <w:trHeight w:val="288"/>
        </w:trPr>
        <w:tc>
          <w:tcPr>
            <w:tcW w:w="8222" w:type="dxa"/>
            <w:shd w:val="clear" w:color="auto" w:fill="A6A6A6"/>
            <w:vAlign w:val="center"/>
          </w:tcPr>
          <w:p w14:paraId="40DC2826" w14:textId="77777777" w:rsidR="00C50DDD" w:rsidRPr="002724B8" w:rsidRDefault="00C50DDD" w:rsidP="00D709F5">
            <w:pPr>
              <w:ind w:left="29" w:right="-50"/>
              <w:jc w:val="center"/>
              <w:rPr>
                <w:rFonts w:ascii="Arial" w:hAnsi="Arial" w:cs="Arial"/>
                <w:b/>
                <w:sz w:val="18"/>
                <w:szCs w:val="18"/>
              </w:rPr>
            </w:pPr>
            <w:r w:rsidRPr="002724B8">
              <w:rPr>
                <w:rFonts w:ascii="Arial" w:hAnsi="Arial" w:cs="Arial"/>
                <w:b/>
                <w:sz w:val="18"/>
                <w:szCs w:val="18"/>
              </w:rPr>
              <w:t>TOTAL</w:t>
            </w:r>
          </w:p>
        </w:tc>
        <w:tc>
          <w:tcPr>
            <w:tcW w:w="1472" w:type="dxa"/>
            <w:shd w:val="clear" w:color="auto" w:fill="A6A6A6"/>
            <w:vAlign w:val="center"/>
          </w:tcPr>
          <w:p w14:paraId="58FD0BA0" w14:textId="77777777" w:rsidR="00C50DDD" w:rsidRPr="00656D0F" w:rsidRDefault="00C50DDD" w:rsidP="00D709F5">
            <w:pPr>
              <w:ind w:right="36"/>
              <w:jc w:val="center"/>
              <w:rPr>
                <w:rFonts w:ascii="Arial" w:hAnsi="Arial" w:cs="Arial"/>
                <w:b/>
                <w:sz w:val="18"/>
                <w:szCs w:val="18"/>
              </w:rPr>
            </w:pPr>
            <w:r w:rsidRPr="00656D0F">
              <w:rPr>
                <w:rFonts w:ascii="Arial" w:hAnsi="Arial" w:cs="Arial"/>
                <w:b/>
                <w:sz w:val="18"/>
                <w:szCs w:val="18"/>
              </w:rPr>
              <w:t>500 PUNTOS</w:t>
            </w:r>
          </w:p>
        </w:tc>
      </w:tr>
    </w:tbl>
    <w:p w14:paraId="55B6881F" w14:textId="77777777" w:rsidR="00C50DDD" w:rsidRDefault="00C50DDD" w:rsidP="00C50DDD">
      <w:pPr>
        <w:jc w:val="both"/>
        <w:rPr>
          <w:rFonts w:ascii="Arial" w:hAnsi="Arial" w:cs="Arial"/>
          <w:sz w:val="20"/>
          <w:szCs w:val="20"/>
        </w:rPr>
      </w:pPr>
    </w:p>
    <w:p w14:paraId="56910047" w14:textId="77777777" w:rsidR="00C50DDD" w:rsidRPr="000B110E" w:rsidRDefault="00C50DDD" w:rsidP="00C50DDD">
      <w:pPr>
        <w:jc w:val="both"/>
        <w:rPr>
          <w:rFonts w:ascii="Arial" w:hAnsi="Arial" w:cs="Arial"/>
          <w:sz w:val="20"/>
          <w:szCs w:val="20"/>
        </w:rPr>
      </w:pPr>
      <w:r w:rsidRPr="002724B8">
        <w:rPr>
          <w:rFonts w:ascii="Arial" w:hAnsi="Arial" w:cs="Arial"/>
          <w:b/>
          <w:bCs/>
          <w:sz w:val="20"/>
          <w:szCs w:val="20"/>
        </w:rPr>
        <w:t>NOTA:</w:t>
      </w:r>
      <w:r w:rsidRPr="000B110E">
        <w:rPr>
          <w:rFonts w:ascii="Arial" w:hAnsi="Arial" w:cs="Arial"/>
          <w:sz w:val="20"/>
          <w:szCs w:val="20"/>
        </w:rPr>
        <w:t xml:space="preserve"> En relación al requisito “MAYOR CANTIDAD DE ÍTEMS DE SERVICIOS”, si el comité técnico evidencia que no es congruente el diligenciamiento de la información del anexo “FACTORES DE PONDERACIÓN” con la cantidad de ítems del anexo de ESPECIFICACIONES TÉCNICAS MÍNIMAS, el comité tomara este último como soporte para evaluar dicha ponderación.</w:t>
      </w:r>
    </w:p>
    <w:p w14:paraId="73092D8C" w14:textId="77777777" w:rsidR="00C50DDD" w:rsidRDefault="00C50DDD" w:rsidP="00C50DDD">
      <w:pPr>
        <w:jc w:val="both"/>
        <w:rPr>
          <w:rFonts w:ascii="Arial" w:hAnsi="Arial" w:cs="Arial"/>
          <w:sz w:val="20"/>
          <w:szCs w:val="20"/>
        </w:rPr>
      </w:pPr>
    </w:p>
    <w:p w14:paraId="038B2325" w14:textId="77777777" w:rsidR="00DF6BAD" w:rsidRDefault="00DF6BAD" w:rsidP="00C50DDD">
      <w:pPr>
        <w:jc w:val="both"/>
        <w:rPr>
          <w:rFonts w:ascii="Arial" w:hAnsi="Arial" w:cs="Arial"/>
          <w:sz w:val="20"/>
          <w:szCs w:val="20"/>
        </w:rPr>
      </w:pPr>
    </w:p>
    <w:p w14:paraId="45F454B4" w14:textId="77777777" w:rsidR="00DF6BAD" w:rsidRDefault="00DF6BAD" w:rsidP="00C50DDD">
      <w:pPr>
        <w:jc w:val="both"/>
        <w:rPr>
          <w:rFonts w:ascii="Arial" w:hAnsi="Arial" w:cs="Arial"/>
          <w:sz w:val="20"/>
          <w:szCs w:val="20"/>
        </w:rPr>
      </w:pPr>
    </w:p>
    <w:p w14:paraId="5E3D52A5" w14:textId="77777777" w:rsidR="00DF6BAD" w:rsidRDefault="00DF6BAD" w:rsidP="00C50DDD">
      <w:pPr>
        <w:jc w:val="both"/>
        <w:rPr>
          <w:rFonts w:ascii="Arial" w:hAnsi="Arial" w:cs="Arial"/>
          <w:sz w:val="20"/>
          <w:szCs w:val="20"/>
        </w:rPr>
      </w:pPr>
    </w:p>
    <w:p w14:paraId="001E5321" w14:textId="77777777" w:rsidR="00DF6BAD" w:rsidRDefault="00DF6BAD" w:rsidP="00C50DDD">
      <w:pPr>
        <w:jc w:val="both"/>
        <w:rPr>
          <w:rFonts w:ascii="Arial" w:hAnsi="Arial" w:cs="Arial"/>
          <w:sz w:val="20"/>
          <w:szCs w:val="20"/>
        </w:rPr>
      </w:pPr>
    </w:p>
    <w:p w14:paraId="788032DD" w14:textId="77777777" w:rsidR="00DF6BAD" w:rsidRDefault="00DF6BAD" w:rsidP="00C50DDD">
      <w:pPr>
        <w:jc w:val="both"/>
        <w:rPr>
          <w:rFonts w:ascii="Arial" w:hAnsi="Arial" w:cs="Arial"/>
          <w:sz w:val="20"/>
          <w:szCs w:val="20"/>
        </w:rPr>
      </w:pPr>
    </w:p>
    <w:p w14:paraId="4225533D" w14:textId="77777777" w:rsidR="00C50DDD" w:rsidRPr="002724B8" w:rsidRDefault="00C50DDD">
      <w:pPr>
        <w:pStyle w:val="Prrafodelista"/>
        <w:numPr>
          <w:ilvl w:val="0"/>
          <w:numId w:val="76"/>
        </w:numPr>
        <w:jc w:val="both"/>
        <w:rPr>
          <w:rFonts w:ascii="Arial" w:hAnsi="Arial" w:cs="Arial"/>
          <w:b/>
          <w:bCs/>
          <w:sz w:val="20"/>
          <w:szCs w:val="20"/>
        </w:rPr>
      </w:pPr>
      <w:r w:rsidRPr="002724B8">
        <w:rPr>
          <w:rFonts w:ascii="Arial" w:hAnsi="Arial" w:cs="Arial"/>
          <w:b/>
          <w:bCs/>
          <w:sz w:val="20"/>
          <w:szCs w:val="20"/>
        </w:rPr>
        <w:lastRenderedPageBreak/>
        <w:t xml:space="preserve">MAYOR CANTIDAD DE SERVICIOS (ÍTEMS) OFERTADOS: PUNTAJE MÁXIMO </w:t>
      </w:r>
      <w:r>
        <w:rPr>
          <w:rFonts w:ascii="Arial" w:hAnsi="Arial" w:cs="Arial"/>
          <w:b/>
          <w:bCs/>
          <w:sz w:val="20"/>
          <w:szCs w:val="20"/>
        </w:rPr>
        <w:t>(</w:t>
      </w:r>
      <w:r w:rsidRPr="002724B8">
        <w:rPr>
          <w:rFonts w:ascii="Arial" w:hAnsi="Arial" w:cs="Arial"/>
          <w:b/>
          <w:bCs/>
          <w:sz w:val="20"/>
          <w:szCs w:val="20"/>
        </w:rPr>
        <w:t>180 PUNTOS</w:t>
      </w:r>
      <w:r>
        <w:rPr>
          <w:rFonts w:ascii="Arial" w:hAnsi="Arial" w:cs="Arial"/>
          <w:b/>
          <w:bCs/>
          <w:sz w:val="20"/>
          <w:szCs w:val="20"/>
        </w:rPr>
        <w:t>)</w:t>
      </w:r>
    </w:p>
    <w:p w14:paraId="2CF71CE9" w14:textId="77777777" w:rsidR="00C50DDD" w:rsidRDefault="00C50DDD" w:rsidP="00C50DDD">
      <w:pPr>
        <w:jc w:val="both"/>
        <w:rPr>
          <w:rFonts w:ascii="Arial" w:hAnsi="Arial" w:cs="Arial"/>
          <w:sz w:val="20"/>
          <w:szCs w:val="20"/>
          <w:highlight w:val="yellow"/>
        </w:rPr>
      </w:pPr>
    </w:p>
    <w:tbl>
      <w:tblPr>
        <w:tblW w:w="4994"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3"/>
        <w:gridCol w:w="2876"/>
        <w:gridCol w:w="2692"/>
        <w:gridCol w:w="1483"/>
      </w:tblGrid>
      <w:tr w:rsidR="00C50DDD" w:rsidRPr="002724B8" w14:paraId="1830FC1D" w14:textId="77777777" w:rsidTr="00D709F5">
        <w:trPr>
          <w:trHeight w:val="349"/>
        </w:trPr>
        <w:tc>
          <w:tcPr>
            <w:tcW w:w="136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F1CD0A4" w14:textId="77777777" w:rsidR="00C50DDD" w:rsidRPr="002724B8" w:rsidRDefault="00C50DDD" w:rsidP="00D709F5">
            <w:pPr>
              <w:ind w:left="-81"/>
              <w:jc w:val="center"/>
              <w:rPr>
                <w:rFonts w:ascii="Arial" w:hAnsi="Arial" w:cs="Arial"/>
                <w:b/>
                <w:bCs/>
                <w:color w:val="000000"/>
                <w:sz w:val="18"/>
                <w:szCs w:val="18"/>
              </w:rPr>
            </w:pPr>
            <w:r w:rsidRPr="002724B8">
              <w:rPr>
                <w:rFonts w:ascii="Arial" w:hAnsi="Arial" w:cs="Arial"/>
                <w:b/>
                <w:bCs/>
                <w:color w:val="000000"/>
                <w:sz w:val="18"/>
                <w:szCs w:val="18"/>
              </w:rPr>
              <w:t>CRITERIO</w:t>
            </w:r>
          </w:p>
        </w:tc>
        <w:tc>
          <w:tcPr>
            <w:tcW w:w="1482"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F7CEDAF" w14:textId="77777777" w:rsidR="00C50DDD" w:rsidRPr="002724B8" w:rsidRDefault="00C50DDD" w:rsidP="00D709F5">
            <w:pPr>
              <w:ind w:left="-81"/>
              <w:jc w:val="center"/>
              <w:rPr>
                <w:rFonts w:ascii="Arial" w:hAnsi="Arial" w:cs="Arial"/>
                <w:b/>
                <w:bCs/>
                <w:color w:val="000000"/>
                <w:sz w:val="18"/>
                <w:szCs w:val="18"/>
              </w:rPr>
            </w:pPr>
            <w:r w:rsidRPr="002724B8">
              <w:rPr>
                <w:rFonts w:ascii="Arial" w:hAnsi="Arial" w:cs="Arial"/>
                <w:b/>
                <w:bCs/>
                <w:color w:val="000000"/>
                <w:sz w:val="18"/>
                <w:szCs w:val="18"/>
              </w:rPr>
              <w:t>RANGO OFERTADO</w:t>
            </w:r>
          </w:p>
        </w:tc>
        <w:tc>
          <w:tcPr>
            <w:tcW w:w="1387" w:type="pct"/>
            <w:tcBorders>
              <w:top w:val="double" w:sz="4" w:space="0" w:color="auto"/>
              <w:left w:val="double" w:sz="4" w:space="0" w:color="auto"/>
              <w:bottom w:val="double" w:sz="4" w:space="0" w:color="auto"/>
              <w:right w:val="double" w:sz="4" w:space="0" w:color="auto"/>
            </w:tcBorders>
            <w:shd w:val="clear" w:color="auto" w:fill="A6A6A6"/>
          </w:tcPr>
          <w:p w14:paraId="66B71EB3" w14:textId="77777777" w:rsidR="00C50DDD" w:rsidRPr="002724B8" w:rsidRDefault="00C50DDD" w:rsidP="00D709F5">
            <w:pPr>
              <w:ind w:left="-81"/>
              <w:jc w:val="center"/>
              <w:rPr>
                <w:rFonts w:ascii="Arial" w:hAnsi="Arial" w:cs="Arial"/>
                <w:b/>
                <w:bCs/>
                <w:color w:val="000000"/>
                <w:sz w:val="18"/>
                <w:szCs w:val="18"/>
              </w:rPr>
            </w:pPr>
            <w:r w:rsidRPr="002724B8">
              <w:rPr>
                <w:rFonts w:ascii="Arial" w:hAnsi="Arial" w:cs="Arial"/>
                <w:b/>
                <w:bCs/>
                <w:color w:val="000000"/>
                <w:sz w:val="18"/>
                <w:szCs w:val="18"/>
              </w:rPr>
              <w:t>CANTIDAD DE ITEMS OFERTADOS</w:t>
            </w:r>
          </w:p>
        </w:tc>
        <w:tc>
          <w:tcPr>
            <w:tcW w:w="76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A21A7D9" w14:textId="77777777" w:rsidR="00C50DDD" w:rsidRPr="002724B8" w:rsidRDefault="00C50DDD" w:rsidP="00D709F5">
            <w:pPr>
              <w:ind w:left="-81"/>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C50DDD" w:rsidRPr="002724B8" w14:paraId="5476EB2C" w14:textId="77777777" w:rsidTr="00D709F5">
        <w:trPr>
          <w:trHeight w:val="349"/>
        </w:trPr>
        <w:tc>
          <w:tcPr>
            <w:tcW w:w="1367" w:type="pct"/>
            <w:vMerge w:val="restart"/>
            <w:tcBorders>
              <w:top w:val="double" w:sz="4" w:space="0" w:color="auto"/>
              <w:left w:val="double" w:sz="4" w:space="0" w:color="auto"/>
              <w:bottom w:val="double" w:sz="4" w:space="0" w:color="auto"/>
              <w:right w:val="double" w:sz="4" w:space="0" w:color="auto"/>
            </w:tcBorders>
            <w:vAlign w:val="center"/>
            <w:hideMark/>
          </w:tcPr>
          <w:p w14:paraId="2A449491" w14:textId="77777777" w:rsidR="00C50DDD" w:rsidRPr="002724B8" w:rsidRDefault="00C50DDD" w:rsidP="00D709F5">
            <w:pPr>
              <w:ind w:left="-81"/>
              <w:jc w:val="center"/>
              <w:rPr>
                <w:rFonts w:ascii="Arial" w:hAnsi="Arial" w:cs="Arial"/>
                <w:color w:val="000000"/>
                <w:sz w:val="18"/>
                <w:szCs w:val="18"/>
                <w:highlight w:val="yellow"/>
              </w:rPr>
            </w:pPr>
            <w:r w:rsidRPr="002724B8">
              <w:rPr>
                <w:rFonts w:ascii="Arial" w:hAnsi="Arial" w:cs="Arial"/>
                <w:color w:val="000000"/>
                <w:sz w:val="18"/>
                <w:szCs w:val="18"/>
              </w:rPr>
              <w:t>Mayor cantidad de ítems ofertados por la entidad</w:t>
            </w:r>
          </w:p>
        </w:tc>
        <w:tc>
          <w:tcPr>
            <w:tcW w:w="1482" w:type="pct"/>
            <w:tcBorders>
              <w:top w:val="double" w:sz="4" w:space="0" w:color="auto"/>
              <w:left w:val="double" w:sz="4" w:space="0" w:color="auto"/>
              <w:bottom w:val="single" w:sz="4" w:space="0" w:color="auto"/>
              <w:right w:val="double" w:sz="4" w:space="0" w:color="auto"/>
            </w:tcBorders>
            <w:noWrap/>
            <w:vAlign w:val="center"/>
          </w:tcPr>
          <w:p w14:paraId="240442B6" w14:textId="2C82F746" w:rsidR="00C50DDD" w:rsidRPr="002724B8" w:rsidRDefault="00C50DDD" w:rsidP="00D709F5">
            <w:pPr>
              <w:ind w:left="-81" w:right="-19"/>
              <w:jc w:val="center"/>
              <w:rPr>
                <w:rFonts w:ascii="Arial" w:hAnsi="Arial" w:cs="Arial"/>
                <w:b/>
                <w:bCs/>
                <w:color w:val="000000"/>
                <w:sz w:val="18"/>
                <w:szCs w:val="18"/>
              </w:rPr>
            </w:pPr>
            <w:r w:rsidRPr="002724B8">
              <w:rPr>
                <w:rFonts w:ascii="Arial" w:hAnsi="Arial" w:cs="Arial"/>
                <w:b/>
                <w:bCs/>
                <w:color w:val="000000"/>
                <w:sz w:val="18"/>
                <w:szCs w:val="18"/>
              </w:rPr>
              <w:t xml:space="preserve">De 52 </w:t>
            </w:r>
            <w:r w:rsidR="00DF6BAD" w:rsidRPr="002724B8">
              <w:rPr>
                <w:rFonts w:ascii="Arial" w:hAnsi="Arial" w:cs="Arial"/>
                <w:b/>
                <w:bCs/>
                <w:color w:val="000000"/>
                <w:sz w:val="18"/>
                <w:szCs w:val="18"/>
              </w:rPr>
              <w:t>Ítems</w:t>
            </w:r>
          </w:p>
        </w:tc>
        <w:tc>
          <w:tcPr>
            <w:tcW w:w="1387" w:type="pct"/>
            <w:tcBorders>
              <w:top w:val="double" w:sz="4" w:space="0" w:color="auto"/>
              <w:left w:val="double" w:sz="4" w:space="0" w:color="auto"/>
              <w:bottom w:val="single" w:sz="4" w:space="0" w:color="auto"/>
              <w:right w:val="double" w:sz="4" w:space="0" w:color="auto"/>
            </w:tcBorders>
          </w:tcPr>
          <w:p w14:paraId="52801742" w14:textId="77777777" w:rsidR="00C50DDD" w:rsidRPr="002724B8" w:rsidRDefault="00C50DDD" w:rsidP="00D709F5">
            <w:pPr>
              <w:ind w:left="-81" w:right="-19"/>
              <w:jc w:val="center"/>
              <w:rPr>
                <w:rFonts w:ascii="Arial" w:hAnsi="Arial" w:cs="Arial"/>
                <w:b/>
                <w:bCs/>
                <w:color w:val="000000"/>
                <w:sz w:val="18"/>
                <w:szCs w:val="18"/>
              </w:rPr>
            </w:pPr>
          </w:p>
        </w:tc>
        <w:tc>
          <w:tcPr>
            <w:tcW w:w="764" w:type="pct"/>
            <w:tcBorders>
              <w:top w:val="double" w:sz="4" w:space="0" w:color="auto"/>
              <w:left w:val="double" w:sz="4" w:space="0" w:color="auto"/>
              <w:bottom w:val="single" w:sz="4" w:space="0" w:color="auto"/>
              <w:right w:val="double" w:sz="4" w:space="0" w:color="auto"/>
            </w:tcBorders>
            <w:noWrap/>
            <w:vAlign w:val="center"/>
            <w:hideMark/>
          </w:tcPr>
          <w:p w14:paraId="17092256" w14:textId="77777777" w:rsidR="00C50DDD" w:rsidRPr="002724B8" w:rsidRDefault="00C50DDD" w:rsidP="00D709F5">
            <w:pPr>
              <w:ind w:left="66" w:right="-19"/>
              <w:jc w:val="center"/>
              <w:rPr>
                <w:rFonts w:ascii="Arial" w:hAnsi="Arial" w:cs="Arial"/>
                <w:b/>
                <w:bCs/>
                <w:color w:val="000000"/>
                <w:sz w:val="18"/>
                <w:szCs w:val="18"/>
              </w:rPr>
            </w:pPr>
            <w:r w:rsidRPr="002724B8">
              <w:rPr>
                <w:rFonts w:ascii="Arial" w:hAnsi="Arial" w:cs="Arial"/>
                <w:b/>
                <w:bCs/>
                <w:color w:val="000000"/>
                <w:sz w:val="18"/>
                <w:szCs w:val="18"/>
              </w:rPr>
              <w:t>180 puntos</w:t>
            </w:r>
          </w:p>
        </w:tc>
      </w:tr>
      <w:tr w:rsidR="00C50DDD" w:rsidRPr="002724B8" w14:paraId="3E070250" w14:textId="77777777" w:rsidTr="00D709F5">
        <w:trPr>
          <w:trHeight w:val="349"/>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7128DE15" w14:textId="77777777" w:rsidR="00C50DDD" w:rsidRPr="002724B8" w:rsidRDefault="00C50DDD" w:rsidP="00D709F5">
            <w:pPr>
              <w:ind w:left="-81" w:right="-19"/>
              <w:rPr>
                <w:rFonts w:ascii="Arial" w:hAnsi="Arial" w:cs="Arial"/>
                <w:color w:val="000000"/>
                <w:sz w:val="18"/>
                <w:szCs w:val="18"/>
                <w:highlight w:val="yellow"/>
              </w:rPr>
            </w:pPr>
          </w:p>
        </w:tc>
        <w:tc>
          <w:tcPr>
            <w:tcW w:w="1482" w:type="pct"/>
            <w:tcBorders>
              <w:top w:val="single" w:sz="4" w:space="0" w:color="auto"/>
              <w:left w:val="double" w:sz="4" w:space="0" w:color="auto"/>
              <w:bottom w:val="single" w:sz="4" w:space="0" w:color="auto"/>
              <w:right w:val="double" w:sz="4" w:space="0" w:color="auto"/>
            </w:tcBorders>
            <w:noWrap/>
            <w:vAlign w:val="center"/>
          </w:tcPr>
          <w:p w14:paraId="47DCC96F" w14:textId="77777777" w:rsidR="00C50DDD" w:rsidRPr="002724B8" w:rsidRDefault="00C50DDD" w:rsidP="00D709F5">
            <w:pPr>
              <w:ind w:left="-81" w:right="-19"/>
              <w:jc w:val="center"/>
              <w:rPr>
                <w:rFonts w:ascii="Arial" w:hAnsi="Arial" w:cs="Arial"/>
                <w:color w:val="000000"/>
                <w:sz w:val="18"/>
                <w:szCs w:val="18"/>
              </w:rPr>
            </w:pPr>
            <w:r w:rsidRPr="002724B8">
              <w:rPr>
                <w:rFonts w:ascii="Arial" w:hAnsi="Arial" w:cs="Arial"/>
                <w:color w:val="000000"/>
                <w:sz w:val="18"/>
                <w:szCs w:val="18"/>
              </w:rPr>
              <w:t>De 48 a 51 ítems</w:t>
            </w:r>
          </w:p>
        </w:tc>
        <w:tc>
          <w:tcPr>
            <w:tcW w:w="1387" w:type="pct"/>
            <w:tcBorders>
              <w:top w:val="single" w:sz="4" w:space="0" w:color="auto"/>
              <w:left w:val="double" w:sz="4" w:space="0" w:color="auto"/>
              <w:bottom w:val="single" w:sz="4" w:space="0" w:color="auto"/>
              <w:right w:val="double" w:sz="4" w:space="0" w:color="auto"/>
            </w:tcBorders>
          </w:tcPr>
          <w:p w14:paraId="7C288043" w14:textId="77777777" w:rsidR="00C50DDD" w:rsidRPr="002724B8" w:rsidRDefault="00C50DDD" w:rsidP="00D709F5">
            <w:pPr>
              <w:ind w:left="-81" w:right="-19"/>
              <w:jc w:val="center"/>
              <w:rPr>
                <w:rFonts w:ascii="Arial" w:hAnsi="Arial" w:cs="Arial"/>
                <w:color w:val="000000"/>
                <w:sz w:val="18"/>
                <w:szCs w:val="18"/>
              </w:rPr>
            </w:pPr>
          </w:p>
        </w:tc>
        <w:tc>
          <w:tcPr>
            <w:tcW w:w="764" w:type="pct"/>
            <w:tcBorders>
              <w:top w:val="single" w:sz="4" w:space="0" w:color="auto"/>
              <w:left w:val="double" w:sz="4" w:space="0" w:color="auto"/>
              <w:bottom w:val="single" w:sz="4" w:space="0" w:color="auto"/>
              <w:right w:val="double" w:sz="4" w:space="0" w:color="auto"/>
            </w:tcBorders>
            <w:noWrap/>
            <w:vAlign w:val="center"/>
            <w:hideMark/>
          </w:tcPr>
          <w:p w14:paraId="38CD7B7B" w14:textId="77777777" w:rsidR="00C50DDD" w:rsidRPr="002724B8" w:rsidRDefault="00C50DDD" w:rsidP="00D709F5">
            <w:pPr>
              <w:ind w:left="66" w:right="-19"/>
              <w:jc w:val="center"/>
              <w:rPr>
                <w:rFonts w:ascii="Arial" w:hAnsi="Arial" w:cs="Arial"/>
                <w:color w:val="000000"/>
                <w:sz w:val="18"/>
                <w:szCs w:val="18"/>
              </w:rPr>
            </w:pPr>
            <w:r w:rsidRPr="002724B8">
              <w:rPr>
                <w:rFonts w:ascii="Arial" w:hAnsi="Arial" w:cs="Arial"/>
                <w:color w:val="000000"/>
                <w:sz w:val="18"/>
                <w:szCs w:val="18"/>
              </w:rPr>
              <w:t>90 puntos</w:t>
            </w:r>
          </w:p>
        </w:tc>
      </w:tr>
      <w:tr w:rsidR="00C50DDD" w:rsidRPr="002724B8" w14:paraId="642F3216" w14:textId="77777777" w:rsidTr="00D709F5">
        <w:trPr>
          <w:trHeight w:val="349"/>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2DF08EBB" w14:textId="77777777" w:rsidR="00C50DDD" w:rsidRPr="002724B8" w:rsidRDefault="00C50DDD" w:rsidP="00D709F5">
            <w:pPr>
              <w:ind w:left="-81" w:right="-19"/>
              <w:rPr>
                <w:rFonts w:ascii="Arial" w:hAnsi="Arial" w:cs="Arial"/>
                <w:color w:val="000000"/>
                <w:sz w:val="18"/>
                <w:szCs w:val="18"/>
                <w:highlight w:val="yellow"/>
              </w:rPr>
            </w:pPr>
          </w:p>
        </w:tc>
        <w:tc>
          <w:tcPr>
            <w:tcW w:w="1482" w:type="pct"/>
            <w:tcBorders>
              <w:top w:val="single" w:sz="4" w:space="0" w:color="auto"/>
              <w:left w:val="double" w:sz="4" w:space="0" w:color="auto"/>
              <w:bottom w:val="double" w:sz="4" w:space="0" w:color="auto"/>
              <w:right w:val="double" w:sz="4" w:space="0" w:color="auto"/>
            </w:tcBorders>
            <w:noWrap/>
            <w:vAlign w:val="center"/>
          </w:tcPr>
          <w:p w14:paraId="00A06358" w14:textId="77777777" w:rsidR="00C50DDD" w:rsidRPr="002724B8" w:rsidRDefault="00C50DDD" w:rsidP="00D709F5">
            <w:pPr>
              <w:ind w:left="-81" w:right="-19"/>
              <w:jc w:val="center"/>
              <w:rPr>
                <w:rFonts w:ascii="Arial" w:hAnsi="Arial" w:cs="Arial"/>
                <w:color w:val="000000"/>
                <w:sz w:val="18"/>
                <w:szCs w:val="18"/>
              </w:rPr>
            </w:pPr>
            <w:r w:rsidRPr="002724B8">
              <w:rPr>
                <w:rFonts w:ascii="Arial" w:hAnsi="Arial" w:cs="Arial"/>
                <w:color w:val="000000"/>
                <w:sz w:val="18"/>
                <w:szCs w:val="18"/>
              </w:rPr>
              <w:t>Mínimo 47 ítems</w:t>
            </w:r>
          </w:p>
        </w:tc>
        <w:tc>
          <w:tcPr>
            <w:tcW w:w="1387" w:type="pct"/>
            <w:tcBorders>
              <w:top w:val="single" w:sz="4" w:space="0" w:color="auto"/>
              <w:left w:val="double" w:sz="4" w:space="0" w:color="auto"/>
              <w:bottom w:val="double" w:sz="4" w:space="0" w:color="auto"/>
              <w:right w:val="double" w:sz="4" w:space="0" w:color="auto"/>
            </w:tcBorders>
          </w:tcPr>
          <w:p w14:paraId="240FDE6B" w14:textId="77777777" w:rsidR="00C50DDD" w:rsidRPr="002724B8" w:rsidRDefault="00C50DDD" w:rsidP="00D709F5">
            <w:pPr>
              <w:pStyle w:val="Prrafodelista"/>
              <w:ind w:left="-81" w:right="-19"/>
              <w:rPr>
                <w:rFonts w:ascii="Arial" w:hAnsi="Arial" w:cs="Arial"/>
                <w:color w:val="000000"/>
                <w:sz w:val="18"/>
                <w:szCs w:val="18"/>
              </w:rPr>
            </w:pPr>
          </w:p>
        </w:tc>
        <w:tc>
          <w:tcPr>
            <w:tcW w:w="764" w:type="pct"/>
            <w:tcBorders>
              <w:top w:val="single" w:sz="4" w:space="0" w:color="auto"/>
              <w:left w:val="double" w:sz="4" w:space="0" w:color="auto"/>
              <w:bottom w:val="double" w:sz="4" w:space="0" w:color="auto"/>
              <w:right w:val="double" w:sz="4" w:space="0" w:color="auto"/>
            </w:tcBorders>
            <w:noWrap/>
            <w:vAlign w:val="center"/>
            <w:hideMark/>
          </w:tcPr>
          <w:p w14:paraId="0FD4723C" w14:textId="77777777" w:rsidR="00C50DDD" w:rsidRPr="002724B8" w:rsidRDefault="00C50DDD" w:rsidP="00D709F5">
            <w:pPr>
              <w:ind w:left="66" w:right="-19"/>
              <w:jc w:val="center"/>
              <w:rPr>
                <w:rFonts w:ascii="Arial" w:hAnsi="Arial" w:cs="Arial"/>
                <w:color w:val="000000"/>
                <w:sz w:val="18"/>
                <w:szCs w:val="18"/>
              </w:rPr>
            </w:pPr>
            <w:r w:rsidRPr="002724B8">
              <w:rPr>
                <w:rFonts w:ascii="Arial" w:hAnsi="Arial" w:cs="Arial"/>
                <w:color w:val="000000"/>
                <w:sz w:val="18"/>
                <w:szCs w:val="18"/>
              </w:rPr>
              <w:t>0 puntos</w:t>
            </w:r>
          </w:p>
        </w:tc>
      </w:tr>
    </w:tbl>
    <w:p w14:paraId="01A166BA" w14:textId="77777777" w:rsidR="00C50DDD" w:rsidRDefault="00C50DDD" w:rsidP="00C50DDD">
      <w:pPr>
        <w:jc w:val="both"/>
        <w:rPr>
          <w:rFonts w:ascii="Arial" w:hAnsi="Arial" w:cs="Arial"/>
          <w:sz w:val="20"/>
          <w:szCs w:val="20"/>
          <w:highlight w:val="yellow"/>
        </w:rPr>
      </w:pPr>
    </w:p>
    <w:p w14:paraId="27EE9895" w14:textId="77777777" w:rsidR="00C50DDD" w:rsidRPr="000B110E" w:rsidRDefault="00C50DDD" w:rsidP="00C50DDD">
      <w:pPr>
        <w:jc w:val="both"/>
        <w:rPr>
          <w:rFonts w:ascii="Arial" w:eastAsia="Calibri" w:hAnsi="Arial" w:cs="Arial"/>
          <w:sz w:val="20"/>
          <w:szCs w:val="20"/>
        </w:rPr>
      </w:pPr>
      <w:r w:rsidRPr="002724B8">
        <w:rPr>
          <w:rFonts w:ascii="Arial" w:eastAsia="Calibri" w:hAnsi="Arial" w:cs="Arial"/>
          <w:b/>
          <w:bCs/>
          <w:sz w:val="20"/>
          <w:szCs w:val="20"/>
        </w:rPr>
        <w:t>NOTA ACLARATORIA:</w:t>
      </w:r>
      <w:r w:rsidRPr="000B110E">
        <w:rPr>
          <w:rFonts w:ascii="Arial" w:eastAsia="Calibri" w:hAnsi="Arial" w:cs="Arial"/>
          <w:sz w:val="20"/>
          <w:szCs w:val="20"/>
        </w:rPr>
        <w:t xml:space="preserve"> Es de anotar, que el requisito mínimo habilitante, es ofrecimiento del </w:t>
      </w:r>
      <w:r w:rsidRPr="002724B8">
        <w:rPr>
          <w:rFonts w:ascii="Arial" w:eastAsia="Calibri" w:hAnsi="Arial" w:cs="Arial"/>
          <w:sz w:val="20"/>
          <w:szCs w:val="20"/>
          <w:u w:val="single"/>
        </w:rPr>
        <w:t>noventa por ciento (90%)</w:t>
      </w:r>
      <w:r w:rsidRPr="000B110E">
        <w:rPr>
          <w:rFonts w:ascii="Arial" w:eastAsia="Calibri" w:hAnsi="Arial" w:cs="Arial"/>
          <w:sz w:val="20"/>
          <w:szCs w:val="20"/>
        </w:rPr>
        <w:t xml:space="preserve"> equivalente a mínimo 47 ítems del presente grupo, razón por la cual dicho ofrecimiento no genera puntaje.</w:t>
      </w:r>
    </w:p>
    <w:p w14:paraId="076049A6" w14:textId="77777777" w:rsidR="00C50DDD" w:rsidRPr="000B110E" w:rsidRDefault="00C50DDD" w:rsidP="00C50DDD">
      <w:pPr>
        <w:jc w:val="both"/>
        <w:rPr>
          <w:rFonts w:ascii="Arial" w:eastAsia="Calibri" w:hAnsi="Arial" w:cs="Arial"/>
          <w:sz w:val="20"/>
          <w:szCs w:val="20"/>
        </w:rPr>
      </w:pPr>
    </w:p>
    <w:p w14:paraId="13F62928" w14:textId="77777777" w:rsidR="00C50DDD" w:rsidRPr="002724B8" w:rsidRDefault="00C50DDD">
      <w:pPr>
        <w:pStyle w:val="Prrafodelista"/>
        <w:numPr>
          <w:ilvl w:val="0"/>
          <w:numId w:val="78"/>
        </w:numPr>
        <w:jc w:val="both"/>
        <w:rPr>
          <w:rFonts w:ascii="Arial" w:hAnsi="Arial" w:cs="Arial"/>
          <w:b/>
          <w:bCs/>
          <w:sz w:val="20"/>
          <w:szCs w:val="20"/>
        </w:rPr>
      </w:pPr>
      <w:r w:rsidRPr="002724B8">
        <w:rPr>
          <w:rFonts w:ascii="Arial" w:hAnsi="Arial" w:cs="Arial"/>
          <w:b/>
          <w:bCs/>
          <w:sz w:val="20"/>
          <w:szCs w:val="20"/>
        </w:rPr>
        <w:t xml:space="preserve">OPORTUNIDAD EN LA PRESTACIÓN DEL SERVICIO: PUNTAJE MÁXIMO </w:t>
      </w:r>
      <w:r>
        <w:rPr>
          <w:rFonts w:ascii="Arial" w:hAnsi="Arial" w:cs="Arial"/>
          <w:b/>
          <w:bCs/>
          <w:sz w:val="20"/>
          <w:szCs w:val="20"/>
        </w:rPr>
        <w:t>(</w:t>
      </w:r>
      <w:r w:rsidRPr="002724B8">
        <w:rPr>
          <w:rFonts w:ascii="Arial" w:hAnsi="Arial" w:cs="Arial"/>
          <w:b/>
          <w:bCs/>
          <w:sz w:val="20"/>
          <w:szCs w:val="20"/>
        </w:rPr>
        <w:t>100 PUNTOS</w:t>
      </w:r>
      <w:r>
        <w:rPr>
          <w:rFonts w:ascii="Arial" w:hAnsi="Arial" w:cs="Arial"/>
          <w:b/>
          <w:bCs/>
          <w:sz w:val="20"/>
          <w:szCs w:val="20"/>
        </w:rPr>
        <w:t>)</w:t>
      </w:r>
      <w:r w:rsidRPr="002724B8">
        <w:rPr>
          <w:rFonts w:ascii="Arial" w:hAnsi="Arial" w:cs="Arial"/>
          <w:b/>
          <w:bCs/>
          <w:sz w:val="20"/>
          <w:szCs w:val="20"/>
        </w:rPr>
        <w:t xml:space="preserve"> </w:t>
      </w:r>
    </w:p>
    <w:p w14:paraId="65959612" w14:textId="77777777" w:rsidR="00C50DDD" w:rsidRDefault="00C50DDD" w:rsidP="00C50DDD">
      <w:pPr>
        <w:jc w:val="both"/>
        <w:rPr>
          <w:rFonts w:ascii="Arial" w:hAnsi="Arial" w:cs="Arial"/>
          <w:sz w:val="20"/>
          <w:szCs w:val="20"/>
        </w:rPr>
      </w:pPr>
    </w:p>
    <w:tbl>
      <w:tblPr>
        <w:tblW w:w="5002"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57"/>
        <w:gridCol w:w="2811"/>
        <w:gridCol w:w="2755"/>
        <w:gridCol w:w="1497"/>
      </w:tblGrid>
      <w:tr w:rsidR="00C50DDD" w:rsidRPr="002724B8" w14:paraId="285699D4" w14:textId="77777777" w:rsidTr="00D709F5">
        <w:trPr>
          <w:trHeight w:val="360"/>
        </w:trPr>
        <w:tc>
          <w:tcPr>
            <w:tcW w:w="136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6AB0B04"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CRITERIO AMBULATORIO </w:t>
            </w:r>
          </w:p>
        </w:tc>
        <w:tc>
          <w:tcPr>
            <w:tcW w:w="144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AD26BC6"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41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557D642B"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4678AC46"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OPORTUNIDAD EN DIAS</w:t>
            </w:r>
          </w:p>
        </w:tc>
        <w:tc>
          <w:tcPr>
            <w:tcW w:w="77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1E75CD6D"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C50DDD" w:rsidRPr="002724B8" w14:paraId="06861D11" w14:textId="77777777" w:rsidTr="00D709F5">
        <w:trPr>
          <w:trHeight w:val="360"/>
        </w:trPr>
        <w:tc>
          <w:tcPr>
            <w:tcW w:w="1367" w:type="pct"/>
            <w:vMerge w:val="restart"/>
            <w:tcBorders>
              <w:top w:val="double" w:sz="4" w:space="0" w:color="auto"/>
              <w:left w:val="double" w:sz="4" w:space="0" w:color="auto"/>
              <w:bottom w:val="double" w:sz="4" w:space="0" w:color="auto"/>
              <w:right w:val="double" w:sz="4" w:space="0" w:color="auto"/>
            </w:tcBorders>
            <w:vAlign w:val="center"/>
            <w:hideMark/>
          </w:tcPr>
          <w:p w14:paraId="1D581B95"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Para los procedimientos ambulatorios</w:t>
            </w:r>
          </w:p>
          <w:p w14:paraId="5826D422"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Oportunidad en la prestación del servicio o examen una vez solicitada a la entidad por parte del usuario.</w:t>
            </w:r>
          </w:p>
        </w:tc>
        <w:tc>
          <w:tcPr>
            <w:tcW w:w="1446"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64A4EE3F"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De 01 a 05 días calendario  </w:t>
            </w:r>
          </w:p>
        </w:tc>
        <w:tc>
          <w:tcPr>
            <w:tcW w:w="1417"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2654D52F" w14:textId="77777777" w:rsidR="00C50DDD" w:rsidRPr="002724B8" w:rsidRDefault="00C50DDD" w:rsidP="00D709F5">
            <w:pPr>
              <w:ind w:left="58" w:right="58"/>
              <w:rPr>
                <w:rFonts w:ascii="Arial" w:hAnsi="Arial" w:cs="Arial"/>
                <w:color w:val="000000"/>
                <w:sz w:val="18"/>
                <w:szCs w:val="18"/>
              </w:rPr>
            </w:pPr>
          </w:p>
        </w:tc>
        <w:tc>
          <w:tcPr>
            <w:tcW w:w="771"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1F832DF0"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50 puntos</w:t>
            </w:r>
          </w:p>
        </w:tc>
      </w:tr>
      <w:tr w:rsidR="00C50DDD" w:rsidRPr="002724B8" w14:paraId="5917AA8A" w14:textId="77777777" w:rsidTr="00D709F5">
        <w:trPr>
          <w:trHeight w:val="360"/>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6215D696" w14:textId="77777777" w:rsidR="00C50DDD" w:rsidRPr="002724B8" w:rsidRDefault="00C50DDD" w:rsidP="00D709F5">
            <w:pPr>
              <w:ind w:left="58" w:right="58"/>
              <w:rPr>
                <w:rFonts w:ascii="Arial" w:hAnsi="Arial" w:cs="Arial"/>
                <w:color w:val="000000"/>
                <w:sz w:val="18"/>
                <w:szCs w:val="18"/>
              </w:rPr>
            </w:pPr>
          </w:p>
        </w:tc>
        <w:tc>
          <w:tcPr>
            <w:tcW w:w="1446" w:type="pct"/>
            <w:tcBorders>
              <w:top w:val="single" w:sz="4" w:space="0" w:color="auto"/>
              <w:left w:val="double" w:sz="4" w:space="0" w:color="auto"/>
              <w:bottom w:val="single" w:sz="4" w:space="0" w:color="auto"/>
              <w:right w:val="double" w:sz="4" w:space="0" w:color="auto"/>
            </w:tcBorders>
            <w:noWrap/>
            <w:vAlign w:val="center"/>
            <w:hideMark/>
          </w:tcPr>
          <w:p w14:paraId="7AD62848"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De 06 a 10 días calendario</w:t>
            </w:r>
          </w:p>
        </w:tc>
        <w:tc>
          <w:tcPr>
            <w:tcW w:w="1417" w:type="pct"/>
            <w:tcBorders>
              <w:top w:val="single" w:sz="4" w:space="0" w:color="auto"/>
              <w:left w:val="double" w:sz="4" w:space="0" w:color="auto"/>
              <w:bottom w:val="single" w:sz="4" w:space="0" w:color="auto"/>
              <w:right w:val="double" w:sz="4" w:space="0" w:color="auto"/>
            </w:tcBorders>
            <w:noWrap/>
            <w:vAlign w:val="center"/>
            <w:hideMark/>
          </w:tcPr>
          <w:p w14:paraId="04D452AA" w14:textId="77777777" w:rsidR="00C50DDD" w:rsidRPr="002724B8" w:rsidRDefault="00C50DDD" w:rsidP="00D709F5">
            <w:pPr>
              <w:ind w:left="58" w:right="58"/>
              <w:rPr>
                <w:rFonts w:ascii="Arial" w:hAnsi="Arial" w:cs="Arial"/>
                <w:color w:val="000000"/>
                <w:sz w:val="18"/>
                <w:szCs w:val="18"/>
              </w:rPr>
            </w:pPr>
          </w:p>
        </w:tc>
        <w:tc>
          <w:tcPr>
            <w:tcW w:w="771" w:type="pct"/>
            <w:tcBorders>
              <w:top w:val="single" w:sz="4" w:space="0" w:color="auto"/>
              <w:left w:val="double" w:sz="4" w:space="0" w:color="auto"/>
              <w:bottom w:val="single" w:sz="4" w:space="0" w:color="auto"/>
              <w:right w:val="double" w:sz="4" w:space="0" w:color="auto"/>
            </w:tcBorders>
            <w:noWrap/>
            <w:vAlign w:val="center"/>
            <w:hideMark/>
          </w:tcPr>
          <w:p w14:paraId="6073E4A6"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 xml:space="preserve">25 puntos </w:t>
            </w:r>
          </w:p>
        </w:tc>
      </w:tr>
      <w:tr w:rsidR="00C50DDD" w:rsidRPr="002724B8" w14:paraId="5618C6CC" w14:textId="77777777" w:rsidTr="00D709F5">
        <w:trPr>
          <w:trHeight w:val="360"/>
        </w:trPr>
        <w:tc>
          <w:tcPr>
            <w:tcW w:w="1367" w:type="pct"/>
            <w:vMerge/>
            <w:tcBorders>
              <w:top w:val="double" w:sz="4" w:space="0" w:color="auto"/>
              <w:left w:val="double" w:sz="4" w:space="0" w:color="auto"/>
              <w:bottom w:val="double" w:sz="4" w:space="0" w:color="auto"/>
              <w:right w:val="double" w:sz="4" w:space="0" w:color="auto"/>
            </w:tcBorders>
            <w:vAlign w:val="center"/>
            <w:hideMark/>
          </w:tcPr>
          <w:p w14:paraId="7BF66218" w14:textId="77777777" w:rsidR="00C50DDD" w:rsidRPr="002724B8" w:rsidRDefault="00C50DDD" w:rsidP="00D709F5">
            <w:pPr>
              <w:ind w:left="58" w:right="58"/>
              <w:rPr>
                <w:rFonts w:ascii="Arial" w:hAnsi="Arial" w:cs="Arial"/>
                <w:color w:val="000000"/>
                <w:sz w:val="18"/>
                <w:szCs w:val="18"/>
              </w:rPr>
            </w:pPr>
          </w:p>
        </w:tc>
        <w:tc>
          <w:tcPr>
            <w:tcW w:w="1446" w:type="pct"/>
            <w:tcBorders>
              <w:top w:val="single" w:sz="4" w:space="0" w:color="auto"/>
              <w:left w:val="double" w:sz="4" w:space="0" w:color="auto"/>
              <w:bottom w:val="double" w:sz="4" w:space="0" w:color="auto"/>
              <w:right w:val="double" w:sz="4" w:space="0" w:color="auto"/>
            </w:tcBorders>
            <w:noWrap/>
            <w:vAlign w:val="center"/>
            <w:hideMark/>
          </w:tcPr>
          <w:p w14:paraId="361E3D7D"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 xml:space="preserve">De 11 días a 15 días calendario  </w:t>
            </w:r>
          </w:p>
        </w:tc>
        <w:tc>
          <w:tcPr>
            <w:tcW w:w="1417" w:type="pct"/>
            <w:tcBorders>
              <w:top w:val="single" w:sz="4" w:space="0" w:color="auto"/>
              <w:left w:val="double" w:sz="4" w:space="0" w:color="auto"/>
              <w:bottom w:val="double" w:sz="4" w:space="0" w:color="auto"/>
              <w:right w:val="double" w:sz="4" w:space="0" w:color="auto"/>
            </w:tcBorders>
            <w:noWrap/>
            <w:vAlign w:val="center"/>
            <w:hideMark/>
          </w:tcPr>
          <w:p w14:paraId="4129A72C" w14:textId="77777777" w:rsidR="00C50DDD" w:rsidRPr="002724B8" w:rsidRDefault="00C50DDD" w:rsidP="00D709F5">
            <w:pPr>
              <w:ind w:left="58" w:right="58"/>
              <w:rPr>
                <w:rFonts w:ascii="Arial" w:hAnsi="Arial" w:cs="Arial"/>
                <w:color w:val="000000"/>
                <w:sz w:val="18"/>
                <w:szCs w:val="18"/>
              </w:rPr>
            </w:pPr>
          </w:p>
        </w:tc>
        <w:tc>
          <w:tcPr>
            <w:tcW w:w="771" w:type="pct"/>
            <w:tcBorders>
              <w:top w:val="single" w:sz="4" w:space="0" w:color="auto"/>
              <w:left w:val="double" w:sz="4" w:space="0" w:color="auto"/>
              <w:bottom w:val="double" w:sz="4" w:space="0" w:color="auto"/>
              <w:right w:val="double" w:sz="4" w:space="0" w:color="auto"/>
            </w:tcBorders>
            <w:noWrap/>
            <w:vAlign w:val="center"/>
            <w:hideMark/>
          </w:tcPr>
          <w:p w14:paraId="75FF16C0" w14:textId="77777777" w:rsidR="00C50DDD" w:rsidRPr="002724B8" w:rsidRDefault="00C50DDD" w:rsidP="00D709F5">
            <w:pPr>
              <w:tabs>
                <w:tab w:val="left" w:pos="362"/>
              </w:tabs>
              <w:ind w:left="58" w:right="58"/>
              <w:jc w:val="center"/>
              <w:rPr>
                <w:rFonts w:ascii="Arial" w:hAnsi="Arial" w:cs="Arial"/>
                <w:color w:val="000000"/>
                <w:sz w:val="18"/>
                <w:szCs w:val="18"/>
              </w:rPr>
            </w:pPr>
            <w:r w:rsidRPr="002724B8">
              <w:rPr>
                <w:rFonts w:ascii="Arial" w:hAnsi="Arial" w:cs="Arial"/>
                <w:color w:val="000000"/>
                <w:sz w:val="18"/>
                <w:szCs w:val="18"/>
              </w:rPr>
              <w:t>0 puntos</w:t>
            </w:r>
          </w:p>
        </w:tc>
      </w:tr>
    </w:tbl>
    <w:p w14:paraId="0F8F747A" w14:textId="77777777" w:rsidR="00C50DDD" w:rsidRDefault="00C50DDD" w:rsidP="00C50DDD">
      <w:pPr>
        <w:jc w:val="both"/>
        <w:rPr>
          <w:rFonts w:ascii="Arial" w:hAnsi="Arial" w:cs="Arial"/>
          <w:sz w:val="20"/>
          <w:szCs w:val="20"/>
        </w:rPr>
      </w:pPr>
    </w:p>
    <w:tbl>
      <w:tblPr>
        <w:tblW w:w="500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59"/>
        <w:gridCol w:w="2869"/>
        <w:gridCol w:w="2694"/>
        <w:gridCol w:w="1511"/>
      </w:tblGrid>
      <w:tr w:rsidR="00C50DDD" w:rsidRPr="002724B8" w14:paraId="3BD8F7A8" w14:textId="77777777" w:rsidTr="00D709F5">
        <w:trPr>
          <w:trHeight w:val="333"/>
        </w:trPr>
        <w:tc>
          <w:tcPr>
            <w:tcW w:w="136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0D74232C"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CRITERIO HOSPITALARIO</w:t>
            </w:r>
          </w:p>
        </w:tc>
        <w:tc>
          <w:tcPr>
            <w:tcW w:w="147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B7600F6"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38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90FBD20"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2BD753B6"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OPORTUNIDAD EN HORAS</w:t>
            </w:r>
          </w:p>
        </w:tc>
        <w:tc>
          <w:tcPr>
            <w:tcW w:w="776"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EB333D9"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C50DDD" w:rsidRPr="002724B8" w14:paraId="3B3A7628" w14:textId="77777777" w:rsidTr="00D709F5">
        <w:trPr>
          <w:trHeight w:val="333"/>
        </w:trPr>
        <w:tc>
          <w:tcPr>
            <w:tcW w:w="1366" w:type="pct"/>
            <w:vMerge w:val="restart"/>
            <w:tcBorders>
              <w:top w:val="double" w:sz="4" w:space="0" w:color="auto"/>
              <w:left w:val="double" w:sz="4" w:space="0" w:color="auto"/>
              <w:bottom w:val="double" w:sz="4" w:space="0" w:color="auto"/>
              <w:right w:val="double" w:sz="4" w:space="0" w:color="auto"/>
            </w:tcBorders>
            <w:vAlign w:val="center"/>
            <w:hideMark/>
          </w:tcPr>
          <w:p w14:paraId="0DA1AA32"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Para los procedimientos ordenados para paciente hospitalizado, urgencias, fallos de tutela, requerimiento de Supersalud</w:t>
            </w:r>
          </w:p>
        </w:tc>
        <w:tc>
          <w:tcPr>
            <w:tcW w:w="1474"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0E0B028E"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De 01 a 03 horas</w:t>
            </w:r>
          </w:p>
        </w:tc>
        <w:tc>
          <w:tcPr>
            <w:tcW w:w="1384"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576DB283" w14:textId="77777777" w:rsidR="00C50DDD" w:rsidRPr="002724B8" w:rsidRDefault="00C50DDD" w:rsidP="00D709F5">
            <w:pPr>
              <w:ind w:left="58" w:right="58"/>
              <w:rPr>
                <w:rFonts w:ascii="Arial" w:hAnsi="Arial" w:cs="Arial"/>
                <w:color w:val="000000"/>
                <w:sz w:val="18"/>
                <w:szCs w:val="18"/>
              </w:rPr>
            </w:pPr>
          </w:p>
        </w:tc>
        <w:tc>
          <w:tcPr>
            <w:tcW w:w="776" w:type="pct"/>
            <w:tcBorders>
              <w:top w:val="double" w:sz="4" w:space="0" w:color="auto"/>
              <w:left w:val="double" w:sz="4" w:space="0" w:color="auto"/>
              <w:bottom w:val="single" w:sz="4" w:space="0" w:color="auto"/>
              <w:right w:val="double" w:sz="4" w:space="0" w:color="auto"/>
            </w:tcBorders>
            <w:shd w:val="clear" w:color="auto" w:fill="auto"/>
            <w:noWrap/>
            <w:vAlign w:val="center"/>
            <w:hideMark/>
          </w:tcPr>
          <w:p w14:paraId="26663CE2" w14:textId="77777777" w:rsidR="00C50DDD" w:rsidRPr="002724B8" w:rsidRDefault="00C50DDD" w:rsidP="00D709F5">
            <w:pPr>
              <w:ind w:left="58" w:right="58"/>
              <w:jc w:val="center"/>
              <w:rPr>
                <w:rFonts w:ascii="Arial" w:hAnsi="Arial" w:cs="Arial"/>
                <w:b/>
                <w:bCs/>
                <w:color w:val="000000"/>
                <w:sz w:val="18"/>
                <w:szCs w:val="18"/>
              </w:rPr>
            </w:pPr>
            <w:r w:rsidRPr="002724B8">
              <w:rPr>
                <w:rFonts w:ascii="Arial" w:hAnsi="Arial" w:cs="Arial"/>
                <w:b/>
                <w:bCs/>
                <w:color w:val="000000"/>
                <w:sz w:val="18"/>
                <w:szCs w:val="18"/>
              </w:rPr>
              <w:t>50 puntos</w:t>
            </w:r>
          </w:p>
        </w:tc>
      </w:tr>
      <w:tr w:rsidR="00C50DDD" w:rsidRPr="002724B8" w14:paraId="00BB0056" w14:textId="77777777" w:rsidTr="00D709F5">
        <w:trPr>
          <w:trHeight w:val="333"/>
        </w:trPr>
        <w:tc>
          <w:tcPr>
            <w:tcW w:w="1366" w:type="pct"/>
            <w:vMerge/>
            <w:tcBorders>
              <w:top w:val="double" w:sz="4" w:space="0" w:color="auto"/>
              <w:left w:val="double" w:sz="4" w:space="0" w:color="auto"/>
              <w:bottom w:val="double" w:sz="4" w:space="0" w:color="auto"/>
              <w:right w:val="double" w:sz="4" w:space="0" w:color="auto"/>
            </w:tcBorders>
            <w:vAlign w:val="center"/>
            <w:hideMark/>
          </w:tcPr>
          <w:p w14:paraId="4CD39E05" w14:textId="77777777" w:rsidR="00C50DDD" w:rsidRPr="002724B8" w:rsidRDefault="00C50DDD" w:rsidP="00D709F5">
            <w:pPr>
              <w:ind w:left="58" w:right="58"/>
              <w:rPr>
                <w:rFonts w:ascii="Arial" w:hAnsi="Arial" w:cs="Arial"/>
                <w:color w:val="000000"/>
                <w:sz w:val="18"/>
                <w:szCs w:val="18"/>
              </w:rPr>
            </w:pPr>
          </w:p>
        </w:tc>
        <w:tc>
          <w:tcPr>
            <w:tcW w:w="1474" w:type="pct"/>
            <w:tcBorders>
              <w:top w:val="single" w:sz="4" w:space="0" w:color="auto"/>
              <w:left w:val="double" w:sz="4" w:space="0" w:color="auto"/>
              <w:bottom w:val="single" w:sz="4" w:space="0" w:color="auto"/>
              <w:right w:val="double" w:sz="4" w:space="0" w:color="auto"/>
            </w:tcBorders>
            <w:noWrap/>
            <w:vAlign w:val="center"/>
            <w:hideMark/>
          </w:tcPr>
          <w:p w14:paraId="6D61F636"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De 04 a 05 horas</w:t>
            </w:r>
          </w:p>
        </w:tc>
        <w:tc>
          <w:tcPr>
            <w:tcW w:w="1384" w:type="pct"/>
            <w:tcBorders>
              <w:top w:val="single" w:sz="4" w:space="0" w:color="auto"/>
              <w:left w:val="double" w:sz="4" w:space="0" w:color="auto"/>
              <w:bottom w:val="single" w:sz="4" w:space="0" w:color="auto"/>
              <w:right w:val="double" w:sz="4" w:space="0" w:color="auto"/>
            </w:tcBorders>
            <w:noWrap/>
            <w:vAlign w:val="center"/>
            <w:hideMark/>
          </w:tcPr>
          <w:p w14:paraId="622F71FF" w14:textId="77777777" w:rsidR="00C50DDD" w:rsidRPr="002724B8" w:rsidRDefault="00C50DDD" w:rsidP="00D709F5">
            <w:pPr>
              <w:ind w:left="58" w:right="58"/>
              <w:rPr>
                <w:rFonts w:ascii="Arial" w:hAnsi="Arial" w:cs="Arial"/>
                <w:color w:val="000000"/>
                <w:sz w:val="18"/>
                <w:szCs w:val="18"/>
              </w:rPr>
            </w:pPr>
          </w:p>
        </w:tc>
        <w:tc>
          <w:tcPr>
            <w:tcW w:w="776" w:type="pct"/>
            <w:tcBorders>
              <w:top w:val="single" w:sz="4" w:space="0" w:color="auto"/>
              <w:left w:val="double" w:sz="4" w:space="0" w:color="auto"/>
              <w:bottom w:val="single" w:sz="4" w:space="0" w:color="auto"/>
              <w:right w:val="double" w:sz="4" w:space="0" w:color="auto"/>
            </w:tcBorders>
            <w:noWrap/>
            <w:vAlign w:val="center"/>
            <w:hideMark/>
          </w:tcPr>
          <w:p w14:paraId="5135318E"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 xml:space="preserve">25 puntos </w:t>
            </w:r>
          </w:p>
        </w:tc>
      </w:tr>
      <w:tr w:rsidR="00C50DDD" w:rsidRPr="002724B8" w14:paraId="434B20B5" w14:textId="77777777" w:rsidTr="00D709F5">
        <w:trPr>
          <w:trHeight w:val="333"/>
        </w:trPr>
        <w:tc>
          <w:tcPr>
            <w:tcW w:w="1366" w:type="pct"/>
            <w:vMerge/>
            <w:tcBorders>
              <w:top w:val="double" w:sz="4" w:space="0" w:color="auto"/>
              <w:left w:val="double" w:sz="4" w:space="0" w:color="auto"/>
              <w:bottom w:val="double" w:sz="4" w:space="0" w:color="auto"/>
              <w:right w:val="double" w:sz="4" w:space="0" w:color="auto"/>
            </w:tcBorders>
            <w:vAlign w:val="center"/>
            <w:hideMark/>
          </w:tcPr>
          <w:p w14:paraId="21089E5D" w14:textId="77777777" w:rsidR="00C50DDD" w:rsidRPr="002724B8" w:rsidRDefault="00C50DDD" w:rsidP="00D709F5">
            <w:pPr>
              <w:ind w:left="58" w:right="58"/>
              <w:rPr>
                <w:rFonts w:ascii="Arial" w:hAnsi="Arial" w:cs="Arial"/>
                <w:color w:val="000000"/>
                <w:sz w:val="18"/>
                <w:szCs w:val="18"/>
              </w:rPr>
            </w:pPr>
          </w:p>
        </w:tc>
        <w:tc>
          <w:tcPr>
            <w:tcW w:w="1474" w:type="pct"/>
            <w:tcBorders>
              <w:top w:val="single" w:sz="4" w:space="0" w:color="auto"/>
              <w:left w:val="double" w:sz="4" w:space="0" w:color="auto"/>
              <w:bottom w:val="double" w:sz="4" w:space="0" w:color="auto"/>
              <w:right w:val="double" w:sz="4" w:space="0" w:color="auto"/>
            </w:tcBorders>
            <w:noWrap/>
            <w:vAlign w:val="center"/>
            <w:hideMark/>
          </w:tcPr>
          <w:p w14:paraId="62B01553" w14:textId="77777777" w:rsidR="00C50DDD" w:rsidRPr="002724B8" w:rsidRDefault="00C50DDD" w:rsidP="00D709F5">
            <w:pPr>
              <w:ind w:left="58" w:right="58"/>
              <w:jc w:val="center"/>
              <w:rPr>
                <w:rFonts w:ascii="Arial" w:hAnsi="Arial" w:cs="Arial"/>
                <w:color w:val="000000"/>
                <w:sz w:val="18"/>
                <w:szCs w:val="18"/>
              </w:rPr>
            </w:pPr>
            <w:r w:rsidRPr="002724B8">
              <w:rPr>
                <w:rFonts w:ascii="Arial" w:hAnsi="Arial" w:cs="Arial"/>
                <w:color w:val="000000"/>
                <w:sz w:val="18"/>
                <w:szCs w:val="18"/>
              </w:rPr>
              <w:t xml:space="preserve">De 06 horas hasta 07 horas  </w:t>
            </w:r>
          </w:p>
        </w:tc>
        <w:tc>
          <w:tcPr>
            <w:tcW w:w="1384" w:type="pct"/>
            <w:tcBorders>
              <w:top w:val="single" w:sz="4" w:space="0" w:color="auto"/>
              <w:left w:val="double" w:sz="4" w:space="0" w:color="auto"/>
              <w:bottom w:val="double" w:sz="4" w:space="0" w:color="auto"/>
              <w:right w:val="double" w:sz="4" w:space="0" w:color="auto"/>
            </w:tcBorders>
            <w:noWrap/>
            <w:vAlign w:val="center"/>
            <w:hideMark/>
          </w:tcPr>
          <w:p w14:paraId="182EF7B2" w14:textId="77777777" w:rsidR="00C50DDD" w:rsidRPr="002724B8" w:rsidRDefault="00C50DDD" w:rsidP="00D709F5">
            <w:pPr>
              <w:ind w:left="58" w:right="58"/>
              <w:rPr>
                <w:rFonts w:ascii="Arial" w:hAnsi="Arial" w:cs="Arial"/>
                <w:color w:val="000000"/>
                <w:sz w:val="18"/>
                <w:szCs w:val="18"/>
              </w:rPr>
            </w:pPr>
          </w:p>
        </w:tc>
        <w:tc>
          <w:tcPr>
            <w:tcW w:w="776" w:type="pct"/>
            <w:tcBorders>
              <w:top w:val="single" w:sz="4" w:space="0" w:color="auto"/>
              <w:left w:val="double" w:sz="4" w:space="0" w:color="auto"/>
              <w:bottom w:val="double" w:sz="4" w:space="0" w:color="auto"/>
              <w:right w:val="double" w:sz="4" w:space="0" w:color="auto"/>
            </w:tcBorders>
            <w:noWrap/>
            <w:vAlign w:val="center"/>
            <w:hideMark/>
          </w:tcPr>
          <w:p w14:paraId="5CE11E10" w14:textId="77777777" w:rsidR="00C50DDD" w:rsidRPr="002724B8" w:rsidRDefault="00C50DDD" w:rsidP="00D709F5">
            <w:pPr>
              <w:tabs>
                <w:tab w:val="left" w:pos="362"/>
              </w:tabs>
              <w:ind w:left="58" w:right="58"/>
              <w:jc w:val="center"/>
              <w:rPr>
                <w:rFonts w:ascii="Arial" w:hAnsi="Arial" w:cs="Arial"/>
                <w:color w:val="000000"/>
                <w:sz w:val="18"/>
                <w:szCs w:val="18"/>
              </w:rPr>
            </w:pPr>
            <w:r w:rsidRPr="002724B8">
              <w:rPr>
                <w:rFonts w:ascii="Arial" w:hAnsi="Arial" w:cs="Arial"/>
                <w:color w:val="000000"/>
                <w:sz w:val="18"/>
                <w:szCs w:val="18"/>
              </w:rPr>
              <w:t>0 puntos</w:t>
            </w:r>
          </w:p>
        </w:tc>
      </w:tr>
    </w:tbl>
    <w:p w14:paraId="343291E0" w14:textId="77777777" w:rsidR="00C50DDD" w:rsidRDefault="00C50DDD" w:rsidP="00C50DDD">
      <w:pPr>
        <w:jc w:val="both"/>
        <w:rPr>
          <w:rFonts w:ascii="Arial" w:hAnsi="Arial" w:cs="Arial"/>
          <w:sz w:val="20"/>
          <w:szCs w:val="20"/>
        </w:rPr>
      </w:pPr>
    </w:p>
    <w:p w14:paraId="13131B37" w14:textId="77777777" w:rsidR="00C50DDD" w:rsidRPr="000B110E" w:rsidRDefault="00C50DDD" w:rsidP="00C50DDD">
      <w:pPr>
        <w:jc w:val="both"/>
        <w:rPr>
          <w:rFonts w:ascii="Arial" w:eastAsia="Calibri" w:hAnsi="Arial" w:cs="Arial"/>
          <w:sz w:val="20"/>
          <w:szCs w:val="20"/>
        </w:rPr>
      </w:pPr>
      <w:r w:rsidRPr="002724B8">
        <w:rPr>
          <w:rFonts w:ascii="Arial" w:eastAsia="Calibri" w:hAnsi="Arial" w:cs="Arial"/>
          <w:b/>
          <w:bCs/>
          <w:sz w:val="20"/>
          <w:szCs w:val="20"/>
        </w:rPr>
        <w:t>NOTA ACLARATORIA:</w:t>
      </w:r>
      <w:r w:rsidRPr="000B110E">
        <w:rPr>
          <w:rFonts w:ascii="Arial" w:eastAsia="Calibri" w:hAnsi="Arial" w:cs="Arial"/>
          <w:sz w:val="20"/>
          <w:szCs w:val="20"/>
        </w:rPr>
        <w:t xml:space="preserve"> Es de anotar, que el requisito mínimo habilitante, es la PRESTACIÓN DEL SERVICIO máximo a los 15 días calendarios posterior a la solicitud por parte del usuario, razón por la cual dicho ofrecimiento no genera puntaje.</w:t>
      </w:r>
    </w:p>
    <w:p w14:paraId="5F07C27A" w14:textId="77777777" w:rsidR="00C50DDD" w:rsidRPr="000B110E" w:rsidRDefault="00C50DDD" w:rsidP="00C50DDD">
      <w:pPr>
        <w:jc w:val="both"/>
        <w:rPr>
          <w:rFonts w:ascii="Arial" w:eastAsia="Calibri" w:hAnsi="Arial" w:cs="Arial"/>
          <w:sz w:val="20"/>
          <w:szCs w:val="20"/>
        </w:rPr>
      </w:pPr>
    </w:p>
    <w:p w14:paraId="47BCB6AF" w14:textId="77777777" w:rsidR="00C50DDD" w:rsidRPr="000B110E" w:rsidRDefault="00C50DDD" w:rsidP="00C50DDD">
      <w:pPr>
        <w:jc w:val="both"/>
        <w:rPr>
          <w:rFonts w:ascii="Arial" w:eastAsia="Calibri" w:hAnsi="Arial" w:cs="Arial"/>
          <w:sz w:val="20"/>
          <w:szCs w:val="20"/>
        </w:rPr>
      </w:pPr>
      <w:r w:rsidRPr="000B110E">
        <w:rPr>
          <w:rFonts w:ascii="Arial" w:eastAsia="Calibri" w:hAnsi="Arial" w:cs="Arial"/>
          <w:sz w:val="20"/>
          <w:szCs w:val="20"/>
        </w:rPr>
        <w:t>En cuanto a la oportunidad en la entrega de resultados del ámbito hospitalario y de urgencias el requisito mínimo habilitante, es la prestación del servicio a partir de 06 horas hasta 07 horas posterior a la solicitud, razón por la cual dicho ofrecimiento no genera puntaje</w:t>
      </w:r>
    </w:p>
    <w:p w14:paraId="2DB934C9" w14:textId="77777777" w:rsidR="00C50DDD" w:rsidRPr="000B110E" w:rsidRDefault="00C50DDD" w:rsidP="00C50DDD">
      <w:pPr>
        <w:jc w:val="both"/>
        <w:rPr>
          <w:rFonts w:ascii="Arial" w:eastAsia="Calibri" w:hAnsi="Arial" w:cs="Arial"/>
          <w:sz w:val="20"/>
          <w:szCs w:val="20"/>
        </w:rPr>
      </w:pPr>
    </w:p>
    <w:p w14:paraId="352ADB5C" w14:textId="77777777" w:rsidR="00C50DDD" w:rsidRPr="002724B8" w:rsidRDefault="00C50DDD">
      <w:pPr>
        <w:pStyle w:val="Prrafodelista"/>
        <w:numPr>
          <w:ilvl w:val="0"/>
          <w:numId w:val="78"/>
        </w:numPr>
        <w:jc w:val="both"/>
        <w:rPr>
          <w:rFonts w:ascii="Arial" w:hAnsi="Arial" w:cs="Arial"/>
          <w:b/>
          <w:bCs/>
          <w:sz w:val="20"/>
          <w:szCs w:val="20"/>
        </w:rPr>
      </w:pPr>
      <w:r w:rsidRPr="002724B8">
        <w:rPr>
          <w:rFonts w:ascii="Arial" w:hAnsi="Arial" w:cs="Arial"/>
          <w:b/>
          <w:bCs/>
          <w:sz w:val="20"/>
          <w:szCs w:val="20"/>
        </w:rPr>
        <w:t xml:space="preserve">OPORTUNIDAD PARA LA ENTREGA DE RESULTADOS: PUNTAJE MÁXIMO </w:t>
      </w:r>
      <w:r>
        <w:rPr>
          <w:rFonts w:ascii="Arial" w:hAnsi="Arial" w:cs="Arial"/>
          <w:b/>
          <w:bCs/>
          <w:sz w:val="20"/>
          <w:szCs w:val="20"/>
        </w:rPr>
        <w:t>(</w:t>
      </w:r>
      <w:r w:rsidRPr="002724B8">
        <w:rPr>
          <w:rFonts w:ascii="Arial" w:hAnsi="Arial" w:cs="Arial"/>
          <w:b/>
          <w:bCs/>
          <w:sz w:val="20"/>
          <w:szCs w:val="20"/>
        </w:rPr>
        <w:t>100 PUNTOS</w:t>
      </w:r>
      <w:r>
        <w:rPr>
          <w:rFonts w:ascii="Arial" w:hAnsi="Arial" w:cs="Arial"/>
          <w:b/>
          <w:bCs/>
          <w:sz w:val="20"/>
          <w:szCs w:val="20"/>
        </w:rPr>
        <w:t>)</w:t>
      </w:r>
    </w:p>
    <w:p w14:paraId="482E382E" w14:textId="77777777" w:rsidR="00C50DDD" w:rsidRDefault="00C50DDD" w:rsidP="00C50DDD">
      <w:pPr>
        <w:jc w:val="both"/>
        <w:rPr>
          <w:rFonts w:ascii="Arial" w:hAnsi="Arial" w:cs="Arial"/>
          <w:sz w:val="20"/>
          <w:szCs w:val="20"/>
        </w:rPr>
      </w:pPr>
    </w:p>
    <w:tbl>
      <w:tblPr>
        <w:tblW w:w="4994"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3"/>
        <w:gridCol w:w="2836"/>
        <w:gridCol w:w="2692"/>
        <w:gridCol w:w="1483"/>
      </w:tblGrid>
      <w:tr w:rsidR="00C50DDD" w:rsidRPr="002724B8" w14:paraId="2BABF6C1" w14:textId="77777777" w:rsidTr="00D709F5">
        <w:trPr>
          <w:trHeight w:val="366"/>
        </w:trPr>
        <w:tc>
          <w:tcPr>
            <w:tcW w:w="1388"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02E1BCC"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CRITERIO AMBULATORIO</w:t>
            </w:r>
          </w:p>
        </w:tc>
        <w:tc>
          <w:tcPr>
            <w:tcW w:w="1461"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73ED27D7"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CANTIDAD</w:t>
            </w:r>
          </w:p>
        </w:tc>
        <w:tc>
          <w:tcPr>
            <w:tcW w:w="138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C1E4EED"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 xml:space="preserve">DILIGENCIAR </w:t>
            </w:r>
          </w:p>
          <w:p w14:paraId="61C6C29F"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OPORTUNIDAD EN DIAS</w:t>
            </w:r>
          </w:p>
        </w:tc>
        <w:tc>
          <w:tcPr>
            <w:tcW w:w="764"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21253697"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PUNTAJE</w:t>
            </w:r>
          </w:p>
        </w:tc>
      </w:tr>
      <w:tr w:rsidR="00C50DDD" w:rsidRPr="002724B8" w14:paraId="0BDC050D" w14:textId="77777777" w:rsidTr="00D709F5">
        <w:trPr>
          <w:trHeight w:val="366"/>
        </w:trPr>
        <w:tc>
          <w:tcPr>
            <w:tcW w:w="1388" w:type="pct"/>
            <w:vMerge w:val="restart"/>
            <w:tcBorders>
              <w:top w:val="double" w:sz="4" w:space="0" w:color="auto"/>
              <w:left w:val="double" w:sz="4" w:space="0" w:color="auto"/>
              <w:bottom w:val="double" w:sz="4" w:space="0" w:color="auto"/>
              <w:right w:val="double" w:sz="4" w:space="0" w:color="auto"/>
            </w:tcBorders>
            <w:vAlign w:val="center"/>
            <w:hideMark/>
          </w:tcPr>
          <w:p w14:paraId="7F2610EB" w14:textId="77777777" w:rsidR="00C50DDD" w:rsidRPr="002724B8" w:rsidRDefault="00C50DDD" w:rsidP="00D709F5">
            <w:pPr>
              <w:ind w:right="4"/>
              <w:jc w:val="center"/>
              <w:rPr>
                <w:rFonts w:ascii="Arial" w:hAnsi="Arial" w:cs="Arial"/>
                <w:color w:val="000000"/>
                <w:sz w:val="18"/>
                <w:szCs w:val="18"/>
              </w:rPr>
            </w:pPr>
            <w:r w:rsidRPr="002724B8">
              <w:rPr>
                <w:rFonts w:ascii="Arial" w:hAnsi="Arial" w:cs="Arial"/>
                <w:color w:val="000000"/>
                <w:sz w:val="18"/>
                <w:szCs w:val="18"/>
              </w:rPr>
              <w:t>Oportunidad en la entrega de resultados, una vez realizado el examen al usuario ambulatorio</w:t>
            </w:r>
          </w:p>
        </w:tc>
        <w:tc>
          <w:tcPr>
            <w:tcW w:w="1461" w:type="pct"/>
            <w:tcBorders>
              <w:top w:val="single" w:sz="4" w:space="0" w:color="auto"/>
              <w:left w:val="double" w:sz="4" w:space="0" w:color="auto"/>
              <w:bottom w:val="single" w:sz="4" w:space="0" w:color="auto"/>
              <w:right w:val="double" w:sz="4" w:space="0" w:color="auto"/>
            </w:tcBorders>
            <w:noWrap/>
            <w:vAlign w:val="center"/>
            <w:hideMark/>
          </w:tcPr>
          <w:p w14:paraId="7263FA29" w14:textId="77777777" w:rsidR="00C50DDD" w:rsidRPr="002724B8" w:rsidRDefault="00C50DDD" w:rsidP="00D709F5">
            <w:pPr>
              <w:ind w:right="4"/>
              <w:jc w:val="center"/>
              <w:rPr>
                <w:rFonts w:ascii="Arial" w:hAnsi="Arial" w:cs="Arial"/>
                <w:b/>
                <w:bCs/>
                <w:color w:val="000000"/>
                <w:sz w:val="18"/>
                <w:szCs w:val="18"/>
              </w:rPr>
            </w:pPr>
            <w:r w:rsidRPr="002724B8">
              <w:rPr>
                <w:rFonts w:ascii="Arial" w:hAnsi="Arial" w:cs="Arial"/>
                <w:b/>
                <w:bCs/>
                <w:color w:val="000000"/>
                <w:sz w:val="18"/>
                <w:szCs w:val="18"/>
              </w:rPr>
              <w:t>De 0 a 6 días calendario</w:t>
            </w:r>
          </w:p>
        </w:tc>
        <w:tc>
          <w:tcPr>
            <w:tcW w:w="1387" w:type="pct"/>
            <w:tcBorders>
              <w:top w:val="single" w:sz="4" w:space="0" w:color="auto"/>
              <w:left w:val="double" w:sz="4" w:space="0" w:color="auto"/>
              <w:bottom w:val="single" w:sz="4" w:space="0" w:color="auto"/>
              <w:right w:val="double" w:sz="4" w:space="0" w:color="auto"/>
            </w:tcBorders>
            <w:noWrap/>
            <w:vAlign w:val="center"/>
            <w:hideMark/>
          </w:tcPr>
          <w:p w14:paraId="0080DB3A" w14:textId="77777777" w:rsidR="00C50DDD" w:rsidRPr="002724B8" w:rsidRDefault="00C50DDD" w:rsidP="00D709F5">
            <w:pPr>
              <w:ind w:right="4"/>
              <w:rPr>
                <w:rFonts w:ascii="Arial" w:hAnsi="Arial" w:cs="Arial"/>
                <w:color w:val="000000"/>
                <w:sz w:val="18"/>
                <w:szCs w:val="18"/>
              </w:rPr>
            </w:pPr>
          </w:p>
        </w:tc>
        <w:tc>
          <w:tcPr>
            <w:tcW w:w="764" w:type="pct"/>
            <w:tcBorders>
              <w:top w:val="single" w:sz="4" w:space="0" w:color="auto"/>
              <w:left w:val="double" w:sz="4" w:space="0" w:color="auto"/>
              <w:bottom w:val="single" w:sz="4" w:space="0" w:color="auto"/>
              <w:right w:val="double" w:sz="4" w:space="0" w:color="auto"/>
            </w:tcBorders>
            <w:noWrap/>
            <w:vAlign w:val="center"/>
            <w:hideMark/>
          </w:tcPr>
          <w:p w14:paraId="6A66FBF0" w14:textId="77777777" w:rsidR="00C50DDD" w:rsidRPr="002724B8" w:rsidRDefault="00C50DDD" w:rsidP="00D709F5">
            <w:pPr>
              <w:ind w:right="4"/>
              <w:jc w:val="center"/>
              <w:rPr>
                <w:rFonts w:ascii="Arial" w:hAnsi="Arial" w:cs="Arial"/>
                <w:b/>
                <w:color w:val="000000"/>
                <w:sz w:val="18"/>
                <w:szCs w:val="18"/>
              </w:rPr>
            </w:pPr>
            <w:r w:rsidRPr="002724B8">
              <w:rPr>
                <w:rFonts w:ascii="Arial" w:hAnsi="Arial" w:cs="Arial"/>
                <w:b/>
                <w:color w:val="000000"/>
                <w:sz w:val="18"/>
                <w:szCs w:val="18"/>
              </w:rPr>
              <w:t xml:space="preserve">100 puntos </w:t>
            </w:r>
          </w:p>
        </w:tc>
      </w:tr>
      <w:tr w:rsidR="00C50DDD" w:rsidRPr="002724B8" w14:paraId="1CB359AD" w14:textId="77777777" w:rsidTr="00D709F5">
        <w:trPr>
          <w:trHeight w:val="366"/>
        </w:trPr>
        <w:tc>
          <w:tcPr>
            <w:tcW w:w="1388" w:type="pct"/>
            <w:vMerge/>
            <w:tcBorders>
              <w:top w:val="double" w:sz="4" w:space="0" w:color="auto"/>
              <w:left w:val="double" w:sz="4" w:space="0" w:color="auto"/>
              <w:bottom w:val="double" w:sz="4" w:space="0" w:color="auto"/>
              <w:right w:val="double" w:sz="4" w:space="0" w:color="auto"/>
            </w:tcBorders>
            <w:vAlign w:val="center"/>
            <w:hideMark/>
          </w:tcPr>
          <w:p w14:paraId="12BA8104" w14:textId="77777777" w:rsidR="00C50DDD" w:rsidRPr="002724B8" w:rsidRDefault="00C50DDD" w:rsidP="00D709F5">
            <w:pPr>
              <w:ind w:right="4"/>
              <w:rPr>
                <w:rFonts w:ascii="Arial" w:hAnsi="Arial" w:cs="Arial"/>
                <w:color w:val="000000"/>
                <w:sz w:val="18"/>
                <w:szCs w:val="18"/>
              </w:rPr>
            </w:pPr>
          </w:p>
        </w:tc>
        <w:tc>
          <w:tcPr>
            <w:tcW w:w="1461" w:type="pct"/>
            <w:tcBorders>
              <w:top w:val="single" w:sz="4" w:space="0" w:color="auto"/>
              <w:left w:val="double" w:sz="4" w:space="0" w:color="auto"/>
              <w:bottom w:val="double" w:sz="4" w:space="0" w:color="auto"/>
              <w:right w:val="double" w:sz="4" w:space="0" w:color="auto"/>
            </w:tcBorders>
            <w:noWrap/>
            <w:vAlign w:val="center"/>
            <w:hideMark/>
          </w:tcPr>
          <w:p w14:paraId="17F44043" w14:textId="77777777" w:rsidR="00C50DDD" w:rsidRPr="002724B8" w:rsidRDefault="00C50DDD" w:rsidP="00D709F5">
            <w:pPr>
              <w:ind w:right="4"/>
              <w:jc w:val="center"/>
              <w:rPr>
                <w:rFonts w:ascii="Arial" w:hAnsi="Arial" w:cs="Arial"/>
                <w:color w:val="000000"/>
                <w:sz w:val="18"/>
                <w:szCs w:val="18"/>
              </w:rPr>
            </w:pPr>
            <w:r w:rsidRPr="002724B8">
              <w:rPr>
                <w:rFonts w:ascii="Arial" w:hAnsi="Arial" w:cs="Arial"/>
                <w:color w:val="000000"/>
                <w:sz w:val="18"/>
                <w:szCs w:val="18"/>
              </w:rPr>
              <w:t xml:space="preserve">07 días calendario  </w:t>
            </w:r>
          </w:p>
        </w:tc>
        <w:tc>
          <w:tcPr>
            <w:tcW w:w="1387" w:type="pct"/>
            <w:tcBorders>
              <w:top w:val="single" w:sz="4" w:space="0" w:color="auto"/>
              <w:left w:val="double" w:sz="4" w:space="0" w:color="auto"/>
              <w:bottom w:val="double" w:sz="4" w:space="0" w:color="auto"/>
              <w:right w:val="double" w:sz="4" w:space="0" w:color="auto"/>
            </w:tcBorders>
            <w:noWrap/>
            <w:vAlign w:val="center"/>
            <w:hideMark/>
          </w:tcPr>
          <w:p w14:paraId="1051FA99" w14:textId="77777777" w:rsidR="00C50DDD" w:rsidRPr="002724B8" w:rsidRDefault="00C50DDD" w:rsidP="00D709F5">
            <w:pPr>
              <w:ind w:right="4"/>
              <w:rPr>
                <w:rFonts w:ascii="Arial" w:hAnsi="Arial" w:cs="Arial"/>
                <w:color w:val="000000"/>
                <w:sz w:val="18"/>
                <w:szCs w:val="18"/>
              </w:rPr>
            </w:pPr>
          </w:p>
        </w:tc>
        <w:tc>
          <w:tcPr>
            <w:tcW w:w="764" w:type="pct"/>
            <w:tcBorders>
              <w:top w:val="single" w:sz="4" w:space="0" w:color="auto"/>
              <w:left w:val="double" w:sz="4" w:space="0" w:color="auto"/>
              <w:bottom w:val="double" w:sz="4" w:space="0" w:color="auto"/>
              <w:right w:val="double" w:sz="4" w:space="0" w:color="auto"/>
            </w:tcBorders>
            <w:noWrap/>
            <w:vAlign w:val="center"/>
            <w:hideMark/>
          </w:tcPr>
          <w:p w14:paraId="34077229" w14:textId="77777777" w:rsidR="00C50DDD" w:rsidRPr="002724B8" w:rsidRDefault="00C50DDD" w:rsidP="00D709F5">
            <w:pPr>
              <w:ind w:right="4"/>
              <w:jc w:val="center"/>
              <w:rPr>
                <w:rFonts w:ascii="Arial" w:hAnsi="Arial" w:cs="Arial"/>
                <w:color w:val="000000"/>
                <w:sz w:val="18"/>
                <w:szCs w:val="18"/>
              </w:rPr>
            </w:pPr>
            <w:r w:rsidRPr="002724B8">
              <w:rPr>
                <w:rFonts w:ascii="Arial" w:hAnsi="Arial" w:cs="Arial"/>
                <w:color w:val="000000"/>
                <w:sz w:val="18"/>
                <w:szCs w:val="18"/>
              </w:rPr>
              <w:t>0 puntos</w:t>
            </w:r>
          </w:p>
        </w:tc>
      </w:tr>
    </w:tbl>
    <w:p w14:paraId="2783FFF7" w14:textId="77777777" w:rsidR="00C50DDD" w:rsidRDefault="00C50DDD" w:rsidP="00C50DDD">
      <w:pPr>
        <w:jc w:val="both"/>
        <w:rPr>
          <w:rFonts w:ascii="Arial" w:hAnsi="Arial" w:cs="Arial"/>
          <w:sz w:val="20"/>
          <w:szCs w:val="20"/>
        </w:rPr>
      </w:pPr>
    </w:p>
    <w:p w14:paraId="0DFF7077" w14:textId="77777777" w:rsidR="00C50DDD" w:rsidRDefault="00C50DDD" w:rsidP="00C50DDD">
      <w:pPr>
        <w:jc w:val="both"/>
        <w:rPr>
          <w:rFonts w:ascii="Arial" w:eastAsia="Calibri" w:hAnsi="Arial" w:cs="Arial"/>
          <w:sz w:val="20"/>
          <w:szCs w:val="20"/>
        </w:rPr>
      </w:pPr>
      <w:r w:rsidRPr="002724B8">
        <w:rPr>
          <w:rFonts w:ascii="Arial" w:eastAsia="Calibri" w:hAnsi="Arial" w:cs="Arial"/>
          <w:b/>
          <w:bCs/>
          <w:sz w:val="20"/>
          <w:szCs w:val="20"/>
        </w:rPr>
        <w:t>NOTA ACLARATORIA:</w:t>
      </w:r>
      <w:r w:rsidRPr="000B110E">
        <w:rPr>
          <w:rFonts w:ascii="Arial" w:eastAsia="Calibri" w:hAnsi="Arial" w:cs="Arial"/>
          <w:sz w:val="20"/>
          <w:szCs w:val="20"/>
        </w:rPr>
        <w:t xml:space="preserve"> Es de anotar, que el requisito mínimo habilitante, es la entrega de los resultados máximo a los 7 días calendarios posterior a la realización del examen, razón por la cual dicho ofrecimiento no genera puntaje.</w:t>
      </w:r>
    </w:p>
    <w:p w14:paraId="1F275B04" w14:textId="77777777" w:rsidR="00C50DDD" w:rsidRDefault="00C50DDD" w:rsidP="00C50DDD">
      <w:pPr>
        <w:jc w:val="both"/>
        <w:rPr>
          <w:rFonts w:ascii="Arial" w:eastAsia="Calibri" w:hAnsi="Arial" w:cs="Arial"/>
          <w:sz w:val="20"/>
          <w:szCs w:val="20"/>
        </w:rPr>
      </w:pPr>
    </w:p>
    <w:p w14:paraId="50B9EBA4" w14:textId="77777777" w:rsidR="00DF6BAD" w:rsidRPr="002724B8" w:rsidRDefault="00DF6BAD" w:rsidP="00C50DDD">
      <w:pPr>
        <w:jc w:val="both"/>
        <w:rPr>
          <w:rFonts w:ascii="Arial" w:eastAsia="Calibri" w:hAnsi="Arial" w:cs="Arial"/>
          <w:sz w:val="20"/>
          <w:szCs w:val="20"/>
        </w:rPr>
      </w:pPr>
    </w:p>
    <w:p w14:paraId="43DB72DB" w14:textId="77777777" w:rsidR="00C50DDD" w:rsidRPr="002724B8" w:rsidRDefault="00C50DDD">
      <w:pPr>
        <w:pStyle w:val="Prrafodelista"/>
        <w:numPr>
          <w:ilvl w:val="0"/>
          <w:numId w:val="78"/>
        </w:numPr>
        <w:jc w:val="both"/>
        <w:rPr>
          <w:rFonts w:ascii="Arial" w:hAnsi="Arial" w:cs="Arial"/>
          <w:b/>
          <w:bCs/>
          <w:sz w:val="20"/>
          <w:szCs w:val="20"/>
        </w:rPr>
      </w:pPr>
      <w:r w:rsidRPr="002724B8">
        <w:rPr>
          <w:rFonts w:ascii="Arial" w:hAnsi="Arial" w:cs="Arial"/>
          <w:b/>
          <w:bCs/>
          <w:sz w:val="20"/>
          <w:szCs w:val="20"/>
        </w:rPr>
        <w:lastRenderedPageBreak/>
        <w:t xml:space="preserve">APOYO A LA INDUSTRIA NACIONAL (100 PUNTOS) </w:t>
      </w:r>
    </w:p>
    <w:p w14:paraId="54D2238F" w14:textId="77777777" w:rsidR="00C50DDD" w:rsidRPr="008B2CDE" w:rsidRDefault="00C50DDD" w:rsidP="00C50DDD">
      <w:pPr>
        <w:jc w:val="both"/>
        <w:rPr>
          <w:rFonts w:ascii="Arial" w:hAnsi="Arial" w:cs="Arial"/>
          <w:sz w:val="16"/>
          <w:szCs w:val="16"/>
        </w:rPr>
      </w:pPr>
    </w:p>
    <w:p w14:paraId="1CAB0349" w14:textId="77777777" w:rsidR="00C50DDD" w:rsidRPr="002724B8" w:rsidRDefault="00C50DDD" w:rsidP="00C50DDD">
      <w:pPr>
        <w:jc w:val="both"/>
        <w:rPr>
          <w:rFonts w:ascii="Arial" w:hAnsi="Arial" w:cs="Arial"/>
          <w:sz w:val="20"/>
          <w:szCs w:val="20"/>
        </w:rPr>
      </w:pPr>
      <w:r w:rsidRPr="002724B8">
        <w:rPr>
          <w:rFonts w:ascii="Arial" w:hAnsi="Arial" w:cs="Arial"/>
          <w:sz w:val="20"/>
          <w:szCs w:val="20"/>
        </w:rPr>
        <w:t>En aplicación al artículo 2 de la Ley 816 del 7 de julio de 2003, modificada por el decreto 019 de 2012 en concordancia con lo establecido en el decreto 1082 de 2015, el apoyo a la industria nacional se determina de la siguiente forma:</w:t>
      </w:r>
    </w:p>
    <w:p w14:paraId="67A9D54B" w14:textId="77777777" w:rsidR="00C50DDD" w:rsidRPr="008B2CDE" w:rsidRDefault="00C50DDD" w:rsidP="00C50DDD">
      <w:pPr>
        <w:jc w:val="both"/>
        <w:rPr>
          <w:rFonts w:ascii="Arial" w:hAnsi="Arial" w:cs="Arial"/>
          <w:sz w:val="16"/>
          <w:szCs w:val="16"/>
        </w:rPr>
      </w:pPr>
    </w:p>
    <w:p w14:paraId="79688CE9" w14:textId="77777777" w:rsidR="00C50DDD" w:rsidRPr="002724B8" w:rsidRDefault="00C50DDD" w:rsidP="00C50DDD">
      <w:pPr>
        <w:jc w:val="both"/>
        <w:rPr>
          <w:rFonts w:ascii="Arial" w:hAnsi="Arial" w:cs="Arial"/>
          <w:sz w:val="20"/>
          <w:szCs w:val="20"/>
        </w:rPr>
      </w:pPr>
      <w:r w:rsidRPr="002724B8">
        <w:rPr>
          <w:rFonts w:ascii="Arial" w:hAnsi="Arial" w:cs="Arial"/>
          <w:sz w:val="20"/>
          <w:szCs w:val="20"/>
        </w:rPr>
        <w:t>El oferente diligenciará la tabla Apoyo a la Industria Nacional, en el que se relacionará la procedencia de cada uno de los ítems ofertados así:</w:t>
      </w:r>
    </w:p>
    <w:p w14:paraId="3AF2D1B6" w14:textId="77777777" w:rsidR="00C50DDD" w:rsidRPr="008B2CDE" w:rsidRDefault="00C50DDD" w:rsidP="00C50DDD">
      <w:pPr>
        <w:jc w:val="both"/>
        <w:rPr>
          <w:rFonts w:ascii="Arial" w:hAnsi="Arial" w:cs="Arial"/>
          <w:sz w:val="16"/>
          <w:szCs w:val="16"/>
        </w:rPr>
      </w:pPr>
    </w:p>
    <w:p w14:paraId="106411C1" w14:textId="77777777" w:rsidR="00C50DDD" w:rsidRPr="002724B8" w:rsidRDefault="00C50DDD" w:rsidP="00C50DDD">
      <w:pPr>
        <w:jc w:val="both"/>
        <w:rPr>
          <w:rFonts w:ascii="Arial" w:hAnsi="Arial" w:cs="Arial"/>
          <w:sz w:val="20"/>
          <w:szCs w:val="20"/>
        </w:rPr>
      </w:pPr>
      <w:r w:rsidRPr="002724B8">
        <w:rPr>
          <w:rFonts w:ascii="Arial" w:hAnsi="Arial" w:cs="Arial"/>
          <w:sz w:val="20"/>
          <w:szCs w:val="20"/>
        </w:rPr>
        <w:t>Tratándose de servicios, se aplicará lo siguiente:</w:t>
      </w:r>
    </w:p>
    <w:p w14:paraId="6A09DC66" w14:textId="77777777" w:rsidR="00C50DDD" w:rsidRPr="008B2CDE" w:rsidRDefault="00C50DDD" w:rsidP="00C50DDD">
      <w:pPr>
        <w:jc w:val="both"/>
        <w:rPr>
          <w:rFonts w:ascii="Arial" w:hAnsi="Arial" w:cs="Arial"/>
          <w:sz w:val="16"/>
          <w:szCs w:val="16"/>
        </w:rPr>
      </w:pPr>
    </w:p>
    <w:tbl>
      <w:tblPr>
        <w:tblW w:w="498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46"/>
        <w:gridCol w:w="552"/>
        <w:gridCol w:w="567"/>
        <w:gridCol w:w="1350"/>
      </w:tblGrid>
      <w:tr w:rsidR="00C50DDD" w:rsidRPr="00FB0134" w14:paraId="209699D6" w14:textId="77777777" w:rsidTr="00D709F5">
        <w:trPr>
          <w:trHeight w:val="350"/>
        </w:trPr>
        <w:tc>
          <w:tcPr>
            <w:tcW w:w="3729"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759133E" w14:textId="77777777" w:rsidR="00C50DDD" w:rsidRPr="00FB0134" w:rsidRDefault="00C50DDD" w:rsidP="00D709F5">
            <w:pPr>
              <w:ind w:left="-14" w:right="-50"/>
              <w:jc w:val="center"/>
              <w:rPr>
                <w:rFonts w:ascii="Arial" w:hAnsi="Arial" w:cs="Arial"/>
                <w:b/>
                <w:sz w:val="17"/>
                <w:szCs w:val="17"/>
              </w:rPr>
            </w:pPr>
            <w:r w:rsidRPr="00FB0134">
              <w:rPr>
                <w:rFonts w:ascii="Arial" w:hAnsi="Arial" w:cs="Arial"/>
                <w:b/>
                <w:sz w:val="17"/>
                <w:szCs w:val="17"/>
              </w:rPr>
              <w:t>INDIQUE CON UNA X A QUE CASILLA PERTENECE EL PERSONAL QUE LABORA EN LA INSTITUCIÓN O INSTITUCIONES</w:t>
            </w:r>
          </w:p>
        </w:tc>
        <w:tc>
          <w:tcPr>
            <w:tcW w:w="576" w:type="pct"/>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4F43F15D"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CUMPLE</w:t>
            </w:r>
          </w:p>
        </w:tc>
        <w:tc>
          <w:tcPr>
            <w:tcW w:w="695" w:type="pct"/>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C8F4D54" w14:textId="77777777" w:rsidR="00C50DDD" w:rsidRPr="00FB0134" w:rsidRDefault="00C50DDD" w:rsidP="00D709F5">
            <w:pPr>
              <w:ind w:right="66"/>
              <w:jc w:val="center"/>
              <w:rPr>
                <w:rFonts w:ascii="Arial" w:hAnsi="Arial" w:cs="Arial"/>
                <w:b/>
                <w:sz w:val="17"/>
                <w:szCs w:val="17"/>
              </w:rPr>
            </w:pPr>
            <w:r w:rsidRPr="00FB0134">
              <w:rPr>
                <w:rFonts w:ascii="Arial" w:hAnsi="Arial" w:cs="Arial"/>
                <w:b/>
                <w:sz w:val="17"/>
                <w:szCs w:val="17"/>
              </w:rPr>
              <w:t>PUNTAJE OTORGADO</w:t>
            </w:r>
          </w:p>
        </w:tc>
      </w:tr>
      <w:tr w:rsidR="00C50DDD" w:rsidRPr="00FB0134" w14:paraId="3C891975" w14:textId="77777777" w:rsidTr="00D709F5">
        <w:trPr>
          <w:trHeight w:val="350"/>
        </w:trPr>
        <w:tc>
          <w:tcPr>
            <w:tcW w:w="3729" w:type="pct"/>
            <w:vMerge/>
            <w:tcBorders>
              <w:top w:val="single" w:sz="4" w:space="0" w:color="auto"/>
              <w:left w:val="single" w:sz="4" w:space="0" w:color="auto"/>
              <w:bottom w:val="single" w:sz="4" w:space="0" w:color="auto"/>
              <w:right w:val="single" w:sz="4" w:space="0" w:color="auto"/>
            </w:tcBorders>
            <w:vAlign w:val="center"/>
            <w:hideMark/>
          </w:tcPr>
          <w:p w14:paraId="4C986635" w14:textId="77777777" w:rsidR="00C50DDD" w:rsidRPr="00FB0134" w:rsidRDefault="00C50DDD" w:rsidP="00D709F5">
            <w:pPr>
              <w:ind w:left="-284" w:right="-50"/>
              <w:jc w:val="both"/>
              <w:rPr>
                <w:rFonts w:ascii="Arial" w:hAnsi="Arial" w:cs="Arial"/>
                <w:sz w:val="17"/>
                <w:szCs w:val="17"/>
              </w:rPr>
            </w:pPr>
          </w:p>
        </w:tc>
        <w:tc>
          <w:tcPr>
            <w:tcW w:w="284"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D95D354"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SI</w:t>
            </w:r>
          </w:p>
        </w:tc>
        <w:tc>
          <w:tcPr>
            <w:tcW w:w="29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7D8E959" w14:textId="77777777" w:rsidR="00C50DDD" w:rsidRPr="00FB0134" w:rsidRDefault="00C50DDD" w:rsidP="00D709F5">
            <w:pPr>
              <w:ind w:left="-307" w:right="-233" w:hanging="3"/>
              <w:jc w:val="center"/>
              <w:rPr>
                <w:rFonts w:ascii="Arial" w:hAnsi="Arial" w:cs="Arial"/>
                <w:b/>
                <w:sz w:val="17"/>
                <w:szCs w:val="17"/>
              </w:rPr>
            </w:pPr>
            <w:r w:rsidRPr="00FB0134">
              <w:rPr>
                <w:rFonts w:ascii="Arial" w:hAnsi="Arial" w:cs="Arial"/>
                <w:b/>
                <w:sz w:val="17"/>
                <w:szCs w:val="17"/>
              </w:rPr>
              <w:t>NO</w:t>
            </w:r>
          </w:p>
        </w:tc>
        <w:tc>
          <w:tcPr>
            <w:tcW w:w="695" w:type="pct"/>
            <w:vMerge/>
            <w:tcBorders>
              <w:top w:val="single" w:sz="4" w:space="0" w:color="auto"/>
              <w:left w:val="single" w:sz="4" w:space="0" w:color="auto"/>
              <w:bottom w:val="single" w:sz="4" w:space="0" w:color="auto"/>
              <w:right w:val="single" w:sz="4" w:space="0" w:color="auto"/>
            </w:tcBorders>
            <w:vAlign w:val="center"/>
            <w:hideMark/>
          </w:tcPr>
          <w:p w14:paraId="677CDF22" w14:textId="77777777" w:rsidR="00C50DDD" w:rsidRPr="00FB0134" w:rsidRDefault="00C50DDD" w:rsidP="00D709F5">
            <w:pPr>
              <w:ind w:left="-307" w:right="-233" w:hanging="3"/>
              <w:jc w:val="both"/>
              <w:rPr>
                <w:rFonts w:ascii="Arial" w:hAnsi="Arial" w:cs="Arial"/>
                <w:sz w:val="17"/>
                <w:szCs w:val="17"/>
              </w:rPr>
            </w:pPr>
          </w:p>
        </w:tc>
      </w:tr>
      <w:tr w:rsidR="00C50DDD" w:rsidRPr="00FB0134" w14:paraId="6421D7F9"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72A26BE0"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hideMark/>
          </w:tcPr>
          <w:p w14:paraId="5C11706D"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2412EFC6"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0585412C" w14:textId="77777777" w:rsidR="00C50DDD" w:rsidRPr="00FB0134" w:rsidRDefault="00C50DDD" w:rsidP="00D709F5">
            <w:pPr>
              <w:ind w:right="66"/>
              <w:jc w:val="center"/>
              <w:rPr>
                <w:rFonts w:ascii="Arial" w:hAnsi="Arial" w:cs="Arial"/>
                <w:sz w:val="17"/>
                <w:szCs w:val="17"/>
              </w:rPr>
            </w:pPr>
            <w:r w:rsidRPr="00FB0134">
              <w:rPr>
                <w:rFonts w:ascii="Arial" w:hAnsi="Arial" w:cs="Arial"/>
                <w:sz w:val="17"/>
                <w:szCs w:val="17"/>
              </w:rPr>
              <w:t>100</w:t>
            </w:r>
          </w:p>
        </w:tc>
      </w:tr>
      <w:tr w:rsidR="00C50DDD" w:rsidRPr="00FB0134" w14:paraId="3783FEEA"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016764FF"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nacionales superiores al 50% de los recursos y menor al 100% de estos</w:t>
            </w:r>
          </w:p>
        </w:tc>
        <w:tc>
          <w:tcPr>
            <w:tcW w:w="284" w:type="pct"/>
            <w:tcBorders>
              <w:top w:val="single" w:sz="4" w:space="0" w:color="auto"/>
              <w:left w:val="single" w:sz="4" w:space="0" w:color="auto"/>
              <w:bottom w:val="single" w:sz="4" w:space="0" w:color="auto"/>
              <w:right w:val="single" w:sz="4" w:space="0" w:color="auto"/>
            </w:tcBorders>
            <w:vAlign w:val="center"/>
          </w:tcPr>
          <w:p w14:paraId="769A2F93"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1420094D"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2C118765" w14:textId="77777777" w:rsidR="00C50DDD" w:rsidRPr="00FB0134" w:rsidRDefault="00C50DDD" w:rsidP="00D709F5">
            <w:pPr>
              <w:ind w:right="66"/>
              <w:jc w:val="center"/>
              <w:rPr>
                <w:rFonts w:ascii="Arial" w:hAnsi="Arial" w:cs="Arial"/>
                <w:sz w:val="17"/>
                <w:szCs w:val="17"/>
              </w:rPr>
            </w:pPr>
            <w:r w:rsidRPr="00FB0134">
              <w:rPr>
                <w:rFonts w:ascii="Arial" w:hAnsi="Arial" w:cs="Arial"/>
                <w:sz w:val="17"/>
                <w:szCs w:val="17"/>
              </w:rPr>
              <w:t>80</w:t>
            </w:r>
          </w:p>
        </w:tc>
      </w:tr>
      <w:tr w:rsidR="00C50DDD" w:rsidRPr="00FB0134" w14:paraId="589EBFAB"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5DD72CF3"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nacionales y que involucren bienes y/o servicios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22E44D3B"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2B7399F1"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0CE56D4C" w14:textId="77777777" w:rsidR="00C50DDD" w:rsidRPr="00FB0134" w:rsidRDefault="00C50DDD" w:rsidP="00D709F5">
            <w:pPr>
              <w:ind w:right="66"/>
              <w:jc w:val="center"/>
              <w:rPr>
                <w:rFonts w:ascii="Arial" w:hAnsi="Arial" w:cs="Arial"/>
                <w:sz w:val="17"/>
                <w:szCs w:val="17"/>
              </w:rPr>
            </w:pPr>
            <w:r w:rsidRPr="00FB0134">
              <w:rPr>
                <w:rFonts w:ascii="Arial" w:hAnsi="Arial" w:cs="Arial"/>
                <w:sz w:val="17"/>
                <w:szCs w:val="17"/>
              </w:rPr>
              <w:t>70</w:t>
            </w:r>
          </w:p>
        </w:tc>
      </w:tr>
      <w:tr w:rsidR="00C50DDD" w:rsidRPr="00FB0134" w14:paraId="099F7DEA"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5D2BF2C3"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100% nacionales</w:t>
            </w:r>
          </w:p>
        </w:tc>
        <w:tc>
          <w:tcPr>
            <w:tcW w:w="284" w:type="pct"/>
            <w:tcBorders>
              <w:top w:val="single" w:sz="4" w:space="0" w:color="auto"/>
              <w:left w:val="single" w:sz="4" w:space="0" w:color="auto"/>
              <w:bottom w:val="single" w:sz="4" w:space="0" w:color="auto"/>
              <w:right w:val="single" w:sz="4" w:space="0" w:color="auto"/>
            </w:tcBorders>
            <w:vAlign w:val="center"/>
          </w:tcPr>
          <w:p w14:paraId="7A0D1567"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62FB0634"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5329E769" w14:textId="77777777" w:rsidR="00C50DDD" w:rsidRPr="00FB0134" w:rsidRDefault="00C50DDD" w:rsidP="00D709F5">
            <w:pPr>
              <w:ind w:right="66"/>
              <w:jc w:val="center"/>
              <w:rPr>
                <w:rFonts w:ascii="Arial" w:hAnsi="Arial" w:cs="Arial"/>
                <w:sz w:val="17"/>
                <w:szCs w:val="17"/>
              </w:rPr>
            </w:pPr>
            <w:r w:rsidRPr="00FB0134">
              <w:rPr>
                <w:rFonts w:ascii="Arial" w:hAnsi="Arial" w:cs="Arial"/>
                <w:sz w:val="17"/>
                <w:szCs w:val="17"/>
              </w:rPr>
              <w:t>50</w:t>
            </w:r>
          </w:p>
        </w:tc>
      </w:tr>
      <w:tr w:rsidR="00C50DDD" w:rsidRPr="00FB0134" w14:paraId="77A6B722"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46AE3A85"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w:t>
            </w:r>
          </w:p>
        </w:tc>
        <w:tc>
          <w:tcPr>
            <w:tcW w:w="284" w:type="pct"/>
            <w:tcBorders>
              <w:top w:val="single" w:sz="4" w:space="0" w:color="auto"/>
              <w:left w:val="single" w:sz="4" w:space="0" w:color="auto"/>
              <w:bottom w:val="single" w:sz="4" w:space="0" w:color="auto"/>
              <w:right w:val="single" w:sz="4" w:space="0" w:color="auto"/>
            </w:tcBorders>
            <w:vAlign w:val="center"/>
          </w:tcPr>
          <w:p w14:paraId="2507E938"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3B8AC836"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562F824D" w14:textId="77777777" w:rsidR="00C50DDD" w:rsidRPr="00FB0134" w:rsidRDefault="00C50DDD" w:rsidP="00D709F5">
            <w:pPr>
              <w:ind w:right="66"/>
              <w:jc w:val="center"/>
              <w:rPr>
                <w:rFonts w:ascii="Arial" w:hAnsi="Arial" w:cs="Arial"/>
                <w:sz w:val="17"/>
                <w:szCs w:val="17"/>
              </w:rPr>
            </w:pPr>
            <w:r w:rsidRPr="00FB0134">
              <w:rPr>
                <w:rFonts w:ascii="Arial" w:hAnsi="Arial" w:cs="Arial"/>
                <w:sz w:val="17"/>
                <w:szCs w:val="17"/>
              </w:rPr>
              <w:t>20</w:t>
            </w:r>
          </w:p>
        </w:tc>
      </w:tr>
      <w:tr w:rsidR="00C50DDD" w:rsidRPr="00FB0134" w14:paraId="28E524F2" w14:textId="77777777" w:rsidTr="00D709F5">
        <w:trPr>
          <w:trHeight w:val="350"/>
        </w:trPr>
        <w:tc>
          <w:tcPr>
            <w:tcW w:w="3729" w:type="pct"/>
            <w:tcBorders>
              <w:top w:val="single" w:sz="4" w:space="0" w:color="auto"/>
              <w:left w:val="single" w:sz="4" w:space="0" w:color="auto"/>
              <w:bottom w:val="single" w:sz="4" w:space="0" w:color="auto"/>
              <w:right w:val="single" w:sz="4" w:space="0" w:color="auto"/>
            </w:tcBorders>
            <w:vAlign w:val="center"/>
            <w:hideMark/>
          </w:tcPr>
          <w:p w14:paraId="51CC9A85" w14:textId="77777777" w:rsidR="00C50DDD" w:rsidRPr="00FB0134" w:rsidRDefault="00C50DDD" w:rsidP="00D709F5">
            <w:pPr>
              <w:ind w:left="126" w:right="184"/>
              <w:jc w:val="both"/>
              <w:rPr>
                <w:rFonts w:ascii="Arial" w:hAnsi="Arial" w:cs="Arial"/>
                <w:sz w:val="17"/>
                <w:szCs w:val="17"/>
              </w:rPr>
            </w:pPr>
            <w:r w:rsidRPr="00FB0134">
              <w:rPr>
                <w:rFonts w:ascii="Arial" w:hAnsi="Arial" w:cs="Arial"/>
                <w:sz w:val="17"/>
                <w:szCs w:val="17"/>
              </w:rPr>
              <w:t>Proponentes extranjeros y que involucren bienes y/o servicios nacionales de origen nacional inferior al 50% de los recursos</w:t>
            </w:r>
          </w:p>
        </w:tc>
        <w:tc>
          <w:tcPr>
            <w:tcW w:w="284" w:type="pct"/>
            <w:tcBorders>
              <w:top w:val="single" w:sz="4" w:space="0" w:color="auto"/>
              <w:left w:val="single" w:sz="4" w:space="0" w:color="auto"/>
              <w:bottom w:val="single" w:sz="4" w:space="0" w:color="auto"/>
              <w:right w:val="single" w:sz="4" w:space="0" w:color="auto"/>
            </w:tcBorders>
            <w:vAlign w:val="center"/>
          </w:tcPr>
          <w:p w14:paraId="3150D43B" w14:textId="77777777" w:rsidR="00C50DDD" w:rsidRPr="00FB0134" w:rsidRDefault="00C50DDD" w:rsidP="00D709F5">
            <w:pPr>
              <w:ind w:left="-284" w:right="-50"/>
              <w:jc w:val="both"/>
              <w:rPr>
                <w:rFonts w:ascii="Arial" w:hAnsi="Arial" w:cs="Arial"/>
                <w:sz w:val="17"/>
                <w:szCs w:val="17"/>
              </w:rPr>
            </w:pPr>
          </w:p>
        </w:tc>
        <w:tc>
          <w:tcPr>
            <w:tcW w:w="292" w:type="pct"/>
            <w:tcBorders>
              <w:top w:val="single" w:sz="4" w:space="0" w:color="auto"/>
              <w:left w:val="single" w:sz="4" w:space="0" w:color="auto"/>
              <w:bottom w:val="single" w:sz="4" w:space="0" w:color="auto"/>
              <w:right w:val="single" w:sz="4" w:space="0" w:color="auto"/>
            </w:tcBorders>
            <w:vAlign w:val="center"/>
          </w:tcPr>
          <w:p w14:paraId="04EAB534" w14:textId="77777777" w:rsidR="00C50DDD" w:rsidRPr="00FB0134" w:rsidRDefault="00C50DDD" w:rsidP="00D709F5">
            <w:pPr>
              <w:ind w:left="-284" w:right="-50"/>
              <w:jc w:val="both"/>
              <w:rPr>
                <w:rFonts w:ascii="Arial" w:hAnsi="Arial" w:cs="Arial"/>
                <w:sz w:val="17"/>
                <w:szCs w:val="17"/>
              </w:rPr>
            </w:pPr>
          </w:p>
        </w:tc>
        <w:tc>
          <w:tcPr>
            <w:tcW w:w="695" w:type="pct"/>
            <w:tcBorders>
              <w:top w:val="single" w:sz="4" w:space="0" w:color="auto"/>
              <w:left w:val="single" w:sz="4" w:space="0" w:color="auto"/>
              <w:bottom w:val="single" w:sz="4" w:space="0" w:color="auto"/>
              <w:right w:val="single" w:sz="4" w:space="0" w:color="auto"/>
            </w:tcBorders>
            <w:vAlign w:val="center"/>
            <w:hideMark/>
          </w:tcPr>
          <w:p w14:paraId="3B36303B" w14:textId="77777777" w:rsidR="00C50DDD" w:rsidRPr="00FB0134" w:rsidRDefault="00C50DDD" w:rsidP="00D709F5">
            <w:pPr>
              <w:ind w:right="66"/>
              <w:jc w:val="center"/>
              <w:rPr>
                <w:rFonts w:ascii="Arial" w:hAnsi="Arial" w:cs="Arial"/>
                <w:sz w:val="17"/>
                <w:szCs w:val="17"/>
              </w:rPr>
            </w:pPr>
            <w:r w:rsidRPr="00FB0134">
              <w:rPr>
                <w:rFonts w:ascii="Arial" w:hAnsi="Arial" w:cs="Arial"/>
                <w:sz w:val="17"/>
                <w:szCs w:val="17"/>
              </w:rPr>
              <w:t>10</w:t>
            </w:r>
          </w:p>
        </w:tc>
      </w:tr>
    </w:tbl>
    <w:p w14:paraId="79C725C3" w14:textId="77777777" w:rsidR="00C50DDD" w:rsidRPr="008B2CDE" w:rsidRDefault="00C50DDD" w:rsidP="00C50DDD">
      <w:pPr>
        <w:jc w:val="both"/>
        <w:rPr>
          <w:rFonts w:ascii="Arial" w:hAnsi="Arial" w:cs="Arial"/>
          <w:sz w:val="16"/>
          <w:szCs w:val="16"/>
        </w:rPr>
      </w:pPr>
    </w:p>
    <w:p w14:paraId="68009F7A" w14:textId="77777777" w:rsidR="00C50DDD" w:rsidRPr="002724B8" w:rsidRDefault="00C50DDD" w:rsidP="00C50DDD">
      <w:pPr>
        <w:jc w:val="both"/>
        <w:rPr>
          <w:rFonts w:ascii="Arial" w:hAnsi="Arial" w:cs="Arial"/>
          <w:i/>
          <w:iCs/>
          <w:sz w:val="20"/>
          <w:szCs w:val="20"/>
        </w:rPr>
      </w:pPr>
      <w:r w:rsidRPr="002724B8">
        <w:rPr>
          <w:rFonts w:ascii="Arial" w:hAnsi="Arial" w:cs="Arial"/>
          <w:i/>
          <w:iCs/>
          <w:sz w:val="20"/>
          <w:szCs w:val="20"/>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7AF2EC0D" w14:textId="77777777" w:rsidR="00C50DDD" w:rsidRPr="008B2CDE" w:rsidRDefault="00C50DDD" w:rsidP="00C50DDD">
      <w:pPr>
        <w:jc w:val="both"/>
        <w:rPr>
          <w:rFonts w:ascii="Arial" w:hAnsi="Arial" w:cs="Arial"/>
          <w:sz w:val="16"/>
          <w:szCs w:val="16"/>
        </w:rPr>
      </w:pPr>
    </w:p>
    <w:p w14:paraId="54569BAB" w14:textId="77777777" w:rsidR="00C50DDD" w:rsidRPr="00FB0134" w:rsidRDefault="00C50DDD">
      <w:pPr>
        <w:pStyle w:val="Prrafodelista"/>
        <w:numPr>
          <w:ilvl w:val="0"/>
          <w:numId w:val="78"/>
        </w:numPr>
        <w:jc w:val="both"/>
        <w:rPr>
          <w:rFonts w:ascii="Arial" w:hAnsi="Arial" w:cs="Arial"/>
          <w:b/>
          <w:bCs/>
          <w:sz w:val="20"/>
          <w:szCs w:val="20"/>
        </w:rPr>
      </w:pPr>
      <w:r w:rsidRPr="002724B8">
        <w:rPr>
          <w:rFonts w:ascii="Arial" w:hAnsi="Arial" w:cs="Arial"/>
          <w:b/>
          <w:bCs/>
          <w:sz w:val="20"/>
          <w:szCs w:val="20"/>
        </w:rPr>
        <w:t>PUNTAJE EMPRENDIMIENTOS Y EMPRESAS DE MUJERES Y/O MIPYMES (5 PUNTOS</w:t>
      </w:r>
      <w:r w:rsidRPr="00FB0134">
        <w:rPr>
          <w:rFonts w:ascii="Arial" w:hAnsi="Arial" w:cs="Arial"/>
          <w:b/>
          <w:bCs/>
          <w:sz w:val="20"/>
          <w:szCs w:val="20"/>
        </w:rPr>
        <w:t>)</w:t>
      </w:r>
    </w:p>
    <w:p w14:paraId="199ECD29" w14:textId="77777777" w:rsidR="00C50DDD" w:rsidRPr="008B2CDE" w:rsidRDefault="00C50DDD" w:rsidP="00C50DDD">
      <w:pPr>
        <w:jc w:val="both"/>
        <w:rPr>
          <w:rFonts w:ascii="Arial" w:hAnsi="Arial" w:cs="Arial"/>
          <w:sz w:val="16"/>
          <w:szCs w:val="16"/>
        </w:rPr>
      </w:pPr>
    </w:p>
    <w:p w14:paraId="7C314FCB" w14:textId="77777777" w:rsidR="00C50DDD" w:rsidRDefault="00C50DDD" w:rsidP="00C50DDD">
      <w:pPr>
        <w:jc w:val="both"/>
        <w:rPr>
          <w:rFonts w:ascii="Arial" w:hAnsi="Arial" w:cs="Arial"/>
          <w:sz w:val="20"/>
          <w:szCs w:val="20"/>
        </w:rPr>
      </w:pPr>
      <w:r w:rsidRPr="000B110E">
        <w:rPr>
          <w:rFonts w:ascii="Arial" w:hAnsi="Arial" w:cs="Arial"/>
          <w:sz w:val="20"/>
          <w:szCs w:val="20"/>
        </w:rPr>
        <w:t xml:space="preserve">Cuando el proponente acredite que es un emprendimiento y empresa de mujeres y/o MiPymes se otorgara cinco por ciento (5%) del valor total de los puntos establecidos en el presente Estudio. </w:t>
      </w:r>
    </w:p>
    <w:p w14:paraId="0ACF1DE7"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Dando aplicación el artículo 2.2.1.2.4.2.18 del Decreto 1082 del 2015, adicionado por el 1860 del 2021 Criterios diferenciales para MiPymes en el sistema de compras públicas.</w:t>
      </w:r>
    </w:p>
    <w:p w14:paraId="46BAE3D6" w14:textId="77777777" w:rsidR="00C50DDD" w:rsidRPr="008B2CDE" w:rsidRDefault="00C50DDD" w:rsidP="00C50DDD">
      <w:pPr>
        <w:jc w:val="both"/>
        <w:rPr>
          <w:rFonts w:ascii="Arial" w:hAnsi="Arial" w:cs="Arial"/>
          <w:sz w:val="16"/>
          <w:szCs w:val="16"/>
        </w:rPr>
      </w:pPr>
    </w:p>
    <w:p w14:paraId="0AC35612"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DECRETO 1860 DE 2021</w:t>
      </w:r>
    </w:p>
    <w:p w14:paraId="02C9B567" w14:textId="77777777" w:rsidR="00C50DDD" w:rsidRPr="008B2CDE" w:rsidRDefault="00C50DDD" w:rsidP="00C50DDD">
      <w:pPr>
        <w:jc w:val="both"/>
        <w:rPr>
          <w:rFonts w:ascii="Arial" w:hAnsi="Arial" w:cs="Arial"/>
          <w:sz w:val="16"/>
          <w:szCs w:val="16"/>
        </w:rPr>
      </w:pPr>
    </w:p>
    <w:p w14:paraId="0F40E120" w14:textId="77777777" w:rsidR="00C50DDD" w:rsidRPr="00FB0134" w:rsidRDefault="00C50DDD" w:rsidP="00C50DDD">
      <w:pPr>
        <w:jc w:val="both"/>
        <w:rPr>
          <w:rFonts w:ascii="Arial" w:hAnsi="Arial" w:cs="Arial"/>
          <w:i/>
          <w:iCs/>
          <w:sz w:val="20"/>
          <w:szCs w:val="20"/>
        </w:rPr>
      </w:pPr>
      <w:r w:rsidRPr="00FB0134">
        <w:rPr>
          <w:rFonts w:ascii="Arial" w:hAnsi="Arial" w:cs="Arial"/>
          <w:i/>
          <w:iCs/>
          <w:sz w:val="20"/>
          <w:szCs w:val="20"/>
        </w:rPr>
        <w:t>"Por el cual se modifica y adiciona el Decreto </w:t>
      </w:r>
      <w:hyperlink r:id="rId88" w:anchor="0" w:history="1">
        <w:r w:rsidRPr="00FB0134">
          <w:rPr>
            <w:rFonts w:ascii="Arial" w:hAnsi="Arial" w:cs="Arial"/>
            <w:i/>
            <w:iCs/>
            <w:sz w:val="20"/>
            <w:szCs w:val="20"/>
          </w:rPr>
          <w:t>1082 </w:t>
        </w:r>
      </w:hyperlink>
      <w:r w:rsidRPr="00FB0134">
        <w:rPr>
          <w:rFonts w:ascii="Arial" w:hAnsi="Arial" w:cs="Arial"/>
          <w:i/>
          <w:iCs/>
          <w:sz w:val="20"/>
          <w:szCs w:val="20"/>
        </w:rPr>
        <w:t>de 2015, Único Reglamentario del Sector Administrativo de Planeación Nacional, con el fin reglamentar los artículos </w:t>
      </w:r>
      <w:hyperlink r:id="rId89" w:anchor="30" w:history="1">
        <w:r w:rsidRPr="00FB0134">
          <w:rPr>
            <w:rFonts w:ascii="Arial" w:hAnsi="Arial" w:cs="Arial"/>
            <w:i/>
            <w:iCs/>
            <w:sz w:val="20"/>
            <w:szCs w:val="20"/>
          </w:rPr>
          <w:t>30</w:t>
        </w:r>
      </w:hyperlink>
      <w:r w:rsidRPr="00FB0134">
        <w:rPr>
          <w:rFonts w:ascii="Arial" w:hAnsi="Arial" w:cs="Arial"/>
          <w:i/>
          <w:iCs/>
          <w:sz w:val="20"/>
          <w:szCs w:val="20"/>
        </w:rPr>
        <w:t>, </w:t>
      </w:r>
      <w:hyperlink r:id="rId90" w:anchor="31" w:history="1">
        <w:r w:rsidRPr="00FB0134">
          <w:rPr>
            <w:rFonts w:ascii="Arial" w:hAnsi="Arial" w:cs="Arial"/>
            <w:i/>
            <w:iCs/>
            <w:sz w:val="20"/>
            <w:szCs w:val="20"/>
          </w:rPr>
          <w:t>31</w:t>
        </w:r>
      </w:hyperlink>
      <w:r w:rsidRPr="00FB0134">
        <w:rPr>
          <w:rFonts w:ascii="Arial" w:hAnsi="Arial" w:cs="Arial"/>
          <w:i/>
          <w:iCs/>
          <w:sz w:val="20"/>
          <w:szCs w:val="20"/>
        </w:rPr>
        <w:t>, </w:t>
      </w:r>
      <w:hyperlink r:id="rId91" w:anchor="32" w:history="1">
        <w:r w:rsidRPr="00FB0134">
          <w:rPr>
            <w:rFonts w:ascii="Arial" w:hAnsi="Arial" w:cs="Arial"/>
            <w:i/>
            <w:iCs/>
            <w:sz w:val="20"/>
            <w:szCs w:val="20"/>
          </w:rPr>
          <w:t>32</w:t>
        </w:r>
      </w:hyperlink>
      <w:r w:rsidRPr="00FB0134">
        <w:rPr>
          <w:rFonts w:ascii="Arial" w:hAnsi="Arial" w:cs="Arial"/>
          <w:i/>
          <w:iCs/>
          <w:sz w:val="20"/>
          <w:szCs w:val="20"/>
        </w:rPr>
        <w:t>, </w:t>
      </w:r>
      <w:hyperlink r:id="rId92" w:anchor="34" w:history="1">
        <w:r w:rsidRPr="00FB0134">
          <w:rPr>
            <w:rFonts w:ascii="Arial" w:hAnsi="Arial" w:cs="Arial"/>
            <w:i/>
            <w:iCs/>
            <w:sz w:val="20"/>
            <w:szCs w:val="20"/>
          </w:rPr>
          <w:t>34 </w:t>
        </w:r>
      </w:hyperlink>
      <w:r w:rsidRPr="00FB0134">
        <w:rPr>
          <w:rFonts w:ascii="Arial" w:hAnsi="Arial" w:cs="Arial"/>
          <w:i/>
          <w:iCs/>
          <w:sz w:val="20"/>
          <w:szCs w:val="20"/>
        </w:rPr>
        <w:t>y </w:t>
      </w:r>
      <w:hyperlink r:id="rId93" w:anchor="35" w:history="1">
        <w:r w:rsidRPr="00FB0134">
          <w:rPr>
            <w:rFonts w:ascii="Arial" w:hAnsi="Arial" w:cs="Arial"/>
            <w:i/>
            <w:iCs/>
            <w:sz w:val="20"/>
            <w:szCs w:val="20"/>
          </w:rPr>
          <w:t>35 </w:t>
        </w:r>
      </w:hyperlink>
      <w:r w:rsidRPr="00FB0134">
        <w:rPr>
          <w:rFonts w:ascii="Arial" w:hAnsi="Arial" w:cs="Arial"/>
          <w:i/>
          <w:iCs/>
          <w:sz w:val="20"/>
          <w:szCs w:val="20"/>
        </w:rPr>
        <w:t>de la Ley 2069 de 2020, en lo relativo al sistema de compras públicas y se dictan otras disposiciones"</w:t>
      </w:r>
    </w:p>
    <w:p w14:paraId="47093EA7" w14:textId="77777777" w:rsidR="00C50DDD" w:rsidRPr="008B2CDE" w:rsidRDefault="00C50DDD" w:rsidP="00C50DDD">
      <w:pPr>
        <w:jc w:val="both"/>
        <w:rPr>
          <w:rFonts w:ascii="Arial" w:hAnsi="Arial" w:cs="Arial"/>
          <w:sz w:val="16"/>
          <w:szCs w:val="16"/>
        </w:rPr>
      </w:pPr>
    </w:p>
    <w:p w14:paraId="48B555B9"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Emprendimientos y empresas de mujeres (5 PUNTOS)</w:t>
      </w:r>
    </w:p>
    <w:p w14:paraId="6FA677DD" w14:textId="77777777" w:rsidR="00C50DDD" w:rsidRPr="008B2CDE" w:rsidRDefault="00C50DDD" w:rsidP="00C50DDD">
      <w:pPr>
        <w:jc w:val="both"/>
        <w:rPr>
          <w:rFonts w:ascii="Arial" w:hAnsi="Arial" w:cs="Arial"/>
          <w:sz w:val="16"/>
          <w:szCs w:val="16"/>
        </w:rPr>
      </w:pPr>
    </w:p>
    <w:tbl>
      <w:tblPr>
        <w:tblW w:w="4994"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7"/>
        <w:gridCol w:w="708"/>
        <w:gridCol w:w="710"/>
        <w:gridCol w:w="1339"/>
      </w:tblGrid>
      <w:tr w:rsidR="00C50DDD" w:rsidRPr="001D1F99" w14:paraId="27BB3235" w14:textId="77777777" w:rsidTr="00D709F5">
        <w:trPr>
          <w:trHeight w:val="340"/>
        </w:trPr>
        <w:tc>
          <w:tcPr>
            <w:tcW w:w="3579" w:type="pct"/>
            <w:vMerge w:val="restart"/>
            <w:tcBorders>
              <w:top w:val="double" w:sz="4" w:space="0" w:color="auto"/>
              <w:left w:val="double" w:sz="4" w:space="0" w:color="auto"/>
              <w:right w:val="double" w:sz="4" w:space="0" w:color="auto"/>
            </w:tcBorders>
            <w:shd w:val="clear" w:color="auto" w:fill="A6A6A6"/>
            <w:noWrap/>
            <w:vAlign w:val="center"/>
          </w:tcPr>
          <w:p w14:paraId="60515B6F"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CRITERIO</w:t>
            </w:r>
          </w:p>
        </w:tc>
        <w:tc>
          <w:tcPr>
            <w:tcW w:w="731" w:type="pct"/>
            <w:gridSpan w:val="2"/>
            <w:tcBorders>
              <w:top w:val="double" w:sz="4" w:space="0" w:color="auto"/>
              <w:left w:val="double" w:sz="4" w:space="0" w:color="auto"/>
              <w:bottom w:val="double" w:sz="4" w:space="0" w:color="auto"/>
              <w:right w:val="double" w:sz="4" w:space="0" w:color="auto"/>
            </w:tcBorders>
            <w:shd w:val="clear" w:color="auto" w:fill="A6A6A6"/>
            <w:vAlign w:val="center"/>
          </w:tcPr>
          <w:p w14:paraId="2C2D9ECC"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OFRECE</w:t>
            </w:r>
          </w:p>
        </w:tc>
        <w:tc>
          <w:tcPr>
            <w:tcW w:w="690" w:type="pct"/>
            <w:vMerge w:val="restart"/>
            <w:tcBorders>
              <w:top w:val="double" w:sz="4" w:space="0" w:color="auto"/>
              <w:left w:val="double" w:sz="4" w:space="0" w:color="auto"/>
              <w:right w:val="double" w:sz="4" w:space="0" w:color="auto"/>
            </w:tcBorders>
            <w:shd w:val="clear" w:color="auto" w:fill="A6A6A6"/>
            <w:noWrap/>
            <w:vAlign w:val="center"/>
          </w:tcPr>
          <w:p w14:paraId="6D31BA0B"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PUNTAJE</w:t>
            </w:r>
          </w:p>
        </w:tc>
      </w:tr>
      <w:tr w:rsidR="00C50DDD" w:rsidRPr="001D1F99" w14:paraId="2F4A5F13" w14:textId="77777777" w:rsidTr="00D709F5">
        <w:trPr>
          <w:trHeight w:val="340"/>
        </w:trPr>
        <w:tc>
          <w:tcPr>
            <w:tcW w:w="3579" w:type="pct"/>
            <w:vMerge/>
            <w:tcBorders>
              <w:left w:val="double" w:sz="4" w:space="0" w:color="auto"/>
              <w:bottom w:val="double" w:sz="4" w:space="0" w:color="auto"/>
              <w:right w:val="double" w:sz="4" w:space="0" w:color="auto"/>
            </w:tcBorders>
            <w:shd w:val="clear" w:color="auto" w:fill="A6A6A6"/>
            <w:noWrap/>
            <w:vAlign w:val="center"/>
            <w:hideMark/>
          </w:tcPr>
          <w:p w14:paraId="5381D89F" w14:textId="77777777" w:rsidR="00C50DDD" w:rsidRPr="001D1F99" w:rsidRDefault="00C50DDD" w:rsidP="00D709F5">
            <w:pPr>
              <w:ind w:left="52"/>
              <w:jc w:val="center"/>
              <w:rPr>
                <w:rFonts w:ascii="Arial" w:hAnsi="Arial" w:cs="Arial"/>
                <w:b/>
                <w:sz w:val="18"/>
                <w:szCs w:val="18"/>
              </w:rPr>
            </w:pPr>
          </w:p>
        </w:tc>
        <w:tc>
          <w:tcPr>
            <w:tcW w:w="365"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37601C89"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SI</w:t>
            </w:r>
          </w:p>
        </w:tc>
        <w:tc>
          <w:tcPr>
            <w:tcW w:w="366" w:type="pct"/>
            <w:tcBorders>
              <w:top w:val="double" w:sz="4" w:space="0" w:color="auto"/>
              <w:left w:val="double" w:sz="4" w:space="0" w:color="auto"/>
              <w:bottom w:val="double" w:sz="4" w:space="0" w:color="auto"/>
              <w:right w:val="double" w:sz="4" w:space="0" w:color="auto"/>
            </w:tcBorders>
            <w:shd w:val="clear" w:color="auto" w:fill="A6A6A6"/>
            <w:vAlign w:val="center"/>
          </w:tcPr>
          <w:p w14:paraId="7D338643"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NO</w:t>
            </w:r>
          </w:p>
        </w:tc>
        <w:tc>
          <w:tcPr>
            <w:tcW w:w="690" w:type="pct"/>
            <w:vMerge/>
            <w:tcBorders>
              <w:left w:val="double" w:sz="4" w:space="0" w:color="auto"/>
              <w:bottom w:val="double" w:sz="4" w:space="0" w:color="auto"/>
              <w:right w:val="double" w:sz="4" w:space="0" w:color="auto"/>
            </w:tcBorders>
            <w:shd w:val="clear" w:color="auto" w:fill="A6A6A6"/>
            <w:noWrap/>
            <w:vAlign w:val="center"/>
            <w:hideMark/>
          </w:tcPr>
          <w:p w14:paraId="3CB2B805" w14:textId="77777777" w:rsidR="00C50DDD" w:rsidRPr="001D1F99" w:rsidRDefault="00C50DDD" w:rsidP="00D709F5">
            <w:pPr>
              <w:ind w:left="52"/>
              <w:jc w:val="center"/>
              <w:rPr>
                <w:rFonts w:ascii="Arial" w:hAnsi="Arial" w:cs="Arial"/>
                <w:b/>
                <w:sz w:val="18"/>
                <w:szCs w:val="18"/>
              </w:rPr>
            </w:pPr>
          </w:p>
        </w:tc>
      </w:tr>
      <w:tr w:rsidR="00C50DDD" w:rsidRPr="001D1F99" w14:paraId="15DDBCBE" w14:textId="77777777" w:rsidTr="00D709F5">
        <w:trPr>
          <w:trHeight w:val="340"/>
        </w:trPr>
        <w:tc>
          <w:tcPr>
            <w:tcW w:w="3579" w:type="pct"/>
            <w:tcBorders>
              <w:top w:val="double" w:sz="4" w:space="0" w:color="auto"/>
              <w:left w:val="double" w:sz="4" w:space="0" w:color="auto"/>
              <w:bottom w:val="double" w:sz="4" w:space="0" w:color="auto"/>
              <w:right w:val="double" w:sz="4" w:space="0" w:color="auto"/>
            </w:tcBorders>
            <w:vAlign w:val="center"/>
            <w:hideMark/>
          </w:tcPr>
          <w:p w14:paraId="05F256E1" w14:textId="77777777" w:rsidR="00C50DDD" w:rsidRDefault="00C50DDD" w:rsidP="00D709F5">
            <w:pPr>
              <w:jc w:val="both"/>
              <w:rPr>
                <w:rFonts w:ascii="Arial" w:hAnsi="Arial" w:cs="Arial"/>
                <w:sz w:val="17"/>
                <w:szCs w:val="17"/>
              </w:rPr>
            </w:pPr>
            <w:r w:rsidRPr="001D1F99">
              <w:rPr>
                <w:rFonts w:ascii="Arial" w:hAnsi="Arial" w:cs="Arial"/>
                <w:sz w:val="17"/>
                <w:szCs w:val="17"/>
              </w:rPr>
              <w:t xml:space="preserve">En relación a lo establecido en el artículo 2.2.1.2.4.2.15. del Decreto 1860 del 2021 Criterios diferenciales para emprendimientos y empresas de mujeres en el sistema de compras públicas, se otorgarán </w:t>
            </w:r>
            <w:r w:rsidRPr="001D1F99">
              <w:rPr>
                <w:rFonts w:ascii="Arial" w:hAnsi="Arial" w:cs="Arial"/>
                <w:b/>
                <w:sz w:val="17"/>
                <w:szCs w:val="17"/>
              </w:rPr>
              <w:t>5 PUNTOS</w:t>
            </w:r>
            <w:r w:rsidRPr="001D1F99">
              <w:rPr>
                <w:rFonts w:ascii="Arial" w:hAnsi="Arial" w:cs="Arial"/>
                <w:sz w:val="17"/>
                <w:szCs w:val="17"/>
              </w:rPr>
              <w:t xml:space="preserve"> al proponente que cumpla con lo establecido en el artículo 2.2.1.2.4.2.14. del Decreto 1860 del 2021. En caso de dar cumplimiento a lo anterior, el oferente deberá soportar mínimo 01 de las 04 condiciones establecidas en dicha normatividad</w:t>
            </w:r>
            <w:r w:rsidR="008B2CDE">
              <w:rPr>
                <w:rFonts w:ascii="Arial" w:hAnsi="Arial" w:cs="Arial"/>
                <w:sz w:val="17"/>
                <w:szCs w:val="17"/>
              </w:rPr>
              <w:t>.</w:t>
            </w:r>
          </w:p>
          <w:p w14:paraId="1CE53CAC" w14:textId="77777777" w:rsidR="008B2CDE" w:rsidRDefault="008B2CDE" w:rsidP="00D709F5">
            <w:pPr>
              <w:jc w:val="both"/>
              <w:rPr>
                <w:rFonts w:ascii="Arial" w:hAnsi="Arial" w:cs="Arial"/>
                <w:sz w:val="17"/>
                <w:szCs w:val="17"/>
              </w:rPr>
            </w:pPr>
          </w:p>
          <w:p w14:paraId="532E2BC6" w14:textId="21555ED7" w:rsidR="008B2CDE" w:rsidRPr="001D1F99" w:rsidRDefault="008B2CDE" w:rsidP="00D709F5">
            <w:pPr>
              <w:jc w:val="both"/>
              <w:rPr>
                <w:rFonts w:ascii="Arial" w:hAnsi="Arial" w:cs="Arial"/>
                <w:sz w:val="18"/>
                <w:szCs w:val="18"/>
              </w:rPr>
            </w:pPr>
            <w:r w:rsidRPr="00FA5A00">
              <w:rPr>
                <w:rFonts w:ascii="Arial" w:hAnsi="Arial" w:cs="Arial"/>
                <w:b/>
                <w:bCs/>
                <w:sz w:val="18"/>
                <w:szCs w:val="18"/>
              </w:rPr>
              <w:t>NOTA:</w:t>
            </w:r>
            <w:r>
              <w:rPr>
                <w:rFonts w:ascii="Arial" w:hAnsi="Arial" w:cs="Arial"/>
                <w:b/>
                <w:bCs/>
                <w:sz w:val="18"/>
                <w:szCs w:val="18"/>
              </w:rPr>
              <w:t xml:space="preserve"> </w:t>
            </w:r>
            <w:r>
              <w:rPr>
                <w:rFonts w:ascii="Arial" w:hAnsi="Arial" w:cs="Arial"/>
                <w:sz w:val="18"/>
                <w:szCs w:val="18"/>
              </w:rPr>
              <w:t>El oferente debe verificar el decreto antes mencionada y enviar los documentos que acreditan dicha condición.</w:t>
            </w:r>
          </w:p>
        </w:tc>
        <w:tc>
          <w:tcPr>
            <w:tcW w:w="365" w:type="pct"/>
            <w:tcBorders>
              <w:top w:val="double" w:sz="4" w:space="0" w:color="auto"/>
              <w:left w:val="double" w:sz="4" w:space="0" w:color="auto"/>
              <w:bottom w:val="double" w:sz="4" w:space="0" w:color="auto"/>
              <w:right w:val="double" w:sz="4" w:space="0" w:color="auto"/>
            </w:tcBorders>
            <w:vAlign w:val="center"/>
          </w:tcPr>
          <w:p w14:paraId="2D523CE6" w14:textId="77777777" w:rsidR="00C50DDD" w:rsidRPr="001D1F99" w:rsidRDefault="00C50DDD" w:rsidP="00D709F5">
            <w:pPr>
              <w:ind w:left="-284" w:right="-296"/>
              <w:jc w:val="both"/>
              <w:rPr>
                <w:rFonts w:ascii="Arial" w:hAnsi="Arial" w:cs="Arial"/>
                <w:sz w:val="18"/>
                <w:szCs w:val="18"/>
              </w:rPr>
            </w:pPr>
          </w:p>
        </w:tc>
        <w:tc>
          <w:tcPr>
            <w:tcW w:w="366" w:type="pct"/>
            <w:tcBorders>
              <w:top w:val="double" w:sz="4" w:space="0" w:color="auto"/>
              <w:left w:val="double" w:sz="4" w:space="0" w:color="auto"/>
              <w:bottom w:val="double" w:sz="4" w:space="0" w:color="auto"/>
              <w:right w:val="double" w:sz="4" w:space="0" w:color="auto"/>
            </w:tcBorders>
          </w:tcPr>
          <w:p w14:paraId="46F70198" w14:textId="77777777" w:rsidR="00C50DDD" w:rsidRPr="001D1F99" w:rsidRDefault="00C50DDD" w:rsidP="00D709F5">
            <w:pPr>
              <w:ind w:left="-284" w:right="-296"/>
              <w:jc w:val="center"/>
              <w:rPr>
                <w:rFonts w:ascii="Arial" w:hAnsi="Arial" w:cs="Arial"/>
                <w:b/>
                <w:sz w:val="18"/>
                <w:szCs w:val="18"/>
              </w:rPr>
            </w:pPr>
          </w:p>
        </w:tc>
        <w:tc>
          <w:tcPr>
            <w:tcW w:w="690" w:type="pct"/>
            <w:tcBorders>
              <w:top w:val="double" w:sz="4" w:space="0" w:color="auto"/>
              <w:left w:val="double" w:sz="4" w:space="0" w:color="auto"/>
              <w:bottom w:val="double" w:sz="4" w:space="0" w:color="auto"/>
              <w:right w:val="double" w:sz="4" w:space="0" w:color="auto"/>
            </w:tcBorders>
            <w:noWrap/>
            <w:vAlign w:val="center"/>
            <w:hideMark/>
          </w:tcPr>
          <w:p w14:paraId="0D050D59" w14:textId="77777777" w:rsidR="00C50DDD" w:rsidRPr="001D1F99" w:rsidRDefault="00C50DDD" w:rsidP="00D709F5">
            <w:pPr>
              <w:ind w:left="-284" w:right="-296"/>
              <w:jc w:val="center"/>
              <w:rPr>
                <w:rFonts w:ascii="Arial" w:hAnsi="Arial" w:cs="Arial"/>
                <w:b/>
                <w:sz w:val="18"/>
                <w:szCs w:val="18"/>
              </w:rPr>
            </w:pPr>
          </w:p>
        </w:tc>
      </w:tr>
    </w:tbl>
    <w:p w14:paraId="38EED342" w14:textId="77777777" w:rsidR="00C50DDD" w:rsidRPr="001D1F99" w:rsidRDefault="00C50DDD">
      <w:pPr>
        <w:pStyle w:val="Prrafodelista"/>
        <w:numPr>
          <w:ilvl w:val="0"/>
          <w:numId w:val="78"/>
        </w:numPr>
        <w:jc w:val="both"/>
        <w:rPr>
          <w:rFonts w:ascii="Arial" w:hAnsi="Arial" w:cs="Arial"/>
          <w:b/>
          <w:bCs/>
          <w:sz w:val="20"/>
          <w:szCs w:val="20"/>
        </w:rPr>
      </w:pPr>
      <w:r w:rsidRPr="001D1F99">
        <w:rPr>
          <w:rFonts w:ascii="Arial" w:hAnsi="Arial" w:cs="Arial"/>
          <w:b/>
          <w:bCs/>
          <w:sz w:val="20"/>
          <w:szCs w:val="20"/>
        </w:rPr>
        <w:lastRenderedPageBreak/>
        <w:t>CRITERIOS DIFERENCIALES PARA EMPRENDIMIENTOS Y EMPRESAS DE MUJERES EN EL SISTEMA DE COMPRAS PÚBLICAS (5 PUNTOS)</w:t>
      </w:r>
    </w:p>
    <w:p w14:paraId="3D2B6138" w14:textId="77777777" w:rsidR="00C50DDD" w:rsidRPr="000B110E" w:rsidRDefault="00C50DDD" w:rsidP="00C50DDD">
      <w:pPr>
        <w:jc w:val="both"/>
        <w:rPr>
          <w:rFonts w:ascii="Arial" w:hAnsi="Arial" w:cs="Arial"/>
          <w:sz w:val="20"/>
          <w:szCs w:val="20"/>
        </w:rPr>
      </w:pPr>
    </w:p>
    <w:p w14:paraId="443D7DCE"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Para los oferentes que cumplan con el numeral (E) </w:t>
      </w:r>
      <w:r w:rsidRPr="001D1F99">
        <w:rPr>
          <w:rFonts w:ascii="Arial" w:hAnsi="Arial" w:cs="Arial"/>
          <w:i/>
          <w:iCs/>
          <w:sz w:val="20"/>
          <w:szCs w:val="20"/>
        </w:rPr>
        <w:t>“EMPRENDIMIENTOS Y EMPRESAS DE MUJERES Y/O MIPYMES”</w:t>
      </w:r>
      <w:r w:rsidRPr="000B110E">
        <w:rPr>
          <w:rFonts w:ascii="Arial" w:hAnsi="Arial" w:cs="Arial"/>
          <w:sz w:val="20"/>
          <w:szCs w:val="20"/>
        </w:rPr>
        <w:t xml:space="preserve"> y dando cumplimiento al numeral 2.2.1.2.4.2.15. Criterios diferenciales para emprendimientos y empresas de mujeres en el sistema de compras públicas del Decreto 1860 del 2021, deberán diligenciar el siguiente cuadro así:</w:t>
      </w:r>
    </w:p>
    <w:p w14:paraId="06102739" w14:textId="77777777" w:rsidR="00C50DDD" w:rsidRDefault="00C50DDD" w:rsidP="00C50DDD">
      <w:pPr>
        <w:jc w:val="both"/>
        <w:rPr>
          <w:rFonts w:ascii="Arial" w:hAnsi="Arial" w:cs="Arial"/>
          <w:sz w:val="20"/>
          <w:szCs w:val="20"/>
        </w:rPr>
      </w:pPr>
    </w:p>
    <w:tbl>
      <w:tblPr>
        <w:tblW w:w="5002"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6946"/>
        <w:gridCol w:w="1419"/>
        <w:gridCol w:w="1355"/>
      </w:tblGrid>
      <w:tr w:rsidR="00C50DDD" w:rsidRPr="001D1F99" w14:paraId="3FAAA93E" w14:textId="77777777" w:rsidTr="00D709F5">
        <w:trPr>
          <w:trHeight w:val="472"/>
        </w:trPr>
        <w:tc>
          <w:tcPr>
            <w:tcW w:w="3573"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34BD71F3"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CRITERIO</w:t>
            </w:r>
          </w:p>
        </w:tc>
        <w:tc>
          <w:tcPr>
            <w:tcW w:w="730" w:type="pct"/>
            <w:tcBorders>
              <w:top w:val="double" w:sz="4" w:space="0" w:color="auto"/>
              <w:left w:val="double" w:sz="4" w:space="0" w:color="auto"/>
              <w:bottom w:val="double" w:sz="4" w:space="0" w:color="auto"/>
              <w:right w:val="double" w:sz="4" w:space="0" w:color="auto"/>
            </w:tcBorders>
            <w:shd w:val="clear" w:color="auto" w:fill="A6A6A6"/>
            <w:vAlign w:val="center"/>
            <w:hideMark/>
          </w:tcPr>
          <w:p w14:paraId="62C9529D"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DILIGENCIAR</w:t>
            </w:r>
          </w:p>
        </w:tc>
        <w:tc>
          <w:tcPr>
            <w:tcW w:w="697" w:type="pct"/>
            <w:tcBorders>
              <w:top w:val="double" w:sz="4" w:space="0" w:color="auto"/>
              <w:left w:val="double" w:sz="4" w:space="0" w:color="auto"/>
              <w:bottom w:val="double" w:sz="4" w:space="0" w:color="auto"/>
              <w:right w:val="double" w:sz="4" w:space="0" w:color="auto"/>
            </w:tcBorders>
            <w:shd w:val="clear" w:color="auto" w:fill="A6A6A6"/>
            <w:noWrap/>
            <w:vAlign w:val="center"/>
            <w:hideMark/>
          </w:tcPr>
          <w:p w14:paraId="60733AFB" w14:textId="77777777" w:rsidR="00C50DDD" w:rsidRPr="001D1F99" w:rsidRDefault="00C50DDD" w:rsidP="00D709F5">
            <w:pPr>
              <w:ind w:left="52"/>
              <w:jc w:val="center"/>
              <w:rPr>
                <w:rFonts w:ascii="Arial" w:hAnsi="Arial" w:cs="Arial"/>
                <w:b/>
                <w:sz w:val="18"/>
                <w:szCs w:val="18"/>
              </w:rPr>
            </w:pPr>
            <w:r w:rsidRPr="001D1F99">
              <w:rPr>
                <w:rFonts w:ascii="Arial" w:hAnsi="Arial" w:cs="Arial"/>
                <w:b/>
                <w:sz w:val="18"/>
                <w:szCs w:val="18"/>
              </w:rPr>
              <w:t>PUNTAJE</w:t>
            </w:r>
          </w:p>
        </w:tc>
      </w:tr>
      <w:tr w:rsidR="00C50DDD" w:rsidRPr="001D1F99" w14:paraId="0D995745" w14:textId="77777777" w:rsidTr="00D709F5">
        <w:trPr>
          <w:trHeight w:val="318"/>
        </w:trPr>
        <w:tc>
          <w:tcPr>
            <w:tcW w:w="3573" w:type="pct"/>
            <w:tcBorders>
              <w:top w:val="double" w:sz="4" w:space="0" w:color="auto"/>
              <w:left w:val="double" w:sz="4" w:space="0" w:color="auto"/>
              <w:bottom w:val="double" w:sz="4" w:space="0" w:color="auto"/>
              <w:right w:val="double" w:sz="4" w:space="0" w:color="auto"/>
            </w:tcBorders>
            <w:vAlign w:val="center"/>
            <w:hideMark/>
          </w:tcPr>
          <w:p w14:paraId="112B853F" w14:textId="77777777" w:rsidR="00C50DDD" w:rsidRPr="001D1F99" w:rsidRDefault="00C50DDD" w:rsidP="00D709F5">
            <w:pPr>
              <w:ind w:right="-296"/>
              <w:jc w:val="both"/>
              <w:rPr>
                <w:rFonts w:ascii="Arial" w:hAnsi="Arial" w:cs="Arial"/>
                <w:sz w:val="18"/>
                <w:szCs w:val="18"/>
              </w:rPr>
            </w:pPr>
            <w:r w:rsidRPr="001D1F99">
              <w:rPr>
                <w:rFonts w:ascii="Arial" w:hAnsi="Arial" w:cs="Arial"/>
                <w:sz w:val="18"/>
                <w:szCs w:val="18"/>
              </w:rPr>
              <w:t>1. Tiempo de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4DA36D92" w14:textId="77777777" w:rsidR="00C50DDD" w:rsidRPr="001D1F99" w:rsidRDefault="00C50DDD" w:rsidP="00D709F5">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11AF4FE9" w14:textId="77777777" w:rsidR="00C50DDD" w:rsidRPr="001D1F99" w:rsidRDefault="00C50DDD" w:rsidP="00D709F5">
            <w:pPr>
              <w:ind w:left="-284" w:right="-296"/>
              <w:jc w:val="center"/>
              <w:rPr>
                <w:rFonts w:ascii="Arial" w:hAnsi="Arial" w:cs="Arial"/>
                <w:b/>
                <w:sz w:val="18"/>
                <w:szCs w:val="18"/>
              </w:rPr>
            </w:pPr>
            <w:r w:rsidRPr="001D1F99">
              <w:rPr>
                <w:rFonts w:ascii="Arial" w:hAnsi="Arial" w:cs="Arial"/>
                <w:b/>
                <w:sz w:val="18"/>
                <w:szCs w:val="18"/>
              </w:rPr>
              <w:t>2.5 PUNTOS</w:t>
            </w:r>
          </w:p>
        </w:tc>
      </w:tr>
      <w:tr w:rsidR="00C50DDD" w:rsidRPr="001D1F99" w14:paraId="2507FE44" w14:textId="77777777" w:rsidTr="00D709F5">
        <w:trPr>
          <w:trHeight w:val="336"/>
        </w:trPr>
        <w:tc>
          <w:tcPr>
            <w:tcW w:w="3573" w:type="pct"/>
            <w:tcBorders>
              <w:top w:val="double" w:sz="4" w:space="0" w:color="auto"/>
              <w:left w:val="double" w:sz="4" w:space="0" w:color="auto"/>
              <w:bottom w:val="double" w:sz="4" w:space="0" w:color="auto"/>
              <w:right w:val="double" w:sz="4" w:space="0" w:color="auto"/>
            </w:tcBorders>
            <w:vAlign w:val="center"/>
            <w:hideMark/>
          </w:tcPr>
          <w:p w14:paraId="4EB59954" w14:textId="77777777" w:rsidR="00C50DDD" w:rsidRPr="001D1F99" w:rsidRDefault="00C50DDD" w:rsidP="00D709F5">
            <w:pPr>
              <w:ind w:right="-296"/>
              <w:jc w:val="both"/>
              <w:rPr>
                <w:rFonts w:ascii="Arial" w:hAnsi="Arial" w:cs="Arial"/>
                <w:sz w:val="18"/>
                <w:szCs w:val="18"/>
              </w:rPr>
            </w:pPr>
            <w:r w:rsidRPr="001D1F99">
              <w:rPr>
                <w:rFonts w:ascii="Arial" w:hAnsi="Arial" w:cs="Arial"/>
                <w:sz w:val="18"/>
                <w:szCs w:val="18"/>
              </w:rPr>
              <w:t>2. Número de contratos para la acreditación de la experiencia.</w:t>
            </w:r>
          </w:p>
        </w:tc>
        <w:tc>
          <w:tcPr>
            <w:tcW w:w="730" w:type="pct"/>
            <w:tcBorders>
              <w:top w:val="double" w:sz="4" w:space="0" w:color="auto"/>
              <w:left w:val="double" w:sz="4" w:space="0" w:color="auto"/>
              <w:bottom w:val="double" w:sz="4" w:space="0" w:color="auto"/>
              <w:right w:val="double" w:sz="4" w:space="0" w:color="auto"/>
            </w:tcBorders>
            <w:vAlign w:val="center"/>
          </w:tcPr>
          <w:p w14:paraId="27C80C40" w14:textId="77777777" w:rsidR="00C50DDD" w:rsidRPr="001D1F99" w:rsidRDefault="00C50DDD" w:rsidP="00D709F5">
            <w:pPr>
              <w:ind w:left="-284" w:right="-296"/>
              <w:jc w:val="both"/>
              <w:rPr>
                <w:rFonts w:ascii="Arial" w:hAnsi="Arial" w:cs="Arial"/>
                <w:sz w:val="18"/>
                <w:szCs w:val="18"/>
              </w:rPr>
            </w:pPr>
          </w:p>
        </w:tc>
        <w:tc>
          <w:tcPr>
            <w:tcW w:w="697" w:type="pct"/>
            <w:tcBorders>
              <w:top w:val="double" w:sz="4" w:space="0" w:color="auto"/>
              <w:left w:val="double" w:sz="4" w:space="0" w:color="auto"/>
              <w:bottom w:val="double" w:sz="4" w:space="0" w:color="auto"/>
              <w:right w:val="double" w:sz="4" w:space="0" w:color="auto"/>
            </w:tcBorders>
            <w:noWrap/>
            <w:vAlign w:val="center"/>
            <w:hideMark/>
          </w:tcPr>
          <w:p w14:paraId="408AB9D5" w14:textId="77777777" w:rsidR="00C50DDD" w:rsidRPr="001D1F99" w:rsidRDefault="00C50DDD" w:rsidP="00D709F5">
            <w:pPr>
              <w:ind w:left="-284" w:right="-296"/>
              <w:jc w:val="center"/>
              <w:rPr>
                <w:rFonts w:ascii="Arial" w:hAnsi="Arial" w:cs="Arial"/>
                <w:b/>
                <w:sz w:val="18"/>
                <w:szCs w:val="18"/>
              </w:rPr>
            </w:pPr>
            <w:r w:rsidRPr="001D1F99">
              <w:rPr>
                <w:rFonts w:ascii="Arial" w:hAnsi="Arial" w:cs="Arial"/>
                <w:b/>
                <w:sz w:val="18"/>
                <w:szCs w:val="18"/>
              </w:rPr>
              <w:t>2.5 PUNTOS</w:t>
            </w:r>
          </w:p>
        </w:tc>
      </w:tr>
    </w:tbl>
    <w:p w14:paraId="3EB24108" w14:textId="77777777" w:rsidR="00C50DDD" w:rsidRDefault="00C50DDD" w:rsidP="00C50DDD">
      <w:pPr>
        <w:jc w:val="both"/>
        <w:rPr>
          <w:rFonts w:ascii="Arial" w:hAnsi="Arial" w:cs="Arial"/>
          <w:sz w:val="20"/>
          <w:szCs w:val="20"/>
        </w:rPr>
      </w:pPr>
    </w:p>
    <w:p w14:paraId="5775B0F0"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En caso que más de una entidad cumpla con el presente numeral, se otorgará el puntaje a quien cumpla con el mayor número, en relación a cada criterio, a las demás ofertas no se otorgará puntaje, es decir 0 puntos.</w:t>
      </w:r>
    </w:p>
    <w:p w14:paraId="5911C9A4" w14:textId="77777777" w:rsidR="00C50DDD" w:rsidRPr="000B110E" w:rsidRDefault="00C50DDD" w:rsidP="00C50DDD">
      <w:pPr>
        <w:jc w:val="both"/>
        <w:rPr>
          <w:rFonts w:ascii="Arial" w:hAnsi="Arial" w:cs="Arial"/>
          <w:sz w:val="20"/>
          <w:szCs w:val="20"/>
        </w:rPr>
      </w:pPr>
    </w:p>
    <w:p w14:paraId="1A718C58"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Las condiciones técnicas adicionales (por factor de ponderación) deberán ser certificadas en documento independiente debidamente firmado por el representante legal o quien haga sus veces, la cual debe ser presentado junto con la oferta. </w:t>
      </w:r>
    </w:p>
    <w:p w14:paraId="1121D7CD" w14:textId="77777777" w:rsidR="00C50DDD" w:rsidRPr="000B110E" w:rsidRDefault="00C50DDD" w:rsidP="00C50DDD">
      <w:pPr>
        <w:jc w:val="both"/>
        <w:rPr>
          <w:rFonts w:ascii="Arial" w:hAnsi="Arial" w:cs="Arial"/>
          <w:sz w:val="20"/>
          <w:szCs w:val="20"/>
        </w:rPr>
      </w:pPr>
    </w:p>
    <w:p w14:paraId="5A60800E" w14:textId="77777777" w:rsidR="00C50DDD" w:rsidRPr="001D1F99" w:rsidRDefault="00C50DDD">
      <w:pPr>
        <w:pStyle w:val="Prrafodelista"/>
        <w:numPr>
          <w:ilvl w:val="0"/>
          <w:numId w:val="78"/>
        </w:numPr>
        <w:jc w:val="both"/>
        <w:rPr>
          <w:rFonts w:ascii="Arial" w:hAnsi="Arial" w:cs="Arial"/>
          <w:b/>
          <w:bCs/>
          <w:sz w:val="20"/>
          <w:szCs w:val="20"/>
        </w:rPr>
      </w:pPr>
      <w:r w:rsidRPr="001D1F99">
        <w:rPr>
          <w:rFonts w:ascii="Arial" w:hAnsi="Arial" w:cs="Arial"/>
          <w:b/>
          <w:bCs/>
          <w:sz w:val="20"/>
          <w:szCs w:val="20"/>
        </w:rPr>
        <w:t>TRABAJADORES CON DISCAPACIDAD (10 PUNTOS)</w:t>
      </w:r>
    </w:p>
    <w:p w14:paraId="431D75D9"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 xml:space="preserve"> </w:t>
      </w:r>
    </w:p>
    <w:p w14:paraId="5C3EDAB9"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En cumplimiento a la Ley 1618 de 2013 y la subsección 2 de la Sección 4 el Capítulo 2 Título 1 de la parte 2 del Libro 2 del Decreto 1082 de 2015 artículo 2.2.1.2.4.2.6 Puntaje adicional para proponentes con trabajadores con discapacidad.</w:t>
      </w:r>
    </w:p>
    <w:p w14:paraId="7259E3B0" w14:textId="77777777" w:rsidR="00C50DDD" w:rsidRPr="000B110E" w:rsidRDefault="00C50DDD" w:rsidP="00C50DDD">
      <w:pPr>
        <w:jc w:val="both"/>
        <w:rPr>
          <w:rFonts w:ascii="Arial" w:hAnsi="Arial" w:cs="Arial"/>
          <w:sz w:val="20"/>
          <w:szCs w:val="20"/>
        </w:rPr>
      </w:pPr>
    </w:p>
    <w:p w14:paraId="7D80DA22" w14:textId="77777777" w:rsidR="00C50DDD" w:rsidRDefault="00C50DDD" w:rsidP="00C50DDD">
      <w:pPr>
        <w:jc w:val="both"/>
        <w:rPr>
          <w:rFonts w:ascii="Arial" w:hAnsi="Arial" w:cs="Arial"/>
          <w:sz w:val="20"/>
          <w:szCs w:val="20"/>
        </w:rPr>
      </w:pPr>
      <w:r w:rsidRPr="000B110E">
        <w:rPr>
          <w:rFonts w:ascii="Arial" w:hAnsi="Arial" w:cs="Arial"/>
          <w:sz w:val="20"/>
          <w:szCs w:val="20"/>
        </w:rPr>
        <w:t>El oferente que dentro de su planta de personal acredite la vinculación de trabajadores con discapacidad se le asignará un puntaje del uno (1%) del total de los puntajes asignados en el proceso en mención, siempre y cuando cumpla con los siguientes requisitos:</w:t>
      </w:r>
    </w:p>
    <w:p w14:paraId="533D4CA7" w14:textId="77777777" w:rsidR="00C50DDD" w:rsidRDefault="00C50DDD" w:rsidP="00C50DDD">
      <w:pPr>
        <w:jc w:val="both"/>
        <w:rPr>
          <w:rFonts w:ascii="Arial" w:hAnsi="Arial" w:cs="Arial"/>
          <w:sz w:val="20"/>
          <w:szCs w:val="20"/>
        </w:rPr>
      </w:pPr>
    </w:p>
    <w:p w14:paraId="71B277B5" w14:textId="77777777" w:rsidR="00C50DDD" w:rsidRDefault="00C50DDD">
      <w:pPr>
        <w:pStyle w:val="Prrafodelista"/>
        <w:numPr>
          <w:ilvl w:val="0"/>
          <w:numId w:val="77"/>
        </w:numPr>
        <w:ind w:left="567" w:hanging="283"/>
        <w:jc w:val="both"/>
        <w:rPr>
          <w:rFonts w:ascii="Arial" w:hAnsi="Arial" w:cs="Arial"/>
          <w:sz w:val="20"/>
          <w:szCs w:val="20"/>
        </w:rPr>
      </w:pPr>
      <w:r w:rsidRPr="001D1F99">
        <w:rPr>
          <w:rFonts w:ascii="Arial" w:hAnsi="Arial" w:cs="Arial"/>
          <w:sz w:val="20"/>
          <w:szCs w:val="20"/>
        </w:rPr>
        <w:t>La persona natural, el representante legal de la personería jurídica o el revisor fiscal, según corresponda, certificará el número total de trabajadores vinculados de planta de personal del proponente o sus integrantes a la fecha del cierre del proceso.</w:t>
      </w:r>
    </w:p>
    <w:p w14:paraId="66A7612C" w14:textId="77777777" w:rsidR="00C50DDD" w:rsidRPr="001D1F99" w:rsidRDefault="00C50DDD">
      <w:pPr>
        <w:pStyle w:val="Prrafodelista"/>
        <w:numPr>
          <w:ilvl w:val="0"/>
          <w:numId w:val="77"/>
        </w:numPr>
        <w:ind w:left="567" w:hanging="283"/>
        <w:jc w:val="both"/>
        <w:rPr>
          <w:rFonts w:ascii="Arial" w:hAnsi="Arial" w:cs="Arial"/>
          <w:sz w:val="20"/>
          <w:szCs w:val="20"/>
        </w:rPr>
      </w:pPr>
      <w:r w:rsidRPr="001D1F99">
        <w:rPr>
          <w:rFonts w:ascii="Arial" w:hAnsi="Arial" w:cs="Arial"/>
          <w:sz w:val="20"/>
          <w:szCs w:val="20"/>
        </w:rPr>
        <w:t>Acreditar el número mínimo de personas con discapacidad en su planta de personal, de conformidad con lo señalado en el certificado expedido por el Ministerio de Trabajo, el cual debe estar vigente a la fecha de cierre del proceso.</w:t>
      </w:r>
    </w:p>
    <w:p w14:paraId="3E47D018" w14:textId="77777777" w:rsidR="00C50DDD" w:rsidRPr="000B110E" w:rsidRDefault="00C50DDD" w:rsidP="00C50DDD">
      <w:pPr>
        <w:jc w:val="both"/>
        <w:rPr>
          <w:rFonts w:ascii="Arial" w:hAnsi="Arial" w:cs="Arial"/>
          <w:sz w:val="20"/>
          <w:szCs w:val="20"/>
        </w:rPr>
      </w:pPr>
    </w:p>
    <w:p w14:paraId="6406ECE7"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t>Verificados los anteriores requisitos, se asignará diez (10) puntos, a quienes acrediten el número mínimo de trabajadores con discapacidad, señalados a continuación:</w:t>
      </w:r>
    </w:p>
    <w:p w14:paraId="78BB3EFE" w14:textId="77777777" w:rsidR="00C50DDD" w:rsidRDefault="00C50DDD" w:rsidP="00C50DDD">
      <w:pPr>
        <w:jc w:val="both"/>
        <w:rPr>
          <w:rFonts w:ascii="Arial" w:hAnsi="Arial" w:cs="Arial"/>
          <w:sz w:val="20"/>
          <w:szCs w:val="20"/>
        </w:rPr>
      </w:pPr>
    </w:p>
    <w:tbl>
      <w:tblPr>
        <w:tblW w:w="9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53"/>
        <w:gridCol w:w="2693"/>
        <w:gridCol w:w="2749"/>
      </w:tblGrid>
      <w:tr w:rsidR="00C50DDD" w:rsidRPr="001D1F99" w14:paraId="6E7ACF6D" w14:textId="77777777" w:rsidTr="00D709F5">
        <w:trPr>
          <w:trHeight w:val="294"/>
        </w:trPr>
        <w:tc>
          <w:tcPr>
            <w:tcW w:w="4253" w:type="dxa"/>
            <w:shd w:val="clear" w:color="auto" w:fill="A6A6A6" w:themeFill="background1" w:themeFillShade="A6"/>
            <w:vAlign w:val="center"/>
            <w:hideMark/>
          </w:tcPr>
          <w:p w14:paraId="426C97C0" w14:textId="77777777" w:rsidR="00C50DDD" w:rsidRPr="001D1F99" w:rsidRDefault="00C50DDD" w:rsidP="00D709F5">
            <w:pPr>
              <w:ind w:right="127"/>
              <w:jc w:val="center"/>
              <w:rPr>
                <w:rFonts w:ascii="Arial" w:hAnsi="Arial" w:cs="Arial"/>
                <w:b/>
                <w:sz w:val="18"/>
                <w:szCs w:val="18"/>
              </w:rPr>
            </w:pPr>
            <w:r w:rsidRPr="001D1F99">
              <w:rPr>
                <w:rFonts w:ascii="Arial" w:hAnsi="Arial" w:cs="Arial"/>
                <w:b/>
                <w:sz w:val="18"/>
                <w:szCs w:val="18"/>
              </w:rPr>
              <w:t>NÚMERO TOTAL DE TRABAJADORES DE LA PLANTA DE PERSONAL DEL PROPONENTE</w:t>
            </w:r>
          </w:p>
        </w:tc>
        <w:tc>
          <w:tcPr>
            <w:tcW w:w="2693" w:type="dxa"/>
            <w:shd w:val="clear" w:color="auto" w:fill="A6A6A6" w:themeFill="background1" w:themeFillShade="A6"/>
            <w:vAlign w:val="center"/>
            <w:hideMark/>
          </w:tcPr>
          <w:p w14:paraId="5B0675CB" w14:textId="77777777" w:rsidR="00C50DDD" w:rsidRPr="001D1F99" w:rsidRDefault="00C50DDD" w:rsidP="00D709F5">
            <w:pPr>
              <w:ind w:left="-14" w:right="127" w:firstLine="14"/>
              <w:jc w:val="center"/>
              <w:rPr>
                <w:rFonts w:ascii="Arial" w:hAnsi="Arial" w:cs="Arial"/>
                <w:b/>
                <w:sz w:val="18"/>
                <w:szCs w:val="18"/>
              </w:rPr>
            </w:pPr>
            <w:r w:rsidRPr="001D1F99">
              <w:rPr>
                <w:rFonts w:ascii="Arial" w:hAnsi="Arial" w:cs="Arial"/>
                <w:b/>
                <w:sz w:val="18"/>
                <w:szCs w:val="18"/>
              </w:rPr>
              <w:t>NÚMERO MÍNIMO DE TRABAJADORES CON DISCAPACIDAD EXIGIDO</w:t>
            </w:r>
          </w:p>
        </w:tc>
        <w:tc>
          <w:tcPr>
            <w:tcW w:w="2749" w:type="dxa"/>
            <w:shd w:val="clear" w:color="auto" w:fill="A6A6A6" w:themeFill="background1" w:themeFillShade="A6"/>
            <w:vAlign w:val="center"/>
            <w:hideMark/>
          </w:tcPr>
          <w:p w14:paraId="21E1CCCE" w14:textId="77777777" w:rsidR="00C50DDD" w:rsidRPr="001D1F99" w:rsidRDefault="00C50DDD" w:rsidP="00D709F5">
            <w:pPr>
              <w:ind w:left="104" w:right="136"/>
              <w:jc w:val="center"/>
              <w:rPr>
                <w:rFonts w:ascii="Arial" w:hAnsi="Arial" w:cs="Arial"/>
                <w:b/>
                <w:sz w:val="18"/>
                <w:szCs w:val="18"/>
              </w:rPr>
            </w:pPr>
            <w:r w:rsidRPr="001D1F99">
              <w:rPr>
                <w:rFonts w:ascii="Arial" w:hAnsi="Arial" w:cs="Arial"/>
                <w:b/>
                <w:sz w:val="18"/>
                <w:szCs w:val="18"/>
              </w:rPr>
              <w:t>NÚMERO MÍNIMO DE TRABAJADORES CON DISCAPACIDAD OFRECIDO</w:t>
            </w:r>
          </w:p>
        </w:tc>
      </w:tr>
      <w:tr w:rsidR="00C50DDD" w:rsidRPr="001D1F99" w14:paraId="125586FB" w14:textId="77777777" w:rsidTr="00D709F5">
        <w:trPr>
          <w:trHeight w:val="294"/>
        </w:trPr>
        <w:tc>
          <w:tcPr>
            <w:tcW w:w="4253" w:type="dxa"/>
            <w:vAlign w:val="center"/>
            <w:hideMark/>
          </w:tcPr>
          <w:p w14:paraId="78748B92"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 y 30</w:t>
            </w:r>
          </w:p>
        </w:tc>
        <w:tc>
          <w:tcPr>
            <w:tcW w:w="2693" w:type="dxa"/>
            <w:vAlign w:val="center"/>
            <w:hideMark/>
          </w:tcPr>
          <w:p w14:paraId="2A1B4D5C"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1</w:t>
            </w:r>
          </w:p>
        </w:tc>
        <w:tc>
          <w:tcPr>
            <w:tcW w:w="2749" w:type="dxa"/>
            <w:vAlign w:val="center"/>
          </w:tcPr>
          <w:p w14:paraId="74739CDC" w14:textId="77777777" w:rsidR="00C50DDD" w:rsidRPr="001D1F99" w:rsidRDefault="00C50DDD" w:rsidP="00D709F5">
            <w:pPr>
              <w:ind w:right="127"/>
              <w:jc w:val="center"/>
              <w:rPr>
                <w:rFonts w:ascii="Arial" w:hAnsi="Arial" w:cs="Arial"/>
                <w:sz w:val="18"/>
                <w:szCs w:val="18"/>
              </w:rPr>
            </w:pPr>
          </w:p>
        </w:tc>
      </w:tr>
      <w:tr w:rsidR="00C50DDD" w:rsidRPr="001D1F99" w14:paraId="157F4A82" w14:textId="77777777" w:rsidTr="00D709F5">
        <w:trPr>
          <w:trHeight w:val="294"/>
        </w:trPr>
        <w:tc>
          <w:tcPr>
            <w:tcW w:w="4253" w:type="dxa"/>
            <w:vAlign w:val="center"/>
            <w:hideMark/>
          </w:tcPr>
          <w:p w14:paraId="762803C0"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31 y 100</w:t>
            </w:r>
          </w:p>
        </w:tc>
        <w:tc>
          <w:tcPr>
            <w:tcW w:w="2693" w:type="dxa"/>
            <w:vAlign w:val="center"/>
            <w:hideMark/>
          </w:tcPr>
          <w:p w14:paraId="7824E245"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2</w:t>
            </w:r>
          </w:p>
        </w:tc>
        <w:tc>
          <w:tcPr>
            <w:tcW w:w="2749" w:type="dxa"/>
            <w:vAlign w:val="center"/>
          </w:tcPr>
          <w:p w14:paraId="3A096548" w14:textId="77777777" w:rsidR="00C50DDD" w:rsidRPr="001D1F99" w:rsidRDefault="00C50DDD" w:rsidP="00D709F5">
            <w:pPr>
              <w:ind w:right="127"/>
              <w:jc w:val="center"/>
              <w:rPr>
                <w:rFonts w:ascii="Arial" w:hAnsi="Arial" w:cs="Arial"/>
                <w:sz w:val="18"/>
                <w:szCs w:val="18"/>
              </w:rPr>
            </w:pPr>
          </w:p>
        </w:tc>
      </w:tr>
      <w:tr w:rsidR="00C50DDD" w:rsidRPr="001D1F99" w14:paraId="4FE58439" w14:textId="77777777" w:rsidTr="00D709F5">
        <w:trPr>
          <w:trHeight w:val="294"/>
        </w:trPr>
        <w:tc>
          <w:tcPr>
            <w:tcW w:w="4253" w:type="dxa"/>
            <w:vAlign w:val="center"/>
            <w:hideMark/>
          </w:tcPr>
          <w:p w14:paraId="4F5A1E6A"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101 y 150</w:t>
            </w:r>
          </w:p>
        </w:tc>
        <w:tc>
          <w:tcPr>
            <w:tcW w:w="2693" w:type="dxa"/>
            <w:vAlign w:val="center"/>
            <w:hideMark/>
          </w:tcPr>
          <w:p w14:paraId="4F4DA365"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3</w:t>
            </w:r>
          </w:p>
        </w:tc>
        <w:tc>
          <w:tcPr>
            <w:tcW w:w="2749" w:type="dxa"/>
            <w:vAlign w:val="center"/>
          </w:tcPr>
          <w:p w14:paraId="70824031" w14:textId="77777777" w:rsidR="00C50DDD" w:rsidRPr="001D1F99" w:rsidRDefault="00C50DDD" w:rsidP="00D709F5">
            <w:pPr>
              <w:ind w:right="127"/>
              <w:jc w:val="center"/>
              <w:rPr>
                <w:rFonts w:ascii="Arial" w:hAnsi="Arial" w:cs="Arial"/>
                <w:sz w:val="18"/>
                <w:szCs w:val="18"/>
              </w:rPr>
            </w:pPr>
          </w:p>
        </w:tc>
      </w:tr>
      <w:tr w:rsidR="00C50DDD" w:rsidRPr="001D1F99" w14:paraId="00FC054E" w14:textId="77777777" w:rsidTr="00D709F5">
        <w:trPr>
          <w:trHeight w:val="294"/>
        </w:trPr>
        <w:tc>
          <w:tcPr>
            <w:tcW w:w="4253" w:type="dxa"/>
            <w:vAlign w:val="center"/>
            <w:hideMark/>
          </w:tcPr>
          <w:p w14:paraId="330E5241"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Entre 151 y 200</w:t>
            </w:r>
          </w:p>
        </w:tc>
        <w:tc>
          <w:tcPr>
            <w:tcW w:w="2693" w:type="dxa"/>
            <w:vAlign w:val="center"/>
            <w:hideMark/>
          </w:tcPr>
          <w:p w14:paraId="47764F65"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4</w:t>
            </w:r>
          </w:p>
        </w:tc>
        <w:tc>
          <w:tcPr>
            <w:tcW w:w="2749" w:type="dxa"/>
            <w:vAlign w:val="center"/>
          </w:tcPr>
          <w:p w14:paraId="20D0AFFB" w14:textId="77777777" w:rsidR="00C50DDD" w:rsidRPr="001D1F99" w:rsidRDefault="00C50DDD" w:rsidP="00D709F5">
            <w:pPr>
              <w:ind w:right="127"/>
              <w:jc w:val="center"/>
              <w:rPr>
                <w:rFonts w:ascii="Arial" w:hAnsi="Arial" w:cs="Arial"/>
                <w:sz w:val="18"/>
                <w:szCs w:val="18"/>
              </w:rPr>
            </w:pPr>
          </w:p>
        </w:tc>
      </w:tr>
      <w:tr w:rsidR="00C50DDD" w:rsidRPr="001D1F99" w14:paraId="0A03B391" w14:textId="77777777" w:rsidTr="00D709F5">
        <w:trPr>
          <w:trHeight w:val="294"/>
        </w:trPr>
        <w:tc>
          <w:tcPr>
            <w:tcW w:w="4253" w:type="dxa"/>
            <w:vAlign w:val="center"/>
            <w:hideMark/>
          </w:tcPr>
          <w:p w14:paraId="5F6441FF"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Más de 200</w:t>
            </w:r>
          </w:p>
        </w:tc>
        <w:tc>
          <w:tcPr>
            <w:tcW w:w="2693" w:type="dxa"/>
            <w:vAlign w:val="center"/>
            <w:hideMark/>
          </w:tcPr>
          <w:p w14:paraId="2444CA7A" w14:textId="77777777" w:rsidR="00C50DDD" w:rsidRPr="001D1F99" w:rsidRDefault="00C50DDD" w:rsidP="00D709F5">
            <w:pPr>
              <w:ind w:right="127"/>
              <w:jc w:val="center"/>
              <w:rPr>
                <w:rFonts w:ascii="Arial" w:hAnsi="Arial" w:cs="Arial"/>
                <w:sz w:val="18"/>
                <w:szCs w:val="18"/>
              </w:rPr>
            </w:pPr>
            <w:r w:rsidRPr="001D1F99">
              <w:rPr>
                <w:rFonts w:ascii="Arial" w:hAnsi="Arial" w:cs="Arial"/>
                <w:sz w:val="18"/>
                <w:szCs w:val="18"/>
              </w:rPr>
              <w:t>5</w:t>
            </w:r>
          </w:p>
        </w:tc>
        <w:tc>
          <w:tcPr>
            <w:tcW w:w="2749" w:type="dxa"/>
            <w:vAlign w:val="center"/>
          </w:tcPr>
          <w:p w14:paraId="7E186C67" w14:textId="77777777" w:rsidR="00C50DDD" w:rsidRPr="001D1F99" w:rsidRDefault="00C50DDD" w:rsidP="00D709F5">
            <w:pPr>
              <w:ind w:right="127"/>
              <w:jc w:val="center"/>
              <w:rPr>
                <w:rFonts w:ascii="Arial" w:hAnsi="Arial" w:cs="Arial"/>
                <w:sz w:val="18"/>
                <w:szCs w:val="18"/>
              </w:rPr>
            </w:pPr>
          </w:p>
        </w:tc>
      </w:tr>
    </w:tbl>
    <w:p w14:paraId="4B0C76CD" w14:textId="77777777" w:rsidR="00C50DDD" w:rsidRPr="000B110E" w:rsidRDefault="00C50DDD" w:rsidP="00C50DDD">
      <w:pPr>
        <w:jc w:val="both"/>
        <w:rPr>
          <w:rFonts w:ascii="Arial" w:hAnsi="Arial" w:cs="Arial"/>
          <w:sz w:val="20"/>
          <w:szCs w:val="20"/>
        </w:rPr>
      </w:pPr>
    </w:p>
    <w:p w14:paraId="383667FF"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NOTA:</w:t>
      </w:r>
      <w:r w:rsidRPr="000B110E">
        <w:rPr>
          <w:rFonts w:ascii="Arial" w:hAnsi="Arial" w:cs="Arial"/>
          <w:sz w:val="20"/>
          <w:szCs w:val="20"/>
        </w:rPr>
        <w:t xml:space="preserve"> El oferente deberá diligenciar el presente cuadro con el fin de dar a conocer a la entidad el número de trabajadores con discapacidad a su cargo, adjuntando los requisitos que acrediten dicha condición.</w:t>
      </w:r>
    </w:p>
    <w:p w14:paraId="1A406D18" w14:textId="77777777" w:rsidR="00C50DDD" w:rsidRPr="000B110E" w:rsidRDefault="00C50DDD" w:rsidP="00C50DDD">
      <w:pPr>
        <w:jc w:val="both"/>
        <w:rPr>
          <w:rFonts w:ascii="Arial" w:hAnsi="Arial" w:cs="Arial"/>
          <w:sz w:val="20"/>
          <w:szCs w:val="20"/>
        </w:rPr>
      </w:pPr>
    </w:p>
    <w:p w14:paraId="34A5E1D3" w14:textId="77777777" w:rsidR="00C50DDD" w:rsidRPr="000B110E" w:rsidRDefault="00C50DDD" w:rsidP="00C50DDD">
      <w:pPr>
        <w:jc w:val="both"/>
        <w:rPr>
          <w:rFonts w:ascii="Arial" w:hAnsi="Arial" w:cs="Arial"/>
          <w:sz w:val="20"/>
          <w:szCs w:val="20"/>
        </w:rPr>
      </w:pPr>
      <w:r w:rsidRPr="000B110E">
        <w:rPr>
          <w:rFonts w:ascii="Arial" w:hAnsi="Arial" w:cs="Arial"/>
          <w:sz w:val="20"/>
          <w:szCs w:val="20"/>
        </w:rPr>
        <w:lastRenderedPageBreak/>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5AD526A7" w14:textId="77777777" w:rsidR="00C50DDD" w:rsidRPr="000B110E" w:rsidRDefault="00C50DDD" w:rsidP="00C50DDD">
      <w:pPr>
        <w:jc w:val="both"/>
        <w:rPr>
          <w:rFonts w:ascii="Arial" w:hAnsi="Arial" w:cs="Arial"/>
          <w:sz w:val="20"/>
          <w:szCs w:val="20"/>
        </w:rPr>
      </w:pPr>
    </w:p>
    <w:p w14:paraId="3E38CE0D" w14:textId="77777777" w:rsidR="00C50DDD" w:rsidRPr="001D1F99" w:rsidRDefault="00C50DDD">
      <w:pPr>
        <w:pStyle w:val="Prrafodelista"/>
        <w:numPr>
          <w:ilvl w:val="0"/>
          <w:numId w:val="78"/>
        </w:numPr>
        <w:jc w:val="both"/>
        <w:rPr>
          <w:rFonts w:ascii="Arial" w:hAnsi="Arial" w:cs="Arial"/>
          <w:b/>
          <w:bCs/>
          <w:sz w:val="20"/>
          <w:szCs w:val="20"/>
        </w:rPr>
      </w:pPr>
      <w:r w:rsidRPr="001D1F99">
        <w:rPr>
          <w:rFonts w:ascii="Arial" w:hAnsi="Arial" w:cs="Arial"/>
          <w:b/>
          <w:bCs/>
          <w:sz w:val="20"/>
          <w:szCs w:val="20"/>
        </w:rPr>
        <w:t>EVALUACION LEY 2195 DE 2022 “POR MEDIO DE LA CUAL SE ADOPTAN MEDIDAS EN MATERIA DE TRANSPARENCIA, PREVENCION Y LUCHA CONTRA LA CORRUPCION Y SE DICTAN OTRAS DISPOSICIONES”.</w:t>
      </w:r>
    </w:p>
    <w:p w14:paraId="2445AC74" w14:textId="77777777" w:rsidR="00C50DDD" w:rsidRPr="000B110E" w:rsidRDefault="00C50DDD" w:rsidP="00C50DDD">
      <w:pPr>
        <w:jc w:val="both"/>
        <w:rPr>
          <w:rFonts w:ascii="Arial" w:hAnsi="Arial" w:cs="Arial"/>
          <w:sz w:val="20"/>
          <w:szCs w:val="20"/>
        </w:rPr>
      </w:pPr>
    </w:p>
    <w:p w14:paraId="1FF5AEEA" w14:textId="77777777" w:rsidR="00C50DDD" w:rsidRPr="001D1F99" w:rsidRDefault="00C50DDD" w:rsidP="00C50DDD">
      <w:pPr>
        <w:jc w:val="both"/>
        <w:rPr>
          <w:rFonts w:ascii="Arial" w:hAnsi="Arial" w:cs="Arial"/>
          <w:b/>
          <w:bCs/>
          <w:i/>
          <w:iCs/>
          <w:sz w:val="20"/>
          <w:szCs w:val="20"/>
        </w:rPr>
      </w:pPr>
      <w:r w:rsidRPr="001D1F99">
        <w:rPr>
          <w:rFonts w:ascii="Arial" w:hAnsi="Arial" w:cs="Arial"/>
          <w:b/>
          <w:bCs/>
          <w:i/>
          <w:iCs/>
          <w:sz w:val="20"/>
          <w:szCs w:val="20"/>
        </w:rPr>
        <w:t xml:space="preserve">“Artículo 58. REDUCCIÓN DE PUNTAJE POR INCUMPLIMIENTO DE CONTRATOS. </w:t>
      </w:r>
    </w:p>
    <w:p w14:paraId="2F441981" w14:textId="77777777" w:rsidR="00C50DDD" w:rsidRPr="000B110E" w:rsidRDefault="00C50DDD" w:rsidP="00C50DDD">
      <w:pPr>
        <w:jc w:val="both"/>
        <w:rPr>
          <w:rFonts w:ascii="Arial" w:hAnsi="Arial" w:cs="Arial"/>
          <w:sz w:val="20"/>
          <w:szCs w:val="20"/>
        </w:rPr>
      </w:pPr>
    </w:p>
    <w:p w14:paraId="6293432D" w14:textId="77777777" w:rsidR="00C50DDD" w:rsidRPr="001D1F99" w:rsidRDefault="00C50DDD" w:rsidP="00C50DDD">
      <w:pPr>
        <w:jc w:val="both"/>
        <w:rPr>
          <w:rFonts w:ascii="Arial" w:hAnsi="Arial" w:cs="Arial"/>
          <w:i/>
          <w:iCs/>
          <w:sz w:val="20"/>
          <w:szCs w:val="20"/>
        </w:rPr>
      </w:pPr>
      <w:r w:rsidRPr="001D1F99">
        <w:rPr>
          <w:rFonts w:ascii="Arial" w:hAnsi="Arial" w:cs="Arial"/>
          <w:i/>
          <w:iCs/>
          <w:sz w:val="20"/>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468502F8" w14:textId="77777777" w:rsidR="00C50DDD" w:rsidRPr="000B110E" w:rsidRDefault="00C50DDD" w:rsidP="00C50DDD">
      <w:pPr>
        <w:jc w:val="both"/>
        <w:rPr>
          <w:rFonts w:ascii="Arial" w:hAnsi="Arial" w:cs="Arial"/>
          <w:sz w:val="20"/>
          <w:szCs w:val="20"/>
        </w:rPr>
      </w:pPr>
    </w:p>
    <w:p w14:paraId="77CFB3F7" w14:textId="77777777" w:rsidR="00C50DDD" w:rsidRPr="000B110E" w:rsidRDefault="00C50DDD" w:rsidP="00C50DDD">
      <w:pPr>
        <w:jc w:val="both"/>
        <w:rPr>
          <w:rFonts w:ascii="Arial" w:hAnsi="Arial" w:cs="Arial"/>
          <w:sz w:val="20"/>
          <w:szCs w:val="20"/>
        </w:rPr>
      </w:pPr>
      <w:r w:rsidRPr="001D1F99">
        <w:rPr>
          <w:rFonts w:ascii="Arial" w:hAnsi="Arial" w:cs="Arial"/>
          <w:b/>
          <w:bCs/>
          <w:sz w:val="20"/>
          <w:szCs w:val="20"/>
        </w:rPr>
        <w:t>Parágrafo primero.</w:t>
      </w:r>
      <w:r w:rsidRPr="000B110E">
        <w:rPr>
          <w:rFonts w:ascii="Arial" w:hAnsi="Arial" w:cs="Arial"/>
          <w:sz w:val="20"/>
          <w:szCs w:val="2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7637FCB2" w14:textId="77777777" w:rsidR="00C50DDD" w:rsidRPr="005157FE" w:rsidRDefault="00C50DDD" w:rsidP="00C50DDD">
      <w:pPr>
        <w:jc w:val="both"/>
        <w:rPr>
          <w:rFonts w:ascii="Arial" w:hAnsi="Arial" w:cs="Arial"/>
          <w:sz w:val="20"/>
          <w:szCs w:val="20"/>
        </w:rPr>
      </w:pPr>
    </w:p>
    <w:p w14:paraId="7BBF621C" w14:textId="5CE61D24" w:rsidR="00C50DDD" w:rsidRPr="008C6C7D" w:rsidRDefault="00C50DDD" w:rsidP="008C6C7D">
      <w:pPr>
        <w:rPr>
          <w:rFonts w:ascii="Arial" w:hAnsi="Arial" w:cs="Arial"/>
          <w:sz w:val="20"/>
          <w:szCs w:val="20"/>
          <w:lang w:val="es-CO" w:eastAsia="en-US"/>
        </w:rPr>
      </w:pPr>
      <w:r w:rsidRPr="008C6C7D">
        <w:rPr>
          <w:rFonts w:ascii="Arial" w:hAnsi="Arial" w:cs="Arial"/>
          <w:b/>
          <w:bCs/>
          <w:sz w:val="20"/>
          <w:szCs w:val="20"/>
        </w:rPr>
        <w:t>Parágrafo segundo.</w:t>
      </w:r>
      <w:r w:rsidRPr="008C6C7D">
        <w:rPr>
          <w:rFonts w:ascii="Arial" w:hAnsi="Arial" w:cs="Arial"/>
          <w:sz w:val="20"/>
          <w:szCs w:val="20"/>
        </w:rPr>
        <w:t xml:space="preserve"> La reducción de puntaje por incumplimiento de contratos se aplicará sin perjuicio de lo contenido en el artículo 6 de la Ley 2020 de 2020”.</w:t>
      </w:r>
    </w:p>
    <w:p w14:paraId="4C8D5AD2" w14:textId="77777777" w:rsidR="000F2283" w:rsidRPr="008C6C7D" w:rsidRDefault="000F2283" w:rsidP="008C6C7D">
      <w:pPr>
        <w:rPr>
          <w:rFonts w:ascii="Arial" w:hAnsi="Arial" w:cs="Arial"/>
          <w:sz w:val="20"/>
          <w:szCs w:val="20"/>
          <w:lang w:val="es-CO" w:eastAsia="en-US"/>
        </w:rPr>
      </w:pPr>
    </w:p>
    <w:p w14:paraId="65E20088" w14:textId="77777777" w:rsidR="000F2283" w:rsidRPr="008C6C7D" w:rsidRDefault="000F2283" w:rsidP="008C6C7D">
      <w:pPr>
        <w:rPr>
          <w:rFonts w:ascii="Arial" w:hAnsi="Arial" w:cs="Arial"/>
          <w:sz w:val="20"/>
          <w:szCs w:val="20"/>
          <w:lang w:val="es-CO" w:eastAsia="en-US"/>
        </w:rPr>
      </w:pPr>
    </w:p>
    <w:p w14:paraId="2A3B3DDF" w14:textId="77777777" w:rsidR="000F2283" w:rsidRPr="008C6C7D" w:rsidRDefault="000F2283" w:rsidP="008C6C7D">
      <w:pPr>
        <w:rPr>
          <w:rFonts w:ascii="Arial" w:hAnsi="Arial" w:cs="Arial"/>
          <w:sz w:val="20"/>
          <w:szCs w:val="20"/>
          <w:lang w:val="es-CO" w:eastAsia="en-US"/>
        </w:rPr>
      </w:pPr>
    </w:p>
    <w:p w14:paraId="3DC14D08" w14:textId="77777777" w:rsidR="000F2283" w:rsidRPr="008C6C7D" w:rsidRDefault="000F2283" w:rsidP="008C6C7D">
      <w:pPr>
        <w:rPr>
          <w:rFonts w:ascii="Arial" w:hAnsi="Arial" w:cs="Arial"/>
          <w:sz w:val="20"/>
          <w:szCs w:val="20"/>
          <w:lang w:val="es-CO" w:eastAsia="en-US"/>
        </w:rPr>
      </w:pPr>
    </w:p>
    <w:p w14:paraId="3BB50E83" w14:textId="77777777" w:rsidR="000F2283" w:rsidRPr="008C6C7D" w:rsidRDefault="000F2283" w:rsidP="008C6C7D">
      <w:pPr>
        <w:rPr>
          <w:rFonts w:ascii="Arial" w:hAnsi="Arial" w:cs="Arial"/>
          <w:sz w:val="20"/>
          <w:szCs w:val="20"/>
          <w:lang w:val="es-CO" w:eastAsia="en-US"/>
        </w:rPr>
      </w:pPr>
    </w:p>
    <w:p w14:paraId="38106B34" w14:textId="77777777" w:rsidR="008C6C7D" w:rsidRPr="008C6C7D" w:rsidRDefault="008C6C7D" w:rsidP="008C6C7D">
      <w:pPr>
        <w:jc w:val="both"/>
        <w:rPr>
          <w:rFonts w:ascii="Arial" w:hAnsi="Arial" w:cs="Arial"/>
          <w:color w:val="000000"/>
          <w:sz w:val="20"/>
          <w:szCs w:val="20"/>
        </w:rPr>
      </w:pPr>
      <w:r w:rsidRPr="008C6C7D">
        <w:rPr>
          <w:rFonts w:ascii="Arial" w:hAnsi="Arial" w:cs="Arial"/>
          <w:color w:val="000000"/>
          <w:sz w:val="20"/>
          <w:szCs w:val="20"/>
        </w:rPr>
        <w:t>El proponente:</w:t>
      </w:r>
    </w:p>
    <w:p w14:paraId="68ED6C5A" w14:textId="77777777" w:rsidR="008C6C7D" w:rsidRPr="008C6C7D" w:rsidRDefault="008C6C7D" w:rsidP="008C6C7D">
      <w:pPr>
        <w:jc w:val="both"/>
        <w:rPr>
          <w:rFonts w:ascii="Arial" w:hAnsi="Arial" w:cs="Arial"/>
          <w:b/>
          <w:color w:val="000000"/>
          <w:sz w:val="20"/>
          <w:szCs w:val="20"/>
        </w:rPr>
      </w:pPr>
    </w:p>
    <w:p w14:paraId="776296F4" w14:textId="77777777" w:rsidR="008C6C7D" w:rsidRPr="008C6C7D" w:rsidRDefault="008C6C7D" w:rsidP="008C6C7D">
      <w:pPr>
        <w:jc w:val="both"/>
        <w:rPr>
          <w:rFonts w:ascii="Arial" w:hAnsi="Arial" w:cs="Arial"/>
          <w:b/>
          <w:color w:val="000000"/>
          <w:sz w:val="20"/>
          <w:szCs w:val="20"/>
        </w:rPr>
      </w:pPr>
    </w:p>
    <w:p w14:paraId="1C45FBD0" w14:textId="77777777" w:rsidR="008C6C7D" w:rsidRPr="008C6C7D" w:rsidRDefault="008C6C7D" w:rsidP="008C6C7D">
      <w:pPr>
        <w:jc w:val="both"/>
        <w:rPr>
          <w:rFonts w:ascii="Arial" w:hAnsi="Arial" w:cs="Arial"/>
          <w:b/>
          <w:color w:val="000000"/>
          <w:sz w:val="20"/>
          <w:szCs w:val="20"/>
        </w:rPr>
      </w:pPr>
    </w:p>
    <w:p w14:paraId="43DA2710" w14:textId="77777777" w:rsidR="008C6C7D" w:rsidRPr="008C6C7D" w:rsidRDefault="008C6C7D" w:rsidP="008C6C7D">
      <w:pPr>
        <w:jc w:val="both"/>
        <w:rPr>
          <w:rFonts w:ascii="Arial" w:hAnsi="Arial" w:cs="Arial"/>
          <w:b/>
          <w:color w:val="000000"/>
          <w:sz w:val="20"/>
          <w:szCs w:val="20"/>
        </w:rPr>
      </w:pPr>
    </w:p>
    <w:p w14:paraId="23197C1D" w14:textId="77777777" w:rsidR="008C6C7D" w:rsidRPr="008C6C7D" w:rsidRDefault="008C6C7D" w:rsidP="008C6C7D">
      <w:pPr>
        <w:jc w:val="both"/>
        <w:rPr>
          <w:rFonts w:ascii="Arial" w:hAnsi="Arial" w:cs="Arial"/>
          <w:b/>
          <w:color w:val="000000"/>
          <w:sz w:val="20"/>
          <w:szCs w:val="20"/>
        </w:rPr>
      </w:pPr>
    </w:p>
    <w:p w14:paraId="23BB1C35" w14:textId="77777777" w:rsidR="008C6C7D" w:rsidRPr="008C6C7D" w:rsidRDefault="008C6C7D" w:rsidP="008C6C7D">
      <w:pPr>
        <w:jc w:val="both"/>
        <w:rPr>
          <w:rFonts w:ascii="Arial" w:hAnsi="Arial" w:cs="Arial"/>
          <w:b/>
          <w:color w:val="000000"/>
          <w:sz w:val="20"/>
          <w:szCs w:val="20"/>
        </w:rPr>
      </w:pPr>
    </w:p>
    <w:p w14:paraId="5C35F585" w14:textId="77777777" w:rsidR="008C6C7D" w:rsidRPr="008C6C7D" w:rsidRDefault="008C6C7D" w:rsidP="008C6C7D">
      <w:pPr>
        <w:pStyle w:val="Sinespaciado1"/>
        <w:rPr>
          <w:rFonts w:ascii="Arial" w:hAnsi="Arial" w:cs="Arial"/>
          <w:color w:val="000000"/>
          <w:sz w:val="20"/>
          <w:szCs w:val="20"/>
        </w:rPr>
      </w:pPr>
      <w:r w:rsidRPr="008C6C7D">
        <w:rPr>
          <w:rFonts w:ascii="Arial" w:hAnsi="Arial" w:cs="Arial"/>
          <w:b/>
          <w:color w:val="000000"/>
          <w:sz w:val="20"/>
          <w:szCs w:val="20"/>
        </w:rPr>
        <w:t>__________________________________</w:t>
      </w:r>
    </w:p>
    <w:p w14:paraId="1D18C81C" w14:textId="77777777" w:rsidR="008C6C7D" w:rsidRPr="008C6C7D" w:rsidRDefault="008C6C7D" w:rsidP="008C6C7D">
      <w:pPr>
        <w:pStyle w:val="Sinespaciado1"/>
        <w:rPr>
          <w:rFonts w:ascii="Arial" w:hAnsi="Arial" w:cs="Arial"/>
          <w:color w:val="000000"/>
          <w:sz w:val="20"/>
          <w:szCs w:val="20"/>
        </w:rPr>
      </w:pPr>
      <w:r w:rsidRPr="008C6C7D">
        <w:rPr>
          <w:rFonts w:ascii="Arial" w:hAnsi="Arial" w:cs="Arial"/>
          <w:color w:val="000000"/>
          <w:sz w:val="20"/>
          <w:szCs w:val="20"/>
        </w:rPr>
        <w:t xml:space="preserve">Firma del representante legal del proponente </w:t>
      </w:r>
    </w:p>
    <w:p w14:paraId="5AC19703" w14:textId="77777777" w:rsidR="008C6C7D" w:rsidRPr="008C6C7D" w:rsidRDefault="008C6C7D" w:rsidP="008C6C7D">
      <w:pPr>
        <w:pStyle w:val="Sinespaciado1"/>
        <w:contextualSpacing/>
        <w:rPr>
          <w:rFonts w:ascii="Arial" w:hAnsi="Arial" w:cs="Arial"/>
          <w:color w:val="000000"/>
          <w:sz w:val="20"/>
          <w:szCs w:val="20"/>
          <w:lang w:eastAsia="es-CO"/>
        </w:rPr>
      </w:pPr>
      <w:r w:rsidRPr="008C6C7D">
        <w:rPr>
          <w:rFonts w:ascii="Arial" w:hAnsi="Arial" w:cs="Arial"/>
          <w:color w:val="000000"/>
          <w:sz w:val="20"/>
          <w:szCs w:val="20"/>
          <w:lang w:eastAsia="es-CO"/>
        </w:rPr>
        <w:t xml:space="preserve">Nombre o razón social del oferente: </w:t>
      </w:r>
      <w:r w:rsidRPr="008C6C7D">
        <w:rPr>
          <w:rStyle w:val="Textodelmarcadordeposicin"/>
          <w:rFonts w:ascii="Arial" w:eastAsia="Calibri" w:hAnsi="Arial" w:cs="Arial"/>
          <w:color w:val="000000"/>
          <w:sz w:val="20"/>
          <w:szCs w:val="20"/>
          <w:u w:val="single"/>
        </w:rPr>
        <w:t>Diligenciar el nombre completo del proponente</w:t>
      </w:r>
    </w:p>
    <w:p w14:paraId="4FCB3ACF" w14:textId="77777777" w:rsidR="008C6C7D" w:rsidRPr="008C6C7D" w:rsidRDefault="008C6C7D" w:rsidP="008C6C7D">
      <w:pPr>
        <w:pStyle w:val="Sinespaciado1"/>
        <w:contextualSpacing/>
        <w:rPr>
          <w:rFonts w:ascii="Arial" w:hAnsi="Arial" w:cs="Arial"/>
          <w:color w:val="000000"/>
          <w:sz w:val="20"/>
          <w:szCs w:val="20"/>
        </w:rPr>
      </w:pPr>
      <w:r w:rsidRPr="008C6C7D">
        <w:rPr>
          <w:rFonts w:ascii="Arial" w:hAnsi="Arial" w:cs="Arial"/>
          <w:color w:val="000000"/>
          <w:sz w:val="20"/>
          <w:szCs w:val="20"/>
          <w:lang w:eastAsia="es-CO"/>
        </w:rPr>
        <w:t xml:space="preserve">Identificación (NIT </w:t>
      </w:r>
      <w:r w:rsidRPr="008C6C7D">
        <w:rPr>
          <w:rFonts w:ascii="Segoe UI Symbol" w:eastAsia="MS Gothic" w:hAnsi="Segoe UI Symbol" w:cs="Segoe UI Symbol"/>
          <w:color w:val="000000"/>
          <w:sz w:val="20"/>
          <w:szCs w:val="20"/>
          <w:lang w:eastAsia="es-CO"/>
        </w:rPr>
        <w:t>☐</w:t>
      </w:r>
      <w:r w:rsidRPr="008C6C7D">
        <w:rPr>
          <w:rFonts w:ascii="Arial" w:hAnsi="Arial" w:cs="Arial"/>
          <w:color w:val="000000"/>
          <w:sz w:val="20"/>
          <w:szCs w:val="20"/>
          <w:lang w:eastAsia="es-CO"/>
        </w:rPr>
        <w:t xml:space="preserve"> C.C </w:t>
      </w:r>
      <w:proofErr w:type="gramStart"/>
      <w:r w:rsidRPr="008C6C7D">
        <w:rPr>
          <w:rFonts w:ascii="Segoe UI Symbol" w:eastAsia="MS Gothic" w:hAnsi="Segoe UI Symbol" w:cs="Segoe UI Symbol"/>
          <w:color w:val="000000"/>
          <w:sz w:val="20"/>
          <w:szCs w:val="20"/>
          <w:lang w:eastAsia="es-CO"/>
        </w:rPr>
        <w:t>☐</w:t>
      </w:r>
      <w:r w:rsidRPr="008C6C7D">
        <w:rPr>
          <w:rFonts w:ascii="Arial" w:hAnsi="Arial" w:cs="Arial"/>
          <w:color w:val="000000"/>
          <w:sz w:val="20"/>
          <w:szCs w:val="20"/>
          <w:lang w:eastAsia="es-CO"/>
        </w:rPr>
        <w:t xml:space="preserve">  C.E</w:t>
      </w:r>
      <w:proofErr w:type="gramEnd"/>
      <w:r w:rsidRPr="008C6C7D">
        <w:rPr>
          <w:rFonts w:ascii="Arial" w:hAnsi="Arial" w:cs="Arial"/>
          <w:color w:val="000000"/>
          <w:sz w:val="20"/>
          <w:szCs w:val="20"/>
          <w:lang w:eastAsia="es-CO"/>
        </w:rPr>
        <w:t xml:space="preserve"> </w:t>
      </w:r>
      <w:r w:rsidRPr="008C6C7D">
        <w:rPr>
          <w:rFonts w:ascii="Segoe UI Symbol" w:eastAsia="MS Gothic" w:hAnsi="Segoe UI Symbol" w:cs="Segoe UI Symbol"/>
          <w:color w:val="000000"/>
          <w:sz w:val="20"/>
          <w:szCs w:val="20"/>
          <w:lang w:eastAsia="es-CO"/>
        </w:rPr>
        <w:t>☐</w:t>
      </w:r>
      <w:r w:rsidRPr="008C6C7D">
        <w:rPr>
          <w:rFonts w:ascii="Arial" w:hAnsi="Arial" w:cs="Arial"/>
          <w:color w:val="000000"/>
          <w:sz w:val="20"/>
          <w:szCs w:val="20"/>
          <w:lang w:eastAsia="es-CO"/>
        </w:rPr>
        <w:t>)</w:t>
      </w:r>
      <w:r w:rsidRPr="008C6C7D">
        <w:rPr>
          <w:rFonts w:ascii="Arial" w:hAnsi="Arial" w:cs="Arial"/>
          <w:color w:val="000000"/>
          <w:sz w:val="20"/>
          <w:szCs w:val="20"/>
        </w:rPr>
        <w:t xml:space="preserve">: </w:t>
      </w:r>
      <w:r w:rsidRPr="008C6C7D">
        <w:rPr>
          <w:rStyle w:val="Textodelmarcadordeposicin"/>
          <w:rFonts w:ascii="Arial" w:eastAsia="Calibri" w:hAnsi="Arial" w:cs="Arial"/>
          <w:color w:val="000000"/>
          <w:sz w:val="20"/>
          <w:szCs w:val="20"/>
          <w:u w:val="single"/>
        </w:rPr>
        <w:t>Diligenciar la identificación del proponente</w:t>
      </w:r>
    </w:p>
    <w:p w14:paraId="429C068B" w14:textId="77777777" w:rsidR="008C6C7D" w:rsidRPr="008C6C7D" w:rsidRDefault="008C6C7D" w:rsidP="008C6C7D">
      <w:pPr>
        <w:pStyle w:val="Sinespaciado1"/>
        <w:contextualSpacing/>
        <w:rPr>
          <w:rFonts w:ascii="Arial" w:hAnsi="Arial" w:cs="Arial"/>
          <w:color w:val="000000"/>
          <w:sz w:val="20"/>
          <w:szCs w:val="20"/>
        </w:rPr>
      </w:pPr>
      <w:r w:rsidRPr="008C6C7D">
        <w:rPr>
          <w:rFonts w:ascii="Arial" w:hAnsi="Arial" w:cs="Arial"/>
          <w:color w:val="000000"/>
          <w:sz w:val="20"/>
          <w:szCs w:val="20"/>
          <w:lang w:eastAsia="es-CO"/>
        </w:rPr>
        <w:t>Nombre Representante Legal</w:t>
      </w:r>
      <w:r w:rsidRPr="008C6C7D">
        <w:rPr>
          <w:rFonts w:ascii="Arial" w:hAnsi="Arial" w:cs="Arial"/>
          <w:color w:val="000000"/>
          <w:sz w:val="20"/>
          <w:szCs w:val="20"/>
        </w:rPr>
        <w:t xml:space="preserve">: </w:t>
      </w:r>
      <w:r w:rsidRPr="008C6C7D">
        <w:rPr>
          <w:rStyle w:val="Textodelmarcadordeposicin"/>
          <w:rFonts w:ascii="Arial" w:eastAsia="Calibri" w:hAnsi="Arial" w:cs="Arial"/>
          <w:color w:val="000000"/>
          <w:sz w:val="20"/>
          <w:szCs w:val="20"/>
          <w:u w:val="single"/>
        </w:rPr>
        <w:t>Diligenciar el nombre completo del representante legal</w:t>
      </w:r>
    </w:p>
    <w:p w14:paraId="76B3D92F" w14:textId="77777777" w:rsidR="008C6C7D" w:rsidRPr="008C6C7D" w:rsidRDefault="008C6C7D" w:rsidP="008C6C7D">
      <w:pPr>
        <w:pStyle w:val="Sinespaciado1"/>
        <w:rPr>
          <w:rFonts w:ascii="Arial" w:hAnsi="Arial" w:cs="Arial"/>
          <w:color w:val="000000"/>
          <w:sz w:val="20"/>
          <w:szCs w:val="20"/>
        </w:rPr>
      </w:pPr>
      <w:r w:rsidRPr="008C6C7D">
        <w:rPr>
          <w:rFonts w:ascii="Arial" w:hAnsi="Arial" w:cs="Arial"/>
          <w:color w:val="000000"/>
          <w:sz w:val="20"/>
          <w:szCs w:val="20"/>
        </w:rPr>
        <w:t xml:space="preserve">Identificación (C.C </w:t>
      </w:r>
      <w:proofErr w:type="gramStart"/>
      <w:r w:rsidRPr="008C6C7D">
        <w:rPr>
          <w:rFonts w:ascii="Segoe UI Symbol" w:eastAsia="MS Gothic" w:hAnsi="Segoe UI Symbol" w:cs="Segoe UI Symbol"/>
          <w:color w:val="000000"/>
          <w:sz w:val="20"/>
          <w:szCs w:val="20"/>
          <w:lang w:eastAsia="es-CO"/>
        </w:rPr>
        <w:t>☐</w:t>
      </w:r>
      <w:r w:rsidRPr="008C6C7D">
        <w:rPr>
          <w:rFonts w:ascii="Arial" w:hAnsi="Arial" w:cs="Arial"/>
          <w:color w:val="000000"/>
          <w:sz w:val="20"/>
          <w:szCs w:val="20"/>
        </w:rPr>
        <w:t xml:space="preserve">  C.E.</w:t>
      </w:r>
      <w:proofErr w:type="gramEnd"/>
      <w:r w:rsidRPr="008C6C7D">
        <w:rPr>
          <w:rFonts w:ascii="Arial" w:hAnsi="Arial" w:cs="Arial"/>
          <w:color w:val="000000"/>
          <w:sz w:val="20"/>
          <w:szCs w:val="20"/>
          <w:lang w:eastAsia="es-CO"/>
        </w:rPr>
        <w:t xml:space="preserve"> </w:t>
      </w:r>
      <w:r w:rsidRPr="008C6C7D">
        <w:rPr>
          <w:rFonts w:ascii="Segoe UI Symbol" w:eastAsia="MS Gothic" w:hAnsi="Segoe UI Symbol" w:cs="Segoe UI Symbol"/>
          <w:color w:val="000000"/>
          <w:sz w:val="20"/>
          <w:szCs w:val="20"/>
          <w:lang w:eastAsia="es-CO"/>
        </w:rPr>
        <w:t>☐</w:t>
      </w:r>
      <w:r w:rsidRPr="008C6C7D">
        <w:rPr>
          <w:rFonts w:ascii="Arial" w:hAnsi="Arial" w:cs="Arial"/>
          <w:color w:val="000000"/>
          <w:sz w:val="20"/>
          <w:szCs w:val="20"/>
          <w:lang w:eastAsia="es-CO"/>
        </w:rPr>
        <w:t xml:space="preserve">) </w:t>
      </w:r>
      <w:r w:rsidRPr="008C6C7D">
        <w:rPr>
          <w:rStyle w:val="Textodelmarcadordeposicin"/>
          <w:rFonts w:ascii="Arial" w:eastAsia="Calibri" w:hAnsi="Arial" w:cs="Arial"/>
          <w:color w:val="000000"/>
          <w:sz w:val="20"/>
          <w:szCs w:val="20"/>
          <w:u w:val="single"/>
        </w:rPr>
        <w:t>Diligenciar el documento de identificación del representante legal</w:t>
      </w:r>
    </w:p>
    <w:p w14:paraId="6C9FE658" w14:textId="77777777" w:rsidR="008C6C7D" w:rsidRPr="008C6C7D" w:rsidRDefault="008C6C7D" w:rsidP="008C6C7D">
      <w:pPr>
        <w:pStyle w:val="Sinespaciado1"/>
        <w:rPr>
          <w:rFonts w:ascii="Arial" w:hAnsi="Arial" w:cs="Arial"/>
          <w:color w:val="000000"/>
          <w:sz w:val="20"/>
          <w:szCs w:val="20"/>
        </w:rPr>
      </w:pPr>
      <w:r w:rsidRPr="008C6C7D">
        <w:rPr>
          <w:rFonts w:ascii="Arial" w:hAnsi="Arial" w:cs="Arial"/>
          <w:color w:val="000000"/>
          <w:sz w:val="20"/>
          <w:szCs w:val="20"/>
        </w:rPr>
        <w:t xml:space="preserve">Dirección: </w:t>
      </w:r>
      <w:r w:rsidRPr="008C6C7D">
        <w:rPr>
          <w:rStyle w:val="Textodelmarcadordeposicin"/>
          <w:rFonts w:ascii="Arial" w:eastAsia="Calibri" w:hAnsi="Arial" w:cs="Arial"/>
          <w:color w:val="000000"/>
          <w:sz w:val="20"/>
          <w:szCs w:val="20"/>
          <w:u w:val="single"/>
        </w:rPr>
        <w:t>Diligenciar la dirección del proveedor</w:t>
      </w:r>
    </w:p>
    <w:p w14:paraId="4D54AAFD" w14:textId="77777777" w:rsidR="008C6C7D" w:rsidRPr="008C6C7D" w:rsidRDefault="008C6C7D" w:rsidP="008C6C7D">
      <w:pPr>
        <w:pStyle w:val="Sinespaciado1"/>
        <w:rPr>
          <w:rFonts w:ascii="Arial" w:hAnsi="Arial" w:cs="Arial"/>
          <w:color w:val="000000"/>
          <w:sz w:val="20"/>
          <w:szCs w:val="20"/>
        </w:rPr>
      </w:pPr>
      <w:r w:rsidRPr="008C6C7D">
        <w:rPr>
          <w:rFonts w:ascii="Arial" w:hAnsi="Arial" w:cs="Arial"/>
          <w:color w:val="000000"/>
          <w:sz w:val="20"/>
          <w:szCs w:val="20"/>
        </w:rPr>
        <w:t>Teléfono:</w:t>
      </w:r>
      <w:r w:rsidRPr="008C6C7D">
        <w:rPr>
          <w:rFonts w:ascii="Arial" w:hAnsi="Arial" w:cs="Arial"/>
          <w:b/>
          <w:color w:val="000000"/>
          <w:sz w:val="20"/>
          <w:szCs w:val="20"/>
        </w:rPr>
        <w:t xml:space="preserve"> </w:t>
      </w:r>
      <w:r w:rsidRPr="008C6C7D">
        <w:rPr>
          <w:rStyle w:val="Textodelmarcadordeposicin"/>
          <w:rFonts w:ascii="Arial" w:eastAsia="Calibri" w:hAnsi="Arial" w:cs="Arial"/>
          <w:color w:val="000000"/>
          <w:sz w:val="20"/>
          <w:szCs w:val="20"/>
          <w:u w:val="single"/>
        </w:rPr>
        <w:t>Diligenciar teléfonos de contacto del proveedor</w:t>
      </w:r>
    </w:p>
    <w:p w14:paraId="443090D7" w14:textId="77777777" w:rsidR="008C6C7D" w:rsidRPr="008C6C7D" w:rsidRDefault="008C6C7D" w:rsidP="008C6C7D">
      <w:pPr>
        <w:pStyle w:val="Textoindependiente2"/>
        <w:rPr>
          <w:rFonts w:eastAsia="Calibri"/>
          <w:b/>
          <w:bCs/>
          <w:color w:val="000000"/>
          <w:sz w:val="20"/>
          <w:szCs w:val="20"/>
        </w:rPr>
      </w:pPr>
      <w:r w:rsidRPr="008C6C7D">
        <w:rPr>
          <w:color w:val="000000"/>
          <w:sz w:val="20"/>
          <w:szCs w:val="20"/>
        </w:rPr>
        <w:t>Email:</w:t>
      </w:r>
      <w:r w:rsidRPr="008C6C7D">
        <w:rPr>
          <w:b/>
          <w:color w:val="000000"/>
          <w:sz w:val="20"/>
          <w:szCs w:val="20"/>
        </w:rPr>
        <w:t xml:space="preserve"> </w:t>
      </w:r>
      <w:r w:rsidRPr="008C6C7D">
        <w:rPr>
          <w:rStyle w:val="Textodelmarcadordeposicin"/>
          <w:rFonts w:eastAsia="Calibri"/>
          <w:color w:val="000000"/>
          <w:sz w:val="20"/>
          <w:szCs w:val="20"/>
          <w:u w:val="single"/>
        </w:rPr>
        <w:t>Diligenciar correo electrónico de notificaciones</w:t>
      </w:r>
    </w:p>
    <w:p w14:paraId="2BFA92EE" w14:textId="77777777" w:rsidR="000F2283" w:rsidRPr="008C6C7D" w:rsidRDefault="000F2283" w:rsidP="000F2283">
      <w:pPr>
        <w:rPr>
          <w:lang w:eastAsia="en-US"/>
        </w:rPr>
      </w:pPr>
    </w:p>
    <w:p w14:paraId="46E3780C" w14:textId="77777777" w:rsidR="000F2283" w:rsidRDefault="000F2283" w:rsidP="000F2283">
      <w:pPr>
        <w:rPr>
          <w:lang w:val="es-CO" w:eastAsia="en-US"/>
        </w:rPr>
      </w:pPr>
    </w:p>
    <w:p w14:paraId="1F81380E" w14:textId="77777777" w:rsidR="000F2283" w:rsidRDefault="000F2283" w:rsidP="000F2283">
      <w:pPr>
        <w:rPr>
          <w:lang w:val="es-CO" w:eastAsia="en-US"/>
        </w:rPr>
      </w:pPr>
    </w:p>
    <w:p w14:paraId="3B5046CE" w14:textId="77777777" w:rsidR="000F2283" w:rsidRDefault="000F2283" w:rsidP="000F2283">
      <w:pPr>
        <w:rPr>
          <w:lang w:val="es-CO" w:eastAsia="en-US"/>
        </w:rPr>
      </w:pPr>
    </w:p>
    <w:p w14:paraId="11B91EE3" w14:textId="77777777" w:rsidR="000F2283" w:rsidRDefault="000F2283" w:rsidP="000F2283">
      <w:pPr>
        <w:rPr>
          <w:lang w:val="es-CO" w:eastAsia="en-US"/>
        </w:rPr>
      </w:pPr>
    </w:p>
    <w:p w14:paraId="05E299F9" w14:textId="77777777" w:rsidR="000F2283" w:rsidRDefault="000F2283" w:rsidP="000F2283">
      <w:pPr>
        <w:rPr>
          <w:lang w:val="es-CO" w:eastAsia="en-US"/>
        </w:rPr>
      </w:pPr>
    </w:p>
    <w:p w14:paraId="5F22988A" w14:textId="3A426849" w:rsidR="001E5E6A" w:rsidRPr="00C50DDD" w:rsidRDefault="00C6454C" w:rsidP="001E5E6A">
      <w:pPr>
        <w:pStyle w:val="Ttulo2"/>
        <w:ind w:right="-35"/>
        <w:jc w:val="center"/>
        <w:rPr>
          <w:rFonts w:eastAsia="Calibri" w:cs="Arial"/>
          <w:sz w:val="20"/>
          <w:lang w:val="es-CO" w:eastAsia="en-US"/>
        </w:rPr>
      </w:pPr>
      <w:r w:rsidRPr="00C50DDD">
        <w:rPr>
          <w:rFonts w:eastAsia="Calibri" w:cs="Arial"/>
          <w:sz w:val="20"/>
          <w:lang w:val="es-CO" w:eastAsia="en-US"/>
        </w:rPr>
        <w:lastRenderedPageBreak/>
        <w:t xml:space="preserve">ANEXO </w:t>
      </w:r>
      <w:r w:rsidR="001E5E6A" w:rsidRPr="00C50DDD">
        <w:rPr>
          <w:rFonts w:eastAsia="Calibri" w:cs="Arial"/>
          <w:sz w:val="20"/>
          <w:lang w:val="es-CO" w:eastAsia="en-US"/>
        </w:rPr>
        <w:t xml:space="preserve">No. </w:t>
      </w:r>
      <w:r w:rsidR="001E5E6A">
        <w:rPr>
          <w:rFonts w:eastAsia="Calibri" w:cs="Arial"/>
          <w:sz w:val="20"/>
          <w:lang w:val="es-CO" w:eastAsia="en-US"/>
        </w:rPr>
        <w:t>8</w:t>
      </w:r>
    </w:p>
    <w:p w14:paraId="3D387880" w14:textId="77777777" w:rsidR="001E5E6A" w:rsidRPr="00571A77" w:rsidRDefault="001E5E6A" w:rsidP="001E5E6A">
      <w:pPr>
        <w:pStyle w:val="Prrafodelista"/>
        <w:tabs>
          <w:tab w:val="left" w:pos="240"/>
          <w:tab w:val="left" w:pos="6210"/>
        </w:tabs>
        <w:ind w:left="0"/>
        <w:jc w:val="center"/>
        <w:rPr>
          <w:rFonts w:ascii="Arial" w:hAnsi="Arial" w:cs="Arial"/>
          <w:b/>
          <w:bCs/>
          <w:sz w:val="20"/>
          <w:szCs w:val="22"/>
          <w:lang w:val="es-CO"/>
        </w:rPr>
      </w:pPr>
      <w:r w:rsidRPr="00BF1697">
        <w:rPr>
          <w:rFonts w:ascii="Arial" w:hAnsi="Arial" w:cs="Arial"/>
          <w:b/>
          <w:bCs/>
          <w:sz w:val="20"/>
          <w:szCs w:val="22"/>
          <w:lang w:val="es-CO"/>
        </w:rPr>
        <w:t>INFORMACIÓN DE TERCEROS</w:t>
      </w:r>
    </w:p>
    <w:p w14:paraId="3A73A356" w14:textId="77777777" w:rsidR="001E5E6A" w:rsidRDefault="001E5E6A" w:rsidP="001E5E6A">
      <w:pPr>
        <w:pStyle w:val="Prrafodelista"/>
        <w:tabs>
          <w:tab w:val="left" w:pos="240"/>
          <w:tab w:val="left" w:pos="6210"/>
        </w:tabs>
        <w:ind w:left="0"/>
        <w:rPr>
          <w:rFonts w:ascii="Arial" w:hAnsi="Arial" w:cs="Arial"/>
          <w:bCs/>
          <w:sz w:val="18"/>
          <w:szCs w:val="20"/>
          <w:lang w:eastAsia="es-CO"/>
        </w:rPr>
      </w:pPr>
    </w:p>
    <w:tbl>
      <w:tblPr>
        <w:tblW w:w="9781" w:type="dxa"/>
        <w:tblInd w:w="-5" w:type="dxa"/>
        <w:tblLayout w:type="fixed"/>
        <w:tblCellMar>
          <w:left w:w="0" w:type="dxa"/>
          <w:right w:w="0" w:type="dxa"/>
        </w:tblCellMar>
        <w:tblLook w:val="0000" w:firstRow="0" w:lastRow="0" w:firstColumn="0" w:lastColumn="0" w:noHBand="0" w:noVBand="0"/>
      </w:tblPr>
      <w:tblGrid>
        <w:gridCol w:w="3258"/>
        <w:gridCol w:w="118"/>
        <w:gridCol w:w="361"/>
        <w:gridCol w:w="118"/>
        <w:gridCol w:w="213"/>
        <w:gridCol w:w="118"/>
        <w:gridCol w:w="297"/>
        <w:gridCol w:w="77"/>
        <w:gridCol w:w="333"/>
        <w:gridCol w:w="170"/>
        <w:gridCol w:w="333"/>
        <w:gridCol w:w="167"/>
        <w:gridCol w:w="335"/>
        <w:gridCol w:w="167"/>
        <w:gridCol w:w="333"/>
        <w:gridCol w:w="168"/>
        <w:gridCol w:w="334"/>
        <w:gridCol w:w="169"/>
        <w:gridCol w:w="330"/>
        <w:gridCol w:w="169"/>
        <w:gridCol w:w="336"/>
        <w:gridCol w:w="129"/>
        <w:gridCol w:w="371"/>
        <w:gridCol w:w="129"/>
        <w:gridCol w:w="358"/>
        <w:gridCol w:w="67"/>
        <w:gridCol w:w="342"/>
        <w:gridCol w:w="481"/>
      </w:tblGrid>
      <w:tr w:rsidR="001E5E6A" w:rsidRPr="003302D1" w14:paraId="26E737D0" w14:textId="77777777" w:rsidTr="00D709F5">
        <w:trPr>
          <w:trHeight w:val="30"/>
        </w:trPr>
        <w:tc>
          <w:tcPr>
            <w:tcW w:w="9781" w:type="dxa"/>
            <w:gridSpan w:val="28"/>
            <w:tcBorders>
              <w:top w:val="single" w:sz="4" w:space="0" w:color="auto"/>
              <w:left w:val="single" w:sz="4" w:space="0" w:color="auto"/>
              <w:bottom w:val="nil"/>
              <w:right w:val="single" w:sz="4" w:space="0" w:color="auto"/>
            </w:tcBorders>
            <w:noWrap/>
            <w:tcMar>
              <w:top w:w="15" w:type="dxa"/>
              <w:left w:w="15" w:type="dxa"/>
              <w:bottom w:w="0" w:type="dxa"/>
              <w:right w:w="15" w:type="dxa"/>
            </w:tcMar>
            <w:vAlign w:val="center"/>
          </w:tcPr>
          <w:p w14:paraId="014DF61C" w14:textId="77777777" w:rsidR="001E5E6A" w:rsidRPr="003302D1" w:rsidRDefault="001E5E6A" w:rsidP="00D709F5">
            <w:pPr>
              <w:jc w:val="center"/>
              <w:rPr>
                <w:rFonts w:ascii="Arial" w:eastAsia="Arial Unicode MS" w:hAnsi="Arial" w:cs="Arial"/>
                <w:b/>
                <w:bCs/>
                <w:i/>
                <w:iCs/>
                <w:color w:val="000000"/>
                <w:sz w:val="15"/>
                <w:szCs w:val="15"/>
              </w:rPr>
            </w:pPr>
            <w:r w:rsidRPr="003302D1">
              <w:rPr>
                <w:rFonts w:ascii="Arial" w:hAnsi="Arial" w:cs="Arial"/>
                <w:b/>
                <w:bCs/>
                <w:i/>
                <w:iCs/>
                <w:color w:val="000000"/>
                <w:sz w:val="15"/>
                <w:szCs w:val="15"/>
              </w:rPr>
              <w:t>1.TIPO DE BENEFICIARIO</w:t>
            </w:r>
          </w:p>
        </w:tc>
      </w:tr>
      <w:tr w:rsidR="001E5E6A" w:rsidRPr="003302D1" w14:paraId="67BACB27" w14:textId="77777777" w:rsidTr="00D709F5">
        <w:trPr>
          <w:trHeight w:val="56"/>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0F54DD6A" w14:textId="77777777" w:rsidR="001E5E6A" w:rsidRPr="003302D1" w:rsidRDefault="001E5E6A" w:rsidP="00D709F5">
            <w:pPr>
              <w:jc w:val="center"/>
              <w:rPr>
                <w:rFonts w:ascii="Arial" w:eastAsia="Arial Unicode MS" w:hAnsi="Arial" w:cs="Arial"/>
                <w:b/>
                <w:bCs/>
                <w:i/>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45BEE8FD" w14:textId="77777777" w:rsidR="001E5E6A" w:rsidRPr="003302D1" w:rsidRDefault="001E5E6A" w:rsidP="00D709F5">
            <w:pPr>
              <w:jc w:val="center"/>
              <w:rPr>
                <w:rFonts w:ascii="Arial" w:eastAsia="Arial Unicode MS" w:hAnsi="Arial" w:cs="Arial"/>
                <w:b/>
                <w:bCs/>
                <w:i/>
                <w:iCs/>
                <w:color w:val="000000"/>
                <w:sz w:val="15"/>
                <w:szCs w:val="15"/>
              </w:rPr>
            </w:pPr>
          </w:p>
        </w:tc>
        <w:tc>
          <w:tcPr>
            <w:tcW w:w="361" w:type="dxa"/>
            <w:tcBorders>
              <w:top w:val="nil"/>
              <w:left w:val="nil"/>
              <w:bottom w:val="nil"/>
              <w:right w:val="nil"/>
            </w:tcBorders>
            <w:noWrap/>
            <w:tcMar>
              <w:top w:w="15" w:type="dxa"/>
              <w:left w:w="15" w:type="dxa"/>
              <w:bottom w:w="0" w:type="dxa"/>
              <w:right w:w="15" w:type="dxa"/>
            </w:tcMar>
            <w:vAlign w:val="center"/>
          </w:tcPr>
          <w:p w14:paraId="47FCF9F4" w14:textId="77777777" w:rsidR="001E5E6A" w:rsidRPr="003302D1" w:rsidRDefault="001E5E6A" w:rsidP="00D709F5">
            <w:pPr>
              <w:jc w:val="center"/>
              <w:rPr>
                <w:rFonts w:ascii="Arial" w:eastAsia="Arial Unicode MS" w:hAnsi="Arial" w:cs="Arial"/>
                <w:b/>
                <w:bCs/>
                <w:i/>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4F0DE519" w14:textId="77777777" w:rsidR="001E5E6A" w:rsidRPr="003302D1" w:rsidRDefault="001E5E6A" w:rsidP="00D709F5">
            <w:pPr>
              <w:jc w:val="center"/>
              <w:rPr>
                <w:rFonts w:ascii="Arial" w:eastAsia="Arial Unicode MS" w:hAnsi="Arial" w:cs="Arial"/>
                <w:b/>
                <w:bCs/>
                <w:i/>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631AD9A7" w14:textId="77777777" w:rsidR="001E5E6A" w:rsidRPr="003302D1" w:rsidRDefault="001E5E6A" w:rsidP="00D709F5">
            <w:pPr>
              <w:jc w:val="center"/>
              <w:rPr>
                <w:rFonts w:ascii="Arial" w:eastAsia="Arial Unicode MS" w:hAnsi="Arial" w:cs="Arial"/>
                <w:b/>
                <w:bCs/>
                <w:i/>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181CD940" w14:textId="77777777" w:rsidR="001E5E6A" w:rsidRPr="003302D1" w:rsidRDefault="001E5E6A" w:rsidP="00D709F5">
            <w:pPr>
              <w:jc w:val="center"/>
              <w:rPr>
                <w:rFonts w:ascii="Arial" w:eastAsia="Arial Unicode MS" w:hAnsi="Arial" w:cs="Arial"/>
                <w:b/>
                <w:bCs/>
                <w:i/>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25C73036" w14:textId="77777777" w:rsidR="001E5E6A" w:rsidRPr="003302D1" w:rsidRDefault="001E5E6A" w:rsidP="00D709F5">
            <w:pPr>
              <w:jc w:val="center"/>
              <w:rPr>
                <w:rFonts w:ascii="Arial" w:eastAsia="Arial Unicode MS" w:hAnsi="Arial" w:cs="Arial"/>
                <w:b/>
                <w:bCs/>
                <w:i/>
                <w:iCs/>
                <w:color w:val="000000"/>
                <w:sz w:val="15"/>
                <w:szCs w:val="15"/>
              </w:rPr>
            </w:pPr>
          </w:p>
        </w:tc>
        <w:tc>
          <w:tcPr>
            <w:tcW w:w="77" w:type="dxa"/>
            <w:tcBorders>
              <w:top w:val="nil"/>
              <w:left w:val="nil"/>
              <w:bottom w:val="nil"/>
              <w:right w:val="nil"/>
            </w:tcBorders>
            <w:noWrap/>
            <w:tcMar>
              <w:top w:w="15" w:type="dxa"/>
              <w:left w:w="15" w:type="dxa"/>
              <w:bottom w:w="0" w:type="dxa"/>
              <w:right w:w="15" w:type="dxa"/>
            </w:tcMar>
            <w:vAlign w:val="center"/>
          </w:tcPr>
          <w:p w14:paraId="659157CA" w14:textId="77777777" w:rsidR="001E5E6A" w:rsidRPr="003302D1" w:rsidRDefault="001E5E6A" w:rsidP="00D709F5">
            <w:pPr>
              <w:jc w:val="center"/>
              <w:rPr>
                <w:rFonts w:ascii="Arial" w:eastAsia="Arial Unicode MS" w:hAnsi="Arial" w:cs="Arial"/>
                <w:b/>
                <w:bCs/>
                <w:i/>
                <w:iCs/>
                <w:color w:val="000000"/>
                <w:sz w:val="15"/>
                <w:szCs w:val="15"/>
              </w:rPr>
            </w:pPr>
          </w:p>
        </w:tc>
        <w:tc>
          <w:tcPr>
            <w:tcW w:w="333" w:type="dxa"/>
            <w:tcBorders>
              <w:top w:val="nil"/>
              <w:left w:val="nil"/>
              <w:bottom w:val="nil"/>
              <w:right w:val="nil"/>
            </w:tcBorders>
            <w:noWrap/>
            <w:tcMar>
              <w:top w:w="15" w:type="dxa"/>
              <w:left w:w="15" w:type="dxa"/>
              <w:bottom w:w="0" w:type="dxa"/>
              <w:right w:w="15" w:type="dxa"/>
            </w:tcMar>
            <w:vAlign w:val="center"/>
          </w:tcPr>
          <w:p w14:paraId="13E1C7DD" w14:textId="77777777" w:rsidR="001E5E6A" w:rsidRPr="003302D1" w:rsidRDefault="001E5E6A" w:rsidP="00D709F5">
            <w:pPr>
              <w:jc w:val="center"/>
              <w:rPr>
                <w:rFonts w:ascii="Arial" w:eastAsia="Arial Unicode MS" w:hAnsi="Arial" w:cs="Arial"/>
                <w:b/>
                <w:bCs/>
                <w:i/>
                <w:iCs/>
                <w:color w:val="000000"/>
                <w:sz w:val="15"/>
                <w:szCs w:val="15"/>
              </w:rPr>
            </w:pPr>
          </w:p>
        </w:tc>
        <w:tc>
          <w:tcPr>
            <w:tcW w:w="170" w:type="dxa"/>
            <w:tcBorders>
              <w:top w:val="nil"/>
              <w:left w:val="nil"/>
              <w:bottom w:val="nil"/>
              <w:right w:val="nil"/>
            </w:tcBorders>
            <w:noWrap/>
            <w:tcMar>
              <w:top w:w="15" w:type="dxa"/>
              <w:left w:w="15" w:type="dxa"/>
              <w:bottom w:w="0" w:type="dxa"/>
              <w:right w:w="15" w:type="dxa"/>
            </w:tcMar>
            <w:vAlign w:val="center"/>
          </w:tcPr>
          <w:p w14:paraId="57BD16D7" w14:textId="77777777" w:rsidR="001E5E6A" w:rsidRPr="003302D1" w:rsidRDefault="001E5E6A" w:rsidP="00D709F5">
            <w:pPr>
              <w:jc w:val="center"/>
              <w:rPr>
                <w:rFonts w:ascii="Arial" w:eastAsia="Arial Unicode MS" w:hAnsi="Arial" w:cs="Arial"/>
                <w:b/>
                <w:bCs/>
                <w:i/>
                <w:iCs/>
                <w:color w:val="000000"/>
                <w:sz w:val="15"/>
                <w:szCs w:val="15"/>
              </w:rPr>
            </w:pPr>
          </w:p>
        </w:tc>
        <w:tc>
          <w:tcPr>
            <w:tcW w:w="333" w:type="dxa"/>
            <w:tcBorders>
              <w:top w:val="nil"/>
              <w:left w:val="nil"/>
              <w:bottom w:val="nil"/>
              <w:right w:val="nil"/>
            </w:tcBorders>
            <w:noWrap/>
            <w:tcMar>
              <w:top w:w="15" w:type="dxa"/>
              <w:left w:w="15" w:type="dxa"/>
              <w:bottom w:w="0" w:type="dxa"/>
              <w:right w:w="15" w:type="dxa"/>
            </w:tcMar>
            <w:vAlign w:val="center"/>
          </w:tcPr>
          <w:p w14:paraId="0C2220BB" w14:textId="77777777" w:rsidR="001E5E6A" w:rsidRPr="003302D1" w:rsidRDefault="001E5E6A" w:rsidP="00D709F5">
            <w:pPr>
              <w:jc w:val="center"/>
              <w:rPr>
                <w:rFonts w:ascii="Arial" w:eastAsia="Arial Unicode MS" w:hAnsi="Arial" w:cs="Arial"/>
                <w:b/>
                <w:bCs/>
                <w:i/>
                <w:iCs/>
                <w:color w:val="000000"/>
                <w:sz w:val="15"/>
                <w:szCs w:val="15"/>
              </w:rPr>
            </w:pPr>
          </w:p>
        </w:tc>
        <w:tc>
          <w:tcPr>
            <w:tcW w:w="167" w:type="dxa"/>
            <w:tcBorders>
              <w:top w:val="nil"/>
              <w:left w:val="nil"/>
              <w:bottom w:val="nil"/>
              <w:right w:val="nil"/>
            </w:tcBorders>
            <w:noWrap/>
            <w:tcMar>
              <w:top w:w="15" w:type="dxa"/>
              <w:left w:w="15" w:type="dxa"/>
              <w:bottom w:w="0" w:type="dxa"/>
              <w:right w:w="15" w:type="dxa"/>
            </w:tcMar>
            <w:vAlign w:val="center"/>
          </w:tcPr>
          <w:p w14:paraId="144E6B9F" w14:textId="77777777" w:rsidR="001E5E6A" w:rsidRPr="003302D1" w:rsidRDefault="001E5E6A" w:rsidP="00D709F5">
            <w:pPr>
              <w:jc w:val="center"/>
              <w:rPr>
                <w:rFonts w:ascii="Arial" w:eastAsia="Arial Unicode MS" w:hAnsi="Arial" w:cs="Arial"/>
                <w:b/>
                <w:bCs/>
                <w:i/>
                <w:iCs/>
                <w:color w:val="000000"/>
                <w:sz w:val="15"/>
                <w:szCs w:val="15"/>
              </w:rPr>
            </w:pPr>
          </w:p>
        </w:tc>
        <w:tc>
          <w:tcPr>
            <w:tcW w:w="335" w:type="dxa"/>
            <w:tcBorders>
              <w:top w:val="nil"/>
              <w:left w:val="nil"/>
              <w:bottom w:val="nil"/>
              <w:right w:val="nil"/>
            </w:tcBorders>
            <w:noWrap/>
            <w:tcMar>
              <w:top w:w="15" w:type="dxa"/>
              <w:left w:w="15" w:type="dxa"/>
              <w:bottom w:w="0" w:type="dxa"/>
              <w:right w:w="15" w:type="dxa"/>
            </w:tcMar>
            <w:vAlign w:val="center"/>
          </w:tcPr>
          <w:p w14:paraId="1F836364" w14:textId="77777777" w:rsidR="001E5E6A" w:rsidRPr="003302D1" w:rsidRDefault="001E5E6A" w:rsidP="00D709F5">
            <w:pPr>
              <w:jc w:val="center"/>
              <w:rPr>
                <w:rFonts w:ascii="Arial" w:eastAsia="Arial Unicode MS" w:hAnsi="Arial" w:cs="Arial"/>
                <w:b/>
                <w:bCs/>
                <w:i/>
                <w:iCs/>
                <w:color w:val="000000"/>
                <w:sz w:val="15"/>
                <w:szCs w:val="15"/>
              </w:rPr>
            </w:pPr>
          </w:p>
        </w:tc>
        <w:tc>
          <w:tcPr>
            <w:tcW w:w="167" w:type="dxa"/>
            <w:tcBorders>
              <w:top w:val="nil"/>
              <w:left w:val="nil"/>
              <w:bottom w:val="nil"/>
              <w:right w:val="nil"/>
            </w:tcBorders>
            <w:noWrap/>
            <w:tcMar>
              <w:top w:w="15" w:type="dxa"/>
              <w:left w:w="15" w:type="dxa"/>
              <w:bottom w:w="0" w:type="dxa"/>
              <w:right w:w="15" w:type="dxa"/>
            </w:tcMar>
            <w:vAlign w:val="center"/>
          </w:tcPr>
          <w:p w14:paraId="0E88C8C0" w14:textId="77777777" w:rsidR="001E5E6A" w:rsidRPr="003302D1" w:rsidRDefault="001E5E6A" w:rsidP="00D709F5">
            <w:pPr>
              <w:jc w:val="center"/>
              <w:rPr>
                <w:rFonts w:ascii="Arial" w:eastAsia="Arial Unicode MS" w:hAnsi="Arial" w:cs="Arial"/>
                <w:b/>
                <w:bCs/>
                <w:i/>
                <w:iCs/>
                <w:color w:val="000000"/>
                <w:sz w:val="15"/>
                <w:szCs w:val="15"/>
              </w:rPr>
            </w:pPr>
          </w:p>
        </w:tc>
        <w:tc>
          <w:tcPr>
            <w:tcW w:w="333" w:type="dxa"/>
            <w:tcBorders>
              <w:top w:val="nil"/>
              <w:left w:val="nil"/>
              <w:bottom w:val="nil"/>
              <w:right w:val="nil"/>
            </w:tcBorders>
            <w:noWrap/>
            <w:tcMar>
              <w:top w:w="15" w:type="dxa"/>
              <w:left w:w="15" w:type="dxa"/>
              <w:bottom w:w="0" w:type="dxa"/>
              <w:right w:w="15" w:type="dxa"/>
            </w:tcMar>
            <w:vAlign w:val="center"/>
          </w:tcPr>
          <w:p w14:paraId="308A23ED" w14:textId="77777777" w:rsidR="001E5E6A" w:rsidRPr="003302D1" w:rsidRDefault="001E5E6A" w:rsidP="00D709F5">
            <w:pPr>
              <w:jc w:val="center"/>
              <w:rPr>
                <w:rFonts w:ascii="Arial" w:eastAsia="Arial Unicode MS" w:hAnsi="Arial" w:cs="Arial"/>
                <w:b/>
                <w:bCs/>
                <w:i/>
                <w:iCs/>
                <w:color w:val="000000"/>
                <w:sz w:val="15"/>
                <w:szCs w:val="15"/>
              </w:rPr>
            </w:pPr>
          </w:p>
        </w:tc>
        <w:tc>
          <w:tcPr>
            <w:tcW w:w="168" w:type="dxa"/>
            <w:tcBorders>
              <w:top w:val="nil"/>
              <w:left w:val="nil"/>
              <w:bottom w:val="nil"/>
              <w:right w:val="nil"/>
            </w:tcBorders>
            <w:noWrap/>
            <w:tcMar>
              <w:top w:w="15" w:type="dxa"/>
              <w:left w:w="15" w:type="dxa"/>
              <w:bottom w:w="0" w:type="dxa"/>
              <w:right w:w="15" w:type="dxa"/>
            </w:tcMar>
            <w:vAlign w:val="center"/>
          </w:tcPr>
          <w:p w14:paraId="3E90FB16" w14:textId="77777777" w:rsidR="001E5E6A" w:rsidRPr="003302D1" w:rsidRDefault="001E5E6A" w:rsidP="00D709F5">
            <w:pPr>
              <w:jc w:val="center"/>
              <w:rPr>
                <w:rFonts w:ascii="Arial" w:eastAsia="Arial Unicode MS" w:hAnsi="Arial" w:cs="Arial"/>
                <w:b/>
                <w:bCs/>
                <w:i/>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5AFD597A" w14:textId="77777777" w:rsidR="001E5E6A" w:rsidRPr="003302D1" w:rsidRDefault="001E5E6A" w:rsidP="00D709F5">
            <w:pPr>
              <w:jc w:val="center"/>
              <w:rPr>
                <w:rFonts w:ascii="Arial" w:eastAsia="Arial Unicode MS" w:hAnsi="Arial" w:cs="Arial"/>
                <w:b/>
                <w:bCs/>
                <w:i/>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445E7908" w14:textId="77777777" w:rsidR="001E5E6A" w:rsidRPr="003302D1" w:rsidRDefault="001E5E6A" w:rsidP="00D709F5">
            <w:pPr>
              <w:jc w:val="center"/>
              <w:rPr>
                <w:rFonts w:ascii="Arial" w:eastAsia="Arial Unicode MS" w:hAnsi="Arial" w:cs="Arial"/>
                <w:b/>
                <w:bCs/>
                <w:i/>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77560E55" w14:textId="77777777" w:rsidR="001E5E6A" w:rsidRPr="003302D1" w:rsidRDefault="001E5E6A" w:rsidP="00D709F5">
            <w:pPr>
              <w:jc w:val="center"/>
              <w:rPr>
                <w:rFonts w:ascii="Arial" w:eastAsia="Arial Unicode MS" w:hAnsi="Arial" w:cs="Arial"/>
                <w:b/>
                <w:bCs/>
                <w:i/>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3B70B855" w14:textId="77777777" w:rsidR="001E5E6A" w:rsidRPr="003302D1" w:rsidRDefault="001E5E6A" w:rsidP="00D709F5">
            <w:pPr>
              <w:jc w:val="center"/>
              <w:rPr>
                <w:rFonts w:ascii="Arial" w:eastAsia="Arial Unicode MS" w:hAnsi="Arial" w:cs="Arial"/>
                <w:b/>
                <w:bCs/>
                <w:i/>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6E5C6C9E" w14:textId="77777777" w:rsidR="001E5E6A" w:rsidRPr="003302D1" w:rsidRDefault="001E5E6A" w:rsidP="00D709F5">
            <w:pPr>
              <w:jc w:val="center"/>
              <w:rPr>
                <w:rFonts w:ascii="Arial" w:eastAsia="Arial Unicode MS" w:hAnsi="Arial" w:cs="Arial"/>
                <w:b/>
                <w:bCs/>
                <w:i/>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6ABFDE22" w14:textId="77777777" w:rsidR="001E5E6A" w:rsidRPr="003302D1" w:rsidRDefault="001E5E6A" w:rsidP="00D709F5">
            <w:pPr>
              <w:jc w:val="center"/>
              <w:rPr>
                <w:rFonts w:ascii="Arial" w:eastAsia="Arial Unicode MS" w:hAnsi="Arial" w:cs="Arial"/>
                <w:b/>
                <w:bCs/>
                <w:i/>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5DB9BE8D" w14:textId="77777777" w:rsidR="001E5E6A" w:rsidRPr="003302D1" w:rsidRDefault="001E5E6A" w:rsidP="00D709F5">
            <w:pPr>
              <w:jc w:val="center"/>
              <w:rPr>
                <w:rFonts w:ascii="Arial" w:eastAsia="Arial Unicode MS" w:hAnsi="Arial" w:cs="Arial"/>
                <w:b/>
                <w:bCs/>
                <w:i/>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39D01F42" w14:textId="77777777" w:rsidR="001E5E6A" w:rsidRPr="003302D1" w:rsidRDefault="001E5E6A" w:rsidP="00D709F5">
            <w:pPr>
              <w:jc w:val="center"/>
              <w:rPr>
                <w:rFonts w:ascii="Arial" w:eastAsia="Arial Unicode MS" w:hAnsi="Arial" w:cs="Arial"/>
                <w:b/>
                <w:bCs/>
                <w:i/>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004C005F" w14:textId="77777777" w:rsidR="001E5E6A" w:rsidRPr="003302D1" w:rsidRDefault="001E5E6A" w:rsidP="00D709F5">
            <w:pPr>
              <w:jc w:val="center"/>
              <w:rPr>
                <w:rFonts w:ascii="Arial" w:eastAsia="Arial Unicode MS" w:hAnsi="Arial" w:cs="Arial"/>
                <w:b/>
                <w:bCs/>
                <w:i/>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7EB6E45F" w14:textId="77777777" w:rsidR="001E5E6A" w:rsidRPr="003302D1" w:rsidRDefault="001E5E6A" w:rsidP="00D709F5">
            <w:pPr>
              <w:jc w:val="center"/>
              <w:rPr>
                <w:rFonts w:ascii="Arial" w:eastAsia="Arial Unicode MS" w:hAnsi="Arial" w:cs="Arial"/>
                <w:b/>
                <w:bCs/>
                <w:i/>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496402A1" w14:textId="77777777" w:rsidR="001E5E6A" w:rsidRPr="003302D1" w:rsidRDefault="001E5E6A" w:rsidP="00D709F5">
            <w:pPr>
              <w:jc w:val="center"/>
              <w:rPr>
                <w:rFonts w:ascii="Arial" w:eastAsia="Arial Unicode MS" w:hAnsi="Arial" w:cs="Arial"/>
                <w:b/>
                <w:bCs/>
                <w:i/>
                <w:iCs/>
                <w:color w:val="000000"/>
                <w:sz w:val="15"/>
                <w:szCs w:val="15"/>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1CC5B4EE" w14:textId="77777777" w:rsidR="001E5E6A" w:rsidRPr="003302D1" w:rsidRDefault="001E5E6A" w:rsidP="00D709F5">
            <w:pPr>
              <w:jc w:val="center"/>
              <w:rPr>
                <w:rFonts w:ascii="Arial" w:eastAsia="Arial Unicode MS" w:hAnsi="Arial" w:cs="Arial"/>
                <w:b/>
                <w:bCs/>
                <w:i/>
                <w:iCs/>
                <w:color w:val="000000"/>
                <w:sz w:val="15"/>
                <w:szCs w:val="15"/>
              </w:rPr>
            </w:pPr>
          </w:p>
        </w:tc>
      </w:tr>
      <w:tr w:rsidR="001E5E6A" w:rsidRPr="003302D1" w14:paraId="0515DB09"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041075F5"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1.2 Consorcio o Unión Temporal</w:t>
            </w:r>
          </w:p>
        </w:tc>
        <w:tc>
          <w:tcPr>
            <w:tcW w:w="118" w:type="dxa"/>
            <w:tcBorders>
              <w:top w:val="nil"/>
              <w:left w:val="nil"/>
              <w:bottom w:val="nil"/>
              <w:right w:val="nil"/>
            </w:tcBorders>
            <w:noWrap/>
            <w:tcMar>
              <w:top w:w="15" w:type="dxa"/>
              <w:left w:w="15" w:type="dxa"/>
              <w:bottom w:w="0" w:type="dxa"/>
              <w:right w:w="15" w:type="dxa"/>
            </w:tcMar>
            <w:vAlign w:val="center"/>
          </w:tcPr>
          <w:p w14:paraId="0689E2DE" w14:textId="77777777" w:rsidR="001E5E6A" w:rsidRPr="003302D1" w:rsidRDefault="001E5E6A" w:rsidP="00D709F5">
            <w:pPr>
              <w:rPr>
                <w:rFonts w:ascii="Arial" w:eastAsia="Arial Unicode MS" w:hAnsi="Arial" w:cs="Arial"/>
                <w:iCs/>
                <w:color w:val="000000"/>
                <w:sz w:val="15"/>
                <w:szCs w:val="15"/>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72D10E3A"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591BAE05" w14:textId="77777777" w:rsidR="001E5E6A" w:rsidRPr="003302D1" w:rsidRDefault="001E5E6A" w:rsidP="00D709F5">
            <w:pPr>
              <w:rPr>
                <w:rFonts w:ascii="Arial" w:eastAsia="Arial Unicode MS" w:hAnsi="Arial" w:cs="Arial"/>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15EFE5D6"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2F510B6D" w14:textId="77777777" w:rsidR="001E5E6A" w:rsidRPr="003302D1" w:rsidRDefault="001E5E6A" w:rsidP="00D709F5">
            <w:pPr>
              <w:rPr>
                <w:rFonts w:ascii="Arial" w:eastAsia="Arial Unicode MS" w:hAnsi="Arial" w:cs="Arial"/>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53300F6A" w14:textId="77777777" w:rsidR="001E5E6A" w:rsidRPr="003302D1" w:rsidRDefault="001E5E6A" w:rsidP="00D709F5">
            <w:pPr>
              <w:rPr>
                <w:rFonts w:ascii="Arial" w:eastAsia="Arial Unicode MS" w:hAnsi="Arial" w:cs="Arial"/>
                <w:iCs/>
                <w:color w:val="000000"/>
                <w:sz w:val="15"/>
                <w:szCs w:val="15"/>
              </w:rPr>
            </w:pPr>
          </w:p>
        </w:tc>
        <w:tc>
          <w:tcPr>
            <w:tcW w:w="2417" w:type="dxa"/>
            <w:gridSpan w:val="10"/>
            <w:tcBorders>
              <w:top w:val="nil"/>
              <w:left w:val="nil"/>
              <w:bottom w:val="nil"/>
              <w:right w:val="nil"/>
            </w:tcBorders>
            <w:noWrap/>
            <w:tcMar>
              <w:top w:w="15" w:type="dxa"/>
              <w:left w:w="15" w:type="dxa"/>
              <w:bottom w:w="0" w:type="dxa"/>
              <w:right w:w="15" w:type="dxa"/>
            </w:tcMar>
            <w:vAlign w:val="center"/>
          </w:tcPr>
          <w:p w14:paraId="75CC45E6"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1.11 Persona Natural Extranjera</w:t>
            </w:r>
          </w:p>
        </w:tc>
        <w:tc>
          <w:tcPr>
            <w:tcW w:w="169" w:type="dxa"/>
            <w:tcBorders>
              <w:top w:val="nil"/>
              <w:left w:val="nil"/>
              <w:bottom w:val="nil"/>
              <w:right w:val="nil"/>
            </w:tcBorders>
            <w:noWrap/>
            <w:tcMar>
              <w:top w:w="15" w:type="dxa"/>
              <w:left w:w="15" w:type="dxa"/>
              <w:bottom w:w="0" w:type="dxa"/>
              <w:right w:w="15" w:type="dxa"/>
            </w:tcMar>
            <w:vAlign w:val="center"/>
          </w:tcPr>
          <w:p w14:paraId="38A27414"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4B4BEFEB"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3B3FDD3E"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1C176952"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49302171"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567FBDCC"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7DA11B77"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28A794B3"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4000633B"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69EB9DDB"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0F13C915" w14:textId="77777777" w:rsidR="001E5E6A" w:rsidRPr="003302D1" w:rsidRDefault="001E5E6A" w:rsidP="00D709F5">
            <w:pPr>
              <w:ind w:right="19"/>
              <w:rPr>
                <w:rFonts w:ascii="Arial" w:eastAsia="Arial Unicode MS" w:hAnsi="Arial" w:cs="Arial"/>
                <w:iCs/>
                <w:color w:val="000000"/>
                <w:sz w:val="15"/>
                <w:szCs w:val="15"/>
              </w:rPr>
            </w:pPr>
          </w:p>
        </w:tc>
      </w:tr>
      <w:tr w:rsidR="001E5E6A" w:rsidRPr="003302D1" w14:paraId="15FA5A77"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3280A8C9"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1.2 Departamento</w:t>
            </w:r>
          </w:p>
        </w:tc>
        <w:tc>
          <w:tcPr>
            <w:tcW w:w="118" w:type="dxa"/>
            <w:tcBorders>
              <w:top w:val="nil"/>
              <w:left w:val="nil"/>
              <w:bottom w:val="nil"/>
              <w:right w:val="nil"/>
            </w:tcBorders>
            <w:noWrap/>
            <w:tcMar>
              <w:top w:w="15" w:type="dxa"/>
              <w:left w:w="15" w:type="dxa"/>
              <w:bottom w:w="0" w:type="dxa"/>
              <w:right w:w="15" w:type="dxa"/>
            </w:tcMar>
            <w:vAlign w:val="center"/>
          </w:tcPr>
          <w:p w14:paraId="0CD7E98F" w14:textId="77777777" w:rsidR="001E5E6A" w:rsidRPr="003302D1" w:rsidRDefault="001E5E6A" w:rsidP="00D709F5">
            <w:pPr>
              <w:rPr>
                <w:rFonts w:ascii="Arial" w:eastAsia="Arial Unicode MS" w:hAnsi="Arial" w:cs="Arial"/>
                <w:iCs/>
                <w:color w:val="000000"/>
                <w:sz w:val="15"/>
                <w:szCs w:val="15"/>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5227D1D0"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18" w:type="dxa"/>
            <w:tcBorders>
              <w:top w:val="nil"/>
              <w:left w:val="nil"/>
              <w:bottom w:val="nil"/>
              <w:right w:val="nil"/>
            </w:tcBorders>
            <w:noWrap/>
            <w:tcMar>
              <w:top w:w="15" w:type="dxa"/>
              <w:left w:w="15" w:type="dxa"/>
              <w:bottom w:w="0" w:type="dxa"/>
              <w:right w:w="15" w:type="dxa"/>
            </w:tcMar>
            <w:vAlign w:val="center"/>
          </w:tcPr>
          <w:p w14:paraId="5CA9019C" w14:textId="77777777" w:rsidR="001E5E6A" w:rsidRPr="003302D1" w:rsidRDefault="001E5E6A" w:rsidP="00D709F5">
            <w:pPr>
              <w:rPr>
                <w:rFonts w:ascii="Arial" w:eastAsia="Arial Unicode MS" w:hAnsi="Arial" w:cs="Arial"/>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5AAFB0D6"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211FE28D" w14:textId="77777777" w:rsidR="001E5E6A" w:rsidRPr="003302D1" w:rsidRDefault="001E5E6A" w:rsidP="00D709F5">
            <w:pPr>
              <w:rPr>
                <w:rFonts w:ascii="Arial" w:eastAsia="Arial Unicode MS" w:hAnsi="Arial" w:cs="Arial"/>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5F4308C6" w14:textId="77777777" w:rsidR="001E5E6A" w:rsidRPr="003302D1" w:rsidRDefault="001E5E6A" w:rsidP="00D709F5">
            <w:pPr>
              <w:rPr>
                <w:rFonts w:ascii="Arial" w:eastAsia="Arial Unicode MS" w:hAnsi="Arial" w:cs="Arial"/>
                <w:iCs/>
                <w:color w:val="000000"/>
                <w:sz w:val="15"/>
                <w:szCs w:val="15"/>
              </w:rPr>
            </w:pPr>
          </w:p>
        </w:tc>
        <w:tc>
          <w:tcPr>
            <w:tcW w:w="2083" w:type="dxa"/>
            <w:gridSpan w:val="9"/>
            <w:tcBorders>
              <w:top w:val="nil"/>
              <w:left w:val="nil"/>
              <w:bottom w:val="nil"/>
              <w:right w:val="nil"/>
            </w:tcBorders>
            <w:noWrap/>
            <w:tcMar>
              <w:top w:w="15" w:type="dxa"/>
              <w:left w:w="15" w:type="dxa"/>
              <w:bottom w:w="0" w:type="dxa"/>
              <w:right w:w="15" w:type="dxa"/>
            </w:tcMar>
            <w:vAlign w:val="center"/>
          </w:tcPr>
          <w:p w14:paraId="29B46DB2"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1.12 Persona Natural Nacional</w:t>
            </w:r>
          </w:p>
        </w:tc>
        <w:tc>
          <w:tcPr>
            <w:tcW w:w="334" w:type="dxa"/>
            <w:tcBorders>
              <w:top w:val="nil"/>
              <w:left w:val="nil"/>
              <w:bottom w:val="nil"/>
              <w:right w:val="nil"/>
            </w:tcBorders>
            <w:noWrap/>
            <w:tcMar>
              <w:top w:w="15" w:type="dxa"/>
              <w:left w:w="15" w:type="dxa"/>
              <w:bottom w:w="0" w:type="dxa"/>
              <w:right w:w="15" w:type="dxa"/>
            </w:tcMar>
            <w:vAlign w:val="center"/>
          </w:tcPr>
          <w:p w14:paraId="09E1105F"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1A3DC3A9"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4E87F83F"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514B5829"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5281FD7A"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5FE61054"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180D4CA5"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51421F85"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70C01964"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149AF6A2"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17F46E82"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174039E9"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2E4652B7" w14:textId="77777777" w:rsidTr="00D709F5">
        <w:trPr>
          <w:trHeight w:val="66"/>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406D5143"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1.3 Empresa Pública Nacional no Financiera</w:t>
            </w:r>
          </w:p>
        </w:tc>
        <w:tc>
          <w:tcPr>
            <w:tcW w:w="118" w:type="dxa"/>
            <w:tcBorders>
              <w:top w:val="nil"/>
              <w:left w:val="nil"/>
              <w:bottom w:val="nil"/>
              <w:right w:val="nil"/>
            </w:tcBorders>
            <w:noWrap/>
            <w:tcMar>
              <w:top w:w="15" w:type="dxa"/>
              <w:left w:w="15" w:type="dxa"/>
              <w:bottom w:w="0" w:type="dxa"/>
              <w:right w:w="15" w:type="dxa"/>
            </w:tcMar>
            <w:vAlign w:val="center"/>
          </w:tcPr>
          <w:p w14:paraId="3CD33C80" w14:textId="77777777" w:rsidR="001E5E6A" w:rsidRPr="003302D1" w:rsidRDefault="001E5E6A" w:rsidP="00D709F5">
            <w:pPr>
              <w:rPr>
                <w:rFonts w:ascii="Arial" w:eastAsia="Arial Unicode MS" w:hAnsi="Arial" w:cs="Arial"/>
                <w:iCs/>
                <w:color w:val="000000"/>
                <w:sz w:val="15"/>
                <w:szCs w:val="15"/>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0EC4C714"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18" w:type="dxa"/>
            <w:tcBorders>
              <w:top w:val="nil"/>
              <w:left w:val="nil"/>
              <w:bottom w:val="nil"/>
              <w:right w:val="nil"/>
            </w:tcBorders>
            <w:noWrap/>
            <w:tcMar>
              <w:top w:w="15" w:type="dxa"/>
              <w:left w:w="15" w:type="dxa"/>
              <w:bottom w:w="0" w:type="dxa"/>
              <w:right w:w="15" w:type="dxa"/>
            </w:tcMar>
            <w:vAlign w:val="center"/>
          </w:tcPr>
          <w:p w14:paraId="2E16162B" w14:textId="77777777" w:rsidR="001E5E6A" w:rsidRPr="003302D1" w:rsidRDefault="001E5E6A" w:rsidP="00D709F5">
            <w:pPr>
              <w:rPr>
                <w:rFonts w:ascii="Arial" w:eastAsia="Arial Unicode MS" w:hAnsi="Arial" w:cs="Arial"/>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205D498A"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35DAE569" w14:textId="77777777" w:rsidR="001E5E6A" w:rsidRPr="003302D1" w:rsidRDefault="001E5E6A" w:rsidP="00D709F5">
            <w:pPr>
              <w:rPr>
                <w:rFonts w:ascii="Arial" w:eastAsia="Arial Unicode MS" w:hAnsi="Arial" w:cs="Arial"/>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299FC26A" w14:textId="77777777" w:rsidR="001E5E6A" w:rsidRPr="003302D1" w:rsidRDefault="001E5E6A" w:rsidP="00D709F5">
            <w:pPr>
              <w:rPr>
                <w:rFonts w:ascii="Arial" w:eastAsia="Arial Unicode MS" w:hAnsi="Arial" w:cs="Arial"/>
                <w:iCs/>
                <w:color w:val="000000"/>
                <w:sz w:val="15"/>
                <w:szCs w:val="15"/>
              </w:rPr>
            </w:pPr>
          </w:p>
        </w:tc>
        <w:tc>
          <w:tcPr>
            <w:tcW w:w="3421" w:type="dxa"/>
            <w:gridSpan w:val="14"/>
            <w:tcBorders>
              <w:top w:val="nil"/>
              <w:left w:val="nil"/>
              <w:bottom w:val="nil"/>
              <w:right w:val="nil"/>
            </w:tcBorders>
            <w:noWrap/>
            <w:tcMar>
              <w:top w:w="15" w:type="dxa"/>
              <w:left w:w="15" w:type="dxa"/>
              <w:bottom w:w="0" w:type="dxa"/>
              <w:right w:w="15" w:type="dxa"/>
            </w:tcMar>
            <w:vAlign w:val="center"/>
          </w:tcPr>
          <w:p w14:paraId="70F22B1B"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1.13 Persona Jurídica Nacional Sector Privado</w:t>
            </w:r>
          </w:p>
        </w:tc>
        <w:tc>
          <w:tcPr>
            <w:tcW w:w="129" w:type="dxa"/>
            <w:tcBorders>
              <w:top w:val="nil"/>
              <w:left w:val="nil"/>
              <w:bottom w:val="nil"/>
              <w:right w:val="nil"/>
            </w:tcBorders>
            <w:noWrap/>
            <w:tcMar>
              <w:top w:w="15" w:type="dxa"/>
              <w:left w:w="15" w:type="dxa"/>
              <w:bottom w:w="0" w:type="dxa"/>
              <w:right w:w="15" w:type="dxa"/>
            </w:tcMar>
            <w:vAlign w:val="center"/>
          </w:tcPr>
          <w:p w14:paraId="156C9968"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0245E228"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4E01D4EC"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37524B03"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6B14846F"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0D298812"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0D55C3D4"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0CC735EC" w14:textId="77777777" w:rsidTr="00D709F5">
        <w:trPr>
          <w:trHeight w:val="50"/>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5AE000E2"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1.4 Empresa Pública Nacional Financiera</w:t>
            </w:r>
          </w:p>
        </w:tc>
        <w:tc>
          <w:tcPr>
            <w:tcW w:w="118" w:type="dxa"/>
            <w:tcBorders>
              <w:top w:val="nil"/>
              <w:left w:val="nil"/>
              <w:bottom w:val="nil"/>
              <w:right w:val="nil"/>
            </w:tcBorders>
            <w:noWrap/>
            <w:tcMar>
              <w:top w:w="15" w:type="dxa"/>
              <w:left w:w="15" w:type="dxa"/>
              <w:bottom w:w="0" w:type="dxa"/>
              <w:right w:w="15" w:type="dxa"/>
            </w:tcMar>
            <w:vAlign w:val="center"/>
          </w:tcPr>
          <w:p w14:paraId="5E8EC61A" w14:textId="77777777" w:rsidR="001E5E6A" w:rsidRPr="003302D1" w:rsidRDefault="001E5E6A" w:rsidP="00D709F5">
            <w:pPr>
              <w:rPr>
                <w:rFonts w:ascii="Arial" w:eastAsia="Arial Unicode MS" w:hAnsi="Arial" w:cs="Arial"/>
                <w:iCs/>
                <w:color w:val="000000"/>
                <w:sz w:val="15"/>
                <w:szCs w:val="15"/>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2652B1C8"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18" w:type="dxa"/>
            <w:tcBorders>
              <w:top w:val="nil"/>
              <w:left w:val="nil"/>
              <w:bottom w:val="nil"/>
              <w:right w:val="nil"/>
            </w:tcBorders>
            <w:noWrap/>
            <w:tcMar>
              <w:top w:w="15" w:type="dxa"/>
              <w:left w:w="15" w:type="dxa"/>
              <w:bottom w:w="0" w:type="dxa"/>
              <w:right w:w="15" w:type="dxa"/>
            </w:tcMar>
            <w:vAlign w:val="center"/>
          </w:tcPr>
          <w:p w14:paraId="4D7B136E" w14:textId="77777777" w:rsidR="001E5E6A" w:rsidRPr="003302D1" w:rsidRDefault="001E5E6A" w:rsidP="00D709F5">
            <w:pPr>
              <w:rPr>
                <w:rFonts w:ascii="Arial" w:eastAsia="Arial Unicode MS" w:hAnsi="Arial" w:cs="Arial"/>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05A551A2"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32397231" w14:textId="77777777" w:rsidR="001E5E6A" w:rsidRPr="003302D1" w:rsidRDefault="001E5E6A" w:rsidP="00D709F5">
            <w:pPr>
              <w:rPr>
                <w:rFonts w:ascii="Arial" w:eastAsia="Arial Unicode MS" w:hAnsi="Arial" w:cs="Arial"/>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60DEA06F" w14:textId="77777777" w:rsidR="001E5E6A" w:rsidRPr="003302D1" w:rsidRDefault="001E5E6A" w:rsidP="00D709F5">
            <w:pPr>
              <w:rPr>
                <w:rFonts w:ascii="Arial" w:eastAsia="Arial Unicode MS" w:hAnsi="Arial" w:cs="Arial"/>
                <w:iCs/>
                <w:color w:val="000000"/>
                <w:sz w:val="15"/>
                <w:szCs w:val="15"/>
              </w:rPr>
            </w:pPr>
          </w:p>
        </w:tc>
        <w:tc>
          <w:tcPr>
            <w:tcW w:w="4408" w:type="dxa"/>
            <w:gridSpan w:val="18"/>
            <w:tcBorders>
              <w:top w:val="nil"/>
              <w:left w:val="nil"/>
              <w:bottom w:val="nil"/>
              <w:right w:val="nil"/>
            </w:tcBorders>
            <w:noWrap/>
            <w:tcMar>
              <w:top w:w="15" w:type="dxa"/>
              <w:left w:w="15" w:type="dxa"/>
              <w:bottom w:w="0" w:type="dxa"/>
              <w:right w:w="15" w:type="dxa"/>
            </w:tcMar>
            <w:vAlign w:val="center"/>
          </w:tcPr>
          <w:p w14:paraId="57BDABF9"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1.14 Persona Jurídica Pública Administración Central Nacional</w:t>
            </w:r>
          </w:p>
        </w:tc>
        <w:tc>
          <w:tcPr>
            <w:tcW w:w="67" w:type="dxa"/>
            <w:tcBorders>
              <w:top w:val="nil"/>
              <w:left w:val="nil"/>
              <w:bottom w:val="nil"/>
              <w:right w:val="nil"/>
            </w:tcBorders>
            <w:noWrap/>
            <w:tcMar>
              <w:top w:w="15" w:type="dxa"/>
              <w:left w:w="15" w:type="dxa"/>
              <w:bottom w:w="0" w:type="dxa"/>
              <w:right w:w="15" w:type="dxa"/>
            </w:tcMar>
            <w:vAlign w:val="center"/>
          </w:tcPr>
          <w:p w14:paraId="227B4DA5"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6F5E72C7"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15663335"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66E9524C" w14:textId="77777777" w:rsidTr="00D709F5">
        <w:trPr>
          <w:trHeight w:val="47"/>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516C6504"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1.5 Establecimiento Público Nacional</w:t>
            </w:r>
          </w:p>
        </w:tc>
        <w:tc>
          <w:tcPr>
            <w:tcW w:w="118" w:type="dxa"/>
            <w:tcBorders>
              <w:top w:val="nil"/>
              <w:left w:val="nil"/>
              <w:bottom w:val="nil"/>
              <w:right w:val="nil"/>
            </w:tcBorders>
            <w:noWrap/>
            <w:tcMar>
              <w:top w:w="15" w:type="dxa"/>
              <w:left w:w="15" w:type="dxa"/>
              <w:bottom w:w="0" w:type="dxa"/>
              <w:right w:w="15" w:type="dxa"/>
            </w:tcMar>
            <w:vAlign w:val="center"/>
          </w:tcPr>
          <w:p w14:paraId="466C32D4" w14:textId="77777777" w:rsidR="001E5E6A" w:rsidRPr="003302D1" w:rsidRDefault="001E5E6A" w:rsidP="00D709F5">
            <w:pPr>
              <w:rPr>
                <w:rFonts w:ascii="Arial" w:eastAsia="Arial Unicode MS" w:hAnsi="Arial" w:cs="Arial"/>
                <w:iCs/>
                <w:color w:val="000000"/>
                <w:sz w:val="15"/>
                <w:szCs w:val="15"/>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3FE6C9D4"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18" w:type="dxa"/>
            <w:tcBorders>
              <w:top w:val="nil"/>
              <w:left w:val="nil"/>
              <w:bottom w:val="nil"/>
              <w:right w:val="nil"/>
            </w:tcBorders>
            <w:noWrap/>
            <w:tcMar>
              <w:top w:w="15" w:type="dxa"/>
              <w:left w:w="15" w:type="dxa"/>
              <w:bottom w:w="0" w:type="dxa"/>
              <w:right w:w="15" w:type="dxa"/>
            </w:tcMar>
            <w:vAlign w:val="center"/>
          </w:tcPr>
          <w:p w14:paraId="13D9A98D" w14:textId="77777777" w:rsidR="001E5E6A" w:rsidRPr="003302D1" w:rsidRDefault="001E5E6A" w:rsidP="00D709F5">
            <w:pPr>
              <w:rPr>
                <w:rFonts w:ascii="Arial" w:eastAsia="Arial Unicode MS" w:hAnsi="Arial" w:cs="Arial"/>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204A5067"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5DFB5283" w14:textId="77777777" w:rsidR="001E5E6A" w:rsidRPr="003302D1" w:rsidRDefault="001E5E6A" w:rsidP="00D709F5">
            <w:pPr>
              <w:rPr>
                <w:rFonts w:ascii="Arial" w:eastAsia="Arial Unicode MS" w:hAnsi="Arial" w:cs="Arial"/>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0D99564B" w14:textId="77777777" w:rsidR="001E5E6A" w:rsidRPr="003302D1" w:rsidRDefault="001E5E6A" w:rsidP="00D709F5">
            <w:pPr>
              <w:rPr>
                <w:rFonts w:ascii="Arial" w:eastAsia="Arial Unicode MS" w:hAnsi="Arial" w:cs="Arial"/>
                <w:iCs/>
                <w:color w:val="000000"/>
                <w:sz w:val="15"/>
                <w:szCs w:val="15"/>
              </w:rPr>
            </w:pPr>
          </w:p>
        </w:tc>
        <w:tc>
          <w:tcPr>
            <w:tcW w:w="3421" w:type="dxa"/>
            <w:gridSpan w:val="14"/>
            <w:tcBorders>
              <w:top w:val="nil"/>
              <w:left w:val="nil"/>
              <w:bottom w:val="nil"/>
              <w:right w:val="nil"/>
            </w:tcBorders>
            <w:noWrap/>
            <w:tcMar>
              <w:top w:w="15" w:type="dxa"/>
              <w:left w:w="15" w:type="dxa"/>
              <w:bottom w:w="0" w:type="dxa"/>
              <w:right w:w="15" w:type="dxa"/>
            </w:tcMar>
            <w:vAlign w:val="center"/>
          </w:tcPr>
          <w:p w14:paraId="4E902189"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1.15 Persona Jurídica Extranjera Sector Privado</w:t>
            </w:r>
          </w:p>
        </w:tc>
        <w:tc>
          <w:tcPr>
            <w:tcW w:w="129" w:type="dxa"/>
            <w:tcBorders>
              <w:top w:val="nil"/>
              <w:left w:val="nil"/>
              <w:bottom w:val="nil"/>
              <w:right w:val="nil"/>
            </w:tcBorders>
            <w:noWrap/>
            <w:tcMar>
              <w:top w:w="15" w:type="dxa"/>
              <w:left w:w="15" w:type="dxa"/>
              <w:bottom w:w="0" w:type="dxa"/>
              <w:right w:w="15" w:type="dxa"/>
            </w:tcMar>
            <w:vAlign w:val="center"/>
          </w:tcPr>
          <w:p w14:paraId="0A6357A5"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20260460"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6D828986"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43E2D1CA"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6F9712D0"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11B9AD00"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1B2EA129"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26D8400B" w14:textId="77777777" w:rsidTr="00D709F5">
        <w:trPr>
          <w:trHeight w:val="68"/>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2007147D"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1.6 Gobierno Extranjero</w:t>
            </w:r>
          </w:p>
        </w:tc>
        <w:tc>
          <w:tcPr>
            <w:tcW w:w="118" w:type="dxa"/>
            <w:tcBorders>
              <w:top w:val="nil"/>
              <w:left w:val="nil"/>
              <w:bottom w:val="nil"/>
              <w:right w:val="nil"/>
            </w:tcBorders>
            <w:noWrap/>
            <w:tcMar>
              <w:top w:w="15" w:type="dxa"/>
              <w:left w:w="15" w:type="dxa"/>
              <w:bottom w:w="0" w:type="dxa"/>
              <w:right w:w="15" w:type="dxa"/>
            </w:tcMar>
            <w:vAlign w:val="center"/>
          </w:tcPr>
          <w:p w14:paraId="4AA9C1F2" w14:textId="77777777" w:rsidR="001E5E6A" w:rsidRPr="003302D1" w:rsidRDefault="001E5E6A" w:rsidP="00D709F5">
            <w:pPr>
              <w:rPr>
                <w:rFonts w:ascii="Arial" w:eastAsia="Arial Unicode MS" w:hAnsi="Arial" w:cs="Arial"/>
                <w:iCs/>
                <w:color w:val="000000"/>
                <w:sz w:val="15"/>
                <w:szCs w:val="15"/>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6D824624"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18" w:type="dxa"/>
            <w:tcBorders>
              <w:top w:val="nil"/>
              <w:left w:val="nil"/>
              <w:bottom w:val="nil"/>
              <w:right w:val="nil"/>
            </w:tcBorders>
            <w:noWrap/>
            <w:tcMar>
              <w:top w:w="15" w:type="dxa"/>
              <w:left w:w="15" w:type="dxa"/>
              <w:bottom w:w="0" w:type="dxa"/>
              <w:right w:w="15" w:type="dxa"/>
            </w:tcMar>
            <w:vAlign w:val="center"/>
          </w:tcPr>
          <w:p w14:paraId="39C9BC21" w14:textId="77777777" w:rsidR="001E5E6A" w:rsidRPr="003302D1" w:rsidRDefault="001E5E6A" w:rsidP="00D709F5">
            <w:pPr>
              <w:rPr>
                <w:rFonts w:ascii="Arial" w:eastAsia="Arial Unicode MS" w:hAnsi="Arial" w:cs="Arial"/>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0B430AF1"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260787EF" w14:textId="77777777" w:rsidR="001E5E6A" w:rsidRPr="003302D1" w:rsidRDefault="001E5E6A" w:rsidP="00D709F5">
            <w:pPr>
              <w:rPr>
                <w:rFonts w:ascii="Arial" w:eastAsia="Arial Unicode MS" w:hAnsi="Arial" w:cs="Arial"/>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09F6A123" w14:textId="77777777" w:rsidR="001E5E6A" w:rsidRPr="003302D1" w:rsidRDefault="001E5E6A" w:rsidP="00D709F5">
            <w:pPr>
              <w:rPr>
                <w:rFonts w:ascii="Arial" w:eastAsia="Arial Unicode MS" w:hAnsi="Arial" w:cs="Arial"/>
                <w:iCs/>
                <w:color w:val="000000"/>
                <w:sz w:val="15"/>
                <w:szCs w:val="15"/>
              </w:rPr>
            </w:pPr>
          </w:p>
        </w:tc>
        <w:tc>
          <w:tcPr>
            <w:tcW w:w="2417" w:type="dxa"/>
            <w:gridSpan w:val="10"/>
            <w:tcBorders>
              <w:top w:val="nil"/>
              <w:left w:val="nil"/>
              <w:bottom w:val="nil"/>
              <w:right w:val="nil"/>
            </w:tcBorders>
            <w:noWrap/>
            <w:tcMar>
              <w:top w:w="15" w:type="dxa"/>
              <w:left w:w="15" w:type="dxa"/>
              <w:bottom w:w="0" w:type="dxa"/>
              <w:right w:w="15" w:type="dxa"/>
            </w:tcMar>
            <w:vAlign w:val="center"/>
          </w:tcPr>
          <w:p w14:paraId="55906FDD"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1.16 Regional sin NIT Especial</w:t>
            </w:r>
          </w:p>
        </w:tc>
        <w:tc>
          <w:tcPr>
            <w:tcW w:w="169" w:type="dxa"/>
            <w:tcBorders>
              <w:top w:val="nil"/>
              <w:left w:val="nil"/>
              <w:bottom w:val="nil"/>
              <w:right w:val="nil"/>
            </w:tcBorders>
            <w:noWrap/>
            <w:tcMar>
              <w:top w:w="15" w:type="dxa"/>
              <w:left w:w="15" w:type="dxa"/>
              <w:bottom w:w="0" w:type="dxa"/>
              <w:right w:w="15" w:type="dxa"/>
            </w:tcMar>
            <w:vAlign w:val="center"/>
          </w:tcPr>
          <w:p w14:paraId="21205B50"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715BC05C"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67EF8161"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6A435F18"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35A41B66"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73BBDF4F"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0972CFF1"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149FF5F1"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57AAEA87"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52F41DED"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7A2CE19D"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24693F85" w14:textId="77777777" w:rsidTr="00D709F5">
        <w:trPr>
          <w:cantSplit/>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511DB126"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1.7 Municipio</w:t>
            </w:r>
          </w:p>
        </w:tc>
        <w:tc>
          <w:tcPr>
            <w:tcW w:w="118" w:type="dxa"/>
            <w:tcBorders>
              <w:top w:val="nil"/>
              <w:left w:val="nil"/>
              <w:bottom w:val="nil"/>
              <w:right w:val="nil"/>
            </w:tcBorders>
            <w:noWrap/>
            <w:tcMar>
              <w:top w:w="15" w:type="dxa"/>
              <w:left w:w="15" w:type="dxa"/>
              <w:bottom w:w="0" w:type="dxa"/>
              <w:right w:w="15" w:type="dxa"/>
            </w:tcMar>
            <w:vAlign w:val="center"/>
          </w:tcPr>
          <w:p w14:paraId="7B21DFC2" w14:textId="77777777" w:rsidR="001E5E6A" w:rsidRPr="003302D1" w:rsidRDefault="001E5E6A" w:rsidP="00D709F5">
            <w:pPr>
              <w:rPr>
                <w:rFonts w:ascii="Arial" w:eastAsia="Arial Unicode MS" w:hAnsi="Arial" w:cs="Arial"/>
                <w:iCs/>
                <w:color w:val="000000"/>
                <w:sz w:val="15"/>
                <w:szCs w:val="15"/>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5D921753"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18" w:type="dxa"/>
            <w:tcBorders>
              <w:top w:val="nil"/>
              <w:left w:val="nil"/>
              <w:bottom w:val="nil"/>
              <w:right w:val="nil"/>
            </w:tcBorders>
            <w:noWrap/>
            <w:tcMar>
              <w:top w:w="15" w:type="dxa"/>
              <w:left w:w="15" w:type="dxa"/>
              <w:bottom w:w="0" w:type="dxa"/>
              <w:right w:w="15" w:type="dxa"/>
            </w:tcMar>
            <w:vAlign w:val="center"/>
          </w:tcPr>
          <w:p w14:paraId="4895C31D" w14:textId="77777777" w:rsidR="001E5E6A" w:rsidRPr="003302D1" w:rsidRDefault="001E5E6A" w:rsidP="00D709F5">
            <w:pPr>
              <w:rPr>
                <w:rFonts w:ascii="Arial" w:eastAsia="Arial Unicode MS" w:hAnsi="Arial" w:cs="Arial"/>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346B01F5"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0836E65B" w14:textId="77777777" w:rsidR="001E5E6A" w:rsidRPr="003302D1" w:rsidRDefault="001E5E6A" w:rsidP="00D709F5">
            <w:pPr>
              <w:rPr>
                <w:rFonts w:ascii="Arial" w:eastAsia="Arial Unicode MS" w:hAnsi="Arial" w:cs="Arial"/>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3D2FD613" w14:textId="77777777" w:rsidR="001E5E6A" w:rsidRPr="003302D1" w:rsidRDefault="001E5E6A" w:rsidP="00D709F5">
            <w:pPr>
              <w:rPr>
                <w:rFonts w:ascii="Arial" w:eastAsia="Arial Unicode MS" w:hAnsi="Arial" w:cs="Arial"/>
                <w:iCs/>
                <w:color w:val="000000"/>
                <w:sz w:val="15"/>
                <w:szCs w:val="15"/>
              </w:rPr>
            </w:pPr>
          </w:p>
        </w:tc>
        <w:tc>
          <w:tcPr>
            <w:tcW w:w="1582" w:type="dxa"/>
            <w:gridSpan w:val="7"/>
            <w:tcBorders>
              <w:top w:val="nil"/>
              <w:left w:val="nil"/>
              <w:bottom w:val="nil"/>
              <w:right w:val="nil"/>
            </w:tcBorders>
            <w:noWrap/>
            <w:tcMar>
              <w:top w:w="15" w:type="dxa"/>
              <w:left w:w="15" w:type="dxa"/>
              <w:bottom w:w="0" w:type="dxa"/>
              <w:right w:w="15" w:type="dxa"/>
            </w:tcMar>
            <w:vAlign w:val="center"/>
          </w:tcPr>
          <w:p w14:paraId="6F346666"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1.17 Resguardo</w:t>
            </w:r>
          </w:p>
        </w:tc>
        <w:tc>
          <w:tcPr>
            <w:tcW w:w="333" w:type="dxa"/>
            <w:tcBorders>
              <w:top w:val="nil"/>
              <w:left w:val="nil"/>
              <w:bottom w:val="nil"/>
              <w:right w:val="nil"/>
            </w:tcBorders>
            <w:noWrap/>
            <w:tcMar>
              <w:top w:w="15" w:type="dxa"/>
              <w:left w:w="15" w:type="dxa"/>
              <w:bottom w:w="0" w:type="dxa"/>
              <w:right w:w="15" w:type="dxa"/>
            </w:tcMar>
            <w:vAlign w:val="center"/>
          </w:tcPr>
          <w:p w14:paraId="48494C8B" w14:textId="77777777" w:rsidR="001E5E6A" w:rsidRPr="003302D1" w:rsidRDefault="001E5E6A" w:rsidP="00D709F5">
            <w:pPr>
              <w:rPr>
                <w:rFonts w:ascii="Arial" w:eastAsia="Arial Unicode MS" w:hAnsi="Arial" w:cs="Arial"/>
                <w:iCs/>
                <w:color w:val="000000"/>
                <w:sz w:val="15"/>
                <w:szCs w:val="15"/>
              </w:rPr>
            </w:pPr>
          </w:p>
        </w:tc>
        <w:tc>
          <w:tcPr>
            <w:tcW w:w="168" w:type="dxa"/>
            <w:tcBorders>
              <w:top w:val="nil"/>
              <w:left w:val="nil"/>
              <w:bottom w:val="nil"/>
              <w:right w:val="nil"/>
            </w:tcBorders>
            <w:noWrap/>
            <w:tcMar>
              <w:top w:w="15" w:type="dxa"/>
              <w:left w:w="15" w:type="dxa"/>
              <w:bottom w:w="0" w:type="dxa"/>
              <w:right w:w="15" w:type="dxa"/>
            </w:tcMar>
            <w:vAlign w:val="center"/>
          </w:tcPr>
          <w:p w14:paraId="3F0A4324" w14:textId="77777777" w:rsidR="001E5E6A" w:rsidRPr="003302D1" w:rsidRDefault="001E5E6A" w:rsidP="00D709F5">
            <w:pPr>
              <w:rPr>
                <w:rFonts w:ascii="Arial" w:eastAsia="Arial Unicode MS" w:hAnsi="Arial" w:cs="Arial"/>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07BEA355"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378CB2E5"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2BB7CBD1"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4512D57C"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7E94D79A"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2F201BD1"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7DD7F7EA"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614EC7CA"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26536CEC"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698659B9"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622CECB1"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70811E03"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14A811B2"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74B6907A"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1.8 Otra Pública Departamental</w:t>
            </w:r>
          </w:p>
        </w:tc>
        <w:tc>
          <w:tcPr>
            <w:tcW w:w="118" w:type="dxa"/>
            <w:tcBorders>
              <w:top w:val="nil"/>
              <w:left w:val="nil"/>
              <w:bottom w:val="nil"/>
              <w:right w:val="nil"/>
            </w:tcBorders>
            <w:noWrap/>
            <w:tcMar>
              <w:top w:w="15" w:type="dxa"/>
              <w:left w:w="15" w:type="dxa"/>
              <w:bottom w:w="0" w:type="dxa"/>
              <w:right w:w="15" w:type="dxa"/>
            </w:tcMar>
            <w:vAlign w:val="center"/>
          </w:tcPr>
          <w:p w14:paraId="1AD19D3F" w14:textId="77777777" w:rsidR="001E5E6A" w:rsidRPr="003302D1" w:rsidRDefault="001E5E6A" w:rsidP="00D709F5">
            <w:pPr>
              <w:rPr>
                <w:rFonts w:ascii="Arial" w:eastAsia="Arial Unicode MS" w:hAnsi="Arial" w:cs="Arial"/>
                <w:iCs/>
                <w:color w:val="000000"/>
                <w:sz w:val="15"/>
                <w:szCs w:val="15"/>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768A365A"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18" w:type="dxa"/>
            <w:tcBorders>
              <w:top w:val="nil"/>
              <w:left w:val="nil"/>
              <w:bottom w:val="nil"/>
              <w:right w:val="nil"/>
            </w:tcBorders>
            <w:noWrap/>
            <w:tcMar>
              <w:top w:w="15" w:type="dxa"/>
              <w:left w:w="15" w:type="dxa"/>
              <w:bottom w:w="0" w:type="dxa"/>
              <w:right w:w="15" w:type="dxa"/>
            </w:tcMar>
            <w:vAlign w:val="center"/>
          </w:tcPr>
          <w:p w14:paraId="2F540AF0" w14:textId="77777777" w:rsidR="001E5E6A" w:rsidRPr="003302D1" w:rsidRDefault="001E5E6A" w:rsidP="00D709F5">
            <w:pPr>
              <w:rPr>
                <w:rFonts w:ascii="Arial" w:eastAsia="Arial Unicode MS" w:hAnsi="Arial" w:cs="Arial"/>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463476EC"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65C31E7D" w14:textId="77777777" w:rsidR="001E5E6A" w:rsidRPr="003302D1" w:rsidRDefault="001E5E6A" w:rsidP="00D709F5">
            <w:pPr>
              <w:rPr>
                <w:rFonts w:ascii="Arial" w:eastAsia="Arial Unicode MS" w:hAnsi="Arial" w:cs="Arial"/>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09758AB0" w14:textId="77777777" w:rsidR="001E5E6A" w:rsidRPr="003302D1" w:rsidRDefault="001E5E6A" w:rsidP="00D709F5">
            <w:pPr>
              <w:rPr>
                <w:rFonts w:ascii="Arial" w:eastAsia="Arial Unicode MS" w:hAnsi="Arial" w:cs="Arial"/>
                <w:iCs/>
                <w:color w:val="000000"/>
                <w:sz w:val="15"/>
                <w:szCs w:val="15"/>
              </w:rPr>
            </w:pPr>
          </w:p>
        </w:tc>
        <w:tc>
          <w:tcPr>
            <w:tcW w:w="2417" w:type="dxa"/>
            <w:gridSpan w:val="10"/>
            <w:tcBorders>
              <w:top w:val="nil"/>
              <w:left w:val="nil"/>
              <w:bottom w:val="nil"/>
              <w:right w:val="nil"/>
            </w:tcBorders>
            <w:noWrap/>
            <w:tcMar>
              <w:top w:w="15" w:type="dxa"/>
              <w:left w:w="15" w:type="dxa"/>
              <w:bottom w:w="0" w:type="dxa"/>
              <w:right w:w="15" w:type="dxa"/>
            </w:tcMar>
            <w:vAlign w:val="center"/>
          </w:tcPr>
          <w:p w14:paraId="7D563D47"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1.18 Sociedad de Economía Mixta</w:t>
            </w:r>
          </w:p>
        </w:tc>
        <w:tc>
          <w:tcPr>
            <w:tcW w:w="169" w:type="dxa"/>
            <w:tcBorders>
              <w:top w:val="nil"/>
              <w:left w:val="nil"/>
              <w:bottom w:val="nil"/>
              <w:right w:val="nil"/>
            </w:tcBorders>
            <w:noWrap/>
            <w:tcMar>
              <w:top w:w="15" w:type="dxa"/>
              <w:left w:w="15" w:type="dxa"/>
              <w:bottom w:w="0" w:type="dxa"/>
              <w:right w:w="15" w:type="dxa"/>
            </w:tcMar>
            <w:vAlign w:val="center"/>
          </w:tcPr>
          <w:p w14:paraId="7079C799"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0AEB2DB3"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7B44DBE7"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1BB52FBF"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10F56B8F"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322C1721"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60802015"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2E5BB054"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0E88532C"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1EEB6B7E"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48879691"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38A140B0"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0EBB850D"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1.9 Otra Pública Municipal</w:t>
            </w:r>
          </w:p>
        </w:tc>
        <w:tc>
          <w:tcPr>
            <w:tcW w:w="118" w:type="dxa"/>
            <w:tcBorders>
              <w:top w:val="nil"/>
              <w:left w:val="nil"/>
              <w:bottom w:val="nil"/>
              <w:right w:val="nil"/>
            </w:tcBorders>
            <w:noWrap/>
            <w:tcMar>
              <w:top w:w="15" w:type="dxa"/>
              <w:left w:w="15" w:type="dxa"/>
              <w:bottom w:w="0" w:type="dxa"/>
              <w:right w:w="15" w:type="dxa"/>
            </w:tcMar>
            <w:vAlign w:val="center"/>
          </w:tcPr>
          <w:p w14:paraId="4AEBFDB8" w14:textId="77777777" w:rsidR="001E5E6A" w:rsidRPr="003302D1" w:rsidRDefault="001E5E6A" w:rsidP="00D709F5">
            <w:pPr>
              <w:rPr>
                <w:rFonts w:ascii="Arial" w:eastAsia="Arial Unicode MS" w:hAnsi="Arial" w:cs="Arial"/>
                <w:iCs/>
                <w:color w:val="000000"/>
                <w:sz w:val="15"/>
                <w:szCs w:val="15"/>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5A7145F2"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18" w:type="dxa"/>
            <w:tcBorders>
              <w:top w:val="nil"/>
              <w:left w:val="nil"/>
              <w:bottom w:val="nil"/>
              <w:right w:val="nil"/>
            </w:tcBorders>
            <w:noWrap/>
            <w:tcMar>
              <w:top w:w="15" w:type="dxa"/>
              <w:left w:w="15" w:type="dxa"/>
              <w:bottom w:w="0" w:type="dxa"/>
              <w:right w:w="15" w:type="dxa"/>
            </w:tcMar>
            <w:vAlign w:val="center"/>
          </w:tcPr>
          <w:p w14:paraId="46954768" w14:textId="77777777" w:rsidR="001E5E6A" w:rsidRPr="003302D1" w:rsidRDefault="001E5E6A" w:rsidP="00D709F5">
            <w:pPr>
              <w:rPr>
                <w:rFonts w:ascii="Arial" w:eastAsia="Arial Unicode MS" w:hAnsi="Arial" w:cs="Arial"/>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67E1293C"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43F7D570" w14:textId="77777777" w:rsidR="001E5E6A" w:rsidRPr="003302D1" w:rsidRDefault="001E5E6A" w:rsidP="00D709F5">
            <w:pPr>
              <w:rPr>
                <w:rFonts w:ascii="Arial" w:eastAsia="Arial Unicode MS" w:hAnsi="Arial" w:cs="Arial"/>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15C40015" w14:textId="77777777" w:rsidR="001E5E6A" w:rsidRPr="003302D1" w:rsidRDefault="001E5E6A" w:rsidP="00D709F5">
            <w:pPr>
              <w:rPr>
                <w:rFonts w:ascii="Arial" w:eastAsia="Arial Unicode MS" w:hAnsi="Arial" w:cs="Arial"/>
                <w:iCs/>
                <w:color w:val="000000"/>
                <w:sz w:val="15"/>
                <w:szCs w:val="15"/>
              </w:rPr>
            </w:pPr>
          </w:p>
        </w:tc>
        <w:tc>
          <w:tcPr>
            <w:tcW w:w="1915" w:type="dxa"/>
            <w:gridSpan w:val="8"/>
            <w:tcBorders>
              <w:top w:val="nil"/>
              <w:left w:val="nil"/>
              <w:bottom w:val="nil"/>
              <w:right w:val="nil"/>
            </w:tcBorders>
            <w:noWrap/>
            <w:tcMar>
              <w:top w:w="15" w:type="dxa"/>
              <w:left w:w="15" w:type="dxa"/>
              <w:bottom w:w="0" w:type="dxa"/>
              <w:right w:w="15" w:type="dxa"/>
            </w:tcMar>
            <w:vAlign w:val="center"/>
          </w:tcPr>
          <w:p w14:paraId="1B43E9AB"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1.19 Universidad Pública</w:t>
            </w:r>
          </w:p>
        </w:tc>
        <w:tc>
          <w:tcPr>
            <w:tcW w:w="168" w:type="dxa"/>
            <w:tcBorders>
              <w:top w:val="nil"/>
              <w:left w:val="nil"/>
              <w:bottom w:val="nil"/>
              <w:right w:val="nil"/>
            </w:tcBorders>
            <w:noWrap/>
            <w:tcMar>
              <w:top w:w="15" w:type="dxa"/>
              <w:left w:w="15" w:type="dxa"/>
              <w:bottom w:w="0" w:type="dxa"/>
              <w:right w:w="15" w:type="dxa"/>
            </w:tcMar>
            <w:vAlign w:val="center"/>
          </w:tcPr>
          <w:p w14:paraId="1767F5E7" w14:textId="77777777" w:rsidR="001E5E6A" w:rsidRPr="003302D1" w:rsidRDefault="001E5E6A" w:rsidP="00D709F5">
            <w:pPr>
              <w:rPr>
                <w:rFonts w:ascii="Arial" w:eastAsia="Arial Unicode MS" w:hAnsi="Arial" w:cs="Arial"/>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0A515BEA"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6E3FCDF0"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20CC574B"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5A3D8953"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05CA0E05"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338899A1"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1A7A77BA"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674FE3EC"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7EE7CE44"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1DE0F85F"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5AA51D1E"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0B5AE21E"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02BCB4FF"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1D3B64B9"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1.10 Otro Beneficiario</w:t>
            </w:r>
          </w:p>
        </w:tc>
        <w:tc>
          <w:tcPr>
            <w:tcW w:w="118" w:type="dxa"/>
            <w:tcBorders>
              <w:top w:val="nil"/>
              <w:left w:val="nil"/>
              <w:bottom w:val="nil"/>
              <w:right w:val="nil"/>
            </w:tcBorders>
            <w:noWrap/>
            <w:tcMar>
              <w:top w:w="15" w:type="dxa"/>
              <w:left w:w="15" w:type="dxa"/>
              <w:bottom w:w="0" w:type="dxa"/>
              <w:right w:w="15" w:type="dxa"/>
            </w:tcMar>
            <w:vAlign w:val="center"/>
          </w:tcPr>
          <w:p w14:paraId="0A93DD4F" w14:textId="77777777" w:rsidR="001E5E6A" w:rsidRPr="003302D1" w:rsidRDefault="001E5E6A" w:rsidP="00D709F5">
            <w:pPr>
              <w:rPr>
                <w:rFonts w:ascii="Arial" w:eastAsia="Arial Unicode MS" w:hAnsi="Arial" w:cs="Arial"/>
                <w:iCs/>
                <w:color w:val="000000"/>
                <w:sz w:val="15"/>
                <w:szCs w:val="15"/>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659DD9D7"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18" w:type="dxa"/>
            <w:tcBorders>
              <w:top w:val="nil"/>
              <w:left w:val="nil"/>
              <w:bottom w:val="nil"/>
              <w:right w:val="nil"/>
            </w:tcBorders>
            <w:noWrap/>
            <w:tcMar>
              <w:top w:w="15" w:type="dxa"/>
              <w:left w:w="15" w:type="dxa"/>
              <w:bottom w:w="0" w:type="dxa"/>
              <w:right w:w="15" w:type="dxa"/>
            </w:tcMar>
            <w:vAlign w:val="center"/>
          </w:tcPr>
          <w:p w14:paraId="73BB0B82" w14:textId="77777777" w:rsidR="001E5E6A" w:rsidRPr="003302D1" w:rsidRDefault="001E5E6A" w:rsidP="00D709F5">
            <w:pPr>
              <w:rPr>
                <w:rFonts w:ascii="Arial" w:eastAsia="Arial Unicode MS" w:hAnsi="Arial" w:cs="Arial"/>
                <w:iCs/>
                <w:color w:val="000000"/>
                <w:sz w:val="15"/>
                <w:szCs w:val="15"/>
              </w:rPr>
            </w:pPr>
          </w:p>
        </w:tc>
        <w:tc>
          <w:tcPr>
            <w:tcW w:w="213" w:type="dxa"/>
            <w:tcBorders>
              <w:top w:val="nil"/>
              <w:left w:val="nil"/>
              <w:bottom w:val="nil"/>
              <w:right w:val="nil"/>
            </w:tcBorders>
            <w:noWrap/>
            <w:tcMar>
              <w:top w:w="15" w:type="dxa"/>
              <w:left w:w="15" w:type="dxa"/>
              <w:bottom w:w="0" w:type="dxa"/>
              <w:right w:w="15" w:type="dxa"/>
            </w:tcMar>
            <w:vAlign w:val="center"/>
          </w:tcPr>
          <w:p w14:paraId="69B56479" w14:textId="77777777" w:rsidR="001E5E6A" w:rsidRPr="003302D1" w:rsidRDefault="001E5E6A" w:rsidP="00D709F5">
            <w:pPr>
              <w:rPr>
                <w:rFonts w:ascii="Arial" w:eastAsia="Arial Unicode MS" w:hAnsi="Arial" w:cs="Arial"/>
                <w:iCs/>
                <w:color w:val="000000"/>
                <w:sz w:val="15"/>
                <w:szCs w:val="15"/>
              </w:rPr>
            </w:pPr>
          </w:p>
        </w:tc>
        <w:tc>
          <w:tcPr>
            <w:tcW w:w="118" w:type="dxa"/>
            <w:tcBorders>
              <w:top w:val="nil"/>
              <w:left w:val="nil"/>
              <w:bottom w:val="nil"/>
              <w:right w:val="nil"/>
            </w:tcBorders>
            <w:noWrap/>
            <w:tcMar>
              <w:top w:w="15" w:type="dxa"/>
              <w:left w:w="15" w:type="dxa"/>
              <w:bottom w:w="0" w:type="dxa"/>
              <w:right w:w="15" w:type="dxa"/>
            </w:tcMar>
            <w:vAlign w:val="center"/>
          </w:tcPr>
          <w:p w14:paraId="6EDC65AC" w14:textId="77777777" w:rsidR="001E5E6A" w:rsidRPr="003302D1" w:rsidRDefault="001E5E6A" w:rsidP="00D709F5">
            <w:pPr>
              <w:rPr>
                <w:rFonts w:ascii="Arial" w:eastAsia="Arial Unicode MS" w:hAnsi="Arial" w:cs="Arial"/>
                <w:iCs/>
                <w:color w:val="000000"/>
                <w:sz w:val="15"/>
                <w:szCs w:val="15"/>
              </w:rPr>
            </w:pPr>
          </w:p>
        </w:tc>
        <w:tc>
          <w:tcPr>
            <w:tcW w:w="297" w:type="dxa"/>
            <w:tcBorders>
              <w:top w:val="nil"/>
              <w:left w:val="nil"/>
              <w:bottom w:val="nil"/>
              <w:right w:val="nil"/>
            </w:tcBorders>
            <w:noWrap/>
            <w:tcMar>
              <w:top w:w="15" w:type="dxa"/>
              <w:left w:w="15" w:type="dxa"/>
              <w:bottom w:w="0" w:type="dxa"/>
              <w:right w:w="15" w:type="dxa"/>
            </w:tcMar>
            <w:vAlign w:val="center"/>
          </w:tcPr>
          <w:p w14:paraId="18357105" w14:textId="77777777" w:rsidR="001E5E6A" w:rsidRPr="003302D1" w:rsidRDefault="001E5E6A" w:rsidP="00D709F5">
            <w:pPr>
              <w:rPr>
                <w:rFonts w:ascii="Arial" w:eastAsia="Arial Unicode MS" w:hAnsi="Arial" w:cs="Arial"/>
                <w:iCs/>
                <w:color w:val="000000"/>
                <w:sz w:val="15"/>
                <w:szCs w:val="15"/>
              </w:rPr>
            </w:pPr>
          </w:p>
        </w:tc>
        <w:tc>
          <w:tcPr>
            <w:tcW w:w="3421" w:type="dxa"/>
            <w:gridSpan w:val="14"/>
            <w:tcBorders>
              <w:top w:val="nil"/>
              <w:left w:val="nil"/>
              <w:bottom w:val="nil"/>
              <w:right w:val="nil"/>
            </w:tcBorders>
            <w:noWrap/>
            <w:tcMar>
              <w:top w:w="15" w:type="dxa"/>
              <w:left w:w="15" w:type="dxa"/>
              <w:bottom w:w="0" w:type="dxa"/>
              <w:right w:w="15" w:type="dxa"/>
            </w:tcMar>
            <w:vAlign w:val="center"/>
          </w:tcPr>
          <w:p w14:paraId="553D9845"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1.20 Empresa Industrial y Comercial del Estado</w:t>
            </w:r>
          </w:p>
        </w:tc>
        <w:tc>
          <w:tcPr>
            <w:tcW w:w="129" w:type="dxa"/>
            <w:tcBorders>
              <w:top w:val="nil"/>
              <w:left w:val="nil"/>
              <w:bottom w:val="nil"/>
              <w:right w:val="nil"/>
            </w:tcBorders>
            <w:noWrap/>
            <w:tcMar>
              <w:top w:w="15" w:type="dxa"/>
              <w:left w:w="15" w:type="dxa"/>
              <w:bottom w:w="0" w:type="dxa"/>
              <w:right w:w="15" w:type="dxa"/>
            </w:tcMar>
            <w:vAlign w:val="center"/>
          </w:tcPr>
          <w:p w14:paraId="37076589"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31CF03C6"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6DD095F3"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76156F01"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2F507093"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3BFB90F1"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3CF449B7"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11076CE9"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1C784101"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C6276D7"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7875FEC7"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61BC0EFA"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0697823D"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7D6C0379"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33CE2455"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06548F99"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75159554"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580EB2EC"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46F2E7DE"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6FB60B35"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35D8EF1C"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5E59CC94" w14:textId="77777777" w:rsidR="001E5E6A" w:rsidRPr="003302D1" w:rsidRDefault="001E5E6A" w:rsidP="00D709F5">
            <w:pPr>
              <w:rPr>
                <w:rFonts w:ascii="Arial" w:eastAsia="Arial Unicode MS" w:hAnsi="Arial" w:cs="Arial"/>
                <w:iCs/>
                <w:color w:val="000000"/>
                <w:sz w:val="15"/>
                <w:szCs w:val="15"/>
              </w:rPr>
            </w:pPr>
          </w:p>
        </w:tc>
        <w:tc>
          <w:tcPr>
            <w:tcW w:w="333" w:type="dxa"/>
            <w:tcBorders>
              <w:top w:val="nil"/>
              <w:left w:val="nil"/>
              <w:bottom w:val="nil"/>
              <w:right w:val="nil"/>
            </w:tcBorders>
            <w:noWrap/>
            <w:tcMar>
              <w:top w:w="15" w:type="dxa"/>
              <w:left w:w="15" w:type="dxa"/>
              <w:bottom w:w="0" w:type="dxa"/>
              <w:right w:w="15" w:type="dxa"/>
            </w:tcMar>
            <w:vAlign w:val="center"/>
          </w:tcPr>
          <w:p w14:paraId="360A2794" w14:textId="77777777" w:rsidR="001E5E6A" w:rsidRPr="003302D1" w:rsidRDefault="001E5E6A" w:rsidP="00D709F5">
            <w:pPr>
              <w:rPr>
                <w:rFonts w:ascii="Arial" w:eastAsia="Arial Unicode MS" w:hAnsi="Arial" w:cs="Arial"/>
                <w:iCs/>
                <w:color w:val="000000"/>
                <w:sz w:val="15"/>
                <w:szCs w:val="15"/>
              </w:rPr>
            </w:pPr>
          </w:p>
        </w:tc>
        <w:tc>
          <w:tcPr>
            <w:tcW w:w="168" w:type="dxa"/>
            <w:tcBorders>
              <w:top w:val="nil"/>
              <w:left w:val="nil"/>
              <w:bottom w:val="nil"/>
              <w:right w:val="nil"/>
            </w:tcBorders>
            <w:noWrap/>
            <w:tcMar>
              <w:top w:w="15" w:type="dxa"/>
              <w:left w:w="15" w:type="dxa"/>
              <w:bottom w:w="0" w:type="dxa"/>
              <w:right w:w="15" w:type="dxa"/>
            </w:tcMar>
            <w:vAlign w:val="center"/>
          </w:tcPr>
          <w:p w14:paraId="3E9D1C20" w14:textId="77777777" w:rsidR="001E5E6A" w:rsidRPr="003302D1" w:rsidRDefault="001E5E6A" w:rsidP="00D709F5">
            <w:pPr>
              <w:rPr>
                <w:rFonts w:ascii="Arial" w:eastAsia="Arial Unicode MS" w:hAnsi="Arial" w:cs="Arial"/>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2C4CDCC8"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1BBEA060"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7B1B53CB"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626A998A"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2E913AA5"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14839AEB"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17DAEE15"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44EC64C2"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3BE24B1B"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73682279"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7CFF69B9" w14:textId="77777777" w:rsidR="001E5E6A" w:rsidRPr="003302D1" w:rsidRDefault="001E5E6A" w:rsidP="00D709F5">
            <w:pPr>
              <w:rPr>
                <w:rFonts w:ascii="Arial" w:eastAsia="Arial Unicode MS" w:hAnsi="Arial" w:cs="Arial"/>
                <w:iCs/>
                <w:color w:val="000000"/>
                <w:sz w:val="15"/>
                <w:szCs w:val="15"/>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6D87E274" w14:textId="77777777" w:rsidR="001E5E6A" w:rsidRPr="003302D1" w:rsidRDefault="001E5E6A" w:rsidP="00D709F5">
            <w:pPr>
              <w:rPr>
                <w:rFonts w:ascii="Arial" w:eastAsia="Arial Unicode MS" w:hAnsi="Arial" w:cs="Arial"/>
                <w:iCs/>
                <w:color w:val="000000"/>
                <w:sz w:val="15"/>
                <w:szCs w:val="15"/>
              </w:rPr>
            </w:pPr>
          </w:p>
        </w:tc>
      </w:tr>
      <w:tr w:rsidR="001E5E6A" w:rsidRPr="003302D1" w14:paraId="7C83D05C" w14:textId="77777777" w:rsidTr="00D709F5">
        <w:trPr>
          <w:trHeight w:val="56"/>
        </w:trPr>
        <w:tc>
          <w:tcPr>
            <w:tcW w:w="9781" w:type="dxa"/>
            <w:gridSpan w:val="28"/>
            <w:tcBorders>
              <w:top w:val="nil"/>
              <w:left w:val="single" w:sz="4" w:space="0" w:color="auto"/>
              <w:bottom w:val="nil"/>
              <w:right w:val="single" w:sz="4" w:space="0" w:color="auto"/>
            </w:tcBorders>
            <w:noWrap/>
            <w:tcMar>
              <w:top w:w="15" w:type="dxa"/>
              <w:left w:w="15" w:type="dxa"/>
              <w:bottom w:w="0" w:type="dxa"/>
              <w:right w:w="15" w:type="dxa"/>
            </w:tcMar>
            <w:vAlign w:val="center"/>
          </w:tcPr>
          <w:p w14:paraId="64E9E85B" w14:textId="77777777" w:rsidR="001E5E6A" w:rsidRPr="003302D1" w:rsidRDefault="001E5E6A" w:rsidP="00D709F5">
            <w:pPr>
              <w:jc w:val="center"/>
              <w:rPr>
                <w:rFonts w:ascii="Arial" w:eastAsia="Arial Unicode MS" w:hAnsi="Arial" w:cs="Arial"/>
                <w:b/>
                <w:bCs/>
                <w:iCs/>
                <w:color w:val="000000"/>
                <w:sz w:val="16"/>
                <w:szCs w:val="16"/>
              </w:rPr>
            </w:pPr>
            <w:r w:rsidRPr="003302D1">
              <w:rPr>
                <w:rFonts w:ascii="Arial" w:hAnsi="Arial" w:cs="Arial"/>
                <w:b/>
                <w:bCs/>
                <w:iCs/>
                <w:color w:val="000000"/>
                <w:sz w:val="16"/>
                <w:szCs w:val="16"/>
              </w:rPr>
              <w:t>2.TIPO DE DOCUMENTO</w:t>
            </w:r>
          </w:p>
        </w:tc>
      </w:tr>
      <w:tr w:rsidR="001E5E6A" w:rsidRPr="003302D1" w14:paraId="623C7103" w14:textId="77777777" w:rsidTr="00D709F5">
        <w:trPr>
          <w:trHeight w:val="56"/>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67DD4970" w14:textId="77777777" w:rsidR="001E5E6A" w:rsidRPr="003302D1" w:rsidRDefault="001E5E6A" w:rsidP="00D709F5">
            <w:pPr>
              <w:jc w:val="center"/>
              <w:rPr>
                <w:rFonts w:ascii="Arial" w:eastAsia="Arial Unicode MS" w:hAnsi="Arial" w:cs="Arial"/>
                <w:b/>
                <w:bCs/>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2F573CCF" w14:textId="77777777" w:rsidR="001E5E6A" w:rsidRPr="003302D1" w:rsidRDefault="001E5E6A" w:rsidP="00D709F5">
            <w:pPr>
              <w:jc w:val="center"/>
              <w:rPr>
                <w:rFonts w:ascii="Arial" w:eastAsia="Arial Unicode MS" w:hAnsi="Arial" w:cs="Arial"/>
                <w:b/>
                <w:bCs/>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40C492FD" w14:textId="77777777" w:rsidR="001E5E6A" w:rsidRPr="003302D1" w:rsidRDefault="001E5E6A" w:rsidP="00D709F5">
            <w:pPr>
              <w:jc w:val="center"/>
              <w:rPr>
                <w:rFonts w:ascii="Arial" w:eastAsia="Arial Unicode MS" w:hAnsi="Arial" w:cs="Arial"/>
                <w:b/>
                <w:bCs/>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5047B9D1" w14:textId="77777777" w:rsidR="001E5E6A" w:rsidRPr="003302D1" w:rsidRDefault="001E5E6A" w:rsidP="00D709F5">
            <w:pPr>
              <w:jc w:val="center"/>
              <w:rPr>
                <w:rFonts w:ascii="Arial" w:eastAsia="Arial Unicode MS" w:hAnsi="Arial" w:cs="Arial"/>
                <w:b/>
                <w:bCs/>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6AB072D2" w14:textId="77777777" w:rsidR="001E5E6A" w:rsidRPr="003302D1" w:rsidRDefault="001E5E6A" w:rsidP="00D709F5">
            <w:pPr>
              <w:jc w:val="center"/>
              <w:rPr>
                <w:rFonts w:ascii="Arial" w:eastAsia="Arial Unicode MS" w:hAnsi="Arial" w:cs="Arial"/>
                <w:b/>
                <w:bCs/>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0E31D1B6" w14:textId="77777777" w:rsidR="001E5E6A" w:rsidRPr="003302D1" w:rsidRDefault="001E5E6A" w:rsidP="00D709F5">
            <w:pPr>
              <w:jc w:val="center"/>
              <w:rPr>
                <w:rFonts w:ascii="Arial" w:eastAsia="Arial Unicode MS" w:hAnsi="Arial" w:cs="Arial"/>
                <w:b/>
                <w:bCs/>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2846EA6B" w14:textId="77777777" w:rsidR="001E5E6A" w:rsidRPr="003302D1" w:rsidRDefault="001E5E6A" w:rsidP="00D709F5">
            <w:pPr>
              <w:jc w:val="center"/>
              <w:rPr>
                <w:rFonts w:ascii="Arial" w:eastAsia="Arial Unicode MS" w:hAnsi="Arial" w:cs="Arial"/>
                <w:b/>
                <w:bCs/>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439BC04C" w14:textId="77777777" w:rsidR="001E5E6A" w:rsidRPr="003302D1" w:rsidRDefault="001E5E6A" w:rsidP="00D709F5">
            <w:pPr>
              <w:jc w:val="cente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492CEAA4" w14:textId="77777777" w:rsidR="001E5E6A" w:rsidRPr="003302D1" w:rsidRDefault="001E5E6A" w:rsidP="00D709F5">
            <w:pPr>
              <w:jc w:val="center"/>
              <w:rPr>
                <w:rFonts w:ascii="Arial" w:eastAsia="Arial Unicode MS" w:hAnsi="Arial" w:cs="Arial"/>
                <w:b/>
                <w:bCs/>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5B3276E9" w14:textId="77777777" w:rsidR="001E5E6A" w:rsidRPr="003302D1" w:rsidRDefault="001E5E6A" w:rsidP="00D709F5">
            <w:pPr>
              <w:jc w:val="cente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3A08A09C" w14:textId="77777777" w:rsidR="001E5E6A" w:rsidRPr="003302D1" w:rsidRDefault="001E5E6A" w:rsidP="00D709F5">
            <w:pPr>
              <w:jc w:val="center"/>
              <w:rPr>
                <w:rFonts w:ascii="Arial" w:eastAsia="Arial Unicode MS" w:hAnsi="Arial" w:cs="Arial"/>
                <w:b/>
                <w:bCs/>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780663F3" w14:textId="77777777" w:rsidR="001E5E6A" w:rsidRPr="003302D1" w:rsidRDefault="001E5E6A" w:rsidP="00D709F5">
            <w:pPr>
              <w:jc w:val="center"/>
              <w:rPr>
                <w:rFonts w:ascii="Arial" w:eastAsia="Arial Unicode MS" w:hAnsi="Arial" w:cs="Arial"/>
                <w:b/>
                <w:bCs/>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283554F8" w14:textId="77777777" w:rsidR="001E5E6A" w:rsidRPr="003302D1" w:rsidRDefault="001E5E6A" w:rsidP="00D709F5">
            <w:pPr>
              <w:jc w:val="center"/>
              <w:rPr>
                <w:rFonts w:ascii="Arial" w:eastAsia="Arial Unicode MS" w:hAnsi="Arial" w:cs="Arial"/>
                <w:b/>
                <w:bCs/>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210972F4" w14:textId="77777777" w:rsidR="001E5E6A" w:rsidRPr="003302D1" w:rsidRDefault="001E5E6A" w:rsidP="00D709F5">
            <w:pPr>
              <w:jc w:val="center"/>
              <w:rPr>
                <w:rFonts w:ascii="Arial" w:eastAsia="Arial Unicode MS" w:hAnsi="Arial" w:cs="Arial"/>
                <w:b/>
                <w:bCs/>
                <w:iCs/>
                <w:color w:val="000000"/>
                <w:sz w:val="15"/>
                <w:szCs w:val="15"/>
              </w:rPr>
            </w:pPr>
          </w:p>
        </w:tc>
        <w:tc>
          <w:tcPr>
            <w:tcW w:w="333" w:type="dxa"/>
            <w:tcBorders>
              <w:top w:val="nil"/>
              <w:left w:val="nil"/>
              <w:bottom w:val="nil"/>
              <w:right w:val="nil"/>
            </w:tcBorders>
            <w:noWrap/>
            <w:tcMar>
              <w:top w:w="15" w:type="dxa"/>
              <w:left w:w="15" w:type="dxa"/>
              <w:bottom w:w="0" w:type="dxa"/>
              <w:right w:w="15" w:type="dxa"/>
            </w:tcMar>
            <w:vAlign w:val="center"/>
          </w:tcPr>
          <w:p w14:paraId="028BD1B6" w14:textId="77777777" w:rsidR="001E5E6A" w:rsidRPr="003302D1" w:rsidRDefault="001E5E6A" w:rsidP="00D709F5">
            <w:pPr>
              <w:jc w:val="center"/>
              <w:rPr>
                <w:rFonts w:ascii="Arial" w:eastAsia="Arial Unicode MS" w:hAnsi="Arial" w:cs="Arial"/>
                <w:b/>
                <w:bCs/>
                <w:iCs/>
                <w:color w:val="000000"/>
                <w:sz w:val="15"/>
                <w:szCs w:val="15"/>
              </w:rPr>
            </w:pPr>
          </w:p>
        </w:tc>
        <w:tc>
          <w:tcPr>
            <w:tcW w:w="168" w:type="dxa"/>
            <w:tcBorders>
              <w:top w:val="nil"/>
              <w:left w:val="nil"/>
              <w:bottom w:val="nil"/>
              <w:right w:val="nil"/>
            </w:tcBorders>
            <w:noWrap/>
            <w:tcMar>
              <w:top w:w="15" w:type="dxa"/>
              <w:left w:w="15" w:type="dxa"/>
              <w:bottom w:w="0" w:type="dxa"/>
              <w:right w:w="15" w:type="dxa"/>
            </w:tcMar>
            <w:vAlign w:val="center"/>
          </w:tcPr>
          <w:p w14:paraId="48F8E924" w14:textId="77777777" w:rsidR="001E5E6A" w:rsidRPr="003302D1" w:rsidRDefault="001E5E6A" w:rsidP="00D709F5">
            <w:pPr>
              <w:jc w:val="center"/>
              <w:rPr>
                <w:rFonts w:ascii="Arial" w:eastAsia="Arial Unicode MS" w:hAnsi="Arial" w:cs="Arial"/>
                <w:b/>
                <w:bCs/>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1014E280" w14:textId="77777777" w:rsidR="001E5E6A" w:rsidRPr="003302D1" w:rsidRDefault="001E5E6A" w:rsidP="00D709F5">
            <w:pPr>
              <w:jc w:val="center"/>
              <w:rPr>
                <w:rFonts w:ascii="Arial" w:eastAsia="Arial Unicode MS" w:hAnsi="Arial" w:cs="Arial"/>
                <w:b/>
                <w:bCs/>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0C41F982" w14:textId="77777777" w:rsidR="001E5E6A" w:rsidRPr="003302D1" w:rsidRDefault="001E5E6A" w:rsidP="00D709F5">
            <w:pPr>
              <w:jc w:val="center"/>
              <w:rPr>
                <w:rFonts w:ascii="Arial" w:eastAsia="Arial Unicode MS" w:hAnsi="Arial" w:cs="Arial"/>
                <w:b/>
                <w:bCs/>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5A0D9BC2" w14:textId="77777777" w:rsidR="001E5E6A" w:rsidRPr="003302D1" w:rsidRDefault="001E5E6A" w:rsidP="00D709F5">
            <w:pPr>
              <w:jc w:val="center"/>
              <w:rPr>
                <w:rFonts w:ascii="Arial" w:eastAsia="Arial Unicode MS" w:hAnsi="Arial" w:cs="Arial"/>
                <w:b/>
                <w:bCs/>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571D4FC5" w14:textId="77777777" w:rsidR="001E5E6A" w:rsidRPr="003302D1" w:rsidRDefault="001E5E6A" w:rsidP="00D709F5">
            <w:pPr>
              <w:jc w:val="center"/>
              <w:rPr>
                <w:rFonts w:ascii="Arial" w:eastAsia="Arial Unicode MS" w:hAnsi="Arial" w:cs="Arial"/>
                <w:b/>
                <w:bCs/>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1A8A20CB" w14:textId="77777777" w:rsidR="001E5E6A" w:rsidRPr="003302D1" w:rsidRDefault="001E5E6A" w:rsidP="00D709F5">
            <w:pPr>
              <w:jc w:val="center"/>
              <w:rPr>
                <w:rFonts w:ascii="Arial" w:eastAsia="Arial Unicode MS" w:hAnsi="Arial" w:cs="Arial"/>
                <w:b/>
                <w:bCs/>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4018D89F" w14:textId="77777777" w:rsidR="001E5E6A" w:rsidRPr="003302D1" w:rsidRDefault="001E5E6A" w:rsidP="00D709F5">
            <w:pPr>
              <w:jc w:val="center"/>
              <w:rPr>
                <w:rFonts w:ascii="Arial" w:eastAsia="Arial Unicode MS" w:hAnsi="Arial" w:cs="Arial"/>
                <w:b/>
                <w:bCs/>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143B338A" w14:textId="77777777" w:rsidR="001E5E6A" w:rsidRPr="003302D1" w:rsidRDefault="001E5E6A" w:rsidP="00D709F5">
            <w:pPr>
              <w:jc w:val="center"/>
              <w:rPr>
                <w:rFonts w:ascii="Arial" w:eastAsia="Arial Unicode MS" w:hAnsi="Arial" w:cs="Arial"/>
                <w:b/>
                <w:bCs/>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3E34FE90" w14:textId="77777777" w:rsidR="001E5E6A" w:rsidRPr="003302D1" w:rsidRDefault="001E5E6A" w:rsidP="00D709F5">
            <w:pPr>
              <w:jc w:val="center"/>
              <w:rPr>
                <w:rFonts w:ascii="Arial" w:eastAsia="Arial Unicode MS" w:hAnsi="Arial" w:cs="Arial"/>
                <w:b/>
                <w:bCs/>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1216B474" w14:textId="77777777" w:rsidR="001E5E6A" w:rsidRPr="003302D1" w:rsidRDefault="001E5E6A" w:rsidP="00D709F5">
            <w:pPr>
              <w:jc w:val="center"/>
              <w:rPr>
                <w:rFonts w:ascii="Arial" w:eastAsia="Arial Unicode MS" w:hAnsi="Arial" w:cs="Arial"/>
                <w:b/>
                <w:bCs/>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0C158D53" w14:textId="77777777" w:rsidR="001E5E6A" w:rsidRPr="003302D1" w:rsidRDefault="001E5E6A" w:rsidP="00D709F5">
            <w:pPr>
              <w:jc w:val="center"/>
              <w:rPr>
                <w:rFonts w:ascii="Arial" w:eastAsia="Arial Unicode MS" w:hAnsi="Arial" w:cs="Arial"/>
                <w:b/>
                <w:bCs/>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31DB720F" w14:textId="77777777" w:rsidR="001E5E6A" w:rsidRPr="003302D1" w:rsidRDefault="001E5E6A" w:rsidP="00D709F5">
            <w:pPr>
              <w:jc w:val="center"/>
              <w:rPr>
                <w:rFonts w:ascii="Arial" w:eastAsia="Arial Unicode MS" w:hAnsi="Arial" w:cs="Arial"/>
                <w:b/>
                <w:bCs/>
                <w:iCs/>
                <w:color w:val="000000"/>
                <w:sz w:val="15"/>
                <w:szCs w:val="15"/>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4AB3792C" w14:textId="77777777" w:rsidR="001E5E6A" w:rsidRPr="003302D1" w:rsidRDefault="001E5E6A" w:rsidP="00D709F5">
            <w:pPr>
              <w:jc w:val="center"/>
              <w:rPr>
                <w:rFonts w:ascii="Arial" w:eastAsia="Arial Unicode MS" w:hAnsi="Arial" w:cs="Arial"/>
                <w:b/>
                <w:bCs/>
                <w:iCs/>
                <w:color w:val="000000"/>
                <w:sz w:val="15"/>
                <w:szCs w:val="15"/>
              </w:rPr>
            </w:pPr>
          </w:p>
        </w:tc>
      </w:tr>
      <w:tr w:rsidR="001E5E6A" w:rsidRPr="003302D1" w14:paraId="404CB81E"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43C86CB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2.1 Cédula de Ciudadanía</w:t>
            </w:r>
          </w:p>
        </w:tc>
        <w:tc>
          <w:tcPr>
            <w:tcW w:w="118" w:type="dxa"/>
            <w:tcBorders>
              <w:top w:val="nil"/>
              <w:left w:val="nil"/>
              <w:bottom w:val="nil"/>
              <w:right w:val="nil"/>
            </w:tcBorders>
            <w:noWrap/>
            <w:tcMar>
              <w:top w:w="15" w:type="dxa"/>
              <w:left w:w="15" w:type="dxa"/>
              <w:bottom w:w="0" w:type="dxa"/>
              <w:right w:w="15" w:type="dxa"/>
            </w:tcMar>
            <w:vAlign w:val="center"/>
          </w:tcPr>
          <w:p w14:paraId="7B0050AB" w14:textId="77777777" w:rsidR="001E5E6A" w:rsidRPr="003302D1" w:rsidRDefault="001E5E6A" w:rsidP="00D709F5">
            <w:pPr>
              <w:rPr>
                <w:rFonts w:ascii="Arial" w:eastAsia="Arial Unicode MS" w:hAnsi="Arial" w:cs="Arial"/>
                <w:iCs/>
                <w:color w:val="000000"/>
                <w:sz w:val="16"/>
                <w:szCs w:val="16"/>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5623B14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nil"/>
              <w:right w:val="nil"/>
            </w:tcBorders>
            <w:noWrap/>
            <w:tcMar>
              <w:top w:w="15" w:type="dxa"/>
              <w:left w:w="15" w:type="dxa"/>
              <w:bottom w:w="0" w:type="dxa"/>
              <w:right w:w="15" w:type="dxa"/>
            </w:tcMar>
            <w:vAlign w:val="center"/>
          </w:tcPr>
          <w:p w14:paraId="32559025"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1787A5A0"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9E997DB"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21739742" w14:textId="77777777" w:rsidR="001E5E6A" w:rsidRPr="003302D1" w:rsidRDefault="001E5E6A" w:rsidP="00D709F5">
            <w:pPr>
              <w:rPr>
                <w:rFonts w:ascii="Arial" w:eastAsia="Arial Unicode MS" w:hAnsi="Arial" w:cs="Arial"/>
                <w:iCs/>
                <w:color w:val="000000"/>
                <w:sz w:val="16"/>
                <w:szCs w:val="16"/>
              </w:rPr>
            </w:pPr>
          </w:p>
        </w:tc>
        <w:tc>
          <w:tcPr>
            <w:tcW w:w="1915" w:type="dxa"/>
            <w:gridSpan w:val="8"/>
            <w:tcBorders>
              <w:top w:val="nil"/>
              <w:left w:val="nil"/>
              <w:bottom w:val="nil"/>
              <w:right w:val="nil"/>
            </w:tcBorders>
            <w:noWrap/>
            <w:tcMar>
              <w:top w:w="15" w:type="dxa"/>
              <w:left w:w="15" w:type="dxa"/>
              <w:bottom w:w="0" w:type="dxa"/>
              <w:right w:w="15" w:type="dxa"/>
            </w:tcMar>
            <w:vAlign w:val="center"/>
          </w:tcPr>
          <w:p w14:paraId="6A7E8BA0"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2.4 Otro Tipo de Documento</w:t>
            </w:r>
          </w:p>
        </w:tc>
        <w:tc>
          <w:tcPr>
            <w:tcW w:w="168" w:type="dxa"/>
            <w:tcBorders>
              <w:top w:val="nil"/>
              <w:left w:val="nil"/>
              <w:bottom w:val="nil"/>
              <w:right w:val="nil"/>
            </w:tcBorders>
            <w:noWrap/>
            <w:tcMar>
              <w:top w:w="15" w:type="dxa"/>
              <w:left w:w="15" w:type="dxa"/>
              <w:bottom w:w="0" w:type="dxa"/>
              <w:right w:w="15" w:type="dxa"/>
            </w:tcMar>
            <w:vAlign w:val="center"/>
          </w:tcPr>
          <w:p w14:paraId="13BF725D" w14:textId="77777777" w:rsidR="001E5E6A" w:rsidRPr="003302D1" w:rsidRDefault="001E5E6A" w:rsidP="00D709F5">
            <w:pPr>
              <w:rPr>
                <w:rFonts w:ascii="Arial" w:eastAsia="Arial Unicode MS" w:hAnsi="Arial" w:cs="Arial"/>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32930937"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4DD55BFF"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0D371763"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1588EAF6"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40AAA979"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6E345315"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68643B72"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68497721"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656C0A59"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7CD5DE9B"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33C9DE30"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625DB745"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6CE8E856"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5A403FDF"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6DDF3A35"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27C8E82F"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61802053"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0B64F469"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3B0114F8"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338E4A1B"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74BDC9BE"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2FF1795B"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5DC9714C"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140C5744"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387C7956"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1A47A379"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49571A85" w14:textId="77777777" w:rsidR="001E5E6A" w:rsidRPr="003302D1" w:rsidRDefault="001E5E6A" w:rsidP="00D709F5">
            <w:pPr>
              <w:rPr>
                <w:rFonts w:ascii="Arial" w:eastAsia="Arial Unicode MS" w:hAnsi="Arial" w:cs="Arial"/>
                <w:iCs/>
                <w:color w:val="000000"/>
                <w:sz w:val="15"/>
                <w:szCs w:val="15"/>
              </w:rPr>
            </w:pPr>
          </w:p>
        </w:tc>
        <w:tc>
          <w:tcPr>
            <w:tcW w:w="333" w:type="dxa"/>
            <w:tcBorders>
              <w:top w:val="nil"/>
              <w:left w:val="nil"/>
              <w:bottom w:val="nil"/>
              <w:right w:val="nil"/>
            </w:tcBorders>
            <w:noWrap/>
            <w:tcMar>
              <w:top w:w="15" w:type="dxa"/>
              <w:left w:w="15" w:type="dxa"/>
              <w:bottom w:w="0" w:type="dxa"/>
              <w:right w:w="15" w:type="dxa"/>
            </w:tcMar>
            <w:vAlign w:val="center"/>
          </w:tcPr>
          <w:p w14:paraId="2DA137AF" w14:textId="77777777" w:rsidR="001E5E6A" w:rsidRPr="003302D1" w:rsidRDefault="001E5E6A" w:rsidP="00D709F5">
            <w:pPr>
              <w:rPr>
                <w:rFonts w:ascii="Arial" w:eastAsia="Arial Unicode MS" w:hAnsi="Arial" w:cs="Arial"/>
                <w:iCs/>
                <w:color w:val="000000"/>
                <w:sz w:val="15"/>
                <w:szCs w:val="15"/>
              </w:rPr>
            </w:pPr>
          </w:p>
        </w:tc>
        <w:tc>
          <w:tcPr>
            <w:tcW w:w="168" w:type="dxa"/>
            <w:tcBorders>
              <w:top w:val="nil"/>
              <w:left w:val="nil"/>
              <w:bottom w:val="nil"/>
              <w:right w:val="nil"/>
            </w:tcBorders>
            <w:noWrap/>
            <w:tcMar>
              <w:top w:w="15" w:type="dxa"/>
              <w:left w:w="15" w:type="dxa"/>
              <w:bottom w:w="0" w:type="dxa"/>
              <w:right w:w="15" w:type="dxa"/>
            </w:tcMar>
            <w:vAlign w:val="center"/>
          </w:tcPr>
          <w:p w14:paraId="1CE20679" w14:textId="77777777" w:rsidR="001E5E6A" w:rsidRPr="003302D1" w:rsidRDefault="001E5E6A" w:rsidP="00D709F5">
            <w:pPr>
              <w:rPr>
                <w:rFonts w:ascii="Arial" w:eastAsia="Arial Unicode MS" w:hAnsi="Arial" w:cs="Arial"/>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261F17E4"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11E447B1"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7D9F1E2C"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5C558C1F"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58ED7121"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2819E019"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03B6E226"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1A0E6EB9"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36BA7B69"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2B1D3A92"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1B5CBB33" w14:textId="77777777" w:rsidR="001E5E6A" w:rsidRPr="003302D1" w:rsidRDefault="001E5E6A" w:rsidP="00D709F5">
            <w:pPr>
              <w:rPr>
                <w:rFonts w:ascii="Arial" w:eastAsia="Arial Unicode MS" w:hAnsi="Arial" w:cs="Arial"/>
                <w:iCs/>
                <w:color w:val="000000"/>
                <w:sz w:val="15"/>
                <w:szCs w:val="15"/>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4F8643EE" w14:textId="77777777" w:rsidR="001E5E6A" w:rsidRPr="003302D1" w:rsidRDefault="001E5E6A" w:rsidP="00D709F5">
            <w:pPr>
              <w:rPr>
                <w:rFonts w:ascii="Arial" w:eastAsia="Arial Unicode MS" w:hAnsi="Arial" w:cs="Arial"/>
                <w:iCs/>
                <w:color w:val="000000"/>
                <w:sz w:val="15"/>
                <w:szCs w:val="15"/>
              </w:rPr>
            </w:pPr>
          </w:p>
        </w:tc>
      </w:tr>
      <w:tr w:rsidR="001E5E6A" w:rsidRPr="003302D1" w14:paraId="518E846E" w14:textId="77777777" w:rsidTr="00D709F5">
        <w:trPr>
          <w:cantSplit/>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3E26142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2.2 Cédula de Extranjería</w:t>
            </w:r>
          </w:p>
        </w:tc>
        <w:tc>
          <w:tcPr>
            <w:tcW w:w="118" w:type="dxa"/>
            <w:tcBorders>
              <w:top w:val="nil"/>
              <w:left w:val="nil"/>
              <w:bottom w:val="nil"/>
              <w:right w:val="nil"/>
            </w:tcBorders>
            <w:noWrap/>
            <w:tcMar>
              <w:top w:w="15" w:type="dxa"/>
              <w:left w:w="15" w:type="dxa"/>
              <w:bottom w:w="0" w:type="dxa"/>
              <w:right w:w="15" w:type="dxa"/>
            </w:tcMar>
            <w:vAlign w:val="center"/>
          </w:tcPr>
          <w:p w14:paraId="55DF8E4E" w14:textId="77777777" w:rsidR="001E5E6A" w:rsidRPr="003302D1" w:rsidRDefault="001E5E6A" w:rsidP="00D709F5">
            <w:pPr>
              <w:rPr>
                <w:rFonts w:ascii="Arial" w:eastAsia="Arial Unicode MS" w:hAnsi="Arial" w:cs="Arial"/>
                <w:iCs/>
                <w:color w:val="000000"/>
                <w:sz w:val="16"/>
                <w:szCs w:val="16"/>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7C632F6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nil"/>
              <w:right w:val="nil"/>
            </w:tcBorders>
            <w:noWrap/>
            <w:tcMar>
              <w:top w:w="15" w:type="dxa"/>
              <w:left w:w="15" w:type="dxa"/>
              <w:bottom w:w="0" w:type="dxa"/>
              <w:right w:w="15" w:type="dxa"/>
            </w:tcMar>
            <w:vAlign w:val="center"/>
          </w:tcPr>
          <w:p w14:paraId="041DB5C5"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02D30117"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73DD7D82"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1324E03D" w14:textId="77777777" w:rsidR="001E5E6A" w:rsidRPr="003302D1" w:rsidRDefault="001E5E6A" w:rsidP="00D709F5">
            <w:pPr>
              <w:rPr>
                <w:rFonts w:ascii="Arial" w:eastAsia="Arial Unicode MS" w:hAnsi="Arial" w:cs="Arial"/>
                <w:iCs/>
                <w:color w:val="000000"/>
                <w:sz w:val="16"/>
                <w:szCs w:val="16"/>
              </w:rPr>
            </w:pPr>
          </w:p>
        </w:tc>
        <w:tc>
          <w:tcPr>
            <w:tcW w:w="1080" w:type="dxa"/>
            <w:gridSpan w:val="5"/>
            <w:tcBorders>
              <w:top w:val="nil"/>
              <w:left w:val="nil"/>
              <w:bottom w:val="nil"/>
              <w:right w:val="nil"/>
            </w:tcBorders>
            <w:noWrap/>
            <w:tcMar>
              <w:top w:w="15" w:type="dxa"/>
              <w:left w:w="15" w:type="dxa"/>
              <w:bottom w:w="0" w:type="dxa"/>
              <w:right w:w="15" w:type="dxa"/>
            </w:tcMar>
            <w:vAlign w:val="center"/>
          </w:tcPr>
          <w:p w14:paraId="08BB3FE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2.5 Pasaporte</w:t>
            </w:r>
          </w:p>
        </w:tc>
        <w:tc>
          <w:tcPr>
            <w:tcW w:w="335" w:type="dxa"/>
            <w:tcBorders>
              <w:top w:val="nil"/>
              <w:left w:val="nil"/>
              <w:bottom w:val="nil"/>
              <w:right w:val="nil"/>
            </w:tcBorders>
            <w:noWrap/>
            <w:tcMar>
              <w:top w:w="15" w:type="dxa"/>
              <w:left w:w="15" w:type="dxa"/>
              <w:bottom w:w="0" w:type="dxa"/>
              <w:right w:w="15" w:type="dxa"/>
            </w:tcMar>
            <w:vAlign w:val="center"/>
          </w:tcPr>
          <w:p w14:paraId="128E6BAA"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7CC512D3" w14:textId="77777777" w:rsidR="001E5E6A" w:rsidRPr="003302D1" w:rsidRDefault="001E5E6A" w:rsidP="00D709F5">
            <w:pPr>
              <w:rPr>
                <w:rFonts w:ascii="Arial" w:eastAsia="Arial Unicode MS" w:hAnsi="Arial" w:cs="Arial"/>
                <w:iCs/>
                <w:color w:val="000000"/>
                <w:sz w:val="15"/>
                <w:szCs w:val="15"/>
              </w:rPr>
            </w:pPr>
          </w:p>
        </w:tc>
        <w:tc>
          <w:tcPr>
            <w:tcW w:w="333" w:type="dxa"/>
            <w:tcBorders>
              <w:top w:val="nil"/>
              <w:left w:val="nil"/>
              <w:bottom w:val="nil"/>
              <w:right w:val="nil"/>
            </w:tcBorders>
            <w:noWrap/>
            <w:tcMar>
              <w:top w:w="15" w:type="dxa"/>
              <w:left w:w="15" w:type="dxa"/>
              <w:bottom w:w="0" w:type="dxa"/>
              <w:right w:w="15" w:type="dxa"/>
            </w:tcMar>
            <w:vAlign w:val="center"/>
          </w:tcPr>
          <w:p w14:paraId="2F702017" w14:textId="77777777" w:rsidR="001E5E6A" w:rsidRPr="003302D1" w:rsidRDefault="001E5E6A" w:rsidP="00D709F5">
            <w:pPr>
              <w:rPr>
                <w:rFonts w:ascii="Arial" w:eastAsia="Arial Unicode MS" w:hAnsi="Arial" w:cs="Arial"/>
                <w:iCs/>
                <w:color w:val="000000"/>
                <w:sz w:val="15"/>
                <w:szCs w:val="15"/>
              </w:rPr>
            </w:pPr>
          </w:p>
        </w:tc>
        <w:tc>
          <w:tcPr>
            <w:tcW w:w="168" w:type="dxa"/>
            <w:tcBorders>
              <w:top w:val="nil"/>
              <w:left w:val="nil"/>
              <w:bottom w:val="nil"/>
              <w:right w:val="nil"/>
            </w:tcBorders>
            <w:noWrap/>
            <w:tcMar>
              <w:top w:w="15" w:type="dxa"/>
              <w:left w:w="15" w:type="dxa"/>
              <w:bottom w:w="0" w:type="dxa"/>
              <w:right w:w="15" w:type="dxa"/>
            </w:tcMar>
            <w:vAlign w:val="center"/>
          </w:tcPr>
          <w:p w14:paraId="7B8BDA82" w14:textId="77777777" w:rsidR="001E5E6A" w:rsidRPr="003302D1" w:rsidRDefault="001E5E6A" w:rsidP="00D709F5">
            <w:pPr>
              <w:rPr>
                <w:rFonts w:ascii="Arial" w:eastAsia="Arial Unicode MS" w:hAnsi="Arial" w:cs="Arial"/>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3F4AAA5B"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2E764C16"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0B51B878"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591E8A37"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03A949C9"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1080436B"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23A71778"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5C3C27E4"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0AD332BE"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634E5F7D"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50B22EA7"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5EB49A40"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14BB58A1"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637B617A"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0F576648"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26FB8D48"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1B67D4AE"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7956E2A9"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15426A3A"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2FF1FE3A"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71B2B1A9"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6F56A23E"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699B1C7B"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7EA0938A"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714914CF"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1BB036D2"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5233E63D" w14:textId="77777777" w:rsidR="001E5E6A" w:rsidRPr="003302D1" w:rsidRDefault="001E5E6A" w:rsidP="00D709F5">
            <w:pPr>
              <w:rPr>
                <w:rFonts w:ascii="Arial" w:eastAsia="Arial Unicode MS" w:hAnsi="Arial" w:cs="Arial"/>
                <w:iCs/>
                <w:color w:val="000000"/>
                <w:sz w:val="15"/>
                <w:szCs w:val="15"/>
              </w:rPr>
            </w:pPr>
          </w:p>
        </w:tc>
        <w:tc>
          <w:tcPr>
            <w:tcW w:w="333" w:type="dxa"/>
            <w:tcBorders>
              <w:top w:val="nil"/>
              <w:left w:val="nil"/>
              <w:bottom w:val="nil"/>
              <w:right w:val="nil"/>
            </w:tcBorders>
            <w:noWrap/>
            <w:tcMar>
              <w:top w:w="15" w:type="dxa"/>
              <w:left w:w="15" w:type="dxa"/>
              <w:bottom w:w="0" w:type="dxa"/>
              <w:right w:w="15" w:type="dxa"/>
            </w:tcMar>
            <w:vAlign w:val="center"/>
          </w:tcPr>
          <w:p w14:paraId="2C1484BC" w14:textId="77777777" w:rsidR="001E5E6A" w:rsidRPr="003302D1" w:rsidRDefault="001E5E6A" w:rsidP="00D709F5">
            <w:pPr>
              <w:rPr>
                <w:rFonts w:ascii="Arial" w:eastAsia="Arial Unicode MS" w:hAnsi="Arial" w:cs="Arial"/>
                <w:iCs/>
                <w:color w:val="000000"/>
                <w:sz w:val="15"/>
                <w:szCs w:val="15"/>
              </w:rPr>
            </w:pPr>
          </w:p>
        </w:tc>
        <w:tc>
          <w:tcPr>
            <w:tcW w:w="168" w:type="dxa"/>
            <w:tcBorders>
              <w:top w:val="nil"/>
              <w:left w:val="nil"/>
              <w:bottom w:val="nil"/>
              <w:right w:val="nil"/>
            </w:tcBorders>
            <w:noWrap/>
            <w:tcMar>
              <w:top w:w="15" w:type="dxa"/>
              <w:left w:w="15" w:type="dxa"/>
              <w:bottom w:w="0" w:type="dxa"/>
              <w:right w:w="15" w:type="dxa"/>
            </w:tcMar>
            <w:vAlign w:val="center"/>
          </w:tcPr>
          <w:p w14:paraId="2A34DA38" w14:textId="77777777" w:rsidR="001E5E6A" w:rsidRPr="003302D1" w:rsidRDefault="001E5E6A" w:rsidP="00D709F5">
            <w:pPr>
              <w:rPr>
                <w:rFonts w:ascii="Arial" w:eastAsia="Arial Unicode MS" w:hAnsi="Arial" w:cs="Arial"/>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48A4597B"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640993EE"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5E7CFFE7"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7C723714"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44B7E543"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5DE323DD"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6DE3BE08"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54FE368F"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377FFD51"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4425DF72"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7BF9FC24" w14:textId="77777777" w:rsidR="001E5E6A" w:rsidRPr="003302D1" w:rsidRDefault="001E5E6A" w:rsidP="00D709F5">
            <w:pPr>
              <w:rPr>
                <w:rFonts w:ascii="Arial" w:eastAsia="Arial Unicode MS" w:hAnsi="Arial" w:cs="Arial"/>
                <w:iCs/>
                <w:color w:val="000000"/>
                <w:sz w:val="15"/>
                <w:szCs w:val="15"/>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404AE837" w14:textId="77777777" w:rsidR="001E5E6A" w:rsidRPr="003302D1" w:rsidRDefault="001E5E6A" w:rsidP="00D709F5">
            <w:pPr>
              <w:rPr>
                <w:rFonts w:ascii="Arial" w:eastAsia="Arial Unicode MS" w:hAnsi="Arial" w:cs="Arial"/>
                <w:iCs/>
                <w:color w:val="000000"/>
                <w:sz w:val="15"/>
                <w:szCs w:val="15"/>
              </w:rPr>
            </w:pPr>
          </w:p>
        </w:tc>
      </w:tr>
      <w:tr w:rsidR="001E5E6A" w:rsidRPr="003302D1" w14:paraId="59EC6A4D" w14:textId="77777777" w:rsidTr="00D709F5">
        <w:trPr>
          <w:cantSplit/>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7243D960"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xml:space="preserve">2.3 Número de Identificación Tributaria </w:t>
            </w:r>
          </w:p>
        </w:tc>
        <w:tc>
          <w:tcPr>
            <w:tcW w:w="118" w:type="dxa"/>
            <w:tcBorders>
              <w:top w:val="nil"/>
              <w:left w:val="nil"/>
              <w:bottom w:val="nil"/>
              <w:right w:val="nil"/>
            </w:tcBorders>
            <w:noWrap/>
            <w:tcMar>
              <w:top w:w="15" w:type="dxa"/>
              <w:left w:w="15" w:type="dxa"/>
              <w:bottom w:w="0" w:type="dxa"/>
              <w:right w:w="15" w:type="dxa"/>
            </w:tcMar>
            <w:vAlign w:val="center"/>
          </w:tcPr>
          <w:p w14:paraId="2FF71D41" w14:textId="77777777" w:rsidR="001E5E6A" w:rsidRPr="003302D1" w:rsidRDefault="001E5E6A" w:rsidP="00D709F5">
            <w:pPr>
              <w:rPr>
                <w:rFonts w:ascii="Arial" w:eastAsia="Arial Unicode MS" w:hAnsi="Arial" w:cs="Arial"/>
                <w:iCs/>
                <w:color w:val="000000"/>
                <w:sz w:val="16"/>
                <w:szCs w:val="16"/>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362A1750"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nil"/>
              <w:right w:val="nil"/>
            </w:tcBorders>
            <w:noWrap/>
            <w:tcMar>
              <w:top w:w="15" w:type="dxa"/>
              <w:left w:w="15" w:type="dxa"/>
              <w:bottom w:w="0" w:type="dxa"/>
              <w:right w:w="15" w:type="dxa"/>
            </w:tcMar>
            <w:vAlign w:val="center"/>
          </w:tcPr>
          <w:p w14:paraId="07CD2398"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63DB354A"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6B984520"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4BA0D662" w14:textId="77777777" w:rsidR="001E5E6A" w:rsidRPr="003302D1" w:rsidRDefault="001E5E6A" w:rsidP="00D709F5">
            <w:pPr>
              <w:rPr>
                <w:rFonts w:ascii="Arial" w:eastAsia="Arial Unicode MS" w:hAnsi="Arial" w:cs="Arial"/>
                <w:iCs/>
                <w:color w:val="000000"/>
                <w:sz w:val="16"/>
                <w:szCs w:val="16"/>
              </w:rPr>
            </w:pPr>
          </w:p>
        </w:tc>
        <w:tc>
          <w:tcPr>
            <w:tcW w:w="1915" w:type="dxa"/>
            <w:gridSpan w:val="8"/>
            <w:tcBorders>
              <w:top w:val="nil"/>
              <w:left w:val="nil"/>
              <w:bottom w:val="nil"/>
              <w:right w:val="nil"/>
            </w:tcBorders>
            <w:noWrap/>
            <w:tcMar>
              <w:top w:w="15" w:type="dxa"/>
              <w:left w:w="15" w:type="dxa"/>
              <w:bottom w:w="0" w:type="dxa"/>
              <w:right w:w="15" w:type="dxa"/>
            </w:tcMar>
            <w:vAlign w:val="center"/>
          </w:tcPr>
          <w:p w14:paraId="744D4DE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2.6 Tarjeta de Identidad</w:t>
            </w:r>
          </w:p>
        </w:tc>
        <w:tc>
          <w:tcPr>
            <w:tcW w:w="168" w:type="dxa"/>
            <w:tcBorders>
              <w:top w:val="nil"/>
              <w:left w:val="nil"/>
              <w:bottom w:val="nil"/>
              <w:right w:val="nil"/>
            </w:tcBorders>
            <w:noWrap/>
            <w:tcMar>
              <w:top w:w="15" w:type="dxa"/>
              <w:left w:w="15" w:type="dxa"/>
              <w:bottom w:w="0" w:type="dxa"/>
              <w:right w:w="15" w:type="dxa"/>
            </w:tcMar>
            <w:vAlign w:val="center"/>
          </w:tcPr>
          <w:p w14:paraId="54B1C09A" w14:textId="77777777" w:rsidR="001E5E6A" w:rsidRPr="003302D1" w:rsidRDefault="001E5E6A" w:rsidP="00D709F5">
            <w:pPr>
              <w:rPr>
                <w:rFonts w:ascii="Arial" w:eastAsia="Arial Unicode MS" w:hAnsi="Arial" w:cs="Arial"/>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4236A432"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4545DA3F"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23D272B0"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5B868E92"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54185F90"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46170010"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7B6A3D1A"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35B6FFBD"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487DC1B6"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1B7D4AF8"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30B1DC7E" w14:textId="77777777" w:rsidR="001E5E6A" w:rsidRPr="003302D1" w:rsidRDefault="001E5E6A" w:rsidP="00D709F5">
            <w:pPr>
              <w:rPr>
                <w:rFonts w:ascii="Arial" w:eastAsia="Arial Unicode MS" w:hAnsi="Arial" w:cs="Arial"/>
                <w:iCs/>
                <w:color w:val="000000"/>
                <w:sz w:val="15"/>
                <w:szCs w:val="15"/>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3264A3CB"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r>
      <w:tr w:rsidR="001E5E6A" w:rsidRPr="003302D1" w14:paraId="75BBDDE2"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5DB6F7B8"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F4A2F53"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6C06690D"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CF91920"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0B45AEC7"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0B4ECD15"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691E485D"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49CAF84B"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0AA42D4A"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576A33C4"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2050D5C6"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5825D22A"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3DFC68CE"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174D6E9F" w14:textId="77777777" w:rsidR="001E5E6A" w:rsidRPr="003302D1" w:rsidRDefault="001E5E6A" w:rsidP="00D709F5">
            <w:pPr>
              <w:rPr>
                <w:rFonts w:ascii="Arial" w:eastAsia="Arial Unicode MS" w:hAnsi="Arial" w:cs="Arial"/>
                <w:iCs/>
                <w:color w:val="000000"/>
                <w:sz w:val="15"/>
                <w:szCs w:val="15"/>
              </w:rPr>
            </w:pPr>
          </w:p>
        </w:tc>
        <w:tc>
          <w:tcPr>
            <w:tcW w:w="333" w:type="dxa"/>
            <w:tcBorders>
              <w:top w:val="nil"/>
              <w:left w:val="nil"/>
              <w:bottom w:val="nil"/>
              <w:right w:val="nil"/>
            </w:tcBorders>
            <w:noWrap/>
            <w:tcMar>
              <w:top w:w="15" w:type="dxa"/>
              <w:left w:w="15" w:type="dxa"/>
              <w:bottom w:w="0" w:type="dxa"/>
              <w:right w:w="15" w:type="dxa"/>
            </w:tcMar>
            <w:vAlign w:val="center"/>
          </w:tcPr>
          <w:p w14:paraId="10997DB1" w14:textId="77777777" w:rsidR="001E5E6A" w:rsidRPr="003302D1" w:rsidRDefault="001E5E6A" w:rsidP="00D709F5">
            <w:pPr>
              <w:rPr>
                <w:rFonts w:ascii="Arial" w:eastAsia="Arial Unicode MS" w:hAnsi="Arial" w:cs="Arial"/>
                <w:iCs/>
                <w:color w:val="000000"/>
                <w:sz w:val="15"/>
                <w:szCs w:val="15"/>
              </w:rPr>
            </w:pPr>
          </w:p>
        </w:tc>
        <w:tc>
          <w:tcPr>
            <w:tcW w:w="168" w:type="dxa"/>
            <w:tcBorders>
              <w:top w:val="nil"/>
              <w:left w:val="nil"/>
              <w:bottom w:val="nil"/>
              <w:right w:val="nil"/>
            </w:tcBorders>
            <w:noWrap/>
            <w:tcMar>
              <w:top w:w="15" w:type="dxa"/>
              <w:left w:w="15" w:type="dxa"/>
              <w:bottom w:w="0" w:type="dxa"/>
              <w:right w:w="15" w:type="dxa"/>
            </w:tcMar>
            <w:vAlign w:val="center"/>
          </w:tcPr>
          <w:p w14:paraId="6B779E0E" w14:textId="77777777" w:rsidR="001E5E6A" w:rsidRPr="003302D1" w:rsidRDefault="001E5E6A" w:rsidP="00D709F5">
            <w:pPr>
              <w:rPr>
                <w:rFonts w:ascii="Arial" w:eastAsia="Arial Unicode MS" w:hAnsi="Arial" w:cs="Arial"/>
                <w:iCs/>
                <w:color w:val="000000"/>
                <w:sz w:val="15"/>
                <w:szCs w:val="15"/>
              </w:rPr>
            </w:pPr>
          </w:p>
        </w:tc>
        <w:tc>
          <w:tcPr>
            <w:tcW w:w="334" w:type="dxa"/>
            <w:tcBorders>
              <w:top w:val="nil"/>
              <w:left w:val="nil"/>
              <w:bottom w:val="nil"/>
              <w:right w:val="nil"/>
            </w:tcBorders>
            <w:noWrap/>
            <w:tcMar>
              <w:top w:w="15" w:type="dxa"/>
              <w:left w:w="15" w:type="dxa"/>
              <w:bottom w:w="0" w:type="dxa"/>
              <w:right w:w="15" w:type="dxa"/>
            </w:tcMar>
            <w:vAlign w:val="center"/>
          </w:tcPr>
          <w:p w14:paraId="66F7661C"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3C153715" w14:textId="77777777" w:rsidR="001E5E6A" w:rsidRPr="003302D1" w:rsidRDefault="001E5E6A" w:rsidP="00D709F5">
            <w:pPr>
              <w:rPr>
                <w:rFonts w:ascii="Arial" w:eastAsia="Arial Unicode MS" w:hAnsi="Arial" w:cs="Arial"/>
                <w:iCs/>
                <w:color w:val="000000"/>
                <w:sz w:val="15"/>
                <w:szCs w:val="15"/>
              </w:rPr>
            </w:pPr>
          </w:p>
        </w:tc>
        <w:tc>
          <w:tcPr>
            <w:tcW w:w="330" w:type="dxa"/>
            <w:tcBorders>
              <w:top w:val="nil"/>
              <w:left w:val="nil"/>
              <w:bottom w:val="nil"/>
              <w:right w:val="nil"/>
            </w:tcBorders>
            <w:noWrap/>
            <w:tcMar>
              <w:top w:w="15" w:type="dxa"/>
              <w:left w:w="15" w:type="dxa"/>
              <w:bottom w:w="0" w:type="dxa"/>
              <w:right w:w="15" w:type="dxa"/>
            </w:tcMar>
            <w:vAlign w:val="center"/>
          </w:tcPr>
          <w:p w14:paraId="14EF0496" w14:textId="77777777" w:rsidR="001E5E6A" w:rsidRPr="003302D1" w:rsidRDefault="001E5E6A" w:rsidP="00D709F5">
            <w:pPr>
              <w:rPr>
                <w:rFonts w:ascii="Arial" w:eastAsia="Arial Unicode MS" w:hAnsi="Arial" w:cs="Arial"/>
                <w:iCs/>
                <w:color w:val="000000"/>
                <w:sz w:val="15"/>
                <w:szCs w:val="15"/>
              </w:rPr>
            </w:pPr>
          </w:p>
        </w:tc>
        <w:tc>
          <w:tcPr>
            <w:tcW w:w="169" w:type="dxa"/>
            <w:tcBorders>
              <w:top w:val="nil"/>
              <w:left w:val="nil"/>
              <w:bottom w:val="nil"/>
              <w:right w:val="nil"/>
            </w:tcBorders>
            <w:noWrap/>
            <w:tcMar>
              <w:top w:w="15" w:type="dxa"/>
              <w:left w:w="15" w:type="dxa"/>
              <w:bottom w:w="0" w:type="dxa"/>
              <w:right w:w="15" w:type="dxa"/>
            </w:tcMar>
            <w:vAlign w:val="center"/>
          </w:tcPr>
          <w:p w14:paraId="308FADCF" w14:textId="77777777" w:rsidR="001E5E6A" w:rsidRPr="003302D1" w:rsidRDefault="001E5E6A" w:rsidP="00D709F5">
            <w:pPr>
              <w:rPr>
                <w:rFonts w:ascii="Arial" w:eastAsia="Arial Unicode MS" w:hAnsi="Arial" w:cs="Arial"/>
                <w:iCs/>
                <w:color w:val="000000"/>
                <w:sz w:val="15"/>
                <w:szCs w:val="15"/>
              </w:rPr>
            </w:pPr>
          </w:p>
        </w:tc>
        <w:tc>
          <w:tcPr>
            <w:tcW w:w="336" w:type="dxa"/>
            <w:tcBorders>
              <w:top w:val="nil"/>
              <w:left w:val="nil"/>
              <w:bottom w:val="nil"/>
              <w:right w:val="nil"/>
            </w:tcBorders>
            <w:noWrap/>
            <w:tcMar>
              <w:top w:w="15" w:type="dxa"/>
              <w:left w:w="15" w:type="dxa"/>
              <w:bottom w:w="0" w:type="dxa"/>
              <w:right w:w="15" w:type="dxa"/>
            </w:tcMar>
            <w:vAlign w:val="center"/>
          </w:tcPr>
          <w:p w14:paraId="130BA456"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40AC2B51" w14:textId="77777777" w:rsidR="001E5E6A" w:rsidRPr="003302D1" w:rsidRDefault="001E5E6A" w:rsidP="00D709F5">
            <w:pPr>
              <w:rPr>
                <w:rFonts w:ascii="Arial" w:eastAsia="Arial Unicode MS" w:hAnsi="Arial" w:cs="Arial"/>
                <w:iCs/>
                <w:color w:val="000000"/>
                <w:sz w:val="15"/>
                <w:szCs w:val="15"/>
              </w:rPr>
            </w:pPr>
          </w:p>
        </w:tc>
        <w:tc>
          <w:tcPr>
            <w:tcW w:w="371" w:type="dxa"/>
            <w:tcBorders>
              <w:top w:val="nil"/>
              <w:left w:val="nil"/>
              <w:bottom w:val="nil"/>
              <w:right w:val="nil"/>
            </w:tcBorders>
            <w:noWrap/>
            <w:tcMar>
              <w:top w:w="15" w:type="dxa"/>
              <w:left w:w="15" w:type="dxa"/>
              <w:bottom w:w="0" w:type="dxa"/>
              <w:right w:w="15" w:type="dxa"/>
            </w:tcMar>
            <w:vAlign w:val="center"/>
          </w:tcPr>
          <w:p w14:paraId="2806A57C" w14:textId="77777777" w:rsidR="001E5E6A" w:rsidRPr="003302D1" w:rsidRDefault="001E5E6A" w:rsidP="00D709F5">
            <w:pPr>
              <w:rPr>
                <w:rFonts w:ascii="Arial" w:eastAsia="Arial Unicode MS" w:hAnsi="Arial" w:cs="Arial"/>
                <w:iCs/>
                <w:color w:val="000000"/>
                <w:sz w:val="15"/>
                <w:szCs w:val="15"/>
              </w:rPr>
            </w:pPr>
          </w:p>
        </w:tc>
        <w:tc>
          <w:tcPr>
            <w:tcW w:w="129" w:type="dxa"/>
            <w:tcBorders>
              <w:top w:val="nil"/>
              <w:left w:val="nil"/>
              <w:bottom w:val="nil"/>
              <w:right w:val="nil"/>
            </w:tcBorders>
            <w:noWrap/>
            <w:tcMar>
              <w:top w:w="15" w:type="dxa"/>
              <w:left w:w="15" w:type="dxa"/>
              <w:bottom w:w="0" w:type="dxa"/>
              <w:right w:w="15" w:type="dxa"/>
            </w:tcMar>
            <w:vAlign w:val="center"/>
          </w:tcPr>
          <w:p w14:paraId="22073E78"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0AF452D2" w14:textId="77777777" w:rsidR="001E5E6A" w:rsidRPr="003302D1" w:rsidRDefault="001E5E6A" w:rsidP="00D709F5">
            <w:pPr>
              <w:rPr>
                <w:rFonts w:ascii="Arial" w:eastAsia="Arial Unicode MS" w:hAnsi="Arial" w:cs="Arial"/>
                <w:iCs/>
                <w:color w:val="000000"/>
                <w:sz w:val="15"/>
                <w:szCs w:val="15"/>
              </w:rPr>
            </w:pPr>
          </w:p>
        </w:tc>
        <w:tc>
          <w:tcPr>
            <w:tcW w:w="67" w:type="dxa"/>
            <w:tcBorders>
              <w:top w:val="nil"/>
              <w:left w:val="nil"/>
              <w:bottom w:val="nil"/>
              <w:right w:val="nil"/>
            </w:tcBorders>
            <w:noWrap/>
            <w:tcMar>
              <w:top w:w="15" w:type="dxa"/>
              <w:left w:w="15" w:type="dxa"/>
              <w:bottom w:w="0" w:type="dxa"/>
              <w:right w:w="15" w:type="dxa"/>
            </w:tcMar>
            <w:vAlign w:val="center"/>
          </w:tcPr>
          <w:p w14:paraId="5A19F1DE" w14:textId="77777777" w:rsidR="001E5E6A" w:rsidRPr="003302D1" w:rsidRDefault="001E5E6A" w:rsidP="00D709F5">
            <w:pPr>
              <w:rPr>
                <w:rFonts w:ascii="Arial" w:eastAsia="Arial Unicode MS" w:hAnsi="Arial" w:cs="Arial"/>
                <w:iCs/>
                <w:color w:val="000000"/>
                <w:sz w:val="15"/>
                <w:szCs w:val="15"/>
              </w:rPr>
            </w:pPr>
          </w:p>
        </w:tc>
        <w:tc>
          <w:tcPr>
            <w:tcW w:w="342" w:type="dxa"/>
            <w:tcBorders>
              <w:top w:val="nil"/>
              <w:left w:val="nil"/>
              <w:bottom w:val="nil"/>
              <w:right w:val="nil"/>
            </w:tcBorders>
            <w:noWrap/>
            <w:tcMar>
              <w:top w:w="15" w:type="dxa"/>
              <w:left w:w="15" w:type="dxa"/>
              <w:bottom w:w="0" w:type="dxa"/>
              <w:right w:w="15" w:type="dxa"/>
            </w:tcMar>
            <w:vAlign w:val="center"/>
          </w:tcPr>
          <w:p w14:paraId="3060B89A" w14:textId="77777777" w:rsidR="001E5E6A" w:rsidRPr="003302D1" w:rsidRDefault="001E5E6A" w:rsidP="00D709F5">
            <w:pPr>
              <w:rPr>
                <w:rFonts w:ascii="Arial" w:eastAsia="Arial Unicode MS" w:hAnsi="Arial" w:cs="Arial"/>
                <w:iCs/>
                <w:color w:val="000000"/>
                <w:sz w:val="15"/>
                <w:szCs w:val="15"/>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0996B574" w14:textId="77777777" w:rsidR="001E5E6A" w:rsidRPr="003302D1" w:rsidRDefault="001E5E6A" w:rsidP="00D709F5">
            <w:pPr>
              <w:rPr>
                <w:rFonts w:ascii="Arial" w:eastAsia="Arial Unicode MS" w:hAnsi="Arial" w:cs="Arial"/>
                <w:iCs/>
                <w:color w:val="000000"/>
                <w:sz w:val="15"/>
                <w:szCs w:val="15"/>
              </w:rPr>
            </w:pPr>
          </w:p>
        </w:tc>
      </w:tr>
      <w:tr w:rsidR="001E5E6A" w:rsidRPr="003302D1" w14:paraId="104C169A"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433C1087"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NUMERO DEL DOCUMENTO</w:t>
            </w:r>
          </w:p>
        </w:tc>
        <w:tc>
          <w:tcPr>
            <w:tcW w:w="118" w:type="dxa"/>
            <w:tcBorders>
              <w:top w:val="nil"/>
              <w:left w:val="nil"/>
              <w:bottom w:val="nil"/>
              <w:right w:val="nil"/>
            </w:tcBorders>
            <w:noWrap/>
            <w:tcMar>
              <w:top w:w="15" w:type="dxa"/>
              <w:left w:w="15" w:type="dxa"/>
              <w:bottom w:w="0" w:type="dxa"/>
              <w:right w:w="15" w:type="dxa"/>
            </w:tcMar>
            <w:vAlign w:val="center"/>
          </w:tcPr>
          <w:p w14:paraId="7252D465"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6EAB2039"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36001C86"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3D531739"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37AEB7AE" w14:textId="77777777" w:rsidR="001E5E6A" w:rsidRPr="003302D1" w:rsidRDefault="001E5E6A" w:rsidP="00D709F5">
            <w:pPr>
              <w:rPr>
                <w:rFonts w:ascii="Arial" w:eastAsia="Arial Unicode MS" w:hAnsi="Arial" w:cs="Arial"/>
                <w:iCs/>
                <w:color w:val="000000"/>
                <w:sz w:val="16"/>
                <w:szCs w:val="16"/>
              </w:rPr>
            </w:pPr>
          </w:p>
        </w:tc>
        <w:tc>
          <w:tcPr>
            <w:tcW w:w="297"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44C95D1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77" w:type="dxa"/>
            <w:tcBorders>
              <w:top w:val="nil"/>
              <w:left w:val="nil"/>
              <w:bottom w:val="nil"/>
              <w:right w:val="nil"/>
            </w:tcBorders>
            <w:noWrap/>
            <w:tcMar>
              <w:top w:w="15" w:type="dxa"/>
              <w:left w:w="15" w:type="dxa"/>
              <w:bottom w:w="0" w:type="dxa"/>
              <w:right w:w="15" w:type="dxa"/>
            </w:tcMar>
            <w:vAlign w:val="center"/>
          </w:tcPr>
          <w:p w14:paraId="7C05DF46" w14:textId="77777777" w:rsidR="001E5E6A" w:rsidRPr="003302D1" w:rsidRDefault="001E5E6A" w:rsidP="00D709F5">
            <w:pPr>
              <w:rPr>
                <w:rFonts w:ascii="Arial" w:eastAsia="Arial Unicode MS" w:hAnsi="Arial" w:cs="Arial"/>
                <w:iCs/>
                <w:color w:val="000000"/>
                <w:sz w:val="16"/>
                <w:szCs w:val="16"/>
              </w:rPr>
            </w:pPr>
          </w:p>
        </w:tc>
        <w:tc>
          <w:tcPr>
            <w:tcW w:w="333"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0853740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70" w:type="dxa"/>
            <w:tcBorders>
              <w:top w:val="nil"/>
              <w:left w:val="nil"/>
              <w:bottom w:val="nil"/>
              <w:right w:val="nil"/>
            </w:tcBorders>
            <w:noWrap/>
            <w:tcMar>
              <w:top w:w="15" w:type="dxa"/>
              <w:left w:w="15" w:type="dxa"/>
              <w:bottom w:w="0" w:type="dxa"/>
              <w:right w:w="15" w:type="dxa"/>
            </w:tcMar>
            <w:vAlign w:val="center"/>
          </w:tcPr>
          <w:p w14:paraId="0497AE54" w14:textId="77777777" w:rsidR="001E5E6A" w:rsidRPr="003302D1" w:rsidRDefault="001E5E6A" w:rsidP="00D709F5">
            <w:pPr>
              <w:rPr>
                <w:rFonts w:ascii="Arial" w:eastAsia="Arial Unicode MS" w:hAnsi="Arial" w:cs="Arial"/>
                <w:iCs/>
                <w:color w:val="000000"/>
                <w:sz w:val="16"/>
                <w:szCs w:val="16"/>
              </w:rPr>
            </w:pPr>
          </w:p>
        </w:tc>
        <w:tc>
          <w:tcPr>
            <w:tcW w:w="333"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4A07884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bottom w:val="nil"/>
              <w:right w:val="nil"/>
            </w:tcBorders>
            <w:noWrap/>
            <w:tcMar>
              <w:top w:w="15" w:type="dxa"/>
              <w:left w:w="15" w:type="dxa"/>
              <w:bottom w:w="0" w:type="dxa"/>
              <w:right w:w="15" w:type="dxa"/>
            </w:tcMar>
            <w:vAlign w:val="center"/>
          </w:tcPr>
          <w:p w14:paraId="1E051698" w14:textId="77777777" w:rsidR="001E5E6A" w:rsidRPr="003302D1" w:rsidRDefault="001E5E6A" w:rsidP="00D709F5">
            <w:pPr>
              <w:rPr>
                <w:rFonts w:ascii="Arial" w:eastAsia="Arial Unicode MS" w:hAnsi="Arial" w:cs="Arial"/>
                <w:iCs/>
                <w:color w:val="000000"/>
                <w:sz w:val="16"/>
                <w:szCs w:val="16"/>
              </w:rPr>
            </w:pPr>
          </w:p>
        </w:tc>
        <w:tc>
          <w:tcPr>
            <w:tcW w:w="335"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44407B2B"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bottom w:val="nil"/>
              <w:right w:val="nil"/>
            </w:tcBorders>
            <w:noWrap/>
            <w:tcMar>
              <w:top w:w="15" w:type="dxa"/>
              <w:left w:w="15" w:type="dxa"/>
              <w:bottom w:w="0" w:type="dxa"/>
              <w:right w:w="15" w:type="dxa"/>
            </w:tcMar>
            <w:vAlign w:val="center"/>
          </w:tcPr>
          <w:p w14:paraId="78C1F211" w14:textId="77777777" w:rsidR="001E5E6A" w:rsidRPr="003302D1" w:rsidRDefault="001E5E6A" w:rsidP="00D709F5">
            <w:pPr>
              <w:rPr>
                <w:rFonts w:ascii="Arial" w:eastAsia="Arial Unicode MS" w:hAnsi="Arial" w:cs="Arial"/>
                <w:iCs/>
                <w:color w:val="000000"/>
                <w:sz w:val="15"/>
                <w:szCs w:val="15"/>
              </w:rPr>
            </w:pPr>
          </w:p>
        </w:tc>
        <w:tc>
          <w:tcPr>
            <w:tcW w:w="333"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43706106"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68" w:type="dxa"/>
            <w:tcBorders>
              <w:top w:val="nil"/>
              <w:left w:val="nil"/>
              <w:bottom w:val="nil"/>
              <w:right w:val="nil"/>
            </w:tcBorders>
            <w:noWrap/>
            <w:tcMar>
              <w:top w:w="15" w:type="dxa"/>
              <w:left w:w="15" w:type="dxa"/>
              <w:bottom w:w="0" w:type="dxa"/>
              <w:right w:w="15" w:type="dxa"/>
            </w:tcMar>
            <w:vAlign w:val="center"/>
          </w:tcPr>
          <w:p w14:paraId="4946FDEB" w14:textId="77777777" w:rsidR="001E5E6A" w:rsidRPr="003302D1" w:rsidRDefault="001E5E6A" w:rsidP="00D709F5">
            <w:pPr>
              <w:rPr>
                <w:rFonts w:ascii="Arial" w:eastAsia="Arial Unicode MS" w:hAnsi="Arial" w:cs="Arial"/>
                <w:iCs/>
                <w:color w:val="000000"/>
                <w:sz w:val="15"/>
                <w:szCs w:val="15"/>
              </w:rPr>
            </w:pPr>
          </w:p>
        </w:tc>
        <w:tc>
          <w:tcPr>
            <w:tcW w:w="334"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4387F8F0"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69" w:type="dxa"/>
            <w:tcBorders>
              <w:top w:val="nil"/>
              <w:left w:val="nil"/>
              <w:bottom w:val="nil"/>
              <w:right w:val="nil"/>
            </w:tcBorders>
            <w:noWrap/>
            <w:tcMar>
              <w:top w:w="15" w:type="dxa"/>
              <w:left w:w="15" w:type="dxa"/>
              <w:bottom w:w="0" w:type="dxa"/>
              <w:right w:w="15" w:type="dxa"/>
            </w:tcMar>
            <w:vAlign w:val="center"/>
          </w:tcPr>
          <w:p w14:paraId="5265DD7D" w14:textId="77777777" w:rsidR="001E5E6A" w:rsidRPr="003302D1" w:rsidRDefault="001E5E6A" w:rsidP="00D709F5">
            <w:pPr>
              <w:rPr>
                <w:rFonts w:ascii="Arial" w:eastAsia="Arial Unicode MS" w:hAnsi="Arial" w:cs="Arial"/>
                <w:iCs/>
                <w:color w:val="000000"/>
                <w:sz w:val="15"/>
                <w:szCs w:val="15"/>
              </w:rPr>
            </w:pPr>
          </w:p>
        </w:tc>
        <w:tc>
          <w:tcPr>
            <w:tcW w:w="33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28EED722"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69" w:type="dxa"/>
            <w:tcBorders>
              <w:top w:val="nil"/>
              <w:left w:val="nil"/>
              <w:bottom w:val="nil"/>
              <w:right w:val="nil"/>
            </w:tcBorders>
            <w:noWrap/>
            <w:tcMar>
              <w:top w:w="15" w:type="dxa"/>
              <w:left w:w="15" w:type="dxa"/>
              <w:bottom w:w="0" w:type="dxa"/>
              <w:right w:w="15" w:type="dxa"/>
            </w:tcMar>
            <w:vAlign w:val="center"/>
          </w:tcPr>
          <w:p w14:paraId="6DBFFB35" w14:textId="77777777" w:rsidR="001E5E6A" w:rsidRPr="003302D1" w:rsidRDefault="001E5E6A" w:rsidP="00D709F5">
            <w:pPr>
              <w:rPr>
                <w:rFonts w:ascii="Arial" w:eastAsia="Arial Unicode MS" w:hAnsi="Arial" w:cs="Arial"/>
                <w:iCs/>
                <w:color w:val="000000"/>
                <w:sz w:val="15"/>
                <w:szCs w:val="15"/>
              </w:rPr>
            </w:pPr>
          </w:p>
        </w:tc>
        <w:tc>
          <w:tcPr>
            <w:tcW w:w="336"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79150182"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29" w:type="dxa"/>
            <w:tcBorders>
              <w:top w:val="nil"/>
              <w:left w:val="nil"/>
              <w:bottom w:val="nil"/>
              <w:right w:val="single" w:sz="8" w:space="0" w:color="auto"/>
            </w:tcBorders>
            <w:noWrap/>
            <w:tcMar>
              <w:top w:w="15" w:type="dxa"/>
              <w:left w:w="15" w:type="dxa"/>
              <w:bottom w:w="0" w:type="dxa"/>
              <w:right w:w="15" w:type="dxa"/>
            </w:tcMar>
            <w:vAlign w:val="center"/>
          </w:tcPr>
          <w:p w14:paraId="35E7CFBD"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371"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center"/>
          </w:tcPr>
          <w:p w14:paraId="191954B6"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129" w:type="dxa"/>
            <w:tcBorders>
              <w:top w:val="nil"/>
              <w:left w:val="nil"/>
              <w:bottom w:val="nil"/>
              <w:right w:val="nil"/>
            </w:tcBorders>
            <w:noWrap/>
            <w:tcMar>
              <w:top w:w="15" w:type="dxa"/>
              <w:left w:w="15" w:type="dxa"/>
              <w:bottom w:w="0" w:type="dxa"/>
              <w:right w:w="15" w:type="dxa"/>
            </w:tcMar>
            <w:vAlign w:val="center"/>
          </w:tcPr>
          <w:p w14:paraId="7BD395CB" w14:textId="77777777" w:rsidR="001E5E6A" w:rsidRPr="003302D1" w:rsidRDefault="001E5E6A" w:rsidP="00D709F5">
            <w:pPr>
              <w:rPr>
                <w:rFonts w:ascii="Arial" w:eastAsia="Arial Unicode MS" w:hAnsi="Arial" w:cs="Arial"/>
                <w:iCs/>
                <w:color w:val="000000"/>
                <w:sz w:val="15"/>
                <w:szCs w:val="15"/>
              </w:rPr>
            </w:pPr>
          </w:p>
        </w:tc>
        <w:tc>
          <w:tcPr>
            <w:tcW w:w="358" w:type="dxa"/>
            <w:tcBorders>
              <w:top w:val="nil"/>
              <w:left w:val="nil"/>
              <w:bottom w:val="nil"/>
              <w:right w:val="nil"/>
            </w:tcBorders>
            <w:noWrap/>
            <w:tcMar>
              <w:top w:w="15" w:type="dxa"/>
              <w:left w:w="15" w:type="dxa"/>
              <w:bottom w:w="0" w:type="dxa"/>
              <w:right w:w="15" w:type="dxa"/>
            </w:tcMar>
            <w:vAlign w:val="center"/>
          </w:tcPr>
          <w:p w14:paraId="7F26781D"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w:t>
            </w:r>
          </w:p>
        </w:tc>
        <w:tc>
          <w:tcPr>
            <w:tcW w:w="67" w:type="dxa"/>
            <w:tcBorders>
              <w:top w:val="nil"/>
              <w:left w:val="nil"/>
              <w:bottom w:val="nil"/>
              <w:right w:val="nil"/>
            </w:tcBorders>
            <w:noWrap/>
            <w:tcMar>
              <w:top w:w="15" w:type="dxa"/>
              <w:left w:w="15" w:type="dxa"/>
              <w:bottom w:w="0" w:type="dxa"/>
              <w:right w:w="15" w:type="dxa"/>
            </w:tcMar>
            <w:vAlign w:val="center"/>
          </w:tcPr>
          <w:p w14:paraId="01DAFBFB" w14:textId="77777777" w:rsidR="001E5E6A" w:rsidRPr="003302D1" w:rsidRDefault="001E5E6A" w:rsidP="00D709F5">
            <w:pPr>
              <w:rPr>
                <w:rFonts w:ascii="Arial" w:eastAsia="Arial Unicode MS" w:hAnsi="Arial" w:cs="Arial"/>
                <w:iCs/>
                <w:color w:val="000000"/>
                <w:sz w:val="15"/>
                <w:szCs w:val="15"/>
              </w:rPr>
            </w:pPr>
          </w:p>
        </w:tc>
        <w:tc>
          <w:tcPr>
            <w:tcW w:w="342"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49018102" w14:textId="77777777" w:rsidR="001E5E6A" w:rsidRPr="003302D1" w:rsidRDefault="001E5E6A" w:rsidP="00D709F5">
            <w:pPr>
              <w:rPr>
                <w:rFonts w:ascii="Arial" w:eastAsia="Arial Unicode MS" w:hAnsi="Arial" w:cs="Arial"/>
                <w:iCs/>
                <w:color w:val="000000"/>
                <w:sz w:val="15"/>
                <w:szCs w:val="15"/>
              </w:rPr>
            </w:pPr>
            <w:r w:rsidRPr="003302D1">
              <w:rPr>
                <w:rFonts w:ascii="Arial" w:hAnsi="Arial" w:cs="Arial"/>
                <w:iCs/>
                <w:color w:val="000000"/>
                <w:sz w:val="15"/>
                <w:szCs w:val="15"/>
              </w:rPr>
              <w:t> </w:t>
            </w: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59BF05BD" w14:textId="77777777" w:rsidR="001E5E6A" w:rsidRPr="003302D1" w:rsidRDefault="001E5E6A" w:rsidP="00D709F5">
            <w:pPr>
              <w:rPr>
                <w:rFonts w:ascii="Arial" w:eastAsia="Arial Unicode MS" w:hAnsi="Arial" w:cs="Arial"/>
                <w:iCs/>
                <w:color w:val="000000"/>
                <w:sz w:val="15"/>
                <w:szCs w:val="15"/>
              </w:rPr>
            </w:pPr>
          </w:p>
        </w:tc>
      </w:tr>
      <w:tr w:rsidR="001E5E6A" w:rsidRPr="003302D1" w14:paraId="2C4AA7BF" w14:textId="77777777" w:rsidTr="00D709F5">
        <w:trPr>
          <w:trHeight w:val="56"/>
        </w:trPr>
        <w:tc>
          <w:tcPr>
            <w:tcW w:w="9781" w:type="dxa"/>
            <w:gridSpan w:val="28"/>
            <w:tcBorders>
              <w:top w:val="nil"/>
              <w:left w:val="single" w:sz="4" w:space="0" w:color="auto"/>
              <w:bottom w:val="nil"/>
              <w:right w:val="single" w:sz="4" w:space="0" w:color="auto"/>
            </w:tcBorders>
            <w:noWrap/>
            <w:tcMar>
              <w:top w:w="15" w:type="dxa"/>
              <w:left w:w="15" w:type="dxa"/>
              <w:bottom w:w="0" w:type="dxa"/>
              <w:right w:w="15" w:type="dxa"/>
            </w:tcMar>
            <w:vAlign w:val="center"/>
          </w:tcPr>
          <w:p w14:paraId="520BDDD9" w14:textId="77777777" w:rsidR="001E5E6A" w:rsidRPr="003302D1" w:rsidRDefault="001E5E6A" w:rsidP="00D709F5">
            <w:pPr>
              <w:pStyle w:val="Ttulo4"/>
              <w:rPr>
                <w:rFonts w:eastAsia="Arial Unicode MS" w:cs="Arial"/>
                <w:iCs/>
                <w:color w:val="000000"/>
                <w:sz w:val="16"/>
                <w:szCs w:val="16"/>
              </w:rPr>
            </w:pPr>
            <w:r w:rsidRPr="003302D1">
              <w:rPr>
                <w:rFonts w:cs="Arial"/>
                <w:iCs/>
                <w:color w:val="000000"/>
                <w:sz w:val="16"/>
                <w:szCs w:val="16"/>
              </w:rPr>
              <w:t xml:space="preserve">ANEXAR FOTOCOPIA DE CEDULA </w:t>
            </w:r>
            <w:proofErr w:type="spellStart"/>
            <w:r w:rsidRPr="003302D1">
              <w:rPr>
                <w:rFonts w:cs="Arial"/>
                <w:iCs/>
                <w:color w:val="000000"/>
                <w:sz w:val="16"/>
                <w:szCs w:val="16"/>
              </w:rPr>
              <w:t>Ó</w:t>
            </w:r>
            <w:proofErr w:type="spellEnd"/>
            <w:r w:rsidRPr="003302D1">
              <w:rPr>
                <w:rFonts w:cs="Arial"/>
                <w:iCs/>
                <w:color w:val="000000"/>
                <w:sz w:val="16"/>
                <w:szCs w:val="16"/>
              </w:rPr>
              <w:t xml:space="preserve"> NIT</w:t>
            </w:r>
          </w:p>
        </w:tc>
      </w:tr>
      <w:tr w:rsidR="001E5E6A" w:rsidRPr="003302D1" w14:paraId="1DD698D0" w14:textId="77777777" w:rsidTr="00D709F5">
        <w:trPr>
          <w:trHeight w:val="56"/>
        </w:trPr>
        <w:tc>
          <w:tcPr>
            <w:tcW w:w="9781" w:type="dxa"/>
            <w:gridSpan w:val="28"/>
            <w:tcBorders>
              <w:top w:val="nil"/>
              <w:left w:val="single" w:sz="4" w:space="0" w:color="auto"/>
              <w:bottom w:val="nil"/>
              <w:right w:val="single" w:sz="4" w:space="0" w:color="auto"/>
            </w:tcBorders>
            <w:noWrap/>
            <w:tcMar>
              <w:top w:w="15" w:type="dxa"/>
              <w:left w:w="15" w:type="dxa"/>
              <w:bottom w:w="0" w:type="dxa"/>
              <w:right w:w="15" w:type="dxa"/>
            </w:tcMar>
            <w:vAlign w:val="center"/>
          </w:tcPr>
          <w:p w14:paraId="47122307" w14:textId="77777777" w:rsidR="001E5E6A" w:rsidRPr="003302D1" w:rsidRDefault="001E5E6A" w:rsidP="00D709F5">
            <w:pPr>
              <w:jc w:val="center"/>
              <w:rPr>
                <w:rFonts w:ascii="Arial" w:eastAsia="Arial Unicode MS" w:hAnsi="Arial" w:cs="Arial"/>
                <w:b/>
                <w:bCs/>
                <w:iCs/>
                <w:color w:val="000000"/>
                <w:sz w:val="16"/>
                <w:szCs w:val="16"/>
              </w:rPr>
            </w:pPr>
            <w:r w:rsidRPr="003302D1">
              <w:rPr>
                <w:rFonts w:ascii="Arial" w:hAnsi="Arial" w:cs="Arial"/>
                <w:b/>
                <w:bCs/>
                <w:iCs/>
                <w:color w:val="000000"/>
                <w:sz w:val="16"/>
                <w:szCs w:val="16"/>
              </w:rPr>
              <w:t>3.TIPO DE RETENCIÓN</w:t>
            </w:r>
          </w:p>
        </w:tc>
      </w:tr>
      <w:tr w:rsidR="001E5E6A" w:rsidRPr="003302D1" w14:paraId="0B145742"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4CB1322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3.1 Auto retenedor no gran Contribuyente</w:t>
            </w:r>
          </w:p>
        </w:tc>
        <w:tc>
          <w:tcPr>
            <w:tcW w:w="118" w:type="dxa"/>
            <w:tcBorders>
              <w:top w:val="nil"/>
              <w:left w:val="nil"/>
              <w:bottom w:val="nil"/>
              <w:right w:val="nil"/>
            </w:tcBorders>
            <w:noWrap/>
            <w:tcMar>
              <w:top w:w="15" w:type="dxa"/>
              <w:left w:w="15" w:type="dxa"/>
              <w:bottom w:w="0" w:type="dxa"/>
              <w:right w:w="15" w:type="dxa"/>
            </w:tcMar>
            <w:vAlign w:val="center"/>
          </w:tcPr>
          <w:p w14:paraId="44DE3D7D" w14:textId="77777777" w:rsidR="001E5E6A" w:rsidRPr="003302D1" w:rsidRDefault="001E5E6A" w:rsidP="00D709F5">
            <w:pPr>
              <w:rPr>
                <w:rFonts w:ascii="Arial" w:eastAsia="Arial Unicode MS" w:hAnsi="Arial" w:cs="Arial"/>
                <w:iCs/>
                <w:color w:val="000000"/>
                <w:sz w:val="16"/>
                <w:szCs w:val="16"/>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1CE9C22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nil"/>
              <w:right w:val="nil"/>
            </w:tcBorders>
            <w:noWrap/>
            <w:tcMar>
              <w:top w:w="15" w:type="dxa"/>
              <w:left w:w="15" w:type="dxa"/>
              <w:bottom w:w="0" w:type="dxa"/>
              <w:right w:w="15" w:type="dxa"/>
            </w:tcMar>
            <w:vAlign w:val="center"/>
          </w:tcPr>
          <w:p w14:paraId="4EC9E832"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32DDAF70"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7DA03D64"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07602024" w14:textId="77777777" w:rsidR="001E5E6A" w:rsidRPr="003302D1" w:rsidRDefault="001E5E6A" w:rsidP="00D709F5">
            <w:pPr>
              <w:rPr>
                <w:rFonts w:ascii="Arial" w:eastAsia="Arial Unicode MS" w:hAnsi="Arial" w:cs="Arial"/>
                <w:iCs/>
                <w:color w:val="000000"/>
                <w:sz w:val="16"/>
                <w:szCs w:val="16"/>
              </w:rPr>
            </w:pPr>
          </w:p>
        </w:tc>
        <w:tc>
          <w:tcPr>
            <w:tcW w:w="3921" w:type="dxa"/>
            <w:gridSpan w:val="16"/>
            <w:tcBorders>
              <w:top w:val="nil"/>
              <w:left w:val="nil"/>
              <w:bottom w:val="nil"/>
              <w:right w:val="nil"/>
            </w:tcBorders>
            <w:noWrap/>
            <w:tcMar>
              <w:top w:w="15" w:type="dxa"/>
              <w:left w:w="15" w:type="dxa"/>
              <w:bottom w:w="0" w:type="dxa"/>
              <w:right w:w="15" w:type="dxa"/>
            </w:tcMar>
            <w:vAlign w:val="center"/>
          </w:tcPr>
          <w:p w14:paraId="0DBDAD78"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3.5 General no es Gran Contribuyente ni Auto retenedor</w:t>
            </w:r>
          </w:p>
        </w:tc>
        <w:tc>
          <w:tcPr>
            <w:tcW w:w="129" w:type="dxa"/>
            <w:tcBorders>
              <w:top w:val="nil"/>
              <w:left w:val="nil"/>
              <w:bottom w:val="nil"/>
              <w:right w:val="nil"/>
            </w:tcBorders>
            <w:noWrap/>
            <w:tcMar>
              <w:top w:w="15" w:type="dxa"/>
              <w:left w:w="15" w:type="dxa"/>
              <w:bottom w:w="0" w:type="dxa"/>
              <w:right w:w="15" w:type="dxa"/>
            </w:tcMar>
            <w:vAlign w:val="center"/>
          </w:tcPr>
          <w:p w14:paraId="40B48466"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6848128C"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2FFC685E"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013C9A05" w14:textId="77777777" w:rsidR="001E5E6A" w:rsidRPr="003302D1" w:rsidRDefault="001E5E6A" w:rsidP="00D709F5">
            <w:pPr>
              <w:rPr>
                <w:rFonts w:ascii="Arial" w:eastAsia="Arial Unicode MS" w:hAnsi="Arial" w:cs="Arial"/>
                <w:iCs/>
                <w:color w:val="000000"/>
                <w:sz w:val="16"/>
                <w:szCs w:val="16"/>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0CED6A5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r>
      <w:tr w:rsidR="001E5E6A" w:rsidRPr="003302D1" w14:paraId="042DD29D"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266435F0"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6D7607CC"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641609DE"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3C856955"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6526B9FE"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19BA367E"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17C944DC"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1F637188"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45073E6E"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41F2DB80"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1CDB99AA"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2FA2D245"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14696DCC"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2BA5DE96"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1558F22B" w14:textId="77777777" w:rsidR="001E5E6A" w:rsidRPr="003302D1" w:rsidRDefault="001E5E6A" w:rsidP="00D709F5">
            <w:pPr>
              <w:rPr>
                <w:rFonts w:ascii="Arial" w:eastAsia="Arial Unicode MS" w:hAnsi="Arial" w:cs="Arial"/>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104F0EA7" w14:textId="77777777" w:rsidR="001E5E6A" w:rsidRPr="003302D1" w:rsidRDefault="001E5E6A" w:rsidP="00D709F5">
            <w:pPr>
              <w:rPr>
                <w:rFonts w:ascii="Arial" w:eastAsia="Arial Unicode MS" w:hAnsi="Arial" w:cs="Arial"/>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43F1C488"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2D0D6129" w14:textId="77777777" w:rsidR="001E5E6A" w:rsidRPr="003302D1" w:rsidRDefault="001E5E6A" w:rsidP="00D709F5">
            <w:pPr>
              <w:rPr>
                <w:rFonts w:ascii="Arial" w:eastAsia="Arial Unicode MS" w:hAnsi="Arial" w:cs="Arial"/>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75552DDE"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5FCDA4E4" w14:textId="77777777" w:rsidR="001E5E6A" w:rsidRPr="003302D1" w:rsidRDefault="001E5E6A" w:rsidP="00D709F5">
            <w:pPr>
              <w:rPr>
                <w:rFonts w:ascii="Arial" w:eastAsia="Arial Unicode MS" w:hAnsi="Arial" w:cs="Arial"/>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6F3BB9C8"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615330A1" w14:textId="77777777" w:rsidR="001E5E6A" w:rsidRPr="003302D1" w:rsidRDefault="001E5E6A" w:rsidP="00D709F5">
            <w:pPr>
              <w:rPr>
                <w:rFonts w:ascii="Arial" w:eastAsia="Arial Unicode MS" w:hAnsi="Arial" w:cs="Arial"/>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4F7D7DCF"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1C504891"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4EFC9866"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4B6F63F6"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0B5AA538" w14:textId="77777777" w:rsidR="001E5E6A" w:rsidRPr="003302D1" w:rsidRDefault="001E5E6A" w:rsidP="00D709F5">
            <w:pPr>
              <w:rPr>
                <w:rFonts w:ascii="Arial" w:eastAsia="Arial Unicode MS" w:hAnsi="Arial" w:cs="Arial"/>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2F810872" w14:textId="77777777" w:rsidR="001E5E6A" w:rsidRPr="003302D1" w:rsidRDefault="001E5E6A" w:rsidP="00D709F5">
            <w:pPr>
              <w:rPr>
                <w:rFonts w:ascii="Arial" w:eastAsia="Arial Unicode MS" w:hAnsi="Arial" w:cs="Arial"/>
                <w:iCs/>
                <w:color w:val="000000"/>
                <w:sz w:val="16"/>
                <w:szCs w:val="16"/>
              </w:rPr>
            </w:pPr>
          </w:p>
        </w:tc>
      </w:tr>
      <w:tr w:rsidR="001E5E6A" w:rsidRPr="003302D1" w14:paraId="06FB277C"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6CF5724D"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xml:space="preserve">3.2 Entidad Estatal </w:t>
            </w:r>
            <w:proofErr w:type="spellStart"/>
            <w:r w:rsidRPr="003302D1">
              <w:rPr>
                <w:rFonts w:ascii="Arial" w:hAnsi="Arial" w:cs="Arial"/>
                <w:iCs/>
                <w:color w:val="000000"/>
                <w:sz w:val="16"/>
                <w:szCs w:val="16"/>
              </w:rPr>
              <w:t>ó</w:t>
            </w:r>
            <w:proofErr w:type="spellEnd"/>
            <w:r w:rsidRPr="003302D1">
              <w:rPr>
                <w:rFonts w:ascii="Arial" w:hAnsi="Arial" w:cs="Arial"/>
                <w:iCs/>
                <w:color w:val="000000"/>
                <w:sz w:val="16"/>
                <w:szCs w:val="16"/>
              </w:rPr>
              <w:t xml:space="preserve"> sin ánimo de lucro</w:t>
            </w:r>
          </w:p>
        </w:tc>
        <w:tc>
          <w:tcPr>
            <w:tcW w:w="118" w:type="dxa"/>
            <w:tcBorders>
              <w:top w:val="nil"/>
              <w:left w:val="nil"/>
              <w:bottom w:val="nil"/>
              <w:right w:val="nil"/>
            </w:tcBorders>
            <w:noWrap/>
            <w:tcMar>
              <w:top w:w="15" w:type="dxa"/>
              <w:left w:w="15" w:type="dxa"/>
              <w:bottom w:w="0" w:type="dxa"/>
              <w:right w:w="15" w:type="dxa"/>
            </w:tcMar>
            <w:vAlign w:val="center"/>
          </w:tcPr>
          <w:p w14:paraId="1F2EE6B1" w14:textId="77777777" w:rsidR="001E5E6A" w:rsidRPr="003302D1" w:rsidRDefault="001E5E6A" w:rsidP="00D709F5">
            <w:pPr>
              <w:rPr>
                <w:rFonts w:ascii="Arial" w:eastAsia="Arial Unicode MS" w:hAnsi="Arial" w:cs="Arial"/>
                <w:iCs/>
                <w:color w:val="000000"/>
                <w:sz w:val="16"/>
                <w:szCs w:val="16"/>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6554CB5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nil"/>
              <w:right w:val="nil"/>
            </w:tcBorders>
            <w:noWrap/>
            <w:tcMar>
              <w:top w:w="15" w:type="dxa"/>
              <w:left w:w="15" w:type="dxa"/>
              <w:bottom w:w="0" w:type="dxa"/>
              <w:right w:w="15" w:type="dxa"/>
            </w:tcMar>
            <w:vAlign w:val="center"/>
          </w:tcPr>
          <w:p w14:paraId="010AE8C3"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1A902DE0"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283CA439"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3974E660" w14:textId="77777777" w:rsidR="001E5E6A" w:rsidRPr="003302D1" w:rsidRDefault="001E5E6A" w:rsidP="00D709F5">
            <w:pPr>
              <w:rPr>
                <w:rFonts w:ascii="Arial" w:eastAsia="Arial Unicode MS" w:hAnsi="Arial" w:cs="Arial"/>
                <w:iCs/>
                <w:color w:val="000000"/>
                <w:sz w:val="16"/>
                <w:szCs w:val="16"/>
              </w:rPr>
            </w:pPr>
          </w:p>
        </w:tc>
        <w:tc>
          <w:tcPr>
            <w:tcW w:w="1415" w:type="dxa"/>
            <w:gridSpan w:val="6"/>
            <w:tcBorders>
              <w:top w:val="nil"/>
              <w:left w:val="nil"/>
              <w:bottom w:val="nil"/>
              <w:right w:val="nil"/>
            </w:tcBorders>
            <w:noWrap/>
            <w:tcMar>
              <w:top w:w="15" w:type="dxa"/>
              <w:left w:w="15" w:type="dxa"/>
              <w:bottom w:w="0" w:type="dxa"/>
              <w:right w:w="15" w:type="dxa"/>
            </w:tcMar>
            <w:vAlign w:val="center"/>
          </w:tcPr>
          <w:p w14:paraId="54B6D3E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3.6 Régimen Común</w:t>
            </w:r>
          </w:p>
        </w:tc>
        <w:tc>
          <w:tcPr>
            <w:tcW w:w="167" w:type="dxa"/>
            <w:tcBorders>
              <w:top w:val="nil"/>
              <w:left w:val="nil"/>
              <w:bottom w:val="nil"/>
              <w:right w:val="nil"/>
            </w:tcBorders>
            <w:noWrap/>
            <w:tcMar>
              <w:top w:w="15" w:type="dxa"/>
              <w:left w:w="15" w:type="dxa"/>
              <w:bottom w:w="0" w:type="dxa"/>
              <w:right w:w="15" w:type="dxa"/>
            </w:tcMar>
            <w:vAlign w:val="center"/>
          </w:tcPr>
          <w:p w14:paraId="04EBC047"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633C0D3A" w14:textId="77777777" w:rsidR="001E5E6A" w:rsidRPr="003302D1" w:rsidRDefault="001E5E6A" w:rsidP="00D709F5">
            <w:pPr>
              <w:rPr>
                <w:rFonts w:ascii="Arial" w:eastAsia="Arial Unicode MS" w:hAnsi="Arial" w:cs="Arial"/>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11D45512" w14:textId="77777777" w:rsidR="001E5E6A" w:rsidRPr="003302D1" w:rsidRDefault="001E5E6A" w:rsidP="00D709F5">
            <w:pPr>
              <w:rPr>
                <w:rFonts w:ascii="Arial" w:eastAsia="Arial Unicode MS" w:hAnsi="Arial" w:cs="Arial"/>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19D055B4"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68749CC6" w14:textId="77777777" w:rsidR="001E5E6A" w:rsidRPr="003302D1" w:rsidRDefault="001E5E6A" w:rsidP="00D709F5">
            <w:pPr>
              <w:rPr>
                <w:rFonts w:ascii="Arial" w:eastAsia="Arial Unicode MS" w:hAnsi="Arial" w:cs="Arial"/>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5CAF5595"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4D73266C" w14:textId="77777777" w:rsidR="001E5E6A" w:rsidRPr="003302D1" w:rsidRDefault="001E5E6A" w:rsidP="00D709F5">
            <w:pPr>
              <w:rPr>
                <w:rFonts w:ascii="Arial" w:eastAsia="Arial Unicode MS" w:hAnsi="Arial" w:cs="Arial"/>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5595C949"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6E57DD5E" w14:textId="77777777" w:rsidR="001E5E6A" w:rsidRPr="003302D1" w:rsidRDefault="001E5E6A" w:rsidP="00D709F5">
            <w:pPr>
              <w:rPr>
                <w:rFonts w:ascii="Arial" w:eastAsia="Arial Unicode MS" w:hAnsi="Arial" w:cs="Arial"/>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3BD455E9"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5BF0A1BC"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39799E30"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09B658B4"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3375ACE3" w14:textId="77777777" w:rsidR="001E5E6A" w:rsidRPr="003302D1" w:rsidRDefault="001E5E6A" w:rsidP="00D709F5">
            <w:pPr>
              <w:rPr>
                <w:rFonts w:ascii="Arial" w:eastAsia="Arial Unicode MS" w:hAnsi="Arial" w:cs="Arial"/>
                <w:iCs/>
                <w:color w:val="000000"/>
                <w:sz w:val="16"/>
                <w:szCs w:val="16"/>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44763C7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r>
      <w:tr w:rsidR="001E5E6A" w:rsidRPr="003302D1" w14:paraId="47C5EBE1"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6C2669A1"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18AF3E6D"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15FA95AC"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94C9231"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1991502C"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76BD70D0"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5C9DCAAE"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2C755D70"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2D8E5E91"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49CEA217"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172D15CA"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37A99A29"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008BDE15"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10D36E2D"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1A365DB6" w14:textId="77777777" w:rsidR="001E5E6A" w:rsidRPr="003302D1" w:rsidRDefault="001E5E6A" w:rsidP="00D709F5">
            <w:pPr>
              <w:rPr>
                <w:rFonts w:ascii="Arial" w:eastAsia="Arial Unicode MS" w:hAnsi="Arial" w:cs="Arial"/>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32B5D849" w14:textId="77777777" w:rsidR="001E5E6A" w:rsidRPr="003302D1" w:rsidRDefault="001E5E6A" w:rsidP="00D709F5">
            <w:pPr>
              <w:rPr>
                <w:rFonts w:ascii="Arial" w:eastAsia="Arial Unicode MS" w:hAnsi="Arial" w:cs="Arial"/>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05373D74"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333D4D91" w14:textId="77777777" w:rsidR="001E5E6A" w:rsidRPr="003302D1" w:rsidRDefault="001E5E6A" w:rsidP="00D709F5">
            <w:pPr>
              <w:rPr>
                <w:rFonts w:ascii="Arial" w:eastAsia="Arial Unicode MS" w:hAnsi="Arial" w:cs="Arial"/>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51D57B45"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05E6E21F" w14:textId="77777777" w:rsidR="001E5E6A" w:rsidRPr="003302D1" w:rsidRDefault="001E5E6A" w:rsidP="00D709F5">
            <w:pPr>
              <w:rPr>
                <w:rFonts w:ascii="Arial" w:eastAsia="Arial Unicode MS" w:hAnsi="Arial" w:cs="Arial"/>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057D652E"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369F45BE" w14:textId="77777777" w:rsidR="001E5E6A" w:rsidRPr="003302D1" w:rsidRDefault="001E5E6A" w:rsidP="00D709F5">
            <w:pPr>
              <w:rPr>
                <w:rFonts w:ascii="Arial" w:eastAsia="Arial Unicode MS" w:hAnsi="Arial" w:cs="Arial"/>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17434E10"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0C166C98"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5350C036"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5BEAABE9"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54D1F0BF" w14:textId="77777777" w:rsidR="001E5E6A" w:rsidRPr="003302D1" w:rsidRDefault="001E5E6A" w:rsidP="00D709F5">
            <w:pPr>
              <w:rPr>
                <w:rFonts w:ascii="Arial" w:eastAsia="Arial Unicode MS" w:hAnsi="Arial" w:cs="Arial"/>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150DA6D5" w14:textId="77777777" w:rsidR="001E5E6A" w:rsidRPr="003302D1" w:rsidRDefault="001E5E6A" w:rsidP="00D709F5">
            <w:pPr>
              <w:rPr>
                <w:rFonts w:ascii="Arial" w:eastAsia="Arial Unicode MS" w:hAnsi="Arial" w:cs="Arial"/>
                <w:iCs/>
                <w:color w:val="000000"/>
                <w:sz w:val="16"/>
                <w:szCs w:val="16"/>
              </w:rPr>
            </w:pPr>
          </w:p>
        </w:tc>
      </w:tr>
      <w:tr w:rsidR="001E5E6A" w:rsidRPr="003302D1" w14:paraId="74CE4E2E"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0EF700E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xml:space="preserve">3.3 Gran contribuyente </w:t>
            </w:r>
            <w:proofErr w:type="spellStart"/>
            <w:r w:rsidRPr="003302D1">
              <w:rPr>
                <w:rFonts w:ascii="Arial" w:hAnsi="Arial" w:cs="Arial"/>
                <w:iCs/>
                <w:color w:val="000000"/>
                <w:sz w:val="16"/>
                <w:szCs w:val="16"/>
              </w:rPr>
              <w:t>Autoretenedor</w:t>
            </w:r>
            <w:proofErr w:type="spellEnd"/>
          </w:p>
        </w:tc>
        <w:tc>
          <w:tcPr>
            <w:tcW w:w="118" w:type="dxa"/>
            <w:tcBorders>
              <w:top w:val="nil"/>
              <w:left w:val="nil"/>
              <w:bottom w:val="nil"/>
              <w:right w:val="nil"/>
            </w:tcBorders>
            <w:noWrap/>
            <w:tcMar>
              <w:top w:w="15" w:type="dxa"/>
              <w:left w:w="15" w:type="dxa"/>
              <w:bottom w:w="0" w:type="dxa"/>
              <w:right w:w="15" w:type="dxa"/>
            </w:tcMar>
            <w:vAlign w:val="center"/>
          </w:tcPr>
          <w:p w14:paraId="34EAD33F" w14:textId="77777777" w:rsidR="001E5E6A" w:rsidRPr="003302D1" w:rsidRDefault="001E5E6A" w:rsidP="00D709F5">
            <w:pPr>
              <w:rPr>
                <w:rFonts w:ascii="Arial" w:eastAsia="Arial Unicode MS" w:hAnsi="Arial" w:cs="Arial"/>
                <w:iCs/>
                <w:color w:val="000000"/>
                <w:sz w:val="16"/>
                <w:szCs w:val="16"/>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2FB6E13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nil"/>
              <w:right w:val="nil"/>
            </w:tcBorders>
            <w:noWrap/>
            <w:tcMar>
              <w:top w:w="15" w:type="dxa"/>
              <w:left w:w="15" w:type="dxa"/>
              <w:bottom w:w="0" w:type="dxa"/>
              <w:right w:w="15" w:type="dxa"/>
            </w:tcMar>
            <w:vAlign w:val="center"/>
          </w:tcPr>
          <w:p w14:paraId="15EBDAB2"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1431A9F8"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505257A0"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01F86860" w14:textId="77777777" w:rsidR="001E5E6A" w:rsidRPr="003302D1" w:rsidRDefault="001E5E6A" w:rsidP="00D709F5">
            <w:pPr>
              <w:rPr>
                <w:rFonts w:ascii="Arial" w:eastAsia="Arial Unicode MS" w:hAnsi="Arial" w:cs="Arial"/>
                <w:iCs/>
                <w:color w:val="000000"/>
                <w:sz w:val="16"/>
                <w:szCs w:val="16"/>
              </w:rPr>
            </w:pPr>
          </w:p>
        </w:tc>
        <w:tc>
          <w:tcPr>
            <w:tcW w:w="1915" w:type="dxa"/>
            <w:gridSpan w:val="8"/>
            <w:tcBorders>
              <w:top w:val="nil"/>
              <w:left w:val="nil"/>
              <w:bottom w:val="nil"/>
              <w:right w:val="nil"/>
            </w:tcBorders>
            <w:noWrap/>
            <w:tcMar>
              <w:top w:w="15" w:type="dxa"/>
              <w:left w:w="15" w:type="dxa"/>
              <w:bottom w:w="0" w:type="dxa"/>
              <w:right w:w="15" w:type="dxa"/>
            </w:tcMar>
            <w:vAlign w:val="center"/>
          </w:tcPr>
          <w:p w14:paraId="31C8D6C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3.7 Régimen Simplificado</w:t>
            </w:r>
          </w:p>
        </w:tc>
        <w:tc>
          <w:tcPr>
            <w:tcW w:w="168" w:type="dxa"/>
            <w:tcBorders>
              <w:top w:val="nil"/>
              <w:left w:val="nil"/>
              <w:bottom w:val="nil"/>
              <w:right w:val="nil"/>
            </w:tcBorders>
            <w:noWrap/>
            <w:tcMar>
              <w:top w:w="15" w:type="dxa"/>
              <w:left w:w="15" w:type="dxa"/>
              <w:bottom w:w="0" w:type="dxa"/>
              <w:right w:w="15" w:type="dxa"/>
            </w:tcMar>
            <w:vAlign w:val="center"/>
          </w:tcPr>
          <w:p w14:paraId="00E4A170" w14:textId="77777777" w:rsidR="001E5E6A" w:rsidRPr="003302D1" w:rsidRDefault="001E5E6A" w:rsidP="00D709F5">
            <w:pPr>
              <w:rPr>
                <w:rFonts w:ascii="Arial" w:eastAsia="Arial Unicode MS" w:hAnsi="Arial" w:cs="Arial"/>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5E11E395"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6F54B72D" w14:textId="77777777" w:rsidR="001E5E6A" w:rsidRPr="003302D1" w:rsidRDefault="001E5E6A" w:rsidP="00D709F5">
            <w:pPr>
              <w:rPr>
                <w:rFonts w:ascii="Arial" w:eastAsia="Arial Unicode MS" w:hAnsi="Arial" w:cs="Arial"/>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20041BCE"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58AB7B63" w14:textId="77777777" w:rsidR="001E5E6A" w:rsidRPr="003302D1" w:rsidRDefault="001E5E6A" w:rsidP="00D709F5">
            <w:pPr>
              <w:rPr>
                <w:rFonts w:ascii="Arial" w:eastAsia="Arial Unicode MS" w:hAnsi="Arial" w:cs="Arial"/>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45A95EBB"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0DA3F6A4" w14:textId="77777777" w:rsidR="001E5E6A" w:rsidRPr="003302D1" w:rsidRDefault="001E5E6A" w:rsidP="00D709F5">
            <w:pPr>
              <w:rPr>
                <w:rFonts w:ascii="Arial" w:eastAsia="Arial Unicode MS" w:hAnsi="Arial" w:cs="Arial"/>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6639A8B9"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4D0AB56C"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2EDEBF83"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3265BECF"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0455EA36" w14:textId="77777777" w:rsidR="001E5E6A" w:rsidRPr="003302D1" w:rsidRDefault="001E5E6A" w:rsidP="00D709F5">
            <w:pPr>
              <w:rPr>
                <w:rFonts w:ascii="Arial" w:eastAsia="Arial Unicode MS" w:hAnsi="Arial" w:cs="Arial"/>
                <w:iCs/>
                <w:color w:val="000000"/>
                <w:sz w:val="16"/>
                <w:szCs w:val="16"/>
              </w:rPr>
            </w:pPr>
          </w:p>
        </w:tc>
        <w:tc>
          <w:tcPr>
            <w:tcW w:w="481"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center"/>
          </w:tcPr>
          <w:p w14:paraId="6F06D96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r>
      <w:tr w:rsidR="001E5E6A" w:rsidRPr="003302D1" w14:paraId="475871B8"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299A22F0"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193B1E24"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0C001376"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79F75B2C"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2171A7DD"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20418CF3"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0DC8FA95"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7241D15C"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6209AF34"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2893569A"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376E1D53"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1667C8A7"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26897DCB"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03ABA765"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6B418E94" w14:textId="77777777" w:rsidR="001E5E6A" w:rsidRPr="003302D1" w:rsidRDefault="001E5E6A" w:rsidP="00D709F5">
            <w:pPr>
              <w:rPr>
                <w:rFonts w:ascii="Arial" w:eastAsia="Arial Unicode MS" w:hAnsi="Arial" w:cs="Arial"/>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4D07A925" w14:textId="77777777" w:rsidR="001E5E6A" w:rsidRPr="003302D1" w:rsidRDefault="001E5E6A" w:rsidP="00D709F5">
            <w:pPr>
              <w:rPr>
                <w:rFonts w:ascii="Arial" w:eastAsia="Arial Unicode MS" w:hAnsi="Arial" w:cs="Arial"/>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39F0C124"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642E4D9B" w14:textId="77777777" w:rsidR="001E5E6A" w:rsidRPr="003302D1" w:rsidRDefault="001E5E6A" w:rsidP="00D709F5">
            <w:pPr>
              <w:rPr>
                <w:rFonts w:ascii="Arial" w:eastAsia="Arial Unicode MS" w:hAnsi="Arial" w:cs="Arial"/>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5F6410BE"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1CE33645" w14:textId="77777777" w:rsidR="001E5E6A" w:rsidRPr="003302D1" w:rsidRDefault="001E5E6A" w:rsidP="00D709F5">
            <w:pPr>
              <w:rPr>
                <w:rFonts w:ascii="Arial" w:eastAsia="Arial Unicode MS" w:hAnsi="Arial" w:cs="Arial"/>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53A5C876"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1A083714" w14:textId="77777777" w:rsidR="001E5E6A" w:rsidRPr="003302D1" w:rsidRDefault="001E5E6A" w:rsidP="00D709F5">
            <w:pPr>
              <w:rPr>
                <w:rFonts w:ascii="Arial" w:eastAsia="Arial Unicode MS" w:hAnsi="Arial" w:cs="Arial"/>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4835B66F"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4FA494B1"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77E9385E"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492467D5"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14B02F9F" w14:textId="77777777" w:rsidR="001E5E6A" w:rsidRPr="003302D1" w:rsidRDefault="001E5E6A" w:rsidP="00D709F5">
            <w:pPr>
              <w:rPr>
                <w:rFonts w:ascii="Arial" w:eastAsia="Arial Unicode MS" w:hAnsi="Arial" w:cs="Arial"/>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461FA70D" w14:textId="77777777" w:rsidR="001E5E6A" w:rsidRPr="003302D1" w:rsidRDefault="001E5E6A" w:rsidP="00D709F5">
            <w:pPr>
              <w:rPr>
                <w:rFonts w:ascii="Arial" w:eastAsia="Arial Unicode MS" w:hAnsi="Arial" w:cs="Arial"/>
                <w:iCs/>
                <w:color w:val="000000"/>
                <w:sz w:val="16"/>
                <w:szCs w:val="16"/>
              </w:rPr>
            </w:pPr>
          </w:p>
        </w:tc>
      </w:tr>
      <w:tr w:rsidR="001E5E6A" w:rsidRPr="003302D1" w14:paraId="0AD1810C" w14:textId="77777777" w:rsidTr="00D709F5">
        <w:trPr>
          <w:trHeight w:val="3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270F6B1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xml:space="preserve">3.4 Gran contribuyente no </w:t>
            </w:r>
            <w:proofErr w:type="spellStart"/>
            <w:r w:rsidRPr="003302D1">
              <w:rPr>
                <w:rFonts w:ascii="Arial" w:hAnsi="Arial" w:cs="Arial"/>
                <w:iCs/>
                <w:color w:val="000000"/>
                <w:sz w:val="16"/>
                <w:szCs w:val="16"/>
              </w:rPr>
              <w:t>Autoretenedor</w:t>
            </w:r>
            <w:proofErr w:type="spellEnd"/>
          </w:p>
        </w:tc>
        <w:tc>
          <w:tcPr>
            <w:tcW w:w="118" w:type="dxa"/>
            <w:tcBorders>
              <w:top w:val="nil"/>
              <w:left w:val="nil"/>
              <w:bottom w:val="nil"/>
              <w:right w:val="nil"/>
            </w:tcBorders>
            <w:noWrap/>
            <w:tcMar>
              <w:top w:w="15" w:type="dxa"/>
              <w:left w:w="15" w:type="dxa"/>
              <w:bottom w:w="0" w:type="dxa"/>
              <w:right w:w="15" w:type="dxa"/>
            </w:tcMar>
            <w:vAlign w:val="center"/>
          </w:tcPr>
          <w:p w14:paraId="158B7978" w14:textId="77777777" w:rsidR="001E5E6A" w:rsidRPr="003302D1" w:rsidRDefault="001E5E6A" w:rsidP="00D709F5">
            <w:pPr>
              <w:rPr>
                <w:rFonts w:ascii="Arial" w:eastAsia="Arial Unicode MS" w:hAnsi="Arial" w:cs="Arial"/>
                <w:iCs/>
                <w:color w:val="000000"/>
                <w:sz w:val="16"/>
                <w:szCs w:val="16"/>
              </w:rPr>
            </w:pPr>
          </w:p>
        </w:tc>
        <w:tc>
          <w:tcPr>
            <w:tcW w:w="36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22BFA19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nil"/>
              <w:right w:val="nil"/>
            </w:tcBorders>
            <w:noWrap/>
            <w:tcMar>
              <w:top w:w="15" w:type="dxa"/>
              <w:left w:w="15" w:type="dxa"/>
              <w:bottom w:w="0" w:type="dxa"/>
              <w:right w:w="15" w:type="dxa"/>
            </w:tcMar>
            <w:vAlign w:val="center"/>
          </w:tcPr>
          <w:p w14:paraId="2CA73C7B"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26C8029E"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62192942"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7A50BC37"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065171C3"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7D85E8FA"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1547C64B"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7D8EEE4E"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6F5915FA"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47AD0A89"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547A0734"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68734322" w14:textId="77777777" w:rsidR="001E5E6A" w:rsidRPr="003302D1" w:rsidRDefault="001E5E6A" w:rsidP="00D709F5">
            <w:pPr>
              <w:rPr>
                <w:rFonts w:ascii="Arial" w:eastAsia="Arial Unicode MS" w:hAnsi="Arial" w:cs="Arial"/>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28E3691D" w14:textId="77777777" w:rsidR="001E5E6A" w:rsidRPr="003302D1" w:rsidRDefault="001E5E6A" w:rsidP="00D709F5">
            <w:pPr>
              <w:rPr>
                <w:rFonts w:ascii="Arial" w:eastAsia="Arial Unicode MS" w:hAnsi="Arial" w:cs="Arial"/>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37443761"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4F0D66C5" w14:textId="77777777" w:rsidR="001E5E6A" w:rsidRPr="003302D1" w:rsidRDefault="001E5E6A" w:rsidP="00D709F5">
            <w:pPr>
              <w:rPr>
                <w:rFonts w:ascii="Arial" w:eastAsia="Arial Unicode MS" w:hAnsi="Arial" w:cs="Arial"/>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502C67EF"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529C29E5" w14:textId="77777777" w:rsidR="001E5E6A" w:rsidRPr="003302D1" w:rsidRDefault="001E5E6A" w:rsidP="00D709F5">
            <w:pPr>
              <w:rPr>
                <w:rFonts w:ascii="Arial" w:eastAsia="Arial Unicode MS" w:hAnsi="Arial" w:cs="Arial"/>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4C000983"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3879BFD5" w14:textId="77777777" w:rsidR="001E5E6A" w:rsidRPr="003302D1" w:rsidRDefault="001E5E6A" w:rsidP="00D709F5">
            <w:pPr>
              <w:rPr>
                <w:rFonts w:ascii="Arial" w:eastAsia="Arial Unicode MS" w:hAnsi="Arial" w:cs="Arial"/>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31C10EAB"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565C8A1D"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372B6C21"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17DFEF8E"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04F5CB98" w14:textId="77777777" w:rsidR="001E5E6A" w:rsidRPr="003302D1" w:rsidRDefault="001E5E6A" w:rsidP="00D709F5">
            <w:pPr>
              <w:rPr>
                <w:rFonts w:ascii="Arial" w:eastAsia="Arial Unicode MS" w:hAnsi="Arial" w:cs="Arial"/>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649031C0" w14:textId="77777777" w:rsidR="001E5E6A" w:rsidRPr="003302D1" w:rsidRDefault="001E5E6A" w:rsidP="00D709F5">
            <w:pPr>
              <w:rPr>
                <w:rFonts w:ascii="Arial" w:eastAsia="Arial Unicode MS" w:hAnsi="Arial" w:cs="Arial"/>
                <w:iCs/>
                <w:color w:val="000000"/>
                <w:sz w:val="16"/>
                <w:szCs w:val="16"/>
              </w:rPr>
            </w:pPr>
          </w:p>
        </w:tc>
      </w:tr>
      <w:tr w:rsidR="001E5E6A" w:rsidRPr="003302D1" w14:paraId="4A31960E"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22506B39"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022E3696"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41F0D9E8"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FE462B6"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07ABD143"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6587B574"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2249133C"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6873B472"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39DE567A"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21A850BA"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512DB135"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60F41C96"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0FF99AA2"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75AE0128"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2F6F403C" w14:textId="77777777" w:rsidR="001E5E6A" w:rsidRPr="003302D1" w:rsidRDefault="001E5E6A" w:rsidP="00D709F5">
            <w:pPr>
              <w:rPr>
                <w:rFonts w:ascii="Arial" w:eastAsia="Arial Unicode MS" w:hAnsi="Arial" w:cs="Arial"/>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5A001C6E" w14:textId="77777777" w:rsidR="001E5E6A" w:rsidRPr="003302D1" w:rsidRDefault="001E5E6A" w:rsidP="00D709F5">
            <w:pPr>
              <w:rPr>
                <w:rFonts w:ascii="Arial" w:eastAsia="Arial Unicode MS" w:hAnsi="Arial" w:cs="Arial"/>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514F919C"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7491EBDB" w14:textId="77777777" w:rsidR="001E5E6A" w:rsidRPr="003302D1" w:rsidRDefault="001E5E6A" w:rsidP="00D709F5">
            <w:pPr>
              <w:rPr>
                <w:rFonts w:ascii="Arial" w:eastAsia="Arial Unicode MS" w:hAnsi="Arial" w:cs="Arial"/>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1D1216C3"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5A000763" w14:textId="77777777" w:rsidR="001E5E6A" w:rsidRPr="003302D1" w:rsidRDefault="001E5E6A" w:rsidP="00D709F5">
            <w:pPr>
              <w:rPr>
                <w:rFonts w:ascii="Arial" w:eastAsia="Arial Unicode MS" w:hAnsi="Arial" w:cs="Arial"/>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4E2844EB"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79E8D10C" w14:textId="77777777" w:rsidR="001E5E6A" w:rsidRPr="003302D1" w:rsidRDefault="001E5E6A" w:rsidP="00D709F5">
            <w:pPr>
              <w:rPr>
                <w:rFonts w:ascii="Arial" w:eastAsia="Arial Unicode MS" w:hAnsi="Arial" w:cs="Arial"/>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73A8A5DA"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27EF9D00"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2E66C5C5"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37BDD5F5"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08C5E51C" w14:textId="77777777" w:rsidR="001E5E6A" w:rsidRPr="003302D1" w:rsidRDefault="001E5E6A" w:rsidP="00D709F5">
            <w:pPr>
              <w:rPr>
                <w:rFonts w:ascii="Arial" w:eastAsia="Arial Unicode MS" w:hAnsi="Arial" w:cs="Arial"/>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2AF31321" w14:textId="77777777" w:rsidR="001E5E6A" w:rsidRPr="003302D1" w:rsidRDefault="001E5E6A" w:rsidP="00D709F5">
            <w:pPr>
              <w:rPr>
                <w:rFonts w:ascii="Arial" w:eastAsia="Arial Unicode MS" w:hAnsi="Arial" w:cs="Arial"/>
                <w:iCs/>
                <w:color w:val="000000"/>
                <w:sz w:val="16"/>
                <w:szCs w:val="16"/>
              </w:rPr>
            </w:pPr>
          </w:p>
        </w:tc>
      </w:tr>
      <w:tr w:rsidR="001E5E6A" w:rsidRPr="003302D1" w14:paraId="43119D96" w14:textId="77777777" w:rsidTr="00D709F5">
        <w:trPr>
          <w:trHeight w:val="112"/>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6B567259"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4.NOMBRE O RAZÓN SOCIAL</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6E6DA34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61" w:type="dxa"/>
            <w:tcBorders>
              <w:top w:val="nil"/>
              <w:left w:val="nil"/>
              <w:bottom w:val="single" w:sz="8" w:space="0" w:color="auto"/>
              <w:right w:val="nil"/>
            </w:tcBorders>
            <w:noWrap/>
            <w:tcMar>
              <w:top w:w="15" w:type="dxa"/>
              <w:left w:w="15" w:type="dxa"/>
              <w:bottom w:w="0" w:type="dxa"/>
              <w:right w:w="15" w:type="dxa"/>
            </w:tcMar>
            <w:vAlign w:val="center"/>
          </w:tcPr>
          <w:p w14:paraId="7F1F0BF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651A6C0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13" w:type="dxa"/>
            <w:tcBorders>
              <w:top w:val="nil"/>
              <w:left w:val="nil"/>
              <w:bottom w:val="single" w:sz="8" w:space="0" w:color="auto"/>
              <w:right w:val="nil"/>
            </w:tcBorders>
            <w:noWrap/>
            <w:tcMar>
              <w:top w:w="15" w:type="dxa"/>
              <w:left w:w="15" w:type="dxa"/>
              <w:bottom w:w="0" w:type="dxa"/>
              <w:right w:w="15" w:type="dxa"/>
            </w:tcMar>
            <w:vAlign w:val="center"/>
          </w:tcPr>
          <w:p w14:paraId="41AF210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76931D9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97" w:type="dxa"/>
            <w:tcBorders>
              <w:top w:val="nil"/>
              <w:left w:val="nil"/>
              <w:bottom w:val="single" w:sz="8" w:space="0" w:color="auto"/>
              <w:right w:val="nil"/>
            </w:tcBorders>
            <w:noWrap/>
            <w:tcMar>
              <w:top w:w="15" w:type="dxa"/>
              <w:left w:w="15" w:type="dxa"/>
              <w:bottom w:w="0" w:type="dxa"/>
              <w:right w:w="15" w:type="dxa"/>
            </w:tcMar>
            <w:vAlign w:val="center"/>
          </w:tcPr>
          <w:p w14:paraId="04E373CB"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77" w:type="dxa"/>
            <w:tcBorders>
              <w:top w:val="nil"/>
              <w:left w:val="nil"/>
              <w:bottom w:val="single" w:sz="8" w:space="0" w:color="auto"/>
              <w:right w:val="nil"/>
            </w:tcBorders>
            <w:noWrap/>
            <w:tcMar>
              <w:top w:w="15" w:type="dxa"/>
              <w:left w:w="15" w:type="dxa"/>
              <w:bottom w:w="0" w:type="dxa"/>
              <w:right w:w="15" w:type="dxa"/>
            </w:tcMar>
            <w:vAlign w:val="center"/>
          </w:tcPr>
          <w:p w14:paraId="24DDD3F1"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6D1889EF"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70" w:type="dxa"/>
            <w:tcBorders>
              <w:top w:val="nil"/>
              <w:left w:val="nil"/>
              <w:bottom w:val="single" w:sz="8" w:space="0" w:color="auto"/>
              <w:right w:val="nil"/>
            </w:tcBorders>
            <w:noWrap/>
            <w:tcMar>
              <w:top w:w="15" w:type="dxa"/>
              <w:left w:w="15" w:type="dxa"/>
              <w:bottom w:w="0" w:type="dxa"/>
              <w:right w:w="15" w:type="dxa"/>
            </w:tcMar>
            <w:vAlign w:val="center"/>
          </w:tcPr>
          <w:p w14:paraId="6170774E"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329DD151"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6B73CC1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5" w:type="dxa"/>
            <w:tcBorders>
              <w:top w:val="nil"/>
              <w:left w:val="nil"/>
              <w:bottom w:val="single" w:sz="8" w:space="0" w:color="auto"/>
              <w:right w:val="nil"/>
            </w:tcBorders>
            <w:noWrap/>
            <w:tcMar>
              <w:top w:w="15" w:type="dxa"/>
              <w:left w:w="15" w:type="dxa"/>
              <w:bottom w:w="0" w:type="dxa"/>
              <w:right w:w="15" w:type="dxa"/>
            </w:tcMar>
            <w:vAlign w:val="center"/>
          </w:tcPr>
          <w:p w14:paraId="5468987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4BAEFE6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13628D1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8" w:type="dxa"/>
            <w:tcBorders>
              <w:top w:val="nil"/>
              <w:left w:val="nil"/>
              <w:bottom w:val="single" w:sz="8" w:space="0" w:color="auto"/>
              <w:right w:val="nil"/>
            </w:tcBorders>
            <w:noWrap/>
            <w:tcMar>
              <w:top w:w="15" w:type="dxa"/>
              <w:left w:w="15" w:type="dxa"/>
              <w:bottom w:w="0" w:type="dxa"/>
              <w:right w:w="15" w:type="dxa"/>
            </w:tcMar>
            <w:vAlign w:val="center"/>
          </w:tcPr>
          <w:p w14:paraId="46CB4C6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4" w:type="dxa"/>
            <w:tcBorders>
              <w:top w:val="nil"/>
              <w:left w:val="nil"/>
              <w:bottom w:val="single" w:sz="8" w:space="0" w:color="auto"/>
              <w:right w:val="nil"/>
            </w:tcBorders>
            <w:noWrap/>
            <w:tcMar>
              <w:top w:w="15" w:type="dxa"/>
              <w:left w:w="15" w:type="dxa"/>
              <w:bottom w:w="0" w:type="dxa"/>
              <w:right w:w="15" w:type="dxa"/>
            </w:tcMar>
            <w:vAlign w:val="center"/>
          </w:tcPr>
          <w:p w14:paraId="003EC2D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02C6820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0" w:type="dxa"/>
            <w:tcBorders>
              <w:top w:val="nil"/>
              <w:left w:val="nil"/>
              <w:bottom w:val="single" w:sz="8" w:space="0" w:color="auto"/>
              <w:right w:val="nil"/>
            </w:tcBorders>
            <w:noWrap/>
            <w:tcMar>
              <w:top w:w="15" w:type="dxa"/>
              <w:left w:w="15" w:type="dxa"/>
              <w:bottom w:w="0" w:type="dxa"/>
              <w:right w:w="15" w:type="dxa"/>
            </w:tcMar>
            <w:vAlign w:val="center"/>
          </w:tcPr>
          <w:p w14:paraId="14766BE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1E15873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6" w:type="dxa"/>
            <w:tcBorders>
              <w:top w:val="nil"/>
              <w:left w:val="nil"/>
              <w:bottom w:val="single" w:sz="8" w:space="0" w:color="auto"/>
              <w:right w:val="nil"/>
            </w:tcBorders>
            <w:noWrap/>
            <w:tcMar>
              <w:top w:w="15" w:type="dxa"/>
              <w:left w:w="15" w:type="dxa"/>
              <w:bottom w:w="0" w:type="dxa"/>
              <w:right w:w="15" w:type="dxa"/>
            </w:tcMar>
            <w:vAlign w:val="center"/>
          </w:tcPr>
          <w:p w14:paraId="3AF0556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3109368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71" w:type="dxa"/>
            <w:tcBorders>
              <w:top w:val="nil"/>
              <w:left w:val="nil"/>
              <w:bottom w:val="single" w:sz="8" w:space="0" w:color="auto"/>
              <w:right w:val="nil"/>
            </w:tcBorders>
            <w:noWrap/>
            <w:tcMar>
              <w:top w:w="15" w:type="dxa"/>
              <w:left w:w="15" w:type="dxa"/>
              <w:bottom w:w="0" w:type="dxa"/>
              <w:right w:w="15" w:type="dxa"/>
            </w:tcMar>
            <w:vAlign w:val="center"/>
          </w:tcPr>
          <w:p w14:paraId="497CF28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597185C0"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58" w:type="dxa"/>
            <w:tcBorders>
              <w:top w:val="nil"/>
              <w:left w:val="nil"/>
              <w:bottom w:val="single" w:sz="8" w:space="0" w:color="auto"/>
              <w:right w:val="nil"/>
            </w:tcBorders>
            <w:noWrap/>
            <w:tcMar>
              <w:top w:w="15" w:type="dxa"/>
              <w:left w:w="15" w:type="dxa"/>
              <w:bottom w:w="0" w:type="dxa"/>
              <w:right w:w="15" w:type="dxa"/>
            </w:tcMar>
            <w:vAlign w:val="center"/>
          </w:tcPr>
          <w:p w14:paraId="73250CF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67" w:type="dxa"/>
            <w:tcBorders>
              <w:top w:val="nil"/>
              <w:left w:val="nil"/>
              <w:bottom w:val="single" w:sz="8" w:space="0" w:color="auto"/>
              <w:right w:val="nil"/>
            </w:tcBorders>
            <w:noWrap/>
            <w:tcMar>
              <w:top w:w="15" w:type="dxa"/>
              <w:left w:w="15" w:type="dxa"/>
              <w:bottom w:w="0" w:type="dxa"/>
              <w:right w:w="15" w:type="dxa"/>
            </w:tcMar>
            <w:vAlign w:val="center"/>
          </w:tcPr>
          <w:p w14:paraId="6F70118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42" w:type="dxa"/>
            <w:tcBorders>
              <w:top w:val="nil"/>
              <w:left w:val="nil"/>
              <w:bottom w:val="single" w:sz="8" w:space="0" w:color="auto"/>
              <w:right w:val="nil"/>
            </w:tcBorders>
            <w:noWrap/>
            <w:tcMar>
              <w:top w:w="15" w:type="dxa"/>
              <w:left w:w="15" w:type="dxa"/>
              <w:bottom w:w="0" w:type="dxa"/>
              <w:right w:w="15" w:type="dxa"/>
            </w:tcMar>
            <w:vAlign w:val="center"/>
          </w:tcPr>
          <w:p w14:paraId="395CB31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344E8358" w14:textId="77777777" w:rsidR="001E5E6A" w:rsidRPr="003302D1" w:rsidRDefault="001E5E6A" w:rsidP="00D709F5">
            <w:pPr>
              <w:rPr>
                <w:rFonts w:ascii="Arial" w:eastAsia="Arial Unicode MS" w:hAnsi="Arial" w:cs="Arial"/>
                <w:iCs/>
                <w:color w:val="000000"/>
                <w:sz w:val="16"/>
                <w:szCs w:val="16"/>
              </w:rPr>
            </w:pPr>
          </w:p>
        </w:tc>
      </w:tr>
      <w:tr w:rsidR="001E5E6A" w:rsidRPr="003302D1" w14:paraId="6E282509"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15D75C6F"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0201D91B"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1BF29EED"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5C7B3D4"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194AB2AC"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61B51E1D"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7C513020"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51B0238D"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6D50AFA9"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4B6FE59F"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1EC8EF16"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1D88EF2B"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294C05BC"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6484D137"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565B159A" w14:textId="77777777" w:rsidR="001E5E6A" w:rsidRPr="003302D1" w:rsidRDefault="001E5E6A" w:rsidP="00D709F5">
            <w:pPr>
              <w:rPr>
                <w:rFonts w:ascii="Arial" w:eastAsia="Arial Unicode MS" w:hAnsi="Arial" w:cs="Arial"/>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7F58A0FD" w14:textId="77777777" w:rsidR="001E5E6A" w:rsidRPr="003302D1" w:rsidRDefault="001E5E6A" w:rsidP="00D709F5">
            <w:pPr>
              <w:rPr>
                <w:rFonts w:ascii="Arial" w:eastAsia="Arial Unicode MS" w:hAnsi="Arial" w:cs="Arial"/>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06250745"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55949132" w14:textId="77777777" w:rsidR="001E5E6A" w:rsidRPr="003302D1" w:rsidRDefault="001E5E6A" w:rsidP="00D709F5">
            <w:pPr>
              <w:rPr>
                <w:rFonts w:ascii="Arial" w:eastAsia="Arial Unicode MS" w:hAnsi="Arial" w:cs="Arial"/>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3F930EAB"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07A6985B" w14:textId="77777777" w:rsidR="001E5E6A" w:rsidRPr="003302D1" w:rsidRDefault="001E5E6A" w:rsidP="00D709F5">
            <w:pPr>
              <w:rPr>
                <w:rFonts w:ascii="Arial" w:eastAsia="Arial Unicode MS" w:hAnsi="Arial" w:cs="Arial"/>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1D2F938F"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453C86C7" w14:textId="77777777" w:rsidR="001E5E6A" w:rsidRPr="003302D1" w:rsidRDefault="001E5E6A" w:rsidP="00D709F5">
            <w:pPr>
              <w:rPr>
                <w:rFonts w:ascii="Arial" w:eastAsia="Arial Unicode MS" w:hAnsi="Arial" w:cs="Arial"/>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3E0B521D"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535A09DC"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40392945"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6BF10891"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18E28DFA" w14:textId="77777777" w:rsidR="001E5E6A" w:rsidRPr="003302D1" w:rsidRDefault="001E5E6A" w:rsidP="00D709F5">
            <w:pPr>
              <w:rPr>
                <w:rFonts w:ascii="Arial" w:eastAsia="Arial Unicode MS" w:hAnsi="Arial" w:cs="Arial"/>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466D677E" w14:textId="77777777" w:rsidR="001E5E6A" w:rsidRPr="003302D1" w:rsidRDefault="001E5E6A" w:rsidP="00D709F5">
            <w:pPr>
              <w:rPr>
                <w:rFonts w:ascii="Arial" w:eastAsia="Arial Unicode MS" w:hAnsi="Arial" w:cs="Arial"/>
                <w:iCs/>
                <w:color w:val="000000"/>
                <w:sz w:val="16"/>
                <w:szCs w:val="16"/>
              </w:rPr>
            </w:pPr>
          </w:p>
        </w:tc>
      </w:tr>
      <w:tr w:rsidR="001E5E6A" w:rsidRPr="003302D1" w14:paraId="081710D3" w14:textId="77777777" w:rsidTr="00D709F5">
        <w:trPr>
          <w:trHeight w:val="56"/>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1521C96D"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5.PAÍS</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4C39178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61" w:type="dxa"/>
            <w:tcBorders>
              <w:top w:val="nil"/>
              <w:left w:val="nil"/>
              <w:bottom w:val="single" w:sz="8" w:space="0" w:color="auto"/>
              <w:right w:val="nil"/>
            </w:tcBorders>
            <w:noWrap/>
            <w:tcMar>
              <w:top w:w="15" w:type="dxa"/>
              <w:left w:w="15" w:type="dxa"/>
              <w:bottom w:w="0" w:type="dxa"/>
              <w:right w:w="15" w:type="dxa"/>
            </w:tcMar>
            <w:vAlign w:val="center"/>
          </w:tcPr>
          <w:p w14:paraId="4547F04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73D9BF0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13" w:type="dxa"/>
            <w:tcBorders>
              <w:top w:val="nil"/>
              <w:left w:val="nil"/>
              <w:bottom w:val="single" w:sz="8" w:space="0" w:color="auto"/>
              <w:right w:val="nil"/>
            </w:tcBorders>
            <w:noWrap/>
            <w:tcMar>
              <w:top w:w="15" w:type="dxa"/>
              <w:left w:w="15" w:type="dxa"/>
              <w:bottom w:w="0" w:type="dxa"/>
              <w:right w:w="15" w:type="dxa"/>
            </w:tcMar>
            <w:vAlign w:val="center"/>
          </w:tcPr>
          <w:p w14:paraId="0381D38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269C71DB"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97" w:type="dxa"/>
            <w:tcBorders>
              <w:top w:val="nil"/>
              <w:left w:val="nil"/>
              <w:bottom w:val="single" w:sz="8" w:space="0" w:color="auto"/>
              <w:right w:val="nil"/>
            </w:tcBorders>
            <w:noWrap/>
            <w:tcMar>
              <w:top w:w="15" w:type="dxa"/>
              <w:left w:w="15" w:type="dxa"/>
              <w:bottom w:w="0" w:type="dxa"/>
              <w:right w:w="15" w:type="dxa"/>
            </w:tcMar>
            <w:vAlign w:val="center"/>
          </w:tcPr>
          <w:p w14:paraId="5AC89E8C"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77" w:type="dxa"/>
            <w:tcBorders>
              <w:top w:val="nil"/>
              <w:left w:val="nil"/>
              <w:bottom w:val="single" w:sz="8" w:space="0" w:color="auto"/>
              <w:right w:val="nil"/>
            </w:tcBorders>
            <w:noWrap/>
            <w:tcMar>
              <w:top w:w="15" w:type="dxa"/>
              <w:left w:w="15" w:type="dxa"/>
              <w:bottom w:w="0" w:type="dxa"/>
              <w:right w:w="15" w:type="dxa"/>
            </w:tcMar>
            <w:vAlign w:val="center"/>
          </w:tcPr>
          <w:p w14:paraId="5D773F58"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42C5EEAE"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70" w:type="dxa"/>
            <w:tcBorders>
              <w:top w:val="nil"/>
              <w:left w:val="nil"/>
              <w:bottom w:val="single" w:sz="8" w:space="0" w:color="auto"/>
              <w:right w:val="nil"/>
            </w:tcBorders>
            <w:noWrap/>
            <w:tcMar>
              <w:top w:w="15" w:type="dxa"/>
              <w:left w:w="15" w:type="dxa"/>
              <w:bottom w:w="0" w:type="dxa"/>
              <w:right w:w="15" w:type="dxa"/>
            </w:tcMar>
            <w:vAlign w:val="center"/>
          </w:tcPr>
          <w:p w14:paraId="3E626FA3"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6161A5AB"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7A1D68B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5" w:type="dxa"/>
            <w:tcBorders>
              <w:top w:val="nil"/>
              <w:left w:val="nil"/>
              <w:bottom w:val="single" w:sz="8" w:space="0" w:color="auto"/>
              <w:right w:val="nil"/>
            </w:tcBorders>
            <w:noWrap/>
            <w:tcMar>
              <w:top w:w="15" w:type="dxa"/>
              <w:left w:w="15" w:type="dxa"/>
              <w:bottom w:w="0" w:type="dxa"/>
              <w:right w:w="15" w:type="dxa"/>
            </w:tcMar>
            <w:vAlign w:val="center"/>
          </w:tcPr>
          <w:p w14:paraId="5546F4EB"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1E2EBD4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02211C5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8" w:type="dxa"/>
            <w:tcBorders>
              <w:top w:val="nil"/>
              <w:left w:val="nil"/>
              <w:bottom w:val="single" w:sz="8" w:space="0" w:color="auto"/>
              <w:right w:val="nil"/>
            </w:tcBorders>
            <w:noWrap/>
            <w:tcMar>
              <w:top w:w="15" w:type="dxa"/>
              <w:left w:w="15" w:type="dxa"/>
              <w:bottom w:w="0" w:type="dxa"/>
              <w:right w:w="15" w:type="dxa"/>
            </w:tcMar>
            <w:vAlign w:val="center"/>
          </w:tcPr>
          <w:p w14:paraId="4B485E7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4" w:type="dxa"/>
            <w:tcBorders>
              <w:top w:val="nil"/>
              <w:left w:val="nil"/>
              <w:bottom w:val="single" w:sz="8" w:space="0" w:color="auto"/>
              <w:right w:val="nil"/>
            </w:tcBorders>
            <w:noWrap/>
            <w:tcMar>
              <w:top w:w="15" w:type="dxa"/>
              <w:left w:w="15" w:type="dxa"/>
              <w:bottom w:w="0" w:type="dxa"/>
              <w:right w:w="15" w:type="dxa"/>
            </w:tcMar>
            <w:vAlign w:val="center"/>
          </w:tcPr>
          <w:p w14:paraId="325CCB8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2CF9ECA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0" w:type="dxa"/>
            <w:tcBorders>
              <w:top w:val="nil"/>
              <w:left w:val="nil"/>
              <w:bottom w:val="single" w:sz="8" w:space="0" w:color="auto"/>
              <w:right w:val="nil"/>
            </w:tcBorders>
            <w:noWrap/>
            <w:tcMar>
              <w:top w:w="15" w:type="dxa"/>
              <w:left w:w="15" w:type="dxa"/>
              <w:bottom w:w="0" w:type="dxa"/>
              <w:right w:w="15" w:type="dxa"/>
            </w:tcMar>
            <w:vAlign w:val="center"/>
          </w:tcPr>
          <w:p w14:paraId="0AF8123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69DEA7A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6" w:type="dxa"/>
            <w:tcBorders>
              <w:top w:val="nil"/>
              <w:left w:val="nil"/>
              <w:bottom w:val="single" w:sz="8" w:space="0" w:color="auto"/>
              <w:right w:val="nil"/>
            </w:tcBorders>
            <w:noWrap/>
            <w:tcMar>
              <w:top w:w="15" w:type="dxa"/>
              <w:left w:w="15" w:type="dxa"/>
              <w:bottom w:w="0" w:type="dxa"/>
              <w:right w:w="15" w:type="dxa"/>
            </w:tcMar>
            <w:vAlign w:val="center"/>
          </w:tcPr>
          <w:p w14:paraId="1DD1D6C8"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162983D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71" w:type="dxa"/>
            <w:tcBorders>
              <w:top w:val="nil"/>
              <w:left w:val="nil"/>
              <w:bottom w:val="single" w:sz="8" w:space="0" w:color="auto"/>
              <w:right w:val="nil"/>
            </w:tcBorders>
            <w:noWrap/>
            <w:tcMar>
              <w:top w:w="15" w:type="dxa"/>
              <w:left w:w="15" w:type="dxa"/>
              <w:bottom w:w="0" w:type="dxa"/>
              <w:right w:w="15" w:type="dxa"/>
            </w:tcMar>
            <w:vAlign w:val="center"/>
          </w:tcPr>
          <w:p w14:paraId="51B35FA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6969DC10"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58" w:type="dxa"/>
            <w:tcBorders>
              <w:top w:val="nil"/>
              <w:left w:val="nil"/>
              <w:bottom w:val="single" w:sz="8" w:space="0" w:color="auto"/>
              <w:right w:val="nil"/>
            </w:tcBorders>
            <w:noWrap/>
            <w:tcMar>
              <w:top w:w="15" w:type="dxa"/>
              <w:left w:w="15" w:type="dxa"/>
              <w:bottom w:w="0" w:type="dxa"/>
              <w:right w:w="15" w:type="dxa"/>
            </w:tcMar>
            <w:vAlign w:val="center"/>
          </w:tcPr>
          <w:p w14:paraId="1D2C53D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67" w:type="dxa"/>
            <w:tcBorders>
              <w:top w:val="nil"/>
              <w:left w:val="nil"/>
              <w:bottom w:val="single" w:sz="8" w:space="0" w:color="auto"/>
              <w:right w:val="nil"/>
            </w:tcBorders>
            <w:noWrap/>
            <w:tcMar>
              <w:top w:w="15" w:type="dxa"/>
              <w:left w:w="15" w:type="dxa"/>
              <w:bottom w:w="0" w:type="dxa"/>
              <w:right w:w="15" w:type="dxa"/>
            </w:tcMar>
            <w:vAlign w:val="center"/>
          </w:tcPr>
          <w:p w14:paraId="48983205"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42" w:type="dxa"/>
            <w:tcBorders>
              <w:top w:val="nil"/>
              <w:left w:val="nil"/>
              <w:bottom w:val="single" w:sz="8" w:space="0" w:color="auto"/>
              <w:right w:val="nil"/>
            </w:tcBorders>
            <w:noWrap/>
            <w:tcMar>
              <w:top w:w="15" w:type="dxa"/>
              <w:left w:w="15" w:type="dxa"/>
              <w:bottom w:w="0" w:type="dxa"/>
              <w:right w:w="15" w:type="dxa"/>
            </w:tcMar>
            <w:vAlign w:val="center"/>
          </w:tcPr>
          <w:p w14:paraId="11C3D365"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20917A8C" w14:textId="77777777" w:rsidR="001E5E6A" w:rsidRPr="003302D1" w:rsidRDefault="001E5E6A" w:rsidP="00D709F5">
            <w:pPr>
              <w:rPr>
                <w:rFonts w:ascii="Arial" w:eastAsia="Arial Unicode MS" w:hAnsi="Arial" w:cs="Arial"/>
                <w:iCs/>
                <w:color w:val="000000"/>
                <w:sz w:val="16"/>
                <w:szCs w:val="16"/>
              </w:rPr>
            </w:pPr>
          </w:p>
        </w:tc>
      </w:tr>
      <w:tr w:rsidR="001E5E6A" w:rsidRPr="003302D1" w14:paraId="05A97A2C"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77ED1876" w14:textId="77777777" w:rsidR="001E5E6A" w:rsidRPr="003302D1" w:rsidRDefault="001E5E6A" w:rsidP="00D709F5">
            <w:pPr>
              <w:rPr>
                <w:rFonts w:ascii="Arial" w:eastAsia="Arial Unicode MS" w:hAnsi="Arial" w:cs="Arial"/>
                <w:b/>
                <w:bCs/>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5DD04E57" w14:textId="77777777" w:rsidR="001E5E6A" w:rsidRPr="003302D1" w:rsidRDefault="001E5E6A" w:rsidP="00D709F5">
            <w:pPr>
              <w:rPr>
                <w:rFonts w:ascii="Arial" w:eastAsia="Arial Unicode MS" w:hAnsi="Arial" w:cs="Arial"/>
                <w:b/>
                <w:bCs/>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1B5A59F7" w14:textId="77777777" w:rsidR="001E5E6A" w:rsidRPr="003302D1" w:rsidRDefault="001E5E6A" w:rsidP="00D709F5">
            <w:pPr>
              <w:rPr>
                <w:rFonts w:ascii="Arial" w:eastAsia="Arial Unicode MS" w:hAnsi="Arial" w:cs="Arial"/>
                <w:b/>
                <w:bCs/>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743A23F5" w14:textId="77777777" w:rsidR="001E5E6A" w:rsidRPr="003302D1" w:rsidRDefault="001E5E6A" w:rsidP="00D709F5">
            <w:pPr>
              <w:rPr>
                <w:rFonts w:ascii="Arial" w:eastAsia="Arial Unicode MS" w:hAnsi="Arial" w:cs="Arial"/>
                <w:b/>
                <w:bCs/>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758255ED" w14:textId="77777777" w:rsidR="001E5E6A" w:rsidRPr="003302D1" w:rsidRDefault="001E5E6A" w:rsidP="00D709F5">
            <w:pPr>
              <w:rPr>
                <w:rFonts w:ascii="Arial" w:eastAsia="Arial Unicode MS" w:hAnsi="Arial" w:cs="Arial"/>
                <w:b/>
                <w:bCs/>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242762E7" w14:textId="77777777" w:rsidR="001E5E6A" w:rsidRPr="003302D1" w:rsidRDefault="001E5E6A" w:rsidP="00D709F5">
            <w:pPr>
              <w:rPr>
                <w:rFonts w:ascii="Arial" w:eastAsia="Arial Unicode MS" w:hAnsi="Arial" w:cs="Arial"/>
                <w:b/>
                <w:bCs/>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160A10DC" w14:textId="77777777" w:rsidR="001E5E6A" w:rsidRPr="003302D1" w:rsidRDefault="001E5E6A" w:rsidP="00D709F5">
            <w:pPr>
              <w:rPr>
                <w:rFonts w:ascii="Arial" w:eastAsia="Arial Unicode MS" w:hAnsi="Arial" w:cs="Arial"/>
                <w:b/>
                <w:bCs/>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1B3592B4" w14:textId="77777777" w:rsidR="001E5E6A" w:rsidRPr="003302D1" w:rsidRDefault="001E5E6A" w:rsidP="00D709F5">
            <w:pP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7149C181" w14:textId="77777777" w:rsidR="001E5E6A" w:rsidRPr="003302D1" w:rsidRDefault="001E5E6A" w:rsidP="00D709F5">
            <w:pPr>
              <w:rPr>
                <w:rFonts w:ascii="Arial" w:eastAsia="Arial Unicode MS" w:hAnsi="Arial" w:cs="Arial"/>
                <w:b/>
                <w:bCs/>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359161F5" w14:textId="77777777" w:rsidR="001E5E6A" w:rsidRPr="003302D1" w:rsidRDefault="001E5E6A" w:rsidP="00D709F5">
            <w:pP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2567C3A8" w14:textId="77777777" w:rsidR="001E5E6A" w:rsidRPr="003302D1" w:rsidRDefault="001E5E6A" w:rsidP="00D709F5">
            <w:pPr>
              <w:rPr>
                <w:rFonts w:ascii="Arial" w:eastAsia="Arial Unicode MS" w:hAnsi="Arial" w:cs="Arial"/>
                <w:b/>
                <w:bCs/>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18C9BABB" w14:textId="77777777" w:rsidR="001E5E6A" w:rsidRPr="003302D1" w:rsidRDefault="001E5E6A" w:rsidP="00D709F5">
            <w:pPr>
              <w:rPr>
                <w:rFonts w:ascii="Arial" w:eastAsia="Arial Unicode MS" w:hAnsi="Arial" w:cs="Arial"/>
                <w:b/>
                <w:bCs/>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0E0D6257" w14:textId="77777777" w:rsidR="001E5E6A" w:rsidRPr="003302D1" w:rsidRDefault="001E5E6A" w:rsidP="00D709F5">
            <w:pPr>
              <w:rPr>
                <w:rFonts w:ascii="Arial" w:eastAsia="Arial Unicode MS" w:hAnsi="Arial" w:cs="Arial"/>
                <w:b/>
                <w:bCs/>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3282653E" w14:textId="77777777" w:rsidR="001E5E6A" w:rsidRPr="003302D1" w:rsidRDefault="001E5E6A" w:rsidP="00D709F5">
            <w:pP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4F72D9DC" w14:textId="77777777" w:rsidR="001E5E6A" w:rsidRPr="003302D1" w:rsidRDefault="001E5E6A" w:rsidP="00D709F5">
            <w:pPr>
              <w:rPr>
                <w:rFonts w:ascii="Arial" w:eastAsia="Arial Unicode MS" w:hAnsi="Arial" w:cs="Arial"/>
                <w:b/>
                <w:bCs/>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041C9AB4" w14:textId="77777777" w:rsidR="001E5E6A" w:rsidRPr="003302D1" w:rsidRDefault="001E5E6A" w:rsidP="00D709F5">
            <w:pPr>
              <w:rPr>
                <w:rFonts w:ascii="Arial" w:eastAsia="Arial Unicode MS" w:hAnsi="Arial" w:cs="Arial"/>
                <w:b/>
                <w:bCs/>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58678D55" w14:textId="77777777" w:rsidR="001E5E6A" w:rsidRPr="003302D1" w:rsidRDefault="001E5E6A" w:rsidP="00D709F5">
            <w:pPr>
              <w:rPr>
                <w:rFonts w:ascii="Arial" w:eastAsia="Arial Unicode MS" w:hAnsi="Arial" w:cs="Arial"/>
                <w:b/>
                <w:bCs/>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17A5DA96" w14:textId="77777777" w:rsidR="001E5E6A" w:rsidRPr="003302D1" w:rsidRDefault="001E5E6A" w:rsidP="00D709F5">
            <w:pPr>
              <w:rPr>
                <w:rFonts w:ascii="Arial" w:eastAsia="Arial Unicode MS" w:hAnsi="Arial" w:cs="Arial"/>
                <w:b/>
                <w:bCs/>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50BF64C3" w14:textId="77777777" w:rsidR="001E5E6A" w:rsidRPr="003302D1" w:rsidRDefault="001E5E6A" w:rsidP="00D709F5">
            <w:pPr>
              <w:rPr>
                <w:rFonts w:ascii="Arial" w:eastAsia="Arial Unicode MS" w:hAnsi="Arial" w:cs="Arial"/>
                <w:b/>
                <w:bCs/>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5989767D" w14:textId="77777777" w:rsidR="001E5E6A" w:rsidRPr="003302D1" w:rsidRDefault="001E5E6A" w:rsidP="00D709F5">
            <w:pPr>
              <w:rPr>
                <w:rFonts w:ascii="Arial" w:eastAsia="Arial Unicode MS" w:hAnsi="Arial" w:cs="Arial"/>
                <w:b/>
                <w:bCs/>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09937799" w14:textId="77777777" w:rsidR="001E5E6A" w:rsidRPr="003302D1" w:rsidRDefault="001E5E6A" w:rsidP="00D709F5">
            <w:pPr>
              <w:rPr>
                <w:rFonts w:ascii="Arial" w:eastAsia="Arial Unicode MS" w:hAnsi="Arial" w:cs="Arial"/>
                <w:b/>
                <w:bCs/>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795FE86B" w14:textId="77777777" w:rsidR="001E5E6A" w:rsidRPr="003302D1" w:rsidRDefault="001E5E6A" w:rsidP="00D709F5">
            <w:pPr>
              <w:rPr>
                <w:rFonts w:ascii="Arial" w:eastAsia="Arial Unicode MS" w:hAnsi="Arial" w:cs="Arial"/>
                <w:b/>
                <w:bCs/>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6F6447C8" w14:textId="77777777" w:rsidR="001E5E6A" w:rsidRPr="003302D1" w:rsidRDefault="001E5E6A" w:rsidP="00D709F5">
            <w:pPr>
              <w:rPr>
                <w:rFonts w:ascii="Arial" w:eastAsia="Arial Unicode MS" w:hAnsi="Arial" w:cs="Arial"/>
                <w:b/>
                <w:bCs/>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7522A7AF" w14:textId="77777777" w:rsidR="001E5E6A" w:rsidRPr="003302D1" w:rsidRDefault="001E5E6A" w:rsidP="00D709F5">
            <w:pPr>
              <w:rPr>
                <w:rFonts w:ascii="Arial" w:eastAsia="Arial Unicode MS" w:hAnsi="Arial" w:cs="Arial"/>
                <w:b/>
                <w:bCs/>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4D87D14B" w14:textId="77777777" w:rsidR="001E5E6A" w:rsidRPr="003302D1" w:rsidRDefault="001E5E6A" w:rsidP="00D709F5">
            <w:pPr>
              <w:rPr>
                <w:rFonts w:ascii="Arial" w:eastAsia="Arial Unicode MS" w:hAnsi="Arial" w:cs="Arial"/>
                <w:b/>
                <w:bCs/>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6E7519A9" w14:textId="77777777" w:rsidR="001E5E6A" w:rsidRPr="003302D1" w:rsidRDefault="001E5E6A" w:rsidP="00D709F5">
            <w:pPr>
              <w:rPr>
                <w:rFonts w:ascii="Arial" w:eastAsia="Arial Unicode MS" w:hAnsi="Arial" w:cs="Arial"/>
                <w:b/>
                <w:bCs/>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1D666C6C" w14:textId="77777777" w:rsidR="001E5E6A" w:rsidRPr="003302D1" w:rsidRDefault="001E5E6A" w:rsidP="00D709F5">
            <w:pPr>
              <w:rPr>
                <w:rFonts w:ascii="Arial" w:eastAsia="Arial Unicode MS" w:hAnsi="Arial" w:cs="Arial"/>
                <w:b/>
                <w:bCs/>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7D5A20CE" w14:textId="77777777" w:rsidR="001E5E6A" w:rsidRPr="003302D1" w:rsidRDefault="001E5E6A" w:rsidP="00D709F5">
            <w:pPr>
              <w:rPr>
                <w:rFonts w:ascii="Arial" w:eastAsia="Arial Unicode MS" w:hAnsi="Arial" w:cs="Arial"/>
                <w:b/>
                <w:bCs/>
                <w:iCs/>
                <w:color w:val="000000"/>
                <w:sz w:val="16"/>
                <w:szCs w:val="16"/>
              </w:rPr>
            </w:pPr>
          </w:p>
        </w:tc>
      </w:tr>
      <w:tr w:rsidR="001E5E6A" w:rsidRPr="003302D1" w14:paraId="6BCED031" w14:textId="77777777" w:rsidTr="00D709F5">
        <w:trPr>
          <w:trHeight w:val="94"/>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51C09CDC"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6.CIUDAD</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654E8A9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61" w:type="dxa"/>
            <w:tcBorders>
              <w:top w:val="nil"/>
              <w:left w:val="nil"/>
              <w:bottom w:val="single" w:sz="8" w:space="0" w:color="auto"/>
              <w:right w:val="nil"/>
            </w:tcBorders>
            <w:noWrap/>
            <w:tcMar>
              <w:top w:w="15" w:type="dxa"/>
              <w:left w:w="15" w:type="dxa"/>
              <w:bottom w:w="0" w:type="dxa"/>
              <w:right w:w="15" w:type="dxa"/>
            </w:tcMar>
            <w:vAlign w:val="center"/>
          </w:tcPr>
          <w:p w14:paraId="1126FD6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1FD3FD4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13" w:type="dxa"/>
            <w:tcBorders>
              <w:top w:val="nil"/>
              <w:left w:val="nil"/>
              <w:bottom w:val="single" w:sz="8" w:space="0" w:color="auto"/>
              <w:right w:val="nil"/>
            </w:tcBorders>
            <w:noWrap/>
            <w:tcMar>
              <w:top w:w="15" w:type="dxa"/>
              <w:left w:w="15" w:type="dxa"/>
              <w:bottom w:w="0" w:type="dxa"/>
              <w:right w:w="15" w:type="dxa"/>
            </w:tcMar>
            <w:vAlign w:val="center"/>
          </w:tcPr>
          <w:p w14:paraId="22A89B15"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39524BF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97" w:type="dxa"/>
            <w:tcBorders>
              <w:top w:val="nil"/>
              <w:left w:val="nil"/>
              <w:bottom w:val="single" w:sz="8" w:space="0" w:color="auto"/>
              <w:right w:val="nil"/>
            </w:tcBorders>
            <w:noWrap/>
            <w:tcMar>
              <w:top w:w="15" w:type="dxa"/>
              <w:left w:w="15" w:type="dxa"/>
              <w:bottom w:w="0" w:type="dxa"/>
              <w:right w:w="15" w:type="dxa"/>
            </w:tcMar>
            <w:vAlign w:val="center"/>
          </w:tcPr>
          <w:p w14:paraId="253A4789"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77" w:type="dxa"/>
            <w:tcBorders>
              <w:top w:val="nil"/>
              <w:left w:val="nil"/>
              <w:bottom w:val="single" w:sz="8" w:space="0" w:color="auto"/>
              <w:right w:val="nil"/>
            </w:tcBorders>
            <w:noWrap/>
            <w:tcMar>
              <w:top w:w="15" w:type="dxa"/>
              <w:left w:w="15" w:type="dxa"/>
              <w:bottom w:w="0" w:type="dxa"/>
              <w:right w:w="15" w:type="dxa"/>
            </w:tcMar>
            <w:vAlign w:val="center"/>
          </w:tcPr>
          <w:p w14:paraId="47D71AB3"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22282D41"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70" w:type="dxa"/>
            <w:tcBorders>
              <w:top w:val="nil"/>
              <w:left w:val="nil"/>
              <w:bottom w:val="single" w:sz="8" w:space="0" w:color="auto"/>
              <w:right w:val="nil"/>
            </w:tcBorders>
            <w:noWrap/>
            <w:tcMar>
              <w:top w:w="15" w:type="dxa"/>
              <w:left w:w="15" w:type="dxa"/>
              <w:bottom w:w="0" w:type="dxa"/>
              <w:right w:w="15" w:type="dxa"/>
            </w:tcMar>
            <w:vAlign w:val="center"/>
          </w:tcPr>
          <w:p w14:paraId="7A5CE37D"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58901A2F"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2B496CF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5" w:type="dxa"/>
            <w:tcBorders>
              <w:top w:val="nil"/>
              <w:left w:val="nil"/>
              <w:bottom w:val="single" w:sz="8" w:space="0" w:color="auto"/>
              <w:right w:val="nil"/>
            </w:tcBorders>
            <w:noWrap/>
            <w:tcMar>
              <w:top w:w="15" w:type="dxa"/>
              <w:left w:w="15" w:type="dxa"/>
              <w:bottom w:w="0" w:type="dxa"/>
              <w:right w:w="15" w:type="dxa"/>
            </w:tcMar>
            <w:vAlign w:val="center"/>
          </w:tcPr>
          <w:p w14:paraId="3AE53AA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0708287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5F04D9C8"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8" w:type="dxa"/>
            <w:tcBorders>
              <w:top w:val="nil"/>
              <w:left w:val="nil"/>
              <w:bottom w:val="single" w:sz="8" w:space="0" w:color="auto"/>
              <w:right w:val="nil"/>
            </w:tcBorders>
            <w:noWrap/>
            <w:tcMar>
              <w:top w:w="15" w:type="dxa"/>
              <w:left w:w="15" w:type="dxa"/>
              <w:bottom w:w="0" w:type="dxa"/>
              <w:right w:w="15" w:type="dxa"/>
            </w:tcMar>
            <w:vAlign w:val="center"/>
          </w:tcPr>
          <w:p w14:paraId="5823C038"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4" w:type="dxa"/>
            <w:tcBorders>
              <w:top w:val="nil"/>
              <w:left w:val="nil"/>
              <w:bottom w:val="single" w:sz="8" w:space="0" w:color="auto"/>
              <w:right w:val="nil"/>
            </w:tcBorders>
            <w:noWrap/>
            <w:tcMar>
              <w:top w:w="15" w:type="dxa"/>
              <w:left w:w="15" w:type="dxa"/>
              <w:bottom w:w="0" w:type="dxa"/>
              <w:right w:w="15" w:type="dxa"/>
            </w:tcMar>
            <w:vAlign w:val="center"/>
          </w:tcPr>
          <w:p w14:paraId="6E921A2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7601528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0" w:type="dxa"/>
            <w:tcBorders>
              <w:top w:val="nil"/>
              <w:left w:val="nil"/>
              <w:bottom w:val="single" w:sz="8" w:space="0" w:color="auto"/>
              <w:right w:val="nil"/>
            </w:tcBorders>
            <w:noWrap/>
            <w:tcMar>
              <w:top w:w="15" w:type="dxa"/>
              <w:left w:w="15" w:type="dxa"/>
              <w:bottom w:w="0" w:type="dxa"/>
              <w:right w:w="15" w:type="dxa"/>
            </w:tcMar>
            <w:vAlign w:val="center"/>
          </w:tcPr>
          <w:p w14:paraId="2BC71C1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108CA61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6" w:type="dxa"/>
            <w:tcBorders>
              <w:top w:val="nil"/>
              <w:left w:val="nil"/>
              <w:bottom w:val="single" w:sz="8" w:space="0" w:color="auto"/>
              <w:right w:val="nil"/>
            </w:tcBorders>
            <w:noWrap/>
            <w:tcMar>
              <w:top w:w="15" w:type="dxa"/>
              <w:left w:w="15" w:type="dxa"/>
              <w:bottom w:w="0" w:type="dxa"/>
              <w:right w:w="15" w:type="dxa"/>
            </w:tcMar>
            <w:vAlign w:val="center"/>
          </w:tcPr>
          <w:p w14:paraId="7ECCD27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12B300B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71" w:type="dxa"/>
            <w:tcBorders>
              <w:top w:val="nil"/>
              <w:left w:val="nil"/>
              <w:bottom w:val="single" w:sz="8" w:space="0" w:color="auto"/>
              <w:right w:val="nil"/>
            </w:tcBorders>
            <w:noWrap/>
            <w:tcMar>
              <w:top w:w="15" w:type="dxa"/>
              <w:left w:w="15" w:type="dxa"/>
              <w:bottom w:w="0" w:type="dxa"/>
              <w:right w:w="15" w:type="dxa"/>
            </w:tcMar>
            <w:vAlign w:val="center"/>
          </w:tcPr>
          <w:p w14:paraId="782F2C1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44BB76B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58" w:type="dxa"/>
            <w:tcBorders>
              <w:top w:val="nil"/>
              <w:left w:val="nil"/>
              <w:bottom w:val="single" w:sz="8" w:space="0" w:color="auto"/>
              <w:right w:val="nil"/>
            </w:tcBorders>
            <w:noWrap/>
            <w:tcMar>
              <w:top w:w="15" w:type="dxa"/>
              <w:left w:w="15" w:type="dxa"/>
              <w:bottom w:w="0" w:type="dxa"/>
              <w:right w:w="15" w:type="dxa"/>
            </w:tcMar>
            <w:vAlign w:val="center"/>
          </w:tcPr>
          <w:p w14:paraId="66C6878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67" w:type="dxa"/>
            <w:tcBorders>
              <w:top w:val="nil"/>
              <w:left w:val="nil"/>
              <w:bottom w:val="single" w:sz="8" w:space="0" w:color="auto"/>
              <w:right w:val="nil"/>
            </w:tcBorders>
            <w:noWrap/>
            <w:tcMar>
              <w:top w:w="15" w:type="dxa"/>
              <w:left w:w="15" w:type="dxa"/>
              <w:bottom w:w="0" w:type="dxa"/>
              <w:right w:w="15" w:type="dxa"/>
            </w:tcMar>
            <w:vAlign w:val="center"/>
          </w:tcPr>
          <w:p w14:paraId="694A043B"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42" w:type="dxa"/>
            <w:tcBorders>
              <w:top w:val="nil"/>
              <w:left w:val="nil"/>
              <w:bottom w:val="single" w:sz="8" w:space="0" w:color="auto"/>
              <w:right w:val="nil"/>
            </w:tcBorders>
            <w:noWrap/>
            <w:tcMar>
              <w:top w:w="15" w:type="dxa"/>
              <w:left w:w="15" w:type="dxa"/>
              <w:bottom w:w="0" w:type="dxa"/>
              <w:right w:w="15" w:type="dxa"/>
            </w:tcMar>
            <w:vAlign w:val="center"/>
          </w:tcPr>
          <w:p w14:paraId="5791427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7AB0CDA9" w14:textId="77777777" w:rsidR="001E5E6A" w:rsidRPr="003302D1" w:rsidRDefault="001E5E6A" w:rsidP="00D709F5">
            <w:pPr>
              <w:rPr>
                <w:rFonts w:ascii="Arial" w:eastAsia="Arial Unicode MS" w:hAnsi="Arial" w:cs="Arial"/>
                <w:iCs/>
                <w:color w:val="000000"/>
                <w:sz w:val="16"/>
                <w:szCs w:val="16"/>
              </w:rPr>
            </w:pPr>
          </w:p>
        </w:tc>
      </w:tr>
      <w:tr w:rsidR="001E5E6A" w:rsidRPr="003302D1" w14:paraId="6B3786EC"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7815D51E"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18" w:type="dxa"/>
            <w:tcBorders>
              <w:top w:val="nil"/>
              <w:left w:val="nil"/>
              <w:bottom w:val="nil"/>
              <w:right w:val="nil"/>
            </w:tcBorders>
            <w:noWrap/>
            <w:tcMar>
              <w:top w:w="15" w:type="dxa"/>
              <w:left w:w="15" w:type="dxa"/>
              <w:bottom w:w="0" w:type="dxa"/>
              <w:right w:w="15" w:type="dxa"/>
            </w:tcMar>
            <w:vAlign w:val="center"/>
          </w:tcPr>
          <w:p w14:paraId="789DE0B2" w14:textId="77777777" w:rsidR="001E5E6A" w:rsidRPr="003302D1" w:rsidRDefault="001E5E6A" w:rsidP="00D709F5">
            <w:pPr>
              <w:rPr>
                <w:rFonts w:ascii="Arial" w:eastAsia="Arial Unicode MS" w:hAnsi="Arial" w:cs="Arial"/>
                <w:b/>
                <w:bCs/>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5BC21628" w14:textId="77777777" w:rsidR="001E5E6A" w:rsidRPr="003302D1" w:rsidRDefault="001E5E6A" w:rsidP="00D709F5">
            <w:pPr>
              <w:rPr>
                <w:rFonts w:ascii="Arial" w:eastAsia="Arial Unicode MS" w:hAnsi="Arial" w:cs="Arial"/>
                <w:b/>
                <w:bCs/>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3FD8E25C" w14:textId="77777777" w:rsidR="001E5E6A" w:rsidRPr="003302D1" w:rsidRDefault="001E5E6A" w:rsidP="00D709F5">
            <w:pPr>
              <w:rPr>
                <w:rFonts w:ascii="Arial" w:eastAsia="Arial Unicode MS" w:hAnsi="Arial" w:cs="Arial"/>
                <w:b/>
                <w:bCs/>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7E70B77D" w14:textId="77777777" w:rsidR="001E5E6A" w:rsidRPr="003302D1" w:rsidRDefault="001E5E6A" w:rsidP="00D709F5">
            <w:pPr>
              <w:rPr>
                <w:rFonts w:ascii="Arial" w:eastAsia="Arial Unicode MS" w:hAnsi="Arial" w:cs="Arial"/>
                <w:b/>
                <w:bCs/>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53C2EF8" w14:textId="77777777" w:rsidR="001E5E6A" w:rsidRPr="003302D1" w:rsidRDefault="001E5E6A" w:rsidP="00D709F5">
            <w:pPr>
              <w:rPr>
                <w:rFonts w:ascii="Arial" w:eastAsia="Arial Unicode MS" w:hAnsi="Arial" w:cs="Arial"/>
                <w:b/>
                <w:bCs/>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30E2C3F9" w14:textId="77777777" w:rsidR="001E5E6A" w:rsidRPr="003302D1" w:rsidRDefault="001E5E6A" w:rsidP="00D709F5">
            <w:pPr>
              <w:rPr>
                <w:rFonts w:ascii="Arial" w:eastAsia="Arial Unicode MS" w:hAnsi="Arial" w:cs="Arial"/>
                <w:b/>
                <w:bCs/>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0685062C" w14:textId="77777777" w:rsidR="001E5E6A" w:rsidRPr="003302D1" w:rsidRDefault="001E5E6A" w:rsidP="00D709F5">
            <w:pP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384A69E0" w14:textId="77777777" w:rsidR="001E5E6A" w:rsidRPr="003302D1" w:rsidRDefault="001E5E6A" w:rsidP="00D709F5">
            <w:pPr>
              <w:rPr>
                <w:rFonts w:ascii="Arial" w:eastAsia="Arial Unicode MS" w:hAnsi="Arial" w:cs="Arial"/>
                <w:b/>
                <w:bCs/>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19CC9071" w14:textId="77777777" w:rsidR="001E5E6A" w:rsidRPr="003302D1" w:rsidRDefault="001E5E6A" w:rsidP="00D709F5">
            <w:pP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57CDFF43" w14:textId="77777777" w:rsidR="001E5E6A" w:rsidRPr="003302D1" w:rsidRDefault="001E5E6A" w:rsidP="00D709F5">
            <w:pPr>
              <w:rPr>
                <w:rFonts w:ascii="Arial" w:eastAsia="Arial Unicode MS" w:hAnsi="Arial" w:cs="Arial"/>
                <w:b/>
                <w:bCs/>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14C6A0BB" w14:textId="77777777" w:rsidR="001E5E6A" w:rsidRPr="003302D1" w:rsidRDefault="001E5E6A" w:rsidP="00D709F5">
            <w:pPr>
              <w:rPr>
                <w:rFonts w:ascii="Arial" w:eastAsia="Arial Unicode MS" w:hAnsi="Arial" w:cs="Arial"/>
                <w:b/>
                <w:bCs/>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2310F549" w14:textId="77777777" w:rsidR="001E5E6A" w:rsidRPr="003302D1" w:rsidRDefault="001E5E6A" w:rsidP="00D709F5">
            <w:pPr>
              <w:rPr>
                <w:rFonts w:ascii="Arial" w:eastAsia="Arial Unicode MS" w:hAnsi="Arial" w:cs="Arial"/>
                <w:b/>
                <w:bCs/>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5C9EB2B5" w14:textId="77777777" w:rsidR="001E5E6A" w:rsidRPr="003302D1" w:rsidRDefault="001E5E6A" w:rsidP="00D709F5">
            <w:pP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4F3AA4A4" w14:textId="77777777" w:rsidR="001E5E6A" w:rsidRPr="003302D1" w:rsidRDefault="001E5E6A" w:rsidP="00D709F5">
            <w:pPr>
              <w:rPr>
                <w:rFonts w:ascii="Arial" w:eastAsia="Arial Unicode MS" w:hAnsi="Arial" w:cs="Arial"/>
                <w:b/>
                <w:bCs/>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17CB0E15" w14:textId="77777777" w:rsidR="001E5E6A" w:rsidRPr="003302D1" w:rsidRDefault="001E5E6A" w:rsidP="00D709F5">
            <w:pPr>
              <w:rPr>
                <w:rFonts w:ascii="Arial" w:eastAsia="Arial Unicode MS" w:hAnsi="Arial" w:cs="Arial"/>
                <w:b/>
                <w:bCs/>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63E801AF" w14:textId="77777777" w:rsidR="001E5E6A" w:rsidRPr="003302D1" w:rsidRDefault="001E5E6A" w:rsidP="00D709F5">
            <w:pPr>
              <w:rPr>
                <w:rFonts w:ascii="Arial" w:eastAsia="Arial Unicode MS" w:hAnsi="Arial" w:cs="Arial"/>
                <w:b/>
                <w:bCs/>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56959068" w14:textId="77777777" w:rsidR="001E5E6A" w:rsidRPr="003302D1" w:rsidRDefault="001E5E6A" w:rsidP="00D709F5">
            <w:pPr>
              <w:rPr>
                <w:rFonts w:ascii="Arial" w:eastAsia="Arial Unicode MS" w:hAnsi="Arial" w:cs="Arial"/>
                <w:b/>
                <w:bCs/>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42D1CCF5" w14:textId="77777777" w:rsidR="001E5E6A" w:rsidRPr="003302D1" w:rsidRDefault="001E5E6A" w:rsidP="00D709F5">
            <w:pPr>
              <w:rPr>
                <w:rFonts w:ascii="Arial" w:eastAsia="Arial Unicode MS" w:hAnsi="Arial" w:cs="Arial"/>
                <w:b/>
                <w:bCs/>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05B0B16B" w14:textId="77777777" w:rsidR="001E5E6A" w:rsidRPr="003302D1" w:rsidRDefault="001E5E6A" w:rsidP="00D709F5">
            <w:pPr>
              <w:rPr>
                <w:rFonts w:ascii="Arial" w:eastAsia="Arial Unicode MS" w:hAnsi="Arial" w:cs="Arial"/>
                <w:b/>
                <w:bCs/>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66930440" w14:textId="77777777" w:rsidR="001E5E6A" w:rsidRPr="003302D1" w:rsidRDefault="001E5E6A" w:rsidP="00D709F5">
            <w:pPr>
              <w:rPr>
                <w:rFonts w:ascii="Arial" w:eastAsia="Arial Unicode MS" w:hAnsi="Arial" w:cs="Arial"/>
                <w:b/>
                <w:bCs/>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3116F5CD" w14:textId="77777777" w:rsidR="001E5E6A" w:rsidRPr="003302D1" w:rsidRDefault="001E5E6A" w:rsidP="00D709F5">
            <w:pPr>
              <w:rPr>
                <w:rFonts w:ascii="Arial" w:eastAsia="Arial Unicode MS" w:hAnsi="Arial" w:cs="Arial"/>
                <w:b/>
                <w:bCs/>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58E07830" w14:textId="77777777" w:rsidR="001E5E6A" w:rsidRPr="003302D1" w:rsidRDefault="001E5E6A" w:rsidP="00D709F5">
            <w:pPr>
              <w:rPr>
                <w:rFonts w:ascii="Arial" w:eastAsia="Arial Unicode MS" w:hAnsi="Arial" w:cs="Arial"/>
                <w:b/>
                <w:bCs/>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366FA48D" w14:textId="77777777" w:rsidR="001E5E6A" w:rsidRPr="003302D1" w:rsidRDefault="001E5E6A" w:rsidP="00D709F5">
            <w:pPr>
              <w:rPr>
                <w:rFonts w:ascii="Arial" w:eastAsia="Arial Unicode MS" w:hAnsi="Arial" w:cs="Arial"/>
                <w:b/>
                <w:bCs/>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74088A43" w14:textId="77777777" w:rsidR="001E5E6A" w:rsidRPr="003302D1" w:rsidRDefault="001E5E6A" w:rsidP="00D709F5">
            <w:pPr>
              <w:rPr>
                <w:rFonts w:ascii="Arial" w:eastAsia="Arial Unicode MS" w:hAnsi="Arial" w:cs="Arial"/>
                <w:b/>
                <w:bCs/>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06AD32C4" w14:textId="77777777" w:rsidR="001E5E6A" w:rsidRPr="003302D1" w:rsidRDefault="001E5E6A" w:rsidP="00D709F5">
            <w:pPr>
              <w:rPr>
                <w:rFonts w:ascii="Arial" w:eastAsia="Arial Unicode MS" w:hAnsi="Arial" w:cs="Arial"/>
                <w:b/>
                <w:bCs/>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3D813796" w14:textId="77777777" w:rsidR="001E5E6A" w:rsidRPr="003302D1" w:rsidRDefault="001E5E6A" w:rsidP="00D709F5">
            <w:pPr>
              <w:rPr>
                <w:rFonts w:ascii="Arial" w:eastAsia="Arial Unicode MS" w:hAnsi="Arial" w:cs="Arial"/>
                <w:b/>
                <w:bCs/>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213E39AE" w14:textId="77777777" w:rsidR="001E5E6A" w:rsidRPr="003302D1" w:rsidRDefault="001E5E6A" w:rsidP="00D709F5">
            <w:pPr>
              <w:rPr>
                <w:rFonts w:ascii="Arial" w:eastAsia="Arial Unicode MS" w:hAnsi="Arial" w:cs="Arial"/>
                <w:b/>
                <w:bCs/>
                <w:iCs/>
                <w:color w:val="000000"/>
                <w:sz w:val="16"/>
                <w:szCs w:val="16"/>
              </w:rPr>
            </w:pPr>
          </w:p>
        </w:tc>
      </w:tr>
      <w:tr w:rsidR="001E5E6A" w:rsidRPr="003302D1" w14:paraId="22812A19" w14:textId="77777777" w:rsidTr="00D709F5">
        <w:trPr>
          <w:trHeight w:val="56"/>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4C400D36"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7.TELÉFONO Y FAX</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5047A5A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61" w:type="dxa"/>
            <w:tcBorders>
              <w:top w:val="nil"/>
              <w:left w:val="nil"/>
              <w:bottom w:val="single" w:sz="8" w:space="0" w:color="auto"/>
              <w:right w:val="nil"/>
            </w:tcBorders>
            <w:noWrap/>
            <w:tcMar>
              <w:top w:w="15" w:type="dxa"/>
              <w:left w:w="15" w:type="dxa"/>
              <w:bottom w:w="0" w:type="dxa"/>
              <w:right w:w="15" w:type="dxa"/>
            </w:tcMar>
            <w:vAlign w:val="center"/>
          </w:tcPr>
          <w:p w14:paraId="67AB247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2BA24AB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13" w:type="dxa"/>
            <w:tcBorders>
              <w:top w:val="nil"/>
              <w:left w:val="nil"/>
              <w:bottom w:val="single" w:sz="8" w:space="0" w:color="auto"/>
              <w:right w:val="nil"/>
            </w:tcBorders>
            <w:noWrap/>
            <w:tcMar>
              <w:top w:w="15" w:type="dxa"/>
              <w:left w:w="15" w:type="dxa"/>
              <w:bottom w:w="0" w:type="dxa"/>
              <w:right w:w="15" w:type="dxa"/>
            </w:tcMar>
            <w:vAlign w:val="center"/>
          </w:tcPr>
          <w:p w14:paraId="0C19EAE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5955B39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97" w:type="dxa"/>
            <w:tcBorders>
              <w:top w:val="nil"/>
              <w:left w:val="nil"/>
              <w:bottom w:val="single" w:sz="8" w:space="0" w:color="auto"/>
              <w:right w:val="nil"/>
            </w:tcBorders>
            <w:noWrap/>
            <w:tcMar>
              <w:top w:w="15" w:type="dxa"/>
              <w:left w:w="15" w:type="dxa"/>
              <w:bottom w:w="0" w:type="dxa"/>
              <w:right w:w="15" w:type="dxa"/>
            </w:tcMar>
            <w:vAlign w:val="center"/>
          </w:tcPr>
          <w:p w14:paraId="47D7F54F"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77" w:type="dxa"/>
            <w:tcBorders>
              <w:top w:val="nil"/>
              <w:left w:val="nil"/>
              <w:bottom w:val="single" w:sz="8" w:space="0" w:color="auto"/>
              <w:right w:val="nil"/>
            </w:tcBorders>
            <w:noWrap/>
            <w:tcMar>
              <w:top w:w="15" w:type="dxa"/>
              <w:left w:w="15" w:type="dxa"/>
              <w:bottom w:w="0" w:type="dxa"/>
              <w:right w:w="15" w:type="dxa"/>
            </w:tcMar>
            <w:vAlign w:val="center"/>
          </w:tcPr>
          <w:p w14:paraId="42EAB3C9"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410008ED"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70" w:type="dxa"/>
            <w:tcBorders>
              <w:top w:val="nil"/>
              <w:left w:val="nil"/>
              <w:bottom w:val="single" w:sz="8" w:space="0" w:color="auto"/>
              <w:right w:val="nil"/>
            </w:tcBorders>
            <w:noWrap/>
            <w:tcMar>
              <w:top w:w="15" w:type="dxa"/>
              <w:left w:w="15" w:type="dxa"/>
              <w:bottom w:w="0" w:type="dxa"/>
              <w:right w:w="15" w:type="dxa"/>
            </w:tcMar>
            <w:vAlign w:val="center"/>
          </w:tcPr>
          <w:p w14:paraId="39633CF2"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2F25E961"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5C77036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5" w:type="dxa"/>
            <w:tcBorders>
              <w:top w:val="nil"/>
              <w:left w:val="nil"/>
              <w:bottom w:val="single" w:sz="8" w:space="0" w:color="auto"/>
              <w:right w:val="nil"/>
            </w:tcBorders>
            <w:noWrap/>
            <w:tcMar>
              <w:top w:w="15" w:type="dxa"/>
              <w:left w:w="15" w:type="dxa"/>
              <w:bottom w:w="0" w:type="dxa"/>
              <w:right w:w="15" w:type="dxa"/>
            </w:tcMar>
            <w:vAlign w:val="center"/>
          </w:tcPr>
          <w:p w14:paraId="5CCB80F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061F035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6ED0976B"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8" w:type="dxa"/>
            <w:tcBorders>
              <w:top w:val="nil"/>
              <w:left w:val="nil"/>
              <w:bottom w:val="single" w:sz="8" w:space="0" w:color="auto"/>
              <w:right w:val="nil"/>
            </w:tcBorders>
            <w:noWrap/>
            <w:tcMar>
              <w:top w:w="15" w:type="dxa"/>
              <w:left w:w="15" w:type="dxa"/>
              <w:bottom w:w="0" w:type="dxa"/>
              <w:right w:w="15" w:type="dxa"/>
            </w:tcMar>
            <w:vAlign w:val="center"/>
          </w:tcPr>
          <w:p w14:paraId="534DCA2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4" w:type="dxa"/>
            <w:tcBorders>
              <w:top w:val="nil"/>
              <w:left w:val="nil"/>
              <w:bottom w:val="single" w:sz="8" w:space="0" w:color="auto"/>
              <w:right w:val="nil"/>
            </w:tcBorders>
            <w:noWrap/>
            <w:tcMar>
              <w:top w:w="15" w:type="dxa"/>
              <w:left w:w="15" w:type="dxa"/>
              <w:bottom w:w="0" w:type="dxa"/>
              <w:right w:w="15" w:type="dxa"/>
            </w:tcMar>
            <w:vAlign w:val="center"/>
          </w:tcPr>
          <w:p w14:paraId="6A50EB65"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3D63687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0" w:type="dxa"/>
            <w:tcBorders>
              <w:top w:val="nil"/>
              <w:left w:val="nil"/>
              <w:bottom w:val="single" w:sz="8" w:space="0" w:color="auto"/>
              <w:right w:val="nil"/>
            </w:tcBorders>
            <w:noWrap/>
            <w:tcMar>
              <w:top w:w="15" w:type="dxa"/>
              <w:left w:w="15" w:type="dxa"/>
              <w:bottom w:w="0" w:type="dxa"/>
              <w:right w:w="15" w:type="dxa"/>
            </w:tcMar>
            <w:vAlign w:val="center"/>
          </w:tcPr>
          <w:p w14:paraId="29AC8BB5"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5B7861BD"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6" w:type="dxa"/>
            <w:tcBorders>
              <w:top w:val="nil"/>
              <w:left w:val="nil"/>
              <w:bottom w:val="single" w:sz="8" w:space="0" w:color="auto"/>
              <w:right w:val="nil"/>
            </w:tcBorders>
            <w:noWrap/>
            <w:tcMar>
              <w:top w:w="15" w:type="dxa"/>
              <w:left w:w="15" w:type="dxa"/>
              <w:bottom w:w="0" w:type="dxa"/>
              <w:right w:w="15" w:type="dxa"/>
            </w:tcMar>
            <w:vAlign w:val="center"/>
          </w:tcPr>
          <w:p w14:paraId="344A785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27F74B9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71" w:type="dxa"/>
            <w:tcBorders>
              <w:top w:val="nil"/>
              <w:left w:val="nil"/>
              <w:bottom w:val="single" w:sz="8" w:space="0" w:color="auto"/>
              <w:right w:val="nil"/>
            </w:tcBorders>
            <w:noWrap/>
            <w:tcMar>
              <w:top w:w="15" w:type="dxa"/>
              <w:left w:w="15" w:type="dxa"/>
              <w:bottom w:w="0" w:type="dxa"/>
              <w:right w:w="15" w:type="dxa"/>
            </w:tcMar>
            <w:vAlign w:val="center"/>
          </w:tcPr>
          <w:p w14:paraId="551AC8B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7F93533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58" w:type="dxa"/>
            <w:tcBorders>
              <w:top w:val="nil"/>
              <w:left w:val="nil"/>
              <w:bottom w:val="single" w:sz="8" w:space="0" w:color="auto"/>
              <w:right w:val="nil"/>
            </w:tcBorders>
            <w:noWrap/>
            <w:tcMar>
              <w:top w:w="15" w:type="dxa"/>
              <w:left w:w="15" w:type="dxa"/>
              <w:bottom w:w="0" w:type="dxa"/>
              <w:right w:w="15" w:type="dxa"/>
            </w:tcMar>
            <w:vAlign w:val="center"/>
          </w:tcPr>
          <w:p w14:paraId="51ED834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67" w:type="dxa"/>
            <w:tcBorders>
              <w:top w:val="nil"/>
              <w:left w:val="nil"/>
              <w:bottom w:val="single" w:sz="8" w:space="0" w:color="auto"/>
              <w:right w:val="nil"/>
            </w:tcBorders>
            <w:noWrap/>
            <w:tcMar>
              <w:top w:w="15" w:type="dxa"/>
              <w:left w:w="15" w:type="dxa"/>
              <w:bottom w:w="0" w:type="dxa"/>
              <w:right w:w="15" w:type="dxa"/>
            </w:tcMar>
            <w:vAlign w:val="center"/>
          </w:tcPr>
          <w:p w14:paraId="1FD1600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42" w:type="dxa"/>
            <w:tcBorders>
              <w:top w:val="nil"/>
              <w:left w:val="nil"/>
              <w:bottom w:val="single" w:sz="8" w:space="0" w:color="auto"/>
              <w:right w:val="nil"/>
            </w:tcBorders>
            <w:noWrap/>
            <w:tcMar>
              <w:top w:w="15" w:type="dxa"/>
              <w:left w:w="15" w:type="dxa"/>
              <w:bottom w:w="0" w:type="dxa"/>
              <w:right w:w="15" w:type="dxa"/>
            </w:tcMar>
            <w:vAlign w:val="center"/>
          </w:tcPr>
          <w:p w14:paraId="3E5ED43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56FF7D92" w14:textId="77777777" w:rsidR="001E5E6A" w:rsidRPr="003302D1" w:rsidRDefault="001E5E6A" w:rsidP="00D709F5">
            <w:pPr>
              <w:rPr>
                <w:rFonts w:ascii="Arial" w:eastAsia="Arial Unicode MS" w:hAnsi="Arial" w:cs="Arial"/>
                <w:iCs/>
                <w:color w:val="000000"/>
                <w:sz w:val="16"/>
                <w:szCs w:val="16"/>
              </w:rPr>
            </w:pPr>
          </w:p>
        </w:tc>
      </w:tr>
      <w:tr w:rsidR="001E5E6A" w:rsidRPr="003302D1" w14:paraId="7724C506" w14:textId="77777777" w:rsidTr="00D709F5">
        <w:trPr>
          <w:trHeight w:val="51"/>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5038D5AD"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18" w:type="dxa"/>
            <w:tcBorders>
              <w:top w:val="nil"/>
              <w:left w:val="nil"/>
              <w:bottom w:val="nil"/>
              <w:right w:val="nil"/>
            </w:tcBorders>
            <w:noWrap/>
            <w:tcMar>
              <w:top w:w="15" w:type="dxa"/>
              <w:left w:w="15" w:type="dxa"/>
              <w:bottom w:w="0" w:type="dxa"/>
              <w:right w:w="15" w:type="dxa"/>
            </w:tcMar>
            <w:vAlign w:val="center"/>
          </w:tcPr>
          <w:p w14:paraId="2F6A2A76" w14:textId="77777777" w:rsidR="001E5E6A" w:rsidRPr="003302D1" w:rsidRDefault="001E5E6A" w:rsidP="00D709F5">
            <w:pPr>
              <w:rPr>
                <w:rFonts w:ascii="Arial" w:eastAsia="Arial Unicode MS" w:hAnsi="Arial" w:cs="Arial"/>
                <w:b/>
                <w:bCs/>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16EBB7D4" w14:textId="77777777" w:rsidR="001E5E6A" w:rsidRPr="003302D1" w:rsidRDefault="001E5E6A" w:rsidP="00D709F5">
            <w:pPr>
              <w:rPr>
                <w:rFonts w:ascii="Arial" w:eastAsia="Arial Unicode MS" w:hAnsi="Arial" w:cs="Arial"/>
                <w:b/>
                <w:bCs/>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6BF7F403" w14:textId="77777777" w:rsidR="001E5E6A" w:rsidRPr="003302D1" w:rsidRDefault="001E5E6A" w:rsidP="00D709F5">
            <w:pPr>
              <w:rPr>
                <w:rFonts w:ascii="Arial" w:eastAsia="Arial Unicode MS" w:hAnsi="Arial" w:cs="Arial"/>
                <w:b/>
                <w:bCs/>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2259198B" w14:textId="77777777" w:rsidR="001E5E6A" w:rsidRPr="003302D1" w:rsidRDefault="001E5E6A" w:rsidP="00D709F5">
            <w:pPr>
              <w:rPr>
                <w:rFonts w:ascii="Arial" w:eastAsia="Arial Unicode MS" w:hAnsi="Arial" w:cs="Arial"/>
                <w:b/>
                <w:bCs/>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F35A61D" w14:textId="77777777" w:rsidR="001E5E6A" w:rsidRPr="003302D1" w:rsidRDefault="001E5E6A" w:rsidP="00D709F5">
            <w:pPr>
              <w:rPr>
                <w:rFonts w:ascii="Arial" w:eastAsia="Arial Unicode MS" w:hAnsi="Arial" w:cs="Arial"/>
                <w:b/>
                <w:bCs/>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58327E5A" w14:textId="77777777" w:rsidR="001E5E6A" w:rsidRPr="003302D1" w:rsidRDefault="001E5E6A" w:rsidP="00D709F5">
            <w:pPr>
              <w:rPr>
                <w:rFonts w:ascii="Arial" w:eastAsia="Arial Unicode MS" w:hAnsi="Arial" w:cs="Arial"/>
                <w:b/>
                <w:bCs/>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2426180A" w14:textId="77777777" w:rsidR="001E5E6A" w:rsidRPr="003302D1" w:rsidRDefault="001E5E6A" w:rsidP="00D709F5">
            <w:pP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64750D33" w14:textId="77777777" w:rsidR="001E5E6A" w:rsidRPr="003302D1" w:rsidRDefault="001E5E6A" w:rsidP="00D709F5">
            <w:pPr>
              <w:rPr>
                <w:rFonts w:ascii="Arial" w:eastAsia="Arial Unicode MS" w:hAnsi="Arial" w:cs="Arial"/>
                <w:b/>
                <w:bCs/>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798847FF" w14:textId="77777777" w:rsidR="001E5E6A" w:rsidRPr="003302D1" w:rsidRDefault="001E5E6A" w:rsidP="00D709F5">
            <w:pP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7C3F061B" w14:textId="77777777" w:rsidR="001E5E6A" w:rsidRPr="003302D1" w:rsidRDefault="001E5E6A" w:rsidP="00D709F5">
            <w:pPr>
              <w:rPr>
                <w:rFonts w:ascii="Arial" w:eastAsia="Arial Unicode MS" w:hAnsi="Arial" w:cs="Arial"/>
                <w:b/>
                <w:bCs/>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18DA3F69" w14:textId="77777777" w:rsidR="001E5E6A" w:rsidRPr="003302D1" w:rsidRDefault="001E5E6A" w:rsidP="00D709F5">
            <w:pPr>
              <w:rPr>
                <w:rFonts w:ascii="Arial" w:eastAsia="Arial Unicode MS" w:hAnsi="Arial" w:cs="Arial"/>
                <w:b/>
                <w:bCs/>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07BF4D87" w14:textId="77777777" w:rsidR="001E5E6A" w:rsidRPr="003302D1" w:rsidRDefault="001E5E6A" w:rsidP="00D709F5">
            <w:pPr>
              <w:rPr>
                <w:rFonts w:ascii="Arial" w:eastAsia="Arial Unicode MS" w:hAnsi="Arial" w:cs="Arial"/>
                <w:b/>
                <w:bCs/>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510DF83A" w14:textId="77777777" w:rsidR="001E5E6A" w:rsidRPr="003302D1" w:rsidRDefault="001E5E6A" w:rsidP="00D709F5">
            <w:pPr>
              <w:rPr>
                <w:rFonts w:ascii="Arial" w:eastAsia="Arial Unicode MS" w:hAnsi="Arial" w:cs="Arial"/>
                <w:b/>
                <w:bCs/>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1FF8AE27" w14:textId="77777777" w:rsidR="001E5E6A" w:rsidRPr="003302D1" w:rsidRDefault="001E5E6A" w:rsidP="00D709F5">
            <w:pPr>
              <w:rPr>
                <w:rFonts w:ascii="Arial" w:eastAsia="Arial Unicode MS" w:hAnsi="Arial" w:cs="Arial"/>
                <w:b/>
                <w:bCs/>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223DC2EB" w14:textId="77777777" w:rsidR="001E5E6A" w:rsidRPr="003302D1" w:rsidRDefault="001E5E6A" w:rsidP="00D709F5">
            <w:pPr>
              <w:rPr>
                <w:rFonts w:ascii="Arial" w:eastAsia="Arial Unicode MS" w:hAnsi="Arial" w:cs="Arial"/>
                <w:b/>
                <w:bCs/>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366B866A" w14:textId="77777777" w:rsidR="001E5E6A" w:rsidRPr="003302D1" w:rsidRDefault="001E5E6A" w:rsidP="00D709F5">
            <w:pPr>
              <w:rPr>
                <w:rFonts w:ascii="Arial" w:eastAsia="Arial Unicode MS" w:hAnsi="Arial" w:cs="Arial"/>
                <w:b/>
                <w:bCs/>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56107091" w14:textId="77777777" w:rsidR="001E5E6A" w:rsidRPr="003302D1" w:rsidRDefault="001E5E6A" w:rsidP="00D709F5">
            <w:pPr>
              <w:rPr>
                <w:rFonts w:ascii="Arial" w:eastAsia="Arial Unicode MS" w:hAnsi="Arial" w:cs="Arial"/>
                <w:b/>
                <w:bCs/>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4FBB3F45" w14:textId="77777777" w:rsidR="001E5E6A" w:rsidRPr="003302D1" w:rsidRDefault="001E5E6A" w:rsidP="00D709F5">
            <w:pPr>
              <w:rPr>
                <w:rFonts w:ascii="Arial" w:eastAsia="Arial Unicode MS" w:hAnsi="Arial" w:cs="Arial"/>
                <w:b/>
                <w:bCs/>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5D7716AD" w14:textId="77777777" w:rsidR="001E5E6A" w:rsidRPr="003302D1" w:rsidRDefault="001E5E6A" w:rsidP="00D709F5">
            <w:pPr>
              <w:rPr>
                <w:rFonts w:ascii="Arial" w:eastAsia="Arial Unicode MS" w:hAnsi="Arial" w:cs="Arial"/>
                <w:b/>
                <w:bCs/>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3CADD82B" w14:textId="77777777" w:rsidR="001E5E6A" w:rsidRPr="003302D1" w:rsidRDefault="001E5E6A" w:rsidP="00D709F5">
            <w:pPr>
              <w:rPr>
                <w:rFonts w:ascii="Arial" w:eastAsia="Arial Unicode MS" w:hAnsi="Arial" w:cs="Arial"/>
                <w:b/>
                <w:bCs/>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744AC3FB" w14:textId="77777777" w:rsidR="001E5E6A" w:rsidRPr="003302D1" w:rsidRDefault="001E5E6A" w:rsidP="00D709F5">
            <w:pPr>
              <w:rPr>
                <w:rFonts w:ascii="Arial" w:eastAsia="Arial Unicode MS" w:hAnsi="Arial" w:cs="Arial"/>
                <w:b/>
                <w:bCs/>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734D76A2" w14:textId="77777777" w:rsidR="001E5E6A" w:rsidRPr="003302D1" w:rsidRDefault="001E5E6A" w:rsidP="00D709F5">
            <w:pPr>
              <w:rPr>
                <w:rFonts w:ascii="Arial" w:eastAsia="Arial Unicode MS" w:hAnsi="Arial" w:cs="Arial"/>
                <w:b/>
                <w:bCs/>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7DCD07D4" w14:textId="77777777" w:rsidR="001E5E6A" w:rsidRPr="003302D1" w:rsidRDefault="001E5E6A" w:rsidP="00D709F5">
            <w:pPr>
              <w:rPr>
                <w:rFonts w:ascii="Arial" w:eastAsia="Arial Unicode MS" w:hAnsi="Arial" w:cs="Arial"/>
                <w:b/>
                <w:bCs/>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3DB24E45" w14:textId="77777777" w:rsidR="001E5E6A" w:rsidRPr="003302D1" w:rsidRDefault="001E5E6A" w:rsidP="00D709F5">
            <w:pPr>
              <w:rPr>
                <w:rFonts w:ascii="Arial" w:eastAsia="Arial Unicode MS" w:hAnsi="Arial" w:cs="Arial"/>
                <w:b/>
                <w:bCs/>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7C718973" w14:textId="77777777" w:rsidR="001E5E6A" w:rsidRPr="003302D1" w:rsidRDefault="001E5E6A" w:rsidP="00D709F5">
            <w:pPr>
              <w:rPr>
                <w:rFonts w:ascii="Arial" w:eastAsia="Arial Unicode MS" w:hAnsi="Arial" w:cs="Arial"/>
                <w:b/>
                <w:bCs/>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2AB2FF8F" w14:textId="77777777" w:rsidR="001E5E6A" w:rsidRPr="003302D1" w:rsidRDefault="001E5E6A" w:rsidP="00D709F5">
            <w:pPr>
              <w:rPr>
                <w:rFonts w:ascii="Arial" w:eastAsia="Arial Unicode MS" w:hAnsi="Arial" w:cs="Arial"/>
                <w:b/>
                <w:bCs/>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3002D150" w14:textId="77777777" w:rsidR="001E5E6A" w:rsidRPr="003302D1" w:rsidRDefault="001E5E6A" w:rsidP="00D709F5">
            <w:pPr>
              <w:rPr>
                <w:rFonts w:ascii="Arial" w:eastAsia="Arial Unicode MS" w:hAnsi="Arial" w:cs="Arial"/>
                <w:b/>
                <w:bCs/>
                <w:iCs/>
                <w:color w:val="000000"/>
                <w:sz w:val="16"/>
                <w:szCs w:val="16"/>
              </w:rPr>
            </w:pPr>
          </w:p>
        </w:tc>
      </w:tr>
      <w:tr w:rsidR="001E5E6A" w:rsidRPr="003302D1" w14:paraId="254BE927" w14:textId="77777777" w:rsidTr="00D709F5">
        <w:trPr>
          <w:trHeight w:val="8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58A764A6"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8.DIRECCIÓN</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28CD1CA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61" w:type="dxa"/>
            <w:tcBorders>
              <w:top w:val="nil"/>
              <w:left w:val="nil"/>
              <w:bottom w:val="single" w:sz="8" w:space="0" w:color="auto"/>
              <w:right w:val="nil"/>
            </w:tcBorders>
            <w:noWrap/>
            <w:tcMar>
              <w:top w:w="15" w:type="dxa"/>
              <w:left w:w="15" w:type="dxa"/>
              <w:bottom w:w="0" w:type="dxa"/>
              <w:right w:w="15" w:type="dxa"/>
            </w:tcMar>
            <w:vAlign w:val="center"/>
          </w:tcPr>
          <w:p w14:paraId="5FD21A0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1A3D37B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13" w:type="dxa"/>
            <w:tcBorders>
              <w:top w:val="nil"/>
              <w:left w:val="nil"/>
              <w:bottom w:val="single" w:sz="8" w:space="0" w:color="auto"/>
              <w:right w:val="nil"/>
            </w:tcBorders>
            <w:noWrap/>
            <w:tcMar>
              <w:top w:w="15" w:type="dxa"/>
              <w:left w:w="15" w:type="dxa"/>
              <w:bottom w:w="0" w:type="dxa"/>
              <w:right w:w="15" w:type="dxa"/>
            </w:tcMar>
            <w:vAlign w:val="center"/>
          </w:tcPr>
          <w:p w14:paraId="398F31A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4570F37D"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97" w:type="dxa"/>
            <w:tcBorders>
              <w:top w:val="nil"/>
              <w:left w:val="nil"/>
              <w:bottom w:val="single" w:sz="8" w:space="0" w:color="auto"/>
              <w:right w:val="nil"/>
            </w:tcBorders>
            <w:noWrap/>
            <w:tcMar>
              <w:top w:w="15" w:type="dxa"/>
              <w:left w:w="15" w:type="dxa"/>
              <w:bottom w:w="0" w:type="dxa"/>
              <w:right w:w="15" w:type="dxa"/>
            </w:tcMar>
            <w:vAlign w:val="center"/>
          </w:tcPr>
          <w:p w14:paraId="1939ED1C"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77" w:type="dxa"/>
            <w:tcBorders>
              <w:top w:val="nil"/>
              <w:left w:val="nil"/>
              <w:bottom w:val="single" w:sz="8" w:space="0" w:color="auto"/>
              <w:right w:val="nil"/>
            </w:tcBorders>
            <w:noWrap/>
            <w:tcMar>
              <w:top w:w="15" w:type="dxa"/>
              <w:left w:w="15" w:type="dxa"/>
              <w:bottom w:w="0" w:type="dxa"/>
              <w:right w:w="15" w:type="dxa"/>
            </w:tcMar>
            <w:vAlign w:val="center"/>
          </w:tcPr>
          <w:p w14:paraId="5E4A17D2"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5B80CC86"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70" w:type="dxa"/>
            <w:tcBorders>
              <w:top w:val="nil"/>
              <w:left w:val="nil"/>
              <w:bottom w:val="single" w:sz="8" w:space="0" w:color="auto"/>
              <w:right w:val="nil"/>
            </w:tcBorders>
            <w:noWrap/>
            <w:tcMar>
              <w:top w:w="15" w:type="dxa"/>
              <w:left w:w="15" w:type="dxa"/>
              <w:bottom w:w="0" w:type="dxa"/>
              <w:right w:w="15" w:type="dxa"/>
            </w:tcMar>
            <w:vAlign w:val="center"/>
          </w:tcPr>
          <w:p w14:paraId="77330678"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7B8C28F8"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4B0CAA3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5" w:type="dxa"/>
            <w:tcBorders>
              <w:top w:val="nil"/>
              <w:left w:val="nil"/>
              <w:bottom w:val="single" w:sz="8" w:space="0" w:color="auto"/>
              <w:right w:val="nil"/>
            </w:tcBorders>
            <w:noWrap/>
            <w:tcMar>
              <w:top w:w="15" w:type="dxa"/>
              <w:left w:w="15" w:type="dxa"/>
              <w:bottom w:w="0" w:type="dxa"/>
              <w:right w:w="15" w:type="dxa"/>
            </w:tcMar>
            <w:vAlign w:val="center"/>
          </w:tcPr>
          <w:p w14:paraId="3FEA6D5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1F70DA3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4770AB1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8" w:type="dxa"/>
            <w:tcBorders>
              <w:top w:val="nil"/>
              <w:left w:val="nil"/>
              <w:bottom w:val="single" w:sz="8" w:space="0" w:color="auto"/>
              <w:right w:val="nil"/>
            </w:tcBorders>
            <w:noWrap/>
            <w:tcMar>
              <w:top w:w="15" w:type="dxa"/>
              <w:left w:w="15" w:type="dxa"/>
              <w:bottom w:w="0" w:type="dxa"/>
              <w:right w:w="15" w:type="dxa"/>
            </w:tcMar>
            <w:vAlign w:val="center"/>
          </w:tcPr>
          <w:p w14:paraId="485FE71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4" w:type="dxa"/>
            <w:tcBorders>
              <w:top w:val="nil"/>
              <w:left w:val="nil"/>
              <w:bottom w:val="single" w:sz="8" w:space="0" w:color="auto"/>
              <w:right w:val="nil"/>
            </w:tcBorders>
            <w:noWrap/>
            <w:tcMar>
              <w:top w:w="15" w:type="dxa"/>
              <w:left w:w="15" w:type="dxa"/>
              <w:bottom w:w="0" w:type="dxa"/>
              <w:right w:w="15" w:type="dxa"/>
            </w:tcMar>
            <w:vAlign w:val="center"/>
          </w:tcPr>
          <w:p w14:paraId="223172D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5E0F63E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0" w:type="dxa"/>
            <w:tcBorders>
              <w:top w:val="nil"/>
              <w:left w:val="nil"/>
              <w:bottom w:val="single" w:sz="8" w:space="0" w:color="auto"/>
              <w:right w:val="nil"/>
            </w:tcBorders>
            <w:noWrap/>
            <w:tcMar>
              <w:top w:w="15" w:type="dxa"/>
              <w:left w:w="15" w:type="dxa"/>
              <w:bottom w:w="0" w:type="dxa"/>
              <w:right w:w="15" w:type="dxa"/>
            </w:tcMar>
            <w:vAlign w:val="center"/>
          </w:tcPr>
          <w:p w14:paraId="0F780E1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0BC1C0FB"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6" w:type="dxa"/>
            <w:tcBorders>
              <w:top w:val="nil"/>
              <w:left w:val="nil"/>
              <w:bottom w:val="single" w:sz="8" w:space="0" w:color="auto"/>
              <w:right w:val="nil"/>
            </w:tcBorders>
            <w:noWrap/>
            <w:tcMar>
              <w:top w:w="15" w:type="dxa"/>
              <w:left w:w="15" w:type="dxa"/>
              <w:bottom w:w="0" w:type="dxa"/>
              <w:right w:w="15" w:type="dxa"/>
            </w:tcMar>
            <w:vAlign w:val="center"/>
          </w:tcPr>
          <w:p w14:paraId="2315263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7D68CFD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71" w:type="dxa"/>
            <w:tcBorders>
              <w:top w:val="nil"/>
              <w:left w:val="nil"/>
              <w:bottom w:val="single" w:sz="8" w:space="0" w:color="auto"/>
              <w:right w:val="nil"/>
            </w:tcBorders>
            <w:noWrap/>
            <w:tcMar>
              <w:top w:w="15" w:type="dxa"/>
              <w:left w:w="15" w:type="dxa"/>
              <w:bottom w:w="0" w:type="dxa"/>
              <w:right w:w="15" w:type="dxa"/>
            </w:tcMar>
            <w:vAlign w:val="center"/>
          </w:tcPr>
          <w:p w14:paraId="38F9871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57BFD15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58" w:type="dxa"/>
            <w:tcBorders>
              <w:top w:val="nil"/>
              <w:left w:val="nil"/>
              <w:bottom w:val="single" w:sz="8" w:space="0" w:color="auto"/>
              <w:right w:val="nil"/>
            </w:tcBorders>
            <w:noWrap/>
            <w:tcMar>
              <w:top w:w="15" w:type="dxa"/>
              <w:left w:w="15" w:type="dxa"/>
              <w:bottom w:w="0" w:type="dxa"/>
              <w:right w:w="15" w:type="dxa"/>
            </w:tcMar>
            <w:vAlign w:val="center"/>
          </w:tcPr>
          <w:p w14:paraId="74D011C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67" w:type="dxa"/>
            <w:tcBorders>
              <w:top w:val="nil"/>
              <w:left w:val="nil"/>
              <w:bottom w:val="single" w:sz="8" w:space="0" w:color="auto"/>
              <w:right w:val="nil"/>
            </w:tcBorders>
            <w:noWrap/>
            <w:tcMar>
              <w:top w:w="15" w:type="dxa"/>
              <w:left w:w="15" w:type="dxa"/>
              <w:bottom w:w="0" w:type="dxa"/>
              <w:right w:w="15" w:type="dxa"/>
            </w:tcMar>
            <w:vAlign w:val="center"/>
          </w:tcPr>
          <w:p w14:paraId="6D482C68"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42" w:type="dxa"/>
            <w:tcBorders>
              <w:top w:val="nil"/>
              <w:left w:val="nil"/>
              <w:bottom w:val="single" w:sz="8" w:space="0" w:color="auto"/>
              <w:right w:val="nil"/>
            </w:tcBorders>
            <w:noWrap/>
            <w:tcMar>
              <w:top w:w="15" w:type="dxa"/>
              <w:left w:w="15" w:type="dxa"/>
              <w:bottom w:w="0" w:type="dxa"/>
              <w:right w:w="15" w:type="dxa"/>
            </w:tcMar>
            <w:vAlign w:val="center"/>
          </w:tcPr>
          <w:p w14:paraId="04DC758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1894F371" w14:textId="77777777" w:rsidR="001E5E6A" w:rsidRPr="003302D1" w:rsidRDefault="001E5E6A" w:rsidP="00D709F5">
            <w:pPr>
              <w:rPr>
                <w:rFonts w:ascii="Arial" w:eastAsia="Arial Unicode MS" w:hAnsi="Arial" w:cs="Arial"/>
                <w:iCs/>
                <w:color w:val="000000"/>
                <w:sz w:val="16"/>
                <w:szCs w:val="16"/>
              </w:rPr>
            </w:pPr>
          </w:p>
        </w:tc>
      </w:tr>
      <w:tr w:rsidR="001E5E6A" w:rsidRPr="003302D1" w14:paraId="6130816A" w14:textId="77777777" w:rsidTr="00D709F5">
        <w:trPr>
          <w:trHeight w:val="30"/>
        </w:trPr>
        <w:tc>
          <w:tcPr>
            <w:tcW w:w="9781" w:type="dxa"/>
            <w:gridSpan w:val="28"/>
            <w:tcBorders>
              <w:top w:val="single" w:sz="12" w:space="0" w:color="auto"/>
              <w:left w:val="single" w:sz="4" w:space="0" w:color="auto"/>
              <w:bottom w:val="nil"/>
              <w:right w:val="single" w:sz="4" w:space="0" w:color="auto"/>
            </w:tcBorders>
            <w:noWrap/>
            <w:tcMar>
              <w:top w:w="15" w:type="dxa"/>
              <w:left w:w="15" w:type="dxa"/>
              <w:bottom w:w="0" w:type="dxa"/>
              <w:right w:w="15" w:type="dxa"/>
            </w:tcMar>
            <w:vAlign w:val="center"/>
          </w:tcPr>
          <w:p w14:paraId="6C3C525C" w14:textId="77777777" w:rsidR="001E5E6A" w:rsidRPr="003302D1" w:rsidRDefault="001E5E6A" w:rsidP="00D709F5">
            <w:pPr>
              <w:pStyle w:val="Ttulo6"/>
              <w:rPr>
                <w:rFonts w:ascii="Arial" w:eastAsia="Arial Unicode MS" w:hAnsi="Arial" w:cs="Arial"/>
                <w:iCs/>
                <w:color w:val="000000"/>
                <w:sz w:val="16"/>
                <w:szCs w:val="16"/>
                <w:lang w:val="es-CO"/>
              </w:rPr>
            </w:pPr>
            <w:r w:rsidRPr="003302D1">
              <w:rPr>
                <w:rFonts w:ascii="Arial" w:hAnsi="Arial" w:cs="Arial"/>
                <w:iCs/>
                <w:color w:val="000000"/>
                <w:sz w:val="16"/>
                <w:szCs w:val="16"/>
                <w:lang w:val="es-CO"/>
              </w:rPr>
              <w:t>INFORMACIÓN DE LA CUENTA</w:t>
            </w:r>
          </w:p>
        </w:tc>
      </w:tr>
      <w:tr w:rsidR="001E5E6A" w:rsidRPr="003302D1" w14:paraId="47ADB0C9" w14:textId="77777777" w:rsidTr="00D709F5">
        <w:trPr>
          <w:trHeight w:val="56"/>
        </w:trPr>
        <w:tc>
          <w:tcPr>
            <w:tcW w:w="4068" w:type="dxa"/>
            <w:gridSpan w:val="5"/>
            <w:tcBorders>
              <w:top w:val="nil"/>
              <w:left w:val="single" w:sz="4" w:space="0" w:color="auto"/>
              <w:bottom w:val="nil"/>
              <w:right w:val="nil"/>
            </w:tcBorders>
            <w:noWrap/>
            <w:tcMar>
              <w:top w:w="15" w:type="dxa"/>
              <w:left w:w="15" w:type="dxa"/>
              <w:bottom w:w="0" w:type="dxa"/>
              <w:right w:w="15" w:type="dxa"/>
            </w:tcMar>
            <w:vAlign w:val="center"/>
          </w:tcPr>
          <w:p w14:paraId="1CE1B23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1.ENTIDAD FINANCIERA DONDE TIENE LA CUENTA </w:t>
            </w:r>
          </w:p>
        </w:tc>
        <w:tc>
          <w:tcPr>
            <w:tcW w:w="118" w:type="dxa"/>
            <w:tcBorders>
              <w:top w:val="nil"/>
              <w:left w:val="nil"/>
              <w:bottom w:val="single" w:sz="8" w:space="0" w:color="auto"/>
              <w:right w:val="nil"/>
            </w:tcBorders>
            <w:noWrap/>
            <w:tcMar>
              <w:top w:w="15" w:type="dxa"/>
              <w:left w:w="15" w:type="dxa"/>
              <w:bottom w:w="0" w:type="dxa"/>
              <w:right w:w="15" w:type="dxa"/>
            </w:tcMar>
            <w:vAlign w:val="center"/>
          </w:tcPr>
          <w:p w14:paraId="197F121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97" w:type="dxa"/>
            <w:tcBorders>
              <w:top w:val="nil"/>
              <w:left w:val="nil"/>
              <w:bottom w:val="single" w:sz="8" w:space="0" w:color="auto"/>
              <w:right w:val="nil"/>
            </w:tcBorders>
            <w:noWrap/>
            <w:tcMar>
              <w:top w:w="15" w:type="dxa"/>
              <w:left w:w="15" w:type="dxa"/>
              <w:bottom w:w="0" w:type="dxa"/>
              <w:right w:w="15" w:type="dxa"/>
            </w:tcMar>
            <w:vAlign w:val="center"/>
          </w:tcPr>
          <w:p w14:paraId="3AE4FC7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77" w:type="dxa"/>
            <w:tcBorders>
              <w:top w:val="nil"/>
              <w:left w:val="nil"/>
              <w:bottom w:val="single" w:sz="8" w:space="0" w:color="auto"/>
              <w:right w:val="nil"/>
            </w:tcBorders>
            <w:noWrap/>
            <w:tcMar>
              <w:top w:w="15" w:type="dxa"/>
              <w:left w:w="15" w:type="dxa"/>
              <w:bottom w:w="0" w:type="dxa"/>
              <w:right w:w="15" w:type="dxa"/>
            </w:tcMar>
            <w:vAlign w:val="center"/>
          </w:tcPr>
          <w:p w14:paraId="7DB5C5A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416C9DDD"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70" w:type="dxa"/>
            <w:tcBorders>
              <w:top w:val="nil"/>
              <w:left w:val="nil"/>
              <w:bottom w:val="single" w:sz="8" w:space="0" w:color="auto"/>
              <w:right w:val="nil"/>
            </w:tcBorders>
            <w:noWrap/>
            <w:tcMar>
              <w:top w:w="15" w:type="dxa"/>
              <w:left w:w="15" w:type="dxa"/>
              <w:bottom w:w="0" w:type="dxa"/>
              <w:right w:w="15" w:type="dxa"/>
            </w:tcMar>
            <w:vAlign w:val="center"/>
          </w:tcPr>
          <w:p w14:paraId="7EF10D6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009C651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0ADEE53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5" w:type="dxa"/>
            <w:tcBorders>
              <w:top w:val="nil"/>
              <w:left w:val="nil"/>
              <w:bottom w:val="single" w:sz="8" w:space="0" w:color="auto"/>
              <w:right w:val="nil"/>
            </w:tcBorders>
            <w:noWrap/>
            <w:tcMar>
              <w:top w:w="15" w:type="dxa"/>
              <w:left w:w="15" w:type="dxa"/>
              <w:bottom w:w="0" w:type="dxa"/>
              <w:right w:w="15" w:type="dxa"/>
            </w:tcMar>
            <w:vAlign w:val="center"/>
          </w:tcPr>
          <w:p w14:paraId="240C623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bottom w:val="single" w:sz="8" w:space="0" w:color="auto"/>
              <w:right w:val="nil"/>
            </w:tcBorders>
            <w:noWrap/>
            <w:tcMar>
              <w:top w:w="15" w:type="dxa"/>
              <w:left w:w="15" w:type="dxa"/>
              <w:bottom w:w="0" w:type="dxa"/>
              <w:right w:w="15" w:type="dxa"/>
            </w:tcMar>
            <w:vAlign w:val="center"/>
          </w:tcPr>
          <w:p w14:paraId="0A20F1A0"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2CE238D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8" w:type="dxa"/>
            <w:tcBorders>
              <w:top w:val="nil"/>
              <w:left w:val="nil"/>
              <w:bottom w:val="single" w:sz="8" w:space="0" w:color="auto"/>
              <w:right w:val="nil"/>
            </w:tcBorders>
            <w:noWrap/>
            <w:tcMar>
              <w:top w:w="15" w:type="dxa"/>
              <w:left w:w="15" w:type="dxa"/>
              <w:bottom w:w="0" w:type="dxa"/>
              <w:right w:w="15" w:type="dxa"/>
            </w:tcMar>
            <w:vAlign w:val="center"/>
          </w:tcPr>
          <w:p w14:paraId="7DAB6AA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4" w:type="dxa"/>
            <w:tcBorders>
              <w:top w:val="nil"/>
              <w:left w:val="nil"/>
              <w:bottom w:val="single" w:sz="8" w:space="0" w:color="auto"/>
              <w:right w:val="nil"/>
            </w:tcBorders>
            <w:noWrap/>
            <w:tcMar>
              <w:top w:w="15" w:type="dxa"/>
              <w:left w:w="15" w:type="dxa"/>
              <w:bottom w:w="0" w:type="dxa"/>
              <w:right w:w="15" w:type="dxa"/>
            </w:tcMar>
            <w:vAlign w:val="center"/>
          </w:tcPr>
          <w:p w14:paraId="3427895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6BCD53E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0" w:type="dxa"/>
            <w:tcBorders>
              <w:top w:val="nil"/>
              <w:left w:val="nil"/>
              <w:bottom w:val="single" w:sz="8" w:space="0" w:color="auto"/>
              <w:right w:val="nil"/>
            </w:tcBorders>
            <w:noWrap/>
            <w:tcMar>
              <w:top w:w="15" w:type="dxa"/>
              <w:left w:w="15" w:type="dxa"/>
              <w:bottom w:w="0" w:type="dxa"/>
              <w:right w:w="15" w:type="dxa"/>
            </w:tcMar>
            <w:vAlign w:val="center"/>
          </w:tcPr>
          <w:p w14:paraId="3F17C730"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bottom w:val="single" w:sz="8" w:space="0" w:color="auto"/>
              <w:right w:val="nil"/>
            </w:tcBorders>
            <w:noWrap/>
            <w:tcMar>
              <w:top w:w="15" w:type="dxa"/>
              <w:left w:w="15" w:type="dxa"/>
              <w:bottom w:w="0" w:type="dxa"/>
              <w:right w:w="15" w:type="dxa"/>
            </w:tcMar>
            <w:vAlign w:val="center"/>
          </w:tcPr>
          <w:p w14:paraId="0E415E5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6" w:type="dxa"/>
            <w:tcBorders>
              <w:top w:val="nil"/>
              <w:left w:val="nil"/>
              <w:bottom w:val="single" w:sz="8" w:space="0" w:color="auto"/>
              <w:right w:val="nil"/>
            </w:tcBorders>
            <w:noWrap/>
            <w:tcMar>
              <w:top w:w="15" w:type="dxa"/>
              <w:left w:w="15" w:type="dxa"/>
              <w:bottom w:w="0" w:type="dxa"/>
              <w:right w:w="15" w:type="dxa"/>
            </w:tcMar>
            <w:vAlign w:val="center"/>
          </w:tcPr>
          <w:p w14:paraId="7CCE257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0B8161D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71" w:type="dxa"/>
            <w:tcBorders>
              <w:top w:val="nil"/>
              <w:left w:val="nil"/>
              <w:bottom w:val="single" w:sz="8" w:space="0" w:color="auto"/>
              <w:right w:val="nil"/>
            </w:tcBorders>
            <w:noWrap/>
            <w:tcMar>
              <w:top w:w="15" w:type="dxa"/>
              <w:left w:w="15" w:type="dxa"/>
              <w:bottom w:w="0" w:type="dxa"/>
              <w:right w:w="15" w:type="dxa"/>
            </w:tcMar>
            <w:vAlign w:val="center"/>
          </w:tcPr>
          <w:p w14:paraId="7D9238F5"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bottom w:val="single" w:sz="8" w:space="0" w:color="auto"/>
              <w:right w:val="nil"/>
            </w:tcBorders>
            <w:noWrap/>
            <w:tcMar>
              <w:top w:w="15" w:type="dxa"/>
              <w:left w:w="15" w:type="dxa"/>
              <w:bottom w:w="0" w:type="dxa"/>
              <w:right w:w="15" w:type="dxa"/>
            </w:tcMar>
            <w:vAlign w:val="center"/>
          </w:tcPr>
          <w:p w14:paraId="6DA00B6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58" w:type="dxa"/>
            <w:tcBorders>
              <w:top w:val="nil"/>
              <w:left w:val="nil"/>
              <w:bottom w:val="single" w:sz="8" w:space="0" w:color="auto"/>
              <w:right w:val="nil"/>
            </w:tcBorders>
            <w:noWrap/>
            <w:tcMar>
              <w:top w:w="15" w:type="dxa"/>
              <w:left w:w="15" w:type="dxa"/>
              <w:bottom w:w="0" w:type="dxa"/>
              <w:right w:w="15" w:type="dxa"/>
            </w:tcMar>
            <w:vAlign w:val="center"/>
          </w:tcPr>
          <w:p w14:paraId="2FE19C8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67" w:type="dxa"/>
            <w:tcBorders>
              <w:top w:val="nil"/>
              <w:left w:val="nil"/>
              <w:bottom w:val="single" w:sz="8" w:space="0" w:color="auto"/>
              <w:right w:val="nil"/>
            </w:tcBorders>
            <w:noWrap/>
            <w:tcMar>
              <w:top w:w="15" w:type="dxa"/>
              <w:left w:w="15" w:type="dxa"/>
              <w:bottom w:w="0" w:type="dxa"/>
              <w:right w:w="15" w:type="dxa"/>
            </w:tcMar>
            <w:vAlign w:val="center"/>
          </w:tcPr>
          <w:p w14:paraId="7D3E862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42" w:type="dxa"/>
            <w:tcBorders>
              <w:top w:val="nil"/>
              <w:left w:val="nil"/>
              <w:bottom w:val="single" w:sz="8" w:space="0" w:color="auto"/>
              <w:right w:val="nil"/>
            </w:tcBorders>
            <w:noWrap/>
            <w:tcMar>
              <w:top w:w="15" w:type="dxa"/>
              <w:left w:w="15" w:type="dxa"/>
              <w:bottom w:w="0" w:type="dxa"/>
              <w:right w:w="15" w:type="dxa"/>
            </w:tcMar>
            <w:vAlign w:val="center"/>
          </w:tcPr>
          <w:p w14:paraId="62ACD52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1B7A8E31" w14:textId="77777777" w:rsidR="001E5E6A" w:rsidRPr="003302D1" w:rsidRDefault="001E5E6A" w:rsidP="00D709F5">
            <w:pPr>
              <w:rPr>
                <w:rFonts w:ascii="Arial" w:eastAsia="Arial Unicode MS" w:hAnsi="Arial" w:cs="Arial"/>
                <w:iCs/>
                <w:color w:val="000000"/>
                <w:sz w:val="16"/>
                <w:szCs w:val="16"/>
              </w:rPr>
            </w:pPr>
          </w:p>
        </w:tc>
      </w:tr>
      <w:tr w:rsidR="001E5E6A" w:rsidRPr="003302D1" w14:paraId="0ABE237A" w14:textId="77777777" w:rsidTr="00D709F5">
        <w:trPr>
          <w:trHeight w:val="51"/>
          <w:hidden/>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6D63F7B1" w14:textId="77777777" w:rsidR="001E5E6A" w:rsidRPr="003302D1" w:rsidRDefault="001E5E6A" w:rsidP="00D709F5">
            <w:pPr>
              <w:rPr>
                <w:rFonts w:ascii="Arial" w:eastAsia="Arial Unicode MS" w:hAnsi="Arial" w:cs="Arial"/>
                <w:iCs/>
                <w:vanish/>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2F2237FD" w14:textId="77777777" w:rsidR="001E5E6A" w:rsidRPr="003302D1" w:rsidRDefault="001E5E6A" w:rsidP="00D709F5">
            <w:pPr>
              <w:rPr>
                <w:rFonts w:ascii="Arial" w:eastAsia="Arial Unicode MS" w:hAnsi="Arial" w:cs="Arial"/>
                <w:iCs/>
                <w:vanish/>
                <w:color w:val="000000"/>
                <w:sz w:val="16"/>
                <w:szCs w:val="16"/>
              </w:rPr>
            </w:pPr>
          </w:p>
        </w:tc>
        <w:tc>
          <w:tcPr>
            <w:tcW w:w="361" w:type="dxa"/>
            <w:tcBorders>
              <w:top w:val="nil"/>
              <w:left w:val="nil"/>
              <w:bottom w:val="single" w:sz="8" w:space="0" w:color="auto"/>
              <w:right w:val="nil"/>
            </w:tcBorders>
            <w:noWrap/>
            <w:tcMar>
              <w:top w:w="15" w:type="dxa"/>
              <w:left w:w="15" w:type="dxa"/>
              <w:bottom w:w="0" w:type="dxa"/>
              <w:right w:w="15" w:type="dxa"/>
            </w:tcMar>
            <w:vAlign w:val="center"/>
          </w:tcPr>
          <w:p w14:paraId="4ECAB3F5" w14:textId="77777777" w:rsidR="001E5E6A" w:rsidRPr="003302D1" w:rsidRDefault="001E5E6A" w:rsidP="00D709F5">
            <w:pPr>
              <w:rPr>
                <w:rFonts w:ascii="Arial" w:eastAsia="Arial Unicode MS" w:hAnsi="Arial" w:cs="Arial"/>
                <w:iCs/>
                <w:vanish/>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5166B00B" w14:textId="77777777" w:rsidR="001E5E6A" w:rsidRPr="003302D1" w:rsidRDefault="001E5E6A" w:rsidP="00D709F5">
            <w:pPr>
              <w:rPr>
                <w:rFonts w:ascii="Arial" w:eastAsia="Arial Unicode MS" w:hAnsi="Arial" w:cs="Arial"/>
                <w:iCs/>
                <w:vanish/>
                <w:color w:val="000000"/>
                <w:sz w:val="16"/>
                <w:szCs w:val="16"/>
              </w:rPr>
            </w:pPr>
          </w:p>
        </w:tc>
        <w:tc>
          <w:tcPr>
            <w:tcW w:w="213" w:type="dxa"/>
            <w:tcBorders>
              <w:top w:val="nil"/>
              <w:left w:val="nil"/>
              <w:bottom w:val="single" w:sz="8" w:space="0" w:color="auto"/>
              <w:right w:val="nil"/>
            </w:tcBorders>
            <w:noWrap/>
            <w:tcMar>
              <w:top w:w="15" w:type="dxa"/>
              <w:left w:w="15" w:type="dxa"/>
              <w:bottom w:w="0" w:type="dxa"/>
              <w:right w:w="15" w:type="dxa"/>
            </w:tcMar>
            <w:vAlign w:val="center"/>
          </w:tcPr>
          <w:p w14:paraId="6B7C815E" w14:textId="77777777" w:rsidR="001E5E6A" w:rsidRPr="003302D1" w:rsidRDefault="001E5E6A" w:rsidP="00D709F5">
            <w:pPr>
              <w:rPr>
                <w:rFonts w:ascii="Arial" w:eastAsia="Arial Unicode MS" w:hAnsi="Arial" w:cs="Arial"/>
                <w:iCs/>
                <w:vanish/>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227BD827" w14:textId="77777777" w:rsidR="001E5E6A" w:rsidRPr="003302D1" w:rsidRDefault="001E5E6A" w:rsidP="00D709F5">
            <w:pPr>
              <w:rPr>
                <w:rFonts w:ascii="Arial" w:eastAsia="Arial Unicode MS" w:hAnsi="Arial" w:cs="Arial"/>
                <w:iCs/>
                <w:vanish/>
                <w:color w:val="000000"/>
                <w:sz w:val="16"/>
                <w:szCs w:val="16"/>
              </w:rPr>
            </w:pPr>
          </w:p>
        </w:tc>
        <w:tc>
          <w:tcPr>
            <w:tcW w:w="297" w:type="dxa"/>
            <w:tcBorders>
              <w:top w:val="nil"/>
              <w:left w:val="nil"/>
              <w:bottom w:val="single" w:sz="8" w:space="0" w:color="auto"/>
              <w:right w:val="nil"/>
            </w:tcBorders>
            <w:noWrap/>
            <w:tcMar>
              <w:top w:w="15" w:type="dxa"/>
              <w:left w:w="15" w:type="dxa"/>
              <w:bottom w:w="0" w:type="dxa"/>
              <w:right w:w="15" w:type="dxa"/>
            </w:tcMar>
            <w:vAlign w:val="center"/>
          </w:tcPr>
          <w:p w14:paraId="04202451" w14:textId="77777777" w:rsidR="001E5E6A" w:rsidRPr="003302D1" w:rsidRDefault="001E5E6A" w:rsidP="00D709F5">
            <w:pPr>
              <w:rPr>
                <w:rFonts w:ascii="Arial" w:eastAsia="Arial Unicode MS" w:hAnsi="Arial" w:cs="Arial"/>
                <w:iCs/>
                <w:vanish/>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601DEA3A" w14:textId="77777777" w:rsidR="001E5E6A" w:rsidRPr="003302D1" w:rsidRDefault="001E5E6A" w:rsidP="00D709F5">
            <w:pPr>
              <w:rPr>
                <w:rFonts w:ascii="Arial" w:eastAsia="Arial Unicode MS" w:hAnsi="Arial" w:cs="Arial"/>
                <w:iCs/>
                <w:vanish/>
                <w:color w:val="000000"/>
                <w:sz w:val="16"/>
                <w:szCs w:val="16"/>
              </w:rPr>
            </w:pP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76AF92C0" w14:textId="77777777" w:rsidR="001E5E6A" w:rsidRPr="003302D1" w:rsidRDefault="001E5E6A" w:rsidP="00D709F5">
            <w:pPr>
              <w:rPr>
                <w:rFonts w:ascii="Arial" w:eastAsia="Arial Unicode MS" w:hAnsi="Arial" w:cs="Arial"/>
                <w:iCs/>
                <w:vanish/>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489DCE3B" w14:textId="77777777" w:rsidR="001E5E6A" w:rsidRPr="003302D1" w:rsidRDefault="001E5E6A" w:rsidP="00D709F5">
            <w:pPr>
              <w:rPr>
                <w:rFonts w:ascii="Arial" w:eastAsia="Arial Unicode MS" w:hAnsi="Arial" w:cs="Arial"/>
                <w:iCs/>
                <w:vanish/>
                <w:color w:val="000000"/>
                <w:sz w:val="16"/>
                <w:szCs w:val="16"/>
              </w:rPr>
            </w:pP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68FD7849" w14:textId="77777777" w:rsidR="001E5E6A" w:rsidRPr="003302D1" w:rsidRDefault="001E5E6A" w:rsidP="00D709F5">
            <w:pPr>
              <w:rPr>
                <w:rFonts w:ascii="Arial" w:eastAsia="Arial Unicode MS" w:hAnsi="Arial" w:cs="Arial"/>
                <w:iCs/>
                <w:vanish/>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5EFC73F7" w14:textId="77777777" w:rsidR="001E5E6A" w:rsidRPr="003302D1" w:rsidRDefault="001E5E6A" w:rsidP="00D709F5">
            <w:pPr>
              <w:rPr>
                <w:rFonts w:ascii="Arial" w:eastAsia="Arial Unicode MS" w:hAnsi="Arial" w:cs="Arial"/>
                <w:iCs/>
                <w:vanish/>
                <w:color w:val="000000"/>
                <w:sz w:val="16"/>
                <w:szCs w:val="16"/>
              </w:rPr>
            </w:pPr>
          </w:p>
        </w:tc>
        <w:tc>
          <w:tcPr>
            <w:tcW w:w="335" w:type="dxa"/>
            <w:tcBorders>
              <w:top w:val="nil"/>
              <w:left w:val="nil"/>
              <w:bottom w:val="single" w:sz="8" w:space="0" w:color="auto"/>
              <w:right w:val="nil"/>
            </w:tcBorders>
            <w:noWrap/>
            <w:tcMar>
              <w:top w:w="15" w:type="dxa"/>
              <w:left w:w="15" w:type="dxa"/>
              <w:bottom w:w="0" w:type="dxa"/>
              <w:right w:w="15" w:type="dxa"/>
            </w:tcMar>
            <w:vAlign w:val="center"/>
          </w:tcPr>
          <w:p w14:paraId="15F9B6B4" w14:textId="77777777" w:rsidR="001E5E6A" w:rsidRPr="003302D1" w:rsidRDefault="001E5E6A" w:rsidP="00D709F5">
            <w:pPr>
              <w:rPr>
                <w:rFonts w:ascii="Arial" w:eastAsia="Arial Unicode MS" w:hAnsi="Arial" w:cs="Arial"/>
                <w:iCs/>
                <w:vanish/>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27E2E76A" w14:textId="77777777" w:rsidR="001E5E6A" w:rsidRPr="003302D1" w:rsidRDefault="001E5E6A" w:rsidP="00D709F5">
            <w:pPr>
              <w:rPr>
                <w:rFonts w:ascii="Arial" w:eastAsia="Arial Unicode MS" w:hAnsi="Arial" w:cs="Arial"/>
                <w:iCs/>
                <w:vanish/>
                <w:color w:val="000000"/>
                <w:sz w:val="16"/>
                <w:szCs w:val="16"/>
              </w:rPr>
            </w:pPr>
          </w:p>
        </w:tc>
        <w:tc>
          <w:tcPr>
            <w:tcW w:w="333" w:type="dxa"/>
            <w:tcBorders>
              <w:top w:val="nil"/>
              <w:left w:val="nil"/>
              <w:bottom w:val="single" w:sz="8" w:space="0" w:color="auto"/>
              <w:right w:val="nil"/>
            </w:tcBorders>
            <w:noWrap/>
            <w:tcMar>
              <w:top w:w="15" w:type="dxa"/>
              <w:left w:w="15" w:type="dxa"/>
              <w:bottom w:w="0" w:type="dxa"/>
              <w:right w:w="15" w:type="dxa"/>
            </w:tcMar>
            <w:vAlign w:val="center"/>
          </w:tcPr>
          <w:p w14:paraId="46D4A70C" w14:textId="77777777" w:rsidR="001E5E6A" w:rsidRPr="003302D1" w:rsidRDefault="001E5E6A" w:rsidP="00D709F5">
            <w:pPr>
              <w:rPr>
                <w:rFonts w:ascii="Arial" w:eastAsia="Arial Unicode MS" w:hAnsi="Arial" w:cs="Arial"/>
                <w:iCs/>
                <w:vanish/>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67195385" w14:textId="77777777" w:rsidR="001E5E6A" w:rsidRPr="003302D1" w:rsidRDefault="001E5E6A" w:rsidP="00D709F5">
            <w:pPr>
              <w:rPr>
                <w:rFonts w:ascii="Arial" w:eastAsia="Arial Unicode MS" w:hAnsi="Arial" w:cs="Arial"/>
                <w:iCs/>
                <w:vanish/>
                <w:color w:val="000000"/>
                <w:sz w:val="16"/>
                <w:szCs w:val="16"/>
              </w:rPr>
            </w:pPr>
          </w:p>
        </w:tc>
        <w:tc>
          <w:tcPr>
            <w:tcW w:w="334" w:type="dxa"/>
            <w:tcBorders>
              <w:top w:val="nil"/>
              <w:left w:val="nil"/>
              <w:bottom w:val="single" w:sz="8" w:space="0" w:color="auto"/>
              <w:right w:val="nil"/>
            </w:tcBorders>
            <w:noWrap/>
            <w:tcMar>
              <w:top w:w="15" w:type="dxa"/>
              <w:left w:w="15" w:type="dxa"/>
              <w:bottom w:w="0" w:type="dxa"/>
              <w:right w:w="15" w:type="dxa"/>
            </w:tcMar>
            <w:vAlign w:val="center"/>
          </w:tcPr>
          <w:p w14:paraId="51A5FF30" w14:textId="77777777" w:rsidR="001E5E6A" w:rsidRPr="003302D1" w:rsidRDefault="001E5E6A" w:rsidP="00D709F5">
            <w:pPr>
              <w:rPr>
                <w:rFonts w:ascii="Arial" w:eastAsia="Arial Unicode MS" w:hAnsi="Arial" w:cs="Arial"/>
                <w:iCs/>
                <w:vanish/>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683BC786" w14:textId="77777777" w:rsidR="001E5E6A" w:rsidRPr="003302D1" w:rsidRDefault="001E5E6A" w:rsidP="00D709F5">
            <w:pPr>
              <w:rPr>
                <w:rFonts w:ascii="Arial" w:eastAsia="Arial Unicode MS" w:hAnsi="Arial" w:cs="Arial"/>
                <w:iCs/>
                <w:vanish/>
                <w:color w:val="000000"/>
                <w:sz w:val="16"/>
                <w:szCs w:val="16"/>
              </w:rPr>
            </w:pPr>
          </w:p>
        </w:tc>
        <w:tc>
          <w:tcPr>
            <w:tcW w:w="330" w:type="dxa"/>
            <w:tcBorders>
              <w:top w:val="nil"/>
              <w:left w:val="nil"/>
              <w:bottom w:val="single" w:sz="8" w:space="0" w:color="auto"/>
              <w:right w:val="nil"/>
            </w:tcBorders>
            <w:noWrap/>
            <w:tcMar>
              <w:top w:w="15" w:type="dxa"/>
              <w:left w:w="15" w:type="dxa"/>
              <w:bottom w:w="0" w:type="dxa"/>
              <w:right w:w="15" w:type="dxa"/>
            </w:tcMar>
            <w:vAlign w:val="center"/>
          </w:tcPr>
          <w:p w14:paraId="58625FE1" w14:textId="77777777" w:rsidR="001E5E6A" w:rsidRPr="003302D1" w:rsidRDefault="001E5E6A" w:rsidP="00D709F5">
            <w:pPr>
              <w:rPr>
                <w:rFonts w:ascii="Arial" w:eastAsia="Arial Unicode MS" w:hAnsi="Arial" w:cs="Arial"/>
                <w:iCs/>
                <w:vanish/>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510532C6" w14:textId="77777777" w:rsidR="001E5E6A" w:rsidRPr="003302D1" w:rsidRDefault="001E5E6A" w:rsidP="00D709F5">
            <w:pPr>
              <w:rPr>
                <w:rFonts w:ascii="Arial" w:eastAsia="Arial Unicode MS" w:hAnsi="Arial" w:cs="Arial"/>
                <w:iCs/>
                <w:vanish/>
                <w:color w:val="000000"/>
                <w:sz w:val="16"/>
                <w:szCs w:val="16"/>
              </w:rPr>
            </w:pPr>
          </w:p>
        </w:tc>
        <w:tc>
          <w:tcPr>
            <w:tcW w:w="336" w:type="dxa"/>
            <w:tcBorders>
              <w:top w:val="nil"/>
              <w:left w:val="nil"/>
              <w:bottom w:val="single" w:sz="8" w:space="0" w:color="auto"/>
              <w:right w:val="nil"/>
            </w:tcBorders>
            <w:noWrap/>
            <w:tcMar>
              <w:top w:w="15" w:type="dxa"/>
              <w:left w:w="15" w:type="dxa"/>
              <w:bottom w:w="0" w:type="dxa"/>
              <w:right w:w="15" w:type="dxa"/>
            </w:tcMar>
            <w:vAlign w:val="center"/>
          </w:tcPr>
          <w:p w14:paraId="4F79AF52" w14:textId="77777777" w:rsidR="001E5E6A" w:rsidRPr="003302D1" w:rsidRDefault="001E5E6A" w:rsidP="00D709F5">
            <w:pPr>
              <w:rPr>
                <w:rFonts w:ascii="Arial" w:eastAsia="Arial Unicode MS" w:hAnsi="Arial" w:cs="Arial"/>
                <w:iCs/>
                <w:vanish/>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0A47AB05" w14:textId="77777777" w:rsidR="001E5E6A" w:rsidRPr="003302D1" w:rsidRDefault="001E5E6A" w:rsidP="00D709F5">
            <w:pPr>
              <w:rPr>
                <w:rFonts w:ascii="Arial" w:eastAsia="Arial Unicode MS" w:hAnsi="Arial" w:cs="Arial"/>
                <w:iCs/>
                <w:vanish/>
                <w:color w:val="000000"/>
                <w:sz w:val="16"/>
                <w:szCs w:val="16"/>
              </w:rPr>
            </w:pPr>
          </w:p>
        </w:tc>
        <w:tc>
          <w:tcPr>
            <w:tcW w:w="371" w:type="dxa"/>
            <w:tcBorders>
              <w:top w:val="nil"/>
              <w:left w:val="nil"/>
              <w:bottom w:val="single" w:sz="8" w:space="0" w:color="auto"/>
              <w:right w:val="nil"/>
            </w:tcBorders>
            <w:noWrap/>
            <w:tcMar>
              <w:top w:w="15" w:type="dxa"/>
              <w:left w:w="15" w:type="dxa"/>
              <w:bottom w:w="0" w:type="dxa"/>
              <w:right w:w="15" w:type="dxa"/>
            </w:tcMar>
            <w:vAlign w:val="center"/>
          </w:tcPr>
          <w:p w14:paraId="7A788434" w14:textId="77777777" w:rsidR="001E5E6A" w:rsidRPr="003302D1" w:rsidRDefault="001E5E6A" w:rsidP="00D709F5">
            <w:pPr>
              <w:rPr>
                <w:rFonts w:ascii="Arial" w:eastAsia="Arial Unicode MS" w:hAnsi="Arial" w:cs="Arial"/>
                <w:iCs/>
                <w:vanish/>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7C74B13A" w14:textId="77777777" w:rsidR="001E5E6A" w:rsidRPr="003302D1" w:rsidRDefault="001E5E6A" w:rsidP="00D709F5">
            <w:pPr>
              <w:rPr>
                <w:rFonts w:ascii="Arial" w:eastAsia="Arial Unicode MS" w:hAnsi="Arial" w:cs="Arial"/>
                <w:iCs/>
                <w:vanish/>
                <w:color w:val="000000"/>
                <w:sz w:val="16"/>
                <w:szCs w:val="16"/>
              </w:rPr>
            </w:pPr>
          </w:p>
        </w:tc>
        <w:tc>
          <w:tcPr>
            <w:tcW w:w="358" w:type="dxa"/>
            <w:tcBorders>
              <w:top w:val="nil"/>
              <w:left w:val="nil"/>
              <w:bottom w:val="single" w:sz="8" w:space="0" w:color="auto"/>
              <w:right w:val="nil"/>
            </w:tcBorders>
            <w:noWrap/>
            <w:tcMar>
              <w:top w:w="15" w:type="dxa"/>
              <w:left w:w="15" w:type="dxa"/>
              <w:bottom w:w="0" w:type="dxa"/>
              <w:right w:w="15" w:type="dxa"/>
            </w:tcMar>
            <w:vAlign w:val="center"/>
          </w:tcPr>
          <w:p w14:paraId="23C00578" w14:textId="77777777" w:rsidR="001E5E6A" w:rsidRPr="003302D1" w:rsidRDefault="001E5E6A" w:rsidP="00D709F5">
            <w:pPr>
              <w:rPr>
                <w:rFonts w:ascii="Arial" w:eastAsia="Arial Unicode MS" w:hAnsi="Arial" w:cs="Arial"/>
                <w:iCs/>
                <w:vanish/>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189E88C4" w14:textId="77777777" w:rsidR="001E5E6A" w:rsidRPr="003302D1" w:rsidRDefault="001E5E6A" w:rsidP="00D709F5">
            <w:pPr>
              <w:rPr>
                <w:rFonts w:ascii="Arial" w:eastAsia="Arial Unicode MS" w:hAnsi="Arial" w:cs="Arial"/>
                <w:iCs/>
                <w:vanish/>
                <w:color w:val="000000"/>
                <w:sz w:val="16"/>
                <w:szCs w:val="16"/>
              </w:rPr>
            </w:pPr>
          </w:p>
        </w:tc>
        <w:tc>
          <w:tcPr>
            <w:tcW w:w="342" w:type="dxa"/>
            <w:tcBorders>
              <w:top w:val="nil"/>
              <w:left w:val="nil"/>
              <w:bottom w:val="single" w:sz="8" w:space="0" w:color="auto"/>
              <w:right w:val="nil"/>
            </w:tcBorders>
            <w:noWrap/>
            <w:tcMar>
              <w:top w:w="15" w:type="dxa"/>
              <w:left w:w="15" w:type="dxa"/>
              <w:bottom w:w="0" w:type="dxa"/>
              <w:right w:w="15" w:type="dxa"/>
            </w:tcMar>
            <w:vAlign w:val="center"/>
          </w:tcPr>
          <w:p w14:paraId="14F17536" w14:textId="77777777" w:rsidR="001E5E6A" w:rsidRPr="003302D1" w:rsidRDefault="001E5E6A" w:rsidP="00D709F5">
            <w:pPr>
              <w:rPr>
                <w:rFonts w:ascii="Arial" w:eastAsia="Arial Unicode MS" w:hAnsi="Arial" w:cs="Arial"/>
                <w:iCs/>
                <w:vanish/>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0E2A6054" w14:textId="77777777" w:rsidR="001E5E6A" w:rsidRPr="003302D1" w:rsidRDefault="001E5E6A" w:rsidP="00D709F5">
            <w:pPr>
              <w:rPr>
                <w:rFonts w:ascii="Arial" w:eastAsia="Arial Unicode MS" w:hAnsi="Arial" w:cs="Arial"/>
                <w:iCs/>
                <w:vanish/>
                <w:color w:val="000000"/>
                <w:sz w:val="16"/>
                <w:szCs w:val="16"/>
              </w:rPr>
            </w:pPr>
          </w:p>
        </w:tc>
      </w:tr>
      <w:tr w:rsidR="001E5E6A" w:rsidRPr="003302D1" w14:paraId="3679FEC5" w14:textId="77777777" w:rsidTr="00D709F5">
        <w:trPr>
          <w:trHeight w:val="89"/>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3B63B23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2.NUMERO DE LA CUENTA</w:t>
            </w:r>
          </w:p>
        </w:tc>
        <w:tc>
          <w:tcPr>
            <w:tcW w:w="118" w:type="dxa"/>
            <w:tcBorders>
              <w:top w:val="nil"/>
              <w:left w:val="nil"/>
              <w:right w:val="nil"/>
            </w:tcBorders>
            <w:noWrap/>
            <w:tcMar>
              <w:top w:w="15" w:type="dxa"/>
              <w:left w:w="15" w:type="dxa"/>
              <w:bottom w:w="0" w:type="dxa"/>
              <w:right w:w="15" w:type="dxa"/>
            </w:tcMar>
            <w:vAlign w:val="center"/>
          </w:tcPr>
          <w:p w14:paraId="7AB80ED0" w14:textId="77777777" w:rsidR="001E5E6A" w:rsidRPr="003302D1" w:rsidRDefault="001E5E6A" w:rsidP="00D709F5">
            <w:pPr>
              <w:rPr>
                <w:rFonts w:ascii="Arial" w:eastAsia="Arial Unicode MS" w:hAnsi="Arial" w:cs="Arial"/>
                <w:iCs/>
                <w:color w:val="000000"/>
                <w:sz w:val="16"/>
                <w:szCs w:val="16"/>
              </w:rPr>
            </w:pPr>
          </w:p>
        </w:tc>
        <w:tc>
          <w:tcPr>
            <w:tcW w:w="361"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021D3BED"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right w:val="nil"/>
            </w:tcBorders>
            <w:noWrap/>
            <w:tcMar>
              <w:top w:w="15" w:type="dxa"/>
              <w:left w:w="15" w:type="dxa"/>
              <w:bottom w:w="0" w:type="dxa"/>
              <w:right w:w="15" w:type="dxa"/>
            </w:tcMar>
            <w:vAlign w:val="center"/>
          </w:tcPr>
          <w:p w14:paraId="3690980A" w14:textId="77777777" w:rsidR="001E5E6A" w:rsidRPr="003302D1" w:rsidRDefault="001E5E6A" w:rsidP="00D709F5">
            <w:pPr>
              <w:rPr>
                <w:rFonts w:ascii="Arial" w:eastAsia="Arial Unicode MS" w:hAnsi="Arial" w:cs="Arial"/>
                <w:iCs/>
                <w:color w:val="000000"/>
                <w:sz w:val="16"/>
                <w:szCs w:val="16"/>
              </w:rPr>
            </w:pPr>
          </w:p>
        </w:tc>
        <w:tc>
          <w:tcPr>
            <w:tcW w:w="213"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6425802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nil"/>
              <w:left w:val="nil"/>
              <w:right w:val="nil"/>
            </w:tcBorders>
            <w:noWrap/>
            <w:tcMar>
              <w:top w:w="15" w:type="dxa"/>
              <w:left w:w="15" w:type="dxa"/>
              <w:bottom w:w="0" w:type="dxa"/>
              <w:right w:w="15" w:type="dxa"/>
            </w:tcMar>
            <w:vAlign w:val="center"/>
          </w:tcPr>
          <w:p w14:paraId="0DB2B582" w14:textId="77777777" w:rsidR="001E5E6A" w:rsidRPr="003302D1" w:rsidRDefault="001E5E6A" w:rsidP="00D709F5">
            <w:pPr>
              <w:rPr>
                <w:rFonts w:ascii="Arial" w:eastAsia="Arial Unicode MS" w:hAnsi="Arial" w:cs="Arial"/>
                <w:iCs/>
                <w:color w:val="000000"/>
                <w:sz w:val="16"/>
                <w:szCs w:val="16"/>
              </w:rPr>
            </w:pPr>
          </w:p>
        </w:tc>
        <w:tc>
          <w:tcPr>
            <w:tcW w:w="297"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1BEA056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77" w:type="dxa"/>
            <w:tcBorders>
              <w:top w:val="nil"/>
              <w:left w:val="nil"/>
              <w:right w:val="nil"/>
            </w:tcBorders>
            <w:noWrap/>
            <w:tcMar>
              <w:top w:w="15" w:type="dxa"/>
              <w:left w:w="15" w:type="dxa"/>
              <w:bottom w:w="0" w:type="dxa"/>
              <w:right w:w="15" w:type="dxa"/>
            </w:tcMar>
            <w:vAlign w:val="center"/>
          </w:tcPr>
          <w:p w14:paraId="7BDF388E" w14:textId="77777777" w:rsidR="001E5E6A" w:rsidRPr="003302D1" w:rsidRDefault="001E5E6A" w:rsidP="00D709F5">
            <w:pPr>
              <w:rPr>
                <w:rFonts w:ascii="Arial" w:eastAsia="Arial Unicode MS" w:hAnsi="Arial" w:cs="Arial"/>
                <w:iCs/>
                <w:color w:val="000000"/>
                <w:sz w:val="16"/>
                <w:szCs w:val="16"/>
              </w:rPr>
            </w:pPr>
          </w:p>
        </w:tc>
        <w:tc>
          <w:tcPr>
            <w:tcW w:w="333"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3D89997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70" w:type="dxa"/>
            <w:tcBorders>
              <w:top w:val="nil"/>
              <w:left w:val="nil"/>
              <w:right w:val="nil"/>
            </w:tcBorders>
            <w:noWrap/>
            <w:tcMar>
              <w:top w:w="15" w:type="dxa"/>
              <w:left w:w="15" w:type="dxa"/>
              <w:bottom w:w="0" w:type="dxa"/>
              <w:right w:w="15" w:type="dxa"/>
            </w:tcMar>
            <w:vAlign w:val="center"/>
          </w:tcPr>
          <w:p w14:paraId="62D264FE" w14:textId="77777777" w:rsidR="001E5E6A" w:rsidRPr="003302D1" w:rsidRDefault="001E5E6A" w:rsidP="00D709F5">
            <w:pPr>
              <w:rPr>
                <w:rFonts w:ascii="Arial" w:eastAsia="Arial Unicode MS" w:hAnsi="Arial" w:cs="Arial"/>
                <w:iCs/>
                <w:color w:val="000000"/>
                <w:sz w:val="16"/>
                <w:szCs w:val="16"/>
              </w:rPr>
            </w:pPr>
          </w:p>
        </w:tc>
        <w:tc>
          <w:tcPr>
            <w:tcW w:w="333"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3C794588"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right w:val="nil"/>
            </w:tcBorders>
            <w:noWrap/>
            <w:tcMar>
              <w:top w:w="15" w:type="dxa"/>
              <w:left w:w="15" w:type="dxa"/>
              <w:bottom w:w="0" w:type="dxa"/>
              <w:right w:w="15" w:type="dxa"/>
            </w:tcMar>
            <w:vAlign w:val="center"/>
          </w:tcPr>
          <w:p w14:paraId="136D4368" w14:textId="77777777" w:rsidR="001E5E6A" w:rsidRPr="003302D1" w:rsidRDefault="001E5E6A" w:rsidP="00D709F5">
            <w:pPr>
              <w:rPr>
                <w:rFonts w:ascii="Arial" w:eastAsia="Arial Unicode MS" w:hAnsi="Arial" w:cs="Arial"/>
                <w:iCs/>
                <w:color w:val="000000"/>
                <w:sz w:val="16"/>
                <w:szCs w:val="16"/>
              </w:rPr>
            </w:pPr>
          </w:p>
        </w:tc>
        <w:tc>
          <w:tcPr>
            <w:tcW w:w="335"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61BFADD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right w:val="nil"/>
            </w:tcBorders>
            <w:noWrap/>
            <w:tcMar>
              <w:top w:w="15" w:type="dxa"/>
              <w:left w:w="15" w:type="dxa"/>
              <w:bottom w:w="0" w:type="dxa"/>
              <w:right w:w="15" w:type="dxa"/>
            </w:tcMar>
            <w:vAlign w:val="center"/>
          </w:tcPr>
          <w:p w14:paraId="117C1E3E" w14:textId="77777777" w:rsidR="001E5E6A" w:rsidRPr="003302D1" w:rsidRDefault="001E5E6A" w:rsidP="00D709F5">
            <w:pPr>
              <w:rPr>
                <w:rFonts w:ascii="Arial" w:eastAsia="Arial Unicode MS" w:hAnsi="Arial" w:cs="Arial"/>
                <w:iCs/>
                <w:color w:val="000000"/>
                <w:sz w:val="16"/>
                <w:szCs w:val="16"/>
              </w:rPr>
            </w:pPr>
          </w:p>
        </w:tc>
        <w:tc>
          <w:tcPr>
            <w:tcW w:w="333"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61A0F8E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8" w:type="dxa"/>
            <w:tcBorders>
              <w:top w:val="nil"/>
              <w:left w:val="nil"/>
              <w:right w:val="nil"/>
            </w:tcBorders>
            <w:noWrap/>
            <w:tcMar>
              <w:top w:w="15" w:type="dxa"/>
              <w:left w:w="15" w:type="dxa"/>
              <w:bottom w:w="0" w:type="dxa"/>
              <w:right w:w="15" w:type="dxa"/>
            </w:tcMar>
            <w:vAlign w:val="center"/>
          </w:tcPr>
          <w:p w14:paraId="7779A196" w14:textId="77777777" w:rsidR="001E5E6A" w:rsidRPr="003302D1" w:rsidRDefault="001E5E6A" w:rsidP="00D709F5">
            <w:pPr>
              <w:rPr>
                <w:rFonts w:ascii="Arial" w:eastAsia="Arial Unicode MS" w:hAnsi="Arial" w:cs="Arial"/>
                <w:iCs/>
                <w:color w:val="000000"/>
                <w:sz w:val="16"/>
                <w:szCs w:val="16"/>
              </w:rPr>
            </w:pPr>
          </w:p>
        </w:tc>
        <w:tc>
          <w:tcPr>
            <w:tcW w:w="334"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1038F85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right w:val="nil"/>
            </w:tcBorders>
            <w:noWrap/>
            <w:tcMar>
              <w:top w:w="15" w:type="dxa"/>
              <w:left w:w="15" w:type="dxa"/>
              <w:bottom w:w="0" w:type="dxa"/>
              <w:right w:w="15" w:type="dxa"/>
            </w:tcMar>
            <w:vAlign w:val="center"/>
          </w:tcPr>
          <w:p w14:paraId="749D182B" w14:textId="77777777" w:rsidR="001E5E6A" w:rsidRPr="003302D1" w:rsidRDefault="001E5E6A" w:rsidP="00D709F5">
            <w:pPr>
              <w:rPr>
                <w:rFonts w:ascii="Arial" w:eastAsia="Arial Unicode MS" w:hAnsi="Arial" w:cs="Arial"/>
                <w:iCs/>
                <w:color w:val="000000"/>
                <w:sz w:val="16"/>
                <w:szCs w:val="16"/>
              </w:rPr>
            </w:pPr>
          </w:p>
        </w:tc>
        <w:tc>
          <w:tcPr>
            <w:tcW w:w="330"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49B52AA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nil"/>
              <w:left w:val="nil"/>
              <w:right w:val="nil"/>
            </w:tcBorders>
            <w:noWrap/>
            <w:tcMar>
              <w:top w:w="15" w:type="dxa"/>
              <w:left w:w="15" w:type="dxa"/>
              <w:bottom w:w="0" w:type="dxa"/>
              <w:right w:w="15" w:type="dxa"/>
            </w:tcMar>
            <w:vAlign w:val="center"/>
          </w:tcPr>
          <w:p w14:paraId="4631F40D" w14:textId="77777777" w:rsidR="001E5E6A" w:rsidRPr="003302D1" w:rsidRDefault="001E5E6A" w:rsidP="00D709F5">
            <w:pPr>
              <w:rPr>
                <w:rFonts w:ascii="Arial" w:eastAsia="Arial Unicode MS" w:hAnsi="Arial" w:cs="Arial"/>
                <w:iCs/>
                <w:color w:val="000000"/>
                <w:sz w:val="16"/>
                <w:szCs w:val="16"/>
              </w:rPr>
            </w:pPr>
          </w:p>
        </w:tc>
        <w:tc>
          <w:tcPr>
            <w:tcW w:w="336"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056C771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right w:val="single" w:sz="8" w:space="0" w:color="auto"/>
            </w:tcBorders>
            <w:noWrap/>
            <w:tcMar>
              <w:top w:w="15" w:type="dxa"/>
              <w:left w:w="15" w:type="dxa"/>
              <w:bottom w:w="0" w:type="dxa"/>
              <w:right w:w="15" w:type="dxa"/>
            </w:tcMar>
            <w:vAlign w:val="center"/>
          </w:tcPr>
          <w:p w14:paraId="2D212AB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71"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center"/>
          </w:tcPr>
          <w:p w14:paraId="6C713A6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nil"/>
              <w:left w:val="nil"/>
              <w:right w:val="nil"/>
            </w:tcBorders>
            <w:noWrap/>
            <w:tcMar>
              <w:top w:w="15" w:type="dxa"/>
              <w:left w:w="15" w:type="dxa"/>
              <w:bottom w:w="0" w:type="dxa"/>
              <w:right w:w="15" w:type="dxa"/>
            </w:tcMar>
            <w:vAlign w:val="center"/>
          </w:tcPr>
          <w:p w14:paraId="4EDB300E" w14:textId="77777777" w:rsidR="001E5E6A" w:rsidRPr="003302D1" w:rsidRDefault="001E5E6A" w:rsidP="00D709F5">
            <w:pPr>
              <w:rPr>
                <w:rFonts w:ascii="Arial" w:eastAsia="Arial Unicode MS" w:hAnsi="Arial" w:cs="Arial"/>
                <w:iCs/>
                <w:color w:val="000000"/>
                <w:sz w:val="16"/>
                <w:szCs w:val="16"/>
              </w:rPr>
            </w:pPr>
          </w:p>
        </w:tc>
        <w:tc>
          <w:tcPr>
            <w:tcW w:w="358"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49CF5570"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67" w:type="dxa"/>
            <w:tcBorders>
              <w:top w:val="nil"/>
              <w:left w:val="nil"/>
              <w:right w:val="nil"/>
            </w:tcBorders>
            <w:noWrap/>
            <w:tcMar>
              <w:top w:w="15" w:type="dxa"/>
              <w:left w:w="15" w:type="dxa"/>
              <w:bottom w:w="0" w:type="dxa"/>
              <w:right w:w="15" w:type="dxa"/>
            </w:tcMar>
            <w:vAlign w:val="center"/>
          </w:tcPr>
          <w:p w14:paraId="320D870D" w14:textId="77777777" w:rsidR="001E5E6A" w:rsidRPr="003302D1" w:rsidRDefault="001E5E6A" w:rsidP="00D709F5">
            <w:pPr>
              <w:rPr>
                <w:rFonts w:ascii="Arial" w:eastAsia="Arial Unicode MS" w:hAnsi="Arial" w:cs="Arial"/>
                <w:iCs/>
                <w:color w:val="000000"/>
                <w:sz w:val="16"/>
                <w:szCs w:val="16"/>
              </w:rPr>
            </w:pPr>
          </w:p>
        </w:tc>
        <w:tc>
          <w:tcPr>
            <w:tcW w:w="342" w:type="dxa"/>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center"/>
          </w:tcPr>
          <w:p w14:paraId="4C02BDA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2031EDBC" w14:textId="77777777" w:rsidR="001E5E6A" w:rsidRPr="003302D1" w:rsidRDefault="001E5E6A" w:rsidP="00D709F5">
            <w:pPr>
              <w:rPr>
                <w:rFonts w:ascii="Arial" w:eastAsia="Arial Unicode MS" w:hAnsi="Arial" w:cs="Arial"/>
                <w:iCs/>
                <w:color w:val="000000"/>
                <w:sz w:val="16"/>
                <w:szCs w:val="16"/>
              </w:rPr>
            </w:pPr>
          </w:p>
        </w:tc>
      </w:tr>
      <w:tr w:rsidR="001E5E6A" w:rsidRPr="003302D1" w14:paraId="373D1951" w14:textId="77777777" w:rsidTr="00D709F5">
        <w:trPr>
          <w:trHeight w:val="130"/>
        </w:trPr>
        <w:tc>
          <w:tcPr>
            <w:tcW w:w="3258" w:type="dxa"/>
            <w:tcBorders>
              <w:top w:val="nil"/>
              <w:left w:val="single" w:sz="4" w:space="0" w:color="auto"/>
              <w:bottom w:val="nil"/>
              <w:right w:val="nil"/>
            </w:tcBorders>
            <w:noWrap/>
            <w:tcMar>
              <w:top w:w="15" w:type="dxa"/>
              <w:left w:w="15" w:type="dxa"/>
              <w:bottom w:w="0" w:type="dxa"/>
              <w:right w:w="15" w:type="dxa"/>
            </w:tcMar>
            <w:vAlign w:val="center"/>
          </w:tcPr>
          <w:p w14:paraId="012F8B42"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3.CLASE DE CUENTA</w:t>
            </w:r>
          </w:p>
        </w:tc>
        <w:tc>
          <w:tcPr>
            <w:tcW w:w="118" w:type="dxa"/>
            <w:tcBorders>
              <w:top w:val="nil"/>
              <w:left w:val="nil"/>
              <w:bottom w:val="nil"/>
              <w:right w:val="nil"/>
            </w:tcBorders>
            <w:noWrap/>
            <w:tcMar>
              <w:top w:w="15" w:type="dxa"/>
              <w:left w:w="15" w:type="dxa"/>
              <w:bottom w:w="0" w:type="dxa"/>
              <w:right w:w="15" w:type="dxa"/>
            </w:tcMar>
            <w:vAlign w:val="center"/>
          </w:tcPr>
          <w:p w14:paraId="17FE2597"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0BF4D7B1"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B036B5E"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5D3AD0F9"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346FBE1E" w14:textId="77777777" w:rsidR="001E5E6A" w:rsidRPr="003302D1" w:rsidRDefault="001E5E6A" w:rsidP="00D709F5">
            <w:pPr>
              <w:rPr>
                <w:rFonts w:ascii="Arial" w:eastAsia="Arial Unicode MS" w:hAnsi="Arial" w:cs="Arial"/>
                <w:iCs/>
                <w:color w:val="000000"/>
                <w:sz w:val="16"/>
                <w:szCs w:val="16"/>
              </w:rPr>
            </w:pPr>
          </w:p>
        </w:tc>
        <w:tc>
          <w:tcPr>
            <w:tcW w:w="877" w:type="dxa"/>
            <w:gridSpan w:val="4"/>
            <w:tcBorders>
              <w:top w:val="nil"/>
              <w:left w:val="nil"/>
              <w:bottom w:val="nil"/>
              <w:right w:val="nil"/>
            </w:tcBorders>
            <w:noWrap/>
            <w:tcMar>
              <w:top w:w="15" w:type="dxa"/>
              <w:left w:w="15" w:type="dxa"/>
              <w:bottom w:w="0" w:type="dxa"/>
              <w:right w:w="15" w:type="dxa"/>
            </w:tcMar>
            <w:vAlign w:val="center"/>
          </w:tcPr>
          <w:p w14:paraId="3DDD60B0" w14:textId="77777777" w:rsidR="001E5E6A" w:rsidRPr="003302D1" w:rsidRDefault="001E5E6A" w:rsidP="00D709F5">
            <w:pPr>
              <w:ind w:right="-334"/>
              <w:rPr>
                <w:rFonts w:ascii="Arial" w:eastAsia="Arial Unicode MS" w:hAnsi="Arial" w:cs="Arial"/>
                <w:b/>
                <w:bCs/>
                <w:iCs/>
                <w:color w:val="000000"/>
                <w:sz w:val="16"/>
                <w:szCs w:val="16"/>
              </w:rPr>
            </w:pPr>
            <w:r w:rsidRPr="003302D1">
              <w:rPr>
                <w:rFonts w:ascii="Arial" w:hAnsi="Arial" w:cs="Arial"/>
                <w:b/>
                <w:bCs/>
                <w:iCs/>
                <w:color w:val="000000"/>
                <w:sz w:val="16"/>
                <w:szCs w:val="16"/>
              </w:rPr>
              <w:t xml:space="preserve">CORRIENTE </w:t>
            </w:r>
          </w:p>
        </w:tc>
        <w:tc>
          <w:tcPr>
            <w:tcW w:w="333" w:type="dxa"/>
            <w:tcBorders>
              <w:top w:val="nil"/>
              <w:left w:val="nil"/>
              <w:bottom w:val="nil"/>
              <w:right w:val="nil"/>
            </w:tcBorders>
            <w:noWrap/>
            <w:tcMar>
              <w:top w:w="15" w:type="dxa"/>
              <w:left w:w="15" w:type="dxa"/>
              <w:bottom w:w="0" w:type="dxa"/>
              <w:right w:w="15" w:type="dxa"/>
            </w:tcMar>
            <w:vAlign w:val="center"/>
          </w:tcPr>
          <w:p w14:paraId="70D306F8"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6ABF396C" w14:textId="77777777" w:rsidR="001E5E6A" w:rsidRPr="003302D1" w:rsidRDefault="001E5E6A" w:rsidP="00D709F5">
            <w:pPr>
              <w:rPr>
                <w:rFonts w:ascii="Arial" w:eastAsia="Arial Unicode MS" w:hAnsi="Arial" w:cs="Arial"/>
                <w:iCs/>
                <w:color w:val="000000"/>
                <w:sz w:val="16"/>
                <w:szCs w:val="16"/>
              </w:rPr>
            </w:pPr>
          </w:p>
        </w:tc>
        <w:tc>
          <w:tcPr>
            <w:tcW w:w="335"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450AE2A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nil"/>
              <w:left w:val="nil"/>
              <w:bottom w:val="nil"/>
              <w:right w:val="nil"/>
            </w:tcBorders>
            <w:noWrap/>
            <w:tcMar>
              <w:top w:w="15" w:type="dxa"/>
              <w:left w:w="15" w:type="dxa"/>
              <w:bottom w:w="0" w:type="dxa"/>
              <w:right w:w="15" w:type="dxa"/>
            </w:tcMar>
            <w:vAlign w:val="center"/>
          </w:tcPr>
          <w:p w14:paraId="4DA57176"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5EFEAB6F" w14:textId="77777777" w:rsidR="001E5E6A" w:rsidRPr="003302D1" w:rsidRDefault="001E5E6A" w:rsidP="00D709F5">
            <w:pPr>
              <w:rPr>
                <w:rFonts w:ascii="Arial" w:eastAsia="Arial Unicode MS" w:hAnsi="Arial" w:cs="Arial"/>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6B03ACEB" w14:textId="77777777" w:rsidR="001E5E6A" w:rsidRPr="003302D1" w:rsidRDefault="001E5E6A" w:rsidP="00D709F5">
            <w:pPr>
              <w:rPr>
                <w:rFonts w:ascii="Arial" w:eastAsia="Arial Unicode MS" w:hAnsi="Arial" w:cs="Arial"/>
                <w:iCs/>
                <w:color w:val="000000"/>
                <w:sz w:val="16"/>
                <w:szCs w:val="16"/>
              </w:rPr>
            </w:pPr>
          </w:p>
        </w:tc>
        <w:tc>
          <w:tcPr>
            <w:tcW w:w="1002" w:type="dxa"/>
            <w:gridSpan w:val="4"/>
            <w:tcBorders>
              <w:top w:val="nil"/>
              <w:left w:val="nil"/>
              <w:bottom w:val="nil"/>
              <w:right w:val="nil"/>
            </w:tcBorders>
            <w:noWrap/>
            <w:tcMar>
              <w:top w:w="15" w:type="dxa"/>
              <w:left w:w="15" w:type="dxa"/>
              <w:bottom w:w="0" w:type="dxa"/>
              <w:right w:w="15" w:type="dxa"/>
            </w:tcMar>
            <w:vAlign w:val="center"/>
          </w:tcPr>
          <w:p w14:paraId="070DAD49" w14:textId="77777777" w:rsidR="001E5E6A" w:rsidRPr="003302D1" w:rsidRDefault="001E5E6A" w:rsidP="00D709F5">
            <w:pPr>
              <w:rPr>
                <w:rFonts w:ascii="Arial" w:eastAsia="Arial Unicode MS" w:hAnsi="Arial" w:cs="Arial"/>
                <w:b/>
                <w:bCs/>
                <w:iCs/>
                <w:color w:val="000000"/>
                <w:sz w:val="16"/>
                <w:szCs w:val="16"/>
              </w:rPr>
            </w:pPr>
            <w:r w:rsidRPr="003302D1">
              <w:rPr>
                <w:rFonts w:ascii="Arial" w:hAnsi="Arial" w:cs="Arial"/>
                <w:b/>
                <w:bCs/>
                <w:iCs/>
                <w:color w:val="000000"/>
                <w:sz w:val="16"/>
                <w:szCs w:val="16"/>
              </w:rPr>
              <w:t xml:space="preserve">     AHORROS</w:t>
            </w:r>
          </w:p>
        </w:tc>
        <w:tc>
          <w:tcPr>
            <w:tcW w:w="336" w:type="dxa"/>
            <w:tcBorders>
              <w:top w:val="nil"/>
              <w:left w:val="nil"/>
              <w:bottom w:val="nil"/>
              <w:right w:val="nil"/>
            </w:tcBorders>
            <w:noWrap/>
            <w:tcMar>
              <w:top w:w="15" w:type="dxa"/>
              <w:left w:w="15" w:type="dxa"/>
              <w:bottom w:w="0" w:type="dxa"/>
              <w:right w:w="15" w:type="dxa"/>
            </w:tcMar>
            <w:vAlign w:val="center"/>
          </w:tcPr>
          <w:p w14:paraId="32BD6B03"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27BF3359" w14:textId="77777777" w:rsidR="001E5E6A" w:rsidRPr="003302D1" w:rsidRDefault="001E5E6A" w:rsidP="00D709F5">
            <w:pPr>
              <w:rPr>
                <w:rFonts w:ascii="Arial" w:eastAsia="Arial Unicode MS" w:hAnsi="Arial" w:cs="Arial"/>
                <w:iCs/>
                <w:color w:val="000000"/>
                <w:sz w:val="16"/>
                <w:szCs w:val="16"/>
              </w:rPr>
            </w:pPr>
          </w:p>
        </w:tc>
        <w:tc>
          <w:tcPr>
            <w:tcW w:w="371"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center"/>
          </w:tcPr>
          <w:p w14:paraId="6D21AE54"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4029B3EB"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1AE80B53"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53073788"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56EA4814" w14:textId="77777777" w:rsidR="001E5E6A" w:rsidRPr="003302D1" w:rsidRDefault="001E5E6A" w:rsidP="00D709F5">
            <w:pPr>
              <w:rPr>
                <w:rFonts w:ascii="Arial" w:eastAsia="Arial Unicode MS" w:hAnsi="Arial" w:cs="Arial"/>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74DC01C7" w14:textId="77777777" w:rsidR="001E5E6A" w:rsidRPr="003302D1" w:rsidRDefault="001E5E6A" w:rsidP="00D709F5">
            <w:pPr>
              <w:rPr>
                <w:rFonts w:ascii="Arial" w:eastAsia="Arial Unicode MS" w:hAnsi="Arial" w:cs="Arial"/>
                <w:iCs/>
                <w:color w:val="000000"/>
                <w:sz w:val="16"/>
                <w:szCs w:val="16"/>
              </w:rPr>
            </w:pPr>
          </w:p>
        </w:tc>
      </w:tr>
      <w:tr w:rsidR="001E5E6A" w:rsidRPr="003302D1" w14:paraId="6F310EF3" w14:textId="77777777" w:rsidTr="00D709F5">
        <w:trPr>
          <w:trHeight w:val="54"/>
        </w:trPr>
        <w:tc>
          <w:tcPr>
            <w:tcW w:w="9300" w:type="dxa"/>
            <w:gridSpan w:val="27"/>
            <w:tcBorders>
              <w:top w:val="nil"/>
              <w:left w:val="single" w:sz="4" w:space="0" w:color="auto"/>
              <w:bottom w:val="nil"/>
              <w:right w:val="nil"/>
            </w:tcBorders>
            <w:noWrap/>
            <w:tcMar>
              <w:top w:w="15" w:type="dxa"/>
              <w:left w:w="15" w:type="dxa"/>
              <w:bottom w:w="0" w:type="dxa"/>
              <w:right w:w="15" w:type="dxa"/>
            </w:tcMar>
            <w:vAlign w:val="center"/>
          </w:tcPr>
          <w:p w14:paraId="3E01132A" w14:textId="77777777" w:rsidR="001E5E6A" w:rsidRPr="003302D1" w:rsidRDefault="001E5E6A" w:rsidP="00D709F5">
            <w:pPr>
              <w:pStyle w:val="Ttulo3"/>
              <w:rPr>
                <w:rFonts w:ascii="Arial" w:eastAsia="Arial Unicode MS" w:hAnsi="Arial" w:cs="Arial"/>
                <w:i/>
                <w:iCs/>
                <w:color w:val="000000"/>
                <w:sz w:val="16"/>
                <w:szCs w:val="16"/>
                <w:lang w:val="es-CO"/>
              </w:rPr>
            </w:pPr>
            <w:r w:rsidRPr="003302D1">
              <w:rPr>
                <w:rFonts w:ascii="Arial" w:hAnsi="Arial" w:cs="Arial"/>
                <w:i/>
                <w:iCs/>
                <w:color w:val="000000"/>
                <w:sz w:val="16"/>
                <w:szCs w:val="16"/>
                <w:lang w:val="es-CO"/>
              </w:rPr>
              <w:t>ANEXAR CERTIFICACIÓN BANCARIA</w:t>
            </w: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4A490AD3" w14:textId="77777777" w:rsidR="001E5E6A" w:rsidRPr="003302D1" w:rsidRDefault="001E5E6A" w:rsidP="00D709F5">
            <w:pPr>
              <w:rPr>
                <w:rFonts w:ascii="Arial" w:eastAsia="Arial Unicode MS" w:hAnsi="Arial" w:cs="Arial"/>
                <w:i/>
                <w:iCs/>
                <w:color w:val="000000"/>
                <w:sz w:val="16"/>
                <w:szCs w:val="16"/>
              </w:rPr>
            </w:pPr>
          </w:p>
        </w:tc>
      </w:tr>
      <w:tr w:rsidR="001E5E6A" w:rsidRPr="003302D1" w14:paraId="40F3E8B4" w14:textId="77777777" w:rsidTr="00D709F5">
        <w:trPr>
          <w:trHeight w:val="30"/>
        </w:trPr>
        <w:tc>
          <w:tcPr>
            <w:tcW w:w="3258" w:type="dxa"/>
            <w:tcBorders>
              <w:top w:val="single" w:sz="12" w:space="0" w:color="auto"/>
              <w:left w:val="single" w:sz="4" w:space="0" w:color="auto"/>
              <w:bottom w:val="nil"/>
              <w:right w:val="nil"/>
            </w:tcBorders>
            <w:noWrap/>
            <w:tcMar>
              <w:top w:w="15" w:type="dxa"/>
              <w:left w:w="15" w:type="dxa"/>
              <w:bottom w:w="0" w:type="dxa"/>
              <w:right w:w="15" w:type="dxa"/>
            </w:tcMar>
            <w:vAlign w:val="center"/>
          </w:tcPr>
          <w:p w14:paraId="4817795C"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single" w:sz="12" w:space="0" w:color="auto"/>
              <w:left w:val="nil"/>
              <w:bottom w:val="nil"/>
              <w:right w:val="nil"/>
            </w:tcBorders>
            <w:noWrap/>
            <w:tcMar>
              <w:top w:w="15" w:type="dxa"/>
              <w:left w:w="15" w:type="dxa"/>
              <w:bottom w:w="0" w:type="dxa"/>
              <w:right w:w="15" w:type="dxa"/>
            </w:tcMar>
            <w:vAlign w:val="center"/>
          </w:tcPr>
          <w:p w14:paraId="4797ACA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61" w:type="dxa"/>
            <w:tcBorders>
              <w:top w:val="single" w:sz="12" w:space="0" w:color="auto"/>
              <w:left w:val="nil"/>
              <w:bottom w:val="nil"/>
              <w:right w:val="nil"/>
            </w:tcBorders>
            <w:noWrap/>
            <w:tcMar>
              <w:top w:w="15" w:type="dxa"/>
              <w:left w:w="15" w:type="dxa"/>
              <w:bottom w:w="0" w:type="dxa"/>
              <w:right w:w="15" w:type="dxa"/>
            </w:tcMar>
            <w:vAlign w:val="center"/>
          </w:tcPr>
          <w:p w14:paraId="20C6F0D6"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single" w:sz="12" w:space="0" w:color="auto"/>
              <w:left w:val="nil"/>
              <w:bottom w:val="nil"/>
              <w:right w:val="nil"/>
            </w:tcBorders>
            <w:noWrap/>
            <w:tcMar>
              <w:top w:w="15" w:type="dxa"/>
              <w:left w:w="15" w:type="dxa"/>
              <w:bottom w:w="0" w:type="dxa"/>
              <w:right w:w="15" w:type="dxa"/>
            </w:tcMar>
            <w:vAlign w:val="center"/>
          </w:tcPr>
          <w:p w14:paraId="0B1212B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13" w:type="dxa"/>
            <w:tcBorders>
              <w:top w:val="single" w:sz="12" w:space="0" w:color="auto"/>
              <w:left w:val="nil"/>
              <w:bottom w:val="nil"/>
              <w:right w:val="nil"/>
            </w:tcBorders>
            <w:noWrap/>
            <w:tcMar>
              <w:top w:w="15" w:type="dxa"/>
              <w:left w:w="15" w:type="dxa"/>
              <w:bottom w:w="0" w:type="dxa"/>
              <w:right w:w="15" w:type="dxa"/>
            </w:tcMar>
            <w:vAlign w:val="center"/>
          </w:tcPr>
          <w:p w14:paraId="4F65C410"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18" w:type="dxa"/>
            <w:tcBorders>
              <w:top w:val="single" w:sz="12" w:space="0" w:color="auto"/>
              <w:left w:val="nil"/>
              <w:bottom w:val="nil"/>
              <w:right w:val="nil"/>
            </w:tcBorders>
            <w:noWrap/>
            <w:tcMar>
              <w:top w:w="15" w:type="dxa"/>
              <w:left w:w="15" w:type="dxa"/>
              <w:bottom w:w="0" w:type="dxa"/>
              <w:right w:w="15" w:type="dxa"/>
            </w:tcMar>
            <w:vAlign w:val="center"/>
          </w:tcPr>
          <w:p w14:paraId="0E1F66C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297" w:type="dxa"/>
            <w:tcBorders>
              <w:top w:val="single" w:sz="12" w:space="0" w:color="auto"/>
              <w:left w:val="nil"/>
              <w:bottom w:val="nil"/>
              <w:right w:val="nil"/>
            </w:tcBorders>
            <w:noWrap/>
            <w:tcMar>
              <w:top w:w="15" w:type="dxa"/>
              <w:left w:w="15" w:type="dxa"/>
              <w:bottom w:w="0" w:type="dxa"/>
              <w:right w:w="15" w:type="dxa"/>
            </w:tcMar>
            <w:vAlign w:val="center"/>
          </w:tcPr>
          <w:p w14:paraId="65B63595"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77" w:type="dxa"/>
            <w:tcBorders>
              <w:top w:val="single" w:sz="12" w:space="0" w:color="auto"/>
              <w:left w:val="nil"/>
              <w:bottom w:val="nil"/>
              <w:right w:val="nil"/>
            </w:tcBorders>
            <w:noWrap/>
            <w:tcMar>
              <w:top w:w="15" w:type="dxa"/>
              <w:left w:w="15" w:type="dxa"/>
              <w:bottom w:w="0" w:type="dxa"/>
              <w:right w:w="15" w:type="dxa"/>
            </w:tcMar>
            <w:vAlign w:val="center"/>
          </w:tcPr>
          <w:p w14:paraId="1A3280C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3" w:type="dxa"/>
            <w:tcBorders>
              <w:top w:val="single" w:sz="12" w:space="0" w:color="auto"/>
              <w:left w:val="nil"/>
              <w:bottom w:val="nil"/>
              <w:right w:val="nil"/>
            </w:tcBorders>
            <w:noWrap/>
            <w:tcMar>
              <w:top w:w="15" w:type="dxa"/>
              <w:left w:w="15" w:type="dxa"/>
              <w:bottom w:w="0" w:type="dxa"/>
              <w:right w:w="15" w:type="dxa"/>
            </w:tcMar>
            <w:vAlign w:val="center"/>
          </w:tcPr>
          <w:p w14:paraId="1E8412FD"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70" w:type="dxa"/>
            <w:tcBorders>
              <w:top w:val="single" w:sz="12" w:space="0" w:color="auto"/>
              <w:left w:val="nil"/>
              <w:bottom w:val="nil"/>
              <w:right w:val="nil"/>
            </w:tcBorders>
            <w:noWrap/>
            <w:tcMar>
              <w:top w:w="15" w:type="dxa"/>
              <w:left w:w="15" w:type="dxa"/>
              <w:bottom w:w="0" w:type="dxa"/>
              <w:right w:w="15" w:type="dxa"/>
            </w:tcMar>
            <w:vAlign w:val="center"/>
          </w:tcPr>
          <w:p w14:paraId="4BD93792" w14:textId="77777777" w:rsidR="001E5E6A" w:rsidRPr="003302D1" w:rsidRDefault="001E5E6A" w:rsidP="00D709F5">
            <w:pPr>
              <w:rPr>
                <w:rFonts w:ascii="Arial" w:eastAsia="Arial Unicode MS" w:hAnsi="Arial" w:cs="Arial"/>
                <w:iCs/>
                <w:color w:val="000000"/>
                <w:sz w:val="16"/>
                <w:szCs w:val="16"/>
              </w:rPr>
            </w:pPr>
          </w:p>
        </w:tc>
        <w:tc>
          <w:tcPr>
            <w:tcW w:w="333" w:type="dxa"/>
            <w:tcBorders>
              <w:top w:val="single" w:sz="12" w:space="0" w:color="auto"/>
              <w:left w:val="nil"/>
              <w:bottom w:val="nil"/>
              <w:right w:val="nil"/>
            </w:tcBorders>
            <w:noWrap/>
            <w:tcMar>
              <w:top w:w="15" w:type="dxa"/>
              <w:left w:w="15" w:type="dxa"/>
              <w:bottom w:w="0" w:type="dxa"/>
              <w:right w:w="15" w:type="dxa"/>
            </w:tcMar>
            <w:vAlign w:val="center"/>
          </w:tcPr>
          <w:p w14:paraId="6735B6B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single" w:sz="12" w:space="0" w:color="auto"/>
              <w:left w:val="nil"/>
              <w:bottom w:val="nil"/>
              <w:right w:val="nil"/>
            </w:tcBorders>
            <w:noWrap/>
            <w:tcMar>
              <w:top w:w="15" w:type="dxa"/>
              <w:left w:w="15" w:type="dxa"/>
              <w:bottom w:w="0" w:type="dxa"/>
              <w:right w:w="15" w:type="dxa"/>
            </w:tcMar>
            <w:vAlign w:val="center"/>
          </w:tcPr>
          <w:p w14:paraId="12AEE8FE"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5" w:type="dxa"/>
            <w:tcBorders>
              <w:top w:val="single" w:sz="12" w:space="0" w:color="auto"/>
              <w:left w:val="nil"/>
              <w:bottom w:val="nil"/>
              <w:right w:val="nil"/>
            </w:tcBorders>
            <w:noWrap/>
            <w:tcMar>
              <w:top w:w="15" w:type="dxa"/>
              <w:left w:w="15" w:type="dxa"/>
              <w:bottom w:w="0" w:type="dxa"/>
              <w:right w:w="15" w:type="dxa"/>
            </w:tcMar>
            <w:vAlign w:val="center"/>
          </w:tcPr>
          <w:p w14:paraId="5B2D045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7" w:type="dxa"/>
            <w:tcBorders>
              <w:top w:val="single" w:sz="12" w:space="0" w:color="auto"/>
              <w:left w:val="nil"/>
              <w:bottom w:val="nil"/>
              <w:right w:val="nil"/>
            </w:tcBorders>
            <w:noWrap/>
            <w:tcMar>
              <w:top w:w="15" w:type="dxa"/>
              <w:left w:w="15" w:type="dxa"/>
              <w:bottom w:w="0" w:type="dxa"/>
              <w:right w:w="15" w:type="dxa"/>
            </w:tcMar>
            <w:vAlign w:val="center"/>
          </w:tcPr>
          <w:p w14:paraId="690C033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3" w:type="dxa"/>
            <w:tcBorders>
              <w:top w:val="single" w:sz="12" w:space="0" w:color="auto"/>
              <w:left w:val="nil"/>
              <w:bottom w:val="nil"/>
              <w:right w:val="nil"/>
            </w:tcBorders>
            <w:noWrap/>
            <w:tcMar>
              <w:top w:w="15" w:type="dxa"/>
              <w:left w:w="15" w:type="dxa"/>
              <w:bottom w:w="0" w:type="dxa"/>
              <w:right w:w="15" w:type="dxa"/>
            </w:tcMar>
            <w:vAlign w:val="center"/>
          </w:tcPr>
          <w:p w14:paraId="0CE49374" w14:textId="77777777" w:rsidR="001E5E6A" w:rsidRPr="003302D1" w:rsidRDefault="001E5E6A" w:rsidP="00D709F5">
            <w:pPr>
              <w:rPr>
                <w:rFonts w:ascii="Arial" w:eastAsia="Arial Unicode MS" w:hAnsi="Arial" w:cs="Arial"/>
                <w:iCs/>
                <w:color w:val="000000"/>
                <w:sz w:val="16"/>
                <w:szCs w:val="16"/>
              </w:rPr>
            </w:pPr>
          </w:p>
        </w:tc>
        <w:tc>
          <w:tcPr>
            <w:tcW w:w="168" w:type="dxa"/>
            <w:tcBorders>
              <w:top w:val="single" w:sz="12" w:space="0" w:color="auto"/>
              <w:left w:val="nil"/>
              <w:bottom w:val="nil"/>
              <w:right w:val="nil"/>
            </w:tcBorders>
            <w:noWrap/>
            <w:tcMar>
              <w:top w:w="15" w:type="dxa"/>
              <w:left w:w="15" w:type="dxa"/>
              <w:bottom w:w="0" w:type="dxa"/>
              <w:right w:w="15" w:type="dxa"/>
            </w:tcMar>
            <w:vAlign w:val="center"/>
          </w:tcPr>
          <w:p w14:paraId="37F97247"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4" w:type="dxa"/>
            <w:tcBorders>
              <w:top w:val="single" w:sz="12" w:space="0" w:color="auto"/>
              <w:left w:val="nil"/>
              <w:bottom w:val="nil"/>
              <w:right w:val="nil"/>
            </w:tcBorders>
            <w:noWrap/>
            <w:tcMar>
              <w:top w:w="15" w:type="dxa"/>
              <w:left w:w="15" w:type="dxa"/>
              <w:bottom w:w="0" w:type="dxa"/>
              <w:right w:w="15" w:type="dxa"/>
            </w:tcMar>
            <w:vAlign w:val="center"/>
          </w:tcPr>
          <w:p w14:paraId="77A1DCE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single" w:sz="12" w:space="0" w:color="auto"/>
              <w:left w:val="nil"/>
              <w:bottom w:val="nil"/>
              <w:right w:val="nil"/>
            </w:tcBorders>
            <w:noWrap/>
            <w:tcMar>
              <w:top w:w="15" w:type="dxa"/>
              <w:left w:w="15" w:type="dxa"/>
              <w:bottom w:w="0" w:type="dxa"/>
              <w:right w:w="15" w:type="dxa"/>
            </w:tcMar>
            <w:vAlign w:val="center"/>
          </w:tcPr>
          <w:p w14:paraId="17A4F605"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0" w:type="dxa"/>
            <w:tcBorders>
              <w:top w:val="single" w:sz="12" w:space="0" w:color="auto"/>
              <w:left w:val="nil"/>
              <w:bottom w:val="nil"/>
              <w:right w:val="nil"/>
            </w:tcBorders>
            <w:noWrap/>
            <w:tcMar>
              <w:top w:w="15" w:type="dxa"/>
              <w:left w:w="15" w:type="dxa"/>
              <w:bottom w:w="0" w:type="dxa"/>
              <w:right w:w="15" w:type="dxa"/>
            </w:tcMar>
            <w:vAlign w:val="center"/>
          </w:tcPr>
          <w:p w14:paraId="2E7EDEC8"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69" w:type="dxa"/>
            <w:tcBorders>
              <w:top w:val="single" w:sz="12" w:space="0" w:color="auto"/>
              <w:left w:val="nil"/>
              <w:bottom w:val="nil"/>
              <w:right w:val="nil"/>
            </w:tcBorders>
            <w:noWrap/>
            <w:tcMar>
              <w:top w:w="15" w:type="dxa"/>
              <w:left w:w="15" w:type="dxa"/>
              <w:bottom w:w="0" w:type="dxa"/>
              <w:right w:w="15" w:type="dxa"/>
            </w:tcMar>
            <w:vAlign w:val="center"/>
          </w:tcPr>
          <w:p w14:paraId="543564A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36" w:type="dxa"/>
            <w:tcBorders>
              <w:top w:val="single" w:sz="12" w:space="0" w:color="auto"/>
              <w:left w:val="nil"/>
              <w:bottom w:val="nil"/>
              <w:right w:val="nil"/>
            </w:tcBorders>
            <w:noWrap/>
            <w:tcMar>
              <w:top w:w="15" w:type="dxa"/>
              <w:left w:w="15" w:type="dxa"/>
              <w:bottom w:w="0" w:type="dxa"/>
              <w:right w:w="15" w:type="dxa"/>
            </w:tcMar>
            <w:vAlign w:val="center"/>
          </w:tcPr>
          <w:p w14:paraId="1F62B415"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single" w:sz="12" w:space="0" w:color="auto"/>
              <w:left w:val="nil"/>
              <w:bottom w:val="nil"/>
              <w:right w:val="nil"/>
            </w:tcBorders>
            <w:noWrap/>
            <w:tcMar>
              <w:top w:w="15" w:type="dxa"/>
              <w:left w:w="15" w:type="dxa"/>
              <w:bottom w:w="0" w:type="dxa"/>
              <w:right w:w="15" w:type="dxa"/>
            </w:tcMar>
            <w:vAlign w:val="center"/>
          </w:tcPr>
          <w:p w14:paraId="28A34E91"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71" w:type="dxa"/>
            <w:tcBorders>
              <w:top w:val="single" w:sz="12" w:space="0" w:color="auto"/>
              <w:left w:val="nil"/>
              <w:bottom w:val="nil"/>
              <w:right w:val="nil"/>
            </w:tcBorders>
            <w:noWrap/>
            <w:tcMar>
              <w:top w:w="15" w:type="dxa"/>
              <w:left w:w="15" w:type="dxa"/>
              <w:bottom w:w="0" w:type="dxa"/>
              <w:right w:w="15" w:type="dxa"/>
            </w:tcMar>
            <w:vAlign w:val="center"/>
          </w:tcPr>
          <w:p w14:paraId="1C09C85A"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129" w:type="dxa"/>
            <w:tcBorders>
              <w:top w:val="single" w:sz="12" w:space="0" w:color="auto"/>
              <w:left w:val="nil"/>
              <w:bottom w:val="nil"/>
              <w:right w:val="nil"/>
            </w:tcBorders>
            <w:noWrap/>
            <w:tcMar>
              <w:top w:w="15" w:type="dxa"/>
              <w:left w:w="15" w:type="dxa"/>
              <w:bottom w:w="0" w:type="dxa"/>
              <w:right w:w="15" w:type="dxa"/>
            </w:tcMar>
            <w:vAlign w:val="center"/>
          </w:tcPr>
          <w:p w14:paraId="3E57D699"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58" w:type="dxa"/>
            <w:tcBorders>
              <w:top w:val="single" w:sz="12" w:space="0" w:color="auto"/>
              <w:left w:val="nil"/>
              <w:bottom w:val="nil"/>
              <w:right w:val="nil"/>
            </w:tcBorders>
            <w:noWrap/>
            <w:tcMar>
              <w:top w:w="15" w:type="dxa"/>
              <w:left w:w="15" w:type="dxa"/>
              <w:bottom w:w="0" w:type="dxa"/>
              <w:right w:w="15" w:type="dxa"/>
            </w:tcMar>
            <w:vAlign w:val="center"/>
          </w:tcPr>
          <w:p w14:paraId="4AD0845F"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67" w:type="dxa"/>
            <w:tcBorders>
              <w:top w:val="single" w:sz="12" w:space="0" w:color="auto"/>
              <w:left w:val="nil"/>
              <w:bottom w:val="nil"/>
              <w:right w:val="nil"/>
            </w:tcBorders>
            <w:noWrap/>
            <w:tcMar>
              <w:top w:w="15" w:type="dxa"/>
              <w:left w:w="15" w:type="dxa"/>
              <w:bottom w:w="0" w:type="dxa"/>
              <w:right w:w="15" w:type="dxa"/>
            </w:tcMar>
            <w:vAlign w:val="center"/>
          </w:tcPr>
          <w:p w14:paraId="3C7313B8"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342" w:type="dxa"/>
            <w:tcBorders>
              <w:top w:val="single" w:sz="12" w:space="0" w:color="auto"/>
              <w:left w:val="nil"/>
              <w:bottom w:val="nil"/>
              <w:right w:val="nil"/>
            </w:tcBorders>
            <w:noWrap/>
            <w:tcMar>
              <w:top w:w="15" w:type="dxa"/>
              <w:left w:w="15" w:type="dxa"/>
              <w:bottom w:w="0" w:type="dxa"/>
              <w:right w:w="15" w:type="dxa"/>
            </w:tcMar>
            <w:vAlign w:val="center"/>
          </w:tcPr>
          <w:p w14:paraId="25C84034"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c>
          <w:tcPr>
            <w:tcW w:w="481" w:type="dxa"/>
            <w:tcBorders>
              <w:top w:val="single" w:sz="12" w:space="0" w:color="auto"/>
              <w:left w:val="nil"/>
              <w:bottom w:val="nil"/>
              <w:right w:val="single" w:sz="4" w:space="0" w:color="auto"/>
            </w:tcBorders>
            <w:noWrap/>
            <w:tcMar>
              <w:top w:w="15" w:type="dxa"/>
              <w:left w:w="15" w:type="dxa"/>
              <w:bottom w:w="0" w:type="dxa"/>
              <w:right w:w="15" w:type="dxa"/>
            </w:tcMar>
            <w:vAlign w:val="center"/>
          </w:tcPr>
          <w:p w14:paraId="0E53D3E0"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 </w:t>
            </w:r>
          </w:p>
        </w:tc>
      </w:tr>
      <w:tr w:rsidR="001E5E6A" w:rsidRPr="003302D1" w14:paraId="0C914DA2" w14:textId="77777777" w:rsidTr="00D709F5">
        <w:trPr>
          <w:trHeight w:val="56"/>
        </w:trPr>
        <w:tc>
          <w:tcPr>
            <w:tcW w:w="9781" w:type="dxa"/>
            <w:gridSpan w:val="28"/>
            <w:tcBorders>
              <w:top w:val="nil"/>
              <w:left w:val="single" w:sz="4" w:space="0" w:color="auto"/>
              <w:bottom w:val="nil"/>
              <w:right w:val="single" w:sz="4" w:space="0" w:color="auto"/>
            </w:tcBorders>
            <w:noWrap/>
            <w:tcMar>
              <w:top w:w="15" w:type="dxa"/>
              <w:left w:w="15" w:type="dxa"/>
              <w:bottom w:w="0" w:type="dxa"/>
              <w:right w:w="15" w:type="dxa"/>
            </w:tcMar>
            <w:vAlign w:val="center"/>
          </w:tcPr>
          <w:p w14:paraId="6833214C" w14:textId="77777777" w:rsidR="001E5E6A" w:rsidRPr="003302D1" w:rsidRDefault="001E5E6A" w:rsidP="00D709F5">
            <w:pPr>
              <w:jc w:val="center"/>
              <w:rPr>
                <w:rFonts w:ascii="Arial" w:eastAsia="Arial Unicode MS" w:hAnsi="Arial" w:cs="Arial"/>
                <w:b/>
                <w:bCs/>
                <w:iCs/>
                <w:color w:val="000000"/>
                <w:sz w:val="16"/>
                <w:szCs w:val="16"/>
              </w:rPr>
            </w:pPr>
            <w:r w:rsidRPr="003302D1">
              <w:rPr>
                <w:rFonts w:ascii="Arial" w:hAnsi="Arial" w:cs="Arial"/>
                <w:b/>
                <w:bCs/>
                <w:iCs/>
                <w:color w:val="000000"/>
                <w:sz w:val="16"/>
                <w:szCs w:val="16"/>
              </w:rPr>
              <w:t>SE DA FE DE LA INFORMACIÓN REGISTRADA ANTERIORMENTE</w:t>
            </w:r>
          </w:p>
        </w:tc>
      </w:tr>
      <w:tr w:rsidR="001E5E6A" w:rsidRPr="003302D1" w14:paraId="295FB647" w14:textId="77777777" w:rsidTr="00D709F5">
        <w:trPr>
          <w:trHeight w:val="63"/>
        </w:trPr>
        <w:tc>
          <w:tcPr>
            <w:tcW w:w="3258" w:type="dxa"/>
            <w:tcBorders>
              <w:top w:val="nil"/>
              <w:left w:val="single" w:sz="4" w:space="0" w:color="auto"/>
              <w:bottom w:val="single" w:sz="4" w:space="0" w:color="auto"/>
              <w:right w:val="nil"/>
            </w:tcBorders>
            <w:noWrap/>
            <w:tcMar>
              <w:top w:w="15" w:type="dxa"/>
              <w:left w:w="15" w:type="dxa"/>
              <w:bottom w:w="0" w:type="dxa"/>
              <w:right w:w="15" w:type="dxa"/>
            </w:tcMar>
            <w:vAlign w:val="center"/>
          </w:tcPr>
          <w:p w14:paraId="3D5BFE58" w14:textId="77777777" w:rsidR="001E5E6A" w:rsidRPr="003302D1" w:rsidRDefault="001E5E6A" w:rsidP="00D709F5">
            <w:pPr>
              <w:pStyle w:val="Ttulo5"/>
              <w:jc w:val="left"/>
              <w:rPr>
                <w:rFonts w:eastAsia="Arial Unicode MS" w:cs="Arial"/>
                <w:iCs/>
                <w:color w:val="000000"/>
                <w:sz w:val="16"/>
                <w:szCs w:val="16"/>
                <w:lang w:val="es-CO"/>
              </w:rPr>
            </w:pPr>
            <w:r w:rsidRPr="003302D1">
              <w:rPr>
                <w:rFonts w:cs="Arial"/>
                <w:iCs/>
                <w:color w:val="000000"/>
                <w:sz w:val="16"/>
                <w:szCs w:val="16"/>
                <w:lang w:val="es-CO"/>
              </w:rPr>
              <w:t>FECHA</w:t>
            </w:r>
          </w:p>
        </w:tc>
        <w:tc>
          <w:tcPr>
            <w:tcW w:w="118" w:type="dxa"/>
            <w:tcBorders>
              <w:top w:val="nil"/>
              <w:left w:val="nil"/>
              <w:bottom w:val="nil"/>
              <w:right w:val="nil"/>
            </w:tcBorders>
            <w:noWrap/>
            <w:tcMar>
              <w:top w:w="15" w:type="dxa"/>
              <w:left w:w="15" w:type="dxa"/>
              <w:bottom w:w="0" w:type="dxa"/>
              <w:right w:w="15" w:type="dxa"/>
            </w:tcMar>
            <w:vAlign w:val="center"/>
          </w:tcPr>
          <w:p w14:paraId="0D393C2E" w14:textId="77777777" w:rsidR="001E5E6A" w:rsidRPr="003302D1" w:rsidRDefault="001E5E6A" w:rsidP="00D709F5">
            <w:pPr>
              <w:rPr>
                <w:rFonts w:ascii="Arial" w:eastAsia="Arial Unicode MS" w:hAnsi="Arial" w:cs="Arial"/>
                <w:iCs/>
                <w:color w:val="000000"/>
                <w:sz w:val="16"/>
                <w:szCs w:val="16"/>
              </w:rPr>
            </w:pPr>
          </w:p>
        </w:tc>
        <w:tc>
          <w:tcPr>
            <w:tcW w:w="361" w:type="dxa"/>
            <w:tcBorders>
              <w:top w:val="nil"/>
              <w:left w:val="nil"/>
              <w:bottom w:val="nil"/>
              <w:right w:val="nil"/>
            </w:tcBorders>
            <w:noWrap/>
            <w:tcMar>
              <w:top w:w="15" w:type="dxa"/>
              <w:left w:w="15" w:type="dxa"/>
              <w:bottom w:w="0" w:type="dxa"/>
              <w:right w:w="15" w:type="dxa"/>
            </w:tcMar>
            <w:vAlign w:val="center"/>
          </w:tcPr>
          <w:p w14:paraId="67C66BC1"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4220AA0C" w14:textId="77777777" w:rsidR="001E5E6A" w:rsidRPr="003302D1" w:rsidRDefault="001E5E6A" w:rsidP="00D709F5">
            <w:pPr>
              <w:rPr>
                <w:rFonts w:ascii="Arial" w:eastAsia="Arial Unicode MS" w:hAnsi="Arial" w:cs="Arial"/>
                <w:iCs/>
                <w:color w:val="000000"/>
                <w:sz w:val="16"/>
                <w:szCs w:val="16"/>
              </w:rPr>
            </w:pPr>
          </w:p>
        </w:tc>
        <w:tc>
          <w:tcPr>
            <w:tcW w:w="213" w:type="dxa"/>
            <w:tcBorders>
              <w:top w:val="nil"/>
              <w:left w:val="nil"/>
              <w:bottom w:val="nil"/>
              <w:right w:val="nil"/>
            </w:tcBorders>
            <w:noWrap/>
            <w:tcMar>
              <w:top w:w="15" w:type="dxa"/>
              <w:left w:w="15" w:type="dxa"/>
              <w:bottom w:w="0" w:type="dxa"/>
              <w:right w:w="15" w:type="dxa"/>
            </w:tcMar>
            <w:vAlign w:val="center"/>
          </w:tcPr>
          <w:p w14:paraId="7A286D84" w14:textId="77777777" w:rsidR="001E5E6A" w:rsidRPr="003302D1" w:rsidRDefault="001E5E6A" w:rsidP="00D709F5">
            <w:pPr>
              <w:rPr>
                <w:rFonts w:ascii="Arial" w:eastAsia="Arial Unicode MS" w:hAnsi="Arial" w:cs="Arial"/>
                <w:iCs/>
                <w:color w:val="000000"/>
                <w:sz w:val="16"/>
                <w:szCs w:val="16"/>
              </w:rPr>
            </w:pPr>
          </w:p>
        </w:tc>
        <w:tc>
          <w:tcPr>
            <w:tcW w:w="118" w:type="dxa"/>
            <w:tcBorders>
              <w:top w:val="nil"/>
              <w:left w:val="nil"/>
              <w:bottom w:val="nil"/>
              <w:right w:val="nil"/>
            </w:tcBorders>
            <w:noWrap/>
            <w:tcMar>
              <w:top w:w="15" w:type="dxa"/>
              <w:left w:w="15" w:type="dxa"/>
              <w:bottom w:w="0" w:type="dxa"/>
              <w:right w:w="15" w:type="dxa"/>
            </w:tcMar>
            <w:vAlign w:val="center"/>
          </w:tcPr>
          <w:p w14:paraId="7BFE5504" w14:textId="77777777" w:rsidR="001E5E6A" w:rsidRPr="003302D1" w:rsidRDefault="001E5E6A" w:rsidP="00D709F5">
            <w:pPr>
              <w:rPr>
                <w:rFonts w:ascii="Arial" w:eastAsia="Arial Unicode MS" w:hAnsi="Arial" w:cs="Arial"/>
                <w:iCs/>
                <w:color w:val="000000"/>
                <w:sz w:val="16"/>
                <w:szCs w:val="16"/>
              </w:rPr>
            </w:pPr>
          </w:p>
        </w:tc>
        <w:tc>
          <w:tcPr>
            <w:tcW w:w="297" w:type="dxa"/>
            <w:tcBorders>
              <w:top w:val="nil"/>
              <w:left w:val="nil"/>
              <w:bottom w:val="nil"/>
              <w:right w:val="nil"/>
            </w:tcBorders>
            <w:noWrap/>
            <w:tcMar>
              <w:top w:w="15" w:type="dxa"/>
              <w:left w:w="15" w:type="dxa"/>
              <w:bottom w:w="0" w:type="dxa"/>
              <w:right w:w="15" w:type="dxa"/>
            </w:tcMar>
            <w:vAlign w:val="center"/>
          </w:tcPr>
          <w:p w14:paraId="6710623A" w14:textId="77777777" w:rsidR="001E5E6A" w:rsidRPr="003302D1" w:rsidRDefault="001E5E6A" w:rsidP="00D709F5">
            <w:pPr>
              <w:rPr>
                <w:rFonts w:ascii="Arial" w:eastAsia="Arial Unicode MS" w:hAnsi="Arial" w:cs="Arial"/>
                <w:iCs/>
                <w:color w:val="000000"/>
                <w:sz w:val="16"/>
                <w:szCs w:val="16"/>
              </w:rPr>
            </w:pPr>
          </w:p>
        </w:tc>
        <w:tc>
          <w:tcPr>
            <w:tcW w:w="77" w:type="dxa"/>
            <w:tcBorders>
              <w:top w:val="nil"/>
              <w:left w:val="nil"/>
              <w:bottom w:val="nil"/>
              <w:right w:val="nil"/>
            </w:tcBorders>
            <w:noWrap/>
            <w:tcMar>
              <w:top w:w="15" w:type="dxa"/>
              <w:left w:w="15" w:type="dxa"/>
              <w:bottom w:w="0" w:type="dxa"/>
              <w:right w:w="15" w:type="dxa"/>
            </w:tcMar>
            <w:vAlign w:val="center"/>
          </w:tcPr>
          <w:p w14:paraId="7A953AEF"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4A02EA4B" w14:textId="77777777" w:rsidR="001E5E6A" w:rsidRPr="003302D1" w:rsidRDefault="001E5E6A" w:rsidP="00D709F5">
            <w:pPr>
              <w:rPr>
                <w:rFonts w:ascii="Arial" w:eastAsia="Arial Unicode MS" w:hAnsi="Arial" w:cs="Arial"/>
                <w:iCs/>
                <w:color w:val="000000"/>
                <w:sz w:val="16"/>
                <w:szCs w:val="16"/>
              </w:rPr>
            </w:pPr>
          </w:p>
        </w:tc>
        <w:tc>
          <w:tcPr>
            <w:tcW w:w="170" w:type="dxa"/>
            <w:tcBorders>
              <w:top w:val="nil"/>
              <w:left w:val="nil"/>
              <w:bottom w:val="nil"/>
              <w:right w:val="nil"/>
            </w:tcBorders>
            <w:noWrap/>
            <w:tcMar>
              <w:top w:w="15" w:type="dxa"/>
              <w:left w:w="15" w:type="dxa"/>
              <w:bottom w:w="0" w:type="dxa"/>
              <w:right w:w="15" w:type="dxa"/>
            </w:tcMar>
            <w:vAlign w:val="center"/>
          </w:tcPr>
          <w:p w14:paraId="6CE328AB"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619C17C3"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3C48868E" w14:textId="77777777" w:rsidR="001E5E6A" w:rsidRPr="003302D1" w:rsidRDefault="001E5E6A" w:rsidP="00D709F5">
            <w:pPr>
              <w:rPr>
                <w:rFonts w:ascii="Arial" w:eastAsia="Arial Unicode MS" w:hAnsi="Arial" w:cs="Arial"/>
                <w:iCs/>
                <w:color w:val="000000"/>
                <w:sz w:val="16"/>
                <w:szCs w:val="16"/>
              </w:rPr>
            </w:pPr>
          </w:p>
        </w:tc>
        <w:tc>
          <w:tcPr>
            <w:tcW w:w="335" w:type="dxa"/>
            <w:tcBorders>
              <w:top w:val="nil"/>
              <w:left w:val="nil"/>
              <w:bottom w:val="nil"/>
              <w:right w:val="nil"/>
            </w:tcBorders>
            <w:noWrap/>
            <w:tcMar>
              <w:top w:w="15" w:type="dxa"/>
              <w:left w:w="15" w:type="dxa"/>
              <w:bottom w:w="0" w:type="dxa"/>
              <w:right w:w="15" w:type="dxa"/>
            </w:tcMar>
            <w:vAlign w:val="center"/>
          </w:tcPr>
          <w:p w14:paraId="455ED2F2" w14:textId="77777777" w:rsidR="001E5E6A" w:rsidRPr="003302D1" w:rsidRDefault="001E5E6A" w:rsidP="00D709F5">
            <w:pPr>
              <w:rPr>
                <w:rFonts w:ascii="Arial" w:eastAsia="Arial Unicode MS" w:hAnsi="Arial" w:cs="Arial"/>
                <w:iCs/>
                <w:color w:val="000000"/>
                <w:sz w:val="16"/>
                <w:szCs w:val="16"/>
              </w:rPr>
            </w:pPr>
          </w:p>
        </w:tc>
        <w:tc>
          <w:tcPr>
            <w:tcW w:w="167" w:type="dxa"/>
            <w:tcBorders>
              <w:top w:val="nil"/>
              <w:left w:val="nil"/>
              <w:bottom w:val="nil"/>
              <w:right w:val="nil"/>
            </w:tcBorders>
            <w:noWrap/>
            <w:tcMar>
              <w:top w:w="15" w:type="dxa"/>
              <w:left w:w="15" w:type="dxa"/>
              <w:bottom w:w="0" w:type="dxa"/>
              <w:right w:w="15" w:type="dxa"/>
            </w:tcMar>
            <w:vAlign w:val="center"/>
          </w:tcPr>
          <w:p w14:paraId="61CF7430" w14:textId="77777777" w:rsidR="001E5E6A" w:rsidRPr="003302D1" w:rsidRDefault="001E5E6A" w:rsidP="00D709F5">
            <w:pPr>
              <w:rPr>
                <w:rFonts w:ascii="Arial" w:eastAsia="Arial Unicode MS" w:hAnsi="Arial" w:cs="Arial"/>
                <w:iCs/>
                <w:color w:val="000000"/>
                <w:sz w:val="16"/>
                <w:szCs w:val="16"/>
              </w:rPr>
            </w:pPr>
          </w:p>
        </w:tc>
        <w:tc>
          <w:tcPr>
            <w:tcW w:w="333" w:type="dxa"/>
            <w:tcBorders>
              <w:top w:val="nil"/>
              <w:left w:val="nil"/>
              <w:bottom w:val="nil"/>
              <w:right w:val="nil"/>
            </w:tcBorders>
            <w:noWrap/>
            <w:tcMar>
              <w:top w:w="15" w:type="dxa"/>
              <w:left w:w="15" w:type="dxa"/>
              <w:bottom w:w="0" w:type="dxa"/>
              <w:right w:w="15" w:type="dxa"/>
            </w:tcMar>
            <w:vAlign w:val="center"/>
          </w:tcPr>
          <w:p w14:paraId="6EA95351" w14:textId="77777777" w:rsidR="001E5E6A" w:rsidRPr="003302D1" w:rsidRDefault="001E5E6A" w:rsidP="00D709F5">
            <w:pPr>
              <w:rPr>
                <w:rFonts w:ascii="Arial" w:eastAsia="Arial Unicode MS" w:hAnsi="Arial" w:cs="Arial"/>
                <w:iCs/>
                <w:color w:val="000000"/>
                <w:sz w:val="16"/>
                <w:szCs w:val="16"/>
              </w:rPr>
            </w:pPr>
          </w:p>
        </w:tc>
        <w:tc>
          <w:tcPr>
            <w:tcW w:w="168" w:type="dxa"/>
            <w:tcBorders>
              <w:top w:val="nil"/>
              <w:left w:val="nil"/>
              <w:bottom w:val="nil"/>
              <w:right w:val="nil"/>
            </w:tcBorders>
            <w:noWrap/>
            <w:tcMar>
              <w:top w:w="15" w:type="dxa"/>
              <w:left w:w="15" w:type="dxa"/>
              <w:bottom w:w="0" w:type="dxa"/>
              <w:right w:w="15" w:type="dxa"/>
            </w:tcMar>
            <w:vAlign w:val="center"/>
          </w:tcPr>
          <w:p w14:paraId="70EE2A42" w14:textId="77777777" w:rsidR="001E5E6A" w:rsidRPr="003302D1" w:rsidRDefault="001E5E6A" w:rsidP="00D709F5">
            <w:pPr>
              <w:rPr>
                <w:rFonts w:ascii="Arial" w:eastAsia="Arial Unicode MS" w:hAnsi="Arial" w:cs="Arial"/>
                <w:iCs/>
                <w:color w:val="000000"/>
                <w:sz w:val="16"/>
                <w:szCs w:val="16"/>
              </w:rPr>
            </w:pPr>
          </w:p>
        </w:tc>
        <w:tc>
          <w:tcPr>
            <w:tcW w:w="334" w:type="dxa"/>
            <w:tcBorders>
              <w:top w:val="nil"/>
              <w:left w:val="nil"/>
              <w:bottom w:val="nil"/>
              <w:right w:val="nil"/>
            </w:tcBorders>
            <w:noWrap/>
            <w:tcMar>
              <w:top w:w="15" w:type="dxa"/>
              <w:left w:w="15" w:type="dxa"/>
              <w:bottom w:w="0" w:type="dxa"/>
              <w:right w:w="15" w:type="dxa"/>
            </w:tcMar>
            <w:vAlign w:val="center"/>
          </w:tcPr>
          <w:p w14:paraId="7BD80C1A"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2A553177" w14:textId="77777777" w:rsidR="001E5E6A" w:rsidRPr="003302D1" w:rsidRDefault="001E5E6A" w:rsidP="00D709F5">
            <w:pPr>
              <w:rPr>
                <w:rFonts w:ascii="Arial" w:eastAsia="Arial Unicode MS" w:hAnsi="Arial" w:cs="Arial"/>
                <w:iCs/>
                <w:color w:val="000000"/>
                <w:sz w:val="16"/>
                <w:szCs w:val="16"/>
              </w:rPr>
            </w:pPr>
          </w:p>
        </w:tc>
        <w:tc>
          <w:tcPr>
            <w:tcW w:w="330" w:type="dxa"/>
            <w:tcBorders>
              <w:top w:val="nil"/>
              <w:left w:val="nil"/>
              <w:bottom w:val="nil"/>
              <w:right w:val="nil"/>
            </w:tcBorders>
            <w:noWrap/>
            <w:tcMar>
              <w:top w:w="15" w:type="dxa"/>
              <w:left w:w="15" w:type="dxa"/>
              <w:bottom w:w="0" w:type="dxa"/>
              <w:right w:w="15" w:type="dxa"/>
            </w:tcMar>
            <w:vAlign w:val="center"/>
          </w:tcPr>
          <w:p w14:paraId="21576AFD" w14:textId="77777777" w:rsidR="001E5E6A" w:rsidRPr="003302D1" w:rsidRDefault="001E5E6A" w:rsidP="00D709F5">
            <w:pPr>
              <w:rPr>
                <w:rFonts w:ascii="Arial" w:eastAsia="Arial Unicode MS" w:hAnsi="Arial" w:cs="Arial"/>
                <w:iCs/>
                <w:color w:val="000000"/>
                <w:sz w:val="16"/>
                <w:szCs w:val="16"/>
              </w:rPr>
            </w:pPr>
          </w:p>
        </w:tc>
        <w:tc>
          <w:tcPr>
            <w:tcW w:w="169" w:type="dxa"/>
            <w:tcBorders>
              <w:top w:val="nil"/>
              <w:left w:val="nil"/>
              <w:bottom w:val="nil"/>
              <w:right w:val="nil"/>
            </w:tcBorders>
            <w:noWrap/>
            <w:tcMar>
              <w:top w:w="15" w:type="dxa"/>
              <w:left w:w="15" w:type="dxa"/>
              <w:bottom w:w="0" w:type="dxa"/>
              <w:right w:w="15" w:type="dxa"/>
            </w:tcMar>
            <w:vAlign w:val="center"/>
          </w:tcPr>
          <w:p w14:paraId="31B02DB3" w14:textId="77777777" w:rsidR="001E5E6A" w:rsidRPr="003302D1" w:rsidRDefault="001E5E6A" w:rsidP="00D709F5">
            <w:pPr>
              <w:rPr>
                <w:rFonts w:ascii="Arial" w:eastAsia="Arial Unicode MS" w:hAnsi="Arial" w:cs="Arial"/>
                <w:iCs/>
                <w:color w:val="000000"/>
                <w:sz w:val="16"/>
                <w:szCs w:val="16"/>
              </w:rPr>
            </w:pPr>
          </w:p>
        </w:tc>
        <w:tc>
          <w:tcPr>
            <w:tcW w:w="336" w:type="dxa"/>
            <w:tcBorders>
              <w:top w:val="nil"/>
              <w:left w:val="nil"/>
              <w:bottom w:val="nil"/>
              <w:right w:val="nil"/>
            </w:tcBorders>
            <w:noWrap/>
            <w:tcMar>
              <w:top w:w="15" w:type="dxa"/>
              <w:left w:w="15" w:type="dxa"/>
              <w:bottom w:w="0" w:type="dxa"/>
              <w:right w:w="15" w:type="dxa"/>
            </w:tcMar>
            <w:vAlign w:val="center"/>
          </w:tcPr>
          <w:p w14:paraId="4ED5F1EF"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00AF49BA" w14:textId="77777777" w:rsidR="001E5E6A" w:rsidRPr="003302D1" w:rsidRDefault="001E5E6A" w:rsidP="00D709F5">
            <w:pPr>
              <w:rPr>
                <w:rFonts w:ascii="Arial" w:eastAsia="Arial Unicode MS" w:hAnsi="Arial" w:cs="Arial"/>
                <w:iCs/>
                <w:color w:val="000000"/>
                <w:sz w:val="16"/>
                <w:szCs w:val="16"/>
              </w:rPr>
            </w:pPr>
          </w:p>
        </w:tc>
        <w:tc>
          <w:tcPr>
            <w:tcW w:w="371" w:type="dxa"/>
            <w:tcBorders>
              <w:top w:val="nil"/>
              <w:left w:val="nil"/>
              <w:bottom w:val="nil"/>
              <w:right w:val="nil"/>
            </w:tcBorders>
            <w:noWrap/>
            <w:tcMar>
              <w:top w:w="15" w:type="dxa"/>
              <w:left w:w="15" w:type="dxa"/>
              <w:bottom w:w="0" w:type="dxa"/>
              <w:right w:w="15" w:type="dxa"/>
            </w:tcMar>
            <w:vAlign w:val="center"/>
          </w:tcPr>
          <w:p w14:paraId="5FAC0743" w14:textId="77777777" w:rsidR="001E5E6A" w:rsidRPr="003302D1" w:rsidRDefault="001E5E6A" w:rsidP="00D709F5">
            <w:pPr>
              <w:rPr>
                <w:rFonts w:ascii="Arial" w:eastAsia="Arial Unicode MS" w:hAnsi="Arial" w:cs="Arial"/>
                <w:iCs/>
                <w:color w:val="000000"/>
                <w:sz w:val="16"/>
                <w:szCs w:val="16"/>
              </w:rPr>
            </w:pPr>
          </w:p>
        </w:tc>
        <w:tc>
          <w:tcPr>
            <w:tcW w:w="129" w:type="dxa"/>
            <w:tcBorders>
              <w:top w:val="nil"/>
              <w:left w:val="nil"/>
              <w:bottom w:val="nil"/>
              <w:right w:val="nil"/>
            </w:tcBorders>
            <w:noWrap/>
            <w:tcMar>
              <w:top w:w="15" w:type="dxa"/>
              <w:left w:w="15" w:type="dxa"/>
              <w:bottom w:w="0" w:type="dxa"/>
              <w:right w:w="15" w:type="dxa"/>
            </w:tcMar>
            <w:vAlign w:val="center"/>
          </w:tcPr>
          <w:p w14:paraId="659F7300" w14:textId="77777777" w:rsidR="001E5E6A" w:rsidRPr="003302D1" w:rsidRDefault="001E5E6A" w:rsidP="00D709F5">
            <w:pPr>
              <w:rPr>
                <w:rFonts w:ascii="Arial" w:eastAsia="Arial Unicode MS" w:hAnsi="Arial" w:cs="Arial"/>
                <w:iCs/>
                <w:color w:val="000000"/>
                <w:sz w:val="16"/>
                <w:szCs w:val="16"/>
              </w:rPr>
            </w:pPr>
          </w:p>
        </w:tc>
        <w:tc>
          <w:tcPr>
            <w:tcW w:w="358" w:type="dxa"/>
            <w:tcBorders>
              <w:top w:val="nil"/>
              <w:left w:val="nil"/>
              <w:bottom w:val="nil"/>
              <w:right w:val="nil"/>
            </w:tcBorders>
            <w:noWrap/>
            <w:tcMar>
              <w:top w:w="15" w:type="dxa"/>
              <w:left w:w="15" w:type="dxa"/>
              <w:bottom w:w="0" w:type="dxa"/>
              <w:right w:w="15" w:type="dxa"/>
            </w:tcMar>
            <w:vAlign w:val="center"/>
          </w:tcPr>
          <w:p w14:paraId="310BAE41" w14:textId="77777777" w:rsidR="001E5E6A" w:rsidRPr="003302D1" w:rsidRDefault="001E5E6A" w:rsidP="00D709F5">
            <w:pPr>
              <w:rPr>
                <w:rFonts w:ascii="Arial" w:eastAsia="Arial Unicode MS" w:hAnsi="Arial" w:cs="Arial"/>
                <w:iCs/>
                <w:color w:val="000000"/>
                <w:sz w:val="16"/>
                <w:szCs w:val="16"/>
              </w:rPr>
            </w:pPr>
          </w:p>
        </w:tc>
        <w:tc>
          <w:tcPr>
            <w:tcW w:w="67" w:type="dxa"/>
            <w:tcBorders>
              <w:top w:val="nil"/>
              <w:left w:val="nil"/>
              <w:bottom w:val="nil"/>
              <w:right w:val="nil"/>
            </w:tcBorders>
            <w:noWrap/>
            <w:tcMar>
              <w:top w:w="15" w:type="dxa"/>
              <w:left w:w="15" w:type="dxa"/>
              <w:bottom w:w="0" w:type="dxa"/>
              <w:right w:w="15" w:type="dxa"/>
            </w:tcMar>
            <w:vAlign w:val="center"/>
          </w:tcPr>
          <w:p w14:paraId="2828B2A1" w14:textId="77777777" w:rsidR="001E5E6A" w:rsidRPr="003302D1" w:rsidRDefault="001E5E6A" w:rsidP="00D709F5">
            <w:pPr>
              <w:rPr>
                <w:rFonts w:ascii="Arial" w:eastAsia="Arial Unicode MS" w:hAnsi="Arial" w:cs="Arial"/>
                <w:iCs/>
                <w:color w:val="000000"/>
                <w:sz w:val="16"/>
                <w:szCs w:val="16"/>
              </w:rPr>
            </w:pPr>
          </w:p>
        </w:tc>
        <w:tc>
          <w:tcPr>
            <w:tcW w:w="342" w:type="dxa"/>
            <w:tcBorders>
              <w:top w:val="nil"/>
              <w:left w:val="nil"/>
              <w:bottom w:val="nil"/>
              <w:right w:val="nil"/>
            </w:tcBorders>
            <w:noWrap/>
            <w:tcMar>
              <w:top w:w="15" w:type="dxa"/>
              <w:left w:w="15" w:type="dxa"/>
              <w:bottom w:w="0" w:type="dxa"/>
              <w:right w:w="15" w:type="dxa"/>
            </w:tcMar>
            <w:vAlign w:val="center"/>
          </w:tcPr>
          <w:p w14:paraId="3C599B1D" w14:textId="77777777" w:rsidR="001E5E6A" w:rsidRPr="003302D1" w:rsidRDefault="001E5E6A" w:rsidP="00D709F5">
            <w:pPr>
              <w:rPr>
                <w:rFonts w:ascii="Arial" w:eastAsia="Arial Unicode MS" w:hAnsi="Arial" w:cs="Arial"/>
                <w:iCs/>
                <w:color w:val="000000"/>
                <w:sz w:val="16"/>
                <w:szCs w:val="16"/>
              </w:rPr>
            </w:pPr>
          </w:p>
        </w:tc>
        <w:tc>
          <w:tcPr>
            <w:tcW w:w="481" w:type="dxa"/>
            <w:tcBorders>
              <w:top w:val="nil"/>
              <w:left w:val="nil"/>
              <w:bottom w:val="nil"/>
              <w:right w:val="single" w:sz="4" w:space="0" w:color="auto"/>
            </w:tcBorders>
            <w:noWrap/>
            <w:tcMar>
              <w:top w:w="15" w:type="dxa"/>
              <w:left w:w="15" w:type="dxa"/>
              <w:bottom w:w="0" w:type="dxa"/>
              <w:right w:w="15" w:type="dxa"/>
            </w:tcMar>
            <w:vAlign w:val="center"/>
          </w:tcPr>
          <w:p w14:paraId="54A06C18" w14:textId="77777777" w:rsidR="001E5E6A" w:rsidRPr="003302D1" w:rsidRDefault="001E5E6A" w:rsidP="00D709F5">
            <w:pPr>
              <w:rPr>
                <w:rFonts w:ascii="Arial" w:eastAsia="Arial Unicode MS" w:hAnsi="Arial" w:cs="Arial"/>
                <w:iCs/>
                <w:color w:val="000000"/>
                <w:sz w:val="16"/>
                <w:szCs w:val="16"/>
              </w:rPr>
            </w:pPr>
          </w:p>
        </w:tc>
      </w:tr>
      <w:tr w:rsidR="001E5E6A" w:rsidRPr="003302D1" w14:paraId="4CFCA147" w14:textId="77777777" w:rsidTr="00D709F5">
        <w:trPr>
          <w:cantSplit/>
          <w:trHeight w:val="56"/>
        </w:trPr>
        <w:tc>
          <w:tcPr>
            <w:tcW w:w="9781" w:type="dxa"/>
            <w:gridSpan w:val="28"/>
            <w:tcBorders>
              <w:top w:val="nil"/>
              <w:left w:val="single" w:sz="4" w:space="0" w:color="auto"/>
              <w:right w:val="single" w:sz="4" w:space="0" w:color="auto"/>
            </w:tcBorders>
            <w:noWrap/>
            <w:tcMar>
              <w:top w:w="15" w:type="dxa"/>
              <w:left w:w="15" w:type="dxa"/>
              <w:bottom w:w="0" w:type="dxa"/>
              <w:right w:w="15" w:type="dxa"/>
            </w:tcMar>
            <w:vAlign w:val="center"/>
          </w:tcPr>
          <w:p w14:paraId="57E0884D" w14:textId="77777777" w:rsidR="001E5E6A" w:rsidRPr="003302D1" w:rsidRDefault="001E5E6A" w:rsidP="00D709F5">
            <w:pPr>
              <w:rPr>
                <w:rFonts w:ascii="Arial" w:hAnsi="Arial" w:cs="Arial"/>
                <w:iCs/>
                <w:color w:val="000000"/>
                <w:sz w:val="16"/>
                <w:szCs w:val="16"/>
              </w:rPr>
            </w:pPr>
          </w:p>
          <w:p w14:paraId="5BD9C8E3" w14:textId="77777777" w:rsidR="001E5E6A" w:rsidRPr="003302D1" w:rsidRDefault="001E5E6A" w:rsidP="00D709F5">
            <w:pPr>
              <w:rPr>
                <w:rFonts w:ascii="Arial" w:eastAsia="Arial Unicode MS" w:hAnsi="Arial" w:cs="Arial"/>
                <w:iCs/>
                <w:color w:val="000000"/>
                <w:sz w:val="16"/>
                <w:szCs w:val="16"/>
              </w:rPr>
            </w:pPr>
            <w:r w:rsidRPr="003302D1">
              <w:rPr>
                <w:rFonts w:ascii="Arial" w:hAnsi="Arial" w:cs="Arial"/>
                <w:iCs/>
                <w:color w:val="000000"/>
                <w:sz w:val="16"/>
                <w:szCs w:val="16"/>
              </w:rPr>
              <w:t>FIRMA REPRESENTANTE LEGAL ____________________________________________</w:t>
            </w:r>
          </w:p>
        </w:tc>
      </w:tr>
      <w:tr w:rsidR="001E5E6A" w:rsidRPr="003302D1" w14:paraId="04787EC2" w14:textId="77777777" w:rsidTr="00D709F5">
        <w:trPr>
          <w:trHeight w:val="59"/>
        </w:trPr>
        <w:tc>
          <w:tcPr>
            <w:tcW w:w="9781" w:type="dxa"/>
            <w:gridSpan w:val="28"/>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2C40174" w14:textId="77777777" w:rsidR="001E5E6A" w:rsidRPr="003302D1" w:rsidRDefault="001E5E6A" w:rsidP="00D709F5">
            <w:pPr>
              <w:pStyle w:val="Ttulo7"/>
              <w:spacing w:before="0"/>
              <w:ind w:left="0" w:firstLine="0"/>
              <w:rPr>
                <w:rFonts w:ascii="Arial" w:eastAsia="Arial Unicode MS" w:hAnsi="Arial" w:cs="Arial"/>
                <w:i/>
                <w:iCs/>
                <w:color w:val="000000"/>
                <w:sz w:val="16"/>
                <w:szCs w:val="16"/>
                <w:lang w:val="es-CO"/>
              </w:rPr>
            </w:pPr>
          </w:p>
        </w:tc>
      </w:tr>
    </w:tbl>
    <w:p w14:paraId="537DECCB" w14:textId="1822A234" w:rsidR="00D2695A" w:rsidRPr="008C6C7D" w:rsidRDefault="00D2695A" w:rsidP="001E5E6A">
      <w:pPr>
        <w:pStyle w:val="Ttulo2"/>
        <w:ind w:right="-62"/>
        <w:jc w:val="center"/>
        <w:rPr>
          <w:rFonts w:cs="Arial"/>
          <w:bCs/>
          <w:sz w:val="20"/>
          <w:lang w:val="es-CO"/>
        </w:rPr>
      </w:pPr>
      <w:r w:rsidRPr="008C6C7D">
        <w:rPr>
          <w:rFonts w:cs="Arial"/>
          <w:sz w:val="20"/>
          <w:lang w:val="es-CO"/>
        </w:rPr>
        <w:lastRenderedPageBreak/>
        <w:t>FORMULARIO No. 1</w:t>
      </w:r>
    </w:p>
    <w:p w14:paraId="20F2069C" w14:textId="77777777" w:rsidR="0031584D" w:rsidRPr="008C6C7D" w:rsidRDefault="0031584D" w:rsidP="008C6C7D">
      <w:pPr>
        <w:pStyle w:val="Ttulo4"/>
        <w:jc w:val="center"/>
        <w:rPr>
          <w:rFonts w:cs="Arial"/>
          <w:bCs w:val="0"/>
          <w:sz w:val="20"/>
          <w:szCs w:val="20"/>
          <w:lang w:val="es-CO"/>
        </w:rPr>
      </w:pPr>
      <w:r w:rsidRPr="008C6C7D">
        <w:rPr>
          <w:rFonts w:cs="Arial"/>
          <w:bCs w:val="0"/>
          <w:sz w:val="20"/>
          <w:szCs w:val="20"/>
          <w:lang w:val="es-CO"/>
        </w:rPr>
        <w:t>CARTA DE PRESENTACIÓN DE LA PROPUESTA</w:t>
      </w:r>
    </w:p>
    <w:p w14:paraId="7FF4407F" w14:textId="77777777" w:rsidR="0031584D" w:rsidRPr="008C6C7D" w:rsidRDefault="0031584D" w:rsidP="008C6C7D">
      <w:pPr>
        <w:jc w:val="both"/>
        <w:rPr>
          <w:rFonts w:ascii="Arial" w:hAnsi="Arial" w:cs="Arial"/>
          <w:sz w:val="20"/>
          <w:szCs w:val="20"/>
          <w:lang w:val="es-ES_tradnl"/>
        </w:rPr>
      </w:pPr>
    </w:p>
    <w:p w14:paraId="1C9EC4D8" w14:textId="77777777" w:rsidR="00700644" w:rsidRPr="00700644" w:rsidRDefault="00700644" w:rsidP="00700644">
      <w:pPr>
        <w:jc w:val="both"/>
        <w:rPr>
          <w:rFonts w:ascii="Arial" w:hAnsi="Arial" w:cs="Arial"/>
          <w:color w:val="FF8F8F"/>
          <w:sz w:val="20"/>
          <w:szCs w:val="20"/>
        </w:rPr>
      </w:pPr>
      <w:r w:rsidRPr="00700644">
        <w:rPr>
          <w:rStyle w:val="Textodelmarcadordeposicin"/>
          <w:rFonts w:ascii="Arial" w:hAnsi="Arial" w:cs="Arial"/>
          <w:color w:val="FF8F8F"/>
          <w:sz w:val="20"/>
          <w:szCs w:val="20"/>
          <w:u w:val="single"/>
        </w:rPr>
        <w:t>Ciudad</w:t>
      </w:r>
      <w:r w:rsidRPr="00700644">
        <w:rPr>
          <w:rFonts w:ascii="Arial" w:hAnsi="Arial" w:cs="Arial"/>
          <w:sz w:val="20"/>
          <w:szCs w:val="20"/>
        </w:rPr>
        <w:t xml:space="preserve">, </w:t>
      </w:r>
      <w:r w:rsidRPr="00700644">
        <w:rPr>
          <w:rStyle w:val="Textodelmarcadordeposicin"/>
          <w:rFonts w:ascii="Arial" w:hAnsi="Arial" w:cs="Arial"/>
          <w:color w:val="FF8F8F"/>
          <w:sz w:val="20"/>
          <w:szCs w:val="20"/>
        </w:rPr>
        <w:t>seleccionar la fecha.</w:t>
      </w:r>
    </w:p>
    <w:p w14:paraId="11F25E60" w14:textId="77777777" w:rsidR="00700644" w:rsidRPr="00700644" w:rsidRDefault="00700644" w:rsidP="00700644">
      <w:pPr>
        <w:jc w:val="both"/>
        <w:rPr>
          <w:rFonts w:ascii="Arial" w:hAnsi="Arial" w:cs="Arial"/>
          <w:sz w:val="20"/>
          <w:szCs w:val="20"/>
        </w:rPr>
      </w:pPr>
    </w:p>
    <w:p w14:paraId="1A1B3C6E" w14:textId="77777777" w:rsidR="00700644" w:rsidRPr="00700644" w:rsidRDefault="00700644" w:rsidP="00700644">
      <w:pPr>
        <w:jc w:val="both"/>
        <w:rPr>
          <w:rFonts w:ascii="Arial" w:hAnsi="Arial" w:cs="Arial"/>
          <w:sz w:val="20"/>
          <w:szCs w:val="20"/>
        </w:rPr>
      </w:pPr>
      <w:r w:rsidRPr="00700644">
        <w:rPr>
          <w:rFonts w:ascii="Arial" w:hAnsi="Arial" w:cs="Arial"/>
          <w:sz w:val="20"/>
          <w:szCs w:val="20"/>
        </w:rPr>
        <w:t>Señores.</w:t>
      </w:r>
    </w:p>
    <w:p w14:paraId="21E9FA3D" w14:textId="77777777" w:rsidR="00700644" w:rsidRPr="00700644" w:rsidRDefault="00700644" w:rsidP="00700644">
      <w:pPr>
        <w:jc w:val="both"/>
        <w:rPr>
          <w:rFonts w:ascii="Arial" w:hAnsi="Arial" w:cs="Arial"/>
          <w:sz w:val="20"/>
          <w:szCs w:val="20"/>
        </w:rPr>
      </w:pPr>
      <w:r w:rsidRPr="00700644">
        <w:rPr>
          <w:rFonts w:ascii="Arial" w:hAnsi="Arial" w:cs="Arial"/>
          <w:sz w:val="20"/>
          <w:szCs w:val="20"/>
        </w:rPr>
        <w:t xml:space="preserve">POLICÍA NACIONAL – </w:t>
      </w:r>
      <w:r w:rsidRPr="00700644">
        <w:rPr>
          <w:rStyle w:val="Textodelmarcadordeposicin"/>
          <w:rFonts w:ascii="Arial" w:hAnsi="Arial" w:cs="Arial"/>
          <w:sz w:val="20"/>
          <w:szCs w:val="20"/>
          <w:u w:val="single"/>
        </w:rPr>
        <w:t>REGIONAL DE ASEGURAMIENTO EN SALUD N°3</w:t>
      </w:r>
    </w:p>
    <w:p w14:paraId="52AD6F81" w14:textId="2831CB6E" w:rsidR="008C6C7D" w:rsidRPr="008C6C7D" w:rsidRDefault="00700644" w:rsidP="00700644">
      <w:pPr>
        <w:jc w:val="both"/>
        <w:rPr>
          <w:rFonts w:ascii="Arial" w:hAnsi="Arial" w:cs="Arial"/>
          <w:sz w:val="20"/>
          <w:szCs w:val="20"/>
        </w:rPr>
      </w:pPr>
      <w:r w:rsidRPr="00700644">
        <w:rPr>
          <w:rFonts w:ascii="Arial" w:hAnsi="Arial" w:cs="Arial"/>
          <w:sz w:val="20"/>
          <w:szCs w:val="20"/>
        </w:rPr>
        <w:t>Ciudad.</w:t>
      </w:r>
    </w:p>
    <w:p w14:paraId="629B915C" w14:textId="77777777" w:rsidR="008C6C7D" w:rsidRPr="008C6C7D" w:rsidRDefault="008C6C7D" w:rsidP="008C6C7D">
      <w:pPr>
        <w:jc w:val="both"/>
        <w:rPr>
          <w:rFonts w:ascii="Arial" w:hAnsi="Arial" w:cs="Arial"/>
          <w:sz w:val="20"/>
          <w:szCs w:val="20"/>
        </w:rPr>
      </w:pPr>
    </w:p>
    <w:p w14:paraId="05246D0A" w14:textId="78FCF8D8" w:rsidR="008C6C7D" w:rsidRPr="008C6C7D" w:rsidRDefault="008C6C7D" w:rsidP="008C6C7D">
      <w:pPr>
        <w:pStyle w:val="Textoindependiente"/>
        <w:jc w:val="both"/>
        <w:rPr>
          <w:sz w:val="20"/>
          <w:szCs w:val="20"/>
          <w:lang w:val="es-ES_tradnl"/>
        </w:rPr>
      </w:pPr>
      <w:r w:rsidRPr="008C6C7D">
        <w:rPr>
          <w:color w:val="000000"/>
          <w:sz w:val="20"/>
          <w:szCs w:val="20"/>
        </w:rPr>
        <w:t xml:space="preserve">Referencia: Presentación de propuesta para el Proceso de Selección Abreviada </w:t>
      </w:r>
      <w:bookmarkStart w:id="46" w:name="_Hlk100644967"/>
      <w:bookmarkStart w:id="47" w:name="_Hlk100644377"/>
      <w:r w:rsidRPr="008C6C7D">
        <w:rPr>
          <w:b/>
          <w:sz w:val="20"/>
          <w:szCs w:val="20"/>
        </w:rPr>
        <w:t xml:space="preserve">PN RASES N°3 SA MC PSS 005 2025 </w:t>
      </w:r>
      <w:bookmarkEnd w:id="46"/>
      <w:r w:rsidRPr="008C6C7D">
        <w:rPr>
          <w:sz w:val="20"/>
          <w:szCs w:val="20"/>
          <w:lang w:val="es-MX"/>
        </w:rPr>
        <w:t>que tiene por objeto</w:t>
      </w:r>
      <w:r w:rsidRPr="008C6C7D">
        <w:rPr>
          <w:rFonts w:eastAsia="MS Mincho"/>
          <w:b/>
          <w:bCs/>
          <w:sz w:val="20"/>
          <w:szCs w:val="20"/>
        </w:rPr>
        <w:t xml:space="preserve"> </w:t>
      </w:r>
      <w:bookmarkEnd w:id="47"/>
      <w:r w:rsidRPr="008C6C7D">
        <w:rPr>
          <w:b/>
          <w:sz w:val="20"/>
          <w:szCs w:val="20"/>
        </w:rPr>
        <w:t>PRESTACIÓN DE LOS SERVICIOS DE IMAGENOLOGÍA BÁSICA, ESPECIALIZADA Y RESONANCIA MAGNÉTICA NUCLEAR PARA LA REGIONAL DE ASEGURAMIENTO EN SALUD No. 3 así:</w:t>
      </w:r>
    </w:p>
    <w:p w14:paraId="6177BA59" w14:textId="77777777" w:rsidR="008C6C7D" w:rsidRPr="008C6C7D" w:rsidRDefault="008C6C7D" w:rsidP="008C6C7D">
      <w:pPr>
        <w:pStyle w:val="Textoindependiente"/>
        <w:jc w:val="both"/>
        <w:rPr>
          <w:sz w:val="20"/>
          <w:szCs w:val="20"/>
          <w:lang w:val="es-ES_tradnl"/>
        </w:rPr>
      </w:pPr>
    </w:p>
    <w:p w14:paraId="4934DE7E" w14:textId="77777777" w:rsidR="008C6C7D" w:rsidRPr="008C6C7D" w:rsidRDefault="008C6C7D" w:rsidP="008C6C7D">
      <w:pPr>
        <w:pStyle w:val="Textoindependiente"/>
        <w:contextualSpacing/>
        <w:jc w:val="both"/>
        <w:rPr>
          <w:b/>
          <w:sz w:val="20"/>
          <w:szCs w:val="20"/>
        </w:rPr>
      </w:pPr>
      <w:r w:rsidRPr="008C6C7D">
        <w:rPr>
          <w:b/>
          <w:sz w:val="20"/>
          <w:szCs w:val="20"/>
          <w:u w:val="single"/>
        </w:rPr>
        <w:t>UNIDAD PRESTADORA DE SALUD RISARALDA</w:t>
      </w:r>
      <w:r w:rsidRPr="008C6C7D">
        <w:rPr>
          <w:b/>
          <w:sz w:val="20"/>
          <w:szCs w:val="20"/>
        </w:rPr>
        <w:t>:</w:t>
      </w:r>
    </w:p>
    <w:p w14:paraId="0C4872C6" w14:textId="77777777" w:rsidR="008C6C7D" w:rsidRPr="008C6C7D" w:rsidRDefault="008C6C7D" w:rsidP="008C6C7D">
      <w:pPr>
        <w:pStyle w:val="Textoindependiente"/>
        <w:contextualSpacing/>
        <w:jc w:val="both"/>
        <w:rPr>
          <w:b/>
          <w:sz w:val="20"/>
          <w:szCs w:val="20"/>
        </w:rPr>
      </w:pPr>
    </w:p>
    <w:p w14:paraId="5267D817" w14:textId="77777777" w:rsidR="008C6C7D" w:rsidRPr="008C6C7D" w:rsidRDefault="008C6C7D" w:rsidP="008C6C7D">
      <w:pPr>
        <w:pStyle w:val="Textoindependiente"/>
        <w:contextualSpacing/>
        <w:jc w:val="both"/>
        <w:rPr>
          <w:b/>
          <w:sz w:val="20"/>
          <w:szCs w:val="20"/>
        </w:rPr>
      </w:pPr>
      <w:r w:rsidRPr="008C6C7D">
        <w:rPr>
          <w:b/>
          <w:sz w:val="20"/>
          <w:szCs w:val="20"/>
          <w:u w:val="single"/>
        </w:rPr>
        <w:t>GRUPO No. 01:</w:t>
      </w:r>
      <w:r w:rsidRPr="008C6C7D">
        <w:rPr>
          <w:b/>
          <w:sz w:val="20"/>
          <w:szCs w:val="20"/>
        </w:rPr>
        <w:t xml:space="preserve"> PRESTACIÓN DE SERVICIOS DE </w:t>
      </w:r>
      <w:r w:rsidRPr="008C6C7D">
        <w:rPr>
          <w:b/>
          <w:sz w:val="20"/>
          <w:szCs w:val="20"/>
          <w:lang w:eastAsia="es-CO"/>
        </w:rPr>
        <w:t>RESONANCIA MAGNÉTICA NUCLEAR</w:t>
      </w:r>
    </w:p>
    <w:p w14:paraId="74D9D31A" w14:textId="77777777" w:rsidR="008C6C7D" w:rsidRPr="008C6C7D" w:rsidRDefault="008C6C7D" w:rsidP="008C6C7D">
      <w:pPr>
        <w:pStyle w:val="Textoindependiente"/>
        <w:contextualSpacing/>
        <w:jc w:val="both"/>
        <w:rPr>
          <w:b/>
          <w:sz w:val="20"/>
          <w:szCs w:val="20"/>
        </w:rPr>
      </w:pPr>
    </w:p>
    <w:p w14:paraId="63848A19" w14:textId="77777777" w:rsidR="008C6C7D" w:rsidRPr="008C6C7D" w:rsidRDefault="008C6C7D" w:rsidP="008C6C7D">
      <w:pPr>
        <w:pStyle w:val="Textoindependiente"/>
        <w:contextualSpacing/>
        <w:jc w:val="both"/>
        <w:rPr>
          <w:b/>
          <w:color w:val="000000"/>
          <w:sz w:val="20"/>
          <w:szCs w:val="20"/>
          <w:u w:val="single"/>
        </w:rPr>
      </w:pPr>
      <w:r w:rsidRPr="008C6C7D">
        <w:rPr>
          <w:b/>
          <w:color w:val="000000"/>
          <w:sz w:val="20"/>
          <w:szCs w:val="20"/>
          <w:u w:val="single"/>
        </w:rPr>
        <w:t>GRUPO No. 02:</w:t>
      </w:r>
      <w:r w:rsidRPr="008C6C7D">
        <w:rPr>
          <w:b/>
          <w:color w:val="000000"/>
          <w:sz w:val="20"/>
          <w:szCs w:val="20"/>
        </w:rPr>
        <w:t xml:space="preserve"> </w:t>
      </w:r>
      <w:r w:rsidRPr="008C6C7D">
        <w:rPr>
          <w:b/>
          <w:sz w:val="20"/>
          <w:szCs w:val="20"/>
        </w:rPr>
        <w:t>PRESTACIÓN DE SERVICIOS DE IMAGENOLOGÍA BASICA Y ESPECIALIZADOS</w:t>
      </w:r>
    </w:p>
    <w:p w14:paraId="6EB2D272" w14:textId="77777777" w:rsidR="008C6C7D" w:rsidRPr="008C6C7D" w:rsidRDefault="008C6C7D" w:rsidP="008C6C7D">
      <w:pPr>
        <w:pStyle w:val="Textoindependiente"/>
        <w:contextualSpacing/>
        <w:jc w:val="both"/>
        <w:rPr>
          <w:b/>
          <w:color w:val="000000"/>
          <w:sz w:val="20"/>
          <w:szCs w:val="20"/>
          <w:u w:val="single"/>
        </w:rPr>
      </w:pPr>
    </w:p>
    <w:p w14:paraId="5D4058CC" w14:textId="77777777" w:rsidR="008C6C7D" w:rsidRPr="008C6C7D" w:rsidRDefault="008C6C7D" w:rsidP="008C6C7D">
      <w:pPr>
        <w:pStyle w:val="Textoindependiente"/>
        <w:contextualSpacing/>
        <w:jc w:val="both"/>
        <w:rPr>
          <w:b/>
          <w:color w:val="000000"/>
          <w:sz w:val="20"/>
          <w:szCs w:val="20"/>
          <w:u w:val="single"/>
        </w:rPr>
      </w:pPr>
    </w:p>
    <w:p w14:paraId="089B6DD8" w14:textId="77777777" w:rsidR="008C6C7D" w:rsidRPr="008C6C7D" w:rsidRDefault="008C6C7D" w:rsidP="008C6C7D">
      <w:pPr>
        <w:pStyle w:val="Textoindependiente"/>
        <w:contextualSpacing/>
        <w:jc w:val="both"/>
        <w:rPr>
          <w:b/>
          <w:color w:val="000000"/>
          <w:sz w:val="20"/>
          <w:szCs w:val="20"/>
        </w:rPr>
      </w:pPr>
      <w:r w:rsidRPr="008C6C7D">
        <w:rPr>
          <w:b/>
          <w:sz w:val="20"/>
          <w:szCs w:val="20"/>
          <w:u w:val="single"/>
        </w:rPr>
        <w:t>UNIDAD PRESTADORA DE SALUD QUINDÍO</w:t>
      </w:r>
      <w:r w:rsidRPr="008C6C7D">
        <w:rPr>
          <w:b/>
          <w:sz w:val="20"/>
          <w:szCs w:val="20"/>
        </w:rPr>
        <w:t>:</w:t>
      </w:r>
    </w:p>
    <w:p w14:paraId="4DD1A1E1" w14:textId="77777777" w:rsidR="008C6C7D" w:rsidRPr="008C6C7D" w:rsidRDefault="008C6C7D" w:rsidP="008C6C7D">
      <w:pPr>
        <w:pStyle w:val="Textoindependiente"/>
        <w:contextualSpacing/>
        <w:jc w:val="both"/>
        <w:rPr>
          <w:b/>
          <w:color w:val="000000"/>
          <w:sz w:val="20"/>
          <w:szCs w:val="20"/>
        </w:rPr>
      </w:pPr>
    </w:p>
    <w:p w14:paraId="7E3C073B" w14:textId="77777777" w:rsidR="008C6C7D" w:rsidRPr="008C6C7D" w:rsidRDefault="008C6C7D" w:rsidP="008C6C7D">
      <w:pPr>
        <w:pStyle w:val="Sinespaciado1"/>
        <w:jc w:val="both"/>
        <w:rPr>
          <w:rFonts w:ascii="Arial" w:hAnsi="Arial" w:cs="Arial"/>
          <w:b/>
          <w:sz w:val="20"/>
          <w:szCs w:val="20"/>
        </w:rPr>
      </w:pPr>
      <w:r w:rsidRPr="008C6C7D">
        <w:rPr>
          <w:rFonts w:ascii="Arial" w:hAnsi="Arial" w:cs="Arial"/>
          <w:b/>
          <w:sz w:val="20"/>
          <w:szCs w:val="20"/>
          <w:u w:val="single"/>
        </w:rPr>
        <w:t>GRUPO No. 03:</w:t>
      </w:r>
      <w:r w:rsidRPr="008C6C7D">
        <w:rPr>
          <w:rFonts w:ascii="Arial" w:hAnsi="Arial" w:cs="Arial"/>
          <w:b/>
          <w:sz w:val="20"/>
          <w:szCs w:val="20"/>
        </w:rPr>
        <w:t xml:space="preserve"> PRESTACIÓN DE SERVICIOS DE </w:t>
      </w:r>
      <w:r w:rsidRPr="008C6C7D">
        <w:rPr>
          <w:rFonts w:ascii="Arial" w:hAnsi="Arial" w:cs="Arial"/>
          <w:b/>
          <w:sz w:val="20"/>
          <w:szCs w:val="20"/>
          <w:lang w:eastAsia="es-CO"/>
        </w:rPr>
        <w:t>RESONANCIA MAGNÉTICA NUCLEAR</w:t>
      </w:r>
    </w:p>
    <w:p w14:paraId="5FEE621C" w14:textId="77777777" w:rsidR="008C6C7D" w:rsidRPr="008C6C7D" w:rsidRDefault="008C6C7D" w:rsidP="008C6C7D">
      <w:pPr>
        <w:pStyle w:val="Sinespaciado1"/>
        <w:jc w:val="both"/>
        <w:rPr>
          <w:rFonts w:ascii="Arial" w:hAnsi="Arial" w:cs="Arial"/>
          <w:b/>
          <w:color w:val="000000"/>
          <w:sz w:val="20"/>
          <w:szCs w:val="20"/>
        </w:rPr>
      </w:pPr>
    </w:p>
    <w:p w14:paraId="5736B9CA" w14:textId="77777777" w:rsidR="008C6C7D" w:rsidRPr="008C6C7D" w:rsidRDefault="008C6C7D" w:rsidP="008C6C7D">
      <w:pPr>
        <w:pStyle w:val="Sinespaciado1"/>
        <w:jc w:val="both"/>
        <w:rPr>
          <w:rFonts w:ascii="Arial" w:hAnsi="Arial" w:cs="Arial"/>
          <w:b/>
          <w:sz w:val="20"/>
          <w:szCs w:val="20"/>
        </w:rPr>
      </w:pPr>
      <w:r w:rsidRPr="008C6C7D">
        <w:rPr>
          <w:rFonts w:ascii="Arial" w:hAnsi="Arial" w:cs="Arial"/>
          <w:b/>
          <w:sz w:val="20"/>
          <w:szCs w:val="20"/>
          <w:u w:val="single"/>
        </w:rPr>
        <w:t>GRUPO No. 04:</w:t>
      </w:r>
      <w:r w:rsidRPr="008C6C7D">
        <w:rPr>
          <w:rFonts w:ascii="Arial" w:hAnsi="Arial" w:cs="Arial"/>
          <w:b/>
          <w:sz w:val="20"/>
          <w:szCs w:val="20"/>
        </w:rPr>
        <w:t xml:space="preserve"> PRESTACIÓN DE SERVICIOS DE IMAGENOLOGÍA BASICA Y ESPECIALIZADOS</w:t>
      </w:r>
    </w:p>
    <w:p w14:paraId="6982709E" w14:textId="77777777" w:rsidR="008C6C7D" w:rsidRPr="008C6C7D" w:rsidRDefault="008C6C7D" w:rsidP="008C6C7D">
      <w:pPr>
        <w:pStyle w:val="Textoindependiente"/>
        <w:contextualSpacing/>
        <w:jc w:val="both"/>
        <w:rPr>
          <w:b/>
          <w:color w:val="000000"/>
          <w:sz w:val="20"/>
          <w:szCs w:val="20"/>
        </w:rPr>
      </w:pPr>
    </w:p>
    <w:p w14:paraId="4C274F5D" w14:textId="77777777" w:rsidR="008C6C7D" w:rsidRPr="008C6C7D" w:rsidRDefault="008C6C7D" w:rsidP="008C6C7D">
      <w:pPr>
        <w:pStyle w:val="Textoindependiente"/>
        <w:contextualSpacing/>
        <w:jc w:val="both"/>
        <w:rPr>
          <w:b/>
          <w:color w:val="000000"/>
          <w:sz w:val="20"/>
          <w:szCs w:val="20"/>
        </w:rPr>
      </w:pPr>
    </w:p>
    <w:p w14:paraId="1B1C8731" w14:textId="77777777" w:rsidR="008C6C7D" w:rsidRPr="008C6C7D" w:rsidRDefault="008C6C7D" w:rsidP="008C6C7D">
      <w:pPr>
        <w:pStyle w:val="Textoindependiente"/>
        <w:contextualSpacing/>
        <w:jc w:val="both"/>
        <w:rPr>
          <w:b/>
          <w:color w:val="000000"/>
          <w:sz w:val="20"/>
          <w:szCs w:val="20"/>
        </w:rPr>
      </w:pPr>
      <w:r w:rsidRPr="008C6C7D">
        <w:rPr>
          <w:b/>
          <w:sz w:val="20"/>
          <w:szCs w:val="20"/>
          <w:u w:val="single"/>
        </w:rPr>
        <w:t>UNIDAD PRESTADORA DE SALUD CALDAS</w:t>
      </w:r>
      <w:r w:rsidRPr="008C6C7D">
        <w:rPr>
          <w:b/>
          <w:sz w:val="20"/>
          <w:szCs w:val="20"/>
        </w:rPr>
        <w:t>:</w:t>
      </w:r>
    </w:p>
    <w:p w14:paraId="307B2590" w14:textId="77777777" w:rsidR="008C6C7D" w:rsidRPr="008C6C7D" w:rsidRDefault="008C6C7D" w:rsidP="008C6C7D">
      <w:pPr>
        <w:pStyle w:val="Textoindependiente"/>
        <w:contextualSpacing/>
        <w:jc w:val="both"/>
        <w:rPr>
          <w:b/>
          <w:color w:val="000000"/>
          <w:sz w:val="20"/>
          <w:szCs w:val="20"/>
        </w:rPr>
      </w:pPr>
    </w:p>
    <w:p w14:paraId="7F5CD914" w14:textId="77777777" w:rsidR="008C6C7D" w:rsidRPr="008C6C7D" w:rsidRDefault="008C6C7D" w:rsidP="008C6C7D">
      <w:pPr>
        <w:jc w:val="both"/>
        <w:rPr>
          <w:rFonts w:ascii="Arial" w:eastAsia="MS Mincho" w:hAnsi="Arial" w:cs="Arial"/>
          <w:b/>
          <w:bCs/>
          <w:sz w:val="20"/>
          <w:szCs w:val="20"/>
        </w:rPr>
      </w:pPr>
      <w:r w:rsidRPr="008C6C7D">
        <w:rPr>
          <w:rFonts w:ascii="Arial" w:hAnsi="Arial" w:cs="Arial"/>
          <w:b/>
          <w:sz w:val="20"/>
          <w:szCs w:val="20"/>
          <w:u w:val="single"/>
        </w:rPr>
        <w:t>GRUPO No. 05:</w:t>
      </w:r>
      <w:r w:rsidRPr="008C6C7D">
        <w:rPr>
          <w:rFonts w:ascii="Arial" w:hAnsi="Arial" w:cs="Arial"/>
          <w:b/>
          <w:sz w:val="20"/>
          <w:szCs w:val="20"/>
        </w:rPr>
        <w:t xml:space="preserve"> </w:t>
      </w:r>
      <w:r w:rsidRPr="008C6C7D">
        <w:rPr>
          <w:rFonts w:ascii="Arial" w:hAnsi="Arial" w:cs="Arial"/>
          <w:b/>
          <w:sz w:val="20"/>
          <w:szCs w:val="20"/>
          <w:lang w:val="es-CO"/>
        </w:rPr>
        <w:t>PRESTACIÓN DE LOS SERVICIOS DE RESONANCIA MAGNÉTICA NUCLEAR</w:t>
      </w:r>
      <w:r w:rsidRPr="008C6C7D">
        <w:rPr>
          <w:rFonts w:ascii="Arial" w:hAnsi="Arial" w:cs="Arial"/>
          <w:b/>
          <w:bCs/>
          <w:sz w:val="20"/>
          <w:szCs w:val="20"/>
        </w:rPr>
        <w:t>”.</w:t>
      </w:r>
    </w:p>
    <w:p w14:paraId="2800D751" w14:textId="77777777" w:rsidR="008C6C7D" w:rsidRPr="008C6C7D" w:rsidRDefault="008C6C7D" w:rsidP="008C6C7D">
      <w:pPr>
        <w:jc w:val="both"/>
        <w:rPr>
          <w:rFonts w:ascii="Arial" w:hAnsi="Arial" w:cs="Arial"/>
          <w:color w:val="FF0000"/>
          <w:sz w:val="20"/>
          <w:szCs w:val="20"/>
        </w:rPr>
      </w:pPr>
    </w:p>
    <w:p w14:paraId="43510C6D" w14:textId="77777777" w:rsidR="008C6C7D" w:rsidRPr="008C6C7D" w:rsidRDefault="008C6C7D" w:rsidP="008C6C7D">
      <w:pPr>
        <w:pStyle w:val="Prrafodelista"/>
        <w:ind w:left="0"/>
        <w:jc w:val="both"/>
        <w:rPr>
          <w:rFonts w:ascii="Arial" w:hAnsi="Arial" w:cs="Arial"/>
          <w:sz w:val="20"/>
          <w:szCs w:val="20"/>
        </w:rPr>
      </w:pPr>
      <w:r w:rsidRPr="008C6C7D">
        <w:rPr>
          <w:rFonts w:ascii="Arial" w:hAnsi="Arial" w:cs="Arial"/>
          <w:color w:val="000000"/>
          <w:sz w:val="20"/>
          <w:szCs w:val="20"/>
        </w:rPr>
        <w:t xml:space="preserve">Yo ______________________________, identificado como aparece al pie de mi firma, obrando en calidad de__________________________________________ y actuando en nombre de la persona natural o jurídica:  _____________________________, CC/NIT:_____________________ se presenta bajo la modalidad  de único proponente; ____ ; </w:t>
      </w:r>
      <w:bookmarkStart w:id="48" w:name="_Hlk173337460"/>
      <w:r w:rsidRPr="008C6C7D">
        <w:rPr>
          <w:rFonts w:ascii="Arial" w:hAnsi="Arial" w:cs="Arial"/>
          <w:color w:val="000000"/>
          <w:sz w:val="20"/>
          <w:szCs w:val="20"/>
        </w:rPr>
        <w:t>Unión Temporal o Consorcio</w:t>
      </w:r>
      <w:bookmarkEnd w:id="48"/>
      <w:r w:rsidRPr="008C6C7D">
        <w:rPr>
          <w:rFonts w:ascii="Arial" w:hAnsi="Arial" w:cs="Arial"/>
          <w:color w:val="000000"/>
          <w:sz w:val="20"/>
          <w:szCs w:val="20"/>
        </w:rPr>
        <w:t xml:space="preserve">____, </w:t>
      </w:r>
      <w:r w:rsidRPr="008C6C7D">
        <w:rPr>
          <w:rFonts w:ascii="Arial" w:hAnsi="Arial" w:cs="Arial"/>
          <w:sz w:val="20"/>
          <w:szCs w:val="20"/>
        </w:rPr>
        <w:t>me permito presentar, propuesta seria y formal para participar en el proceso de Selección Abreviada de Menor Cuantía No</w:t>
      </w:r>
      <w:r w:rsidRPr="008C6C7D">
        <w:rPr>
          <w:rFonts w:ascii="Arial" w:hAnsi="Arial" w:cs="Arial"/>
          <w:color w:val="000000"/>
          <w:sz w:val="20"/>
          <w:szCs w:val="20"/>
        </w:rPr>
        <w:t xml:space="preserve">. </w:t>
      </w:r>
      <w:r w:rsidRPr="008C6C7D">
        <w:rPr>
          <w:rFonts w:ascii="Arial" w:hAnsi="Arial" w:cs="Arial"/>
          <w:b/>
          <w:sz w:val="20"/>
          <w:szCs w:val="20"/>
        </w:rPr>
        <w:t>PN RASES N°3 SA MC PSS 005 2025</w:t>
      </w:r>
      <w:r w:rsidRPr="008C6C7D">
        <w:rPr>
          <w:rFonts w:ascii="Arial" w:hAnsi="Arial" w:cs="Arial"/>
          <w:color w:val="000000"/>
          <w:sz w:val="20"/>
          <w:szCs w:val="20"/>
        </w:rPr>
        <w:t xml:space="preserve">, convocado por la </w:t>
      </w:r>
      <w:r w:rsidRPr="008C6C7D">
        <w:rPr>
          <w:rFonts w:ascii="Arial" w:hAnsi="Arial" w:cs="Arial"/>
          <w:b/>
          <w:color w:val="000000"/>
          <w:sz w:val="20"/>
          <w:szCs w:val="20"/>
        </w:rPr>
        <w:t>DIRECCIÓN DE SANIDAD – REGIONAL DE ASEGURAMIENTO EN SALUD No. 3</w:t>
      </w:r>
      <w:r w:rsidRPr="008C6C7D">
        <w:rPr>
          <w:rFonts w:ascii="Arial" w:hAnsi="Arial" w:cs="Arial"/>
          <w:color w:val="000000"/>
          <w:sz w:val="20"/>
          <w:szCs w:val="20"/>
        </w:rPr>
        <w:t xml:space="preserve"> </w:t>
      </w:r>
      <w:r w:rsidRPr="008C6C7D">
        <w:rPr>
          <w:rFonts w:ascii="Arial" w:hAnsi="Arial" w:cs="Arial"/>
          <w:b/>
          <w:color w:val="000000"/>
          <w:sz w:val="20"/>
          <w:szCs w:val="20"/>
        </w:rPr>
        <w:t>DE LA POLICÍA NACIONAL</w:t>
      </w:r>
      <w:r w:rsidRPr="008C6C7D">
        <w:rPr>
          <w:rFonts w:ascii="Arial" w:hAnsi="Arial" w:cs="Arial"/>
          <w:color w:val="000000"/>
          <w:sz w:val="20"/>
          <w:szCs w:val="20"/>
        </w:rPr>
        <w:t>, conforme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8C6C7D">
        <w:rPr>
          <w:rFonts w:ascii="Arial" w:hAnsi="Arial" w:cs="Arial"/>
          <w:sz w:val="20"/>
          <w:szCs w:val="20"/>
        </w:rPr>
        <w:t xml:space="preserve"> demás normas que conforman el régimen legal del presente proceso de contratación, o que llegaren a regular algún aspecto concerniente a él. </w:t>
      </w:r>
    </w:p>
    <w:p w14:paraId="17568ED0" w14:textId="77777777" w:rsidR="008C6C7D" w:rsidRPr="008C6C7D" w:rsidRDefault="008C6C7D" w:rsidP="008C6C7D">
      <w:pPr>
        <w:pStyle w:val="Sangradetextonormal"/>
        <w:widowControl w:val="0"/>
        <w:ind w:left="0"/>
        <w:rPr>
          <w:sz w:val="20"/>
          <w:szCs w:val="20"/>
        </w:rPr>
      </w:pPr>
    </w:p>
    <w:p w14:paraId="6EB1738A" w14:textId="77777777" w:rsidR="008C6C7D" w:rsidRPr="008C6C7D" w:rsidRDefault="008C6C7D" w:rsidP="008C6C7D">
      <w:pPr>
        <w:pStyle w:val="Sangradetextonormal"/>
        <w:widowControl w:val="0"/>
        <w:ind w:left="0"/>
        <w:rPr>
          <w:sz w:val="20"/>
          <w:szCs w:val="20"/>
        </w:rPr>
      </w:pPr>
      <w:r w:rsidRPr="008C6C7D">
        <w:rPr>
          <w:sz w:val="20"/>
          <w:szCs w:val="20"/>
        </w:rPr>
        <w:t xml:space="preserve">El objeto del proceso se encuentra detalladamente enunciado en el pliego de Condiciones y en el Anexo 1 “Especificaciones Técnicas” y para todos los efectos legales, mi propuesta debe entenderse referida al mismo, teniendo en cuenta su descripción y especificaciones técnicas. </w:t>
      </w:r>
    </w:p>
    <w:p w14:paraId="28AA54E5" w14:textId="77777777" w:rsidR="008C6C7D" w:rsidRPr="008C6C7D" w:rsidRDefault="008C6C7D" w:rsidP="008C6C7D">
      <w:pPr>
        <w:jc w:val="both"/>
        <w:rPr>
          <w:rFonts w:ascii="Arial" w:hAnsi="Arial" w:cs="Arial"/>
          <w:sz w:val="20"/>
          <w:szCs w:val="20"/>
        </w:rPr>
      </w:pPr>
      <w:r w:rsidRPr="008C6C7D">
        <w:rPr>
          <w:rFonts w:ascii="Arial" w:hAnsi="Arial" w:cs="Arial"/>
          <w:sz w:val="20"/>
          <w:szCs w:val="20"/>
        </w:rPr>
        <w:t>En relación con la propuesta que presento, manifiesto lo siguiente:</w:t>
      </w:r>
    </w:p>
    <w:p w14:paraId="29878E10" w14:textId="77777777" w:rsidR="008C6C7D" w:rsidRPr="008C6C7D" w:rsidRDefault="008C6C7D" w:rsidP="008C6C7D">
      <w:pPr>
        <w:jc w:val="both"/>
        <w:rPr>
          <w:rFonts w:ascii="Arial" w:hAnsi="Arial" w:cs="Arial"/>
          <w:sz w:val="20"/>
          <w:szCs w:val="20"/>
        </w:rPr>
      </w:pPr>
    </w:p>
    <w:p w14:paraId="5061D07B" w14:textId="77777777" w:rsidR="008C6C7D" w:rsidRPr="008C6C7D" w:rsidRDefault="008C6C7D" w:rsidP="008C6C7D">
      <w:pPr>
        <w:numPr>
          <w:ilvl w:val="0"/>
          <w:numId w:val="3"/>
        </w:numPr>
        <w:tabs>
          <w:tab w:val="clear" w:pos="360"/>
          <w:tab w:val="num" w:pos="-426"/>
          <w:tab w:val="left" w:pos="-284"/>
        </w:tabs>
        <w:ind w:left="426" w:hanging="426"/>
        <w:jc w:val="both"/>
        <w:rPr>
          <w:rFonts w:ascii="Arial" w:hAnsi="Arial" w:cs="Arial"/>
          <w:sz w:val="20"/>
          <w:szCs w:val="20"/>
        </w:rPr>
      </w:pPr>
      <w:r w:rsidRPr="008C6C7D">
        <w:rPr>
          <w:rFonts w:ascii="Arial" w:hAnsi="Arial" w:cs="Arial"/>
          <w:sz w:val="20"/>
          <w:szCs w:val="20"/>
        </w:rPr>
        <w:t>Que el proponente que represento conoce y acepta el contenido del pliego de Condiciones y de sus Anexos y Formularios, así como el de cada uno de las adendas hechos al mismo.</w:t>
      </w:r>
    </w:p>
    <w:p w14:paraId="5387E243" w14:textId="77777777" w:rsidR="008C6C7D" w:rsidRPr="008C6C7D" w:rsidRDefault="008C6C7D" w:rsidP="008C6C7D">
      <w:pPr>
        <w:numPr>
          <w:ilvl w:val="12"/>
          <w:numId w:val="0"/>
        </w:numPr>
        <w:tabs>
          <w:tab w:val="num" w:pos="-426"/>
          <w:tab w:val="left" w:pos="-284"/>
        </w:tabs>
        <w:ind w:left="426" w:hanging="426"/>
        <w:jc w:val="both"/>
        <w:rPr>
          <w:rFonts w:ascii="Arial" w:hAnsi="Arial" w:cs="Arial"/>
          <w:sz w:val="20"/>
          <w:szCs w:val="20"/>
        </w:rPr>
      </w:pPr>
    </w:p>
    <w:p w14:paraId="1F000D8B" w14:textId="77777777" w:rsidR="008C6C7D" w:rsidRPr="008C6C7D" w:rsidRDefault="008C6C7D" w:rsidP="008C6C7D">
      <w:pPr>
        <w:numPr>
          <w:ilvl w:val="0"/>
          <w:numId w:val="3"/>
        </w:numPr>
        <w:tabs>
          <w:tab w:val="clear" w:pos="360"/>
          <w:tab w:val="num" w:pos="-426"/>
          <w:tab w:val="left" w:pos="-284"/>
        </w:tabs>
        <w:ind w:left="426" w:hanging="426"/>
        <w:jc w:val="both"/>
        <w:rPr>
          <w:rFonts w:ascii="Arial" w:hAnsi="Arial" w:cs="Arial"/>
          <w:sz w:val="20"/>
          <w:szCs w:val="20"/>
        </w:rPr>
      </w:pPr>
      <w:r w:rsidRPr="008C6C7D">
        <w:rPr>
          <w:rFonts w:ascii="Arial" w:hAnsi="Arial" w:cs="Arial"/>
          <w:sz w:val="20"/>
          <w:szCs w:val="20"/>
        </w:rPr>
        <w:t>Que la propuesta que presento es irrevocable e incondicional, y obliga insubordinadamente al proponente que represento.</w:t>
      </w:r>
    </w:p>
    <w:p w14:paraId="042FE095" w14:textId="77777777" w:rsidR="008C6C7D" w:rsidRDefault="008C6C7D" w:rsidP="008C6C7D">
      <w:pPr>
        <w:numPr>
          <w:ilvl w:val="0"/>
          <w:numId w:val="3"/>
        </w:numPr>
        <w:tabs>
          <w:tab w:val="clear" w:pos="360"/>
          <w:tab w:val="num" w:pos="-426"/>
          <w:tab w:val="left" w:pos="-284"/>
        </w:tabs>
        <w:ind w:left="426" w:hanging="426"/>
        <w:jc w:val="both"/>
        <w:rPr>
          <w:rFonts w:ascii="Arial" w:hAnsi="Arial" w:cs="Arial"/>
          <w:sz w:val="20"/>
          <w:szCs w:val="20"/>
        </w:rPr>
      </w:pPr>
      <w:r w:rsidRPr="008C6C7D">
        <w:rPr>
          <w:rFonts w:ascii="Arial" w:hAnsi="Arial" w:cs="Arial"/>
          <w:sz w:val="20"/>
          <w:szCs w:val="20"/>
        </w:rPr>
        <w:lastRenderedPageBreak/>
        <w:t xml:space="preserve">Que ni el representante legal </w:t>
      </w:r>
      <w:proofErr w:type="spellStart"/>
      <w:r w:rsidRPr="008C6C7D">
        <w:rPr>
          <w:rFonts w:ascii="Arial" w:hAnsi="Arial" w:cs="Arial"/>
          <w:sz w:val="20"/>
          <w:szCs w:val="20"/>
        </w:rPr>
        <w:t>ó</w:t>
      </w:r>
      <w:proofErr w:type="spellEnd"/>
      <w:r w:rsidRPr="008C6C7D">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8C6C7D">
        <w:rPr>
          <w:rFonts w:ascii="Arial" w:hAnsi="Arial" w:cs="Arial"/>
          <w:sz w:val="20"/>
          <w:szCs w:val="20"/>
        </w:rPr>
        <w:t>incompatibilidad determinadas</w:t>
      </w:r>
      <w:proofErr w:type="gramEnd"/>
      <w:r w:rsidRPr="008C6C7D">
        <w:rPr>
          <w:rFonts w:ascii="Arial" w:hAnsi="Arial" w:cs="Arial"/>
          <w:sz w:val="20"/>
          <w:szCs w:val="20"/>
        </w:rPr>
        <w:t xml:space="preserve"> por la Constitución Política y la ley aplicable.</w:t>
      </w:r>
    </w:p>
    <w:p w14:paraId="299B7EC6" w14:textId="77777777" w:rsidR="008C6C7D" w:rsidRPr="008C6C7D" w:rsidRDefault="008C6C7D" w:rsidP="008C6C7D">
      <w:pPr>
        <w:tabs>
          <w:tab w:val="left" w:pos="-284"/>
        </w:tabs>
        <w:ind w:left="426" w:hanging="426"/>
        <w:jc w:val="both"/>
        <w:rPr>
          <w:rFonts w:ascii="Arial" w:hAnsi="Arial" w:cs="Arial"/>
          <w:sz w:val="20"/>
          <w:szCs w:val="20"/>
        </w:rPr>
      </w:pPr>
    </w:p>
    <w:p w14:paraId="3BC75C11" w14:textId="77777777" w:rsidR="008C6C7D" w:rsidRPr="008C6C7D" w:rsidRDefault="008C6C7D" w:rsidP="008C6C7D">
      <w:pPr>
        <w:widowControl w:val="0"/>
        <w:numPr>
          <w:ilvl w:val="0"/>
          <w:numId w:val="3"/>
        </w:numPr>
        <w:tabs>
          <w:tab w:val="clear" w:pos="360"/>
          <w:tab w:val="num" w:pos="-426"/>
          <w:tab w:val="left" w:pos="-284"/>
        </w:tabs>
        <w:ind w:left="426" w:hanging="426"/>
        <w:jc w:val="both"/>
        <w:rPr>
          <w:rFonts w:ascii="Arial" w:hAnsi="Arial" w:cs="Arial"/>
          <w:sz w:val="20"/>
          <w:szCs w:val="20"/>
        </w:rPr>
      </w:pPr>
      <w:r w:rsidRPr="008C6C7D">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A23CAE5" w14:textId="77777777" w:rsidR="008C6C7D" w:rsidRPr="008C6C7D" w:rsidRDefault="008C6C7D" w:rsidP="008C6C7D">
      <w:pPr>
        <w:pStyle w:val="Prrafodelista"/>
        <w:ind w:left="426" w:hanging="426"/>
        <w:rPr>
          <w:rFonts w:ascii="Arial" w:hAnsi="Arial" w:cs="Arial"/>
          <w:sz w:val="20"/>
          <w:szCs w:val="20"/>
        </w:rPr>
      </w:pPr>
    </w:p>
    <w:p w14:paraId="7A2BA168" w14:textId="77777777" w:rsidR="008C6C7D" w:rsidRPr="008C6C7D" w:rsidRDefault="008C6C7D" w:rsidP="008C6C7D">
      <w:pPr>
        <w:numPr>
          <w:ilvl w:val="0"/>
          <w:numId w:val="3"/>
        </w:numPr>
        <w:tabs>
          <w:tab w:val="clear" w:pos="360"/>
          <w:tab w:val="num" w:pos="-426"/>
          <w:tab w:val="left" w:pos="-284"/>
        </w:tabs>
        <w:ind w:left="426" w:hanging="426"/>
        <w:jc w:val="both"/>
        <w:rPr>
          <w:rFonts w:ascii="Arial" w:hAnsi="Arial" w:cs="Arial"/>
          <w:sz w:val="20"/>
          <w:szCs w:val="20"/>
        </w:rPr>
      </w:pPr>
      <w:r w:rsidRPr="008C6C7D">
        <w:rPr>
          <w:rFonts w:ascii="Arial" w:hAnsi="Arial" w:cs="Arial"/>
          <w:sz w:val="20"/>
          <w:szCs w:val="20"/>
        </w:rPr>
        <w:t xml:space="preserve">Que nuestra propuesta básica cumple con todos y cada uno de los requerimientos y condiciones establecidos en el pliego de Condiciones y en la Ley, y cualquier omisión, contradicción </w:t>
      </w:r>
      <w:proofErr w:type="spellStart"/>
      <w:r w:rsidRPr="008C6C7D">
        <w:rPr>
          <w:rFonts w:ascii="Arial" w:hAnsi="Arial" w:cs="Arial"/>
          <w:sz w:val="20"/>
          <w:szCs w:val="20"/>
        </w:rPr>
        <w:t>ó</w:t>
      </w:r>
      <w:proofErr w:type="spellEnd"/>
      <w:r w:rsidRPr="008C6C7D">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6DC1A66" w14:textId="77777777" w:rsidR="008C6C7D" w:rsidRPr="008C6C7D" w:rsidRDefault="008C6C7D" w:rsidP="008C6C7D">
      <w:pPr>
        <w:pStyle w:val="Prrafodelista"/>
        <w:ind w:left="426" w:hanging="426"/>
        <w:rPr>
          <w:rFonts w:ascii="Arial" w:hAnsi="Arial" w:cs="Arial"/>
          <w:sz w:val="20"/>
          <w:szCs w:val="20"/>
        </w:rPr>
      </w:pPr>
    </w:p>
    <w:p w14:paraId="74EDB290" w14:textId="77777777" w:rsidR="008C6C7D" w:rsidRPr="008C6C7D" w:rsidRDefault="008C6C7D" w:rsidP="008C6C7D">
      <w:pPr>
        <w:numPr>
          <w:ilvl w:val="0"/>
          <w:numId w:val="3"/>
        </w:numPr>
        <w:tabs>
          <w:tab w:val="clear" w:pos="360"/>
          <w:tab w:val="num" w:pos="-426"/>
          <w:tab w:val="left" w:pos="-284"/>
        </w:tabs>
        <w:ind w:left="426" w:hanging="426"/>
        <w:jc w:val="both"/>
        <w:rPr>
          <w:rFonts w:ascii="Arial" w:hAnsi="Arial" w:cs="Arial"/>
          <w:sz w:val="20"/>
          <w:szCs w:val="20"/>
        </w:rPr>
      </w:pPr>
      <w:r w:rsidRPr="008C6C7D">
        <w:rPr>
          <w:rFonts w:ascii="Arial" w:hAnsi="Arial" w:cs="Arial"/>
          <w:sz w:val="20"/>
          <w:szCs w:val="20"/>
        </w:rPr>
        <w:t xml:space="preserve">Que nos comprometemos a proveer a la </w:t>
      </w:r>
      <w:r w:rsidRPr="008C6C7D">
        <w:rPr>
          <w:rFonts w:ascii="Arial" w:hAnsi="Arial" w:cs="Arial"/>
          <w:b/>
          <w:sz w:val="20"/>
          <w:szCs w:val="20"/>
        </w:rPr>
        <w:t>DIRECCIÓN DE SANIDAD – REGIONAL DE ASEGURAMIENTO EN SALUD No. 3</w:t>
      </w:r>
      <w:r w:rsidRPr="008C6C7D">
        <w:rPr>
          <w:rFonts w:ascii="Arial" w:hAnsi="Arial" w:cs="Arial"/>
          <w:sz w:val="20"/>
          <w:szCs w:val="20"/>
        </w:rPr>
        <w:t>, en caso de resultar adjudicatarios del presente proceso de contratación, los bienes ofrecidos en la presente propuesta, que corresponden a aquellos solicitados por el pliego de Condiciones para la Selección Abreviada, con las especificaciones y en los términos, condiciones y plazos establecidos en el pliego de Condiciones, y en las condiciones allegada a esa entidad a través de la presente carta de presentación.</w:t>
      </w:r>
    </w:p>
    <w:p w14:paraId="5DE833B9" w14:textId="77777777" w:rsidR="008C6C7D" w:rsidRPr="008C6C7D" w:rsidRDefault="008C6C7D" w:rsidP="008C6C7D">
      <w:pPr>
        <w:pStyle w:val="Prrafodelista"/>
        <w:ind w:left="426" w:hanging="426"/>
        <w:rPr>
          <w:rFonts w:ascii="Arial" w:hAnsi="Arial" w:cs="Arial"/>
          <w:sz w:val="20"/>
          <w:szCs w:val="20"/>
        </w:rPr>
      </w:pPr>
    </w:p>
    <w:p w14:paraId="30153253" w14:textId="77777777" w:rsidR="008C6C7D" w:rsidRPr="008C6C7D" w:rsidRDefault="008C6C7D" w:rsidP="008C6C7D">
      <w:pPr>
        <w:pStyle w:val="Sangradetextonormal"/>
        <w:numPr>
          <w:ilvl w:val="0"/>
          <w:numId w:val="3"/>
        </w:numPr>
        <w:tabs>
          <w:tab w:val="clear" w:pos="360"/>
          <w:tab w:val="num" w:pos="-426"/>
          <w:tab w:val="left" w:pos="-284"/>
        </w:tabs>
        <w:ind w:left="426" w:hanging="426"/>
        <w:rPr>
          <w:sz w:val="20"/>
          <w:szCs w:val="20"/>
          <w:lang w:val="es-ES_tradnl"/>
        </w:rPr>
      </w:pPr>
      <w:r w:rsidRPr="008C6C7D">
        <w:rPr>
          <w:sz w:val="20"/>
          <w:szCs w:val="20"/>
          <w:lang w:val="es-ES_tradnl"/>
        </w:rPr>
        <w:t xml:space="preserve">Reconocemos la responsabilidad que nos concierne en el sentido de conocer técnicamente las características y especificaciones de los bonos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Pr="008C6C7D">
        <w:rPr>
          <w:b/>
          <w:sz w:val="20"/>
          <w:szCs w:val="20"/>
          <w:lang w:val="es-ES_tradnl"/>
        </w:rPr>
        <w:t>DIRECCIÓN DE SANIDAD – REGIONAL DE ASEGURAMIENTO EN SALUD No. 3</w:t>
      </w:r>
      <w:r w:rsidRPr="008C6C7D">
        <w:rPr>
          <w:sz w:val="20"/>
          <w:szCs w:val="20"/>
          <w:lang w:val="es-ES_tradnl"/>
        </w:rPr>
        <w:t xml:space="preserve">, en el caso de resultar adjudicataria nuestra propuesta, cumple con todas y cada una de las exigencias </w:t>
      </w:r>
      <w:proofErr w:type="spellStart"/>
      <w:r w:rsidRPr="008C6C7D">
        <w:rPr>
          <w:sz w:val="20"/>
          <w:szCs w:val="20"/>
          <w:lang w:val="es-ES_tradnl"/>
        </w:rPr>
        <w:t>de el</w:t>
      </w:r>
      <w:proofErr w:type="spellEnd"/>
      <w:r w:rsidRPr="008C6C7D">
        <w:rPr>
          <w:sz w:val="20"/>
          <w:szCs w:val="20"/>
          <w:lang w:val="es-ES_tradnl"/>
        </w:rPr>
        <w:t xml:space="preserve"> pliego de Condiciones, sus Anexos, sus Formularios y adendas que llegaren a suscribirse.</w:t>
      </w:r>
    </w:p>
    <w:p w14:paraId="38386621" w14:textId="77777777" w:rsidR="008C6C7D" w:rsidRPr="008C6C7D" w:rsidRDefault="008C6C7D" w:rsidP="008C6C7D">
      <w:pPr>
        <w:pStyle w:val="Prrafodelista"/>
        <w:ind w:left="426" w:hanging="426"/>
        <w:rPr>
          <w:rFonts w:ascii="Arial" w:hAnsi="Arial" w:cs="Arial"/>
          <w:sz w:val="20"/>
          <w:szCs w:val="20"/>
        </w:rPr>
      </w:pPr>
    </w:p>
    <w:p w14:paraId="66B2E0DE" w14:textId="77777777" w:rsidR="008C6C7D" w:rsidRPr="008C6C7D" w:rsidRDefault="008C6C7D" w:rsidP="008C6C7D">
      <w:pPr>
        <w:pStyle w:val="Sangradetextonormal"/>
        <w:numPr>
          <w:ilvl w:val="0"/>
          <w:numId w:val="3"/>
        </w:numPr>
        <w:tabs>
          <w:tab w:val="clear" w:pos="360"/>
          <w:tab w:val="num" w:pos="-426"/>
          <w:tab w:val="left" w:pos="-284"/>
        </w:tabs>
        <w:ind w:left="426" w:hanging="426"/>
        <w:rPr>
          <w:sz w:val="20"/>
          <w:szCs w:val="20"/>
          <w:lang w:val="es-ES_tradnl"/>
        </w:rPr>
      </w:pPr>
      <w:r w:rsidRPr="008C6C7D">
        <w:rPr>
          <w:sz w:val="20"/>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7699F87" w14:textId="77777777" w:rsidR="008C6C7D" w:rsidRPr="008C6C7D" w:rsidRDefault="008C6C7D" w:rsidP="008C6C7D">
      <w:pPr>
        <w:pStyle w:val="Prrafodelista"/>
        <w:ind w:left="426" w:hanging="426"/>
        <w:rPr>
          <w:rFonts w:ascii="Arial" w:hAnsi="Arial" w:cs="Arial"/>
          <w:sz w:val="20"/>
          <w:szCs w:val="20"/>
        </w:rPr>
      </w:pPr>
    </w:p>
    <w:p w14:paraId="2A19FA0D" w14:textId="77777777" w:rsidR="008C6C7D" w:rsidRPr="008C6C7D" w:rsidRDefault="008C6C7D" w:rsidP="008C6C7D">
      <w:pPr>
        <w:numPr>
          <w:ilvl w:val="0"/>
          <w:numId w:val="3"/>
        </w:numPr>
        <w:tabs>
          <w:tab w:val="clear" w:pos="360"/>
          <w:tab w:val="num" w:pos="-426"/>
          <w:tab w:val="left" w:pos="-284"/>
          <w:tab w:val="num" w:pos="426"/>
        </w:tabs>
        <w:ind w:left="426" w:hanging="426"/>
        <w:jc w:val="both"/>
        <w:rPr>
          <w:rFonts w:ascii="Arial" w:hAnsi="Arial" w:cs="Arial"/>
          <w:sz w:val="20"/>
          <w:szCs w:val="20"/>
        </w:rPr>
      </w:pPr>
      <w:r w:rsidRPr="008C6C7D">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9A8FE0" w14:textId="77777777" w:rsidR="008C6C7D" w:rsidRPr="008C6C7D" w:rsidRDefault="008C6C7D" w:rsidP="008C6C7D">
      <w:pPr>
        <w:pStyle w:val="Prrafodelista"/>
        <w:ind w:left="426" w:hanging="426"/>
        <w:rPr>
          <w:rFonts w:ascii="Arial" w:hAnsi="Arial" w:cs="Arial"/>
          <w:sz w:val="20"/>
          <w:szCs w:val="20"/>
        </w:rPr>
      </w:pPr>
    </w:p>
    <w:p w14:paraId="618E6555" w14:textId="77777777" w:rsidR="008C6C7D" w:rsidRPr="008C6C7D" w:rsidRDefault="008C6C7D" w:rsidP="008C6C7D">
      <w:pPr>
        <w:pStyle w:val="Sangradetextonormal"/>
        <w:numPr>
          <w:ilvl w:val="0"/>
          <w:numId w:val="3"/>
        </w:numPr>
        <w:tabs>
          <w:tab w:val="clear" w:pos="360"/>
          <w:tab w:val="num" w:pos="-426"/>
          <w:tab w:val="left" w:pos="-284"/>
        </w:tabs>
        <w:ind w:left="426" w:hanging="426"/>
        <w:rPr>
          <w:sz w:val="20"/>
          <w:szCs w:val="20"/>
          <w:lang w:val="es-ES_tradnl"/>
        </w:rPr>
      </w:pPr>
      <w:r w:rsidRPr="008C6C7D">
        <w:rPr>
          <w:sz w:val="20"/>
          <w:szCs w:val="20"/>
          <w:lang w:val="es-ES_tradnl"/>
        </w:rPr>
        <w:t xml:space="preserve">Reconocemos que ni </w:t>
      </w:r>
      <w:r w:rsidRPr="008C6C7D">
        <w:rPr>
          <w:b/>
          <w:sz w:val="20"/>
          <w:szCs w:val="20"/>
          <w:lang w:val="es-ES_tradnl"/>
        </w:rPr>
        <w:t>DIRECCIÓN DE SANIDAD – REGIONAL DE ASEGURAMIENTO EN SALUD No. 3,</w:t>
      </w:r>
      <w:r w:rsidRPr="008C6C7D">
        <w:rPr>
          <w:sz w:val="20"/>
          <w:szCs w:val="20"/>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C6C7D">
        <w:rPr>
          <w:sz w:val="20"/>
          <w:szCs w:val="20"/>
          <w:lang w:val="es-ES_tradnl"/>
        </w:rPr>
        <w:t>ó</w:t>
      </w:r>
      <w:proofErr w:type="spellEnd"/>
      <w:r w:rsidRPr="008C6C7D">
        <w:rPr>
          <w:sz w:val="20"/>
          <w:szCs w:val="20"/>
          <w:lang w:val="es-ES_tradnl"/>
        </w:rPr>
        <w:t xml:space="preserve"> visita efectuada a las instalaciones en las cuales se llevarán a cabo las labores para la ejecución del contrato, ya sea por escrito </w:t>
      </w:r>
      <w:r w:rsidRPr="008C6C7D">
        <w:rPr>
          <w:sz w:val="20"/>
          <w:szCs w:val="20"/>
          <w:lang w:val="es-ES_tradnl"/>
        </w:rPr>
        <w:lastRenderedPageBreak/>
        <w:t>o en forma verbal, y que nada de lo contenido en cualquiera de los documentos a los que hemos tenido acceso ha sido considerado como una promesa o declaración en cuanto al pasado o al futuro.</w:t>
      </w:r>
    </w:p>
    <w:p w14:paraId="2ED2495E" w14:textId="77777777" w:rsidR="008C6C7D" w:rsidRPr="008C6C7D" w:rsidRDefault="008C6C7D" w:rsidP="008C6C7D">
      <w:pPr>
        <w:pStyle w:val="Sangradetextonormal"/>
        <w:tabs>
          <w:tab w:val="left" w:pos="-284"/>
        </w:tabs>
        <w:ind w:left="426" w:hanging="426"/>
        <w:rPr>
          <w:sz w:val="20"/>
          <w:szCs w:val="20"/>
          <w:lang w:val="es-ES_tradnl"/>
        </w:rPr>
      </w:pPr>
    </w:p>
    <w:p w14:paraId="54556CAB" w14:textId="77777777" w:rsidR="008C6C7D" w:rsidRDefault="008C6C7D" w:rsidP="008C6C7D">
      <w:pPr>
        <w:numPr>
          <w:ilvl w:val="0"/>
          <w:numId w:val="3"/>
        </w:numPr>
        <w:tabs>
          <w:tab w:val="clear" w:pos="360"/>
          <w:tab w:val="num" w:pos="-426"/>
          <w:tab w:val="left" w:pos="-284"/>
        </w:tabs>
        <w:ind w:left="426" w:hanging="426"/>
        <w:jc w:val="both"/>
        <w:rPr>
          <w:rFonts w:ascii="Arial" w:hAnsi="Arial" w:cs="Arial"/>
          <w:sz w:val="20"/>
          <w:szCs w:val="20"/>
        </w:rPr>
      </w:pPr>
      <w:r w:rsidRPr="008C6C7D">
        <w:rPr>
          <w:rFonts w:ascii="Arial" w:hAnsi="Arial" w:cs="Arial"/>
          <w:sz w:val="20"/>
          <w:szCs w:val="20"/>
        </w:rPr>
        <w:t>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F062014" w14:textId="77777777" w:rsidR="001E5E6A" w:rsidRPr="008C6C7D" w:rsidRDefault="001E5E6A" w:rsidP="001E5E6A">
      <w:pPr>
        <w:tabs>
          <w:tab w:val="left" w:pos="-284"/>
        </w:tabs>
        <w:jc w:val="both"/>
        <w:rPr>
          <w:rFonts w:ascii="Arial" w:hAnsi="Arial" w:cs="Arial"/>
          <w:sz w:val="20"/>
          <w:szCs w:val="20"/>
        </w:rPr>
      </w:pPr>
    </w:p>
    <w:p w14:paraId="6C36CDEF" w14:textId="77777777" w:rsidR="008C6C7D" w:rsidRPr="008C6C7D" w:rsidRDefault="008C6C7D" w:rsidP="008C6C7D">
      <w:pPr>
        <w:numPr>
          <w:ilvl w:val="0"/>
          <w:numId w:val="3"/>
        </w:numPr>
        <w:tabs>
          <w:tab w:val="clear" w:pos="360"/>
          <w:tab w:val="num" w:pos="-426"/>
          <w:tab w:val="left" w:pos="-284"/>
        </w:tabs>
        <w:ind w:left="426" w:hanging="426"/>
        <w:jc w:val="both"/>
        <w:rPr>
          <w:rFonts w:ascii="Arial" w:hAnsi="Arial" w:cs="Arial"/>
          <w:sz w:val="20"/>
          <w:szCs w:val="20"/>
        </w:rPr>
      </w:pPr>
      <w:r w:rsidRPr="008C6C7D">
        <w:rPr>
          <w:rFonts w:ascii="Arial" w:hAnsi="Arial" w:cs="Arial"/>
          <w:sz w:val="20"/>
          <w:szCs w:val="20"/>
        </w:rPr>
        <w:t xml:space="preserve">Aceptamos plena, incondicional e irrestrictamente los términos del contrato que se nos ofrece, conforme al Anexo 2 “Minuta del Contrato” del pliego de Condiciones y nos comprometemos a suscribirlo sin modificaciones sustanciales o formales de ninguna naturaleza, por la sola adjudicación que a nosotros se nos haga del contrato, salvo aquellas modificaciones que determine incluir </w:t>
      </w:r>
      <w:r w:rsidRPr="008C6C7D">
        <w:rPr>
          <w:rFonts w:ascii="Arial" w:hAnsi="Arial" w:cs="Arial"/>
          <w:b/>
          <w:sz w:val="20"/>
          <w:szCs w:val="20"/>
        </w:rPr>
        <w:t>DIRECCIÓN DE SANIDAD – REGIONAL DE ASEGURAMIENTO EN SALUD No. 3</w:t>
      </w:r>
      <w:r w:rsidRPr="008C6C7D">
        <w:rPr>
          <w:rFonts w:ascii="Arial" w:hAnsi="Arial" w:cs="Arial"/>
          <w:sz w:val="20"/>
          <w:szCs w:val="20"/>
        </w:rPr>
        <w:t>, por considerarlas necesarias para incorporar las variaciones que se deriven de las adendas que se expidan dentro del proceso de selección y contratación, las que de antemano aceptamos.</w:t>
      </w:r>
    </w:p>
    <w:p w14:paraId="0D8746A8" w14:textId="77777777" w:rsidR="008C6C7D" w:rsidRPr="008C6C7D" w:rsidRDefault="008C6C7D" w:rsidP="008C6C7D">
      <w:pPr>
        <w:pStyle w:val="Prrafodelista"/>
        <w:ind w:left="426" w:hanging="426"/>
        <w:rPr>
          <w:rFonts w:ascii="Arial" w:hAnsi="Arial" w:cs="Arial"/>
          <w:sz w:val="20"/>
          <w:szCs w:val="20"/>
        </w:rPr>
      </w:pPr>
    </w:p>
    <w:p w14:paraId="19AE6630" w14:textId="77777777" w:rsidR="008C6C7D" w:rsidRPr="008C6C7D" w:rsidRDefault="008C6C7D" w:rsidP="008C6C7D">
      <w:pPr>
        <w:widowControl w:val="0"/>
        <w:numPr>
          <w:ilvl w:val="0"/>
          <w:numId w:val="3"/>
        </w:numPr>
        <w:tabs>
          <w:tab w:val="clear" w:pos="360"/>
          <w:tab w:val="num" w:pos="-426"/>
          <w:tab w:val="left" w:pos="-284"/>
        </w:tabs>
        <w:ind w:left="426" w:hanging="426"/>
        <w:jc w:val="both"/>
        <w:rPr>
          <w:rFonts w:ascii="Arial" w:hAnsi="Arial" w:cs="Arial"/>
          <w:sz w:val="20"/>
          <w:szCs w:val="20"/>
        </w:rPr>
      </w:pPr>
      <w:r w:rsidRPr="008C6C7D">
        <w:rPr>
          <w:rFonts w:ascii="Arial" w:hAnsi="Arial" w:cs="Arial"/>
          <w:sz w:val="20"/>
          <w:szCs w:val="20"/>
        </w:rPr>
        <w:t xml:space="preserve">Manifestamos y declaramos que nuestra propuesta no contiene ningún tipo de información confidencial o privada de acuerdo con la ley colombiana, y, en consecuencia, consideramos que </w:t>
      </w:r>
      <w:r w:rsidRPr="008C6C7D">
        <w:rPr>
          <w:rFonts w:ascii="Arial" w:hAnsi="Arial" w:cs="Arial"/>
          <w:b/>
          <w:sz w:val="20"/>
          <w:szCs w:val="20"/>
        </w:rPr>
        <w:t>LA DIRECCIÓN DE SANIDAD – REGIONAL DE ASEGURAMIENTO EN SALUD No. 3</w:t>
      </w:r>
      <w:r w:rsidRPr="008C6C7D">
        <w:rPr>
          <w:rFonts w:ascii="Arial" w:hAnsi="Arial" w:cs="Arial"/>
          <w:sz w:val="20"/>
          <w:szCs w:val="20"/>
        </w:rPr>
        <w:t xml:space="preserve"> se encuentra facultado para revelar dicha información sin reserva alguna, a partir de la fecha de apertura de las propuestas, a sus agentes o asesores, a los demás proponentes </w:t>
      </w:r>
      <w:proofErr w:type="spellStart"/>
      <w:r w:rsidRPr="008C6C7D">
        <w:rPr>
          <w:rFonts w:ascii="Arial" w:hAnsi="Arial" w:cs="Arial"/>
          <w:sz w:val="20"/>
          <w:szCs w:val="20"/>
        </w:rPr>
        <w:t>ó</w:t>
      </w:r>
      <w:proofErr w:type="spellEnd"/>
      <w:r w:rsidRPr="008C6C7D">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292FA08" w14:textId="77777777" w:rsidR="008C6C7D" w:rsidRPr="008C6C7D" w:rsidRDefault="008C6C7D" w:rsidP="008C6C7D">
      <w:pPr>
        <w:widowControl w:val="0"/>
        <w:tabs>
          <w:tab w:val="left" w:pos="-284"/>
        </w:tabs>
        <w:ind w:left="426" w:hanging="426"/>
        <w:jc w:val="both"/>
        <w:rPr>
          <w:rFonts w:ascii="Arial" w:hAnsi="Arial" w:cs="Arial"/>
          <w:sz w:val="20"/>
          <w:szCs w:val="20"/>
        </w:rPr>
      </w:pPr>
    </w:p>
    <w:p w14:paraId="6B8EE064" w14:textId="77777777" w:rsidR="008C6C7D" w:rsidRPr="008C6C7D" w:rsidRDefault="008C6C7D" w:rsidP="008C6C7D">
      <w:pPr>
        <w:widowControl w:val="0"/>
        <w:numPr>
          <w:ilvl w:val="0"/>
          <w:numId w:val="3"/>
        </w:numPr>
        <w:tabs>
          <w:tab w:val="clear" w:pos="360"/>
          <w:tab w:val="num" w:pos="-426"/>
          <w:tab w:val="left" w:pos="-284"/>
        </w:tabs>
        <w:ind w:left="426" w:hanging="426"/>
        <w:jc w:val="both"/>
        <w:rPr>
          <w:rFonts w:ascii="Arial" w:hAnsi="Arial" w:cs="Arial"/>
          <w:sz w:val="20"/>
          <w:szCs w:val="20"/>
        </w:rPr>
      </w:pPr>
      <w:r w:rsidRPr="008C6C7D">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3435436" w14:textId="77777777" w:rsidR="008C6C7D" w:rsidRPr="008C6C7D" w:rsidRDefault="008C6C7D" w:rsidP="008C6C7D">
      <w:pPr>
        <w:numPr>
          <w:ilvl w:val="12"/>
          <w:numId w:val="0"/>
        </w:numPr>
        <w:tabs>
          <w:tab w:val="num" w:pos="-426"/>
          <w:tab w:val="left" w:pos="-284"/>
        </w:tabs>
        <w:ind w:left="426" w:hanging="426"/>
        <w:jc w:val="both"/>
        <w:rPr>
          <w:rFonts w:ascii="Arial" w:hAnsi="Arial" w:cs="Arial"/>
          <w:sz w:val="20"/>
          <w:szCs w:val="20"/>
        </w:rPr>
      </w:pPr>
    </w:p>
    <w:p w14:paraId="29028D6F" w14:textId="77777777" w:rsidR="008C6C7D" w:rsidRPr="008C6C7D" w:rsidRDefault="008C6C7D" w:rsidP="001E5E6A">
      <w:pPr>
        <w:numPr>
          <w:ilvl w:val="0"/>
          <w:numId w:val="4"/>
        </w:numPr>
        <w:tabs>
          <w:tab w:val="clear" w:pos="375"/>
          <w:tab w:val="left" w:pos="-284"/>
        </w:tabs>
        <w:jc w:val="both"/>
        <w:rPr>
          <w:rFonts w:ascii="Arial" w:hAnsi="Arial" w:cs="Arial"/>
          <w:sz w:val="20"/>
          <w:szCs w:val="20"/>
        </w:rPr>
      </w:pPr>
      <w:r w:rsidRPr="008C6C7D">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1F8B1CA" w14:textId="77777777" w:rsidR="008C6C7D" w:rsidRPr="008C6C7D" w:rsidRDefault="008C6C7D" w:rsidP="008C6C7D">
      <w:pPr>
        <w:tabs>
          <w:tab w:val="left" w:pos="-284"/>
        </w:tabs>
        <w:ind w:left="426" w:hanging="426"/>
        <w:jc w:val="both"/>
        <w:rPr>
          <w:rFonts w:ascii="Arial" w:hAnsi="Arial" w:cs="Arial"/>
          <w:sz w:val="20"/>
          <w:szCs w:val="20"/>
        </w:rPr>
      </w:pPr>
    </w:p>
    <w:p w14:paraId="1CC983C0" w14:textId="77777777" w:rsidR="008C6C7D" w:rsidRPr="008C6C7D" w:rsidRDefault="008C6C7D" w:rsidP="008C6C7D">
      <w:pPr>
        <w:numPr>
          <w:ilvl w:val="0"/>
          <w:numId w:val="4"/>
        </w:numPr>
        <w:tabs>
          <w:tab w:val="clear" w:pos="375"/>
          <w:tab w:val="num" w:pos="-426"/>
          <w:tab w:val="left" w:pos="-284"/>
        </w:tabs>
        <w:ind w:left="426" w:hanging="426"/>
        <w:jc w:val="both"/>
        <w:rPr>
          <w:rFonts w:ascii="Arial" w:hAnsi="Arial" w:cs="Arial"/>
          <w:sz w:val="20"/>
          <w:szCs w:val="20"/>
        </w:rPr>
      </w:pPr>
      <w:r w:rsidRPr="008C6C7D">
        <w:rPr>
          <w:rFonts w:ascii="Arial" w:hAnsi="Arial" w:cs="Arial"/>
          <w:sz w:val="20"/>
          <w:szCs w:val="20"/>
        </w:rPr>
        <w:t xml:space="preserve">Que me obligo a suministrar a solicitud de </w:t>
      </w:r>
      <w:r w:rsidRPr="008C6C7D">
        <w:rPr>
          <w:rFonts w:ascii="Arial" w:hAnsi="Arial" w:cs="Arial"/>
          <w:b/>
          <w:sz w:val="20"/>
          <w:szCs w:val="20"/>
        </w:rPr>
        <w:t>LA POLICÍA NACIONAL – DIRECCIÓN DE SANIDAD – REGIONAL DE ASEGURAMIENTO EN SALUD No. 3</w:t>
      </w:r>
      <w:r w:rsidRPr="008C6C7D">
        <w:rPr>
          <w:rFonts w:ascii="Arial" w:hAnsi="Arial" w:cs="Arial"/>
          <w:sz w:val="20"/>
          <w:szCs w:val="20"/>
        </w:rPr>
        <w:t xml:space="preserve"> cualquier información necesaria para la correcta evaluación de esta propuesta, dentro de los términos que al efecto determine esa entidad.</w:t>
      </w:r>
    </w:p>
    <w:p w14:paraId="79D02FC4" w14:textId="77777777" w:rsidR="008C6C7D" w:rsidRPr="008C6C7D" w:rsidRDefault="008C6C7D" w:rsidP="008C6C7D">
      <w:pPr>
        <w:tabs>
          <w:tab w:val="num" w:pos="-426"/>
          <w:tab w:val="left" w:pos="-284"/>
        </w:tabs>
        <w:ind w:left="426" w:hanging="426"/>
        <w:jc w:val="both"/>
        <w:rPr>
          <w:rFonts w:ascii="Arial" w:hAnsi="Arial" w:cs="Arial"/>
          <w:sz w:val="20"/>
          <w:szCs w:val="20"/>
        </w:rPr>
      </w:pPr>
    </w:p>
    <w:p w14:paraId="42C57C4C" w14:textId="77777777" w:rsidR="008C6C7D" w:rsidRPr="008C6C7D" w:rsidRDefault="008C6C7D" w:rsidP="008C6C7D">
      <w:pPr>
        <w:widowControl w:val="0"/>
        <w:numPr>
          <w:ilvl w:val="0"/>
          <w:numId w:val="4"/>
        </w:numPr>
        <w:tabs>
          <w:tab w:val="clear" w:pos="375"/>
          <w:tab w:val="num" w:pos="-426"/>
          <w:tab w:val="left" w:pos="-284"/>
        </w:tabs>
        <w:ind w:left="426" w:hanging="426"/>
        <w:jc w:val="both"/>
        <w:rPr>
          <w:rFonts w:ascii="Arial" w:hAnsi="Arial" w:cs="Arial"/>
          <w:sz w:val="20"/>
          <w:szCs w:val="20"/>
        </w:rPr>
      </w:pPr>
      <w:r w:rsidRPr="008C6C7D">
        <w:rPr>
          <w:rFonts w:ascii="Arial" w:hAnsi="Arial" w:cs="Arial"/>
          <w:sz w:val="20"/>
          <w:szCs w:val="20"/>
        </w:rPr>
        <w:lastRenderedPageBreak/>
        <w:t>Que la presente propuesta consta de _______ (Número de folios de la propuesta) folios distribuidos en... (Número de fólderes en los que es presentada la propuesta) fólderes.</w:t>
      </w:r>
    </w:p>
    <w:p w14:paraId="2D3E4075" w14:textId="77777777" w:rsidR="008C6C7D" w:rsidRPr="008C6C7D" w:rsidRDefault="008C6C7D" w:rsidP="008C6C7D">
      <w:pPr>
        <w:tabs>
          <w:tab w:val="num" w:pos="-426"/>
          <w:tab w:val="left" w:pos="-284"/>
        </w:tabs>
        <w:ind w:left="426" w:hanging="426"/>
        <w:jc w:val="both"/>
        <w:rPr>
          <w:rFonts w:ascii="Arial" w:hAnsi="Arial" w:cs="Arial"/>
          <w:sz w:val="20"/>
          <w:szCs w:val="20"/>
        </w:rPr>
      </w:pPr>
    </w:p>
    <w:p w14:paraId="483BA1F8" w14:textId="77777777" w:rsidR="008C6C7D" w:rsidRPr="008C6C7D" w:rsidRDefault="008C6C7D" w:rsidP="008C6C7D">
      <w:pPr>
        <w:numPr>
          <w:ilvl w:val="0"/>
          <w:numId w:val="4"/>
        </w:numPr>
        <w:tabs>
          <w:tab w:val="clear" w:pos="375"/>
          <w:tab w:val="num" w:pos="-426"/>
          <w:tab w:val="left" w:pos="-284"/>
        </w:tabs>
        <w:ind w:left="426" w:hanging="426"/>
        <w:jc w:val="both"/>
        <w:rPr>
          <w:rFonts w:ascii="Arial" w:hAnsi="Arial" w:cs="Arial"/>
          <w:sz w:val="20"/>
          <w:szCs w:val="20"/>
        </w:rPr>
      </w:pPr>
      <w:r w:rsidRPr="008C6C7D">
        <w:rPr>
          <w:rFonts w:ascii="Arial" w:hAnsi="Arial" w:cs="Arial"/>
          <w:sz w:val="20"/>
          <w:szCs w:val="20"/>
        </w:rPr>
        <w:t>Que recibiremos notificaciones en la secretaría de su Despacho, o en la(s) siguiente(s) dirección(es): (Dirección para notificaciones): Teléfono (os): Fax</w:t>
      </w:r>
    </w:p>
    <w:p w14:paraId="32C17C4A" w14:textId="77777777" w:rsidR="008C6C7D" w:rsidRPr="008C6C7D" w:rsidRDefault="008C6C7D" w:rsidP="008C6C7D">
      <w:pPr>
        <w:pStyle w:val="Piedepgina"/>
        <w:tabs>
          <w:tab w:val="clear" w:pos="4419"/>
          <w:tab w:val="clear" w:pos="8838"/>
          <w:tab w:val="num" w:pos="-426"/>
          <w:tab w:val="left" w:pos="-284"/>
        </w:tabs>
        <w:ind w:left="426" w:hanging="426"/>
        <w:jc w:val="both"/>
        <w:rPr>
          <w:rFonts w:ascii="Arial" w:hAnsi="Arial" w:cs="Arial"/>
          <w:sz w:val="20"/>
          <w:szCs w:val="20"/>
        </w:rPr>
      </w:pPr>
    </w:p>
    <w:p w14:paraId="43C9EA84" w14:textId="77777777" w:rsidR="008C6C7D" w:rsidRPr="008C6C7D" w:rsidRDefault="008C6C7D" w:rsidP="008C6C7D">
      <w:pPr>
        <w:pStyle w:val="Piedepgina"/>
        <w:numPr>
          <w:ilvl w:val="0"/>
          <w:numId w:val="4"/>
        </w:numPr>
        <w:tabs>
          <w:tab w:val="clear" w:pos="375"/>
          <w:tab w:val="clear" w:pos="4419"/>
          <w:tab w:val="clear" w:pos="8838"/>
          <w:tab w:val="num" w:pos="-426"/>
          <w:tab w:val="left" w:pos="-284"/>
        </w:tabs>
        <w:ind w:left="426" w:hanging="426"/>
        <w:jc w:val="both"/>
        <w:rPr>
          <w:rFonts w:ascii="Arial" w:hAnsi="Arial" w:cs="Arial"/>
          <w:sz w:val="20"/>
          <w:szCs w:val="20"/>
        </w:rPr>
      </w:pPr>
      <w:r w:rsidRPr="008C6C7D">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436964E" w14:textId="77777777" w:rsidR="008C6C7D" w:rsidRPr="008C6C7D" w:rsidRDefault="008C6C7D" w:rsidP="008C6C7D">
      <w:pPr>
        <w:pStyle w:val="Piedepgina"/>
        <w:tabs>
          <w:tab w:val="clear" w:pos="4419"/>
          <w:tab w:val="clear" w:pos="8838"/>
          <w:tab w:val="left" w:pos="-284"/>
        </w:tabs>
        <w:ind w:left="426" w:hanging="426"/>
        <w:jc w:val="both"/>
        <w:rPr>
          <w:rFonts w:ascii="Arial" w:hAnsi="Arial" w:cs="Arial"/>
          <w:sz w:val="20"/>
          <w:szCs w:val="20"/>
        </w:rPr>
      </w:pPr>
    </w:p>
    <w:p w14:paraId="2D310BB3" w14:textId="77777777" w:rsidR="008C6C7D" w:rsidRPr="008C6C7D" w:rsidRDefault="008C6C7D" w:rsidP="008C6C7D">
      <w:pPr>
        <w:pStyle w:val="Piedepgina"/>
        <w:numPr>
          <w:ilvl w:val="0"/>
          <w:numId w:val="4"/>
        </w:numPr>
        <w:tabs>
          <w:tab w:val="clear" w:pos="375"/>
          <w:tab w:val="clear" w:pos="4419"/>
          <w:tab w:val="clear" w:pos="8838"/>
          <w:tab w:val="num" w:pos="-426"/>
          <w:tab w:val="left" w:pos="-284"/>
        </w:tabs>
        <w:ind w:left="426" w:hanging="426"/>
        <w:jc w:val="both"/>
        <w:rPr>
          <w:rFonts w:ascii="Arial" w:hAnsi="Arial" w:cs="Arial"/>
          <w:sz w:val="20"/>
          <w:szCs w:val="20"/>
        </w:rPr>
      </w:pPr>
      <w:r w:rsidRPr="008C6C7D">
        <w:rPr>
          <w:rFonts w:ascii="Arial" w:hAnsi="Arial" w:cs="Arial"/>
          <w:sz w:val="20"/>
          <w:szCs w:val="20"/>
        </w:rPr>
        <w:t xml:space="preserve">Que no nos hallamos relacionados en el Boletín de </w:t>
      </w:r>
      <w:proofErr w:type="gramStart"/>
      <w:r w:rsidRPr="008C6C7D">
        <w:rPr>
          <w:rFonts w:ascii="Arial" w:hAnsi="Arial" w:cs="Arial"/>
          <w:sz w:val="20"/>
          <w:szCs w:val="20"/>
        </w:rPr>
        <w:t>Responsables</w:t>
      </w:r>
      <w:proofErr w:type="gramEnd"/>
      <w:r w:rsidRPr="008C6C7D">
        <w:rPr>
          <w:rFonts w:ascii="Arial" w:hAnsi="Arial" w:cs="Arial"/>
          <w:sz w:val="20"/>
          <w:szCs w:val="20"/>
        </w:rPr>
        <w:t xml:space="preserve"> Fiscales (artículo 60 Ley 610 de 2000).</w:t>
      </w:r>
    </w:p>
    <w:p w14:paraId="4D9A91F1" w14:textId="77777777" w:rsidR="008C6C7D" w:rsidRPr="008C6C7D" w:rsidRDefault="008C6C7D" w:rsidP="008C6C7D">
      <w:pPr>
        <w:pStyle w:val="Piedepgina"/>
        <w:tabs>
          <w:tab w:val="clear" w:pos="4419"/>
          <w:tab w:val="clear" w:pos="8838"/>
          <w:tab w:val="num" w:pos="-426"/>
          <w:tab w:val="left" w:pos="-284"/>
        </w:tabs>
        <w:ind w:left="426" w:hanging="426"/>
        <w:jc w:val="both"/>
        <w:rPr>
          <w:rFonts w:ascii="Arial" w:hAnsi="Arial" w:cs="Arial"/>
          <w:sz w:val="20"/>
          <w:szCs w:val="20"/>
        </w:rPr>
      </w:pPr>
    </w:p>
    <w:p w14:paraId="3DDDA211" w14:textId="77777777" w:rsidR="008C6C7D" w:rsidRPr="008C6C7D" w:rsidRDefault="008C6C7D" w:rsidP="008C6C7D">
      <w:pPr>
        <w:pStyle w:val="Piedepgina"/>
        <w:numPr>
          <w:ilvl w:val="0"/>
          <w:numId w:val="4"/>
        </w:numPr>
        <w:tabs>
          <w:tab w:val="clear" w:pos="375"/>
          <w:tab w:val="clear" w:pos="4419"/>
          <w:tab w:val="clear" w:pos="8838"/>
          <w:tab w:val="num" w:pos="-426"/>
          <w:tab w:val="left" w:pos="-284"/>
        </w:tabs>
        <w:ind w:left="426" w:hanging="426"/>
        <w:jc w:val="both"/>
        <w:rPr>
          <w:rFonts w:ascii="Arial" w:hAnsi="Arial" w:cs="Arial"/>
          <w:sz w:val="20"/>
          <w:szCs w:val="20"/>
        </w:rPr>
      </w:pPr>
      <w:r w:rsidRPr="008C6C7D">
        <w:rPr>
          <w:rFonts w:ascii="Arial" w:hAnsi="Arial" w:cs="Arial"/>
          <w:sz w:val="20"/>
          <w:szCs w:val="20"/>
        </w:rPr>
        <w:t>La presente propuesta tiene como tiempo de ejecución _____________________.</w:t>
      </w:r>
    </w:p>
    <w:p w14:paraId="7A9F4601" w14:textId="77777777" w:rsidR="008C6C7D" w:rsidRPr="008C6C7D" w:rsidRDefault="008C6C7D" w:rsidP="008C6C7D">
      <w:pPr>
        <w:pStyle w:val="Piedepgina"/>
        <w:tabs>
          <w:tab w:val="clear" w:pos="4419"/>
          <w:tab w:val="clear" w:pos="8838"/>
          <w:tab w:val="num" w:pos="-426"/>
          <w:tab w:val="left" w:pos="-284"/>
        </w:tabs>
        <w:ind w:left="426" w:hanging="426"/>
        <w:jc w:val="both"/>
        <w:rPr>
          <w:rFonts w:ascii="Arial" w:hAnsi="Arial" w:cs="Arial"/>
          <w:sz w:val="20"/>
          <w:szCs w:val="20"/>
        </w:rPr>
      </w:pPr>
    </w:p>
    <w:p w14:paraId="4B4DA0C7" w14:textId="77777777" w:rsidR="008C6C7D" w:rsidRPr="008C6C7D" w:rsidRDefault="008C6C7D" w:rsidP="008C6C7D">
      <w:pPr>
        <w:pStyle w:val="Piedepgina"/>
        <w:numPr>
          <w:ilvl w:val="0"/>
          <w:numId w:val="4"/>
        </w:numPr>
        <w:tabs>
          <w:tab w:val="clear" w:pos="375"/>
          <w:tab w:val="clear" w:pos="4419"/>
          <w:tab w:val="clear" w:pos="8838"/>
          <w:tab w:val="num" w:pos="-426"/>
          <w:tab w:val="left" w:pos="-284"/>
        </w:tabs>
        <w:ind w:left="426" w:hanging="426"/>
        <w:jc w:val="both"/>
        <w:rPr>
          <w:rFonts w:ascii="Arial" w:hAnsi="Arial" w:cs="Arial"/>
          <w:sz w:val="20"/>
          <w:szCs w:val="20"/>
        </w:rPr>
      </w:pPr>
      <w:r w:rsidRPr="008C6C7D">
        <w:rPr>
          <w:rFonts w:ascii="Arial" w:hAnsi="Arial" w:cs="Arial"/>
          <w:sz w:val="20"/>
          <w:szCs w:val="20"/>
        </w:rPr>
        <w:t>Que la vigencia de la presente oferta es de _____meses, contados a partir de la presentación de la misma.</w:t>
      </w:r>
    </w:p>
    <w:p w14:paraId="7C1DDB6A" w14:textId="77777777" w:rsidR="008C6C7D" w:rsidRDefault="008C6C7D" w:rsidP="008C6C7D">
      <w:pPr>
        <w:pStyle w:val="Piedepgina"/>
        <w:tabs>
          <w:tab w:val="clear" w:pos="4419"/>
          <w:tab w:val="clear" w:pos="8838"/>
        </w:tabs>
        <w:jc w:val="both"/>
        <w:rPr>
          <w:rFonts w:ascii="Arial" w:hAnsi="Arial" w:cs="Arial"/>
          <w:sz w:val="20"/>
          <w:szCs w:val="20"/>
        </w:rPr>
      </w:pPr>
    </w:p>
    <w:p w14:paraId="567F77F5" w14:textId="77777777" w:rsidR="001E5E6A" w:rsidRDefault="001E5E6A" w:rsidP="008C6C7D">
      <w:pPr>
        <w:pStyle w:val="Piedepgina"/>
        <w:tabs>
          <w:tab w:val="clear" w:pos="4419"/>
          <w:tab w:val="clear" w:pos="8838"/>
        </w:tabs>
        <w:jc w:val="both"/>
        <w:rPr>
          <w:rFonts w:ascii="Arial" w:hAnsi="Arial" w:cs="Arial"/>
          <w:sz w:val="20"/>
          <w:szCs w:val="20"/>
        </w:rPr>
      </w:pPr>
    </w:p>
    <w:p w14:paraId="24D176E7" w14:textId="77777777" w:rsidR="001E5E6A" w:rsidRDefault="001E5E6A" w:rsidP="008C6C7D">
      <w:pPr>
        <w:pStyle w:val="Piedepgina"/>
        <w:tabs>
          <w:tab w:val="clear" w:pos="4419"/>
          <w:tab w:val="clear" w:pos="8838"/>
        </w:tabs>
        <w:jc w:val="both"/>
        <w:rPr>
          <w:rFonts w:ascii="Arial" w:hAnsi="Arial" w:cs="Arial"/>
          <w:sz w:val="20"/>
          <w:szCs w:val="20"/>
        </w:rPr>
      </w:pPr>
    </w:p>
    <w:p w14:paraId="4CB3080E" w14:textId="77777777" w:rsidR="008C6C7D" w:rsidRDefault="008C6C7D" w:rsidP="008C6C7D">
      <w:pPr>
        <w:pStyle w:val="Piedepgina"/>
        <w:tabs>
          <w:tab w:val="clear" w:pos="4419"/>
          <w:tab w:val="clear" w:pos="8838"/>
        </w:tabs>
        <w:jc w:val="both"/>
        <w:rPr>
          <w:rFonts w:ascii="Arial" w:hAnsi="Arial" w:cs="Arial"/>
          <w:sz w:val="20"/>
          <w:szCs w:val="20"/>
        </w:rPr>
      </w:pPr>
    </w:p>
    <w:p w14:paraId="06B5943F" w14:textId="77777777" w:rsidR="008C6C7D" w:rsidRPr="008C6C7D" w:rsidRDefault="008C6C7D" w:rsidP="008C6C7D">
      <w:pPr>
        <w:pStyle w:val="Piedepgina"/>
        <w:tabs>
          <w:tab w:val="clear" w:pos="4419"/>
          <w:tab w:val="clear" w:pos="8838"/>
        </w:tabs>
        <w:jc w:val="both"/>
        <w:rPr>
          <w:rFonts w:ascii="Arial" w:hAnsi="Arial" w:cs="Arial"/>
          <w:sz w:val="20"/>
          <w:szCs w:val="20"/>
        </w:rPr>
      </w:pPr>
    </w:p>
    <w:p w14:paraId="20776BA5" w14:textId="77777777" w:rsidR="008C6C7D" w:rsidRPr="008C6C7D" w:rsidRDefault="008C6C7D" w:rsidP="008C6C7D">
      <w:pPr>
        <w:jc w:val="both"/>
        <w:rPr>
          <w:rFonts w:ascii="Arial" w:hAnsi="Arial" w:cs="Arial"/>
          <w:sz w:val="20"/>
          <w:szCs w:val="20"/>
        </w:rPr>
      </w:pPr>
      <w:r w:rsidRPr="008C6C7D">
        <w:rPr>
          <w:rFonts w:ascii="Arial" w:hAnsi="Arial" w:cs="Arial"/>
          <w:sz w:val="20"/>
          <w:szCs w:val="20"/>
        </w:rPr>
        <w:t>Cordialmente, _______________________________</w:t>
      </w:r>
    </w:p>
    <w:p w14:paraId="34AEB149" w14:textId="20694F6B" w:rsidR="006A034E" w:rsidRPr="008C6C7D" w:rsidRDefault="008C6C7D" w:rsidP="008C6C7D">
      <w:pPr>
        <w:jc w:val="both"/>
        <w:rPr>
          <w:rFonts w:ascii="Arial" w:hAnsi="Arial" w:cs="Arial"/>
          <w:sz w:val="20"/>
          <w:szCs w:val="20"/>
        </w:rPr>
      </w:pPr>
      <w:r w:rsidRPr="008C6C7D">
        <w:rPr>
          <w:rFonts w:ascii="Arial" w:hAnsi="Arial" w:cs="Arial"/>
          <w:sz w:val="20"/>
          <w:szCs w:val="20"/>
        </w:rPr>
        <w:t>(Firma del representante legal del proponente)</w:t>
      </w:r>
    </w:p>
    <w:p w14:paraId="2CD41B1B" w14:textId="77777777" w:rsidR="00905682" w:rsidRPr="00F465B7" w:rsidRDefault="00905682" w:rsidP="002C3E07">
      <w:pPr>
        <w:jc w:val="both"/>
        <w:rPr>
          <w:rFonts w:ascii="Arial" w:hAnsi="Arial" w:cs="Arial"/>
          <w:sz w:val="21"/>
          <w:szCs w:val="21"/>
        </w:rPr>
      </w:pPr>
    </w:p>
    <w:p w14:paraId="6020AFA0" w14:textId="77777777" w:rsidR="00905682" w:rsidRPr="00F465B7" w:rsidRDefault="00905682" w:rsidP="002C3E07">
      <w:pPr>
        <w:jc w:val="both"/>
        <w:rPr>
          <w:rFonts w:ascii="Arial" w:hAnsi="Arial" w:cs="Arial"/>
          <w:sz w:val="21"/>
          <w:szCs w:val="21"/>
        </w:rPr>
      </w:pPr>
    </w:p>
    <w:p w14:paraId="60FE7EA4" w14:textId="77777777" w:rsidR="00905682" w:rsidRDefault="00905682" w:rsidP="002C3E07">
      <w:pPr>
        <w:jc w:val="both"/>
        <w:rPr>
          <w:rFonts w:ascii="Arial" w:hAnsi="Arial" w:cs="Arial"/>
          <w:sz w:val="21"/>
          <w:szCs w:val="21"/>
        </w:rPr>
      </w:pPr>
    </w:p>
    <w:p w14:paraId="1E4D3A8A" w14:textId="77777777" w:rsidR="008E0160" w:rsidRDefault="008E0160" w:rsidP="002C3E07">
      <w:pPr>
        <w:jc w:val="both"/>
        <w:rPr>
          <w:rFonts w:ascii="Arial" w:hAnsi="Arial" w:cs="Arial"/>
          <w:sz w:val="21"/>
          <w:szCs w:val="21"/>
        </w:rPr>
      </w:pPr>
    </w:p>
    <w:p w14:paraId="13CB7543" w14:textId="77777777" w:rsidR="008E0160" w:rsidRPr="00F465B7" w:rsidRDefault="008E0160" w:rsidP="002C3E07">
      <w:pPr>
        <w:jc w:val="both"/>
        <w:rPr>
          <w:rFonts w:ascii="Arial" w:hAnsi="Arial" w:cs="Arial"/>
          <w:sz w:val="21"/>
          <w:szCs w:val="21"/>
        </w:rPr>
      </w:pPr>
    </w:p>
    <w:p w14:paraId="7F5E367F" w14:textId="77777777" w:rsidR="00905682" w:rsidRPr="00F465B7" w:rsidRDefault="00905682" w:rsidP="002C3E07">
      <w:pPr>
        <w:jc w:val="both"/>
        <w:rPr>
          <w:rFonts w:ascii="Arial" w:hAnsi="Arial" w:cs="Arial"/>
          <w:sz w:val="21"/>
          <w:szCs w:val="21"/>
        </w:rPr>
      </w:pPr>
    </w:p>
    <w:p w14:paraId="5C5D97F4" w14:textId="77777777" w:rsidR="00FF2FE1" w:rsidRDefault="00FF2FE1" w:rsidP="002C3E07">
      <w:pPr>
        <w:jc w:val="both"/>
        <w:rPr>
          <w:rFonts w:ascii="Arial" w:hAnsi="Arial" w:cs="Arial"/>
          <w:sz w:val="21"/>
          <w:szCs w:val="21"/>
        </w:rPr>
      </w:pPr>
    </w:p>
    <w:p w14:paraId="0D9B4230" w14:textId="77777777" w:rsidR="0026302A" w:rsidRDefault="0026302A" w:rsidP="002C3E07">
      <w:pPr>
        <w:jc w:val="both"/>
        <w:rPr>
          <w:rFonts w:ascii="Arial" w:hAnsi="Arial" w:cs="Arial"/>
          <w:sz w:val="21"/>
          <w:szCs w:val="21"/>
        </w:rPr>
      </w:pPr>
    </w:p>
    <w:p w14:paraId="1846D70C" w14:textId="77777777" w:rsidR="0026302A" w:rsidRDefault="0026302A" w:rsidP="002C3E07">
      <w:pPr>
        <w:jc w:val="both"/>
        <w:rPr>
          <w:rFonts w:ascii="Arial" w:hAnsi="Arial" w:cs="Arial"/>
          <w:sz w:val="21"/>
          <w:szCs w:val="21"/>
        </w:rPr>
      </w:pPr>
    </w:p>
    <w:p w14:paraId="70B4B642" w14:textId="77777777" w:rsidR="0026302A" w:rsidRDefault="0026302A" w:rsidP="002C3E07">
      <w:pPr>
        <w:jc w:val="both"/>
        <w:rPr>
          <w:rFonts w:ascii="Arial" w:hAnsi="Arial" w:cs="Arial"/>
          <w:sz w:val="21"/>
          <w:szCs w:val="21"/>
        </w:rPr>
      </w:pPr>
    </w:p>
    <w:p w14:paraId="5FC0E614" w14:textId="77777777" w:rsidR="0026302A" w:rsidRDefault="0026302A" w:rsidP="002C3E07">
      <w:pPr>
        <w:jc w:val="both"/>
        <w:rPr>
          <w:rFonts w:ascii="Arial" w:hAnsi="Arial" w:cs="Arial"/>
          <w:sz w:val="21"/>
          <w:szCs w:val="21"/>
        </w:rPr>
      </w:pPr>
    </w:p>
    <w:p w14:paraId="064780E2" w14:textId="77777777" w:rsidR="0026302A" w:rsidRPr="00F465B7" w:rsidRDefault="0026302A" w:rsidP="002C3E07">
      <w:pPr>
        <w:jc w:val="both"/>
        <w:rPr>
          <w:rFonts w:ascii="Arial" w:hAnsi="Arial" w:cs="Arial"/>
          <w:sz w:val="21"/>
          <w:szCs w:val="21"/>
        </w:rPr>
      </w:pPr>
    </w:p>
    <w:p w14:paraId="00281BFF" w14:textId="77777777" w:rsidR="00FF2FE1" w:rsidRDefault="00FF2FE1" w:rsidP="002C3E07">
      <w:pPr>
        <w:jc w:val="both"/>
        <w:rPr>
          <w:rFonts w:ascii="Arial" w:hAnsi="Arial" w:cs="Arial"/>
          <w:sz w:val="21"/>
          <w:szCs w:val="21"/>
        </w:rPr>
      </w:pPr>
    </w:p>
    <w:p w14:paraId="7EFF053B" w14:textId="77777777" w:rsidR="008C6C7D" w:rsidRDefault="008C6C7D" w:rsidP="002C3E07">
      <w:pPr>
        <w:jc w:val="both"/>
        <w:rPr>
          <w:rFonts w:ascii="Arial" w:hAnsi="Arial" w:cs="Arial"/>
          <w:sz w:val="21"/>
          <w:szCs w:val="21"/>
        </w:rPr>
      </w:pPr>
    </w:p>
    <w:p w14:paraId="65CAFF7A" w14:textId="77777777" w:rsidR="008C6C7D" w:rsidRDefault="008C6C7D" w:rsidP="002C3E07">
      <w:pPr>
        <w:jc w:val="both"/>
        <w:rPr>
          <w:rFonts w:ascii="Arial" w:hAnsi="Arial" w:cs="Arial"/>
          <w:sz w:val="21"/>
          <w:szCs w:val="21"/>
        </w:rPr>
      </w:pPr>
    </w:p>
    <w:p w14:paraId="23D67C3F" w14:textId="77777777" w:rsidR="008C6C7D" w:rsidRDefault="008C6C7D" w:rsidP="002C3E07">
      <w:pPr>
        <w:jc w:val="both"/>
        <w:rPr>
          <w:rFonts w:ascii="Arial" w:hAnsi="Arial" w:cs="Arial"/>
          <w:sz w:val="21"/>
          <w:szCs w:val="21"/>
        </w:rPr>
      </w:pPr>
    </w:p>
    <w:p w14:paraId="3C741154" w14:textId="77777777" w:rsidR="008C6C7D" w:rsidRDefault="008C6C7D" w:rsidP="002C3E07">
      <w:pPr>
        <w:jc w:val="both"/>
        <w:rPr>
          <w:rFonts w:ascii="Arial" w:hAnsi="Arial" w:cs="Arial"/>
          <w:sz w:val="21"/>
          <w:szCs w:val="21"/>
        </w:rPr>
      </w:pPr>
    </w:p>
    <w:p w14:paraId="0FFA057E" w14:textId="77777777" w:rsidR="008C6C7D" w:rsidRDefault="008C6C7D" w:rsidP="002C3E07">
      <w:pPr>
        <w:jc w:val="both"/>
        <w:rPr>
          <w:rFonts w:ascii="Arial" w:hAnsi="Arial" w:cs="Arial"/>
          <w:sz w:val="21"/>
          <w:szCs w:val="21"/>
        </w:rPr>
      </w:pPr>
    </w:p>
    <w:p w14:paraId="042A9A37" w14:textId="77777777" w:rsidR="008C6C7D" w:rsidRDefault="008C6C7D" w:rsidP="002C3E07">
      <w:pPr>
        <w:jc w:val="both"/>
        <w:rPr>
          <w:rFonts w:ascii="Arial" w:hAnsi="Arial" w:cs="Arial"/>
          <w:sz w:val="21"/>
          <w:szCs w:val="21"/>
        </w:rPr>
      </w:pPr>
    </w:p>
    <w:p w14:paraId="2D73C7DE" w14:textId="77777777" w:rsidR="008C6C7D" w:rsidRDefault="008C6C7D" w:rsidP="002C3E07">
      <w:pPr>
        <w:jc w:val="both"/>
        <w:rPr>
          <w:rFonts w:ascii="Arial" w:hAnsi="Arial" w:cs="Arial"/>
          <w:sz w:val="21"/>
          <w:szCs w:val="21"/>
        </w:rPr>
      </w:pPr>
    </w:p>
    <w:p w14:paraId="71E26339" w14:textId="77777777" w:rsidR="008C6C7D" w:rsidRDefault="008C6C7D" w:rsidP="002C3E07">
      <w:pPr>
        <w:jc w:val="both"/>
        <w:rPr>
          <w:rFonts w:ascii="Arial" w:hAnsi="Arial" w:cs="Arial"/>
          <w:sz w:val="21"/>
          <w:szCs w:val="21"/>
        </w:rPr>
      </w:pPr>
    </w:p>
    <w:p w14:paraId="0E3BE612" w14:textId="77777777" w:rsidR="008C6C7D" w:rsidRDefault="008C6C7D" w:rsidP="002C3E07">
      <w:pPr>
        <w:jc w:val="both"/>
        <w:rPr>
          <w:rFonts w:ascii="Arial" w:hAnsi="Arial" w:cs="Arial"/>
          <w:sz w:val="21"/>
          <w:szCs w:val="21"/>
        </w:rPr>
      </w:pPr>
    </w:p>
    <w:p w14:paraId="36E1832C" w14:textId="77777777" w:rsidR="008C6C7D" w:rsidRDefault="008C6C7D" w:rsidP="002C3E07">
      <w:pPr>
        <w:jc w:val="both"/>
        <w:rPr>
          <w:rFonts w:ascii="Arial" w:hAnsi="Arial" w:cs="Arial"/>
          <w:sz w:val="21"/>
          <w:szCs w:val="21"/>
        </w:rPr>
      </w:pPr>
    </w:p>
    <w:p w14:paraId="23B59040" w14:textId="77777777" w:rsidR="008C6C7D" w:rsidRDefault="008C6C7D" w:rsidP="002C3E07">
      <w:pPr>
        <w:jc w:val="both"/>
        <w:rPr>
          <w:rFonts w:ascii="Arial" w:hAnsi="Arial" w:cs="Arial"/>
          <w:sz w:val="21"/>
          <w:szCs w:val="21"/>
        </w:rPr>
      </w:pPr>
    </w:p>
    <w:p w14:paraId="4B0F4A36" w14:textId="77777777" w:rsidR="008C6C7D" w:rsidRDefault="008C6C7D" w:rsidP="002C3E07">
      <w:pPr>
        <w:jc w:val="both"/>
        <w:rPr>
          <w:rFonts w:ascii="Arial" w:hAnsi="Arial" w:cs="Arial"/>
          <w:sz w:val="21"/>
          <w:szCs w:val="21"/>
        </w:rPr>
      </w:pPr>
    </w:p>
    <w:p w14:paraId="79ECBAA6" w14:textId="77777777" w:rsidR="008C6C7D" w:rsidRDefault="008C6C7D" w:rsidP="002C3E07">
      <w:pPr>
        <w:jc w:val="both"/>
        <w:rPr>
          <w:rFonts w:ascii="Arial" w:hAnsi="Arial" w:cs="Arial"/>
          <w:sz w:val="21"/>
          <w:szCs w:val="21"/>
        </w:rPr>
      </w:pPr>
    </w:p>
    <w:p w14:paraId="5E300CF0" w14:textId="77777777" w:rsidR="008C6C7D" w:rsidRDefault="008C6C7D" w:rsidP="002C3E07">
      <w:pPr>
        <w:jc w:val="both"/>
        <w:rPr>
          <w:rFonts w:ascii="Arial" w:hAnsi="Arial" w:cs="Arial"/>
          <w:sz w:val="21"/>
          <w:szCs w:val="21"/>
        </w:rPr>
      </w:pPr>
    </w:p>
    <w:p w14:paraId="1F8427C1" w14:textId="77777777" w:rsidR="008C6C7D" w:rsidRDefault="008C6C7D" w:rsidP="002C3E07">
      <w:pPr>
        <w:jc w:val="both"/>
        <w:rPr>
          <w:rFonts w:ascii="Arial" w:hAnsi="Arial" w:cs="Arial"/>
          <w:sz w:val="21"/>
          <w:szCs w:val="21"/>
        </w:rPr>
      </w:pPr>
    </w:p>
    <w:p w14:paraId="12AB6F07" w14:textId="77777777" w:rsidR="008C6C7D" w:rsidRDefault="008C6C7D" w:rsidP="002C3E07">
      <w:pPr>
        <w:jc w:val="both"/>
        <w:rPr>
          <w:rFonts w:ascii="Arial" w:hAnsi="Arial" w:cs="Arial"/>
          <w:sz w:val="21"/>
          <w:szCs w:val="21"/>
        </w:rPr>
      </w:pPr>
    </w:p>
    <w:p w14:paraId="0328035B" w14:textId="77777777" w:rsidR="008C6C7D" w:rsidRDefault="008C6C7D" w:rsidP="002C3E07">
      <w:pPr>
        <w:jc w:val="both"/>
        <w:rPr>
          <w:rFonts w:ascii="Arial" w:hAnsi="Arial" w:cs="Arial"/>
          <w:sz w:val="21"/>
          <w:szCs w:val="21"/>
        </w:rPr>
      </w:pPr>
    </w:p>
    <w:p w14:paraId="1E2931AC" w14:textId="77777777" w:rsidR="008C6C7D" w:rsidRDefault="008C6C7D" w:rsidP="002C3E07">
      <w:pPr>
        <w:jc w:val="both"/>
        <w:rPr>
          <w:rFonts w:ascii="Arial" w:hAnsi="Arial" w:cs="Arial"/>
          <w:sz w:val="21"/>
          <w:szCs w:val="21"/>
        </w:rPr>
      </w:pPr>
    </w:p>
    <w:p w14:paraId="1DC6BA77" w14:textId="77777777" w:rsidR="008E4F7D" w:rsidRPr="00F465B7" w:rsidRDefault="008E4F7D" w:rsidP="00CD363C">
      <w:pPr>
        <w:jc w:val="center"/>
        <w:rPr>
          <w:rFonts w:ascii="Arial" w:hAnsi="Arial" w:cs="Arial"/>
          <w:b/>
          <w:sz w:val="20"/>
          <w:szCs w:val="20"/>
          <w:lang w:val="es-CO"/>
        </w:rPr>
      </w:pPr>
      <w:r w:rsidRPr="00F465B7">
        <w:rPr>
          <w:rFonts w:ascii="Arial" w:hAnsi="Arial" w:cs="Arial"/>
          <w:b/>
          <w:sz w:val="20"/>
          <w:szCs w:val="20"/>
          <w:lang w:val="es-CO"/>
        </w:rPr>
        <w:lastRenderedPageBreak/>
        <w:t>FORMULARIO No. 2</w:t>
      </w:r>
    </w:p>
    <w:p w14:paraId="5C1CCE0F" w14:textId="77777777" w:rsidR="008E4F7D" w:rsidRPr="00F465B7" w:rsidRDefault="008E4F7D" w:rsidP="008E4F7D">
      <w:pPr>
        <w:pStyle w:val="Textoindependiente"/>
        <w:rPr>
          <w:b/>
          <w:sz w:val="20"/>
          <w:szCs w:val="20"/>
          <w:lang w:val="es-CO"/>
        </w:rPr>
      </w:pPr>
      <w:r w:rsidRPr="00F465B7">
        <w:rPr>
          <w:b/>
          <w:sz w:val="20"/>
          <w:szCs w:val="20"/>
          <w:lang w:val="es-CO"/>
        </w:rPr>
        <w:t>DATOS BÁSICOS BENEFICIARIO CUENTA</w:t>
      </w:r>
      <w:r w:rsidR="009B1E20" w:rsidRPr="00F465B7">
        <w:rPr>
          <w:b/>
          <w:sz w:val="20"/>
          <w:szCs w:val="20"/>
          <w:lang w:val="es-CO"/>
        </w:rPr>
        <w:t>.</w:t>
      </w:r>
    </w:p>
    <w:p w14:paraId="581A0C0F" w14:textId="77777777" w:rsidR="008E4F7D" w:rsidRPr="00F465B7" w:rsidRDefault="008E4F7D" w:rsidP="008E4F7D">
      <w:pPr>
        <w:pStyle w:val="Textoindependiente"/>
        <w:rPr>
          <w:b/>
          <w:sz w:val="20"/>
          <w:szCs w:val="22"/>
        </w:rPr>
      </w:pPr>
    </w:p>
    <w:p w14:paraId="7A4D89E4" w14:textId="77777777" w:rsidR="008E4F7D" w:rsidRPr="00F465B7" w:rsidRDefault="008E4F7D" w:rsidP="008E4F7D">
      <w:pPr>
        <w:pStyle w:val="Textoindependiente"/>
        <w:jc w:val="both"/>
        <w:rPr>
          <w:sz w:val="20"/>
          <w:szCs w:val="21"/>
        </w:rPr>
      </w:pPr>
      <w:r w:rsidRPr="00F465B7">
        <w:rPr>
          <w:sz w:val="20"/>
          <w:szCs w:val="21"/>
        </w:rPr>
        <w:t>CIUDAD_______________________                 FECHA ___________________</w:t>
      </w:r>
    </w:p>
    <w:p w14:paraId="0BAFE5FE" w14:textId="77777777" w:rsidR="008E4F7D" w:rsidRPr="00F465B7" w:rsidRDefault="008E4F7D" w:rsidP="008E4F7D">
      <w:pPr>
        <w:pStyle w:val="Textoindependiente"/>
        <w:jc w:val="both"/>
        <w:rPr>
          <w:sz w:val="20"/>
          <w:szCs w:val="21"/>
        </w:rPr>
      </w:pPr>
    </w:p>
    <w:p w14:paraId="761705FB" w14:textId="77777777" w:rsidR="008E4F7D" w:rsidRPr="00F465B7" w:rsidRDefault="008E4F7D" w:rsidP="008E4F7D">
      <w:pPr>
        <w:pStyle w:val="Textoindependiente"/>
        <w:jc w:val="both"/>
        <w:rPr>
          <w:sz w:val="20"/>
          <w:szCs w:val="21"/>
        </w:rPr>
      </w:pPr>
      <w:r w:rsidRPr="00F465B7">
        <w:rPr>
          <w:sz w:val="20"/>
          <w:szCs w:val="21"/>
        </w:rPr>
        <w:t xml:space="preserve">Me permito certificar la siguiente información con el objeto de ser incluida en el Sistema Integrado de Información Financiera SIIF. </w:t>
      </w:r>
    </w:p>
    <w:p w14:paraId="6C4D5DAD" w14:textId="77777777" w:rsidR="008E4F7D" w:rsidRPr="00F465B7" w:rsidRDefault="008E4F7D" w:rsidP="008E4F7D">
      <w:pPr>
        <w:pStyle w:val="Textoindependiente"/>
        <w:jc w:val="both"/>
        <w:rPr>
          <w:sz w:val="20"/>
          <w:szCs w:val="21"/>
        </w:rPr>
      </w:pPr>
    </w:p>
    <w:p w14:paraId="6F0F9A79" w14:textId="77777777" w:rsidR="008E4F7D" w:rsidRPr="00F465B7" w:rsidRDefault="008E4F7D" w:rsidP="008E4F7D">
      <w:pPr>
        <w:pStyle w:val="Textoindependiente"/>
        <w:jc w:val="both"/>
        <w:rPr>
          <w:sz w:val="20"/>
          <w:szCs w:val="21"/>
        </w:rPr>
      </w:pPr>
      <w:r w:rsidRPr="00F465B7">
        <w:rPr>
          <w:sz w:val="20"/>
          <w:szCs w:val="21"/>
        </w:rPr>
        <w:t>APERTURA _____                                         CANCELACIÓN_________</w:t>
      </w:r>
    </w:p>
    <w:p w14:paraId="44A61210" w14:textId="77777777" w:rsidR="008E4F7D" w:rsidRPr="00F465B7" w:rsidRDefault="008E4F7D" w:rsidP="008E4F7D">
      <w:pPr>
        <w:pStyle w:val="Textoindependiente"/>
        <w:jc w:val="both"/>
        <w:rPr>
          <w:sz w:val="20"/>
          <w:szCs w:val="21"/>
        </w:rPr>
      </w:pPr>
    </w:p>
    <w:p w14:paraId="320FBE43" w14:textId="77777777" w:rsidR="008E4F7D" w:rsidRPr="00F465B7" w:rsidRDefault="008E4F7D" w:rsidP="008E4F7D">
      <w:pPr>
        <w:pStyle w:val="Textoindependiente"/>
        <w:jc w:val="both"/>
        <w:rPr>
          <w:sz w:val="20"/>
          <w:szCs w:val="21"/>
        </w:rPr>
      </w:pPr>
      <w:r w:rsidRPr="00F465B7">
        <w:rPr>
          <w:sz w:val="20"/>
          <w:szCs w:val="21"/>
        </w:rPr>
        <w:t>I. DATOS ENTIDAD INFORMANTE (Beneficiario)</w:t>
      </w:r>
    </w:p>
    <w:p w14:paraId="2102F100" w14:textId="77777777" w:rsidR="008E4F7D" w:rsidRPr="00F465B7" w:rsidRDefault="008E4F7D" w:rsidP="008E4F7D">
      <w:pPr>
        <w:pStyle w:val="Textoindependiente"/>
        <w:jc w:val="both"/>
        <w:rPr>
          <w:sz w:val="20"/>
          <w:szCs w:val="21"/>
        </w:rPr>
      </w:pPr>
    </w:p>
    <w:p w14:paraId="08E44C9E" w14:textId="77777777" w:rsidR="008E4F7D" w:rsidRPr="00F465B7" w:rsidRDefault="008E4F7D" w:rsidP="008E4F7D">
      <w:pPr>
        <w:pStyle w:val="Textoindependiente"/>
        <w:jc w:val="both"/>
        <w:rPr>
          <w:sz w:val="20"/>
          <w:szCs w:val="21"/>
        </w:rPr>
      </w:pPr>
      <w:r w:rsidRPr="00F465B7">
        <w:rPr>
          <w:sz w:val="20"/>
          <w:szCs w:val="21"/>
        </w:rPr>
        <w:t>Entidad o beneficiario ___________________________ NIT ________________</w:t>
      </w:r>
    </w:p>
    <w:p w14:paraId="395C050B" w14:textId="77777777" w:rsidR="008E4F7D" w:rsidRPr="00F465B7" w:rsidRDefault="008E4F7D" w:rsidP="008E4F7D">
      <w:pPr>
        <w:pStyle w:val="Textoindependiente"/>
        <w:jc w:val="both"/>
        <w:rPr>
          <w:sz w:val="20"/>
          <w:szCs w:val="21"/>
        </w:rPr>
      </w:pPr>
      <w:r w:rsidRPr="00F465B7">
        <w:rPr>
          <w:sz w:val="20"/>
          <w:szCs w:val="21"/>
        </w:rPr>
        <w:t xml:space="preserve">                                   ___________________________ Y/O</w:t>
      </w:r>
    </w:p>
    <w:p w14:paraId="1A3A40F4" w14:textId="77777777" w:rsidR="008E4F7D" w:rsidRPr="00F465B7" w:rsidRDefault="008E4F7D" w:rsidP="008E4F7D">
      <w:pPr>
        <w:pStyle w:val="Textoindependiente"/>
        <w:jc w:val="both"/>
        <w:rPr>
          <w:sz w:val="20"/>
          <w:szCs w:val="21"/>
        </w:rPr>
      </w:pPr>
      <w:r w:rsidRPr="00F465B7">
        <w:rPr>
          <w:sz w:val="20"/>
          <w:szCs w:val="21"/>
        </w:rPr>
        <w:t xml:space="preserve">                                   ___________________________ C.C. _______________</w:t>
      </w:r>
    </w:p>
    <w:p w14:paraId="47DA8ED5" w14:textId="77777777" w:rsidR="008E4F7D" w:rsidRPr="00F465B7" w:rsidRDefault="008E4F7D" w:rsidP="008E4F7D">
      <w:pPr>
        <w:pStyle w:val="Textoindependiente"/>
        <w:jc w:val="both"/>
        <w:rPr>
          <w:sz w:val="20"/>
          <w:szCs w:val="21"/>
        </w:rPr>
      </w:pPr>
      <w:r w:rsidRPr="00F465B7">
        <w:rPr>
          <w:sz w:val="20"/>
          <w:szCs w:val="21"/>
        </w:rPr>
        <w:t>Dirección                    ____________________ Teléfono________ Fax________</w:t>
      </w:r>
    </w:p>
    <w:p w14:paraId="26A65214" w14:textId="77777777" w:rsidR="008E4F7D" w:rsidRPr="00F465B7" w:rsidRDefault="008E4F7D" w:rsidP="008E4F7D">
      <w:pPr>
        <w:pStyle w:val="Textoindependiente"/>
        <w:jc w:val="both"/>
        <w:rPr>
          <w:sz w:val="20"/>
          <w:szCs w:val="21"/>
        </w:rPr>
      </w:pPr>
      <w:r w:rsidRPr="00F465B7">
        <w:rPr>
          <w:sz w:val="20"/>
          <w:szCs w:val="21"/>
        </w:rPr>
        <w:t xml:space="preserve">                                   _______________________________________________</w:t>
      </w:r>
    </w:p>
    <w:p w14:paraId="55A794CB" w14:textId="77777777" w:rsidR="008E4F7D" w:rsidRPr="00F465B7" w:rsidRDefault="008E4F7D" w:rsidP="008E4F7D">
      <w:pPr>
        <w:pStyle w:val="Textoindependiente"/>
        <w:jc w:val="both"/>
        <w:rPr>
          <w:sz w:val="20"/>
          <w:szCs w:val="21"/>
        </w:rPr>
      </w:pPr>
    </w:p>
    <w:p w14:paraId="19040D2F" w14:textId="77777777" w:rsidR="008E4F7D" w:rsidRPr="00F465B7" w:rsidRDefault="008E4F7D" w:rsidP="008E4F7D">
      <w:pPr>
        <w:pStyle w:val="Textoindependiente"/>
        <w:jc w:val="both"/>
        <w:rPr>
          <w:sz w:val="20"/>
          <w:szCs w:val="21"/>
        </w:rPr>
      </w:pPr>
      <w:proofErr w:type="gramStart"/>
      <w:r w:rsidRPr="00F465B7">
        <w:rPr>
          <w:sz w:val="20"/>
          <w:szCs w:val="21"/>
        </w:rPr>
        <w:t>Departamento  _</w:t>
      </w:r>
      <w:proofErr w:type="gramEnd"/>
      <w:r w:rsidRPr="00F465B7">
        <w:rPr>
          <w:sz w:val="20"/>
          <w:szCs w:val="21"/>
        </w:rPr>
        <w:t>______________ Ciudad_______________ Municipio________</w:t>
      </w:r>
    </w:p>
    <w:p w14:paraId="4B7A8AF5" w14:textId="77777777" w:rsidR="008E4F7D" w:rsidRPr="00F465B7" w:rsidRDefault="008E4F7D" w:rsidP="008E4F7D">
      <w:pPr>
        <w:pStyle w:val="Textoindependiente"/>
        <w:jc w:val="both"/>
        <w:rPr>
          <w:sz w:val="20"/>
          <w:szCs w:val="21"/>
        </w:rPr>
      </w:pPr>
    </w:p>
    <w:p w14:paraId="3731AC66" w14:textId="77777777" w:rsidR="008E4F7D" w:rsidRPr="00F465B7" w:rsidRDefault="008E4F7D" w:rsidP="008E4F7D">
      <w:pPr>
        <w:pStyle w:val="Textoindependiente"/>
        <w:jc w:val="both"/>
        <w:rPr>
          <w:sz w:val="20"/>
          <w:szCs w:val="21"/>
        </w:rPr>
      </w:pPr>
      <w:r w:rsidRPr="00F465B7">
        <w:rPr>
          <w:sz w:val="20"/>
          <w:szCs w:val="21"/>
        </w:rPr>
        <w:t xml:space="preserve">Denominación de la cuenta                    </w:t>
      </w:r>
      <w:r w:rsidRPr="00F465B7">
        <w:rPr>
          <w:sz w:val="20"/>
          <w:szCs w:val="21"/>
        </w:rPr>
        <w:tab/>
        <w:t>Corriente ______</w:t>
      </w:r>
    </w:p>
    <w:p w14:paraId="76F28D67" w14:textId="77777777" w:rsidR="008C6C7D" w:rsidRDefault="008E4F7D" w:rsidP="00C13724">
      <w:pPr>
        <w:pStyle w:val="Textoindependiente"/>
        <w:jc w:val="both"/>
        <w:rPr>
          <w:sz w:val="20"/>
          <w:szCs w:val="21"/>
        </w:rPr>
      </w:pPr>
      <w:r w:rsidRPr="00F465B7">
        <w:rPr>
          <w:sz w:val="20"/>
          <w:szCs w:val="21"/>
        </w:rPr>
        <w:t xml:space="preserve">                                                  </w:t>
      </w:r>
      <w:r w:rsidRPr="00F465B7">
        <w:rPr>
          <w:sz w:val="20"/>
          <w:szCs w:val="21"/>
        </w:rPr>
        <w:tab/>
      </w:r>
      <w:r w:rsidR="00C13724" w:rsidRPr="00F465B7">
        <w:rPr>
          <w:sz w:val="20"/>
          <w:szCs w:val="21"/>
        </w:rPr>
        <w:tab/>
      </w:r>
    </w:p>
    <w:p w14:paraId="07AFA544" w14:textId="72C12698" w:rsidR="008E4F7D" w:rsidRPr="00F465B7" w:rsidRDefault="008E4F7D" w:rsidP="008C6C7D">
      <w:pPr>
        <w:pStyle w:val="Textoindependiente"/>
        <w:ind w:left="2832" w:firstLine="708"/>
        <w:jc w:val="both"/>
        <w:rPr>
          <w:sz w:val="20"/>
          <w:szCs w:val="21"/>
        </w:rPr>
      </w:pPr>
      <w:r w:rsidRPr="00F465B7">
        <w:rPr>
          <w:sz w:val="20"/>
          <w:szCs w:val="21"/>
        </w:rPr>
        <w:t>Ahorros _______</w:t>
      </w:r>
    </w:p>
    <w:p w14:paraId="7863DDDE" w14:textId="77777777" w:rsidR="008E4F7D" w:rsidRPr="00F465B7" w:rsidRDefault="008E4F7D" w:rsidP="008E4F7D">
      <w:pPr>
        <w:pStyle w:val="Textoindependiente"/>
        <w:jc w:val="both"/>
        <w:rPr>
          <w:sz w:val="20"/>
          <w:szCs w:val="22"/>
        </w:rPr>
      </w:pPr>
    </w:p>
    <w:p w14:paraId="2A438862" w14:textId="77777777" w:rsidR="008E4F7D" w:rsidRPr="00F465B7" w:rsidRDefault="008E4F7D" w:rsidP="008E4F7D">
      <w:pPr>
        <w:pStyle w:val="Textoindependiente"/>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BD3DF74" w14:textId="77777777" w:rsidR="008E4F7D" w:rsidRPr="00F465B7" w:rsidRDefault="008E4F7D" w:rsidP="008E4F7D">
      <w:pPr>
        <w:pStyle w:val="Textoindependiente"/>
        <w:jc w:val="both"/>
        <w:rPr>
          <w:sz w:val="20"/>
          <w:szCs w:val="22"/>
        </w:rPr>
      </w:pPr>
    </w:p>
    <w:p w14:paraId="0A306CC4" w14:textId="77777777" w:rsidR="008E4F7D" w:rsidRPr="00F465B7" w:rsidRDefault="008E4F7D" w:rsidP="008E4F7D">
      <w:pPr>
        <w:pStyle w:val="Textoindependiente"/>
        <w:jc w:val="both"/>
        <w:rPr>
          <w:sz w:val="20"/>
          <w:szCs w:val="21"/>
        </w:rPr>
      </w:pPr>
      <w:r w:rsidRPr="00F465B7">
        <w:rPr>
          <w:sz w:val="20"/>
          <w:szCs w:val="21"/>
        </w:rPr>
        <w:t xml:space="preserve">CORREO ELECTRÓNICO:  </w:t>
      </w:r>
      <w:r w:rsidRPr="00F465B7">
        <w:rPr>
          <w:sz w:val="20"/>
          <w:szCs w:val="21"/>
        </w:rPr>
        <w:tab/>
        <w:t>_____________________________</w:t>
      </w:r>
      <w:proofErr w:type="gramStart"/>
      <w:r w:rsidRPr="00F465B7">
        <w:rPr>
          <w:sz w:val="20"/>
          <w:szCs w:val="21"/>
        </w:rPr>
        <w:t>_  SI</w:t>
      </w:r>
      <w:proofErr w:type="gramEnd"/>
      <w:r w:rsidRPr="00F465B7">
        <w:rPr>
          <w:sz w:val="20"/>
          <w:szCs w:val="21"/>
        </w:rPr>
        <w:t xml:space="preserve"> (___)</w:t>
      </w:r>
    </w:p>
    <w:p w14:paraId="7EC945FC" w14:textId="77777777" w:rsidR="008E4F7D" w:rsidRPr="00F465B7" w:rsidRDefault="008E4F7D" w:rsidP="008E4F7D">
      <w:pPr>
        <w:pStyle w:val="Textoindependiente"/>
        <w:jc w:val="both"/>
        <w:rPr>
          <w:sz w:val="20"/>
          <w:szCs w:val="21"/>
        </w:rPr>
      </w:pPr>
    </w:p>
    <w:p w14:paraId="0A8EC9E3" w14:textId="77777777" w:rsidR="008E4F7D" w:rsidRPr="00F465B7" w:rsidRDefault="002B7545" w:rsidP="008E4F7D">
      <w:pPr>
        <w:pStyle w:val="Textoindependiente"/>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t xml:space="preserve"> </w:t>
      </w:r>
      <w:r w:rsidR="008E4F7D" w:rsidRPr="00F465B7">
        <w:rPr>
          <w:sz w:val="20"/>
          <w:szCs w:val="21"/>
        </w:rPr>
        <w:t>______________________________ SI (___)</w:t>
      </w:r>
    </w:p>
    <w:p w14:paraId="22E3CE53" w14:textId="77777777" w:rsidR="00664128" w:rsidRPr="00F465B7" w:rsidRDefault="00664128" w:rsidP="008E4F7D">
      <w:pPr>
        <w:pStyle w:val="Textoindependiente"/>
        <w:jc w:val="both"/>
        <w:rPr>
          <w:sz w:val="20"/>
          <w:szCs w:val="21"/>
        </w:rPr>
      </w:pPr>
    </w:p>
    <w:p w14:paraId="186F1D39" w14:textId="77777777" w:rsidR="008E4F7D" w:rsidRPr="00F465B7" w:rsidRDefault="008E4F7D" w:rsidP="008E4F7D">
      <w:pPr>
        <w:pStyle w:val="Textoindependiente"/>
        <w:jc w:val="both"/>
        <w:rPr>
          <w:sz w:val="20"/>
          <w:szCs w:val="21"/>
        </w:rPr>
      </w:pPr>
      <w:r w:rsidRPr="00F465B7">
        <w:rPr>
          <w:sz w:val="20"/>
          <w:szCs w:val="21"/>
        </w:rPr>
        <w:t xml:space="preserve">II. DATOS DE LA ENTIDAD DE CRÉDITO: </w:t>
      </w:r>
    </w:p>
    <w:p w14:paraId="79C0C9BA" w14:textId="77777777" w:rsidR="008E4F7D" w:rsidRPr="00F465B7" w:rsidRDefault="008E4F7D" w:rsidP="008E4F7D">
      <w:pPr>
        <w:pStyle w:val="Textoindependiente"/>
        <w:jc w:val="both"/>
        <w:rPr>
          <w:sz w:val="20"/>
          <w:szCs w:val="21"/>
        </w:rPr>
      </w:pPr>
    </w:p>
    <w:p w14:paraId="7407E359" w14:textId="77777777" w:rsidR="008E4F7D" w:rsidRPr="00F465B7" w:rsidRDefault="008E4F7D" w:rsidP="008E4F7D">
      <w:pPr>
        <w:pStyle w:val="Textoindependiente"/>
        <w:jc w:val="both"/>
        <w:rPr>
          <w:sz w:val="20"/>
          <w:szCs w:val="21"/>
        </w:rPr>
      </w:pPr>
      <w:r w:rsidRPr="00F465B7">
        <w:rPr>
          <w:sz w:val="20"/>
          <w:szCs w:val="21"/>
        </w:rPr>
        <w:t>Entidad Financiera __________________________ Código _________________</w:t>
      </w:r>
    </w:p>
    <w:p w14:paraId="6DA9B40E" w14:textId="77777777" w:rsidR="008E4F7D" w:rsidRPr="00F465B7" w:rsidRDefault="008E4F7D" w:rsidP="008E4F7D">
      <w:pPr>
        <w:pStyle w:val="Textoindependiente"/>
        <w:jc w:val="both"/>
        <w:rPr>
          <w:sz w:val="20"/>
          <w:szCs w:val="21"/>
        </w:rPr>
      </w:pPr>
    </w:p>
    <w:p w14:paraId="226D7E7D" w14:textId="77777777" w:rsidR="008E4F7D" w:rsidRPr="00F465B7" w:rsidRDefault="008E4F7D" w:rsidP="008E4F7D">
      <w:pPr>
        <w:pStyle w:val="Textoindependiente"/>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14:paraId="5D9A4F8F" w14:textId="77777777" w:rsidR="008E4F7D" w:rsidRPr="00F465B7" w:rsidRDefault="008E4F7D" w:rsidP="008E4F7D">
      <w:pPr>
        <w:pStyle w:val="Textoindependiente"/>
        <w:jc w:val="both"/>
        <w:rPr>
          <w:sz w:val="20"/>
          <w:szCs w:val="21"/>
        </w:rPr>
      </w:pPr>
    </w:p>
    <w:p w14:paraId="03EB0C1A" w14:textId="77777777" w:rsidR="008E4F7D" w:rsidRPr="00F465B7" w:rsidRDefault="008E4F7D" w:rsidP="008E4F7D">
      <w:pPr>
        <w:pStyle w:val="Textoindependiente"/>
        <w:jc w:val="both"/>
        <w:rPr>
          <w:sz w:val="20"/>
          <w:szCs w:val="21"/>
        </w:rPr>
      </w:pPr>
      <w:r w:rsidRPr="00F465B7">
        <w:rPr>
          <w:sz w:val="20"/>
          <w:szCs w:val="21"/>
        </w:rPr>
        <w:t>Dirección ________________Teléfono_______________ Fax______________</w:t>
      </w:r>
    </w:p>
    <w:p w14:paraId="6B3BEB2E" w14:textId="77777777" w:rsidR="008E4F7D" w:rsidRPr="00F465B7" w:rsidRDefault="008E4F7D" w:rsidP="008E4F7D">
      <w:pPr>
        <w:pStyle w:val="Textoindependiente"/>
        <w:jc w:val="both"/>
        <w:rPr>
          <w:sz w:val="20"/>
          <w:szCs w:val="21"/>
        </w:rPr>
      </w:pPr>
    </w:p>
    <w:p w14:paraId="74BA2437" w14:textId="77777777" w:rsidR="001314EA" w:rsidRPr="00F465B7" w:rsidRDefault="001314EA" w:rsidP="008E4F7D">
      <w:pPr>
        <w:pStyle w:val="Textoindependiente"/>
        <w:jc w:val="both"/>
        <w:rPr>
          <w:sz w:val="20"/>
          <w:szCs w:val="21"/>
        </w:rPr>
      </w:pPr>
    </w:p>
    <w:p w14:paraId="240C5063" w14:textId="77777777" w:rsidR="001314EA" w:rsidRPr="00F465B7" w:rsidRDefault="001314EA" w:rsidP="008E4F7D">
      <w:pPr>
        <w:pStyle w:val="Textoindependiente"/>
        <w:jc w:val="both"/>
        <w:rPr>
          <w:sz w:val="20"/>
          <w:szCs w:val="21"/>
        </w:rPr>
      </w:pPr>
    </w:p>
    <w:p w14:paraId="0774A9EE" w14:textId="77777777" w:rsidR="008E4F7D" w:rsidRPr="00F465B7" w:rsidRDefault="008E4F7D" w:rsidP="008E4F7D">
      <w:pPr>
        <w:pStyle w:val="Textoindependiente"/>
        <w:jc w:val="both"/>
        <w:rPr>
          <w:sz w:val="20"/>
          <w:szCs w:val="21"/>
        </w:rPr>
      </w:pPr>
      <w:r w:rsidRPr="00F465B7">
        <w:rPr>
          <w:sz w:val="20"/>
          <w:szCs w:val="21"/>
        </w:rPr>
        <w:t>Número de la cuenta _____________________________</w:t>
      </w:r>
    </w:p>
    <w:p w14:paraId="21A7B946" w14:textId="77777777" w:rsidR="00664128" w:rsidRDefault="00664128" w:rsidP="008E4F7D">
      <w:pPr>
        <w:pStyle w:val="Textoindependiente"/>
        <w:jc w:val="both"/>
        <w:rPr>
          <w:sz w:val="20"/>
          <w:szCs w:val="21"/>
        </w:rPr>
      </w:pPr>
    </w:p>
    <w:p w14:paraId="1A69EA66" w14:textId="77777777" w:rsidR="001E5E6A" w:rsidRPr="00F465B7" w:rsidRDefault="001E5E6A" w:rsidP="008E4F7D">
      <w:pPr>
        <w:pStyle w:val="Textoindependiente"/>
        <w:jc w:val="both"/>
        <w:rPr>
          <w:sz w:val="20"/>
          <w:szCs w:val="21"/>
        </w:rPr>
      </w:pPr>
    </w:p>
    <w:p w14:paraId="3A7B738B" w14:textId="77777777" w:rsidR="008E4F7D" w:rsidRPr="00F465B7" w:rsidRDefault="008E4F7D" w:rsidP="008E4F7D">
      <w:pPr>
        <w:pStyle w:val="Textoindependiente"/>
        <w:jc w:val="both"/>
        <w:rPr>
          <w:b/>
          <w:sz w:val="20"/>
          <w:szCs w:val="21"/>
          <w:u w:val="single"/>
        </w:rPr>
      </w:pPr>
      <w:r w:rsidRPr="00F465B7">
        <w:rPr>
          <w:b/>
          <w:sz w:val="20"/>
          <w:szCs w:val="21"/>
          <w:u w:val="single"/>
        </w:rPr>
        <w:t>(Adjuntar certificación bancaria)</w:t>
      </w:r>
    </w:p>
    <w:p w14:paraId="2D0C6F6B" w14:textId="77777777" w:rsidR="00C13724" w:rsidRPr="00F465B7" w:rsidRDefault="00C13724" w:rsidP="008E4F7D">
      <w:pPr>
        <w:pStyle w:val="Textoindependiente"/>
        <w:jc w:val="both"/>
        <w:rPr>
          <w:sz w:val="20"/>
          <w:szCs w:val="22"/>
        </w:rPr>
      </w:pPr>
    </w:p>
    <w:p w14:paraId="511B2021" w14:textId="77777777" w:rsidR="001314EA" w:rsidRPr="00F465B7" w:rsidRDefault="001314EA" w:rsidP="008E4F7D">
      <w:pPr>
        <w:pStyle w:val="Textoindependiente"/>
        <w:jc w:val="both"/>
        <w:rPr>
          <w:sz w:val="20"/>
          <w:szCs w:val="22"/>
        </w:rPr>
      </w:pPr>
    </w:p>
    <w:p w14:paraId="18AC7E0A" w14:textId="77777777" w:rsidR="001314EA" w:rsidRPr="00F465B7" w:rsidRDefault="001314EA" w:rsidP="008E4F7D">
      <w:pPr>
        <w:pStyle w:val="Textoindependiente"/>
        <w:jc w:val="both"/>
        <w:rPr>
          <w:sz w:val="20"/>
          <w:szCs w:val="22"/>
        </w:rPr>
      </w:pPr>
    </w:p>
    <w:p w14:paraId="2C6BF643" w14:textId="77777777" w:rsidR="008E4F7D" w:rsidRPr="00F465B7" w:rsidRDefault="008E4F7D" w:rsidP="008E4F7D">
      <w:pPr>
        <w:pStyle w:val="Textoindependiente"/>
        <w:jc w:val="both"/>
        <w:rPr>
          <w:sz w:val="20"/>
          <w:szCs w:val="22"/>
        </w:rPr>
      </w:pPr>
      <w:r w:rsidRPr="00F465B7">
        <w:rPr>
          <w:sz w:val="20"/>
          <w:szCs w:val="22"/>
        </w:rPr>
        <w:t xml:space="preserve">______________________________    </w:t>
      </w:r>
    </w:p>
    <w:p w14:paraId="44D33DC2" w14:textId="77777777" w:rsidR="008E4F7D" w:rsidRPr="00F465B7" w:rsidRDefault="008E4F7D" w:rsidP="008E4F7D">
      <w:pPr>
        <w:pStyle w:val="Textoindependiente"/>
        <w:jc w:val="both"/>
        <w:rPr>
          <w:sz w:val="20"/>
          <w:szCs w:val="22"/>
        </w:rPr>
      </w:pPr>
      <w:r w:rsidRPr="00F465B7">
        <w:rPr>
          <w:sz w:val="20"/>
          <w:szCs w:val="22"/>
        </w:rPr>
        <w:t>NOMBRE Y FIRMA BENEFICIARIO</w:t>
      </w:r>
    </w:p>
    <w:p w14:paraId="76F51803" w14:textId="77777777" w:rsidR="002B7545" w:rsidRPr="00F465B7" w:rsidRDefault="002B7545" w:rsidP="002F2EA5">
      <w:pPr>
        <w:jc w:val="center"/>
        <w:rPr>
          <w:rFonts w:ascii="Arial" w:hAnsi="Arial" w:cs="Arial"/>
          <w:b/>
          <w:sz w:val="18"/>
          <w:szCs w:val="20"/>
          <w:lang w:val="es-CO"/>
        </w:rPr>
      </w:pPr>
    </w:p>
    <w:p w14:paraId="33A71171" w14:textId="77777777" w:rsidR="002B7545" w:rsidRPr="00F465B7" w:rsidRDefault="002B7545" w:rsidP="002F2EA5">
      <w:pPr>
        <w:jc w:val="center"/>
        <w:rPr>
          <w:rFonts w:ascii="Arial" w:hAnsi="Arial" w:cs="Arial"/>
          <w:b/>
          <w:sz w:val="20"/>
          <w:szCs w:val="20"/>
          <w:lang w:val="es-CO"/>
        </w:rPr>
      </w:pPr>
    </w:p>
    <w:p w14:paraId="2B54FAB0" w14:textId="77777777" w:rsidR="004C555B" w:rsidRPr="00F465B7" w:rsidRDefault="004C555B" w:rsidP="002F2EA5">
      <w:pPr>
        <w:jc w:val="center"/>
        <w:rPr>
          <w:rFonts w:ascii="Arial" w:hAnsi="Arial" w:cs="Arial"/>
          <w:b/>
          <w:sz w:val="20"/>
          <w:szCs w:val="20"/>
          <w:lang w:val="es-CO"/>
        </w:rPr>
      </w:pPr>
    </w:p>
    <w:p w14:paraId="0FC969E5" w14:textId="77777777" w:rsidR="0031584D" w:rsidRPr="00F465B7" w:rsidRDefault="0031584D" w:rsidP="002F2EA5">
      <w:pPr>
        <w:jc w:val="center"/>
        <w:rPr>
          <w:rFonts w:ascii="Arial" w:hAnsi="Arial" w:cs="Arial"/>
          <w:b/>
          <w:sz w:val="20"/>
          <w:szCs w:val="21"/>
          <w:lang w:val="es-CO"/>
        </w:rPr>
      </w:pPr>
      <w:r w:rsidRPr="00F465B7">
        <w:rPr>
          <w:rFonts w:ascii="Arial" w:hAnsi="Arial" w:cs="Arial"/>
          <w:b/>
          <w:sz w:val="20"/>
          <w:szCs w:val="21"/>
          <w:lang w:val="es-CO"/>
        </w:rPr>
        <w:lastRenderedPageBreak/>
        <w:t>FORMULARIO No. 3</w:t>
      </w:r>
      <w:r w:rsidR="009B1E20" w:rsidRPr="00F465B7">
        <w:rPr>
          <w:rFonts w:ascii="Arial" w:hAnsi="Arial" w:cs="Arial"/>
          <w:b/>
          <w:sz w:val="20"/>
          <w:szCs w:val="21"/>
          <w:lang w:val="es-CO"/>
        </w:rPr>
        <w:t>.</w:t>
      </w:r>
    </w:p>
    <w:p w14:paraId="66588153" w14:textId="77777777" w:rsidR="0031584D" w:rsidRPr="00700644" w:rsidRDefault="0031584D" w:rsidP="00700644">
      <w:pPr>
        <w:jc w:val="center"/>
        <w:rPr>
          <w:rFonts w:ascii="Arial" w:hAnsi="Arial" w:cs="Arial"/>
          <w:b/>
          <w:sz w:val="20"/>
          <w:szCs w:val="20"/>
          <w:lang w:val="es-CO"/>
        </w:rPr>
      </w:pPr>
      <w:r w:rsidRPr="00700644">
        <w:rPr>
          <w:rFonts w:ascii="Arial" w:hAnsi="Arial" w:cs="Arial"/>
          <w:b/>
          <w:sz w:val="20"/>
          <w:szCs w:val="20"/>
          <w:lang w:val="es-CO"/>
        </w:rPr>
        <w:t>COMPROMISO ANTICORRUPCIÓN</w:t>
      </w:r>
      <w:r w:rsidR="009B1E20" w:rsidRPr="00700644">
        <w:rPr>
          <w:rFonts w:ascii="Arial" w:hAnsi="Arial" w:cs="Arial"/>
          <w:b/>
          <w:sz w:val="20"/>
          <w:szCs w:val="20"/>
          <w:lang w:val="es-CO"/>
        </w:rPr>
        <w:t>.</w:t>
      </w:r>
    </w:p>
    <w:p w14:paraId="6C662CFC" w14:textId="77777777" w:rsidR="002B7545" w:rsidRPr="00C36A9E" w:rsidRDefault="002B7545" w:rsidP="00700644">
      <w:pPr>
        <w:jc w:val="both"/>
        <w:rPr>
          <w:rFonts w:ascii="Arial" w:hAnsi="Arial" w:cs="Arial"/>
          <w:sz w:val="18"/>
          <w:szCs w:val="18"/>
        </w:rPr>
      </w:pPr>
    </w:p>
    <w:p w14:paraId="6484DFBC" w14:textId="77777777" w:rsidR="00700644" w:rsidRPr="00700644" w:rsidRDefault="00700644" w:rsidP="00700644">
      <w:pPr>
        <w:jc w:val="both"/>
        <w:rPr>
          <w:rFonts w:ascii="Arial" w:hAnsi="Arial" w:cs="Arial"/>
          <w:color w:val="FF8F8F"/>
          <w:sz w:val="20"/>
          <w:szCs w:val="20"/>
        </w:rPr>
      </w:pPr>
      <w:r w:rsidRPr="00700644">
        <w:rPr>
          <w:rStyle w:val="Textodelmarcadordeposicin"/>
          <w:rFonts w:ascii="Arial" w:hAnsi="Arial" w:cs="Arial"/>
          <w:color w:val="FF8F8F"/>
          <w:sz w:val="20"/>
          <w:szCs w:val="20"/>
          <w:u w:val="single"/>
        </w:rPr>
        <w:t>Ciudad</w:t>
      </w:r>
      <w:r w:rsidRPr="00700644">
        <w:rPr>
          <w:rFonts w:ascii="Arial" w:hAnsi="Arial" w:cs="Arial"/>
          <w:sz w:val="20"/>
          <w:szCs w:val="20"/>
        </w:rPr>
        <w:t xml:space="preserve">, </w:t>
      </w:r>
      <w:r w:rsidRPr="00700644">
        <w:rPr>
          <w:rStyle w:val="Textodelmarcadordeposicin"/>
          <w:rFonts w:ascii="Arial" w:hAnsi="Arial" w:cs="Arial"/>
          <w:color w:val="FF8F8F"/>
          <w:sz w:val="20"/>
          <w:szCs w:val="20"/>
        </w:rPr>
        <w:t>seleccionar la fecha.</w:t>
      </w:r>
    </w:p>
    <w:p w14:paraId="58880E88" w14:textId="77777777" w:rsidR="00700644" w:rsidRPr="00C36A9E" w:rsidRDefault="00700644" w:rsidP="00700644">
      <w:pPr>
        <w:jc w:val="both"/>
        <w:rPr>
          <w:rFonts w:ascii="Arial" w:hAnsi="Arial" w:cs="Arial"/>
          <w:sz w:val="18"/>
          <w:szCs w:val="18"/>
        </w:rPr>
      </w:pPr>
    </w:p>
    <w:p w14:paraId="76A24C12" w14:textId="77777777" w:rsidR="00700644" w:rsidRPr="00700644" w:rsidRDefault="00700644" w:rsidP="00700644">
      <w:pPr>
        <w:jc w:val="both"/>
        <w:rPr>
          <w:rFonts w:ascii="Arial" w:hAnsi="Arial" w:cs="Arial"/>
          <w:sz w:val="20"/>
          <w:szCs w:val="20"/>
        </w:rPr>
      </w:pPr>
      <w:r w:rsidRPr="00700644">
        <w:rPr>
          <w:rFonts w:ascii="Arial" w:hAnsi="Arial" w:cs="Arial"/>
          <w:sz w:val="20"/>
          <w:szCs w:val="20"/>
        </w:rPr>
        <w:t>Señores.</w:t>
      </w:r>
    </w:p>
    <w:p w14:paraId="4B4D587B" w14:textId="77777777" w:rsidR="00700644" w:rsidRPr="00700644" w:rsidRDefault="00700644" w:rsidP="00700644">
      <w:pPr>
        <w:jc w:val="both"/>
        <w:rPr>
          <w:rFonts w:ascii="Arial" w:hAnsi="Arial" w:cs="Arial"/>
          <w:sz w:val="20"/>
          <w:szCs w:val="20"/>
        </w:rPr>
      </w:pPr>
      <w:r w:rsidRPr="00700644">
        <w:rPr>
          <w:rFonts w:ascii="Arial" w:hAnsi="Arial" w:cs="Arial"/>
          <w:sz w:val="20"/>
          <w:szCs w:val="20"/>
        </w:rPr>
        <w:t xml:space="preserve">POLICÍA NACIONAL – </w:t>
      </w:r>
      <w:r w:rsidRPr="00700644">
        <w:rPr>
          <w:rStyle w:val="Textodelmarcadordeposicin"/>
          <w:rFonts w:ascii="Arial" w:hAnsi="Arial" w:cs="Arial"/>
          <w:sz w:val="20"/>
          <w:szCs w:val="20"/>
          <w:u w:val="single"/>
        </w:rPr>
        <w:t>REGIONAL DE ASEGURAMIENTO EN SALUD N°3</w:t>
      </w:r>
    </w:p>
    <w:p w14:paraId="71484FF5" w14:textId="77777777" w:rsidR="00700644" w:rsidRPr="00700644" w:rsidRDefault="00700644" w:rsidP="00700644">
      <w:pPr>
        <w:jc w:val="both"/>
        <w:rPr>
          <w:rFonts w:ascii="Arial" w:hAnsi="Arial" w:cs="Arial"/>
          <w:sz w:val="20"/>
          <w:szCs w:val="20"/>
        </w:rPr>
      </w:pPr>
      <w:r w:rsidRPr="00700644">
        <w:rPr>
          <w:rFonts w:ascii="Arial" w:hAnsi="Arial" w:cs="Arial"/>
          <w:sz w:val="20"/>
          <w:szCs w:val="20"/>
        </w:rPr>
        <w:t>Ciudad.</w:t>
      </w:r>
    </w:p>
    <w:p w14:paraId="7E304BB5" w14:textId="77777777" w:rsidR="00700644" w:rsidRPr="00C36A9E" w:rsidRDefault="00700644" w:rsidP="00700644">
      <w:pPr>
        <w:jc w:val="both"/>
        <w:rPr>
          <w:rFonts w:ascii="Arial" w:hAnsi="Arial" w:cs="Arial"/>
          <w:sz w:val="18"/>
          <w:szCs w:val="18"/>
        </w:rPr>
      </w:pPr>
    </w:p>
    <w:p w14:paraId="1DD55990" w14:textId="288FD76E" w:rsidR="00700644" w:rsidRPr="00700644" w:rsidRDefault="00700644" w:rsidP="00700644">
      <w:pPr>
        <w:pStyle w:val="Textoindependiente"/>
        <w:jc w:val="both"/>
        <w:rPr>
          <w:sz w:val="20"/>
          <w:szCs w:val="20"/>
          <w:lang w:val="es-ES_tradnl"/>
        </w:rPr>
      </w:pPr>
      <w:r w:rsidRPr="00700644">
        <w:rPr>
          <w:sz w:val="20"/>
          <w:szCs w:val="20"/>
        </w:rPr>
        <w:t xml:space="preserve">Referencia: Compromiso anticorrupción del proceso de Selección Abreviada de Menor cuantía, Número </w:t>
      </w:r>
      <w:r w:rsidRPr="00700644">
        <w:rPr>
          <w:b/>
          <w:sz w:val="20"/>
          <w:szCs w:val="20"/>
        </w:rPr>
        <w:t xml:space="preserve">PN RASES N°3 SA MC PSS 005 2025 </w:t>
      </w:r>
      <w:r w:rsidRPr="00700644">
        <w:rPr>
          <w:sz w:val="20"/>
          <w:szCs w:val="20"/>
        </w:rPr>
        <w:t xml:space="preserve">cuyo objeto es: </w:t>
      </w:r>
      <w:r w:rsidRPr="00700644">
        <w:rPr>
          <w:b/>
          <w:sz w:val="20"/>
          <w:szCs w:val="20"/>
        </w:rPr>
        <w:t xml:space="preserve">“PRESTACIÓN DE LOS SERVICIOS DE IMAGENOLOGÍA BÁSICA, ESPECIALIZADA Y RESONANCIA MAGNÉTICA NUCLEAR PARA LA REGIONAL DE ASEGURAMIENTO EN SALUD No. 3 </w:t>
      </w:r>
      <w:r w:rsidR="00C36A9E" w:rsidRPr="00700644">
        <w:rPr>
          <w:b/>
          <w:sz w:val="20"/>
          <w:szCs w:val="20"/>
        </w:rPr>
        <w:t>así</w:t>
      </w:r>
      <w:r w:rsidRPr="00700644">
        <w:rPr>
          <w:b/>
          <w:sz w:val="20"/>
          <w:szCs w:val="20"/>
        </w:rPr>
        <w:t>:</w:t>
      </w:r>
    </w:p>
    <w:p w14:paraId="1CD9B811" w14:textId="77777777" w:rsidR="00700644" w:rsidRPr="00C36A9E" w:rsidRDefault="00700644" w:rsidP="00700644">
      <w:pPr>
        <w:pStyle w:val="Textoindependiente"/>
        <w:jc w:val="both"/>
        <w:rPr>
          <w:sz w:val="18"/>
          <w:szCs w:val="18"/>
          <w:lang w:val="es-ES_tradnl"/>
        </w:rPr>
      </w:pPr>
    </w:p>
    <w:p w14:paraId="677713FA" w14:textId="77777777" w:rsidR="00700644" w:rsidRPr="00700644" w:rsidRDefault="00700644" w:rsidP="00700644">
      <w:pPr>
        <w:pStyle w:val="Textoindependiente"/>
        <w:contextualSpacing/>
        <w:jc w:val="both"/>
        <w:rPr>
          <w:b/>
          <w:sz w:val="20"/>
          <w:szCs w:val="20"/>
        </w:rPr>
      </w:pPr>
      <w:r w:rsidRPr="00700644">
        <w:rPr>
          <w:b/>
          <w:sz w:val="20"/>
          <w:szCs w:val="20"/>
          <w:u w:val="single"/>
        </w:rPr>
        <w:t>UNIDAD PRESTADORA DE SALUD RISARALDA</w:t>
      </w:r>
      <w:r w:rsidRPr="00700644">
        <w:rPr>
          <w:b/>
          <w:sz w:val="20"/>
          <w:szCs w:val="20"/>
        </w:rPr>
        <w:t>:</w:t>
      </w:r>
    </w:p>
    <w:p w14:paraId="5E4659AD" w14:textId="77777777" w:rsidR="00700644" w:rsidRPr="00C36A9E" w:rsidRDefault="00700644" w:rsidP="00700644">
      <w:pPr>
        <w:pStyle w:val="Textoindependiente"/>
        <w:contextualSpacing/>
        <w:jc w:val="both"/>
        <w:rPr>
          <w:b/>
          <w:sz w:val="18"/>
          <w:szCs w:val="18"/>
        </w:rPr>
      </w:pPr>
    </w:p>
    <w:p w14:paraId="4BEB255A" w14:textId="77777777" w:rsidR="00700644" w:rsidRPr="00700644" w:rsidRDefault="00700644" w:rsidP="00700644">
      <w:pPr>
        <w:pStyle w:val="Textoindependiente"/>
        <w:contextualSpacing/>
        <w:jc w:val="both"/>
        <w:rPr>
          <w:b/>
          <w:sz w:val="20"/>
          <w:szCs w:val="20"/>
        </w:rPr>
      </w:pPr>
      <w:r w:rsidRPr="00700644">
        <w:rPr>
          <w:b/>
          <w:sz w:val="20"/>
          <w:szCs w:val="20"/>
          <w:u w:val="single"/>
        </w:rPr>
        <w:t>GRUPO No. 01:</w:t>
      </w:r>
      <w:r w:rsidRPr="00700644">
        <w:rPr>
          <w:b/>
          <w:sz w:val="20"/>
          <w:szCs w:val="20"/>
        </w:rPr>
        <w:t xml:space="preserve"> PRESTACIÓN DE SERVICIOS DE </w:t>
      </w:r>
      <w:r w:rsidRPr="00700644">
        <w:rPr>
          <w:b/>
          <w:sz w:val="20"/>
          <w:szCs w:val="20"/>
          <w:lang w:eastAsia="es-CO"/>
        </w:rPr>
        <w:t>RESONANCIA MAGNÉTICA NUCLEAR</w:t>
      </w:r>
    </w:p>
    <w:p w14:paraId="1704CFEE" w14:textId="77777777" w:rsidR="00700644" w:rsidRPr="00C36A9E" w:rsidRDefault="00700644" w:rsidP="00700644">
      <w:pPr>
        <w:pStyle w:val="Textoindependiente"/>
        <w:contextualSpacing/>
        <w:jc w:val="both"/>
        <w:rPr>
          <w:b/>
          <w:sz w:val="18"/>
          <w:szCs w:val="18"/>
        </w:rPr>
      </w:pPr>
    </w:p>
    <w:p w14:paraId="2EA995F5" w14:textId="77777777" w:rsidR="00700644" w:rsidRPr="00700644" w:rsidRDefault="00700644" w:rsidP="00700644">
      <w:pPr>
        <w:pStyle w:val="Textoindependiente"/>
        <w:contextualSpacing/>
        <w:jc w:val="both"/>
        <w:rPr>
          <w:b/>
          <w:color w:val="000000"/>
          <w:sz w:val="20"/>
          <w:szCs w:val="20"/>
          <w:u w:val="single"/>
        </w:rPr>
      </w:pPr>
      <w:r w:rsidRPr="00700644">
        <w:rPr>
          <w:b/>
          <w:color w:val="000000"/>
          <w:sz w:val="20"/>
          <w:szCs w:val="20"/>
          <w:u w:val="single"/>
        </w:rPr>
        <w:t>GRUPO No. 02:</w:t>
      </w:r>
      <w:r w:rsidRPr="00700644">
        <w:rPr>
          <w:b/>
          <w:color w:val="000000"/>
          <w:sz w:val="20"/>
          <w:szCs w:val="20"/>
        </w:rPr>
        <w:t xml:space="preserve"> </w:t>
      </w:r>
      <w:r w:rsidRPr="00700644">
        <w:rPr>
          <w:b/>
          <w:sz w:val="20"/>
          <w:szCs w:val="20"/>
        </w:rPr>
        <w:t>PRESTACIÓN DE SERVICIOS DE IMAGENOLOGÍA BASICA Y ESPECIALIZADOS</w:t>
      </w:r>
    </w:p>
    <w:p w14:paraId="3AEAB032" w14:textId="77777777" w:rsidR="00700644" w:rsidRPr="00C36A9E" w:rsidRDefault="00700644" w:rsidP="00700644">
      <w:pPr>
        <w:pStyle w:val="Textoindependiente"/>
        <w:contextualSpacing/>
        <w:jc w:val="both"/>
        <w:rPr>
          <w:b/>
          <w:color w:val="000000"/>
          <w:sz w:val="18"/>
          <w:szCs w:val="18"/>
          <w:u w:val="single"/>
        </w:rPr>
      </w:pPr>
    </w:p>
    <w:p w14:paraId="58763FFC" w14:textId="77777777" w:rsidR="00700644" w:rsidRPr="00C36A9E" w:rsidRDefault="00700644" w:rsidP="00700644">
      <w:pPr>
        <w:pStyle w:val="Textoindependiente"/>
        <w:contextualSpacing/>
        <w:jc w:val="both"/>
        <w:rPr>
          <w:b/>
          <w:color w:val="000000"/>
          <w:sz w:val="18"/>
          <w:szCs w:val="18"/>
          <w:u w:val="single"/>
        </w:rPr>
      </w:pPr>
    </w:p>
    <w:p w14:paraId="4B818DDF" w14:textId="77777777" w:rsidR="00700644" w:rsidRPr="00700644" w:rsidRDefault="00700644" w:rsidP="00700644">
      <w:pPr>
        <w:pStyle w:val="Textoindependiente"/>
        <w:contextualSpacing/>
        <w:jc w:val="both"/>
        <w:rPr>
          <w:b/>
          <w:color w:val="000000"/>
          <w:sz w:val="20"/>
          <w:szCs w:val="20"/>
        </w:rPr>
      </w:pPr>
      <w:r w:rsidRPr="00700644">
        <w:rPr>
          <w:b/>
          <w:sz w:val="20"/>
          <w:szCs w:val="20"/>
          <w:u w:val="single"/>
        </w:rPr>
        <w:t>UNIDAD PRESTADORA DE SALUD QUINDÍO</w:t>
      </w:r>
      <w:r w:rsidRPr="00700644">
        <w:rPr>
          <w:b/>
          <w:sz w:val="20"/>
          <w:szCs w:val="20"/>
        </w:rPr>
        <w:t>:</w:t>
      </w:r>
    </w:p>
    <w:p w14:paraId="442C905C" w14:textId="77777777" w:rsidR="00700644" w:rsidRPr="00C36A9E" w:rsidRDefault="00700644" w:rsidP="00700644">
      <w:pPr>
        <w:pStyle w:val="Textoindependiente"/>
        <w:contextualSpacing/>
        <w:jc w:val="both"/>
        <w:rPr>
          <w:b/>
          <w:color w:val="000000"/>
          <w:sz w:val="18"/>
          <w:szCs w:val="18"/>
        </w:rPr>
      </w:pPr>
    </w:p>
    <w:p w14:paraId="7CAAE5EC" w14:textId="77777777" w:rsidR="00700644" w:rsidRPr="00700644" w:rsidRDefault="00700644" w:rsidP="00700644">
      <w:pPr>
        <w:pStyle w:val="Sinespaciado1"/>
        <w:jc w:val="both"/>
        <w:rPr>
          <w:rFonts w:ascii="Arial" w:hAnsi="Arial" w:cs="Arial"/>
          <w:b/>
          <w:sz w:val="20"/>
          <w:szCs w:val="20"/>
        </w:rPr>
      </w:pPr>
      <w:r w:rsidRPr="00700644">
        <w:rPr>
          <w:rFonts w:ascii="Arial" w:hAnsi="Arial" w:cs="Arial"/>
          <w:b/>
          <w:sz w:val="20"/>
          <w:szCs w:val="20"/>
          <w:u w:val="single"/>
        </w:rPr>
        <w:t>GRUPO No. 03:</w:t>
      </w:r>
      <w:r w:rsidRPr="00700644">
        <w:rPr>
          <w:rFonts w:ascii="Arial" w:hAnsi="Arial" w:cs="Arial"/>
          <w:b/>
          <w:sz w:val="20"/>
          <w:szCs w:val="20"/>
        </w:rPr>
        <w:t xml:space="preserve"> PRESTACIÓN DE SERVICIOS DE </w:t>
      </w:r>
      <w:r w:rsidRPr="00700644">
        <w:rPr>
          <w:rFonts w:ascii="Arial" w:hAnsi="Arial" w:cs="Arial"/>
          <w:b/>
          <w:sz w:val="20"/>
          <w:szCs w:val="20"/>
          <w:lang w:eastAsia="es-CO"/>
        </w:rPr>
        <w:t>RESONANCIA MAGNÉTICA NUCLEAR</w:t>
      </w:r>
    </w:p>
    <w:p w14:paraId="43437A08" w14:textId="77777777" w:rsidR="00700644" w:rsidRPr="00C36A9E" w:rsidRDefault="00700644" w:rsidP="00700644">
      <w:pPr>
        <w:pStyle w:val="Sinespaciado1"/>
        <w:jc w:val="both"/>
        <w:rPr>
          <w:rFonts w:ascii="Arial" w:hAnsi="Arial" w:cs="Arial"/>
          <w:b/>
          <w:color w:val="000000"/>
          <w:sz w:val="18"/>
          <w:szCs w:val="18"/>
        </w:rPr>
      </w:pPr>
    </w:p>
    <w:p w14:paraId="0EAD62F2" w14:textId="77777777" w:rsidR="00700644" w:rsidRPr="00700644" w:rsidRDefault="00700644" w:rsidP="00700644">
      <w:pPr>
        <w:pStyle w:val="Sinespaciado1"/>
        <w:jc w:val="both"/>
        <w:rPr>
          <w:rFonts w:ascii="Arial" w:hAnsi="Arial" w:cs="Arial"/>
          <w:b/>
          <w:sz w:val="20"/>
          <w:szCs w:val="20"/>
        </w:rPr>
      </w:pPr>
      <w:r w:rsidRPr="00700644">
        <w:rPr>
          <w:rFonts w:ascii="Arial" w:hAnsi="Arial" w:cs="Arial"/>
          <w:b/>
          <w:sz w:val="20"/>
          <w:szCs w:val="20"/>
          <w:u w:val="single"/>
        </w:rPr>
        <w:t>GRUPO No. 04:</w:t>
      </w:r>
      <w:r w:rsidRPr="00700644">
        <w:rPr>
          <w:rFonts w:ascii="Arial" w:hAnsi="Arial" w:cs="Arial"/>
          <w:b/>
          <w:sz w:val="20"/>
          <w:szCs w:val="20"/>
        </w:rPr>
        <w:t xml:space="preserve"> PRESTACIÓN DE SERVICIOS DE IMAGENOLOGÍA BASICA Y ESPECIALIZADOS</w:t>
      </w:r>
    </w:p>
    <w:p w14:paraId="2CB98FD1" w14:textId="77777777" w:rsidR="00700644" w:rsidRPr="00C36A9E" w:rsidRDefault="00700644" w:rsidP="00700644">
      <w:pPr>
        <w:pStyle w:val="Textoindependiente"/>
        <w:contextualSpacing/>
        <w:jc w:val="both"/>
        <w:rPr>
          <w:b/>
          <w:color w:val="000000"/>
          <w:sz w:val="18"/>
          <w:szCs w:val="18"/>
        </w:rPr>
      </w:pPr>
    </w:p>
    <w:p w14:paraId="65CF1DB7" w14:textId="77777777" w:rsidR="00700644" w:rsidRPr="00C36A9E" w:rsidRDefault="00700644" w:rsidP="00700644">
      <w:pPr>
        <w:pStyle w:val="Textoindependiente"/>
        <w:contextualSpacing/>
        <w:jc w:val="both"/>
        <w:rPr>
          <w:b/>
          <w:color w:val="000000"/>
          <w:sz w:val="18"/>
          <w:szCs w:val="18"/>
        </w:rPr>
      </w:pPr>
    </w:p>
    <w:p w14:paraId="55B3D8AF" w14:textId="77777777" w:rsidR="00700644" w:rsidRPr="00700644" w:rsidRDefault="00700644" w:rsidP="00700644">
      <w:pPr>
        <w:pStyle w:val="Textoindependiente"/>
        <w:contextualSpacing/>
        <w:jc w:val="both"/>
        <w:rPr>
          <w:b/>
          <w:color w:val="000000"/>
          <w:sz w:val="20"/>
          <w:szCs w:val="20"/>
        </w:rPr>
      </w:pPr>
      <w:r w:rsidRPr="00700644">
        <w:rPr>
          <w:b/>
          <w:sz w:val="20"/>
          <w:szCs w:val="20"/>
          <w:u w:val="single"/>
        </w:rPr>
        <w:t>UNIDAD PRESTADORA DE SALUD CALDAS</w:t>
      </w:r>
      <w:r w:rsidRPr="00700644">
        <w:rPr>
          <w:b/>
          <w:sz w:val="20"/>
          <w:szCs w:val="20"/>
        </w:rPr>
        <w:t>:</w:t>
      </w:r>
    </w:p>
    <w:p w14:paraId="6F8C9E4B" w14:textId="77777777" w:rsidR="00700644" w:rsidRPr="00C36A9E" w:rsidRDefault="00700644" w:rsidP="00700644">
      <w:pPr>
        <w:pStyle w:val="Textoindependiente"/>
        <w:contextualSpacing/>
        <w:jc w:val="both"/>
        <w:rPr>
          <w:b/>
          <w:color w:val="000000"/>
          <w:sz w:val="18"/>
          <w:szCs w:val="18"/>
        </w:rPr>
      </w:pPr>
    </w:p>
    <w:p w14:paraId="00A19298" w14:textId="77777777" w:rsidR="00700644" w:rsidRPr="00700644" w:rsidRDefault="00700644" w:rsidP="00700644">
      <w:pPr>
        <w:jc w:val="both"/>
        <w:rPr>
          <w:rFonts w:ascii="Arial" w:hAnsi="Arial" w:cs="Arial"/>
          <w:b/>
          <w:sz w:val="20"/>
          <w:szCs w:val="20"/>
        </w:rPr>
      </w:pPr>
      <w:r w:rsidRPr="00700644">
        <w:rPr>
          <w:rFonts w:ascii="Arial" w:hAnsi="Arial" w:cs="Arial"/>
          <w:b/>
          <w:sz w:val="20"/>
          <w:szCs w:val="20"/>
          <w:u w:val="single"/>
        </w:rPr>
        <w:t>GRUPO No. 05:</w:t>
      </w:r>
      <w:r w:rsidRPr="00700644">
        <w:rPr>
          <w:rFonts w:ascii="Arial" w:hAnsi="Arial" w:cs="Arial"/>
          <w:b/>
          <w:sz w:val="20"/>
          <w:szCs w:val="20"/>
        </w:rPr>
        <w:t xml:space="preserve"> </w:t>
      </w:r>
      <w:r w:rsidRPr="00700644">
        <w:rPr>
          <w:rFonts w:ascii="Arial" w:hAnsi="Arial" w:cs="Arial"/>
          <w:b/>
          <w:sz w:val="20"/>
          <w:szCs w:val="20"/>
          <w:lang w:val="es-CO"/>
        </w:rPr>
        <w:t>PRESTACIÓN DE LOS SERVICIOS DE RESONANCIA MAGNÉTICA NUCLEAR</w:t>
      </w:r>
      <w:r w:rsidRPr="00700644">
        <w:rPr>
          <w:rFonts w:ascii="Arial" w:hAnsi="Arial" w:cs="Arial"/>
          <w:b/>
          <w:bCs/>
          <w:sz w:val="20"/>
          <w:szCs w:val="20"/>
        </w:rPr>
        <w:t>”</w:t>
      </w:r>
    </w:p>
    <w:p w14:paraId="518181B2" w14:textId="77777777" w:rsidR="00700644" w:rsidRPr="00C36A9E" w:rsidRDefault="00700644" w:rsidP="00700644">
      <w:pPr>
        <w:jc w:val="both"/>
        <w:rPr>
          <w:rFonts w:ascii="Arial" w:hAnsi="Arial" w:cs="Arial"/>
          <w:color w:val="000000"/>
          <w:sz w:val="18"/>
          <w:szCs w:val="18"/>
        </w:rPr>
      </w:pPr>
    </w:p>
    <w:p w14:paraId="70597782" w14:textId="1818F67C" w:rsidR="00700644" w:rsidRPr="00700644" w:rsidRDefault="00700644" w:rsidP="00700644">
      <w:pPr>
        <w:jc w:val="both"/>
        <w:rPr>
          <w:rFonts w:ascii="Arial" w:hAnsi="Arial" w:cs="Arial"/>
          <w:sz w:val="20"/>
          <w:szCs w:val="20"/>
          <w:u w:val="single"/>
        </w:rPr>
      </w:pPr>
      <w:r w:rsidRPr="00700644">
        <w:rPr>
          <w:rFonts w:ascii="Arial" w:hAnsi="Arial" w:cs="Arial"/>
          <w:color w:val="000000"/>
          <w:sz w:val="20"/>
          <w:szCs w:val="20"/>
        </w:rPr>
        <w:t>Yo ______________________________, identificado como aparece al pie de mi firma, obrando en calidad de</w:t>
      </w:r>
      <w:r w:rsidRPr="00700644">
        <w:rPr>
          <w:rFonts w:ascii="Arial" w:hAnsi="Arial" w:cs="Arial"/>
          <w:color w:val="000000"/>
          <w:sz w:val="20"/>
          <w:szCs w:val="20"/>
          <w:u w:val="single"/>
        </w:rPr>
        <w:t xml:space="preserve">__________________________________________ </w:t>
      </w:r>
      <w:r w:rsidRPr="00700644">
        <w:rPr>
          <w:rFonts w:ascii="Arial" w:hAnsi="Arial" w:cs="Arial"/>
          <w:color w:val="000000"/>
          <w:sz w:val="20"/>
          <w:szCs w:val="20"/>
        </w:rPr>
        <w:t>y actuando en nombre de la persona natural o jurídica</w:t>
      </w:r>
      <w:r w:rsidRPr="00700644">
        <w:rPr>
          <w:rFonts w:ascii="Arial" w:hAnsi="Arial" w:cs="Arial"/>
          <w:color w:val="000000"/>
          <w:sz w:val="20"/>
          <w:szCs w:val="20"/>
          <w:u w:val="single"/>
        </w:rPr>
        <w:t xml:space="preserve">, CC/NIT:                                                    </w:t>
      </w:r>
      <w:r w:rsidR="00557369">
        <w:rPr>
          <w:rFonts w:ascii="Arial" w:hAnsi="Arial" w:cs="Arial"/>
          <w:color w:val="000000"/>
          <w:sz w:val="20"/>
          <w:szCs w:val="20"/>
          <w:u w:val="single"/>
        </w:rPr>
        <w:t>___</w:t>
      </w:r>
      <w:r w:rsidRPr="00700644">
        <w:rPr>
          <w:rFonts w:ascii="Arial" w:hAnsi="Arial" w:cs="Arial"/>
          <w:color w:val="000000"/>
          <w:sz w:val="20"/>
          <w:szCs w:val="20"/>
          <w:u w:val="single"/>
        </w:rPr>
        <w:t xml:space="preserve">             </w:t>
      </w:r>
      <w:r w:rsidRPr="00700644">
        <w:rPr>
          <w:rFonts w:ascii="Arial" w:hAnsi="Arial" w:cs="Arial"/>
          <w:color w:val="000000"/>
          <w:sz w:val="20"/>
          <w:szCs w:val="20"/>
        </w:rPr>
        <w:t xml:space="preserve">se presenta bajo la modalidad de único </w:t>
      </w:r>
      <w:proofErr w:type="gramStart"/>
      <w:r w:rsidRPr="00700644">
        <w:rPr>
          <w:rFonts w:ascii="Arial" w:hAnsi="Arial" w:cs="Arial"/>
          <w:color w:val="000000"/>
          <w:sz w:val="20"/>
          <w:szCs w:val="20"/>
        </w:rPr>
        <w:t>proponente</w:t>
      </w:r>
      <w:r w:rsidRPr="00700644">
        <w:rPr>
          <w:rFonts w:ascii="Arial" w:hAnsi="Arial" w:cs="Arial"/>
          <w:color w:val="000000"/>
          <w:sz w:val="20"/>
          <w:szCs w:val="20"/>
          <w:u w:val="single"/>
        </w:rPr>
        <w:t>;</w:t>
      </w:r>
      <w:r w:rsidR="00557369">
        <w:rPr>
          <w:rFonts w:ascii="Arial" w:hAnsi="Arial" w:cs="Arial"/>
          <w:color w:val="000000"/>
          <w:sz w:val="20"/>
          <w:szCs w:val="20"/>
          <w:u w:val="single"/>
        </w:rPr>
        <w:t>_</w:t>
      </w:r>
      <w:proofErr w:type="gramEnd"/>
      <w:r w:rsidR="00557369">
        <w:rPr>
          <w:rFonts w:ascii="Arial" w:hAnsi="Arial" w:cs="Arial"/>
          <w:color w:val="000000"/>
          <w:sz w:val="20"/>
          <w:szCs w:val="20"/>
          <w:u w:val="single"/>
        </w:rPr>
        <w:t>__________</w:t>
      </w:r>
      <w:r w:rsidRPr="00700644">
        <w:rPr>
          <w:rFonts w:ascii="Arial" w:hAnsi="Arial" w:cs="Arial"/>
          <w:color w:val="000000"/>
          <w:sz w:val="20"/>
          <w:szCs w:val="20"/>
          <w:u w:val="single"/>
        </w:rPr>
        <w:t xml:space="preserve">      </w:t>
      </w:r>
      <w:r w:rsidRPr="00700644">
        <w:rPr>
          <w:rFonts w:ascii="Arial" w:hAnsi="Arial" w:cs="Arial"/>
          <w:color w:val="000000"/>
          <w:sz w:val="20"/>
          <w:szCs w:val="20"/>
        </w:rPr>
        <w:t>Unión Temporal o Consorcio___</w:t>
      </w:r>
      <w:r w:rsidR="00557369">
        <w:rPr>
          <w:rFonts w:ascii="Arial" w:hAnsi="Arial" w:cs="Arial"/>
          <w:color w:val="000000"/>
          <w:sz w:val="20"/>
          <w:szCs w:val="20"/>
        </w:rPr>
        <w:t>____</w:t>
      </w:r>
      <w:r w:rsidRPr="00700644">
        <w:rPr>
          <w:rFonts w:ascii="Arial" w:hAnsi="Arial" w:cs="Arial"/>
          <w:color w:val="000000"/>
          <w:sz w:val="20"/>
          <w:szCs w:val="20"/>
        </w:rPr>
        <w:t>_, acepto el presente compromiso anticorrupción:</w:t>
      </w:r>
      <w:r w:rsidRPr="00700644">
        <w:rPr>
          <w:rFonts w:ascii="Arial" w:hAnsi="Arial" w:cs="Arial"/>
          <w:color w:val="000000"/>
          <w:sz w:val="20"/>
          <w:szCs w:val="20"/>
          <w:u w:val="single"/>
        </w:rPr>
        <w:t xml:space="preserve"> </w:t>
      </w:r>
    </w:p>
    <w:p w14:paraId="334AA678" w14:textId="77777777" w:rsidR="00700644" w:rsidRPr="00C36A9E" w:rsidRDefault="00700644" w:rsidP="00700644">
      <w:pPr>
        <w:jc w:val="both"/>
        <w:rPr>
          <w:rFonts w:ascii="Arial" w:hAnsi="Arial" w:cs="Arial"/>
          <w:sz w:val="18"/>
          <w:szCs w:val="18"/>
          <w:lang w:eastAsia="es-CO"/>
        </w:rPr>
      </w:pPr>
    </w:p>
    <w:p w14:paraId="51E12754"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 xml:space="preserve">PRIMERO: que la </w:t>
      </w:r>
      <w:r w:rsidRPr="00700644">
        <w:rPr>
          <w:rFonts w:ascii="Arial" w:hAnsi="Arial" w:cs="Arial"/>
          <w:b/>
          <w:bCs/>
          <w:sz w:val="20"/>
          <w:szCs w:val="20"/>
          <w:lang w:eastAsia="es-CO"/>
        </w:rPr>
        <w:t xml:space="preserve">POLICÍA NACIONAL – </w:t>
      </w:r>
      <w:r w:rsidRPr="00700644">
        <w:rPr>
          <w:rStyle w:val="Textodelmarcadordeposicin"/>
          <w:rFonts w:ascii="Arial" w:hAnsi="Arial" w:cs="Arial"/>
          <w:b/>
          <w:bCs/>
          <w:sz w:val="20"/>
          <w:szCs w:val="20"/>
          <w:u w:val="single"/>
        </w:rPr>
        <w:t>REGIONAL DE ASEGURAMIENTO EN SALUD N°3</w:t>
      </w:r>
      <w:r w:rsidRPr="00700644">
        <w:rPr>
          <w:rFonts w:ascii="Arial" w:hAnsi="Arial" w:cs="Arial"/>
          <w:sz w:val="20"/>
          <w:szCs w:val="20"/>
          <w:lang w:eastAsia="es-CO"/>
        </w:rPr>
        <w:t xml:space="preserve">, adelanta un proceso de selección para la celebración de un contrato estatal. </w:t>
      </w:r>
    </w:p>
    <w:p w14:paraId="45AEA445" w14:textId="77777777" w:rsidR="00700644" w:rsidRPr="00C36A9E" w:rsidRDefault="00700644" w:rsidP="00700644">
      <w:pPr>
        <w:jc w:val="both"/>
        <w:rPr>
          <w:rFonts w:ascii="Arial" w:hAnsi="Arial" w:cs="Arial"/>
          <w:sz w:val="18"/>
          <w:szCs w:val="18"/>
          <w:lang w:eastAsia="es-CO"/>
        </w:rPr>
      </w:pPr>
    </w:p>
    <w:p w14:paraId="57E0D457"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 xml:space="preserve">SEGUNDO: que es interés del proponente apoyar la acción del estado colombiano, y de la </w:t>
      </w:r>
      <w:r w:rsidRPr="00700644">
        <w:rPr>
          <w:rFonts w:ascii="Arial" w:hAnsi="Arial" w:cs="Arial"/>
          <w:b/>
          <w:bCs/>
          <w:sz w:val="20"/>
          <w:szCs w:val="20"/>
          <w:lang w:eastAsia="es-CO"/>
        </w:rPr>
        <w:t xml:space="preserve">POLICÍA NACIONAL - </w:t>
      </w:r>
      <w:r w:rsidRPr="00700644">
        <w:rPr>
          <w:rStyle w:val="Textodelmarcadordeposicin"/>
          <w:rFonts w:ascii="Arial" w:hAnsi="Arial" w:cs="Arial"/>
          <w:b/>
          <w:bCs/>
          <w:sz w:val="20"/>
          <w:szCs w:val="20"/>
          <w:u w:val="single"/>
        </w:rPr>
        <w:t>REGIONAL DE ASEGURAMIENTO EN SALUD N°3</w:t>
      </w:r>
      <w:r w:rsidRPr="00700644">
        <w:rPr>
          <w:rFonts w:ascii="Arial" w:hAnsi="Arial" w:cs="Arial"/>
          <w:sz w:val="20"/>
          <w:szCs w:val="20"/>
          <w:lang w:eastAsia="es-CO"/>
        </w:rPr>
        <w:t>, para fortalecer la transparencia en los procesos de contratación, y la responsabilidad de rendir cuentas;</w:t>
      </w:r>
    </w:p>
    <w:p w14:paraId="673EEF4F" w14:textId="77777777" w:rsidR="00700644" w:rsidRPr="00C36A9E" w:rsidRDefault="00700644" w:rsidP="00700644">
      <w:pPr>
        <w:jc w:val="both"/>
        <w:rPr>
          <w:rFonts w:ascii="Arial" w:hAnsi="Arial" w:cs="Arial"/>
          <w:sz w:val="18"/>
          <w:szCs w:val="18"/>
          <w:lang w:eastAsia="es-CO"/>
        </w:rPr>
      </w:pPr>
    </w:p>
    <w:p w14:paraId="746FA481"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A06DDE6" w14:textId="77777777" w:rsidR="00700644" w:rsidRPr="00700644" w:rsidRDefault="00700644" w:rsidP="00700644">
      <w:pPr>
        <w:jc w:val="both"/>
        <w:rPr>
          <w:rFonts w:ascii="Arial" w:hAnsi="Arial" w:cs="Arial"/>
          <w:sz w:val="20"/>
          <w:szCs w:val="20"/>
          <w:lang w:eastAsia="es-CO"/>
        </w:rPr>
      </w:pPr>
    </w:p>
    <w:p w14:paraId="747BB644" w14:textId="77777777" w:rsidR="00700644" w:rsidRPr="00700644" w:rsidRDefault="00700644" w:rsidP="00700644">
      <w:pPr>
        <w:jc w:val="both"/>
        <w:rPr>
          <w:rFonts w:ascii="Arial" w:hAnsi="Arial" w:cs="Arial"/>
          <w:sz w:val="20"/>
          <w:szCs w:val="20"/>
          <w:lang w:eastAsia="es-CO"/>
        </w:rPr>
      </w:pPr>
      <w:r w:rsidRPr="00700644">
        <w:rPr>
          <w:rFonts w:ascii="Arial" w:hAnsi="Arial" w:cs="Arial"/>
          <w:b/>
          <w:bCs/>
          <w:color w:val="000000"/>
          <w:sz w:val="20"/>
          <w:szCs w:val="20"/>
          <w:lang w:eastAsia="es-CO"/>
        </w:rPr>
        <w:t>COMPROMISOS ASUMIDOS</w:t>
      </w:r>
      <w:r w:rsidRPr="00700644">
        <w:rPr>
          <w:rFonts w:ascii="Arial" w:hAnsi="Arial" w:cs="Arial"/>
          <w:sz w:val="20"/>
          <w:szCs w:val="20"/>
          <w:lang w:eastAsia="es-CO"/>
        </w:rPr>
        <w:t>.</w:t>
      </w:r>
    </w:p>
    <w:p w14:paraId="490C3654" w14:textId="77777777" w:rsidR="00700644" w:rsidRPr="00C36A9E" w:rsidRDefault="00700644" w:rsidP="00700644">
      <w:pPr>
        <w:jc w:val="both"/>
        <w:rPr>
          <w:rFonts w:ascii="Arial" w:hAnsi="Arial" w:cs="Arial"/>
          <w:sz w:val="18"/>
          <w:szCs w:val="18"/>
          <w:lang w:eastAsia="es-CO"/>
        </w:rPr>
      </w:pPr>
    </w:p>
    <w:p w14:paraId="748D1672"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El proponente, mediante suscripción del presente documento, asume los siguientes compromisos:</w:t>
      </w:r>
    </w:p>
    <w:p w14:paraId="63A2FCC3" w14:textId="77777777" w:rsidR="00700644" w:rsidRPr="00C36A9E" w:rsidRDefault="00700644" w:rsidP="00700644">
      <w:pPr>
        <w:jc w:val="both"/>
        <w:rPr>
          <w:rFonts w:ascii="Arial" w:hAnsi="Arial" w:cs="Arial"/>
          <w:sz w:val="18"/>
          <w:szCs w:val="18"/>
          <w:lang w:eastAsia="es-CO"/>
        </w:rPr>
      </w:pPr>
    </w:p>
    <w:p w14:paraId="7EC7ADA9"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B53C6"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lastRenderedPageBreak/>
        <w:t xml:space="preserve">Nos comprometemos a no efectuar acuerdos, o realizar actos o conductas que tengan por objeto o efecto la colusión en el presente Proceso de Contratación. </w:t>
      </w:r>
    </w:p>
    <w:p w14:paraId="14B9A18C" w14:textId="77777777" w:rsidR="00700644" w:rsidRPr="00F8436A" w:rsidRDefault="00700644" w:rsidP="00700644">
      <w:pPr>
        <w:jc w:val="both"/>
        <w:rPr>
          <w:rFonts w:ascii="Arial" w:hAnsi="Arial" w:cs="Arial"/>
          <w:sz w:val="18"/>
          <w:szCs w:val="18"/>
          <w:lang w:eastAsia="es-CO"/>
        </w:rPr>
      </w:pPr>
    </w:p>
    <w:p w14:paraId="452421EE" w14:textId="4919AD4B" w:rsidR="0031584D"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Nos comprometemos a revelar la información que sobre el presente Proceso de Contratación nos soliciten los organismos de control de la República de Colombia.</w:t>
      </w:r>
    </w:p>
    <w:p w14:paraId="3F0B4258" w14:textId="77777777" w:rsidR="00700644" w:rsidRPr="00F8436A" w:rsidRDefault="00700644" w:rsidP="00700644">
      <w:pPr>
        <w:jc w:val="both"/>
        <w:rPr>
          <w:rFonts w:ascii="Arial" w:hAnsi="Arial" w:cs="Arial"/>
          <w:sz w:val="18"/>
          <w:szCs w:val="18"/>
          <w:lang w:eastAsia="es-CO"/>
        </w:rPr>
      </w:pPr>
    </w:p>
    <w:p w14:paraId="6022FB60" w14:textId="391283C4"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52C7460A" w14:textId="77777777" w:rsidR="00700644" w:rsidRPr="00F8436A" w:rsidRDefault="00700644" w:rsidP="00700644">
      <w:pPr>
        <w:jc w:val="both"/>
        <w:rPr>
          <w:rFonts w:ascii="Arial" w:hAnsi="Arial" w:cs="Arial"/>
          <w:sz w:val="18"/>
          <w:szCs w:val="18"/>
          <w:lang w:eastAsia="es-CO"/>
        </w:rPr>
      </w:pPr>
    </w:p>
    <w:p w14:paraId="41D6E0A6"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Conocemos las consecuencias derivadas del incumplimiento del presente compromiso anticorrupción.</w:t>
      </w:r>
    </w:p>
    <w:p w14:paraId="6B75132C"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 xml:space="preserve"> </w:t>
      </w:r>
    </w:p>
    <w:p w14:paraId="056D7B25"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3582F2F" w14:textId="77777777" w:rsidR="00700644" w:rsidRPr="00F8436A" w:rsidRDefault="00700644" w:rsidP="00700644">
      <w:pPr>
        <w:jc w:val="both"/>
        <w:rPr>
          <w:rFonts w:ascii="Arial" w:hAnsi="Arial" w:cs="Arial"/>
          <w:sz w:val="18"/>
          <w:szCs w:val="18"/>
          <w:lang w:eastAsia="es-CO"/>
        </w:rPr>
      </w:pPr>
    </w:p>
    <w:p w14:paraId="068C6339" w14:textId="5419ED2B"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5CF77FC9" w14:textId="77777777" w:rsidR="00700644" w:rsidRPr="00F8436A" w:rsidRDefault="00700644" w:rsidP="00700644">
      <w:pPr>
        <w:jc w:val="both"/>
        <w:rPr>
          <w:rFonts w:ascii="Arial" w:hAnsi="Arial" w:cs="Arial"/>
          <w:sz w:val="18"/>
          <w:szCs w:val="18"/>
          <w:lang w:eastAsia="es-CO"/>
        </w:rPr>
      </w:pPr>
    </w:p>
    <w:p w14:paraId="55676E04"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BF4805E" w14:textId="77777777" w:rsidR="00700644" w:rsidRPr="00F8436A" w:rsidRDefault="00700644" w:rsidP="00700644">
      <w:pPr>
        <w:jc w:val="both"/>
        <w:rPr>
          <w:rFonts w:ascii="Arial" w:hAnsi="Arial" w:cs="Arial"/>
          <w:sz w:val="18"/>
          <w:szCs w:val="18"/>
          <w:lang w:eastAsia="es-CO"/>
        </w:rPr>
      </w:pPr>
    </w:p>
    <w:p w14:paraId="6DED8C15" w14:textId="77777777"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 xml:space="preserve">No ofrecer o pagar sobornos o cualquier halago a los funcionarios de LA </w:t>
      </w:r>
      <w:r w:rsidRPr="00700644">
        <w:rPr>
          <w:rStyle w:val="Textodelmarcadordeposicin"/>
          <w:rFonts w:ascii="Arial" w:hAnsi="Arial" w:cs="Arial"/>
          <w:sz w:val="20"/>
          <w:szCs w:val="20"/>
          <w:u w:val="single"/>
        </w:rPr>
        <w:t>REGIONAL DE ASEGURAMIENTO EN SALUD N°3</w:t>
      </w:r>
      <w:r w:rsidRPr="00700644">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D23FE3C" w14:textId="77777777" w:rsidR="00700644" w:rsidRPr="00F8436A" w:rsidRDefault="00700644" w:rsidP="00700644">
      <w:pPr>
        <w:jc w:val="both"/>
        <w:rPr>
          <w:rFonts w:ascii="Arial" w:hAnsi="Arial" w:cs="Arial"/>
          <w:sz w:val="18"/>
          <w:szCs w:val="18"/>
          <w:lang w:eastAsia="es-CO"/>
        </w:rPr>
      </w:pPr>
    </w:p>
    <w:p w14:paraId="55EB7359" w14:textId="78DD2055" w:rsidR="00700644" w:rsidRPr="00700644" w:rsidRDefault="00700644" w:rsidP="00700644">
      <w:pPr>
        <w:jc w:val="both"/>
        <w:rPr>
          <w:rFonts w:ascii="Arial" w:hAnsi="Arial" w:cs="Arial"/>
          <w:sz w:val="20"/>
          <w:szCs w:val="20"/>
          <w:lang w:eastAsia="es-CO"/>
        </w:rPr>
      </w:pPr>
      <w:r w:rsidRPr="00700644">
        <w:rPr>
          <w:rFonts w:ascii="Arial" w:hAnsi="Arial" w:cs="Arial"/>
          <w:sz w:val="20"/>
          <w:szCs w:val="20"/>
          <w:lang w:eastAsia="es-CO"/>
        </w:rPr>
        <w:t xml:space="preserve">No ofrecer pagos o halagos a los funcionarios de la POLICÍA NACIONAL - </w:t>
      </w:r>
      <w:r w:rsidRPr="00700644">
        <w:rPr>
          <w:rStyle w:val="Textodelmarcadordeposicin"/>
          <w:rFonts w:ascii="Arial" w:hAnsi="Arial" w:cs="Arial"/>
          <w:sz w:val="20"/>
          <w:szCs w:val="20"/>
          <w:u w:val="single"/>
        </w:rPr>
        <w:t>REGIONAL DE ASEGURAMIENTO EN SALUD N°3</w:t>
      </w:r>
      <w:r w:rsidRPr="00700644">
        <w:rPr>
          <w:rFonts w:ascii="Arial" w:hAnsi="Arial" w:cs="Arial"/>
          <w:sz w:val="20"/>
          <w:szCs w:val="20"/>
          <w:lang w:eastAsia="es-CO"/>
        </w:rPr>
        <w:t>, durante el desarrollo del contrato que se suscriba si llegase a ser aceptada su propuesta.</w:t>
      </w:r>
    </w:p>
    <w:p w14:paraId="4DBE8ED3" w14:textId="77777777" w:rsidR="00700644" w:rsidRPr="00F8436A" w:rsidRDefault="00700644" w:rsidP="00700644">
      <w:pPr>
        <w:jc w:val="both"/>
        <w:rPr>
          <w:rFonts w:ascii="Arial" w:hAnsi="Arial" w:cs="Arial"/>
          <w:sz w:val="18"/>
          <w:szCs w:val="18"/>
        </w:rPr>
      </w:pPr>
    </w:p>
    <w:p w14:paraId="277C866E" w14:textId="267ADD30" w:rsidR="00700644" w:rsidRDefault="00700644" w:rsidP="00700644">
      <w:pPr>
        <w:jc w:val="both"/>
        <w:rPr>
          <w:rFonts w:ascii="Arial" w:hAnsi="Arial" w:cs="Arial"/>
          <w:sz w:val="20"/>
          <w:szCs w:val="20"/>
        </w:rPr>
      </w:pPr>
      <w:r>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1 son sancionables por la Superintendencia de Industria y Comercio.</w:t>
      </w:r>
    </w:p>
    <w:p w14:paraId="34CF1311" w14:textId="77777777" w:rsidR="00700644" w:rsidRPr="00F8436A" w:rsidRDefault="00700644" w:rsidP="00700644">
      <w:pPr>
        <w:jc w:val="both"/>
        <w:rPr>
          <w:rFonts w:ascii="Arial" w:hAnsi="Arial" w:cs="Arial"/>
          <w:sz w:val="18"/>
          <w:szCs w:val="18"/>
        </w:rPr>
      </w:pPr>
    </w:p>
    <w:p w14:paraId="3A418856" w14:textId="3D56FA53" w:rsidR="00700644" w:rsidRDefault="00700644" w:rsidP="00700644">
      <w:pPr>
        <w:jc w:val="both"/>
        <w:rPr>
          <w:rFonts w:ascii="Arial" w:hAnsi="Arial" w:cs="Arial"/>
          <w:sz w:val="20"/>
          <w:szCs w:val="20"/>
        </w:rPr>
      </w:pPr>
      <w:r>
        <w:rPr>
          <w:rFonts w:ascii="Arial" w:hAnsi="Arial" w:cs="Arial"/>
          <w:sz w:val="20"/>
          <w:szCs w:val="20"/>
        </w:rPr>
        <w:t xml:space="preserve">El proponente se compromete a que los recursos utilizados para las gestiones </w:t>
      </w:r>
      <w:proofErr w:type="spellStart"/>
      <w:r>
        <w:rPr>
          <w:rFonts w:ascii="Arial" w:hAnsi="Arial" w:cs="Arial"/>
          <w:sz w:val="20"/>
          <w:szCs w:val="20"/>
        </w:rPr>
        <w:t>pre-contractuales</w:t>
      </w:r>
      <w:proofErr w:type="spellEnd"/>
      <w:r>
        <w:rPr>
          <w:rFonts w:ascii="Arial" w:hAnsi="Arial" w:cs="Arial"/>
          <w:sz w:val="20"/>
          <w:szCs w:val="20"/>
        </w:rPr>
        <w:t xml:space="preserve"> o contractuales derivadas del presente proceso no provendrán de actividades ilícitas tales como el lavado de activos, testaferrato, </w:t>
      </w:r>
      <w:r w:rsidR="00BB1EA7">
        <w:rPr>
          <w:rFonts w:ascii="Arial" w:hAnsi="Arial" w:cs="Arial"/>
          <w:sz w:val="20"/>
          <w:szCs w:val="20"/>
        </w:rPr>
        <w:t>tráfico</w:t>
      </w:r>
      <w:r>
        <w:rPr>
          <w:rFonts w:ascii="Arial" w:hAnsi="Arial" w:cs="Arial"/>
          <w:sz w:val="20"/>
          <w:szCs w:val="20"/>
        </w:rPr>
        <w:t xml:space="preserve"> de estupefacientes o delitos contra el orden constitucional, o que de alguna manera contraríen las leyes de la </w:t>
      </w:r>
      <w:r w:rsidR="00055862">
        <w:rPr>
          <w:rFonts w:ascii="Arial" w:hAnsi="Arial" w:cs="Arial"/>
          <w:sz w:val="20"/>
          <w:szCs w:val="20"/>
        </w:rPr>
        <w:t>República</w:t>
      </w:r>
      <w:r>
        <w:rPr>
          <w:rFonts w:ascii="Arial" w:hAnsi="Arial" w:cs="Arial"/>
          <w:sz w:val="20"/>
          <w:szCs w:val="20"/>
        </w:rPr>
        <w:t>, la moral o las buenas costumbres.</w:t>
      </w:r>
    </w:p>
    <w:p w14:paraId="33FEFA63" w14:textId="77777777" w:rsidR="00700644" w:rsidRPr="00F8436A" w:rsidRDefault="00700644" w:rsidP="00700644">
      <w:pPr>
        <w:jc w:val="both"/>
        <w:rPr>
          <w:rFonts w:ascii="Arial" w:hAnsi="Arial" w:cs="Arial"/>
          <w:sz w:val="18"/>
          <w:szCs w:val="18"/>
        </w:rPr>
      </w:pPr>
    </w:p>
    <w:p w14:paraId="277A1333" w14:textId="2C904BEE" w:rsidR="00700644" w:rsidRPr="00700644" w:rsidRDefault="00C36A9E" w:rsidP="00700644">
      <w:pPr>
        <w:jc w:val="both"/>
        <w:rPr>
          <w:rFonts w:ascii="Arial" w:hAnsi="Arial" w:cs="Arial"/>
          <w:sz w:val="20"/>
          <w:szCs w:val="20"/>
        </w:rPr>
      </w:pPr>
      <w:r>
        <w:rPr>
          <w:rFonts w:ascii="Arial" w:hAnsi="Arial" w:cs="Arial"/>
          <w:sz w:val="20"/>
          <w:szCs w:val="20"/>
        </w:rPr>
        <w:t>El proponente asume a través de la suscripción del presente compromiso, las consecuencias previstas en la solicitud de oferta del proceso de contratación, se verificare el incumplimiento de los compromisos anticorrupción.</w:t>
      </w:r>
    </w:p>
    <w:p w14:paraId="1636880C" w14:textId="77777777" w:rsidR="0031584D" w:rsidRPr="00F8436A" w:rsidRDefault="0031584D" w:rsidP="00F8436A">
      <w:pPr>
        <w:jc w:val="both"/>
        <w:rPr>
          <w:rFonts w:ascii="Arial" w:hAnsi="Arial" w:cs="Arial"/>
          <w:sz w:val="18"/>
          <w:szCs w:val="18"/>
        </w:rPr>
      </w:pPr>
      <w:r w:rsidRPr="00F8436A">
        <w:rPr>
          <w:rFonts w:ascii="Arial" w:hAnsi="Arial" w:cs="Arial"/>
          <w:sz w:val="18"/>
          <w:szCs w:val="18"/>
        </w:rPr>
        <w:t> </w:t>
      </w:r>
    </w:p>
    <w:p w14:paraId="21D7481F" w14:textId="6E442212" w:rsidR="00F8436A" w:rsidRPr="00F8436A" w:rsidRDefault="00F8436A" w:rsidP="00F8436A">
      <w:pPr>
        <w:jc w:val="both"/>
        <w:rPr>
          <w:rFonts w:ascii="Arial" w:hAnsi="Arial" w:cs="Arial"/>
          <w:sz w:val="20"/>
          <w:szCs w:val="20"/>
        </w:rPr>
      </w:pPr>
      <w:r w:rsidRPr="00F8436A">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FFD2A14" w14:textId="77777777" w:rsidR="00F8436A" w:rsidRPr="00F8436A" w:rsidRDefault="00F8436A" w:rsidP="00294B3A">
      <w:pPr>
        <w:ind w:right="760"/>
        <w:jc w:val="both"/>
        <w:rPr>
          <w:rFonts w:ascii="Arial" w:hAnsi="Arial" w:cs="Arial"/>
          <w:sz w:val="18"/>
          <w:szCs w:val="18"/>
        </w:rPr>
      </w:pPr>
    </w:p>
    <w:p w14:paraId="450DED01" w14:textId="77777777" w:rsidR="0031584D" w:rsidRPr="00F465B7" w:rsidRDefault="00685EA7" w:rsidP="00294B3A">
      <w:pPr>
        <w:jc w:val="both"/>
        <w:rPr>
          <w:rFonts w:ascii="Arial" w:hAnsi="Arial" w:cs="Arial"/>
          <w:sz w:val="20"/>
          <w:szCs w:val="21"/>
        </w:rPr>
      </w:pPr>
      <w:r w:rsidRPr="00F465B7">
        <w:rPr>
          <w:rFonts w:ascii="Arial" w:hAnsi="Arial" w:cs="Arial"/>
          <w:sz w:val="20"/>
          <w:szCs w:val="21"/>
        </w:rPr>
        <w:t>El proponente:</w:t>
      </w:r>
    </w:p>
    <w:p w14:paraId="318D1C5B" w14:textId="60FBCF76" w:rsidR="0031584D" w:rsidRDefault="0031584D" w:rsidP="00F8436A">
      <w:pPr>
        <w:pStyle w:val="Piedepgina"/>
        <w:tabs>
          <w:tab w:val="clear" w:pos="4419"/>
          <w:tab w:val="clear" w:pos="8838"/>
        </w:tabs>
        <w:jc w:val="both"/>
        <w:rPr>
          <w:rFonts w:ascii="Arial" w:hAnsi="Arial" w:cs="Arial"/>
          <w:sz w:val="20"/>
          <w:szCs w:val="21"/>
        </w:rPr>
      </w:pPr>
      <w:r w:rsidRPr="00F465B7">
        <w:rPr>
          <w:rFonts w:ascii="Arial" w:hAnsi="Arial" w:cs="Arial"/>
          <w:sz w:val="20"/>
          <w:szCs w:val="21"/>
        </w:rPr>
        <w:t>(Nombre, número del documento de identificación y firma del proponente o su representante)</w:t>
      </w:r>
    </w:p>
    <w:p w14:paraId="7B5CAA1E" w14:textId="77777777" w:rsidR="00F8436A" w:rsidRPr="00F8436A" w:rsidRDefault="00F8436A" w:rsidP="00294B3A">
      <w:pPr>
        <w:jc w:val="both"/>
        <w:rPr>
          <w:rFonts w:ascii="Arial" w:hAnsi="Arial" w:cs="Arial"/>
          <w:sz w:val="18"/>
          <w:szCs w:val="18"/>
        </w:rPr>
      </w:pPr>
    </w:p>
    <w:tbl>
      <w:tblPr>
        <w:tblStyle w:val="Tablaconcuadrcula"/>
        <w:tblW w:w="0" w:type="auto"/>
        <w:tblLook w:val="04A0" w:firstRow="1" w:lastRow="0" w:firstColumn="1" w:lastColumn="0" w:noHBand="0" w:noVBand="1"/>
      </w:tblPr>
      <w:tblGrid>
        <w:gridCol w:w="9736"/>
      </w:tblGrid>
      <w:tr w:rsidR="00F56CB3" w:rsidRPr="00F8436A" w14:paraId="3203F8BF" w14:textId="77777777" w:rsidTr="00F56CB3">
        <w:tc>
          <w:tcPr>
            <w:tcW w:w="9736" w:type="dxa"/>
          </w:tcPr>
          <w:p w14:paraId="3512EC67" w14:textId="6DAA2BA9" w:rsidR="00F56CB3" w:rsidRPr="00F8436A" w:rsidRDefault="00F56CB3" w:rsidP="00294B3A">
            <w:pPr>
              <w:jc w:val="both"/>
              <w:rPr>
                <w:rFonts w:ascii="Arial" w:hAnsi="Arial" w:cs="Arial"/>
                <w:sz w:val="17"/>
                <w:szCs w:val="17"/>
              </w:rPr>
            </w:pPr>
            <w:r w:rsidRPr="00F8436A">
              <w:rPr>
                <w:rFonts w:ascii="Arial" w:hAnsi="Arial" w:cs="Arial"/>
                <w:sz w:val="17"/>
                <w:szCs w:val="17"/>
              </w:rPr>
              <w:t>NOTA: PARA EL CASO DE OFERTAS CONJUNTAS, SUSCRIBIRÁN EL PRESENTE DOCUMENTO TODAS LOS QUE CONFORMAN EL CONSORCIO, UNIÓN TEMPORAL O PROMESA DE SOCIEDAD A TRAVÉS DEL INTEGRANTE, REPRESENTANTE LEGAL O APODERADO.</w:t>
            </w:r>
          </w:p>
        </w:tc>
      </w:tr>
    </w:tbl>
    <w:p w14:paraId="24914550" w14:textId="02F400FD" w:rsidR="00DC581E" w:rsidRPr="007B3E93" w:rsidRDefault="00DC581E" w:rsidP="00F56CB3">
      <w:pPr>
        <w:tabs>
          <w:tab w:val="left" w:pos="3645"/>
        </w:tabs>
        <w:jc w:val="center"/>
        <w:rPr>
          <w:rFonts w:ascii="Arial" w:hAnsi="Arial" w:cs="Arial"/>
          <w:b/>
          <w:sz w:val="20"/>
          <w:szCs w:val="20"/>
        </w:rPr>
      </w:pPr>
      <w:r w:rsidRPr="007B3E93">
        <w:rPr>
          <w:rFonts w:ascii="Arial" w:hAnsi="Arial" w:cs="Arial"/>
          <w:b/>
          <w:sz w:val="20"/>
          <w:szCs w:val="20"/>
        </w:rPr>
        <w:lastRenderedPageBreak/>
        <w:t>FORMULARIO No. 4</w:t>
      </w:r>
    </w:p>
    <w:p w14:paraId="741CE354" w14:textId="45B319DD" w:rsidR="00DC581E" w:rsidRPr="007B3E93" w:rsidRDefault="003F3FFB" w:rsidP="003F3FFB">
      <w:pPr>
        <w:tabs>
          <w:tab w:val="left" w:pos="3645"/>
        </w:tabs>
        <w:jc w:val="center"/>
        <w:rPr>
          <w:rFonts w:ascii="Arial" w:hAnsi="Arial" w:cs="Arial"/>
          <w:b/>
          <w:sz w:val="20"/>
          <w:szCs w:val="20"/>
        </w:rPr>
      </w:pPr>
      <w:r w:rsidRPr="007B3E93">
        <w:rPr>
          <w:rFonts w:ascii="Arial" w:hAnsi="Arial" w:cs="Arial"/>
          <w:b/>
          <w:sz w:val="20"/>
          <w:szCs w:val="20"/>
        </w:rPr>
        <w:t>MANIFESTACIÓN DE INTERÉS DE PARTICIPACIÓN EN EL PROCESO DE SELECCIÓN</w:t>
      </w:r>
    </w:p>
    <w:p w14:paraId="134A027B" w14:textId="77777777" w:rsidR="00DC581E" w:rsidRPr="007B3E93" w:rsidRDefault="00DC581E" w:rsidP="00DC581E">
      <w:pPr>
        <w:autoSpaceDE w:val="0"/>
        <w:autoSpaceDN w:val="0"/>
        <w:adjustRightInd w:val="0"/>
        <w:jc w:val="both"/>
        <w:rPr>
          <w:rFonts w:ascii="Arial" w:hAnsi="Arial" w:cs="Arial"/>
          <w:sz w:val="18"/>
          <w:szCs w:val="18"/>
        </w:rPr>
      </w:pPr>
    </w:p>
    <w:p w14:paraId="73685A0C" w14:textId="77777777" w:rsidR="003F3FFB" w:rsidRPr="00700644" w:rsidRDefault="003F3FFB" w:rsidP="003F3FFB">
      <w:pPr>
        <w:jc w:val="both"/>
        <w:rPr>
          <w:rFonts w:ascii="Arial" w:hAnsi="Arial" w:cs="Arial"/>
          <w:color w:val="FF8F8F"/>
          <w:sz w:val="20"/>
          <w:szCs w:val="20"/>
        </w:rPr>
      </w:pPr>
      <w:r w:rsidRPr="00700644">
        <w:rPr>
          <w:rStyle w:val="Textodelmarcadordeposicin"/>
          <w:rFonts w:ascii="Arial" w:hAnsi="Arial" w:cs="Arial"/>
          <w:color w:val="FF8F8F"/>
          <w:sz w:val="20"/>
          <w:szCs w:val="20"/>
          <w:u w:val="single"/>
        </w:rPr>
        <w:t>Ciudad</w:t>
      </w:r>
      <w:r w:rsidRPr="00700644">
        <w:rPr>
          <w:rFonts w:ascii="Arial" w:hAnsi="Arial" w:cs="Arial"/>
          <w:sz w:val="20"/>
          <w:szCs w:val="20"/>
        </w:rPr>
        <w:t xml:space="preserve">, </w:t>
      </w:r>
      <w:r w:rsidRPr="00700644">
        <w:rPr>
          <w:rStyle w:val="Textodelmarcadordeposicin"/>
          <w:rFonts w:ascii="Arial" w:hAnsi="Arial" w:cs="Arial"/>
          <w:color w:val="FF8F8F"/>
          <w:sz w:val="20"/>
          <w:szCs w:val="20"/>
        </w:rPr>
        <w:t>seleccionar la fecha.</w:t>
      </w:r>
    </w:p>
    <w:p w14:paraId="055363E4" w14:textId="77777777" w:rsidR="003F3FFB" w:rsidRPr="007B3E93" w:rsidRDefault="003F3FFB" w:rsidP="003F3FFB">
      <w:pPr>
        <w:jc w:val="both"/>
        <w:rPr>
          <w:rFonts w:ascii="Arial" w:hAnsi="Arial" w:cs="Arial"/>
          <w:sz w:val="18"/>
          <w:szCs w:val="18"/>
        </w:rPr>
      </w:pPr>
    </w:p>
    <w:p w14:paraId="6B2BDA19" w14:textId="77777777" w:rsidR="003F3FFB" w:rsidRPr="007B3E93" w:rsidRDefault="003F3FFB" w:rsidP="007B3E93">
      <w:pPr>
        <w:jc w:val="both"/>
        <w:rPr>
          <w:rFonts w:ascii="Arial" w:hAnsi="Arial" w:cs="Arial"/>
          <w:sz w:val="20"/>
          <w:szCs w:val="20"/>
        </w:rPr>
      </w:pPr>
      <w:r w:rsidRPr="007B3E93">
        <w:rPr>
          <w:rFonts w:ascii="Arial" w:hAnsi="Arial" w:cs="Arial"/>
          <w:sz w:val="20"/>
          <w:szCs w:val="20"/>
        </w:rPr>
        <w:t>Señores.</w:t>
      </w:r>
    </w:p>
    <w:p w14:paraId="0C5ADABC" w14:textId="77777777" w:rsidR="003F3FFB" w:rsidRPr="007B3E93" w:rsidRDefault="003F3FFB" w:rsidP="007B3E93">
      <w:pPr>
        <w:jc w:val="both"/>
        <w:rPr>
          <w:rFonts w:ascii="Arial" w:hAnsi="Arial" w:cs="Arial"/>
          <w:sz w:val="20"/>
          <w:szCs w:val="20"/>
        </w:rPr>
      </w:pPr>
      <w:r w:rsidRPr="007B3E93">
        <w:rPr>
          <w:rFonts w:ascii="Arial" w:hAnsi="Arial" w:cs="Arial"/>
          <w:sz w:val="20"/>
          <w:szCs w:val="20"/>
        </w:rPr>
        <w:t xml:space="preserve">POLICÍA NACIONAL – </w:t>
      </w:r>
      <w:r w:rsidRPr="007B3E93">
        <w:rPr>
          <w:rStyle w:val="Textodelmarcadordeposicin"/>
          <w:rFonts w:ascii="Arial" w:hAnsi="Arial" w:cs="Arial"/>
          <w:sz w:val="20"/>
          <w:szCs w:val="20"/>
          <w:u w:val="single"/>
        </w:rPr>
        <w:t>REGIONAL DE ASEGURAMIENTO EN SALUD N°3</w:t>
      </w:r>
    </w:p>
    <w:p w14:paraId="14861645" w14:textId="77777777" w:rsidR="003F3FFB" w:rsidRPr="007B3E93" w:rsidRDefault="003F3FFB" w:rsidP="007B3E93">
      <w:pPr>
        <w:jc w:val="both"/>
        <w:rPr>
          <w:rFonts w:ascii="Arial" w:hAnsi="Arial" w:cs="Arial"/>
          <w:sz w:val="20"/>
          <w:szCs w:val="20"/>
        </w:rPr>
      </w:pPr>
      <w:r w:rsidRPr="007B3E93">
        <w:rPr>
          <w:rFonts w:ascii="Arial" w:hAnsi="Arial" w:cs="Arial"/>
          <w:sz w:val="20"/>
          <w:szCs w:val="20"/>
        </w:rPr>
        <w:t>Ciudad.</w:t>
      </w:r>
    </w:p>
    <w:p w14:paraId="1333ADF3" w14:textId="77777777" w:rsidR="003F3FFB" w:rsidRPr="007B3E93" w:rsidRDefault="003F3FFB" w:rsidP="007B3E93">
      <w:pPr>
        <w:pStyle w:val="Sinespaciado1"/>
        <w:rPr>
          <w:rFonts w:ascii="Arial" w:hAnsi="Arial" w:cs="Arial"/>
          <w:sz w:val="18"/>
          <w:szCs w:val="18"/>
        </w:rPr>
      </w:pPr>
    </w:p>
    <w:p w14:paraId="5DCD5FF7" w14:textId="48A188A5" w:rsidR="007B3E93" w:rsidRPr="007B3E93" w:rsidRDefault="007B3E93" w:rsidP="007B3E93">
      <w:pPr>
        <w:pStyle w:val="Textoindependiente"/>
        <w:jc w:val="both"/>
        <w:rPr>
          <w:sz w:val="20"/>
          <w:szCs w:val="20"/>
          <w:lang w:val="es-ES_tradnl"/>
        </w:rPr>
      </w:pPr>
      <w:r w:rsidRPr="007B3E93">
        <w:rPr>
          <w:sz w:val="20"/>
          <w:szCs w:val="20"/>
          <w:lang w:val="es-MX"/>
        </w:rPr>
        <w:t xml:space="preserve">Ref.: Manifestación de Interés de participación en el Proceso de Selección Abreviada –   Prestación de Servicio de </w:t>
      </w:r>
      <w:r w:rsidRPr="007B3E93">
        <w:rPr>
          <w:color w:val="000000"/>
          <w:sz w:val="20"/>
          <w:szCs w:val="20"/>
          <w:lang w:val="es-MX"/>
        </w:rPr>
        <w:t xml:space="preserve">Salud </w:t>
      </w:r>
      <w:r w:rsidRPr="007B3E93">
        <w:rPr>
          <w:b/>
          <w:sz w:val="20"/>
          <w:szCs w:val="20"/>
        </w:rPr>
        <w:t xml:space="preserve">PN RASES N°3 SA MC PSS 005 2025 </w:t>
      </w:r>
      <w:r w:rsidRPr="007B3E93">
        <w:rPr>
          <w:sz w:val="20"/>
          <w:szCs w:val="20"/>
          <w:lang w:val="es-MX"/>
        </w:rPr>
        <w:t xml:space="preserve">que tiene por objeto </w:t>
      </w:r>
      <w:r w:rsidRPr="007B3E93">
        <w:rPr>
          <w:b/>
          <w:color w:val="000000"/>
          <w:sz w:val="20"/>
          <w:szCs w:val="20"/>
        </w:rPr>
        <w:t>“</w:t>
      </w:r>
      <w:r w:rsidRPr="007B3E93">
        <w:rPr>
          <w:b/>
          <w:sz w:val="20"/>
          <w:szCs w:val="20"/>
        </w:rPr>
        <w:t>PRESTACIÓN DE LOS SERVICIOS DE IMAGENOLOGÍA BÁSICA, ESPECIALIZADA Y RESONANCIA MAGNÉTICA NUCLEAR PARA LA REGIONAL DE ASEGURAMIENTO EN SALUD No. 3 así:</w:t>
      </w:r>
    </w:p>
    <w:p w14:paraId="2AE76C43" w14:textId="77777777" w:rsidR="007B3E93" w:rsidRPr="007B3E93" w:rsidRDefault="007B3E93" w:rsidP="007B3E93">
      <w:pPr>
        <w:pStyle w:val="Textoindependiente"/>
        <w:jc w:val="both"/>
        <w:rPr>
          <w:sz w:val="18"/>
          <w:szCs w:val="18"/>
          <w:lang w:val="es-ES_tradnl"/>
        </w:rPr>
      </w:pPr>
    </w:p>
    <w:p w14:paraId="0B30FE8A" w14:textId="77777777" w:rsidR="007B3E93" w:rsidRPr="007B3E93" w:rsidRDefault="007B3E93" w:rsidP="007B3E93">
      <w:pPr>
        <w:pStyle w:val="Textoindependiente"/>
        <w:contextualSpacing/>
        <w:jc w:val="both"/>
        <w:rPr>
          <w:b/>
          <w:sz w:val="20"/>
          <w:szCs w:val="20"/>
        </w:rPr>
      </w:pPr>
      <w:r w:rsidRPr="007B3E93">
        <w:rPr>
          <w:b/>
          <w:sz w:val="20"/>
          <w:szCs w:val="20"/>
          <w:u w:val="single"/>
        </w:rPr>
        <w:t>UNIDAD PRESTADORA DE SALUD RISARALDA</w:t>
      </w:r>
      <w:r w:rsidRPr="007B3E93">
        <w:rPr>
          <w:b/>
          <w:sz w:val="20"/>
          <w:szCs w:val="20"/>
        </w:rPr>
        <w:t>:</w:t>
      </w:r>
    </w:p>
    <w:p w14:paraId="71A1B073" w14:textId="77777777" w:rsidR="007B3E93" w:rsidRPr="007B3E93" w:rsidRDefault="007B3E93" w:rsidP="007B3E93">
      <w:pPr>
        <w:pStyle w:val="Textoindependiente"/>
        <w:contextualSpacing/>
        <w:jc w:val="both"/>
        <w:rPr>
          <w:b/>
          <w:sz w:val="18"/>
          <w:szCs w:val="18"/>
        </w:rPr>
      </w:pPr>
    </w:p>
    <w:p w14:paraId="62FB0E15" w14:textId="77777777" w:rsidR="007B3E93" w:rsidRPr="007B3E93" w:rsidRDefault="007B3E93" w:rsidP="007B3E93">
      <w:pPr>
        <w:pStyle w:val="Textoindependiente"/>
        <w:contextualSpacing/>
        <w:jc w:val="both"/>
        <w:rPr>
          <w:b/>
          <w:sz w:val="20"/>
          <w:szCs w:val="20"/>
        </w:rPr>
      </w:pPr>
      <w:r w:rsidRPr="007B3E93">
        <w:rPr>
          <w:b/>
          <w:sz w:val="20"/>
          <w:szCs w:val="20"/>
          <w:u w:val="single"/>
        </w:rPr>
        <w:t>GRUPO No. 01:</w:t>
      </w:r>
      <w:r w:rsidRPr="007B3E93">
        <w:rPr>
          <w:b/>
          <w:sz w:val="20"/>
          <w:szCs w:val="20"/>
        </w:rPr>
        <w:t xml:space="preserve"> PRESTACIÓN DE SERVICIOS DE </w:t>
      </w:r>
      <w:r w:rsidRPr="007B3E93">
        <w:rPr>
          <w:b/>
          <w:sz w:val="20"/>
          <w:szCs w:val="20"/>
          <w:lang w:eastAsia="es-CO"/>
        </w:rPr>
        <w:t>RESONANCIA MAGNÉTICA NUCLEAR</w:t>
      </w:r>
    </w:p>
    <w:p w14:paraId="54582175" w14:textId="77777777" w:rsidR="007B3E93" w:rsidRPr="007B3E93" w:rsidRDefault="007B3E93" w:rsidP="007B3E93">
      <w:pPr>
        <w:pStyle w:val="Textoindependiente"/>
        <w:contextualSpacing/>
        <w:jc w:val="both"/>
        <w:rPr>
          <w:b/>
          <w:sz w:val="18"/>
          <w:szCs w:val="18"/>
        </w:rPr>
      </w:pPr>
    </w:p>
    <w:p w14:paraId="54085993" w14:textId="77777777" w:rsidR="007B3E93" w:rsidRPr="007B3E93" w:rsidRDefault="007B3E93" w:rsidP="007B3E93">
      <w:pPr>
        <w:pStyle w:val="Textoindependiente"/>
        <w:contextualSpacing/>
        <w:jc w:val="both"/>
        <w:rPr>
          <w:b/>
          <w:color w:val="000000"/>
          <w:sz w:val="20"/>
          <w:szCs w:val="20"/>
          <w:u w:val="single"/>
        </w:rPr>
      </w:pPr>
      <w:r w:rsidRPr="007B3E93">
        <w:rPr>
          <w:b/>
          <w:color w:val="000000"/>
          <w:sz w:val="20"/>
          <w:szCs w:val="20"/>
          <w:u w:val="single"/>
        </w:rPr>
        <w:t>GRUPO No. 02:</w:t>
      </w:r>
      <w:r w:rsidRPr="007B3E93">
        <w:rPr>
          <w:b/>
          <w:color w:val="000000"/>
          <w:sz w:val="20"/>
          <w:szCs w:val="20"/>
        </w:rPr>
        <w:t xml:space="preserve"> </w:t>
      </w:r>
      <w:r w:rsidRPr="007B3E93">
        <w:rPr>
          <w:b/>
          <w:sz w:val="20"/>
          <w:szCs w:val="20"/>
        </w:rPr>
        <w:t>PRESTACIÓN DE SERVICIOS DE IMAGENOLOGÍA BASICA Y ESPECIALIZADOS</w:t>
      </w:r>
    </w:p>
    <w:p w14:paraId="5F612E99" w14:textId="77777777" w:rsidR="007B3E93" w:rsidRPr="007B3E93" w:rsidRDefault="007B3E93" w:rsidP="007B3E93">
      <w:pPr>
        <w:pStyle w:val="Textoindependiente"/>
        <w:contextualSpacing/>
        <w:jc w:val="both"/>
        <w:rPr>
          <w:b/>
          <w:color w:val="000000"/>
          <w:sz w:val="18"/>
          <w:szCs w:val="18"/>
          <w:u w:val="single"/>
        </w:rPr>
      </w:pPr>
    </w:p>
    <w:p w14:paraId="2E458763" w14:textId="77777777" w:rsidR="007B3E93" w:rsidRPr="007B3E93" w:rsidRDefault="007B3E93" w:rsidP="007B3E93">
      <w:pPr>
        <w:pStyle w:val="Textoindependiente"/>
        <w:contextualSpacing/>
        <w:jc w:val="both"/>
        <w:rPr>
          <w:b/>
          <w:color w:val="000000"/>
          <w:sz w:val="18"/>
          <w:szCs w:val="18"/>
          <w:u w:val="single"/>
        </w:rPr>
      </w:pPr>
    </w:p>
    <w:p w14:paraId="3C67B8B5" w14:textId="77777777" w:rsidR="007B3E93" w:rsidRPr="007B3E93" w:rsidRDefault="007B3E93" w:rsidP="007B3E93">
      <w:pPr>
        <w:pStyle w:val="Textoindependiente"/>
        <w:contextualSpacing/>
        <w:jc w:val="both"/>
        <w:rPr>
          <w:b/>
          <w:color w:val="000000"/>
          <w:sz w:val="20"/>
          <w:szCs w:val="20"/>
        </w:rPr>
      </w:pPr>
      <w:r w:rsidRPr="007B3E93">
        <w:rPr>
          <w:b/>
          <w:sz w:val="20"/>
          <w:szCs w:val="20"/>
          <w:u w:val="single"/>
        </w:rPr>
        <w:t>UNIDAD PRESTADORA DE SALUD QUINDÍO</w:t>
      </w:r>
      <w:r w:rsidRPr="007B3E93">
        <w:rPr>
          <w:b/>
          <w:sz w:val="20"/>
          <w:szCs w:val="20"/>
        </w:rPr>
        <w:t>:</w:t>
      </w:r>
    </w:p>
    <w:p w14:paraId="7225C620" w14:textId="77777777" w:rsidR="007B3E93" w:rsidRPr="007B3E93" w:rsidRDefault="007B3E93" w:rsidP="007B3E93">
      <w:pPr>
        <w:pStyle w:val="Textoindependiente"/>
        <w:contextualSpacing/>
        <w:jc w:val="both"/>
        <w:rPr>
          <w:b/>
          <w:color w:val="000000"/>
          <w:sz w:val="20"/>
          <w:szCs w:val="20"/>
        </w:rPr>
      </w:pPr>
    </w:p>
    <w:p w14:paraId="2E2EB9AE" w14:textId="77777777" w:rsidR="007B3E93" w:rsidRPr="007B3E93" w:rsidRDefault="007B3E93" w:rsidP="007B3E93">
      <w:pPr>
        <w:pStyle w:val="Sinespaciado1"/>
        <w:jc w:val="both"/>
        <w:rPr>
          <w:rFonts w:ascii="Arial" w:hAnsi="Arial" w:cs="Arial"/>
          <w:b/>
          <w:sz w:val="20"/>
          <w:szCs w:val="20"/>
        </w:rPr>
      </w:pPr>
      <w:r w:rsidRPr="007B3E93">
        <w:rPr>
          <w:rFonts w:ascii="Arial" w:hAnsi="Arial" w:cs="Arial"/>
          <w:b/>
          <w:sz w:val="20"/>
          <w:szCs w:val="20"/>
          <w:u w:val="single"/>
        </w:rPr>
        <w:t>GRUPO No. 03:</w:t>
      </w:r>
      <w:r w:rsidRPr="007B3E93">
        <w:rPr>
          <w:rFonts w:ascii="Arial" w:hAnsi="Arial" w:cs="Arial"/>
          <w:b/>
          <w:sz w:val="20"/>
          <w:szCs w:val="20"/>
        </w:rPr>
        <w:t xml:space="preserve"> PRESTACIÓN DE SERVICIOS DE </w:t>
      </w:r>
      <w:r w:rsidRPr="007B3E93">
        <w:rPr>
          <w:rFonts w:ascii="Arial" w:hAnsi="Arial" w:cs="Arial"/>
          <w:b/>
          <w:sz w:val="20"/>
          <w:szCs w:val="20"/>
          <w:lang w:eastAsia="es-CO"/>
        </w:rPr>
        <w:t>RESONANCIA MAGNÉTICA NUCLEAR</w:t>
      </w:r>
    </w:p>
    <w:p w14:paraId="51960C05" w14:textId="77777777" w:rsidR="007B3E93" w:rsidRPr="007B3E93" w:rsidRDefault="007B3E93" w:rsidP="007B3E93">
      <w:pPr>
        <w:pStyle w:val="Sinespaciado1"/>
        <w:jc w:val="both"/>
        <w:rPr>
          <w:rFonts w:ascii="Arial" w:hAnsi="Arial" w:cs="Arial"/>
          <w:b/>
          <w:color w:val="000000"/>
          <w:sz w:val="20"/>
          <w:szCs w:val="20"/>
        </w:rPr>
      </w:pPr>
    </w:p>
    <w:p w14:paraId="0458046C" w14:textId="77777777" w:rsidR="007B3E93" w:rsidRPr="007B3E93" w:rsidRDefault="007B3E93" w:rsidP="007B3E93">
      <w:pPr>
        <w:pStyle w:val="Sinespaciado1"/>
        <w:jc w:val="both"/>
        <w:rPr>
          <w:rFonts w:ascii="Arial" w:hAnsi="Arial" w:cs="Arial"/>
          <w:b/>
          <w:sz w:val="20"/>
          <w:szCs w:val="20"/>
        </w:rPr>
      </w:pPr>
      <w:r w:rsidRPr="007B3E93">
        <w:rPr>
          <w:rFonts w:ascii="Arial" w:hAnsi="Arial" w:cs="Arial"/>
          <w:b/>
          <w:sz w:val="20"/>
          <w:szCs w:val="20"/>
          <w:u w:val="single"/>
        </w:rPr>
        <w:t>GRUPO No. 04:</w:t>
      </w:r>
      <w:r w:rsidRPr="007B3E93">
        <w:rPr>
          <w:rFonts w:ascii="Arial" w:hAnsi="Arial" w:cs="Arial"/>
          <w:b/>
          <w:sz w:val="20"/>
          <w:szCs w:val="20"/>
        </w:rPr>
        <w:t xml:space="preserve"> PRESTACIÓN DE SERVICIOS DE IMAGENOLOGÍA BASICA Y ESPECIALIZADOS</w:t>
      </w:r>
    </w:p>
    <w:p w14:paraId="3FAE463A" w14:textId="77777777" w:rsidR="007B3E93" w:rsidRPr="007B3E93" w:rsidRDefault="007B3E93" w:rsidP="007B3E93">
      <w:pPr>
        <w:pStyle w:val="Textoindependiente"/>
        <w:contextualSpacing/>
        <w:jc w:val="both"/>
        <w:rPr>
          <w:b/>
          <w:color w:val="000000"/>
          <w:sz w:val="20"/>
          <w:szCs w:val="20"/>
        </w:rPr>
      </w:pPr>
    </w:p>
    <w:p w14:paraId="1BC8F23E" w14:textId="77777777" w:rsidR="007B3E93" w:rsidRPr="007B3E93" w:rsidRDefault="007B3E93" w:rsidP="007B3E93">
      <w:pPr>
        <w:pStyle w:val="Textoindependiente"/>
        <w:contextualSpacing/>
        <w:jc w:val="both"/>
        <w:rPr>
          <w:b/>
          <w:color w:val="000000"/>
          <w:sz w:val="20"/>
          <w:szCs w:val="20"/>
        </w:rPr>
      </w:pPr>
    </w:p>
    <w:p w14:paraId="0701FFD5" w14:textId="77777777" w:rsidR="007B3E93" w:rsidRPr="007B3E93" w:rsidRDefault="007B3E93" w:rsidP="007B3E93">
      <w:pPr>
        <w:pStyle w:val="Textoindependiente"/>
        <w:contextualSpacing/>
        <w:jc w:val="both"/>
        <w:rPr>
          <w:b/>
          <w:color w:val="000000"/>
          <w:sz w:val="20"/>
          <w:szCs w:val="20"/>
        </w:rPr>
      </w:pPr>
      <w:r w:rsidRPr="007B3E93">
        <w:rPr>
          <w:b/>
          <w:sz w:val="20"/>
          <w:szCs w:val="20"/>
          <w:u w:val="single"/>
        </w:rPr>
        <w:t>UNIDAD PRESTADORA DE SALUD CALDAS</w:t>
      </w:r>
      <w:r w:rsidRPr="007B3E93">
        <w:rPr>
          <w:b/>
          <w:sz w:val="20"/>
          <w:szCs w:val="20"/>
        </w:rPr>
        <w:t>:</w:t>
      </w:r>
    </w:p>
    <w:p w14:paraId="72C0308B" w14:textId="77777777" w:rsidR="007B3E93" w:rsidRPr="007B3E93" w:rsidRDefault="007B3E93" w:rsidP="007B3E93">
      <w:pPr>
        <w:pStyle w:val="Textoindependiente"/>
        <w:contextualSpacing/>
        <w:jc w:val="both"/>
        <w:rPr>
          <w:b/>
          <w:color w:val="000000"/>
          <w:sz w:val="20"/>
          <w:szCs w:val="20"/>
        </w:rPr>
      </w:pPr>
    </w:p>
    <w:p w14:paraId="52133E1B" w14:textId="77777777" w:rsidR="007B3E93" w:rsidRPr="007B3E93" w:rsidRDefault="007B3E93" w:rsidP="007B3E93">
      <w:pPr>
        <w:pStyle w:val="Encabezado"/>
        <w:jc w:val="both"/>
        <w:rPr>
          <w:rFonts w:ascii="Arial" w:hAnsi="Arial" w:cs="Arial"/>
          <w:b/>
          <w:sz w:val="20"/>
          <w:szCs w:val="20"/>
          <w:highlight w:val="cyan"/>
        </w:rPr>
      </w:pPr>
      <w:r w:rsidRPr="007B3E93">
        <w:rPr>
          <w:rFonts w:ascii="Arial" w:hAnsi="Arial" w:cs="Arial"/>
          <w:b/>
          <w:sz w:val="20"/>
          <w:szCs w:val="20"/>
          <w:u w:val="single"/>
        </w:rPr>
        <w:t>GRUPO No. 05:</w:t>
      </w:r>
      <w:r w:rsidRPr="007B3E93">
        <w:rPr>
          <w:rFonts w:ascii="Arial" w:hAnsi="Arial" w:cs="Arial"/>
          <w:b/>
          <w:sz w:val="20"/>
          <w:szCs w:val="20"/>
        </w:rPr>
        <w:t xml:space="preserve"> </w:t>
      </w:r>
      <w:r w:rsidRPr="007B3E93">
        <w:rPr>
          <w:rFonts w:ascii="Arial" w:hAnsi="Arial" w:cs="Arial"/>
          <w:b/>
          <w:sz w:val="20"/>
          <w:szCs w:val="20"/>
          <w:lang w:val="es-CO"/>
        </w:rPr>
        <w:t>PRESTACIÓN DE LOS SERVICIOS DE RESONANCIA MAGNÉTICA NUCLEAR</w:t>
      </w:r>
      <w:r w:rsidRPr="007B3E93">
        <w:rPr>
          <w:rFonts w:ascii="Arial" w:hAnsi="Arial" w:cs="Arial"/>
          <w:b/>
          <w:bCs/>
          <w:sz w:val="20"/>
          <w:szCs w:val="20"/>
        </w:rPr>
        <w:t>”</w:t>
      </w:r>
    </w:p>
    <w:p w14:paraId="47426428" w14:textId="77777777" w:rsidR="007B3E93" w:rsidRPr="007B3E93" w:rsidRDefault="007B3E93" w:rsidP="007B3E93">
      <w:pPr>
        <w:pStyle w:val="Encabezado"/>
        <w:jc w:val="both"/>
        <w:rPr>
          <w:rFonts w:ascii="Arial" w:hAnsi="Arial" w:cs="Arial"/>
          <w:b/>
          <w:sz w:val="20"/>
          <w:szCs w:val="20"/>
        </w:rPr>
      </w:pPr>
    </w:p>
    <w:p w14:paraId="59091DE8" w14:textId="77777777" w:rsidR="007B3E93" w:rsidRPr="007B3E93" w:rsidRDefault="007B3E93" w:rsidP="007B3E93">
      <w:pPr>
        <w:pStyle w:val="Encabezado"/>
        <w:jc w:val="both"/>
        <w:rPr>
          <w:rFonts w:ascii="Arial" w:hAnsi="Arial" w:cs="Arial"/>
          <w:sz w:val="20"/>
          <w:szCs w:val="20"/>
          <w:lang w:val="es-MX"/>
        </w:rPr>
      </w:pPr>
      <w:r w:rsidRPr="007B3E93">
        <w:rPr>
          <w:rFonts w:ascii="Arial" w:hAnsi="Arial" w:cs="Arial"/>
          <w:sz w:val="20"/>
          <w:szCs w:val="20"/>
          <w:lang w:val="es-MX"/>
        </w:rPr>
        <w:t>Me permito manifestar la intención de participar en el proceso de selección de la referencia, de acuerdo a lo dispuesto en el Numeral 1 del Artículo 2.2.1.2.1.2.20 del Decreto 1082 de 2015, en el cual se indica que los posibles oferentes interesados en participar en el presente proceso, deberán manifestar su interés de participación dentro de los tres (3) días hábiles siguientes a la fecha de apertura.</w:t>
      </w:r>
    </w:p>
    <w:p w14:paraId="4DCD4325" w14:textId="77777777" w:rsidR="007B3E93" w:rsidRPr="007B3E93" w:rsidRDefault="007B3E93" w:rsidP="007B3E93">
      <w:pPr>
        <w:pStyle w:val="Encabezado"/>
        <w:jc w:val="both"/>
        <w:rPr>
          <w:rFonts w:ascii="Arial" w:hAnsi="Arial" w:cs="Arial"/>
          <w:sz w:val="20"/>
          <w:szCs w:val="20"/>
          <w:lang w:val="es-MX"/>
        </w:rPr>
      </w:pPr>
    </w:p>
    <w:p w14:paraId="5695B191" w14:textId="77777777" w:rsidR="007B3E93" w:rsidRPr="007B3E93" w:rsidRDefault="007B3E93" w:rsidP="007B3E93">
      <w:pPr>
        <w:pStyle w:val="Encabezado"/>
        <w:jc w:val="both"/>
        <w:rPr>
          <w:rFonts w:ascii="Arial" w:hAnsi="Arial" w:cs="Arial"/>
          <w:sz w:val="20"/>
          <w:szCs w:val="20"/>
          <w:u w:val="single"/>
          <w:lang w:val="es-MX"/>
        </w:rPr>
      </w:pPr>
      <w:r w:rsidRPr="007B3E93">
        <w:rPr>
          <w:rFonts w:ascii="Arial" w:hAnsi="Arial" w:cs="Arial"/>
          <w:sz w:val="20"/>
          <w:szCs w:val="20"/>
          <w:lang w:val="es-MX"/>
        </w:rPr>
        <w:t xml:space="preserve">EMPRESA: </w:t>
      </w:r>
      <w:r w:rsidRPr="007B3E93">
        <w:rPr>
          <w:rFonts w:ascii="Arial" w:hAnsi="Arial" w:cs="Arial"/>
          <w:sz w:val="20"/>
          <w:szCs w:val="20"/>
          <w:u w:val="single"/>
          <w:lang w:val="es-MX"/>
        </w:rPr>
        <w:tab/>
      </w:r>
      <w:r w:rsidRPr="007B3E93">
        <w:rPr>
          <w:rFonts w:ascii="Arial" w:hAnsi="Arial" w:cs="Arial"/>
          <w:sz w:val="20"/>
          <w:szCs w:val="20"/>
          <w:u w:val="single"/>
          <w:lang w:val="es-MX"/>
        </w:rPr>
        <w:tab/>
      </w:r>
      <w:r w:rsidRPr="007B3E93">
        <w:rPr>
          <w:rFonts w:ascii="Arial" w:hAnsi="Arial" w:cs="Arial"/>
          <w:sz w:val="20"/>
          <w:szCs w:val="20"/>
          <w:u w:val="single"/>
          <w:lang w:val="es-MX"/>
        </w:rPr>
        <w:tab/>
      </w:r>
    </w:p>
    <w:p w14:paraId="47C9DA52" w14:textId="77777777" w:rsidR="007B3E93" w:rsidRPr="007B3E93" w:rsidRDefault="007B3E93" w:rsidP="007B3E93">
      <w:pPr>
        <w:pStyle w:val="Encabezado"/>
        <w:jc w:val="both"/>
        <w:rPr>
          <w:rFonts w:ascii="Arial" w:hAnsi="Arial" w:cs="Arial"/>
          <w:sz w:val="18"/>
          <w:szCs w:val="18"/>
          <w:lang w:val="es-MX"/>
        </w:rPr>
      </w:pPr>
    </w:p>
    <w:p w14:paraId="25C9630B" w14:textId="77777777" w:rsidR="007B3E93" w:rsidRPr="007B3E93" w:rsidRDefault="007B3E93" w:rsidP="007B3E93">
      <w:pPr>
        <w:pStyle w:val="Encabezado"/>
        <w:jc w:val="both"/>
        <w:rPr>
          <w:rFonts w:ascii="Arial" w:hAnsi="Arial" w:cs="Arial"/>
          <w:sz w:val="18"/>
          <w:szCs w:val="18"/>
          <w:lang w:val="es-MX"/>
        </w:rPr>
      </w:pPr>
    </w:p>
    <w:p w14:paraId="39E95C03" w14:textId="717BA19E" w:rsidR="007B3E93" w:rsidRPr="007B3E93" w:rsidRDefault="007B3E93" w:rsidP="007B3E93">
      <w:pPr>
        <w:pStyle w:val="Encabezado"/>
        <w:jc w:val="both"/>
        <w:rPr>
          <w:rFonts w:ascii="Arial" w:hAnsi="Arial" w:cs="Arial"/>
          <w:sz w:val="20"/>
          <w:szCs w:val="20"/>
          <w:u w:val="single"/>
          <w:lang w:val="es-MX"/>
        </w:rPr>
      </w:pPr>
      <w:r w:rsidRPr="007B3E93">
        <w:rPr>
          <w:rFonts w:ascii="Arial" w:hAnsi="Arial" w:cs="Arial"/>
          <w:sz w:val="20"/>
          <w:szCs w:val="20"/>
          <w:lang w:val="es-MX"/>
        </w:rPr>
        <w:t xml:space="preserve">NIT: </w:t>
      </w:r>
      <w:r w:rsidRPr="007B3E93">
        <w:rPr>
          <w:rFonts w:ascii="Arial" w:hAnsi="Arial" w:cs="Arial"/>
          <w:sz w:val="20"/>
          <w:szCs w:val="20"/>
          <w:u w:val="single"/>
          <w:lang w:val="es-MX"/>
        </w:rPr>
        <w:tab/>
      </w:r>
      <w:r w:rsidRPr="007B3E93">
        <w:rPr>
          <w:rFonts w:ascii="Arial" w:hAnsi="Arial" w:cs="Arial"/>
          <w:sz w:val="20"/>
          <w:szCs w:val="20"/>
          <w:u w:val="single"/>
          <w:lang w:val="es-MX"/>
        </w:rPr>
        <w:tab/>
      </w:r>
      <w:r>
        <w:rPr>
          <w:rFonts w:ascii="Arial" w:hAnsi="Arial" w:cs="Arial"/>
          <w:sz w:val="20"/>
          <w:szCs w:val="20"/>
          <w:u w:val="single"/>
          <w:lang w:val="es-MX"/>
        </w:rPr>
        <w:tab/>
      </w:r>
    </w:p>
    <w:p w14:paraId="487BAFB6" w14:textId="77777777" w:rsidR="007B3E93" w:rsidRPr="007B3E93" w:rsidRDefault="007B3E93" w:rsidP="007B3E93">
      <w:pPr>
        <w:pStyle w:val="Encabezado"/>
        <w:jc w:val="both"/>
        <w:rPr>
          <w:rFonts w:ascii="Arial" w:hAnsi="Arial" w:cs="Arial"/>
          <w:sz w:val="18"/>
          <w:szCs w:val="18"/>
          <w:lang w:val="es-MX"/>
        </w:rPr>
      </w:pPr>
    </w:p>
    <w:p w14:paraId="4C10C40A" w14:textId="77777777" w:rsidR="007B3E93" w:rsidRPr="007B3E93" w:rsidRDefault="007B3E93" w:rsidP="007B3E93">
      <w:pPr>
        <w:pStyle w:val="Encabezado"/>
        <w:jc w:val="both"/>
        <w:rPr>
          <w:rFonts w:ascii="Arial" w:hAnsi="Arial" w:cs="Arial"/>
          <w:sz w:val="18"/>
          <w:szCs w:val="18"/>
          <w:lang w:val="es-MX"/>
        </w:rPr>
      </w:pPr>
    </w:p>
    <w:p w14:paraId="3A3D9531" w14:textId="77BB8F76" w:rsidR="007B3E93" w:rsidRPr="007B3E93" w:rsidRDefault="007B3E93" w:rsidP="007B3E93">
      <w:pPr>
        <w:pStyle w:val="Encabezado"/>
        <w:jc w:val="both"/>
        <w:rPr>
          <w:rFonts w:ascii="Arial" w:hAnsi="Arial" w:cs="Arial"/>
          <w:sz w:val="20"/>
          <w:szCs w:val="20"/>
          <w:u w:val="single"/>
          <w:lang w:val="es-MX"/>
        </w:rPr>
      </w:pPr>
      <w:r w:rsidRPr="007B3E93">
        <w:rPr>
          <w:rFonts w:ascii="Arial" w:hAnsi="Arial" w:cs="Arial"/>
          <w:sz w:val="20"/>
          <w:szCs w:val="20"/>
          <w:lang w:val="es-MX"/>
        </w:rPr>
        <w:t xml:space="preserve">REPRESENTANTE LEGAL: </w:t>
      </w:r>
      <w:r w:rsidRPr="007B3E93">
        <w:rPr>
          <w:rFonts w:ascii="Arial" w:hAnsi="Arial" w:cs="Arial"/>
          <w:sz w:val="20"/>
          <w:szCs w:val="20"/>
          <w:u w:val="single"/>
          <w:lang w:val="es-MX"/>
        </w:rPr>
        <w:tab/>
      </w:r>
      <w:r w:rsidRPr="007B3E93">
        <w:rPr>
          <w:rFonts w:ascii="Arial" w:hAnsi="Arial" w:cs="Arial"/>
          <w:sz w:val="20"/>
          <w:szCs w:val="20"/>
          <w:u w:val="single"/>
          <w:lang w:val="es-MX"/>
        </w:rPr>
        <w:tab/>
      </w:r>
      <w:r>
        <w:rPr>
          <w:rFonts w:ascii="Arial" w:hAnsi="Arial" w:cs="Arial"/>
          <w:sz w:val="20"/>
          <w:szCs w:val="20"/>
          <w:u w:val="single"/>
          <w:lang w:val="es-MX"/>
        </w:rPr>
        <w:tab/>
      </w:r>
    </w:p>
    <w:p w14:paraId="67913F4E" w14:textId="77777777" w:rsidR="007B3E93" w:rsidRPr="007B3E93" w:rsidRDefault="007B3E93" w:rsidP="007B3E93">
      <w:pPr>
        <w:pStyle w:val="Encabezado"/>
        <w:jc w:val="both"/>
        <w:rPr>
          <w:rFonts w:ascii="Arial" w:hAnsi="Arial" w:cs="Arial"/>
          <w:sz w:val="20"/>
          <w:szCs w:val="20"/>
          <w:lang w:val="es-MX"/>
        </w:rPr>
      </w:pPr>
    </w:p>
    <w:p w14:paraId="4A36909E" w14:textId="77777777" w:rsidR="007B3E93" w:rsidRPr="007B3E93" w:rsidRDefault="007B3E93" w:rsidP="007B3E93">
      <w:pPr>
        <w:pStyle w:val="Encabezado"/>
        <w:jc w:val="both"/>
        <w:rPr>
          <w:rFonts w:ascii="Arial" w:hAnsi="Arial" w:cs="Arial"/>
          <w:sz w:val="20"/>
          <w:szCs w:val="20"/>
          <w:lang w:val="es-MX"/>
        </w:rPr>
      </w:pPr>
    </w:p>
    <w:p w14:paraId="2A56CBDA" w14:textId="2D7EE247" w:rsidR="007B3E93" w:rsidRPr="007B3E93" w:rsidRDefault="007B3E93" w:rsidP="007B3E93">
      <w:pPr>
        <w:pStyle w:val="Encabezado"/>
        <w:jc w:val="both"/>
        <w:rPr>
          <w:rFonts w:ascii="Arial" w:hAnsi="Arial" w:cs="Arial"/>
          <w:sz w:val="20"/>
          <w:szCs w:val="20"/>
          <w:lang w:val="es-MX"/>
        </w:rPr>
      </w:pPr>
      <w:r w:rsidRPr="007B3E93">
        <w:rPr>
          <w:rFonts w:ascii="Arial" w:hAnsi="Arial" w:cs="Arial"/>
          <w:sz w:val="20"/>
          <w:szCs w:val="20"/>
          <w:lang w:val="es-MX"/>
        </w:rPr>
        <w:t xml:space="preserve">DIRECCIÓN: </w:t>
      </w:r>
      <w:r w:rsidRPr="007B3E93">
        <w:rPr>
          <w:rFonts w:ascii="Arial" w:hAnsi="Arial" w:cs="Arial"/>
          <w:sz w:val="20"/>
          <w:szCs w:val="20"/>
          <w:u w:val="single"/>
          <w:lang w:val="es-MX"/>
        </w:rPr>
        <w:tab/>
      </w:r>
      <w:r w:rsidRPr="007B3E93">
        <w:rPr>
          <w:rFonts w:ascii="Arial" w:hAnsi="Arial" w:cs="Arial"/>
          <w:sz w:val="20"/>
          <w:szCs w:val="20"/>
          <w:u w:val="single"/>
          <w:lang w:val="es-MX"/>
        </w:rPr>
        <w:tab/>
      </w:r>
      <w:r>
        <w:rPr>
          <w:rFonts w:ascii="Arial" w:hAnsi="Arial" w:cs="Arial"/>
          <w:sz w:val="20"/>
          <w:szCs w:val="20"/>
          <w:u w:val="single"/>
          <w:lang w:val="es-MX"/>
        </w:rPr>
        <w:tab/>
      </w:r>
    </w:p>
    <w:p w14:paraId="5ED7247D" w14:textId="77777777" w:rsidR="007B3E93" w:rsidRPr="007B3E93" w:rsidRDefault="007B3E93" w:rsidP="007B3E93">
      <w:pPr>
        <w:pStyle w:val="Encabezado"/>
        <w:jc w:val="both"/>
        <w:rPr>
          <w:rFonts w:ascii="Arial" w:hAnsi="Arial" w:cs="Arial"/>
          <w:sz w:val="20"/>
          <w:szCs w:val="20"/>
          <w:lang w:val="es-MX"/>
        </w:rPr>
      </w:pPr>
    </w:p>
    <w:p w14:paraId="7E9FB562" w14:textId="77777777" w:rsidR="007B3E93" w:rsidRPr="007B3E93" w:rsidRDefault="007B3E93" w:rsidP="007B3E93">
      <w:pPr>
        <w:pStyle w:val="Encabezado"/>
        <w:jc w:val="both"/>
        <w:rPr>
          <w:rFonts w:ascii="Arial" w:hAnsi="Arial" w:cs="Arial"/>
          <w:sz w:val="20"/>
          <w:szCs w:val="20"/>
          <w:lang w:val="es-MX"/>
        </w:rPr>
      </w:pPr>
    </w:p>
    <w:p w14:paraId="4FFE78F8" w14:textId="52DAC330" w:rsidR="007B3E93" w:rsidRPr="007B3E93" w:rsidRDefault="007B3E93" w:rsidP="007B3E93">
      <w:pPr>
        <w:pStyle w:val="Encabezado"/>
        <w:jc w:val="both"/>
        <w:rPr>
          <w:rFonts w:ascii="Arial" w:hAnsi="Arial" w:cs="Arial"/>
          <w:sz w:val="20"/>
          <w:szCs w:val="20"/>
          <w:u w:val="single"/>
          <w:lang w:val="es-MX"/>
        </w:rPr>
      </w:pPr>
      <w:r w:rsidRPr="007B3E93">
        <w:rPr>
          <w:rFonts w:ascii="Arial" w:hAnsi="Arial" w:cs="Arial"/>
          <w:sz w:val="20"/>
          <w:szCs w:val="20"/>
          <w:lang w:val="es-MX"/>
        </w:rPr>
        <w:t xml:space="preserve">TELÉFONO: </w:t>
      </w:r>
      <w:r w:rsidRPr="007B3E93">
        <w:rPr>
          <w:rFonts w:ascii="Arial" w:hAnsi="Arial" w:cs="Arial"/>
          <w:sz w:val="20"/>
          <w:szCs w:val="20"/>
          <w:u w:val="single"/>
          <w:lang w:val="es-MX"/>
        </w:rPr>
        <w:tab/>
      </w:r>
      <w:r w:rsidRPr="007B3E93">
        <w:rPr>
          <w:rFonts w:ascii="Arial" w:hAnsi="Arial" w:cs="Arial"/>
          <w:sz w:val="20"/>
          <w:szCs w:val="20"/>
          <w:u w:val="single"/>
          <w:lang w:val="es-MX"/>
        </w:rPr>
        <w:tab/>
      </w:r>
      <w:r>
        <w:rPr>
          <w:rFonts w:ascii="Arial" w:hAnsi="Arial" w:cs="Arial"/>
          <w:sz w:val="20"/>
          <w:szCs w:val="20"/>
          <w:u w:val="single"/>
          <w:lang w:val="es-MX"/>
        </w:rPr>
        <w:tab/>
      </w:r>
    </w:p>
    <w:p w14:paraId="7073B269" w14:textId="77777777" w:rsidR="007B3E93" w:rsidRPr="007B3E93" w:rsidRDefault="007B3E93" w:rsidP="007B3E93">
      <w:pPr>
        <w:jc w:val="both"/>
        <w:rPr>
          <w:rFonts w:ascii="Arial" w:hAnsi="Arial" w:cs="Arial"/>
          <w:sz w:val="20"/>
          <w:szCs w:val="20"/>
        </w:rPr>
      </w:pPr>
    </w:p>
    <w:p w14:paraId="21904AB3" w14:textId="77777777" w:rsidR="007B3E93" w:rsidRPr="007B3E93" w:rsidRDefault="007B3E93" w:rsidP="007B3E93">
      <w:pPr>
        <w:jc w:val="both"/>
        <w:rPr>
          <w:rFonts w:ascii="Arial" w:hAnsi="Arial" w:cs="Arial"/>
          <w:sz w:val="20"/>
          <w:szCs w:val="20"/>
        </w:rPr>
      </w:pPr>
    </w:p>
    <w:p w14:paraId="378E85E0" w14:textId="2F5F1999" w:rsidR="007B3E93" w:rsidRPr="007B3E93" w:rsidRDefault="007B3E93" w:rsidP="007B3E93">
      <w:pPr>
        <w:jc w:val="both"/>
        <w:rPr>
          <w:rFonts w:ascii="Arial" w:hAnsi="Arial" w:cs="Arial"/>
          <w:sz w:val="20"/>
          <w:szCs w:val="20"/>
          <w:u w:val="single"/>
        </w:rPr>
      </w:pPr>
      <w:r w:rsidRPr="007B3E93">
        <w:rPr>
          <w:rFonts w:ascii="Arial" w:hAnsi="Arial" w:cs="Arial"/>
          <w:sz w:val="20"/>
          <w:szCs w:val="20"/>
        </w:rPr>
        <w:t xml:space="preserve">FIRMA DEL REPRESENTANTE LEGAL </w:t>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p>
    <w:p w14:paraId="71B2BBD6" w14:textId="77777777" w:rsidR="007B3E93" w:rsidRPr="007B3E93" w:rsidRDefault="007B3E93" w:rsidP="007B3E93">
      <w:pPr>
        <w:jc w:val="both"/>
        <w:rPr>
          <w:rFonts w:ascii="Arial" w:hAnsi="Arial" w:cs="Arial"/>
          <w:sz w:val="20"/>
          <w:szCs w:val="20"/>
        </w:rPr>
      </w:pPr>
    </w:p>
    <w:p w14:paraId="70DCFC4C" w14:textId="77777777" w:rsidR="007B3E93" w:rsidRPr="007B3E93" w:rsidRDefault="007B3E93" w:rsidP="007B3E93">
      <w:pPr>
        <w:jc w:val="both"/>
        <w:rPr>
          <w:rFonts w:ascii="Arial" w:hAnsi="Arial" w:cs="Arial"/>
          <w:sz w:val="20"/>
          <w:szCs w:val="20"/>
        </w:rPr>
      </w:pPr>
    </w:p>
    <w:p w14:paraId="7C1069F0" w14:textId="2EF41F10" w:rsidR="004109CB" w:rsidRPr="007B3E93" w:rsidRDefault="007B3E93" w:rsidP="007B3E93">
      <w:pPr>
        <w:pStyle w:val="Sinespaciado1"/>
        <w:rPr>
          <w:rFonts w:ascii="Arial" w:hAnsi="Arial" w:cs="Arial"/>
          <w:sz w:val="20"/>
          <w:szCs w:val="20"/>
        </w:rPr>
      </w:pPr>
      <w:r w:rsidRPr="007B3E93">
        <w:rPr>
          <w:rFonts w:ascii="Arial" w:hAnsi="Arial" w:cs="Arial"/>
          <w:sz w:val="20"/>
          <w:szCs w:val="20"/>
        </w:rPr>
        <w:t xml:space="preserve">NOMBRE DEL REPRESENTANTE </w:t>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r w:rsidRPr="007B3E93">
        <w:rPr>
          <w:rFonts w:ascii="Arial" w:hAnsi="Arial" w:cs="Arial"/>
          <w:sz w:val="20"/>
          <w:szCs w:val="20"/>
          <w:u w:val="single"/>
        </w:rPr>
        <w:tab/>
      </w:r>
    </w:p>
    <w:p w14:paraId="70E7DBAE" w14:textId="77777777" w:rsidR="00DC581E" w:rsidRPr="00F465B7" w:rsidRDefault="00DC581E" w:rsidP="00DC581E">
      <w:pPr>
        <w:pStyle w:val="2"/>
        <w:rPr>
          <w:rFonts w:cs="Arial"/>
          <w:sz w:val="20"/>
          <w:szCs w:val="21"/>
        </w:rPr>
      </w:pPr>
      <w:r w:rsidRPr="00F465B7">
        <w:rPr>
          <w:rFonts w:cs="Arial"/>
          <w:sz w:val="20"/>
          <w:szCs w:val="21"/>
        </w:rPr>
        <w:lastRenderedPageBreak/>
        <w:t>FORMULARIO No. 5</w:t>
      </w:r>
    </w:p>
    <w:p w14:paraId="3A5267D1" w14:textId="77777777" w:rsidR="001E5E6A" w:rsidRPr="00074DB3" w:rsidRDefault="001E5E6A" w:rsidP="001E5E6A">
      <w:pPr>
        <w:autoSpaceDE w:val="0"/>
        <w:autoSpaceDN w:val="0"/>
        <w:adjustRightInd w:val="0"/>
        <w:jc w:val="center"/>
        <w:rPr>
          <w:rFonts w:ascii="Arial" w:hAnsi="Arial" w:cs="Arial"/>
          <w:sz w:val="20"/>
          <w:szCs w:val="20"/>
        </w:rPr>
      </w:pPr>
      <w:r w:rsidRPr="00074DB3">
        <w:rPr>
          <w:rFonts w:ascii="Arial" w:hAnsi="Arial" w:cs="Arial"/>
          <w:b/>
          <w:color w:val="000000"/>
          <w:sz w:val="20"/>
          <w:szCs w:val="20"/>
        </w:rPr>
        <w:t>APOYO A LA INDUSTRIA NACIONAL</w:t>
      </w:r>
    </w:p>
    <w:p w14:paraId="06657EA4" w14:textId="77777777" w:rsidR="001E5E6A" w:rsidRPr="00074DB3" w:rsidRDefault="001E5E6A" w:rsidP="001E5E6A">
      <w:pPr>
        <w:tabs>
          <w:tab w:val="left" w:pos="-1080"/>
          <w:tab w:val="left" w:pos="0"/>
        </w:tabs>
        <w:jc w:val="both"/>
        <w:rPr>
          <w:rFonts w:ascii="Arial" w:hAnsi="Arial" w:cs="Arial"/>
          <w:sz w:val="20"/>
          <w:szCs w:val="20"/>
        </w:rPr>
      </w:pPr>
    </w:p>
    <w:p w14:paraId="7EB81884" w14:textId="77777777" w:rsidR="001E5E6A" w:rsidRPr="00074DB3" w:rsidRDefault="001E5E6A" w:rsidP="001E5E6A">
      <w:pPr>
        <w:jc w:val="both"/>
        <w:rPr>
          <w:rFonts w:ascii="Arial" w:hAnsi="Arial" w:cs="Arial"/>
          <w:sz w:val="20"/>
          <w:szCs w:val="20"/>
        </w:rPr>
      </w:pPr>
      <w:r w:rsidRPr="00074DB3">
        <w:rPr>
          <w:rStyle w:val="Textodelmarcadordeposicin"/>
          <w:rFonts w:ascii="Arial" w:hAnsi="Arial" w:cs="Arial"/>
          <w:color w:val="FF8F8F"/>
          <w:sz w:val="20"/>
          <w:szCs w:val="20"/>
          <w:u w:val="single"/>
        </w:rPr>
        <w:t>Ciudad</w:t>
      </w:r>
      <w:r w:rsidRPr="00074DB3">
        <w:rPr>
          <w:rFonts w:ascii="Arial" w:hAnsi="Arial" w:cs="Arial"/>
          <w:sz w:val="20"/>
          <w:szCs w:val="20"/>
        </w:rPr>
        <w:t xml:space="preserve">, </w:t>
      </w:r>
      <w:r w:rsidRPr="00074DB3">
        <w:rPr>
          <w:rStyle w:val="Textodelmarcadordeposicin"/>
          <w:rFonts w:ascii="Arial" w:hAnsi="Arial" w:cs="Arial"/>
          <w:color w:val="FF8F8F"/>
          <w:sz w:val="20"/>
          <w:szCs w:val="20"/>
        </w:rPr>
        <w:t>seleccionar la fecha.</w:t>
      </w:r>
    </w:p>
    <w:p w14:paraId="77916FF8" w14:textId="77777777" w:rsidR="001E5E6A" w:rsidRPr="00074DB3" w:rsidRDefault="001E5E6A" w:rsidP="001E5E6A">
      <w:pPr>
        <w:jc w:val="both"/>
        <w:rPr>
          <w:rFonts w:ascii="Arial" w:hAnsi="Arial" w:cs="Arial"/>
          <w:sz w:val="20"/>
          <w:szCs w:val="20"/>
        </w:rPr>
      </w:pPr>
    </w:p>
    <w:p w14:paraId="21816C37" w14:textId="77777777" w:rsidR="001E5E6A" w:rsidRPr="00074DB3" w:rsidRDefault="001E5E6A" w:rsidP="001E5E6A">
      <w:pPr>
        <w:jc w:val="both"/>
        <w:rPr>
          <w:rFonts w:ascii="Arial" w:hAnsi="Arial" w:cs="Arial"/>
          <w:sz w:val="20"/>
          <w:szCs w:val="20"/>
        </w:rPr>
      </w:pPr>
      <w:r w:rsidRPr="00074DB3">
        <w:rPr>
          <w:rFonts w:ascii="Arial" w:hAnsi="Arial" w:cs="Arial"/>
          <w:sz w:val="20"/>
          <w:szCs w:val="20"/>
        </w:rPr>
        <w:t>Señores.</w:t>
      </w:r>
    </w:p>
    <w:p w14:paraId="7D213BD7" w14:textId="77777777" w:rsidR="001E5E6A" w:rsidRPr="00074DB3" w:rsidRDefault="001E5E6A" w:rsidP="001E5E6A">
      <w:pPr>
        <w:jc w:val="both"/>
        <w:rPr>
          <w:rFonts w:ascii="Arial" w:hAnsi="Arial" w:cs="Arial"/>
          <w:sz w:val="20"/>
          <w:szCs w:val="20"/>
        </w:rPr>
      </w:pPr>
      <w:r w:rsidRPr="00074DB3">
        <w:rPr>
          <w:rFonts w:ascii="Arial" w:hAnsi="Arial" w:cs="Arial"/>
          <w:sz w:val="20"/>
          <w:szCs w:val="20"/>
        </w:rPr>
        <w:t xml:space="preserve">POLICÍA NACIONAL – REGIONAL DE ASEGURAMIENTO EN SALUD No 3 </w:t>
      </w:r>
    </w:p>
    <w:p w14:paraId="7F019A57" w14:textId="77777777" w:rsidR="001E5E6A" w:rsidRPr="00074DB3" w:rsidRDefault="001E5E6A" w:rsidP="001E5E6A">
      <w:pPr>
        <w:jc w:val="both"/>
        <w:rPr>
          <w:rFonts w:ascii="Arial" w:hAnsi="Arial" w:cs="Arial"/>
          <w:sz w:val="20"/>
          <w:szCs w:val="20"/>
        </w:rPr>
      </w:pPr>
      <w:r w:rsidRPr="00074DB3">
        <w:rPr>
          <w:rFonts w:ascii="Arial" w:hAnsi="Arial" w:cs="Arial"/>
          <w:sz w:val="20"/>
          <w:szCs w:val="20"/>
        </w:rPr>
        <w:t>Ciudad.</w:t>
      </w:r>
    </w:p>
    <w:p w14:paraId="7B8B09E4" w14:textId="77777777" w:rsidR="001E5E6A" w:rsidRPr="00074DB3" w:rsidRDefault="001E5E6A" w:rsidP="001E5E6A">
      <w:pPr>
        <w:jc w:val="both"/>
        <w:rPr>
          <w:rFonts w:ascii="Arial" w:hAnsi="Arial" w:cs="Arial"/>
          <w:sz w:val="20"/>
          <w:szCs w:val="20"/>
        </w:rPr>
      </w:pPr>
    </w:p>
    <w:p w14:paraId="20076DA3" w14:textId="77777777" w:rsidR="001E5E6A" w:rsidRPr="00074DB3" w:rsidRDefault="001E5E6A" w:rsidP="001E5E6A">
      <w:pPr>
        <w:pStyle w:val="Textoindependiente"/>
        <w:jc w:val="both"/>
        <w:rPr>
          <w:sz w:val="20"/>
          <w:szCs w:val="20"/>
          <w:lang w:val="es-ES_tradnl"/>
        </w:rPr>
      </w:pPr>
      <w:r w:rsidRPr="00074DB3">
        <w:rPr>
          <w:sz w:val="20"/>
          <w:szCs w:val="20"/>
        </w:rPr>
        <w:t xml:space="preserve">Referencia: Apoyo a la industria nacional del proceso de Selección Abreviada de Menor cuantía, Número </w:t>
      </w:r>
      <w:r w:rsidRPr="00074DB3">
        <w:rPr>
          <w:b/>
          <w:sz w:val="20"/>
          <w:szCs w:val="20"/>
        </w:rPr>
        <w:t xml:space="preserve">PN RASES N°3 SA MC PSS 005 2025 </w:t>
      </w:r>
      <w:r w:rsidRPr="00074DB3">
        <w:rPr>
          <w:sz w:val="20"/>
          <w:szCs w:val="20"/>
        </w:rPr>
        <w:t xml:space="preserve">cuyo objeto es: </w:t>
      </w:r>
      <w:r w:rsidRPr="00074DB3">
        <w:rPr>
          <w:b/>
          <w:color w:val="000000"/>
          <w:sz w:val="20"/>
          <w:szCs w:val="20"/>
        </w:rPr>
        <w:t>“</w:t>
      </w:r>
      <w:r w:rsidRPr="00074DB3">
        <w:rPr>
          <w:b/>
          <w:sz w:val="20"/>
          <w:szCs w:val="20"/>
        </w:rPr>
        <w:t>PRESTACIÓN DE LOS SERVICIOS DE IMAGENOLOGÍA BÁSICA, ESPECIALIZADA Y RESONANCIA MAGNÉTICA NUCLEAR PARA LA REGIONAL DE ASEGURAMIENTO EN SALUD No. 3 así:</w:t>
      </w:r>
    </w:p>
    <w:p w14:paraId="5805B8CA" w14:textId="77777777" w:rsidR="001E5E6A" w:rsidRPr="00074DB3" w:rsidRDefault="001E5E6A" w:rsidP="001E5E6A">
      <w:pPr>
        <w:pStyle w:val="Textoindependiente"/>
        <w:jc w:val="both"/>
        <w:rPr>
          <w:sz w:val="20"/>
          <w:szCs w:val="20"/>
          <w:lang w:val="es-ES_tradnl"/>
        </w:rPr>
      </w:pPr>
    </w:p>
    <w:p w14:paraId="6E8F0E86" w14:textId="77777777" w:rsidR="001E5E6A" w:rsidRPr="00074DB3" w:rsidRDefault="001E5E6A" w:rsidP="001E5E6A">
      <w:pPr>
        <w:pStyle w:val="Textoindependiente"/>
        <w:contextualSpacing/>
        <w:jc w:val="both"/>
        <w:rPr>
          <w:b/>
          <w:sz w:val="20"/>
          <w:szCs w:val="20"/>
        </w:rPr>
      </w:pPr>
      <w:r w:rsidRPr="00074DB3">
        <w:rPr>
          <w:b/>
          <w:sz w:val="20"/>
          <w:szCs w:val="20"/>
          <w:u w:val="single"/>
        </w:rPr>
        <w:t>UNIDAD PRESTADORA DE SALUD RISARALDA</w:t>
      </w:r>
      <w:r w:rsidRPr="00074DB3">
        <w:rPr>
          <w:b/>
          <w:sz w:val="20"/>
          <w:szCs w:val="20"/>
        </w:rPr>
        <w:t>:</w:t>
      </w:r>
    </w:p>
    <w:p w14:paraId="012D0F2A" w14:textId="77777777" w:rsidR="001E5E6A" w:rsidRPr="00074DB3" w:rsidRDefault="001E5E6A" w:rsidP="001E5E6A">
      <w:pPr>
        <w:pStyle w:val="Textoindependiente"/>
        <w:contextualSpacing/>
        <w:jc w:val="both"/>
        <w:rPr>
          <w:b/>
          <w:sz w:val="20"/>
          <w:szCs w:val="20"/>
        </w:rPr>
      </w:pPr>
    </w:p>
    <w:p w14:paraId="38AB61B3" w14:textId="77777777" w:rsidR="001E5E6A" w:rsidRPr="00074DB3" w:rsidRDefault="001E5E6A" w:rsidP="001E5E6A">
      <w:pPr>
        <w:pStyle w:val="Textoindependiente"/>
        <w:contextualSpacing/>
        <w:jc w:val="both"/>
        <w:rPr>
          <w:b/>
          <w:sz w:val="20"/>
          <w:szCs w:val="20"/>
        </w:rPr>
      </w:pPr>
      <w:r w:rsidRPr="00074DB3">
        <w:rPr>
          <w:b/>
          <w:sz w:val="20"/>
          <w:szCs w:val="20"/>
          <w:u w:val="single"/>
        </w:rPr>
        <w:t>GRUPO No. 01:</w:t>
      </w:r>
      <w:r w:rsidRPr="00074DB3">
        <w:rPr>
          <w:b/>
          <w:sz w:val="20"/>
          <w:szCs w:val="20"/>
        </w:rPr>
        <w:t xml:space="preserve"> PRESTACIÓN DE SERVICIOS DE </w:t>
      </w:r>
      <w:r w:rsidRPr="00074DB3">
        <w:rPr>
          <w:b/>
          <w:sz w:val="20"/>
          <w:szCs w:val="20"/>
          <w:lang w:eastAsia="es-CO"/>
        </w:rPr>
        <w:t>RESONANCIA MAGNÉTICA NUCLEAR</w:t>
      </w:r>
    </w:p>
    <w:p w14:paraId="21CFE6A6" w14:textId="77777777" w:rsidR="001E5E6A" w:rsidRPr="00074DB3" w:rsidRDefault="001E5E6A" w:rsidP="001E5E6A">
      <w:pPr>
        <w:pStyle w:val="Textoindependiente"/>
        <w:contextualSpacing/>
        <w:jc w:val="both"/>
        <w:rPr>
          <w:b/>
          <w:sz w:val="20"/>
          <w:szCs w:val="20"/>
        </w:rPr>
      </w:pPr>
    </w:p>
    <w:p w14:paraId="3FD02C58" w14:textId="77777777" w:rsidR="001E5E6A" w:rsidRPr="00074DB3" w:rsidRDefault="001E5E6A" w:rsidP="001E5E6A">
      <w:pPr>
        <w:pStyle w:val="Textoindependiente"/>
        <w:contextualSpacing/>
        <w:jc w:val="both"/>
        <w:rPr>
          <w:b/>
          <w:color w:val="000000"/>
          <w:sz w:val="20"/>
          <w:szCs w:val="20"/>
          <w:u w:val="single"/>
        </w:rPr>
      </w:pPr>
      <w:r w:rsidRPr="00074DB3">
        <w:rPr>
          <w:b/>
          <w:color w:val="000000"/>
          <w:sz w:val="20"/>
          <w:szCs w:val="20"/>
          <w:u w:val="single"/>
        </w:rPr>
        <w:t>GRUPO No. 02:</w:t>
      </w:r>
      <w:r w:rsidRPr="00074DB3">
        <w:rPr>
          <w:b/>
          <w:color w:val="000000"/>
          <w:sz w:val="20"/>
          <w:szCs w:val="20"/>
        </w:rPr>
        <w:t xml:space="preserve"> </w:t>
      </w:r>
      <w:r w:rsidRPr="00074DB3">
        <w:rPr>
          <w:b/>
          <w:sz w:val="20"/>
          <w:szCs w:val="20"/>
        </w:rPr>
        <w:t>PRESTACIÓN DE SERVICIOS DE IMAGENOLOGÍA BASICA Y ESPECIALIZADOS</w:t>
      </w:r>
    </w:p>
    <w:p w14:paraId="30421518" w14:textId="77777777" w:rsidR="001E5E6A" w:rsidRPr="00001697" w:rsidRDefault="001E5E6A" w:rsidP="001E5E6A">
      <w:pPr>
        <w:pStyle w:val="Textoindependiente"/>
        <w:contextualSpacing/>
        <w:jc w:val="both"/>
        <w:rPr>
          <w:b/>
          <w:color w:val="000000"/>
          <w:sz w:val="18"/>
          <w:szCs w:val="18"/>
          <w:u w:val="single"/>
        </w:rPr>
      </w:pPr>
    </w:p>
    <w:p w14:paraId="72300D7C" w14:textId="77777777" w:rsidR="001E5E6A" w:rsidRPr="00001697" w:rsidRDefault="001E5E6A" w:rsidP="001E5E6A">
      <w:pPr>
        <w:pStyle w:val="Textoindependiente"/>
        <w:contextualSpacing/>
        <w:jc w:val="both"/>
        <w:rPr>
          <w:b/>
          <w:color w:val="000000"/>
          <w:sz w:val="18"/>
          <w:szCs w:val="18"/>
          <w:u w:val="single"/>
        </w:rPr>
      </w:pPr>
    </w:p>
    <w:p w14:paraId="38825119" w14:textId="77777777" w:rsidR="001E5E6A" w:rsidRPr="00074DB3" w:rsidRDefault="001E5E6A" w:rsidP="001E5E6A">
      <w:pPr>
        <w:pStyle w:val="Textoindependiente"/>
        <w:contextualSpacing/>
        <w:jc w:val="both"/>
        <w:rPr>
          <w:b/>
          <w:color w:val="000000"/>
          <w:sz w:val="20"/>
          <w:szCs w:val="20"/>
        </w:rPr>
      </w:pPr>
      <w:r w:rsidRPr="00074DB3">
        <w:rPr>
          <w:b/>
          <w:sz w:val="20"/>
          <w:szCs w:val="20"/>
          <w:u w:val="single"/>
        </w:rPr>
        <w:t>UNIDAD PRESTADORA DE SALUD QUINDÍO</w:t>
      </w:r>
      <w:r w:rsidRPr="00074DB3">
        <w:rPr>
          <w:b/>
          <w:sz w:val="20"/>
          <w:szCs w:val="20"/>
        </w:rPr>
        <w:t>:</w:t>
      </w:r>
    </w:p>
    <w:p w14:paraId="7A6DFA14" w14:textId="77777777" w:rsidR="001E5E6A" w:rsidRPr="00001697" w:rsidRDefault="001E5E6A" w:rsidP="001E5E6A">
      <w:pPr>
        <w:pStyle w:val="Textoindependiente"/>
        <w:contextualSpacing/>
        <w:jc w:val="both"/>
        <w:rPr>
          <w:b/>
          <w:color w:val="000000"/>
          <w:sz w:val="18"/>
          <w:szCs w:val="18"/>
        </w:rPr>
      </w:pPr>
    </w:p>
    <w:p w14:paraId="681FD4D6" w14:textId="77777777" w:rsidR="001E5E6A" w:rsidRPr="00074DB3" w:rsidRDefault="001E5E6A" w:rsidP="001E5E6A">
      <w:pPr>
        <w:pStyle w:val="Sinespaciado1"/>
        <w:jc w:val="both"/>
        <w:rPr>
          <w:rFonts w:ascii="Arial" w:hAnsi="Arial" w:cs="Arial"/>
          <w:b/>
          <w:sz w:val="20"/>
          <w:szCs w:val="20"/>
        </w:rPr>
      </w:pPr>
      <w:r w:rsidRPr="00074DB3">
        <w:rPr>
          <w:rFonts w:ascii="Arial" w:hAnsi="Arial" w:cs="Arial"/>
          <w:b/>
          <w:sz w:val="20"/>
          <w:szCs w:val="20"/>
          <w:u w:val="single"/>
        </w:rPr>
        <w:t>GRUPO No. 03:</w:t>
      </w:r>
      <w:r w:rsidRPr="00074DB3">
        <w:rPr>
          <w:rFonts w:ascii="Arial" w:hAnsi="Arial" w:cs="Arial"/>
          <w:b/>
          <w:sz w:val="20"/>
          <w:szCs w:val="20"/>
        </w:rPr>
        <w:t xml:space="preserve"> PRESTACIÓN DE SERVICIOS DE </w:t>
      </w:r>
      <w:r w:rsidRPr="00074DB3">
        <w:rPr>
          <w:rFonts w:ascii="Arial" w:hAnsi="Arial" w:cs="Arial"/>
          <w:b/>
          <w:sz w:val="20"/>
          <w:szCs w:val="20"/>
          <w:lang w:eastAsia="es-CO"/>
        </w:rPr>
        <w:t>RESONANCIA MAGNÉTICA NUCLEAR</w:t>
      </w:r>
    </w:p>
    <w:p w14:paraId="28351473" w14:textId="77777777" w:rsidR="001E5E6A" w:rsidRPr="00001697" w:rsidRDefault="001E5E6A" w:rsidP="001E5E6A">
      <w:pPr>
        <w:pStyle w:val="Sinespaciado1"/>
        <w:jc w:val="both"/>
        <w:rPr>
          <w:rFonts w:ascii="Arial" w:hAnsi="Arial" w:cs="Arial"/>
          <w:b/>
          <w:color w:val="000000"/>
          <w:sz w:val="18"/>
          <w:szCs w:val="18"/>
        </w:rPr>
      </w:pPr>
    </w:p>
    <w:p w14:paraId="175E392D" w14:textId="77777777" w:rsidR="001E5E6A" w:rsidRPr="00074DB3" w:rsidRDefault="001E5E6A" w:rsidP="001E5E6A">
      <w:pPr>
        <w:pStyle w:val="Sinespaciado1"/>
        <w:jc w:val="both"/>
        <w:rPr>
          <w:rFonts w:ascii="Arial" w:hAnsi="Arial" w:cs="Arial"/>
          <w:b/>
          <w:sz w:val="20"/>
          <w:szCs w:val="20"/>
        </w:rPr>
      </w:pPr>
      <w:r w:rsidRPr="00074DB3">
        <w:rPr>
          <w:rFonts w:ascii="Arial" w:hAnsi="Arial" w:cs="Arial"/>
          <w:b/>
          <w:sz w:val="20"/>
          <w:szCs w:val="20"/>
          <w:u w:val="single"/>
        </w:rPr>
        <w:t>GRUPO No. 04:</w:t>
      </w:r>
      <w:r w:rsidRPr="00074DB3">
        <w:rPr>
          <w:rFonts w:ascii="Arial" w:hAnsi="Arial" w:cs="Arial"/>
          <w:b/>
          <w:sz w:val="20"/>
          <w:szCs w:val="20"/>
        </w:rPr>
        <w:t xml:space="preserve"> PRESTACIÓN DE SERVICIOS DE IMAGENOLOGÍA BASICA Y ESPECIALIZADOS</w:t>
      </w:r>
    </w:p>
    <w:p w14:paraId="14C42C12" w14:textId="77777777" w:rsidR="001E5E6A" w:rsidRPr="00001697" w:rsidRDefault="001E5E6A" w:rsidP="001E5E6A">
      <w:pPr>
        <w:pStyle w:val="Textoindependiente"/>
        <w:contextualSpacing/>
        <w:jc w:val="both"/>
        <w:rPr>
          <w:b/>
          <w:color w:val="000000"/>
          <w:sz w:val="18"/>
          <w:szCs w:val="18"/>
        </w:rPr>
      </w:pPr>
    </w:p>
    <w:p w14:paraId="44DB7545" w14:textId="77777777" w:rsidR="001E5E6A" w:rsidRPr="00001697" w:rsidRDefault="001E5E6A" w:rsidP="001E5E6A">
      <w:pPr>
        <w:pStyle w:val="Textoindependiente"/>
        <w:contextualSpacing/>
        <w:jc w:val="both"/>
        <w:rPr>
          <w:b/>
          <w:color w:val="000000"/>
          <w:sz w:val="18"/>
          <w:szCs w:val="18"/>
        </w:rPr>
      </w:pPr>
    </w:p>
    <w:p w14:paraId="322EC3E4" w14:textId="77777777" w:rsidR="001E5E6A" w:rsidRPr="00074DB3" w:rsidRDefault="001E5E6A" w:rsidP="001E5E6A">
      <w:pPr>
        <w:pStyle w:val="Textoindependiente"/>
        <w:contextualSpacing/>
        <w:jc w:val="both"/>
        <w:rPr>
          <w:b/>
          <w:color w:val="000000"/>
          <w:sz w:val="20"/>
          <w:szCs w:val="20"/>
        </w:rPr>
      </w:pPr>
      <w:r w:rsidRPr="00074DB3">
        <w:rPr>
          <w:b/>
          <w:sz w:val="20"/>
          <w:szCs w:val="20"/>
          <w:u w:val="single"/>
        </w:rPr>
        <w:t>UNIDAD PRESTADORA DE SALUD CALDAS</w:t>
      </w:r>
      <w:r w:rsidRPr="00074DB3">
        <w:rPr>
          <w:b/>
          <w:sz w:val="20"/>
          <w:szCs w:val="20"/>
        </w:rPr>
        <w:t>:</w:t>
      </w:r>
    </w:p>
    <w:p w14:paraId="471DC3EA" w14:textId="77777777" w:rsidR="001E5E6A" w:rsidRPr="00001697" w:rsidRDefault="001E5E6A" w:rsidP="001E5E6A">
      <w:pPr>
        <w:pStyle w:val="Textoindependiente"/>
        <w:contextualSpacing/>
        <w:jc w:val="both"/>
        <w:rPr>
          <w:b/>
          <w:color w:val="000000"/>
          <w:sz w:val="18"/>
          <w:szCs w:val="18"/>
        </w:rPr>
      </w:pPr>
    </w:p>
    <w:p w14:paraId="5BF1C9CA" w14:textId="77777777" w:rsidR="001E5E6A" w:rsidRPr="00074DB3" w:rsidRDefault="001E5E6A" w:rsidP="001E5E6A">
      <w:pPr>
        <w:jc w:val="both"/>
        <w:rPr>
          <w:rFonts w:ascii="Arial" w:hAnsi="Arial" w:cs="Arial"/>
          <w:sz w:val="20"/>
          <w:szCs w:val="20"/>
        </w:rPr>
      </w:pPr>
      <w:r w:rsidRPr="00074DB3">
        <w:rPr>
          <w:rFonts w:ascii="Arial" w:hAnsi="Arial" w:cs="Arial"/>
          <w:b/>
          <w:sz w:val="20"/>
          <w:szCs w:val="20"/>
          <w:u w:val="single"/>
        </w:rPr>
        <w:t>GRUPO No. 05:</w:t>
      </w:r>
      <w:r w:rsidRPr="00074DB3">
        <w:rPr>
          <w:rFonts w:ascii="Arial" w:hAnsi="Arial" w:cs="Arial"/>
          <w:b/>
          <w:sz w:val="20"/>
          <w:szCs w:val="20"/>
        </w:rPr>
        <w:t xml:space="preserve"> </w:t>
      </w:r>
      <w:r w:rsidRPr="00074DB3">
        <w:rPr>
          <w:rFonts w:ascii="Arial" w:hAnsi="Arial" w:cs="Arial"/>
          <w:b/>
          <w:sz w:val="20"/>
          <w:szCs w:val="20"/>
          <w:lang w:val="es-CO"/>
        </w:rPr>
        <w:t>PRESTACIÓN DE LOS SERVICIOS DE RESONANCIA MAGNÉTICA NUCLEAR</w:t>
      </w:r>
      <w:r w:rsidRPr="00074DB3">
        <w:rPr>
          <w:rFonts w:ascii="Arial" w:hAnsi="Arial" w:cs="Arial"/>
          <w:b/>
          <w:bCs/>
          <w:sz w:val="20"/>
          <w:szCs w:val="20"/>
        </w:rPr>
        <w:t>”.</w:t>
      </w:r>
      <w:r w:rsidRPr="00074DB3">
        <w:rPr>
          <w:rFonts w:ascii="Arial" w:hAnsi="Arial" w:cs="Arial"/>
          <w:b/>
          <w:color w:val="000000"/>
          <w:sz w:val="20"/>
          <w:szCs w:val="20"/>
        </w:rPr>
        <w:t>”</w:t>
      </w:r>
    </w:p>
    <w:p w14:paraId="65D725CB" w14:textId="77777777" w:rsidR="001E5E6A" w:rsidRPr="00001697" w:rsidRDefault="001E5E6A" w:rsidP="001E5E6A">
      <w:pPr>
        <w:jc w:val="both"/>
        <w:rPr>
          <w:rFonts w:ascii="Arial" w:hAnsi="Arial" w:cs="Arial"/>
          <w:sz w:val="18"/>
          <w:szCs w:val="18"/>
        </w:rPr>
      </w:pPr>
    </w:p>
    <w:p w14:paraId="09D1CDAB" w14:textId="77777777" w:rsidR="001E5E6A" w:rsidRPr="00074DB3" w:rsidRDefault="001E5E6A" w:rsidP="001E5E6A">
      <w:pPr>
        <w:jc w:val="both"/>
        <w:rPr>
          <w:rFonts w:ascii="Arial" w:hAnsi="Arial" w:cs="Arial"/>
          <w:sz w:val="20"/>
          <w:szCs w:val="20"/>
        </w:rPr>
      </w:pPr>
      <w:r w:rsidRPr="00074DB3">
        <w:rPr>
          <w:rFonts w:ascii="Arial" w:hAnsi="Arial" w:cs="Arial"/>
          <w:sz w:val="20"/>
          <w:szCs w:val="20"/>
        </w:rPr>
        <w:t>Declaramos bajo nuestra responsabilidad personal y/o comprometiendo a las personas naturales y/o personas jurídicas que represento o apodero que:</w:t>
      </w:r>
    </w:p>
    <w:p w14:paraId="50CBC255" w14:textId="77777777" w:rsidR="001E5E6A" w:rsidRPr="00001697" w:rsidRDefault="001E5E6A" w:rsidP="001E5E6A">
      <w:pPr>
        <w:pStyle w:val="Sinespaciado1"/>
        <w:tabs>
          <w:tab w:val="left" w:pos="993"/>
        </w:tabs>
        <w:contextualSpacing/>
        <w:rPr>
          <w:rFonts w:ascii="Arial" w:hAnsi="Arial" w:cs="Arial"/>
          <w:sz w:val="18"/>
          <w:szCs w:val="18"/>
        </w:rPr>
      </w:pPr>
    </w:p>
    <w:p w14:paraId="33EB0CF9" w14:textId="77777777" w:rsidR="001E5E6A" w:rsidRPr="00074DB3" w:rsidRDefault="001E5E6A">
      <w:pPr>
        <w:pStyle w:val="Sinespaciado1"/>
        <w:numPr>
          <w:ilvl w:val="1"/>
          <w:numId w:val="79"/>
        </w:numPr>
        <w:tabs>
          <w:tab w:val="clear" w:pos="1440"/>
        </w:tabs>
        <w:ind w:left="0" w:firstLine="0"/>
        <w:contextualSpacing/>
        <w:jc w:val="both"/>
        <w:rPr>
          <w:rFonts w:ascii="Arial" w:eastAsia="Batang" w:hAnsi="Arial" w:cs="Arial"/>
          <w:b/>
          <w:sz w:val="20"/>
          <w:szCs w:val="20"/>
          <w:lang w:val="es-ES_tradnl"/>
        </w:rPr>
      </w:pPr>
      <w:r w:rsidRPr="00074DB3">
        <w:rPr>
          <w:rFonts w:ascii="Arial" w:eastAsia="Batang" w:hAnsi="Arial" w:cs="Arial"/>
          <w:b/>
          <w:sz w:val="20"/>
          <w:szCs w:val="20"/>
          <w:lang w:val="es-ES_tradnl"/>
        </w:rPr>
        <w:t>OFRECIMIENTO DE BIENES Y/O SERVICIOS NACIONALES (PRODUCCIÓN NACIONAL, ACUERDO O TRATADO INTERNACIONAL O PRINCIPIO DE RECIPROCIDAD)</w:t>
      </w:r>
    </w:p>
    <w:p w14:paraId="5B5D7AFB" w14:textId="77777777" w:rsidR="001E5E6A" w:rsidRPr="00001697" w:rsidRDefault="001E5E6A" w:rsidP="001E5E6A">
      <w:pPr>
        <w:pStyle w:val="Sinespaciado1"/>
        <w:contextualSpacing/>
        <w:rPr>
          <w:rFonts w:ascii="Arial" w:eastAsia="Batang" w:hAnsi="Arial" w:cs="Arial"/>
          <w:sz w:val="18"/>
          <w:szCs w:val="18"/>
          <w:lang w:val="es-ES_tradnl"/>
        </w:rPr>
      </w:pPr>
    </w:p>
    <w:p w14:paraId="2C43D6D0" w14:textId="77777777" w:rsidR="001E5E6A" w:rsidRPr="00074DB3" w:rsidRDefault="001E5E6A" w:rsidP="001E5E6A">
      <w:pPr>
        <w:pStyle w:val="Sinespaciado1"/>
        <w:contextualSpacing/>
        <w:jc w:val="both"/>
        <w:rPr>
          <w:rFonts w:ascii="Arial" w:hAnsi="Arial" w:cs="Arial"/>
          <w:sz w:val="20"/>
          <w:szCs w:val="20"/>
        </w:rPr>
      </w:pPr>
      <w:r w:rsidRPr="00074DB3">
        <w:rPr>
          <w:rFonts w:ascii="Arial" w:hAnsi="Arial" w:cs="Arial"/>
          <w:sz w:val="20"/>
          <w:szCs w:val="20"/>
        </w:rPr>
        <w:t>Este punto lo deben diligenciar los oferentes cuyos bienes y/o servicios sean prestados y suministrados así:</w:t>
      </w:r>
    </w:p>
    <w:p w14:paraId="4194A50E" w14:textId="77777777" w:rsidR="001E5E6A" w:rsidRPr="00001697" w:rsidRDefault="001E5E6A" w:rsidP="001E5E6A">
      <w:pPr>
        <w:pStyle w:val="Sinespaciado1"/>
        <w:contextualSpacing/>
        <w:rPr>
          <w:rFonts w:ascii="Arial" w:hAnsi="Arial" w:cs="Arial"/>
          <w:sz w:val="18"/>
          <w:szCs w:val="18"/>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137"/>
        <w:gridCol w:w="3260"/>
      </w:tblGrid>
      <w:tr w:rsidR="001E5E6A" w:rsidRPr="00074DB3" w14:paraId="51518E6B" w14:textId="77777777" w:rsidTr="00D709F5">
        <w:trPr>
          <w:trHeight w:val="411"/>
        </w:trPr>
        <w:tc>
          <w:tcPr>
            <w:tcW w:w="1384" w:type="dxa"/>
            <w:shd w:val="clear" w:color="auto" w:fill="auto"/>
          </w:tcPr>
          <w:p w14:paraId="7E8CEC77" w14:textId="77777777" w:rsidR="001E5E6A" w:rsidRPr="00074DB3" w:rsidRDefault="001E5E6A" w:rsidP="00D709F5">
            <w:pPr>
              <w:pStyle w:val="Sinespaciado1"/>
              <w:autoSpaceDE w:val="0"/>
              <w:autoSpaceDN w:val="0"/>
              <w:contextualSpacing/>
              <w:jc w:val="center"/>
              <w:rPr>
                <w:rFonts w:ascii="Arial" w:hAnsi="Arial" w:cs="Arial"/>
                <w:sz w:val="16"/>
                <w:szCs w:val="16"/>
              </w:rPr>
            </w:pPr>
          </w:p>
        </w:tc>
        <w:tc>
          <w:tcPr>
            <w:tcW w:w="5137" w:type="dxa"/>
            <w:shd w:val="clear" w:color="auto" w:fill="auto"/>
          </w:tcPr>
          <w:p w14:paraId="7F587E06" w14:textId="77777777" w:rsidR="001E5E6A" w:rsidRPr="00074DB3" w:rsidRDefault="001E5E6A" w:rsidP="00D709F5">
            <w:pPr>
              <w:pStyle w:val="Sinespaciado1"/>
              <w:autoSpaceDE w:val="0"/>
              <w:autoSpaceDN w:val="0"/>
              <w:contextualSpacing/>
              <w:rPr>
                <w:rFonts w:ascii="Arial" w:hAnsi="Arial" w:cs="Arial"/>
                <w:sz w:val="16"/>
                <w:szCs w:val="16"/>
              </w:rPr>
            </w:pPr>
          </w:p>
        </w:tc>
        <w:tc>
          <w:tcPr>
            <w:tcW w:w="3260" w:type="dxa"/>
            <w:shd w:val="clear" w:color="auto" w:fill="auto"/>
            <w:vAlign w:val="center"/>
          </w:tcPr>
          <w:p w14:paraId="00E7A27F" w14:textId="77777777" w:rsidR="001E5E6A" w:rsidRPr="00074DB3" w:rsidRDefault="001E5E6A" w:rsidP="00D709F5">
            <w:pPr>
              <w:pStyle w:val="Sinespaciado1"/>
              <w:autoSpaceDE w:val="0"/>
              <w:autoSpaceDN w:val="0"/>
              <w:contextualSpacing/>
              <w:jc w:val="center"/>
              <w:rPr>
                <w:rFonts w:ascii="Arial" w:hAnsi="Arial" w:cs="Arial"/>
                <w:sz w:val="16"/>
                <w:szCs w:val="16"/>
              </w:rPr>
            </w:pPr>
            <w:r w:rsidRPr="00074DB3">
              <w:rPr>
                <w:rFonts w:ascii="Arial" w:hAnsi="Arial" w:cs="Arial"/>
                <w:sz w:val="16"/>
                <w:szCs w:val="16"/>
              </w:rPr>
              <w:t>Marcar (X) según corresponda</w:t>
            </w:r>
          </w:p>
        </w:tc>
      </w:tr>
      <w:tr w:rsidR="001E5E6A" w:rsidRPr="00074DB3" w14:paraId="6FBB9B5B" w14:textId="77777777" w:rsidTr="00D709F5">
        <w:trPr>
          <w:trHeight w:val="64"/>
        </w:trPr>
        <w:tc>
          <w:tcPr>
            <w:tcW w:w="1384" w:type="dxa"/>
            <w:shd w:val="clear" w:color="auto" w:fill="auto"/>
            <w:vAlign w:val="center"/>
          </w:tcPr>
          <w:p w14:paraId="40D18620" w14:textId="77777777" w:rsidR="001E5E6A" w:rsidRPr="00074DB3" w:rsidRDefault="001E5E6A" w:rsidP="00D709F5">
            <w:pPr>
              <w:pStyle w:val="Sinespaciado1"/>
              <w:autoSpaceDE w:val="0"/>
              <w:autoSpaceDN w:val="0"/>
              <w:contextualSpacing/>
              <w:jc w:val="center"/>
              <w:rPr>
                <w:rFonts w:ascii="Arial" w:hAnsi="Arial" w:cs="Arial"/>
                <w:sz w:val="16"/>
                <w:szCs w:val="16"/>
                <w:lang w:val="es-419"/>
              </w:rPr>
            </w:pPr>
            <w:r w:rsidRPr="00074DB3">
              <w:rPr>
                <w:rFonts w:ascii="Arial" w:hAnsi="Arial" w:cs="Arial"/>
                <w:sz w:val="16"/>
                <w:szCs w:val="16"/>
                <w:lang w:val="es-419"/>
              </w:rPr>
              <w:t>Por Producción</w:t>
            </w:r>
          </w:p>
          <w:p w14:paraId="4113441B" w14:textId="77777777" w:rsidR="001E5E6A" w:rsidRPr="00074DB3" w:rsidRDefault="001E5E6A" w:rsidP="00D709F5">
            <w:pPr>
              <w:pStyle w:val="Sinespaciado1"/>
              <w:autoSpaceDE w:val="0"/>
              <w:autoSpaceDN w:val="0"/>
              <w:contextualSpacing/>
              <w:jc w:val="center"/>
              <w:rPr>
                <w:rFonts w:ascii="Arial" w:hAnsi="Arial" w:cs="Arial"/>
                <w:sz w:val="16"/>
                <w:szCs w:val="16"/>
              </w:rPr>
            </w:pPr>
            <w:r w:rsidRPr="00074DB3">
              <w:rPr>
                <w:rFonts w:ascii="Arial" w:hAnsi="Arial" w:cs="Arial"/>
                <w:sz w:val="16"/>
                <w:szCs w:val="16"/>
                <w:lang w:val="es-419"/>
              </w:rPr>
              <w:t>Nacional</w:t>
            </w:r>
          </w:p>
        </w:tc>
        <w:tc>
          <w:tcPr>
            <w:tcW w:w="5137" w:type="dxa"/>
            <w:shd w:val="clear" w:color="auto" w:fill="auto"/>
            <w:vAlign w:val="center"/>
          </w:tcPr>
          <w:p w14:paraId="1B28886B" w14:textId="77777777" w:rsidR="001E5E6A" w:rsidRPr="00074DB3" w:rsidRDefault="001E5E6A" w:rsidP="00D709F5">
            <w:pPr>
              <w:pStyle w:val="Sinespaciado1"/>
              <w:autoSpaceDE w:val="0"/>
              <w:autoSpaceDN w:val="0"/>
              <w:contextualSpacing/>
              <w:jc w:val="both"/>
              <w:rPr>
                <w:rFonts w:ascii="Arial" w:hAnsi="Arial" w:cs="Arial"/>
                <w:sz w:val="16"/>
                <w:szCs w:val="16"/>
              </w:rPr>
            </w:pPr>
            <w:r w:rsidRPr="00074DB3">
              <w:rPr>
                <w:rFonts w:ascii="Arial" w:hAnsi="Arial" w:cs="Arial"/>
                <w:sz w:val="16"/>
                <w:szCs w:val="16"/>
                <w:lang w:val="es-419" w:eastAsia="es-CO"/>
              </w:rPr>
              <w:t>Cuando es prestado y/o suministrado por un oferente colombiano o residente en Colombia</w:t>
            </w:r>
          </w:p>
        </w:tc>
        <w:tc>
          <w:tcPr>
            <w:tcW w:w="3260" w:type="dxa"/>
            <w:shd w:val="clear" w:color="auto" w:fill="auto"/>
            <w:vAlign w:val="center"/>
          </w:tcPr>
          <w:p w14:paraId="7D0624B8" w14:textId="77777777" w:rsidR="001E5E6A" w:rsidRPr="00074DB3" w:rsidRDefault="001E5E6A" w:rsidP="00D709F5">
            <w:pPr>
              <w:pStyle w:val="Sinespaciado1"/>
              <w:autoSpaceDE w:val="0"/>
              <w:autoSpaceDN w:val="0"/>
              <w:contextualSpacing/>
              <w:jc w:val="center"/>
              <w:rPr>
                <w:rFonts w:ascii="Arial" w:hAnsi="Arial" w:cs="Arial"/>
                <w:sz w:val="16"/>
                <w:szCs w:val="16"/>
              </w:rPr>
            </w:pPr>
            <w:r w:rsidRPr="00074DB3">
              <w:rPr>
                <w:rFonts w:ascii="Arial" w:hAnsi="Arial" w:cs="Arial"/>
                <w:sz w:val="16"/>
                <w:szCs w:val="16"/>
              </w:rPr>
              <w:t xml:space="preserve">SI </w:t>
            </w:r>
            <w:r w:rsidRPr="00074DB3">
              <w:rPr>
                <w:rFonts w:ascii="Segoe UI Symbol" w:eastAsia="MS Gothic" w:hAnsi="Segoe UI Symbol" w:cs="Segoe UI Symbol"/>
                <w:sz w:val="16"/>
                <w:szCs w:val="16"/>
              </w:rPr>
              <w:t>☐</w:t>
            </w:r>
          </w:p>
        </w:tc>
      </w:tr>
      <w:tr w:rsidR="001E5E6A" w:rsidRPr="00074DB3" w14:paraId="1E86CD49" w14:textId="77777777" w:rsidTr="00D709F5">
        <w:trPr>
          <w:trHeight w:val="517"/>
        </w:trPr>
        <w:tc>
          <w:tcPr>
            <w:tcW w:w="1384" w:type="dxa"/>
            <w:vMerge w:val="restart"/>
            <w:shd w:val="clear" w:color="auto" w:fill="auto"/>
            <w:vAlign w:val="center"/>
          </w:tcPr>
          <w:p w14:paraId="0B43DD49" w14:textId="77777777" w:rsidR="001E5E6A" w:rsidRPr="00074DB3" w:rsidRDefault="001E5E6A" w:rsidP="00D709F5">
            <w:pPr>
              <w:pStyle w:val="Sinespaciado1"/>
              <w:autoSpaceDE w:val="0"/>
              <w:autoSpaceDN w:val="0"/>
              <w:contextualSpacing/>
              <w:jc w:val="center"/>
              <w:rPr>
                <w:rFonts w:ascii="Arial" w:hAnsi="Arial" w:cs="Arial"/>
                <w:sz w:val="16"/>
                <w:szCs w:val="16"/>
              </w:rPr>
            </w:pPr>
            <w:r w:rsidRPr="00074DB3">
              <w:rPr>
                <w:rFonts w:ascii="Arial" w:eastAsia="Batang" w:hAnsi="Arial" w:cs="Arial"/>
                <w:sz w:val="16"/>
                <w:szCs w:val="16"/>
                <w:lang w:val="es-ES_tradnl"/>
              </w:rPr>
              <w:t>Por Acuerdo o Tratado Internacional o Principio de Reciprocidad</w:t>
            </w:r>
          </w:p>
        </w:tc>
        <w:tc>
          <w:tcPr>
            <w:tcW w:w="5137" w:type="dxa"/>
            <w:shd w:val="clear" w:color="auto" w:fill="auto"/>
            <w:vAlign w:val="center"/>
          </w:tcPr>
          <w:p w14:paraId="458CEA4C" w14:textId="77777777" w:rsidR="001E5E6A" w:rsidRPr="00074DB3" w:rsidRDefault="001E5E6A" w:rsidP="00D709F5">
            <w:pPr>
              <w:pStyle w:val="Sinespaciado1"/>
              <w:autoSpaceDE w:val="0"/>
              <w:autoSpaceDN w:val="0"/>
              <w:contextualSpacing/>
              <w:jc w:val="both"/>
              <w:rPr>
                <w:rFonts w:ascii="Arial" w:hAnsi="Arial" w:cs="Arial"/>
                <w:sz w:val="16"/>
                <w:szCs w:val="16"/>
              </w:rPr>
            </w:pPr>
            <w:r w:rsidRPr="00074DB3">
              <w:rPr>
                <w:rFonts w:ascii="Arial" w:hAnsi="Arial" w:cs="Arial"/>
                <w:sz w:val="16"/>
                <w:szCs w:val="16"/>
                <w:lang w:val="es-419"/>
              </w:rPr>
              <w:t>Para los bienes y/o servicios correspondientes a empresas nacionales de países que hacen parte de Acuerdos o Tratados Internacionales celebrados con Colombia para compras estatales aplicables a este proceso de contratación</w:t>
            </w:r>
          </w:p>
        </w:tc>
        <w:tc>
          <w:tcPr>
            <w:tcW w:w="3260" w:type="dxa"/>
            <w:shd w:val="clear" w:color="auto" w:fill="auto"/>
            <w:vAlign w:val="center"/>
          </w:tcPr>
          <w:p w14:paraId="4A0548F7" w14:textId="77777777" w:rsidR="001E5E6A" w:rsidRPr="00074DB3" w:rsidRDefault="001E5E6A" w:rsidP="00D709F5">
            <w:pPr>
              <w:pStyle w:val="Sinespaciado1"/>
              <w:autoSpaceDE w:val="0"/>
              <w:autoSpaceDN w:val="0"/>
              <w:contextualSpacing/>
              <w:jc w:val="center"/>
              <w:rPr>
                <w:rFonts w:ascii="Arial" w:hAnsi="Arial" w:cs="Arial"/>
                <w:sz w:val="16"/>
                <w:szCs w:val="16"/>
              </w:rPr>
            </w:pPr>
            <w:r w:rsidRPr="00074DB3">
              <w:rPr>
                <w:rFonts w:ascii="Arial" w:hAnsi="Arial" w:cs="Arial"/>
                <w:sz w:val="16"/>
                <w:szCs w:val="16"/>
              </w:rPr>
              <w:t xml:space="preserve">SI </w:t>
            </w:r>
            <w:r w:rsidRPr="00074DB3">
              <w:rPr>
                <w:rFonts w:ascii="Segoe UI Symbol" w:eastAsia="MS Gothic" w:hAnsi="Segoe UI Symbol" w:cs="Segoe UI Symbol"/>
                <w:sz w:val="16"/>
                <w:szCs w:val="16"/>
              </w:rPr>
              <w:t>☐</w:t>
            </w:r>
          </w:p>
          <w:p w14:paraId="47CD0006" w14:textId="77777777" w:rsidR="001E5E6A" w:rsidRPr="00074DB3" w:rsidRDefault="001E5E6A" w:rsidP="00D709F5">
            <w:pPr>
              <w:pStyle w:val="Sinespaciado1"/>
              <w:autoSpaceDE w:val="0"/>
              <w:autoSpaceDN w:val="0"/>
              <w:contextualSpacing/>
              <w:jc w:val="center"/>
              <w:rPr>
                <w:rFonts w:ascii="Arial" w:hAnsi="Arial" w:cs="Arial"/>
                <w:sz w:val="16"/>
                <w:szCs w:val="16"/>
              </w:rPr>
            </w:pPr>
            <w:r w:rsidRPr="00074DB3">
              <w:rPr>
                <w:rFonts w:ascii="Arial" w:hAnsi="Arial" w:cs="Arial"/>
                <w:sz w:val="16"/>
                <w:szCs w:val="16"/>
              </w:rPr>
              <w:t>Deberá allegar diligenciado el formulario indicación de trato nacional</w:t>
            </w:r>
          </w:p>
        </w:tc>
      </w:tr>
      <w:tr w:rsidR="001E5E6A" w:rsidRPr="00074DB3" w14:paraId="6C39A812" w14:textId="77777777" w:rsidTr="00D709F5">
        <w:trPr>
          <w:trHeight w:val="64"/>
        </w:trPr>
        <w:tc>
          <w:tcPr>
            <w:tcW w:w="1384" w:type="dxa"/>
            <w:vMerge/>
            <w:shd w:val="clear" w:color="auto" w:fill="auto"/>
          </w:tcPr>
          <w:p w14:paraId="347E1A99" w14:textId="77777777" w:rsidR="001E5E6A" w:rsidRPr="00074DB3" w:rsidRDefault="001E5E6A" w:rsidP="00D709F5">
            <w:pPr>
              <w:pStyle w:val="Sinespaciado1"/>
              <w:autoSpaceDE w:val="0"/>
              <w:autoSpaceDN w:val="0"/>
              <w:contextualSpacing/>
              <w:rPr>
                <w:rFonts w:ascii="Arial" w:hAnsi="Arial" w:cs="Arial"/>
                <w:sz w:val="16"/>
                <w:szCs w:val="16"/>
              </w:rPr>
            </w:pPr>
          </w:p>
        </w:tc>
        <w:tc>
          <w:tcPr>
            <w:tcW w:w="5137" w:type="dxa"/>
            <w:shd w:val="clear" w:color="auto" w:fill="auto"/>
            <w:vAlign w:val="center"/>
          </w:tcPr>
          <w:p w14:paraId="64CF3872" w14:textId="77777777" w:rsidR="001E5E6A" w:rsidRPr="00074DB3" w:rsidRDefault="001E5E6A" w:rsidP="00D709F5">
            <w:pPr>
              <w:pStyle w:val="Sinespaciado1"/>
              <w:autoSpaceDE w:val="0"/>
              <w:autoSpaceDN w:val="0"/>
              <w:contextualSpacing/>
              <w:jc w:val="both"/>
              <w:rPr>
                <w:rFonts w:ascii="Arial" w:hAnsi="Arial" w:cs="Arial"/>
                <w:sz w:val="16"/>
                <w:szCs w:val="16"/>
              </w:rPr>
            </w:pPr>
            <w:r w:rsidRPr="00074DB3">
              <w:rPr>
                <w:rFonts w:ascii="Arial" w:hAnsi="Arial" w:cs="Arial"/>
                <w:sz w:val="16"/>
                <w:szCs w:val="16"/>
                <w:lang w:val="es-419"/>
              </w:rPr>
              <w:t>Para los bienes y/o servicios correspondientes a empresas nacionales de países que aplican el Principio de Reciprocidad</w:t>
            </w:r>
          </w:p>
        </w:tc>
        <w:tc>
          <w:tcPr>
            <w:tcW w:w="3260" w:type="dxa"/>
            <w:shd w:val="clear" w:color="auto" w:fill="auto"/>
            <w:vAlign w:val="center"/>
          </w:tcPr>
          <w:p w14:paraId="7CB55796" w14:textId="77777777" w:rsidR="001E5E6A" w:rsidRPr="00074DB3" w:rsidRDefault="001E5E6A" w:rsidP="00D709F5">
            <w:pPr>
              <w:pStyle w:val="Sinespaciado1"/>
              <w:autoSpaceDE w:val="0"/>
              <w:autoSpaceDN w:val="0"/>
              <w:contextualSpacing/>
              <w:jc w:val="center"/>
              <w:rPr>
                <w:rFonts w:ascii="Arial" w:hAnsi="Arial" w:cs="Arial"/>
                <w:sz w:val="16"/>
                <w:szCs w:val="16"/>
                <w:lang w:val="es-419"/>
              </w:rPr>
            </w:pPr>
            <w:r w:rsidRPr="00074DB3">
              <w:rPr>
                <w:rFonts w:ascii="Arial" w:hAnsi="Arial" w:cs="Arial"/>
                <w:sz w:val="16"/>
                <w:szCs w:val="16"/>
              </w:rPr>
              <w:t xml:space="preserve">SI </w:t>
            </w:r>
            <w:r w:rsidRPr="00074DB3">
              <w:rPr>
                <w:rFonts w:ascii="Segoe UI Symbol" w:eastAsia="MS Gothic" w:hAnsi="Segoe UI Symbol" w:cs="Segoe UI Symbol"/>
                <w:sz w:val="16"/>
                <w:szCs w:val="16"/>
              </w:rPr>
              <w:t>☐</w:t>
            </w:r>
          </w:p>
          <w:p w14:paraId="53EDFE17" w14:textId="77777777" w:rsidR="001E5E6A" w:rsidRPr="00074DB3" w:rsidRDefault="001E5E6A" w:rsidP="00D709F5">
            <w:pPr>
              <w:pStyle w:val="Sinespaciado1"/>
              <w:autoSpaceDE w:val="0"/>
              <w:autoSpaceDN w:val="0"/>
              <w:contextualSpacing/>
              <w:jc w:val="center"/>
              <w:rPr>
                <w:rFonts w:ascii="Arial" w:hAnsi="Arial" w:cs="Arial"/>
                <w:sz w:val="16"/>
                <w:szCs w:val="16"/>
              </w:rPr>
            </w:pPr>
            <w:r w:rsidRPr="00074DB3">
              <w:rPr>
                <w:rFonts w:ascii="Arial" w:hAnsi="Arial" w:cs="Arial"/>
                <w:sz w:val="16"/>
                <w:szCs w:val="16"/>
              </w:rPr>
              <w:t>Deberá allegar diligenciado el formulario indicación de trato nacional</w:t>
            </w:r>
          </w:p>
        </w:tc>
      </w:tr>
    </w:tbl>
    <w:p w14:paraId="7AF1B412" w14:textId="77777777" w:rsidR="001E5E6A" w:rsidRPr="00543187" w:rsidRDefault="001E5E6A" w:rsidP="001E5E6A">
      <w:pPr>
        <w:pStyle w:val="Sinespaciado1"/>
        <w:contextualSpacing/>
        <w:rPr>
          <w:rFonts w:ascii="Arial" w:hAnsi="Arial" w:cs="Arial"/>
          <w:sz w:val="20"/>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3119"/>
        <w:gridCol w:w="2693"/>
      </w:tblGrid>
      <w:tr w:rsidR="001E5E6A" w:rsidRPr="00074DB3" w14:paraId="446E1B2C" w14:textId="77777777" w:rsidTr="00D709F5">
        <w:trPr>
          <w:trHeight w:val="131"/>
        </w:trPr>
        <w:tc>
          <w:tcPr>
            <w:tcW w:w="3969" w:type="dxa"/>
            <w:shd w:val="clear" w:color="auto" w:fill="auto"/>
            <w:vAlign w:val="center"/>
          </w:tcPr>
          <w:p w14:paraId="2596085B" w14:textId="77777777" w:rsidR="001E5E6A" w:rsidRPr="00074DB3" w:rsidRDefault="001E5E6A" w:rsidP="00D709F5">
            <w:pPr>
              <w:pStyle w:val="Sinespaciado1"/>
              <w:autoSpaceDE w:val="0"/>
              <w:autoSpaceDN w:val="0"/>
              <w:contextualSpacing/>
              <w:jc w:val="center"/>
              <w:rPr>
                <w:rFonts w:ascii="Arial" w:eastAsia="MS Mincho" w:hAnsi="Arial" w:cs="Arial"/>
                <w:b/>
                <w:bCs/>
                <w:sz w:val="16"/>
                <w:szCs w:val="16"/>
                <w:lang w:val="es-419"/>
              </w:rPr>
            </w:pPr>
            <w:r w:rsidRPr="00074DB3">
              <w:rPr>
                <w:rFonts w:ascii="Arial" w:eastAsia="MS Mincho" w:hAnsi="Arial" w:cs="Arial"/>
                <w:b/>
                <w:bCs/>
                <w:sz w:val="16"/>
                <w:szCs w:val="16"/>
                <w:lang w:val="es-419"/>
              </w:rPr>
              <w:t>Porcentaje de los bienes y/o servicios de acuerdo con el desarrollo del proceso contractual.</w:t>
            </w:r>
          </w:p>
        </w:tc>
        <w:tc>
          <w:tcPr>
            <w:tcW w:w="3119" w:type="dxa"/>
            <w:shd w:val="clear" w:color="auto" w:fill="auto"/>
            <w:vAlign w:val="center"/>
          </w:tcPr>
          <w:p w14:paraId="07CB619B" w14:textId="77777777" w:rsidR="001E5E6A" w:rsidRPr="00074DB3" w:rsidRDefault="001E5E6A" w:rsidP="00D709F5">
            <w:pPr>
              <w:pStyle w:val="Sinespaciado1"/>
              <w:autoSpaceDE w:val="0"/>
              <w:autoSpaceDN w:val="0"/>
              <w:contextualSpacing/>
              <w:jc w:val="center"/>
              <w:rPr>
                <w:rFonts w:ascii="Arial" w:eastAsia="MS Mincho" w:hAnsi="Arial" w:cs="Arial"/>
                <w:b/>
                <w:bCs/>
                <w:sz w:val="16"/>
                <w:szCs w:val="16"/>
                <w:lang w:val="es-419"/>
              </w:rPr>
            </w:pPr>
            <w:r w:rsidRPr="00074DB3">
              <w:rPr>
                <w:rFonts w:ascii="Arial" w:eastAsia="MS Mincho" w:hAnsi="Arial" w:cs="Arial"/>
                <w:b/>
                <w:bCs/>
                <w:sz w:val="16"/>
                <w:szCs w:val="16"/>
                <w:lang w:val="es-419"/>
              </w:rPr>
              <w:t>Certifico</w:t>
            </w:r>
          </w:p>
          <w:p w14:paraId="206C22EB" w14:textId="77777777" w:rsidR="001E5E6A" w:rsidRPr="00074DB3" w:rsidRDefault="001E5E6A" w:rsidP="00D709F5">
            <w:pPr>
              <w:pStyle w:val="Sinespaciado1"/>
              <w:autoSpaceDE w:val="0"/>
              <w:autoSpaceDN w:val="0"/>
              <w:contextualSpacing/>
              <w:jc w:val="center"/>
              <w:rPr>
                <w:rFonts w:ascii="Arial" w:eastAsia="MS Mincho" w:hAnsi="Arial" w:cs="Arial"/>
                <w:b/>
                <w:bCs/>
                <w:sz w:val="16"/>
                <w:szCs w:val="16"/>
                <w:lang w:val="es-419"/>
              </w:rPr>
            </w:pPr>
            <w:r w:rsidRPr="00074DB3">
              <w:rPr>
                <w:rFonts w:ascii="Arial" w:eastAsia="MS Mincho" w:hAnsi="Arial" w:cs="Arial"/>
                <w:b/>
                <w:bCs/>
                <w:sz w:val="16"/>
                <w:szCs w:val="16"/>
                <w:lang w:val="es-419"/>
              </w:rPr>
              <w:t>Marcar con (x) donde corresponda</w:t>
            </w:r>
          </w:p>
        </w:tc>
        <w:tc>
          <w:tcPr>
            <w:tcW w:w="2693" w:type="dxa"/>
            <w:shd w:val="clear" w:color="auto" w:fill="auto"/>
            <w:vAlign w:val="center"/>
          </w:tcPr>
          <w:p w14:paraId="6F846045" w14:textId="77777777" w:rsidR="001E5E6A" w:rsidRPr="00074DB3" w:rsidRDefault="001E5E6A" w:rsidP="00D709F5">
            <w:pPr>
              <w:pStyle w:val="Sinespaciado1"/>
              <w:autoSpaceDE w:val="0"/>
              <w:autoSpaceDN w:val="0"/>
              <w:contextualSpacing/>
              <w:jc w:val="center"/>
              <w:rPr>
                <w:rFonts w:ascii="Arial" w:eastAsia="MS Mincho" w:hAnsi="Arial" w:cs="Arial"/>
                <w:b/>
                <w:bCs/>
                <w:sz w:val="16"/>
                <w:szCs w:val="16"/>
                <w:lang w:val="es-419"/>
              </w:rPr>
            </w:pPr>
            <w:r w:rsidRPr="00074DB3">
              <w:rPr>
                <w:rFonts w:ascii="Arial" w:eastAsia="MS Mincho" w:hAnsi="Arial" w:cs="Arial"/>
                <w:b/>
                <w:bCs/>
                <w:sz w:val="16"/>
                <w:szCs w:val="16"/>
                <w:lang w:val="es-419"/>
              </w:rPr>
              <w:t>Puntaje determinado según pliego de condiciones</w:t>
            </w:r>
          </w:p>
        </w:tc>
      </w:tr>
      <w:tr w:rsidR="001E5E6A" w:rsidRPr="00074DB3" w14:paraId="2410B5BC" w14:textId="77777777" w:rsidTr="00D709F5">
        <w:trPr>
          <w:trHeight w:val="131"/>
        </w:trPr>
        <w:tc>
          <w:tcPr>
            <w:tcW w:w="3969" w:type="dxa"/>
            <w:shd w:val="clear" w:color="auto" w:fill="auto"/>
            <w:vAlign w:val="center"/>
          </w:tcPr>
          <w:p w14:paraId="4F15343C"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6"/>
                <w:szCs w:val="16"/>
                <w:lang w:val="es-419"/>
              </w:rPr>
            </w:pPr>
            <w:r w:rsidRPr="00074DB3">
              <w:rPr>
                <w:rStyle w:val="Textodelmarcadordeposicin"/>
                <w:rFonts w:ascii="Arial" w:eastAsia="Calibri" w:hAnsi="Arial" w:cs="Arial"/>
                <w:color w:val="FF5B5B"/>
                <w:sz w:val="16"/>
                <w:szCs w:val="16"/>
                <w:u w:val="single"/>
              </w:rPr>
              <w:t>Haga clic o pulse aquí para escribir texto</w:t>
            </w:r>
            <w:r w:rsidRPr="00074DB3">
              <w:rPr>
                <w:rStyle w:val="Textodelmarcadordeposicin"/>
                <w:rFonts w:ascii="Arial" w:eastAsia="Calibri" w:hAnsi="Arial" w:cs="Arial"/>
                <w:color w:val="000000"/>
                <w:sz w:val="16"/>
                <w:szCs w:val="16"/>
              </w:rPr>
              <w:t>.</w:t>
            </w:r>
          </w:p>
        </w:tc>
        <w:tc>
          <w:tcPr>
            <w:tcW w:w="3119" w:type="dxa"/>
            <w:shd w:val="clear" w:color="auto" w:fill="auto"/>
            <w:vAlign w:val="center"/>
          </w:tcPr>
          <w:p w14:paraId="7B81C60C"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6"/>
                <w:szCs w:val="16"/>
                <w:lang w:val="es-419"/>
              </w:rPr>
            </w:pPr>
            <w:r w:rsidRPr="00074DB3">
              <w:rPr>
                <w:rFonts w:ascii="Segoe UI Symbol" w:eastAsia="MS Gothic" w:hAnsi="Segoe UI Symbol" w:cs="Segoe UI Symbol"/>
                <w:color w:val="000000"/>
                <w:sz w:val="16"/>
                <w:szCs w:val="16"/>
              </w:rPr>
              <w:t>☐</w:t>
            </w:r>
          </w:p>
        </w:tc>
        <w:tc>
          <w:tcPr>
            <w:tcW w:w="2693" w:type="dxa"/>
            <w:shd w:val="clear" w:color="auto" w:fill="auto"/>
            <w:vAlign w:val="center"/>
          </w:tcPr>
          <w:p w14:paraId="3C97BBE9"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6"/>
                <w:szCs w:val="16"/>
                <w:lang w:val="es-419"/>
              </w:rPr>
            </w:pPr>
            <w:r w:rsidRPr="00074DB3">
              <w:rPr>
                <w:rStyle w:val="Textodelmarcadordeposicin"/>
                <w:rFonts w:ascii="Arial" w:eastAsia="Calibri" w:hAnsi="Arial" w:cs="Arial"/>
                <w:color w:val="FF5B5B"/>
                <w:sz w:val="16"/>
                <w:szCs w:val="16"/>
              </w:rPr>
              <w:t>%.</w:t>
            </w:r>
          </w:p>
        </w:tc>
      </w:tr>
      <w:tr w:rsidR="001E5E6A" w:rsidRPr="00074DB3" w14:paraId="5E86F800" w14:textId="77777777" w:rsidTr="00D709F5">
        <w:trPr>
          <w:trHeight w:val="131"/>
        </w:trPr>
        <w:tc>
          <w:tcPr>
            <w:tcW w:w="3969" w:type="dxa"/>
            <w:shd w:val="clear" w:color="auto" w:fill="auto"/>
            <w:vAlign w:val="center"/>
          </w:tcPr>
          <w:p w14:paraId="3018A9D7"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6"/>
                <w:szCs w:val="16"/>
                <w:lang w:val="es-419"/>
              </w:rPr>
            </w:pPr>
            <w:r w:rsidRPr="00074DB3">
              <w:rPr>
                <w:rStyle w:val="Textodelmarcadordeposicin"/>
                <w:rFonts w:ascii="Arial" w:eastAsia="Calibri" w:hAnsi="Arial" w:cs="Arial"/>
                <w:color w:val="FF5B5B"/>
                <w:sz w:val="16"/>
                <w:szCs w:val="16"/>
                <w:u w:val="single"/>
              </w:rPr>
              <w:t>Haga clic o pulse aquí para escribir texto</w:t>
            </w:r>
            <w:r w:rsidRPr="00074DB3">
              <w:rPr>
                <w:rStyle w:val="Textodelmarcadordeposicin"/>
                <w:rFonts w:ascii="Arial" w:eastAsia="Calibri" w:hAnsi="Arial" w:cs="Arial"/>
                <w:color w:val="000000"/>
                <w:sz w:val="16"/>
                <w:szCs w:val="16"/>
              </w:rPr>
              <w:t>.</w:t>
            </w:r>
          </w:p>
        </w:tc>
        <w:tc>
          <w:tcPr>
            <w:tcW w:w="3119" w:type="dxa"/>
            <w:shd w:val="clear" w:color="auto" w:fill="auto"/>
            <w:vAlign w:val="center"/>
          </w:tcPr>
          <w:p w14:paraId="3D386DF4"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6"/>
                <w:szCs w:val="16"/>
                <w:lang w:val="es-419"/>
              </w:rPr>
            </w:pPr>
            <w:r w:rsidRPr="00074DB3">
              <w:rPr>
                <w:rFonts w:ascii="Segoe UI Symbol" w:eastAsia="MS Gothic" w:hAnsi="Segoe UI Symbol" w:cs="Segoe UI Symbol"/>
                <w:color w:val="000000"/>
                <w:sz w:val="16"/>
                <w:szCs w:val="16"/>
              </w:rPr>
              <w:t>☐</w:t>
            </w:r>
          </w:p>
        </w:tc>
        <w:tc>
          <w:tcPr>
            <w:tcW w:w="2693" w:type="dxa"/>
            <w:shd w:val="clear" w:color="auto" w:fill="auto"/>
            <w:vAlign w:val="center"/>
          </w:tcPr>
          <w:p w14:paraId="38DF031B"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6"/>
                <w:szCs w:val="16"/>
                <w:lang w:val="es-419"/>
              </w:rPr>
            </w:pPr>
            <w:r w:rsidRPr="00074DB3">
              <w:rPr>
                <w:rStyle w:val="Textodelmarcadordeposicin"/>
                <w:rFonts w:ascii="Arial" w:eastAsia="Calibri" w:hAnsi="Arial" w:cs="Arial"/>
                <w:color w:val="FF5B5B"/>
                <w:sz w:val="16"/>
                <w:szCs w:val="16"/>
              </w:rPr>
              <w:t>%.</w:t>
            </w:r>
          </w:p>
        </w:tc>
      </w:tr>
      <w:tr w:rsidR="001E5E6A" w:rsidRPr="00074DB3" w14:paraId="78FE1336" w14:textId="77777777" w:rsidTr="00D709F5">
        <w:trPr>
          <w:trHeight w:val="131"/>
        </w:trPr>
        <w:tc>
          <w:tcPr>
            <w:tcW w:w="3969" w:type="dxa"/>
            <w:shd w:val="clear" w:color="auto" w:fill="auto"/>
            <w:vAlign w:val="center"/>
          </w:tcPr>
          <w:p w14:paraId="7AE505FE"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6"/>
                <w:szCs w:val="16"/>
                <w:lang w:val="es-419"/>
              </w:rPr>
            </w:pPr>
            <w:r w:rsidRPr="00074DB3">
              <w:rPr>
                <w:rStyle w:val="Textodelmarcadordeposicin"/>
                <w:rFonts w:ascii="Arial" w:eastAsia="Calibri" w:hAnsi="Arial" w:cs="Arial"/>
                <w:color w:val="FF5B5B"/>
                <w:sz w:val="16"/>
                <w:szCs w:val="16"/>
                <w:u w:val="single"/>
              </w:rPr>
              <w:t>Haga clic o pulse aquí para escribir texto</w:t>
            </w:r>
            <w:r w:rsidRPr="00074DB3">
              <w:rPr>
                <w:rStyle w:val="Textodelmarcadordeposicin"/>
                <w:rFonts w:ascii="Arial" w:eastAsia="Calibri" w:hAnsi="Arial" w:cs="Arial"/>
                <w:color w:val="000000"/>
                <w:sz w:val="16"/>
                <w:szCs w:val="16"/>
              </w:rPr>
              <w:t>.</w:t>
            </w:r>
          </w:p>
        </w:tc>
        <w:tc>
          <w:tcPr>
            <w:tcW w:w="3119" w:type="dxa"/>
            <w:shd w:val="clear" w:color="auto" w:fill="auto"/>
            <w:vAlign w:val="center"/>
          </w:tcPr>
          <w:p w14:paraId="3F23D3FD"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6"/>
                <w:szCs w:val="16"/>
                <w:lang w:val="es-419"/>
              </w:rPr>
            </w:pPr>
            <w:r w:rsidRPr="00074DB3">
              <w:rPr>
                <w:rFonts w:ascii="Segoe UI Symbol" w:eastAsia="MS Gothic" w:hAnsi="Segoe UI Symbol" w:cs="Segoe UI Symbol"/>
                <w:color w:val="000000"/>
                <w:sz w:val="16"/>
                <w:szCs w:val="16"/>
              </w:rPr>
              <w:t>☐</w:t>
            </w:r>
          </w:p>
        </w:tc>
        <w:tc>
          <w:tcPr>
            <w:tcW w:w="2693" w:type="dxa"/>
            <w:shd w:val="clear" w:color="auto" w:fill="auto"/>
            <w:vAlign w:val="center"/>
          </w:tcPr>
          <w:p w14:paraId="5C886E58"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6"/>
                <w:szCs w:val="16"/>
                <w:lang w:val="es-419"/>
              </w:rPr>
            </w:pPr>
            <w:r w:rsidRPr="00074DB3">
              <w:rPr>
                <w:rStyle w:val="Textodelmarcadordeposicin"/>
                <w:rFonts w:ascii="Arial" w:eastAsia="Calibri" w:hAnsi="Arial" w:cs="Arial"/>
                <w:color w:val="FF5B5B"/>
                <w:sz w:val="16"/>
                <w:szCs w:val="16"/>
              </w:rPr>
              <w:t>%.</w:t>
            </w:r>
          </w:p>
        </w:tc>
      </w:tr>
    </w:tbl>
    <w:p w14:paraId="4633F860" w14:textId="77777777" w:rsidR="001E5E6A" w:rsidRPr="00074DB3" w:rsidRDefault="001E5E6A" w:rsidP="001E5E6A">
      <w:pPr>
        <w:jc w:val="both"/>
        <w:rPr>
          <w:rFonts w:ascii="Arial" w:hAnsi="Arial" w:cs="Arial"/>
          <w:b/>
          <w:sz w:val="20"/>
          <w:szCs w:val="20"/>
        </w:rPr>
      </w:pPr>
      <w:r w:rsidRPr="00074DB3">
        <w:rPr>
          <w:rFonts w:ascii="Arial" w:hAnsi="Arial" w:cs="Arial"/>
          <w:b/>
          <w:sz w:val="20"/>
          <w:szCs w:val="20"/>
        </w:rPr>
        <w:lastRenderedPageBreak/>
        <w:t>Nota 1</w:t>
      </w:r>
      <w:r w:rsidRPr="00074DB3">
        <w:rPr>
          <w:rFonts w:ascii="Arial" w:hAnsi="Arial" w:cs="Arial"/>
          <w:sz w:val="20"/>
          <w:szCs w:val="20"/>
        </w:rPr>
        <w:t>: los oferentes que certifiquen</w:t>
      </w:r>
      <w:r w:rsidRPr="00074DB3">
        <w:rPr>
          <w:rFonts w:ascii="Arial" w:hAnsi="Arial" w:cs="Arial"/>
          <w:color w:val="2F5496"/>
          <w:sz w:val="20"/>
          <w:szCs w:val="20"/>
        </w:rPr>
        <w:t xml:space="preserve"> </w:t>
      </w:r>
      <w:r w:rsidRPr="00074DB3">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074DB3">
        <w:rPr>
          <w:rFonts w:ascii="Arial" w:hAnsi="Arial" w:cs="Arial"/>
          <w:b/>
          <w:sz w:val="20"/>
          <w:szCs w:val="20"/>
        </w:rPr>
        <w:t xml:space="preserve">FACTORES DE VERIFICACIÓN Y PONDERACIÓN. </w:t>
      </w:r>
    </w:p>
    <w:p w14:paraId="52CC5B28" w14:textId="77777777" w:rsidR="001E5E6A" w:rsidRPr="00074DB3" w:rsidRDefault="001E5E6A" w:rsidP="001E5E6A">
      <w:pPr>
        <w:jc w:val="both"/>
        <w:rPr>
          <w:rFonts w:ascii="Arial" w:hAnsi="Arial" w:cs="Arial"/>
          <w:b/>
          <w:sz w:val="20"/>
          <w:szCs w:val="20"/>
        </w:rPr>
      </w:pPr>
    </w:p>
    <w:p w14:paraId="04D1F709" w14:textId="77777777" w:rsidR="001E5E6A" w:rsidRPr="00074DB3" w:rsidRDefault="001E5E6A" w:rsidP="001E5E6A">
      <w:pPr>
        <w:pStyle w:val="Sinespaciado1"/>
        <w:contextualSpacing/>
        <w:jc w:val="both"/>
        <w:rPr>
          <w:rFonts w:ascii="Arial" w:hAnsi="Arial" w:cs="Arial"/>
          <w:sz w:val="20"/>
          <w:szCs w:val="20"/>
        </w:rPr>
      </w:pPr>
      <w:r w:rsidRPr="00074DB3">
        <w:rPr>
          <w:rFonts w:ascii="Arial" w:hAnsi="Arial" w:cs="Arial"/>
          <w:b/>
          <w:sz w:val="20"/>
          <w:szCs w:val="20"/>
        </w:rPr>
        <w:t>Nota 2</w:t>
      </w:r>
      <w:r w:rsidRPr="00074DB3">
        <w:rPr>
          <w:rFonts w:ascii="Arial" w:hAnsi="Arial" w:cs="Arial"/>
          <w:sz w:val="20"/>
          <w:szCs w:val="20"/>
        </w:rPr>
        <w:t xml:space="preserve">: los oferentes que hayan diligenciado el Numeral 1 del presente formulario, en cualquiera de sus apartes, no deberán diligenciar lo exigido en el </w:t>
      </w:r>
      <w:r w:rsidRPr="00074DB3">
        <w:rPr>
          <w:rFonts w:ascii="Arial" w:hAnsi="Arial" w:cs="Arial"/>
          <w:sz w:val="20"/>
          <w:szCs w:val="20"/>
          <w:u w:val="single"/>
        </w:rPr>
        <w:t>Numeral 2</w:t>
      </w:r>
      <w:r w:rsidRPr="00074DB3">
        <w:rPr>
          <w:rFonts w:ascii="Arial" w:hAnsi="Arial" w:cs="Arial"/>
          <w:sz w:val="20"/>
          <w:szCs w:val="20"/>
        </w:rPr>
        <w:t xml:space="preserve"> de este formulario</w:t>
      </w:r>
    </w:p>
    <w:p w14:paraId="05FEBE29" w14:textId="77777777" w:rsidR="001E5E6A" w:rsidRPr="00074DB3" w:rsidRDefault="001E5E6A" w:rsidP="001E5E6A">
      <w:pPr>
        <w:pStyle w:val="Sinespaciado1"/>
        <w:contextualSpacing/>
        <w:jc w:val="both"/>
        <w:rPr>
          <w:rFonts w:ascii="Arial" w:hAnsi="Arial" w:cs="Arial"/>
          <w:sz w:val="20"/>
          <w:szCs w:val="20"/>
        </w:rPr>
      </w:pPr>
    </w:p>
    <w:p w14:paraId="18D1CC9D" w14:textId="77777777" w:rsidR="001E5E6A" w:rsidRPr="00074DB3" w:rsidRDefault="001E5E6A" w:rsidP="001E5E6A">
      <w:pPr>
        <w:pStyle w:val="Sinespaciado1"/>
        <w:contextualSpacing/>
        <w:jc w:val="both"/>
        <w:rPr>
          <w:rFonts w:ascii="Arial" w:hAnsi="Arial" w:cs="Arial"/>
          <w:sz w:val="20"/>
          <w:szCs w:val="20"/>
          <w:lang w:eastAsia="es-CO"/>
        </w:rPr>
      </w:pPr>
      <w:r w:rsidRPr="00074DB3">
        <w:rPr>
          <w:rFonts w:ascii="Arial" w:hAnsi="Arial" w:cs="Arial"/>
          <w:b/>
          <w:sz w:val="20"/>
          <w:szCs w:val="20"/>
          <w:lang w:eastAsia="es-CO"/>
        </w:rPr>
        <w:t>Nota 3:</w:t>
      </w:r>
      <w:r w:rsidRPr="00074DB3">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43A372D5" w14:textId="77777777" w:rsidR="001E5E6A" w:rsidRPr="00074DB3" w:rsidRDefault="001E5E6A" w:rsidP="001E5E6A">
      <w:pPr>
        <w:pStyle w:val="Sinespaciado1"/>
        <w:contextualSpacing/>
        <w:jc w:val="both"/>
        <w:rPr>
          <w:rFonts w:ascii="Arial" w:hAnsi="Arial" w:cs="Arial"/>
          <w:sz w:val="20"/>
          <w:szCs w:val="20"/>
          <w:lang w:eastAsia="es-CO"/>
        </w:rPr>
      </w:pPr>
    </w:p>
    <w:p w14:paraId="70794060" w14:textId="77777777" w:rsidR="001E5E6A" w:rsidRPr="00074DB3" w:rsidRDefault="001E5E6A" w:rsidP="001E5E6A">
      <w:pPr>
        <w:pStyle w:val="Sinespaciado1"/>
        <w:contextualSpacing/>
        <w:jc w:val="both"/>
        <w:rPr>
          <w:rFonts w:ascii="Arial" w:eastAsia="Batang" w:hAnsi="Arial" w:cs="Arial"/>
          <w:b/>
          <w:sz w:val="20"/>
          <w:szCs w:val="20"/>
          <w:lang w:val="es-ES_tradnl"/>
        </w:rPr>
      </w:pPr>
      <w:r w:rsidRPr="00074DB3">
        <w:rPr>
          <w:rFonts w:ascii="Arial" w:eastAsia="Batang" w:hAnsi="Arial" w:cs="Arial"/>
          <w:b/>
          <w:sz w:val="20"/>
          <w:szCs w:val="20"/>
          <w:lang w:val="es-ES_tradnl"/>
        </w:rPr>
        <w:t xml:space="preserve">2. </w:t>
      </w:r>
      <w:r w:rsidRPr="00074DB3">
        <w:rPr>
          <w:rFonts w:ascii="Arial" w:eastAsia="Batang" w:hAnsi="Arial" w:cs="Arial"/>
          <w:b/>
          <w:sz w:val="20"/>
          <w:szCs w:val="20"/>
          <w:lang w:val="es-ES_tradnl"/>
        </w:rPr>
        <w:tab/>
        <w:t>OFRECIMIENTOS DE BIENES Y/O SERVICIOS EXTRANJEROS CON COMPONENTE NACIONAL</w:t>
      </w:r>
    </w:p>
    <w:p w14:paraId="76A78B66" w14:textId="77777777" w:rsidR="001E5E6A" w:rsidRPr="00074DB3" w:rsidRDefault="001E5E6A" w:rsidP="001E5E6A">
      <w:pPr>
        <w:pStyle w:val="Sinespaciado1"/>
        <w:contextualSpacing/>
        <w:rPr>
          <w:rFonts w:ascii="Arial" w:hAnsi="Arial" w:cs="Arial"/>
          <w:sz w:val="20"/>
          <w:szCs w:val="20"/>
        </w:rPr>
      </w:pPr>
    </w:p>
    <w:p w14:paraId="149BB0E2" w14:textId="77777777" w:rsidR="001E5E6A" w:rsidRDefault="001E5E6A" w:rsidP="001E5E6A">
      <w:pPr>
        <w:pStyle w:val="Sinespaciado1"/>
        <w:contextualSpacing/>
        <w:jc w:val="both"/>
        <w:rPr>
          <w:rFonts w:ascii="Arial" w:hAnsi="Arial" w:cs="Arial"/>
          <w:sz w:val="20"/>
          <w:szCs w:val="20"/>
          <w:lang w:eastAsia="es-CO"/>
        </w:rPr>
      </w:pPr>
      <w:r w:rsidRPr="00074DB3">
        <w:rPr>
          <w:rFonts w:ascii="Arial" w:hAnsi="Arial" w:cs="Arial"/>
          <w:sz w:val="20"/>
          <w:szCs w:val="20"/>
          <w:lang w:eastAsia="es-CO"/>
        </w:rPr>
        <w:t>Este punto lo deben diligenciar los oferentes cuyos bienes y/o servicios sean ejecutados así:</w:t>
      </w:r>
    </w:p>
    <w:p w14:paraId="33DD8613" w14:textId="77777777" w:rsidR="001E5E6A" w:rsidRPr="00074DB3" w:rsidRDefault="001E5E6A" w:rsidP="001E5E6A">
      <w:pPr>
        <w:pStyle w:val="Sinespaciado1"/>
        <w:contextualSpacing/>
        <w:jc w:val="both"/>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
        <w:gridCol w:w="6565"/>
        <w:gridCol w:w="1772"/>
      </w:tblGrid>
      <w:tr w:rsidR="001E5E6A" w:rsidRPr="00074DB3" w14:paraId="01801EAC" w14:textId="77777777" w:rsidTr="00D709F5">
        <w:trPr>
          <w:trHeight w:val="20"/>
          <w:jc w:val="center"/>
        </w:trPr>
        <w:tc>
          <w:tcPr>
            <w:tcW w:w="1418" w:type="dxa"/>
            <w:shd w:val="clear" w:color="auto" w:fill="auto"/>
          </w:tcPr>
          <w:p w14:paraId="546D54AD" w14:textId="77777777" w:rsidR="001E5E6A" w:rsidRPr="00074DB3" w:rsidRDefault="001E5E6A" w:rsidP="00D709F5">
            <w:pPr>
              <w:pStyle w:val="Sinespaciado1"/>
              <w:autoSpaceDE w:val="0"/>
              <w:autoSpaceDN w:val="0"/>
              <w:contextualSpacing/>
              <w:rPr>
                <w:rFonts w:ascii="Arial" w:hAnsi="Arial" w:cs="Arial"/>
                <w:sz w:val="18"/>
                <w:szCs w:val="18"/>
              </w:rPr>
            </w:pPr>
          </w:p>
        </w:tc>
        <w:tc>
          <w:tcPr>
            <w:tcW w:w="7199" w:type="dxa"/>
            <w:shd w:val="clear" w:color="auto" w:fill="auto"/>
          </w:tcPr>
          <w:p w14:paraId="01565F85" w14:textId="77777777" w:rsidR="001E5E6A" w:rsidRPr="00074DB3" w:rsidRDefault="001E5E6A" w:rsidP="00D709F5">
            <w:pPr>
              <w:pStyle w:val="Sinespaciado1"/>
              <w:autoSpaceDE w:val="0"/>
              <w:autoSpaceDN w:val="0"/>
              <w:contextualSpacing/>
              <w:rPr>
                <w:rFonts w:ascii="Arial" w:hAnsi="Arial" w:cs="Arial"/>
                <w:sz w:val="18"/>
                <w:szCs w:val="18"/>
              </w:rPr>
            </w:pPr>
          </w:p>
        </w:tc>
        <w:tc>
          <w:tcPr>
            <w:tcW w:w="1839" w:type="dxa"/>
            <w:shd w:val="clear" w:color="auto" w:fill="auto"/>
            <w:vAlign w:val="center"/>
          </w:tcPr>
          <w:p w14:paraId="699B2FA8" w14:textId="77777777" w:rsidR="001E5E6A" w:rsidRPr="00074DB3" w:rsidRDefault="001E5E6A" w:rsidP="00D709F5">
            <w:pPr>
              <w:pStyle w:val="Sinespaciado1"/>
              <w:autoSpaceDE w:val="0"/>
              <w:autoSpaceDN w:val="0"/>
              <w:contextualSpacing/>
              <w:jc w:val="center"/>
              <w:rPr>
                <w:rFonts w:ascii="Arial" w:hAnsi="Arial" w:cs="Arial"/>
                <w:sz w:val="18"/>
                <w:szCs w:val="18"/>
              </w:rPr>
            </w:pPr>
            <w:r w:rsidRPr="00074DB3">
              <w:rPr>
                <w:rFonts w:ascii="Arial" w:hAnsi="Arial" w:cs="Arial"/>
                <w:sz w:val="18"/>
                <w:szCs w:val="18"/>
              </w:rPr>
              <w:t>Marcar (X) según corresponda</w:t>
            </w:r>
          </w:p>
        </w:tc>
      </w:tr>
      <w:tr w:rsidR="001E5E6A" w:rsidRPr="00074DB3" w14:paraId="1A3D2995" w14:textId="77777777" w:rsidTr="00D709F5">
        <w:trPr>
          <w:trHeight w:val="20"/>
          <w:jc w:val="center"/>
        </w:trPr>
        <w:tc>
          <w:tcPr>
            <w:tcW w:w="1418" w:type="dxa"/>
            <w:shd w:val="clear" w:color="auto" w:fill="auto"/>
            <w:vAlign w:val="center"/>
          </w:tcPr>
          <w:p w14:paraId="2B2554DF" w14:textId="77777777" w:rsidR="001E5E6A" w:rsidRPr="00074DB3" w:rsidRDefault="001E5E6A" w:rsidP="00D709F5">
            <w:pPr>
              <w:pStyle w:val="Sinespaciado1"/>
              <w:autoSpaceDE w:val="0"/>
              <w:autoSpaceDN w:val="0"/>
              <w:contextualSpacing/>
              <w:jc w:val="center"/>
              <w:rPr>
                <w:rFonts w:ascii="Arial" w:hAnsi="Arial" w:cs="Arial"/>
                <w:sz w:val="18"/>
                <w:szCs w:val="18"/>
              </w:rPr>
            </w:pPr>
            <w:r w:rsidRPr="00074DB3">
              <w:rPr>
                <w:rFonts w:ascii="Arial" w:hAnsi="Arial" w:cs="Arial"/>
                <w:sz w:val="18"/>
                <w:szCs w:val="18"/>
                <w:lang w:val="es-419"/>
              </w:rPr>
              <w:t>Por Componente Nacional</w:t>
            </w:r>
          </w:p>
        </w:tc>
        <w:tc>
          <w:tcPr>
            <w:tcW w:w="7199" w:type="dxa"/>
            <w:shd w:val="clear" w:color="auto" w:fill="auto"/>
          </w:tcPr>
          <w:p w14:paraId="5235C52E" w14:textId="77777777" w:rsidR="001E5E6A" w:rsidRPr="00074DB3" w:rsidRDefault="001E5E6A" w:rsidP="00D709F5">
            <w:pPr>
              <w:pStyle w:val="Sinespaciado1"/>
              <w:autoSpaceDE w:val="0"/>
              <w:autoSpaceDN w:val="0"/>
              <w:contextualSpacing/>
              <w:jc w:val="both"/>
              <w:rPr>
                <w:rFonts w:ascii="Arial" w:hAnsi="Arial" w:cs="Arial"/>
                <w:sz w:val="18"/>
                <w:szCs w:val="18"/>
              </w:rPr>
            </w:pPr>
            <w:r w:rsidRPr="00074DB3">
              <w:rPr>
                <w:rFonts w:ascii="Arial" w:hAnsi="Arial" w:cs="Arial"/>
                <w:sz w:val="18"/>
                <w:szCs w:val="18"/>
                <w:lang w:val="es-419" w:eastAsia="es-CO"/>
              </w:rPr>
              <w:t>Cuando la incorporación de bienes y/o servicios es realizada mediante la vinculación de personas naturales o jurídicas que presten servicios profesionales, técnicos u operativos</w:t>
            </w:r>
          </w:p>
        </w:tc>
        <w:tc>
          <w:tcPr>
            <w:tcW w:w="1839" w:type="dxa"/>
            <w:shd w:val="clear" w:color="auto" w:fill="auto"/>
            <w:vAlign w:val="center"/>
          </w:tcPr>
          <w:p w14:paraId="73DA56B4" w14:textId="77777777" w:rsidR="001E5E6A" w:rsidRPr="00074DB3" w:rsidRDefault="001E5E6A" w:rsidP="00D709F5">
            <w:pPr>
              <w:pStyle w:val="Sinespaciado1"/>
              <w:autoSpaceDE w:val="0"/>
              <w:autoSpaceDN w:val="0"/>
              <w:contextualSpacing/>
              <w:jc w:val="center"/>
              <w:rPr>
                <w:rFonts w:ascii="Arial" w:hAnsi="Arial" w:cs="Arial"/>
                <w:sz w:val="18"/>
                <w:szCs w:val="18"/>
              </w:rPr>
            </w:pPr>
            <w:r w:rsidRPr="00074DB3">
              <w:rPr>
                <w:rFonts w:ascii="Arial" w:hAnsi="Arial" w:cs="Arial"/>
                <w:sz w:val="18"/>
                <w:szCs w:val="18"/>
              </w:rPr>
              <w:t xml:space="preserve">SI </w:t>
            </w:r>
            <w:r w:rsidRPr="00074DB3">
              <w:rPr>
                <w:rFonts w:ascii="Segoe UI Symbol" w:eastAsia="MS Gothic" w:hAnsi="Segoe UI Symbol" w:cs="Segoe UI Symbol"/>
                <w:sz w:val="18"/>
                <w:szCs w:val="18"/>
              </w:rPr>
              <w:t>☐</w:t>
            </w:r>
          </w:p>
        </w:tc>
      </w:tr>
      <w:tr w:rsidR="001E5E6A" w:rsidRPr="00074DB3" w14:paraId="1B792D39" w14:textId="77777777" w:rsidTr="00D709F5">
        <w:trPr>
          <w:trHeight w:val="20"/>
          <w:jc w:val="center"/>
        </w:trPr>
        <w:tc>
          <w:tcPr>
            <w:tcW w:w="1418" w:type="dxa"/>
            <w:shd w:val="clear" w:color="auto" w:fill="auto"/>
            <w:vAlign w:val="center"/>
          </w:tcPr>
          <w:p w14:paraId="37710C13" w14:textId="77777777" w:rsidR="001E5E6A" w:rsidRPr="00074DB3" w:rsidRDefault="001E5E6A" w:rsidP="00D709F5">
            <w:pPr>
              <w:pStyle w:val="Sinespaciado1"/>
              <w:autoSpaceDE w:val="0"/>
              <w:autoSpaceDN w:val="0"/>
              <w:contextualSpacing/>
              <w:jc w:val="center"/>
              <w:rPr>
                <w:rFonts w:ascii="Arial" w:hAnsi="Arial" w:cs="Arial"/>
                <w:sz w:val="18"/>
                <w:szCs w:val="18"/>
              </w:rPr>
            </w:pPr>
            <w:r w:rsidRPr="00074DB3">
              <w:rPr>
                <w:rFonts w:ascii="Arial" w:hAnsi="Arial" w:cs="Arial"/>
                <w:sz w:val="18"/>
                <w:szCs w:val="18"/>
                <w:lang w:val="es-419"/>
              </w:rPr>
              <w:t>En el Exterior</w:t>
            </w:r>
          </w:p>
        </w:tc>
        <w:tc>
          <w:tcPr>
            <w:tcW w:w="7199" w:type="dxa"/>
            <w:shd w:val="clear" w:color="auto" w:fill="auto"/>
          </w:tcPr>
          <w:p w14:paraId="06E911AB" w14:textId="77777777" w:rsidR="001E5E6A" w:rsidRPr="00074DB3" w:rsidRDefault="001E5E6A" w:rsidP="00D709F5">
            <w:pPr>
              <w:pStyle w:val="Sinespaciado1"/>
              <w:autoSpaceDE w:val="0"/>
              <w:autoSpaceDN w:val="0"/>
              <w:contextualSpacing/>
              <w:jc w:val="both"/>
              <w:rPr>
                <w:rFonts w:ascii="Arial" w:hAnsi="Arial" w:cs="Arial"/>
                <w:sz w:val="18"/>
                <w:szCs w:val="18"/>
              </w:rPr>
            </w:pPr>
            <w:r w:rsidRPr="00074DB3">
              <w:rPr>
                <w:rFonts w:ascii="Arial" w:hAnsi="Arial" w:cs="Arial"/>
                <w:sz w:val="18"/>
                <w:szCs w:val="18"/>
                <w:lang w:val="es-419" w:eastAsia="es-CO"/>
              </w:rPr>
              <w:t>Cuando la incorporación de bienes y/o servicios es realizada mediante la vinculación de personas naturales o jurídicas que presten servicios profesionales, técnicos u operativos extranjeras</w:t>
            </w:r>
          </w:p>
        </w:tc>
        <w:tc>
          <w:tcPr>
            <w:tcW w:w="1839" w:type="dxa"/>
            <w:shd w:val="clear" w:color="auto" w:fill="auto"/>
            <w:vAlign w:val="center"/>
          </w:tcPr>
          <w:p w14:paraId="36577BA7" w14:textId="77777777" w:rsidR="001E5E6A" w:rsidRPr="00074DB3" w:rsidRDefault="001E5E6A" w:rsidP="00D709F5">
            <w:pPr>
              <w:pStyle w:val="Sinespaciado1"/>
              <w:autoSpaceDE w:val="0"/>
              <w:autoSpaceDN w:val="0"/>
              <w:contextualSpacing/>
              <w:jc w:val="center"/>
              <w:rPr>
                <w:rFonts w:ascii="Arial" w:hAnsi="Arial" w:cs="Arial"/>
                <w:sz w:val="18"/>
                <w:szCs w:val="18"/>
              </w:rPr>
            </w:pPr>
            <w:r w:rsidRPr="00074DB3">
              <w:rPr>
                <w:rFonts w:ascii="Arial" w:hAnsi="Arial" w:cs="Arial"/>
                <w:sz w:val="18"/>
                <w:szCs w:val="18"/>
              </w:rPr>
              <w:t xml:space="preserve">SI </w:t>
            </w:r>
            <w:r w:rsidRPr="00074DB3">
              <w:rPr>
                <w:rFonts w:ascii="Segoe UI Symbol" w:eastAsia="MS Gothic" w:hAnsi="Segoe UI Symbol" w:cs="Segoe UI Symbol"/>
                <w:sz w:val="18"/>
                <w:szCs w:val="18"/>
              </w:rPr>
              <w:t>☐</w:t>
            </w:r>
          </w:p>
          <w:p w14:paraId="552F87CA" w14:textId="77777777" w:rsidR="001E5E6A" w:rsidRPr="00074DB3" w:rsidRDefault="001E5E6A" w:rsidP="00D709F5">
            <w:pPr>
              <w:pStyle w:val="Sinespaciado1"/>
              <w:autoSpaceDE w:val="0"/>
              <w:autoSpaceDN w:val="0"/>
              <w:contextualSpacing/>
              <w:jc w:val="center"/>
              <w:rPr>
                <w:rFonts w:ascii="Arial" w:hAnsi="Arial" w:cs="Arial"/>
                <w:sz w:val="18"/>
                <w:szCs w:val="18"/>
              </w:rPr>
            </w:pPr>
          </w:p>
        </w:tc>
      </w:tr>
    </w:tbl>
    <w:p w14:paraId="12C89935" w14:textId="77777777" w:rsidR="001E5E6A" w:rsidRDefault="001E5E6A" w:rsidP="001E5E6A">
      <w:pPr>
        <w:pStyle w:val="Sinespaciado1"/>
        <w:contextualSpacing/>
        <w:rPr>
          <w:rFonts w:ascii="Arial" w:hAnsi="Arial" w:cs="Arial"/>
          <w:sz w:val="10"/>
          <w:szCs w:val="22"/>
          <w:lang w:eastAsia="es-CO"/>
        </w:rPr>
      </w:pPr>
    </w:p>
    <w:p w14:paraId="34AA5441" w14:textId="77777777" w:rsidR="001E5E6A" w:rsidRPr="00EF4065" w:rsidRDefault="001E5E6A" w:rsidP="001E5E6A">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994"/>
        <w:gridCol w:w="2639"/>
      </w:tblGrid>
      <w:tr w:rsidR="001E5E6A" w:rsidRPr="00074DB3" w14:paraId="76DB4001" w14:textId="77777777" w:rsidTr="00D709F5">
        <w:trPr>
          <w:trHeight w:val="20"/>
          <w:jc w:val="center"/>
        </w:trPr>
        <w:tc>
          <w:tcPr>
            <w:tcW w:w="5597" w:type="dxa"/>
            <w:shd w:val="clear" w:color="auto" w:fill="auto"/>
            <w:vAlign w:val="center"/>
          </w:tcPr>
          <w:p w14:paraId="056F1ED4" w14:textId="77777777" w:rsidR="001E5E6A" w:rsidRPr="00074DB3" w:rsidRDefault="001E5E6A" w:rsidP="00D709F5">
            <w:pPr>
              <w:pStyle w:val="Sinespaciado1"/>
              <w:autoSpaceDE w:val="0"/>
              <w:autoSpaceDN w:val="0"/>
              <w:contextualSpacing/>
              <w:jc w:val="center"/>
              <w:rPr>
                <w:rFonts w:ascii="Arial" w:eastAsia="MS Mincho" w:hAnsi="Arial" w:cs="Arial"/>
                <w:b/>
                <w:bCs/>
                <w:sz w:val="18"/>
                <w:szCs w:val="18"/>
                <w:lang w:val="es-419"/>
              </w:rPr>
            </w:pPr>
            <w:r w:rsidRPr="00074DB3">
              <w:rPr>
                <w:rFonts w:ascii="Arial" w:eastAsia="MS Mincho" w:hAnsi="Arial" w:cs="Arial"/>
                <w:b/>
                <w:bCs/>
                <w:sz w:val="18"/>
                <w:szCs w:val="18"/>
                <w:lang w:val="es-419"/>
              </w:rPr>
              <w:t>Porcentaje de los bienes y/o servicios de acuerdo con el desarrollo del proceso contractual.</w:t>
            </w:r>
          </w:p>
        </w:tc>
        <w:tc>
          <w:tcPr>
            <w:tcW w:w="2082" w:type="dxa"/>
            <w:shd w:val="clear" w:color="auto" w:fill="auto"/>
            <w:vAlign w:val="center"/>
          </w:tcPr>
          <w:p w14:paraId="12FE5CFF" w14:textId="77777777" w:rsidR="001E5E6A" w:rsidRPr="00074DB3" w:rsidRDefault="001E5E6A" w:rsidP="00D709F5">
            <w:pPr>
              <w:pStyle w:val="Sinespaciado1"/>
              <w:autoSpaceDE w:val="0"/>
              <w:autoSpaceDN w:val="0"/>
              <w:contextualSpacing/>
              <w:jc w:val="center"/>
              <w:rPr>
                <w:rFonts w:ascii="Arial" w:eastAsia="MS Mincho" w:hAnsi="Arial" w:cs="Arial"/>
                <w:b/>
                <w:bCs/>
                <w:sz w:val="18"/>
                <w:szCs w:val="18"/>
                <w:lang w:val="es-419"/>
              </w:rPr>
            </w:pPr>
            <w:r w:rsidRPr="00074DB3">
              <w:rPr>
                <w:rFonts w:ascii="Arial" w:eastAsia="MS Mincho" w:hAnsi="Arial" w:cs="Arial"/>
                <w:b/>
                <w:bCs/>
                <w:sz w:val="18"/>
                <w:szCs w:val="18"/>
                <w:lang w:val="es-419"/>
              </w:rPr>
              <w:t>Certifico</w:t>
            </w:r>
          </w:p>
          <w:p w14:paraId="43425C08" w14:textId="77777777" w:rsidR="001E5E6A" w:rsidRPr="00074DB3" w:rsidRDefault="001E5E6A" w:rsidP="00D709F5">
            <w:pPr>
              <w:pStyle w:val="Sinespaciado1"/>
              <w:autoSpaceDE w:val="0"/>
              <w:autoSpaceDN w:val="0"/>
              <w:contextualSpacing/>
              <w:jc w:val="center"/>
              <w:rPr>
                <w:rFonts w:ascii="Arial" w:eastAsia="MS Mincho" w:hAnsi="Arial" w:cs="Arial"/>
                <w:b/>
                <w:bCs/>
                <w:sz w:val="18"/>
                <w:szCs w:val="18"/>
                <w:lang w:val="es-419"/>
              </w:rPr>
            </w:pPr>
            <w:r w:rsidRPr="00074DB3">
              <w:rPr>
                <w:rFonts w:ascii="Arial" w:eastAsia="MS Mincho" w:hAnsi="Arial" w:cs="Arial"/>
                <w:b/>
                <w:bCs/>
                <w:sz w:val="18"/>
                <w:szCs w:val="18"/>
                <w:lang w:val="es-419"/>
              </w:rPr>
              <w:t>Marcar con (x) donde corresponda</w:t>
            </w:r>
          </w:p>
        </w:tc>
        <w:tc>
          <w:tcPr>
            <w:tcW w:w="2811" w:type="dxa"/>
            <w:shd w:val="clear" w:color="auto" w:fill="auto"/>
            <w:vAlign w:val="center"/>
          </w:tcPr>
          <w:p w14:paraId="63D17DFD" w14:textId="77777777" w:rsidR="001E5E6A" w:rsidRPr="00074DB3" w:rsidRDefault="001E5E6A" w:rsidP="00D709F5">
            <w:pPr>
              <w:pStyle w:val="Sinespaciado1"/>
              <w:autoSpaceDE w:val="0"/>
              <w:autoSpaceDN w:val="0"/>
              <w:contextualSpacing/>
              <w:jc w:val="center"/>
              <w:rPr>
                <w:rFonts w:ascii="Arial" w:eastAsia="MS Mincho" w:hAnsi="Arial" w:cs="Arial"/>
                <w:b/>
                <w:bCs/>
                <w:sz w:val="18"/>
                <w:szCs w:val="18"/>
                <w:lang w:val="es-419"/>
              </w:rPr>
            </w:pPr>
            <w:r w:rsidRPr="00074DB3">
              <w:rPr>
                <w:rFonts w:ascii="Arial" w:eastAsia="MS Mincho" w:hAnsi="Arial" w:cs="Arial"/>
                <w:b/>
                <w:bCs/>
                <w:sz w:val="18"/>
                <w:szCs w:val="18"/>
                <w:lang w:val="es-419"/>
              </w:rPr>
              <w:t>Puntaje determinado según pliego de condiciones</w:t>
            </w:r>
          </w:p>
        </w:tc>
      </w:tr>
      <w:tr w:rsidR="001E5E6A" w:rsidRPr="00074DB3" w14:paraId="6603B72B" w14:textId="77777777" w:rsidTr="00D709F5">
        <w:trPr>
          <w:trHeight w:val="20"/>
          <w:jc w:val="center"/>
        </w:trPr>
        <w:tc>
          <w:tcPr>
            <w:tcW w:w="5597" w:type="dxa"/>
            <w:shd w:val="clear" w:color="auto" w:fill="auto"/>
            <w:vAlign w:val="center"/>
          </w:tcPr>
          <w:p w14:paraId="5433522F"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8"/>
                <w:szCs w:val="18"/>
                <w:lang w:val="es-419"/>
              </w:rPr>
            </w:pPr>
            <w:r w:rsidRPr="00074DB3">
              <w:rPr>
                <w:rStyle w:val="Textodelmarcadordeposicin"/>
                <w:rFonts w:ascii="Arial" w:eastAsia="Calibri" w:hAnsi="Arial" w:cs="Arial"/>
                <w:color w:val="FF5B5B"/>
                <w:sz w:val="18"/>
                <w:szCs w:val="18"/>
                <w:u w:val="single"/>
              </w:rPr>
              <w:t>Haga clic o pulse aquí para escribir texto</w:t>
            </w:r>
            <w:r w:rsidRPr="00074DB3">
              <w:rPr>
                <w:rStyle w:val="Textodelmarcadordeposicin"/>
                <w:rFonts w:ascii="Arial" w:eastAsia="Calibri" w:hAnsi="Arial" w:cs="Arial"/>
                <w:color w:val="000000"/>
                <w:sz w:val="18"/>
                <w:szCs w:val="18"/>
              </w:rPr>
              <w:t>.</w:t>
            </w:r>
          </w:p>
        </w:tc>
        <w:tc>
          <w:tcPr>
            <w:tcW w:w="2082" w:type="dxa"/>
            <w:shd w:val="clear" w:color="auto" w:fill="auto"/>
            <w:vAlign w:val="center"/>
          </w:tcPr>
          <w:p w14:paraId="4FE4BD99"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8"/>
                <w:szCs w:val="18"/>
                <w:lang w:val="es-419"/>
              </w:rPr>
            </w:pPr>
            <w:r w:rsidRPr="00074DB3">
              <w:rPr>
                <w:rFonts w:ascii="Segoe UI Symbol" w:eastAsia="MS Gothic" w:hAnsi="Segoe UI Symbol" w:cs="Segoe UI Symbol"/>
                <w:color w:val="000000"/>
                <w:sz w:val="18"/>
                <w:szCs w:val="18"/>
              </w:rPr>
              <w:t>☐</w:t>
            </w:r>
          </w:p>
        </w:tc>
        <w:tc>
          <w:tcPr>
            <w:tcW w:w="2811" w:type="dxa"/>
            <w:shd w:val="clear" w:color="auto" w:fill="auto"/>
            <w:vAlign w:val="center"/>
          </w:tcPr>
          <w:p w14:paraId="154A7F56"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8"/>
                <w:szCs w:val="18"/>
                <w:lang w:val="es-419"/>
              </w:rPr>
            </w:pPr>
            <w:r w:rsidRPr="00074DB3">
              <w:rPr>
                <w:rStyle w:val="Textodelmarcadordeposicin"/>
                <w:rFonts w:ascii="Arial" w:eastAsia="Calibri" w:hAnsi="Arial" w:cs="Arial"/>
                <w:color w:val="FF5B5B"/>
                <w:sz w:val="18"/>
                <w:szCs w:val="18"/>
              </w:rPr>
              <w:t>%.</w:t>
            </w:r>
          </w:p>
        </w:tc>
      </w:tr>
      <w:tr w:rsidR="001E5E6A" w:rsidRPr="00074DB3" w14:paraId="5ABB5B5F" w14:textId="77777777" w:rsidTr="00D709F5">
        <w:trPr>
          <w:trHeight w:val="20"/>
          <w:jc w:val="center"/>
        </w:trPr>
        <w:tc>
          <w:tcPr>
            <w:tcW w:w="5597" w:type="dxa"/>
            <w:shd w:val="clear" w:color="auto" w:fill="auto"/>
            <w:vAlign w:val="center"/>
          </w:tcPr>
          <w:p w14:paraId="3796DDEA"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8"/>
                <w:szCs w:val="18"/>
                <w:lang w:val="es-419"/>
              </w:rPr>
            </w:pPr>
            <w:r w:rsidRPr="00074DB3">
              <w:rPr>
                <w:rStyle w:val="Textodelmarcadordeposicin"/>
                <w:rFonts w:ascii="Arial" w:eastAsia="Calibri" w:hAnsi="Arial" w:cs="Arial"/>
                <w:color w:val="FF5B5B"/>
                <w:sz w:val="18"/>
                <w:szCs w:val="18"/>
                <w:u w:val="single"/>
              </w:rPr>
              <w:t>Haga clic o pulse aquí para escribir texto</w:t>
            </w:r>
            <w:r w:rsidRPr="00074DB3">
              <w:rPr>
                <w:rStyle w:val="Textodelmarcadordeposicin"/>
                <w:rFonts w:ascii="Arial" w:eastAsia="Calibri" w:hAnsi="Arial" w:cs="Arial"/>
                <w:color w:val="000000"/>
                <w:sz w:val="18"/>
                <w:szCs w:val="18"/>
              </w:rPr>
              <w:t>.</w:t>
            </w:r>
          </w:p>
        </w:tc>
        <w:tc>
          <w:tcPr>
            <w:tcW w:w="2082" w:type="dxa"/>
            <w:shd w:val="clear" w:color="auto" w:fill="auto"/>
            <w:vAlign w:val="center"/>
          </w:tcPr>
          <w:p w14:paraId="31CC2610"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8"/>
                <w:szCs w:val="18"/>
                <w:lang w:val="es-419"/>
              </w:rPr>
            </w:pPr>
            <w:r w:rsidRPr="00074DB3">
              <w:rPr>
                <w:rFonts w:ascii="Segoe UI Symbol" w:eastAsia="MS Gothic" w:hAnsi="Segoe UI Symbol" w:cs="Segoe UI Symbol"/>
                <w:color w:val="000000"/>
                <w:sz w:val="18"/>
                <w:szCs w:val="18"/>
              </w:rPr>
              <w:t>☐</w:t>
            </w:r>
          </w:p>
        </w:tc>
        <w:tc>
          <w:tcPr>
            <w:tcW w:w="2811" w:type="dxa"/>
            <w:shd w:val="clear" w:color="auto" w:fill="auto"/>
            <w:vAlign w:val="center"/>
          </w:tcPr>
          <w:p w14:paraId="7FDCF54C"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8"/>
                <w:szCs w:val="18"/>
                <w:lang w:val="es-419"/>
              </w:rPr>
            </w:pPr>
            <w:r w:rsidRPr="00074DB3">
              <w:rPr>
                <w:rStyle w:val="Textodelmarcadordeposicin"/>
                <w:rFonts w:ascii="Arial" w:eastAsia="Calibri" w:hAnsi="Arial" w:cs="Arial"/>
                <w:color w:val="FF5B5B"/>
                <w:sz w:val="18"/>
                <w:szCs w:val="18"/>
              </w:rPr>
              <w:t>%.</w:t>
            </w:r>
          </w:p>
        </w:tc>
      </w:tr>
      <w:tr w:rsidR="001E5E6A" w:rsidRPr="00074DB3" w14:paraId="5B039C4B" w14:textId="77777777" w:rsidTr="00D709F5">
        <w:trPr>
          <w:trHeight w:val="20"/>
          <w:jc w:val="center"/>
        </w:trPr>
        <w:tc>
          <w:tcPr>
            <w:tcW w:w="5597" w:type="dxa"/>
            <w:shd w:val="clear" w:color="auto" w:fill="auto"/>
            <w:vAlign w:val="center"/>
          </w:tcPr>
          <w:p w14:paraId="60AD219A"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8"/>
                <w:szCs w:val="18"/>
                <w:lang w:val="es-419"/>
              </w:rPr>
            </w:pPr>
            <w:r w:rsidRPr="00074DB3">
              <w:rPr>
                <w:rStyle w:val="Textodelmarcadordeposicin"/>
                <w:rFonts w:ascii="Arial" w:eastAsia="Calibri" w:hAnsi="Arial" w:cs="Arial"/>
                <w:color w:val="FF5B5B"/>
                <w:sz w:val="18"/>
                <w:szCs w:val="18"/>
                <w:u w:val="single"/>
              </w:rPr>
              <w:t>Haga clic o pulse aquí para escribir texto</w:t>
            </w:r>
            <w:r w:rsidRPr="00074DB3">
              <w:rPr>
                <w:rStyle w:val="Textodelmarcadordeposicin"/>
                <w:rFonts w:ascii="Arial" w:eastAsia="Calibri" w:hAnsi="Arial" w:cs="Arial"/>
                <w:color w:val="000000"/>
                <w:sz w:val="18"/>
                <w:szCs w:val="18"/>
              </w:rPr>
              <w:t>.</w:t>
            </w:r>
          </w:p>
        </w:tc>
        <w:tc>
          <w:tcPr>
            <w:tcW w:w="2082" w:type="dxa"/>
            <w:shd w:val="clear" w:color="auto" w:fill="auto"/>
            <w:vAlign w:val="center"/>
          </w:tcPr>
          <w:p w14:paraId="6CEF05D5"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8"/>
                <w:szCs w:val="18"/>
                <w:lang w:val="es-419"/>
              </w:rPr>
            </w:pPr>
            <w:r w:rsidRPr="00074DB3">
              <w:rPr>
                <w:rFonts w:ascii="Segoe UI Symbol" w:eastAsia="MS Gothic" w:hAnsi="Segoe UI Symbol" w:cs="Segoe UI Symbol"/>
                <w:color w:val="000000"/>
                <w:sz w:val="18"/>
                <w:szCs w:val="18"/>
              </w:rPr>
              <w:t>☐</w:t>
            </w:r>
          </w:p>
        </w:tc>
        <w:tc>
          <w:tcPr>
            <w:tcW w:w="2811" w:type="dxa"/>
            <w:shd w:val="clear" w:color="auto" w:fill="auto"/>
            <w:vAlign w:val="center"/>
          </w:tcPr>
          <w:p w14:paraId="28BFA402" w14:textId="77777777" w:rsidR="001E5E6A" w:rsidRPr="00074DB3" w:rsidRDefault="001E5E6A" w:rsidP="00D709F5">
            <w:pPr>
              <w:pStyle w:val="Sinespaciado1"/>
              <w:autoSpaceDE w:val="0"/>
              <w:autoSpaceDN w:val="0"/>
              <w:contextualSpacing/>
              <w:jc w:val="center"/>
              <w:rPr>
                <w:rFonts w:ascii="Arial" w:eastAsia="MS Mincho" w:hAnsi="Arial" w:cs="Arial"/>
                <w:color w:val="000000"/>
                <w:sz w:val="18"/>
                <w:szCs w:val="18"/>
                <w:lang w:val="es-419"/>
              </w:rPr>
            </w:pPr>
            <w:r w:rsidRPr="00074DB3">
              <w:rPr>
                <w:rStyle w:val="Textodelmarcadordeposicin"/>
                <w:rFonts w:ascii="Arial" w:eastAsia="Calibri" w:hAnsi="Arial" w:cs="Arial"/>
                <w:color w:val="FF5B5B"/>
                <w:sz w:val="18"/>
                <w:szCs w:val="18"/>
              </w:rPr>
              <w:t>%.</w:t>
            </w:r>
          </w:p>
        </w:tc>
      </w:tr>
    </w:tbl>
    <w:p w14:paraId="348FD299" w14:textId="77777777" w:rsidR="001E5E6A" w:rsidRPr="00074DB3" w:rsidRDefault="001E5E6A" w:rsidP="001E5E6A">
      <w:pPr>
        <w:pStyle w:val="Sinespaciado1"/>
        <w:contextualSpacing/>
        <w:rPr>
          <w:rFonts w:ascii="Arial" w:hAnsi="Arial" w:cs="Arial"/>
          <w:sz w:val="20"/>
          <w:szCs w:val="20"/>
          <w:lang w:eastAsia="es-CO"/>
        </w:rPr>
      </w:pPr>
    </w:p>
    <w:p w14:paraId="0C8EF9E6" w14:textId="77777777" w:rsidR="001E5E6A" w:rsidRPr="00074DB3" w:rsidRDefault="001E5E6A" w:rsidP="001E5E6A">
      <w:pPr>
        <w:jc w:val="both"/>
        <w:rPr>
          <w:rFonts w:ascii="Arial" w:hAnsi="Arial" w:cs="Arial"/>
          <w:b/>
          <w:sz w:val="20"/>
          <w:szCs w:val="20"/>
        </w:rPr>
      </w:pPr>
      <w:r w:rsidRPr="00074DB3">
        <w:rPr>
          <w:rFonts w:ascii="Arial" w:hAnsi="Arial" w:cs="Arial"/>
          <w:b/>
          <w:sz w:val="20"/>
          <w:szCs w:val="20"/>
        </w:rPr>
        <w:t>Nota 1</w:t>
      </w:r>
      <w:r w:rsidRPr="00074DB3">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074DB3">
        <w:rPr>
          <w:rFonts w:ascii="Arial" w:hAnsi="Arial" w:cs="Arial"/>
          <w:b/>
          <w:sz w:val="20"/>
          <w:szCs w:val="20"/>
        </w:rPr>
        <w:t xml:space="preserve">FACTORES DE VERIFICACIÓN Y PONDERACIÓN </w:t>
      </w:r>
    </w:p>
    <w:p w14:paraId="64159683" w14:textId="77777777" w:rsidR="001E5E6A" w:rsidRPr="00074DB3" w:rsidRDefault="001E5E6A" w:rsidP="001E5E6A">
      <w:pPr>
        <w:jc w:val="both"/>
        <w:rPr>
          <w:rFonts w:ascii="Arial" w:hAnsi="Arial" w:cs="Arial"/>
          <w:b/>
          <w:sz w:val="20"/>
          <w:szCs w:val="20"/>
        </w:rPr>
      </w:pPr>
    </w:p>
    <w:p w14:paraId="2B3C1501" w14:textId="77777777" w:rsidR="001E5E6A" w:rsidRPr="00074DB3" w:rsidRDefault="001E5E6A" w:rsidP="001E5E6A">
      <w:pPr>
        <w:pStyle w:val="Sinespaciado1"/>
        <w:contextualSpacing/>
        <w:jc w:val="both"/>
        <w:rPr>
          <w:rFonts w:ascii="Arial" w:hAnsi="Arial" w:cs="Arial"/>
          <w:sz w:val="20"/>
          <w:szCs w:val="20"/>
          <w:lang w:eastAsia="es-CO"/>
        </w:rPr>
      </w:pPr>
      <w:r w:rsidRPr="00074DB3">
        <w:rPr>
          <w:rFonts w:ascii="Arial" w:hAnsi="Arial" w:cs="Arial"/>
          <w:b/>
          <w:sz w:val="20"/>
          <w:szCs w:val="20"/>
          <w:lang w:eastAsia="es-CO"/>
        </w:rPr>
        <w:t>Nota 2</w:t>
      </w:r>
      <w:r w:rsidRPr="00074DB3">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3AFE930B" w14:textId="77777777" w:rsidR="001E5E6A" w:rsidRPr="00074DB3" w:rsidRDefault="001E5E6A" w:rsidP="001E5E6A">
      <w:pPr>
        <w:pStyle w:val="Sinespaciado1"/>
        <w:contextualSpacing/>
        <w:jc w:val="both"/>
        <w:rPr>
          <w:rFonts w:ascii="Arial" w:hAnsi="Arial" w:cs="Arial"/>
          <w:sz w:val="20"/>
          <w:szCs w:val="20"/>
          <w:lang w:eastAsia="es-CO"/>
        </w:rPr>
      </w:pPr>
    </w:p>
    <w:p w14:paraId="535BD201" w14:textId="77777777" w:rsidR="001E5E6A" w:rsidRPr="00074DB3" w:rsidRDefault="001E5E6A" w:rsidP="001E5E6A">
      <w:pPr>
        <w:pStyle w:val="Sinespaciado1"/>
        <w:contextualSpacing/>
        <w:jc w:val="both"/>
        <w:rPr>
          <w:rFonts w:ascii="Arial" w:hAnsi="Arial" w:cs="Arial"/>
          <w:sz w:val="20"/>
          <w:szCs w:val="20"/>
          <w:lang w:eastAsia="es-CO"/>
        </w:rPr>
      </w:pPr>
      <w:r w:rsidRPr="00074DB3">
        <w:rPr>
          <w:rFonts w:ascii="Arial" w:hAnsi="Arial" w:cs="Arial"/>
          <w:b/>
          <w:sz w:val="20"/>
          <w:szCs w:val="20"/>
          <w:lang w:eastAsia="es-CO"/>
        </w:rPr>
        <w:t>Nota 3</w:t>
      </w:r>
      <w:r w:rsidRPr="00074DB3">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0494555F" w14:textId="77777777" w:rsidR="001E5E6A" w:rsidRDefault="001E5E6A" w:rsidP="001E5E6A">
      <w:pPr>
        <w:pStyle w:val="Sinespaciado1"/>
        <w:contextualSpacing/>
        <w:jc w:val="both"/>
        <w:rPr>
          <w:rFonts w:ascii="Arial" w:hAnsi="Arial" w:cs="Arial"/>
          <w:sz w:val="20"/>
          <w:szCs w:val="20"/>
          <w:lang w:eastAsia="es-CO"/>
        </w:rPr>
      </w:pPr>
    </w:p>
    <w:p w14:paraId="499BCB4B" w14:textId="77777777" w:rsidR="001E5E6A" w:rsidRPr="00074DB3" w:rsidRDefault="001E5E6A" w:rsidP="001E5E6A">
      <w:pPr>
        <w:pStyle w:val="Sinespaciado1"/>
        <w:contextualSpacing/>
        <w:jc w:val="both"/>
        <w:rPr>
          <w:rFonts w:ascii="Arial" w:hAnsi="Arial" w:cs="Arial"/>
          <w:sz w:val="20"/>
          <w:szCs w:val="20"/>
          <w:lang w:eastAsia="es-CO"/>
        </w:rPr>
      </w:pPr>
    </w:p>
    <w:p w14:paraId="78D2D568" w14:textId="77777777" w:rsidR="001E5E6A" w:rsidRPr="00074DB3" w:rsidRDefault="001E5E6A" w:rsidP="001E5E6A">
      <w:pPr>
        <w:jc w:val="both"/>
        <w:rPr>
          <w:rFonts w:ascii="Arial" w:hAnsi="Arial" w:cs="Arial"/>
          <w:sz w:val="20"/>
          <w:szCs w:val="20"/>
          <w:lang w:eastAsia="es-CO"/>
        </w:rPr>
      </w:pPr>
      <w:r w:rsidRPr="00074DB3">
        <w:rPr>
          <w:rFonts w:ascii="Arial" w:hAnsi="Arial" w:cs="Arial"/>
          <w:sz w:val="20"/>
          <w:szCs w:val="20"/>
          <w:lang w:eastAsia="es-CO"/>
        </w:rPr>
        <w:t>El proponente:</w:t>
      </w:r>
    </w:p>
    <w:p w14:paraId="4B51FCD4" w14:textId="77777777" w:rsidR="001E5E6A" w:rsidRDefault="001E5E6A" w:rsidP="001E5E6A">
      <w:pPr>
        <w:pStyle w:val="Prrafodelista"/>
        <w:tabs>
          <w:tab w:val="left" w:pos="240"/>
          <w:tab w:val="left" w:pos="6210"/>
        </w:tabs>
        <w:ind w:left="0"/>
        <w:rPr>
          <w:rFonts w:ascii="Arial" w:hAnsi="Arial" w:cs="Arial"/>
          <w:b/>
          <w:sz w:val="20"/>
          <w:szCs w:val="20"/>
        </w:rPr>
      </w:pPr>
    </w:p>
    <w:p w14:paraId="235D2935" w14:textId="77777777" w:rsidR="001E5E6A" w:rsidRPr="00074DB3" w:rsidRDefault="001E5E6A" w:rsidP="001E5E6A">
      <w:pPr>
        <w:pStyle w:val="Prrafodelista"/>
        <w:tabs>
          <w:tab w:val="left" w:pos="240"/>
          <w:tab w:val="left" w:pos="6210"/>
        </w:tabs>
        <w:ind w:left="0"/>
        <w:rPr>
          <w:rFonts w:ascii="Arial" w:hAnsi="Arial" w:cs="Arial"/>
          <w:b/>
          <w:sz w:val="20"/>
          <w:szCs w:val="20"/>
        </w:rPr>
      </w:pPr>
    </w:p>
    <w:p w14:paraId="4802A813" w14:textId="77777777" w:rsidR="001E5E6A" w:rsidRPr="00074DB3" w:rsidRDefault="001E5E6A" w:rsidP="001E5E6A">
      <w:pPr>
        <w:pStyle w:val="Sinespaciado1"/>
        <w:rPr>
          <w:rFonts w:ascii="Arial" w:hAnsi="Arial" w:cs="Arial"/>
          <w:sz w:val="20"/>
          <w:szCs w:val="20"/>
        </w:rPr>
      </w:pPr>
      <w:r w:rsidRPr="00074DB3">
        <w:rPr>
          <w:rFonts w:ascii="Arial" w:hAnsi="Arial" w:cs="Arial"/>
          <w:b/>
          <w:sz w:val="20"/>
          <w:szCs w:val="20"/>
        </w:rPr>
        <w:t>__________________________________</w:t>
      </w:r>
    </w:p>
    <w:p w14:paraId="28F6C83B" w14:textId="77777777" w:rsidR="001E5E6A" w:rsidRPr="00074DB3" w:rsidRDefault="001E5E6A" w:rsidP="001E5E6A">
      <w:pPr>
        <w:pStyle w:val="Sinespaciado1"/>
        <w:rPr>
          <w:rFonts w:ascii="Arial" w:hAnsi="Arial" w:cs="Arial"/>
          <w:sz w:val="20"/>
          <w:szCs w:val="20"/>
        </w:rPr>
      </w:pPr>
      <w:r w:rsidRPr="00074DB3">
        <w:rPr>
          <w:rFonts w:ascii="Arial" w:hAnsi="Arial" w:cs="Arial"/>
          <w:sz w:val="20"/>
          <w:szCs w:val="20"/>
        </w:rPr>
        <w:t xml:space="preserve">Firma del representante legal del proponente </w:t>
      </w:r>
    </w:p>
    <w:p w14:paraId="1E6C456B" w14:textId="77777777" w:rsidR="001E5E6A" w:rsidRPr="00074DB3" w:rsidRDefault="001E5E6A" w:rsidP="001E5E6A">
      <w:pPr>
        <w:pStyle w:val="Sinespaciado1"/>
        <w:contextualSpacing/>
        <w:rPr>
          <w:rFonts w:ascii="Arial" w:hAnsi="Arial" w:cs="Arial"/>
          <w:sz w:val="20"/>
          <w:szCs w:val="20"/>
          <w:lang w:eastAsia="es-CO"/>
        </w:rPr>
      </w:pPr>
      <w:r w:rsidRPr="00074DB3">
        <w:rPr>
          <w:rFonts w:ascii="Arial" w:hAnsi="Arial" w:cs="Arial"/>
          <w:sz w:val="20"/>
          <w:szCs w:val="20"/>
          <w:lang w:eastAsia="es-CO"/>
        </w:rPr>
        <w:t xml:space="preserve">Nombre o razón social del oferente: </w:t>
      </w:r>
      <w:r w:rsidRPr="00074DB3">
        <w:rPr>
          <w:rStyle w:val="Textodelmarcadordeposicin"/>
          <w:rFonts w:ascii="Arial" w:eastAsia="Calibri" w:hAnsi="Arial" w:cs="Arial"/>
          <w:color w:val="FF8F8F"/>
          <w:sz w:val="20"/>
          <w:szCs w:val="20"/>
          <w:u w:val="single"/>
        </w:rPr>
        <w:t>Diligenciar el nombre completo del proponente</w:t>
      </w:r>
    </w:p>
    <w:p w14:paraId="3AAFE660" w14:textId="77777777" w:rsidR="001E5E6A" w:rsidRPr="00074DB3" w:rsidRDefault="001E5E6A" w:rsidP="001E5E6A">
      <w:pPr>
        <w:pStyle w:val="Sinespaciado1"/>
        <w:contextualSpacing/>
        <w:rPr>
          <w:rFonts w:ascii="Arial" w:hAnsi="Arial" w:cs="Arial"/>
          <w:color w:val="000000"/>
          <w:sz w:val="20"/>
          <w:szCs w:val="20"/>
        </w:rPr>
      </w:pPr>
      <w:r w:rsidRPr="00074DB3">
        <w:rPr>
          <w:rFonts w:ascii="Arial" w:hAnsi="Arial" w:cs="Arial"/>
          <w:sz w:val="20"/>
          <w:szCs w:val="20"/>
          <w:lang w:eastAsia="es-CO"/>
        </w:rPr>
        <w:t xml:space="preserve">Identificación (NIT </w:t>
      </w:r>
      <w:r w:rsidRPr="00074DB3">
        <w:rPr>
          <w:rFonts w:ascii="Segoe UI Symbol" w:eastAsia="MS Gothic" w:hAnsi="Segoe UI Symbol" w:cs="Segoe UI Symbol"/>
          <w:sz w:val="20"/>
          <w:szCs w:val="20"/>
          <w:lang w:eastAsia="es-CO"/>
        </w:rPr>
        <w:t>☐</w:t>
      </w:r>
      <w:r w:rsidRPr="00074DB3">
        <w:rPr>
          <w:rFonts w:ascii="Arial" w:hAnsi="Arial" w:cs="Arial"/>
          <w:sz w:val="20"/>
          <w:szCs w:val="20"/>
          <w:lang w:eastAsia="es-CO"/>
        </w:rPr>
        <w:t xml:space="preserve"> C.C </w:t>
      </w:r>
      <w:proofErr w:type="gramStart"/>
      <w:r w:rsidRPr="00074DB3">
        <w:rPr>
          <w:rFonts w:ascii="Segoe UI Symbol" w:eastAsia="MS Gothic" w:hAnsi="Segoe UI Symbol" w:cs="Segoe UI Symbol"/>
          <w:sz w:val="20"/>
          <w:szCs w:val="20"/>
          <w:lang w:eastAsia="es-CO"/>
        </w:rPr>
        <w:t>☐</w:t>
      </w:r>
      <w:r w:rsidRPr="00074DB3">
        <w:rPr>
          <w:rFonts w:ascii="Arial" w:hAnsi="Arial" w:cs="Arial"/>
          <w:sz w:val="20"/>
          <w:szCs w:val="20"/>
          <w:lang w:eastAsia="es-CO"/>
        </w:rPr>
        <w:t xml:space="preserve">  C.E</w:t>
      </w:r>
      <w:proofErr w:type="gramEnd"/>
      <w:r w:rsidRPr="00074DB3">
        <w:rPr>
          <w:rFonts w:ascii="Arial" w:hAnsi="Arial" w:cs="Arial"/>
          <w:sz w:val="20"/>
          <w:szCs w:val="20"/>
          <w:lang w:eastAsia="es-CO"/>
        </w:rPr>
        <w:t xml:space="preserve"> </w:t>
      </w:r>
      <w:r w:rsidRPr="00074DB3">
        <w:rPr>
          <w:rFonts w:ascii="Segoe UI Symbol" w:eastAsia="MS Gothic" w:hAnsi="Segoe UI Symbol" w:cs="Segoe UI Symbol"/>
          <w:sz w:val="20"/>
          <w:szCs w:val="20"/>
          <w:lang w:eastAsia="es-CO"/>
        </w:rPr>
        <w:t>☐</w:t>
      </w:r>
      <w:r w:rsidRPr="00074DB3">
        <w:rPr>
          <w:rFonts w:ascii="Arial" w:hAnsi="Arial" w:cs="Arial"/>
          <w:sz w:val="20"/>
          <w:szCs w:val="20"/>
          <w:lang w:eastAsia="es-CO"/>
        </w:rPr>
        <w:t>)</w:t>
      </w:r>
      <w:r w:rsidRPr="00074DB3">
        <w:rPr>
          <w:rFonts w:ascii="Arial" w:hAnsi="Arial" w:cs="Arial"/>
          <w:color w:val="000000"/>
          <w:sz w:val="20"/>
          <w:szCs w:val="20"/>
        </w:rPr>
        <w:t xml:space="preserve">: </w:t>
      </w:r>
      <w:r w:rsidRPr="00074DB3">
        <w:rPr>
          <w:rStyle w:val="Textodelmarcadordeposicin"/>
          <w:rFonts w:ascii="Arial" w:eastAsia="Calibri" w:hAnsi="Arial" w:cs="Arial"/>
          <w:color w:val="FF8F8F"/>
          <w:sz w:val="20"/>
          <w:szCs w:val="20"/>
          <w:u w:val="single"/>
        </w:rPr>
        <w:t>Diligenciar la identificación del proponente</w:t>
      </w:r>
    </w:p>
    <w:p w14:paraId="0925B5D0" w14:textId="77777777" w:rsidR="001E5E6A" w:rsidRPr="00074DB3" w:rsidRDefault="001E5E6A" w:rsidP="001E5E6A">
      <w:pPr>
        <w:pStyle w:val="Sinespaciado1"/>
        <w:contextualSpacing/>
        <w:rPr>
          <w:rFonts w:ascii="Arial" w:hAnsi="Arial" w:cs="Arial"/>
          <w:color w:val="000000"/>
          <w:sz w:val="20"/>
          <w:szCs w:val="20"/>
        </w:rPr>
      </w:pPr>
      <w:r w:rsidRPr="00074DB3">
        <w:rPr>
          <w:rFonts w:ascii="Arial" w:hAnsi="Arial" w:cs="Arial"/>
          <w:sz w:val="20"/>
          <w:szCs w:val="20"/>
          <w:lang w:eastAsia="es-CO"/>
        </w:rPr>
        <w:t>Nombre Representante Legal</w:t>
      </w:r>
      <w:r w:rsidRPr="00074DB3">
        <w:rPr>
          <w:rFonts w:ascii="Arial" w:hAnsi="Arial" w:cs="Arial"/>
          <w:color w:val="000000"/>
          <w:sz w:val="20"/>
          <w:szCs w:val="20"/>
        </w:rPr>
        <w:t xml:space="preserve">: </w:t>
      </w:r>
      <w:r w:rsidRPr="00074DB3">
        <w:rPr>
          <w:rStyle w:val="Textodelmarcadordeposicin"/>
          <w:rFonts w:ascii="Arial" w:eastAsia="Calibri" w:hAnsi="Arial" w:cs="Arial"/>
          <w:color w:val="FF8F8F"/>
          <w:sz w:val="20"/>
          <w:szCs w:val="20"/>
          <w:u w:val="single"/>
        </w:rPr>
        <w:t>Diligenciar el nombre completo del representante legal</w:t>
      </w:r>
    </w:p>
    <w:p w14:paraId="06BCA43D" w14:textId="77777777" w:rsidR="001E5E6A" w:rsidRPr="00074DB3" w:rsidRDefault="001E5E6A" w:rsidP="001E5E6A">
      <w:pPr>
        <w:pStyle w:val="Sinespaciado1"/>
        <w:rPr>
          <w:rFonts w:ascii="Arial" w:hAnsi="Arial" w:cs="Arial"/>
          <w:color w:val="000000"/>
          <w:sz w:val="20"/>
          <w:szCs w:val="20"/>
        </w:rPr>
      </w:pPr>
      <w:r w:rsidRPr="00074DB3">
        <w:rPr>
          <w:rFonts w:ascii="Arial" w:hAnsi="Arial" w:cs="Arial"/>
          <w:color w:val="000000"/>
          <w:sz w:val="20"/>
          <w:szCs w:val="20"/>
        </w:rPr>
        <w:t xml:space="preserve">Identificación (C.C </w:t>
      </w:r>
      <w:proofErr w:type="gramStart"/>
      <w:r w:rsidRPr="00074DB3">
        <w:rPr>
          <w:rFonts w:ascii="Segoe UI Symbol" w:eastAsia="MS Gothic" w:hAnsi="Segoe UI Symbol" w:cs="Segoe UI Symbol"/>
          <w:sz w:val="20"/>
          <w:szCs w:val="20"/>
          <w:lang w:eastAsia="es-CO"/>
        </w:rPr>
        <w:t>☐</w:t>
      </w:r>
      <w:r w:rsidRPr="00074DB3">
        <w:rPr>
          <w:rFonts w:ascii="Arial" w:hAnsi="Arial" w:cs="Arial"/>
          <w:color w:val="000000"/>
          <w:sz w:val="20"/>
          <w:szCs w:val="20"/>
        </w:rPr>
        <w:t xml:space="preserve">  C.E.</w:t>
      </w:r>
      <w:proofErr w:type="gramEnd"/>
      <w:r w:rsidRPr="00074DB3">
        <w:rPr>
          <w:rFonts w:ascii="Arial" w:hAnsi="Arial" w:cs="Arial"/>
          <w:sz w:val="20"/>
          <w:szCs w:val="20"/>
          <w:lang w:eastAsia="es-CO"/>
        </w:rPr>
        <w:t xml:space="preserve"> </w:t>
      </w:r>
      <w:r w:rsidRPr="00074DB3">
        <w:rPr>
          <w:rFonts w:ascii="Segoe UI Symbol" w:eastAsia="MS Gothic" w:hAnsi="Segoe UI Symbol" w:cs="Segoe UI Symbol"/>
          <w:sz w:val="20"/>
          <w:szCs w:val="20"/>
          <w:lang w:eastAsia="es-CO"/>
        </w:rPr>
        <w:t>☐</w:t>
      </w:r>
      <w:r w:rsidRPr="00074DB3">
        <w:rPr>
          <w:rFonts w:ascii="Arial" w:hAnsi="Arial" w:cs="Arial"/>
          <w:sz w:val="20"/>
          <w:szCs w:val="20"/>
          <w:lang w:eastAsia="es-CO"/>
        </w:rPr>
        <w:t xml:space="preserve">) </w:t>
      </w:r>
      <w:r w:rsidRPr="00074DB3">
        <w:rPr>
          <w:rStyle w:val="Textodelmarcadordeposicin"/>
          <w:rFonts w:ascii="Arial" w:eastAsia="Calibri" w:hAnsi="Arial" w:cs="Arial"/>
          <w:color w:val="FF8F8F"/>
          <w:sz w:val="20"/>
          <w:szCs w:val="20"/>
          <w:u w:val="single"/>
        </w:rPr>
        <w:t>Diligenciar el documento de identificación del representante legal</w:t>
      </w:r>
    </w:p>
    <w:p w14:paraId="0DF56A11" w14:textId="77777777" w:rsidR="001E5E6A" w:rsidRPr="00074DB3" w:rsidRDefault="001E5E6A" w:rsidP="001E5E6A">
      <w:pPr>
        <w:pStyle w:val="Sinespaciado1"/>
        <w:rPr>
          <w:rFonts w:ascii="Arial" w:hAnsi="Arial" w:cs="Arial"/>
          <w:color w:val="000000"/>
          <w:sz w:val="20"/>
          <w:szCs w:val="20"/>
        </w:rPr>
      </w:pPr>
      <w:r w:rsidRPr="00074DB3">
        <w:rPr>
          <w:rFonts w:ascii="Arial" w:hAnsi="Arial" w:cs="Arial"/>
          <w:color w:val="000000"/>
          <w:sz w:val="20"/>
          <w:szCs w:val="20"/>
        </w:rPr>
        <w:t xml:space="preserve">Dirección: </w:t>
      </w:r>
      <w:r w:rsidRPr="00074DB3">
        <w:rPr>
          <w:rStyle w:val="Textodelmarcadordeposicin"/>
          <w:rFonts w:ascii="Arial" w:eastAsia="Calibri" w:hAnsi="Arial" w:cs="Arial"/>
          <w:color w:val="FF8F8F"/>
          <w:sz w:val="20"/>
          <w:szCs w:val="20"/>
          <w:u w:val="single"/>
        </w:rPr>
        <w:t>Diligenciar la dirección del proveedor</w:t>
      </w:r>
    </w:p>
    <w:p w14:paraId="1AF2C09B" w14:textId="77777777" w:rsidR="001E5E6A" w:rsidRPr="00074DB3" w:rsidRDefault="001E5E6A" w:rsidP="001E5E6A">
      <w:pPr>
        <w:pStyle w:val="Sinespaciado1"/>
        <w:rPr>
          <w:rFonts w:ascii="Arial" w:hAnsi="Arial" w:cs="Arial"/>
          <w:sz w:val="20"/>
          <w:szCs w:val="20"/>
        </w:rPr>
      </w:pPr>
      <w:r w:rsidRPr="00074DB3">
        <w:rPr>
          <w:rFonts w:ascii="Arial" w:hAnsi="Arial" w:cs="Arial"/>
          <w:color w:val="000000"/>
          <w:sz w:val="20"/>
          <w:szCs w:val="20"/>
        </w:rPr>
        <w:t>Teléfono:</w:t>
      </w:r>
      <w:r w:rsidRPr="00074DB3">
        <w:rPr>
          <w:rFonts w:ascii="Arial" w:hAnsi="Arial" w:cs="Arial"/>
          <w:b/>
          <w:color w:val="000000"/>
          <w:sz w:val="20"/>
          <w:szCs w:val="20"/>
        </w:rPr>
        <w:t xml:space="preserve"> </w:t>
      </w:r>
      <w:r w:rsidRPr="00074DB3">
        <w:rPr>
          <w:rStyle w:val="Textodelmarcadordeposicin"/>
          <w:rFonts w:ascii="Arial" w:eastAsia="Calibri" w:hAnsi="Arial" w:cs="Arial"/>
          <w:color w:val="FF8F8F"/>
          <w:sz w:val="20"/>
          <w:szCs w:val="20"/>
          <w:u w:val="single"/>
        </w:rPr>
        <w:t>Diligenciar teléfonos de contacto del proveedor</w:t>
      </w:r>
    </w:p>
    <w:p w14:paraId="5C897F21" w14:textId="6DD3B726" w:rsidR="00D53661" w:rsidRDefault="001E5E6A" w:rsidP="001E5E6A">
      <w:pPr>
        <w:rPr>
          <w:rFonts w:ascii="Arial" w:hAnsi="Arial" w:cs="Arial"/>
          <w:b/>
          <w:bCs/>
          <w:color w:val="000000"/>
          <w:sz w:val="20"/>
          <w:szCs w:val="20"/>
          <w:lang w:val="es-CO"/>
        </w:rPr>
      </w:pPr>
      <w:r w:rsidRPr="00074DB3">
        <w:rPr>
          <w:rFonts w:ascii="Arial" w:hAnsi="Arial" w:cs="Arial"/>
          <w:color w:val="000000"/>
          <w:sz w:val="20"/>
          <w:szCs w:val="20"/>
        </w:rPr>
        <w:t>Email:</w:t>
      </w:r>
      <w:r w:rsidRPr="00074DB3">
        <w:rPr>
          <w:rFonts w:ascii="Arial" w:hAnsi="Arial" w:cs="Arial"/>
          <w:b/>
          <w:color w:val="000000"/>
          <w:sz w:val="20"/>
          <w:szCs w:val="20"/>
        </w:rPr>
        <w:t xml:space="preserve"> </w:t>
      </w:r>
      <w:r w:rsidRPr="00074DB3">
        <w:rPr>
          <w:rStyle w:val="Textodelmarcadordeposicin"/>
          <w:rFonts w:ascii="Arial" w:eastAsia="Calibri" w:hAnsi="Arial" w:cs="Arial"/>
          <w:color w:val="FF8F8F"/>
          <w:sz w:val="20"/>
          <w:szCs w:val="20"/>
          <w:u w:val="single"/>
        </w:rPr>
        <w:t>Diligenciar correo electrónico de notificaciones</w:t>
      </w:r>
    </w:p>
    <w:p w14:paraId="6ADE347B" w14:textId="6E0BF0D2" w:rsidR="001E5E6A" w:rsidRDefault="001E5E6A" w:rsidP="00571A77">
      <w:pPr>
        <w:jc w:val="center"/>
        <w:rPr>
          <w:rFonts w:ascii="Arial" w:hAnsi="Arial" w:cs="Arial"/>
          <w:b/>
          <w:bCs/>
          <w:color w:val="000000"/>
          <w:sz w:val="20"/>
          <w:szCs w:val="20"/>
          <w:lang w:val="es-CO"/>
        </w:rPr>
      </w:pPr>
      <w:r w:rsidRPr="00571A77">
        <w:rPr>
          <w:rFonts w:ascii="Arial" w:hAnsi="Arial" w:cs="Arial"/>
          <w:b/>
          <w:bCs/>
          <w:color w:val="000000"/>
          <w:sz w:val="20"/>
          <w:szCs w:val="20"/>
          <w:lang w:val="es-CO"/>
        </w:rPr>
        <w:lastRenderedPageBreak/>
        <w:t xml:space="preserve">FORMULARIO No. </w:t>
      </w:r>
      <w:r>
        <w:rPr>
          <w:rFonts w:ascii="Arial" w:hAnsi="Arial" w:cs="Arial"/>
          <w:b/>
          <w:bCs/>
          <w:color w:val="000000"/>
          <w:sz w:val="20"/>
          <w:szCs w:val="20"/>
          <w:lang w:val="es-CO"/>
        </w:rPr>
        <w:t>6</w:t>
      </w:r>
    </w:p>
    <w:p w14:paraId="4FFFF5AA" w14:textId="77777777" w:rsidR="001E5E6A" w:rsidRPr="00DD75BC" w:rsidRDefault="001E5E6A" w:rsidP="001E5E6A">
      <w:pPr>
        <w:pStyle w:val="Sinespaciado1"/>
        <w:jc w:val="center"/>
        <w:rPr>
          <w:rFonts w:ascii="Arial" w:hAnsi="Arial" w:cs="Arial"/>
          <w:b/>
          <w:sz w:val="20"/>
          <w:szCs w:val="20"/>
        </w:rPr>
      </w:pPr>
      <w:r w:rsidRPr="00DD75BC">
        <w:rPr>
          <w:rFonts w:ascii="Arial" w:hAnsi="Arial" w:cs="Arial"/>
          <w:b/>
          <w:sz w:val="20"/>
          <w:szCs w:val="20"/>
        </w:rPr>
        <w:t>INDICACIÓN DE TRATO NACIONAL</w:t>
      </w:r>
    </w:p>
    <w:p w14:paraId="2980502E" w14:textId="77777777" w:rsidR="001E5E6A" w:rsidRPr="00DD75BC" w:rsidRDefault="001E5E6A" w:rsidP="001E5E6A">
      <w:pPr>
        <w:pStyle w:val="Sinespaciado1"/>
        <w:jc w:val="both"/>
        <w:rPr>
          <w:rFonts w:ascii="Arial" w:hAnsi="Arial" w:cs="Arial"/>
          <w:sz w:val="20"/>
          <w:szCs w:val="20"/>
        </w:rPr>
      </w:pPr>
    </w:p>
    <w:p w14:paraId="3A90AAE2" w14:textId="77777777" w:rsidR="001E5E6A" w:rsidRPr="00DD75BC" w:rsidRDefault="001E5E6A" w:rsidP="001E5E6A">
      <w:pPr>
        <w:jc w:val="both"/>
        <w:rPr>
          <w:rFonts w:ascii="Arial" w:hAnsi="Arial" w:cs="Arial"/>
          <w:sz w:val="20"/>
          <w:szCs w:val="20"/>
        </w:rPr>
      </w:pPr>
      <w:r w:rsidRPr="00DD75BC">
        <w:rPr>
          <w:rStyle w:val="Textodelmarcadordeposicin"/>
          <w:rFonts w:ascii="Arial" w:hAnsi="Arial" w:cs="Arial"/>
          <w:color w:val="FF8F8F"/>
          <w:sz w:val="20"/>
          <w:szCs w:val="20"/>
          <w:u w:val="single"/>
        </w:rPr>
        <w:t>Ciudad</w:t>
      </w:r>
      <w:r w:rsidRPr="00DD75BC">
        <w:rPr>
          <w:rFonts w:ascii="Arial" w:hAnsi="Arial" w:cs="Arial"/>
          <w:sz w:val="20"/>
          <w:szCs w:val="20"/>
        </w:rPr>
        <w:t xml:space="preserve">, </w:t>
      </w:r>
      <w:r w:rsidRPr="00DD75BC">
        <w:rPr>
          <w:rStyle w:val="Textodelmarcadordeposicin"/>
          <w:rFonts w:ascii="Arial" w:hAnsi="Arial" w:cs="Arial"/>
          <w:color w:val="FF8F8F"/>
          <w:sz w:val="20"/>
          <w:szCs w:val="20"/>
        </w:rPr>
        <w:t>seleccionar la fecha.</w:t>
      </w:r>
    </w:p>
    <w:p w14:paraId="5AF88674" w14:textId="77777777" w:rsidR="001E5E6A" w:rsidRPr="00DD75BC" w:rsidRDefault="001E5E6A" w:rsidP="001E5E6A">
      <w:pPr>
        <w:jc w:val="both"/>
        <w:rPr>
          <w:rFonts w:ascii="Arial" w:hAnsi="Arial" w:cs="Arial"/>
          <w:sz w:val="20"/>
          <w:szCs w:val="20"/>
        </w:rPr>
      </w:pPr>
    </w:p>
    <w:p w14:paraId="0B4AEEA1" w14:textId="77777777" w:rsidR="001E5E6A" w:rsidRPr="00DD75BC" w:rsidRDefault="001E5E6A" w:rsidP="001E5E6A">
      <w:pPr>
        <w:jc w:val="both"/>
        <w:rPr>
          <w:rFonts w:ascii="Arial" w:hAnsi="Arial" w:cs="Arial"/>
          <w:sz w:val="20"/>
          <w:szCs w:val="20"/>
        </w:rPr>
      </w:pPr>
      <w:r w:rsidRPr="00DD75BC">
        <w:rPr>
          <w:rFonts w:ascii="Arial" w:hAnsi="Arial" w:cs="Arial"/>
          <w:sz w:val="20"/>
          <w:szCs w:val="20"/>
        </w:rPr>
        <w:t>Señores.</w:t>
      </w:r>
    </w:p>
    <w:p w14:paraId="54B14BD6" w14:textId="77777777" w:rsidR="001E5E6A" w:rsidRPr="00DD75BC" w:rsidRDefault="001E5E6A" w:rsidP="001E5E6A">
      <w:pPr>
        <w:jc w:val="both"/>
        <w:rPr>
          <w:rFonts w:ascii="Arial" w:hAnsi="Arial" w:cs="Arial"/>
          <w:sz w:val="20"/>
          <w:szCs w:val="20"/>
        </w:rPr>
      </w:pPr>
      <w:r w:rsidRPr="00DD75BC">
        <w:rPr>
          <w:rFonts w:ascii="Arial" w:hAnsi="Arial" w:cs="Arial"/>
          <w:sz w:val="20"/>
          <w:szCs w:val="20"/>
        </w:rPr>
        <w:t xml:space="preserve">POLICÍA NACIONAL – REGIONAL DE ASEGURAMIENTO EN SALUD No 3 </w:t>
      </w:r>
    </w:p>
    <w:p w14:paraId="30B7372C" w14:textId="77777777" w:rsidR="001E5E6A" w:rsidRPr="00DD75BC" w:rsidRDefault="001E5E6A" w:rsidP="001E5E6A">
      <w:pPr>
        <w:jc w:val="both"/>
        <w:rPr>
          <w:rFonts w:ascii="Arial" w:hAnsi="Arial" w:cs="Arial"/>
          <w:sz w:val="20"/>
          <w:szCs w:val="20"/>
        </w:rPr>
      </w:pPr>
      <w:r w:rsidRPr="00DD75BC">
        <w:rPr>
          <w:rFonts w:ascii="Arial" w:hAnsi="Arial" w:cs="Arial"/>
          <w:sz w:val="20"/>
          <w:szCs w:val="20"/>
        </w:rPr>
        <w:t>Ciudad.</w:t>
      </w:r>
    </w:p>
    <w:p w14:paraId="7FCC5212" w14:textId="77777777" w:rsidR="001E5E6A" w:rsidRPr="00DD75BC" w:rsidRDefault="001E5E6A" w:rsidP="001E5E6A">
      <w:pPr>
        <w:jc w:val="both"/>
        <w:rPr>
          <w:rFonts w:ascii="Arial" w:hAnsi="Arial" w:cs="Arial"/>
          <w:sz w:val="20"/>
          <w:szCs w:val="20"/>
        </w:rPr>
      </w:pPr>
    </w:p>
    <w:p w14:paraId="5C757A7E" w14:textId="77777777" w:rsidR="001E5E6A" w:rsidRPr="00DD75BC" w:rsidRDefault="001E5E6A" w:rsidP="001E5E6A">
      <w:pPr>
        <w:pStyle w:val="Textoindependiente"/>
        <w:jc w:val="both"/>
        <w:rPr>
          <w:sz w:val="20"/>
          <w:szCs w:val="20"/>
          <w:lang w:val="es-ES_tradnl"/>
        </w:rPr>
      </w:pPr>
      <w:r w:rsidRPr="00DD75BC">
        <w:rPr>
          <w:sz w:val="20"/>
          <w:szCs w:val="20"/>
        </w:rPr>
        <w:t xml:space="preserve">Referencia: Indicación de trato nacional </w:t>
      </w:r>
      <w:r w:rsidRPr="00DD75BC">
        <w:rPr>
          <w:rStyle w:val="Textodelmarcadordeposicin"/>
          <w:color w:val="FF8F8F"/>
          <w:sz w:val="20"/>
          <w:szCs w:val="20"/>
          <w:u w:val="single"/>
        </w:rPr>
        <w:t>Diligenciar el cargo a desempeñar</w:t>
      </w:r>
      <w:r w:rsidRPr="00DD75BC">
        <w:rPr>
          <w:b/>
          <w:bCs/>
          <w:color w:val="000000"/>
          <w:sz w:val="20"/>
          <w:szCs w:val="20"/>
          <w:u w:val="single"/>
        </w:rPr>
        <w:t xml:space="preserve"> </w:t>
      </w:r>
      <w:r w:rsidRPr="00DD75BC">
        <w:rPr>
          <w:sz w:val="20"/>
          <w:szCs w:val="20"/>
        </w:rPr>
        <w:t xml:space="preserve">para el proceso número </w:t>
      </w:r>
      <w:r w:rsidRPr="00DD75BC">
        <w:rPr>
          <w:b/>
          <w:sz w:val="20"/>
          <w:szCs w:val="20"/>
        </w:rPr>
        <w:t xml:space="preserve">PN RASES N°3 SA MC PSS 005 2025 </w:t>
      </w:r>
      <w:r w:rsidRPr="00DD75BC">
        <w:rPr>
          <w:sz w:val="20"/>
          <w:szCs w:val="20"/>
        </w:rPr>
        <w:t xml:space="preserve">cuyo objeto es: </w:t>
      </w:r>
      <w:r w:rsidRPr="00DD75BC">
        <w:rPr>
          <w:b/>
          <w:color w:val="000000"/>
          <w:sz w:val="20"/>
          <w:szCs w:val="20"/>
        </w:rPr>
        <w:t>“</w:t>
      </w:r>
      <w:r w:rsidRPr="00DD75BC">
        <w:rPr>
          <w:b/>
          <w:sz w:val="20"/>
          <w:szCs w:val="20"/>
        </w:rPr>
        <w:t>PRESTACIÓN DE LOS SERVICIOS DE IMAGENOLOGÍA BÁSICA, ESPECIALIZADA Y RESONANCIA MAGNÉTICA NUCLEAR PARA LA REGIONAL DE ASEGURAMIENTO EN SALUD No. 3 así:</w:t>
      </w:r>
    </w:p>
    <w:p w14:paraId="21E91AA7" w14:textId="77777777" w:rsidR="001E5E6A" w:rsidRPr="00DD75BC" w:rsidRDefault="001E5E6A" w:rsidP="001E5E6A">
      <w:pPr>
        <w:pStyle w:val="Textoindependiente"/>
        <w:jc w:val="both"/>
        <w:rPr>
          <w:sz w:val="20"/>
          <w:szCs w:val="20"/>
          <w:lang w:val="es-ES_tradnl"/>
        </w:rPr>
      </w:pPr>
    </w:p>
    <w:p w14:paraId="06B03B35" w14:textId="77777777" w:rsidR="001E5E6A" w:rsidRPr="00DD75BC" w:rsidRDefault="001E5E6A" w:rsidP="001E5E6A">
      <w:pPr>
        <w:pStyle w:val="Textoindependiente"/>
        <w:contextualSpacing/>
        <w:jc w:val="both"/>
        <w:rPr>
          <w:b/>
          <w:sz w:val="20"/>
          <w:szCs w:val="20"/>
        </w:rPr>
      </w:pPr>
      <w:r w:rsidRPr="00DD75BC">
        <w:rPr>
          <w:b/>
          <w:sz w:val="20"/>
          <w:szCs w:val="20"/>
          <w:u w:val="single"/>
        </w:rPr>
        <w:t>UNIDAD PRESTADORA DE SALUD RISARALDA</w:t>
      </w:r>
      <w:r w:rsidRPr="00DD75BC">
        <w:rPr>
          <w:b/>
          <w:sz w:val="20"/>
          <w:szCs w:val="20"/>
        </w:rPr>
        <w:t>:</w:t>
      </w:r>
    </w:p>
    <w:p w14:paraId="31DC1F1F" w14:textId="77777777" w:rsidR="001E5E6A" w:rsidRPr="00DD75BC" w:rsidRDefault="001E5E6A" w:rsidP="001E5E6A">
      <w:pPr>
        <w:pStyle w:val="Textoindependiente"/>
        <w:contextualSpacing/>
        <w:jc w:val="both"/>
        <w:rPr>
          <w:b/>
          <w:sz w:val="20"/>
          <w:szCs w:val="20"/>
        </w:rPr>
      </w:pPr>
    </w:p>
    <w:p w14:paraId="64A2AAF2" w14:textId="77777777" w:rsidR="001E5E6A" w:rsidRPr="00DD75BC" w:rsidRDefault="001E5E6A" w:rsidP="001E5E6A">
      <w:pPr>
        <w:pStyle w:val="Textoindependiente"/>
        <w:contextualSpacing/>
        <w:jc w:val="both"/>
        <w:rPr>
          <w:b/>
          <w:sz w:val="20"/>
          <w:szCs w:val="20"/>
        </w:rPr>
      </w:pPr>
      <w:r w:rsidRPr="00DD75BC">
        <w:rPr>
          <w:b/>
          <w:sz w:val="20"/>
          <w:szCs w:val="20"/>
          <w:u w:val="single"/>
        </w:rPr>
        <w:t>GRUPO No. 01:</w:t>
      </w:r>
      <w:r w:rsidRPr="00DD75BC">
        <w:rPr>
          <w:b/>
          <w:sz w:val="20"/>
          <w:szCs w:val="20"/>
        </w:rPr>
        <w:t xml:space="preserve"> PRESTACIÓN DE SERVICIOS DE </w:t>
      </w:r>
      <w:r w:rsidRPr="00DD75BC">
        <w:rPr>
          <w:b/>
          <w:sz w:val="20"/>
          <w:szCs w:val="20"/>
          <w:lang w:eastAsia="es-CO"/>
        </w:rPr>
        <w:t>RESONANCIA MAGNÉTICA NUCLEAR</w:t>
      </w:r>
    </w:p>
    <w:p w14:paraId="4F84F914" w14:textId="77777777" w:rsidR="001E5E6A" w:rsidRPr="00DD75BC" w:rsidRDefault="001E5E6A" w:rsidP="001E5E6A">
      <w:pPr>
        <w:pStyle w:val="Textoindependiente"/>
        <w:contextualSpacing/>
        <w:jc w:val="both"/>
        <w:rPr>
          <w:b/>
          <w:sz w:val="20"/>
          <w:szCs w:val="20"/>
        </w:rPr>
      </w:pPr>
    </w:p>
    <w:p w14:paraId="3B545513" w14:textId="77777777" w:rsidR="001E5E6A" w:rsidRPr="00DD75BC" w:rsidRDefault="001E5E6A" w:rsidP="001E5E6A">
      <w:pPr>
        <w:pStyle w:val="Textoindependiente"/>
        <w:contextualSpacing/>
        <w:jc w:val="both"/>
        <w:rPr>
          <w:b/>
          <w:color w:val="000000"/>
          <w:sz w:val="20"/>
          <w:szCs w:val="20"/>
          <w:u w:val="single"/>
        </w:rPr>
      </w:pPr>
      <w:r w:rsidRPr="00DD75BC">
        <w:rPr>
          <w:b/>
          <w:color w:val="000000"/>
          <w:sz w:val="20"/>
          <w:szCs w:val="20"/>
          <w:u w:val="single"/>
        </w:rPr>
        <w:t>GRUPO No. 02:</w:t>
      </w:r>
      <w:r w:rsidRPr="00DD75BC">
        <w:rPr>
          <w:b/>
          <w:color w:val="000000"/>
          <w:sz w:val="20"/>
          <w:szCs w:val="20"/>
        </w:rPr>
        <w:t xml:space="preserve"> </w:t>
      </w:r>
      <w:r w:rsidRPr="00DD75BC">
        <w:rPr>
          <w:b/>
          <w:sz w:val="20"/>
          <w:szCs w:val="20"/>
        </w:rPr>
        <w:t>PRESTACIÓN DE SERVICIOS DE IMAGENOLOGÍA BASICA Y ESPECIALIZADOS</w:t>
      </w:r>
    </w:p>
    <w:p w14:paraId="2D508774" w14:textId="77777777" w:rsidR="001E5E6A" w:rsidRPr="00DD75BC" w:rsidRDefault="001E5E6A" w:rsidP="001E5E6A">
      <w:pPr>
        <w:pStyle w:val="Textoindependiente"/>
        <w:contextualSpacing/>
        <w:jc w:val="both"/>
        <w:rPr>
          <w:b/>
          <w:color w:val="000000"/>
          <w:sz w:val="20"/>
          <w:szCs w:val="20"/>
          <w:u w:val="single"/>
        </w:rPr>
      </w:pPr>
    </w:p>
    <w:p w14:paraId="056946E9" w14:textId="77777777" w:rsidR="001E5E6A" w:rsidRPr="00DD75BC" w:rsidRDefault="001E5E6A" w:rsidP="001E5E6A">
      <w:pPr>
        <w:pStyle w:val="Textoindependiente"/>
        <w:contextualSpacing/>
        <w:jc w:val="both"/>
        <w:rPr>
          <w:b/>
          <w:color w:val="000000"/>
          <w:sz w:val="20"/>
          <w:szCs w:val="20"/>
          <w:u w:val="single"/>
        </w:rPr>
      </w:pPr>
    </w:p>
    <w:p w14:paraId="32D1FCFC" w14:textId="77777777" w:rsidR="001E5E6A" w:rsidRPr="00DD75BC" w:rsidRDefault="001E5E6A" w:rsidP="001E5E6A">
      <w:pPr>
        <w:pStyle w:val="Textoindependiente"/>
        <w:contextualSpacing/>
        <w:jc w:val="both"/>
        <w:rPr>
          <w:b/>
          <w:color w:val="000000"/>
          <w:sz w:val="20"/>
          <w:szCs w:val="20"/>
        </w:rPr>
      </w:pPr>
      <w:r w:rsidRPr="00DD75BC">
        <w:rPr>
          <w:b/>
          <w:sz w:val="20"/>
          <w:szCs w:val="20"/>
          <w:u w:val="single"/>
        </w:rPr>
        <w:t>UNIDAD PRESTADORA DE SALUD QUINDÍO</w:t>
      </w:r>
      <w:r w:rsidRPr="00DD75BC">
        <w:rPr>
          <w:b/>
          <w:sz w:val="20"/>
          <w:szCs w:val="20"/>
        </w:rPr>
        <w:t>:</w:t>
      </w:r>
    </w:p>
    <w:p w14:paraId="3CE32D0F" w14:textId="77777777" w:rsidR="001E5E6A" w:rsidRPr="00DD75BC" w:rsidRDefault="001E5E6A" w:rsidP="001E5E6A">
      <w:pPr>
        <w:pStyle w:val="Textoindependiente"/>
        <w:contextualSpacing/>
        <w:jc w:val="both"/>
        <w:rPr>
          <w:b/>
          <w:color w:val="000000"/>
          <w:sz w:val="20"/>
          <w:szCs w:val="20"/>
        </w:rPr>
      </w:pPr>
    </w:p>
    <w:p w14:paraId="7244664C" w14:textId="77777777" w:rsidR="001E5E6A" w:rsidRPr="00DD75BC" w:rsidRDefault="001E5E6A" w:rsidP="001E5E6A">
      <w:pPr>
        <w:pStyle w:val="Sinespaciado1"/>
        <w:jc w:val="both"/>
        <w:rPr>
          <w:rFonts w:ascii="Arial" w:hAnsi="Arial" w:cs="Arial"/>
          <w:b/>
          <w:sz w:val="20"/>
          <w:szCs w:val="20"/>
        </w:rPr>
      </w:pPr>
      <w:r w:rsidRPr="00DD75BC">
        <w:rPr>
          <w:rFonts w:ascii="Arial" w:hAnsi="Arial" w:cs="Arial"/>
          <w:b/>
          <w:sz w:val="20"/>
          <w:szCs w:val="20"/>
          <w:u w:val="single"/>
        </w:rPr>
        <w:t>GRUPO No. 03:</w:t>
      </w:r>
      <w:r w:rsidRPr="00DD75BC">
        <w:rPr>
          <w:rFonts w:ascii="Arial" w:hAnsi="Arial" w:cs="Arial"/>
          <w:b/>
          <w:sz w:val="20"/>
          <w:szCs w:val="20"/>
        </w:rPr>
        <w:t xml:space="preserve"> PRESTACIÓN DE SERVICIOS DE </w:t>
      </w:r>
      <w:r w:rsidRPr="00DD75BC">
        <w:rPr>
          <w:rFonts w:ascii="Arial" w:hAnsi="Arial" w:cs="Arial"/>
          <w:b/>
          <w:sz w:val="20"/>
          <w:szCs w:val="20"/>
          <w:lang w:eastAsia="es-CO"/>
        </w:rPr>
        <w:t>RESONANCIA MAGNÉTICA NUCLEAR</w:t>
      </w:r>
    </w:p>
    <w:p w14:paraId="4515673F" w14:textId="77777777" w:rsidR="001E5E6A" w:rsidRPr="00DD75BC" w:rsidRDefault="001E5E6A" w:rsidP="001E5E6A">
      <w:pPr>
        <w:pStyle w:val="Sinespaciado1"/>
        <w:jc w:val="both"/>
        <w:rPr>
          <w:rFonts w:ascii="Arial" w:hAnsi="Arial" w:cs="Arial"/>
          <w:b/>
          <w:color w:val="000000"/>
          <w:sz w:val="20"/>
          <w:szCs w:val="20"/>
        </w:rPr>
      </w:pPr>
    </w:p>
    <w:p w14:paraId="6126BC9E" w14:textId="77777777" w:rsidR="001E5E6A" w:rsidRPr="00DD75BC" w:rsidRDefault="001E5E6A" w:rsidP="001E5E6A">
      <w:pPr>
        <w:pStyle w:val="Sinespaciado1"/>
        <w:jc w:val="both"/>
        <w:rPr>
          <w:rFonts w:ascii="Arial" w:hAnsi="Arial" w:cs="Arial"/>
          <w:b/>
          <w:sz w:val="20"/>
          <w:szCs w:val="20"/>
        </w:rPr>
      </w:pPr>
      <w:r w:rsidRPr="00DD75BC">
        <w:rPr>
          <w:rFonts w:ascii="Arial" w:hAnsi="Arial" w:cs="Arial"/>
          <w:b/>
          <w:sz w:val="20"/>
          <w:szCs w:val="20"/>
          <w:u w:val="single"/>
        </w:rPr>
        <w:t>GRUPO No. 04:</w:t>
      </w:r>
      <w:r w:rsidRPr="00DD75BC">
        <w:rPr>
          <w:rFonts w:ascii="Arial" w:hAnsi="Arial" w:cs="Arial"/>
          <w:b/>
          <w:sz w:val="20"/>
          <w:szCs w:val="20"/>
        </w:rPr>
        <w:t xml:space="preserve"> PRESTACIÓN DE SERVICIOS DE IMAGENOLOGÍA BASICA Y ESPECIALIZADOS</w:t>
      </w:r>
    </w:p>
    <w:p w14:paraId="261EE659" w14:textId="77777777" w:rsidR="001E5E6A" w:rsidRPr="00DD75BC" w:rsidRDefault="001E5E6A" w:rsidP="001E5E6A">
      <w:pPr>
        <w:pStyle w:val="Textoindependiente"/>
        <w:contextualSpacing/>
        <w:jc w:val="both"/>
        <w:rPr>
          <w:b/>
          <w:color w:val="000000"/>
          <w:sz w:val="20"/>
          <w:szCs w:val="20"/>
        </w:rPr>
      </w:pPr>
    </w:p>
    <w:p w14:paraId="0A779BDC" w14:textId="77777777" w:rsidR="001E5E6A" w:rsidRPr="00DD75BC" w:rsidRDefault="001E5E6A" w:rsidP="001E5E6A">
      <w:pPr>
        <w:pStyle w:val="Textoindependiente"/>
        <w:contextualSpacing/>
        <w:jc w:val="both"/>
        <w:rPr>
          <w:b/>
          <w:color w:val="000000"/>
          <w:sz w:val="20"/>
          <w:szCs w:val="20"/>
        </w:rPr>
      </w:pPr>
    </w:p>
    <w:p w14:paraId="29A2EAE4" w14:textId="77777777" w:rsidR="001E5E6A" w:rsidRPr="00DD75BC" w:rsidRDefault="001E5E6A" w:rsidP="001E5E6A">
      <w:pPr>
        <w:pStyle w:val="Textoindependiente"/>
        <w:contextualSpacing/>
        <w:jc w:val="both"/>
        <w:rPr>
          <w:b/>
          <w:color w:val="000000"/>
          <w:sz w:val="20"/>
          <w:szCs w:val="20"/>
        </w:rPr>
      </w:pPr>
      <w:r w:rsidRPr="00DD75BC">
        <w:rPr>
          <w:b/>
          <w:sz w:val="20"/>
          <w:szCs w:val="20"/>
          <w:u w:val="single"/>
        </w:rPr>
        <w:t>UNIDAD PRESTADORA DE SALUD CALDAS</w:t>
      </w:r>
      <w:r w:rsidRPr="00DD75BC">
        <w:rPr>
          <w:b/>
          <w:sz w:val="20"/>
          <w:szCs w:val="20"/>
        </w:rPr>
        <w:t>:</w:t>
      </w:r>
    </w:p>
    <w:p w14:paraId="6A19E77F" w14:textId="77777777" w:rsidR="001E5E6A" w:rsidRPr="00DD75BC" w:rsidRDefault="001E5E6A" w:rsidP="001E5E6A">
      <w:pPr>
        <w:pStyle w:val="Textoindependiente"/>
        <w:contextualSpacing/>
        <w:jc w:val="both"/>
        <w:rPr>
          <w:b/>
          <w:color w:val="000000"/>
          <w:sz w:val="20"/>
          <w:szCs w:val="20"/>
        </w:rPr>
      </w:pPr>
    </w:p>
    <w:p w14:paraId="7ED2D597" w14:textId="77777777" w:rsidR="001E5E6A" w:rsidRPr="00DD75BC" w:rsidRDefault="001E5E6A" w:rsidP="001E5E6A">
      <w:pPr>
        <w:jc w:val="both"/>
        <w:rPr>
          <w:rFonts w:ascii="Arial" w:hAnsi="Arial" w:cs="Arial"/>
          <w:sz w:val="20"/>
          <w:szCs w:val="20"/>
        </w:rPr>
      </w:pPr>
      <w:r w:rsidRPr="00DD75BC">
        <w:rPr>
          <w:rFonts w:ascii="Arial" w:hAnsi="Arial" w:cs="Arial"/>
          <w:b/>
          <w:sz w:val="20"/>
          <w:szCs w:val="20"/>
          <w:u w:val="single"/>
        </w:rPr>
        <w:t>GRUPO No. 05:</w:t>
      </w:r>
      <w:r w:rsidRPr="00DD75BC">
        <w:rPr>
          <w:rFonts w:ascii="Arial" w:hAnsi="Arial" w:cs="Arial"/>
          <w:b/>
          <w:sz w:val="20"/>
          <w:szCs w:val="20"/>
        </w:rPr>
        <w:t xml:space="preserve"> </w:t>
      </w:r>
      <w:r w:rsidRPr="00DD75BC">
        <w:rPr>
          <w:rFonts w:ascii="Arial" w:hAnsi="Arial" w:cs="Arial"/>
          <w:b/>
          <w:sz w:val="20"/>
          <w:szCs w:val="20"/>
          <w:lang w:val="es-CO"/>
        </w:rPr>
        <w:t>PRESTACIÓN DE LOS SERVICIOS DE RESONANCIA MAGNÉTICA NUCLEAR</w:t>
      </w:r>
      <w:r w:rsidRPr="00DD75BC">
        <w:rPr>
          <w:rFonts w:ascii="Arial" w:hAnsi="Arial" w:cs="Arial"/>
          <w:b/>
          <w:bCs/>
          <w:sz w:val="20"/>
          <w:szCs w:val="20"/>
        </w:rPr>
        <w:t>”.</w:t>
      </w:r>
      <w:r w:rsidRPr="00DD75BC">
        <w:rPr>
          <w:rFonts w:ascii="Arial" w:hAnsi="Arial" w:cs="Arial"/>
          <w:b/>
          <w:sz w:val="20"/>
          <w:szCs w:val="20"/>
        </w:rPr>
        <w:t>”</w:t>
      </w:r>
    </w:p>
    <w:p w14:paraId="7958F59E" w14:textId="77777777" w:rsidR="001E5E6A" w:rsidRDefault="001E5E6A" w:rsidP="001E5E6A">
      <w:pPr>
        <w:jc w:val="both"/>
        <w:rPr>
          <w:rFonts w:ascii="Arial" w:hAnsi="Arial" w:cs="Arial"/>
          <w:sz w:val="20"/>
          <w:szCs w:val="20"/>
        </w:rPr>
      </w:pPr>
    </w:p>
    <w:p w14:paraId="64D3A0AA" w14:textId="77777777" w:rsidR="001E5E6A" w:rsidRPr="00DD75BC" w:rsidRDefault="001E5E6A" w:rsidP="001E5E6A">
      <w:pPr>
        <w:jc w:val="both"/>
        <w:rPr>
          <w:rFonts w:ascii="Arial" w:hAnsi="Arial" w:cs="Arial"/>
          <w:sz w:val="20"/>
          <w:szCs w:val="20"/>
        </w:rPr>
      </w:pPr>
    </w:p>
    <w:p w14:paraId="25C773C0" w14:textId="77777777" w:rsidR="001E5E6A" w:rsidRPr="00DD75BC" w:rsidRDefault="001E5E6A" w:rsidP="001E5E6A">
      <w:pPr>
        <w:jc w:val="both"/>
        <w:rPr>
          <w:rFonts w:ascii="Arial" w:hAnsi="Arial" w:cs="Arial"/>
          <w:sz w:val="20"/>
          <w:szCs w:val="20"/>
        </w:rPr>
      </w:pPr>
      <w:r w:rsidRPr="00DD75BC">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6FB045FE" w14:textId="77777777" w:rsidR="001E5E6A" w:rsidRDefault="001E5E6A" w:rsidP="001E5E6A">
      <w:pPr>
        <w:pStyle w:val="Sinespaciado1"/>
        <w:contextualSpacing/>
        <w:jc w:val="both"/>
        <w:rPr>
          <w:rFonts w:ascii="Arial" w:hAnsi="Arial" w:cs="Arial"/>
          <w:sz w:val="20"/>
          <w:szCs w:val="20"/>
          <w:u w:val="single"/>
        </w:rPr>
      </w:pPr>
    </w:p>
    <w:p w14:paraId="587A18C8" w14:textId="77777777" w:rsidR="001E5E6A" w:rsidRPr="00DD75BC" w:rsidRDefault="001E5E6A" w:rsidP="001E5E6A">
      <w:pPr>
        <w:pStyle w:val="Sinespaciado1"/>
        <w:contextualSpacing/>
        <w:jc w:val="both"/>
        <w:rPr>
          <w:rFonts w:ascii="Arial" w:hAnsi="Arial" w:cs="Arial"/>
          <w:b/>
          <w:sz w:val="20"/>
          <w:szCs w:val="20"/>
          <w:u w:val="single"/>
        </w:rPr>
      </w:pPr>
      <w:r w:rsidRPr="00DD75BC">
        <w:rPr>
          <w:rFonts w:ascii="Arial" w:hAnsi="Arial" w:cs="Arial"/>
          <w:b/>
          <w:sz w:val="20"/>
          <w:szCs w:val="20"/>
          <w:u w:val="single"/>
        </w:rPr>
        <w:t>PARA TRATADOS O ACUERDOS INTERNACIONALES</w:t>
      </w:r>
    </w:p>
    <w:p w14:paraId="5F15A611" w14:textId="77777777" w:rsidR="001E5E6A" w:rsidRPr="00DD75BC" w:rsidRDefault="001E5E6A" w:rsidP="001E5E6A">
      <w:pPr>
        <w:pStyle w:val="Sinespaciado1"/>
        <w:contextualSpacing/>
        <w:jc w:val="both"/>
        <w:rPr>
          <w:rFonts w:ascii="Arial" w:hAnsi="Arial" w:cs="Arial"/>
          <w:sz w:val="20"/>
          <w:szCs w:val="20"/>
        </w:rPr>
      </w:pPr>
    </w:p>
    <w:p w14:paraId="5C90CC37" w14:textId="77777777" w:rsidR="001E5E6A" w:rsidRPr="00DD75BC" w:rsidRDefault="001E5E6A" w:rsidP="001E5E6A">
      <w:pPr>
        <w:pStyle w:val="Sinespaciado1"/>
        <w:contextualSpacing/>
        <w:jc w:val="both"/>
        <w:rPr>
          <w:rFonts w:ascii="Arial" w:hAnsi="Arial" w:cs="Arial"/>
          <w:sz w:val="20"/>
          <w:szCs w:val="20"/>
        </w:rPr>
      </w:pPr>
      <w:r w:rsidRPr="00DD75BC">
        <w:rPr>
          <w:rFonts w:ascii="Arial" w:hAnsi="Arial" w:cs="Arial"/>
          <w:sz w:val="20"/>
          <w:szCs w:val="20"/>
        </w:rPr>
        <w:t>En caso de haberse suscrito y se encuentre vigente Acuerdo o Tratado Internacional alguno aplicable al presente proceso de contratación, indicar los siguientes datos:</w:t>
      </w:r>
    </w:p>
    <w:p w14:paraId="39F7455A" w14:textId="77777777" w:rsidR="001E5E6A" w:rsidRPr="00DD75BC" w:rsidRDefault="001E5E6A" w:rsidP="001E5E6A">
      <w:pPr>
        <w:pStyle w:val="Sinespaciado1"/>
        <w:contextualSpacing/>
        <w:jc w:val="both"/>
        <w:rPr>
          <w:rFonts w:ascii="Arial" w:hAnsi="Arial" w:cs="Arial"/>
          <w:sz w:val="20"/>
          <w:szCs w:val="20"/>
        </w:rPr>
      </w:pPr>
    </w:p>
    <w:p w14:paraId="5E2C72B2" w14:textId="77777777" w:rsidR="001E5E6A" w:rsidRPr="00DD75BC" w:rsidRDefault="001E5E6A" w:rsidP="001E5E6A">
      <w:pPr>
        <w:pStyle w:val="Sinespaciado1"/>
        <w:contextualSpacing/>
        <w:jc w:val="both"/>
        <w:rPr>
          <w:rFonts w:ascii="Arial" w:hAnsi="Arial" w:cs="Arial"/>
          <w:sz w:val="20"/>
          <w:szCs w:val="20"/>
        </w:rPr>
      </w:pPr>
      <w:r w:rsidRPr="00DD75BC">
        <w:rPr>
          <w:rFonts w:ascii="Arial" w:hAnsi="Arial" w:cs="Arial"/>
          <w:sz w:val="20"/>
          <w:szCs w:val="20"/>
        </w:rPr>
        <w:t xml:space="preserve">Identificación o denominación del Acuerdo o Tratado: </w:t>
      </w:r>
      <w:r w:rsidRPr="00DD75BC">
        <w:rPr>
          <w:rStyle w:val="Textodelmarcadordeposicin"/>
          <w:rFonts w:ascii="Arial" w:hAnsi="Arial" w:cs="Arial"/>
          <w:color w:val="FF8F8F"/>
          <w:sz w:val="20"/>
          <w:szCs w:val="20"/>
          <w:u w:val="single"/>
        </w:rPr>
        <w:t>Diligenciar identificación del acuerdo</w:t>
      </w:r>
      <w:r w:rsidRPr="00DD75BC">
        <w:rPr>
          <w:rFonts w:ascii="Arial" w:hAnsi="Arial" w:cs="Arial"/>
          <w:sz w:val="20"/>
          <w:szCs w:val="20"/>
        </w:rPr>
        <w:t>.</w:t>
      </w:r>
    </w:p>
    <w:p w14:paraId="6A39112B" w14:textId="77777777" w:rsidR="001E5E6A" w:rsidRPr="00DD75BC" w:rsidRDefault="001E5E6A" w:rsidP="001E5E6A">
      <w:pPr>
        <w:pStyle w:val="Sinespaciado1"/>
        <w:contextualSpacing/>
        <w:jc w:val="both"/>
        <w:rPr>
          <w:rFonts w:ascii="Arial" w:hAnsi="Arial" w:cs="Arial"/>
          <w:sz w:val="20"/>
          <w:szCs w:val="20"/>
        </w:rPr>
      </w:pPr>
      <w:r w:rsidRPr="00DD75BC">
        <w:rPr>
          <w:rFonts w:ascii="Arial" w:hAnsi="Arial" w:cs="Arial"/>
          <w:sz w:val="20"/>
          <w:szCs w:val="20"/>
        </w:rPr>
        <w:t>Objeto del Tratado:</w:t>
      </w:r>
      <w:r w:rsidRPr="00DD75BC">
        <w:rPr>
          <w:rFonts w:ascii="Arial" w:hAnsi="Arial" w:cs="Arial"/>
          <w:b/>
          <w:bCs/>
          <w:color w:val="000000"/>
          <w:sz w:val="20"/>
          <w:szCs w:val="20"/>
          <w:u w:val="single"/>
        </w:rPr>
        <w:t xml:space="preserve"> </w:t>
      </w:r>
      <w:r w:rsidRPr="00DD75BC">
        <w:rPr>
          <w:rStyle w:val="Textodelmarcadordeposicin"/>
          <w:rFonts w:ascii="Arial" w:hAnsi="Arial" w:cs="Arial"/>
          <w:color w:val="FF8F8F"/>
          <w:sz w:val="20"/>
          <w:szCs w:val="20"/>
          <w:u w:val="single"/>
        </w:rPr>
        <w:t>Diligenciar el objeto del tratado</w:t>
      </w:r>
    </w:p>
    <w:p w14:paraId="2A549E27" w14:textId="77777777" w:rsidR="001E5E6A" w:rsidRPr="00DD75BC" w:rsidRDefault="001E5E6A" w:rsidP="001E5E6A">
      <w:pPr>
        <w:pStyle w:val="Sinespaciado1"/>
        <w:contextualSpacing/>
        <w:jc w:val="both"/>
        <w:rPr>
          <w:rFonts w:ascii="Arial" w:hAnsi="Arial" w:cs="Arial"/>
          <w:sz w:val="20"/>
          <w:szCs w:val="20"/>
          <w:u w:val="single"/>
        </w:rPr>
      </w:pPr>
      <w:r w:rsidRPr="00DD75BC">
        <w:rPr>
          <w:rFonts w:ascii="Arial" w:hAnsi="Arial" w:cs="Arial"/>
          <w:sz w:val="20"/>
          <w:szCs w:val="20"/>
        </w:rPr>
        <w:t xml:space="preserve">Ubicación en el SECOP (Link): </w:t>
      </w:r>
      <w:r w:rsidRPr="00DD75BC">
        <w:rPr>
          <w:rStyle w:val="Textodelmarcadordeposicin"/>
          <w:rFonts w:ascii="Arial" w:hAnsi="Arial" w:cs="Arial"/>
          <w:color w:val="FF8F8F"/>
          <w:sz w:val="20"/>
          <w:szCs w:val="20"/>
          <w:u w:val="single"/>
        </w:rPr>
        <w:t>Diligenciar link de consulta</w:t>
      </w:r>
    </w:p>
    <w:p w14:paraId="0B43F77E" w14:textId="77777777" w:rsidR="001E5E6A" w:rsidRDefault="001E5E6A" w:rsidP="001E5E6A">
      <w:pPr>
        <w:pStyle w:val="Sinespaciado1"/>
        <w:contextualSpacing/>
        <w:jc w:val="both"/>
        <w:rPr>
          <w:rFonts w:ascii="Arial" w:hAnsi="Arial" w:cs="Arial"/>
          <w:b/>
          <w:sz w:val="20"/>
          <w:szCs w:val="20"/>
          <w:u w:val="single"/>
        </w:rPr>
      </w:pPr>
    </w:p>
    <w:p w14:paraId="497A4E87" w14:textId="77777777" w:rsidR="001E5E6A" w:rsidRPr="00DD75BC" w:rsidRDefault="001E5E6A" w:rsidP="001E5E6A">
      <w:pPr>
        <w:pStyle w:val="Sinespaciado1"/>
        <w:contextualSpacing/>
        <w:jc w:val="both"/>
        <w:rPr>
          <w:rFonts w:ascii="Arial" w:hAnsi="Arial" w:cs="Arial"/>
          <w:b/>
          <w:sz w:val="20"/>
          <w:szCs w:val="20"/>
          <w:u w:val="single"/>
        </w:rPr>
      </w:pPr>
    </w:p>
    <w:p w14:paraId="74235BE5" w14:textId="77777777" w:rsidR="001E5E6A" w:rsidRPr="00DD75BC" w:rsidRDefault="001E5E6A" w:rsidP="001E5E6A">
      <w:pPr>
        <w:pStyle w:val="Sinespaciado1"/>
        <w:contextualSpacing/>
        <w:jc w:val="both"/>
        <w:rPr>
          <w:rFonts w:ascii="Arial" w:hAnsi="Arial" w:cs="Arial"/>
          <w:b/>
          <w:sz w:val="20"/>
          <w:szCs w:val="20"/>
          <w:u w:val="single"/>
        </w:rPr>
      </w:pPr>
      <w:r w:rsidRPr="00DD75BC">
        <w:rPr>
          <w:rFonts w:ascii="Arial" w:hAnsi="Arial" w:cs="Arial"/>
          <w:b/>
          <w:sz w:val="20"/>
          <w:szCs w:val="20"/>
          <w:u w:val="single"/>
        </w:rPr>
        <w:t>RECIPROCIDAD</w:t>
      </w:r>
    </w:p>
    <w:p w14:paraId="0B894BA4" w14:textId="77777777" w:rsidR="001E5E6A" w:rsidRPr="00DD75BC" w:rsidRDefault="001E5E6A" w:rsidP="001E5E6A">
      <w:pPr>
        <w:pStyle w:val="Sinespaciado1"/>
        <w:contextualSpacing/>
        <w:jc w:val="both"/>
        <w:rPr>
          <w:rFonts w:ascii="Arial" w:hAnsi="Arial" w:cs="Arial"/>
          <w:sz w:val="20"/>
          <w:szCs w:val="20"/>
        </w:rPr>
      </w:pPr>
    </w:p>
    <w:p w14:paraId="2D279856" w14:textId="77777777" w:rsidR="001E5E6A" w:rsidRPr="00DD75BC" w:rsidRDefault="001E5E6A" w:rsidP="001E5E6A">
      <w:pPr>
        <w:pStyle w:val="Sinespaciado1"/>
        <w:contextualSpacing/>
        <w:jc w:val="both"/>
        <w:rPr>
          <w:rFonts w:ascii="Arial" w:hAnsi="Arial" w:cs="Arial"/>
          <w:sz w:val="20"/>
          <w:szCs w:val="20"/>
        </w:rPr>
      </w:pPr>
      <w:r w:rsidRPr="00DD75BC">
        <w:rPr>
          <w:rFonts w:ascii="Arial" w:hAnsi="Arial" w:cs="Arial"/>
          <w:sz w:val="20"/>
          <w:szCs w:val="20"/>
        </w:rPr>
        <w:t>En ausencia de Acuerdo o Tratado Internacional, pero si existe trato nacional en virtud del Principio de Reciprocidad, indicar los siguientes datos:</w:t>
      </w:r>
    </w:p>
    <w:p w14:paraId="630BF933" w14:textId="77777777" w:rsidR="001E5E6A" w:rsidRPr="00DD75BC" w:rsidRDefault="001E5E6A" w:rsidP="001E5E6A">
      <w:pPr>
        <w:pStyle w:val="Sinespaciado1"/>
        <w:contextualSpacing/>
        <w:jc w:val="both"/>
        <w:rPr>
          <w:rFonts w:ascii="Arial" w:hAnsi="Arial" w:cs="Arial"/>
          <w:sz w:val="20"/>
          <w:szCs w:val="20"/>
        </w:rPr>
      </w:pPr>
      <w:r w:rsidRPr="00DD75BC">
        <w:rPr>
          <w:rFonts w:ascii="Arial" w:hAnsi="Arial" w:cs="Arial"/>
          <w:sz w:val="20"/>
          <w:szCs w:val="20"/>
        </w:rPr>
        <w:t xml:space="preserve">Fecha de la expedición de la certificación: </w:t>
      </w:r>
      <w:r w:rsidRPr="00DD75BC">
        <w:rPr>
          <w:rStyle w:val="Textodelmarcadordeposicin"/>
          <w:rFonts w:ascii="Arial" w:hAnsi="Arial" w:cs="Arial"/>
          <w:color w:val="FF8F8F"/>
          <w:sz w:val="20"/>
          <w:szCs w:val="20"/>
          <w:u w:val="single"/>
        </w:rPr>
        <w:t>seleccionar fecha de expedición</w:t>
      </w:r>
      <w:r w:rsidRPr="00DD75BC">
        <w:rPr>
          <w:rFonts w:ascii="Arial" w:hAnsi="Arial" w:cs="Arial"/>
          <w:sz w:val="20"/>
          <w:szCs w:val="20"/>
        </w:rPr>
        <w:t>.</w:t>
      </w:r>
    </w:p>
    <w:p w14:paraId="5D641130" w14:textId="77777777" w:rsidR="001E5E6A" w:rsidRPr="00DD75BC" w:rsidRDefault="001E5E6A" w:rsidP="001E5E6A">
      <w:pPr>
        <w:pStyle w:val="Sinespaciado1"/>
        <w:contextualSpacing/>
        <w:jc w:val="both"/>
        <w:rPr>
          <w:rFonts w:ascii="Arial" w:hAnsi="Arial" w:cs="Arial"/>
          <w:sz w:val="20"/>
          <w:szCs w:val="20"/>
        </w:rPr>
      </w:pPr>
      <w:r w:rsidRPr="00DD75BC">
        <w:rPr>
          <w:rFonts w:ascii="Arial" w:hAnsi="Arial" w:cs="Arial"/>
          <w:sz w:val="20"/>
          <w:szCs w:val="20"/>
        </w:rPr>
        <w:lastRenderedPageBreak/>
        <w:t xml:space="preserve">Estado sobre el que se certifica: </w:t>
      </w:r>
      <w:r w:rsidRPr="00DD75BC">
        <w:rPr>
          <w:rStyle w:val="Textodelmarcadordeposicin"/>
          <w:rFonts w:ascii="Arial" w:hAnsi="Arial" w:cs="Arial"/>
          <w:color w:val="FF8F8F"/>
          <w:sz w:val="20"/>
          <w:szCs w:val="20"/>
          <w:u w:val="single"/>
        </w:rPr>
        <w:t>Diligenciar estado</w:t>
      </w:r>
      <w:r w:rsidRPr="00DD75BC">
        <w:rPr>
          <w:rFonts w:ascii="Arial" w:hAnsi="Arial" w:cs="Arial"/>
          <w:sz w:val="20"/>
          <w:szCs w:val="20"/>
        </w:rPr>
        <w:t>.</w:t>
      </w:r>
    </w:p>
    <w:p w14:paraId="62F43B59" w14:textId="77777777" w:rsidR="001E5E6A" w:rsidRPr="00DD75BC" w:rsidRDefault="001E5E6A" w:rsidP="001E5E6A">
      <w:pPr>
        <w:pStyle w:val="Sinespaciado1"/>
        <w:contextualSpacing/>
        <w:jc w:val="both"/>
        <w:rPr>
          <w:rFonts w:ascii="Arial" w:hAnsi="Arial" w:cs="Arial"/>
          <w:sz w:val="20"/>
          <w:szCs w:val="20"/>
        </w:rPr>
      </w:pPr>
      <w:r w:rsidRPr="00DD75BC">
        <w:rPr>
          <w:rFonts w:ascii="Arial" w:hAnsi="Arial" w:cs="Arial"/>
          <w:sz w:val="20"/>
          <w:szCs w:val="20"/>
        </w:rPr>
        <w:t>Ubicación en el SECOP (LINK):</w:t>
      </w:r>
      <w:r w:rsidRPr="00DD75BC">
        <w:rPr>
          <w:rFonts w:ascii="Arial" w:hAnsi="Arial" w:cs="Arial"/>
          <w:b/>
          <w:bCs/>
          <w:color w:val="000000"/>
          <w:sz w:val="20"/>
          <w:szCs w:val="20"/>
          <w:u w:val="single"/>
        </w:rPr>
        <w:t xml:space="preserve"> </w:t>
      </w:r>
      <w:r w:rsidRPr="00DD75BC">
        <w:rPr>
          <w:rStyle w:val="Textodelmarcadordeposicin"/>
          <w:rFonts w:ascii="Arial" w:hAnsi="Arial" w:cs="Arial"/>
          <w:color w:val="FF8F8F"/>
          <w:sz w:val="20"/>
          <w:szCs w:val="20"/>
          <w:u w:val="single"/>
        </w:rPr>
        <w:t>Diligenciar link de consulta</w:t>
      </w:r>
    </w:p>
    <w:p w14:paraId="4E95A829" w14:textId="77777777" w:rsidR="001E5E6A" w:rsidRPr="00DD75BC" w:rsidRDefault="001E5E6A" w:rsidP="001E5E6A">
      <w:pPr>
        <w:pStyle w:val="Sinespaciado1"/>
        <w:contextualSpacing/>
        <w:jc w:val="both"/>
        <w:rPr>
          <w:rFonts w:ascii="Arial" w:hAnsi="Arial" w:cs="Arial"/>
          <w:sz w:val="20"/>
          <w:szCs w:val="20"/>
        </w:rPr>
      </w:pPr>
    </w:p>
    <w:p w14:paraId="5E611D23" w14:textId="77777777" w:rsidR="001E5E6A" w:rsidRPr="00DD75BC" w:rsidRDefault="001E5E6A" w:rsidP="001E5E6A">
      <w:pPr>
        <w:pStyle w:val="Sinespaciado1"/>
        <w:contextualSpacing/>
        <w:jc w:val="both"/>
        <w:rPr>
          <w:rFonts w:ascii="Arial" w:hAnsi="Arial" w:cs="Arial"/>
          <w:sz w:val="20"/>
          <w:szCs w:val="20"/>
        </w:rPr>
      </w:pPr>
      <w:r w:rsidRPr="00DD75BC">
        <w:rPr>
          <w:rFonts w:ascii="Arial" w:hAnsi="Arial" w:cs="Arial"/>
          <w:b/>
          <w:sz w:val="20"/>
          <w:szCs w:val="20"/>
        </w:rPr>
        <w:t>Nota</w:t>
      </w:r>
      <w:r w:rsidRPr="00DD75BC">
        <w:rPr>
          <w:rFonts w:ascii="Arial" w:hAnsi="Arial" w:cs="Arial"/>
          <w:sz w:val="20"/>
          <w:szCs w:val="20"/>
        </w:rPr>
        <w:t xml:space="preserve">: estos datos serán verificados por la </w:t>
      </w:r>
      <w:r w:rsidRPr="00DD75BC">
        <w:rPr>
          <w:rFonts w:ascii="Arial" w:hAnsi="Arial" w:cs="Arial"/>
          <w:color w:val="808080"/>
          <w:sz w:val="20"/>
          <w:szCs w:val="20"/>
        </w:rPr>
        <w:t xml:space="preserve">UNIDAD EJECUTORA </w:t>
      </w:r>
      <w:r w:rsidRPr="00DD75BC">
        <w:rPr>
          <w:rFonts w:ascii="Arial" w:hAnsi="Arial" w:cs="Arial"/>
          <w:sz w:val="20"/>
          <w:szCs w:val="20"/>
        </w:rPr>
        <w:t xml:space="preserve">por medio de la Página Web </w:t>
      </w:r>
      <w:hyperlink r:id="rId94" w:history="1">
        <w:r w:rsidRPr="00DD75BC">
          <w:rPr>
            <w:rStyle w:val="Hipervnculo"/>
            <w:rFonts w:ascii="Arial" w:hAnsi="Arial" w:cs="Arial"/>
            <w:sz w:val="20"/>
            <w:szCs w:val="20"/>
          </w:rPr>
          <w:t>www.colombiacompra.gov.co</w:t>
        </w:r>
      </w:hyperlink>
      <w:r w:rsidRPr="00DD75BC">
        <w:rPr>
          <w:rFonts w:ascii="Arial" w:hAnsi="Arial" w:cs="Arial"/>
          <w:sz w:val="20"/>
          <w:szCs w:val="20"/>
        </w:rPr>
        <w:t xml:space="preserve">, teniendo en cuenta que conforme con el </w:t>
      </w:r>
      <w:r w:rsidRPr="00DD75BC">
        <w:rPr>
          <w:rFonts w:ascii="Arial" w:hAnsi="Arial" w:cs="Arial"/>
          <w:i/>
          <w:sz w:val="20"/>
          <w:szCs w:val="20"/>
        </w:rPr>
        <w:t>“Manual para el manejo de los Acuerdos Comerciales en Procesos de Contratación”</w:t>
      </w:r>
      <w:r w:rsidRPr="00DD75BC">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4EA7A54D" w14:textId="77777777" w:rsidR="001E5E6A" w:rsidRPr="00DD75BC" w:rsidRDefault="001E5E6A" w:rsidP="001E5E6A">
      <w:pPr>
        <w:pStyle w:val="Sinespaciado1"/>
        <w:contextualSpacing/>
        <w:jc w:val="both"/>
        <w:rPr>
          <w:rFonts w:ascii="Arial" w:hAnsi="Arial" w:cs="Arial"/>
          <w:sz w:val="20"/>
          <w:szCs w:val="20"/>
        </w:rPr>
      </w:pPr>
    </w:p>
    <w:p w14:paraId="107D4FCB" w14:textId="77777777" w:rsidR="001E5E6A" w:rsidRPr="00DD75BC" w:rsidRDefault="001E5E6A" w:rsidP="001E5E6A">
      <w:pPr>
        <w:pStyle w:val="Sinespaciado1"/>
        <w:contextualSpacing/>
        <w:jc w:val="both"/>
        <w:rPr>
          <w:rFonts w:ascii="Arial" w:hAnsi="Arial" w:cs="Arial"/>
          <w:sz w:val="20"/>
          <w:szCs w:val="20"/>
        </w:rPr>
      </w:pPr>
    </w:p>
    <w:p w14:paraId="326AE9E6" w14:textId="77777777" w:rsidR="001E5E6A" w:rsidRDefault="001E5E6A" w:rsidP="001E5E6A">
      <w:pPr>
        <w:pStyle w:val="Sinespaciado1"/>
        <w:contextualSpacing/>
        <w:jc w:val="both"/>
        <w:rPr>
          <w:rFonts w:ascii="Arial" w:hAnsi="Arial" w:cs="Arial"/>
          <w:sz w:val="20"/>
          <w:szCs w:val="20"/>
        </w:rPr>
      </w:pPr>
    </w:p>
    <w:p w14:paraId="4A9BFD83" w14:textId="77777777" w:rsidR="001E5E6A" w:rsidRPr="00DD75BC" w:rsidRDefault="001E5E6A" w:rsidP="001E5E6A">
      <w:pPr>
        <w:pStyle w:val="Sinespaciado1"/>
        <w:contextualSpacing/>
        <w:jc w:val="both"/>
        <w:rPr>
          <w:rFonts w:ascii="Arial" w:hAnsi="Arial" w:cs="Arial"/>
          <w:sz w:val="20"/>
          <w:szCs w:val="20"/>
        </w:rPr>
      </w:pPr>
    </w:p>
    <w:p w14:paraId="5D596613" w14:textId="77777777" w:rsidR="001E5E6A" w:rsidRPr="00DD75BC" w:rsidRDefault="001E5E6A" w:rsidP="001E5E6A">
      <w:pPr>
        <w:jc w:val="both"/>
        <w:rPr>
          <w:rFonts w:ascii="Arial" w:hAnsi="Arial" w:cs="Arial"/>
          <w:sz w:val="20"/>
          <w:szCs w:val="20"/>
          <w:lang w:eastAsia="es-CO"/>
        </w:rPr>
      </w:pPr>
      <w:r w:rsidRPr="00DD75BC">
        <w:rPr>
          <w:rFonts w:ascii="Arial" w:hAnsi="Arial" w:cs="Arial"/>
          <w:sz w:val="20"/>
          <w:szCs w:val="20"/>
          <w:lang w:eastAsia="es-CO"/>
        </w:rPr>
        <w:t>El proponente:</w:t>
      </w:r>
    </w:p>
    <w:p w14:paraId="49ADDECA" w14:textId="77777777" w:rsidR="001E5E6A" w:rsidRPr="00DD75BC" w:rsidRDefault="001E5E6A" w:rsidP="001E5E6A">
      <w:pPr>
        <w:pStyle w:val="Prrafodelista"/>
        <w:tabs>
          <w:tab w:val="left" w:pos="240"/>
          <w:tab w:val="left" w:pos="6210"/>
        </w:tabs>
        <w:ind w:left="0"/>
        <w:rPr>
          <w:rFonts w:ascii="Arial" w:hAnsi="Arial" w:cs="Arial"/>
          <w:b/>
          <w:sz w:val="20"/>
          <w:szCs w:val="20"/>
        </w:rPr>
      </w:pPr>
    </w:p>
    <w:p w14:paraId="2E48B6D6" w14:textId="77777777" w:rsidR="001E5E6A" w:rsidRPr="00DD75BC" w:rsidRDefault="001E5E6A" w:rsidP="001E5E6A">
      <w:pPr>
        <w:pStyle w:val="Prrafodelista"/>
        <w:tabs>
          <w:tab w:val="left" w:pos="240"/>
          <w:tab w:val="left" w:pos="6210"/>
        </w:tabs>
        <w:ind w:left="0"/>
        <w:rPr>
          <w:rFonts w:ascii="Arial" w:hAnsi="Arial" w:cs="Arial"/>
          <w:b/>
          <w:sz w:val="20"/>
          <w:szCs w:val="20"/>
        </w:rPr>
      </w:pPr>
    </w:p>
    <w:p w14:paraId="369B0636" w14:textId="77777777" w:rsidR="001E5E6A" w:rsidRPr="00DD75BC" w:rsidRDefault="001E5E6A" w:rsidP="001E5E6A">
      <w:pPr>
        <w:pStyle w:val="Prrafodelista"/>
        <w:tabs>
          <w:tab w:val="left" w:pos="240"/>
          <w:tab w:val="left" w:pos="6210"/>
        </w:tabs>
        <w:ind w:left="0"/>
        <w:rPr>
          <w:rFonts w:ascii="Arial" w:hAnsi="Arial" w:cs="Arial"/>
          <w:b/>
          <w:sz w:val="20"/>
          <w:szCs w:val="20"/>
        </w:rPr>
      </w:pPr>
    </w:p>
    <w:p w14:paraId="744A109E" w14:textId="77777777" w:rsidR="001E5E6A" w:rsidRDefault="001E5E6A" w:rsidP="001E5E6A">
      <w:pPr>
        <w:pStyle w:val="Prrafodelista"/>
        <w:tabs>
          <w:tab w:val="left" w:pos="240"/>
          <w:tab w:val="left" w:pos="6210"/>
        </w:tabs>
        <w:ind w:left="0"/>
        <w:rPr>
          <w:rFonts w:ascii="Arial" w:hAnsi="Arial" w:cs="Arial"/>
          <w:b/>
          <w:sz w:val="20"/>
          <w:szCs w:val="20"/>
        </w:rPr>
      </w:pPr>
    </w:p>
    <w:p w14:paraId="586C76C8" w14:textId="77777777" w:rsidR="001E5E6A" w:rsidRDefault="001E5E6A" w:rsidP="001E5E6A">
      <w:pPr>
        <w:pStyle w:val="Prrafodelista"/>
        <w:tabs>
          <w:tab w:val="left" w:pos="240"/>
          <w:tab w:val="left" w:pos="6210"/>
        </w:tabs>
        <w:ind w:left="0"/>
        <w:rPr>
          <w:rFonts w:ascii="Arial" w:hAnsi="Arial" w:cs="Arial"/>
          <w:b/>
          <w:sz w:val="20"/>
          <w:szCs w:val="20"/>
        </w:rPr>
      </w:pPr>
    </w:p>
    <w:p w14:paraId="5415BA63" w14:textId="77777777" w:rsidR="001E5E6A" w:rsidRPr="00DD75BC" w:rsidRDefault="001E5E6A" w:rsidP="001E5E6A">
      <w:pPr>
        <w:pStyle w:val="Prrafodelista"/>
        <w:tabs>
          <w:tab w:val="left" w:pos="240"/>
          <w:tab w:val="left" w:pos="6210"/>
        </w:tabs>
        <w:ind w:left="0"/>
        <w:rPr>
          <w:rFonts w:ascii="Arial" w:hAnsi="Arial" w:cs="Arial"/>
          <w:b/>
          <w:sz w:val="20"/>
          <w:szCs w:val="20"/>
        </w:rPr>
      </w:pPr>
    </w:p>
    <w:p w14:paraId="609C38BC" w14:textId="77777777" w:rsidR="001E5E6A" w:rsidRPr="00DD75BC" w:rsidRDefault="001E5E6A" w:rsidP="001E5E6A">
      <w:pPr>
        <w:pStyle w:val="Prrafodelista"/>
        <w:tabs>
          <w:tab w:val="left" w:pos="240"/>
          <w:tab w:val="left" w:pos="6210"/>
        </w:tabs>
        <w:ind w:left="0"/>
        <w:rPr>
          <w:rFonts w:ascii="Arial" w:hAnsi="Arial" w:cs="Arial"/>
          <w:b/>
          <w:sz w:val="20"/>
          <w:szCs w:val="20"/>
        </w:rPr>
      </w:pPr>
    </w:p>
    <w:p w14:paraId="64397D28" w14:textId="77777777" w:rsidR="001E5E6A" w:rsidRPr="00DD75BC" w:rsidRDefault="001E5E6A" w:rsidP="001E5E6A">
      <w:pPr>
        <w:pStyle w:val="Sinespaciado1"/>
        <w:rPr>
          <w:rFonts w:ascii="Arial" w:hAnsi="Arial" w:cs="Arial"/>
          <w:sz w:val="20"/>
          <w:szCs w:val="20"/>
        </w:rPr>
      </w:pPr>
      <w:r w:rsidRPr="00DD75BC">
        <w:rPr>
          <w:rFonts w:ascii="Arial" w:hAnsi="Arial" w:cs="Arial"/>
          <w:b/>
          <w:sz w:val="20"/>
          <w:szCs w:val="20"/>
        </w:rPr>
        <w:t>__________________________________</w:t>
      </w:r>
    </w:p>
    <w:p w14:paraId="0C8340D9" w14:textId="77777777" w:rsidR="001E5E6A" w:rsidRPr="00DD75BC" w:rsidRDefault="001E5E6A" w:rsidP="001E5E6A">
      <w:pPr>
        <w:pStyle w:val="Sinespaciado1"/>
        <w:rPr>
          <w:rFonts w:ascii="Arial" w:hAnsi="Arial" w:cs="Arial"/>
          <w:sz w:val="20"/>
          <w:szCs w:val="20"/>
        </w:rPr>
      </w:pPr>
      <w:r w:rsidRPr="00DD75BC">
        <w:rPr>
          <w:rFonts w:ascii="Arial" w:hAnsi="Arial" w:cs="Arial"/>
          <w:sz w:val="20"/>
          <w:szCs w:val="20"/>
        </w:rPr>
        <w:t xml:space="preserve">Firma del representante legal del proponente </w:t>
      </w:r>
    </w:p>
    <w:p w14:paraId="225B8C17" w14:textId="77777777" w:rsidR="001E5E6A" w:rsidRPr="00DD75BC" w:rsidRDefault="001E5E6A" w:rsidP="001E5E6A">
      <w:pPr>
        <w:pStyle w:val="Sinespaciado1"/>
        <w:contextualSpacing/>
        <w:rPr>
          <w:rFonts w:ascii="Arial" w:hAnsi="Arial" w:cs="Arial"/>
          <w:sz w:val="20"/>
          <w:szCs w:val="20"/>
          <w:lang w:eastAsia="es-CO"/>
        </w:rPr>
      </w:pPr>
      <w:r w:rsidRPr="00DD75BC">
        <w:rPr>
          <w:rFonts w:ascii="Arial" w:hAnsi="Arial" w:cs="Arial"/>
          <w:sz w:val="20"/>
          <w:szCs w:val="20"/>
          <w:lang w:eastAsia="es-CO"/>
        </w:rPr>
        <w:t xml:space="preserve">Nombre o razón social del oferente: </w:t>
      </w:r>
      <w:r w:rsidRPr="00DD75BC">
        <w:rPr>
          <w:rStyle w:val="Textodelmarcadordeposicin"/>
          <w:rFonts w:ascii="Arial" w:eastAsia="Calibri" w:hAnsi="Arial" w:cs="Arial"/>
          <w:color w:val="FF8F8F"/>
          <w:sz w:val="20"/>
          <w:szCs w:val="20"/>
          <w:u w:val="single"/>
        </w:rPr>
        <w:t>Diligenciar el nombre completo del proponente</w:t>
      </w:r>
    </w:p>
    <w:p w14:paraId="2D1A1E3B" w14:textId="77777777" w:rsidR="001E5E6A" w:rsidRPr="00DD75BC" w:rsidRDefault="001E5E6A" w:rsidP="001E5E6A">
      <w:pPr>
        <w:pStyle w:val="Sinespaciado1"/>
        <w:contextualSpacing/>
        <w:rPr>
          <w:rFonts w:ascii="Arial" w:hAnsi="Arial" w:cs="Arial"/>
          <w:color w:val="000000"/>
          <w:sz w:val="20"/>
          <w:szCs w:val="20"/>
        </w:rPr>
      </w:pPr>
      <w:r w:rsidRPr="00DD75BC">
        <w:rPr>
          <w:rFonts w:ascii="Arial" w:hAnsi="Arial" w:cs="Arial"/>
          <w:sz w:val="20"/>
          <w:szCs w:val="20"/>
          <w:lang w:eastAsia="es-CO"/>
        </w:rPr>
        <w:t xml:space="preserve">Identificación (NIT </w:t>
      </w:r>
      <w:r w:rsidRPr="00DD75BC">
        <w:rPr>
          <w:rFonts w:ascii="Segoe UI Symbol" w:eastAsia="MS Gothic" w:hAnsi="Segoe UI Symbol" w:cs="Segoe UI Symbol"/>
          <w:sz w:val="20"/>
          <w:szCs w:val="20"/>
          <w:lang w:eastAsia="es-CO"/>
        </w:rPr>
        <w:t>☐</w:t>
      </w:r>
      <w:r w:rsidRPr="00DD75BC">
        <w:rPr>
          <w:rFonts w:ascii="Arial" w:hAnsi="Arial" w:cs="Arial"/>
          <w:sz w:val="20"/>
          <w:szCs w:val="20"/>
          <w:lang w:eastAsia="es-CO"/>
        </w:rPr>
        <w:t xml:space="preserve"> C.C </w:t>
      </w:r>
      <w:proofErr w:type="gramStart"/>
      <w:r w:rsidRPr="00DD75BC">
        <w:rPr>
          <w:rFonts w:ascii="Segoe UI Symbol" w:eastAsia="MS Gothic" w:hAnsi="Segoe UI Symbol" w:cs="Segoe UI Symbol"/>
          <w:sz w:val="20"/>
          <w:szCs w:val="20"/>
          <w:lang w:eastAsia="es-CO"/>
        </w:rPr>
        <w:t>☐</w:t>
      </w:r>
      <w:r w:rsidRPr="00DD75BC">
        <w:rPr>
          <w:rFonts w:ascii="Arial" w:hAnsi="Arial" w:cs="Arial"/>
          <w:sz w:val="20"/>
          <w:szCs w:val="20"/>
          <w:lang w:eastAsia="es-CO"/>
        </w:rPr>
        <w:t xml:space="preserve">  C.E</w:t>
      </w:r>
      <w:proofErr w:type="gramEnd"/>
      <w:r w:rsidRPr="00DD75BC">
        <w:rPr>
          <w:rFonts w:ascii="Arial" w:hAnsi="Arial" w:cs="Arial"/>
          <w:sz w:val="20"/>
          <w:szCs w:val="20"/>
          <w:lang w:eastAsia="es-CO"/>
        </w:rPr>
        <w:t xml:space="preserve"> </w:t>
      </w:r>
      <w:r w:rsidRPr="00DD75BC">
        <w:rPr>
          <w:rFonts w:ascii="Segoe UI Symbol" w:eastAsia="MS Gothic" w:hAnsi="Segoe UI Symbol" w:cs="Segoe UI Symbol"/>
          <w:sz w:val="20"/>
          <w:szCs w:val="20"/>
          <w:lang w:eastAsia="es-CO"/>
        </w:rPr>
        <w:t>☐</w:t>
      </w:r>
      <w:r w:rsidRPr="00DD75BC">
        <w:rPr>
          <w:rFonts w:ascii="Arial" w:hAnsi="Arial" w:cs="Arial"/>
          <w:sz w:val="20"/>
          <w:szCs w:val="20"/>
          <w:lang w:eastAsia="es-CO"/>
        </w:rPr>
        <w:t>)</w:t>
      </w:r>
      <w:r w:rsidRPr="00DD75BC">
        <w:rPr>
          <w:rFonts w:ascii="Arial" w:hAnsi="Arial" w:cs="Arial"/>
          <w:color w:val="000000"/>
          <w:sz w:val="20"/>
          <w:szCs w:val="20"/>
        </w:rPr>
        <w:t xml:space="preserve">: </w:t>
      </w:r>
      <w:r w:rsidRPr="00DD75BC">
        <w:rPr>
          <w:rStyle w:val="Textodelmarcadordeposicin"/>
          <w:rFonts w:ascii="Arial" w:eastAsia="Calibri" w:hAnsi="Arial" w:cs="Arial"/>
          <w:color w:val="FF8F8F"/>
          <w:sz w:val="20"/>
          <w:szCs w:val="20"/>
          <w:u w:val="single"/>
        </w:rPr>
        <w:t>Diligenciar la identificación del proponente</w:t>
      </w:r>
    </w:p>
    <w:p w14:paraId="5E068909" w14:textId="77777777" w:rsidR="001E5E6A" w:rsidRPr="00DD75BC" w:rsidRDefault="001E5E6A" w:rsidP="001E5E6A">
      <w:pPr>
        <w:pStyle w:val="Sinespaciado1"/>
        <w:contextualSpacing/>
        <w:rPr>
          <w:rFonts w:ascii="Arial" w:hAnsi="Arial" w:cs="Arial"/>
          <w:color w:val="000000"/>
          <w:sz w:val="20"/>
          <w:szCs w:val="20"/>
        </w:rPr>
      </w:pPr>
      <w:r w:rsidRPr="00DD75BC">
        <w:rPr>
          <w:rFonts w:ascii="Arial" w:hAnsi="Arial" w:cs="Arial"/>
          <w:sz w:val="20"/>
          <w:szCs w:val="20"/>
          <w:lang w:eastAsia="es-CO"/>
        </w:rPr>
        <w:t>Nombre Representante Legal</w:t>
      </w:r>
      <w:r w:rsidRPr="00DD75BC">
        <w:rPr>
          <w:rFonts w:ascii="Arial" w:hAnsi="Arial" w:cs="Arial"/>
          <w:color w:val="000000"/>
          <w:sz w:val="20"/>
          <w:szCs w:val="20"/>
        </w:rPr>
        <w:t xml:space="preserve">: </w:t>
      </w:r>
      <w:r w:rsidRPr="00DD75BC">
        <w:rPr>
          <w:rStyle w:val="Textodelmarcadordeposicin"/>
          <w:rFonts w:ascii="Arial" w:eastAsia="Calibri" w:hAnsi="Arial" w:cs="Arial"/>
          <w:color w:val="FF8F8F"/>
          <w:sz w:val="20"/>
          <w:szCs w:val="20"/>
          <w:u w:val="single"/>
        </w:rPr>
        <w:t>Diligenciar el nombre completo del representante legal</w:t>
      </w:r>
    </w:p>
    <w:p w14:paraId="3BC402AD" w14:textId="77777777" w:rsidR="001E5E6A" w:rsidRPr="00DD75BC" w:rsidRDefault="001E5E6A" w:rsidP="001E5E6A">
      <w:pPr>
        <w:pStyle w:val="Sinespaciado1"/>
        <w:rPr>
          <w:rFonts w:ascii="Arial" w:hAnsi="Arial" w:cs="Arial"/>
          <w:color w:val="000000"/>
          <w:sz w:val="20"/>
          <w:szCs w:val="20"/>
        </w:rPr>
      </w:pPr>
      <w:r w:rsidRPr="00DD75BC">
        <w:rPr>
          <w:rFonts w:ascii="Arial" w:hAnsi="Arial" w:cs="Arial"/>
          <w:color w:val="000000"/>
          <w:sz w:val="20"/>
          <w:szCs w:val="20"/>
        </w:rPr>
        <w:t xml:space="preserve">Identificación (C.C </w:t>
      </w:r>
      <w:proofErr w:type="gramStart"/>
      <w:r w:rsidRPr="00DD75BC">
        <w:rPr>
          <w:rFonts w:ascii="Segoe UI Symbol" w:eastAsia="MS Gothic" w:hAnsi="Segoe UI Symbol" w:cs="Segoe UI Symbol"/>
          <w:sz w:val="20"/>
          <w:szCs w:val="20"/>
          <w:lang w:eastAsia="es-CO"/>
        </w:rPr>
        <w:t>☐</w:t>
      </w:r>
      <w:r w:rsidRPr="00DD75BC">
        <w:rPr>
          <w:rFonts w:ascii="Arial" w:hAnsi="Arial" w:cs="Arial"/>
          <w:color w:val="000000"/>
          <w:sz w:val="20"/>
          <w:szCs w:val="20"/>
        </w:rPr>
        <w:t xml:space="preserve">  C.E.</w:t>
      </w:r>
      <w:proofErr w:type="gramEnd"/>
      <w:r w:rsidRPr="00DD75BC">
        <w:rPr>
          <w:rFonts w:ascii="Arial" w:hAnsi="Arial" w:cs="Arial"/>
          <w:sz w:val="20"/>
          <w:szCs w:val="20"/>
          <w:lang w:eastAsia="es-CO"/>
        </w:rPr>
        <w:t xml:space="preserve"> </w:t>
      </w:r>
      <w:r w:rsidRPr="00DD75BC">
        <w:rPr>
          <w:rFonts w:ascii="Segoe UI Symbol" w:eastAsia="MS Gothic" w:hAnsi="Segoe UI Symbol" w:cs="Segoe UI Symbol"/>
          <w:sz w:val="20"/>
          <w:szCs w:val="20"/>
          <w:lang w:eastAsia="es-CO"/>
        </w:rPr>
        <w:t>☐</w:t>
      </w:r>
      <w:r w:rsidRPr="00DD75BC">
        <w:rPr>
          <w:rFonts w:ascii="Arial" w:hAnsi="Arial" w:cs="Arial"/>
          <w:sz w:val="20"/>
          <w:szCs w:val="20"/>
          <w:lang w:eastAsia="es-CO"/>
        </w:rPr>
        <w:t xml:space="preserve">) </w:t>
      </w:r>
      <w:r w:rsidRPr="00DD75BC">
        <w:rPr>
          <w:rStyle w:val="Textodelmarcadordeposicin"/>
          <w:rFonts w:ascii="Arial" w:eastAsia="Calibri" w:hAnsi="Arial" w:cs="Arial"/>
          <w:color w:val="FF8F8F"/>
          <w:sz w:val="20"/>
          <w:szCs w:val="20"/>
          <w:u w:val="single"/>
        </w:rPr>
        <w:t>Diligenciar el documento de identificación del representante legal</w:t>
      </w:r>
    </w:p>
    <w:p w14:paraId="69A7699B" w14:textId="77777777" w:rsidR="001E5E6A" w:rsidRPr="00DD75BC" w:rsidRDefault="001E5E6A" w:rsidP="001E5E6A">
      <w:pPr>
        <w:pStyle w:val="Sinespaciado1"/>
        <w:rPr>
          <w:rFonts w:ascii="Arial" w:hAnsi="Arial" w:cs="Arial"/>
          <w:color w:val="000000"/>
          <w:sz w:val="20"/>
          <w:szCs w:val="20"/>
        </w:rPr>
      </w:pPr>
      <w:r w:rsidRPr="00DD75BC">
        <w:rPr>
          <w:rFonts w:ascii="Arial" w:hAnsi="Arial" w:cs="Arial"/>
          <w:color w:val="000000"/>
          <w:sz w:val="20"/>
          <w:szCs w:val="20"/>
        </w:rPr>
        <w:t xml:space="preserve">Dirección: </w:t>
      </w:r>
      <w:r w:rsidRPr="00DD75BC">
        <w:rPr>
          <w:rStyle w:val="Textodelmarcadordeposicin"/>
          <w:rFonts w:ascii="Arial" w:eastAsia="Calibri" w:hAnsi="Arial" w:cs="Arial"/>
          <w:color w:val="FF8F8F"/>
          <w:sz w:val="20"/>
          <w:szCs w:val="20"/>
          <w:u w:val="single"/>
        </w:rPr>
        <w:t>Diligenciar la dirección del proveedor</w:t>
      </w:r>
    </w:p>
    <w:p w14:paraId="568B5971" w14:textId="77777777" w:rsidR="001E5E6A" w:rsidRPr="00DD75BC" w:rsidRDefault="001E5E6A" w:rsidP="001E5E6A">
      <w:pPr>
        <w:pStyle w:val="Sinespaciado1"/>
        <w:rPr>
          <w:rFonts w:ascii="Arial" w:hAnsi="Arial" w:cs="Arial"/>
          <w:sz w:val="20"/>
          <w:szCs w:val="20"/>
        </w:rPr>
      </w:pPr>
      <w:r w:rsidRPr="00DD75BC">
        <w:rPr>
          <w:rFonts w:ascii="Arial" w:hAnsi="Arial" w:cs="Arial"/>
          <w:color w:val="000000"/>
          <w:sz w:val="20"/>
          <w:szCs w:val="20"/>
        </w:rPr>
        <w:t>Teléfono:</w:t>
      </w:r>
      <w:r w:rsidRPr="00DD75BC">
        <w:rPr>
          <w:rFonts w:ascii="Arial" w:hAnsi="Arial" w:cs="Arial"/>
          <w:b/>
          <w:color w:val="000000"/>
          <w:sz w:val="20"/>
          <w:szCs w:val="20"/>
        </w:rPr>
        <w:t xml:space="preserve"> </w:t>
      </w:r>
      <w:r w:rsidRPr="00DD75BC">
        <w:rPr>
          <w:rStyle w:val="Textodelmarcadordeposicin"/>
          <w:rFonts w:ascii="Arial" w:eastAsia="Calibri" w:hAnsi="Arial" w:cs="Arial"/>
          <w:color w:val="FF8F8F"/>
          <w:sz w:val="20"/>
          <w:szCs w:val="20"/>
          <w:u w:val="single"/>
        </w:rPr>
        <w:t>Diligenciar teléfonos de contacto del proveedor</w:t>
      </w:r>
    </w:p>
    <w:p w14:paraId="78B00E4E" w14:textId="3AF320BD" w:rsidR="001E5E6A" w:rsidRDefault="001E5E6A" w:rsidP="001E5E6A">
      <w:pPr>
        <w:rPr>
          <w:rFonts w:ascii="Arial" w:hAnsi="Arial" w:cs="Arial"/>
          <w:b/>
          <w:bCs/>
          <w:color w:val="000000"/>
          <w:sz w:val="20"/>
          <w:szCs w:val="20"/>
          <w:lang w:val="es-CO"/>
        </w:rPr>
      </w:pPr>
      <w:r w:rsidRPr="00DD75BC">
        <w:rPr>
          <w:rFonts w:ascii="Arial" w:hAnsi="Arial" w:cs="Arial"/>
          <w:color w:val="000000"/>
          <w:sz w:val="20"/>
          <w:szCs w:val="20"/>
        </w:rPr>
        <w:t>Email:</w:t>
      </w:r>
      <w:r w:rsidRPr="00DD75BC">
        <w:rPr>
          <w:rFonts w:ascii="Arial" w:hAnsi="Arial" w:cs="Arial"/>
          <w:b/>
          <w:color w:val="000000"/>
          <w:sz w:val="20"/>
          <w:szCs w:val="20"/>
        </w:rPr>
        <w:t xml:space="preserve"> </w:t>
      </w:r>
      <w:r w:rsidRPr="00DD75BC">
        <w:rPr>
          <w:rStyle w:val="Textodelmarcadordeposicin"/>
          <w:rFonts w:ascii="Arial" w:eastAsia="Calibri" w:hAnsi="Arial" w:cs="Arial"/>
          <w:color w:val="FF8F8F"/>
          <w:sz w:val="20"/>
          <w:szCs w:val="20"/>
          <w:u w:val="single"/>
        </w:rPr>
        <w:t>Diligenciar correo electrónico de notificaciones</w:t>
      </w:r>
    </w:p>
    <w:p w14:paraId="4CC1A2C2" w14:textId="77777777" w:rsidR="001E5E6A" w:rsidRDefault="001E5E6A" w:rsidP="00571A77">
      <w:pPr>
        <w:jc w:val="center"/>
        <w:rPr>
          <w:rFonts w:ascii="Arial" w:hAnsi="Arial" w:cs="Arial"/>
          <w:b/>
          <w:bCs/>
          <w:color w:val="000000"/>
          <w:sz w:val="20"/>
          <w:szCs w:val="20"/>
          <w:lang w:val="es-CO"/>
        </w:rPr>
      </w:pPr>
    </w:p>
    <w:p w14:paraId="489947A0" w14:textId="77777777" w:rsidR="001E5E6A" w:rsidRDefault="001E5E6A" w:rsidP="00571A77">
      <w:pPr>
        <w:jc w:val="center"/>
        <w:rPr>
          <w:rFonts w:ascii="Arial" w:hAnsi="Arial" w:cs="Arial"/>
          <w:b/>
          <w:bCs/>
          <w:color w:val="000000"/>
          <w:sz w:val="20"/>
          <w:szCs w:val="20"/>
          <w:lang w:val="es-CO"/>
        </w:rPr>
      </w:pPr>
    </w:p>
    <w:p w14:paraId="5E2ADE6B" w14:textId="77777777" w:rsidR="001E5E6A" w:rsidRDefault="001E5E6A" w:rsidP="00571A77">
      <w:pPr>
        <w:jc w:val="center"/>
        <w:rPr>
          <w:rFonts w:ascii="Arial" w:hAnsi="Arial" w:cs="Arial"/>
          <w:b/>
          <w:bCs/>
          <w:color w:val="000000"/>
          <w:sz w:val="20"/>
          <w:szCs w:val="20"/>
          <w:lang w:val="es-CO"/>
        </w:rPr>
      </w:pPr>
    </w:p>
    <w:p w14:paraId="5B7EE3D4" w14:textId="77777777" w:rsidR="001E5E6A" w:rsidRDefault="001E5E6A" w:rsidP="00571A77">
      <w:pPr>
        <w:jc w:val="center"/>
        <w:rPr>
          <w:rFonts w:ascii="Arial" w:hAnsi="Arial" w:cs="Arial"/>
          <w:b/>
          <w:bCs/>
          <w:color w:val="000000"/>
          <w:sz w:val="20"/>
          <w:szCs w:val="20"/>
          <w:lang w:val="es-CO"/>
        </w:rPr>
      </w:pPr>
    </w:p>
    <w:p w14:paraId="7B47C1A4" w14:textId="77777777" w:rsidR="001E5E6A" w:rsidRDefault="001E5E6A" w:rsidP="00571A77">
      <w:pPr>
        <w:jc w:val="center"/>
        <w:rPr>
          <w:rFonts w:ascii="Arial" w:hAnsi="Arial" w:cs="Arial"/>
          <w:b/>
          <w:bCs/>
          <w:color w:val="000000"/>
          <w:sz w:val="20"/>
          <w:szCs w:val="20"/>
          <w:lang w:val="es-CO"/>
        </w:rPr>
      </w:pPr>
    </w:p>
    <w:p w14:paraId="4E8B0502" w14:textId="77777777" w:rsidR="001E5E6A" w:rsidRDefault="001E5E6A" w:rsidP="00571A77">
      <w:pPr>
        <w:jc w:val="center"/>
        <w:rPr>
          <w:rFonts w:ascii="Arial" w:hAnsi="Arial" w:cs="Arial"/>
          <w:b/>
          <w:bCs/>
          <w:color w:val="000000"/>
          <w:sz w:val="20"/>
          <w:szCs w:val="20"/>
          <w:lang w:val="es-CO"/>
        </w:rPr>
      </w:pPr>
    </w:p>
    <w:p w14:paraId="6B45A8C5" w14:textId="77777777" w:rsidR="001E5E6A" w:rsidRDefault="001E5E6A" w:rsidP="00571A77">
      <w:pPr>
        <w:jc w:val="center"/>
        <w:rPr>
          <w:rFonts w:ascii="Arial" w:hAnsi="Arial" w:cs="Arial"/>
          <w:b/>
          <w:bCs/>
          <w:color w:val="000000"/>
          <w:sz w:val="20"/>
          <w:szCs w:val="20"/>
          <w:lang w:val="es-CO"/>
        </w:rPr>
      </w:pPr>
    </w:p>
    <w:p w14:paraId="434DE75A" w14:textId="77777777" w:rsidR="001E5E6A" w:rsidRDefault="001E5E6A" w:rsidP="00571A77">
      <w:pPr>
        <w:jc w:val="center"/>
        <w:rPr>
          <w:rFonts w:ascii="Arial" w:hAnsi="Arial" w:cs="Arial"/>
          <w:b/>
          <w:bCs/>
          <w:color w:val="000000"/>
          <w:sz w:val="20"/>
          <w:szCs w:val="20"/>
          <w:lang w:val="es-CO"/>
        </w:rPr>
      </w:pPr>
    </w:p>
    <w:p w14:paraId="1134960E" w14:textId="77777777" w:rsidR="001E5E6A" w:rsidRDefault="001E5E6A" w:rsidP="00571A77">
      <w:pPr>
        <w:jc w:val="center"/>
        <w:rPr>
          <w:rFonts w:ascii="Arial" w:hAnsi="Arial" w:cs="Arial"/>
          <w:b/>
          <w:bCs/>
          <w:color w:val="000000"/>
          <w:sz w:val="20"/>
          <w:szCs w:val="20"/>
          <w:lang w:val="es-CO"/>
        </w:rPr>
      </w:pPr>
    </w:p>
    <w:p w14:paraId="64A67BE2" w14:textId="77777777" w:rsidR="001E5E6A" w:rsidRDefault="001E5E6A" w:rsidP="00571A77">
      <w:pPr>
        <w:jc w:val="center"/>
        <w:rPr>
          <w:rFonts w:ascii="Arial" w:hAnsi="Arial" w:cs="Arial"/>
          <w:b/>
          <w:bCs/>
          <w:color w:val="000000"/>
          <w:sz w:val="20"/>
          <w:szCs w:val="20"/>
          <w:lang w:val="es-CO"/>
        </w:rPr>
      </w:pPr>
    </w:p>
    <w:p w14:paraId="20E7058F" w14:textId="77777777" w:rsidR="001E5E6A" w:rsidRDefault="001E5E6A" w:rsidP="00571A77">
      <w:pPr>
        <w:jc w:val="center"/>
        <w:rPr>
          <w:rFonts w:ascii="Arial" w:hAnsi="Arial" w:cs="Arial"/>
          <w:b/>
          <w:bCs/>
          <w:color w:val="000000"/>
          <w:sz w:val="20"/>
          <w:szCs w:val="20"/>
          <w:lang w:val="es-CO"/>
        </w:rPr>
      </w:pPr>
    </w:p>
    <w:p w14:paraId="2862DB6A" w14:textId="77777777" w:rsidR="001E5E6A" w:rsidRDefault="001E5E6A" w:rsidP="00571A77">
      <w:pPr>
        <w:jc w:val="center"/>
        <w:rPr>
          <w:rFonts w:ascii="Arial" w:hAnsi="Arial" w:cs="Arial"/>
          <w:b/>
          <w:bCs/>
          <w:color w:val="000000"/>
          <w:sz w:val="20"/>
          <w:szCs w:val="20"/>
          <w:lang w:val="es-CO"/>
        </w:rPr>
      </w:pPr>
    </w:p>
    <w:p w14:paraId="4DCB11FF" w14:textId="77777777" w:rsidR="001E5E6A" w:rsidRDefault="001E5E6A" w:rsidP="00571A77">
      <w:pPr>
        <w:jc w:val="center"/>
        <w:rPr>
          <w:rFonts w:ascii="Arial" w:hAnsi="Arial" w:cs="Arial"/>
          <w:b/>
          <w:bCs/>
          <w:color w:val="000000"/>
          <w:sz w:val="20"/>
          <w:szCs w:val="20"/>
          <w:lang w:val="es-CO"/>
        </w:rPr>
      </w:pPr>
    </w:p>
    <w:p w14:paraId="40BB7AF9" w14:textId="77777777" w:rsidR="001E5E6A" w:rsidRDefault="001E5E6A" w:rsidP="00571A77">
      <w:pPr>
        <w:jc w:val="center"/>
        <w:rPr>
          <w:rFonts w:ascii="Arial" w:hAnsi="Arial" w:cs="Arial"/>
          <w:b/>
          <w:bCs/>
          <w:color w:val="000000"/>
          <w:sz w:val="20"/>
          <w:szCs w:val="20"/>
          <w:lang w:val="es-CO"/>
        </w:rPr>
      </w:pPr>
    </w:p>
    <w:p w14:paraId="32B5428F" w14:textId="77777777" w:rsidR="001E5E6A" w:rsidRDefault="001E5E6A" w:rsidP="00571A77">
      <w:pPr>
        <w:jc w:val="center"/>
        <w:rPr>
          <w:rFonts w:ascii="Arial" w:hAnsi="Arial" w:cs="Arial"/>
          <w:b/>
          <w:bCs/>
          <w:color w:val="000000"/>
          <w:sz w:val="20"/>
          <w:szCs w:val="20"/>
          <w:lang w:val="es-CO"/>
        </w:rPr>
      </w:pPr>
    </w:p>
    <w:p w14:paraId="6B848774" w14:textId="77777777" w:rsidR="001E5E6A" w:rsidRDefault="001E5E6A" w:rsidP="00571A77">
      <w:pPr>
        <w:jc w:val="center"/>
        <w:rPr>
          <w:rFonts w:ascii="Arial" w:hAnsi="Arial" w:cs="Arial"/>
          <w:b/>
          <w:bCs/>
          <w:color w:val="000000"/>
          <w:sz w:val="20"/>
          <w:szCs w:val="20"/>
          <w:lang w:val="es-CO"/>
        </w:rPr>
      </w:pPr>
    </w:p>
    <w:p w14:paraId="6E3E5634" w14:textId="77777777" w:rsidR="001E5E6A" w:rsidRDefault="001E5E6A" w:rsidP="00571A77">
      <w:pPr>
        <w:jc w:val="center"/>
        <w:rPr>
          <w:rFonts w:ascii="Arial" w:hAnsi="Arial" w:cs="Arial"/>
          <w:b/>
          <w:bCs/>
          <w:color w:val="000000"/>
          <w:sz w:val="20"/>
          <w:szCs w:val="20"/>
          <w:lang w:val="es-CO"/>
        </w:rPr>
      </w:pPr>
    </w:p>
    <w:p w14:paraId="43CB6B16" w14:textId="77777777" w:rsidR="001E5E6A" w:rsidRDefault="001E5E6A" w:rsidP="00571A77">
      <w:pPr>
        <w:jc w:val="center"/>
        <w:rPr>
          <w:rFonts w:ascii="Arial" w:hAnsi="Arial" w:cs="Arial"/>
          <w:b/>
          <w:bCs/>
          <w:color w:val="000000"/>
          <w:sz w:val="20"/>
          <w:szCs w:val="20"/>
          <w:lang w:val="es-CO"/>
        </w:rPr>
      </w:pPr>
    </w:p>
    <w:p w14:paraId="149441AA" w14:textId="77777777" w:rsidR="001E5E6A" w:rsidRDefault="001E5E6A" w:rsidP="00571A77">
      <w:pPr>
        <w:jc w:val="center"/>
        <w:rPr>
          <w:rFonts w:ascii="Arial" w:hAnsi="Arial" w:cs="Arial"/>
          <w:b/>
          <w:bCs/>
          <w:color w:val="000000"/>
          <w:sz w:val="20"/>
          <w:szCs w:val="20"/>
          <w:lang w:val="es-CO"/>
        </w:rPr>
      </w:pPr>
    </w:p>
    <w:p w14:paraId="3F36E3C3" w14:textId="77777777" w:rsidR="001E5E6A" w:rsidRDefault="001E5E6A" w:rsidP="00571A77">
      <w:pPr>
        <w:jc w:val="center"/>
        <w:rPr>
          <w:rFonts w:ascii="Arial" w:hAnsi="Arial" w:cs="Arial"/>
          <w:b/>
          <w:bCs/>
          <w:color w:val="000000"/>
          <w:sz w:val="20"/>
          <w:szCs w:val="20"/>
          <w:lang w:val="es-CO"/>
        </w:rPr>
      </w:pPr>
    </w:p>
    <w:p w14:paraId="3A804444" w14:textId="77777777" w:rsidR="001E5E6A" w:rsidRDefault="001E5E6A" w:rsidP="00571A77">
      <w:pPr>
        <w:jc w:val="center"/>
        <w:rPr>
          <w:rFonts w:ascii="Arial" w:hAnsi="Arial" w:cs="Arial"/>
          <w:b/>
          <w:bCs/>
          <w:color w:val="000000"/>
          <w:sz w:val="20"/>
          <w:szCs w:val="20"/>
          <w:lang w:val="es-CO"/>
        </w:rPr>
      </w:pPr>
    </w:p>
    <w:p w14:paraId="3A55F2A3" w14:textId="77777777" w:rsidR="001E5E6A" w:rsidRDefault="001E5E6A" w:rsidP="00571A77">
      <w:pPr>
        <w:jc w:val="center"/>
        <w:rPr>
          <w:rFonts w:ascii="Arial" w:hAnsi="Arial" w:cs="Arial"/>
          <w:b/>
          <w:bCs/>
          <w:color w:val="000000"/>
          <w:sz w:val="20"/>
          <w:szCs w:val="20"/>
          <w:lang w:val="es-CO"/>
        </w:rPr>
      </w:pPr>
    </w:p>
    <w:p w14:paraId="4B99E22D" w14:textId="77777777" w:rsidR="001E5E6A" w:rsidRDefault="001E5E6A" w:rsidP="00571A77">
      <w:pPr>
        <w:jc w:val="center"/>
        <w:rPr>
          <w:rFonts w:ascii="Arial" w:hAnsi="Arial" w:cs="Arial"/>
          <w:b/>
          <w:bCs/>
          <w:color w:val="000000"/>
          <w:sz w:val="20"/>
          <w:szCs w:val="20"/>
          <w:lang w:val="es-CO"/>
        </w:rPr>
      </w:pPr>
    </w:p>
    <w:p w14:paraId="70B65E5D" w14:textId="77777777" w:rsidR="001E5E6A" w:rsidRDefault="001E5E6A" w:rsidP="00571A77">
      <w:pPr>
        <w:jc w:val="center"/>
        <w:rPr>
          <w:rFonts w:ascii="Arial" w:hAnsi="Arial" w:cs="Arial"/>
          <w:b/>
          <w:bCs/>
          <w:color w:val="000000"/>
          <w:sz w:val="20"/>
          <w:szCs w:val="20"/>
          <w:lang w:val="es-CO"/>
        </w:rPr>
      </w:pPr>
    </w:p>
    <w:p w14:paraId="368FEDBB" w14:textId="77777777" w:rsidR="001E5E6A" w:rsidRDefault="001E5E6A" w:rsidP="00571A77">
      <w:pPr>
        <w:jc w:val="center"/>
        <w:rPr>
          <w:rFonts w:ascii="Arial" w:hAnsi="Arial" w:cs="Arial"/>
          <w:b/>
          <w:bCs/>
          <w:color w:val="000000"/>
          <w:sz w:val="20"/>
          <w:szCs w:val="20"/>
          <w:lang w:val="es-CO"/>
        </w:rPr>
      </w:pPr>
    </w:p>
    <w:p w14:paraId="31BA09F9" w14:textId="1F4F0C19" w:rsidR="00905682" w:rsidRPr="00571A77" w:rsidRDefault="00571A77" w:rsidP="00571A77">
      <w:pPr>
        <w:jc w:val="center"/>
        <w:rPr>
          <w:rFonts w:ascii="Arial" w:hAnsi="Arial" w:cs="Arial"/>
          <w:b/>
          <w:bCs/>
          <w:color w:val="000000"/>
          <w:sz w:val="20"/>
          <w:szCs w:val="20"/>
          <w:lang w:val="es-CO"/>
        </w:rPr>
      </w:pPr>
      <w:r w:rsidRPr="00571A77">
        <w:rPr>
          <w:rFonts w:ascii="Arial" w:hAnsi="Arial" w:cs="Arial"/>
          <w:b/>
          <w:bCs/>
          <w:color w:val="000000"/>
          <w:sz w:val="20"/>
          <w:szCs w:val="20"/>
          <w:lang w:val="es-CO"/>
        </w:rPr>
        <w:lastRenderedPageBreak/>
        <w:t>FORMULARIO No. 7</w:t>
      </w:r>
      <w:r w:rsidR="00905682" w:rsidRPr="00571A77">
        <w:rPr>
          <w:rFonts w:ascii="Arial" w:hAnsi="Arial" w:cs="Arial"/>
          <w:b/>
          <w:bCs/>
          <w:color w:val="000000"/>
          <w:sz w:val="20"/>
          <w:szCs w:val="20"/>
          <w:lang w:val="es-CO"/>
        </w:rPr>
        <w:t xml:space="preserve"> </w:t>
      </w:r>
    </w:p>
    <w:p w14:paraId="6A524CD7" w14:textId="4308AB03" w:rsidR="00185FD2" w:rsidRPr="00571A77" w:rsidRDefault="003302D1" w:rsidP="00185FD2">
      <w:pPr>
        <w:jc w:val="center"/>
        <w:rPr>
          <w:rFonts w:ascii="Arial" w:hAnsi="Arial" w:cs="Arial"/>
          <w:b/>
          <w:bCs/>
          <w:color w:val="000000"/>
          <w:sz w:val="20"/>
          <w:szCs w:val="20"/>
          <w:lang w:val="es-CO"/>
        </w:rPr>
      </w:pPr>
      <w:r w:rsidRPr="003302D1">
        <w:rPr>
          <w:rFonts w:ascii="Arial" w:hAnsi="Arial" w:cs="Arial"/>
          <w:b/>
          <w:bCs/>
          <w:color w:val="000000"/>
          <w:sz w:val="20"/>
          <w:szCs w:val="20"/>
          <w:lang w:val="es-CO"/>
        </w:rPr>
        <w:t>ORIGEN LÍCITO DE LOS RECURSOS</w:t>
      </w:r>
    </w:p>
    <w:p w14:paraId="725ACC36" w14:textId="77777777" w:rsidR="00185FD2" w:rsidRPr="00F465B7" w:rsidRDefault="00185FD2" w:rsidP="00185FD2">
      <w:pPr>
        <w:jc w:val="center"/>
        <w:rPr>
          <w:rFonts w:ascii="Arial" w:hAnsi="Arial" w:cs="Arial"/>
          <w:bCs/>
          <w:sz w:val="20"/>
          <w:szCs w:val="20"/>
        </w:rPr>
      </w:pPr>
    </w:p>
    <w:p w14:paraId="0E1FBCF0" w14:textId="23DC050F" w:rsidR="003302D1" w:rsidRPr="00700644" w:rsidRDefault="003302D1" w:rsidP="003302D1">
      <w:pPr>
        <w:jc w:val="both"/>
        <w:rPr>
          <w:rFonts w:ascii="Arial" w:hAnsi="Arial" w:cs="Arial"/>
          <w:color w:val="FF8F8F"/>
          <w:sz w:val="20"/>
          <w:szCs w:val="20"/>
        </w:rPr>
      </w:pPr>
      <w:r w:rsidRPr="00700644">
        <w:rPr>
          <w:rStyle w:val="Textodelmarcadordeposicin"/>
          <w:rFonts w:ascii="Arial" w:hAnsi="Arial" w:cs="Arial"/>
          <w:color w:val="FF8F8F"/>
          <w:sz w:val="20"/>
          <w:szCs w:val="20"/>
          <w:u w:val="single"/>
        </w:rPr>
        <w:t>Ciudad</w:t>
      </w:r>
      <w:r w:rsidRPr="00700644">
        <w:rPr>
          <w:rFonts w:ascii="Arial" w:hAnsi="Arial" w:cs="Arial"/>
          <w:sz w:val="20"/>
          <w:szCs w:val="20"/>
        </w:rPr>
        <w:t xml:space="preserve">, </w:t>
      </w:r>
      <w:r w:rsidRPr="00700644">
        <w:rPr>
          <w:rStyle w:val="Textodelmarcadordeposicin"/>
          <w:rFonts w:ascii="Arial" w:hAnsi="Arial" w:cs="Arial"/>
          <w:color w:val="FF8F8F"/>
          <w:sz w:val="20"/>
          <w:szCs w:val="20"/>
        </w:rPr>
        <w:t>seleccionar la fecha.</w:t>
      </w:r>
    </w:p>
    <w:p w14:paraId="729FF443" w14:textId="77777777" w:rsidR="003302D1" w:rsidRPr="007B3E93" w:rsidRDefault="003302D1" w:rsidP="003302D1">
      <w:pPr>
        <w:jc w:val="both"/>
        <w:rPr>
          <w:rFonts w:ascii="Arial" w:hAnsi="Arial" w:cs="Arial"/>
          <w:sz w:val="18"/>
          <w:szCs w:val="18"/>
        </w:rPr>
      </w:pPr>
    </w:p>
    <w:p w14:paraId="7D6AAD91" w14:textId="77777777" w:rsidR="003302D1" w:rsidRPr="003302D1" w:rsidRDefault="003302D1" w:rsidP="003302D1">
      <w:pPr>
        <w:jc w:val="both"/>
        <w:rPr>
          <w:rFonts w:ascii="Arial" w:hAnsi="Arial" w:cs="Arial"/>
          <w:sz w:val="20"/>
          <w:szCs w:val="20"/>
        </w:rPr>
      </w:pPr>
      <w:r w:rsidRPr="003302D1">
        <w:rPr>
          <w:rFonts w:ascii="Arial" w:hAnsi="Arial" w:cs="Arial"/>
          <w:sz w:val="20"/>
          <w:szCs w:val="20"/>
        </w:rPr>
        <w:t>Señores.</w:t>
      </w:r>
    </w:p>
    <w:p w14:paraId="00917E01" w14:textId="77777777" w:rsidR="003302D1" w:rsidRPr="003302D1" w:rsidRDefault="003302D1" w:rsidP="003302D1">
      <w:pPr>
        <w:jc w:val="both"/>
        <w:rPr>
          <w:rFonts w:ascii="Arial" w:hAnsi="Arial" w:cs="Arial"/>
          <w:sz w:val="20"/>
          <w:szCs w:val="20"/>
        </w:rPr>
      </w:pPr>
      <w:r w:rsidRPr="003302D1">
        <w:rPr>
          <w:rFonts w:ascii="Arial" w:hAnsi="Arial" w:cs="Arial"/>
          <w:sz w:val="20"/>
          <w:szCs w:val="20"/>
        </w:rPr>
        <w:t xml:space="preserve">POLICÍA NACIONAL – </w:t>
      </w:r>
      <w:r w:rsidRPr="003302D1">
        <w:rPr>
          <w:rStyle w:val="Textodelmarcadordeposicin"/>
          <w:rFonts w:ascii="Arial" w:hAnsi="Arial" w:cs="Arial"/>
          <w:sz w:val="20"/>
          <w:szCs w:val="20"/>
          <w:u w:val="single"/>
        </w:rPr>
        <w:t>REGIONAL DE ASEGURAMIENTO EN SALUD N°3</w:t>
      </w:r>
    </w:p>
    <w:p w14:paraId="1A1FE5DD" w14:textId="689B963F" w:rsidR="009B3201" w:rsidRPr="003302D1" w:rsidRDefault="003302D1" w:rsidP="003302D1">
      <w:pPr>
        <w:tabs>
          <w:tab w:val="left" w:pos="2092"/>
        </w:tabs>
        <w:rPr>
          <w:rFonts w:ascii="Arial" w:hAnsi="Arial" w:cs="Arial"/>
          <w:b/>
          <w:sz w:val="20"/>
          <w:szCs w:val="20"/>
        </w:rPr>
      </w:pPr>
      <w:r w:rsidRPr="003302D1">
        <w:rPr>
          <w:rFonts w:ascii="Arial" w:hAnsi="Arial" w:cs="Arial"/>
          <w:sz w:val="20"/>
          <w:szCs w:val="20"/>
        </w:rPr>
        <w:t>Ciudad.</w:t>
      </w:r>
    </w:p>
    <w:p w14:paraId="54C202FC" w14:textId="77777777" w:rsidR="009B3201" w:rsidRPr="003302D1" w:rsidRDefault="009B3201" w:rsidP="003302D1">
      <w:pPr>
        <w:rPr>
          <w:rFonts w:ascii="Arial" w:hAnsi="Arial" w:cs="Arial"/>
          <w:b/>
          <w:sz w:val="20"/>
          <w:szCs w:val="20"/>
        </w:rPr>
      </w:pPr>
    </w:p>
    <w:p w14:paraId="0C1D7BA0" w14:textId="77777777" w:rsidR="003302D1" w:rsidRPr="003302D1" w:rsidRDefault="003302D1" w:rsidP="003302D1">
      <w:pPr>
        <w:pStyle w:val="Textoindependiente"/>
        <w:jc w:val="both"/>
        <w:rPr>
          <w:sz w:val="20"/>
          <w:szCs w:val="20"/>
          <w:lang w:val="es-ES_tradnl"/>
        </w:rPr>
      </w:pPr>
      <w:r w:rsidRPr="003302D1">
        <w:rPr>
          <w:bCs/>
          <w:iCs/>
          <w:color w:val="000000"/>
          <w:sz w:val="20"/>
          <w:szCs w:val="20"/>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3302D1">
        <w:rPr>
          <w:bCs/>
          <w:iCs/>
          <w:color w:val="000000"/>
          <w:sz w:val="20"/>
          <w:szCs w:val="20"/>
          <w:lang w:val="es-CO"/>
        </w:rPr>
        <w:t>Nit</w:t>
      </w:r>
      <w:proofErr w:type="spellEnd"/>
      <w:r w:rsidRPr="003302D1">
        <w:rPr>
          <w:bCs/>
          <w:iCs/>
          <w:color w:val="000000"/>
          <w:sz w:val="20"/>
          <w:szCs w:val="20"/>
          <w:lang w:val="es-CO"/>
        </w:rPr>
        <w:t xml:space="preserve">. _________________________, así como el patrimonio de cada uno de los socios, que se destinaran para el desarrollo del proceso de CONTRATACION SELECCIÓN ABREVIADA – SUBASTA INVERSA número </w:t>
      </w:r>
      <w:r w:rsidRPr="003302D1">
        <w:rPr>
          <w:b/>
          <w:sz w:val="20"/>
          <w:szCs w:val="20"/>
        </w:rPr>
        <w:t xml:space="preserve">PN RASES N°3 SA MC PSS 005 2025 </w:t>
      </w:r>
      <w:r w:rsidRPr="003302D1">
        <w:rPr>
          <w:bCs/>
          <w:iCs/>
          <w:color w:val="000000"/>
          <w:sz w:val="20"/>
          <w:szCs w:val="20"/>
          <w:lang w:val="es-CO"/>
        </w:rPr>
        <w:t xml:space="preserve">cuyo objeto es la </w:t>
      </w:r>
      <w:r w:rsidRPr="003302D1">
        <w:rPr>
          <w:b/>
          <w:sz w:val="20"/>
          <w:szCs w:val="20"/>
        </w:rPr>
        <w:t xml:space="preserve">PRESTACIÓN DE LOS SERVICIOS DE IMAGENOLOGÍA BÁSICA, ESPECIALIZADA Y RESONANCIA MAGNÉTICA NUCLEAR PARA LA REGIONAL DE ASEGURAMIENTO EN SALUD No. 3 </w:t>
      </w:r>
      <w:proofErr w:type="spellStart"/>
      <w:r w:rsidRPr="003302D1">
        <w:rPr>
          <w:b/>
          <w:sz w:val="20"/>
          <w:szCs w:val="20"/>
        </w:rPr>
        <w:t>asi</w:t>
      </w:r>
      <w:proofErr w:type="spellEnd"/>
      <w:r w:rsidRPr="003302D1">
        <w:rPr>
          <w:b/>
          <w:sz w:val="20"/>
          <w:szCs w:val="20"/>
        </w:rPr>
        <w:t>:</w:t>
      </w:r>
    </w:p>
    <w:p w14:paraId="621C7015" w14:textId="77777777" w:rsidR="003302D1" w:rsidRPr="003302D1" w:rsidRDefault="003302D1" w:rsidP="003302D1">
      <w:pPr>
        <w:pStyle w:val="Textoindependiente"/>
        <w:jc w:val="both"/>
        <w:rPr>
          <w:sz w:val="20"/>
          <w:szCs w:val="20"/>
          <w:lang w:val="es-ES_tradnl"/>
        </w:rPr>
      </w:pPr>
    </w:p>
    <w:p w14:paraId="7804AFFD" w14:textId="77777777" w:rsidR="003302D1" w:rsidRPr="003302D1" w:rsidRDefault="003302D1" w:rsidP="003302D1">
      <w:pPr>
        <w:pStyle w:val="Textoindependiente"/>
        <w:contextualSpacing/>
        <w:jc w:val="both"/>
        <w:rPr>
          <w:b/>
          <w:sz w:val="20"/>
          <w:szCs w:val="20"/>
        </w:rPr>
      </w:pPr>
      <w:r w:rsidRPr="003302D1">
        <w:rPr>
          <w:b/>
          <w:sz w:val="20"/>
          <w:szCs w:val="20"/>
          <w:u w:val="single"/>
        </w:rPr>
        <w:t>UNIDAD PRESTADORA DE SALUD RISARALDA</w:t>
      </w:r>
      <w:r w:rsidRPr="003302D1">
        <w:rPr>
          <w:b/>
          <w:sz w:val="20"/>
          <w:szCs w:val="20"/>
        </w:rPr>
        <w:t>:</w:t>
      </w:r>
    </w:p>
    <w:p w14:paraId="66E07F5C" w14:textId="77777777" w:rsidR="003302D1" w:rsidRPr="003302D1" w:rsidRDefault="003302D1" w:rsidP="003302D1">
      <w:pPr>
        <w:pStyle w:val="Textoindependiente"/>
        <w:contextualSpacing/>
        <w:jc w:val="both"/>
        <w:rPr>
          <w:b/>
          <w:sz w:val="20"/>
          <w:szCs w:val="20"/>
        </w:rPr>
      </w:pPr>
    </w:p>
    <w:p w14:paraId="4D82CF67" w14:textId="77777777" w:rsidR="003302D1" w:rsidRPr="003302D1" w:rsidRDefault="003302D1" w:rsidP="003302D1">
      <w:pPr>
        <w:pStyle w:val="Textoindependiente"/>
        <w:contextualSpacing/>
        <w:jc w:val="both"/>
        <w:rPr>
          <w:b/>
          <w:sz w:val="20"/>
          <w:szCs w:val="20"/>
        </w:rPr>
      </w:pPr>
      <w:r w:rsidRPr="003302D1">
        <w:rPr>
          <w:b/>
          <w:sz w:val="20"/>
          <w:szCs w:val="20"/>
          <w:u w:val="single"/>
        </w:rPr>
        <w:t>GRUPO No. 01:</w:t>
      </w:r>
      <w:r w:rsidRPr="003302D1">
        <w:rPr>
          <w:b/>
          <w:sz w:val="20"/>
          <w:szCs w:val="20"/>
        </w:rPr>
        <w:t xml:space="preserve"> PRESTACIÓN DE SERVICIOS DE </w:t>
      </w:r>
      <w:r w:rsidRPr="003302D1">
        <w:rPr>
          <w:b/>
          <w:sz w:val="20"/>
          <w:szCs w:val="20"/>
          <w:lang w:eastAsia="es-CO"/>
        </w:rPr>
        <w:t>RESONANCIA MAGNÉTICA NUCLEAR</w:t>
      </w:r>
    </w:p>
    <w:p w14:paraId="2E5B7A3C" w14:textId="77777777" w:rsidR="003302D1" w:rsidRPr="003302D1" w:rsidRDefault="003302D1" w:rsidP="003302D1">
      <w:pPr>
        <w:pStyle w:val="Textoindependiente"/>
        <w:contextualSpacing/>
        <w:jc w:val="both"/>
        <w:rPr>
          <w:b/>
          <w:sz w:val="20"/>
          <w:szCs w:val="20"/>
        </w:rPr>
      </w:pPr>
    </w:p>
    <w:p w14:paraId="066D2525" w14:textId="77777777" w:rsidR="003302D1" w:rsidRPr="003302D1" w:rsidRDefault="003302D1" w:rsidP="003302D1">
      <w:pPr>
        <w:pStyle w:val="Textoindependiente"/>
        <w:contextualSpacing/>
        <w:jc w:val="both"/>
        <w:rPr>
          <w:b/>
          <w:color w:val="000000"/>
          <w:sz w:val="20"/>
          <w:szCs w:val="20"/>
          <w:u w:val="single"/>
        </w:rPr>
      </w:pPr>
      <w:r w:rsidRPr="003302D1">
        <w:rPr>
          <w:b/>
          <w:color w:val="000000"/>
          <w:sz w:val="20"/>
          <w:szCs w:val="20"/>
          <w:u w:val="single"/>
        </w:rPr>
        <w:t>GRUPO No. 02:</w:t>
      </w:r>
      <w:r w:rsidRPr="003302D1">
        <w:rPr>
          <w:b/>
          <w:color w:val="000000"/>
          <w:sz w:val="20"/>
          <w:szCs w:val="20"/>
        </w:rPr>
        <w:t xml:space="preserve"> </w:t>
      </w:r>
      <w:r w:rsidRPr="003302D1">
        <w:rPr>
          <w:b/>
          <w:sz w:val="20"/>
          <w:szCs w:val="20"/>
        </w:rPr>
        <w:t>PRESTACIÓN DE SERVICIOS DE IMAGENOLOGÍA BASICA Y ESPECIALIZADOS</w:t>
      </w:r>
    </w:p>
    <w:p w14:paraId="2436ABA6" w14:textId="77777777" w:rsidR="003302D1" w:rsidRPr="003302D1" w:rsidRDefault="003302D1" w:rsidP="003302D1">
      <w:pPr>
        <w:pStyle w:val="Textoindependiente"/>
        <w:contextualSpacing/>
        <w:jc w:val="both"/>
        <w:rPr>
          <w:b/>
          <w:color w:val="000000"/>
          <w:sz w:val="20"/>
          <w:szCs w:val="20"/>
          <w:u w:val="single"/>
        </w:rPr>
      </w:pPr>
    </w:p>
    <w:p w14:paraId="6063C36A" w14:textId="77777777" w:rsidR="003302D1" w:rsidRPr="003302D1" w:rsidRDefault="003302D1" w:rsidP="003302D1">
      <w:pPr>
        <w:pStyle w:val="Textoindependiente"/>
        <w:contextualSpacing/>
        <w:jc w:val="both"/>
        <w:rPr>
          <w:b/>
          <w:color w:val="000000"/>
          <w:sz w:val="20"/>
          <w:szCs w:val="20"/>
          <w:u w:val="single"/>
        </w:rPr>
      </w:pPr>
    </w:p>
    <w:p w14:paraId="6E4C979E" w14:textId="77777777" w:rsidR="003302D1" w:rsidRPr="003302D1" w:rsidRDefault="003302D1" w:rsidP="003302D1">
      <w:pPr>
        <w:pStyle w:val="Textoindependiente"/>
        <w:contextualSpacing/>
        <w:jc w:val="both"/>
        <w:rPr>
          <w:b/>
          <w:color w:val="000000"/>
          <w:sz w:val="20"/>
          <w:szCs w:val="20"/>
        </w:rPr>
      </w:pPr>
      <w:r w:rsidRPr="003302D1">
        <w:rPr>
          <w:b/>
          <w:sz w:val="20"/>
          <w:szCs w:val="20"/>
          <w:u w:val="single"/>
        </w:rPr>
        <w:t>UNIDAD PRESTADORA DE SALUD QUINDÍO</w:t>
      </w:r>
      <w:r w:rsidRPr="003302D1">
        <w:rPr>
          <w:b/>
          <w:sz w:val="20"/>
          <w:szCs w:val="20"/>
        </w:rPr>
        <w:t>:</w:t>
      </w:r>
    </w:p>
    <w:p w14:paraId="0B6167A3" w14:textId="77777777" w:rsidR="003302D1" w:rsidRPr="003302D1" w:rsidRDefault="003302D1" w:rsidP="003302D1">
      <w:pPr>
        <w:pStyle w:val="Textoindependiente"/>
        <w:contextualSpacing/>
        <w:jc w:val="both"/>
        <w:rPr>
          <w:b/>
          <w:color w:val="000000"/>
          <w:sz w:val="20"/>
          <w:szCs w:val="20"/>
        </w:rPr>
      </w:pPr>
    </w:p>
    <w:p w14:paraId="32D18699" w14:textId="77777777" w:rsidR="003302D1" w:rsidRPr="003302D1" w:rsidRDefault="003302D1" w:rsidP="003302D1">
      <w:pPr>
        <w:pStyle w:val="Sinespaciado1"/>
        <w:jc w:val="both"/>
        <w:rPr>
          <w:rFonts w:ascii="Arial" w:hAnsi="Arial" w:cs="Arial"/>
          <w:b/>
          <w:sz w:val="20"/>
          <w:szCs w:val="20"/>
        </w:rPr>
      </w:pPr>
      <w:r w:rsidRPr="003302D1">
        <w:rPr>
          <w:rFonts w:ascii="Arial" w:hAnsi="Arial" w:cs="Arial"/>
          <w:b/>
          <w:sz w:val="20"/>
          <w:szCs w:val="20"/>
          <w:u w:val="single"/>
        </w:rPr>
        <w:t>GRUPO No. 03:</w:t>
      </w:r>
      <w:r w:rsidRPr="003302D1">
        <w:rPr>
          <w:rFonts w:ascii="Arial" w:hAnsi="Arial" w:cs="Arial"/>
          <w:b/>
          <w:sz w:val="20"/>
          <w:szCs w:val="20"/>
        </w:rPr>
        <w:t xml:space="preserve"> PRESTACIÓN DE SERVICIOS DE </w:t>
      </w:r>
      <w:r w:rsidRPr="003302D1">
        <w:rPr>
          <w:rFonts w:ascii="Arial" w:hAnsi="Arial" w:cs="Arial"/>
          <w:b/>
          <w:sz w:val="20"/>
          <w:szCs w:val="20"/>
          <w:lang w:eastAsia="es-CO"/>
        </w:rPr>
        <w:t>RESONANCIA MAGNÉTICA NUCLEAR</w:t>
      </w:r>
    </w:p>
    <w:p w14:paraId="2B255FC5" w14:textId="77777777" w:rsidR="003302D1" w:rsidRPr="003302D1" w:rsidRDefault="003302D1" w:rsidP="003302D1">
      <w:pPr>
        <w:pStyle w:val="Sinespaciado1"/>
        <w:jc w:val="both"/>
        <w:rPr>
          <w:rFonts w:ascii="Arial" w:hAnsi="Arial" w:cs="Arial"/>
          <w:b/>
          <w:color w:val="000000"/>
          <w:sz w:val="20"/>
          <w:szCs w:val="20"/>
        </w:rPr>
      </w:pPr>
    </w:p>
    <w:p w14:paraId="53D7C748" w14:textId="77777777" w:rsidR="003302D1" w:rsidRPr="003302D1" w:rsidRDefault="003302D1" w:rsidP="003302D1">
      <w:pPr>
        <w:pStyle w:val="Sinespaciado1"/>
        <w:jc w:val="both"/>
        <w:rPr>
          <w:rFonts w:ascii="Arial" w:hAnsi="Arial" w:cs="Arial"/>
          <w:b/>
          <w:sz w:val="20"/>
          <w:szCs w:val="20"/>
        </w:rPr>
      </w:pPr>
      <w:r w:rsidRPr="003302D1">
        <w:rPr>
          <w:rFonts w:ascii="Arial" w:hAnsi="Arial" w:cs="Arial"/>
          <w:b/>
          <w:sz w:val="20"/>
          <w:szCs w:val="20"/>
          <w:u w:val="single"/>
        </w:rPr>
        <w:t>GRUPO No. 04:</w:t>
      </w:r>
      <w:r w:rsidRPr="003302D1">
        <w:rPr>
          <w:rFonts w:ascii="Arial" w:hAnsi="Arial" w:cs="Arial"/>
          <w:b/>
          <w:sz w:val="20"/>
          <w:szCs w:val="20"/>
        </w:rPr>
        <w:t xml:space="preserve"> PRESTACIÓN DE SERVICIOS DE IMAGENOLOGÍA BASICA Y ESPECIALIZADOS</w:t>
      </w:r>
    </w:p>
    <w:p w14:paraId="1804F046" w14:textId="77777777" w:rsidR="003302D1" w:rsidRPr="003302D1" w:rsidRDefault="003302D1" w:rsidP="003302D1">
      <w:pPr>
        <w:pStyle w:val="Textoindependiente"/>
        <w:contextualSpacing/>
        <w:jc w:val="both"/>
        <w:rPr>
          <w:b/>
          <w:color w:val="000000"/>
          <w:sz w:val="20"/>
          <w:szCs w:val="20"/>
        </w:rPr>
      </w:pPr>
    </w:p>
    <w:p w14:paraId="10825C1D" w14:textId="77777777" w:rsidR="003302D1" w:rsidRPr="003302D1" w:rsidRDefault="003302D1" w:rsidP="003302D1">
      <w:pPr>
        <w:pStyle w:val="Textoindependiente"/>
        <w:contextualSpacing/>
        <w:jc w:val="both"/>
        <w:rPr>
          <w:b/>
          <w:color w:val="000000"/>
          <w:sz w:val="20"/>
          <w:szCs w:val="20"/>
        </w:rPr>
      </w:pPr>
    </w:p>
    <w:p w14:paraId="74147E3A" w14:textId="77777777" w:rsidR="003302D1" w:rsidRPr="003302D1" w:rsidRDefault="003302D1" w:rsidP="003302D1">
      <w:pPr>
        <w:pStyle w:val="Textoindependiente"/>
        <w:contextualSpacing/>
        <w:jc w:val="both"/>
        <w:rPr>
          <w:b/>
          <w:color w:val="000000"/>
          <w:sz w:val="20"/>
          <w:szCs w:val="20"/>
        </w:rPr>
      </w:pPr>
      <w:r w:rsidRPr="003302D1">
        <w:rPr>
          <w:b/>
          <w:sz w:val="20"/>
          <w:szCs w:val="20"/>
          <w:u w:val="single"/>
        </w:rPr>
        <w:t>UNIDAD PRESTADORA DE SALUD CALDAS</w:t>
      </w:r>
      <w:r w:rsidRPr="003302D1">
        <w:rPr>
          <w:b/>
          <w:sz w:val="20"/>
          <w:szCs w:val="20"/>
        </w:rPr>
        <w:t>:</w:t>
      </w:r>
    </w:p>
    <w:p w14:paraId="513B7207" w14:textId="77777777" w:rsidR="003302D1" w:rsidRPr="003302D1" w:rsidRDefault="003302D1" w:rsidP="003302D1">
      <w:pPr>
        <w:pStyle w:val="Textoindependiente"/>
        <w:contextualSpacing/>
        <w:jc w:val="both"/>
        <w:rPr>
          <w:b/>
          <w:color w:val="000000"/>
          <w:sz w:val="20"/>
          <w:szCs w:val="20"/>
        </w:rPr>
      </w:pPr>
    </w:p>
    <w:p w14:paraId="7092533A" w14:textId="77777777" w:rsidR="003302D1" w:rsidRPr="003302D1" w:rsidRDefault="003302D1" w:rsidP="003302D1">
      <w:pPr>
        <w:adjustRightInd w:val="0"/>
        <w:jc w:val="both"/>
        <w:rPr>
          <w:rFonts w:ascii="Arial" w:hAnsi="Arial" w:cs="Arial"/>
          <w:bCs/>
          <w:iCs/>
          <w:color w:val="000000"/>
          <w:sz w:val="20"/>
          <w:szCs w:val="20"/>
          <w:lang w:val="es-CO"/>
        </w:rPr>
      </w:pPr>
      <w:r w:rsidRPr="003302D1">
        <w:rPr>
          <w:rFonts w:ascii="Arial" w:hAnsi="Arial" w:cs="Arial"/>
          <w:b/>
          <w:sz w:val="20"/>
          <w:szCs w:val="20"/>
          <w:u w:val="single"/>
        </w:rPr>
        <w:t>GRUPO No. 05:</w:t>
      </w:r>
      <w:r w:rsidRPr="003302D1">
        <w:rPr>
          <w:rFonts w:ascii="Arial" w:hAnsi="Arial" w:cs="Arial"/>
          <w:b/>
          <w:sz w:val="20"/>
          <w:szCs w:val="20"/>
        </w:rPr>
        <w:t xml:space="preserve"> </w:t>
      </w:r>
      <w:r w:rsidRPr="003302D1">
        <w:rPr>
          <w:rFonts w:ascii="Arial" w:hAnsi="Arial" w:cs="Arial"/>
          <w:b/>
          <w:sz w:val="20"/>
          <w:szCs w:val="20"/>
          <w:lang w:val="es-CO"/>
        </w:rPr>
        <w:t>PRESTACIÓN DE LOS SERVICIOS DE RESONANCIA MAGNÉTICA NUCLEAR</w:t>
      </w:r>
      <w:r w:rsidRPr="003302D1">
        <w:rPr>
          <w:rFonts w:ascii="Arial" w:hAnsi="Arial" w:cs="Arial"/>
          <w:b/>
          <w:bCs/>
          <w:sz w:val="20"/>
          <w:szCs w:val="20"/>
        </w:rPr>
        <w:t>”.</w:t>
      </w:r>
      <w:r w:rsidRPr="003302D1">
        <w:rPr>
          <w:rFonts w:ascii="Arial" w:hAnsi="Arial" w:cs="Arial"/>
          <w:b/>
          <w:bCs/>
          <w:color w:val="000000"/>
          <w:sz w:val="20"/>
          <w:szCs w:val="20"/>
        </w:rPr>
        <w:t xml:space="preserve">” </w:t>
      </w:r>
      <w:r w:rsidRPr="003302D1">
        <w:rPr>
          <w:rFonts w:ascii="Arial" w:hAnsi="Arial" w:cs="Arial"/>
          <w:bCs/>
          <w:iCs/>
          <w:color w:val="000000"/>
          <w:sz w:val="20"/>
          <w:szCs w:val="20"/>
          <w:lang w:val="es-CO"/>
        </w:rPr>
        <w:t xml:space="preserve">Provienen de actividades licitas </w:t>
      </w:r>
      <w:r w:rsidRPr="003302D1">
        <w:rPr>
          <w:rFonts w:ascii="Arial" w:hAnsi="Arial" w:cs="Arial"/>
          <w:bCs/>
          <w:color w:val="000000"/>
          <w:sz w:val="20"/>
          <w:szCs w:val="20"/>
          <w:lang w:val="es-CO"/>
        </w:rPr>
        <w:t>y que no estamos incluidos en listas nacionales o internacionales de lavado de activos</w:t>
      </w:r>
      <w:r w:rsidRPr="003302D1">
        <w:rPr>
          <w:rFonts w:ascii="Arial" w:hAnsi="Arial" w:cs="Arial"/>
          <w:bCs/>
          <w:iCs/>
          <w:color w:val="000000"/>
          <w:sz w:val="20"/>
          <w:szCs w:val="20"/>
          <w:lang w:val="es-CO"/>
        </w:rPr>
        <w:t xml:space="preserve">. </w:t>
      </w:r>
    </w:p>
    <w:p w14:paraId="388FCC5C" w14:textId="77777777" w:rsidR="003302D1" w:rsidRPr="003302D1" w:rsidRDefault="003302D1" w:rsidP="003302D1">
      <w:pPr>
        <w:adjustRightInd w:val="0"/>
        <w:jc w:val="both"/>
        <w:rPr>
          <w:rFonts w:ascii="Arial" w:hAnsi="Arial" w:cs="Arial"/>
          <w:b/>
          <w:bCs/>
          <w:iCs/>
          <w:color w:val="000000"/>
          <w:sz w:val="20"/>
          <w:szCs w:val="20"/>
        </w:rPr>
      </w:pPr>
    </w:p>
    <w:p w14:paraId="7F9FBBA9" w14:textId="77777777" w:rsidR="003302D1" w:rsidRPr="003302D1" w:rsidRDefault="003302D1" w:rsidP="003302D1">
      <w:pPr>
        <w:jc w:val="both"/>
        <w:rPr>
          <w:rFonts w:ascii="Arial" w:hAnsi="Arial" w:cs="Arial"/>
          <w:bCs/>
          <w:color w:val="000000"/>
          <w:sz w:val="20"/>
          <w:szCs w:val="20"/>
          <w:lang w:val="es-CO"/>
        </w:rPr>
      </w:pPr>
      <w:r w:rsidRPr="003302D1">
        <w:rPr>
          <w:rFonts w:ascii="Arial" w:hAnsi="Arial" w:cs="Arial"/>
          <w:bCs/>
          <w:color w:val="000000"/>
          <w:sz w:val="20"/>
          <w:szCs w:val="20"/>
          <w:lang w:val="es-CO"/>
        </w:rPr>
        <w:t>Manifestación que se entiende prestada bajo la gravedad de juramento.</w:t>
      </w:r>
    </w:p>
    <w:p w14:paraId="2DEF4539" w14:textId="77777777" w:rsidR="003302D1" w:rsidRDefault="003302D1" w:rsidP="003302D1">
      <w:pPr>
        <w:pStyle w:val="Prrafodelista"/>
        <w:tabs>
          <w:tab w:val="left" w:pos="240"/>
          <w:tab w:val="left" w:pos="6210"/>
        </w:tabs>
        <w:ind w:left="0"/>
        <w:rPr>
          <w:rFonts w:ascii="Arial" w:hAnsi="Arial" w:cs="Arial"/>
          <w:b/>
          <w:sz w:val="20"/>
          <w:szCs w:val="20"/>
        </w:rPr>
      </w:pPr>
    </w:p>
    <w:p w14:paraId="7A42B71A" w14:textId="77777777" w:rsidR="003302D1" w:rsidRPr="003302D1" w:rsidRDefault="003302D1" w:rsidP="003302D1">
      <w:pPr>
        <w:pStyle w:val="Prrafodelista"/>
        <w:tabs>
          <w:tab w:val="left" w:pos="240"/>
          <w:tab w:val="left" w:pos="6210"/>
        </w:tabs>
        <w:ind w:left="0"/>
        <w:rPr>
          <w:rFonts w:ascii="Arial" w:hAnsi="Arial" w:cs="Arial"/>
          <w:b/>
          <w:sz w:val="20"/>
          <w:szCs w:val="20"/>
        </w:rPr>
      </w:pPr>
    </w:p>
    <w:p w14:paraId="4F3F54E0" w14:textId="77777777" w:rsidR="003302D1" w:rsidRPr="003302D1" w:rsidRDefault="003302D1" w:rsidP="003302D1">
      <w:pPr>
        <w:pStyle w:val="Prrafodelista"/>
        <w:tabs>
          <w:tab w:val="left" w:pos="240"/>
          <w:tab w:val="left" w:pos="6210"/>
        </w:tabs>
        <w:ind w:left="0"/>
        <w:rPr>
          <w:rFonts w:ascii="Arial" w:hAnsi="Arial" w:cs="Arial"/>
          <w:b/>
          <w:sz w:val="20"/>
          <w:szCs w:val="20"/>
        </w:rPr>
      </w:pPr>
    </w:p>
    <w:p w14:paraId="4BA805EB" w14:textId="77777777" w:rsidR="003302D1" w:rsidRPr="003302D1" w:rsidRDefault="003302D1" w:rsidP="003302D1">
      <w:pPr>
        <w:jc w:val="both"/>
        <w:rPr>
          <w:rFonts w:ascii="Arial" w:hAnsi="Arial" w:cs="Arial"/>
          <w:sz w:val="20"/>
          <w:szCs w:val="20"/>
        </w:rPr>
      </w:pPr>
      <w:r w:rsidRPr="003302D1">
        <w:rPr>
          <w:rFonts w:ascii="Arial" w:hAnsi="Arial" w:cs="Arial"/>
          <w:b/>
          <w:sz w:val="20"/>
          <w:szCs w:val="20"/>
        </w:rPr>
        <w:t>__________________________________</w:t>
      </w:r>
    </w:p>
    <w:p w14:paraId="07F7DB78" w14:textId="77777777" w:rsidR="003302D1" w:rsidRPr="003302D1" w:rsidRDefault="003302D1" w:rsidP="003302D1">
      <w:pPr>
        <w:pStyle w:val="Sinespaciado1"/>
        <w:rPr>
          <w:rFonts w:ascii="Arial" w:hAnsi="Arial" w:cs="Arial"/>
          <w:sz w:val="20"/>
          <w:szCs w:val="20"/>
        </w:rPr>
      </w:pPr>
      <w:r w:rsidRPr="003302D1">
        <w:rPr>
          <w:rFonts w:ascii="Arial" w:hAnsi="Arial" w:cs="Arial"/>
          <w:sz w:val="20"/>
          <w:szCs w:val="20"/>
        </w:rPr>
        <w:t xml:space="preserve">Firma del representante legal del proponente </w:t>
      </w:r>
    </w:p>
    <w:p w14:paraId="4AAB4EEE" w14:textId="77777777" w:rsidR="003302D1" w:rsidRPr="003302D1" w:rsidRDefault="003302D1" w:rsidP="003302D1">
      <w:pPr>
        <w:pStyle w:val="Sinespaciado1"/>
        <w:contextualSpacing/>
        <w:rPr>
          <w:rFonts w:ascii="Arial" w:hAnsi="Arial" w:cs="Arial"/>
          <w:sz w:val="20"/>
          <w:szCs w:val="20"/>
          <w:lang w:eastAsia="es-CO"/>
        </w:rPr>
      </w:pPr>
      <w:r w:rsidRPr="003302D1">
        <w:rPr>
          <w:rFonts w:ascii="Arial" w:hAnsi="Arial" w:cs="Arial"/>
          <w:sz w:val="20"/>
          <w:szCs w:val="20"/>
          <w:lang w:eastAsia="es-CO"/>
        </w:rPr>
        <w:t xml:space="preserve">Nombre o razón social del oferente: </w:t>
      </w:r>
      <w:r w:rsidRPr="003302D1">
        <w:rPr>
          <w:rStyle w:val="Textodelmarcadordeposicin"/>
          <w:rFonts w:ascii="Arial" w:eastAsia="Calibri" w:hAnsi="Arial" w:cs="Arial"/>
          <w:color w:val="FF8F8F"/>
          <w:sz w:val="20"/>
          <w:szCs w:val="20"/>
          <w:u w:val="single"/>
        </w:rPr>
        <w:t>Diligenciar el nombre completo del proponente</w:t>
      </w:r>
    </w:p>
    <w:p w14:paraId="28FFCD1D" w14:textId="77777777" w:rsidR="003302D1" w:rsidRPr="003302D1" w:rsidRDefault="003302D1" w:rsidP="003302D1">
      <w:pPr>
        <w:pStyle w:val="Sinespaciado1"/>
        <w:contextualSpacing/>
        <w:rPr>
          <w:rFonts w:ascii="Arial" w:hAnsi="Arial" w:cs="Arial"/>
          <w:color w:val="000000"/>
          <w:sz w:val="20"/>
          <w:szCs w:val="20"/>
        </w:rPr>
      </w:pPr>
      <w:r w:rsidRPr="003302D1">
        <w:rPr>
          <w:rFonts w:ascii="Arial" w:hAnsi="Arial" w:cs="Arial"/>
          <w:sz w:val="20"/>
          <w:szCs w:val="20"/>
          <w:lang w:eastAsia="es-CO"/>
        </w:rPr>
        <w:t xml:space="preserve">Identificación (NIT </w:t>
      </w:r>
      <w:r w:rsidRPr="003302D1">
        <w:rPr>
          <w:rFonts w:ascii="Segoe UI Symbol" w:eastAsia="MS Gothic" w:hAnsi="Segoe UI Symbol" w:cs="Segoe UI Symbol"/>
          <w:sz w:val="20"/>
          <w:szCs w:val="20"/>
          <w:lang w:eastAsia="es-CO"/>
        </w:rPr>
        <w:t>☐</w:t>
      </w:r>
      <w:r w:rsidRPr="003302D1">
        <w:rPr>
          <w:rFonts w:ascii="Arial" w:hAnsi="Arial" w:cs="Arial"/>
          <w:sz w:val="20"/>
          <w:szCs w:val="20"/>
          <w:lang w:eastAsia="es-CO"/>
        </w:rPr>
        <w:t xml:space="preserve"> C.C </w:t>
      </w:r>
      <w:proofErr w:type="gramStart"/>
      <w:r w:rsidRPr="003302D1">
        <w:rPr>
          <w:rFonts w:ascii="Segoe UI Symbol" w:eastAsia="MS Gothic" w:hAnsi="Segoe UI Symbol" w:cs="Segoe UI Symbol"/>
          <w:sz w:val="20"/>
          <w:szCs w:val="20"/>
          <w:lang w:eastAsia="es-CO"/>
        </w:rPr>
        <w:t>☐</w:t>
      </w:r>
      <w:r w:rsidRPr="003302D1">
        <w:rPr>
          <w:rFonts w:ascii="Arial" w:hAnsi="Arial" w:cs="Arial"/>
          <w:sz w:val="20"/>
          <w:szCs w:val="20"/>
          <w:lang w:eastAsia="es-CO"/>
        </w:rPr>
        <w:t xml:space="preserve">  C.E</w:t>
      </w:r>
      <w:proofErr w:type="gramEnd"/>
      <w:r w:rsidRPr="003302D1">
        <w:rPr>
          <w:rFonts w:ascii="Arial" w:hAnsi="Arial" w:cs="Arial"/>
          <w:sz w:val="20"/>
          <w:szCs w:val="20"/>
          <w:lang w:eastAsia="es-CO"/>
        </w:rPr>
        <w:t xml:space="preserve"> </w:t>
      </w:r>
      <w:r w:rsidRPr="003302D1">
        <w:rPr>
          <w:rFonts w:ascii="Segoe UI Symbol" w:eastAsia="MS Gothic" w:hAnsi="Segoe UI Symbol" w:cs="Segoe UI Symbol"/>
          <w:sz w:val="20"/>
          <w:szCs w:val="20"/>
          <w:lang w:eastAsia="es-CO"/>
        </w:rPr>
        <w:t>☐</w:t>
      </w:r>
      <w:r w:rsidRPr="003302D1">
        <w:rPr>
          <w:rFonts w:ascii="Arial" w:hAnsi="Arial" w:cs="Arial"/>
          <w:sz w:val="20"/>
          <w:szCs w:val="20"/>
          <w:lang w:eastAsia="es-CO"/>
        </w:rPr>
        <w:t>)</w:t>
      </w:r>
      <w:r w:rsidRPr="003302D1">
        <w:rPr>
          <w:rFonts w:ascii="Arial" w:hAnsi="Arial" w:cs="Arial"/>
          <w:color w:val="000000"/>
          <w:sz w:val="20"/>
          <w:szCs w:val="20"/>
        </w:rPr>
        <w:t xml:space="preserve">: </w:t>
      </w:r>
      <w:r w:rsidRPr="003302D1">
        <w:rPr>
          <w:rStyle w:val="Textodelmarcadordeposicin"/>
          <w:rFonts w:ascii="Arial" w:eastAsia="Calibri" w:hAnsi="Arial" w:cs="Arial"/>
          <w:color w:val="FF8F8F"/>
          <w:sz w:val="20"/>
          <w:szCs w:val="20"/>
          <w:u w:val="single"/>
        </w:rPr>
        <w:t>Diligenciar la identificación del proponente</w:t>
      </w:r>
    </w:p>
    <w:p w14:paraId="786CA467" w14:textId="77777777" w:rsidR="003302D1" w:rsidRPr="003302D1" w:rsidRDefault="003302D1" w:rsidP="003302D1">
      <w:pPr>
        <w:pStyle w:val="Sinespaciado1"/>
        <w:contextualSpacing/>
        <w:rPr>
          <w:rFonts w:ascii="Arial" w:hAnsi="Arial" w:cs="Arial"/>
          <w:color w:val="000000"/>
          <w:sz w:val="20"/>
          <w:szCs w:val="20"/>
        </w:rPr>
      </w:pPr>
      <w:r w:rsidRPr="003302D1">
        <w:rPr>
          <w:rFonts w:ascii="Arial" w:hAnsi="Arial" w:cs="Arial"/>
          <w:sz w:val="20"/>
          <w:szCs w:val="20"/>
          <w:lang w:eastAsia="es-CO"/>
        </w:rPr>
        <w:t>Nombre Representante Legal</w:t>
      </w:r>
      <w:r w:rsidRPr="003302D1">
        <w:rPr>
          <w:rFonts w:ascii="Arial" w:hAnsi="Arial" w:cs="Arial"/>
          <w:color w:val="000000"/>
          <w:sz w:val="20"/>
          <w:szCs w:val="20"/>
        </w:rPr>
        <w:t xml:space="preserve">: </w:t>
      </w:r>
      <w:r w:rsidRPr="003302D1">
        <w:rPr>
          <w:rStyle w:val="Textodelmarcadordeposicin"/>
          <w:rFonts w:ascii="Arial" w:eastAsia="Calibri" w:hAnsi="Arial" w:cs="Arial"/>
          <w:color w:val="FF8F8F"/>
          <w:sz w:val="20"/>
          <w:szCs w:val="20"/>
          <w:u w:val="single"/>
        </w:rPr>
        <w:t>Diligenciar el nombre completo del representante legal</w:t>
      </w:r>
    </w:p>
    <w:p w14:paraId="7AEBFF92" w14:textId="77777777" w:rsidR="003302D1" w:rsidRPr="003302D1" w:rsidRDefault="003302D1" w:rsidP="003302D1">
      <w:pPr>
        <w:pStyle w:val="Sinespaciado1"/>
        <w:rPr>
          <w:rFonts w:ascii="Arial" w:hAnsi="Arial" w:cs="Arial"/>
          <w:color w:val="000000"/>
          <w:sz w:val="20"/>
          <w:szCs w:val="20"/>
        </w:rPr>
      </w:pPr>
      <w:r w:rsidRPr="003302D1">
        <w:rPr>
          <w:rFonts w:ascii="Arial" w:hAnsi="Arial" w:cs="Arial"/>
          <w:color w:val="000000"/>
          <w:sz w:val="20"/>
          <w:szCs w:val="20"/>
        </w:rPr>
        <w:t xml:space="preserve">Identificación (C.C </w:t>
      </w:r>
      <w:proofErr w:type="gramStart"/>
      <w:r w:rsidRPr="003302D1">
        <w:rPr>
          <w:rFonts w:ascii="Segoe UI Symbol" w:eastAsia="MS Gothic" w:hAnsi="Segoe UI Symbol" w:cs="Segoe UI Symbol"/>
          <w:sz w:val="20"/>
          <w:szCs w:val="20"/>
          <w:lang w:eastAsia="es-CO"/>
        </w:rPr>
        <w:t>☐</w:t>
      </w:r>
      <w:r w:rsidRPr="003302D1">
        <w:rPr>
          <w:rFonts w:ascii="Arial" w:hAnsi="Arial" w:cs="Arial"/>
          <w:color w:val="000000"/>
          <w:sz w:val="20"/>
          <w:szCs w:val="20"/>
        </w:rPr>
        <w:t xml:space="preserve">  C.E.</w:t>
      </w:r>
      <w:proofErr w:type="gramEnd"/>
      <w:r w:rsidRPr="003302D1">
        <w:rPr>
          <w:rFonts w:ascii="Arial" w:hAnsi="Arial" w:cs="Arial"/>
          <w:sz w:val="20"/>
          <w:szCs w:val="20"/>
          <w:lang w:eastAsia="es-CO"/>
        </w:rPr>
        <w:t xml:space="preserve"> </w:t>
      </w:r>
      <w:r w:rsidRPr="003302D1">
        <w:rPr>
          <w:rFonts w:ascii="Segoe UI Symbol" w:eastAsia="MS Gothic" w:hAnsi="Segoe UI Symbol" w:cs="Segoe UI Symbol"/>
          <w:sz w:val="20"/>
          <w:szCs w:val="20"/>
          <w:lang w:eastAsia="es-CO"/>
        </w:rPr>
        <w:t>☐</w:t>
      </w:r>
      <w:r w:rsidRPr="003302D1">
        <w:rPr>
          <w:rFonts w:ascii="Arial" w:hAnsi="Arial" w:cs="Arial"/>
          <w:sz w:val="20"/>
          <w:szCs w:val="20"/>
          <w:lang w:eastAsia="es-CO"/>
        </w:rPr>
        <w:t xml:space="preserve">) </w:t>
      </w:r>
      <w:r w:rsidRPr="003302D1">
        <w:rPr>
          <w:rStyle w:val="Textodelmarcadordeposicin"/>
          <w:rFonts w:ascii="Arial" w:eastAsia="Calibri" w:hAnsi="Arial" w:cs="Arial"/>
          <w:color w:val="FF8F8F"/>
          <w:sz w:val="20"/>
          <w:szCs w:val="20"/>
          <w:u w:val="single"/>
        </w:rPr>
        <w:t>Diligenciar el documento de identificación del representante legal</w:t>
      </w:r>
    </w:p>
    <w:p w14:paraId="4AB8837E" w14:textId="77777777" w:rsidR="003302D1" w:rsidRPr="003302D1" w:rsidRDefault="003302D1" w:rsidP="003302D1">
      <w:pPr>
        <w:pStyle w:val="Sinespaciado1"/>
        <w:rPr>
          <w:rFonts w:ascii="Arial" w:hAnsi="Arial" w:cs="Arial"/>
          <w:color w:val="000000"/>
          <w:sz w:val="20"/>
          <w:szCs w:val="20"/>
        </w:rPr>
      </w:pPr>
      <w:r w:rsidRPr="003302D1">
        <w:rPr>
          <w:rFonts w:ascii="Arial" w:hAnsi="Arial" w:cs="Arial"/>
          <w:color w:val="000000"/>
          <w:sz w:val="20"/>
          <w:szCs w:val="20"/>
        </w:rPr>
        <w:t xml:space="preserve">Dirección: </w:t>
      </w:r>
      <w:r w:rsidRPr="003302D1">
        <w:rPr>
          <w:rStyle w:val="Textodelmarcadordeposicin"/>
          <w:rFonts w:ascii="Arial" w:eastAsia="Calibri" w:hAnsi="Arial" w:cs="Arial"/>
          <w:color w:val="FF8F8F"/>
          <w:sz w:val="20"/>
          <w:szCs w:val="20"/>
          <w:u w:val="single"/>
        </w:rPr>
        <w:t>Diligenciar la dirección del proveedor</w:t>
      </w:r>
    </w:p>
    <w:p w14:paraId="23995191" w14:textId="77777777" w:rsidR="003302D1" w:rsidRPr="003302D1" w:rsidRDefault="003302D1" w:rsidP="003302D1">
      <w:pPr>
        <w:pStyle w:val="Sinespaciado1"/>
        <w:rPr>
          <w:rFonts w:ascii="Arial" w:hAnsi="Arial" w:cs="Arial"/>
          <w:sz w:val="20"/>
          <w:szCs w:val="20"/>
        </w:rPr>
      </w:pPr>
      <w:r w:rsidRPr="003302D1">
        <w:rPr>
          <w:rFonts w:ascii="Arial" w:hAnsi="Arial" w:cs="Arial"/>
          <w:color w:val="000000"/>
          <w:sz w:val="20"/>
          <w:szCs w:val="20"/>
        </w:rPr>
        <w:t>Teléfono:</w:t>
      </w:r>
      <w:r w:rsidRPr="003302D1">
        <w:rPr>
          <w:rFonts w:ascii="Arial" w:hAnsi="Arial" w:cs="Arial"/>
          <w:b/>
          <w:color w:val="000000"/>
          <w:sz w:val="20"/>
          <w:szCs w:val="20"/>
        </w:rPr>
        <w:t xml:space="preserve"> </w:t>
      </w:r>
      <w:r w:rsidRPr="003302D1">
        <w:rPr>
          <w:rStyle w:val="Textodelmarcadordeposicin"/>
          <w:rFonts w:ascii="Arial" w:eastAsia="Calibri" w:hAnsi="Arial" w:cs="Arial"/>
          <w:color w:val="FF8F8F"/>
          <w:sz w:val="20"/>
          <w:szCs w:val="20"/>
          <w:u w:val="single"/>
        </w:rPr>
        <w:t>Diligenciar teléfonos de contacto del proveedor</w:t>
      </w:r>
    </w:p>
    <w:p w14:paraId="4BDAE484" w14:textId="77777777" w:rsidR="003302D1" w:rsidRPr="003302D1" w:rsidRDefault="003302D1" w:rsidP="003302D1">
      <w:pPr>
        <w:pStyle w:val="Sinespaciado1"/>
        <w:rPr>
          <w:rFonts w:ascii="Arial" w:hAnsi="Arial" w:cs="Arial"/>
          <w:sz w:val="20"/>
          <w:szCs w:val="20"/>
        </w:rPr>
      </w:pPr>
      <w:r w:rsidRPr="003302D1">
        <w:rPr>
          <w:rFonts w:ascii="Arial" w:hAnsi="Arial" w:cs="Arial"/>
          <w:color w:val="000000"/>
          <w:sz w:val="20"/>
          <w:szCs w:val="20"/>
        </w:rPr>
        <w:t>Email:</w:t>
      </w:r>
      <w:r w:rsidRPr="003302D1">
        <w:rPr>
          <w:rFonts w:ascii="Arial" w:hAnsi="Arial" w:cs="Arial"/>
          <w:b/>
          <w:color w:val="000000"/>
          <w:sz w:val="20"/>
          <w:szCs w:val="20"/>
        </w:rPr>
        <w:t xml:space="preserve"> </w:t>
      </w:r>
      <w:r w:rsidRPr="003302D1">
        <w:rPr>
          <w:rStyle w:val="Textodelmarcadordeposicin"/>
          <w:rFonts w:ascii="Arial" w:eastAsia="Calibri" w:hAnsi="Arial" w:cs="Arial"/>
          <w:color w:val="FF8F8F"/>
          <w:sz w:val="20"/>
          <w:szCs w:val="20"/>
          <w:u w:val="single"/>
        </w:rPr>
        <w:t>Diligenciar correo electrónico de notificaciones</w:t>
      </w:r>
    </w:p>
    <w:p w14:paraId="277D88AD" w14:textId="77777777" w:rsidR="003302D1" w:rsidRPr="003302D1" w:rsidRDefault="003302D1" w:rsidP="003302D1">
      <w:pPr>
        <w:pStyle w:val="Prrafodelista"/>
        <w:tabs>
          <w:tab w:val="left" w:pos="240"/>
          <w:tab w:val="left" w:pos="6210"/>
        </w:tabs>
        <w:ind w:left="0"/>
        <w:jc w:val="center"/>
        <w:rPr>
          <w:rFonts w:ascii="Arial" w:hAnsi="Arial" w:cs="Arial"/>
          <w:b/>
          <w:sz w:val="20"/>
          <w:szCs w:val="20"/>
        </w:rPr>
      </w:pPr>
    </w:p>
    <w:p w14:paraId="31F96420" w14:textId="15F11DD5" w:rsidR="009B3201" w:rsidRPr="003302D1" w:rsidRDefault="003302D1" w:rsidP="003302D1">
      <w:pPr>
        <w:rPr>
          <w:rFonts w:ascii="Arial" w:hAnsi="Arial" w:cs="Arial"/>
          <w:b/>
          <w:sz w:val="16"/>
          <w:szCs w:val="16"/>
        </w:rPr>
      </w:pPr>
      <w:r w:rsidRPr="003302D1">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4782ECA7" w14:textId="77777777" w:rsidR="009B3201" w:rsidRPr="00F465B7" w:rsidRDefault="009B3201" w:rsidP="00AA6F14">
      <w:pPr>
        <w:rPr>
          <w:rFonts w:cs="Arial"/>
          <w:b/>
          <w:sz w:val="20"/>
          <w:szCs w:val="20"/>
        </w:rPr>
      </w:pPr>
    </w:p>
    <w:p w14:paraId="1CCC8A0C" w14:textId="2C6DE85F" w:rsidR="006B5D68" w:rsidRDefault="00571A77" w:rsidP="006B5D68">
      <w:pPr>
        <w:pStyle w:val="Prrafodelista"/>
        <w:tabs>
          <w:tab w:val="left" w:pos="240"/>
          <w:tab w:val="left" w:pos="6210"/>
        </w:tabs>
        <w:ind w:left="0"/>
        <w:jc w:val="center"/>
        <w:rPr>
          <w:rFonts w:ascii="Arial" w:hAnsi="Arial" w:cs="Arial"/>
          <w:b/>
          <w:bCs/>
          <w:color w:val="000000"/>
          <w:sz w:val="20"/>
          <w:szCs w:val="20"/>
          <w:lang w:val="es-CO"/>
        </w:rPr>
      </w:pPr>
      <w:r w:rsidRPr="00571A77">
        <w:rPr>
          <w:rFonts w:ascii="Arial" w:hAnsi="Arial" w:cs="Arial"/>
          <w:b/>
          <w:bCs/>
          <w:color w:val="000000"/>
          <w:sz w:val="20"/>
          <w:szCs w:val="20"/>
          <w:lang w:val="es-CO"/>
        </w:rPr>
        <w:lastRenderedPageBreak/>
        <w:t xml:space="preserve">FORMULARIO No. </w:t>
      </w:r>
      <w:r>
        <w:rPr>
          <w:rFonts w:ascii="Arial" w:hAnsi="Arial" w:cs="Arial"/>
          <w:b/>
          <w:bCs/>
          <w:color w:val="000000"/>
          <w:sz w:val="20"/>
          <w:szCs w:val="20"/>
          <w:lang w:val="es-CO"/>
        </w:rPr>
        <w:t>8</w:t>
      </w:r>
    </w:p>
    <w:p w14:paraId="7CCBEEBC" w14:textId="77777777" w:rsidR="00571A77" w:rsidRDefault="00571A77" w:rsidP="00571A77">
      <w:pPr>
        <w:pStyle w:val="Sinespaciado1"/>
        <w:jc w:val="center"/>
        <w:rPr>
          <w:rFonts w:ascii="Arial" w:hAnsi="Arial" w:cs="Arial"/>
          <w:b/>
          <w:sz w:val="20"/>
          <w:szCs w:val="20"/>
        </w:rPr>
      </w:pPr>
      <w:r w:rsidRPr="00F465B7">
        <w:rPr>
          <w:rFonts w:ascii="Arial" w:hAnsi="Arial" w:cs="Arial"/>
          <w:b/>
          <w:sz w:val="20"/>
          <w:szCs w:val="20"/>
        </w:rPr>
        <w:t>ACUERDO DE CONFIDENCIALIDAD</w:t>
      </w:r>
    </w:p>
    <w:p w14:paraId="18966226" w14:textId="77777777" w:rsidR="00BB1EA7" w:rsidRDefault="00BB1EA7" w:rsidP="00571A77">
      <w:pPr>
        <w:pStyle w:val="Sinespaciado1"/>
        <w:jc w:val="center"/>
        <w:rPr>
          <w:rFonts w:ascii="Arial" w:hAnsi="Arial" w:cs="Arial"/>
          <w:b/>
          <w:sz w:val="20"/>
          <w:szCs w:val="20"/>
        </w:rPr>
      </w:pPr>
    </w:p>
    <w:p w14:paraId="1F0C76FE" w14:textId="77777777" w:rsidR="00BB1EA7" w:rsidRPr="00700644" w:rsidRDefault="00BB1EA7" w:rsidP="00BB1EA7">
      <w:pPr>
        <w:jc w:val="both"/>
        <w:rPr>
          <w:rFonts w:ascii="Arial" w:hAnsi="Arial" w:cs="Arial"/>
          <w:color w:val="FF8F8F"/>
          <w:sz w:val="20"/>
          <w:szCs w:val="20"/>
        </w:rPr>
      </w:pPr>
      <w:r w:rsidRPr="00700644">
        <w:rPr>
          <w:rStyle w:val="Textodelmarcadordeposicin"/>
          <w:rFonts w:ascii="Arial" w:hAnsi="Arial" w:cs="Arial"/>
          <w:color w:val="FF8F8F"/>
          <w:sz w:val="20"/>
          <w:szCs w:val="20"/>
          <w:u w:val="single"/>
        </w:rPr>
        <w:t>Ciudad</w:t>
      </w:r>
      <w:r w:rsidRPr="00700644">
        <w:rPr>
          <w:rFonts w:ascii="Arial" w:hAnsi="Arial" w:cs="Arial"/>
          <w:sz w:val="20"/>
          <w:szCs w:val="20"/>
        </w:rPr>
        <w:t xml:space="preserve">, </w:t>
      </w:r>
      <w:r w:rsidRPr="00700644">
        <w:rPr>
          <w:rStyle w:val="Textodelmarcadordeposicin"/>
          <w:rFonts w:ascii="Arial" w:hAnsi="Arial" w:cs="Arial"/>
          <w:color w:val="FF8F8F"/>
          <w:sz w:val="20"/>
          <w:szCs w:val="20"/>
        </w:rPr>
        <w:t>seleccionar la fecha.</w:t>
      </w:r>
    </w:p>
    <w:p w14:paraId="3C3DA499" w14:textId="77777777" w:rsidR="00BB1EA7" w:rsidRPr="00700644" w:rsidRDefault="00BB1EA7" w:rsidP="00BB1EA7">
      <w:pPr>
        <w:jc w:val="both"/>
        <w:rPr>
          <w:rFonts w:ascii="Arial" w:hAnsi="Arial" w:cs="Arial"/>
          <w:sz w:val="20"/>
          <w:szCs w:val="20"/>
        </w:rPr>
      </w:pPr>
    </w:p>
    <w:p w14:paraId="23E04F82" w14:textId="77777777" w:rsidR="00BB1EA7" w:rsidRPr="00700644" w:rsidRDefault="00BB1EA7" w:rsidP="00BB1EA7">
      <w:pPr>
        <w:jc w:val="both"/>
        <w:rPr>
          <w:rFonts w:ascii="Arial" w:hAnsi="Arial" w:cs="Arial"/>
          <w:sz w:val="20"/>
          <w:szCs w:val="20"/>
        </w:rPr>
      </w:pPr>
      <w:r w:rsidRPr="00700644">
        <w:rPr>
          <w:rFonts w:ascii="Arial" w:hAnsi="Arial" w:cs="Arial"/>
          <w:sz w:val="20"/>
          <w:szCs w:val="20"/>
        </w:rPr>
        <w:t>Señores.</w:t>
      </w:r>
    </w:p>
    <w:p w14:paraId="6F570477" w14:textId="77777777" w:rsidR="00BB1EA7" w:rsidRPr="00700644" w:rsidRDefault="00BB1EA7" w:rsidP="00BB1EA7">
      <w:pPr>
        <w:jc w:val="both"/>
        <w:rPr>
          <w:rFonts w:ascii="Arial" w:hAnsi="Arial" w:cs="Arial"/>
          <w:sz w:val="20"/>
          <w:szCs w:val="20"/>
        </w:rPr>
      </w:pPr>
      <w:r w:rsidRPr="00700644">
        <w:rPr>
          <w:rFonts w:ascii="Arial" w:hAnsi="Arial" w:cs="Arial"/>
          <w:sz w:val="20"/>
          <w:szCs w:val="20"/>
        </w:rPr>
        <w:t xml:space="preserve">POLICÍA NACIONAL – </w:t>
      </w:r>
      <w:r w:rsidRPr="00700644">
        <w:rPr>
          <w:rStyle w:val="Textodelmarcadordeposicin"/>
          <w:rFonts w:ascii="Arial" w:hAnsi="Arial" w:cs="Arial"/>
          <w:sz w:val="20"/>
          <w:szCs w:val="20"/>
          <w:u w:val="single"/>
        </w:rPr>
        <w:t>REGIONAL DE ASEGURAMIENTO EN SALUD N°3</w:t>
      </w:r>
    </w:p>
    <w:p w14:paraId="78534C0D" w14:textId="77777777" w:rsidR="00BB1EA7" w:rsidRPr="008C6C7D" w:rsidRDefault="00BB1EA7" w:rsidP="00BB1EA7">
      <w:pPr>
        <w:jc w:val="both"/>
        <w:rPr>
          <w:rFonts w:ascii="Arial" w:hAnsi="Arial" w:cs="Arial"/>
          <w:sz w:val="20"/>
          <w:szCs w:val="20"/>
        </w:rPr>
      </w:pPr>
      <w:r w:rsidRPr="00700644">
        <w:rPr>
          <w:rFonts w:ascii="Arial" w:hAnsi="Arial" w:cs="Arial"/>
          <w:sz w:val="20"/>
          <w:szCs w:val="20"/>
        </w:rPr>
        <w:t>Ciudad.</w:t>
      </w:r>
    </w:p>
    <w:p w14:paraId="1FC68C98" w14:textId="77777777" w:rsidR="00BB1EA7" w:rsidRPr="00F465B7" w:rsidRDefault="00BB1EA7" w:rsidP="00571A77">
      <w:pPr>
        <w:pStyle w:val="Sinespaciado1"/>
        <w:jc w:val="center"/>
        <w:rPr>
          <w:rFonts w:ascii="Arial" w:hAnsi="Arial" w:cs="Arial"/>
          <w:b/>
          <w:sz w:val="20"/>
          <w:szCs w:val="20"/>
        </w:rPr>
      </w:pPr>
    </w:p>
    <w:p w14:paraId="369290E4" w14:textId="77777777" w:rsidR="00571A77" w:rsidRPr="00F465B7" w:rsidRDefault="00571A77" w:rsidP="00571A77">
      <w:pPr>
        <w:pStyle w:val="Ttulo"/>
        <w:rPr>
          <w:b w:val="0"/>
          <w:sz w:val="20"/>
        </w:rPr>
      </w:pPr>
    </w:p>
    <w:p w14:paraId="2FCD5891" w14:textId="77777777" w:rsidR="00571A77" w:rsidRPr="007B3E93" w:rsidRDefault="00571A77" w:rsidP="00571A77">
      <w:pPr>
        <w:spacing w:line="276" w:lineRule="auto"/>
        <w:jc w:val="both"/>
        <w:rPr>
          <w:rFonts w:ascii="Arial" w:hAnsi="Arial" w:cs="Arial"/>
          <w:sz w:val="20"/>
          <w:szCs w:val="20"/>
        </w:rPr>
      </w:pPr>
      <w:r w:rsidRPr="007B3E93">
        <w:rPr>
          <w:rFonts w:ascii="Arial" w:hAnsi="Arial" w:cs="Arial"/>
          <w:sz w:val="20"/>
          <w:szCs w:val="20"/>
        </w:rPr>
        <w:t xml:space="preserve">El(los) Suscritos(s) a </w:t>
      </w:r>
      <w:proofErr w:type="gramStart"/>
      <w:r w:rsidRPr="007B3E93">
        <w:rPr>
          <w:rFonts w:ascii="Arial" w:hAnsi="Arial" w:cs="Arial"/>
          <w:sz w:val="20"/>
          <w:szCs w:val="20"/>
        </w:rPr>
        <w:t>saber:_</w:t>
      </w:r>
      <w:proofErr w:type="gramEnd"/>
      <w:r w:rsidRPr="007B3E93">
        <w:rPr>
          <w:rFonts w:ascii="Arial" w:hAnsi="Arial" w:cs="Arial"/>
          <w:sz w:val="20"/>
          <w:szCs w:val="20"/>
        </w:rPr>
        <w:t xml:space="preserve">______________________________________________________               domiciliado en Bogotá, quien obra en calidad de Representante legal, que en adelante se denominará </w:t>
      </w:r>
      <w:r w:rsidRPr="007B3E93">
        <w:rPr>
          <w:rFonts w:ascii="Arial" w:hAnsi="Arial" w:cs="Arial"/>
          <w:b/>
          <w:bCs/>
          <w:sz w:val="20"/>
          <w:szCs w:val="20"/>
        </w:rPr>
        <w:t>EL PROPONENTE</w:t>
      </w:r>
      <w:r w:rsidRPr="007B3E93">
        <w:rPr>
          <w:rFonts w:ascii="Arial" w:hAnsi="Arial" w:cs="Arial"/>
          <w:sz w:val="20"/>
          <w:szCs w:val="20"/>
        </w:rPr>
        <w:t>, manifiesta(n) su voluntad de asumir, de manera unilateral, el presente compromiso, dentro del pliego de condiciones y/o Términos de Referencia teniendo en cuenta las siguientes consideraciones:</w:t>
      </w:r>
    </w:p>
    <w:p w14:paraId="73CB6F11" w14:textId="77777777" w:rsidR="00571A77" w:rsidRPr="007B3E93" w:rsidRDefault="00571A77" w:rsidP="00571A77">
      <w:pPr>
        <w:spacing w:line="276" w:lineRule="auto"/>
        <w:jc w:val="both"/>
        <w:rPr>
          <w:rFonts w:ascii="Arial" w:hAnsi="Arial" w:cs="Arial"/>
          <w:sz w:val="20"/>
          <w:szCs w:val="20"/>
        </w:rPr>
      </w:pPr>
    </w:p>
    <w:p w14:paraId="5E70C873" w14:textId="2DD40434" w:rsidR="00571A77" w:rsidRPr="007B3E93" w:rsidRDefault="00571A77" w:rsidP="00571A77">
      <w:pPr>
        <w:pStyle w:val="Textoindependiente"/>
        <w:jc w:val="both"/>
        <w:rPr>
          <w:sz w:val="20"/>
          <w:szCs w:val="20"/>
          <w:lang w:val="es-ES_tradnl"/>
        </w:rPr>
      </w:pPr>
      <w:r w:rsidRPr="007B3E93">
        <w:rPr>
          <w:b/>
          <w:bCs/>
          <w:color w:val="000000"/>
          <w:sz w:val="20"/>
          <w:szCs w:val="20"/>
        </w:rPr>
        <w:t>Primero:</w:t>
      </w:r>
      <w:r w:rsidRPr="007B3E93">
        <w:rPr>
          <w:color w:val="000000"/>
          <w:sz w:val="20"/>
          <w:szCs w:val="20"/>
        </w:rPr>
        <w:t xml:space="preserve"> que la Policía Nacional adelanta un proceso de contratación a través de la modalidad de </w:t>
      </w:r>
      <w:r w:rsidRPr="007B3E93">
        <w:rPr>
          <w:rStyle w:val="Textodelmarcadordeposicin"/>
          <w:sz w:val="20"/>
          <w:szCs w:val="20"/>
        </w:rPr>
        <w:t>Selección Abreviada – Menor Cuantía</w:t>
      </w:r>
      <w:r w:rsidRPr="007B3E93">
        <w:rPr>
          <w:color w:val="000000"/>
          <w:sz w:val="20"/>
          <w:szCs w:val="20"/>
        </w:rPr>
        <w:t xml:space="preserve">, para la celebración de un contrato estatal para la </w:t>
      </w:r>
      <w:r w:rsidRPr="007B3E93">
        <w:rPr>
          <w:rStyle w:val="Textodelmarcadordeposicin"/>
          <w:b/>
          <w:sz w:val="20"/>
          <w:szCs w:val="20"/>
        </w:rPr>
        <w:t>“</w:t>
      </w:r>
      <w:r w:rsidRPr="007B3E93">
        <w:rPr>
          <w:b/>
          <w:sz w:val="20"/>
          <w:szCs w:val="20"/>
        </w:rPr>
        <w:t>PRESTACIÓN DE LOS SERVICIOS DE IMAGENOLOGÍA BÁSICA, ESPECIALIZADA Y RESONANCIA MAGNÉTICA NUCLEAR PARA LA REGIONAL DE ASEGURAMIENTO EN SALUD No. 3 así:</w:t>
      </w:r>
    </w:p>
    <w:p w14:paraId="27C6C590" w14:textId="77777777" w:rsidR="00571A77" w:rsidRPr="007B3E93" w:rsidRDefault="00571A77" w:rsidP="00571A77">
      <w:pPr>
        <w:pStyle w:val="Textoindependiente"/>
        <w:jc w:val="both"/>
        <w:rPr>
          <w:sz w:val="20"/>
          <w:szCs w:val="20"/>
          <w:lang w:val="es-ES_tradnl"/>
        </w:rPr>
      </w:pPr>
    </w:p>
    <w:p w14:paraId="0F95DA5D" w14:textId="77777777" w:rsidR="00571A77" w:rsidRPr="007B3E93" w:rsidRDefault="00571A77" w:rsidP="00571A77">
      <w:pPr>
        <w:pStyle w:val="Textoindependiente"/>
        <w:contextualSpacing/>
        <w:jc w:val="both"/>
        <w:rPr>
          <w:b/>
          <w:sz w:val="20"/>
          <w:szCs w:val="20"/>
        </w:rPr>
      </w:pPr>
      <w:r w:rsidRPr="007B3E93">
        <w:rPr>
          <w:b/>
          <w:sz w:val="20"/>
          <w:szCs w:val="20"/>
          <w:u w:val="single"/>
        </w:rPr>
        <w:t>UNIDAD PRESTADORA DE SALUD RISARALDA</w:t>
      </w:r>
      <w:r w:rsidRPr="007B3E93">
        <w:rPr>
          <w:b/>
          <w:sz w:val="20"/>
          <w:szCs w:val="20"/>
        </w:rPr>
        <w:t>:</w:t>
      </w:r>
    </w:p>
    <w:p w14:paraId="02E6EC58" w14:textId="77777777" w:rsidR="00571A77" w:rsidRPr="007B3E93" w:rsidRDefault="00571A77" w:rsidP="00571A77">
      <w:pPr>
        <w:pStyle w:val="Textoindependiente"/>
        <w:contextualSpacing/>
        <w:jc w:val="both"/>
        <w:rPr>
          <w:b/>
          <w:sz w:val="20"/>
          <w:szCs w:val="20"/>
        </w:rPr>
      </w:pPr>
    </w:p>
    <w:p w14:paraId="7005952D" w14:textId="77777777" w:rsidR="00571A77" w:rsidRPr="007B3E93" w:rsidRDefault="00571A77" w:rsidP="00571A77">
      <w:pPr>
        <w:pStyle w:val="Textoindependiente"/>
        <w:contextualSpacing/>
        <w:jc w:val="both"/>
        <w:rPr>
          <w:b/>
          <w:sz w:val="20"/>
          <w:szCs w:val="20"/>
        </w:rPr>
      </w:pPr>
      <w:r w:rsidRPr="007B3E93">
        <w:rPr>
          <w:b/>
          <w:sz w:val="20"/>
          <w:szCs w:val="20"/>
          <w:u w:val="single"/>
        </w:rPr>
        <w:t>GRUPO No. 01:</w:t>
      </w:r>
      <w:r w:rsidRPr="007B3E93">
        <w:rPr>
          <w:b/>
          <w:sz w:val="20"/>
          <w:szCs w:val="20"/>
        </w:rPr>
        <w:t xml:space="preserve"> PRESTACIÓN DE SERVICIOS DE </w:t>
      </w:r>
      <w:r w:rsidRPr="007B3E93">
        <w:rPr>
          <w:b/>
          <w:sz w:val="20"/>
          <w:szCs w:val="20"/>
          <w:lang w:eastAsia="es-CO"/>
        </w:rPr>
        <w:t>RESONANCIA MAGNÉTICA NUCLEAR</w:t>
      </w:r>
    </w:p>
    <w:p w14:paraId="2138DBCF" w14:textId="77777777" w:rsidR="00571A77" w:rsidRPr="007B3E93" w:rsidRDefault="00571A77" w:rsidP="00571A77">
      <w:pPr>
        <w:pStyle w:val="Textoindependiente"/>
        <w:contextualSpacing/>
        <w:jc w:val="both"/>
        <w:rPr>
          <w:b/>
          <w:sz w:val="20"/>
          <w:szCs w:val="20"/>
        </w:rPr>
      </w:pPr>
    </w:p>
    <w:p w14:paraId="1D55535E" w14:textId="77777777" w:rsidR="00571A77" w:rsidRPr="007B3E93" w:rsidRDefault="00571A77" w:rsidP="00571A77">
      <w:pPr>
        <w:pStyle w:val="Textoindependiente"/>
        <w:contextualSpacing/>
        <w:jc w:val="both"/>
        <w:rPr>
          <w:b/>
          <w:color w:val="000000"/>
          <w:sz w:val="20"/>
          <w:szCs w:val="20"/>
          <w:u w:val="single"/>
        </w:rPr>
      </w:pPr>
      <w:r w:rsidRPr="007B3E93">
        <w:rPr>
          <w:b/>
          <w:color w:val="000000"/>
          <w:sz w:val="20"/>
          <w:szCs w:val="20"/>
          <w:u w:val="single"/>
        </w:rPr>
        <w:t>GRUPO No. 02:</w:t>
      </w:r>
      <w:r w:rsidRPr="007B3E93">
        <w:rPr>
          <w:b/>
          <w:color w:val="000000"/>
          <w:sz w:val="20"/>
          <w:szCs w:val="20"/>
        </w:rPr>
        <w:t xml:space="preserve"> </w:t>
      </w:r>
      <w:r w:rsidRPr="007B3E93">
        <w:rPr>
          <w:b/>
          <w:sz w:val="20"/>
          <w:szCs w:val="20"/>
        </w:rPr>
        <w:t>PRESTACIÓN DE SERVICIOS DE IMAGENOLOGÍA BASICA Y ESPECIALIZADOS</w:t>
      </w:r>
    </w:p>
    <w:p w14:paraId="6D6BF558" w14:textId="77777777" w:rsidR="00571A77" w:rsidRPr="007B3E93" w:rsidRDefault="00571A77" w:rsidP="00571A77">
      <w:pPr>
        <w:pStyle w:val="Textoindependiente"/>
        <w:contextualSpacing/>
        <w:jc w:val="both"/>
        <w:rPr>
          <w:b/>
          <w:color w:val="000000"/>
          <w:sz w:val="20"/>
          <w:szCs w:val="20"/>
          <w:u w:val="single"/>
        </w:rPr>
      </w:pPr>
    </w:p>
    <w:p w14:paraId="61B013A6" w14:textId="77777777" w:rsidR="00571A77" w:rsidRPr="007B3E93" w:rsidRDefault="00571A77" w:rsidP="00571A77">
      <w:pPr>
        <w:pStyle w:val="Textoindependiente"/>
        <w:contextualSpacing/>
        <w:jc w:val="both"/>
        <w:rPr>
          <w:b/>
          <w:color w:val="000000"/>
          <w:sz w:val="20"/>
          <w:szCs w:val="20"/>
          <w:u w:val="single"/>
        </w:rPr>
      </w:pPr>
    </w:p>
    <w:p w14:paraId="3AEEA9B0" w14:textId="77777777" w:rsidR="00571A77" w:rsidRPr="007B3E93" w:rsidRDefault="00571A77" w:rsidP="00571A77">
      <w:pPr>
        <w:pStyle w:val="Textoindependiente"/>
        <w:contextualSpacing/>
        <w:jc w:val="both"/>
        <w:rPr>
          <w:b/>
          <w:color w:val="000000"/>
          <w:sz w:val="20"/>
          <w:szCs w:val="20"/>
        </w:rPr>
      </w:pPr>
      <w:r w:rsidRPr="007B3E93">
        <w:rPr>
          <w:b/>
          <w:sz w:val="20"/>
          <w:szCs w:val="20"/>
          <w:u w:val="single"/>
        </w:rPr>
        <w:t>UNIDAD PRESTADORA DE SALUD QUINDÍO</w:t>
      </w:r>
      <w:r w:rsidRPr="007B3E93">
        <w:rPr>
          <w:b/>
          <w:sz w:val="20"/>
          <w:szCs w:val="20"/>
        </w:rPr>
        <w:t>:</w:t>
      </w:r>
    </w:p>
    <w:p w14:paraId="70F08B5E" w14:textId="77777777" w:rsidR="00571A77" w:rsidRPr="007B3E93" w:rsidRDefault="00571A77" w:rsidP="00571A77">
      <w:pPr>
        <w:pStyle w:val="Textoindependiente"/>
        <w:contextualSpacing/>
        <w:jc w:val="both"/>
        <w:rPr>
          <w:b/>
          <w:color w:val="000000"/>
          <w:sz w:val="20"/>
          <w:szCs w:val="20"/>
        </w:rPr>
      </w:pPr>
    </w:p>
    <w:p w14:paraId="571F8B76" w14:textId="77777777" w:rsidR="00571A77" w:rsidRPr="007B3E93" w:rsidRDefault="00571A77" w:rsidP="00571A77">
      <w:pPr>
        <w:pStyle w:val="Sinespaciado1"/>
        <w:jc w:val="both"/>
        <w:rPr>
          <w:rFonts w:ascii="Arial" w:hAnsi="Arial" w:cs="Arial"/>
          <w:b/>
          <w:sz w:val="20"/>
          <w:szCs w:val="20"/>
        </w:rPr>
      </w:pPr>
      <w:r w:rsidRPr="007B3E93">
        <w:rPr>
          <w:rFonts w:ascii="Arial" w:hAnsi="Arial" w:cs="Arial"/>
          <w:b/>
          <w:sz w:val="20"/>
          <w:szCs w:val="20"/>
          <w:u w:val="single"/>
        </w:rPr>
        <w:t>GRUPO No. 03:</w:t>
      </w:r>
      <w:r w:rsidRPr="007B3E93">
        <w:rPr>
          <w:rFonts w:ascii="Arial" w:hAnsi="Arial" w:cs="Arial"/>
          <w:b/>
          <w:sz w:val="20"/>
          <w:szCs w:val="20"/>
        </w:rPr>
        <w:t xml:space="preserve"> PRESTACIÓN DE SERVICIOS DE </w:t>
      </w:r>
      <w:r w:rsidRPr="007B3E93">
        <w:rPr>
          <w:rFonts w:ascii="Arial" w:hAnsi="Arial" w:cs="Arial"/>
          <w:b/>
          <w:sz w:val="20"/>
          <w:szCs w:val="20"/>
          <w:lang w:eastAsia="es-CO"/>
        </w:rPr>
        <w:t>RESONANCIA MAGNÉTICA NUCLEAR</w:t>
      </w:r>
    </w:p>
    <w:p w14:paraId="70360083" w14:textId="77777777" w:rsidR="00571A77" w:rsidRPr="007B3E93" w:rsidRDefault="00571A77" w:rsidP="00571A77">
      <w:pPr>
        <w:pStyle w:val="Sinespaciado1"/>
        <w:jc w:val="both"/>
        <w:rPr>
          <w:rFonts w:ascii="Arial" w:hAnsi="Arial" w:cs="Arial"/>
          <w:b/>
          <w:color w:val="000000"/>
          <w:sz w:val="20"/>
          <w:szCs w:val="20"/>
        </w:rPr>
      </w:pPr>
    </w:p>
    <w:p w14:paraId="62BE88D7" w14:textId="77777777" w:rsidR="00571A77" w:rsidRPr="007B3E93" w:rsidRDefault="00571A77" w:rsidP="00571A77">
      <w:pPr>
        <w:pStyle w:val="Sinespaciado1"/>
        <w:jc w:val="both"/>
        <w:rPr>
          <w:rFonts w:ascii="Arial" w:hAnsi="Arial" w:cs="Arial"/>
          <w:b/>
          <w:sz w:val="20"/>
          <w:szCs w:val="20"/>
        </w:rPr>
      </w:pPr>
      <w:r w:rsidRPr="007B3E93">
        <w:rPr>
          <w:rFonts w:ascii="Arial" w:hAnsi="Arial" w:cs="Arial"/>
          <w:b/>
          <w:sz w:val="20"/>
          <w:szCs w:val="20"/>
          <w:u w:val="single"/>
        </w:rPr>
        <w:t>GRUPO No. 04:</w:t>
      </w:r>
      <w:r w:rsidRPr="007B3E93">
        <w:rPr>
          <w:rFonts w:ascii="Arial" w:hAnsi="Arial" w:cs="Arial"/>
          <w:b/>
          <w:sz w:val="20"/>
          <w:szCs w:val="20"/>
        </w:rPr>
        <w:t xml:space="preserve"> PRESTACIÓN DE SERVICIOS DE IMAGENOLOGÍA BASICA Y ESPECIALIZADOS</w:t>
      </w:r>
    </w:p>
    <w:p w14:paraId="429485A2" w14:textId="77777777" w:rsidR="00571A77" w:rsidRPr="007B3E93" w:rsidRDefault="00571A77" w:rsidP="00571A77">
      <w:pPr>
        <w:pStyle w:val="Textoindependiente"/>
        <w:contextualSpacing/>
        <w:jc w:val="both"/>
        <w:rPr>
          <w:b/>
          <w:color w:val="000000"/>
          <w:sz w:val="20"/>
          <w:szCs w:val="20"/>
        </w:rPr>
      </w:pPr>
    </w:p>
    <w:p w14:paraId="56D77669" w14:textId="77777777" w:rsidR="00571A77" w:rsidRPr="007B3E93" w:rsidRDefault="00571A77" w:rsidP="00571A77">
      <w:pPr>
        <w:pStyle w:val="Textoindependiente"/>
        <w:contextualSpacing/>
        <w:jc w:val="both"/>
        <w:rPr>
          <w:b/>
          <w:color w:val="000000"/>
          <w:sz w:val="20"/>
          <w:szCs w:val="20"/>
        </w:rPr>
      </w:pPr>
    </w:p>
    <w:p w14:paraId="22E67CD4" w14:textId="77777777" w:rsidR="00571A77" w:rsidRPr="007B3E93" w:rsidRDefault="00571A77" w:rsidP="00571A77">
      <w:pPr>
        <w:pStyle w:val="Textoindependiente"/>
        <w:contextualSpacing/>
        <w:jc w:val="both"/>
        <w:rPr>
          <w:b/>
          <w:color w:val="000000"/>
          <w:sz w:val="20"/>
          <w:szCs w:val="20"/>
        </w:rPr>
      </w:pPr>
      <w:r w:rsidRPr="007B3E93">
        <w:rPr>
          <w:b/>
          <w:sz w:val="20"/>
          <w:szCs w:val="20"/>
          <w:u w:val="single"/>
        </w:rPr>
        <w:t>UNIDAD PRESTADORA DE SALUD CALDAS</w:t>
      </w:r>
      <w:r w:rsidRPr="007B3E93">
        <w:rPr>
          <w:b/>
          <w:sz w:val="20"/>
          <w:szCs w:val="20"/>
        </w:rPr>
        <w:t>:</w:t>
      </w:r>
    </w:p>
    <w:p w14:paraId="7F4F8CF4" w14:textId="77777777" w:rsidR="00571A77" w:rsidRPr="007B3E93" w:rsidRDefault="00571A77" w:rsidP="00571A77">
      <w:pPr>
        <w:pStyle w:val="Textoindependiente"/>
        <w:contextualSpacing/>
        <w:jc w:val="both"/>
        <w:rPr>
          <w:b/>
          <w:color w:val="000000"/>
          <w:sz w:val="20"/>
          <w:szCs w:val="20"/>
        </w:rPr>
      </w:pPr>
    </w:p>
    <w:p w14:paraId="29DF78D5" w14:textId="77777777" w:rsidR="00571A77" w:rsidRPr="007B3E93" w:rsidRDefault="00571A77" w:rsidP="00571A77">
      <w:pPr>
        <w:jc w:val="both"/>
        <w:rPr>
          <w:rFonts w:ascii="Arial" w:eastAsia="Arial" w:hAnsi="Arial" w:cs="Arial"/>
          <w:bCs/>
          <w:color w:val="000000"/>
          <w:sz w:val="20"/>
          <w:szCs w:val="20"/>
        </w:rPr>
      </w:pPr>
      <w:r w:rsidRPr="007B3E93">
        <w:rPr>
          <w:rFonts w:ascii="Arial" w:hAnsi="Arial" w:cs="Arial"/>
          <w:b/>
          <w:sz w:val="20"/>
          <w:szCs w:val="20"/>
          <w:u w:val="single"/>
        </w:rPr>
        <w:t>GRUPO No. 05:</w:t>
      </w:r>
      <w:r w:rsidRPr="007B3E93">
        <w:rPr>
          <w:rFonts w:ascii="Arial" w:hAnsi="Arial" w:cs="Arial"/>
          <w:b/>
          <w:sz w:val="20"/>
          <w:szCs w:val="20"/>
        </w:rPr>
        <w:t xml:space="preserve"> </w:t>
      </w:r>
      <w:r w:rsidRPr="007B3E93">
        <w:rPr>
          <w:rFonts w:ascii="Arial" w:hAnsi="Arial" w:cs="Arial"/>
          <w:b/>
          <w:sz w:val="20"/>
          <w:szCs w:val="20"/>
          <w:lang w:val="es-CO"/>
        </w:rPr>
        <w:t>PRESTACIÓN DE LOS SERVICIOS DE RESONANCIA MAGNÉTICA NUCLEAR</w:t>
      </w:r>
      <w:r w:rsidRPr="007B3E93">
        <w:rPr>
          <w:rFonts w:ascii="Arial" w:hAnsi="Arial" w:cs="Arial"/>
          <w:b/>
          <w:bCs/>
          <w:sz w:val="20"/>
          <w:szCs w:val="20"/>
        </w:rPr>
        <w:t>”</w:t>
      </w:r>
    </w:p>
    <w:p w14:paraId="7D2B5785" w14:textId="77777777" w:rsidR="00571A77" w:rsidRPr="007B3E93" w:rsidRDefault="00571A77" w:rsidP="00571A77">
      <w:pPr>
        <w:pStyle w:val="Textoindependiente"/>
        <w:jc w:val="both"/>
        <w:rPr>
          <w:b/>
          <w:color w:val="000000"/>
          <w:sz w:val="20"/>
          <w:szCs w:val="20"/>
          <w:lang w:val="es-CO"/>
        </w:rPr>
      </w:pPr>
    </w:p>
    <w:p w14:paraId="02C988D9" w14:textId="77777777" w:rsidR="00571A77" w:rsidRPr="007B3E93" w:rsidRDefault="00571A77" w:rsidP="00571A77">
      <w:pPr>
        <w:pStyle w:val="Tibitoc"/>
        <w:jc w:val="both"/>
        <w:rPr>
          <w:rFonts w:cs="Arial"/>
          <w:b w:val="0"/>
          <w:bCs/>
          <w:color w:val="000000"/>
          <w:sz w:val="20"/>
          <w:szCs w:val="20"/>
          <w:lang w:val="es-CO"/>
        </w:rPr>
      </w:pPr>
      <w:r w:rsidRPr="007B3E93">
        <w:rPr>
          <w:rFonts w:cs="Arial"/>
          <w:bCs/>
          <w:color w:val="000000"/>
          <w:sz w:val="20"/>
          <w:szCs w:val="20"/>
          <w:lang w:val="es-CO"/>
        </w:rPr>
        <w:t xml:space="preserve">Segundo: </w:t>
      </w:r>
      <w:r w:rsidRPr="007B3E93">
        <w:rPr>
          <w:rFonts w:cs="Arial"/>
          <w:b w:val="0"/>
          <w:bCs/>
          <w:color w:val="000000"/>
          <w:sz w:val="20"/>
          <w:szCs w:val="20"/>
          <w:lang w:val="es-CO"/>
        </w:rPr>
        <w:t>que el</w:t>
      </w:r>
      <w:r w:rsidRPr="007B3E93">
        <w:rPr>
          <w:rFonts w:cs="Arial"/>
          <w:bCs/>
          <w:color w:val="000000"/>
          <w:sz w:val="20"/>
          <w:szCs w:val="20"/>
          <w:lang w:val="es-CO"/>
        </w:rPr>
        <w:t xml:space="preserve"> proponente </w:t>
      </w:r>
      <w:r w:rsidRPr="007B3E93">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893A64E" w14:textId="77777777" w:rsidR="00571A77" w:rsidRPr="007B3E93" w:rsidRDefault="00571A77" w:rsidP="00571A77">
      <w:pPr>
        <w:pStyle w:val="Textoindependiente"/>
        <w:jc w:val="both"/>
        <w:rPr>
          <w:b/>
          <w:color w:val="000000"/>
          <w:sz w:val="20"/>
          <w:szCs w:val="20"/>
          <w:lang w:val="es-CO"/>
        </w:rPr>
      </w:pPr>
    </w:p>
    <w:p w14:paraId="235FBE08" w14:textId="77777777" w:rsidR="00571A77" w:rsidRPr="007B3E93" w:rsidRDefault="00571A77" w:rsidP="00571A77">
      <w:pPr>
        <w:pStyle w:val="Textoindependiente"/>
        <w:jc w:val="both"/>
        <w:rPr>
          <w:b/>
          <w:color w:val="000000"/>
          <w:sz w:val="20"/>
          <w:szCs w:val="20"/>
          <w:lang w:val="es-CO"/>
        </w:rPr>
      </w:pPr>
      <w:r w:rsidRPr="007B3E93">
        <w:rPr>
          <w:b/>
          <w:color w:val="000000"/>
          <w:sz w:val="20"/>
          <w:szCs w:val="20"/>
          <w:lang w:val="es-CO"/>
        </w:rPr>
        <w:t>Cláusula primera. Compromisos asumidos.</w:t>
      </w:r>
    </w:p>
    <w:p w14:paraId="2B09EC26" w14:textId="77777777" w:rsidR="00571A77" w:rsidRPr="007B3E93" w:rsidRDefault="00571A77" w:rsidP="00571A77">
      <w:pPr>
        <w:pStyle w:val="Textoindependiente"/>
        <w:jc w:val="both"/>
        <w:rPr>
          <w:b/>
          <w:color w:val="000000"/>
          <w:sz w:val="20"/>
          <w:szCs w:val="20"/>
          <w:lang w:val="es-CO"/>
        </w:rPr>
      </w:pPr>
    </w:p>
    <w:p w14:paraId="36B541B0" w14:textId="77777777" w:rsidR="00571A77" w:rsidRPr="007B3E93" w:rsidRDefault="00571A77" w:rsidP="00571A77">
      <w:pPr>
        <w:pStyle w:val="Textoindependiente"/>
        <w:jc w:val="both"/>
        <w:rPr>
          <w:color w:val="000000"/>
          <w:sz w:val="20"/>
          <w:szCs w:val="20"/>
          <w:lang w:val="es-CO"/>
        </w:rPr>
      </w:pPr>
      <w:r w:rsidRPr="007B3E93">
        <w:rPr>
          <w:b/>
          <w:color w:val="000000"/>
          <w:sz w:val="20"/>
          <w:szCs w:val="20"/>
          <w:lang w:val="es-CO"/>
        </w:rPr>
        <w:t>El proponente</w:t>
      </w:r>
      <w:r w:rsidRPr="007B3E93">
        <w:rPr>
          <w:color w:val="000000"/>
          <w:sz w:val="20"/>
          <w:szCs w:val="20"/>
          <w:lang w:val="es-CO"/>
        </w:rPr>
        <w:t>, mediante suscripción del presente documento, asume los siguientes compromisos:</w:t>
      </w:r>
    </w:p>
    <w:p w14:paraId="62A5D0E5" w14:textId="77777777" w:rsidR="00571A77" w:rsidRPr="007B3E93" w:rsidRDefault="00571A77" w:rsidP="00571A77">
      <w:pPr>
        <w:pStyle w:val="Textoindependiente"/>
        <w:jc w:val="both"/>
        <w:rPr>
          <w:color w:val="000000"/>
          <w:sz w:val="20"/>
          <w:szCs w:val="20"/>
          <w:lang w:val="es-CO"/>
        </w:rPr>
      </w:pPr>
    </w:p>
    <w:p w14:paraId="0E4BBC28"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Mantener en reserva y no divulgar la</w:t>
      </w:r>
      <w:r w:rsidRPr="007B3E93">
        <w:rPr>
          <w:rFonts w:ascii="Arial" w:hAnsi="Arial" w:cs="Arial"/>
          <w:b/>
          <w:color w:val="000000"/>
          <w:sz w:val="20"/>
          <w:szCs w:val="20"/>
        </w:rPr>
        <w:t xml:space="preserve"> información confidencial</w:t>
      </w:r>
      <w:r w:rsidRPr="007B3E93">
        <w:rPr>
          <w:rFonts w:ascii="Arial" w:hAnsi="Arial" w:cs="Arial"/>
          <w:color w:val="000000"/>
          <w:sz w:val="20"/>
          <w:szCs w:val="20"/>
        </w:rPr>
        <w:t xml:space="preserve"> revelada por la </w:t>
      </w:r>
      <w:r w:rsidRPr="007B3E93">
        <w:rPr>
          <w:rFonts w:ascii="Arial" w:hAnsi="Arial" w:cs="Arial"/>
          <w:b/>
          <w:color w:val="000000"/>
          <w:sz w:val="20"/>
          <w:szCs w:val="20"/>
        </w:rPr>
        <w:t xml:space="preserve">policía nacional </w:t>
      </w:r>
      <w:r w:rsidRPr="007B3E93">
        <w:rPr>
          <w:rFonts w:ascii="Arial" w:hAnsi="Arial" w:cs="Arial"/>
          <w:color w:val="000000"/>
          <w:sz w:val="20"/>
          <w:szCs w:val="20"/>
        </w:rPr>
        <w:t>o por terceros formalmente designados para el efecto.</w:t>
      </w:r>
    </w:p>
    <w:p w14:paraId="0A7E11A4" w14:textId="77777777" w:rsidR="00571A77" w:rsidRPr="007B3E93" w:rsidRDefault="00571A77" w:rsidP="00571A77">
      <w:pPr>
        <w:pStyle w:val="Lista2"/>
        <w:ind w:left="426" w:hanging="426"/>
        <w:jc w:val="both"/>
        <w:rPr>
          <w:rFonts w:ascii="Arial" w:hAnsi="Arial" w:cs="Arial"/>
          <w:color w:val="000000"/>
          <w:sz w:val="20"/>
          <w:szCs w:val="20"/>
        </w:rPr>
      </w:pPr>
    </w:p>
    <w:p w14:paraId="21778284"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 xml:space="preserve">Mantener en reserva y no divulgar ni utilizar, en provecho propio o de terceros y para fines distintos a los previstos en el </w:t>
      </w:r>
      <w:r w:rsidRPr="007B3E93">
        <w:rPr>
          <w:rFonts w:ascii="Arial" w:hAnsi="Arial" w:cs="Arial"/>
          <w:b/>
          <w:color w:val="000000"/>
          <w:sz w:val="20"/>
          <w:szCs w:val="20"/>
        </w:rPr>
        <w:t>contrato</w:t>
      </w:r>
      <w:r w:rsidRPr="007B3E93">
        <w:rPr>
          <w:rFonts w:ascii="Arial" w:hAnsi="Arial" w:cs="Arial"/>
          <w:color w:val="000000"/>
          <w:sz w:val="20"/>
          <w:szCs w:val="20"/>
        </w:rPr>
        <w:t>, la información que le sea entregada directamente por la</w:t>
      </w:r>
      <w:r w:rsidRPr="007B3E93">
        <w:rPr>
          <w:rFonts w:ascii="Arial" w:hAnsi="Arial" w:cs="Arial"/>
          <w:b/>
          <w:color w:val="000000"/>
          <w:sz w:val="20"/>
          <w:szCs w:val="20"/>
        </w:rPr>
        <w:t xml:space="preserve"> policía nacional</w:t>
      </w:r>
      <w:r w:rsidRPr="007B3E93">
        <w:rPr>
          <w:rFonts w:ascii="Arial" w:hAnsi="Arial" w:cs="Arial"/>
          <w:color w:val="000000"/>
          <w:sz w:val="20"/>
          <w:szCs w:val="20"/>
        </w:rPr>
        <w:t xml:space="preserve"> y/o sus designados.</w:t>
      </w:r>
    </w:p>
    <w:p w14:paraId="00D6D5CD" w14:textId="77777777" w:rsidR="00571A77" w:rsidRPr="007B3E93" w:rsidRDefault="00571A77" w:rsidP="00571A77">
      <w:pPr>
        <w:pStyle w:val="Lista2"/>
        <w:ind w:left="426" w:hanging="426"/>
        <w:jc w:val="both"/>
        <w:rPr>
          <w:rFonts w:ascii="Arial" w:hAnsi="Arial" w:cs="Arial"/>
          <w:color w:val="000000"/>
          <w:sz w:val="20"/>
          <w:szCs w:val="20"/>
        </w:rPr>
      </w:pPr>
    </w:p>
    <w:p w14:paraId="4CD4D6C3"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7B3E93">
        <w:rPr>
          <w:rFonts w:ascii="Arial" w:hAnsi="Arial" w:cs="Arial"/>
          <w:b/>
          <w:color w:val="000000"/>
          <w:sz w:val="20"/>
          <w:szCs w:val="20"/>
        </w:rPr>
        <w:t>contrato</w:t>
      </w:r>
      <w:r w:rsidRPr="007B3E93">
        <w:rPr>
          <w:rFonts w:ascii="Arial" w:hAnsi="Arial" w:cs="Arial"/>
          <w:color w:val="000000"/>
          <w:sz w:val="20"/>
          <w:szCs w:val="20"/>
        </w:rPr>
        <w:t>.</w:t>
      </w:r>
    </w:p>
    <w:p w14:paraId="1C3FE703" w14:textId="77777777" w:rsidR="00571A77" w:rsidRPr="007B3E93" w:rsidRDefault="00571A77" w:rsidP="00571A77">
      <w:pPr>
        <w:pStyle w:val="Lista2"/>
        <w:ind w:left="426" w:hanging="426"/>
        <w:jc w:val="both"/>
        <w:rPr>
          <w:rFonts w:ascii="Arial" w:hAnsi="Arial" w:cs="Arial"/>
          <w:color w:val="000000"/>
          <w:sz w:val="20"/>
          <w:szCs w:val="20"/>
        </w:rPr>
      </w:pPr>
    </w:p>
    <w:p w14:paraId="5A8E19CE"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7B3E93">
        <w:rPr>
          <w:rFonts w:ascii="Arial" w:hAnsi="Arial" w:cs="Arial"/>
          <w:b/>
          <w:color w:val="000000"/>
          <w:sz w:val="20"/>
          <w:szCs w:val="20"/>
        </w:rPr>
        <w:t xml:space="preserve"> información confidencial</w:t>
      </w:r>
      <w:r w:rsidRPr="007B3E93">
        <w:rPr>
          <w:rFonts w:ascii="Arial" w:hAnsi="Arial" w:cs="Arial"/>
          <w:color w:val="000000"/>
          <w:sz w:val="20"/>
          <w:szCs w:val="20"/>
        </w:rPr>
        <w:t>.</w:t>
      </w:r>
    </w:p>
    <w:p w14:paraId="1880EB20" w14:textId="77777777" w:rsidR="00571A77" w:rsidRPr="007B3E93" w:rsidRDefault="00571A77" w:rsidP="00571A77">
      <w:pPr>
        <w:pStyle w:val="Lista2"/>
        <w:ind w:left="426" w:hanging="426"/>
        <w:jc w:val="both"/>
        <w:rPr>
          <w:rFonts w:ascii="Arial" w:hAnsi="Arial" w:cs="Arial"/>
          <w:color w:val="000000"/>
          <w:sz w:val="20"/>
          <w:szCs w:val="20"/>
        </w:rPr>
      </w:pPr>
    </w:p>
    <w:p w14:paraId="24C8E4B2"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 xml:space="preserve">Reconocer que el recibo de la </w:t>
      </w:r>
      <w:r w:rsidRPr="007B3E93">
        <w:rPr>
          <w:rFonts w:ascii="Arial" w:hAnsi="Arial" w:cs="Arial"/>
          <w:b/>
          <w:color w:val="000000"/>
          <w:sz w:val="20"/>
          <w:szCs w:val="20"/>
        </w:rPr>
        <w:t>información confidencial</w:t>
      </w:r>
      <w:r w:rsidRPr="007B3E93">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7B3E93">
        <w:rPr>
          <w:rFonts w:ascii="Arial" w:hAnsi="Arial" w:cs="Arial"/>
          <w:b/>
          <w:color w:val="000000"/>
          <w:sz w:val="20"/>
          <w:szCs w:val="20"/>
        </w:rPr>
        <w:t xml:space="preserve"> Policía Nacional</w:t>
      </w:r>
      <w:r w:rsidRPr="007B3E93">
        <w:rPr>
          <w:rFonts w:ascii="Arial" w:hAnsi="Arial" w:cs="Arial"/>
          <w:color w:val="000000"/>
          <w:sz w:val="20"/>
          <w:szCs w:val="20"/>
        </w:rPr>
        <w:t>.</w:t>
      </w:r>
    </w:p>
    <w:p w14:paraId="49FA51BC" w14:textId="77777777" w:rsidR="00571A77" w:rsidRPr="007B3E93" w:rsidRDefault="00571A77" w:rsidP="00571A77">
      <w:pPr>
        <w:pStyle w:val="Lista2"/>
        <w:ind w:left="426" w:hanging="426"/>
        <w:jc w:val="both"/>
        <w:rPr>
          <w:rFonts w:ascii="Arial" w:hAnsi="Arial" w:cs="Arial"/>
          <w:color w:val="000000"/>
          <w:sz w:val="20"/>
          <w:szCs w:val="20"/>
        </w:rPr>
      </w:pPr>
    </w:p>
    <w:p w14:paraId="231E87AB"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Suscribir, con antelación a la revelación de la</w:t>
      </w:r>
      <w:r w:rsidRPr="007B3E93">
        <w:rPr>
          <w:rFonts w:ascii="Arial" w:hAnsi="Arial" w:cs="Arial"/>
          <w:b/>
          <w:color w:val="000000"/>
          <w:sz w:val="20"/>
          <w:szCs w:val="20"/>
        </w:rPr>
        <w:t xml:space="preserve"> información confidencial</w:t>
      </w:r>
      <w:r w:rsidRPr="007B3E93">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B3E93">
        <w:rPr>
          <w:rFonts w:ascii="Arial" w:hAnsi="Arial" w:cs="Arial"/>
          <w:b/>
          <w:color w:val="000000"/>
          <w:sz w:val="20"/>
          <w:szCs w:val="20"/>
        </w:rPr>
        <w:t>contrato</w:t>
      </w:r>
      <w:r w:rsidRPr="007B3E93">
        <w:rPr>
          <w:rFonts w:ascii="Arial" w:hAnsi="Arial" w:cs="Arial"/>
          <w:color w:val="000000"/>
          <w:sz w:val="20"/>
          <w:szCs w:val="20"/>
        </w:rPr>
        <w:t>.</w:t>
      </w:r>
    </w:p>
    <w:p w14:paraId="654773F3" w14:textId="77777777" w:rsidR="00571A77" w:rsidRPr="007B3E93" w:rsidRDefault="00571A77" w:rsidP="00571A77">
      <w:pPr>
        <w:pStyle w:val="Lista2"/>
        <w:ind w:left="426" w:hanging="426"/>
        <w:jc w:val="both"/>
        <w:rPr>
          <w:rFonts w:ascii="Arial" w:hAnsi="Arial" w:cs="Arial"/>
          <w:color w:val="000000"/>
          <w:sz w:val="20"/>
          <w:szCs w:val="20"/>
        </w:rPr>
      </w:pPr>
    </w:p>
    <w:p w14:paraId="01382066"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El</w:t>
      </w:r>
      <w:r w:rsidRPr="007B3E93">
        <w:rPr>
          <w:rFonts w:ascii="Arial" w:hAnsi="Arial" w:cs="Arial"/>
          <w:b/>
          <w:color w:val="000000"/>
          <w:sz w:val="20"/>
          <w:szCs w:val="20"/>
        </w:rPr>
        <w:t xml:space="preserve"> proponente</w:t>
      </w:r>
      <w:r w:rsidRPr="007B3E93">
        <w:rPr>
          <w:rFonts w:ascii="Arial" w:hAnsi="Arial" w:cs="Arial"/>
          <w:color w:val="000000"/>
          <w:sz w:val="20"/>
          <w:szCs w:val="20"/>
        </w:rPr>
        <w:t xml:space="preserve"> mantendrá una lista de usuarios de la</w:t>
      </w:r>
      <w:r w:rsidRPr="007B3E93">
        <w:rPr>
          <w:rFonts w:ascii="Arial" w:hAnsi="Arial" w:cs="Arial"/>
          <w:b/>
          <w:color w:val="000000"/>
          <w:sz w:val="20"/>
          <w:szCs w:val="20"/>
        </w:rPr>
        <w:t xml:space="preserve"> información confidencial</w:t>
      </w:r>
      <w:r w:rsidRPr="007B3E93">
        <w:rPr>
          <w:rFonts w:ascii="Arial" w:hAnsi="Arial" w:cs="Arial"/>
          <w:color w:val="000000"/>
          <w:sz w:val="20"/>
          <w:szCs w:val="20"/>
        </w:rPr>
        <w:t xml:space="preserve"> que será entregada al </w:t>
      </w:r>
      <w:r w:rsidRPr="007B3E93">
        <w:rPr>
          <w:rFonts w:ascii="Arial" w:hAnsi="Arial" w:cs="Arial"/>
          <w:b/>
          <w:color w:val="000000"/>
          <w:sz w:val="20"/>
          <w:szCs w:val="20"/>
        </w:rPr>
        <w:t>proponente</w:t>
      </w:r>
      <w:r w:rsidRPr="007B3E93">
        <w:rPr>
          <w:rFonts w:ascii="Arial" w:hAnsi="Arial" w:cs="Arial"/>
          <w:color w:val="000000"/>
          <w:sz w:val="20"/>
          <w:szCs w:val="20"/>
        </w:rPr>
        <w:t xml:space="preserve"> cuando lo solicite. </w:t>
      </w:r>
    </w:p>
    <w:p w14:paraId="613FAAD7" w14:textId="77777777" w:rsidR="00571A77" w:rsidRPr="007B3E93" w:rsidRDefault="00571A77" w:rsidP="00571A77">
      <w:pPr>
        <w:pStyle w:val="Lista2"/>
        <w:ind w:left="426" w:hanging="426"/>
        <w:jc w:val="both"/>
        <w:rPr>
          <w:rFonts w:ascii="Arial" w:hAnsi="Arial" w:cs="Arial"/>
          <w:color w:val="000000"/>
          <w:sz w:val="20"/>
          <w:szCs w:val="20"/>
        </w:rPr>
      </w:pPr>
    </w:p>
    <w:p w14:paraId="6289E660"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 xml:space="preserve">Utilizar única y exclusivamente la </w:t>
      </w:r>
      <w:r w:rsidRPr="007B3E93">
        <w:rPr>
          <w:rFonts w:ascii="Arial" w:hAnsi="Arial" w:cs="Arial"/>
          <w:b/>
          <w:color w:val="000000"/>
          <w:sz w:val="20"/>
          <w:szCs w:val="20"/>
        </w:rPr>
        <w:t>información confidencial</w:t>
      </w:r>
      <w:r w:rsidRPr="007B3E93">
        <w:rPr>
          <w:rFonts w:ascii="Arial" w:hAnsi="Arial" w:cs="Arial"/>
          <w:color w:val="000000"/>
          <w:sz w:val="20"/>
          <w:szCs w:val="20"/>
        </w:rPr>
        <w:t xml:space="preserve"> que conozca o llegare a conocer, en desarrollo y ejecución de lo que le competa en relación con el contrato</w:t>
      </w:r>
      <w:r w:rsidRPr="007B3E93">
        <w:rPr>
          <w:rFonts w:ascii="Arial" w:hAnsi="Arial" w:cs="Arial"/>
          <w:b/>
          <w:color w:val="000000"/>
          <w:sz w:val="20"/>
          <w:szCs w:val="20"/>
        </w:rPr>
        <w:t>.</w:t>
      </w:r>
    </w:p>
    <w:p w14:paraId="5F57E83C" w14:textId="77777777" w:rsidR="00571A77" w:rsidRPr="007B3E93" w:rsidRDefault="00571A77" w:rsidP="00571A77">
      <w:pPr>
        <w:pStyle w:val="Lista2"/>
        <w:ind w:left="426" w:hanging="426"/>
        <w:jc w:val="both"/>
        <w:rPr>
          <w:rFonts w:ascii="Arial" w:hAnsi="Arial" w:cs="Arial"/>
          <w:color w:val="000000"/>
          <w:sz w:val="20"/>
          <w:szCs w:val="20"/>
        </w:rPr>
      </w:pPr>
    </w:p>
    <w:p w14:paraId="4A752D33"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No utilizar la</w:t>
      </w:r>
      <w:r w:rsidRPr="007B3E93">
        <w:rPr>
          <w:rFonts w:ascii="Arial" w:hAnsi="Arial" w:cs="Arial"/>
          <w:b/>
          <w:color w:val="000000"/>
          <w:sz w:val="20"/>
          <w:szCs w:val="20"/>
        </w:rPr>
        <w:t xml:space="preserve"> información confidencial</w:t>
      </w:r>
      <w:r w:rsidRPr="007B3E93">
        <w:rPr>
          <w:rFonts w:ascii="Arial" w:hAnsi="Arial" w:cs="Arial"/>
          <w:color w:val="000000"/>
          <w:sz w:val="20"/>
          <w:szCs w:val="20"/>
        </w:rPr>
        <w:t xml:space="preserve"> que conozca o llegare a conocer, en desarrollo y ejecución del </w:t>
      </w:r>
      <w:r w:rsidRPr="007B3E93">
        <w:rPr>
          <w:rFonts w:ascii="Arial" w:hAnsi="Arial" w:cs="Arial"/>
          <w:b/>
          <w:color w:val="000000"/>
          <w:sz w:val="20"/>
          <w:szCs w:val="20"/>
        </w:rPr>
        <w:t>contrato</w:t>
      </w:r>
      <w:r w:rsidRPr="007B3E93">
        <w:rPr>
          <w:rFonts w:ascii="Arial" w:hAnsi="Arial" w:cs="Arial"/>
          <w:color w:val="000000"/>
          <w:sz w:val="20"/>
          <w:szCs w:val="20"/>
        </w:rPr>
        <w:t>, en provecho propio o de terceros y para fines distintos a los previstos en el mismo, prohibiéndose la divulgación inclusive para fines académicos.</w:t>
      </w:r>
    </w:p>
    <w:p w14:paraId="0C53CA7B" w14:textId="77777777" w:rsidR="00571A77" w:rsidRPr="007B3E93" w:rsidRDefault="00571A77" w:rsidP="00571A77">
      <w:pPr>
        <w:pStyle w:val="Lista2"/>
        <w:ind w:left="426" w:hanging="426"/>
        <w:jc w:val="both"/>
        <w:rPr>
          <w:rFonts w:ascii="Arial" w:hAnsi="Arial" w:cs="Arial"/>
          <w:color w:val="000000"/>
          <w:sz w:val="20"/>
          <w:szCs w:val="20"/>
        </w:rPr>
      </w:pPr>
    </w:p>
    <w:p w14:paraId="058B9911"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7B3E93">
        <w:rPr>
          <w:rFonts w:ascii="Arial" w:hAnsi="Arial" w:cs="Arial"/>
          <w:b/>
          <w:color w:val="000000"/>
          <w:sz w:val="20"/>
          <w:szCs w:val="20"/>
        </w:rPr>
        <w:t>contrato</w:t>
      </w:r>
      <w:r w:rsidRPr="007B3E93">
        <w:rPr>
          <w:rFonts w:ascii="Arial" w:hAnsi="Arial" w:cs="Arial"/>
          <w:color w:val="000000"/>
          <w:sz w:val="20"/>
          <w:szCs w:val="20"/>
        </w:rPr>
        <w:t>.</w:t>
      </w:r>
    </w:p>
    <w:p w14:paraId="577BE67C" w14:textId="77777777" w:rsidR="00571A77" w:rsidRPr="007B3E93" w:rsidRDefault="00571A77" w:rsidP="00571A77">
      <w:pPr>
        <w:pStyle w:val="Prrafodelista"/>
        <w:ind w:left="426" w:hanging="426"/>
        <w:rPr>
          <w:rFonts w:ascii="Arial" w:hAnsi="Arial" w:cs="Arial"/>
          <w:color w:val="000000"/>
          <w:sz w:val="20"/>
          <w:szCs w:val="20"/>
        </w:rPr>
      </w:pPr>
    </w:p>
    <w:p w14:paraId="4745FD8F"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 xml:space="preserve">No usar la </w:t>
      </w:r>
      <w:r w:rsidRPr="007B3E93">
        <w:rPr>
          <w:rFonts w:ascii="Arial" w:hAnsi="Arial" w:cs="Arial"/>
          <w:b/>
          <w:color w:val="000000"/>
          <w:sz w:val="20"/>
          <w:szCs w:val="20"/>
        </w:rPr>
        <w:t>información confidencial</w:t>
      </w:r>
      <w:r w:rsidRPr="007B3E93">
        <w:rPr>
          <w:rFonts w:ascii="Arial" w:hAnsi="Arial" w:cs="Arial"/>
          <w:color w:val="000000"/>
          <w:sz w:val="20"/>
          <w:szCs w:val="20"/>
        </w:rPr>
        <w:t xml:space="preserve"> de modo que pueda ser de alguna manera, directa o indirectamente, perjudicial para los intereses de la</w:t>
      </w:r>
      <w:r w:rsidRPr="007B3E93">
        <w:rPr>
          <w:rFonts w:ascii="Arial" w:hAnsi="Arial" w:cs="Arial"/>
          <w:b/>
          <w:color w:val="000000"/>
          <w:sz w:val="20"/>
          <w:szCs w:val="20"/>
        </w:rPr>
        <w:t xml:space="preserve"> policía nacional</w:t>
      </w:r>
      <w:r w:rsidRPr="007B3E93">
        <w:rPr>
          <w:rFonts w:ascii="Arial" w:hAnsi="Arial" w:cs="Arial"/>
          <w:color w:val="000000"/>
          <w:sz w:val="20"/>
          <w:szCs w:val="20"/>
        </w:rPr>
        <w:t>.</w:t>
      </w:r>
    </w:p>
    <w:p w14:paraId="631D40F9" w14:textId="77777777" w:rsidR="00571A77" w:rsidRPr="007B3E93" w:rsidRDefault="00571A77" w:rsidP="00571A77">
      <w:pPr>
        <w:pStyle w:val="Lista2"/>
        <w:ind w:left="426" w:hanging="426"/>
        <w:jc w:val="both"/>
        <w:rPr>
          <w:rFonts w:ascii="Arial" w:hAnsi="Arial" w:cs="Arial"/>
          <w:color w:val="000000"/>
          <w:sz w:val="20"/>
          <w:szCs w:val="20"/>
        </w:rPr>
      </w:pPr>
    </w:p>
    <w:p w14:paraId="74526B1E" w14:textId="77777777" w:rsidR="00571A77" w:rsidRPr="007B3E93" w:rsidRDefault="00571A77">
      <w:pPr>
        <w:pStyle w:val="Lista2"/>
        <w:numPr>
          <w:ilvl w:val="0"/>
          <w:numId w:val="13"/>
        </w:numPr>
        <w:ind w:left="426" w:hanging="426"/>
        <w:jc w:val="both"/>
        <w:rPr>
          <w:rFonts w:ascii="Arial" w:hAnsi="Arial" w:cs="Arial"/>
          <w:color w:val="000000"/>
          <w:sz w:val="20"/>
          <w:szCs w:val="20"/>
        </w:rPr>
      </w:pPr>
      <w:r w:rsidRPr="007B3E93">
        <w:rPr>
          <w:rFonts w:ascii="Arial" w:hAnsi="Arial" w:cs="Arial"/>
          <w:color w:val="000000"/>
          <w:sz w:val="20"/>
          <w:szCs w:val="20"/>
        </w:rPr>
        <w:t>No acceder, copiar, reproducir, distribuir o transmitir por ningún medio conocido o por conocer la</w:t>
      </w:r>
      <w:r w:rsidRPr="007B3E93">
        <w:rPr>
          <w:rFonts w:ascii="Arial" w:hAnsi="Arial" w:cs="Arial"/>
          <w:b/>
          <w:color w:val="000000"/>
          <w:sz w:val="20"/>
          <w:szCs w:val="20"/>
        </w:rPr>
        <w:t xml:space="preserve"> información confidencial</w:t>
      </w:r>
      <w:r w:rsidRPr="007B3E93">
        <w:rPr>
          <w:rFonts w:ascii="Arial" w:hAnsi="Arial" w:cs="Arial"/>
          <w:color w:val="000000"/>
          <w:sz w:val="20"/>
          <w:szCs w:val="20"/>
        </w:rPr>
        <w:t>, en todo o en parte, sin previo y escrito consentimiento de la</w:t>
      </w:r>
      <w:r w:rsidRPr="007B3E93">
        <w:rPr>
          <w:rFonts w:ascii="Arial" w:hAnsi="Arial" w:cs="Arial"/>
          <w:b/>
          <w:color w:val="000000"/>
          <w:sz w:val="20"/>
          <w:szCs w:val="20"/>
        </w:rPr>
        <w:t xml:space="preserve"> Policía Nacional</w:t>
      </w:r>
      <w:r w:rsidRPr="007B3E93">
        <w:rPr>
          <w:rFonts w:ascii="Arial" w:hAnsi="Arial" w:cs="Arial"/>
          <w:color w:val="000000"/>
          <w:sz w:val="20"/>
          <w:szCs w:val="20"/>
        </w:rPr>
        <w:t>.</w:t>
      </w:r>
    </w:p>
    <w:p w14:paraId="18E455DD" w14:textId="77777777" w:rsidR="00571A77" w:rsidRPr="007B3E93" w:rsidRDefault="00571A77" w:rsidP="00571A77">
      <w:pPr>
        <w:pStyle w:val="Prrafodelista"/>
        <w:ind w:left="426" w:hanging="426"/>
        <w:rPr>
          <w:rFonts w:ascii="Arial" w:hAnsi="Arial" w:cs="Arial"/>
          <w:color w:val="000000"/>
          <w:sz w:val="20"/>
          <w:szCs w:val="20"/>
        </w:rPr>
      </w:pPr>
    </w:p>
    <w:p w14:paraId="0ABEAB6C" w14:textId="77777777" w:rsidR="00571A77" w:rsidRPr="007B3E93" w:rsidRDefault="00571A77">
      <w:pPr>
        <w:numPr>
          <w:ilvl w:val="0"/>
          <w:numId w:val="13"/>
        </w:numPr>
        <w:spacing w:line="276" w:lineRule="auto"/>
        <w:ind w:left="426" w:hanging="426"/>
        <w:jc w:val="both"/>
        <w:rPr>
          <w:rFonts w:ascii="Arial" w:hAnsi="Arial" w:cs="Arial"/>
          <w:sz w:val="20"/>
          <w:szCs w:val="20"/>
        </w:rPr>
      </w:pPr>
      <w:r w:rsidRPr="007B3E93">
        <w:rPr>
          <w:rFonts w:ascii="Arial" w:hAnsi="Arial" w:cs="Arial"/>
          <w:color w:val="000000"/>
          <w:sz w:val="20"/>
          <w:szCs w:val="20"/>
        </w:rPr>
        <w:t>Cumplir con la confidencialidad en las mismas condiciones y formas, y con el mismo cuidado con que realiza la protección de la información confidencial.</w:t>
      </w:r>
    </w:p>
    <w:p w14:paraId="4FC3012F" w14:textId="77777777" w:rsidR="00571A77" w:rsidRPr="00F465B7" w:rsidRDefault="00571A77" w:rsidP="00571A77">
      <w:pPr>
        <w:spacing w:line="276" w:lineRule="auto"/>
        <w:jc w:val="both"/>
        <w:rPr>
          <w:rFonts w:ascii="Arial" w:hAnsi="Arial" w:cs="Arial"/>
          <w:sz w:val="20"/>
          <w:szCs w:val="20"/>
        </w:rPr>
      </w:pPr>
    </w:p>
    <w:p w14:paraId="071155B3" w14:textId="77777777" w:rsidR="00571A77" w:rsidRDefault="00571A77" w:rsidP="00571A77">
      <w:pPr>
        <w:spacing w:line="276" w:lineRule="auto"/>
        <w:jc w:val="both"/>
        <w:rPr>
          <w:rFonts w:ascii="Arial" w:hAnsi="Arial" w:cs="Arial"/>
          <w:sz w:val="20"/>
          <w:szCs w:val="20"/>
        </w:rPr>
      </w:pPr>
    </w:p>
    <w:p w14:paraId="3F115D8A" w14:textId="77777777" w:rsidR="00571A77" w:rsidRDefault="00571A77" w:rsidP="00571A77">
      <w:pPr>
        <w:spacing w:line="276" w:lineRule="auto"/>
        <w:jc w:val="both"/>
        <w:rPr>
          <w:rFonts w:ascii="Arial" w:hAnsi="Arial" w:cs="Arial"/>
          <w:sz w:val="20"/>
          <w:szCs w:val="20"/>
        </w:rPr>
      </w:pPr>
    </w:p>
    <w:p w14:paraId="183E42BD" w14:textId="77777777" w:rsidR="00571A77" w:rsidRPr="00F465B7" w:rsidRDefault="00571A77" w:rsidP="00571A77">
      <w:pPr>
        <w:spacing w:line="276" w:lineRule="auto"/>
        <w:jc w:val="both"/>
        <w:rPr>
          <w:rFonts w:ascii="Arial" w:hAnsi="Arial" w:cs="Arial"/>
          <w:sz w:val="20"/>
          <w:szCs w:val="20"/>
        </w:rPr>
      </w:pPr>
    </w:p>
    <w:p w14:paraId="27930AB4" w14:textId="77777777" w:rsidR="00571A77" w:rsidRPr="00F465B7" w:rsidRDefault="00571A77" w:rsidP="00571A77">
      <w:pPr>
        <w:jc w:val="both"/>
        <w:rPr>
          <w:rFonts w:ascii="Arial" w:hAnsi="Arial" w:cs="Arial"/>
          <w:sz w:val="20"/>
          <w:szCs w:val="20"/>
        </w:rPr>
      </w:pPr>
    </w:p>
    <w:p w14:paraId="4F0E5E27" w14:textId="77777777" w:rsidR="00571A77" w:rsidRPr="00F465B7" w:rsidRDefault="00571A77" w:rsidP="00571A77">
      <w:pPr>
        <w:pStyle w:val="Textoindependiente"/>
        <w:jc w:val="left"/>
        <w:rPr>
          <w:sz w:val="20"/>
          <w:lang w:val="es-CO"/>
        </w:rPr>
      </w:pPr>
      <w:r w:rsidRPr="00F465B7">
        <w:rPr>
          <w:sz w:val="20"/>
          <w:lang w:val="es-CO"/>
        </w:rPr>
        <w:t>______________________________________</w:t>
      </w:r>
    </w:p>
    <w:p w14:paraId="753ED1EF" w14:textId="77777777" w:rsidR="00571A77" w:rsidRPr="00F465B7" w:rsidRDefault="00571A77" w:rsidP="00571A77">
      <w:pPr>
        <w:pStyle w:val="Textoindependiente"/>
        <w:jc w:val="left"/>
        <w:rPr>
          <w:sz w:val="20"/>
          <w:lang w:val="es-CO"/>
        </w:rPr>
      </w:pPr>
      <w:r w:rsidRPr="00F465B7">
        <w:rPr>
          <w:sz w:val="20"/>
          <w:lang w:val="es-CO"/>
        </w:rPr>
        <w:t>Representante Legal proponente</w:t>
      </w:r>
    </w:p>
    <w:p w14:paraId="0608C0E1" w14:textId="77777777" w:rsidR="00571A77" w:rsidRPr="00F465B7" w:rsidRDefault="00571A77" w:rsidP="00571A77">
      <w:pPr>
        <w:pStyle w:val="Textoindependiente"/>
        <w:jc w:val="left"/>
        <w:rPr>
          <w:sz w:val="20"/>
          <w:lang w:val="es-CO"/>
        </w:rPr>
      </w:pPr>
      <w:r w:rsidRPr="00F465B7">
        <w:rPr>
          <w:sz w:val="20"/>
          <w:lang w:val="es-CO"/>
        </w:rPr>
        <w:t>Nombre:</w:t>
      </w:r>
    </w:p>
    <w:p w14:paraId="1389E541" w14:textId="18DC1F61" w:rsidR="00571A77" w:rsidRPr="00571A77" w:rsidRDefault="00571A77" w:rsidP="00571A77">
      <w:pPr>
        <w:pStyle w:val="Textoindependiente"/>
        <w:jc w:val="left"/>
        <w:rPr>
          <w:sz w:val="20"/>
          <w:lang w:val="es-CO"/>
        </w:rPr>
      </w:pPr>
      <w:r w:rsidRPr="00F465B7">
        <w:rPr>
          <w:sz w:val="20"/>
          <w:lang w:val="es-CO"/>
        </w:rPr>
        <w:t>Documento Identidad:</w:t>
      </w:r>
    </w:p>
    <w:p w14:paraId="4ABCF6B6" w14:textId="77777777" w:rsidR="00571A77" w:rsidRDefault="00571A77" w:rsidP="006B5D68">
      <w:pPr>
        <w:pStyle w:val="Prrafodelista"/>
        <w:tabs>
          <w:tab w:val="left" w:pos="240"/>
          <w:tab w:val="left" w:pos="6210"/>
        </w:tabs>
        <w:ind w:left="0"/>
        <w:jc w:val="center"/>
        <w:rPr>
          <w:rFonts w:ascii="Arial" w:hAnsi="Arial" w:cs="Arial"/>
          <w:b/>
          <w:bCs/>
          <w:color w:val="000000"/>
          <w:sz w:val="20"/>
          <w:szCs w:val="20"/>
          <w:lang w:val="es-CO"/>
        </w:rPr>
      </w:pPr>
    </w:p>
    <w:p w14:paraId="29429BB1" w14:textId="77777777" w:rsidR="00571A77" w:rsidRDefault="00571A77" w:rsidP="006B5D68">
      <w:pPr>
        <w:pStyle w:val="Prrafodelista"/>
        <w:tabs>
          <w:tab w:val="left" w:pos="240"/>
          <w:tab w:val="left" w:pos="6210"/>
        </w:tabs>
        <w:ind w:left="0"/>
        <w:jc w:val="center"/>
        <w:rPr>
          <w:rFonts w:ascii="Arial" w:hAnsi="Arial" w:cs="Arial"/>
          <w:b/>
          <w:bCs/>
          <w:color w:val="000000"/>
          <w:sz w:val="20"/>
          <w:szCs w:val="20"/>
          <w:lang w:val="es-CO"/>
        </w:rPr>
      </w:pPr>
    </w:p>
    <w:p w14:paraId="1FF89057" w14:textId="77777777" w:rsidR="001E5E6A" w:rsidRDefault="001E5E6A" w:rsidP="006B5D68">
      <w:pPr>
        <w:pStyle w:val="Prrafodelista"/>
        <w:tabs>
          <w:tab w:val="left" w:pos="240"/>
          <w:tab w:val="left" w:pos="6210"/>
        </w:tabs>
        <w:ind w:left="0"/>
        <w:jc w:val="center"/>
        <w:rPr>
          <w:rFonts w:ascii="Arial" w:hAnsi="Arial" w:cs="Arial"/>
          <w:b/>
          <w:bCs/>
          <w:color w:val="000000"/>
          <w:sz w:val="20"/>
          <w:szCs w:val="20"/>
          <w:lang w:val="es-CO"/>
        </w:rPr>
      </w:pPr>
    </w:p>
    <w:p w14:paraId="527D89F7" w14:textId="77777777" w:rsidR="001E5E6A" w:rsidRDefault="001E5E6A" w:rsidP="006B5D68">
      <w:pPr>
        <w:pStyle w:val="Prrafodelista"/>
        <w:tabs>
          <w:tab w:val="left" w:pos="240"/>
          <w:tab w:val="left" w:pos="6210"/>
        </w:tabs>
        <w:ind w:left="0"/>
        <w:jc w:val="center"/>
        <w:rPr>
          <w:rFonts w:ascii="Arial" w:hAnsi="Arial" w:cs="Arial"/>
          <w:b/>
          <w:bCs/>
          <w:color w:val="000000"/>
          <w:sz w:val="20"/>
          <w:szCs w:val="20"/>
          <w:lang w:val="es-CO"/>
        </w:rPr>
      </w:pPr>
    </w:p>
    <w:p w14:paraId="0B2E3EF3" w14:textId="77777777" w:rsidR="001E5E6A" w:rsidRDefault="001E5E6A" w:rsidP="006B5D68">
      <w:pPr>
        <w:pStyle w:val="Prrafodelista"/>
        <w:tabs>
          <w:tab w:val="left" w:pos="240"/>
          <w:tab w:val="left" w:pos="6210"/>
        </w:tabs>
        <w:ind w:left="0"/>
        <w:jc w:val="center"/>
        <w:rPr>
          <w:rFonts w:ascii="Arial" w:hAnsi="Arial" w:cs="Arial"/>
          <w:b/>
          <w:bCs/>
          <w:color w:val="000000"/>
          <w:sz w:val="20"/>
          <w:szCs w:val="20"/>
          <w:lang w:val="es-CO"/>
        </w:rPr>
      </w:pPr>
    </w:p>
    <w:p w14:paraId="742A4BDC" w14:textId="77777777" w:rsidR="001E5E6A" w:rsidRDefault="001E5E6A" w:rsidP="006B5D68">
      <w:pPr>
        <w:pStyle w:val="Prrafodelista"/>
        <w:tabs>
          <w:tab w:val="left" w:pos="240"/>
          <w:tab w:val="left" w:pos="6210"/>
        </w:tabs>
        <w:ind w:left="0"/>
        <w:jc w:val="center"/>
        <w:rPr>
          <w:rFonts w:ascii="Arial" w:hAnsi="Arial" w:cs="Arial"/>
          <w:b/>
          <w:bCs/>
          <w:color w:val="000000"/>
          <w:sz w:val="20"/>
          <w:szCs w:val="20"/>
          <w:lang w:val="es-CO"/>
        </w:rPr>
      </w:pPr>
    </w:p>
    <w:p w14:paraId="05C85BDC" w14:textId="12EED2E5" w:rsidR="00571A77" w:rsidRPr="003302D1" w:rsidRDefault="00571A77" w:rsidP="006B5D68">
      <w:pPr>
        <w:pStyle w:val="Prrafodelista"/>
        <w:tabs>
          <w:tab w:val="left" w:pos="240"/>
          <w:tab w:val="left" w:pos="6210"/>
        </w:tabs>
        <w:ind w:left="0"/>
        <w:jc w:val="center"/>
        <w:rPr>
          <w:rFonts w:ascii="Arial" w:hAnsi="Arial" w:cs="Arial"/>
          <w:b/>
          <w:sz w:val="20"/>
          <w:szCs w:val="20"/>
        </w:rPr>
      </w:pPr>
      <w:r w:rsidRPr="00571A77">
        <w:rPr>
          <w:rFonts w:ascii="Arial" w:hAnsi="Arial" w:cs="Arial"/>
          <w:b/>
          <w:bCs/>
          <w:color w:val="000000"/>
          <w:sz w:val="20"/>
          <w:szCs w:val="20"/>
          <w:lang w:val="es-CO"/>
        </w:rPr>
        <w:lastRenderedPageBreak/>
        <w:t xml:space="preserve">FORMULARIO No. </w:t>
      </w:r>
      <w:r>
        <w:rPr>
          <w:rFonts w:ascii="Arial" w:hAnsi="Arial" w:cs="Arial"/>
          <w:b/>
          <w:bCs/>
          <w:color w:val="000000"/>
          <w:sz w:val="20"/>
          <w:szCs w:val="20"/>
          <w:lang w:val="es-CO"/>
        </w:rPr>
        <w:t>9</w:t>
      </w:r>
    </w:p>
    <w:p w14:paraId="2DF5BBB0" w14:textId="7F5C388E" w:rsidR="009B3201" w:rsidRPr="003302D1" w:rsidRDefault="003302D1" w:rsidP="009B3201">
      <w:pPr>
        <w:autoSpaceDE w:val="0"/>
        <w:autoSpaceDN w:val="0"/>
        <w:adjustRightInd w:val="0"/>
        <w:jc w:val="center"/>
        <w:rPr>
          <w:rFonts w:ascii="Arial" w:hAnsi="Arial" w:cs="Arial"/>
          <w:sz w:val="20"/>
          <w:szCs w:val="20"/>
        </w:rPr>
      </w:pPr>
      <w:r w:rsidRPr="003302D1">
        <w:rPr>
          <w:rFonts w:ascii="Arial" w:hAnsi="Arial" w:cs="Arial"/>
          <w:b/>
          <w:color w:val="000000"/>
          <w:sz w:val="20"/>
          <w:szCs w:val="20"/>
        </w:rPr>
        <w:t>SISTEMA DE GESTIÓN DE LA SEGURIDAD Y SALUD EN EL TRABAJO</w:t>
      </w:r>
    </w:p>
    <w:p w14:paraId="472E14FF" w14:textId="77777777" w:rsidR="009B3201" w:rsidRPr="00F465B7" w:rsidRDefault="009B3201" w:rsidP="006B5D68">
      <w:pPr>
        <w:pStyle w:val="Prrafodelista"/>
        <w:tabs>
          <w:tab w:val="left" w:pos="240"/>
          <w:tab w:val="left" w:pos="6210"/>
        </w:tabs>
        <w:ind w:left="0"/>
        <w:jc w:val="center"/>
        <w:rPr>
          <w:rFonts w:ascii="Arial" w:hAnsi="Arial" w:cs="Arial"/>
          <w:b/>
          <w:sz w:val="22"/>
          <w:szCs w:val="22"/>
        </w:rPr>
      </w:pPr>
    </w:p>
    <w:p w14:paraId="087FAAD6" w14:textId="77777777" w:rsidR="003302D1" w:rsidRPr="003302D1" w:rsidRDefault="003302D1" w:rsidP="003302D1">
      <w:pPr>
        <w:jc w:val="both"/>
        <w:rPr>
          <w:rStyle w:val="Textodelmarcadordeposicin"/>
          <w:rFonts w:ascii="Arial" w:hAnsi="Arial" w:cs="Arial"/>
          <w:color w:val="FF8F8F"/>
          <w:sz w:val="20"/>
          <w:szCs w:val="20"/>
        </w:rPr>
      </w:pPr>
      <w:r w:rsidRPr="003302D1">
        <w:rPr>
          <w:rStyle w:val="Textodelmarcadordeposicin"/>
          <w:rFonts w:ascii="Arial" w:hAnsi="Arial" w:cs="Arial"/>
          <w:color w:val="FF8F8F"/>
          <w:sz w:val="20"/>
          <w:szCs w:val="20"/>
          <w:u w:val="single"/>
        </w:rPr>
        <w:t>Ciudad</w:t>
      </w:r>
      <w:r w:rsidRPr="003302D1">
        <w:rPr>
          <w:rFonts w:ascii="Arial" w:hAnsi="Arial" w:cs="Arial"/>
          <w:sz w:val="20"/>
          <w:szCs w:val="20"/>
        </w:rPr>
        <w:t xml:space="preserve">, </w:t>
      </w:r>
      <w:r w:rsidRPr="003302D1">
        <w:rPr>
          <w:rStyle w:val="Textodelmarcadordeposicin"/>
          <w:rFonts w:ascii="Arial" w:hAnsi="Arial" w:cs="Arial"/>
          <w:color w:val="FF8F8F"/>
          <w:sz w:val="20"/>
          <w:szCs w:val="20"/>
        </w:rPr>
        <w:t>seleccionar la fecha.</w:t>
      </w:r>
    </w:p>
    <w:p w14:paraId="24C97B3B" w14:textId="77777777" w:rsidR="003302D1" w:rsidRPr="003302D1" w:rsidRDefault="003302D1" w:rsidP="003302D1">
      <w:pPr>
        <w:jc w:val="both"/>
        <w:rPr>
          <w:rFonts w:ascii="Arial" w:hAnsi="Arial" w:cs="Arial"/>
          <w:color w:val="FF8F8F"/>
          <w:sz w:val="20"/>
          <w:szCs w:val="20"/>
        </w:rPr>
      </w:pPr>
    </w:p>
    <w:p w14:paraId="608955B5" w14:textId="77777777" w:rsidR="003302D1" w:rsidRPr="003302D1" w:rsidRDefault="003302D1" w:rsidP="003302D1">
      <w:pPr>
        <w:jc w:val="both"/>
        <w:rPr>
          <w:rFonts w:ascii="Arial" w:hAnsi="Arial" w:cs="Arial"/>
          <w:sz w:val="20"/>
          <w:szCs w:val="20"/>
        </w:rPr>
      </w:pPr>
      <w:r w:rsidRPr="003302D1">
        <w:rPr>
          <w:rFonts w:ascii="Arial" w:hAnsi="Arial" w:cs="Arial"/>
          <w:sz w:val="20"/>
          <w:szCs w:val="20"/>
        </w:rPr>
        <w:t>Señores.</w:t>
      </w:r>
    </w:p>
    <w:p w14:paraId="0FA9E157" w14:textId="77777777" w:rsidR="003302D1" w:rsidRPr="003302D1" w:rsidRDefault="003302D1" w:rsidP="003302D1">
      <w:pPr>
        <w:jc w:val="both"/>
        <w:rPr>
          <w:rFonts w:ascii="Arial" w:hAnsi="Arial" w:cs="Arial"/>
          <w:sz w:val="20"/>
          <w:szCs w:val="20"/>
        </w:rPr>
      </w:pPr>
      <w:r w:rsidRPr="003302D1">
        <w:rPr>
          <w:rFonts w:ascii="Arial" w:hAnsi="Arial" w:cs="Arial"/>
          <w:sz w:val="20"/>
          <w:szCs w:val="20"/>
        </w:rPr>
        <w:t>POLICÍA NACIONAL – REGIONAL DE ASEGURAMIENTO EN SALUD No 3</w:t>
      </w:r>
    </w:p>
    <w:p w14:paraId="03367F41" w14:textId="77777777" w:rsidR="003302D1" w:rsidRPr="003302D1" w:rsidRDefault="003302D1" w:rsidP="003302D1">
      <w:pPr>
        <w:jc w:val="both"/>
        <w:rPr>
          <w:rFonts w:ascii="Arial" w:hAnsi="Arial" w:cs="Arial"/>
          <w:sz w:val="20"/>
          <w:szCs w:val="20"/>
        </w:rPr>
      </w:pPr>
      <w:r w:rsidRPr="003302D1">
        <w:rPr>
          <w:rFonts w:ascii="Arial" w:hAnsi="Arial" w:cs="Arial"/>
          <w:sz w:val="20"/>
          <w:szCs w:val="20"/>
        </w:rPr>
        <w:t>Ciudad.</w:t>
      </w:r>
    </w:p>
    <w:p w14:paraId="5CBCA060" w14:textId="77777777" w:rsidR="003302D1" w:rsidRPr="003302D1" w:rsidRDefault="003302D1" w:rsidP="003302D1">
      <w:pPr>
        <w:jc w:val="both"/>
        <w:rPr>
          <w:rFonts w:ascii="Arial" w:hAnsi="Arial" w:cs="Arial"/>
          <w:sz w:val="20"/>
          <w:szCs w:val="20"/>
        </w:rPr>
      </w:pPr>
    </w:p>
    <w:p w14:paraId="4B6172D2" w14:textId="77777777" w:rsidR="003302D1" w:rsidRPr="008B3DC7" w:rsidRDefault="003302D1" w:rsidP="003302D1">
      <w:pPr>
        <w:pStyle w:val="Textoindependiente"/>
        <w:jc w:val="both"/>
        <w:rPr>
          <w:sz w:val="19"/>
          <w:szCs w:val="19"/>
          <w:lang w:val="es-ES_tradnl"/>
        </w:rPr>
      </w:pPr>
      <w:r w:rsidRPr="008B3DC7">
        <w:rPr>
          <w:sz w:val="19"/>
          <w:szCs w:val="19"/>
        </w:rPr>
        <w:t xml:space="preserve">Referencia: presentación sistema de gestión de la seguridad y salud en el trabajo para el proceso de Selección Abreviada de Menor cuantía Número </w:t>
      </w:r>
      <w:r w:rsidRPr="008B3DC7">
        <w:rPr>
          <w:b/>
          <w:sz w:val="19"/>
          <w:szCs w:val="19"/>
        </w:rPr>
        <w:t xml:space="preserve">PN RASES N°3 SA MC PSS 005 2025 </w:t>
      </w:r>
      <w:r w:rsidRPr="008B3DC7">
        <w:rPr>
          <w:sz w:val="19"/>
          <w:szCs w:val="19"/>
        </w:rPr>
        <w:t xml:space="preserve">cuyo objeto es la: </w:t>
      </w:r>
      <w:r w:rsidRPr="008B3DC7">
        <w:rPr>
          <w:b/>
          <w:color w:val="000000"/>
          <w:sz w:val="19"/>
          <w:szCs w:val="19"/>
        </w:rPr>
        <w:t>“</w:t>
      </w:r>
      <w:r w:rsidRPr="008B3DC7">
        <w:rPr>
          <w:b/>
          <w:sz w:val="19"/>
          <w:szCs w:val="19"/>
        </w:rPr>
        <w:t xml:space="preserve">PRESTACIÓN DE LOS SERVICIOS DE IMAGENOLOGÍA BÁSICA, ESPECIALIZADA Y RESONANCIA MAGNÉTICA NUCLEAR PARA LA REGIONAL DE ASEGURAMIENTO EN SALUD No. 3 </w:t>
      </w:r>
      <w:proofErr w:type="spellStart"/>
      <w:r w:rsidRPr="008B3DC7">
        <w:rPr>
          <w:b/>
          <w:sz w:val="19"/>
          <w:szCs w:val="19"/>
        </w:rPr>
        <w:t>asi</w:t>
      </w:r>
      <w:proofErr w:type="spellEnd"/>
      <w:r w:rsidRPr="008B3DC7">
        <w:rPr>
          <w:b/>
          <w:sz w:val="19"/>
          <w:szCs w:val="19"/>
        </w:rPr>
        <w:t>:</w:t>
      </w:r>
    </w:p>
    <w:p w14:paraId="747EBB00" w14:textId="77777777" w:rsidR="003302D1" w:rsidRPr="008B3DC7" w:rsidRDefault="003302D1" w:rsidP="003302D1">
      <w:pPr>
        <w:pStyle w:val="Textoindependiente"/>
        <w:jc w:val="both"/>
        <w:rPr>
          <w:sz w:val="19"/>
          <w:szCs w:val="19"/>
          <w:lang w:val="es-ES_tradnl"/>
        </w:rPr>
      </w:pPr>
    </w:p>
    <w:p w14:paraId="3CD8F19A" w14:textId="77777777" w:rsidR="003302D1" w:rsidRPr="008B3DC7" w:rsidRDefault="003302D1" w:rsidP="003302D1">
      <w:pPr>
        <w:pStyle w:val="Textoindependiente"/>
        <w:contextualSpacing/>
        <w:jc w:val="both"/>
        <w:rPr>
          <w:b/>
          <w:sz w:val="19"/>
          <w:szCs w:val="19"/>
        </w:rPr>
      </w:pPr>
      <w:r w:rsidRPr="008B3DC7">
        <w:rPr>
          <w:b/>
          <w:sz w:val="19"/>
          <w:szCs w:val="19"/>
          <w:u w:val="single"/>
        </w:rPr>
        <w:t>UNIDAD PRESTADORA DE SALUD RISARALDA</w:t>
      </w:r>
      <w:r w:rsidRPr="008B3DC7">
        <w:rPr>
          <w:b/>
          <w:sz w:val="19"/>
          <w:szCs w:val="19"/>
        </w:rPr>
        <w:t>:</w:t>
      </w:r>
    </w:p>
    <w:p w14:paraId="69B96B7F" w14:textId="77777777" w:rsidR="003302D1" w:rsidRPr="008B3DC7" w:rsidRDefault="003302D1" w:rsidP="003302D1">
      <w:pPr>
        <w:pStyle w:val="Textoindependiente"/>
        <w:contextualSpacing/>
        <w:jc w:val="both"/>
        <w:rPr>
          <w:b/>
          <w:sz w:val="19"/>
          <w:szCs w:val="19"/>
        </w:rPr>
      </w:pPr>
    </w:p>
    <w:p w14:paraId="095DDD14" w14:textId="77777777" w:rsidR="003302D1" w:rsidRPr="008B3DC7" w:rsidRDefault="003302D1" w:rsidP="003302D1">
      <w:pPr>
        <w:pStyle w:val="Textoindependiente"/>
        <w:contextualSpacing/>
        <w:jc w:val="both"/>
        <w:rPr>
          <w:b/>
          <w:sz w:val="19"/>
          <w:szCs w:val="19"/>
        </w:rPr>
      </w:pPr>
      <w:r w:rsidRPr="008B3DC7">
        <w:rPr>
          <w:b/>
          <w:sz w:val="19"/>
          <w:szCs w:val="19"/>
          <w:u w:val="single"/>
        </w:rPr>
        <w:t>GRUPO No. 01:</w:t>
      </w:r>
      <w:r w:rsidRPr="008B3DC7">
        <w:rPr>
          <w:b/>
          <w:sz w:val="19"/>
          <w:szCs w:val="19"/>
        </w:rPr>
        <w:t xml:space="preserve"> PRESTACIÓN DE SERVICIOS DE </w:t>
      </w:r>
      <w:r w:rsidRPr="008B3DC7">
        <w:rPr>
          <w:b/>
          <w:sz w:val="19"/>
          <w:szCs w:val="19"/>
          <w:lang w:eastAsia="es-CO"/>
        </w:rPr>
        <w:t>RESONANCIA MAGNÉTICA NUCLEAR</w:t>
      </w:r>
    </w:p>
    <w:p w14:paraId="70F6F7FE" w14:textId="77777777" w:rsidR="003302D1" w:rsidRPr="008B3DC7" w:rsidRDefault="003302D1" w:rsidP="003302D1">
      <w:pPr>
        <w:pStyle w:val="Textoindependiente"/>
        <w:contextualSpacing/>
        <w:jc w:val="both"/>
        <w:rPr>
          <w:b/>
          <w:sz w:val="19"/>
          <w:szCs w:val="19"/>
        </w:rPr>
      </w:pPr>
    </w:p>
    <w:p w14:paraId="4D94C029" w14:textId="77777777" w:rsidR="003302D1" w:rsidRPr="008B3DC7" w:rsidRDefault="003302D1" w:rsidP="003302D1">
      <w:pPr>
        <w:pStyle w:val="Textoindependiente"/>
        <w:contextualSpacing/>
        <w:jc w:val="both"/>
        <w:rPr>
          <w:b/>
          <w:color w:val="000000"/>
          <w:sz w:val="19"/>
          <w:szCs w:val="19"/>
          <w:u w:val="single"/>
        </w:rPr>
      </w:pPr>
      <w:r w:rsidRPr="008B3DC7">
        <w:rPr>
          <w:b/>
          <w:color w:val="000000"/>
          <w:sz w:val="19"/>
          <w:szCs w:val="19"/>
          <w:u w:val="single"/>
        </w:rPr>
        <w:t>GRUPO No. 02:</w:t>
      </w:r>
      <w:r w:rsidRPr="008B3DC7">
        <w:rPr>
          <w:b/>
          <w:color w:val="000000"/>
          <w:sz w:val="19"/>
          <w:szCs w:val="19"/>
        </w:rPr>
        <w:t xml:space="preserve"> </w:t>
      </w:r>
      <w:r w:rsidRPr="008B3DC7">
        <w:rPr>
          <w:b/>
          <w:sz w:val="19"/>
          <w:szCs w:val="19"/>
        </w:rPr>
        <w:t>PRESTACIÓN DE SERVICIOS DE IMAGENOLOGÍA BASICA Y ESPECIALIZADOS</w:t>
      </w:r>
    </w:p>
    <w:p w14:paraId="5E9CCC85" w14:textId="77777777" w:rsidR="003302D1" w:rsidRPr="008B3DC7" w:rsidRDefault="003302D1" w:rsidP="003302D1">
      <w:pPr>
        <w:pStyle w:val="Textoindependiente"/>
        <w:contextualSpacing/>
        <w:jc w:val="both"/>
        <w:rPr>
          <w:b/>
          <w:color w:val="000000"/>
          <w:sz w:val="19"/>
          <w:szCs w:val="19"/>
          <w:u w:val="single"/>
        </w:rPr>
      </w:pPr>
    </w:p>
    <w:p w14:paraId="405EEC2C" w14:textId="77777777" w:rsidR="003302D1" w:rsidRPr="008B3DC7" w:rsidRDefault="003302D1" w:rsidP="003302D1">
      <w:pPr>
        <w:pStyle w:val="Textoindependiente"/>
        <w:contextualSpacing/>
        <w:jc w:val="both"/>
        <w:rPr>
          <w:b/>
          <w:color w:val="000000"/>
          <w:sz w:val="19"/>
          <w:szCs w:val="19"/>
          <w:u w:val="single"/>
        </w:rPr>
      </w:pPr>
    </w:p>
    <w:p w14:paraId="1497365E" w14:textId="77777777" w:rsidR="003302D1" w:rsidRPr="008B3DC7" w:rsidRDefault="003302D1" w:rsidP="003302D1">
      <w:pPr>
        <w:pStyle w:val="Textoindependiente"/>
        <w:contextualSpacing/>
        <w:jc w:val="both"/>
        <w:rPr>
          <w:b/>
          <w:color w:val="000000"/>
          <w:sz w:val="19"/>
          <w:szCs w:val="19"/>
        </w:rPr>
      </w:pPr>
      <w:r w:rsidRPr="008B3DC7">
        <w:rPr>
          <w:b/>
          <w:sz w:val="19"/>
          <w:szCs w:val="19"/>
          <w:u w:val="single"/>
        </w:rPr>
        <w:t>UNIDAD PRESTADORA DE SALUD QUINDÍO</w:t>
      </w:r>
      <w:r w:rsidRPr="008B3DC7">
        <w:rPr>
          <w:b/>
          <w:sz w:val="19"/>
          <w:szCs w:val="19"/>
        </w:rPr>
        <w:t>:</w:t>
      </w:r>
    </w:p>
    <w:p w14:paraId="080D7A96" w14:textId="77777777" w:rsidR="003302D1" w:rsidRPr="008B3DC7" w:rsidRDefault="003302D1" w:rsidP="003302D1">
      <w:pPr>
        <w:pStyle w:val="Textoindependiente"/>
        <w:contextualSpacing/>
        <w:jc w:val="both"/>
        <w:rPr>
          <w:b/>
          <w:color w:val="000000"/>
          <w:sz w:val="19"/>
          <w:szCs w:val="19"/>
        </w:rPr>
      </w:pPr>
    </w:p>
    <w:p w14:paraId="08247615" w14:textId="77777777" w:rsidR="003302D1" w:rsidRPr="008B3DC7" w:rsidRDefault="003302D1" w:rsidP="003302D1">
      <w:pPr>
        <w:pStyle w:val="Sinespaciado1"/>
        <w:jc w:val="both"/>
        <w:rPr>
          <w:rFonts w:ascii="Arial" w:hAnsi="Arial" w:cs="Arial"/>
          <w:b/>
          <w:sz w:val="19"/>
          <w:szCs w:val="19"/>
        </w:rPr>
      </w:pPr>
      <w:r w:rsidRPr="008B3DC7">
        <w:rPr>
          <w:rFonts w:ascii="Arial" w:hAnsi="Arial" w:cs="Arial"/>
          <w:b/>
          <w:sz w:val="19"/>
          <w:szCs w:val="19"/>
          <w:u w:val="single"/>
        </w:rPr>
        <w:t>GRUPO No. 03:</w:t>
      </w:r>
      <w:r w:rsidRPr="008B3DC7">
        <w:rPr>
          <w:rFonts w:ascii="Arial" w:hAnsi="Arial" w:cs="Arial"/>
          <w:b/>
          <w:sz w:val="19"/>
          <w:szCs w:val="19"/>
        </w:rPr>
        <w:t xml:space="preserve"> PRESTACIÓN DE SERVICIOS DE </w:t>
      </w:r>
      <w:r w:rsidRPr="008B3DC7">
        <w:rPr>
          <w:rFonts w:ascii="Arial" w:hAnsi="Arial" w:cs="Arial"/>
          <w:b/>
          <w:sz w:val="19"/>
          <w:szCs w:val="19"/>
          <w:lang w:eastAsia="es-CO"/>
        </w:rPr>
        <w:t>RESONANCIA MAGNÉTICA NUCLEAR</w:t>
      </w:r>
    </w:p>
    <w:p w14:paraId="79D2AFD5" w14:textId="77777777" w:rsidR="003302D1" w:rsidRPr="008B3DC7" w:rsidRDefault="003302D1" w:rsidP="003302D1">
      <w:pPr>
        <w:pStyle w:val="Sinespaciado1"/>
        <w:jc w:val="both"/>
        <w:rPr>
          <w:rFonts w:ascii="Arial" w:hAnsi="Arial" w:cs="Arial"/>
          <w:b/>
          <w:color w:val="000000"/>
          <w:sz w:val="19"/>
          <w:szCs w:val="19"/>
        </w:rPr>
      </w:pPr>
    </w:p>
    <w:p w14:paraId="22B08507" w14:textId="77777777" w:rsidR="003302D1" w:rsidRPr="008B3DC7" w:rsidRDefault="003302D1" w:rsidP="003302D1">
      <w:pPr>
        <w:pStyle w:val="Sinespaciado1"/>
        <w:jc w:val="both"/>
        <w:rPr>
          <w:rFonts w:ascii="Arial" w:hAnsi="Arial" w:cs="Arial"/>
          <w:b/>
          <w:sz w:val="19"/>
          <w:szCs w:val="19"/>
        </w:rPr>
      </w:pPr>
      <w:r w:rsidRPr="008B3DC7">
        <w:rPr>
          <w:rFonts w:ascii="Arial" w:hAnsi="Arial" w:cs="Arial"/>
          <w:b/>
          <w:sz w:val="19"/>
          <w:szCs w:val="19"/>
          <w:u w:val="single"/>
        </w:rPr>
        <w:t>GRUPO No. 04:</w:t>
      </w:r>
      <w:r w:rsidRPr="008B3DC7">
        <w:rPr>
          <w:rFonts w:ascii="Arial" w:hAnsi="Arial" w:cs="Arial"/>
          <w:b/>
          <w:sz w:val="19"/>
          <w:szCs w:val="19"/>
        </w:rPr>
        <w:t xml:space="preserve"> PRESTACIÓN DE SERVICIOS DE IMAGENOLOGÍA BASICA Y ESPECIALIZADOS</w:t>
      </w:r>
    </w:p>
    <w:p w14:paraId="68EC20C0" w14:textId="77777777" w:rsidR="003302D1" w:rsidRPr="008B3DC7" w:rsidRDefault="003302D1" w:rsidP="003302D1">
      <w:pPr>
        <w:pStyle w:val="Textoindependiente"/>
        <w:contextualSpacing/>
        <w:jc w:val="both"/>
        <w:rPr>
          <w:b/>
          <w:color w:val="000000"/>
          <w:sz w:val="19"/>
          <w:szCs w:val="19"/>
        </w:rPr>
      </w:pPr>
    </w:p>
    <w:p w14:paraId="45B16354" w14:textId="77777777" w:rsidR="003302D1" w:rsidRPr="008B3DC7" w:rsidRDefault="003302D1" w:rsidP="003302D1">
      <w:pPr>
        <w:pStyle w:val="Textoindependiente"/>
        <w:contextualSpacing/>
        <w:jc w:val="both"/>
        <w:rPr>
          <w:b/>
          <w:color w:val="000000"/>
          <w:sz w:val="19"/>
          <w:szCs w:val="19"/>
        </w:rPr>
      </w:pPr>
    </w:p>
    <w:p w14:paraId="413C77D7" w14:textId="77777777" w:rsidR="003302D1" w:rsidRPr="008B3DC7" w:rsidRDefault="003302D1" w:rsidP="003302D1">
      <w:pPr>
        <w:pStyle w:val="Textoindependiente"/>
        <w:contextualSpacing/>
        <w:jc w:val="both"/>
        <w:rPr>
          <w:b/>
          <w:color w:val="000000"/>
          <w:sz w:val="19"/>
          <w:szCs w:val="19"/>
        </w:rPr>
      </w:pPr>
      <w:r w:rsidRPr="008B3DC7">
        <w:rPr>
          <w:b/>
          <w:sz w:val="19"/>
          <w:szCs w:val="19"/>
          <w:u w:val="single"/>
        </w:rPr>
        <w:t>UNIDAD PRESTADORA DE SALUD CALDAS</w:t>
      </w:r>
      <w:r w:rsidRPr="008B3DC7">
        <w:rPr>
          <w:b/>
          <w:sz w:val="19"/>
          <w:szCs w:val="19"/>
        </w:rPr>
        <w:t>:</w:t>
      </w:r>
    </w:p>
    <w:p w14:paraId="47CE4347" w14:textId="77777777" w:rsidR="003302D1" w:rsidRPr="008B3DC7" w:rsidRDefault="003302D1" w:rsidP="003302D1">
      <w:pPr>
        <w:pStyle w:val="Textoindependiente"/>
        <w:contextualSpacing/>
        <w:jc w:val="both"/>
        <w:rPr>
          <w:b/>
          <w:color w:val="000000"/>
          <w:sz w:val="19"/>
          <w:szCs w:val="19"/>
        </w:rPr>
      </w:pPr>
    </w:p>
    <w:p w14:paraId="4EF7E245" w14:textId="77777777" w:rsidR="003302D1" w:rsidRPr="008B3DC7" w:rsidRDefault="003302D1" w:rsidP="003302D1">
      <w:pPr>
        <w:jc w:val="both"/>
        <w:rPr>
          <w:rFonts w:ascii="Arial" w:hAnsi="Arial" w:cs="Arial"/>
          <w:sz w:val="19"/>
          <w:szCs w:val="19"/>
        </w:rPr>
      </w:pPr>
      <w:r w:rsidRPr="008B3DC7">
        <w:rPr>
          <w:rFonts w:ascii="Arial" w:hAnsi="Arial" w:cs="Arial"/>
          <w:b/>
          <w:sz w:val="19"/>
          <w:szCs w:val="19"/>
          <w:u w:val="single"/>
        </w:rPr>
        <w:t>GRUPO No. 05:</w:t>
      </w:r>
      <w:r w:rsidRPr="008B3DC7">
        <w:rPr>
          <w:rFonts w:ascii="Arial" w:hAnsi="Arial" w:cs="Arial"/>
          <w:b/>
          <w:sz w:val="19"/>
          <w:szCs w:val="19"/>
        </w:rPr>
        <w:t xml:space="preserve"> </w:t>
      </w:r>
      <w:r w:rsidRPr="008B3DC7">
        <w:rPr>
          <w:rFonts w:ascii="Arial" w:hAnsi="Arial" w:cs="Arial"/>
          <w:b/>
          <w:sz w:val="19"/>
          <w:szCs w:val="19"/>
          <w:lang w:val="es-CO"/>
        </w:rPr>
        <w:t>PRESTACIÓN DE LOS SERVICIOS DE RESONANCIA MAGNÉTICA NUCLEAR</w:t>
      </w:r>
      <w:r w:rsidRPr="008B3DC7">
        <w:rPr>
          <w:rFonts w:ascii="Arial" w:hAnsi="Arial" w:cs="Arial"/>
          <w:b/>
          <w:sz w:val="19"/>
          <w:szCs w:val="19"/>
        </w:rPr>
        <w:t>”.</w:t>
      </w:r>
    </w:p>
    <w:p w14:paraId="16B044FD" w14:textId="77777777" w:rsidR="003302D1" w:rsidRPr="008B3DC7" w:rsidRDefault="003302D1" w:rsidP="003302D1">
      <w:pPr>
        <w:jc w:val="both"/>
        <w:rPr>
          <w:rFonts w:ascii="Arial" w:hAnsi="Arial" w:cs="Arial"/>
          <w:color w:val="000000"/>
          <w:sz w:val="19"/>
          <w:szCs w:val="19"/>
        </w:rPr>
      </w:pPr>
    </w:p>
    <w:p w14:paraId="0353622D" w14:textId="77777777" w:rsidR="003302D1" w:rsidRPr="008B3DC7" w:rsidRDefault="003302D1" w:rsidP="003302D1">
      <w:pPr>
        <w:jc w:val="both"/>
        <w:rPr>
          <w:rFonts w:ascii="Arial" w:hAnsi="Arial" w:cs="Arial"/>
          <w:sz w:val="19"/>
          <w:szCs w:val="19"/>
        </w:rPr>
      </w:pPr>
      <w:r w:rsidRPr="008B3DC7">
        <w:rPr>
          <w:rFonts w:ascii="Arial" w:hAnsi="Arial" w:cs="Arial"/>
          <w:color w:val="000000"/>
          <w:sz w:val="19"/>
          <w:szCs w:val="19"/>
        </w:rPr>
        <w:t xml:space="preserve">Yo ______________________________, identificado como aparece al pie de mi firma, obrando en calidad de__________________________________________ y actuando en nombre de la persona natural/jurídica:  _____________________________,CC/NIT:_____________________ acepto el cumplimiento de las condiciones del SISTEMA DE GESTIÓN DE LA SEGURIDAD Y SALUD EN EL TRABAJO y me comprometo atender todas las directrices o disposiciones normativas que existan en la materia.  </w:t>
      </w:r>
    </w:p>
    <w:p w14:paraId="30E9F7AB" w14:textId="77777777" w:rsidR="003302D1" w:rsidRPr="008B3DC7" w:rsidRDefault="003302D1" w:rsidP="003302D1">
      <w:pPr>
        <w:jc w:val="both"/>
        <w:rPr>
          <w:rFonts w:ascii="Arial" w:hAnsi="Arial" w:cs="Arial"/>
          <w:color w:val="000000"/>
          <w:sz w:val="19"/>
          <w:szCs w:val="19"/>
        </w:rPr>
      </w:pPr>
    </w:p>
    <w:p w14:paraId="1ACF321E" w14:textId="77777777" w:rsidR="003302D1" w:rsidRPr="008B3DC7" w:rsidRDefault="003302D1" w:rsidP="003302D1">
      <w:pPr>
        <w:adjustRightInd w:val="0"/>
        <w:spacing w:line="0" w:lineRule="atLeast"/>
        <w:jc w:val="both"/>
        <w:rPr>
          <w:rFonts w:ascii="Arial" w:hAnsi="Arial" w:cs="Arial"/>
          <w:sz w:val="19"/>
          <w:szCs w:val="19"/>
        </w:rPr>
      </w:pPr>
      <w:r w:rsidRPr="008B3DC7">
        <w:rPr>
          <w:rFonts w:ascii="Arial" w:hAnsi="Arial" w:cs="Arial"/>
          <w:sz w:val="19"/>
          <w:szCs w:val="19"/>
        </w:rPr>
        <w:t xml:space="preserve">La Policía Nacional, mediante la Resolución 03843 del 09/09/2019, prevé en el Artículo 2º, lo relacionado con la </w:t>
      </w:r>
      <w:r w:rsidRPr="008B3DC7">
        <w:rPr>
          <w:rFonts w:ascii="Arial" w:hAnsi="Arial" w:cs="Arial"/>
          <w:b/>
          <w:i/>
          <w:sz w:val="19"/>
          <w:szCs w:val="19"/>
        </w:rPr>
        <w:t>“Política del Sistema de Gestión de la Seguridad y Salud en el Trabajo de la Policía Nacional</w:t>
      </w:r>
      <w:r w:rsidRPr="008B3DC7">
        <w:rPr>
          <w:rFonts w:ascii="Arial" w:hAnsi="Arial" w:cs="Arial"/>
          <w:b/>
          <w:sz w:val="19"/>
          <w:szCs w:val="19"/>
        </w:rPr>
        <w:t xml:space="preserve">”, </w:t>
      </w:r>
      <w:r w:rsidRPr="008B3DC7">
        <w:rPr>
          <w:rFonts w:ascii="Arial" w:hAnsi="Arial" w:cs="Arial"/>
          <w:sz w:val="19"/>
          <w:szCs w:val="19"/>
        </w:rPr>
        <w:t xml:space="preserve">en lo siguiente:  </w:t>
      </w:r>
    </w:p>
    <w:p w14:paraId="19C26EF6" w14:textId="77777777" w:rsidR="003302D1" w:rsidRPr="008B3DC7" w:rsidRDefault="003302D1" w:rsidP="003302D1">
      <w:pPr>
        <w:adjustRightInd w:val="0"/>
        <w:spacing w:line="0" w:lineRule="atLeast"/>
        <w:jc w:val="both"/>
        <w:rPr>
          <w:rFonts w:ascii="Arial" w:hAnsi="Arial" w:cs="Arial"/>
          <w:sz w:val="19"/>
          <w:szCs w:val="19"/>
        </w:rPr>
      </w:pPr>
    </w:p>
    <w:p w14:paraId="53278079" w14:textId="77777777" w:rsidR="003302D1" w:rsidRPr="008B3DC7" w:rsidRDefault="003302D1" w:rsidP="003302D1">
      <w:pPr>
        <w:spacing w:line="0" w:lineRule="atLeast"/>
        <w:jc w:val="both"/>
        <w:rPr>
          <w:rFonts w:ascii="Arial" w:hAnsi="Arial" w:cs="Arial"/>
          <w:i/>
          <w:sz w:val="19"/>
          <w:szCs w:val="19"/>
        </w:rPr>
      </w:pPr>
      <w:r w:rsidRPr="008B3DC7">
        <w:rPr>
          <w:rFonts w:ascii="Arial" w:hAnsi="Arial" w:cs="Arial"/>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D788922" w14:textId="77777777" w:rsidR="003302D1" w:rsidRPr="003302D1" w:rsidRDefault="003302D1" w:rsidP="003302D1">
      <w:pPr>
        <w:spacing w:line="0" w:lineRule="atLeast"/>
        <w:jc w:val="both"/>
        <w:rPr>
          <w:rFonts w:ascii="Arial" w:hAnsi="Arial" w:cs="Arial"/>
          <w:sz w:val="20"/>
          <w:szCs w:val="20"/>
        </w:rPr>
      </w:pPr>
    </w:p>
    <w:p w14:paraId="0431BBC4" w14:textId="77777777" w:rsidR="003302D1" w:rsidRPr="008B3DC7" w:rsidRDefault="003302D1" w:rsidP="003302D1">
      <w:pPr>
        <w:spacing w:line="0" w:lineRule="atLeast"/>
        <w:jc w:val="both"/>
        <w:rPr>
          <w:rFonts w:ascii="Arial" w:hAnsi="Arial" w:cs="Arial"/>
          <w:color w:val="808080"/>
          <w:sz w:val="19"/>
          <w:szCs w:val="19"/>
        </w:rPr>
      </w:pPr>
      <w:r w:rsidRPr="008B3DC7">
        <w:rPr>
          <w:rFonts w:ascii="Arial" w:hAnsi="Arial" w:cs="Arial"/>
          <w:color w:val="808080"/>
          <w:sz w:val="19"/>
          <w:szCs w:val="19"/>
        </w:rPr>
        <w:t>PERSONA JURÍDICA</w:t>
      </w:r>
    </w:p>
    <w:p w14:paraId="02FCFC96" w14:textId="77777777" w:rsidR="003302D1" w:rsidRDefault="003302D1" w:rsidP="003302D1">
      <w:pPr>
        <w:spacing w:line="0" w:lineRule="atLeast"/>
        <w:jc w:val="both"/>
        <w:rPr>
          <w:rFonts w:ascii="Arial" w:hAnsi="Arial" w:cs="Arial"/>
          <w:b/>
          <w:color w:val="808080"/>
          <w:sz w:val="19"/>
          <w:szCs w:val="19"/>
        </w:rPr>
      </w:pPr>
      <w:r w:rsidRPr="008B3DC7">
        <w:rPr>
          <w:rFonts w:ascii="Arial" w:hAnsi="Arial" w:cs="Arial"/>
          <w:color w:val="808080"/>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B3DC7">
        <w:rPr>
          <w:rFonts w:ascii="Arial" w:hAnsi="Arial" w:cs="Arial"/>
          <w:b/>
          <w:color w:val="808080"/>
          <w:sz w:val="19"/>
          <w:szCs w:val="19"/>
        </w:rPr>
        <w:t xml:space="preserve">. </w:t>
      </w:r>
    </w:p>
    <w:p w14:paraId="449AE359" w14:textId="77777777" w:rsidR="008B3DC7" w:rsidRPr="008B3DC7" w:rsidRDefault="008B3DC7" w:rsidP="003302D1">
      <w:pPr>
        <w:spacing w:line="0" w:lineRule="atLeast"/>
        <w:jc w:val="both"/>
        <w:rPr>
          <w:rFonts w:ascii="Arial" w:hAnsi="Arial" w:cs="Arial"/>
          <w:b/>
          <w:color w:val="808080"/>
          <w:sz w:val="19"/>
          <w:szCs w:val="19"/>
        </w:rPr>
      </w:pPr>
    </w:p>
    <w:p w14:paraId="54D633ED" w14:textId="77777777" w:rsidR="003302D1" w:rsidRPr="008B3DC7" w:rsidRDefault="003302D1" w:rsidP="003302D1">
      <w:pPr>
        <w:spacing w:line="0" w:lineRule="atLeast"/>
        <w:jc w:val="both"/>
        <w:rPr>
          <w:rFonts w:ascii="Arial" w:hAnsi="Arial" w:cs="Arial"/>
          <w:color w:val="808080"/>
          <w:sz w:val="19"/>
          <w:szCs w:val="19"/>
        </w:rPr>
      </w:pPr>
      <w:r w:rsidRPr="008B3DC7">
        <w:rPr>
          <w:rFonts w:ascii="Arial" w:hAnsi="Arial" w:cs="Arial"/>
          <w:color w:val="808080"/>
          <w:sz w:val="19"/>
          <w:szCs w:val="19"/>
        </w:rPr>
        <w:t>PERSONA NATURAL</w:t>
      </w:r>
    </w:p>
    <w:p w14:paraId="3892FD37" w14:textId="77777777" w:rsidR="003302D1" w:rsidRPr="008B3DC7" w:rsidRDefault="003302D1" w:rsidP="003302D1">
      <w:pPr>
        <w:spacing w:line="0" w:lineRule="atLeast"/>
        <w:jc w:val="both"/>
        <w:rPr>
          <w:rFonts w:ascii="Arial" w:hAnsi="Arial" w:cs="Arial"/>
          <w:color w:val="808080"/>
          <w:sz w:val="19"/>
          <w:szCs w:val="19"/>
        </w:rPr>
      </w:pPr>
      <w:r w:rsidRPr="008B3DC7">
        <w:rPr>
          <w:rFonts w:ascii="Arial" w:hAnsi="Arial" w:cs="Arial"/>
          <w:color w:val="8080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w:t>
      </w:r>
      <w:r w:rsidRPr="008B3DC7">
        <w:rPr>
          <w:rFonts w:ascii="Arial" w:hAnsi="Arial" w:cs="Arial"/>
          <w:color w:val="808080"/>
          <w:sz w:val="19"/>
          <w:szCs w:val="19"/>
        </w:rPr>
        <w:lastRenderedPageBreak/>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A08F2F4" w14:textId="77777777" w:rsidR="003302D1" w:rsidRPr="008B3DC7" w:rsidRDefault="003302D1" w:rsidP="003302D1">
      <w:pPr>
        <w:spacing w:line="0" w:lineRule="atLeast"/>
        <w:jc w:val="both"/>
        <w:rPr>
          <w:rFonts w:ascii="Arial" w:hAnsi="Arial" w:cs="Arial"/>
          <w:color w:val="808080"/>
          <w:sz w:val="19"/>
          <w:szCs w:val="19"/>
        </w:rPr>
      </w:pPr>
      <w:r w:rsidRPr="008B3DC7">
        <w:rPr>
          <w:rFonts w:ascii="Arial" w:hAnsi="Arial" w:cs="Arial"/>
          <w:color w:val="808080"/>
          <w:sz w:val="19"/>
          <w:szCs w:val="19"/>
        </w:rPr>
        <w:t>Nota: seleccionar, según corresponda.</w:t>
      </w:r>
    </w:p>
    <w:p w14:paraId="445D81E3" w14:textId="77777777" w:rsidR="003302D1" w:rsidRPr="008B3DC7" w:rsidRDefault="003302D1" w:rsidP="003302D1">
      <w:pPr>
        <w:spacing w:line="0" w:lineRule="atLeast"/>
        <w:jc w:val="both"/>
        <w:rPr>
          <w:rFonts w:ascii="Arial" w:hAnsi="Arial" w:cs="Arial"/>
          <w:color w:val="808080"/>
          <w:sz w:val="19"/>
          <w:szCs w:val="19"/>
        </w:rPr>
      </w:pPr>
    </w:p>
    <w:p w14:paraId="524CB60F" w14:textId="77777777" w:rsidR="003302D1" w:rsidRPr="008B3DC7" w:rsidRDefault="003302D1" w:rsidP="003302D1">
      <w:pPr>
        <w:spacing w:line="0" w:lineRule="atLeast"/>
        <w:jc w:val="both"/>
        <w:rPr>
          <w:rFonts w:ascii="Arial" w:hAnsi="Arial" w:cs="Arial"/>
          <w:sz w:val="19"/>
          <w:szCs w:val="19"/>
        </w:rPr>
      </w:pPr>
      <w:r w:rsidRPr="008B3DC7">
        <w:rPr>
          <w:rFonts w:ascii="Arial" w:hAnsi="Arial" w:cs="Arial"/>
          <w:sz w:val="19"/>
          <w:szCs w:val="19"/>
        </w:rPr>
        <w:t>De igual manera en la ejecución del contrato adicional a los requerimientos exigidos para su ejecución, la persona natural o jurídica deberá: </w:t>
      </w:r>
    </w:p>
    <w:p w14:paraId="63F13A0F" w14:textId="77777777" w:rsidR="003302D1" w:rsidRPr="008B3DC7" w:rsidRDefault="003302D1" w:rsidP="003302D1">
      <w:pPr>
        <w:spacing w:line="0" w:lineRule="atLeast"/>
        <w:jc w:val="both"/>
        <w:rPr>
          <w:rFonts w:ascii="Arial" w:hAnsi="Arial" w:cs="Arial"/>
          <w:sz w:val="19"/>
          <w:szCs w:val="19"/>
        </w:rPr>
      </w:pPr>
    </w:p>
    <w:p w14:paraId="384D3EC5" w14:textId="77777777" w:rsidR="003302D1" w:rsidRPr="008B3DC7" w:rsidRDefault="003302D1">
      <w:pPr>
        <w:pStyle w:val="Prrafodelista"/>
        <w:numPr>
          <w:ilvl w:val="0"/>
          <w:numId w:val="80"/>
        </w:numPr>
        <w:tabs>
          <w:tab w:val="left" w:pos="284"/>
        </w:tabs>
        <w:spacing w:line="0" w:lineRule="atLeast"/>
        <w:ind w:left="142" w:hanging="142"/>
        <w:jc w:val="both"/>
        <w:rPr>
          <w:rFonts w:ascii="Arial" w:eastAsia="Calibri" w:hAnsi="Arial" w:cs="Arial"/>
          <w:sz w:val="19"/>
          <w:szCs w:val="19"/>
          <w:lang w:eastAsia="en-US"/>
        </w:rPr>
      </w:pPr>
      <w:r w:rsidRPr="008B3DC7">
        <w:rPr>
          <w:rFonts w:ascii="Arial" w:eastAsia="Calibri" w:hAnsi="Arial" w:cs="Arial"/>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66DE5EF" w14:textId="77777777" w:rsidR="003302D1" w:rsidRPr="008B3DC7" w:rsidRDefault="003302D1">
      <w:pPr>
        <w:pStyle w:val="Prrafodelista"/>
        <w:numPr>
          <w:ilvl w:val="0"/>
          <w:numId w:val="80"/>
        </w:numPr>
        <w:tabs>
          <w:tab w:val="left" w:pos="284"/>
        </w:tabs>
        <w:spacing w:line="0" w:lineRule="atLeast"/>
        <w:ind w:left="142" w:hanging="142"/>
        <w:jc w:val="both"/>
        <w:rPr>
          <w:rFonts w:ascii="Arial" w:eastAsia="Calibri" w:hAnsi="Arial" w:cs="Arial"/>
          <w:sz w:val="19"/>
          <w:szCs w:val="19"/>
          <w:lang w:eastAsia="en-US"/>
        </w:rPr>
      </w:pPr>
      <w:r w:rsidRPr="008B3DC7">
        <w:rPr>
          <w:rFonts w:ascii="Arial" w:eastAsia="Calibri" w:hAnsi="Arial" w:cs="Arial"/>
          <w:sz w:val="19"/>
          <w:szCs w:val="19"/>
          <w:lang w:eastAsia="en-US"/>
        </w:rPr>
        <w:t>Participar en las actividades que la Policía Nacional desarrolle en materia de promoción y prevención de riesgos laborales. </w:t>
      </w:r>
    </w:p>
    <w:p w14:paraId="411AB78C" w14:textId="77777777" w:rsidR="003302D1" w:rsidRPr="008B3DC7" w:rsidRDefault="003302D1">
      <w:pPr>
        <w:pStyle w:val="Prrafodelista"/>
        <w:numPr>
          <w:ilvl w:val="0"/>
          <w:numId w:val="80"/>
        </w:numPr>
        <w:tabs>
          <w:tab w:val="left" w:pos="284"/>
        </w:tabs>
        <w:spacing w:line="0" w:lineRule="atLeast"/>
        <w:ind w:left="142" w:hanging="142"/>
        <w:jc w:val="both"/>
        <w:rPr>
          <w:rFonts w:ascii="Arial" w:eastAsia="Calibri" w:hAnsi="Arial" w:cs="Arial"/>
          <w:sz w:val="19"/>
          <w:szCs w:val="19"/>
          <w:lang w:eastAsia="en-US"/>
        </w:rPr>
      </w:pPr>
      <w:r w:rsidRPr="008B3DC7">
        <w:rPr>
          <w:rFonts w:ascii="Arial" w:eastAsia="Calibri" w:hAnsi="Arial" w:cs="Arial"/>
          <w:sz w:val="19"/>
          <w:szCs w:val="19"/>
          <w:lang w:eastAsia="en-US"/>
        </w:rPr>
        <w:t>Cumplir con el uso continuo y permanente de los elementos de protección personal, durante la ejecución contractual, acorde a los peligros y riesgos relacionados la tarea contratada.</w:t>
      </w:r>
    </w:p>
    <w:p w14:paraId="390058C4" w14:textId="77777777" w:rsidR="003302D1" w:rsidRPr="008B3DC7" w:rsidRDefault="003302D1">
      <w:pPr>
        <w:pStyle w:val="Prrafodelista"/>
        <w:numPr>
          <w:ilvl w:val="0"/>
          <w:numId w:val="80"/>
        </w:numPr>
        <w:tabs>
          <w:tab w:val="left" w:pos="284"/>
        </w:tabs>
        <w:spacing w:line="0" w:lineRule="atLeast"/>
        <w:ind w:left="142" w:hanging="142"/>
        <w:jc w:val="both"/>
        <w:rPr>
          <w:rFonts w:ascii="Arial" w:eastAsia="Calibri" w:hAnsi="Arial" w:cs="Arial"/>
          <w:sz w:val="19"/>
          <w:szCs w:val="19"/>
          <w:lang w:eastAsia="en-US"/>
        </w:rPr>
      </w:pPr>
      <w:r w:rsidRPr="008B3DC7">
        <w:rPr>
          <w:rFonts w:ascii="Arial" w:eastAsia="Calibri" w:hAnsi="Arial" w:cs="Arial"/>
          <w:sz w:val="19"/>
          <w:szCs w:val="19"/>
          <w:lang w:eastAsia="en-US"/>
        </w:rPr>
        <w:t>Conocer y participar en todas las actividades del plan de emergencia que se programen por parte de la Policía Nacional y los brigadistas de los centros de trabajo en donde desarrollará las actividades. </w:t>
      </w:r>
    </w:p>
    <w:p w14:paraId="5D5A280D" w14:textId="77777777" w:rsidR="003302D1" w:rsidRPr="008B3DC7" w:rsidRDefault="003302D1">
      <w:pPr>
        <w:pStyle w:val="Prrafodelista"/>
        <w:numPr>
          <w:ilvl w:val="0"/>
          <w:numId w:val="80"/>
        </w:numPr>
        <w:tabs>
          <w:tab w:val="left" w:pos="284"/>
        </w:tabs>
        <w:spacing w:line="0" w:lineRule="atLeast"/>
        <w:ind w:left="142" w:hanging="142"/>
        <w:jc w:val="both"/>
        <w:rPr>
          <w:rFonts w:ascii="Arial" w:eastAsia="Calibri" w:hAnsi="Arial" w:cs="Arial"/>
          <w:sz w:val="19"/>
          <w:szCs w:val="19"/>
          <w:lang w:eastAsia="en-US"/>
        </w:rPr>
      </w:pPr>
      <w:r w:rsidRPr="008B3DC7">
        <w:rPr>
          <w:rFonts w:ascii="Arial" w:eastAsia="Calibri" w:hAnsi="Arial" w:cs="Arial"/>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BF542F" w14:textId="77777777" w:rsidR="003302D1" w:rsidRPr="008B3DC7" w:rsidRDefault="003302D1">
      <w:pPr>
        <w:pStyle w:val="Prrafodelista"/>
        <w:numPr>
          <w:ilvl w:val="0"/>
          <w:numId w:val="80"/>
        </w:numPr>
        <w:tabs>
          <w:tab w:val="left" w:pos="284"/>
        </w:tabs>
        <w:spacing w:line="0" w:lineRule="atLeast"/>
        <w:ind w:left="142" w:hanging="142"/>
        <w:jc w:val="both"/>
        <w:rPr>
          <w:rFonts w:ascii="Arial" w:eastAsia="Calibri" w:hAnsi="Arial" w:cs="Arial"/>
          <w:sz w:val="19"/>
          <w:szCs w:val="19"/>
          <w:lang w:eastAsia="en-US"/>
        </w:rPr>
      </w:pPr>
      <w:r w:rsidRPr="008B3DC7">
        <w:rPr>
          <w:rFonts w:ascii="Arial" w:eastAsia="Calibri" w:hAnsi="Arial" w:cs="Arial"/>
          <w:sz w:val="19"/>
          <w:szCs w:val="19"/>
          <w:lang w:eastAsia="en-US"/>
        </w:rPr>
        <w:t xml:space="preserve">Practicarse o practicar a sus trabajadores (según sea el caso), los exámenes médico ocupacionales y complementarios que correspondan, de acuerdo a la actividad contratada y objeto del contrato. </w:t>
      </w:r>
    </w:p>
    <w:p w14:paraId="550D8AA1" w14:textId="77777777" w:rsidR="003302D1" w:rsidRPr="008B3DC7" w:rsidRDefault="003302D1">
      <w:pPr>
        <w:pStyle w:val="Prrafodelista"/>
        <w:numPr>
          <w:ilvl w:val="0"/>
          <w:numId w:val="81"/>
        </w:numPr>
        <w:tabs>
          <w:tab w:val="left" w:pos="284"/>
        </w:tabs>
        <w:ind w:left="142" w:hanging="142"/>
        <w:jc w:val="both"/>
        <w:rPr>
          <w:rFonts w:ascii="Arial" w:eastAsia="Calibri" w:hAnsi="Arial" w:cs="Arial"/>
          <w:sz w:val="19"/>
          <w:szCs w:val="19"/>
          <w:lang w:eastAsia="en-US"/>
        </w:rPr>
      </w:pPr>
      <w:r w:rsidRPr="008B3DC7">
        <w:rPr>
          <w:rFonts w:ascii="Arial" w:eastAsia="Calibri" w:hAnsi="Arial" w:cs="Arial"/>
          <w:sz w:val="19"/>
          <w:szCs w:val="19"/>
          <w:lang w:eastAsia="en-US"/>
        </w:rPr>
        <w:t>Diligenciar los formatos del SGSST de la Policía Nacional o el contratante, que le sean aplicables a la ejecución de la tarea contratada. </w:t>
      </w:r>
    </w:p>
    <w:p w14:paraId="038C307D" w14:textId="77777777" w:rsidR="003302D1" w:rsidRPr="008B3DC7" w:rsidRDefault="003302D1">
      <w:pPr>
        <w:pStyle w:val="Prrafodelista"/>
        <w:numPr>
          <w:ilvl w:val="0"/>
          <w:numId w:val="81"/>
        </w:numPr>
        <w:tabs>
          <w:tab w:val="left" w:pos="284"/>
        </w:tabs>
        <w:spacing w:line="0" w:lineRule="atLeast"/>
        <w:ind w:left="142" w:hanging="142"/>
        <w:jc w:val="both"/>
        <w:rPr>
          <w:rFonts w:ascii="Arial" w:eastAsia="Calibri" w:hAnsi="Arial" w:cs="Arial"/>
          <w:sz w:val="19"/>
          <w:szCs w:val="19"/>
          <w:lang w:eastAsia="en-US"/>
        </w:rPr>
      </w:pPr>
      <w:r w:rsidRPr="008B3DC7">
        <w:rPr>
          <w:rFonts w:ascii="Arial" w:eastAsia="Calibri" w:hAnsi="Arial" w:cs="Arial"/>
          <w:sz w:val="19"/>
          <w:szCs w:val="19"/>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42CD166" w14:textId="77777777" w:rsidR="003302D1" w:rsidRPr="008B3DC7" w:rsidRDefault="003302D1" w:rsidP="003302D1">
      <w:pPr>
        <w:spacing w:line="0" w:lineRule="atLeast"/>
        <w:jc w:val="both"/>
        <w:rPr>
          <w:rFonts w:ascii="Arial" w:hAnsi="Arial" w:cs="Arial"/>
          <w:color w:val="000000"/>
          <w:sz w:val="19"/>
          <w:szCs w:val="19"/>
        </w:rPr>
      </w:pPr>
    </w:p>
    <w:p w14:paraId="366A136B" w14:textId="77777777" w:rsidR="003302D1" w:rsidRPr="008B3DC7" w:rsidRDefault="003302D1" w:rsidP="003302D1">
      <w:pPr>
        <w:spacing w:line="0" w:lineRule="atLeast"/>
        <w:jc w:val="both"/>
        <w:rPr>
          <w:rFonts w:ascii="Arial" w:hAnsi="Arial" w:cs="Arial"/>
          <w:color w:val="000000"/>
          <w:sz w:val="19"/>
          <w:szCs w:val="19"/>
        </w:rPr>
      </w:pPr>
      <w:r w:rsidRPr="008B3DC7">
        <w:rPr>
          <w:rFonts w:ascii="Arial" w:hAnsi="Arial" w:cs="Arial"/>
          <w:color w:val="000000"/>
          <w:sz w:val="19"/>
          <w:szCs w:val="19"/>
        </w:rPr>
        <w:t xml:space="preserve">Las personas </w:t>
      </w:r>
      <w:r w:rsidRPr="008B3DC7">
        <w:rPr>
          <w:rFonts w:ascii="Arial" w:hAnsi="Arial" w:cs="Arial"/>
          <w:b/>
          <w:color w:val="000000"/>
          <w:sz w:val="19"/>
          <w:szCs w:val="19"/>
        </w:rPr>
        <w:t>jurídicas</w:t>
      </w:r>
      <w:r w:rsidRPr="008B3DC7">
        <w:rPr>
          <w:rFonts w:ascii="Arial" w:hAnsi="Arial" w:cs="Arial"/>
          <w:color w:val="000000"/>
          <w:sz w:val="19"/>
          <w:szCs w:val="19"/>
        </w:rPr>
        <w:t xml:space="preserve"> deben diligenciar la lista de chequeo que evidencie el cumplimiento a la Resolución 0312 del 2019 “</w:t>
      </w:r>
      <w:r w:rsidRPr="008B3DC7">
        <w:rPr>
          <w:rFonts w:ascii="Arial" w:hAnsi="Arial" w:cs="Arial"/>
          <w:i/>
          <w:color w:val="000000"/>
          <w:sz w:val="19"/>
          <w:szCs w:val="19"/>
        </w:rPr>
        <w:t>Por la cual se definen los Estándares Mínimos del Sistema de Gestión de Seguridad y Salud en el Trabajo SG-</w:t>
      </w:r>
      <w:proofErr w:type="gramStart"/>
      <w:r w:rsidRPr="008B3DC7">
        <w:rPr>
          <w:rFonts w:ascii="Arial" w:hAnsi="Arial" w:cs="Arial"/>
          <w:i/>
          <w:color w:val="000000"/>
          <w:sz w:val="19"/>
          <w:szCs w:val="19"/>
        </w:rPr>
        <w:t>SST</w:t>
      </w:r>
      <w:r w:rsidRPr="008B3DC7">
        <w:rPr>
          <w:rFonts w:ascii="Arial" w:hAnsi="Arial" w:cs="Arial"/>
          <w:color w:val="000000"/>
          <w:sz w:val="19"/>
          <w:szCs w:val="19"/>
        </w:rPr>
        <w:t xml:space="preserve">,   </w:t>
      </w:r>
      <w:proofErr w:type="gramEnd"/>
      <w:r w:rsidRPr="008B3DC7">
        <w:rPr>
          <w:rFonts w:ascii="Arial" w:hAnsi="Arial" w:cs="Arial"/>
          <w:color w:val="000000"/>
          <w:sz w:val="19"/>
          <w:szCs w:val="19"/>
        </w:rPr>
        <w:t xml:space="preserve">considerando lo siguiente: </w:t>
      </w:r>
    </w:p>
    <w:p w14:paraId="1E77AFCA" w14:textId="77777777" w:rsidR="003302D1" w:rsidRPr="008B3DC7" w:rsidRDefault="003302D1" w:rsidP="003302D1">
      <w:pPr>
        <w:spacing w:line="0" w:lineRule="atLeast"/>
        <w:jc w:val="both"/>
        <w:rPr>
          <w:rFonts w:ascii="Arial" w:hAnsi="Arial" w:cs="Arial"/>
          <w:color w:val="000000"/>
          <w:sz w:val="19"/>
          <w:szCs w:val="19"/>
        </w:rPr>
      </w:pPr>
    </w:p>
    <w:p w14:paraId="709F8988" w14:textId="77777777" w:rsidR="003302D1" w:rsidRPr="008B3DC7" w:rsidRDefault="003302D1">
      <w:pPr>
        <w:pStyle w:val="Prrafodelista"/>
        <w:numPr>
          <w:ilvl w:val="0"/>
          <w:numId w:val="82"/>
        </w:numPr>
        <w:spacing w:line="0" w:lineRule="atLeast"/>
        <w:ind w:left="284" w:hanging="284"/>
        <w:jc w:val="both"/>
        <w:rPr>
          <w:rFonts w:ascii="Arial" w:eastAsia="Calibri" w:hAnsi="Arial" w:cs="Arial"/>
          <w:color w:val="000000"/>
          <w:sz w:val="19"/>
          <w:szCs w:val="19"/>
          <w:lang w:eastAsia="en-US"/>
        </w:rPr>
      </w:pPr>
      <w:r w:rsidRPr="008B3DC7">
        <w:rPr>
          <w:rFonts w:ascii="Arial" w:eastAsia="Calibri" w:hAnsi="Arial" w:cs="Arial"/>
          <w:color w:val="000000"/>
          <w:sz w:val="19"/>
          <w:szCs w:val="19"/>
          <w:lang w:eastAsia="en-US"/>
        </w:rPr>
        <w:t xml:space="preserve">Estándares mínimos para empresas, empleadores y contratantes con diez (10) o menos trabajadores, clasificadas con riesgo I, II </w:t>
      </w:r>
      <w:proofErr w:type="spellStart"/>
      <w:r w:rsidRPr="008B3DC7">
        <w:rPr>
          <w:rFonts w:ascii="Arial" w:eastAsia="Calibri" w:hAnsi="Arial" w:cs="Arial"/>
          <w:color w:val="000000"/>
          <w:sz w:val="19"/>
          <w:szCs w:val="19"/>
          <w:lang w:eastAsia="en-US"/>
        </w:rPr>
        <w:t>ó</w:t>
      </w:r>
      <w:proofErr w:type="spellEnd"/>
      <w:r w:rsidRPr="008B3DC7">
        <w:rPr>
          <w:rFonts w:ascii="Arial" w:eastAsia="Calibri" w:hAnsi="Arial" w:cs="Arial"/>
          <w:color w:val="000000"/>
          <w:sz w:val="19"/>
          <w:szCs w:val="19"/>
          <w:lang w:eastAsia="en-US"/>
        </w:rPr>
        <w:t xml:space="preserve"> III</w:t>
      </w:r>
    </w:p>
    <w:p w14:paraId="336C2C9B" w14:textId="77777777" w:rsidR="003302D1" w:rsidRPr="008B3DC7" w:rsidRDefault="003302D1">
      <w:pPr>
        <w:pStyle w:val="Prrafodelista"/>
        <w:numPr>
          <w:ilvl w:val="0"/>
          <w:numId w:val="82"/>
        </w:numPr>
        <w:spacing w:line="0" w:lineRule="atLeast"/>
        <w:ind w:left="284" w:hanging="284"/>
        <w:jc w:val="both"/>
        <w:rPr>
          <w:rFonts w:ascii="Arial" w:eastAsia="Calibri" w:hAnsi="Arial" w:cs="Arial"/>
          <w:color w:val="000000"/>
          <w:sz w:val="19"/>
          <w:szCs w:val="19"/>
          <w:lang w:eastAsia="en-US"/>
        </w:rPr>
      </w:pPr>
      <w:r w:rsidRPr="008B3DC7">
        <w:rPr>
          <w:rFonts w:ascii="Arial" w:eastAsia="Calibri" w:hAnsi="Arial" w:cs="Arial"/>
          <w:color w:val="000000"/>
          <w:sz w:val="19"/>
          <w:szCs w:val="19"/>
          <w:lang w:eastAsia="en-US"/>
        </w:rPr>
        <w:t xml:space="preserve">Estándares mínimos para empresas de once (11) a cincuenta (50) </w:t>
      </w:r>
      <w:proofErr w:type="gramStart"/>
      <w:r w:rsidRPr="008B3DC7">
        <w:rPr>
          <w:rFonts w:ascii="Arial" w:eastAsia="Calibri" w:hAnsi="Arial" w:cs="Arial"/>
          <w:color w:val="000000"/>
          <w:sz w:val="19"/>
          <w:szCs w:val="19"/>
          <w:lang w:eastAsia="en-US"/>
        </w:rPr>
        <w:t>trabajadores clasificadas</w:t>
      </w:r>
      <w:proofErr w:type="gramEnd"/>
      <w:r w:rsidRPr="008B3DC7">
        <w:rPr>
          <w:rFonts w:ascii="Arial" w:eastAsia="Calibri" w:hAnsi="Arial" w:cs="Arial"/>
          <w:color w:val="000000"/>
          <w:sz w:val="19"/>
          <w:szCs w:val="19"/>
          <w:lang w:eastAsia="en-US"/>
        </w:rPr>
        <w:t xml:space="preserve"> con riesgo I, II </w:t>
      </w:r>
      <w:proofErr w:type="spellStart"/>
      <w:r w:rsidRPr="008B3DC7">
        <w:rPr>
          <w:rFonts w:ascii="Arial" w:eastAsia="Calibri" w:hAnsi="Arial" w:cs="Arial"/>
          <w:color w:val="000000"/>
          <w:sz w:val="19"/>
          <w:szCs w:val="19"/>
          <w:lang w:eastAsia="en-US"/>
        </w:rPr>
        <w:t>ó</w:t>
      </w:r>
      <w:proofErr w:type="spellEnd"/>
      <w:r w:rsidRPr="008B3DC7">
        <w:rPr>
          <w:rFonts w:ascii="Arial" w:eastAsia="Calibri" w:hAnsi="Arial" w:cs="Arial"/>
          <w:color w:val="000000"/>
          <w:sz w:val="19"/>
          <w:szCs w:val="19"/>
          <w:lang w:eastAsia="en-US"/>
        </w:rPr>
        <w:t xml:space="preserve"> III.</w:t>
      </w:r>
    </w:p>
    <w:p w14:paraId="57F7F612" w14:textId="77777777" w:rsidR="003302D1" w:rsidRPr="008B3DC7" w:rsidRDefault="003302D1">
      <w:pPr>
        <w:pStyle w:val="Prrafodelista"/>
        <w:numPr>
          <w:ilvl w:val="0"/>
          <w:numId w:val="82"/>
        </w:numPr>
        <w:spacing w:line="0" w:lineRule="atLeast"/>
        <w:ind w:left="284" w:hanging="284"/>
        <w:jc w:val="both"/>
        <w:rPr>
          <w:rFonts w:ascii="Arial" w:eastAsia="Calibri" w:hAnsi="Arial" w:cs="Arial"/>
          <w:color w:val="000000"/>
          <w:sz w:val="19"/>
          <w:szCs w:val="19"/>
          <w:lang w:eastAsia="en-US"/>
        </w:rPr>
      </w:pPr>
      <w:r w:rsidRPr="008B3DC7">
        <w:rPr>
          <w:rFonts w:ascii="Arial" w:eastAsia="Calibri" w:hAnsi="Arial" w:cs="Arial"/>
          <w:color w:val="000000"/>
          <w:sz w:val="19"/>
          <w:szCs w:val="19"/>
          <w:lang w:eastAsia="en-US"/>
        </w:rPr>
        <w:t xml:space="preserve">Estándares mínimos para empresas de más de cincuenta (50) </w:t>
      </w:r>
      <w:proofErr w:type="gramStart"/>
      <w:r w:rsidRPr="008B3DC7">
        <w:rPr>
          <w:rFonts w:ascii="Arial" w:eastAsia="Calibri" w:hAnsi="Arial" w:cs="Arial"/>
          <w:color w:val="000000"/>
          <w:sz w:val="19"/>
          <w:szCs w:val="19"/>
          <w:lang w:eastAsia="en-US"/>
        </w:rPr>
        <w:t>trabajadores clasificadas</w:t>
      </w:r>
      <w:proofErr w:type="gramEnd"/>
      <w:r w:rsidRPr="008B3DC7">
        <w:rPr>
          <w:rFonts w:ascii="Arial" w:eastAsia="Calibri" w:hAnsi="Arial" w:cs="Arial"/>
          <w:color w:val="000000"/>
          <w:sz w:val="19"/>
          <w:szCs w:val="19"/>
          <w:lang w:eastAsia="en-US"/>
        </w:rPr>
        <w:t xml:space="preserve"> con riesgo I, II, III, IV </w:t>
      </w:r>
      <w:proofErr w:type="spellStart"/>
      <w:r w:rsidRPr="008B3DC7">
        <w:rPr>
          <w:rFonts w:ascii="Arial" w:eastAsia="Calibri" w:hAnsi="Arial" w:cs="Arial"/>
          <w:color w:val="000000"/>
          <w:sz w:val="19"/>
          <w:szCs w:val="19"/>
          <w:lang w:eastAsia="en-US"/>
        </w:rPr>
        <w:t>ó</w:t>
      </w:r>
      <w:proofErr w:type="spellEnd"/>
      <w:r w:rsidRPr="008B3DC7">
        <w:rPr>
          <w:rFonts w:ascii="Arial" w:eastAsia="Calibri" w:hAnsi="Arial" w:cs="Arial"/>
          <w:color w:val="000000"/>
          <w:sz w:val="19"/>
          <w:szCs w:val="19"/>
          <w:lang w:eastAsia="en-US"/>
        </w:rPr>
        <w:t xml:space="preserve"> V y de cincuenta (50) </w:t>
      </w:r>
      <w:proofErr w:type="spellStart"/>
      <w:r w:rsidRPr="008B3DC7">
        <w:rPr>
          <w:rFonts w:ascii="Arial" w:eastAsia="Calibri" w:hAnsi="Arial" w:cs="Arial"/>
          <w:color w:val="000000"/>
          <w:sz w:val="19"/>
          <w:szCs w:val="19"/>
          <w:lang w:eastAsia="en-US"/>
        </w:rPr>
        <w:t>ó</w:t>
      </w:r>
      <w:proofErr w:type="spellEnd"/>
      <w:r w:rsidRPr="008B3DC7">
        <w:rPr>
          <w:rFonts w:ascii="Arial" w:eastAsia="Calibri" w:hAnsi="Arial" w:cs="Arial"/>
          <w:color w:val="000000"/>
          <w:sz w:val="19"/>
          <w:szCs w:val="19"/>
          <w:lang w:eastAsia="en-US"/>
        </w:rPr>
        <w:t xml:space="preserve"> menos trabajadores con riesgo IV </w:t>
      </w:r>
      <w:proofErr w:type="spellStart"/>
      <w:r w:rsidRPr="008B3DC7">
        <w:rPr>
          <w:rFonts w:ascii="Arial" w:eastAsia="Calibri" w:hAnsi="Arial" w:cs="Arial"/>
          <w:color w:val="000000"/>
          <w:sz w:val="19"/>
          <w:szCs w:val="19"/>
          <w:lang w:eastAsia="en-US"/>
        </w:rPr>
        <w:t>ó</w:t>
      </w:r>
      <w:proofErr w:type="spellEnd"/>
      <w:r w:rsidRPr="008B3DC7">
        <w:rPr>
          <w:rFonts w:ascii="Arial" w:eastAsia="Calibri" w:hAnsi="Arial" w:cs="Arial"/>
          <w:color w:val="000000"/>
          <w:sz w:val="19"/>
          <w:szCs w:val="19"/>
          <w:lang w:eastAsia="en-US"/>
        </w:rPr>
        <w:t xml:space="preserve"> V.</w:t>
      </w:r>
    </w:p>
    <w:p w14:paraId="5EA8007B" w14:textId="77777777" w:rsidR="003302D1" w:rsidRPr="008B3DC7" w:rsidRDefault="003302D1" w:rsidP="003302D1">
      <w:pPr>
        <w:spacing w:line="0" w:lineRule="atLeast"/>
        <w:jc w:val="both"/>
        <w:rPr>
          <w:rFonts w:ascii="Arial" w:hAnsi="Arial" w:cs="Arial"/>
          <w:color w:val="000000"/>
          <w:sz w:val="19"/>
          <w:szCs w:val="19"/>
        </w:rPr>
      </w:pPr>
    </w:p>
    <w:p w14:paraId="6E2756C2" w14:textId="77777777" w:rsidR="003302D1" w:rsidRPr="003302D1" w:rsidRDefault="003302D1" w:rsidP="003302D1">
      <w:pPr>
        <w:spacing w:line="0" w:lineRule="atLeast"/>
        <w:rPr>
          <w:rFonts w:ascii="Arial" w:hAnsi="Arial" w:cs="Arial"/>
          <w:color w:val="000000"/>
          <w:sz w:val="20"/>
          <w:szCs w:val="20"/>
        </w:rPr>
      </w:pPr>
      <w:r w:rsidRPr="008B3DC7">
        <w:rPr>
          <w:rFonts w:ascii="Arial" w:hAnsi="Arial" w:cs="Arial"/>
          <w:color w:val="000000"/>
          <w:sz w:val="19"/>
          <w:szCs w:val="19"/>
        </w:rPr>
        <w:t>La verificación al cumplimiento de lo antes descrito será efectuada por el supervisor del contrato.</w:t>
      </w:r>
    </w:p>
    <w:p w14:paraId="763835C7" w14:textId="77777777" w:rsidR="003302D1" w:rsidRDefault="003302D1" w:rsidP="003302D1">
      <w:pPr>
        <w:spacing w:line="0" w:lineRule="atLeast"/>
        <w:rPr>
          <w:rFonts w:ascii="Arial" w:hAnsi="Arial" w:cs="Arial"/>
          <w:color w:val="000000"/>
          <w:sz w:val="20"/>
          <w:szCs w:val="20"/>
        </w:rPr>
      </w:pPr>
    </w:p>
    <w:p w14:paraId="6574034F" w14:textId="77777777" w:rsidR="003302D1" w:rsidRPr="003302D1" w:rsidRDefault="003302D1" w:rsidP="003302D1">
      <w:pPr>
        <w:jc w:val="both"/>
        <w:rPr>
          <w:rFonts w:ascii="Arial" w:hAnsi="Arial" w:cs="Arial"/>
          <w:sz w:val="20"/>
          <w:szCs w:val="20"/>
          <w:lang w:eastAsia="es-CO"/>
        </w:rPr>
      </w:pPr>
      <w:r w:rsidRPr="003302D1">
        <w:rPr>
          <w:rFonts w:ascii="Arial" w:hAnsi="Arial" w:cs="Arial"/>
          <w:sz w:val="20"/>
          <w:szCs w:val="20"/>
          <w:lang w:eastAsia="es-CO"/>
        </w:rPr>
        <w:t>El proponente:</w:t>
      </w:r>
    </w:p>
    <w:p w14:paraId="2EAFDCD2" w14:textId="77777777" w:rsidR="003302D1" w:rsidRDefault="003302D1" w:rsidP="003302D1">
      <w:pPr>
        <w:pStyle w:val="Sinespaciado1"/>
        <w:rPr>
          <w:rFonts w:ascii="Arial" w:hAnsi="Arial" w:cs="Arial"/>
          <w:b/>
          <w:sz w:val="20"/>
          <w:szCs w:val="20"/>
        </w:rPr>
      </w:pPr>
    </w:p>
    <w:p w14:paraId="32817776" w14:textId="77777777" w:rsidR="008B3DC7" w:rsidRPr="003302D1" w:rsidRDefault="008B3DC7" w:rsidP="003302D1">
      <w:pPr>
        <w:pStyle w:val="Sinespaciado1"/>
        <w:rPr>
          <w:rFonts w:ascii="Arial" w:hAnsi="Arial" w:cs="Arial"/>
          <w:b/>
          <w:sz w:val="20"/>
          <w:szCs w:val="20"/>
        </w:rPr>
      </w:pPr>
    </w:p>
    <w:p w14:paraId="2BB72614" w14:textId="77777777" w:rsidR="003302D1" w:rsidRPr="003302D1" w:rsidRDefault="003302D1" w:rsidP="003302D1">
      <w:pPr>
        <w:pStyle w:val="Sinespaciado1"/>
        <w:rPr>
          <w:rFonts w:ascii="Arial" w:hAnsi="Arial" w:cs="Arial"/>
          <w:sz w:val="20"/>
          <w:szCs w:val="20"/>
        </w:rPr>
      </w:pPr>
      <w:r w:rsidRPr="003302D1">
        <w:rPr>
          <w:rFonts w:ascii="Arial" w:hAnsi="Arial" w:cs="Arial"/>
          <w:b/>
          <w:sz w:val="20"/>
          <w:szCs w:val="20"/>
        </w:rPr>
        <w:t>__________________________________</w:t>
      </w:r>
    </w:p>
    <w:p w14:paraId="2C3C932D" w14:textId="77777777" w:rsidR="003302D1" w:rsidRPr="003302D1" w:rsidRDefault="003302D1" w:rsidP="003302D1">
      <w:pPr>
        <w:pStyle w:val="Sinespaciado1"/>
        <w:rPr>
          <w:rFonts w:ascii="Arial" w:hAnsi="Arial" w:cs="Arial"/>
          <w:sz w:val="20"/>
          <w:szCs w:val="20"/>
        </w:rPr>
      </w:pPr>
      <w:r w:rsidRPr="003302D1">
        <w:rPr>
          <w:rFonts w:ascii="Arial" w:hAnsi="Arial" w:cs="Arial"/>
          <w:sz w:val="20"/>
          <w:szCs w:val="20"/>
        </w:rPr>
        <w:t xml:space="preserve">Firma del representante legal del proponente </w:t>
      </w:r>
    </w:p>
    <w:p w14:paraId="2AE6EAE2" w14:textId="77777777" w:rsidR="003302D1" w:rsidRPr="003302D1" w:rsidRDefault="003302D1" w:rsidP="003302D1">
      <w:pPr>
        <w:pStyle w:val="Sinespaciado1"/>
        <w:contextualSpacing/>
        <w:rPr>
          <w:rFonts w:ascii="Arial" w:hAnsi="Arial" w:cs="Arial"/>
          <w:sz w:val="20"/>
          <w:szCs w:val="20"/>
          <w:lang w:eastAsia="es-CO"/>
        </w:rPr>
      </w:pPr>
      <w:r w:rsidRPr="003302D1">
        <w:rPr>
          <w:rFonts w:ascii="Arial" w:hAnsi="Arial" w:cs="Arial"/>
          <w:sz w:val="20"/>
          <w:szCs w:val="20"/>
          <w:lang w:eastAsia="es-CO"/>
        </w:rPr>
        <w:t xml:space="preserve">Nombre o razón social del oferente: </w:t>
      </w:r>
      <w:r w:rsidRPr="003302D1">
        <w:rPr>
          <w:rStyle w:val="Textodelmarcadordeposicin"/>
          <w:rFonts w:ascii="Arial" w:eastAsia="Calibri" w:hAnsi="Arial" w:cs="Arial"/>
          <w:color w:val="FF8F8F"/>
          <w:sz w:val="20"/>
          <w:szCs w:val="20"/>
          <w:u w:val="single"/>
        </w:rPr>
        <w:t>Diligenciar el nombre completo del proponente</w:t>
      </w:r>
    </w:p>
    <w:p w14:paraId="77CDA927" w14:textId="77777777" w:rsidR="003302D1" w:rsidRPr="003302D1" w:rsidRDefault="003302D1" w:rsidP="003302D1">
      <w:pPr>
        <w:pStyle w:val="Sinespaciado1"/>
        <w:contextualSpacing/>
        <w:rPr>
          <w:rFonts w:ascii="Arial" w:hAnsi="Arial" w:cs="Arial"/>
          <w:color w:val="000000"/>
          <w:sz w:val="20"/>
          <w:szCs w:val="20"/>
        </w:rPr>
      </w:pPr>
      <w:r w:rsidRPr="003302D1">
        <w:rPr>
          <w:rFonts w:ascii="Arial" w:hAnsi="Arial" w:cs="Arial"/>
          <w:sz w:val="20"/>
          <w:szCs w:val="20"/>
          <w:lang w:eastAsia="es-CO"/>
        </w:rPr>
        <w:t xml:space="preserve">Identificación (NIT </w:t>
      </w:r>
      <w:r w:rsidRPr="003302D1">
        <w:rPr>
          <w:rFonts w:ascii="Segoe UI Symbol" w:eastAsia="MS Gothic" w:hAnsi="Segoe UI Symbol" w:cs="Segoe UI Symbol"/>
          <w:sz w:val="20"/>
          <w:szCs w:val="20"/>
          <w:lang w:eastAsia="es-CO"/>
        </w:rPr>
        <w:t>☐</w:t>
      </w:r>
      <w:r w:rsidRPr="003302D1">
        <w:rPr>
          <w:rFonts w:ascii="Arial" w:hAnsi="Arial" w:cs="Arial"/>
          <w:sz w:val="20"/>
          <w:szCs w:val="20"/>
          <w:lang w:eastAsia="es-CO"/>
        </w:rPr>
        <w:t xml:space="preserve"> C.C </w:t>
      </w:r>
      <w:proofErr w:type="gramStart"/>
      <w:r w:rsidRPr="003302D1">
        <w:rPr>
          <w:rFonts w:ascii="Segoe UI Symbol" w:eastAsia="MS Gothic" w:hAnsi="Segoe UI Symbol" w:cs="Segoe UI Symbol"/>
          <w:sz w:val="20"/>
          <w:szCs w:val="20"/>
          <w:lang w:eastAsia="es-CO"/>
        </w:rPr>
        <w:t>☐</w:t>
      </w:r>
      <w:r w:rsidRPr="003302D1">
        <w:rPr>
          <w:rFonts w:ascii="Arial" w:hAnsi="Arial" w:cs="Arial"/>
          <w:sz w:val="20"/>
          <w:szCs w:val="20"/>
          <w:lang w:eastAsia="es-CO"/>
        </w:rPr>
        <w:t xml:space="preserve">  C.E</w:t>
      </w:r>
      <w:proofErr w:type="gramEnd"/>
      <w:r w:rsidRPr="003302D1">
        <w:rPr>
          <w:rFonts w:ascii="Arial" w:hAnsi="Arial" w:cs="Arial"/>
          <w:sz w:val="20"/>
          <w:szCs w:val="20"/>
          <w:lang w:eastAsia="es-CO"/>
        </w:rPr>
        <w:t xml:space="preserve"> </w:t>
      </w:r>
      <w:r w:rsidRPr="003302D1">
        <w:rPr>
          <w:rFonts w:ascii="Segoe UI Symbol" w:eastAsia="MS Gothic" w:hAnsi="Segoe UI Symbol" w:cs="Segoe UI Symbol"/>
          <w:sz w:val="20"/>
          <w:szCs w:val="20"/>
          <w:lang w:eastAsia="es-CO"/>
        </w:rPr>
        <w:t>☐</w:t>
      </w:r>
      <w:r w:rsidRPr="003302D1">
        <w:rPr>
          <w:rFonts w:ascii="Arial" w:hAnsi="Arial" w:cs="Arial"/>
          <w:sz w:val="20"/>
          <w:szCs w:val="20"/>
          <w:lang w:eastAsia="es-CO"/>
        </w:rPr>
        <w:t>)</w:t>
      </w:r>
      <w:r w:rsidRPr="003302D1">
        <w:rPr>
          <w:rFonts w:ascii="Arial" w:hAnsi="Arial" w:cs="Arial"/>
          <w:color w:val="000000"/>
          <w:sz w:val="20"/>
          <w:szCs w:val="20"/>
        </w:rPr>
        <w:t xml:space="preserve">: </w:t>
      </w:r>
      <w:r w:rsidRPr="003302D1">
        <w:rPr>
          <w:rStyle w:val="Textodelmarcadordeposicin"/>
          <w:rFonts w:ascii="Arial" w:eastAsia="Calibri" w:hAnsi="Arial" w:cs="Arial"/>
          <w:color w:val="FF8F8F"/>
          <w:sz w:val="20"/>
          <w:szCs w:val="20"/>
          <w:u w:val="single"/>
        </w:rPr>
        <w:t>Diligenciar la identificación del proponente</w:t>
      </w:r>
    </w:p>
    <w:p w14:paraId="27DF4132" w14:textId="77777777" w:rsidR="003302D1" w:rsidRPr="003302D1" w:rsidRDefault="003302D1" w:rsidP="003302D1">
      <w:pPr>
        <w:pStyle w:val="Sinespaciado1"/>
        <w:contextualSpacing/>
        <w:rPr>
          <w:rFonts w:ascii="Arial" w:hAnsi="Arial" w:cs="Arial"/>
          <w:color w:val="000000"/>
          <w:sz w:val="20"/>
          <w:szCs w:val="20"/>
        </w:rPr>
      </w:pPr>
      <w:r w:rsidRPr="003302D1">
        <w:rPr>
          <w:rFonts w:ascii="Arial" w:hAnsi="Arial" w:cs="Arial"/>
          <w:sz w:val="20"/>
          <w:szCs w:val="20"/>
          <w:lang w:eastAsia="es-CO"/>
        </w:rPr>
        <w:t>Nombre Representante Legal</w:t>
      </w:r>
      <w:r w:rsidRPr="003302D1">
        <w:rPr>
          <w:rFonts w:ascii="Arial" w:hAnsi="Arial" w:cs="Arial"/>
          <w:color w:val="000000"/>
          <w:sz w:val="20"/>
          <w:szCs w:val="20"/>
        </w:rPr>
        <w:t xml:space="preserve">: </w:t>
      </w:r>
      <w:r w:rsidRPr="003302D1">
        <w:rPr>
          <w:rStyle w:val="Textodelmarcadordeposicin"/>
          <w:rFonts w:ascii="Arial" w:eastAsia="Calibri" w:hAnsi="Arial" w:cs="Arial"/>
          <w:color w:val="FF8F8F"/>
          <w:sz w:val="20"/>
          <w:szCs w:val="20"/>
          <w:u w:val="single"/>
        </w:rPr>
        <w:t>Diligenciar el nombre completo del representante legal</w:t>
      </w:r>
    </w:p>
    <w:p w14:paraId="3AD4D0BD" w14:textId="77777777" w:rsidR="003302D1" w:rsidRPr="003302D1" w:rsidRDefault="003302D1" w:rsidP="003302D1">
      <w:pPr>
        <w:pStyle w:val="Sinespaciado1"/>
        <w:rPr>
          <w:rFonts w:ascii="Arial" w:hAnsi="Arial" w:cs="Arial"/>
          <w:color w:val="000000"/>
          <w:sz w:val="20"/>
          <w:szCs w:val="20"/>
        </w:rPr>
      </w:pPr>
      <w:r w:rsidRPr="003302D1">
        <w:rPr>
          <w:rFonts w:ascii="Arial" w:hAnsi="Arial" w:cs="Arial"/>
          <w:color w:val="000000"/>
          <w:sz w:val="20"/>
          <w:szCs w:val="20"/>
        </w:rPr>
        <w:t xml:space="preserve">Identificación (C.C </w:t>
      </w:r>
      <w:proofErr w:type="gramStart"/>
      <w:r w:rsidRPr="003302D1">
        <w:rPr>
          <w:rFonts w:ascii="Segoe UI Symbol" w:eastAsia="MS Gothic" w:hAnsi="Segoe UI Symbol" w:cs="Segoe UI Symbol"/>
          <w:sz w:val="20"/>
          <w:szCs w:val="20"/>
          <w:lang w:eastAsia="es-CO"/>
        </w:rPr>
        <w:t>☐</w:t>
      </w:r>
      <w:r w:rsidRPr="003302D1">
        <w:rPr>
          <w:rFonts w:ascii="Arial" w:hAnsi="Arial" w:cs="Arial"/>
          <w:color w:val="000000"/>
          <w:sz w:val="20"/>
          <w:szCs w:val="20"/>
        </w:rPr>
        <w:t xml:space="preserve">  C.E.</w:t>
      </w:r>
      <w:proofErr w:type="gramEnd"/>
      <w:r w:rsidRPr="003302D1">
        <w:rPr>
          <w:rFonts w:ascii="Arial" w:hAnsi="Arial" w:cs="Arial"/>
          <w:sz w:val="20"/>
          <w:szCs w:val="20"/>
          <w:lang w:eastAsia="es-CO"/>
        </w:rPr>
        <w:t xml:space="preserve"> </w:t>
      </w:r>
      <w:r w:rsidRPr="003302D1">
        <w:rPr>
          <w:rFonts w:ascii="Segoe UI Symbol" w:eastAsia="MS Gothic" w:hAnsi="Segoe UI Symbol" w:cs="Segoe UI Symbol"/>
          <w:sz w:val="20"/>
          <w:szCs w:val="20"/>
          <w:lang w:eastAsia="es-CO"/>
        </w:rPr>
        <w:t>☐</w:t>
      </w:r>
      <w:r w:rsidRPr="003302D1">
        <w:rPr>
          <w:rFonts w:ascii="Arial" w:hAnsi="Arial" w:cs="Arial"/>
          <w:sz w:val="20"/>
          <w:szCs w:val="20"/>
          <w:lang w:eastAsia="es-CO"/>
        </w:rPr>
        <w:t xml:space="preserve">) </w:t>
      </w:r>
      <w:r w:rsidRPr="003302D1">
        <w:rPr>
          <w:rStyle w:val="Textodelmarcadordeposicin"/>
          <w:rFonts w:ascii="Arial" w:eastAsia="Calibri" w:hAnsi="Arial" w:cs="Arial"/>
          <w:color w:val="FF8F8F"/>
          <w:sz w:val="20"/>
          <w:szCs w:val="20"/>
          <w:u w:val="single"/>
        </w:rPr>
        <w:t>Diligenciar el documento de identificación del representante legal</w:t>
      </w:r>
    </w:p>
    <w:p w14:paraId="1158B7A2" w14:textId="77777777" w:rsidR="003302D1" w:rsidRPr="003302D1" w:rsidRDefault="003302D1" w:rsidP="003302D1">
      <w:pPr>
        <w:pStyle w:val="Sinespaciado1"/>
        <w:rPr>
          <w:rFonts w:ascii="Arial" w:hAnsi="Arial" w:cs="Arial"/>
          <w:color w:val="000000"/>
          <w:sz w:val="20"/>
          <w:szCs w:val="20"/>
        </w:rPr>
      </w:pPr>
      <w:r w:rsidRPr="003302D1">
        <w:rPr>
          <w:rFonts w:ascii="Arial" w:hAnsi="Arial" w:cs="Arial"/>
          <w:color w:val="000000"/>
          <w:sz w:val="20"/>
          <w:szCs w:val="20"/>
        </w:rPr>
        <w:t xml:space="preserve">Dirección: </w:t>
      </w:r>
      <w:r w:rsidRPr="003302D1">
        <w:rPr>
          <w:rStyle w:val="Textodelmarcadordeposicin"/>
          <w:rFonts w:ascii="Arial" w:eastAsia="Calibri" w:hAnsi="Arial" w:cs="Arial"/>
          <w:color w:val="FF8F8F"/>
          <w:sz w:val="20"/>
          <w:szCs w:val="20"/>
          <w:u w:val="single"/>
        </w:rPr>
        <w:t>Diligenciar la dirección del proveedor</w:t>
      </w:r>
    </w:p>
    <w:p w14:paraId="13897495" w14:textId="77777777" w:rsidR="003302D1" w:rsidRPr="003302D1" w:rsidRDefault="003302D1" w:rsidP="003302D1">
      <w:pPr>
        <w:pStyle w:val="Sinespaciado1"/>
        <w:rPr>
          <w:rFonts w:ascii="Arial" w:hAnsi="Arial" w:cs="Arial"/>
          <w:sz w:val="20"/>
          <w:szCs w:val="20"/>
        </w:rPr>
      </w:pPr>
      <w:r w:rsidRPr="003302D1">
        <w:rPr>
          <w:rFonts w:ascii="Arial" w:hAnsi="Arial" w:cs="Arial"/>
          <w:color w:val="000000"/>
          <w:sz w:val="20"/>
          <w:szCs w:val="20"/>
        </w:rPr>
        <w:t>Teléfono:</w:t>
      </w:r>
      <w:r w:rsidRPr="003302D1">
        <w:rPr>
          <w:rFonts w:ascii="Arial" w:hAnsi="Arial" w:cs="Arial"/>
          <w:b/>
          <w:color w:val="000000"/>
          <w:sz w:val="20"/>
          <w:szCs w:val="20"/>
        </w:rPr>
        <w:t xml:space="preserve"> </w:t>
      </w:r>
      <w:r w:rsidRPr="003302D1">
        <w:rPr>
          <w:rStyle w:val="Textodelmarcadordeposicin"/>
          <w:rFonts w:ascii="Arial" w:eastAsia="Calibri" w:hAnsi="Arial" w:cs="Arial"/>
          <w:color w:val="FF8F8F"/>
          <w:sz w:val="20"/>
          <w:szCs w:val="20"/>
          <w:u w:val="single"/>
        </w:rPr>
        <w:t>Diligenciar teléfonos de contacto del proveedor</w:t>
      </w:r>
    </w:p>
    <w:p w14:paraId="1B4A2A7C" w14:textId="77777777" w:rsidR="003302D1" w:rsidRPr="003302D1" w:rsidRDefault="003302D1" w:rsidP="003302D1">
      <w:pPr>
        <w:pStyle w:val="Sinespaciado1"/>
        <w:rPr>
          <w:rFonts w:ascii="Arial" w:hAnsi="Arial" w:cs="Arial"/>
          <w:sz w:val="20"/>
          <w:szCs w:val="20"/>
        </w:rPr>
      </w:pPr>
      <w:r w:rsidRPr="003302D1">
        <w:rPr>
          <w:rFonts w:ascii="Arial" w:hAnsi="Arial" w:cs="Arial"/>
          <w:color w:val="000000"/>
          <w:sz w:val="20"/>
          <w:szCs w:val="20"/>
        </w:rPr>
        <w:t>Email:</w:t>
      </w:r>
      <w:r w:rsidRPr="003302D1">
        <w:rPr>
          <w:rFonts w:ascii="Arial" w:hAnsi="Arial" w:cs="Arial"/>
          <w:b/>
          <w:color w:val="000000"/>
          <w:sz w:val="20"/>
          <w:szCs w:val="20"/>
        </w:rPr>
        <w:t xml:space="preserve"> </w:t>
      </w:r>
      <w:r w:rsidRPr="003302D1">
        <w:rPr>
          <w:rStyle w:val="Textodelmarcadordeposicin"/>
          <w:rFonts w:ascii="Arial" w:eastAsia="Calibri" w:hAnsi="Arial" w:cs="Arial"/>
          <w:color w:val="FF8F8F"/>
          <w:sz w:val="20"/>
          <w:szCs w:val="20"/>
          <w:u w:val="single"/>
        </w:rPr>
        <w:t>Diligenciar correo electrónico de notificaciones</w:t>
      </w:r>
    </w:p>
    <w:p w14:paraId="24B89931" w14:textId="77777777" w:rsidR="008B3DC7" w:rsidRDefault="008B3DC7" w:rsidP="003302D1">
      <w:pPr>
        <w:rPr>
          <w:rFonts w:ascii="Arial" w:hAnsi="Arial" w:cs="Arial"/>
          <w:color w:val="808080"/>
          <w:sz w:val="16"/>
          <w:szCs w:val="16"/>
        </w:rPr>
      </w:pPr>
    </w:p>
    <w:p w14:paraId="640948FC" w14:textId="04781D09" w:rsidR="005B2B93" w:rsidRPr="008B3DC7" w:rsidRDefault="003302D1" w:rsidP="008B3DC7">
      <w:pPr>
        <w:jc w:val="both"/>
        <w:rPr>
          <w:rFonts w:ascii="Arial" w:hAnsi="Arial" w:cs="Arial"/>
          <w:bCs/>
          <w:sz w:val="16"/>
          <w:szCs w:val="16"/>
        </w:rPr>
      </w:pPr>
      <w:r w:rsidRPr="008B3DC7">
        <w:rPr>
          <w:rFonts w:ascii="Arial" w:hAnsi="Arial" w:cs="Arial"/>
          <w:color w:val="808080"/>
          <w:sz w:val="16"/>
          <w:szCs w:val="16"/>
        </w:rPr>
        <w:t xml:space="preserve">Nota: Este formulario se actualizará por parte de las unidades dueñas de la necesidad en coordinación con el responsable del Sistema de Gestión de SST de la unidad, cada vez que se requiera, de acuerdo con </w:t>
      </w:r>
      <w:r w:rsidR="008B3DC7" w:rsidRPr="008B3DC7">
        <w:rPr>
          <w:rFonts w:ascii="Arial" w:hAnsi="Arial" w:cs="Arial"/>
          <w:color w:val="808080"/>
          <w:sz w:val="16"/>
          <w:szCs w:val="16"/>
        </w:rPr>
        <w:t>la actualización</w:t>
      </w:r>
      <w:r w:rsidRPr="008B3DC7">
        <w:rPr>
          <w:rFonts w:ascii="Arial" w:hAnsi="Arial" w:cs="Arial"/>
          <w:color w:val="808080"/>
          <w:sz w:val="16"/>
          <w:szCs w:val="16"/>
        </w:rPr>
        <w:t xml:space="preserve"> de la </w:t>
      </w:r>
      <w:r w:rsidR="008B3DC7" w:rsidRPr="008B3DC7">
        <w:rPr>
          <w:rFonts w:ascii="Arial" w:hAnsi="Arial" w:cs="Arial"/>
          <w:color w:val="808080"/>
          <w:sz w:val="16"/>
          <w:szCs w:val="16"/>
        </w:rPr>
        <w:t>normatividad, política</w:t>
      </w:r>
      <w:r w:rsidRPr="008B3DC7">
        <w:rPr>
          <w:rFonts w:ascii="Arial" w:hAnsi="Arial" w:cs="Arial"/>
          <w:color w:val="808080"/>
          <w:sz w:val="16"/>
          <w:szCs w:val="16"/>
        </w:rPr>
        <w:t xml:space="preserve"> y objetivos del SG-SST de la Policía Naciona</w:t>
      </w:r>
      <w:r w:rsidR="008B3DC7">
        <w:rPr>
          <w:rFonts w:ascii="Arial" w:hAnsi="Arial" w:cs="Arial"/>
          <w:color w:val="808080"/>
          <w:sz w:val="16"/>
          <w:szCs w:val="16"/>
        </w:rPr>
        <w:t>l</w:t>
      </w:r>
    </w:p>
    <w:p w14:paraId="1BBAD32A" w14:textId="2DDE2980" w:rsidR="005B2B93" w:rsidRPr="008B3DC7" w:rsidRDefault="004D715D" w:rsidP="005B2B93">
      <w:pPr>
        <w:pStyle w:val="Prrafodelista"/>
        <w:tabs>
          <w:tab w:val="left" w:pos="240"/>
          <w:tab w:val="left" w:pos="6210"/>
        </w:tabs>
        <w:ind w:left="0"/>
        <w:jc w:val="center"/>
        <w:rPr>
          <w:rFonts w:ascii="Arial" w:hAnsi="Arial" w:cs="Arial"/>
          <w:b/>
          <w:sz w:val="20"/>
          <w:szCs w:val="20"/>
        </w:rPr>
      </w:pPr>
      <w:r w:rsidRPr="008B3DC7">
        <w:rPr>
          <w:rFonts w:ascii="Arial" w:hAnsi="Arial" w:cs="Arial"/>
          <w:b/>
          <w:sz w:val="20"/>
          <w:szCs w:val="20"/>
        </w:rPr>
        <w:lastRenderedPageBreak/>
        <w:t>FORM</w:t>
      </w:r>
      <w:r w:rsidR="00D53661">
        <w:rPr>
          <w:rFonts w:ascii="Arial" w:hAnsi="Arial" w:cs="Arial"/>
          <w:b/>
          <w:sz w:val="20"/>
          <w:szCs w:val="20"/>
        </w:rPr>
        <w:t xml:space="preserve">ULARIO </w:t>
      </w:r>
      <w:r w:rsidRPr="008B3DC7">
        <w:rPr>
          <w:rFonts w:ascii="Arial" w:hAnsi="Arial" w:cs="Arial"/>
          <w:b/>
          <w:sz w:val="20"/>
          <w:szCs w:val="20"/>
        </w:rPr>
        <w:t xml:space="preserve">No. </w:t>
      </w:r>
      <w:r w:rsidR="00D53661">
        <w:rPr>
          <w:rFonts w:ascii="Arial" w:hAnsi="Arial" w:cs="Arial"/>
          <w:b/>
          <w:sz w:val="20"/>
          <w:szCs w:val="20"/>
        </w:rPr>
        <w:t>10</w:t>
      </w:r>
    </w:p>
    <w:p w14:paraId="5679B385" w14:textId="77777777" w:rsidR="001E5E6A" w:rsidRPr="00F465B7" w:rsidRDefault="001E5E6A" w:rsidP="001E5E6A">
      <w:pPr>
        <w:adjustRightInd w:val="0"/>
        <w:jc w:val="center"/>
        <w:rPr>
          <w:rFonts w:ascii="Arial" w:hAnsi="Arial" w:cs="Arial"/>
          <w:b/>
          <w:sz w:val="20"/>
          <w:szCs w:val="20"/>
        </w:rPr>
      </w:pPr>
      <w:r w:rsidRPr="00F465B7">
        <w:rPr>
          <w:rFonts w:ascii="Arial" w:hAnsi="Arial" w:cs="Arial"/>
          <w:b/>
          <w:sz w:val="20"/>
          <w:szCs w:val="20"/>
        </w:rPr>
        <w:t>CUADRO DE CAPACIDAD FINANCIERA</w:t>
      </w:r>
    </w:p>
    <w:p w14:paraId="15E8C8CA" w14:textId="77777777" w:rsidR="001E5E6A" w:rsidRPr="007065E2" w:rsidRDefault="001E5E6A" w:rsidP="001E5E6A">
      <w:pPr>
        <w:adjustRightInd w:val="0"/>
        <w:jc w:val="center"/>
        <w:rPr>
          <w:rFonts w:ascii="Arial" w:hAnsi="Arial" w:cs="Arial"/>
          <w:b/>
          <w:sz w:val="20"/>
          <w:szCs w:val="20"/>
        </w:rPr>
      </w:pPr>
    </w:p>
    <w:p w14:paraId="1E6BAE33" w14:textId="77777777" w:rsidR="001E5E6A" w:rsidRPr="007065E2" w:rsidRDefault="001E5E6A" w:rsidP="001E5E6A">
      <w:pPr>
        <w:jc w:val="both"/>
        <w:rPr>
          <w:rFonts w:ascii="Arial" w:hAnsi="Arial" w:cs="Arial"/>
          <w:color w:val="FF8F8F"/>
          <w:sz w:val="20"/>
          <w:szCs w:val="20"/>
        </w:rPr>
      </w:pPr>
      <w:r w:rsidRPr="007065E2">
        <w:rPr>
          <w:rStyle w:val="Textodelmarcadordeposicin"/>
          <w:rFonts w:ascii="Arial" w:hAnsi="Arial" w:cs="Arial"/>
          <w:color w:val="FF8F8F"/>
          <w:sz w:val="20"/>
          <w:szCs w:val="20"/>
          <w:u w:val="single"/>
        </w:rPr>
        <w:t>Ciudad</w:t>
      </w:r>
      <w:r w:rsidRPr="007065E2">
        <w:rPr>
          <w:rFonts w:ascii="Arial" w:hAnsi="Arial" w:cs="Arial"/>
          <w:sz w:val="20"/>
          <w:szCs w:val="20"/>
        </w:rPr>
        <w:t xml:space="preserve">, </w:t>
      </w:r>
      <w:r w:rsidRPr="007065E2">
        <w:rPr>
          <w:rStyle w:val="Textodelmarcadordeposicin"/>
          <w:rFonts w:ascii="Arial" w:hAnsi="Arial" w:cs="Arial"/>
          <w:color w:val="FF8F8F"/>
          <w:sz w:val="20"/>
          <w:szCs w:val="20"/>
        </w:rPr>
        <w:t>seleccionar la fecha.</w:t>
      </w:r>
    </w:p>
    <w:p w14:paraId="24069293" w14:textId="77777777" w:rsidR="001E5E6A" w:rsidRPr="007065E2" w:rsidRDefault="001E5E6A" w:rsidP="001E5E6A">
      <w:pPr>
        <w:jc w:val="both"/>
        <w:rPr>
          <w:rFonts w:ascii="Arial" w:hAnsi="Arial" w:cs="Arial"/>
          <w:sz w:val="20"/>
          <w:szCs w:val="20"/>
        </w:rPr>
      </w:pPr>
    </w:p>
    <w:p w14:paraId="2B31E626" w14:textId="77777777" w:rsidR="001E5E6A" w:rsidRPr="007065E2" w:rsidRDefault="001E5E6A" w:rsidP="001E5E6A">
      <w:pPr>
        <w:jc w:val="both"/>
        <w:rPr>
          <w:rFonts w:ascii="Arial" w:hAnsi="Arial" w:cs="Arial"/>
          <w:sz w:val="20"/>
          <w:szCs w:val="20"/>
        </w:rPr>
      </w:pPr>
      <w:r w:rsidRPr="007065E2">
        <w:rPr>
          <w:rFonts w:ascii="Arial" w:hAnsi="Arial" w:cs="Arial"/>
          <w:sz w:val="20"/>
          <w:szCs w:val="20"/>
        </w:rPr>
        <w:t>Señores.</w:t>
      </w:r>
    </w:p>
    <w:p w14:paraId="345703FE" w14:textId="77777777" w:rsidR="001E5E6A" w:rsidRPr="007065E2" w:rsidRDefault="001E5E6A" w:rsidP="001E5E6A">
      <w:pPr>
        <w:jc w:val="both"/>
        <w:rPr>
          <w:rFonts w:ascii="Arial" w:hAnsi="Arial" w:cs="Arial"/>
          <w:sz w:val="20"/>
          <w:szCs w:val="20"/>
        </w:rPr>
      </w:pPr>
      <w:r w:rsidRPr="007065E2">
        <w:rPr>
          <w:rFonts w:ascii="Arial" w:hAnsi="Arial" w:cs="Arial"/>
          <w:sz w:val="20"/>
          <w:szCs w:val="20"/>
        </w:rPr>
        <w:t xml:space="preserve">POLICÍA NACIONAL – </w:t>
      </w:r>
      <w:r w:rsidRPr="007065E2">
        <w:rPr>
          <w:rStyle w:val="Textodelmarcadordeposicin"/>
          <w:rFonts w:ascii="Arial" w:hAnsi="Arial" w:cs="Arial"/>
          <w:sz w:val="20"/>
          <w:szCs w:val="20"/>
          <w:u w:val="single"/>
        </w:rPr>
        <w:t>REGIONAL DE ASEGURAMIENTO EN SALUD N°3</w:t>
      </w:r>
    </w:p>
    <w:p w14:paraId="0940E5FE" w14:textId="77777777" w:rsidR="001E5E6A" w:rsidRPr="007065E2" w:rsidRDefault="001E5E6A" w:rsidP="001E5E6A">
      <w:pPr>
        <w:jc w:val="both"/>
        <w:rPr>
          <w:rFonts w:ascii="Arial" w:hAnsi="Arial" w:cs="Arial"/>
          <w:sz w:val="20"/>
          <w:szCs w:val="20"/>
        </w:rPr>
      </w:pPr>
      <w:r w:rsidRPr="007065E2">
        <w:rPr>
          <w:rFonts w:ascii="Arial" w:hAnsi="Arial" w:cs="Arial"/>
          <w:sz w:val="20"/>
          <w:szCs w:val="20"/>
        </w:rPr>
        <w:t>Ciudad.</w:t>
      </w:r>
    </w:p>
    <w:p w14:paraId="19C3F607" w14:textId="77777777" w:rsidR="001E5E6A" w:rsidRPr="007065E2" w:rsidRDefault="001E5E6A" w:rsidP="001E5E6A">
      <w:pPr>
        <w:jc w:val="both"/>
        <w:rPr>
          <w:rFonts w:ascii="Arial" w:hAnsi="Arial" w:cs="Arial"/>
          <w:sz w:val="20"/>
          <w:szCs w:val="20"/>
        </w:rPr>
      </w:pPr>
    </w:p>
    <w:p w14:paraId="0DC2193A" w14:textId="77777777" w:rsidR="001E5E6A" w:rsidRPr="007065E2" w:rsidRDefault="001E5E6A" w:rsidP="001E5E6A">
      <w:pPr>
        <w:pStyle w:val="Textoindependiente"/>
        <w:jc w:val="both"/>
        <w:rPr>
          <w:sz w:val="20"/>
          <w:szCs w:val="20"/>
          <w:lang w:val="es-ES_tradnl"/>
        </w:rPr>
      </w:pPr>
      <w:r w:rsidRPr="007065E2">
        <w:rPr>
          <w:sz w:val="20"/>
          <w:szCs w:val="20"/>
        </w:rPr>
        <w:t xml:space="preserve">Referencia: Cuadro de capacidad financiera del proceso de </w:t>
      </w:r>
      <w:r w:rsidRPr="007065E2">
        <w:rPr>
          <w:rStyle w:val="Textodelmarcadordeposicin"/>
          <w:sz w:val="20"/>
          <w:szCs w:val="20"/>
          <w:u w:val="single"/>
        </w:rPr>
        <w:t>Selección Abreviada de Menor Cuantía</w:t>
      </w:r>
      <w:r w:rsidRPr="007065E2">
        <w:rPr>
          <w:rStyle w:val="Textodelmarcadordeposicin"/>
          <w:sz w:val="20"/>
          <w:szCs w:val="20"/>
        </w:rPr>
        <w:t>.</w:t>
      </w:r>
      <w:r w:rsidRPr="007065E2">
        <w:rPr>
          <w:sz w:val="20"/>
          <w:szCs w:val="20"/>
        </w:rPr>
        <w:t xml:space="preserve">, Número </w:t>
      </w:r>
      <w:r w:rsidRPr="007065E2">
        <w:rPr>
          <w:b/>
          <w:sz w:val="20"/>
          <w:szCs w:val="20"/>
        </w:rPr>
        <w:t xml:space="preserve">PN RASES N°3 SA MC PSS 005 2025 </w:t>
      </w:r>
      <w:r w:rsidRPr="007065E2">
        <w:rPr>
          <w:sz w:val="20"/>
          <w:szCs w:val="20"/>
        </w:rPr>
        <w:t>cuyo objeto es la:</w:t>
      </w:r>
      <w:r w:rsidRPr="007065E2">
        <w:rPr>
          <w:b/>
          <w:sz w:val="20"/>
          <w:szCs w:val="20"/>
        </w:rPr>
        <w:t xml:space="preserve"> </w:t>
      </w:r>
      <w:r w:rsidRPr="007065E2">
        <w:rPr>
          <w:rStyle w:val="Textodelmarcadordeposicin"/>
          <w:b/>
          <w:sz w:val="20"/>
          <w:szCs w:val="20"/>
        </w:rPr>
        <w:t>“</w:t>
      </w:r>
      <w:r w:rsidRPr="007065E2">
        <w:rPr>
          <w:b/>
          <w:sz w:val="20"/>
          <w:szCs w:val="20"/>
        </w:rPr>
        <w:t>PRESTACIÓN DE LOS SERVICIOS DE IMAGENOLOGÍA BÁSICA, ESPECIALIZADA Y RESONANCIA MAGNÉTICA NUCLEAR PARA LA REGIONAL DE ASEGURAMIENTO EN SALUD No. 3 así:</w:t>
      </w:r>
    </w:p>
    <w:p w14:paraId="6A4E7FC3" w14:textId="77777777" w:rsidR="001E5E6A" w:rsidRPr="007065E2" w:rsidRDefault="001E5E6A" w:rsidP="001E5E6A">
      <w:pPr>
        <w:pStyle w:val="Textoindependiente"/>
        <w:jc w:val="both"/>
        <w:rPr>
          <w:sz w:val="20"/>
          <w:szCs w:val="20"/>
          <w:lang w:val="es-ES_tradnl"/>
        </w:rPr>
      </w:pPr>
    </w:p>
    <w:p w14:paraId="608856CC" w14:textId="77777777" w:rsidR="001E5E6A" w:rsidRPr="007065E2" w:rsidRDefault="001E5E6A" w:rsidP="001E5E6A">
      <w:pPr>
        <w:pStyle w:val="Textoindependiente"/>
        <w:contextualSpacing/>
        <w:jc w:val="both"/>
        <w:rPr>
          <w:b/>
          <w:sz w:val="20"/>
          <w:szCs w:val="20"/>
        </w:rPr>
      </w:pPr>
      <w:r w:rsidRPr="007065E2">
        <w:rPr>
          <w:b/>
          <w:sz w:val="20"/>
          <w:szCs w:val="20"/>
          <w:u w:val="single"/>
        </w:rPr>
        <w:t>UNIDAD PRESTADORA DE SALUD RISARALDA</w:t>
      </w:r>
      <w:r w:rsidRPr="007065E2">
        <w:rPr>
          <w:b/>
          <w:sz w:val="20"/>
          <w:szCs w:val="20"/>
        </w:rPr>
        <w:t>:</w:t>
      </w:r>
    </w:p>
    <w:p w14:paraId="6976ACB8" w14:textId="77777777" w:rsidR="001E5E6A" w:rsidRPr="007065E2" w:rsidRDefault="001E5E6A" w:rsidP="001E5E6A">
      <w:pPr>
        <w:pStyle w:val="Textoindependiente"/>
        <w:contextualSpacing/>
        <w:jc w:val="both"/>
        <w:rPr>
          <w:b/>
          <w:sz w:val="20"/>
          <w:szCs w:val="20"/>
        </w:rPr>
      </w:pPr>
    </w:p>
    <w:p w14:paraId="08CCFC2B" w14:textId="77777777" w:rsidR="001E5E6A" w:rsidRPr="007065E2" w:rsidRDefault="001E5E6A" w:rsidP="001E5E6A">
      <w:pPr>
        <w:pStyle w:val="Textoindependiente"/>
        <w:contextualSpacing/>
        <w:jc w:val="both"/>
        <w:rPr>
          <w:b/>
          <w:sz w:val="20"/>
          <w:szCs w:val="20"/>
        </w:rPr>
      </w:pPr>
      <w:r w:rsidRPr="007065E2">
        <w:rPr>
          <w:b/>
          <w:sz w:val="20"/>
          <w:szCs w:val="20"/>
          <w:u w:val="single"/>
        </w:rPr>
        <w:t>GRUPO No. 01:</w:t>
      </w:r>
      <w:r w:rsidRPr="007065E2">
        <w:rPr>
          <w:b/>
          <w:sz w:val="20"/>
          <w:szCs w:val="20"/>
        </w:rPr>
        <w:t xml:space="preserve"> PRESTACIÓN DE SERVICIOS DE </w:t>
      </w:r>
      <w:r w:rsidRPr="007065E2">
        <w:rPr>
          <w:b/>
          <w:sz w:val="20"/>
          <w:szCs w:val="20"/>
          <w:lang w:eastAsia="es-CO"/>
        </w:rPr>
        <w:t>RESONANCIA MAGNÉTICA NUCLEAR</w:t>
      </w:r>
    </w:p>
    <w:p w14:paraId="3AF2B19F" w14:textId="77777777" w:rsidR="001E5E6A" w:rsidRPr="007065E2" w:rsidRDefault="001E5E6A" w:rsidP="001E5E6A">
      <w:pPr>
        <w:pStyle w:val="Textoindependiente"/>
        <w:contextualSpacing/>
        <w:jc w:val="both"/>
        <w:rPr>
          <w:b/>
          <w:sz w:val="20"/>
          <w:szCs w:val="20"/>
        </w:rPr>
      </w:pPr>
    </w:p>
    <w:p w14:paraId="0B94FCDA" w14:textId="77777777" w:rsidR="001E5E6A" w:rsidRPr="007065E2" w:rsidRDefault="001E5E6A" w:rsidP="001E5E6A">
      <w:pPr>
        <w:pStyle w:val="Textoindependiente"/>
        <w:contextualSpacing/>
        <w:jc w:val="both"/>
        <w:rPr>
          <w:b/>
          <w:color w:val="000000"/>
          <w:sz w:val="20"/>
          <w:szCs w:val="20"/>
          <w:u w:val="single"/>
        </w:rPr>
      </w:pPr>
      <w:r w:rsidRPr="007065E2">
        <w:rPr>
          <w:b/>
          <w:color w:val="000000"/>
          <w:sz w:val="20"/>
          <w:szCs w:val="20"/>
          <w:u w:val="single"/>
        </w:rPr>
        <w:t>GRUPO No. 02:</w:t>
      </w:r>
      <w:r w:rsidRPr="007065E2">
        <w:rPr>
          <w:b/>
          <w:color w:val="000000"/>
          <w:sz w:val="20"/>
          <w:szCs w:val="20"/>
        </w:rPr>
        <w:t xml:space="preserve"> </w:t>
      </w:r>
      <w:r w:rsidRPr="007065E2">
        <w:rPr>
          <w:b/>
          <w:sz w:val="20"/>
          <w:szCs w:val="20"/>
        </w:rPr>
        <w:t>PRESTACIÓN DE SERVICIOS DE IMAGENOLOGÍA BASICA Y ESPECIALIZADOS</w:t>
      </w:r>
    </w:p>
    <w:p w14:paraId="6DB4F3BC" w14:textId="77777777" w:rsidR="001E5E6A" w:rsidRPr="007065E2" w:rsidRDefault="001E5E6A" w:rsidP="001E5E6A">
      <w:pPr>
        <w:pStyle w:val="Textoindependiente"/>
        <w:contextualSpacing/>
        <w:jc w:val="both"/>
        <w:rPr>
          <w:b/>
          <w:color w:val="000000"/>
          <w:sz w:val="20"/>
          <w:szCs w:val="20"/>
          <w:u w:val="single"/>
        </w:rPr>
      </w:pPr>
    </w:p>
    <w:p w14:paraId="51F76A82" w14:textId="77777777" w:rsidR="001E5E6A" w:rsidRPr="007065E2" w:rsidRDefault="001E5E6A" w:rsidP="001E5E6A">
      <w:pPr>
        <w:pStyle w:val="Textoindependiente"/>
        <w:contextualSpacing/>
        <w:jc w:val="both"/>
        <w:rPr>
          <w:b/>
          <w:color w:val="000000"/>
          <w:sz w:val="20"/>
          <w:szCs w:val="20"/>
          <w:u w:val="single"/>
        </w:rPr>
      </w:pPr>
    </w:p>
    <w:p w14:paraId="1BBDD6C5" w14:textId="77777777" w:rsidR="001E5E6A" w:rsidRPr="007065E2" w:rsidRDefault="001E5E6A" w:rsidP="001E5E6A">
      <w:pPr>
        <w:pStyle w:val="Textoindependiente"/>
        <w:contextualSpacing/>
        <w:jc w:val="both"/>
        <w:rPr>
          <w:b/>
          <w:color w:val="000000"/>
          <w:sz w:val="20"/>
          <w:szCs w:val="20"/>
        </w:rPr>
      </w:pPr>
      <w:r w:rsidRPr="007065E2">
        <w:rPr>
          <w:b/>
          <w:sz w:val="20"/>
          <w:szCs w:val="20"/>
          <w:u w:val="single"/>
        </w:rPr>
        <w:t>UNIDAD PRESTADORA DE SALUD QUINDÍO</w:t>
      </w:r>
      <w:r w:rsidRPr="007065E2">
        <w:rPr>
          <w:b/>
          <w:sz w:val="20"/>
          <w:szCs w:val="20"/>
        </w:rPr>
        <w:t>:</w:t>
      </w:r>
    </w:p>
    <w:p w14:paraId="5CE4F95D" w14:textId="77777777" w:rsidR="001E5E6A" w:rsidRPr="007065E2" w:rsidRDefault="001E5E6A" w:rsidP="001E5E6A">
      <w:pPr>
        <w:pStyle w:val="Textoindependiente"/>
        <w:contextualSpacing/>
        <w:jc w:val="both"/>
        <w:rPr>
          <w:b/>
          <w:color w:val="000000"/>
          <w:sz w:val="20"/>
          <w:szCs w:val="20"/>
        </w:rPr>
      </w:pPr>
    </w:p>
    <w:p w14:paraId="573F4EA8" w14:textId="77777777" w:rsidR="001E5E6A" w:rsidRPr="007065E2" w:rsidRDefault="001E5E6A" w:rsidP="001E5E6A">
      <w:pPr>
        <w:pStyle w:val="Sinespaciado1"/>
        <w:jc w:val="both"/>
        <w:rPr>
          <w:rFonts w:ascii="Arial" w:hAnsi="Arial" w:cs="Arial"/>
          <w:b/>
          <w:sz w:val="20"/>
          <w:szCs w:val="20"/>
        </w:rPr>
      </w:pPr>
      <w:r w:rsidRPr="007065E2">
        <w:rPr>
          <w:rFonts w:ascii="Arial" w:hAnsi="Arial" w:cs="Arial"/>
          <w:b/>
          <w:sz w:val="20"/>
          <w:szCs w:val="20"/>
          <w:u w:val="single"/>
        </w:rPr>
        <w:t>GRUPO No. 03:</w:t>
      </w:r>
      <w:r w:rsidRPr="007065E2">
        <w:rPr>
          <w:rFonts w:ascii="Arial" w:hAnsi="Arial" w:cs="Arial"/>
          <w:b/>
          <w:sz w:val="20"/>
          <w:szCs w:val="20"/>
        </w:rPr>
        <w:t xml:space="preserve"> PRESTACIÓN DE SERVICIOS DE </w:t>
      </w:r>
      <w:r w:rsidRPr="007065E2">
        <w:rPr>
          <w:rFonts w:ascii="Arial" w:hAnsi="Arial" w:cs="Arial"/>
          <w:b/>
          <w:sz w:val="20"/>
          <w:szCs w:val="20"/>
          <w:lang w:eastAsia="es-CO"/>
        </w:rPr>
        <w:t>RESONANCIA MAGNÉTICA NUCLEAR</w:t>
      </w:r>
    </w:p>
    <w:p w14:paraId="32B9761F" w14:textId="77777777" w:rsidR="001E5E6A" w:rsidRPr="007065E2" w:rsidRDefault="001E5E6A" w:rsidP="001E5E6A">
      <w:pPr>
        <w:pStyle w:val="Sinespaciado1"/>
        <w:jc w:val="both"/>
        <w:rPr>
          <w:rFonts w:ascii="Arial" w:hAnsi="Arial" w:cs="Arial"/>
          <w:b/>
          <w:color w:val="000000"/>
          <w:sz w:val="20"/>
          <w:szCs w:val="20"/>
        </w:rPr>
      </w:pPr>
    </w:p>
    <w:p w14:paraId="0FF55D1B" w14:textId="77777777" w:rsidR="001E5E6A" w:rsidRPr="007065E2" w:rsidRDefault="001E5E6A" w:rsidP="001E5E6A">
      <w:pPr>
        <w:pStyle w:val="Sinespaciado1"/>
        <w:jc w:val="both"/>
        <w:rPr>
          <w:rFonts w:ascii="Arial" w:hAnsi="Arial" w:cs="Arial"/>
          <w:b/>
          <w:sz w:val="20"/>
          <w:szCs w:val="20"/>
        </w:rPr>
      </w:pPr>
      <w:r w:rsidRPr="007065E2">
        <w:rPr>
          <w:rFonts w:ascii="Arial" w:hAnsi="Arial" w:cs="Arial"/>
          <w:b/>
          <w:sz w:val="20"/>
          <w:szCs w:val="20"/>
          <w:u w:val="single"/>
        </w:rPr>
        <w:t>GRUPO No. 04:</w:t>
      </w:r>
      <w:r w:rsidRPr="007065E2">
        <w:rPr>
          <w:rFonts w:ascii="Arial" w:hAnsi="Arial" w:cs="Arial"/>
          <w:b/>
          <w:sz w:val="20"/>
          <w:szCs w:val="20"/>
        </w:rPr>
        <w:t xml:space="preserve"> PRESTACIÓN DE SERVICIOS DE IMAGENOLOGÍA BASICA Y ESPECIALIZADOS</w:t>
      </w:r>
    </w:p>
    <w:p w14:paraId="5301801E" w14:textId="77777777" w:rsidR="001E5E6A" w:rsidRPr="007065E2" w:rsidRDefault="001E5E6A" w:rsidP="001E5E6A">
      <w:pPr>
        <w:pStyle w:val="Textoindependiente"/>
        <w:contextualSpacing/>
        <w:jc w:val="both"/>
        <w:rPr>
          <w:b/>
          <w:color w:val="000000"/>
          <w:sz w:val="20"/>
          <w:szCs w:val="20"/>
        </w:rPr>
      </w:pPr>
    </w:p>
    <w:p w14:paraId="7B9CD849" w14:textId="77777777" w:rsidR="001E5E6A" w:rsidRPr="007065E2" w:rsidRDefault="001E5E6A" w:rsidP="001E5E6A">
      <w:pPr>
        <w:pStyle w:val="Textoindependiente"/>
        <w:contextualSpacing/>
        <w:jc w:val="both"/>
        <w:rPr>
          <w:b/>
          <w:color w:val="000000"/>
          <w:sz w:val="20"/>
          <w:szCs w:val="20"/>
        </w:rPr>
      </w:pPr>
    </w:p>
    <w:p w14:paraId="4B225D1C" w14:textId="77777777" w:rsidR="001E5E6A" w:rsidRPr="007065E2" w:rsidRDefault="001E5E6A" w:rsidP="001E5E6A">
      <w:pPr>
        <w:pStyle w:val="Textoindependiente"/>
        <w:contextualSpacing/>
        <w:jc w:val="both"/>
        <w:rPr>
          <w:b/>
          <w:color w:val="000000"/>
          <w:sz w:val="20"/>
          <w:szCs w:val="20"/>
        </w:rPr>
      </w:pPr>
      <w:r w:rsidRPr="007065E2">
        <w:rPr>
          <w:b/>
          <w:sz w:val="20"/>
          <w:szCs w:val="20"/>
          <w:u w:val="single"/>
        </w:rPr>
        <w:t>UNIDAD PRESTADORA DE SALUD CALDAS</w:t>
      </w:r>
      <w:r w:rsidRPr="007065E2">
        <w:rPr>
          <w:b/>
          <w:sz w:val="20"/>
          <w:szCs w:val="20"/>
        </w:rPr>
        <w:t>:</w:t>
      </w:r>
    </w:p>
    <w:p w14:paraId="005AC6EE" w14:textId="77777777" w:rsidR="001E5E6A" w:rsidRPr="007065E2" w:rsidRDefault="001E5E6A" w:rsidP="001E5E6A">
      <w:pPr>
        <w:pStyle w:val="Textoindependiente"/>
        <w:contextualSpacing/>
        <w:jc w:val="both"/>
        <w:rPr>
          <w:b/>
          <w:color w:val="000000"/>
          <w:sz w:val="20"/>
          <w:szCs w:val="20"/>
        </w:rPr>
      </w:pPr>
    </w:p>
    <w:p w14:paraId="358E3E13" w14:textId="77777777" w:rsidR="001E5E6A" w:rsidRPr="007065E2" w:rsidRDefault="001E5E6A" w:rsidP="001E5E6A">
      <w:pPr>
        <w:jc w:val="both"/>
        <w:rPr>
          <w:rStyle w:val="Textodelmarcadordeposicin"/>
          <w:rFonts w:ascii="Arial" w:hAnsi="Arial" w:cs="Arial"/>
          <w:b/>
          <w:sz w:val="20"/>
          <w:szCs w:val="20"/>
        </w:rPr>
      </w:pPr>
      <w:r w:rsidRPr="007065E2">
        <w:rPr>
          <w:rFonts w:ascii="Arial" w:hAnsi="Arial" w:cs="Arial"/>
          <w:b/>
          <w:sz w:val="20"/>
          <w:szCs w:val="20"/>
          <w:u w:val="single"/>
        </w:rPr>
        <w:t>GRUPO No. 05:</w:t>
      </w:r>
      <w:r w:rsidRPr="007065E2">
        <w:rPr>
          <w:rFonts w:ascii="Arial" w:hAnsi="Arial" w:cs="Arial"/>
          <w:b/>
          <w:sz w:val="20"/>
          <w:szCs w:val="20"/>
        </w:rPr>
        <w:t xml:space="preserve"> </w:t>
      </w:r>
      <w:r w:rsidRPr="007065E2">
        <w:rPr>
          <w:rFonts w:ascii="Arial" w:hAnsi="Arial" w:cs="Arial"/>
          <w:b/>
          <w:sz w:val="20"/>
          <w:szCs w:val="20"/>
          <w:lang w:val="es-CO"/>
        </w:rPr>
        <w:t>PRESTACIÓN DE LOS SERVICIOS DE RESONANCIA MAGNÉTICA NUCLEAR</w:t>
      </w:r>
      <w:r w:rsidRPr="007065E2">
        <w:rPr>
          <w:rFonts w:ascii="Arial" w:hAnsi="Arial" w:cs="Arial"/>
          <w:b/>
          <w:color w:val="000000"/>
          <w:sz w:val="20"/>
          <w:szCs w:val="20"/>
        </w:rPr>
        <w:t>”</w:t>
      </w:r>
      <w:r w:rsidRPr="007065E2">
        <w:rPr>
          <w:rStyle w:val="Textodelmarcadordeposicin"/>
          <w:rFonts w:ascii="Arial" w:hAnsi="Arial" w:cs="Arial"/>
          <w:b/>
          <w:sz w:val="20"/>
          <w:szCs w:val="20"/>
        </w:rPr>
        <w:t>.</w:t>
      </w:r>
    </w:p>
    <w:p w14:paraId="2CF03FCA" w14:textId="77777777" w:rsidR="001E5E6A" w:rsidRPr="007065E2" w:rsidRDefault="001E5E6A" w:rsidP="001E5E6A">
      <w:pPr>
        <w:jc w:val="both"/>
        <w:rPr>
          <w:rStyle w:val="Textodelmarcadordeposicin"/>
          <w:rFonts w:ascii="Arial" w:hAnsi="Arial" w:cs="Arial"/>
          <w:b/>
        </w:rPr>
      </w:pPr>
    </w:p>
    <w:p w14:paraId="17CBE4ED" w14:textId="77777777" w:rsidR="001E5E6A" w:rsidRPr="007065E2" w:rsidRDefault="001E5E6A" w:rsidP="001E5E6A">
      <w:pPr>
        <w:jc w:val="both"/>
        <w:rPr>
          <w:rFonts w:ascii="Arial" w:hAnsi="Arial" w:cs="Arial"/>
          <w:color w:val="808080"/>
          <w:sz w:val="16"/>
          <w:szCs w:val="16"/>
          <w:lang w:eastAsia="ar-SA"/>
        </w:rPr>
      </w:pPr>
    </w:p>
    <w:p w14:paraId="041A28F3" w14:textId="77777777" w:rsidR="001E5E6A" w:rsidRDefault="001E5E6A" w:rsidP="001E5E6A">
      <w:pPr>
        <w:adjustRightInd w:val="0"/>
        <w:jc w:val="both"/>
        <w:rPr>
          <w:rFonts w:ascii="Arial" w:hAnsi="Arial" w:cs="Arial"/>
          <w:color w:val="808080"/>
          <w:sz w:val="16"/>
          <w:szCs w:val="16"/>
          <w:lang w:eastAsia="ar-SA"/>
        </w:rPr>
      </w:pPr>
      <w:r w:rsidRPr="007065E2">
        <w:rPr>
          <w:rFonts w:ascii="Arial" w:hAnsi="Arial" w:cs="Arial"/>
          <w:color w:val="8080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7AA1A560" w14:textId="77777777" w:rsidR="001E5E6A" w:rsidRDefault="001E5E6A" w:rsidP="001E5E6A">
      <w:pPr>
        <w:adjustRightInd w:val="0"/>
        <w:jc w:val="both"/>
        <w:rPr>
          <w:rFonts w:ascii="Arial" w:hAnsi="Arial" w:cs="Arial"/>
          <w:color w:val="808080"/>
          <w:sz w:val="16"/>
          <w:szCs w:val="16"/>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05"/>
        <w:gridCol w:w="1761"/>
        <w:gridCol w:w="1643"/>
        <w:gridCol w:w="1643"/>
        <w:gridCol w:w="1643"/>
        <w:gridCol w:w="1641"/>
      </w:tblGrid>
      <w:tr w:rsidR="001E5E6A" w:rsidRPr="007065E2" w14:paraId="65F13787" w14:textId="77777777" w:rsidTr="00D709F5">
        <w:trPr>
          <w:trHeight w:val="537"/>
        </w:trPr>
        <w:tc>
          <w:tcPr>
            <w:tcW w:w="721" w:type="pct"/>
            <w:tcBorders>
              <w:top w:val="single" w:sz="4" w:space="0" w:color="auto"/>
              <w:left w:val="single" w:sz="4" w:space="0" w:color="auto"/>
              <w:bottom w:val="single" w:sz="4" w:space="0" w:color="auto"/>
              <w:right w:val="single" w:sz="4" w:space="0" w:color="auto"/>
            </w:tcBorders>
            <w:vAlign w:val="center"/>
            <w:hideMark/>
          </w:tcPr>
          <w:p w14:paraId="26524F6F" w14:textId="77777777" w:rsidR="001E5E6A" w:rsidRPr="007065E2" w:rsidRDefault="001E5E6A" w:rsidP="00D709F5">
            <w:pPr>
              <w:jc w:val="center"/>
              <w:rPr>
                <w:rFonts w:ascii="Arial" w:hAnsi="Arial" w:cs="Arial"/>
                <w:b/>
                <w:sz w:val="14"/>
                <w:szCs w:val="14"/>
              </w:rPr>
            </w:pPr>
            <w:r w:rsidRPr="007065E2">
              <w:rPr>
                <w:rFonts w:ascii="Arial" w:hAnsi="Arial" w:cs="Arial"/>
                <w:b/>
                <w:sz w:val="14"/>
                <w:szCs w:val="18"/>
              </w:rPr>
              <w:t>PROPONENTE</w:t>
            </w:r>
          </w:p>
        </w:tc>
        <w:tc>
          <w:tcPr>
            <w:tcW w:w="904" w:type="pct"/>
            <w:tcBorders>
              <w:top w:val="single" w:sz="4" w:space="0" w:color="auto"/>
              <w:left w:val="single" w:sz="4" w:space="0" w:color="auto"/>
              <w:bottom w:val="single" w:sz="4" w:space="0" w:color="auto"/>
              <w:right w:val="single" w:sz="4" w:space="0" w:color="auto"/>
            </w:tcBorders>
            <w:vAlign w:val="center"/>
            <w:hideMark/>
          </w:tcPr>
          <w:p w14:paraId="3EBE1D08" w14:textId="77777777" w:rsidR="001E5E6A" w:rsidRPr="007065E2" w:rsidRDefault="001E5E6A" w:rsidP="00D709F5">
            <w:pPr>
              <w:jc w:val="center"/>
              <w:rPr>
                <w:rFonts w:ascii="Arial" w:hAnsi="Arial" w:cs="Arial"/>
                <w:b/>
                <w:sz w:val="14"/>
                <w:szCs w:val="14"/>
              </w:rPr>
            </w:pPr>
            <w:r w:rsidRPr="007065E2">
              <w:rPr>
                <w:rFonts w:ascii="Arial" w:hAnsi="Arial" w:cs="Arial"/>
                <w:b/>
                <w:sz w:val="14"/>
                <w:szCs w:val="18"/>
              </w:rPr>
              <w:t>ACTIVO CORRIENTE</w:t>
            </w:r>
          </w:p>
        </w:tc>
        <w:tc>
          <w:tcPr>
            <w:tcW w:w="844" w:type="pct"/>
            <w:tcBorders>
              <w:top w:val="single" w:sz="4" w:space="0" w:color="auto"/>
              <w:left w:val="single" w:sz="4" w:space="0" w:color="auto"/>
              <w:bottom w:val="single" w:sz="4" w:space="0" w:color="auto"/>
              <w:right w:val="single" w:sz="4" w:space="0" w:color="auto"/>
            </w:tcBorders>
            <w:vAlign w:val="center"/>
            <w:hideMark/>
          </w:tcPr>
          <w:p w14:paraId="1E6C8F3B" w14:textId="77777777" w:rsidR="001E5E6A" w:rsidRPr="007065E2" w:rsidRDefault="001E5E6A" w:rsidP="00D709F5">
            <w:pPr>
              <w:jc w:val="center"/>
              <w:rPr>
                <w:rFonts w:ascii="Arial" w:hAnsi="Arial" w:cs="Arial"/>
                <w:b/>
                <w:sz w:val="14"/>
                <w:szCs w:val="14"/>
              </w:rPr>
            </w:pPr>
            <w:r w:rsidRPr="007065E2">
              <w:rPr>
                <w:rFonts w:ascii="Arial" w:hAnsi="Arial" w:cs="Arial"/>
                <w:b/>
                <w:sz w:val="14"/>
                <w:szCs w:val="18"/>
              </w:rPr>
              <w:t>ACTIVO TOTAL</w:t>
            </w:r>
          </w:p>
        </w:tc>
        <w:tc>
          <w:tcPr>
            <w:tcW w:w="844" w:type="pct"/>
            <w:tcBorders>
              <w:top w:val="single" w:sz="4" w:space="0" w:color="auto"/>
              <w:left w:val="single" w:sz="4" w:space="0" w:color="auto"/>
              <w:bottom w:val="single" w:sz="4" w:space="0" w:color="auto"/>
              <w:right w:val="single" w:sz="4" w:space="0" w:color="auto"/>
            </w:tcBorders>
            <w:vAlign w:val="center"/>
            <w:hideMark/>
          </w:tcPr>
          <w:p w14:paraId="45BF7D4F" w14:textId="77777777" w:rsidR="001E5E6A" w:rsidRPr="007065E2" w:rsidRDefault="001E5E6A" w:rsidP="00D709F5">
            <w:pPr>
              <w:jc w:val="center"/>
              <w:rPr>
                <w:rFonts w:ascii="Arial" w:hAnsi="Arial" w:cs="Arial"/>
                <w:b/>
                <w:sz w:val="14"/>
                <w:szCs w:val="14"/>
              </w:rPr>
            </w:pPr>
            <w:r w:rsidRPr="007065E2">
              <w:rPr>
                <w:rFonts w:ascii="Arial" w:hAnsi="Arial" w:cs="Arial"/>
                <w:b/>
                <w:sz w:val="14"/>
                <w:szCs w:val="18"/>
              </w:rPr>
              <w:t>PASIVO CORRIENTE</w:t>
            </w:r>
          </w:p>
        </w:tc>
        <w:tc>
          <w:tcPr>
            <w:tcW w:w="844" w:type="pct"/>
            <w:tcBorders>
              <w:top w:val="single" w:sz="4" w:space="0" w:color="auto"/>
              <w:left w:val="single" w:sz="4" w:space="0" w:color="auto"/>
              <w:bottom w:val="single" w:sz="4" w:space="0" w:color="auto"/>
              <w:right w:val="single" w:sz="4" w:space="0" w:color="auto"/>
            </w:tcBorders>
            <w:vAlign w:val="center"/>
            <w:hideMark/>
          </w:tcPr>
          <w:p w14:paraId="5E372659" w14:textId="77777777" w:rsidR="001E5E6A" w:rsidRPr="007065E2" w:rsidRDefault="001E5E6A" w:rsidP="00D709F5">
            <w:pPr>
              <w:jc w:val="center"/>
              <w:rPr>
                <w:rFonts w:ascii="Arial" w:hAnsi="Arial" w:cs="Arial"/>
                <w:b/>
                <w:sz w:val="14"/>
                <w:szCs w:val="14"/>
              </w:rPr>
            </w:pPr>
            <w:r w:rsidRPr="007065E2">
              <w:rPr>
                <w:rFonts w:ascii="Arial" w:hAnsi="Arial" w:cs="Arial"/>
                <w:b/>
                <w:sz w:val="14"/>
                <w:szCs w:val="18"/>
              </w:rPr>
              <w:t>PASIVO TOTAL</w:t>
            </w:r>
          </w:p>
        </w:tc>
        <w:tc>
          <w:tcPr>
            <w:tcW w:w="843" w:type="pct"/>
            <w:tcBorders>
              <w:top w:val="single" w:sz="4" w:space="0" w:color="auto"/>
              <w:left w:val="single" w:sz="4" w:space="0" w:color="auto"/>
              <w:bottom w:val="single" w:sz="4" w:space="0" w:color="auto"/>
              <w:right w:val="single" w:sz="4" w:space="0" w:color="auto"/>
            </w:tcBorders>
            <w:vAlign w:val="center"/>
          </w:tcPr>
          <w:p w14:paraId="04C71EB2" w14:textId="77777777" w:rsidR="001E5E6A" w:rsidRPr="007065E2" w:rsidRDefault="001E5E6A" w:rsidP="00D709F5">
            <w:pPr>
              <w:jc w:val="center"/>
              <w:rPr>
                <w:rFonts w:ascii="Arial" w:hAnsi="Arial" w:cs="Arial"/>
                <w:b/>
                <w:sz w:val="14"/>
                <w:szCs w:val="18"/>
              </w:rPr>
            </w:pPr>
            <w:r w:rsidRPr="00F465B7">
              <w:rPr>
                <w:rFonts w:ascii="Arial" w:hAnsi="Arial" w:cs="Arial"/>
                <w:b/>
                <w:sz w:val="14"/>
                <w:szCs w:val="18"/>
                <w:lang w:eastAsia="es-CO"/>
              </w:rPr>
              <w:t>PATRIMONIO</w:t>
            </w:r>
          </w:p>
        </w:tc>
      </w:tr>
      <w:tr w:rsidR="001E5E6A" w:rsidRPr="007065E2" w14:paraId="05744F53" w14:textId="77777777" w:rsidTr="00D709F5">
        <w:trPr>
          <w:trHeight w:val="537"/>
        </w:trPr>
        <w:tc>
          <w:tcPr>
            <w:tcW w:w="721" w:type="pct"/>
            <w:tcBorders>
              <w:top w:val="single" w:sz="4" w:space="0" w:color="auto"/>
              <w:left w:val="single" w:sz="4" w:space="0" w:color="auto"/>
              <w:bottom w:val="single" w:sz="4" w:space="0" w:color="auto"/>
              <w:right w:val="single" w:sz="4" w:space="0" w:color="auto"/>
            </w:tcBorders>
            <w:noWrap/>
            <w:vAlign w:val="bottom"/>
            <w:hideMark/>
          </w:tcPr>
          <w:p w14:paraId="71EC1DF7" w14:textId="77777777" w:rsidR="001E5E6A" w:rsidRPr="007065E2" w:rsidRDefault="001E5E6A" w:rsidP="00D709F5">
            <w:pPr>
              <w:jc w:val="center"/>
              <w:rPr>
                <w:rFonts w:ascii="Arial" w:hAnsi="Arial" w:cs="Arial"/>
                <w:b/>
              </w:rPr>
            </w:pPr>
            <w:r w:rsidRPr="007065E2">
              <w:rPr>
                <w:rFonts w:ascii="Arial" w:hAnsi="Arial" w:cs="Arial"/>
                <w:b/>
              </w:rPr>
              <w:t> </w:t>
            </w:r>
          </w:p>
        </w:tc>
        <w:tc>
          <w:tcPr>
            <w:tcW w:w="904" w:type="pct"/>
            <w:tcBorders>
              <w:top w:val="single" w:sz="4" w:space="0" w:color="auto"/>
              <w:left w:val="single" w:sz="4" w:space="0" w:color="auto"/>
              <w:bottom w:val="single" w:sz="4" w:space="0" w:color="auto"/>
              <w:right w:val="single" w:sz="4" w:space="0" w:color="auto"/>
            </w:tcBorders>
            <w:vAlign w:val="center"/>
          </w:tcPr>
          <w:p w14:paraId="0A468A77" w14:textId="77777777" w:rsidR="001E5E6A" w:rsidRDefault="001E5E6A" w:rsidP="00D709F5">
            <w:pPr>
              <w:jc w:val="center"/>
              <w:rPr>
                <w:rFonts w:ascii="Arial" w:hAnsi="Arial" w:cs="Arial"/>
                <w:b/>
                <w:sz w:val="14"/>
                <w:szCs w:val="18"/>
              </w:rPr>
            </w:pPr>
            <w:r w:rsidRPr="007065E2">
              <w:rPr>
                <w:rFonts w:ascii="Arial" w:hAnsi="Arial" w:cs="Arial"/>
                <w:b/>
                <w:sz w:val="14"/>
                <w:szCs w:val="18"/>
              </w:rPr>
              <w:t>20</w:t>
            </w:r>
            <w:r>
              <w:rPr>
                <w:rFonts w:ascii="Arial" w:hAnsi="Arial" w:cs="Arial"/>
                <w:b/>
                <w:sz w:val="14"/>
                <w:szCs w:val="18"/>
              </w:rPr>
              <w:t>2</w:t>
            </w:r>
            <w:r w:rsidRPr="007065E2">
              <w:rPr>
                <w:rFonts w:ascii="Arial" w:hAnsi="Arial" w:cs="Arial"/>
                <w:b/>
                <w:sz w:val="14"/>
                <w:szCs w:val="18"/>
              </w:rPr>
              <w:t>X</w:t>
            </w:r>
          </w:p>
          <w:p w14:paraId="4F3AA2EA" w14:textId="77777777" w:rsidR="001E5E6A" w:rsidRDefault="001E5E6A" w:rsidP="00D709F5">
            <w:pPr>
              <w:rPr>
                <w:b/>
                <w:sz w:val="14"/>
                <w:szCs w:val="18"/>
              </w:rPr>
            </w:pPr>
          </w:p>
          <w:p w14:paraId="1788C0E1" w14:textId="77777777" w:rsidR="001E5E6A" w:rsidRPr="007065E2" w:rsidRDefault="001E5E6A" w:rsidP="00D709F5">
            <w:pPr>
              <w:rPr>
                <w:rFonts w:ascii="Arial" w:hAnsi="Arial" w:cs="Arial"/>
                <w:b/>
                <w:sz w:val="14"/>
                <w:szCs w:val="18"/>
              </w:rPr>
            </w:pPr>
            <w:r>
              <w:rPr>
                <w:rStyle w:val="Textodelmarcadordeposicin"/>
                <w:sz w:val="16"/>
                <w:szCs w:val="16"/>
              </w:rPr>
              <w:t>$</w:t>
            </w:r>
          </w:p>
        </w:tc>
        <w:tc>
          <w:tcPr>
            <w:tcW w:w="844" w:type="pct"/>
            <w:tcBorders>
              <w:top w:val="single" w:sz="4" w:space="0" w:color="auto"/>
              <w:left w:val="single" w:sz="4" w:space="0" w:color="auto"/>
              <w:bottom w:val="single" w:sz="4" w:space="0" w:color="auto"/>
              <w:right w:val="single" w:sz="4" w:space="0" w:color="auto"/>
            </w:tcBorders>
            <w:vAlign w:val="center"/>
          </w:tcPr>
          <w:p w14:paraId="745C315B" w14:textId="77777777" w:rsidR="001E5E6A" w:rsidRDefault="001E5E6A" w:rsidP="00D709F5">
            <w:pPr>
              <w:jc w:val="center"/>
              <w:rPr>
                <w:rFonts w:ascii="Arial" w:hAnsi="Arial" w:cs="Arial"/>
                <w:b/>
                <w:sz w:val="14"/>
                <w:szCs w:val="18"/>
              </w:rPr>
            </w:pPr>
            <w:r w:rsidRPr="007065E2">
              <w:rPr>
                <w:rFonts w:ascii="Arial" w:hAnsi="Arial" w:cs="Arial"/>
                <w:b/>
                <w:sz w:val="14"/>
                <w:szCs w:val="18"/>
              </w:rPr>
              <w:t>20</w:t>
            </w:r>
            <w:r>
              <w:rPr>
                <w:rFonts w:ascii="Arial" w:hAnsi="Arial" w:cs="Arial"/>
                <w:b/>
                <w:sz w:val="14"/>
                <w:szCs w:val="18"/>
              </w:rPr>
              <w:t>2</w:t>
            </w:r>
            <w:r w:rsidRPr="007065E2">
              <w:rPr>
                <w:rFonts w:ascii="Arial" w:hAnsi="Arial" w:cs="Arial"/>
                <w:b/>
                <w:sz w:val="14"/>
                <w:szCs w:val="18"/>
              </w:rPr>
              <w:t>X</w:t>
            </w:r>
          </w:p>
          <w:p w14:paraId="0FDE640D" w14:textId="77777777" w:rsidR="001E5E6A" w:rsidRDefault="001E5E6A" w:rsidP="00D709F5">
            <w:pPr>
              <w:rPr>
                <w:b/>
                <w:sz w:val="14"/>
                <w:szCs w:val="18"/>
              </w:rPr>
            </w:pPr>
          </w:p>
          <w:p w14:paraId="61B10117" w14:textId="77777777" w:rsidR="001E5E6A" w:rsidRPr="007065E2" w:rsidRDefault="001E5E6A" w:rsidP="00D709F5">
            <w:pPr>
              <w:rPr>
                <w:rFonts w:ascii="Arial" w:hAnsi="Arial" w:cs="Arial"/>
                <w:b/>
                <w:sz w:val="14"/>
                <w:szCs w:val="14"/>
              </w:rPr>
            </w:pPr>
            <w:r>
              <w:rPr>
                <w:rStyle w:val="Textodelmarcadordeposicin"/>
                <w:sz w:val="16"/>
                <w:szCs w:val="16"/>
              </w:rPr>
              <w:t>$</w:t>
            </w:r>
          </w:p>
        </w:tc>
        <w:tc>
          <w:tcPr>
            <w:tcW w:w="844" w:type="pct"/>
            <w:tcBorders>
              <w:top w:val="single" w:sz="4" w:space="0" w:color="auto"/>
              <w:left w:val="single" w:sz="4" w:space="0" w:color="auto"/>
              <w:bottom w:val="single" w:sz="4" w:space="0" w:color="auto"/>
              <w:right w:val="single" w:sz="4" w:space="0" w:color="auto"/>
            </w:tcBorders>
            <w:vAlign w:val="center"/>
          </w:tcPr>
          <w:p w14:paraId="5E83BC4D" w14:textId="77777777" w:rsidR="001E5E6A" w:rsidRDefault="001E5E6A" w:rsidP="00D709F5">
            <w:pPr>
              <w:jc w:val="center"/>
              <w:rPr>
                <w:rFonts w:ascii="Arial" w:hAnsi="Arial" w:cs="Arial"/>
                <w:b/>
                <w:sz w:val="14"/>
                <w:szCs w:val="18"/>
              </w:rPr>
            </w:pPr>
            <w:r w:rsidRPr="007065E2">
              <w:rPr>
                <w:rFonts w:ascii="Arial" w:hAnsi="Arial" w:cs="Arial"/>
                <w:b/>
                <w:sz w:val="14"/>
                <w:szCs w:val="18"/>
              </w:rPr>
              <w:t>20</w:t>
            </w:r>
            <w:r>
              <w:rPr>
                <w:rFonts w:ascii="Arial" w:hAnsi="Arial" w:cs="Arial"/>
                <w:b/>
                <w:sz w:val="14"/>
                <w:szCs w:val="18"/>
              </w:rPr>
              <w:t>2</w:t>
            </w:r>
            <w:r w:rsidRPr="007065E2">
              <w:rPr>
                <w:rFonts w:ascii="Arial" w:hAnsi="Arial" w:cs="Arial"/>
                <w:b/>
                <w:sz w:val="14"/>
                <w:szCs w:val="18"/>
              </w:rPr>
              <w:t>X</w:t>
            </w:r>
          </w:p>
          <w:p w14:paraId="7EDBB3DB" w14:textId="77777777" w:rsidR="001E5E6A" w:rsidRDefault="001E5E6A" w:rsidP="00D709F5">
            <w:pPr>
              <w:rPr>
                <w:b/>
                <w:sz w:val="14"/>
                <w:szCs w:val="18"/>
              </w:rPr>
            </w:pPr>
          </w:p>
          <w:p w14:paraId="4D8FC940" w14:textId="77777777" w:rsidR="001E5E6A" w:rsidRPr="007065E2" w:rsidRDefault="001E5E6A" w:rsidP="00D709F5">
            <w:pPr>
              <w:rPr>
                <w:rFonts w:ascii="Arial" w:hAnsi="Arial" w:cs="Arial"/>
                <w:b/>
                <w:sz w:val="14"/>
                <w:szCs w:val="14"/>
              </w:rPr>
            </w:pPr>
            <w:r>
              <w:rPr>
                <w:rStyle w:val="Textodelmarcadordeposicin"/>
                <w:sz w:val="16"/>
                <w:szCs w:val="16"/>
              </w:rPr>
              <w:t>$</w:t>
            </w:r>
          </w:p>
        </w:tc>
        <w:tc>
          <w:tcPr>
            <w:tcW w:w="844" w:type="pct"/>
            <w:tcBorders>
              <w:top w:val="single" w:sz="4" w:space="0" w:color="auto"/>
              <w:left w:val="single" w:sz="4" w:space="0" w:color="auto"/>
              <w:bottom w:val="single" w:sz="4" w:space="0" w:color="auto"/>
              <w:right w:val="single" w:sz="4" w:space="0" w:color="auto"/>
            </w:tcBorders>
            <w:vAlign w:val="center"/>
          </w:tcPr>
          <w:p w14:paraId="20287D49" w14:textId="77777777" w:rsidR="001E5E6A" w:rsidRDefault="001E5E6A" w:rsidP="00D709F5">
            <w:pPr>
              <w:jc w:val="center"/>
              <w:rPr>
                <w:rFonts w:ascii="Arial" w:hAnsi="Arial" w:cs="Arial"/>
                <w:b/>
                <w:sz w:val="14"/>
                <w:szCs w:val="18"/>
              </w:rPr>
            </w:pPr>
            <w:r w:rsidRPr="007065E2">
              <w:rPr>
                <w:rFonts w:ascii="Arial" w:hAnsi="Arial" w:cs="Arial"/>
                <w:b/>
                <w:sz w:val="14"/>
                <w:szCs w:val="18"/>
              </w:rPr>
              <w:t>20</w:t>
            </w:r>
            <w:r>
              <w:rPr>
                <w:rFonts w:ascii="Arial" w:hAnsi="Arial" w:cs="Arial"/>
                <w:b/>
                <w:sz w:val="14"/>
                <w:szCs w:val="18"/>
              </w:rPr>
              <w:t>2</w:t>
            </w:r>
            <w:r w:rsidRPr="007065E2">
              <w:rPr>
                <w:rFonts w:ascii="Arial" w:hAnsi="Arial" w:cs="Arial"/>
                <w:b/>
                <w:sz w:val="14"/>
                <w:szCs w:val="18"/>
              </w:rPr>
              <w:t>X</w:t>
            </w:r>
          </w:p>
          <w:p w14:paraId="4C5B159D" w14:textId="77777777" w:rsidR="001E5E6A" w:rsidRDefault="001E5E6A" w:rsidP="00D709F5">
            <w:pPr>
              <w:rPr>
                <w:b/>
                <w:sz w:val="14"/>
                <w:szCs w:val="18"/>
              </w:rPr>
            </w:pPr>
          </w:p>
          <w:p w14:paraId="5D58F56F" w14:textId="77777777" w:rsidR="001E5E6A" w:rsidRPr="007065E2" w:rsidRDefault="001E5E6A" w:rsidP="00D709F5">
            <w:pPr>
              <w:rPr>
                <w:rFonts w:ascii="Arial" w:hAnsi="Arial" w:cs="Arial"/>
                <w:b/>
                <w:sz w:val="14"/>
                <w:szCs w:val="14"/>
              </w:rPr>
            </w:pPr>
            <w:r>
              <w:rPr>
                <w:rStyle w:val="Textodelmarcadordeposicin"/>
                <w:sz w:val="16"/>
                <w:szCs w:val="16"/>
              </w:rPr>
              <w:t>$</w:t>
            </w:r>
          </w:p>
        </w:tc>
        <w:tc>
          <w:tcPr>
            <w:tcW w:w="843" w:type="pct"/>
            <w:tcBorders>
              <w:top w:val="single" w:sz="4" w:space="0" w:color="auto"/>
              <w:left w:val="single" w:sz="4" w:space="0" w:color="auto"/>
              <w:bottom w:val="single" w:sz="4" w:space="0" w:color="auto"/>
              <w:right w:val="single" w:sz="4" w:space="0" w:color="auto"/>
            </w:tcBorders>
            <w:vAlign w:val="center"/>
          </w:tcPr>
          <w:p w14:paraId="38CC9584" w14:textId="77777777" w:rsidR="001E5E6A" w:rsidRDefault="001E5E6A" w:rsidP="00D709F5">
            <w:pPr>
              <w:jc w:val="center"/>
              <w:rPr>
                <w:rFonts w:ascii="Arial" w:hAnsi="Arial" w:cs="Arial"/>
                <w:b/>
                <w:sz w:val="14"/>
                <w:szCs w:val="18"/>
              </w:rPr>
            </w:pPr>
            <w:r w:rsidRPr="007065E2">
              <w:rPr>
                <w:rFonts w:ascii="Arial" w:hAnsi="Arial" w:cs="Arial"/>
                <w:b/>
                <w:sz w:val="14"/>
                <w:szCs w:val="18"/>
              </w:rPr>
              <w:t>20</w:t>
            </w:r>
            <w:r>
              <w:rPr>
                <w:rFonts w:ascii="Arial" w:hAnsi="Arial" w:cs="Arial"/>
                <w:b/>
                <w:sz w:val="14"/>
                <w:szCs w:val="18"/>
              </w:rPr>
              <w:t>2</w:t>
            </w:r>
            <w:r w:rsidRPr="007065E2">
              <w:rPr>
                <w:rFonts w:ascii="Arial" w:hAnsi="Arial" w:cs="Arial"/>
                <w:b/>
                <w:sz w:val="14"/>
                <w:szCs w:val="18"/>
              </w:rPr>
              <w:t>X</w:t>
            </w:r>
          </w:p>
          <w:p w14:paraId="1B90BBE7" w14:textId="77777777" w:rsidR="001E5E6A" w:rsidRDefault="001E5E6A" w:rsidP="00D709F5">
            <w:pPr>
              <w:rPr>
                <w:b/>
                <w:sz w:val="14"/>
                <w:szCs w:val="18"/>
              </w:rPr>
            </w:pPr>
          </w:p>
          <w:p w14:paraId="1A854352" w14:textId="77777777" w:rsidR="001E5E6A" w:rsidRPr="007065E2" w:rsidRDefault="001E5E6A" w:rsidP="00D709F5">
            <w:pPr>
              <w:rPr>
                <w:rFonts w:ascii="Arial" w:hAnsi="Arial" w:cs="Arial"/>
                <w:b/>
                <w:sz w:val="14"/>
                <w:szCs w:val="18"/>
              </w:rPr>
            </w:pPr>
            <w:r>
              <w:rPr>
                <w:rStyle w:val="Textodelmarcadordeposicin"/>
                <w:sz w:val="16"/>
                <w:szCs w:val="16"/>
              </w:rPr>
              <w:t>$</w:t>
            </w:r>
          </w:p>
        </w:tc>
      </w:tr>
    </w:tbl>
    <w:p w14:paraId="5A13CEE9" w14:textId="77777777" w:rsidR="001E5E6A" w:rsidRPr="00F465B7" w:rsidRDefault="001E5E6A" w:rsidP="001E5E6A">
      <w:pPr>
        <w:jc w:val="center"/>
        <w:rPr>
          <w:rFonts w:ascii="Arial" w:hAnsi="Arial" w:cs="Arial"/>
          <w:sz w:val="14"/>
          <w:szCs w:val="18"/>
        </w:rPr>
      </w:pPr>
    </w:p>
    <w:p w14:paraId="44F59D7B" w14:textId="77777777" w:rsidR="001E5E6A" w:rsidRPr="00F465B7" w:rsidRDefault="001E5E6A" w:rsidP="001E5E6A">
      <w:pPr>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2181"/>
        <w:gridCol w:w="2126"/>
        <w:gridCol w:w="1986"/>
        <w:gridCol w:w="1937"/>
      </w:tblGrid>
      <w:tr w:rsidR="001E5E6A" w:rsidRPr="00F465B7" w14:paraId="42FDE4AF" w14:textId="77777777" w:rsidTr="00D709F5">
        <w:trPr>
          <w:trHeight w:val="420"/>
        </w:trPr>
        <w:tc>
          <w:tcPr>
            <w:tcW w:w="769" w:type="pct"/>
            <w:tcBorders>
              <w:top w:val="single" w:sz="8" w:space="0" w:color="auto"/>
              <w:left w:val="single" w:sz="8" w:space="0" w:color="auto"/>
              <w:bottom w:val="single" w:sz="4" w:space="0" w:color="auto"/>
              <w:right w:val="single" w:sz="8" w:space="0" w:color="auto"/>
            </w:tcBorders>
            <w:shd w:val="clear" w:color="auto" w:fill="auto"/>
            <w:vAlign w:val="center"/>
            <w:hideMark/>
          </w:tcPr>
          <w:p w14:paraId="1DA7538C" w14:textId="77777777" w:rsidR="001E5E6A" w:rsidRPr="00F465B7" w:rsidRDefault="001E5E6A" w:rsidP="00D709F5">
            <w:pPr>
              <w:jc w:val="center"/>
              <w:rPr>
                <w:rFonts w:ascii="Arial" w:hAnsi="Arial" w:cs="Arial"/>
                <w:b/>
                <w:sz w:val="14"/>
                <w:szCs w:val="14"/>
                <w:lang w:eastAsia="es-CO"/>
              </w:rPr>
            </w:pPr>
            <w:r w:rsidRPr="00F465B7">
              <w:rPr>
                <w:rFonts w:ascii="Arial" w:hAnsi="Arial" w:cs="Arial"/>
                <w:b/>
                <w:sz w:val="14"/>
                <w:szCs w:val="18"/>
                <w:lang w:eastAsia="es-CO"/>
              </w:rPr>
              <w:t>PROPONENTE</w:t>
            </w:r>
          </w:p>
        </w:tc>
        <w:tc>
          <w:tcPr>
            <w:tcW w:w="1121" w:type="pct"/>
            <w:tcBorders>
              <w:top w:val="single" w:sz="8" w:space="0" w:color="auto"/>
              <w:left w:val="nil"/>
              <w:bottom w:val="single" w:sz="4" w:space="0" w:color="auto"/>
              <w:right w:val="single" w:sz="8" w:space="0" w:color="000000"/>
            </w:tcBorders>
            <w:shd w:val="clear" w:color="auto" w:fill="auto"/>
            <w:vAlign w:val="center"/>
            <w:hideMark/>
          </w:tcPr>
          <w:p w14:paraId="373CEFDC" w14:textId="77777777" w:rsidR="001E5E6A" w:rsidRPr="00F465B7" w:rsidRDefault="001E5E6A" w:rsidP="00D709F5">
            <w:pPr>
              <w:jc w:val="center"/>
              <w:rPr>
                <w:rFonts w:ascii="Arial" w:hAnsi="Arial" w:cs="Arial"/>
                <w:b/>
                <w:sz w:val="14"/>
                <w:szCs w:val="14"/>
                <w:lang w:eastAsia="es-CO"/>
              </w:rPr>
            </w:pPr>
            <w:r w:rsidRPr="00F465B7">
              <w:rPr>
                <w:rFonts w:ascii="Arial" w:hAnsi="Arial" w:cs="Arial"/>
                <w:b/>
                <w:sz w:val="14"/>
                <w:szCs w:val="18"/>
                <w:lang w:eastAsia="es-CO"/>
              </w:rPr>
              <w:t>UTILIDAD OPERACIONAL</w:t>
            </w:r>
          </w:p>
        </w:tc>
        <w:tc>
          <w:tcPr>
            <w:tcW w:w="1093" w:type="pct"/>
            <w:tcBorders>
              <w:top w:val="single" w:sz="8" w:space="0" w:color="auto"/>
              <w:left w:val="nil"/>
              <w:bottom w:val="single" w:sz="4" w:space="0" w:color="auto"/>
              <w:right w:val="single" w:sz="8" w:space="0" w:color="000000"/>
            </w:tcBorders>
            <w:shd w:val="clear" w:color="auto" w:fill="auto"/>
            <w:vAlign w:val="center"/>
            <w:hideMark/>
          </w:tcPr>
          <w:p w14:paraId="37CAA822" w14:textId="77777777" w:rsidR="001E5E6A" w:rsidRPr="00F465B7" w:rsidRDefault="001E5E6A" w:rsidP="00D709F5">
            <w:pPr>
              <w:jc w:val="center"/>
              <w:rPr>
                <w:rFonts w:ascii="Arial" w:hAnsi="Arial" w:cs="Arial"/>
                <w:b/>
                <w:sz w:val="14"/>
                <w:szCs w:val="14"/>
                <w:lang w:eastAsia="es-CO"/>
              </w:rPr>
            </w:pPr>
            <w:r w:rsidRPr="00F465B7">
              <w:rPr>
                <w:rFonts w:ascii="Arial" w:hAnsi="Arial" w:cs="Arial"/>
                <w:b/>
                <w:sz w:val="14"/>
                <w:szCs w:val="18"/>
                <w:lang w:eastAsia="es-CO"/>
              </w:rPr>
              <w:t>UTILIDAD NETA</w:t>
            </w:r>
          </w:p>
        </w:tc>
        <w:tc>
          <w:tcPr>
            <w:tcW w:w="1021" w:type="pct"/>
            <w:tcBorders>
              <w:top w:val="single" w:sz="8" w:space="0" w:color="auto"/>
              <w:left w:val="nil"/>
              <w:bottom w:val="single" w:sz="8" w:space="0" w:color="auto"/>
              <w:right w:val="single" w:sz="8" w:space="0" w:color="000000"/>
            </w:tcBorders>
            <w:shd w:val="clear" w:color="auto" w:fill="auto"/>
            <w:vAlign w:val="center"/>
            <w:hideMark/>
          </w:tcPr>
          <w:p w14:paraId="74A0F8B0" w14:textId="77777777" w:rsidR="001E5E6A" w:rsidRPr="00F465B7" w:rsidRDefault="001E5E6A" w:rsidP="00D709F5">
            <w:pPr>
              <w:jc w:val="center"/>
              <w:rPr>
                <w:rFonts w:ascii="Arial" w:hAnsi="Arial" w:cs="Arial"/>
                <w:b/>
                <w:sz w:val="14"/>
                <w:szCs w:val="14"/>
                <w:lang w:eastAsia="es-CO"/>
              </w:rPr>
            </w:pPr>
            <w:r w:rsidRPr="00F465B7">
              <w:rPr>
                <w:rFonts w:ascii="Arial" w:hAnsi="Arial" w:cs="Arial"/>
                <w:b/>
                <w:sz w:val="14"/>
                <w:szCs w:val="18"/>
                <w:lang w:eastAsia="es-CO"/>
              </w:rPr>
              <w:t>GASTOS DE INTERESES</w:t>
            </w:r>
          </w:p>
        </w:tc>
        <w:tc>
          <w:tcPr>
            <w:tcW w:w="996" w:type="pct"/>
            <w:tcBorders>
              <w:top w:val="single" w:sz="8" w:space="0" w:color="auto"/>
              <w:left w:val="nil"/>
              <w:bottom w:val="single" w:sz="8" w:space="0" w:color="auto"/>
              <w:right w:val="single" w:sz="8" w:space="0" w:color="000000"/>
            </w:tcBorders>
            <w:shd w:val="clear" w:color="auto" w:fill="auto"/>
            <w:vAlign w:val="center"/>
            <w:hideMark/>
          </w:tcPr>
          <w:p w14:paraId="5E717E0F" w14:textId="77777777" w:rsidR="001E5E6A" w:rsidRPr="00F465B7" w:rsidRDefault="001E5E6A" w:rsidP="00D709F5">
            <w:pPr>
              <w:jc w:val="center"/>
              <w:rPr>
                <w:rFonts w:ascii="Arial" w:hAnsi="Arial" w:cs="Arial"/>
                <w:b/>
                <w:sz w:val="14"/>
                <w:szCs w:val="14"/>
                <w:lang w:eastAsia="es-CO"/>
              </w:rPr>
            </w:pPr>
            <w:r w:rsidRPr="00F465B7">
              <w:rPr>
                <w:rFonts w:ascii="Arial" w:hAnsi="Arial" w:cs="Arial"/>
                <w:b/>
                <w:sz w:val="14"/>
                <w:szCs w:val="18"/>
                <w:lang w:eastAsia="es-CO"/>
              </w:rPr>
              <w:t>ACTIVOS FIJOS</w:t>
            </w:r>
          </w:p>
        </w:tc>
      </w:tr>
      <w:tr w:rsidR="001E5E6A" w:rsidRPr="00F465B7" w14:paraId="7A85466A" w14:textId="77777777" w:rsidTr="00D709F5">
        <w:trPr>
          <w:trHeight w:val="273"/>
        </w:trPr>
        <w:tc>
          <w:tcPr>
            <w:tcW w:w="76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AE23F" w14:textId="77777777" w:rsidR="001E5E6A" w:rsidRPr="00F465B7" w:rsidRDefault="001E5E6A" w:rsidP="00D709F5">
            <w:pPr>
              <w:jc w:val="center"/>
              <w:rPr>
                <w:rFonts w:ascii="Arial" w:hAnsi="Arial" w:cs="Arial"/>
                <w:sz w:val="22"/>
                <w:szCs w:val="22"/>
                <w:lang w:eastAsia="es-CO"/>
              </w:rPr>
            </w:pPr>
            <w:r w:rsidRPr="00F465B7">
              <w:rPr>
                <w:rFonts w:ascii="Arial" w:hAnsi="Arial" w:cs="Arial"/>
                <w:sz w:val="22"/>
                <w:szCs w:val="22"/>
                <w:lang w:eastAsia="es-CO"/>
              </w:rPr>
              <w:t> </w:t>
            </w:r>
          </w:p>
        </w:tc>
        <w:tc>
          <w:tcPr>
            <w:tcW w:w="1121" w:type="pct"/>
            <w:tcBorders>
              <w:top w:val="single" w:sz="4" w:space="0" w:color="auto"/>
              <w:left w:val="single" w:sz="4" w:space="0" w:color="auto"/>
              <w:bottom w:val="single" w:sz="4" w:space="0" w:color="auto"/>
              <w:right w:val="single" w:sz="4" w:space="0" w:color="auto"/>
            </w:tcBorders>
            <w:shd w:val="clear" w:color="auto" w:fill="auto"/>
            <w:hideMark/>
          </w:tcPr>
          <w:p w14:paraId="6B06481A" w14:textId="77777777" w:rsidR="001E5E6A" w:rsidRDefault="001E5E6A" w:rsidP="00D709F5">
            <w:pPr>
              <w:jc w:val="center"/>
              <w:rPr>
                <w:rFonts w:ascii="Arial" w:hAnsi="Arial" w:cs="Arial"/>
                <w:b/>
                <w:sz w:val="14"/>
                <w:szCs w:val="18"/>
              </w:rPr>
            </w:pPr>
            <w:r w:rsidRPr="007065E2">
              <w:rPr>
                <w:rFonts w:ascii="Arial" w:hAnsi="Arial" w:cs="Arial"/>
                <w:b/>
                <w:sz w:val="14"/>
                <w:szCs w:val="18"/>
              </w:rPr>
              <w:t>20</w:t>
            </w:r>
            <w:r>
              <w:rPr>
                <w:rFonts w:ascii="Arial" w:hAnsi="Arial" w:cs="Arial"/>
                <w:b/>
                <w:sz w:val="14"/>
                <w:szCs w:val="18"/>
              </w:rPr>
              <w:t>2</w:t>
            </w:r>
            <w:r w:rsidRPr="007065E2">
              <w:rPr>
                <w:rFonts w:ascii="Arial" w:hAnsi="Arial" w:cs="Arial"/>
                <w:b/>
                <w:sz w:val="14"/>
                <w:szCs w:val="18"/>
              </w:rPr>
              <w:t>X</w:t>
            </w:r>
          </w:p>
          <w:p w14:paraId="6B08F6A4" w14:textId="77777777" w:rsidR="001E5E6A" w:rsidRDefault="001E5E6A" w:rsidP="00D709F5">
            <w:pPr>
              <w:rPr>
                <w:b/>
                <w:sz w:val="14"/>
                <w:szCs w:val="18"/>
              </w:rPr>
            </w:pPr>
          </w:p>
          <w:p w14:paraId="51EAF2AE" w14:textId="77777777" w:rsidR="001E5E6A" w:rsidRPr="00F465B7" w:rsidRDefault="001E5E6A" w:rsidP="00D709F5">
            <w:pPr>
              <w:rPr>
                <w:rFonts w:ascii="Arial" w:hAnsi="Arial" w:cs="Arial"/>
                <w:b/>
                <w:sz w:val="14"/>
                <w:szCs w:val="14"/>
                <w:lang w:eastAsia="es-CO"/>
              </w:rPr>
            </w:pPr>
            <w:r>
              <w:rPr>
                <w:rStyle w:val="Textodelmarcadordeposicin"/>
                <w:sz w:val="16"/>
                <w:szCs w:val="16"/>
              </w:rPr>
              <w:t>$</w:t>
            </w:r>
          </w:p>
        </w:tc>
        <w:tc>
          <w:tcPr>
            <w:tcW w:w="1093" w:type="pct"/>
            <w:tcBorders>
              <w:top w:val="single" w:sz="4" w:space="0" w:color="auto"/>
              <w:left w:val="single" w:sz="4" w:space="0" w:color="auto"/>
              <w:bottom w:val="single" w:sz="4" w:space="0" w:color="auto"/>
              <w:right w:val="single" w:sz="4" w:space="0" w:color="auto"/>
            </w:tcBorders>
            <w:shd w:val="clear" w:color="auto" w:fill="auto"/>
            <w:hideMark/>
          </w:tcPr>
          <w:p w14:paraId="3D6CD5DA" w14:textId="77777777" w:rsidR="001E5E6A" w:rsidRDefault="001E5E6A" w:rsidP="00D709F5">
            <w:pPr>
              <w:jc w:val="center"/>
              <w:rPr>
                <w:rFonts w:ascii="Arial" w:hAnsi="Arial" w:cs="Arial"/>
                <w:b/>
                <w:sz w:val="14"/>
                <w:szCs w:val="18"/>
              </w:rPr>
            </w:pPr>
            <w:r w:rsidRPr="007065E2">
              <w:rPr>
                <w:rFonts w:ascii="Arial" w:hAnsi="Arial" w:cs="Arial"/>
                <w:b/>
                <w:sz w:val="14"/>
                <w:szCs w:val="18"/>
              </w:rPr>
              <w:t>20</w:t>
            </w:r>
            <w:r>
              <w:rPr>
                <w:rFonts w:ascii="Arial" w:hAnsi="Arial" w:cs="Arial"/>
                <w:b/>
                <w:sz w:val="14"/>
                <w:szCs w:val="18"/>
              </w:rPr>
              <w:t>2</w:t>
            </w:r>
            <w:r w:rsidRPr="007065E2">
              <w:rPr>
                <w:rFonts w:ascii="Arial" w:hAnsi="Arial" w:cs="Arial"/>
                <w:b/>
                <w:sz w:val="14"/>
                <w:szCs w:val="18"/>
              </w:rPr>
              <w:t>X</w:t>
            </w:r>
          </w:p>
          <w:p w14:paraId="1354E177" w14:textId="77777777" w:rsidR="001E5E6A" w:rsidRDefault="001E5E6A" w:rsidP="00D709F5">
            <w:pPr>
              <w:rPr>
                <w:b/>
                <w:sz w:val="14"/>
                <w:szCs w:val="18"/>
              </w:rPr>
            </w:pPr>
          </w:p>
          <w:p w14:paraId="3A5A60D5" w14:textId="77777777" w:rsidR="001E5E6A" w:rsidRPr="00F465B7" w:rsidRDefault="001E5E6A" w:rsidP="00D709F5">
            <w:pPr>
              <w:rPr>
                <w:rFonts w:ascii="Arial" w:hAnsi="Arial" w:cs="Arial"/>
                <w:b/>
                <w:sz w:val="14"/>
                <w:szCs w:val="14"/>
                <w:lang w:eastAsia="es-CO"/>
              </w:rPr>
            </w:pPr>
            <w:r>
              <w:rPr>
                <w:rStyle w:val="Textodelmarcadordeposicin"/>
                <w:sz w:val="16"/>
                <w:szCs w:val="16"/>
              </w:rPr>
              <w:t>$</w:t>
            </w:r>
          </w:p>
        </w:tc>
        <w:tc>
          <w:tcPr>
            <w:tcW w:w="1021" w:type="pct"/>
            <w:tcBorders>
              <w:top w:val="nil"/>
              <w:left w:val="single" w:sz="4" w:space="0" w:color="auto"/>
              <w:bottom w:val="single" w:sz="8" w:space="0" w:color="000000"/>
              <w:right w:val="single" w:sz="8" w:space="0" w:color="auto"/>
            </w:tcBorders>
            <w:shd w:val="clear" w:color="auto" w:fill="auto"/>
            <w:hideMark/>
          </w:tcPr>
          <w:p w14:paraId="3841939C" w14:textId="77777777" w:rsidR="001E5E6A" w:rsidRDefault="001E5E6A" w:rsidP="00D709F5">
            <w:pPr>
              <w:jc w:val="center"/>
              <w:rPr>
                <w:rFonts w:ascii="Arial" w:hAnsi="Arial" w:cs="Arial"/>
                <w:b/>
                <w:sz w:val="14"/>
                <w:szCs w:val="18"/>
              </w:rPr>
            </w:pPr>
            <w:r w:rsidRPr="007065E2">
              <w:rPr>
                <w:rFonts w:ascii="Arial" w:hAnsi="Arial" w:cs="Arial"/>
                <w:b/>
                <w:sz w:val="14"/>
                <w:szCs w:val="18"/>
              </w:rPr>
              <w:t>20</w:t>
            </w:r>
            <w:r>
              <w:rPr>
                <w:rFonts w:ascii="Arial" w:hAnsi="Arial" w:cs="Arial"/>
                <w:b/>
                <w:sz w:val="14"/>
                <w:szCs w:val="18"/>
              </w:rPr>
              <w:t>2</w:t>
            </w:r>
            <w:r w:rsidRPr="007065E2">
              <w:rPr>
                <w:rFonts w:ascii="Arial" w:hAnsi="Arial" w:cs="Arial"/>
                <w:b/>
                <w:sz w:val="14"/>
                <w:szCs w:val="18"/>
              </w:rPr>
              <w:t>X</w:t>
            </w:r>
          </w:p>
          <w:p w14:paraId="46C8A568" w14:textId="77777777" w:rsidR="001E5E6A" w:rsidRDefault="001E5E6A" w:rsidP="00D709F5">
            <w:pPr>
              <w:rPr>
                <w:b/>
                <w:sz w:val="14"/>
                <w:szCs w:val="18"/>
              </w:rPr>
            </w:pPr>
          </w:p>
          <w:p w14:paraId="1A7E698A" w14:textId="77777777" w:rsidR="001E5E6A" w:rsidRPr="00F465B7" w:rsidRDefault="001E5E6A" w:rsidP="00D709F5">
            <w:pPr>
              <w:rPr>
                <w:rFonts w:ascii="Arial" w:hAnsi="Arial" w:cs="Arial"/>
                <w:b/>
                <w:sz w:val="14"/>
                <w:szCs w:val="14"/>
                <w:lang w:eastAsia="es-CO"/>
              </w:rPr>
            </w:pPr>
            <w:r>
              <w:rPr>
                <w:rStyle w:val="Textodelmarcadordeposicin"/>
                <w:sz w:val="16"/>
                <w:szCs w:val="16"/>
              </w:rPr>
              <w:t>$</w:t>
            </w:r>
          </w:p>
        </w:tc>
        <w:tc>
          <w:tcPr>
            <w:tcW w:w="996" w:type="pct"/>
            <w:tcBorders>
              <w:top w:val="nil"/>
              <w:left w:val="single" w:sz="8" w:space="0" w:color="auto"/>
              <w:bottom w:val="single" w:sz="8" w:space="0" w:color="000000"/>
              <w:right w:val="single" w:sz="8" w:space="0" w:color="auto"/>
            </w:tcBorders>
            <w:shd w:val="clear" w:color="auto" w:fill="auto"/>
            <w:hideMark/>
          </w:tcPr>
          <w:p w14:paraId="7EA3960A" w14:textId="77777777" w:rsidR="001E5E6A" w:rsidRDefault="001E5E6A" w:rsidP="00D709F5">
            <w:pPr>
              <w:jc w:val="center"/>
              <w:rPr>
                <w:rFonts w:ascii="Arial" w:hAnsi="Arial" w:cs="Arial"/>
                <w:b/>
                <w:sz w:val="14"/>
                <w:szCs w:val="18"/>
              </w:rPr>
            </w:pPr>
            <w:r w:rsidRPr="007065E2">
              <w:rPr>
                <w:rFonts w:ascii="Arial" w:hAnsi="Arial" w:cs="Arial"/>
                <w:b/>
                <w:sz w:val="14"/>
                <w:szCs w:val="18"/>
              </w:rPr>
              <w:t>20</w:t>
            </w:r>
            <w:r>
              <w:rPr>
                <w:rFonts w:ascii="Arial" w:hAnsi="Arial" w:cs="Arial"/>
                <w:b/>
                <w:sz w:val="14"/>
                <w:szCs w:val="18"/>
              </w:rPr>
              <w:t>2</w:t>
            </w:r>
            <w:r w:rsidRPr="007065E2">
              <w:rPr>
                <w:rFonts w:ascii="Arial" w:hAnsi="Arial" w:cs="Arial"/>
                <w:b/>
                <w:sz w:val="14"/>
                <w:szCs w:val="18"/>
              </w:rPr>
              <w:t>X</w:t>
            </w:r>
          </w:p>
          <w:p w14:paraId="64C005B3" w14:textId="77777777" w:rsidR="001E5E6A" w:rsidRDefault="001E5E6A" w:rsidP="00D709F5">
            <w:pPr>
              <w:rPr>
                <w:b/>
                <w:sz w:val="14"/>
                <w:szCs w:val="18"/>
              </w:rPr>
            </w:pPr>
          </w:p>
          <w:p w14:paraId="35A79ED6" w14:textId="77777777" w:rsidR="001E5E6A" w:rsidRPr="00F465B7" w:rsidRDefault="001E5E6A" w:rsidP="00D709F5">
            <w:pPr>
              <w:rPr>
                <w:rFonts w:ascii="Arial" w:hAnsi="Arial" w:cs="Arial"/>
                <w:b/>
                <w:sz w:val="14"/>
                <w:szCs w:val="14"/>
                <w:lang w:eastAsia="es-CO"/>
              </w:rPr>
            </w:pPr>
            <w:r>
              <w:rPr>
                <w:rStyle w:val="Textodelmarcadordeposicin"/>
                <w:sz w:val="16"/>
                <w:szCs w:val="16"/>
              </w:rPr>
              <w:t>$</w:t>
            </w:r>
          </w:p>
        </w:tc>
      </w:tr>
    </w:tbl>
    <w:p w14:paraId="65EB4611" w14:textId="77777777" w:rsidR="001E5E6A" w:rsidRDefault="001E5E6A" w:rsidP="001E5E6A">
      <w:pPr>
        <w:rPr>
          <w:rFonts w:ascii="Arial" w:hAnsi="Arial" w:cs="Arial"/>
        </w:rPr>
      </w:pPr>
    </w:p>
    <w:p w14:paraId="0DEBFA3B" w14:textId="77777777" w:rsidR="001E5E6A" w:rsidRDefault="001E5E6A" w:rsidP="001E5E6A">
      <w:pPr>
        <w:rPr>
          <w:rFonts w:ascii="Arial" w:hAnsi="Arial" w:cs="Arial"/>
        </w:rPr>
      </w:pPr>
    </w:p>
    <w:p w14:paraId="30EB6D2C" w14:textId="77777777" w:rsidR="001E5E6A" w:rsidRDefault="001E5E6A" w:rsidP="001E5E6A">
      <w:pPr>
        <w:rPr>
          <w:rFonts w:ascii="Arial" w:hAnsi="Arial" w:cs="Arial"/>
        </w:rPr>
      </w:pPr>
    </w:p>
    <w:p w14:paraId="52C7EC40" w14:textId="77777777" w:rsidR="001E5E6A" w:rsidRDefault="001E5E6A" w:rsidP="001E5E6A">
      <w:pPr>
        <w:rPr>
          <w:rFonts w:ascii="Arial" w:hAnsi="Arial" w:cs="Arial"/>
        </w:rPr>
      </w:pPr>
    </w:p>
    <w:p w14:paraId="5ABF4716" w14:textId="77777777" w:rsidR="001E5E6A" w:rsidRDefault="001E5E6A" w:rsidP="001E5E6A">
      <w:pPr>
        <w:rPr>
          <w:rFonts w:ascii="Arial" w:hAnsi="Arial" w:cs="Arial"/>
        </w:rPr>
      </w:pPr>
    </w:p>
    <w:p w14:paraId="77171026" w14:textId="77777777" w:rsidR="001E5E6A" w:rsidRDefault="001E5E6A" w:rsidP="001E5E6A">
      <w:pPr>
        <w:rPr>
          <w:rFonts w:ascii="Arial" w:hAnsi="Arial" w:cs="Arial"/>
        </w:rPr>
      </w:pPr>
    </w:p>
    <w:tbl>
      <w:tblPr>
        <w:tblW w:w="502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4"/>
        <w:gridCol w:w="1139"/>
        <w:gridCol w:w="1416"/>
        <w:gridCol w:w="1416"/>
        <w:gridCol w:w="1559"/>
        <w:gridCol w:w="1418"/>
        <w:gridCol w:w="1559"/>
      </w:tblGrid>
      <w:tr w:rsidR="001E5E6A" w:rsidRPr="00816EB3" w14:paraId="7EB47A13" w14:textId="77777777" w:rsidTr="00D709F5">
        <w:trPr>
          <w:trHeight w:val="615"/>
        </w:trPr>
        <w:tc>
          <w:tcPr>
            <w:tcW w:w="651" w:type="pct"/>
            <w:shd w:val="clear" w:color="auto" w:fill="auto"/>
            <w:vAlign w:val="center"/>
          </w:tcPr>
          <w:p w14:paraId="4AD376FE" w14:textId="77777777" w:rsidR="001E5E6A" w:rsidRPr="00816EB3" w:rsidRDefault="001E5E6A" w:rsidP="00D709F5">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lastRenderedPageBreak/>
              <w:t>Proponente</w:t>
            </w:r>
          </w:p>
        </w:tc>
        <w:tc>
          <w:tcPr>
            <w:tcW w:w="582" w:type="pct"/>
            <w:shd w:val="clear" w:color="auto" w:fill="auto"/>
            <w:vAlign w:val="center"/>
          </w:tcPr>
          <w:p w14:paraId="2D88CB69" w14:textId="77777777" w:rsidR="001E5E6A" w:rsidRPr="00816EB3" w:rsidRDefault="001E5E6A" w:rsidP="00D709F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4" w:type="pct"/>
            <w:shd w:val="clear" w:color="auto" w:fill="auto"/>
            <w:vAlign w:val="center"/>
          </w:tcPr>
          <w:p w14:paraId="73F04C84" w14:textId="77777777" w:rsidR="001E5E6A" w:rsidRPr="00816EB3" w:rsidRDefault="001E5E6A" w:rsidP="00D709F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724" w:type="pct"/>
            <w:shd w:val="clear" w:color="auto" w:fill="auto"/>
            <w:vAlign w:val="center"/>
          </w:tcPr>
          <w:p w14:paraId="64B447D5" w14:textId="77777777" w:rsidR="001E5E6A" w:rsidRPr="00816EB3" w:rsidRDefault="001E5E6A" w:rsidP="00D709F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97" w:type="pct"/>
            <w:shd w:val="clear" w:color="auto" w:fill="auto"/>
            <w:vAlign w:val="center"/>
          </w:tcPr>
          <w:p w14:paraId="73349529" w14:textId="77777777" w:rsidR="001E5E6A" w:rsidRPr="00816EB3" w:rsidRDefault="001E5E6A" w:rsidP="00D709F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5" w:type="pct"/>
            <w:shd w:val="clear" w:color="auto" w:fill="auto"/>
            <w:vAlign w:val="center"/>
          </w:tcPr>
          <w:p w14:paraId="434B3D7B" w14:textId="77777777" w:rsidR="001E5E6A" w:rsidRPr="00816EB3" w:rsidRDefault="001E5E6A" w:rsidP="00D709F5">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97" w:type="pct"/>
            <w:shd w:val="clear" w:color="auto" w:fill="auto"/>
            <w:vAlign w:val="center"/>
          </w:tcPr>
          <w:p w14:paraId="38826DA1" w14:textId="77777777" w:rsidR="001E5E6A" w:rsidRPr="00816EB3" w:rsidRDefault="001E5E6A" w:rsidP="00D709F5">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1E5E6A" w:rsidRPr="00816EB3" w14:paraId="0F4ECD73" w14:textId="77777777" w:rsidTr="00D709F5">
        <w:trPr>
          <w:trHeight w:val="615"/>
        </w:trPr>
        <w:tc>
          <w:tcPr>
            <w:tcW w:w="651" w:type="pct"/>
            <w:shd w:val="clear" w:color="auto" w:fill="auto"/>
            <w:vAlign w:val="center"/>
          </w:tcPr>
          <w:p w14:paraId="6CBC1AC5" w14:textId="77777777" w:rsidR="001E5E6A" w:rsidRPr="00816EB3" w:rsidRDefault="001E5E6A" w:rsidP="00D709F5">
            <w:pPr>
              <w:pStyle w:val="Sinespaciado"/>
              <w:jc w:val="center"/>
              <w:rPr>
                <w:rFonts w:ascii="Arial" w:eastAsia="MS Mincho" w:hAnsi="Arial" w:cs="Arial"/>
                <w:sz w:val="16"/>
                <w:szCs w:val="16"/>
                <w:lang w:val="es-419" w:eastAsia="ar-SA"/>
              </w:rPr>
            </w:pPr>
            <w:r w:rsidRPr="00991B36">
              <w:rPr>
                <w:rStyle w:val="Textodelmarcadordeposicin"/>
                <w:rFonts w:ascii="Arial" w:eastAsia="Calibri" w:hAnsi="Arial" w:cs="Arial"/>
                <w:color w:val="FF8F8F"/>
                <w:sz w:val="16"/>
                <w:szCs w:val="16"/>
              </w:rPr>
              <w:t>Nombre del proponente</w:t>
            </w:r>
          </w:p>
        </w:tc>
        <w:tc>
          <w:tcPr>
            <w:tcW w:w="582" w:type="pct"/>
            <w:shd w:val="clear" w:color="auto" w:fill="auto"/>
            <w:vAlign w:val="center"/>
          </w:tcPr>
          <w:p w14:paraId="075BD8C1" w14:textId="77777777" w:rsidR="001E5E6A" w:rsidRPr="00816EB3" w:rsidRDefault="001E5E6A" w:rsidP="00D709F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4" w:type="pct"/>
            <w:shd w:val="clear" w:color="auto" w:fill="auto"/>
            <w:vAlign w:val="center"/>
          </w:tcPr>
          <w:p w14:paraId="699707DA" w14:textId="77777777" w:rsidR="001E5E6A" w:rsidRPr="00816EB3" w:rsidRDefault="001E5E6A" w:rsidP="00D709F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724" w:type="pct"/>
            <w:shd w:val="clear" w:color="auto" w:fill="auto"/>
            <w:vAlign w:val="center"/>
          </w:tcPr>
          <w:p w14:paraId="621528AF" w14:textId="77777777" w:rsidR="001E5E6A" w:rsidRPr="00816EB3" w:rsidRDefault="001E5E6A" w:rsidP="00D709F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97" w:type="pct"/>
            <w:shd w:val="clear" w:color="auto" w:fill="auto"/>
            <w:vAlign w:val="center"/>
          </w:tcPr>
          <w:p w14:paraId="60C6B064" w14:textId="77777777" w:rsidR="001E5E6A" w:rsidRPr="00816EB3" w:rsidRDefault="001E5E6A" w:rsidP="00D709F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5" w:type="pct"/>
            <w:shd w:val="clear" w:color="auto" w:fill="auto"/>
            <w:vAlign w:val="center"/>
          </w:tcPr>
          <w:p w14:paraId="4169DEF8" w14:textId="77777777" w:rsidR="001E5E6A" w:rsidRPr="00816EB3" w:rsidRDefault="001E5E6A" w:rsidP="00D709F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97" w:type="pct"/>
            <w:shd w:val="clear" w:color="auto" w:fill="auto"/>
            <w:vAlign w:val="center"/>
          </w:tcPr>
          <w:p w14:paraId="159BA67D" w14:textId="77777777" w:rsidR="001E5E6A" w:rsidRPr="00816EB3" w:rsidRDefault="001E5E6A" w:rsidP="00D709F5">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1E5E6A" w:rsidRPr="00816EB3" w14:paraId="2E0C7895" w14:textId="77777777" w:rsidTr="00D709F5">
        <w:trPr>
          <w:trHeight w:val="615"/>
        </w:trPr>
        <w:tc>
          <w:tcPr>
            <w:tcW w:w="651" w:type="pct"/>
            <w:shd w:val="clear" w:color="auto" w:fill="auto"/>
            <w:vAlign w:val="center"/>
          </w:tcPr>
          <w:p w14:paraId="5D2C658E" w14:textId="77777777" w:rsidR="001E5E6A" w:rsidRPr="00816EB3" w:rsidRDefault="001E5E6A" w:rsidP="00D709F5">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582" w:type="pct"/>
            <w:shd w:val="clear" w:color="auto" w:fill="auto"/>
            <w:vAlign w:val="center"/>
          </w:tcPr>
          <w:p w14:paraId="0B40DBF2" w14:textId="77777777" w:rsidR="001E5E6A" w:rsidRPr="00816EB3" w:rsidRDefault="001E5E6A" w:rsidP="00D709F5">
            <w:pPr>
              <w:pStyle w:val="Sinespaciado"/>
              <w:jc w:val="center"/>
              <w:rPr>
                <w:rFonts w:ascii="Arial" w:eastAsia="MS Mincho" w:hAnsi="Arial" w:cs="Arial"/>
                <w:sz w:val="16"/>
                <w:szCs w:val="16"/>
                <w:lang w:val="es-419" w:eastAsia="ar-SA"/>
              </w:rPr>
            </w:pPr>
            <w:r w:rsidRPr="00991B36">
              <w:rPr>
                <w:rStyle w:val="Textodelmarcadordeposicin"/>
                <w:rFonts w:ascii="Arial" w:eastAsia="Calibri" w:hAnsi="Arial" w:cs="Arial"/>
                <w:color w:val="FF8F8F"/>
                <w:sz w:val="16"/>
                <w:szCs w:val="16"/>
              </w:rPr>
              <w:t>%</w:t>
            </w:r>
          </w:p>
        </w:tc>
        <w:tc>
          <w:tcPr>
            <w:tcW w:w="724" w:type="pct"/>
            <w:shd w:val="clear" w:color="auto" w:fill="auto"/>
            <w:vAlign w:val="center"/>
          </w:tcPr>
          <w:p w14:paraId="524280D8" w14:textId="77777777" w:rsidR="001E5E6A" w:rsidRPr="00816EB3" w:rsidRDefault="001E5E6A" w:rsidP="00D709F5">
            <w:pPr>
              <w:pStyle w:val="Sinespaciado"/>
              <w:jc w:val="center"/>
              <w:rPr>
                <w:rFonts w:ascii="Arial" w:eastAsia="MS Mincho" w:hAnsi="Arial" w:cs="Arial"/>
                <w:sz w:val="16"/>
                <w:szCs w:val="16"/>
                <w:lang w:val="es-419" w:eastAsia="ar-SA"/>
              </w:rPr>
            </w:pPr>
            <w:r w:rsidRPr="00991B36">
              <w:rPr>
                <w:rStyle w:val="Textodelmarcadordeposicin"/>
                <w:rFonts w:ascii="Arial" w:eastAsia="Calibri" w:hAnsi="Arial" w:cs="Arial"/>
                <w:color w:val="FF8F8F"/>
                <w:sz w:val="16"/>
                <w:szCs w:val="16"/>
              </w:rPr>
              <w:t>%</w:t>
            </w:r>
          </w:p>
        </w:tc>
        <w:tc>
          <w:tcPr>
            <w:tcW w:w="724" w:type="pct"/>
            <w:shd w:val="clear" w:color="auto" w:fill="auto"/>
            <w:vAlign w:val="center"/>
          </w:tcPr>
          <w:p w14:paraId="5C55C592" w14:textId="77777777" w:rsidR="001E5E6A" w:rsidRPr="00816EB3" w:rsidRDefault="001E5E6A" w:rsidP="00D709F5">
            <w:pPr>
              <w:pStyle w:val="Sinespaciado"/>
              <w:jc w:val="center"/>
              <w:rPr>
                <w:rFonts w:ascii="Arial" w:eastAsia="MS Mincho" w:hAnsi="Arial" w:cs="Arial"/>
                <w:sz w:val="16"/>
                <w:szCs w:val="16"/>
                <w:lang w:val="es-419" w:eastAsia="ar-SA"/>
              </w:rPr>
            </w:pPr>
            <w:r w:rsidRPr="00991B36">
              <w:rPr>
                <w:rStyle w:val="Textodelmarcadordeposicin"/>
                <w:rFonts w:ascii="Arial" w:eastAsia="Calibri" w:hAnsi="Arial" w:cs="Arial"/>
                <w:color w:val="FF8F8F"/>
                <w:sz w:val="16"/>
                <w:szCs w:val="16"/>
              </w:rPr>
              <w:t>%</w:t>
            </w:r>
          </w:p>
        </w:tc>
        <w:tc>
          <w:tcPr>
            <w:tcW w:w="797" w:type="pct"/>
            <w:shd w:val="clear" w:color="auto" w:fill="auto"/>
            <w:vAlign w:val="center"/>
          </w:tcPr>
          <w:p w14:paraId="6189497B" w14:textId="77777777" w:rsidR="001E5E6A" w:rsidRPr="00816EB3" w:rsidRDefault="001E5E6A" w:rsidP="00D709F5">
            <w:pPr>
              <w:pStyle w:val="Sinespaciado"/>
              <w:jc w:val="center"/>
              <w:rPr>
                <w:rFonts w:ascii="Arial" w:eastAsia="MS Mincho" w:hAnsi="Arial" w:cs="Arial"/>
                <w:sz w:val="16"/>
                <w:szCs w:val="16"/>
                <w:lang w:val="es-419" w:eastAsia="ar-SA"/>
              </w:rPr>
            </w:pPr>
            <w:r w:rsidRPr="00991B36">
              <w:rPr>
                <w:rStyle w:val="Textodelmarcadordeposicin"/>
                <w:rFonts w:ascii="Arial" w:eastAsia="Calibri" w:hAnsi="Arial" w:cs="Arial"/>
                <w:color w:val="FF8F8F"/>
                <w:sz w:val="16"/>
                <w:szCs w:val="16"/>
              </w:rPr>
              <w:t>%</w:t>
            </w:r>
          </w:p>
        </w:tc>
        <w:tc>
          <w:tcPr>
            <w:tcW w:w="725" w:type="pct"/>
            <w:shd w:val="clear" w:color="auto" w:fill="auto"/>
            <w:vAlign w:val="center"/>
          </w:tcPr>
          <w:p w14:paraId="6AD4CC8C" w14:textId="77777777" w:rsidR="001E5E6A" w:rsidRPr="00816EB3" w:rsidRDefault="001E5E6A" w:rsidP="00D709F5">
            <w:pPr>
              <w:pStyle w:val="Sinespaciado"/>
              <w:jc w:val="center"/>
              <w:rPr>
                <w:rFonts w:ascii="Arial" w:eastAsia="MS Mincho" w:hAnsi="Arial" w:cs="Arial"/>
                <w:sz w:val="16"/>
                <w:szCs w:val="16"/>
                <w:lang w:val="es-419" w:eastAsia="ar-SA"/>
              </w:rPr>
            </w:pPr>
            <w:r w:rsidRPr="00991B36">
              <w:rPr>
                <w:rStyle w:val="Textodelmarcadordeposicin"/>
                <w:rFonts w:ascii="Arial" w:eastAsia="Calibri" w:hAnsi="Arial" w:cs="Arial"/>
                <w:color w:val="FF8F8F"/>
                <w:sz w:val="16"/>
                <w:szCs w:val="16"/>
              </w:rPr>
              <w:t>%</w:t>
            </w:r>
          </w:p>
        </w:tc>
        <w:tc>
          <w:tcPr>
            <w:tcW w:w="797" w:type="pct"/>
            <w:shd w:val="clear" w:color="auto" w:fill="auto"/>
            <w:vAlign w:val="center"/>
          </w:tcPr>
          <w:p w14:paraId="00B80109" w14:textId="77777777" w:rsidR="001E5E6A" w:rsidRPr="00816EB3" w:rsidRDefault="001E5E6A" w:rsidP="00D709F5">
            <w:pPr>
              <w:pStyle w:val="Sinespaciado"/>
              <w:jc w:val="center"/>
              <w:rPr>
                <w:rFonts w:ascii="Arial" w:eastAsia="MS Mincho" w:hAnsi="Arial" w:cs="Arial"/>
                <w:sz w:val="16"/>
                <w:szCs w:val="16"/>
                <w:lang w:val="es-419" w:eastAsia="ar-SA"/>
              </w:rPr>
            </w:pPr>
            <w:r w:rsidRPr="00991B36">
              <w:rPr>
                <w:rStyle w:val="Textodelmarcadordeposicin"/>
                <w:rFonts w:ascii="Arial" w:eastAsia="Calibri" w:hAnsi="Arial" w:cs="Arial"/>
                <w:color w:val="FF8F8F"/>
                <w:sz w:val="16"/>
                <w:szCs w:val="16"/>
              </w:rPr>
              <w:t>%</w:t>
            </w:r>
          </w:p>
        </w:tc>
      </w:tr>
    </w:tbl>
    <w:p w14:paraId="2F7ABC74" w14:textId="77777777" w:rsidR="001E5E6A" w:rsidRPr="00074DB3" w:rsidRDefault="001E5E6A" w:rsidP="001E5E6A">
      <w:pPr>
        <w:rPr>
          <w:rFonts w:ascii="Arial" w:hAnsi="Arial" w:cs="Arial"/>
          <w:sz w:val="20"/>
          <w:szCs w:val="20"/>
        </w:rPr>
      </w:pPr>
    </w:p>
    <w:p w14:paraId="129C88B2" w14:textId="77777777" w:rsidR="001E5E6A" w:rsidRPr="00074DB3" w:rsidRDefault="001E5E6A" w:rsidP="001E5E6A">
      <w:pPr>
        <w:jc w:val="both"/>
        <w:rPr>
          <w:rFonts w:ascii="Arial" w:hAnsi="Arial" w:cs="Arial"/>
          <w:sz w:val="20"/>
          <w:szCs w:val="20"/>
        </w:rPr>
      </w:pPr>
      <w:r w:rsidRPr="00074DB3">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A34C8A1" w14:textId="77777777" w:rsidR="001E5E6A" w:rsidRPr="00074DB3" w:rsidRDefault="001E5E6A" w:rsidP="001E5E6A">
      <w:pPr>
        <w:jc w:val="both"/>
        <w:rPr>
          <w:rFonts w:ascii="Arial" w:hAnsi="Arial" w:cs="Arial"/>
          <w:sz w:val="20"/>
          <w:szCs w:val="20"/>
        </w:rPr>
      </w:pPr>
    </w:p>
    <w:p w14:paraId="76018DE8" w14:textId="77777777" w:rsidR="001E5E6A" w:rsidRDefault="001E5E6A" w:rsidP="001E5E6A">
      <w:pPr>
        <w:jc w:val="both"/>
        <w:rPr>
          <w:rFonts w:ascii="Arial" w:hAnsi="Arial" w:cs="Arial"/>
          <w:sz w:val="20"/>
          <w:szCs w:val="20"/>
        </w:rPr>
      </w:pPr>
    </w:p>
    <w:p w14:paraId="34ADF56E" w14:textId="77777777" w:rsidR="001E5E6A" w:rsidRPr="00074DB3" w:rsidRDefault="001E5E6A" w:rsidP="001E5E6A">
      <w:pPr>
        <w:jc w:val="both"/>
        <w:rPr>
          <w:rFonts w:ascii="Arial" w:hAnsi="Arial" w:cs="Arial"/>
          <w:sz w:val="20"/>
          <w:szCs w:val="20"/>
        </w:rPr>
      </w:pPr>
    </w:p>
    <w:p w14:paraId="10AD4DA9" w14:textId="77777777" w:rsidR="001E5E6A" w:rsidRPr="00074DB3" w:rsidRDefault="001E5E6A" w:rsidP="001E5E6A">
      <w:pPr>
        <w:jc w:val="both"/>
        <w:rPr>
          <w:rFonts w:ascii="Arial" w:hAnsi="Arial" w:cs="Arial"/>
          <w:sz w:val="20"/>
          <w:szCs w:val="20"/>
          <w:lang w:eastAsia="es-CO"/>
        </w:rPr>
      </w:pPr>
      <w:r w:rsidRPr="00074DB3">
        <w:rPr>
          <w:rFonts w:ascii="Arial" w:hAnsi="Arial" w:cs="Arial"/>
          <w:sz w:val="20"/>
          <w:szCs w:val="20"/>
          <w:lang w:eastAsia="es-CO"/>
        </w:rPr>
        <w:t>El proponente:</w:t>
      </w:r>
    </w:p>
    <w:p w14:paraId="638917EC" w14:textId="77777777" w:rsidR="001E5E6A" w:rsidRPr="00074DB3" w:rsidRDefault="001E5E6A" w:rsidP="001E5E6A">
      <w:pPr>
        <w:jc w:val="both"/>
        <w:rPr>
          <w:rFonts w:ascii="Arial" w:hAnsi="Arial" w:cs="Arial"/>
          <w:sz w:val="20"/>
          <w:szCs w:val="20"/>
          <w:lang w:eastAsia="es-CO"/>
        </w:rPr>
      </w:pPr>
      <w:r w:rsidRPr="00074DB3">
        <w:rPr>
          <w:rFonts w:ascii="Arial" w:hAnsi="Arial" w:cs="Arial"/>
          <w:sz w:val="20"/>
          <w:szCs w:val="20"/>
          <w:lang w:eastAsia="es-CO"/>
        </w:rPr>
        <w:t>  </w:t>
      </w:r>
    </w:p>
    <w:p w14:paraId="1D67962C" w14:textId="77777777" w:rsidR="001E5E6A" w:rsidRPr="00074DB3" w:rsidRDefault="001E5E6A" w:rsidP="001E5E6A">
      <w:pPr>
        <w:jc w:val="both"/>
        <w:rPr>
          <w:rFonts w:ascii="Arial" w:hAnsi="Arial" w:cs="Arial"/>
          <w:sz w:val="20"/>
          <w:szCs w:val="20"/>
          <w:lang w:eastAsia="es-CO"/>
        </w:rPr>
      </w:pPr>
    </w:p>
    <w:p w14:paraId="29F8DCDE" w14:textId="77777777" w:rsidR="001E5E6A" w:rsidRPr="00074DB3" w:rsidRDefault="001E5E6A" w:rsidP="001E5E6A">
      <w:pPr>
        <w:jc w:val="both"/>
        <w:rPr>
          <w:rFonts w:ascii="Arial" w:hAnsi="Arial" w:cs="Arial"/>
          <w:sz w:val="20"/>
          <w:szCs w:val="20"/>
          <w:lang w:eastAsia="es-CO"/>
        </w:rPr>
      </w:pPr>
    </w:p>
    <w:p w14:paraId="4B3E040B" w14:textId="77777777" w:rsidR="001E5E6A" w:rsidRPr="00074DB3" w:rsidRDefault="001E5E6A" w:rsidP="001E5E6A">
      <w:pPr>
        <w:jc w:val="both"/>
        <w:rPr>
          <w:rFonts w:ascii="Arial" w:hAnsi="Arial" w:cs="Arial"/>
          <w:sz w:val="20"/>
          <w:szCs w:val="20"/>
          <w:lang w:eastAsia="es-CO"/>
        </w:rPr>
      </w:pPr>
    </w:p>
    <w:p w14:paraId="252DFA35" w14:textId="77777777" w:rsidR="001E5E6A" w:rsidRPr="00074DB3" w:rsidRDefault="001E5E6A" w:rsidP="001E5E6A">
      <w:pPr>
        <w:jc w:val="both"/>
        <w:rPr>
          <w:rFonts w:ascii="Arial" w:hAnsi="Arial" w:cs="Arial"/>
          <w:sz w:val="20"/>
          <w:szCs w:val="20"/>
          <w:lang w:eastAsia="es-CO"/>
        </w:rPr>
      </w:pPr>
    </w:p>
    <w:p w14:paraId="6FE47F6B" w14:textId="77777777" w:rsidR="001E5E6A" w:rsidRPr="00074DB3" w:rsidRDefault="001E5E6A" w:rsidP="001E5E6A">
      <w:pPr>
        <w:jc w:val="both"/>
        <w:rPr>
          <w:rFonts w:ascii="Arial" w:hAnsi="Arial" w:cs="Arial"/>
          <w:sz w:val="20"/>
          <w:szCs w:val="20"/>
          <w:lang w:eastAsia="es-CO"/>
        </w:rPr>
      </w:pPr>
    </w:p>
    <w:p w14:paraId="2BF9269B" w14:textId="77777777" w:rsidR="001E5E6A" w:rsidRPr="00074DB3" w:rsidRDefault="001E5E6A" w:rsidP="001E5E6A">
      <w:pPr>
        <w:pStyle w:val="Sinespaciado1"/>
        <w:rPr>
          <w:rFonts w:ascii="Arial" w:hAnsi="Arial" w:cs="Arial"/>
          <w:sz w:val="20"/>
          <w:szCs w:val="20"/>
        </w:rPr>
      </w:pPr>
      <w:r w:rsidRPr="00074DB3">
        <w:rPr>
          <w:rFonts w:ascii="Arial" w:hAnsi="Arial" w:cs="Arial"/>
          <w:b/>
          <w:sz w:val="20"/>
          <w:szCs w:val="20"/>
        </w:rPr>
        <w:t>__________________________________</w:t>
      </w:r>
    </w:p>
    <w:p w14:paraId="104AD02B" w14:textId="77777777" w:rsidR="001E5E6A" w:rsidRPr="00074DB3" w:rsidRDefault="001E5E6A" w:rsidP="001E5E6A">
      <w:pPr>
        <w:pStyle w:val="Sinespaciado1"/>
        <w:rPr>
          <w:rFonts w:ascii="Arial" w:hAnsi="Arial" w:cs="Arial"/>
          <w:sz w:val="20"/>
          <w:szCs w:val="20"/>
        </w:rPr>
      </w:pPr>
      <w:r w:rsidRPr="00074DB3">
        <w:rPr>
          <w:rFonts w:ascii="Arial" w:hAnsi="Arial" w:cs="Arial"/>
          <w:sz w:val="20"/>
          <w:szCs w:val="20"/>
        </w:rPr>
        <w:t xml:space="preserve">Firma del representante legal del proponente </w:t>
      </w:r>
    </w:p>
    <w:p w14:paraId="2120BC84" w14:textId="77777777" w:rsidR="001E5E6A" w:rsidRPr="00074DB3" w:rsidRDefault="001E5E6A" w:rsidP="001E5E6A">
      <w:pPr>
        <w:pStyle w:val="Sinespaciado1"/>
        <w:contextualSpacing/>
        <w:rPr>
          <w:rFonts w:ascii="Arial" w:hAnsi="Arial" w:cs="Arial"/>
          <w:sz w:val="20"/>
          <w:szCs w:val="20"/>
          <w:lang w:eastAsia="es-CO"/>
        </w:rPr>
      </w:pPr>
      <w:r w:rsidRPr="00074DB3">
        <w:rPr>
          <w:rFonts w:ascii="Arial" w:hAnsi="Arial" w:cs="Arial"/>
          <w:sz w:val="20"/>
          <w:szCs w:val="20"/>
          <w:lang w:eastAsia="es-CO"/>
        </w:rPr>
        <w:t xml:space="preserve">Nombre o razón social del oferente: </w:t>
      </w:r>
      <w:r w:rsidRPr="00074DB3">
        <w:rPr>
          <w:rStyle w:val="Textodelmarcadordeposicin"/>
          <w:rFonts w:ascii="Arial" w:eastAsia="Calibri" w:hAnsi="Arial" w:cs="Arial"/>
          <w:color w:val="FF8F8F"/>
          <w:sz w:val="20"/>
          <w:szCs w:val="20"/>
        </w:rPr>
        <w:t>Diligenciar el nombre completo del proponente</w:t>
      </w:r>
    </w:p>
    <w:p w14:paraId="7FECE4F2" w14:textId="77777777" w:rsidR="001E5E6A" w:rsidRPr="00074DB3" w:rsidRDefault="001E5E6A" w:rsidP="001E5E6A">
      <w:pPr>
        <w:pStyle w:val="Sinespaciado1"/>
        <w:contextualSpacing/>
        <w:rPr>
          <w:rFonts w:ascii="Arial" w:hAnsi="Arial" w:cs="Arial"/>
          <w:color w:val="000000"/>
          <w:sz w:val="20"/>
          <w:szCs w:val="20"/>
        </w:rPr>
      </w:pPr>
      <w:r w:rsidRPr="00074DB3">
        <w:rPr>
          <w:rFonts w:ascii="Arial" w:hAnsi="Arial" w:cs="Arial"/>
          <w:sz w:val="20"/>
          <w:szCs w:val="20"/>
          <w:lang w:eastAsia="es-CO"/>
        </w:rPr>
        <w:t xml:space="preserve">Identificación (NIT </w:t>
      </w:r>
      <w:r w:rsidRPr="00074DB3">
        <w:rPr>
          <w:rFonts w:ascii="Segoe UI Symbol" w:eastAsia="MS Gothic" w:hAnsi="Segoe UI Symbol" w:cs="Segoe UI Symbol"/>
          <w:sz w:val="20"/>
          <w:szCs w:val="20"/>
          <w:lang w:eastAsia="es-CO"/>
        </w:rPr>
        <w:t>☐</w:t>
      </w:r>
      <w:r w:rsidRPr="00074DB3">
        <w:rPr>
          <w:rFonts w:ascii="Arial" w:hAnsi="Arial" w:cs="Arial"/>
          <w:sz w:val="20"/>
          <w:szCs w:val="20"/>
          <w:lang w:eastAsia="es-CO"/>
        </w:rPr>
        <w:t xml:space="preserve"> C.C </w:t>
      </w:r>
      <w:proofErr w:type="gramStart"/>
      <w:r w:rsidRPr="00074DB3">
        <w:rPr>
          <w:rFonts w:ascii="Segoe UI Symbol" w:eastAsia="MS Gothic" w:hAnsi="Segoe UI Symbol" w:cs="Segoe UI Symbol"/>
          <w:sz w:val="20"/>
          <w:szCs w:val="20"/>
          <w:lang w:eastAsia="es-CO"/>
        </w:rPr>
        <w:t>☐</w:t>
      </w:r>
      <w:r w:rsidRPr="00074DB3">
        <w:rPr>
          <w:rFonts w:ascii="Arial" w:hAnsi="Arial" w:cs="Arial"/>
          <w:sz w:val="20"/>
          <w:szCs w:val="20"/>
          <w:lang w:eastAsia="es-CO"/>
        </w:rPr>
        <w:t xml:space="preserve">  C.E</w:t>
      </w:r>
      <w:proofErr w:type="gramEnd"/>
      <w:r w:rsidRPr="00074DB3">
        <w:rPr>
          <w:rFonts w:ascii="Arial" w:hAnsi="Arial" w:cs="Arial"/>
          <w:sz w:val="20"/>
          <w:szCs w:val="20"/>
          <w:lang w:eastAsia="es-CO"/>
        </w:rPr>
        <w:t xml:space="preserve"> </w:t>
      </w:r>
      <w:r w:rsidRPr="00074DB3">
        <w:rPr>
          <w:rFonts w:ascii="Segoe UI Symbol" w:eastAsia="MS Gothic" w:hAnsi="Segoe UI Symbol" w:cs="Segoe UI Symbol"/>
          <w:sz w:val="20"/>
          <w:szCs w:val="20"/>
          <w:lang w:eastAsia="es-CO"/>
        </w:rPr>
        <w:t>☐</w:t>
      </w:r>
      <w:r w:rsidRPr="00074DB3">
        <w:rPr>
          <w:rFonts w:ascii="Arial" w:hAnsi="Arial" w:cs="Arial"/>
          <w:sz w:val="20"/>
          <w:szCs w:val="20"/>
          <w:lang w:eastAsia="es-CO"/>
        </w:rPr>
        <w:t>)</w:t>
      </w:r>
      <w:r w:rsidRPr="00074DB3">
        <w:rPr>
          <w:rFonts w:ascii="Arial" w:hAnsi="Arial" w:cs="Arial"/>
          <w:color w:val="000000"/>
          <w:sz w:val="20"/>
          <w:szCs w:val="20"/>
        </w:rPr>
        <w:t xml:space="preserve">: </w:t>
      </w:r>
      <w:r w:rsidRPr="00074DB3">
        <w:rPr>
          <w:rStyle w:val="Textodelmarcadordeposicin"/>
          <w:rFonts w:ascii="Arial" w:eastAsia="Calibri" w:hAnsi="Arial" w:cs="Arial"/>
          <w:color w:val="FF8F8F"/>
          <w:sz w:val="20"/>
          <w:szCs w:val="20"/>
        </w:rPr>
        <w:t>Diligenciar la identificación del proponente</w:t>
      </w:r>
    </w:p>
    <w:p w14:paraId="3E1825AE" w14:textId="77777777" w:rsidR="001E5E6A" w:rsidRPr="00074DB3" w:rsidRDefault="001E5E6A" w:rsidP="001E5E6A">
      <w:pPr>
        <w:pStyle w:val="Sinespaciado1"/>
        <w:contextualSpacing/>
        <w:rPr>
          <w:rFonts w:ascii="Arial" w:hAnsi="Arial" w:cs="Arial"/>
          <w:color w:val="000000"/>
          <w:sz w:val="20"/>
          <w:szCs w:val="20"/>
        </w:rPr>
      </w:pPr>
      <w:r w:rsidRPr="00074DB3">
        <w:rPr>
          <w:rFonts w:ascii="Arial" w:hAnsi="Arial" w:cs="Arial"/>
          <w:sz w:val="20"/>
          <w:szCs w:val="20"/>
          <w:lang w:eastAsia="es-CO"/>
        </w:rPr>
        <w:t>Nombre Representante Legal</w:t>
      </w:r>
      <w:r w:rsidRPr="00074DB3">
        <w:rPr>
          <w:rFonts w:ascii="Arial" w:hAnsi="Arial" w:cs="Arial"/>
          <w:color w:val="000000"/>
          <w:sz w:val="20"/>
          <w:szCs w:val="20"/>
        </w:rPr>
        <w:t xml:space="preserve">: </w:t>
      </w:r>
      <w:r w:rsidRPr="00074DB3">
        <w:rPr>
          <w:rStyle w:val="Textodelmarcadordeposicin"/>
          <w:rFonts w:ascii="Arial" w:eastAsia="Calibri" w:hAnsi="Arial" w:cs="Arial"/>
          <w:color w:val="FF8F8F"/>
          <w:sz w:val="20"/>
          <w:szCs w:val="20"/>
        </w:rPr>
        <w:t>Diligenciar el nombre completo del representante legal</w:t>
      </w:r>
    </w:p>
    <w:p w14:paraId="3F6A512A" w14:textId="77777777" w:rsidR="001E5E6A" w:rsidRPr="00074DB3" w:rsidRDefault="001E5E6A" w:rsidP="001E5E6A">
      <w:pPr>
        <w:pStyle w:val="Sinespaciado1"/>
        <w:rPr>
          <w:rFonts w:ascii="Arial" w:hAnsi="Arial" w:cs="Arial"/>
          <w:color w:val="000000"/>
          <w:sz w:val="20"/>
          <w:szCs w:val="20"/>
        </w:rPr>
      </w:pPr>
      <w:r w:rsidRPr="00074DB3">
        <w:rPr>
          <w:rFonts w:ascii="Arial" w:hAnsi="Arial" w:cs="Arial"/>
          <w:color w:val="000000"/>
          <w:sz w:val="20"/>
          <w:szCs w:val="20"/>
        </w:rPr>
        <w:t xml:space="preserve">Identificación (C.C </w:t>
      </w:r>
      <w:proofErr w:type="gramStart"/>
      <w:r w:rsidRPr="00074DB3">
        <w:rPr>
          <w:rFonts w:ascii="Segoe UI Symbol" w:eastAsia="MS Gothic" w:hAnsi="Segoe UI Symbol" w:cs="Segoe UI Symbol"/>
          <w:sz w:val="20"/>
          <w:szCs w:val="20"/>
          <w:lang w:eastAsia="es-CO"/>
        </w:rPr>
        <w:t>☐</w:t>
      </w:r>
      <w:r w:rsidRPr="00074DB3">
        <w:rPr>
          <w:rFonts w:ascii="Arial" w:hAnsi="Arial" w:cs="Arial"/>
          <w:color w:val="000000"/>
          <w:sz w:val="20"/>
          <w:szCs w:val="20"/>
        </w:rPr>
        <w:t xml:space="preserve">  C.E.</w:t>
      </w:r>
      <w:proofErr w:type="gramEnd"/>
      <w:r w:rsidRPr="00074DB3">
        <w:rPr>
          <w:rFonts w:ascii="Arial" w:hAnsi="Arial" w:cs="Arial"/>
          <w:sz w:val="20"/>
          <w:szCs w:val="20"/>
          <w:lang w:eastAsia="es-CO"/>
        </w:rPr>
        <w:t xml:space="preserve"> </w:t>
      </w:r>
      <w:r w:rsidRPr="00074DB3">
        <w:rPr>
          <w:rFonts w:ascii="Segoe UI Symbol" w:eastAsia="MS Gothic" w:hAnsi="Segoe UI Symbol" w:cs="Segoe UI Symbol"/>
          <w:sz w:val="20"/>
          <w:szCs w:val="20"/>
          <w:lang w:eastAsia="es-CO"/>
        </w:rPr>
        <w:t>☐</w:t>
      </w:r>
      <w:r w:rsidRPr="00074DB3">
        <w:rPr>
          <w:rFonts w:ascii="Arial" w:hAnsi="Arial" w:cs="Arial"/>
          <w:sz w:val="20"/>
          <w:szCs w:val="20"/>
          <w:lang w:eastAsia="es-CO"/>
        </w:rPr>
        <w:t xml:space="preserve">) </w:t>
      </w:r>
      <w:r w:rsidRPr="00074DB3">
        <w:rPr>
          <w:rStyle w:val="Textodelmarcadordeposicin"/>
          <w:rFonts w:ascii="Arial" w:eastAsia="Calibri" w:hAnsi="Arial" w:cs="Arial"/>
          <w:color w:val="FF8F8F"/>
          <w:sz w:val="20"/>
          <w:szCs w:val="20"/>
        </w:rPr>
        <w:t>Diligenciar el documento de identificación del representante legal</w:t>
      </w:r>
    </w:p>
    <w:p w14:paraId="6CB880A3" w14:textId="77777777" w:rsidR="001E5E6A" w:rsidRPr="00074DB3" w:rsidRDefault="001E5E6A" w:rsidP="001E5E6A">
      <w:pPr>
        <w:pStyle w:val="Sinespaciado1"/>
        <w:rPr>
          <w:rFonts w:ascii="Arial" w:hAnsi="Arial" w:cs="Arial"/>
          <w:color w:val="000000"/>
          <w:sz w:val="20"/>
          <w:szCs w:val="20"/>
        </w:rPr>
      </w:pPr>
    </w:p>
    <w:p w14:paraId="7D2BD8E2" w14:textId="77777777" w:rsidR="001E5E6A" w:rsidRPr="00074DB3" w:rsidRDefault="001E5E6A" w:rsidP="001E5E6A">
      <w:pPr>
        <w:pStyle w:val="Sinespaciado1"/>
        <w:rPr>
          <w:rFonts w:ascii="Arial" w:hAnsi="Arial" w:cs="Arial"/>
          <w:color w:val="000000"/>
          <w:sz w:val="20"/>
          <w:szCs w:val="20"/>
        </w:rPr>
      </w:pPr>
    </w:p>
    <w:p w14:paraId="162C570E" w14:textId="77777777" w:rsidR="001E5E6A" w:rsidRPr="00074DB3" w:rsidRDefault="001E5E6A" w:rsidP="001E5E6A">
      <w:pPr>
        <w:pStyle w:val="Sinespaciado1"/>
        <w:rPr>
          <w:rFonts w:ascii="Arial" w:hAnsi="Arial" w:cs="Arial"/>
          <w:color w:val="000000"/>
          <w:sz w:val="20"/>
          <w:szCs w:val="20"/>
        </w:rPr>
      </w:pPr>
    </w:p>
    <w:p w14:paraId="3E147ECA" w14:textId="77777777" w:rsidR="001E5E6A" w:rsidRPr="00074DB3" w:rsidRDefault="001E5E6A" w:rsidP="001E5E6A">
      <w:pPr>
        <w:pStyle w:val="Sinespaciado1"/>
        <w:rPr>
          <w:rFonts w:ascii="Arial" w:hAnsi="Arial" w:cs="Arial"/>
          <w:color w:val="000000"/>
          <w:sz w:val="20"/>
          <w:szCs w:val="20"/>
        </w:rPr>
      </w:pPr>
    </w:p>
    <w:p w14:paraId="3350E8E5" w14:textId="77777777" w:rsidR="001E5E6A" w:rsidRDefault="001E5E6A" w:rsidP="001E5E6A">
      <w:pPr>
        <w:pStyle w:val="Sinespaciado1"/>
        <w:rPr>
          <w:rFonts w:ascii="Arial" w:hAnsi="Arial" w:cs="Arial"/>
          <w:color w:val="000000"/>
          <w:sz w:val="20"/>
          <w:szCs w:val="20"/>
        </w:rPr>
      </w:pPr>
    </w:p>
    <w:p w14:paraId="4203670B" w14:textId="77777777" w:rsidR="001E5E6A" w:rsidRPr="00074DB3" w:rsidRDefault="001E5E6A" w:rsidP="001E5E6A">
      <w:pPr>
        <w:pStyle w:val="Sinespaciado1"/>
        <w:rPr>
          <w:rFonts w:ascii="Arial" w:hAnsi="Arial" w:cs="Arial"/>
          <w:color w:val="000000"/>
          <w:sz w:val="20"/>
          <w:szCs w:val="20"/>
        </w:rPr>
      </w:pPr>
    </w:p>
    <w:p w14:paraId="1794E046" w14:textId="77777777" w:rsidR="001E5E6A" w:rsidRPr="00074DB3" w:rsidRDefault="001E5E6A" w:rsidP="001E5E6A">
      <w:pPr>
        <w:pStyle w:val="Sinespaciado1"/>
        <w:rPr>
          <w:rFonts w:ascii="Arial" w:hAnsi="Arial" w:cs="Arial"/>
          <w:color w:val="000000"/>
          <w:sz w:val="20"/>
          <w:szCs w:val="20"/>
        </w:rPr>
      </w:pPr>
    </w:p>
    <w:p w14:paraId="456C97A6" w14:textId="77777777" w:rsidR="001E5E6A" w:rsidRPr="00074DB3" w:rsidRDefault="001E5E6A" w:rsidP="001E5E6A">
      <w:pPr>
        <w:pStyle w:val="Sinespaciado1"/>
        <w:rPr>
          <w:rFonts w:ascii="Arial" w:hAnsi="Arial" w:cs="Arial"/>
          <w:sz w:val="20"/>
          <w:szCs w:val="20"/>
        </w:rPr>
      </w:pPr>
      <w:r w:rsidRPr="00074DB3">
        <w:rPr>
          <w:rFonts w:ascii="Arial" w:hAnsi="Arial" w:cs="Arial"/>
          <w:b/>
          <w:sz w:val="20"/>
          <w:szCs w:val="20"/>
        </w:rPr>
        <w:t>_________________________________</w:t>
      </w:r>
    </w:p>
    <w:p w14:paraId="72029A50" w14:textId="77777777" w:rsidR="001E5E6A" w:rsidRPr="00074DB3" w:rsidRDefault="001E5E6A" w:rsidP="001E5E6A">
      <w:pPr>
        <w:pStyle w:val="Sinespaciado1"/>
        <w:rPr>
          <w:rFonts w:ascii="Arial" w:hAnsi="Arial" w:cs="Arial"/>
          <w:sz w:val="20"/>
          <w:szCs w:val="20"/>
        </w:rPr>
      </w:pPr>
      <w:r w:rsidRPr="00074DB3">
        <w:rPr>
          <w:rFonts w:ascii="Arial" w:hAnsi="Arial" w:cs="Arial"/>
          <w:sz w:val="20"/>
          <w:szCs w:val="20"/>
        </w:rPr>
        <w:t xml:space="preserve">Firma del Contador público y/o Revisor fiscal </w:t>
      </w:r>
    </w:p>
    <w:p w14:paraId="68E6D530" w14:textId="77777777" w:rsidR="001E5E6A" w:rsidRPr="00074DB3" w:rsidRDefault="001E5E6A" w:rsidP="001E5E6A">
      <w:pPr>
        <w:pStyle w:val="Sinespaciado1"/>
        <w:rPr>
          <w:rFonts w:ascii="Arial" w:hAnsi="Arial" w:cs="Arial"/>
          <w:sz w:val="20"/>
          <w:szCs w:val="20"/>
          <w:lang w:eastAsia="es-CO"/>
        </w:rPr>
      </w:pPr>
      <w:r w:rsidRPr="00074DB3">
        <w:rPr>
          <w:rFonts w:ascii="Arial" w:hAnsi="Arial" w:cs="Arial"/>
          <w:sz w:val="20"/>
          <w:szCs w:val="20"/>
          <w:lang w:eastAsia="es-CO"/>
        </w:rPr>
        <w:t xml:space="preserve">Nombre: </w:t>
      </w:r>
      <w:r w:rsidRPr="00074DB3">
        <w:rPr>
          <w:rStyle w:val="Textodelmarcadordeposicin"/>
          <w:rFonts w:ascii="Arial" w:eastAsia="Calibri" w:hAnsi="Arial" w:cs="Arial"/>
          <w:color w:val="FF8F8F"/>
          <w:sz w:val="20"/>
          <w:szCs w:val="20"/>
        </w:rPr>
        <w:t>Diligenciar el nombre completo del proponente</w:t>
      </w:r>
    </w:p>
    <w:p w14:paraId="7A8D8274" w14:textId="77777777" w:rsidR="001E5E6A" w:rsidRPr="00074DB3" w:rsidRDefault="001E5E6A" w:rsidP="001E5E6A">
      <w:pPr>
        <w:pStyle w:val="Sinespaciado1"/>
        <w:rPr>
          <w:rFonts w:ascii="Arial" w:hAnsi="Arial" w:cs="Arial"/>
          <w:color w:val="000000"/>
          <w:sz w:val="20"/>
          <w:szCs w:val="20"/>
        </w:rPr>
      </w:pPr>
      <w:r w:rsidRPr="00074DB3">
        <w:rPr>
          <w:rFonts w:ascii="Arial" w:hAnsi="Arial" w:cs="Arial"/>
          <w:color w:val="000000"/>
          <w:sz w:val="20"/>
          <w:szCs w:val="20"/>
        </w:rPr>
        <w:t xml:space="preserve">Identificación (C.C </w:t>
      </w:r>
      <w:proofErr w:type="gramStart"/>
      <w:r w:rsidRPr="00074DB3">
        <w:rPr>
          <w:rFonts w:ascii="Segoe UI Symbol" w:eastAsia="MS Gothic" w:hAnsi="Segoe UI Symbol" w:cs="Segoe UI Symbol"/>
          <w:sz w:val="20"/>
          <w:szCs w:val="20"/>
          <w:lang w:eastAsia="es-CO"/>
        </w:rPr>
        <w:t>☐</w:t>
      </w:r>
      <w:r w:rsidRPr="00074DB3">
        <w:rPr>
          <w:rFonts w:ascii="Arial" w:hAnsi="Arial" w:cs="Arial"/>
          <w:color w:val="000000"/>
          <w:sz w:val="20"/>
          <w:szCs w:val="20"/>
        </w:rPr>
        <w:t xml:space="preserve">  C.E.</w:t>
      </w:r>
      <w:proofErr w:type="gramEnd"/>
      <w:r w:rsidRPr="00074DB3">
        <w:rPr>
          <w:rFonts w:ascii="Arial" w:hAnsi="Arial" w:cs="Arial"/>
          <w:sz w:val="20"/>
          <w:szCs w:val="20"/>
          <w:lang w:eastAsia="es-CO"/>
        </w:rPr>
        <w:t xml:space="preserve"> </w:t>
      </w:r>
      <w:r w:rsidRPr="00074DB3">
        <w:rPr>
          <w:rFonts w:ascii="Segoe UI Symbol" w:eastAsia="MS Gothic" w:hAnsi="Segoe UI Symbol" w:cs="Segoe UI Symbol"/>
          <w:sz w:val="20"/>
          <w:szCs w:val="20"/>
          <w:lang w:eastAsia="es-CO"/>
        </w:rPr>
        <w:t>☐</w:t>
      </w:r>
      <w:r w:rsidRPr="00074DB3">
        <w:rPr>
          <w:rFonts w:ascii="Arial" w:hAnsi="Arial" w:cs="Arial"/>
          <w:sz w:val="20"/>
          <w:szCs w:val="20"/>
          <w:lang w:eastAsia="es-CO"/>
        </w:rPr>
        <w:t xml:space="preserve">) </w:t>
      </w:r>
      <w:r w:rsidRPr="00074DB3">
        <w:rPr>
          <w:rStyle w:val="Textodelmarcadordeposicin"/>
          <w:rFonts w:ascii="Arial" w:eastAsia="Calibri" w:hAnsi="Arial" w:cs="Arial"/>
          <w:color w:val="FF8F8F"/>
          <w:sz w:val="20"/>
          <w:szCs w:val="20"/>
        </w:rPr>
        <w:t>Diligenciar el documento de identificación del representante legal</w:t>
      </w:r>
    </w:p>
    <w:p w14:paraId="21D28B30" w14:textId="77777777" w:rsidR="001E5E6A" w:rsidRPr="00074DB3" w:rsidRDefault="001E5E6A" w:rsidP="001E5E6A">
      <w:pPr>
        <w:pStyle w:val="Sinespaciado1"/>
        <w:rPr>
          <w:rFonts w:ascii="Arial" w:hAnsi="Arial" w:cs="Arial"/>
          <w:sz w:val="20"/>
          <w:szCs w:val="20"/>
          <w:lang w:eastAsia="es-CO"/>
        </w:rPr>
      </w:pPr>
      <w:r w:rsidRPr="00074DB3">
        <w:rPr>
          <w:rFonts w:ascii="Arial" w:hAnsi="Arial" w:cs="Arial"/>
          <w:sz w:val="20"/>
          <w:szCs w:val="20"/>
          <w:lang w:eastAsia="es-CO"/>
        </w:rPr>
        <w:t xml:space="preserve">Cargo: </w:t>
      </w:r>
      <w:r w:rsidRPr="00074DB3">
        <w:rPr>
          <w:rStyle w:val="Textodelmarcadordeposicin"/>
          <w:rFonts w:ascii="Arial" w:eastAsia="Calibri" w:hAnsi="Arial" w:cs="Arial"/>
          <w:color w:val="FF8F8F"/>
          <w:sz w:val="20"/>
          <w:szCs w:val="20"/>
        </w:rPr>
        <w:t>Diligenciar cargo</w:t>
      </w:r>
    </w:p>
    <w:p w14:paraId="7C67FFF9" w14:textId="25326B68" w:rsidR="001E5E6A" w:rsidRDefault="001E5E6A" w:rsidP="001E5E6A">
      <w:pPr>
        <w:rPr>
          <w:rFonts w:ascii="Arial" w:hAnsi="Arial" w:cs="Arial"/>
          <w:b/>
          <w:color w:val="000000"/>
          <w:sz w:val="20"/>
          <w:szCs w:val="20"/>
        </w:rPr>
      </w:pPr>
      <w:r w:rsidRPr="00074DB3">
        <w:rPr>
          <w:rFonts w:ascii="Arial" w:hAnsi="Arial" w:cs="Arial"/>
          <w:sz w:val="20"/>
          <w:szCs w:val="20"/>
          <w:lang w:eastAsia="es-CO"/>
        </w:rPr>
        <w:t xml:space="preserve">Número de la Tarjeta Profesional: </w:t>
      </w:r>
      <w:r w:rsidRPr="00074DB3">
        <w:rPr>
          <w:rStyle w:val="Textodelmarcadordeposicin"/>
          <w:rFonts w:ascii="Arial" w:eastAsia="Calibri" w:hAnsi="Arial" w:cs="Arial"/>
          <w:color w:val="FF8F8F"/>
          <w:sz w:val="20"/>
          <w:szCs w:val="20"/>
        </w:rPr>
        <w:t>Diligenciar el número de la tarjeta profesional</w:t>
      </w:r>
    </w:p>
    <w:p w14:paraId="29151948" w14:textId="77777777" w:rsidR="001E5E6A" w:rsidRDefault="001E5E6A" w:rsidP="008B3DC7">
      <w:pPr>
        <w:jc w:val="center"/>
        <w:rPr>
          <w:rFonts w:ascii="Arial" w:hAnsi="Arial" w:cs="Arial"/>
          <w:b/>
          <w:color w:val="000000"/>
          <w:sz w:val="20"/>
          <w:szCs w:val="20"/>
        </w:rPr>
      </w:pPr>
    </w:p>
    <w:p w14:paraId="6C693533" w14:textId="77777777" w:rsidR="001E5E6A" w:rsidRDefault="001E5E6A" w:rsidP="008B3DC7">
      <w:pPr>
        <w:jc w:val="center"/>
        <w:rPr>
          <w:rFonts w:ascii="Arial" w:hAnsi="Arial" w:cs="Arial"/>
          <w:b/>
          <w:color w:val="000000"/>
          <w:sz w:val="20"/>
          <w:szCs w:val="20"/>
        </w:rPr>
      </w:pPr>
    </w:p>
    <w:p w14:paraId="574BEDA6" w14:textId="77777777" w:rsidR="001E5E6A" w:rsidRDefault="001E5E6A" w:rsidP="008B3DC7">
      <w:pPr>
        <w:jc w:val="center"/>
        <w:rPr>
          <w:rFonts w:ascii="Arial" w:hAnsi="Arial" w:cs="Arial"/>
          <w:b/>
          <w:color w:val="000000"/>
          <w:sz w:val="20"/>
          <w:szCs w:val="20"/>
        </w:rPr>
      </w:pPr>
    </w:p>
    <w:p w14:paraId="7DFE9857" w14:textId="77777777" w:rsidR="001E5E6A" w:rsidRDefault="001E5E6A" w:rsidP="008B3DC7">
      <w:pPr>
        <w:jc w:val="center"/>
        <w:rPr>
          <w:rFonts w:ascii="Arial" w:hAnsi="Arial" w:cs="Arial"/>
          <w:b/>
          <w:color w:val="000000"/>
          <w:sz w:val="20"/>
          <w:szCs w:val="20"/>
        </w:rPr>
      </w:pPr>
    </w:p>
    <w:p w14:paraId="101AD8BE" w14:textId="77777777" w:rsidR="001E5E6A" w:rsidRDefault="001E5E6A" w:rsidP="008B3DC7">
      <w:pPr>
        <w:jc w:val="center"/>
        <w:rPr>
          <w:rFonts w:ascii="Arial" w:hAnsi="Arial" w:cs="Arial"/>
          <w:b/>
          <w:color w:val="000000"/>
          <w:sz w:val="20"/>
          <w:szCs w:val="20"/>
        </w:rPr>
      </w:pPr>
    </w:p>
    <w:p w14:paraId="352588CB" w14:textId="77777777" w:rsidR="001E5E6A" w:rsidRDefault="001E5E6A" w:rsidP="008B3DC7">
      <w:pPr>
        <w:jc w:val="center"/>
        <w:rPr>
          <w:rFonts w:ascii="Arial" w:hAnsi="Arial" w:cs="Arial"/>
          <w:b/>
          <w:color w:val="000000"/>
          <w:sz w:val="20"/>
          <w:szCs w:val="20"/>
        </w:rPr>
      </w:pPr>
    </w:p>
    <w:p w14:paraId="4B52C3AF" w14:textId="77777777" w:rsidR="001E5E6A" w:rsidRDefault="001E5E6A" w:rsidP="008B3DC7">
      <w:pPr>
        <w:jc w:val="center"/>
        <w:rPr>
          <w:rFonts w:ascii="Arial" w:hAnsi="Arial" w:cs="Arial"/>
          <w:b/>
          <w:color w:val="000000"/>
          <w:sz w:val="20"/>
          <w:szCs w:val="20"/>
        </w:rPr>
      </w:pPr>
    </w:p>
    <w:p w14:paraId="020C9F6C" w14:textId="77777777" w:rsidR="001E5E6A" w:rsidRDefault="001E5E6A" w:rsidP="008B3DC7">
      <w:pPr>
        <w:jc w:val="center"/>
        <w:rPr>
          <w:rFonts w:ascii="Arial" w:hAnsi="Arial" w:cs="Arial"/>
          <w:b/>
          <w:color w:val="000000"/>
          <w:sz w:val="20"/>
          <w:szCs w:val="20"/>
        </w:rPr>
      </w:pPr>
    </w:p>
    <w:p w14:paraId="4CF6C35C" w14:textId="77777777" w:rsidR="001E5E6A" w:rsidRDefault="001E5E6A" w:rsidP="008B3DC7">
      <w:pPr>
        <w:jc w:val="center"/>
        <w:rPr>
          <w:rFonts w:ascii="Arial" w:hAnsi="Arial" w:cs="Arial"/>
          <w:b/>
          <w:color w:val="000000"/>
          <w:sz w:val="20"/>
          <w:szCs w:val="20"/>
        </w:rPr>
      </w:pPr>
    </w:p>
    <w:p w14:paraId="011C48F9" w14:textId="77777777" w:rsidR="001E5E6A" w:rsidRDefault="001E5E6A" w:rsidP="008B3DC7">
      <w:pPr>
        <w:jc w:val="center"/>
        <w:rPr>
          <w:rFonts w:ascii="Arial" w:hAnsi="Arial" w:cs="Arial"/>
          <w:b/>
          <w:color w:val="000000"/>
          <w:sz w:val="20"/>
          <w:szCs w:val="20"/>
        </w:rPr>
      </w:pPr>
    </w:p>
    <w:p w14:paraId="1D4DC5C7" w14:textId="01ADBD19" w:rsidR="001E5E6A" w:rsidRDefault="001E5E6A" w:rsidP="008B3DC7">
      <w:pPr>
        <w:jc w:val="center"/>
        <w:rPr>
          <w:rFonts w:ascii="Arial" w:hAnsi="Arial" w:cs="Arial"/>
          <w:b/>
          <w:color w:val="000000"/>
          <w:sz w:val="20"/>
          <w:szCs w:val="20"/>
        </w:rPr>
      </w:pPr>
      <w:r w:rsidRPr="008B3DC7">
        <w:rPr>
          <w:rFonts w:ascii="Arial" w:hAnsi="Arial" w:cs="Arial"/>
          <w:b/>
          <w:sz w:val="20"/>
          <w:szCs w:val="20"/>
        </w:rPr>
        <w:lastRenderedPageBreak/>
        <w:t>FORM</w:t>
      </w:r>
      <w:r>
        <w:rPr>
          <w:rFonts w:ascii="Arial" w:hAnsi="Arial" w:cs="Arial"/>
          <w:b/>
          <w:sz w:val="20"/>
          <w:szCs w:val="20"/>
        </w:rPr>
        <w:t xml:space="preserve">ULARIO </w:t>
      </w:r>
      <w:r w:rsidRPr="008B3DC7">
        <w:rPr>
          <w:rFonts w:ascii="Arial" w:hAnsi="Arial" w:cs="Arial"/>
          <w:b/>
          <w:sz w:val="20"/>
          <w:szCs w:val="20"/>
        </w:rPr>
        <w:t xml:space="preserve">No. </w:t>
      </w:r>
      <w:r>
        <w:rPr>
          <w:rFonts w:ascii="Arial" w:hAnsi="Arial" w:cs="Arial"/>
          <w:b/>
          <w:sz w:val="20"/>
          <w:szCs w:val="20"/>
        </w:rPr>
        <w:t>11</w:t>
      </w:r>
    </w:p>
    <w:p w14:paraId="7A31F99F" w14:textId="2B2749FA" w:rsidR="005B2B93" w:rsidRPr="008B3DC7" w:rsidRDefault="008B3DC7" w:rsidP="008B3DC7">
      <w:pPr>
        <w:jc w:val="center"/>
        <w:rPr>
          <w:rFonts w:ascii="Arial" w:hAnsi="Arial" w:cs="Arial"/>
          <w:bCs/>
          <w:sz w:val="20"/>
          <w:szCs w:val="20"/>
        </w:rPr>
      </w:pPr>
      <w:r w:rsidRPr="008B3DC7">
        <w:rPr>
          <w:rFonts w:ascii="Arial" w:hAnsi="Arial" w:cs="Arial"/>
          <w:b/>
          <w:color w:val="000000"/>
          <w:sz w:val="20"/>
          <w:szCs w:val="20"/>
        </w:rPr>
        <w:t>SOSTENIBILIDAD DE PRECIOS</w:t>
      </w:r>
    </w:p>
    <w:p w14:paraId="6A424D28" w14:textId="77777777" w:rsidR="005B2B93" w:rsidRPr="008B3DC7" w:rsidRDefault="005B2B93" w:rsidP="008B3DC7">
      <w:pPr>
        <w:jc w:val="center"/>
        <w:rPr>
          <w:rFonts w:ascii="Arial" w:hAnsi="Arial" w:cs="Arial"/>
          <w:bCs/>
          <w:sz w:val="20"/>
          <w:szCs w:val="20"/>
        </w:rPr>
      </w:pPr>
    </w:p>
    <w:p w14:paraId="0C96F63D" w14:textId="77777777" w:rsidR="005B2B93" w:rsidRPr="008B3DC7" w:rsidRDefault="005B2B93" w:rsidP="008B3DC7">
      <w:pPr>
        <w:pStyle w:val="Prrafodelista"/>
        <w:tabs>
          <w:tab w:val="left" w:pos="240"/>
          <w:tab w:val="left" w:pos="6210"/>
        </w:tabs>
        <w:ind w:left="0"/>
        <w:rPr>
          <w:rFonts w:ascii="Arial" w:hAnsi="Arial" w:cs="Arial"/>
          <w:bCs/>
          <w:sz w:val="20"/>
          <w:szCs w:val="20"/>
        </w:rPr>
      </w:pPr>
    </w:p>
    <w:p w14:paraId="502D7492" w14:textId="77777777" w:rsidR="008B3DC7" w:rsidRPr="003302D1" w:rsidRDefault="008B3DC7" w:rsidP="008B3DC7">
      <w:pPr>
        <w:jc w:val="both"/>
        <w:rPr>
          <w:rStyle w:val="Textodelmarcadordeposicin"/>
          <w:rFonts w:ascii="Arial" w:hAnsi="Arial" w:cs="Arial"/>
          <w:color w:val="FF8F8F"/>
          <w:sz w:val="20"/>
          <w:szCs w:val="20"/>
        </w:rPr>
      </w:pPr>
      <w:r w:rsidRPr="003302D1">
        <w:rPr>
          <w:rStyle w:val="Textodelmarcadordeposicin"/>
          <w:rFonts w:ascii="Arial" w:hAnsi="Arial" w:cs="Arial"/>
          <w:color w:val="FF8F8F"/>
          <w:sz w:val="20"/>
          <w:szCs w:val="20"/>
          <w:u w:val="single"/>
        </w:rPr>
        <w:t>Ciudad</w:t>
      </w:r>
      <w:r w:rsidRPr="003302D1">
        <w:rPr>
          <w:rFonts w:ascii="Arial" w:hAnsi="Arial" w:cs="Arial"/>
          <w:sz w:val="20"/>
          <w:szCs w:val="20"/>
        </w:rPr>
        <w:t xml:space="preserve">, </w:t>
      </w:r>
      <w:r w:rsidRPr="003302D1">
        <w:rPr>
          <w:rStyle w:val="Textodelmarcadordeposicin"/>
          <w:rFonts w:ascii="Arial" w:hAnsi="Arial" w:cs="Arial"/>
          <w:color w:val="FF8F8F"/>
          <w:sz w:val="20"/>
          <w:szCs w:val="20"/>
        </w:rPr>
        <w:t>seleccionar la fecha.</w:t>
      </w:r>
    </w:p>
    <w:p w14:paraId="7ADDE11F" w14:textId="77777777" w:rsidR="008B3DC7" w:rsidRDefault="008B3DC7" w:rsidP="008B3DC7">
      <w:pPr>
        <w:jc w:val="both"/>
        <w:rPr>
          <w:rFonts w:ascii="Arial" w:hAnsi="Arial" w:cs="Arial"/>
          <w:color w:val="FF8F8F"/>
          <w:sz w:val="20"/>
          <w:szCs w:val="20"/>
        </w:rPr>
      </w:pPr>
    </w:p>
    <w:p w14:paraId="265A5E80" w14:textId="77777777" w:rsidR="008B3DC7" w:rsidRPr="003302D1" w:rsidRDefault="008B3DC7" w:rsidP="008B3DC7">
      <w:pPr>
        <w:jc w:val="both"/>
        <w:rPr>
          <w:rFonts w:ascii="Arial" w:hAnsi="Arial" w:cs="Arial"/>
          <w:color w:val="FF8F8F"/>
          <w:sz w:val="20"/>
          <w:szCs w:val="20"/>
        </w:rPr>
      </w:pPr>
    </w:p>
    <w:p w14:paraId="2D126B88" w14:textId="77777777" w:rsidR="008B3DC7" w:rsidRPr="003302D1" w:rsidRDefault="008B3DC7" w:rsidP="008B3DC7">
      <w:pPr>
        <w:jc w:val="both"/>
        <w:rPr>
          <w:rFonts w:ascii="Arial" w:hAnsi="Arial" w:cs="Arial"/>
          <w:sz w:val="20"/>
          <w:szCs w:val="20"/>
        </w:rPr>
      </w:pPr>
      <w:r w:rsidRPr="003302D1">
        <w:rPr>
          <w:rFonts w:ascii="Arial" w:hAnsi="Arial" w:cs="Arial"/>
          <w:sz w:val="20"/>
          <w:szCs w:val="20"/>
        </w:rPr>
        <w:t>Señores.</w:t>
      </w:r>
    </w:p>
    <w:p w14:paraId="36B41141" w14:textId="77777777" w:rsidR="008B3DC7" w:rsidRPr="003302D1" w:rsidRDefault="008B3DC7" w:rsidP="008B3DC7">
      <w:pPr>
        <w:jc w:val="both"/>
        <w:rPr>
          <w:rFonts w:ascii="Arial" w:hAnsi="Arial" w:cs="Arial"/>
          <w:sz w:val="20"/>
          <w:szCs w:val="20"/>
        </w:rPr>
      </w:pPr>
      <w:r w:rsidRPr="003302D1">
        <w:rPr>
          <w:rFonts w:ascii="Arial" w:hAnsi="Arial" w:cs="Arial"/>
          <w:sz w:val="20"/>
          <w:szCs w:val="20"/>
        </w:rPr>
        <w:t>POLICÍA NACIONAL – REGIONAL DE ASEGURAMIENTO EN SALUD No 3</w:t>
      </w:r>
    </w:p>
    <w:p w14:paraId="3506C414" w14:textId="77777777" w:rsidR="008B3DC7" w:rsidRPr="003302D1" w:rsidRDefault="008B3DC7" w:rsidP="008B3DC7">
      <w:pPr>
        <w:jc w:val="both"/>
        <w:rPr>
          <w:rFonts w:ascii="Arial" w:hAnsi="Arial" w:cs="Arial"/>
          <w:sz w:val="20"/>
          <w:szCs w:val="20"/>
        </w:rPr>
      </w:pPr>
      <w:r w:rsidRPr="003302D1">
        <w:rPr>
          <w:rFonts w:ascii="Arial" w:hAnsi="Arial" w:cs="Arial"/>
          <w:sz w:val="20"/>
          <w:szCs w:val="20"/>
        </w:rPr>
        <w:t>Ciudad.</w:t>
      </w:r>
    </w:p>
    <w:p w14:paraId="503A2C2A" w14:textId="77777777" w:rsidR="008B3DC7" w:rsidRPr="008B3DC7" w:rsidRDefault="008B3DC7" w:rsidP="008B3DC7">
      <w:pPr>
        <w:rPr>
          <w:rFonts w:ascii="Arial" w:hAnsi="Arial" w:cs="Arial"/>
          <w:color w:val="000000"/>
          <w:sz w:val="20"/>
          <w:szCs w:val="20"/>
        </w:rPr>
      </w:pPr>
    </w:p>
    <w:p w14:paraId="62BD2E2C" w14:textId="77777777" w:rsidR="008B3DC7" w:rsidRPr="008B3DC7" w:rsidRDefault="008B3DC7" w:rsidP="008B3DC7">
      <w:pPr>
        <w:rPr>
          <w:rFonts w:ascii="Arial" w:hAnsi="Arial" w:cs="Arial"/>
          <w:color w:val="000000"/>
          <w:sz w:val="20"/>
          <w:szCs w:val="20"/>
        </w:rPr>
      </w:pPr>
    </w:p>
    <w:p w14:paraId="0EA12727" w14:textId="7E2C9F75" w:rsidR="008B3DC7" w:rsidRPr="008B3DC7" w:rsidRDefault="008B3DC7" w:rsidP="008B3DC7">
      <w:pPr>
        <w:pStyle w:val="Textoindependiente"/>
        <w:jc w:val="both"/>
        <w:rPr>
          <w:sz w:val="20"/>
          <w:szCs w:val="20"/>
          <w:lang w:val="es-ES_tradnl"/>
        </w:rPr>
      </w:pPr>
      <w:r w:rsidRPr="008B3DC7">
        <w:rPr>
          <w:color w:val="000000"/>
          <w:sz w:val="20"/>
          <w:szCs w:val="20"/>
        </w:rPr>
        <w:t xml:space="preserve">La firma………………………………………………………………… se compromete a sostener los precios ofertados dentro del proceso </w:t>
      </w:r>
      <w:r w:rsidRPr="008B3DC7">
        <w:rPr>
          <w:b/>
          <w:color w:val="000000"/>
          <w:sz w:val="20"/>
          <w:szCs w:val="20"/>
        </w:rPr>
        <w:t xml:space="preserve">CONTRATACIÓN SELECCIÓN ABREVIADA PN RASES N°3 SA MC PSS 005 2025 </w:t>
      </w:r>
      <w:r w:rsidRPr="008B3DC7">
        <w:rPr>
          <w:bCs/>
          <w:color w:val="000000"/>
          <w:sz w:val="20"/>
          <w:szCs w:val="20"/>
        </w:rPr>
        <w:t>d</w:t>
      </w:r>
      <w:r w:rsidRPr="008B3DC7">
        <w:rPr>
          <w:color w:val="000000"/>
          <w:sz w:val="20"/>
          <w:szCs w:val="20"/>
        </w:rPr>
        <w:t xml:space="preserve">urante la vigencia del contrato si este se llegara a suscribir, el cual tiene por objeto la </w:t>
      </w:r>
      <w:r w:rsidRPr="008B3DC7">
        <w:rPr>
          <w:b/>
          <w:color w:val="000000"/>
          <w:sz w:val="20"/>
          <w:szCs w:val="20"/>
        </w:rPr>
        <w:t>“</w:t>
      </w:r>
      <w:r w:rsidRPr="008B3DC7">
        <w:rPr>
          <w:b/>
          <w:sz w:val="20"/>
          <w:szCs w:val="20"/>
        </w:rPr>
        <w:t xml:space="preserve">PRESTACIÓN DE LOS SERVICIOS DE IMAGENOLOGÍA BÁSICA, ESPECIALIZADA Y RESONANCIA MAGNÉTICA NUCLEAR PARA LA REGIONAL DE ASEGURAMIENTO EN SALUD No. 3 </w:t>
      </w:r>
      <w:r w:rsidR="00D53661" w:rsidRPr="008B3DC7">
        <w:rPr>
          <w:b/>
          <w:sz w:val="20"/>
          <w:szCs w:val="20"/>
        </w:rPr>
        <w:t>así</w:t>
      </w:r>
      <w:r w:rsidRPr="008B3DC7">
        <w:rPr>
          <w:b/>
          <w:sz w:val="20"/>
          <w:szCs w:val="20"/>
        </w:rPr>
        <w:t>:</w:t>
      </w:r>
    </w:p>
    <w:p w14:paraId="5767BC7D" w14:textId="77777777" w:rsidR="008B3DC7" w:rsidRPr="008B3DC7" w:rsidRDefault="008B3DC7" w:rsidP="008B3DC7">
      <w:pPr>
        <w:pStyle w:val="Textoindependiente"/>
        <w:jc w:val="both"/>
        <w:rPr>
          <w:sz w:val="20"/>
          <w:szCs w:val="20"/>
          <w:lang w:val="es-ES_tradnl"/>
        </w:rPr>
      </w:pPr>
    </w:p>
    <w:p w14:paraId="41B6DF87" w14:textId="77777777" w:rsidR="008B3DC7" w:rsidRPr="008B3DC7" w:rsidRDefault="008B3DC7" w:rsidP="008B3DC7">
      <w:pPr>
        <w:pStyle w:val="Textoindependiente"/>
        <w:contextualSpacing/>
        <w:jc w:val="both"/>
        <w:rPr>
          <w:b/>
          <w:sz w:val="20"/>
          <w:szCs w:val="20"/>
        </w:rPr>
      </w:pPr>
      <w:r w:rsidRPr="008B3DC7">
        <w:rPr>
          <w:b/>
          <w:sz w:val="20"/>
          <w:szCs w:val="20"/>
          <w:u w:val="single"/>
        </w:rPr>
        <w:t>UNIDAD PRESTADORA DE SALUD RISARALDA</w:t>
      </w:r>
      <w:r w:rsidRPr="008B3DC7">
        <w:rPr>
          <w:b/>
          <w:sz w:val="20"/>
          <w:szCs w:val="20"/>
        </w:rPr>
        <w:t>:</w:t>
      </w:r>
    </w:p>
    <w:p w14:paraId="1FAA08E6" w14:textId="77777777" w:rsidR="008B3DC7" w:rsidRPr="008B3DC7" w:rsidRDefault="008B3DC7" w:rsidP="008B3DC7">
      <w:pPr>
        <w:pStyle w:val="Textoindependiente"/>
        <w:contextualSpacing/>
        <w:jc w:val="both"/>
        <w:rPr>
          <w:b/>
          <w:sz w:val="20"/>
          <w:szCs w:val="20"/>
        </w:rPr>
      </w:pPr>
    </w:p>
    <w:p w14:paraId="592424A3" w14:textId="77777777" w:rsidR="008B3DC7" w:rsidRPr="008B3DC7" w:rsidRDefault="008B3DC7" w:rsidP="008B3DC7">
      <w:pPr>
        <w:pStyle w:val="Textoindependiente"/>
        <w:contextualSpacing/>
        <w:jc w:val="both"/>
        <w:rPr>
          <w:b/>
          <w:sz w:val="20"/>
          <w:szCs w:val="20"/>
        </w:rPr>
      </w:pPr>
      <w:r w:rsidRPr="008B3DC7">
        <w:rPr>
          <w:b/>
          <w:sz w:val="20"/>
          <w:szCs w:val="20"/>
          <w:u w:val="single"/>
        </w:rPr>
        <w:t>GRUPO No. 01:</w:t>
      </w:r>
      <w:r w:rsidRPr="008B3DC7">
        <w:rPr>
          <w:b/>
          <w:sz w:val="20"/>
          <w:szCs w:val="20"/>
        </w:rPr>
        <w:t xml:space="preserve"> PRESTACIÓN DE SERVICIOS DE </w:t>
      </w:r>
      <w:r w:rsidRPr="008B3DC7">
        <w:rPr>
          <w:b/>
          <w:sz w:val="20"/>
          <w:szCs w:val="20"/>
          <w:lang w:eastAsia="es-CO"/>
        </w:rPr>
        <w:t>RESONANCIA MAGNÉTICA NUCLEAR</w:t>
      </w:r>
    </w:p>
    <w:p w14:paraId="5A9E6D2F" w14:textId="77777777" w:rsidR="008B3DC7" w:rsidRPr="008B3DC7" w:rsidRDefault="008B3DC7" w:rsidP="008B3DC7">
      <w:pPr>
        <w:pStyle w:val="Textoindependiente"/>
        <w:contextualSpacing/>
        <w:jc w:val="both"/>
        <w:rPr>
          <w:b/>
          <w:sz w:val="20"/>
          <w:szCs w:val="20"/>
        </w:rPr>
      </w:pPr>
    </w:p>
    <w:p w14:paraId="0ACF9A77" w14:textId="77777777" w:rsidR="008B3DC7" w:rsidRPr="008B3DC7" w:rsidRDefault="008B3DC7" w:rsidP="008B3DC7">
      <w:pPr>
        <w:pStyle w:val="Textoindependiente"/>
        <w:contextualSpacing/>
        <w:jc w:val="both"/>
        <w:rPr>
          <w:b/>
          <w:color w:val="000000"/>
          <w:sz w:val="20"/>
          <w:szCs w:val="20"/>
          <w:u w:val="single"/>
        </w:rPr>
      </w:pPr>
      <w:r w:rsidRPr="008B3DC7">
        <w:rPr>
          <w:b/>
          <w:color w:val="000000"/>
          <w:sz w:val="20"/>
          <w:szCs w:val="20"/>
          <w:u w:val="single"/>
        </w:rPr>
        <w:t>GRUPO No. 02:</w:t>
      </w:r>
      <w:r w:rsidRPr="008B3DC7">
        <w:rPr>
          <w:b/>
          <w:color w:val="000000"/>
          <w:sz w:val="20"/>
          <w:szCs w:val="20"/>
        </w:rPr>
        <w:t xml:space="preserve"> </w:t>
      </w:r>
      <w:r w:rsidRPr="008B3DC7">
        <w:rPr>
          <w:b/>
          <w:sz w:val="20"/>
          <w:szCs w:val="20"/>
        </w:rPr>
        <w:t>PRESTACIÓN DE SERVICIOS DE IMAGENOLOGÍA BASICA Y ESPECIALIZADOS</w:t>
      </w:r>
    </w:p>
    <w:p w14:paraId="59657A68" w14:textId="77777777" w:rsidR="008B3DC7" w:rsidRPr="008B3DC7" w:rsidRDefault="008B3DC7" w:rsidP="008B3DC7">
      <w:pPr>
        <w:pStyle w:val="Textoindependiente"/>
        <w:contextualSpacing/>
        <w:jc w:val="both"/>
        <w:rPr>
          <w:b/>
          <w:color w:val="000000"/>
          <w:sz w:val="20"/>
          <w:szCs w:val="20"/>
          <w:u w:val="single"/>
        </w:rPr>
      </w:pPr>
    </w:p>
    <w:p w14:paraId="2515C3F2" w14:textId="77777777" w:rsidR="008B3DC7" w:rsidRPr="008B3DC7" w:rsidRDefault="008B3DC7" w:rsidP="008B3DC7">
      <w:pPr>
        <w:pStyle w:val="Textoindependiente"/>
        <w:contextualSpacing/>
        <w:jc w:val="both"/>
        <w:rPr>
          <w:b/>
          <w:color w:val="000000"/>
          <w:sz w:val="20"/>
          <w:szCs w:val="20"/>
          <w:u w:val="single"/>
        </w:rPr>
      </w:pPr>
    </w:p>
    <w:p w14:paraId="4F0ADE6D" w14:textId="77777777" w:rsidR="008B3DC7" w:rsidRPr="008B3DC7" w:rsidRDefault="008B3DC7" w:rsidP="008B3DC7">
      <w:pPr>
        <w:pStyle w:val="Textoindependiente"/>
        <w:contextualSpacing/>
        <w:jc w:val="both"/>
        <w:rPr>
          <w:b/>
          <w:color w:val="000000"/>
          <w:sz w:val="20"/>
          <w:szCs w:val="20"/>
        </w:rPr>
      </w:pPr>
      <w:r w:rsidRPr="008B3DC7">
        <w:rPr>
          <w:b/>
          <w:sz w:val="20"/>
          <w:szCs w:val="20"/>
          <w:u w:val="single"/>
        </w:rPr>
        <w:t>UNIDAD PRESTADORA DE SALUD QUINDÍO</w:t>
      </w:r>
      <w:r w:rsidRPr="008B3DC7">
        <w:rPr>
          <w:b/>
          <w:sz w:val="20"/>
          <w:szCs w:val="20"/>
        </w:rPr>
        <w:t>:</w:t>
      </w:r>
    </w:p>
    <w:p w14:paraId="6F03C852" w14:textId="77777777" w:rsidR="008B3DC7" w:rsidRPr="008B3DC7" w:rsidRDefault="008B3DC7" w:rsidP="008B3DC7">
      <w:pPr>
        <w:pStyle w:val="Textoindependiente"/>
        <w:contextualSpacing/>
        <w:jc w:val="both"/>
        <w:rPr>
          <w:b/>
          <w:color w:val="000000"/>
          <w:sz w:val="20"/>
          <w:szCs w:val="20"/>
        </w:rPr>
      </w:pPr>
    </w:p>
    <w:p w14:paraId="7F28F1FD" w14:textId="77777777" w:rsidR="008B3DC7" w:rsidRPr="008B3DC7" w:rsidRDefault="008B3DC7" w:rsidP="008B3DC7">
      <w:pPr>
        <w:pStyle w:val="Sinespaciado1"/>
        <w:jc w:val="both"/>
        <w:rPr>
          <w:rFonts w:ascii="Arial" w:hAnsi="Arial" w:cs="Arial"/>
          <w:b/>
          <w:sz w:val="20"/>
          <w:szCs w:val="20"/>
        </w:rPr>
      </w:pPr>
      <w:r w:rsidRPr="008B3DC7">
        <w:rPr>
          <w:rFonts w:ascii="Arial" w:hAnsi="Arial" w:cs="Arial"/>
          <w:b/>
          <w:sz w:val="20"/>
          <w:szCs w:val="20"/>
          <w:u w:val="single"/>
        </w:rPr>
        <w:t>GRUPO No. 03:</w:t>
      </w:r>
      <w:r w:rsidRPr="008B3DC7">
        <w:rPr>
          <w:rFonts w:ascii="Arial" w:hAnsi="Arial" w:cs="Arial"/>
          <w:b/>
          <w:sz w:val="20"/>
          <w:szCs w:val="20"/>
        </w:rPr>
        <w:t xml:space="preserve"> PRESTACIÓN DE SERVICIOS DE </w:t>
      </w:r>
      <w:r w:rsidRPr="008B3DC7">
        <w:rPr>
          <w:rFonts w:ascii="Arial" w:hAnsi="Arial" w:cs="Arial"/>
          <w:b/>
          <w:sz w:val="20"/>
          <w:szCs w:val="20"/>
          <w:lang w:eastAsia="es-CO"/>
        </w:rPr>
        <w:t>RESONANCIA MAGNÉTICA NUCLEAR</w:t>
      </w:r>
    </w:p>
    <w:p w14:paraId="60D86F05" w14:textId="77777777" w:rsidR="008B3DC7" w:rsidRPr="008B3DC7" w:rsidRDefault="008B3DC7" w:rsidP="008B3DC7">
      <w:pPr>
        <w:pStyle w:val="Sinespaciado1"/>
        <w:jc w:val="both"/>
        <w:rPr>
          <w:rFonts w:ascii="Arial" w:hAnsi="Arial" w:cs="Arial"/>
          <w:b/>
          <w:color w:val="000000"/>
          <w:sz w:val="20"/>
          <w:szCs w:val="20"/>
        </w:rPr>
      </w:pPr>
    </w:p>
    <w:p w14:paraId="6A27F33F" w14:textId="77777777" w:rsidR="008B3DC7" w:rsidRPr="008B3DC7" w:rsidRDefault="008B3DC7" w:rsidP="008B3DC7">
      <w:pPr>
        <w:pStyle w:val="Sinespaciado1"/>
        <w:jc w:val="both"/>
        <w:rPr>
          <w:rFonts w:ascii="Arial" w:hAnsi="Arial" w:cs="Arial"/>
          <w:b/>
          <w:sz w:val="20"/>
          <w:szCs w:val="20"/>
        </w:rPr>
      </w:pPr>
      <w:r w:rsidRPr="008B3DC7">
        <w:rPr>
          <w:rFonts w:ascii="Arial" w:hAnsi="Arial" w:cs="Arial"/>
          <w:b/>
          <w:sz w:val="20"/>
          <w:szCs w:val="20"/>
          <w:u w:val="single"/>
        </w:rPr>
        <w:t>GRUPO No. 04:</w:t>
      </w:r>
      <w:r w:rsidRPr="008B3DC7">
        <w:rPr>
          <w:rFonts w:ascii="Arial" w:hAnsi="Arial" w:cs="Arial"/>
          <w:b/>
          <w:sz w:val="20"/>
          <w:szCs w:val="20"/>
        </w:rPr>
        <w:t xml:space="preserve"> PRESTACIÓN DE SERVICIOS DE IMAGENOLOGÍA BASICA Y ESPECIALIZADOS</w:t>
      </w:r>
    </w:p>
    <w:p w14:paraId="19ABAF53" w14:textId="77777777" w:rsidR="008B3DC7" w:rsidRPr="008B3DC7" w:rsidRDefault="008B3DC7" w:rsidP="008B3DC7">
      <w:pPr>
        <w:pStyle w:val="Textoindependiente"/>
        <w:contextualSpacing/>
        <w:jc w:val="both"/>
        <w:rPr>
          <w:b/>
          <w:color w:val="000000"/>
          <w:sz w:val="20"/>
          <w:szCs w:val="20"/>
        </w:rPr>
      </w:pPr>
    </w:p>
    <w:p w14:paraId="6A71CB28" w14:textId="77777777" w:rsidR="008B3DC7" w:rsidRPr="008B3DC7" w:rsidRDefault="008B3DC7" w:rsidP="008B3DC7">
      <w:pPr>
        <w:pStyle w:val="Textoindependiente"/>
        <w:contextualSpacing/>
        <w:jc w:val="both"/>
        <w:rPr>
          <w:b/>
          <w:color w:val="000000"/>
          <w:sz w:val="20"/>
          <w:szCs w:val="20"/>
        </w:rPr>
      </w:pPr>
    </w:p>
    <w:p w14:paraId="2A8BACBA" w14:textId="77777777" w:rsidR="008B3DC7" w:rsidRPr="008B3DC7" w:rsidRDefault="008B3DC7" w:rsidP="008B3DC7">
      <w:pPr>
        <w:pStyle w:val="Textoindependiente"/>
        <w:contextualSpacing/>
        <w:jc w:val="both"/>
        <w:rPr>
          <w:b/>
          <w:color w:val="000000"/>
          <w:sz w:val="20"/>
          <w:szCs w:val="20"/>
        </w:rPr>
      </w:pPr>
      <w:r w:rsidRPr="008B3DC7">
        <w:rPr>
          <w:b/>
          <w:sz w:val="20"/>
          <w:szCs w:val="20"/>
          <w:u w:val="single"/>
        </w:rPr>
        <w:t>UNIDAD PRESTADORA DE SALUD CALDAS</w:t>
      </w:r>
      <w:r w:rsidRPr="008B3DC7">
        <w:rPr>
          <w:b/>
          <w:sz w:val="20"/>
          <w:szCs w:val="20"/>
        </w:rPr>
        <w:t>:</w:t>
      </w:r>
    </w:p>
    <w:p w14:paraId="4B6E2453" w14:textId="77777777" w:rsidR="008B3DC7" w:rsidRPr="008B3DC7" w:rsidRDefault="008B3DC7" w:rsidP="008B3DC7">
      <w:pPr>
        <w:pStyle w:val="Textoindependiente"/>
        <w:contextualSpacing/>
        <w:jc w:val="both"/>
        <w:rPr>
          <w:b/>
          <w:color w:val="000000"/>
          <w:sz w:val="20"/>
          <w:szCs w:val="20"/>
        </w:rPr>
      </w:pPr>
    </w:p>
    <w:p w14:paraId="5B746C4D" w14:textId="77777777" w:rsidR="008B3DC7" w:rsidRPr="008B3DC7" w:rsidRDefault="008B3DC7" w:rsidP="008B3DC7">
      <w:pPr>
        <w:jc w:val="both"/>
        <w:rPr>
          <w:rFonts w:ascii="Arial" w:hAnsi="Arial" w:cs="Arial"/>
          <w:color w:val="000000"/>
          <w:sz w:val="20"/>
          <w:szCs w:val="20"/>
        </w:rPr>
      </w:pPr>
      <w:r w:rsidRPr="008B3DC7">
        <w:rPr>
          <w:rFonts w:ascii="Arial" w:hAnsi="Arial" w:cs="Arial"/>
          <w:b/>
          <w:sz w:val="20"/>
          <w:szCs w:val="20"/>
          <w:u w:val="single"/>
        </w:rPr>
        <w:t>GRUPO No. 05:</w:t>
      </w:r>
      <w:r w:rsidRPr="008B3DC7">
        <w:rPr>
          <w:rFonts w:ascii="Arial" w:hAnsi="Arial" w:cs="Arial"/>
          <w:b/>
          <w:sz w:val="20"/>
          <w:szCs w:val="20"/>
        </w:rPr>
        <w:t xml:space="preserve"> </w:t>
      </w:r>
      <w:r w:rsidRPr="008B3DC7">
        <w:rPr>
          <w:rFonts w:ascii="Arial" w:hAnsi="Arial" w:cs="Arial"/>
          <w:b/>
          <w:sz w:val="20"/>
          <w:szCs w:val="20"/>
          <w:lang w:val="es-CO"/>
        </w:rPr>
        <w:t>PRESTACIÓN DE LOS SERVICIOS DE RESONANCIA MAGNÉTICA NUCLEAR</w:t>
      </w:r>
      <w:r w:rsidRPr="008B3DC7">
        <w:rPr>
          <w:rFonts w:ascii="Arial" w:hAnsi="Arial" w:cs="Arial"/>
          <w:b/>
          <w:color w:val="000000"/>
          <w:sz w:val="20"/>
          <w:szCs w:val="20"/>
        </w:rPr>
        <w:t>.”</w:t>
      </w:r>
    </w:p>
    <w:p w14:paraId="1C6BB23F" w14:textId="77777777" w:rsidR="008B3DC7" w:rsidRPr="008B3DC7" w:rsidRDefault="008B3DC7" w:rsidP="008B3DC7">
      <w:pPr>
        <w:jc w:val="center"/>
        <w:rPr>
          <w:rFonts w:ascii="Arial" w:hAnsi="Arial" w:cs="Arial"/>
          <w:b/>
          <w:color w:val="000000"/>
          <w:sz w:val="20"/>
          <w:szCs w:val="20"/>
        </w:rPr>
      </w:pPr>
    </w:p>
    <w:p w14:paraId="6AA1E06B" w14:textId="77777777" w:rsidR="008B3DC7" w:rsidRPr="008B3DC7" w:rsidRDefault="008B3DC7" w:rsidP="008B3DC7">
      <w:pPr>
        <w:jc w:val="center"/>
        <w:rPr>
          <w:rFonts w:ascii="Arial" w:hAnsi="Arial" w:cs="Arial"/>
          <w:b/>
          <w:color w:val="000000"/>
          <w:sz w:val="20"/>
          <w:szCs w:val="20"/>
        </w:rPr>
      </w:pPr>
    </w:p>
    <w:p w14:paraId="1CE6EC8C"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620D6C48"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37FFF38D" w14:textId="77777777" w:rsidR="008B3DC7" w:rsidRPr="008B3DC7" w:rsidRDefault="008B3DC7" w:rsidP="008B3DC7">
      <w:pPr>
        <w:jc w:val="both"/>
        <w:rPr>
          <w:rFonts w:ascii="Arial" w:hAnsi="Arial" w:cs="Arial"/>
          <w:sz w:val="20"/>
          <w:szCs w:val="20"/>
        </w:rPr>
      </w:pPr>
      <w:r w:rsidRPr="008B3DC7">
        <w:rPr>
          <w:rFonts w:ascii="Arial" w:hAnsi="Arial" w:cs="Arial"/>
          <w:b/>
          <w:sz w:val="20"/>
          <w:szCs w:val="20"/>
        </w:rPr>
        <w:t>________________________________</w:t>
      </w:r>
    </w:p>
    <w:p w14:paraId="712F498D" w14:textId="77777777" w:rsidR="008B3DC7" w:rsidRPr="008B3DC7" w:rsidRDefault="008B3DC7" w:rsidP="008B3DC7">
      <w:pPr>
        <w:pStyle w:val="Sinespaciado1"/>
        <w:rPr>
          <w:rFonts w:ascii="Arial" w:hAnsi="Arial" w:cs="Arial"/>
          <w:sz w:val="20"/>
          <w:szCs w:val="20"/>
        </w:rPr>
      </w:pPr>
      <w:r w:rsidRPr="008B3DC7">
        <w:rPr>
          <w:rFonts w:ascii="Arial" w:hAnsi="Arial" w:cs="Arial"/>
          <w:sz w:val="20"/>
          <w:szCs w:val="20"/>
        </w:rPr>
        <w:t xml:space="preserve">Firma del representante legal del proponente </w:t>
      </w:r>
    </w:p>
    <w:p w14:paraId="3E25A48D" w14:textId="77777777" w:rsidR="008B3DC7" w:rsidRPr="008B3DC7" w:rsidRDefault="008B3DC7" w:rsidP="008B3DC7">
      <w:pPr>
        <w:pStyle w:val="Sinespaciado1"/>
        <w:contextualSpacing/>
        <w:rPr>
          <w:rFonts w:ascii="Arial" w:hAnsi="Arial" w:cs="Arial"/>
          <w:sz w:val="20"/>
          <w:szCs w:val="20"/>
          <w:lang w:eastAsia="es-CO"/>
        </w:rPr>
      </w:pPr>
      <w:r w:rsidRPr="008B3DC7">
        <w:rPr>
          <w:rFonts w:ascii="Arial" w:hAnsi="Arial" w:cs="Arial"/>
          <w:sz w:val="20"/>
          <w:szCs w:val="20"/>
          <w:lang w:eastAsia="es-CO"/>
        </w:rPr>
        <w:t xml:space="preserve">Nombre o razón social del oferente: </w:t>
      </w:r>
      <w:r w:rsidRPr="008B3DC7">
        <w:rPr>
          <w:rStyle w:val="Textodelmarcadordeposicin"/>
          <w:rFonts w:ascii="Arial" w:eastAsia="Calibri" w:hAnsi="Arial" w:cs="Arial"/>
          <w:color w:val="FF8F8F"/>
          <w:sz w:val="20"/>
          <w:szCs w:val="20"/>
          <w:u w:val="single"/>
        </w:rPr>
        <w:t>Diligenciar el nombre completo del proponente</w:t>
      </w:r>
    </w:p>
    <w:p w14:paraId="452698A7" w14:textId="77777777" w:rsidR="008B3DC7" w:rsidRPr="008B3DC7" w:rsidRDefault="008B3DC7" w:rsidP="008B3DC7">
      <w:pPr>
        <w:pStyle w:val="Sinespaciado1"/>
        <w:contextualSpacing/>
        <w:rPr>
          <w:rFonts w:ascii="Arial" w:hAnsi="Arial" w:cs="Arial"/>
          <w:color w:val="000000"/>
          <w:sz w:val="20"/>
          <w:szCs w:val="20"/>
        </w:rPr>
      </w:pPr>
      <w:r w:rsidRPr="008B3DC7">
        <w:rPr>
          <w:rFonts w:ascii="Arial" w:hAnsi="Arial" w:cs="Arial"/>
          <w:sz w:val="20"/>
          <w:szCs w:val="20"/>
          <w:lang w:eastAsia="es-CO"/>
        </w:rPr>
        <w:t xml:space="preserve">Identificación (NIT </w:t>
      </w:r>
      <w:r w:rsidRPr="008B3DC7">
        <w:rPr>
          <w:rFonts w:ascii="Segoe UI Symbol" w:eastAsia="MS Gothic" w:hAnsi="Segoe UI Symbol" w:cs="Segoe UI Symbol"/>
          <w:sz w:val="20"/>
          <w:szCs w:val="20"/>
          <w:lang w:eastAsia="es-CO"/>
        </w:rPr>
        <w:t>☐</w:t>
      </w:r>
      <w:r w:rsidRPr="008B3DC7">
        <w:rPr>
          <w:rFonts w:ascii="Arial" w:hAnsi="Arial" w:cs="Arial"/>
          <w:sz w:val="20"/>
          <w:szCs w:val="20"/>
          <w:lang w:eastAsia="es-CO"/>
        </w:rPr>
        <w:t xml:space="preserve"> C.C </w:t>
      </w:r>
      <w:proofErr w:type="gramStart"/>
      <w:r w:rsidRPr="008B3DC7">
        <w:rPr>
          <w:rFonts w:ascii="Segoe UI Symbol" w:eastAsia="MS Gothic" w:hAnsi="Segoe UI Symbol" w:cs="Segoe UI Symbol"/>
          <w:sz w:val="20"/>
          <w:szCs w:val="20"/>
          <w:lang w:eastAsia="es-CO"/>
        </w:rPr>
        <w:t>☐</w:t>
      </w:r>
      <w:r w:rsidRPr="008B3DC7">
        <w:rPr>
          <w:rFonts w:ascii="Arial" w:hAnsi="Arial" w:cs="Arial"/>
          <w:sz w:val="20"/>
          <w:szCs w:val="20"/>
          <w:lang w:eastAsia="es-CO"/>
        </w:rPr>
        <w:t xml:space="preserve">  C.E</w:t>
      </w:r>
      <w:proofErr w:type="gramEnd"/>
      <w:r w:rsidRPr="008B3DC7">
        <w:rPr>
          <w:rFonts w:ascii="Arial" w:hAnsi="Arial" w:cs="Arial"/>
          <w:sz w:val="20"/>
          <w:szCs w:val="20"/>
          <w:lang w:eastAsia="es-CO"/>
        </w:rPr>
        <w:t xml:space="preserve"> </w:t>
      </w:r>
      <w:r w:rsidRPr="008B3DC7">
        <w:rPr>
          <w:rFonts w:ascii="Segoe UI Symbol" w:eastAsia="MS Gothic" w:hAnsi="Segoe UI Symbol" w:cs="Segoe UI Symbol"/>
          <w:sz w:val="20"/>
          <w:szCs w:val="20"/>
          <w:lang w:eastAsia="es-CO"/>
        </w:rPr>
        <w:t>☐</w:t>
      </w:r>
      <w:r w:rsidRPr="008B3DC7">
        <w:rPr>
          <w:rFonts w:ascii="Arial" w:hAnsi="Arial" w:cs="Arial"/>
          <w:sz w:val="20"/>
          <w:szCs w:val="20"/>
          <w:lang w:eastAsia="es-CO"/>
        </w:rPr>
        <w:t>)</w:t>
      </w:r>
      <w:r w:rsidRPr="008B3DC7">
        <w:rPr>
          <w:rFonts w:ascii="Arial" w:hAnsi="Arial" w:cs="Arial"/>
          <w:color w:val="000000"/>
          <w:sz w:val="20"/>
          <w:szCs w:val="20"/>
        </w:rPr>
        <w:t xml:space="preserve">: </w:t>
      </w:r>
      <w:r w:rsidRPr="008B3DC7">
        <w:rPr>
          <w:rStyle w:val="Textodelmarcadordeposicin"/>
          <w:rFonts w:ascii="Arial" w:eastAsia="Calibri" w:hAnsi="Arial" w:cs="Arial"/>
          <w:color w:val="FF8F8F"/>
          <w:sz w:val="20"/>
          <w:szCs w:val="20"/>
          <w:u w:val="single"/>
        </w:rPr>
        <w:t>Diligenciar la identificación del proponente</w:t>
      </w:r>
    </w:p>
    <w:p w14:paraId="74BB19EE" w14:textId="77777777" w:rsidR="008B3DC7" w:rsidRPr="008B3DC7" w:rsidRDefault="008B3DC7" w:rsidP="008B3DC7">
      <w:pPr>
        <w:pStyle w:val="Sinespaciado1"/>
        <w:contextualSpacing/>
        <w:rPr>
          <w:rFonts w:ascii="Arial" w:hAnsi="Arial" w:cs="Arial"/>
          <w:color w:val="000000"/>
          <w:sz w:val="20"/>
          <w:szCs w:val="20"/>
        </w:rPr>
      </w:pPr>
      <w:r w:rsidRPr="008B3DC7">
        <w:rPr>
          <w:rFonts w:ascii="Arial" w:hAnsi="Arial" w:cs="Arial"/>
          <w:sz w:val="20"/>
          <w:szCs w:val="20"/>
          <w:lang w:eastAsia="es-CO"/>
        </w:rPr>
        <w:t>Nombre Representante Legal</w:t>
      </w:r>
      <w:r w:rsidRPr="008B3DC7">
        <w:rPr>
          <w:rFonts w:ascii="Arial" w:hAnsi="Arial" w:cs="Arial"/>
          <w:color w:val="000000"/>
          <w:sz w:val="20"/>
          <w:szCs w:val="20"/>
        </w:rPr>
        <w:t xml:space="preserve">: </w:t>
      </w:r>
      <w:r w:rsidRPr="008B3DC7">
        <w:rPr>
          <w:rStyle w:val="Textodelmarcadordeposicin"/>
          <w:rFonts w:ascii="Arial" w:eastAsia="Calibri" w:hAnsi="Arial" w:cs="Arial"/>
          <w:color w:val="FF8F8F"/>
          <w:sz w:val="20"/>
          <w:szCs w:val="20"/>
          <w:u w:val="single"/>
        </w:rPr>
        <w:t>Diligenciar el nombre completo del representante legal</w:t>
      </w:r>
    </w:p>
    <w:p w14:paraId="48DEA271" w14:textId="77777777" w:rsidR="008B3DC7" w:rsidRPr="008B3DC7" w:rsidRDefault="008B3DC7" w:rsidP="008B3DC7">
      <w:pPr>
        <w:pStyle w:val="Sinespaciado1"/>
        <w:rPr>
          <w:rFonts w:ascii="Arial" w:hAnsi="Arial" w:cs="Arial"/>
          <w:color w:val="000000"/>
          <w:sz w:val="20"/>
          <w:szCs w:val="20"/>
        </w:rPr>
      </w:pPr>
      <w:r w:rsidRPr="008B3DC7">
        <w:rPr>
          <w:rFonts w:ascii="Arial" w:hAnsi="Arial" w:cs="Arial"/>
          <w:color w:val="000000"/>
          <w:sz w:val="20"/>
          <w:szCs w:val="20"/>
        </w:rPr>
        <w:t xml:space="preserve">Identificación (C.C </w:t>
      </w:r>
      <w:proofErr w:type="gramStart"/>
      <w:r w:rsidRPr="008B3DC7">
        <w:rPr>
          <w:rFonts w:ascii="Segoe UI Symbol" w:eastAsia="MS Gothic" w:hAnsi="Segoe UI Symbol" w:cs="Segoe UI Symbol"/>
          <w:sz w:val="20"/>
          <w:szCs w:val="20"/>
          <w:lang w:eastAsia="es-CO"/>
        </w:rPr>
        <w:t>☐</w:t>
      </w:r>
      <w:r w:rsidRPr="008B3DC7">
        <w:rPr>
          <w:rFonts w:ascii="Arial" w:hAnsi="Arial" w:cs="Arial"/>
          <w:color w:val="000000"/>
          <w:sz w:val="20"/>
          <w:szCs w:val="20"/>
        </w:rPr>
        <w:t xml:space="preserve">  C.E.</w:t>
      </w:r>
      <w:proofErr w:type="gramEnd"/>
      <w:r w:rsidRPr="008B3DC7">
        <w:rPr>
          <w:rFonts w:ascii="Arial" w:hAnsi="Arial" w:cs="Arial"/>
          <w:sz w:val="20"/>
          <w:szCs w:val="20"/>
          <w:lang w:eastAsia="es-CO"/>
        </w:rPr>
        <w:t xml:space="preserve"> </w:t>
      </w:r>
      <w:r w:rsidRPr="008B3DC7">
        <w:rPr>
          <w:rFonts w:ascii="Segoe UI Symbol" w:eastAsia="MS Gothic" w:hAnsi="Segoe UI Symbol" w:cs="Segoe UI Symbol"/>
          <w:sz w:val="20"/>
          <w:szCs w:val="20"/>
          <w:lang w:eastAsia="es-CO"/>
        </w:rPr>
        <w:t>☐</w:t>
      </w:r>
      <w:r w:rsidRPr="008B3DC7">
        <w:rPr>
          <w:rFonts w:ascii="Arial" w:hAnsi="Arial" w:cs="Arial"/>
          <w:sz w:val="20"/>
          <w:szCs w:val="20"/>
          <w:lang w:eastAsia="es-CO"/>
        </w:rPr>
        <w:t xml:space="preserve">) </w:t>
      </w:r>
      <w:r w:rsidRPr="008B3DC7">
        <w:rPr>
          <w:rStyle w:val="Textodelmarcadordeposicin"/>
          <w:rFonts w:ascii="Arial" w:eastAsia="Calibri" w:hAnsi="Arial" w:cs="Arial"/>
          <w:color w:val="FF8F8F"/>
          <w:sz w:val="20"/>
          <w:szCs w:val="20"/>
          <w:u w:val="single"/>
        </w:rPr>
        <w:t>Diligenciar el documento de identificación del representante legal</w:t>
      </w:r>
    </w:p>
    <w:p w14:paraId="200AA0F2" w14:textId="77777777" w:rsidR="008B3DC7" w:rsidRPr="008B3DC7" w:rsidRDefault="008B3DC7" w:rsidP="008B3DC7">
      <w:pPr>
        <w:pStyle w:val="Sinespaciado1"/>
        <w:rPr>
          <w:rFonts w:ascii="Arial" w:hAnsi="Arial" w:cs="Arial"/>
          <w:color w:val="000000"/>
          <w:sz w:val="20"/>
          <w:szCs w:val="20"/>
        </w:rPr>
      </w:pPr>
      <w:r w:rsidRPr="008B3DC7">
        <w:rPr>
          <w:rFonts w:ascii="Arial" w:hAnsi="Arial" w:cs="Arial"/>
          <w:color w:val="000000"/>
          <w:sz w:val="20"/>
          <w:szCs w:val="20"/>
        </w:rPr>
        <w:t xml:space="preserve">Dirección: </w:t>
      </w:r>
      <w:r w:rsidRPr="008B3DC7">
        <w:rPr>
          <w:rStyle w:val="Textodelmarcadordeposicin"/>
          <w:rFonts w:ascii="Arial" w:eastAsia="Calibri" w:hAnsi="Arial" w:cs="Arial"/>
          <w:color w:val="FF8F8F"/>
          <w:sz w:val="20"/>
          <w:szCs w:val="20"/>
          <w:u w:val="single"/>
        </w:rPr>
        <w:t>Diligenciar la dirección del proveedor</w:t>
      </w:r>
    </w:p>
    <w:p w14:paraId="52CD19DD" w14:textId="77777777" w:rsidR="008B3DC7" w:rsidRPr="008B3DC7" w:rsidRDefault="008B3DC7" w:rsidP="008B3DC7">
      <w:pPr>
        <w:pStyle w:val="Sinespaciado1"/>
        <w:rPr>
          <w:rFonts w:ascii="Arial" w:hAnsi="Arial" w:cs="Arial"/>
          <w:sz w:val="20"/>
          <w:szCs w:val="20"/>
        </w:rPr>
      </w:pPr>
      <w:r w:rsidRPr="008B3DC7">
        <w:rPr>
          <w:rFonts w:ascii="Arial" w:hAnsi="Arial" w:cs="Arial"/>
          <w:color w:val="000000"/>
          <w:sz w:val="20"/>
          <w:szCs w:val="20"/>
        </w:rPr>
        <w:t>Teléfono:</w:t>
      </w:r>
      <w:r w:rsidRPr="008B3DC7">
        <w:rPr>
          <w:rFonts w:ascii="Arial" w:hAnsi="Arial" w:cs="Arial"/>
          <w:b/>
          <w:color w:val="000000"/>
          <w:sz w:val="20"/>
          <w:szCs w:val="20"/>
        </w:rPr>
        <w:t xml:space="preserve"> </w:t>
      </w:r>
      <w:r w:rsidRPr="008B3DC7">
        <w:rPr>
          <w:rStyle w:val="Textodelmarcadordeposicin"/>
          <w:rFonts w:ascii="Arial" w:eastAsia="Calibri" w:hAnsi="Arial" w:cs="Arial"/>
          <w:color w:val="FF8F8F"/>
          <w:sz w:val="20"/>
          <w:szCs w:val="20"/>
          <w:u w:val="single"/>
        </w:rPr>
        <w:t>Diligenciar teléfonos de contacto del proveedor</w:t>
      </w:r>
    </w:p>
    <w:p w14:paraId="216604BC" w14:textId="77777777" w:rsidR="008B3DC7" w:rsidRPr="008B3DC7" w:rsidRDefault="008B3DC7" w:rsidP="008B3DC7">
      <w:pPr>
        <w:pStyle w:val="Sinespaciado1"/>
        <w:rPr>
          <w:rFonts w:ascii="Arial" w:hAnsi="Arial" w:cs="Arial"/>
          <w:sz w:val="20"/>
          <w:szCs w:val="20"/>
        </w:rPr>
      </w:pPr>
      <w:r w:rsidRPr="008B3DC7">
        <w:rPr>
          <w:rFonts w:ascii="Arial" w:hAnsi="Arial" w:cs="Arial"/>
          <w:color w:val="000000"/>
          <w:sz w:val="20"/>
          <w:szCs w:val="20"/>
        </w:rPr>
        <w:t>Email:</w:t>
      </w:r>
      <w:r w:rsidRPr="008B3DC7">
        <w:rPr>
          <w:rFonts w:ascii="Arial" w:hAnsi="Arial" w:cs="Arial"/>
          <w:b/>
          <w:color w:val="000000"/>
          <w:sz w:val="20"/>
          <w:szCs w:val="20"/>
        </w:rPr>
        <w:t xml:space="preserve"> </w:t>
      </w:r>
      <w:r w:rsidRPr="008B3DC7">
        <w:rPr>
          <w:rStyle w:val="Textodelmarcadordeposicin"/>
          <w:rFonts w:ascii="Arial" w:eastAsia="Calibri" w:hAnsi="Arial" w:cs="Arial"/>
          <w:color w:val="FF8F8F"/>
          <w:sz w:val="20"/>
          <w:szCs w:val="20"/>
          <w:u w:val="single"/>
        </w:rPr>
        <w:t>Diligenciar correo electrónico de notificaciones</w:t>
      </w:r>
    </w:p>
    <w:p w14:paraId="61D064C8" w14:textId="77777777" w:rsidR="008B3DC7" w:rsidRPr="008B3DC7" w:rsidRDefault="008B3DC7" w:rsidP="008B3DC7">
      <w:pPr>
        <w:pStyle w:val="Prrafodelista"/>
        <w:tabs>
          <w:tab w:val="left" w:pos="240"/>
          <w:tab w:val="left" w:pos="6210"/>
        </w:tabs>
        <w:ind w:left="0"/>
        <w:jc w:val="center"/>
        <w:rPr>
          <w:rFonts w:ascii="Arial" w:hAnsi="Arial" w:cs="Arial"/>
          <w:b/>
          <w:sz w:val="20"/>
          <w:szCs w:val="20"/>
        </w:rPr>
      </w:pPr>
    </w:p>
    <w:p w14:paraId="687538F6" w14:textId="12B7273F" w:rsidR="008B3DC7" w:rsidRPr="008B3DC7" w:rsidRDefault="008B3DC7" w:rsidP="008B3DC7">
      <w:pPr>
        <w:pStyle w:val="Prrafodelista"/>
        <w:tabs>
          <w:tab w:val="left" w:pos="240"/>
          <w:tab w:val="left" w:pos="6210"/>
        </w:tabs>
        <w:ind w:left="0"/>
        <w:rPr>
          <w:rFonts w:ascii="Arial" w:hAnsi="Arial" w:cs="Arial"/>
          <w:bCs/>
          <w:sz w:val="16"/>
          <w:szCs w:val="16"/>
        </w:rPr>
      </w:pPr>
      <w:r w:rsidRPr="008B3DC7">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16713B8F" w14:textId="77777777" w:rsidR="005B2B93" w:rsidRPr="00F465B7" w:rsidRDefault="005B2B93" w:rsidP="00B91204">
      <w:pPr>
        <w:pStyle w:val="Prrafodelista"/>
        <w:tabs>
          <w:tab w:val="left" w:pos="240"/>
          <w:tab w:val="left" w:pos="6210"/>
        </w:tabs>
        <w:ind w:left="0"/>
        <w:rPr>
          <w:rFonts w:ascii="Arial" w:hAnsi="Arial" w:cs="Arial"/>
          <w:sz w:val="20"/>
          <w:szCs w:val="20"/>
        </w:rPr>
      </w:pPr>
    </w:p>
    <w:p w14:paraId="110695AC" w14:textId="77777777" w:rsidR="005B2B93" w:rsidRPr="00F465B7" w:rsidRDefault="005B2B93" w:rsidP="00B91204">
      <w:pPr>
        <w:pStyle w:val="Prrafodelista"/>
        <w:tabs>
          <w:tab w:val="left" w:pos="240"/>
          <w:tab w:val="left" w:pos="6210"/>
        </w:tabs>
        <w:ind w:left="0"/>
        <w:rPr>
          <w:rFonts w:ascii="Arial" w:hAnsi="Arial" w:cs="Arial"/>
          <w:sz w:val="20"/>
          <w:szCs w:val="20"/>
        </w:rPr>
      </w:pPr>
    </w:p>
    <w:p w14:paraId="44A8AE37" w14:textId="77777777" w:rsidR="005B2B93" w:rsidRPr="00F465B7" w:rsidRDefault="005B2B93" w:rsidP="00B91204">
      <w:pPr>
        <w:pStyle w:val="Prrafodelista"/>
        <w:tabs>
          <w:tab w:val="left" w:pos="240"/>
          <w:tab w:val="left" w:pos="6210"/>
        </w:tabs>
        <w:ind w:left="0"/>
        <w:rPr>
          <w:rFonts w:ascii="Arial" w:hAnsi="Arial" w:cs="Arial"/>
          <w:sz w:val="20"/>
          <w:szCs w:val="20"/>
        </w:rPr>
      </w:pPr>
    </w:p>
    <w:p w14:paraId="3F27FD02" w14:textId="518DD33D" w:rsidR="005B2B93" w:rsidRPr="008B3DC7" w:rsidRDefault="004D715D" w:rsidP="00D53661">
      <w:pPr>
        <w:pStyle w:val="Prrafodelista"/>
        <w:tabs>
          <w:tab w:val="left" w:pos="240"/>
          <w:tab w:val="left" w:pos="6210"/>
        </w:tabs>
        <w:ind w:left="0"/>
        <w:jc w:val="center"/>
        <w:rPr>
          <w:rFonts w:ascii="Arial" w:hAnsi="Arial" w:cs="Arial"/>
          <w:b/>
          <w:sz w:val="20"/>
          <w:szCs w:val="20"/>
        </w:rPr>
      </w:pPr>
      <w:r w:rsidRPr="008B3DC7">
        <w:rPr>
          <w:rFonts w:ascii="Arial" w:hAnsi="Arial" w:cs="Arial"/>
          <w:b/>
          <w:sz w:val="20"/>
          <w:szCs w:val="20"/>
        </w:rPr>
        <w:lastRenderedPageBreak/>
        <w:t>FORM</w:t>
      </w:r>
      <w:r w:rsidR="00D53661">
        <w:rPr>
          <w:rFonts w:ascii="Arial" w:hAnsi="Arial" w:cs="Arial"/>
          <w:b/>
          <w:sz w:val="20"/>
          <w:szCs w:val="20"/>
        </w:rPr>
        <w:t xml:space="preserve">ULARIO </w:t>
      </w:r>
      <w:r w:rsidRPr="008B3DC7">
        <w:rPr>
          <w:rFonts w:ascii="Arial" w:hAnsi="Arial" w:cs="Arial"/>
          <w:b/>
          <w:sz w:val="20"/>
          <w:szCs w:val="20"/>
        </w:rPr>
        <w:t xml:space="preserve">No. </w:t>
      </w:r>
      <w:r w:rsidR="00D53661">
        <w:rPr>
          <w:rFonts w:ascii="Arial" w:hAnsi="Arial" w:cs="Arial"/>
          <w:b/>
          <w:sz w:val="20"/>
          <w:szCs w:val="20"/>
        </w:rPr>
        <w:t>12</w:t>
      </w:r>
    </w:p>
    <w:p w14:paraId="66ABED99" w14:textId="7DBDB602" w:rsidR="005B2B93" w:rsidRPr="008B3DC7" w:rsidRDefault="008B3DC7" w:rsidP="005B2B93">
      <w:pPr>
        <w:jc w:val="center"/>
        <w:rPr>
          <w:rFonts w:ascii="Arial" w:hAnsi="Arial" w:cs="Arial"/>
          <w:bCs/>
          <w:sz w:val="20"/>
          <w:szCs w:val="20"/>
        </w:rPr>
      </w:pPr>
      <w:r w:rsidRPr="008B3DC7">
        <w:rPr>
          <w:rFonts w:ascii="Arial" w:hAnsi="Arial" w:cs="Arial"/>
          <w:b/>
          <w:bCs/>
          <w:color w:val="000000"/>
          <w:sz w:val="20"/>
          <w:szCs w:val="20"/>
          <w:lang w:val="es-MX" w:eastAsia="es-CO"/>
        </w:rPr>
        <w:t>CERTIFICADO DE INHABILIDADES E INCOMPATIBILIDADES</w:t>
      </w:r>
    </w:p>
    <w:p w14:paraId="6CC6E79D" w14:textId="77777777" w:rsidR="005B2B93" w:rsidRPr="00F465B7" w:rsidRDefault="005B2B93" w:rsidP="005B2B93">
      <w:pPr>
        <w:jc w:val="center"/>
        <w:rPr>
          <w:rFonts w:ascii="Arial" w:hAnsi="Arial" w:cs="Arial"/>
          <w:bCs/>
          <w:sz w:val="20"/>
          <w:szCs w:val="20"/>
        </w:rPr>
      </w:pPr>
    </w:p>
    <w:p w14:paraId="25B0547E" w14:textId="77777777" w:rsidR="005B2B93" w:rsidRDefault="005B2B93" w:rsidP="005B2B93">
      <w:pPr>
        <w:pStyle w:val="Prrafodelista"/>
        <w:tabs>
          <w:tab w:val="left" w:pos="240"/>
          <w:tab w:val="left" w:pos="6210"/>
        </w:tabs>
        <w:ind w:left="0"/>
        <w:rPr>
          <w:rFonts w:ascii="Arial" w:hAnsi="Arial" w:cs="Arial"/>
          <w:bCs/>
          <w:sz w:val="20"/>
          <w:szCs w:val="20"/>
        </w:rPr>
      </w:pPr>
    </w:p>
    <w:p w14:paraId="09EAE477" w14:textId="77777777" w:rsidR="008B3DC7" w:rsidRDefault="008B3DC7" w:rsidP="005B2B93">
      <w:pPr>
        <w:pStyle w:val="Prrafodelista"/>
        <w:tabs>
          <w:tab w:val="left" w:pos="240"/>
          <w:tab w:val="left" w:pos="6210"/>
        </w:tabs>
        <w:ind w:left="0"/>
        <w:rPr>
          <w:rFonts w:ascii="Arial" w:hAnsi="Arial" w:cs="Arial"/>
          <w:bCs/>
          <w:sz w:val="20"/>
          <w:szCs w:val="20"/>
        </w:rPr>
      </w:pPr>
    </w:p>
    <w:p w14:paraId="710FF478" w14:textId="77777777" w:rsidR="008B3DC7" w:rsidRPr="003302D1" w:rsidRDefault="008B3DC7" w:rsidP="008B3DC7">
      <w:pPr>
        <w:jc w:val="both"/>
        <w:rPr>
          <w:rStyle w:val="Textodelmarcadordeposicin"/>
          <w:rFonts w:ascii="Arial" w:hAnsi="Arial" w:cs="Arial"/>
          <w:color w:val="FF8F8F"/>
          <w:sz w:val="20"/>
          <w:szCs w:val="20"/>
        </w:rPr>
      </w:pPr>
      <w:r w:rsidRPr="003302D1">
        <w:rPr>
          <w:rStyle w:val="Textodelmarcadordeposicin"/>
          <w:rFonts w:ascii="Arial" w:hAnsi="Arial" w:cs="Arial"/>
          <w:color w:val="FF8F8F"/>
          <w:sz w:val="20"/>
          <w:szCs w:val="20"/>
          <w:u w:val="single"/>
        </w:rPr>
        <w:t>Ciudad</w:t>
      </w:r>
      <w:r w:rsidRPr="003302D1">
        <w:rPr>
          <w:rFonts w:ascii="Arial" w:hAnsi="Arial" w:cs="Arial"/>
          <w:sz w:val="20"/>
          <w:szCs w:val="20"/>
        </w:rPr>
        <w:t xml:space="preserve">, </w:t>
      </w:r>
      <w:r w:rsidRPr="003302D1">
        <w:rPr>
          <w:rStyle w:val="Textodelmarcadordeposicin"/>
          <w:rFonts w:ascii="Arial" w:hAnsi="Arial" w:cs="Arial"/>
          <w:color w:val="FF8F8F"/>
          <w:sz w:val="20"/>
          <w:szCs w:val="20"/>
        </w:rPr>
        <w:t>seleccionar la fecha.</w:t>
      </w:r>
    </w:p>
    <w:p w14:paraId="0C2290BD" w14:textId="77777777" w:rsidR="008B3DC7" w:rsidRDefault="008B3DC7" w:rsidP="008B3DC7">
      <w:pPr>
        <w:jc w:val="both"/>
        <w:rPr>
          <w:rFonts w:ascii="Arial" w:hAnsi="Arial" w:cs="Arial"/>
          <w:color w:val="FF8F8F"/>
          <w:sz w:val="20"/>
          <w:szCs w:val="20"/>
        </w:rPr>
      </w:pPr>
    </w:p>
    <w:p w14:paraId="251760ED" w14:textId="77777777" w:rsidR="008B3DC7" w:rsidRDefault="008B3DC7" w:rsidP="008B3DC7">
      <w:pPr>
        <w:jc w:val="both"/>
        <w:rPr>
          <w:rFonts w:ascii="Arial" w:hAnsi="Arial" w:cs="Arial"/>
          <w:color w:val="FF8F8F"/>
          <w:sz w:val="20"/>
          <w:szCs w:val="20"/>
        </w:rPr>
      </w:pPr>
    </w:p>
    <w:p w14:paraId="3E175AE1" w14:textId="77777777" w:rsidR="008B3DC7" w:rsidRPr="003302D1" w:rsidRDefault="008B3DC7" w:rsidP="008B3DC7">
      <w:pPr>
        <w:jc w:val="both"/>
        <w:rPr>
          <w:rFonts w:ascii="Arial" w:hAnsi="Arial" w:cs="Arial"/>
          <w:color w:val="FF8F8F"/>
          <w:sz w:val="20"/>
          <w:szCs w:val="20"/>
        </w:rPr>
      </w:pPr>
    </w:p>
    <w:p w14:paraId="0CEE3BC4" w14:textId="77777777" w:rsidR="008B3DC7" w:rsidRPr="008B3DC7" w:rsidRDefault="008B3DC7" w:rsidP="008B3DC7">
      <w:pPr>
        <w:jc w:val="both"/>
        <w:rPr>
          <w:rFonts w:ascii="Arial" w:hAnsi="Arial" w:cs="Arial"/>
          <w:sz w:val="20"/>
          <w:szCs w:val="20"/>
        </w:rPr>
      </w:pPr>
      <w:r w:rsidRPr="008B3DC7">
        <w:rPr>
          <w:rFonts w:ascii="Arial" w:hAnsi="Arial" w:cs="Arial"/>
          <w:sz w:val="20"/>
          <w:szCs w:val="20"/>
        </w:rPr>
        <w:t>Señores.</w:t>
      </w:r>
    </w:p>
    <w:p w14:paraId="2A77959D" w14:textId="77777777" w:rsidR="008B3DC7" w:rsidRPr="008B3DC7" w:rsidRDefault="008B3DC7" w:rsidP="008B3DC7">
      <w:pPr>
        <w:jc w:val="both"/>
        <w:rPr>
          <w:rFonts w:ascii="Arial" w:hAnsi="Arial" w:cs="Arial"/>
          <w:sz w:val="20"/>
          <w:szCs w:val="20"/>
        </w:rPr>
      </w:pPr>
      <w:r w:rsidRPr="008B3DC7">
        <w:rPr>
          <w:rFonts w:ascii="Arial" w:hAnsi="Arial" w:cs="Arial"/>
          <w:sz w:val="20"/>
          <w:szCs w:val="20"/>
        </w:rPr>
        <w:t>POLICÍA NACIONAL – REGIONAL DE ASEGURAMIENTO EN SALUD No 3</w:t>
      </w:r>
    </w:p>
    <w:p w14:paraId="4A45C128" w14:textId="48B35F7B" w:rsidR="008B3DC7" w:rsidRPr="008B3DC7" w:rsidRDefault="008B3DC7" w:rsidP="008B3DC7">
      <w:pPr>
        <w:pStyle w:val="Prrafodelista"/>
        <w:tabs>
          <w:tab w:val="left" w:pos="240"/>
          <w:tab w:val="left" w:pos="6210"/>
        </w:tabs>
        <w:ind w:left="0"/>
        <w:rPr>
          <w:rFonts w:ascii="Arial" w:hAnsi="Arial" w:cs="Arial"/>
          <w:sz w:val="20"/>
          <w:szCs w:val="20"/>
        </w:rPr>
      </w:pPr>
      <w:r w:rsidRPr="008B3DC7">
        <w:rPr>
          <w:rFonts w:ascii="Arial" w:hAnsi="Arial" w:cs="Arial"/>
          <w:sz w:val="20"/>
          <w:szCs w:val="20"/>
        </w:rPr>
        <w:t>Ciudad.</w:t>
      </w:r>
    </w:p>
    <w:p w14:paraId="7F8809EE" w14:textId="77777777" w:rsidR="008B3DC7" w:rsidRDefault="008B3DC7" w:rsidP="008B3DC7">
      <w:pPr>
        <w:pStyle w:val="Prrafodelista"/>
        <w:tabs>
          <w:tab w:val="left" w:pos="240"/>
          <w:tab w:val="left" w:pos="6210"/>
        </w:tabs>
        <w:ind w:left="0"/>
        <w:rPr>
          <w:rFonts w:ascii="Arial" w:hAnsi="Arial" w:cs="Arial"/>
          <w:sz w:val="20"/>
          <w:szCs w:val="20"/>
        </w:rPr>
      </w:pPr>
    </w:p>
    <w:p w14:paraId="12EAC043" w14:textId="77777777" w:rsidR="008B3DC7" w:rsidRPr="008B3DC7" w:rsidRDefault="008B3DC7" w:rsidP="008B3DC7">
      <w:pPr>
        <w:pStyle w:val="Prrafodelista"/>
        <w:tabs>
          <w:tab w:val="left" w:pos="240"/>
          <w:tab w:val="left" w:pos="6210"/>
        </w:tabs>
        <w:ind w:left="0"/>
        <w:rPr>
          <w:rFonts w:ascii="Arial" w:hAnsi="Arial" w:cs="Arial"/>
          <w:sz w:val="20"/>
          <w:szCs w:val="20"/>
        </w:rPr>
      </w:pPr>
    </w:p>
    <w:p w14:paraId="231EC812"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r w:rsidRPr="008B3DC7">
        <w:rPr>
          <w:rFonts w:ascii="Arial" w:hAnsi="Arial" w:cs="Arial"/>
          <w:color w:val="000000"/>
          <w:sz w:val="20"/>
          <w:szCs w:val="20"/>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6EEE1E7F"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18B7E37E" w14:textId="77777777" w:rsidR="008B3DC7" w:rsidRDefault="008B3DC7" w:rsidP="008B3DC7">
      <w:pPr>
        <w:adjustRightInd w:val="0"/>
        <w:spacing w:line="276" w:lineRule="auto"/>
        <w:jc w:val="both"/>
        <w:rPr>
          <w:rFonts w:ascii="Arial" w:hAnsi="Arial" w:cs="Arial"/>
          <w:i/>
          <w:iCs/>
          <w:color w:val="000000"/>
          <w:sz w:val="20"/>
          <w:szCs w:val="20"/>
          <w:lang w:val="es-MX" w:eastAsia="es-CO"/>
        </w:rPr>
      </w:pPr>
    </w:p>
    <w:p w14:paraId="2EB3F8C4" w14:textId="77777777" w:rsidR="008B3DC7" w:rsidRDefault="008B3DC7" w:rsidP="008B3DC7">
      <w:pPr>
        <w:adjustRightInd w:val="0"/>
        <w:spacing w:line="276" w:lineRule="auto"/>
        <w:jc w:val="both"/>
        <w:rPr>
          <w:rFonts w:ascii="Arial" w:hAnsi="Arial" w:cs="Arial"/>
          <w:i/>
          <w:iCs/>
          <w:color w:val="000000"/>
          <w:sz w:val="20"/>
          <w:szCs w:val="20"/>
          <w:lang w:val="es-MX" w:eastAsia="es-CO"/>
        </w:rPr>
      </w:pPr>
    </w:p>
    <w:p w14:paraId="7C95821B" w14:textId="619F134A" w:rsidR="008B3DC7" w:rsidRPr="008B3DC7" w:rsidRDefault="008B3DC7" w:rsidP="008B3DC7">
      <w:pPr>
        <w:adjustRightInd w:val="0"/>
        <w:spacing w:line="276" w:lineRule="auto"/>
        <w:jc w:val="both"/>
        <w:rPr>
          <w:rFonts w:ascii="Arial" w:hAnsi="Arial" w:cs="Arial"/>
          <w:color w:val="000000"/>
          <w:sz w:val="20"/>
          <w:szCs w:val="20"/>
          <w:lang w:val="es-MX" w:eastAsia="es-CO"/>
        </w:rPr>
      </w:pPr>
      <w:r w:rsidRPr="008B3DC7">
        <w:rPr>
          <w:rFonts w:ascii="Arial" w:hAnsi="Arial" w:cs="Arial"/>
          <w:i/>
          <w:iCs/>
          <w:color w:val="000000"/>
          <w:sz w:val="20"/>
          <w:szCs w:val="20"/>
          <w:lang w:val="es-MX" w:eastAsia="es-CO"/>
        </w:rPr>
        <w:t xml:space="preserve">Manifestación que se entiende </w:t>
      </w:r>
      <w:r w:rsidRPr="008B3DC7">
        <w:rPr>
          <w:rFonts w:ascii="Arial" w:hAnsi="Arial" w:cs="Arial"/>
          <w:b/>
          <w:bCs/>
          <w:i/>
          <w:iCs/>
          <w:color w:val="000000"/>
          <w:sz w:val="20"/>
          <w:szCs w:val="20"/>
          <w:lang w:val="es-MX" w:eastAsia="es-CO"/>
        </w:rPr>
        <w:t>prestada bajo la gravedad de juramento</w:t>
      </w:r>
      <w:r w:rsidRPr="008B3DC7">
        <w:rPr>
          <w:rFonts w:ascii="Arial" w:hAnsi="Arial" w:cs="Arial"/>
          <w:color w:val="000000"/>
          <w:sz w:val="20"/>
          <w:szCs w:val="20"/>
          <w:lang w:val="es-MX" w:eastAsia="es-CO"/>
        </w:rPr>
        <w:t xml:space="preserve">. </w:t>
      </w:r>
    </w:p>
    <w:p w14:paraId="0EAD4E08"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29974513"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2B41BE46"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142D4B24"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29A924E1"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58F89FBB"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5514BA86"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17448E9C" w14:textId="77777777" w:rsidR="008B3DC7" w:rsidRPr="008B3DC7" w:rsidRDefault="008B3DC7" w:rsidP="008B3DC7">
      <w:pPr>
        <w:adjustRightInd w:val="0"/>
        <w:spacing w:line="276" w:lineRule="auto"/>
        <w:jc w:val="both"/>
        <w:rPr>
          <w:rFonts w:ascii="Arial" w:hAnsi="Arial" w:cs="Arial"/>
          <w:color w:val="000000"/>
          <w:sz w:val="20"/>
          <w:szCs w:val="20"/>
          <w:lang w:val="es-MX" w:eastAsia="es-CO"/>
        </w:rPr>
      </w:pPr>
    </w:p>
    <w:p w14:paraId="3C1FA7AD" w14:textId="77777777" w:rsidR="008B3DC7" w:rsidRPr="008B3DC7" w:rsidRDefault="008B3DC7" w:rsidP="008B3DC7">
      <w:pPr>
        <w:jc w:val="both"/>
        <w:rPr>
          <w:rFonts w:ascii="Arial" w:hAnsi="Arial" w:cs="Arial"/>
          <w:sz w:val="20"/>
          <w:szCs w:val="20"/>
        </w:rPr>
      </w:pPr>
      <w:r w:rsidRPr="008B3DC7">
        <w:rPr>
          <w:rFonts w:ascii="Arial" w:hAnsi="Arial" w:cs="Arial"/>
          <w:b/>
          <w:sz w:val="20"/>
          <w:szCs w:val="20"/>
        </w:rPr>
        <w:t>__________________________________</w:t>
      </w:r>
    </w:p>
    <w:p w14:paraId="257069BF" w14:textId="77777777" w:rsidR="008B3DC7" w:rsidRPr="008B3DC7" w:rsidRDefault="008B3DC7" w:rsidP="008B3DC7">
      <w:pPr>
        <w:pStyle w:val="Sinespaciado1"/>
        <w:rPr>
          <w:rFonts w:ascii="Arial" w:hAnsi="Arial" w:cs="Arial"/>
          <w:sz w:val="20"/>
          <w:szCs w:val="20"/>
        </w:rPr>
      </w:pPr>
      <w:r w:rsidRPr="008B3DC7">
        <w:rPr>
          <w:rFonts w:ascii="Arial" w:hAnsi="Arial" w:cs="Arial"/>
          <w:sz w:val="20"/>
          <w:szCs w:val="20"/>
        </w:rPr>
        <w:t xml:space="preserve">Firma del representante legal del proponente </w:t>
      </w:r>
    </w:p>
    <w:p w14:paraId="64958C51" w14:textId="77777777" w:rsidR="008B3DC7" w:rsidRPr="008B3DC7" w:rsidRDefault="008B3DC7" w:rsidP="008B3DC7">
      <w:pPr>
        <w:pStyle w:val="Sinespaciado1"/>
        <w:contextualSpacing/>
        <w:rPr>
          <w:rFonts w:ascii="Arial" w:hAnsi="Arial" w:cs="Arial"/>
          <w:sz w:val="20"/>
          <w:szCs w:val="20"/>
          <w:lang w:eastAsia="es-CO"/>
        </w:rPr>
      </w:pPr>
      <w:r w:rsidRPr="008B3DC7">
        <w:rPr>
          <w:rFonts w:ascii="Arial" w:hAnsi="Arial" w:cs="Arial"/>
          <w:sz w:val="20"/>
          <w:szCs w:val="20"/>
          <w:lang w:eastAsia="es-CO"/>
        </w:rPr>
        <w:t xml:space="preserve">Nombre o razón social del oferente: </w:t>
      </w:r>
      <w:r w:rsidRPr="008B3DC7">
        <w:rPr>
          <w:rStyle w:val="Textodelmarcadordeposicin"/>
          <w:rFonts w:ascii="Arial" w:eastAsia="Calibri" w:hAnsi="Arial" w:cs="Arial"/>
          <w:color w:val="FF8F8F"/>
          <w:sz w:val="20"/>
          <w:szCs w:val="20"/>
          <w:u w:val="single"/>
        </w:rPr>
        <w:t>Diligenciar el nombre completo del proponente</w:t>
      </w:r>
    </w:p>
    <w:p w14:paraId="5834E7A6" w14:textId="77777777" w:rsidR="008B3DC7" w:rsidRPr="008B3DC7" w:rsidRDefault="008B3DC7" w:rsidP="008B3DC7">
      <w:pPr>
        <w:pStyle w:val="Sinespaciado1"/>
        <w:contextualSpacing/>
        <w:rPr>
          <w:rFonts w:ascii="Arial" w:hAnsi="Arial" w:cs="Arial"/>
          <w:color w:val="000000"/>
          <w:sz w:val="20"/>
          <w:szCs w:val="20"/>
        </w:rPr>
      </w:pPr>
      <w:r w:rsidRPr="008B3DC7">
        <w:rPr>
          <w:rFonts w:ascii="Arial" w:hAnsi="Arial" w:cs="Arial"/>
          <w:sz w:val="20"/>
          <w:szCs w:val="20"/>
          <w:lang w:eastAsia="es-CO"/>
        </w:rPr>
        <w:t xml:space="preserve">Identificación (NIT </w:t>
      </w:r>
      <w:r w:rsidRPr="008B3DC7">
        <w:rPr>
          <w:rFonts w:ascii="Segoe UI Symbol" w:eastAsia="MS Gothic" w:hAnsi="Segoe UI Symbol" w:cs="Segoe UI Symbol"/>
          <w:sz w:val="20"/>
          <w:szCs w:val="20"/>
          <w:lang w:eastAsia="es-CO"/>
        </w:rPr>
        <w:t>☐</w:t>
      </w:r>
      <w:r w:rsidRPr="008B3DC7">
        <w:rPr>
          <w:rFonts w:ascii="Arial" w:hAnsi="Arial" w:cs="Arial"/>
          <w:sz w:val="20"/>
          <w:szCs w:val="20"/>
          <w:lang w:eastAsia="es-CO"/>
        </w:rPr>
        <w:t xml:space="preserve"> C.C </w:t>
      </w:r>
      <w:proofErr w:type="gramStart"/>
      <w:r w:rsidRPr="008B3DC7">
        <w:rPr>
          <w:rFonts w:ascii="Segoe UI Symbol" w:eastAsia="MS Gothic" w:hAnsi="Segoe UI Symbol" w:cs="Segoe UI Symbol"/>
          <w:sz w:val="20"/>
          <w:szCs w:val="20"/>
          <w:lang w:eastAsia="es-CO"/>
        </w:rPr>
        <w:t>☐</w:t>
      </w:r>
      <w:r w:rsidRPr="008B3DC7">
        <w:rPr>
          <w:rFonts w:ascii="Arial" w:hAnsi="Arial" w:cs="Arial"/>
          <w:sz w:val="20"/>
          <w:szCs w:val="20"/>
          <w:lang w:eastAsia="es-CO"/>
        </w:rPr>
        <w:t xml:space="preserve">  C.E</w:t>
      </w:r>
      <w:proofErr w:type="gramEnd"/>
      <w:r w:rsidRPr="008B3DC7">
        <w:rPr>
          <w:rFonts w:ascii="Arial" w:hAnsi="Arial" w:cs="Arial"/>
          <w:sz w:val="20"/>
          <w:szCs w:val="20"/>
          <w:lang w:eastAsia="es-CO"/>
        </w:rPr>
        <w:t xml:space="preserve"> </w:t>
      </w:r>
      <w:r w:rsidRPr="008B3DC7">
        <w:rPr>
          <w:rFonts w:ascii="Segoe UI Symbol" w:eastAsia="MS Gothic" w:hAnsi="Segoe UI Symbol" w:cs="Segoe UI Symbol"/>
          <w:sz w:val="20"/>
          <w:szCs w:val="20"/>
          <w:lang w:eastAsia="es-CO"/>
        </w:rPr>
        <w:t>☐</w:t>
      </w:r>
      <w:r w:rsidRPr="008B3DC7">
        <w:rPr>
          <w:rFonts w:ascii="Arial" w:hAnsi="Arial" w:cs="Arial"/>
          <w:sz w:val="20"/>
          <w:szCs w:val="20"/>
          <w:lang w:eastAsia="es-CO"/>
        </w:rPr>
        <w:t>)</w:t>
      </w:r>
      <w:r w:rsidRPr="008B3DC7">
        <w:rPr>
          <w:rFonts w:ascii="Arial" w:hAnsi="Arial" w:cs="Arial"/>
          <w:color w:val="000000"/>
          <w:sz w:val="20"/>
          <w:szCs w:val="20"/>
        </w:rPr>
        <w:t xml:space="preserve">: </w:t>
      </w:r>
      <w:r w:rsidRPr="008B3DC7">
        <w:rPr>
          <w:rStyle w:val="Textodelmarcadordeposicin"/>
          <w:rFonts w:ascii="Arial" w:eastAsia="Calibri" w:hAnsi="Arial" w:cs="Arial"/>
          <w:color w:val="FF8F8F"/>
          <w:sz w:val="20"/>
          <w:szCs w:val="20"/>
          <w:u w:val="single"/>
        </w:rPr>
        <w:t>Diligenciar la identificación del proponente</w:t>
      </w:r>
    </w:p>
    <w:p w14:paraId="00A7BE8C" w14:textId="77777777" w:rsidR="008B3DC7" w:rsidRPr="008B3DC7" w:rsidRDefault="008B3DC7" w:rsidP="008B3DC7">
      <w:pPr>
        <w:pStyle w:val="Sinespaciado1"/>
        <w:contextualSpacing/>
        <w:rPr>
          <w:rFonts w:ascii="Arial" w:hAnsi="Arial" w:cs="Arial"/>
          <w:color w:val="000000"/>
          <w:sz w:val="20"/>
          <w:szCs w:val="20"/>
        </w:rPr>
      </w:pPr>
      <w:r w:rsidRPr="008B3DC7">
        <w:rPr>
          <w:rFonts w:ascii="Arial" w:hAnsi="Arial" w:cs="Arial"/>
          <w:sz w:val="20"/>
          <w:szCs w:val="20"/>
          <w:lang w:eastAsia="es-CO"/>
        </w:rPr>
        <w:t>Nombre Representante Legal</w:t>
      </w:r>
      <w:r w:rsidRPr="008B3DC7">
        <w:rPr>
          <w:rFonts w:ascii="Arial" w:hAnsi="Arial" w:cs="Arial"/>
          <w:color w:val="000000"/>
          <w:sz w:val="20"/>
          <w:szCs w:val="20"/>
        </w:rPr>
        <w:t xml:space="preserve">: </w:t>
      </w:r>
      <w:r w:rsidRPr="008B3DC7">
        <w:rPr>
          <w:rStyle w:val="Textodelmarcadordeposicin"/>
          <w:rFonts w:ascii="Arial" w:eastAsia="Calibri" w:hAnsi="Arial" w:cs="Arial"/>
          <w:color w:val="FF8F8F"/>
          <w:sz w:val="20"/>
          <w:szCs w:val="20"/>
          <w:u w:val="single"/>
        </w:rPr>
        <w:t>Diligenciar el nombre completo del representante legal</w:t>
      </w:r>
    </w:p>
    <w:p w14:paraId="3E45C246" w14:textId="77777777" w:rsidR="008B3DC7" w:rsidRPr="008B3DC7" w:rsidRDefault="008B3DC7" w:rsidP="008B3DC7">
      <w:pPr>
        <w:pStyle w:val="Sinespaciado1"/>
        <w:rPr>
          <w:rFonts w:ascii="Arial" w:hAnsi="Arial" w:cs="Arial"/>
          <w:color w:val="000000"/>
          <w:sz w:val="20"/>
          <w:szCs w:val="20"/>
        </w:rPr>
      </w:pPr>
      <w:r w:rsidRPr="008B3DC7">
        <w:rPr>
          <w:rFonts w:ascii="Arial" w:hAnsi="Arial" w:cs="Arial"/>
          <w:color w:val="000000"/>
          <w:sz w:val="20"/>
          <w:szCs w:val="20"/>
        </w:rPr>
        <w:t xml:space="preserve">Identificación (C.C </w:t>
      </w:r>
      <w:proofErr w:type="gramStart"/>
      <w:r w:rsidRPr="008B3DC7">
        <w:rPr>
          <w:rFonts w:ascii="Segoe UI Symbol" w:eastAsia="MS Gothic" w:hAnsi="Segoe UI Symbol" w:cs="Segoe UI Symbol"/>
          <w:sz w:val="20"/>
          <w:szCs w:val="20"/>
          <w:lang w:eastAsia="es-CO"/>
        </w:rPr>
        <w:t>☐</w:t>
      </w:r>
      <w:r w:rsidRPr="008B3DC7">
        <w:rPr>
          <w:rFonts w:ascii="Arial" w:hAnsi="Arial" w:cs="Arial"/>
          <w:color w:val="000000"/>
          <w:sz w:val="20"/>
          <w:szCs w:val="20"/>
        </w:rPr>
        <w:t xml:space="preserve">  C.E.</w:t>
      </w:r>
      <w:proofErr w:type="gramEnd"/>
      <w:r w:rsidRPr="008B3DC7">
        <w:rPr>
          <w:rFonts w:ascii="Arial" w:hAnsi="Arial" w:cs="Arial"/>
          <w:sz w:val="20"/>
          <w:szCs w:val="20"/>
          <w:lang w:eastAsia="es-CO"/>
        </w:rPr>
        <w:t xml:space="preserve"> </w:t>
      </w:r>
      <w:r w:rsidRPr="008B3DC7">
        <w:rPr>
          <w:rFonts w:ascii="Segoe UI Symbol" w:eastAsia="MS Gothic" w:hAnsi="Segoe UI Symbol" w:cs="Segoe UI Symbol"/>
          <w:sz w:val="20"/>
          <w:szCs w:val="20"/>
          <w:lang w:eastAsia="es-CO"/>
        </w:rPr>
        <w:t>☐</w:t>
      </w:r>
      <w:r w:rsidRPr="008B3DC7">
        <w:rPr>
          <w:rFonts w:ascii="Arial" w:hAnsi="Arial" w:cs="Arial"/>
          <w:sz w:val="20"/>
          <w:szCs w:val="20"/>
          <w:lang w:eastAsia="es-CO"/>
        </w:rPr>
        <w:t xml:space="preserve">) </w:t>
      </w:r>
      <w:r w:rsidRPr="008B3DC7">
        <w:rPr>
          <w:rStyle w:val="Textodelmarcadordeposicin"/>
          <w:rFonts w:ascii="Arial" w:eastAsia="Calibri" w:hAnsi="Arial" w:cs="Arial"/>
          <w:color w:val="FF8F8F"/>
          <w:sz w:val="20"/>
          <w:szCs w:val="20"/>
          <w:u w:val="single"/>
        </w:rPr>
        <w:t>Diligenciar el documento de identificación del representante legal</w:t>
      </w:r>
    </w:p>
    <w:p w14:paraId="153AC0DD" w14:textId="77777777" w:rsidR="008B3DC7" w:rsidRPr="008B3DC7" w:rsidRDefault="008B3DC7" w:rsidP="008B3DC7">
      <w:pPr>
        <w:pStyle w:val="Sinespaciado1"/>
        <w:rPr>
          <w:rFonts w:ascii="Arial" w:hAnsi="Arial" w:cs="Arial"/>
          <w:color w:val="000000"/>
          <w:sz w:val="20"/>
          <w:szCs w:val="20"/>
        </w:rPr>
      </w:pPr>
      <w:r w:rsidRPr="008B3DC7">
        <w:rPr>
          <w:rFonts w:ascii="Arial" w:hAnsi="Arial" w:cs="Arial"/>
          <w:color w:val="000000"/>
          <w:sz w:val="20"/>
          <w:szCs w:val="20"/>
        </w:rPr>
        <w:t xml:space="preserve">Dirección: </w:t>
      </w:r>
      <w:r w:rsidRPr="008B3DC7">
        <w:rPr>
          <w:rStyle w:val="Textodelmarcadordeposicin"/>
          <w:rFonts w:ascii="Arial" w:eastAsia="Calibri" w:hAnsi="Arial" w:cs="Arial"/>
          <w:color w:val="FF8F8F"/>
          <w:sz w:val="20"/>
          <w:szCs w:val="20"/>
          <w:u w:val="single"/>
        </w:rPr>
        <w:t>Diligenciar la dirección del proveedor</w:t>
      </w:r>
    </w:p>
    <w:p w14:paraId="0A059D87" w14:textId="77777777" w:rsidR="008B3DC7" w:rsidRPr="008B3DC7" w:rsidRDefault="008B3DC7" w:rsidP="008B3DC7">
      <w:pPr>
        <w:pStyle w:val="Sinespaciado1"/>
        <w:rPr>
          <w:rFonts w:ascii="Arial" w:hAnsi="Arial" w:cs="Arial"/>
          <w:sz w:val="20"/>
          <w:szCs w:val="20"/>
        </w:rPr>
      </w:pPr>
      <w:r w:rsidRPr="008B3DC7">
        <w:rPr>
          <w:rFonts w:ascii="Arial" w:hAnsi="Arial" w:cs="Arial"/>
          <w:color w:val="000000"/>
          <w:sz w:val="20"/>
          <w:szCs w:val="20"/>
        </w:rPr>
        <w:t>Teléfono:</w:t>
      </w:r>
      <w:r w:rsidRPr="008B3DC7">
        <w:rPr>
          <w:rFonts w:ascii="Arial" w:hAnsi="Arial" w:cs="Arial"/>
          <w:b/>
          <w:color w:val="000000"/>
          <w:sz w:val="20"/>
          <w:szCs w:val="20"/>
        </w:rPr>
        <w:t xml:space="preserve"> </w:t>
      </w:r>
      <w:r w:rsidRPr="008B3DC7">
        <w:rPr>
          <w:rStyle w:val="Textodelmarcadordeposicin"/>
          <w:rFonts w:ascii="Arial" w:eastAsia="Calibri" w:hAnsi="Arial" w:cs="Arial"/>
          <w:color w:val="FF8F8F"/>
          <w:sz w:val="20"/>
          <w:szCs w:val="20"/>
          <w:u w:val="single"/>
        </w:rPr>
        <w:t>Diligenciar teléfonos de contacto del proveedor</w:t>
      </w:r>
    </w:p>
    <w:p w14:paraId="14790336" w14:textId="77777777" w:rsidR="008B3DC7" w:rsidRPr="008B3DC7" w:rsidRDefault="008B3DC7" w:rsidP="008B3DC7">
      <w:pPr>
        <w:pStyle w:val="Sinespaciado1"/>
        <w:rPr>
          <w:rFonts w:ascii="Arial" w:hAnsi="Arial" w:cs="Arial"/>
          <w:sz w:val="20"/>
          <w:szCs w:val="20"/>
        </w:rPr>
      </w:pPr>
      <w:r w:rsidRPr="008B3DC7">
        <w:rPr>
          <w:rFonts w:ascii="Arial" w:hAnsi="Arial" w:cs="Arial"/>
          <w:color w:val="000000"/>
          <w:sz w:val="20"/>
          <w:szCs w:val="20"/>
        </w:rPr>
        <w:t>Email:</w:t>
      </w:r>
      <w:r w:rsidRPr="008B3DC7">
        <w:rPr>
          <w:rFonts w:ascii="Arial" w:hAnsi="Arial" w:cs="Arial"/>
          <w:b/>
          <w:color w:val="000000"/>
          <w:sz w:val="20"/>
          <w:szCs w:val="20"/>
        </w:rPr>
        <w:t xml:space="preserve"> </w:t>
      </w:r>
      <w:r w:rsidRPr="008B3DC7">
        <w:rPr>
          <w:rStyle w:val="Textodelmarcadordeposicin"/>
          <w:rFonts w:ascii="Arial" w:eastAsia="Calibri" w:hAnsi="Arial" w:cs="Arial"/>
          <w:color w:val="FF8F8F"/>
          <w:sz w:val="20"/>
          <w:szCs w:val="20"/>
          <w:u w:val="single"/>
        </w:rPr>
        <w:t>Diligenciar correo electrónico de notificaciones</w:t>
      </w:r>
    </w:p>
    <w:p w14:paraId="017CE6D1" w14:textId="77777777" w:rsidR="008B3DC7" w:rsidRPr="008B3DC7" w:rsidRDefault="008B3DC7" w:rsidP="008B3DC7">
      <w:pPr>
        <w:pStyle w:val="Prrafodelista"/>
        <w:tabs>
          <w:tab w:val="left" w:pos="240"/>
          <w:tab w:val="left" w:pos="6210"/>
        </w:tabs>
        <w:ind w:left="0"/>
        <w:jc w:val="center"/>
        <w:rPr>
          <w:rFonts w:ascii="Arial" w:hAnsi="Arial" w:cs="Arial"/>
          <w:b/>
          <w:sz w:val="20"/>
          <w:szCs w:val="20"/>
        </w:rPr>
      </w:pPr>
    </w:p>
    <w:p w14:paraId="2FAF9C3F" w14:textId="77777777" w:rsidR="008B3DC7" w:rsidRPr="008B3DC7" w:rsidRDefault="008B3DC7" w:rsidP="008B3DC7">
      <w:pPr>
        <w:pStyle w:val="Prrafodelista"/>
        <w:tabs>
          <w:tab w:val="left" w:pos="240"/>
          <w:tab w:val="left" w:pos="6210"/>
        </w:tabs>
        <w:ind w:left="0"/>
        <w:jc w:val="both"/>
        <w:rPr>
          <w:rFonts w:ascii="Arial" w:hAnsi="Arial" w:cs="Arial"/>
          <w:sz w:val="16"/>
          <w:szCs w:val="16"/>
        </w:rPr>
      </w:pPr>
      <w:r w:rsidRPr="008B3DC7">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7DC05046" w14:textId="77777777" w:rsidR="008B3DC7" w:rsidRPr="00F465B7" w:rsidRDefault="008B3DC7" w:rsidP="008B3DC7">
      <w:pPr>
        <w:pStyle w:val="Prrafodelista"/>
        <w:tabs>
          <w:tab w:val="left" w:pos="240"/>
          <w:tab w:val="left" w:pos="6210"/>
        </w:tabs>
        <w:ind w:left="0"/>
        <w:rPr>
          <w:rFonts w:ascii="Arial" w:hAnsi="Arial" w:cs="Arial"/>
          <w:bCs/>
          <w:sz w:val="20"/>
          <w:szCs w:val="20"/>
        </w:rPr>
      </w:pPr>
    </w:p>
    <w:p w14:paraId="78A63352" w14:textId="77777777" w:rsidR="005B2B93" w:rsidRPr="00F465B7" w:rsidRDefault="005B2B93" w:rsidP="00B91204">
      <w:pPr>
        <w:pStyle w:val="Prrafodelista"/>
        <w:tabs>
          <w:tab w:val="left" w:pos="240"/>
          <w:tab w:val="left" w:pos="6210"/>
        </w:tabs>
        <w:ind w:left="0"/>
        <w:rPr>
          <w:rFonts w:ascii="Arial" w:hAnsi="Arial" w:cs="Arial"/>
          <w:sz w:val="20"/>
          <w:szCs w:val="20"/>
        </w:rPr>
      </w:pPr>
    </w:p>
    <w:p w14:paraId="1B0BD0EB" w14:textId="77777777" w:rsidR="005B2B93" w:rsidRPr="00F465B7" w:rsidRDefault="005B2B93" w:rsidP="00B91204">
      <w:pPr>
        <w:pStyle w:val="Prrafodelista"/>
        <w:tabs>
          <w:tab w:val="left" w:pos="240"/>
          <w:tab w:val="left" w:pos="6210"/>
        </w:tabs>
        <w:ind w:left="0"/>
        <w:rPr>
          <w:rFonts w:ascii="Arial" w:hAnsi="Arial" w:cs="Arial"/>
          <w:sz w:val="20"/>
          <w:szCs w:val="20"/>
        </w:rPr>
      </w:pPr>
    </w:p>
    <w:p w14:paraId="2F5A923A" w14:textId="77777777" w:rsidR="005B2B93" w:rsidRPr="00F465B7" w:rsidRDefault="005B2B93" w:rsidP="00B91204">
      <w:pPr>
        <w:pStyle w:val="Prrafodelista"/>
        <w:tabs>
          <w:tab w:val="left" w:pos="240"/>
          <w:tab w:val="left" w:pos="6210"/>
        </w:tabs>
        <w:ind w:left="0"/>
        <w:rPr>
          <w:rFonts w:ascii="Arial" w:hAnsi="Arial" w:cs="Arial"/>
          <w:sz w:val="20"/>
          <w:szCs w:val="20"/>
        </w:rPr>
      </w:pPr>
    </w:p>
    <w:sectPr w:rsidR="005B2B93" w:rsidRPr="00F465B7" w:rsidSect="00C1194D">
      <w:headerReference w:type="default" r:id="rId95"/>
      <w:footerReference w:type="default" r:id="rId96"/>
      <w:headerReference w:type="first" r:id="rId97"/>
      <w:footerReference w:type="first" r:id="rId98"/>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21495" w14:textId="77777777" w:rsidR="00C93087" w:rsidRDefault="00C93087">
      <w:r>
        <w:separator/>
      </w:r>
    </w:p>
  </w:endnote>
  <w:endnote w:type="continuationSeparator" w:id="0">
    <w:p w14:paraId="658841C8" w14:textId="77777777" w:rsidR="00C93087" w:rsidRDefault="00C93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0A3ACD" w:rsidRDefault="000A3ACD">
    <w:pPr>
      <w:pStyle w:val="Piedepgina"/>
      <w:jc w:val="right"/>
    </w:pPr>
  </w:p>
  <w:p w14:paraId="022BA83F" w14:textId="77777777" w:rsidR="000A3ACD" w:rsidRDefault="000A3ACD">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2411"/>
      <w:gridCol w:w="2691"/>
      <w:gridCol w:w="2224"/>
    </w:tblGrid>
    <w:tr w:rsidR="000D6416" w:rsidRPr="000D6416" w14:paraId="509C7DA7" w14:textId="77777777" w:rsidTr="005A4E43">
      <w:trPr>
        <w:cantSplit/>
        <w:trHeight w:val="429"/>
      </w:trPr>
      <w:tc>
        <w:tcPr>
          <w:tcW w:w="1238" w:type="pct"/>
          <w:vAlign w:val="center"/>
        </w:tcPr>
        <w:p w14:paraId="1FE25576" w14:textId="77777777" w:rsidR="000D6416" w:rsidRPr="000D6416" w:rsidRDefault="000D6416" w:rsidP="000D6416">
          <w:pPr>
            <w:pStyle w:val="Encabezado"/>
            <w:jc w:val="both"/>
            <w:rPr>
              <w:rFonts w:ascii="Arial" w:hAnsi="Arial" w:cs="Arial"/>
              <w:b/>
              <w:sz w:val="10"/>
              <w:szCs w:val="10"/>
            </w:rPr>
          </w:pPr>
          <w:r w:rsidRPr="000D6416">
            <w:rPr>
              <w:rFonts w:ascii="Arial" w:hAnsi="Arial" w:cs="Arial"/>
              <w:b/>
              <w:sz w:val="10"/>
              <w:szCs w:val="10"/>
            </w:rPr>
            <w:t>Elaboró:</w:t>
          </w:r>
        </w:p>
        <w:p w14:paraId="48F56403" w14:textId="77777777" w:rsidR="000D6416" w:rsidRPr="000D6416" w:rsidRDefault="000D6416" w:rsidP="000D6416">
          <w:pPr>
            <w:pStyle w:val="Encabezado"/>
            <w:jc w:val="both"/>
            <w:rPr>
              <w:rFonts w:ascii="Arial" w:hAnsi="Arial" w:cs="Arial"/>
              <w:b/>
              <w:sz w:val="10"/>
              <w:szCs w:val="10"/>
            </w:rPr>
          </w:pPr>
        </w:p>
        <w:p w14:paraId="090AA042" w14:textId="77777777" w:rsidR="000D6416" w:rsidRPr="000D6416" w:rsidRDefault="000D6416" w:rsidP="000D6416">
          <w:pPr>
            <w:pStyle w:val="Encabezado"/>
            <w:jc w:val="both"/>
            <w:rPr>
              <w:rFonts w:ascii="Arial" w:hAnsi="Arial" w:cs="Arial"/>
              <w:b/>
              <w:sz w:val="10"/>
              <w:szCs w:val="10"/>
            </w:rPr>
          </w:pPr>
        </w:p>
        <w:p w14:paraId="77B2BD4B" w14:textId="77777777" w:rsidR="000D6416" w:rsidRDefault="000D6416" w:rsidP="000D6416">
          <w:pPr>
            <w:pStyle w:val="Encabezado"/>
            <w:jc w:val="both"/>
            <w:rPr>
              <w:rFonts w:ascii="Arial" w:hAnsi="Arial" w:cs="Arial"/>
              <w:b/>
              <w:sz w:val="10"/>
              <w:szCs w:val="10"/>
            </w:rPr>
          </w:pPr>
        </w:p>
        <w:p w14:paraId="2B0FCC60" w14:textId="77777777" w:rsidR="000D6416" w:rsidRPr="000D6416" w:rsidRDefault="000D6416" w:rsidP="000D6416">
          <w:pPr>
            <w:pStyle w:val="Encabezado"/>
            <w:jc w:val="both"/>
            <w:rPr>
              <w:rFonts w:ascii="Arial" w:hAnsi="Arial" w:cs="Arial"/>
              <w:b/>
              <w:sz w:val="10"/>
              <w:szCs w:val="10"/>
            </w:rPr>
          </w:pPr>
        </w:p>
        <w:p w14:paraId="1F14E4BA" w14:textId="77777777" w:rsidR="000D6416" w:rsidRPr="000D6416" w:rsidRDefault="000D6416" w:rsidP="000D6416">
          <w:pPr>
            <w:pStyle w:val="Encabezado"/>
            <w:jc w:val="both"/>
            <w:rPr>
              <w:rFonts w:ascii="Arial" w:hAnsi="Arial" w:cs="Arial"/>
              <w:b/>
              <w:sz w:val="10"/>
              <w:szCs w:val="10"/>
            </w:rPr>
          </w:pPr>
        </w:p>
        <w:p w14:paraId="2D7B7246" w14:textId="77777777" w:rsidR="000D6416" w:rsidRPr="000D6416" w:rsidRDefault="000D6416" w:rsidP="000D6416">
          <w:pPr>
            <w:pStyle w:val="Encabezado"/>
            <w:jc w:val="both"/>
            <w:rPr>
              <w:rFonts w:ascii="Arial" w:hAnsi="Arial" w:cs="Arial"/>
              <w:sz w:val="10"/>
              <w:szCs w:val="10"/>
            </w:rPr>
          </w:pPr>
          <w:r w:rsidRPr="000D6416">
            <w:rPr>
              <w:rFonts w:ascii="Arial" w:hAnsi="Arial" w:cs="Arial"/>
              <w:sz w:val="10"/>
              <w:szCs w:val="10"/>
            </w:rPr>
            <w:t xml:space="preserve">Subintendente </w:t>
          </w:r>
          <w:r w:rsidRPr="000D6416">
            <w:rPr>
              <w:rFonts w:ascii="Arial" w:hAnsi="Arial" w:cs="Arial"/>
              <w:b/>
              <w:sz w:val="10"/>
              <w:szCs w:val="10"/>
            </w:rPr>
            <w:t>LUIS GABRIEL PÉREZ BARRETO</w:t>
          </w:r>
        </w:p>
        <w:p w14:paraId="27BFE9DA" w14:textId="73DBC038" w:rsidR="000D6416" w:rsidRPr="000D6416" w:rsidRDefault="000D6416" w:rsidP="000D6416">
          <w:pPr>
            <w:pStyle w:val="Encabezado"/>
            <w:jc w:val="both"/>
            <w:rPr>
              <w:rFonts w:ascii="Arial" w:hAnsi="Arial" w:cs="Arial"/>
              <w:b/>
              <w:sz w:val="10"/>
              <w:szCs w:val="10"/>
            </w:rPr>
          </w:pPr>
          <w:r w:rsidRPr="000D6416">
            <w:rPr>
              <w:rFonts w:ascii="Arial" w:hAnsi="Arial" w:cs="Arial"/>
              <w:sz w:val="10"/>
              <w:szCs w:val="10"/>
            </w:rPr>
            <w:t>Analista de Contratos RASES N°3</w:t>
          </w:r>
        </w:p>
      </w:tc>
      <w:tc>
        <w:tcPr>
          <w:tcW w:w="1238" w:type="pct"/>
          <w:vAlign w:val="center"/>
        </w:tcPr>
        <w:p w14:paraId="506A078C" w14:textId="3532C004" w:rsidR="000D6416" w:rsidRPr="000D6416" w:rsidRDefault="000D6416" w:rsidP="000D6416">
          <w:pPr>
            <w:pStyle w:val="Encabezado"/>
            <w:jc w:val="both"/>
            <w:rPr>
              <w:rFonts w:ascii="Arial" w:hAnsi="Arial" w:cs="Arial"/>
              <w:b/>
              <w:sz w:val="10"/>
              <w:szCs w:val="10"/>
            </w:rPr>
          </w:pPr>
          <w:r w:rsidRPr="000D6416">
            <w:rPr>
              <w:rFonts w:ascii="Arial" w:hAnsi="Arial" w:cs="Arial"/>
              <w:b/>
              <w:sz w:val="10"/>
              <w:szCs w:val="10"/>
            </w:rPr>
            <w:t>Reviso:</w:t>
          </w:r>
        </w:p>
        <w:p w14:paraId="0EB07295" w14:textId="77777777" w:rsidR="000D6416" w:rsidRPr="000D6416" w:rsidRDefault="000D6416" w:rsidP="000D6416">
          <w:pPr>
            <w:pStyle w:val="Encabezado"/>
            <w:jc w:val="both"/>
            <w:rPr>
              <w:rFonts w:ascii="Arial" w:hAnsi="Arial" w:cs="Arial"/>
              <w:b/>
              <w:sz w:val="10"/>
              <w:szCs w:val="10"/>
            </w:rPr>
          </w:pPr>
        </w:p>
        <w:p w14:paraId="2228871C" w14:textId="77777777" w:rsidR="000D6416" w:rsidRPr="000D6416" w:rsidRDefault="000D6416" w:rsidP="000D6416">
          <w:pPr>
            <w:pStyle w:val="Encabezado"/>
            <w:jc w:val="both"/>
            <w:rPr>
              <w:rFonts w:ascii="Arial" w:hAnsi="Arial" w:cs="Arial"/>
              <w:b/>
              <w:sz w:val="10"/>
              <w:szCs w:val="10"/>
            </w:rPr>
          </w:pPr>
        </w:p>
        <w:p w14:paraId="07D413DE" w14:textId="77777777" w:rsidR="000D6416" w:rsidRPr="000D6416" w:rsidRDefault="000D6416" w:rsidP="000D6416">
          <w:pPr>
            <w:pStyle w:val="Encabezado"/>
            <w:jc w:val="both"/>
            <w:rPr>
              <w:rFonts w:ascii="Arial" w:hAnsi="Arial" w:cs="Arial"/>
              <w:b/>
              <w:sz w:val="10"/>
              <w:szCs w:val="10"/>
            </w:rPr>
          </w:pPr>
        </w:p>
        <w:p w14:paraId="6E0AE531" w14:textId="77777777" w:rsidR="000D6416" w:rsidRPr="000D6416" w:rsidRDefault="000D6416" w:rsidP="000D6416">
          <w:pPr>
            <w:pStyle w:val="Encabezado"/>
            <w:jc w:val="both"/>
            <w:rPr>
              <w:rFonts w:ascii="Arial" w:hAnsi="Arial" w:cs="Arial"/>
              <w:b/>
              <w:sz w:val="10"/>
              <w:szCs w:val="10"/>
            </w:rPr>
          </w:pPr>
        </w:p>
        <w:p w14:paraId="5224E69A" w14:textId="77777777" w:rsidR="000D6416" w:rsidRPr="000D6416" w:rsidRDefault="000D6416" w:rsidP="000D6416">
          <w:pPr>
            <w:pStyle w:val="Encabezado"/>
            <w:jc w:val="both"/>
            <w:rPr>
              <w:rFonts w:ascii="Arial" w:hAnsi="Arial" w:cs="Arial"/>
              <w:b/>
              <w:sz w:val="10"/>
              <w:szCs w:val="10"/>
            </w:rPr>
          </w:pPr>
        </w:p>
        <w:p w14:paraId="6CAF8154" w14:textId="77777777" w:rsidR="000D6416" w:rsidRPr="000D6416" w:rsidRDefault="000D6416" w:rsidP="000D6416">
          <w:pPr>
            <w:pStyle w:val="Encabezado"/>
            <w:jc w:val="both"/>
            <w:rPr>
              <w:rFonts w:ascii="Arial" w:hAnsi="Arial" w:cs="Arial"/>
              <w:b/>
              <w:sz w:val="10"/>
              <w:szCs w:val="10"/>
            </w:rPr>
          </w:pPr>
          <w:r w:rsidRPr="000D6416">
            <w:rPr>
              <w:rFonts w:ascii="Arial" w:hAnsi="Arial" w:cs="Arial"/>
              <w:sz w:val="10"/>
              <w:szCs w:val="10"/>
            </w:rPr>
            <w:t xml:space="preserve">Subintendente </w:t>
          </w:r>
          <w:r w:rsidRPr="000D6416">
            <w:rPr>
              <w:rFonts w:ascii="Arial" w:hAnsi="Arial" w:cs="Arial"/>
              <w:b/>
              <w:sz w:val="10"/>
              <w:szCs w:val="10"/>
            </w:rPr>
            <w:t xml:space="preserve">YULIET LISETH MARIN VARGAS </w:t>
          </w:r>
        </w:p>
        <w:p w14:paraId="087B27A4" w14:textId="24015620" w:rsidR="000D6416" w:rsidRPr="000D6416" w:rsidRDefault="000D6416" w:rsidP="000D6416">
          <w:pPr>
            <w:pStyle w:val="Encabezado"/>
            <w:jc w:val="both"/>
            <w:rPr>
              <w:rFonts w:ascii="Arial" w:hAnsi="Arial" w:cs="Arial"/>
              <w:b/>
              <w:sz w:val="10"/>
              <w:szCs w:val="10"/>
            </w:rPr>
          </w:pPr>
          <w:r w:rsidRPr="000D6416">
            <w:rPr>
              <w:rFonts w:ascii="Arial" w:hAnsi="Arial" w:cs="Arial"/>
              <w:sz w:val="10"/>
              <w:szCs w:val="10"/>
            </w:rPr>
            <w:t>Jefe Contratos RASES No.3 (E)</w:t>
          </w:r>
        </w:p>
      </w:tc>
      <w:tc>
        <w:tcPr>
          <w:tcW w:w="1382" w:type="pct"/>
          <w:vAlign w:val="center"/>
        </w:tcPr>
        <w:p w14:paraId="6251BE99" w14:textId="7E418C80" w:rsidR="000D6416" w:rsidRPr="000D6416" w:rsidRDefault="000D6416" w:rsidP="000D6416">
          <w:pPr>
            <w:pStyle w:val="Encabezado"/>
            <w:jc w:val="both"/>
            <w:rPr>
              <w:rFonts w:ascii="Arial" w:hAnsi="Arial" w:cs="Arial"/>
              <w:b/>
              <w:sz w:val="10"/>
              <w:szCs w:val="10"/>
            </w:rPr>
          </w:pPr>
          <w:r w:rsidRPr="000D6416">
            <w:rPr>
              <w:rFonts w:ascii="Arial" w:hAnsi="Arial" w:cs="Arial"/>
              <w:b/>
              <w:sz w:val="10"/>
              <w:szCs w:val="10"/>
            </w:rPr>
            <w:t>Revisó:</w:t>
          </w:r>
        </w:p>
        <w:p w14:paraId="7509DD87" w14:textId="77777777" w:rsidR="000D6416" w:rsidRPr="000D6416" w:rsidRDefault="000D6416" w:rsidP="000D6416">
          <w:pPr>
            <w:pStyle w:val="Encabezado"/>
            <w:jc w:val="both"/>
            <w:rPr>
              <w:rFonts w:ascii="Arial" w:hAnsi="Arial" w:cs="Arial"/>
              <w:b/>
              <w:sz w:val="10"/>
              <w:szCs w:val="10"/>
            </w:rPr>
          </w:pPr>
        </w:p>
        <w:p w14:paraId="16847E1B" w14:textId="77777777" w:rsidR="000D6416" w:rsidRDefault="000D6416" w:rsidP="000D6416">
          <w:pPr>
            <w:pStyle w:val="Encabezado"/>
            <w:jc w:val="both"/>
            <w:rPr>
              <w:rFonts w:ascii="Arial" w:hAnsi="Arial" w:cs="Arial"/>
              <w:b/>
              <w:sz w:val="10"/>
              <w:szCs w:val="10"/>
            </w:rPr>
          </w:pPr>
        </w:p>
        <w:p w14:paraId="1C5B526D" w14:textId="77777777" w:rsidR="000D6416" w:rsidRDefault="000D6416" w:rsidP="000D6416">
          <w:pPr>
            <w:pStyle w:val="Encabezado"/>
            <w:jc w:val="both"/>
            <w:rPr>
              <w:rFonts w:ascii="Arial" w:hAnsi="Arial" w:cs="Arial"/>
              <w:b/>
              <w:sz w:val="10"/>
              <w:szCs w:val="10"/>
            </w:rPr>
          </w:pPr>
        </w:p>
        <w:p w14:paraId="21B66B80" w14:textId="77777777" w:rsidR="000D6416" w:rsidRPr="000D6416" w:rsidRDefault="000D6416" w:rsidP="000D6416">
          <w:pPr>
            <w:pStyle w:val="Encabezado"/>
            <w:jc w:val="both"/>
            <w:rPr>
              <w:rFonts w:ascii="Arial" w:hAnsi="Arial" w:cs="Arial"/>
              <w:b/>
              <w:sz w:val="10"/>
              <w:szCs w:val="10"/>
            </w:rPr>
          </w:pPr>
        </w:p>
        <w:p w14:paraId="73E6813C" w14:textId="77777777" w:rsidR="000D6416" w:rsidRPr="000D6416" w:rsidRDefault="000D6416" w:rsidP="000D6416">
          <w:pPr>
            <w:pStyle w:val="Encabezado"/>
            <w:jc w:val="both"/>
            <w:rPr>
              <w:rFonts w:ascii="Arial" w:hAnsi="Arial" w:cs="Arial"/>
              <w:b/>
              <w:sz w:val="10"/>
              <w:szCs w:val="10"/>
            </w:rPr>
          </w:pPr>
        </w:p>
        <w:p w14:paraId="4E5ED3EF" w14:textId="6CA88987" w:rsidR="000D6416" w:rsidRPr="004E7575" w:rsidRDefault="005A4E43" w:rsidP="000D6416">
          <w:pPr>
            <w:pStyle w:val="Encabezado"/>
            <w:jc w:val="both"/>
            <w:rPr>
              <w:rFonts w:ascii="Arial" w:hAnsi="Arial" w:cs="Arial"/>
              <w:b/>
              <w:sz w:val="10"/>
              <w:szCs w:val="10"/>
            </w:rPr>
          </w:pPr>
          <w:r>
            <w:rPr>
              <w:rFonts w:ascii="Arial" w:hAnsi="Arial" w:cs="Arial"/>
              <w:sz w:val="10"/>
              <w:szCs w:val="10"/>
            </w:rPr>
            <w:t>Subi</w:t>
          </w:r>
          <w:r w:rsidR="0010380B">
            <w:rPr>
              <w:rFonts w:ascii="Arial" w:hAnsi="Arial" w:cs="Arial"/>
              <w:sz w:val="10"/>
              <w:szCs w:val="10"/>
            </w:rPr>
            <w:t xml:space="preserve">ntendente </w:t>
          </w:r>
          <w:r>
            <w:rPr>
              <w:rFonts w:ascii="Arial" w:hAnsi="Arial" w:cs="Arial"/>
              <w:b/>
              <w:sz w:val="10"/>
              <w:szCs w:val="10"/>
            </w:rPr>
            <w:t>YENNY ALEXANDRA GÓMEZ PATIÑO</w:t>
          </w:r>
        </w:p>
        <w:p w14:paraId="77AC7114" w14:textId="391FDCD3" w:rsidR="000D6416" w:rsidRPr="000D6416" w:rsidRDefault="000D6416" w:rsidP="000D6416">
          <w:pPr>
            <w:pStyle w:val="Encabezado"/>
            <w:jc w:val="both"/>
            <w:rPr>
              <w:rFonts w:ascii="Arial" w:hAnsi="Arial" w:cs="Arial"/>
              <w:b/>
              <w:sz w:val="10"/>
              <w:szCs w:val="10"/>
            </w:rPr>
          </w:pPr>
          <w:r w:rsidRPr="004E7575">
            <w:rPr>
              <w:rFonts w:ascii="Arial" w:hAnsi="Arial" w:cs="Arial"/>
              <w:sz w:val="10"/>
              <w:szCs w:val="10"/>
            </w:rPr>
            <w:t>Jefe Área Administrativa RASES N°3 (E)</w:t>
          </w:r>
        </w:p>
      </w:tc>
      <w:tc>
        <w:tcPr>
          <w:tcW w:w="1142" w:type="pct"/>
        </w:tcPr>
        <w:p w14:paraId="24A8F929" w14:textId="710199A8" w:rsidR="000D6416" w:rsidRPr="000D6416" w:rsidRDefault="000D6416" w:rsidP="000D6416">
          <w:pPr>
            <w:pStyle w:val="Encabezado"/>
            <w:jc w:val="both"/>
            <w:rPr>
              <w:rFonts w:ascii="Arial" w:hAnsi="Arial" w:cs="Arial"/>
              <w:b/>
              <w:sz w:val="10"/>
              <w:szCs w:val="10"/>
            </w:rPr>
          </w:pPr>
          <w:r w:rsidRPr="000D6416">
            <w:rPr>
              <w:rFonts w:ascii="Arial" w:hAnsi="Arial" w:cs="Arial"/>
              <w:b/>
              <w:sz w:val="10"/>
              <w:szCs w:val="10"/>
            </w:rPr>
            <w:t>Revisó:</w:t>
          </w:r>
        </w:p>
        <w:p w14:paraId="016B5FCF" w14:textId="77777777" w:rsidR="000D6416" w:rsidRPr="000D6416" w:rsidRDefault="000D6416" w:rsidP="000D6416">
          <w:pPr>
            <w:pStyle w:val="Encabezado"/>
            <w:jc w:val="both"/>
            <w:rPr>
              <w:rFonts w:ascii="Arial" w:hAnsi="Arial" w:cs="Arial"/>
              <w:b/>
              <w:sz w:val="10"/>
              <w:szCs w:val="10"/>
            </w:rPr>
          </w:pPr>
        </w:p>
        <w:p w14:paraId="0F47275F" w14:textId="77777777" w:rsidR="000D6416" w:rsidRPr="000D6416" w:rsidRDefault="000D6416" w:rsidP="000D6416">
          <w:pPr>
            <w:pStyle w:val="Encabezado"/>
            <w:jc w:val="both"/>
            <w:rPr>
              <w:rFonts w:ascii="Arial" w:hAnsi="Arial" w:cs="Arial"/>
              <w:b/>
              <w:sz w:val="10"/>
              <w:szCs w:val="10"/>
            </w:rPr>
          </w:pPr>
        </w:p>
        <w:p w14:paraId="6191B338" w14:textId="77777777" w:rsidR="000D6416" w:rsidRPr="000D6416" w:rsidRDefault="000D6416" w:rsidP="000D6416">
          <w:pPr>
            <w:pStyle w:val="Encabezado"/>
            <w:jc w:val="both"/>
            <w:rPr>
              <w:rFonts w:ascii="Arial" w:hAnsi="Arial" w:cs="Arial"/>
              <w:b/>
              <w:sz w:val="10"/>
              <w:szCs w:val="10"/>
            </w:rPr>
          </w:pPr>
        </w:p>
        <w:p w14:paraId="2D954EB3" w14:textId="77777777" w:rsidR="000D6416" w:rsidRPr="000D6416" w:rsidRDefault="000D6416" w:rsidP="000D6416">
          <w:pPr>
            <w:pStyle w:val="Encabezado"/>
            <w:jc w:val="both"/>
            <w:rPr>
              <w:rFonts w:ascii="Arial" w:hAnsi="Arial" w:cs="Arial"/>
              <w:b/>
              <w:sz w:val="10"/>
              <w:szCs w:val="10"/>
            </w:rPr>
          </w:pPr>
        </w:p>
        <w:p w14:paraId="53F8FD52" w14:textId="77777777" w:rsidR="000D6416" w:rsidRPr="000D6416" w:rsidRDefault="000D6416" w:rsidP="000D6416">
          <w:pPr>
            <w:pStyle w:val="Encabezado"/>
            <w:jc w:val="both"/>
            <w:rPr>
              <w:rFonts w:ascii="Arial" w:hAnsi="Arial" w:cs="Arial"/>
              <w:sz w:val="10"/>
              <w:szCs w:val="10"/>
            </w:rPr>
          </w:pPr>
        </w:p>
        <w:p w14:paraId="1141B8E1" w14:textId="77777777" w:rsidR="000D6416" w:rsidRPr="000D6416" w:rsidRDefault="000D6416" w:rsidP="000D6416">
          <w:pPr>
            <w:pStyle w:val="Encabezado"/>
            <w:jc w:val="both"/>
            <w:rPr>
              <w:rFonts w:ascii="Arial" w:hAnsi="Arial" w:cs="Arial"/>
              <w:b/>
              <w:sz w:val="10"/>
              <w:szCs w:val="10"/>
            </w:rPr>
          </w:pPr>
          <w:r w:rsidRPr="000D6416">
            <w:rPr>
              <w:rFonts w:ascii="Arial" w:hAnsi="Arial" w:cs="Arial"/>
              <w:sz w:val="10"/>
              <w:szCs w:val="10"/>
            </w:rPr>
            <w:t xml:space="preserve">CPS </w:t>
          </w:r>
          <w:r w:rsidRPr="000D6416">
            <w:rPr>
              <w:rFonts w:ascii="Arial" w:hAnsi="Arial" w:cs="Arial"/>
              <w:b/>
              <w:sz w:val="10"/>
              <w:szCs w:val="10"/>
            </w:rPr>
            <w:t>NELSON RAUL FIGUEROA PEÑALOZA</w:t>
          </w:r>
        </w:p>
        <w:p w14:paraId="2D7AF671" w14:textId="215E48E9" w:rsidR="000D6416" w:rsidRPr="000D6416" w:rsidRDefault="000D6416" w:rsidP="000D6416">
          <w:pPr>
            <w:pStyle w:val="Encabezado"/>
            <w:jc w:val="both"/>
            <w:rPr>
              <w:rFonts w:ascii="Arial" w:hAnsi="Arial" w:cs="Arial"/>
              <w:b/>
              <w:sz w:val="10"/>
              <w:szCs w:val="10"/>
            </w:rPr>
          </w:pPr>
          <w:r w:rsidRPr="000D6416">
            <w:rPr>
              <w:rFonts w:ascii="Arial" w:hAnsi="Arial" w:cs="Arial"/>
              <w:sz w:val="10"/>
              <w:szCs w:val="10"/>
            </w:rPr>
            <w:t>Abogado RASES N°3</w:t>
          </w:r>
        </w:p>
      </w:tc>
    </w:tr>
  </w:tbl>
  <w:p w14:paraId="5AA8E757" w14:textId="77777777" w:rsidR="000A3ACD" w:rsidRPr="004456B1" w:rsidRDefault="000A3ACD"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E6EA8" w14:textId="77777777" w:rsidR="00C93087" w:rsidRDefault="00C93087">
      <w:r>
        <w:separator/>
      </w:r>
    </w:p>
  </w:footnote>
  <w:footnote w:type="continuationSeparator" w:id="0">
    <w:p w14:paraId="36287E14" w14:textId="77777777" w:rsidR="00C93087" w:rsidRDefault="00C930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A3ACD" w:rsidRPr="00BB54BD" w14:paraId="54D41F8F" w14:textId="77777777" w:rsidTr="0026302A">
      <w:trPr>
        <w:trHeight w:val="281"/>
        <w:jc w:val="center"/>
      </w:trPr>
      <w:tc>
        <w:tcPr>
          <w:tcW w:w="2122" w:type="dxa"/>
          <w:tcBorders>
            <w:bottom w:val="single" w:sz="4" w:space="0" w:color="auto"/>
          </w:tcBorders>
          <w:vAlign w:val="center"/>
        </w:tcPr>
        <w:p w14:paraId="1BAA314C" w14:textId="68A49E96" w:rsidR="000A3ACD" w:rsidRPr="00F81C73" w:rsidRDefault="00F81C73" w:rsidP="00D93E3E">
          <w:pPr>
            <w:tabs>
              <w:tab w:val="center" w:pos="4419"/>
              <w:tab w:val="right" w:pos="8838"/>
            </w:tabs>
            <w:autoSpaceDE w:val="0"/>
            <w:autoSpaceDN w:val="0"/>
            <w:rPr>
              <w:rFonts w:ascii="Arial" w:hAnsi="Arial" w:cs="Arial"/>
              <w:sz w:val="18"/>
              <w:szCs w:val="18"/>
              <w:lang w:val="es-ES_tradnl"/>
            </w:rPr>
          </w:pPr>
          <w:r w:rsidRPr="00F81C73">
            <w:rPr>
              <w:rFonts w:ascii="Arial" w:hAnsi="Arial" w:cs="Arial"/>
              <w:sz w:val="18"/>
              <w:szCs w:val="18"/>
            </w:rPr>
            <w:t xml:space="preserve">Página </w:t>
          </w:r>
          <w:r w:rsidRPr="00F81C73">
            <w:rPr>
              <w:rFonts w:ascii="Arial" w:hAnsi="Arial" w:cs="Arial"/>
              <w:b/>
              <w:bCs/>
              <w:sz w:val="18"/>
              <w:szCs w:val="18"/>
            </w:rPr>
            <w:fldChar w:fldCharType="begin"/>
          </w:r>
          <w:r w:rsidRPr="00F81C73">
            <w:rPr>
              <w:rFonts w:ascii="Arial" w:hAnsi="Arial" w:cs="Arial"/>
              <w:b/>
              <w:bCs/>
              <w:sz w:val="18"/>
              <w:szCs w:val="18"/>
            </w:rPr>
            <w:instrText>PAGE  \* Arabic  \* MERGEFORMAT</w:instrText>
          </w:r>
          <w:r w:rsidRPr="00F81C73">
            <w:rPr>
              <w:rFonts w:ascii="Arial" w:hAnsi="Arial" w:cs="Arial"/>
              <w:b/>
              <w:bCs/>
              <w:sz w:val="18"/>
              <w:szCs w:val="18"/>
            </w:rPr>
            <w:fldChar w:fldCharType="separate"/>
          </w:r>
          <w:r w:rsidRPr="00F81C73">
            <w:rPr>
              <w:rFonts w:ascii="Arial" w:hAnsi="Arial" w:cs="Arial"/>
              <w:b/>
              <w:bCs/>
              <w:sz w:val="18"/>
              <w:szCs w:val="18"/>
            </w:rPr>
            <w:t>92</w:t>
          </w:r>
          <w:r w:rsidRPr="00F81C73">
            <w:rPr>
              <w:rFonts w:ascii="Arial" w:hAnsi="Arial" w:cs="Arial"/>
              <w:b/>
              <w:bCs/>
              <w:sz w:val="18"/>
              <w:szCs w:val="18"/>
            </w:rPr>
            <w:fldChar w:fldCharType="end"/>
          </w:r>
          <w:r w:rsidRPr="00F81C73">
            <w:rPr>
              <w:rFonts w:ascii="Arial" w:hAnsi="Arial" w:cs="Arial"/>
              <w:sz w:val="18"/>
              <w:szCs w:val="18"/>
            </w:rPr>
            <w:t xml:space="preserve"> de </w:t>
          </w:r>
          <w:r w:rsidRPr="00F81C73">
            <w:rPr>
              <w:rFonts w:ascii="Arial" w:hAnsi="Arial" w:cs="Arial"/>
              <w:b/>
              <w:bCs/>
              <w:sz w:val="18"/>
              <w:szCs w:val="18"/>
            </w:rPr>
            <w:fldChar w:fldCharType="begin"/>
          </w:r>
          <w:r w:rsidRPr="00F81C73">
            <w:rPr>
              <w:rFonts w:ascii="Arial" w:hAnsi="Arial" w:cs="Arial"/>
              <w:b/>
              <w:bCs/>
              <w:sz w:val="18"/>
              <w:szCs w:val="18"/>
            </w:rPr>
            <w:instrText>NUMPAGES  \* Arabic  \* MERGEFORMAT</w:instrText>
          </w:r>
          <w:r w:rsidRPr="00F81C73">
            <w:rPr>
              <w:rFonts w:ascii="Arial" w:hAnsi="Arial" w:cs="Arial"/>
              <w:b/>
              <w:bCs/>
              <w:sz w:val="18"/>
              <w:szCs w:val="18"/>
            </w:rPr>
            <w:fldChar w:fldCharType="separate"/>
          </w:r>
          <w:r w:rsidRPr="00F81C73">
            <w:rPr>
              <w:rFonts w:ascii="Arial" w:hAnsi="Arial" w:cs="Arial"/>
              <w:b/>
              <w:bCs/>
              <w:sz w:val="18"/>
              <w:szCs w:val="18"/>
            </w:rPr>
            <w:t>166</w:t>
          </w:r>
          <w:r w:rsidRPr="00F81C73">
            <w:rPr>
              <w:rFonts w:ascii="Arial" w:hAnsi="Arial" w:cs="Arial"/>
              <w:b/>
              <w:bCs/>
              <w:sz w:val="18"/>
              <w:szCs w:val="18"/>
            </w:rPr>
            <w:fldChar w:fldCharType="end"/>
          </w:r>
        </w:p>
      </w:tc>
      <w:tc>
        <w:tcPr>
          <w:tcW w:w="5386" w:type="dxa"/>
          <w:vMerge w:val="restart"/>
          <w:vAlign w:val="center"/>
        </w:tcPr>
        <w:p w14:paraId="6B31FCE2" w14:textId="77777777" w:rsidR="000A3ACD" w:rsidRPr="00BB54BD" w:rsidRDefault="000A3ACD"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04D9CA09" w14:textId="77777777" w:rsidR="000A3ACD" w:rsidRPr="00BB54BD" w:rsidRDefault="000A3ACD" w:rsidP="00D93E3E">
          <w:pPr>
            <w:autoSpaceDE w:val="0"/>
            <w:autoSpaceDN w:val="0"/>
            <w:jc w:val="center"/>
            <w:rPr>
              <w:rFonts w:ascii="Arial" w:hAnsi="Arial" w:cs="Arial"/>
              <w:noProof/>
              <w:sz w:val="18"/>
              <w:szCs w:val="18"/>
              <w:lang w:val="es-CO" w:eastAsia="es-CO"/>
            </w:rPr>
          </w:pPr>
          <w:r>
            <w:rPr>
              <w:rFonts w:ascii="Arial" w:hAnsi="Arial" w:cs="Arial"/>
              <w:noProof/>
              <w:sz w:val="18"/>
              <w:szCs w:val="18"/>
            </w:rPr>
            <w:drawing>
              <wp:inline distT="0" distB="0" distL="0" distR="0" wp14:anchorId="3E575671" wp14:editId="36DF1790">
                <wp:extent cx="542925" cy="462056"/>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282" cy="471722"/>
                        </a:xfrm>
                        <a:prstGeom prst="rect">
                          <a:avLst/>
                        </a:prstGeom>
                        <a:noFill/>
                      </pic:spPr>
                    </pic:pic>
                  </a:graphicData>
                </a:graphic>
              </wp:inline>
            </w:drawing>
          </w:r>
        </w:p>
        <w:p w14:paraId="32287318" w14:textId="77777777" w:rsidR="000A3ACD" w:rsidRPr="00BB54BD" w:rsidRDefault="000A3ACD"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0A3ACD" w:rsidRPr="00BB54BD" w14:paraId="2A1BE867" w14:textId="77777777" w:rsidTr="00BB54BD">
      <w:trPr>
        <w:trHeight w:val="70"/>
        <w:jc w:val="center"/>
      </w:trPr>
      <w:tc>
        <w:tcPr>
          <w:tcW w:w="2122" w:type="dxa"/>
          <w:tcBorders>
            <w:top w:val="single" w:sz="4" w:space="0" w:color="auto"/>
            <w:bottom w:val="single" w:sz="4" w:space="0" w:color="auto"/>
          </w:tcBorders>
          <w:vAlign w:val="center"/>
        </w:tcPr>
        <w:p w14:paraId="68CB817F" w14:textId="77777777" w:rsidR="000A3ACD" w:rsidRPr="00F81C73" w:rsidRDefault="000A3ACD" w:rsidP="00D93E3E">
          <w:pPr>
            <w:autoSpaceDE w:val="0"/>
            <w:autoSpaceDN w:val="0"/>
            <w:rPr>
              <w:rFonts w:ascii="Arial" w:hAnsi="Arial" w:cs="Arial"/>
              <w:sz w:val="18"/>
              <w:szCs w:val="18"/>
              <w:lang w:val="es-ES_tradnl"/>
            </w:rPr>
          </w:pPr>
          <w:r w:rsidRPr="00F81C73">
            <w:rPr>
              <w:rFonts w:ascii="Arial" w:hAnsi="Arial" w:cs="Arial"/>
              <w:sz w:val="18"/>
              <w:szCs w:val="18"/>
              <w:lang w:val="es-ES_tradnl"/>
            </w:rPr>
            <w:t>Código: 2BS-FR-0041</w:t>
          </w:r>
        </w:p>
      </w:tc>
      <w:tc>
        <w:tcPr>
          <w:tcW w:w="5386" w:type="dxa"/>
          <w:vMerge/>
          <w:tcBorders>
            <w:bottom w:val="single" w:sz="4" w:space="0" w:color="auto"/>
          </w:tcBorders>
          <w:vAlign w:val="center"/>
        </w:tcPr>
        <w:p w14:paraId="6233C917" w14:textId="77777777" w:rsidR="000A3ACD" w:rsidRPr="00BB54BD" w:rsidRDefault="000A3ACD" w:rsidP="00D93E3E">
          <w:pPr>
            <w:autoSpaceDE w:val="0"/>
            <w:autoSpaceDN w:val="0"/>
            <w:jc w:val="center"/>
            <w:rPr>
              <w:rFonts w:ascii="Arial" w:hAnsi="Arial" w:cs="Arial"/>
              <w:sz w:val="18"/>
              <w:szCs w:val="18"/>
              <w:lang w:val="es-ES_tradnl"/>
            </w:rPr>
          </w:pPr>
        </w:p>
      </w:tc>
      <w:tc>
        <w:tcPr>
          <w:tcW w:w="2183" w:type="dxa"/>
          <w:vMerge/>
        </w:tcPr>
        <w:p w14:paraId="77B65D08" w14:textId="77777777" w:rsidR="000A3ACD" w:rsidRPr="00BB54BD" w:rsidRDefault="000A3ACD" w:rsidP="00D93E3E">
          <w:pPr>
            <w:autoSpaceDE w:val="0"/>
            <w:autoSpaceDN w:val="0"/>
            <w:rPr>
              <w:rFonts w:ascii="Arial" w:hAnsi="Arial" w:cs="Arial"/>
              <w:sz w:val="18"/>
              <w:szCs w:val="18"/>
              <w:lang w:val="es-ES_tradnl"/>
            </w:rPr>
          </w:pPr>
        </w:p>
      </w:tc>
    </w:tr>
    <w:tr w:rsidR="000A3ACD" w:rsidRPr="00BB54BD" w14:paraId="25DF2383" w14:textId="77777777" w:rsidTr="00BB54BD">
      <w:trPr>
        <w:trHeight w:val="149"/>
        <w:jc w:val="center"/>
      </w:trPr>
      <w:tc>
        <w:tcPr>
          <w:tcW w:w="2122" w:type="dxa"/>
          <w:tcBorders>
            <w:top w:val="single" w:sz="4" w:space="0" w:color="auto"/>
          </w:tcBorders>
          <w:vAlign w:val="center"/>
        </w:tcPr>
        <w:p w14:paraId="0BAF91DC" w14:textId="77777777" w:rsidR="000A3ACD" w:rsidRPr="00BB54BD" w:rsidRDefault="000A3ACD"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97B619D" w14:textId="77777777" w:rsidR="000A3ACD" w:rsidRPr="00BB54BD" w:rsidRDefault="000A3ACD"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CUANTIA      </w:t>
          </w:r>
        </w:p>
      </w:tc>
      <w:tc>
        <w:tcPr>
          <w:tcW w:w="2183" w:type="dxa"/>
          <w:vMerge/>
        </w:tcPr>
        <w:p w14:paraId="3D5CA2D2" w14:textId="77777777" w:rsidR="000A3ACD" w:rsidRPr="00BB54BD" w:rsidRDefault="000A3ACD" w:rsidP="00D93E3E">
          <w:pPr>
            <w:autoSpaceDE w:val="0"/>
            <w:autoSpaceDN w:val="0"/>
            <w:rPr>
              <w:rFonts w:ascii="Arial" w:hAnsi="Arial" w:cs="Arial"/>
              <w:sz w:val="18"/>
              <w:szCs w:val="18"/>
              <w:lang w:val="es-ES_tradnl"/>
            </w:rPr>
          </w:pPr>
        </w:p>
      </w:tc>
    </w:tr>
    <w:tr w:rsidR="000A3ACD" w:rsidRPr="00BB54BD" w14:paraId="08AD9CF3" w14:textId="77777777" w:rsidTr="00BB54BD">
      <w:trPr>
        <w:trHeight w:val="200"/>
        <w:jc w:val="center"/>
      </w:trPr>
      <w:tc>
        <w:tcPr>
          <w:tcW w:w="2122" w:type="dxa"/>
          <w:vAlign w:val="center"/>
        </w:tcPr>
        <w:p w14:paraId="7C622E87" w14:textId="77777777" w:rsidR="000A3ACD" w:rsidRPr="00BB54BD" w:rsidRDefault="000A3ACD"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D9FFE5B" w14:textId="77777777" w:rsidR="000A3ACD" w:rsidRPr="00BB54BD" w:rsidRDefault="000A3ACD" w:rsidP="00D93E3E">
          <w:pPr>
            <w:autoSpaceDE w:val="0"/>
            <w:autoSpaceDN w:val="0"/>
            <w:rPr>
              <w:rFonts w:ascii="Arial" w:hAnsi="Arial" w:cs="Arial"/>
              <w:sz w:val="18"/>
              <w:szCs w:val="18"/>
              <w:lang w:val="es-ES_tradnl"/>
            </w:rPr>
          </w:pPr>
        </w:p>
      </w:tc>
      <w:tc>
        <w:tcPr>
          <w:tcW w:w="2183" w:type="dxa"/>
          <w:vMerge/>
        </w:tcPr>
        <w:p w14:paraId="5DEDD913" w14:textId="77777777" w:rsidR="000A3ACD" w:rsidRPr="00BB54BD" w:rsidRDefault="000A3ACD" w:rsidP="00D93E3E">
          <w:pPr>
            <w:autoSpaceDE w:val="0"/>
            <w:autoSpaceDN w:val="0"/>
            <w:rPr>
              <w:rFonts w:ascii="Arial" w:hAnsi="Arial" w:cs="Arial"/>
              <w:sz w:val="18"/>
              <w:szCs w:val="18"/>
              <w:lang w:val="es-ES_tradnl"/>
            </w:rPr>
          </w:pPr>
        </w:p>
      </w:tc>
    </w:tr>
  </w:tbl>
  <w:p w14:paraId="076AD11A" w14:textId="77777777" w:rsidR="000A3ACD" w:rsidRDefault="000A3A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0A3ACD" w:rsidRPr="00E37B9C" w14:paraId="5D254995" w14:textId="77777777" w:rsidTr="0026302A">
      <w:trPr>
        <w:trHeight w:val="139"/>
        <w:jc w:val="center"/>
      </w:trPr>
      <w:tc>
        <w:tcPr>
          <w:tcW w:w="2122" w:type="dxa"/>
          <w:tcBorders>
            <w:bottom w:val="single" w:sz="4" w:space="0" w:color="auto"/>
          </w:tcBorders>
          <w:vAlign w:val="center"/>
        </w:tcPr>
        <w:p w14:paraId="00B62C84" w14:textId="4F2C5E35" w:rsidR="000A3ACD" w:rsidRPr="00E37B9C" w:rsidRDefault="004E7575" w:rsidP="00D93E3E">
          <w:pPr>
            <w:tabs>
              <w:tab w:val="center" w:pos="4419"/>
              <w:tab w:val="right" w:pos="8838"/>
            </w:tabs>
            <w:autoSpaceDE w:val="0"/>
            <w:autoSpaceDN w:val="0"/>
            <w:rPr>
              <w:rFonts w:ascii="Arial" w:hAnsi="Arial" w:cs="Arial"/>
              <w:sz w:val="18"/>
              <w:szCs w:val="18"/>
              <w:lang w:val="es-ES_tradnl"/>
            </w:rPr>
          </w:pPr>
          <w:r w:rsidRPr="00F81C73">
            <w:rPr>
              <w:rFonts w:ascii="Arial" w:hAnsi="Arial" w:cs="Arial"/>
              <w:sz w:val="18"/>
              <w:szCs w:val="18"/>
            </w:rPr>
            <w:t xml:space="preserve">Página </w:t>
          </w:r>
          <w:r w:rsidRPr="00F81C73">
            <w:rPr>
              <w:rFonts w:ascii="Arial" w:hAnsi="Arial" w:cs="Arial"/>
              <w:b/>
              <w:bCs/>
              <w:sz w:val="18"/>
              <w:szCs w:val="18"/>
            </w:rPr>
            <w:fldChar w:fldCharType="begin"/>
          </w:r>
          <w:r w:rsidRPr="00F81C73">
            <w:rPr>
              <w:rFonts w:ascii="Arial" w:hAnsi="Arial" w:cs="Arial"/>
              <w:b/>
              <w:bCs/>
              <w:sz w:val="18"/>
              <w:szCs w:val="18"/>
            </w:rPr>
            <w:instrText>PAGE  \* Arabic  \* MERGEFORMAT</w:instrText>
          </w:r>
          <w:r w:rsidRPr="00F81C73">
            <w:rPr>
              <w:rFonts w:ascii="Arial" w:hAnsi="Arial" w:cs="Arial"/>
              <w:b/>
              <w:bCs/>
              <w:sz w:val="18"/>
              <w:szCs w:val="18"/>
            </w:rPr>
            <w:fldChar w:fldCharType="separate"/>
          </w:r>
          <w:r>
            <w:rPr>
              <w:rFonts w:ascii="Arial" w:hAnsi="Arial" w:cs="Arial"/>
              <w:b/>
              <w:bCs/>
              <w:sz w:val="18"/>
              <w:szCs w:val="18"/>
            </w:rPr>
            <w:t>2</w:t>
          </w:r>
          <w:r w:rsidRPr="00F81C73">
            <w:rPr>
              <w:rFonts w:ascii="Arial" w:hAnsi="Arial" w:cs="Arial"/>
              <w:b/>
              <w:bCs/>
              <w:sz w:val="18"/>
              <w:szCs w:val="18"/>
            </w:rPr>
            <w:fldChar w:fldCharType="end"/>
          </w:r>
          <w:r w:rsidRPr="00F81C73">
            <w:rPr>
              <w:rFonts w:ascii="Arial" w:hAnsi="Arial" w:cs="Arial"/>
              <w:sz w:val="18"/>
              <w:szCs w:val="18"/>
            </w:rPr>
            <w:t xml:space="preserve"> de </w:t>
          </w:r>
          <w:r w:rsidRPr="00F81C73">
            <w:rPr>
              <w:rFonts w:ascii="Arial" w:hAnsi="Arial" w:cs="Arial"/>
              <w:b/>
              <w:bCs/>
              <w:sz w:val="18"/>
              <w:szCs w:val="18"/>
            </w:rPr>
            <w:fldChar w:fldCharType="begin"/>
          </w:r>
          <w:r w:rsidRPr="00F81C73">
            <w:rPr>
              <w:rFonts w:ascii="Arial" w:hAnsi="Arial" w:cs="Arial"/>
              <w:b/>
              <w:bCs/>
              <w:sz w:val="18"/>
              <w:szCs w:val="18"/>
            </w:rPr>
            <w:instrText>NUMPAGES  \* Arabic  \* MERGEFORMAT</w:instrText>
          </w:r>
          <w:r w:rsidRPr="00F81C73">
            <w:rPr>
              <w:rFonts w:ascii="Arial" w:hAnsi="Arial" w:cs="Arial"/>
              <w:b/>
              <w:bCs/>
              <w:sz w:val="18"/>
              <w:szCs w:val="18"/>
            </w:rPr>
            <w:fldChar w:fldCharType="separate"/>
          </w:r>
          <w:r>
            <w:rPr>
              <w:rFonts w:ascii="Arial" w:hAnsi="Arial" w:cs="Arial"/>
              <w:b/>
              <w:bCs/>
              <w:sz w:val="18"/>
              <w:szCs w:val="18"/>
            </w:rPr>
            <w:t>186</w:t>
          </w:r>
          <w:r w:rsidRPr="00F81C73">
            <w:rPr>
              <w:rFonts w:ascii="Arial" w:hAnsi="Arial" w:cs="Arial"/>
              <w:b/>
              <w:bCs/>
              <w:sz w:val="18"/>
              <w:szCs w:val="18"/>
            </w:rPr>
            <w:fldChar w:fldCharType="end"/>
          </w:r>
        </w:p>
      </w:tc>
      <w:tc>
        <w:tcPr>
          <w:tcW w:w="5670" w:type="dxa"/>
          <w:vMerge w:val="restart"/>
          <w:vAlign w:val="center"/>
        </w:tcPr>
        <w:p w14:paraId="67D66585" w14:textId="77777777" w:rsidR="000A3ACD" w:rsidRPr="00E37B9C" w:rsidRDefault="000A3ACD"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0A3ACD" w:rsidRPr="00E37B9C" w:rsidRDefault="000A3ACD" w:rsidP="00D93E3E">
          <w:pPr>
            <w:autoSpaceDE w:val="0"/>
            <w:autoSpaceDN w:val="0"/>
            <w:jc w:val="center"/>
            <w:rPr>
              <w:rFonts w:ascii="Arial" w:hAnsi="Arial" w:cs="Arial"/>
              <w:noProof/>
              <w:sz w:val="18"/>
              <w:szCs w:val="18"/>
              <w:lang w:val="es-CO" w:eastAsia="es-CO"/>
            </w:rPr>
          </w:pPr>
        </w:p>
        <w:p w14:paraId="00B9B7D7" w14:textId="77777777" w:rsidR="000A3ACD" w:rsidRPr="00E37B9C" w:rsidRDefault="000A3ACD" w:rsidP="00D93E3E">
          <w:pPr>
            <w:autoSpaceDE w:val="0"/>
            <w:autoSpaceDN w:val="0"/>
            <w:jc w:val="center"/>
            <w:rPr>
              <w:rFonts w:ascii="Arial" w:hAnsi="Arial" w:cs="Arial"/>
              <w:noProof/>
              <w:sz w:val="18"/>
              <w:szCs w:val="18"/>
              <w:lang w:val="es-CO" w:eastAsia="es-CO"/>
            </w:rPr>
          </w:pPr>
          <w:r>
            <w:rPr>
              <w:rFonts w:ascii="Arial" w:hAnsi="Arial" w:cs="Arial"/>
              <w:noProof/>
              <w:sz w:val="18"/>
              <w:szCs w:val="18"/>
            </w:rPr>
            <w:drawing>
              <wp:inline distT="0" distB="0" distL="0" distR="0" wp14:anchorId="783FA4CE" wp14:editId="3CA27D14">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0A3ACD" w:rsidRPr="00E37B9C" w:rsidRDefault="000A3ACD"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0A3ACD"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0A3ACD" w:rsidRPr="00E37B9C" w:rsidRDefault="000A3ACD"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0A3ACD" w:rsidRPr="00E37B9C" w:rsidRDefault="000A3ACD" w:rsidP="00D93E3E">
          <w:pPr>
            <w:autoSpaceDE w:val="0"/>
            <w:autoSpaceDN w:val="0"/>
            <w:jc w:val="center"/>
            <w:rPr>
              <w:rFonts w:ascii="Arial" w:hAnsi="Arial" w:cs="Arial"/>
              <w:sz w:val="18"/>
              <w:szCs w:val="18"/>
              <w:lang w:val="es-ES_tradnl"/>
            </w:rPr>
          </w:pPr>
        </w:p>
      </w:tc>
      <w:tc>
        <w:tcPr>
          <w:tcW w:w="1899" w:type="dxa"/>
          <w:vMerge/>
        </w:tcPr>
        <w:p w14:paraId="588094B2" w14:textId="77777777" w:rsidR="000A3ACD" w:rsidRPr="00E37B9C" w:rsidRDefault="000A3ACD" w:rsidP="00D93E3E">
          <w:pPr>
            <w:autoSpaceDE w:val="0"/>
            <w:autoSpaceDN w:val="0"/>
            <w:rPr>
              <w:rFonts w:ascii="Arial" w:hAnsi="Arial" w:cs="Arial"/>
              <w:sz w:val="18"/>
              <w:szCs w:val="18"/>
              <w:lang w:val="es-ES_tradnl"/>
            </w:rPr>
          </w:pPr>
        </w:p>
      </w:tc>
    </w:tr>
    <w:tr w:rsidR="000A3ACD"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0A3ACD" w:rsidRPr="00E37B9C" w:rsidRDefault="000A3ACD"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w:t>
          </w:r>
          <w:r w:rsidR="00C104B5">
            <w:rPr>
              <w:rFonts w:ascii="Arial" w:hAnsi="Arial" w:cs="Arial"/>
              <w:sz w:val="18"/>
              <w:szCs w:val="18"/>
              <w:lang w:val="es-ES_tradnl"/>
            </w:rPr>
            <w:t>9</w:t>
          </w:r>
          <w:r>
            <w:rPr>
              <w:rFonts w:ascii="Arial" w:hAnsi="Arial" w:cs="Arial"/>
              <w:sz w:val="18"/>
              <w:szCs w:val="18"/>
              <w:lang w:val="es-ES_tradnl"/>
            </w:rPr>
            <w:t>/10/2017</w:t>
          </w:r>
        </w:p>
      </w:tc>
      <w:tc>
        <w:tcPr>
          <w:tcW w:w="5670" w:type="dxa"/>
          <w:vMerge w:val="restart"/>
          <w:tcBorders>
            <w:top w:val="single" w:sz="4" w:space="0" w:color="auto"/>
          </w:tcBorders>
          <w:vAlign w:val="center"/>
        </w:tcPr>
        <w:p w14:paraId="65601275" w14:textId="77777777" w:rsidR="000A3ACD" w:rsidRPr="00E37B9C" w:rsidRDefault="000A3ACD"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31B0F0D7" w14:textId="77777777" w:rsidR="000A3ACD" w:rsidRPr="00E37B9C" w:rsidRDefault="000A3ACD" w:rsidP="00D93E3E">
          <w:pPr>
            <w:autoSpaceDE w:val="0"/>
            <w:autoSpaceDN w:val="0"/>
            <w:rPr>
              <w:rFonts w:ascii="Arial" w:hAnsi="Arial" w:cs="Arial"/>
              <w:sz w:val="18"/>
              <w:szCs w:val="18"/>
              <w:lang w:val="es-ES_tradnl"/>
            </w:rPr>
          </w:pPr>
        </w:p>
      </w:tc>
    </w:tr>
    <w:tr w:rsidR="000A3ACD" w:rsidRPr="00E37B9C" w14:paraId="2DC57AC0" w14:textId="77777777" w:rsidTr="0026302A">
      <w:trPr>
        <w:trHeight w:val="200"/>
        <w:jc w:val="center"/>
      </w:trPr>
      <w:tc>
        <w:tcPr>
          <w:tcW w:w="2122" w:type="dxa"/>
          <w:vAlign w:val="center"/>
        </w:tcPr>
        <w:p w14:paraId="5E63E768" w14:textId="77777777" w:rsidR="000A3ACD" w:rsidRPr="00E37B9C" w:rsidRDefault="000A3ACD"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0A3ACD" w:rsidRPr="00E37B9C" w:rsidRDefault="000A3ACD" w:rsidP="00D93E3E">
          <w:pPr>
            <w:autoSpaceDE w:val="0"/>
            <w:autoSpaceDN w:val="0"/>
            <w:rPr>
              <w:rFonts w:ascii="Arial" w:hAnsi="Arial" w:cs="Arial"/>
              <w:sz w:val="18"/>
              <w:szCs w:val="18"/>
              <w:lang w:val="es-ES_tradnl"/>
            </w:rPr>
          </w:pPr>
        </w:p>
      </w:tc>
      <w:tc>
        <w:tcPr>
          <w:tcW w:w="1899" w:type="dxa"/>
          <w:vMerge/>
        </w:tcPr>
        <w:p w14:paraId="6592048D" w14:textId="77777777" w:rsidR="000A3ACD" w:rsidRPr="00E37B9C" w:rsidRDefault="000A3ACD" w:rsidP="00D93E3E">
          <w:pPr>
            <w:autoSpaceDE w:val="0"/>
            <w:autoSpaceDN w:val="0"/>
            <w:rPr>
              <w:rFonts w:ascii="Arial" w:hAnsi="Arial" w:cs="Arial"/>
              <w:sz w:val="18"/>
              <w:szCs w:val="18"/>
              <w:lang w:val="es-ES_tradnl"/>
            </w:rPr>
          </w:pPr>
        </w:p>
      </w:tc>
    </w:tr>
  </w:tbl>
  <w:p w14:paraId="0C02F650" w14:textId="77777777" w:rsidR="000A3ACD" w:rsidRDefault="000A3A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2420A8"/>
    <w:multiLevelType w:val="multilevel"/>
    <w:tmpl w:val="EDCAE79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2570"/>
        </w:tabs>
        <w:ind w:left="2570"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1014434"/>
    <w:multiLevelType w:val="hybridMultilevel"/>
    <w:tmpl w:val="B5B8DEBC"/>
    <w:lvl w:ilvl="0" w:tplc="68CCB9D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15538FC"/>
    <w:multiLevelType w:val="hybridMultilevel"/>
    <w:tmpl w:val="E54C50C6"/>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01844B53"/>
    <w:multiLevelType w:val="hybridMultilevel"/>
    <w:tmpl w:val="1C2037E4"/>
    <w:lvl w:ilvl="0" w:tplc="FFFFFFFF">
      <w:start w:val="1"/>
      <w:numFmt w:val="decimal"/>
      <w:lvlText w:val="%1."/>
      <w:lvlJc w:val="left"/>
      <w:pPr>
        <w:ind w:left="166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04BA159A"/>
    <w:multiLevelType w:val="singleLevel"/>
    <w:tmpl w:val="5EC88576"/>
    <w:lvl w:ilvl="0">
      <w:start w:val="1"/>
      <w:numFmt w:val="decimal"/>
      <w:lvlText w:val="%1."/>
      <w:lvlJc w:val="left"/>
      <w:pPr>
        <w:tabs>
          <w:tab w:val="num" w:pos="360"/>
        </w:tabs>
        <w:ind w:left="360" w:hanging="360"/>
      </w:pPr>
      <w:rPr>
        <w:b/>
        <w:bCs/>
      </w:rPr>
    </w:lvl>
  </w:abstractNum>
  <w:abstractNum w:abstractNumId="28" w15:restartNumberingAfterBreak="0">
    <w:nsid w:val="062D176E"/>
    <w:multiLevelType w:val="hybridMultilevel"/>
    <w:tmpl w:val="1A3E2DE2"/>
    <w:lvl w:ilvl="0" w:tplc="211EDBB2">
      <w:start w:val="1"/>
      <w:numFmt w:val="upperLetter"/>
      <w:lvlText w:val="%1)"/>
      <w:lvlJc w:val="left"/>
      <w:pPr>
        <w:ind w:left="389" w:hanging="360"/>
      </w:pPr>
      <w:rPr>
        <w:rFonts w:hint="default"/>
        <w:b/>
        <w:bCs/>
      </w:rPr>
    </w:lvl>
    <w:lvl w:ilvl="1" w:tplc="240A0019" w:tentative="1">
      <w:start w:val="1"/>
      <w:numFmt w:val="lowerLetter"/>
      <w:lvlText w:val="%2."/>
      <w:lvlJc w:val="left"/>
      <w:pPr>
        <w:ind w:left="1109" w:hanging="360"/>
      </w:pPr>
    </w:lvl>
    <w:lvl w:ilvl="2" w:tplc="240A001B" w:tentative="1">
      <w:start w:val="1"/>
      <w:numFmt w:val="lowerRoman"/>
      <w:lvlText w:val="%3."/>
      <w:lvlJc w:val="right"/>
      <w:pPr>
        <w:ind w:left="1829" w:hanging="180"/>
      </w:pPr>
    </w:lvl>
    <w:lvl w:ilvl="3" w:tplc="240A000F" w:tentative="1">
      <w:start w:val="1"/>
      <w:numFmt w:val="decimal"/>
      <w:lvlText w:val="%4."/>
      <w:lvlJc w:val="left"/>
      <w:pPr>
        <w:ind w:left="2549" w:hanging="360"/>
      </w:pPr>
    </w:lvl>
    <w:lvl w:ilvl="4" w:tplc="240A0019" w:tentative="1">
      <w:start w:val="1"/>
      <w:numFmt w:val="lowerLetter"/>
      <w:lvlText w:val="%5."/>
      <w:lvlJc w:val="left"/>
      <w:pPr>
        <w:ind w:left="3269" w:hanging="360"/>
      </w:pPr>
    </w:lvl>
    <w:lvl w:ilvl="5" w:tplc="240A001B" w:tentative="1">
      <w:start w:val="1"/>
      <w:numFmt w:val="lowerRoman"/>
      <w:lvlText w:val="%6."/>
      <w:lvlJc w:val="right"/>
      <w:pPr>
        <w:ind w:left="3989" w:hanging="180"/>
      </w:pPr>
    </w:lvl>
    <w:lvl w:ilvl="6" w:tplc="240A000F" w:tentative="1">
      <w:start w:val="1"/>
      <w:numFmt w:val="decimal"/>
      <w:lvlText w:val="%7."/>
      <w:lvlJc w:val="left"/>
      <w:pPr>
        <w:ind w:left="4709" w:hanging="360"/>
      </w:pPr>
    </w:lvl>
    <w:lvl w:ilvl="7" w:tplc="240A0019" w:tentative="1">
      <w:start w:val="1"/>
      <w:numFmt w:val="lowerLetter"/>
      <w:lvlText w:val="%8."/>
      <w:lvlJc w:val="left"/>
      <w:pPr>
        <w:ind w:left="5429" w:hanging="360"/>
      </w:pPr>
    </w:lvl>
    <w:lvl w:ilvl="8" w:tplc="240A001B" w:tentative="1">
      <w:start w:val="1"/>
      <w:numFmt w:val="lowerRoman"/>
      <w:lvlText w:val="%9."/>
      <w:lvlJc w:val="right"/>
      <w:pPr>
        <w:ind w:left="6149" w:hanging="180"/>
      </w:pPr>
    </w:lvl>
  </w:abstractNum>
  <w:abstractNum w:abstractNumId="29" w15:restartNumberingAfterBreak="0">
    <w:nsid w:val="094665B7"/>
    <w:multiLevelType w:val="hybridMultilevel"/>
    <w:tmpl w:val="2E12E142"/>
    <w:lvl w:ilvl="0" w:tplc="FFFFFFFF">
      <w:start w:val="5"/>
      <w:numFmt w:val="upperLetter"/>
      <w:lvlText w:val="%1)"/>
      <w:lvlJc w:val="left"/>
      <w:pPr>
        <w:ind w:left="389"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09CF7CD7"/>
    <w:multiLevelType w:val="hybridMultilevel"/>
    <w:tmpl w:val="B1D27C0E"/>
    <w:lvl w:ilvl="0" w:tplc="FFFFFFFF">
      <w:start w:val="5"/>
      <w:numFmt w:val="lowerLetter"/>
      <w:lvlText w:val="%1)"/>
      <w:lvlJc w:val="left"/>
      <w:pPr>
        <w:ind w:left="720" w:hanging="360"/>
      </w:pPr>
      <w:rPr>
        <w:rFonts w:hint="default"/>
        <w:b w:val="0"/>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0D786A8D"/>
    <w:multiLevelType w:val="hybridMultilevel"/>
    <w:tmpl w:val="FFD897BA"/>
    <w:lvl w:ilvl="0" w:tplc="FFFFFFFF">
      <w:start w:val="1"/>
      <w:numFmt w:val="upperLetter"/>
      <w:lvlText w:val="%1)"/>
      <w:lvlJc w:val="left"/>
      <w:pPr>
        <w:ind w:left="38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0DCF6223"/>
    <w:multiLevelType w:val="hybridMultilevel"/>
    <w:tmpl w:val="0D70D90E"/>
    <w:lvl w:ilvl="0" w:tplc="6D443408">
      <w:start w:val="1"/>
      <w:numFmt w:val="lowerLetter"/>
      <w:lvlText w:val="%1."/>
      <w:lvlJc w:val="left"/>
      <w:pPr>
        <w:ind w:left="720" w:hanging="360"/>
      </w:pPr>
      <w:rPr>
        <w:rFonts w:ascii="Arial" w:eastAsia="Times New Roman" w:hAnsi="Arial" w:cs="Times New Roman"/>
        <w:b/>
        <w:bCs/>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0E975672"/>
    <w:multiLevelType w:val="hybridMultilevel"/>
    <w:tmpl w:val="52B079DC"/>
    <w:lvl w:ilvl="0" w:tplc="6FFCB39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0ED3785E"/>
    <w:multiLevelType w:val="hybridMultilevel"/>
    <w:tmpl w:val="E7CE4696"/>
    <w:lvl w:ilvl="0" w:tplc="FFFFFFFF">
      <w:start w:val="1"/>
      <w:numFmt w:val="upperLetter"/>
      <w:lvlText w:val="%1)"/>
      <w:lvlJc w:val="left"/>
      <w:pPr>
        <w:ind w:left="389" w:hanging="360"/>
      </w:pPr>
      <w:rPr>
        <w:rFonts w:hint="default"/>
        <w:b/>
        <w:bCs/>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35" w15:restartNumberingAfterBreak="0">
    <w:nsid w:val="10A82D2B"/>
    <w:multiLevelType w:val="hybridMultilevel"/>
    <w:tmpl w:val="1D64F2E2"/>
    <w:lvl w:ilvl="0" w:tplc="FFFFFFFF">
      <w:start w:val="2"/>
      <w:numFmt w:val="upperLetter"/>
      <w:lvlText w:val="%1)"/>
      <w:lvlJc w:val="left"/>
      <w:pPr>
        <w:ind w:left="389"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4F95A44"/>
    <w:multiLevelType w:val="hybridMultilevel"/>
    <w:tmpl w:val="6902E3A6"/>
    <w:lvl w:ilvl="0" w:tplc="240A000B">
      <w:start w:val="1"/>
      <w:numFmt w:val="bullet"/>
      <w:lvlText w:val=""/>
      <w:lvlJc w:val="left"/>
      <w:pPr>
        <w:ind w:left="294" w:hanging="360"/>
      </w:pPr>
      <w:rPr>
        <w:rFonts w:ascii="Wingdings" w:hAnsi="Wingdings"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37" w15:restartNumberingAfterBreak="0">
    <w:nsid w:val="1ACB1BB7"/>
    <w:multiLevelType w:val="hybridMultilevel"/>
    <w:tmpl w:val="FFD897BA"/>
    <w:lvl w:ilvl="0" w:tplc="FFFFFFFF">
      <w:start w:val="1"/>
      <w:numFmt w:val="upperLetter"/>
      <w:lvlText w:val="%1)"/>
      <w:lvlJc w:val="left"/>
      <w:pPr>
        <w:ind w:left="38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1B135CCB"/>
    <w:multiLevelType w:val="hybridMultilevel"/>
    <w:tmpl w:val="2E12E142"/>
    <w:lvl w:ilvl="0" w:tplc="FFFFFFFF">
      <w:start w:val="5"/>
      <w:numFmt w:val="upperLetter"/>
      <w:lvlText w:val="%1)"/>
      <w:lvlJc w:val="left"/>
      <w:pPr>
        <w:ind w:left="389"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1D8414C5"/>
    <w:multiLevelType w:val="hybridMultilevel"/>
    <w:tmpl w:val="DDC09FF8"/>
    <w:lvl w:ilvl="0" w:tplc="06486768">
      <w:start w:val="1"/>
      <w:numFmt w:val="upperLetter"/>
      <w:lvlText w:val="%1)"/>
      <w:lvlJc w:val="left"/>
      <w:pPr>
        <w:ind w:left="389" w:hanging="360"/>
      </w:pPr>
      <w:rPr>
        <w:rFonts w:hint="default"/>
        <w:b/>
        <w:bCs/>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40" w15:restartNumberingAfterBreak="0">
    <w:nsid w:val="1D880FAF"/>
    <w:multiLevelType w:val="hybridMultilevel"/>
    <w:tmpl w:val="B1D27C0E"/>
    <w:lvl w:ilvl="0" w:tplc="C60433E8">
      <w:start w:val="5"/>
      <w:numFmt w:val="lowerLetter"/>
      <w:lvlText w:val="%1)"/>
      <w:lvlJc w:val="left"/>
      <w:pPr>
        <w:ind w:left="720" w:hanging="360"/>
      </w:pPr>
      <w:rPr>
        <w:rFonts w:hint="default"/>
        <w:b w:val="0"/>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1E445BDF"/>
    <w:multiLevelType w:val="multilevel"/>
    <w:tmpl w:val="76BC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EB82FC4"/>
    <w:multiLevelType w:val="hybridMultilevel"/>
    <w:tmpl w:val="57CA3DAE"/>
    <w:lvl w:ilvl="0" w:tplc="FFFFFFFF">
      <w:start w:val="1"/>
      <w:numFmt w:val="upperLetter"/>
      <w:lvlText w:val="%1)"/>
      <w:lvlJc w:val="left"/>
      <w:pPr>
        <w:ind w:left="389" w:hanging="360"/>
      </w:pPr>
      <w:rPr>
        <w:rFonts w:hint="default"/>
        <w:b/>
        <w:bCs/>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43" w15:restartNumberingAfterBreak="0">
    <w:nsid w:val="20C963E5"/>
    <w:multiLevelType w:val="hybridMultilevel"/>
    <w:tmpl w:val="57CA3DAE"/>
    <w:lvl w:ilvl="0" w:tplc="FFFFFFFF">
      <w:start w:val="1"/>
      <w:numFmt w:val="upperLetter"/>
      <w:lvlText w:val="%1)"/>
      <w:lvlJc w:val="left"/>
      <w:pPr>
        <w:ind w:left="389" w:hanging="360"/>
      </w:pPr>
      <w:rPr>
        <w:rFonts w:hint="default"/>
        <w:b/>
        <w:bCs/>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44" w15:restartNumberingAfterBreak="0">
    <w:nsid w:val="210D2C6A"/>
    <w:multiLevelType w:val="hybridMultilevel"/>
    <w:tmpl w:val="323A44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17C41E3"/>
    <w:multiLevelType w:val="hybridMultilevel"/>
    <w:tmpl w:val="D34A5A6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25D122B"/>
    <w:multiLevelType w:val="hybridMultilevel"/>
    <w:tmpl w:val="3B9C5B68"/>
    <w:lvl w:ilvl="0" w:tplc="240A000F">
      <w:start w:val="1"/>
      <w:numFmt w:val="decimal"/>
      <w:lvlText w:val="%1."/>
      <w:lvlJc w:val="left"/>
      <w:pPr>
        <w:ind w:left="1669"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25C81AFE"/>
    <w:multiLevelType w:val="hybridMultilevel"/>
    <w:tmpl w:val="5BE4CA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9607604"/>
    <w:multiLevelType w:val="multilevel"/>
    <w:tmpl w:val="EB665B3E"/>
    <w:lvl w:ilvl="0">
      <w:start w:val="1"/>
      <w:numFmt w:val="decimal"/>
      <w:lvlText w:val="%1."/>
      <w:lvlJc w:val="left"/>
      <w:pPr>
        <w:ind w:left="825" w:hanging="825"/>
      </w:pPr>
      <w:rPr>
        <w:rFonts w:hint="default"/>
      </w:rPr>
    </w:lvl>
    <w:lvl w:ilvl="1">
      <w:start w:val="1"/>
      <w:numFmt w:val="decimal"/>
      <w:lvlText w:val="%1.%2."/>
      <w:lvlJc w:val="left"/>
      <w:pPr>
        <w:ind w:left="1037" w:hanging="825"/>
      </w:pPr>
      <w:rPr>
        <w:rFonts w:hint="default"/>
        <w:b/>
        <w:bCs/>
      </w:rPr>
    </w:lvl>
    <w:lvl w:ilvl="2">
      <w:start w:val="2"/>
      <w:numFmt w:val="decimal"/>
      <w:lvlText w:val="%1.%2.%3."/>
      <w:lvlJc w:val="left"/>
      <w:pPr>
        <w:ind w:left="1249" w:hanging="825"/>
      </w:pPr>
      <w:rPr>
        <w:rFonts w:hint="default"/>
        <w:b/>
        <w:bCs/>
        <w:color w:val="auto"/>
      </w:rPr>
    </w:lvl>
    <w:lvl w:ilvl="3">
      <w:start w:val="4"/>
      <w:numFmt w:val="decimal"/>
      <w:lvlText w:val="%1.%2.%3.%4."/>
      <w:lvlJc w:val="left"/>
      <w:pPr>
        <w:ind w:left="1461" w:hanging="825"/>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0" w15:restartNumberingAfterBreak="0">
    <w:nsid w:val="298635F8"/>
    <w:multiLevelType w:val="hybridMultilevel"/>
    <w:tmpl w:val="9DC03502"/>
    <w:lvl w:ilvl="0" w:tplc="FFFFFFFF">
      <w:start w:val="1"/>
      <w:numFmt w:val="upperLetter"/>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51" w15:restartNumberingAfterBreak="0">
    <w:nsid w:val="2B63212A"/>
    <w:multiLevelType w:val="hybridMultilevel"/>
    <w:tmpl w:val="2D880AA4"/>
    <w:lvl w:ilvl="0" w:tplc="FFFFFFFF">
      <w:start w:val="1"/>
      <w:numFmt w:val="upperLetter"/>
      <w:lvlText w:val="%1)"/>
      <w:lvlJc w:val="left"/>
      <w:pPr>
        <w:ind w:left="389" w:hanging="360"/>
      </w:pPr>
      <w:rPr>
        <w:rFonts w:hint="default"/>
        <w:b/>
        <w:bCs/>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52"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2D647EFB"/>
    <w:multiLevelType w:val="hybridMultilevel"/>
    <w:tmpl w:val="C758F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F353FE5"/>
    <w:multiLevelType w:val="hybridMultilevel"/>
    <w:tmpl w:val="2E12E142"/>
    <w:lvl w:ilvl="0" w:tplc="FFFFFFFF">
      <w:start w:val="5"/>
      <w:numFmt w:val="upperLetter"/>
      <w:lvlText w:val="%1)"/>
      <w:lvlJc w:val="left"/>
      <w:pPr>
        <w:ind w:left="389"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3022324F"/>
    <w:multiLevelType w:val="hybridMultilevel"/>
    <w:tmpl w:val="DDC09FF8"/>
    <w:lvl w:ilvl="0" w:tplc="FFFFFFFF">
      <w:start w:val="1"/>
      <w:numFmt w:val="upperLetter"/>
      <w:lvlText w:val="%1)"/>
      <w:lvlJc w:val="left"/>
      <w:pPr>
        <w:ind w:left="389" w:hanging="360"/>
      </w:pPr>
      <w:rPr>
        <w:rFonts w:hint="default"/>
        <w:b/>
        <w:bCs/>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56" w15:restartNumberingAfterBreak="0">
    <w:nsid w:val="31595613"/>
    <w:multiLevelType w:val="hybridMultilevel"/>
    <w:tmpl w:val="75664D8A"/>
    <w:lvl w:ilvl="0" w:tplc="0EA4076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31E13FA3"/>
    <w:multiLevelType w:val="hybridMultilevel"/>
    <w:tmpl w:val="1C2037E4"/>
    <w:lvl w:ilvl="0" w:tplc="31B69FBE">
      <w:start w:val="1"/>
      <w:numFmt w:val="decimal"/>
      <w:lvlText w:val="%1."/>
      <w:lvlJc w:val="left"/>
      <w:pPr>
        <w:ind w:left="166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363B469B"/>
    <w:multiLevelType w:val="hybridMultilevel"/>
    <w:tmpl w:val="060A000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36C27B6B"/>
    <w:multiLevelType w:val="hybridMultilevel"/>
    <w:tmpl w:val="1478BC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7D40A62"/>
    <w:multiLevelType w:val="hybridMultilevel"/>
    <w:tmpl w:val="6E20535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3895590E"/>
    <w:multiLevelType w:val="hybridMultilevel"/>
    <w:tmpl w:val="91922392"/>
    <w:lvl w:ilvl="0" w:tplc="1EAE3A4E">
      <w:start w:val="1"/>
      <w:numFmt w:val="decimal"/>
      <w:lvlText w:val="%1."/>
      <w:lvlJc w:val="left"/>
      <w:pPr>
        <w:tabs>
          <w:tab w:val="num" w:pos="720"/>
        </w:tabs>
        <w:ind w:left="720" w:hanging="360"/>
      </w:pPr>
      <w:rPr>
        <w:b/>
        <w:bCs/>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3" w15:restartNumberingAfterBreak="0">
    <w:nsid w:val="3A1028D4"/>
    <w:multiLevelType w:val="hybridMultilevel"/>
    <w:tmpl w:val="1A3E2DE2"/>
    <w:lvl w:ilvl="0" w:tplc="FFFFFFFF">
      <w:start w:val="1"/>
      <w:numFmt w:val="upperLetter"/>
      <w:lvlText w:val="%1)"/>
      <w:lvlJc w:val="left"/>
      <w:pPr>
        <w:ind w:left="389" w:hanging="360"/>
      </w:pPr>
      <w:rPr>
        <w:rFonts w:hint="default"/>
        <w:b/>
        <w:bCs/>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64" w15:restartNumberingAfterBreak="0">
    <w:nsid w:val="40E13D1F"/>
    <w:multiLevelType w:val="hybridMultilevel"/>
    <w:tmpl w:val="3878C9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1C7427C"/>
    <w:multiLevelType w:val="hybridMultilevel"/>
    <w:tmpl w:val="BEC28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1DC4D9E"/>
    <w:multiLevelType w:val="hybridMultilevel"/>
    <w:tmpl w:val="E54C50C6"/>
    <w:lvl w:ilvl="0" w:tplc="211EDBB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2D07661"/>
    <w:multiLevelType w:val="hybridMultilevel"/>
    <w:tmpl w:val="1C2037E4"/>
    <w:lvl w:ilvl="0" w:tplc="FFFFFFFF">
      <w:start w:val="1"/>
      <w:numFmt w:val="decimal"/>
      <w:lvlText w:val="%1."/>
      <w:lvlJc w:val="left"/>
      <w:pPr>
        <w:ind w:left="166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432C3857"/>
    <w:multiLevelType w:val="hybridMultilevel"/>
    <w:tmpl w:val="7FCAEBBA"/>
    <w:lvl w:ilvl="0" w:tplc="BFF6D6A0">
      <w:start w:val="1"/>
      <w:numFmt w:val="upperLetter"/>
      <w:lvlText w:val="%1."/>
      <w:lvlJc w:val="left"/>
      <w:pPr>
        <w:ind w:left="720" w:hanging="360"/>
      </w:pPr>
      <w:rPr>
        <w:rFonts w:hint="default"/>
        <w:b/>
        <w:color w:val="00000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43490F7C"/>
    <w:multiLevelType w:val="hybridMultilevel"/>
    <w:tmpl w:val="4F8C4668"/>
    <w:lvl w:ilvl="0" w:tplc="240A000F">
      <w:start w:val="1"/>
      <w:numFmt w:val="decimal"/>
      <w:lvlText w:val="%1."/>
      <w:lvlJc w:val="left"/>
      <w:pPr>
        <w:ind w:left="2880" w:hanging="360"/>
      </w:p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70" w15:restartNumberingAfterBreak="0">
    <w:nsid w:val="43C34BA8"/>
    <w:multiLevelType w:val="hybridMultilevel"/>
    <w:tmpl w:val="F5B6C922"/>
    <w:lvl w:ilvl="0" w:tplc="917A592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474B55A0"/>
    <w:multiLevelType w:val="hybridMultilevel"/>
    <w:tmpl w:val="3B9C5B68"/>
    <w:lvl w:ilvl="0" w:tplc="FFFFFFFF">
      <w:start w:val="1"/>
      <w:numFmt w:val="decimal"/>
      <w:lvlText w:val="%1."/>
      <w:lvlJc w:val="left"/>
      <w:pPr>
        <w:ind w:left="1669"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4AB139D9"/>
    <w:multiLevelType w:val="hybridMultilevel"/>
    <w:tmpl w:val="2E12E142"/>
    <w:lvl w:ilvl="0" w:tplc="FFFFFFFF">
      <w:start w:val="5"/>
      <w:numFmt w:val="upperLetter"/>
      <w:lvlText w:val="%1)"/>
      <w:lvlJc w:val="left"/>
      <w:pPr>
        <w:ind w:left="389"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4AD227E6"/>
    <w:multiLevelType w:val="hybridMultilevel"/>
    <w:tmpl w:val="9DC03502"/>
    <w:lvl w:ilvl="0" w:tplc="FFFFFFFF">
      <w:start w:val="1"/>
      <w:numFmt w:val="upperLetter"/>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74" w15:restartNumberingAfterBreak="0">
    <w:nsid w:val="4AE74BF5"/>
    <w:multiLevelType w:val="hybridMultilevel"/>
    <w:tmpl w:val="9DC03502"/>
    <w:lvl w:ilvl="0" w:tplc="FFFFFFFF">
      <w:start w:val="1"/>
      <w:numFmt w:val="upperLetter"/>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75" w15:restartNumberingAfterBreak="0">
    <w:nsid w:val="4B861875"/>
    <w:multiLevelType w:val="hybridMultilevel"/>
    <w:tmpl w:val="D26C2596"/>
    <w:lvl w:ilvl="0" w:tplc="5A225E46">
      <w:start w:val="4"/>
      <w:numFmt w:val="upperLetter"/>
      <w:lvlText w:val="%1)"/>
      <w:lvlJc w:val="left"/>
      <w:pPr>
        <w:ind w:left="389"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4D4C2A79"/>
    <w:multiLevelType w:val="hybridMultilevel"/>
    <w:tmpl w:val="1C2037E4"/>
    <w:lvl w:ilvl="0" w:tplc="FFFFFFFF">
      <w:start w:val="1"/>
      <w:numFmt w:val="decimal"/>
      <w:lvlText w:val="%1."/>
      <w:lvlJc w:val="left"/>
      <w:pPr>
        <w:ind w:left="166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530E16DD"/>
    <w:multiLevelType w:val="multilevel"/>
    <w:tmpl w:val="7C763A8E"/>
    <w:lvl w:ilvl="0">
      <w:start w:val="1"/>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8" w15:restartNumberingAfterBreak="0">
    <w:nsid w:val="531C2F52"/>
    <w:multiLevelType w:val="singleLevel"/>
    <w:tmpl w:val="D2C67476"/>
    <w:lvl w:ilvl="0">
      <w:start w:val="15"/>
      <w:numFmt w:val="decimal"/>
      <w:lvlText w:val="%1."/>
      <w:lvlJc w:val="left"/>
      <w:pPr>
        <w:tabs>
          <w:tab w:val="num" w:pos="375"/>
        </w:tabs>
        <w:ind w:left="375" w:hanging="375"/>
      </w:pPr>
      <w:rPr>
        <w:rFonts w:hint="default"/>
        <w:b/>
        <w:bCs/>
      </w:rPr>
    </w:lvl>
  </w:abstractNum>
  <w:abstractNum w:abstractNumId="79" w15:restartNumberingAfterBreak="0">
    <w:nsid w:val="53FB096A"/>
    <w:multiLevelType w:val="multilevel"/>
    <w:tmpl w:val="3D426A96"/>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0" w15:restartNumberingAfterBreak="0">
    <w:nsid w:val="553D4177"/>
    <w:multiLevelType w:val="hybridMultilevel"/>
    <w:tmpl w:val="5BA8B548"/>
    <w:lvl w:ilvl="0" w:tplc="483A41B0">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5CFB5B5A"/>
    <w:multiLevelType w:val="hybridMultilevel"/>
    <w:tmpl w:val="9DC03502"/>
    <w:lvl w:ilvl="0" w:tplc="FFFFFFFF">
      <w:start w:val="1"/>
      <w:numFmt w:val="upperLetter"/>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83" w15:restartNumberingAfterBreak="0">
    <w:nsid w:val="60B8384B"/>
    <w:multiLevelType w:val="hybridMultilevel"/>
    <w:tmpl w:val="E7CE4696"/>
    <w:lvl w:ilvl="0" w:tplc="FFFFFFFF">
      <w:start w:val="1"/>
      <w:numFmt w:val="upperLetter"/>
      <w:lvlText w:val="%1)"/>
      <w:lvlJc w:val="left"/>
      <w:pPr>
        <w:ind w:left="389" w:hanging="360"/>
      </w:pPr>
      <w:rPr>
        <w:rFonts w:hint="default"/>
        <w:b/>
        <w:bCs/>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84" w15:restartNumberingAfterBreak="0">
    <w:nsid w:val="617936D6"/>
    <w:multiLevelType w:val="hybridMultilevel"/>
    <w:tmpl w:val="1C02EE22"/>
    <w:lvl w:ilvl="0" w:tplc="483A41B0">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62A92965"/>
    <w:multiLevelType w:val="hybridMultilevel"/>
    <w:tmpl w:val="2D880AA4"/>
    <w:lvl w:ilvl="0" w:tplc="FFFFFFFF">
      <w:start w:val="1"/>
      <w:numFmt w:val="upperLetter"/>
      <w:lvlText w:val="%1)"/>
      <w:lvlJc w:val="left"/>
      <w:pPr>
        <w:ind w:left="389" w:hanging="360"/>
      </w:pPr>
      <w:rPr>
        <w:rFonts w:hint="default"/>
        <w:b/>
        <w:bCs/>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86" w15:restartNumberingAfterBreak="0">
    <w:nsid w:val="635463F1"/>
    <w:multiLevelType w:val="hybridMultilevel"/>
    <w:tmpl w:val="1C2037E4"/>
    <w:lvl w:ilvl="0" w:tplc="FFFFFFFF">
      <w:start w:val="1"/>
      <w:numFmt w:val="decimal"/>
      <w:lvlText w:val="%1."/>
      <w:lvlJc w:val="left"/>
      <w:pPr>
        <w:ind w:left="166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6559541F"/>
    <w:multiLevelType w:val="multilevel"/>
    <w:tmpl w:val="FB8E40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684F59E0"/>
    <w:multiLevelType w:val="hybridMultilevel"/>
    <w:tmpl w:val="1C2037E4"/>
    <w:lvl w:ilvl="0" w:tplc="FFFFFFFF">
      <w:start w:val="1"/>
      <w:numFmt w:val="decimal"/>
      <w:lvlText w:val="%1."/>
      <w:lvlJc w:val="left"/>
      <w:pPr>
        <w:ind w:left="166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DD12D32"/>
    <w:multiLevelType w:val="hybridMultilevel"/>
    <w:tmpl w:val="FFD897BA"/>
    <w:lvl w:ilvl="0" w:tplc="BD5CECD2">
      <w:start w:val="1"/>
      <w:numFmt w:val="upperLetter"/>
      <w:lvlText w:val="%1)"/>
      <w:lvlJc w:val="left"/>
      <w:pPr>
        <w:ind w:left="38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085708C"/>
    <w:multiLevelType w:val="hybridMultilevel"/>
    <w:tmpl w:val="2E12E142"/>
    <w:lvl w:ilvl="0" w:tplc="FFFFFFFF">
      <w:start w:val="5"/>
      <w:numFmt w:val="upperLetter"/>
      <w:lvlText w:val="%1)"/>
      <w:lvlJc w:val="left"/>
      <w:pPr>
        <w:ind w:left="389"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92" w15:restartNumberingAfterBreak="0">
    <w:nsid w:val="71813F0C"/>
    <w:multiLevelType w:val="hybridMultilevel"/>
    <w:tmpl w:val="E9B20E36"/>
    <w:lvl w:ilvl="0" w:tplc="820A1C38">
      <w:start w:val="1"/>
      <w:numFmt w:val="lowerLetter"/>
      <w:lvlText w:val="%1."/>
      <w:lvlJc w:val="left"/>
      <w:pPr>
        <w:ind w:left="-491" w:hanging="360"/>
      </w:pPr>
    </w:lvl>
    <w:lvl w:ilvl="1" w:tplc="240A0019">
      <w:start w:val="1"/>
      <w:numFmt w:val="lowerLetter"/>
      <w:lvlText w:val="%2."/>
      <w:lvlJc w:val="left"/>
      <w:pPr>
        <w:ind w:left="229" w:hanging="360"/>
      </w:pPr>
    </w:lvl>
    <w:lvl w:ilvl="2" w:tplc="240A001B">
      <w:start w:val="1"/>
      <w:numFmt w:val="lowerRoman"/>
      <w:lvlText w:val="%3."/>
      <w:lvlJc w:val="right"/>
      <w:pPr>
        <w:ind w:left="949" w:hanging="180"/>
      </w:pPr>
    </w:lvl>
    <w:lvl w:ilvl="3" w:tplc="240A000F">
      <w:start w:val="1"/>
      <w:numFmt w:val="decimal"/>
      <w:lvlText w:val="%4."/>
      <w:lvlJc w:val="left"/>
      <w:pPr>
        <w:ind w:left="1669" w:hanging="360"/>
      </w:pPr>
    </w:lvl>
    <w:lvl w:ilvl="4" w:tplc="240A0019">
      <w:start w:val="1"/>
      <w:numFmt w:val="lowerLetter"/>
      <w:lvlText w:val="%5."/>
      <w:lvlJc w:val="left"/>
      <w:pPr>
        <w:ind w:left="2389" w:hanging="360"/>
      </w:pPr>
    </w:lvl>
    <w:lvl w:ilvl="5" w:tplc="240A001B">
      <w:start w:val="1"/>
      <w:numFmt w:val="lowerRoman"/>
      <w:lvlText w:val="%6."/>
      <w:lvlJc w:val="right"/>
      <w:pPr>
        <w:ind w:left="3109" w:hanging="180"/>
      </w:pPr>
    </w:lvl>
    <w:lvl w:ilvl="6" w:tplc="240A000F">
      <w:start w:val="1"/>
      <w:numFmt w:val="decimal"/>
      <w:lvlText w:val="%7."/>
      <w:lvlJc w:val="left"/>
      <w:pPr>
        <w:ind w:left="3829" w:hanging="360"/>
      </w:pPr>
    </w:lvl>
    <w:lvl w:ilvl="7" w:tplc="240A0019">
      <w:start w:val="1"/>
      <w:numFmt w:val="lowerLetter"/>
      <w:lvlText w:val="%8."/>
      <w:lvlJc w:val="left"/>
      <w:pPr>
        <w:ind w:left="4549" w:hanging="360"/>
      </w:pPr>
    </w:lvl>
    <w:lvl w:ilvl="8" w:tplc="240A001B">
      <w:start w:val="1"/>
      <w:numFmt w:val="lowerRoman"/>
      <w:lvlText w:val="%9."/>
      <w:lvlJc w:val="right"/>
      <w:pPr>
        <w:ind w:left="5269" w:hanging="180"/>
      </w:pPr>
    </w:lvl>
  </w:abstractNum>
  <w:abstractNum w:abstractNumId="93" w15:restartNumberingAfterBreak="0">
    <w:nsid w:val="729641B2"/>
    <w:multiLevelType w:val="hybridMultilevel"/>
    <w:tmpl w:val="2E12E142"/>
    <w:lvl w:ilvl="0" w:tplc="D60C0E9E">
      <w:start w:val="5"/>
      <w:numFmt w:val="upperLetter"/>
      <w:lvlText w:val="%1)"/>
      <w:lvlJc w:val="left"/>
      <w:pPr>
        <w:ind w:left="389"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7368282D"/>
    <w:multiLevelType w:val="hybridMultilevel"/>
    <w:tmpl w:val="71A0AAD4"/>
    <w:lvl w:ilvl="0" w:tplc="D3F036E2">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73B12607"/>
    <w:multiLevelType w:val="hybridMultilevel"/>
    <w:tmpl w:val="2E12E142"/>
    <w:lvl w:ilvl="0" w:tplc="FFFFFFFF">
      <w:start w:val="5"/>
      <w:numFmt w:val="upperLetter"/>
      <w:lvlText w:val="%1)"/>
      <w:lvlJc w:val="left"/>
      <w:pPr>
        <w:ind w:left="389"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771E7E61"/>
    <w:multiLevelType w:val="hybridMultilevel"/>
    <w:tmpl w:val="FFD897BA"/>
    <w:lvl w:ilvl="0" w:tplc="FFFFFFFF">
      <w:start w:val="1"/>
      <w:numFmt w:val="upperLetter"/>
      <w:lvlText w:val="%1)"/>
      <w:lvlJc w:val="left"/>
      <w:pPr>
        <w:ind w:left="38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78040A4A"/>
    <w:multiLevelType w:val="hybridMultilevel"/>
    <w:tmpl w:val="DE9C84CE"/>
    <w:lvl w:ilvl="0" w:tplc="240A0001">
      <w:start w:val="1"/>
      <w:numFmt w:val="bullet"/>
      <w:lvlText w:val=""/>
      <w:lvlJc w:val="left"/>
      <w:pPr>
        <w:ind w:left="-131" w:hanging="360"/>
      </w:pPr>
      <w:rPr>
        <w:rFonts w:ascii="Symbol" w:hAnsi="Symbol" w:hint="default"/>
      </w:rPr>
    </w:lvl>
    <w:lvl w:ilvl="1" w:tplc="240A0003">
      <w:start w:val="1"/>
      <w:numFmt w:val="bullet"/>
      <w:lvlText w:val="o"/>
      <w:lvlJc w:val="left"/>
      <w:pPr>
        <w:ind w:left="589" w:hanging="360"/>
      </w:pPr>
      <w:rPr>
        <w:rFonts w:ascii="Courier New" w:hAnsi="Courier New" w:cs="Courier New" w:hint="default"/>
      </w:rPr>
    </w:lvl>
    <w:lvl w:ilvl="2" w:tplc="240A0005">
      <w:start w:val="1"/>
      <w:numFmt w:val="bullet"/>
      <w:lvlText w:val=""/>
      <w:lvlJc w:val="left"/>
      <w:pPr>
        <w:ind w:left="1309" w:hanging="360"/>
      </w:pPr>
      <w:rPr>
        <w:rFonts w:ascii="Wingdings" w:hAnsi="Wingdings" w:hint="default"/>
      </w:rPr>
    </w:lvl>
    <w:lvl w:ilvl="3" w:tplc="240A0001">
      <w:start w:val="1"/>
      <w:numFmt w:val="bullet"/>
      <w:lvlText w:val=""/>
      <w:lvlJc w:val="left"/>
      <w:pPr>
        <w:ind w:left="2029" w:hanging="360"/>
      </w:pPr>
      <w:rPr>
        <w:rFonts w:ascii="Symbol" w:hAnsi="Symbol" w:hint="default"/>
      </w:rPr>
    </w:lvl>
    <w:lvl w:ilvl="4" w:tplc="240A0003">
      <w:start w:val="1"/>
      <w:numFmt w:val="bullet"/>
      <w:lvlText w:val="o"/>
      <w:lvlJc w:val="left"/>
      <w:pPr>
        <w:ind w:left="2749" w:hanging="360"/>
      </w:pPr>
      <w:rPr>
        <w:rFonts w:ascii="Courier New" w:hAnsi="Courier New" w:cs="Courier New" w:hint="default"/>
      </w:rPr>
    </w:lvl>
    <w:lvl w:ilvl="5" w:tplc="240A0005">
      <w:start w:val="1"/>
      <w:numFmt w:val="bullet"/>
      <w:lvlText w:val=""/>
      <w:lvlJc w:val="left"/>
      <w:pPr>
        <w:ind w:left="3469" w:hanging="360"/>
      </w:pPr>
      <w:rPr>
        <w:rFonts w:ascii="Wingdings" w:hAnsi="Wingdings" w:hint="default"/>
      </w:rPr>
    </w:lvl>
    <w:lvl w:ilvl="6" w:tplc="240A0001">
      <w:start w:val="1"/>
      <w:numFmt w:val="bullet"/>
      <w:lvlText w:val=""/>
      <w:lvlJc w:val="left"/>
      <w:pPr>
        <w:ind w:left="4189" w:hanging="360"/>
      </w:pPr>
      <w:rPr>
        <w:rFonts w:ascii="Symbol" w:hAnsi="Symbol" w:hint="default"/>
      </w:rPr>
    </w:lvl>
    <w:lvl w:ilvl="7" w:tplc="240A0003">
      <w:start w:val="1"/>
      <w:numFmt w:val="bullet"/>
      <w:lvlText w:val="o"/>
      <w:lvlJc w:val="left"/>
      <w:pPr>
        <w:ind w:left="4909" w:hanging="360"/>
      </w:pPr>
      <w:rPr>
        <w:rFonts w:ascii="Courier New" w:hAnsi="Courier New" w:cs="Courier New" w:hint="default"/>
      </w:rPr>
    </w:lvl>
    <w:lvl w:ilvl="8" w:tplc="240A0005">
      <w:start w:val="1"/>
      <w:numFmt w:val="bullet"/>
      <w:lvlText w:val=""/>
      <w:lvlJc w:val="left"/>
      <w:pPr>
        <w:ind w:left="5629" w:hanging="360"/>
      </w:pPr>
      <w:rPr>
        <w:rFonts w:ascii="Wingdings" w:hAnsi="Wingdings" w:hint="default"/>
      </w:rPr>
    </w:lvl>
  </w:abstractNum>
  <w:abstractNum w:abstractNumId="98" w15:restartNumberingAfterBreak="0">
    <w:nsid w:val="7D4348A9"/>
    <w:multiLevelType w:val="hybridMultilevel"/>
    <w:tmpl w:val="AA3A267A"/>
    <w:lvl w:ilvl="0" w:tplc="BFDE38EA">
      <w:start w:val="2"/>
      <w:numFmt w:val="upperLetter"/>
      <w:lvlText w:val="%1)"/>
      <w:lvlJc w:val="left"/>
      <w:pPr>
        <w:ind w:left="389"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7E276971"/>
    <w:multiLevelType w:val="hybridMultilevel"/>
    <w:tmpl w:val="F22AD0CE"/>
    <w:lvl w:ilvl="0" w:tplc="22FC9EB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71211612">
    <w:abstractNumId w:val="23"/>
  </w:num>
  <w:num w:numId="2" w16cid:durableId="618529949">
    <w:abstractNumId w:val="47"/>
  </w:num>
  <w:num w:numId="3" w16cid:durableId="446462131">
    <w:abstractNumId w:val="27"/>
  </w:num>
  <w:num w:numId="4" w16cid:durableId="2042241705">
    <w:abstractNumId w:val="78"/>
  </w:num>
  <w:num w:numId="5" w16cid:durableId="1019938468">
    <w:abstractNumId w:val="52"/>
  </w:num>
  <w:num w:numId="6" w16cid:durableId="2069719859">
    <w:abstractNumId w:val="4"/>
  </w:num>
  <w:num w:numId="7" w16cid:durableId="1029335311">
    <w:abstractNumId w:val="5"/>
  </w:num>
  <w:num w:numId="8" w16cid:durableId="1421178719">
    <w:abstractNumId w:val="3"/>
  </w:num>
  <w:num w:numId="9" w16cid:durableId="2138527612">
    <w:abstractNumId w:val="2"/>
  </w:num>
  <w:num w:numId="10" w16cid:durableId="781994197">
    <w:abstractNumId w:val="1"/>
  </w:num>
  <w:num w:numId="11" w16cid:durableId="2089647394">
    <w:abstractNumId w:val="81"/>
  </w:num>
  <w:num w:numId="12" w16cid:durableId="2105295672">
    <w:abstractNumId w:val="0"/>
  </w:num>
  <w:num w:numId="13" w16cid:durableId="495001650">
    <w:abstractNumId w:val="62"/>
  </w:num>
  <w:num w:numId="14" w16cid:durableId="1692681216">
    <w:abstractNumId w:val="32"/>
  </w:num>
  <w:num w:numId="15" w16cid:durableId="128979152">
    <w:abstractNumId w:val="65"/>
  </w:num>
  <w:num w:numId="16" w16cid:durableId="763455231">
    <w:abstractNumId w:val="48"/>
  </w:num>
  <w:num w:numId="17" w16cid:durableId="1253129812">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9988013">
    <w:abstractNumId w:val="84"/>
  </w:num>
  <w:num w:numId="19" w16cid:durableId="2064517738">
    <w:abstractNumId w:val="24"/>
  </w:num>
  <w:num w:numId="20" w16cid:durableId="2146581420">
    <w:abstractNumId w:val="100"/>
  </w:num>
  <w:num w:numId="21" w16cid:durableId="100298478">
    <w:abstractNumId w:val="22"/>
  </w:num>
  <w:num w:numId="22" w16cid:durableId="2127920931">
    <w:abstractNumId w:val="36"/>
  </w:num>
  <w:num w:numId="23" w16cid:durableId="191778927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8014212">
    <w:abstractNumId w:val="45"/>
  </w:num>
  <w:num w:numId="25" w16cid:durableId="701976274">
    <w:abstractNumId w:val="68"/>
  </w:num>
  <w:num w:numId="26" w16cid:durableId="1017735226">
    <w:abstractNumId w:val="87"/>
  </w:num>
  <w:num w:numId="27" w16cid:durableId="1460100751">
    <w:abstractNumId w:val="80"/>
  </w:num>
  <w:num w:numId="28" w16cid:durableId="1294484427">
    <w:abstractNumId w:val="49"/>
  </w:num>
  <w:num w:numId="29" w16cid:durableId="163186390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5524811">
    <w:abstractNumId w:val="97"/>
  </w:num>
  <w:num w:numId="31" w16cid:durableId="1736732933">
    <w:abstractNumId w:val="77"/>
  </w:num>
  <w:num w:numId="32" w16cid:durableId="347677960">
    <w:abstractNumId w:val="70"/>
  </w:num>
  <w:num w:numId="33" w16cid:durableId="1767996439">
    <w:abstractNumId w:val="64"/>
  </w:num>
  <w:num w:numId="34" w16cid:durableId="1564025655">
    <w:abstractNumId w:val="53"/>
  </w:num>
  <w:num w:numId="35" w16cid:durableId="135535432">
    <w:abstractNumId w:val="60"/>
  </w:num>
  <w:num w:numId="36" w16cid:durableId="606163077">
    <w:abstractNumId w:val="44"/>
  </w:num>
  <w:num w:numId="37" w16cid:durableId="286279913">
    <w:abstractNumId w:val="73"/>
  </w:num>
  <w:num w:numId="38" w16cid:durableId="286279682">
    <w:abstractNumId w:val="66"/>
  </w:num>
  <w:num w:numId="39" w16cid:durableId="2100829741">
    <w:abstractNumId w:val="28"/>
  </w:num>
  <w:num w:numId="40" w16cid:durableId="1976063915">
    <w:abstractNumId w:val="34"/>
  </w:num>
  <w:num w:numId="41" w16cid:durableId="415789533">
    <w:abstractNumId w:val="93"/>
  </w:num>
  <w:num w:numId="42" w16cid:durableId="680399623">
    <w:abstractNumId w:val="46"/>
  </w:num>
  <w:num w:numId="43" w16cid:durableId="1164395349">
    <w:abstractNumId w:val="89"/>
  </w:num>
  <w:num w:numId="44" w16cid:durableId="1084836626">
    <w:abstractNumId w:val="85"/>
  </w:num>
  <w:num w:numId="45" w16cid:durableId="2089962575">
    <w:abstractNumId w:val="29"/>
  </w:num>
  <w:num w:numId="46" w16cid:durableId="949429788">
    <w:abstractNumId w:val="57"/>
  </w:num>
  <w:num w:numId="47" w16cid:durableId="1937899874">
    <w:abstractNumId w:val="74"/>
  </w:num>
  <w:num w:numId="48" w16cid:durableId="226763306">
    <w:abstractNumId w:val="39"/>
  </w:num>
  <w:num w:numId="49" w16cid:durableId="1750154067">
    <w:abstractNumId w:val="72"/>
  </w:num>
  <w:num w:numId="50" w16cid:durableId="703989451">
    <w:abstractNumId w:val="88"/>
  </w:num>
  <w:num w:numId="51" w16cid:durableId="1721830076">
    <w:abstractNumId w:val="31"/>
  </w:num>
  <w:num w:numId="52" w16cid:durableId="320543376">
    <w:abstractNumId w:val="43"/>
  </w:num>
  <w:num w:numId="53" w16cid:durableId="1935241590">
    <w:abstractNumId w:val="98"/>
  </w:num>
  <w:num w:numId="54" w16cid:durableId="1870097083">
    <w:abstractNumId w:val="75"/>
  </w:num>
  <w:num w:numId="55" w16cid:durableId="1651519094">
    <w:abstractNumId w:val="54"/>
  </w:num>
  <w:num w:numId="56" w16cid:durableId="1352298218">
    <w:abstractNumId w:val="86"/>
  </w:num>
  <w:num w:numId="57" w16cid:durableId="1379473492">
    <w:abstractNumId w:val="61"/>
  </w:num>
  <w:num w:numId="58" w16cid:durableId="79183053">
    <w:abstractNumId w:val="56"/>
  </w:num>
  <w:num w:numId="59" w16cid:durableId="557057528">
    <w:abstractNumId w:val="33"/>
  </w:num>
  <w:num w:numId="60" w16cid:durableId="259412275">
    <w:abstractNumId w:val="30"/>
  </w:num>
  <w:num w:numId="61" w16cid:durableId="1158577396">
    <w:abstractNumId w:val="82"/>
  </w:num>
  <w:num w:numId="62" w16cid:durableId="1362318876">
    <w:abstractNumId w:val="25"/>
  </w:num>
  <w:num w:numId="63" w16cid:durableId="1455173309">
    <w:abstractNumId w:val="69"/>
  </w:num>
  <w:num w:numId="64" w16cid:durableId="64685849">
    <w:abstractNumId w:val="63"/>
  </w:num>
  <w:num w:numId="65" w16cid:durableId="1271473679">
    <w:abstractNumId w:val="83"/>
  </w:num>
  <w:num w:numId="66" w16cid:durableId="1814132828">
    <w:abstractNumId w:val="90"/>
  </w:num>
  <w:num w:numId="67" w16cid:durableId="407390100">
    <w:abstractNumId w:val="71"/>
  </w:num>
  <w:num w:numId="68" w16cid:durableId="386879504">
    <w:abstractNumId w:val="96"/>
  </w:num>
  <w:num w:numId="69" w16cid:durableId="1978027614">
    <w:abstractNumId w:val="51"/>
  </w:num>
  <w:num w:numId="70" w16cid:durableId="777139886">
    <w:abstractNumId w:val="38"/>
  </w:num>
  <w:num w:numId="71" w16cid:durableId="713385116">
    <w:abstractNumId w:val="76"/>
  </w:num>
  <w:num w:numId="72" w16cid:durableId="441649685">
    <w:abstractNumId w:val="50"/>
  </w:num>
  <w:num w:numId="73" w16cid:durableId="882399327">
    <w:abstractNumId w:val="55"/>
  </w:num>
  <w:num w:numId="74" w16cid:durableId="312491650">
    <w:abstractNumId w:val="95"/>
  </w:num>
  <w:num w:numId="75" w16cid:durableId="1610383092">
    <w:abstractNumId w:val="37"/>
  </w:num>
  <w:num w:numId="76" w16cid:durableId="893004777">
    <w:abstractNumId w:val="42"/>
  </w:num>
  <w:num w:numId="77" w16cid:durableId="1972008068">
    <w:abstractNumId w:val="26"/>
  </w:num>
  <w:num w:numId="78" w16cid:durableId="389228415">
    <w:abstractNumId w:val="35"/>
  </w:num>
  <w:num w:numId="79" w16cid:durableId="1668482343">
    <w:abstractNumId w:val="79"/>
  </w:num>
  <w:num w:numId="80" w16cid:durableId="1375547560">
    <w:abstractNumId w:val="99"/>
  </w:num>
  <w:num w:numId="81" w16cid:durableId="1258640584">
    <w:abstractNumId w:val="91"/>
  </w:num>
  <w:num w:numId="82" w16cid:durableId="1016736414">
    <w:abstractNumId w:val="58"/>
  </w:num>
  <w:num w:numId="83" w16cid:durableId="1016618836">
    <w:abstractNumId w:val="94"/>
  </w:num>
  <w:num w:numId="84" w16cid:durableId="827018382">
    <w:abstractNumId w:val="67"/>
  </w:num>
  <w:num w:numId="85" w16cid:durableId="426272372">
    <w:abstractNumId w:val="41"/>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697"/>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0794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305F3"/>
    <w:rsid w:val="0003068C"/>
    <w:rsid w:val="000306EE"/>
    <w:rsid w:val="000307F7"/>
    <w:rsid w:val="00030BF7"/>
    <w:rsid w:val="00031165"/>
    <w:rsid w:val="00031236"/>
    <w:rsid w:val="00031A14"/>
    <w:rsid w:val="00031FC6"/>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4914"/>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862"/>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009"/>
    <w:rsid w:val="000621C2"/>
    <w:rsid w:val="0006247F"/>
    <w:rsid w:val="00062568"/>
    <w:rsid w:val="00062570"/>
    <w:rsid w:val="0006265C"/>
    <w:rsid w:val="000629EE"/>
    <w:rsid w:val="000631EE"/>
    <w:rsid w:val="0006345D"/>
    <w:rsid w:val="000637D2"/>
    <w:rsid w:val="00063BC8"/>
    <w:rsid w:val="000642A4"/>
    <w:rsid w:val="000643A8"/>
    <w:rsid w:val="0006448A"/>
    <w:rsid w:val="00064D41"/>
    <w:rsid w:val="00064DB5"/>
    <w:rsid w:val="00064EFF"/>
    <w:rsid w:val="00065D0A"/>
    <w:rsid w:val="00066B19"/>
    <w:rsid w:val="00066FEE"/>
    <w:rsid w:val="000670EC"/>
    <w:rsid w:val="00067BFF"/>
    <w:rsid w:val="000705B1"/>
    <w:rsid w:val="000706EF"/>
    <w:rsid w:val="00070CC9"/>
    <w:rsid w:val="00071425"/>
    <w:rsid w:val="000715C3"/>
    <w:rsid w:val="000717CC"/>
    <w:rsid w:val="00072115"/>
    <w:rsid w:val="00072393"/>
    <w:rsid w:val="00072862"/>
    <w:rsid w:val="000734A5"/>
    <w:rsid w:val="00073BD3"/>
    <w:rsid w:val="00074218"/>
    <w:rsid w:val="00074355"/>
    <w:rsid w:val="0007441E"/>
    <w:rsid w:val="00074489"/>
    <w:rsid w:val="00074829"/>
    <w:rsid w:val="00074DB3"/>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10E"/>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3FB"/>
    <w:rsid w:val="000C1653"/>
    <w:rsid w:val="000C1A77"/>
    <w:rsid w:val="000C1C81"/>
    <w:rsid w:val="000C29FD"/>
    <w:rsid w:val="000C2B2A"/>
    <w:rsid w:val="000C2E73"/>
    <w:rsid w:val="000C37E3"/>
    <w:rsid w:val="000C42D8"/>
    <w:rsid w:val="000C43F2"/>
    <w:rsid w:val="000C45EC"/>
    <w:rsid w:val="000C5286"/>
    <w:rsid w:val="000C52BD"/>
    <w:rsid w:val="000C5440"/>
    <w:rsid w:val="000C5E29"/>
    <w:rsid w:val="000C5FBA"/>
    <w:rsid w:val="000C6059"/>
    <w:rsid w:val="000C6689"/>
    <w:rsid w:val="000C6FB1"/>
    <w:rsid w:val="000C7D3E"/>
    <w:rsid w:val="000D018B"/>
    <w:rsid w:val="000D0644"/>
    <w:rsid w:val="000D0745"/>
    <w:rsid w:val="000D07A8"/>
    <w:rsid w:val="000D0CE6"/>
    <w:rsid w:val="000D1116"/>
    <w:rsid w:val="000D1654"/>
    <w:rsid w:val="000D1716"/>
    <w:rsid w:val="000D194A"/>
    <w:rsid w:val="000D2378"/>
    <w:rsid w:val="000D2625"/>
    <w:rsid w:val="000D297E"/>
    <w:rsid w:val="000D3065"/>
    <w:rsid w:val="000D3096"/>
    <w:rsid w:val="000D3CAA"/>
    <w:rsid w:val="000D4513"/>
    <w:rsid w:val="000D4C32"/>
    <w:rsid w:val="000D5F41"/>
    <w:rsid w:val="000D6416"/>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80B"/>
    <w:rsid w:val="00103B32"/>
    <w:rsid w:val="00103CC3"/>
    <w:rsid w:val="00103CD5"/>
    <w:rsid w:val="00103F6D"/>
    <w:rsid w:val="001041B8"/>
    <w:rsid w:val="001044A9"/>
    <w:rsid w:val="001045D3"/>
    <w:rsid w:val="00104AF3"/>
    <w:rsid w:val="00104DA3"/>
    <w:rsid w:val="0010506B"/>
    <w:rsid w:val="0010538C"/>
    <w:rsid w:val="0010546C"/>
    <w:rsid w:val="00105D78"/>
    <w:rsid w:val="001063E1"/>
    <w:rsid w:val="00106758"/>
    <w:rsid w:val="0010720C"/>
    <w:rsid w:val="00110AA4"/>
    <w:rsid w:val="001118FC"/>
    <w:rsid w:val="001129BA"/>
    <w:rsid w:val="00113C3B"/>
    <w:rsid w:val="00114A40"/>
    <w:rsid w:val="00114C78"/>
    <w:rsid w:val="00114EEF"/>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37C"/>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800A2"/>
    <w:rsid w:val="0018010F"/>
    <w:rsid w:val="0018054C"/>
    <w:rsid w:val="00180C11"/>
    <w:rsid w:val="00180C80"/>
    <w:rsid w:val="001811F1"/>
    <w:rsid w:val="001818AA"/>
    <w:rsid w:val="00181C8A"/>
    <w:rsid w:val="0018254F"/>
    <w:rsid w:val="0018287C"/>
    <w:rsid w:val="00183388"/>
    <w:rsid w:val="00183D3E"/>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A1C"/>
    <w:rsid w:val="0019604D"/>
    <w:rsid w:val="0019663E"/>
    <w:rsid w:val="00196657"/>
    <w:rsid w:val="00197063"/>
    <w:rsid w:val="001A0A0F"/>
    <w:rsid w:val="001A0ABA"/>
    <w:rsid w:val="001A2D5D"/>
    <w:rsid w:val="001A2E78"/>
    <w:rsid w:val="001A2F59"/>
    <w:rsid w:val="001A343B"/>
    <w:rsid w:val="001A44C0"/>
    <w:rsid w:val="001A450D"/>
    <w:rsid w:val="001A47AF"/>
    <w:rsid w:val="001A4AC7"/>
    <w:rsid w:val="001A552A"/>
    <w:rsid w:val="001A56BE"/>
    <w:rsid w:val="001A64CE"/>
    <w:rsid w:val="001A7009"/>
    <w:rsid w:val="001A7103"/>
    <w:rsid w:val="001A737A"/>
    <w:rsid w:val="001A7B10"/>
    <w:rsid w:val="001A7BFE"/>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326"/>
    <w:rsid w:val="001C6CFE"/>
    <w:rsid w:val="001C6D54"/>
    <w:rsid w:val="001C753F"/>
    <w:rsid w:val="001C7571"/>
    <w:rsid w:val="001C77D1"/>
    <w:rsid w:val="001C783A"/>
    <w:rsid w:val="001C793A"/>
    <w:rsid w:val="001C7C6B"/>
    <w:rsid w:val="001C7D14"/>
    <w:rsid w:val="001D0262"/>
    <w:rsid w:val="001D06B1"/>
    <w:rsid w:val="001D0745"/>
    <w:rsid w:val="001D0879"/>
    <w:rsid w:val="001D0BF9"/>
    <w:rsid w:val="001D1745"/>
    <w:rsid w:val="001D1749"/>
    <w:rsid w:val="001D182A"/>
    <w:rsid w:val="001D1F99"/>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5E6A"/>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A87"/>
    <w:rsid w:val="001F6FFC"/>
    <w:rsid w:val="001F7849"/>
    <w:rsid w:val="001F7904"/>
    <w:rsid w:val="001F799C"/>
    <w:rsid w:val="0020008C"/>
    <w:rsid w:val="002007EA"/>
    <w:rsid w:val="002013E7"/>
    <w:rsid w:val="00201FF2"/>
    <w:rsid w:val="002022B5"/>
    <w:rsid w:val="00202C77"/>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537"/>
    <w:rsid w:val="00210689"/>
    <w:rsid w:val="00210A0F"/>
    <w:rsid w:val="00211B78"/>
    <w:rsid w:val="00211E59"/>
    <w:rsid w:val="00212A59"/>
    <w:rsid w:val="00212A66"/>
    <w:rsid w:val="002131FD"/>
    <w:rsid w:val="0021401F"/>
    <w:rsid w:val="00214161"/>
    <w:rsid w:val="00214A87"/>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684"/>
    <w:rsid w:val="0022483D"/>
    <w:rsid w:val="00224C3D"/>
    <w:rsid w:val="002257D0"/>
    <w:rsid w:val="00225E45"/>
    <w:rsid w:val="002261B8"/>
    <w:rsid w:val="00226873"/>
    <w:rsid w:val="00226E38"/>
    <w:rsid w:val="00227343"/>
    <w:rsid w:val="00227465"/>
    <w:rsid w:val="0022797C"/>
    <w:rsid w:val="00227ED9"/>
    <w:rsid w:val="002307EA"/>
    <w:rsid w:val="002309D5"/>
    <w:rsid w:val="00230C83"/>
    <w:rsid w:val="00230F4D"/>
    <w:rsid w:val="00231511"/>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2B95"/>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57F36"/>
    <w:rsid w:val="0026087C"/>
    <w:rsid w:val="002610F4"/>
    <w:rsid w:val="00261BBC"/>
    <w:rsid w:val="0026220F"/>
    <w:rsid w:val="0026247D"/>
    <w:rsid w:val="0026302A"/>
    <w:rsid w:val="002630D4"/>
    <w:rsid w:val="002630EB"/>
    <w:rsid w:val="0026323D"/>
    <w:rsid w:val="0026377D"/>
    <w:rsid w:val="002649BC"/>
    <w:rsid w:val="00264AAF"/>
    <w:rsid w:val="002659CF"/>
    <w:rsid w:val="00265C36"/>
    <w:rsid w:val="0026603A"/>
    <w:rsid w:val="00267ECF"/>
    <w:rsid w:val="00270344"/>
    <w:rsid w:val="00271322"/>
    <w:rsid w:val="002724B8"/>
    <w:rsid w:val="00272E03"/>
    <w:rsid w:val="00272F99"/>
    <w:rsid w:val="00273077"/>
    <w:rsid w:val="00273262"/>
    <w:rsid w:val="0027363F"/>
    <w:rsid w:val="00273A3E"/>
    <w:rsid w:val="00273A3F"/>
    <w:rsid w:val="00273C40"/>
    <w:rsid w:val="00273EBB"/>
    <w:rsid w:val="00274165"/>
    <w:rsid w:val="002748BF"/>
    <w:rsid w:val="0027491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B49"/>
    <w:rsid w:val="002D4BFE"/>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7C6"/>
    <w:rsid w:val="002F493B"/>
    <w:rsid w:val="002F4EF7"/>
    <w:rsid w:val="002F512F"/>
    <w:rsid w:val="002F5390"/>
    <w:rsid w:val="002F599A"/>
    <w:rsid w:val="002F5D59"/>
    <w:rsid w:val="002F5EE5"/>
    <w:rsid w:val="002F65F4"/>
    <w:rsid w:val="002F6A54"/>
    <w:rsid w:val="002F6F28"/>
    <w:rsid w:val="002F7047"/>
    <w:rsid w:val="002F7A97"/>
    <w:rsid w:val="00300842"/>
    <w:rsid w:val="00300DFE"/>
    <w:rsid w:val="003010D9"/>
    <w:rsid w:val="00301A48"/>
    <w:rsid w:val="00301FDA"/>
    <w:rsid w:val="003025C7"/>
    <w:rsid w:val="00302735"/>
    <w:rsid w:val="00302820"/>
    <w:rsid w:val="00303816"/>
    <w:rsid w:val="003050A3"/>
    <w:rsid w:val="00305268"/>
    <w:rsid w:val="00305B89"/>
    <w:rsid w:val="003061BC"/>
    <w:rsid w:val="0030685F"/>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5647"/>
    <w:rsid w:val="003156F5"/>
    <w:rsid w:val="0031584D"/>
    <w:rsid w:val="00315E52"/>
    <w:rsid w:val="003164E5"/>
    <w:rsid w:val="00316EBC"/>
    <w:rsid w:val="00316F19"/>
    <w:rsid w:val="003178DA"/>
    <w:rsid w:val="0031793D"/>
    <w:rsid w:val="003211C7"/>
    <w:rsid w:val="00321313"/>
    <w:rsid w:val="00321524"/>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2D1"/>
    <w:rsid w:val="003303EB"/>
    <w:rsid w:val="003306BE"/>
    <w:rsid w:val="00330726"/>
    <w:rsid w:val="00331303"/>
    <w:rsid w:val="00331957"/>
    <w:rsid w:val="00331CF5"/>
    <w:rsid w:val="0033206D"/>
    <w:rsid w:val="003324A9"/>
    <w:rsid w:val="003324B8"/>
    <w:rsid w:val="0033256A"/>
    <w:rsid w:val="00334198"/>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88F"/>
    <w:rsid w:val="003429E3"/>
    <w:rsid w:val="00342D3A"/>
    <w:rsid w:val="00342DC9"/>
    <w:rsid w:val="003435FE"/>
    <w:rsid w:val="00343765"/>
    <w:rsid w:val="00343822"/>
    <w:rsid w:val="00343A1A"/>
    <w:rsid w:val="00344032"/>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477"/>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55B"/>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D44"/>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3FFB"/>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2B72"/>
    <w:rsid w:val="00403986"/>
    <w:rsid w:val="004043F0"/>
    <w:rsid w:val="0040490C"/>
    <w:rsid w:val="004049B2"/>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1C6"/>
    <w:rsid w:val="004165E6"/>
    <w:rsid w:val="00416BF8"/>
    <w:rsid w:val="004173B8"/>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013"/>
    <w:rsid w:val="00435C47"/>
    <w:rsid w:val="00437108"/>
    <w:rsid w:val="004379AF"/>
    <w:rsid w:val="00437B79"/>
    <w:rsid w:val="00441C13"/>
    <w:rsid w:val="00441CAA"/>
    <w:rsid w:val="004420EE"/>
    <w:rsid w:val="0044216C"/>
    <w:rsid w:val="004421AE"/>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051"/>
    <w:rsid w:val="00493182"/>
    <w:rsid w:val="004934E1"/>
    <w:rsid w:val="004935A3"/>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75"/>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14"/>
    <w:rsid w:val="004F41D2"/>
    <w:rsid w:val="004F4536"/>
    <w:rsid w:val="004F57FC"/>
    <w:rsid w:val="004F59D2"/>
    <w:rsid w:val="004F5CA0"/>
    <w:rsid w:val="004F5DD5"/>
    <w:rsid w:val="004F5F82"/>
    <w:rsid w:val="004F619D"/>
    <w:rsid w:val="004F6352"/>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A21"/>
    <w:rsid w:val="00501AB5"/>
    <w:rsid w:val="00501CDB"/>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5D2"/>
    <w:rsid w:val="005157FE"/>
    <w:rsid w:val="00515FE6"/>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13A1"/>
    <w:rsid w:val="00541B48"/>
    <w:rsid w:val="005432EF"/>
    <w:rsid w:val="0054374E"/>
    <w:rsid w:val="00543CCE"/>
    <w:rsid w:val="00544217"/>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57369"/>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A77"/>
    <w:rsid w:val="00571C05"/>
    <w:rsid w:val="00571CC3"/>
    <w:rsid w:val="00571E6D"/>
    <w:rsid w:val="005726FE"/>
    <w:rsid w:val="00572714"/>
    <w:rsid w:val="005727FA"/>
    <w:rsid w:val="0057292D"/>
    <w:rsid w:val="00572D4A"/>
    <w:rsid w:val="00572D74"/>
    <w:rsid w:val="0057346A"/>
    <w:rsid w:val="00573AC9"/>
    <w:rsid w:val="00574041"/>
    <w:rsid w:val="00574280"/>
    <w:rsid w:val="005746BA"/>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27"/>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E43"/>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317"/>
    <w:rsid w:val="005B78FD"/>
    <w:rsid w:val="005C00D1"/>
    <w:rsid w:val="005C022F"/>
    <w:rsid w:val="005C02E3"/>
    <w:rsid w:val="005C03A5"/>
    <w:rsid w:val="005C06CB"/>
    <w:rsid w:val="005C0A78"/>
    <w:rsid w:val="005C0ECC"/>
    <w:rsid w:val="005C0F48"/>
    <w:rsid w:val="005C0FCD"/>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24BF"/>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495"/>
    <w:rsid w:val="005E55AF"/>
    <w:rsid w:val="005E59F9"/>
    <w:rsid w:val="005E5ADD"/>
    <w:rsid w:val="005E5C6C"/>
    <w:rsid w:val="005E6214"/>
    <w:rsid w:val="005E77E4"/>
    <w:rsid w:val="005E7B15"/>
    <w:rsid w:val="005F065C"/>
    <w:rsid w:val="005F072A"/>
    <w:rsid w:val="005F0EF1"/>
    <w:rsid w:val="005F19BC"/>
    <w:rsid w:val="005F254C"/>
    <w:rsid w:val="005F2843"/>
    <w:rsid w:val="005F344E"/>
    <w:rsid w:val="005F3503"/>
    <w:rsid w:val="005F364F"/>
    <w:rsid w:val="005F39BC"/>
    <w:rsid w:val="005F4951"/>
    <w:rsid w:val="005F56D9"/>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3BF5"/>
    <w:rsid w:val="0061443B"/>
    <w:rsid w:val="0061495E"/>
    <w:rsid w:val="00614A4D"/>
    <w:rsid w:val="00614F95"/>
    <w:rsid w:val="0061510E"/>
    <w:rsid w:val="00615572"/>
    <w:rsid w:val="006156C9"/>
    <w:rsid w:val="00615D59"/>
    <w:rsid w:val="006165E5"/>
    <w:rsid w:val="0061793F"/>
    <w:rsid w:val="00620594"/>
    <w:rsid w:val="00620EE8"/>
    <w:rsid w:val="00620FA0"/>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662"/>
    <w:rsid w:val="006278E1"/>
    <w:rsid w:val="00627AD1"/>
    <w:rsid w:val="00627E65"/>
    <w:rsid w:val="00630058"/>
    <w:rsid w:val="00630504"/>
    <w:rsid w:val="006305F8"/>
    <w:rsid w:val="00630823"/>
    <w:rsid w:val="00630BB3"/>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417"/>
    <w:rsid w:val="00642ACA"/>
    <w:rsid w:val="00642DEE"/>
    <w:rsid w:val="006448FD"/>
    <w:rsid w:val="00644CE5"/>
    <w:rsid w:val="006452C0"/>
    <w:rsid w:val="00646D7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6D0F"/>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664"/>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F95"/>
    <w:rsid w:val="00687387"/>
    <w:rsid w:val="006878E1"/>
    <w:rsid w:val="0069005A"/>
    <w:rsid w:val="0069038D"/>
    <w:rsid w:val="00690B86"/>
    <w:rsid w:val="006915D5"/>
    <w:rsid w:val="00691BB2"/>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2F26"/>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7E4D"/>
    <w:rsid w:val="006B7FD4"/>
    <w:rsid w:val="006C01D3"/>
    <w:rsid w:val="006C04B3"/>
    <w:rsid w:val="006C06CA"/>
    <w:rsid w:val="006C1583"/>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6D"/>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9A0"/>
    <w:rsid w:val="006F31C9"/>
    <w:rsid w:val="006F33BB"/>
    <w:rsid w:val="006F4107"/>
    <w:rsid w:val="006F4246"/>
    <w:rsid w:val="006F4873"/>
    <w:rsid w:val="006F4C0D"/>
    <w:rsid w:val="006F4F7E"/>
    <w:rsid w:val="006F5BEC"/>
    <w:rsid w:val="006F5EDD"/>
    <w:rsid w:val="006F6871"/>
    <w:rsid w:val="006F7066"/>
    <w:rsid w:val="006F71FA"/>
    <w:rsid w:val="006F745D"/>
    <w:rsid w:val="006F7984"/>
    <w:rsid w:val="00700331"/>
    <w:rsid w:val="00700644"/>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5E2"/>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12D9"/>
    <w:rsid w:val="00721438"/>
    <w:rsid w:val="00721588"/>
    <w:rsid w:val="00721A06"/>
    <w:rsid w:val="00721D63"/>
    <w:rsid w:val="007221CE"/>
    <w:rsid w:val="007228F4"/>
    <w:rsid w:val="00722EE0"/>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21C1"/>
    <w:rsid w:val="007327FA"/>
    <w:rsid w:val="007328CD"/>
    <w:rsid w:val="007329FC"/>
    <w:rsid w:val="00733646"/>
    <w:rsid w:val="007339ED"/>
    <w:rsid w:val="00733E9B"/>
    <w:rsid w:val="00733F16"/>
    <w:rsid w:val="007342EC"/>
    <w:rsid w:val="00734683"/>
    <w:rsid w:val="00734EFB"/>
    <w:rsid w:val="00735185"/>
    <w:rsid w:val="0073604C"/>
    <w:rsid w:val="00736132"/>
    <w:rsid w:val="0073622B"/>
    <w:rsid w:val="0073680C"/>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C0F"/>
    <w:rsid w:val="00744D6E"/>
    <w:rsid w:val="00745F11"/>
    <w:rsid w:val="0074699D"/>
    <w:rsid w:val="007472EE"/>
    <w:rsid w:val="00747343"/>
    <w:rsid w:val="007474C3"/>
    <w:rsid w:val="00747999"/>
    <w:rsid w:val="007479D4"/>
    <w:rsid w:val="0075097D"/>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65A"/>
    <w:rsid w:val="007606DA"/>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CF5"/>
    <w:rsid w:val="00777E86"/>
    <w:rsid w:val="0078003D"/>
    <w:rsid w:val="00780111"/>
    <w:rsid w:val="00780357"/>
    <w:rsid w:val="0078077F"/>
    <w:rsid w:val="0078085A"/>
    <w:rsid w:val="00781769"/>
    <w:rsid w:val="007823BB"/>
    <w:rsid w:val="00783400"/>
    <w:rsid w:val="00784106"/>
    <w:rsid w:val="007843C8"/>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92F"/>
    <w:rsid w:val="007A6EEE"/>
    <w:rsid w:val="007A73E7"/>
    <w:rsid w:val="007A7581"/>
    <w:rsid w:val="007A7F00"/>
    <w:rsid w:val="007B1040"/>
    <w:rsid w:val="007B13AF"/>
    <w:rsid w:val="007B1ABE"/>
    <w:rsid w:val="007B21C9"/>
    <w:rsid w:val="007B2208"/>
    <w:rsid w:val="007B2AD4"/>
    <w:rsid w:val="007B3E93"/>
    <w:rsid w:val="007B3FBD"/>
    <w:rsid w:val="007B4606"/>
    <w:rsid w:val="007B47AE"/>
    <w:rsid w:val="007B5156"/>
    <w:rsid w:val="007B5A0C"/>
    <w:rsid w:val="007B5A3E"/>
    <w:rsid w:val="007B5A63"/>
    <w:rsid w:val="007B5B91"/>
    <w:rsid w:val="007B5BEA"/>
    <w:rsid w:val="007B6115"/>
    <w:rsid w:val="007B6194"/>
    <w:rsid w:val="007B635C"/>
    <w:rsid w:val="007B6EFE"/>
    <w:rsid w:val="007B704B"/>
    <w:rsid w:val="007B73FA"/>
    <w:rsid w:val="007B7D69"/>
    <w:rsid w:val="007B7DDC"/>
    <w:rsid w:val="007C05AF"/>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6AB7"/>
    <w:rsid w:val="007C6F3B"/>
    <w:rsid w:val="007C7563"/>
    <w:rsid w:val="007C7622"/>
    <w:rsid w:val="007D0D97"/>
    <w:rsid w:val="007D17D9"/>
    <w:rsid w:val="007D1BEB"/>
    <w:rsid w:val="007D1C97"/>
    <w:rsid w:val="007D1EE3"/>
    <w:rsid w:val="007D2963"/>
    <w:rsid w:val="007D2D8D"/>
    <w:rsid w:val="007D2DF7"/>
    <w:rsid w:val="007D33AA"/>
    <w:rsid w:val="007D3BB9"/>
    <w:rsid w:val="007D438A"/>
    <w:rsid w:val="007D447D"/>
    <w:rsid w:val="007D4AB4"/>
    <w:rsid w:val="007D4CCD"/>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DFB"/>
    <w:rsid w:val="007E557A"/>
    <w:rsid w:val="007E5DD8"/>
    <w:rsid w:val="007E5F28"/>
    <w:rsid w:val="007E5F3D"/>
    <w:rsid w:val="007E6931"/>
    <w:rsid w:val="007E69F0"/>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009E"/>
    <w:rsid w:val="008017FD"/>
    <w:rsid w:val="00801AA9"/>
    <w:rsid w:val="00802233"/>
    <w:rsid w:val="0080267A"/>
    <w:rsid w:val="00802965"/>
    <w:rsid w:val="00803138"/>
    <w:rsid w:val="008038A8"/>
    <w:rsid w:val="00803B5A"/>
    <w:rsid w:val="00803C1F"/>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9B5"/>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7D42"/>
    <w:rsid w:val="008302BC"/>
    <w:rsid w:val="0083055C"/>
    <w:rsid w:val="00830A65"/>
    <w:rsid w:val="00830A8E"/>
    <w:rsid w:val="00830AC2"/>
    <w:rsid w:val="00830AD5"/>
    <w:rsid w:val="00830AEA"/>
    <w:rsid w:val="00830B3F"/>
    <w:rsid w:val="00830D9B"/>
    <w:rsid w:val="008320DC"/>
    <w:rsid w:val="008328AC"/>
    <w:rsid w:val="0083348E"/>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0B3D"/>
    <w:rsid w:val="00841F91"/>
    <w:rsid w:val="008423D3"/>
    <w:rsid w:val="00842497"/>
    <w:rsid w:val="008425D4"/>
    <w:rsid w:val="00842AD3"/>
    <w:rsid w:val="00843292"/>
    <w:rsid w:val="00843A27"/>
    <w:rsid w:val="00843A3C"/>
    <w:rsid w:val="00843F04"/>
    <w:rsid w:val="00844008"/>
    <w:rsid w:val="0084453B"/>
    <w:rsid w:val="00844871"/>
    <w:rsid w:val="00844BE6"/>
    <w:rsid w:val="00844DC6"/>
    <w:rsid w:val="00844E7A"/>
    <w:rsid w:val="008452CF"/>
    <w:rsid w:val="00845480"/>
    <w:rsid w:val="00845D0A"/>
    <w:rsid w:val="008465B3"/>
    <w:rsid w:val="00846688"/>
    <w:rsid w:val="00846901"/>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5D2"/>
    <w:rsid w:val="00871690"/>
    <w:rsid w:val="008716C1"/>
    <w:rsid w:val="0087254E"/>
    <w:rsid w:val="008732F7"/>
    <w:rsid w:val="008734D6"/>
    <w:rsid w:val="00873873"/>
    <w:rsid w:val="00873DF4"/>
    <w:rsid w:val="0087428C"/>
    <w:rsid w:val="00874488"/>
    <w:rsid w:val="008748C9"/>
    <w:rsid w:val="0087502E"/>
    <w:rsid w:val="00875AB9"/>
    <w:rsid w:val="00875EE9"/>
    <w:rsid w:val="00876976"/>
    <w:rsid w:val="00876AA2"/>
    <w:rsid w:val="0087792B"/>
    <w:rsid w:val="00877B0B"/>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C6A"/>
    <w:rsid w:val="00890D71"/>
    <w:rsid w:val="008912EF"/>
    <w:rsid w:val="008917D4"/>
    <w:rsid w:val="00891B2B"/>
    <w:rsid w:val="0089282D"/>
    <w:rsid w:val="00892A72"/>
    <w:rsid w:val="00893202"/>
    <w:rsid w:val="0089359B"/>
    <w:rsid w:val="008935CA"/>
    <w:rsid w:val="008941D7"/>
    <w:rsid w:val="00894723"/>
    <w:rsid w:val="0089477B"/>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729D"/>
    <w:rsid w:val="008A7A44"/>
    <w:rsid w:val="008B049B"/>
    <w:rsid w:val="008B05B7"/>
    <w:rsid w:val="008B0C0C"/>
    <w:rsid w:val="008B0CAA"/>
    <w:rsid w:val="008B0EF5"/>
    <w:rsid w:val="008B114D"/>
    <w:rsid w:val="008B1157"/>
    <w:rsid w:val="008B1A38"/>
    <w:rsid w:val="008B1DAA"/>
    <w:rsid w:val="008B2CDE"/>
    <w:rsid w:val="008B30D5"/>
    <w:rsid w:val="008B3A58"/>
    <w:rsid w:val="008B3DC7"/>
    <w:rsid w:val="008B4181"/>
    <w:rsid w:val="008B4490"/>
    <w:rsid w:val="008B53E9"/>
    <w:rsid w:val="008B5C8F"/>
    <w:rsid w:val="008B5CB7"/>
    <w:rsid w:val="008B5CE5"/>
    <w:rsid w:val="008B621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C7D"/>
    <w:rsid w:val="008C6D10"/>
    <w:rsid w:val="008C72AD"/>
    <w:rsid w:val="008C786B"/>
    <w:rsid w:val="008C7A43"/>
    <w:rsid w:val="008C7AFE"/>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559"/>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CB3"/>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754"/>
    <w:rsid w:val="00936D11"/>
    <w:rsid w:val="00936D55"/>
    <w:rsid w:val="00937302"/>
    <w:rsid w:val="009373B2"/>
    <w:rsid w:val="009375FE"/>
    <w:rsid w:val="00937809"/>
    <w:rsid w:val="00937A97"/>
    <w:rsid w:val="00937DD9"/>
    <w:rsid w:val="00937EE5"/>
    <w:rsid w:val="0094054E"/>
    <w:rsid w:val="00940845"/>
    <w:rsid w:val="00941969"/>
    <w:rsid w:val="00941E88"/>
    <w:rsid w:val="00942148"/>
    <w:rsid w:val="00942392"/>
    <w:rsid w:val="00942427"/>
    <w:rsid w:val="009429E8"/>
    <w:rsid w:val="00942F38"/>
    <w:rsid w:val="00943070"/>
    <w:rsid w:val="009435C1"/>
    <w:rsid w:val="009437D0"/>
    <w:rsid w:val="00943A96"/>
    <w:rsid w:val="00943D30"/>
    <w:rsid w:val="00943F0D"/>
    <w:rsid w:val="00945276"/>
    <w:rsid w:val="009454D5"/>
    <w:rsid w:val="009455B9"/>
    <w:rsid w:val="00945701"/>
    <w:rsid w:val="0094674D"/>
    <w:rsid w:val="00946ECD"/>
    <w:rsid w:val="009473B6"/>
    <w:rsid w:val="00950196"/>
    <w:rsid w:val="009505D6"/>
    <w:rsid w:val="00950772"/>
    <w:rsid w:val="00950E1D"/>
    <w:rsid w:val="00951312"/>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69F"/>
    <w:rsid w:val="00966732"/>
    <w:rsid w:val="00966C45"/>
    <w:rsid w:val="00966D0D"/>
    <w:rsid w:val="00966D4C"/>
    <w:rsid w:val="0096701C"/>
    <w:rsid w:val="00967115"/>
    <w:rsid w:val="00967A5C"/>
    <w:rsid w:val="00967BF9"/>
    <w:rsid w:val="009700BA"/>
    <w:rsid w:val="009703E0"/>
    <w:rsid w:val="00970B77"/>
    <w:rsid w:val="00970B79"/>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7DB"/>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7021"/>
    <w:rsid w:val="009877F4"/>
    <w:rsid w:val="0098785A"/>
    <w:rsid w:val="00987F18"/>
    <w:rsid w:val="0099012A"/>
    <w:rsid w:val="00990226"/>
    <w:rsid w:val="009904E6"/>
    <w:rsid w:val="009909D7"/>
    <w:rsid w:val="00990A93"/>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7381"/>
    <w:rsid w:val="00997629"/>
    <w:rsid w:val="00997B5D"/>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4F29"/>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3C8A"/>
    <w:rsid w:val="009B44E1"/>
    <w:rsid w:val="009B49DC"/>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7B6"/>
    <w:rsid w:val="009D588D"/>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3D59"/>
    <w:rsid w:val="009F432A"/>
    <w:rsid w:val="009F45C1"/>
    <w:rsid w:val="009F45D7"/>
    <w:rsid w:val="009F4851"/>
    <w:rsid w:val="009F48F3"/>
    <w:rsid w:val="009F49B6"/>
    <w:rsid w:val="009F4DD2"/>
    <w:rsid w:val="009F5326"/>
    <w:rsid w:val="009F5523"/>
    <w:rsid w:val="009F556C"/>
    <w:rsid w:val="009F56D3"/>
    <w:rsid w:val="009F57BC"/>
    <w:rsid w:val="009F59ED"/>
    <w:rsid w:val="009F64D2"/>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4100"/>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3548"/>
    <w:rsid w:val="00A2371B"/>
    <w:rsid w:val="00A24081"/>
    <w:rsid w:val="00A242CF"/>
    <w:rsid w:val="00A2490D"/>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F61"/>
    <w:rsid w:val="00A47515"/>
    <w:rsid w:val="00A4778C"/>
    <w:rsid w:val="00A509C0"/>
    <w:rsid w:val="00A50EC9"/>
    <w:rsid w:val="00A51507"/>
    <w:rsid w:val="00A5159B"/>
    <w:rsid w:val="00A5176A"/>
    <w:rsid w:val="00A51D27"/>
    <w:rsid w:val="00A520FA"/>
    <w:rsid w:val="00A522C7"/>
    <w:rsid w:val="00A524F1"/>
    <w:rsid w:val="00A52679"/>
    <w:rsid w:val="00A52B46"/>
    <w:rsid w:val="00A52F2C"/>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291"/>
    <w:rsid w:val="00A759C0"/>
    <w:rsid w:val="00A75B1D"/>
    <w:rsid w:val="00A75BA2"/>
    <w:rsid w:val="00A7696E"/>
    <w:rsid w:val="00A76ACE"/>
    <w:rsid w:val="00A76BA4"/>
    <w:rsid w:val="00A7715A"/>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4C2C"/>
    <w:rsid w:val="00A851E8"/>
    <w:rsid w:val="00A8520B"/>
    <w:rsid w:val="00A853C3"/>
    <w:rsid w:val="00A8599B"/>
    <w:rsid w:val="00A85B4F"/>
    <w:rsid w:val="00A85B85"/>
    <w:rsid w:val="00A85BB9"/>
    <w:rsid w:val="00A85C3D"/>
    <w:rsid w:val="00A86303"/>
    <w:rsid w:val="00A8666A"/>
    <w:rsid w:val="00A869DC"/>
    <w:rsid w:val="00A86E3B"/>
    <w:rsid w:val="00A879B2"/>
    <w:rsid w:val="00A901FB"/>
    <w:rsid w:val="00A90297"/>
    <w:rsid w:val="00A902AD"/>
    <w:rsid w:val="00A902D5"/>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D2E"/>
    <w:rsid w:val="00AB1EE5"/>
    <w:rsid w:val="00AB2019"/>
    <w:rsid w:val="00AB20D1"/>
    <w:rsid w:val="00AB3F62"/>
    <w:rsid w:val="00AB477C"/>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7124"/>
    <w:rsid w:val="00AC7159"/>
    <w:rsid w:val="00AD071C"/>
    <w:rsid w:val="00AD0879"/>
    <w:rsid w:val="00AD132A"/>
    <w:rsid w:val="00AD1778"/>
    <w:rsid w:val="00AD1AB3"/>
    <w:rsid w:val="00AD1C00"/>
    <w:rsid w:val="00AD1F2D"/>
    <w:rsid w:val="00AD23BD"/>
    <w:rsid w:val="00AD29BA"/>
    <w:rsid w:val="00AD364E"/>
    <w:rsid w:val="00AD3D33"/>
    <w:rsid w:val="00AD41EA"/>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F4D"/>
    <w:rsid w:val="00AE51A9"/>
    <w:rsid w:val="00AE5788"/>
    <w:rsid w:val="00AE61DD"/>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4D5"/>
    <w:rsid w:val="00AF795E"/>
    <w:rsid w:val="00AF7CC8"/>
    <w:rsid w:val="00AF7D37"/>
    <w:rsid w:val="00B0017F"/>
    <w:rsid w:val="00B00257"/>
    <w:rsid w:val="00B00277"/>
    <w:rsid w:val="00B008A0"/>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BC7"/>
    <w:rsid w:val="00B13C56"/>
    <w:rsid w:val="00B13FA0"/>
    <w:rsid w:val="00B14164"/>
    <w:rsid w:val="00B14749"/>
    <w:rsid w:val="00B1474C"/>
    <w:rsid w:val="00B14808"/>
    <w:rsid w:val="00B15B54"/>
    <w:rsid w:val="00B15B6D"/>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2C13"/>
    <w:rsid w:val="00B236EE"/>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37A7D"/>
    <w:rsid w:val="00B400CB"/>
    <w:rsid w:val="00B40410"/>
    <w:rsid w:val="00B41BA2"/>
    <w:rsid w:val="00B4202D"/>
    <w:rsid w:val="00B42546"/>
    <w:rsid w:val="00B43090"/>
    <w:rsid w:val="00B432BD"/>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6B4"/>
    <w:rsid w:val="00B67811"/>
    <w:rsid w:val="00B704AD"/>
    <w:rsid w:val="00B70518"/>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0E"/>
    <w:rsid w:val="00BA4892"/>
    <w:rsid w:val="00BA5352"/>
    <w:rsid w:val="00BA5A6E"/>
    <w:rsid w:val="00BA5C3B"/>
    <w:rsid w:val="00BA5FD6"/>
    <w:rsid w:val="00BA6359"/>
    <w:rsid w:val="00BA6BC0"/>
    <w:rsid w:val="00BA768B"/>
    <w:rsid w:val="00BB0035"/>
    <w:rsid w:val="00BB082E"/>
    <w:rsid w:val="00BB09E6"/>
    <w:rsid w:val="00BB0A73"/>
    <w:rsid w:val="00BB120B"/>
    <w:rsid w:val="00BB1EA7"/>
    <w:rsid w:val="00BB1F24"/>
    <w:rsid w:val="00BB2630"/>
    <w:rsid w:val="00BB29C7"/>
    <w:rsid w:val="00BB306B"/>
    <w:rsid w:val="00BB370C"/>
    <w:rsid w:val="00BB379D"/>
    <w:rsid w:val="00BB3B66"/>
    <w:rsid w:val="00BB447F"/>
    <w:rsid w:val="00BB4A8C"/>
    <w:rsid w:val="00BB54BD"/>
    <w:rsid w:val="00BB658B"/>
    <w:rsid w:val="00BB6D3E"/>
    <w:rsid w:val="00BB7349"/>
    <w:rsid w:val="00BB7BD4"/>
    <w:rsid w:val="00BB7E22"/>
    <w:rsid w:val="00BC015A"/>
    <w:rsid w:val="00BC03C0"/>
    <w:rsid w:val="00BC0671"/>
    <w:rsid w:val="00BC06FD"/>
    <w:rsid w:val="00BC0BBC"/>
    <w:rsid w:val="00BC0F05"/>
    <w:rsid w:val="00BC0F80"/>
    <w:rsid w:val="00BC0FA8"/>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976"/>
    <w:rsid w:val="00BD2E67"/>
    <w:rsid w:val="00BD30A4"/>
    <w:rsid w:val="00BD38FC"/>
    <w:rsid w:val="00BD4076"/>
    <w:rsid w:val="00BD40B4"/>
    <w:rsid w:val="00BD467A"/>
    <w:rsid w:val="00BD4C55"/>
    <w:rsid w:val="00BD5BE2"/>
    <w:rsid w:val="00BD60E4"/>
    <w:rsid w:val="00BD65D4"/>
    <w:rsid w:val="00BD6811"/>
    <w:rsid w:val="00BD6CB6"/>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697"/>
    <w:rsid w:val="00BF1706"/>
    <w:rsid w:val="00BF23C9"/>
    <w:rsid w:val="00BF32E2"/>
    <w:rsid w:val="00BF38CE"/>
    <w:rsid w:val="00BF3CA2"/>
    <w:rsid w:val="00BF3D94"/>
    <w:rsid w:val="00BF3E3A"/>
    <w:rsid w:val="00BF4335"/>
    <w:rsid w:val="00BF4C88"/>
    <w:rsid w:val="00BF532B"/>
    <w:rsid w:val="00BF5A52"/>
    <w:rsid w:val="00BF6A0A"/>
    <w:rsid w:val="00BF6B35"/>
    <w:rsid w:val="00BF720C"/>
    <w:rsid w:val="00BF7D6E"/>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428B"/>
    <w:rsid w:val="00C042FA"/>
    <w:rsid w:val="00C04531"/>
    <w:rsid w:val="00C049F5"/>
    <w:rsid w:val="00C04A7A"/>
    <w:rsid w:val="00C05009"/>
    <w:rsid w:val="00C06E6B"/>
    <w:rsid w:val="00C075C5"/>
    <w:rsid w:val="00C079C7"/>
    <w:rsid w:val="00C10493"/>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A9E"/>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2704"/>
    <w:rsid w:val="00C433E6"/>
    <w:rsid w:val="00C43ADA"/>
    <w:rsid w:val="00C43EFF"/>
    <w:rsid w:val="00C44C80"/>
    <w:rsid w:val="00C44D6F"/>
    <w:rsid w:val="00C45054"/>
    <w:rsid w:val="00C45664"/>
    <w:rsid w:val="00C45CE7"/>
    <w:rsid w:val="00C45ECB"/>
    <w:rsid w:val="00C4662E"/>
    <w:rsid w:val="00C467CB"/>
    <w:rsid w:val="00C468F0"/>
    <w:rsid w:val="00C46B29"/>
    <w:rsid w:val="00C46C28"/>
    <w:rsid w:val="00C46DB9"/>
    <w:rsid w:val="00C46E6A"/>
    <w:rsid w:val="00C47973"/>
    <w:rsid w:val="00C50DDD"/>
    <w:rsid w:val="00C519A0"/>
    <w:rsid w:val="00C51B89"/>
    <w:rsid w:val="00C51CB7"/>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502"/>
    <w:rsid w:val="00C60712"/>
    <w:rsid w:val="00C6116F"/>
    <w:rsid w:val="00C61178"/>
    <w:rsid w:val="00C614F6"/>
    <w:rsid w:val="00C61C11"/>
    <w:rsid w:val="00C61DE5"/>
    <w:rsid w:val="00C620BB"/>
    <w:rsid w:val="00C620BD"/>
    <w:rsid w:val="00C62A14"/>
    <w:rsid w:val="00C62BBE"/>
    <w:rsid w:val="00C63341"/>
    <w:rsid w:val="00C633A9"/>
    <w:rsid w:val="00C63802"/>
    <w:rsid w:val="00C63DD9"/>
    <w:rsid w:val="00C63E95"/>
    <w:rsid w:val="00C63F6C"/>
    <w:rsid w:val="00C6454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54D"/>
    <w:rsid w:val="00C92D1E"/>
    <w:rsid w:val="00C93087"/>
    <w:rsid w:val="00C932EF"/>
    <w:rsid w:val="00C9335E"/>
    <w:rsid w:val="00C935C5"/>
    <w:rsid w:val="00C936EC"/>
    <w:rsid w:val="00C93A38"/>
    <w:rsid w:val="00C94BCC"/>
    <w:rsid w:val="00C9548A"/>
    <w:rsid w:val="00C954EC"/>
    <w:rsid w:val="00C95894"/>
    <w:rsid w:val="00C95FDF"/>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DA8"/>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B22"/>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8C9"/>
    <w:rsid w:val="00D0190A"/>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F9"/>
    <w:rsid w:val="00D12DE0"/>
    <w:rsid w:val="00D14280"/>
    <w:rsid w:val="00D14978"/>
    <w:rsid w:val="00D15694"/>
    <w:rsid w:val="00D15D37"/>
    <w:rsid w:val="00D15FB6"/>
    <w:rsid w:val="00D16431"/>
    <w:rsid w:val="00D16D11"/>
    <w:rsid w:val="00D1713A"/>
    <w:rsid w:val="00D17527"/>
    <w:rsid w:val="00D17602"/>
    <w:rsid w:val="00D179B8"/>
    <w:rsid w:val="00D17B37"/>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DCE"/>
    <w:rsid w:val="00D5325C"/>
    <w:rsid w:val="00D53315"/>
    <w:rsid w:val="00D535BF"/>
    <w:rsid w:val="00D53661"/>
    <w:rsid w:val="00D53ACC"/>
    <w:rsid w:val="00D5461F"/>
    <w:rsid w:val="00D5479D"/>
    <w:rsid w:val="00D54881"/>
    <w:rsid w:val="00D54DCA"/>
    <w:rsid w:val="00D55301"/>
    <w:rsid w:val="00D55859"/>
    <w:rsid w:val="00D56E2D"/>
    <w:rsid w:val="00D57051"/>
    <w:rsid w:val="00D57500"/>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6E0F"/>
    <w:rsid w:val="00D86EBC"/>
    <w:rsid w:val="00D871B3"/>
    <w:rsid w:val="00D87F92"/>
    <w:rsid w:val="00D9030A"/>
    <w:rsid w:val="00D90393"/>
    <w:rsid w:val="00D90B60"/>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61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5BC"/>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BAD"/>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01AD"/>
    <w:rsid w:val="00E11275"/>
    <w:rsid w:val="00E11316"/>
    <w:rsid w:val="00E117DD"/>
    <w:rsid w:val="00E11873"/>
    <w:rsid w:val="00E1218F"/>
    <w:rsid w:val="00E12440"/>
    <w:rsid w:val="00E125BC"/>
    <w:rsid w:val="00E13045"/>
    <w:rsid w:val="00E13149"/>
    <w:rsid w:val="00E1319C"/>
    <w:rsid w:val="00E1353E"/>
    <w:rsid w:val="00E136BC"/>
    <w:rsid w:val="00E139D6"/>
    <w:rsid w:val="00E14006"/>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993"/>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BD7"/>
    <w:rsid w:val="00E520CF"/>
    <w:rsid w:val="00E526E2"/>
    <w:rsid w:val="00E537C0"/>
    <w:rsid w:val="00E53A11"/>
    <w:rsid w:val="00E54022"/>
    <w:rsid w:val="00E5467F"/>
    <w:rsid w:val="00E5480C"/>
    <w:rsid w:val="00E54C62"/>
    <w:rsid w:val="00E558BC"/>
    <w:rsid w:val="00E55C4A"/>
    <w:rsid w:val="00E56ECF"/>
    <w:rsid w:val="00E57161"/>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857"/>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E44"/>
    <w:rsid w:val="00E954EB"/>
    <w:rsid w:val="00E95848"/>
    <w:rsid w:val="00E95FBF"/>
    <w:rsid w:val="00E96003"/>
    <w:rsid w:val="00E9626E"/>
    <w:rsid w:val="00E965A4"/>
    <w:rsid w:val="00E978B5"/>
    <w:rsid w:val="00E97915"/>
    <w:rsid w:val="00E97DA5"/>
    <w:rsid w:val="00EA0008"/>
    <w:rsid w:val="00EA014B"/>
    <w:rsid w:val="00EA0410"/>
    <w:rsid w:val="00EA0A8A"/>
    <w:rsid w:val="00EA188A"/>
    <w:rsid w:val="00EA1933"/>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65"/>
    <w:rsid w:val="00EB4183"/>
    <w:rsid w:val="00EB45B0"/>
    <w:rsid w:val="00EB4A7A"/>
    <w:rsid w:val="00EB4B1C"/>
    <w:rsid w:val="00EB518E"/>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CF6"/>
    <w:rsid w:val="00EE10DC"/>
    <w:rsid w:val="00EE1267"/>
    <w:rsid w:val="00EE1833"/>
    <w:rsid w:val="00EE1B56"/>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17B"/>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42A"/>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60FC"/>
    <w:rsid w:val="00F364C8"/>
    <w:rsid w:val="00F36CA5"/>
    <w:rsid w:val="00F36D7A"/>
    <w:rsid w:val="00F37DF3"/>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303"/>
    <w:rsid w:val="00F5578D"/>
    <w:rsid w:val="00F55B1D"/>
    <w:rsid w:val="00F564DC"/>
    <w:rsid w:val="00F56746"/>
    <w:rsid w:val="00F567C7"/>
    <w:rsid w:val="00F5690F"/>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C73"/>
    <w:rsid w:val="00F81D85"/>
    <w:rsid w:val="00F8203B"/>
    <w:rsid w:val="00F82118"/>
    <w:rsid w:val="00F82A12"/>
    <w:rsid w:val="00F82A23"/>
    <w:rsid w:val="00F82DDA"/>
    <w:rsid w:val="00F83047"/>
    <w:rsid w:val="00F83132"/>
    <w:rsid w:val="00F8318C"/>
    <w:rsid w:val="00F83BCE"/>
    <w:rsid w:val="00F83D61"/>
    <w:rsid w:val="00F8436A"/>
    <w:rsid w:val="00F84564"/>
    <w:rsid w:val="00F845D8"/>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5A00"/>
    <w:rsid w:val="00FA69B9"/>
    <w:rsid w:val="00FA71A0"/>
    <w:rsid w:val="00FA726E"/>
    <w:rsid w:val="00FA790B"/>
    <w:rsid w:val="00FA7A53"/>
    <w:rsid w:val="00FA7AA4"/>
    <w:rsid w:val="00FA7E0F"/>
    <w:rsid w:val="00FB0134"/>
    <w:rsid w:val="00FB031E"/>
    <w:rsid w:val="00FB084D"/>
    <w:rsid w:val="00FB097C"/>
    <w:rsid w:val="00FB1118"/>
    <w:rsid w:val="00FB1201"/>
    <w:rsid w:val="00FB1413"/>
    <w:rsid w:val="00FB1701"/>
    <w:rsid w:val="00FB1808"/>
    <w:rsid w:val="00FB2938"/>
    <w:rsid w:val="00FB52F9"/>
    <w:rsid w:val="00FB5F1A"/>
    <w:rsid w:val="00FB5F56"/>
    <w:rsid w:val="00FB6230"/>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6F97"/>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35"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Ca"/>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qFormat/>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Sin espaciado11,Sin Espacio,TRABAJO,A1,Formato,Sin espaciado21,PONAL,No Spacing Car Car Car,No Spacing Car Car"/>
    <w:link w:val="SinespaciadoCar"/>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uiPriority w:val="99"/>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6"/>
      </w:numPr>
      <w:contextualSpacing/>
    </w:pPr>
    <w:rPr>
      <w:lang w:val="es-CO"/>
    </w:rPr>
  </w:style>
  <w:style w:type="paragraph" w:styleId="Listaconvietas">
    <w:name w:val="List Bullet"/>
    <w:basedOn w:val="Normal"/>
    <w:rsid w:val="00D9030A"/>
    <w:pPr>
      <w:numPr>
        <w:numId w:val="7"/>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8"/>
      </w:numPr>
      <w:contextualSpacing/>
    </w:pPr>
  </w:style>
  <w:style w:type="paragraph" w:styleId="Listaconvietas4">
    <w:name w:val="List Bullet 4"/>
    <w:basedOn w:val="Normal"/>
    <w:unhideWhenUsed/>
    <w:rsid w:val="0001255F"/>
    <w:pPr>
      <w:numPr>
        <w:numId w:val="9"/>
      </w:numPr>
      <w:contextualSpacing/>
    </w:pPr>
  </w:style>
  <w:style w:type="paragraph" w:styleId="Continuarlista">
    <w:name w:val="List Continue"/>
    <w:basedOn w:val="Normal"/>
    <w:uiPriority w:val="99"/>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0"/>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1"/>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Sin espaciado11 Car,Sin Espacio Car,TRABAJO Car,A1 Car,Formato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2"/>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uiPriority w:val="99"/>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styleId="Bibliografa">
    <w:name w:val="Bibliography"/>
    <w:basedOn w:val="Normal"/>
    <w:next w:val="Normal"/>
    <w:uiPriority w:val="37"/>
    <w:semiHidden/>
    <w:unhideWhenUsed/>
    <w:rsid w:val="00C42704"/>
  </w:style>
  <w:style w:type="character" w:styleId="Mencinsinresolver">
    <w:name w:val="Unresolved Mention"/>
    <w:basedOn w:val="Fuentedeprrafopredeter"/>
    <w:uiPriority w:val="99"/>
    <w:semiHidden/>
    <w:unhideWhenUsed/>
    <w:rsid w:val="00942427"/>
    <w:rPr>
      <w:color w:val="605E5C"/>
      <w:shd w:val="clear" w:color="auto" w:fill="E1DFDD"/>
    </w:rPr>
  </w:style>
  <w:style w:type="character" w:customStyle="1" w:styleId="normaltextrun">
    <w:name w:val="normaltextrun"/>
    <w:rsid w:val="00E27993"/>
  </w:style>
  <w:style w:type="character" w:customStyle="1" w:styleId="NormalWebCar">
    <w:name w:val="Normal (Web) Car"/>
    <w:link w:val="NormalWeb"/>
    <w:uiPriority w:val="99"/>
    <w:rsid w:val="00777CF5"/>
    <w:rPr>
      <w:rFonts w:ascii="Arial Unicode MS" w:eastAsia="Arial Unicode MS" w:hAnsi="Arial Unicode MS"/>
      <w:sz w:val="24"/>
      <w:lang w:val="es-ES" w:eastAsia="es-CO"/>
    </w:rPr>
  </w:style>
  <w:style w:type="character" w:customStyle="1" w:styleId="stylemarkdownhilighted1sq-d">
    <w:name w:val="style__markdownhilighted___1sq-d"/>
    <w:rsid w:val="00D01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ombiacompra.gov.co" TargetMode="External"/><Relationship Id="rId21" Type="http://schemas.openxmlformats.org/officeDocument/2006/relationships/hyperlink" Target="https://www.colombiacompra.gov.co/sites/cce_public/files/files_2020/cce-sec-gi-14_protocolo_de_indisponibilidad_secop_ii_25-11-2022_0.pdf" TargetMode="External"/><Relationship Id="rId42" Type="http://schemas.openxmlformats.org/officeDocument/2006/relationships/hyperlink" Target="https://www.funcionpublica.gov.co/eva/gestornormativo/norma.php?i=160966" TargetMode="External"/><Relationship Id="rId47" Type="http://schemas.openxmlformats.org/officeDocument/2006/relationships/hyperlink" Target="https://www.funcionpublica.gov.co/eva/gestornormativo/norma.php?i=77653" TargetMode="External"/><Relationship Id="rId63" Type="http://schemas.openxmlformats.org/officeDocument/2006/relationships/hyperlink" Target="mailto:decal.upres-rco@policia.gov.co" TargetMode="External"/><Relationship Id="rId68" Type="http://schemas.openxmlformats.org/officeDocument/2006/relationships/hyperlink" Target="https://www.funcionpublica.gov.co/eva/gestornormativo/norma.php?i=160966" TargetMode="External"/><Relationship Id="rId84" Type="http://schemas.openxmlformats.org/officeDocument/2006/relationships/hyperlink" Target="https://www.funcionpublica.gov.co/eva/gestornormativo/norma.php?i=160966" TargetMode="External"/><Relationship Id="rId89" Type="http://schemas.openxmlformats.org/officeDocument/2006/relationships/hyperlink" Target="https://www.funcionpublica.gov.co/eva/gestornormativo/norma.php?i=160966" TargetMode="External"/><Relationship Id="rId16" Type="http://schemas.openxmlformats.org/officeDocument/2006/relationships/hyperlink" Target="mailto:disan.rases3er@policia.gov.co" TargetMode="External"/><Relationship Id="rId11" Type="http://schemas.openxmlformats.org/officeDocument/2006/relationships/image" Target="media/image1.png"/><Relationship Id="rId32" Type="http://schemas.openxmlformats.org/officeDocument/2006/relationships/hyperlink" Target="https://www.funcionpublica.gov.co/eva/gestornormativo/norma.php?i=160966" TargetMode="External"/><Relationship Id="rId37" Type="http://schemas.openxmlformats.org/officeDocument/2006/relationships/hyperlink" Target="https://www.funcionpublica.gov.co/eva/gestornormativo/norma.php?i=160966" TargetMode="External"/><Relationship Id="rId53" Type="http://schemas.openxmlformats.org/officeDocument/2006/relationships/hyperlink" Target="https://www.funcionpublica.gov.co/eva/gestornormativo/norma.php?i=77653" TargetMode="External"/><Relationship Id="rId58" Type="http://schemas.openxmlformats.org/officeDocument/2006/relationships/hyperlink" Target="https://www.funcionpublica.gov.co/eva/gestornormativo/norma.php?i=160966" TargetMode="External"/><Relationship Id="rId74" Type="http://schemas.openxmlformats.org/officeDocument/2006/relationships/hyperlink" Target="https://www.funcionpublica.gov.co/eva/gestornormativo/norma.php?i=160966" TargetMode="External"/><Relationship Id="rId79" Type="http://schemas.openxmlformats.org/officeDocument/2006/relationships/hyperlink" Target="https://www.funcionpublica.gov.co/eva/gestornormativo/norma.php?i=160966" TargetMode="External"/><Relationship Id="rId5" Type="http://schemas.openxmlformats.org/officeDocument/2006/relationships/numbering" Target="numbering.xml"/><Relationship Id="rId90" Type="http://schemas.openxmlformats.org/officeDocument/2006/relationships/hyperlink" Target="https://www.funcionpublica.gov.co/eva/gestornormativo/norma.php?i=160966" TargetMode="External"/><Relationship Id="rId95" Type="http://schemas.openxmlformats.org/officeDocument/2006/relationships/header" Target="header1.xml"/><Relationship Id="rId22" Type="http://schemas.openxmlformats.org/officeDocument/2006/relationships/hyperlink" Target="mailto:deris.rase3-gco@policia.gov.co" TargetMode="External"/><Relationship Id="rId27" Type="http://schemas.openxmlformats.org/officeDocument/2006/relationships/hyperlink" Target="http://www.colombiacompra.gov.co" TargetMode="External"/><Relationship Id="rId43" Type="http://schemas.openxmlformats.org/officeDocument/2006/relationships/hyperlink" Target="https://www.funcionpublica.gov.co/eva/gestornormativo/norma.php?i=160966" TargetMode="External"/><Relationship Id="rId48" Type="http://schemas.openxmlformats.org/officeDocument/2006/relationships/hyperlink" Target="https://www.funcionpublica.gov.co/eva/gestornormativo/norma.php?i=160966" TargetMode="External"/><Relationship Id="rId64" Type="http://schemas.openxmlformats.org/officeDocument/2006/relationships/hyperlink" Target="https://www.funcionpublica.gov.co/eva/gestornormativo/norma.php?i=77653" TargetMode="External"/><Relationship Id="rId69" Type="http://schemas.openxmlformats.org/officeDocument/2006/relationships/hyperlink" Target="https://www.funcionpublica.gov.co/eva/gestornormativo/norma.php?i=160966" TargetMode="External"/><Relationship Id="rId80" Type="http://schemas.openxmlformats.org/officeDocument/2006/relationships/hyperlink" Target="https://www.funcionpublica.gov.co/eva/gestornormativo/norma.php?i=160966" TargetMode="External"/><Relationship Id="rId85" Type="http://schemas.openxmlformats.org/officeDocument/2006/relationships/hyperlink" Target="https://www.funcionpublica.gov.co/eva/gestornormativo/norma.php?i=160966" TargetMode="External"/><Relationship Id="rId3" Type="http://schemas.openxmlformats.org/officeDocument/2006/relationships/customXml" Target="../customXml/item3.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s://www.funcionpublica.gov.co/eva/gestornormativo/norma.php?i=160966" TargetMode="External"/><Relationship Id="rId38" Type="http://schemas.openxmlformats.org/officeDocument/2006/relationships/hyperlink" Target="https://www.funcionpublica.gov.co/eva/gestornormativo/norma.php?i=160966" TargetMode="External"/><Relationship Id="rId46" Type="http://schemas.openxmlformats.org/officeDocument/2006/relationships/hyperlink" Target="https://www.funcionpublica.gov.co/eva/gestornormativo/norma.php?i=160966" TargetMode="External"/><Relationship Id="rId59" Type="http://schemas.openxmlformats.org/officeDocument/2006/relationships/hyperlink" Target="mailto:deris.rase3-gco@policia.gov.co" TargetMode="External"/><Relationship Id="rId67" Type="http://schemas.openxmlformats.org/officeDocument/2006/relationships/hyperlink" Target="https://www.funcionpublica.gov.co/eva/gestornormativo/norma.php?i=160966" TargetMode="External"/><Relationship Id="rId20" Type="http://schemas.openxmlformats.org/officeDocument/2006/relationships/hyperlink" Target="http://www.colombiacompra.gov.co" TargetMode="External"/><Relationship Id="rId41" Type="http://schemas.openxmlformats.org/officeDocument/2006/relationships/hyperlink" Target="https://www.funcionpublica.gov.co/eva/gestornormativo/norma.php?i=77653" TargetMode="External"/><Relationship Id="rId54" Type="http://schemas.openxmlformats.org/officeDocument/2006/relationships/hyperlink" Target="https://www.funcionpublica.gov.co/eva/gestornormativo/norma.php?i=160966" TargetMode="External"/><Relationship Id="rId62" Type="http://schemas.openxmlformats.org/officeDocument/2006/relationships/hyperlink" Target="mailto:dequi.upres-rco@policia.gov.co" TargetMode="External"/><Relationship Id="rId70" Type="http://schemas.openxmlformats.org/officeDocument/2006/relationships/hyperlink" Target="https://www.funcionpublica.gov.co/eva/gestornormativo/norma.php?i=77653" TargetMode="External"/><Relationship Id="rId75" Type="http://schemas.openxmlformats.org/officeDocument/2006/relationships/hyperlink" Target="https://www.funcionpublica.gov.co/eva/gestornormativo/norma.php?i=160966" TargetMode="External"/><Relationship Id="rId83" Type="http://schemas.openxmlformats.org/officeDocument/2006/relationships/hyperlink" Target="https://www.funcionpublica.gov.co/eva/gestornormativo/norma.php?i=160966" TargetMode="External"/><Relationship Id="rId88" Type="http://schemas.openxmlformats.org/officeDocument/2006/relationships/hyperlink" Target="https://www.funcionpublica.gov.co/eva/gestornormativo/norma.php?i=77653" TargetMode="External"/><Relationship Id="rId91" Type="http://schemas.openxmlformats.org/officeDocument/2006/relationships/hyperlink" Target="https://www.funcionpublica.gov.co/eva/gestornormativo/norma.php?i=160966"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olombiacompra.gov.co/compradores/acuerdos-comerciales-y-trato-nacional-por-reciprocidad"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s://www.funcionpublica.gov.co/eva/gestornormativo/norma.php?i=160966" TargetMode="External"/><Relationship Id="rId49" Type="http://schemas.openxmlformats.org/officeDocument/2006/relationships/hyperlink" Target="https://www.funcionpublica.gov.co/eva/gestornormativo/norma.php?i=160966" TargetMode="External"/><Relationship Id="rId57" Type="http://schemas.openxmlformats.org/officeDocument/2006/relationships/hyperlink" Target="https://www.funcionpublica.gov.co/eva/gestornormativo/norma.php?i=160966" TargetMode="External"/><Relationship Id="rId10" Type="http://schemas.openxmlformats.org/officeDocument/2006/relationships/endnotes" Target="endnotes.xml"/><Relationship Id="rId31" Type="http://schemas.openxmlformats.org/officeDocument/2006/relationships/hyperlink" Target="https://www.funcionpublica.gov.co/eva/gestornormativo/norma.php?i=160966" TargetMode="External"/><Relationship Id="rId44" Type="http://schemas.openxmlformats.org/officeDocument/2006/relationships/hyperlink" Target="https://www.funcionpublica.gov.co/eva/gestornormativo/norma.php?i=160966" TargetMode="External"/><Relationship Id="rId52" Type="http://schemas.openxmlformats.org/officeDocument/2006/relationships/hyperlink" Target="https://www.funcionpublica.gov.co/eva/gestornormativo/norma.php?i=160966" TargetMode="External"/><Relationship Id="rId60" Type="http://schemas.openxmlformats.org/officeDocument/2006/relationships/image" Target="media/image2.png"/><Relationship Id="rId65" Type="http://schemas.openxmlformats.org/officeDocument/2006/relationships/hyperlink" Target="https://www.funcionpublica.gov.co/eva/gestornormativo/norma.php?i=160966" TargetMode="External"/><Relationship Id="rId73" Type="http://schemas.openxmlformats.org/officeDocument/2006/relationships/hyperlink" Target="https://www.funcionpublica.gov.co/eva/gestornormativo/norma.php?i=160966" TargetMode="External"/><Relationship Id="rId78" Type="http://schemas.openxmlformats.org/officeDocument/2006/relationships/hyperlink" Target="https://www.funcionpublica.gov.co/eva/gestornormativo/norma.php?i=160966" TargetMode="External"/><Relationship Id="rId81" Type="http://schemas.openxmlformats.org/officeDocument/2006/relationships/hyperlink" Target="https://www.funcionpublica.gov.co/eva/gestornormativo/norma.php?i=160966" TargetMode="External"/><Relationship Id="rId86" Type="http://schemas.openxmlformats.org/officeDocument/2006/relationships/hyperlink" Target="https://www.funcionpublica.gov.co/eva/gestornormativo/norma.php?i=160966" TargetMode="External"/><Relationship Id="rId94" Type="http://schemas.openxmlformats.org/officeDocument/2006/relationships/hyperlink" Target="http://www.colombiacompra.gov.co"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9" Type="http://schemas.openxmlformats.org/officeDocument/2006/relationships/hyperlink" Target="https://www.funcionpublica.gov.co/eva/gestornormativo/norma.php?i=160966" TargetMode="External"/><Relationship Id="rId34" Type="http://schemas.openxmlformats.org/officeDocument/2006/relationships/hyperlink" Target="https://www.funcionpublica.gov.co/eva/gestornormativo/norma.php?i=160966" TargetMode="External"/><Relationship Id="rId50" Type="http://schemas.openxmlformats.org/officeDocument/2006/relationships/hyperlink" Target="https://www.funcionpublica.gov.co/eva/gestornormativo/norma.php?i=160966" TargetMode="External"/><Relationship Id="rId55" Type="http://schemas.openxmlformats.org/officeDocument/2006/relationships/hyperlink" Target="https://www.funcionpublica.gov.co/eva/gestornormativo/norma.php?i=160966" TargetMode="External"/><Relationship Id="rId76" Type="http://schemas.openxmlformats.org/officeDocument/2006/relationships/hyperlink" Target="https://www.funcionpublica.gov.co/eva/gestornormativo/norma.php?i=77653" TargetMode="External"/><Relationship Id="rId97"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funcionpublica.gov.co/eva/gestornormativo/norma.php?i=160966" TargetMode="External"/><Relationship Id="rId92" Type="http://schemas.openxmlformats.org/officeDocument/2006/relationships/hyperlink" Target="https://www.funcionpublica.gov.co/eva/gestornormativo/norma.php?i=160966" TargetMode="External"/><Relationship Id="rId2" Type="http://schemas.openxmlformats.org/officeDocument/2006/relationships/customXml" Target="../customXml/item2.xml"/><Relationship Id="rId29" Type="http://schemas.openxmlformats.org/officeDocument/2006/relationships/hyperlink" Target="https://www.funcionpublica.gov.co/eva/gestornormativo/norma.php?i=77653" TargetMode="External"/><Relationship Id="rId24" Type="http://schemas.openxmlformats.org/officeDocument/2006/relationships/hyperlink" Target="http://www.colombiacompra.gov.co" TargetMode="External"/><Relationship Id="rId40" Type="http://schemas.openxmlformats.org/officeDocument/2006/relationships/hyperlink" Target="https://www.funcionpublica.gov.co/eva/gestornormativo/norma.php?i=160966" TargetMode="External"/><Relationship Id="rId45" Type="http://schemas.openxmlformats.org/officeDocument/2006/relationships/hyperlink" Target="https://www.funcionpublica.gov.co/eva/gestornormativo/norma.php?i=160966" TargetMode="External"/><Relationship Id="rId66" Type="http://schemas.openxmlformats.org/officeDocument/2006/relationships/hyperlink" Target="https://www.funcionpublica.gov.co/eva/gestornormativo/norma.php?i=160966" TargetMode="External"/><Relationship Id="rId87" Type="http://schemas.openxmlformats.org/officeDocument/2006/relationships/hyperlink" Target="https://www.funcionpublica.gov.co/eva/gestornormativo/norma.php?i=160966" TargetMode="External"/><Relationship Id="rId61" Type="http://schemas.openxmlformats.org/officeDocument/2006/relationships/hyperlink" Target="mailto:disan.rase3-aut@policia.gov.co" TargetMode="External"/><Relationship Id="rId82" Type="http://schemas.openxmlformats.org/officeDocument/2006/relationships/hyperlink" Target="https://www.funcionpublica.gov.co/eva/gestornormativo/norma.php?i=77653" TargetMode="External"/><Relationship Id="rId1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30" Type="http://schemas.openxmlformats.org/officeDocument/2006/relationships/hyperlink" Target="https://www.funcionpublica.gov.co/eva/gestornormativo/norma.php?i=160966" TargetMode="External"/><Relationship Id="rId35" Type="http://schemas.openxmlformats.org/officeDocument/2006/relationships/hyperlink" Target="https://www.funcionpublica.gov.co/eva/gestornormativo/norma.php?i=77653" TargetMode="External"/><Relationship Id="rId56" Type="http://schemas.openxmlformats.org/officeDocument/2006/relationships/hyperlink" Target="https://www.funcionpublica.gov.co/eva/gestornormativo/norma.php?i=160966" TargetMode="External"/><Relationship Id="rId77" Type="http://schemas.openxmlformats.org/officeDocument/2006/relationships/hyperlink" Target="https://www.funcionpublica.gov.co/eva/gestornormativo/norma.php?i=160966"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funcionpublica.gov.co/eva/gestornormativo/norma.php?i=160966" TargetMode="External"/><Relationship Id="rId72" Type="http://schemas.openxmlformats.org/officeDocument/2006/relationships/hyperlink" Target="https://www.funcionpublica.gov.co/eva/gestornormativo/norma.php?i=160966" TargetMode="External"/><Relationship Id="rId93" Type="http://schemas.openxmlformats.org/officeDocument/2006/relationships/hyperlink" Target="https://www.funcionpublica.gov.co/eva/gestornormativo/norma.php?i=160966" TargetMode="External"/><Relationship Id="rId9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014C14F4-9E69-491A-9301-77DE7C7DBB45}">
  <ds:schemaRefs>
    <ds:schemaRef ds:uri="http://schemas.openxmlformats.org/officeDocument/2006/bibliography"/>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1559</TotalTime>
  <Pages>192</Pages>
  <Words>84449</Words>
  <Characters>464474</Characters>
  <Application>Microsoft Office Word</Application>
  <DocSecurity>0</DocSecurity>
  <Lines>3870</Lines>
  <Paragraphs>1095</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547828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LUIS GABRIEL PEREZ BARRETO</cp:lastModifiedBy>
  <cp:revision>97</cp:revision>
  <cp:lastPrinted>2025-04-11T21:44:00Z</cp:lastPrinted>
  <dcterms:created xsi:type="dcterms:W3CDTF">2017-10-05T16:46:00Z</dcterms:created>
  <dcterms:modified xsi:type="dcterms:W3CDTF">2025-04-11T21:53:00Z</dcterms:modified>
</cp:coreProperties>
</file>